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spacing w:line="360" w:lineRule="exact"/>
      </w:pPr>
      <w:r>
        <w:drawing>
          <wp:anchor distT="0" distB="0" distL="0" distR="0" simplePos="0" relativeHeight="62914690" behindDoc="1" locked="0" layoutInCell="1" allowOverlap="1">
            <wp:simplePos x="0" y="0"/>
            <wp:positionH relativeFrom="page">
              <wp:posOffset>114300</wp:posOffset>
            </wp:positionH>
            <wp:positionV relativeFrom="margin">
              <wp:posOffset>-41275</wp:posOffset>
            </wp:positionV>
            <wp:extent cx="6071870" cy="3724910"/>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6071870" cy="37249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9" w:line="1" w:lineRule="exact"/>
      </w:pPr>
    </w:p>
    <w:p>
      <w:pPr>
        <w:widowControl w:val="0"/>
        <w:spacing w:line="1" w:lineRule="exact"/>
        <w:sectPr>
          <w:footnotePr>
            <w:pos w:val="pageBottom"/>
            <w:numFmt w:val="decimal"/>
            <w:numRestart w:val="continuous"/>
          </w:footnotePr>
          <w:pgSz w:w="10051" w:h="14598"/>
          <w:pgMar w:top="1442" w:right="274" w:bottom="0" w:left="180" w:header="0" w:footer="3" w:gutter="0"/>
          <w:pgNumType w:start="1"/>
          <w:cols w:space="720"/>
          <w:noEndnote/>
          <w:rtlGutter w:val="0"/>
          <w:docGrid w:linePitch="360"/>
        </w:sectPr>
      </w:pPr>
    </w:p>
    <w:p>
      <w:pPr>
        <w:pStyle w:val="Style2"/>
        <w:keepNext w:val="0"/>
        <w:keepLines w:val="0"/>
        <w:widowControl w:val="0"/>
        <w:shd w:val="clear" w:color="auto" w:fill="auto"/>
        <w:bidi w:val="0"/>
        <w:spacing w:before="0" w:after="0" w:line="240" w:lineRule="auto"/>
        <w:ind w:left="0" w:right="0" w:firstLine="0"/>
        <w:jc w:val="right"/>
        <w:rPr>
          <w:sz w:val="176"/>
          <w:szCs w:val="176"/>
        </w:rPr>
      </w:pPr>
      <w:bookmarkStart w:id="0" w:name="bookmark0"/>
      <w:r>
        <w:rPr>
          <w:rFonts w:ascii="Times New Roman" w:eastAsia="Times New Roman" w:hAnsi="Times New Roman" w:cs="Times New Roman"/>
          <w:spacing w:val="0"/>
          <w:w w:val="100"/>
          <w:position w:val="0"/>
          <w:sz w:val="262"/>
          <w:szCs w:val="262"/>
          <w:lang w:val="en-US" w:eastAsia="en-US" w:bidi="en-US"/>
        </w:rPr>
        <w:t>WE</w:t>
      </w:r>
      <w:r>
        <w:rPr>
          <w:spacing w:val="0"/>
          <w:w w:val="100"/>
          <w:position w:val="0"/>
          <w:sz w:val="176"/>
          <w:szCs w:val="176"/>
          <w:lang w:val="zh-TW" w:eastAsia="zh-TW" w:bidi="zh-TW"/>
        </w:rPr>
        <w:t>手教你</w:t>
      </w:r>
      <w:bookmarkEnd w:id="0"/>
    </w:p>
    <w:p>
      <w:pPr>
        <w:pStyle w:val="Style6"/>
        <w:keepNext/>
        <w:keepLines/>
        <w:widowControl w:val="0"/>
        <w:shd w:val="clear" w:color="auto" w:fill="auto"/>
        <w:bidi w:val="0"/>
        <w:spacing w:before="0" w:after="0" w:line="240" w:lineRule="auto"/>
        <w:ind w:left="0" w:right="0"/>
        <w:jc w:val="left"/>
      </w:pPr>
      <w:bookmarkStart w:id="1" w:name="bookmark1"/>
      <w:bookmarkStart w:id="2" w:name="bookmark2"/>
      <w:bookmarkStart w:id="3" w:name="bookmark3"/>
      <w:r>
        <w:rPr>
          <w:rFonts w:ascii="Times New Roman" w:eastAsia="Times New Roman" w:hAnsi="Times New Roman" w:cs="Times New Roman"/>
          <w:spacing w:val="0"/>
          <w:w w:val="100"/>
          <w:position w:val="0"/>
          <w:sz w:val="110"/>
          <w:szCs w:val="110"/>
          <w:lang w:val="en-US" w:eastAsia="en-US" w:bidi="en-US"/>
        </w:rPr>
        <w:t>24</w:t>
      </w:r>
      <w:r>
        <w:rPr>
          <w:spacing w:val="0"/>
          <w:w w:val="100"/>
          <w:position w:val="0"/>
        </w:rPr>
        <w:t>小时搞懂英文语法</w:t>
      </w:r>
      <w:bookmarkEnd w:id="1"/>
      <w:bookmarkEnd w:id="2"/>
      <w:bookmarkEnd w:id="3"/>
    </w:p>
    <w:p>
      <w:pPr>
        <w:pStyle w:val="Style9"/>
        <w:keepNext w:val="0"/>
        <w:keepLines w:val="0"/>
        <w:widowControl w:val="0"/>
        <w:shd w:val="clear" w:color="auto" w:fill="auto"/>
        <w:bidi w:val="0"/>
        <w:spacing w:before="0" w:after="0" w:line="240" w:lineRule="auto"/>
        <w:ind w:left="0" w:right="140" w:firstLine="0"/>
        <w:jc w:val="right"/>
        <w:rPr>
          <w:sz w:val="24"/>
          <w:szCs w:val="24"/>
        </w:rPr>
        <w:sectPr>
          <w:footnotePr>
            <w:pos w:val="pageBottom"/>
            <w:numFmt w:val="decimal"/>
            <w:numRestart w:val="continuous"/>
          </w:footnotePr>
          <w:type w:val="continuous"/>
          <w:pgSz w:w="10051" w:h="14598"/>
          <w:pgMar w:top="1442" w:right="273" w:bottom="0" w:left="266" w:header="0" w:footer="3" w:gutter="0"/>
          <w:cols w:space="720"/>
          <w:noEndnote/>
          <w:rtlGutter w:val="0"/>
          <w:docGrid w:linePitch="360"/>
        </w:sectPr>
      </w:pPr>
      <w:r>
        <w:rPr>
          <w:color w:val="000000"/>
          <w:spacing w:val="0"/>
          <w:w w:val="100"/>
          <w:position w:val="0"/>
          <w:sz w:val="24"/>
          <w:szCs w:val="24"/>
          <w:shd w:val="clear" w:color="auto" w:fill="FFFFFF"/>
        </w:rPr>
        <w:t>包括现代英语教学成果，紧随全球考试真题动态</w:t>
      </w:r>
    </w:p>
    <w:p>
      <w:pPr>
        <w:pStyle w:val="Style2"/>
        <w:keepNext w:val="0"/>
        <w:keepLines w:val="0"/>
        <w:widowControl w:val="0"/>
        <w:shd w:val="clear" w:color="auto" w:fill="auto"/>
        <w:bidi w:val="0"/>
        <w:spacing w:before="0" w:after="160" w:line="240" w:lineRule="auto"/>
        <w:ind w:left="0" w:right="0" w:firstLine="0"/>
        <w:jc w:val="left"/>
        <w:rPr>
          <w:sz w:val="14"/>
          <w:szCs w:val="14"/>
        </w:rPr>
      </w:pPr>
      <w:r>
        <w:rPr>
          <w:rFonts w:ascii="Times New Roman" w:eastAsia="Times New Roman" w:hAnsi="Times New Roman" w:cs="Times New Roman"/>
          <w:b/>
          <w:bCs/>
          <w:spacing w:val="0"/>
          <w:w w:val="100"/>
          <w:position w:val="0"/>
          <w:sz w:val="14"/>
          <w:szCs w:val="14"/>
          <w:lang w:val="en-US" w:eastAsia="en-US" w:bidi="en-US"/>
        </w:rPr>
        <w:t xml:space="preserve">Il </w:t>
      </w:r>
      <w:r>
        <w:rPr>
          <w:rFonts w:ascii="Times New Roman" w:eastAsia="Times New Roman" w:hAnsi="Times New Roman" w:cs="Times New Roman"/>
          <w:b/>
          <w:bCs/>
          <w:color w:val="000000"/>
          <w:spacing w:val="0"/>
          <w:w w:val="100"/>
          <w:position w:val="0"/>
          <w:sz w:val="14"/>
          <w:szCs w:val="14"/>
          <w:lang w:val="en-US" w:eastAsia="en-US" w:bidi="en-US"/>
        </w:rPr>
        <w:t xml:space="preserve">II </w:t>
      </w:r>
      <w:r>
        <w:rPr>
          <w:rFonts w:ascii="Times New Roman" w:eastAsia="Times New Roman" w:hAnsi="Times New Roman" w:cs="Times New Roman"/>
          <w:b/>
          <w:bCs/>
          <w:spacing w:val="0"/>
          <w:w w:val="100"/>
          <w:position w:val="0"/>
          <w:sz w:val="14"/>
          <w:szCs w:val="14"/>
          <w:lang w:val="en-US" w:eastAsia="en-US" w:bidi="en-US"/>
        </w:rPr>
        <w:t xml:space="preserve">II II </w:t>
      </w:r>
      <w:r>
        <w:rPr>
          <w:rFonts w:ascii="Times New Roman" w:eastAsia="Times New Roman" w:hAnsi="Times New Roman" w:cs="Times New Roman"/>
          <w:b/>
          <w:bCs/>
          <w:color w:val="000000"/>
          <w:spacing w:val="0"/>
          <w:w w:val="100"/>
          <w:position w:val="0"/>
          <w:sz w:val="14"/>
          <w:szCs w:val="14"/>
          <w:lang w:val="en-US" w:eastAsia="en-US" w:bidi="en-US"/>
        </w:rPr>
        <w:t xml:space="preserve">II </w:t>
      </w:r>
      <w:r>
        <w:rPr>
          <w:rFonts w:ascii="Times New Roman" w:eastAsia="Times New Roman" w:hAnsi="Times New Roman" w:cs="Times New Roman"/>
          <w:b/>
          <w:bCs/>
          <w:spacing w:val="0"/>
          <w:w w:val="100"/>
          <w:position w:val="0"/>
          <w:sz w:val="14"/>
          <w:szCs w:val="14"/>
          <w:lang w:val="en-US" w:eastAsia="en-US" w:bidi="en-US"/>
        </w:rPr>
        <w:t xml:space="preserve">II it </w:t>
      </w:r>
      <w:r>
        <w:rPr>
          <w:rFonts w:ascii="Times New Roman" w:eastAsia="Times New Roman" w:hAnsi="Times New Roman" w:cs="Times New Roman"/>
          <w:b/>
          <w:bCs/>
          <w:color w:val="000000"/>
          <w:spacing w:val="0"/>
          <w:w w:val="100"/>
          <w:position w:val="0"/>
          <w:sz w:val="14"/>
          <w:szCs w:val="14"/>
          <w:lang w:val="en-US" w:eastAsia="en-US" w:bidi="en-US"/>
        </w:rPr>
        <w:t xml:space="preserve">II </w:t>
      </w:r>
      <w:r>
        <w:rPr>
          <w:rFonts w:ascii="Times New Roman" w:eastAsia="Times New Roman" w:hAnsi="Times New Roman" w:cs="Times New Roman"/>
          <w:b/>
          <w:bCs/>
          <w:spacing w:val="0"/>
          <w:w w:val="100"/>
          <w:position w:val="0"/>
          <w:sz w:val="14"/>
          <w:szCs w:val="14"/>
          <w:lang w:val="en-US" w:eastAsia="en-US" w:bidi="en-US"/>
        </w:rPr>
        <w:t xml:space="preserve">in II II II II II II II II </w:t>
      </w:r>
      <w:r>
        <w:rPr>
          <w:rFonts w:ascii="Times New Roman" w:eastAsia="Times New Roman" w:hAnsi="Times New Roman" w:cs="Times New Roman"/>
          <w:b/>
          <w:bCs/>
          <w:smallCaps/>
          <w:spacing w:val="0"/>
          <w:w w:val="100"/>
          <w:position w:val="0"/>
          <w:sz w:val="14"/>
          <w:szCs w:val="14"/>
          <w:lang w:val="en-US" w:eastAsia="en-US" w:bidi="en-US"/>
        </w:rPr>
        <w:t>hi</w:t>
      </w:r>
      <w:r>
        <w:rPr>
          <w:rFonts w:ascii="Times New Roman" w:eastAsia="Times New Roman" w:hAnsi="Times New Roman" w:cs="Times New Roman"/>
          <w:b/>
          <w:bCs/>
          <w:spacing w:val="0"/>
          <w:w w:val="100"/>
          <w:position w:val="0"/>
          <w:sz w:val="14"/>
          <w:szCs w:val="14"/>
          <w:lang w:val="en-US" w:eastAsia="en-US" w:bidi="en-US"/>
        </w:rPr>
        <w:t xml:space="preserve"> min min II mi it II II II </w:t>
      </w:r>
      <w:r>
        <w:rPr>
          <w:rFonts w:ascii="Times New Roman" w:eastAsia="Times New Roman" w:hAnsi="Times New Roman" w:cs="Times New Roman"/>
          <w:b/>
          <w:bCs/>
          <w:spacing w:val="0"/>
          <w:w w:val="100"/>
          <w:position w:val="0"/>
          <w:sz w:val="14"/>
          <w:szCs w:val="14"/>
          <w:lang w:val="zh-TW" w:eastAsia="zh-TW" w:bidi="zh-TW"/>
        </w:rPr>
        <w:t>II</w:t>
      </w:r>
    </w:p>
    <w:p>
      <w:pPr>
        <w:pStyle w:val="Style9"/>
        <w:keepNext w:val="0"/>
        <w:keepLines w:val="0"/>
        <w:widowControl w:val="0"/>
        <w:numPr>
          <w:ilvl w:val="0"/>
          <w:numId w:val="1"/>
        </w:numPr>
        <w:shd w:val="clear" w:color="auto" w:fill="auto"/>
        <w:tabs>
          <w:tab w:pos="582" w:val="left"/>
        </w:tabs>
        <w:bidi w:val="0"/>
        <w:spacing w:before="0" w:line="240" w:lineRule="auto"/>
        <w:ind w:left="0" w:right="0" w:firstLine="180"/>
        <w:jc w:val="left"/>
      </w:pPr>
      <w:bookmarkStart w:id="4" w:name="bookmark4"/>
      <w:bookmarkEnd w:id="4"/>
      <w:r>
        <w:rPr>
          <w:rFonts w:ascii="Times New Roman" w:eastAsia="Times New Roman" w:hAnsi="Times New Roman" w:cs="Times New Roman"/>
          <w:b/>
          <w:bCs/>
          <w:spacing w:val="0"/>
          <w:w w:val="100"/>
          <w:position w:val="0"/>
          <w:lang w:val="en-US" w:eastAsia="en-US" w:bidi="en-US"/>
        </w:rPr>
        <w:t>24</w:t>
      </w:r>
      <w:r>
        <w:rPr>
          <w:spacing w:val="0"/>
          <w:w w:val="100"/>
          <w:position w:val="0"/>
        </w:rPr>
        <w:t>小时教程，涵盖所有英文常用语法点</w:t>
      </w:r>
    </w:p>
    <w:p>
      <w:pPr>
        <w:pStyle w:val="Style9"/>
        <w:keepNext w:val="0"/>
        <w:keepLines w:val="0"/>
        <w:widowControl w:val="0"/>
        <w:shd w:val="clear" w:color="auto" w:fill="auto"/>
        <w:bidi w:val="0"/>
        <w:spacing w:before="0" w:line="240" w:lineRule="auto"/>
        <w:ind w:left="0" w:right="0" w:firstLine="180"/>
        <w:jc w:val="left"/>
      </w:pPr>
      <w:r>
        <w:rPr>
          <w:color w:val="2F3030"/>
          <w:spacing w:val="0"/>
          <w:w w:val="100"/>
          <w:position w:val="0"/>
          <w:lang w:val="en-US" w:eastAsia="en-US" w:bidi="en-US"/>
        </w:rPr>
        <w:t>*</w:t>
      </w:r>
      <w:r>
        <w:rPr>
          <w:spacing w:val="0"/>
          <w:w w:val="100"/>
          <w:position w:val="0"/>
        </w:rPr>
        <w:t>原创填空选择题，提高阅读听力做题能力</w:t>
      </w:r>
    </w:p>
    <w:p>
      <w:pPr>
        <w:pStyle w:val="Style9"/>
        <w:keepNext w:val="0"/>
        <w:keepLines w:val="0"/>
        <w:widowControl w:val="0"/>
        <w:numPr>
          <w:ilvl w:val="0"/>
          <w:numId w:val="1"/>
        </w:numPr>
        <w:shd w:val="clear" w:color="auto" w:fill="auto"/>
        <w:tabs>
          <w:tab w:pos="582" w:val="left"/>
        </w:tabs>
        <w:bidi w:val="0"/>
        <w:spacing w:before="0" w:line="240" w:lineRule="auto"/>
        <w:ind w:left="0" w:right="0" w:firstLine="180"/>
        <w:jc w:val="left"/>
      </w:pPr>
      <w:bookmarkStart w:id="5" w:name="bookmark5"/>
      <w:bookmarkEnd w:id="5"/>
      <w:r>
        <w:rPr>
          <w:rFonts w:ascii="Times New Roman" w:eastAsia="Times New Roman" w:hAnsi="Times New Roman" w:cs="Times New Roman"/>
          <w:b/>
          <w:bCs/>
          <w:spacing w:val="0"/>
          <w:w w:val="100"/>
          <w:position w:val="0"/>
        </w:rPr>
        <w:t>200</w:t>
      </w:r>
      <w:r>
        <w:rPr>
          <w:spacing w:val="0"/>
          <w:w w:val="100"/>
          <w:position w:val="0"/>
        </w:rPr>
        <w:t>多经典句翻译，语法、词伙双双提升</w:t>
      </w:r>
    </w:p>
    <w:p>
      <w:pPr>
        <w:pStyle w:val="Style9"/>
        <w:keepNext w:val="0"/>
        <w:keepLines w:val="0"/>
        <w:widowControl w:val="0"/>
        <w:shd w:val="clear" w:color="auto" w:fill="auto"/>
        <w:bidi w:val="0"/>
        <w:spacing w:before="0" w:after="0" w:line="240" w:lineRule="auto"/>
        <w:ind w:left="0" w:right="0" w:firstLine="180"/>
        <w:jc w:val="left"/>
      </w:pPr>
      <w:r>
        <w:rPr>
          <w:color w:val="2F3030"/>
          <w:spacing w:val="0"/>
          <w:w w:val="100"/>
          <w:position w:val="0"/>
        </w:rPr>
        <w:t>火</w:t>
      </w:r>
      <w:r>
        <w:rPr>
          <w:spacing w:val="0"/>
          <w:w w:val="100"/>
          <w:position w:val="0"/>
        </w:rPr>
        <w:t>适合学习多年语法仍然懵懂不知的学生</w:t>
      </w:r>
    </w:p>
    <w:p>
      <w:pPr>
        <w:spacing w:lineRule="exact" w:line="1"/>
        <w:rPr>
          <w:sz w:val="2"/>
          <w:szCs w:val="2"/>
        </w:rPr>
      </w:pPr>
      <w:r>
        <w:br w:type="column"/>
      </w:r>
    </w:p>
    <w:p>
      <w:pPr>
        <w:pStyle w:val="Style2"/>
        <w:keepNext w:val="0"/>
        <w:keepLines w:val="0"/>
        <w:widowControl w:val="0"/>
        <w:shd w:val="clear" w:color="auto" w:fill="auto"/>
        <w:bidi w:val="0"/>
        <w:spacing w:before="0" w:after="160" w:line="240" w:lineRule="auto"/>
        <w:ind w:left="0" w:right="0" w:firstLine="0"/>
        <w:jc w:val="both"/>
        <w:rPr>
          <w:sz w:val="14"/>
          <w:szCs w:val="14"/>
        </w:rPr>
      </w:pPr>
      <w:r>
        <w:rPr>
          <w:rFonts w:ascii="Times New Roman" w:eastAsia="Times New Roman" w:hAnsi="Times New Roman" w:cs="Times New Roman"/>
          <w:b/>
          <w:bCs/>
          <w:color w:val="000000"/>
          <w:spacing w:val="0"/>
          <w:w w:val="100"/>
          <w:position w:val="0"/>
          <w:sz w:val="14"/>
          <w:szCs w:val="14"/>
          <w:lang w:val="en-US" w:eastAsia="en-US" w:bidi="en-US"/>
        </w:rPr>
        <w:t>IIIIIIIIIIIIIIIIIIIIIIIIIIIIIIIIIIIIIIIIIIIIIIIIIIIIIIIIIIIIIIIIII</w:t>
      </w:r>
    </w:p>
    <w:p>
      <w:pPr>
        <w:pStyle w:val="Style9"/>
        <w:keepNext w:val="0"/>
        <w:keepLines w:val="0"/>
        <w:widowControl w:val="0"/>
        <w:shd w:val="clear" w:color="auto" w:fill="auto"/>
        <w:bidi w:val="0"/>
        <w:spacing w:before="0" w:after="80" w:line="240" w:lineRule="auto"/>
        <w:ind w:left="0" w:right="0"/>
        <w:jc w:val="left"/>
      </w:pPr>
      <w:r>
        <w:rPr>
          <w:color w:val="3B3B3B"/>
          <w:spacing w:val="0"/>
          <w:w w:val="100"/>
          <w:position w:val="0"/>
          <w:lang w:val="en-US" w:eastAsia="en-US" w:bidi="en-US"/>
        </w:rPr>
        <w:t>*</w:t>
      </w:r>
      <w:r>
        <w:rPr>
          <w:spacing w:val="0"/>
          <w:w w:val="100"/>
          <w:position w:val="0"/>
        </w:rPr>
        <w:t>适合口语说完不知道对错的学生</w:t>
      </w:r>
    </w:p>
    <w:p>
      <w:pPr>
        <w:pStyle w:val="Style9"/>
        <w:keepNext w:val="0"/>
        <w:keepLines w:val="0"/>
        <w:widowControl w:val="0"/>
        <w:shd w:val="clear" w:color="auto" w:fill="auto"/>
        <w:bidi w:val="0"/>
        <w:spacing w:before="0" w:after="80" w:line="240" w:lineRule="auto"/>
        <w:ind w:left="0" w:right="0"/>
        <w:jc w:val="left"/>
      </w:pPr>
      <w:r>
        <w:rPr>
          <w:color w:val="3B3B3B"/>
          <w:spacing w:val="0"/>
          <w:w w:val="100"/>
          <w:position w:val="0"/>
        </w:rPr>
        <w:t>火</w:t>
      </w:r>
      <w:r>
        <w:rPr>
          <w:spacing w:val="0"/>
          <w:w w:val="100"/>
          <w:position w:val="0"/>
        </w:rPr>
        <w:t>适合听力只会一个个单词听的学生</w:t>
      </w:r>
    </w:p>
    <w:p>
      <w:pPr>
        <w:pStyle w:val="Style9"/>
        <w:keepNext w:val="0"/>
        <w:keepLines w:val="0"/>
        <w:widowControl w:val="0"/>
        <w:shd w:val="clear" w:color="auto" w:fill="auto"/>
        <w:bidi w:val="0"/>
        <w:spacing w:before="0" w:after="80" w:line="240" w:lineRule="auto"/>
        <w:ind w:left="0" w:right="0"/>
        <w:jc w:val="left"/>
      </w:pPr>
      <w:r>
        <w:rPr>
          <w:color w:val="3B3B3B"/>
          <w:spacing w:val="0"/>
          <w:w w:val="100"/>
          <w:position w:val="0"/>
        </w:rPr>
        <w:t>大</w:t>
      </w:r>
      <w:r>
        <w:rPr>
          <w:spacing w:val="0"/>
          <w:w w:val="100"/>
          <w:position w:val="0"/>
        </w:rPr>
        <w:t>适合阅读懂单词看不懂句子的学生</w:t>
      </w:r>
    </w:p>
    <w:p>
      <w:pPr>
        <w:pStyle w:val="Style9"/>
        <w:keepNext w:val="0"/>
        <w:keepLines w:val="0"/>
        <w:widowControl w:val="0"/>
        <w:shd w:val="clear" w:color="auto" w:fill="auto"/>
        <w:bidi w:val="0"/>
        <w:spacing w:before="0" w:after="0" w:line="240" w:lineRule="auto"/>
        <w:ind w:left="0" w:right="0"/>
        <w:jc w:val="left"/>
        <w:sectPr>
          <w:footnotePr>
            <w:pos w:val="pageBottom"/>
            <w:numFmt w:val="decimal"/>
            <w:numRestart w:val="continuous"/>
          </w:footnotePr>
          <w:type w:val="continuous"/>
          <w:pgSz w:w="10051" w:h="14598"/>
          <w:pgMar w:top="1442" w:right="273" w:bottom="0" w:left="266" w:header="0" w:footer="3" w:gutter="0"/>
          <w:cols w:num="2" w:space="274"/>
          <w:noEndnote/>
          <w:rtlGutter w:val="0"/>
          <w:docGrid w:linePitch="360"/>
        </w:sectPr>
      </w:pPr>
      <w:r>
        <w:rPr>
          <w:color w:val="3B3B3B"/>
          <w:spacing w:val="0"/>
          <w:w w:val="100"/>
          <w:position w:val="0"/>
        </w:rPr>
        <w:t>火</w:t>
      </w:r>
      <w:r>
        <w:rPr>
          <w:spacing w:val="0"/>
          <w:w w:val="100"/>
          <w:position w:val="0"/>
        </w:rPr>
        <w:t>适合写作自己不知道如何批改的学生</w:t>
      </w:r>
    </w:p>
    <w:p>
      <w:pPr>
        <w:widowControl w:val="0"/>
        <w:spacing w:line="33" w:lineRule="exact"/>
        <w:rPr>
          <w:sz w:val="3"/>
          <w:szCs w:val="3"/>
        </w:rPr>
      </w:pPr>
    </w:p>
    <w:p>
      <w:pPr>
        <w:widowControl w:val="0"/>
        <w:spacing w:line="1" w:lineRule="exact"/>
        <w:sectPr>
          <w:footnotePr>
            <w:pos w:val="pageBottom"/>
            <w:numFmt w:val="decimal"/>
            <w:numRestart w:val="continuous"/>
          </w:footnotePr>
          <w:type w:val="continuous"/>
          <w:pgSz w:w="10051" w:h="14598"/>
          <w:pgMar w:top="1442" w:right="0" w:bottom="0" w:left="0" w:header="0" w:footer="3" w:gutter="0"/>
          <w:cols w:space="720"/>
          <w:noEndnote/>
          <w:rtlGutter w:val="0"/>
          <w:docGrid w:linePitch="360"/>
        </w:sectPr>
      </w:pPr>
    </w:p>
    <w:p>
      <w:pPr>
        <w:pStyle w:val="Style2"/>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spacing w:val="0"/>
          <w:w w:val="100"/>
          <w:position w:val="0"/>
          <w:sz w:val="14"/>
          <w:szCs w:val="14"/>
          <w:lang w:val="en-US" w:eastAsia="en-US" w:bidi="en-US"/>
        </w:rPr>
        <w:t>IIIIIIIIIIIIIIIIIIIIIIIIIIIIIIIIIIIIIIIIIIIIIIIIIIIIIIIIIIIIIIIIII</w:t>
      </w:r>
    </w:p>
    <w:p>
      <w:pPr>
        <w:widowControl w:val="0"/>
        <w:sectPr>
          <w:footnotePr>
            <w:pos w:val="pageBottom"/>
            <w:numFmt w:val="decimal"/>
            <w:numRestart w:val="continuous"/>
          </w:footnotePr>
          <w:type w:val="continuous"/>
          <w:pgSz w:w="10051" w:h="14598"/>
          <w:pgMar w:top="1442" w:right="274" w:bottom="0" w:left="270" w:header="0" w:footer="3" w:gutter="0"/>
          <w:cols w:num="2" w:space="270"/>
          <w:noEndnote/>
          <w:rtlGutter w:val="0"/>
          <w:docGrid w:linePitch="360"/>
        </w:sectPr>
      </w:pPr>
    </w:p>
    <w:p>
      <w:pPr>
        <w:pStyle w:val="Style2"/>
        <w:keepNext w:val="0"/>
        <w:keepLines w:val="0"/>
        <w:widowControl w:val="0"/>
        <w:shd w:val="clear" w:color="auto" w:fill="auto"/>
        <w:bidi w:val="0"/>
        <w:spacing w:before="0" w:after="0" w:line="240" w:lineRule="auto"/>
        <w:ind w:left="0" w:right="0" w:firstLine="0"/>
        <w:jc w:val="center"/>
        <w:rPr>
          <w:sz w:val="10"/>
          <w:szCs w:val="10"/>
        </w:rPr>
        <w:sectPr>
          <w:footnotePr>
            <w:pos w:val="pageBottom"/>
            <w:numFmt w:val="decimal"/>
            <w:numRestart w:val="continuous"/>
          </w:footnotePr>
          <w:type w:val="continuous"/>
          <w:pgSz w:w="10051" w:h="14598"/>
          <w:pgMar w:top="1442" w:right="273" w:bottom="0" w:left="266" w:header="0" w:footer="3" w:gutter="0"/>
          <w:cols w:space="720"/>
          <w:noEndnote/>
          <w:rtlGutter w:val="0"/>
          <w:docGrid w:linePitch="360"/>
        </w:sectPr>
      </w:pPr>
      <w:r>
        <w:rPr>
          <w:color w:val="D3F4F7"/>
          <w:spacing w:val="0"/>
          <w:w w:val="100"/>
          <w:position w:val="0"/>
          <w:sz w:val="10"/>
          <w:szCs w:val="10"/>
          <w:lang w:val="zh-TW" w:eastAsia="zh-TW" w:bidi="zh-TW"/>
        </w:rPr>
        <w:t>中国人民大学岀版社</w:t>
      </w:r>
    </w:p>
    <w:p>
      <w:pPr>
        <w:pStyle w:val="Style9"/>
        <w:keepNext w:val="0"/>
        <w:keepLines w:val="0"/>
        <w:framePr w:w="2675" w:h="281" w:wrap="none" w:vAnchor="text" w:hAnchor="page" w:x="3705" w:y="296"/>
        <w:widowControl w:val="0"/>
        <w:shd w:val="clear" w:color="auto" w:fill="auto"/>
        <w:bidi w:val="0"/>
        <w:spacing w:before="0" w:after="0" w:line="240" w:lineRule="auto"/>
        <w:ind w:left="0" w:right="0" w:firstLine="0"/>
        <w:jc w:val="left"/>
      </w:pPr>
      <w:r>
        <w:rPr>
          <w:color w:val="000000"/>
          <w:spacing w:val="0"/>
          <w:w w:val="100"/>
          <w:position w:val="0"/>
        </w:rPr>
        <w:t>匝中国人民大学出版社</w:t>
      </w:r>
    </w:p>
    <w:p>
      <w:pPr>
        <w:pStyle w:val="Style2"/>
        <w:keepNext w:val="0"/>
        <w:keepLines w:val="0"/>
        <w:framePr w:w="1332" w:h="529" w:wrap="none" w:vAnchor="text" w:hAnchor="page" w:x="7637" w:y="21"/>
        <w:widowControl w:val="0"/>
        <w:shd w:val="clear" w:color="auto" w:fill="auto"/>
        <w:bidi w:val="0"/>
        <w:spacing w:before="0" w:line="240" w:lineRule="auto"/>
        <w:ind w:left="0" w:right="0" w:firstLine="0"/>
        <w:jc w:val="center"/>
        <w:rPr>
          <w:sz w:val="16"/>
          <w:szCs w:val="16"/>
        </w:rPr>
      </w:pPr>
      <w:r>
        <w:fldChar w:fldCharType="begin"/>
      </w:r>
      <w:r>
        <w:rPr/>
        <w:instrText> HYPERLINK "http://www.1kao.com.cn" </w:instrText>
      </w:r>
      <w:r>
        <w:fldChar w:fldCharType="separate"/>
      </w:r>
      <w:r>
        <w:rPr>
          <w:rFonts w:ascii="Times New Roman" w:eastAsia="Times New Roman" w:hAnsi="Times New Roman" w:cs="Times New Roman"/>
          <w:b/>
          <w:bCs/>
          <w:color w:val="000000"/>
          <w:spacing w:val="0"/>
          <w:w w:val="100"/>
          <w:position w:val="0"/>
          <w:sz w:val="16"/>
          <w:szCs w:val="16"/>
          <w:lang w:val="en-US" w:eastAsia="en-US" w:bidi="en-US"/>
        </w:rPr>
        <w:t>www.1kao.com.cn</w:t>
      </w:r>
      <w:r>
        <w:fldChar w:fldCharType="end"/>
      </w:r>
    </w:p>
    <w:p>
      <w:pPr>
        <w:pStyle w:val="Style2"/>
        <w:keepNext w:val="0"/>
        <w:keepLines w:val="0"/>
        <w:framePr w:w="1332" w:h="529" w:wrap="none" w:vAnchor="text" w:hAnchor="page" w:x="7637" w:y="21"/>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018633</w:t>
      </w:r>
    </w:p>
    <w:p>
      <w:pPr>
        <w:widowControl w:val="0"/>
        <w:spacing w:line="360" w:lineRule="exact"/>
      </w:pPr>
      <w:r>
        <w:drawing>
          <wp:anchor distT="0" distB="0" distL="0" distR="0" simplePos="0" relativeHeight="62914691" behindDoc="1" locked="0" layoutInCell="1" allowOverlap="1">
            <wp:simplePos x="0" y="0"/>
            <wp:positionH relativeFrom="page">
              <wp:posOffset>4834890</wp:posOffset>
            </wp:positionH>
            <wp:positionV relativeFrom="paragraph">
              <wp:posOffset>377190</wp:posOffset>
            </wp:positionV>
            <wp:extent cx="926465" cy="250190"/>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ext cx="926465" cy="250190"/>
                    </a:xfrm>
                    <a:prstGeom prst="rect"/>
                  </pic:spPr>
                </pic:pic>
              </a:graphicData>
            </a:graphic>
          </wp:anchor>
        </w:drawing>
      </w:r>
    </w:p>
    <w:p>
      <w:pPr>
        <w:widowControl w:val="0"/>
        <w:spacing w:after="629" w:line="1" w:lineRule="exact"/>
      </w:pPr>
    </w:p>
    <w:p>
      <w:pPr>
        <w:widowControl w:val="0"/>
        <w:spacing w:line="1" w:lineRule="exact"/>
        <w:sectPr>
          <w:footnotePr>
            <w:pos w:val="pageBottom"/>
            <w:numFmt w:val="decimal"/>
            <w:numRestart w:val="continuous"/>
          </w:footnotePr>
          <w:type w:val="continuous"/>
          <w:pgSz w:w="10051" w:h="14598"/>
          <w:pgMar w:top="1442" w:right="274" w:bottom="0" w:left="180" w:header="0" w:footer="3" w:gutter="0"/>
          <w:cols w:space="720"/>
          <w:noEndnote/>
          <w:rtlGutter w:val="0"/>
          <w:docGrid w:linePitch="360"/>
        </w:sectPr>
      </w:pPr>
    </w:p>
    <w:p>
      <w:pPr>
        <w:widowControl w:val="0"/>
        <w:jc w:val="center"/>
        <w:rPr>
          <w:sz w:val="2"/>
          <w:szCs w:val="2"/>
        </w:rPr>
      </w:pPr>
      <w:r>
        <w:drawing>
          <wp:inline>
            <wp:extent cx="6254750" cy="6156960"/>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ext cx="6254750" cy="6156960"/>
                    </a:xfrm>
                    <a:prstGeom prst="rect"/>
                  </pic:spPr>
                </pic:pic>
              </a:graphicData>
            </a:graphic>
          </wp:inline>
        </w:drawing>
      </w:r>
    </w:p>
    <w:p>
      <w:pPr>
        <w:widowControl w:val="0"/>
        <w:spacing w:after="2759" w:line="1" w:lineRule="exact"/>
      </w:pPr>
    </w:p>
    <w:p>
      <w:pPr>
        <w:pStyle w:val="Style9"/>
        <w:keepNext w:val="0"/>
        <w:keepLines w:val="0"/>
        <w:widowControl w:val="0"/>
        <w:shd w:val="clear" w:color="auto" w:fill="auto"/>
        <w:bidi w:val="0"/>
        <w:spacing w:before="0" w:after="100" w:line="240" w:lineRule="auto"/>
        <w:ind w:left="0" w:right="0" w:firstLine="0"/>
        <w:jc w:val="left"/>
        <w:rPr>
          <w:sz w:val="24"/>
          <w:szCs w:val="24"/>
        </w:rPr>
      </w:pPr>
      <w:bookmarkStart w:id="6" w:name="bookmark6"/>
      <w:bookmarkStart w:id="7" w:name="bookmark7"/>
      <w:r>
        <w:rPr>
          <w:color w:val="3B3B3B"/>
          <w:spacing w:val="0"/>
          <w:w w:val="100"/>
          <w:position w:val="0"/>
          <w:sz w:val="24"/>
          <w:szCs w:val="24"/>
        </w:rPr>
        <w:t>中国人民大学出版社</w:t>
      </w:r>
      <w:bookmarkEnd w:id="6"/>
      <w:bookmarkEnd w:id="7"/>
    </w:p>
    <w:p>
      <w:pPr>
        <w:pStyle w:val="Style9"/>
        <w:keepNext w:val="0"/>
        <w:keepLines w:val="0"/>
        <w:widowControl w:val="0"/>
        <w:shd w:val="clear" w:color="auto" w:fill="auto"/>
        <w:bidi w:val="0"/>
        <w:spacing w:before="0" w:after="0" w:line="240" w:lineRule="auto"/>
        <w:ind w:left="0" w:right="0" w:firstLine="0"/>
        <w:jc w:val="center"/>
        <w:rPr>
          <w:sz w:val="24"/>
          <w:szCs w:val="24"/>
        </w:rPr>
        <w:sectPr>
          <w:footnotePr>
            <w:pos w:val="pageBottom"/>
            <w:numFmt w:val="decimal"/>
            <w:numRestart w:val="continuous"/>
          </w:footnotePr>
          <w:pgSz w:w="10051" w:h="14598"/>
          <w:pgMar w:top="403" w:right="4201" w:bottom="403" w:left="3647" w:header="0" w:footer="3" w:gutter="0"/>
          <w:cols w:space="720"/>
          <w:noEndnote/>
          <w:rtlGutter w:val="0"/>
          <w:docGrid w:linePitch="360"/>
        </w:sectPr>
      </w:pPr>
      <w:r>
        <w:rPr>
          <w:color w:val="3B3B3B"/>
          <w:spacing w:val="0"/>
          <w:w w:val="100"/>
          <w:position w:val="0"/>
          <w:sz w:val="24"/>
          <w:szCs w:val="24"/>
          <w:lang w:val="en-US" w:eastAsia="en-US" w:bidi="en-US"/>
        </w:rPr>
        <w:t>.</w:t>
      </w:r>
      <w:r>
        <w:rPr>
          <w:color w:val="3B3B3B"/>
          <w:spacing w:val="0"/>
          <w:w w:val="100"/>
          <w:position w:val="0"/>
          <w:sz w:val="24"/>
          <w:szCs w:val="24"/>
        </w:rPr>
        <w:t>北京</w:t>
      </w:r>
      <w:r>
        <w:rPr>
          <w:color w:val="3B3B3B"/>
          <w:spacing w:val="0"/>
          <w:w w:val="100"/>
          <w:position w:val="0"/>
          <w:sz w:val="24"/>
          <w:szCs w:val="24"/>
          <w:lang w:val="en-US" w:eastAsia="en-US" w:bidi="en-US"/>
        </w:rPr>
        <w:t>.</w:t>
      </w:r>
    </w:p>
    <w:p>
      <w:pPr>
        <w:pStyle w:val="Style2"/>
        <w:keepNext w:val="0"/>
        <w:keepLines w:val="0"/>
        <w:widowControl w:val="0"/>
        <w:shd w:val="clear" w:color="auto" w:fill="auto"/>
        <w:bidi w:val="0"/>
        <w:spacing w:before="0" w:after="140" w:line="240" w:lineRule="auto"/>
        <w:ind w:left="0" w:right="0" w:firstLine="0"/>
        <w:jc w:val="center"/>
        <w:rPr>
          <w:sz w:val="26"/>
          <w:szCs w:val="26"/>
        </w:rPr>
      </w:pPr>
      <w:bookmarkStart w:id="8" w:name="bookmark8"/>
      <w:r>
        <w:rPr>
          <w:spacing w:val="0"/>
          <w:w w:val="100"/>
          <w:position w:val="0"/>
          <w:sz w:val="26"/>
          <w:szCs w:val="26"/>
          <w:lang w:val="zh-TW" w:eastAsia="zh-TW" w:bidi="zh-TW"/>
        </w:rPr>
        <w:t>之路</w:t>
      </w:r>
      <w:bookmarkEnd w:id="8"/>
    </w:p>
    <w:p>
      <w:pPr>
        <w:pStyle w:val="Style29"/>
        <w:keepNext w:val="0"/>
        <w:keepLines w:val="0"/>
        <w:widowControl w:val="0"/>
        <w:shd w:val="clear" w:color="auto" w:fill="auto"/>
        <w:bidi w:val="0"/>
        <w:spacing w:before="0" w:after="40" w:line="320" w:lineRule="exact"/>
        <w:ind w:left="0" w:right="0" w:firstLine="400"/>
        <w:jc w:val="left"/>
      </w:pPr>
      <w:r>
        <w:rPr>
          <w:spacing w:val="0"/>
          <w:w w:val="100"/>
          <w:position w:val="0"/>
        </w:rPr>
        <w:t>非常感谢顾家北老师对语法所给予的高度重视。正是在顾老师的大力推动下，英语培训行业掀 起了扎实的学术之风。</w:t>
      </w:r>
    </w:p>
    <w:p>
      <w:pPr>
        <w:pStyle w:val="Style29"/>
        <w:keepNext w:val="0"/>
        <w:keepLines w:val="0"/>
        <w:widowControl w:val="0"/>
        <w:shd w:val="clear" w:color="auto" w:fill="auto"/>
        <w:bidi w:val="0"/>
        <w:spacing w:before="0" w:after="40" w:line="320" w:lineRule="exact"/>
        <w:ind w:left="0" w:right="0" w:firstLine="400"/>
        <w:jc w:val="left"/>
      </w:pPr>
      <w:r>
        <w:rPr>
          <w:spacing w:val="0"/>
          <w:w w:val="100"/>
          <w:position w:val="0"/>
        </w:rPr>
        <w:t>对于学生而言，学语法，不是为了研究语法概念，而是通过语法的学习提高自己的英语语言水 平。即使对于语言研究者而言，从实践入手来研究语法，也是非常有价值的。</w:t>
      </w:r>
    </w:p>
    <w:p>
      <w:pPr>
        <w:pStyle w:val="Style29"/>
        <w:keepNext w:val="0"/>
        <w:keepLines w:val="0"/>
        <w:widowControl w:val="0"/>
        <w:shd w:val="clear" w:color="auto" w:fill="auto"/>
        <w:bidi w:val="0"/>
        <w:spacing w:before="0" w:after="40" w:line="319" w:lineRule="exact"/>
        <w:ind w:left="0" w:right="0" w:firstLine="340"/>
        <w:jc w:val="left"/>
      </w:pPr>
      <w:r>
        <w:rPr>
          <w:spacing w:val="0"/>
          <w:w w:val="100"/>
          <w:position w:val="0"/>
        </w:rPr>
        <w:t>因此，本书适用于：</w:t>
      </w:r>
    </w:p>
    <w:p>
      <w:pPr>
        <w:pStyle w:val="Style29"/>
        <w:keepNext w:val="0"/>
        <w:keepLines w:val="0"/>
        <w:widowControl w:val="0"/>
        <w:numPr>
          <w:ilvl w:val="0"/>
          <w:numId w:val="3"/>
        </w:numPr>
        <w:shd w:val="clear" w:color="auto" w:fill="auto"/>
        <w:tabs>
          <w:tab w:pos="641" w:val="left"/>
        </w:tabs>
        <w:bidi w:val="0"/>
        <w:spacing w:before="0" w:after="40" w:line="319" w:lineRule="exact"/>
        <w:ind w:left="0" w:right="0" w:firstLine="340"/>
        <w:jc w:val="left"/>
      </w:pPr>
      <w:bookmarkStart w:id="9" w:name="bookmark9"/>
      <w:bookmarkEnd w:id="9"/>
      <w:r>
        <w:rPr>
          <w:color w:val="E4786C"/>
          <w:spacing w:val="0"/>
          <w:w w:val="100"/>
          <w:position w:val="0"/>
        </w:rPr>
        <w:t>准备参加各种语言考试的学生（雅思、托福、</w:t>
      </w:r>
      <w:r>
        <w:rPr>
          <w:rFonts w:ascii="Times New Roman" w:eastAsia="Times New Roman" w:hAnsi="Times New Roman" w:cs="Times New Roman"/>
          <w:color w:val="E4786C"/>
          <w:spacing w:val="0"/>
          <w:w w:val="100"/>
          <w:position w:val="0"/>
          <w:sz w:val="19"/>
          <w:szCs w:val="19"/>
          <w:lang w:val="en-US" w:eastAsia="en-US" w:bidi="en-US"/>
        </w:rPr>
        <w:t>SAT</w:t>
      </w:r>
      <w:r>
        <w:rPr>
          <w:color w:val="E4786C"/>
          <w:spacing w:val="0"/>
          <w:w w:val="100"/>
          <w:position w:val="0"/>
        </w:rPr>
        <w:t>等）；</w:t>
      </w:r>
    </w:p>
    <w:p>
      <w:pPr>
        <w:pStyle w:val="Style29"/>
        <w:keepNext w:val="0"/>
        <w:keepLines w:val="0"/>
        <w:widowControl w:val="0"/>
        <w:numPr>
          <w:ilvl w:val="0"/>
          <w:numId w:val="3"/>
        </w:numPr>
        <w:shd w:val="clear" w:color="auto" w:fill="auto"/>
        <w:tabs>
          <w:tab w:pos="662" w:val="left"/>
        </w:tabs>
        <w:bidi w:val="0"/>
        <w:spacing w:before="0" w:after="40" w:line="319" w:lineRule="exact"/>
        <w:ind w:left="0" w:right="0" w:firstLine="340"/>
        <w:jc w:val="left"/>
      </w:pPr>
      <w:bookmarkStart w:id="10" w:name="bookmark10"/>
      <w:bookmarkEnd w:id="10"/>
      <w:r>
        <w:rPr>
          <w:color w:val="E4786C"/>
          <w:spacing w:val="0"/>
          <w:w w:val="100"/>
          <w:position w:val="0"/>
        </w:rPr>
        <w:t>希望进一步提高自己英语水平的学生；</w:t>
      </w:r>
    </w:p>
    <w:p>
      <w:pPr>
        <w:pStyle w:val="Style29"/>
        <w:keepNext w:val="0"/>
        <w:keepLines w:val="0"/>
        <w:widowControl w:val="0"/>
        <w:numPr>
          <w:ilvl w:val="0"/>
          <w:numId w:val="3"/>
        </w:numPr>
        <w:shd w:val="clear" w:color="auto" w:fill="auto"/>
        <w:tabs>
          <w:tab w:pos="662" w:val="left"/>
        </w:tabs>
        <w:bidi w:val="0"/>
        <w:spacing w:before="0" w:after="40" w:line="319" w:lineRule="exact"/>
        <w:ind w:left="0" w:right="0" w:firstLine="340"/>
        <w:jc w:val="left"/>
      </w:pPr>
      <w:bookmarkStart w:id="11" w:name="bookmark11"/>
      <w:bookmarkEnd w:id="11"/>
      <w:r>
        <w:rPr>
          <w:color w:val="E4786C"/>
          <w:spacing w:val="0"/>
          <w:w w:val="100"/>
          <w:position w:val="0"/>
        </w:rPr>
        <w:t>希望能够提高英语教学水平的教师；</w:t>
      </w:r>
    </w:p>
    <w:p>
      <w:pPr>
        <w:pStyle w:val="Style29"/>
        <w:keepNext w:val="0"/>
        <w:keepLines w:val="0"/>
        <w:widowControl w:val="0"/>
        <w:numPr>
          <w:ilvl w:val="0"/>
          <w:numId w:val="3"/>
        </w:numPr>
        <w:shd w:val="clear" w:color="auto" w:fill="auto"/>
        <w:tabs>
          <w:tab w:pos="662" w:val="left"/>
        </w:tabs>
        <w:bidi w:val="0"/>
        <w:spacing w:before="0" w:after="40" w:line="319" w:lineRule="exact"/>
        <w:ind w:left="0" w:right="0" w:firstLine="340"/>
        <w:jc w:val="left"/>
      </w:pPr>
      <w:bookmarkStart w:id="12" w:name="bookmark12"/>
      <w:bookmarkEnd w:id="12"/>
      <w:r>
        <w:rPr>
          <w:color w:val="E4786C"/>
          <w:spacing w:val="0"/>
          <w:w w:val="100"/>
          <w:position w:val="0"/>
        </w:rPr>
        <w:t>深入语言研究的学习者。</w:t>
      </w:r>
    </w:p>
    <w:p>
      <w:pPr>
        <w:pStyle w:val="Style29"/>
        <w:keepNext w:val="0"/>
        <w:keepLines w:val="0"/>
        <w:widowControl w:val="0"/>
        <w:shd w:val="clear" w:color="auto" w:fill="auto"/>
        <w:bidi w:val="0"/>
        <w:spacing w:before="0" w:after="40" w:line="317" w:lineRule="exact"/>
        <w:ind w:left="0" w:right="0" w:firstLine="400"/>
        <w:jc w:val="left"/>
      </w:pPr>
      <w:r>
        <w:rPr>
          <w:spacing w:val="0"/>
          <w:w w:val="100"/>
          <w:position w:val="0"/>
        </w:rPr>
        <w:t>这是一本在严谨的研究氛围中完成的、让读者轻松学习语法的书，能够帮助读者打败知识理解 上的拦路虎，并且医治畏难情绪沉疳。</w:t>
      </w:r>
    </w:p>
    <w:p>
      <w:pPr>
        <w:pStyle w:val="Style29"/>
        <w:keepNext w:val="0"/>
        <w:keepLines w:val="0"/>
        <w:widowControl w:val="0"/>
        <w:shd w:val="clear" w:color="auto" w:fill="auto"/>
        <w:bidi w:val="0"/>
        <w:spacing w:before="0" w:after="40" w:line="317" w:lineRule="exact"/>
        <w:ind w:left="0" w:right="0" w:firstLine="400"/>
        <w:jc w:val="left"/>
      </w:pPr>
      <w:r>
        <w:rPr>
          <w:spacing w:val="0"/>
          <w:w w:val="100"/>
          <w:position w:val="0"/>
        </w:rPr>
        <w:t>本书从直观的语言现象入手，提高读者的参与意识以及对语言学习的总体感觉。然后提取高频 语法知识，简化学习过程，强调实践。通过实践，反复印证语法理论，在此过程中，培养语感，积 累词汇和表达素材，一举多得。</w:t>
      </w:r>
    </w:p>
    <w:p>
      <w:pPr>
        <w:pStyle w:val="Style29"/>
        <w:keepNext w:val="0"/>
        <w:keepLines w:val="0"/>
        <w:widowControl w:val="0"/>
        <w:shd w:val="clear" w:color="auto" w:fill="auto"/>
        <w:bidi w:val="0"/>
        <w:spacing w:before="0" w:after="40" w:line="313" w:lineRule="exact"/>
        <w:ind w:left="0" w:right="0" w:firstLine="400"/>
        <w:jc w:val="left"/>
        <w:rPr>
          <w:sz w:val="19"/>
          <w:szCs w:val="19"/>
        </w:rPr>
      </w:pPr>
      <w:r>
        <w:rPr>
          <w:spacing w:val="0"/>
          <w:w w:val="100"/>
          <w:position w:val="0"/>
          <w:sz w:val="17"/>
          <w:szCs w:val="17"/>
        </w:rPr>
        <w:t>本书包括两部分——正册和练习本。练习本中的练习，根据读者的基础分为</w:t>
      </w:r>
      <w:r>
        <w:rPr>
          <w:spacing w:val="0"/>
          <w:w w:val="100"/>
          <w:position w:val="0"/>
          <w:sz w:val="17"/>
          <w:szCs w:val="17"/>
          <w:lang w:val="zh-CN" w:eastAsia="zh-CN" w:bidi="zh-CN"/>
        </w:rPr>
        <w:t>“词伙</w:t>
      </w:r>
      <w:r>
        <w:rPr>
          <w:spacing w:val="0"/>
          <w:w w:val="100"/>
          <w:position w:val="0"/>
          <w:sz w:val="17"/>
          <w:szCs w:val="17"/>
        </w:rPr>
        <w:t>提示版</w:t>
      </w:r>
      <w:r>
        <w:rPr>
          <w:spacing w:val="0"/>
          <w:w w:val="100"/>
          <w:position w:val="0"/>
          <w:sz w:val="17"/>
          <w:szCs w:val="17"/>
          <w:lang w:val="zh-CN" w:eastAsia="zh-CN" w:bidi="zh-CN"/>
        </w:rPr>
        <w:t>”和 “无</w:t>
      </w:r>
      <w:r>
        <w:rPr>
          <w:spacing w:val="0"/>
          <w:w w:val="100"/>
          <w:position w:val="0"/>
          <w:sz w:val="17"/>
          <w:szCs w:val="17"/>
        </w:rPr>
        <w:t xml:space="preserve">词伙提示版”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19" w:lineRule="exact"/>
        <w:ind w:left="0" w:right="0" w:firstLine="400"/>
        <w:jc w:val="left"/>
      </w:pPr>
      <w:r>
        <w:rPr>
          <w:spacing w:val="0"/>
          <w:w w:val="100"/>
          <w:position w:val="0"/>
        </w:rPr>
        <w:t>迄今为止，顾老师为英语语言培训行业贡献的宝贵理论和教学成果有：</w:t>
      </w:r>
      <w:r>
        <w:rPr>
          <w:spacing w:val="0"/>
          <w:w w:val="100"/>
          <w:position w:val="0"/>
          <w:lang w:val="zh-CN" w:eastAsia="zh-CN" w:bidi="zh-CN"/>
        </w:rPr>
        <w:t>“手把</w:t>
      </w:r>
      <w:r>
        <w:rPr>
          <w:spacing w:val="0"/>
          <w:w w:val="100"/>
          <w:position w:val="0"/>
        </w:rPr>
        <w:t>手概念</w:t>
      </w:r>
      <w:r>
        <w:rPr>
          <w:spacing w:val="0"/>
          <w:w w:val="100"/>
          <w:position w:val="0"/>
          <w:lang w:val="zh-CN" w:eastAsia="zh-CN" w:bidi="zh-CN"/>
        </w:rPr>
        <w:t>”（开</w:t>
      </w:r>
      <w:r>
        <w:rPr>
          <w:spacing w:val="0"/>
          <w:w w:val="100"/>
          <w:position w:val="0"/>
        </w:rPr>
        <w:t>山 之作《顾家北手把手教你雅思写作》）、"词伙理论”（理论总结是《顾家北手把手教你雅思词伙》） 和“语法练习”。所有这些经验均建立在数十万考生经验积累的基础上，建立在大量的语言高分培训 的基础上，也建立在顾家北老师数次亲临考场、自身实践的基础上。这才有了完整的教学理论和实 战型教学法。</w:t>
      </w:r>
    </w:p>
    <w:p>
      <w:pPr>
        <w:pStyle w:val="Style29"/>
        <w:keepNext w:val="0"/>
        <w:keepLines w:val="0"/>
        <w:widowControl w:val="0"/>
        <w:shd w:val="clear" w:color="auto" w:fill="auto"/>
        <w:bidi w:val="0"/>
        <w:spacing w:before="0" w:after="40" w:line="319" w:lineRule="exact"/>
        <w:ind w:left="0" w:right="0" w:firstLine="340"/>
        <w:jc w:val="left"/>
      </w:pPr>
      <w:r>
        <w:rPr>
          <w:color w:val="E4786C"/>
          <w:spacing w:val="0"/>
          <w:w w:val="100"/>
          <w:position w:val="0"/>
        </w:rPr>
        <w:t>英鶴■不奉，但是方從領正砲。</w:t>
      </w:r>
    </w:p>
    <w:p>
      <w:pPr>
        <w:pStyle w:val="Style29"/>
        <w:keepNext w:val="0"/>
        <w:keepLines w:val="0"/>
        <w:widowControl w:val="0"/>
        <w:shd w:val="clear" w:color="auto" w:fill="auto"/>
        <w:bidi w:val="0"/>
        <w:spacing w:before="0" w:after="40" w:line="319" w:lineRule="exact"/>
        <w:ind w:left="0" w:right="0" w:firstLine="340"/>
        <w:jc w:val="left"/>
      </w:pPr>
      <w:r>
        <w:rPr>
          <w:color w:val="E4786C"/>
          <w:spacing w:val="0"/>
          <w:w w:val="100"/>
          <w:position w:val="0"/>
        </w:rPr>
        <w:t>错依不璀，但是样</w:t>
      </w:r>
      <w:r>
        <w:rPr>
          <w:color w:val="E4786C"/>
          <w:spacing w:val="0"/>
          <w:w w:val="100"/>
          <w:position w:val="0"/>
          <w:lang w:val="en-US" w:eastAsia="en-US" w:bidi="en-US"/>
        </w:rPr>
        <w:t>Q</w:t>
      </w:r>
      <w:r>
        <w:rPr>
          <w:color w:val="E4786C"/>
          <w:spacing w:val="0"/>
          <w:w w:val="100"/>
          <w:position w:val="0"/>
        </w:rPr>
        <w:t>要得技。</w:t>
      </w:r>
    </w:p>
    <w:p>
      <w:pPr>
        <w:pStyle w:val="Style29"/>
        <w:keepNext w:val="0"/>
        <w:keepLines w:val="0"/>
        <w:widowControl w:val="0"/>
        <w:shd w:val="clear" w:color="auto" w:fill="auto"/>
        <w:bidi w:val="0"/>
        <w:spacing w:before="0" w:after="420" w:line="319" w:lineRule="exact"/>
        <w:ind w:left="0" w:right="0" w:firstLine="340"/>
        <w:jc w:val="left"/>
      </w:pPr>
      <w:r>
        <w:rPr>
          <w:spacing w:val="0"/>
          <w:w w:val="100"/>
          <w:position w:val="0"/>
        </w:rPr>
        <w:t>跟着本书的脚步，让顾家北老师手把手教你提高语言学习水平。</w:t>
      </w:r>
    </w:p>
    <w:p>
      <w:pPr>
        <w:pStyle w:val="Style19"/>
        <w:keepNext w:val="0"/>
        <w:keepLines w:val="0"/>
        <w:widowControl w:val="0"/>
        <w:shd w:val="clear" w:color="auto" w:fill="auto"/>
        <w:bidi w:val="0"/>
        <w:spacing w:before="0" w:after="40" w:line="356" w:lineRule="exact"/>
        <w:ind w:left="0" w:right="0" w:firstLine="340"/>
        <w:jc w:val="left"/>
      </w:pPr>
      <w:r>
        <w:drawing>
          <wp:anchor distT="175895" distB="50800" distL="114300" distR="1081405" simplePos="0" relativeHeight="125829378" behindDoc="0" locked="0" layoutInCell="1" allowOverlap="1">
            <wp:simplePos x="0" y="0"/>
            <wp:positionH relativeFrom="page">
              <wp:posOffset>3797300</wp:posOffset>
            </wp:positionH>
            <wp:positionV relativeFrom="paragraph">
              <wp:posOffset>290195</wp:posOffset>
            </wp:positionV>
            <wp:extent cx="792480" cy="1676400"/>
            <wp:wrapSquare wrapText="left"/>
            <wp:docPr id="6" name="Shape 6"/>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1"/>
                    <a:stretch/>
                  </pic:blipFill>
                  <pic:spPr>
                    <a:xfrm>
                      <a:ext cx="792480" cy="1676400"/>
                    </a:xfrm>
                    <a:prstGeom prst="rect"/>
                  </pic:spPr>
                </pic:pic>
              </a:graphicData>
            </a:graphic>
          </wp:anchor>
        </w:drawing>
      </w:r>
      <w:r>
        <w:drawing>
          <wp:anchor distT="0" distB="0" distL="1184275" distR="114300" simplePos="0" relativeHeight="125829379" behindDoc="0" locked="0" layoutInCell="1" allowOverlap="1">
            <wp:simplePos x="0" y="0"/>
            <wp:positionH relativeFrom="page">
              <wp:posOffset>4867275</wp:posOffset>
            </wp:positionH>
            <wp:positionV relativeFrom="paragraph">
              <wp:posOffset>114300</wp:posOffset>
            </wp:positionV>
            <wp:extent cx="688975" cy="1901825"/>
            <wp:wrapSquare wrapText="left"/>
            <wp:docPr id="8" name="Shape 8"/>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13"/>
                    <a:stretch/>
                  </pic:blipFill>
                  <pic:spPr>
                    <a:xfrm>
                      <a:ext cx="688975" cy="1901825"/>
                    </a:xfrm>
                    <a:prstGeom prst="rect"/>
                  </pic:spPr>
                </pic:pic>
              </a:graphicData>
            </a:graphic>
          </wp:anchor>
        </w:drawing>
      </w:r>
      <w:r>
        <w:rPr>
          <w:rFonts w:ascii="SimSun" w:eastAsia="SimSun" w:hAnsi="SimSun" w:cs="SimSun"/>
          <w:spacing w:val="0"/>
          <w:w w:val="100"/>
          <w:position w:val="0"/>
          <w:sz w:val="17"/>
          <w:szCs w:val="17"/>
          <w:lang w:val="zh-TW" w:eastAsia="zh-TW" w:bidi="zh-TW"/>
        </w:rPr>
        <w:t>吕蕾微信公众号：</w:t>
      </w:r>
      <w:r>
        <w:rPr>
          <w:rFonts w:ascii="Times New Roman" w:eastAsia="Times New Roman" w:hAnsi="Times New Roman" w:cs="Times New Roman"/>
          <w:spacing w:val="0"/>
          <w:w w:val="100"/>
          <w:position w:val="0"/>
          <w:lang w:val="en-US" w:eastAsia="en-US" w:bidi="en-US"/>
        </w:rPr>
        <w:t xml:space="preserve">Ivlei </w:t>
      </w:r>
      <w:r>
        <w:rPr>
          <w:rFonts w:ascii="Times New Roman" w:eastAsia="Times New Roman" w:hAnsi="Times New Roman" w:cs="Times New Roman"/>
          <w:spacing w:val="0"/>
          <w:w w:val="100"/>
          <w:position w:val="0"/>
          <w:lang w:val="zh-TW" w:eastAsia="zh-TW" w:bidi="zh-TW"/>
        </w:rPr>
        <w:t>1973</w:t>
      </w:r>
    </w:p>
    <w:p>
      <w:pPr>
        <w:pStyle w:val="Style19"/>
        <w:keepNext w:val="0"/>
        <w:keepLines w:val="0"/>
        <w:widowControl w:val="0"/>
        <w:shd w:val="clear" w:color="auto" w:fill="auto"/>
        <w:bidi w:val="0"/>
        <w:spacing w:before="0" w:after="40" w:line="356" w:lineRule="exact"/>
        <w:ind w:left="0" w:right="0" w:firstLine="340"/>
        <w:jc w:val="left"/>
      </w:pPr>
      <w:r>
        <w:rPr>
          <w:rFonts w:ascii="SimSun" w:eastAsia="SimSun" w:hAnsi="SimSun" w:cs="SimSun"/>
          <w:spacing w:val="0"/>
          <w:w w:val="100"/>
          <w:position w:val="0"/>
          <w:sz w:val="17"/>
          <w:szCs w:val="17"/>
          <w:lang w:val="zh-TW" w:eastAsia="zh-TW" w:bidi="zh-TW"/>
        </w:rPr>
        <w:t>吕蕾微博地址：</w:t>
      </w:r>
      <w:r>
        <w:rPr>
          <w:rFonts w:ascii="Times New Roman" w:eastAsia="Times New Roman" w:hAnsi="Times New Roman" w:cs="Times New Roman"/>
          <w:spacing w:val="0"/>
          <w:w w:val="100"/>
          <w:position w:val="0"/>
          <w:lang w:val="en-US" w:eastAsia="en-US" w:bidi="en-US"/>
        </w:rPr>
        <w:t>http://weibo.com/lvlei</w:t>
      </w:r>
      <w:r>
        <w:rPr>
          <w:rFonts w:ascii="Times New Roman" w:eastAsia="Times New Roman" w:hAnsi="Times New Roman" w:cs="Times New Roman"/>
          <w:spacing w:val="0"/>
          <w:w w:val="100"/>
          <w:position w:val="0"/>
          <w:lang w:val="en-US" w:eastAsia="en-US" w:bidi="en-US"/>
        </w:rPr>
        <w:t xml:space="preserve"> </w:t>
      </w:r>
      <w:r>
        <w:rPr>
          <w:rFonts w:ascii="Times New Roman" w:eastAsia="Times New Roman" w:hAnsi="Times New Roman" w:cs="Times New Roman"/>
          <w:spacing w:val="0"/>
          <w:w w:val="100"/>
          <w:position w:val="0"/>
          <w:lang w:val="zh-TW" w:eastAsia="zh-TW" w:bidi="zh-TW"/>
        </w:rPr>
        <w:t>1973</w:t>
      </w:r>
    </w:p>
    <w:p>
      <w:pPr>
        <w:pStyle w:val="Style19"/>
        <w:keepNext w:val="0"/>
        <w:keepLines w:val="0"/>
        <w:widowControl w:val="0"/>
        <w:shd w:val="clear" w:color="auto" w:fill="auto"/>
        <w:bidi w:val="0"/>
        <w:spacing w:before="0" w:after="140" w:line="356" w:lineRule="exact"/>
        <w:ind w:left="340" w:right="0" w:firstLine="60"/>
        <w:jc w:val="left"/>
      </w:pPr>
      <w:r>
        <w:rPr>
          <w:rFonts w:ascii="SimSun" w:eastAsia="SimSun" w:hAnsi="SimSun" w:cs="SimSun"/>
          <w:spacing w:val="0"/>
          <w:w w:val="100"/>
          <w:position w:val="0"/>
          <w:sz w:val="17"/>
          <w:szCs w:val="17"/>
          <w:lang w:val="zh-TW" w:eastAsia="zh-TW" w:bidi="zh-TW"/>
        </w:rPr>
        <w:t>吕蕾博客地址</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en-US" w:eastAsia="en-US" w:bidi="en-US"/>
        </w:rPr>
        <w:t>http://blog.sina.com.cn/wonderfullei</w:t>
      </w:r>
      <w:r>
        <w:rPr>
          <w:rFonts w:ascii="Times New Roman" w:eastAsia="Times New Roman" w:hAnsi="Times New Roman" w:cs="Times New Roman"/>
          <w:spacing w:val="0"/>
          <w:w w:val="100"/>
          <w:position w:val="0"/>
          <w:lang w:val="en-US" w:eastAsia="en-US" w:bidi="en-US"/>
        </w:rPr>
        <w:t xml:space="preserve"> </w:t>
      </w:r>
      <w:r>
        <w:rPr>
          <w:rFonts w:ascii="SimSun" w:eastAsia="SimSun" w:hAnsi="SimSun" w:cs="SimSun"/>
          <w:spacing w:val="0"/>
          <w:w w:val="100"/>
          <w:position w:val="0"/>
          <w:sz w:val="17"/>
          <w:szCs w:val="17"/>
          <w:lang w:val="zh-TW" w:eastAsia="zh-TW" w:bidi="zh-TW"/>
        </w:rPr>
        <w:t>—直播：</w:t>
      </w:r>
      <w:r>
        <w:rPr>
          <w:rFonts w:ascii="Times New Roman" w:eastAsia="Times New Roman" w:hAnsi="Times New Roman" w:cs="Times New Roman"/>
          <w:spacing w:val="0"/>
          <w:w w:val="100"/>
          <w:position w:val="0"/>
          <w:lang w:val="zh-TW" w:eastAsia="zh-TW" w:bidi="zh-TW"/>
        </w:rPr>
        <w:t>76304044</w:t>
      </w:r>
    </w:p>
    <w:p>
      <w:pPr>
        <w:pStyle w:val="Style19"/>
        <w:keepNext w:val="0"/>
        <w:keepLines w:val="0"/>
        <w:widowControl w:val="0"/>
        <w:shd w:val="clear" w:color="auto" w:fill="auto"/>
        <w:bidi w:val="0"/>
        <w:spacing w:before="0" w:after="40" w:line="391" w:lineRule="auto"/>
        <w:ind w:left="0" w:right="0" w:firstLine="340"/>
        <w:jc w:val="left"/>
        <w:sectPr>
          <w:footerReference w:type="default" r:id="rId15"/>
          <w:footerReference w:type="even" r:id="rId16"/>
          <w:footnotePr>
            <w:pos w:val="pageBottom"/>
            <w:numFmt w:val="decimal"/>
            <w:numRestart w:val="continuous"/>
          </w:footnotePr>
          <w:pgSz w:w="10051" w:h="14598"/>
          <w:pgMar w:top="1166" w:right="1134" w:bottom="858" w:left="558" w:header="738" w:footer="3" w:gutter="0"/>
          <w:pgNumType w:start="4"/>
          <w:cols w:space="720"/>
          <w:noEndnote/>
          <w:rtlGutter w:val="0"/>
          <w:docGrid w:linePitch="360"/>
        </w:sectPr>
      </w:pPr>
      <w:r>
        <w:rPr>
          <w:rFonts w:ascii="Times New Roman" w:eastAsia="Times New Roman" w:hAnsi="Times New Roman" w:cs="Times New Roman"/>
          <w:spacing w:val="0"/>
          <w:w w:val="100"/>
          <w:position w:val="0"/>
          <w:lang w:val="en-US" w:eastAsia="en-US" w:bidi="en-US"/>
        </w:rPr>
        <w:t xml:space="preserve">QQ </w:t>
      </w:r>
      <w:r>
        <w:rPr>
          <w:rFonts w:ascii="SimSun" w:eastAsia="SimSun" w:hAnsi="SimSun" w:cs="SimSun"/>
          <w:spacing w:val="0"/>
          <w:w w:val="100"/>
          <w:position w:val="0"/>
          <w:sz w:val="17"/>
          <w:szCs w:val="17"/>
          <w:lang w:val="zh-TW" w:eastAsia="zh-TW" w:bidi="zh-TW"/>
        </w:rPr>
        <w:t>群号：</w:t>
      </w:r>
      <w:r>
        <w:rPr>
          <w:rFonts w:ascii="Times New Roman" w:eastAsia="Times New Roman" w:hAnsi="Times New Roman" w:cs="Times New Roman"/>
          <w:spacing w:val="0"/>
          <w:w w:val="100"/>
          <w:position w:val="0"/>
          <w:lang w:val="zh-TW" w:eastAsia="zh-TW" w:bidi="zh-TW"/>
        </w:rPr>
        <w:t>572129683</w:t>
      </w:r>
    </w:p>
    <w:p>
      <w:pPr>
        <w:widowControl w:val="0"/>
      </w:pPr>
    </w:p>
    <w:p>
      <w:pPr>
        <w:widowControl w:val="0"/>
      </w:pPr>
    </w:p>
    <w:p>
      <w:pPr>
        <w:widowControl w:val="0"/>
      </w:pPr>
    </w:p>
    <w:p>
      <w:pPr>
        <w:widowControl w:val="0"/>
        <w:sectPr>
          <w:footerReference w:type="default" r:id="rId17"/>
          <w:footerReference w:type="even" r:id="rId18"/>
          <w:footnotePr>
            <w:pos w:val="pageBottom"/>
            <w:numFmt w:val="decimal"/>
            <w:numRestart w:val="continuous"/>
          </w:footnotePr>
          <w:pgSz w:w="8400" w:h="11900"/>
          <w:pgMar w:top="4659" w:right="13" w:bottom="1498" w:left="28" w:header="4231" w:footer="3" w:gutter="0"/>
          <w:cols w:space="720"/>
          <w:noEndnote/>
          <w:rtlGutter w:val="0"/>
          <w:docGrid w:linePitch="360"/>
        </w:sectPr>
      </w:pPr>
    </w:p>
    <w:p>
      <w:pPr>
        <w:pStyle w:val="Style36"/>
        <w:keepNext/>
        <w:keepLines/>
        <w:widowControl w:val="0"/>
        <w:shd w:val="clear" w:color="auto" w:fill="auto"/>
        <w:bidi w:val="0"/>
        <w:spacing w:before="580" w:line="240" w:lineRule="auto"/>
        <w:ind w:left="0" w:right="0" w:firstLine="0"/>
        <w:jc w:val="center"/>
        <w:rPr>
          <w:sz w:val="26"/>
          <w:szCs w:val="26"/>
        </w:rPr>
      </w:pPr>
      <w:bookmarkStart w:id="13" w:name="bookmark13"/>
      <w:bookmarkStart w:id="14" w:name="bookmark14"/>
      <w:bookmarkStart w:id="15" w:name="bookmark15"/>
      <w:r>
        <w:rPr>
          <w:color w:val="2F3030"/>
          <w:spacing w:val="0"/>
          <w:w w:val="100"/>
          <w:position w:val="0"/>
          <w:sz w:val="26"/>
          <w:szCs w:val="26"/>
        </w:rPr>
        <w:t>如何轻松搞懂英文语法</w:t>
      </w:r>
      <w:bookmarkEnd w:id="13"/>
      <w:bookmarkEnd w:id="14"/>
      <w:bookmarkEnd w:id="15"/>
    </w:p>
    <w:p>
      <w:pPr>
        <w:pStyle w:val="Style29"/>
        <w:keepNext w:val="0"/>
        <w:keepLines w:val="0"/>
        <w:widowControl w:val="0"/>
        <w:shd w:val="clear" w:color="auto" w:fill="auto"/>
        <w:bidi w:val="0"/>
        <w:spacing w:before="0" w:line="360" w:lineRule="exact"/>
        <w:ind w:left="0" w:right="0" w:firstLine="400"/>
        <w:jc w:val="both"/>
      </w:pPr>
      <w:r>
        <w:rPr>
          <w:spacing w:val="0"/>
          <w:w w:val="100"/>
          <w:position w:val="0"/>
        </w:rPr>
        <w:t>英文学习的第一步一般都是学习语法。语法让我们知道阅读文章的句子为什么这么写，听力的 句子为什么这么出现，我作文写的句子为什么是错的，我的口语表达为什么考官会皱起眉头。语法 是语言的规则，学会语法就知道句子的对和错。</w:t>
      </w:r>
    </w:p>
    <w:p>
      <w:pPr>
        <w:pStyle w:val="Style29"/>
        <w:keepNext w:val="0"/>
        <w:keepLines w:val="0"/>
        <w:widowControl w:val="0"/>
        <w:shd w:val="clear" w:color="auto" w:fill="auto"/>
        <w:bidi w:val="0"/>
        <w:spacing w:before="0" w:line="353" w:lineRule="exact"/>
        <w:ind w:left="0" w:right="0" w:firstLine="400"/>
        <w:jc w:val="both"/>
      </w:pPr>
      <w:r>
        <w:rPr>
          <w:spacing w:val="0"/>
          <w:w w:val="100"/>
          <w:position w:val="0"/>
        </w:rPr>
        <w:t>可惜的是，我们很多同学从小学就开始学英文，学到现在，十多年过去了，语法还是搞不懂， 或者害怕语法，觉得自己一辈子也不会搞懂。</w:t>
      </w:r>
    </w:p>
    <w:p>
      <w:pPr>
        <w:pStyle w:val="Style29"/>
        <w:keepNext w:val="0"/>
        <w:keepLines w:val="0"/>
        <w:widowControl w:val="0"/>
        <w:shd w:val="clear" w:color="auto" w:fill="auto"/>
        <w:bidi w:val="0"/>
        <w:spacing w:before="0" w:after="340" w:line="353" w:lineRule="exact"/>
        <w:ind w:left="0" w:right="0" w:firstLine="400"/>
        <w:jc w:val="both"/>
      </w:pPr>
      <w:r>
        <w:rPr>
          <w:spacing w:val="0"/>
          <w:w w:val="100"/>
          <w:position w:val="0"/>
        </w:rPr>
        <w:t>原因何在？</w:t>
      </w:r>
    </w:p>
    <w:p>
      <w:pPr>
        <w:pStyle w:val="Style39"/>
        <w:keepNext/>
        <w:keepLines/>
        <w:widowControl w:val="0"/>
        <w:numPr>
          <w:ilvl w:val="0"/>
          <w:numId w:val="5"/>
        </w:numPr>
        <w:shd w:val="clear" w:color="auto" w:fill="auto"/>
        <w:tabs>
          <w:tab w:pos="766" w:val="left"/>
        </w:tabs>
        <w:bidi w:val="0"/>
        <w:spacing w:before="0" w:after="100" w:line="240" w:lineRule="auto"/>
        <w:ind w:left="0" w:right="0" w:firstLine="400"/>
        <w:jc w:val="both"/>
        <w:rPr>
          <w:sz w:val="22"/>
          <w:szCs w:val="22"/>
        </w:rPr>
      </w:pPr>
      <w:bookmarkStart w:id="16" w:name="bookmark16"/>
      <w:bookmarkStart w:id="17" w:name="bookmark17"/>
      <w:bookmarkStart w:id="18" w:name="bookmark18"/>
      <w:bookmarkStart w:id="19" w:name="bookmark19"/>
      <w:bookmarkEnd w:id="18"/>
      <w:r>
        <w:rPr>
          <w:spacing w:val="0"/>
          <w:w w:val="100"/>
          <w:position w:val="0"/>
          <w:sz w:val="22"/>
          <w:szCs w:val="22"/>
        </w:rPr>
        <w:t>我们学习语法的步骤有问题。</w:t>
      </w:r>
      <w:bookmarkEnd w:id="16"/>
      <w:bookmarkEnd w:id="17"/>
      <w:bookmarkEnd w:id="19"/>
    </w:p>
    <w:p>
      <w:pPr>
        <w:pStyle w:val="Style29"/>
        <w:keepNext w:val="0"/>
        <w:keepLines w:val="0"/>
        <w:widowControl w:val="0"/>
        <w:shd w:val="clear" w:color="auto" w:fill="auto"/>
        <w:bidi w:val="0"/>
        <w:spacing w:before="0" w:line="347" w:lineRule="exact"/>
        <w:ind w:left="0" w:right="0" w:firstLine="400"/>
        <w:jc w:val="both"/>
      </w:pPr>
      <w:r>
        <w:rPr>
          <w:spacing w:val="0"/>
          <w:w w:val="100"/>
          <w:position w:val="0"/>
        </w:rPr>
        <w:t>很多语法书，或者很多语法课程，开篇或第一节课往往是名词，第一步往往是名词的分类，有 国家、地名、人名等。然后第二节课是冠词、动词等，等我忍气吞声地看完这些章节，我发现自己 连一个简单句还不知道怎么写，自然而然就放弃了。</w:t>
      </w:r>
    </w:p>
    <w:p>
      <w:pPr>
        <w:pStyle w:val="Style29"/>
        <w:keepNext w:val="0"/>
        <w:keepLines w:val="0"/>
        <w:widowControl w:val="0"/>
        <w:shd w:val="clear" w:color="auto" w:fill="auto"/>
        <w:tabs>
          <w:tab w:leader="dot" w:pos="4349" w:val="left"/>
        </w:tabs>
        <w:bidi w:val="0"/>
        <w:spacing w:before="0" w:line="353" w:lineRule="exact"/>
        <w:ind w:left="0" w:right="0" w:firstLine="400"/>
        <w:jc w:val="both"/>
      </w:pPr>
      <w:r>
        <w:rPr>
          <w:spacing w:val="0"/>
          <w:w w:val="100"/>
          <w:position w:val="0"/>
        </w:rPr>
        <w:t>如同盲人摸象，我们摸耳朵，摸尾巴，摸腿</w:t>
      </w:r>
      <w:r>
        <w:rPr>
          <w:spacing w:val="0"/>
          <w:w w:val="100"/>
          <w:position w:val="0"/>
          <w:lang w:val="en-US" w:eastAsia="en-US" w:bidi="en-US"/>
        </w:rPr>
        <w:tab/>
      </w:r>
      <w:r>
        <w:rPr>
          <w:spacing w:val="0"/>
          <w:w w:val="100"/>
          <w:position w:val="0"/>
          <w:lang w:val="en-US" w:eastAsia="en-US" w:bidi="en-US"/>
        </w:rPr>
        <w:t>.....</w:t>
      </w:r>
      <w:r>
        <w:rPr>
          <w:spacing w:val="0"/>
          <w:w w:val="100"/>
          <w:position w:val="0"/>
        </w:rPr>
        <w:t>摸到最后，我们却不知道一头象是什么样子的。</w:t>
      </w:r>
    </w:p>
    <w:p>
      <w:pPr>
        <w:pStyle w:val="Style29"/>
        <w:keepNext w:val="0"/>
        <w:keepLines w:val="0"/>
        <w:widowControl w:val="0"/>
        <w:shd w:val="clear" w:color="auto" w:fill="auto"/>
        <w:bidi w:val="0"/>
        <w:spacing w:before="0" w:after="340" w:line="353" w:lineRule="exact"/>
        <w:ind w:left="0" w:right="0" w:firstLine="400"/>
        <w:jc w:val="both"/>
      </w:pPr>
      <w:r>
        <w:rPr>
          <w:spacing w:val="0"/>
          <w:w w:val="100"/>
          <w:position w:val="0"/>
        </w:rPr>
        <w:t>我们可不可以先知道大象是怎么样的，然后再去学习大象的成分呢？</w:t>
      </w:r>
    </w:p>
    <w:p>
      <w:pPr>
        <w:pStyle w:val="Style39"/>
        <w:keepNext/>
        <w:keepLines/>
        <w:widowControl w:val="0"/>
        <w:numPr>
          <w:ilvl w:val="0"/>
          <w:numId w:val="5"/>
        </w:numPr>
        <w:shd w:val="clear" w:color="auto" w:fill="auto"/>
        <w:tabs>
          <w:tab w:pos="740" w:val="left"/>
        </w:tabs>
        <w:bidi w:val="0"/>
        <w:spacing w:before="0" w:after="100" w:line="240" w:lineRule="auto"/>
        <w:ind w:left="0" w:right="0" w:firstLine="360"/>
        <w:jc w:val="both"/>
        <w:rPr>
          <w:sz w:val="22"/>
          <w:szCs w:val="22"/>
        </w:rPr>
      </w:pPr>
      <w:bookmarkStart w:id="20" w:name="bookmark20"/>
      <w:bookmarkStart w:id="21" w:name="bookmark21"/>
      <w:bookmarkStart w:id="22" w:name="bookmark22"/>
      <w:bookmarkStart w:id="23" w:name="bookmark23"/>
      <w:bookmarkEnd w:id="22"/>
      <w:r>
        <w:rPr>
          <w:spacing w:val="0"/>
          <w:w w:val="100"/>
          <w:position w:val="0"/>
          <w:sz w:val="22"/>
          <w:szCs w:val="22"/>
        </w:rPr>
        <w:t>我们学习语法的重点有问题。</w:t>
      </w:r>
      <w:bookmarkEnd w:id="20"/>
      <w:bookmarkEnd w:id="21"/>
      <w:bookmarkEnd w:id="23"/>
    </w:p>
    <w:p>
      <w:pPr>
        <w:pStyle w:val="Style29"/>
        <w:keepNext w:val="0"/>
        <w:keepLines w:val="0"/>
        <w:widowControl w:val="0"/>
        <w:shd w:val="clear" w:color="auto" w:fill="auto"/>
        <w:bidi w:val="0"/>
        <w:spacing w:before="0" w:line="346" w:lineRule="exact"/>
        <w:ind w:left="0" w:right="0" w:firstLine="400"/>
        <w:jc w:val="both"/>
      </w:pPr>
      <w:r>
        <w:rPr>
          <w:spacing w:val="0"/>
          <w:w w:val="100"/>
          <w:position w:val="0"/>
        </w:rPr>
        <w:t xml:space="preserve">我们阅读的很多语法书都写得很细，名词就有各种分类，如个体名词、集体名词、物质名词、 抽象名词等。其实，知道这些名词的分类有什么用呢？不知道这些专业术语不代表我们写不对句子， 或者有些术语很少使用，我们甚至一辈子都用不到，根本不需要知道它们在语法上叫什么。 </w:t>
      </w:r>
      <w:r>
        <w:rPr>
          <w:color w:val="665D5B"/>
          <w:spacing w:val="0"/>
          <w:w w:val="100"/>
          <w:position w:val="0"/>
        </w:rPr>
        <w:t>,</w:t>
      </w:r>
    </w:p>
    <w:p>
      <w:pPr>
        <w:pStyle w:val="Style29"/>
        <w:keepNext w:val="0"/>
        <w:keepLines w:val="0"/>
        <w:widowControl w:val="0"/>
        <w:shd w:val="clear" w:color="auto" w:fill="auto"/>
        <w:bidi w:val="0"/>
        <w:spacing w:before="0" w:line="364" w:lineRule="exact"/>
        <w:ind w:left="0" w:right="0" w:firstLine="400"/>
        <w:jc w:val="both"/>
      </w:pPr>
      <w:r>
        <w:rPr>
          <w:color w:val="E4786C"/>
          <w:spacing w:val="0"/>
          <w:w w:val="100"/>
          <w:position w:val="0"/>
        </w:rPr>
        <w:t>営稔技的目的是样英艾.样英攵的目的是会流</w:t>
      </w:r>
      <w:r>
        <w:rPr>
          <w:color w:val="E4786C"/>
          <w:spacing w:val="0"/>
          <w:w w:val="100"/>
          <w:position w:val="0"/>
          <w:lang w:val="en-US" w:eastAsia="en-US" w:bidi="en-US"/>
        </w:rPr>
        <w:t>•</w:t>
      </w:r>
      <w:r>
        <w:rPr>
          <w:spacing w:val="0"/>
          <w:w w:val="100"/>
          <w:position w:val="0"/>
        </w:rPr>
        <w:t>而我们太多时候，学语法的目的变成了学语法， 甚至变成了学语法的一些术语。</w:t>
      </w:r>
    </w:p>
    <w:p>
      <w:pPr>
        <w:pStyle w:val="Style29"/>
        <w:keepNext w:val="0"/>
        <w:keepLines w:val="0"/>
        <w:widowControl w:val="0"/>
        <w:shd w:val="clear" w:color="auto" w:fill="auto"/>
        <w:bidi w:val="0"/>
        <w:spacing w:before="0" w:after="340" w:line="353" w:lineRule="exact"/>
        <w:ind w:left="0" w:right="0" w:firstLine="360"/>
        <w:jc w:val="both"/>
      </w:pPr>
      <w:r>
        <w:rPr>
          <w:spacing w:val="0"/>
          <w:w w:val="100"/>
          <w:position w:val="0"/>
        </w:rPr>
        <w:t>就像学习做菜，我们试图记住所有调料的名字，但是其实做个西红柿炒蛋根本没有那么复杂。</w:t>
      </w:r>
    </w:p>
    <w:p>
      <w:pPr>
        <w:pStyle w:val="Style39"/>
        <w:keepNext/>
        <w:keepLines/>
        <w:widowControl w:val="0"/>
        <w:numPr>
          <w:ilvl w:val="0"/>
          <w:numId w:val="5"/>
        </w:numPr>
        <w:shd w:val="clear" w:color="auto" w:fill="auto"/>
        <w:tabs>
          <w:tab w:pos="744" w:val="left"/>
        </w:tabs>
        <w:bidi w:val="0"/>
        <w:spacing w:before="0" w:after="100" w:line="240" w:lineRule="auto"/>
        <w:ind w:left="0" w:right="0" w:firstLine="360"/>
        <w:jc w:val="both"/>
        <w:rPr>
          <w:sz w:val="22"/>
          <w:szCs w:val="22"/>
        </w:rPr>
      </w:pPr>
      <w:bookmarkStart w:id="24" w:name="bookmark24"/>
      <w:bookmarkStart w:id="25" w:name="bookmark25"/>
      <w:bookmarkStart w:id="26" w:name="bookmark26"/>
      <w:bookmarkStart w:id="27" w:name="bookmark27"/>
      <w:bookmarkEnd w:id="26"/>
      <w:r>
        <w:rPr>
          <w:spacing w:val="0"/>
          <w:w w:val="100"/>
          <w:position w:val="0"/>
          <w:sz w:val="22"/>
          <w:szCs w:val="22"/>
        </w:rPr>
        <w:t>我们学习语法的材料有问题。</w:t>
      </w:r>
      <w:bookmarkEnd w:id="24"/>
      <w:bookmarkEnd w:id="25"/>
      <w:bookmarkEnd w:id="27"/>
    </w:p>
    <w:p>
      <w:pPr>
        <w:pStyle w:val="Style29"/>
        <w:keepNext w:val="0"/>
        <w:keepLines w:val="0"/>
        <w:widowControl w:val="0"/>
        <w:shd w:val="clear" w:color="auto" w:fill="auto"/>
        <w:bidi w:val="0"/>
        <w:spacing w:before="0" w:line="364" w:lineRule="exact"/>
        <w:ind w:left="0" w:right="0" w:firstLine="400"/>
        <w:jc w:val="both"/>
      </w:pPr>
      <w:r>
        <w:rPr>
          <w:spacing w:val="0"/>
          <w:w w:val="100"/>
          <w:position w:val="0"/>
        </w:rPr>
        <w:t>很多语法书的例句离我们的生活太远，离我们的考试也太远。这些句子首先我们看着就觉得陌 生，没有共鸣，一旦放下书，很快就忘记了。</w:t>
      </w:r>
    </w:p>
    <w:p>
      <w:pPr>
        <w:pStyle w:val="Style29"/>
        <w:keepNext w:val="0"/>
        <w:keepLines w:val="0"/>
        <w:widowControl w:val="0"/>
        <w:shd w:val="clear" w:color="auto" w:fill="auto"/>
        <w:bidi w:val="0"/>
        <w:spacing w:before="0" w:after="260" w:line="346" w:lineRule="exact"/>
        <w:ind w:left="0" w:right="0" w:firstLine="400"/>
        <w:jc w:val="both"/>
      </w:pPr>
      <w:r>
        <w:rPr>
          <w:spacing w:val="0"/>
          <w:w w:val="100"/>
          <w:position w:val="0"/>
        </w:rPr>
        <w:t>假设我们自己是个希望学中文的外国人，我们肯定希望用现代中文的句子来理解语法，而不是 中国的古文。</w:t>
      </w:r>
    </w:p>
    <w:p>
      <w:pPr>
        <w:pStyle w:val="Style29"/>
        <w:keepNext w:val="0"/>
        <w:keepLines w:val="0"/>
        <w:widowControl w:val="0"/>
        <w:shd w:val="clear" w:color="auto" w:fill="auto"/>
        <w:bidi w:val="0"/>
        <w:spacing w:before="0" w:after="260" w:line="240" w:lineRule="auto"/>
        <w:ind w:left="0" w:right="0" w:firstLine="360"/>
        <w:jc w:val="both"/>
      </w:pPr>
      <w:r>
        <w:rPr>
          <w:spacing w:val="0"/>
          <w:w w:val="100"/>
          <w:position w:val="0"/>
        </w:rPr>
        <w:t>考虑到这些传统语法学习的弊端，我们在语法学习上需要注意三点改变:</w:t>
      </w:r>
    </w:p>
    <w:p>
      <w:pPr>
        <w:pStyle w:val="Style29"/>
        <w:keepNext w:val="0"/>
        <w:keepLines w:val="0"/>
        <w:widowControl w:val="0"/>
        <w:shd w:val="clear" w:color="auto" w:fill="auto"/>
        <w:bidi w:val="0"/>
        <w:spacing w:before="0" w:after="260" w:line="240" w:lineRule="auto"/>
        <w:ind w:left="0" w:right="0" w:firstLine="360"/>
        <w:jc w:val="both"/>
      </w:pPr>
      <w:r>
        <w:rPr>
          <w:color w:val="E39B85"/>
          <w:spacing w:val="0"/>
          <w:w w:val="100"/>
          <w:position w:val="0"/>
        </w:rPr>
        <w:t>改变</w:t>
      </w:r>
      <w:r>
        <w:rPr>
          <w:rFonts w:ascii="Times New Roman" w:eastAsia="Times New Roman" w:hAnsi="Times New Roman" w:cs="Times New Roman"/>
          <w:color w:val="E39B85"/>
          <w:spacing w:val="0"/>
          <w:w w:val="100"/>
          <w:position w:val="0"/>
          <w:sz w:val="19"/>
          <w:szCs w:val="19"/>
        </w:rPr>
        <w:t>1</w:t>
      </w:r>
      <w:r>
        <w:rPr>
          <w:color w:val="E39B85"/>
          <w:spacing w:val="0"/>
          <w:w w:val="100"/>
          <w:position w:val="0"/>
          <w:sz w:val="19"/>
          <w:szCs w:val="19"/>
        </w:rPr>
        <w:t>：</w:t>
      </w:r>
      <w:r>
        <w:rPr>
          <w:spacing w:val="0"/>
          <w:w w:val="100"/>
          <w:position w:val="0"/>
        </w:rPr>
        <w:t>关注句子，然后再学习成分；</w:t>
      </w:r>
    </w:p>
    <w:p>
      <w:pPr>
        <w:pStyle w:val="Style29"/>
        <w:keepNext w:val="0"/>
        <w:keepLines w:val="0"/>
        <w:widowControl w:val="0"/>
        <w:shd w:val="clear" w:color="auto" w:fill="auto"/>
        <w:bidi w:val="0"/>
        <w:spacing w:before="0" w:line="240" w:lineRule="auto"/>
        <w:ind w:left="0" w:right="0" w:firstLine="360"/>
        <w:jc w:val="both"/>
      </w:pPr>
      <w:r>
        <w:rPr>
          <w:color w:val="E39B85"/>
          <w:spacing w:val="0"/>
          <w:w w:val="100"/>
          <w:position w:val="0"/>
        </w:rPr>
        <w:t>改变</w:t>
      </w:r>
      <w:r>
        <w:rPr>
          <w:rFonts w:ascii="Times New Roman" w:eastAsia="Times New Roman" w:hAnsi="Times New Roman" w:cs="Times New Roman"/>
          <w:color w:val="E39B85"/>
          <w:spacing w:val="0"/>
          <w:w w:val="100"/>
          <w:position w:val="0"/>
          <w:sz w:val="19"/>
          <w:szCs w:val="19"/>
        </w:rPr>
        <w:t>2</w:t>
      </w:r>
      <w:r>
        <w:rPr>
          <w:color w:val="E39B85"/>
          <w:spacing w:val="0"/>
          <w:w w:val="100"/>
          <w:position w:val="0"/>
          <w:sz w:val="19"/>
          <w:szCs w:val="19"/>
        </w:rPr>
        <w:t>：</w:t>
      </w:r>
      <w:r>
        <w:rPr>
          <w:spacing w:val="0"/>
          <w:w w:val="100"/>
          <w:position w:val="0"/>
        </w:rPr>
        <w:t>关注常用语法，然后再学不是那么常用的语法；</w:t>
      </w:r>
    </w:p>
    <w:p>
      <w:pPr>
        <w:pStyle w:val="Style2"/>
        <w:keepNext w:val="0"/>
        <w:keepLines w:val="0"/>
        <w:widowControl w:val="0"/>
        <w:shd w:val="clear" w:color="auto" w:fill="auto"/>
        <w:bidi w:val="0"/>
        <w:spacing w:before="0" w:after="180" w:line="240" w:lineRule="auto"/>
        <w:ind w:left="0" w:right="0" w:firstLine="0"/>
        <w:jc w:val="left"/>
        <w:rPr>
          <w:sz w:val="15"/>
          <w:szCs w:val="15"/>
        </w:rPr>
      </w:pPr>
      <w:r>
        <w:rPr>
          <w:color w:val="665D5B"/>
          <w:spacing w:val="0"/>
          <w:w w:val="100"/>
          <w:position w:val="0"/>
          <w:sz w:val="15"/>
          <w:szCs w:val="15"/>
          <w:lang w:val="zh-CN" w:eastAsia="zh-CN" w:bidi="zh-CN"/>
        </w:rPr>
        <w:t>家北予</w:t>
      </w:r>
      <w:r>
        <w:rPr>
          <w:color w:val="665D5B"/>
          <w:spacing w:val="0"/>
          <w:w w:val="100"/>
          <w:position w:val="0"/>
          <w:sz w:val="15"/>
          <w:szCs w:val="15"/>
          <w:lang w:val="zh-TW" w:eastAsia="zh-TW" w:bidi="zh-TW"/>
        </w:rPr>
        <w:t>扌巴孑教弥辫</w:t>
      </w:r>
      <w:r>
        <w:rPr>
          <w:color w:val="665D5B"/>
          <w:spacing w:val="0"/>
          <w:w w:val="100"/>
          <w:position w:val="0"/>
          <w:sz w:val="15"/>
          <w:szCs w:val="15"/>
          <w:lang w:val="zh-CN" w:eastAsia="zh-CN" w:bidi="zh-CN"/>
        </w:rPr>
        <w:t>小</w:t>
      </w:r>
      <w:r>
        <w:rPr>
          <w:color w:val="665D5B"/>
          <w:spacing w:val="0"/>
          <w:w w:val="100"/>
          <w:position w:val="0"/>
          <w:sz w:val="15"/>
          <w:szCs w:val="15"/>
          <w:lang w:val="zh-TW" w:eastAsia="zh-TW" w:bidi="zh-TW"/>
        </w:rPr>
        <w:t>时搞極英文语法</w:t>
      </w:r>
    </w:p>
    <w:p>
      <w:pPr>
        <w:pStyle w:val="Style29"/>
        <w:keepNext w:val="0"/>
        <w:keepLines w:val="0"/>
        <w:widowControl w:val="0"/>
        <w:shd w:val="clear" w:color="auto" w:fill="auto"/>
        <w:bidi w:val="0"/>
        <w:spacing w:before="0" w:line="364" w:lineRule="exact"/>
        <w:ind w:left="0" w:right="0" w:firstLine="400"/>
        <w:jc w:val="left"/>
      </w:pPr>
      <w:r>
        <w:rPr>
          <w:color w:val="E4786C"/>
          <w:spacing w:val="0"/>
          <w:w w:val="100"/>
          <w:position w:val="0"/>
        </w:rPr>
        <w:t>改变</w:t>
      </w:r>
      <w:r>
        <w:rPr>
          <w:rFonts w:ascii="Times New Roman" w:eastAsia="Times New Roman" w:hAnsi="Times New Roman" w:cs="Times New Roman"/>
          <w:color w:val="E4786C"/>
          <w:spacing w:val="0"/>
          <w:w w:val="100"/>
          <w:position w:val="0"/>
          <w:sz w:val="19"/>
          <w:szCs w:val="19"/>
        </w:rPr>
        <w:t>3</w:t>
      </w:r>
      <w:r>
        <w:rPr>
          <w:color w:val="E4786C"/>
          <w:spacing w:val="0"/>
          <w:w w:val="100"/>
          <w:position w:val="0"/>
          <w:sz w:val="19"/>
          <w:szCs w:val="19"/>
        </w:rPr>
        <w:t>：</w:t>
      </w:r>
      <w:r>
        <w:rPr>
          <w:color w:val="3B3B3B"/>
          <w:spacing w:val="0"/>
          <w:w w:val="100"/>
          <w:position w:val="0"/>
        </w:rPr>
        <w:t>用马上用得到的句子学习。</w:t>
      </w:r>
    </w:p>
    <w:p>
      <w:pPr>
        <w:pStyle w:val="Style29"/>
        <w:keepNext w:val="0"/>
        <w:keepLines w:val="0"/>
        <w:widowControl w:val="0"/>
        <w:shd w:val="clear" w:color="auto" w:fill="auto"/>
        <w:bidi w:val="0"/>
        <w:spacing w:before="0" w:line="364" w:lineRule="exact"/>
        <w:ind w:left="0" w:right="0" w:firstLine="400"/>
        <w:jc w:val="left"/>
      </w:pPr>
      <w:r>
        <w:rPr>
          <w:color w:val="3B3B3B"/>
          <w:spacing w:val="0"/>
          <w:w w:val="100"/>
          <w:position w:val="0"/>
        </w:rPr>
        <w:t>这样会简单很多，也会快很多。</w:t>
      </w:r>
    </w:p>
    <w:p>
      <w:pPr>
        <w:pStyle w:val="Style29"/>
        <w:keepNext w:val="0"/>
        <w:keepLines w:val="0"/>
        <w:widowControl w:val="0"/>
        <w:shd w:val="clear" w:color="auto" w:fill="auto"/>
        <w:bidi w:val="0"/>
        <w:spacing w:before="0" w:after="360" w:line="364" w:lineRule="exact"/>
        <w:ind w:left="0" w:right="0" w:firstLine="400"/>
        <w:jc w:val="both"/>
      </w:pPr>
      <w:r>
        <w:rPr>
          <w:color w:val="3B3B3B"/>
          <w:spacing w:val="0"/>
          <w:w w:val="100"/>
          <w:position w:val="0"/>
        </w:rPr>
        <w:t>前几年一直希望写一本语法书，但是和不少同行聊过，他们说，中国学生都是追求短平快，不 会学习语法。这两年，雅思不断增加难度，很多学生开始意识到语法学习是备考雅思的基础，我因 此写了这本书。</w:t>
      </w:r>
    </w:p>
    <w:p>
      <w:pPr>
        <w:pStyle w:val="Style9"/>
        <w:keepNext w:val="0"/>
        <w:keepLines w:val="0"/>
        <w:widowControl w:val="0"/>
        <w:shd w:val="clear" w:color="auto" w:fill="auto"/>
        <w:bidi w:val="0"/>
        <w:spacing w:before="0" w:after="40" w:line="240" w:lineRule="auto"/>
        <w:ind w:left="0" w:right="0" w:firstLine="400"/>
        <w:jc w:val="left"/>
      </w:pPr>
      <w:bookmarkStart w:id="28" w:name="bookmark28"/>
      <w:r>
        <w:rPr>
          <w:color w:val="E4786C"/>
          <w:spacing w:val="0"/>
          <w:w w:val="100"/>
          <w:position w:val="0"/>
        </w:rPr>
        <w:t>致谢</w:t>
      </w:r>
      <w:bookmarkEnd w:id="28"/>
    </w:p>
    <w:p>
      <w:pPr>
        <w:pStyle w:val="Style29"/>
        <w:keepNext w:val="0"/>
        <w:keepLines w:val="0"/>
        <w:widowControl w:val="0"/>
        <w:shd w:val="clear" w:color="auto" w:fill="auto"/>
        <w:bidi w:val="0"/>
        <w:spacing w:before="0" w:after="1200" w:line="368" w:lineRule="exact"/>
        <w:ind w:left="0" w:right="0" w:firstLine="400"/>
        <w:jc w:val="both"/>
      </w:pPr>
      <w:r>
        <w:rPr>
          <w:color w:val="3B3B3B"/>
          <w:spacing w:val="0"/>
          <w:w w:val="100"/>
          <w:position w:val="0"/>
        </w:rPr>
        <w:t>本书在撰写过程中，特别感谢李玉凤和梁润瑩老师参与了部分练习题答案分析的编写，让这本 书更快地面世！还要感谢陈业基、黄玉珠、黄忠武、黄玉英、黄欣、张靖娴、吕依儒、陈志爽、贾 红梅、杨志、李伟、袁伟、贾玉梅、凌美媛、廖竹房、廖勤也参与了资料的搜集和部分整理工作， 在此一并表示感谢。</w:t>
      </w:r>
    </w:p>
    <w:p>
      <w:pPr>
        <w:pStyle w:val="Style2"/>
        <w:keepNext w:val="0"/>
        <w:keepLines w:val="0"/>
        <w:widowControl w:val="0"/>
        <w:shd w:val="clear" w:color="auto" w:fill="auto"/>
        <w:bidi w:val="0"/>
        <w:spacing w:before="0" w:after="6940" w:line="240" w:lineRule="auto"/>
        <w:ind w:left="0" w:right="0" w:firstLine="0"/>
        <w:jc w:val="right"/>
        <w:rPr>
          <w:sz w:val="26"/>
          <w:szCs w:val="26"/>
        </w:rPr>
      </w:pPr>
      <w:r>
        <w:rPr>
          <w:spacing w:val="0"/>
          <w:w w:val="100"/>
          <w:position w:val="0"/>
          <w:sz w:val="26"/>
          <w:szCs w:val="26"/>
          <w:lang w:val="zh-TW" w:eastAsia="zh-TW" w:bidi="zh-TW"/>
        </w:rPr>
        <w:t>顽家扼</w:t>
      </w:r>
    </w:p>
    <w:p>
      <w:pPr>
        <w:widowControl w:val="0"/>
        <w:jc w:val="left"/>
        <w:rPr>
          <w:sz w:val="2"/>
          <w:szCs w:val="2"/>
        </w:rPr>
      </w:pPr>
      <w:r>
        <w:drawing>
          <wp:inline>
            <wp:extent cx="262255" cy="316865"/>
            <wp:docPr id="14" name="Picutre 14"/>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ext cx="262255" cy="316865"/>
                    </a:xfrm>
                    <a:prstGeom prst="rect"/>
                  </pic:spPr>
                </pic:pic>
              </a:graphicData>
            </a:graphic>
          </wp:inline>
        </w:drawing>
      </w:r>
    </w:p>
    <w:p>
      <w:pPr>
        <w:pStyle w:val="Style36"/>
        <w:keepNext/>
        <w:keepLines/>
        <w:widowControl w:val="0"/>
        <w:shd w:val="clear" w:color="auto" w:fill="auto"/>
        <w:bidi w:val="0"/>
        <w:spacing w:before="0" w:line="240" w:lineRule="auto"/>
        <w:ind w:left="0" w:right="0" w:firstLine="0"/>
        <w:jc w:val="center"/>
        <w:rPr>
          <w:sz w:val="26"/>
          <w:szCs w:val="26"/>
        </w:rPr>
      </w:pPr>
      <w:bookmarkStart w:id="29" w:name="bookmark29"/>
      <w:bookmarkStart w:id="30" w:name="bookmark30"/>
      <w:bookmarkStart w:id="31" w:name="bookmark31"/>
      <w:r>
        <w:rPr>
          <w:color w:val="2F3030"/>
          <w:spacing w:val="0"/>
          <w:w w:val="100"/>
          <w:position w:val="0"/>
          <w:sz w:val="26"/>
          <w:szCs w:val="26"/>
        </w:rPr>
        <w:t>本书使用指南和特点</w:t>
      </w:r>
      <w:bookmarkEnd w:id="29"/>
      <w:bookmarkEnd w:id="30"/>
      <w:bookmarkEnd w:id="31"/>
    </w:p>
    <w:p>
      <w:pPr>
        <w:pStyle w:val="Style29"/>
        <w:keepNext w:val="0"/>
        <w:keepLines w:val="0"/>
        <w:widowControl w:val="0"/>
        <w:shd w:val="clear" w:color="auto" w:fill="auto"/>
        <w:bidi w:val="0"/>
        <w:spacing w:before="0" w:line="367" w:lineRule="exact"/>
        <w:ind w:left="0" w:right="0" w:firstLine="420"/>
        <w:jc w:val="both"/>
      </w:pPr>
      <w:r>
        <w:rPr>
          <w:spacing w:val="0"/>
          <w:w w:val="100"/>
          <w:position w:val="0"/>
        </w:rPr>
        <w:t>本书将英文语法分成</w:t>
      </w:r>
      <w:r>
        <w:rPr>
          <w:rFonts w:ascii="Times New Roman" w:eastAsia="Times New Roman" w:hAnsi="Times New Roman" w:cs="Times New Roman"/>
          <w:spacing w:val="0"/>
          <w:w w:val="100"/>
          <w:position w:val="0"/>
          <w:sz w:val="19"/>
          <w:szCs w:val="19"/>
        </w:rPr>
        <w:t>24</w:t>
      </w:r>
      <w:r>
        <w:rPr>
          <w:spacing w:val="0"/>
          <w:w w:val="100"/>
          <w:position w:val="0"/>
        </w:rPr>
        <w:t>个话题，每个话题学习的时间规定为</w:t>
      </w:r>
      <w:r>
        <w:rPr>
          <w:rFonts w:ascii="Times New Roman" w:eastAsia="Times New Roman" w:hAnsi="Times New Roman" w:cs="Times New Roman"/>
          <w:spacing w:val="0"/>
          <w:w w:val="100"/>
          <w:position w:val="0"/>
          <w:sz w:val="19"/>
          <w:szCs w:val="19"/>
        </w:rPr>
        <w:t>1</w:t>
      </w:r>
      <w:r>
        <w:rPr>
          <w:spacing w:val="0"/>
          <w:w w:val="100"/>
          <w:position w:val="0"/>
        </w:rPr>
        <w:t>小时。换言之，</w:t>
      </w:r>
      <w:r>
        <w:rPr>
          <w:rFonts w:ascii="Times New Roman" w:eastAsia="Times New Roman" w:hAnsi="Times New Roman" w:cs="Times New Roman"/>
          <w:spacing w:val="0"/>
          <w:w w:val="100"/>
          <w:position w:val="0"/>
          <w:sz w:val="19"/>
          <w:szCs w:val="19"/>
        </w:rPr>
        <w:t>24</w:t>
      </w:r>
      <w:r>
        <w:rPr>
          <w:spacing w:val="0"/>
          <w:w w:val="100"/>
          <w:position w:val="0"/>
        </w:rPr>
        <w:t>小时能够学 完英文的常用语法概念。假设每天你看</w:t>
      </w:r>
      <w:r>
        <w:rPr>
          <w:rFonts w:ascii="Times New Roman" w:eastAsia="Times New Roman" w:hAnsi="Times New Roman" w:cs="Times New Roman"/>
          <w:spacing w:val="0"/>
          <w:w w:val="100"/>
          <w:position w:val="0"/>
          <w:sz w:val="19"/>
          <w:szCs w:val="19"/>
        </w:rPr>
        <w:t>8</w:t>
      </w:r>
      <w:r>
        <w:rPr>
          <w:spacing w:val="0"/>
          <w:w w:val="100"/>
          <w:position w:val="0"/>
        </w:rPr>
        <w:t>个小时的书，那么</w:t>
      </w:r>
      <w:r>
        <w:rPr>
          <w:rFonts w:ascii="Times New Roman" w:eastAsia="Times New Roman" w:hAnsi="Times New Roman" w:cs="Times New Roman"/>
          <w:spacing w:val="0"/>
          <w:w w:val="100"/>
          <w:position w:val="0"/>
          <w:sz w:val="19"/>
          <w:szCs w:val="19"/>
        </w:rPr>
        <w:t>3</w:t>
      </w:r>
      <w:r>
        <w:rPr>
          <w:spacing w:val="0"/>
          <w:w w:val="100"/>
          <w:position w:val="0"/>
        </w:rPr>
        <w:t>天就可以搞定语法。</w:t>
      </w:r>
    </w:p>
    <w:p>
      <w:pPr>
        <w:pStyle w:val="Style29"/>
        <w:keepNext w:val="0"/>
        <w:keepLines w:val="0"/>
        <w:widowControl w:val="0"/>
        <w:shd w:val="clear" w:color="auto" w:fill="auto"/>
        <w:bidi w:val="0"/>
        <w:spacing w:before="0" w:line="358" w:lineRule="exact"/>
        <w:ind w:left="0" w:right="0" w:firstLine="420"/>
        <w:jc w:val="both"/>
      </w:pPr>
      <w:r>
        <w:rPr>
          <w:spacing w:val="0"/>
          <w:w w:val="100"/>
          <w:position w:val="0"/>
        </w:rPr>
        <w:t>老顾知道孩子们学习语法最怕看很多啰唆的解释、复杂的概念和不接地气的例句。因此，本书 中，每一个话题下的“学习要点</w:t>
      </w:r>
      <w:r>
        <w:rPr>
          <w:spacing w:val="0"/>
          <w:w w:val="100"/>
          <w:position w:val="0"/>
          <w:lang w:val="zh-CN" w:eastAsia="zh-CN" w:bidi="zh-CN"/>
        </w:rPr>
        <w:t>”一般</w:t>
      </w:r>
      <w:r>
        <w:rPr>
          <w:spacing w:val="0"/>
          <w:w w:val="100"/>
          <w:position w:val="0"/>
        </w:rPr>
        <w:t>控制在</w:t>
      </w:r>
      <w:r>
        <w:rPr>
          <w:rFonts w:ascii="Times New Roman" w:eastAsia="Times New Roman" w:hAnsi="Times New Roman" w:cs="Times New Roman"/>
          <w:spacing w:val="0"/>
          <w:w w:val="100"/>
          <w:position w:val="0"/>
          <w:sz w:val="19"/>
          <w:szCs w:val="19"/>
        </w:rPr>
        <w:t>1</w:t>
      </w:r>
      <w:r>
        <w:rPr>
          <w:spacing w:val="0"/>
          <w:w w:val="100"/>
          <w:position w:val="0"/>
          <w:sz w:val="19"/>
          <w:szCs w:val="19"/>
        </w:rPr>
        <w:t>〜</w:t>
      </w:r>
      <w:r>
        <w:rPr>
          <w:rFonts w:ascii="Times New Roman" w:eastAsia="Times New Roman" w:hAnsi="Times New Roman" w:cs="Times New Roman"/>
          <w:spacing w:val="0"/>
          <w:w w:val="100"/>
          <w:position w:val="0"/>
          <w:sz w:val="19"/>
          <w:szCs w:val="19"/>
        </w:rPr>
        <w:t>2</w:t>
      </w:r>
      <w:r>
        <w:rPr>
          <w:spacing w:val="0"/>
          <w:w w:val="100"/>
          <w:position w:val="0"/>
        </w:rPr>
        <w:t>页，只讲必须掌握的语法知识，比较少用或者少 见的语法直接不讲。</w:t>
      </w:r>
    </w:p>
    <w:p>
      <w:pPr>
        <w:pStyle w:val="Style29"/>
        <w:keepNext w:val="0"/>
        <w:keepLines w:val="0"/>
        <w:widowControl w:val="0"/>
        <w:shd w:val="clear" w:color="auto" w:fill="auto"/>
        <w:bidi w:val="0"/>
        <w:spacing w:before="0" w:line="356" w:lineRule="exact"/>
        <w:ind w:left="0" w:right="0" w:firstLine="420"/>
        <w:jc w:val="both"/>
      </w:pPr>
      <w:r>
        <w:rPr>
          <w:spacing w:val="0"/>
          <w:w w:val="100"/>
          <w:position w:val="0"/>
        </w:rPr>
        <w:t>在"学习要点”之后，我设计了一些翻译选择题。翻译练习是提高语法的利器。中英转换可以 让大家知道英文句子结构的特点和规律、英文和中文的区别等。</w:t>
      </w:r>
    </w:p>
    <w:p>
      <w:pPr>
        <w:pStyle w:val="Style29"/>
        <w:keepNext w:val="0"/>
        <w:keepLines w:val="0"/>
        <w:widowControl w:val="0"/>
        <w:shd w:val="clear" w:color="auto" w:fill="auto"/>
        <w:bidi w:val="0"/>
        <w:spacing w:before="0" w:line="360" w:lineRule="exact"/>
        <w:ind w:left="0" w:right="0" w:firstLine="420"/>
        <w:jc w:val="both"/>
      </w:pPr>
      <w:r>
        <w:rPr>
          <w:spacing w:val="0"/>
          <w:w w:val="100"/>
          <w:position w:val="0"/>
        </w:rPr>
        <w:t>然而，很多同学做翻译的时候存在两方面的问题：</w:t>
      </w:r>
      <w:r>
        <w:rPr>
          <w:spacing w:val="0"/>
          <w:w w:val="100"/>
          <w:position w:val="0"/>
          <w:sz w:val="19"/>
          <w:szCs w:val="19"/>
        </w:rPr>
        <w:t>（</w:t>
      </w:r>
      <w:r>
        <w:rPr>
          <w:rFonts w:ascii="Times New Roman" w:eastAsia="Times New Roman" w:hAnsi="Times New Roman" w:cs="Times New Roman"/>
          <w:spacing w:val="0"/>
          <w:w w:val="100"/>
          <w:position w:val="0"/>
          <w:sz w:val="19"/>
          <w:szCs w:val="19"/>
        </w:rPr>
        <w:t>1）</w:t>
      </w:r>
      <w:r>
        <w:rPr>
          <w:spacing w:val="0"/>
          <w:w w:val="100"/>
          <w:position w:val="0"/>
        </w:rPr>
        <w:t>直接看答案，看完就算；</w:t>
      </w:r>
      <w:r>
        <w:rPr>
          <w:spacing w:val="0"/>
          <w:w w:val="100"/>
          <w:position w:val="0"/>
          <w:sz w:val="19"/>
          <w:szCs w:val="19"/>
        </w:rPr>
        <w:t>（</w:t>
      </w:r>
      <w:r>
        <w:rPr>
          <w:rFonts w:ascii="Times New Roman" w:eastAsia="Times New Roman" w:hAnsi="Times New Roman" w:cs="Times New Roman"/>
          <w:spacing w:val="0"/>
          <w:w w:val="100"/>
          <w:position w:val="0"/>
          <w:sz w:val="19"/>
          <w:szCs w:val="19"/>
        </w:rPr>
        <w:t>2）</w:t>
      </w:r>
      <w:r>
        <w:rPr>
          <w:spacing w:val="0"/>
          <w:w w:val="100"/>
          <w:position w:val="0"/>
        </w:rPr>
        <w:t>不知道翻 译和考试有什么联系。</w:t>
      </w:r>
    </w:p>
    <w:p>
      <w:pPr>
        <w:pStyle w:val="Style29"/>
        <w:keepNext w:val="0"/>
        <w:keepLines w:val="0"/>
        <w:widowControl w:val="0"/>
        <w:shd w:val="clear" w:color="auto" w:fill="auto"/>
        <w:bidi w:val="0"/>
        <w:spacing w:before="0" w:line="356" w:lineRule="exact"/>
        <w:ind w:left="0" w:right="0" w:firstLine="420"/>
        <w:jc w:val="both"/>
      </w:pPr>
      <w:r>
        <w:rPr>
          <w:spacing w:val="0"/>
          <w:w w:val="100"/>
          <w:position w:val="0"/>
        </w:rPr>
        <w:t>因此，我又针对雅思阅读、听力考试填空题比较多的特点，将完整的句子中的某些单词去掉， 变成填空题，给出不同的选项，这样强迫学生去思考句子的结构和所缺的成分，并且曲线提高学生 做填空题的能力。</w:t>
      </w:r>
    </w:p>
    <w:p>
      <w:pPr>
        <w:pStyle w:val="Style29"/>
        <w:keepNext w:val="0"/>
        <w:keepLines w:val="0"/>
        <w:widowControl w:val="0"/>
        <w:shd w:val="clear" w:color="auto" w:fill="auto"/>
        <w:bidi w:val="0"/>
        <w:spacing w:before="0" w:line="360" w:lineRule="exact"/>
        <w:ind w:left="0" w:right="0" w:firstLine="420"/>
        <w:jc w:val="both"/>
      </w:pPr>
      <w:r>
        <w:rPr>
          <w:spacing w:val="0"/>
          <w:w w:val="100"/>
          <w:position w:val="0"/>
        </w:rPr>
        <w:t>与此同时，每个翻译练习的句子都是雅思写作、口语的常考话题（如全球化、教育、运动、男 女差异等），翻译不只是学语法，同时也是增加自己的表达能力。</w:t>
      </w:r>
    </w:p>
    <w:p>
      <w:pPr>
        <w:pStyle w:val="Style29"/>
        <w:keepNext w:val="0"/>
        <w:keepLines w:val="0"/>
        <w:widowControl w:val="0"/>
        <w:shd w:val="clear" w:color="auto" w:fill="auto"/>
        <w:bidi w:val="0"/>
        <w:spacing w:before="0" w:line="358" w:lineRule="exact"/>
        <w:ind w:left="0" w:right="0" w:firstLine="420"/>
        <w:jc w:val="both"/>
      </w:pPr>
      <w:r>
        <w:rPr>
          <w:spacing w:val="0"/>
          <w:w w:val="100"/>
          <w:position w:val="0"/>
        </w:rPr>
        <w:t xml:space="preserve">很多孩子学了 </w:t>
      </w:r>
      <w:r>
        <w:rPr>
          <w:rFonts w:ascii="Times New Roman" w:eastAsia="Times New Roman" w:hAnsi="Times New Roman" w:cs="Times New Roman"/>
          <w:spacing w:val="0"/>
          <w:w w:val="100"/>
          <w:position w:val="0"/>
          <w:sz w:val="19"/>
          <w:szCs w:val="19"/>
        </w:rPr>
        <w:t>10</w:t>
      </w:r>
      <w:r>
        <w:rPr>
          <w:spacing w:val="0"/>
          <w:w w:val="100"/>
          <w:position w:val="0"/>
        </w:rPr>
        <w:t>多年语法都没学会，我不期望读者</w:t>
      </w:r>
      <w:r>
        <w:rPr>
          <w:rFonts w:ascii="Times New Roman" w:eastAsia="Times New Roman" w:hAnsi="Times New Roman" w:cs="Times New Roman"/>
          <w:spacing w:val="0"/>
          <w:w w:val="100"/>
          <w:position w:val="0"/>
          <w:sz w:val="19"/>
          <w:szCs w:val="19"/>
        </w:rPr>
        <w:t>3</w:t>
      </w:r>
      <w:r>
        <w:rPr>
          <w:spacing w:val="0"/>
          <w:w w:val="100"/>
          <w:position w:val="0"/>
        </w:rPr>
        <w:t>天就可以对语法概念耳熟能详。因此， 我将整本书的翻译汇总在一起，单独做了一本练习册，方便读者重复翻译练习，巩固先前学习过的 语法知识，从而达到熟练的程度。</w:t>
      </w:r>
    </w:p>
    <w:p>
      <w:pPr>
        <w:pStyle w:val="Style29"/>
        <w:keepNext w:val="0"/>
        <w:keepLines w:val="0"/>
        <w:widowControl w:val="0"/>
        <w:shd w:val="clear" w:color="auto" w:fill="auto"/>
        <w:bidi w:val="0"/>
        <w:spacing w:before="0" w:line="358" w:lineRule="exact"/>
        <w:ind w:left="0" w:right="0" w:firstLine="380"/>
        <w:jc w:val="both"/>
      </w:pPr>
      <w:r>
        <w:rPr>
          <w:color w:val="E39B85"/>
          <w:spacing w:val="0"/>
          <w:w w:val="100"/>
          <w:position w:val="0"/>
        </w:rPr>
        <w:t>第一阶段</w:t>
      </w:r>
      <w:r>
        <w:rPr>
          <w:color w:val="E39B85"/>
          <w:spacing w:val="0"/>
          <w:w w:val="100"/>
          <w:position w:val="0"/>
          <w:sz w:val="19"/>
          <w:szCs w:val="19"/>
        </w:rPr>
        <w:t>（</w:t>
      </w:r>
      <w:r>
        <w:rPr>
          <w:rFonts w:ascii="Times New Roman" w:eastAsia="Times New Roman" w:hAnsi="Times New Roman" w:cs="Times New Roman"/>
          <w:color w:val="E39B85"/>
          <w:spacing w:val="0"/>
          <w:w w:val="100"/>
          <w:position w:val="0"/>
          <w:sz w:val="19"/>
          <w:szCs w:val="19"/>
        </w:rPr>
        <w:t>3</w:t>
      </w:r>
      <w:r>
        <w:rPr>
          <w:color w:val="E39B85"/>
          <w:spacing w:val="0"/>
          <w:w w:val="100"/>
          <w:position w:val="0"/>
        </w:rPr>
        <w:t>天）：</w:t>
      </w:r>
      <w:r>
        <w:rPr>
          <w:spacing w:val="0"/>
          <w:w w:val="100"/>
          <w:position w:val="0"/>
        </w:rPr>
        <w:t>每天</w:t>
      </w:r>
      <w:r>
        <w:rPr>
          <w:rFonts w:ascii="Times New Roman" w:eastAsia="Times New Roman" w:hAnsi="Times New Roman" w:cs="Times New Roman"/>
          <w:spacing w:val="0"/>
          <w:w w:val="100"/>
          <w:position w:val="0"/>
          <w:sz w:val="19"/>
          <w:szCs w:val="19"/>
        </w:rPr>
        <w:t>8</w:t>
      </w:r>
      <w:r>
        <w:rPr>
          <w:spacing w:val="0"/>
          <w:w w:val="100"/>
          <w:position w:val="0"/>
        </w:rPr>
        <w:t>小时，</w:t>
      </w:r>
      <w:r>
        <w:rPr>
          <w:rFonts w:ascii="Times New Roman" w:eastAsia="Times New Roman" w:hAnsi="Times New Roman" w:cs="Times New Roman"/>
          <w:spacing w:val="0"/>
          <w:w w:val="100"/>
          <w:position w:val="0"/>
          <w:sz w:val="19"/>
          <w:szCs w:val="19"/>
        </w:rPr>
        <w:t>3</w:t>
      </w:r>
      <w:r>
        <w:rPr>
          <w:spacing w:val="0"/>
          <w:w w:val="100"/>
          <w:position w:val="0"/>
        </w:rPr>
        <w:t>天学完</w:t>
      </w:r>
      <w:r>
        <w:rPr>
          <w:rFonts w:ascii="Times New Roman" w:eastAsia="Times New Roman" w:hAnsi="Times New Roman" w:cs="Times New Roman"/>
          <w:spacing w:val="0"/>
          <w:w w:val="100"/>
          <w:position w:val="0"/>
          <w:sz w:val="19"/>
          <w:szCs w:val="19"/>
        </w:rPr>
        <w:t>24</w:t>
      </w:r>
      <w:r>
        <w:rPr>
          <w:spacing w:val="0"/>
          <w:w w:val="100"/>
          <w:position w:val="0"/>
        </w:rPr>
        <w:t>个小时的语法话题。</w:t>
      </w:r>
    </w:p>
    <w:p>
      <w:pPr>
        <w:pStyle w:val="Style29"/>
        <w:keepNext w:val="0"/>
        <w:keepLines w:val="0"/>
        <w:widowControl w:val="0"/>
        <w:shd w:val="clear" w:color="auto" w:fill="auto"/>
        <w:bidi w:val="0"/>
        <w:spacing w:before="0" w:line="358" w:lineRule="exact"/>
        <w:ind w:left="0" w:right="0" w:firstLine="380"/>
        <w:jc w:val="both"/>
      </w:pPr>
      <w:r>
        <w:rPr>
          <w:color w:val="E39B85"/>
          <w:spacing w:val="0"/>
          <w:w w:val="100"/>
          <w:position w:val="0"/>
        </w:rPr>
        <w:t>第二阶段</w:t>
      </w:r>
      <w:r>
        <w:rPr>
          <w:color w:val="E39B85"/>
          <w:spacing w:val="0"/>
          <w:w w:val="100"/>
          <w:position w:val="0"/>
          <w:sz w:val="19"/>
          <w:szCs w:val="19"/>
        </w:rPr>
        <w:t>（</w:t>
      </w:r>
      <w:r>
        <w:rPr>
          <w:rFonts w:ascii="Times New Roman" w:eastAsia="Times New Roman" w:hAnsi="Times New Roman" w:cs="Times New Roman"/>
          <w:color w:val="E39B85"/>
          <w:spacing w:val="0"/>
          <w:w w:val="100"/>
          <w:position w:val="0"/>
          <w:sz w:val="19"/>
          <w:szCs w:val="19"/>
        </w:rPr>
        <w:t>6</w:t>
      </w:r>
      <w:r>
        <w:rPr>
          <w:color w:val="E39B85"/>
          <w:spacing w:val="0"/>
          <w:w w:val="100"/>
          <w:position w:val="0"/>
        </w:rPr>
        <w:t>天）：</w:t>
      </w:r>
      <w:r>
        <w:rPr>
          <w:spacing w:val="0"/>
          <w:w w:val="100"/>
          <w:position w:val="0"/>
        </w:rPr>
        <w:t>每天</w:t>
      </w:r>
      <w:r>
        <w:rPr>
          <w:rFonts w:ascii="Times New Roman" w:eastAsia="Times New Roman" w:hAnsi="Times New Roman" w:cs="Times New Roman"/>
          <w:spacing w:val="0"/>
          <w:w w:val="100"/>
          <w:position w:val="0"/>
          <w:sz w:val="19"/>
          <w:szCs w:val="19"/>
        </w:rPr>
        <w:t>8</w:t>
      </w:r>
      <w:r>
        <w:rPr>
          <w:spacing w:val="0"/>
          <w:w w:val="100"/>
          <w:position w:val="0"/>
        </w:rPr>
        <w:t>小时做练习册上的翻译练习，复习所有的语法话题。</w:t>
      </w:r>
    </w:p>
    <w:p>
      <w:pPr>
        <w:pStyle w:val="Style29"/>
        <w:keepNext w:val="0"/>
        <w:keepLines w:val="0"/>
        <w:widowControl w:val="0"/>
        <w:shd w:val="clear" w:color="auto" w:fill="auto"/>
        <w:bidi w:val="0"/>
        <w:spacing w:before="0" w:after="3560" w:line="353" w:lineRule="exact"/>
        <w:ind w:left="0" w:right="0" w:firstLine="420"/>
        <w:jc w:val="both"/>
        <w:rPr>
          <w:sz w:val="16"/>
          <w:szCs w:val="16"/>
        </w:rPr>
      </w:pPr>
      <w:r>
        <w:rPr>
          <w:spacing w:val="0"/>
          <w:w w:val="100"/>
          <w:position w:val="0"/>
          <w:sz w:val="16"/>
          <w:szCs w:val="16"/>
        </w:rPr>
        <w:t xml:space="preserve">注：基础比较弱的同学可以将两个阶段的时间都增加一倍，放慢学习速度，使旬巳有更多时间 </w:t>
      </w:r>
      <w:r>
        <w:rPr>
          <w:spacing w:val="0"/>
          <w:w w:val="100"/>
          <w:position w:val="0"/>
          <w:sz w:val="16"/>
          <w:szCs w:val="16"/>
          <w:lang w:val="zh-CN" w:eastAsia="zh-CN" w:bidi="zh-CN"/>
        </w:rPr>
        <w:t>游</w:t>
      </w:r>
      <w:r>
        <w:rPr>
          <w:spacing w:val="0"/>
          <w:w w:val="100"/>
          <w:position w:val="0"/>
          <w:sz w:val="16"/>
          <w:szCs w:val="16"/>
        </w:rPr>
        <w:t>化。</w:t>
      </w:r>
    </w:p>
    <w:p>
      <w:pPr>
        <w:widowControl w:val="0"/>
        <w:jc w:val="right"/>
        <w:rPr>
          <w:sz w:val="2"/>
          <w:szCs w:val="2"/>
        </w:rPr>
        <w:sectPr>
          <w:footnotePr>
            <w:pos w:val="pageBottom"/>
            <w:numFmt w:val="decimal"/>
            <w:numRestart w:val="continuous"/>
          </w:footnotePr>
          <w:pgSz w:w="10051" w:h="14598"/>
          <w:pgMar w:top="598" w:right="854" w:bottom="160" w:left="812" w:header="170" w:footer="3" w:gutter="0"/>
          <w:cols w:space="720"/>
          <w:noEndnote/>
          <w:rtlGutter w:val="0"/>
          <w:docGrid w:linePitch="360"/>
        </w:sectPr>
      </w:pPr>
      <w:r>
        <w:drawing>
          <wp:inline>
            <wp:extent cx="274320" cy="323215"/>
            <wp:docPr id="15" name="Picutre 15"/>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pic:blipFill>
                  <pic:spPr>
                    <a:xfrm>
                      <a:ext cx="274320" cy="323215"/>
                    </a:xfrm>
                    <a:prstGeom prst="rect"/>
                  </pic:spPr>
                </pic:pic>
              </a:graphicData>
            </a:graphic>
          </wp:inline>
        </w:drawing>
      </w:r>
    </w:p>
    <w:p>
      <w:pPr>
        <w:widowControl w:val="0"/>
        <w:spacing w:line="1" w:lineRule="exact"/>
      </w:pPr>
      <w:r>
        <mc:AlternateContent>
          <mc:Choice Requires="wps">
            <w:drawing>
              <wp:anchor distT="0" distB="25400" distL="114300" distR="114300" simplePos="0" relativeHeight="125829380" behindDoc="0" locked="0" layoutInCell="1" allowOverlap="1">
                <wp:simplePos x="0" y="0"/>
                <wp:positionH relativeFrom="page">
                  <wp:posOffset>1000760</wp:posOffset>
                </wp:positionH>
                <wp:positionV relativeFrom="paragraph">
                  <wp:posOffset>1814830</wp:posOffset>
                </wp:positionV>
                <wp:extent cx="598805" cy="141605"/>
                <wp:wrapTopAndBottom/>
                <wp:docPr id="16" name="Shape 16"/>
                <a:graphic xmlns:a="http://schemas.openxmlformats.org/drawingml/2006/main">
                  <a:graphicData uri="http://schemas.microsoft.com/office/word/2010/wordprocessingShape">
                    <wps:wsp>
                      <wps:cNvSpPr txBox="1"/>
                      <wps:spPr>
                        <a:xfrm>
                          <a:ext cx="598805" cy="141605"/>
                        </a:xfrm>
                        <a:prstGeom prst="rect"/>
                        <a:noFill/>
                      </wps:spPr>
                      <wps:txbx>
                        <w:txbxContent>
                          <w:p>
                            <w:pPr>
                              <w:widowControl w:val="0"/>
                            </w:pPr>
                          </w:p>
                        </w:txbxContent>
                      </wps:txbx>
                      <wps:bodyPr wrap="none" lIns="0" tIns="0" rIns="0" bIns="0">
                        <a:noAutoFit/>
                      </wps:bodyPr>
                    </wps:wsp>
                  </a:graphicData>
                </a:graphic>
              </wp:anchor>
            </w:drawing>
          </mc:Choice>
          <mc:Fallback>
            <w:pict>
              <v:shape id="_x0000_s1042" type="#_x0000_t202" style="position:absolute;margin-left:78.799999999999997pt;margin-top:142.90000000000001pt;width:47.149999999999999pt;height:11.15pt;z-index:-125829373;mso-wrap-distance-left:9.pt;mso-wrap-distance-right:9.pt;mso-wrap-distance-bottom:2.pt;mso-position-horizontal-relative:page" filled="f" stroked="f">
                <v:textbox inset="0,0,0,0">
                  <w:txbxContent>
                    <w:p>
                      <w:pPr>
                        <w:widowControl w:val="0"/>
                      </w:pPr>
                    </w:p>
                  </w:txbxContent>
                </v:textbox>
                <w10:wrap type="topAndBottom" anchorx="page"/>
              </v:shape>
            </w:pict>
          </mc:Fallback>
        </mc:AlternateContent>
      </w:r>
      <w:r>
        <mc:AlternateContent>
          <mc:Choice Requires="wps">
            <w:drawing>
              <wp:anchor distT="13970" distB="0" distL="114300" distR="2411730" simplePos="0" relativeHeight="125829382" behindDoc="0" locked="0" layoutInCell="1" allowOverlap="1">
                <wp:simplePos x="0" y="0"/>
                <wp:positionH relativeFrom="page">
                  <wp:posOffset>120650</wp:posOffset>
                </wp:positionH>
                <wp:positionV relativeFrom="paragraph">
                  <wp:posOffset>3328670</wp:posOffset>
                </wp:positionV>
                <wp:extent cx="2846070" cy="146050"/>
                <wp:wrapTopAndBottom/>
                <wp:docPr id="18" name="Shape 18"/>
                <a:graphic xmlns:a="http://schemas.openxmlformats.org/drawingml/2006/main">
                  <a:graphicData uri="http://schemas.microsoft.com/office/word/2010/wordprocessingShape">
                    <wps:wsp>
                      <wps:cNvSpPr txBox="1"/>
                      <wps:spPr>
                        <a:xfrm>
                          <a:ext cx="2846070" cy="146050"/>
                        </a:xfrm>
                        <a:prstGeom prst="rect"/>
                        <a:noFill/>
                      </wps:spPr>
                      <wps:txbx>
                        <w:txbxContent>
                          <w:p>
                            <w:pPr>
                              <w:widowControl w:val="0"/>
                            </w:pPr>
                          </w:p>
                        </w:txbxContent>
                      </wps:txbx>
                      <wps:bodyPr wrap="none" lIns="0" tIns="0" rIns="0" bIns="0">
                        <a:noAutoFit/>
                      </wps:bodyPr>
                    </wps:wsp>
                  </a:graphicData>
                </a:graphic>
              </wp:anchor>
            </w:drawing>
          </mc:Choice>
          <mc:Fallback>
            <w:pict>
              <v:shape id="_x0000_s1044" type="#_x0000_t202" style="position:absolute;margin-left:9.5pt;margin-top:262.10000000000002pt;width:224.09999999999999pt;height:11.5pt;z-index:-125829371;mso-wrap-distance-left:9.pt;mso-wrap-distance-top:1.1000000000000001pt;mso-wrap-distance-right:189.90000000000001pt;mso-position-horizontal-relative:page" filled="f" stroked="f">
                <v:textbox inset="0,0,0,0">
                  <w:txbxContent>
                    <w:p>
                      <w:pPr>
                        <w:widowControl w:val="0"/>
                      </w:pPr>
                    </w:p>
                  </w:txbxContent>
                </v:textbox>
                <w10:wrap type="topAndBottom" anchorx="page"/>
              </v:shape>
            </w:pict>
          </mc:Fallback>
        </mc:AlternateContent>
      </w:r>
      <w:r>
        <mc:AlternateContent>
          <mc:Choice Requires="wps">
            <w:drawing>
              <wp:anchor distT="0" distB="0" distL="3671570" distR="114300" simplePos="0" relativeHeight="125829384" behindDoc="0" locked="0" layoutInCell="1" allowOverlap="1">
                <wp:simplePos x="0" y="0"/>
                <wp:positionH relativeFrom="page">
                  <wp:posOffset>3677920</wp:posOffset>
                </wp:positionH>
                <wp:positionV relativeFrom="paragraph">
                  <wp:posOffset>3314700</wp:posOffset>
                </wp:positionV>
                <wp:extent cx="1586230" cy="160020"/>
                <wp:wrapTopAndBottom/>
                <wp:docPr id="20" name="Shape 20"/>
                <a:graphic xmlns:a="http://schemas.openxmlformats.org/drawingml/2006/main">
                  <a:graphicData uri="http://schemas.microsoft.com/office/word/2010/wordprocessingShape">
                    <wps:wsp>
                      <wps:cNvSpPr txBox="1"/>
                      <wps:spPr>
                        <a:xfrm>
                          <a:ext cx="1586230" cy="160020"/>
                        </a:xfrm>
                        <a:prstGeom prst="rect"/>
                        <a:noFill/>
                      </wps:spPr>
                      <wps:txbx>
                        <w:txbxContent>
                          <w:p>
                            <w:pPr>
                              <w:widowControl w:val="0"/>
                            </w:pPr>
                          </w:p>
                        </w:txbxContent>
                      </wps:txbx>
                      <wps:bodyPr wrap="none" lIns="0" tIns="0" rIns="0" bIns="0">
                        <a:noAutoFit/>
                      </wps:bodyPr>
                    </wps:wsp>
                  </a:graphicData>
                </a:graphic>
              </wp:anchor>
            </w:drawing>
          </mc:Choice>
          <mc:Fallback>
            <w:pict>
              <v:shape id="_x0000_s1046" type="#_x0000_t202" style="position:absolute;margin-left:289.60000000000002pt;margin-top:261.pt;width:124.90000000000001pt;height:12.6pt;z-index:-125829369;mso-wrap-distance-left:289.10000000000002pt;mso-wrap-distance-right:9.pt;mso-position-horizontal-relative:page" filled="f" stroked="f">
                <v:textbox inset="0,0,0,0">
                  <w:txbxContent>
                    <w:p>
                      <w:pPr>
                        <w:widowControl w:val="0"/>
                      </w:pPr>
                    </w:p>
                  </w:txbxContent>
                </v:textbox>
                <w10:wrap type="topAndBottom" anchorx="page"/>
              </v:shape>
            </w:pict>
          </mc:Fallback>
        </mc:AlternateContent>
      </w:r>
    </w:p>
    <w:p>
      <w:pPr>
        <w:widowControl w:val="0"/>
      </w:pPr>
    </w:p>
    <w:p>
      <w:pPr>
        <w:widowControl w:val="0"/>
      </w:pPr>
    </w:p>
    <w:p>
      <w:pPr>
        <w:widowControl w:val="0"/>
      </w:pPr>
    </w:p>
    <w:p>
      <w:pPr>
        <w:widowControl w:val="0"/>
      </w:pPr>
    </w:p>
    <w:p>
      <w:pPr>
        <w:widowControl w:val="0"/>
      </w:pPr>
    </w:p>
    <w:p>
      <w:pPr>
        <w:widowControl w:val="0"/>
        <w:sectPr>
          <w:footnotePr>
            <w:pos w:val="pageBottom"/>
            <w:numFmt w:val="decimal"/>
            <w:numRestart w:val="continuous"/>
          </w:footnotePr>
          <w:pgSz w:w="8400" w:h="11900"/>
          <w:pgMar w:top="1564" w:right="111" w:bottom="2888" w:left="190" w:header="1136" w:footer="3" w:gutter="0"/>
          <w:cols w:space="720"/>
          <w:noEndnote/>
          <w:rtlGutter w:val="0"/>
          <w:docGrid w:linePitch="360"/>
        </w:sectPr>
      </w:pPr>
    </w:p>
    <w:p>
      <w:pPr>
        <w:widowControl w:val="0"/>
      </w:pPr>
    </w:p>
    <w:p>
      <w:pPr>
        <w:widowControl w:val="0"/>
      </w:pPr>
    </w:p>
    <w:p>
      <w:pPr>
        <w:widowControl w:val="0"/>
        <w:sectPr>
          <w:footnotePr>
            <w:pos w:val="pageBottom"/>
            <w:numFmt w:val="decimal"/>
            <w:numRestart w:val="continuous"/>
          </w:footnotePr>
          <w:type w:val="continuous"/>
          <w:pgSz w:w="8400" w:h="11900"/>
          <w:pgMar w:top="1564" w:right="111" w:bottom="1564" w:left="190" w:header="0" w:footer="3" w:gutter="0"/>
          <w:cols w:space="720"/>
          <w:noEndnote/>
          <w:rtlGutter w:val="0"/>
          <w:docGrid w:linePitch="360"/>
        </w:sectPr>
      </w:pPr>
    </w:p>
    <w:p>
      <w:pPr>
        <w:pStyle w:val="Style39"/>
        <w:keepNext/>
        <w:keepLines/>
        <w:widowControl w:val="0"/>
        <w:shd w:val="clear" w:color="auto" w:fill="auto"/>
        <w:tabs>
          <w:tab w:pos="1617" w:val="left"/>
        </w:tabs>
        <w:bidi w:val="0"/>
        <w:spacing w:before="0" w:after="100" w:line="310" w:lineRule="exact"/>
        <w:ind w:left="0" w:right="0"/>
        <w:jc w:val="left"/>
        <w:rPr>
          <w:sz w:val="28"/>
          <w:szCs w:val="28"/>
        </w:rPr>
      </w:pPr>
      <w:bookmarkStart w:id="32" w:name="bookmark32"/>
      <w:bookmarkStart w:id="33" w:name="bookmark33"/>
      <w:bookmarkStart w:id="34" w:name="bookmark34"/>
      <w:r>
        <w:rPr>
          <w:spacing w:val="0"/>
          <w:w w:val="100"/>
          <w:position w:val="0"/>
          <w:sz w:val="18"/>
          <w:szCs w:val="18"/>
        </w:rPr>
        <w:t>笫</w:t>
      </w:r>
      <w:r>
        <w:rPr>
          <w:rFonts w:ascii="Times New Roman" w:eastAsia="Times New Roman" w:hAnsi="Times New Roman" w:cs="Times New Roman"/>
          <w:spacing w:val="0"/>
          <w:w w:val="100"/>
          <w:position w:val="0"/>
          <w:sz w:val="28"/>
          <w:szCs w:val="28"/>
        </w:rPr>
        <w:t>1</w:t>
      </w:r>
      <w:r>
        <w:rPr>
          <w:spacing w:val="0"/>
          <w:w w:val="100"/>
          <w:position w:val="0"/>
          <w:sz w:val="18"/>
          <w:szCs w:val="18"/>
        </w:rPr>
        <w:t>小时</w:t>
        <w:tab/>
        <w:t xml:space="preserve">英文的五个基本旬型 </w:t>
      </w:r>
      <w:r>
        <w:rPr>
          <w:rFonts w:ascii="Times New Roman" w:eastAsia="Times New Roman" w:hAnsi="Times New Roman" w:cs="Times New Roman"/>
          <w:spacing w:val="0"/>
          <w:w w:val="100"/>
          <w:position w:val="0"/>
          <w:sz w:val="28"/>
          <w:szCs w:val="28"/>
        </w:rPr>
        <w:t>/I</w:t>
      </w:r>
      <w:bookmarkEnd w:id="32"/>
      <w:bookmarkEnd w:id="33"/>
      <w:bookmarkEnd w:id="34"/>
    </w:p>
    <w:p>
      <w:pPr>
        <w:pStyle w:val="Style19"/>
        <w:keepNext w:val="0"/>
        <w:keepLines w:val="0"/>
        <w:widowControl w:val="0"/>
        <w:numPr>
          <w:ilvl w:val="0"/>
          <w:numId w:val="7"/>
        </w:numPr>
        <w:shd w:val="clear" w:color="auto" w:fill="auto"/>
        <w:tabs>
          <w:tab w:pos="1136" w:val="left"/>
        </w:tabs>
        <w:bidi w:val="0"/>
        <w:spacing w:before="0" w:line="341" w:lineRule="auto"/>
        <w:ind w:left="0" w:right="0" w:firstLine="760"/>
        <w:jc w:val="left"/>
      </w:pPr>
      <w:bookmarkStart w:id="35" w:name="bookmark35"/>
      <w:bookmarkEnd w:id="35"/>
      <w:r>
        <w:rPr>
          <w:rFonts w:ascii="SimSun" w:eastAsia="SimSun" w:hAnsi="SimSun" w:cs="SimSun"/>
          <w:color w:val="3B3B3B"/>
          <w:spacing w:val="0"/>
          <w:w w:val="100"/>
          <w:position w:val="0"/>
          <w:sz w:val="17"/>
          <w:szCs w:val="17"/>
          <w:lang w:val="zh-TW" w:eastAsia="zh-TW" w:bidi="zh-TW"/>
        </w:rPr>
        <w:t>基本概念</w:t>
      </w:r>
      <w:r>
        <w:rPr>
          <w:rFonts w:ascii="Times New Roman" w:eastAsia="Times New Roman" w:hAnsi="Times New Roman" w:cs="Times New Roman"/>
          <w:color w:val="3B3B3B"/>
          <w:spacing w:val="0"/>
          <w:w w:val="100"/>
          <w:position w:val="0"/>
          <w:lang w:val="zh-TW" w:eastAsia="zh-TW" w:bidi="zh-TW"/>
        </w:rPr>
        <w:t>/I</w:t>
      </w:r>
    </w:p>
    <w:p>
      <w:pPr>
        <w:pStyle w:val="Style19"/>
        <w:keepNext w:val="0"/>
        <w:keepLines w:val="0"/>
        <w:widowControl w:val="0"/>
        <w:numPr>
          <w:ilvl w:val="0"/>
          <w:numId w:val="9"/>
        </w:numPr>
        <w:shd w:val="clear" w:color="auto" w:fill="auto"/>
        <w:tabs>
          <w:tab w:pos="1136" w:val="left"/>
        </w:tabs>
        <w:bidi w:val="0"/>
        <w:spacing w:before="0" w:after="60" w:line="341" w:lineRule="auto"/>
        <w:ind w:left="0" w:right="0" w:firstLine="760"/>
        <w:jc w:val="left"/>
      </w:pPr>
      <w:bookmarkStart w:id="36" w:name="bookmark36"/>
      <w:bookmarkEnd w:id="36"/>
      <w:r>
        <w:rPr>
          <w:rFonts w:ascii="SimSun" w:eastAsia="SimSun" w:hAnsi="SimSun" w:cs="SimSun"/>
          <w:color w:val="3B3B3B"/>
          <w:spacing w:val="0"/>
          <w:w w:val="100"/>
          <w:position w:val="0"/>
          <w:sz w:val="17"/>
          <w:szCs w:val="17"/>
          <w:lang w:val="zh-TW" w:eastAsia="zh-TW" w:bidi="zh-TW"/>
        </w:rPr>
        <w:t>学习要点</w:t>
      </w:r>
      <w:r>
        <w:rPr>
          <w:rFonts w:ascii="Times New Roman" w:eastAsia="Times New Roman" w:hAnsi="Times New Roman" w:cs="Times New Roman"/>
          <w:color w:val="3B3B3B"/>
          <w:spacing w:val="0"/>
          <w:w w:val="100"/>
          <w:position w:val="0"/>
          <w:lang w:val="zh-TW" w:eastAsia="zh-TW" w:bidi="zh-TW"/>
        </w:rPr>
        <w:t>/I</w:t>
      </w:r>
    </w:p>
    <w:p>
      <w:pPr>
        <w:pStyle w:val="Style29"/>
        <w:keepNext w:val="0"/>
        <w:keepLines w:val="0"/>
        <w:widowControl w:val="0"/>
        <w:shd w:val="clear" w:color="auto" w:fill="auto"/>
        <w:bidi w:val="0"/>
        <w:spacing w:before="0" w:after="60" w:line="310" w:lineRule="exact"/>
        <w:ind w:left="0" w:right="0" w:firstLine="100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1:</w:t>
      </w:r>
      <w:r>
        <w:rPr>
          <w:color w:val="3B3B3B"/>
          <w:spacing w:val="0"/>
          <w:w w:val="100"/>
          <w:position w:val="0"/>
          <w:sz w:val="17"/>
          <w:szCs w:val="17"/>
        </w:rPr>
        <w:t xml:space="preserve">我是语法小白，词性和句子成分到底是什么意思？ </w:t>
      </w:r>
      <w:r>
        <w:rPr>
          <w:rFonts w:ascii="Times New Roman" w:eastAsia="Times New Roman" w:hAnsi="Times New Roman" w:cs="Times New Roman"/>
          <w:color w:val="3B3B3B"/>
          <w:spacing w:val="0"/>
          <w:w w:val="100"/>
          <w:position w:val="0"/>
          <w:sz w:val="19"/>
          <w:szCs w:val="19"/>
        </w:rPr>
        <w:t>/I</w:t>
      </w:r>
    </w:p>
    <w:p>
      <w:pPr>
        <w:pStyle w:val="Style29"/>
        <w:keepNext w:val="0"/>
        <w:keepLines w:val="0"/>
        <w:widowControl w:val="0"/>
        <w:shd w:val="clear" w:color="auto" w:fill="auto"/>
        <w:bidi w:val="0"/>
        <w:spacing w:before="0" w:line="310" w:lineRule="exact"/>
        <w:ind w:left="0" w:right="0" w:firstLine="100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2</w:t>
      </w:r>
      <w:r>
        <w:rPr>
          <w:color w:val="3B3B3B"/>
          <w:spacing w:val="0"/>
          <w:w w:val="100"/>
          <w:position w:val="0"/>
          <w:sz w:val="19"/>
          <w:szCs w:val="19"/>
        </w:rPr>
        <w:t>：</w:t>
      </w:r>
      <w:r>
        <w:rPr>
          <w:color w:val="3B3B3B"/>
          <w:spacing w:val="0"/>
          <w:w w:val="100"/>
          <w:position w:val="0"/>
          <w:sz w:val="17"/>
          <w:szCs w:val="17"/>
        </w:rPr>
        <w:t xml:space="preserve">什么是五大基本句型？ </w:t>
      </w:r>
      <w:r>
        <w:rPr>
          <w:rFonts w:ascii="Times New Roman" w:eastAsia="Times New Roman" w:hAnsi="Times New Roman" w:cs="Times New Roman"/>
          <w:color w:val="3B3B3B"/>
          <w:spacing w:val="0"/>
          <w:w w:val="100"/>
          <w:position w:val="0"/>
          <w:sz w:val="19"/>
          <w:szCs w:val="19"/>
        </w:rPr>
        <w:t>/2</w:t>
      </w:r>
    </w:p>
    <w:p>
      <w:pPr>
        <w:pStyle w:val="Style19"/>
        <w:keepNext w:val="0"/>
        <w:keepLines w:val="0"/>
        <w:widowControl w:val="0"/>
        <w:numPr>
          <w:ilvl w:val="0"/>
          <w:numId w:val="11"/>
        </w:numPr>
        <w:shd w:val="clear" w:color="auto" w:fill="auto"/>
        <w:tabs>
          <w:tab w:pos="1136" w:val="left"/>
        </w:tabs>
        <w:bidi w:val="0"/>
        <w:spacing w:before="0" w:line="341" w:lineRule="auto"/>
        <w:ind w:left="0" w:right="0" w:firstLine="760"/>
        <w:jc w:val="left"/>
      </w:pPr>
      <w:bookmarkStart w:id="37" w:name="bookmark37"/>
      <w:bookmarkEnd w:id="37"/>
      <w:r>
        <w:rPr>
          <w:rFonts w:ascii="SimSun" w:eastAsia="SimSun" w:hAnsi="SimSun" w:cs="SimSun"/>
          <w:color w:val="3B3B3B"/>
          <w:spacing w:val="0"/>
          <w:w w:val="100"/>
          <w:position w:val="0"/>
          <w:sz w:val="17"/>
          <w:szCs w:val="17"/>
          <w:lang w:val="zh-TW" w:eastAsia="zh-TW" w:bidi="zh-TW"/>
        </w:rPr>
        <w:t>翻译选择题</w:t>
      </w:r>
      <w:r>
        <w:rPr>
          <w:rFonts w:ascii="Times New Roman" w:eastAsia="Times New Roman" w:hAnsi="Times New Roman" w:cs="Times New Roman"/>
          <w:color w:val="3B3B3B"/>
          <w:spacing w:val="0"/>
          <w:w w:val="100"/>
          <w:position w:val="0"/>
          <w:lang w:val="zh-TW" w:eastAsia="zh-TW" w:bidi="zh-TW"/>
        </w:rPr>
        <w:t>/3</w:t>
      </w:r>
    </w:p>
    <w:p>
      <w:pPr>
        <w:pStyle w:val="Style19"/>
        <w:keepNext w:val="0"/>
        <w:keepLines w:val="0"/>
        <w:widowControl w:val="0"/>
        <w:numPr>
          <w:ilvl w:val="0"/>
          <w:numId w:val="13"/>
        </w:numPr>
        <w:shd w:val="clear" w:color="auto" w:fill="auto"/>
        <w:tabs>
          <w:tab w:pos="1136" w:val="left"/>
        </w:tabs>
        <w:bidi w:val="0"/>
        <w:spacing w:before="0" w:after="60" w:line="341" w:lineRule="auto"/>
        <w:ind w:left="0" w:right="0" w:firstLine="760"/>
        <w:jc w:val="left"/>
      </w:pPr>
      <w:bookmarkStart w:id="38" w:name="bookmark38"/>
      <w:bookmarkEnd w:id="38"/>
      <w:r>
        <w:rPr>
          <w:rFonts w:ascii="SimSun" w:eastAsia="SimSun" w:hAnsi="SimSun" w:cs="SimSun"/>
          <w:color w:val="3B3B3B"/>
          <w:spacing w:val="0"/>
          <w:w w:val="100"/>
          <w:position w:val="0"/>
          <w:sz w:val="17"/>
          <w:szCs w:val="17"/>
          <w:lang w:val="zh-TW" w:eastAsia="zh-TW" w:bidi="zh-TW"/>
        </w:rPr>
        <w:t>答案和解析</w:t>
      </w:r>
      <w:r>
        <w:rPr>
          <w:rFonts w:ascii="Times New Roman" w:eastAsia="Times New Roman" w:hAnsi="Times New Roman" w:cs="Times New Roman"/>
          <w:color w:val="3B3B3B"/>
          <w:spacing w:val="0"/>
          <w:w w:val="100"/>
          <w:position w:val="0"/>
          <w:lang w:val="zh-TW" w:eastAsia="zh-TW" w:bidi="zh-TW"/>
        </w:rPr>
        <w:t>/5</w:t>
      </w:r>
    </w:p>
    <w:p>
      <w:pPr>
        <w:pStyle w:val="Style39"/>
        <w:keepNext/>
        <w:keepLines/>
        <w:widowControl w:val="0"/>
        <w:shd w:val="clear" w:color="auto" w:fill="auto"/>
        <w:bidi w:val="0"/>
        <w:spacing w:before="0" w:after="100" w:line="310" w:lineRule="exact"/>
        <w:ind w:left="1740" w:right="0" w:hanging="1420"/>
        <w:jc w:val="left"/>
        <w:rPr>
          <w:sz w:val="28"/>
          <w:szCs w:val="28"/>
        </w:rPr>
      </w:pPr>
      <w:r>
        <mc:AlternateContent>
          <mc:Choice Requires="wps">
            <w:drawing>
              <wp:anchor distT="0" distB="0" distL="76200" distR="76200" simplePos="0" relativeHeight="125829386" behindDoc="0" locked="0" layoutInCell="1" allowOverlap="1">
                <wp:simplePos x="0" y="0"/>
                <wp:positionH relativeFrom="page">
                  <wp:posOffset>5120640</wp:posOffset>
                </wp:positionH>
                <wp:positionV relativeFrom="paragraph">
                  <wp:posOffset>38100</wp:posOffset>
                </wp:positionV>
                <wp:extent cx="571500" cy="151130"/>
                <wp:wrapSquare wrapText="bothSides"/>
                <wp:docPr id="22" name="Shape 22"/>
                <a:graphic xmlns:a="http://schemas.openxmlformats.org/drawingml/2006/main">
                  <a:graphicData uri="http://schemas.microsoft.com/office/word/2010/wordprocessingShape">
                    <wps:wsp>
                      <wps:cNvSpPr txBox="1"/>
                      <wps:spPr>
                        <a:xfrm>
                          <a:ext cx="57150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right"/>
                              <w:rPr>
                                <w:sz w:val="18"/>
                                <w:szCs w:val="18"/>
                              </w:rPr>
                            </w:pPr>
                            <w:r>
                              <w:rPr>
                                <w:color w:val="E4786C"/>
                                <w:spacing w:val="0"/>
                                <w:w w:val="100"/>
                                <w:position w:val="0"/>
                                <w:sz w:val="18"/>
                                <w:szCs w:val="18"/>
                              </w:rPr>
                              <w:t>定语和</w:t>
                            </w:r>
                          </w:p>
                        </w:txbxContent>
                      </wps:txbx>
                      <wps:bodyPr wrap="none" lIns="0" tIns="0" rIns="0" bIns="0">
                        <a:noAutoFit/>
                      </wps:bodyPr>
                    </wps:wsp>
                  </a:graphicData>
                </a:graphic>
              </wp:anchor>
            </w:drawing>
          </mc:Choice>
          <mc:Fallback>
            <w:pict>
              <v:shape id="_x0000_s1048" type="#_x0000_t202" style="position:absolute;margin-left:403.19999999999999pt;margin-top:3.pt;width:45.pt;height:11.9pt;z-index:-125829367;mso-wrap-distance-left:6.pt;mso-wrap-distance-right:6.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right"/>
                        <w:rPr>
                          <w:sz w:val="18"/>
                          <w:szCs w:val="18"/>
                        </w:rPr>
                      </w:pPr>
                      <w:r>
                        <w:rPr>
                          <w:color w:val="E4786C"/>
                          <w:spacing w:val="0"/>
                          <w:w w:val="100"/>
                          <w:position w:val="0"/>
                          <w:sz w:val="18"/>
                          <w:szCs w:val="18"/>
                        </w:rPr>
                        <w:t>定语和</w:t>
                      </w:r>
                    </w:p>
                  </w:txbxContent>
                </v:textbox>
                <w10:wrap type="square" anchorx="page"/>
              </v:shape>
            </w:pict>
          </mc:Fallback>
        </mc:AlternateContent>
      </w:r>
      <w:bookmarkStart w:id="39" w:name="bookmark39"/>
      <w:bookmarkStart w:id="40" w:name="bookmark40"/>
      <w:bookmarkStart w:id="41" w:name="bookmark41"/>
      <w:r>
        <w:rPr>
          <w:spacing w:val="0"/>
          <w:w w:val="100"/>
          <w:position w:val="0"/>
          <w:sz w:val="18"/>
          <w:szCs w:val="18"/>
        </w:rPr>
        <w:t>第</w:t>
      </w:r>
      <w:r>
        <w:rPr>
          <w:rFonts w:ascii="Times New Roman" w:eastAsia="Times New Roman" w:hAnsi="Times New Roman" w:cs="Times New Roman"/>
          <w:spacing w:val="0"/>
          <w:w w:val="100"/>
          <w:position w:val="0"/>
          <w:sz w:val="28"/>
          <w:szCs w:val="28"/>
        </w:rPr>
        <w:t>2</w:t>
      </w:r>
      <w:r>
        <w:rPr>
          <w:spacing w:val="0"/>
          <w:w w:val="100"/>
          <w:position w:val="0"/>
          <w:sz w:val="18"/>
          <w:szCs w:val="18"/>
        </w:rPr>
        <w:t>小时 句子的修饰成分（形容词、副词、介宾短语、 状语）</w:t>
      </w:r>
      <w:r>
        <w:rPr>
          <w:rFonts w:ascii="Times New Roman" w:eastAsia="Times New Roman" w:hAnsi="Times New Roman" w:cs="Times New Roman"/>
          <w:b/>
          <w:bCs/>
          <w:spacing w:val="0"/>
          <w:w w:val="100"/>
          <w:position w:val="0"/>
          <w:sz w:val="28"/>
          <w:szCs w:val="28"/>
        </w:rPr>
        <w:t>/8</w:t>
      </w:r>
      <w:bookmarkEnd w:id="39"/>
      <w:bookmarkEnd w:id="40"/>
      <w:bookmarkEnd w:id="41"/>
    </w:p>
    <w:p>
      <w:pPr>
        <w:pStyle w:val="Style19"/>
        <w:keepNext w:val="0"/>
        <w:keepLines w:val="0"/>
        <w:widowControl w:val="0"/>
        <w:numPr>
          <w:ilvl w:val="0"/>
          <w:numId w:val="15"/>
        </w:numPr>
        <w:shd w:val="clear" w:color="auto" w:fill="auto"/>
        <w:tabs>
          <w:tab w:pos="1133" w:val="left"/>
        </w:tabs>
        <w:bidi w:val="0"/>
        <w:spacing w:before="0" w:line="341" w:lineRule="auto"/>
        <w:ind w:left="0" w:right="0" w:firstLine="760"/>
        <w:jc w:val="left"/>
      </w:pPr>
      <w:bookmarkStart w:id="42" w:name="bookmark42"/>
      <w:bookmarkEnd w:id="42"/>
      <w:r>
        <w:rPr>
          <w:rFonts w:ascii="SimSun" w:eastAsia="SimSun" w:hAnsi="SimSun" w:cs="SimSun"/>
          <w:color w:val="3B3B3B"/>
          <w:spacing w:val="0"/>
          <w:w w:val="100"/>
          <w:position w:val="0"/>
          <w:sz w:val="17"/>
          <w:szCs w:val="17"/>
          <w:lang w:val="zh-TW" w:eastAsia="zh-TW" w:bidi="zh-TW"/>
        </w:rPr>
        <w:t>基本概念</w:t>
      </w:r>
      <w:r>
        <w:rPr>
          <w:rFonts w:ascii="Times New Roman" w:eastAsia="Times New Roman" w:hAnsi="Times New Roman" w:cs="Times New Roman"/>
          <w:color w:val="3B3B3B"/>
          <w:spacing w:val="0"/>
          <w:w w:val="100"/>
          <w:position w:val="0"/>
          <w:lang w:val="zh-TW" w:eastAsia="zh-TW" w:bidi="zh-TW"/>
        </w:rPr>
        <w:t>/8</w:t>
      </w:r>
    </w:p>
    <w:p>
      <w:pPr>
        <w:pStyle w:val="Style19"/>
        <w:keepNext w:val="0"/>
        <w:keepLines w:val="0"/>
        <w:widowControl w:val="0"/>
        <w:numPr>
          <w:ilvl w:val="0"/>
          <w:numId w:val="15"/>
        </w:numPr>
        <w:shd w:val="clear" w:color="auto" w:fill="auto"/>
        <w:tabs>
          <w:tab w:pos="1133" w:val="left"/>
        </w:tabs>
        <w:bidi w:val="0"/>
        <w:spacing w:before="0" w:after="0" w:line="341" w:lineRule="auto"/>
        <w:ind w:left="0" w:right="0" w:firstLine="760"/>
        <w:jc w:val="left"/>
      </w:pPr>
      <w:bookmarkStart w:id="43" w:name="bookmark43"/>
      <w:bookmarkEnd w:id="43"/>
      <w:r>
        <w:rPr>
          <w:rFonts w:ascii="SimSun" w:eastAsia="SimSun" w:hAnsi="SimSun" w:cs="SimSun"/>
          <w:color w:val="3B3B3B"/>
          <w:spacing w:val="0"/>
          <w:w w:val="100"/>
          <w:position w:val="0"/>
          <w:sz w:val="17"/>
          <w:szCs w:val="17"/>
          <w:lang w:val="zh-TW" w:eastAsia="zh-TW" w:bidi="zh-TW"/>
        </w:rPr>
        <w:t>学习要点</w:t>
      </w:r>
      <w:r>
        <w:rPr>
          <w:rFonts w:ascii="Times New Roman" w:eastAsia="Times New Roman" w:hAnsi="Times New Roman" w:cs="Times New Roman"/>
          <w:color w:val="3B3B3B"/>
          <w:spacing w:val="0"/>
          <w:w w:val="100"/>
          <w:position w:val="0"/>
          <w:lang w:val="zh-TW" w:eastAsia="zh-TW" w:bidi="zh-TW"/>
        </w:rPr>
        <w:t>/8</w:t>
      </w:r>
    </w:p>
    <w:p>
      <w:pPr>
        <w:pStyle w:val="Style29"/>
        <w:keepNext w:val="0"/>
        <w:keepLines w:val="0"/>
        <w:widowControl w:val="0"/>
        <w:shd w:val="clear" w:color="auto" w:fill="auto"/>
        <w:bidi w:val="0"/>
        <w:spacing w:before="0" w:after="60" w:line="310" w:lineRule="exact"/>
        <w:ind w:left="0" w:right="0" w:firstLine="100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3:</w:t>
      </w:r>
      <w:r>
        <w:rPr>
          <w:color w:val="3B3B3B"/>
          <w:spacing w:val="0"/>
          <w:w w:val="100"/>
          <w:position w:val="0"/>
          <w:sz w:val="17"/>
          <w:szCs w:val="17"/>
        </w:rPr>
        <w:t xml:space="preserve">什么成分在句子当中是可以删除的？ </w:t>
      </w:r>
      <w:r>
        <w:rPr>
          <w:rFonts w:ascii="Times New Roman" w:eastAsia="Times New Roman" w:hAnsi="Times New Roman" w:cs="Times New Roman"/>
          <w:color w:val="3B3B3B"/>
          <w:spacing w:val="0"/>
          <w:w w:val="100"/>
          <w:position w:val="0"/>
          <w:sz w:val="19"/>
          <w:szCs w:val="19"/>
        </w:rPr>
        <w:t>/8</w:t>
      </w:r>
    </w:p>
    <w:p>
      <w:pPr>
        <w:pStyle w:val="Style29"/>
        <w:keepNext w:val="0"/>
        <w:keepLines w:val="0"/>
        <w:widowControl w:val="0"/>
        <w:shd w:val="clear" w:color="auto" w:fill="auto"/>
        <w:bidi w:val="0"/>
        <w:spacing w:before="0" w:after="60" w:line="310" w:lineRule="exact"/>
        <w:ind w:left="0" w:right="0" w:firstLine="100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4</w:t>
      </w:r>
      <w:r>
        <w:rPr>
          <w:color w:val="3B3B3B"/>
          <w:spacing w:val="0"/>
          <w:w w:val="100"/>
          <w:position w:val="0"/>
          <w:sz w:val="19"/>
          <w:szCs w:val="19"/>
        </w:rPr>
        <w:t>：</w:t>
      </w:r>
      <w:r>
        <w:rPr>
          <w:color w:val="3B3B3B"/>
          <w:spacing w:val="0"/>
          <w:w w:val="100"/>
          <w:position w:val="0"/>
          <w:sz w:val="17"/>
          <w:szCs w:val="17"/>
        </w:rPr>
        <w:t xml:space="preserve">形容词和副词怎么分辨？ </w:t>
      </w:r>
      <w:r>
        <w:rPr>
          <w:rFonts w:ascii="Times New Roman" w:eastAsia="Times New Roman" w:hAnsi="Times New Roman" w:cs="Times New Roman"/>
          <w:color w:val="3B3B3B"/>
          <w:spacing w:val="0"/>
          <w:w w:val="100"/>
          <w:position w:val="0"/>
          <w:sz w:val="19"/>
          <w:szCs w:val="19"/>
        </w:rPr>
        <w:t>/9</w:t>
      </w:r>
    </w:p>
    <w:p>
      <w:pPr>
        <w:pStyle w:val="Style29"/>
        <w:keepNext w:val="0"/>
        <w:keepLines w:val="0"/>
        <w:widowControl w:val="0"/>
        <w:shd w:val="clear" w:color="auto" w:fill="auto"/>
        <w:bidi w:val="0"/>
        <w:spacing w:before="0" w:line="310" w:lineRule="exact"/>
        <w:ind w:left="0" w:right="0" w:firstLine="100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5</w:t>
      </w:r>
      <w:r>
        <w:rPr>
          <w:color w:val="3B3B3B"/>
          <w:spacing w:val="0"/>
          <w:w w:val="100"/>
          <w:position w:val="0"/>
          <w:sz w:val="19"/>
          <w:szCs w:val="19"/>
        </w:rPr>
        <w:t>：</w:t>
      </w:r>
      <w:r>
        <w:rPr>
          <w:color w:val="3B3B3B"/>
          <w:spacing w:val="0"/>
          <w:w w:val="100"/>
          <w:position w:val="0"/>
          <w:sz w:val="17"/>
          <w:szCs w:val="17"/>
        </w:rPr>
        <w:t xml:space="preserve">介宾短语在句子中可以充当什么成分？ </w:t>
      </w:r>
      <w:r>
        <w:rPr>
          <w:rFonts w:ascii="Times New Roman" w:eastAsia="Times New Roman" w:hAnsi="Times New Roman" w:cs="Times New Roman"/>
          <w:color w:val="3B3B3B"/>
          <w:spacing w:val="0"/>
          <w:w w:val="100"/>
          <w:position w:val="0"/>
          <w:sz w:val="19"/>
          <w:szCs w:val="19"/>
        </w:rPr>
        <w:t>/9</w:t>
      </w:r>
    </w:p>
    <w:p>
      <w:pPr>
        <w:pStyle w:val="Style19"/>
        <w:keepNext w:val="0"/>
        <w:keepLines w:val="0"/>
        <w:widowControl w:val="0"/>
        <w:numPr>
          <w:ilvl w:val="0"/>
          <w:numId w:val="15"/>
        </w:numPr>
        <w:shd w:val="clear" w:color="auto" w:fill="auto"/>
        <w:tabs>
          <w:tab w:pos="1133" w:val="left"/>
        </w:tabs>
        <w:bidi w:val="0"/>
        <w:spacing w:before="0" w:line="341" w:lineRule="auto"/>
        <w:ind w:left="0" w:right="0" w:firstLine="760"/>
        <w:jc w:val="left"/>
      </w:pPr>
      <w:bookmarkStart w:id="44" w:name="bookmark44"/>
      <w:bookmarkEnd w:id="44"/>
      <w:r>
        <w:rPr>
          <w:rFonts w:ascii="SimSun" w:eastAsia="SimSun" w:hAnsi="SimSun" w:cs="SimSun"/>
          <w:color w:val="3B3B3B"/>
          <w:spacing w:val="0"/>
          <w:w w:val="100"/>
          <w:position w:val="0"/>
          <w:sz w:val="17"/>
          <w:szCs w:val="17"/>
          <w:lang w:val="zh-TW" w:eastAsia="zh-TW" w:bidi="zh-TW"/>
        </w:rPr>
        <w:t>翻译选择题</w:t>
      </w:r>
      <w:r>
        <w:rPr>
          <w:rFonts w:ascii="Times New Roman" w:eastAsia="Times New Roman" w:hAnsi="Times New Roman" w:cs="Times New Roman"/>
          <w:color w:val="3B3B3B"/>
          <w:spacing w:val="0"/>
          <w:w w:val="100"/>
          <w:position w:val="0"/>
          <w:lang w:val="zh-TW" w:eastAsia="zh-TW" w:bidi="zh-TW"/>
        </w:rPr>
        <w:t>/10</w:t>
      </w:r>
    </w:p>
    <w:p>
      <w:pPr>
        <w:pStyle w:val="Style19"/>
        <w:keepNext w:val="0"/>
        <w:keepLines w:val="0"/>
        <w:widowControl w:val="0"/>
        <w:numPr>
          <w:ilvl w:val="0"/>
          <w:numId w:val="15"/>
        </w:numPr>
        <w:shd w:val="clear" w:color="auto" w:fill="auto"/>
        <w:tabs>
          <w:tab w:pos="1133" w:val="left"/>
        </w:tabs>
        <w:bidi w:val="0"/>
        <w:spacing w:before="0" w:after="60" w:line="341" w:lineRule="auto"/>
        <w:ind w:left="0" w:right="0" w:firstLine="760"/>
        <w:jc w:val="left"/>
      </w:pPr>
      <w:bookmarkStart w:id="45" w:name="bookmark45"/>
      <w:bookmarkEnd w:id="45"/>
      <w:r>
        <w:rPr>
          <w:rFonts w:ascii="SimSun" w:eastAsia="SimSun" w:hAnsi="SimSun" w:cs="SimSun"/>
          <w:color w:val="3B3B3B"/>
          <w:spacing w:val="0"/>
          <w:w w:val="100"/>
          <w:position w:val="0"/>
          <w:sz w:val="17"/>
          <w:szCs w:val="17"/>
          <w:lang w:val="zh-TW" w:eastAsia="zh-TW" w:bidi="zh-TW"/>
        </w:rPr>
        <w:t>答案和解析</w:t>
      </w:r>
      <w:r>
        <w:rPr>
          <w:rFonts w:ascii="Times New Roman" w:eastAsia="Times New Roman" w:hAnsi="Times New Roman" w:cs="Times New Roman"/>
          <w:color w:val="3B3B3B"/>
          <w:spacing w:val="0"/>
          <w:w w:val="100"/>
          <w:position w:val="0"/>
          <w:lang w:val="zh-TW" w:eastAsia="zh-TW" w:bidi="zh-TW"/>
        </w:rPr>
        <w:t>/12</w:t>
      </w:r>
    </w:p>
    <w:p>
      <w:pPr>
        <w:pStyle w:val="Style29"/>
        <w:keepNext w:val="0"/>
        <w:keepLines w:val="0"/>
        <w:widowControl w:val="0"/>
        <w:shd w:val="clear" w:color="auto" w:fill="auto"/>
        <w:bidi w:val="0"/>
        <w:spacing w:before="0" w:after="60" w:line="240" w:lineRule="auto"/>
        <w:ind w:left="0" w:right="0" w:firstLine="280"/>
        <w:jc w:val="left"/>
        <w:rPr>
          <w:sz w:val="28"/>
          <w:szCs w:val="28"/>
        </w:rPr>
      </w:pPr>
      <w:bookmarkStart w:id="46" w:name="bookmark46"/>
      <w:r>
        <w:rPr>
          <w:color w:val="E4786C"/>
          <w:spacing w:val="0"/>
          <w:w w:val="100"/>
          <w:position w:val="0"/>
          <w:sz w:val="18"/>
          <w:szCs w:val="18"/>
        </w:rPr>
        <w:t>笫</w:t>
      </w:r>
      <w:r>
        <w:rPr>
          <w:rFonts w:ascii="Times New Roman" w:eastAsia="Times New Roman" w:hAnsi="Times New Roman" w:cs="Times New Roman"/>
          <w:color w:val="E4786C"/>
          <w:spacing w:val="0"/>
          <w:w w:val="100"/>
          <w:position w:val="0"/>
          <w:sz w:val="28"/>
          <w:szCs w:val="28"/>
        </w:rPr>
        <w:t>3</w:t>
      </w:r>
      <w:r>
        <w:rPr>
          <w:color w:val="E4786C"/>
          <w:spacing w:val="0"/>
          <w:w w:val="100"/>
          <w:position w:val="0"/>
          <w:sz w:val="18"/>
          <w:szCs w:val="18"/>
        </w:rPr>
        <w:t>小时补语</w:t>
      </w:r>
      <w:r>
        <w:rPr>
          <w:rFonts w:ascii="Times New Roman" w:eastAsia="Times New Roman" w:hAnsi="Times New Roman" w:cs="Times New Roman"/>
          <w:b/>
          <w:bCs/>
          <w:color w:val="E4786C"/>
          <w:spacing w:val="0"/>
          <w:w w:val="100"/>
          <w:position w:val="0"/>
          <w:sz w:val="28"/>
          <w:szCs w:val="28"/>
        </w:rPr>
        <w:t>/17</w:t>
      </w:r>
      <w:bookmarkEnd w:id="46"/>
    </w:p>
    <w:p>
      <w:pPr>
        <w:pStyle w:val="Style19"/>
        <w:keepNext w:val="0"/>
        <w:keepLines w:val="0"/>
        <w:widowControl w:val="0"/>
        <w:numPr>
          <w:ilvl w:val="0"/>
          <w:numId w:val="17"/>
        </w:numPr>
        <w:shd w:val="clear" w:color="auto" w:fill="auto"/>
        <w:tabs>
          <w:tab w:pos="1133" w:val="left"/>
        </w:tabs>
        <w:bidi w:val="0"/>
        <w:spacing w:before="0" w:line="341" w:lineRule="auto"/>
        <w:ind w:left="0" w:right="0" w:firstLine="760"/>
        <w:jc w:val="left"/>
      </w:pPr>
      <w:bookmarkStart w:id="47" w:name="bookmark47"/>
      <w:bookmarkEnd w:id="47"/>
      <w:r>
        <w:rPr>
          <w:rFonts w:ascii="SimSun" w:eastAsia="SimSun" w:hAnsi="SimSun" w:cs="SimSun"/>
          <w:color w:val="3B3B3B"/>
          <w:spacing w:val="0"/>
          <w:w w:val="100"/>
          <w:position w:val="0"/>
          <w:sz w:val="17"/>
          <w:szCs w:val="17"/>
          <w:lang w:val="zh-TW" w:eastAsia="zh-TW" w:bidi="zh-TW"/>
        </w:rPr>
        <w:t>基本概念</w:t>
      </w:r>
      <w:r>
        <w:rPr>
          <w:rFonts w:ascii="Times New Roman" w:eastAsia="Times New Roman" w:hAnsi="Times New Roman" w:cs="Times New Roman"/>
          <w:color w:val="3B3B3B"/>
          <w:spacing w:val="0"/>
          <w:w w:val="100"/>
          <w:position w:val="0"/>
          <w:lang w:val="zh-TW" w:eastAsia="zh-TW" w:bidi="zh-TW"/>
        </w:rPr>
        <w:t>/17</w:t>
      </w:r>
    </w:p>
    <w:p>
      <w:pPr>
        <w:pStyle w:val="Style19"/>
        <w:keepNext w:val="0"/>
        <w:keepLines w:val="0"/>
        <w:widowControl w:val="0"/>
        <w:numPr>
          <w:ilvl w:val="0"/>
          <w:numId w:val="17"/>
        </w:numPr>
        <w:shd w:val="clear" w:color="auto" w:fill="auto"/>
        <w:tabs>
          <w:tab w:pos="1133" w:val="left"/>
        </w:tabs>
        <w:bidi w:val="0"/>
        <w:spacing w:before="0" w:after="0" w:line="341" w:lineRule="auto"/>
        <w:ind w:left="0" w:right="0" w:firstLine="760"/>
        <w:jc w:val="left"/>
      </w:pPr>
      <w:bookmarkStart w:id="48" w:name="bookmark48"/>
      <w:bookmarkEnd w:id="48"/>
      <w:r>
        <w:rPr>
          <w:rFonts w:ascii="SimSun" w:eastAsia="SimSun" w:hAnsi="SimSun" w:cs="SimSun"/>
          <w:color w:val="3B3B3B"/>
          <w:spacing w:val="0"/>
          <w:w w:val="100"/>
          <w:position w:val="0"/>
          <w:sz w:val="17"/>
          <w:szCs w:val="17"/>
          <w:lang w:val="zh-TW" w:eastAsia="zh-TW" w:bidi="zh-TW"/>
        </w:rPr>
        <w:t>学习要点</w:t>
      </w:r>
      <w:r>
        <w:rPr>
          <w:rFonts w:ascii="Times New Roman" w:eastAsia="Times New Roman" w:hAnsi="Times New Roman" w:cs="Times New Roman"/>
          <w:color w:val="3B3B3B"/>
          <w:spacing w:val="0"/>
          <w:w w:val="100"/>
          <w:position w:val="0"/>
          <w:lang w:val="zh-TW" w:eastAsia="zh-TW" w:bidi="zh-TW"/>
        </w:rPr>
        <w:t>/17</w:t>
      </w:r>
    </w:p>
    <w:p>
      <w:pPr>
        <w:pStyle w:val="Style29"/>
        <w:keepNext w:val="0"/>
        <w:keepLines w:val="0"/>
        <w:widowControl w:val="0"/>
        <w:shd w:val="clear" w:color="auto" w:fill="auto"/>
        <w:bidi w:val="0"/>
        <w:spacing w:before="0" w:after="60" w:line="310" w:lineRule="exact"/>
        <w:ind w:left="0" w:right="0" w:firstLine="100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6:</w:t>
      </w:r>
      <w:r>
        <w:rPr>
          <w:color w:val="3B3B3B"/>
          <w:spacing w:val="0"/>
          <w:w w:val="100"/>
          <w:position w:val="0"/>
          <w:sz w:val="17"/>
          <w:szCs w:val="17"/>
        </w:rPr>
        <w:t xml:space="preserve">补语一般出现在句子哪里？ </w:t>
      </w:r>
      <w:r>
        <w:rPr>
          <w:rFonts w:ascii="Times New Roman" w:eastAsia="Times New Roman" w:hAnsi="Times New Roman" w:cs="Times New Roman"/>
          <w:color w:val="3B3B3B"/>
          <w:spacing w:val="0"/>
          <w:w w:val="100"/>
          <w:position w:val="0"/>
          <w:sz w:val="19"/>
          <w:szCs w:val="19"/>
        </w:rPr>
        <w:t>/17</w:t>
      </w:r>
    </w:p>
    <w:p>
      <w:pPr>
        <w:pStyle w:val="Style29"/>
        <w:keepNext w:val="0"/>
        <w:keepLines w:val="0"/>
        <w:widowControl w:val="0"/>
        <w:shd w:val="clear" w:color="auto" w:fill="auto"/>
        <w:bidi w:val="0"/>
        <w:spacing w:before="0" w:line="310" w:lineRule="exact"/>
        <w:ind w:left="0" w:right="0" w:firstLine="100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7:</w:t>
      </w:r>
      <w:r>
        <w:rPr>
          <w:color w:val="3B3B3B"/>
          <w:spacing w:val="0"/>
          <w:w w:val="100"/>
          <w:position w:val="0"/>
          <w:sz w:val="17"/>
          <w:szCs w:val="17"/>
        </w:rPr>
        <w:t xml:space="preserve">补语还可以在哪里出现？ </w:t>
      </w:r>
      <w:r>
        <w:rPr>
          <w:rFonts w:ascii="Times New Roman" w:eastAsia="Times New Roman" w:hAnsi="Times New Roman" w:cs="Times New Roman"/>
          <w:color w:val="3B3B3B"/>
          <w:spacing w:val="0"/>
          <w:w w:val="100"/>
          <w:position w:val="0"/>
          <w:sz w:val="19"/>
          <w:szCs w:val="19"/>
        </w:rPr>
        <w:t>/17</w:t>
      </w:r>
    </w:p>
    <w:p>
      <w:pPr>
        <w:pStyle w:val="Style19"/>
        <w:keepNext w:val="0"/>
        <w:keepLines w:val="0"/>
        <w:widowControl w:val="0"/>
        <w:numPr>
          <w:ilvl w:val="0"/>
          <w:numId w:val="17"/>
        </w:numPr>
        <w:shd w:val="clear" w:color="auto" w:fill="auto"/>
        <w:tabs>
          <w:tab w:pos="1133" w:val="left"/>
        </w:tabs>
        <w:bidi w:val="0"/>
        <w:spacing w:before="0" w:line="341" w:lineRule="auto"/>
        <w:ind w:left="0" w:right="0" w:firstLine="760"/>
        <w:jc w:val="left"/>
      </w:pPr>
      <w:bookmarkStart w:id="49" w:name="bookmark49"/>
      <w:bookmarkEnd w:id="49"/>
      <w:r>
        <w:rPr>
          <w:rFonts w:ascii="SimSun" w:eastAsia="SimSun" w:hAnsi="SimSun" w:cs="SimSun"/>
          <w:color w:val="3B3B3B"/>
          <w:spacing w:val="0"/>
          <w:w w:val="100"/>
          <w:position w:val="0"/>
          <w:sz w:val="17"/>
          <w:szCs w:val="17"/>
          <w:lang w:val="zh-TW" w:eastAsia="zh-TW" w:bidi="zh-TW"/>
        </w:rPr>
        <w:t>翻译选择题</w:t>
      </w:r>
      <w:r>
        <w:rPr>
          <w:rFonts w:ascii="Times New Roman" w:eastAsia="Times New Roman" w:hAnsi="Times New Roman" w:cs="Times New Roman"/>
          <w:color w:val="3B3B3B"/>
          <w:spacing w:val="0"/>
          <w:w w:val="100"/>
          <w:position w:val="0"/>
          <w:lang w:val="zh-TW" w:eastAsia="zh-TW" w:bidi="zh-TW"/>
        </w:rPr>
        <w:t>/18</w:t>
      </w:r>
    </w:p>
    <w:p>
      <w:pPr>
        <w:pStyle w:val="Style19"/>
        <w:keepNext w:val="0"/>
        <w:keepLines w:val="0"/>
        <w:widowControl w:val="0"/>
        <w:numPr>
          <w:ilvl w:val="0"/>
          <w:numId w:val="17"/>
        </w:numPr>
        <w:shd w:val="clear" w:color="auto" w:fill="auto"/>
        <w:tabs>
          <w:tab w:pos="1133" w:val="left"/>
        </w:tabs>
        <w:bidi w:val="0"/>
        <w:spacing w:before="0" w:after="60" w:line="341" w:lineRule="auto"/>
        <w:ind w:left="0" w:right="0" w:firstLine="760"/>
        <w:jc w:val="left"/>
      </w:pPr>
      <w:bookmarkStart w:id="50" w:name="bookmark50"/>
      <w:bookmarkEnd w:id="50"/>
      <w:r>
        <w:rPr>
          <w:rFonts w:ascii="SimSun" w:eastAsia="SimSun" w:hAnsi="SimSun" w:cs="SimSun"/>
          <w:color w:val="3B3B3B"/>
          <w:spacing w:val="0"/>
          <w:w w:val="100"/>
          <w:position w:val="0"/>
          <w:sz w:val="17"/>
          <w:szCs w:val="17"/>
          <w:lang w:val="zh-TW" w:eastAsia="zh-TW" w:bidi="zh-TW"/>
        </w:rPr>
        <w:t>答案和解析</w:t>
      </w:r>
      <w:r>
        <w:rPr>
          <w:rFonts w:ascii="Times New Roman" w:eastAsia="Times New Roman" w:hAnsi="Times New Roman" w:cs="Times New Roman"/>
          <w:color w:val="3B3B3B"/>
          <w:spacing w:val="0"/>
          <w:w w:val="100"/>
          <w:position w:val="0"/>
          <w:lang w:val="zh-TW" w:eastAsia="zh-TW" w:bidi="zh-TW"/>
        </w:rPr>
        <w:t>/19</w:t>
      </w:r>
    </w:p>
    <w:p>
      <w:pPr>
        <w:pStyle w:val="Style39"/>
        <w:keepNext/>
        <w:keepLines/>
        <w:widowControl w:val="0"/>
        <w:shd w:val="clear" w:color="auto" w:fill="auto"/>
        <w:tabs>
          <w:tab w:pos="1617" w:val="left"/>
        </w:tabs>
        <w:bidi w:val="0"/>
        <w:spacing w:before="0" w:after="100" w:line="310" w:lineRule="exact"/>
        <w:ind w:left="0" w:right="0"/>
        <w:jc w:val="left"/>
        <w:rPr>
          <w:sz w:val="28"/>
          <w:szCs w:val="28"/>
        </w:rPr>
      </w:pPr>
      <w:bookmarkStart w:id="51" w:name="bookmark51"/>
      <w:bookmarkStart w:id="52" w:name="bookmark52"/>
      <w:bookmarkStart w:id="53" w:name="bookmark53"/>
      <w:r>
        <w:rPr>
          <w:spacing w:val="0"/>
          <w:w w:val="100"/>
          <w:position w:val="0"/>
          <w:sz w:val="18"/>
          <w:szCs w:val="18"/>
        </w:rPr>
        <w:t>第</w:t>
      </w:r>
      <w:r>
        <w:rPr>
          <w:rFonts w:ascii="Times New Roman" w:eastAsia="Times New Roman" w:hAnsi="Times New Roman" w:cs="Times New Roman"/>
          <w:spacing w:val="0"/>
          <w:w w:val="100"/>
          <w:position w:val="0"/>
          <w:sz w:val="28"/>
          <w:szCs w:val="28"/>
        </w:rPr>
        <w:t>4</w:t>
      </w:r>
      <w:r>
        <w:rPr>
          <w:spacing w:val="0"/>
          <w:w w:val="100"/>
          <w:position w:val="0"/>
          <w:sz w:val="18"/>
          <w:szCs w:val="18"/>
        </w:rPr>
        <w:t>小时</w:t>
        <w:tab/>
      </w:r>
      <w:r>
        <w:rPr>
          <w:rFonts w:ascii="Times New Roman" w:eastAsia="Times New Roman" w:hAnsi="Times New Roman" w:cs="Times New Roman"/>
          <w:b/>
          <w:bCs/>
          <w:spacing w:val="0"/>
          <w:w w:val="100"/>
          <w:position w:val="0"/>
          <w:sz w:val="28"/>
          <w:szCs w:val="28"/>
          <w:lang w:val="en-US" w:eastAsia="en-US" w:bidi="en-US"/>
        </w:rPr>
        <w:t>ME</w:t>
      </w:r>
      <w:r>
        <w:rPr>
          <w:spacing w:val="0"/>
          <w:w w:val="100"/>
          <w:position w:val="0"/>
          <w:sz w:val="18"/>
          <w:szCs w:val="18"/>
        </w:rPr>
        <w:t>谓语动词（不定式和动名词）</w:t>
      </w:r>
      <w:r>
        <w:rPr>
          <w:rFonts w:ascii="Times New Roman" w:eastAsia="Times New Roman" w:hAnsi="Times New Roman" w:cs="Times New Roman"/>
          <w:b/>
          <w:bCs/>
          <w:spacing w:val="0"/>
          <w:w w:val="100"/>
          <w:position w:val="0"/>
          <w:sz w:val="28"/>
          <w:szCs w:val="28"/>
        </w:rPr>
        <w:t>/24</w:t>
      </w:r>
      <w:bookmarkEnd w:id="51"/>
      <w:bookmarkEnd w:id="52"/>
      <w:bookmarkEnd w:id="53"/>
    </w:p>
    <w:p>
      <w:pPr>
        <w:pStyle w:val="Style19"/>
        <w:keepNext w:val="0"/>
        <w:keepLines w:val="0"/>
        <w:widowControl w:val="0"/>
        <w:numPr>
          <w:ilvl w:val="0"/>
          <w:numId w:val="19"/>
        </w:numPr>
        <w:shd w:val="clear" w:color="auto" w:fill="auto"/>
        <w:tabs>
          <w:tab w:pos="1136" w:val="left"/>
        </w:tabs>
        <w:bidi w:val="0"/>
        <w:spacing w:before="0" w:line="341" w:lineRule="auto"/>
        <w:ind w:left="0" w:right="0" w:firstLine="760"/>
        <w:jc w:val="left"/>
      </w:pPr>
      <w:bookmarkStart w:id="54" w:name="bookmark54"/>
      <w:bookmarkEnd w:id="54"/>
      <w:r>
        <w:rPr>
          <w:rFonts w:ascii="SimSun" w:eastAsia="SimSun" w:hAnsi="SimSun" w:cs="SimSun"/>
          <w:color w:val="3B3B3B"/>
          <w:spacing w:val="0"/>
          <w:w w:val="100"/>
          <w:position w:val="0"/>
          <w:sz w:val="17"/>
          <w:szCs w:val="17"/>
          <w:lang w:val="zh-TW" w:eastAsia="zh-TW" w:bidi="zh-TW"/>
        </w:rPr>
        <w:t>基本概念</w:t>
      </w:r>
      <w:r>
        <w:rPr>
          <w:rFonts w:ascii="Times New Roman" w:eastAsia="Times New Roman" w:hAnsi="Times New Roman" w:cs="Times New Roman"/>
          <w:color w:val="3B3B3B"/>
          <w:spacing w:val="0"/>
          <w:w w:val="100"/>
          <w:position w:val="0"/>
          <w:lang w:val="zh-TW" w:eastAsia="zh-TW" w:bidi="zh-TW"/>
        </w:rPr>
        <w:t>/24</w:t>
      </w:r>
    </w:p>
    <w:p>
      <w:pPr>
        <w:pStyle w:val="Style19"/>
        <w:keepNext w:val="0"/>
        <w:keepLines w:val="0"/>
        <w:widowControl w:val="0"/>
        <w:numPr>
          <w:ilvl w:val="0"/>
          <w:numId w:val="19"/>
        </w:numPr>
        <w:shd w:val="clear" w:color="auto" w:fill="auto"/>
        <w:tabs>
          <w:tab w:pos="1136" w:val="left"/>
        </w:tabs>
        <w:bidi w:val="0"/>
        <w:spacing w:before="0" w:after="0" w:line="341" w:lineRule="auto"/>
        <w:ind w:left="0" w:right="0" w:firstLine="760"/>
        <w:jc w:val="left"/>
      </w:pPr>
      <w:bookmarkStart w:id="55" w:name="bookmark55"/>
      <w:bookmarkEnd w:id="55"/>
      <w:r>
        <w:rPr>
          <w:rFonts w:ascii="SimSun" w:eastAsia="SimSun" w:hAnsi="SimSun" w:cs="SimSun"/>
          <w:color w:val="3B3B3B"/>
          <w:spacing w:val="0"/>
          <w:w w:val="100"/>
          <w:position w:val="0"/>
          <w:sz w:val="17"/>
          <w:szCs w:val="17"/>
          <w:lang w:val="zh-TW" w:eastAsia="zh-TW" w:bidi="zh-TW"/>
        </w:rPr>
        <w:t>学习要点</w:t>
      </w:r>
      <w:r>
        <w:rPr>
          <w:rFonts w:ascii="Times New Roman" w:eastAsia="Times New Roman" w:hAnsi="Times New Roman" w:cs="Times New Roman"/>
          <w:color w:val="3B3B3B"/>
          <w:spacing w:val="0"/>
          <w:w w:val="100"/>
          <w:position w:val="0"/>
          <w:lang w:val="zh-TW" w:eastAsia="zh-TW" w:bidi="zh-TW"/>
        </w:rPr>
        <w:t>/24</w:t>
      </w:r>
    </w:p>
    <w:p>
      <w:pPr>
        <w:pStyle w:val="Style29"/>
        <w:keepNext w:val="0"/>
        <w:keepLines w:val="0"/>
        <w:widowControl w:val="0"/>
        <w:shd w:val="clear" w:color="auto" w:fill="auto"/>
        <w:bidi w:val="0"/>
        <w:spacing w:before="0" w:after="60" w:line="310" w:lineRule="exact"/>
        <w:ind w:left="0" w:right="0" w:firstLine="100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8:</w:t>
      </w:r>
      <w:r>
        <w:rPr>
          <w:color w:val="3B3B3B"/>
          <w:spacing w:val="0"/>
          <w:w w:val="100"/>
          <w:position w:val="0"/>
          <w:sz w:val="17"/>
          <w:szCs w:val="17"/>
        </w:rPr>
        <w:t xml:space="preserve">不定式和动名词是怎么写成的？ </w:t>
      </w:r>
      <w:r>
        <w:rPr>
          <w:rFonts w:ascii="Times New Roman" w:eastAsia="Times New Roman" w:hAnsi="Times New Roman" w:cs="Times New Roman"/>
          <w:color w:val="3B3B3B"/>
          <w:spacing w:val="0"/>
          <w:w w:val="100"/>
          <w:position w:val="0"/>
          <w:sz w:val="19"/>
          <w:szCs w:val="19"/>
        </w:rPr>
        <w:t>/24</w:t>
      </w:r>
    </w:p>
    <w:p>
      <w:pPr>
        <w:pStyle w:val="Style29"/>
        <w:keepNext w:val="0"/>
        <w:keepLines w:val="0"/>
        <w:widowControl w:val="0"/>
        <w:shd w:val="clear" w:color="auto" w:fill="auto"/>
        <w:bidi w:val="0"/>
        <w:spacing w:before="0" w:after="60" w:line="310" w:lineRule="exact"/>
        <w:ind w:left="0" w:right="0" w:firstLine="100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9:</w:t>
      </w:r>
      <w:r>
        <w:rPr>
          <w:color w:val="3B3B3B"/>
          <w:spacing w:val="0"/>
          <w:w w:val="100"/>
          <w:position w:val="0"/>
          <w:sz w:val="17"/>
          <w:szCs w:val="17"/>
        </w:rPr>
        <w:t xml:space="preserve">不定式和动名词的区别是什么？ </w:t>
      </w:r>
      <w:r>
        <w:rPr>
          <w:rFonts w:ascii="Times New Roman" w:eastAsia="Times New Roman" w:hAnsi="Times New Roman" w:cs="Times New Roman"/>
          <w:color w:val="3B3B3B"/>
          <w:spacing w:val="0"/>
          <w:w w:val="100"/>
          <w:position w:val="0"/>
          <w:sz w:val="19"/>
          <w:szCs w:val="19"/>
        </w:rPr>
        <w:t>/24</w:t>
      </w:r>
    </w:p>
    <w:p>
      <w:pPr>
        <w:pStyle w:val="Style29"/>
        <w:keepNext w:val="0"/>
        <w:keepLines w:val="0"/>
        <w:widowControl w:val="0"/>
        <w:shd w:val="clear" w:color="auto" w:fill="auto"/>
        <w:bidi w:val="0"/>
        <w:spacing w:before="0" w:line="310" w:lineRule="exact"/>
        <w:ind w:left="0" w:right="0" w:firstLine="100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10:</w:t>
      </w:r>
      <w:r>
        <w:rPr>
          <w:color w:val="3B3B3B"/>
          <w:spacing w:val="0"/>
          <w:w w:val="100"/>
          <w:position w:val="0"/>
          <w:sz w:val="17"/>
          <w:szCs w:val="17"/>
        </w:rPr>
        <w:t xml:space="preserve">不定式是不是用法比动名词多？ </w:t>
      </w:r>
      <w:r>
        <w:rPr>
          <w:rFonts w:ascii="Times New Roman" w:eastAsia="Times New Roman" w:hAnsi="Times New Roman" w:cs="Times New Roman"/>
          <w:color w:val="3B3B3B"/>
          <w:spacing w:val="0"/>
          <w:w w:val="100"/>
          <w:position w:val="0"/>
          <w:sz w:val="19"/>
          <w:szCs w:val="19"/>
        </w:rPr>
        <w:t>/24</w:t>
      </w:r>
    </w:p>
    <w:p>
      <w:pPr>
        <w:pStyle w:val="Style19"/>
        <w:keepNext w:val="0"/>
        <w:keepLines w:val="0"/>
        <w:widowControl w:val="0"/>
        <w:numPr>
          <w:ilvl w:val="0"/>
          <w:numId w:val="19"/>
        </w:numPr>
        <w:shd w:val="clear" w:color="auto" w:fill="auto"/>
        <w:tabs>
          <w:tab w:pos="1136" w:val="left"/>
        </w:tabs>
        <w:bidi w:val="0"/>
        <w:spacing w:before="0" w:line="341" w:lineRule="auto"/>
        <w:ind w:left="0" w:right="0" w:firstLine="760"/>
        <w:jc w:val="left"/>
      </w:pPr>
      <w:bookmarkStart w:id="56" w:name="bookmark56"/>
      <w:bookmarkEnd w:id="56"/>
      <w:r>
        <w:rPr>
          <w:rFonts w:ascii="SimSun" w:eastAsia="SimSun" w:hAnsi="SimSun" w:cs="SimSun"/>
          <w:color w:val="3B3B3B"/>
          <w:spacing w:val="0"/>
          <w:w w:val="100"/>
          <w:position w:val="0"/>
          <w:sz w:val="17"/>
          <w:szCs w:val="17"/>
          <w:lang w:val="zh-TW" w:eastAsia="zh-TW" w:bidi="zh-TW"/>
        </w:rPr>
        <w:t>翻译选择题</w:t>
      </w:r>
      <w:r>
        <w:rPr>
          <w:rFonts w:ascii="Times New Roman" w:eastAsia="Times New Roman" w:hAnsi="Times New Roman" w:cs="Times New Roman"/>
          <w:color w:val="3B3B3B"/>
          <w:spacing w:val="0"/>
          <w:w w:val="100"/>
          <w:position w:val="0"/>
          <w:lang w:val="zh-TW" w:eastAsia="zh-TW" w:bidi="zh-TW"/>
        </w:rPr>
        <w:t>/25</w:t>
      </w:r>
    </w:p>
    <w:p>
      <w:pPr>
        <w:pStyle w:val="Style19"/>
        <w:keepNext w:val="0"/>
        <w:keepLines w:val="0"/>
        <w:widowControl w:val="0"/>
        <w:numPr>
          <w:ilvl w:val="0"/>
          <w:numId w:val="19"/>
        </w:numPr>
        <w:shd w:val="clear" w:color="auto" w:fill="auto"/>
        <w:tabs>
          <w:tab w:pos="1136" w:val="left"/>
        </w:tabs>
        <w:bidi w:val="0"/>
        <w:spacing w:before="0" w:after="0" w:line="341" w:lineRule="auto"/>
        <w:ind w:left="0" w:right="0" w:firstLine="760"/>
        <w:jc w:val="left"/>
        <w:sectPr>
          <w:footerReference w:type="default" r:id="rId23"/>
          <w:footerReference w:type="even" r:id="rId24"/>
          <w:footnotePr>
            <w:pos w:val="pageBottom"/>
            <w:numFmt w:val="decimal"/>
            <w:numRestart w:val="continuous"/>
          </w:footnotePr>
          <w:pgSz w:w="10051" w:h="14598"/>
          <w:pgMar w:top="1595" w:right="1599" w:bottom="243" w:left="353" w:header="0" w:footer="3" w:gutter="0"/>
          <w:cols w:space="720"/>
          <w:noEndnote/>
          <w:rtlGutter w:val="0"/>
          <w:docGrid w:linePitch="360"/>
        </w:sectPr>
      </w:pPr>
      <w:bookmarkStart w:id="57" w:name="bookmark57"/>
      <w:bookmarkEnd w:id="57"/>
      <w:r>
        <w:rPr>
          <w:rFonts w:ascii="SimSun" w:eastAsia="SimSun" w:hAnsi="SimSun" w:cs="SimSun"/>
          <w:color w:val="3B3B3B"/>
          <w:spacing w:val="0"/>
          <w:w w:val="100"/>
          <w:position w:val="0"/>
          <w:sz w:val="17"/>
          <w:szCs w:val="17"/>
          <w:lang w:val="zh-TW" w:eastAsia="zh-TW" w:bidi="zh-TW"/>
        </w:rPr>
        <w:t>答案和解析</w:t>
      </w:r>
      <w:r>
        <w:rPr>
          <w:rFonts w:ascii="Times New Roman" w:eastAsia="Times New Roman" w:hAnsi="Times New Roman" w:cs="Times New Roman"/>
          <w:color w:val="3B3B3B"/>
          <w:spacing w:val="0"/>
          <w:w w:val="100"/>
          <w:position w:val="0"/>
          <w:lang w:val="zh-TW" w:eastAsia="zh-TW" w:bidi="zh-TW"/>
        </w:rPr>
        <w:t>/26</w:t>
      </w:r>
    </w:p>
    <w:p>
      <w:pPr>
        <w:widowControl w:val="0"/>
        <w:spacing w:line="79" w:lineRule="exact"/>
        <w:rPr>
          <w:sz w:val="6"/>
          <w:szCs w:val="6"/>
        </w:rPr>
      </w:pPr>
    </w:p>
    <w:p>
      <w:pPr>
        <w:widowControl w:val="0"/>
        <w:spacing w:line="1" w:lineRule="exact"/>
        <w:sectPr>
          <w:footnotePr>
            <w:pos w:val="pageBottom"/>
            <w:numFmt w:val="decimal"/>
            <w:numRestart w:val="continuous"/>
          </w:footnotePr>
          <w:type w:val="continuous"/>
          <w:pgSz w:w="10051" w:h="14598"/>
          <w:pgMar w:top="1595" w:right="0" w:bottom="243" w:left="0" w:header="0" w:footer="3" w:gutter="0"/>
          <w:cols w:space="720"/>
          <w:noEndnote/>
          <w:rtlGutter w:val="0"/>
          <w:docGrid w:linePitch="360"/>
        </w:sectPr>
      </w:pPr>
    </w:p>
    <w:p>
      <w:pPr>
        <w:widowControl w:val="0"/>
        <w:spacing w:after="510" w:line="1" w:lineRule="exact"/>
      </w:pPr>
      <w:r>
        <w:drawing>
          <wp:anchor distT="0" distB="0" distL="0" distR="0" simplePos="0" relativeHeight="62914698" behindDoc="1" locked="0" layoutInCell="1" allowOverlap="1">
            <wp:simplePos x="0" y="0"/>
            <wp:positionH relativeFrom="page">
              <wp:posOffset>5568950</wp:posOffset>
            </wp:positionH>
            <wp:positionV relativeFrom="paragraph">
              <wp:posOffset>12700</wp:posOffset>
            </wp:positionV>
            <wp:extent cx="274320" cy="323215"/>
            <wp:wrapNone/>
            <wp:docPr id="26" name="Shape 26"/>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25"/>
                    <a:stretch/>
                  </pic:blipFill>
                  <pic:spPr>
                    <a:xfrm>
                      <a:ext cx="274320" cy="323215"/>
                    </a:xfrm>
                    <a:prstGeom prst="rect"/>
                  </pic:spPr>
                </pic:pic>
              </a:graphicData>
            </a:graphic>
          </wp:anchor>
        </w:drawing>
      </w:r>
    </w:p>
    <w:p>
      <w:pPr>
        <w:widowControl w:val="0"/>
        <w:spacing w:line="1" w:lineRule="exact"/>
        <w:sectPr>
          <w:footnotePr>
            <w:pos w:val="pageBottom"/>
            <w:numFmt w:val="decimal"/>
            <w:numRestart w:val="continuous"/>
          </w:footnotePr>
          <w:type w:val="continuous"/>
          <w:pgSz w:w="10051" w:h="14598"/>
          <w:pgMar w:top="1595" w:right="846" w:bottom="243" w:left="644" w:header="0" w:footer="3" w:gutter="0"/>
          <w:cols w:space="720"/>
          <w:noEndnote/>
          <w:rtlGutter w:val="0"/>
          <w:docGrid w:linePitch="360"/>
        </w:sectPr>
      </w:pPr>
    </w:p>
    <w:p>
      <w:pPr>
        <w:pStyle w:val="Style2"/>
        <w:keepNext w:val="0"/>
        <w:keepLines w:val="0"/>
        <w:widowControl w:val="0"/>
        <w:shd w:val="clear" w:color="auto" w:fill="auto"/>
        <w:bidi w:val="0"/>
        <w:spacing w:before="0" w:after="280" w:line="240" w:lineRule="auto"/>
        <w:ind w:left="0" w:right="0" w:firstLine="460"/>
        <w:jc w:val="left"/>
        <w:rPr>
          <w:sz w:val="15"/>
          <w:szCs w:val="15"/>
        </w:rPr>
      </w:pPr>
      <w:r>
        <w:rPr>
          <w:color w:val="3B3B3B"/>
          <w:spacing w:val="0"/>
          <w:w w:val="100"/>
          <w:position w:val="0"/>
          <w:sz w:val="15"/>
          <w:szCs w:val="15"/>
          <w:lang w:val="zh-TW" w:eastAsia="zh-TW" w:bidi="zh-TW"/>
        </w:rPr>
        <w:t>家北手</w:t>
      </w:r>
      <w:r>
        <w:rPr>
          <w:color w:val="3B3B3B"/>
          <w:spacing w:val="0"/>
          <w:w w:val="100"/>
          <w:position w:val="0"/>
          <w:sz w:val="15"/>
          <w:szCs w:val="15"/>
          <w:lang w:val="zh-CN" w:eastAsia="zh-CN" w:bidi="zh-CN"/>
        </w:rPr>
        <w:t>把手教</w:t>
      </w:r>
      <w:r>
        <w:rPr>
          <w:color w:val="3B3B3B"/>
          <w:spacing w:val="0"/>
          <w:w w:val="100"/>
          <w:position w:val="0"/>
          <w:sz w:val="15"/>
          <w:szCs w:val="15"/>
          <w:lang w:val="zh-TW" w:eastAsia="zh-TW" w:bidi="zh-TW"/>
        </w:rPr>
        <w:t>你编</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sz w:val="15"/>
          <w:szCs w:val="15"/>
          <w:lang w:val="en-US" w:eastAsia="en-US" w:bidi="en-US"/>
        </w:rPr>
        <w:t>、</w:t>
      </w:r>
      <w:r>
        <w:rPr>
          <w:color w:val="3B3B3B"/>
          <w:spacing w:val="0"/>
          <w:w w:val="100"/>
          <w:position w:val="0"/>
          <w:sz w:val="15"/>
          <w:szCs w:val="15"/>
          <w:lang w:val="zh-TW" w:eastAsia="zh-TW" w:bidi="zh-TW"/>
        </w:rPr>
        <w:t>时犒橫美支语法</w:t>
      </w:r>
    </w:p>
    <w:p>
      <w:pPr>
        <w:pStyle w:val="Style39"/>
        <w:keepNext/>
        <w:keepLines/>
        <w:widowControl w:val="0"/>
        <w:shd w:val="clear" w:color="auto" w:fill="auto"/>
        <w:tabs>
          <w:tab w:pos="1815" w:val="left"/>
        </w:tabs>
        <w:bidi w:val="0"/>
        <w:spacing w:before="0" w:after="80" w:line="240" w:lineRule="auto"/>
        <w:ind w:left="0" w:right="0" w:firstLine="460"/>
        <w:jc w:val="left"/>
        <w:rPr>
          <w:sz w:val="28"/>
          <w:szCs w:val="28"/>
        </w:rPr>
      </w:pPr>
      <w:bookmarkStart w:id="58" w:name="bookmark58"/>
      <w:bookmarkStart w:id="59" w:name="bookmark59"/>
      <w:bookmarkStart w:id="60" w:name="bookmark60"/>
      <w:r>
        <w:rPr>
          <w:color w:val="E39B85"/>
          <w:spacing w:val="0"/>
          <w:w w:val="100"/>
          <w:position w:val="0"/>
          <w:sz w:val="18"/>
          <w:szCs w:val="18"/>
        </w:rPr>
        <w:t>第</w:t>
      </w:r>
      <w:r>
        <w:rPr>
          <w:rFonts w:ascii="Times New Roman" w:eastAsia="Times New Roman" w:hAnsi="Times New Roman" w:cs="Times New Roman"/>
          <w:b/>
          <w:bCs/>
          <w:color w:val="E39B85"/>
          <w:spacing w:val="0"/>
          <w:w w:val="100"/>
          <w:position w:val="0"/>
          <w:sz w:val="28"/>
          <w:szCs w:val="28"/>
        </w:rPr>
        <w:t>5</w:t>
      </w:r>
      <w:r>
        <w:rPr>
          <w:color w:val="E39B85"/>
          <w:spacing w:val="0"/>
          <w:w w:val="100"/>
          <w:position w:val="0"/>
          <w:sz w:val="18"/>
          <w:szCs w:val="18"/>
        </w:rPr>
        <w:t>刁、时</w:t>
        <w:tab/>
        <w:t>所有格、限定词、更词和单复数</w:t>
      </w:r>
      <w:r>
        <w:rPr>
          <w:rFonts w:ascii="Times New Roman" w:eastAsia="Times New Roman" w:hAnsi="Times New Roman" w:cs="Times New Roman"/>
          <w:b/>
          <w:bCs/>
          <w:color w:val="E39B85"/>
          <w:spacing w:val="0"/>
          <w:w w:val="100"/>
          <w:position w:val="0"/>
          <w:sz w:val="28"/>
          <w:szCs w:val="28"/>
          <w:lang w:val="zh-CN" w:eastAsia="zh-CN" w:bidi="zh-CN"/>
        </w:rPr>
        <w:t>/31</w:t>
      </w:r>
      <w:bookmarkEnd w:id="58"/>
      <w:bookmarkEnd w:id="59"/>
      <w:bookmarkEnd w:id="60"/>
    </w:p>
    <w:p>
      <w:pPr>
        <w:pStyle w:val="Style19"/>
        <w:keepNext w:val="0"/>
        <w:keepLines w:val="0"/>
        <w:widowControl w:val="0"/>
        <w:numPr>
          <w:ilvl w:val="0"/>
          <w:numId w:val="21"/>
        </w:numPr>
        <w:shd w:val="clear" w:color="auto" w:fill="auto"/>
        <w:tabs>
          <w:tab w:pos="1364" w:val="left"/>
        </w:tabs>
        <w:bidi w:val="0"/>
        <w:spacing w:before="0" w:after="180" w:line="240" w:lineRule="auto"/>
        <w:ind w:left="0" w:right="0" w:firstLine="980"/>
        <w:jc w:val="left"/>
      </w:pPr>
      <w:bookmarkStart w:id="61" w:name="bookmark61"/>
      <w:bookmarkEnd w:id="61"/>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zh-CN" w:eastAsia="zh-CN" w:bidi="zh-CN"/>
        </w:rPr>
        <w:t>/31</w:t>
      </w:r>
    </w:p>
    <w:p>
      <w:pPr>
        <w:pStyle w:val="Style19"/>
        <w:keepNext w:val="0"/>
        <w:keepLines w:val="0"/>
        <w:widowControl w:val="0"/>
        <w:numPr>
          <w:ilvl w:val="0"/>
          <w:numId w:val="21"/>
        </w:numPr>
        <w:shd w:val="clear" w:color="auto" w:fill="auto"/>
        <w:tabs>
          <w:tab w:pos="1364" w:val="left"/>
        </w:tabs>
        <w:bidi w:val="0"/>
        <w:spacing w:before="0" w:after="180" w:line="240" w:lineRule="auto"/>
        <w:ind w:left="0" w:right="0" w:firstLine="980"/>
        <w:jc w:val="left"/>
      </w:pPr>
      <w:bookmarkStart w:id="62" w:name="bookmark62"/>
      <w:bookmarkEnd w:id="62"/>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CN" w:eastAsia="zh-CN" w:bidi="zh-CN"/>
        </w:rPr>
        <w:t>/31</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11:</w:t>
      </w:r>
      <w:r>
        <w:rPr>
          <w:spacing w:val="0"/>
          <w:w w:val="100"/>
          <w:position w:val="0"/>
          <w:sz w:val="17"/>
          <w:szCs w:val="17"/>
        </w:rPr>
        <w:t xml:space="preserve">不可数名词和可数名词到底什么时候加冠词？ </w:t>
      </w:r>
      <w:r>
        <w:rPr>
          <w:rFonts w:ascii="Times New Roman" w:eastAsia="Times New Roman" w:hAnsi="Times New Roman" w:cs="Times New Roman"/>
          <w:spacing w:val="0"/>
          <w:w w:val="100"/>
          <w:position w:val="0"/>
          <w:sz w:val="19"/>
          <w:szCs w:val="19"/>
          <w:lang w:val="zh-CN" w:eastAsia="zh-CN" w:bidi="zh-CN"/>
        </w:rPr>
        <w:t>/31</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 xml:space="preserve">12 </w:t>
      </w:r>
      <w:r>
        <w:rPr>
          <w:spacing w:val="0"/>
          <w:w w:val="100"/>
          <w:position w:val="0"/>
          <w:sz w:val="19"/>
          <w:szCs w:val="19"/>
        </w:rPr>
        <w:t>：</w:t>
      </w:r>
      <w:r>
        <w:rPr>
          <w:spacing w:val="0"/>
          <w:w w:val="100"/>
          <w:position w:val="0"/>
          <w:sz w:val="17"/>
          <w:szCs w:val="17"/>
        </w:rPr>
        <w:t>名词什么时候加</w:t>
      </w:r>
      <w:r>
        <w:rPr>
          <w:rFonts w:ascii="Times New Roman" w:eastAsia="Times New Roman" w:hAnsi="Times New Roman" w:cs="Times New Roman"/>
          <w:spacing w:val="0"/>
          <w:w w:val="100"/>
          <w:position w:val="0"/>
          <w:sz w:val="19"/>
          <w:szCs w:val="19"/>
          <w:lang w:val="en-US" w:eastAsia="en-US" w:bidi="en-US"/>
        </w:rPr>
        <w:t>a</w:t>
      </w:r>
      <w:r>
        <w:rPr>
          <w:rFonts w:ascii="Times New Roman" w:eastAsia="Times New Roman" w:hAnsi="Times New Roman" w:cs="Times New Roman"/>
          <w:spacing w:val="0"/>
          <w:w w:val="100"/>
          <w:position w:val="0"/>
          <w:sz w:val="19"/>
          <w:szCs w:val="19"/>
        </w:rPr>
        <w:t>,</w:t>
      </w:r>
      <w:r>
        <w:rPr>
          <w:spacing w:val="0"/>
          <w:w w:val="100"/>
          <w:position w:val="0"/>
          <w:sz w:val="17"/>
          <w:szCs w:val="17"/>
        </w:rPr>
        <w:t>什么时候加</w:t>
      </w:r>
      <w:r>
        <w:rPr>
          <w:rFonts w:ascii="Times New Roman" w:eastAsia="Times New Roman" w:hAnsi="Times New Roman" w:cs="Times New Roman"/>
          <w:spacing w:val="0"/>
          <w:w w:val="100"/>
          <w:position w:val="0"/>
          <w:sz w:val="19"/>
          <w:szCs w:val="19"/>
          <w:lang w:val="en-US" w:eastAsia="en-US" w:bidi="en-US"/>
        </w:rPr>
        <w:t xml:space="preserve">an? </w:t>
      </w:r>
      <w:r>
        <w:rPr>
          <w:rFonts w:ascii="Times New Roman" w:eastAsia="Times New Roman" w:hAnsi="Times New Roman" w:cs="Times New Roman"/>
          <w:spacing w:val="0"/>
          <w:w w:val="100"/>
          <w:position w:val="0"/>
          <w:sz w:val="19"/>
          <w:szCs w:val="19"/>
        </w:rPr>
        <w:t>/32</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13:</w:t>
      </w:r>
      <w:r>
        <w:rPr>
          <w:spacing w:val="0"/>
          <w:w w:val="100"/>
          <w:position w:val="0"/>
          <w:sz w:val="17"/>
          <w:szCs w:val="17"/>
        </w:rPr>
        <w:t xml:space="preserve">可数名词单数形式是不是一定要加冠词？ </w:t>
      </w:r>
      <w:r>
        <w:rPr>
          <w:rFonts w:ascii="Times New Roman" w:eastAsia="Times New Roman" w:hAnsi="Times New Roman" w:cs="Times New Roman"/>
          <w:spacing w:val="0"/>
          <w:w w:val="100"/>
          <w:position w:val="0"/>
          <w:sz w:val="19"/>
          <w:szCs w:val="19"/>
        </w:rPr>
        <w:t>/33</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14</w:t>
      </w:r>
      <w:r>
        <w:rPr>
          <w:spacing w:val="0"/>
          <w:w w:val="100"/>
          <w:position w:val="0"/>
          <w:sz w:val="19"/>
          <w:szCs w:val="19"/>
        </w:rPr>
        <w:t>：</w:t>
      </w:r>
      <w:r>
        <w:rPr>
          <w:spacing w:val="0"/>
          <w:w w:val="100"/>
          <w:position w:val="0"/>
          <w:sz w:val="17"/>
          <w:szCs w:val="17"/>
        </w:rPr>
        <w:t xml:space="preserve">所有格是什么？ </w:t>
      </w:r>
      <w:r>
        <w:rPr>
          <w:rFonts w:ascii="Times New Roman" w:eastAsia="Times New Roman" w:hAnsi="Times New Roman" w:cs="Times New Roman"/>
          <w:spacing w:val="0"/>
          <w:w w:val="100"/>
          <w:position w:val="0"/>
          <w:sz w:val="19"/>
          <w:szCs w:val="19"/>
        </w:rPr>
        <w:t>/33</w:t>
      </w:r>
    </w:p>
    <w:p>
      <w:pPr>
        <w:pStyle w:val="Style19"/>
        <w:keepNext w:val="0"/>
        <w:keepLines w:val="0"/>
        <w:widowControl w:val="0"/>
        <w:shd w:val="clear" w:color="auto" w:fill="auto"/>
        <w:bidi w:val="0"/>
        <w:spacing w:before="0" w:after="140" w:line="240" w:lineRule="auto"/>
        <w:ind w:left="1240" w:right="0" w:firstLine="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zh-TW" w:eastAsia="zh-TW" w:bidi="zh-TW"/>
        </w:rPr>
        <w:t xml:space="preserve">15: </w:t>
      </w:r>
      <w:r>
        <w:rPr>
          <w:rFonts w:ascii="Times New Roman" w:eastAsia="Times New Roman" w:hAnsi="Times New Roman" w:cs="Times New Roman"/>
          <w:spacing w:val="0"/>
          <w:w w:val="100"/>
          <w:position w:val="0"/>
          <w:lang w:val="en-US" w:eastAsia="en-US" w:bidi="en-US"/>
        </w:rPr>
        <w:t xml:space="preserve">a large number of </w:t>
      </w:r>
      <w:r>
        <w:rPr>
          <w:rFonts w:ascii="SimSun" w:eastAsia="SimSun" w:hAnsi="SimSun" w:cs="SimSun"/>
          <w:spacing w:val="0"/>
          <w:w w:val="100"/>
          <w:position w:val="0"/>
          <w:sz w:val="17"/>
          <w:szCs w:val="17"/>
          <w:lang w:val="zh-TW" w:eastAsia="zh-TW" w:bidi="zh-TW"/>
        </w:rPr>
        <w:t xml:space="preserve">和 </w:t>
      </w:r>
      <w:r>
        <w:rPr>
          <w:rFonts w:ascii="Times New Roman" w:eastAsia="Times New Roman" w:hAnsi="Times New Roman" w:cs="Times New Roman"/>
          <w:spacing w:val="0"/>
          <w:w w:val="100"/>
          <w:position w:val="0"/>
          <w:lang w:val="en-US" w:eastAsia="en-US" w:bidi="en-US"/>
        </w:rPr>
        <w:t xml:space="preserve">a large amount of </w:t>
      </w:r>
      <w:r>
        <w:rPr>
          <w:rFonts w:ascii="SimSun" w:eastAsia="SimSun" w:hAnsi="SimSun" w:cs="SimSun"/>
          <w:spacing w:val="0"/>
          <w:w w:val="100"/>
          <w:position w:val="0"/>
          <w:sz w:val="17"/>
          <w:szCs w:val="17"/>
          <w:lang w:val="zh-TW" w:eastAsia="zh-TW" w:bidi="zh-TW"/>
        </w:rPr>
        <w:t>有什么区别</w:t>
      </w:r>
      <w:r>
        <w:rPr>
          <w:rFonts w:ascii="SimSun" w:eastAsia="SimSun" w:hAnsi="SimSun" w:cs="SimSun"/>
          <w:spacing w:val="0"/>
          <w:w w:val="100"/>
          <w:position w:val="0"/>
          <w:sz w:val="17"/>
          <w:szCs w:val="17"/>
          <w:lang w:val="en-US" w:eastAsia="en-US" w:bidi="en-US"/>
        </w:rPr>
        <w:t xml:space="preserve">？ </w:t>
      </w:r>
      <w:r>
        <w:rPr>
          <w:rFonts w:ascii="Times New Roman" w:eastAsia="Times New Roman" w:hAnsi="Times New Roman" w:cs="Times New Roman"/>
          <w:spacing w:val="0"/>
          <w:w w:val="100"/>
          <w:position w:val="0"/>
          <w:lang w:val="en-US" w:eastAsia="en-US" w:bidi="en-US"/>
        </w:rPr>
        <w:t>/34</w:t>
      </w:r>
    </w:p>
    <w:p>
      <w:pPr>
        <w:pStyle w:val="Style19"/>
        <w:keepNext w:val="0"/>
        <w:keepLines w:val="0"/>
        <w:widowControl w:val="0"/>
        <w:shd w:val="clear" w:color="auto" w:fill="auto"/>
        <w:bidi w:val="0"/>
        <w:spacing w:before="0" w:after="140" w:line="240" w:lineRule="auto"/>
        <w:ind w:left="1240" w:right="0" w:firstLine="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en-US" w:eastAsia="en-US" w:bidi="en-US"/>
        </w:rPr>
        <w:t xml:space="preserve">16: little, a little, few, a few </w:t>
      </w:r>
      <w:r>
        <w:rPr>
          <w:rFonts w:ascii="SimSun" w:eastAsia="SimSun" w:hAnsi="SimSun" w:cs="SimSun"/>
          <w:spacing w:val="0"/>
          <w:w w:val="100"/>
          <w:position w:val="0"/>
          <w:sz w:val="17"/>
          <w:szCs w:val="17"/>
          <w:lang w:val="zh-TW" w:eastAsia="zh-TW" w:bidi="zh-TW"/>
        </w:rPr>
        <w:t xml:space="preserve">有什么区别？ </w:t>
      </w:r>
      <w:r>
        <w:rPr>
          <w:rFonts w:ascii="Times New Roman" w:eastAsia="Times New Roman" w:hAnsi="Times New Roman" w:cs="Times New Roman"/>
          <w:spacing w:val="0"/>
          <w:w w:val="100"/>
          <w:position w:val="0"/>
          <w:lang w:val="en-US" w:eastAsia="en-US" w:bidi="en-US"/>
        </w:rPr>
        <w:t>/34</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lang w:val="en-US" w:eastAsia="en-US" w:bidi="en-US"/>
        </w:rPr>
        <w:t>17:</w:t>
      </w:r>
      <w:r>
        <w:rPr>
          <w:spacing w:val="0"/>
          <w:w w:val="100"/>
          <w:position w:val="0"/>
          <w:sz w:val="17"/>
          <w:szCs w:val="17"/>
        </w:rPr>
        <w:t xml:space="preserve">不可数名词又想表达复数的含义怎么办？ </w:t>
      </w:r>
      <w:r>
        <w:rPr>
          <w:rFonts w:ascii="Times New Roman" w:eastAsia="Times New Roman" w:hAnsi="Times New Roman" w:cs="Times New Roman"/>
          <w:spacing w:val="0"/>
          <w:w w:val="100"/>
          <w:position w:val="0"/>
          <w:sz w:val="19"/>
          <w:szCs w:val="19"/>
        </w:rPr>
        <w:t>/35</w:t>
      </w:r>
    </w:p>
    <w:p>
      <w:pPr>
        <w:pStyle w:val="Style19"/>
        <w:keepNext w:val="0"/>
        <w:keepLines w:val="0"/>
        <w:widowControl w:val="0"/>
        <w:numPr>
          <w:ilvl w:val="0"/>
          <w:numId w:val="21"/>
        </w:numPr>
        <w:shd w:val="clear" w:color="auto" w:fill="auto"/>
        <w:tabs>
          <w:tab w:pos="1364" w:val="left"/>
        </w:tabs>
        <w:bidi w:val="0"/>
        <w:spacing w:before="0" w:after="180" w:line="240" w:lineRule="auto"/>
        <w:ind w:left="0" w:right="0" w:firstLine="980"/>
        <w:jc w:val="left"/>
      </w:pPr>
      <w:bookmarkStart w:id="63" w:name="bookmark63"/>
      <w:bookmarkEnd w:id="63"/>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zh-TW" w:eastAsia="zh-TW" w:bidi="zh-TW"/>
        </w:rPr>
        <w:t>/35</w:t>
      </w:r>
    </w:p>
    <w:p>
      <w:pPr>
        <w:pStyle w:val="Style19"/>
        <w:keepNext w:val="0"/>
        <w:keepLines w:val="0"/>
        <w:widowControl w:val="0"/>
        <w:numPr>
          <w:ilvl w:val="0"/>
          <w:numId w:val="21"/>
        </w:numPr>
        <w:shd w:val="clear" w:color="auto" w:fill="auto"/>
        <w:tabs>
          <w:tab w:pos="1364" w:val="left"/>
        </w:tabs>
        <w:bidi w:val="0"/>
        <w:spacing w:before="0" w:after="140" w:line="240" w:lineRule="auto"/>
        <w:ind w:left="0" w:right="0" w:firstLine="980"/>
        <w:jc w:val="left"/>
      </w:pPr>
      <w:bookmarkStart w:id="64" w:name="bookmark64"/>
      <w:bookmarkEnd w:id="64"/>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zh-TW" w:eastAsia="zh-TW" w:bidi="zh-TW"/>
        </w:rPr>
        <w:t>/37</w:t>
      </w:r>
    </w:p>
    <w:p>
      <w:pPr>
        <w:pStyle w:val="Style39"/>
        <w:keepNext/>
        <w:keepLines/>
        <w:widowControl w:val="0"/>
        <w:shd w:val="clear" w:color="auto" w:fill="auto"/>
        <w:tabs>
          <w:tab w:pos="1815" w:val="left"/>
        </w:tabs>
        <w:bidi w:val="0"/>
        <w:spacing w:before="0" w:after="80" w:line="240" w:lineRule="auto"/>
        <w:ind w:left="0" w:right="0" w:firstLine="460"/>
        <w:jc w:val="left"/>
        <w:rPr>
          <w:sz w:val="28"/>
          <w:szCs w:val="28"/>
        </w:rPr>
      </w:pPr>
      <w:bookmarkStart w:id="65" w:name="bookmark65"/>
      <w:bookmarkStart w:id="66" w:name="bookmark66"/>
      <w:bookmarkStart w:id="67" w:name="bookmark67"/>
      <w:r>
        <w:rPr>
          <w:color w:val="E39B85"/>
          <w:spacing w:val="0"/>
          <w:w w:val="100"/>
          <w:position w:val="0"/>
          <w:sz w:val="18"/>
          <w:szCs w:val="18"/>
        </w:rPr>
        <w:t>第</w:t>
      </w:r>
      <w:r>
        <w:rPr>
          <w:rFonts w:ascii="Times New Roman" w:eastAsia="Times New Roman" w:hAnsi="Times New Roman" w:cs="Times New Roman"/>
          <w:b/>
          <w:bCs/>
          <w:color w:val="E39B85"/>
          <w:spacing w:val="0"/>
          <w:w w:val="100"/>
          <w:position w:val="0"/>
          <w:sz w:val="28"/>
          <w:szCs w:val="28"/>
        </w:rPr>
        <w:t>6</w:t>
      </w:r>
      <w:r>
        <w:rPr>
          <w:color w:val="E39B85"/>
          <w:spacing w:val="0"/>
          <w:w w:val="100"/>
          <w:position w:val="0"/>
          <w:sz w:val="18"/>
          <w:szCs w:val="18"/>
        </w:rPr>
        <w:t>刁、时</w:t>
        <w:tab/>
      </w:r>
      <w:r>
        <w:rPr>
          <w:rFonts w:ascii="Times New Roman" w:eastAsia="Times New Roman" w:hAnsi="Times New Roman" w:cs="Times New Roman"/>
          <w:b/>
          <w:bCs/>
          <w:color w:val="E39B85"/>
          <w:spacing w:val="0"/>
          <w:w w:val="100"/>
          <w:position w:val="0"/>
          <w:sz w:val="28"/>
          <w:szCs w:val="28"/>
        </w:rPr>
        <w:t>1</w:t>
      </w:r>
      <w:r>
        <w:rPr>
          <w:color w:val="E39B85"/>
          <w:spacing w:val="0"/>
          <w:w w:val="100"/>
          <w:position w:val="0"/>
          <w:sz w:val="18"/>
          <w:szCs w:val="18"/>
        </w:rPr>
        <w:t>青态动词、助动词和时态</w:t>
      </w:r>
      <w:r>
        <w:rPr>
          <w:rFonts w:ascii="Times New Roman" w:eastAsia="Times New Roman" w:hAnsi="Times New Roman" w:cs="Times New Roman"/>
          <w:b/>
          <w:bCs/>
          <w:color w:val="E39B85"/>
          <w:spacing w:val="0"/>
          <w:w w:val="100"/>
          <w:position w:val="0"/>
          <w:sz w:val="28"/>
          <w:szCs w:val="28"/>
        </w:rPr>
        <w:t>/4]</w:t>
      </w:r>
      <w:bookmarkEnd w:id="65"/>
      <w:bookmarkEnd w:id="66"/>
      <w:bookmarkEnd w:id="67"/>
    </w:p>
    <w:p>
      <w:pPr>
        <w:pStyle w:val="Style19"/>
        <w:keepNext w:val="0"/>
        <w:keepLines w:val="0"/>
        <w:widowControl w:val="0"/>
        <w:numPr>
          <w:ilvl w:val="0"/>
          <w:numId w:val="23"/>
        </w:numPr>
        <w:shd w:val="clear" w:color="auto" w:fill="auto"/>
        <w:tabs>
          <w:tab w:pos="1360" w:val="left"/>
        </w:tabs>
        <w:bidi w:val="0"/>
        <w:spacing w:before="0" w:after="180" w:line="240" w:lineRule="auto"/>
        <w:ind w:left="0" w:right="0" w:firstLine="980"/>
        <w:jc w:val="left"/>
      </w:pPr>
      <w:bookmarkStart w:id="68" w:name="bookmark68"/>
      <w:bookmarkEnd w:id="68"/>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zh-CN" w:eastAsia="zh-CN" w:bidi="zh-CN"/>
        </w:rPr>
        <w:t>/41</w:t>
      </w:r>
    </w:p>
    <w:p>
      <w:pPr>
        <w:pStyle w:val="Style19"/>
        <w:keepNext w:val="0"/>
        <w:keepLines w:val="0"/>
        <w:widowControl w:val="0"/>
        <w:numPr>
          <w:ilvl w:val="0"/>
          <w:numId w:val="23"/>
        </w:numPr>
        <w:shd w:val="clear" w:color="auto" w:fill="auto"/>
        <w:tabs>
          <w:tab w:pos="1360" w:val="left"/>
        </w:tabs>
        <w:bidi w:val="0"/>
        <w:spacing w:before="0" w:after="180" w:line="240" w:lineRule="auto"/>
        <w:ind w:left="0" w:right="0" w:firstLine="980"/>
        <w:jc w:val="left"/>
      </w:pPr>
      <w:bookmarkStart w:id="69" w:name="bookmark69"/>
      <w:bookmarkEnd w:id="69"/>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CN" w:eastAsia="zh-CN" w:bidi="zh-CN"/>
        </w:rPr>
        <w:t>/41</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18:</w:t>
      </w:r>
      <w:r>
        <w:rPr>
          <w:spacing w:val="0"/>
          <w:w w:val="100"/>
          <w:position w:val="0"/>
          <w:sz w:val="17"/>
          <w:szCs w:val="17"/>
        </w:rPr>
        <w:t xml:space="preserve">英文有多少种时态？ </w:t>
      </w:r>
      <w:r>
        <w:rPr>
          <w:rFonts w:ascii="Times New Roman" w:eastAsia="Times New Roman" w:hAnsi="Times New Roman" w:cs="Times New Roman"/>
          <w:spacing w:val="0"/>
          <w:w w:val="100"/>
          <w:position w:val="0"/>
          <w:sz w:val="19"/>
          <w:szCs w:val="19"/>
          <w:lang w:val="zh-CN" w:eastAsia="zh-CN" w:bidi="zh-CN"/>
        </w:rPr>
        <w:t>/41</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19:</w:t>
      </w:r>
      <w:r>
        <w:rPr>
          <w:spacing w:val="0"/>
          <w:w w:val="100"/>
          <w:position w:val="0"/>
          <w:sz w:val="17"/>
          <w:szCs w:val="17"/>
        </w:rPr>
        <w:t xml:space="preserve">不同时态一般在什么时候用？ </w:t>
      </w:r>
      <w:r>
        <w:rPr>
          <w:rFonts w:ascii="Times New Roman" w:eastAsia="Times New Roman" w:hAnsi="Times New Roman" w:cs="Times New Roman"/>
          <w:spacing w:val="0"/>
          <w:w w:val="100"/>
          <w:position w:val="0"/>
          <w:sz w:val="19"/>
          <w:szCs w:val="19"/>
        </w:rPr>
        <w:t>/42</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20</w:t>
      </w:r>
      <w:r>
        <w:rPr>
          <w:spacing w:val="0"/>
          <w:w w:val="100"/>
          <w:position w:val="0"/>
          <w:sz w:val="19"/>
          <w:szCs w:val="19"/>
        </w:rPr>
        <w:t>：</w:t>
      </w:r>
      <w:r>
        <w:rPr>
          <w:spacing w:val="0"/>
          <w:w w:val="100"/>
          <w:position w:val="0"/>
          <w:sz w:val="17"/>
          <w:szCs w:val="17"/>
        </w:rPr>
        <w:t xml:space="preserve">时间状语是准确辨别时态的利器？ </w:t>
      </w:r>
      <w:r>
        <w:rPr>
          <w:rFonts w:ascii="Times New Roman" w:eastAsia="Times New Roman" w:hAnsi="Times New Roman" w:cs="Times New Roman"/>
          <w:spacing w:val="0"/>
          <w:w w:val="100"/>
          <w:position w:val="0"/>
          <w:sz w:val="19"/>
          <w:szCs w:val="19"/>
        </w:rPr>
        <w:t>/43</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21:</w:t>
      </w:r>
      <w:r>
        <w:rPr>
          <w:spacing w:val="0"/>
          <w:w w:val="100"/>
          <w:position w:val="0"/>
          <w:sz w:val="17"/>
          <w:szCs w:val="17"/>
        </w:rPr>
        <w:t xml:space="preserve">不同的情态动词有什么区别？ </w:t>
      </w:r>
      <w:r>
        <w:rPr>
          <w:rFonts w:ascii="Times New Roman" w:eastAsia="Times New Roman" w:hAnsi="Times New Roman" w:cs="Times New Roman"/>
          <w:spacing w:val="0"/>
          <w:w w:val="100"/>
          <w:position w:val="0"/>
          <w:sz w:val="19"/>
          <w:szCs w:val="19"/>
        </w:rPr>
        <w:t>/44</w:t>
      </w:r>
    </w:p>
    <w:p>
      <w:pPr>
        <w:pStyle w:val="Style19"/>
        <w:keepNext w:val="0"/>
        <w:keepLines w:val="0"/>
        <w:widowControl w:val="0"/>
        <w:shd w:val="clear" w:color="auto" w:fill="auto"/>
        <w:bidi w:val="0"/>
        <w:spacing w:before="0" w:after="140" w:line="240" w:lineRule="auto"/>
        <w:ind w:left="1240" w:right="0" w:firstLine="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22:</w:t>
      </w:r>
      <w:r>
        <w:rPr>
          <w:rFonts w:ascii="SimSun" w:eastAsia="SimSun" w:hAnsi="SimSun" w:cs="SimSun"/>
          <w:spacing w:val="0"/>
          <w:w w:val="100"/>
          <w:position w:val="0"/>
          <w:sz w:val="17"/>
          <w:szCs w:val="17"/>
          <w:lang w:val="zh-TW" w:eastAsia="zh-TW" w:bidi="zh-TW"/>
        </w:rPr>
        <w:t>到底是</w:t>
      </w:r>
      <w:r>
        <w:rPr>
          <w:rFonts w:ascii="Times New Roman" w:eastAsia="Times New Roman" w:hAnsi="Times New Roman" w:cs="Times New Roman"/>
          <w:spacing w:val="0"/>
          <w:w w:val="100"/>
          <w:position w:val="0"/>
          <w:lang w:val="en-US" w:eastAsia="en-US" w:bidi="en-US"/>
        </w:rPr>
        <w:t>needn't,</w:t>
      </w:r>
      <w:r>
        <w:rPr>
          <w:rFonts w:ascii="SimSun" w:eastAsia="SimSun" w:hAnsi="SimSun" w:cs="SimSun"/>
          <w:spacing w:val="0"/>
          <w:w w:val="100"/>
          <w:position w:val="0"/>
          <w:sz w:val="17"/>
          <w:szCs w:val="17"/>
          <w:lang w:val="zh-TW" w:eastAsia="zh-TW" w:bidi="zh-TW"/>
        </w:rPr>
        <w:t>还是</w:t>
      </w:r>
      <w:r>
        <w:rPr>
          <w:rFonts w:ascii="Times New Roman" w:eastAsia="Times New Roman" w:hAnsi="Times New Roman" w:cs="Times New Roman"/>
          <w:spacing w:val="0"/>
          <w:w w:val="100"/>
          <w:position w:val="0"/>
          <w:lang w:val="en-US" w:eastAsia="en-US" w:bidi="en-US"/>
        </w:rPr>
        <w:t xml:space="preserve">don't need to </w:t>
      </w:r>
      <w:r>
        <w:rPr>
          <w:rFonts w:ascii="Times New Roman" w:eastAsia="Times New Roman" w:hAnsi="Times New Roman" w:cs="Times New Roman"/>
          <w:spacing w:val="0"/>
          <w:w w:val="100"/>
          <w:position w:val="0"/>
          <w:lang w:val="zh-TW" w:eastAsia="zh-TW" w:bidi="zh-TW"/>
        </w:rPr>
        <w:t>? /45</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 xml:space="preserve">23: </w:t>
      </w:r>
      <w:r>
        <w:rPr>
          <w:rFonts w:ascii="Times New Roman" w:eastAsia="Times New Roman" w:hAnsi="Times New Roman" w:cs="Times New Roman"/>
          <w:spacing w:val="0"/>
          <w:w w:val="100"/>
          <w:position w:val="0"/>
          <w:sz w:val="19"/>
          <w:szCs w:val="19"/>
          <w:lang w:val="en-US" w:eastAsia="en-US" w:bidi="en-US"/>
        </w:rPr>
        <w:t>have to</w:t>
      </w:r>
      <w:r>
        <w:rPr>
          <w:spacing w:val="0"/>
          <w:w w:val="100"/>
          <w:position w:val="0"/>
          <w:sz w:val="17"/>
          <w:szCs w:val="17"/>
        </w:rPr>
        <w:t xml:space="preserve">是动词，还是情态动词？ </w:t>
      </w:r>
      <w:r>
        <w:rPr>
          <w:rFonts w:ascii="Times New Roman" w:eastAsia="Times New Roman" w:hAnsi="Times New Roman" w:cs="Times New Roman"/>
          <w:spacing w:val="0"/>
          <w:w w:val="100"/>
          <w:position w:val="0"/>
          <w:sz w:val="19"/>
          <w:szCs w:val="19"/>
        </w:rPr>
        <w:t>/46</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24</w:t>
      </w:r>
      <w:r>
        <w:rPr>
          <w:spacing w:val="0"/>
          <w:w w:val="100"/>
          <w:position w:val="0"/>
          <w:sz w:val="19"/>
          <w:szCs w:val="19"/>
        </w:rPr>
        <w:t>：</w:t>
      </w:r>
      <w:r>
        <w:rPr>
          <w:spacing w:val="0"/>
          <w:w w:val="100"/>
          <w:position w:val="0"/>
          <w:sz w:val="17"/>
          <w:szCs w:val="17"/>
        </w:rPr>
        <w:t xml:space="preserve">英文里的否定怎么表达？ </w:t>
      </w:r>
      <w:r>
        <w:rPr>
          <w:rFonts w:ascii="Times New Roman" w:eastAsia="Times New Roman" w:hAnsi="Times New Roman" w:cs="Times New Roman"/>
          <w:spacing w:val="0"/>
          <w:w w:val="100"/>
          <w:position w:val="0"/>
          <w:sz w:val="19"/>
          <w:szCs w:val="19"/>
        </w:rPr>
        <w:t>/46</w:t>
      </w:r>
    </w:p>
    <w:p>
      <w:pPr>
        <w:pStyle w:val="Style19"/>
        <w:keepNext w:val="0"/>
        <w:keepLines w:val="0"/>
        <w:widowControl w:val="0"/>
        <w:numPr>
          <w:ilvl w:val="0"/>
          <w:numId w:val="23"/>
        </w:numPr>
        <w:shd w:val="clear" w:color="auto" w:fill="auto"/>
        <w:tabs>
          <w:tab w:pos="1360" w:val="left"/>
        </w:tabs>
        <w:bidi w:val="0"/>
        <w:spacing w:before="0" w:after="180" w:line="240" w:lineRule="auto"/>
        <w:ind w:left="0" w:right="0" w:firstLine="980"/>
        <w:jc w:val="left"/>
      </w:pPr>
      <w:bookmarkStart w:id="70" w:name="bookmark70"/>
      <w:bookmarkEnd w:id="70"/>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zh-TW" w:eastAsia="zh-TW" w:bidi="zh-TW"/>
        </w:rPr>
        <w:t>/46</w:t>
      </w:r>
    </w:p>
    <w:p>
      <w:pPr>
        <w:pStyle w:val="Style19"/>
        <w:keepNext w:val="0"/>
        <w:keepLines w:val="0"/>
        <w:widowControl w:val="0"/>
        <w:numPr>
          <w:ilvl w:val="0"/>
          <w:numId w:val="23"/>
        </w:numPr>
        <w:shd w:val="clear" w:color="auto" w:fill="auto"/>
        <w:tabs>
          <w:tab w:pos="1360" w:val="left"/>
        </w:tabs>
        <w:bidi w:val="0"/>
        <w:spacing w:before="0" w:after="140" w:line="240" w:lineRule="auto"/>
        <w:ind w:left="0" w:right="0" w:firstLine="980"/>
        <w:jc w:val="left"/>
      </w:pPr>
      <w:bookmarkStart w:id="71" w:name="bookmark71"/>
      <w:bookmarkEnd w:id="71"/>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zh-TW" w:eastAsia="zh-TW" w:bidi="zh-TW"/>
        </w:rPr>
        <w:t>/48</w:t>
      </w:r>
    </w:p>
    <w:p>
      <w:pPr>
        <w:pStyle w:val="Style39"/>
        <w:keepNext/>
        <w:keepLines/>
        <w:widowControl w:val="0"/>
        <w:shd w:val="clear" w:color="auto" w:fill="auto"/>
        <w:tabs>
          <w:tab w:pos="1815" w:val="left"/>
        </w:tabs>
        <w:bidi w:val="0"/>
        <w:spacing w:before="0" w:after="80" w:line="240" w:lineRule="auto"/>
        <w:ind w:left="0" w:right="0" w:firstLine="460"/>
        <w:jc w:val="left"/>
        <w:rPr>
          <w:sz w:val="28"/>
          <w:szCs w:val="28"/>
        </w:rPr>
      </w:pPr>
      <w:bookmarkStart w:id="72" w:name="bookmark72"/>
      <w:bookmarkStart w:id="73" w:name="bookmark73"/>
      <w:bookmarkStart w:id="74" w:name="bookmark74"/>
      <w:r>
        <w:rPr>
          <w:color w:val="E39B85"/>
          <w:spacing w:val="0"/>
          <w:w w:val="100"/>
          <w:position w:val="0"/>
          <w:sz w:val="18"/>
          <w:szCs w:val="18"/>
        </w:rPr>
        <w:t>笫</w:t>
      </w:r>
      <w:r>
        <w:rPr>
          <w:rFonts w:ascii="Times New Roman" w:eastAsia="Times New Roman" w:hAnsi="Times New Roman" w:cs="Times New Roman"/>
          <w:b/>
          <w:bCs/>
          <w:color w:val="E39B85"/>
          <w:spacing w:val="0"/>
          <w:w w:val="100"/>
          <w:position w:val="0"/>
          <w:sz w:val="28"/>
          <w:szCs w:val="28"/>
        </w:rPr>
        <w:t>7</w:t>
      </w:r>
      <w:r>
        <w:rPr>
          <w:color w:val="E39B85"/>
          <w:spacing w:val="0"/>
          <w:w w:val="100"/>
          <w:position w:val="0"/>
          <w:sz w:val="18"/>
          <w:szCs w:val="18"/>
          <w:lang w:val="zh-CN" w:eastAsia="zh-CN" w:bidi="zh-CN"/>
        </w:rPr>
        <w:t>刀</w:t>
      </w:r>
      <w:r>
        <w:rPr>
          <w:color w:val="E39B85"/>
          <w:spacing w:val="0"/>
          <w:w w:val="100"/>
          <w:position w:val="0"/>
          <w:sz w:val="18"/>
          <w:szCs w:val="18"/>
        </w:rPr>
        <w:t>、时</w:t>
        <w:tab/>
        <w:t xml:space="preserve">被动语态和不同类型的动词 </w:t>
      </w:r>
      <w:r>
        <w:rPr>
          <w:rFonts w:ascii="Times New Roman" w:eastAsia="Times New Roman" w:hAnsi="Times New Roman" w:cs="Times New Roman"/>
          <w:b/>
          <w:bCs/>
          <w:color w:val="E39B85"/>
          <w:spacing w:val="0"/>
          <w:w w:val="100"/>
          <w:position w:val="0"/>
          <w:sz w:val="28"/>
          <w:szCs w:val="28"/>
        </w:rPr>
        <w:t>/54</w:t>
      </w:r>
      <w:bookmarkEnd w:id="72"/>
      <w:bookmarkEnd w:id="73"/>
      <w:bookmarkEnd w:id="74"/>
    </w:p>
    <w:p>
      <w:pPr>
        <w:pStyle w:val="Style19"/>
        <w:keepNext w:val="0"/>
        <w:keepLines w:val="0"/>
        <w:widowControl w:val="0"/>
        <w:numPr>
          <w:ilvl w:val="0"/>
          <w:numId w:val="25"/>
        </w:numPr>
        <w:shd w:val="clear" w:color="auto" w:fill="auto"/>
        <w:tabs>
          <w:tab w:pos="1364" w:val="left"/>
        </w:tabs>
        <w:bidi w:val="0"/>
        <w:spacing w:before="0" w:after="180" w:line="240" w:lineRule="auto"/>
        <w:ind w:left="0" w:right="0" w:firstLine="980"/>
        <w:jc w:val="left"/>
      </w:pPr>
      <w:bookmarkStart w:id="75" w:name="bookmark75"/>
      <w:bookmarkEnd w:id="75"/>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zh-TW" w:eastAsia="zh-TW" w:bidi="zh-TW"/>
        </w:rPr>
        <w:t>/54</w:t>
      </w:r>
    </w:p>
    <w:p>
      <w:pPr>
        <w:pStyle w:val="Style19"/>
        <w:keepNext w:val="0"/>
        <w:keepLines w:val="0"/>
        <w:widowControl w:val="0"/>
        <w:numPr>
          <w:ilvl w:val="0"/>
          <w:numId w:val="25"/>
        </w:numPr>
        <w:shd w:val="clear" w:color="auto" w:fill="auto"/>
        <w:tabs>
          <w:tab w:pos="1364" w:val="left"/>
        </w:tabs>
        <w:bidi w:val="0"/>
        <w:spacing w:before="0" w:after="180" w:line="240" w:lineRule="auto"/>
        <w:ind w:left="0" w:right="0" w:firstLine="980"/>
        <w:jc w:val="left"/>
      </w:pPr>
      <w:bookmarkStart w:id="76" w:name="bookmark76"/>
      <w:bookmarkEnd w:id="76"/>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/54</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25:</w:t>
      </w:r>
      <w:r>
        <w:rPr>
          <w:spacing w:val="0"/>
          <w:w w:val="100"/>
          <w:position w:val="0"/>
          <w:sz w:val="17"/>
          <w:szCs w:val="17"/>
        </w:rPr>
        <w:t>被动语态的</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sz w:val="17"/>
          <w:szCs w:val="17"/>
        </w:rPr>
        <w:t>和主系表的</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sz w:val="17"/>
          <w:szCs w:val="17"/>
        </w:rPr>
        <w:t xml:space="preserve">有什么区别？ </w:t>
      </w:r>
      <w:r>
        <w:rPr>
          <w:rFonts w:ascii="Times New Roman" w:eastAsia="Times New Roman" w:hAnsi="Times New Roman" w:cs="Times New Roman"/>
          <w:spacing w:val="0"/>
          <w:w w:val="100"/>
          <w:position w:val="0"/>
          <w:sz w:val="19"/>
          <w:szCs w:val="19"/>
        </w:rPr>
        <w:t>/54</w:t>
      </w:r>
    </w:p>
    <w:p>
      <w:pPr>
        <w:pStyle w:val="Style19"/>
        <w:keepNext w:val="0"/>
        <w:keepLines w:val="0"/>
        <w:widowControl w:val="0"/>
        <w:shd w:val="clear" w:color="auto" w:fill="auto"/>
        <w:bidi w:val="0"/>
        <w:spacing w:before="0" w:after="140" w:line="240" w:lineRule="auto"/>
        <w:ind w:left="1240" w:right="0" w:firstLine="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26:</w:t>
      </w:r>
      <w:r>
        <w:rPr>
          <w:rFonts w:ascii="SimSun" w:eastAsia="SimSun" w:hAnsi="SimSun" w:cs="SimSun"/>
          <w:spacing w:val="0"/>
          <w:w w:val="100"/>
          <w:position w:val="0"/>
          <w:sz w:val="17"/>
          <w:szCs w:val="17"/>
          <w:lang w:val="zh-TW" w:eastAsia="zh-TW" w:bidi="zh-TW"/>
        </w:rPr>
        <w:t>为什么是</w:t>
      </w:r>
      <w:r>
        <w:rPr>
          <w:rFonts w:ascii="Times New Roman" w:eastAsia="Times New Roman" w:hAnsi="Times New Roman" w:cs="Times New Roman"/>
          <w:spacing w:val="0"/>
          <w:w w:val="100"/>
          <w:position w:val="0"/>
          <w:lang w:val="en-US" w:eastAsia="en-US" w:bidi="en-US"/>
        </w:rPr>
        <w:t>taste good,</w:t>
      </w:r>
      <w:r>
        <w:rPr>
          <w:rFonts w:ascii="SimSun" w:eastAsia="SimSun" w:hAnsi="SimSun" w:cs="SimSun"/>
          <w:spacing w:val="0"/>
          <w:w w:val="100"/>
          <w:position w:val="0"/>
          <w:sz w:val="17"/>
          <w:szCs w:val="17"/>
          <w:lang w:val="zh-TW" w:eastAsia="zh-TW" w:bidi="zh-TW"/>
        </w:rPr>
        <w:t>而不是</w:t>
      </w:r>
      <w:r>
        <w:rPr>
          <w:rFonts w:ascii="Times New Roman" w:eastAsia="Times New Roman" w:hAnsi="Times New Roman" w:cs="Times New Roman"/>
          <w:spacing w:val="0"/>
          <w:w w:val="100"/>
          <w:position w:val="0"/>
          <w:lang w:val="en-US" w:eastAsia="en-US" w:bidi="en-US"/>
        </w:rPr>
        <w:t>is taste good? /55</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lang w:val="en-US" w:eastAsia="en-US" w:bidi="en-US"/>
        </w:rPr>
        <w:t>27:</w:t>
      </w:r>
      <w:r>
        <w:rPr>
          <w:spacing w:val="0"/>
          <w:w w:val="100"/>
          <w:position w:val="0"/>
          <w:sz w:val="17"/>
          <w:szCs w:val="17"/>
        </w:rPr>
        <w:t xml:space="preserve">使用不及物动词需要注意什么？ </w:t>
      </w:r>
      <w:r>
        <w:rPr>
          <w:rFonts w:ascii="Times New Roman" w:eastAsia="Times New Roman" w:hAnsi="Times New Roman" w:cs="Times New Roman"/>
          <w:spacing w:val="0"/>
          <w:w w:val="100"/>
          <w:position w:val="0"/>
          <w:sz w:val="19"/>
          <w:szCs w:val="19"/>
        </w:rPr>
        <w:t>/55</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28:</w:t>
      </w:r>
      <w:r>
        <w:rPr>
          <w:spacing w:val="0"/>
          <w:w w:val="100"/>
          <w:position w:val="0"/>
          <w:sz w:val="17"/>
          <w:szCs w:val="17"/>
        </w:rPr>
        <w:t xml:space="preserve">及物动词和不及物动词的区别是什么？ </w:t>
      </w:r>
      <w:r>
        <w:rPr>
          <w:rFonts w:ascii="Times New Roman" w:eastAsia="Times New Roman" w:hAnsi="Times New Roman" w:cs="Times New Roman"/>
          <w:spacing w:val="0"/>
          <w:w w:val="100"/>
          <w:position w:val="0"/>
          <w:sz w:val="19"/>
          <w:szCs w:val="19"/>
        </w:rPr>
        <w:t>/56</w:t>
      </w:r>
    </w:p>
    <w:p>
      <w:pPr>
        <w:pStyle w:val="Style29"/>
        <w:keepNext w:val="0"/>
        <w:keepLines w:val="0"/>
        <w:widowControl w:val="0"/>
        <w:shd w:val="clear" w:color="auto" w:fill="auto"/>
        <w:bidi w:val="0"/>
        <w:spacing w:before="0" w:after="140" w:line="240" w:lineRule="auto"/>
        <w:ind w:left="124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29:</w:t>
      </w:r>
      <w:r>
        <w:rPr>
          <w:spacing w:val="0"/>
          <w:w w:val="100"/>
          <w:position w:val="0"/>
          <w:sz w:val="17"/>
          <w:szCs w:val="17"/>
        </w:rPr>
        <w:t xml:space="preserve">动词词组是什么？ </w:t>
      </w:r>
      <w:r>
        <w:rPr>
          <w:rFonts w:ascii="Times New Roman" w:eastAsia="Times New Roman" w:hAnsi="Times New Roman" w:cs="Times New Roman"/>
          <w:spacing w:val="0"/>
          <w:w w:val="100"/>
          <w:position w:val="0"/>
          <w:sz w:val="19"/>
          <w:szCs w:val="19"/>
        </w:rPr>
        <w:t>/56</w:t>
      </w:r>
    </w:p>
    <w:p>
      <w:pPr>
        <w:pStyle w:val="Style19"/>
        <w:keepNext w:val="0"/>
        <w:keepLines w:val="0"/>
        <w:widowControl w:val="0"/>
        <w:numPr>
          <w:ilvl w:val="0"/>
          <w:numId w:val="25"/>
        </w:numPr>
        <w:shd w:val="clear" w:color="auto" w:fill="auto"/>
        <w:bidi w:val="0"/>
        <w:spacing w:before="0" w:after="140" w:line="240" w:lineRule="auto"/>
        <w:ind w:left="0" w:right="0" w:firstLine="980"/>
        <w:jc w:val="left"/>
        <w:sectPr>
          <w:footnotePr>
            <w:pos w:val="pageBottom"/>
            <w:numFmt w:val="decimal"/>
            <w:numRestart w:val="continuous"/>
          </w:footnotePr>
          <w:pgSz w:w="10051" w:h="14598"/>
          <w:pgMar w:top="434" w:right="2272" w:bottom="812" w:left="677" w:header="0" w:footer="3" w:gutter="0"/>
          <w:cols w:space="720"/>
          <w:noEndnote/>
          <w:rtlGutter w:val="0"/>
          <w:docGrid w:linePitch="360"/>
        </w:sectPr>
      </w:pPr>
      <w:bookmarkStart w:id="77" w:name="bookmark77"/>
      <w:bookmarkEnd w:id="77"/>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zh-TW" w:eastAsia="zh-TW" w:bidi="zh-TW"/>
        </w:rPr>
        <w:t>/57</w:t>
      </w:r>
    </w:p>
    <w:p>
      <w:pPr>
        <w:pStyle w:val="Style19"/>
        <w:keepNext w:val="0"/>
        <w:keepLines w:val="0"/>
        <w:widowControl w:val="0"/>
        <w:numPr>
          <w:ilvl w:val="0"/>
          <w:numId w:val="25"/>
        </w:numPr>
        <w:shd w:val="clear" w:color="auto" w:fill="auto"/>
        <w:bidi w:val="0"/>
        <w:spacing w:before="360" w:after="220" w:line="360" w:lineRule="exact"/>
        <w:ind w:left="0" w:right="0" w:firstLine="500"/>
        <w:jc w:val="left"/>
      </w:pPr>
      <w:bookmarkStart w:id="78" w:name="bookmark78"/>
      <w:bookmarkEnd w:id="78"/>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zh-TW" w:eastAsia="zh-TW" w:bidi="zh-TW"/>
        </w:rPr>
        <w:t>/58</w:t>
      </w:r>
    </w:p>
    <w:p>
      <w:pPr>
        <w:pStyle w:val="Style39"/>
        <w:keepNext/>
        <w:keepLines/>
        <w:widowControl w:val="0"/>
        <w:shd w:val="clear" w:color="auto" w:fill="auto"/>
        <w:tabs>
          <w:tab w:pos="1354" w:val="left"/>
        </w:tabs>
        <w:bidi w:val="0"/>
        <w:spacing w:before="0" w:after="120" w:line="240" w:lineRule="auto"/>
        <w:ind w:left="0" w:right="0" w:firstLine="0"/>
        <w:jc w:val="left"/>
        <w:rPr>
          <w:sz w:val="28"/>
          <w:szCs w:val="28"/>
        </w:rPr>
      </w:pPr>
      <w:bookmarkStart w:id="79" w:name="bookmark79"/>
      <w:bookmarkStart w:id="80" w:name="bookmark80"/>
      <w:bookmarkStart w:id="81" w:name="bookmark81"/>
      <w:r>
        <w:rPr>
          <w:spacing w:val="0"/>
          <w:w w:val="100"/>
          <w:position w:val="0"/>
          <w:sz w:val="18"/>
          <w:szCs w:val="18"/>
        </w:rPr>
        <w:t>笫</w:t>
      </w:r>
      <w:r>
        <w:rPr>
          <w:rFonts w:ascii="Times New Roman" w:eastAsia="Times New Roman" w:hAnsi="Times New Roman" w:cs="Times New Roman"/>
          <w:spacing w:val="0"/>
          <w:w w:val="100"/>
          <w:position w:val="0"/>
          <w:sz w:val="28"/>
          <w:szCs w:val="28"/>
        </w:rPr>
        <w:t>8</w:t>
      </w:r>
      <w:r>
        <w:rPr>
          <w:spacing w:val="0"/>
          <w:w w:val="100"/>
          <w:position w:val="0"/>
          <w:sz w:val="18"/>
          <w:szCs w:val="18"/>
        </w:rPr>
        <w:t>刁、时</w:t>
        <w:tab/>
        <w:t xml:space="preserve">过去分词和现在分词 </w:t>
      </w:r>
      <w:r>
        <w:rPr>
          <w:rFonts w:ascii="Times New Roman" w:eastAsia="Times New Roman" w:hAnsi="Times New Roman" w:cs="Times New Roman"/>
          <w:b/>
          <w:bCs/>
          <w:spacing w:val="0"/>
          <w:w w:val="100"/>
          <w:position w:val="0"/>
          <w:sz w:val="28"/>
          <w:szCs w:val="28"/>
        </w:rPr>
        <w:t>/63</w:t>
      </w:r>
      <w:bookmarkEnd w:id="79"/>
      <w:bookmarkEnd w:id="80"/>
      <w:bookmarkEnd w:id="81"/>
    </w:p>
    <w:p>
      <w:pPr>
        <w:pStyle w:val="Style19"/>
        <w:keepNext w:val="0"/>
        <w:keepLines w:val="0"/>
        <w:widowControl w:val="0"/>
        <w:numPr>
          <w:ilvl w:val="0"/>
          <w:numId w:val="27"/>
        </w:numPr>
        <w:shd w:val="clear" w:color="auto" w:fill="auto"/>
        <w:tabs>
          <w:tab w:pos="880" w:val="left"/>
        </w:tabs>
        <w:bidi w:val="0"/>
        <w:spacing w:before="0" w:after="180" w:line="240" w:lineRule="auto"/>
        <w:ind w:left="0" w:right="0" w:firstLine="500"/>
        <w:jc w:val="left"/>
      </w:pPr>
      <w:bookmarkStart w:id="82" w:name="bookmark82"/>
      <w:bookmarkEnd w:id="82"/>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zh-TW" w:eastAsia="zh-TW" w:bidi="zh-TW"/>
        </w:rPr>
        <w:t>/63</w:t>
      </w:r>
    </w:p>
    <w:p>
      <w:pPr>
        <w:pStyle w:val="Style19"/>
        <w:keepNext w:val="0"/>
        <w:keepLines w:val="0"/>
        <w:widowControl w:val="0"/>
        <w:numPr>
          <w:ilvl w:val="0"/>
          <w:numId w:val="27"/>
        </w:numPr>
        <w:shd w:val="clear" w:color="auto" w:fill="auto"/>
        <w:tabs>
          <w:tab w:pos="880" w:val="left"/>
        </w:tabs>
        <w:bidi w:val="0"/>
        <w:spacing w:before="0" w:after="0" w:line="396" w:lineRule="auto"/>
        <w:ind w:left="0" w:right="0" w:firstLine="500"/>
        <w:jc w:val="left"/>
      </w:pPr>
      <w:bookmarkStart w:id="83" w:name="bookmark83"/>
      <w:bookmarkEnd w:id="83"/>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/63</w:t>
      </w:r>
    </w:p>
    <w:p>
      <w:pPr>
        <w:pStyle w:val="Style29"/>
        <w:keepNext w:val="0"/>
        <w:keepLines w:val="0"/>
        <w:widowControl w:val="0"/>
        <w:shd w:val="clear" w:color="auto" w:fill="auto"/>
        <w:bidi w:val="0"/>
        <w:spacing w:before="0" w:after="0" w:line="360" w:lineRule="exact"/>
        <w:ind w:left="0" w:right="0" w:firstLine="74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30</w:t>
      </w:r>
      <w:r>
        <w:rPr>
          <w:spacing w:val="0"/>
          <w:w w:val="100"/>
          <w:position w:val="0"/>
          <w:sz w:val="19"/>
          <w:szCs w:val="19"/>
        </w:rPr>
        <w:t>：</w:t>
      </w:r>
      <w:r>
        <w:rPr>
          <w:spacing w:val="0"/>
          <w:w w:val="100"/>
          <w:position w:val="0"/>
          <w:sz w:val="17"/>
          <w:szCs w:val="17"/>
        </w:rPr>
        <w:t xml:space="preserve">分词在谓语位置出现的时候代表什么意思？ </w:t>
      </w:r>
      <w:r>
        <w:rPr>
          <w:rFonts w:ascii="Times New Roman" w:eastAsia="Times New Roman" w:hAnsi="Times New Roman" w:cs="Times New Roman"/>
          <w:spacing w:val="0"/>
          <w:w w:val="100"/>
          <w:position w:val="0"/>
          <w:sz w:val="19"/>
          <w:szCs w:val="19"/>
        </w:rPr>
        <w:t>/63</w:t>
      </w:r>
    </w:p>
    <w:p>
      <w:pPr>
        <w:pStyle w:val="Style29"/>
        <w:keepNext w:val="0"/>
        <w:keepLines w:val="0"/>
        <w:widowControl w:val="0"/>
        <w:shd w:val="clear" w:color="auto" w:fill="auto"/>
        <w:bidi w:val="0"/>
        <w:spacing w:before="0" w:after="0" w:line="360" w:lineRule="exact"/>
        <w:ind w:left="0" w:right="0" w:firstLine="74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31:</w:t>
      </w:r>
      <w:r>
        <w:rPr>
          <w:spacing w:val="0"/>
          <w:w w:val="100"/>
          <w:position w:val="0"/>
          <w:sz w:val="17"/>
          <w:szCs w:val="17"/>
        </w:rPr>
        <w:t xml:space="preserve">分词充当后置定语有什么忌讳？ </w:t>
      </w:r>
      <w:r>
        <w:rPr>
          <w:rFonts w:ascii="Times New Roman" w:eastAsia="Times New Roman" w:hAnsi="Times New Roman" w:cs="Times New Roman"/>
          <w:spacing w:val="0"/>
          <w:w w:val="100"/>
          <w:position w:val="0"/>
          <w:sz w:val="19"/>
          <w:szCs w:val="19"/>
        </w:rPr>
        <w:t>/63</w:t>
      </w:r>
    </w:p>
    <w:p>
      <w:pPr>
        <w:pStyle w:val="Style19"/>
        <w:keepNext w:val="0"/>
        <w:keepLines w:val="0"/>
        <w:widowControl w:val="0"/>
        <w:shd w:val="clear" w:color="auto" w:fill="auto"/>
        <w:bidi w:val="0"/>
        <w:spacing w:before="0" w:after="0" w:line="360" w:lineRule="exact"/>
        <w:ind w:left="0" w:right="0" w:firstLine="74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32:</w:t>
      </w:r>
      <w:r>
        <w:rPr>
          <w:rFonts w:ascii="SimSun" w:eastAsia="SimSun" w:hAnsi="SimSun" w:cs="SimSun"/>
          <w:spacing w:val="0"/>
          <w:w w:val="100"/>
          <w:position w:val="0"/>
          <w:sz w:val="17"/>
          <w:szCs w:val="17"/>
          <w:lang w:val="zh-TW" w:eastAsia="zh-TW" w:bidi="zh-TW"/>
        </w:rPr>
        <w:t>到底是</w:t>
      </w:r>
      <w:r>
        <w:rPr>
          <w:rFonts w:ascii="Times New Roman" w:eastAsia="Times New Roman" w:hAnsi="Times New Roman" w:cs="Times New Roman"/>
          <w:spacing w:val="0"/>
          <w:w w:val="100"/>
          <w:position w:val="0"/>
          <w:lang w:val="en-US" w:eastAsia="en-US" w:bidi="en-US"/>
        </w:rPr>
        <w:t>bored</w:t>
      </w:r>
      <w:r>
        <w:rPr>
          <w:rFonts w:ascii="SimSun" w:eastAsia="SimSun" w:hAnsi="SimSun" w:cs="SimSun"/>
          <w:spacing w:val="0"/>
          <w:w w:val="100"/>
          <w:position w:val="0"/>
          <w:sz w:val="17"/>
          <w:szCs w:val="17"/>
          <w:lang w:val="zh-TW" w:eastAsia="zh-TW" w:bidi="zh-TW"/>
        </w:rPr>
        <w:t>还是</w:t>
      </w:r>
      <w:r>
        <w:rPr>
          <w:rFonts w:ascii="Times New Roman" w:eastAsia="Times New Roman" w:hAnsi="Times New Roman" w:cs="Times New Roman"/>
          <w:spacing w:val="0"/>
          <w:w w:val="100"/>
          <w:position w:val="0"/>
          <w:lang w:val="en-US" w:eastAsia="en-US" w:bidi="en-US"/>
        </w:rPr>
        <w:t xml:space="preserve">boring </w:t>
      </w:r>
      <w:r>
        <w:rPr>
          <w:rFonts w:ascii="Times New Roman" w:eastAsia="Times New Roman" w:hAnsi="Times New Roman" w:cs="Times New Roman"/>
          <w:spacing w:val="0"/>
          <w:w w:val="100"/>
          <w:position w:val="0"/>
          <w:lang w:val="zh-TW" w:eastAsia="zh-TW" w:bidi="zh-TW"/>
        </w:rPr>
        <w:t>? /64</w:t>
      </w:r>
    </w:p>
    <w:p>
      <w:pPr>
        <w:pStyle w:val="Style19"/>
        <w:keepNext w:val="0"/>
        <w:keepLines w:val="0"/>
        <w:widowControl w:val="0"/>
        <w:shd w:val="clear" w:color="auto" w:fill="auto"/>
        <w:bidi w:val="0"/>
        <w:spacing w:before="0" w:after="0" w:line="360" w:lineRule="exact"/>
        <w:ind w:left="0" w:right="0" w:firstLine="74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zh-TW" w:eastAsia="zh-TW" w:bidi="zh-TW"/>
        </w:rPr>
        <w:t>33:</w:t>
      </w:r>
      <w:r>
        <w:rPr>
          <w:rFonts w:ascii="SimSun" w:eastAsia="SimSun" w:hAnsi="SimSun" w:cs="SimSun"/>
          <w:spacing w:val="0"/>
          <w:w w:val="100"/>
          <w:position w:val="0"/>
          <w:sz w:val="17"/>
          <w:szCs w:val="17"/>
          <w:lang w:val="zh-TW" w:eastAsia="zh-TW" w:bidi="zh-TW"/>
        </w:rPr>
        <w:t xml:space="preserve">到底是 </w:t>
      </w:r>
      <w:r>
        <w:rPr>
          <w:rFonts w:ascii="Times New Roman" w:eastAsia="Times New Roman" w:hAnsi="Times New Roman" w:cs="Times New Roman"/>
          <w:spacing w:val="0"/>
          <w:w w:val="100"/>
          <w:position w:val="0"/>
          <w:lang w:val="en-US" w:eastAsia="en-US" w:bidi="en-US"/>
        </w:rPr>
        <w:t xml:space="preserve">compared with </w:t>
      </w:r>
      <w:r>
        <w:rPr>
          <w:rFonts w:ascii="SimSun" w:eastAsia="SimSun" w:hAnsi="SimSun" w:cs="SimSun"/>
          <w:spacing w:val="0"/>
          <w:w w:val="100"/>
          <w:position w:val="0"/>
          <w:sz w:val="17"/>
          <w:szCs w:val="17"/>
          <w:lang w:val="zh-TW" w:eastAsia="zh-TW" w:bidi="zh-TW"/>
        </w:rPr>
        <w:t xml:space="preserve">还是 </w:t>
      </w:r>
      <w:r>
        <w:rPr>
          <w:rFonts w:ascii="Times New Roman" w:eastAsia="Times New Roman" w:hAnsi="Times New Roman" w:cs="Times New Roman"/>
          <w:spacing w:val="0"/>
          <w:w w:val="100"/>
          <w:position w:val="0"/>
          <w:lang w:val="en-US" w:eastAsia="en-US" w:bidi="en-US"/>
        </w:rPr>
        <w:t xml:space="preserve">comparing with </w:t>
      </w:r>
      <w:r>
        <w:rPr>
          <w:rFonts w:ascii="Times New Roman" w:eastAsia="Times New Roman" w:hAnsi="Times New Roman" w:cs="Times New Roman"/>
          <w:spacing w:val="0"/>
          <w:w w:val="100"/>
          <w:position w:val="0"/>
          <w:lang w:val="zh-TW" w:eastAsia="zh-TW" w:bidi="zh-TW"/>
        </w:rPr>
        <w:t>? /65</w:t>
      </w:r>
    </w:p>
    <w:p>
      <w:pPr>
        <w:pStyle w:val="Style29"/>
        <w:keepNext w:val="0"/>
        <w:keepLines w:val="0"/>
        <w:widowControl w:val="0"/>
        <w:shd w:val="clear" w:color="auto" w:fill="auto"/>
        <w:bidi w:val="0"/>
        <w:spacing w:before="0" w:after="0" w:line="360" w:lineRule="exact"/>
        <w:ind w:left="0" w:right="0" w:firstLine="74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 xml:space="preserve">34: </w:t>
      </w:r>
      <w:r>
        <w:rPr>
          <w:rFonts w:ascii="Times New Roman" w:eastAsia="Times New Roman" w:hAnsi="Times New Roman" w:cs="Times New Roman"/>
          <w:spacing w:val="0"/>
          <w:w w:val="100"/>
          <w:position w:val="0"/>
          <w:sz w:val="19"/>
          <w:szCs w:val="19"/>
          <w:lang w:val="en-US" w:eastAsia="en-US" w:bidi="en-US"/>
        </w:rPr>
        <w:t>with</w:t>
      </w:r>
      <w:r>
        <w:rPr>
          <w:spacing w:val="0"/>
          <w:w w:val="100"/>
          <w:position w:val="0"/>
          <w:sz w:val="17"/>
          <w:szCs w:val="17"/>
        </w:rPr>
        <w:t xml:space="preserve">用得;^熟，但是总是用错！ </w:t>
      </w:r>
      <w:r>
        <w:rPr>
          <w:rFonts w:ascii="Times New Roman" w:eastAsia="Times New Roman" w:hAnsi="Times New Roman" w:cs="Times New Roman"/>
          <w:spacing w:val="0"/>
          <w:w w:val="100"/>
          <w:position w:val="0"/>
          <w:sz w:val="19"/>
          <w:szCs w:val="19"/>
        </w:rPr>
        <w:t>/65</w:t>
      </w:r>
    </w:p>
    <w:p>
      <w:pPr>
        <w:pStyle w:val="Style19"/>
        <w:keepNext w:val="0"/>
        <w:keepLines w:val="0"/>
        <w:widowControl w:val="0"/>
        <w:numPr>
          <w:ilvl w:val="0"/>
          <w:numId w:val="27"/>
        </w:numPr>
        <w:shd w:val="clear" w:color="auto" w:fill="auto"/>
        <w:tabs>
          <w:tab w:pos="880" w:val="left"/>
        </w:tabs>
        <w:bidi w:val="0"/>
        <w:spacing w:before="0" w:after="60" w:line="360" w:lineRule="exact"/>
        <w:ind w:left="0" w:right="0" w:firstLine="500"/>
        <w:jc w:val="left"/>
      </w:pPr>
      <w:bookmarkStart w:id="84" w:name="bookmark84"/>
      <w:bookmarkEnd w:id="84"/>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zh-TW" w:eastAsia="zh-TW" w:bidi="zh-TW"/>
        </w:rPr>
        <w:t>/65</w:t>
      </w:r>
    </w:p>
    <w:p>
      <w:pPr>
        <w:pStyle w:val="Style19"/>
        <w:keepNext w:val="0"/>
        <w:keepLines w:val="0"/>
        <w:widowControl w:val="0"/>
        <w:numPr>
          <w:ilvl w:val="0"/>
          <w:numId w:val="27"/>
        </w:numPr>
        <w:shd w:val="clear" w:color="auto" w:fill="auto"/>
        <w:tabs>
          <w:tab w:pos="880" w:val="left"/>
        </w:tabs>
        <w:bidi w:val="0"/>
        <w:spacing w:before="0" w:after="180" w:line="360" w:lineRule="exact"/>
        <w:ind w:left="0" w:right="0" w:firstLine="500"/>
        <w:jc w:val="left"/>
      </w:pPr>
      <w:bookmarkStart w:id="85" w:name="bookmark85"/>
      <w:bookmarkEnd w:id="85"/>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color w:val="3B3B3B"/>
          <w:spacing w:val="0"/>
          <w:w w:val="100"/>
          <w:position w:val="0"/>
          <w:lang w:val="zh-TW" w:eastAsia="zh-TW" w:bidi="zh-TW"/>
        </w:rPr>
        <w:t>/</w:t>
      </w:r>
      <w:r>
        <w:rPr>
          <w:rFonts w:ascii="Times New Roman" w:eastAsia="Times New Roman" w:hAnsi="Times New Roman" w:cs="Times New Roman"/>
          <w:spacing w:val="0"/>
          <w:w w:val="100"/>
          <w:position w:val="0"/>
          <w:lang w:val="zh-TW" w:eastAsia="zh-TW" w:bidi="zh-TW"/>
        </w:rPr>
        <w:t>67</w:t>
      </w:r>
    </w:p>
    <w:p>
      <w:pPr>
        <w:pStyle w:val="Style36"/>
        <w:keepNext/>
        <w:keepLines/>
        <w:widowControl w:val="0"/>
        <w:shd w:val="clear" w:color="auto" w:fill="auto"/>
        <w:bidi w:val="0"/>
        <w:spacing w:before="0" w:after="60" w:line="240" w:lineRule="auto"/>
        <w:ind w:left="0" w:right="0" w:firstLine="0"/>
        <w:jc w:val="left"/>
        <w:rPr>
          <w:sz w:val="28"/>
          <w:szCs w:val="28"/>
        </w:rPr>
      </w:pPr>
      <w:bookmarkStart w:id="86" w:name="bookmark86"/>
      <w:bookmarkStart w:id="87" w:name="bookmark87"/>
      <w:bookmarkStart w:id="88" w:name="bookmark88"/>
      <w:r>
        <w:rPr>
          <w:spacing w:val="0"/>
          <w:w w:val="100"/>
          <w:position w:val="0"/>
          <w:sz w:val="18"/>
          <w:szCs w:val="18"/>
        </w:rPr>
        <w:t>第</w:t>
      </w:r>
      <w:r>
        <w:rPr>
          <w:rFonts w:ascii="Times New Roman" w:eastAsia="Times New Roman" w:hAnsi="Times New Roman" w:cs="Times New Roman"/>
          <w:b/>
          <w:bCs/>
          <w:spacing w:val="0"/>
          <w:w w:val="100"/>
          <w:position w:val="0"/>
          <w:sz w:val="28"/>
          <w:szCs w:val="28"/>
        </w:rPr>
        <w:t>9</w:t>
      </w:r>
      <w:r>
        <w:rPr>
          <w:spacing w:val="0"/>
          <w:w w:val="100"/>
          <w:position w:val="0"/>
          <w:sz w:val="18"/>
          <w:szCs w:val="18"/>
        </w:rPr>
        <w:t>小时代词</w:t>
      </w:r>
      <w:r>
        <w:rPr>
          <w:rFonts w:ascii="Times New Roman" w:eastAsia="Times New Roman" w:hAnsi="Times New Roman" w:cs="Times New Roman"/>
          <w:b/>
          <w:bCs/>
          <w:spacing w:val="0"/>
          <w:w w:val="100"/>
          <w:position w:val="0"/>
          <w:sz w:val="28"/>
          <w:szCs w:val="28"/>
        </w:rPr>
        <w:t>/72</w:t>
      </w:r>
      <w:bookmarkEnd w:id="86"/>
      <w:bookmarkEnd w:id="87"/>
      <w:bookmarkEnd w:id="88"/>
    </w:p>
    <w:p>
      <w:pPr>
        <w:pStyle w:val="Style19"/>
        <w:keepNext w:val="0"/>
        <w:keepLines w:val="0"/>
        <w:widowControl w:val="0"/>
        <w:numPr>
          <w:ilvl w:val="0"/>
          <w:numId w:val="29"/>
        </w:numPr>
        <w:shd w:val="clear" w:color="auto" w:fill="auto"/>
        <w:tabs>
          <w:tab w:pos="880" w:val="left"/>
        </w:tabs>
        <w:bidi w:val="0"/>
        <w:spacing w:before="0" w:after="180" w:line="240" w:lineRule="auto"/>
        <w:ind w:left="0" w:right="0" w:firstLine="500"/>
        <w:jc w:val="left"/>
      </w:pPr>
      <w:bookmarkStart w:id="89" w:name="bookmark89"/>
      <w:bookmarkEnd w:id="89"/>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zh-TW" w:eastAsia="zh-TW" w:bidi="zh-TW"/>
        </w:rPr>
        <w:t>/72</w:t>
      </w:r>
    </w:p>
    <w:p>
      <w:pPr>
        <w:pStyle w:val="Style19"/>
        <w:keepNext w:val="0"/>
        <w:keepLines w:val="0"/>
        <w:widowControl w:val="0"/>
        <w:numPr>
          <w:ilvl w:val="0"/>
          <w:numId w:val="29"/>
        </w:numPr>
        <w:shd w:val="clear" w:color="auto" w:fill="auto"/>
        <w:tabs>
          <w:tab w:pos="880" w:val="left"/>
        </w:tabs>
        <w:bidi w:val="0"/>
        <w:spacing w:before="0" w:after="0" w:line="396" w:lineRule="auto"/>
        <w:ind w:left="0" w:right="0" w:firstLine="500"/>
        <w:jc w:val="left"/>
      </w:pPr>
      <w:bookmarkStart w:id="90" w:name="bookmark90"/>
      <w:bookmarkEnd w:id="90"/>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/72</w:t>
      </w:r>
    </w:p>
    <w:p>
      <w:pPr>
        <w:pStyle w:val="Style29"/>
        <w:keepNext w:val="0"/>
        <w:keepLines w:val="0"/>
        <w:widowControl w:val="0"/>
        <w:shd w:val="clear" w:color="auto" w:fill="auto"/>
        <w:bidi w:val="0"/>
        <w:spacing w:before="0" w:after="0" w:line="360" w:lineRule="exact"/>
        <w:ind w:left="0" w:right="0" w:firstLine="74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35:</w:t>
      </w:r>
      <w:r>
        <w:rPr>
          <w:spacing w:val="0"/>
          <w:w w:val="100"/>
          <w:position w:val="0"/>
          <w:sz w:val="17"/>
          <w:szCs w:val="17"/>
        </w:rPr>
        <w:t xml:space="preserve">人称代词怎么保持一致？ </w:t>
      </w:r>
      <w:r>
        <w:rPr>
          <w:rFonts w:ascii="Times New Roman" w:eastAsia="Times New Roman" w:hAnsi="Times New Roman" w:cs="Times New Roman"/>
          <w:spacing w:val="0"/>
          <w:w w:val="100"/>
          <w:position w:val="0"/>
          <w:sz w:val="19"/>
          <w:szCs w:val="19"/>
        </w:rPr>
        <w:t>/72</w:t>
      </w:r>
    </w:p>
    <w:p>
      <w:pPr>
        <w:pStyle w:val="Style19"/>
        <w:keepNext w:val="0"/>
        <w:keepLines w:val="0"/>
        <w:widowControl w:val="0"/>
        <w:shd w:val="clear" w:color="auto" w:fill="auto"/>
        <w:bidi w:val="0"/>
        <w:spacing w:before="0" w:after="0" w:line="360" w:lineRule="exact"/>
        <w:ind w:left="0" w:right="0" w:firstLine="74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 xml:space="preserve">36: </w:t>
      </w:r>
      <w:r>
        <w:rPr>
          <w:rFonts w:ascii="Times New Roman" w:eastAsia="Times New Roman" w:hAnsi="Times New Roman" w:cs="Times New Roman"/>
          <w:spacing w:val="0"/>
          <w:w w:val="100"/>
          <w:position w:val="0"/>
          <w:lang w:val="en-US" w:eastAsia="en-US" w:bidi="en-US"/>
        </w:rPr>
        <w:t>I, he, she, they</w:t>
      </w:r>
      <w:r>
        <w:rPr>
          <w:rFonts w:ascii="SimSun" w:eastAsia="SimSun" w:hAnsi="SimSun" w:cs="SimSun"/>
          <w:spacing w:val="0"/>
          <w:w w:val="100"/>
          <w:position w:val="0"/>
          <w:sz w:val="17"/>
          <w:szCs w:val="17"/>
          <w:lang w:val="zh-TW" w:eastAsia="zh-TW" w:bidi="zh-TW"/>
        </w:rPr>
        <w:t xml:space="preserve">使用有什么限制？ </w:t>
      </w:r>
      <w:r>
        <w:rPr>
          <w:rFonts w:ascii="Times New Roman" w:eastAsia="Times New Roman" w:hAnsi="Times New Roman" w:cs="Times New Roman"/>
          <w:spacing w:val="0"/>
          <w:w w:val="100"/>
          <w:position w:val="0"/>
          <w:lang w:val="zh-TW" w:eastAsia="zh-TW" w:bidi="zh-TW"/>
        </w:rPr>
        <w:t>/73</w:t>
      </w:r>
    </w:p>
    <w:p>
      <w:pPr>
        <w:pStyle w:val="Style29"/>
        <w:keepNext w:val="0"/>
        <w:keepLines w:val="0"/>
        <w:widowControl w:val="0"/>
        <w:shd w:val="clear" w:color="auto" w:fill="auto"/>
        <w:bidi w:val="0"/>
        <w:spacing w:before="0" w:after="0" w:line="360" w:lineRule="exact"/>
        <w:ind w:left="0" w:right="0" w:firstLine="74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37:</w:t>
      </w:r>
      <w:r>
        <w:rPr>
          <w:spacing w:val="0"/>
          <w:w w:val="100"/>
          <w:position w:val="0"/>
          <w:sz w:val="17"/>
          <w:szCs w:val="17"/>
        </w:rPr>
        <w:t xml:space="preserve">物主代词怎么保持一致？ </w:t>
      </w:r>
      <w:r>
        <w:rPr>
          <w:rFonts w:ascii="Times New Roman" w:eastAsia="Times New Roman" w:hAnsi="Times New Roman" w:cs="Times New Roman"/>
          <w:spacing w:val="0"/>
          <w:w w:val="100"/>
          <w:position w:val="0"/>
          <w:sz w:val="19"/>
          <w:szCs w:val="19"/>
        </w:rPr>
        <w:t>/73</w:t>
      </w:r>
    </w:p>
    <w:p>
      <w:pPr>
        <w:pStyle w:val="Style19"/>
        <w:keepNext w:val="0"/>
        <w:keepLines w:val="0"/>
        <w:widowControl w:val="0"/>
        <w:shd w:val="clear" w:color="auto" w:fill="auto"/>
        <w:bidi w:val="0"/>
        <w:spacing w:before="0" w:after="0" w:line="360" w:lineRule="exact"/>
        <w:ind w:left="0" w:right="0" w:firstLine="74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38:</w:t>
      </w:r>
      <w:r>
        <w:rPr>
          <w:rFonts w:ascii="SimSun" w:eastAsia="SimSun" w:hAnsi="SimSun" w:cs="SimSun"/>
          <w:spacing w:val="0"/>
          <w:w w:val="100"/>
          <w:position w:val="0"/>
          <w:sz w:val="17"/>
          <w:szCs w:val="17"/>
          <w:lang w:val="zh-TW" w:eastAsia="zh-TW" w:bidi="zh-TW"/>
        </w:rPr>
        <w:t>反身代词是使用</w:t>
      </w:r>
      <w:r>
        <w:rPr>
          <w:rFonts w:ascii="Times New Roman" w:eastAsia="Times New Roman" w:hAnsi="Times New Roman" w:cs="Times New Roman"/>
          <w:spacing w:val="0"/>
          <w:w w:val="100"/>
          <w:position w:val="0"/>
          <w:lang w:val="en-US" w:eastAsia="en-US" w:bidi="en-US"/>
        </w:rPr>
        <w:t>themself</w:t>
      </w:r>
      <w:r>
        <w:rPr>
          <w:rFonts w:ascii="SimSun" w:eastAsia="SimSun" w:hAnsi="SimSun" w:cs="SimSun"/>
          <w:spacing w:val="0"/>
          <w:w w:val="100"/>
          <w:position w:val="0"/>
          <w:sz w:val="17"/>
          <w:szCs w:val="17"/>
          <w:lang w:val="zh-TW" w:eastAsia="zh-TW" w:bidi="zh-TW"/>
        </w:rPr>
        <w:t>还是</w:t>
      </w:r>
      <w:r>
        <w:rPr>
          <w:rFonts w:ascii="Times New Roman" w:eastAsia="Times New Roman" w:hAnsi="Times New Roman" w:cs="Times New Roman"/>
          <w:spacing w:val="0"/>
          <w:w w:val="100"/>
          <w:position w:val="0"/>
          <w:lang w:val="en-US" w:eastAsia="en-US" w:bidi="en-US"/>
        </w:rPr>
        <w:t xml:space="preserve">themselves </w:t>
      </w:r>
      <w:r>
        <w:rPr>
          <w:rFonts w:ascii="Times New Roman" w:eastAsia="Times New Roman" w:hAnsi="Times New Roman" w:cs="Times New Roman"/>
          <w:spacing w:val="0"/>
          <w:w w:val="100"/>
          <w:position w:val="0"/>
          <w:lang w:val="zh-TW" w:eastAsia="zh-TW" w:bidi="zh-TW"/>
        </w:rPr>
        <w:t>? /74</w:t>
      </w:r>
    </w:p>
    <w:p>
      <w:pPr>
        <w:pStyle w:val="Style19"/>
        <w:keepNext w:val="0"/>
        <w:keepLines w:val="0"/>
        <w:widowControl w:val="0"/>
        <w:shd w:val="clear" w:color="auto" w:fill="auto"/>
        <w:bidi w:val="0"/>
        <w:spacing w:before="0" w:after="0" w:line="360" w:lineRule="exact"/>
        <w:ind w:left="0" w:right="0" w:firstLine="74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 xml:space="preserve">39: </w:t>
      </w:r>
      <w:r>
        <w:rPr>
          <w:rFonts w:ascii="Times New Roman" w:eastAsia="Times New Roman" w:hAnsi="Times New Roman" w:cs="Times New Roman"/>
          <w:spacing w:val="0"/>
          <w:w w:val="100"/>
          <w:position w:val="0"/>
          <w:lang w:val="en-US" w:eastAsia="en-US" w:bidi="en-US"/>
        </w:rPr>
        <w:t>one another</w:t>
      </w:r>
      <w:r>
        <w:rPr>
          <w:rFonts w:ascii="SimSun" w:eastAsia="SimSun" w:hAnsi="SimSun" w:cs="SimSun"/>
          <w:spacing w:val="0"/>
          <w:w w:val="100"/>
          <w:position w:val="0"/>
          <w:sz w:val="17"/>
          <w:szCs w:val="17"/>
          <w:lang w:val="zh-TW" w:eastAsia="zh-TW" w:bidi="zh-TW"/>
        </w:rPr>
        <w:t>和</w:t>
      </w:r>
      <w:r>
        <w:rPr>
          <w:rFonts w:ascii="Times New Roman" w:eastAsia="Times New Roman" w:hAnsi="Times New Roman" w:cs="Times New Roman"/>
          <w:spacing w:val="0"/>
          <w:w w:val="100"/>
          <w:position w:val="0"/>
          <w:lang w:val="en-US" w:eastAsia="en-US" w:bidi="en-US"/>
        </w:rPr>
        <w:t>each other</w:t>
      </w:r>
      <w:r>
        <w:rPr>
          <w:rFonts w:ascii="SimSun" w:eastAsia="SimSun" w:hAnsi="SimSun" w:cs="SimSun"/>
          <w:spacing w:val="0"/>
          <w:w w:val="100"/>
          <w:position w:val="0"/>
          <w:sz w:val="17"/>
          <w:szCs w:val="17"/>
          <w:lang w:val="zh-TW" w:eastAsia="zh-TW" w:bidi="zh-TW"/>
        </w:rPr>
        <w:t xml:space="preserve">可以互用吗？ </w:t>
      </w:r>
      <w:r>
        <w:rPr>
          <w:rFonts w:ascii="Times New Roman" w:eastAsia="Times New Roman" w:hAnsi="Times New Roman" w:cs="Times New Roman"/>
          <w:spacing w:val="0"/>
          <w:w w:val="100"/>
          <w:position w:val="0"/>
          <w:lang w:val="zh-TW" w:eastAsia="zh-TW" w:bidi="zh-TW"/>
        </w:rPr>
        <w:t>/75</w:t>
      </w:r>
    </w:p>
    <w:p>
      <w:pPr>
        <w:pStyle w:val="Style19"/>
        <w:keepNext w:val="0"/>
        <w:keepLines w:val="0"/>
        <w:widowControl w:val="0"/>
        <w:shd w:val="clear" w:color="auto" w:fill="auto"/>
        <w:bidi w:val="0"/>
        <w:spacing w:before="0" w:after="0" w:line="360" w:lineRule="exact"/>
        <w:ind w:left="0" w:right="0" w:firstLine="74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zh-TW" w:eastAsia="zh-TW" w:bidi="zh-TW"/>
        </w:rPr>
        <w:t>40:</w:t>
      </w:r>
      <w:r>
        <w:rPr>
          <w:rFonts w:ascii="SimSun" w:eastAsia="SimSun" w:hAnsi="SimSun" w:cs="SimSun"/>
          <w:spacing w:val="0"/>
          <w:w w:val="100"/>
          <w:position w:val="0"/>
          <w:sz w:val="17"/>
          <w:szCs w:val="17"/>
          <w:lang w:val="zh-TW" w:eastAsia="zh-TW" w:bidi="zh-TW"/>
        </w:rPr>
        <w:t xml:space="preserve">什么时候用 </w:t>
      </w:r>
      <w:r>
        <w:rPr>
          <w:rFonts w:ascii="Times New Roman" w:eastAsia="Times New Roman" w:hAnsi="Times New Roman" w:cs="Times New Roman"/>
          <w:spacing w:val="0"/>
          <w:w w:val="100"/>
          <w:position w:val="0"/>
          <w:lang w:val="en-US" w:eastAsia="en-US" w:bidi="en-US"/>
        </w:rPr>
        <w:t>this, that, those, these ? /75</w:t>
      </w:r>
    </w:p>
    <w:p>
      <w:pPr>
        <w:pStyle w:val="Style19"/>
        <w:keepNext w:val="0"/>
        <w:keepLines w:val="0"/>
        <w:widowControl w:val="0"/>
        <w:numPr>
          <w:ilvl w:val="0"/>
          <w:numId w:val="29"/>
        </w:numPr>
        <w:shd w:val="clear" w:color="auto" w:fill="auto"/>
        <w:tabs>
          <w:tab w:pos="880" w:val="left"/>
        </w:tabs>
        <w:bidi w:val="0"/>
        <w:spacing w:before="0" w:after="60" w:line="360" w:lineRule="exact"/>
        <w:ind w:left="0" w:right="0" w:firstLine="500"/>
        <w:jc w:val="left"/>
      </w:pPr>
      <w:bookmarkStart w:id="91" w:name="bookmark91"/>
      <w:bookmarkEnd w:id="91"/>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en-US" w:eastAsia="en-US" w:bidi="en-US"/>
        </w:rPr>
        <w:t>/75</w:t>
      </w:r>
    </w:p>
    <w:p>
      <w:pPr>
        <w:pStyle w:val="Style19"/>
        <w:keepNext w:val="0"/>
        <w:keepLines w:val="0"/>
        <w:widowControl w:val="0"/>
        <w:numPr>
          <w:ilvl w:val="0"/>
          <w:numId w:val="29"/>
        </w:numPr>
        <w:shd w:val="clear" w:color="auto" w:fill="auto"/>
        <w:tabs>
          <w:tab w:pos="880" w:val="left"/>
        </w:tabs>
        <w:bidi w:val="0"/>
        <w:spacing w:before="0" w:after="120" w:line="360" w:lineRule="exact"/>
        <w:ind w:left="0" w:right="0" w:firstLine="500"/>
        <w:jc w:val="left"/>
      </w:pPr>
      <w:bookmarkStart w:id="92" w:name="bookmark92"/>
      <w:bookmarkEnd w:id="92"/>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en-US" w:eastAsia="en-US" w:bidi="en-US"/>
        </w:rPr>
        <w:t>/77</w:t>
      </w:r>
    </w:p>
    <w:p>
      <w:pPr>
        <w:pStyle w:val="Style39"/>
        <w:keepNext/>
        <w:keepLines/>
        <w:widowControl w:val="0"/>
        <w:shd w:val="clear" w:color="auto" w:fill="auto"/>
        <w:bidi w:val="0"/>
        <w:spacing w:before="0" w:after="60" w:line="360" w:lineRule="exact"/>
        <w:ind w:left="0" w:right="0" w:firstLine="0"/>
        <w:jc w:val="left"/>
        <w:rPr>
          <w:sz w:val="28"/>
          <w:szCs w:val="28"/>
        </w:rPr>
      </w:pPr>
      <w:bookmarkStart w:id="93" w:name="bookmark93"/>
      <w:bookmarkStart w:id="94" w:name="bookmark94"/>
      <w:bookmarkStart w:id="95" w:name="bookmark95"/>
      <w:r>
        <w:rPr>
          <w:spacing w:val="0"/>
          <w:w w:val="100"/>
          <w:position w:val="0"/>
          <w:sz w:val="18"/>
          <w:szCs w:val="18"/>
        </w:rPr>
        <w:t>第</w:t>
      </w:r>
      <w:r>
        <w:rPr>
          <w:rFonts w:ascii="Times New Roman" w:eastAsia="Times New Roman" w:hAnsi="Times New Roman" w:cs="Times New Roman"/>
          <w:spacing w:val="0"/>
          <w:w w:val="100"/>
          <w:position w:val="0"/>
          <w:sz w:val="28"/>
          <w:szCs w:val="28"/>
          <w:lang w:val="en-US" w:eastAsia="en-US" w:bidi="en-US"/>
        </w:rPr>
        <w:t>10</w:t>
      </w:r>
      <w:r>
        <w:rPr>
          <w:spacing w:val="0"/>
          <w:w w:val="100"/>
          <w:position w:val="0"/>
          <w:sz w:val="18"/>
          <w:szCs w:val="18"/>
        </w:rPr>
        <w:t xml:space="preserve">小时 主谓一致和数的一致 </w:t>
      </w:r>
      <w:r>
        <w:rPr>
          <w:rFonts w:ascii="Times New Roman" w:eastAsia="Times New Roman" w:hAnsi="Times New Roman" w:cs="Times New Roman"/>
          <w:b/>
          <w:bCs/>
          <w:spacing w:val="0"/>
          <w:w w:val="100"/>
          <w:position w:val="0"/>
          <w:sz w:val="28"/>
          <w:szCs w:val="28"/>
          <w:lang w:val="zh-CN" w:eastAsia="zh-CN" w:bidi="zh-CN"/>
        </w:rPr>
        <w:t>/81</w:t>
      </w:r>
      <w:bookmarkEnd w:id="93"/>
      <w:bookmarkEnd w:id="94"/>
      <w:bookmarkEnd w:id="95"/>
    </w:p>
    <w:p>
      <w:pPr>
        <w:pStyle w:val="Style19"/>
        <w:keepNext w:val="0"/>
        <w:keepLines w:val="0"/>
        <w:widowControl w:val="0"/>
        <w:numPr>
          <w:ilvl w:val="0"/>
          <w:numId w:val="31"/>
        </w:numPr>
        <w:shd w:val="clear" w:color="auto" w:fill="auto"/>
        <w:tabs>
          <w:tab w:pos="880" w:val="left"/>
        </w:tabs>
        <w:bidi w:val="0"/>
        <w:spacing w:before="0" w:after="60" w:line="396" w:lineRule="auto"/>
        <w:ind w:left="0" w:right="0" w:firstLine="500"/>
        <w:jc w:val="left"/>
      </w:pPr>
      <w:bookmarkStart w:id="96" w:name="bookmark96"/>
      <w:bookmarkEnd w:id="96"/>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zh-CN" w:eastAsia="zh-CN" w:bidi="zh-CN"/>
        </w:rPr>
        <w:t>/81</w:t>
      </w:r>
    </w:p>
    <w:p>
      <w:pPr>
        <w:pStyle w:val="Style19"/>
        <w:keepNext w:val="0"/>
        <w:keepLines w:val="0"/>
        <w:widowControl w:val="0"/>
        <w:numPr>
          <w:ilvl w:val="0"/>
          <w:numId w:val="31"/>
        </w:numPr>
        <w:shd w:val="clear" w:color="auto" w:fill="auto"/>
        <w:tabs>
          <w:tab w:pos="880" w:val="left"/>
        </w:tabs>
        <w:bidi w:val="0"/>
        <w:spacing w:before="0" w:after="0" w:line="396" w:lineRule="auto"/>
        <w:ind w:left="0" w:right="0" w:firstLine="500"/>
        <w:jc w:val="left"/>
      </w:pPr>
      <w:bookmarkStart w:id="97" w:name="bookmark97"/>
      <w:bookmarkEnd w:id="97"/>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CN" w:eastAsia="zh-CN" w:bidi="zh-CN"/>
        </w:rPr>
        <w:t>/81</w:t>
      </w:r>
    </w:p>
    <w:p>
      <w:pPr>
        <w:pStyle w:val="Style29"/>
        <w:keepNext w:val="0"/>
        <w:keepLines w:val="0"/>
        <w:widowControl w:val="0"/>
        <w:shd w:val="clear" w:color="auto" w:fill="auto"/>
        <w:bidi w:val="0"/>
        <w:spacing w:before="0" w:after="0" w:line="360" w:lineRule="exact"/>
        <w:ind w:left="0" w:right="0" w:firstLine="74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41:</w:t>
      </w:r>
      <w:r>
        <w:rPr>
          <w:spacing w:val="0"/>
          <w:w w:val="100"/>
          <w:position w:val="0"/>
          <w:sz w:val="17"/>
          <w:szCs w:val="17"/>
        </w:rPr>
        <w:t xml:space="preserve">主谓不一致到底是什么意思？ </w:t>
      </w:r>
      <w:r>
        <w:rPr>
          <w:rFonts w:ascii="Times New Roman" w:eastAsia="Times New Roman" w:hAnsi="Times New Roman" w:cs="Times New Roman"/>
          <w:spacing w:val="0"/>
          <w:w w:val="100"/>
          <w:position w:val="0"/>
          <w:sz w:val="19"/>
          <w:szCs w:val="19"/>
          <w:lang w:val="zh-CN" w:eastAsia="zh-CN" w:bidi="zh-CN"/>
        </w:rPr>
        <w:t>/81</w:t>
      </w:r>
    </w:p>
    <w:p>
      <w:pPr>
        <w:pStyle w:val="Style29"/>
        <w:keepNext w:val="0"/>
        <w:keepLines w:val="0"/>
        <w:widowControl w:val="0"/>
        <w:shd w:val="clear" w:color="auto" w:fill="auto"/>
        <w:bidi w:val="0"/>
        <w:spacing w:before="0" w:after="0" w:line="360" w:lineRule="exact"/>
        <w:ind w:left="0" w:right="0" w:firstLine="74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42:</w:t>
      </w:r>
      <w:r>
        <w:rPr>
          <w:spacing w:val="0"/>
          <w:w w:val="100"/>
          <w:position w:val="0"/>
          <w:sz w:val="17"/>
          <w:szCs w:val="17"/>
        </w:rPr>
        <w:t xml:space="preserve">动词和名词隔了一个副词怎么办？ </w:t>
      </w:r>
      <w:r>
        <w:rPr>
          <w:rFonts w:ascii="Times New Roman" w:eastAsia="Times New Roman" w:hAnsi="Times New Roman" w:cs="Times New Roman"/>
          <w:spacing w:val="0"/>
          <w:w w:val="100"/>
          <w:position w:val="0"/>
          <w:sz w:val="19"/>
          <w:szCs w:val="19"/>
        </w:rPr>
        <w:t>/82</w:t>
      </w:r>
    </w:p>
    <w:p>
      <w:pPr>
        <w:pStyle w:val="Style19"/>
        <w:keepNext w:val="0"/>
        <w:keepLines w:val="0"/>
        <w:widowControl w:val="0"/>
        <w:shd w:val="clear" w:color="auto" w:fill="auto"/>
        <w:bidi w:val="0"/>
        <w:spacing w:before="0" w:after="0" w:line="360" w:lineRule="exact"/>
        <w:ind w:left="0" w:right="0" w:firstLine="74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 xml:space="preserve">43: </w:t>
      </w:r>
      <w:r>
        <w:rPr>
          <w:rFonts w:ascii="Times New Roman" w:eastAsia="Times New Roman" w:hAnsi="Times New Roman" w:cs="Times New Roman"/>
          <w:spacing w:val="0"/>
          <w:w w:val="100"/>
          <w:position w:val="0"/>
          <w:lang w:val="en-US" w:eastAsia="en-US" w:bidi="en-US"/>
        </w:rPr>
        <w:t>the number of</w:t>
      </w:r>
      <w:r>
        <w:rPr>
          <w:rFonts w:ascii="SimSun" w:eastAsia="SimSun" w:hAnsi="SimSun" w:cs="SimSun"/>
          <w:spacing w:val="0"/>
          <w:w w:val="100"/>
          <w:position w:val="0"/>
          <w:sz w:val="17"/>
          <w:szCs w:val="17"/>
          <w:lang w:val="zh-TW" w:eastAsia="zh-TW" w:bidi="zh-TW"/>
        </w:rPr>
        <w:t>和</w:t>
      </w:r>
      <w:r>
        <w:rPr>
          <w:rFonts w:ascii="Times New Roman" w:eastAsia="Times New Roman" w:hAnsi="Times New Roman" w:cs="Times New Roman"/>
          <w:spacing w:val="0"/>
          <w:w w:val="100"/>
          <w:position w:val="0"/>
          <w:lang w:val="en-US" w:eastAsia="en-US" w:bidi="en-US"/>
        </w:rPr>
        <w:t>a number of</w:t>
      </w:r>
      <w:r>
        <w:rPr>
          <w:rFonts w:ascii="SimSun" w:eastAsia="SimSun" w:hAnsi="SimSun" w:cs="SimSun"/>
          <w:spacing w:val="0"/>
          <w:w w:val="100"/>
          <w:position w:val="0"/>
          <w:sz w:val="17"/>
          <w:szCs w:val="17"/>
          <w:lang w:val="zh-TW" w:eastAsia="zh-TW" w:bidi="zh-TW"/>
        </w:rPr>
        <w:t>有什么区别</w:t>
      </w:r>
      <w:r>
        <w:rPr>
          <w:rFonts w:ascii="SimSun" w:eastAsia="SimSun" w:hAnsi="SimSun" w:cs="SimSun"/>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 xml:space="preserve"> /82</w:t>
      </w:r>
    </w:p>
    <w:p>
      <w:pPr>
        <w:pStyle w:val="Style19"/>
        <w:keepNext w:val="0"/>
        <w:keepLines w:val="0"/>
        <w:widowControl w:val="0"/>
        <w:shd w:val="clear" w:color="auto" w:fill="auto"/>
        <w:bidi w:val="0"/>
        <w:spacing w:before="0" w:after="0" w:line="360" w:lineRule="exact"/>
        <w:ind w:left="0" w:right="0" w:firstLine="74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zh-TW" w:eastAsia="zh-TW" w:bidi="zh-TW"/>
        </w:rPr>
        <w:t>44</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zh-TW" w:eastAsia="zh-TW" w:bidi="zh-TW"/>
        </w:rPr>
        <w:t xml:space="preserve"> </w:t>
      </w:r>
      <w:r>
        <w:rPr>
          <w:rFonts w:ascii="Times New Roman" w:eastAsia="Times New Roman" w:hAnsi="Times New Roman" w:cs="Times New Roman"/>
          <w:spacing w:val="0"/>
          <w:w w:val="100"/>
          <w:position w:val="0"/>
          <w:lang w:val="en-US" w:eastAsia="en-US" w:bidi="en-US"/>
        </w:rPr>
        <w:t xml:space="preserve">somebody likes </w:t>
      </w:r>
      <w:r>
        <w:rPr>
          <w:rFonts w:ascii="SimSun" w:eastAsia="SimSun" w:hAnsi="SimSun" w:cs="SimSun"/>
          <w:spacing w:val="0"/>
          <w:w w:val="100"/>
          <w:position w:val="0"/>
          <w:sz w:val="17"/>
          <w:szCs w:val="17"/>
          <w:lang w:val="zh-TW" w:eastAsia="zh-TW" w:bidi="zh-TW"/>
        </w:rPr>
        <w:t xml:space="preserve">还是 </w:t>
      </w:r>
      <w:r>
        <w:rPr>
          <w:rFonts w:ascii="Times New Roman" w:eastAsia="Times New Roman" w:hAnsi="Times New Roman" w:cs="Times New Roman"/>
          <w:spacing w:val="0"/>
          <w:w w:val="100"/>
          <w:position w:val="0"/>
          <w:lang w:val="en-US" w:eastAsia="en-US" w:bidi="en-US"/>
        </w:rPr>
        <w:t>somebody like ? /82</w:t>
      </w:r>
    </w:p>
    <w:p>
      <w:pPr>
        <w:pStyle w:val="Style29"/>
        <w:keepNext w:val="0"/>
        <w:keepLines w:val="0"/>
        <w:widowControl w:val="0"/>
        <w:shd w:val="clear" w:color="auto" w:fill="auto"/>
        <w:bidi w:val="0"/>
        <w:spacing w:before="0" w:after="0" w:line="360" w:lineRule="exact"/>
        <w:ind w:left="740" w:right="0" w:firstLine="4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lang w:val="en-US" w:eastAsia="en-US" w:bidi="en-US"/>
        </w:rPr>
        <w:t>45: as well as</w:t>
      </w:r>
      <w:r>
        <w:rPr>
          <w:spacing w:val="0"/>
          <w:w w:val="100"/>
          <w:position w:val="0"/>
          <w:sz w:val="17"/>
          <w:szCs w:val="17"/>
        </w:rPr>
        <w:t>和</w:t>
      </w:r>
      <w:r>
        <w:rPr>
          <w:rFonts w:ascii="Times New Roman" w:eastAsia="Times New Roman" w:hAnsi="Times New Roman" w:cs="Times New Roman"/>
          <w:spacing w:val="0"/>
          <w:w w:val="100"/>
          <w:position w:val="0"/>
          <w:sz w:val="19"/>
          <w:szCs w:val="19"/>
          <w:lang w:val="en-US" w:eastAsia="en-US" w:bidi="en-US"/>
        </w:rPr>
        <w:t>and</w:t>
      </w:r>
      <w:r>
        <w:rPr>
          <w:spacing w:val="0"/>
          <w:w w:val="100"/>
          <w:position w:val="0"/>
          <w:sz w:val="17"/>
          <w:szCs w:val="17"/>
        </w:rPr>
        <w:t xml:space="preserve">在主语部分出现，谓语动词有什么不同？ </w:t>
      </w:r>
      <w:r>
        <w:rPr>
          <w:rFonts w:ascii="Times New Roman" w:eastAsia="Times New Roman" w:hAnsi="Times New Roman" w:cs="Times New Roman"/>
          <w:spacing w:val="0"/>
          <w:w w:val="100"/>
          <w:position w:val="0"/>
          <w:sz w:val="19"/>
          <w:szCs w:val="19"/>
        </w:rPr>
        <w:t xml:space="preserve">/83 </w:t>
      </w:r>
      <w:r>
        <w:rPr>
          <w:spacing w:val="0"/>
          <w:w w:val="100"/>
          <w:position w:val="0"/>
          <w:sz w:val="17"/>
          <w:szCs w:val="17"/>
        </w:rPr>
        <w:t>学习要点</w:t>
      </w:r>
      <w:r>
        <w:rPr>
          <w:rFonts w:ascii="Times New Roman" w:eastAsia="Times New Roman" w:hAnsi="Times New Roman" w:cs="Times New Roman"/>
          <w:spacing w:val="0"/>
          <w:w w:val="100"/>
          <w:position w:val="0"/>
          <w:sz w:val="19"/>
          <w:szCs w:val="19"/>
        </w:rPr>
        <w:t>46:</w:t>
      </w:r>
      <w:r>
        <w:rPr>
          <w:spacing w:val="0"/>
          <w:w w:val="100"/>
          <w:position w:val="0"/>
          <w:sz w:val="17"/>
          <w:szCs w:val="17"/>
        </w:rPr>
        <w:t xml:space="preserve">复数名词是否后面所有名词都要用复数？ </w:t>
      </w:r>
      <w:r>
        <w:rPr>
          <w:rFonts w:ascii="Times New Roman" w:eastAsia="Times New Roman" w:hAnsi="Times New Roman" w:cs="Times New Roman"/>
          <w:spacing w:val="0"/>
          <w:w w:val="100"/>
          <w:position w:val="0"/>
          <w:sz w:val="19"/>
          <w:szCs w:val="19"/>
        </w:rPr>
        <w:t>/83</w:t>
      </w:r>
    </w:p>
    <w:p>
      <w:pPr>
        <w:pStyle w:val="Style19"/>
        <w:keepNext w:val="0"/>
        <w:keepLines w:val="0"/>
        <w:widowControl w:val="0"/>
        <w:numPr>
          <w:ilvl w:val="0"/>
          <w:numId w:val="31"/>
        </w:numPr>
        <w:shd w:val="clear" w:color="auto" w:fill="auto"/>
        <w:tabs>
          <w:tab w:pos="880" w:val="left"/>
        </w:tabs>
        <w:bidi w:val="0"/>
        <w:spacing w:before="0" w:after="60" w:line="360" w:lineRule="exact"/>
        <w:ind w:left="0" w:right="0" w:firstLine="500"/>
        <w:jc w:val="left"/>
      </w:pPr>
      <w:bookmarkStart w:id="98" w:name="bookmark98"/>
      <w:bookmarkEnd w:id="98"/>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zh-TW" w:eastAsia="zh-TW" w:bidi="zh-TW"/>
        </w:rPr>
        <w:t>/84</w:t>
      </w:r>
    </w:p>
    <w:p>
      <w:pPr>
        <w:pStyle w:val="Style19"/>
        <w:keepNext w:val="0"/>
        <w:keepLines w:val="0"/>
        <w:widowControl w:val="0"/>
        <w:numPr>
          <w:ilvl w:val="0"/>
          <w:numId w:val="31"/>
        </w:numPr>
        <w:shd w:val="clear" w:color="auto" w:fill="auto"/>
        <w:tabs>
          <w:tab w:pos="880" w:val="left"/>
        </w:tabs>
        <w:bidi w:val="0"/>
        <w:spacing w:before="0" w:after="60" w:line="360" w:lineRule="exact"/>
        <w:ind w:left="0" w:right="0" w:firstLine="500"/>
        <w:jc w:val="left"/>
        <w:sectPr>
          <w:footnotePr>
            <w:pos w:val="pageBottom"/>
            <w:numFmt w:val="decimal"/>
            <w:numRestart w:val="continuous"/>
          </w:footnotePr>
          <w:pgSz w:w="10051" w:h="14598"/>
          <w:pgMar w:top="518" w:right="901" w:bottom="938" w:left="629" w:header="0" w:footer="3" w:gutter="0"/>
          <w:cols w:space="720"/>
          <w:noEndnote/>
          <w:rtlGutter w:val="0"/>
          <w:docGrid w:linePitch="360"/>
        </w:sectPr>
      </w:pPr>
      <w:bookmarkStart w:id="99" w:name="bookmark99"/>
      <w:bookmarkEnd w:id="99"/>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zh-TW" w:eastAsia="zh-TW" w:bidi="zh-TW"/>
        </w:rPr>
        <w:t>/85</w:t>
      </w:r>
    </w:p>
    <w:p>
      <w:pPr>
        <w:pStyle w:val="Style2"/>
        <w:keepNext w:val="0"/>
        <w:keepLines w:val="0"/>
        <w:widowControl w:val="0"/>
        <w:shd w:val="clear" w:color="auto" w:fill="auto"/>
        <w:bidi w:val="0"/>
        <w:spacing w:before="0" w:after="260" w:line="240" w:lineRule="auto"/>
        <w:ind w:left="0" w:right="0" w:firstLine="0"/>
        <w:jc w:val="left"/>
        <w:rPr>
          <w:sz w:val="15"/>
          <w:szCs w:val="15"/>
        </w:rPr>
      </w:pPr>
      <w:r>
        <w:rPr>
          <w:rFonts w:ascii="Times New Roman" w:eastAsia="Times New Roman" w:hAnsi="Times New Roman" w:cs="Times New Roman"/>
          <w:b/>
          <w:bCs/>
          <w:color w:val="3B3B3B"/>
          <w:spacing w:val="0"/>
          <w:w w:val="100"/>
          <w:position w:val="0"/>
          <w:sz w:val="28"/>
          <w:szCs w:val="28"/>
          <w:lang w:val="zh-CN" w:eastAsia="zh-CN" w:bidi="zh-CN"/>
        </w:rPr>
        <w:t>5 ?</w:t>
      </w:r>
      <w:r>
        <w:rPr>
          <w:color w:val="3B3B3B"/>
          <w:spacing w:val="0"/>
          <w:w w:val="100"/>
          <w:position w:val="0"/>
          <w:sz w:val="15"/>
          <w:szCs w:val="15"/>
          <w:lang w:val="zh-TW" w:eastAsia="zh-TW" w:bidi="zh-TW"/>
        </w:rPr>
        <w:t>家</w:t>
      </w:r>
      <w:r>
        <w:rPr>
          <w:color w:val="3B3B3B"/>
          <w:spacing w:val="0"/>
          <w:w w:val="100"/>
          <w:position w:val="0"/>
          <w:sz w:val="15"/>
          <w:szCs w:val="15"/>
          <w:lang w:val="zh-CN" w:eastAsia="zh-CN" w:bidi="zh-CN"/>
        </w:rPr>
        <w:t>北乎把手</w:t>
      </w:r>
      <w:r>
        <w:rPr>
          <w:color w:val="3B3B3B"/>
          <w:spacing w:val="0"/>
          <w:w w:val="100"/>
          <w:position w:val="0"/>
          <w:sz w:val="15"/>
          <w:szCs w:val="15"/>
          <w:lang w:val="zh-TW" w:eastAsia="zh-TW" w:bidi="zh-TW"/>
        </w:rPr>
        <w:t>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sz w:val="15"/>
          <w:szCs w:val="15"/>
          <w:lang w:val="en-US" w:eastAsia="en-US" w:bidi="en-US"/>
        </w:rPr>
        <w:t>、</w:t>
      </w:r>
      <w:r>
        <w:rPr>
          <w:color w:val="3B3B3B"/>
          <w:spacing w:val="0"/>
          <w:w w:val="100"/>
          <w:position w:val="0"/>
          <w:sz w:val="15"/>
          <w:szCs w:val="15"/>
          <w:lang w:val="zh-TW" w:eastAsia="zh-TW" w:bidi="zh-TW"/>
        </w:rPr>
        <w:t>射搞僅荚丸语法</w:t>
      </w:r>
    </w:p>
    <w:p>
      <w:pPr>
        <w:pStyle w:val="Style39"/>
        <w:keepNext/>
        <w:keepLines/>
        <w:widowControl w:val="0"/>
        <w:shd w:val="clear" w:color="auto" w:fill="auto"/>
        <w:tabs>
          <w:tab w:pos="1825" w:val="left"/>
        </w:tabs>
        <w:bidi w:val="0"/>
        <w:spacing w:before="0" w:after="120" w:line="240" w:lineRule="auto"/>
        <w:ind w:left="0" w:right="0" w:firstLine="320"/>
        <w:jc w:val="left"/>
        <w:rPr>
          <w:sz w:val="28"/>
          <w:szCs w:val="28"/>
        </w:rPr>
      </w:pPr>
      <w:bookmarkStart w:id="100" w:name="bookmark100"/>
      <w:bookmarkStart w:id="101" w:name="bookmark101"/>
      <w:bookmarkStart w:id="102" w:name="bookmark102"/>
      <w:r>
        <w:rPr>
          <w:color w:val="E39B85"/>
          <w:spacing w:val="0"/>
          <w:w w:val="100"/>
          <w:position w:val="0"/>
          <w:sz w:val="18"/>
          <w:szCs w:val="18"/>
        </w:rPr>
        <w:t>笫</w:t>
      </w:r>
      <w:r>
        <w:rPr>
          <w:rFonts w:ascii="Times New Roman" w:eastAsia="Times New Roman" w:hAnsi="Times New Roman" w:cs="Times New Roman"/>
          <w:color w:val="E39B85"/>
          <w:spacing w:val="0"/>
          <w:w w:val="100"/>
          <w:position w:val="0"/>
          <w:sz w:val="28"/>
          <w:szCs w:val="28"/>
        </w:rPr>
        <w:t xml:space="preserve">11 </w:t>
      </w:r>
      <w:r>
        <w:rPr>
          <w:color w:val="E39B85"/>
          <w:spacing w:val="0"/>
          <w:w w:val="100"/>
          <w:position w:val="0"/>
          <w:sz w:val="18"/>
          <w:szCs w:val="18"/>
        </w:rPr>
        <w:t>〃、时</w:t>
        <w:tab/>
        <w:t xml:space="preserve">并列句和并列结构 </w:t>
      </w:r>
      <w:r>
        <w:rPr>
          <w:rFonts w:ascii="Times New Roman" w:eastAsia="Times New Roman" w:hAnsi="Times New Roman" w:cs="Times New Roman"/>
          <w:b/>
          <w:bCs/>
          <w:color w:val="E39B85"/>
          <w:spacing w:val="0"/>
          <w:w w:val="100"/>
          <w:position w:val="0"/>
          <w:sz w:val="28"/>
          <w:szCs w:val="28"/>
        </w:rPr>
        <w:t>/89</w:t>
      </w:r>
      <w:bookmarkEnd w:id="100"/>
      <w:bookmarkEnd w:id="101"/>
      <w:bookmarkEnd w:id="102"/>
    </w:p>
    <w:p>
      <w:pPr>
        <w:pStyle w:val="Style19"/>
        <w:keepNext w:val="0"/>
        <w:keepLines w:val="0"/>
        <w:widowControl w:val="0"/>
        <w:numPr>
          <w:ilvl w:val="0"/>
          <w:numId w:val="33"/>
        </w:numPr>
        <w:shd w:val="clear" w:color="auto" w:fill="auto"/>
        <w:tabs>
          <w:tab w:pos="1216" w:val="left"/>
        </w:tabs>
        <w:bidi w:val="0"/>
        <w:spacing w:before="0" w:after="180" w:line="240" w:lineRule="auto"/>
        <w:ind w:left="0" w:right="0" w:firstLine="840"/>
        <w:jc w:val="left"/>
      </w:pPr>
      <w:bookmarkStart w:id="103" w:name="bookmark103"/>
      <w:bookmarkEnd w:id="103"/>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zh-TW" w:eastAsia="zh-TW" w:bidi="zh-TW"/>
        </w:rPr>
        <w:t>/89</w:t>
      </w:r>
    </w:p>
    <w:p>
      <w:pPr>
        <w:pStyle w:val="Style19"/>
        <w:keepNext w:val="0"/>
        <w:keepLines w:val="0"/>
        <w:widowControl w:val="0"/>
        <w:numPr>
          <w:ilvl w:val="0"/>
          <w:numId w:val="33"/>
        </w:numPr>
        <w:shd w:val="clear" w:color="auto" w:fill="auto"/>
        <w:tabs>
          <w:tab w:pos="1216" w:val="left"/>
        </w:tabs>
        <w:bidi w:val="0"/>
        <w:spacing w:before="0" w:after="180" w:line="240" w:lineRule="auto"/>
        <w:ind w:left="0" w:right="0" w:firstLine="840"/>
        <w:jc w:val="left"/>
      </w:pPr>
      <w:bookmarkStart w:id="104" w:name="bookmark104"/>
      <w:bookmarkEnd w:id="104"/>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/89</w:t>
      </w:r>
    </w:p>
    <w:p>
      <w:pPr>
        <w:pStyle w:val="Style29"/>
        <w:keepNext w:val="0"/>
        <w:keepLines w:val="0"/>
        <w:widowControl w:val="0"/>
        <w:shd w:val="clear" w:color="auto" w:fill="auto"/>
        <w:bidi w:val="0"/>
        <w:spacing w:before="0" w:after="120" w:line="240" w:lineRule="auto"/>
        <w:ind w:left="108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47:</w:t>
      </w:r>
      <w:r>
        <w:rPr>
          <w:spacing w:val="0"/>
          <w:w w:val="100"/>
          <w:position w:val="0"/>
          <w:sz w:val="17"/>
          <w:szCs w:val="17"/>
        </w:rPr>
        <w:t xml:space="preserve">并列结构什么时候加逗号？ </w:t>
      </w:r>
      <w:r>
        <w:rPr>
          <w:rFonts w:ascii="Times New Roman" w:eastAsia="Times New Roman" w:hAnsi="Times New Roman" w:cs="Times New Roman"/>
          <w:spacing w:val="0"/>
          <w:w w:val="100"/>
          <w:position w:val="0"/>
          <w:sz w:val="19"/>
          <w:szCs w:val="19"/>
        </w:rPr>
        <w:t>/89</w:t>
      </w:r>
    </w:p>
    <w:p>
      <w:pPr>
        <w:pStyle w:val="Style29"/>
        <w:keepNext w:val="0"/>
        <w:keepLines w:val="0"/>
        <w:widowControl w:val="0"/>
        <w:shd w:val="clear" w:color="auto" w:fill="auto"/>
        <w:bidi w:val="0"/>
        <w:spacing w:before="0" w:after="120" w:line="240" w:lineRule="auto"/>
        <w:ind w:left="108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48:</w:t>
      </w:r>
      <w:r>
        <w:rPr>
          <w:spacing w:val="0"/>
          <w:w w:val="100"/>
          <w:position w:val="0"/>
          <w:sz w:val="17"/>
          <w:szCs w:val="17"/>
        </w:rPr>
        <w:t xml:space="preserve">并列结构有什么坑？ </w:t>
      </w:r>
      <w:r>
        <w:rPr>
          <w:rFonts w:ascii="Times New Roman" w:eastAsia="Times New Roman" w:hAnsi="Times New Roman" w:cs="Times New Roman"/>
          <w:spacing w:val="0"/>
          <w:w w:val="100"/>
          <w:position w:val="0"/>
          <w:sz w:val="19"/>
          <w:szCs w:val="19"/>
        </w:rPr>
        <w:t>/89</w:t>
      </w:r>
    </w:p>
    <w:p>
      <w:pPr>
        <w:pStyle w:val="Style29"/>
        <w:keepNext w:val="0"/>
        <w:keepLines w:val="0"/>
        <w:widowControl w:val="0"/>
        <w:shd w:val="clear" w:color="auto" w:fill="auto"/>
        <w:bidi w:val="0"/>
        <w:spacing w:before="0" w:after="120" w:line="240" w:lineRule="auto"/>
        <w:ind w:left="108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49:</w:t>
      </w:r>
      <w:r>
        <w:rPr>
          <w:spacing w:val="0"/>
          <w:w w:val="100"/>
          <w:position w:val="0"/>
          <w:sz w:val="17"/>
          <w:szCs w:val="17"/>
        </w:rPr>
        <w:t xml:space="preserve">并列结构是怎么来的？ </w:t>
      </w:r>
      <w:r>
        <w:rPr>
          <w:rFonts w:ascii="Times New Roman" w:eastAsia="Times New Roman" w:hAnsi="Times New Roman" w:cs="Times New Roman"/>
          <w:spacing w:val="0"/>
          <w:w w:val="100"/>
          <w:position w:val="0"/>
          <w:sz w:val="19"/>
          <w:szCs w:val="19"/>
        </w:rPr>
        <w:t>/90</w:t>
      </w:r>
    </w:p>
    <w:p>
      <w:pPr>
        <w:pStyle w:val="Style19"/>
        <w:keepNext w:val="0"/>
        <w:keepLines w:val="0"/>
        <w:widowControl w:val="0"/>
        <w:shd w:val="clear" w:color="auto" w:fill="auto"/>
        <w:bidi w:val="0"/>
        <w:spacing w:before="0" w:after="120" w:line="240" w:lineRule="auto"/>
        <w:ind w:left="1080" w:right="0" w:firstLine="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zh-TW" w:eastAsia="zh-TW" w:bidi="zh-TW"/>
        </w:rPr>
        <w:t xml:space="preserve">50: </w:t>
      </w:r>
      <w:r>
        <w:rPr>
          <w:rFonts w:ascii="Times New Roman" w:eastAsia="Times New Roman" w:hAnsi="Times New Roman" w:cs="Times New Roman"/>
          <w:spacing w:val="0"/>
          <w:w w:val="100"/>
          <w:position w:val="0"/>
          <w:lang w:val="en-US" w:eastAsia="en-US" w:bidi="en-US"/>
        </w:rPr>
        <w:t>both...and./not only...but also.../neither...nor.../either...or...</w:t>
      </w:r>
      <w:r>
        <w:rPr>
          <w:rFonts w:ascii="SimSun" w:eastAsia="SimSun" w:hAnsi="SimSun" w:cs="SimSun"/>
          <w:spacing w:val="0"/>
          <w:w w:val="100"/>
          <w:position w:val="0"/>
          <w:sz w:val="17"/>
          <w:szCs w:val="17"/>
          <w:lang w:val="zh-TW" w:eastAsia="zh-TW" w:bidi="zh-TW"/>
        </w:rPr>
        <w:t xml:space="preserve">分不清楚？ </w:t>
      </w:r>
      <w:r>
        <w:rPr>
          <w:rFonts w:ascii="Times New Roman" w:eastAsia="Times New Roman" w:hAnsi="Times New Roman" w:cs="Times New Roman"/>
          <w:spacing w:val="0"/>
          <w:w w:val="100"/>
          <w:position w:val="0"/>
          <w:lang w:val="en-US" w:eastAsia="en-US" w:bidi="en-US"/>
        </w:rPr>
        <w:t>/90</w:t>
      </w:r>
    </w:p>
    <w:p>
      <w:pPr>
        <w:pStyle w:val="Style19"/>
        <w:keepNext w:val="0"/>
        <w:keepLines w:val="0"/>
        <w:widowControl w:val="0"/>
        <w:numPr>
          <w:ilvl w:val="0"/>
          <w:numId w:val="33"/>
        </w:numPr>
        <w:shd w:val="clear" w:color="auto" w:fill="auto"/>
        <w:tabs>
          <w:tab w:pos="1216" w:val="left"/>
        </w:tabs>
        <w:bidi w:val="0"/>
        <w:spacing w:before="0" w:after="180" w:line="240" w:lineRule="auto"/>
        <w:ind w:left="0" w:right="0" w:firstLine="840"/>
        <w:jc w:val="left"/>
      </w:pPr>
      <w:bookmarkStart w:id="105" w:name="bookmark105"/>
      <w:bookmarkEnd w:id="105"/>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zh-CN" w:eastAsia="zh-CN" w:bidi="zh-CN"/>
        </w:rPr>
        <w:t>/91</w:t>
      </w:r>
    </w:p>
    <w:p>
      <w:pPr>
        <w:pStyle w:val="Style19"/>
        <w:keepNext w:val="0"/>
        <w:keepLines w:val="0"/>
        <w:widowControl w:val="0"/>
        <w:numPr>
          <w:ilvl w:val="0"/>
          <w:numId w:val="33"/>
        </w:numPr>
        <w:shd w:val="clear" w:color="auto" w:fill="auto"/>
        <w:tabs>
          <w:tab w:pos="1216" w:val="left"/>
        </w:tabs>
        <w:bidi w:val="0"/>
        <w:spacing w:before="0" w:after="120" w:line="240" w:lineRule="auto"/>
        <w:ind w:left="0" w:right="0" w:firstLine="840"/>
        <w:jc w:val="left"/>
      </w:pPr>
      <w:bookmarkStart w:id="106" w:name="bookmark106"/>
      <w:bookmarkEnd w:id="106"/>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zh-TW" w:eastAsia="zh-TW" w:bidi="zh-TW"/>
        </w:rPr>
        <w:t>/92</w:t>
      </w:r>
    </w:p>
    <w:p>
      <w:pPr>
        <w:pStyle w:val="Style39"/>
        <w:keepNext/>
        <w:keepLines/>
        <w:widowControl w:val="0"/>
        <w:shd w:val="clear" w:color="auto" w:fill="auto"/>
        <w:tabs>
          <w:tab w:pos="1825" w:val="left"/>
        </w:tabs>
        <w:bidi w:val="0"/>
        <w:spacing w:before="0" w:after="120" w:line="240" w:lineRule="auto"/>
        <w:ind w:left="0" w:right="0" w:firstLine="320"/>
        <w:jc w:val="left"/>
        <w:rPr>
          <w:sz w:val="28"/>
          <w:szCs w:val="28"/>
        </w:rPr>
      </w:pPr>
      <w:bookmarkStart w:id="107" w:name="bookmark107"/>
      <w:bookmarkStart w:id="108" w:name="bookmark108"/>
      <w:bookmarkStart w:id="109" w:name="bookmark109"/>
      <w:r>
        <w:rPr>
          <w:color w:val="E39B85"/>
          <w:spacing w:val="0"/>
          <w:w w:val="100"/>
          <w:position w:val="0"/>
          <w:sz w:val="18"/>
          <w:szCs w:val="18"/>
        </w:rPr>
        <w:t>笫</w:t>
      </w:r>
      <w:r>
        <w:rPr>
          <w:rFonts w:ascii="Times New Roman" w:eastAsia="Times New Roman" w:hAnsi="Times New Roman" w:cs="Times New Roman"/>
          <w:color w:val="E39B85"/>
          <w:spacing w:val="0"/>
          <w:w w:val="100"/>
          <w:position w:val="0"/>
          <w:sz w:val="28"/>
          <w:szCs w:val="28"/>
        </w:rPr>
        <w:t>12</w:t>
      </w:r>
      <w:r>
        <w:rPr>
          <w:color w:val="E39B85"/>
          <w:spacing w:val="0"/>
          <w:w w:val="100"/>
          <w:position w:val="0"/>
          <w:sz w:val="18"/>
          <w:szCs w:val="18"/>
        </w:rPr>
        <w:t>刁、时</w:t>
        <w:tab/>
        <w:t>形式主语和形式宾语</w:t>
      </w:r>
      <w:r>
        <w:rPr>
          <w:rFonts w:ascii="Times New Roman" w:eastAsia="Times New Roman" w:hAnsi="Times New Roman" w:cs="Times New Roman"/>
          <w:color w:val="E39B85"/>
          <w:spacing w:val="0"/>
          <w:w w:val="100"/>
          <w:position w:val="0"/>
          <w:sz w:val="28"/>
          <w:szCs w:val="28"/>
          <w:lang w:val="en-US" w:eastAsia="en-US" w:bidi="en-US"/>
        </w:rPr>
        <w:t xml:space="preserve">it </w:t>
      </w:r>
      <w:r>
        <w:rPr>
          <w:color w:val="E39B85"/>
          <w:spacing w:val="0"/>
          <w:w w:val="100"/>
          <w:position w:val="0"/>
          <w:sz w:val="18"/>
          <w:szCs w:val="18"/>
        </w:rPr>
        <w:t xml:space="preserve">及逻辑主语 </w:t>
      </w:r>
      <w:r>
        <w:rPr>
          <w:rFonts w:ascii="Times New Roman" w:eastAsia="Times New Roman" w:hAnsi="Times New Roman" w:cs="Times New Roman"/>
          <w:b/>
          <w:bCs/>
          <w:color w:val="E39B85"/>
          <w:spacing w:val="0"/>
          <w:w w:val="100"/>
          <w:position w:val="0"/>
          <w:sz w:val="28"/>
          <w:szCs w:val="28"/>
        </w:rPr>
        <w:t>/96</w:t>
      </w:r>
      <w:bookmarkEnd w:id="107"/>
      <w:bookmarkEnd w:id="108"/>
      <w:bookmarkEnd w:id="109"/>
    </w:p>
    <w:p>
      <w:pPr>
        <w:pStyle w:val="Style19"/>
        <w:keepNext w:val="0"/>
        <w:keepLines w:val="0"/>
        <w:widowControl w:val="0"/>
        <w:numPr>
          <w:ilvl w:val="0"/>
          <w:numId w:val="35"/>
        </w:numPr>
        <w:shd w:val="clear" w:color="auto" w:fill="auto"/>
        <w:tabs>
          <w:tab w:pos="1220" w:val="left"/>
        </w:tabs>
        <w:bidi w:val="0"/>
        <w:spacing w:before="0" w:after="180" w:line="240" w:lineRule="auto"/>
        <w:ind w:left="0" w:right="0" w:firstLine="840"/>
        <w:jc w:val="left"/>
      </w:pPr>
      <w:bookmarkStart w:id="110" w:name="bookmark110"/>
      <w:bookmarkEnd w:id="110"/>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zh-TW" w:eastAsia="zh-TW" w:bidi="zh-TW"/>
        </w:rPr>
        <w:t>/96</w:t>
      </w:r>
    </w:p>
    <w:p>
      <w:pPr>
        <w:pStyle w:val="Style19"/>
        <w:keepNext w:val="0"/>
        <w:keepLines w:val="0"/>
        <w:widowControl w:val="0"/>
        <w:numPr>
          <w:ilvl w:val="0"/>
          <w:numId w:val="37"/>
        </w:numPr>
        <w:shd w:val="clear" w:color="auto" w:fill="auto"/>
        <w:tabs>
          <w:tab w:pos="1220" w:val="left"/>
        </w:tabs>
        <w:bidi w:val="0"/>
        <w:spacing w:before="0" w:after="180" w:line="240" w:lineRule="auto"/>
        <w:ind w:left="0" w:right="0" w:firstLine="840"/>
        <w:jc w:val="left"/>
      </w:pPr>
      <w:bookmarkStart w:id="111" w:name="bookmark111"/>
      <w:bookmarkEnd w:id="111"/>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/96</w:t>
      </w:r>
    </w:p>
    <w:p>
      <w:pPr>
        <w:pStyle w:val="Style29"/>
        <w:keepNext w:val="0"/>
        <w:keepLines w:val="0"/>
        <w:widowControl w:val="0"/>
        <w:shd w:val="clear" w:color="auto" w:fill="auto"/>
        <w:bidi w:val="0"/>
        <w:spacing w:before="0" w:after="120" w:line="240" w:lineRule="auto"/>
        <w:ind w:left="108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51:</w:t>
      </w:r>
      <w:r>
        <w:rPr>
          <w:spacing w:val="0"/>
          <w:w w:val="100"/>
          <w:position w:val="0"/>
          <w:sz w:val="17"/>
          <w:szCs w:val="17"/>
        </w:rPr>
        <w:t xml:space="preserve">什么是形式主语，什么是形式宾语？ </w:t>
      </w:r>
      <w:r>
        <w:rPr>
          <w:rFonts w:ascii="Times New Roman" w:eastAsia="Times New Roman" w:hAnsi="Times New Roman" w:cs="Times New Roman"/>
          <w:spacing w:val="0"/>
          <w:w w:val="100"/>
          <w:position w:val="0"/>
          <w:sz w:val="19"/>
          <w:szCs w:val="19"/>
        </w:rPr>
        <w:t>/96</w:t>
      </w:r>
    </w:p>
    <w:p>
      <w:pPr>
        <w:pStyle w:val="Style19"/>
        <w:keepNext w:val="0"/>
        <w:keepLines w:val="0"/>
        <w:widowControl w:val="0"/>
        <w:shd w:val="clear" w:color="auto" w:fill="auto"/>
        <w:bidi w:val="0"/>
        <w:spacing w:before="0" w:after="120" w:line="240" w:lineRule="auto"/>
        <w:ind w:left="1080" w:right="0" w:firstLine="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 xml:space="preserve">52: </w:t>
      </w:r>
      <w:r>
        <w:rPr>
          <w:rFonts w:ascii="Times New Roman" w:eastAsia="Times New Roman" w:hAnsi="Times New Roman" w:cs="Times New Roman"/>
          <w:spacing w:val="0"/>
          <w:w w:val="100"/>
          <w:position w:val="0"/>
          <w:lang w:val="en-US" w:eastAsia="en-US" w:bidi="en-US"/>
        </w:rPr>
        <w:t>important to</w:t>
      </w:r>
      <w:r>
        <w:rPr>
          <w:rFonts w:ascii="SimSun" w:eastAsia="SimSun" w:hAnsi="SimSun" w:cs="SimSun"/>
          <w:spacing w:val="0"/>
          <w:w w:val="100"/>
          <w:position w:val="0"/>
          <w:sz w:val="17"/>
          <w:szCs w:val="17"/>
          <w:lang w:val="zh-TW" w:eastAsia="zh-TW" w:bidi="zh-TW"/>
        </w:rPr>
        <w:t xml:space="preserve">后是加名词还是加动词？ </w:t>
      </w:r>
      <w:r>
        <w:rPr>
          <w:rFonts w:ascii="Times New Roman" w:eastAsia="Times New Roman" w:hAnsi="Times New Roman" w:cs="Times New Roman"/>
          <w:spacing w:val="0"/>
          <w:w w:val="100"/>
          <w:position w:val="0"/>
          <w:lang w:val="zh-TW" w:eastAsia="zh-TW" w:bidi="zh-TW"/>
        </w:rPr>
        <w:t>/96</w:t>
      </w:r>
    </w:p>
    <w:p>
      <w:pPr>
        <w:pStyle w:val="Style19"/>
        <w:keepNext w:val="0"/>
        <w:keepLines w:val="0"/>
        <w:widowControl w:val="0"/>
        <w:shd w:val="clear" w:color="auto" w:fill="auto"/>
        <w:bidi w:val="0"/>
        <w:spacing w:before="0" w:after="120" w:line="240" w:lineRule="auto"/>
        <w:ind w:left="1080" w:right="0" w:firstLine="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zh-TW" w:eastAsia="zh-TW" w:bidi="zh-TW"/>
        </w:rPr>
        <w:t>53:</w:t>
      </w:r>
      <w:r>
        <w:rPr>
          <w:rFonts w:ascii="SimSun" w:eastAsia="SimSun" w:hAnsi="SimSun" w:cs="SimSun"/>
          <w:spacing w:val="0"/>
          <w:w w:val="100"/>
          <w:position w:val="0"/>
          <w:sz w:val="17"/>
          <w:szCs w:val="17"/>
          <w:lang w:val="zh-TW" w:eastAsia="zh-TW" w:bidi="zh-TW"/>
        </w:rPr>
        <w:t xml:space="preserve">到底是 </w:t>
      </w:r>
      <w:r>
        <w:rPr>
          <w:rFonts w:ascii="Times New Roman" w:eastAsia="Times New Roman" w:hAnsi="Times New Roman" w:cs="Times New Roman"/>
          <w:spacing w:val="0"/>
          <w:w w:val="100"/>
          <w:position w:val="0"/>
          <w:lang w:val="en-US" w:eastAsia="en-US" w:bidi="en-US"/>
        </w:rPr>
        <w:t>consider it necessary,</w:t>
      </w:r>
      <w:r>
        <w:rPr>
          <w:rFonts w:ascii="SimSun" w:eastAsia="SimSun" w:hAnsi="SimSun" w:cs="SimSun"/>
          <w:spacing w:val="0"/>
          <w:w w:val="100"/>
          <w:position w:val="0"/>
          <w:sz w:val="17"/>
          <w:szCs w:val="17"/>
          <w:lang w:val="zh-TW" w:eastAsia="zh-TW" w:bidi="zh-TW"/>
        </w:rPr>
        <w:t xml:space="preserve">还是 </w:t>
      </w:r>
      <w:r>
        <w:rPr>
          <w:rFonts w:ascii="Times New Roman" w:eastAsia="Times New Roman" w:hAnsi="Times New Roman" w:cs="Times New Roman"/>
          <w:spacing w:val="0"/>
          <w:w w:val="100"/>
          <w:position w:val="0"/>
          <w:lang w:val="en-US" w:eastAsia="en-US" w:bidi="en-US"/>
        </w:rPr>
        <w:t>consider it is necessary? /97</w:t>
      </w:r>
    </w:p>
    <w:p>
      <w:pPr>
        <w:pStyle w:val="Style19"/>
        <w:keepNext w:val="0"/>
        <w:keepLines w:val="0"/>
        <w:widowControl w:val="0"/>
        <w:shd w:val="clear" w:color="auto" w:fill="auto"/>
        <w:bidi w:val="0"/>
        <w:spacing w:before="0" w:after="120" w:line="240" w:lineRule="auto"/>
        <w:ind w:left="1080" w:right="0" w:firstLine="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en-US" w:eastAsia="en-US" w:bidi="en-US"/>
        </w:rPr>
        <w:t xml:space="preserve">54 </w:t>
      </w:r>
      <w:r>
        <w:rPr>
          <w:rFonts w:ascii="SimSun" w:eastAsia="SimSun" w:hAnsi="SimSun" w:cs="SimSun"/>
          <w:spacing w:val="0"/>
          <w:w w:val="100"/>
          <w:position w:val="0"/>
          <w:lang w:val="en-US" w:eastAsia="en-US" w:bidi="en-US"/>
        </w:rPr>
        <w:t>：</w:t>
      </w:r>
      <w:r>
        <w:rPr>
          <w:rFonts w:ascii="SimSun" w:eastAsia="SimSun" w:hAnsi="SimSun" w:cs="SimSun"/>
          <w:spacing w:val="0"/>
          <w:w w:val="100"/>
          <w:position w:val="0"/>
          <w:sz w:val="17"/>
          <w:szCs w:val="17"/>
          <w:lang w:val="zh-TW" w:eastAsia="zh-TW" w:bidi="zh-TW"/>
        </w:rPr>
        <w:t>使用</w:t>
      </w:r>
      <w:r>
        <w:rPr>
          <w:rFonts w:ascii="Times New Roman" w:eastAsia="Times New Roman" w:hAnsi="Times New Roman" w:cs="Times New Roman"/>
          <w:spacing w:val="0"/>
          <w:w w:val="100"/>
          <w:position w:val="0"/>
          <w:lang w:val="en-US" w:eastAsia="en-US" w:bidi="en-US"/>
        </w:rPr>
        <w:t>in order to</w:t>
      </w:r>
      <w:r>
        <w:rPr>
          <w:rFonts w:ascii="SimSun" w:eastAsia="SimSun" w:hAnsi="SimSun" w:cs="SimSun"/>
          <w:spacing w:val="0"/>
          <w:w w:val="100"/>
          <w:position w:val="0"/>
          <w:sz w:val="17"/>
          <w:szCs w:val="17"/>
          <w:lang w:val="zh-TW" w:eastAsia="zh-TW" w:bidi="zh-TW"/>
        </w:rPr>
        <w:t xml:space="preserve">的时候有什么讲究？ </w:t>
      </w:r>
      <w:r>
        <w:rPr>
          <w:rFonts w:ascii="Times New Roman" w:eastAsia="Times New Roman" w:hAnsi="Times New Roman" w:cs="Times New Roman"/>
          <w:spacing w:val="0"/>
          <w:w w:val="100"/>
          <w:position w:val="0"/>
          <w:lang w:val="en-US" w:eastAsia="en-US" w:bidi="en-US"/>
        </w:rPr>
        <w:t>/97</w:t>
      </w:r>
    </w:p>
    <w:p>
      <w:pPr>
        <w:pStyle w:val="Style29"/>
        <w:keepNext w:val="0"/>
        <w:keepLines w:val="0"/>
        <w:widowControl w:val="0"/>
        <w:shd w:val="clear" w:color="auto" w:fill="auto"/>
        <w:bidi w:val="0"/>
        <w:spacing w:before="0" w:after="120" w:line="240" w:lineRule="auto"/>
        <w:ind w:left="108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lang w:val="en-US" w:eastAsia="en-US" w:bidi="en-US"/>
        </w:rPr>
        <w:t>55:</w:t>
      </w:r>
      <w:r>
        <w:rPr>
          <w:spacing w:val="0"/>
          <w:w w:val="100"/>
          <w:position w:val="0"/>
          <w:sz w:val="17"/>
          <w:szCs w:val="17"/>
        </w:rPr>
        <w:t xml:space="preserve">分词的逻辑主语是什么？ </w:t>
      </w:r>
      <w:r>
        <w:rPr>
          <w:rFonts w:ascii="Times New Roman" w:eastAsia="Times New Roman" w:hAnsi="Times New Roman" w:cs="Times New Roman"/>
          <w:spacing w:val="0"/>
          <w:w w:val="100"/>
          <w:position w:val="0"/>
          <w:sz w:val="19"/>
          <w:szCs w:val="19"/>
        </w:rPr>
        <w:t>/98</w:t>
      </w:r>
    </w:p>
    <w:p>
      <w:pPr>
        <w:pStyle w:val="Style19"/>
        <w:keepNext w:val="0"/>
        <w:keepLines w:val="0"/>
        <w:widowControl w:val="0"/>
        <w:shd w:val="clear" w:color="auto" w:fill="auto"/>
        <w:bidi w:val="0"/>
        <w:spacing w:before="0" w:after="120" w:line="240" w:lineRule="auto"/>
        <w:ind w:left="1080" w:right="0" w:firstLine="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56</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zh-TW" w:eastAsia="zh-TW" w:bidi="zh-TW"/>
        </w:rPr>
        <w:t xml:space="preserve"> </w:t>
      </w:r>
      <w:r>
        <w:rPr>
          <w:rFonts w:ascii="Times New Roman" w:eastAsia="Times New Roman" w:hAnsi="Times New Roman" w:cs="Times New Roman"/>
          <w:spacing w:val="0"/>
          <w:w w:val="100"/>
          <w:position w:val="0"/>
          <w:lang w:val="en-US" w:eastAsia="en-US" w:bidi="en-US"/>
        </w:rPr>
        <w:t>when doing</w:t>
      </w:r>
      <w:r>
        <w:rPr>
          <w:rFonts w:ascii="SimSun" w:eastAsia="SimSun" w:hAnsi="SimSun" w:cs="SimSun"/>
          <w:spacing w:val="0"/>
          <w:w w:val="100"/>
          <w:position w:val="0"/>
          <w:sz w:val="17"/>
          <w:szCs w:val="17"/>
          <w:lang w:val="zh-TW" w:eastAsia="zh-TW" w:bidi="zh-TW"/>
        </w:rPr>
        <w:t>和</w:t>
      </w:r>
      <w:r>
        <w:rPr>
          <w:rFonts w:ascii="Times New Roman" w:eastAsia="Times New Roman" w:hAnsi="Times New Roman" w:cs="Times New Roman"/>
          <w:spacing w:val="0"/>
          <w:w w:val="100"/>
          <w:position w:val="0"/>
          <w:lang w:val="en-US" w:eastAsia="en-US" w:bidi="en-US"/>
        </w:rPr>
        <w:t>by doing</w:t>
      </w:r>
      <w:r>
        <w:rPr>
          <w:rFonts w:ascii="SimSun" w:eastAsia="SimSun" w:hAnsi="SimSun" w:cs="SimSun"/>
          <w:spacing w:val="0"/>
          <w:w w:val="100"/>
          <w:position w:val="0"/>
          <w:sz w:val="17"/>
          <w:szCs w:val="17"/>
          <w:lang w:val="zh-TW" w:eastAsia="zh-TW" w:bidi="zh-TW"/>
        </w:rPr>
        <w:t xml:space="preserve">有什么讲究？ </w:t>
      </w:r>
      <w:r>
        <w:rPr>
          <w:rFonts w:ascii="Times New Roman" w:eastAsia="Times New Roman" w:hAnsi="Times New Roman" w:cs="Times New Roman"/>
          <w:spacing w:val="0"/>
          <w:w w:val="100"/>
          <w:position w:val="0"/>
          <w:lang w:val="zh-TW" w:eastAsia="zh-TW" w:bidi="zh-TW"/>
        </w:rPr>
        <w:t>/98</w:t>
      </w:r>
    </w:p>
    <w:p>
      <w:pPr>
        <w:pStyle w:val="Style19"/>
        <w:keepNext w:val="0"/>
        <w:keepLines w:val="0"/>
        <w:widowControl w:val="0"/>
        <w:numPr>
          <w:ilvl w:val="0"/>
          <w:numId w:val="39"/>
        </w:numPr>
        <w:shd w:val="clear" w:color="auto" w:fill="auto"/>
        <w:tabs>
          <w:tab w:pos="1220" w:val="left"/>
        </w:tabs>
        <w:bidi w:val="0"/>
        <w:spacing w:before="0" w:after="180" w:line="240" w:lineRule="auto"/>
        <w:ind w:left="0" w:right="0" w:firstLine="840"/>
        <w:jc w:val="left"/>
      </w:pPr>
      <w:bookmarkStart w:id="112" w:name="bookmark112"/>
      <w:bookmarkEnd w:id="112"/>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zh-TW" w:eastAsia="zh-TW" w:bidi="zh-TW"/>
        </w:rPr>
        <w:t>/99</w:t>
      </w:r>
    </w:p>
    <w:p>
      <w:pPr>
        <w:pStyle w:val="Style19"/>
        <w:keepNext w:val="0"/>
        <w:keepLines w:val="0"/>
        <w:widowControl w:val="0"/>
        <w:numPr>
          <w:ilvl w:val="0"/>
          <w:numId w:val="41"/>
        </w:numPr>
        <w:shd w:val="clear" w:color="auto" w:fill="auto"/>
        <w:tabs>
          <w:tab w:pos="1220" w:val="left"/>
        </w:tabs>
        <w:bidi w:val="0"/>
        <w:spacing w:before="0" w:after="120" w:line="240" w:lineRule="auto"/>
        <w:ind w:left="0" w:right="0" w:firstLine="840"/>
        <w:jc w:val="left"/>
      </w:pPr>
      <w:bookmarkStart w:id="113" w:name="bookmark113"/>
      <w:bookmarkEnd w:id="113"/>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en-US" w:eastAsia="en-US" w:bidi="en-US"/>
        </w:rPr>
        <w:t>/100</w:t>
      </w:r>
    </w:p>
    <w:p>
      <w:pPr>
        <w:pStyle w:val="Style39"/>
        <w:keepNext/>
        <w:keepLines/>
        <w:widowControl w:val="0"/>
        <w:shd w:val="clear" w:color="auto" w:fill="auto"/>
        <w:tabs>
          <w:tab w:pos="1825" w:val="left"/>
        </w:tabs>
        <w:bidi w:val="0"/>
        <w:spacing w:before="0" w:after="120" w:line="240" w:lineRule="auto"/>
        <w:ind w:left="0" w:right="0" w:firstLine="320"/>
        <w:jc w:val="left"/>
        <w:rPr>
          <w:sz w:val="28"/>
          <w:szCs w:val="28"/>
        </w:rPr>
      </w:pPr>
      <w:bookmarkStart w:id="114" w:name="bookmark114"/>
      <w:bookmarkStart w:id="115" w:name="bookmark115"/>
      <w:bookmarkStart w:id="116" w:name="bookmark116"/>
      <w:r>
        <w:rPr>
          <w:color w:val="E39B85"/>
          <w:spacing w:val="0"/>
          <w:w w:val="100"/>
          <w:position w:val="0"/>
          <w:sz w:val="18"/>
          <w:szCs w:val="18"/>
        </w:rPr>
        <w:t>第</w:t>
      </w:r>
      <w:r>
        <w:rPr>
          <w:rFonts w:ascii="Times New Roman" w:eastAsia="Times New Roman" w:hAnsi="Times New Roman" w:cs="Times New Roman"/>
          <w:color w:val="E39B85"/>
          <w:spacing w:val="0"/>
          <w:w w:val="100"/>
          <w:position w:val="0"/>
          <w:sz w:val="28"/>
          <w:szCs w:val="28"/>
        </w:rPr>
        <w:t>13</w:t>
      </w:r>
      <w:r>
        <w:rPr>
          <w:color w:val="E39B85"/>
          <w:spacing w:val="0"/>
          <w:w w:val="100"/>
          <w:position w:val="0"/>
          <w:sz w:val="18"/>
          <w:szCs w:val="18"/>
        </w:rPr>
        <w:t>小时</w:t>
        <w:tab/>
        <w:t xml:space="preserve">状语从句和虚拟语气 </w:t>
      </w:r>
      <w:r>
        <w:rPr>
          <w:rFonts w:ascii="Times New Roman" w:eastAsia="Times New Roman" w:hAnsi="Times New Roman" w:cs="Times New Roman"/>
          <w:b/>
          <w:bCs/>
          <w:color w:val="E39B85"/>
          <w:spacing w:val="0"/>
          <w:w w:val="100"/>
          <w:position w:val="0"/>
          <w:sz w:val="28"/>
          <w:szCs w:val="28"/>
          <w:lang w:val="en-US" w:eastAsia="en-US" w:bidi="en-US"/>
        </w:rPr>
        <w:t>/104</w:t>
      </w:r>
      <w:bookmarkEnd w:id="114"/>
      <w:bookmarkEnd w:id="115"/>
      <w:bookmarkEnd w:id="116"/>
    </w:p>
    <w:p>
      <w:pPr>
        <w:pStyle w:val="Style19"/>
        <w:keepNext w:val="0"/>
        <w:keepLines w:val="0"/>
        <w:widowControl w:val="0"/>
        <w:numPr>
          <w:ilvl w:val="0"/>
          <w:numId w:val="43"/>
        </w:numPr>
        <w:shd w:val="clear" w:color="auto" w:fill="auto"/>
        <w:tabs>
          <w:tab w:pos="1220" w:val="left"/>
        </w:tabs>
        <w:bidi w:val="0"/>
        <w:spacing w:before="0" w:after="180" w:line="240" w:lineRule="auto"/>
        <w:ind w:left="0" w:right="0" w:firstLine="840"/>
        <w:jc w:val="left"/>
      </w:pPr>
      <w:bookmarkStart w:id="117" w:name="bookmark117"/>
      <w:bookmarkEnd w:id="117"/>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en-US" w:eastAsia="en-US" w:bidi="en-US"/>
        </w:rPr>
        <w:t>/104</w:t>
      </w:r>
    </w:p>
    <w:p>
      <w:pPr>
        <w:pStyle w:val="Style19"/>
        <w:keepNext w:val="0"/>
        <w:keepLines w:val="0"/>
        <w:widowControl w:val="0"/>
        <w:numPr>
          <w:ilvl w:val="0"/>
          <w:numId w:val="43"/>
        </w:numPr>
        <w:shd w:val="clear" w:color="auto" w:fill="auto"/>
        <w:tabs>
          <w:tab w:pos="1220" w:val="left"/>
        </w:tabs>
        <w:bidi w:val="0"/>
        <w:spacing w:before="0" w:after="180" w:line="240" w:lineRule="auto"/>
        <w:ind w:left="0" w:right="0" w:firstLine="840"/>
        <w:jc w:val="left"/>
      </w:pPr>
      <w:bookmarkStart w:id="118" w:name="bookmark118"/>
      <w:bookmarkEnd w:id="118"/>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en-US" w:eastAsia="en-US" w:bidi="en-US"/>
        </w:rPr>
        <w:t>/104</w:t>
      </w:r>
    </w:p>
    <w:p>
      <w:pPr>
        <w:pStyle w:val="Style29"/>
        <w:keepNext w:val="0"/>
        <w:keepLines w:val="0"/>
        <w:widowControl w:val="0"/>
        <w:shd w:val="clear" w:color="auto" w:fill="auto"/>
        <w:bidi w:val="0"/>
        <w:spacing w:before="0" w:after="120" w:line="240" w:lineRule="auto"/>
        <w:ind w:left="108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57:</w:t>
      </w:r>
      <w:r>
        <w:rPr>
          <w:spacing w:val="0"/>
          <w:w w:val="100"/>
          <w:position w:val="0"/>
          <w:sz w:val="17"/>
          <w:szCs w:val="17"/>
        </w:rPr>
        <w:t xml:space="preserve">状语从句在句中什么地方出现？ </w:t>
      </w:r>
      <w:r>
        <w:rPr>
          <w:rFonts w:ascii="Times New Roman" w:eastAsia="Times New Roman" w:hAnsi="Times New Roman" w:cs="Times New Roman"/>
          <w:spacing w:val="0"/>
          <w:w w:val="100"/>
          <w:position w:val="0"/>
          <w:sz w:val="19"/>
          <w:szCs w:val="19"/>
          <w:lang w:val="en-US" w:eastAsia="en-US" w:bidi="en-US"/>
        </w:rPr>
        <w:t>/104</w:t>
      </w:r>
    </w:p>
    <w:p>
      <w:pPr>
        <w:pStyle w:val="Style29"/>
        <w:keepNext w:val="0"/>
        <w:keepLines w:val="0"/>
        <w:widowControl w:val="0"/>
        <w:shd w:val="clear" w:color="auto" w:fill="auto"/>
        <w:bidi w:val="0"/>
        <w:spacing w:before="0" w:after="120" w:line="240" w:lineRule="auto"/>
        <w:ind w:left="108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58:</w:t>
      </w:r>
      <w:r>
        <w:rPr>
          <w:spacing w:val="0"/>
          <w:w w:val="100"/>
          <w:position w:val="0"/>
          <w:sz w:val="17"/>
          <w:szCs w:val="17"/>
        </w:rPr>
        <w:t xml:space="preserve">从属连词和并列连词一用就错？ </w:t>
      </w:r>
      <w:r>
        <w:rPr>
          <w:rFonts w:ascii="Times New Roman" w:eastAsia="Times New Roman" w:hAnsi="Times New Roman" w:cs="Times New Roman"/>
          <w:spacing w:val="0"/>
          <w:w w:val="100"/>
          <w:position w:val="0"/>
          <w:sz w:val="19"/>
          <w:szCs w:val="19"/>
          <w:lang w:val="en-US" w:eastAsia="en-US" w:bidi="en-US"/>
        </w:rPr>
        <w:t>/104</w:t>
      </w:r>
    </w:p>
    <w:p>
      <w:pPr>
        <w:pStyle w:val="Style19"/>
        <w:keepNext w:val="0"/>
        <w:keepLines w:val="0"/>
        <w:widowControl w:val="0"/>
        <w:shd w:val="clear" w:color="auto" w:fill="auto"/>
        <w:bidi w:val="0"/>
        <w:spacing w:before="0" w:after="120" w:line="240" w:lineRule="auto"/>
        <w:ind w:left="1080" w:right="0" w:firstLine="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59:</w:t>
      </w:r>
      <w:r>
        <w:rPr>
          <w:rFonts w:ascii="SimSun" w:eastAsia="SimSun" w:hAnsi="SimSun" w:cs="SimSun"/>
          <w:spacing w:val="0"/>
          <w:w w:val="100"/>
          <w:position w:val="0"/>
          <w:sz w:val="17"/>
          <w:szCs w:val="17"/>
          <w:lang w:val="zh-TW" w:eastAsia="zh-TW" w:bidi="zh-TW"/>
        </w:rPr>
        <w:t>连词和介词</w:t>
      </w:r>
      <w:r>
        <w:rPr>
          <w:rFonts w:ascii="Times New Roman" w:eastAsia="Times New Roman" w:hAnsi="Times New Roman" w:cs="Times New Roman"/>
          <w:spacing w:val="0"/>
          <w:w w:val="100"/>
          <w:position w:val="0"/>
          <w:lang w:val="zh-TW" w:eastAsia="zh-TW" w:bidi="zh-TW"/>
        </w:rPr>
        <w:t>(</w:t>
      </w:r>
      <w:r>
        <w:rPr>
          <w:rFonts w:ascii="Times New Roman" w:eastAsia="Times New Roman" w:hAnsi="Times New Roman" w:cs="Times New Roman"/>
          <w:spacing w:val="0"/>
          <w:w w:val="100"/>
          <w:position w:val="0"/>
          <w:lang w:val="en-US" w:eastAsia="en-US" w:bidi="en-US"/>
        </w:rPr>
        <w:t>although, despite</w:t>
      </w:r>
      <w:r>
        <w:rPr>
          <w:rFonts w:ascii="SimSun" w:eastAsia="SimSun" w:hAnsi="SimSun" w:cs="SimSun"/>
          <w:spacing w:val="0"/>
          <w:w w:val="100"/>
          <w:position w:val="0"/>
          <w:sz w:val="17"/>
          <w:szCs w:val="17"/>
          <w:lang w:val="zh-TW" w:eastAsia="zh-TW" w:bidi="zh-TW"/>
        </w:rPr>
        <w:t xml:space="preserve">等)分不清楚? </w:t>
      </w:r>
      <w:r>
        <w:rPr>
          <w:rFonts w:ascii="Times New Roman" w:eastAsia="Times New Roman" w:hAnsi="Times New Roman" w:cs="Times New Roman"/>
          <w:spacing w:val="0"/>
          <w:w w:val="100"/>
          <w:position w:val="0"/>
          <w:lang w:val="en-US" w:eastAsia="en-US" w:bidi="en-US"/>
        </w:rPr>
        <w:t>/105</w:t>
      </w:r>
    </w:p>
    <w:p>
      <w:pPr>
        <w:pStyle w:val="Style29"/>
        <w:keepNext w:val="0"/>
        <w:keepLines w:val="0"/>
        <w:widowControl w:val="0"/>
        <w:shd w:val="clear" w:color="auto" w:fill="auto"/>
        <w:bidi w:val="0"/>
        <w:spacing w:before="0" w:after="120" w:line="240" w:lineRule="auto"/>
        <w:ind w:left="108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60:</w:t>
      </w:r>
      <w:r>
        <w:rPr>
          <w:spacing w:val="0"/>
          <w:w w:val="100"/>
          <w:position w:val="0"/>
          <w:sz w:val="17"/>
          <w:szCs w:val="17"/>
        </w:rPr>
        <w:t xml:space="preserve">是否有既是连词也是介词的单词？ </w:t>
      </w:r>
      <w:r>
        <w:rPr>
          <w:rFonts w:ascii="Times New Roman" w:eastAsia="Times New Roman" w:hAnsi="Times New Roman" w:cs="Times New Roman"/>
          <w:spacing w:val="0"/>
          <w:w w:val="100"/>
          <w:position w:val="0"/>
          <w:sz w:val="19"/>
          <w:szCs w:val="19"/>
          <w:lang w:val="en-US" w:eastAsia="en-US" w:bidi="en-US"/>
        </w:rPr>
        <w:t>/106</w:t>
      </w:r>
    </w:p>
    <w:p>
      <w:pPr>
        <w:pStyle w:val="Style19"/>
        <w:keepNext w:val="0"/>
        <w:keepLines w:val="0"/>
        <w:widowControl w:val="0"/>
        <w:shd w:val="clear" w:color="auto" w:fill="auto"/>
        <w:bidi w:val="0"/>
        <w:spacing w:before="0" w:after="120" w:line="240" w:lineRule="auto"/>
        <w:ind w:left="1080" w:right="0" w:firstLine="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zh-TW" w:eastAsia="zh-TW" w:bidi="zh-TW"/>
        </w:rPr>
        <w:t xml:space="preserve">61: </w:t>
      </w:r>
      <w:r>
        <w:rPr>
          <w:rFonts w:ascii="Times New Roman" w:eastAsia="Times New Roman" w:hAnsi="Times New Roman" w:cs="Times New Roman"/>
          <w:spacing w:val="0"/>
          <w:w w:val="100"/>
          <w:position w:val="0"/>
          <w:lang w:val="en-US" w:eastAsia="en-US" w:bidi="en-US"/>
        </w:rPr>
        <w:t>so... that...</w:t>
      </w:r>
      <w:r>
        <w:rPr>
          <w:rFonts w:ascii="SimSun" w:eastAsia="SimSun" w:hAnsi="SimSun" w:cs="SimSun"/>
          <w:spacing w:val="0"/>
          <w:w w:val="100"/>
          <w:position w:val="0"/>
          <w:sz w:val="17"/>
          <w:szCs w:val="17"/>
          <w:lang w:val="zh-TW" w:eastAsia="zh-TW" w:bidi="zh-TW"/>
        </w:rPr>
        <w:t xml:space="preserve">和 </w:t>
      </w:r>
      <w:r>
        <w:rPr>
          <w:rFonts w:ascii="Times New Roman" w:eastAsia="Times New Roman" w:hAnsi="Times New Roman" w:cs="Times New Roman"/>
          <w:spacing w:val="0"/>
          <w:w w:val="100"/>
          <w:position w:val="0"/>
          <w:lang w:val="en-US" w:eastAsia="en-US" w:bidi="en-US"/>
        </w:rPr>
        <w:t>such...that...</w:t>
      </w:r>
      <w:r>
        <w:rPr>
          <w:rFonts w:ascii="SimSun" w:eastAsia="SimSun" w:hAnsi="SimSun" w:cs="SimSun"/>
          <w:spacing w:val="0"/>
          <w:w w:val="100"/>
          <w:position w:val="0"/>
          <w:sz w:val="17"/>
          <w:szCs w:val="17"/>
          <w:lang w:val="zh-TW" w:eastAsia="zh-TW" w:bidi="zh-TW"/>
        </w:rPr>
        <w:t xml:space="preserve">的区别是什么？ </w:t>
      </w:r>
      <w:r>
        <w:rPr>
          <w:rFonts w:ascii="Times New Roman" w:eastAsia="Times New Roman" w:hAnsi="Times New Roman" w:cs="Times New Roman"/>
          <w:spacing w:val="0"/>
          <w:w w:val="100"/>
          <w:position w:val="0"/>
          <w:lang w:val="en-US" w:eastAsia="en-US" w:bidi="en-US"/>
        </w:rPr>
        <w:t>/106</w:t>
      </w:r>
    </w:p>
    <w:p>
      <w:pPr>
        <w:pStyle w:val="Style29"/>
        <w:keepNext w:val="0"/>
        <w:keepLines w:val="0"/>
        <w:widowControl w:val="0"/>
        <w:shd w:val="clear" w:color="auto" w:fill="auto"/>
        <w:bidi w:val="0"/>
        <w:spacing w:before="0" w:after="120" w:line="240" w:lineRule="auto"/>
        <w:ind w:left="108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62:</w:t>
      </w:r>
      <w:r>
        <w:rPr>
          <w:spacing w:val="0"/>
          <w:w w:val="100"/>
          <w:position w:val="0"/>
          <w:sz w:val="17"/>
          <w:szCs w:val="17"/>
        </w:rPr>
        <w:t xml:space="preserve">状语从句还可以省略？ </w:t>
      </w:r>
      <w:r>
        <w:rPr>
          <w:rFonts w:ascii="Times New Roman" w:eastAsia="Times New Roman" w:hAnsi="Times New Roman" w:cs="Times New Roman"/>
          <w:spacing w:val="0"/>
          <w:w w:val="100"/>
          <w:position w:val="0"/>
          <w:sz w:val="19"/>
          <w:szCs w:val="19"/>
          <w:lang w:val="en-US" w:eastAsia="en-US" w:bidi="en-US"/>
        </w:rPr>
        <w:t>/106</w:t>
      </w:r>
    </w:p>
    <w:p>
      <w:pPr>
        <w:pStyle w:val="Style29"/>
        <w:keepNext w:val="0"/>
        <w:keepLines w:val="0"/>
        <w:widowControl w:val="0"/>
        <w:shd w:val="clear" w:color="auto" w:fill="auto"/>
        <w:bidi w:val="0"/>
        <w:spacing w:before="0" w:after="120" w:line="240" w:lineRule="auto"/>
        <w:ind w:left="108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63:</w:t>
      </w:r>
      <w:r>
        <w:rPr>
          <w:spacing w:val="0"/>
          <w:w w:val="100"/>
          <w:position w:val="0"/>
          <w:sz w:val="17"/>
          <w:szCs w:val="17"/>
        </w:rPr>
        <w:t xml:space="preserve">条件状语从句的主句一定是将来时？ </w:t>
      </w:r>
      <w:r>
        <w:rPr>
          <w:rFonts w:ascii="Times New Roman" w:eastAsia="Times New Roman" w:hAnsi="Times New Roman" w:cs="Times New Roman"/>
          <w:spacing w:val="0"/>
          <w:w w:val="100"/>
          <w:position w:val="0"/>
          <w:sz w:val="19"/>
          <w:szCs w:val="19"/>
          <w:lang w:val="en-US" w:eastAsia="en-US" w:bidi="en-US"/>
        </w:rPr>
        <w:t>/107</w:t>
      </w:r>
    </w:p>
    <w:p>
      <w:pPr>
        <w:pStyle w:val="Style29"/>
        <w:keepNext w:val="0"/>
        <w:keepLines w:val="0"/>
        <w:widowControl w:val="0"/>
        <w:shd w:val="clear" w:color="auto" w:fill="auto"/>
        <w:bidi w:val="0"/>
        <w:spacing w:before="0" w:after="120" w:line="240" w:lineRule="auto"/>
        <w:ind w:left="108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64</w:t>
      </w:r>
      <w:r>
        <w:rPr>
          <w:spacing w:val="0"/>
          <w:w w:val="100"/>
          <w:position w:val="0"/>
          <w:sz w:val="19"/>
          <w:szCs w:val="19"/>
        </w:rPr>
        <w:t>：</w:t>
      </w:r>
      <w:r>
        <w:rPr>
          <w:spacing w:val="0"/>
          <w:w w:val="100"/>
          <w:position w:val="0"/>
          <w:sz w:val="17"/>
          <w:szCs w:val="17"/>
        </w:rPr>
        <w:t xml:space="preserve">虚拟语气，你用对了吗？ </w:t>
      </w:r>
      <w:r>
        <w:rPr>
          <w:rFonts w:ascii="Times New Roman" w:eastAsia="Times New Roman" w:hAnsi="Times New Roman" w:cs="Times New Roman"/>
          <w:spacing w:val="0"/>
          <w:w w:val="100"/>
          <w:position w:val="0"/>
          <w:sz w:val="19"/>
          <w:szCs w:val="19"/>
          <w:lang w:val="en-US" w:eastAsia="en-US" w:bidi="en-US"/>
        </w:rPr>
        <w:t>/107</w:t>
      </w:r>
    </w:p>
    <w:p>
      <w:pPr>
        <w:pStyle w:val="Style19"/>
        <w:keepNext w:val="0"/>
        <w:keepLines w:val="0"/>
        <w:widowControl w:val="0"/>
        <w:numPr>
          <w:ilvl w:val="0"/>
          <w:numId w:val="43"/>
        </w:numPr>
        <w:shd w:val="clear" w:color="auto" w:fill="auto"/>
        <w:tabs>
          <w:tab w:pos="1220" w:val="left"/>
        </w:tabs>
        <w:bidi w:val="0"/>
        <w:spacing w:before="0" w:after="180" w:line="240" w:lineRule="auto"/>
        <w:ind w:left="0" w:right="0" w:firstLine="840"/>
        <w:jc w:val="left"/>
      </w:pPr>
      <w:bookmarkStart w:id="119" w:name="bookmark119"/>
      <w:bookmarkEnd w:id="119"/>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en-US" w:eastAsia="en-US" w:bidi="en-US"/>
        </w:rPr>
        <w:t>/108</w:t>
      </w:r>
    </w:p>
    <w:p>
      <w:pPr>
        <w:pStyle w:val="Style19"/>
        <w:keepNext w:val="0"/>
        <w:keepLines w:val="0"/>
        <w:widowControl w:val="0"/>
        <w:numPr>
          <w:ilvl w:val="0"/>
          <w:numId w:val="43"/>
        </w:numPr>
        <w:shd w:val="clear" w:color="auto" w:fill="auto"/>
        <w:tabs>
          <w:tab w:pos="1220" w:val="left"/>
        </w:tabs>
        <w:bidi w:val="0"/>
        <w:spacing w:before="0" w:after="120" w:line="240" w:lineRule="auto"/>
        <w:ind w:left="0" w:right="0" w:firstLine="840"/>
        <w:jc w:val="left"/>
      </w:pPr>
      <w:bookmarkStart w:id="120" w:name="bookmark120"/>
      <w:bookmarkEnd w:id="120"/>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en-US" w:eastAsia="en-US" w:bidi="en-US"/>
        </w:rPr>
        <w:t>/109</w:t>
      </w:r>
    </w:p>
    <w:p>
      <w:pPr>
        <w:pStyle w:val="Style36"/>
        <w:keepNext/>
        <w:keepLines/>
        <w:widowControl w:val="0"/>
        <w:shd w:val="clear" w:color="auto" w:fill="auto"/>
        <w:bidi w:val="0"/>
        <w:spacing w:before="0" w:after="80" w:line="240" w:lineRule="auto"/>
        <w:ind w:left="0" w:right="0" w:firstLine="0"/>
        <w:jc w:val="left"/>
        <w:rPr>
          <w:sz w:val="28"/>
          <w:szCs w:val="28"/>
        </w:rPr>
      </w:pPr>
      <w:bookmarkStart w:id="121" w:name="bookmark121"/>
      <w:bookmarkStart w:id="122" w:name="bookmark122"/>
      <w:bookmarkStart w:id="123" w:name="bookmark123"/>
      <w:r>
        <w:rPr>
          <w:spacing w:val="0"/>
          <w:w w:val="100"/>
          <w:position w:val="0"/>
          <w:sz w:val="18"/>
          <w:szCs w:val="18"/>
        </w:rPr>
        <w:t>第</w:t>
      </w:r>
      <w:r>
        <w:rPr>
          <w:rFonts w:ascii="Times New Roman" w:eastAsia="Times New Roman" w:hAnsi="Times New Roman" w:cs="Times New Roman"/>
          <w:b/>
          <w:bCs/>
          <w:spacing w:val="0"/>
          <w:w w:val="100"/>
          <w:position w:val="0"/>
          <w:sz w:val="28"/>
          <w:szCs w:val="28"/>
        </w:rPr>
        <w:t>14</w:t>
      </w:r>
      <w:r>
        <w:rPr>
          <w:spacing w:val="0"/>
          <w:w w:val="100"/>
          <w:position w:val="0"/>
          <w:sz w:val="18"/>
          <w:szCs w:val="18"/>
        </w:rPr>
        <w:t>小时名词性从旬</w:t>
      </w:r>
      <w:r>
        <w:rPr>
          <w:rFonts w:ascii="Times New Roman" w:eastAsia="Times New Roman" w:hAnsi="Times New Roman" w:cs="Times New Roman"/>
          <w:b/>
          <w:bCs/>
          <w:spacing w:val="0"/>
          <w:w w:val="100"/>
          <w:position w:val="0"/>
          <w:sz w:val="28"/>
          <w:szCs w:val="28"/>
          <w:lang w:val="en-US" w:eastAsia="en-US" w:bidi="en-US"/>
        </w:rPr>
        <w:t>/114</w:t>
      </w:r>
      <w:bookmarkEnd w:id="121"/>
      <w:bookmarkEnd w:id="122"/>
      <w:bookmarkEnd w:id="123"/>
    </w:p>
    <w:p>
      <w:pPr>
        <w:pStyle w:val="Style19"/>
        <w:keepNext w:val="0"/>
        <w:keepLines w:val="0"/>
        <w:widowControl w:val="0"/>
        <w:numPr>
          <w:ilvl w:val="0"/>
          <w:numId w:val="45"/>
        </w:numPr>
        <w:shd w:val="clear" w:color="auto" w:fill="auto"/>
        <w:tabs>
          <w:tab w:pos="860" w:val="left"/>
        </w:tabs>
        <w:bidi w:val="0"/>
        <w:spacing w:before="0" w:after="180" w:line="240" w:lineRule="auto"/>
        <w:ind w:left="0" w:right="0" w:firstLine="480"/>
        <w:jc w:val="left"/>
      </w:pPr>
      <w:bookmarkStart w:id="124" w:name="bookmark124"/>
      <w:bookmarkEnd w:id="124"/>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en-US" w:eastAsia="en-US" w:bidi="en-US"/>
        </w:rPr>
        <w:t>/114</w:t>
      </w:r>
    </w:p>
    <w:p>
      <w:pPr>
        <w:pStyle w:val="Style19"/>
        <w:keepNext w:val="0"/>
        <w:keepLines w:val="0"/>
        <w:widowControl w:val="0"/>
        <w:numPr>
          <w:ilvl w:val="0"/>
          <w:numId w:val="45"/>
        </w:numPr>
        <w:shd w:val="clear" w:color="auto" w:fill="auto"/>
        <w:tabs>
          <w:tab w:pos="860" w:val="left"/>
        </w:tabs>
        <w:bidi w:val="0"/>
        <w:spacing w:before="0" w:after="180" w:line="240" w:lineRule="auto"/>
        <w:ind w:left="0" w:right="0" w:firstLine="480"/>
        <w:jc w:val="left"/>
      </w:pPr>
      <w:bookmarkStart w:id="125" w:name="bookmark125"/>
      <w:bookmarkEnd w:id="125"/>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en-US" w:eastAsia="en-US" w:bidi="en-US"/>
        </w:rPr>
        <w:t>/114</w:t>
      </w:r>
    </w:p>
    <w:p>
      <w:pPr>
        <w:pStyle w:val="Style29"/>
        <w:keepNext w:val="0"/>
        <w:keepLines w:val="0"/>
        <w:widowControl w:val="0"/>
        <w:shd w:val="clear" w:color="auto" w:fill="auto"/>
        <w:bidi w:val="0"/>
        <w:spacing w:before="0" w:after="140" w:line="240" w:lineRule="auto"/>
        <w:ind w:left="0" w:right="0" w:firstLine="72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65</w:t>
      </w:r>
      <w:r>
        <w:rPr>
          <w:spacing w:val="0"/>
          <w:w w:val="100"/>
          <w:position w:val="0"/>
          <w:sz w:val="19"/>
          <w:szCs w:val="19"/>
        </w:rPr>
        <w:t>：</w:t>
      </w:r>
      <w:r>
        <w:rPr>
          <w:spacing w:val="0"/>
          <w:w w:val="100"/>
          <w:position w:val="0"/>
          <w:sz w:val="17"/>
          <w:szCs w:val="17"/>
        </w:rPr>
        <w:t xml:space="preserve">名词性从句有几种？ </w:t>
      </w:r>
      <w:r>
        <w:rPr>
          <w:rFonts w:ascii="Times New Roman" w:eastAsia="Times New Roman" w:hAnsi="Times New Roman" w:cs="Times New Roman"/>
          <w:spacing w:val="0"/>
          <w:w w:val="100"/>
          <w:position w:val="0"/>
          <w:sz w:val="19"/>
          <w:szCs w:val="19"/>
          <w:lang w:val="en-US" w:eastAsia="en-US" w:bidi="en-US"/>
        </w:rPr>
        <w:t>/114</w:t>
      </w:r>
    </w:p>
    <w:p>
      <w:pPr>
        <w:pStyle w:val="Style19"/>
        <w:keepNext w:val="0"/>
        <w:keepLines w:val="0"/>
        <w:widowControl w:val="0"/>
        <w:shd w:val="clear" w:color="auto" w:fill="auto"/>
        <w:bidi w:val="0"/>
        <w:spacing w:before="0" w:after="140" w:line="240" w:lineRule="auto"/>
        <w:ind w:left="0" w:right="0" w:firstLine="72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 xml:space="preserve">66: </w:t>
      </w:r>
      <w:r>
        <w:rPr>
          <w:rFonts w:ascii="Times New Roman" w:eastAsia="Times New Roman" w:hAnsi="Times New Roman" w:cs="Times New Roman"/>
          <w:spacing w:val="0"/>
          <w:w w:val="100"/>
          <w:position w:val="0"/>
          <w:lang w:val="en-US" w:eastAsia="en-US" w:bidi="en-US"/>
        </w:rPr>
        <w:t>that</w:t>
      </w:r>
      <w:r>
        <w:rPr>
          <w:rFonts w:ascii="SimSun" w:eastAsia="SimSun" w:hAnsi="SimSun" w:cs="SimSun"/>
          <w:spacing w:val="0"/>
          <w:w w:val="100"/>
          <w:position w:val="0"/>
          <w:sz w:val="17"/>
          <w:szCs w:val="17"/>
          <w:lang w:val="zh-TW" w:eastAsia="zh-TW" w:bidi="zh-TW"/>
        </w:rPr>
        <w:t>引导的宾语从句。</w:t>
      </w:r>
      <w:r>
        <w:rPr>
          <w:rFonts w:ascii="Times New Roman" w:eastAsia="Times New Roman" w:hAnsi="Times New Roman" w:cs="Times New Roman"/>
          <w:spacing w:val="0"/>
          <w:w w:val="100"/>
          <w:position w:val="0"/>
          <w:lang w:val="en-US" w:eastAsia="en-US" w:bidi="en-US"/>
        </w:rPr>
        <w:t>/114</w:t>
      </w:r>
    </w:p>
    <w:p>
      <w:pPr>
        <w:pStyle w:val="Style19"/>
        <w:keepNext w:val="0"/>
        <w:keepLines w:val="0"/>
        <w:widowControl w:val="0"/>
        <w:shd w:val="clear" w:color="auto" w:fill="auto"/>
        <w:bidi w:val="0"/>
        <w:spacing w:before="0" w:after="140" w:line="240" w:lineRule="auto"/>
        <w:ind w:left="0" w:right="0" w:firstLine="72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 xml:space="preserve">67: </w:t>
      </w:r>
      <w:r>
        <w:rPr>
          <w:rFonts w:ascii="Times New Roman" w:eastAsia="Times New Roman" w:hAnsi="Times New Roman" w:cs="Times New Roman"/>
          <w:spacing w:val="0"/>
          <w:w w:val="100"/>
          <w:position w:val="0"/>
          <w:lang w:val="en-US" w:eastAsia="en-US" w:bidi="en-US"/>
        </w:rPr>
        <w:t>that</w:t>
      </w:r>
      <w:r>
        <w:rPr>
          <w:rFonts w:ascii="SimSun" w:eastAsia="SimSun" w:hAnsi="SimSun" w:cs="SimSun"/>
          <w:spacing w:val="0"/>
          <w:w w:val="100"/>
          <w:position w:val="0"/>
          <w:sz w:val="17"/>
          <w:szCs w:val="17"/>
          <w:lang w:val="zh-TW" w:eastAsia="zh-TW" w:bidi="zh-TW"/>
        </w:rPr>
        <w:t>引导的主语从句。</w:t>
      </w:r>
      <w:r>
        <w:rPr>
          <w:rFonts w:ascii="Times New Roman" w:eastAsia="Times New Roman" w:hAnsi="Times New Roman" w:cs="Times New Roman"/>
          <w:spacing w:val="0"/>
          <w:w w:val="100"/>
          <w:position w:val="0"/>
          <w:lang w:val="en-US" w:eastAsia="en-US" w:bidi="en-US"/>
        </w:rPr>
        <w:t>/115</w:t>
      </w:r>
    </w:p>
    <w:p>
      <w:pPr>
        <w:pStyle w:val="Style29"/>
        <w:keepNext w:val="0"/>
        <w:keepLines w:val="0"/>
        <w:widowControl w:val="0"/>
        <w:shd w:val="clear" w:color="auto" w:fill="auto"/>
        <w:bidi w:val="0"/>
        <w:spacing w:before="0" w:after="140" w:line="240" w:lineRule="auto"/>
        <w:ind w:left="0" w:right="0" w:firstLine="72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68</w:t>
      </w:r>
      <w:r>
        <w:rPr>
          <w:spacing w:val="0"/>
          <w:w w:val="100"/>
          <w:position w:val="0"/>
          <w:sz w:val="19"/>
          <w:szCs w:val="19"/>
        </w:rPr>
        <w:t>：</w:t>
      </w:r>
      <w:r>
        <w:rPr>
          <w:rFonts w:ascii="Times New Roman" w:eastAsia="Times New Roman" w:hAnsi="Times New Roman" w:cs="Times New Roman"/>
          <w:spacing w:val="0"/>
          <w:w w:val="100"/>
          <w:position w:val="0"/>
          <w:sz w:val="19"/>
          <w:szCs w:val="19"/>
        </w:rPr>
        <w:t xml:space="preserve"> </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sz w:val="17"/>
          <w:szCs w:val="17"/>
        </w:rPr>
        <w:t>引导的表语从句。</w:t>
      </w:r>
      <w:r>
        <w:rPr>
          <w:rFonts w:ascii="Times New Roman" w:eastAsia="Times New Roman" w:hAnsi="Times New Roman" w:cs="Times New Roman"/>
          <w:spacing w:val="0"/>
          <w:w w:val="100"/>
          <w:position w:val="0"/>
          <w:sz w:val="19"/>
          <w:szCs w:val="19"/>
          <w:lang w:val="en-US" w:eastAsia="en-US" w:bidi="en-US"/>
        </w:rPr>
        <w:t>/115</w:t>
      </w:r>
    </w:p>
    <w:p>
      <w:pPr>
        <w:pStyle w:val="Style29"/>
        <w:keepNext w:val="0"/>
        <w:keepLines w:val="0"/>
        <w:widowControl w:val="0"/>
        <w:shd w:val="clear" w:color="auto" w:fill="auto"/>
        <w:bidi w:val="0"/>
        <w:spacing w:before="0" w:after="140" w:line="240" w:lineRule="auto"/>
        <w:ind w:left="0" w:right="0" w:firstLine="72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 xml:space="preserve">69: </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sz w:val="17"/>
          <w:szCs w:val="17"/>
        </w:rPr>
        <w:t>引导的同位语从句。</w:t>
      </w:r>
      <w:r>
        <w:rPr>
          <w:rFonts w:ascii="Times New Roman" w:eastAsia="Times New Roman" w:hAnsi="Times New Roman" w:cs="Times New Roman"/>
          <w:spacing w:val="0"/>
          <w:w w:val="100"/>
          <w:position w:val="0"/>
          <w:sz w:val="19"/>
          <w:szCs w:val="19"/>
          <w:lang w:val="en-US" w:eastAsia="en-US" w:bidi="en-US"/>
        </w:rPr>
        <w:t>/116</w:t>
      </w:r>
    </w:p>
    <w:p>
      <w:pPr>
        <w:pStyle w:val="Style19"/>
        <w:keepNext w:val="0"/>
        <w:keepLines w:val="0"/>
        <w:widowControl w:val="0"/>
        <w:shd w:val="clear" w:color="auto" w:fill="auto"/>
        <w:bidi w:val="0"/>
        <w:spacing w:before="0" w:after="140" w:line="240" w:lineRule="auto"/>
        <w:ind w:left="0" w:right="0" w:firstLine="72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 xml:space="preserve">70: </w:t>
      </w:r>
      <w:r>
        <w:rPr>
          <w:rFonts w:ascii="Times New Roman" w:eastAsia="Times New Roman" w:hAnsi="Times New Roman" w:cs="Times New Roman"/>
          <w:spacing w:val="0"/>
          <w:w w:val="100"/>
          <w:position w:val="0"/>
          <w:lang w:val="en-US" w:eastAsia="en-US" w:bidi="en-US"/>
        </w:rPr>
        <w:t>whether</w:t>
      </w:r>
      <w:r>
        <w:rPr>
          <w:rFonts w:ascii="SimSun" w:eastAsia="SimSun" w:hAnsi="SimSun" w:cs="SimSun"/>
          <w:spacing w:val="0"/>
          <w:w w:val="100"/>
          <w:position w:val="0"/>
          <w:sz w:val="17"/>
          <w:szCs w:val="17"/>
          <w:lang w:val="zh-TW" w:eastAsia="zh-TW" w:bidi="zh-TW"/>
        </w:rPr>
        <w:t>引导的名词性从句。</w:t>
      </w:r>
      <w:r>
        <w:rPr>
          <w:rFonts w:ascii="Times New Roman" w:eastAsia="Times New Roman" w:hAnsi="Times New Roman" w:cs="Times New Roman"/>
          <w:spacing w:val="0"/>
          <w:w w:val="100"/>
          <w:position w:val="0"/>
          <w:lang w:val="en-US" w:eastAsia="en-US" w:bidi="en-US"/>
        </w:rPr>
        <w:t>/116</w:t>
      </w:r>
    </w:p>
    <w:p>
      <w:pPr>
        <w:pStyle w:val="Style29"/>
        <w:keepNext w:val="0"/>
        <w:keepLines w:val="0"/>
        <w:widowControl w:val="0"/>
        <w:shd w:val="clear" w:color="auto" w:fill="auto"/>
        <w:bidi w:val="0"/>
        <w:spacing w:before="0" w:after="140" w:line="240" w:lineRule="auto"/>
        <w:ind w:left="0" w:right="0" w:firstLine="72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71</w:t>
      </w:r>
      <w:r>
        <w:rPr>
          <w:spacing w:val="0"/>
          <w:w w:val="100"/>
          <w:position w:val="0"/>
          <w:sz w:val="19"/>
          <w:szCs w:val="19"/>
        </w:rPr>
        <w:t>：</w:t>
      </w:r>
      <w:r>
        <w:rPr>
          <w:spacing w:val="0"/>
          <w:w w:val="100"/>
          <w:position w:val="0"/>
          <w:sz w:val="17"/>
          <w:szCs w:val="17"/>
        </w:rPr>
        <w:t>和</w:t>
      </w:r>
      <w:r>
        <w:rPr>
          <w:rFonts w:ascii="Times New Roman" w:eastAsia="Times New Roman" w:hAnsi="Times New Roman" w:cs="Times New Roman"/>
          <w:spacing w:val="0"/>
          <w:w w:val="100"/>
          <w:position w:val="0"/>
          <w:sz w:val="19"/>
          <w:szCs w:val="19"/>
          <w:lang w:val="en-US" w:eastAsia="en-US" w:bidi="en-US"/>
        </w:rPr>
        <w:t>whether</w:t>
      </w:r>
      <w:r>
        <w:rPr>
          <w:spacing w:val="0"/>
          <w:w w:val="100"/>
          <w:position w:val="0"/>
          <w:sz w:val="17"/>
          <w:szCs w:val="17"/>
        </w:rPr>
        <w:t>从句一起出现的单词。</w:t>
      </w:r>
      <w:r>
        <w:rPr>
          <w:rFonts w:ascii="Times New Roman" w:eastAsia="Times New Roman" w:hAnsi="Times New Roman" w:cs="Times New Roman"/>
          <w:spacing w:val="0"/>
          <w:w w:val="100"/>
          <w:position w:val="0"/>
          <w:sz w:val="19"/>
          <w:szCs w:val="19"/>
        </w:rPr>
        <w:t>/116</w:t>
      </w:r>
    </w:p>
    <w:p>
      <w:pPr>
        <w:pStyle w:val="Style29"/>
        <w:keepNext w:val="0"/>
        <w:keepLines w:val="0"/>
        <w:widowControl w:val="0"/>
        <w:shd w:val="clear" w:color="auto" w:fill="auto"/>
        <w:bidi w:val="0"/>
        <w:spacing w:before="0" w:after="140" w:line="240" w:lineRule="auto"/>
        <w:ind w:left="0" w:right="0" w:firstLine="72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72</w:t>
      </w:r>
      <w:r>
        <w:rPr>
          <w:spacing w:val="0"/>
          <w:w w:val="100"/>
          <w:position w:val="0"/>
          <w:sz w:val="19"/>
          <w:szCs w:val="19"/>
        </w:rPr>
        <w:t>：</w:t>
      </w:r>
      <w:r>
        <w:rPr>
          <w:spacing w:val="0"/>
          <w:w w:val="100"/>
          <w:position w:val="0"/>
          <w:sz w:val="17"/>
          <w:szCs w:val="17"/>
        </w:rPr>
        <w:t>宾语从句的时态。</w:t>
      </w:r>
      <w:r>
        <w:rPr>
          <w:rFonts w:ascii="Times New Roman" w:eastAsia="Times New Roman" w:hAnsi="Times New Roman" w:cs="Times New Roman"/>
          <w:spacing w:val="0"/>
          <w:w w:val="100"/>
          <w:position w:val="0"/>
          <w:sz w:val="19"/>
          <w:szCs w:val="19"/>
          <w:lang w:val="en-US" w:eastAsia="en-US" w:bidi="en-US"/>
        </w:rPr>
        <w:t>/117</w:t>
      </w:r>
    </w:p>
    <w:p>
      <w:pPr>
        <w:pStyle w:val="Style19"/>
        <w:keepNext w:val="0"/>
        <w:keepLines w:val="0"/>
        <w:widowControl w:val="0"/>
        <w:numPr>
          <w:ilvl w:val="0"/>
          <w:numId w:val="45"/>
        </w:numPr>
        <w:shd w:val="clear" w:color="auto" w:fill="auto"/>
        <w:tabs>
          <w:tab w:pos="860" w:val="left"/>
        </w:tabs>
        <w:bidi w:val="0"/>
        <w:spacing w:before="0" w:after="180" w:line="240" w:lineRule="auto"/>
        <w:ind w:left="0" w:right="0" w:firstLine="480"/>
        <w:jc w:val="left"/>
      </w:pPr>
      <w:bookmarkStart w:id="126" w:name="bookmark126"/>
      <w:bookmarkEnd w:id="126"/>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en-US" w:eastAsia="en-US" w:bidi="en-US"/>
        </w:rPr>
        <w:t>/118</w:t>
      </w:r>
    </w:p>
    <w:p>
      <w:pPr>
        <w:pStyle w:val="Style19"/>
        <w:keepNext w:val="0"/>
        <w:keepLines w:val="0"/>
        <w:widowControl w:val="0"/>
        <w:numPr>
          <w:ilvl w:val="0"/>
          <w:numId w:val="45"/>
        </w:numPr>
        <w:shd w:val="clear" w:color="auto" w:fill="auto"/>
        <w:tabs>
          <w:tab w:pos="860" w:val="left"/>
        </w:tabs>
        <w:bidi w:val="0"/>
        <w:spacing w:before="0" w:after="140" w:line="240" w:lineRule="auto"/>
        <w:ind w:left="0" w:right="0" w:firstLine="480"/>
        <w:jc w:val="left"/>
      </w:pPr>
      <w:bookmarkStart w:id="127" w:name="bookmark127"/>
      <w:bookmarkEnd w:id="127"/>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en-US" w:eastAsia="en-US" w:bidi="en-US"/>
        </w:rPr>
        <w:t>/119</w:t>
      </w:r>
    </w:p>
    <w:p>
      <w:pPr>
        <w:pStyle w:val="Style39"/>
        <w:keepNext/>
        <w:keepLines/>
        <w:widowControl w:val="0"/>
        <w:shd w:val="clear" w:color="auto" w:fill="auto"/>
        <w:bidi w:val="0"/>
        <w:spacing w:before="0" w:after="80" w:line="240" w:lineRule="auto"/>
        <w:ind w:left="0" w:right="0" w:firstLine="0"/>
        <w:jc w:val="left"/>
        <w:rPr>
          <w:sz w:val="28"/>
          <w:szCs w:val="28"/>
        </w:rPr>
      </w:pPr>
      <w:bookmarkStart w:id="128" w:name="bookmark128"/>
      <w:bookmarkStart w:id="129" w:name="bookmark129"/>
      <w:bookmarkStart w:id="130" w:name="bookmark130"/>
      <w:r>
        <w:rPr>
          <w:spacing w:val="0"/>
          <w:w w:val="100"/>
          <w:position w:val="0"/>
          <w:sz w:val="18"/>
          <w:szCs w:val="18"/>
        </w:rPr>
        <w:t>笫</w:t>
      </w:r>
      <w:r>
        <w:rPr>
          <w:rFonts w:ascii="Times New Roman" w:eastAsia="Times New Roman" w:hAnsi="Times New Roman" w:cs="Times New Roman"/>
          <w:b/>
          <w:bCs/>
          <w:spacing w:val="0"/>
          <w:w w:val="100"/>
          <w:position w:val="0"/>
          <w:sz w:val="28"/>
          <w:szCs w:val="28"/>
        </w:rPr>
        <w:t>15</w:t>
      </w:r>
      <w:r>
        <w:rPr>
          <w:spacing w:val="0"/>
          <w:w w:val="100"/>
          <w:position w:val="0"/>
          <w:sz w:val="18"/>
          <w:szCs w:val="18"/>
        </w:rPr>
        <w:t xml:space="preserve">小时 以 </w:t>
      </w:r>
      <w:r>
        <w:rPr>
          <w:rFonts w:ascii="Times New Roman" w:eastAsia="Times New Roman" w:hAnsi="Times New Roman" w:cs="Times New Roman"/>
          <w:b/>
          <w:bCs/>
          <w:spacing w:val="0"/>
          <w:w w:val="100"/>
          <w:position w:val="0"/>
          <w:sz w:val="28"/>
          <w:szCs w:val="28"/>
          <w:lang w:val="en-US" w:eastAsia="en-US" w:bidi="en-US"/>
        </w:rPr>
        <w:t>wh</w:t>
      </w:r>
      <w:r>
        <w:rPr>
          <w:spacing w:val="0"/>
          <w:w w:val="100"/>
          <w:position w:val="0"/>
          <w:sz w:val="18"/>
          <w:szCs w:val="18"/>
        </w:rPr>
        <w:t xml:space="preserve">词引导的名词性从句 </w:t>
      </w:r>
      <w:r>
        <w:rPr>
          <w:rFonts w:ascii="Times New Roman" w:eastAsia="Times New Roman" w:hAnsi="Times New Roman" w:cs="Times New Roman"/>
          <w:b/>
          <w:bCs/>
          <w:spacing w:val="0"/>
          <w:w w:val="100"/>
          <w:position w:val="0"/>
          <w:sz w:val="28"/>
          <w:szCs w:val="28"/>
          <w:lang w:val="en-US" w:eastAsia="en-US" w:bidi="en-US"/>
        </w:rPr>
        <w:t>/123</w:t>
      </w:r>
      <w:bookmarkEnd w:id="128"/>
      <w:bookmarkEnd w:id="129"/>
      <w:bookmarkEnd w:id="130"/>
    </w:p>
    <w:p>
      <w:pPr>
        <w:pStyle w:val="Style19"/>
        <w:keepNext w:val="0"/>
        <w:keepLines w:val="0"/>
        <w:widowControl w:val="0"/>
        <w:numPr>
          <w:ilvl w:val="0"/>
          <w:numId w:val="47"/>
        </w:numPr>
        <w:shd w:val="clear" w:color="auto" w:fill="auto"/>
        <w:tabs>
          <w:tab w:pos="860" w:val="left"/>
        </w:tabs>
        <w:bidi w:val="0"/>
        <w:spacing w:before="0" w:after="180" w:line="240" w:lineRule="auto"/>
        <w:ind w:left="0" w:right="0" w:firstLine="480"/>
        <w:jc w:val="left"/>
      </w:pPr>
      <w:bookmarkStart w:id="131" w:name="bookmark131"/>
      <w:bookmarkEnd w:id="131"/>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en-US" w:eastAsia="en-US" w:bidi="en-US"/>
        </w:rPr>
        <w:t>/123</w:t>
      </w:r>
    </w:p>
    <w:p>
      <w:pPr>
        <w:pStyle w:val="Style19"/>
        <w:keepNext w:val="0"/>
        <w:keepLines w:val="0"/>
        <w:widowControl w:val="0"/>
        <w:numPr>
          <w:ilvl w:val="0"/>
          <w:numId w:val="47"/>
        </w:numPr>
        <w:shd w:val="clear" w:color="auto" w:fill="auto"/>
        <w:tabs>
          <w:tab w:pos="860" w:val="left"/>
        </w:tabs>
        <w:bidi w:val="0"/>
        <w:spacing w:before="0" w:after="180" w:line="240" w:lineRule="auto"/>
        <w:ind w:left="0" w:right="0" w:firstLine="480"/>
        <w:jc w:val="left"/>
      </w:pPr>
      <w:bookmarkStart w:id="132" w:name="bookmark132"/>
      <w:bookmarkEnd w:id="132"/>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en-US" w:eastAsia="en-US" w:bidi="en-US"/>
        </w:rPr>
        <w:t>/123</w:t>
      </w:r>
    </w:p>
    <w:p>
      <w:pPr>
        <w:pStyle w:val="Style19"/>
        <w:keepNext w:val="0"/>
        <w:keepLines w:val="0"/>
        <w:widowControl w:val="0"/>
        <w:shd w:val="clear" w:color="auto" w:fill="auto"/>
        <w:bidi w:val="0"/>
        <w:spacing w:before="0" w:after="140" w:line="240" w:lineRule="auto"/>
        <w:ind w:left="0" w:right="0" w:firstLine="72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 xml:space="preserve">73: </w:t>
      </w:r>
      <w:r>
        <w:rPr>
          <w:rFonts w:ascii="Times New Roman" w:eastAsia="Times New Roman" w:hAnsi="Times New Roman" w:cs="Times New Roman"/>
          <w:spacing w:val="0"/>
          <w:w w:val="100"/>
          <w:position w:val="0"/>
          <w:lang w:val="en-US" w:eastAsia="en-US" w:bidi="en-US"/>
        </w:rPr>
        <w:t>when, where</w:t>
      </w:r>
      <w:r>
        <w:rPr>
          <w:rFonts w:ascii="Times New Roman" w:eastAsia="Times New Roman" w:hAnsi="Times New Roman" w:cs="Times New Roman"/>
          <w:spacing w:val="0"/>
          <w:w w:val="100"/>
          <w:position w:val="0"/>
          <w:lang w:val="zh-TW" w:eastAsia="zh-TW" w:bidi="zh-TW"/>
        </w:rPr>
        <w:t xml:space="preserve">, </w:t>
      </w:r>
      <w:r>
        <w:rPr>
          <w:rFonts w:ascii="Times New Roman" w:eastAsia="Times New Roman" w:hAnsi="Times New Roman" w:cs="Times New Roman"/>
          <w:spacing w:val="0"/>
          <w:w w:val="100"/>
          <w:position w:val="0"/>
          <w:lang w:val="en-US" w:eastAsia="en-US" w:bidi="en-US"/>
        </w:rPr>
        <w:t>why</w:t>
      </w:r>
      <w:r>
        <w:rPr>
          <w:rFonts w:ascii="SimSun" w:eastAsia="SimSun" w:hAnsi="SimSun" w:cs="SimSun"/>
          <w:spacing w:val="0"/>
          <w:w w:val="100"/>
          <w:position w:val="0"/>
          <w:sz w:val="17"/>
          <w:szCs w:val="17"/>
          <w:lang w:val="zh-TW" w:eastAsia="zh-TW" w:bidi="zh-TW"/>
        </w:rPr>
        <w:t xml:space="preserve">引导的从句有什么特点？ </w:t>
      </w:r>
      <w:r>
        <w:rPr>
          <w:rFonts w:ascii="Times New Roman" w:eastAsia="Times New Roman" w:hAnsi="Times New Roman" w:cs="Times New Roman"/>
          <w:spacing w:val="0"/>
          <w:w w:val="100"/>
          <w:position w:val="0"/>
          <w:lang w:val="en-US" w:eastAsia="en-US" w:bidi="en-US"/>
        </w:rPr>
        <w:t>/123</w:t>
      </w:r>
    </w:p>
    <w:p>
      <w:pPr>
        <w:pStyle w:val="Style29"/>
        <w:keepNext w:val="0"/>
        <w:keepLines w:val="0"/>
        <w:widowControl w:val="0"/>
        <w:shd w:val="clear" w:color="auto" w:fill="auto"/>
        <w:bidi w:val="0"/>
        <w:spacing w:before="0" w:after="140" w:line="240" w:lineRule="auto"/>
        <w:ind w:left="0" w:right="0" w:firstLine="72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74</w:t>
      </w:r>
      <w:r>
        <w:rPr>
          <w:spacing w:val="0"/>
          <w:w w:val="100"/>
          <w:position w:val="0"/>
          <w:sz w:val="19"/>
          <w:szCs w:val="19"/>
        </w:rPr>
        <w:t>：</w:t>
      </w:r>
      <w:r>
        <w:rPr>
          <w:rFonts w:ascii="Times New Roman" w:eastAsia="Times New Roman" w:hAnsi="Times New Roman" w:cs="Times New Roman"/>
          <w:spacing w:val="0"/>
          <w:w w:val="100"/>
          <w:position w:val="0"/>
          <w:sz w:val="19"/>
          <w:szCs w:val="19"/>
        </w:rPr>
        <w:t xml:space="preserve"> </w:t>
      </w:r>
      <w:r>
        <w:rPr>
          <w:rFonts w:ascii="Times New Roman" w:eastAsia="Times New Roman" w:hAnsi="Times New Roman" w:cs="Times New Roman"/>
          <w:spacing w:val="0"/>
          <w:w w:val="100"/>
          <w:position w:val="0"/>
          <w:sz w:val="19"/>
          <w:szCs w:val="19"/>
          <w:lang w:val="en-US" w:eastAsia="en-US" w:bidi="en-US"/>
        </w:rPr>
        <w:t>how</w:t>
      </w:r>
      <w:r>
        <w:rPr>
          <w:spacing w:val="0"/>
          <w:w w:val="100"/>
          <w:position w:val="0"/>
          <w:sz w:val="17"/>
          <w:szCs w:val="17"/>
        </w:rPr>
        <w:t xml:space="preserve">引导的从句有什么特点？ </w:t>
      </w:r>
      <w:r>
        <w:rPr>
          <w:rFonts w:ascii="Times New Roman" w:eastAsia="Times New Roman" w:hAnsi="Times New Roman" w:cs="Times New Roman"/>
          <w:spacing w:val="0"/>
          <w:w w:val="100"/>
          <w:position w:val="0"/>
          <w:sz w:val="19"/>
          <w:szCs w:val="19"/>
          <w:lang w:val="en-US" w:eastAsia="en-US" w:bidi="en-US"/>
        </w:rPr>
        <w:t>/123</w:t>
      </w:r>
    </w:p>
    <w:p>
      <w:pPr>
        <w:pStyle w:val="Style19"/>
        <w:keepNext w:val="0"/>
        <w:keepLines w:val="0"/>
        <w:widowControl w:val="0"/>
        <w:shd w:val="clear" w:color="auto" w:fill="auto"/>
        <w:bidi w:val="0"/>
        <w:spacing w:before="0" w:after="140" w:line="240" w:lineRule="auto"/>
        <w:ind w:left="0" w:right="0" w:firstLine="72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zh-TW" w:eastAsia="zh-TW" w:bidi="zh-TW"/>
        </w:rPr>
        <w:t xml:space="preserve">75: </w:t>
      </w:r>
      <w:r>
        <w:rPr>
          <w:rFonts w:ascii="Times New Roman" w:eastAsia="Times New Roman" w:hAnsi="Times New Roman" w:cs="Times New Roman"/>
          <w:spacing w:val="0"/>
          <w:w w:val="100"/>
          <w:position w:val="0"/>
          <w:lang w:val="en-US" w:eastAsia="en-US" w:bidi="en-US"/>
        </w:rPr>
        <w:t xml:space="preserve">what can they do </w:t>
      </w:r>
      <w:r>
        <w:rPr>
          <w:rFonts w:ascii="SimSun" w:eastAsia="SimSun" w:hAnsi="SimSun" w:cs="SimSun"/>
          <w:spacing w:val="0"/>
          <w:w w:val="100"/>
          <w:position w:val="0"/>
          <w:sz w:val="17"/>
          <w:szCs w:val="17"/>
          <w:lang w:val="zh-TW" w:eastAsia="zh-TW" w:bidi="zh-TW"/>
        </w:rPr>
        <w:t xml:space="preserve">还是 </w:t>
      </w:r>
      <w:r>
        <w:rPr>
          <w:rFonts w:ascii="Times New Roman" w:eastAsia="Times New Roman" w:hAnsi="Times New Roman" w:cs="Times New Roman"/>
          <w:spacing w:val="0"/>
          <w:w w:val="100"/>
          <w:position w:val="0"/>
          <w:lang w:val="en-US" w:eastAsia="en-US" w:bidi="en-US"/>
        </w:rPr>
        <w:t>what they can do ? /124</w:t>
      </w:r>
    </w:p>
    <w:p>
      <w:pPr>
        <w:pStyle w:val="Style29"/>
        <w:keepNext w:val="0"/>
        <w:keepLines w:val="0"/>
        <w:widowControl w:val="0"/>
        <w:shd w:val="clear" w:color="auto" w:fill="auto"/>
        <w:bidi w:val="0"/>
        <w:spacing w:before="0" w:after="140" w:line="240" w:lineRule="auto"/>
        <w:ind w:left="0" w:right="0" w:firstLine="72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lang w:val="en-US" w:eastAsia="en-US" w:bidi="en-US"/>
        </w:rPr>
        <w:t>76: who</w:t>
      </w:r>
      <w:r>
        <w:rPr>
          <w:spacing w:val="0"/>
          <w:w w:val="100"/>
          <w:position w:val="0"/>
          <w:sz w:val="17"/>
          <w:szCs w:val="17"/>
        </w:rPr>
        <w:t xml:space="preserve">引导的从句有什么特点？ </w:t>
      </w:r>
      <w:r>
        <w:rPr>
          <w:rFonts w:ascii="Times New Roman" w:eastAsia="Times New Roman" w:hAnsi="Times New Roman" w:cs="Times New Roman"/>
          <w:spacing w:val="0"/>
          <w:w w:val="100"/>
          <w:position w:val="0"/>
          <w:sz w:val="19"/>
          <w:szCs w:val="19"/>
          <w:lang w:val="en-US" w:eastAsia="en-US" w:bidi="en-US"/>
        </w:rPr>
        <w:t>/124</w:t>
      </w:r>
    </w:p>
    <w:p>
      <w:pPr>
        <w:pStyle w:val="Style19"/>
        <w:keepNext w:val="0"/>
        <w:keepLines w:val="0"/>
        <w:widowControl w:val="0"/>
        <w:shd w:val="clear" w:color="auto" w:fill="auto"/>
        <w:bidi w:val="0"/>
        <w:spacing w:before="0" w:after="140" w:line="240" w:lineRule="auto"/>
        <w:ind w:left="0" w:right="0" w:firstLine="72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 xml:space="preserve">77: </w:t>
      </w:r>
      <w:r>
        <w:rPr>
          <w:rFonts w:ascii="Times New Roman" w:eastAsia="Times New Roman" w:hAnsi="Times New Roman" w:cs="Times New Roman"/>
          <w:spacing w:val="0"/>
          <w:w w:val="100"/>
          <w:position w:val="0"/>
          <w:lang w:val="en-US" w:eastAsia="en-US" w:bidi="en-US"/>
        </w:rPr>
        <w:t>however</w:t>
      </w:r>
      <w:r>
        <w:rPr>
          <w:rFonts w:ascii="SimSun" w:eastAsia="SimSun" w:hAnsi="SimSun" w:cs="SimSun"/>
          <w:spacing w:val="0"/>
          <w:w w:val="100"/>
          <w:position w:val="0"/>
          <w:sz w:val="17"/>
          <w:szCs w:val="17"/>
          <w:lang w:val="zh-TW" w:eastAsia="zh-TW" w:bidi="zh-TW"/>
        </w:rPr>
        <w:t xml:space="preserve">也能引导从句吗？ </w:t>
      </w:r>
      <w:r>
        <w:rPr>
          <w:rFonts w:ascii="Times New Roman" w:eastAsia="Times New Roman" w:hAnsi="Times New Roman" w:cs="Times New Roman"/>
          <w:spacing w:val="0"/>
          <w:w w:val="100"/>
          <w:position w:val="0"/>
          <w:lang w:val="en-US" w:eastAsia="en-US" w:bidi="en-US"/>
        </w:rPr>
        <w:t>/125</w:t>
      </w:r>
    </w:p>
    <w:p>
      <w:pPr>
        <w:pStyle w:val="Style19"/>
        <w:keepNext w:val="0"/>
        <w:keepLines w:val="0"/>
        <w:widowControl w:val="0"/>
        <w:numPr>
          <w:ilvl w:val="0"/>
          <w:numId w:val="47"/>
        </w:numPr>
        <w:shd w:val="clear" w:color="auto" w:fill="auto"/>
        <w:tabs>
          <w:tab w:pos="860" w:val="left"/>
        </w:tabs>
        <w:bidi w:val="0"/>
        <w:spacing w:before="0" w:after="180" w:line="240" w:lineRule="auto"/>
        <w:ind w:left="0" w:right="0" w:firstLine="480"/>
        <w:jc w:val="left"/>
      </w:pPr>
      <w:bookmarkStart w:id="133" w:name="bookmark133"/>
      <w:bookmarkEnd w:id="133"/>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en-US" w:eastAsia="en-US" w:bidi="en-US"/>
        </w:rPr>
        <w:t>/126</w:t>
      </w:r>
    </w:p>
    <w:p>
      <w:pPr>
        <w:pStyle w:val="Style19"/>
        <w:keepNext w:val="0"/>
        <w:keepLines w:val="0"/>
        <w:widowControl w:val="0"/>
        <w:numPr>
          <w:ilvl w:val="0"/>
          <w:numId w:val="47"/>
        </w:numPr>
        <w:shd w:val="clear" w:color="auto" w:fill="auto"/>
        <w:tabs>
          <w:tab w:pos="860" w:val="left"/>
        </w:tabs>
        <w:bidi w:val="0"/>
        <w:spacing w:before="0" w:after="180" w:line="240" w:lineRule="auto"/>
        <w:ind w:left="0" w:right="0" w:firstLine="480"/>
        <w:jc w:val="left"/>
      </w:pPr>
      <w:bookmarkStart w:id="134" w:name="bookmark134"/>
      <w:bookmarkEnd w:id="134"/>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en-US" w:eastAsia="en-US" w:bidi="en-US"/>
        </w:rPr>
        <w:t>/127</w:t>
      </w:r>
    </w:p>
    <w:p>
      <w:pPr>
        <w:pStyle w:val="Style36"/>
        <w:keepNext/>
        <w:keepLines/>
        <w:widowControl w:val="0"/>
        <w:shd w:val="clear" w:color="auto" w:fill="auto"/>
        <w:bidi w:val="0"/>
        <w:spacing w:before="0" w:after="80" w:line="240" w:lineRule="auto"/>
        <w:ind w:left="0" w:right="0" w:firstLine="0"/>
        <w:jc w:val="left"/>
        <w:rPr>
          <w:sz w:val="28"/>
          <w:szCs w:val="28"/>
        </w:rPr>
      </w:pPr>
      <w:bookmarkStart w:id="135" w:name="bookmark135"/>
      <w:bookmarkStart w:id="136" w:name="bookmark136"/>
      <w:bookmarkStart w:id="137" w:name="bookmark137"/>
      <w:r>
        <w:rPr>
          <w:spacing w:val="0"/>
          <w:w w:val="100"/>
          <w:position w:val="0"/>
          <w:sz w:val="18"/>
          <w:szCs w:val="18"/>
        </w:rPr>
        <w:t>笫</w:t>
      </w:r>
      <w:r>
        <w:rPr>
          <w:rFonts w:ascii="Times New Roman" w:eastAsia="Times New Roman" w:hAnsi="Times New Roman" w:cs="Times New Roman"/>
          <w:b/>
          <w:bCs/>
          <w:spacing w:val="0"/>
          <w:w w:val="100"/>
          <w:position w:val="0"/>
          <w:sz w:val="28"/>
          <w:szCs w:val="28"/>
        </w:rPr>
        <w:t>16</w:t>
      </w:r>
      <w:r>
        <w:rPr>
          <w:spacing w:val="0"/>
          <w:w w:val="100"/>
          <w:position w:val="0"/>
          <w:sz w:val="18"/>
          <w:szCs w:val="18"/>
        </w:rPr>
        <w:t>小时鬼语从句</w:t>
      </w:r>
      <w:r>
        <w:rPr>
          <w:rFonts w:ascii="Times New Roman" w:eastAsia="Times New Roman" w:hAnsi="Times New Roman" w:cs="Times New Roman"/>
          <w:b/>
          <w:bCs/>
          <w:spacing w:val="0"/>
          <w:w w:val="100"/>
          <w:position w:val="0"/>
          <w:sz w:val="28"/>
          <w:szCs w:val="28"/>
          <w:lang w:val="en-US" w:eastAsia="en-US" w:bidi="en-US"/>
        </w:rPr>
        <w:t>/131</w:t>
      </w:r>
      <w:bookmarkEnd w:id="135"/>
      <w:bookmarkEnd w:id="136"/>
      <w:bookmarkEnd w:id="137"/>
    </w:p>
    <w:p>
      <w:pPr>
        <w:pStyle w:val="Style19"/>
        <w:keepNext w:val="0"/>
        <w:keepLines w:val="0"/>
        <w:widowControl w:val="0"/>
        <w:numPr>
          <w:ilvl w:val="0"/>
          <w:numId w:val="49"/>
        </w:numPr>
        <w:shd w:val="clear" w:color="auto" w:fill="auto"/>
        <w:tabs>
          <w:tab w:pos="860" w:val="left"/>
        </w:tabs>
        <w:bidi w:val="0"/>
        <w:spacing w:before="0" w:after="180" w:line="240" w:lineRule="auto"/>
        <w:ind w:left="0" w:right="0" w:firstLine="480"/>
        <w:jc w:val="left"/>
      </w:pPr>
      <w:bookmarkStart w:id="138" w:name="bookmark138"/>
      <w:bookmarkEnd w:id="138"/>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en-US" w:eastAsia="en-US" w:bidi="en-US"/>
        </w:rPr>
        <w:t>/131</w:t>
      </w:r>
    </w:p>
    <w:p>
      <w:pPr>
        <w:pStyle w:val="Style19"/>
        <w:keepNext w:val="0"/>
        <w:keepLines w:val="0"/>
        <w:widowControl w:val="0"/>
        <w:numPr>
          <w:ilvl w:val="0"/>
          <w:numId w:val="49"/>
        </w:numPr>
        <w:shd w:val="clear" w:color="auto" w:fill="auto"/>
        <w:tabs>
          <w:tab w:pos="860" w:val="left"/>
        </w:tabs>
        <w:bidi w:val="0"/>
        <w:spacing w:before="0" w:after="180" w:line="240" w:lineRule="auto"/>
        <w:ind w:left="0" w:right="0" w:firstLine="480"/>
        <w:jc w:val="left"/>
      </w:pPr>
      <w:bookmarkStart w:id="139" w:name="bookmark139"/>
      <w:bookmarkEnd w:id="139"/>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en-US" w:eastAsia="en-US" w:bidi="en-US"/>
        </w:rPr>
        <w:t>/131</w:t>
      </w:r>
    </w:p>
    <w:p>
      <w:pPr>
        <w:pStyle w:val="Style29"/>
        <w:keepNext w:val="0"/>
        <w:keepLines w:val="0"/>
        <w:widowControl w:val="0"/>
        <w:shd w:val="clear" w:color="auto" w:fill="auto"/>
        <w:bidi w:val="0"/>
        <w:spacing w:before="0" w:after="140" w:line="240" w:lineRule="auto"/>
        <w:ind w:left="0" w:right="0" w:firstLine="72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78:</w:t>
      </w:r>
      <w:r>
        <w:rPr>
          <w:spacing w:val="0"/>
          <w:w w:val="100"/>
          <w:position w:val="0"/>
          <w:sz w:val="17"/>
          <w:szCs w:val="17"/>
        </w:rPr>
        <w:t xml:space="preserve">怎么能够将定语从句写对？ </w:t>
      </w:r>
      <w:r>
        <w:rPr>
          <w:rFonts w:ascii="Times New Roman" w:eastAsia="Times New Roman" w:hAnsi="Times New Roman" w:cs="Times New Roman"/>
          <w:spacing w:val="0"/>
          <w:w w:val="100"/>
          <w:position w:val="0"/>
          <w:sz w:val="19"/>
          <w:szCs w:val="19"/>
          <w:lang w:val="en-US" w:eastAsia="en-US" w:bidi="en-US"/>
        </w:rPr>
        <w:t>/131</w:t>
      </w:r>
    </w:p>
    <w:p>
      <w:pPr>
        <w:pStyle w:val="Style29"/>
        <w:keepNext w:val="0"/>
        <w:keepLines w:val="0"/>
        <w:widowControl w:val="0"/>
        <w:shd w:val="clear" w:color="auto" w:fill="auto"/>
        <w:bidi w:val="0"/>
        <w:spacing w:before="0" w:after="140" w:line="240" w:lineRule="auto"/>
        <w:ind w:left="0" w:right="0" w:firstLine="72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79:</w:t>
      </w:r>
      <w:r>
        <w:rPr>
          <w:spacing w:val="0"/>
          <w:w w:val="100"/>
          <w:position w:val="0"/>
          <w:sz w:val="17"/>
          <w:szCs w:val="17"/>
        </w:rPr>
        <w:t xml:space="preserve">定语从句的常见错误是什么？ </w:t>
      </w:r>
      <w:r>
        <w:rPr>
          <w:rFonts w:ascii="Times New Roman" w:eastAsia="Times New Roman" w:hAnsi="Times New Roman" w:cs="Times New Roman"/>
          <w:spacing w:val="0"/>
          <w:w w:val="100"/>
          <w:position w:val="0"/>
          <w:sz w:val="19"/>
          <w:szCs w:val="19"/>
          <w:lang w:val="en-US" w:eastAsia="en-US" w:bidi="en-US"/>
        </w:rPr>
        <w:t>/131</w:t>
      </w:r>
    </w:p>
    <w:p>
      <w:pPr>
        <w:pStyle w:val="Style19"/>
        <w:keepNext w:val="0"/>
        <w:keepLines w:val="0"/>
        <w:widowControl w:val="0"/>
        <w:shd w:val="clear" w:color="auto" w:fill="auto"/>
        <w:bidi w:val="0"/>
        <w:spacing w:before="0" w:after="140" w:line="240" w:lineRule="auto"/>
        <w:ind w:left="0" w:right="0" w:firstLine="72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zh-TW" w:eastAsia="zh-TW" w:bidi="zh-TW"/>
        </w:rPr>
        <w:t>80:</w:t>
      </w:r>
      <w:r>
        <w:rPr>
          <w:rFonts w:ascii="SimSun" w:eastAsia="SimSun" w:hAnsi="SimSun" w:cs="SimSun"/>
          <w:spacing w:val="0"/>
          <w:w w:val="100"/>
          <w:position w:val="0"/>
          <w:sz w:val="17"/>
          <w:szCs w:val="17"/>
          <w:lang w:val="zh-TW" w:eastAsia="zh-TW" w:bidi="zh-TW"/>
        </w:rPr>
        <w:t xml:space="preserve">为什么是 </w:t>
      </w:r>
      <w:r>
        <w:rPr>
          <w:rFonts w:ascii="Times New Roman" w:eastAsia="Times New Roman" w:hAnsi="Times New Roman" w:cs="Times New Roman"/>
          <w:spacing w:val="0"/>
          <w:w w:val="100"/>
          <w:position w:val="0"/>
          <w:lang w:val="en-US" w:eastAsia="en-US" w:bidi="en-US"/>
        </w:rPr>
        <w:t>skills essential,</w:t>
      </w:r>
      <w:r>
        <w:rPr>
          <w:rFonts w:ascii="SimSun" w:eastAsia="SimSun" w:hAnsi="SimSun" w:cs="SimSun"/>
          <w:spacing w:val="0"/>
          <w:w w:val="100"/>
          <w:position w:val="0"/>
          <w:sz w:val="17"/>
          <w:szCs w:val="17"/>
          <w:lang w:val="zh-TW" w:eastAsia="zh-TW" w:bidi="zh-TW"/>
        </w:rPr>
        <w:t xml:space="preserve">而不是 </w:t>
      </w:r>
      <w:r>
        <w:rPr>
          <w:rFonts w:ascii="Times New Roman" w:eastAsia="Times New Roman" w:hAnsi="Times New Roman" w:cs="Times New Roman"/>
          <w:spacing w:val="0"/>
          <w:w w:val="100"/>
          <w:position w:val="0"/>
          <w:lang w:val="en-US" w:eastAsia="en-US" w:bidi="en-US"/>
        </w:rPr>
        <w:t>essential skills? /132</w:t>
      </w:r>
    </w:p>
    <w:p>
      <w:pPr>
        <w:pStyle w:val="Style29"/>
        <w:keepNext w:val="0"/>
        <w:keepLines w:val="0"/>
        <w:widowControl w:val="0"/>
        <w:shd w:val="clear" w:color="auto" w:fill="auto"/>
        <w:bidi w:val="0"/>
        <w:spacing w:before="0" w:after="140" w:line="240" w:lineRule="auto"/>
        <w:ind w:left="0" w:right="0" w:firstLine="72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lang w:val="en-US" w:eastAsia="en-US" w:bidi="en-US"/>
        </w:rPr>
        <w:t>81:</w:t>
      </w:r>
      <w:r>
        <w:rPr>
          <w:spacing w:val="0"/>
          <w:w w:val="100"/>
          <w:position w:val="0"/>
          <w:sz w:val="17"/>
          <w:szCs w:val="17"/>
        </w:rPr>
        <w:t xml:space="preserve">定语从句修饰代词时有什么讲究？ </w:t>
      </w:r>
      <w:r>
        <w:rPr>
          <w:rFonts w:ascii="Times New Roman" w:eastAsia="Times New Roman" w:hAnsi="Times New Roman" w:cs="Times New Roman"/>
          <w:spacing w:val="0"/>
          <w:w w:val="100"/>
          <w:position w:val="0"/>
          <w:sz w:val="19"/>
          <w:szCs w:val="19"/>
          <w:lang w:val="en-US" w:eastAsia="en-US" w:bidi="en-US"/>
        </w:rPr>
        <w:t>/132</w:t>
      </w:r>
    </w:p>
    <w:p>
      <w:pPr>
        <w:pStyle w:val="Style29"/>
        <w:keepNext w:val="0"/>
        <w:keepLines w:val="0"/>
        <w:widowControl w:val="0"/>
        <w:shd w:val="clear" w:color="auto" w:fill="auto"/>
        <w:bidi w:val="0"/>
        <w:spacing w:before="0" w:after="140" w:line="240" w:lineRule="auto"/>
        <w:ind w:left="0" w:right="0" w:firstLine="72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82:</w:t>
      </w:r>
      <w:r>
        <w:rPr>
          <w:spacing w:val="0"/>
          <w:w w:val="100"/>
          <w:position w:val="0"/>
          <w:sz w:val="17"/>
          <w:szCs w:val="17"/>
        </w:rPr>
        <w:t xml:space="preserve">限制性定语从句和非限制性定语从句有什么区别？ </w:t>
      </w:r>
      <w:r>
        <w:rPr>
          <w:rFonts w:ascii="Times New Roman" w:eastAsia="Times New Roman" w:hAnsi="Times New Roman" w:cs="Times New Roman"/>
          <w:spacing w:val="0"/>
          <w:w w:val="100"/>
          <w:position w:val="0"/>
          <w:sz w:val="19"/>
          <w:szCs w:val="19"/>
          <w:lang w:val="en-US" w:eastAsia="en-US" w:bidi="en-US"/>
        </w:rPr>
        <w:t>/133</w:t>
      </w:r>
    </w:p>
    <w:p>
      <w:pPr>
        <w:pStyle w:val="Style19"/>
        <w:keepNext w:val="0"/>
        <w:keepLines w:val="0"/>
        <w:widowControl w:val="0"/>
        <w:numPr>
          <w:ilvl w:val="0"/>
          <w:numId w:val="49"/>
        </w:numPr>
        <w:shd w:val="clear" w:color="auto" w:fill="auto"/>
        <w:tabs>
          <w:tab w:pos="860" w:val="left"/>
        </w:tabs>
        <w:bidi w:val="0"/>
        <w:spacing w:before="0" w:after="180" w:line="240" w:lineRule="auto"/>
        <w:ind w:left="0" w:right="0" w:firstLine="480"/>
        <w:jc w:val="left"/>
      </w:pPr>
      <w:bookmarkStart w:id="140" w:name="bookmark140"/>
      <w:bookmarkEnd w:id="140"/>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en-US" w:eastAsia="en-US" w:bidi="en-US"/>
        </w:rPr>
        <w:t>/134</w:t>
      </w:r>
    </w:p>
    <w:p>
      <w:pPr>
        <w:pStyle w:val="Style19"/>
        <w:keepNext w:val="0"/>
        <w:keepLines w:val="0"/>
        <w:widowControl w:val="0"/>
        <w:numPr>
          <w:ilvl w:val="0"/>
          <w:numId w:val="49"/>
        </w:numPr>
        <w:shd w:val="clear" w:color="auto" w:fill="auto"/>
        <w:tabs>
          <w:tab w:pos="860" w:val="left"/>
        </w:tabs>
        <w:bidi w:val="0"/>
        <w:spacing w:before="0" w:after="140" w:line="240" w:lineRule="auto"/>
        <w:ind w:left="0" w:right="0" w:firstLine="480"/>
        <w:jc w:val="left"/>
        <w:sectPr>
          <w:footerReference w:type="default" r:id="rId27"/>
          <w:footerReference w:type="even" r:id="rId28"/>
          <w:footerReference w:type="first" r:id="rId29"/>
          <w:footnotePr>
            <w:pos w:val="pageBottom"/>
            <w:numFmt w:val="decimal"/>
            <w:numRestart w:val="continuous"/>
          </w:footnotePr>
          <w:pgSz w:w="10051" w:h="14598"/>
          <w:pgMar w:top="518" w:right="901" w:bottom="938" w:left="629" w:header="0" w:footer="3" w:gutter="0"/>
          <w:cols w:space="720"/>
          <w:noEndnote/>
          <w:titlePg/>
          <w:rtlGutter w:val="0"/>
          <w:docGrid w:linePitch="360"/>
        </w:sectPr>
      </w:pPr>
      <w:bookmarkStart w:id="141" w:name="bookmark141"/>
      <w:bookmarkEnd w:id="141"/>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en-US" w:eastAsia="en-US" w:bidi="en-US"/>
        </w:rPr>
        <w:t>/135</w:t>
      </w:r>
    </w:p>
    <w:p>
      <w:pPr>
        <w:pStyle w:val="Style2"/>
        <w:keepNext w:val="0"/>
        <w:keepLines w:val="0"/>
        <w:widowControl w:val="0"/>
        <w:shd w:val="clear" w:color="auto" w:fill="auto"/>
        <w:bidi w:val="0"/>
        <w:spacing w:before="0" w:after="320" w:line="240" w:lineRule="auto"/>
        <w:ind w:left="0" w:right="0" w:firstLine="280"/>
        <w:jc w:val="left"/>
        <w:rPr>
          <w:sz w:val="15"/>
          <w:szCs w:val="15"/>
        </w:rPr>
      </w:pPr>
      <w:r>
        <w:rPr>
          <w:color w:val="3B3B3B"/>
          <w:spacing w:val="0"/>
          <w:w w:val="100"/>
          <w:position w:val="0"/>
          <w:sz w:val="15"/>
          <w:szCs w:val="15"/>
          <w:lang w:val="zh-TW" w:eastAsia="zh-TW" w:bidi="zh-TW"/>
        </w:rPr>
        <w:t>家北手杞手教你辫，、时搞懂矣丸诲法</w:t>
      </w:r>
    </w:p>
    <w:p>
      <w:pPr>
        <w:pStyle w:val="Style39"/>
        <w:keepNext/>
        <w:keepLines/>
        <w:widowControl w:val="0"/>
        <w:shd w:val="clear" w:color="auto" w:fill="auto"/>
        <w:bidi w:val="0"/>
        <w:spacing w:before="0" w:after="120" w:line="240" w:lineRule="auto"/>
        <w:ind w:left="0" w:right="0"/>
        <w:jc w:val="left"/>
        <w:rPr>
          <w:sz w:val="28"/>
          <w:szCs w:val="28"/>
        </w:rPr>
      </w:pPr>
      <w:bookmarkStart w:id="142" w:name="bookmark142"/>
      <w:bookmarkStart w:id="143" w:name="bookmark143"/>
      <w:bookmarkStart w:id="144" w:name="bookmark144"/>
      <w:r>
        <w:rPr>
          <w:color w:val="E39B85"/>
          <w:spacing w:val="0"/>
          <w:w w:val="100"/>
          <w:position w:val="0"/>
          <w:sz w:val="18"/>
          <w:szCs w:val="18"/>
        </w:rPr>
        <w:t>第</w:t>
      </w:r>
      <w:r>
        <w:rPr>
          <w:rFonts w:ascii="Times New Roman" w:eastAsia="Times New Roman" w:hAnsi="Times New Roman" w:cs="Times New Roman"/>
          <w:color w:val="E39B85"/>
          <w:spacing w:val="0"/>
          <w:w w:val="100"/>
          <w:position w:val="0"/>
          <w:sz w:val="28"/>
          <w:szCs w:val="28"/>
        </w:rPr>
        <w:t>17</w:t>
      </w:r>
      <w:r>
        <w:rPr>
          <w:color w:val="E39B85"/>
          <w:spacing w:val="0"/>
          <w:w w:val="100"/>
          <w:position w:val="0"/>
          <w:sz w:val="18"/>
          <w:szCs w:val="18"/>
        </w:rPr>
        <w:t xml:space="preserve">刁、时 夂杂定语从句 </w:t>
      </w:r>
      <w:r>
        <w:rPr>
          <w:rFonts w:ascii="Times New Roman" w:eastAsia="Times New Roman" w:hAnsi="Times New Roman" w:cs="Times New Roman"/>
          <w:b/>
          <w:bCs/>
          <w:color w:val="E39B85"/>
          <w:spacing w:val="0"/>
          <w:w w:val="100"/>
          <w:position w:val="0"/>
          <w:sz w:val="28"/>
          <w:szCs w:val="28"/>
          <w:lang w:val="en-US" w:eastAsia="en-US" w:bidi="en-US"/>
        </w:rPr>
        <w:t>/140</w:t>
      </w:r>
      <w:bookmarkEnd w:id="142"/>
      <w:bookmarkEnd w:id="143"/>
      <w:bookmarkEnd w:id="144"/>
    </w:p>
    <w:p>
      <w:pPr>
        <w:pStyle w:val="Style19"/>
        <w:keepNext w:val="0"/>
        <w:keepLines w:val="0"/>
        <w:widowControl w:val="0"/>
        <w:numPr>
          <w:ilvl w:val="0"/>
          <w:numId w:val="51"/>
        </w:numPr>
        <w:shd w:val="clear" w:color="auto" w:fill="auto"/>
        <w:tabs>
          <w:tab w:pos="1153" w:val="left"/>
        </w:tabs>
        <w:bidi w:val="0"/>
        <w:spacing w:before="0" w:after="180" w:line="240" w:lineRule="auto"/>
        <w:ind w:left="0" w:right="0" w:firstLine="780"/>
        <w:jc w:val="left"/>
      </w:pPr>
      <w:bookmarkStart w:id="145" w:name="bookmark145"/>
      <w:bookmarkEnd w:id="145"/>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en-US" w:eastAsia="en-US" w:bidi="en-US"/>
        </w:rPr>
        <w:t>/140</w:t>
      </w:r>
    </w:p>
    <w:p>
      <w:pPr>
        <w:pStyle w:val="Style19"/>
        <w:keepNext w:val="0"/>
        <w:keepLines w:val="0"/>
        <w:widowControl w:val="0"/>
        <w:numPr>
          <w:ilvl w:val="0"/>
          <w:numId w:val="51"/>
        </w:numPr>
        <w:shd w:val="clear" w:color="auto" w:fill="auto"/>
        <w:tabs>
          <w:tab w:pos="1153" w:val="left"/>
        </w:tabs>
        <w:bidi w:val="0"/>
        <w:spacing w:before="0" w:after="180" w:line="240" w:lineRule="auto"/>
        <w:ind w:left="0" w:right="0" w:firstLine="780"/>
        <w:jc w:val="left"/>
      </w:pPr>
      <w:bookmarkStart w:id="146" w:name="bookmark146"/>
      <w:bookmarkEnd w:id="146"/>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en-US" w:eastAsia="en-US" w:bidi="en-US"/>
        </w:rPr>
        <w:t>/140</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 xml:space="preserve">83: </w:t>
      </w:r>
      <w:r>
        <w:rPr>
          <w:rFonts w:ascii="Times New Roman" w:eastAsia="Times New Roman" w:hAnsi="Times New Roman" w:cs="Times New Roman"/>
          <w:spacing w:val="0"/>
          <w:w w:val="100"/>
          <w:position w:val="0"/>
          <w:sz w:val="19"/>
          <w:szCs w:val="19"/>
          <w:lang w:val="en-US" w:eastAsia="en-US" w:bidi="en-US"/>
        </w:rPr>
        <w:t>whose</w:t>
      </w:r>
      <w:r>
        <w:rPr>
          <w:spacing w:val="0"/>
          <w:w w:val="100"/>
          <w:position w:val="0"/>
          <w:sz w:val="17"/>
          <w:szCs w:val="17"/>
        </w:rPr>
        <w:t xml:space="preserve">引导的从句有什么特点？ </w:t>
      </w:r>
      <w:r>
        <w:rPr>
          <w:rFonts w:ascii="Times New Roman" w:eastAsia="Times New Roman" w:hAnsi="Times New Roman" w:cs="Times New Roman"/>
          <w:spacing w:val="0"/>
          <w:w w:val="100"/>
          <w:position w:val="0"/>
          <w:sz w:val="19"/>
          <w:szCs w:val="19"/>
          <w:lang w:val="en-US" w:eastAsia="en-US" w:bidi="en-US"/>
        </w:rPr>
        <w:t>/140</w:t>
      </w:r>
    </w:p>
    <w:p>
      <w:pPr>
        <w:pStyle w:val="Style19"/>
        <w:keepNext w:val="0"/>
        <w:keepLines w:val="0"/>
        <w:widowControl w:val="0"/>
        <w:shd w:val="clear" w:color="auto" w:fill="auto"/>
        <w:bidi w:val="0"/>
        <w:spacing w:before="0" w:after="120" w:line="240" w:lineRule="auto"/>
        <w:ind w:left="0" w:right="0" w:firstLine="100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84</w:t>
      </w:r>
      <w:r>
        <w:rPr>
          <w:rFonts w:ascii="SimSun" w:eastAsia="SimSun" w:hAnsi="SimSun" w:cs="SimSun"/>
          <w:spacing w:val="0"/>
          <w:w w:val="100"/>
          <w:position w:val="0"/>
          <w:lang w:val="zh-TW" w:eastAsia="zh-TW" w:bidi="zh-TW"/>
        </w:rPr>
        <w:t>：</w:t>
      </w:r>
      <w:r>
        <w:rPr>
          <w:rFonts w:ascii="SimSun" w:eastAsia="SimSun" w:hAnsi="SimSun" w:cs="SimSun"/>
          <w:spacing w:val="0"/>
          <w:w w:val="100"/>
          <w:position w:val="0"/>
          <w:sz w:val="17"/>
          <w:szCs w:val="17"/>
          <w:lang w:val="zh-TW" w:eastAsia="zh-TW" w:bidi="zh-TW"/>
        </w:rPr>
        <w:t>为什么</w:t>
      </w:r>
      <w:r>
        <w:rPr>
          <w:rFonts w:ascii="Times New Roman" w:eastAsia="Times New Roman" w:hAnsi="Times New Roman" w:cs="Times New Roman"/>
          <w:spacing w:val="0"/>
          <w:w w:val="100"/>
          <w:position w:val="0"/>
          <w:lang w:val="en-US" w:eastAsia="en-US" w:bidi="en-US"/>
        </w:rPr>
        <w:t>which</w:t>
      </w:r>
      <w:r>
        <w:rPr>
          <w:rFonts w:ascii="SimSun" w:eastAsia="SimSun" w:hAnsi="SimSun" w:cs="SimSun"/>
          <w:spacing w:val="0"/>
          <w:w w:val="100"/>
          <w:position w:val="0"/>
          <w:sz w:val="17"/>
          <w:szCs w:val="17"/>
          <w:lang w:val="zh-TW" w:eastAsia="zh-TW" w:bidi="zh-TW"/>
        </w:rPr>
        <w:t>前面可以加介词</w:t>
      </w:r>
      <w:r>
        <w:rPr>
          <w:rFonts w:ascii="Times New Roman" w:eastAsia="Times New Roman" w:hAnsi="Times New Roman" w:cs="Times New Roman"/>
          <w:spacing w:val="0"/>
          <w:w w:val="100"/>
          <w:position w:val="0"/>
          <w:lang w:val="en-US" w:eastAsia="en-US" w:bidi="en-US"/>
        </w:rPr>
        <w:t xml:space="preserve">in </w:t>
      </w:r>
      <w:r>
        <w:rPr>
          <w:rFonts w:ascii="Times New Roman" w:eastAsia="Times New Roman" w:hAnsi="Times New Roman" w:cs="Times New Roman"/>
          <w:spacing w:val="0"/>
          <w:w w:val="100"/>
          <w:position w:val="0"/>
          <w:lang w:val="zh-TW" w:eastAsia="zh-TW" w:bidi="zh-TW"/>
        </w:rPr>
        <w:t xml:space="preserve">? </w:t>
      </w:r>
      <w:r>
        <w:rPr>
          <w:rFonts w:ascii="Times New Roman" w:eastAsia="Times New Roman" w:hAnsi="Times New Roman" w:cs="Times New Roman"/>
          <w:spacing w:val="0"/>
          <w:w w:val="100"/>
          <w:position w:val="0"/>
          <w:lang w:val="en-US" w:eastAsia="en-US" w:bidi="en-US"/>
        </w:rPr>
        <w:t>/140</w:t>
      </w:r>
    </w:p>
    <w:p>
      <w:pPr>
        <w:pStyle w:val="Style19"/>
        <w:keepNext w:val="0"/>
        <w:keepLines w:val="0"/>
        <w:widowControl w:val="0"/>
        <w:shd w:val="clear" w:color="auto" w:fill="auto"/>
        <w:bidi w:val="0"/>
        <w:spacing w:before="0" w:after="120" w:line="240" w:lineRule="auto"/>
        <w:ind w:left="0" w:right="0" w:firstLine="100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85:</w:t>
      </w:r>
      <w:r>
        <w:rPr>
          <w:rFonts w:ascii="SimSun" w:eastAsia="SimSun" w:hAnsi="SimSun" w:cs="SimSun"/>
          <w:spacing w:val="0"/>
          <w:w w:val="100"/>
          <w:position w:val="0"/>
          <w:sz w:val="17"/>
          <w:szCs w:val="17"/>
          <w:lang w:val="zh-TW" w:eastAsia="zh-TW" w:bidi="zh-TW"/>
        </w:rPr>
        <w:t>由</w:t>
      </w:r>
      <w:r>
        <w:rPr>
          <w:rFonts w:ascii="Times New Roman" w:eastAsia="Times New Roman" w:hAnsi="Times New Roman" w:cs="Times New Roman"/>
          <w:spacing w:val="0"/>
          <w:w w:val="100"/>
          <w:position w:val="0"/>
          <w:lang w:val="en-US" w:eastAsia="en-US" w:bidi="en-US"/>
        </w:rPr>
        <w:t>why, where, when</w:t>
      </w:r>
      <w:r>
        <w:rPr>
          <w:rFonts w:ascii="SimSun" w:eastAsia="SimSun" w:hAnsi="SimSun" w:cs="SimSun"/>
          <w:spacing w:val="0"/>
          <w:w w:val="100"/>
          <w:position w:val="0"/>
          <w:sz w:val="17"/>
          <w:szCs w:val="17"/>
          <w:lang w:val="zh-TW" w:eastAsia="zh-TW" w:bidi="zh-TW"/>
        </w:rPr>
        <w:t xml:space="preserve">引导的句子有什么特点？ </w:t>
      </w:r>
      <w:r>
        <w:rPr>
          <w:rFonts w:ascii="Times New Roman" w:eastAsia="Times New Roman" w:hAnsi="Times New Roman" w:cs="Times New Roman"/>
          <w:spacing w:val="0"/>
          <w:w w:val="100"/>
          <w:position w:val="0"/>
          <w:lang w:val="en-US" w:eastAsia="en-US" w:bidi="en-US"/>
        </w:rPr>
        <w:t>/140</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86:</w:t>
      </w:r>
      <w:r>
        <w:rPr>
          <w:spacing w:val="0"/>
          <w:w w:val="100"/>
          <w:position w:val="0"/>
          <w:sz w:val="17"/>
          <w:szCs w:val="17"/>
        </w:rPr>
        <w:t>名词性从句也可以由</w:t>
      </w:r>
      <w:r>
        <w:rPr>
          <w:rFonts w:ascii="Times New Roman" w:eastAsia="Times New Roman" w:hAnsi="Times New Roman" w:cs="Times New Roman"/>
          <w:spacing w:val="0"/>
          <w:w w:val="100"/>
          <w:position w:val="0"/>
          <w:sz w:val="19"/>
          <w:szCs w:val="19"/>
          <w:lang w:val="en-US" w:eastAsia="en-US" w:bidi="en-US"/>
        </w:rPr>
        <w:t>why, where, when</w:t>
      </w:r>
      <w:r>
        <w:rPr>
          <w:spacing w:val="0"/>
          <w:w w:val="100"/>
          <w:position w:val="0"/>
          <w:sz w:val="17"/>
          <w:szCs w:val="17"/>
        </w:rPr>
        <w:t xml:space="preserve">引导，那么和定语从句有什么区别？ </w:t>
      </w:r>
      <w:r>
        <w:rPr>
          <w:rFonts w:ascii="Times New Roman" w:eastAsia="Times New Roman" w:hAnsi="Times New Roman" w:cs="Times New Roman"/>
          <w:spacing w:val="0"/>
          <w:w w:val="100"/>
          <w:position w:val="0"/>
          <w:sz w:val="19"/>
          <w:szCs w:val="19"/>
          <w:lang w:val="en-US" w:eastAsia="en-US" w:bidi="en-US"/>
        </w:rPr>
        <w:t>/141</w:t>
      </w:r>
    </w:p>
    <w:p>
      <w:pPr>
        <w:pStyle w:val="Style19"/>
        <w:keepNext w:val="0"/>
        <w:keepLines w:val="0"/>
        <w:widowControl w:val="0"/>
        <w:shd w:val="clear" w:color="auto" w:fill="auto"/>
        <w:bidi w:val="0"/>
        <w:spacing w:before="0" w:after="120" w:line="240" w:lineRule="auto"/>
        <w:ind w:left="0" w:right="0" w:firstLine="100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87:</w:t>
      </w:r>
      <w:r>
        <w:rPr>
          <w:rFonts w:ascii="SimSun" w:eastAsia="SimSun" w:hAnsi="SimSun" w:cs="SimSun"/>
          <w:spacing w:val="0"/>
          <w:w w:val="100"/>
          <w:position w:val="0"/>
          <w:sz w:val="17"/>
          <w:szCs w:val="17"/>
          <w:lang w:val="zh-TW" w:eastAsia="zh-TW" w:bidi="zh-TW"/>
        </w:rPr>
        <w:t>为什么可以说</w:t>
      </w:r>
      <w:r>
        <w:rPr>
          <w:rFonts w:ascii="Times New Roman" w:eastAsia="Times New Roman" w:hAnsi="Times New Roman" w:cs="Times New Roman"/>
          <w:spacing w:val="0"/>
          <w:w w:val="100"/>
          <w:position w:val="0"/>
          <w:lang w:val="en-US" w:eastAsia="en-US" w:bidi="en-US"/>
        </w:rPr>
        <w:t>half of whom?</w:t>
      </w:r>
      <w:r>
        <w:rPr>
          <w:rFonts w:ascii="Times New Roman" w:eastAsia="Times New Roman" w:hAnsi="Times New Roman" w:cs="Times New Roman"/>
          <w:spacing w:val="0"/>
          <w:w w:val="100"/>
          <w:position w:val="0"/>
          <w:lang w:val="zh-TW" w:eastAsia="zh-TW" w:bidi="zh-TW"/>
        </w:rPr>
        <w:t>/141</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 xml:space="preserve">88: </w:t>
      </w:r>
      <w:r>
        <w:rPr>
          <w:rFonts w:ascii="Times New Roman" w:eastAsia="Times New Roman" w:hAnsi="Times New Roman" w:cs="Times New Roman"/>
          <w:spacing w:val="0"/>
          <w:w w:val="100"/>
          <w:position w:val="0"/>
          <w:sz w:val="19"/>
          <w:szCs w:val="19"/>
          <w:lang w:val="en-US" w:eastAsia="en-US" w:bidi="en-US"/>
        </w:rPr>
        <w:t>as</w:t>
      </w:r>
      <w:r>
        <w:rPr>
          <w:spacing w:val="0"/>
          <w:w w:val="100"/>
          <w:position w:val="0"/>
          <w:sz w:val="17"/>
          <w:szCs w:val="17"/>
        </w:rPr>
        <w:t xml:space="preserve">也可以引导定语从句吗？ </w:t>
      </w:r>
      <w:r>
        <w:rPr>
          <w:rFonts w:ascii="Times New Roman" w:eastAsia="Times New Roman" w:hAnsi="Times New Roman" w:cs="Times New Roman"/>
          <w:spacing w:val="0"/>
          <w:w w:val="100"/>
          <w:position w:val="0"/>
          <w:sz w:val="19"/>
          <w:szCs w:val="19"/>
          <w:lang w:val="en-US" w:eastAsia="en-US" w:bidi="en-US"/>
        </w:rPr>
        <w:t>/142</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 xml:space="preserve">89: </w:t>
      </w:r>
      <w:r>
        <w:rPr>
          <w:rFonts w:ascii="Times New Roman" w:eastAsia="Times New Roman" w:hAnsi="Times New Roman" w:cs="Times New Roman"/>
          <w:spacing w:val="0"/>
          <w:w w:val="100"/>
          <w:position w:val="0"/>
          <w:sz w:val="19"/>
          <w:szCs w:val="19"/>
          <w:lang w:val="en-US" w:eastAsia="en-US" w:bidi="en-US"/>
        </w:rPr>
        <w:t>than</w:t>
      </w:r>
      <w:r>
        <w:rPr>
          <w:spacing w:val="0"/>
          <w:w w:val="100"/>
          <w:position w:val="0"/>
          <w:sz w:val="17"/>
          <w:szCs w:val="17"/>
        </w:rPr>
        <w:t xml:space="preserve">引导的定语从句怎么写？ </w:t>
      </w:r>
      <w:r>
        <w:rPr>
          <w:rFonts w:ascii="Times New Roman" w:eastAsia="Times New Roman" w:hAnsi="Times New Roman" w:cs="Times New Roman"/>
          <w:spacing w:val="0"/>
          <w:w w:val="100"/>
          <w:position w:val="0"/>
          <w:sz w:val="19"/>
          <w:szCs w:val="19"/>
          <w:lang w:val="en-US" w:eastAsia="en-US" w:bidi="en-US"/>
        </w:rPr>
        <w:t>/142</w:t>
      </w:r>
    </w:p>
    <w:p>
      <w:pPr>
        <w:pStyle w:val="Style19"/>
        <w:keepNext w:val="0"/>
        <w:keepLines w:val="0"/>
        <w:widowControl w:val="0"/>
        <w:numPr>
          <w:ilvl w:val="0"/>
          <w:numId w:val="51"/>
        </w:numPr>
        <w:shd w:val="clear" w:color="auto" w:fill="auto"/>
        <w:bidi w:val="0"/>
        <w:spacing w:before="0" w:after="180" w:line="240" w:lineRule="auto"/>
        <w:ind w:left="0" w:right="0" w:firstLine="780"/>
        <w:jc w:val="left"/>
      </w:pPr>
      <w:bookmarkStart w:id="147" w:name="bookmark147"/>
      <w:bookmarkEnd w:id="147"/>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en-US" w:eastAsia="en-US" w:bidi="en-US"/>
        </w:rPr>
        <w:t>/142</w:t>
      </w:r>
    </w:p>
    <w:p>
      <w:pPr>
        <w:pStyle w:val="Style19"/>
        <w:keepNext w:val="0"/>
        <w:keepLines w:val="0"/>
        <w:widowControl w:val="0"/>
        <w:numPr>
          <w:ilvl w:val="0"/>
          <w:numId w:val="51"/>
        </w:numPr>
        <w:shd w:val="clear" w:color="auto" w:fill="auto"/>
        <w:bidi w:val="0"/>
        <w:spacing w:before="0" w:after="180" w:line="240" w:lineRule="auto"/>
        <w:ind w:left="0" w:right="0" w:firstLine="780"/>
        <w:jc w:val="left"/>
      </w:pPr>
      <w:bookmarkStart w:id="148" w:name="bookmark148"/>
      <w:bookmarkEnd w:id="148"/>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en-US" w:eastAsia="en-US" w:bidi="en-US"/>
        </w:rPr>
        <w:t>/144</w:t>
      </w:r>
    </w:p>
    <w:p>
      <w:pPr>
        <w:pStyle w:val="Style36"/>
        <w:keepNext/>
        <w:keepLines/>
        <w:widowControl w:val="0"/>
        <w:shd w:val="clear" w:color="auto" w:fill="auto"/>
        <w:bidi w:val="0"/>
        <w:spacing w:before="0" w:after="120" w:line="240" w:lineRule="auto"/>
        <w:ind w:left="0" w:right="0" w:firstLine="280"/>
        <w:jc w:val="left"/>
        <w:rPr>
          <w:sz w:val="28"/>
          <w:szCs w:val="28"/>
        </w:rPr>
      </w:pPr>
      <w:bookmarkStart w:id="149" w:name="bookmark149"/>
      <w:bookmarkStart w:id="150" w:name="bookmark150"/>
      <w:bookmarkStart w:id="151" w:name="bookmark151"/>
      <w:r>
        <w:rPr>
          <w:color w:val="E39B85"/>
          <w:spacing w:val="0"/>
          <w:w w:val="100"/>
          <w:position w:val="0"/>
          <w:sz w:val="18"/>
          <w:szCs w:val="18"/>
        </w:rPr>
        <w:t>第</w:t>
      </w:r>
      <w:r>
        <w:rPr>
          <w:rFonts w:ascii="Times New Roman" w:eastAsia="Times New Roman" w:hAnsi="Times New Roman" w:cs="Times New Roman"/>
          <w:color w:val="E39B85"/>
          <w:spacing w:val="0"/>
          <w:w w:val="100"/>
          <w:position w:val="0"/>
          <w:sz w:val="28"/>
          <w:szCs w:val="28"/>
        </w:rPr>
        <w:t>18</w:t>
      </w:r>
      <w:r>
        <w:rPr>
          <w:color w:val="E39B85"/>
          <w:spacing w:val="0"/>
          <w:w w:val="100"/>
          <w:position w:val="0"/>
          <w:sz w:val="18"/>
          <w:szCs w:val="18"/>
        </w:rPr>
        <w:t xml:space="preserve">刀、时 倒装和 </w:t>
      </w:r>
      <w:r>
        <w:rPr>
          <w:rFonts w:ascii="Times New Roman" w:eastAsia="Times New Roman" w:hAnsi="Times New Roman" w:cs="Times New Roman"/>
          <w:color w:val="E39B85"/>
          <w:spacing w:val="0"/>
          <w:w w:val="100"/>
          <w:position w:val="0"/>
          <w:sz w:val="28"/>
          <w:szCs w:val="28"/>
          <w:lang w:val="en-US" w:eastAsia="en-US" w:bidi="en-US"/>
        </w:rPr>
        <w:t xml:space="preserve">there be </w:t>
      </w:r>
      <w:r>
        <w:rPr>
          <w:color w:val="E39B85"/>
          <w:spacing w:val="0"/>
          <w:w w:val="100"/>
          <w:position w:val="0"/>
          <w:sz w:val="18"/>
          <w:szCs w:val="18"/>
        </w:rPr>
        <w:t xml:space="preserve">句型 </w:t>
      </w:r>
      <w:r>
        <w:rPr>
          <w:rFonts w:ascii="Times New Roman" w:eastAsia="Times New Roman" w:hAnsi="Times New Roman" w:cs="Times New Roman"/>
          <w:b/>
          <w:bCs/>
          <w:color w:val="E39B85"/>
          <w:spacing w:val="0"/>
          <w:w w:val="100"/>
          <w:position w:val="0"/>
          <w:sz w:val="28"/>
          <w:szCs w:val="28"/>
          <w:lang w:val="en-US" w:eastAsia="en-US" w:bidi="en-US"/>
        </w:rPr>
        <w:t>/149</w:t>
      </w:r>
      <w:bookmarkEnd w:id="149"/>
      <w:bookmarkEnd w:id="150"/>
      <w:bookmarkEnd w:id="151"/>
    </w:p>
    <w:p>
      <w:pPr>
        <w:pStyle w:val="Style19"/>
        <w:keepNext w:val="0"/>
        <w:keepLines w:val="0"/>
        <w:widowControl w:val="0"/>
        <w:numPr>
          <w:ilvl w:val="0"/>
          <w:numId w:val="53"/>
        </w:numPr>
        <w:shd w:val="clear" w:color="auto" w:fill="auto"/>
        <w:tabs>
          <w:tab w:pos="1153" w:val="left"/>
        </w:tabs>
        <w:bidi w:val="0"/>
        <w:spacing w:before="0" w:after="180" w:line="240" w:lineRule="auto"/>
        <w:ind w:left="0" w:right="0" w:firstLine="780"/>
        <w:jc w:val="left"/>
      </w:pPr>
      <w:bookmarkStart w:id="152" w:name="bookmark152"/>
      <w:bookmarkEnd w:id="152"/>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en-US" w:eastAsia="en-US" w:bidi="en-US"/>
        </w:rPr>
        <w:t>/149</w:t>
      </w:r>
    </w:p>
    <w:p>
      <w:pPr>
        <w:pStyle w:val="Style19"/>
        <w:keepNext w:val="0"/>
        <w:keepLines w:val="0"/>
        <w:widowControl w:val="0"/>
        <w:numPr>
          <w:ilvl w:val="0"/>
          <w:numId w:val="53"/>
        </w:numPr>
        <w:shd w:val="clear" w:color="auto" w:fill="auto"/>
        <w:tabs>
          <w:tab w:pos="1153" w:val="left"/>
        </w:tabs>
        <w:bidi w:val="0"/>
        <w:spacing w:before="0" w:after="180" w:line="240" w:lineRule="auto"/>
        <w:ind w:left="0" w:right="0" w:firstLine="780"/>
        <w:jc w:val="left"/>
      </w:pPr>
      <w:bookmarkStart w:id="153" w:name="bookmark153"/>
      <w:bookmarkEnd w:id="153"/>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en-US" w:eastAsia="en-US" w:bidi="en-US"/>
        </w:rPr>
        <w:t>/149</w:t>
      </w:r>
    </w:p>
    <w:p>
      <w:pPr>
        <w:pStyle w:val="Style19"/>
        <w:keepNext w:val="0"/>
        <w:keepLines w:val="0"/>
        <w:widowControl w:val="0"/>
        <w:shd w:val="clear" w:color="auto" w:fill="auto"/>
        <w:bidi w:val="0"/>
        <w:spacing w:before="0" w:after="120" w:line="240" w:lineRule="auto"/>
        <w:ind w:left="0" w:right="0" w:firstLine="100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 xml:space="preserve">90: </w:t>
      </w:r>
      <w:r>
        <w:rPr>
          <w:rFonts w:ascii="Times New Roman" w:eastAsia="Times New Roman" w:hAnsi="Times New Roman" w:cs="Times New Roman"/>
          <w:spacing w:val="0"/>
          <w:w w:val="100"/>
          <w:position w:val="0"/>
          <w:lang w:val="en-US" w:eastAsia="en-US" w:bidi="en-US"/>
        </w:rPr>
        <w:t>there be</w:t>
      </w:r>
      <w:r>
        <w:rPr>
          <w:rFonts w:ascii="SimSun" w:eastAsia="SimSun" w:hAnsi="SimSun" w:cs="SimSun"/>
          <w:spacing w:val="0"/>
          <w:w w:val="100"/>
          <w:position w:val="0"/>
          <w:sz w:val="17"/>
          <w:szCs w:val="17"/>
          <w:lang w:val="zh-TW" w:eastAsia="zh-TW" w:bidi="zh-TW"/>
        </w:rPr>
        <w:t xml:space="preserve">句子的主语是什么？ </w:t>
      </w:r>
      <w:r>
        <w:rPr>
          <w:rFonts w:ascii="Times New Roman" w:eastAsia="Times New Roman" w:hAnsi="Times New Roman" w:cs="Times New Roman"/>
          <w:spacing w:val="0"/>
          <w:w w:val="100"/>
          <w:position w:val="0"/>
          <w:lang w:val="en-US" w:eastAsia="en-US" w:bidi="en-US"/>
        </w:rPr>
        <w:t>/149</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 xml:space="preserve">91: </w:t>
      </w:r>
      <w:r>
        <w:rPr>
          <w:rFonts w:ascii="Times New Roman" w:eastAsia="Times New Roman" w:hAnsi="Times New Roman" w:cs="Times New Roman"/>
          <w:spacing w:val="0"/>
          <w:w w:val="100"/>
          <w:position w:val="0"/>
          <w:sz w:val="19"/>
          <w:szCs w:val="19"/>
          <w:lang w:val="en-US" w:eastAsia="en-US" w:bidi="en-US"/>
        </w:rPr>
        <w:t>there be</w:t>
      </w:r>
      <w:r>
        <w:rPr>
          <w:spacing w:val="0"/>
          <w:w w:val="100"/>
          <w:position w:val="0"/>
          <w:sz w:val="17"/>
          <w:szCs w:val="17"/>
        </w:rPr>
        <w:t xml:space="preserve">句型天天写，常见的错误是什么？ </w:t>
      </w:r>
      <w:r>
        <w:rPr>
          <w:rFonts w:ascii="Times New Roman" w:eastAsia="Times New Roman" w:hAnsi="Times New Roman" w:cs="Times New Roman"/>
          <w:spacing w:val="0"/>
          <w:w w:val="100"/>
          <w:position w:val="0"/>
          <w:sz w:val="19"/>
          <w:szCs w:val="19"/>
          <w:lang w:val="en-US" w:eastAsia="en-US" w:bidi="en-US"/>
        </w:rPr>
        <w:t>/149</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92</w:t>
      </w:r>
      <w:r>
        <w:rPr>
          <w:spacing w:val="0"/>
          <w:w w:val="100"/>
          <w:position w:val="0"/>
          <w:sz w:val="19"/>
          <w:szCs w:val="19"/>
        </w:rPr>
        <w:t>：</w:t>
      </w:r>
      <w:r>
        <w:rPr>
          <w:rFonts w:ascii="Times New Roman" w:eastAsia="Times New Roman" w:hAnsi="Times New Roman" w:cs="Times New Roman"/>
          <w:spacing w:val="0"/>
          <w:w w:val="100"/>
          <w:position w:val="0"/>
          <w:sz w:val="19"/>
          <w:szCs w:val="19"/>
        </w:rPr>
        <w:t xml:space="preserve"> </w:t>
      </w:r>
      <w:r>
        <w:rPr>
          <w:rFonts w:ascii="Times New Roman" w:eastAsia="Times New Roman" w:hAnsi="Times New Roman" w:cs="Times New Roman"/>
          <w:spacing w:val="0"/>
          <w:w w:val="100"/>
          <w:position w:val="0"/>
          <w:sz w:val="19"/>
          <w:szCs w:val="19"/>
          <w:lang w:val="en-US" w:eastAsia="en-US" w:bidi="en-US"/>
        </w:rPr>
        <w:t>only</w:t>
      </w:r>
      <w:r>
        <w:rPr>
          <w:spacing w:val="0"/>
          <w:w w:val="100"/>
          <w:position w:val="0"/>
          <w:sz w:val="17"/>
          <w:szCs w:val="17"/>
        </w:rPr>
        <w:t xml:space="preserve">放在句首是不是一定要倒装？ </w:t>
      </w:r>
      <w:r>
        <w:rPr>
          <w:rFonts w:ascii="Times New Roman" w:eastAsia="Times New Roman" w:hAnsi="Times New Roman" w:cs="Times New Roman"/>
          <w:spacing w:val="0"/>
          <w:w w:val="100"/>
          <w:position w:val="0"/>
          <w:sz w:val="19"/>
          <w:szCs w:val="19"/>
          <w:lang w:val="en-US" w:eastAsia="en-US" w:bidi="en-US"/>
        </w:rPr>
        <w:t>/150</w:t>
      </w:r>
    </w:p>
    <w:p>
      <w:pPr>
        <w:pStyle w:val="Style19"/>
        <w:keepNext w:val="0"/>
        <w:keepLines w:val="0"/>
        <w:widowControl w:val="0"/>
        <w:shd w:val="clear" w:color="auto" w:fill="auto"/>
        <w:bidi w:val="0"/>
        <w:spacing w:before="0" w:after="120" w:line="240" w:lineRule="auto"/>
        <w:ind w:left="0" w:right="0" w:firstLine="100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93</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zh-TW" w:eastAsia="zh-TW" w:bidi="zh-TW"/>
        </w:rPr>
        <w:t xml:space="preserve"> </w:t>
      </w:r>
      <w:r>
        <w:rPr>
          <w:rFonts w:ascii="Times New Roman" w:eastAsia="Times New Roman" w:hAnsi="Times New Roman" w:cs="Times New Roman"/>
          <w:spacing w:val="0"/>
          <w:w w:val="100"/>
          <w:position w:val="0"/>
          <w:lang w:val="en-US" w:eastAsia="en-US" w:bidi="en-US"/>
        </w:rPr>
        <w:t>not only.. .but also...</w:t>
      </w:r>
      <w:r>
        <w:rPr>
          <w:rFonts w:ascii="SimSun" w:eastAsia="SimSun" w:hAnsi="SimSun" w:cs="SimSun"/>
          <w:spacing w:val="0"/>
          <w:w w:val="100"/>
          <w:position w:val="0"/>
          <w:sz w:val="17"/>
          <w:szCs w:val="17"/>
          <w:lang w:val="zh-TW" w:eastAsia="zh-TW" w:bidi="zh-TW"/>
        </w:rPr>
        <w:t xml:space="preserve">什么时候倒装？ </w:t>
      </w:r>
      <w:r>
        <w:rPr>
          <w:rFonts w:ascii="Times New Roman" w:eastAsia="Times New Roman" w:hAnsi="Times New Roman" w:cs="Times New Roman"/>
          <w:spacing w:val="0"/>
          <w:w w:val="100"/>
          <w:position w:val="0"/>
          <w:lang w:val="en-US" w:eastAsia="en-US" w:bidi="en-US"/>
        </w:rPr>
        <w:t>/150</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 xml:space="preserve">94: </w:t>
      </w:r>
      <w:r>
        <w:rPr>
          <w:rFonts w:ascii="Times New Roman" w:eastAsia="Times New Roman" w:hAnsi="Times New Roman" w:cs="Times New Roman"/>
          <w:spacing w:val="0"/>
          <w:w w:val="100"/>
          <w:position w:val="0"/>
          <w:sz w:val="19"/>
          <w:szCs w:val="19"/>
          <w:lang w:val="en-US" w:eastAsia="en-US" w:bidi="en-US"/>
        </w:rPr>
        <w:t>never</w:t>
      </w:r>
      <w:r>
        <w:rPr>
          <w:spacing w:val="0"/>
          <w:w w:val="100"/>
          <w:position w:val="0"/>
          <w:sz w:val="17"/>
          <w:szCs w:val="17"/>
        </w:rPr>
        <w:t xml:space="preserve">开头的句子也需要倒装吗？ </w:t>
      </w:r>
      <w:r>
        <w:rPr>
          <w:rFonts w:ascii="Times New Roman" w:eastAsia="Times New Roman" w:hAnsi="Times New Roman" w:cs="Times New Roman"/>
          <w:spacing w:val="0"/>
          <w:w w:val="100"/>
          <w:position w:val="0"/>
          <w:sz w:val="19"/>
          <w:szCs w:val="19"/>
          <w:lang w:val="en-US" w:eastAsia="en-US" w:bidi="en-US"/>
        </w:rPr>
        <w:t>/151</w:t>
      </w:r>
    </w:p>
    <w:p>
      <w:pPr>
        <w:pStyle w:val="Style19"/>
        <w:keepNext w:val="0"/>
        <w:keepLines w:val="0"/>
        <w:widowControl w:val="0"/>
        <w:shd w:val="clear" w:color="auto" w:fill="auto"/>
        <w:bidi w:val="0"/>
        <w:spacing w:before="0" w:after="120" w:line="240" w:lineRule="auto"/>
        <w:ind w:left="0" w:right="0" w:firstLine="100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95</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zh-TW" w:eastAsia="zh-TW" w:bidi="zh-TW"/>
        </w:rPr>
        <w:t xml:space="preserve"> </w:t>
      </w:r>
      <w:r>
        <w:rPr>
          <w:rFonts w:ascii="Times New Roman" w:eastAsia="Times New Roman" w:hAnsi="Times New Roman" w:cs="Times New Roman"/>
          <w:spacing w:val="0"/>
          <w:w w:val="100"/>
          <w:position w:val="0"/>
          <w:lang w:val="en-US" w:eastAsia="en-US" w:bidi="en-US"/>
        </w:rPr>
        <w:t>so...that...</w:t>
      </w:r>
      <w:r>
        <w:rPr>
          <w:rFonts w:ascii="SimSun" w:eastAsia="SimSun" w:hAnsi="SimSun" w:cs="SimSun"/>
          <w:spacing w:val="0"/>
          <w:w w:val="100"/>
          <w:position w:val="0"/>
          <w:sz w:val="17"/>
          <w:szCs w:val="17"/>
          <w:lang w:val="zh-TW" w:eastAsia="zh-TW" w:bidi="zh-TW"/>
        </w:rPr>
        <w:t xml:space="preserve">如何倒装？ </w:t>
      </w:r>
      <w:r>
        <w:rPr>
          <w:rFonts w:ascii="Times New Roman" w:eastAsia="Times New Roman" w:hAnsi="Times New Roman" w:cs="Times New Roman"/>
          <w:spacing w:val="0"/>
          <w:w w:val="100"/>
          <w:position w:val="0"/>
          <w:lang w:val="en-US" w:eastAsia="en-US" w:bidi="en-US"/>
        </w:rPr>
        <w:t>/151</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96:</w:t>
      </w:r>
      <w:r>
        <w:rPr>
          <w:spacing w:val="0"/>
          <w:w w:val="100"/>
          <w:position w:val="0"/>
          <w:sz w:val="17"/>
          <w:szCs w:val="17"/>
        </w:rPr>
        <w:t>地图题里也可以用倒装句吗？（表语前置</w:t>
      </w:r>
      <w:r>
        <w:rPr>
          <w:spacing w:val="0"/>
          <w:w w:val="100"/>
          <w:position w:val="0"/>
          <w:sz w:val="19"/>
          <w:szCs w:val="19"/>
        </w:rPr>
        <w:t>）</w:t>
      </w:r>
      <w:r>
        <w:rPr>
          <w:rFonts w:ascii="Times New Roman" w:eastAsia="Times New Roman" w:hAnsi="Times New Roman" w:cs="Times New Roman"/>
          <w:spacing w:val="0"/>
          <w:w w:val="100"/>
          <w:position w:val="0"/>
          <w:sz w:val="19"/>
          <w:szCs w:val="19"/>
        </w:rPr>
        <w:t>/152</w:t>
      </w:r>
    </w:p>
    <w:p>
      <w:pPr>
        <w:pStyle w:val="Style19"/>
        <w:keepNext w:val="0"/>
        <w:keepLines w:val="0"/>
        <w:widowControl w:val="0"/>
        <w:shd w:val="clear" w:color="auto" w:fill="auto"/>
        <w:bidi w:val="0"/>
        <w:spacing w:before="0" w:after="120" w:line="240" w:lineRule="auto"/>
        <w:ind w:left="0" w:right="0" w:firstLine="100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zh-TW" w:eastAsia="zh-TW" w:bidi="zh-TW"/>
        </w:rPr>
        <w:t xml:space="preserve">97: </w:t>
      </w:r>
      <w:r>
        <w:rPr>
          <w:rFonts w:ascii="Times New Roman" w:eastAsia="Times New Roman" w:hAnsi="Times New Roman" w:cs="Times New Roman"/>
          <w:spacing w:val="0"/>
          <w:w w:val="100"/>
          <w:position w:val="0"/>
          <w:lang w:val="en-US" w:eastAsia="en-US" w:bidi="en-US"/>
        </w:rPr>
        <w:t>the more.. .the more...</w:t>
      </w:r>
      <w:r>
        <w:rPr>
          <w:rFonts w:ascii="SimSun" w:eastAsia="SimSun" w:hAnsi="SimSun" w:cs="SimSun"/>
          <w:spacing w:val="0"/>
          <w:w w:val="100"/>
          <w:position w:val="0"/>
          <w:sz w:val="17"/>
          <w:szCs w:val="17"/>
          <w:lang w:val="zh-TW" w:eastAsia="zh-TW" w:bidi="zh-TW"/>
        </w:rPr>
        <w:t>句型。</w:t>
      </w:r>
      <w:r>
        <w:rPr>
          <w:rFonts w:ascii="Times New Roman" w:eastAsia="Times New Roman" w:hAnsi="Times New Roman" w:cs="Times New Roman"/>
          <w:spacing w:val="0"/>
          <w:w w:val="100"/>
          <w:position w:val="0"/>
          <w:lang w:val="en-US" w:eastAsia="en-US" w:bidi="en-US"/>
        </w:rPr>
        <w:t>/152</w:t>
      </w:r>
    </w:p>
    <w:p>
      <w:pPr>
        <w:pStyle w:val="Style19"/>
        <w:keepNext w:val="0"/>
        <w:keepLines w:val="0"/>
        <w:widowControl w:val="0"/>
        <w:numPr>
          <w:ilvl w:val="0"/>
          <w:numId w:val="53"/>
        </w:numPr>
        <w:shd w:val="clear" w:color="auto" w:fill="auto"/>
        <w:tabs>
          <w:tab w:pos="1153" w:val="left"/>
        </w:tabs>
        <w:bidi w:val="0"/>
        <w:spacing w:before="0" w:after="180" w:line="240" w:lineRule="auto"/>
        <w:ind w:left="0" w:right="0" w:firstLine="780"/>
        <w:jc w:val="left"/>
      </w:pPr>
      <w:bookmarkStart w:id="154" w:name="bookmark154"/>
      <w:bookmarkEnd w:id="154"/>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en-US" w:eastAsia="en-US" w:bidi="en-US"/>
        </w:rPr>
        <w:t>/153</w:t>
      </w:r>
    </w:p>
    <w:p>
      <w:pPr>
        <w:pStyle w:val="Style19"/>
        <w:keepNext w:val="0"/>
        <w:keepLines w:val="0"/>
        <w:widowControl w:val="0"/>
        <w:numPr>
          <w:ilvl w:val="0"/>
          <w:numId w:val="53"/>
        </w:numPr>
        <w:shd w:val="clear" w:color="auto" w:fill="auto"/>
        <w:tabs>
          <w:tab w:pos="1153" w:val="left"/>
        </w:tabs>
        <w:bidi w:val="0"/>
        <w:spacing w:before="0" w:after="180" w:line="240" w:lineRule="auto"/>
        <w:ind w:left="0" w:right="0" w:firstLine="780"/>
        <w:jc w:val="left"/>
      </w:pPr>
      <w:bookmarkStart w:id="155" w:name="bookmark155"/>
      <w:bookmarkEnd w:id="155"/>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en-US" w:eastAsia="en-US" w:bidi="en-US"/>
        </w:rPr>
        <w:t>/154</w:t>
      </w:r>
    </w:p>
    <w:p>
      <w:pPr>
        <w:pStyle w:val="Style39"/>
        <w:keepNext/>
        <w:keepLines/>
        <w:widowControl w:val="0"/>
        <w:shd w:val="clear" w:color="auto" w:fill="auto"/>
        <w:bidi w:val="0"/>
        <w:spacing w:before="0" w:after="120" w:line="240" w:lineRule="auto"/>
        <w:ind w:left="0" w:right="0"/>
        <w:jc w:val="left"/>
        <w:rPr>
          <w:sz w:val="28"/>
          <w:szCs w:val="28"/>
        </w:rPr>
      </w:pPr>
      <w:bookmarkStart w:id="156" w:name="bookmark156"/>
      <w:bookmarkStart w:id="157" w:name="bookmark157"/>
      <w:bookmarkStart w:id="158" w:name="bookmark158"/>
      <w:r>
        <w:rPr>
          <w:color w:val="E39B85"/>
          <w:spacing w:val="0"/>
          <w:w w:val="100"/>
          <w:position w:val="0"/>
          <w:sz w:val="18"/>
          <w:szCs w:val="18"/>
        </w:rPr>
        <w:t>第</w:t>
      </w:r>
      <w:r>
        <w:rPr>
          <w:rFonts w:ascii="Times New Roman" w:eastAsia="Times New Roman" w:hAnsi="Times New Roman" w:cs="Times New Roman"/>
          <w:color w:val="E39B85"/>
          <w:spacing w:val="0"/>
          <w:w w:val="100"/>
          <w:position w:val="0"/>
          <w:sz w:val="28"/>
          <w:szCs w:val="28"/>
        </w:rPr>
        <w:t>19</w:t>
      </w:r>
      <w:r>
        <w:rPr>
          <w:color w:val="E39B85"/>
          <w:spacing w:val="0"/>
          <w:w w:val="100"/>
          <w:position w:val="0"/>
          <w:sz w:val="18"/>
          <w:szCs w:val="18"/>
        </w:rPr>
        <w:t>刁、时插入语、复杂句和强调句</w:t>
      </w:r>
      <w:r>
        <w:rPr>
          <w:rFonts w:ascii="Times New Roman" w:eastAsia="Times New Roman" w:hAnsi="Times New Roman" w:cs="Times New Roman"/>
          <w:b/>
          <w:bCs/>
          <w:color w:val="E39B85"/>
          <w:spacing w:val="0"/>
          <w:w w:val="100"/>
          <w:position w:val="0"/>
          <w:sz w:val="28"/>
          <w:szCs w:val="28"/>
          <w:lang w:val="en-US" w:eastAsia="en-US" w:bidi="en-US"/>
        </w:rPr>
        <w:t>/158</w:t>
      </w:r>
      <w:bookmarkEnd w:id="156"/>
      <w:bookmarkEnd w:id="157"/>
      <w:bookmarkEnd w:id="158"/>
    </w:p>
    <w:p>
      <w:pPr>
        <w:pStyle w:val="Style19"/>
        <w:keepNext w:val="0"/>
        <w:keepLines w:val="0"/>
        <w:widowControl w:val="0"/>
        <w:numPr>
          <w:ilvl w:val="0"/>
          <w:numId w:val="55"/>
        </w:numPr>
        <w:shd w:val="clear" w:color="auto" w:fill="auto"/>
        <w:tabs>
          <w:tab w:pos="1156" w:val="left"/>
        </w:tabs>
        <w:bidi w:val="0"/>
        <w:spacing w:before="0" w:after="180" w:line="240" w:lineRule="auto"/>
        <w:ind w:left="0" w:right="0" w:firstLine="780"/>
        <w:jc w:val="left"/>
      </w:pPr>
      <w:bookmarkStart w:id="159" w:name="bookmark159"/>
      <w:bookmarkEnd w:id="159"/>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en-US" w:eastAsia="en-US" w:bidi="en-US"/>
        </w:rPr>
        <w:t>/158</w:t>
      </w:r>
    </w:p>
    <w:p>
      <w:pPr>
        <w:pStyle w:val="Style19"/>
        <w:keepNext w:val="0"/>
        <w:keepLines w:val="0"/>
        <w:widowControl w:val="0"/>
        <w:numPr>
          <w:ilvl w:val="0"/>
          <w:numId w:val="55"/>
        </w:numPr>
        <w:shd w:val="clear" w:color="auto" w:fill="auto"/>
        <w:tabs>
          <w:tab w:pos="1156" w:val="left"/>
        </w:tabs>
        <w:bidi w:val="0"/>
        <w:spacing w:before="0" w:after="180" w:line="240" w:lineRule="auto"/>
        <w:ind w:left="0" w:right="0" w:firstLine="780"/>
        <w:jc w:val="left"/>
      </w:pPr>
      <w:bookmarkStart w:id="160" w:name="bookmark160"/>
      <w:bookmarkEnd w:id="160"/>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en-US" w:eastAsia="en-US" w:bidi="en-US"/>
        </w:rPr>
        <w:t>/158</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98:</w:t>
      </w:r>
      <w:r>
        <w:rPr>
          <w:spacing w:val="0"/>
          <w:w w:val="100"/>
          <w:position w:val="0"/>
          <w:sz w:val="17"/>
          <w:szCs w:val="17"/>
        </w:rPr>
        <w:t xml:space="preserve">什么是插入语？ </w:t>
      </w:r>
      <w:r>
        <w:rPr>
          <w:rFonts w:ascii="Times New Roman" w:eastAsia="Times New Roman" w:hAnsi="Times New Roman" w:cs="Times New Roman"/>
          <w:spacing w:val="0"/>
          <w:w w:val="100"/>
          <w:position w:val="0"/>
          <w:sz w:val="19"/>
          <w:szCs w:val="19"/>
          <w:lang w:val="en-US" w:eastAsia="en-US" w:bidi="en-US"/>
        </w:rPr>
        <w:t>/158</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99:</w:t>
      </w:r>
      <w:r>
        <w:rPr>
          <w:spacing w:val="0"/>
          <w:w w:val="100"/>
          <w:position w:val="0"/>
          <w:sz w:val="17"/>
          <w:szCs w:val="17"/>
        </w:rPr>
        <w:t xml:space="preserve">复杂句是怎么写出来的？ </w:t>
      </w:r>
      <w:r>
        <w:rPr>
          <w:rFonts w:ascii="Times New Roman" w:eastAsia="Times New Roman" w:hAnsi="Times New Roman" w:cs="Times New Roman"/>
          <w:spacing w:val="0"/>
          <w:w w:val="100"/>
          <w:position w:val="0"/>
          <w:sz w:val="19"/>
          <w:szCs w:val="19"/>
          <w:lang w:val="en-US" w:eastAsia="en-US" w:bidi="en-US"/>
        </w:rPr>
        <w:t>/158</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100:</w:t>
      </w:r>
      <w:r>
        <w:rPr>
          <w:spacing w:val="0"/>
          <w:w w:val="100"/>
          <w:position w:val="0"/>
          <w:sz w:val="17"/>
          <w:szCs w:val="17"/>
        </w:rPr>
        <w:t xml:space="preserve">强调句是怎么写出来的？ </w:t>
      </w:r>
      <w:r>
        <w:rPr>
          <w:rFonts w:ascii="Times New Roman" w:eastAsia="Times New Roman" w:hAnsi="Times New Roman" w:cs="Times New Roman"/>
          <w:spacing w:val="0"/>
          <w:w w:val="100"/>
          <w:position w:val="0"/>
          <w:sz w:val="19"/>
          <w:szCs w:val="19"/>
          <w:lang w:val="en-US" w:eastAsia="en-US" w:bidi="en-US"/>
        </w:rPr>
        <w:t>/159</w:t>
      </w:r>
    </w:p>
    <w:p>
      <w:pPr>
        <w:pStyle w:val="Style19"/>
        <w:keepNext w:val="0"/>
        <w:keepLines w:val="0"/>
        <w:widowControl w:val="0"/>
        <w:shd w:val="clear" w:color="auto" w:fill="auto"/>
        <w:bidi w:val="0"/>
        <w:spacing w:before="0" w:after="120" w:line="240" w:lineRule="auto"/>
        <w:ind w:left="0" w:right="0" w:firstLine="100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101</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zh-TW" w:eastAsia="zh-TW" w:bidi="zh-TW"/>
        </w:rPr>
        <w:t xml:space="preserve"> </w:t>
      </w:r>
      <w:r>
        <w:rPr>
          <w:rFonts w:ascii="Times New Roman" w:eastAsia="Times New Roman" w:hAnsi="Times New Roman" w:cs="Times New Roman"/>
          <w:spacing w:val="0"/>
          <w:w w:val="100"/>
          <w:position w:val="0"/>
          <w:lang w:val="en-US" w:eastAsia="en-US" w:bidi="en-US"/>
        </w:rPr>
        <w:t>not until</w:t>
      </w:r>
      <w:r>
        <w:rPr>
          <w:rFonts w:ascii="SimSun" w:eastAsia="SimSun" w:hAnsi="SimSun" w:cs="SimSun"/>
          <w:spacing w:val="0"/>
          <w:w w:val="100"/>
          <w:position w:val="0"/>
          <w:sz w:val="17"/>
          <w:szCs w:val="17"/>
          <w:lang w:val="zh-TW" w:eastAsia="zh-TW" w:bidi="zh-TW"/>
        </w:rPr>
        <w:t xml:space="preserve">也可以连接强调句？ </w:t>
      </w:r>
      <w:r>
        <w:rPr>
          <w:rFonts w:ascii="Times New Roman" w:eastAsia="Times New Roman" w:hAnsi="Times New Roman" w:cs="Times New Roman"/>
          <w:spacing w:val="0"/>
          <w:w w:val="100"/>
          <w:position w:val="0"/>
          <w:lang w:val="en-US" w:eastAsia="en-US" w:bidi="en-US"/>
        </w:rPr>
        <w:t>/160</w:t>
      </w:r>
    </w:p>
    <w:p>
      <w:pPr>
        <w:pStyle w:val="Style29"/>
        <w:keepNext w:val="0"/>
        <w:keepLines w:val="0"/>
        <w:widowControl w:val="0"/>
        <w:shd w:val="clear" w:color="auto" w:fill="auto"/>
        <w:bidi w:val="0"/>
        <w:spacing w:before="0" w:after="120" w:line="240" w:lineRule="auto"/>
        <w:ind w:left="0" w:right="0" w:firstLine="100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102</w:t>
      </w:r>
      <w:r>
        <w:rPr>
          <w:spacing w:val="0"/>
          <w:w w:val="100"/>
          <w:position w:val="0"/>
          <w:sz w:val="19"/>
          <w:szCs w:val="19"/>
        </w:rPr>
        <w:t>：</w:t>
      </w:r>
      <w:r>
        <w:rPr>
          <w:spacing w:val="0"/>
          <w:w w:val="100"/>
          <w:position w:val="0"/>
          <w:sz w:val="17"/>
          <w:szCs w:val="17"/>
        </w:rPr>
        <w:t xml:space="preserve">强调句和主语从句怎么区分？ </w:t>
      </w:r>
      <w:r>
        <w:rPr>
          <w:rFonts w:ascii="Times New Roman" w:eastAsia="Times New Roman" w:hAnsi="Times New Roman" w:cs="Times New Roman"/>
          <w:spacing w:val="0"/>
          <w:w w:val="100"/>
          <w:position w:val="0"/>
          <w:sz w:val="19"/>
          <w:szCs w:val="19"/>
          <w:lang w:val="en-US" w:eastAsia="en-US" w:bidi="en-US"/>
        </w:rPr>
        <w:t>/160</w:t>
      </w:r>
    </w:p>
    <w:p>
      <w:pPr>
        <w:pStyle w:val="Style19"/>
        <w:keepNext w:val="0"/>
        <w:keepLines w:val="0"/>
        <w:widowControl w:val="0"/>
        <w:numPr>
          <w:ilvl w:val="0"/>
          <w:numId w:val="55"/>
        </w:numPr>
        <w:shd w:val="clear" w:color="auto" w:fill="auto"/>
        <w:tabs>
          <w:tab w:pos="1149" w:val="left"/>
        </w:tabs>
        <w:bidi w:val="0"/>
        <w:spacing w:before="0" w:after="180" w:line="240" w:lineRule="auto"/>
        <w:ind w:left="0" w:right="0" w:firstLine="780"/>
        <w:jc w:val="left"/>
      </w:pPr>
      <w:bookmarkStart w:id="161" w:name="bookmark161"/>
      <w:bookmarkStart w:id="162" w:name="bookmark162"/>
      <w:bookmarkEnd w:id="161"/>
      <w:r>
        <w:rPr>
          <w:rFonts w:ascii="SimSun" w:eastAsia="SimSun" w:hAnsi="SimSun" w:cs="SimSun"/>
          <w:spacing w:val="0"/>
          <w:w w:val="100"/>
          <w:position w:val="0"/>
          <w:sz w:val="17"/>
          <w:szCs w:val="17"/>
          <w:lang w:val="zh-TW" w:eastAsia="zh-TW" w:bidi="zh-TW"/>
        </w:rPr>
        <w:t>句子结构分析</w:t>
      </w:r>
      <w:r>
        <w:rPr>
          <w:rFonts w:ascii="Times New Roman" w:eastAsia="Times New Roman" w:hAnsi="Times New Roman" w:cs="Times New Roman"/>
          <w:spacing w:val="0"/>
          <w:w w:val="100"/>
          <w:position w:val="0"/>
          <w:lang w:val="en-US" w:eastAsia="en-US" w:bidi="en-US"/>
        </w:rPr>
        <w:t>/161</w:t>
      </w:r>
      <w:bookmarkEnd w:id="162"/>
    </w:p>
    <w:p>
      <w:pPr>
        <w:pStyle w:val="Style19"/>
        <w:keepNext w:val="0"/>
        <w:keepLines w:val="0"/>
        <w:widowControl w:val="0"/>
        <w:numPr>
          <w:ilvl w:val="0"/>
          <w:numId w:val="55"/>
        </w:numPr>
        <w:shd w:val="clear" w:color="auto" w:fill="auto"/>
        <w:tabs>
          <w:tab w:pos="1164" w:val="left"/>
        </w:tabs>
        <w:bidi w:val="0"/>
        <w:spacing w:before="0" w:after="180" w:line="240" w:lineRule="auto"/>
        <w:ind w:left="0" w:right="0" w:firstLine="780"/>
        <w:jc w:val="left"/>
      </w:pPr>
      <w:bookmarkStart w:id="163" w:name="bookmark163"/>
      <w:bookmarkEnd w:id="163"/>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en-US" w:eastAsia="en-US" w:bidi="en-US"/>
        </w:rPr>
        <w:t>/161</w:t>
      </w:r>
    </w:p>
    <w:p>
      <w:pPr>
        <w:pStyle w:val="Style39"/>
        <w:keepNext/>
        <w:keepLines/>
        <w:widowControl w:val="0"/>
        <w:shd w:val="clear" w:color="auto" w:fill="auto"/>
        <w:tabs>
          <w:tab w:pos="1776" w:val="left"/>
        </w:tabs>
        <w:bidi w:val="0"/>
        <w:spacing w:before="0" w:after="120" w:line="240" w:lineRule="auto"/>
        <w:ind w:left="0" w:right="0"/>
        <w:jc w:val="left"/>
        <w:rPr>
          <w:sz w:val="28"/>
          <w:szCs w:val="28"/>
        </w:rPr>
      </w:pPr>
      <w:bookmarkStart w:id="164" w:name="bookmark164"/>
      <w:bookmarkStart w:id="165" w:name="bookmark165"/>
      <w:bookmarkStart w:id="166" w:name="bookmark166"/>
      <w:r>
        <w:rPr>
          <w:spacing w:val="0"/>
          <w:w w:val="100"/>
          <w:position w:val="0"/>
          <w:sz w:val="18"/>
          <w:szCs w:val="18"/>
        </w:rPr>
        <w:t>第</w:t>
      </w:r>
      <w:r>
        <w:rPr>
          <w:rFonts w:ascii="Times New Roman" w:eastAsia="Times New Roman" w:hAnsi="Times New Roman" w:cs="Times New Roman"/>
          <w:spacing w:val="0"/>
          <w:w w:val="100"/>
          <w:position w:val="0"/>
          <w:sz w:val="28"/>
          <w:szCs w:val="28"/>
        </w:rPr>
        <w:t>20</w:t>
      </w:r>
      <w:r>
        <w:rPr>
          <w:spacing w:val="0"/>
          <w:w w:val="100"/>
          <w:position w:val="0"/>
          <w:sz w:val="18"/>
          <w:szCs w:val="18"/>
        </w:rPr>
        <w:t>小时</w:t>
        <w:tab/>
        <w:t xml:space="preserve">比校级、最高级、比较结构和倍数 </w:t>
      </w:r>
      <w:r>
        <w:rPr>
          <w:rFonts w:ascii="Times New Roman" w:eastAsia="Times New Roman" w:hAnsi="Times New Roman" w:cs="Times New Roman"/>
          <w:b/>
          <w:bCs/>
          <w:spacing w:val="0"/>
          <w:w w:val="100"/>
          <w:position w:val="0"/>
          <w:sz w:val="28"/>
          <w:szCs w:val="28"/>
          <w:lang w:val="en-US" w:eastAsia="en-US" w:bidi="en-US"/>
        </w:rPr>
        <w:t>/165</w:t>
      </w:r>
      <w:bookmarkEnd w:id="164"/>
      <w:bookmarkEnd w:id="165"/>
      <w:bookmarkEnd w:id="166"/>
    </w:p>
    <w:p>
      <w:pPr>
        <w:pStyle w:val="Style19"/>
        <w:keepNext w:val="0"/>
        <w:keepLines w:val="0"/>
        <w:widowControl w:val="0"/>
        <w:numPr>
          <w:ilvl w:val="0"/>
          <w:numId w:val="57"/>
        </w:numPr>
        <w:shd w:val="clear" w:color="auto" w:fill="auto"/>
        <w:tabs>
          <w:tab w:pos="1164" w:val="left"/>
        </w:tabs>
        <w:bidi w:val="0"/>
        <w:spacing w:before="0" w:after="180" w:line="240" w:lineRule="auto"/>
        <w:ind w:left="0" w:right="0" w:firstLine="780"/>
        <w:jc w:val="left"/>
      </w:pPr>
      <w:bookmarkStart w:id="167" w:name="bookmark167"/>
      <w:bookmarkEnd w:id="167"/>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en-US" w:eastAsia="en-US" w:bidi="en-US"/>
        </w:rPr>
        <w:t>/165</w:t>
      </w:r>
    </w:p>
    <w:p>
      <w:pPr>
        <w:pStyle w:val="Style19"/>
        <w:keepNext w:val="0"/>
        <w:keepLines w:val="0"/>
        <w:widowControl w:val="0"/>
        <w:numPr>
          <w:ilvl w:val="0"/>
          <w:numId w:val="57"/>
        </w:numPr>
        <w:shd w:val="clear" w:color="auto" w:fill="auto"/>
        <w:tabs>
          <w:tab w:pos="1164" w:val="left"/>
        </w:tabs>
        <w:bidi w:val="0"/>
        <w:spacing w:before="0" w:after="180" w:line="240" w:lineRule="auto"/>
        <w:ind w:left="0" w:right="0" w:firstLine="780"/>
        <w:jc w:val="left"/>
      </w:pPr>
      <w:bookmarkStart w:id="168" w:name="bookmark168"/>
      <w:bookmarkEnd w:id="168"/>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en-US" w:eastAsia="en-US" w:bidi="en-US"/>
        </w:rPr>
        <w:t>/165</w:t>
      </w:r>
    </w:p>
    <w:p>
      <w:pPr>
        <w:pStyle w:val="Style19"/>
        <w:keepNext w:val="0"/>
        <w:keepLines w:val="0"/>
        <w:widowControl w:val="0"/>
        <w:shd w:val="clear" w:color="auto" w:fill="auto"/>
        <w:bidi w:val="0"/>
        <w:spacing w:before="0" w:after="120" w:line="240" w:lineRule="auto"/>
        <w:ind w:left="1020" w:right="0" w:firstLine="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103:</w:t>
      </w:r>
      <w:r>
        <w:rPr>
          <w:rFonts w:ascii="SimSun" w:eastAsia="SimSun" w:hAnsi="SimSun" w:cs="SimSun"/>
          <w:spacing w:val="0"/>
          <w:w w:val="100"/>
          <w:position w:val="0"/>
          <w:sz w:val="17"/>
          <w:szCs w:val="17"/>
          <w:lang w:val="zh-TW" w:eastAsia="zh-TW" w:bidi="zh-TW"/>
        </w:rPr>
        <w:t>可以不可以说</w:t>
      </w:r>
      <w:r>
        <w:rPr>
          <w:rFonts w:ascii="Times New Roman" w:eastAsia="Times New Roman" w:hAnsi="Times New Roman" w:cs="Times New Roman"/>
          <w:spacing w:val="0"/>
          <w:w w:val="100"/>
          <w:position w:val="0"/>
          <w:lang w:val="en-US" w:eastAsia="en-US" w:bidi="en-US"/>
        </w:rPr>
        <w:t>more happier? /165</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104:</w:t>
      </w:r>
      <w:r>
        <w:rPr>
          <w:spacing w:val="0"/>
          <w:w w:val="100"/>
          <w:position w:val="0"/>
          <w:sz w:val="17"/>
          <w:szCs w:val="17"/>
        </w:rPr>
        <w:t xml:space="preserve">比较结构还可以用倒装？ </w:t>
      </w:r>
      <w:r>
        <w:rPr>
          <w:rFonts w:ascii="Times New Roman" w:eastAsia="Times New Roman" w:hAnsi="Times New Roman" w:cs="Times New Roman"/>
          <w:spacing w:val="0"/>
          <w:w w:val="100"/>
          <w:position w:val="0"/>
          <w:sz w:val="19"/>
          <w:szCs w:val="19"/>
          <w:lang w:val="en-US" w:eastAsia="en-US" w:bidi="en-US"/>
        </w:rPr>
        <w:t>/165</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105:</w:t>
      </w:r>
      <w:r>
        <w:rPr>
          <w:spacing w:val="0"/>
          <w:w w:val="100"/>
          <w:position w:val="0"/>
          <w:sz w:val="17"/>
          <w:szCs w:val="17"/>
        </w:rPr>
        <w:t xml:space="preserve">比较结构的名词重复怎么办？ </w:t>
      </w:r>
      <w:r>
        <w:rPr>
          <w:rFonts w:ascii="Times New Roman" w:eastAsia="Times New Roman" w:hAnsi="Times New Roman" w:cs="Times New Roman"/>
          <w:spacing w:val="0"/>
          <w:w w:val="100"/>
          <w:position w:val="0"/>
          <w:sz w:val="19"/>
          <w:szCs w:val="19"/>
          <w:lang w:val="en-US" w:eastAsia="en-US" w:bidi="en-US"/>
        </w:rPr>
        <w:t>/166</w:t>
      </w:r>
    </w:p>
    <w:p>
      <w:pPr>
        <w:pStyle w:val="Style29"/>
        <w:keepNext w:val="0"/>
        <w:keepLines w:val="0"/>
        <w:widowControl w:val="0"/>
        <w:shd w:val="clear" w:color="auto" w:fill="auto"/>
        <w:tabs>
          <w:tab w:leader="dot" w:pos="3025" w:val="left"/>
        </w:tabs>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 xml:space="preserve">106: </w:t>
      </w:r>
      <w:r>
        <w:rPr>
          <w:spacing w:val="0"/>
          <w:w w:val="100"/>
          <w:position w:val="0"/>
          <w:sz w:val="17"/>
          <w:szCs w:val="17"/>
        </w:rPr>
        <w:t>“比</w:t>
      </w:r>
      <w:r>
        <w:rPr>
          <w:spacing w:val="0"/>
          <w:w w:val="100"/>
          <w:position w:val="0"/>
          <w:sz w:val="17"/>
          <w:szCs w:val="17"/>
          <w:lang w:val="en-US" w:eastAsia="en-US" w:bidi="en-US"/>
        </w:rPr>
        <w:tab/>
      </w:r>
      <w:r>
        <w:rPr>
          <w:spacing w:val="0"/>
          <w:w w:val="100"/>
          <w:position w:val="0"/>
          <w:sz w:val="17"/>
          <w:szCs w:val="17"/>
        </w:rPr>
        <w:t>多”我知道怎么说，“比</w:t>
      </w:r>
      <w:r>
        <w:rPr>
          <w:spacing w:val="0"/>
          <w:w w:val="100"/>
          <w:position w:val="0"/>
          <w:sz w:val="17"/>
          <w:szCs w:val="17"/>
          <w:lang w:val="en-US" w:eastAsia="en-US" w:bidi="en-US"/>
        </w:rPr>
        <w:t>......</w:t>
      </w:r>
      <w:r>
        <w:rPr>
          <w:spacing w:val="0"/>
          <w:w w:val="100"/>
          <w:position w:val="0"/>
          <w:sz w:val="17"/>
          <w:szCs w:val="17"/>
        </w:rPr>
        <w:t>少</w:t>
      </w:r>
      <w:r>
        <w:rPr>
          <w:spacing w:val="0"/>
          <w:w w:val="100"/>
          <w:position w:val="0"/>
          <w:sz w:val="17"/>
          <w:szCs w:val="17"/>
          <w:lang w:val="en-US" w:eastAsia="en-US" w:bidi="en-US"/>
        </w:rPr>
        <w:t>"</w:t>
      </w:r>
      <w:r>
        <w:rPr>
          <w:spacing w:val="0"/>
          <w:w w:val="100"/>
          <w:position w:val="0"/>
          <w:sz w:val="17"/>
          <w:szCs w:val="17"/>
        </w:rPr>
        <w:t xml:space="preserve">呢？ </w:t>
      </w:r>
      <w:r>
        <w:rPr>
          <w:rFonts w:ascii="Times New Roman" w:eastAsia="Times New Roman" w:hAnsi="Times New Roman" w:cs="Times New Roman"/>
          <w:spacing w:val="0"/>
          <w:w w:val="100"/>
          <w:position w:val="0"/>
          <w:sz w:val="19"/>
          <w:szCs w:val="19"/>
          <w:lang w:val="en-US" w:eastAsia="en-US" w:bidi="en-US"/>
        </w:rPr>
        <w:t>/166</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 xml:space="preserve">107: </w:t>
      </w:r>
      <w:r>
        <w:rPr>
          <w:spacing w:val="0"/>
          <w:w w:val="100"/>
          <w:position w:val="0"/>
          <w:sz w:val="17"/>
          <w:szCs w:val="17"/>
        </w:rPr>
        <w:t xml:space="preserve">“远远要大"和“大一点点"怎么说？ </w:t>
      </w:r>
      <w:r>
        <w:rPr>
          <w:rFonts w:ascii="Times New Roman" w:eastAsia="Times New Roman" w:hAnsi="Times New Roman" w:cs="Times New Roman"/>
          <w:spacing w:val="0"/>
          <w:w w:val="100"/>
          <w:position w:val="0"/>
          <w:sz w:val="19"/>
          <w:szCs w:val="19"/>
          <w:lang w:val="en-US" w:eastAsia="en-US" w:bidi="en-US"/>
        </w:rPr>
        <w:t>/167</w:t>
      </w:r>
    </w:p>
    <w:p>
      <w:pPr>
        <w:pStyle w:val="Style19"/>
        <w:keepNext w:val="0"/>
        <w:keepLines w:val="0"/>
        <w:widowControl w:val="0"/>
        <w:shd w:val="clear" w:color="auto" w:fill="auto"/>
        <w:bidi w:val="0"/>
        <w:spacing w:before="0" w:after="120" w:line="240" w:lineRule="auto"/>
        <w:ind w:left="1020" w:right="0" w:firstLine="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zh-TW" w:eastAsia="zh-TW" w:bidi="zh-TW"/>
        </w:rPr>
        <w:t xml:space="preserve">108: </w:t>
      </w:r>
      <w:r>
        <w:rPr>
          <w:rFonts w:ascii="Times New Roman" w:eastAsia="Times New Roman" w:hAnsi="Times New Roman" w:cs="Times New Roman"/>
          <w:spacing w:val="0"/>
          <w:w w:val="100"/>
          <w:position w:val="0"/>
          <w:lang w:val="en-US" w:eastAsia="en-US" w:bidi="en-US"/>
        </w:rPr>
        <w:t xml:space="preserve">similar to, different from </w:t>
      </w:r>
      <w:r>
        <w:rPr>
          <w:rFonts w:ascii="SimSun" w:eastAsia="SimSun" w:hAnsi="SimSun" w:cs="SimSun"/>
          <w:spacing w:val="0"/>
          <w:w w:val="100"/>
          <w:position w:val="0"/>
          <w:sz w:val="17"/>
          <w:szCs w:val="17"/>
          <w:lang w:val="zh-TW" w:eastAsia="zh-TW" w:bidi="zh-TW"/>
        </w:rPr>
        <w:t xml:space="preserve">和 </w:t>
      </w:r>
      <w:r>
        <w:rPr>
          <w:rFonts w:ascii="Times New Roman" w:eastAsia="Times New Roman" w:hAnsi="Times New Roman" w:cs="Times New Roman"/>
          <w:spacing w:val="0"/>
          <w:w w:val="100"/>
          <w:position w:val="0"/>
          <w:lang w:val="en-US" w:eastAsia="en-US" w:bidi="en-US"/>
        </w:rPr>
        <w:t xml:space="preserve">the same as </w:t>
      </w:r>
      <w:r>
        <w:rPr>
          <w:rFonts w:ascii="SimSun" w:eastAsia="SimSun" w:hAnsi="SimSun" w:cs="SimSun"/>
          <w:spacing w:val="0"/>
          <w:w w:val="100"/>
          <w:position w:val="0"/>
          <w:sz w:val="17"/>
          <w:szCs w:val="17"/>
          <w:lang w:val="zh-TW" w:eastAsia="zh-TW" w:bidi="zh-TW"/>
        </w:rPr>
        <w:t xml:space="preserve">使用有什么限制？ </w:t>
      </w:r>
      <w:r>
        <w:rPr>
          <w:rFonts w:ascii="Times New Roman" w:eastAsia="Times New Roman" w:hAnsi="Times New Roman" w:cs="Times New Roman"/>
          <w:spacing w:val="0"/>
          <w:w w:val="100"/>
          <w:position w:val="0"/>
          <w:lang w:val="en-US" w:eastAsia="en-US" w:bidi="en-US"/>
        </w:rPr>
        <w:t>/167</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109:</w:t>
      </w:r>
      <w:r>
        <w:rPr>
          <w:spacing w:val="0"/>
          <w:w w:val="100"/>
          <w:position w:val="0"/>
          <w:sz w:val="17"/>
          <w:szCs w:val="17"/>
        </w:rPr>
        <w:t xml:space="preserve">英文如何表示倍数？ </w:t>
      </w:r>
      <w:r>
        <w:rPr>
          <w:rFonts w:ascii="Times New Roman" w:eastAsia="Times New Roman" w:hAnsi="Times New Roman" w:cs="Times New Roman"/>
          <w:spacing w:val="0"/>
          <w:w w:val="100"/>
          <w:position w:val="0"/>
          <w:sz w:val="19"/>
          <w:szCs w:val="19"/>
          <w:lang w:val="en-US" w:eastAsia="en-US" w:bidi="en-US"/>
        </w:rPr>
        <w:t>/167</w:t>
      </w:r>
    </w:p>
    <w:p>
      <w:pPr>
        <w:pStyle w:val="Style19"/>
        <w:keepNext w:val="0"/>
        <w:keepLines w:val="0"/>
        <w:widowControl w:val="0"/>
        <w:shd w:val="clear" w:color="auto" w:fill="auto"/>
        <w:bidi w:val="0"/>
        <w:spacing w:before="0" w:after="120" w:line="240" w:lineRule="auto"/>
        <w:ind w:left="1020" w:right="0" w:firstLine="0"/>
        <w:jc w:val="left"/>
      </w:pPr>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zh-TW" w:eastAsia="zh-TW" w:bidi="zh-TW"/>
        </w:rPr>
        <w:t>110</w:t>
      </w:r>
      <w:r>
        <w:rPr>
          <w:rFonts w:ascii="SimSun" w:eastAsia="SimSun" w:hAnsi="SimSun" w:cs="SimSun"/>
          <w:spacing w:val="0"/>
          <w:w w:val="100"/>
          <w:position w:val="0"/>
          <w:lang w:val="zh-TW" w:eastAsia="zh-TW" w:bidi="zh-TW"/>
        </w:rPr>
        <w:t>：</w:t>
      </w:r>
      <w:r>
        <w:rPr>
          <w:rFonts w:ascii="SimSun" w:eastAsia="SimSun" w:hAnsi="SimSun" w:cs="SimSun"/>
          <w:spacing w:val="0"/>
          <w:w w:val="100"/>
          <w:position w:val="0"/>
          <w:sz w:val="17"/>
          <w:szCs w:val="17"/>
          <w:lang w:val="zh-TW" w:eastAsia="zh-TW" w:bidi="zh-TW"/>
        </w:rPr>
        <w:t>倍数所有时候都要加</w:t>
      </w:r>
      <w:r>
        <w:rPr>
          <w:rFonts w:ascii="Times New Roman" w:eastAsia="Times New Roman" w:hAnsi="Times New Roman" w:cs="Times New Roman"/>
          <w:spacing w:val="0"/>
          <w:w w:val="100"/>
          <w:position w:val="0"/>
          <w:lang w:val="en-US" w:eastAsia="en-US" w:bidi="en-US"/>
        </w:rPr>
        <w:t>as...as?/168</w:t>
      </w:r>
    </w:p>
    <w:p>
      <w:pPr>
        <w:pStyle w:val="Style19"/>
        <w:keepNext w:val="0"/>
        <w:keepLines w:val="0"/>
        <w:widowControl w:val="0"/>
        <w:shd w:val="clear" w:color="auto" w:fill="auto"/>
        <w:bidi w:val="0"/>
        <w:spacing w:before="0" w:after="120" w:line="240" w:lineRule="auto"/>
        <w:ind w:left="1020" w:right="0" w:firstLine="0"/>
        <w:jc w:val="left"/>
      </w:pPr>
      <w:r>
        <w:rPr>
          <w:rFonts w:ascii="SimSun" w:eastAsia="SimSun" w:hAnsi="SimSun" w:cs="SimSun"/>
          <w:spacing w:val="0"/>
          <w:w w:val="100"/>
          <w:position w:val="0"/>
          <w:sz w:val="17"/>
          <w:szCs w:val="17"/>
          <w:lang w:val="zh-TW" w:eastAsia="zh-TW" w:bidi="zh-TW"/>
        </w:rPr>
        <w:t xml:space="preserve">学习要点 </w:t>
      </w:r>
      <w:r>
        <w:rPr>
          <w:rFonts w:ascii="Times New Roman" w:eastAsia="Times New Roman" w:hAnsi="Times New Roman" w:cs="Times New Roman"/>
          <w:spacing w:val="0"/>
          <w:w w:val="100"/>
          <w:position w:val="0"/>
          <w:lang w:val="en-US" w:eastAsia="en-US" w:bidi="en-US"/>
        </w:rPr>
        <w:t>111</w:t>
      </w:r>
      <w:r>
        <w:rPr>
          <w:rFonts w:ascii="SimSun" w:eastAsia="SimSun" w:hAnsi="SimSun" w:cs="SimSun"/>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 xml:space="preserve"> increased three-fold </w:t>
      </w:r>
      <w:r>
        <w:rPr>
          <w:rFonts w:ascii="SimSun" w:eastAsia="SimSun" w:hAnsi="SimSun" w:cs="SimSun"/>
          <w:spacing w:val="0"/>
          <w:w w:val="100"/>
          <w:position w:val="0"/>
          <w:sz w:val="17"/>
          <w:szCs w:val="17"/>
          <w:lang w:val="zh-TW" w:eastAsia="zh-TW" w:bidi="zh-TW"/>
        </w:rPr>
        <w:t xml:space="preserve">和 </w:t>
      </w:r>
      <w:r>
        <w:rPr>
          <w:rFonts w:ascii="Times New Roman" w:eastAsia="Times New Roman" w:hAnsi="Times New Roman" w:cs="Times New Roman"/>
          <w:spacing w:val="0"/>
          <w:w w:val="100"/>
          <w:position w:val="0"/>
          <w:lang w:val="en-US" w:eastAsia="en-US" w:bidi="en-US"/>
        </w:rPr>
        <w:t xml:space="preserve">tripled </w:t>
      </w:r>
      <w:r>
        <w:rPr>
          <w:rFonts w:ascii="SimSun" w:eastAsia="SimSun" w:hAnsi="SimSun" w:cs="SimSun"/>
          <w:spacing w:val="0"/>
          <w:w w:val="100"/>
          <w:position w:val="0"/>
          <w:sz w:val="17"/>
          <w:szCs w:val="17"/>
          <w:lang w:val="zh-TW" w:eastAsia="zh-TW" w:bidi="zh-TW"/>
        </w:rPr>
        <w:t xml:space="preserve">有什么区别？ </w:t>
      </w:r>
      <w:r>
        <w:rPr>
          <w:rFonts w:ascii="Times New Roman" w:eastAsia="Times New Roman" w:hAnsi="Times New Roman" w:cs="Times New Roman"/>
          <w:spacing w:val="0"/>
          <w:w w:val="100"/>
          <w:position w:val="0"/>
          <w:lang w:val="en-US" w:eastAsia="en-US" w:bidi="en-US"/>
        </w:rPr>
        <w:t>/168</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112</w:t>
      </w:r>
      <w:r>
        <w:rPr>
          <w:spacing w:val="0"/>
          <w:w w:val="100"/>
          <w:position w:val="0"/>
          <w:sz w:val="19"/>
          <w:szCs w:val="19"/>
        </w:rPr>
        <w:t>：</w:t>
      </w:r>
      <w:r>
        <w:rPr>
          <w:rFonts w:ascii="Times New Roman" w:eastAsia="Times New Roman" w:hAnsi="Times New Roman" w:cs="Times New Roman"/>
          <w:spacing w:val="0"/>
          <w:w w:val="100"/>
          <w:position w:val="0"/>
          <w:sz w:val="19"/>
          <w:szCs w:val="19"/>
        </w:rPr>
        <w:t xml:space="preserve"> </w:t>
      </w:r>
      <w:r>
        <w:rPr>
          <w:spacing w:val="0"/>
          <w:w w:val="100"/>
          <w:position w:val="0"/>
          <w:sz w:val="17"/>
          <w:szCs w:val="17"/>
          <w:lang w:val="zh-CN" w:eastAsia="zh-CN" w:bidi="zh-CN"/>
        </w:rPr>
        <w:t>“多</w:t>
      </w:r>
      <w:r>
        <w:rPr>
          <w:spacing w:val="0"/>
          <w:w w:val="100"/>
          <w:position w:val="0"/>
          <w:sz w:val="17"/>
          <w:szCs w:val="17"/>
        </w:rPr>
        <w:t>少倍多</w:t>
      </w:r>
      <w:r>
        <w:rPr>
          <w:spacing w:val="0"/>
          <w:w w:val="100"/>
          <w:position w:val="0"/>
          <w:sz w:val="17"/>
          <w:szCs w:val="17"/>
          <w:lang w:val="zh-CN" w:eastAsia="zh-CN" w:bidi="zh-CN"/>
        </w:rPr>
        <w:t>”怎么</w:t>
      </w:r>
      <w:r>
        <w:rPr>
          <w:spacing w:val="0"/>
          <w:w w:val="100"/>
          <w:position w:val="0"/>
          <w:sz w:val="17"/>
          <w:szCs w:val="17"/>
        </w:rPr>
        <w:t xml:space="preserve">翻译？ </w:t>
      </w:r>
      <w:r>
        <w:rPr>
          <w:rFonts w:ascii="Times New Roman" w:eastAsia="Times New Roman" w:hAnsi="Times New Roman" w:cs="Times New Roman"/>
          <w:spacing w:val="0"/>
          <w:w w:val="100"/>
          <w:position w:val="0"/>
          <w:sz w:val="19"/>
          <w:szCs w:val="19"/>
          <w:lang w:val="en-US" w:eastAsia="en-US" w:bidi="en-US"/>
        </w:rPr>
        <w:t>/168</w:t>
      </w:r>
    </w:p>
    <w:p>
      <w:pPr>
        <w:pStyle w:val="Style19"/>
        <w:keepNext w:val="0"/>
        <w:keepLines w:val="0"/>
        <w:widowControl w:val="0"/>
        <w:numPr>
          <w:ilvl w:val="0"/>
          <w:numId w:val="57"/>
        </w:numPr>
        <w:shd w:val="clear" w:color="auto" w:fill="auto"/>
        <w:tabs>
          <w:tab w:pos="1164" w:val="left"/>
        </w:tabs>
        <w:bidi w:val="0"/>
        <w:spacing w:before="0" w:after="180" w:line="240" w:lineRule="auto"/>
        <w:ind w:left="0" w:right="0" w:firstLine="780"/>
        <w:jc w:val="left"/>
      </w:pPr>
      <w:bookmarkStart w:id="169" w:name="bookmark169"/>
      <w:bookmarkEnd w:id="169"/>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en-US" w:eastAsia="en-US" w:bidi="en-US"/>
        </w:rPr>
        <w:t>/168</w:t>
      </w:r>
    </w:p>
    <w:p>
      <w:pPr>
        <w:pStyle w:val="Style19"/>
        <w:keepNext w:val="0"/>
        <w:keepLines w:val="0"/>
        <w:widowControl w:val="0"/>
        <w:numPr>
          <w:ilvl w:val="0"/>
          <w:numId w:val="57"/>
        </w:numPr>
        <w:shd w:val="clear" w:color="auto" w:fill="auto"/>
        <w:tabs>
          <w:tab w:pos="1164" w:val="left"/>
        </w:tabs>
        <w:bidi w:val="0"/>
        <w:spacing w:before="0" w:after="180" w:line="240" w:lineRule="auto"/>
        <w:ind w:left="0" w:right="0" w:firstLine="780"/>
        <w:jc w:val="left"/>
      </w:pPr>
      <w:bookmarkStart w:id="170" w:name="bookmark170"/>
      <w:bookmarkEnd w:id="170"/>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en-US" w:eastAsia="en-US" w:bidi="en-US"/>
        </w:rPr>
        <w:t>/170</w:t>
      </w:r>
    </w:p>
    <w:p>
      <w:pPr>
        <w:pStyle w:val="Style39"/>
        <w:keepNext/>
        <w:keepLines/>
        <w:widowControl w:val="0"/>
        <w:shd w:val="clear" w:color="auto" w:fill="auto"/>
        <w:tabs>
          <w:tab w:pos="1776" w:val="left"/>
        </w:tabs>
        <w:bidi w:val="0"/>
        <w:spacing w:before="0" w:after="120" w:line="240" w:lineRule="auto"/>
        <w:ind w:left="0" w:right="0"/>
        <w:jc w:val="left"/>
        <w:rPr>
          <w:sz w:val="28"/>
          <w:szCs w:val="28"/>
        </w:rPr>
      </w:pPr>
      <w:bookmarkStart w:id="171" w:name="bookmark171"/>
      <w:bookmarkStart w:id="172" w:name="bookmark172"/>
      <w:bookmarkStart w:id="173" w:name="bookmark173"/>
      <w:r>
        <w:rPr>
          <w:spacing w:val="0"/>
          <w:w w:val="100"/>
          <w:position w:val="0"/>
          <w:sz w:val="18"/>
          <w:szCs w:val="18"/>
        </w:rPr>
        <w:t>第</w:t>
      </w:r>
      <w:r>
        <w:rPr>
          <w:rFonts w:ascii="Times New Roman" w:eastAsia="Times New Roman" w:hAnsi="Times New Roman" w:cs="Times New Roman"/>
          <w:spacing w:val="0"/>
          <w:w w:val="100"/>
          <w:position w:val="0"/>
          <w:sz w:val="28"/>
          <w:szCs w:val="28"/>
        </w:rPr>
        <w:t>21</w:t>
      </w:r>
      <w:r>
        <w:rPr>
          <w:spacing w:val="0"/>
          <w:w w:val="100"/>
          <w:position w:val="0"/>
          <w:sz w:val="18"/>
          <w:szCs w:val="18"/>
        </w:rPr>
        <w:t>小时</w:t>
        <w:tab/>
        <w:t>标点苻号的使用</w:t>
      </w:r>
      <w:r>
        <w:rPr>
          <w:rFonts w:ascii="Times New Roman" w:eastAsia="Times New Roman" w:hAnsi="Times New Roman" w:cs="Times New Roman"/>
          <w:b/>
          <w:bCs/>
          <w:spacing w:val="0"/>
          <w:w w:val="100"/>
          <w:position w:val="0"/>
          <w:sz w:val="28"/>
          <w:szCs w:val="28"/>
          <w:lang w:val="en-US" w:eastAsia="en-US" w:bidi="en-US"/>
        </w:rPr>
        <w:t>/174</w:t>
      </w:r>
      <w:bookmarkEnd w:id="171"/>
      <w:bookmarkEnd w:id="172"/>
      <w:bookmarkEnd w:id="173"/>
    </w:p>
    <w:p>
      <w:pPr>
        <w:pStyle w:val="Style19"/>
        <w:keepNext w:val="0"/>
        <w:keepLines w:val="0"/>
        <w:widowControl w:val="0"/>
        <w:numPr>
          <w:ilvl w:val="0"/>
          <w:numId w:val="59"/>
        </w:numPr>
        <w:shd w:val="clear" w:color="auto" w:fill="auto"/>
        <w:tabs>
          <w:tab w:pos="1167" w:val="left"/>
        </w:tabs>
        <w:bidi w:val="0"/>
        <w:spacing w:before="0" w:after="180" w:line="240" w:lineRule="auto"/>
        <w:ind w:left="0" w:right="0" w:firstLine="780"/>
        <w:jc w:val="left"/>
      </w:pPr>
      <w:bookmarkStart w:id="174" w:name="bookmark174"/>
      <w:bookmarkEnd w:id="174"/>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en-US" w:eastAsia="en-US" w:bidi="en-US"/>
        </w:rPr>
        <w:t>/174</w:t>
      </w:r>
    </w:p>
    <w:p>
      <w:pPr>
        <w:pStyle w:val="Style19"/>
        <w:keepNext w:val="0"/>
        <w:keepLines w:val="0"/>
        <w:widowControl w:val="0"/>
        <w:numPr>
          <w:ilvl w:val="0"/>
          <w:numId w:val="59"/>
        </w:numPr>
        <w:shd w:val="clear" w:color="auto" w:fill="auto"/>
        <w:tabs>
          <w:tab w:pos="1167" w:val="left"/>
        </w:tabs>
        <w:bidi w:val="0"/>
        <w:spacing w:before="0" w:after="180" w:line="240" w:lineRule="auto"/>
        <w:ind w:left="0" w:right="0" w:firstLine="780"/>
        <w:jc w:val="left"/>
      </w:pPr>
      <w:bookmarkStart w:id="175" w:name="bookmark175"/>
      <w:bookmarkEnd w:id="175"/>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en-US" w:eastAsia="en-US" w:bidi="en-US"/>
        </w:rPr>
        <w:t>/174</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113:</w:t>
      </w:r>
      <w:r>
        <w:rPr>
          <w:spacing w:val="0"/>
          <w:w w:val="100"/>
          <w:position w:val="0"/>
          <w:sz w:val="17"/>
          <w:szCs w:val="17"/>
        </w:rPr>
        <w:t xml:space="preserve">逗号的使用有什么讲究？ </w:t>
      </w:r>
      <w:r>
        <w:rPr>
          <w:rFonts w:ascii="Times New Roman" w:eastAsia="Times New Roman" w:hAnsi="Times New Roman" w:cs="Times New Roman"/>
          <w:spacing w:val="0"/>
          <w:w w:val="100"/>
          <w:position w:val="0"/>
          <w:sz w:val="19"/>
          <w:szCs w:val="19"/>
          <w:lang w:val="en-US" w:eastAsia="en-US" w:bidi="en-US"/>
        </w:rPr>
        <w:t>/174</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114</w:t>
      </w:r>
      <w:r>
        <w:rPr>
          <w:spacing w:val="0"/>
          <w:w w:val="100"/>
          <w:position w:val="0"/>
          <w:sz w:val="19"/>
          <w:szCs w:val="19"/>
        </w:rPr>
        <w:t>：</w:t>
      </w:r>
      <w:r>
        <w:rPr>
          <w:spacing w:val="0"/>
          <w:w w:val="100"/>
          <w:position w:val="0"/>
          <w:sz w:val="17"/>
          <w:szCs w:val="17"/>
        </w:rPr>
        <w:t xml:space="preserve">分号怎么使用？ </w:t>
      </w:r>
      <w:r>
        <w:rPr>
          <w:rFonts w:ascii="Times New Roman" w:eastAsia="Times New Roman" w:hAnsi="Times New Roman" w:cs="Times New Roman"/>
          <w:spacing w:val="0"/>
          <w:w w:val="100"/>
          <w:position w:val="0"/>
          <w:sz w:val="19"/>
          <w:szCs w:val="19"/>
          <w:lang w:val="en-US" w:eastAsia="en-US" w:bidi="en-US"/>
        </w:rPr>
        <w:t>/175</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115:</w:t>
      </w:r>
      <w:r>
        <w:rPr>
          <w:spacing w:val="0"/>
          <w:w w:val="100"/>
          <w:position w:val="0"/>
          <w:sz w:val="17"/>
          <w:szCs w:val="17"/>
        </w:rPr>
        <w:t xml:space="preserve">冒号怎么使用？ </w:t>
      </w:r>
      <w:r>
        <w:rPr>
          <w:rFonts w:ascii="Times New Roman" w:eastAsia="Times New Roman" w:hAnsi="Times New Roman" w:cs="Times New Roman"/>
          <w:spacing w:val="0"/>
          <w:w w:val="100"/>
          <w:position w:val="0"/>
          <w:sz w:val="19"/>
          <w:szCs w:val="19"/>
          <w:lang w:val="en-US" w:eastAsia="en-US" w:bidi="en-US"/>
        </w:rPr>
        <w:t>/175</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116:</w:t>
      </w:r>
      <w:r>
        <w:rPr>
          <w:spacing w:val="0"/>
          <w:w w:val="100"/>
          <w:position w:val="0"/>
          <w:sz w:val="17"/>
          <w:szCs w:val="17"/>
        </w:rPr>
        <w:t xml:space="preserve">破折号怎么用？ </w:t>
      </w:r>
      <w:r>
        <w:rPr>
          <w:rFonts w:ascii="Times New Roman" w:eastAsia="Times New Roman" w:hAnsi="Times New Roman" w:cs="Times New Roman"/>
          <w:spacing w:val="0"/>
          <w:w w:val="100"/>
          <w:position w:val="0"/>
          <w:sz w:val="19"/>
          <w:szCs w:val="19"/>
          <w:lang w:val="en-US" w:eastAsia="en-US" w:bidi="en-US"/>
        </w:rPr>
        <w:t>/176</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117:</w:t>
      </w:r>
      <w:r>
        <w:rPr>
          <w:spacing w:val="0"/>
          <w:w w:val="100"/>
          <w:position w:val="0"/>
          <w:sz w:val="17"/>
          <w:szCs w:val="17"/>
        </w:rPr>
        <w:t xml:space="preserve">连字符和破折号有什么区别？ </w:t>
      </w:r>
      <w:r>
        <w:rPr>
          <w:rFonts w:ascii="Times New Roman" w:eastAsia="Times New Roman" w:hAnsi="Times New Roman" w:cs="Times New Roman"/>
          <w:spacing w:val="0"/>
          <w:w w:val="100"/>
          <w:position w:val="0"/>
          <w:sz w:val="19"/>
          <w:szCs w:val="19"/>
          <w:lang w:val="en-US" w:eastAsia="en-US" w:bidi="en-US"/>
        </w:rPr>
        <w:t>/176</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118:</w:t>
      </w:r>
      <w:r>
        <w:rPr>
          <w:spacing w:val="0"/>
          <w:w w:val="100"/>
          <w:position w:val="0"/>
          <w:sz w:val="17"/>
          <w:szCs w:val="17"/>
        </w:rPr>
        <w:t xml:space="preserve">括号怎么使用？ </w:t>
      </w:r>
      <w:r>
        <w:rPr>
          <w:rFonts w:ascii="Times New Roman" w:eastAsia="Times New Roman" w:hAnsi="Times New Roman" w:cs="Times New Roman"/>
          <w:spacing w:val="0"/>
          <w:w w:val="100"/>
          <w:position w:val="0"/>
          <w:sz w:val="19"/>
          <w:szCs w:val="19"/>
          <w:lang w:val="en-US" w:eastAsia="en-US" w:bidi="en-US"/>
        </w:rPr>
        <w:t>/177</w:t>
      </w:r>
    </w:p>
    <w:p>
      <w:pPr>
        <w:pStyle w:val="Style29"/>
        <w:keepNext w:val="0"/>
        <w:keepLines w:val="0"/>
        <w:widowControl w:val="0"/>
        <w:shd w:val="clear" w:color="auto" w:fill="auto"/>
        <w:bidi w:val="0"/>
        <w:spacing w:before="0" w:after="120" w:line="240" w:lineRule="auto"/>
        <w:ind w:left="1020" w:right="0" w:firstLine="0"/>
        <w:jc w:val="left"/>
        <w:rPr>
          <w:sz w:val="19"/>
          <w:szCs w:val="19"/>
        </w:rPr>
      </w:pPr>
      <w:r>
        <w:rPr>
          <w:spacing w:val="0"/>
          <w:w w:val="100"/>
          <w:position w:val="0"/>
          <w:sz w:val="17"/>
          <w:szCs w:val="17"/>
        </w:rPr>
        <w:t>学习要点</w:t>
      </w:r>
      <w:r>
        <w:rPr>
          <w:rFonts w:ascii="Times New Roman" w:eastAsia="Times New Roman" w:hAnsi="Times New Roman" w:cs="Times New Roman"/>
          <w:spacing w:val="0"/>
          <w:w w:val="100"/>
          <w:position w:val="0"/>
          <w:sz w:val="19"/>
          <w:szCs w:val="19"/>
        </w:rPr>
        <w:t>119:</w:t>
      </w:r>
      <w:r>
        <w:rPr>
          <w:spacing w:val="0"/>
          <w:w w:val="100"/>
          <w:position w:val="0"/>
          <w:sz w:val="17"/>
          <w:szCs w:val="17"/>
        </w:rPr>
        <w:t xml:space="preserve">单引号什么时候出现？ </w:t>
      </w:r>
      <w:r>
        <w:rPr>
          <w:rFonts w:ascii="Times New Roman" w:eastAsia="Times New Roman" w:hAnsi="Times New Roman" w:cs="Times New Roman"/>
          <w:spacing w:val="0"/>
          <w:w w:val="100"/>
          <w:position w:val="0"/>
          <w:sz w:val="19"/>
          <w:szCs w:val="19"/>
          <w:lang w:val="en-US" w:eastAsia="en-US" w:bidi="en-US"/>
        </w:rPr>
        <w:t>/177</w:t>
      </w:r>
    </w:p>
    <w:p>
      <w:pPr>
        <w:pStyle w:val="Style19"/>
        <w:keepNext w:val="0"/>
        <w:keepLines w:val="0"/>
        <w:widowControl w:val="0"/>
        <w:numPr>
          <w:ilvl w:val="0"/>
          <w:numId w:val="59"/>
        </w:numPr>
        <w:shd w:val="clear" w:color="auto" w:fill="auto"/>
        <w:tabs>
          <w:tab w:pos="1167" w:val="left"/>
        </w:tabs>
        <w:bidi w:val="0"/>
        <w:spacing w:before="0" w:after="180" w:line="240" w:lineRule="auto"/>
        <w:ind w:left="0" w:right="0" w:firstLine="780"/>
        <w:jc w:val="left"/>
      </w:pPr>
      <w:bookmarkStart w:id="176" w:name="bookmark176"/>
      <w:bookmarkEnd w:id="176"/>
      <w:r>
        <w:rPr>
          <w:rFonts w:ascii="SimSun" w:eastAsia="SimSun" w:hAnsi="SimSun" w:cs="SimSun"/>
          <w:spacing w:val="0"/>
          <w:w w:val="100"/>
          <w:position w:val="0"/>
          <w:sz w:val="17"/>
          <w:szCs w:val="17"/>
          <w:lang w:val="zh-TW" w:eastAsia="zh-TW" w:bidi="zh-TW"/>
        </w:rPr>
        <w:t>翻译选择题</w:t>
      </w:r>
      <w:r>
        <w:rPr>
          <w:rFonts w:ascii="Times New Roman" w:eastAsia="Times New Roman" w:hAnsi="Times New Roman" w:cs="Times New Roman"/>
          <w:spacing w:val="0"/>
          <w:w w:val="100"/>
          <w:position w:val="0"/>
          <w:lang w:val="en-US" w:eastAsia="en-US" w:bidi="en-US"/>
        </w:rPr>
        <w:t>/177</w:t>
      </w:r>
    </w:p>
    <w:p>
      <w:pPr>
        <w:pStyle w:val="Style19"/>
        <w:keepNext w:val="0"/>
        <w:keepLines w:val="0"/>
        <w:widowControl w:val="0"/>
        <w:numPr>
          <w:ilvl w:val="0"/>
          <w:numId w:val="59"/>
        </w:numPr>
        <w:shd w:val="clear" w:color="auto" w:fill="auto"/>
        <w:tabs>
          <w:tab w:pos="1167" w:val="left"/>
        </w:tabs>
        <w:bidi w:val="0"/>
        <w:spacing w:before="0" w:after="180" w:line="240" w:lineRule="auto"/>
        <w:ind w:left="0" w:right="0" w:firstLine="780"/>
        <w:jc w:val="left"/>
      </w:pPr>
      <w:bookmarkStart w:id="177" w:name="bookmark177"/>
      <w:bookmarkEnd w:id="177"/>
      <w:r>
        <w:rPr>
          <w:rFonts w:ascii="SimSun" w:eastAsia="SimSun" w:hAnsi="SimSun" w:cs="SimSun"/>
          <w:spacing w:val="0"/>
          <w:w w:val="100"/>
          <w:position w:val="0"/>
          <w:sz w:val="17"/>
          <w:szCs w:val="17"/>
          <w:lang w:val="zh-TW" w:eastAsia="zh-TW" w:bidi="zh-TW"/>
        </w:rPr>
        <w:t>答案和解析</w:t>
      </w:r>
      <w:r>
        <w:rPr>
          <w:rFonts w:ascii="Times New Roman" w:eastAsia="Times New Roman" w:hAnsi="Times New Roman" w:cs="Times New Roman"/>
          <w:spacing w:val="0"/>
          <w:w w:val="100"/>
          <w:position w:val="0"/>
          <w:lang w:val="en-US" w:eastAsia="en-US" w:bidi="en-US"/>
        </w:rPr>
        <w:t>/178</w:t>
      </w:r>
    </w:p>
    <w:p>
      <w:pPr>
        <w:pStyle w:val="Style36"/>
        <w:keepNext/>
        <w:keepLines/>
        <w:widowControl w:val="0"/>
        <w:shd w:val="clear" w:color="auto" w:fill="auto"/>
        <w:bidi w:val="0"/>
        <w:spacing w:before="0" w:after="120" w:line="240" w:lineRule="auto"/>
        <w:ind w:left="0" w:right="0" w:firstLine="280"/>
        <w:jc w:val="left"/>
        <w:rPr>
          <w:sz w:val="28"/>
          <w:szCs w:val="28"/>
        </w:rPr>
      </w:pPr>
      <w:bookmarkStart w:id="178" w:name="bookmark178"/>
      <w:bookmarkStart w:id="179" w:name="bookmark179"/>
      <w:bookmarkStart w:id="180" w:name="bookmark180"/>
      <w:r>
        <w:rPr>
          <w:spacing w:val="0"/>
          <w:w w:val="100"/>
          <w:position w:val="0"/>
          <w:sz w:val="18"/>
          <w:szCs w:val="18"/>
        </w:rPr>
        <w:t>第</w:t>
      </w:r>
      <w:r>
        <w:rPr>
          <w:rFonts w:ascii="Times New Roman" w:eastAsia="Times New Roman" w:hAnsi="Times New Roman" w:cs="Times New Roman"/>
          <w:spacing w:val="0"/>
          <w:w w:val="100"/>
          <w:position w:val="0"/>
          <w:sz w:val="28"/>
          <w:szCs w:val="28"/>
        </w:rPr>
        <w:t>22</w:t>
      </w:r>
      <w:r>
        <w:rPr>
          <w:spacing w:val="0"/>
          <w:w w:val="100"/>
          <w:position w:val="0"/>
          <w:sz w:val="18"/>
          <w:szCs w:val="18"/>
        </w:rPr>
        <w:t>小时省略</w:t>
      </w:r>
      <w:r>
        <w:rPr>
          <w:rFonts w:ascii="Times New Roman" w:eastAsia="Times New Roman" w:hAnsi="Times New Roman" w:cs="Times New Roman"/>
          <w:b/>
          <w:bCs/>
          <w:spacing w:val="0"/>
          <w:w w:val="100"/>
          <w:position w:val="0"/>
          <w:sz w:val="28"/>
          <w:szCs w:val="28"/>
          <w:lang w:val="en-US" w:eastAsia="en-US" w:bidi="en-US"/>
        </w:rPr>
        <w:t>/183</w:t>
      </w:r>
      <w:bookmarkEnd w:id="178"/>
      <w:bookmarkEnd w:id="179"/>
      <w:bookmarkEnd w:id="180"/>
    </w:p>
    <w:p>
      <w:pPr>
        <w:pStyle w:val="Style19"/>
        <w:keepNext w:val="0"/>
        <w:keepLines w:val="0"/>
        <w:widowControl w:val="0"/>
        <w:numPr>
          <w:ilvl w:val="0"/>
          <w:numId w:val="61"/>
        </w:numPr>
        <w:shd w:val="clear" w:color="auto" w:fill="auto"/>
        <w:tabs>
          <w:tab w:pos="1171" w:val="left"/>
        </w:tabs>
        <w:bidi w:val="0"/>
        <w:spacing w:before="0" w:after="180" w:line="240" w:lineRule="auto"/>
        <w:ind w:left="0" w:right="0" w:firstLine="780"/>
        <w:jc w:val="left"/>
      </w:pPr>
      <w:bookmarkStart w:id="181" w:name="bookmark181"/>
      <w:bookmarkEnd w:id="181"/>
      <w:r>
        <w:rPr>
          <w:rFonts w:ascii="SimSun" w:eastAsia="SimSun" w:hAnsi="SimSun" w:cs="SimSun"/>
          <w:spacing w:val="0"/>
          <w:w w:val="100"/>
          <w:position w:val="0"/>
          <w:sz w:val="17"/>
          <w:szCs w:val="17"/>
          <w:lang w:val="zh-TW" w:eastAsia="zh-TW" w:bidi="zh-TW"/>
        </w:rPr>
        <w:t>基本概念</w:t>
      </w:r>
      <w:r>
        <w:rPr>
          <w:rFonts w:ascii="Times New Roman" w:eastAsia="Times New Roman" w:hAnsi="Times New Roman" w:cs="Times New Roman"/>
          <w:spacing w:val="0"/>
          <w:w w:val="100"/>
          <w:position w:val="0"/>
          <w:lang w:val="en-US" w:eastAsia="en-US" w:bidi="en-US"/>
        </w:rPr>
        <w:t>/183</w:t>
      </w:r>
    </w:p>
    <w:p>
      <w:pPr>
        <w:pStyle w:val="Style19"/>
        <w:keepNext w:val="0"/>
        <w:keepLines w:val="0"/>
        <w:widowControl w:val="0"/>
        <w:numPr>
          <w:ilvl w:val="0"/>
          <w:numId w:val="61"/>
        </w:numPr>
        <w:shd w:val="clear" w:color="auto" w:fill="auto"/>
        <w:tabs>
          <w:tab w:pos="1171" w:val="left"/>
        </w:tabs>
        <w:bidi w:val="0"/>
        <w:spacing w:before="0" w:after="180" w:line="240" w:lineRule="auto"/>
        <w:ind w:left="0" w:right="0" w:firstLine="780"/>
        <w:jc w:val="left"/>
      </w:pPr>
      <w:bookmarkStart w:id="182" w:name="bookmark182"/>
      <w:bookmarkEnd w:id="182"/>
      <w:r>
        <w:rPr>
          <w:rFonts w:ascii="SimSun" w:eastAsia="SimSun" w:hAnsi="SimSun" w:cs="SimSun"/>
          <w:spacing w:val="0"/>
          <w:w w:val="100"/>
          <w:position w:val="0"/>
          <w:sz w:val="17"/>
          <w:szCs w:val="17"/>
          <w:lang w:val="zh-TW" w:eastAsia="zh-TW" w:bidi="zh-TW"/>
        </w:rPr>
        <w:t>学习要点</w:t>
      </w:r>
      <w:r>
        <w:rPr>
          <w:rFonts w:ascii="Times New Roman" w:eastAsia="Times New Roman" w:hAnsi="Times New Roman" w:cs="Times New Roman"/>
          <w:spacing w:val="0"/>
          <w:w w:val="100"/>
          <w:position w:val="0"/>
          <w:lang w:val="en-US" w:eastAsia="en-US" w:bidi="en-US"/>
        </w:rPr>
        <w:t>/183</w:t>
      </w:r>
    </w:p>
    <w:p>
      <w:pPr>
        <w:pStyle w:val="Style29"/>
        <w:keepNext w:val="0"/>
        <w:keepLines w:val="0"/>
        <w:widowControl w:val="0"/>
        <w:shd w:val="clear" w:color="auto" w:fill="auto"/>
        <w:bidi w:val="0"/>
        <w:spacing w:before="0" w:after="120" w:line="240" w:lineRule="auto"/>
        <w:ind w:left="1020" w:right="0" w:firstLine="0"/>
        <w:jc w:val="left"/>
        <w:rPr>
          <w:sz w:val="19"/>
          <w:szCs w:val="19"/>
        </w:rPr>
        <w:sectPr>
          <w:footerReference w:type="default" r:id="rId30"/>
          <w:footerReference w:type="even" r:id="rId31"/>
          <w:footnotePr>
            <w:pos w:val="pageBottom"/>
            <w:numFmt w:val="decimal"/>
            <w:numRestart w:val="continuous"/>
          </w:footnotePr>
          <w:type w:val="continuous"/>
          <w:pgSz w:w="10051" w:h="14598"/>
          <w:pgMar w:top="518" w:right="901" w:bottom="938" w:left="629" w:header="90" w:footer="510" w:gutter="0"/>
          <w:cols w:space="720"/>
          <w:noEndnote/>
          <w:rtlGutter w:val="0"/>
          <w:docGrid w:linePitch="360"/>
        </w:sect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120:</w:t>
      </w:r>
      <w:r>
        <w:rPr>
          <w:color w:val="3B3B3B"/>
          <w:spacing w:val="0"/>
          <w:w w:val="100"/>
          <w:position w:val="0"/>
          <w:sz w:val="17"/>
          <w:szCs w:val="17"/>
        </w:rPr>
        <w:t>名词性从句里的</w:t>
      </w:r>
      <w:r>
        <w:rPr>
          <w:rFonts w:ascii="Times New Roman" w:eastAsia="Times New Roman" w:hAnsi="Times New Roman" w:cs="Times New Roman"/>
          <w:color w:val="3B3B3B"/>
          <w:spacing w:val="0"/>
          <w:w w:val="100"/>
          <w:position w:val="0"/>
          <w:sz w:val="19"/>
          <w:szCs w:val="19"/>
          <w:lang w:val="en-US" w:eastAsia="en-US" w:bidi="en-US"/>
        </w:rPr>
        <w:t>that</w:t>
      </w:r>
      <w:r>
        <w:rPr>
          <w:color w:val="3B3B3B"/>
          <w:spacing w:val="0"/>
          <w:w w:val="100"/>
          <w:position w:val="0"/>
          <w:sz w:val="17"/>
          <w:szCs w:val="17"/>
        </w:rPr>
        <w:t xml:space="preserve">什么时候可以省略？ </w:t>
      </w:r>
      <w:r>
        <w:rPr>
          <w:rFonts w:ascii="Times New Roman" w:eastAsia="Times New Roman" w:hAnsi="Times New Roman" w:cs="Times New Roman"/>
          <w:color w:val="3B3B3B"/>
          <w:spacing w:val="0"/>
          <w:w w:val="100"/>
          <w:position w:val="0"/>
          <w:sz w:val="19"/>
          <w:szCs w:val="19"/>
          <w:lang w:val="en-US" w:eastAsia="en-US" w:bidi="en-US"/>
        </w:rPr>
        <w:t>/183</w:t>
      </w:r>
    </w:p>
    <w:p>
      <w:pPr>
        <w:pStyle w:val="Style19"/>
        <w:keepNext w:val="0"/>
        <w:keepLines w:val="0"/>
        <w:widowControl w:val="0"/>
        <w:shd w:val="clear" w:color="auto" w:fill="auto"/>
        <w:bidi w:val="0"/>
        <w:spacing w:before="0" w:after="120" w:line="240" w:lineRule="auto"/>
        <w:ind w:left="1060" w:right="0" w:firstLine="0"/>
        <w:jc w:val="left"/>
      </w:pPr>
      <w:r>
        <w:rPr>
          <w:rFonts w:ascii="SimSun" w:eastAsia="SimSun" w:hAnsi="SimSun" w:cs="SimSun"/>
          <w:color w:val="3B3B3B"/>
          <w:spacing w:val="0"/>
          <w:w w:val="100"/>
          <w:position w:val="0"/>
          <w:sz w:val="17"/>
          <w:szCs w:val="17"/>
          <w:lang w:val="zh-TW" w:eastAsia="zh-TW" w:bidi="zh-TW"/>
        </w:rPr>
        <w:t>学习要点</w:t>
      </w:r>
      <w:r>
        <w:rPr>
          <w:rFonts w:ascii="Times New Roman" w:eastAsia="Times New Roman" w:hAnsi="Times New Roman" w:cs="Times New Roman"/>
          <w:color w:val="3B3B3B"/>
          <w:spacing w:val="0"/>
          <w:w w:val="100"/>
          <w:position w:val="0"/>
          <w:lang w:val="zh-TW" w:eastAsia="zh-TW" w:bidi="zh-TW"/>
        </w:rPr>
        <w:t>121:</w:t>
      </w:r>
      <w:r>
        <w:rPr>
          <w:rFonts w:ascii="SimSun" w:eastAsia="SimSun" w:hAnsi="SimSun" w:cs="SimSun"/>
          <w:color w:val="3B3B3B"/>
          <w:spacing w:val="0"/>
          <w:w w:val="100"/>
          <w:position w:val="0"/>
          <w:sz w:val="17"/>
          <w:szCs w:val="17"/>
          <w:lang w:val="zh-TW" w:eastAsia="zh-TW" w:bidi="zh-TW"/>
        </w:rPr>
        <w:t>为什么有</w:t>
      </w:r>
      <w:r>
        <w:rPr>
          <w:rFonts w:ascii="Times New Roman" w:eastAsia="Times New Roman" w:hAnsi="Times New Roman" w:cs="Times New Roman"/>
          <w:color w:val="3B3B3B"/>
          <w:spacing w:val="0"/>
          <w:w w:val="100"/>
          <w:position w:val="0"/>
          <w:lang w:val="en-US" w:eastAsia="en-US" w:bidi="en-US"/>
        </w:rPr>
        <w:t>how to do, what to do</w:t>
      </w:r>
      <w:r>
        <w:rPr>
          <w:rFonts w:ascii="SimSun" w:eastAsia="SimSun" w:hAnsi="SimSun" w:cs="SimSun"/>
          <w:color w:val="3B3B3B"/>
          <w:spacing w:val="0"/>
          <w:w w:val="100"/>
          <w:position w:val="0"/>
          <w:sz w:val="17"/>
          <w:szCs w:val="17"/>
          <w:lang w:val="zh-TW" w:eastAsia="zh-TW" w:bidi="zh-TW"/>
        </w:rPr>
        <w:t xml:space="preserve">这种操作？ </w:t>
      </w:r>
      <w:r>
        <w:rPr>
          <w:rFonts w:ascii="Times New Roman" w:eastAsia="Times New Roman" w:hAnsi="Times New Roman" w:cs="Times New Roman"/>
          <w:color w:val="3B3B3B"/>
          <w:spacing w:val="0"/>
          <w:w w:val="100"/>
          <w:position w:val="0"/>
          <w:lang w:val="en-US" w:eastAsia="en-US" w:bidi="en-US"/>
        </w:rPr>
        <w:t>/183</w:t>
      </w:r>
    </w:p>
    <w:p>
      <w:pPr>
        <w:pStyle w:val="Style19"/>
        <w:keepNext w:val="0"/>
        <w:keepLines w:val="0"/>
        <w:widowControl w:val="0"/>
        <w:shd w:val="clear" w:color="auto" w:fill="auto"/>
        <w:bidi w:val="0"/>
        <w:spacing w:before="0" w:after="120" w:line="240" w:lineRule="auto"/>
        <w:ind w:left="1060" w:right="0" w:firstLine="0"/>
        <w:jc w:val="left"/>
      </w:pPr>
      <w:r>
        <w:rPr>
          <w:rFonts w:ascii="SimSun" w:eastAsia="SimSun" w:hAnsi="SimSun" w:cs="SimSun"/>
          <w:color w:val="3B3B3B"/>
          <w:spacing w:val="0"/>
          <w:w w:val="100"/>
          <w:position w:val="0"/>
          <w:sz w:val="17"/>
          <w:szCs w:val="17"/>
          <w:lang w:val="zh-TW" w:eastAsia="zh-TW" w:bidi="zh-TW"/>
        </w:rPr>
        <w:t>学习要点</w:t>
      </w:r>
      <w:r>
        <w:rPr>
          <w:rFonts w:ascii="Times New Roman" w:eastAsia="Times New Roman" w:hAnsi="Times New Roman" w:cs="Times New Roman"/>
          <w:color w:val="3B3B3B"/>
          <w:spacing w:val="0"/>
          <w:w w:val="100"/>
          <w:position w:val="0"/>
          <w:lang w:val="en-US" w:eastAsia="en-US" w:bidi="en-US"/>
        </w:rPr>
        <w:t>122:</w:t>
      </w:r>
      <w:r>
        <w:rPr>
          <w:rFonts w:ascii="SimSun" w:eastAsia="SimSun" w:hAnsi="SimSun" w:cs="SimSun"/>
          <w:color w:val="3B3B3B"/>
          <w:spacing w:val="0"/>
          <w:w w:val="100"/>
          <w:position w:val="0"/>
          <w:sz w:val="17"/>
          <w:szCs w:val="17"/>
          <w:lang w:val="zh-TW" w:eastAsia="zh-TW" w:bidi="zh-TW"/>
        </w:rPr>
        <w:t>定语从句也可以说</w:t>
      </w:r>
      <w:r>
        <w:rPr>
          <w:rFonts w:ascii="Times New Roman" w:eastAsia="Times New Roman" w:hAnsi="Times New Roman" w:cs="Times New Roman"/>
          <w:color w:val="3B3B3B"/>
          <w:spacing w:val="0"/>
          <w:w w:val="100"/>
          <w:position w:val="0"/>
          <w:lang w:val="en-US" w:eastAsia="en-US" w:bidi="en-US"/>
        </w:rPr>
        <w:t xml:space="preserve">which to </w:t>
      </w:r>
      <w:r>
        <w:rPr>
          <w:rFonts w:ascii="Times New Roman" w:eastAsia="Times New Roman" w:hAnsi="Times New Roman" w:cs="Times New Roman"/>
          <w:color w:val="3B3B3B"/>
          <w:spacing w:val="0"/>
          <w:w w:val="100"/>
          <w:position w:val="0"/>
          <w:lang w:val="zh-TW" w:eastAsia="zh-TW" w:bidi="zh-TW"/>
        </w:rPr>
        <w:t xml:space="preserve">? </w:t>
      </w:r>
      <w:r>
        <w:rPr>
          <w:rFonts w:ascii="Times New Roman" w:eastAsia="Times New Roman" w:hAnsi="Times New Roman" w:cs="Times New Roman"/>
          <w:color w:val="3B3B3B"/>
          <w:spacing w:val="0"/>
          <w:w w:val="100"/>
          <w:position w:val="0"/>
          <w:lang w:val="en-US" w:eastAsia="en-US" w:bidi="en-US"/>
        </w:rPr>
        <w:t>/1</w:t>
      </w:r>
      <w:r>
        <w:rPr>
          <w:rFonts w:ascii="Times New Roman" w:eastAsia="Times New Roman" w:hAnsi="Times New Roman" w:cs="Times New Roman"/>
          <w:color w:val="3B3B3B"/>
          <w:spacing w:val="0"/>
          <w:w w:val="100"/>
          <w:position w:val="0"/>
          <w:lang w:val="zh-TW" w:eastAsia="zh-TW" w:bidi="zh-TW"/>
        </w:rPr>
        <w:t>84</w:t>
      </w:r>
    </w:p>
    <w:p>
      <w:pPr>
        <w:pStyle w:val="Style19"/>
        <w:keepNext w:val="0"/>
        <w:keepLines w:val="0"/>
        <w:widowControl w:val="0"/>
        <w:shd w:val="clear" w:color="auto" w:fill="auto"/>
        <w:bidi w:val="0"/>
        <w:spacing w:before="0" w:after="120" w:line="240" w:lineRule="auto"/>
        <w:ind w:left="1060" w:right="0" w:firstLine="0"/>
        <w:jc w:val="left"/>
      </w:pPr>
      <w:r>
        <w:rPr>
          <w:rFonts w:ascii="SimSun" w:eastAsia="SimSun" w:hAnsi="SimSun" w:cs="SimSun"/>
          <w:color w:val="3B3B3B"/>
          <w:spacing w:val="0"/>
          <w:w w:val="100"/>
          <w:position w:val="0"/>
          <w:sz w:val="17"/>
          <w:szCs w:val="17"/>
          <w:lang w:val="zh-TW" w:eastAsia="zh-TW" w:bidi="zh-TW"/>
        </w:rPr>
        <w:t>学习要点</w:t>
      </w:r>
      <w:r>
        <w:rPr>
          <w:rFonts w:ascii="Times New Roman" w:eastAsia="Times New Roman" w:hAnsi="Times New Roman" w:cs="Times New Roman"/>
          <w:color w:val="3B3B3B"/>
          <w:spacing w:val="0"/>
          <w:w w:val="100"/>
          <w:position w:val="0"/>
          <w:lang w:val="zh-TW" w:eastAsia="zh-TW" w:bidi="zh-TW"/>
        </w:rPr>
        <w:t xml:space="preserve">123: </w:t>
      </w:r>
      <w:r>
        <w:rPr>
          <w:rFonts w:ascii="Times New Roman" w:eastAsia="Times New Roman" w:hAnsi="Times New Roman" w:cs="Times New Roman"/>
          <w:color w:val="3B3B3B"/>
          <w:spacing w:val="0"/>
          <w:w w:val="100"/>
          <w:position w:val="0"/>
          <w:lang w:val="en-US" w:eastAsia="en-US" w:bidi="en-US"/>
        </w:rPr>
        <w:t>if necessary</w:t>
      </w:r>
      <w:r>
        <w:rPr>
          <w:rFonts w:ascii="SimSun" w:eastAsia="SimSun" w:hAnsi="SimSun" w:cs="SimSun"/>
          <w:color w:val="3B3B3B"/>
          <w:spacing w:val="0"/>
          <w:w w:val="100"/>
          <w:position w:val="0"/>
          <w:sz w:val="17"/>
          <w:szCs w:val="17"/>
          <w:lang w:val="zh-TW" w:eastAsia="zh-TW" w:bidi="zh-TW"/>
        </w:rPr>
        <w:t>为什么是对的？（状语从句的省略</w:t>
      </w:r>
      <w:r>
        <w:rPr>
          <w:rFonts w:ascii="SimSun" w:eastAsia="SimSun" w:hAnsi="SimSun" w:cs="SimSun"/>
          <w:color w:val="3B3B3B"/>
          <w:spacing w:val="0"/>
          <w:w w:val="100"/>
          <w:position w:val="0"/>
          <w:lang w:val="zh-TW" w:eastAsia="zh-TW" w:bidi="zh-TW"/>
        </w:rPr>
        <w:t>）</w:t>
      </w:r>
      <w:r>
        <w:rPr>
          <w:rFonts w:ascii="Times New Roman" w:eastAsia="Times New Roman" w:hAnsi="Times New Roman" w:cs="Times New Roman"/>
          <w:color w:val="3B3B3B"/>
          <w:spacing w:val="0"/>
          <w:w w:val="100"/>
          <w:position w:val="0"/>
          <w:lang w:val="zh-TW" w:eastAsia="zh-TW" w:bidi="zh-TW"/>
        </w:rPr>
        <w:t>/184</w:t>
      </w:r>
    </w:p>
    <w:p>
      <w:pPr>
        <w:pStyle w:val="Style19"/>
        <w:keepNext w:val="0"/>
        <w:keepLines w:val="0"/>
        <w:widowControl w:val="0"/>
        <w:numPr>
          <w:ilvl w:val="0"/>
          <w:numId w:val="61"/>
        </w:numPr>
        <w:shd w:val="clear" w:color="auto" w:fill="auto"/>
        <w:tabs>
          <w:tab w:pos="1162" w:val="left"/>
        </w:tabs>
        <w:bidi w:val="0"/>
        <w:spacing w:before="0" w:after="180" w:line="240" w:lineRule="auto"/>
        <w:ind w:left="0" w:right="0" w:firstLine="800"/>
        <w:jc w:val="left"/>
      </w:pPr>
      <w:bookmarkStart w:id="183" w:name="bookmark183"/>
      <w:bookmarkEnd w:id="183"/>
      <w:r>
        <w:rPr>
          <w:rFonts w:ascii="SimSun" w:eastAsia="SimSun" w:hAnsi="SimSun" w:cs="SimSun"/>
          <w:color w:val="3B3B3B"/>
          <w:spacing w:val="0"/>
          <w:w w:val="100"/>
          <w:position w:val="0"/>
          <w:sz w:val="17"/>
          <w:szCs w:val="17"/>
          <w:lang w:val="zh-TW" w:eastAsia="zh-TW" w:bidi="zh-TW"/>
        </w:rPr>
        <w:t>翻译选择题</w:t>
      </w:r>
      <w:r>
        <w:rPr>
          <w:rFonts w:ascii="Times New Roman" w:eastAsia="Times New Roman" w:hAnsi="Times New Roman" w:cs="Times New Roman"/>
          <w:color w:val="3B3B3B"/>
          <w:spacing w:val="0"/>
          <w:w w:val="100"/>
          <w:position w:val="0"/>
          <w:lang w:val="en-US" w:eastAsia="en-US" w:bidi="en-US"/>
        </w:rPr>
        <w:t>/184</w:t>
      </w:r>
    </w:p>
    <w:p>
      <w:pPr>
        <w:pStyle w:val="Style19"/>
        <w:keepNext w:val="0"/>
        <w:keepLines w:val="0"/>
        <w:widowControl w:val="0"/>
        <w:numPr>
          <w:ilvl w:val="0"/>
          <w:numId w:val="61"/>
        </w:numPr>
        <w:shd w:val="clear" w:color="auto" w:fill="auto"/>
        <w:tabs>
          <w:tab w:pos="1176" w:val="left"/>
        </w:tabs>
        <w:bidi w:val="0"/>
        <w:spacing w:before="0" w:after="180" w:line="240" w:lineRule="auto"/>
        <w:ind w:left="0" w:right="0" w:firstLine="800"/>
        <w:jc w:val="left"/>
      </w:pPr>
      <w:bookmarkStart w:id="184" w:name="bookmark184"/>
      <w:bookmarkEnd w:id="184"/>
      <w:r>
        <w:rPr>
          <w:rFonts w:ascii="SimSun" w:eastAsia="SimSun" w:hAnsi="SimSun" w:cs="SimSun"/>
          <w:color w:val="3B3B3B"/>
          <w:spacing w:val="0"/>
          <w:w w:val="100"/>
          <w:position w:val="0"/>
          <w:sz w:val="17"/>
          <w:szCs w:val="17"/>
          <w:lang w:val="zh-TW" w:eastAsia="zh-TW" w:bidi="zh-TW"/>
        </w:rPr>
        <w:t>答案和解析</w:t>
      </w:r>
      <w:r>
        <w:rPr>
          <w:rFonts w:ascii="Times New Roman" w:eastAsia="Times New Roman" w:hAnsi="Times New Roman" w:cs="Times New Roman"/>
          <w:color w:val="3B3B3B"/>
          <w:spacing w:val="0"/>
          <w:w w:val="100"/>
          <w:position w:val="0"/>
          <w:lang w:val="en-US" w:eastAsia="en-US" w:bidi="en-US"/>
        </w:rPr>
        <w:t>/186</w:t>
      </w:r>
    </w:p>
    <w:p>
      <w:pPr>
        <w:pStyle w:val="Style39"/>
        <w:keepNext/>
        <w:keepLines/>
        <w:widowControl w:val="0"/>
        <w:shd w:val="clear" w:color="auto" w:fill="auto"/>
        <w:bidi w:val="0"/>
        <w:spacing w:before="0" w:after="120" w:line="240" w:lineRule="auto"/>
        <w:ind w:left="0" w:right="0" w:firstLine="300"/>
        <w:jc w:val="left"/>
        <w:rPr>
          <w:sz w:val="28"/>
          <w:szCs w:val="28"/>
        </w:rPr>
      </w:pPr>
      <w:bookmarkStart w:id="185" w:name="bookmark185"/>
      <w:bookmarkStart w:id="186" w:name="bookmark186"/>
      <w:bookmarkStart w:id="187" w:name="bookmark187"/>
      <w:r>
        <w:rPr>
          <w:spacing w:val="0"/>
          <w:w w:val="100"/>
          <w:position w:val="0"/>
          <w:sz w:val="18"/>
          <w:szCs w:val="18"/>
        </w:rPr>
        <w:t>箪</w:t>
      </w:r>
      <w:r>
        <w:rPr>
          <w:rFonts w:ascii="Times New Roman" w:eastAsia="Times New Roman" w:hAnsi="Times New Roman" w:cs="Times New Roman"/>
          <w:spacing w:val="0"/>
          <w:w w:val="100"/>
          <w:position w:val="0"/>
          <w:sz w:val="28"/>
          <w:szCs w:val="28"/>
        </w:rPr>
        <w:t>23</w:t>
      </w:r>
      <w:r>
        <w:rPr>
          <w:spacing w:val="0"/>
          <w:w w:val="100"/>
          <w:position w:val="0"/>
          <w:sz w:val="18"/>
          <w:szCs w:val="18"/>
        </w:rPr>
        <w:t xml:space="preserve">小时 感叹句、疑问句和祈使句 </w:t>
      </w:r>
      <w:r>
        <w:rPr>
          <w:rFonts w:ascii="Times New Roman" w:eastAsia="Times New Roman" w:hAnsi="Times New Roman" w:cs="Times New Roman"/>
          <w:b/>
          <w:bCs/>
          <w:spacing w:val="0"/>
          <w:w w:val="100"/>
          <w:position w:val="0"/>
          <w:sz w:val="28"/>
          <w:szCs w:val="28"/>
          <w:lang w:val="en-US" w:eastAsia="en-US" w:bidi="en-US"/>
        </w:rPr>
        <w:t>/190</w:t>
      </w:r>
      <w:bookmarkEnd w:id="185"/>
      <w:bookmarkEnd w:id="186"/>
      <w:bookmarkEnd w:id="187"/>
    </w:p>
    <w:p>
      <w:pPr>
        <w:pStyle w:val="Style19"/>
        <w:keepNext w:val="0"/>
        <w:keepLines w:val="0"/>
        <w:widowControl w:val="0"/>
        <w:shd w:val="clear" w:color="auto" w:fill="auto"/>
        <w:bidi w:val="0"/>
        <w:spacing w:before="0" w:after="180" w:line="240" w:lineRule="auto"/>
        <w:ind w:left="0" w:right="0" w:firstLine="800"/>
        <w:jc w:val="left"/>
      </w:pPr>
      <w:r>
        <w:rPr>
          <w:rFonts w:ascii="Times New Roman" w:eastAsia="Times New Roman" w:hAnsi="Times New Roman" w:cs="Times New Roman"/>
          <w:color w:val="3B3B3B"/>
          <w:spacing w:val="0"/>
          <w:w w:val="100"/>
          <w:position w:val="0"/>
          <w:lang w:val="en-US" w:eastAsia="en-US" w:bidi="en-US"/>
        </w:rPr>
        <w:t>A.</w:t>
      </w:r>
      <w:r>
        <w:rPr>
          <w:rFonts w:ascii="SimSun" w:eastAsia="SimSun" w:hAnsi="SimSun" w:cs="SimSun"/>
          <w:color w:val="3B3B3B"/>
          <w:spacing w:val="0"/>
          <w:w w:val="100"/>
          <w:position w:val="0"/>
          <w:sz w:val="17"/>
          <w:szCs w:val="17"/>
          <w:lang w:val="zh-TW" w:eastAsia="zh-TW" w:bidi="zh-TW"/>
        </w:rPr>
        <w:t>基本概念</w:t>
      </w:r>
      <w:r>
        <w:rPr>
          <w:rFonts w:ascii="Times New Roman" w:eastAsia="Times New Roman" w:hAnsi="Times New Roman" w:cs="Times New Roman"/>
          <w:color w:val="3B3B3B"/>
          <w:spacing w:val="0"/>
          <w:w w:val="100"/>
          <w:position w:val="0"/>
          <w:lang w:val="en-US" w:eastAsia="en-US" w:bidi="en-US"/>
        </w:rPr>
        <w:t>/190</w:t>
      </w:r>
    </w:p>
    <w:p>
      <w:pPr>
        <w:pStyle w:val="Style19"/>
        <w:keepNext w:val="0"/>
        <w:keepLines w:val="0"/>
        <w:widowControl w:val="0"/>
        <w:shd w:val="clear" w:color="auto" w:fill="auto"/>
        <w:bidi w:val="0"/>
        <w:spacing w:before="0" w:after="180" w:line="240" w:lineRule="auto"/>
        <w:ind w:left="0" w:right="0" w:firstLine="800"/>
        <w:jc w:val="left"/>
      </w:pPr>
      <w:r>
        <w:rPr>
          <w:rFonts w:ascii="Times New Roman" w:eastAsia="Times New Roman" w:hAnsi="Times New Roman" w:cs="Times New Roman"/>
          <w:color w:val="3B3B3B"/>
          <w:spacing w:val="0"/>
          <w:w w:val="100"/>
          <w:position w:val="0"/>
          <w:lang w:val="en-US" w:eastAsia="en-US" w:bidi="en-US"/>
        </w:rPr>
        <w:t>B.</w:t>
      </w:r>
      <w:r>
        <w:rPr>
          <w:rFonts w:ascii="SimSun" w:eastAsia="SimSun" w:hAnsi="SimSun" w:cs="SimSun"/>
          <w:color w:val="3B3B3B"/>
          <w:spacing w:val="0"/>
          <w:w w:val="100"/>
          <w:position w:val="0"/>
          <w:sz w:val="17"/>
          <w:szCs w:val="17"/>
          <w:lang w:val="zh-TW" w:eastAsia="zh-TW" w:bidi="zh-TW"/>
        </w:rPr>
        <w:t>学习要点</w:t>
      </w:r>
      <w:r>
        <w:rPr>
          <w:rFonts w:ascii="Times New Roman" w:eastAsia="Times New Roman" w:hAnsi="Times New Roman" w:cs="Times New Roman"/>
          <w:color w:val="3B3B3B"/>
          <w:spacing w:val="0"/>
          <w:w w:val="100"/>
          <w:position w:val="0"/>
          <w:lang w:val="en-US" w:eastAsia="en-US" w:bidi="en-US"/>
        </w:rPr>
        <w:t>/190</w:t>
      </w:r>
    </w:p>
    <w:p>
      <w:pPr>
        <w:pStyle w:val="Style29"/>
        <w:keepNext w:val="0"/>
        <w:keepLines w:val="0"/>
        <w:widowControl w:val="0"/>
        <w:shd w:val="clear" w:color="auto" w:fill="auto"/>
        <w:bidi w:val="0"/>
        <w:spacing w:before="0" w:after="120" w:line="240" w:lineRule="auto"/>
        <w:ind w:left="1060" w:right="0" w:firstLine="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124</w:t>
      </w:r>
      <w:r>
        <w:rPr>
          <w:color w:val="3B3B3B"/>
          <w:spacing w:val="0"/>
          <w:w w:val="100"/>
          <w:position w:val="0"/>
          <w:sz w:val="19"/>
          <w:szCs w:val="19"/>
        </w:rPr>
        <w:t>：</w:t>
      </w:r>
      <w:r>
        <w:rPr>
          <w:color w:val="3B3B3B"/>
          <w:spacing w:val="0"/>
          <w:w w:val="100"/>
          <w:position w:val="0"/>
          <w:sz w:val="17"/>
          <w:szCs w:val="17"/>
        </w:rPr>
        <w:t xml:space="preserve">感叹句一般用什么词来引导？ </w:t>
      </w:r>
      <w:r>
        <w:rPr>
          <w:rFonts w:ascii="Times New Roman" w:eastAsia="Times New Roman" w:hAnsi="Times New Roman" w:cs="Times New Roman"/>
          <w:color w:val="3B3B3B"/>
          <w:spacing w:val="0"/>
          <w:w w:val="100"/>
          <w:position w:val="0"/>
          <w:sz w:val="19"/>
          <w:szCs w:val="19"/>
          <w:lang w:val="en-US" w:eastAsia="en-US" w:bidi="en-US"/>
        </w:rPr>
        <w:t>/190</w:t>
      </w:r>
    </w:p>
    <w:p>
      <w:pPr>
        <w:pStyle w:val="Style29"/>
        <w:keepNext w:val="0"/>
        <w:keepLines w:val="0"/>
        <w:widowControl w:val="0"/>
        <w:shd w:val="clear" w:color="auto" w:fill="auto"/>
        <w:bidi w:val="0"/>
        <w:spacing w:before="0" w:after="120" w:line="240" w:lineRule="auto"/>
        <w:ind w:left="1060" w:right="0" w:firstLine="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125:</w:t>
      </w:r>
      <w:r>
        <w:rPr>
          <w:color w:val="3B3B3B"/>
          <w:spacing w:val="0"/>
          <w:w w:val="100"/>
          <w:position w:val="0"/>
          <w:sz w:val="17"/>
          <w:szCs w:val="17"/>
        </w:rPr>
        <w:t xml:space="preserve">祈使句什么时候使用？ </w:t>
      </w:r>
      <w:r>
        <w:rPr>
          <w:rFonts w:ascii="Times New Roman" w:eastAsia="Times New Roman" w:hAnsi="Times New Roman" w:cs="Times New Roman"/>
          <w:color w:val="3B3B3B"/>
          <w:spacing w:val="0"/>
          <w:w w:val="100"/>
          <w:position w:val="0"/>
          <w:sz w:val="19"/>
          <w:szCs w:val="19"/>
          <w:lang w:val="en-US" w:eastAsia="en-US" w:bidi="en-US"/>
        </w:rPr>
        <w:t>/190</w:t>
      </w:r>
    </w:p>
    <w:p>
      <w:pPr>
        <w:pStyle w:val="Style29"/>
        <w:keepNext w:val="0"/>
        <w:keepLines w:val="0"/>
        <w:widowControl w:val="0"/>
        <w:shd w:val="clear" w:color="auto" w:fill="auto"/>
        <w:bidi w:val="0"/>
        <w:spacing w:before="0" w:after="120" w:line="240" w:lineRule="auto"/>
        <w:ind w:left="1060" w:right="0" w:firstLine="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126:</w:t>
      </w:r>
      <w:r>
        <w:rPr>
          <w:color w:val="3B3B3B"/>
          <w:spacing w:val="0"/>
          <w:w w:val="100"/>
          <w:position w:val="0"/>
          <w:sz w:val="17"/>
          <w:szCs w:val="17"/>
        </w:rPr>
        <w:t xml:space="preserve">疑问句怎么说比较地道？ </w:t>
      </w:r>
      <w:r>
        <w:rPr>
          <w:rFonts w:ascii="Times New Roman" w:eastAsia="Times New Roman" w:hAnsi="Times New Roman" w:cs="Times New Roman"/>
          <w:color w:val="3B3B3B"/>
          <w:spacing w:val="0"/>
          <w:w w:val="100"/>
          <w:position w:val="0"/>
          <w:sz w:val="19"/>
          <w:szCs w:val="19"/>
          <w:lang w:val="en-US" w:eastAsia="en-US" w:bidi="en-US"/>
        </w:rPr>
        <w:t>/191</w:t>
      </w:r>
    </w:p>
    <w:p>
      <w:pPr>
        <w:pStyle w:val="Style29"/>
        <w:keepNext w:val="0"/>
        <w:keepLines w:val="0"/>
        <w:widowControl w:val="0"/>
        <w:shd w:val="clear" w:color="auto" w:fill="auto"/>
        <w:bidi w:val="0"/>
        <w:spacing w:before="0" w:after="120" w:line="240" w:lineRule="auto"/>
        <w:ind w:left="1060" w:right="0" w:firstLine="0"/>
        <w:jc w:val="left"/>
        <w:rPr>
          <w:sz w:val="19"/>
          <w:szCs w:val="19"/>
        </w:rPr>
      </w:pPr>
      <w:r>
        <w:rPr>
          <w:color w:val="3B3B3B"/>
          <w:spacing w:val="0"/>
          <w:w w:val="100"/>
          <w:position w:val="0"/>
          <w:sz w:val="17"/>
          <w:szCs w:val="17"/>
        </w:rPr>
        <w:t>学习要点</w:t>
      </w:r>
      <w:r>
        <w:rPr>
          <w:rFonts w:ascii="Times New Roman" w:eastAsia="Times New Roman" w:hAnsi="Times New Roman" w:cs="Times New Roman"/>
          <w:color w:val="3B3B3B"/>
          <w:spacing w:val="0"/>
          <w:w w:val="100"/>
          <w:position w:val="0"/>
          <w:sz w:val="19"/>
          <w:szCs w:val="19"/>
        </w:rPr>
        <w:t>127:</w:t>
      </w:r>
      <w:r>
        <w:rPr>
          <w:color w:val="3B3B3B"/>
          <w:spacing w:val="0"/>
          <w:w w:val="100"/>
          <w:position w:val="0"/>
          <w:sz w:val="17"/>
          <w:szCs w:val="17"/>
        </w:rPr>
        <w:t>以</w:t>
      </w:r>
      <w:r>
        <w:rPr>
          <w:rFonts w:ascii="Times New Roman" w:eastAsia="Times New Roman" w:hAnsi="Times New Roman" w:cs="Times New Roman"/>
          <w:color w:val="3B3B3B"/>
          <w:spacing w:val="0"/>
          <w:w w:val="100"/>
          <w:position w:val="0"/>
          <w:sz w:val="19"/>
          <w:szCs w:val="19"/>
          <w:lang w:val="en-US" w:eastAsia="en-US" w:bidi="en-US"/>
        </w:rPr>
        <w:t>wh</w:t>
      </w:r>
      <w:r>
        <w:rPr>
          <w:color w:val="3B3B3B"/>
          <w:spacing w:val="0"/>
          <w:w w:val="100"/>
          <w:position w:val="0"/>
          <w:sz w:val="17"/>
          <w:szCs w:val="17"/>
        </w:rPr>
        <w:t xml:space="preserve">词引导的疑问句和名词性从句有什么区别？ </w:t>
      </w:r>
      <w:r>
        <w:rPr>
          <w:rFonts w:ascii="Times New Roman" w:eastAsia="Times New Roman" w:hAnsi="Times New Roman" w:cs="Times New Roman"/>
          <w:color w:val="3B3B3B"/>
          <w:spacing w:val="0"/>
          <w:w w:val="100"/>
          <w:position w:val="0"/>
          <w:sz w:val="19"/>
          <w:szCs w:val="19"/>
          <w:lang w:val="en-US" w:eastAsia="en-US" w:bidi="en-US"/>
        </w:rPr>
        <w:t>/192</w:t>
      </w:r>
    </w:p>
    <w:p>
      <w:pPr>
        <w:pStyle w:val="Style39"/>
        <w:keepNext/>
        <w:keepLines/>
        <w:widowControl w:val="0"/>
        <w:shd w:val="clear" w:color="auto" w:fill="auto"/>
        <w:tabs>
          <w:tab w:pos="1760" w:val="left"/>
        </w:tabs>
        <w:bidi w:val="0"/>
        <w:spacing w:before="0" w:after="120" w:line="240" w:lineRule="auto"/>
        <w:ind w:left="0" w:right="0" w:firstLine="300"/>
        <w:jc w:val="left"/>
        <w:rPr>
          <w:sz w:val="28"/>
          <w:szCs w:val="28"/>
        </w:rPr>
      </w:pPr>
      <w:bookmarkStart w:id="188" w:name="bookmark188"/>
      <w:bookmarkStart w:id="189" w:name="bookmark189"/>
      <w:bookmarkStart w:id="190" w:name="bookmark190"/>
      <w:r>
        <w:rPr>
          <w:spacing w:val="0"/>
          <w:w w:val="100"/>
          <w:position w:val="0"/>
          <w:sz w:val="18"/>
          <w:szCs w:val="18"/>
        </w:rPr>
        <w:t>笫</w:t>
      </w:r>
      <w:r>
        <w:rPr>
          <w:rFonts w:ascii="Times New Roman" w:eastAsia="Times New Roman" w:hAnsi="Times New Roman" w:cs="Times New Roman"/>
          <w:spacing w:val="0"/>
          <w:w w:val="100"/>
          <w:position w:val="0"/>
          <w:sz w:val="28"/>
          <w:szCs w:val="28"/>
        </w:rPr>
        <w:t>24</w:t>
      </w:r>
      <w:r>
        <w:rPr>
          <w:spacing w:val="0"/>
          <w:w w:val="100"/>
          <w:position w:val="0"/>
          <w:sz w:val="18"/>
          <w:szCs w:val="18"/>
        </w:rPr>
        <w:t>刁、时</w:t>
        <w:tab/>
        <w:t xml:space="preserve">语法学习的委点 </w:t>
      </w:r>
      <w:r>
        <w:rPr>
          <w:rFonts w:ascii="Times New Roman" w:eastAsia="Times New Roman" w:hAnsi="Times New Roman" w:cs="Times New Roman"/>
          <w:b/>
          <w:bCs/>
          <w:spacing w:val="0"/>
          <w:w w:val="100"/>
          <w:position w:val="0"/>
          <w:sz w:val="28"/>
          <w:szCs w:val="28"/>
          <w:lang w:val="en-US" w:eastAsia="en-US" w:bidi="en-US"/>
        </w:rPr>
        <w:t>/194</w:t>
      </w:r>
      <w:bookmarkEnd w:id="188"/>
      <w:bookmarkEnd w:id="189"/>
      <w:bookmarkEnd w:id="190"/>
    </w:p>
    <w:p>
      <w:pPr>
        <w:pStyle w:val="Style19"/>
        <w:keepNext w:val="0"/>
        <w:keepLines w:val="0"/>
        <w:widowControl w:val="0"/>
        <w:shd w:val="clear" w:color="auto" w:fill="auto"/>
        <w:bidi w:val="0"/>
        <w:spacing w:before="0" w:after="580" w:line="240" w:lineRule="auto"/>
        <w:ind w:left="0" w:right="0" w:firstLine="800"/>
        <w:jc w:val="left"/>
      </w:pPr>
      <w:r>
        <w:rPr>
          <w:rFonts w:ascii="SimSun" w:eastAsia="SimSun" w:hAnsi="SimSun" w:cs="SimSun"/>
          <w:color w:val="3B3B3B"/>
          <w:spacing w:val="0"/>
          <w:w w:val="100"/>
          <w:position w:val="0"/>
          <w:sz w:val="17"/>
          <w:szCs w:val="17"/>
          <w:lang w:val="zh-TW" w:eastAsia="zh-TW" w:bidi="zh-TW"/>
        </w:rPr>
        <w:t>基本概念</w:t>
      </w:r>
      <w:r>
        <w:rPr>
          <w:rFonts w:ascii="Times New Roman" w:eastAsia="Times New Roman" w:hAnsi="Times New Roman" w:cs="Times New Roman"/>
          <w:color w:val="3B3B3B"/>
          <w:spacing w:val="0"/>
          <w:w w:val="100"/>
          <w:position w:val="0"/>
          <w:lang w:val="en-US" w:eastAsia="en-US" w:bidi="en-US"/>
        </w:rPr>
        <w:t>/194</w:t>
      </w:r>
    </w:p>
    <w:p>
      <w:pPr>
        <w:pStyle w:val="Style2"/>
        <w:keepNext w:val="0"/>
        <w:keepLines w:val="0"/>
        <w:widowControl w:val="0"/>
        <w:shd w:val="clear" w:color="auto" w:fill="auto"/>
        <w:bidi w:val="0"/>
        <w:spacing w:before="0" w:after="120" w:line="240" w:lineRule="auto"/>
        <w:ind w:left="0" w:right="0" w:firstLine="300"/>
        <w:jc w:val="left"/>
        <w:rPr>
          <w:sz w:val="28"/>
          <w:szCs w:val="28"/>
        </w:rPr>
      </w:pPr>
      <w:r>
        <w:rPr>
          <w:color w:val="E4786C"/>
          <w:spacing w:val="0"/>
          <w:w w:val="100"/>
          <w:position w:val="0"/>
          <w:sz w:val="18"/>
          <w:szCs w:val="18"/>
          <w:lang w:val="zh-TW" w:eastAsia="zh-TW" w:bidi="zh-TW"/>
        </w:rPr>
        <w:t>附录</w:t>
      </w:r>
      <w:r>
        <w:rPr>
          <w:rFonts w:ascii="Times New Roman" w:eastAsia="Times New Roman" w:hAnsi="Times New Roman" w:cs="Times New Roman"/>
          <w:b/>
          <w:bCs/>
          <w:color w:val="E4786C"/>
          <w:spacing w:val="0"/>
          <w:w w:val="100"/>
          <w:position w:val="0"/>
          <w:sz w:val="28"/>
          <w:szCs w:val="28"/>
          <w:lang w:val="en-US" w:eastAsia="en-US" w:bidi="en-US"/>
        </w:rPr>
        <w:t>/195</w:t>
      </w:r>
    </w:p>
    <w:p>
      <w:pPr>
        <w:pStyle w:val="Style29"/>
        <w:keepNext w:val="0"/>
        <w:keepLines w:val="0"/>
        <w:widowControl w:val="0"/>
        <w:shd w:val="clear" w:color="auto" w:fill="auto"/>
        <w:bidi w:val="0"/>
        <w:spacing w:before="0" w:after="180" w:line="240" w:lineRule="auto"/>
        <w:ind w:left="0" w:right="0" w:firstLine="800"/>
        <w:jc w:val="left"/>
        <w:rPr>
          <w:sz w:val="19"/>
          <w:szCs w:val="19"/>
        </w:rPr>
      </w:pPr>
      <w:r>
        <w:rPr>
          <w:spacing w:val="0"/>
          <w:w w:val="100"/>
          <w:position w:val="0"/>
          <w:sz w:val="17"/>
          <w:szCs w:val="17"/>
        </w:rPr>
        <w:t>附录</w:t>
      </w:r>
      <w:r>
        <w:rPr>
          <w:rFonts w:ascii="Times New Roman" w:eastAsia="Times New Roman" w:hAnsi="Times New Roman" w:cs="Times New Roman"/>
          <w:spacing w:val="0"/>
          <w:w w:val="100"/>
          <w:position w:val="0"/>
          <w:sz w:val="19"/>
          <w:szCs w:val="19"/>
        </w:rPr>
        <w:t>1</w:t>
      </w:r>
      <w:r>
        <w:rPr>
          <w:spacing w:val="0"/>
          <w:w w:val="100"/>
          <w:position w:val="0"/>
          <w:sz w:val="17"/>
          <w:szCs w:val="17"/>
        </w:rPr>
        <w:t>不规则的单复数</w:t>
      </w:r>
      <w:r>
        <w:rPr>
          <w:rFonts w:ascii="Times New Roman" w:eastAsia="Times New Roman" w:hAnsi="Times New Roman" w:cs="Times New Roman"/>
          <w:spacing w:val="0"/>
          <w:w w:val="100"/>
          <w:position w:val="0"/>
          <w:sz w:val="19"/>
          <w:szCs w:val="19"/>
          <w:lang w:val="en-US" w:eastAsia="en-US" w:bidi="en-US"/>
        </w:rPr>
        <w:t>/195</w:t>
      </w:r>
    </w:p>
    <w:p>
      <w:pPr>
        <w:pStyle w:val="Style29"/>
        <w:keepNext w:val="0"/>
        <w:keepLines w:val="0"/>
        <w:widowControl w:val="0"/>
        <w:shd w:val="clear" w:color="auto" w:fill="auto"/>
        <w:bidi w:val="0"/>
        <w:spacing w:before="0" w:after="180" w:line="240" w:lineRule="auto"/>
        <w:ind w:left="0" w:right="0" w:firstLine="800"/>
        <w:jc w:val="left"/>
        <w:rPr>
          <w:sz w:val="19"/>
          <w:szCs w:val="19"/>
        </w:rPr>
      </w:pPr>
      <w:r>
        <w:rPr>
          <w:spacing w:val="0"/>
          <w:w w:val="100"/>
          <w:position w:val="0"/>
          <w:sz w:val="17"/>
          <w:szCs w:val="17"/>
        </w:rPr>
        <w:t>附录</w:t>
      </w:r>
      <w:r>
        <w:rPr>
          <w:rFonts w:ascii="Times New Roman" w:eastAsia="Times New Roman" w:hAnsi="Times New Roman" w:cs="Times New Roman"/>
          <w:spacing w:val="0"/>
          <w:w w:val="100"/>
          <w:position w:val="0"/>
          <w:sz w:val="19"/>
          <w:szCs w:val="19"/>
        </w:rPr>
        <w:t>2</w:t>
      </w:r>
      <w:r>
        <w:rPr>
          <w:spacing w:val="0"/>
          <w:w w:val="100"/>
          <w:position w:val="0"/>
          <w:sz w:val="17"/>
          <w:szCs w:val="17"/>
        </w:rPr>
        <w:t>易被认为是可数名词的不可数名词</w:t>
      </w:r>
      <w:r>
        <w:rPr>
          <w:rFonts w:ascii="Times New Roman" w:eastAsia="Times New Roman" w:hAnsi="Times New Roman" w:cs="Times New Roman"/>
          <w:spacing w:val="0"/>
          <w:w w:val="100"/>
          <w:position w:val="0"/>
          <w:sz w:val="19"/>
          <w:szCs w:val="19"/>
          <w:lang w:val="en-US" w:eastAsia="en-US" w:bidi="en-US"/>
        </w:rPr>
        <w:t>/196</w:t>
      </w:r>
    </w:p>
    <w:p>
      <w:pPr>
        <w:pStyle w:val="Style29"/>
        <w:keepNext w:val="0"/>
        <w:keepLines w:val="0"/>
        <w:widowControl w:val="0"/>
        <w:shd w:val="clear" w:color="auto" w:fill="auto"/>
        <w:bidi w:val="0"/>
        <w:spacing w:before="0" w:after="180" w:line="240" w:lineRule="auto"/>
        <w:ind w:left="0" w:right="0" w:firstLine="800"/>
        <w:jc w:val="left"/>
        <w:rPr>
          <w:sz w:val="19"/>
          <w:szCs w:val="19"/>
        </w:rPr>
      </w:pPr>
      <w:r>
        <w:rPr>
          <w:spacing w:val="0"/>
          <w:w w:val="100"/>
          <w:position w:val="0"/>
          <w:sz w:val="17"/>
          <w:szCs w:val="17"/>
        </w:rPr>
        <w:t>附录</w:t>
      </w:r>
      <w:r>
        <w:rPr>
          <w:rFonts w:ascii="Times New Roman" w:eastAsia="Times New Roman" w:hAnsi="Times New Roman" w:cs="Times New Roman"/>
          <w:spacing w:val="0"/>
          <w:w w:val="100"/>
          <w:position w:val="0"/>
          <w:sz w:val="19"/>
          <w:szCs w:val="19"/>
        </w:rPr>
        <w:t xml:space="preserve">3 </w:t>
      </w:r>
      <w:r>
        <w:rPr>
          <w:spacing w:val="0"/>
          <w:w w:val="100"/>
          <w:position w:val="0"/>
          <w:sz w:val="17"/>
          <w:szCs w:val="17"/>
        </w:rPr>
        <w:t>—些既可以是不可数也可以是可数的名词</w:t>
      </w:r>
      <w:r>
        <w:rPr>
          <w:rFonts w:ascii="Times New Roman" w:eastAsia="Times New Roman" w:hAnsi="Times New Roman" w:cs="Times New Roman"/>
          <w:spacing w:val="0"/>
          <w:w w:val="100"/>
          <w:position w:val="0"/>
          <w:sz w:val="19"/>
          <w:szCs w:val="19"/>
          <w:lang w:val="en-US" w:eastAsia="en-US" w:bidi="en-US"/>
        </w:rPr>
        <w:t>/197</w:t>
      </w:r>
    </w:p>
    <w:p>
      <w:pPr>
        <w:pStyle w:val="Style29"/>
        <w:keepNext w:val="0"/>
        <w:keepLines w:val="0"/>
        <w:widowControl w:val="0"/>
        <w:shd w:val="clear" w:color="auto" w:fill="auto"/>
        <w:bidi w:val="0"/>
        <w:spacing w:before="0" w:after="180" w:line="240" w:lineRule="auto"/>
        <w:ind w:left="0" w:right="0" w:firstLine="800"/>
        <w:jc w:val="left"/>
        <w:rPr>
          <w:sz w:val="19"/>
          <w:szCs w:val="19"/>
        </w:rPr>
      </w:pPr>
      <w:r>
        <w:rPr>
          <w:spacing w:val="0"/>
          <w:w w:val="100"/>
          <w:position w:val="0"/>
          <w:sz w:val="17"/>
          <w:szCs w:val="17"/>
        </w:rPr>
        <w:t>附录</w:t>
      </w:r>
      <w:r>
        <w:rPr>
          <w:rFonts w:ascii="Times New Roman" w:eastAsia="Times New Roman" w:hAnsi="Times New Roman" w:cs="Times New Roman"/>
          <w:spacing w:val="0"/>
          <w:w w:val="100"/>
          <w:position w:val="0"/>
          <w:sz w:val="19"/>
          <w:szCs w:val="19"/>
        </w:rPr>
        <w:t xml:space="preserve">4 </w:t>
      </w:r>
      <w:r>
        <w:rPr>
          <w:spacing w:val="0"/>
          <w:w w:val="100"/>
          <w:position w:val="0"/>
          <w:sz w:val="17"/>
          <w:szCs w:val="17"/>
        </w:rPr>
        <w:t>一些单数和复数意义不同的词</w:t>
      </w:r>
      <w:r>
        <w:rPr>
          <w:rFonts w:ascii="Times New Roman" w:eastAsia="Times New Roman" w:hAnsi="Times New Roman" w:cs="Times New Roman"/>
          <w:spacing w:val="0"/>
          <w:w w:val="100"/>
          <w:position w:val="0"/>
          <w:sz w:val="19"/>
          <w:szCs w:val="19"/>
          <w:lang w:val="en-US" w:eastAsia="en-US" w:bidi="en-US"/>
        </w:rPr>
        <w:t>/198</w:t>
      </w:r>
    </w:p>
    <w:p>
      <w:pPr>
        <w:pStyle w:val="Style29"/>
        <w:keepNext w:val="0"/>
        <w:keepLines w:val="0"/>
        <w:widowControl w:val="0"/>
        <w:shd w:val="clear" w:color="auto" w:fill="auto"/>
        <w:bidi w:val="0"/>
        <w:spacing w:before="0" w:after="180" w:line="240" w:lineRule="auto"/>
        <w:ind w:left="0" w:right="0" w:firstLine="800"/>
        <w:jc w:val="left"/>
        <w:rPr>
          <w:sz w:val="19"/>
          <w:szCs w:val="19"/>
        </w:rPr>
      </w:pPr>
      <w:r>
        <w:rPr>
          <w:spacing w:val="0"/>
          <w:w w:val="100"/>
          <w:position w:val="0"/>
          <w:sz w:val="17"/>
          <w:szCs w:val="17"/>
        </w:rPr>
        <w:t>附录</w:t>
      </w:r>
      <w:r>
        <w:rPr>
          <w:rFonts w:ascii="Times New Roman" w:eastAsia="Times New Roman" w:hAnsi="Times New Roman" w:cs="Times New Roman"/>
          <w:spacing w:val="0"/>
          <w:w w:val="100"/>
          <w:position w:val="0"/>
          <w:sz w:val="19"/>
          <w:szCs w:val="19"/>
        </w:rPr>
        <w:t xml:space="preserve">5 </w:t>
      </w:r>
      <w:r>
        <w:rPr>
          <w:spacing w:val="0"/>
          <w:w w:val="100"/>
          <w:position w:val="0"/>
          <w:sz w:val="17"/>
          <w:szCs w:val="17"/>
        </w:rPr>
        <w:t>一些经常以复数形式出现的词</w:t>
      </w:r>
      <w:r>
        <w:rPr>
          <w:rFonts w:ascii="Times New Roman" w:eastAsia="Times New Roman" w:hAnsi="Times New Roman" w:cs="Times New Roman"/>
          <w:spacing w:val="0"/>
          <w:w w:val="100"/>
          <w:position w:val="0"/>
          <w:sz w:val="19"/>
          <w:szCs w:val="19"/>
        </w:rPr>
        <w:t>/200</w:t>
      </w:r>
    </w:p>
    <w:p>
      <w:pPr>
        <w:pStyle w:val="Style29"/>
        <w:keepNext w:val="0"/>
        <w:keepLines w:val="0"/>
        <w:widowControl w:val="0"/>
        <w:shd w:val="clear" w:color="auto" w:fill="auto"/>
        <w:bidi w:val="0"/>
        <w:spacing w:before="0" w:after="180" w:line="240" w:lineRule="auto"/>
        <w:ind w:left="0" w:right="0" w:firstLine="800"/>
        <w:jc w:val="left"/>
        <w:rPr>
          <w:sz w:val="19"/>
          <w:szCs w:val="19"/>
        </w:rPr>
      </w:pPr>
      <w:r>
        <w:rPr>
          <w:spacing w:val="0"/>
          <w:w w:val="100"/>
          <w:position w:val="0"/>
          <w:sz w:val="17"/>
          <w:szCs w:val="17"/>
        </w:rPr>
        <w:t>附录</w:t>
      </w:r>
      <w:r>
        <w:rPr>
          <w:rFonts w:ascii="Times New Roman" w:eastAsia="Times New Roman" w:hAnsi="Times New Roman" w:cs="Times New Roman"/>
          <w:spacing w:val="0"/>
          <w:w w:val="100"/>
          <w:position w:val="0"/>
          <w:sz w:val="19"/>
          <w:szCs w:val="19"/>
        </w:rPr>
        <w:t>6</w:t>
      </w:r>
      <w:r>
        <w:rPr>
          <w:spacing w:val="0"/>
          <w:w w:val="100"/>
          <w:position w:val="0"/>
          <w:sz w:val="17"/>
          <w:szCs w:val="17"/>
        </w:rPr>
        <w:t>常见的一些介词搭配</w:t>
      </w:r>
      <w:r>
        <w:rPr>
          <w:rFonts w:ascii="Times New Roman" w:eastAsia="Times New Roman" w:hAnsi="Times New Roman" w:cs="Times New Roman"/>
          <w:spacing w:val="0"/>
          <w:w w:val="100"/>
          <w:position w:val="0"/>
          <w:sz w:val="19"/>
          <w:szCs w:val="19"/>
          <w:lang w:val="en-US" w:eastAsia="en-US" w:bidi="en-US"/>
        </w:rPr>
        <w:t>/201</w:t>
      </w:r>
    </w:p>
    <w:p>
      <w:pPr>
        <w:pStyle w:val="Style29"/>
        <w:keepNext w:val="0"/>
        <w:keepLines w:val="0"/>
        <w:widowControl w:val="0"/>
        <w:shd w:val="clear" w:color="auto" w:fill="auto"/>
        <w:bidi w:val="0"/>
        <w:spacing w:before="0" w:after="120" w:line="240" w:lineRule="auto"/>
        <w:ind w:left="0" w:right="0" w:firstLine="800"/>
        <w:jc w:val="left"/>
        <w:rPr>
          <w:sz w:val="19"/>
          <w:szCs w:val="19"/>
        </w:rPr>
      </w:pPr>
      <w:r>
        <w:rPr>
          <w:spacing w:val="0"/>
          <w:w w:val="100"/>
          <w:position w:val="0"/>
          <w:sz w:val="17"/>
          <w:szCs w:val="17"/>
        </w:rPr>
        <w:t>附录</w:t>
      </w:r>
      <w:r>
        <w:rPr>
          <w:rFonts w:ascii="Times New Roman" w:eastAsia="Times New Roman" w:hAnsi="Times New Roman" w:cs="Times New Roman"/>
          <w:spacing w:val="0"/>
          <w:w w:val="100"/>
          <w:position w:val="0"/>
          <w:sz w:val="19"/>
          <w:szCs w:val="19"/>
        </w:rPr>
        <w:t>7</w:t>
      </w:r>
      <w:r>
        <w:rPr>
          <w:spacing w:val="0"/>
          <w:w w:val="100"/>
          <w:position w:val="0"/>
          <w:sz w:val="17"/>
          <w:szCs w:val="17"/>
        </w:rPr>
        <w:t>不规则的过去式和过去分词</w:t>
      </w:r>
      <w:r>
        <w:rPr>
          <w:rFonts w:ascii="Times New Roman" w:eastAsia="Times New Roman" w:hAnsi="Times New Roman" w:cs="Times New Roman"/>
          <w:spacing w:val="0"/>
          <w:w w:val="100"/>
          <w:position w:val="0"/>
          <w:sz w:val="19"/>
          <w:szCs w:val="19"/>
        </w:rPr>
        <w:t>/202</w:t>
      </w:r>
    </w:p>
    <w:p>
      <w:pPr>
        <w:pStyle w:val="Style29"/>
        <w:keepNext w:val="0"/>
        <w:keepLines w:val="0"/>
        <w:widowControl w:val="0"/>
        <w:shd w:val="clear" w:color="auto" w:fill="auto"/>
        <w:bidi w:val="0"/>
        <w:spacing w:before="0" w:after="180" w:line="240" w:lineRule="auto"/>
        <w:ind w:left="0" w:right="0" w:firstLine="800"/>
        <w:jc w:val="left"/>
        <w:rPr>
          <w:sz w:val="19"/>
          <w:szCs w:val="19"/>
        </w:rPr>
      </w:pPr>
      <w:r>
        <w:rPr>
          <w:spacing w:val="0"/>
          <w:w w:val="100"/>
          <w:position w:val="0"/>
          <w:sz w:val="17"/>
          <w:szCs w:val="17"/>
        </w:rPr>
        <w:t>附录</w:t>
      </w:r>
      <w:r>
        <w:rPr>
          <w:rFonts w:ascii="Times New Roman" w:eastAsia="Times New Roman" w:hAnsi="Times New Roman" w:cs="Times New Roman"/>
          <w:spacing w:val="0"/>
          <w:w w:val="100"/>
          <w:position w:val="0"/>
          <w:sz w:val="19"/>
          <w:szCs w:val="19"/>
        </w:rPr>
        <w:t>8</w:t>
      </w:r>
      <w:r>
        <w:rPr>
          <w:spacing w:val="0"/>
          <w:w w:val="100"/>
          <w:position w:val="0"/>
          <w:sz w:val="17"/>
          <w:szCs w:val="17"/>
        </w:rPr>
        <w:t>经常混淆的及物动词和不及物动词</w:t>
      </w:r>
      <w:r>
        <w:rPr>
          <w:rFonts w:ascii="Times New Roman" w:eastAsia="Times New Roman" w:hAnsi="Times New Roman" w:cs="Times New Roman"/>
          <w:spacing w:val="0"/>
          <w:w w:val="100"/>
          <w:position w:val="0"/>
          <w:sz w:val="19"/>
          <w:szCs w:val="19"/>
        </w:rPr>
        <w:t>/203</w:t>
      </w:r>
    </w:p>
    <w:p>
      <w:pPr>
        <w:pStyle w:val="Style19"/>
        <w:keepNext w:val="0"/>
        <w:keepLines w:val="0"/>
        <w:widowControl w:val="0"/>
        <w:numPr>
          <w:ilvl w:val="0"/>
          <w:numId w:val="63"/>
        </w:numPr>
        <w:shd w:val="clear" w:color="auto" w:fill="auto"/>
        <w:tabs>
          <w:tab w:pos="1848" w:val="left"/>
        </w:tabs>
        <w:bidi w:val="0"/>
        <w:spacing w:before="0" w:after="120" w:line="240" w:lineRule="auto"/>
        <w:ind w:left="1540" w:right="0" w:firstLine="0"/>
        <w:jc w:val="left"/>
      </w:pPr>
      <w:bookmarkStart w:id="191" w:name="bookmark191"/>
      <w:bookmarkEnd w:id="191"/>
      <w:r>
        <w:rPr>
          <w:rFonts w:ascii="SimSun" w:eastAsia="SimSun" w:hAnsi="SimSun" w:cs="SimSun"/>
          <w:spacing w:val="0"/>
          <w:w w:val="100"/>
          <w:position w:val="0"/>
          <w:sz w:val="17"/>
          <w:szCs w:val="17"/>
          <w:lang w:val="zh-TW" w:eastAsia="zh-TW" w:bidi="zh-TW"/>
        </w:rPr>
        <w:t>不及物动词列表</w:t>
      </w:r>
      <w:r>
        <w:rPr>
          <w:rFonts w:ascii="Times New Roman" w:eastAsia="Times New Roman" w:hAnsi="Times New Roman" w:cs="Times New Roman"/>
          <w:spacing w:val="0"/>
          <w:w w:val="100"/>
          <w:position w:val="0"/>
          <w:lang w:val="zh-TW" w:eastAsia="zh-TW" w:bidi="zh-TW"/>
        </w:rPr>
        <w:t>/203</w:t>
      </w:r>
    </w:p>
    <w:p>
      <w:pPr>
        <w:pStyle w:val="Style19"/>
        <w:keepNext w:val="0"/>
        <w:keepLines w:val="0"/>
        <w:widowControl w:val="0"/>
        <w:numPr>
          <w:ilvl w:val="0"/>
          <w:numId w:val="63"/>
        </w:numPr>
        <w:shd w:val="clear" w:color="auto" w:fill="auto"/>
        <w:tabs>
          <w:tab w:pos="1866" w:val="left"/>
        </w:tabs>
        <w:bidi w:val="0"/>
        <w:spacing w:before="0" w:after="2600" w:line="240" w:lineRule="auto"/>
        <w:ind w:left="1540" w:right="0" w:firstLine="0"/>
        <w:jc w:val="left"/>
      </w:pPr>
      <w:bookmarkStart w:id="192" w:name="bookmark192"/>
      <w:bookmarkEnd w:id="192"/>
      <w:r>
        <w:rPr>
          <w:rFonts w:ascii="SimSun" w:eastAsia="SimSun" w:hAnsi="SimSun" w:cs="SimSun"/>
          <w:spacing w:val="0"/>
          <w:w w:val="100"/>
          <w:position w:val="0"/>
          <w:sz w:val="17"/>
          <w:szCs w:val="17"/>
          <w:lang w:val="zh-TW" w:eastAsia="zh-TW" w:bidi="zh-TW"/>
        </w:rPr>
        <w:t>及物动词列表</w:t>
      </w:r>
      <w:r>
        <w:rPr>
          <w:rFonts w:ascii="Times New Roman" w:eastAsia="Times New Roman" w:hAnsi="Times New Roman" w:cs="Times New Roman"/>
          <w:spacing w:val="0"/>
          <w:w w:val="100"/>
          <w:position w:val="0"/>
          <w:lang w:val="zh-TW" w:eastAsia="zh-TW" w:bidi="zh-TW"/>
        </w:rPr>
        <w:t>/203</w:t>
      </w:r>
    </w:p>
    <w:p>
      <w:pPr>
        <w:widowControl w:val="0"/>
        <w:jc w:val="left"/>
        <w:rPr>
          <w:sz w:val="2"/>
          <w:szCs w:val="2"/>
        </w:rPr>
        <w:sectPr>
          <w:headerReference w:type="default" r:id="rId32"/>
          <w:footerReference w:type="default" r:id="rId33"/>
          <w:headerReference w:type="even" r:id="rId34"/>
          <w:footerReference w:type="even" r:id="rId35"/>
          <w:footnotePr>
            <w:pos w:val="pageBottom"/>
            <w:numFmt w:val="decimal"/>
            <w:numRestart w:val="continuous"/>
          </w:footnotePr>
          <w:pgSz w:w="10051" w:h="14598"/>
          <w:pgMar w:top="1073" w:right="735" w:bottom="393" w:left="796" w:header="0" w:footer="3" w:gutter="0"/>
          <w:cols w:space="720"/>
          <w:noEndnote/>
          <w:rtlGutter w:val="0"/>
          <w:docGrid w:linePitch="360"/>
        </w:sectPr>
      </w:pPr>
      <w:r>
        <w:drawing>
          <wp:inline>
            <wp:extent cx="280670" cy="323215"/>
            <wp:docPr id="38" name="Picutre 38"/>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6"/>
                    <a:stretch/>
                  </pic:blipFill>
                  <pic:spPr>
                    <a:xfrm>
                      <a:ext cx="280670" cy="323215"/>
                    </a:xfrm>
                    <a:prstGeom prst="rect"/>
                  </pic:spPr>
                </pic:pic>
              </a:graphicData>
            </a:graphic>
          </wp:inline>
        </w:drawing>
      </w:r>
    </w:p>
    <w:p>
      <w:pPr>
        <w:pStyle w:val="Style39"/>
        <w:keepNext/>
        <w:keepLines/>
        <w:widowControl w:val="0"/>
        <w:shd w:val="clear" w:color="auto" w:fill="auto"/>
        <w:bidi w:val="0"/>
        <w:spacing w:before="300" w:after="260" w:line="240" w:lineRule="auto"/>
        <w:ind w:left="0" w:right="0" w:firstLine="0"/>
        <w:jc w:val="left"/>
        <w:rPr>
          <w:sz w:val="26"/>
          <w:szCs w:val="26"/>
        </w:rPr>
      </w:pPr>
      <w:bookmarkStart w:id="193" w:name="bookmark193"/>
      <w:bookmarkStart w:id="194" w:name="bookmark194"/>
      <w:bookmarkStart w:id="195" w:name="bookmark195"/>
      <w:r>
        <w:rPr>
          <w:color w:val="2F3030"/>
          <w:spacing w:val="0"/>
          <w:w w:val="100"/>
          <w:position w:val="0"/>
          <w:sz w:val="26"/>
          <w:szCs w:val="26"/>
        </w:rPr>
        <w:t>第 小时</w:t>
      </w:r>
      <w:bookmarkEnd w:id="193"/>
      <w:bookmarkEnd w:id="194"/>
      <w:bookmarkEnd w:id="195"/>
    </w:p>
    <w:p>
      <w:pPr>
        <w:pStyle w:val="Style39"/>
        <w:keepNext/>
        <w:keepLines/>
        <w:widowControl w:val="0"/>
        <w:shd w:val="clear" w:color="auto" w:fill="auto"/>
        <w:bidi w:val="0"/>
        <w:spacing w:before="0" w:after="260" w:line="240" w:lineRule="auto"/>
        <w:ind w:left="0" w:right="0" w:firstLine="0"/>
        <w:jc w:val="center"/>
        <w:rPr>
          <w:sz w:val="26"/>
          <w:szCs w:val="26"/>
        </w:rPr>
      </w:pPr>
      <w:bookmarkStart w:id="196" w:name="bookmark196"/>
      <w:bookmarkStart w:id="197" w:name="bookmark197"/>
      <w:bookmarkStart w:id="198" w:name="bookmark198"/>
      <w:r>
        <w:rPr>
          <w:color w:val="2F3030"/>
          <w:spacing w:val="0"/>
          <w:w w:val="100"/>
          <w:position w:val="0"/>
          <w:sz w:val="26"/>
          <w:szCs w:val="26"/>
        </w:rPr>
        <w:t>英文的五个基本句型</w:t>
      </w:r>
      <w:bookmarkEnd w:id="196"/>
      <w:bookmarkEnd w:id="197"/>
      <w:bookmarkEnd w:id="198"/>
    </w:p>
    <w:p>
      <w:pPr>
        <w:pStyle w:val="Style29"/>
        <w:keepNext w:val="0"/>
        <w:keepLines w:val="0"/>
        <w:widowControl w:val="0"/>
        <w:numPr>
          <w:ilvl w:val="0"/>
          <w:numId w:val="65"/>
        </w:numPr>
        <w:shd w:val="clear" w:color="auto" w:fill="auto"/>
        <w:tabs>
          <w:tab w:pos="423" w:val="left"/>
        </w:tabs>
        <w:bidi w:val="0"/>
        <w:spacing w:before="0" w:after="140" w:line="254" w:lineRule="auto"/>
        <w:ind w:left="0" w:right="0" w:firstLine="0"/>
        <w:jc w:val="both"/>
        <w:rPr>
          <w:sz w:val="18"/>
          <w:szCs w:val="18"/>
        </w:rPr>
      </w:pPr>
      <w:bookmarkStart w:id="199" w:name="bookmark199"/>
      <w:bookmarkEnd w:id="199"/>
      <w:r>
        <w:rPr>
          <w:color w:val="E4786C"/>
          <w:spacing w:val="0"/>
          <w:w w:val="100"/>
          <w:position w:val="0"/>
          <w:sz w:val="18"/>
          <w:szCs w:val="18"/>
        </w:rPr>
        <w:t>臺市虢念</w:t>
      </w:r>
    </w:p>
    <w:p>
      <w:pPr>
        <w:pStyle w:val="Style29"/>
        <w:keepNext w:val="0"/>
        <w:keepLines w:val="0"/>
        <w:widowControl w:val="0"/>
        <w:shd w:val="clear" w:color="auto" w:fill="auto"/>
        <w:bidi w:val="0"/>
        <w:spacing w:before="0" w:after="40" w:line="316" w:lineRule="exact"/>
        <w:ind w:left="0" w:right="0" w:firstLine="420"/>
        <w:jc w:val="both"/>
      </w:pPr>
      <w:r>
        <w:rPr>
          <w:spacing w:val="0"/>
          <w:w w:val="100"/>
          <w:position w:val="0"/>
        </w:rPr>
        <w:t>我们第一个小时先学习一下英文的五个基本句型：</w:t>
      </w:r>
    </w:p>
    <w:p>
      <w:pPr>
        <w:pStyle w:val="Style29"/>
        <w:keepNext w:val="0"/>
        <w:keepLines w:val="0"/>
        <w:widowControl w:val="0"/>
        <w:shd w:val="clear" w:color="auto" w:fill="auto"/>
        <w:bidi w:val="0"/>
        <w:spacing w:before="0" w:after="40" w:line="316" w:lineRule="exact"/>
        <w:ind w:left="0" w:right="0" w:firstLine="420"/>
        <w:jc w:val="both"/>
      </w:pPr>
      <w:r>
        <w:rPr>
          <w:spacing w:val="0"/>
          <w:w w:val="100"/>
          <w:position w:val="0"/>
          <w:lang w:val="en-US" w:eastAsia="en-US" w:bidi="en-US"/>
        </w:rPr>
        <w:t>•</w:t>
      </w:r>
      <w:r>
        <w:rPr>
          <w:spacing w:val="0"/>
          <w:w w:val="100"/>
          <w:position w:val="0"/>
        </w:rPr>
        <w:t>主语+及物动词+宾语</w:t>
      </w:r>
    </w:p>
    <w:p>
      <w:pPr>
        <w:pStyle w:val="Style29"/>
        <w:keepNext w:val="0"/>
        <w:keepLines w:val="0"/>
        <w:widowControl w:val="0"/>
        <w:shd w:val="clear" w:color="auto" w:fill="auto"/>
        <w:bidi w:val="0"/>
        <w:spacing w:before="0" w:after="40" w:line="316" w:lineRule="exact"/>
        <w:ind w:left="0" w:right="0" w:firstLine="420"/>
        <w:jc w:val="both"/>
      </w:pPr>
      <w:r>
        <w:rPr>
          <w:spacing w:val="0"/>
          <w:w w:val="100"/>
          <w:position w:val="0"/>
          <w:lang w:val="en-US" w:eastAsia="en-US" w:bidi="en-US"/>
        </w:rPr>
        <w:t>•</w:t>
      </w:r>
      <w:r>
        <w:rPr>
          <w:spacing w:val="0"/>
          <w:w w:val="100"/>
          <w:position w:val="0"/>
        </w:rPr>
        <w:t>主语+及物动词+宾语+宾语补足语</w:t>
      </w:r>
    </w:p>
    <w:p>
      <w:pPr>
        <w:pStyle w:val="Style29"/>
        <w:keepNext w:val="0"/>
        <w:keepLines w:val="0"/>
        <w:widowControl w:val="0"/>
        <w:shd w:val="clear" w:color="auto" w:fill="auto"/>
        <w:bidi w:val="0"/>
        <w:spacing w:before="0" w:after="40" w:line="316" w:lineRule="exact"/>
        <w:ind w:left="0" w:right="0" w:firstLine="420"/>
        <w:jc w:val="both"/>
      </w:pPr>
      <w:r>
        <w:rPr>
          <w:spacing w:val="0"/>
          <w:w w:val="100"/>
          <w:position w:val="0"/>
          <w:lang w:val="en-US" w:eastAsia="en-US" w:bidi="en-US"/>
        </w:rPr>
        <w:t>•</w:t>
      </w:r>
      <w:r>
        <w:rPr>
          <w:spacing w:val="0"/>
          <w:w w:val="100"/>
          <w:position w:val="0"/>
        </w:rPr>
        <w:t>主语+及物动词+间接宾语+直接宾语</w:t>
      </w:r>
    </w:p>
    <w:p>
      <w:pPr>
        <w:pStyle w:val="Style29"/>
        <w:keepNext w:val="0"/>
        <w:keepLines w:val="0"/>
        <w:widowControl w:val="0"/>
        <w:shd w:val="clear" w:color="auto" w:fill="auto"/>
        <w:bidi w:val="0"/>
        <w:spacing w:before="0" w:after="40" w:line="316" w:lineRule="exact"/>
        <w:ind w:left="0" w:right="0" w:firstLine="420"/>
        <w:jc w:val="both"/>
      </w:pPr>
      <w:r>
        <w:rPr>
          <w:spacing w:val="0"/>
          <w:w w:val="100"/>
          <w:position w:val="0"/>
          <w:lang w:val="en-US" w:eastAsia="en-US" w:bidi="en-US"/>
        </w:rPr>
        <w:t>•</w:t>
      </w:r>
      <w:r>
        <w:rPr>
          <w:spacing w:val="0"/>
          <w:w w:val="100"/>
          <w:position w:val="0"/>
        </w:rPr>
        <w:t>主语+不及物动词</w:t>
      </w:r>
    </w:p>
    <w:p>
      <w:pPr>
        <w:pStyle w:val="Style29"/>
        <w:keepNext w:val="0"/>
        <w:keepLines w:val="0"/>
        <w:widowControl w:val="0"/>
        <w:shd w:val="clear" w:color="auto" w:fill="auto"/>
        <w:bidi w:val="0"/>
        <w:spacing w:before="0" w:after="40" w:line="316" w:lineRule="exact"/>
        <w:ind w:left="0" w:right="0" w:firstLine="420"/>
        <w:jc w:val="both"/>
      </w:pPr>
      <w:r>
        <w:rPr>
          <w:spacing w:val="0"/>
          <w:w w:val="100"/>
          <w:position w:val="0"/>
          <w:lang w:val="en-US" w:eastAsia="en-US" w:bidi="en-US"/>
        </w:rPr>
        <w:t>•</w:t>
      </w:r>
      <w:r>
        <w:rPr>
          <w:spacing w:val="0"/>
          <w:w w:val="100"/>
          <w:position w:val="0"/>
        </w:rPr>
        <w:t>主语+系动词+表语</w:t>
      </w:r>
    </w:p>
    <w:p>
      <w:pPr>
        <w:pStyle w:val="Style29"/>
        <w:keepNext w:val="0"/>
        <w:keepLines w:val="0"/>
        <w:widowControl w:val="0"/>
        <w:shd w:val="clear" w:color="auto" w:fill="auto"/>
        <w:bidi w:val="0"/>
        <w:spacing w:before="0" w:after="40" w:line="324" w:lineRule="exact"/>
        <w:ind w:left="0" w:right="0" w:firstLine="420"/>
        <w:jc w:val="both"/>
      </w:pPr>
      <w:r>
        <w:rPr>
          <w:color w:val="E4786C"/>
          <w:spacing w:val="0"/>
          <w:w w:val="100"/>
          <w:position w:val="0"/>
        </w:rPr>
        <w:t>所调的基本句型，就是句子的每个成分都</w:t>
      </w:r>
      <w:r>
        <w:rPr>
          <w:color w:val="E4786C"/>
          <w:spacing w:val="0"/>
          <w:w w:val="100"/>
          <w:position w:val="0"/>
          <w:lang w:val="zh-CN" w:eastAsia="zh-CN" w:bidi="zh-CN"/>
        </w:rPr>
        <w:t>需要存</w:t>
      </w:r>
      <w:r>
        <w:rPr>
          <w:color w:val="E4786C"/>
          <w:spacing w:val="0"/>
          <w:w w:val="100"/>
          <w:position w:val="0"/>
        </w:rPr>
        <w:t>在；</w:t>
      </w:r>
      <w:r>
        <w:rPr>
          <w:spacing w:val="0"/>
          <w:w w:val="100"/>
          <w:position w:val="0"/>
        </w:rPr>
        <w:t>如果这些成分残缺，那么句子就不完整, 就是病句。</w:t>
      </w:r>
    </w:p>
    <w:p>
      <w:pPr>
        <w:pStyle w:val="Style29"/>
        <w:keepNext w:val="0"/>
        <w:keepLines w:val="0"/>
        <w:widowControl w:val="0"/>
        <w:shd w:val="clear" w:color="auto" w:fill="auto"/>
        <w:bidi w:val="0"/>
        <w:spacing w:before="0" w:after="260" w:line="316" w:lineRule="exact"/>
        <w:ind w:left="0" w:right="0" w:firstLine="420"/>
        <w:jc w:val="both"/>
      </w:pPr>
      <w:r>
        <w:rPr>
          <w:spacing w:val="0"/>
          <w:w w:val="100"/>
          <w:position w:val="0"/>
        </w:rPr>
        <w:t>然后说一下一些基本的语法术语，方便大家学习和记忆。我们将语法概念分成两类，一类</w:t>
      </w:r>
      <w:r>
        <w:rPr>
          <w:color w:val="665D5B"/>
          <w:spacing w:val="0"/>
          <w:w w:val="100"/>
          <w:position w:val="0"/>
        </w:rPr>
        <w:t xml:space="preserve">是句 </w:t>
      </w:r>
      <w:r>
        <w:rPr>
          <w:color w:val="E4786C"/>
          <w:spacing w:val="0"/>
          <w:w w:val="100"/>
          <w:position w:val="0"/>
        </w:rPr>
        <w:t>子的成分，</w:t>
      </w:r>
      <w:r>
        <w:rPr>
          <w:spacing w:val="0"/>
          <w:w w:val="100"/>
          <w:position w:val="0"/>
        </w:rPr>
        <w:t>也就是一个英文句子的组成部分；另外一类是</w:t>
      </w:r>
      <w:r>
        <w:rPr>
          <w:color w:val="E4786C"/>
          <w:spacing w:val="0"/>
          <w:w w:val="100"/>
          <w:position w:val="0"/>
        </w:rPr>
        <w:t>词性，</w:t>
      </w:r>
      <w:r>
        <w:rPr>
          <w:spacing w:val="0"/>
          <w:w w:val="100"/>
          <w:position w:val="0"/>
        </w:rPr>
        <w:t>也就是一个单词的性质。英文句 子是由不同单词组成的，这些单词在句子当中充当不同的成分，我们需要搞清楚什么性质的单词（词 性）可以放在句子的什么地方，充当什么成分（句子成分）。</w:t>
      </w:r>
    </w:p>
    <w:p>
      <w:pPr>
        <w:pStyle w:val="Style39"/>
        <w:keepNext/>
        <w:keepLines/>
        <w:widowControl w:val="0"/>
        <w:numPr>
          <w:ilvl w:val="0"/>
          <w:numId w:val="65"/>
        </w:numPr>
        <w:shd w:val="clear" w:color="auto" w:fill="auto"/>
        <w:tabs>
          <w:tab w:pos="423" w:val="left"/>
        </w:tabs>
        <w:bidi w:val="0"/>
        <w:spacing w:before="0" w:after="320" w:line="254" w:lineRule="auto"/>
        <w:ind w:left="0" w:right="0" w:firstLine="0"/>
        <w:jc w:val="both"/>
      </w:pPr>
      <w:bookmarkStart w:id="200" w:name="bookmark200"/>
      <w:bookmarkStart w:id="201" w:name="bookmark201"/>
      <w:bookmarkStart w:id="202" w:name="bookmark202"/>
      <w:bookmarkStart w:id="203" w:name="bookmark203"/>
      <w:bookmarkEnd w:id="202"/>
      <w:r>
        <w:rPr>
          <w:spacing w:val="0"/>
          <w:w w:val="100"/>
          <w:position w:val="0"/>
        </w:rPr>
        <w:t>学舞要点</w:t>
      </w:r>
      <w:bookmarkEnd w:id="200"/>
      <w:bookmarkEnd w:id="201"/>
      <w:bookmarkEnd w:id="203"/>
    </w:p>
    <w:p>
      <w:pPr>
        <w:pStyle w:val="Style85"/>
        <w:keepNext/>
        <w:keepLines/>
        <w:widowControl w:val="0"/>
        <w:shd w:val="clear" w:color="auto" w:fill="auto"/>
        <w:bidi w:val="0"/>
        <w:spacing w:before="0" w:after="40" w:line="240" w:lineRule="auto"/>
        <w:ind w:left="0" w:right="0" w:firstLine="0"/>
        <w:jc w:val="left"/>
      </w:pPr>
      <w:bookmarkStart w:id="204" w:name="bookmark204"/>
      <w:bookmarkStart w:id="205" w:name="bookmark205"/>
      <w:bookmarkStart w:id="206" w:name="bookmark206"/>
      <w:r>
        <w:rPr>
          <w:spacing w:val="0"/>
          <w:w w:val="100"/>
          <w:position w:val="0"/>
        </w:rPr>
        <w:t>学习要点</w:t>
      </w:r>
      <w:r>
        <w:rPr>
          <w:spacing w:val="0"/>
          <w:w w:val="100"/>
          <w:position w:val="0"/>
          <w:sz w:val="20"/>
          <w:szCs w:val="20"/>
        </w:rPr>
        <w:t>1：</w:t>
      </w:r>
      <w:r>
        <w:rPr>
          <w:spacing w:val="0"/>
          <w:w w:val="100"/>
          <w:position w:val="0"/>
        </w:rPr>
        <w:t>我是语法小白，词性和句子成分到底是什么意思？</w:t>
      </w:r>
      <w:bookmarkEnd w:id="204"/>
      <w:bookmarkEnd w:id="205"/>
      <w:bookmarkEnd w:id="206"/>
    </w:p>
    <w:p>
      <w:pPr>
        <w:pStyle w:val="Style29"/>
        <w:keepNext w:val="0"/>
        <w:keepLines w:val="0"/>
        <w:widowControl w:val="0"/>
        <w:shd w:val="clear" w:color="auto" w:fill="auto"/>
        <w:bidi w:val="0"/>
        <w:spacing w:before="0" w:after="140" w:line="317" w:lineRule="exact"/>
        <w:ind w:left="0" w:right="0" w:firstLine="420"/>
        <w:jc w:val="both"/>
      </w:pPr>
      <w:r>
        <w:rPr>
          <w:color w:val="E4786C"/>
          <w:spacing w:val="0"/>
          <w:w w:val="100"/>
          <w:position w:val="0"/>
        </w:rPr>
        <w:t>句子成分是句子的组成部分。</w:t>
      </w:r>
      <w:r>
        <w:rPr>
          <w:spacing w:val="0"/>
          <w:w w:val="100"/>
          <w:position w:val="0"/>
        </w:rPr>
        <w:t>大家可以先看下面这两个表，增加一下基础知识。如果看得半 懂不懂，也不要紧，后面我们会通过句子来不断学习和熟悉这些概念。</w:t>
      </w:r>
    </w:p>
    <w:p>
      <w:pPr>
        <w:pStyle w:val="Style29"/>
        <w:keepNext w:val="0"/>
        <w:keepLines w:val="0"/>
        <w:widowControl w:val="0"/>
        <w:shd w:val="clear" w:color="auto" w:fill="auto"/>
        <w:bidi w:val="0"/>
        <w:spacing w:before="0" w:after="140" w:line="317" w:lineRule="exact"/>
        <w:ind w:left="0" w:right="0" w:firstLine="0"/>
        <w:jc w:val="center"/>
        <w:rPr>
          <w:sz w:val="18"/>
          <w:szCs w:val="18"/>
        </w:rPr>
      </w:pPr>
      <w:r>
        <w:rPr>
          <w:color w:val="E4786C"/>
          <w:spacing w:val="0"/>
          <w:w w:val="100"/>
          <w:position w:val="0"/>
          <w:sz w:val="18"/>
          <w:szCs w:val="18"/>
        </w:rPr>
        <w:t>句子成分</w:t>
      </w:r>
    </w:p>
    <w:tbl>
      <w:tblPr>
        <w:tblOverlap w:val="never"/>
        <w:jc w:val="center"/>
        <w:tblLayout w:type="fixed"/>
      </w:tblPr>
      <w:tblGrid>
        <w:gridCol w:w="3553"/>
        <w:gridCol w:w="4576"/>
      </w:tblGrid>
      <w:tr>
        <w:trPr>
          <w:trHeight w:val="436"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语法术语</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定义</w:t>
            </w:r>
          </w:p>
        </w:tc>
      </w:tr>
      <w:tr>
        <w:trPr>
          <w:trHeight w:val="396"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1.</w:t>
            </w:r>
            <w:r>
              <w:rPr>
                <w:color w:val="E4786C"/>
                <w:spacing w:val="0"/>
                <w:w w:val="100"/>
                <w:position w:val="0"/>
                <w:sz w:val="17"/>
                <w:szCs w:val="17"/>
                <w:lang w:val="zh-TW" w:eastAsia="zh-TW" w:bidi="zh-TW"/>
              </w:rPr>
              <w:t xml:space="preserve">主语 </w:t>
            </w:r>
            <w:r>
              <w:rPr>
                <w:rFonts w:ascii="Times New Roman" w:eastAsia="Times New Roman" w:hAnsi="Times New Roman" w:cs="Times New Roman"/>
                <w:color w:val="E4786C"/>
                <w:spacing w:val="0"/>
                <w:w w:val="100"/>
                <w:position w:val="0"/>
                <w:sz w:val="19"/>
                <w:szCs w:val="19"/>
                <w:lang w:val="en-US" w:eastAsia="en-US" w:bidi="en-US"/>
              </w:rPr>
              <w:t>subject</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一个句子动作的发出者，或者是描述的对象。</w:t>
            </w:r>
          </w:p>
        </w:tc>
      </w:tr>
      <w:tr>
        <w:trPr>
          <w:trHeight w:val="396"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zh-TW" w:eastAsia="zh-TW" w:bidi="zh-TW"/>
              </w:rPr>
              <w:t>2</w:t>
            </w:r>
            <w:r>
              <w:rPr>
                <w:color w:val="E4786C"/>
                <w:spacing w:val="0"/>
                <w:w w:val="100"/>
                <w:position w:val="0"/>
                <w:sz w:val="17"/>
                <w:szCs w:val="17"/>
                <w:lang w:val="zh-TW" w:eastAsia="zh-TW" w:bidi="zh-TW"/>
              </w:rPr>
              <w:t xml:space="preserve">.谓语 </w:t>
            </w:r>
            <w:r>
              <w:rPr>
                <w:rFonts w:ascii="Times New Roman" w:eastAsia="Times New Roman" w:hAnsi="Times New Roman" w:cs="Times New Roman"/>
                <w:color w:val="E4786C"/>
                <w:spacing w:val="0"/>
                <w:w w:val="100"/>
                <w:position w:val="0"/>
                <w:sz w:val="19"/>
                <w:szCs w:val="19"/>
                <w:lang w:val="en-US" w:eastAsia="en-US" w:bidi="en-US"/>
              </w:rPr>
              <w:t>predicate</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表示句子主语的状态或动作。</w:t>
            </w:r>
          </w:p>
        </w:tc>
      </w:tr>
      <w:tr>
        <w:trPr>
          <w:trHeight w:val="392"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3.</w:t>
            </w:r>
            <w:r>
              <w:rPr>
                <w:color w:val="E4786C"/>
                <w:spacing w:val="0"/>
                <w:w w:val="100"/>
                <w:position w:val="0"/>
                <w:sz w:val="17"/>
                <w:szCs w:val="17"/>
                <w:lang w:val="zh-TW" w:eastAsia="zh-TW" w:bidi="zh-TW"/>
              </w:rPr>
              <w:t>宾语（动词宾语）</w:t>
            </w:r>
            <w:r>
              <w:rPr>
                <w:rFonts w:ascii="Times New Roman" w:eastAsia="Times New Roman" w:hAnsi="Times New Roman" w:cs="Times New Roman"/>
                <w:color w:val="E4786C"/>
                <w:spacing w:val="0"/>
                <w:w w:val="100"/>
                <w:position w:val="0"/>
                <w:sz w:val="19"/>
                <w:szCs w:val="19"/>
                <w:lang w:val="en-US" w:eastAsia="en-US" w:bidi="en-US"/>
              </w:rPr>
              <w:t>object</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—个句子动作的接受者。</w:t>
            </w:r>
          </w:p>
        </w:tc>
      </w:tr>
      <w:tr>
        <w:trPr>
          <w:trHeight w:val="392"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zh-TW" w:eastAsia="zh-TW" w:bidi="zh-TW"/>
              </w:rPr>
              <w:t>4</w:t>
            </w:r>
            <w:r>
              <w:rPr>
                <w:color w:val="E4786C"/>
                <w:spacing w:val="0"/>
                <w:w w:val="100"/>
                <w:position w:val="0"/>
                <w:sz w:val="17"/>
                <w:szCs w:val="17"/>
                <w:lang w:val="zh-TW" w:eastAsia="zh-TW" w:bidi="zh-TW"/>
              </w:rPr>
              <w:t xml:space="preserve">.宾语补足语 </w:t>
            </w:r>
            <w:r>
              <w:rPr>
                <w:rFonts w:ascii="Times New Roman" w:eastAsia="Times New Roman" w:hAnsi="Times New Roman" w:cs="Times New Roman"/>
                <w:color w:val="E4786C"/>
                <w:spacing w:val="0"/>
                <w:w w:val="100"/>
                <w:position w:val="0"/>
                <w:sz w:val="19"/>
                <w:szCs w:val="19"/>
                <w:lang w:val="en-US" w:eastAsia="en-US" w:bidi="en-US"/>
              </w:rPr>
              <w:t>object complement</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用来补充说明宾语。</w:t>
            </w:r>
          </w:p>
        </w:tc>
      </w:tr>
      <w:tr>
        <w:trPr>
          <w:trHeight w:val="39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5.</w:t>
            </w:r>
            <w:r>
              <w:rPr>
                <w:color w:val="E4786C"/>
                <w:spacing w:val="0"/>
                <w:w w:val="100"/>
                <w:position w:val="0"/>
                <w:sz w:val="17"/>
                <w:szCs w:val="17"/>
                <w:lang w:val="zh-TW" w:eastAsia="zh-TW" w:bidi="zh-TW"/>
              </w:rPr>
              <w:t xml:space="preserve">直接宾语 </w:t>
            </w:r>
            <w:r>
              <w:rPr>
                <w:rFonts w:ascii="Times New Roman" w:eastAsia="Times New Roman" w:hAnsi="Times New Roman" w:cs="Times New Roman"/>
                <w:color w:val="E4786C"/>
                <w:spacing w:val="0"/>
                <w:w w:val="100"/>
                <w:position w:val="0"/>
                <w:sz w:val="19"/>
                <w:szCs w:val="19"/>
                <w:lang w:val="en-US" w:eastAsia="en-US" w:bidi="en-US"/>
              </w:rPr>
              <w:t>direct object</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动作的直接承受者。</w:t>
            </w:r>
          </w:p>
        </w:tc>
      </w:tr>
      <w:tr>
        <w:trPr>
          <w:trHeight w:val="39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6.</w:t>
            </w:r>
            <w:r>
              <w:rPr>
                <w:color w:val="E4786C"/>
                <w:spacing w:val="0"/>
                <w:w w:val="100"/>
                <w:position w:val="0"/>
                <w:sz w:val="17"/>
                <w:szCs w:val="17"/>
                <w:lang w:val="zh-TW" w:eastAsia="zh-TW" w:bidi="zh-TW"/>
              </w:rPr>
              <w:t xml:space="preserve">间接宾语 </w:t>
            </w:r>
            <w:r>
              <w:rPr>
                <w:rFonts w:ascii="Times New Roman" w:eastAsia="Times New Roman" w:hAnsi="Times New Roman" w:cs="Times New Roman"/>
                <w:color w:val="E4786C"/>
                <w:spacing w:val="0"/>
                <w:w w:val="100"/>
                <w:position w:val="0"/>
                <w:sz w:val="19"/>
                <w:szCs w:val="19"/>
                <w:lang w:val="en-US" w:eastAsia="en-US" w:bidi="en-US"/>
              </w:rPr>
              <w:t>indirect object</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动作所针对的对象，一般是人。</w:t>
            </w:r>
          </w:p>
        </w:tc>
      </w:tr>
      <w:tr>
        <w:trPr>
          <w:trHeight w:val="734"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7.</w:t>
            </w:r>
            <w:r>
              <w:rPr>
                <w:color w:val="E4786C"/>
                <w:spacing w:val="0"/>
                <w:w w:val="100"/>
                <w:position w:val="0"/>
                <w:sz w:val="17"/>
                <w:szCs w:val="17"/>
                <w:lang w:val="zh-TW" w:eastAsia="zh-TW" w:bidi="zh-TW"/>
              </w:rPr>
              <w:t>表语（主语补足语）</w:t>
            </w:r>
            <w:r>
              <w:rPr>
                <w:rFonts w:ascii="Times New Roman" w:eastAsia="Times New Roman" w:hAnsi="Times New Roman" w:cs="Times New Roman"/>
                <w:color w:val="E4786C"/>
                <w:spacing w:val="0"/>
                <w:w w:val="100"/>
                <w:position w:val="0"/>
                <w:sz w:val="19"/>
                <w:szCs w:val="19"/>
                <w:lang w:val="en-US" w:eastAsia="en-US" w:bidi="en-US"/>
              </w:rPr>
              <w:t>subject complement</w:t>
            </w:r>
          </w:p>
        </w:tc>
        <w:tc>
          <w:tcPr>
            <w:tcBorders>
              <w:top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13" w:lineRule="exact"/>
              <w:ind w:left="0" w:right="0" w:firstLine="0"/>
              <w:jc w:val="left"/>
              <w:rPr>
                <w:sz w:val="19"/>
                <w:szCs w:val="19"/>
              </w:rPr>
            </w:pPr>
            <w:r>
              <w:rPr>
                <w:color w:val="3B3B3B"/>
                <w:spacing w:val="0"/>
                <w:w w:val="100"/>
                <w:position w:val="0"/>
                <w:sz w:val="17"/>
                <w:szCs w:val="17"/>
                <w:lang w:val="zh-TW" w:eastAsia="zh-TW" w:bidi="zh-TW"/>
              </w:rPr>
              <w:t>用来说明句子主语的特点（如身份、性质、品性、特 征和状态）</w:t>
            </w:r>
            <w:r>
              <w:rPr>
                <w:rFonts w:ascii="Times New Roman" w:eastAsia="Times New Roman" w:hAnsi="Times New Roman" w:cs="Times New Roman"/>
                <w:color w:val="3B3B3B"/>
                <w:spacing w:val="0"/>
                <w:w w:val="100"/>
                <w:position w:val="0"/>
                <w:sz w:val="19"/>
                <w:szCs w:val="19"/>
                <w:lang w:val="en-US" w:eastAsia="en-US" w:bidi="en-US"/>
              </w:rPr>
              <w:t>O</w:t>
            </w:r>
          </w:p>
        </w:tc>
      </w:tr>
    </w:tbl>
    <w:p>
      <w:pPr>
        <w:spacing w:lineRule="exact" w:line="1"/>
        <w:rPr>
          <w:sz w:val="2"/>
          <w:szCs w:val="2"/>
        </w:rPr>
      </w:pPr>
      <w:r>
        <w:br w:type="page"/>
      </w:r>
    </w:p>
    <w:tbl>
      <w:tblPr>
        <w:tblOverlap w:val="never"/>
        <w:jc w:val="center"/>
        <w:tblLayout w:type="fixed"/>
      </w:tblPr>
      <w:tblGrid>
        <w:gridCol w:w="2491"/>
        <w:gridCol w:w="5548"/>
      </w:tblGrid>
      <w:tr>
        <w:trPr>
          <w:trHeight w:val="335"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zh-TW" w:eastAsia="zh-TW" w:bidi="zh-TW"/>
              </w:rPr>
              <w:t>8</w:t>
            </w:r>
            <w:r>
              <w:rPr>
                <w:color w:val="E39B85"/>
                <w:spacing w:val="0"/>
                <w:w w:val="100"/>
                <w:position w:val="0"/>
                <w:sz w:val="17"/>
                <w:szCs w:val="17"/>
                <w:lang w:val="zh-TW" w:eastAsia="zh-TW" w:bidi="zh-TW"/>
              </w:rPr>
              <w:t xml:space="preserve">.定语 </w:t>
            </w:r>
            <w:r>
              <w:rPr>
                <w:rFonts w:ascii="Times New Roman" w:eastAsia="Times New Roman" w:hAnsi="Times New Roman" w:cs="Times New Roman"/>
                <w:color w:val="E39B85"/>
                <w:spacing w:val="0"/>
                <w:w w:val="100"/>
                <w:position w:val="0"/>
                <w:sz w:val="19"/>
                <w:szCs w:val="19"/>
                <w:lang w:val="en-US" w:eastAsia="en-US" w:bidi="en-US"/>
              </w:rPr>
              <w:t>attribute</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1060" w:right="0" w:firstLine="0"/>
              <w:jc w:val="left"/>
            </w:pPr>
            <w:r>
              <w:rPr>
                <w:spacing w:val="0"/>
                <w:w w:val="100"/>
                <w:position w:val="0"/>
                <w:lang w:val="zh-TW" w:eastAsia="zh-TW" w:bidi="zh-TW"/>
              </w:rPr>
              <w:t>修饰名词，起到描述和限制的作用。</w:t>
            </w:r>
          </w:p>
        </w:tc>
      </w:tr>
      <w:tr>
        <w:trPr>
          <w:trHeight w:val="60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9.</w:t>
            </w:r>
            <w:r>
              <w:rPr>
                <w:color w:val="E39B85"/>
                <w:spacing w:val="0"/>
                <w:w w:val="100"/>
                <w:position w:val="0"/>
                <w:sz w:val="17"/>
                <w:szCs w:val="17"/>
                <w:lang w:val="zh-TW" w:eastAsia="zh-TW" w:bidi="zh-TW"/>
              </w:rPr>
              <w:t xml:space="preserve">状语 </w:t>
            </w:r>
            <w:r>
              <w:rPr>
                <w:rFonts w:ascii="Times New Roman" w:eastAsia="Times New Roman" w:hAnsi="Times New Roman" w:cs="Times New Roman"/>
                <w:color w:val="E39B85"/>
                <w:spacing w:val="0"/>
                <w:w w:val="100"/>
                <w:position w:val="0"/>
                <w:sz w:val="19"/>
                <w:szCs w:val="19"/>
                <w:lang w:val="en-US" w:eastAsia="en-US" w:bidi="en-US"/>
              </w:rPr>
              <w:t>adverbial</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74" w:lineRule="exact"/>
              <w:ind w:left="1060" w:right="0" w:firstLine="0"/>
              <w:jc w:val="left"/>
            </w:pPr>
            <w:r>
              <w:rPr>
                <w:spacing w:val="0"/>
                <w:w w:val="100"/>
                <w:position w:val="0"/>
                <w:lang w:val="zh-TW" w:eastAsia="zh-TW" w:bidi="zh-TW"/>
              </w:rPr>
              <w:t>修饰动词、形容词等，增加句子的信息（包括地点、 时间、频率、方式、原因和目的等）。</w:t>
            </w:r>
          </w:p>
        </w:tc>
      </w:tr>
    </w:tbl>
    <w:p>
      <w:pPr>
        <w:widowControl w:val="0"/>
        <w:spacing w:after="419" w:line="1" w:lineRule="exact"/>
      </w:pPr>
    </w:p>
    <w:p>
      <w:pPr>
        <w:pStyle w:val="Style95"/>
        <w:keepNext w:val="0"/>
        <w:keepLines w:val="0"/>
        <w:widowControl w:val="0"/>
        <w:shd w:val="clear" w:color="auto" w:fill="auto"/>
        <w:bidi w:val="0"/>
        <w:spacing w:before="0" w:after="0" w:line="240" w:lineRule="auto"/>
        <w:ind w:left="0" w:right="0" w:firstLine="0"/>
        <w:jc w:val="center"/>
        <w:rPr>
          <w:sz w:val="18"/>
          <w:szCs w:val="18"/>
        </w:rPr>
      </w:pPr>
      <w:r>
        <w:rPr>
          <w:color w:val="E39B85"/>
          <w:spacing w:val="0"/>
          <w:w w:val="100"/>
          <w:position w:val="0"/>
          <w:sz w:val="18"/>
          <w:szCs w:val="18"/>
          <w:lang w:val="zh-CN" w:eastAsia="zh-CN" w:bidi="zh-CN"/>
        </w:rPr>
        <w:t>词性</w:t>
      </w:r>
    </w:p>
    <w:tbl>
      <w:tblPr>
        <w:tblOverlap w:val="never"/>
        <w:jc w:val="center"/>
        <w:tblLayout w:type="fixed"/>
      </w:tblPr>
      <w:tblGrid>
        <w:gridCol w:w="2624"/>
        <w:gridCol w:w="5371"/>
      </w:tblGrid>
      <w:tr>
        <w:trPr>
          <w:trHeight w:val="400"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语法术语</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定义</w:t>
            </w:r>
          </w:p>
        </w:tc>
      </w:tr>
      <w:tr>
        <w:trPr>
          <w:trHeight w:val="72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zh-TW" w:eastAsia="zh-TW" w:bidi="zh-TW"/>
              </w:rPr>
              <w:t>1</w:t>
            </w:r>
            <w:r>
              <w:rPr>
                <w:color w:val="E39B85"/>
                <w:spacing w:val="0"/>
                <w:w w:val="100"/>
                <w:position w:val="0"/>
                <w:sz w:val="17"/>
                <w:szCs w:val="17"/>
                <w:lang w:val="zh-TW" w:eastAsia="zh-TW" w:bidi="zh-TW"/>
              </w:rPr>
              <w:t>.名词</w:t>
            </w:r>
            <w:r>
              <w:rPr>
                <w:rFonts w:ascii="Times New Roman" w:eastAsia="Times New Roman" w:hAnsi="Times New Roman" w:cs="Times New Roman"/>
                <w:color w:val="E39B85"/>
                <w:spacing w:val="0"/>
                <w:w w:val="100"/>
                <w:position w:val="0"/>
                <w:sz w:val="19"/>
                <w:szCs w:val="19"/>
                <w:lang w:val="en-US" w:eastAsia="en-US" w:bidi="en-US"/>
              </w:rPr>
              <w:t>noun</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24" w:lineRule="exact"/>
              <w:ind w:left="0" w:right="0" w:firstLine="0"/>
              <w:jc w:val="both"/>
            </w:pPr>
            <w:r>
              <w:rPr>
                <w:spacing w:val="0"/>
                <w:w w:val="100"/>
                <w:position w:val="0"/>
                <w:lang w:val="zh-TW" w:eastAsia="zh-TW" w:bidi="zh-TW"/>
              </w:rPr>
              <w:t>可以充当句子主语、宾语、表语的单词，代表人、事物、物品 等描述对象。</w:t>
            </w:r>
          </w:p>
        </w:tc>
      </w:tr>
      <w:tr>
        <w:trPr>
          <w:trHeight w:val="39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2.</w:t>
            </w:r>
            <w:r>
              <w:rPr>
                <w:color w:val="E39B85"/>
                <w:spacing w:val="0"/>
                <w:w w:val="100"/>
                <w:position w:val="0"/>
                <w:sz w:val="17"/>
                <w:szCs w:val="17"/>
                <w:lang w:val="zh-TW" w:eastAsia="zh-TW" w:bidi="zh-TW"/>
              </w:rPr>
              <w:t xml:space="preserve">及物动词 </w:t>
            </w:r>
            <w:r>
              <w:rPr>
                <w:rFonts w:ascii="Times New Roman" w:eastAsia="Times New Roman" w:hAnsi="Times New Roman" w:cs="Times New Roman"/>
                <w:color w:val="E39B85"/>
                <w:spacing w:val="0"/>
                <w:w w:val="100"/>
                <w:position w:val="0"/>
                <w:sz w:val="19"/>
                <w:szCs w:val="19"/>
                <w:lang w:val="en-US" w:eastAsia="en-US" w:bidi="en-US"/>
              </w:rPr>
              <w:t>transitive verb</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可以充当谓语的动词，后面可以加宾语，代表动作。</w:t>
            </w:r>
          </w:p>
        </w:tc>
      </w:tr>
      <w:tr>
        <w:trPr>
          <w:trHeight w:val="71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zh-TW" w:eastAsia="zh-TW" w:bidi="zh-TW"/>
              </w:rPr>
              <w:t>3</w:t>
            </w:r>
            <w:r>
              <w:rPr>
                <w:color w:val="E39B85"/>
                <w:spacing w:val="0"/>
                <w:w w:val="100"/>
                <w:position w:val="0"/>
                <w:sz w:val="17"/>
                <w:szCs w:val="17"/>
                <w:lang w:val="zh-CN" w:eastAsia="zh-CN" w:bidi="zh-CN"/>
              </w:rPr>
              <w:t>.不及</w:t>
            </w:r>
            <w:r>
              <w:rPr>
                <w:color w:val="E39B85"/>
                <w:spacing w:val="0"/>
                <w:w w:val="100"/>
                <w:position w:val="0"/>
                <w:sz w:val="17"/>
                <w:szCs w:val="17"/>
                <w:lang w:val="zh-TW" w:eastAsia="zh-TW" w:bidi="zh-TW"/>
              </w:rPr>
              <w:t xml:space="preserve">物动词 </w:t>
            </w:r>
            <w:r>
              <w:rPr>
                <w:rFonts w:ascii="Times New Roman" w:eastAsia="Times New Roman" w:hAnsi="Times New Roman" w:cs="Times New Roman"/>
                <w:color w:val="E39B85"/>
                <w:spacing w:val="0"/>
                <w:w w:val="100"/>
                <w:position w:val="0"/>
                <w:sz w:val="19"/>
                <w:szCs w:val="19"/>
                <w:lang w:val="en-US" w:eastAsia="en-US" w:bidi="en-US"/>
              </w:rPr>
              <w:t>intransitive verb</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31" w:lineRule="exact"/>
              <w:ind w:left="0" w:right="0" w:firstLine="0"/>
              <w:jc w:val="both"/>
            </w:pPr>
            <w:r>
              <w:rPr>
                <w:spacing w:val="0"/>
                <w:w w:val="100"/>
                <w:position w:val="0"/>
                <w:lang w:val="zh-TW" w:eastAsia="zh-TW" w:bidi="zh-TW"/>
              </w:rPr>
              <w:t>可以充当谓语的动词，后面不可以直接加宾语，或者不用加宾 语，也代表动作。</w:t>
            </w:r>
          </w:p>
        </w:tc>
      </w:tr>
      <w:tr>
        <w:trPr>
          <w:trHeight w:val="39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4.</w:t>
            </w:r>
            <w:r>
              <w:rPr>
                <w:color w:val="E39B85"/>
                <w:spacing w:val="0"/>
                <w:w w:val="100"/>
                <w:position w:val="0"/>
                <w:sz w:val="17"/>
                <w:szCs w:val="17"/>
                <w:lang w:val="zh-TW" w:eastAsia="zh-TW" w:bidi="zh-TW"/>
              </w:rPr>
              <w:t xml:space="preserve">系动词 </w:t>
            </w:r>
            <w:r>
              <w:rPr>
                <w:rFonts w:ascii="Times New Roman" w:eastAsia="Times New Roman" w:hAnsi="Times New Roman" w:cs="Times New Roman"/>
                <w:color w:val="E39B85"/>
                <w:spacing w:val="0"/>
                <w:w w:val="100"/>
                <w:position w:val="0"/>
                <w:sz w:val="19"/>
                <w:szCs w:val="19"/>
                <w:lang w:val="en-US" w:eastAsia="en-US" w:bidi="en-US"/>
              </w:rPr>
              <w:t>linking verb</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用来连接主语和表语的动词，帮助表语来说明主语。</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5</w:t>
            </w:r>
            <w:r>
              <w:rPr>
                <w:color w:val="E39B85"/>
                <w:spacing w:val="0"/>
                <w:w w:val="100"/>
                <w:position w:val="0"/>
                <w:sz w:val="17"/>
                <w:szCs w:val="17"/>
                <w:lang w:val="zh-TW" w:eastAsia="zh-TW" w:bidi="zh-TW"/>
              </w:rPr>
              <w:t xml:space="preserve">.主动词 </w:t>
            </w:r>
            <w:r>
              <w:rPr>
                <w:rFonts w:ascii="Times New Roman" w:eastAsia="Times New Roman" w:hAnsi="Times New Roman" w:cs="Times New Roman"/>
                <w:color w:val="E39B85"/>
                <w:spacing w:val="0"/>
                <w:w w:val="100"/>
                <w:position w:val="0"/>
                <w:sz w:val="19"/>
                <w:szCs w:val="19"/>
                <w:lang w:val="en-US" w:eastAsia="en-US" w:bidi="en-US"/>
              </w:rPr>
              <w:t>main verb</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及物动词、不及物动词、系动词的合称，有具体的意义。</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6,</w:t>
            </w:r>
            <w:r>
              <w:rPr>
                <w:color w:val="E39B85"/>
                <w:spacing w:val="0"/>
                <w:w w:val="100"/>
                <w:position w:val="0"/>
                <w:sz w:val="17"/>
                <w:szCs w:val="17"/>
                <w:lang w:val="zh-TW" w:eastAsia="zh-TW" w:bidi="zh-TW"/>
              </w:rPr>
              <w:t xml:space="preserve">助动词 </w:t>
            </w:r>
            <w:r>
              <w:rPr>
                <w:rFonts w:ascii="Times New Roman" w:eastAsia="Times New Roman" w:hAnsi="Times New Roman" w:cs="Times New Roman"/>
                <w:color w:val="E39B85"/>
                <w:spacing w:val="0"/>
                <w:w w:val="100"/>
                <w:position w:val="0"/>
                <w:sz w:val="19"/>
                <w:szCs w:val="19"/>
                <w:lang w:val="en-US" w:eastAsia="en-US" w:bidi="en-US"/>
              </w:rPr>
              <w:t>auxiliary Verb</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辅助主动词的动词，表示时态和语态，但是没有具体的意义。</w:t>
            </w:r>
          </w:p>
        </w:tc>
      </w:tr>
      <w:tr>
        <w:trPr>
          <w:trHeight w:val="70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 xml:space="preserve">7 </w:t>
            </w:r>
            <w:r>
              <w:rPr>
                <w:color w:val="E39B85"/>
                <w:spacing w:val="0"/>
                <w:w w:val="100"/>
                <w:position w:val="0"/>
                <w:sz w:val="17"/>
                <w:szCs w:val="17"/>
                <w:lang w:val="zh-TW" w:eastAsia="zh-TW" w:bidi="zh-TW"/>
              </w:rPr>
              <w:t>.情态动词</w:t>
            </w:r>
            <w:r>
              <w:rPr>
                <w:rFonts w:ascii="Times New Roman" w:eastAsia="Times New Roman" w:hAnsi="Times New Roman" w:cs="Times New Roman"/>
                <w:color w:val="E39B85"/>
                <w:spacing w:val="0"/>
                <w:w w:val="100"/>
                <w:position w:val="0"/>
                <w:sz w:val="19"/>
                <w:szCs w:val="19"/>
                <w:lang w:val="en-US" w:eastAsia="en-US" w:bidi="en-US"/>
              </w:rPr>
              <w:t>modal verb</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24" w:lineRule="exact"/>
              <w:ind w:left="0" w:right="0" w:firstLine="0"/>
              <w:jc w:val="both"/>
            </w:pPr>
            <w:r>
              <w:rPr>
                <w:spacing w:val="0"/>
                <w:w w:val="100"/>
                <w:position w:val="0"/>
                <w:lang w:val="zh-TW" w:eastAsia="zh-TW" w:bidi="zh-TW"/>
              </w:rPr>
              <w:t>也是辅助主动词的动词，表示语气。和助动词一样，情态动词 不能够独立存在去充当谓语。</w:t>
            </w:r>
          </w:p>
        </w:tc>
      </w:tr>
      <w:tr>
        <w:trPr>
          <w:trHeight w:val="71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8</w:t>
            </w:r>
            <w:r>
              <w:rPr>
                <w:color w:val="E39B85"/>
                <w:spacing w:val="0"/>
                <w:w w:val="100"/>
                <w:position w:val="0"/>
                <w:sz w:val="17"/>
                <w:szCs w:val="17"/>
                <w:lang w:val="zh-TW" w:eastAsia="zh-TW" w:bidi="zh-TW"/>
              </w:rPr>
              <w:t xml:space="preserve">.代词 </w:t>
            </w:r>
            <w:r>
              <w:rPr>
                <w:rFonts w:ascii="Times New Roman" w:eastAsia="Times New Roman" w:hAnsi="Times New Roman" w:cs="Times New Roman"/>
                <w:color w:val="E39B85"/>
                <w:spacing w:val="0"/>
                <w:w w:val="100"/>
                <w:position w:val="0"/>
                <w:sz w:val="19"/>
                <w:szCs w:val="19"/>
                <w:lang w:val="en-US" w:eastAsia="en-US" w:bidi="en-US"/>
              </w:rPr>
              <w:t>pronoun</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28" w:lineRule="exact"/>
              <w:ind w:left="0" w:right="0" w:firstLine="0"/>
              <w:jc w:val="both"/>
            </w:pPr>
            <w:r>
              <w:rPr>
                <w:spacing w:val="0"/>
                <w:w w:val="100"/>
                <w:position w:val="0"/>
                <w:lang w:val="zh-TW" w:eastAsia="zh-TW" w:bidi="zh-TW"/>
              </w:rPr>
              <w:t>指代名词或者句子的词。代词可以是名词性质的，也可以是形 容词或副词性质的。</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9</w:t>
            </w:r>
            <w:r>
              <w:rPr>
                <w:color w:val="E39B85"/>
                <w:spacing w:val="0"/>
                <w:w w:val="100"/>
                <w:position w:val="0"/>
                <w:sz w:val="17"/>
                <w:szCs w:val="17"/>
                <w:lang w:val="zh-CN" w:eastAsia="zh-CN" w:bidi="zh-CN"/>
              </w:rPr>
              <w:t>,形</w:t>
            </w:r>
            <w:r>
              <w:rPr>
                <w:color w:val="E39B85"/>
                <w:spacing w:val="0"/>
                <w:w w:val="100"/>
                <w:position w:val="0"/>
                <w:sz w:val="17"/>
                <w:szCs w:val="17"/>
                <w:lang w:val="zh-TW" w:eastAsia="zh-TW" w:bidi="zh-TW"/>
              </w:rPr>
              <w:t xml:space="preserve">容词 </w:t>
            </w:r>
            <w:r>
              <w:rPr>
                <w:rFonts w:ascii="Times New Roman" w:eastAsia="Times New Roman" w:hAnsi="Times New Roman" w:cs="Times New Roman"/>
                <w:color w:val="E39B85"/>
                <w:spacing w:val="0"/>
                <w:w w:val="100"/>
                <w:position w:val="0"/>
                <w:sz w:val="19"/>
                <w:szCs w:val="19"/>
                <w:lang w:val="en-US" w:eastAsia="en-US" w:bidi="en-US"/>
              </w:rPr>
              <w:t>adjective</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修饰名词的词。形容词可以充当补语、表语和定语。</w:t>
            </w:r>
          </w:p>
        </w:tc>
      </w:tr>
      <w:tr>
        <w:trPr>
          <w:trHeight w:val="71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10.</w:t>
            </w:r>
            <w:r>
              <w:rPr>
                <w:color w:val="E39B85"/>
                <w:spacing w:val="0"/>
                <w:w w:val="100"/>
                <w:position w:val="0"/>
                <w:sz w:val="17"/>
                <w:szCs w:val="17"/>
                <w:lang w:val="zh-TW" w:eastAsia="zh-TW" w:bidi="zh-TW"/>
              </w:rPr>
              <w:t>动名词</w:t>
            </w:r>
            <w:r>
              <w:rPr>
                <w:rFonts w:ascii="Times New Roman" w:eastAsia="Times New Roman" w:hAnsi="Times New Roman" w:cs="Times New Roman"/>
                <w:color w:val="E39B85"/>
                <w:spacing w:val="0"/>
                <w:w w:val="100"/>
                <w:position w:val="0"/>
                <w:sz w:val="19"/>
                <w:szCs w:val="19"/>
                <w:lang w:val="en-US" w:eastAsia="en-US" w:bidi="en-US"/>
              </w:rPr>
              <w:t>gerund</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31" w:lineRule="exact"/>
              <w:ind w:left="0" w:right="0" w:firstLine="0"/>
              <w:jc w:val="both"/>
            </w:pPr>
            <w:r>
              <w:rPr>
                <w:spacing w:val="0"/>
                <w:w w:val="100"/>
                <w:position w:val="0"/>
                <w:lang w:val="zh-TW" w:eastAsia="zh-TW" w:bidi="zh-TW"/>
              </w:rPr>
              <w:t>动词的</w:t>
            </w:r>
            <w:r>
              <w:rPr>
                <w:rFonts w:ascii="Times New Roman" w:eastAsia="Times New Roman" w:hAnsi="Times New Roman" w:cs="Times New Roman"/>
                <w:spacing w:val="0"/>
                <w:w w:val="100"/>
                <w:position w:val="0"/>
                <w:sz w:val="19"/>
                <w:szCs w:val="19"/>
                <w:lang w:val="en-US" w:eastAsia="en-US" w:bidi="en-US"/>
              </w:rPr>
              <w:t>ing</w:t>
            </w:r>
            <w:r>
              <w:rPr>
                <w:spacing w:val="0"/>
                <w:w w:val="100"/>
                <w:position w:val="0"/>
                <w:lang w:val="zh-TW" w:eastAsia="zh-TW" w:bidi="zh-TW"/>
              </w:rPr>
              <w:t>形式。动名词具备名词性质，可以充当名词充当的 成分，包括主语和宾语等。</w:t>
            </w:r>
          </w:p>
        </w:tc>
      </w:tr>
      <w:tr>
        <w:trPr>
          <w:trHeight w:val="349" w:hRule="exact"/>
        </w:trPr>
        <w:tc>
          <w:tcPr>
            <w:tcBorders>
              <w:left w:val="single" w:sz="4"/>
            </w:tcBorders>
            <w:shd w:val="clear" w:color="auto" w:fill="FFFFFF"/>
            <w:vAlign w:val="top"/>
          </w:tcPr>
          <w:p>
            <w:pPr>
              <w:widowControl w:val="0"/>
              <w:rPr>
                <w:sz w:val="10"/>
                <w:szCs w:val="10"/>
              </w:rPr>
            </w:pP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动词前加一个</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lang w:val="en-US" w:eastAsia="en-US" w:bidi="en-US"/>
              </w:rPr>
              <w:t>。</w:t>
            </w:r>
            <w:r>
              <w:rPr>
                <w:spacing w:val="0"/>
                <w:w w:val="100"/>
                <w:position w:val="0"/>
                <w:lang w:val="zh-TW" w:eastAsia="zh-TW" w:bidi="zh-TW"/>
              </w:rPr>
              <w:t>不定式具备名词性质，可以充当名词充当的</w:t>
            </w:r>
          </w:p>
        </w:tc>
      </w:tr>
      <w:tr>
        <w:trPr>
          <w:trHeight w:val="680"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11.</w:t>
            </w:r>
            <w:r>
              <w:rPr>
                <w:color w:val="E39B85"/>
                <w:spacing w:val="0"/>
                <w:w w:val="100"/>
                <w:position w:val="0"/>
                <w:sz w:val="17"/>
                <w:szCs w:val="17"/>
                <w:lang w:val="zh-TW" w:eastAsia="zh-TW" w:bidi="zh-TW"/>
              </w:rPr>
              <w:t xml:space="preserve">不定式 </w:t>
            </w:r>
            <w:r>
              <w:rPr>
                <w:rFonts w:ascii="Times New Roman" w:eastAsia="Times New Roman" w:hAnsi="Times New Roman" w:cs="Times New Roman"/>
                <w:color w:val="E39B85"/>
                <w:spacing w:val="0"/>
                <w:w w:val="100"/>
                <w:position w:val="0"/>
                <w:sz w:val="19"/>
                <w:szCs w:val="19"/>
                <w:lang w:val="en-US" w:eastAsia="en-US" w:bidi="en-US"/>
              </w:rPr>
              <w:t>infinitive</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24" w:lineRule="exact"/>
              <w:ind w:left="0" w:right="0" w:firstLine="0"/>
              <w:jc w:val="both"/>
            </w:pPr>
            <w:r>
              <w:rPr>
                <w:spacing w:val="0"/>
                <w:w w:val="100"/>
                <w:position w:val="0"/>
                <w:lang w:val="zh-TW" w:eastAsia="zh-TW" w:bidi="zh-TW"/>
              </w:rPr>
              <w:t>成分，包括主语和宾语等；也具备副词性质，可以充当状语； 或者形容词性质，可以充当定语。</w:t>
            </w:r>
          </w:p>
        </w:tc>
      </w:tr>
      <w:tr>
        <w:trPr>
          <w:trHeight w:val="71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12,</w:t>
            </w:r>
            <w:r>
              <w:rPr>
                <w:color w:val="E39B85"/>
                <w:spacing w:val="0"/>
                <w:w w:val="100"/>
                <w:position w:val="0"/>
                <w:sz w:val="17"/>
                <w:szCs w:val="17"/>
                <w:lang w:val="zh-TW" w:eastAsia="zh-TW" w:bidi="zh-TW"/>
              </w:rPr>
              <w:t xml:space="preserve">冠词 </w:t>
            </w:r>
            <w:r>
              <w:rPr>
                <w:rFonts w:ascii="Times New Roman" w:eastAsia="Times New Roman" w:hAnsi="Times New Roman" w:cs="Times New Roman"/>
                <w:color w:val="E39B85"/>
                <w:spacing w:val="0"/>
                <w:w w:val="100"/>
                <w:position w:val="0"/>
                <w:sz w:val="19"/>
                <w:szCs w:val="19"/>
                <w:lang w:val="en-US" w:eastAsia="en-US" w:bidi="en-US"/>
              </w:rPr>
              <w:t>article</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24" w:lineRule="exact"/>
              <w:ind w:left="0" w:right="0" w:firstLine="0"/>
              <w:jc w:val="both"/>
            </w:pPr>
            <w:r>
              <w:rPr>
                <w:spacing w:val="0"/>
                <w:w w:val="100"/>
                <w:position w:val="0"/>
                <w:lang w:val="zh-TW" w:eastAsia="zh-TW" w:bidi="zh-TW"/>
              </w:rPr>
              <w:t>—般出现在名词前面，帮助说明名词的特点。冠词有不定冠词、 定冠词和零冠词。</w:t>
            </w:r>
          </w:p>
        </w:tc>
      </w:tr>
      <w:tr>
        <w:trPr>
          <w:trHeight w:val="396"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13</w:t>
            </w:r>
            <w:r>
              <w:rPr>
                <w:color w:val="E39B85"/>
                <w:spacing w:val="0"/>
                <w:w w:val="100"/>
                <w:position w:val="0"/>
                <w:sz w:val="17"/>
                <w:szCs w:val="17"/>
                <w:lang w:val="zh-TW" w:eastAsia="zh-TW" w:bidi="zh-TW"/>
              </w:rPr>
              <w:t xml:space="preserve">.副词 </w:t>
            </w:r>
            <w:r>
              <w:rPr>
                <w:rFonts w:ascii="Times New Roman" w:eastAsia="Times New Roman" w:hAnsi="Times New Roman" w:cs="Times New Roman"/>
                <w:color w:val="E39B85"/>
                <w:spacing w:val="0"/>
                <w:w w:val="100"/>
                <w:position w:val="0"/>
                <w:sz w:val="19"/>
                <w:szCs w:val="19"/>
                <w:lang w:val="en-US" w:eastAsia="en-US" w:bidi="en-US"/>
              </w:rPr>
              <w:t>adverb</w:t>
            </w:r>
          </w:p>
        </w:tc>
        <w:tc>
          <w:tcPr>
            <w:tcBorders>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可以修饰形容词、动词和句子等。</w:t>
            </w:r>
          </w:p>
        </w:tc>
      </w:tr>
    </w:tbl>
    <w:p>
      <w:pPr>
        <w:widowControl w:val="0"/>
        <w:spacing w:after="199" w:line="1" w:lineRule="exact"/>
      </w:pPr>
    </w:p>
    <w:p>
      <w:pPr>
        <w:pStyle w:val="Style85"/>
        <w:keepNext/>
        <w:keepLines/>
        <w:widowControl w:val="0"/>
        <w:shd w:val="clear" w:color="auto" w:fill="auto"/>
        <w:bidi w:val="0"/>
        <w:spacing w:before="0" w:after="200" w:line="240" w:lineRule="auto"/>
        <w:ind w:left="0" w:right="0" w:firstLine="0"/>
        <w:jc w:val="left"/>
      </w:pPr>
      <w:bookmarkStart w:id="207" w:name="bookmark207"/>
      <w:bookmarkStart w:id="208" w:name="bookmark208"/>
      <w:bookmarkStart w:id="209" w:name="bookmark209"/>
      <w:r>
        <w:rPr>
          <w:spacing w:val="0"/>
          <w:w w:val="100"/>
          <w:position w:val="0"/>
        </w:rPr>
        <w:t>学习要点</w:t>
      </w:r>
      <w:r>
        <w:rPr>
          <w:spacing w:val="0"/>
          <w:w w:val="100"/>
          <w:position w:val="0"/>
          <w:sz w:val="20"/>
          <w:szCs w:val="20"/>
        </w:rPr>
        <w:t>2：</w:t>
      </w:r>
      <w:r>
        <w:rPr>
          <w:spacing w:val="0"/>
          <w:w w:val="100"/>
          <w:position w:val="0"/>
        </w:rPr>
        <w:t>什么是五大基本句型？</w:t>
      </w:r>
      <w:bookmarkEnd w:id="207"/>
      <w:bookmarkEnd w:id="208"/>
      <w:bookmarkEnd w:id="209"/>
    </w:p>
    <w:p>
      <w:pPr>
        <w:pStyle w:val="Style29"/>
        <w:keepNext w:val="0"/>
        <w:keepLines w:val="0"/>
        <w:widowControl w:val="0"/>
        <w:shd w:val="clear" w:color="auto" w:fill="auto"/>
        <w:bidi w:val="0"/>
        <w:spacing w:before="0" w:after="200" w:line="240" w:lineRule="auto"/>
        <w:ind w:left="0" w:right="0" w:firstLine="380"/>
        <w:jc w:val="left"/>
      </w:pPr>
      <w:r>
        <w:rPr>
          <w:spacing w:val="0"/>
          <w:w w:val="100"/>
          <w:position w:val="0"/>
        </w:rPr>
        <w:t>我们现在用五个简单的句子来熟悉这五个基本句型，还有上述的语法术语。</w:t>
      </w:r>
    </w:p>
    <w:p>
      <w:pPr>
        <w:pStyle w:val="Style100"/>
        <w:keepNext w:val="0"/>
        <w:keepLines w:val="0"/>
        <w:widowControl w:val="0"/>
        <w:shd w:val="clear" w:color="auto" w:fill="auto"/>
        <w:bidi w:val="0"/>
        <w:spacing w:before="0" w:after="100" w:line="240" w:lineRule="auto"/>
        <w:ind w:left="0" w:right="0" w:firstLine="380"/>
        <w:jc w:val="left"/>
      </w:pPr>
      <w:r>
        <w:rPr>
          <w:color w:val="E39B85"/>
          <w:spacing w:val="0"/>
          <w:w w:val="100"/>
          <w:position w:val="0"/>
        </w:rPr>
        <w:t>例旬</w:t>
      </w:r>
      <w:r>
        <w:rPr>
          <w:rFonts w:ascii="Times New Roman" w:eastAsia="Times New Roman" w:hAnsi="Times New Roman" w:cs="Times New Roman"/>
          <w:color w:val="E39B85"/>
          <w:spacing w:val="0"/>
          <w:w w:val="100"/>
          <w:position w:val="0"/>
          <w:sz w:val="20"/>
          <w:szCs w:val="20"/>
        </w:rPr>
        <w:t xml:space="preserve">1 </w:t>
      </w:r>
      <w:r>
        <w:rPr>
          <w:color w:val="E39B85"/>
          <w:spacing w:val="0"/>
          <w:w w:val="100"/>
          <w:position w:val="0"/>
        </w:rPr>
        <w:t>（主</w:t>
      </w:r>
      <w:r>
        <w:rPr>
          <w:color w:val="E39B85"/>
          <w:spacing w:val="0"/>
          <w:w w:val="100"/>
          <w:position w:val="0"/>
          <w:lang w:val="zh-CN" w:eastAsia="zh-CN" w:bidi="zh-CN"/>
        </w:rPr>
        <w:t>语+及</w:t>
      </w:r>
      <w:r>
        <w:rPr>
          <w:color w:val="E39B85"/>
          <w:spacing w:val="0"/>
          <w:w w:val="100"/>
          <w:position w:val="0"/>
        </w:rPr>
        <w:t>物前词+宣语）：</w:t>
      </w:r>
    </w:p>
    <w:tbl>
      <w:tblPr>
        <w:tblOverlap w:val="never"/>
        <w:jc w:val="center"/>
        <w:tblLayout w:type="fixed"/>
      </w:tblPr>
      <w:tblGrid>
        <w:gridCol w:w="1246"/>
        <w:gridCol w:w="2246"/>
        <w:gridCol w:w="1303"/>
        <w:gridCol w:w="2254"/>
        <w:gridCol w:w="1228"/>
      </w:tblGrid>
      <w:tr>
        <w:trPr>
          <w:trHeight w:val="346"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1060" w:right="0" w:firstLine="0"/>
              <w:jc w:val="left"/>
              <w:rPr>
                <w:sz w:val="19"/>
                <w:szCs w:val="19"/>
              </w:rPr>
            </w:pPr>
            <w:r>
              <w:rPr>
                <w:rFonts w:ascii="Times New Roman" w:eastAsia="Times New Roman" w:hAnsi="Times New Roman" w:cs="Times New Roman"/>
                <w:b/>
                <w:bCs/>
                <w:color w:val="E39B85"/>
                <w:spacing w:val="0"/>
                <w:w w:val="100"/>
                <w:position w:val="0"/>
                <w:sz w:val="19"/>
                <w:szCs w:val="19"/>
                <w:lang w:val="en-US" w:eastAsia="en-US" w:bidi="en-US"/>
              </w:rPr>
              <w:t>Scholarships</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E39B85"/>
                <w:spacing w:val="0"/>
                <w:w w:val="100"/>
                <w:position w:val="0"/>
                <w:sz w:val="19"/>
                <w:szCs w:val="19"/>
                <w:lang w:val="en-US" w:eastAsia="en-US" w:bidi="en-US"/>
              </w:rPr>
              <w:t>help</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80"/>
              <w:jc w:val="left"/>
              <w:rPr>
                <w:sz w:val="19"/>
                <w:szCs w:val="19"/>
              </w:rPr>
            </w:pPr>
            <w:r>
              <w:rPr>
                <w:rFonts w:ascii="Times New Roman" w:eastAsia="Times New Roman" w:hAnsi="Times New Roman" w:cs="Times New Roman"/>
                <w:b/>
                <w:bCs/>
                <w:color w:val="E39B85"/>
                <w:spacing w:val="0"/>
                <w:w w:val="100"/>
                <w:position w:val="0"/>
                <w:sz w:val="19"/>
                <w:szCs w:val="19"/>
                <w:lang w:val="en-US" w:eastAsia="en-US" w:bidi="en-US"/>
              </w:rPr>
              <w:t>students.</w:t>
            </w:r>
          </w:p>
        </w:tc>
        <w:tc>
          <w:tcPr>
            <w:tcBorders>
              <w:top w:val="single" w:sz="4"/>
              <w:right w:val="single" w:sz="4"/>
            </w:tcBorders>
            <w:shd w:val="clear" w:color="auto" w:fill="FFFFFF"/>
            <w:vAlign w:val="top"/>
          </w:tcPr>
          <w:p>
            <w:pPr>
              <w:widowControl w:val="0"/>
              <w:rPr>
                <w:sz w:val="10"/>
                <w:szCs w:val="10"/>
              </w:rPr>
            </w:pPr>
          </w:p>
        </w:tc>
      </w:tr>
      <w:tr>
        <w:trPr>
          <w:trHeight w:val="227"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000"/>
              <w:jc w:val="left"/>
            </w:pPr>
            <w:r>
              <w:rPr>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动词充当谓语</w:t>
            </w:r>
          </w:p>
        </w:tc>
        <w:tc>
          <w:tcPr>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名词充当宾语</w:t>
            </w:r>
          </w:p>
        </w:tc>
        <w:tc>
          <w:tcPr>
            <w:tcBorders>
              <w:right w:val="single" w:sz="4"/>
            </w:tcBorders>
            <w:shd w:val="clear" w:color="auto" w:fill="FFFFFF"/>
            <w:vAlign w:val="top"/>
          </w:tcPr>
          <w:p>
            <w:pPr>
              <w:widowControl w:val="0"/>
              <w:rPr>
                <w:sz w:val="10"/>
                <w:szCs w:val="10"/>
              </w:rPr>
            </w:pPr>
          </w:p>
        </w:tc>
      </w:tr>
    </w:tbl>
    <w:p>
      <w:pPr>
        <w:pStyle w:val="Style95"/>
        <w:keepNext w:val="0"/>
        <w:keepLines w:val="0"/>
        <w:widowControl w:val="0"/>
        <w:shd w:val="clear" w:color="auto" w:fill="auto"/>
        <w:bidi w:val="0"/>
        <w:spacing w:before="0" w:after="0" w:line="240" w:lineRule="auto"/>
        <w:ind w:left="1267" w:right="0" w:firstLine="0"/>
        <w:jc w:val="left"/>
        <w:sectPr>
          <w:headerReference w:type="default" r:id="rId38"/>
          <w:footerReference w:type="default" r:id="rId39"/>
          <w:headerReference w:type="even" r:id="rId40"/>
          <w:footerReference w:type="even" r:id="rId41"/>
          <w:headerReference w:type="first" r:id="rId42"/>
          <w:footerReference w:type="first" r:id="rId43"/>
          <w:footnotePr>
            <w:pos w:val="pageBottom"/>
            <w:numFmt w:val="decimal"/>
            <w:numRestart w:val="continuous"/>
          </w:footnotePr>
          <w:pgSz w:w="10051" w:h="14598"/>
          <w:pgMar w:top="1202" w:right="816" w:bottom="1216" w:left="876" w:header="0" w:footer="3" w:gutter="0"/>
          <w:pgNumType w:start="1"/>
          <w:cols w:space="720"/>
          <w:noEndnote/>
          <w:titlePg/>
          <w:rtlGutter w:val="0"/>
          <w:docGrid w:linePitch="360"/>
        </w:sectPr>
      </w:pPr>
      <w:r>
        <w:rPr>
          <w:spacing w:val="0"/>
          <w:w w:val="100"/>
          <w:position w:val="0"/>
        </w:rPr>
        <w:t>奖学金帮助学生。</w:t>
      </w:r>
    </w:p>
    <w:p>
      <w:pPr>
        <w:pStyle w:val="Style95"/>
        <w:keepNext w:val="0"/>
        <w:keepLines w:val="0"/>
        <w:widowControl w:val="0"/>
        <w:shd w:val="clear" w:color="auto" w:fill="auto"/>
        <w:bidi w:val="0"/>
        <w:spacing w:before="0" w:after="0" w:line="240" w:lineRule="auto"/>
        <w:ind w:left="385" w:right="0" w:firstLine="0"/>
        <w:jc w:val="left"/>
        <w:rPr>
          <w:sz w:val="19"/>
          <w:szCs w:val="19"/>
        </w:rPr>
      </w:pPr>
      <w:r>
        <w:rPr>
          <w:color w:val="E39B85"/>
          <w:spacing w:val="0"/>
          <w:w w:val="100"/>
          <w:position w:val="0"/>
          <w:sz w:val="19"/>
          <w:szCs w:val="19"/>
        </w:rPr>
        <w:t>例句</w:t>
      </w:r>
      <w:r>
        <w:rPr>
          <w:rFonts w:ascii="Times New Roman" w:eastAsia="Times New Roman" w:hAnsi="Times New Roman" w:cs="Times New Roman"/>
          <w:color w:val="E39B85"/>
          <w:spacing w:val="0"/>
          <w:w w:val="100"/>
          <w:position w:val="0"/>
          <w:sz w:val="20"/>
          <w:szCs w:val="20"/>
        </w:rPr>
        <w:t xml:space="preserve">2 </w:t>
      </w:r>
      <w:r>
        <w:rPr>
          <w:color w:val="E39B85"/>
          <w:spacing w:val="0"/>
          <w:w w:val="100"/>
          <w:position w:val="0"/>
          <w:sz w:val="19"/>
          <w:szCs w:val="19"/>
        </w:rPr>
        <w:t>（主语+及勒卸词+宣语+点语</w:t>
      </w:r>
      <w:r>
        <w:rPr>
          <w:color w:val="E39B85"/>
          <w:spacing w:val="0"/>
          <w:w w:val="100"/>
          <w:position w:val="0"/>
          <w:sz w:val="19"/>
          <w:szCs w:val="19"/>
          <w:lang w:val="zh-CN" w:eastAsia="zh-CN" w:bidi="zh-CN"/>
        </w:rPr>
        <w:t>祢足</w:t>
      </w:r>
      <w:r>
        <w:rPr>
          <w:color w:val="E39B85"/>
          <w:spacing w:val="0"/>
          <w:w w:val="100"/>
          <w:position w:val="0"/>
          <w:sz w:val="19"/>
          <w:szCs w:val="19"/>
        </w:rPr>
        <w:t>语）:</w:t>
      </w:r>
    </w:p>
    <w:tbl>
      <w:tblPr>
        <w:tblOverlap w:val="never"/>
        <w:jc w:val="center"/>
        <w:tblLayout w:type="fixed"/>
      </w:tblPr>
      <w:tblGrid>
        <w:gridCol w:w="2743"/>
        <w:gridCol w:w="2459"/>
        <w:gridCol w:w="2808"/>
        <w:gridCol w:w="266"/>
      </w:tblGrid>
      <w:tr>
        <w:trPr>
          <w:trHeight w:val="410" w:hRule="exact"/>
        </w:trPr>
        <w:tc>
          <w:tcPr>
            <w:tcBorders>
              <w:top w:val="single" w:sz="4"/>
              <w:left w:val="single" w:sz="4"/>
            </w:tcBorders>
            <w:shd w:val="clear" w:color="auto" w:fill="FFFFFF"/>
            <w:vAlign w:val="bottom"/>
          </w:tcPr>
          <w:p>
            <w:pPr>
              <w:pStyle w:val="Style2"/>
              <w:keepNext w:val="0"/>
              <w:keepLines w:val="0"/>
              <w:widowControl w:val="0"/>
              <w:shd w:val="clear" w:color="auto" w:fill="auto"/>
              <w:tabs>
                <w:tab w:pos="1913" w:val="left"/>
              </w:tabs>
              <w:bidi w:val="0"/>
              <w:spacing w:before="0" w:after="0" w:line="240" w:lineRule="auto"/>
              <w:ind w:left="0" w:right="0" w:firstLine="34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Education</w:t>
              <w:tab/>
              <w:t>can</w:t>
            </w:r>
          </w:p>
        </w:tc>
        <w:tc>
          <w:tcPr>
            <w:tcBorders>
              <w:top w:val="single" w:sz="4"/>
            </w:tcBorders>
            <w:shd w:val="clear" w:color="auto" w:fill="FFFFFF"/>
            <w:vAlign w:val="bottom"/>
          </w:tcPr>
          <w:p>
            <w:pPr>
              <w:pStyle w:val="Style2"/>
              <w:keepNext w:val="0"/>
              <w:keepLines w:val="0"/>
              <w:widowControl w:val="0"/>
              <w:shd w:val="clear" w:color="auto" w:fill="auto"/>
              <w:tabs>
                <w:tab w:pos="1687" w:val="left"/>
              </w:tabs>
              <w:bidi w:val="0"/>
              <w:spacing w:before="0" w:after="0" w:line="240" w:lineRule="auto"/>
              <w:ind w:left="0" w:right="0" w:firstLine="42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make</w:t>
              <w:tab/>
              <w:t>people</w:t>
            </w:r>
          </w:p>
        </w:tc>
        <w:tc>
          <w:tcPr>
            <w:tcBorders>
              <w:top w:val="single" w:sz="4"/>
            </w:tcBorders>
            <w:shd w:val="clear" w:color="auto" w:fill="FFFFFF"/>
            <w:vAlign w:val="bottom"/>
          </w:tcPr>
          <w:p>
            <w:pPr>
              <w:pStyle w:val="Style2"/>
              <w:keepNext w:val="0"/>
              <w:keepLines w:val="0"/>
              <w:widowControl w:val="0"/>
              <w:shd w:val="clear" w:color="auto" w:fill="auto"/>
              <w:tabs>
                <w:tab w:pos="1613" w:val="left"/>
              </w:tabs>
              <w:bidi w:val="0"/>
              <w:spacing w:before="0" w:after="0" w:line="240" w:lineRule="auto"/>
              <w:ind w:left="0" w:right="240" w:firstLine="0"/>
              <w:jc w:val="righ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knowledgeable</w:t>
              <w:tab/>
            </w:r>
            <w:r>
              <w:rPr>
                <w:rFonts w:ascii="Times New Roman" w:eastAsia="Times New Roman" w:hAnsi="Times New Roman" w:cs="Times New Roman"/>
                <w:b/>
                <w:bCs/>
                <w:color w:val="E4786C"/>
                <w:spacing w:val="0"/>
                <w:w w:val="100"/>
                <w:position w:val="0"/>
                <w:sz w:val="19"/>
                <w:szCs w:val="19"/>
                <w:u w:val="single"/>
                <w:lang w:val="en-US" w:eastAsia="en-US" w:bidi="en-US"/>
              </w:rPr>
              <w:t>workers.</w:t>
            </w:r>
          </w:p>
        </w:tc>
        <w:tc>
          <w:tcPr>
            <w:tcBorders>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名词充当主语情态动词充当</w:t>
            </w:r>
          </w:p>
        </w:tc>
        <w:tc>
          <w:tcPr>
            <w:gridSpan w:val="2"/>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及物动词充当 名词充当宾语形容词充当定语名词充当补语,</w:t>
            </w:r>
          </w:p>
        </w:tc>
        <w:tc>
          <w:tcPr>
            <w:tcBorders>
              <w:right w:val="single" w:sz="4"/>
            </w:tcBorders>
            <w:shd w:val="clear" w:color="auto" w:fill="FFFFFF"/>
            <w:vAlign w:val="top"/>
          </w:tcPr>
          <w:p>
            <w:pPr>
              <w:widowControl w:val="0"/>
              <w:rPr>
                <w:sz w:val="10"/>
                <w:szCs w:val="10"/>
              </w:rPr>
            </w:pPr>
          </w:p>
        </w:tc>
      </w:tr>
      <w:tr>
        <w:trPr>
          <w:trHeight w:val="821"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谓语的一部分</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谓语的一部分</w:t>
            </w:r>
          </w:p>
        </w:tc>
        <w:tc>
          <w:tcPr>
            <w:tcBorders/>
            <w:shd w:val="clear" w:color="auto" w:fill="FFFFFF"/>
            <w:vAlign w:val="top"/>
          </w:tcPr>
          <w:p>
            <w:pPr>
              <w:pStyle w:val="Style2"/>
              <w:keepNext w:val="0"/>
              <w:keepLines w:val="0"/>
              <w:widowControl w:val="0"/>
              <w:shd w:val="clear" w:color="auto" w:fill="auto"/>
              <w:bidi w:val="0"/>
              <w:spacing w:before="0" w:after="0" w:line="257" w:lineRule="exact"/>
              <w:ind w:left="0" w:right="0" w:firstLine="0"/>
              <w:jc w:val="center"/>
            </w:pPr>
            <w:r>
              <w:rPr>
                <w:color w:val="3B3B3B"/>
                <w:spacing w:val="0"/>
                <w:w w:val="100"/>
                <w:position w:val="0"/>
                <w:lang w:val="zh-TW" w:eastAsia="zh-TW" w:bidi="zh-TW"/>
              </w:rPr>
              <w:t xml:space="preserve">补充说明宾语 </w:t>
            </w:r>
            <w:r>
              <w:rPr>
                <w:rFonts w:ascii="Times New Roman" w:eastAsia="Times New Roman" w:hAnsi="Times New Roman" w:cs="Times New Roman"/>
                <w:color w:val="3B3B3B"/>
                <w:spacing w:val="0"/>
                <w:w w:val="100"/>
                <w:position w:val="0"/>
                <w:sz w:val="19"/>
                <w:szCs w:val="19"/>
                <w:lang w:val="en-US" w:eastAsia="en-US" w:bidi="en-US"/>
              </w:rPr>
              <w:t>people</w:t>
            </w:r>
            <w:r>
              <w:rPr>
                <w:color w:val="3B3B3B"/>
                <w:spacing w:val="0"/>
                <w:w w:val="100"/>
                <w:position w:val="0"/>
                <w:lang w:val="zh-TW" w:eastAsia="zh-TW" w:bidi="zh-TW"/>
              </w:rPr>
              <w:t>是什么 样的人</w:t>
            </w:r>
          </w:p>
        </w:tc>
        <w:tc>
          <w:tcPr>
            <w:tcBorders>
              <w:right w:val="single" w:sz="4"/>
            </w:tcBorders>
            <w:shd w:val="clear" w:color="auto" w:fill="FFFFFF"/>
            <w:vAlign w:val="top"/>
          </w:tcPr>
          <w:p>
            <w:pPr>
              <w:widowControl w:val="0"/>
              <w:rPr>
                <w:sz w:val="10"/>
                <w:szCs w:val="10"/>
              </w:rPr>
            </w:pPr>
          </w:p>
        </w:tc>
      </w:tr>
      <w:tr>
        <w:trPr>
          <w:trHeight w:val="475" w:hRule="exact"/>
        </w:trPr>
        <w:tc>
          <w:tcPr>
            <w:gridSpan w:val="2"/>
            <w:tcBorders>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680"/>
              <w:jc w:val="left"/>
            </w:pPr>
            <w:r>
              <w:rPr>
                <w:color w:val="E39B85"/>
                <w:spacing w:val="0"/>
                <w:w w:val="100"/>
                <w:position w:val="0"/>
                <w:lang w:val="zh-TW" w:eastAsia="zh-TW" w:bidi="zh-TW"/>
              </w:rPr>
              <w:t>大意：</w:t>
            </w:r>
            <w:r>
              <w:rPr>
                <w:spacing w:val="0"/>
                <w:w w:val="100"/>
                <w:position w:val="0"/>
                <w:lang w:val="zh-TW" w:eastAsia="zh-TW" w:bidi="zh-TW"/>
              </w:rPr>
              <w:t>教育可以使人们成为有知识的工作者。</w:t>
            </w:r>
          </w:p>
        </w:tc>
        <w:tc>
          <w:tcPr>
            <w:tcBorders>
              <w:bottom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62"/>
                <w:szCs w:val="62"/>
              </w:rPr>
            </w:pPr>
            <w:r>
              <w:rPr>
                <w:rFonts w:ascii="Times New Roman" w:eastAsia="Times New Roman" w:hAnsi="Times New Roman" w:cs="Times New Roman"/>
                <w:color w:val="665D5B"/>
                <w:spacing w:val="0"/>
                <w:w w:val="100"/>
                <w:position w:val="0"/>
                <w:sz w:val="62"/>
                <w:szCs w:val="62"/>
                <w:lang w:val="en-US" w:eastAsia="en-US" w:bidi="en-US"/>
              </w:rPr>
              <w:t>J</w:t>
            </w:r>
          </w:p>
        </w:tc>
      </w:tr>
    </w:tbl>
    <w:p>
      <w:pPr>
        <w:widowControl w:val="0"/>
        <w:spacing w:after="339" w:line="1" w:lineRule="exact"/>
      </w:pPr>
    </w:p>
    <w:p>
      <w:pPr>
        <w:widowControl w:val="0"/>
        <w:spacing w:line="1" w:lineRule="exact"/>
      </w:pPr>
    </w:p>
    <w:p>
      <w:pPr>
        <w:pStyle w:val="Style95"/>
        <w:keepNext w:val="0"/>
        <w:keepLines w:val="0"/>
        <w:widowControl w:val="0"/>
        <w:shd w:val="clear" w:color="auto" w:fill="auto"/>
        <w:bidi w:val="0"/>
        <w:spacing w:before="0" w:after="0" w:line="240" w:lineRule="auto"/>
        <w:ind w:left="396" w:right="0" w:firstLine="0"/>
        <w:jc w:val="left"/>
        <w:rPr>
          <w:sz w:val="19"/>
          <w:szCs w:val="19"/>
        </w:rPr>
      </w:pPr>
      <w:r>
        <w:rPr>
          <w:color w:val="E4786C"/>
          <w:spacing w:val="0"/>
          <w:w w:val="100"/>
          <w:position w:val="0"/>
          <w:sz w:val="19"/>
          <w:szCs w:val="19"/>
        </w:rPr>
        <w:t>例句</w:t>
      </w:r>
      <w:r>
        <w:rPr>
          <w:rFonts w:ascii="Times New Roman" w:eastAsia="Times New Roman" w:hAnsi="Times New Roman" w:cs="Times New Roman"/>
          <w:color w:val="E4786C"/>
          <w:spacing w:val="0"/>
          <w:w w:val="100"/>
          <w:position w:val="0"/>
          <w:sz w:val="20"/>
          <w:szCs w:val="20"/>
        </w:rPr>
        <w:t xml:space="preserve">3 </w:t>
      </w:r>
      <w:r>
        <w:rPr>
          <w:color w:val="E4786C"/>
          <w:spacing w:val="0"/>
          <w:w w:val="100"/>
          <w:position w:val="0"/>
          <w:sz w:val="19"/>
          <w:szCs w:val="19"/>
        </w:rPr>
        <w:t>（主语+及勒卸词+间授宦语+直授</w:t>
      </w:r>
      <w:r>
        <w:rPr>
          <w:color w:val="E4786C"/>
          <w:spacing w:val="0"/>
          <w:w w:val="100"/>
          <w:position w:val="0"/>
          <w:sz w:val="19"/>
          <w:szCs w:val="19"/>
          <w:lang w:val="zh-CN" w:eastAsia="zh-CN" w:bidi="zh-CN"/>
        </w:rPr>
        <w:t>程语）</w:t>
      </w:r>
      <w:r>
        <w:rPr>
          <w:color w:val="E4786C"/>
          <w:spacing w:val="0"/>
          <w:w w:val="100"/>
          <w:position w:val="0"/>
          <w:sz w:val="19"/>
          <w:szCs w:val="19"/>
        </w:rPr>
        <w:t>:</w:t>
      </w:r>
    </w:p>
    <w:tbl>
      <w:tblPr>
        <w:tblOverlap w:val="never"/>
        <w:jc w:val="center"/>
        <w:tblLayout w:type="fixed"/>
      </w:tblPr>
      <w:tblGrid>
        <w:gridCol w:w="292"/>
        <w:gridCol w:w="2974"/>
        <w:gridCol w:w="1390"/>
        <w:gridCol w:w="3233"/>
        <w:gridCol w:w="396"/>
      </w:tblGrid>
      <w:tr>
        <w:trPr>
          <w:trHeight w:val="367"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
              <w:keepNext w:val="0"/>
              <w:keepLines w:val="0"/>
              <w:widowControl w:val="0"/>
              <w:shd w:val="clear" w:color="auto" w:fill="auto"/>
              <w:tabs>
                <w:tab w:pos="2032" w:val="left"/>
              </w:tabs>
              <w:bidi w:val="0"/>
              <w:spacing w:before="0" w:after="0" w:line="240" w:lineRule="auto"/>
              <w:ind w:left="0" w:right="0" w:firstLine="38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Books</w:t>
              <w:tab/>
              <w:t>have</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given</w:t>
            </w:r>
          </w:p>
        </w:tc>
        <w:tc>
          <w:tcPr>
            <w:tcBorders>
              <w:top w:val="single" w:sz="4"/>
            </w:tcBorders>
            <w:shd w:val="clear" w:color="auto" w:fill="FFFFFF"/>
            <w:vAlign w:val="bottom"/>
          </w:tcPr>
          <w:p>
            <w:pPr>
              <w:pStyle w:val="Style2"/>
              <w:keepNext w:val="0"/>
              <w:keepLines w:val="0"/>
              <w:widowControl w:val="0"/>
              <w:shd w:val="clear" w:color="auto" w:fill="auto"/>
              <w:tabs>
                <w:tab w:pos="1397" w:val="left"/>
              </w:tabs>
              <w:bidi w:val="0"/>
              <w:spacing w:before="0" w:after="0" w:line="240" w:lineRule="auto"/>
              <w:ind w:left="0" w:right="0" w:firstLine="0"/>
              <w:jc w:val="right"/>
              <w:rPr>
                <w:sz w:val="19"/>
                <w:szCs w:val="19"/>
              </w:rPr>
            </w:pPr>
            <w:r>
              <w:rPr>
                <w:rFonts w:ascii="Times New Roman" w:eastAsia="Times New Roman" w:hAnsi="Times New Roman" w:cs="Times New Roman"/>
                <w:b/>
                <w:bCs/>
                <w:color w:val="E4786C"/>
                <w:spacing w:val="0"/>
                <w:w w:val="100"/>
                <w:position w:val="0"/>
                <w:sz w:val="19"/>
                <w:szCs w:val="19"/>
                <w:u w:val="single"/>
                <w:lang w:val="en-US" w:eastAsia="en-US" w:bidi="en-US"/>
              </w:rPr>
              <w:t>people</w:t>
              <w:tab/>
              <w:t>knowledge.</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8"/>
                <w:szCs w:val="28"/>
              </w:rPr>
            </w:pPr>
            <w:r>
              <w:rPr>
                <w:rFonts w:ascii="Times New Roman" w:eastAsia="Times New Roman" w:hAnsi="Times New Roman" w:cs="Times New Roman"/>
                <w:color w:val="665D5B"/>
                <w:spacing w:val="0"/>
                <w:w w:val="100"/>
                <w:position w:val="0"/>
                <w:sz w:val="28"/>
                <w:szCs w:val="28"/>
                <w:lang w:val="en-US" w:eastAsia="en-US" w:bidi="en-US"/>
              </w:rPr>
              <w:t>A</w:t>
            </w:r>
          </w:p>
        </w:tc>
      </w:tr>
      <w:tr>
        <w:trPr>
          <w:trHeight w:val="245"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
              <w:keepNext w:val="0"/>
              <w:keepLines w:val="0"/>
              <w:widowControl w:val="0"/>
              <w:shd w:val="clear" w:color="auto" w:fill="auto"/>
              <w:tabs>
                <w:tab w:pos="1476" w:val="left"/>
              </w:tabs>
              <w:bidi w:val="0"/>
              <w:spacing w:before="0" w:after="0" w:line="240" w:lineRule="auto"/>
              <w:ind w:left="0" w:right="0" w:firstLine="0"/>
              <w:jc w:val="left"/>
            </w:pPr>
            <w:r>
              <w:rPr>
                <w:spacing w:val="0"/>
                <w:w w:val="100"/>
                <w:position w:val="0"/>
                <w:lang w:val="zh-TW" w:eastAsia="zh-TW" w:bidi="zh-TW"/>
              </w:rPr>
              <w:t>名词充当主语</w:t>
              <w:tab/>
              <w:t>助动词充当谓语</w:t>
            </w:r>
          </w:p>
        </w:tc>
        <w:tc>
          <w:tcPr>
            <w:gridSpan w:val="3"/>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及物动词充当谓名词充当间接宾语名词充当直接宾语</w:t>
            </w:r>
          </w:p>
        </w:tc>
      </w:tr>
      <w:tr>
        <w:trPr>
          <w:trHeight w:val="302"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1840" w:right="0" w:firstLine="0"/>
              <w:jc w:val="left"/>
            </w:pPr>
            <w:r>
              <w:rPr>
                <w:color w:val="3B3B3B"/>
                <w:spacing w:val="0"/>
                <w:w w:val="100"/>
                <w:position w:val="0"/>
                <w:lang w:val="zh-TW" w:eastAsia="zh-TW" w:bidi="zh-TW"/>
              </w:rPr>
              <w:t>的一部分</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both"/>
            </w:pPr>
            <w:r>
              <w:rPr>
                <w:color w:val="3B3B3B"/>
                <w:spacing w:val="0"/>
                <w:w w:val="100"/>
                <w:position w:val="0"/>
                <w:lang w:val="zh-TW" w:eastAsia="zh-TW" w:bidi="zh-TW"/>
              </w:rPr>
              <w:t>语的一部分</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1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38"/>
                <w:szCs w:val="38"/>
              </w:rPr>
            </w:pPr>
            <w:r>
              <w:rPr>
                <w:rFonts w:ascii="Times New Roman" w:eastAsia="Times New Roman" w:hAnsi="Times New Roman" w:cs="Times New Roman"/>
                <w:color w:val="665D5B"/>
                <w:spacing w:val="0"/>
                <w:w w:val="100"/>
                <w:position w:val="0"/>
                <w:sz w:val="38"/>
                <w:szCs w:val="38"/>
                <w:lang w:val="zh-TW" w:eastAsia="zh-TW" w:bidi="zh-TW"/>
              </w:rPr>
              <w:t>V</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80"/>
              <w:jc w:val="left"/>
            </w:pPr>
            <w:r>
              <w:rPr>
                <w:color w:val="E39B85"/>
                <w:spacing w:val="0"/>
                <w:w w:val="100"/>
                <w:position w:val="0"/>
                <w:lang w:val="zh-TW" w:eastAsia="zh-TW" w:bidi="zh-TW"/>
              </w:rPr>
              <w:t>大意：</w:t>
            </w:r>
            <w:r>
              <w:rPr>
                <w:spacing w:val="0"/>
                <w:w w:val="100"/>
                <w:position w:val="0"/>
                <w:lang w:val="zh-TW" w:eastAsia="zh-TW" w:bidi="zh-TW"/>
              </w:rPr>
              <w:t>书本给了人们知识。</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745" w:hRule="exact"/>
        </w:trPr>
        <w:tc>
          <w:tcPr>
            <w:gridSpan w:val="5"/>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9"/>
                <w:szCs w:val="19"/>
              </w:rPr>
            </w:pPr>
            <w:r>
              <w:rPr>
                <w:color w:val="E4786C"/>
                <w:spacing w:val="0"/>
                <w:w w:val="100"/>
                <w:position w:val="0"/>
                <w:sz w:val="19"/>
                <w:szCs w:val="19"/>
                <w:lang w:val="zh-TW" w:eastAsia="zh-TW" w:bidi="zh-TW"/>
              </w:rPr>
              <w:t>例句</w:t>
            </w:r>
            <w:r>
              <w:rPr>
                <w:rFonts w:ascii="Times New Roman" w:eastAsia="Times New Roman" w:hAnsi="Times New Roman" w:cs="Times New Roman"/>
                <w:color w:val="E4786C"/>
                <w:spacing w:val="0"/>
                <w:w w:val="100"/>
                <w:position w:val="0"/>
                <w:sz w:val="20"/>
                <w:szCs w:val="20"/>
                <w:lang w:val="zh-TW" w:eastAsia="zh-TW" w:bidi="zh-TW"/>
              </w:rPr>
              <w:t xml:space="preserve">4 </w:t>
            </w:r>
            <w:r>
              <w:rPr>
                <w:color w:val="E4786C"/>
                <w:spacing w:val="0"/>
                <w:w w:val="100"/>
                <w:position w:val="0"/>
                <w:sz w:val="19"/>
                <w:szCs w:val="19"/>
                <w:lang w:val="zh-CN" w:eastAsia="zh-CN" w:bidi="zh-CN"/>
              </w:rPr>
              <w:t>（主语</w:t>
            </w:r>
            <w:r>
              <w:rPr>
                <w:color w:val="E4786C"/>
                <w:spacing w:val="0"/>
                <w:w w:val="100"/>
                <w:position w:val="0"/>
                <w:sz w:val="19"/>
                <w:szCs w:val="19"/>
                <w:lang w:val="zh-TW" w:eastAsia="zh-TW" w:bidi="zh-TW"/>
              </w:rPr>
              <w:t>+爪及物卸词）：</w:t>
            </w:r>
          </w:p>
        </w:tc>
      </w:tr>
      <w:tr>
        <w:trPr>
          <w:trHeight w:val="331"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102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Wildlife</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has</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720"/>
              <w:jc w:val="both"/>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disappeared.</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665D5B"/>
                <w:spacing w:val="0"/>
                <w:w w:val="100"/>
                <w:position w:val="0"/>
                <w:sz w:val="30"/>
                <w:szCs w:val="30"/>
                <w:lang w:val="en-US" w:eastAsia="en-US" w:bidi="en-US"/>
              </w:rPr>
              <w:t>A</w:t>
            </w:r>
          </w:p>
        </w:tc>
      </w:tr>
      <w:tr>
        <w:trPr>
          <w:trHeight w:val="288" w:hRule="exact"/>
        </w:trPr>
        <w:tc>
          <w:tcPr>
            <w:tcBorders>
              <w:left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780"/>
              <w:jc w:val="left"/>
            </w:pPr>
            <w:r>
              <w:rPr>
                <w:color w:val="3B3B3B"/>
                <w:spacing w:val="0"/>
                <w:w w:val="100"/>
                <w:position w:val="0"/>
                <w:lang w:val="zh-TW" w:eastAsia="zh-TW" w:bidi="zh-TW"/>
              </w:rPr>
              <w:t>名词充当主语助动词充当谓语的一部分</w:t>
            </w:r>
          </w:p>
        </w:tc>
        <w:tc>
          <w:tcPr>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3B3B3B"/>
                <w:spacing w:val="0"/>
                <w:w w:val="100"/>
                <w:position w:val="0"/>
                <w:lang w:val="zh-TW" w:eastAsia="zh-TW" w:bidi="zh-TW"/>
              </w:rPr>
              <w:t>不及物动词充当谓语的一部分</w:t>
            </w:r>
          </w:p>
        </w:tc>
        <w:tc>
          <w:tcPr>
            <w:tcBorders>
              <w:right w:val="single" w:sz="4"/>
            </w:tcBorders>
            <w:shd w:val="clear" w:color="auto" w:fill="FFFFFF"/>
            <w:vAlign w:val="top"/>
          </w:tcPr>
          <w:p>
            <w:pPr>
              <w:widowControl w:val="0"/>
              <w:rPr>
                <w:sz w:val="10"/>
                <w:szCs w:val="10"/>
              </w:rPr>
            </w:pPr>
          </w:p>
        </w:tc>
      </w:tr>
      <w:tr>
        <w:trPr>
          <w:trHeight w:val="407" w:hRule="exact"/>
        </w:trPr>
        <w:tc>
          <w:tcPr>
            <w:tcBorders>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38"/>
                <w:szCs w:val="38"/>
              </w:rPr>
            </w:pPr>
            <w:r>
              <w:rPr>
                <w:rFonts w:ascii="Times New Roman" w:eastAsia="Times New Roman" w:hAnsi="Times New Roman" w:cs="Times New Roman"/>
                <w:color w:val="665D5B"/>
                <w:spacing w:val="0"/>
                <w:w w:val="100"/>
                <w:position w:val="0"/>
                <w:sz w:val="38"/>
                <w:szCs w:val="38"/>
                <w:lang w:val="zh-TW" w:eastAsia="zh-TW" w:bidi="zh-TW"/>
              </w:rPr>
              <w:t>V</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80"/>
              <w:jc w:val="left"/>
            </w:pPr>
            <w:r>
              <w:rPr>
                <w:color w:val="E4786C"/>
                <w:spacing w:val="0"/>
                <w:w w:val="100"/>
                <w:position w:val="0"/>
                <w:lang w:val="zh-TW" w:eastAsia="zh-TW" w:bidi="zh-TW"/>
              </w:rPr>
              <w:t>大意：</w:t>
            </w:r>
            <w:r>
              <w:rPr>
                <w:spacing w:val="0"/>
                <w:w w:val="100"/>
                <w:position w:val="0"/>
                <w:lang w:val="zh-TW" w:eastAsia="zh-TW" w:bidi="zh-TW"/>
              </w:rPr>
              <w:t>野生动物已经消失了。</w:t>
            </w: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widowControl w:val="0"/>
              <w:rPr>
                <w:sz w:val="10"/>
                <w:szCs w:val="10"/>
              </w:rPr>
            </w:pPr>
          </w:p>
        </w:tc>
      </w:tr>
    </w:tbl>
    <w:p>
      <w:pPr>
        <w:widowControl w:val="0"/>
        <w:spacing w:after="339" w:line="1" w:lineRule="exact"/>
      </w:pPr>
    </w:p>
    <w:p>
      <w:pPr>
        <w:pStyle w:val="Style100"/>
        <w:keepNext w:val="0"/>
        <w:keepLines w:val="0"/>
        <w:widowControl w:val="0"/>
        <w:pBdr>
          <w:bottom w:val="single" w:sz="4" w:space="0" w:color="auto"/>
        </w:pBdr>
        <w:shd w:val="clear" w:color="auto" w:fill="auto"/>
        <w:bidi w:val="0"/>
        <w:spacing w:before="0" w:after="180" w:line="240" w:lineRule="auto"/>
        <w:ind w:left="0" w:right="0" w:firstLine="400"/>
        <w:jc w:val="left"/>
      </w:pPr>
      <w:r>
        <w:rPr>
          <w:color w:val="E4786C"/>
          <w:spacing w:val="0"/>
          <w:w w:val="100"/>
          <w:position w:val="0"/>
        </w:rPr>
        <w:t>例句</w:t>
      </w:r>
      <w:r>
        <w:rPr>
          <w:rFonts w:ascii="Times New Roman" w:eastAsia="Times New Roman" w:hAnsi="Times New Roman" w:cs="Times New Roman"/>
          <w:color w:val="E4786C"/>
          <w:spacing w:val="0"/>
          <w:w w:val="100"/>
          <w:position w:val="0"/>
          <w:sz w:val="20"/>
          <w:szCs w:val="20"/>
        </w:rPr>
        <w:t xml:space="preserve">5 </w:t>
      </w:r>
      <w:r>
        <w:rPr>
          <w:color w:val="E4786C"/>
          <w:spacing w:val="0"/>
          <w:w w:val="100"/>
          <w:position w:val="0"/>
        </w:rPr>
        <w:t>（主语+</w:t>
      </w:r>
      <w:r>
        <w:rPr>
          <w:color w:val="E4786C"/>
          <w:spacing w:val="0"/>
          <w:w w:val="100"/>
          <w:position w:val="0"/>
          <w:lang w:val="zh-CN" w:eastAsia="zh-CN" w:bidi="zh-CN"/>
        </w:rPr>
        <w:t>茨团词</w:t>
      </w:r>
      <w:r>
        <w:rPr>
          <w:color w:val="E4786C"/>
          <w:spacing w:val="0"/>
          <w:w w:val="100"/>
          <w:position w:val="0"/>
        </w:rPr>
        <w:t>+表</w:t>
      </w:r>
      <w:r>
        <w:rPr>
          <w:color w:val="E4786C"/>
          <w:spacing w:val="0"/>
          <w:w w:val="100"/>
          <w:position w:val="0"/>
          <w:lang w:val="zh-CN" w:eastAsia="zh-CN" w:bidi="zh-CN"/>
        </w:rPr>
        <w:t>语）：</w:t>
      </w:r>
    </w:p>
    <w:p>
      <w:pPr>
        <w:pStyle w:val="Style19"/>
        <w:keepNext w:val="0"/>
        <w:keepLines w:val="0"/>
        <w:widowControl w:val="0"/>
        <w:shd w:val="clear" w:color="auto" w:fill="auto"/>
        <w:tabs>
          <w:tab w:pos="2038" w:val="left"/>
          <w:tab w:pos="4154" w:val="left"/>
          <w:tab w:pos="6019" w:val="left"/>
        </w:tabs>
        <w:bidi w:val="0"/>
        <w:spacing w:before="0" w:after="0" w:line="240" w:lineRule="auto"/>
        <w:ind w:left="0" w:right="0" w:firstLine="0"/>
        <w:jc w:val="center"/>
      </w:pPr>
      <w:r>
        <w:rPr>
          <w:rFonts w:ascii="Times New Roman" w:eastAsia="Times New Roman" w:hAnsi="Times New Roman" w:cs="Times New Roman"/>
          <w:b/>
          <w:bCs/>
          <w:color w:val="E4786C"/>
          <w:spacing w:val="0"/>
          <w:w w:val="100"/>
          <w:position w:val="0"/>
          <w:u w:val="single"/>
          <w:lang w:val="en-US" w:eastAsia="en-US" w:bidi="en-US"/>
        </w:rPr>
        <w:t>Poverty</w:t>
        <w:tab/>
        <w:t>has</w:t>
        <w:tab/>
        <w:t>become</w:t>
        <w:tab/>
        <w:t>serious.</w:t>
      </w:r>
    </w:p>
    <w:p>
      <w:pPr>
        <w:pStyle w:val="Style29"/>
        <w:keepNext w:val="0"/>
        <w:keepLines w:val="0"/>
        <w:widowControl w:val="0"/>
        <w:shd w:val="clear" w:color="auto" w:fill="auto"/>
        <w:bidi w:val="0"/>
        <w:spacing w:before="0" w:after="140" w:line="240" w:lineRule="auto"/>
        <w:ind w:left="0" w:right="0" w:firstLine="0"/>
        <w:jc w:val="center"/>
      </w:pPr>
      <w:r>
        <w:rPr>
          <w:color w:val="3B3B3B"/>
          <w:spacing w:val="0"/>
          <w:w w:val="100"/>
          <w:position w:val="0"/>
        </w:rPr>
        <w:t>名词充当主语助动词充当</w:t>
      </w:r>
      <w:r>
        <w:rPr>
          <w:rFonts w:ascii="Times New Roman" w:eastAsia="Times New Roman" w:hAnsi="Times New Roman" w:cs="Times New Roman"/>
          <w:color w:val="3B3B3B"/>
          <w:spacing w:val="0"/>
          <w:w w:val="100"/>
          <w:position w:val="0"/>
          <w:sz w:val="19"/>
          <w:szCs w:val="19"/>
          <w:lang w:val="en-US" w:eastAsia="en-US" w:bidi="en-US"/>
        </w:rPr>
        <w:t>i</w:t>
      </w:r>
      <w:r>
        <w:rPr>
          <w:color w:val="3B3B3B"/>
          <w:spacing w:val="0"/>
          <w:w w:val="100"/>
          <w:position w:val="0"/>
        </w:rPr>
        <w:t>胃语的一部分系动词充喜谓语的一部分形容词充当表语</w:t>
      </w:r>
    </w:p>
    <w:p>
      <w:pPr>
        <w:pStyle w:val="Style29"/>
        <w:keepNext w:val="0"/>
        <w:keepLines w:val="0"/>
        <w:widowControl w:val="0"/>
        <w:pBdr>
          <w:bottom w:val="single" w:sz="4" w:space="0" w:color="auto"/>
        </w:pBdr>
        <w:shd w:val="clear" w:color="auto" w:fill="auto"/>
        <w:bidi w:val="0"/>
        <w:spacing w:before="0" w:after="1000" w:line="240" w:lineRule="auto"/>
        <w:ind w:left="0" w:right="0" w:firstLine="700"/>
        <w:jc w:val="left"/>
      </w:pPr>
      <w:r>
        <w:rPr>
          <w:color w:val="E4786C"/>
          <w:spacing w:val="0"/>
          <w:w w:val="100"/>
          <w:position w:val="0"/>
        </w:rPr>
        <w:t>大意：</w:t>
      </w:r>
      <w:r>
        <w:rPr>
          <w:color w:val="3B3B3B"/>
          <w:spacing w:val="0"/>
          <w:w w:val="100"/>
          <w:position w:val="0"/>
        </w:rPr>
        <w:t>贫穷变得严重。</w:t>
      </w:r>
    </w:p>
    <w:p>
      <w:pPr>
        <w:pStyle w:val="Style29"/>
        <w:keepNext w:val="0"/>
        <w:keepLines w:val="0"/>
        <w:widowControl w:val="0"/>
        <w:shd w:val="clear" w:color="auto" w:fill="auto"/>
        <w:bidi w:val="0"/>
        <w:spacing w:before="0" w:after="180" w:line="310" w:lineRule="exact"/>
        <w:ind w:left="0" w:right="0" w:firstLine="400"/>
        <w:jc w:val="left"/>
      </w:pPr>
      <w:r>
        <w:rPr>
          <w:spacing w:val="0"/>
          <w:w w:val="100"/>
          <w:position w:val="0"/>
        </w:rPr>
        <w:t>我们现在做一些选择题（每个题目都有一句中文，需要翻译这个句子），通过这些题目来巩固 第一个小时学习的语法知识，进一步熟悉这些语法术语和概念。</w:t>
      </w:r>
    </w:p>
    <w:p>
      <w:pPr>
        <w:pStyle w:val="Style95"/>
        <w:keepNext w:val="0"/>
        <w:keepLines w:val="0"/>
        <w:widowControl w:val="0"/>
        <w:shd w:val="clear" w:color="auto" w:fill="auto"/>
        <w:bidi w:val="0"/>
        <w:spacing w:before="0" w:after="40" w:line="341"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w:t>
      </w:r>
      <w:r>
        <w:rPr>
          <w:spacing w:val="0"/>
          <w:w w:val="100"/>
          <w:position w:val="0"/>
        </w:rPr>
        <w:t>经常做這动会提高人的自信。</w:t>
      </w:r>
    </w:p>
    <w:p>
      <w:pPr>
        <w:pStyle w:val="Style95"/>
        <w:keepNext w:val="0"/>
        <w:keepLines w:val="0"/>
        <w:widowControl w:val="0"/>
        <w:shd w:val="clear" w:color="auto" w:fill="auto"/>
        <w:tabs>
          <w:tab w:pos="1165" w:val="left"/>
        </w:tabs>
        <w:bidi w:val="0"/>
        <w:spacing w:before="0" w:after="0" w:line="341" w:lineRule="auto"/>
        <w:ind w:left="0" w:right="0" w:firstLine="0"/>
        <w:jc w:val="left"/>
        <w:rPr>
          <w:sz w:val="19"/>
          <w:szCs w:val="19"/>
        </w:rPr>
      </w:pP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can improve confidence.</w:t>
      </w:r>
    </w:p>
    <w:tbl>
      <w:tblPr>
        <w:tblOverlap w:val="never"/>
        <w:jc w:val="center"/>
        <w:tblLayout w:type="fixed"/>
      </w:tblPr>
      <w:tblGrid>
        <w:gridCol w:w="3744"/>
        <w:gridCol w:w="4554"/>
      </w:tblGrid>
      <w:tr>
        <w:trPr>
          <w:trHeight w:val="403"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40"/>
              <w:jc w:val="left"/>
              <w:rPr>
                <w:sz w:val="19"/>
                <w:szCs w:val="19"/>
              </w:rPr>
            </w:pPr>
            <w:r>
              <w:rPr>
                <w:rFonts w:ascii="Times New Roman" w:eastAsia="Times New Roman" w:hAnsi="Times New Roman" w:cs="Times New Roman"/>
                <w:spacing w:val="0"/>
                <w:w w:val="100"/>
                <w:position w:val="0"/>
                <w:sz w:val="19"/>
                <w:szCs w:val="19"/>
                <w:lang w:val="en-US" w:eastAsia="en-US" w:bidi="en-US"/>
              </w:rPr>
              <w:t>A. Regular exercise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B. Exercise regularly</w:t>
            </w:r>
          </w:p>
        </w:tc>
      </w:tr>
      <w:tr>
        <w:trPr>
          <w:trHeight w:val="785" w:hRule="exact"/>
        </w:trPr>
        <w:tc>
          <w:tcPr>
            <w:tcBorders/>
            <w:shd w:val="clear" w:color="auto" w:fill="FFFFFF"/>
            <w:vAlign w:val="center"/>
          </w:tcPr>
          <w:p>
            <w:pPr>
              <w:pStyle w:val="Style2"/>
              <w:keepNext w:val="0"/>
              <w:keepLines w:val="0"/>
              <w:widowControl w:val="0"/>
              <w:shd w:val="clear" w:color="auto" w:fill="auto"/>
              <w:bidi w:val="0"/>
              <w:spacing w:before="0" w:after="160" w:line="240" w:lineRule="auto"/>
              <w:ind w:left="0" w:right="0" w:firstLine="540"/>
              <w:jc w:val="left"/>
              <w:rPr>
                <w:sz w:val="19"/>
                <w:szCs w:val="19"/>
              </w:rPr>
            </w:pPr>
            <w:r>
              <w:rPr>
                <w:rFonts w:ascii="Times New Roman" w:eastAsia="Times New Roman" w:hAnsi="Times New Roman" w:cs="Times New Roman"/>
                <w:spacing w:val="0"/>
                <w:w w:val="100"/>
                <w:position w:val="0"/>
                <w:sz w:val="19"/>
                <w:szCs w:val="19"/>
                <w:lang w:val="en-US" w:eastAsia="en-US" w:bidi="en-US"/>
              </w:rPr>
              <w:t>C. People exercise</w:t>
            </w:r>
          </w:p>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spacing w:val="0"/>
                <w:w w:val="100"/>
                <w:position w:val="0"/>
                <w:sz w:val="19"/>
                <w:szCs w:val="19"/>
                <w:lang w:val="en-US" w:eastAsia="en-US" w:bidi="en-US"/>
              </w:rPr>
              <w:t>2.</w:t>
            </w:r>
            <w:r>
              <w:rPr>
                <w:spacing w:val="0"/>
                <w:w w:val="100"/>
                <w:position w:val="0"/>
                <w:lang w:val="zh-TW" w:eastAsia="zh-TW" w:bidi="zh-TW"/>
              </w:rPr>
              <w:t>体育让人强壮。</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D. Do exercise every day</w:t>
            </w:r>
          </w:p>
        </w:tc>
      </w:tr>
    </w:tbl>
    <w:p>
      <w:pPr>
        <w:widowControl w:val="0"/>
        <w:spacing w:line="1" w:lineRule="exact"/>
      </w:pPr>
    </w:p>
    <w:p>
      <w:pPr>
        <w:pStyle w:val="Style95"/>
        <w:keepNext w:val="0"/>
        <w:keepLines w:val="0"/>
        <w:widowControl w:val="0"/>
        <w:shd w:val="clear" w:color="auto" w:fill="auto"/>
        <w:bidi w:val="0"/>
        <w:spacing w:before="0" w:after="0" w:line="240" w:lineRule="auto"/>
        <w:ind w:left="1202"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makes people strong.</w:t>
      </w:r>
    </w:p>
    <w:tbl>
      <w:tblPr>
        <w:tblOverlap w:val="never"/>
        <w:jc w:val="center"/>
        <w:tblLayout w:type="fixed"/>
      </w:tblPr>
      <w:tblGrid>
        <w:gridCol w:w="3744"/>
        <w:gridCol w:w="4554"/>
      </w:tblGrid>
      <w:tr>
        <w:trPr>
          <w:trHeight w:val="400"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 Sport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B. Play sport</w:t>
            </w:r>
          </w:p>
        </w:tc>
      </w:tr>
      <w:tr>
        <w:trPr>
          <w:trHeight w:val="30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C. People do sport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D. Doing sports</w:t>
            </w:r>
          </w:p>
        </w:tc>
      </w:tr>
    </w:tbl>
    <w:p>
      <w:pPr>
        <w:widowControl w:val="0"/>
        <w:spacing w:after="239" w:line="1" w:lineRule="exact"/>
      </w:pPr>
    </w:p>
    <w:p>
      <w:pPr>
        <w:widowControl w:val="0"/>
        <w:spacing w:line="1" w:lineRule="exact"/>
      </w:pPr>
    </w:p>
    <w:p>
      <w:pPr>
        <w:widowControl w:val="0"/>
        <w:jc w:val="right"/>
        <w:rPr>
          <w:sz w:val="2"/>
          <w:szCs w:val="2"/>
        </w:rPr>
      </w:pPr>
      <w:r>
        <w:drawing>
          <wp:inline>
            <wp:extent cx="274320" cy="323215"/>
            <wp:docPr id="49" name="Picutre 49"/>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4"/>
                    <a:stretch/>
                  </pic:blipFill>
                  <pic:spPr>
                    <a:xfrm>
                      <a:ext cx="274320" cy="323215"/>
                    </a:xfrm>
                    <a:prstGeom prst="rect"/>
                  </pic:spPr>
                </pic:pic>
              </a:graphicData>
            </a:graphic>
          </wp:inline>
        </w:drawing>
      </w:r>
    </w:p>
    <w:p>
      <w:pPr>
        <w:widowControl w:val="0"/>
        <w:spacing w:line="1" w:lineRule="exact"/>
      </w:pPr>
      <w:r>
        <w:br w:type="page"/>
      </w:r>
    </w:p>
    <w:tbl>
      <w:tblPr>
        <w:tblOverlap w:val="never"/>
        <w:jc w:val="center"/>
        <w:tblLayout w:type="fixed"/>
      </w:tblPr>
      <w:tblGrid>
        <w:gridCol w:w="461"/>
        <w:gridCol w:w="7614"/>
      </w:tblGrid>
      <w:tr>
        <w:trPr>
          <w:trHeight w:val="12571"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numPr>
                <w:ilvl w:val="0"/>
                <w:numId w:val="67"/>
              </w:numPr>
              <w:shd w:val="clear" w:color="auto" w:fill="auto"/>
              <w:tabs>
                <w:tab w:pos="187" w:val="left"/>
              </w:tabs>
              <w:bidi w:val="0"/>
              <w:spacing w:before="0" w:after="160" w:line="240" w:lineRule="auto"/>
              <w:ind w:left="0" w:right="0" w:firstLine="0"/>
              <w:jc w:val="left"/>
            </w:pPr>
            <w:r>
              <w:rPr>
                <w:spacing w:val="0"/>
                <w:w w:val="100"/>
                <w:position w:val="0"/>
                <w:lang w:val="zh-TW" w:eastAsia="zh-TW" w:bidi="zh-TW"/>
              </w:rPr>
              <w:t>体育盛事可能给小公司带来商机。</w:t>
            </w:r>
          </w:p>
          <w:p>
            <w:pPr>
              <w:pStyle w:val="Style2"/>
              <w:keepNext w:val="0"/>
              <w:keepLines w:val="0"/>
              <w:widowControl w:val="0"/>
              <w:shd w:val="clear" w:color="auto" w:fill="auto"/>
              <w:tabs>
                <w:tab w:leader="underscore" w:pos="4028" w:val="left"/>
              </w:tabs>
              <w:bidi w:val="0"/>
              <w:spacing w:before="0" w:after="1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Sports events can give small companies</w:t>
              <w:tab/>
              <w:t>.</w:t>
            </w:r>
          </w:p>
          <w:p>
            <w:pPr>
              <w:pStyle w:val="Style2"/>
              <w:keepNext w:val="0"/>
              <w:keepLines w:val="0"/>
              <w:widowControl w:val="0"/>
              <w:shd w:val="clear" w:color="auto" w:fill="auto"/>
              <w:tabs>
                <w:tab w:pos="4189"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make money</w:t>
              <w:tab/>
              <w:t>B. bring business opportunities</w:t>
            </w:r>
          </w:p>
          <w:p>
            <w:pPr>
              <w:pStyle w:val="Style2"/>
              <w:keepNext w:val="0"/>
              <w:keepLines w:val="0"/>
              <w:widowControl w:val="0"/>
              <w:shd w:val="clear" w:color="auto" w:fill="auto"/>
              <w:tabs>
                <w:tab w:pos="4186"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business opportunities</w:t>
              <w:tab/>
              <w:t>D. business opportunities come</w:t>
            </w:r>
          </w:p>
          <w:p>
            <w:pPr>
              <w:pStyle w:val="Style2"/>
              <w:keepNext w:val="0"/>
              <w:keepLines w:val="0"/>
              <w:widowControl w:val="0"/>
              <w:numPr>
                <w:ilvl w:val="0"/>
                <w:numId w:val="67"/>
              </w:numPr>
              <w:shd w:val="clear" w:color="auto" w:fill="auto"/>
              <w:tabs>
                <w:tab w:pos="194" w:val="left"/>
              </w:tabs>
              <w:bidi w:val="0"/>
              <w:spacing w:before="0" w:after="160" w:line="240" w:lineRule="auto"/>
              <w:ind w:left="0" w:right="0" w:firstLine="0"/>
              <w:jc w:val="left"/>
            </w:pPr>
            <w:r>
              <w:rPr>
                <w:spacing w:val="0"/>
                <w:w w:val="100"/>
                <w:position w:val="0"/>
                <w:lang w:val="zh-TW" w:eastAsia="zh-TW" w:bidi="zh-TW"/>
              </w:rPr>
              <w:t>小型健身房大量出现。</w:t>
            </w:r>
          </w:p>
          <w:p>
            <w:pPr>
              <w:pStyle w:val="Style2"/>
              <w:keepNext w:val="0"/>
              <w:keepLines w:val="0"/>
              <w:widowControl w:val="0"/>
              <w:shd w:val="clear" w:color="auto" w:fill="auto"/>
              <w:tabs>
                <w:tab w:leader="underscore" w:pos="1890" w:val="left"/>
              </w:tabs>
              <w:bidi w:val="0"/>
              <w:spacing w:before="0" w:after="1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Small gyms</w:t>
              <w:tab/>
              <w:t>.</w:t>
            </w:r>
          </w:p>
          <w:p>
            <w:pPr>
              <w:pStyle w:val="Style2"/>
              <w:keepNext w:val="0"/>
              <w:keepLines w:val="0"/>
              <w:widowControl w:val="0"/>
              <w:shd w:val="clear" w:color="auto" w:fill="auto"/>
              <w:tabs>
                <w:tab w:pos="4189"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have many appeared</w:t>
              <w:tab/>
              <w:t>B. have sprung up</w:t>
            </w:r>
          </w:p>
          <w:p>
            <w:pPr>
              <w:pStyle w:val="Style2"/>
              <w:keepNext w:val="0"/>
              <w:keepLines w:val="0"/>
              <w:widowControl w:val="0"/>
              <w:shd w:val="clear" w:color="auto" w:fill="auto"/>
              <w:tabs>
                <w:tab w:pos="4186"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more and more</w:t>
              <w:tab/>
              <w:t>D. shown up</w:t>
            </w:r>
          </w:p>
          <w:p>
            <w:pPr>
              <w:pStyle w:val="Style2"/>
              <w:keepNext w:val="0"/>
              <w:keepLines w:val="0"/>
              <w:widowControl w:val="0"/>
              <w:numPr>
                <w:ilvl w:val="0"/>
                <w:numId w:val="67"/>
              </w:numPr>
              <w:shd w:val="clear" w:color="auto" w:fill="auto"/>
              <w:tabs>
                <w:tab w:pos="187" w:val="left"/>
              </w:tabs>
              <w:bidi w:val="0"/>
              <w:spacing w:before="0" w:after="160" w:line="240" w:lineRule="auto"/>
              <w:ind w:left="0" w:right="0" w:firstLine="0"/>
              <w:jc w:val="left"/>
            </w:pPr>
            <w:r>
              <w:rPr>
                <w:spacing w:val="0"/>
                <w:w w:val="100"/>
                <w:position w:val="0"/>
                <w:lang w:val="zh-TW" w:eastAsia="zh-TW" w:bidi="zh-TW"/>
              </w:rPr>
              <w:t>在电视上看体育比赛已经成为非常普遍的业余活动。</w:t>
            </w:r>
          </w:p>
          <w:p>
            <w:pPr>
              <w:pStyle w:val="Style2"/>
              <w:keepNext w:val="0"/>
              <w:keepLines w:val="0"/>
              <w:widowControl w:val="0"/>
              <w:shd w:val="clear" w:color="auto" w:fill="auto"/>
              <w:tabs>
                <w:tab w:leader="underscore" w:pos="961" w:val="left"/>
              </w:tabs>
              <w:bidi w:val="0"/>
              <w:spacing w:before="0" w:after="1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has become a popular pastime.</w:t>
            </w:r>
          </w:p>
          <w:p>
            <w:pPr>
              <w:pStyle w:val="Style2"/>
              <w:keepNext w:val="0"/>
              <w:keepLines w:val="0"/>
              <w:widowControl w:val="0"/>
              <w:shd w:val="clear" w:color="auto" w:fill="auto"/>
              <w:tabs>
                <w:tab w:pos="4189"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People watch TV sports</w:t>
              <w:tab/>
              <w:t>B. Watching TV sports</w:t>
            </w:r>
          </w:p>
          <w:p>
            <w:pPr>
              <w:pStyle w:val="Style2"/>
              <w:keepNext w:val="0"/>
              <w:keepLines w:val="0"/>
              <w:widowControl w:val="0"/>
              <w:shd w:val="clear" w:color="auto" w:fill="auto"/>
              <w:tabs>
                <w:tab w:pos="4182"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Watch TV sports</w:t>
              <w:tab/>
              <w:t>D. On TV watch sport</w:t>
            </w:r>
          </w:p>
          <w:p>
            <w:pPr>
              <w:pStyle w:val="Style2"/>
              <w:keepNext w:val="0"/>
              <w:keepLines w:val="0"/>
              <w:widowControl w:val="0"/>
              <w:numPr>
                <w:ilvl w:val="0"/>
                <w:numId w:val="67"/>
              </w:numPr>
              <w:shd w:val="clear" w:color="auto" w:fill="auto"/>
              <w:tabs>
                <w:tab w:pos="191" w:val="left"/>
              </w:tabs>
              <w:bidi w:val="0"/>
              <w:spacing w:before="0" w:after="160" w:line="240" w:lineRule="auto"/>
              <w:ind w:left="0" w:right="0" w:firstLine="0"/>
              <w:jc w:val="left"/>
            </w:pPr>
            <w:r>
              <w:rPr>
                <w:spacing w:val="0"/>
                <w:w w:val="100"/>
                <w:position w:val="0"/>
                <w:lang w:val="zh-TW" w:eastAsia="zh-TW" w:bidi="zh-TW"/>
              </w:rPr>
              <w:t>政府应该增加体育设施。</w:t>
            </w:r>
          </w:p>
          <w:p>
            <w:pPr>
              <w:pStyle w:val="Style2"/>
              <w:keepNext w:val="0"/>
              <w:keepLines w:val="0"/>
              <w:widowControl w:val="0"/>
              <w:shd w:val="clear" w:color="auto" w:fill="auto"/>
              <w:tabs>
                <w:tab w:leader="underscore" w:pos="2804" w:val="left"/>
              </w:tabs>
              <w:bidi w:val="0"/>
              <w:spacing w:before="0" w:after="1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The government should</w:t>
              <w:tab/>
              <w:t>.</w:t>
            </w:r>
          </w:p>
          <w:p>
            <w:pPr>
              <w:pStyle w:val="Style2"/>
              <w:keepNext w:val="0"/>
              <w:keepLines w:val="0"/>
              <w:widowControl w:val="0"/>
              <w:shd w:val="clear" w:color="auto" w:fill="auto"/>
              <w:tabs>
                <w:tab w:pos="4189"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increase sports facilities</w:t>
              <w:tab/>
              <w:t>B. can increase sports facilities</w:t>
            </w:r>
          </w:p>
          <w:p>
            <w:pPr>
              <w:pStyle w:val="Style2"/>
              <w:keepNext w:val="0"/>
              <w:keepLines w:val="0"/>
              <w:widowControl w:val="0"/>
              <w:shd w:val="clear" w:color="auto" w:fill="auto"/>
              <w:tabs>
                <w:tab w:pos="4189"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does increase sports facilities</w:t>
              <w:tab/>
              <w:t>D. increase invest sports facilities</w:t>
            </w:r>
          </w:p>
          <w:p>
            <w:pPr>
              <w:pStyle w:val="Style2"/>
              <w:keepNext w:val="0"/>
              <w:keepLines w:val="0"/>
              <w:widowControl w:val="0"/>
              <w:numPr>
                <w:ilvl w:val="0"/>
                <w:numId w:val="67"/>
              </w:numPr>
              <w:shd w:val="clear" w:color="auto" w:fill="auto"/>
              <w:tabs>
                <w:tab w:pos="191" w:val="left"/>
              </w:tabs>
              <w:bidi w:val="0"/>
              <w:spacing w:before="0" w:after="160" w:line="240" w:lineRule="auto"/>
              <w:ind w:left="0" w:right="0" w:firstLine="0"/>
              <w:jc w:val="left"/>
            </w:pPr>
            <w:r>
              <w:rPr>
                <w:spacing w:val="0"/>
                <w:w w:val="100"/>
                <w:position w:val="0"/>
                <w:lang w:val="zh-TW" w:eastAsia="zh-TW" w:bidi="zh-TW"/>
              </w:rPr>
              <w:t>媒体让体育明星成为偶像。</w:t>
            </w:r>
          </w:p>
          <w:p>
            <w:pPr>
              <w:pStyle w:val="Style2"/>
              <w:keepNext w:val="0"/>
              <w:keepLines w:val="0"/>
              <w:widowControl w:val="0"/>
              <w:shd w:val="clear" w:color="auto" w:fill="auto"/>
              <w:tabs>
                <w:tab w:leader="underscore" w:pos="2675" w:val="left"/>
              </w:tabs>
              <w:bidi w:val="0"/>
              <w:spacing w:before="0" w:after="1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The media have made</w:t>
              <w:tab/>
              <w:t>.</w:t>
            </w:r>
          </w:p>
          <w:p>
            <w:pPr>
              <w:pStyle w:val="Style2"/>
              <w:keepNext w:val="0"/>
              <w:keepLines w:val="0"/>
              <w:widowControl w:val="0"/>
              <w:shd w:val="clear" w:color="auto" w:fill="auto"/>
              <w:tabs>
                <w:tab w:pos="4168"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sports stars become role models</w:t>
              <w:tab/>
              <w:t>B. sports stars will become role models</w:t>
            </w:r>
          </w:p>
          <w:p>
            <w:pPr>
              <w:pStyle w:val="Style2"/>
              <w:keepNext w:val="0"/>
              <w:keepLines w:val="0"/>
              <w:widowControl w:val="0"/>
              <w:shd w:val="clear" w:color="auto" w:fill="auto"/>
              <w:tabs>
                <w:tab w:pos="4160"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sports stars role models</w:t>
              <w:tab/>
              <w:t>D. sports stars to become role models</w:t>
            </w:r>
          </w:p>
          <w:p>
            <w:pPr>
              <w:pStyle w:val="Style2"/>
              <w:keepNext w:val="0"/>
              <w:keepLines w:val="0"/>
              <w:widowControl w:val="0"/>
              <w:numPr>
                <w:ilvl w:val="0"/>
                <w:numId w:val="67"/>
              </w:numPr>
              <w:shd w:val="clear" w:color="auto" w:fill="auto"/>
              <w:tabs>
                <w:tab w:pos="187" w:val="left"/>
              </w:tabs>
              <w:bidi w:val="0"/>
              <w:spacing w:before="0" w:after="160" w:line="240" w:lineRule="auto"/>
              <w:ind w:left="0" w:right="0" w:firstLine="0"/>
              <w:jc w:val="left"/>
            </w:pPr>
            <w:r>
              <w:rPr>
                <w:spacing w:val="0"/>
                <w:w w:val="100"/>
                <w:position w:val="0"/>
                <w:lang w:val="zh-TW" w:eastAsia="zh-TW" w:bidi="zh-TW"/>
              </w:rPr>
              <w:t>一个赞助合同可以给有潜力的运动员带来可观的收入。</w:t>
            </w:r>
          </w:p>
          <w:p>
            <w:pPr>
              <w:pStyle w:val="Style2"/>
              <w:keepNext w:val="0"/>
              <w:keepLines w:val="0"/>
              <w:widowControl w:val="0"/>
              <w:shd w:val="clear" w:color="auto" w:fill="auto"/>
              <w:tabs>
                <w:tab w:leader="underscore" w:pos="3136" w:val="left"/>
              </w:tabs>
              <w:bidi w:val="0"/>
              <w:spacing w:before="0" w:after="1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 sponsorship deal can give</w:t>
              <w:tab/>
              <w:t>.</w:t>
            </w:r>
          </w:p>
          <w:p>
            <w:pPr>
              <w:pStyle w:val="Style2"/>
              <w:keepNext w:val="0"/>
              <w:keepLines w:val="0"/>
              <w:widowControl w:val="0"/>
              <w:shd w:val="clear" w:color="auto" w:fill="auto"/>
              <w:tabs>
                <w:tab w:pos="4160"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an aspiring athlete a decent income</w:t>
              <w:tab/>
              <w:t>B. an aspiring athlete earns a decent income</w:t>
            </w:r>
          </w:p>
          <w:p>
            <w:pPr>
              <w:pStyle w:val="Style2"/>
              <w:keepNext w:val="0"/>
              <w:keepLines w:val="0"/>
              <w:widowControl w:val="0"/>
              <w:shd w:val="clear" w:color="auto" w:fill="auto"/>
              <w:tabs>
                <w:tab w:pos="4160"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a decent income an aspiring athlete</w:t>
              <w:tab/>
              <w:t>D. an aspiring athlete rich</w:t>
            </w:r>
          </w:p>
          <w:p>
            <w:pPr>
              <w:pStyle w:val="Style2"/>
              <w:keepNext w:val="0"/>
              <w:keepLines w:val="0"/>
              <w:widowControl w:val="0"/>
              <w:numPr>
                <w:ilvl w:val="0"/>
                <w:numId w:val="67"/>
              </w:numPr>
              <w:shd w:val="clear" w:color="auto" w:fill="auto"/>
              <w:tabs>
                <w:tab w:pos="187" w:val="left"/>
              </w:tabs>
              <w:bidi w:val="0"/>
              <w:spacing w:before="0" w:after="160" w:line="240" w:lineRule="auto"/>
              <w:ind w:left="0" w:right="0" w:firstLine="0"/>
              <w:jc w:val="left"/>
            </w:pPr>
            <w:r>
              <w:rPr>
                <w:spacing w:val="0"/>
                <w:w w:val="100"/>
                <w:position w:val="0"/>
                <w:lang w:val="zh-TW" w:eastAsia="zh-TW" w:bidi="zh-TW"/>
              </w:rPr>
              <w:t>体育产业快速发展。</w:t>
            </w:r>
          </w:p>
          <w:p>
            <w:pPr>
              <w:pStyle w:val="Style2"/>
              <w:keepNext w:val="0"/>
              <w:keepLines w:val="0"/>
              <w:widowControl w:val="0"/>
              <w:shd w:val="clear" w:color="auto" w:fill="auto"/>
              <w:tabs>
                <w:tab w:leader="underscore" w:pos="2470" w:val="left"/>
              </w:tabs>
              <w:bidi w:val="0"/>
              <w:spacing w:before="0" w:after="1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The sports industry</w:t>
              <w:tab/>
              <w:t>.</w:t>
            </w:r>
          </w:p>
          <w:p>
            <w:pPr>
              <w:pStyle w:val="Style2"/>
              <w:keepNext w:val="0"/>
              <w:keepLines w:val="0"/>
              <w:widowControl w:val="0"/>
              <w:shd w:val="clear" w:color="auto" w:fill="auto"/>
              <w:tabs>
                <w:tab w:pos="4196"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fast development</w:t>
              <w:tab/>
              <w:t>B. fast developing</w:t>
            </w:r>
          </w:p>
          <w:p>
            <w:pPr>
              <w:pStyle w:val="Style2"/>
              <w:keepNext w:val="0"/>
              <w:keepLines w:val="0"/>
              <w:widowControl w:val="0"/>
              <w:shd w:val="clear" w:color="auto" w:fill="auto"/>
              <w:tabs>
                <w:tab w:pos="4193"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has been developing rapidly</w:t>
              <w:tab/>
              <w:t>D. has developed rapidly</w:t>
            </w:r>
          </w:p>
          <w:p>
            <w:pPr>
              <w:pStyle w:val="Style2"/>
              <w:keepNext w:val="0"/>
              <w:keepLines w:val="0"/>
              <w:widowControl w:val="0"/>
              <w:numPr>
                <w:ilvl w:val="0"/>
                <w:numId w:val="67"/>
              </w:numPr>
              <w:shd w:val="clear" w:color="auto" w:fill="auto"/>
              <w:tabs>
                <w:tab w:pos="274" w:val="left"/>
              </w:tabs>
              <w:bidi w:val="0"/>
              <w:spacing w:before="0" w:after="160" w:line="240" w:lineRule="auto"/>
              <w:ind w:left="0" w:right="0" w:firstLine="0"/>
              <w:jc w:val="left"/>
            </w:pPr>
            <w:r>
              <w:rPr>
                <w:spacing w:val="0"/>
                <w:w w:val="100"/>
                <w:position w:val="0"/>
                <w:lang w:val="zh-TW" w:eastAsia="zh-TW" w:bidi="zh-TW"/>
              </w:rPr>
              <w:t>参加体育运动很重要。</w:t>
            </w:r>
          </w:p>
          <w:p>
            <w:pPr>
              <w:pStyle w:val="Style2"/>
              <w:keepNext w:val="0"/>
              <w:keepLines w:val="0"/>
              <w:widowControl w:val="0"/>
              <w:shd w:val="clear" w:color="auto" w:fill="auto"/>
              <w:tabs>
                <w:tab w:leader="underscore" w:pos="2880" w:val="left"/>
              </w:tabs>
              <w:bidi w:val="0"/>
              <w:spacing w:before="0" w:after="1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Doing sporting activities</w:t>
              <w:tab/>
              <w:t>.</w:t>
            </w:r>
          </w:p>
          <w:p>
            <w:pPr>
              <w:pStyle w:val="Style2"/>
              <w:keepNext w:val="0"/>
              <w:keepLines w:val="0"/>
              <w:widowControl w:val="0"/>
              <w:shd w:val="clear" w:color="auto" w:fill="auto"/>
              <w:tabs>
                <w:tab w:pos="4193"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very important</w:t>
              <w:tab/>
              <w:t>B. could important</w:t>
            </w:r>
          </w:p>
          <w:p>
            <w:pPr>
              <w:pStyle w:val="Style2"/>
              <w:keepNext w:val="0"/>
              <w:keepLines w:val="0"/>
              <w:widowControl w:val="0"/>
              <w:shd w:val="clear" w:color="auto" w:fill="auto"/>
              <w:tabs>
                <w:tab w:pos="4193" w:val="left"/>
              </w:tabs>
              <w:bidi w:val="0"/>
              <w:spacing w:before="0" w:after="16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is very important</w:t>
              <w:tab/>
              <w:t>D. is importance</w:t>
            </w:r>
          </w:p>
        </w:tc>
      </w:tr>
    </w:tbl>
    <w:p>
      <w:pPr>
        <w:sectPr>
          <w:headerReference w:type="default" r:id="rId46"/>
          <w:footerReference w:type="default" r:id="rId47"/>
          <w:headerReference w:type="even" r:id="rId48"/>
          <w:footerReference w:type="even" r:id="rId49"/>
          <w:headerReference w:type="first" r:id="rId50"/>
          <w:footerReference w:type="first" r:id="rId51"/>
          <w:footnotePr>
            <w:pos w:val="pageBottom"/>
            <w:numFmt w:val="decimal"/>
            <w:numRestart w:val="continuous"/>
          </w:footnotePr>
          <w:pgSz w:w="10051" w:h="14598"/>
          <w:pgMar w:top="1036" w:right="1046" w:bottom="488" w:left="674" w:header="0" w:footer="3" w:gutter="0"/>
          <w:pgNumType w:start="20"/>
          <w:cols w:space="720"/>
          <w:noEndnote/>
          <w:titlePg/>
          <w:rtlGutter w:val="0"/>
          <w:docGrid w:linePitch="360"/>
        </w:sectPr>
      </w:pPr>
    </w:p>
    <w:p>
      <w:pPr>
        <w:pStyle w:val="Style19"/>
        <w:keepNext w:val="0"/>
        <w:keepLines w:val="0"/>
        <w:widowControl w:val="0"/>
        <w:numPr>
          <w:ilvl w:val="0"/>
          <w:numId w:val="69"/>
        </w:numPr>
        <w:shd w:val="clear" w:color="auto" w:fill="auto"/>
        <w:tabs>
          <w:tab w:pos="297" w:val="left"/>
        </w:tabs>
        <w:bidi w:val="0"/>
        <w:spacing w:before="0" w:after="80" w:line="306" w:lineRule="exact"/>
        <w:ind w:left="0" w:right="0" w:firstLine="0"/>
        <w:jc w:val="left"/>
      </w:pPr>
      <w:bookmarkStart w:id="210" w:name="bookmark210"/>
      <w:bookmarkEnd w:id="210"/>
      <w:r>
        <w:rPr>
          <w:rFonts w:ascii="SimSun" w:eastAsia="SimSun" w:hAnsi="SimSun" w:cs="SimSun"/>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40" w:line="306" w:lineRule="exact"/>
        <w:ind w:left="820" w:right="0" w:hanging="58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can improve</w:t>
      </w:r>
      <w:r>
        <w:rPr>
          <w:spacing w:val="0"/>
          <w:w w:val="100"/>
          <w:position w:val="0"/>
        </w:rPr>
        <w:t>是谓语，</w:t>
      </w:r>
      <w:r>
        <w:rPr>
          <w:rFonts w:ascii="Times New Roman" w:eastAsia="Times New Roman" w:hAnsi="Times New Roman" w:cs="Times New Roman"/>
          <w:spacing w:val="0"/>
          <w:w w:val="100"/>
          <w:position w:val="0"/>
          <w:sz w:val="19"/>
          <w:szCs w:val="19"/>
          <w:lang w:val="en-US" w:eastAsia="en-US" w:bidi="en-US"/>
        </w:rPr>
        <w:t>confidence</w:t>
      </w:r>
      <w:r>
        <w:rPr>
          <w:spacing w:val="0"/>
          <w:w w:val="100"/>
          <w:position w:val="0"/>
        </w:rPr>
        <w:t>是宾语，句子缺主语。我们需要找一个名词或者 具备名词性质的选项来完成这个句子。</w:t>
      </w:r>
    </w:p>
    <w:p>
      <w:pPr>
        <w:pStyle w:val="Style19"/>
        <w:keepNext w:val="0"/>
        <w:keepLines w:val="0"/>
        <w:widowControl w:val="0"/>
        <w:shd w:val="clear" w:color="auto" w:fill="auto"/>
        <w:bidi w:val="0"/>
        <w:spacing w:before="0" w:after="40" w:line="306" w:lineRule="exact"/>
        <w:ind w:left="0" w:right="0" w:firstLine="22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Exercise regularly</w:t>
      </w:r>
      <w:r>
        <w:rPr>
          <w:rFonts w:ascii="SimSun" w:eastAsia="SimSun" w:hAnsi="SimSun" w:cs="SimSun"/>
          <w:spacing w:val="0"/>
          <w:w w:val="100"/>
          <w:position w:val="0"/>
          <w:sz w:val="17"/>
          <w:szCs w:val="17"/>
          <w:lang w:val="zh-TW" w:eastAsia="zh-TW" w:bidi="zh-TW"/>
        </w:rPr>
        <w:t>的</w:t>
      </w:r>
      <w:r>
        <w:rPr>
          <w:rFonts w:ascii="Times New Roman" w:eastAsia="Times New Roman" w:hAnsi="Times New Roman" w:cs="Times New Roman"/>
          <w:spacing w:val="0"/>
          <w:w w:val="100"/>
          <w:position w:val="0"/>
          <w:sz w:val="19"/>
          <w:szCs w:val="19"/>
          <w:lang w:val="en-US" w:eastAsia="en-US" w:bidi="en-US"/>
        </w:rPr>
        <w:t>exercise</w:t>
      </w:r>
      <w:r>
        <w:rPr>
          <w:rFonts w:ascii="SimSun" w:eastAsia="SimSun" w:hAnsi="SimSun" w:cs="SimSun"/>
          <w:spacing w:val="0"/>
          <w:w w:val="100"/>
          <w:position w:val="0"/>
          <w:sz w:val="17"/>
          <w:szCs w:val="17"/>
          <w:lang w:val="zh-TW" w:eastAsia="zh-TW" w:bidi="zh-TW"/>
        </w:rPr>
        <w:t>是动词,动词不能充当一个句子的主语。</w:t>
      </w:r>
    </w:p>
    <w:p>
      <w:pPr>
        <w:pStyle w:val="Style29"/>
        <w:keepNext w:val="0"/>
        <w:keepLines w:val="0"/>
        <w:widowControl w:val="0"/>
        <w:shd w:val="clear" w:color="auto" w:fill="auto"/>
        <w:bidi w:val="0"/>
        <w:spacing w:before="0" w:after="40" w:line="306" w:lineRule="exact"/>
        <w:ind w:left="0" w:right="0" w:firstLine="22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People exercise</w:t>
      </w:r>
      <w:r>
        <w:rPr>
          <w:spacing w:val="0"/>
          <w:w w:val="100"/>
          <w:position w:val="0"/>
        </w:rPr>
        <w:t>是</w:t>
      </w:r>
      <w:r>
        <w:rPr>
          <w:spacing w:val="0"/>
          <w:w w:val="100"/>
          <w:position w:val="0"/>
          <w:lang w:val="zh-CN" w:eastAsia="zh-CN" w:bidi="zh-CN"/>
        </w:rPr>
        <w:t>“名词</w:t>
      </w:r>
      <w:r>
        <w:rPr>
          <w:spacing w:val="0"/>
          <w:w w:val="100"/>
          <w:position w:val="0"/>
        </w:rPr>
        <w:t>+不及物动词</w:t>
      </w:r>
      <w:r>
        <w:rPr>
          <w:spacing w:val="0"/>
          <w:w w:val="100"/>
          <w:position w:val="0"/>
          <w:lang w:val="zh-CN" w:eastAsia="zh-CN" w:bidi="zh-CN"/>
        </w:rPr>
        <w:t>”的</w:t>
      </w:r>
      <w:r>
        <w:rPr>
          <w:spacing w:val="0"/>
          <w:w w:val="100"/>
          <w:position w:val="0"/>
        </w:rPr>
        <w:t>句子，也不能充当一个句子的主语。</w:t>
      </w:r>
    </w:p>
    <w:p>
      <w:pPr>
        <w:pStyle w:val="Style29"/>
        <w:keepNext w:val="0"/>
        <w:keepLines w:val="0"/>
        <w:widowControl w:val="0"/>
        <w:shd w:val="clear" w:color="auto" w:fill="auto"/>
        <w:bidi w:val="0"/>
        <w:spacing w:before="0" w:after="40" w:line="306" w:lineRule="exact"/>
        <w:ind w:left="0" w:right="0" w:firstLine="22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Do exercise</w:t>
      </w:r>
      <w:r>
        <w:rPr>
          <w:spacing w:val="0"/>
          <w:w w:val="100"/>
          <w:position w:val="0"/>
        </w:rPr>
        <w:t>是</w:t>
      </w:r>
      <w:r>
        <w:rPr>
          <w:spacing w:val="0"/>
          <w:w w:val="100"/>
          <w:position w:val="0"/>
          <w:lang w:val="zh-CN" w:eastAsia="zh-CN" w:bidi="zh-CN"/>
        </w:rPr>
        <w:t>“动词</w:t>
      </w:r>
      <w:r>
        <w:rPr>
          <w:spacing w:val="0"/>
          <w:w w:val="100"/>
          <w:position w:val="0"/>
        </w:rPr>
        <w:t>+宾语</w:t>
      </w:r>
      <w:r>
        <w:rPr>
          <w:spacing w:val="0"/>
          <w:w w:val="100"/>
          <w:position w:val="0"/>
          <w:lang w:val="zh-CN" w:eastAsia="zh-CN" w:bidi="zh-CN"/>
        </w:rPr>
        <w:t>”的</w:t>
      </w:r>
      <w:r>
        <w:rPr>
          <w:spacing w:val="0"/>
          <w:w w:val="100"/>
          <w:position w:val="0"/>
        </w:rPr>
        <w:t>结构，动词不能充当一个句子的主语。</w:t>
      </w:r>
    </w:p>
    <w:p>
      <w:pPr>
        <w:pStyle w:val="Style100"/>
        <w:keepNext w:val="0"/>
        <w:keepLines w:val="0"/>
        <w:widowControl w:val="0"/>
        <w:shd w:val="clear" w:color="auto" w:fill="auto"/>
        <w:bidi w:val="0"/>
        <w:spacing w:before="0" w:after="80" w:line="306" w:lineRule="exact"/>
        <w:ind w:left="0" w:right="0" w:firstLine="220"/>
        <w:jc w:val="left"/>
      </w:pPr>
      <w:r>
        <w:rPr>
          <w:spacing w:val="0"/>
          <w:w w:val="100"/>
          <w:position w:val="0"/>
        </w:rPr>
        <w:t>结构：</w:t>
      </w:r>
    </w:p>
    <w:p>
      <w:pPr>
        <w:pStyle w:val="Style19"/>
        <w:keepNext w:val="0"/>
        <w:keepLines w:val="0"/>
        <w:widowControl w:val="0"/>
        <w:shd w:val="clear" w:color="auto" w:fill="auto"/>
        <w:tabs>
          <w:tab w:pos="3031" w:val="left"/>
          <w:tab w:pos="4954" w:val="left"/>
        </w:tabs>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 xml:space="preserve">Regular </w:t>
      </w:r>
      <w:r>
        <w:rPr>
          <w:rFonts w:ascii="Times New Roman" w:eastAsia="Times New Roman" w:hAnsi="Times New Roman" w:cs="Times New Roman"/>
          <w:spacing w:val="0"/>
          <w:w w:val="100"/>
          <w:position w:val="0"/>
          <w:lang w:val="en-US" w:eastAsia="en-US" w:bidi="en-US"/>
        </w:rPr>
        <w:t>exercise</w:t>
        <w:tab/>
      </w:r>
      <w:r>
        <w:rPr>
          <w:rFonts w:ascii="Times New Roman" w:eastAsia="Times New Roman" w:hAnsi="Times New Roman" w:cs="Times New Roman"/>
          <w:color w:val="E4786C"/>
          <w:spacing w:val="0"/>
          <w:w w:val="100"/>
          <w:position w:val="0"/>
          <w:lang w:val="en-US" w:eastAsia="en-US" w:bidi="en-US"/>
        </w:rPr>
        <w:t>can improve</w:t>
        <w:tab/>
      </w:r>
      <w:r>
        <w:rPr>
          <w:rFonts w:ascii="Times New Roman" w:eastAsia="Times New Roman" w:hAnsi="Times New Roman" w:cs="Times New Roman"/>
          <w:spacing w:val="0"/>
          <w:w w:val="100"/>
          <w:position w:val="0"/>
          <w:lang w:val="en-US" w:eastAsia="en-US" w:bidi="en-US"/>
        </w:rPr>
        <w:t>confidence.</w:t>
      </w:r>
    </w:p>
    <w:p>
      <w:pPr>
        <w:pStyle w:val="Style29"/>
        <w:keepNext w:val="0"/>
        <w:keepLines w:val="0"/>
        <w:widowControl w:val="0"/>
        <w:shd w:val="clear" w:color="auto" w:fill="auto"/>
        <w:bidi w:val="0"/>
        <w:spacing w:before="0" w:after="80" w:line="240" w:lineRule="auto"/>
        <w:ind w:left="0" w:right="0" w:firstLine="880"/>
        <w:jc w:val="left"/>
      </w:pPr>
      <w:r>
        <w:rPr>
          <w:color w:val="E4786C"/>
          <w:spacing w:val="0"/>
          <w:w w:val="100"/>
          <w:position w:val="0"/>
        </w:rPr>
        <w:t xml:space="preserve">形容词作定语 </w:t>
      </w:r>
      <w:r>
        <w:rPr>
          <w:spacing w:val="0"/>
          <w:w w:val="100"/>
          <w:position w:val="0"/>
        </w:rPr>
        <w:t xml:space="preserve">名词充当主语 </w:t>
      </w:r>
      <w:r>
        <w:rPr>
          <w:color w:val="E4786C"/>
          <w:spacing w:val="0"/>
          <w:w w:val="100"/>
          <w:position w:val="0"/>
        </w:rPr>
        <w:t xml:space="preserve">情态动词+主动词充当谓语 </w:t>
      </w:r>
      <w:r>
        <w:rPr>
          <w:spacing w:val="0"/>
          <w:w w:val="100"/>
          <w:position w:val="0"/>
        </w:rPr>
        <w:t>名词充当宾语</w:t>
      </w:r>
    </w:p>
    <w:p>
      <w:pPr>
        <w:pStyle w:val="Style100"/>
        <w:keepNext w:val="0"/>
        <w:keepLines w:val="0"/>
        <w:widowControl w:val="0"/>
        <w:numPr>
          <w:ilvl w:val="0"/>
          <w:numId w:val="69"/>
        </w:numPr>
        <w:shd w:val="clear" w:color="auto" w:fill="auto"/>
        <w:tabs>
          <w:tab w:pos="322" w:val="left"/>
        </w:tabs>
        <w:bidi w:val="0"/>
        <w:spacing w:before="0" w:after="80" w:line="306" w:lineRule="exact"/>
        <w:ind w:left="0" w:right="0" w:firstLine="0"/>
        <w:jc w:val="left"/>
      </w:pPr>
      <w:bookmarkStart w:id="211" w:name="bookmark211"/>
      <w:bookmarkEnd w:id="211"/>
      <w:r>
        <w:rPr>
          <w:color w:val="E4786C"/>
          <w:spacing w:val="0"/>
          <w:w w:val="100"/>
          <w:position w:val="0"/>
        </w:rPr>
        <w:t>答案：</w:t>
      </w:r>
      <w:r>
        <w:rPr>
          <w:rFonts w:ascii="Times New Roman" w:eastAsia="Times New Roman" w:hAnsi="Times New Roman" w:cs="Times New Roman"/>
          <w:color w:val="E4786C"/>
          <w:spacing w:val="0"/>
          <w:w w:val="100"/>
          <w:position w:val="0"/>
          <w:lang w:val="en-US" w:eastAsia="en-US" w:bidi="en-US"/>
        </w:rPr>
        <w:t>A</w:t>
      </w:r>
      <w:r>
        <w:rPr>
          <w:color w:val="E4786C"/>
          <w:spacing w:val="0"/>
          <w:w w:val="100"/>
          <w:position w:val="0"/>
        </w:rPr>
        <w:t>和</w:t>
      </w:r>
      <w:r>
        <w:rPr>
          <w:rFonts w:ascii="Times New Roman" w:eastAsia="Times New Roman" w:hAnsi="Times New Roman" w:cs="Times New Roman"/>
          <w:color w:val="E4786C"/>
          <w:spacing w:val="0"/>
          <w:w w:val="100"/>
          <w:position w:val="0"/>
          <w:lang w:val="en-US" w:eastAsia="en-US" w:bidi="en-US"/>
        </w:rPr>
        <w:t>D</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40" w:line="306" w:lineRule="exact"/>
        <w:ind w:left="0" w:right="0" w:firstLine="22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makes</w:t>
      </w:r>
      <w:r>
        <w:rPr>
          <w:spacing w:val="0"/>
          <w:w w:val="100"/>
          <w:position w:val="0"/>
        </w:rPr>
        <w:t>是谓语，</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rPr>
        <w:t>是宾语，而</w:t>
      </w:r>
      <w:r>
        <w:rPr>
          <w:rFonts w:ascii="Times New Roman" w:eastAsia="Times New Roman" w:hAnsi="Times New Roman" w:cs="Times New Roman"/>
          <w:spacing w:val="0"/>
          <w:w w:val="100"/>
          <w:position w:val="0"/>
          <w:sz w:val="19"/>
          <w:szCs w:val="19"/>
          <w:lang w:val="en-US" w:eastAsia="en-US" w:bidi="en-US"/>
        </w:rPr>
        <w:t>strong</w:t>
      </w:r>
      <w:r>
        <w:rPr>
          <w:spacing w:val="0"/>
          <w:w w:val="100"/>
          <w:position w:val="0"/>
        </w:rPr>
        <w:t>是宾语补足语，这句话少了</w:t>
      </w:r>
      <w:r>
        <w:rPr>
          <w:spacing w:val="0"/>
          <w:w w:val="100"/>
          <w:position w:val="0"/>
          <w:lang w:val="en-US" w:eastAsia="en-US" w:bidi="en-US"/>
        </w:rPr>
        <w:t>一</w:t>
      </w:r>
      <w:r>
        <w:rPr>
          <w:spacing w:val="0"/>
          <w:w w:val="100"/>
          <w:position w:val="0"/>
        </w:rPr>
        <w:t>^主语。</w:t>
      </w:r>
    </w:p>
    <w:p>
      <w:pPr>
        <w:pStyle w:val="Style29"/>
        <w:keepNext w:val="0"/>
        <w:keepLines w:val="0"/>
        <w:widowControl w:val="0"/>
        <w:shd w:val="clear" w:color="auto" w:fill="auto"/>
        <w:bidi w:val="0"/>
        <w:spacing w:before="0" w:after="40" w:line="306" w:lineRule="exact"/>
        <w:ind w:left="0" w:right="0" w:firstLine="22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Play sport</w:t>
      </w:r>
      <w:r>
        <w:rPr>
          <w:spacing w:val="0"/>
          <w:w w:val="100"/>
          <w:position w:val="0"/>
        </w:rPr>
        <w:t>是</w:t>
      </w:r>
      <w:r>
        <w:rPr>
          <w:spacing w:val="0"/>
          <w:w w:val="100"/>
          <w:position w:val="0"/>
          <w:lang w:val="zh-CN" w:eastAsia="zh-CN" w:bidi="zh-CN"/>
        </w:rPr>
        <w:t>“动词</w:t>
      </w:r>
      <w:r>
        <w:rPr>
          <w:spacing w:val="0"/>
          <w:w w:val="100"/>
          <w:position w:val="0"/>
        </w:rPr>
        <w:t>+宾语</w:t>
      </w:r>
      <w:r>
        <w:rPr>
          <w:spacing w:val="0"/>
          <w:w w:val="100"/>
          <w:position w:val="0"/>
          <w:lang w:val="zh-CN" w:eastAsia="zh-CN" w:bidi="zh-CN"/>
        </w:rPr>
        <w:t>”的</w:t>
      </w:r>
      <w:r>
        <w:rPr>
          <w:spacing w:val="0"/>
          <w:w w:val="100"/>
          <w:position w:val="0"/>
        </w:rPr>
        <w:t>结构，动词不能充当一个句子的主语。</w:t>
      </w:r>
    </w:p>
    <w:p>
      <w:pPr>
        <w:pStyle w:val="Style29"/>
        <w:keepNext w:val="0"/>
        <w:keepLines w:val="0"/>
        <w:widowControl w:val="0"/>
        <w:shd w:val="clear" w:color="auto" w:fill="auto"/>
        <w:bidi w:val="0"/>
        <w:spacing w:before="0" w:after="40" w:line="306" w:lineRule="exact"/>
        <w:ind w:left="0" w:right="0" w:firstLine="22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People do sport</w:t>
      </w:r>
      <w:r>
        <w:rPr>
          <w:spacing w:val="0"/>
          <w:w w:val="100"/>
          <w:position w:val="0"/>
        </w:rPr>
        <w:t>是“名词+及物动词+宾语</w:t>
      </w:r>
      <w:r>
        <w:rPr>
          <w:spacing w:val="0"/>
          <w:w w:val="100"/>
          <w:position w:val="0"/>
          <w:lang w:val="zh-CN" w:eastAsia="zh-CN" w:bidi="zh-CN"/>
        </w:rPr>
        <w:t>”的</w:t>
      </w:r>
      <w:r>
        <w:rPr>
          <w:spacing w:val="0"/>
          <w:w w:val="100"/>
          <w:position w:val="0"/>
        </w:rPr>
        <w:t>句子，也不能充当一个句子的主语。</w:t>
      </w:r>
    </w:p>
    <w:p>
      <w:pPr>
        <w:pStyle w:val="Style100"/>
        <w:keepNext w:val="0"/>
        <w:keepLines w:val="0"/>
        <w:widowControl w:val="0"/>
        <w:shd w:val="clear" w:color="auto" w:fill="auto"/>
        <w:bidi w:val="0"/>
        <w:spacing w:before="0" w:after="80" w:line="306" w:lineRule="exact"/>
        <w:ind w:left="0" w:right="0" w:firstLine="220"/>
        <w:jc w:val="left"/>
      </w:pPr>
      <w:r>
        <w:rPr>
          <w:spacing w:val="0"/>
          <w:w w:val="100"/>
          <w:position w:val="0"/>
        </w:rPr>
        <w:t>结构：</w:t>
      </w:r>
    </w:p>
    <w:p>
      <w:pPr>
        <w:pStyle w:val="Style19"/>
        <w:keepNext w:val="0"/>
        <w:keepLines w:val="0"/>
        <w:widowControl w:val="0"/>
        <w:shd w:val="clear" w:color="auto" w:fill="auto"/>
        <w:tabs>
          <w:tab w:pos="2550" w:val="left"/>
          <w:tab w:pos="3936" w:val="left"/>
          <w:tab w:pos="5679" w:val="left"/>
        </w:tabs>
        <w:bidi w:val="0"/>
        <w:spacing w:before="0" w:after="40" w:line="240" w:lineRule="auto"/>
        <w:ind w:left="1240" w:right="0" w:firstLine="0"/>
        <w:jc w:val="left"/>
      </w:pPr>
      <w:r>
        <w:rPr>
          <w:rFonts w:ascii="Times New Roman" w:eastAsia="Times New Roman" w:hAnsi="Times New Roman" w:cs="Times New Roman"/>
          <w:color w:val="E4786C"/>
          <w:spacing w:val="0"/>
          <w:w w:val="100"/>
          <w:position w:val="0"/>
          <w:lang w:val="en-US" w:eastAsia="en-US" w:bidi="en-US"/>
        </w:rPr>
        <w:t>Sport</w:t>
        <w:tab/>
      </w:r>
      <w:r>
        <w:rPr>
          <w:rFonts w:ascii="Times New Roman" w:eastAsia="Times New Roman" w:hAnsi="Times New Roman" w:cs="Times New Roman"/>
          <w:spacing w:val="0"/>
          <w:w w:val="100"/>
          <w:position w:val="0"/>
          <w:lang w:val="en-US" w:eastAsia="en-US" w:bidi="en-US"/>
        </w:rPr>
        <w:t>makes</w:t>
        <w:tab/>
      </w:r>
      <w:r>
        <w:rPr>
          <w:rFonts w:ascii="Times New Roman" w:eastAsia="Times New Roman" w:hAnsi="Times New Roman" w:cs="Times New Roman"/>
          <w:color w:val="E4786C"/>
          <w:spacing w:val="0"/>
          <w:w w:val="100"/>
          <w:position w:val="0"/>
          <w:lang w:val="en-US" w:eastAsia="en-US" w:bidi="en-US"/>
        </w:rPr>
        <w:t>people</w:t>
        <w:tab/>
      </w:r>
      <w:r>
        <w:rPr>
          <w:rFonts w:ascii="Times New Roman" w:eastAsia="Times New Roman" w:hAnsi="Times New Roman" w:cs="Times New Roman"/>
          <w:spacing w:val="0"/>
          <w:w w:val="100"/>
          <w:position w:val="0"/>
          <w:lang w:val="en-US" w:eastAsia="en-US" w:bidi="en-US"/>
        </w:rPr>
        <w:t>strong.</w:t>
      </w:r>
    </w:p>
    <w:p>
      <w:pPr>
        <w:pStyle w:val="Style29"/>
        <w:keepNext w:val="0"/>
        <w:keepLines w:val="0"/>
        <w:widowControl w:val="0"/>
        <w:shd w:val="clear" w:color="auto" w:fill="auto"/>
        <w:bidi w:val="0"/>
        <w:spacing w:before="0" w:after="0" w:line="240" w:lineRule="auto"/>
        <w:ind w:left="0" w:right="0" w:firstLine="880"/>
        <w:jc w:val="left"/>
      </w:pPr>
      <w:r>
        <w:rPr>
          <w:color w:val="E4786C"/>
          <w:spacing w:val="0"/>
          <w:w w:val="100"/>
          <w:position w:val="0"/>
        </w:rPr>
        <w:t xml:space="preserve">名词充当主语 </w:t>
      </w:r>
      <w:r>
        <w:rPr>
          <w:spacing w:val="0"/>
          <w:w w:val="100"/>
          <w:position w:val="0"/>
        </w:rPr>
        <w:t xml:space="preserve">动词充当谓语 </w:t>
      </w:r>
      <w:r>
        <w:rPr>
          <w:color w:val="E4786C"/>
          <w:spacing w:val="0"/>
          <w:w w:val="100"/>
          <w:position w:val="0"/>
        </w:rPr>
        <w:t xml:space="preserve">名词充当宾语 </w:t>
      </w:r>
      <w:r>
        <w:rPr>
          <w:spacing w:val="0"/>
          <w:w w:val="100"/>
          <w:position w:val="0"/>
        </w:rPr>
        <w:t>形容词充当宾语补足语</w:t>
      </w:r>
    </w:p>
    <w:p>
      <w:pPr>
        <w:widowControl w:val="0"/>
        <w:spacing w:line="1" w:lineRule="exact"/>
        <w:sectPr>
          <w:headerReference w:type="default" r:id="rId52"/>
          <w:footerReference w:type="default" r:id="rId53"/>
          <w:headerReference w:type="even" r:id="rId54"/>
          <w:footerReference w:type="even" r:id="rId55"/>
          <w:footnotePr>
            <w:pos w:val="pageBottom"/>
            <w:numFmt w:val="decimal"/>
            <w:numRestart w:val="continuous"/>
          </w:footnotePr>
          <w:pgSz w:w="10051" w:h="14598"/>
          <w:pgMar w:top="1036" w:right="1046" w:bottom="488" w:left="674" w:header="0" w:footer="60" w:gutter="0"/>
          <w:cols w:space="720"/>
          <w:noEndnote/>
          <w:rtlGutter w:val="0"/>
          <w:docGrid w:linePitch="360"/>
        </w:sectPr>
      </w:pPr>
      <w:r>
        <mc:AlternateContent>
          <mc:Choice Requires="wps">
            <w:drawing>
              <wp:anchor distT="38100" distB="151130" distL="0" distR="0" simplePos="0" relativeHeight="125829388" behindDoc="0" locked="0" layoutInCell="1" allowOverlap="1">
                <wp:simplePos x="0" y="0"/>
                <wp:positionH relativeFrom="page">
                  <wp:posOffset>1254760</wp:posOffset>
                </wp:positionH>
                <wp:positionV relativeFrom="paragraph">
                  <wp:posOffset>38100</wp:posOffset>
                </wp:positionV>
                <wp:extent cx="669925" cy="160020"/>
                <wp:wrapTopAndBottom/>
                <wp:docPr id="58" name="Shape 58"/>
                <a:graphic xmlns:a="http://schemas.openxmlformats.org/drawingml/2006/main">
                  <a:graphicData uri="http://schemas.microsoft.com/office/word/2010/wordprocessingShape">
                    <wps:wsp>
                      <wps:cNvSpPr txBox="1"/>
                      <wps:spPr>
                        <a:xfrm>
                          <a:ext cx="66992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4786C"/>
                                <w:spacing w:val="0"/>
                                <w:w w:val="100"/>
                                <w:position w:val="0"/>
                                <w:lang w:val="en-US" w:eastAsia="en-US" w:bidi="en-US"/>
                              </w:rPr>
                              <w:t>Doing sports</w:t>
                            </w:r>
                          </w:p>
                        </w:txbxContent>
                      </wps:txbx>
                      <wps:bodyPr wrap="none" lIns="0" tIns="0" rIns="0" bIns="0">
                        <a:noAutoFit/>
                      </wps:bodyPr>
                    </wps:wsp>
                  </a:graphicData>
                </a:graphic>
              </wp:anchor>
            </w:drawing>
          </mc:Choice>
          <mc:Fallback>
            <w:pict>
              <v:shape id="_x0000_s1084" type="#_x0000_t202" style="position:absolute;margin-left:98.799999999999997pt;margin-top:3.pt;width:52.75pt;height:12.6pt;z-index:-125829365;mso-wrap-distance-left:0;mso-wrap-distance-top:3.pt;mso-wrap-distance-right:0;mso-wrap-distance-bottom:11.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4786C"/>
                          <w:spacing w:val="0"/>
                          <w:w w:val="100"/>
                          <w:position w:val="0"/>
                          <w:lang w:val="en-US" w:eastAsia="en-US" w:bidi="en-US"/>
                        </w:rPr>
                        <w:t>Doing sports</w:t>
                      </w:r>
                    </w:p>
                  </w:txbxContent>
                </v:textbox>
                <w10:wrap type="topAndBottom" anchorx="page"/>
              </v:shape>
            </w:pict>
          </mc:Fallback>
        </mc:AlternateContent>
      </w:r>
      <w:r>
        <mc:AlternateContent>
          <mc:Choice Requires="wps">
            <w:drawing>
              <wp:anchor distT="45085" distB="148590" distL="0" distR="0" simplePos="0" relativeHeight="125829390" behindDoc="0" locked="0" layoutInCell="1" allowOverlap="1">
                <wp:simplePos x="0" y="0"/>
                <wp:positionH relativeFrom="page">
                  <wp:posOffset>2445385</wp:posOffset>
                </wp:positionH>
                <wp:positionV relativeFrom="paragraph">
                  <wp:posOffset>45085</wp:posOffset>
                </wp:positionV>
                <wp:extent cx="1177290" cy="155575"/>
                <wp:wrapTopAndBottom/>
                <wp:docPr id="60" name="Shape 60"/>
                <a:graphic xmlns:a="http://schemas.openxmlformats.org/drawingml/2006/main">
                  <a:graphicData uri="http://schemas.microsoft.com/office/word/2010/wordprocessingShape">
                    <wps:wsp>
                      <wps:cNvSpPr txBox="1"/>
                      <wps:spPr>
                        <a:xfrm>
                          <a:ext cx="1177290" cy="155575"/>
                        </a:xfrm>
                        <a:prstGeom prst="rect"/>
                        <a:noFill/>
                      </wps:spPr>
                      <wps:txbx>
                        <w:txbxContent>
                          <w:p>
                            <w:pPr>
                              <w:pStyle w:val="Style19"/>
                              <w:keepNext w:val="0"/>
                              <w:keepLines w:val="0"/>
                              <w:widowControl w:val="0"/>
                              <w:shd w:val="clear" w:color="auto" w:fill="auto"/>
                              <w:tabs>
                                <w:tab w:pos="1289"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makes</w:t>
                              <w:tab/>
                            </w:r>
                            <w:r>
                              <w:rPr>
                                <w:rFonts w:ascii="Times New Roman" w:eastAsia="Times New Roman" w:hAnsi="Times New Roman" w:cs="Times New Roman"/>
                                <w:color w:val="E4786C"/>
                                <w:spacing w:val="0"/>
                                <w:w w:val="100"/>
                                <w:position w:val="0"/>
                                <w:lang w:val="en-US" w:eastAsia="en-US" w:bidi="en-US"/>
                              </w:rPr>
                              <w:t>people</w:t>
                            </w:r>
                          </w:p>
                        </w:txbxContent>
                      </wps:txbx>
                      <wps:bodyPr wrap="none" lIns="0" tIns="0" rIns="0" bIns="0">
                        <a:noAutoFit/>
                      </wps:bodyPr>
                    </wps:wsp>
                  </a:graphicData>
                </a:graphic>
              </wp:anchor>
            </w:drawing>
          </mc:Choice>
          <mc:Fallback>
            <w:pict>
              <v:shape id="_x0000_s1086" type="#_x0000_t202" style="position:absolute;margin-left:192.55000000000001pt;margin-top:3.5500000000000003pt;width:92.700000000000003pt;height:12.25pt;z-index:-125829363;mso-wrap-distance-left:0;mso-wrap-distance-top:3.5500000000000003pt;mso-wrap-distance-right:0;mso-wrap-distance-bottom:11.700000000000001pt;mso-position-horizontal-relative:page" filled="f" stroked="f">
                <v:textbox inset="0,0,0,0">
                  <w:txbxContent>
                    <w:p>
                      <w:pPr>
                        <w:pStyle w:val="Style19"/>
                        <w:keepNext w:val="0"/>
                        <w:keepLines w:val="0"/>
                        <w:widowControl w:val="0"/>
                        <w:shd w:val="clear" w:color="auto" w:fill="auto"/>
                        <w:tabs>
                          <w:tab w:pos="1289"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makes</w:t>
                        <w:tab/>
                      </w:r>
                      <w:r>
                        <w:rPr>
                          <w:rFonts w:ascii="Times New Roman" w:eastAsia="Times New Roman" w:hAnsi="Times New Roman" w:cs="Times New Roman"/>
                          <w:color w:val="E4786C"/>
                          <w:spacing w:val="0"/>
                          <w:w w:val="100"/>
                          <w:position w:val="0"/>
                          <w:lang w:val="en-US" w:eastAsia="en-US" w:bidi="en-US"/>
                        </w:rPr>
                        <w:t>people</w:t>
                      </w:r>
                    </w:p>
                  </w:txbxContent>
                </v:textbox>
                <w10:wrap type="topAndBottom" anchorx="page"/>
              </v:shape>
            </w:pict>
          </mc:Fallback>
        </mc:AlternateContent>
      </w:r>
      <w:r>
        <mc:AlternateContent>
          <mc:Choice Requires="wps">
            <w:drawing>
              <wp:anchor distT="45085" distB="146685" distL="0" distR="0" simplePos="0" relativeHeight="125829392" behindDoc="0" locked="0" layoutInCell="1" allowOverlap="1">
                <wp:simplePos x="0" y="0"/>
                <wp:positionH relativeFrom="page">
                  <wp:posOffset>4331335</wp:posOffset>
                </wp:positionH>
                <wp:positionV relativeFrom="paragraph">
                  <wp:posOffset>45085</wp:posOffset>
                </wp:positionV>
                <wp:extent cx="361315" cy="157480"/>
                <wp:wrapTopAndBottom/>
                <wp:docPr id="62" name="Shape 62"/>
                <a:graphic xmlns:a="http://schemas.openxmlformats.org/drawingml/2006/main">
                  <a:graphicData uri="http://schemas.microsoft.com/office/word/2010/wordprocessingShape">
                    <wps:wsp>
                      <wps:cNvSpPr txBox="1"/>
                      <wps:spPr>
                        <a:xfrm>
                          <a:ext cx="36131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strong.</w:t>
                            </w:r>
                          </w:p>
                        </w:txbxContent>
                      </wps:txbx>
                      <wps:bodyPr wrap="none" lIns="0" tIns="0" rIns="0" bIns="0">
                        <a:noAutoFit/>
                      </wps:bodyPr>
                    </wps:wsp>
                  </a:graphicData>
                </a:graphic>
              </wp:anchor>
            </w:drawing>
          </mc:Choice>
          <mc:Fallback>
            <w:pict>
              <v:shape id="_x0000_s1088" type="#_x0000_t202" style="position:absolute;margin-left:341.05000000000001pt;margin-top:3.5500000000000003pt;width:28.449999999999999pt;height:12.4pt;z-index:-125829361;mso-wrap-distance-left:0;mso-wrap-distance-top:3.5500000000000003pt;mso-wrap-distance-right:0;mso-wrap-distance-bottom:11.5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strong.</w:t>
                      </w:r>
                    </w:p>
                  </w:txbxContent>
                </v:textbox>
                <w10:wrap type="topAndBottom" anchorx="page"/>
              </v:shape>
            </w:pict>
          </mc:Fallback>
        </mc:AlternateContent>
      </w:r>
      <w:r>
        <mc:AlternateContent>
          <mc:Choice Requires="wps">
            <w:drawing>
              <wp:anchor distT="191135" distB="635" distL="0" distR="0" simplePos="0" relativeHeight="125829394" behindDoc="0" locked="0" layoutInCell="1" allowOverlap="1">
                <wp:simplePos x="0" y="0"/>
                <wp:positionH relativeFrom="page">
                  <wp:posOffset>1019175</wp:posOffset>
                </wp:positionH>
                <wp:positionV relativeFrom="paragraph">
                  <wp:posOffset>191135</wp:posOffset>
                </wp:positionV>
                <wp:extent cx="4114800" cy="157480"/>
                <wp:wrapTopAndBottom/>
                <wp:docPr id="64" name="Shape 64"/>
                <a:graphic xmlns:a="http://schemas.openxmlformats.org/drawingml/2006/main">
                  <a:graphicData uri="http://schemas.microsoft.com/office/word/2010/wordprocessingShape">
                    <wps:wsp>
                      <wps:cNvSpPr txBox="1"/>
                      <wps:spPr>
                        <a:xfrm>
                          <a:ext cx="411480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 xml:space="preserve">动名词短语充当主语 </w:t>
                            </w:r>
                            <w:r>
                              <w:rPr>
                                <w:spacing w:val="0"/>
                                <w:w w:val="100"/>
                                <w:position w:val="0"/>
                              </w:rPr>
                              <w:t xml:space="preserve">动词充当谓语 </w:t>
                            </w:r>
                            <w:r>
                              <w:rPr>
                                <w:color w:val="E4786C"/>
                                <w:spacing w:val="0"/>
                                <w:w w:val="100"/>
                                <w:position w:val="0"/>
                              </w:rPr>
                              <w:t xml:space="preserve">名词充当宾语 </w:t>
                            </w:r>
                            <w:r>
                              <w:rPr>
                                <w:spacing w:val="0"/>
                                <w:w w:val="100"/>
                                <w:position w:val="0"/>
                              </w:rPr>
                              <w:t>形容词充当宾语补足语</w:t>
                            </w:r>
                          </w:p>
                        </w:txbxContent>
                      </wps:txbx>
                      <wps:bodyPr wrap="none" lIns="0" tIns="0" rIns="0" bIns="0">
                        <a:noAutoFit/>
                      </wps:bodyPr>
                    </wps:wsp>
                  </a:graphicData>
                </a:graphic>
              </wp:anchor>
            </w:drawing>
          </mc:Choice>
          <mc:Fallback>
            <w:pict>
              <v:shape id="_x0000_s1090" type="#_x0000_t202" style="position:absolute;margin-left:80.25pt;margin-top:15.050000000000001pt;width:324.pt;height:12.4pt;z-index:-125829359;mso-wrap-distance-left:0;mso-wrap-distance-top:15.050000000000001pt;mso-wrap-distance-right:0;mso-wrap-distance-bottom:5.0000000000000003e-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 xml:space="preserve">动名词短语充当主语 </w:t>
                      </w:r>
                      <w:r>
                        <w:rPr>
                          <w:spacing w:val="0"/>
                          <w:w w:val="100"/>
                          <w:position w:val="0"/>
                        </w:rPr>
                        <w:t xml:space="preserve">动词充当谓语 </w:t>
                      </w:r>
                      <w:r>
                        <w:rPr>
                          <w:color w:val="E4786C"/>
                          <w:spacing w:val="0"/>
                          <w:w w:val="100"/>
                          <w:position w:val="0"/>
                        </w:rPr>
                        <w:t xml:space="preserve">名词充当宾语 </w:t>
                      </w:r>
                      <w:r>
                        <w:rPr>
                          <w:spacing w:val="0"/>
                          <w:w w:val="100"/>
                          <w:position w:val="0"/>
                        </w:rPr>
                        <w:t>形容词充当宾语补足语</w:t>
                      </w:r>
                    </w:p>
                  </w:txbxContent>
                </v:textbox>
                <w10:wrap type="topAndBottom" anchorx="page"/>
              </v:shape>
            </w:pict>
          </mc:Fallback>
        </mc:AlternateContent>
      </w:r>
    </w:p>
    <w:p>
      <w:pPr>
        <w:widowControl w:val="0"/>
        <w:spacing w:line="62" w:lineRule="exact"/>
        <w:rPr>
          <w:sz w:val="5"/>
          <w:szCs w:val="5"/>
        </w:rPr>
      </w:pPr>
    </w:p>
    <w:p>
      <w:pPr>
        <w:widowControl w:val="0"/>
        <w:spacing w:line="1" w:lineRule="exact"/>
        <w:sectPr>
          <w:footnotePr>
            <w:pos w:val="pageBottom"/>
            <w:numFmt w:val="decimal"/>
            <w:numRestart w:val="continuous"/>
          </w:footnotePr>
          <w:type w:val="continuous"/>
          <w:pgSz w:w="10051" w:h="14598"/>
          <w:pgMar w:top="1155" w:right="0" w:bottom="1052" w:left="0" w:header="0" w:footer="3" w:gutter="0"/>
          <w:cols w:space="720"/>
          <w:noEndnote/>
          <w:rtlGutter w:val="0"/>
          <w:docGrid w:linePitch="360"/>
        </w:sectPr>
      </w:pPr>
    </w:p>
    <w:p>
      <w:pPr>
        <w:pStyle w:val="Style100"/>
        <w:keepNext w:val="0"/>
        <w:keepLines w:val="0"/>
        <w:widowControl w:val="0"/>
        <w:numPr>
          <w:ilvl w:val="0"/>
          <w:numId w:val="69"/>
        </w:numPr>
        <w:shd w:val="clear" w:color="auto" w:fill="auto"/>
        <w:bidi w:val="0"/>
        <w:spacing w:before="0" w:after="80" w:line="240" w:lineRule="auto"/>
        <w:ind w:left="0" w:right="0" w:firstLine="0"/>
        <w:jc w:val="left"/>
      </w:pPr>
      <w:bookmarkStart w:id="212" w:name="bookmark212"/>
      <w:bookmarkEnd w:id="212"/>
      <w:r>
        <w:rPr>
          <w:color w:val="E4786C"/>
          <w:spacing w:val="0"/>
          <w:w w:val="100"/>
          <w:position w:val="0"/>
        </w:rPr>
        <w:t>答案：</w:t>
      </w:r>
      <w:r>
        <w:rPr>
          <w:rFonts w:ascii="Times New Roman" w:eastAsia="Times New Roman" w:hAnsi="Times New Roman" w:cs="Times New Roman"/>
          <w:color w:val="E4786C"/>
          <w:spacing w:val="0"/>
          <w:w w:val="100"/>
          <w:position w:val="0"/>
          <w:lang w:val="en-US" w:eastAsia="en-US" w:bidi="en-US"/>
        </w:rPr>
        <w:t>Co</w:t>
      </w:r>
    </w:p>
    <w:p>
      <w:pPr>
        <w:pStyle w:val="Style29"/>
        <w:keepNext w:val="0"/>
        <w:keepLines w:val="0"/>
        <w:widowControl w:val="0"/>
        <w:shd w:val="clear" w:color="auto" w:fill="auto"/>
        <w:bidi w:val="0"/>
        <w:spacing w:before="0" w:after="80" w:line="299" w:lineRule="exact"/>
        <w:ind w:left="740" w:right="0" w:hanging="560"/>
        <w:jc w:val="both"/>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sports events</w:t>
      </w:r>
      <w:r>
        <w:rPr>
          <w:spacing w:val="0"/>
          <w:w w:val="100"/>
          <w:position w:val="0"/>
        </w:rPr>
        <w:t>是名词词组作主语，</w:t>
      </w:r>
      <w:r>
        <w:rPr>
          <w:rFonts w:ascii="Times New Roman" w:eastAsia="Times New Roman" w:hAnsi="Times New Roman" w:cs="Times New Roman"/>
          <w:spacing w:val="0"/>
          <w:w w:val="100"/>
          <w:position w:val="0"/>
          <w:sz w:val="19"/>
          <w:szCs w:val="19"/>
          <w:lang w:val="en-US" w:eastAsia="en-US" w:bidi="en-US"/>
        </w:rPr>
        <w:t>can give</w:t>
      </w:r>
      <w:r>
        <w:rPr>
          <w:spacing w:val="0"/>
          <w:w w:val="100"/>
          <w:position w:val="0"/>
        </w:rPr>
        <w:t>是谓语；</w:t>
      </w:r>
      <w:r>
        <w:rPr>
          <w:rFonts w:ascii="Times New Roman" w:eastAsia="Times New Roman" w:hAnsi="Times New Roman" w:cs="Times New Roman"/>
          <w:spacing w:val="0"/>
          <w:w w:val="100"/>
          <w:position w:val="0"/>
          <w:sz w:val="19"/>
          <w:szCs w:val="19"/>
          <w:lang w:val="en-US" w:eastAsia="en-US" w:bidi="en-US"/>
        </w:rPr>
        <w:t>give</w:t>
      </w:r>
      <w:r>
        <w:rPr>
          <w:spacing w:val="0"/>
          <w:w w:val="100"/>
          <w:position w:val="0"/>
        </w:rPr>
        <w:t>是“给予啲意思，不可能“给小公司”, 因为公司是机构，不可能给，由此推测</w:t>
      </w:r>
      <w:r>
        <w:rPr>
          <w:rFonts w:ascii="Times New Roman" w:eastAsia="Times New Roman" w:hAnsi="Times New Roman" w:cs="Times New Roman"/>
          <w:spacing w:val="0"/>
          <w:w w:val="100"/>
          <w:position w:val="0"/>
          <w:sz w:val="19"/>
          <w:szCs w:val="19"/>
          <w:lang w:val="en-US" w:eastAsia="en-US" w:bidi="en-US"/>
        </w:rPr>
        <w:t>companies</w:t>
      </w:r>
      <w:r>
        <w:rPr>
          <w:spacing w:val="0"/>
          <w:w w:val="100"/>
          <w:position w:val="0"/>
        </w:rPr>
        <w:t>在这里是间接宾语，后面应该出现一 个名词，充当</w:t>
      </w:r>
      <w:r>
        <w:rPr>
          <w:rFonts w:ascii="Times New Roman" w:eastAsia="Times New Roman" w:hAnsi="Times New Roman" w:cs="Times New Roman"/>
          <w:spacing w:val="0"/>
          <w:w w:val="100"/>
          <w:position w:val="0"/>
          <w:sz w:val="19"/>
          <w:szCs w:val="19"/>
          <w:lang w:val="en-US" w:eastAsia="en-US" w:bidi="en-US"/>
        </w:rPr>
        <w:t>give</w:t>
      </w:r>
      <w:r>
        <w:rPr>
          <w:spacing w:val="0"/>
          <w:w w:val="100"/>
          <w:position w:val="0"/>
        </w:rPr>
        <w:t>的直接宾语。</w:t>
      </w:r>
    </w:p>
    <w:p>
      <w:pPr>
        <w:pStyle w:val="Style29"/>
        <w:keepNext w:val="0"/>
        <w:keepLines w:val="0"/>
        <w:widowControl w:val="0"/>
        <w:shd w:val="clear" w:color="auto" w:fill="auto"/>
        <w:bidi w:val="0"/>
        <w:spacing w:before="0" w:after="80" w:line="299" w:lineRule="exact"/>
        <w:ind w:left="0" w:right="0" w:firstLine="0"/>
        <w:jc w:val="left"/>
      </w:pPr>
      <w:r>
        <w:rPr>
          <w:i/>
          <w:iCs/>
          <w:spacing w:val="0"/>
          <w:w w:val="100"/>
          <w:position w:val="0"/>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make money</w:t>
      </w:r>
      <w:r>
        <w:rPr>
          <w:spacing w:val="0"/>
          <w:w w:val="100"/>
          <w:position w:val="0"/>
        </w:rPr>
        <w:t>是“动词+宾语”的结构，不是名词。</w:t>
      </w:r>
    </w:p>
    <w:p>
      <w:pPr>
        <w:pStyle w:val="Style19"/>
        <w:keepNext w:val="0"/>
        <w:keepLines w:val="0"/>
        <w:widowControl w:val="0"/>
        <w:shd w:val="clear" w:color="auto" w:fill="auto"/>
        <w:bidi w:val="0"/>
        <w:spacing w:before="0" w:after="80" w:line="299"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bring business opportunities</w:t>
      </w:r>
      <w:r>
        <w:rPr>
          <w:rFonts w:ascii="SimSun" w:eastAsia="SimSun" w:hAnsi="SimSun" w:cs="SimSun"/>
          <w:spacing w:val="0"/>
          <w:w w:val="100"/>
          <w:position w:val="0"/>
          <w:sz w:val="17"/>
          <w:szCs w:val="17"/>
          <w:lang w:val="zh-TW" w:eastAsia="zh-TW" w:bidi="zh-TW"/>
        </w:rPr>
        <w:t>是“动词+宾语”的结构，不是名词。</w:t>
      </w:r>
    </w:p>
    <w:p>
      <w:pPr>
        <w:pStyle w:val="Style19"/>
        <w:keepNext w:val="0"/>
        <w:keepLines w:val="0"/>
        <w:widowControl w:val="0"/>
        <w:shd w:val="clear" w:color="auto" w:fill="auto"/>
        <w:bidi w:val="0"/>
        <w:spacing w:before="0" w:after="140" w:line="299"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business opportunities come</w:t>
      </w:r>
      <w:r>
        <w:rPr>
          <w:rFonts w:ascii="SimSun" w:eastAsia="SimSun" w:hAnsi="SimSun" w:cs="SimSun"/>
          <w:spacing w:val="0"/>
          <w:w w:val="100"/>
          <w:position w:val="0"/>
          <w:sz w:val="17"/>
          <w:szCs w:val="17"/>
          <w:lang w:val="zh-TW" w:eastAsia="zh-TW" w:bidi="zh-TW"/>
        </w:rPr>
        <w:t>是“名词+动词”的结构，不是名词。</w:t>
      </w:r>
    </w:p>
    <w:p>
      <w:pPr>
        <w:pStyle w:val="Style100"/>
        <w:keepNext w:val="0"/>
        <w:keepLines w:val="0"/>
        <w:widowControl w:val="0"/>
        <w:shd w:val="clear" w:color="auto" w:fill="auto"/>
        <w:bidi w:val="0"/>
        <w:spacing w:before="0" w:after="80" w:line="240" w:lineRule="auto"/>
        <w:ind w:left="0" w:right="0" w:firstLine="0"/>
        <w:jc w:val="left"/>
      </w:pPr>
      <w:r>
        <mc:AlternateContent>
          <mc:Choice Requires="wps">
            <w:drawing>
              <wp:anchor distT="0" distB="0" distL="50800" distR="50800" simplePos="0" relativeHeight="125829396" behindDoc="0" locked="0" layoutInCell="1" allowOverlap="1">
                <wp:simplePos x="0" y="0"/>
                <wp:positionH relativeFrom="page">
                  <wp:posOffset>987425</wp:posOffset>
                </wp:positionH>
                <wp:positionV relativeFrom="paragraph">
                  <wp:posOffset>177800</wp:posOffset>
                </wp:positionV>
                <wp:extent cx="1851660" cy="500380"/>
                <wp:wrapSquare wrapText="right"/>
                <wp:docPr id="66" name="Shape 66"/>
                <a:graphic xmlns:a="http://schemas.openxmlformats.org/drawingml/2006/main">
                  <a:graphicData uri="http://schemas.microsoft.com/office/word/2010/wordprocessingShape">
                    <wps:wsp>
                      <wps:cNvSpPr txBox="1"/>
                      <wps:spPr>
                        <a:xfrm>
                          <a:ext cx="185166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 xml:space="preserve">Sports events </w:t>
                            </w:r>
                            <w:r>
                              <w:rPr>
                                <w:rFonts w:ascii="Times New Roman" w:eastAsia="Times New Roman" w:hAnsi="Times New Roman" w:cs="Times New Roman"/>
                                <w:spacing w:val="0"/>
                                <w:w w:val="100"/>
                                <w:position w:val="0"/>
                                <w:sz w:val="19"/>
                                <w:szCs w:val="19"/>
                                <w:lang w:val="en-US" w:eastAsia="en-US" w:bidi="en-US"/>
                              </w:rPr>
                              <w:t>can give</w:t>
                              <w:br/>
                            </w:r>
                            <w:r>
                              <w:rPr>
                                <w:color w:val="E4786C"/>
                                <w:spacing w:val="0"/>
                                <w:w w:val="100"/>
                                <w:position w:val="0"/>
                              </w:rPr>
                              <w:t xml:space="preserve">名词词组充当主语 </w:t>
                            </w:r>
                            <w:r>
                              <w:rPr>
                                <w:spacing w:val="0"/>
                                <w:w w:val="100"/>
                                <w:position w:val="0"/>
                              </w:rPr>
                              <w:t>情态动词+主</w:t>
                              <w:br/>
                              <w:t>动词充当谓语</w:t>
                            </w:r>
                          </w:p>
                        </w:txbxContent>
                      </wps:txbx>
                      <wps:bodyPr lIns="0" tIns="0" rIns="0" bIns="0">
                        <a:noAutoFit/>
                      </wps:bodyPr>
                    </wps:wsp>
                  </a:graphicData>
                </a:graphic>
              </wp:anchor>
            </w:drawing>
          </mc:Choice>
          <mc:Fallback>
            <w:pict>
              <v:shape id="_x0000_s1092" type="#_x0000_t202" style="position:absolute;margin-left:77.75pt;margin-top:14.pt;width:145.80000000000001pt;height:39.399999999999999pt;z-index:-125829357;mso-wrap-distance-left:4.pt;mso-wrap-distance-right:4.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 xml:space="preserve">Sports events </w:t>
                      </w:r>
                      <w:r>
                        <w:rPr>
                          <w:rFonts w:ascii="Times New Roman" w:eastAsia="Times New Roman" w:hAnsi="Times New Roman" w:cs="Times New Roman"/>
                          <w:spacing w:val="0"/>
                          <w:w w:val="100"/>
                          <w:position w:val="0"/>
                          <w:sz w:val="19"/>
                          <w:szCs w:val="19"/>
                          <w:lang w:val="en-US" w:eastAsia="en-US" w:bidi="en-US"/>
                        </w:rPr>
                        <w:t>can give</w:t>
                        <w:br/>
                      </w:r>
                      <w:r>
                        <w:rPr>
                          <w:color w:val="E4786C"/>
                          <w:spacing w:val="0"/>
                          <w:w w:val="100"/>
                          <w:position w:val="0"/>
                        </w:rPr>
                        <w:t xml:space="preserve">名词词组充当主语 </w:t>
                      </w:r>
                      <w:r>
                        <w:rPr>
                          <w:spacing w:val="0"/>
                          <w:w w:val="100"/>
                          <w:position w:val="0"/>
                        </w:rPr>
                        <w:t>情态动词+主</w:t>
                        <w:br/>
                        <w:t>动词充当谓语</w:t>
                      </w:r>
                    </w:p>
                  </w:txbxContent>
                </v:textbox>
                <w10:wrap type="square" side="right" anchorx="page"/>
              </v:shape>
            </w:pict>
          </mc:Fallback>
        </mc:AlternateContent>
      </w:r>
      <w:r>
        <w:rPr>
          <w:spacing w:val="0"/>
          <w:w w:val="100"/>
          <w:position w:val="0"/>
        </w:rPr>
        <w:t>结构:</w:t>
      </w:r>
    </w:p>
    <w:p>
      <w:pPr>
        <w:pStyle w:val="Style19"/>
        <w:keepNext w:val="0"/>
        <w:keepLines w:val="0"/>
        <w:widowControl w:val="0"/>
        <w:shd w:val="clear" w:color="auto" w:fill="auto"/>
        <w:tabs>
          <w:tab w:pos="734" w:val="left"/>
          <w:tab w:pos="1861" w:val="left"/>
        </w:tabs>
        <w:bidi w:val="0"/>
        <w:spacing w:before="0" w:after="0" w:line="286" w:lineRule="auto"/>
        <w:ind w:left="0" w:right="520" w:firstLine="0"/>
        <w:jc w:val="right"/>
      </w:pPr>
      <w:r>
        <w:rPr>
          <w:rFonts w:ascii="Times New Roman" w:eastAsia="Times New Roman" w:hAnsi="Times New Roman" w:cs="Times New Roman"/>
          <w:color w:val="E4786C"/>
          <w:spacing w:val="0"/>
          <w:w w:val="100"/>
          <w:position w:val="0"/>
          <w:lang w:val="en-US" w:eastAsia="en-US" w:bidi="en-US"/>
        </w:rPr>
        <w:t>small</w:t>
        <w:tab/>
      </w:r>
      <w:r>
        <w:rPr>
          <w:rFonts w:ascii="Times New Roman" w:eastAsia="Times New Roman" w:hAnsi="Times New Roman" w:cs="Times New Roman"/>
          <w:spacing w:val="0"/>
          <w:w w:val="100"/>
          <w:position w:val="0"/>
          <w:lang w:val="en-US" w:eastAsia="en-US" w:bidi="en-US"/>
        </w:rPr>
        <w:t>companies</w:t>
        <w:tab/>
      </w:r>
      <w:r>
        <w:rPr>
          <w:rFonts w:ascii="Times New Roman" w:eastAsia="Times New Roman" w:hAnsi="Times New Roman" w:cs="Times New Roman"/>
          <w:color w:val="E4786C"/>
          <w:spacing w:val="0"/>
          <w:w w:val="100"/>
          <w:position w:val="0"/>
          <w:lang w:val="en-US" w:eastAsia="en-US" w:bidi="en-US"/>
        </w:rPr>
        <w:t>business opportunities.</w:t>
      </w:r>
    </w:p>
    <w:p>
      <w:pPr>
        <w:pStyle w:val="Style29"/>
        <w:keepNext w:val="0"/>
        <w:keepLines w:val="0"/>
        <w:widowControl w:val="0"/>
        <w:shd w:val="clear" w:color="auto" w:fill="auto"/>
        <w:bidi w:val="0"/>
        <w:spacing w:before="0" w:after="80" w:line="259" w:lineRule="exact"/>
        <w:ind w:left="0" w:right="0" w:firstLine="0"/>
        <w:jc w:val="both"/>
      </w:pPr>
      <w:r>
        <w:rPr>
          <w:color w:val="E4786C"/>
          <w:spacing w:val="0"/>
          <w:w w:val="100"/>
          <w:position w:val="0"/>
        </w:rPr>
        <w:t xml:space="preserve">形容词充 </w:t>
      </w:r>
      <w:r>
        <w:rPr>
          <w:spacing w:val="0"/>
          <w:w w:val="100"/>
          <w:position w:val="0"/>
        </w:rPr>
        <w:t xml:space="preserve">名词充当间 </w:t>
      </w:r>
      <w:r>
        <w:rPr>
          <w:color w:val="E4786C"/>
          <w:spacing w:val="0"/>
          <w:w w:val="100"/>
          <w:position w:val="0"/>
        </w:rPr>
        <w:t xml:space="preserve">名词词组充当直接宾语 当定语 </w:t>
      </w:r>
      <w:r>
        <w:rPr>
          <w:spacing w:val="0"/>
          <w:w w:val="100"/>
          <w:position w:val="0"/>
        </w:rPr>
        <w:t>接宾语</w:t>
      </w:r>
    </w:p>
    <w:p>
      <w:pPr>
        <w:pStyle w:val="Style100"/>
        <w:keepNext w:val="0"/>
        <w:keepLines w:val="0"/>
        <w:widowControl w:val="0"/>
        <w:numPr>
          <w:ilvl w:val="0"/>
          <w:numId w:val="69"/>
        </w:numPr>
        <w:shd w:val="clear" w:color="auto" w:fill="auto"/>
        <w:bidi w:val="0"/>
        <w:spacing w:before="0" w:after="80" w:line="288" w:lineRule="exact"/>
        <w:ind w:left="0" w:right="0" w:firstLine="0"/>
        <w:jc w:val="left"/>
      </w:pPr>
      <w:bookmarkStart w:id="213" w:name="bookmark213"/>
      <w:bookmarkEnd w:id="213"/>
      <w:r>
        <w:rPr>
          <w:color w:val="E4786C"/>
          <w:spacing w:val="0"/>
          <w:w w:val="100"/>
          <w:position w:val="0"/>
        </w:rPr>
        <w:t>答案：</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80" w:line="288" w:lineRule="exact"/>
        <w:ind w:left="740" w:right="0" w:hanging="56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gyms</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small</w:t>
      </w:r>
      <w:r>
        <w:rPr>
          <w:spacing w:val="0"/>
          <w:w w:val="100"/>
          <w:position w:val="0"/>
        </w:rPr>
        <w:t>是形容词，充当定语，句子缺乏谓语，谓语后面 也可能有其他成分，如宾语。</w:t>
      </w:r>
    </w:p>
    <w:p>
      <w:pPr>
        <w:pStyle w:val="Style29"/>
        <w:keepNext w:val="0"/>
        <w:keepLines w:val="0"/>
        <w:widowControl w:val="0"/>
        <w:shd w:val="clear" w:color="auto" w:fill="auto"/>
        <w:bidi w:val="0"/>
        <w:spacing w:before="0" w:after="80" w:line="288"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have appeared</w:t>
      </w:r>
      <w:r>
        <w:rPr>
          <w:spacing w:val="0"/>
          <w:w w:val="100"/>
          <w:position w:val="0"/>
        </w:rPr>
        <w:t>是助动词+不及物动词，还可以成立，但是如果直译加上</w:t>
      </w:r>
      <w:r>
        <w:rPr>
          <w:rFonts w:ascii="Times New Roman" w:eastAsia="Times New Roman" w:hAnsi="Times New Roman" w:cs="Times New Roman"/>
          <w:spacing w:val="0"/>
          <w:w w:val="100"/>
          <w:position w:val="0"/>
          <w:sz w:val="19"/>
          <w:szCs w:val="19"/>
          <w:lang w:val="en-US" w:eastAsia="en-US" w:bidi="en-US"/>
        </w:rPr>
        <w:t>many</w:t>
      </w:r>
      <w:r>
        <w:rPr>
          <w:spacing w:val="0"/>
          <w:w w:val="100"/>
          <w:position w:val="0"/>
        </w:rPr>
        <w:t>就错了。</w:t>
      </w:r>
    </w:p>
    <w:p>
      <w:pPr>
        <w:pStyle w:val="Style29"/>
        <w:keepNext w:val="0"/>
        <w:keepLines w:val="0"/>
        <w:widowControl w:val="0"/>
        <w:shd w:val="clear" w:color="auto" w:fill="auto"/>
        <w:bidi w:val="0"/>
        <w:spacing w:before="0" w:after="80" w:line="288"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more and more</w:t>
      </w:r>
      <w:r>
        <w:rPr>
          <w:spacing w:val="0"/>
          <w:w w:val="100"/>
          <w:position w:val="0"/>
        </w:rPr>
        <w:t>是两个形容词，缺乏谓语。</w:t>
      </w:r>
    </w:p>
    <w:p>
      <w:pPr>
        <w:pStyle w:val="Style29"/>
        <w:keepNext w:val="0"/>
        <w:keepLines w:val="0"/>
        <w:widowControl w:val="0"/>
        <w:shd w:val="clear" w:color="auto" w:fill="auto"/>
        <w:bidi w:val="0"/>
        <w:spacing w:before="0" w:after="80" w:line="288" w:lineRule="exact"/>
        <w:ind w:left="0" w:right="0" w:firstLine="0"/>
        <w:jc w:val="left"/>
        <w:sectPr>
          <w:footnotePr>
            <w:pos w:val="pageBottom"/>
            <w:numFmt w:val="decimal"/>
            <w:numRestart w:val="continuous"/>
          </w:footnotePr>
          <w:type w:val="continuous"/>
          <w:pgSz w:w="10051" w:h="14598"/>
          <w:pgMar w:top="1155" w:right="818" w:bottom="1052" w:left="906" w:header="0" w:footer="3" w:gutter="0"/>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shown up</w:t>
      </w:r>
      <w:r>
        <w:rPr>
          <w:spacing w:val="0"/>
          <w:w w:val="100"/>
          <w:position w:val="0"/>
        </w:rPr>
        <w:t>是主动词，但是没有助动词</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rPr>
        <w:t>谓语不完整。</w:t>
      </w:r>
    </w:p>
    <w:p>
      <w:pPr>
        <w:pStyle w:val="Style100"/>
        <w:keepNext w:val="0"/>
        <w:keepLines w:val="0"/>
        <w:widowControl w:val="0"/>
        <w:shd w:val="clear" w:color="auto" w:fill="auto"/>
        <w:bidi w:val="0"/>
        <w:spacing w:before="0" w:after="100" w:line="240" w:lineRule="auto"/>
        <w:ind w:left="0" w:right="0" w:firstLine="420"/>
        <w:jc w:val="left"/>
      </w:pPr>
      <w:r>
        <w:rPr>
          <w:color w:val="3B3B3B"/>
          <w:spacing w:val="0"/>
          <w:w w:val="100"/>
          <w:position w:val="0"/>
        </w:rPr>
        <w:t>结构：</w:t>
      </w:r>
    </w:p>
    <w:p>
      <w:pPr>
        <w:pStyle w:val="Style19"/>
        <w:keepNext w:val="0"/>
        <w:keepLines w:val="0"/>
        <w:widowControl w:val="0"/>
        <w:shd w:val="clear" w:color="auto" w:fill="auto"/>
        <w:tabs>
          <w:tab w:pos="1721" w:val="left"/>
          <w:tab w:pos="3581" w:val="left"/>
        </w:tabs>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Small</w:t>
        <w:tab/>
      </w:r>
      <w:r>
        <w:rPr>
          <w:rFonts w:ascii="Times New Roman" w:eastAsia="Times New Roman" w:hAnsi="Times New Roman" w:cs="Times New Roman"/>
          <w:color w:val="3B3B3B"/>
          <w:spacing w:val="0"/>
          <w:w w:val="100"/>
          <w:position w:val="0"/>
          <w:lang w:val="en-US" w:eastAsia="en-US" w:bidi="en-US"/>
        </w:rPr>
        <w:t>gyms</w:t>
        <w:tab/>
      </w:r>
      <w:r>
        <w:rPr>
          <w:rFonts w:ascii="Times New Roman" w:eastAsia="Times New Roman" w:hAnsi="Times New Roman" w:cs="Times New Roman"/>
          <w:color w:val="E39B85"/>
          <w:spacing w:val="0"/>
          <w:w w:val="100"/>
          <w:position w:val="0"/>
          <w:lang w:val="en-US" w:eastAsia="en-US" w:bidi="en-US"/>
        </w:rPr>
        <w:t>have sprung up.</w:t>
      </w:r>
    </w:p>
    <w:p>
      <w:pPr>
        <w:pStyle w:val="Style29"/>
        <w:keepNext w:val="0"/>
        <w:keepLines w:val="0"/>
        <w:widowControl w:val="0"/>
        <w:shd w:val="clear" w:color="auto" w:fill="auto"/>
        <w:bidi w:val="0"/>
        <w:spacing w:before="0" w:after="200" w:line="240" w:lineRule="auto"/>
        <w:ind w:left="3000" w:right="0" w:firstLine="0"/>
        <w:jc w:val="left"/>
      </w:pPr>
      <w:r>
        <w:rPr>
          <w:color w:val="3B3B3B"/>
          <w:spacing w:val="0"/>
          <w:w w:val="100"/>
          <w:position w:val="0"/>
        </w:rPr>
        <w:t>名词充当主语</w:t>
      </w:r>
    </w:p>
    <w:p>
      <w:pPr>
        <w:pStyle w:val="Style19"/>
        <w:keepNext w:val="0"/>
        <w:keepLines w:val="0"/>
        <w:widowControl w:val="0"/>
        <w:numPr>
          <w:ilvl w:val="0"/>
          <w:numId w:val="69"/>
        </w:numPr>
        <w:shd w:val="clear" w:color="auto" w:fill="auto"/>
        <w:tabs>
          <w:tab w:pos="559" w:val="left"/>
        </w:tabs>
        <w:bidi w:val="0"/>
        <w:spacing w:before="0" w:after="0" w:line="377" w:lineRule="auto"/>
        <w:ind w:left="0" w:right="0"/>
        <w:jc w:val="left"/>
      </w:pPr>
      <w:bookmarkStart w:id="214" w:name="bookmark214"/>
      <w:bookmarkEnd w:id="214"/>
      <w:r>
        <w:rPr>
          <w:rFonts w:ascii="SimSun" w:eastAsia="SimSun" w:hAnsi="SimSun" w:cs="SimSun"/>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19"/>
        <w:keepNext w:val="0"/>
        <w:keepLines w:val="0"/>
        <w:widowControl w:val="0"/>
        <w:shd w:val="clear" w:color="auto" w:fill="auto"/>
        <w:bidi w:val="0"/>
        <w:spacing w:before="0" w:after="140" w:line="342" w:lineRule="exact"/>
        <w:ind w:left="0" w:right="0" w:firstLine="420"/>
        <w:jc w:val="left"/>
        <w:rPr>
          <w:sz w:val="17"/>
          <w:szCs w:val="17"/>
        </w:rPr>
      </w:pPr>
      <w:r>
        <w:rPr>
          <w:rFonts w:ascii="SimSun" w:eastAsia="SimSun" w:hAnsi="SimSun" w:cs="SimSun"/>
          <w:color w:val="3B3B3B"/>
          <w:spacing w:val="0"/>
          <w:w w:val="100"/>
          <w:position w:val="0"/>
          <w:sz w:val="17"/>
          <w:szCs w:val="17"/>
          <w:lang w:val="zh-TW" w:eastAsia="zh-TW" w:bidi="zh-TW"/>
        </w:rPr>
        <w:t>思路：题干的</w:t>
      </w:r>
      <w:r>
        <w:rPr>
          <w:rFonts w:ascii="Times New Roman" w:eastAsia="Times New Roman" w:hAnsi="Times New Roman" w:cs="Times New Roman"/>
          <w:color w:val="3B3B3B"/>
          <w:spacing w:val="0"/>
          <w:w w:val="100"/>
          <w:position w:val="0"/>
          <w:sz w:val="19"/>
          <w:szCs w:val="19"/>
          <w:lang w:val="en-US" w:eastAsia="en-US" w:bidi="en-US"/>
        </w:rPr>
        <w:t>has become</w:t>
      </w:r>
      <w:r>
        <w:rPr>
          <w:rFonts w:ascii="SimSun" w:eastAsia="SimSun" w:hAnsi="SimSun" w:cs="SimSun"/>
          <w:color w:val="3B3B3B"/>
          <w:spacing w:val="0"/>
          <w:w w:val="100"/>
          <w:position w:val="0"/>
          <w:sz w:val="17"/>
          <w:szCs w:val="17"/>
          <w:lang w:val="zh-TW" w:eastAsia="zh-TW" w:bidi="zh-TW"/>
        </w:rPr>
        <w:t>是谓语，</w:t>
      </w:r>
      <w:r>
        <w:rPr>
          <w:rFonts w:ascii="Times New Roman" w:eastAsia="Times New Roman" w:hAnsi="Times New Roman" w:cs="Times New Roman"/>
          <w:color w:val="3B3B3B"/>
          <w:spacing w:val="0"/>
          <w:w w:val="100"/>
          <w:position w:val="0"/>
          <w:sz w:val="19"/>
          <w:szCs w:val="19"/>
          <w:lang w:val="en-US" w:eastAsia="en-US" w:bidi="en-US"/>
        </w:rPr>
        <w:t>a pastime</w:t>
      </w:r>
      <w:r>
        <w:rPr>
          <w:rFonts w:ascii="SimSun" w:eastAsia="SimSun" w:hAnsi="SimSun" w:cs="SimSun"/>
          <w:color w:val="3B3B3B"/>
          <w:spacing w:val="0"/>
          <w:w w:val="100"/>
          <w:position w:val="0"/>
          <w:sz w:val="17"/>
          <w:szCs w:val="17"/>
          <w:lang w:val="zh-TW" w:eastAsia="zh-TW" w:bidi="zh-TW"/>
        </w:rPr>
        <w:t>是表语，</w:t>
      </w:r>
      <w:r>
        <w:rPr>
          <w:rFonts w:ascii="Times New Roman" w:eastAsia="Times New Roman" w:hAnsi="Times New Roman" w:cs="Times New Roman"/>
          <w:color w:val="3B3B3B"/>
          <w:spacing w:val="0"/>
          <w:w w:val="100"/>
          <w:position w:val="0"/>
          <w:sz w:val="19"/>
          <w:szCs w:val="19"/>
          <w:lang w:val="en-US" w:eastAsia="en-US" w:bidi="en-US"/>
        </w:rPr>
        <w:t>popular</w:t>
      </w:r>
      <w:r>
        <w:rPr>
          <w:rFonts w:ascii="SimSun" w:eastAsia="SimSun" w:hAnsi="SimSun" w:cs="SimSun"/>
          <w:color w:val="3B3B3B"/>
          <w:spacing w:val="0"/>
          <w:w w:val="100"/>
          <w:position w:val="0"/>
          <w:sz w:val="17"/>
          <w:szCs w:val="17"/>
          <w:lang w:val="zh-TW" w:eastAsia="zh-TW" w:bidi="zh-TW"/>
        </w:rPr>
        <w:t>是定语，句子缺主语。</w:t>
      </w:r>
    </w:p>
    <w:p>
      <w:pPr>
        <w:pStyle w:val="Style29"/>
        <w:keepNext w:val="0"/>
        <w:keepLines w:val="0"/>
        <w:widowControl w:val="0"/>
        <w:shd w:val="clear" w:color="auto" w:fill="auto"/>
        <w:bidi w:val="0"/>
        <w:spacing w:before="0" w:after="0" w:line="377" w:lineRule="auto"/>
        <w:ind w:left="0" w:right="0" w:firstLine="420"/>
        <w:jc w:val="left"/>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People watch TV sports</w:t>
      </w:r>
      <w:r>
        <w:rPr>
          <w:color w:val="3B3B3B"/>
          <w:spacing w:val="0"/>
          <w:w w:val="100"/>
          <w:position w:val="0"/>
        </w:rPr>
        <w:t>是“主语+谓语+宾语”的结构，不能充当主语。</w:t>
      </w:r>
    </w:p>
    <w:p>
      <w:pPr>
        <w:pStyle w:val="Style29"/>
        <w:keepNext w:val="0"/>
        <w:keepLines w:val="0"/>
        <w:widowControl w:val="0"/>
        <w:shd w:val="clear" w:color="auto" w:fill="auto"/>
        <w:bidi w:val="0"/>
        <w:spacing w:before="0" w:after="140" w:line="342" w:lineRule="exact"/>
        <w:ind w:left="0" w:right="0" w:firstLine="420"/>
        <w:jc w:val="left"/>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Watch TV sports</w:t>
      </w:r>
      <w:r>
        <w:rPr>
          <w:color w:val="3B3B3B"/>
          <w:spacing w:val="0"/>
          <w:w w:val="100"/>
          <w:position w:val="0"/>
        </w:rPr>
        <w:t>是</w:t>
      </w:r>
      <w:r>
        <w:rPr>
          <w:color w:val="3B3B3B"/>
          <w:spacing w:val="0"/>
          <w:w w:val="100"/>
          <w:position w:val="0"/>
          <w:lang w:val="zh-CN" w:eastAsia="zh-CN" w:bidi="zh-CN"/>
        </w:rPr>
        <w:t>“谓语</w:t>
      </w:r>
      <w:r>
        <w:rPr>
          <w:color w:val="3B3B3B"/>
          <w:spacing w:val="0"/>
          <w:w w:val="100"/>
          <w:position w:val="0"/>
        </w:rPr>
        <w:t>+宾语</w:t>
      </w:r>
      <w:r>
        <w:rPr>
          <w:color w:val="3B3B3B"/>
          <w:spacing w:val="0"/>
          <w:w w:val="100"/>
          <w:position w:val="0"/>
          <w:lang w:val="zh-CN" w:eastAsia="zh-CN" w:bidi="zh-CN"/>
        </w:rPr>
        <w:t>”的</w:t>
      </w:r>
      <w:r>
        <w:rPr>
          <w:color w:val="3B3B3B"/>
          <w:spacing w:val="0"/>
          <w:w w:val="100"/>
          <w:position w:val="0"/>
        </w:rPr>
        <w:t>结构，不能充当主语。</w:t>
      </w:r>
    </w:p>
    <w:p>
      <w:pPr>
        <w:pStyle w:val="Style29"/>
        <w:keepNext w:val="0"/>
        <w:keepLines w:val="0"/>
        <w:widowControl w:val="0"/>
        <w:shd w:val="clear" w:color="auto" w:fill="auto"/>
        <w:bidi w:val="0"/>
        <w:spacing w:before="0" w:after="40" w:line="377" w:lineRule="auto"/>
        <w:ind w:left="0" w:right="0" w:firstLine="420"/>
        <w:jc w:val="left"/>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On TV</w:t>
      </w:r>
      <w:r>
        <w:rPr>
          <w:color w:val="3B3B3B"/>
          <w:spacing w:val="0"/>
          <w:w w:val="100"/>
          <w:position w:val="0"/>
        </w:rPr>
        <w:t>是介宾短语，</w:t>
      </w:r>
      <w:r>
        <w:rPr>
          <w:rFonts w:ascii="Times New Roman" w:eastAsia="Times New Roman" w:hAnsi="Times New Roman" w:cs="Times New Roman"/>
          <w:color w:val="3B3B3B"/>
          <w:spacing w:val="0"/>
          <w:w w:val="100"/>
          <w:position w:val="0"/>
          <w:sz w:val="19"/>
          <w:szCs w:val="19"/>
          <w:lang w:val="en-US" w:eastAsia="en-US" w:bidi="en-US"/>
        </w:rPr>
        <w:t>watch sport</w:t>
      </w:r>
      <w:r>
        <w:rPr>
          <w:color w:val="3B3B3B"/>
          <w:spacing w:val="0"/>
          <w:w w:val="100"/>
          <w:position w:val="0"/>
        </w:rPr>
        <w:t>是</w:t>
      </w:r>
      <w:r>
        <w:rPr>
          <w:color w:val="3B3B3B"/>
          <w:spacing w:val="0"/>
          <w:w w:val="100"/>
          <w:position w:val="0"/>
          <w:lang w:val="zh-CN" w:eastAsia="zh-CN" w:bidi="zh-CN"/>
        </w:rPr>
        <w:t>“谓语</w:t>
      </w:r>
      <w:r>
        <w:rPr>
          <w:color w:val="3B3B3B"/>
          <w:spacing w:val="0"/>
          <w:w w:val="100"/>
          <w:position w:val="0"/>
        </w:rPr>
        <w:t>+宾语</w:t>
      </w:r>
      <w:r>
        <w:rPr>
          <w:color w:val="3B3B3B"/>
          <w:spacing w:val="0"/>
          <w:w w:val="100"/>
          <w:position w:val="0"/>
          <w:lang w:val="zh-CN" w:eastAsia="zh-CN" w:bidi="zh-CN"/>
        </w:rPr>
        <w:t>”的</w:t>
      </w:r>
      <w:r>
        <w:rPr>
          <w:color w:val="3B3B3B"/>
          <w:spacing w:val="0"/>
          <w:w w:val="100"/>
          <w:position w:val="0"/>
        </w:rPr>
        <w:t>结构，不能充当主语。</w:t>
      </w:r>
    </w:p>
    <w:p>
      <w:pPr>
        <w:pStyle w:val="Style100"/>
        <w:keepNext w:val="0"/>
        <w:keepLines w:val="0"/>
        <w:widowControl w:val="0"/>
        <w:shd w:val="clear" w:color="auto" w:fill="auto"/>
        <w:bidi w:val="0"/>
        <w:spacing w:before="0" w:after="100" w:line="240" w:lineRule="auto"/>
        <w:ind w:left="0" w:right="0" w:firstLine="420"/>
        <w:jc w:val="left"/>
      </w:pPr>
      <w:r>
        <w:rPr>
          <w:color w:val="3B3B3B"/>
          <w:spacing w:val="0"/>
          <w:w w:val="100"/>
          <w:position w:val="0"/>
        </w:rPr>
        <w:t>结构：</w:t>
      </w:r>
    </w:p>
    <w:p>
      <w:pPr>
        <w:pStyle w:val="Style19"/>
        <w:keepNext w:val="0"/>
        <w:keepLines w:val="0"/>
        <w:widowControl w:val="0"/>
        <w:shd w:val="clear" w:color="auto" w:fill="auto"/>
        <w:tabs>
          <w:tab w:pos="3581" w:val="left"/>
          <w:tab w:pos="5795" w:val="left"/>
        </w:tabs>
        <w:bidi w:val="0"/>
        <w:spacing w:before="0" w:after="40" w:line="240" w:lineRule="auto"/>
        <w:ind w:left="1180" w:right="0" w:firstLine="0"/>
        <w:jc w:val="left"/>
      </w:pPr>
      <w:r>
        <w:rPr>
          <w:rFonts w:ascii="Times New Roman" w:eastAsia="Times New Roman" w:hAnsi="Times New Roman" w:cs="Times New Roman"/>
          <w:color w:val="E39B85"/>
          <w:spacing w:val="0"/>
          <w:w w:val="100"/>
          <w:position w:val="0"/>
          <w:lang w:val="en-US" w:eastAsia="en-US" w:bidi="en-US"/>
        </w:rPr>
        <w:t>Watching TV sports</w:t>
        <w:tab/>
      </w:r>
      <w:r>
        <w:rPr>
          <w:rFonts w:ascii="Times New Roman" w:eastAsia="Times New Roman" w:hAnsi="Times New Roman" w:cs="Times New Roman"/>
          <w:color w:val="3B3B3B"/>
          <w:spacing w:val="0"/>
          <w:w w:val="100"/>
          <w:position w:val="0"/>
          <w:lang w:val="en-US" w:eastAsia="en-US" w:bidi="en-US"/>
        </w:rPr>
        <w:t>has become</w:t>
        <w:tab/>
      </w:r>
      <w:r>
        <w:rPr>
          <w:rFonts w:ascii="Times New Roman" w:eastAsia="Times New Roman" w:hAnsi="Times New Roman" w:cs="Times New Roman"/>
          <w:color w:val="E39B85"/>
          <w:spacing w:val="0"/>
          <w:w w:val="100"/>
          <w:position w:val="0"/>
          <w:lang w:val="en-US" w:eastAsia="en-US" w:bidi="en-US"/>
        </w:rPr>
        <w:t>a popular pastime.</w:t>
      </w:r>
    </w:p>
    <w:p>
      <w:pPr>
        <w:pStyle w:val="Style29"/>
        <w:keepNext w:val="0"/>
        <w:keepLines w:val="0"/>
        <w:widowControl w:val="0"/>
        <w:shd w:val="clear" w:color="auto" w:fill="auto"/>
        <w:bidi w:val="0"/>
        <w:spacing w:before="0" w:line="240" w:lineRule="auto"/>
        <w:ind w:left="1060" w:right="0" w:firstLine="0"/>
        <w:jc w:val="left"/>
      </w:pPr>
      <w:r>
        <w:rPr>
          <w:color w:val="E39B85"/>
          <w:spacing w:val="0"/>
          <w:w w:val="100"/>
          <w:position w:val="0"/>
        </w:rPr>
        <w:t xml:space="preserve">动名词短语充当主语 </w:t>
      </w:r>
      <w:r>
        <w:rPr>
          <w:color w:val="3B3B3B"/>
          <w:spacing w:val="0"/>
          <w:w w:val="100"/>
          <w:position w:val="0"/>
        </w:rPr>
        <w:t xml:space="preserve">助动词+系动词充当谓语 </w:t>
      </w:r>
      <w:r>
        <w:rPr>
          <w:color w:val="E39B85"/>
          <w:spacing w:val="0"/>
          <w:w w:val="100"/>
          <w:position w:val="0"/>
        </w:rPr>
        <w:t>冠词+形容词+名词充当表语</w:t>
      </w:r>
    </w:p>
    <w:p>
      <w:pPr>
        <w:pStyle w:val="Style19"/>
        <w:keepNext w:val="0"/>
        <w:keepLines w:val="0"/>
        <w:widowControl w:val="0"/>
        <w:numPr>
          <w:ilvl w:val="0"/>
          <w:numId w:val="69"/>
        </w:numPr>
        <w:shd w:val="clear" w:color="auto" w:fill="auto"/>
        <w:tabs>
          <w:tab w:pos="562" w:val="left"/>
        </w:tabs>
        <w:bidi w:val="0"/>
        <w:spacing w:before="0" w:after="0" w:line="418" w:lineRule="auto"/>
        <w:ind w:left="0" w:right="0"/>
        <w:jc w:val="left"/>
      </w:pPr>
      <w:bookmarkStart w:id="215" w:name="bookmark215"/>
      <w:bookmarkEnd w:id="215"/>
      <w:r>
        <w:rPr>
          <w:rFonts w:ascii="SimSun" w:eastAsia="SimSun" w:hAnsi="SimSun" w:cs="SimSun"/>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19"/>
        <w:keepNext w:val="0"/>
        <w:keepLines w:val="0"/>
        <w:widowControl w:val="0"/>
        <w:shd w:val="clear" w:color="auto" w:fill="auto"/>
        <w:bidi w:val="0"/>
        <w:spacing w:before="0" w:after="0" w:line="380" w:lineRule="exact"/>
        <w:ind w:left="420" w:right="0" w:firstLine="0"/>
        <w:jc w:val="left"/>
        <w:rPr>
          <w:sz w:val="17"/>
          <w:szCs w:val="17"/>
        </w:rPr>
      </w:pPr>
      <w:r>
        <w:rPr>
          <w:rFonts w:ascii="SimSun" w:eastAsia="SimSun" w:hAnsi="SimSun" w:cs="SimSun"/>
          <w:color w:val="3B3B3B"/>
          <w:spacing w:val="0"/>
          <w:w w:val="100"/>
          <w:position w:val="0"/>
          <w:sz w:val="17"/>
          <w:szCs w:val="17"/>
          <w:lang w:val="zh-TW" w:eastAsia="zh-TW" w:bidi="zh-TW"/>
        </w:rPr>
        <w:t>思路：题干的</w:t>
      </w:r>
      <w:r>
        <w:rPr>
          <w:rFonts w:ascii="Times New Roman" w:eastAsia="Times New Roman" w:hAnsi="Times New Roman" w:cs="Times New Roman"/>
          <w:color w:val="3B3B3B"/>
          <w:spacing w:val="0"/>
          <w:w w:val="100"/>
          <w:position w:val="0"/>
          <w:sz w:val="19"/>
          <w:szCs w:val="19"/>
          <w:lang w:val="en-US" w:eastAsia="en-US" w:bidi="en-US"/>
        </w:rPr>
        <w:t>the government</w:t>
      </w:r>
      <w:r>
        <w:rPr>
          <w:rFonts w:ascii="SimSun" w:eastAsia="SimSun" w:hAnsi="SimSun" w:cs="SimSun"/>
          <w:color w:val="3B3B3B"/>
          <w:spacing w:val="0"/>
          <w:w w:val="100"/>
          <w:position w:val="0"/>
          <w:sz w:val="17"/>
          <w:szCs w:val="17"/>
          <w:lang w:val="zh-TW" w:eastAsia="zh-TW" w:bidi="zh-TW"/>
        </w:rPr>
        <w:t>是主语，</w:t>
      </w:r>
      <w:r>
        <w:rPr>
          <w:rFonts w:ascii="Times New Roman" w:eastAsia="Times New Roman" w:hAnsi="Times New Roman" w:cs="Times New Roman"/>
          <w:color w:val="3B3B3B"/>
          <w:spacing w:val="0"/>
          <w:w w:val="100"/>
          <w:position w:val="0"/>
          <w:sz w:val="19"/>
          <w:szCs w:val="19"/>
          <w:lang w:val="en-US" w:eastAsia="en-US" w:bidi="en-US"/>
        </w:rPr>
        <w:t>should</w:t>
      </w:r>
      <w:r>
        <w:rPr>
          <w:rFonts w:ascii="SimSun" w:eastAsia="SimSun" w:hAnsi="SimSun" w:cs="SimSun"/>
          <w:color w:val="3B3B3B"/>
          <w:spacing w:val="0"/>
          <w:w w:val="100"/>
          <w:position w:val="0"/>
          <w:sz w:val="17"/>
          <w:szCs w:val="17"/>
          <w:lang w:val="zh-TW" w:eastAsia="zh-TW" w:bidi="zh-TW"/>
        </w:rPr>
        <w:t xml:space="preserve">是情态动词，后面应该有主动词，还应该有宾语。 </w:t>
      </w:r>
      <w:r>
        <w:rPr>
          <w:rFonts w:ascii="Times New Roman" w:eastAsia="Times New Roman" w:hAnsi="Times New Roman" w:cs="Times New Roman"/>
          <w:color w:val="3B3B3B"/>
          <w:spacing w:val="0"/>
          <w:w w:val="100"/>
          <w:position w:val="0"/>
          <w:sz w:val="19"/>
          <w:szCs w:val="19"/>
          <w:lang w:val="en-US" w:eastAsia="en-US" w:bidi="en-US"/>
        </w:rPr>
        <w:t>B</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can increase sports facilities</w:t>
      </w:r>
      <w:r>
        <w:rPr>
          <w:rFonts w:ascii="SimSun" w:eastAsia="SimSun" w:hAnsi="SimSun" w:cs="SimSun"/>
          <w:color w:val="3B3B3B"/>
          <w:spacing w:val="0"/>
          <w:w w:val="100"/>
          <w:position w:val="0"/>
          <w:sz w:val="17"/>
          <w:szCs w:val="17"/>
          <w:lang w:val="zh-TW" w:eastAsia="zh-TW" w:bidi="zh-TW"/>
        </w:rPr>
        <w:t>里有情态动词</w:t>
      </w:r>
      <w:r>
        <w:rPr>
          <w:rFonts w:ascii="Times New Roman" w:eastAsia="Times New Roman" w:hAnsi="Times New Roman" w:cs="Times New Roman"/>
          <w:color w:val="3B3B3B"/>
          <w:spacing w:val="0"/>
          <w:w w:val="100"/>
          <w:position w:val="0"/>
          <w:sz w:val="19"/>
          <w:szCs w:val="19"/>
          <w:lang w:val="en-US" w:eastAsia="en-US" w:bidi="en-US"/>
        </w:rPr>
        <w:t>can,</w:t>
      </w:r>
      <w:r>
        <w:rPr>
          <w:rFonts w:ascii="SimSun" w:eastAsia="SimSun" w:hAnsi="SimSun" w:cs="SimSun"/>
          <w:color w:val="3B3B3B"/>
          <w:spacing w:val="0"/>
          <w:w w:val="100"/>
          <w:position w:val="0"/>
          <w:sz w:val="17"/>
          <w:szCs w:val="17"/>
          <w:lang w:val="zh-TW" w:eastAsia="zh-TW" w:bidi="zh-TW"/>
        </w:rPr>
        <w:t xml:space="preserve">而题干里已经有了 </w:t>
      </w:r>
      <w:r>
        <w:rPr>
          <w:rFonts w:ascii="Times New Roman" w:eastAsia="Times New Roman" w:hAnsi="Times New Roman" w:cs="Times New Roman"/>
          <w:color w:val="3B3B3B"/>
          <w:spacing w:val="0"/>
          <w:w w:val="100"/>
          <w:position w:val="0"/>
          <w:sz w:val="19"/>
          <w:szCs w:val="19"/>
          <w:lang w:val="en-US" w:eastAsia="en-US" w:bidi="en-US"/>
        </w:rPr>
        <w:t>should</w:t>
      </w:r>
      <w:r>
        <w:rPr>
          <w:rFonts w:ascii="Times New Roman" w:eastAsia="Times New Roman" w:hAnsi="Times New Roman" w:cs="Times New Roman"/>
          <w:color w:val="3B3B3B"/>
          <w:spacing w:val="0"/>
          <w:w w:val="100"/>
          <w:position w:val="0"/>
          <w:sz w:val="19"/>
          <w:szCs w:val="19"/>
          <w:lang w:val="zh-TW" w:eastAsia="zh-TW" w:bidi="zh-TW"/>
        </w:rPr>
        <w:t>,</w:t>
      </w:r>
      <w:r>
        <w:rPr>
          <w:rFonts w:ascii="SimSun" w:eastAsia="SimSun" w:hAnsi="SimSun" w:cs="SimSun"/>
          <w:color w:val="3B3B3B"/>
          <w:spacing w:val="0"/>
          <w:w w:val="100"/>
          <w:position w:val="0"/>
          <w:sz w:val="17"/>
          <w:szCs w:val="17"/>
          <w:lang w:val="zh-TW" w:eastAsia="zh-TW" w:bidi="zh-TW"/>
        </w:rPr>
        <w:t xml:space="preserve">所以错误。 </w:t>
      </w:r>
      <w:r>
        <w:rPr>
          <w:rFonts w:ascii="Times New Roman" w:eastAsia="Times New Roman" w:hAnsi="Times New Roman" w:cs="Times New Roman"/>
          <w:color w:val="3B3B3B"/>
          <w:spacing w:val="0"/>
          <w:w w:val="100"/>
          <w:position w:val="0"/>
          <w:sz w:val="19"/>
          <w:szCs w:val="19"/>
          <w:lang w:val="en-US" w:eastAsia="en-US" w:bidi="en-US"/>
        </w:rPr>
        <w:t>C</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does increase sports facilities</w:t>
      </w:r>
      <w:r>
        <w:rPr>
          <w:rFonts w:ascii="SimSun" w:eastAsia="SimSun" w:hAnsi="SimSun" w:cs="SimSun"/>
          <w:color w:val="3B3B3B"/>
          <w:spacing w:val="0"/>
          <w:w w:val="100"/>
          <w:position w:val="0"/>
          <w:sz w:val="17"/>
          <w:szCs w:val="17"/>
          <w:lang w:val="zh-TW" w:eastAsia="zh-TW" w:bidi="zh-TW"/>
        </w:rPr>
        <w:t>里有助动词</w:t>
      </w:r>
      <w:r>
        <w:rPr>
          <w:rFonts w:ascii="Times New Roman" w:eastAsia="Times New Roman" w:hAnsi="Times New Roman" w:cs="Times New Roman"/>
          <w:color w:val="3B3B3B"/>
          <w:spacing w:val="0"/>
          <w:w w:val="100"/>
          <w:position w:val="0"/>
          <w:sz w:val="19"/>
          <w:szCs w:val="19"/>
          <w:lang w:val="en-US" w:eastAsia="en-US" w:bidi="en-US"/>
        </w:rPr>
        <w:t>does,</w:t>
      </w:r>
      <w:r>
        <w:rPr>
          <w:rFonts w:ascii="SimSun" w:eastAsia="SimSun" w:hAnsi="SimSun" w:cs="SimSun"/>
          <w:color w:val="3B3B3B"/>
          <w:spacing w:val="0"/>
          <w:w w:val="100"/>
          <w:position w:val="0"/>
          <w:sz w:val="17"/>
          <w:szCs w:val="17"/>
          <w:lang w:val="zh-TW" w:eastAsia="zh-TW" w:bidi="zh-TW"/>
        </w:rPr>
        <w:t xml:space="preserve">而题干里已经有了 </w:t>
      </w:r>
      <w:r>
        <w:rPr>
          <w:rFonts w:ascii="Times New Roman" w:eastAsia="Times New Roman" w:hAnsi="Times New Roman" w:cs="Times New Roman"/>
          <w:color w:val="3B3B3B"/>
          <w:spacing w:val="0"/>
          <w:w w:val="100"/>
          <w:position w:val="0"/>
          <w:sz w:val="19"/>
          <w:szCs w:val="19"/>
          <w:lang w:val="en-US" w:eastAsia="en-US" w:bidi="en-US"/>
        </w:rPr>
        <w:t>should</w:t>
      </w:r>
      <w:r>
        <w:rPr>
          <w:rFonts w:ascii="Times New Roman" w:eastAsia="Times New Roman" w:hAnsi="Times New Roman" w:cs="Times New Roman"/>
          <w:color w:val="3B3B3B"/>
          <w:spacing w:val="0"/>
          <w:w w:val="100"/>
          <w:position w:val="0"/>
          <w:sz w:val="19"/>
          <w:szCs w:val="19"/>
          <w:lang w:val="zh-TW" w:eastAsia="zh-TW" w:bidi="zh-TW"/>
        </w:rPr>
        <w:t>,</w:t>
      </w:r>
      <w:r>
        <w:rPr>
          <w:rFonts w:ascii="SimSun" w:eastAsia="SimSun" w:hAnsi="SimSun" w:cs="SimSun"/>
          <w:color w:val="3B3B3B"/>
          <w:spacing w:val="0"/>
          <w:w w:val="100"/>
          <w:position w:val="0"/>
          <w:sz w:val="17"/>
          <w:szCs w:val="17"/>
          <w:lang w:val="zh-TW" w:eastAsia="zh-TW" w:bidi="zh-TW"/>
        </w:rPr>
        <w:t>所以错误。</w:t>
      </w:r>
    </w:p>
    <w:p>
      <w:pPr>
        <w:pStyle w:val="Style19"/>
        <w:keepNext w:val="0"/>
        <w:keepLines w:val="0"/>
        <w:widowControl w:val="0"/>
        <w:shd w:val="clear" w:color="auto" w:fill="auto"/>
        <w:bidi w:val="0"/>
        <w:spacing w:before="0" w:line="380" w:lineRule="exact"/>
        <w:ind w:left="420" w:right="0" w:firstLine="0"/>
        <w:jc w:val="left"/>
      </w:pPr>
      <w:r>
        <w:rPr>
          <w:rFonts w:ascii="Times New Roman" w:eastAsia="Times New Roman" w:hAnsi="Times New Roman" w:cs="Times New Roman"/>
          <w:color w:val="3B3B3B"/>
          <w:spacing w:val="0"/>
          <w:w w:val="100"/>
          <w:position w:val="0"/>
          <w:lang w:val="en-US" w:eastAsia="en-US" w:bidi="en-US"/>
        </w:rPr>
        <w:t>D</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lang w:val="en-US" w:eastAsia="en-US" w:bidi="en-US"/>
        </w:rPr>
        <w:t>increase invest sports facilities</w:t>
      </w:r>
      <w:r>
        <w:rPr>
          <w:rFonts w:ascii="SimSun" w:eastAsia="SimSun" w:hAnsi="SimSun" w:cs="SimSun"/>
          <w:color w:val="3B3B3B"/>
          <w:spacing w:val="0"/>
          <w:w w:val="100"/>
          <w:position w:val="0"/>
          <w:sz w:val="17"/>
          <w:szCs w:val="17"/>
          <w:lang w:val="zh-TW" w:eastAsia="zh-TW" w:bidi="zh-TW"/>
        </w:rPr>
        <w:t>里有动词</w:t>
      </w:r>
      <w:r>
        <w:rPr>
          <w:rFonts w:ascii="Times New Roman" w:eastAsia="Times New Roman" w:hAnsi="Times New Roman" w:cs="Times New Roman"/>
          <w:color w:val="3B3B3B"/>
          <w:spacing w:val="0"/>
          <w:w w:val="100"/>
          <w:position w:val="0"/>
          <w:lang w:val="en-US" w:eastAsia="en-US" w:bidi="en-US"/>
        </w:rPr>
        <w:t>increase</w:t>
      </w:r>
      <w:r>
        <w:rPr>
          <w:rFonts w:ascii="SimSun" w:eastAsia="SimSun" w:hAnsi="SimSun" w:cs="SimSun"/>
          <w:color w:val="3B3B3B"/>
          <w:spacing w:val="0"/>
          <w:w w:val="100"/>
          <w:position w:val="0"/>
          <w:sz w:val="17"/>
          <w:szCs w:val="17"/>
          <w:lang w:val="zh-TW" w:eastAsia="zh-TW" w:bidi="zh-TW"/>
        </w:rPr>
        <w:t>和</w:t>
      </w:r>
      <w:r>
        <w:rPr>
          <w:rFonts w:ascii="Times New Roman" w:eastAsia="Times New Roman" w:hAnsi="Times New Roman" w:cs="Times New Roman"/>
          <w:color w:val="3B3B3B"/>
          <w:spacing w:val="0"/>
          <w:w w:val="100"/>
          <w:position w:val="0"/>
          <w:lang w:val="en-US" w:eastAsia="en-US" w:bidi="en-US"/>
        </w:rPr>
        <w:t>invest,</w:t>
      </w:r>
      <w:r>
        <w:rPr>
          <w:rFonts w:ascii="SimSun" w:eastAsia="SimSun" w:hAnsi="SimSun" w:cs="SimSun"/>
          <w:color w:val="3B3B3B"/>
          <w:spacing w:val="0"/>
          <w:w w:val="100"/>
          <w:position w:val="0"/>
          <w:sz w:val="17"/>
          <w:szCs w:val="17"/>
          <w:lang w:val="zh-TW" w:eastAsia="zh-TW" w:bidi="zh-TW"/>
        </w:rPr>
        <w:t xml:space="preserve">两个动词放在一起是错误的。 </w:t>
      </w:r>
      <w:r>
        <w:rPr>
          <w:rFonts w:ascii="SimSun" w:eastAsia="SimSun" w:hAnsi="SimSun" w:cs="SimSun"/>
          <w:color w:val="3B3B3B"/>
          <w:spacing w:val="0"/>
          <w:w w:val="100"/>
          <w:position w:val="0"/>
          <w:lang w:val="zh-TW" w:eastAsia="zh-TW" w:bidi="zh-TW"/>
        </w:rPr>
        <w:t>结构：</w:t>
      </w:r>
    </w:p>
    <w:p>
      <w:pPr>
        <w:pStyle w:val="Style19"/>
        <w:keepNext w:val="0"/>
        <w:keepLines w:val="0"/>
        <w:widowControl w:val="0"/>
        <w:shd w:val="clear" w:color="auto" w:fill="auto"/>
        <w:tabs>
          <w:tab w:pos="3581" w:val="left"/>
          <w:tab w:pos="5573" w:val="left"/>
        </w:tabs>
        <w:bidi w:val="0"/>
        <w:spacing w:before="0" w:after="0" w:line="240" w:lineRule="auto"/>
        <w:ind w:left="1300" w:right="0" w:firstLine="0"/>
        <w:jc w:val="left"/>
      </w:pPr>
      <w:r>
        <w:rPr>
          <w:rFonts w:ascii="Times New Roman" w:eastAsia="Times New Roman" w:hAnsi="Times New Roman" w:cs="Times New Roman"/>
          <w:color w:val="E39B85"/>
          <w:spacing w:val="0"/>
          <w:w w:val="100"/>
          <w:position w:val="0"/>
          <w:lang w:val="en-US" w:eastAsia="en-US" w:bidi="en-US"/>
        </w:rPr>
        <w:t>The government</w:t>
        <w:tab/>
      </w:r>
      <w:r>
        <w:rPr>
          <w:rFonts w:ascii="Times New Roman" w:eastAsia="Times New Roman" w:hAnsi="Times New Roman" w:cs="Times New Roman"/>
          <w:color w:val="3B3B3B"/>
          <w:spacing w:val="0"/>
          <w:w w:val="100"/>
          <w:position w:val="0"/>
          <w:lang w:val="en-US" w:eastAsia="en-US" w:bidi="en-US"/>
        </w:rPr>
        <w:t>should increase</w:t>
        <w:tab/>
      </w:r>
      <w:r>
        <w:rPr>
          <w:rFonts w:ascii="Times New Roman" w:eastAsia="Times New Roman" w:hAnsi="Times New Roman" w:cs="Times New Roman"/>
          <w:color w:val="E39B85"/>
          <w:spacing w:val="0"/>
          <w:w w:val="100"/>
          <w:position w:val="0"/>
          <w:lang w:val="en-US" w:eastAsia="en-US" w:bidi="en-US"/>
        </w:rPr>
        <w:t>sports facilities.</w:t>
      </w:r>
    </w:p>
    <w:p>
      <w:pPr>
        <w:pStyle w:val="Style29"/>
        <w:keepNext w:val="0"/>
        <w:keepLines w:val="0"/>
        <w:widowControl w:val="0"/>
        <w:shd w:val="clear" w:color="auto" w:fill="auto"/>
        <w:bidi w:val="0"/>
        <w:spacing w:before="0" w:after="200" w:line="240" w:lineRule="auto"/>
        <w:ind w:left="1060" w:right="0" w:firstLine="0"/>
        <w:jc w:val="left"/>
      </w:pPr>
      <w:r>
        <w:rPr>
          <w:color w:val="E39B85"/>
          <w:spacing w:val="0"/>
          <w:w w:val="100"/>
          <w:position w:val="0"/>
        </w:rPr>
        <w:t>冠词</w:t>
      </w:r>
      <w:r>
        <w:rPr>
          <w:color w:val="E39B85"/>
          <w:spacing w:val="0"/>
          <w:w w:val="100"/>
          <w:position w:val="0"/>
          <w:lang w:val="en-US" w:eastAsia="en-US" w:bidi="en-US"/>
        </w:rPr>
        <w:t>+</w:t>
      </w:r>
      <w:r>
        <w:rPr>
          <w:color w:val="E39B85"/>
          <w:spacing w:val="0"/>
          <w:w w:val="100"/>
          <w:position w:val="0"/>
        </w:rPr>
        <w:t xml:space="preserve">畐词充当主诺 </w:t>
      </w:r>
      <w:r>
        <w:rPr>
          <w:color w:val="3B3B3B"/>
          <w:spacing w:val="0"/>
          <w:w w:val="100"/>
          <w:position w:val="0"/>
        </w:rPr>
        <w:t xml:space="preserve">情态动词+主动词充当谓语 </w:t>
      </w:r>
      <w:r>
        <w:rPr>
          <w:color w:val="E39B85"/>
          <w:spacing w:val="0"/>
          <w:w w:val="100"/>
          <w:position w:val="0"/>
        </w:rPr>
        <w:t>名词短语充当宾语</w:t>
      </w:r>
    </w:p>
    <w:p>
      <w:pPr>
        <w:pStyle w:val="Style100"/>
        <w:keepNext w:val="0"/>
        <w:keepLines w:val="0"/>
        <w:widowControl w:val="0"/>
        <w:numPr>
          <w:ilvl w:val="0"/>
          <w:numId w:val="69"/>
        </w:numPr>
        <w:shd w:val="clear" w:color="auto" w:fill="auto"/>
        <w:tabs>
          <w:tab w:pos="562" w:val="left"/>
        </w:tabs>
        <w:bidi w:val="0"/>
        <w:spacing w:before="0" w:after="0" w:line="377" w:lineRule="auto"/>
        <w:ind w:left="0" w:right="0" w:firstLine="240"/>
        <w:jc w:val="left"/>
      </w:pPr>
      <w:bookmarkStart w:id="216" w:name="bookmark216"/>
      <w:bookmarkEnd w:id="216"/>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328" w:lineRule="exact"/>
        <w:ind w:left="1000" w:right="0" w:hanging="580"/>
        <w:jc w:val="both"/>
      </w:pP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the media</w:t>
      </w:r>
      <w:r>
        <w:rPr>
          <w:color w:val="3B3B3B"/>
          <w:spacing w:val="0"/>
          <w:w w:val="100"/>
          <w:position w:val="0"/>
        </w:rPr>
        <w:t>是主语，</w:t>
      </w:r>
      <w:r>
        <w:rPr>
          <w:rFonts w:ascii="Times New Roman" w:eastAsia="Times New Roman" w:hAnsi="Times New Roman" w:cs="Times New Roman"/>
          <w:color w:val="3B3B3B"/>
          <w:spacing w:val="0"/>
          <w:w w:val="100"/>
          <w:position w:val="0"/>
          <w:sz w:val="19"/>
          <w:szCs w:val="19"/>
          <w:lang w:val="en-US" w:eastAsia="en-US" w:bidi="en-US"/>
        </w:rPr>
        <w:t>have</w:t>
      </w:r>
      <w:r>
        <w:rPr>
          <w:color w:val="3B3B3B"/>
          <w:spacing w:val="0"/>
          <w:w w:val="100"/>
          <w:position w:val="0"/>
        </w:rPr>
        <w:t>是助动词，</w:t>
      </w:r>
      <w:r>
        <w:rPr>
          <w:rFonts w:ascii="Times New Roman" w:eastAsia="Times New Roman" w:hAnsi="Times New Roman" w:cs="Times New Roman"/>
          <w:color w:val="3B3B3B"/>
          <w:spacing w:val="0"/>
          <w:w w:val="100"/>
          <w:position w:val="0"/>
          <w:sz w:val="19"/>
          <w:szCs w:val="19"/>
          <w:lang w:val="en-US" w:eastAsia="en-US" w:bidi="en-US"/>
        </w:rPr>
        <w:t>made</w:t>
      </w:r>
      <w:r>
        <w:rPr>
          <w:color w:val="3B3B3B"/>
          <w:spacing w:val="0"/>
          <w:w w:val="100"/>
          <w:position w:val="0"/>
        </w:rPr>
        <w:t>是及物动词，后面应该要翻译“体育明 星成为偶像”，有可能出现双名词，来构成</w:t>
      </w:r>
      <w:r>
        <w:rPr>
          <w:color w:val="3B3B3B"/>
          <w:spacing w:val="0"/>
          <w:w w:val="100"/>
          <w:position w:val="0"/>
          <w:lang w:val="zh-CN" w:eastAsia="zh-CN" w:bidi="zh-CN"/>
        </w:rPr>
        <w:t>“主</w:t>
      </w:r>
      <w:r>
        <w:rPr>
          <w:color w:val="3B3B3B"/>
          <w:spacing w:val="0"/>
          <w:w w:val="100"/>
          <w:position w:val="0"/>
        </w:rPr>
        <w:t>语+及物动词+宾语+补语</w:t>
      </w:r>
      <w:r>
        <w:rPr>
          <w:color w:val="3B3B3B"/>
          <w:spacing w:val="0"/>
          <w:w w:val="100"/>
          <w:position w:val="0"/>
          <w:lang w:val="zh-CN" w:eastAsia="zh-CN" w:bidi="zh-CN"/>
        </w:rPr>
        <w:t>”的</w:t>
      </w:r>
      <w:r>
        <w:rPr>
          <w:color w:val="3B3B3B"/>
          <w:spacing w:val="0"/>
          <w:w w:val="100"/>
          <w:position w:val="0"/>
        </w:rPr>
        <w:t>结构。</w:t>
      </w:r>
    </w:p>
    <w:p>
      <w:pPr>
        <w:pStyle w:val="Style29"/>
        <w:keepNext w:val="0"/>
        <w:keepLines w:val="0"/>
        <w:widowControl w:val="0"/>
        <w:shd w:val="clear" w:color="auto" w:fill="auto"/>
        <w:bidi w:val="0"/>
        <w:spacing w:before="0" w:after="40" w:line="324" w:lineRule="exact"/>
        <w:ind w:left="1000" w:right="0" w:hanging="580"/>
        <w:jc w:val="both"/>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color w:val="3B3B3B"/>
          <w:spacing w:val="0"/>
          <w:w w:val="100"/>
          <w:position w:val="0"/>
          <w:sz w:val="19"/>
          <w:szCs w:val="19"/>
        </w:rPr>
        <w:t>：</w:t>
      </w:r>
      <w:r>
        <w:rPr>
          <w:rFonts w:ascii="Times New Roman" w:eastAsia="Times New Roman" w:hAnsi="Times New Roman" w:cs="Times New Roman"/>
          <w:color w:val="3B3B3B"/>
          <w:spacing w:val="0"/>
          <w:w w:val="100"/>
          <w:position w:val="0"/>
          <w:sz w:val="19"/>
          <w:szCs w:val="19"/>
          <w:lang w:val="en-US" w:eastAsia="en-US" w:bidi="en-US"/>
        </w:rPr>
        <w:t>sports stars become role models</w:t>
      </w:r>
      <w:r>
        <w:rPr>
          <w:color w:val="3B3B3B"/>
          <w:spacing w:val="0"/>
          <w:w w:val="100"/>
          <w:position w:val="0"/>
        </w:rPr>
        <w:t xml:space="preserve">是一个完整的句子,属于“主语+系动词+表语”的结构； </w:t>
      </w:r>
      <w:r>
        <w:rPr>
          <w:rFonts w:ascii="Times New Roman" w:eastAsia="Times New Roman" w:hAnsi="Times New Roman" w:cs="Times New Roman"/>
          <w:color w:val="3B3B3B"/>
          <w:spacing w:val="0"/>
          <w:w w:val="100"/>
          <w:position w:val="0"/>
          <w:sz w:val="19"/>
          <w:szCs w:val="19"/>
          <w:lang w:val="en-US" w:eastAsia="en-US" w:bidi="en-US"/>
        </w:rPr>
        <w:t>make</w:t>
      </w:r>
      <w:r>
        <w:rPr>
          <w:color w:val="3B3B3B"/>
          <w:spacing w:val="0"/>
          <w:w w:val="100"/>
          <w:position w:val="0"/>
        </w:rPr>
        <w:t>后面一般不会出现这样的结构。</w:t>
      </w:r>
    </w:p>
    <w:p>
      <w:pPr>
        <w:pStyle w:val="Style19"/>
        <w:keepNext w:val="0"/>
        <w:keepLines w:val="0"/>
        <w:widowControl w:val="0"/>
        <w:shd w:val="clear" w:color="auto" w:fill="auto"/>
        <w:bidi w:val="0"/>
        <w:spacing w:before="0" w:after="0" w:line="335" w:lineRule="exact"/>
        <w:ind w:left="1000" w:right="0" w:hanging="580"/>
        <w:jc w:val="both"/>
        <w:rPr>
          <w:sz w:val="17"/>
          <w:szCs w:val="17"/>
        </w:rPr>
      </w:pPr>
      <w:r>
        <w:rPr>
          <w:rFonts w:ascii="Times New Roman" w:eastAsia="Times New Roman" w:hAnsi="Times New Roman" w:cs="Times New Roman"/>
          <w:color w:val="3B3B3B"/>
          <w:spacing w:val="0"/>
          <w:w w:val="100"/>
          <w:position w:val="0"/>
          <w:sz w:val="19"/>
          <w:szCs w:val="19"/>
          <w:lang w:val="en-US" w:eastAsia="en-US" w:bidi="en-US"/>
        </w:rPr>
        <w:t>B</w:t>
      </w:r>
      <w:r>
        <w:rPr>
          <w:rFonts w:ascii="SimSun" w:eastAsia="SimSun" w:hAnsi="SimSun" w:cs="SimSun"/>
          <w:color w:val="3B3B3B"/>
          <w:spacing w:val="0"/>
          <w:w w:val="100"/>
          <w:position w:val="0"/>
          <w:sz w:val="17"/>
          <w:szCs w:val="17"/>
          <w:lang w:val="zh-TW" w:eastAsia="zh-TW" w:bidi="zh-TW"/>
        </w:rPr>
        <w:t>项：和</w:t>
      </w:r>
      <w:r>
        <w:rPr>
          <w:rFonts w:ascii="Times New Roman" w:eastAsia="Times New Roman" w:hAnsi="Times New Roman" w:cs="Times New Roman"/>
          <w:color w:val="3B3B3B"/>
          <w:spacing w:val="0"/>
          <w:w w:val="100"/>
          <w:position w:val="0"/>
          <w:sz w:val="19"/>
          <w:szCs w:val="19"/>
          <w:lang w:val="en-US" w:eastAsia="en-US" w:bidi="en-US"/>
        </w:rPr>
        <w:t>A</w:t>
      </w:r>
      <w:r>
        <w:rPr>
          <w:rFonts w:ascii="SimSun" w:eastAsia="SimSun" w:hAnsi="SimSun" w:cs="SimSun"/>
          <w:color w:val="3B3B3B"/>
          <w:spacing w:val="0"/>
          <w:w w:val="100"/>
          <w:position w:val="0"/>
          <w:sz w:val="17"/>
          <w:szCs w:val="17"/>
          <w:lang w:val="zh-TW" w:eastAsia="zh-TW" w:bidi="zh-TW"/>
        </w:rPr>
        <w:t>项差不多，</w:t>
      </w:r>
      <w:r>
        <w:rPr>
          <w:rFonts w:ascii="Times New Roman" w:eastAsia="Times New Roman" w:hAnsi="Times New Roman" w:cs="Times New Roman"/>
          <w:color w:val="3B3B3B"/>
          <w:spacing w:val="0"/>
          <w:w w:val="100"/>
          <w:position w:val="0"/>
          <w:sz w:val="19"/>
          <w:szCs w:val="19"/>
          <w:lang w:val="en-US" w:eastAsia="en-US" w:bidi="en-US"/>
        </w:rPr>
        <w:t>sports stars will become role models</w:t>
      </w:r>
      <w:r>
        <w:rPr>
          <w:rFonts w:ascii="SimSun" w:eastAsia="SimSun" w:hAnsi="SimSun" w:cs="SimSun"/>
          <w:color w:val="3B3B3B"/>
          <w:spacing w:val="0"/>
          <w:w w:val="100"/>
          <w:position w:val="0"/>
          <w:sz w:val="17"/>
          <w:szCs w:val="17"/>
          <w:lang w:val="zh-TW" w:eastAsia="zh-TW" w:bidi="zh-TW"/>
        </w:rPr>
        <w:t>是一个完整的句子，</w:t>
      </w:r>
      <w:r>
        <w:rPr>
          <w:rFonts w:ascii="Times New Roman" w:eastAsia="Times New Roman" w:hAnsi="Times New Roman" w:cs="Times New Roman"/>
          <w:color w:val="3B3B3B"/>
          <w:spacing w:val="0"/>
          <w:w w:val="100"/>
          <w:position w:val="0"/>
          <w:sz w:val="19"/>
          <w:szCs w:val="19"/>
          <w:lang w:val="en-US" w:eastAsia="en-US" w:bidi="en-US"/>
        </w:rPr>
        <w:t>make</w:t>
      </w:r>
      <w:r>
        <w:rPr>
          <w:rFonts w:ascii="SimSun" w:eastAsia="SimSun" w:hAnsi="SimSun" w:cs="SimSun"/>
          <w:color w:val="3B3B3B"/>
          <w:spacing w:val="0"/>
          <w:w w:val="100"/>
          <w:position w:val="0"/>
          <w:sz w:val="17"/>
          <w:szCs w:val="17"/>
          <w:lang w:val="zh-TW" w:eastAsia="zh-TW" w:bidi="zh-TW"/>
        </w:rPr>
        <w:t>后面一般 不会出现这样的结构。</w:t>
      </w:r>
    </w:p>
    <w:p>
      <w:pPr>
        <w:pStyle w:val="Style19"/>
        <w:keepNext w:val="0"/>
        <w:keepLines w:val="0"/>
        <w:widowControl w:val="0"/>
        <w:shd w:val="clear" w:color="auto" w:fill="auto"/>
        <w:bidi w:val="0"/>
        <w:spacing w:before="0" w:after="40" w:line="396" w:lineRule="exact"/>
        <w:ind w:left="420" w:right="0" w:firstLine="0"/>
        <w:jc w:val="left"/>
      </w:pPr>
      <w:r>
        <w:rPr>
          <w:rFonts w:ascii="Times New Roman" w:eastAsia="Times New Roman" w:hAnsi="Times New Roman" w:cs="Times New Roman"/>
          <w:color w:val="3B3B3B"/>
          <w:spacing w:val="0"/>
          <w:w w:val="100"/>
          <w:position w:val="0"/>
          <w:lang w:val="en-US" w:eastAsia="en-US" w:bidi="en-US"/>
        </w:rPr>
        <w:t>D</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lang w:val="en-US" w:eastAsia="en-US" w:bidi="en-US"/>
        </w:rPr>
        <w:t>to become role models</w:t>
      </w:r>
      <w:r>
        <w:rPr>
          <w:rFonts w:ascii="SimSun" w:eastAsia="SimSun" w:hAnsi="SimSun" w:cs="SimSun"/>
          <w:color w:val="3B3B3B"/>
          <w:spacing w:val="0"/>
          <w:w w:val="100"/>
          <w:position w:val="0"/>
          <w:sz w:val="17"/>
          <w:szCs w:val="17"/>
          <w:lang w:val="zh-TW" w:eastAsia="zh-TW" w:bidi="zh-TW"/>
        </w:rPr>
        <w:t>是不定式结构，</w:t>
      </w:r>
      <w:r>
        <w:rPr>
          <w:rFonts w:ascii="Times New Roman" w:eastAsia="Times New Roman" w:hAnsi="Times New Roman" w:cs="Times New Roman"/>
          <w:color w:val="3B3B3B"/>
          <w:spacing w:val="0"/>
          <w:w w:val="100"/>
          <w:position w:val="0"/>
          <w:lang w:val="en-US" w:eastAsia="en-US" w:bidi="en-US"/>
        </w:rPr>
        <w:t>make somebody</w:t>
      </w:r>
      <w:r>
        <w:rPr>
          <w:rFonts w:ascii="SimSun" w:eastAsia="SimSun" w:hAnsi="SimSun" w:cs="SimSun"/>
          <w:color w:val="3B3B3B"/>
          <w:spacing w:val="0"/>
          <w:w w:val="100"/>
          <w:position w:val="0"/>
          <w:sz w:val="17"/>
          <w:szCs w:val="17"/>
          <w:lang w:val="zh-TW" w:eastAsia="zh-TW" w:bidi="zh-TW"/>
        </w:rPr>
        <w:t xml:space="preserve">后面一般不用不定式充当补语。 </w:t>
      </w:r>
      <w:r>
        <w:rPr>
          <w:rFonts w:ascii="SimSun" w:eastAsia="SimSun" w:hAnsi="SimSun" w:cs="SimSun"/>
          <w:color w:val="3B3B3B"/>
          <w:spacing w:val="0"/>
          <w:w w:val="100"/>
          <w:position w:val="0"/>
          <w:lang w:val="zh-TW" w:eastAsia="zh-TW" w:bidi="zh-TW"/>
        </w:rPr>
        <w:t>结构：</w:t>
      </w:r>
    </w:p>
    <w:p>
      <w:pPr>
        <w:pStyle w:val="Style19"/>
        <w:keepNext w:val="0"/>
        <w:keepLines w:val="0"/>
        <w:widowControl w:val="0"/>
        <w:shd w:val="clear" w:color="auto" w:fill="auto"/>
        <w:tabs>
          <w:tab w:pos="4991" w:val="left"/>
          <w:tab w:pos="6661" w:val="left"/>
        </w:tabs>
        <w:bidi w:val="0"/>
        <w:spacing w:before="0" w:after="40" w:line="240" w:lineRule="auto"/>
        <w:ind w:left="3000" w:right="0" w:firstLine="0"/>
        <w:jc w:val="left"/>
      </w:pPr>
      <w:r>
        <w:rPr>
          <w:rFonts w:ascii="Times New Roman" w:eastAsia="Times New Roman" w:hAnsi="Times New Roman" w:cs="Times New Roman"/>
          <w:color w:val="3B3B3B"/>
          <w:spacing w:val="0"/>
          <w:w w:val="100"/>
          <w:position w:val="0"/>
          <w:lang w:val="en-US" w:eastAsia="en-US" w:bidi="en-US"/>
        </w:rPr>
        <w:t>have made</w:t>
        <w:tab/>
      </w:r>
      <w:r>
        <w:rPr>
          <w:rFonts w:ascii="Times New Roman" w:eastAsia="Times New Roman" w:hAnsi="Times New Roman" w:cs="Times New Roman"/>
          <w:color w:val="E39B85"/>
          <w:spacing w:val="0"/>
          <w:w w:val="100"/>
          <w:position w:val="0"/>
          <w:lang w:val="en-US" w:eastAsia="en-US" w:bidi="en-US"/>
        </w:rPr>
        <w:t>sports stars</w:t>
        <w:tab/>
      </w:r>
      <w:r>
        <w:rPr>
          <w:rFonts w:ascii="Times New Roman" w:eastAsia="Times New Roman" w:hAnsi="Times New Roman" w:cs="Times New Roman"/>
          <w:color w:val="3B3B3B"/>
          <w:spacing w:val="0"/>
          <w:w w:val="100"/>
          <w:position w:val="0"/>
          <w:lang w:val="en-US" w:eastAsia="en-US" w:bidi="en-US"/>
        </w:rPr>
        <w:t>role models.</w:t>
      </w:r>
    </w:p>
    <w:p>
      <w:pPr>
        <w:pStyle w:val="Style29"/>
        <w:keepNext w:val="0"/>
        <w:keepLines w:val="0"/>
        <w:widowControl w:val="0"/>
        <w:shd w:val="clear" w:color="auto" w:fill="auto"/>
        <w:tabs>
          <w:tab w:pos="2513" w:val="left"/>
        </w:tabs>
        <w:bidi w:val="0"/>
        <w:spacing w:before="0" w:after="200" w:line="240" w:lineRule="auto"/>
        <w:ind w:left="0" w:right="340" w:firstLine="0"/>
        <w:jc w:val="right"/>
      </w:pPr>
      <w:r>
        <w:rPr>
          <w:color w:val="3B3B3B"/>
          <w:spacing w:val="0"/>
          <w:w w:val="100"/>
          <w:position w:val="0"/>
        </w:rPr>
        <w:t>助动词</w:t>
      </w:r>
      <w:r>
        <w:rPr>
          <w:color w:val="3B3B3B"/>
          <w:spacing w:val="0"/>
          <w:w w:val="100"/>
          <w:position w:val="0"/>
          <w:lang w:val="en-US" w:eastAsia="en-US" w:bidi="en-US"/>
        </w:rPr>
        <w:t>+</w:t>
      </w:r>
      <w:r>
        <w:rPr>
          <w:color w:val="3B3B3B"/>
          <w:spacing w:val="0"/>
          <w:w w:val="100"/>
          <w:position w:val="0"/>
        </w:rPr>
        <w:t>主动词充当谓语</w:t>
        <w:tab/>
      </w:r>
      <w:r>
        <w:rPr>
          <w:color w:val="E39B85"/>
          <w:spacing w:val="0"/>
          <w:w w:val="100"/>
          <w:position w:val="0"/>
        </w:rPr>
        <w:t>司词组充'</w:t>
      </w:r>
      <w:r>
        <w:rPr>
          <w:color w:val="3B3B3B"/>
          <w:spacing w:val="0"/>
          <w:w w:val="100"/>
          <w:position w:val="0"/>
        </w:rPr>
        <w:t>名词词组充当补语</w:t>
      </w:r>
    </w:p>
    <w:p>
      <w:pPr>
        <w:pStyle w:val="Style19"/>
        <w:keepNext w:val="0"/>
        <w:keepLines w:val="0"/>
        <w:widowControl w:val="0"/>
        <w:numPr>
          <w:ilvl w:val="0"/>
          <w:numId w:val="69"/>
        </w:numPr>
        <w:shd w:val="clear" w:color="auto" w:fill="auto"/>
        <w:tabs>
          <w:tab w:pos="562" w:val="left"/>
        </w:tabs>
        <w:bidi w:val="0"/>
        <w:spacing w:before="0" w:after="0" w:line="377" w:lineRule="auto"/>
        <w:ind w:left="0" w:right="0"/>
        <w:jc w:val="left"/>
      </w:pPr>
      <w:bookmarkStart w:id="217" w:name="bookmark217"/>
      <w:bookmarkEnd w:id="217"/>
      <w:r>
        <w:rPr>
          <w:rFonts w:ascii="SimSun" w:eastAsia="SimSun" w:hAnsi="SimSun" w:cs="SimSun"/>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40" w:line="328" w:lineRule="exact"/>
        <w:ind w:left="1000" w:right="0" w:hanging="580"/>
        <w:jc w:val="both"/>
      </w:pP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a sponsorship deal</w:t>
      </w:r>
      <w:r>
        <w:rPr>
          <w:color w:val="3B3B3B"/>
          <w:spacing w:val="0"/>
          <w:w w:val="100"/>
          <w:position w:val="0"/>
        </w:rPr>
        <w:t>是主语，</w:t>
      </w:r>
      <w:r>
        <w:rPr>
          <w:rFonts w:ascii="Times New Roman" w:eastAsia="Times New Roman" w:hAnsi="Times New Roman" w:cs="Times New Roman"/>
          <w:color w:val="3B3B3B"/>
          <w:spacing w:val="0"/>
          <w:w w:val="100"/>
          <w:position w:val="0"/>
          <w:sz w:val="19"/>
          <w:szCs w:val="19"/>
          <w:lang w:val="en-US" w:eastAsia="en-US" w:bidi="en-US"/>
        </w:rPr>
        <w:t>can give</w:t>
      </w:r>
      <w:r>
        <w:rPr>
          <w:color w:val="3B3B3B"/>
          <w:spacing w:val="0"/>
          <w:w w:val="100"/>
          <w:position w:val="0"/>
        </w:rPr>
        <w:t>是谓语，后面应该要翻译“有潜力的运动员可 观的收入”，可能出现双名词，来构成</w:t>
      </w:r>
      <w:r>
        <w:rPr>
          <w:color w:val="3B3B3B"/>
          <w:spacing w:val="0"/>
          <w:w w:val="100"/>
          <w:position w:val="0"/>
          <w:lang w:val="zh-CN" w:eastAsia="zh-CN" w:bidi="zh-CN"/>
        </w:rPr>
        <w:t>“主</w:t>
      </w:r>
      <w:r>
        <w:rPr>
          <w:color w:val="3B3B3B"/>
          <w:spacing w:val="0"/>
          <w:w w:val="100"/>
          <w:position w:val="0"/>
        </w:rPr>
        <w:t>语+及物动词+间接宾语+直接宾语”的结构。</w:t>
      </w:r>
    </w:p>
    <w:p>
      <w:pPr>
        <w:pStyle w:val="Style19"/>
        <w:keepNext w:val="0"/>
        <w:keepLines w:val="0"/>
        <w:widowControl w:val="0"/>
        <w:shd w:val="clear" w:color="auto" w:fill="auto"/>
        <w:bidi w:val="0"/>
        <w:spacing w:before="0" w:after="140" w:line="342" w:lineRule="exact"/>
        <w:ind w:left="1000" w:right="0" w:hanging="580"/>
        <w:jc w:val="both"/>
        <w:rPr>
          <w:sz w:val="17"/>
          <w:szCs w:val="17"/>
        </w:rPr>
      </w:pPr>
      <w:r>
        <w:rPr>
          <w:rFonts w:ascii="Times New Roman" w:eastAsia="Times New Roman" w:hAnsi="Times New Roman" w:cs="Times New Roman"/>
          <w:color w:val="3B3B3B"/>
          <w:spacing w:val="0"/>
          <w:w w:val="100"/>
          <w:position w:val="0"/>
          <w:sz w:val="19"/>
          <w:szCs w:val="19"/>
          <w:lang w:val="en-US" w:eastAsia="en-US" w:bidi="en-US"/>
        </w:rPr>
        <w:t>B</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an aspiring athlete earns a decent income</w:t>
      </w:r>
      <w:r>
        <w:rPr>
          <w:rFonts w:ascii="SimSun" w:eastAsia="SimSun" w:hAnsi="SimSun" w:cs="SimSun"/>
          <w:color w:val="3B3B3B"/>
          <w:spacing w:val="0"/>
          <w:w w:val="100"/>
          <w:position w:val="0"/>
          <w:sz w:val="17"/>
          <w:szCs w:val="17"/>
          <w:lang w:val="zh-TW" w:eastAsia="zh-TW" w:bidi="zh-TW"/>
        </w:rPr>
        <w:t>是一个完整的句子，</w:t>
      </w:r>
      <w:r>
        <w:rPr>
          <w:rFonts w:ascii="Times New Roman" w:eastAsia="Times New Roman" w:hAnsi="Times New Roman" w:cs="Times New Roman"/>
          <w:color w:val="3B3B3B"/>
          <w:spacing w:val="0"/>
          <w:w w:val="100"/>
          <w:position w:val="0"/>
          <w:sz w:val="19"/>
          <w:szCs w:val="19"/>
          <w:lang w:val="en-US" w:eastAsia="en-US" w:bidi="en-US"/>
        </w:rPr>
        <w:t>give</w:t>
      </w:r>
      <w:r>
        <w:rPr>
          <w:rFonts w:ascii="SimSun" w:eastAsia="SimSun" w:hAnsi="SimSun" w:cs="SimSun"/>
          <w:color w:val="3B3B3B"/>
          <w:spacing w:val="0"/>
          <w:w w:val="100"/>
          <w:position w:val="0"/>
          <w:sz w:val="17"/>
          <w:szCs w:val="17"/>
          <w:lang w:val="zh-TW" w:eastAsia="zh-TW" w:bidi="zh-TW"/>
        </w:rPr>
        <w:t>动词后面不应该出现 —个</w:t>
      </w:r>
      <w:r>
        <w:rPr>
          <w:rFonts w:ascii="SimSun" w:eastAsia="SimSun" w:hAnsi="SimSun" w:cs="SimSun"/>
          <w:color w:val="3B3B3B"/>
          <w:spacing w:val="0"/>
          <w:w w:val="100"/>
          <w:position w:val="0"/>
          <w:sz w:val="17"/>
          <w:szCs w:val="17"/>
          <w:lang w:val="zh-CN" w:eastAsia="zh-CN" w:bidi="zh-CN"/>
        </w:rPr>
        <w:t>句子。</w:t>
      </w:r>
    </w:p>
    <w:p>
      <w:pPr>
        <w:pStyle w:val="Style19"/>
        <w:keepNext w:val="0"/>
        <w:keepLines w:val="0"/>
        <w:widowControl w:val="0"/>
        <w:shd w:val="clear" w:color="auto" w:fill="auto"/>
        <w:bidi w:val="0"/>
        <w:spacing w:before="0" w:after="40" w:line="240" w:lineRule="auto"/>
        <w:ind w:left="0" w:right="0" w:firstLine="420"/>
        <w:jc w:val="both"/>
        <w:rPr>
          <w:sz w:val="17"/>
          <w:szCs w:val="17"/>
        </w:rPr>
        <w:sectPr>
          <w:headerReference w:type="default" r:id="rId56"/>
          <w:footerReference w:type="default" r:id="rId57"/>
          <w:headerReference w:type="even" r:id="rId58"/>
          <w:footerReference w:type="even" r:id="rId59"/>
          <w:footnotePr>
            <w:pos w:val="pageBottom"/>
            <w:numFmt w:val="decimal"/>
            <w:numRestart w:val="continuous"/>
          </w:footnotePr>
          <w:pgSz w:w="10051" w:h="14598"/>
          <w:pgMar w:top="1155" w:right="818" w:bottom="1052" w:left="906" w:header="0" w:footer="3" w:gutter="0"/>
          <w:pgNumType w:start="6"/>
          <w:cols w:space="720"/>
          <w:noEndnote/>
          <w:rtlGutter w:val="0"/>
          <w:docGrid w:linePitch="360"/>
        </w:sectPr>
      </w:pPr>
      <w:r>
        <w:rPr>
          <w:rFonts w:ascii="Times New Roman" w:eastAsia="Times New Roman" w:hAnsi="Times New Roman" w:cs="Times New Roman"/>
          <w:color w:val="3B3B3B"/>
          <w:spacing w:val="0"/>
          <w:w w:val="100"/>
          <w:position w:val="0"/>
          <w:sz w:val="19"/>
          <w:szCs w:val="19"/>
          <w:lang w:val="en-US" w:eastAsia="en-US" w:bidi="en-US"/>
        </w:rPr>
        <w:t>C</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a decent income an aspiring athlete</w:t>
      </w:r>
      <w:r>
        <w:rPr>
          <w:rFonts w:ascii="SimSun" w:eastAsia="SimSun" w:hAnsi="SimSun" w:cs="SimSun"/>
          <w:color w:val="3B3B3B"/>
          <w:spacing w:val="0"/>
          <w:w w:val="100"/>
          <w:position w:val="0"/>
          <w:sz w:val="17"/>
          <w:szCs w:val="17"/>
          <w:lang w:val="zh-TW" w:eastAsia="zh-TW" w:bidi="zh-TW"/>
        </w:rPr>
        <w:t>是两个名词，但是位置不对。</w:t>
      </w:r>
      <w:r>
        <w:rPr>
          <w:rFonts w:ascii="Times New Roman" w:eastAsia="Times New Roman" w:hAnsi="Times New Roman" w:cs="Times New Roman"/>
          <w:color w:val="3B3B3B"/>
          <w:spacing w:val="0"/>
          <w:w w:val="100"/>
          <w:position w:val="0"/>
          <w:sz w:val="19"/>
          <w:szCs w:val="19"/>
          <w:lang w:val="en-US" w:eastAsia="en-US" w:bidi="en-US"/>
        </w:rPr>
        <w:t>give</w:t>
      </w:r>
      <w:r>
        <w:rPr>
          <w:rFonts w:ascii="SimSun" w:eastAsia="SimSun" w:hAnsi="SimSun" w:cs="SimSun"/>
          <w:color w:val="3B3B3B"/>
          <w:spacing w:val="0"/>
          <w:w w:val="100"/>
          <w:position w:val="0"/>
          <w:sz w:val="17"/>
          <w:szCs w:val="17"/>
          <w:lang w:val="zh-TW" w:eastAsia="zh-TW" w:bidi="zh-TW"/>
        </w:rPr>
        <w:t>的直接宾语是</w:t>
      </w:r>
    </w:p>
    <w:p>
      <w:pPr>
        <w:pStyle w:val="Style29"/>
        <w:keepNext w:val="0"/>
        <w:keepLines w:val="0"/>
        <w:widowControl w:val="0"/>
        <w:shd w:val="clear" w:color="auto" w:fill="auto"/>
        <w:bidi w:val="0"/>
        <w:spacing w:before="0" w:after="140" w:line="240" w:lineRule="auto"/>
        <w:ind w:left="0" w:right="0" w:firstLine="1000"/>
        <w:jc w:val="left"/>
      </w:pPr>
      <w:r>
        <w:rPr>
          <w:rFonts w:ascii="Times New Roman" w:eastAsia="Times New Roman" w:hAnsi="Times New Roman" w:cs="Times New Roman"/>
          <w:spacing w:val="0"/>
          <w:w w:val="100"/>
          <w:position w:val="0"/>
          <w:sz w:val="19"/>
          <w:szCs w:val="19"/>
          <w:lang w:val="en-US" w:eastAsia="en-US" w:bidi="en-US"/>
        </w:rPr>
        <w:t>income</w:t>
      </w:r>
      <w:r>
        <w:rPr>
          <w:rFonts w:ascii="Times New Roman" w:eastAsia="Times New Roman" w:hAnsi="Times New Roman" w:cs="Times New Roman"/>
          <w:spacing w:val="0"/>
          <w:w w:val="100"/>
          <w:position w:val="0"/>
          <w:sz w:val="19"/>
          <w:szCs w:val="19"/>
        </w:rPr>
        <w:t>,</w:t>
      </w:r>
      <w:r>
        <w:rPr>
          <w:spacing w:val="0"/>
          <w:w w:val="100"/>
          <w:position w:val="0"/>
        </w:rPr>
        <w:t>间接宾语是</w:t>
      </w:r>
      <w:r>
        <w:rPr>
          <w:rFonts w:ascii="Times New Roman" w:eastAsia="Times New Roman" w:hAnsi="Times New Roman" w:cs="Times New Roman"/>
          <w:spacing w:val="0"/>
          <w:w w:val="100"/>
          <w:position w:val="0"/>
          <w:sz w:val="19"/>
          <w:szCs w:val="19"/>
          <w:lang w:val="en-US" w:eastAsia="en-US" w:bidi="en-US"/>
        </w:rPr>
        <w:t>athlete,</w:t>
      </w:r>
      <w:r>
        <w:rPr>
          <w:spacing w:val="0"/>
          <w:w w:val="100"/>
          <w:position w:val="0"/>
        </w:rPr>
        <w:t>间接宾语应该放在直接宾语的前面。</w:t>
      </w:r>
    </w:p>
    <w:p>
      <w:pPr>
        <w:pStyle w:val="Style19"/>
        <w:keepNext w:val="0"/>
        <w:keepLines w:val="0"/>
        <w:widowControl w:val="0"/>
        <w:shd w:val="clear" w:color="auto" w:fill="auto"/>
        <w:bidi w:val="0"/>
        <w:spacing w:before="0" w:after="140" w:line="240" w:lineRule="auto"/>
        <w:ind w:left="0" w:right="0" w:firstLine="420"/>
        <w:jc w:val="both"/>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an aspiring athlete rich</w:t>
      </w:r>
      <w:r>
        <w:rPr>
          <w:rFonts w:ascii="SimSun" w:eastAsia="SimSun" w:hAnsi="SimSun" w:cs="SimSun"/>
          <w:spacing w:val="0"/>
          <w:w w:val="100"/>
          <w:position w:val="0"/>
          <w:sz w:val="17"/>
          <w:szCs w:val="17"/>
          <w:lang w:val="zh-TW" w:eastAsia="zh-TW" w:bidi="zh-TW"/>
        </w:rPr>
        <w:t>的</w:t>
      </w:r>
      <w:r>
        <w:rPr>
          <w:rFonts w:ascii="Times New Roman" w:eastAsia="Times New Roman" w:hAnsi="Times New Roman" w:cs="Times New Roman"/>
          <w:spacing w:val="0"/>
          <w:w w:val="100"/>
          <w:position w:val="0"/>
          <w:sz w:val="19"/>
          <w:szCs w:val="19"/>
          <w:lang w:val="en-US" w:eastAsia="en-US" w:bidi="en-US"/>
        </w:rPr>
        <w:t>rich</w:t>
      </w:r>
      <w:r>
        <w:rPr>
          <w:rFonts w:ascii="SimSun" w:eastAsia="SimSun" w:hAnsi="SimSun" w:cs="SimSun"/>
          <w:spacing w:val="0"/>
          <w:w w:val="100"/>
          <w:position w:val="0"/>
          <w:sz w:val="17"/>
          <w:szCs w:val="17"/>
          <w:lang w:val="zh-TW" w:eastAsia="zh-TW" w:bidi="zh-TW"/>
        </w:rPr>
        <w:t>是形容词，形容词不能充当宾语。</w:t>
      </w:r>
    </w:p>
    <w:p>
      <w:pPr>
        <w:pStyle w:val="Style100"/>
        <w:keepNext w:val="0"/>
        <w:keepLines w:val="0"/>
        <w:widowControl w:val="0"/>
        <w:shd w:val="clear" w:color="auto" w:fill="auto"/>
        <w:bidi w:val="0"/>
        <w:spacing w:before="0" w:after="0" w:line="240" w:lineRule="auto"/>
        <w:ind w:left="0" w:right="0" w:firstLine="420"/>
        <w:jc w:val="left"/>
      </w:pPr>
      <w:r>
        <w:rPr>
          <w:spacing w:val="0"/>
          <w:w w:val="100"/>
          <w:position w:val="0"/>
        </w:rPr>
        <w:t>结构:</w:t>
      </w:r>
    </w:p>
    <w:p>
      <w:pPr>
        <w:widowControl w:val="0"/>
        <w:spacing w:line="1" w:lineRule="exact"/>
        <w:sectPr>
          <w:headerReference w:type="default" r:id="rId60"/>
          <w:footerReference w:type="default" r:id="rId61"/>
          <w:headerReference w:type="even" r:id="rId62"/>
          <w:footerReference w:type="even" r:id="rId63"/>
          <w:footnotePr>
            <w:pos w:val="pageBottom"/>
            <w:numFmt w:val="decimal"/>
            <w:numRestart w:val="continuous"/>
          </w:footnotePr>
          <w:pgSz w:w="10051" w:h="14598"/>
          <w:pgMar w:top="1138" w:right="1105" w:bottom="164" w:left="619" w:header="710" w:footer="3" w:gutter="0"/>
          <w:pgNumType w:start="24"/>
          <w:cols w:space="720"/>
          <w:noEndnote/>
          <w:rtlGutter w:val="0"/>
          <w:docGrid w:linePitch="360"/>
        </w:sectPr>
      </w:pPr>
      <w:r>
        <mc:AlternateContent>
          <mc:Choice Requires="wps">
            <w:drawing>
              <wp:anchor distT="0" distB="6350" distL="0" distR="0" simplePos="0" relativeHeight="125829398" behindDoc="0" locked="0" layoutInCell="1" allowOverlap="1">
                <wp:simplePos x="0" y="0"/>
                <wp:positionH relativeFrom="page">
                  <wp:posOffset>1202690</wp:posOffset>
                </wp:positionH>
                <wp:positionV relativeFrom="paragraph">
                  <wp:posOffset>0</wp:posOffset>
                </wp:positionV>
                <wp:extent cx="991870" cy="505460"/>
                <wp:wrapTopAndBottom/>
                <wp:docPr id="76" name="Shape 76"/>
                <a:graphic xmlns:a="http://schemas.openxmlformats.org/drawingml/2006/main">
                  <a:graphicData uri="http://schemas.microsoft.com/office/word/2010/wordprocessingShape">
                    <wps:wsp>
                      <wps:cNvSpPr txBox="1"/>
                      <wps:spPr>
                        <a:xfrm>
                          <a:ext cx="991870"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A sponsorship deal</w:t>
                              <w:br/>
                            </w:r>
                            <w:r>
                              <w:rPr>
                                <w:rFonts w:ascii="SimSun" w:eastAsia="SimSun" w:hAnsi="SimSun" w:cs="SimSun"/>
                                <w:color w:val="E39B85"/>
                                <w:spacing w:val="0"/>
                                <w:w w:val="100"/>
                                <w:position w:val="0"/>
                                <w:sz w:val="17"/>
                                <w:szCs w:val="17"/>
                                <w:lang w:val="zh-TW" w:eastAsia="zh-TW" w:bidi="zh-TW"/>
                              </w:rPr>
                              <w:t>冠词+名词词组充</w:t>
                              <w:br/>
                              <w:t>当主语</w:t>
                            </w:r>
                          </w:p>
                        </w:txbxContent>
                      </wps:txbx>
                      <wps:bodyPr lIns="0" tIns="0" rIns="0" bIns="0">
                        <a:noAutoFit/>
                      </wps:bodyPr>
                    </wps:wsp>
                  </a:graphicData>
                </a:graphic>
              </wp:anchor>
            </w:drawing>
          </mc:Choice>
          <mc:Fallback>
            <w:pict>
              <v:shape id="_x0000_s1102" type="#_x0000_t202" style="position:absolute;margin-left:94.700000000000003pt;margin-top:0;width:78.100000000000009pt;height:39.800000000000004pt;z-index:-125829355;mso-wrap-distance-left:0;mso-wrap-distance-right:0;mso-wrap-distance-bottom:0.5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A sponsorship deal</w:t>
                        <w:br/>
                      </w:r>
                      <w:r>
                        <w:rPr>
                          <w:rFonts w:ascii="SimSun" w:eastAsia="SimSun" w:hAnsi="SimSun" w:cs="SimSun"/>
                          <w:color w:val="E39B85"/>
                          <w:spacing w:val="0"/>
                          <w:w w:val="100"/>
                          <w:position w:val="0"/>
                          <w:sz w:val="17"/>
                          <w:szCs w:val="17"/>
                          <w:lang w:val="zh-TW" w:eastAsia="zh-TW" w:bidi="zh-TW"/>
                        </w:rPr>
                        <w:t>冠词+名词词组充</w:t>
                        <w:br/>
                        <w:t>当主语</w:t>
                      </w:r>
                    </w:p>
                  </w:txbxContent>
                </v:textbox>
                <w10:wrap type="topAndBottom" anchorx="page"/>
              </v:shape>
            </w:pict>
          </mc:Fallback>
        </mc:AlternateContent>
      </w:r>
      <w:r>
        <mc:AlternateContent>
          <mc:Choice Requires="wps">
            <w:drawing>
              <wp:anchor distT="8890" distB="8890" distL="0" distR="0" simplePos="0" relativeHeight="125829400" behindDoc="0" locked="0" layoutInCell="1" allowOverlap="1">
                <wp:simplePos x="0" y="0"/>
                <wp:positionH relativeFrom="page">
                  <wp:posOffset>2284095</wp:posOffset>
                </wp:positionH>
                <wp:positionV relativeFrom="paragraph">
                  <wp:posOffset>8890</wp:posOffset>
                </wp:positionV>
                <wp:extent cx="1005840" cy="494030"/>
                <wp:wrapTopAndBottom/>
                <wp:docPr id="78" name="Shape 78"/>
                <a:graphic xmlns:a="http://schemas.openxmlformats.org/drawingml/2006/main">
                  <a:graphicData uri="http://schemas.microsoft.com/office/word/2010/wordprocessingShape">
                    <wps:wsp>
                      <wps:cNvSpPr txBox="1"/>
                      <wps:spPr>
                        <a:xfrm>
                          <a:ext cx="1005840" cy="494030"/>
                        </a:xfrm>
                        <a:prstGeom prst="rect"/>
                        <a:noFill/>
                      </wps:spPr>
                      <wps:txbx>
                        <w:txbxContent>
                          <w:p>
                            <w:pPr>
                              <w:pStyle w:val="Style29"/>
                              <w:keepNext w:val="0"/>
                              <w:keepLines w:val="0"/>
                              <w:widowControl w:val="0"/>
                              <w:shd w:val="clear" w:color="auto" w:fill="auto"/>
                              <w:bidi w:val="0"/>
                              <w:spacing w:before="0" w:after="0" w:line="257"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can give</w:t>
                              <w:br/>
                            </w:r>
                            <w:r>
                              <w:rPr>
                                <w:spacing w:val="0"/>
                                <w:w w:val="100"/>
                                <w:position w:val="0"/>
                              </w:rPr>
                              <w:t>情态动词+及物动</w:t>
                              <w:br/>
                              <w:t>词充当谓语</w:t>
                            </w:r>
                          </w:p>
                        </w:txbxContent>
                      </wps:txbx>
                      <wps:bodyPr lIns="0" tIns="0" rIns="0" bIns="0">
                        <a:noAutoFit/>
                      </wps:bodyPr>
                    </wps:wsp>
                  </a:graphicData>
                </a:graphic>
              </wp:anchor>
            </w:drawing>
          </mc:Choice>
          <mc:Fallback>
            <w:pict>
              <v:shape id="_x0000_s1104" type="#_x0000_t202" style="position:absolute;margin-left:179.84999999999999pt;margin-top:0.70000000000000007pt;width:79.200000000000003pt;height:38.899999999999999pt;z-index:-125829353;mso-wrap-distance-left:0;mso-wrap-distance-top:0.70000000000000007pt;mso-wrap-distance-right:0;mso-wrap-distance-bottom:0.70000000000000007pt;mso-position-horizontal-relative:page" filled="f" stroked="f">
                <v:textbox inset="0,0,0,0">
                  <w:txbxContent>
                    <w:p>
                      <w:pPr>
                        <w:pStyle w:val="Style29"/>
                        <w:keepNext w:val="0"/>
                        <w:keepLines w:val="0"/>
                        <w:widowControl w:val="0"/>
                        <w:shd w:val="clear" w:color="auto" w:fill="auto"/>
                        <w:bidi w:val="0"/>
                        <w:spacing w:before="0" w:after="0" w:line="257"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can give</w:t>
                        <w:br/>
                      </w:r>
                      <w:r>
                        <w:rPr>
                          <w:spacing w:val="0"/>
                          <w:w w:val="100"/>
                          <w:position w:val="0"/>
                        </w:rPr>
                        <w:t>情态动词+及物动</w:t>
                        <w:br/>
                        <w:t>词充当谓语</w:t>
                      </w:r>
                    </w:p>
                  </w:txbxContent>
                </v:textbox>
                <w10:wrap type="topAndBottom" anchorx="page"/>
              </v:shape>
            </w:pict>
          </mc:Fallback>
        </mc:AlternateContent>
      </w:r>
      <w:r>
        <mc:AlternateContent>
          <mc:Choice Requires="wps">
            <w:drawing>
              <wp:anchor distT="11430" distB="0" distL="0" distR="0" simplePos="0" relativeHeight="125829402" behindDoc="0" locked="0" layoutInCell="1" allowOverlap="1">
                <wp:simplePos x="0" y="0"/>
                <wp:positionH relativeFrom="page">
                  <wp:posOffset>3381375</wp:posOffset>
                </wp:positionH>
                <wp:positionV relativeFrom="paragraph">
                  <wp:posOffset>11430</wp:posOffset>
                </wp:positionV>
                <wp:extent cx="985520" cy="500380"/>
                <wp:wrapTopAndBottom/>
                <wp:docPr id="80" name="Shape 80"/>
                <a:graphic xmlns:a="http://schemas.openxmlformats.org/drawingml/2006/main">
                  <a:graphicData uri="http://schemas.microsoft.com/office/word/2010/wordprocessingShape">
                    <wps:wsp>
                      <wps:cNvSpPr txBox="1"/>
                      <wps:spPr>
                        <a:xfrm>
                          <a:ext cx="985520" cy="500380"/>
                        </a:xfrm>
                        <a:prstGeom prst="rect"/>
                        <a:noFill/>
                      </wps:spPr>
                      <wps:txbx>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an aspiring athlete</w:t>
                              <w:br/>
                            </w:r>
                            <w:r>
                              <w:rPr>
                                <w:rFonts w:ascii="SimSun" w:eastAsia="SimSun" w:hAnsi="SimSun" w:cs="SimSun"/>
                                <w:color w:val="E39B85"/>
                                <w:spacing w:val="0"/>
                                <w:w w:val="100"/>
                                <w:position w:val="0"/>
                                <w:sz w:val="17"/>
                                <w:szCs w:val="17"/>
                                <w:lang w:val="zh-TW" w:eastAsia="zh-TW" w:bidi="zh-TW"/>
                              </w:rPr>
                              <w:t>冠词+形容词+名</w:t>
                              <w:br/>
                              <w:t>词充当间接宾语</w:t>
                            </w:r>
                          </w:p>
                        </w:txbxContent>
                      </wps:txbx>
                      <wps:bodyPr lIns="0" tIns="0" rIns="0" bIns="0">
                        <a:noAutoFit/>
                      </wps:bodyPr>
                    </wps:wsp>
                  </a:graphicData>
                </a:graphic>
              </wp:anchor>
            </w:drawing>
          </mc:Choice>
          <mc:Fallback>
            <w:pict>
              <v:shape id="_x0000_s1106" type="#_x0000_t202" style="position:absolute;margin-left:266.25pt;margin-top:0.90000000000000002pt;width:77.600000000000009pt;height:39.399999999999999pt;z-index:-125829351;mso-wrap-distance-left:0;mso-wrap-distance-top:0.90000000000000002pt;mso-wrap-distance-right:0;mso-position-horizontal-relative:page" filled="f" stroked="f">
                <v:textbox inset="0,0,0,0">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an aspiring athlete</w:t>
                        <w:br/>
                      </w:r>
                      <w:r>
                        <w:rPr>
                          <w:rFonts w:ascii="SimSun" w:eastAsia="SimSun" w:hAnsi="SimSun" w:cs="SimSun"/>
                          <w:color w:val="E39B85"/>
                          <w:spacing w:val="0"/>
                          <w:w w:val="100"/>
                          <w:position w:val="0"/>
                          <w:sz w:val="17"/>
                          <w:szCs w:val="17"/>
                          <w:lang w:val="zh-TW" w:eastAsia="zh-TW" w:bidi="zh-TW"/>
                        </w:rPr>
                        <w:t>冠词+形容词+名</w:t>
                        <w:br/>
                        <w:t>词充当间接宾语</w:t>
                      </w:r>
                    </w:p>
                  </w:txbxContent>
                </v:textbox>
                <w10:wrap type="topAndBottom" anchorx="page"/>
              </v:shape>
            </w:pict>
          </mc:Fallback>
        </mc:AlternateContent>
      </w:r>
      <w:r>
        <mc:AlternateContent>
          <mc:Choice Requires="wps">
            <w:drawing>
              <wp:anchor distT="11430" distB="1905" distL="0" distR="0" simplePos="0" relativeHeight="125829404" behindDoc="0" locked="0" layoutInCell="1" allowOverlap="1">
                <wp:simplePos x="0" y="0"/>
                <wp:positionH relativeFrom="page">
                  <wp:posOffset>4464685</wp:posOffset>
                </wp:positionH>
                <wp:positionV relativeFrom="paragraph">
                  <wp:posOffset>11430</wp:posOffset>
                </wp:positionV>
                <wp:extent cx="989965" cy="498475"/>
                <wp:wrapTopAndBottom/>
                <wp:docPr id="82" name="Shape 82"/>
                <a:graphic xmlns:a="http://schemas.openxmlformats.org/drawingml/2006/main">
                  <a:graphicData uri="http://schemas.microsoft.com/office/word/2010/wordprocessingShape">
                    <wps:wsp>
                      <wps:cNvSpPr txBox="1"/>
                      <wps:spPr>
                        <a:xfrm>
                          <a:ext cx="989965" cy="498475"/>
                        </a:xfrm>
                        <a:prstGeom prst="rect"/>
                        <a:noFill/>
                      </wps:spPr>
                      <wps:txbx>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a decent income.</w:t>
                              <w:br/>
                            </w:r>
                            <w:r>
                              <w:rPr>
                                <w:spacing w:val="0"/>
                                <w:w w:val="100"/>
                                <w:position w:val="0"/>
                              </w:rPr>
                              <w:t>冠词+形容词+名</w:t>
                              <w:br/>
                              <w:t>词充当直接宾语</w:t>
                            </w:r>
                          </w:p>
                        </w:txbxContent>
                      </wps:txbx>
                      <wps:bodyPr lIns="0" tIns="0" rIns="0" bIns="0">
                        <a:noAutoFit/>
                      </wps:bodyPr>
                    </wps:wsp>
                  </a:graphicData>
                </a:graphic>
              </wp:anchor>
            </w:drawing>
          </mc:Choice>
          <mc:Fallback>
            <w:pict>
              <v:shape id="_x0000_s1108" type="#_x0000_t202" style="position:absolute;margin-left:351.55000000000001pt;margin-top:0.90000000000000002pt;width:77.950000000000003pt;height:39.25pt;z-index:-125829349;mso-wrap-distance-left:0;mso-wrap-distance-top:0.90000000000000002pt;mso-wrap-distance-right:0;mso-wrap-distance-bottom:0.14999999999999999pt;mso-position-horizontal-relative:page" filled="f" stroked="f">
                <v:textbox inset="0,0,0,0">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a decent income.</w:t>
                        <w:br/>
                      </w:r>
                      <w:r>
                        <w:rPr>
                          <w:spacing w:val="0"/>
                          <w:w w:val="100"/>
                          <w:position w:val="0"/>
                        </w:rPr>
                        <w:t>冠词+形容词+名</w:t>
                        <w:br/>
                        <w:t>词充当直接宾语</w:t>
                      </w:r>
                    </w:p>
                  </w:txbxContent>
                </v:textbox>
                <w10:wrap type="topAndBottom" anchorx="page"/>
              </v:shape>
            </w:pict>
          </mc:Fallback>
        </mc:AlternateContent>
      </w:r>
    </w:p>
    <w:p>
      <w:pPr>
        <w:widowControl w:val="0"/>
        <w:spacing w:line="28" w:lineRule="exact"/>
        <w:rPr>
          <w:sz w:val="2"/>
          <w:szCs w:val="2"/>
        </w:rPr>
      </w:pPr>
    </w:p>
    <w:p>
      <w:pPr>
        <w:widowControl w:val="0"/>
        <w:spacing w:line="1" w:lineRule="exact"/>
        <w:sectPr>
          <w:footnotePr>
            <w:pos w:val="pageBottom"/>
            <w:numFmt w:val="decimal"/>
            <w:numRestart w:val="continuous"/>
          </w:footnotePr>
          <w:type w:val="continuous"/>
          <w:pgSz w:w="10051" w:h="14598"/>
          <w:pgMar w:top="1138" w:right="0" w:bottom="164" w:left="0" w:header="0" w:footer="3" w:gutter="0"/>
          <w:cols w:space="720"/>
          <w:noEndnote/>
          <w:rtlGutter w:val="0"/>
          <w:docGrid w:linePitch="360"/>
        </w:sectPr>
      </w:pPr>
    </w:p>
    <w:p>
      <w:pPr>
        <w:pStyle w:val="Style19"/>
        <w:keepNext w:val="0"/>
        <w:keepLines w:val="0"/>
        <w:widowControl w:val="0"/>
        <w:numPr>
          <w:ilvl w:val="0"/>
          <w:numId w:val="71"/>
        </w:numPr>
        <w:shd w:val="clear" w:color="auto" w:fill="auto"/>
        <w:bidi w:val="0"/>
        <w:spacing w:before="0" w:after="160" w:line="240" w:lineRule="auto"/>
        <w:ind w:left="0" w:right="0"/>
        <w:jc w:val="both"/>
      </w:pPr>
      <w:bookmarkStart w:id="218" w:name="bookmark218"/>
      <w:bookmarkEnd w:id="218"/>
      <w:r>
        <w:rPr>
          <w:rFonts w:ascii="SimSun" w:eastAsia="SimSun" w:hAnsi="SimSun" w:cs="SimSun"/>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C</w:t>
      </w:r>
      <w:r>
        <w:rPr>
          <w:rFonts w:ascii="SimSun" w:eastAsia="SimSun" w:hAnsi="SimSun" w:cs="SimSun"/>
          <w:color w:val="E39B85"/>
          <w:spacing w:val="0"/>
          <w:w w:val="100"/>
          <w:position w:val="0"/>
          <w:lang w:val="zh-TW" w:eastAsia="zh-TW" w:bidi="zh-TW"/>
        </w:rPr>
        <w:t>和</w:t>
      </w:r>
      <w:r>
        <w:rPr>
          <w:rFonts w:ascii="Times New Roman" w:eastAsia="Times New Roman" w:hAnsi="Times New Roman" w:cs="Times New Roman"/>
          <w:color w:val="E39B85"/>
          <w:spacing w:val="0"/>
          <w:w w:val="100"/>
          <w:position w:val="0"/>
          <w:lang w:val="en-US" w:eastAsia="en-US" w:bidi="en-US"/>
        </w:rPr>
        <w:t>Do</w:t>
      </w:r>
    </w:p>
    <w:p>
      <w:pPr>
        <w:pStyle w:val="Style19"/>
        <w:keepNext w:val="0"/>
        <w:keepLines w:val="0"/>
        <w:widowControl w:val="0"/>
        <w:shd w:val="clear" w:color="auto" w:fill="auto"/>
        <w:bidi w:val="0"/>
        <w:spacing w:before="0" w:after="160" w:line="240" w:lineRule="auto"/>
        <w:ind w:left="0" w:right="0" w:firstLine="380"/>
        <w:jc w:val="both"/>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The sports industry</w:t>
      </w:r>
      <w:r>
        <w:rPr>
          <w:rFonts w:ascii="SimSun" w:eastAsia="SimSun" w:hAnsi="SimSun" w:cs="SimSun"/>
          <w:spacing w:val="0"/>
          <w:w w:val="100"/>
          <w:position w:val="0"/>
          <w:sz w:val="17"/>
          <w:szCs w:val="17"/>
          <w:lang w:val="zh-TW" w:eastAsia="zh-TW" w:bidi="zh-TW"/>
        </w:rPr>
        <w:t>是主语，后面缺乏谓语。</w:t>
      </w:r>
    </w:p>
    <w:p>
      <w:pPr>
        <w:pStyle w:val="Style29"/>
        <w:keepNext w:val="0"/>
        <w:keepLines w:val="0"/>
        <w:widowControl w:val="0"/>
        <w:shd w:val="clear" w:color="auto" w:fill="auto"/>
        <w:bidi w:val="0"/>
        <w:spacing w:before="0" w:after="160" w:line="240" w:lineRule="auto"/>
        <w:ind w:left="0" w:right="0" w:firstLine="38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development</w:t>
      </w:r>
      <w:r>
        <w:rPr>
          <w:spacing w:val="0"/>
          <w:w w:val="100"/>
          <w:position w:val="0"/>
        </w:rPr>
        <w:t>是名词，不能充当谓语。</w:t>
      </w:r>
    </w:p>
    <w:p>
      <w:pPr>
        <w:pStyle w:val="Style29"/>
        <w:keepNext w:val="0"/>
        <w:keepLines w:val="0"/>
        <w:widowControl w:val="0"/>
        <w:shd w:val="clear" w:color="auto" w:fill="auto"/>
        <w:bidi w:val="0"/>
        <w:spacing w:before="0" w:after="160" w:line="240" w:lineRule="auto"/>
        <w:ind w:left="0" w:right="0" w:firstLine="38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developing</w:t>
      </w:r>
      <w:r>
        <w:rPr>
          <w:spacing w:val="0"/>
          <w:w w:val="100"/>
          <w:position w:val="0"/>
        </w:rPr>
        <w:t>是</w:t>
      </w:r>
      <w:r>
        <w:rPr>
          <w:rFonts w:ascii="Times New Roman" w:eastAsia="Times New Roman" w:hAnsi="Times New Roman" w:cs="Times New Roman"/>
          <w:spacing w:val="0"/>
          <w:w w:val="100"/>
          <w:position w:val="0"/>
          <w:sz w:val="19"/>
          <w:szCs w:val="19"/>
          <w:lang w:val="en-US" w:eastAsia="en-US" w:bidi="en-US"/>
        </w:rPr>
        <w:t>develop</w:t>
      </w:r>
      <w:r>
        <w:rPr>
          <w:spacing w:val="0"/>
          <w:w w:val="100"/>
          <w:position w:val="0"/>
        </w:rPr>
        <w:t>的</w:t>
      </w:r>
      <w:r>
        <w:rPr>
          <w:rFonts w:ascii="Times New Roman" w:eastAsia="Times New Roman" w:hAnsi="Times New Roman" w:cs="Times New Roman"/>
          <w:spacing w:val="0"/>
          <w:w w:val="100"/>
          <w:position w:val="0"/>
          <w:sz w:val="19"/>
          <w:szCs w:val="19"/>
          <w:lang w:val="en-US" w:eastAsia="en-US" w:bidi="en-US"/>
        </w:rPr>
        <w:t>ing</w:t>
      </w:r>
      <w:r>
        <w:rPr>
          <w:spacing w:val="0"/>
          <w:w w:val="100"/>
          <w:position w:val="0"/>
        </w:rPr>
        <w:t>形式，不能独立充当谓语，前面少了助动词。</w:t>
      </w:r>
    </w:p>
    <w:p>
      <w:pPr>
        <w:pStyle w:val="Style29"/>
        <w:keepNext w:val="0"/>
        <w:keepLines w:val="0"/>
        <w:widowControl w:val="0"/>
        <w:shd w:val="clear" w:color="auto" w:fill="auto"/>
        <w:bidi w:val="0"/>
        <w:spacing w:before="0" w:line="240" w:lineRule="auto"/>
        <w:ind w:left="0" w:right="0" w:firstLine="3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都是对的，区别是</w:t>
      </w: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用的是完成进行时态，表示一件事情一直持续进行；</w:t>
      </w: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用的是完</w:t>
      </w:r>
    </w:p>
    <w:p>
      <w:pPr>
        <w:pStyle w:val="Style29"/>
        <w:keepNext w:val="0"/>
        <w:keepLines w:val="0"/>
        <w:widowControl w:val="0"/>
        <w:shd w:val="clear" w:color="auto" w:fill="auto"/>
        <w:bidi w:val="0"/>
        <w:spacing w:before="0" w:after="160" w:line="240" w:lineRule="auto"/>
        <w:ind w:left="0" w:right="0" w:firstLine="0"/>
        <w:jc w:val="left"/>
      </w:pPr>
      <w:r>
        <w:rPr>
          <w:spacing w:val="0"/>
          <w:w w:val="100"/>
          <w:position w:val="0"/>
        </w:rPr>
        <w:t>成时态，强调一件事情已经发生。</w:t>
      </w:r>
    </w:p>
    <w:p>
      <w:pPr>
        <w:pStyle w:val="Style100"/>
        <w:keepNext w:val="0"/>
        <w:keepLines w:val="0"/>
        <w:widowControl w:val="0"/>
        <w:shd w:val="clear" w:color="auto" w:fill="auto"/>
        <w:bidi w:val="0"/>
        <w:spacing w:before="0" w:after="0" w:line="240" w:lineRule="auto"/>
        <w:ind w:left="0" w:right="0" w:firstLine="380"/>
        <w:jc w:val="both"/>
      </w:pPr>
      <w:r>
        <w:rPr>
          <w:spacing w:val="0"/>
          <w:w w:val="100"/>
          <w:position w:val="0"/>
        </w:rPr>
        <w:t>结构:</w:t>
      </w:r>
    </w:p>
    <w:p>
      <w:pPr>
        <w:widowControl w:val="0"/>
        <w:spacing w:line="1" w:lineRule="exact"/>
      </w:pPr>
      <w:r>
        <mc:AlternateContent>
          <mc:Choice Requires="wps">
            <w:drawing>
              <wp:anchor distT="0" distB="6985" distL="0" distR="0" simplePos="0" relativeHeight="125829406" behindDoc="0" locked="0" layoutInCell="1" allowOverlap="1">
                <wp:simplePos x="0" y="0"/>
                <wp:positionH relativeFrom="page">
                  <wp:posOffset>1221105</wp:posOffset>
                </wp:positionH>
                <wp:positionV relativeFrom="paragraph">
                  <wp:posOffset>0</wp:posOffset>
                </wp:positionV>
                <wp:extent cx="1367155" cy="338455"/>
                <wp:wrapTopAndBottom/>
                <wp:docPr id="84" name="Shape 84"/>
                <a:graphic xmlns:a="http://schemas.openxmlformats.org/drawingml/2006/main">
                  <a:graphicData uri="http://schemas.microsoft.com/office/word/2010/wordprocessingShape">
                    <wps:wsp>
                      <wps:cNvSpPr txBox="1"/>
                      <wps:spPr>
                        <a:xfrm>
                          <a:ext cx="136715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The sports industry</w:t>
                              <w:br/>
                            </w:r>
                            <w:r>
                              <w:rPr>
                                <w:rFonts w:ascii="SimSun" w:eastAsia="SimSun" w:hAnsi="SimSun" w:cs="SimSun"/>
                                <w:color w:val="E39B85"/>
                                <w:spacing w:val="0"/>
                                <w:w w:val="100"/>
                                <w:position w:val="0"/>
                                <w:sz w:val="17"/>
                                <w:szCs w:val="17"/>
                                <w:lang w:val="zh-TW" w:eastAsia="zh-TW" w:bidi="zh-TW"/>
                              </w:rPr>
                              <w:t>冠词+名词词组充当主语</w:t>
                            </w:r>
                          </w:p>
                        </w:txbxContent>
                      </wps:txbx>
                      <wps:bodyPr lIns="0" tIns="0" rIns="0" bIns="0">
                        <a:noAutoFit/>
                      </wps:bodyPr>
                    </wps:wsp>
                  </a:graphicData>
                </a:graphic>
              </wp:anchor>
            </w:drawing>
          </mc:Choice>
          <mc:Fallback>
            <w:pict>
              <v:shape id="_x0000_s1110" type="#_x0000_t202" style="position:absolute;margin-left:96.150000000000006pt;margin-top:0;width:107.65000000000001pt;height:26.650000000000002pt;z-index:-125829347;mso-wrap-distance-left:0;mso-wrap-distance-right:0;mso-wrap-distance-bottom:0.55000000000000004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The sports industry</w:t>
                        <w:br/>
                      </w:r>
                      <w:r>
                        <w:rPr>
                          <w:rFonts w:ascii="SimSun" w:eastAsia="SimSun" w:hAnsi="SimSun" w:cs="SimSun"/>
                          <w:color w:val="E39B85"/>
                          <w:spacing w:val="0"/>
                          <w:w w:val="100"/>
                          <w:position w:val="0"/>
                          <w:sz w:val="17"/>
                          <w:szCs w:val="17"/>
                          <w:lang w:val="zh-TW" w:eastAsia="zh-TW" w:bidi="zh-TW"/>
                        </w:rPr>
                        <w:t>冠词+名词词组充当主语</w:t>
                      </w:r>
                    </w:p>
                  </w:txbxContent>
                </v:textbox>
                <w10:wrap type="topAndBottom" anchorx="page"/>
              </v:shape>
            </w:pict>
          </mc:Fallback>
        </mc:AlternateContent>
      </w:r>
      <w:r>
        <mc:AlternateContent>
          <mc:Choice Requires="wps">
            <w:drawing>
              <wp:anchor distT="4445" distB="2540" distL="0" distR="0" simplePos="0" relativeHeight="125829408" behindDoc="0" locked="0" layoutInCell="1" allowOverlap="1">
                <wp:simplePos x="0" y="0"/>
                <wp:positionH relativeFrom="page">
                  <wp:posOffset>2768600</wp:posOffset>
                </wp:positionH>
                <wp:positionV relativeFrom="paragraph">
                  <wp:posOffset>4445</wp:posOffset>
                </wp:positionV>
                <wp:extent cx="1243330" cy="338455"/>
                <wp:wrapTopAndBottom/>
                <wp:docPr id="86" name="Shape 86"/>
                <a:graphic xmlns:a="http://schemas.openxmlformats.org/drawingml/2006/main">
                  <a:graphicData uri="http://schemas.microsoft.com/office/word/2010/wordprocessingShape">
                    <wps:wsp>
                      <wps:cNvSpPr txBox="1"/>
                      <wps:spPr>
                        <a:xfrm>
                          <a:ext cx="1243330"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has been developing</w:t>
                              <w:br/>
                            </w:r>
                            <w:r>
                              <w:rPr>
                                <w:rFonts w:ascii="SimSun" w:eastAsia="SimSun" w:hAnsi="SimSun" w:cs="SimSun"/>
                                <w:spacing w:val="0"/>
                                <w:w w:val="100"/>
                                <w:position w:val="0"/>
                                <w:sz w:val="17"/>
                                <w:szCs w:val="17"/>
                                <w:lang w:val="zh-TW" w:eastAsia="zh-TW" w:bidi="zh-TW"/>
                              </w:rPr>
                              <w:t>助动词+分词充当谓语</w:t>
                            </w:r>
                          </w:p>
                        </w:txbxContent>
                      </wps:txbx>
                      <wps:bodyPr lIns="0" tIns="0" rIns="0" bIns="0">
                        <a:noAutoFit/>
                      </wps:bodyPr>
                    </wps:wsp>
                  </a:graphicData>
                </a:graphic>
              </wp:anchor>
            </w:drawing>
          </mc:Choice>
          <mc:Fallback>
            <w:pict>
              <v:shape id="_x0000_s1112" type="#_x0000_t202" style="position:absolute;margin-left:218.pt;margin-top:0.35000000000000003pt;width:97.900000000000006pt;height:26.650000000000002pt;z-index:-125829345;mso-wrap-distance-left:0;mso-wrap-distance-top:0.35000000000000003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has been developing</w:t>
                        <w:br/>
                      </w:r>
                      <w:r>
                        <w:rPr>
                          <w:rFonts w:ascii="SimSun" w:eastAsia="SimSun" w:hAnsi="SimSun" w:cs="SimSun"/>
                          <w:spacing w:val="0"/>
                          <w:w w:val="100"/>
                          <w:position w:val="0"/>
                          <w:sz w:val="17"/>
                          <w:szCs w:val="17"/>
                          <w:lang w:val="zh-TW" w:eastAsia="zh-TW" w:bidi="zh-TW"/>
                        </w:rPr>
                        <w:t>助动词+分词充当谓语</w:t>
                      </w:r>
                    </w:p>
                  </w:txbxContent>
                </v:textbox>
                <w10:wrap type="topAndBottom" anchorx="page"/>
              </v:shape>
            </w:pict>
          </mc:Fallback>
        </mc:AlternateContent>
      </w:r>
      <w:r>
        <mc:AlternateContent>
          <mc:Choice Requires="wps">
            <w:drawing>
              <wp:anchor distT="38735" distB="635" distL="0" distR="0" simplePos="0" relativeHeight="125829410" behindDoc="0" locked="0" layoutInCell="1" allowOverlap="1">
                <wp:simplePos x="0" y="0"/>
                <wp:positionH relativeFrom="page">
                  <wp:posOffset>4206875</wp:posOffset>
                </wp:positionH>
                <wp:positionV relativeFrom="paragraph">
                  <wp:posOffset>38735</wp:posOffset>
                </wp:positionV>
                <wp:extent cx="758825" cy="306070"/>
                <wp:wrapTopAndBottom/>
                <wp:docPr id="88" name="Shape 88"/>
                <a:graphic xmlns:a="http://schemas.openxmlformats.org/drawingml/2006/main">
                  <a:graphicData uri="http://schemas.microsoft.com/office/word/2010/wordprocessingShape">
                    <wps:wsp>
                      <wps:cNvSpPr txBox="1"/>
                      <wps:spPr>
                        <a:xfrm>
                          <a:ext cx="758825"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rapidly.</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副词充当状语</w:t>
                            </w:r>
                          </w:p>
                        </w:txbxContent>
                      </wps:txbx>
                      <wps:bodyPr lIns="0" tIns="0" rIns="0" bIns="0">
                        <a:noAutoFit/>
                      </wps:bodyPr>
                    </wps:wsp>
                  </a:graphicData>
                </a:graphic>
              </wp:anchor>
            </w:drawing>
          </mc:Choice>
          <mc:Fallback>
            <w:pict>
              <v:shape id="_x0000_s1114" type="#_x0000_t202" style="position:absolute;margin-left:331.25pt;margin-top:3.0500000000000003pt;width:59.75pt;height:24.100000000000001pt;z-index:-125829343;mso-wrap-distance-left:0;mso-wrap-distance-top:3.0500000000000003pt;mso-wrap-distance-right:0;mso-wrap-distance-bottom:5.0000000000000003e-002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rapidly.</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副词充当状语</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138" w:right="1105" w:bottom="164" w:left="619" w:header="0" w:footer="3" w:gutter="0"/>
          <w:cols w:space="720"/>
          <w:noEndnote/>
          <w:rtlGutter w:val="0"/>
          <w:docGrid w:linePitch="360"/>
        </w:sectPr>
      </w:pPr>
      <w:r>
        <mc:AlternateContent>
          <mc:Choice Requires="wps">
            <w:drawing>
              <wp:anchor distT="63500" distB="8890" distL="0" distR="0" simplePos="0" relativeHeight="125829412" behindDoc="0" locked="0" layoutInCell="1" allowOverlap="1">
                <wp:simplePos x="0" y="0"/>
                <wp:positionH relativeFrom="page">
                  <wp:posOffset>1170940</wp:posOffset>
                </wp:positionH>
                <wp:positionV relativeFrom="paragraph">
                  <wp:posOffset>63500</wp:posOffset>
                </wp:positionV>
                <wp:extent cx="1371600" cy="338455"/>
                <wp:wrapTopAndBottom/>
                <wp:docPr id="90" name="Shape 90"/>
                <a:graphic xmlns:a="http://schemas.openxmlformats.org/drawingml/2006/main">
                  <a:graphicData uri="http://schemas.microsoft.com/office/word/2010/wordprocessingShape">
                    <wps:wsp>
                      <wps:cNvSpPr txBox="1"/>
                      <wps:spPr>
                        <a:xfrm>
                          <a:ext cx="1371600"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The sports industry</w:t>
                              <w:br/>
                            </w:r>
                            <w:r>
                              <w:rPr>
                                <w:rFonts w:ascii="SimSun" w:eastAsia="SimSun" w:hAnsi="SimSun" w:cs="SimSun"/>
                                <w:color w:val="E39B85"/>
                                <w:spacing w:val="0"/>
                                <w:w w:val="100"/>
                                <w:position w:val="0"/>
                                <w:sz w:val="17"/>
                                <w:szCs w:val="17"/>
                                <w:lang w:val="zh-TW" w:eastAsia="zh-TW" w:bidi="zh-TW"/>
                              </w:rPr>
                              <w:t>冠词+名词词组充当主语</w:t>
                            </w:r>
                          </w:p>
                        </w:txbxContent>
                      </wps:txbx>
                      <wps:bodyPr lIns="0" tIns="0" rIns="0" bIns="0">
                        <a:noAutoFit/>
                      </wps:bodyPr>
                    </wps:wsp>
                  </a:graphicData>
                </a:graphic>
              </wp:anchor>
            </w:drawing>
          </mc:Choice>
          <mc:Fallback>
            <w:pict>
              <v:shape id="_x0000_s1116" type="#_x0000_t202" style="position:absolute;margin-left:92.200000000000003pt;margin-top:5.pt;width:108.pt;height:26.650000000000002pt;z-index:-125829341;mso-wrap-distance-left:0;mso-wrap-distance-top:5.pt;mso-wrap-distance-right:0;mso-wrap-distance-bottom:0.70000000000000007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The sports industry</w:t>
                        <w:br/>
                      </w:r>
                      <w:r>
                        <w:rPr>
                          <w:rFonts w:ascii="SimSun" w:eastAsia="SimSun" w:hAnsi="SimSun" w:cs="SimSun"/>
                          <w:color w:val="E39B85"/>
                          <w:spacing w:val="0"/>
                          <w:w w:val="100"/>
                          <w:position w:val="0"/>
                          <w:sz w:val="17"/>
                          <w:szCs w:val="17"/>
                          <w:lang w:val="zh-TW" w:eastAsia="zh-TW" w:bidi="zh-TW"/>
                        </w:rPr>
                        <w:t>冠词+名词词组充当主语</w:t>
                      </w:r>
                    </w:p>
                  </w:txbxContent>
                </v:textbox>
                <w10:wrap type="topAndBottom" anchorx="page"/>
              </v:shape>
            </w:pict>
          </mc:Fallback>
        </mc:AlternateContent>
      </w:r>
      <w:r>
        <mc:AlternateContent>
          <mc:Choice Requires="wps">
            <w:drawing>
              <wp:anchor distT="77470" distB="4445" distL="0" distR="0" simplePos="0" relativeHeight="125829414" behindDoc="0" locked="0" layoutInCell="1" allowOverlap="1">
                <wp:simplePos x="0" y="0"/>
                <wp:positionH relativeFrom="page">
                  <wp:posOffset>2663825</wp:posOffset>
                </wp:positionH>
                <wp:positionV relativeFrom="paragraph">
                  <wp:posOffset>77470</wp:posOffset>
                </wp:positionV>
                <wp:extent cx="1245870" cy="328930"/>
                <wp:wrapTopAndBottom/>
                <wp:docPr id="92" name="Shape 92"/>
                <a:graphic xmlns:a="http://schemas.openxmlformats.org/drawingml/2006/main">
                  <a:graphicData uri="http://schemas.microsoft.com/office/word/2010/wordprocessingShape">
                    <wps:wsp>
                      <wps:cNvSpPr txBox="1"/>
                      <wps:spPr>
                        <a:xfrm>
                          <a:ext cx="1245870" cy="328930"/>
                        </a:xfrm>
                        <a:prstGeom prst="rect"/>
                        <a:noFill/>
                      </wps:spPr>
                      <wps:txbx>
                        <w:txbxContent>
                          <w:p>
                            <w:pPr>
                              <w:pStyle w:val="Style19"/>
                              <w:keepNext w:val="0"/>
                              <w:keepLines w:val="0"/>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has developed</w:t>
                              <w:br/>
                            </w:r>
                            <w:r>
                              <w:rPr>
                                <w:rFonts w:ascii="SimSun" w:eastAsia="SimSun" w:hAnsi="SimSun" w:cs="SimSun"/>
                                <w:spacing w:val="0"/>
                                <w:w w:val="100"/>
                                <w:position w:val="0"/>
                                <w:sz w:val="17"/>
                                <w:szCs w:val="17"/>
                                <w:lang w:val="zh-TW" w:eastAsia="zh-TW" w:bidi="zh-TW"/>
                              </w:rPr>
                              <w:t>助动词+分词充当谓语</w:t>
                            </w:r>
                          </w:p>
                        </w:txbxContent>
                      </wps:txbx>
                      <wps:bodyPr lIns="0" tIns="0" rIns="0" bIns="0">
                        <a:noAutoFit/>
                      </wps:bodyPr>
                    </wps:wsp>
                  </a:graphicData>
                </a:graphic>
              </wp:anchor>
            </w:drawing>
          </mc:Choice>
          <mc:Fallback>
            <w:pict>
              <v:shape id="_x0000_s1118" type="#_x0000_t202" style="position:absolute;margin-left:209.75pt;margin-top:6.1000000000000005pt;width:98.100000000000009pt;height:25.900000000000002pt;z-index:-125829339;mso-wrap-distance-left:0;mso-wrap-distance-top:6.1000000000000005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has developed</w:t>
                        <w:br/>
                      </w:r>
                      <w:r>
                        <w:rPr>
                          <w:rFonts w:ascii="SimSun" w:eastAsia="SimSun" w:hAnsi="SimSun" w:cs="SimSun"/>
                          <w:spacing w:val="0"/>
                          <w:w w:val="100"/>
                          <w:position w:val="0"/>
                          <w:sz w:val="17"/>
                          <w:szCs w:val="17"/>
                          <w:lang w:val="zh-TW" w:eastAsia="zh-TW" w:bidi="zh-TW"/>
                        </w:rPr>
                        <w:t>助动词+分词充当谓语</w:t>
                      </w:r>
                    </w:p>
                  </w:txbxContent>
                </v:textbox>
                <w10:wrap type="topAndBottom" anchorx="page"/>
              </v:shape>
            </w:pict>
          </mc:Fallback>
        </mc:AlternateContent>
      </w:r>
      <w:r>
        <mc:AlternateContent>
          <mc:Choice Requires="wps">
            <w:drawing>
              <wp:anchor distT="102235" distB="0" distL="0" distR="0" simplePos="0" relativeHeight="125829416" behindDoc="0" locked="0" layoutInCell="1" allowOverlap="1">
                <wp:simplePos x="0" y="0"/>
                <wp:positionH relativeFrom="page">
                  <wp:posOffset>4131310</wp:posOffset>
                </wp:positionH>
                <wp:positionV relativeFrom="paragraph">
                  <wp:posOffset>102235</wp:posOffset>
                </wp:positionV>
                <wp:extent cx="756920" cy="308610"/>
                <wp:wrapTopAndBottom/>
                <wp:docPr id="94" name="Shape 94"/>
                <a:graphic xmlns:a="http://schemas.openxmlformats.org/drawingml/2006/main">
                  <a:graphicData uri="http://schemas.microsoft.com/office/word/2010/wordprocessingShape">
                    <wps:wsp>
                      <wps:cNvSpPr txBox="1"/>
                      <wps:spPr>
                        <a:xfrm>
                          <a:ext cx="756920"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rapidly.</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副词充当状语</w:t>
                            </w:r>
                          </w:p>
                        </w:txbxContent>
                      </wps:txbx>
                      <wps:bodyPr lIns="0" tIns="0" rIns="0" bIns="0">
                        <a:noAutoFit/>
                      </wps:bodyPr>
                    </wps:wsp>
                  </a:graphicData>
                </a:graphic>
              </wp:anchor>
            </w:drawing>
          </mc:Choice>
          <mc:Fallback>
            <w:pict>
              <v:shape id="_x0000_s1120" type="#_x0000_t202" style="position:absolute;margin-left:325.30000000000001pt;margin-top:8.0500000000000007pt;width:59.600000000000001pt;height:24.300000000000001pt;z-index:-125829337;mso-wrap-distance-left:0;mso-wrap-distance-top:8.0500000000000007pt;mso-wrap-distance-right:0;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rapidly.</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副词充当状语</w:t>
                      </w:r>
                    </w:p>
                  </w:txbxContent>
                </v:textbox>
                <w10:wrap type="topAndBottom" anchorx="page"/>
              </v:shape>
            </w:pict>
          </mc:Fallback>
        </mc:AlternateContent>
      </w:r>
    </w:p>
    <w:p>
      <w:pPr>
        <w:pStyle w:val="Style100"/>
        <w:keepNext w:val="0"/>
        <w:keepLines w:val="0"/>
        <w:widowControl w:val="0"/>
        <w:numPr>
          <w:ilvl w:val="0"/>
          <w:numId w:val="73"/>
        </w:numPr>
        <w:shd w:val="clear" w:color="auto" w:fill="auto"/>
        <w:bidi w:val="0"/>
        <w:spacing w:before="0" w:after="40" w:line="324" w:lineRule="exact"/>
        <w:ind w:left="0" w:right="0" w:firstLine="220"/>
        <w:jc w:val="left"/>
      </w:pPr>
      <w:bookmarkStart w:id="219" w:name="bookmark219"/>
      <w:bookmarkEnd w:id="219"/>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160" w:line="324" w:lineRule="exact"/>
        <w:ind w:left="94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Doing sporting activities</w:t>
      </w:r>
      <w:r>
        <w:rPr>
          <w:spacing w:val="0"/>
          <w:w w:val="100"/>
          <w:position w:val="0"/>
        </w:rPr>
        <w:t>是动名词+名词短语充当主语，后面应该要出现谓语； 需要注意的是，中文这句话里省略了一个字</w:t>
      </w:r>
      <w:r>
        <w:rPr>
          <w:spacing w:val="0"/>
          <w:w w:val="100"/>
          <w:position w:val="0"/>
          <w:lang w:val="zh-CN" w:eastAsia="zh-CN" w:bidi="zh-CN"/>
        </w:rPr>
        <w:t>“是</w:t>
      </w:r>
      <w:r>
        <w:rPr>
          <w:spacing w:val="0"/>
          <w:w w:val="100"/>
          <w:position w:val="0"/>
        </w:rPr>
        <w:t>”，应该是</w:t>
      </w:r>
      <w:r>
        <w:rPr>
          <w:spacing w:val="0"/>
          <w:w w:val="100"/>
          <w:position w:val="0"/>
          <w:lang w:val="zh-CN" w:eastAsia="zh-CN" w:bidi="zh-CN"/>
        </w:rPr>
        <w:t>“参</w:t>
      </w:r>
      <w:r>
        <w:rPr>
          <w:spacing w:val="0"/>
          <w:w w:val="100"/>
          <w:position w:val="0"/>
        </w:rPr>
        <w:t>加体育运动是很重要的”。</w:t>
      </w:r>
    </w:p>
    <w:p>
      <w:pPr>
        <w:pStyle w:val="Style29"/>
        <w:keepNext w:val="0"/>
        <w:keepLines w:val="0"/>
        <w:widowControl w:val="0"/>
        <w:shd w:val="clear" w:color="auto" w:fill="auto"/>
        <w:bidi w:val="0"/>
        <w:spacing w:before="0" w:after="40" w:line="360" w:lineRule="auto"/>
        <w:ind w:left="0" w:right="0" w:firstLine="3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very important</w:t>
      </w:r>
      <w:r>
        <w:rPr>
          <w:spacing w:val="0"/>
          <w:w w:val="100"/>
          <w:position w:val="0"/>
        </w:rPr>
        <w:t>是副词+形容词，都不能充当谓语。</w:t>
      </w:r>
    </w:p>
    <w:p>
      <w:pPr>
        <w:pStyle w:val="Style29"/>
        <w:keepNext w:val="0"/>
        <w:keepLines w:val="0"/>
        <w:widowControl w:val="0"/>
        <w:shd w:val="clear" w:color="auto" w:fill="auto"/>
        <w:bidi w:val="0"/>
        <w:spacing w:before="0" w:after="0" w:line="360" w:lineRule="auto"/>
        <w:ind w:left="0" w:right="0" w:firstLine="34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could important</w:t>
      </w:r>
      <w:r>
        <w:rPr>
          <w:spacing w:val="0"/>
          <w:w w:val="100"/>
          <w:position w:val="0"/>
        </w:rPr>
        <w:t>是助动词+形容词，都不能充当谓语。</w:t>
      </w:r>
    </w:p>
    <w:p>
      <w:pPr>
        <w:pStyle w:val="Style29"/>
        <w:keepNext w:val="0"/>
        <w:keepLines w:val="0"/>
        <w:widowControl w:val="0"/>
        <w:shd w:val="clear" w:color="auto" w:fill="auto"/>
        <w:bidi w:val="0"/>
        <w:spacing w:before="0" w:after="40" w:line="324" w:lineRule="exact"/>
        <w:ind w:left="940" w:right="0" w:hanging="580"/>
        <w:jc w:val="both"/>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is importance</w:t>
      </w:r>
      <w:r>
        <w:rPr>
          <w:spacing w:val="0"/>
          <w:w w:val="100"/>
          <w:position w:val="0"/>
          <w:sz w:val="17"/>
          <w:szCs w:val="17"/>
        </w:rPr>
        <w:t>是系动词+名词，</w:t>
      </w:r>
      <w:r>
        <w:rPr>
          <w:rFonts w:ascii="Times New Roman" w:eastAsia="Times New Roman" w:hAnsi="Times New Roman" w:cs="Times New Roman"/>
          <w:spacing w:val="0"/>
          <w:w w:val="100"/>
          <w:position w:val="0"/>
          <w:sz w:val="19"/>
          <w:szCs w:val="19"/>
          <w:lang w:val="en-US" w:eastAsia="en-US" w:bidi="en-US"/>
        </w:rPr>
        <w:t>importance</w:t>
      </w:r>
      <w:r>
        <w:rPr>
          <w:spacing w:val="0"/>
          <w:w w:val="100"/>
          <w:position w:val="0"/>
          <w:sz w:val="17"/>
          <w:szCs w:val="17"/>
        </w:rPr>
        <w:t xml:space="preserve">意思是"重要性”，参加体育运动不是"重要性”, 而应该是“重要的” </w:t>
      </w:r>
      <w:r>
        <w:rPr>
          <w:rFonts w:ascii="Times New Roman" w:eastAsia="Times New Roman" w:hAnsi="Times New Roman" w:cs="Times New Roman"/>
          <w:spacing w:val="0"/>
          <w:w w:val="100"/>
          <w:position w:val="0"/>
          <w:sz w:val="19"/>
          <w:szCs w:val="19"/>
          <w:lang w:val="en-US" w:eastAsia="en-US" w:bidi="en-US"/>
        </w:rPr>
        <w:t>o</w:t>
      </w:r>
    </w:p>
    <w:p>
      <w:pPr>
        <w:pStyle w:val="Style100"/>
        <w:keepNext w:val="0"/>
        <w:keepLines w:val="0"/>
        <w:widowControl w:val="0"/>
        <w:shd w:val="clear" w:color="auto" w:fill="auto"/>
        <w:bidi w:val="0"/>
        <w:spacing w:before="0" w:after="80" w:line="324" w:lineRule="exact"/>
        <w:ind w:left="0" w:right="0" w:firstLine="340"/>
        <w:jc w:val="left"/>
      </w:pPr>
      <w:r>
        <w:rPr>
          <w:spacing w:val="0"/>
          <w:w w:val="100"/>
          <w:position w:val="0"/>
        </w:rPr>
        <w:t>结构：</w:t>
      </w:r>
    </w:p>
    <w:p>
      <w:pPr>
        <w:pStyle w:val="Style19"/>
        <w:keepNext w:val="0"/>
        <w:keepLines w:val="0"/>
        <w:widowControl w:val="0"/>
        <w:shd w:val="clear" w:color="auto" w:fill="auto"/>
        <w:tabs>
          <w:tab w:pos="4205" w:val="left"/>
          <w:tab w:pos="5569" w:val="left"/>
          <w:tab w:pos="6826" w:val="left"/>
        </w:tabs>
        <w:bidi w:val="0"/>
        <w:spacing w:before="0" w:after="40" w:line="240" w:lineRule="auto"/>
        <w:ind w:left="1260" w:right="0" w:firstLine="0"/>
        <w:jc w:val="left"/>
      </w:pPr>
      <w:r>
        <w:rPr>
          <w:rFonts w:ascii="Times New Roman" w:eastAsia="Times New Roman" w:hAnsi="Times New Roman" w:cs="Times New Roman"/>
          <w:color w:val="E39B85"/>
          <w:spacing w:val="0"/>
          <w:w w:val="100"/>
          <w:position w:val="0"/>
          <w:lang w:val="en-US" w:eastAsia="en-US" w:bidi="en-US"/>
        </w:rPr>
        <w:t>Doing sporting activities</w:t>
        <w:tab/>
      </w:r>
      <w:r>
        <w:rPr>
          <w:rFonts w:ascii="Times New Roman" w:eastAsia="Times New Roman" w:hAnsi="Times New Roman" w:cs="Times New Roman"/>
          <w:spacing w:val="0"/>
          <w:w w:val="100"/>
          <w:position w:val="0"/>
          <w:lang w:val="en-US" w:eastAsia="en-US" w:bidi="en-US"/>
        </w:rPr>
        <w:t>is</w:t>
        <w:tab/>
      </w:r>
      <w:r>
        <w:rPr>
          <w:rFonts w:ascii="Times New Roman" w:eastAsia="Times New Roman" w:hAnsi="Times New Roman" w:cs="Times New Roman"/>
          <w:color w:val="E39B85"/>
          <w:spacing w:val="0"/>
          <w:w w:val="100"/>
          <w:position w:val="0"/>
          <w:lang w:val="en-US" w:eastAsia="en-US" w:bidi="en-US"/>
        </w:rPr>
        <w:t>very</w:t>
        <w:tab/>
      </w:r>
      <w:r>
        <w:rPr>
          <w:rFonts w:ascii="Times New Roman" w:eastAsia="Times New Roman" w:hAnsi="Times New Roman" w:cs="Times New Roman"/>
          <w:spacing w:val="0"/>
          <w:w w:val="100"/>
          <w:position w:val="0"/>
          <w:lang w:val="en-US" w:eastAsia="en-US" w:bidi="en-US"/>
        </w:rPr>
        <w:t>important.</w:t>
      </w:r>
    </w:p>
    <w:p>
      <w:pPr>
        <w:pStyle w:val="Style29"/>
        <w:keepNext w:val="0"/>
        <w:keepLines w:val="0"/>
        <w:widowControl w:val="0"/>
        <w:shd w:val="clear" w:color="auto" w:fill="auto"/>
        <w:bidi w:val="0"/>
        <w:spacing w:before="0" w:after="40" w:line="240" w:lineRule="auto"/>
        <w:ind w:left="0" w:right="0" w:firstLine="0"/>
        <w:jc w:val="center"/>
      </w:pPr>
      <w:r>
        <w:rPr>
          <w:color w:val="E39B85"/>
          <w:spacing w:val="0"/>
          <w:w w:val="100"/>
          <w:position w:val="0"/>
        </w:rPr>
        <w:t>动名词+名词词组充当主语</w:t>
      </w:r>
      <w:r>
        <w:rPr>
          <w:spacing w:val="0"/>
          <w:w w:val="100"/>
          <w:position w:val="0"/>
        </w:rPr>
        <w:t>系动词充当谓语</w:t>
      </w:r>
      <w:r>
        <w:rPr>
          <w:color w:val="E39B85"/>
          <w:spacing w:val="0"/>
          <w:w w:val="100"/>
          <w:position w:val="0"/>
        </w:rPr>
        <w:t>副词充当状语</w:t>
      </w:r>
      <w:r>
        <w:rPr>
          <w:spacing w:val="0"/>
          <w:w w:val="100"/>
          <w:position w:val="0"/>
        </w:rPr>
        <w:t>形容词充当表语</w:t>
      </w:r>
    </w:p>
    <w:p>
      <w:pPr>
        <w:widowControl w:val="0"/>
        <w:spacing w:line="1" w:lineRule="exact"/>
      </w:pPr>
      <w:r>
        <w:drawing>
          <wp:anchor distT="736600" distB="1072515" distL="0" distR="0" simplePos="0" relativeHeight="125829418" behindDoc="0" locked="0" layoutInCell="1" allowOverlap="1">
            <wp:simplePos x="0" y="0"/>
            <wp:positionH relativeFrom="page">
              <wp:posOffset>478155</wp:posOffset>
            </wp:positionH>
            <wp:positionV relativeFrom="paragraph">
              <wp:posOffset>736600</wp:posOffset>
            </wp:positionV>
            <wp:extent cx="890270" cy="670560"/>
            <wp:wrapTopAndBottom/>
            <wp:docPr id="96" name="Shape 96"/>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64"/>
                    <a:stretch/>
                  </pic:blipFill>
                  <pic:spPr>
                    <a:xfrm>
                      <a:ext cx="890270" cy="670560"/>
                    </a:xfrm>
                    <a:prstGeom prst="rect"/>
                  </pic:spPr>
                </pic:pic>
              </a:graphicData>
            </a:graphic>
          </wp:anchor>
        </w:drawing>
      </w:r>
      <w:r>
        <w:drawing>
          <wp:anchor distT="2153920" distB="0" distL="0" distR="0" simplePos="0" relativeHeight="125829419" behindDoc="0" locked="0" layoutInCell="1" allowOverlap="1">
            <wp:simplePos x="0" y="0"/>
            <wp:positionH relativeFrom="page">
              <wp:posOffset>5644515</wp:posOffset>
            </wp:positionH>
            <wp:positionV relativeFrom="paragraph">
              <wp:posOffset>2153920</wp:posOffset>
            </wp:positionV>
            <wp:extent cx="280670" cy="323215"/>
            <wp:wrapTopAndBottom/>
            <wp:docPr id="98" name="Shape 98"/>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66"/>
                    <a:stretch/>
                  </pic:blipFill>
                  <pic:spPr>
                    <a:xfrm>
                      <a:ext cx="280670" cy="323215"/>
                    </a:xfrm>
                    <a:prstGeom prst="rect"/>
                  </pic:spPr>
                </pic:pic>
              </a:graphicData>
            </a:graphic>
          </wp:anchor>
        </w:drawing>
      </w:r>
    </w:p>
    <w:p>
      <w:pPr>
        <w:pStyle w:val="Style39"/>
        <w:keepNext/>
        <w:keepLines/>
        <w:widowControl w:val="0"/>
        <w:shd w:val="clear" w:color="auto" w:fill="auto"/>
        <w:bidi w:val="0"/>
        <w:spacing w:before="0" w:after="0" w:line="240" w:lineRule="auto"/>
        <w:ind w:left="0" w:right="0" w:firstLine="0"/>
        <w:jc w:val="center"/>
        <w:rPr>
          <w:sz w:val="26"/>
          <w:szCs w:val="26"/>
        </w:rPr>
      </w:pPr>
      <w:bookmarkStart w:id="220" w:name="bookmark220"/>
      <w:bookmarkStart w:id="221" w:name="bookmark221"/>
      <w:bookmarkStart w:id="222" w:name="bookmark222"/>
      <w:r>
        <w:rPr>
          <w:color w:val="2F3030"/>
          <w:spacing w:val="0"/>
          <w:w w:val="100"/>
          <w:position w:val="0"/>
          <w:sz w:val="26"/>
          <w:szCs w:val="26"/>
        </w:rPr>
        <w:t>句子的修饰成分</w:t>
      </w:r>
      <w:bookmarkEnd w:id="220"/>
      <w:bookmarkEnd w:id="221"/>
      <w:bookmarkEnd w:id="222"/>
    </w:p>
    <w:p>
      <w:pPr>
        <w:pStyle w:val="Style85"/>
        <w:keepNext/>
        <w:keepLines/>
        <w:widowControl w:val="0"/>
        <w:shd w:val="clear" w:color="auto" w:fill="auto"/>
        <w:bidi w:val="0"/>
        <w:spacing w:before="0" w:after="440" w:line="240" w:lineRule="auto"/>
        <w:ind w:left="0" w:right="0" w:firstLine="0"/>
        <w:jc w:val="center"/>
      </w:pPr>
      <w:bookmarkStart w:id="223" w:name="bookmark223"/>
      <w:bookmarkStart w:id="224" w:name="bookmark224"/>
      <w:bookmarkStart w:id="225" w:name="bookmark225"/>
      <w:r>
        <w:rPr>
          <w:spacing w:val="0"/>
          <w:w w:val="100"/>
          <w:position w:val="0"/>
        </w:rPr>
        <w:t>（形容词、副词、介宾短语、定语和状语）</w:t>
      </w:r>
      <w:bookmarkEnd w:id="223"/>
      <w:bookmarkEnd w:id="224"/>
      <w:bookmarkEnd w:id="225"/>
    </w:p>
    <w:p>
      <w:pPr>
        <w:pStyle w:val="Style29"/>
        <w:keepNext w:val="0"/>
        <w:keepLines w:val="0"/>
        <w:widowControl w:val="0"/>
        <w:numPr>
          <w:ilvl w:val="0"/>
          <w:numId w:val="75"/>
        </w:numPr>
        <w:shd w:val="clear" w:color="auto" w:fill="auto"/>
        <w:tabs>
          <w:tab w:pos="430" w:val="left"/>
        </w:tabs>
        <w:bidi w:val="0"/>
        <w:spacing w:before="0" w:after="140" w:line="264" w:lineRule="auto"/>
        <w:ind w:left="0" w:right="0" w:firstLine="0"/>
        <w:jc w:val="both"/>
        <w:rPr>
          <w:sz w:val="18"/>
          <w:szCs w:val="18"/>
        </w:rPr>
      </w:pPr>
      <w:bookmarkStart w:id="226" w:name="bookmark226"/>
      <w:bookmarkEnd w:id="226"/>
      <w:r>
        <w:rPr>
          <w:color w:val="E4786C"/>
          <w:spacing w:val="0"/>
          <w:w w:val="100"/>
          <w:position w:val="0"/>
          <w:sz w:val="18"/>
          <w:szCs w:val="18"/>
        </w:rPr>
        <w:t>臺奉欲愈</w:t>
      </w:r>
    </w:p>
    <w:p>
      <w:pPr>
        <w:pStyle w:val="Style29"/>
        <w:keepNext w:val="0"/>
        <w:keepLines w:val="0"/>
        <w:widowControl w:val="0"/>
        <w:shd w:val="clear" w:color="auto" w:fill="auto"/>
        <w:bidi w:val="0"/>
        <w:spacing w:before="0" w:after="240" w:line="328" w:lineRule="exact"/>
        <w:ind w:left="0" w:right="0" w:firstLine="400"/>
        <w:jc w:val="both"/>
      </w:pPr>
      <w:r>
        <w:rPr>
          <w:spacing w:val="0"/>
          <w:w w:val="100"/>
          <w:position w:val="0"/>
        </w:rPr>
        <w:t>修饰成分是一个句子中可以去掉的部分。这些成分去掉后对句子没有语法上的影响，只会 影响句意。</w:t>
      </w:r>
    </w:p>
    <w:p>
      <w:pPr>
        <w:pStyle w:val="Style29"/>
        <w:keepNext w:val="0"/>
        <w:keepLines w:val="0"/>
        <w:widowControl w:val="0"/>
        <w:numPr>
          <w:ilvl w:val="0"/>
          <w:numId w:val="75"/>
        </w:numPr>
        <w:shd w:val="clear" w:color="auto" w:fill="auto"/>
        <w:tabs>
          <w:tab w:pos="430" w:val="left"/>
        </w:tabs>
        <w:bidi w:val="0"/>
        <w:spacing w:before="0" w:after="280" w:line="264" w:lineRule="auto"/>
        <w:ind w:left="0" w:right="0" w:firstLine="0"/>
        <w:jc w:val="both"/>
        <w:rPr>
          <w:sz w:val="18"/>
          <w:szCs w:val="18"/>
        </w:rPr>
      </w:pPr>
      <w:bookmarkStart w:id="227" w:name="bookmark227"/>
      <w:bookmarkStart w:id="228" w:name="bookmark228"/>
      <w:bookmarkEnd w:id="227"/>
      <w:r>
        <w:rPr>
          <w:color w:val="E4786C"/>
          <w:spacing w:val="0"/>
          <w:w w:val="100"/>
          <w:position w:val="0"/>
          <w:sz w:val="18"/>
          <w:szCs w:val="18"/>
        </w:rPr>
        <w:t>学勁赛点</w:t>
      </w:r>
      <w:bookmarkEnd w:id="228"/>
    </w:p>
    <w:p>
      <w:pPr>
        <w:pStyle w:val="Style85"/>
        <w:keepNext/>
        <w:keepLines/>
        <w:widowControl w:val="0"/>
        <w:shd w:val="clear" w:color="auto" w:fill="auto"/>
        <w:bidi w:val="0"/>
        <w:spacing w:before="0" w:after="60" w:line="240" w:lineRule="auto"/>
        <w:ind w:left="0" w:right="0" w:firstLine="0"/>
        <w:jc w:val="both"/>
      </w:pPr>
      <w:bookmarkStart w:id="229" w:name="bookmark229"/>
      <w:bookmarkStart w:id="230" w:name="bookmark230"/>
      <w:bookmarkStart w:id="231" w:name="bookmark231"/>
      <w:r>
        <w:rPr>
          <w:spacing w:val="0"/>
          <w:w w:val="100"/>
          <w:position w:val="0"/>
        </w:rPr>
        <w:t>学习要点</w:t>
      </w:r>
      <w:r>
        <w:rPr>
          <w:spacing w:val="0"/>
          <w:w w:val="100"/>
          <w:position w:val="0"/>
          <w:sz w:val="20"/>
          <w:szCs w:val="20"/>
        </w:rPr>
        <w:t>3：</w:t>
      </w:r>
      <w:r>
        <w:rPr>
          <w:spacing w:val="0"/>
          <w:w w:val="100"/>
          <w:position w:val="0"/>
        </w:rPr>
        <w:t>什么成分在句子当中是可以删除的？</w:t>
      </w:r>
      <w:bookmarkEnd w:id="229"/>
      <w:bookmarkEnd w:id="230"/>
      <w:bookmarkEnd w:id="231"/>
    </w:p>
    <w:p>
      <w:pPr>
        <w:pStyle w:val="Style29"/>
        <w:keepNext w:val="0"/>
        <w:keepLines w:val="0"/>
        <w:widowControl w:val="0"/>
        <w:shd w:val="clear" w:color="auto" w:fill="auto"/>
        <w:bidi w:val="0"/>
        <w:spacing w:before="0" w:after="60" w:line="328" w:lineRule="exact"/>
        <w:ind w:left="0" w:right="0" w:firstLine="400"/>
        <w:jc w:val="left"/>
      </w:pPr>
      <w:r>
        <w:rPr>
          <w:spacing w:val="0"/>
          <w:w w:val="100"/>
          <w:position w:val="0"/>
        </w:rPr>
        <w:t>上面一个小时我们学习了基本的句子成分，这些成分一旦去掉，句子就会不完整、残缺。</w:t>
      </w:r>
    </w:p>
    <w:p>
      <w:pPr>
        <w:pStyle w:val="Style29"/>
        <w:keepNext w:val="0"/>
        <w:keepLines w:val="0"/>
        <w:widowControl w:val="0"/>
        <w:shd w:val="clear" w:color="auto" w:fill="auto"/>
        <w:bidi w:val="0"/>
        <w:spacing w:before="0" w:after="140" w:line="328" w:lineRule="exact"/>
        <w:ind w:left="0" w:right="0" w:firstLine="400"/>
        <w:jc w:val="left"/>
      </w:pPr>
      <w:r>
        <w:rPr>
          <w:spacing w:val="0"/>
          <w:w w:val="100"/>
          <w:position w:val="0"/>
        </w:rPr>
        <w:t>然而，英文句子不可能只有基本句子成分，还有一些修饰成分。这些成分可以去掉，对句子的 意思有影响，但是对句子结构没有影响。</w:t>
      </w:r>
    </w:p>
    <w:tbl>
      <w:tblPr>
        <w:tblOverlap w:val="never"/>
        <w:jc w:val="center"/>
        <w:tblLayout w:type="fixed"/>
      </w:tblPr>
      <w:tblGrid>
        <w:gridCol w:w="4036"/>
        <w:gridCol w:w="3406"/>
      </w:tblGrid>
      <w:tr>
        <w:trPr>
          <w:trHeight w:val="421"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句子中不可删除的成分</w:t>
            </w:r>
          </w:p>
        </w:tc>
        <w:tc>
          <w:tcPr>
            <w:vMerge w:val="restart"/>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60"/>
              <w:jc w:val="left"/>
            </w:pPr>
            <w:r>
              <w:rPr>
                <w:color w:val="000000"/>
                <w:spacing w:val="0"/>
                <w:w w:val="100"/>
                <w:position w:val="0"/>
                <w:shd w:val="clear" w:color="auto" w:fill="FFFFFF"/>
                <w:lang w:val="zh-TW" w:eastAsia="zh-TW" w:bidi="zh-TW"/>
              </w:rPr>
              <w:t>句子中可删除的成分</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left"/>
            </w:pPr>
            <w:r>
              <w:rPr>
                <w:color w:val="EDD0CD"/>
                <w:spacing w:val="0"/>
                <w:w w:val="100"/>
                <w:position w:val="0"/>
                <w:lang w:val="zh-TW" w:eastAsia="zh-TW" w:bidi="zh-TW"/>
              </w:rPr>
              <w:t>（一旦在句子中出现，就不可以删除）</w:t>
            </w:r>
          </w:p>
        </w:tc>
        <w:tc>
          <w:tcPr>
            <w:vMerge/>
            <w:tcBorders/>
            <w:shd w:val="clear" w:color="auto" w:fill="FFFFFF"/>
            <w:vAlign w:val="center"/>
          </w:tcPr>
          <w:p>
            <w:pPr/>
          </w:p>
        </w:tc>
      </w:tr>
      <w:tr>
        <w:trPr>
          <w:trHeight w:val="378" w:hRule="exact"/>
        </w:trPr>
        <w:tc>
          <w:tcPr>
            <w:tcBorders>
              <w:bottom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520"/>
              <w:jc w:val="left"/>
            </w:pPr>
            <w:r>
              <w:rPr>
                <w:spacing w:val="0"/>
                <w:w w:val="100"/>
                <w:position w:val="0"/>
                <w:lang w:val="zh-TW" w:eastAsia="zh-TW" w:bidi="zh-TW"/>
              </w:rPr>
              <w:t>主语，谓语，宾语，补语，表语</w:t>
            </w:r>
          </w:p>
        </w:tc>
        <w:tc>
          <w:tcPr>
            <w:tcBorders>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660"/>
              <w:jc w:val="left"/>
            </w:pPr>
            <w:r>
              <w:rPr>
                <w:spacing w:val="0"/>
                <w:w w:val="100"/>
                <w:position w:val="0"/>
                <w:lang w:val="zh-TW" w:eastAsia="zh-TW" w:bidi="zh-TW"/>
              </w:rPr>
              <w:t>定语，状语，同位语</w:t>
            </w:r>
          </w:p>
        </w:tc>
      </w:tr>
    </w:tbl>
    <w:p>
      <w:pPr>
        <w:widowControl w:val="0"/>
        <w:spacing w:after="59" w:line="1" w:lineRule="exact"/>
      </w:pPr>
    </w:p>
    <w:p>
      <w:pPr>
        <w:pStyle w:val="Style29"/>
        <w:keepNext w:val="0"/>
        <w:keepLines w:val="0"/>
        <w:widowControl w:val="0"/>
        <w:shd w:val="clear" w:color="auto" w:fill="auto"/>
        <w:bidi w:val="0"/>
        <w:spacing w:before="0" w:after="140" w:line="320" w:lineRule="exact"/>
        <w:ind w:left="0" w:right="0" w:firstLine="400"/>
        <w:jc w:val="left"/>
      </w:pPr>
      <w:r>
        <w:rPr>
          <w:spacing w:val="0"/>
          <w:w w:val="100"/>
          <w:position w:val="0"/>
        </w:rPr>
        <w:t>我们稍微说一下定语和状语的区别。定语一般都是</w:t>
      </w:r>
      <w:r>
        <w:rPr>
          <w:color w:val="665D5B"/>
          <w:spacing w:val="0"/>
          <w:w w:val="100"/>
          <w:position w:val="0"/>
        </w:rPr>
        <w:t>由形彖</w:t>
      </w:r>
      <w:r>
        <w:rPr>
          <w:color w:val="E4786C"/>
          <w:spacing w:val="0"/>
          <w:w w:val="100"/>
          <w:position w:val="0"/>
        </w:rPr>
        <w:t>词性的单词或者短语</w:t>
      </w:r>
      <w:r>
        <w:rPr>
          <w:spacing w:val="0"/>
          <w:w w:val="100"/>
          <w:position w:val="0"/>
        </w:rPr>
        <w:t>（如形容词、介 宾短语和分词等）来充当，而状语一般</w:t>
      </w:r>
      <w:r>
        <w:rPr>
          <w:color w:val="665D5B"/>
          <w:spacing w:val="0"/>
          <w:w w:val="100"/>
          <w:position w:val="0"/>
        </w:rPr>
        <w:t>是由刮</w:t>
      </w:r>
      <w:r>
        <w:rPr>
          <w:color w:val="E4786C"/>
          <w:spacing w:val="0"/>
          <w:w w:val="100"/>
          <w:position w:val="0"/>
        </w:rPr>
        <w:t>词性的单词或者短语</w:t>
      </w:r>
      <w:r>
        <w:rPr>
          <w:spacing w:val="0"/>
          <w:w w:val="100"/>
          <w:position w:val="0"/>
        </w:rPr>
        <w:t>（如副词、介宾短语和分词等） 来充当。</w:t>
      </w:r>
    </w:p>
    <w:tbl>
      <w:tblPr>
        <w:tblOverlap w:val="never"/>
        <w:jc w:val="center"/>
        <w:tblLayout w:type="fixed"/>
      </w:tblPr>
      <w:tblGrid>
        <w:gridCol w:w="4064"/>
        <w:gridCol w:w="3478"/>
      </w:tblGrid>
      <w:tr>
        <w:trPr>
          <w:trHeight w:val="37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2100" w:right="0" w:firstLine="0"/>
              <w:jc w:val="left"/>
              <w:rPr>
                <w:sz w:val="19"/>
                <w:szCs w:val="19"/>
              </w:rPr>
            </w:pPr>
            <w:r>
              <w:rPr>
                <w:color w:val="000000"/>
                <w:spacing w:val="0"/>
                <w:w w:val="100"/>
                <w:position w:val="0"/>
                <w:sz w:val="19"/>
                <w:szCs w:val="19"/>
                <w:shd w:val="clear" w:color="auto" w:fill="FFFFFF"/>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状语</w:t>
            </w:r>
          </w:p>
        </w:tc>
      </w:tr>
      <w:tr>
        <w:trPr>
          <w:trHeight w:val="36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功能限制和修饰名词。</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修饰谓语、定语和句子。</w:t>
            </w:r>
          </w:p>
        </w:tc>
      </w:tr>
      <w:tr>
        <w:trPr>
          <w:trHeight w:val="680"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95" w:lineRule="exact"/>
              <w:ind w:left="0" w:right="0" w:firstLine="0"/>
              <w:jc w:val="left"/>
            </w:pPr>
            <w:r>
              <w:rPr>
                <w:spacing w:val="0"/>
                <w:w w:val="100"/>
                <w:position w:val="0"/>
                <w:lang w:val="zh-TW" w:eastAsia="zh-TW" w:bidi="zh-TW"/>
              </w:rPr>
              <w:t>使用 一般来说，形容词可以充当定语，分词 单词和介宾短语也可以充当定语。</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20" w:lineRule="exact"/>
              <w:ind w:left="0" w:right="0" w:firstLine="0"/>
              <w:jc w:val="left"/>
            </w:pPr>
            <w:r>
              <w:rPr>
                <w:spacing w:val="0"/>
                <w:w w:val="100"/>
                <w:position w:val="0"/>
                <w:lang w:val="zh-TW" w:eastAsia="zh-TW" w:bidi="zh-TW"/>
              </w:rPr>
              <w:t>状语一般都是由副词充当，分词和介宾 短语也可以充当状语。</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3B3B3B"/>
                <w:spacing w:val="0"/>
                <w:w w:val="100"/>
                <w:position w:val="0"/>
                <w:sz w:val="17"/>
                <w:szCs w:val="17"/>
                <w:lang w:val="zh-TW" w:eastAsia="zh-TW" w:bidi="zh-TW"/>
              </w:rPr>
              <w:t xml:space="preserve">例句 </w:t>
            </w:r>
            <w:r>
              <w:rPr>
                <w:rFonts w:ascii="Times New Roman" w:eastAsia="Times New Roman" w:hAnsi="Times New Roman" w:cs="Times New Roman"/>
                <w:color w:val="E39B85"/>
                <w:spacing w:val="0"/>
                <w:w w:val="100"/>
                <w:position w:val="0"/>
                <w:sz w:val="19"/>
                <w:szCs w:val="19"/>
                <w:lang w:val="en-US" w:eastAsia="en-US" w:bidi="en-US"/>
              </w:rPr>
              <w:t>He is a dedicated teacher.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He has been working hard. (V)</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大意他是一个敬业的老师。</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他一直工作很勤奋。</w:t>
            </w:r>
          </w:p>
        </w:tc>
      </w:tr>
      <w:tr>
        <w:trPr>
          <w:trHeight w:val="680"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158" w:lineRule="exact"/>
              <w:ind w:left="0" w:right="0" w:firstLine="0"/>
              <w:jc w:val="left"/>
            </w:pPr>
            <w:r>
              <w:rPr>
                <w:spacing w:val="0"/>
                <w:w w:val="100"/>
                <w:position w:val="0"/>
                <w:lang w:val="zh-TW" w:eastAsia="zh-TW" w:bidi="zh-TW"/>
              </w:rPr>
              <w:t xml:space="preserve">&amp;丄老师这个名词前岀现了 </w:t>
            </w:r>
            <w:r>
              <w:rPr>
                <w:rFonts w:ascii="Times New Roman" w:eastAsia="Times New Roman" w:hAnsi="Times New Roman" w:cs="Times New Roman"/>
                <w:spacing w:val="0"/>
                <w:w w:val="100"/>
                <w:position w:val="0"/>
                <w:sz w:val="19"/>
                <w:szCs w:val="19"/>
                <w:lang w:val="en-US" w:eastAsia="en-US" w:bidi="en-US"/>
              </w:rPr>
              <w:t>dedicated</w:t>
            </w:r>
            <w:r>
              <w:rPr>
                <w:spacing w:val="0"/>
                <w:w w:val="100"/>
                <w:position w:val="0"/>
                <w:lang w:val="zh-TW" w:eastAsia="zh-TW" w:bidi="zh-TW"/>
              </w:rPr>
              <w:t>这个形 解析</w:t>
            </w:r>
          </w:p>
          <w:p>
            <w:pPr>
              <w:pStyle w:val="Style2"/>
              <w:keepNext w:val="0"/>
              <w:keepLines w:val="0"/>
              <w:widowControl w:val="0"/>
              <w:shd w:val="clear" w:color="auto" w:fill="auto"/>
              <w:bidi w:val="0"/>
              <w:spacing w:before="0" w:after="0" w:line="158" w:lineRule="exact"/>
              <w:ind w:left="0" w:right="0" w:firstLine="660"/>
              <w:jc w:val="left"/>
            </w:pPr>
            <w:r>
              <w:rPr>
                <w:spacing w:val="0"/>
                <w:w w:val="100"/>
                <w:position w:val="0"/>
                <w:lang w:val="zh-TW" w:eastAsia="zh-TW" w:bidi="zh-TW"/>
              </w:rPr>
              <w:t>容词，充当定语。</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38" w:lineRule="exact"/>
              <w:ind w:left="0" w:right="0" w:firstLine="0"/>
              <w:jc w:val="left"/>
            </w:pPr>
            <w:r>
              <w:rPr>
                <w:spacing w:val="0"/>
                <w:w w:val="100"/>
                <w:position w:val="0"/>
                <w:lang w:val="zh-TW" w:eastAsia="zh-TW" w:bidi="zh-TW"/>
              </w:rPr>
              <w:t>这里的</w:t>
            </w:r>
            <w:r>
              <w:rPr>
                <w:rFonts w:ascii="Times New Roman" w:eastAsia="Times New Roman" w:hAnsi="Times New Roman" w:cs="Times New Roman"/>
                <w:spacing w:val="0"/>
                <w:w w:val="100"/>
                <w:position w:val="0"/>
                <w:sz w:val="19"/>
                <w:szCs w:val="19"/>
                <w:lang w:val="en-US" w:eastAsia="en-US" w:bidi="en-US"/>
              </w:rPr>
              <w:t>hard</w:t>
            </w:r>
            <w:r>
              <w:rPr>
                <w:spacing w:val="0"/>
                <w:w w:val="100"/>
                <w:position w:val="0"/>
                <w:lang w:val="zh-TW" w:eastAsia="zh-TW" w:bidi="zh-TW"/>
              </w:rPr>
              <w:t>就是一个副词，修饰</w:t>
            </w:r>
            <w:r>
              <w:rPr>
                <w:rFonts w:ascii="Times New Roman" w:eastAsia="Times New Roman" w:hAnsi="Times New Roman" w:cs="Times New Roman"/>
                <w:spacing w:val="0"/>
                <w:w w:val="100"/>
                <w:position w:val="0"/>
                <w:sz w:val="19"/>
                <w:szCs w:val="19"/>
                <w:lang w:val="en-US" w:eastAsia="en-US" w:bidi="en-US"/>
              </w:rPr>
              <w:t xml:space="preserve">work </w:t>
            </w:r>
            <w:r>
              <w:rPr>
                <w:spacing w:val="0"/>
                <w:w w:val="100"/>
                <w:position w:val="0"/>
                <w:lang w:val="zh-TW" w:eastAsia="zh-TW" w:bidi="zh-TW"/>
              </w:rPr>
              <w:t>这个动词。</w:t>
            </w:r>
          </w:p>
        </w:tc>
      </w:tr>
      <w:tr>
        <w:trPr>
          <w:trHeight w:val="1001"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313" w:lineRule="exact"/>
              <w:ind w:left="0" w:right="0" w:firstLine="0"/>
              <w:jc w:val="left"/>
            </w:pPr>
            <w:r>
              <w:rPr>
                <w:spacing w:val="0"/>
                <w:w w:val="100"/>
                <w:position w:val="0"/>
                <w:lang w:val="zh-TW" w:eastAsia="zh-TW" w:bidi="zh-TW"/>
              </w:rPr>
              <w:t>句子定语一般放在名词的前面，有时候也会 中的放在名词的后面，称为后置定语。</w:t>
            </w:r>
          </w:p>
          <w:p>
            <w:pPr>
              <w:pStyle w:val="Style2"/>
              <w:keepNext w:val="0"/>
              <w:keepLines w:val="0"/>
              <w:widowControl w:val="0"/>
              <w:shd w:val="clear" w:color="auto" w:fill="auto"/>
              <w:bidi w:val="0"/>
              <w:spacing w:before="0" w:after="0" w:line="313" w:lineRule="exact"/>
              <w:ind w:left="0" w:right="0" w:firstLine="0"/>
              <w:jc w:val="left"/>
            </w:pPr>
            <w:r>
              <w:rPr>
                <w:spacing w:val="0"/>
                <w:w w:val="100"/>
                <w:position w:val="0"/>
                <w:lang w:val="zh-TW" w:eastAsia="zh-TW" w:bidi="zh-TW"/>
              </w:rPr>
              <w:t>位置</w:t>
            </w:r>
          </w:p>
        </w:tc>
        <w:tc>
          <w:tcPr>
            <w:tcBorders>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位置非常灵活。</w:t>
            </w:r>
          </w:p>
        </w:tc>
      </w:tr>
      <w:tr>
        <w:trPr>
          <w:trHeight w:val="688"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324" w:lineRule="exact"/>
              <w:ind w:left="0" w:right="0" w:firstLine="0"/>
              <w:jc w:val="left"/>
            </w:pPr>
            <w:r>
              <w:rPr>
                <w:spacing w:val="0"/>
                <w:w w:val="100"/>
                <w:position w:val="0"/>
                <w:lang w:val="zh-TW" w:eastAsia="zh-TW" w:bidi="zh-TW"/>
              </w:rPr>
              <w:t>使用定语不能修饰动词。 限制</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状语不能修饰名词。</w:t>
            </w:r>
          </w:p>
        </w:tc>
      </w:tr>
    </w:tbl>
    <w:p>
      <w:pPr>
        <w:sectPr>
          <w:footnotePr>
            <w:pos w:val="pageBottom"/>
            <w:numFmt w:val="decimal"/>
            <w:numRestart w:val="continuous"/>
          </w:footnotePr>
          <w:type w:val="continuous"/>
          <w:pgSz w:w="10051" w:h="14598"/>
          <w:pgMar w:top="1100" w:right="895" w:bottom="402" w:left="801" w:header="672" w:footer="3" w:gutter="0"/>
          <w:cols w:space="720"/>
          <w:noEndnote/>
          <w:rtlGutter w:val="0"/>
          <w:docGrid w:linePitch="360"/>
        </w:sectPr>
      </w:pPr>
    </w:p>
    <w:p>
      <w:pPr>
        <w:pStyle w:val="Style85"/>
        <w:keepNext/>
        <w:keepLines/>
        <w:widowControl w:val="0"/>
        <w:shd w:val="clear" w:color="auto" w:fill="auto"/>
        <w:bidi w:val="0"/>
        <w:spacing w:before="0" w:after="40" w:line="240" w:lineRule="auto"/>
        <w:ind w:left="0" w:right="0" w:firstLine="0"/>
        <w:jc w:val="left"/>
      </w:pPr>
      <w:bookmarkStart w:id="232" w:name="bookmark232"/>
      <w:bookmarkStart w:id="233" w:name="bookmark233"/>
      <w:bookmarkStart w:id="234" w:name="bookmark234"/>
      <w:r>
        <w:rPr>
          <w:spacing w:val="0"/>
          <w:w w:val="100"/>
          <w:position w:val="0"/>
        </w:rPr>
        <w:t>学习要点</w:t>
      </w:r>
      <w:r>
        <w:rPr>
          <w:spacing w:val="0"/>
          <w:w w:val="100"/>
          <w:position w:val="0"/>
          <w:sz w:val="20"/>
          <w:szCs w:val="20"/>
        </w:rPr>
        <w:t>4：</w:t>
      </w:r>
      <w:r>
        <w:rPr>
          <w:spacing w:val="0"/>
          <w:w w:val="100"/>
          <w:position w:val="0"/>
        </w:rPr>
        <w:t>形容词和副词怎么分辨？</w:t>
      </w:r>
      <w:bookmarkEnd w:id="232"/>
      <w:bookmarkEnd w:id="233"/>
      <w:bookmarkEnd w:id="234"/>
    </w:p>
    <w:p>
      <w:pPr>
        <w:pStyle w:val="Style29"/>
        <w:keepNext w:val="0"/>
        <w:keepLines w:val="0"/>
        <w:widowControl w:val="0"/>
        <w:shd w:val="clear" w:color="auto" w:fill="auto"/>
        <w:bidi w:val="0"/>
        <w:spacing w:before="0" w:after="180" w:line="322" w:lineRule="exact"/>
        <w:ind w:left="0" w:right="0" w:firstLine="400"/>
        <w:jc w:val="both"/>
      </w:pPr>
      <w:r>
        <w:rPr>
          <w:spacing w:val="0"/>
          <w:w w:val="100"/>
          <w:position w:val="0"/>
        </w:rPr>
        <w:t>形容词的英文是</w:t>
      </w:r>
      <w:r>
        <w:rPr>
          <w:rFonts w:ascii="Times New Roman" w:eastAsia="Times New Roman" w:hAnsi="Times New Roman" w:cs="Times New Roman"/>
          <w:spacing w:val="0"/>
          <w:w w:val="100"/>
          <w:position w:val="0"/>
          <w:sz w:val="19"/>
          <w:szCs w:val="19"/>
          <w:lang w:val="en-US" w:eastAsia="en-US" w:bidi="en-US"/>
        </w:rPr>
        <w:t>adjective,</w:t>
      </w:r>
      <w:r>
        <w:rPr>
          <w:spacing w:val="0"/>
          <w:w w:val="100"/>
          <w:position w:val="0"/>
        </w:rPr>
        <w:t>副词的英文是</w:t>
      </w:r>
      <w:r>
        <w:rPr>
          <w:rFonts w:ascii="Times New Roman" w:eastAsia="Times New Roman" w:hAnsi="Times New Roman" w:cs="Times New Roman"/>
          <w:spacing w:val="0"/>
          <w:w w:val="100"/>
          <w:position w:val="0"/>
          <w:sz w:val="19"/>
          <w:szCs w:val="19"/>
          <w:lang w:val="en-US" w:eastAsia="en-US" w:bidi="en-US"/>
        </w:rPr>
        <w:t>adverb</w:t>
      </w:r>
      <w:r>
        <w:rPr>
          <w:spacing w:val="0"/>
          <w:w w:val="100"/>
          <w:position w:val="0"/>
          <w:lang w:val="en-US" w:eastAsia="en-US" w:bidi="en-US"/>
        </w:rPr>
        <w:t>。</w:t>
      </w:r>
      <w:r>
        <w:rPr>
          <w:spacing w:val="0"/>
          <w:w w:val="100"/>
          <w:position w:val="0"/>
        </w:rPr>
        <w:t>查英英字典的时候可以留意单词后面的</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勿. 或者</w:t>
      </w:r>
      <w:r>
        <w:rPr>
          <w:rFonts w:ascii="Times New Roman" w:eastAsia="Times New Roman" w:hAnsi="Times New Roman" w:cs="Times New Roman"/>
          <w:spacing w:val="0"/>
          <w:w w:val="100"/>
          <w:position w:val="0"/>
          <w:sz w:val="19"/>
          <w:szCs w:val="19"/>
          <w:lang w:val="en-US" w:eastAsia="en-US" w:bidi="en-US"/>
        </w:rPr>
        <w:t>adv.</w:t>
      </w:r>
      <w:r>
        <w:rPr>
          <w:spacing w:val="0"/>
          <w:w w:val="100"/>
          <w:position w:val="0"/>
          <w:lang w:val="en-US" w:eastAsia="en-US" w:bidi="en-US"/>
        </w:rPr>
        <w:t>。</w:t>
      </w:r>
      <w:r>
        <w:rPr>
          <w:spacing w:val="0"/>
          <w:w w:val="100"/>
          <w:position w:val="0"/>
        </w:rPr>
        <w:t>在单词构造上，形容词很多时候后加</w:t>
      </w:r>
      <w:r>
        <w:rPr>
          <w:rFonts w:ascii="Times New Roman" w:eastAsia="Times New Roman" w:hAnsi="Times New Roman" w:cs="Times New Roman"/>
          <w:spacing w:val="0"/>
          <w:w w:val="100"/>
          <w:position w:val="0"/>
          <w:sz w:val="19"/>
          <w:szCs w:val="19"/>
          <w:lang w:val="en-US" w:eastAsia="en-US" w:bidi="en-US"/>
        </w:rPr>
        <w:t>ly</w:t>
      </w:r>
      <w:r>
        <w:rPr>
          <w:spacing w:val="0"/>
          <w:w w:val="100"/>
          <w:position w:val="0"/>
        </w:rPr>
        <w:t>就是副词。</w:t>
      </w:r>
      <w:r>
        <w:rPr>
          <w:color w:val="E4786C"/>
          <w:spacing w:val="0"/>
          <w:w w:val="100"/>
          <w:position w:val="0"/>
        </w:rPr>
        <w:t>在句孑里，形春词一般都是修饰名 词《不管是充当定语，还是表语丿的，而刮词除了不能修饰名词之外，其他词都能修饰。</w:t>
      </w:r>
    </w:p>
    <w:tbl>
      <w:tblPr>
        <w:tblOverlap w:val="never"/>
        <w:jc w:val="center"/>
        <w:tblLayout w:type="fixed"/>
      </w:tblPr>
      <w:tblGrid>
        <w:gridCol w:w="580"/>
        <w:gridCol w:w="3726"/>
        <w:gridCol w:w="3722"/>
      </w:tblGrid>
      <w:tr>
        <w:trPr>
          <w:trHeight w:val="378"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形容词</w:t>
            </w:r>
          </w:p>
        </w:tc>
        <w:tc>
          <w:tcPr>
            <w:tcBorders/>
            <w:shd w:val="clear" w:color="auto" w:fill="FFFFFF"/>
            <w:vAlign w:val="bottom"/>
          </w:tcPr>
          <w:p>
            <w:pPr>
              <w:pStyle w:val="Style2"/>
              <w:keepNext w:val="0"/>
              <w:keepLines w:val="0"/>
              <w:widowControl w:val="0"/>
              <w:shd w:val="clear" w:color="auto" w:fill="auto"/>
              <w:tabs>
                <w:tab w:pos="1354" w:val="left"/>
                <w:tab w:leader="underscore" w:pos="2020" w:val="left"/>
              </w:tabs>
              <w:bidi w:val="0"/>
              <w:spacing w:before="0" w:after="0" w:line="240" w:lineRule="auto"/>
              <w:ind w:left="0" w:right="0" w:firstLine="0"/>
              <w:jc w:val="right"/>
            </w:pPr>
            <w:r>
              <w:rPr>
                <w:color w:val="EDD0CD"/>
                <w:spacing w:val="0"/>
                <w:w w:val="100"/>
                <w:position w:val="0"/>
                <w:lang w:val="zh-TW" w:eastAsia="zh-TW" w:bidi="zh-TW"/>
              </w:rPr>
              <w:t>副词</w:t>
              <w:tab/>
              <w:tab/>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例词</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346"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quick, slow, efficient, effective, clear, brave, recent </w:t>
            </w:r>
            <w:r>
              <w:rPr>
                <w:spacing w:val="0"/>
                <w:w w:val="100"/>
                <w:position w:val="0"/>
                <w:lang w:val="zh-TW" w:eastAsia="zh-TW" w:bidi="zh-TW"/>
              </w:rPr>
              <w:t>等</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 xml:space="preserve">quickly, slowly, efficiently, effectively, clearly, bravely, recently </w:t>
            </w:r>
            <w:r>
              <w:rPr>
                <w:spacing w:val="0"/>
                <w:w w:val="100"/>
                <w:position w:val="0"/>
                <w:lang w:val="zh-TW" w:eastAsia="zh-TW" w:bidi="zh-TW"/>
              </w:rPr>
              <w:t>等</w:t>
            </w:r>
          </w:p>
        </w:tc>
      </w:tr>
      <w:tr>
        <w:trPr>
          <w:trHeight w:val="73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Students have found an effective way to learn this language. (V)</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Students can learn this language effectively, </w:t>
            </w:r>
            <w:r>
              <w:rPr>
                <w:rFonts w:ascii="Times New Roman" w:eastAsia="Times New Roman" w:hAnsi="Times New Roman" w:cs="Times New Roman"/>
                <w:smallCaps/>
                <w:color w:val="E4786C"/>
                <w:spacing w:val="0"/>
                <w:w w:val="100"/>
                <w:position w:val="0"/>
                <w:sz w:val="19"/>
                <w:szCs w:val="19"/>
                <w:lang w:val="en-US" w:eastAsia="en-US" w:bidi="en-US"/>
              </w:rPr>
              <w:t>(a/)</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学生们找到了一种学习这种语言的有效方法。</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学生可以有效地学习这门语言。</w:t>
            </w:r>
          </w:p>
        </w:tc>
      </w:tr>
      <w:tr>
        <w:trPr>
          <w:trHeight w:val="688"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10" w:lineRule="exact"/>
              <w:ind w:left="0" w:right="0" w:firstLine="0"/>
              <w:jc w:val="left"/>
            </w:pPr>
            <w:r>
              <w:rPr>
                <w:spacing w:val="0"/>
                <w:w w:val="100"/>
                <w:position w:val="0"/>
                <w:lang w:val="zh-TW" w:eastAsia="zh-TW" w:bidi="zh-TW"/>
              </w:rPr>
              <w:t>这句话里的</w:t>
            </w:r>
            <w:r>
              <w:rPr>
                <w:rFonts w:ascii="Times New Roman" w:eastAsia="Times New Roman" w:hAnsi="Times New Roman" w:cs="Times New Roman"/>
                <w:spacing w:val="0"/>
                <w:w w:val="100"/>
                <w:position w:val="0"/>
                <w:sz w:val="19"/>
                <w:szCs w:val="19"/>
                <w:lang w:val="en-US" w:eastAsia="en-US" w:bidi="en-US"/>
              </w:rPr>
              <w:t>effective</w:t>
            </w:r>
            <w:r>
              <w:rPr>
                <w:spacing w:val="0"/>
                <w:w w:val="100"/>
                <w:position w:val="0"/>
                <w:lang w:val="zh-TW" w:eastAsia="zh-TW" w:bidi="zh-TW"/>
              </w:rPr>
              <w:t xml:space="preserve">是形容词，修饰名词 </w:t>
            </w:r>
            <w:r>
              <w:rPr>
                <w:rFonts w:ascii="Times New Roman" w:eastAsia="Times New Roman" w:hAnsi="Times New Roman" w:cs="Times New Roman"/>
                <w:spacing w:val="0"/>
                <w:w w:val="100"/>
                <w:position w:val="0"/>
                <w:sz w:val="19"/>
                <w:szCs w:val="19"/>
                <w:lang w:val="en-US" w:eastAsia="en-US" w:bidi="en-US"/>
              </w:rPr>
              <w:t>way</w:t>
            </w:r>
            <w:r>
              <w:rPr>
                <w:spacing w:val="0"/>
                <w:w w:val="100"/>
                <w:position w:val="0"/>
                <w:lang w:val="en-US" w:eastAsia="en-US" w:bidi="en-US"/>
              </w:rPr>
              <w:t>。</w:t>
            </w:r>
          </w:p>
        </w:tc>
        <w:tc>
          <w:tcPr>
            <w:tcBorders>
              <w:top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17" w:lineRule="exact"/>
              <w:ind w:left="0" w:right="0" w:firstLine="0"/>
              <w:jc w:val="both"/>
            </w:pPr>
            <w:r>
              <w:rPr>
                <w:spacing w:val="0"/>
                <w:w w:val="100"/>
                <w:position w:val="0"/>
                <w:lang w:val="zh-TW" w:eastAsia="zh-TW" w:bidi="zh-TW"/>
              </w:rPr>
              <w:t>这句话里的</w:t>
            </w:r>
            <w:r>
              <w:rPr>
                <w:rFonts w:ascii="Times New Roman" w:eastAsia="Times New Roman" w:hAnsi="Times New Roman" w:cs="Times New Roman"/>
                <w:spacing w:val="0"/>
                <w:w w:val="100"/>
                <w:position w:val="0"/>
                <w:sz w:val="19"/>
                <w:szCs w:val="19"/>
                <w:lang w:val="en-US" w:eastAsia="en-US" w:bidi="en-US"/>
              </w:rPr>
              <w:t>effectively</w:t>
            </w:r>
            <w:r>
              <w:rPr>
                <w:spacing w:val="0"/>
                <w:w w:val="100"/>
                <w:position w:val="0"/>
                <w:lang w:val="zh-TW" w:eastAsia="zh-TW" w:bidi="zh-TW"/>
              </w:rPr>
              <w:t xml:space="preserve">是副词，修饰动词 </w:t>
            </w:r>
            <w:r>
              <w:rPr>
                <w:rFonts w:ascii="Times New Roman" w:eastAsia="Times New Roman" w:hAnsi="Times New Roman" w:cs="Times New Roman"/>
                <w:spacing w:val="0"/>
                <w:w w:val="100"/>
                <w:position w:val="0"/>
                <w:sz w:val="19"/>
                <w:szCs w:val="19"/>
                <w:lang w:val="en-US" w:eastAsia="en-US" w:bidi="en-US"/>
              </w:rPr>
              <w:t>learn</w:t>
            </w:r>
            <w:r>
              <w:rPr>
                <w:spacing w:val="0"/>
                <w:w w:val="100"/>
                <w:position w:val="0"/>
                <w:lang w:val="en-US" w:eastAsia="en-US" w:bidi="en-US"/>
              </w:rPr>
              <w:t>。</w:t>
            </w:r>
          </w:p>
        </w:tc>
      </w:tr>
    </w:tbl>
    <w:p>
      <w:pPr>
        <w:widowControl w:val="0"/>
        <w:spacing w:after="39" w:line="1" w:lineRule="exact"/>
      </w:pPr>
    </w:p>
    <w:p>
      <w:pPr>
        <w:pStyle w:val="Style29"/>
        <w:keepNext w:val="0"/>
        <w:keepLines w:val="0"/>
        <w:widowControl w:val="0"/>
        <w:shd w:val="clear" w:color="auto" w:fill="auto"/>
        <w:bidi w:val="0"/>
        <w:spacing w:before="0" w:after="40" w:line="326" w:lineRule="exact"/>
        <w:ind w:left="0" w:right="0" w:firstLine="400"/>
        <w:jc w:val="both"/>
      </w:pPr>
      <w:r>
        <w:rPr>
          <w:spacing w:val="0"/>
          <w:w w:val="100"/>
          <w:position w:val="0"/>
        </w:rPr>
        <w:t>然而，有时候，形容词和副词的变化又未必如此。</w:t>
      </w:r>
    </w:p>
    <w:p>
      <w:pPr>
        <w:pStyle w:val="Style19"/>
        <w:keepNext w:val="0"/>
        <w:keepLines w:val="0"/>
        <w:widowControl w:val="0"/>
        <w:shd w:val="clear" w:color="auto" w:fill="auto"/>
        <w:bidi w:val="0"/>
        <w:spacing w:before="0" w:after="40" w:line="328" w:lineRule="exact"/>
        <w:ind w:left="0" w:right="0" w:firstLine="400"/>
        <w:jc w:val="both"/>
        <w:rPr>
          <w:sz w:val="17"/>
          <w:szCs w:val="17"/>
        </w:rPr>
      </w:pPr>
      <w:r>
        <w:rPr>
          <w:rFonts w:ascii="SimSun" w:eastAsia="SimSun" w:hAnsi="SimSun" w:cs="SimSun"/>
          <w:spacing w:val="0"/>
          <w:w w:val="100"/>
          <w:position w:val="0"/>
          <w:sz w:val="17"/>
          <w:szCs w:val="17"/>
          <w:lang w:val="zh-TW" w:eastAsia="zh-TW" w:bidi="zh-TW"/>
        </w:rPr>
        <w:t>有些形容词，如</w:t>
      </w:r>
      <w:r>
        <w:rPr>
          <w:rFonts w:ascii="Times New Roman" w:eastAsia="Times New Roman" w:hAnsi="Times New Roman" w:cs="Times New Roman"/>
          <w:spacing w:val="0"/>
          <w:w w:val="100"/>
          <w:position w:val="0"/>
          <w:sz w:val="19"/>
          <w:szCs w:val="19"/>
          <w:lang w:val="en-US" w:eastAsia="en-US" w:bidi="en-US"/>
        </w:rPr>
        <w:t>friendly, unfriendly, lively, big, small, timely</w:t>
      </w:r>
      <w:r>
        <w:rPr>
          <w:rFonts w:ascii="SimSun" w:eastAsia="SimSun" w:hAnsi="SimSun" w:cs="SimSun"/>
          <w:spacing w:val="0"/>
          <w:w w:val="100"/>
          <w:position w:val="0"/>
          <w:sz w:val="17"/>
          <w:szCs w:val="17"/>
          <w:lang w:val="zh-TW" w:eastAsia="zh-TW" w:bidi="zh-TW"/>
        </w:rPr>
        <w:t>是没有副词形式的，而且很多同学 都以为这些词就是副词。</w:t>
      </w:r>
    </w:p>
    <w:p>
      <w:pPr>
        <w:pStyle w:val="Style29"/>
        <w:keepNext w:val="0"/>
        <w:keepLines w:val="0"/>
        <w:widowControl w:val="0"/>
        <w:shd w:val="clear" w:color="auto" w:fill="auto"/>
        <w:bidi w:val="0"/>
        <w:spacing w:before="0" w:after="40" w:line="326" w:lineRule="exact"/>
        <w:ind w:left="0" w:right="0" w:firstLine="400"/>
        <w:jc w:val="both"/>
      </w:pPr>
      <w:r>
        <w:rPr>
          <w:spacing w:val="0"/>
          <w:w w:val="100"/>
          <w:position w:val="0"/>
        </w:rPr>
        <w:t>有些副词如</w:t>
      </w:r>
      <w:r>
        <w:rPr>
          <w:rFonts w:ascii="Times New Roman" w:eastAsia="Times New Roman" w:hAnsi="Times New Roman" w:cs="Times New Roman"/>
          <w:spacing w:val="0"/>
          <w:w w:val="100"/>
          <w:position w:val="0"/>
          <w:sz w:val="19"/>
          <w:szCs w:val="19"/>
          <w:lang w:val="en-US" w:eastAsia="en-US" w:bidi="en-US"/>
        </w:rPr>
        <w:t>fast, long, early</w:t>
      </w:r>
      <w:r>
        <w:rPr>
          <w:spacing w:val="0"/>
          <w:w w:val="100"/>
          <w:position w:val="0"/>
        </w:rPr>
        <w:t>和形容词的拼写是一样的。</w:t>
      </w:r>
    </w:p>
    <w:p>
      <w:pPr>
        <w:pStyle w:val="Style29"/>
        <w:keepNext w:val="0"/>
        <w:keepLines w:val="0"/>
        <w:widowControl w:val="0"/>
        <w:shd w:val="clear" w:color="auto" w:fill="auto"/>
        <w:bidi w:val="0"/>
        <w:spacing w:before="0" w:after="40" w:line="326" w:lineRule="exact"/>
        <w:ind w:left="0" w:right="0" w:firstLine="380"/>
        <w:jc w:val="both"/>
      </w:pPr>
      <w:r>
        <w:rPr>
          <w:spacing w:val="0"/>
          <w:w w:val="100"/>
          <w:position w:val="0"/>
        </w:rPr>
        <w:t>有些副词，例如</w:t>
      </w:r>
      <w:r>
        <w:rPr>
          <w:rFonts w:ascii="Times New Roman" w:eastAsia="Times New Roman" w:hAnsi="Times New Roman" w:cs="Times New Roman"/>
          <w:spacing w:val="0"/>
          <w:w w:val="100"/>
          <w:position w:val="0"/>
          <w:sz w:val="19"/>
          <w:szCs w:val="19"/>
          <w:lang w:val="en-US" w:eastAsia="en-US" w:bidi="en-US"/>
        </w:rPr>
        <w:t>hardly,</w:t>
      </w:r>
      <w:r>
        <w:rPr>
          <w:spacing w:val="0"/>
          <w:w w:val="100"/>
          <w:position w:val="0"/>
        </w:rPr>
        <w:t>很多学生以为是</w:t>
      </w:r>
      <w:r>
        <w:rPr>
          <w:spacing w:val="0"/>
          <w:w w:val="100"/>
          <w:position w:val="0"/>
          <w:lang w:val="zh-CN" w:eastAsia="zh-CN" w:bidi="zh-CN"/>
        </w:rPr>
        <w:t>“困难</w:t>
      </w:r>
      <w:r>
        <w:rPr>
          <w:spacing w:val="0"/>
          <w:w w:val="100"/>
          <w:position w:val="0"/>
        </w:rPr>
        <w:t>地”的意思，而事实上它的意思是</w:t>
      </w:r>
      <w:r>
        <w:rPr>
          <w:spacing w:val="0"/>
          <w:w w:val="100"/>
          <w:position w:val="0"/>
          <w:lang w:val="zh-CN" w:eastAsia="zh-CN" w:bidi="zh-CN"/>
        </w:rPr>
        <w:t>“几乎</w:t>
      </w:r>
      <w:r>
        <w:rPr>
          <w:spacing w:val="0"/>
          <w:w w:val="100"/>
          <w:position w:val="0"/>
        </w:rPr>
        <w:t>不”。</w:t>
      </w:r>
    </w:p>
    <w:p>
      <w:pPr>
        <w:pStyle w:val="Style29"/>
        <w:keepNext w:val="0"/>
        <w:keepLines w:val="0"/>
        <w:widowControl w:val="0"/>
        <w:shd w:val="clear" w:color="auto" w:fill="auto"/>
        <w:bidi w:val="0"/>
        <w:spacing w:before="0" w:after="180" w:line="326" w:lineRule="exact"/>
        <w:ind w:left="0" w:right="0" w:firstLine="380"/>
        <w:jc w:val="both"/>
      </w:pPr>
      <w:r>
        <w:rPr>
          <w:color w:val="E4786C"/>
          <w:spacing w:val="0"/>
          <w:w w:val="100"/>
          <w:position w:val="0"/>
        </w:rPr>
        <w:t>因此，分析这些单词的区别可以借鉴一定规律，但是也</w:t>
      </w:r>
      <w:r>
        <w:rPr>
          <w:color w:val="E4786C"/>
          <w:spacing w:val="0"/>
          <w:w w:val="100"/>
          <w:position w:val="0"/>
          <w:lang w:val="zh-CN" w:eastAsia="zh-CN" w:bidi="zh-CN"/>
        </w:rPr>
        <w:t>要注</w:t>
      </w:r>
      <w:r>
        <w:rPr>
          <w:color w:val="E4786C"/>
          <w:spacing w:val="0"/>
          <w:w w:val="100"/>
          <w:position w:val="0"/>
        </w:rPr>
        <w:t>意特例。</w:t>
      </w:r>
    </w:p>
    <w:p>
      <w:pPr>
        <w:pStyle w:val="Style85"/>
        <w:keepNext/>
        <w:keepLines/>
        <w:widowControl w:val="0"/>
        <w:shd w:val="clear" w:color="auto" w:fill="auto"/>
        <w:bidi w:val="0"/>
        <w:spacing w:before="0" w:after="40" w:line="240" w:lineRule="auto"/>
        <w:ind w:left="0" w:right="0" w:firstLine="0"/>
        <w:jc w:val="left"/>
      </w:pPr>
      <w:bookmarkStart w:id="235" w:name="bookmark235"/>
      <w:bookmarkStart w:id="236" w:name="bookmark236"/>
      <w:bookmarkStart w:id="237" w:name="bookmark237"/>
      <w:r>
        <w:rPr>
          <w:spacing w:val="0"/>
          <w:w w:val="100"/>
          <w:position w:val="0"/>
        </w:rPr>
        <w:t>学习要点</w:t>
      </w:r>
      <w:r>
        <w:rPr>
          <w:spacing w:val="0"/>
          <w:w w:val="100"/>
          <w:position w:val="0"/>
          <w:sz w:val="20"/>
          <w:szCs w:val="20"/>
        </w:rPr>
        <w:t>5：</w:t>
      </w:r>
      <w:r>
        <w:rPr>
          <w:spacing w:val="0"/>
          <w:w w:val="100"/>
          <w:position w:val="0"/>
        </w:rPr>
        <w:t>介宾短语在句子中可以充当什么成分？</w:t>
      </w:r>
      <w:bookmarkEnd w:id="235"/>
      <w:bookmarkEnd w:id="236"/>
      <w:bookmarkEnd w:id="237"/>
    </w:p>
    <w:p>
      <w:pPr>
        <w:pStyle w:val="Style29"/>
        <w:keepNext w:val="0"/>
        <w:keepLines w:val="0"/>
        <w:widowControl w:val="0"/>
        <w:shd w:val="clear" w:color="auto" w:fill="auto"/>
        <w:bidi w:val="0"/>
        <w:spacing w:before="0" w:after="40" w:line="324" w:lineRule="exact"/>
        <w:ind w:left="0" w:right="0" w:firstLine="400"/>
        <w:jc w:val="both"/>
      </w:pPr>
      <w:r>
        <w:rPr>
          <w:spacing w:val="0"/>
          <w:w w:val="100"/>
          <w:position w:val="0"/>
        </w:rPr>
        <w:t>所谓的介宾短语，</w:t>
      </w:r>
      <w:r>
        <w:rPr>
          <w:color w:val="E4786C"/>
          <w:spacing w:val="0"/>
          <w:w w:val="100"/>
          <w:position w:val="0"/>
        </w:rPr>
        <w:t>就是在介词</w:t>
      </w:r>
      <w:r>
        <w:rPr>
          <w:color w:val="E4786C"/>
          <w:spacing w:val="0"/>
          <w:w w:val="100"/>
          <w:position w:val="0"/>
          <w:sz w:val="20"/>
          <w:szCs w:val="20"/>
          <w:lang w:val="en-US" w:eastAsia="en-US" w:bidi="en-US"/>
        </w:rPr>
        <w:t>in, at, on</w:t>
      </w:r>
      <w:r>
        <w:rPr>
          <w:color w:val="E4786C"/>
          <w:spacing w:val="0"/>
          <w:w w:val="100"/>
          <w:position w:val="0"/>
        </w:rPr>
        <w:t>这些词后面，出现一个名词或者动名词充当介伺的 宾语。</w:t>
      </w:r>
      <w:r>
        <w:rPr>
          <w:spacing w:val="0"/>
          <w:w w:val="100"/>
          <w:position w:val="0"/>
        </w:rPr>
        <w:t>介词后面一般不可以加动词、形容词、副词、句子等。</w:t>
      </w:r>
    </w:p>
    <w:p>
      <w:pPr>
        <w:pStyle w:val="Style29"/>
        <w:keepNext w:val="0"/>
        <w:keepLines w:val="0"/>
        <w:widowControl w:val="0"/>
        <w:shd w:val="clear" w:color="auto" w:fill="auto"/>
        <w:bidi w:val="0"/>
        <w:spacing w:before="0" w:after="240" w:line="326" w:lineRule="exact"/>
        <w:ind w:left="0" w:right="0" w:firstLine="400"/>
        <w:jc w:val="both"/>
      </w:pPr>
      <w:r>
        <w:rPr>
          <w:spacing w:val="0"/>
          <w:w w:val="100"/>
          <w:position w:val="0"/>
        </w:rPr>
        <w:t>介宾短语可以充当定语、表语、状语、补语。</w:t>
      </w:r>
    </w:p>
    <w:p>
      <w:pPr>
        <w:pStyle w:val="Style95"/>
        <w:keepNext w:val="0"/>
        <w:keepLines w:val="0"/>
        <w:widowControl w:val="0"/>
        <w:shd w:val="clear" w:color="auto" w:fill="auto"/>
        <w:tabs>
          <w:tab w:pos="3031" w:val="left"/>
          <w:tab w:pos="4770" w:val="left"/>
          <w:tab w:pos="6509" w:val="left"/>
        </w:tabs>
        <w:bidi w:val="0"/>
        <w:spacing w:before="0" w:after="0" w:line="240" w:lineRule="auto"/>
        <w:ind w:left="1289" w:right="0" w:firstLine="0"/>
        <w:jc w:val="left"/>
        <w:rPr>
          <w:sz w:val="19"/>
          <w:szCs w:val="19"/>
        </w:rPr>
      </w:pPr>
      <w:r>
        <w:rPr>
          <w:color w:val="000000"/>
          <w:spacing w:val="0"/>
          <w:w w:val="100"/>
          <w:position w:val="0"/>
          <w:sz w:val="19"/>
          <w:szCs w:val="19"/>
          <w:shd w:val="clear" w:color="auto" w:fill="FFFFFF"/>
        </w:rPr>
        <w:t>定语</w:t>
        <w:tab/>
        <w:t>表语</w:t>
        <w:tab/>
        <w:t>状语</w:t>
        <w:tab/>
        <w:t>补语</w:t>
      </w:r>
    </w:p>
    <w:tbl>
      <w:tblPr>
        <w:tblOverlap w:val="never"/>
        <w:jc w:val="center"/>
        <w:tblLayout w:type="fixed"/>
      </w:tblPr>
      <w:tblGrid>
        <w:gridCol w:w="583"/>
        <w:gridCol w:w="1782"/>
        <w:gridCol w:w="1739"/>
        <w:gridCol w:w="1735"/>
        <w:gridCol w:w="1746"/>
      </w:tblGrid>
      <w:tr>
        <w:trPr>
          <w:trHeight w:val="1012"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Gu Jiabei is a teacher from New Zealand. (S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36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Gu Jiabei is in China now. (V)</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Gu Jiabei is working in China. (V)</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Gu Jiabei has relocated to Shenzhen. (vO</w:t>
            </w:r>
          </w:p>
        </w:tc>
      </w:tr>
      <w:tr>
        <w:trPr>
          <w:trHeight w:val="68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10" w:lineRule="exact"/>
              <w:ind w:left="0" w:right="0" w:firstLine="0"/>
              <w:jc w:val="both"/>
              <w:rPr>
                <w:sz w:val="19"/>
                <w:szCs w:val="19"/>
              </w:rPr>
            </w:pPr>
            <w:r>
              <w:rPr>
                <w:spacing w:val="0"/>
                <w:w w:val="100"/>
                <w:position w:val="0"/>
                <w:sz w:val="17"/>
                <w:szCs w:val="17"/>
                <w:lang w:val="zh-TW" w:eastAsia="zh-TW" w:bidi="zh-TW"/>
              </w:rPr>
              <w:t>顾家北是来自新西 兰的一位老师</w:t>
            </w:r>
            <w:r>
              <w:rPr>
                <w:rFonts w:ascii="Times New Roman" w:eastAsia="Times New Roman" w:hAnsi="Times New Roman" w:cs="Times New Roman"/>
                <w:color w:val="665D5B"/>
                <w:spacing w:val="0"/>
                <w:w w:val="100"/>
                <w:position w:val="0"/>
                <w:sz w:val="19"/>
                <w:szCs w:val="19"/>
                <w:lang w:val="en-US" w:eastAsia="en-US" w:bidi="en-US"/>
              </w:rPr>
              <w:t>O</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spacing w:val="0"/>
                <w:w w:val="100"/>
                <w:position w:val="0"/>
                <w:lang w:val="zh-TW" w:eastAsia="zh-TW" w:bidi="zh-TW"/>
              </w:rPr>
              <w:t>顾家北目前在中国。</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顾家北在中国工作。</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顾家北搬到深圳。</w:t>
            </w:r>
          </w:p>
        </w:tc>
      </w:tr>
      <w:tr>
        <w:trPr>
          <w:trHeight w:val="1969"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19" w:lineRule="exact"/>
              <w:ind w:left="0" w:right="0" w:firstLine="0"/>
              <w:jc w:val="both"/>
              <w:rPr>
                <w:sz w:val="19"/>
                <w:szCs w:val="19"/>
              </w:rPr>
            </w:pPr>
            <w:r>
              <w:rPr>
                <w:spacing w:val="0"/>
                <w:w w:val="100"/>
                <w:position w:val="0"/>
                <w:sz w:val="17"/>
                <w:szCs w:val="17"/>
                <w:lang w:val="zh-TW" w:eastAsia="zh-TW" w:bidi="zh-TW"/>
              </w:rPr>
              <w:t>这里的</w:t>
            </w:r>
            <w:r>
              <w:rPr>
                <w:rFonts w:ascii="Times New Roman" w:eastAsia="Times New Roman" w:hAnsi="Times New Roman" w:cs="Times New Roman"/>
                <w:spacing w:val="0"/>
                <w:w w:val="100"/>
                <w:position w:val="0"/>
                <w:sz w:val="19"/>
                <w:szCs w:val="19"/>
                <w:lang w:val="en-US" w:eastAsia="en-US" w:bidi="en-US"/>
              </w:rPr>
              <w:t>from New Zealand</w:t>
            </w:r>
            <w:r>
              <w:rPr>
                <w:spacing w:val="0"/>
                <w:w w:val="100"/>
                <w:position w:val="0"/>
                <w:sz w:val="17"/>
                <w:szCs w:val="17"/>
                <w:lang w:val="zh-TW" w:eastAsia="zh-TW" w:bidi="zh-TW"/>
              </w:rPr>
              <w:t>就是一个 介词</w:t>
            </w:r>
            <w:r>
              <w:rPr>
                <w:rFonts w:ascii="Times New Roman" w:eastAsia="Times New Roman" w:hAnsi="Times New Roman" w:cs="Times New Roman"/>
                <w:spacing w:val="0"/>
                <w:w w:val="100"/>
                <w:position w:val="0"/>
                <w:sz w:val="19"/>
                <w:szCs w:val="19"/>
                <w:lang w:val="en-US" w:eastAsia="en-US" w:bidi="en-US"/>
              </w:rPr>
              <w:t>from</w:t>
            </w:r>
            <w:r>
              <w:rPr>
                <w:spacing w:val="0"/>
                <w:w w:val="100"/>
                <w:position w:val="0"/>
                <w:sz w:val="17"/>
                <w:szCs w:val="17"/>
                <w:lang w:val="zh-TW" w:eastAsia="zh-TW" w:bidi="zh-TW"/>
              </w:rPr>
              <w:t xml:space="preserve">加名词 </w:t>
            </w:r>
            <w:r>
              <w:rPr>
                <w:rFonts w:ascii="Times New Roman" w:eastAsia="Times New Roman" w:hAnsi="Times New Roman" w:cs="Times New Roman"/>
                <w:spacing w:val="0"/>
                <w:w w:val="100"/>
                <w:position w:val="0"/>
                <w:sz w:val="19"/>
                <w:szCs w:val="19"/>
                <w:lang w:val="en-US" w:eastAsia="en-US" w:bidi="en-US"/>
              </w:rPr>
              <w:t xml:space="preserve">New Zealand </w:t>
            </w:r>
            <w:r>
              <w:rPr>
                <w:spacing w:val="0"/>
                <w:w w:val="100"/>
                <w:position w:val="0"/>
                <w:sz w:val="17"/>
                <w:szCs w:val="17"/>
                <w:lang w:val="zh-TW" w:eastAsia="zh-TW" w:bidi="zh-TW"/>
              </w:rPr>
              <w:t xml:space="preserve">的 结 构，充当定语，修 饰 </w:t>
            </w:r>
            <w:r>
              <w:rPr>
                <w:rFonts w:ascii="Times New Roman" w:eastAsia="Times New Roman" w:hAnsi="Times New Roman" w:cs="Times New Roman"/>
                <w:spacing w:val="0"/>
                <w:w w:val="100"/>
                <w:position w:val="0"/>
                <w:sz w:val="19"/>
                <w:szCs w:val="19"/>
                <w:lang w:val="en-US" w:eastAsia="en-US" w:bidi="en-US"/>
              </w:rPr>
              <w:t>teacher</w:t>
            </w:r>
            <w:r>
              <w:rPr>
                <w:rFonts w:ascii="Times New Roman" w:eastAsia="Times New Roman" w:hAnsi="Times New Roman" w:cs="Times New Roman"/>
                <w:spacing w:val="0"/>
                <w:w w:val="100"/>
                <w:position w:val="0"/>
                <w:sz w:val="19"/>
                <w:szCs w:val="19"/>
                <w:lang w:val="zh-TW" w:eastAsia="zh-TW" w:bidi="zh-TW"/>
              </w:rPr>
              <w:t>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20" w:lineRule="exact"/>
              <w:ind w:left="0" w:right="0" w:firstLine="0"/>
              <w:jc w:val="both"/>
              <w:rPr>
                <w:sz w:val="19"/>
                <w:szCs w:val="19"/>
              </w:rPr>
            </w:pPr>
            <w:r>
              <w:rPr>
                <w:spacing w:val="0"/>
                <w:w w:val="100"/>
                <w:position w:val="0"/>
                <w:sz w:val="17"/>
                <w:szCs w:val="17"/>
                <w:lang w:val="zh-TW" w:eastAsia="zh-TW" w:bidi="zh-TW"/>
              </w:rPr>
              <w:t>这里的</w:t>
            </w:r>
            <w:r>
              <w:rPr>
                <w:rFonts w:ascii="Times New Roman" w:eastAsia="Times New Roman" w:hAnsi="Times New Roman" w:cs="Times New Roman"/>
                <w:spacing w:val="0"/>
                <w:w w:val="100"/>
                <w:position w:val="0"/>
                <w:sz w:val="19"/>
                <w:szCs w:val="19"/>
                <w:lang w:val="en-US" w:eastAsia="en-US" w:bidi="en-US"/>
              </w:rPr>
              <w:t>in China</w:t>
            </w:r>
            <w:r>
              <w:rPr>
                <w:spacing w:val="0"/>
                <w:w w:val="100"/>
                <w:position w:val="0"/>
                <w:sz w:val="17"/>
                <w:szCs w:val="17"/>
                <w:lang w:val="zh-TW" w:eastAsia="zh-TW" w:bidi="zh-TW"/>
              </w:rPr>
              <w:t>就 是一个介词</w:t>
            </w:r>
            <w:r>
              <w:rPr>
                <w:rFonts w:ascii="Times New Roman" w:eastAsia="Times New Roman" w:hAnsi="Times New Roman" w:cs="Times New Roman"/>
                <w:spacing w:val="0"/>
                <w:w w:val="100"/>
                <w:position w:val="0"/>
                <w:sz w:val="19"/>
                <w:szCs w:val="19"/>
                <w:lang w:val="en-US" w:eastAsia="en-US" w:bidi="en-US"/>
              </w:rPr>
              <w:t>in</w:t>
            </w:r>
            <w:r>
              <w:rPr>
                <w:spacing w:val="0"/>
                <w:w w:val="100"/>
                <w:position w:val="0"/>
                <w:sz w:val="17"/>
                <w:szCs w:val="17"/>
                <w:lang w:val="zh-TW" w:eastAsia="zh-TW" w:bidi="zh-TW"/>
              </w:rPr>
              <w:t>加 名词</w:t>
            </w:r>
            <w:r>
              <w:rPr>
                <w:rFonts w:ascii="Times New Roman" w:eastAsia="Times New Roman" w:hAnsi="Times New Roman" w:cs="Times New Roman"/>
                <w:spacing w:val="0"/>
                <w:w w:val="100"/>
                <w:position w:val="0"/>
                <w:sz w:val="19"/>
                <w:szCs w:val="19"/>
                <w:lang w:val="en-US" w:eastAsia="en-US" w:bidi="en-US"/>
              </w:rPr>
              <w:t>China</w:t>
            </w:r>
            <w:r>
              <w:rPr>
                <w:spacing w:val="0"/>
                <w:w w:val="100"/>
                <w:position w:val="0"/>
                <w:sz w:val="17"/>
                <w:szCs w:val="17"/>
                <w:lang w:val="zh-TW" w:eastAsia="zh-TW" w:bidi="zh-TW"/>
              </w:rPr>
              <w:t xml:space="preserve">的结构， 充当表语，修饰主 语 </w:t>
            </w:r>
            <w:r>
              <w:rPr>
                <w:rFonts w:ascii="Times New Roman" w:eastAsia="Times New Roman" w:hAnsi="Times New Roman" w:cs="Times New Roman"/>
                <w:spacing w:val="0"/>
                <w:w w:val="100"/>
                <w:position w:val="0"/>
                <w:sz w:val="19"/>
                <w:szCs w:val="19"/>
                <w:lang w:val="en-US" w:eastAsia="en-US" w:bidi="en-US"/>
              </w:rPr>
              <w:t xml:space="preserve">Gu Jiabei </w:t>
            </w:r>
            <w:r>
              <w:rPr>
                <w:rFonts w:ascii="Times New Roman" w:eastAsia="Times New Roman" w:hAnsi="Times New Roman" w:cs="Times New Roman"/>
                <w:spacing w:val="0"/>
                <w:w w:val="100"/>
                <w:position w:val="0"/>
                <w:sz w:val="19"/>
                <w:szCs w:val="19"/>
                <w:lang w:val="zh-TW" w:eastAsia="zh-TW" w:bidi="zh-TW"/>
              </w:rPr>
              <w:t>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23" w:lineRule="exact"/>
              <w:ind w:left="0" w:right="0" w:firstLine="0"/>
              <w:jc w:val="left"/>
            </w:pPr>
            <w:r>
              <w:rPr>
                <w:spacing w:val="0"/>
                <w:w w:val="100"/>
                <w:position w:val="0"/>
                <w:lang w:val="zh-TW" w:eastAsia="zh-TW" w:bidi="zh-TW"/>
              </w:rPr>
              <w:t>这里的</w:t>
            </w:r>
            <w:r>
              <w:rPr>
                <w:rFonts w:ascii="Times New Roman" w:eastAsia="Times New Roman" w:hAnsi="Times New Roman" w:cs="Times New Roman"/>
                <w:spacing w:val="0"/>
                <w:w w:val="100"/>
                <w:position w:val="0"/>
                <w:sz w:val="19"/>
                <w:szCs w:val="19"/>
                <w:lang w:val="en-US" w:eastAsia="en-US" w:bidi="en-US"/>
              </w:rPr>
              <w:t>in China</w:t>
            </w:r>
            <w:r>
              <w:rPr>
                <w:spacing w:val="0"/>
                <w:w w:val="100"/>
                <w:position w:val="0"/>
                <w:lang w:val="zh-TW" w:eastAsia="zh-TW" w:bidi="zh-TW"/>
              </w:rPr>
              <w:t>就 是一个介词</w:t>
            </w:r>
            <w:r>
              <w:rPr>
                <w:rFonts w:ascii="Times New Roman" w:eastAsia="Times New Roman" w:hAnsi="Times New Roman" w:cs="Times New Roman"/>
                <w:spacing w:val="0"/>
                <w:w w:val="100"/>
                <w:position w:val="0"/>
                <w:sz w:val="19"/>
                <w:szCs w:val="19"/>
                <w:lang w:val="en-US" w:eastAsia="en-US" w:bidi="en-US"/>
              </w:rPr>
              <w:t>in</w:t>
            </w:r>
            <w:r>
              <w:rPr>
                <w:spacing w:val="0"/>
                <w:w w:val="100"/>
                <w:position w:val="0"/>
                <w:lang w:val="zh-TW" w:eastAsia="zh-TW" w:bidi="zh-TW"/>
              </w:rPr>
              <w:t>加 名词</w:t>
            </w:r>
            <w:r>
              <w:rPr>
                <w:rFonts w:ascii="Times New Roman" w:eastAsia="Times New Roman" w:hAnsi="Times New Roman" w:cs="Times New Roman"/>
                <w:spacing w:val="0"/>
                <w:w w:val="100"/>
                <w:position w:val="0"/>
                <w:sz w:val="19"/>
                <w:szCs w:val="19"/>
                <w:lang w:val="en-US" w:eastAsia="en-US" w:bidi="en-US"/>
              </w:rPr>
              <w:t>China</w:t>
            </w:r>
            <w:r>
              <w:rPr>
                <w:spacing w:val="0"/>
                <w:w w:val="100"/>
                <w:position w:val="0"/>
                <w:lang w:val="zh-TW" w:eastAsia="zh-TW" w:bidi="zh-TW"/>
              </w:rPr>
              <w:t>的结构， 修饰</w:t>
            </w:r>
            <w:r>
              <w:rPr>
                <w:rFonts w:ascii="Times New Roman" w:eastAsia="Times New Roman" w:hAnsi="Times New Roman" w:cs="Times New Roman"/>
                <w:spacing w:val="0"/>
                <w:w w:val="100"/>
                <w:position w:val="0"/>
                <w:sz w:val="19"/>
                <w:szCs w:val="19"/>
                <w:lang w:val="en-US" w:eastAsia="en-US" w:bidi="en-US"/>
              </w:rPr>
              <w:t>work</w:t>
            </w:r>
            <w:r>
              <w:rPr>
                <w:spacing w:val="0"/>
                <w:w w:val="100"/>
                <w:position w:val="0"/>
                <w:lang w:val="zh-TW" w:eastAsia="zh-TW" w:bidi="zh-TW"/>
              </w:rPr>
              <w:t>这个动 词，充当状语。</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20" w:lineRule="exact"/>
              <w:ind w:left="0" w:right="0" w:firstLine="0"/>
              <w:jc w:val="both"/>
            </w:pPr>
            <w:r>
              <w:rPr>
                <w:spacing w:val="0"/>
                <w:w w:val="100"/>
                <w:position w:val="0"/>
                <w:lang w:val="zh-TW" w:eastAsia="zh-TW" w:bidi="zh-TW"/>
              </w:rPr>
              <w:t xml:space="preserve">这里的 </w:t>
            </w:r>
            <w:r>
              <w:rPr>
                <w:rFonts w:ascii="Times New Roman" w:eastAsia="Times New Roman" w:hAnsi="Times New Roman" w:cs="Times New Roman"/>
                <w:spacing w:val="0"/>
                <w:w w:val="100"/>
                <w:position w:val="0"/>
                <w:sz w:val="19"/>
                <w:szCs w:val="19"/>
                <w:lang w:val="en-US" w:eastAsia="en-US" w:bidi="en-US"/>
              </w:rPr>
              <w:t xml:space="preserve">to Shenzhen </w:t>
            </w:r>
            <w:r>
              <w:rPr>
                <w:spacing w:val="0"/>
                <w:w w:val="100"/>
                <w:position w:val="0"/>
                <w:lang w:val="zh-TW" w:eastAsia="zh-TW" w:bidi="zh-TW"/>
              </w:rPr>
              <w:t>就是一个介词</w:t>
            </w:r>
            <w:r>
              <w:rPr>
                <w:rFonts w:ascii="Times New Roman" w:eastAsia="Times New Roman" w:hAnsi="Times New Roman" w:cs="Times New Roman"/>
                <w:spacing w:val="0"/>
                <w:w w:val="100"/>
                <w:position w:val="0"/>
                <w:sz w:val="19"/>
                <w:szCs w:val="19"/>
                <w:lang w:val="en-US" w:eastAsia="en-US" w:bidi="en-US"/>
              </w:rPr>
              <w:t xml:space="preserve">to </w:t>
            </w:r>
            <w:r>
              <w:rPr>
                <w:spacing w:val="0"/>
                <w:w w:val="100"/>
                <w:position w:val="0"/>
                <w:lang w:val="zh-TW" w:eastAsia="zh-TW" w:bidi="zh-TW"/>
              </w:rPr>
              <w:t>加上</w:t>
            </w:r>
            <w:r>
              <w:rPr>
                <w:rFonts w:ascii="Times New Roman" w:eastAsia="Times New Roman" w:hAnsi="Times New Roman" w:cs="Times New Roman"/>
                <w:spacing w:val="0"/>
                <w:w w:val="100"/>
                <w:position w:val="0"/>
                <w:sz w:val="19"/>
                <w:szCs w:val="19"/>
                <w:lang w:val="en-US" w:eastAsia="en-US" w:bidi="en-US"/>
              </w:rPr>
              <w:t>Shenzhen</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充 当</w:t>
            </w:r>
            <w:r>
              <w:rPr>
                <w:rFonts w:ascii="Times New Roman" w:eastAsia="Times New Roman" w:hAnsi="Times New Roman" w:cs="Times New Roman"/>
                <w:spacing w:val="0"/>
                <w:w w:val="100"/>
                <w:position w:val="0"/>
                <w:sz w:val="19"/>
                <w:szCs w:val="19"/>
                <w:lang w:val="en-US" w:eastAsia="en-US" w:bidi="en-US"/>
              </w:rPr>
              <w:t>relocate</w:t>
            </w:r>
            <w:r>
              <w:rPr>
                <w:spacing w:val="0"/>
                <w:w w:val="100"/>
                <w:position w:val="0"/>
                <w:lang w:val="zh-TW" w:eastAsia="zh-TW" w:bidi="zh-TW"/>
              </w:rPr>
              <w:t>的补语。</w:t>
            </w:r>
          </w:p>
        </w:tc>
      </w:tr>
    </w:tbl>
    <w:p>
      <w:pPr>
        <w:widowControl w:val="0"/>
        <w:spacing w:after="279" w:line="1" w:lineRule="exact"/>
      </w:pPr>
    </w:p>
    <w:p>
      <w:pPr>
        <w:widowControl w:val="0"/>
        <w:spacing w:line="1" w:lineRule="exact"/>
      </w:pPr>
    </w:p>
    <w:p>
      <w:pPr>
        <w:widowControl w:val="0"/>
        <w:jc w:val="right"/>
        <w:rPr>
          <w:sz w:val="2"/>
          <w:szCs w:val="2"/>
        </w:rPr>
        <w:sectPr>
          <w:headerReference w:type="default" r:id="rId68"/>
          <w:footerReference w:type="default" r:id="rId69"/>
          <w:headerReference w:type="even" r:id="rId70"/>
          <w:footerReference w:type="even" r:id="rId71"/>
          <w:footnotePr>
            <w:pos w:val="pageBottom"/>
            <w:numFmt w:val="decimal"/>
            <w:numRestart w:val="continuous"/>
          </w:footnotePr>
          <w:pgSz w:w="10051" w:h="14598"/>
          <w:pgMar w:top="1100" w:right="895" w:bottom="402" w:left="801" w:header="0" w:footer="3" w:gutter="0"/>
          <w:cols w:space="720"/>
          <w:noEndnote/>
          <w:rtlGutter w:val="0"/>
          <w:docGrid w:linePitch="360"/>
        </w:sectPr>
      </w:pPr>
      <w:r>
        <w:drawing>
          <wp:inline>
            <wp:extent cx="280670" cy="323215"/>
            <wp:docPr id="104" name="Picut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72"/>
                    <a:stretch/>
                  </pic:blipFill>
                  <pic:spPr>
                    <a:xfrm>
                      <a:ext cx="280670" cy="323215"/>
                    </a:xfrm>
                    <a:prstGeom prst="rect"/>
                  </pic:spPr>
                </pic:pic>
              </a:graphicData>
            </a:graphic>
          </wp:inline>
        </w:drawing>
      </w:r>
    </w:p>
    <w:p>
      <w:pPr>
        <w:pStyle w:val="Style95"/>
        <w:keepNext w:val="0"/>
        <w:keepLines w:val="0"/>
        <w:widowControl w:val="0"/>
        <w:shd w:val="clear" w:color="auto" w:fill="auto"/>
        <w:bidi w:val="0"/>
        <w:spacing w:before="0" w:after="0" w:line="240" w:lineRule="auto"/>
        <w:ind w:left="50" w:right="0" w:firstLine="0"/>
        <w:jc w:val="left"/>
      </w:pPr>
      <w:r>
        <w:rPr>
          <w:spacing w:val="0"/>
          <w:w w:val="100"/>
          <w:position w:val="0"/>
        </w:rPr>
        <w:t>常用的介词有下面这么一些。</w:t>
      </w:r>
    </w:p>
    <w:tbl>
      <w:tblPr>
        <w:tblOverlap w:val="never"/>
        <w:jc w:val="right"/>
        <w:tblLayout w:type="fixed"/>
      </w:tblPr>
      <w:tblGrid>
        <w:gridCol w:w="1516"/>
        <w:gridCol w:w="1555"/>
        <w:gridCol w:w="1465"/>
        <w:gridCol w:w="1548"/>
        <w:gridCol w:w="1501"/>
      </w:tblGrid>
      <w:tr>
        <w:trPr>
          <w:trHeight w:val="65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zh-TW" w:eastAsia="zh-TW" w:bidi="zh-TW"/>
              </w:rPr>
              <w:t>表示方位的介词</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表示时间的介词</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表示原因的介词</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表示让步的介词</w:t>
            </w:r>
          </w:p>
        </w:tc>
        <w:tc>
          <w:tcPr>
            <w:tcBorders/>
            <w:shd w:val="clear" w:color="auto" w:fill="FFFFFF"/>
            <w:vAlign w:val="bottom"/>
          </w:tcPr>
          <w:p>
            <w:pPr>
              <w:pStyle w:val="Style2"/>
              <w:keepNext w:val="0"/>
              <w:keepLines w:val="0"/>
              <w:widowControl w:val="0"/>
              <w:shd w:val="clear" w:color="auto" w:fill="auto"/>
              <w:bidi w:val="0"/>
              <w:spacing w:before="0" w:after="0" w:line="281" w:lineRule="exact"/>
              <w:ind w:left="0" w:right="0" w:firstLine="0"/>
              <w:jc w:val="center"/>
            </w:pPr>
            <w:r>
              <w:rPr>
                <w:color w:val="000000"/>
                <w:spacing w:val="0"/>
                <w:w w:val="100"/>
                <w:position w:val="0"/>
                <w:shd w:val="clear" w:color="auto" w:fill="FFFFFF"/>
                <w:lang w:val="zh-TW" w:eastAsia="zh-TW" w:bidi="zh-TW"/>
              </w:rPr>
              <w:t>表示</w:t>
            </w:r>
            <w:r>
              <w:rPr>
                <w:color w:val="000000"/>
                <w:spacing w:val="0"/>
                <w:w w:val="100"/>
                <w:position w:val="0"/>
                <w:shd w:val="clear" w:color="auto" w:fill="FFFFFF"/>
                <w:lang w:val="zh-CN" w:eastAsia="zh-CN" w:bidi="zh-CN"/>
              </w:rPr>
              <w:t>“关</w:t>
            </w:r>
            <w:r>
              <w:rPr>
                <w:color w:val="000000"/>
                <w:spacing w:val="0"/>
                <w:w w:val="100"/>
                <w:position w:val="0"/>
                <w:shd w:val="clear" w:color="auto" w:fill="FFFFFF"/>
                <w:lang w:val="zh-TW" w:eastAsia="zh-TW" w:bidi="zh-TW"/>
              </w:rPr>
              <w:t>于”的 介词</w:t>
            </w:r>
          </w:p>
        </w:tc>
      </w:tr>
      <w:tr>
        <w:trPr>
          <w:trHeight w:val="356"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in, at, on, above,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before, after, until,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because of, due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despite, in spite of,</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about, concerning,</w:t>
            </w:r>
          </w:p>
        </w:tc>
      </w:tr>
      <w:tr>
        <w:trPr>
          <w:trHeight w:val="317"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below, inside,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since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 owing to,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notwithstanding</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as to, as for,</w:t>
            </w:r>
          </w:p>
        </w:tc>
      </w:tr>
      <w:tr>
        <w:trPr>
          <w:trHeight w:val="313"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outside, next to,</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thanks to</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regarding</w:t>
            </w:r>
          </w:p>
        </w:tc>
      </w:tr>
      <w:tr>
        <w:trPr>
          <w:trHeight w:val="346"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besides</w:t>
            </w: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widowControl w:val="0"/>
              <w:rPr>
                <w:sz w:val="10"/>
                <w:szCs w:val="10"/>
              </w:rPr>
            </w:pPr>
          </w:p>
        </w:tc>
      </w:tr>
    </w:tbl>
    <w:p>
      <w:pPr>
        <w:widowControl w:val="0"/>
        <w:spacing w:after="839" w:line="1" w:lineRule="exact"/>
      </w:pPr>
    </w:p>
    <w:p>
      <w:pPr>
        <w:widowControl w:val="0"/>
        <w:spacing w:line="1" w:lineRule="exact"/>
      </w:pPr>
    </w:p>
    <w:p>
      <w:pPr>
        <w:pStyle w:val="Style95"/>
        <w:keepNext w:val="0"/>
        <w:keepLines w:val="0"/>
        <w:widowControl w:val="0"/>
        <w:shd w:val="clear" w:color="auto" w:fill="auto"/>
        <w:bidi w:val="0"/>
        <w:spacing w:before="0" w:after="0" w:line="240" w:lineRule="auto"/>
        <w:ind w:left="29" w:right="0" w:firstLine="0"/>
        <w:jc w:val="left"/>
      </w:pPr>
      <w:r>
        <w:rPr>
          <w:rFonts w:ascii="Times New Roman" w:eastAsia="Times New Roman" w:hAnsi="Times New Roman" w:cs="Times New Roman"/>
          <w:spacing w:val="0"/>
          <w:w w:val="100"/>
          <w:position w:val="0"/>
          <w:sz w:val="19"/>
          <w:szCs w:val="19"/>
          <w:lang w:val="en-US" w:eastAsia="en-US" w:bidi="en-US"/>
        </w:rPr>
        <w:t>1.</w:t>
      </w:r>
      <w:r>
        <w:rPr>
          <w:spacing w:val="0"/>
          <w:w w:val="100"/>
          <w:position w:val="0"/>
        </w:rPr>
        <w:t>富有的国家可以提供很多的就业机会。</w:t>
      </w:r>
    </w:p>
    <w:tbl>
      <w:tblPr>
        <w:tblOverlap w:val="never"/>
        <w:jc w:val="center"/>
        <w:tblLayout w:type="fixed"/>
      </w:tblPr>
      <w:tblGrid>
        <w:gridCol w:w="4036"/>
        <w:gridCol w:w="3100"/>
      </w:tblGrid>
      <w:tr>
        <w:trPr>
          <w:trHeight w:val="198" w:hRule="exact"/>
        </w:trPr>
        <w:tc>
          <w:tcPr>
            <w:tcBorders/>
            <w:shd w:val="clear" w:color="auto" w:fill="FFFFFF"/>
            <w:vAlign w:val="top"/>
          </w:tcPr>
          <w:p>
            <w:pPr>
              <w:pStyle w:val="Style2"/>
              <w:keepNext w:val="0"/>
              <w:keepLines w:val="0"/>
              <w:widowControl w:val="0"/>
              <w:shd w:val="clear" w:color="auto" w:fill="auto"/>
              <w:tabs>
                <w:tab w:pos="2448"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Rich countries can</w:t>
              <w:tab/>
              <w:t>.</w:t>
            </w:r>
          </w:p>
        </w:tc>
        <w:tc>
          <w:tcPr>
            <w:tcBorders/>
            <w:shd w:val="clear" w:color="auto" w:fill="FFFFFF"/>
            <w:vAlign w:val="top"/>
          </w:tcPr>
          <w:p>
            <w:pPr>
              <w:widowControl w:val="0"/>
              <w:rPr>
                <w:sz w:val="10"/>
                <w:szCs w:val="10"/>
              </w:rPr>
            </w:pPr>
          </w:p>
        </w:tc>
      </w:tr>
      <w:tr>
        <w:trPr>
          <w:trHeight w:val="500"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provide much job opportunities</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provide numerous job opportunities</w:t>
            </w:r>
          </w:p>
        </w:tc>
      </w:tr>
      <w:tr>
        <w:trPr>
          <w:trHeight w:val="38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provide people with many job opportunities</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offer many employment</w:t>
            </w:r>
          </w:p>
        </w:tc>
      </w:tr>
      <w:tr>
        <w:trPr>
          <w:trHeight w:val="389"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2.</w:t>
            </w:r>
            <w:r>
              <w:rPr>
                <w:spacing w:val="0"/>
                <w:w w:val="100"/>
                <w:position w:val="0"/>
                <w:lang w:val="zh-TW" w:eastAsia="zh-TW" w:bidi="zh-TW"/>
              </w:rPr>
              <w:t>发达国家的人可以享受免费的医疗服务。</w:t>
            </w:r>
          </w:p>
        </w:tc>
        <w:tc>
          <w:tcPr>
            <w:tcBorders/>
            <w:shd w:val="clear" w:color="auto" w:fill="FFFFFF"/>
            <w:vAlign w:val="top"/>
          </w:tcPr>
          <w:p>
            <w:pPr>
              <w:widowControl w:val="0"/>
              <w:rPr>
                <w:sz w:val="10"/>
                <w:szCs w:val="10"/>
              </w:rPr>
            </w:pPr>
          </w:p>
        </w:tc>
      </w:tr>
      <w:tr>
        <w:trPr>
          <w:trHeight w:val="28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can enjoy free healthcare.</w:t>
            </w:r>
          </w:p>
        </w:tc>
        <w:tc>
          <w:tcPr>
            <w:tcBorders/>
            <w:shd w:val="clear" w:color="auto" w:fill="FFFFFF"/>
            <w:vAlign w:val="top"/>
          </w:tcPr>
          <w:p>
            <w:pPr>
              <w:widowControl w:val="0"/>
              <w:rPr>
                <w:sz w:val="10"/>
                <w:szCs w:val="10"/>
              </w:rPr>
            </w:pPr>
          </w:p>
        </w:tc>
      </w:tr>
      <w:tr>
        <w:trPr>
          <w:trHeight w:val="500"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people in developed countries</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In developed countries, people</w:t>
            </w:r>
          </w:p>
        </w:tc>
      </w:tr>
      <w:tr>
        <w:trPr>
          <w:trHeight w:val="38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In developed countries</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Developed countries people</w:t>
            </w:r>
          </w:p>
        </w:tc>
      </w:tr>
      <w:tr>
        <w:trPr>
          <w:trHeight w:val="389"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3</w:t>
            </w:r>
            <w:r>
              <w:rPr>
                <w:spacing w:val="0"/>
                <w:w w:val="100"/>
                <w:position w:val="0"/>
                <w:lang w:val="zh-TW" w:eastAsia="zh-TW" w:bidi="zh-TW"/>
              </w:rPr>
              <w:t>.不同国家的人在一起工作。</w:t>
            </w:r>
          </w:p>
        </w:tc>
        <w:tc>
          <w:tcPr>
            <w:tcBorders/>
            <w:shd w:val="clear" w:color="auto" w:fill="FFFFFF"/>
            <w:vAlign w:val="top"/>
          </w:tcPr>
          <w:p>
            <w:pPr>
              <w:widowControl w:val="0"/>
              <w:rPr>
                <w:sz w:val="10"/>
                <w:szCs w:val="10"/>
              </w:rPr>
            </w:pPr>
          </w:p>
        </w:tc>
      </w:tr>
      <w:tr>
        <w:trPr>
          <w:trHeight w:val="396" w:hRule="exact"/>
        </w:trPr>
        <w:tc>
          <w:tcPr>
            <w:tcBorders/>
            <w:shd w:val="clear" w:color="auto" w:fill="FFFFFF"/>
            <w:vAlign w:val="center"/>
          </w:tcPr>
          <w:p>
            <w:pPr>
              <w:pStyle w:val="Style2"/>
              <w:keepNext w:val="0"/>
              <w:keepLines w:val="0"/>
              <w:widowControl w:val="0"/>
              <w:shd w:val="clear" w:color="auto" w:fill="auto"/>
              <w:tabs>
                <w:tab w:leader="underscore" w:pos="965"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work together.</w:t>
            </w:r>
          </w:p>
        </w:tc>
        <w:tc>
          <w:tcPr>
            <w:tcBorders/>
            <w:shd w:val="clear" w:color="auto" w:fill="FFFFFF"/>
            <w:vAlign w:val="top"/>
          </w:tcPr>
          <w:p>
            <w:pPr>
              <w:widowControl w:val="0"/>
              <w:rPr>
                <w:sz w:val="10"/>
                <w:szCs w:val="10"/>
              </w:rPr>
            </w:pPr>
          </w:p>
        </w:tc>
      </w:tr>
      <w:tr>
        <w:trPr>
          <w:trHeight w:val="37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People come from different countries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In different countries, people</w:t>
            </w:r>
          </w:p>
        </w:tc>
      </w:tr>
      <w:tr>
        <w:trPr>
          <w:trHeight w:val="38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From different countries, people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People of different nationalities</w:t>
            </w:r>
          </w:p>
        </w:tc>
      </w:tr>
      <w:tr>
        <w:trPr>
          <w:trHeight w:val="400"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4.</w:t>
            </w:r>
            <w:r>
              <w:rPr>
                <w:spacing w:val="0"/>
                <w:w w:val="100"/>
                <w:position w:val="0"/>
                <w:lang w:val="zh-TW" w:eastAsia="zh-TW" w:bidi="zh-TW"/>
              </w:rPr>
              <w:t>出国旅游可以让人思想开明。</w:t>
            </w:r>
          </w:p>
        </w:tc>
        <w:tc>
          <w:tcPr>
            <w:tcBorders/>
            <w:shd w:val="clear" w:color="auto" w:fill="FFFFFF"/>
            <w:vAlign w:val="top"/>
          </w:tcPr>
          <w:p>
            <w:pPr>
              <w:widowControl w:val="0"/>
              <w:rPr>
                <w:sz w:val="10"/>
                <w:szCs w:val="10"/>
              </w:rPr>
            </w:pPr>
          </w:p>
        </w:tc>
      </w:tr>
      <w:tr>
        <w:trPr>
          <w:trHeight w:val="284" w:hRule="exact"/>
        </w:trPr>
        <w:tc>
          <w:tcPr>
            <w:tcBorders/>
            <w:shd w:val="clear" w:color="auto" w:fill="FFFFFF"/>
            <w:vAlign w:val="bottom"/>
          </w:tcPr>
          <w:p>
            <w:pPr>
              <w:pStyle w:val="Style2"/>
              <w:keepNext w:val="0"/>
              <w:keepLines w:val="0"/>
              <w:widowControl w:val="0"/>
              <w:shd w:val="clear" w:color="auto" w:fill="auto"/>
              <w:tabs>
                <w:tab w:pos="2693"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Travelling abroad can</w:t>
              <w:tab/>
              <w:t>.</w:t>
            </w:r>
          </w:p>
        </w:tc>
        <w:tc>
          <w:tcPr>
            <w:tcBorders/>
            <w:shd w:val="clear" w:color="auto" w:fill="FFFFFF"/>
            <w:vAlign w:val="top"/>
          </w:tcPr>
          <w:p>
            <w:pPr>
              <w:widowControl w:val="0"/>
              <w:rPr>
                <w:sz w:val="10"/>
                <w:szCs w:val="10"/>
              </w:rPr>
            </w:pPr>
          </w:p>
        </w:tc>
      </w:tr>
      <w:tr>
        <w:trPr>
          <w:trHeight w:val="500"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make people broad-minded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let people to broaden their minds</w:t>
            </w:r>
          </w:p>
        </w:tc>
      </w:tr>
      <w:tr>
        <w:trPr>
          <w:trHeight w:val="38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make people are open-minded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broad people's minds</w:t>
            </w:r>
          </w:p>
        </w:tc>
      </w:tr>
      <w:tr>
        <w:trPr>
          <w:trHeight w:val="39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lang w:val="zh-TW" w:eastAsia="zh-TW" w:bidi="zh-TW"/>
              </w:rPr>
              <w:t>第三世界国家需要技术劳工。</w:t>
            </w:r>
          </w:p>
        </w:tc>
        <w:tc>
          <w:tcPr>
            <w:tcBorders/>
            <w:shd w:val="clear" w:color="auto" w:fill="FFFFFF"/>
            <w:vAlign w:val="top"/>
          </w:tcPr>
          <w:p>
            <w:pPr>
              <w:widowControl w:val="0"/>
              <w:rPr>
                <w:sz w:val="10"/>
                <w:szCs w:val="10"/>
              </w:rPr>
            </w:pPr>
          </w:p>
        </w:tc>
      </w:tr>
      <w:tr>
        <w:trPr>
          <w:trHeight w:val="28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Third world countries need</w:t>
            </w:r>
          </w:p>
        </w:tc>
        <w:tc>
          <w:tcPr>
            <w:tcBorders/>
            <w:shd w:val="clear" w:color="auto" w:fill="FFFFFF"/>
            <w:vAlign w:val="top"/>
          </w:tcPr>
          <w:p>
            <w:pPr>
              <w:widowControl w:val="0"/>
              <w:rPr>
                <w:sz w:val="10"/>
                <w:szCs w:val="10"/>
              </w:rPr>
            </w:pPr>
          </w:p>
        </w:tc>
      </w:tr>
      <w:tr>
        <w:trPr>
          <w:trHeight w:val="493"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skillfully labour</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skilled labours</w:t>
            </w:r>
          </w:p>
        </w:tc>
      </w:tr>
      <w:tr>
        <w:trPr>
          <w:trHeight w:val="28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workers with skills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skilled labour</w:t>
            </w:r>
          </w:p>
        </w:tc>
      </w:tr>
    </w:tbl>
    <w:p>
      <w:pPr>
        <w:widowControl w:val="0"/>
        <w:spacing w:after="159" w:line="1" w:lineRule="exact"/>
      </w:pPr>
    </w:p>
    <w:p>
      <w:pPr>
        <w:pStyle w:val="Style29"/>
        <w:keepNext w:val="0"/>
        <w:keepLines w:val="0"/>
        <w:widowControl w:val="0"/>
        <w:numPr>
          <w:ilvl w:val="0"/>
          <w:numId w:val="77"/>
        </w:numPr>
        <w:shd w:val="clear" w:color="auto" w:fill="auto"/>
        <w:bidi w:val="0"/>
        <w:spacing w:before="0" w:after="160" w:line="240" w:lineRule="auto"/>
        <w:ind w:left="0" w:right="0" w:firstLine="520"/>
        <w:jc w:val="left"/>
      </w:pPr>
      <w:bookmarkStart w:id="238" w:name="bookmark238"/>
      <w:bookmarkEnd w:id="238"/>
      <w:r>
        <w:rPr>
          <w:spacing w:val="0"/>
          <w:w w:val="100"/>
          <w:position w:val="0"/>
        </w:rPr>
        <w:t>移民社区的犯罪率很高。</w:t>
      </w:r>
    </w:p>
    <w:p>
      <w:pPr>
        <w:pStyle w:val="Style19"/>
        <w:keepNext w:val="0"/>
        <w:keepLines w:val="0"/>
        <w:widowControl w:val="0"/>
        <w:shd w:val="clear" w:color="auto" w:fill="auto"/>
        <w:tabs>
          <w:tab w:pos="2820" w:val="left"/>
        </w:tabs>
        <w:bidi w:val="0"/>
        <w:spacing w:before="0" w:after="160" w:line="240" w:lineRule="auto"/>
        <w:ind w:left="0" w:right="0" w:firstLine="520"/>
        <w:jc w:val="left"/>
      </w:pPr>
      <w:r>
        <w:rPr>
          <w:rFonts w:ascii="Times New Roman" w:eastAsia="Times New Roman" w:hAnsi="Times New Roman" w:cs="Times New Roman"/>
          <w:spacing w:val="0"/>
          <w:w w:val="100"/>
          <w:position w:val="0"/>
          <w:lang w:val="en-US" w:eastAsia="en-US" w:bidi="en-US"/>
        </w:rPr>
        <w:t>The crime rate is</w:t>
      </w:r>
      <w:r>
        <w:rPr>
          <w:u w:val="single"/>
        </w:rPr>
        <w:t xml:space="preserve"> </w:t>
        <w:tab/>
      </w:r>
      <w:r>
        <w:rPr>
          <w:rFonts w:ascii="Times New Roman" w:eastAsia="Times New Roman" w:hAnsi="Times New Roman" w:cs="Times New Roman"/>
          <w:spacing w:val="0"/>
          <w:w w:val="100"/>
          <w:position w:val="0"/>
          <w:lang w:val="en-US" w:eastAsia="en-US" w:bidi="en-US"/>
        </w:rPr>
        <w:t>in immigrant communities.</w:t>
      </w:r>
    </w:p>
    <w:p>
      <w:pPr>
        <w:pStyle w:val="Style19"/>
        <w:keepNext w:val="0"/>
        <w:keepLines w:val="0"/>
        <w:widowControl w:val="0"/>
        <w:numPr>
          <w:ilvl w:val="0"/>
          <w:numId w:val="79"/>
        </w:numPr>
        <w:shd w:val="clear" w:color="auto" w:fill="auto"/>
        <w:tabs>
          <w:tab w:pos="1253" w:val="left"/>
        </w:tabs>
        <w:bidi w:val="0"/>
        <w:spacing w:before="0" w:after="160" w:line="240" w:lineRule="auto"/>
        <w:ind w:left="0" w:right="0" w:firstLine="880"/>
        <w:jc w:val="left"/>
      </w:pPr>
      <w:r>
        <mc:AlternateContent>
          <mc:Choice Requires="wps">
            <w:drawing>
              <wp:anchor distT="0" distB="0" distL="114300" distR="114300" simplePos="0" relativeHeight="125829420" behindDoc="0" locked="0" layoutInCell="1" allowOverlap="1">
                <wp:simplePos x="0" y="0"/>
                <wp:positionH relativeFrom="page">
                  <wp:posOffset>3479165</wp:posOffset>
                </wp:positionH>
                <wp:positionV relativeFrom="paragraph">
                  <wp:posOffset>12700</wp:posOffset>
                </wp:positionV>
                <wp:extent cx="717550" cy="402590"/>
                <wp:wrapSquare wrapText="left"/>
                <wp:docPr id="105" name="Shape 105"/>
                <a:graphic xmlns:a="http://schemas.openxmlformats.org/drawingml/2006/main">
                  <a:graphicData uri="http://schemas.microsoft.com/office/word/2010/wordprocessingShape">
                    <wps:wsp>
                      <wps:cNvSpPr txBox="1"/>
                      <wps:spPr>
                        <a:xfrm>
                          <a:ext cx="717550" cy="402590"/>
                        </a:xfrm>
                        <a:prstGeom prst="rect"/>
                        <a:noFill/>
                      </wps:spPr>
                      <wps:txbx>
                        <w:txbxContent>
                          <w:p>
                            <w:pPr>
                              <w:pStyle w:val="Style19"/>
                              <w:keepNext w:val="0"/>
                              <w:keepLines w:val="0"/>
                              <w:widowControl w:val="0"/>
                              <w:shd w:val="clear" w:color="auto" w:fill="auto"/>
                              <w:bidi w:val="0"/>
                              <w:spacing w:before="0" w:after="160" w:line="240" w:lineRule="auto"/>
                              <w:ind w:left="0" w:right="0" w:firstLine="0"/>
                              <w:jc w:val="left"/>
                            </w:pPr>
                            <w:r>
                              <w:rPr>
                                <w:rFonts w:ascii="Times New Roman" w:eastAsia="Times New Roman" w:hAnsi="Times New Roman" w:cs="Times New Roman"/>
                                <w:spacing w:val="0"/>
                                <w:w w:val="100"/>
                                <w:position w:val="0"/>
                                <w:lang w:val="en-US" w:eastAsia="en-US" w:bidi="en-US"/>
                              </w:rPr>
                              <w:t>B. highly</w:t>
                            </w:r>
                          </w:p>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pretty high</w:t>
                            </w:r>
                          </w:p>
                        </w:txbxContent>
                      </wps:txbx>
                      <wps:bodyPr lIns="0" tIns="0" rIns="0" bIns="0">
                        <a:noAutoFit/>
                      </wps:bodyPr>
                    </wps:wsp>
                  </a:graphicData>
                </a:graphic>
              </wp:anchor>
            </w:drawing>
          </mc:Choice>
          <mc:Fallback>
            <w:pict>
              <v:shape id="_x0000_s1131" type="#_x0000_t202" style="position:absolute;margin-left:273.94999999999999pt;margin-top:1.pt;width:56.5pt;height:31.699999999999999pt;z-index:-125829333;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160" w:line="240" w:lineRule="auto"/>
                        <w:ind w:left="0" w:right="0" w:firstLine="0"/>
                        <w:jc w:val="left"/>
                      </w:pPr>
                      <w:r>
                        <w:rPr>
                          <w:rFonts w:ascii="Times New Roman" w:eastAsia="Times New Roman" w:hAnsi="Times New Roman" w:cs="Times New Roman"/>
                          <w:spacing w:val="0"/>
                          <w:w w:val="100"/>
                          <w:position w:val="0"/>
                          <w:lang w:val="en-US" w:eastAsia="en-US" w:bidi="en-US"/>
                        </w:rPr>
                        <w:t>B. highly</w:t>
                      </w:r>
                    </w:p>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pretty high</w:t>
                      </w:r>
                    </w:p>
                  </w:txbxContent>
                </v:textbox>
                <w10:wrap type="square" side="left" anchorx="page"/>
              </v:shape>
            </w:pict>
          </mc:Fallback>
        </mc:AlternateContent>
      </w:r>
      <w:bookmarkStart w:id="239" w:name="bookmark239"/>
      <w:bookmarkEnd w:id="239"/>
      <w:r>
        <w:rPr>
          <w:rFonts w:ascii="Times New Roman" w:eastAsia="Times New Roman" w:hAnsi="Times New Roman" w:cs="Times New Roman"/>
          <w:spacing w:val="0"/>
          <w:w w:val="100"/>
          <w:position w:val="0"/>
          <w:lang w:val="en-US" w:eastAsia="en-US" w:bidi="en-US"/>
        </w:rPr>
        <w:t>extreme high</w:t>
      </w:r>
    </w:p>
    <w:p>
      <w:pPr>
        <w:pStyle w:val="Style19"/>
        <w:keepNext w:val="0"/>
        <w:keepLines w:val="0"/>
        <w:widowControl w:val="0"/>
        <w:numPr>
          <w:ilvl w:val="0"/>
          <w:numId w:val="75"/>
        </w:numPr>
        <w:shd w:val="clear" w:color="auto" w:fill="auto"/>
        <w:tabs>
          <w:tab w:pos="1238" w:val="left"/>
        </w:tabs>
        <w:bidi w:val="0"/>
        <w:spacing w:before="0" w:after="160" w:line="240" w:lineRule="auto"/>
        <w:ind w:left="0" w:right="0" w:firstLine="880"/>
        <w:jc w:val="left"/>
        <w:sectPr>
          <w:headerReference w:type="default" r:id="rId74"/>
          <w:footerReference w:type="default" r:id="rId75"/>
          <w:headerReference w:type="even" r:id="rId76"/>
          <w:footerReference w:type="even" r:id="rId77"/>
          <w:footnotePr>
            <w:pos w:val="pageBottom"/>
            <w:numFmt w:val="decimal"/>
            <w:numRestart w:val="continuous"/>
          </w:footnotePr>
          <w:pgSz w:w="10051" w:h="14598"/>
          <w:pgMar w:top="1077" w:right="860" w:bottom="1061" w:left="835" w:header="0" w:footer="3" w:gutter="0"/>
          <w:pgNumType w:start="10"/>
          <w:cols w:space="720"/>
          <w:noEndnote/>
          <w:rtlGutter w:val="0"/>
          <w:docGrid w:linePitch="360"/>
        </w:sectPr>
      </w:pPr>
      <w:bookmarkStart w:id="240" w:name="bookmark240"/>
      <w:bookmarkEnd w:id="240"/>
      <w:r>
        <w:rPr>
          <w:rFonts w:ascii="Times New Roman" w:eastAsia="Times New Roman" w:hAnsi="Times New Roman" w:cs="Times New Roman"/>
          <w:spacing w:val="0"/>
          <w:w w:val="100"/>
          <w:position w:val="0"/>
          <w:lang w:val="en-US" w:eastAsia="en-US" w:bidi="en-US"/>
        </w:rPr>
        <w:t>very high</w:t>
      </w:r>
    </w:p>
    <w:p>
      <w:pPr>
        <w:pStyle w:val="Style29"/>
        <w:keepNext w:val="0"/>
        <w:keepLines w:val="0"/>
        <w:widowControl w:val="0"/>
        <w:numPr>
          <w:ilvl w:val="0"/>
          <w:numId w:val="77"/>
        </w:numPr>
        <w:shd w:val="clear" w:color="auto" w:fill="auto"/>
        <w:bidi w:val="0"/>
        <w:spacing w:before="0" w:after="140" w:line="240" w:lineRule="auto"/>
        <w:ind w:left="0" w:right="0"/>
        <w:jc w:val="left"/>
      </w:pPr>
      <w:bookmarkStart w:id="241" w:name="bookmark241"/>
      <w:bookmarkEnd w:id="241"/>
      <w:r>
        <w:rPr>
          <w:spacing w:val="0"/>
          <w:w w:val="100"/>
          <w:position w:val="0"/>
        </w:rPr>
        <w:t>移民人口快速增长。</w:t>
      </w:r>
    </w:p>
    <w:p>
      <w:pPr>
        <w:pStyle w:val="Style19"/>
        <w:keepNext w:val="0"/>
        <w:keepLines w:val="0"/>
        <w:widowControl w:val="0"/>
        <w:shd w:val="clear" w:color="auto" w:fill="auto"/>
        <w:tabs>
          <w:tab w:pos="3250" w:val="left"/>
        </w:tabs>
        <w:bidi w:val="0"/>
        <w:spacing w:before="0" w:after="140" w:line="240" w:lineRule="auto"/>
        <w:ind w:left="0" w:right="0"/>
        <w:jc w:val="left"/>
      </w:pPr>
      <w:r>
        <w:rPr>
          <w:rFonts w:ascii="Times New Roman" w:eastAsia="Times New Roman" w:hAnsi="Times New Roman" w:cs="Times New Roman"/>
          <w:spacing w:val="0"/>
          <w:w w:val="100"/>
          <w:position w:val="0"/>
          <w:lang w:val="en-US" w:eastAsia="en-US" w:bidi="en-US"/>
        </w:rPr>
        <w:t>The immigrant population</w:t>
      </w:r>
      <w:r>
        <w:rPr>
          <w:u w:val="single"/>
        </w:rPr>
        <w:t xml:space="preserve"> </w:t>
        <w:tab/>
      </w:r>
      <w:r>
        <w:rPr>
          <w:rFonts w:ascii="Times New Roman" w:eastAsia="Times New Roman" w:hAnsi="Times New Roman" w:cs="Times New Roman"/>
          <w:spacing w:val="0"/>
          <w:w w:val="100"/>
          <w:position w:val="0"/>
          <w:lang w:val="en-US" w:eastAsia="en-US" w:bidi="en-US"/>
        </w:rPr>
        <w:t>.</w:t>
      </w:r>
    </w:p>
    <w:tbl>
      <w:tblPr>
        <w:tblOverlap w:val="never"/>
        <w:jc w:val="left"/>
        <w:tblLayout w:type="fixed"/>
      </w:tblPr>
      <w:tblGrid>
        <w:gridCol w:w="4108"/>
        <w:gridCol w:w="3136"/>
      </w:tblGrid>
      <w:tr>
        <w:trPr>
          <w:trHeight w:val="30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has grown rapidly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has growth rapidly</w:t>
            </w:r>
          </w:p>
        </w:tc>
      </w:tr>
      <w:tr>
        <w:trPr>
          <w:trHeight w:val="36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has grown fastly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has rapidly grown</w:t>
            </w:r>
          </w:p>
        </w:tc>
      </w:tr>
      <w:tr>
        <w:trPr>
          <w:trHeight w:val="37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lang w:val="zh-TW" w:eastAsia="zh-TW" w:bidi="zh-TW"/>
              </w:rPr>
              <w:t>.在多元文化社会，人们需要熟悉文化。</w:t>
            </w:r>
          </w:p>
        </w:tc>
        <w:tc>
          <w:tcPr>
            <w:tcBorders/>
            <w:shd w:val="clear" w:color="auto" w:fill="FFFFFF"/>
            <w:vAlign w:val="top"/>
          </w:tcPr>
          <w:p>
            <w:pPr>
              <w:widowControl w:val="0"/>
              <w:rPr>
                <w:sz w:val="10"/>
                <w:szCs w:val="10"/>
              </w:rPr>
            </w:pPr>
          </w:p>
        </w:tc>
      </w:tr>
      <w:tr>
        <w:trPr>
          <w:trHeight w:val="371" w:hRule="exact"/>
        </w:trPr>
        <w:tc>
          <w:tcPr>
            <w:tcBorders/>
            <w:shd w:val="clear" w:color="auto" w:fill="FFFFFF"/>
            <w:vAlign w:val="bottom"/>
          </w:tcPr>
          <w:p>
            <w:pPr>
              <w:pStyle w:val="Style2"/>
              <w:keepNext w:val="0"/>
              <w:keepLines w:val="0"/>
              <w:widowControl w:val="0"/>
              <w:shd w:val="clear" w:color="auto" w:fill="auto"/>
              <w:tabs>
                <w:tab w:leader="underscore" w:pos="4064"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In multi-cultural societies, people should</w:t>
              <w:tab/>
            </w:r>
          </w:p>
        </w:tc>
        <w:tc>
          <w:tcPr>
            <w:tcBorders/>
            <w:shd w:val="clear" w:color="auto" w:fill="FFFFFF"/>
            <w:vAlign w:val="top"/>
          </w:tcPr>
          <w:p>
            <w:pPr>
              <w:widowControl w:val="0"/>
              <w:rPr>
                <w:sz w:val="10"/>
                <w:szCs w:val="10"/>
              </w:rPr>
            </w:pPr>
          </w:p>
        </w:tc>
      </w:tr>
      <w:tr>
        <w:trPr>
          <w:trHeight w:val="367"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have knowledge about cultural</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be culturally competent</w:t>
            </w:r>
          </w:p>
        </w:tc>
      </w:tr>
      <w:tr>
        <w:trPr>
          <w:trHeight w:val="367"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be cultural knowledgeable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be familiar with cultural</w:t>
            </w:r>
          </w:p>
        </w:tc>
      </w:tr>
      <w:tr>
        <w:trPr>
          <w:trHeight w:val="374" w:hRule="exact"/>
        </w:trPr>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lang w:val="zh-TW" w:eastAsia="zh-TW" w:bidi="zh-TW"/>
              </w:rPr>
              <w:t>跨国公司有时候会剥削员工。</w:t>
            </w:r>
          </w:p>
        </w:tc>
        <w:tc>
          <w:tcPr>
            <w:tcBorders/>
            <w:shd w:val="clear" w:color="auto" w:fill="FFFFFF"/>
            <w:vAlign w:val="top"/>
          </w:tcPr>
          <w:p>
            <w:pPr>
              <w:widowControl w:val="0"/>
              <w:rPr>
                <w:sz w:val="10"/>
                <w:szCs w:val="10"/>
              </w:rPr>
            </w:pPr>
          </w:p>
        </w:tc>
      </w:tr>
      <w:tr>
        <w:trPr>
          <w:trHeight w:val="374" w:hRule="exact"/>
        </w:trPr>
        <w:tc>
          <w:tcPr>
            <w:tcBorders/>
            <w:shd w:val="clear" w:color="auto" w:fill="FFFFFF"/>
            <w:vAlign w:val="center"/>
          </w:tcPr>
          <w:p>
            <w:pPr>
              <w:pStyle w:val="Style2"/>
              <w:keepNext w:val="0"/>
              <w:keepLines w:val="0"/>
              <w:widowControl w:val="0"/>
              <w:shd w:val="clear" w:color="auto" w:fill="auto"/>
              <w:tabs>
                <w:tab w:leader="underscore" w:pos="3056"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Transnational corporations</w:t>
            </w:r>
            <w:r>
              <w:rPr>
                <w:rFonts w:ascii="Times New Roman" w:eastAsia="Times New Roman" w:hAnsi="Times New Roman" w:cs="Times New Roman"/>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w:t>
            </w:r>
          </w:p>
        </w:tc>
        <w:tc>
          <w:tcPr>
            <w:tcBorders/>
            <w:shd w:val="clear" w:color="auto" w:fill="FFFFFF"/>
            <w:vAlign w:val="top"/>
          </w:tcPr>
          <w:p>
            <w:pPr>
              <w:widowControl w:val="0"/>
              <w:rPr>
                <w:sz w:val="10"/>
                <w:szCs w:val="10"/>
              </w:rPr>
            </w:pPr>
          </w:p>
        </w:tc>
      </w:tr>
      <w:tr>
        <w:trPr>
          <w:trHeight w:val="36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sometimes can exploit employees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may exploit sometimes employees</w:t>
            </w:r>
          </w:p>
        </w:tc>
      </w:tr>
      <w:tr>
        <w:trPr>
          <w:trHeight w:val="371"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may sometimes exploit employees</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may exploit employees in sometimes</w:t>
            </w:r>
          </w:p>
        </w:tc>
      </w:tr>
      <w:tr>
        <w:trPr>
          <w:trHeight w:val="371" w:hRule="exact"/>
        </w:trPr>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10 </w:t>
            </w:r>
            <w:r>
              <w:rPr>
                <w:spacing w:val="0"/>
                <w:w w:val="100"/>
                <w:position w:val="0"/>
                <w:lang w:val="zh-TW" w:eastAsia="zh-TW" w:bidi="zh-TW"/>
              </w:rPr>
              <w:t>.大学变得越来越国际化。</w:t>
            </w:r>
          </w:p>
        </w:tc>
        <w:tc>
          <w:tcPr>
            <w:tcBorders/>
            <w:shd w:val="clear" w:color="auto" w:fill="FFFFFF"/>
            <w:vAlign w:val="top"/>
          </w:tcPr>
          <w:p>
            <w:pPr>
              <w:widowControl w:val="0"/>
              <w:rPr>
                <w:sz w:val="10"/>
                <w:szCs w:val="10"/>
              </w:rPr>
            </w:pPr>
          </w:p>
        </w:tc>
      </w:tr>
      <w:tr>
        <w:trPr>
          <w:trHeight w:val="277" w:hRule="exact"/>
        </w:trPr>
        <w:tc>
          <w:tcPr>
            <w:tcBorders/>
            <w:shd w:val="clear" w:color="auto" w:fill="FFFFFF"/>
            <w:vAlign w:val="bottom"/>
          </w:tcPr>
          <w:p>
            <w:pPr>
              <w:pStyle w:val="Style2"/>
              <w:keepNext w:val="0"/>
              <w:keepLines w:val="0"/>
              <w:widowControl w:val="0"/>
              <w:shd w:val="clear" w:color="auto" w:fill="auto"/>
              <w:tabs>
                <w:tab w:pos="2347"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Universities have</w:t>
              <w:tab/>
              <w:t>.</w:t>
            </w:r>
          </w:p>
        </w:tc>
        <w:tc>
          <w:tcPr>
            <w:tcBorders/>
            <w:shd w:val="clear" w:color="auto" w:fill="FFFFFF"/>
            <w:vAlign w:val="top"/>
          </w:tcPr>
          <w:p>
            <w:pPr>
              <w:widowControl w:val="0"/>
              <w:rPr>
                <w:sz w:val="10"/>
                <w:szCs w:val="10"/>
              </w:rPr>
            </w:pPr>
          </w:p>
        </w:tc>
      </w:tr>
      <w:tr>
        <w:trPr>
          <w:trHeight w:val="457"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changed into international</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become increasing international</w:t>
            </w:r>
          </w:p>
        </w:tc>
      </w:tr>
      <w:tr>
        <w:trPr>
          <w:trHeight w:val="364"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become increasingly international</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become internationalise</w:t>
            </w:r>
          </w:p>
        </w:tc>
      </w:tr>
      <w:tr>
        <w:trPr>
          <w:trHeight w:val="382" w:hRule="exact"/>
        </w:trPr>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11.</w:t>
            </w:r>
            <w:r>
              <w:rPr>
                <w:spacing w:val="0"/>
                <w:w w:val="100"/>
                <w:position w:val="0"/>
                <w:lang w:val="zh-TW" w:eastAsia="zh-TW" w:bidi="zh-TW"/>
              </w:rPr>
              <w:t>移民工作者的数目大量上升。</w:t>
            </w:r>
          </w:p>
        </w:tc>
        <w:tc>
          <w:tcPr>
            <w:tcBorders/>
            <w:shd w:val="clear" w:color="auto" w:fill="FFFFFF"/>
            <w:vAlign w:val="top"/>
          </w:tcPr>
          <w:p>
            <w:pPr>
              <w:widowControl w:val="0"/>
              <w:rPr>
                <w:sz w:val="10"/>
                <w:szCs w:val="10"/>
              </w:rPr>
            </w:pPr>
          </w:p>
        </w:tc>
      </w:tr>
      <w:tr>
        <w:trPr>
          <w:trHeight w:val="371" w:hRule="exact"/>
        </w:trPr>
        <w:tc>
          <w:tcPr>
            <w:tcBorders/>
            <w:shd w:val="clear" w:color="auto" w:fill="FFFFFF"/>
            <w:vAlign w:val="center"/>
          </w:tcPr>
          <w:p>
            <w:pPr>
              <w:pStyle w:val="Style2"/>
              <w:keepNext w:val="0"/>
              <w:keepLines w:val="0"/>
              <w:widowControl w:val="0"/>
              <w:shd w:val="clear" w:color="auto" w:fill="auto"/>
              <w:tabs>
                <w:tab w:leader="underscore" w:pos="3960"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The number of immigrant workers has</w:t>
              <w:tab/>
              <w:t>.</w:t>
            </w:r>
          </w:p>
        </w:tc>
        <w:tc>
          <w:tcPr>
            <w:tcBorders/>
            <w:shd w:val="clear" w:color="auto" w:fill="FFFFFF"/>
            <w:vAlign w:val="top"/>
          </w:tcPr>
          <w:p>
            <w:pPr>
              <w:widowControl w:val="0"/>
              <w:rPr>
                <w:sz w:val="10"/>
                <w:szCs w:val="10"/>
              </w:rPr>
            </w:pPr>
          </w:p>
        </w:tc>
      </w:tr>
      <w:tr>
        <w:trPr>
          <w:trHeight w:val="364"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great increased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increased at a rapidly pace</w:t>
            </w:r>
          </w:p>
        </w:tc>
      </w:tr>
      <w:tr>
        <w:trPr>
          <w:trHeight w:val="371"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exponentially increased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increased exponentially</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12.</w:t>
            </w:r>
            <w:r>
              <w:rPr>
                <w:spacing w:val="0"/>
                <w:w w:val="100"/>
                <w:position w:val="0"/>
                <w:lang w:val="zh-TW" w:eastAsia="zh-TW" w:bidi="zh-TW"/>
              </w:rPr>
              <w:t>国家之间的自由贸易可以促进全球经济的发展</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b/>
                <w:bCs/>
                <w:spacing w:val="0"/>
                <w:w w:val="100"/>
                <w:position w:val="0"/>
                <w:sz w:val="8"/>
                <w:szCs w:val="8"/>
                <w:lang w:val="en-US" w:eastAsia="en-US" w:bidi="en-US"/>
              </w:rPr>
              <w:t>■ O</w:t>
            </w:r>
          </w:p>
        </w:tc>
      </w:tr>
    </w:tbl>
    <w:p>
      <w:pPr>
        <w:widowControl w:val="0"/>
        <w:spacing w:after="139" w:line="1" w:lineRule="exact"/>
      </w:pPr>
    </w:p>
    <w:p>
      <w:pPr>
        <w:pStyle w:val="Style19"/>
        <w:keepNext w:val="0"/>
        <w:keepLines w:val="0"/>
        <w:widowControl w:val="0"/>
        <w:shd w:val="clear" w:color="auto" w:fill="auto"/>
        <w:tabs>
          <w:tab w:pos="3779" w:val="left"/>
        </w:tabs>
        <w:bidi w:val="0"/>
        <w:spacing w:before="0" w:after="140" w:line="240" w:lineRule="auto"/>
        <w:ind w:left="0" w:right="0"/>
        <w:jc w:val="left"/>
      </w:pPr>
      <w:r>
        <w:rPr>
          <w:rFonts w:ascii="Times New Roman" w:eastAsia="Times New Roman" w:hAnsi="Times New Roman" w:cs="Times New Roman"/>
          <w:spacing w:val="0"/>
          <w:w w:val="100"/>
          <w:position w:val="0"/>
          <w:lang w:val="en-US" w:eastAsia="en-US" w:bidi="en-US"/>
        </w:rPr>
        <w:t>Free trade between countries can</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shd w:val="clear" w:color="auto" w:fill="auto"/>
        <w:tabs>
          <w:tab w:pos="4318" w:val="left"/>
        </w:tabs>
        <w:bidi w:val="0"/>
        <w:spacing w:before="0" w:after="140" w:line="240" w:lineRule="auto"/>
        <w:ind w:left="0" w:right="0" w:firstLine="560"/>
        <w:jc w:val="left"/>
      </w:pPr>
      <w:r>
        <w:rPr>
          <w:rFonts w:ascii="Times New Roman" w:eastAsia="Times New Roman" w:hAnsi="Times New Roman" w:cs="Times New Roman"/>
          <w:spacing w:val="0"/>
          <w:w w:val="100"/>
          <w:position w:val="0"/>
          <w:lang w:val="en-US" w:eastAsia="en-US" w:bidi="en-US"/>
        </w:rPr>
        <w:t>A. promote economic growth worldwide</w:t>
        <w:tab/>
        <w:t>B. promote the world economy grow</w:t>
      </w:r>
    </w:p>
    <w:p>
      <w:pPr>
        <w:pStyle w:val="Style19"/>
        <w:keepNext w:val="0"/>
        <w:keepLines w:val="0"/>
        <w:widowControl w:val="0"/>
        <w:shd w:val="clear" w:color="auto" w:fill="auto"/>
        <w:tabs>
          <w:tab w:pos="4318" w:val="left"/>
        </w:tabs>
        <w:bidi w:val="0"/>
        <w:spacing w:before="0" w:after="140" w:line="240" w:lineRule="auto"/>
        <w:ind w:left="0" w:right="0" w:firstLine="560"/>
        <w:jc w:val="left"/>
      </w:pPr>
      <w:r>
        <w:rPr>
          <w:rFonts w:ascii="Times New Roman" w:eastAsia="Times New Roman" w:hAnsi="Times New Roman" w:cs="Times New Roman"/>
          <w:spacing w:val="0"/>
          <w:w w:val="100"/>
          <w:position w:val="0"/>
          <w:lang w:val="en-US" w:eastAsia="en-US" w:bidi="en-US"/>
        </w:rPr>
        <w:t>C. promote economic growth global</w:t>
        <w:tab/>
        <w:t>D. promote economic growth on a globally scale</w:t>
      </w:r>
    </w:p>
    <w:p>
      <w:pPr>
        <w:pStyle w:val="Style29"/>
        <w:keepNext w:val="0"/>
        <w:keepLines w:val="0"/>
        <w:widowControl w:val="0"/>
        <w:numPr>
          <w:ilvl w:val="0"/>
          <w:numId w:val="81"/>
        </w:numPr>
        <w:shd w:val="clear" w:color="auto" w:fill="auto"/>
        <w:tabs>
          <w:tab w:pos="638" w:val="left"/>
        </w:tabs>
        <w:bidi w:val="0"/>
        <w:spacing w:before="0" w:after="140" w:line="240" w:lineRule="auto"/>
        <w:ind w:left="0" w:right="0"/>
        <w:jc w:val="left"/>
      </w:pPr>
      <w:bookmarkStart w:id="242" w:name="bookmark242"/>
      <w:bookmarkEnd w:id="242"/>
      <w:r>
        <w:rPr>
          <w:spacing w:val="0"/>
          <w:w w:val="100"/>
          <w:position w:val="0"/>
        </w:rPr>
        <w:t>尽管有语言问题，留学生可以在当地大学很容易就提升学历。</w:t>
      </w:r>
    </w:p>
    <w:p>
      <w:pPr>
        <w:pStyle w:val="Style19"/>
        <w:keepNext w:val="0"/>
        <w:keepLines w:val="0"/>
        <w:widowControl w:val="0"/>
        <w:shd w:val="clear" w:color="auto" w:fill="auto"/>
        <w:tabs>
          <w:tab w:pos="5258" w:val="left"/>
        </w:tabs>
        <w:bidi w:val="0"/>
        <w:spacing w:before="0" w:after="140" w:line="240" w:lineRule="auto"/>
        <w:ind w:left="0" w:right="0"/>
        <w:jc w:val="left"/>
      </w:pPr>
      <w:r>
        <w:rPr>
          <w:rFonts w:ascii="Times New Roman" w:eastAsia="Times New Roman" w:hAnsi="Times New Roman" w:cs="Times New Roman"/>
          <w:spacing w:val="0"/>
          <w:w w:val="100"/>
          <w:position w:val="0"/>
          <w:lang w:val="en-US" w:eastAsia="en-US" w:bidi="en-US"/>
        </w:rPr>
        <w:t>Despite language barriers, international students can</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83"/>
        </w:numPr>
        <w:shd w:val="clear" w:color="auto" w:fill="auto"/>
        <w:tabs>
          <w:tab w:pos="933" w:val="left"/>
        </w:tabs>
        <w:bidi w:val="0"/>
        <w:spacing w:before="0" w:after="140" w:line="240" w:lineRule="auto"/>
        <w:ind w:left="0" w:right="0" w:firstLine="560"/>
        <w:jc w:val="left"/>
      </w:pPr>
      <w:bookmarkStart w:id="243" w:name="bookmark243"/>
      <w:bookmarkEnd w:id="243"/>
      <w:r>
        <w:rPr>
          <w:rFonts w:ascii="Times New Roman" w:eastAsia="Times New Roman" w:hAnsi="Times New Roman" w:cs="Times New Roman"/>
          <w:spacing w:val="0"/>
          <w:w w:val="100"/>
          <w:position w:val="0"/>
          <w:lang w:val="en-US" w:eastAsia="en-US" w:bidi="en-US"/>
        </w:rPr>
        <w:t>in local universities easily improve academic qualifications</w:t>
      </w:r>
    </w:p>
    <w:p>
      <w:pPr>
        <w:pStyle w:val="Style19"/>
        <w:keepNext w:val="0"/>
        <w:keepLines w:val="0"/>
        <w:widowControl w:val="0"/>
        <w:numPr>
          <w:ilvl w:val="0"/>
          <w:numId w:val="83"/>
        </w:numPr>
        <w:shd w:val="clear" w:color="auto" w:fill="auto"/>
        <w:tabs>
          <w:tab w:pos="933" w:val="left"/>
        </w:tabs>
        <w:bidi w:val="0"/>
        <w:spacing w:before="0" w:after="140" w:line="240" w:lineRule="auto"/>
        <w:ind w:left="0" w:right="0" w:firstLine="560"/>
        <w:jc w:val="left"/>
      </w:pPr>
      <w:bookmarkStart w:id="244" w:name="bookmark244"/>
      <w:bookmarkEnd w:id="244"/>
      <w:r>
        <w:rPr>
          <w:rFonts w:ascii="Times New Roman" w:eastAsia="Times New Roman" w:hAnsi="Times New Roman" w:cs="Times New Roman"/>
          <w:spacing w:val="0"/>
          <w:w w:val="100"/>
          <w:position w:val="0"/>
          <w:lang w:val="en-US" w:eastAsia="en-US" w:bidi="en-US"/>
        </w:rPr>
        <w:t>be easy to improve academic qualifications in local universities</w:t>
      </w:r>
    </w:p>
    <w:p>
      <w:pPr>
        <w:pStyle w:val="Style19"/>
        <w:keepNext w:val="0"/>
        <w:keepLines w:val="0"/>
        <w:widowControl w:val="0"/>
        <w:numPr>
          <w:ilvl w:val="0"/>
          <w:numId w:val="83"/>
        </w:numPr>
        <w:shd w:val="clear" w:color="auto" w:fill="auto"/>
        <w:tabs>
          <w:tab w:pos="933" w:val="left"/>
        </w:tabs>
        <w:bidi w:val="0"/>
        <w:spacing w:before="0" w:after="140" w:line="240" w:lineRule="auto"/>
        <w:ind w:left="0" w:right="0" w:firstLine="560"/>
        <w:jc w:val="left"/>
      </w:pPr>
      <w:bookmarkStart w:id="245" w:name="bookmark245"/>
      <w:bookmarkEnd w:id="245"/>
      <w:r>
        <w:rPr>
          <w:rFonts w:ascii="Times New Roman" w:eastAsia="Times New Roman" w:hAnsi="Times New Roman" w:cs="Times New Roman"/>
          <w:spacing w:val="0"/>
          <w:w w:val="100"/>
          <w:position w:val="0"/>
          <w:lang w:val="en-US" w:eastAsia="en-US" w:bidi="en-US"/>
        </w:rPr>
        <w:t>improve academic qualifications easily in local universities</w:t>
      </w:r>
    </w:p>
    <w:p>
      <w:pPr>
        <w:pStyle w:val="Style19"/>
        <w:keepNext w:val="0"/>
        <w:keepLines w:val="0"/>
        <w:widowControl w:val="0"/>
        <w:numPr>
          <w:ilvl w:val="0"/>
          <w:numId w:val="83"/>
        </w:numPr>
        <w:shd w:val="clear" w:color="auto" w:fill="auto"/>
        <w:tabs>
          <w:tab w:pos="933" w:val="left"/>
        </w:tabs>
        <w:bidi w:val="0"/>
        <w:spacing w:before="0" w:after="140" w:line="240" w:lineRule="auto"/>
        <w:ind w:left="0" w:right="0" w:firstLine="560"/>
        <w:jc w:val="left"/>
      </w:pPr>
      <w:bookmarkStart w:id="246" w:name="bookmark246"/>
      <w:bookmarkEnd w:id="246"/>
      <w:r>
        <w:rPr>
          <w:rFonts w:ascii="Times New Roman" w:eastAsia="Times New Roman" w:hAnsi="Times New Roman" w:cs="Times New Roman"/>
          <w:spacing w:val="0"/>
          <w:w w:val="100"/>
          <w:position w:val="0"/>
          <w:lang w:val="en-US" w:eastAsia="en-US" w:bidi="en-US"/>
        </w:rPr>
        <w:t>improve academic qualifications easy in local universities</w:t>
      </w:r>
    </w:p>
    <w:p>
      <w:pPr>
        <w:pStyle w:val="Style29"/>
        <w:keepNext w:val="0"/>
        <w:keepLines w:val="0"/>
        <w:widowControl w:val="0"/>
        <w:numPr>
          <w:ilvl w:val="0"/>
          <w:numId w:val="81"/>
        </w:numPr>
        <w:shd w:val="clear" w:color="auto" w:fill="auto"/>
        <w:tabs>
          <w:tab w:pos="638" w:val="left"/>
        </w:tabs>
        <w:bidi w:val="0"/>
        <w:spacing w:before="0" w:after="140" w:line="240" w:lineRule="auto"/>
        <w:ind w:left="0" w:right="0"/>
        <w:jc w:val="left"/>
      </w:pPr>
      <w:bookmarkStart w:id="247" w:name="bookmark247"/>
      <w:bookmarkEnd w:id="247"/>
      <w:r>
        <w:rPr>
          <w:spacing w:val="0"/>
          <w:w w:val="100"/>
          <w:position w:val="0"/>
          <w:lang w:val="zh-CN" w:eastAsia="zh-CN" w:bidi="zh-CN"/>
        </w:rPr>
        <w:t>从</w:t>
      </w:r>
      <w:r>
        <w:rPr>
          <w:spacing w:val="0"/>
          <w:w w:val="100"/>
          <w:position w:val="0"/>
        </w:rPr>
        <w:t>经济的角度来说，国际贸易对于贫穷国家很重要。</w:t>
      </w:r>
    </w:p>
    <w:p>
      <w:pPr>
        <w:pStyle w:val="Style19"/>
        <w:keepNext w:val="0"/>
        <w:keepLines w:val="0"/>
        <w:widowControl w:val="0"/>
        <w:shd w:val="clear" w:color="auto" w:fill="auto"/>
        <w:tabs>
          <w:tab w:pos="5107" w:val="left"/>
        </w:tabs>
        <w:bidi w:val="0"/>
        <w:spacing w:before="0" w:after="140" w:line="240" w:lineRule="auto"/>
        <w:ind w:left="0" w:right="0"/>
        <w:jc w:val="left"/>
      </w:pPr>
      <w:r>
        <w:rPr>
          <w:rFonts w:ascii="Times New Roman" w:eastAsia="Times New Roman" w:hAnsi="Times New Roman" w:cs="Times New Roman"/>
          <w:spacing w:val="0"/>
          <w:w w:val="100"/>
          <w:position w:val="0"/>
          <w:lang w:val="en-US" w:eastAsia="en-US" w:bidi="en-US"/>
        </w:rPr>
        <w:t>From an economic perspective, international trade</w:t>
      </w:r>
      <w:r>
        <w:rPr>
          <w:u w:val="single"/>
        </w:rPr>
        <w:t xml:space="preserve"> </w:t>
        <w:tab/>
      </w:r>
      <w:r>
        <w:rPr>
          <w:rFonts w:ascii="Times New Roman" w:eastAsia="Times New Roman" w:hAnsi="Times New Roman" w:cs="Times New Roman"/>
          <w:color w:val="3B3B3B"/>
          <w:spacing w:val="0"/>
          <w:w w:val="100"/>
          <w:position w:val="0"/>
          <w:lang w:val="en-US" w:eastAsia="en-US" w:bidi="en-US"/>
        </w:rPr>
        <w:t>.</w:t>
      </w:r>
    </w:p>
    <w:p>
      <w:pPr>
        <w:pStyle w:val="Style19"/>
        <w:keepNext w:val="0"/>
        <w:keepLines w:val="0"/>
        <w:widowControl w:val="0"/>
        <w:shd w:val="clear" w:color="auto" w:fill="auto"/>
        <w:tabs>
          <w:tab w:pos="4318" w:val="left"/>
        </w:tabs>
        <w:bidi w:val="0"/>
        <w:spacing w:before="0" w:after="140" w:line="240" w:lineRule="auto"/>
        <w:ind w:left="0" w:right="0" w:firstLine="560"/>
        <w:jc w:val="left"/>
      </w:pPr>
      <w:r>
        <w:rPr>
          <w:rFonts w:ascii="Times New Roman" w:eastAsia="Times New Roman" w:hAnsi="Times New Roman" w:cs="Times New Roman"/>
          <w:spacing w:val="0"/>
          <w:w w:val="100"/>
          <w:position w:val="0"/>
          <w:lang w:val="en-US" w:eastAsia="en-US" w:bidi="en-US"/>
        </w:rPr>
        <w:t>A. to poor countries very important</w:t>
        <w:tab/>
        <w:t>B. is importance to poor countries</w:t>
      </w:r>
    </w:p>
    <w:p>
      <w:pPr>
        <w:pStyle w:val="Style19"/>
        <w:keepNext w:val="0"/>
        <w:keepLines w:val="0"/>
        <w:widowControl w:val="0"/>
        <w:shd w:val="clear" w:color="auto" w:fill="auto"/>
        <w:tabs>
          <w:tab w:pos="4318" w:val="left"/>
        </w:tabs>
        <w:bidi w:val="0"/>
        <w:spacing w:before="0" w:after="140" w:line="240" w:lineRule="auto"/>
        <w:ind w:left="0" w:right="0" w:firstLine="560"/>
        <w:jc w:val="left"/>
      </w:pPr>
      <w:r>
        <w:rPr>
          <w:rFonts w:ascii="Times New Roman" w:eastAsia="Times New Roman" w:hAnsi="Times New Roman" w:cs="Times New Roman"/>
          <w:spacing w:val="0"/>
          <w:w w:val="100"/>
          <w:position w:val="0"/>
          <w:lang w:val="en-US" w:eastAsia="en-US" w:bidi="en-US"/>
        </w:rPr>
        <w:t>C. is very important to poor countries</w:t>
        <w:tab/>
        <w:t>D. is huge important to poor countries</w:t>
      </w:r>
      <w:r>
        <w:br w:type="page"/>
      </w:r>
    </w:p>
    <w:p>
      <w:pPr>
        <w:pStyle w:val="Style29"/>
        <w:keepNext w:val="0"/>
        <w:keepLines w:val="0"/>
        <w:widowControl w:val="0"/>
        <w:numPr>
          <w:ilvl w:val="0"/>
          <w:numId w:val="85"/>
        </w:numPr>
        <w:shd w:val="clear" w:color="auto" w:fill="auto"/>
        <w:bidi w:val="0"/>
        <w:spacing w:before="0" w:after="60" w:line="240" w:lineRule="auto"/>
        <w:ind w:left="0" w:right="0" w:firstLine="0"/>
        <w:jc w:val="left"/>
      </w:pPr>
      <w:bookmarkStart w:id="248" w:name="bookmark248"/>
      <w:bookmarkEnd w:id="248"/>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B</w:t>
      </w:r>
      <w:r>
        <w:rPr>
          <w:color w:val="E39B85"/>
          <w:spacing w:val="0"/>
          <w:w w:val="100"/>
          <w:position w:val="0"/>
        </w:rPr>
        <w:t>和</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180" w:line="356" w:lineRule="exact"/>
        <w:ind w:left="760" w:right="0" w:hanging="58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rich countries</w:t>
      </w:r>
      <w:r>
        <w:rPr>
          <w:spacing w:val="0"/>
          <w:w w:val="100"/>
          <w:position w:val="0"/>
        </w:rPr>
        <w:t>是形容词+名词充当主语，</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是情态动词，后面要出现主动词才 可以有完整的谓语，后面还应该有宾语。</w:t>
      </w:r>
    </w:p>
    <w:p>
      <w:pPr>
        <w:pStyle w:val="Style29"/>
        <w:keepNext w:val="0"/>
        <w:keepLines w:val="0"/>
        <w:widowControl w:val="0"/>
        <w:shd w:val="clear" w:color="auto" w:fill="auto"/>
        <w:bidi w:val="0"/>
        <w:spacing w:before="0" w:after="180" w:line="240" w:lineRule="auto"/>
        <w:ind w:left="0" w:right="0" w:firstLine="18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 xml:space="preserve">much </w:t>
      </w:r>
      <w:r>
        <w:rPr>
          <w:rFonts w:ascii="Times New Roman" w:eastAsia="Times New Roman" w:hAnsi="Times New Roman" w:cs="Times New Roman"/>
          <w:spacing w:val="0"/>
          <w:w w:val="100"/>
          <w:position w:val="0"/>
          <w:sz w:val="19"/>
          <w:szCs w:val="19"/>
        </w:rPr>
        <w:t>—</w:t>
      </w:r>
      <w:r>
        <w:rPr>
          <w:spacing w:val="0"/>
          <w:w w:val="100"/>
          <w:position w:val="0"/>
        </w:rPr>
        <w:t>般不修饰可数名词的复数，而</w:t>
      </w:r>
      <w:r>
        <w:rPr>
          <w:rFonts w:ascii="Times New Roman" w:eastAsia="Times New Roman" w:hAnsi="Times New Roman" w:cs="Times New Roman"/>
          <w:spacing w:val="0"/>
          <w:w w:val="100"/>
          <w:position w:val="0"/>
          <w:sz w:val="19"/>
          <w:szCs w:val="19"/>
          <w:lang w:val="en-US" w:eastAsia="en-US" w:bidi="en-US"/>
        </w:rPr>
        <w:t>opportunities</w:t>
      </w:r>
      <w:r>
        <w:rPr>
          <w:spacing w:val="0"/>
          <w:w w:val="100"/>
          <w:position w:val="0"/>
        </w:rPr>
        <w:t>是复数。</w:t>
      </w:r>
    </w:p>
    <w:p>
      <w:pPr>
        <w:pStyle w:val="Style29"/>
        <w:keepNext w:val="0"/>
        <w:keepLines w:val="0"/>
        <w:widowControl w:val="0"/>
        <w:shd w:val="clear" w:color="auto" w:fill="auto"/>
        <w:bidi w:val="0"/>
        <w:spacing w:before="0" w:after="180" w:line="240" w:lineRule="auto"/>
        <w:ind w:left="0" w:right="0" w:firstLine="18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many</w:t>
      </w:r>
      <w:r>
        <w:rPr>
          <w:spacing w:val="0"/>
          <w:w w:val="100"/>
          <w:position w:val="0"/>
        </w:rPr>
        <w:t>后面一定要修饰可数名词的复数，而</w:t>
      </w:r>
      <w:r>
        <w:rPr>
          <w:rFonts w:ascii="Times New Roman" w:eastAsia="Times New Roman" w:hAnsi="Times New Roman" w:cs="Times New Roman"/>
          <w:spacing w:val="0"/>
          <w:w w:val="100"/>
          <w:position w:val="0"/>
          <w:sz w:val="19"/>
          <w:szCs w:val="19"/>
          <w:lang w:val="en-US" w:eastAsia="en-US" w:bidi="en-US"/>
        </w:rPr>
        <w:t>employment</w:t>
      </w:r>
      <w:r>
        <w:rPr>
          <w:spacing w:val="0"/>
          <w:w w:val="100"/>
          <w:position w:val="0"/>
        </w:rPr>
        <w:t>是不可数名词。</w:t>
      </w:r>
    </w:p>
    <w:p>
      <w:pPr>
        <w:pStyle w:val="Style100"/>
        <w:keepNext w:val="0"/>
        <w:keepLines w:val="0"/>
        <w:widowControl w:val="0"/>
        <w:shd w:val="clear" w:color="auto" w:fill="auto"/>
        <w:bidi w:val="0"/>
        <w:spacing w:before="0" w:line="240" w:lineRule="auto"/>
        <w:ind w:left="0" w:right="0" w:firstLine="180"/>
        <w:jc w:val="both"/>
      </w:pPr>
      <w:r>
        <w:rPr>
          <w:spacing w:val="0"/>
          <w:w w:val="100"/>
          <w:position w:val="0"/>
        </w:rPr>
        <w:t>结构:</w:t>
      </w:r>
    </w:p>
    <w:p>
      <w:pPr>
        <w:pStyle w:val="Style19"/>
        <w:keepNext w:val="0"/>
        <w:keepLines w:val="0"/>
        <w:widowControl w:val="0"/>
        <w:shd w:val="clear" w:color="auto" w:fill="auto"/>
        <w:bidi w:val="0"/>
        <w:spacing w:before="0" w:after="0" w:line="286" w:lineRule="auto"/>
        <w:ind w:left="2520" w:right="0" w:firstLine="0"/>
        <w:jc w:val="left"/>
      </w:pPr>
      <w:r>
        <mc:AlternateContent>
          <mc:Choice Requires="wps">
            <w:drawing>
              <wp:anchor distT="0" distB="0" distL="114300" distR="114300" simplePos="0" relativeHeight="125829422" behindDoc="0" locked="0" layoutInCell="1" allowOverlap="1">
                <wp:simplePos x="0" y="0"/>
                <wp:positionH relativeFrom="page">
                  <wp:posOffset>3848735</wp:posOffset>
                </wp:positionH>
                <wp:positionV relativeFrom="margin">
                  <wp:posOffset>1748790</wp:posOffset>
                </wp:positionV>
                <wp:extent cx="1511300" cy="157480"/>
                <wp:wrapSquare wrapText="left"/>
                <wp:docPr id="115" name="Shape 115"/>
                <a:graphic xmlns:a="http://schemas.openxmlformats.org/drawingml/2006/main">
                  <a:graphicData uri="http://schemas.microsoft.com/office/word/2010/wordprocessingShape">
                    <wps:wsp>
                      <wps:cNvSpPr txBox="1"/>
                      <wps:spPr>
                        <a:xfrm>
                          <a:ext cx="151130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 xml:space="preserve">numerous </w:t>
                            </w:r>
                            <w:r>
                              <w:rPr>
                                <w:rFonts w:ascii="Times New Roman" w:eastAsia="Times New Roman" w:hAnsi="Times New Roman" w:cs="Times New Roman"/>
                                <w:color w:val="E39B85"/>
                                <w:spacing w:val="0"/>
                                <w:w w:val="100"/>
                                <w:position w:val="0"/>
                                <w:lang w:val="en-US" w:eastAsia="en-US" w:bidi="en-US"/>
                              </w:rPr>
                              <w:t>job opportunities.</w:t>
                            </w:r>
                          </w:p>
                        </w:txbxContent>
                      </wps:txbx>
                      <wps:bodyPr wrap="none" lIns="0" tIns="0" rIns="0" bIns="0">
                        <a:noAutoFit/>
                      </wps:bodyPr>
                    </wps:wsp>
                  </a:graphicData>
                </a:graphic>
              </wp:anchor>
            </w:drawing>
          </mc:Choice>
          <mc:Fallback>
            <w:pict>
              <v:shape id="_x0000_s1141" type="#_x0000_t202" style="position:absolute;margin-left:303.05000000000001pt;margin-top:137.70000000000002pt;width:119.pt;height:12.4pt;z-index:-125829331;mso-wrap-distance-left:9.pt;mso-wrap-distance-right:9.pt;mso-position-horizontal-relative:page;mso-position-vertical-relative:margin"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 xml:space="preserve">numerous </w:t>
                      </w:r>
                      <w:r>
                        <w:rPr>
                          <w:rFonts w:ascii="Times New Roman" w:eastAsia="Times New Roman" w:hAnsi="Times New Roman" w:cs="Times New Roman"/>
                          <w:color w:val="E39B85"/>
                          <w:spacing w:val="0"/>
                          <w:w w:val="100"/>
                          <w:position w:val="0"/>
                          <w:lang w:val="en-US" w:eastAsia="en-US" w:bidi="en-US"/>
                        </w:rPr>
                        <w:t>job opportunities.</w:t>
                      </w:r>
                    </w:p>
                  </w:txbxContent>
                </v:textbox>
                <w10:wrap type="square" side="left" anchorx="page" anchory="margin"/>
              </v:shape>
            </w:pict>
          </mc:Fallback>
        </mc:AlternateContent>
      </w:r>
      <w:r>
        <w:rPr>
          <w:rFonts w:ascii="Times New Roman" w:eastAsia="Times New Roman" w:hAnsi="Times New Roman" w:cs="Times New Roman"/>
          <w:spacing w:val="0"/>
          <w:w w:val="100"/>
          <w:position w:val="0"/>
          <w:lang w:val="en-US" w:eastAsia="en-US" w:bidi="en-US"/>
        </w:rPr>
        <w:t xml:space="preserve">countries </w:t>
      </w:r>
      <w:r>
        <w:rPr>
          <w:rFonts w:ascii="Times New Roman" w:eastAsia="Times New Roman" w:hAnsi="Times New Roman" w:cs="Times New Roman"/>
          <w:color w:val="E39B85"/>
          <w:spacing w:val="0"/>
          <w:w w:val="100"/>
          <w:position w:val="0"/>
          <w:lang w:val="en-US" w:eastAsia="en-US" w:bidi="en-US"/>
        </w:rPr>
        <w:t>can provide</w:t>
      </w:r>
    </w:p>
    <w:p>
      <w:pPr>
        <w:pStyle w:val="Style29"/>
        <w:keepNext w:val="0"/>
        <w:keepLines w:val="0"/>
        <w:widowControl w:val="0"/>
        <w:shd w:val="clear" w:color="auto" w:fill="auto"/>
        <w:bidi w:val="0"/>
        <w:spacing w:before="0" w:after="0" w:line="259" w:lineRule="exact"/>
        <w:ind w:left="0" w:right="0" w:firstLine="0"/>
        <w:jc w:val="center"/>
        <w:sectPr>
          <w:headerReference w:type="default" r:id="rId78"/>
          <w:footerReference w:type="default" r:id="rId79"/>
          <w:headerReference w:type="even" r:id="rId80"/>
          <w:footerReference w:type="even" r:id="rId81"/>
          <w:headerReference w:type="first" r:id="rId82"/>
          <w:footerReference w:type="first" r:id="rId83"/>
          <w:footnotePr>
            <w:pos w:val="pageBottom"/>
            <w:numFmt w:val="decimal"/>
            <w:numRestart w:val="continuous"/>
          </w:footnotePr>
          <w:pgSz w:w="10051" w:h="14598"/>
          <w:pgMar w:top="1077" w:right="860" w:bottom="1061" w:left="835" w:header="0" w:footer="3" w:gutter="0"/>
          <w:pgNumType w:start="28"/>
          <w:cols w:space="720"/>
          <w:noEndnote/>
          <w:titlePg/>
          <w:rtlGutter w:val="0"/>
          <w:docGrid w:linePitch="360"/>
        </w:sectPr>
      </w:pPr>
      <w:r>
        <mc:AlternateContent>
          <mc:Choice Requires="wps">
            <w:drawing>
              <wp:anchor distT="0" distB="0" distL="114300" distR="114300" simplePos="0" relativeHeight="125829424" behindDoc="0" locked="0" layoutInCell="1" allowOverlap="1">
                <wp:simplePos x="0" y="0"/>
                <wp:positionH relativeFrom="page">
                  <wp:posOffset>3914775</wp:posOffset>
                </wp:positionH>
                <wp:positionV relativeFrom="margin">
                  <wp:posOffset>2071370</wp:posOffset>
                </wp:positionV>
                <wp:extent cx="384175" cy="155575"/>
                <wp:wrapSquare wrapText="left"/>
                <wp:docPr id="123" name="Shape 123"/>
                <a:graphic xmlns:a="http://schemas.openxmlformats.org/drawingml/2006/main">
                  <a:graphicData uri="http://schemas.microsoft.com/office/word/2010/wordprocessingShape">
                    <wps:wsp>
                      <wps:cNvSpPr txBox="1"/>
                      <wps:spPr>
                        <a:xfrm>
                          <a:ext cx="38417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当定语</w:t>
                            </w:r>
                          </w:p>
                        </w:txbxContent>
                      </wps:txbx>
                      <wps:bodyPr wrap="none" lIns="0" tIns="0" rIns="0" bIns="0">
                        <a:noAutoFit/>
                      </wps:bodyPr>
                    </wps:wsp>
                  </a:graphicData>
                </a:graphic>
              </wp:anchor>
            </w:drawing>
          </mc:Choice>
          <mc:Fallback>
            <w:pict>
              <v:shape id="_x0000_s1149" type="#_x0000_t202" style="position:absolute;margin-left:308.25pt;margin-top:163.09999999999999pt;width:30.25pt;height:12.25pt;z-index:-125829329;mso-wrap-distance-left:9.pt;mso-wrap-distance-right:9.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当定语</w:t>
                      </w:r>
                    </w:p>
                  </w:txbxContent>
                </v:textbox>
                <w10:wrap type="square" side="left" anchorx="page" anchory="margin"/>
              </v:shape>
            </w:pict>
          </mc:Fallback>
        </mc:AlternateContent>
      </w:r>
      <w:r>
        <mc:AlternateContent>
          <mc:Choice Requires="wps">
            <w:drawing>
              <wp:anchor distT="78740" distB="0" distL="114300" distR="3833495" simplePos="0" relativeHeight="125829426" behindDoc="0" locked="0" layoutInCell="1" allowOverlap="1">
                <wp:simplePos x="0" y="0"/>
                <wp:positionH relativeFrom="page">
                  <wp:posOffset>1137285</wp:posOffset>
                </wp:positionH>
                <wp:positionV relativeFrom="margin">
                  <wp:posOffset>2375535</wp:posOffset>
                </wp:positionV>
                <wp:extent cx="507365" cy="475615"/>
                <wp:wrapTopAndBottom/>
                <wp:docPr id="125" name="Shape 125"/>
                <a:graphic xmlns:a="http://schemas.openxmlformats.org/drawingml/2006/main">
                  <a:graphicData uri="http://schemas.microsoft.com/office/word/2010/wordprocessingShape">
                    <wps:wsp>
                      <wps:cNvSpPr txBox="1"/>
                      <wps:spPr>
                        <a:xfrm>
                          <a:ext cx="507365" cy="475615"/>
                        </a:xfrm>
                        <a:prstGeom prst="rect"/>
                        <a:noFill/>
                      </wps:spPr>
                      <wps:txbx>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39B85"/>
                                <w:spacing w:val="0"/>
                                <w:w w:val="100"/>
                                <w:position w:val="0"/>
                                <w:lang w:val="en-US" w:eastAsia="en-US" w:bidi="en-US"/>
                              </w:rPr>
                              <w:t>Rich</w:t>
                            </w:r>
                          </w:p>
                          <w:p>
                            <w:pPr>
                              <w:pStyle w:val="Style29"/>
                              <w:keepNext w:val="0"/>
                              <w:keepLines w:val="0"/>
                              <w:widowControl w:val="0"/>
                              <w:shd w:val="clear" w:color="auto" w:fill="auto"/>
                              <w:bidi w:val="0"/>
                              <w:spacing w:before="0" w:after="0" w:line="259" w:lineRule="exact"/>
                              <w:ind w:left="0" w:right="0" w:firstLine="0"/>
                              <w:jc w:val="center"/>
                            </w:pPr>
                            <w:r>
                              <w:rPr>
                                <w:color w:val="E39B85"/>
                                <w:spacing w:val="0"/>
                                <w:w w:val="100"/>
                                <w:position w:val="0"/>
                              </w:rPr>
                              <w:t>形容词充</w:t>
                              <w:br/>
                              <w:t>当定语</w:t>
                            </w:r>
                          </w:p>
                        </w:txbxContent>
                      </wps:txbx>
                      <wps:bodyPr lIns="0" tIns="0" rIns="0" bIns="0">
                        <a:noAutoFit/>
                      </wps:bodyPr>
                    </wps:wsp>
                  </a:graphicData>
                </a:graphic>
              </wp:anchor>
            </w:drawing>
          </mc:Choice>
          <mc:Fallback>
            <w:pict>
              <v:shape id="_x0000_s1151" type="#_x0000_t202" style="position:absolute;margin-left:89.549999999999997pt;margin-top:187.05000000000001pt;width:39.950000000000003pt;height:37.450000000000003pt;z-index:-125829327;mso-wrap-distance-left:9.pt;mso-wrap-distance-top:6.2000000000000002pt;mso-wrap-distance-right:301.85000000000002pt;mso-position-horizontal-relative:page;mso-position-vertical-relative:margin" filled="f" stroked="f">
                <v:textbox inset="0,0,0,0">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39B85"/>
                          <w:spacing w:val="0"/>
                          <w:w w:val="100"/>
                          <w:position w:val="0"/>
                          <w:lang w:val="en-US" w:eastAsia="en-US" w:bidi="en-US"/>
                        </w:rPr>
                        <w:t>Rich</w:t>
                      </w:r>
                    </w:p>
                    <w:p>
                      <w:pPr>
                        <w:pStyle w:val="Style29"/>
                        <w:keepNext w:val="0"/>
                        <w:keepLines w:val="0"/>
                        <w:widowControl w:val="0"/>
                        <w:shd w:val="clear" w:color="auto" w:fill="auto"/>
                        <w:bidi w:val="0"/>
                        <w:spacing w:before="0" w:after="0" w:line="259" w:lineRule="exact"/>
                        <w:ind w:left="0" w:right="0" w:firstLine="0"/>
                        <w:jc w:val="center"/>
                      </w:pPr>
                      <w:r>
                        <w:rPr>
                          <w:color w:val="E39B85"/>
                          <w:spacing w:val="0"/>
                          <w:w w:val="100"/>
                          <w:position w:val="0"/>
                        </w:rPr>
                        <w:t>形容词充</w:t>
                        <w:br/>
                        <w:t>当定语</w:t>
                      </w:r>
                    </w:p>
                  </w:txbxContent>
                </v:textbox>
                <w10:wrap type="topAndBottom" anchorx="page" anchory="margin"/>
              </v:shape>
            </w:pict>
          </mc:Fallback>
        </mc:AlternateContent>
      </w:r>
      <w:r>
        <mc:AlternateContent>
          <mc:Choice Requires="wps">
            <w:drawing>
              <wp:anchor distT="78740" distB="319405" distL="1314450" distR="2532380" simplePos="0" relativeHeight="125829428" behindDoc="0" locked="0" layoutInCell="1" allowOverlap="1">
                <wp:simplePos x="0" y="0"/>
                <wp:positionH relativeFrom="page">
                  <wp:posOffset>2337435</wp:posOffset>
                </wp:positionH>
                <wp:positionV relativeFrom="margin">
                  <wp:posOffset>2375535</wp:posOffset>
                </wp:positionV>
                <wp:extent cx="608330" cy="155575"/>
                <wp:wrapTopAndBottom/>
                <wp:docPr id="127" name="Shape 127"/>
                <a:graphic xmlns:a="http://schemas.openxmlformats.org/drawingml/2006/main">
                  <a:graphicData uri="http://schemas.microsoft.com/office/word/2010/wordprocessingShape">
                    <wps:wsp>
                      <wps:cNvSpPr txBox="1"/>
                      <wps:spPr>
                        <a:xfrm>
                          <a:ext cx="60833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can provide</w:t>
                            </w:r>
                          </w:p>
                        </w:txbxContent>
                      </wps:txbx>
                      <wps:bodyPr wrap="none" lIns="0" tIns="0" rIns="0" bIns="0">
                        <a:noAutoFit/>
                      </wps:bodyPr>
                    </wps:wsp>
                  </a:graphicData>
                </a:graphic>
              </wp:anchor>
            </w:drawing>
          </mc:Choice>
          <mc:Fallback>
            <w:pict>
              <v:shape id="_x0000_s1153" type="#_x0000_t202" style="position:absolute;margin-left:184.05000000000001pt;margin-top:187.05000000000001pt;width:47.899999999999999pt;height:12.25pt;z-index:-125829325;mso-wrap-distance-left:103.5pt;mso-wrap-distance-top:6.2000000000000002pt;mso-wrap-distance-right:199.40000000000001pt;mso-wrap-distance-bottom:25.150000000000002pt;mso-position-horizontal-relative:page;mso-position-vertical-relative:margin"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can provide</w:t>
                      </w:r>
                    </w:p>
                  </w:txbxContent>
                </v:textbox>
                <w10:wrap type="topAndBottom" anchorx="page" anchory="margin"/>
              </v:shape>
            </w:pict>
          </mc:Fallback>
        </mc:AlternateContent>
      </w:r>
      <w:r>
        <mc:AlternateContent>
          <mc:Choice Requires="wps">
            <w:drawing>
              <wp:anchor distT="80645" distB="317500" distL="2107565" distR="1984375" simplePos="0" relativeHeight="125829430" behindDoc="0" locked="0" layoutInCell="1" allowOverlap="1">
                <wp:simplePos x="0" y="0"/>
                <wp:positionH relativeFrom="page">
                  <wp:posOffset>3130550</wp:posOffset>
                </wp:positionH>
                <wp:positionV relativeFrom="margin">
                  <wp:posOffset>2377440</wp:posOffset>
                </wp:positionV>
                <wp:extent cx="363220" cy="155575"/>
                <wp:wrapTopAndBottom/>
                <wp:docPr id="129" name="Shape 129"/>
                <a:graphic xmlns:a="http://schemas.openxmlformats.org/drawingml/2006/main">
                  <a:graphicData uri="http://schemas.microsoft.com/office/word/2010/wordprocessingShape">
                    <wps:wsp>
                      <wps:cNvSpPr txBox="1"/>
                      <wps:spPr>
                        <a:xfrm>
                          <a:ext cx="36322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people</w:t>
                            </w:r>
                          </w:p>
                        </w:txbxContent>
                      </wps:txbx>
                      <wps:bodyPr wrap="none" lIns="0" tIns="0" rIns="0" bIns="0">
                        <a:noAutoFit/>
                      </wps:bodyPr>
                    </wps:wsp>
                  </a:graphicData>
                </a:graphic>
              </wp:anchor>
            </w:drawing>
          </mc:Choice>
          <mc:Fallback>
            <w:pict>
              <v:shape id="_x0000_s1155" type="#_x0000_t202" style="position:absolute;margin-left:246.5pt;margin-top:187.20000000000002pt;width:28.600000000000001pt;height:12.25pt;z-index:-125829323;mso-wrap-distance-left:165.95000000000002pt;mso-wrap-distance-top:6.3500000000000005pt;mso-wrap-distance-right:156.25pt;mso-wrap-distance-bottom:25.pt;mso-position-horizontal-relative:page;mso-position-vertical-relative:margin"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people</w:t>
                      </w:r>
                    </w:p>
                  </w:txbxContent>
                </v:textbox>
                <w10:wrap type="topAndBottom" anchorx="page" anchory="margin"/>
              </v:shape>
            </w:pict>
          </mc:Fallback>
        </mc:AlternateContent>
      </w:r>
      <w:r>
        <mc:AlternateContent>
          <mc:Choice Requires="wps">
            <w:drawing>
              <wp:anchor distT="76200" distB="321945" distL="2743200" distR="278765" simplePos="0" relativeHeight="125829432" behindDoc="0" locked="0" layoutInCell="1" allowOverlap="1">
                <wp:simplePos x="0" y="0"/>
                <wp:positionH relativeFrom="page">
                  <wp:posOffset>3766185</wp:posOffset>
                </wp:positionH>
                <wp:positionV relativeFrom="margin">
                  <wp:posOffset>2372995</wp:posOffset>
                </wp:positionV>
                <wp:extent cx="1433195" cy="155575"/>
                <wp:wrapTopAndBottom/>
                <wp:docPr id="131" name="Shape 131"/>
                <a:graphic xmlns:a="http://schemas.openxmlformats.org/drawingml/2006/main">
                  <a:graphicData uri="http://schemas.microsoft.com/office/word/2010/wordprocessingShape">
                    <wps:wsp>
                      <wps:cNvSpPr txBox="1"/>
                      <wps:spPr>
                        <a:xfrm>
                          <a:ext cx="143319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with many job opportunities.</w:t>
                            </w:r>
                          </w:p>
                        </w:txbxContent>
                      </wps:txbx>
                      <wps:bodyPr wrap="none" lIns="0" tIns="0" rIns="0" bIns="0">
                        <a:noAutoFit/>
                      </wps:bodyPr>
                    </wps:wsp>
                  </a:graphicData>
                </a:graphic>
              </wp:anchor>
            </w:drawing>
          </mc:Choice>
          <mc:Fallback>
            <w:pict>
              <v:shape id="_x0000_s1157" type="#_x0000_t202" style="position:absolute;margin-left:296.55000000000001pt;margin-top:186.84999999999999pt;width:112.85000000000001pt;height:12.25pt;z-index:-125829321;mso-wrap-distance-left:216.pt;mso-wrap-distance-top:6.pt;mso-wrap-distance-right:21.949999999999999pt;mso-wrap-distance-bottom:25.350000000000001pt;mso-position-horizontal-relative:page;mso-position-vertical-relative:margin"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with many job opportunities.</w:t>
                      </w:r>
                    </w:p>
                  </w:txbxContent>
                </v:textbox>
                <w10:wrap type="topAndBottom" anchorx="page" anchory="margin"/>
              </v:shape>
            </w:pict>
          </mc:Fallback>
        </mc:AlternateContent>
      </w:r>
      <w:r>
        <mc:AlternateContent>
          <mc:Choice Requires="wps">
            <w:drawing>
              <wp:anchor distT="80645" distB="1905" distL="685800" distR="114300" simplePos="0" relativeHeight="125829434" behindDoc="0" locked="0" layoutInCell="1" allowOverlap="1">
                <wp:simplePos x="0" y="0"/>
                <wp:positionH relativeFrom="page">
                  <wp:posOffset>1708785</wp:posOffset>
                </wp:positionH>
                <wp:positionV relativeFrom="margin">
                  <wp:posOffset>2377440</wp:posOffset>
                </wp:positionV>
                <wp:extent cx="3655060" cy="471170"/>
                <wp:wrapTopAndBottom/>
                <wp:docPr id="133" name="Shape 133"/>
                <a:graphic xmlns:a="http://schemas.openxmlformats.org/drawingml/2006/main">
                  <a:graphicData uri="http://schemas.microsoft.com/office/word/2010/wordprocessingShape">
                    <wps:wsp>
                      <wps:cNvSpPr txBox="1"/>
                      <wps:spPr>
                        <a:xfrm>
                          <a:ext cx="3655060" cy="471170"/>
                        </a:xfrm>
                        <a:prstGeom prst="rect"/>
                        <a:noFill/>
                      </wps:spPr>
                      <wps:txbx>
                        <w:txbxContent>
                          <w:p>
                            <w:pPr>
                              <w:pStyle w:val="Style19"/>
                              <w:keepNext w:val="0"/>
                              <w:keepLines w:val="0"/>
                              <w:widowControl w:val="0"/>
                              <w:shd w:val="clear" w:color="auto" w:fill="auto"/>
                              <w:bidi w:val="0"/>
                              <w:spacing w:before="0" w:after="0" w:line="286" w:lineRule="auto"/>
                              <w:ind w:left="0" w:right="0" w:firstLine="0"/>
                              <w:jc w:val="left"/>
                            </w:pPr>
                            <w:r>
                              <w:rPr>
                                <w:rFonts w:ascii="Times New Roman" w:eastAsia="Times New Roman" w:hAnsi="Times New Roman" w:cs="Times New Roman"/>
                                <w:spacing w:val="0"/>
                                <w:w w:val="100"/>
                                <w:position w:val="0"/>
                                <w:lang w:val="en-US" w:eastAsia="en-US" w:bidi="en-US"/>
                              </w:rPr>
                              <w:t>countries</w:t>
                            </w:r>
                          </w:p>
                          <w:p>
                            <w:pPr>
                              <w:pStyle w:val="Style29"/>
                              <w:keepNext w:val="0"/>
                              <w:keepLines w:val="0"/>
                              <w:widowControl w:val="0"/>
                              <w:shd w:val="clear" w:color="auto" w:fill="auto"/>
                              <w:bidi w:val="0"/>
                              <w:spacing w:before="0" w:after="0" w:line="259" w:lineRule="exact"/>
                              <w:ind w:left="0" w:right="0" w:firstLine="0"/>
                              <w:jc w:val="left"/>
                            </w:pPr>
                            <w:r>
                              <w:rPr>
                                <w:spacing w:val="0"/>
                                <w:w w:val="100"/>
                                <w:position w:val="0"/>
                              </w:rPr>
                              <w:t xml:space="preserve">名词充 </w:t>
                            </w:r>
                            <w:r>
                              <w:rPr>
                                <w:color w:val="E39B85"/>
                                <w:spacing w:val="0"/>
                                <w:w w:val="100"/>
                                <w:position w:val="0"/>
                              </w:rPr>
                              <w:t>情态动词</w:t>
                            </w:r>
                            <w:r>
                              <w:rPr>
                                <w:color w:val="E39B85"/>
                                <w:spacing w:val="0"/>
                                <w:w w:val="100"/>
                                <w:position w:val="0"/>
                                <w:lang w:val="en-US" w:eastAsia="en-US" w:bidi="en-US"/>
                              </w:rPr>
                              <w:t>+</w:t>
                            </w:r>
                            <w:r>
                              <w:rPr>
                                <w:color w:val="E39B85"/>
                                <w:spacing w:val="0"/>
                                <w:w w:val="100"/>
                                <w:position w:val="0"/>
                              </w:rPr>
                              <w:t xml:space="preserve">主 </w:t>
                            </w:r>
                            <w:r>
                              <w:rPr>
                                <w:spacing w:val="0"/>
                                <w:w w:val="100"/>
                                <w:position w:val="0"/>
                              </w:rPr>
                              <w:t xml:space="preserve">名词充 </w:t>
                            </w:r>
                            <w:r>
                              <w:rPr>
                                <w:color w:val="E39B85"/>
                                <w:spacing w:val="0"/>
                                <w:w w:val="100"/>
                                <w:position w:val="0"/>
                              </w:rPr>
                              <w:t xml:space="preserve">介词+名词词组充当宾语的补语, </w:t>
                            </w:r>
                            <w:r>
                              <w:rPr>
                                <w:spacing w:val="0"/>
                                <w:w w:val="100"/>
                                <w:position w:val="0"/>
                              </w:rPr>
                              <w:t>当主语</w:t>
                            </w:r>
                            <w:r>
                              <w:rPr>
                                <w:color w:val="E39B85"/>
                                <w:spacing w:val="0"/>
                                <w:w w:val="100"/>
                                <w:position w:val="0"/>
                              </w:rPr>
                              <w:t>动词充当谓语</w:t>
                            </w:r>
                            <w:r>
                              <w:rPr>
                                <w:spacing w:val="0"/>
                                <w:w w:val="100"/>
                                <w:position w:val="0"/>
                              </w:rPr>
                              <w:t>当宾语</w:t>
                            </w:r>
                          </w:p>
                        </w:txbxContent>
                      </wps:txbx>
                      <wps:bodyPr lIns="0" tIns="0" rIns="0" bIns="0">
                        <a:noAutoFit/>
                      </wps:bodyPr>
                    </wps:wsp>
                  </a:graphicData>
                </a:graphic>
              </wp:anchor>
            </w:drawing>
          </mc:Choice>
          <mc:Fallback>
            <w:pict>
              <v:shape id="_x0000_s1159" type="#_x0000_t202" style="position:absolute;margin-left:134.55000000000001pt;margin-top:187.20000000000002pt;width:287.80000000000001pt;height:37.100000000000001pt;z-index:-125829319;mso-wrap-distance-left:54.pt;mso-wrap-distance-top:6.3500000000000005pt;mso-wrap-distance-right:9.pt;mso-wrap-distance-bottom:0.14999999999999999pt;mso-position-horizontal-relative:page;mso-position-vertical-relative:margin" filled="f" stroked="f">
                <v:textbox inset="0,0,0,0">
                  <w:txbxContent>
                    <w:p>
                      <w:pPr>
                        <w:pStyle w:val="Style19"/>
                        <w:keepNext w:val="0"/>
                        <w:keepLines w:val="0"/>
                        <w:widowControl w:val="0"/>
                        <w:shd w:val="clear" w:color="auto" w:fill="auto"/>
                        <w:bidi w:val="0"/>
                        <w:spacing w:before="0" w:after="0" w:line="286" w:lineRule="auto"/>
                        <w:ind w:left="0" w:right="0" w:firstLine="0"/>
                        <w:jc w:val="left"/>
                      </w:pPr>
                      <w:r>
                        <w:rPr>
                          <w:rFonts w:ascii="Times New Roman" w:eastAsia="Times New Roman" w:hAnsi="Times New Roman" w:cs="Times New Roman"/>
                          <w:spacing w:val="0"/>
                          <w:w w:val="100"/>
                          <w:position w:val="0"/>
                          <w:lang w:val="en-US" w:eastAsia="en-US" w:bidi="en-US"/>
                        </w:rPr>
                        <w:t>countries</w:t>
                      </w:r>
                    </w:p>
                    <w:p>
                      <w:pPr>
                        <w:pStyle w:val="Style29"/>
                        <w:keepNext w:val="0"/>
                        <w:keepLines w:val="0"/>
                        <w:widowControl w:val="0"/>
                        <w:shd w:val="clear" w:color="auto" w:fill="auto"/>
                        <w:bidi w:val="0"/>
                        <w:spacing w:before="0" w:after="0" w:line="259" w:lineRule="exact"/>
                        <w:ind w:left="0" w:right="0" w:firstLine="0"/>
                        <w:jc w:val="left"/>
                      </w:pPr>
                      <w:r>
                        <w:rPr>
                          <w:spacing w:val="0"/>
                          <w:w w:val="100"/>
                          <w:position w:val="0"/>
                        </w:rPr>
                        <w:t xml:space="preserve">名词充 </w:t>
                      </w:r>
                      <w:r>
                        <w:rPr>
                          <w:color w:val="E39B85"/>
                          <w:spacing w:val="0"/>
                          <w:w w:val="100"/>
                          <w:position w:val="0"/>
                        </w:rPr>
                        <w:t>情态动词</w:t>
                      </w:r>
                      <w:r>
                        <w:rPr>
                          <w:color w:val="E39B85"/>
                          <w:spacing w:val="0"/>
                          <w:w w:val="100"/>
                          <w:position w:val="0"/>
                          <w:lang w:val="en-US" w:eastAsia="en-US" w:bidi="en-US"/>
                        </w:rPr>
                        <w:t>+</w:t>
                      </w:r>
                      <w:r>
                        <w:rPr>
                          <w:color w:val="E39B85"/>
                          <w:spacing w:val="0"/>
                          <w:w w:val="100"/>
                          <w:position w:val="0"/>
                        </w:rPr>
                        <w:t xml:space="preserve">主 </w:t>
                      </w:r>
                      <w:r>
                        <w:rPr>
                          <w:spacing w:val="0"/>
                          <w:w w:val="100"/>
                          <w:position w:val="0"/>
                        </w:rPr>
                        <w:t xml:space="preserve">名词充 </w:t>
                      </w:r>
                      <w:r>
                        <w:rPr>
                          <w:color w:val="E39B85"/>
                          <w:spacing w:val="0"/>
                          <w:w w:val="100"/>
                          <w:position w:val="0"/>
                        </w:rPr>
                        <w:t xml:space="preserve">介词+名词词组充当宾语的补语, </w:t>
                      </w:r>
                      <w:r>
                        <w:rPr>
                          <w:spacing w:val="0"/>
                          <w:w w:val="100"/>
                          <w:position w:val="0"/>
                        </w:rPr>
                        <w:t>当主语</w:t>
                      </w:r>
                      <w:r>
                        <w:rPr>
                          <w:color w:val="E39B85"/>
                          <w:spacing w:val="0"/>
                          <w:w w:val="100"/>
                          <w:position w:val="0"/>
                        </w:rPr>
                        <w:t>动词充当谓语</w:t>
                      </w:r>
                      <w:r>
                        <w:rPr>
                          <w:spacing w:val="0"/>
                          <w:w w:val="100"/>
                          <w:position w:val="0"/>
                        </w:rPr>
                        <w:t>当宾语</w:t>
                      </w:r>
                    </w:p>
                  </w:txbxContent>
                </v:textbox>
                <w10:wrap type="topAndBottom" anchorx="page" anchory="margin"/>
              </v:shape>
            </w:pict>
          </mc:Fallback>
        </mc:AlternateContent>
      </w:r>
      <w:r>
        <mc:AlternateContent>
          <mc:Choice Requires="wps">
            <w:drawing>
              <wp:anchor distT="393700" distB="2540" distL="2800350" distR="321945" simplePos="0" relativeHeight="125829436" behindDoc="0" locked="0" layoutInCell="1" allowOverlap="1">
                <wp:simplePos x="0" y="0"/>
                <wp:positionH relativeFrom="page">
                  <wp:posOffset>3823335</wp:posOffset>
                </wp:positionH>
                <wp:positionV relativeFrom="margin">
                  <wp:posOffset>2690495</wp:posOffset>
                </wp:positionV>
                <wp:extent cx="1332865" cy="157480"/>
                <wp:wrapTopAndBottom/>
                <wp:docPr id="135" name="Shape 135"/>
                <a:graphic xmlns:a="http://schemas.openxmlformats.org/drawingml/2006/main">
                  <a:graphicData uri="http://schemas.microsoft.com/office/word/2010/wordprocessingShape">
                    <wps:wsp>
                      <wps:cNvSpPr txBox="1"/>
                      <wps:spPr>
                        <a:xfrm>
                          <a:ext cx="133286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而形容词</w:t>
                            </w:r>
                            <w:r>
                              <w:rPr>
                                <w:rFonts w:ascii="Times New Roman" w:eastAsia="Times New Roman" w:hAnsi="Times New Roman" w:cs="Times New Roman"/>
                                <w:color w:val="E39B85"/>
                                <w:spacing w:val="0"/>
                                <w:w w:val="100"/>
                                <w:position w:val="0"/>
                                <w:sz w:val="19"/>
                                <w:szCs w:val="19"/>
                                <w:lang w:val="en-US" w:eastAsia="en-US" w:bidi="en-US"/>
                              </w:rPr>
                              <w:t>many</w:t>
                            </w:r>
                            <w:r>
                              <w:rPr>
                                <w:color w:val="E39B85"/>
                                <w:spacing w:val="0"/>
                                <w:w w:val="100"/>
                                <w:position w:val="0"/>
                              </w:rPr>
                              <w:t>充当定语</w:t>
                            </w:r>
                          </w:p>
                        </w:txbxContent>
                      </wps:txbx>
                      <wps:bodyPr wrap="none" lIns="0" tIns="0" rIns="0" bIns="0">
                        <a:noAutoFit/>
                      </wps:bodyPr>
                    </wps:wsp>
                  </a:graphicData>
                </a:graphic>
              </wp:anchor>
            </w:drawing>
          </mc:Choice>
          <mc:Fallback>
            <w:pict>
              <v:shape id="_x0000_s1161" type="#_x0000_t202" style="position:absolute;margin-left:301.05000000000001pt;margin-top:211.84999999999999pt;width:104.95pt;height:12.4pt;z-index:-125829317;mso-wrap-distance-left:220.5pt;mso-wrap-distance-top:31.pt;mso-wrap-distance-right:25.350000000000001pt;mso-wrap-distance-bottom:0.20000000000000001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而形容词</w:t>
                      </w:r>
                      <w:r>
                        <w:rPr>
                          <w:rFonts w:ascii="Times New Roman" w:eastAsia="Times New Roman" w:hAnsi="Times New Roman" w:cs="Times New Roman"/>
                          <w:color w:val="E39B85"/>
                          <w:spacing w:val="0"/>
                          <w:w w:val="100"/>
                          <w:position w:val="0"/>
                          <w:sz w:val="19"/>
                          <w:szCs w:val="19"/>
                          <w:lang w:val="en-US" w:eastAsia="en-US" w:bidi="en-US"/>
                        </w:rPr>
                        <w:t>many</w:t>
                      </w:r>
                      <w:r>
                        <w:rPr>
                          <w:color w:val="E39B85"/>
                          <w:spacing w:val="0"/>
                          <w:w w:val="100"/>
                          <w:position w:val="0"/>
                        </w:rPr>
                        <w:t>充当定语</w:t>
                      </w:r>
                    </w:p>
                  </w:txbxContent>
                </v:textbox>
                <w10:wrap type="topAndBottom" anchorx="page" anchory="margin"/>
              </v:shape>
            </w:pict>
          </mc:Fallback>
        </mc:AlternateContent>
      </w:r>
      <w:r>
        <w:rPr>
          <w:color w:val="E39B85"/>
          <w:spacing w:val="0"/>
          <w:w w:val="100"/>
          <w:position w:val="0"/>
        </w:rPr>
        <w:t xml:space="preserve">形容词充当定语 </w:t>
      </w:r>
      <w:r>
        <w:rPr>
          <w:spacing w:val="0"/>
          <w:w w:val="100"/>
          <w:position w:val="0"/>
        </w:rPr>
        <w:t xml:space="preserve">名词充当主语 </w:t>
      </w:r>
      <w:r>
        <w:rPr>
          <w:color w:val="E39B85"/>
          <w:spacing w:val="0"/>
          <w:w w:val="100"/>
          <w:position w:val="0"/>
        </w:rPr>
        <w:t>情态动词+主动</w:t>
      </w:r>
      <w:r>
        <w:rPr>
          <w:spacing w:val="0"/>
          <w:w w:val="100"/>
          <w:position w:val="0"/>
        </w:rPr>
        <w:t>形容词充</w:t>
      </w:r>
      <w:r>
        <w:rPr>
          <w:color w:val="E39B85"/>
          <w:spacing w:val="0"/>
          <w:w w:val="100"/>
          <w:position w:val="0"/>
        </w:rPr>
        <w:t>名词词组充当宾语</w:t>
        <w:br/>
        <w:t>词充当谓语</w:t>
      </w:r>
    </w:p>
    <w:p>
      <w:pPr>
        <w:widowControl w:val="0"/>
        <w:spacing w:line="124" w:lineRule="exact"/>
        <w:rPr>
          <w:sz w:val="10"/>
          <w:szCs w:val="10"/>
        </w:rPr>
      </w:pPr>
    </w:p>
    <w:p>
      <w:pPr>
        <w:widowControl w:val="0"/>
        <w:spacing w:line="1" w:lineRule="exact"/>
        <w:sectPr>
          <w:footnotePr>
            <w:pos w:val="pageBottom"/>
            <w:numFmt w:val="decimal"/>
            <w:numRestart w:val="continuous"/>
          </w:footnotePr>
          <w:type w:val="continuous"/>
          <w:pgSz w:w="10051" w:h="14598"/>
          <w:pgMar w:top="1616" w:right="0" w:bottom="1155" w:left="0" w:header="0" w:footer="3" w:gutter="0"/>
          <w:cols w:space="720"/>
          <w:noEndnote/>
          <w:rtlGutter w:val="0"/>
          <w:docGrid w:linePitch="360"/>
        </w:sectPr>
      </w:pPr>
    </w:p>
    <w:p>
      <w:pPr>
        <w:pStyle w:val="Style29"/>
        <w:keepNext w:val="0"/>
        <w:keepLines w:val="0"/>
        <w:widowControl w:val="0"/>
        <w:numPr>
          <w:ilvl w:val="0"/>
          <w:numId w:val="85"/>
        </w:numPr>
        <w:shd w:val="clear" w:color="auto" w:fill="auto"/>
        <w:bidi w:val="0"/>
        <w:spacing w:before="0" w:after="60" w:line="240" w:lineRule="auto"/>
        <w:ind w:left="0" w:right="0" w:firstLine="0"/>
        <w:jc w:val="left"/>
      </w:pPr>
      <w:bookmarkStart w:id="249" w:name="bookmark249"/>
      <w:bookmarkEnd w:id="249"/>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A</w:t>
      </w:r>
      <w:r>
        <w:rPr>
          <w:color w:val="E39B85"/>
          <w:spacing w:val="0"/>
          <w:w w:val="100"/>
          <w:position w:val="0"/>
        </w:rPr>
        <w:t>和</w:t>
      </w:r>
      <w:r>
        <w:rPr>
          <w:rFonts w:ascii="Times New Roman" w:eastAsia="Times New Roman" w:hAnsi="Times New Roman" w:cs="Times New Roman"/>
          <w:color w:val="E39B85"/>
          <w:spacing w:val="0"/>
          <w:w w:val="100"/>
          <w:position w:val="0"/>
          <w:sz w:val="19"/>
          <w:szCs w:val="19"/>
          <w:lang w:val="en-US" w:eastAsia="en-US" w:bidi="en-US"/>
        </w:rPr>
        <w:t>B</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180" w:line="353" w:lineRule="exact"/>
        <w:ind w:left="760" w:right="0" w:hanging="58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can enjoy</w:t>
      </w:r>
      <w:r>
        <w:rPr>
          <w:spacing w:val="0"/>
          <w:w w:val="100"/>
          <w:position w:val="0"/>
        </w:rPr>
        <w:t>是情态动词+主动词构成谓语，</w:t>
      </w:r>
      <w:r>
        <w:rPr>
          <w:rFonts w:ascii="Times New Roman" w:eastAsia="Times New Roman" w:hAnsi="Times New Roman" w:cs="Times New Roman"/>
          <w:spacing w:val="0"/>
          <w:w w:val="100"/>
          <w:position w:val="0"/>
          <w:sz w:val="19"/>
          <w:szCs w:val="19"/>
          <w:lang w:val="en-US" w:eastAsia="en-US" w:bidi="en-US"/>
        </w:rPr>
        <w:t>healthcare</w:t>
      </w:r>
      <w:r>
        <w:rPr>
          <w:spacing w:val="0"/>
          <w:w w:val="100"/>
          <w:position w:val="0"/>
        </w:rPr>
        <w:t>是它的宾语，句子缺一个主 语。空格处应该填一个名词性质的东西。</w:t>
      </w:r>
    </w:p>
    <w:p>
      <w:pPr>
        <w:pStyle w:val="Style19"/>
        <w:keepNext w:val="0"/>
        <w:keepLines w:val="0"/>
        <w:widowControl w:val="0"/>
        <w:shd w:val="clear" w:color="auto" w:fill="auto"/>
        <w:bidi w:val="0"/>
        <w:spacing w:before="0" w:after="180" w:line="240" w:lineRule="auto"/>
        <w:ind w:left="0" w:right="0" w:firstLine="18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in developed countries</w:t>
      </w:r>
      <w:r>
        <w:rPr>
          <w:rFonts w:ascii="SimSun" w:eastAsia="SimSun" w:hAnsi="SimSun" w:cs="SimSun"/>
          <w:spacing w:val="0"/>
          <w:w w:val="100"/>
          <w:position w:val="0"/>
          <w:sz w:val="17"/>
          <w:szCs w:val="17"/>
          <w:lang w:val="zh-TW" w:eastAsia="zh-TW" w:bidi="zh-TW"/>
        </w:rPr>
        <w:t>是介词+名词，一般不能充当句子的主语。</w:t>
      </w:r>
    </w:p>
    <w:p>
      <w:pPr>
        <w:pStyle w:val="Style19"/>
        <w:keepNext w:val="0"/>
        <w:keepLines w:val="0"/>
        <w:widowControl w:val="0"/>
        <w:shd w:val="clear" w:color="auto" w:fill="auto"/>
        <w:bidi w:val="0"/>
        <w:spacing w:before="0" w:after="180" w:line="240" w:lineRule="auto"/>
        <w:ind w:left="0" w:right="0" w:firstLine="18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项：如果</w:t>
      </w:r>
      <w:r>
        <w:rPr>
          <w:rFonts w:ascii="Times New Roman" w:eastAsia="Times New Roman" w:hAnsi="Times New Roman" w:cs="Times New Roman"/>
          <w:spacing w:val="0"/>
          <w:w w:val="100"/>
          <w:position w:val="0"/>
          <w:sz w:val="19"/>
          <w:szCs w:val="19"/>
          <w:lang w:val="en-US" w:eastAsia="en-US" w:bidi="en-US"/>
        </w:rPr>
        <w:t>people</w:t>
      </w:r>
      <w:r>
        <w:rPr>
          <w:rFonts w:ascii="SimSun" w:eastAsia="SimSun" w:hAnsi="SimSun" w:cs="SimSun"/>
          <w:spacing w:val="0"/>
          <w:w w:val="100"/>
          <w:position w:val="0"/>
          <w:sz w:val="17"/>
          <w:szCs w:val="17"/>
          <w:lang w:val="zh-TW" w:eastAsia="zh-TW" w:bidi="zh-TW"/>
        </w:rPr>
        <w:t>这个名词是主语，那么</w:t>
      </w:r>
      <w:r>
        <w:rPr>
          <w:rFonts w:ascii="Times New Roman" w:eastAsia="Times New Roman" w:hAnsi="Times New Roman" w:cs="Times New Roman"/>
          <w:spacing w:val="0"/>
          <w:w w:val="100"/>
          <w:position w:val="0"/>
          <w:sz w:val="19"/>
          <w:szCs w:val="19"/>
          <w:lang w:val="en-US" w:eastAsia="en-US" w:bidi="en-US"/>
        </w:rPr>
        <w:t>developed countries</w:t>
      </w:r>
      <w:r>
        <w:rPr>
          <w:rFonts w:ascii="SimSun" w:eastAsia="SimSun" w:hAnsi="SimSun" w:cs="SimSun"/>
          <w:spacing w:val="0"/>
          <w:w w:val="100"/>
          <w:position w:val="0"/>
          <w:sz w:val="17"/>
          <w:szCs w:val="17"/>
          <w:lang w:val="zh-TW" w:eastAsia="zh-TW" w:bidi="zh-TW"/>
        </w:rPr>
        <w:t>又充当什么成分呢？</w:t>
      </w:r>
    </w:p>
    <w:p>
      <w:pPr>
        <w:pStyle w:val="Style100"/>
        <w:keepNext w:val="0"/>
        <w:keepLines w:val="0"/>
        <w:widowControl w:val="0"/>
        <w:shd w:val="clear" w:color="auto" w:fill="auto"/>
        <w:bidi w:val="0"/>
        <w:spacing w:before="0" w:line="240" w:lineRule="auto"/>
        <w:ind w:left="0" w:right="0" w:firstLine="180"/>
        <w:jc w:val="left"/>
      </w:pPr>
      <w:r>
        <w:rPr>
          <w:spacing w:val="0"/>
          <w:w w:val="100"/>
          <w:position w:val="0"/>
        </w:rPr>
        <w:t>结构：</w:t>
      </w:r>
    </w:p>
    <w:p>
      <w:pPr>
        <w:pStyle w:val="Style19"/>
        <w:keepNext w:val="0"/>
        <w:keepLines w:val="0"/>
        <w:widowControl w:val="0"/>
        <w:shd w:val="clear" w:color="auto" w:fill="auto"/>
        <w:bidi w:val="0"/>
        <w:spacing w:before="0" w:after="60" w:line="240" w:lineRule="auto"/>
        <w:ind w:left="2200" w:right="0" w:firstLine="0"/>
        <w:jc w:val="left"/>
      </w:pPr>
      <w:r>
        <mc:AlternateContent>
          <mc:Choice Requires="wps">
            <w:drawing>
              <wp:anchor distT="0" distB="0" distL="63500" distR="63500" simplePos="0" relativeHeight="125829438" behindDoc="0" locked="0" layoutInCell="1" allowOverlap="1">
                <wp:simplePos x="0" y="0"/>
                <wp:positionH relativeFrom="page">
                  <wp:posOffset>4100195</wp:posOffset>
                </wp:positionH>
                <wp:positionV relativeFrom="paragraph">
                  <wp:posOffset>12700</wp:posOffset>
                </wp:positionV>
                <wp:extent cx="1346200" cy="475615"/>
                <wp:wrapSquare wrapText="left"/>
                <wp:docPr id="137" name="Shape 137"/>
                <a:graphic xmlns:a="http://schemas.openxmlformats.org/drawingml/2006/main">
                  <a:graphicData uri="http://schemas.microsoft.com/office/word/2010/wordprocessingShape">
                    <wps:wsp>
                      <wps:cNvSpPr txBox="1"/>
                      <wps:spPr>
                        <a:xfrm>
                          <a:ext cx="1346200" cy="475615"/>
                        </a:xfrm>
                        <a:prstGeom prst="rect"/>
                        <a:noFill/>
                      </wps:spPr>
                      <wps:txbx>
                        <w:txbxContent>
                          <w:p>
                            <w:pPr>
                              <w:pStyle w:val="Style19"/>
                              <w:keepNext w:val="0"/>
                              <w:keepLines w:val="0"/>
                              <w:widowControl w:val="0"/>
                              <w:shd w:val="clear" w:color="auto" w:fill="auto"/>
                              <w:bidi w:val="0"/>
                              <w:spacing w:before="0" w:after="60" w:line="240" w:lineRule="auto"/>
                              <w:ind w:left="0" w:right="0"/>
                              <w:jc w:val="left"/>
                            </w:pPr>
                            <w:r>
                              <w:rPr>
                                <w:rFonts w:ascii="Times New Roman" w:eastAsia="Times New Roman" w:hAnsi="Times New Roman" w:cs="Times New Roman"/>
                                <w:spacing w:val="0"/>
                                <w:w w:val="100"/>
                                <w:position w:val="0"/>
                                <w:lang w:val="en-US" w:eastAsia="en-US" w:bidi="en-US"/>
                              </w:rPr>
                              <w:t>free</w:t>
                            </w:r>
                          </w:p>
                          <w:p>
                            <w:pPr>
                              <w:pStyle w:val="Style29"/>
                              <w:keepNext w:val="0"/>
                              <w:keepLines w:val="0"/>
                              <w:widowControl w:val="0"/>
                              <w:shd w:val="clear" w:color="auto" w:fill="auto"/>
                              <w:bidi w:val="0"/>
                              <w:spacing w:before="0" w:after="60" w:line="240" w:lineRule="auto"/>
                              <w:ind w:left="0" w:right="0" w:firstLine="0"/>
                              <w:jc w:val="left"/>
                            </w:pPr>
                            <w:r>
                              <w:rPr>
                                <w:spacing w:val="0"/>
                                <w:w w:val="100"/>
                                <w:position w:val="0"/>
                              </w:rPr>
                              <w:t>形容词充</w:t>
                            </w:r>
                            <w:r>
                              <w:rPr>
                                <w:color w:val="E39B85"/>
                                <w:spacing w:val="0"/>
                                <w:w w:val="100"/>
                                <w:position w:val="0"/>
                              </w:rPr>
                              <w:t>名词充当宾语</w:t>
                            </w:r>
                          </w:p>
                          <w:p>
                            <w:pPr>
                              <w:pStyle w:val="Style29"/>
                              <w:keepNext w:val="0"/>
                              <w:keepLines w:val="0"/>
                              <w:widowControl w:val="0"/>
                              <w:shd w:val="clear" w:color="auto" w:fill="auto"/>
                              <w:bidi w:val="0"/>
                              <w:spacing w:before="0" w:after="60" w:line="240" w:lineRule="auto"/>
                              <w:ind w:left="0" w:right="0" w:firstLine="0"/>
                              <w:jc w:val="left"/>
                            </w:pPr>
                            <w:r>
                              <w:rPr>
                                <w:spacing w:val="0"/>
                                <w:w w:val="100"/>
                                <w:position w:val="0"/>
                              </w:rPr>
                              <w:t>当定语</w:t>
                            </w:r>
                          </w:p>
                        </w:txbxContent>
                      </wps:txbx>
                      <wps:bodyPr lIns="0" tIns="0" rIns="0" bIns="0">
                        <a:noAutoFit/>
                      </wps:bodyPr>
                    </wps:wsp>
                  </a:graphicData>
                </a:graphic>
              </wp:anchor>
            </w:drawing>
          </mc:Choice>
          <mc:Fallback>
            <w:pict>
              <v:shape id="_x0000_s1163" type="#_x0000_t202" style="position:absolute;margin-left:322.85000000000002pt;margin-top:1.pt;width:106.pt;height:37.450000000000003pt;z-index:-125829315;mso-wrap-distance-left:5.pt;mso-wrap-distance-right:5.pt;mso-position-horizontal-relative:page" filled="f" stroked="f">
                <v:textbox inset="0,0,0,0">
                  <w:txbxContent>
                    <w:p>
                      <w:pPr>
                        <w:pStyle w:val="Style19"/>
                        <w:keepNext w:val="0"/>
                        <w:keepLines w:val="0"/>
                        <w:widowControl w:val="0"/>
                        <w:shd w:val="clear" w:color="auto" w:fill="auto"/>
                        <w:bidi w:val="0"/>
                        <w:spacing w:before="0" w:after="60" w:line="240" w:lineRule="auto"/>
                        <w:ind w:left="0" w:right="0"/>
                        <w:jc w:val="left"/>
                      </w:pPr>
                      <w:r>
                        <w:rPr>
                          <w:rFonts w:ascii="Times New Roman" w:eastAsia="Times New Roman" w:hAnsi="Times New Roman" w:cs="Times New Roman"/>
                          <w:spacing w:val="0"/>
                          <w:w w:val="100"/>
                          <w:position w:val="0"/>
                          <w:lang w:val="en-US" w:eastAsia="en-US" w:bidi="en-US"/>
                        </w:rPr>
                        <w:t>free</w:t>
                      </w:r>
                    </w:p>
                    <w:p>
                      <w:pPr>
                        <w:pStyle w:val="Style29"/>
                        <w:keepNext w:val="0"/>
                        <w:keepLines w:val="0"/>
                        <w:widowControl w:val="0"/>
                        <w:shd w:val="clear" w:color="auto" w:fill="auto"/>
                        <w:bidi w:val="0"/>
                        <w:spacing w:before="0" w:after="60" w:line="240" w:lineRule="auto"/>
                        <w:ind w:left="0" w:right="0" w:firstLine="0"/>
                        <w:jc w:val="left"/>
                      </w:pPr>
                      <w:r>
                        <w:rPr>
                          <w:spacing w:val="0"/>
                          <w:w w:val="100"/>
                          <w:position w:val="0"/>
                        </w:rPr>
                        <w:t>形容词充</w:t>
                      </w:r>
                      <w:r>
                        <w:rPr>
                          <w:color w:val="E39B85"/>
                          <w:spacing w:val="0"/>
                          <w:w w:val="100"/>
                          <w:position w:val="0"/>
                        </w:rPr>
                        <w:t>名词充当宾语</w:t>
                      </w:r>
                    </w:p>
                    <w:p>
                      <w:pPr>
                        <w:pStyle w:val="Style29"/>
                        <w:keepNext w:val="0"/>
                        <w:keepLines w:val="0"/>
                        <w:widowControl w:val="0"/>
                        <w:shd w:val="clear" w:color="auto" w:fill="auto"/>
                        <w:bidi w:val="0"/>
                        <w:spacing w:before="0" w:after="60" w:line="240" w:lineRule="auto"/>
                        <w:ind w:left="0" w:right="0" w:firstLine="0"/>
                        <w:jc w:val="left"/>
                      </w:pPr>
                      <w:r>
                        <w:rPr>
                          <w:spacing w:val="0"/>
                          <w:w w:val="100"/>
                          <w:position w:val="0"/>
                        </w:rPr>
                        <w:t>当定语</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in developed countries</w:t>
      </w:r>
    </w:p>
    <w:p>
      <w:pPr>
        <w:pStyle w:val="Style29"/>
        <w:keepNext w:val="0"/>
        <w:keepLines w:val="0"/>
        <w:widowControl w:val="0"/>
        <w:shd w:val="clear" w:color="auto" w:fill="auto"/>
        <w:bidi w:val="0"/>
        <w:spacing w:before="0" w:after="60" w:line="240" w:lineRule="auto"/>
        <w:ind w:left="0" w:right="0" w:firstLine="840"/>
        <w:jc w:val="left"/>
      </w:pPr>
      <w:r>
        <w:rPr>
          <w:color w:val="E39B85"/>
          <w:spacing w:val="0"/>
          <w:w w:val="100"/>
          <w:position w:val="0"/>
        </w:rPr>
        <w:t xml:space="preserve">名词充当主语 </w:t>
      </w:r>
      <w:r>
        <w:rPr>
          <w:spacing w:val="0"/>
          <w:w w:val="100"/>
          <w:position w:val="0"/>
        </w:rPr>
        <w:t xml:space="preserve">介宾短语充当后置定语 </w:t>
      </w:r>
      <w:r>
        <w:rPr>
          <w:color w:val="E39B85"/>
          <w:spacing w:val="0"/>
          <w:w w:val="100"/>
          <w:position w:val="0"/>
        </w:rPr>
        <w:t>情态动词+主</w:t>
      </w:r>
    </w:p>
    <w:p>
      <w:pPr>
        <w:pStyle w:val="Style29"/>
        <w:keepNext w:val="0"/>
        <w:keepLines w:val="0"/>
        <w:widowControl w:val="0"/>
        <w:shd w:val="clear" w:color="auto" w:fill="auto"/>
        <w:bidi w:val="0"/>
        <w:spacing w:before="0" w:after="0" w:line="240" w:lineRule="auto"/>
        <w:ind w:left="4200" w:right="0" w:firstLine="0"/>
        <w:jc w:val="left"/>
      </w:pPr>
      <w:r>
        <w:rPr>
          <w:color w:val="E39B85"/>
          <w:spacing w:val="0"/>
          <w:w w:val="100"/>
          <w:position w:val="0"/>
        </w:rPr>
        <w:t>动词充当谓语</w:t>
      </w:r>
    </w:p>
    <w:p>
      <w:pPr>
        <w:widowControl w:val="0"/>
        <w:spacing w:line="1" w:lineRule="exact"/>
        <w:sectPr>
          <w:footnotePr>
            <w:pos w:val="pageBottom"/>
            <w:numFmt w:val="decimal"/>
            <w:numRestart w:val="continuous"/>
          </w:footnotePr>
          <w:type w:val="continuous"/>
          <w:pgSz w:w="10051" w:h="14598"/>
          <w:pgMar w:top="1616" w:right="742" w:bottom="1155" w:left="1217" w:header="0" w:footer="3" w:gutter="0"/>
          <w:cols w:space="720"/>
          <w:noEndnote/>
          <w:rtlGutter w:val="0"/>
          <w:docGrid w:linePitch="360"/>
        </w:sectPr>
      </w:pPr>
      <w:r>
        <mc:AlternateContent>
          <mc:Choice Requires="wps">
            <w:drawing>
              <wp:anchor distT="83185" distB="0" distL="0" distR="0" simplePos="0" relativeHeight="125829440" behindDoc="0" locked="0" layoutInCell="1" allowOverlap="1">
                <wp:simplePos x="0" y="0"/>
                <wp:positionH relativeFrom="page">
                  <wp:posOffset>1137285</wp:posOffset>
                </wp:positionH>
                <wp:positionV relativeFrom="paragraph">
                  <wp:posOffset>83185</wp:posOffset>
                </wp:positionV>
                <wp:extent cx="1854200" cy="473075"/>
                <wp:wrapTopAndBottom/>
                <wp:docPr id="139" name="Shape 139"/>
                <a:graphic xmlns:a="http://schemas.openxmlformats.org/drawingml/2006/main">
                  <a:graphicData uri="http://schemas.microsoft.com/office/word/2010/wordprocessingShape">
                    <wps:wsp>
                      <wps:cNvSpPr txBox="1"/>
                      <wps:spPr>
                        <a:xfrm>
                          <a:ext cx="1854200" cy="4730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spacing w:val="0"/>
                                <w:w w:val="100"/>
                                <w:position w:val="0"/>
                                <w:lang w:val="en-US" w:eastAsia="en-US" w:bidi="en-US"/>
                              </w:rPr>
                              <w:t>People</w:t>
                            </w:r>
                          </w:p>
                          <w:p>
                            <w:pPr>
                              <w:pStyle w:val="Style29"/>
                              <w:keepNext w:val="0"/>
                              <w:keepLines w:val="0"/>
                              <w:widowControl w:val="0"/>
                              <w:shd w:val="clear" w:color="auto" w:fill="auto"/>
                              <w:bidi w:val="0"/>
                              <w:spacing w:before="0" w:after="60" w:line="240" w:lineRule="auto"/>
                              <w:ind w:left="0" w:right="0" w:firstLine="0"/>
                              <w:jc w:val="left"/>
                            </w:pPr>
                            <w:r>
                              <w:rPr>
                                <w:color w:val="E39B85"/>
                                <w:spacing w:val="0"/>
                                <w:w w:val="100"/>
                                <w:position w:val="0"/>
                              </w:rPr>
                              <w:t xml:space="preserve">介宾短语充当址点状语 </w:t>
                            </w:r>
                            <w:r>
                              <w:rPr>
                                <w:spacing w:val="0"/>
                                <w:w w:val="100"/>
                                <w:position w:val="0"/>
                              </w:rPr>
                              <w:t>名词充当</w:t>
                            </w:r>
                          </w:p>
                          <w:p>
                            <w:pPr>
                              <w:pStyle w:val="Style29"/>
                              <w:keepNext w:val="0"/>
                              <w:keepLines w:val="0"/>
                              <w:widowControl w:val="0"/>
                              <w:shd w:val="clear" w:color="auto" w:fill="auto"/>
                              <w:bidi w:val="0"/>
                              <w:spacing w:before="0" w:after="0" w:line="240" w:lineRule="auto"/>
                              <w:ind w:left="0" w:right="200" w:firstLine="0"/>
                              <w:jc w:val="right"/>
                            </w:pPr>
                            <w:r>
                              <w:rPr>
                                <w:spacing w:val="0"/>
                                <w:w w:val="100"/>
                                <w:position w:val="0"/>
                              </w:rPr>
                              <w:t>主语</w:t>
                            </w:r>
                          </w:p>
                        </w:txbxContent>
                      </wps:txbx>
                      <wps:bodyPr lIns="0" tIns="0" rIns="0" bIns="0">
                        <a:noAutoFit/>
                      </wps:bodyPr>
                    </wps:wsp>
                  </a:graphicData>
                </a:graphic>
              </wp:anchor>
            </w:drawing>
          </mc:Choice>
          <mc:Fallback>
            <w:pict>
              <v:shape id="_x0000_s1165" type="#_x0000_t202" style="position:absolute;margin-left:89.549999999999997pt;margin-top:6.5499999999999998pt;width:146.pt;height:37.25pt;z-index:-125829313;mso-wrap-distance-left:0;mso-wrap-distance-top:6.5499999999999998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spacing w:val="0"/>
                          <w:w w:val="100"/>
                          <w:position w:val="0"/>
                          <w:lang w:val="en-US" w:eastAsia="en-US" w:bidi="en-US"/>
                        </w:rPr>
                        <w:t>People</w:t>
                      </w:r>
                    </w:p>
                    <w:p>
                      <w:pPr>
                        <w:pStyle w:val="Style29"/>
                        <w:keepNext w:val="0"/>
                        <w:keepLines w:val="0"/>
                        <w:widowControl w:val="0"/>
                        <w:shd w:val="clear" w:color="auto" w:fill="auto"/>
                        <w:bidi w:val="0"/>
                        <w:spacing w:before="0" w:after="60" w:line="240" w:lineRule="auto"/>
                        <w:ind w:left="0" w:right="0" w:firstLine="0"/>
                        <w:jc w:val="left"/>
                      </w:pPr>
                      <w:r>
                        <w:rPr>
                          <w:color w:val="E39B85"/>
                          <w:spacing w:val="0"/>
                          <w:w w:val="100"/>
                          <w:position w:val="0"/>
                        </w:rPr>
                        <w:t xml:space="preserve">介宾短语充当址点状语 </w:t>
                      </w:r>
                      <w:r>
                        <w:rPr>
                          <w:spacing w:val="0"/>
                          <w:w w:val="100"/>
                          <w:position w:val="0"/>
                        </w:rPr>
                        <w:t>名词充当</w:t>
                      </w:r>
                    </w:p>
                    <w:p>
                      <w:pPr>
                        <w:pStyle w:val="Style29"/>
                        <w:keepNext w:val="0"/>
                        <w:keepLines w:val="0"/>
                        <w:widowControl w:val="0"/>
                        <w:shd w:val="clear" w:color="auto" w:fill="auto"/>
                        <w:bidi w:val="0"/>
                        <w:spacing w:before="0" w:after="0" w:line="240" w:lineRule="auto"/>
                        <w:ind w:left="0" w:right="200" w:firstLine="0"/>
                        <w:jc w:val="right"/>
                      </w:pPr>
                      <w:r>
                        <w:rPr>
                          <w:spacing w:val="0"/>
                          <w:w w:val="100"/>
                          <w:position w:val="0"/>
                        </w:rPr>
                        <w:t>主语</w:t>
                      </w:r>
                    </w:p>
                  </w:txbxContent>
                </v:textbox>
                <w10:wrap type="topAndBottom" anchorx="page"/>
              </v:shape>
            </w:pict>
          </mc:Fallback>
        </mc:AlternateContent>
      </w:r>
      <w:r>
        <mc:AlternateContent>
          <mc:Choice Requires="wps">
            <w:drawing>
              <wp:anchor distT="76200" distB="2540" distL="0" distR="0" simplePos="0" relativeHeight="125829442" behindDoc="0" locked="0" layoutInCell="1" allowOverlap="1">
                <wp:simplePos x="0" y="0"/>
                <wp:positionH relativeFrom="page">
                  <wp:posOffset>3096260</wp:posOffset>
                </wp:positionH>
                <wp:positionV relativeFrom="paragraph">
                  <wp:posOffset>76200</wp:posOffset>
                </wp:positionV>
                <wp:extent cx="2167255" cy="477520"/>
                <wp:wrapTopAndBottom/>
                <wp:docPr id="141" name="Shape 141"/>
                <a:graphic xmlns:a="http://schemas.openxmlformats.org/drawingml/2006/main">
                  <a:graphicData uri="http://schemas.microsoft.com/office/word/2010/wordprocessingShape">
                    <wps:wsp>
                      <wps:cNvSpPr txBox="1"/>
                      <wps:spPr>
                        <a:xfrm>
                          <a:ext cx="2167255" cy="477520"/>
                        </a:xfrm>
                        <a:prstGeom prst="rect"/>
                        <a:noFill/>
                      </wps:spPr>
                      <wps:txbx>
                        <w:txbxContent>
                          <w:p>
                            <w:pPr>
                              <w:pStyle w:val="Style19"/>
                              <w:keepNext w:val="0"/>
                              <w:keepLines w:val="0"/>
                              <w:widowControl w:val="0"/>
                              <w:shd w:val="clear" w:color="auto" w:fill="auto"/>
                              <w:bidi w:val="0"/>
                              <w:spacing w:before="0" w:after="0" w:line="293" w:lineRule="auto"/>
                              <w:ind w:left="0" w:right="0" w:firstLine="200"/>
                              <w:jc w:val="left"/>
                            </w:pPr>
                            <w:r>
                              <w:rPr>
                                <w:rFonts w:ascii="Times New Roman" w:eastAsia="Times New Roman" w:hAnsi="Times New Roman" w:cs="Times New Roman"/>
                                <w:color w:val="E39B85"/>
                                <w:spacing w:val="0"/>
                                <w:w w:val="100"/>
                                <w:position w:val="0"/>
                                <w:lang w:val="en-US" w:eastAsia="en-US" w:bidi="en-US"/>
                              </w:rPr>
                              <w:t>can enjoy</w:t>
                            </w:r>
                          </w:p>
                          <w:p>
                            <w:pPr>
                              <w:pStyle w:val="Style29"/>
                              <w:keepNext w:val="0"/>
                              <w:keepLines w:val="0"/>
                              <w:widowControl w:val="0"/>
                              <w:shd w:val="clear" w:color="auto" w:fill="auto"/>
                              <w:bidi w:val="0"/>
                              <w:spacing w:before="0" w:after="0" w:line="266" w:lineRule="exact"/>
                              <w:ind w:left="0" w:right="0" w:firstLine="0"/>
                              <w:jc w:val="left"/>
                            </w:pPr>
                            <w:r>
                              <w:rPr>
                                <w:color w:val="E39B85"/>
                                <w:spacing w:val="0"/>
                                <w:w w:val="100"/>
                                <w:position w:val="0"/>
                              </w:rPr>
                              <w:t xml:space="preserve">情态动词+主 </w:t>
                            </w:r>
                            <w:r>
                              <w:rPr>
                                <w:spacing w:val="0"/>
                                <w:w w:val="100"/>
                                <w:position w:val="0"/>
                              </w:rPr>
                              <w:t xml:space="preserve">形容词充 </w:t>
                            </w:r>
                            <w:r>
                              <w:rPr>
                                <w:color w:val="E39B85"/>
                                <w:spacing w:val="0"/>
                                <w:w w:val="100"/>
                                <w:position w:val="0"/>
                              </w:rPr>
                              <w:t>名词充当宾语 动词充当谓语</w:t>
                            </w:r>
                            <w:r>
                              <w:rPr>
                                <w:spacing w:val="0"/>
                                <w:w w:val="100"/>
                                <w:position w:val="0"/>
                              </w:rPr>
                              <w:t>当定语</w:t>
                            </w:r>
                          </w:p>
                        </w:txbxContent>
                      </wps:txbx>
                      <wps:bodyPr lIns="0" tIns="0" rIns="0" bIns="0">
                        <a:noAutoFit/>
                      </wps:bodyPr>
                    </wps:wsp>
                  </a:graphicData>
                </a:graphic>
              </wp:anchor>
            </w:drawing>
          </mc:Choice>
          <mc:Fallback>
            <w:pict>
              <v:shape id="_x0000_s1167" type="#_x0000_t202" style="position:absolute;margin-left:243.80000000000001pt;margin-top:6.pt;width:170.65000000000001pt;height:37.600000000000001pt;z-index:-125829311;mso-wrap-distance-left:0;mso-wrap-distance-top:6.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93" w:lineRule="auto"/>
                        <w:ind w:left="0" w:right="0" w:firstLine="200"/>
                        <w:jc w:val="left"/>
                      </w:pPr>
                      <w:r>
                        <w:rPr>
                          <w:rFonts w:ascii="Times New Roman" w:eastAsia="Times New Roman" w:hAnsi="Times New Roman" w:cs="Times New Roman"/>
                          <w:color w:val="E39B85"/>
                          <w:spacing w:val="0"/>
                          <w:w w:val="100"/>
                          <w:position w:val="0"/>
                          <w:lang w:val="en-US" w:eastAsia="en-US" w:bidi="en-US"/>
                        </w:rPr>
                        <w:t>can enjoy</w:t>
                      </w:r>
                    </w:p>
                    <w:p>
                      <w:pPr>
                        <w:pStyle w:val="Style29"/>
                        <w:keepNext w:val="0"/>
                        <w:keepLines w:val="0"/>
                        <w:widowControl w:val="0"/>
                        <w:shd w:val="clear" w:color="auto" w:fill="auto"/>
                        <w:bidi w:val="0"/>
                        <w:spacing w:before="0" w:after="0" w:line="266" w:lineRule="exact"/>
                        <w:ind w:left="0" w:right="0" w:firstLine="0"/>
                        <w:jc w:val="left"/>
                      </w:pPr>
                      <w:r>
                        <w:rPr>
                          <w:color w:val="E39B85"/>
                          <w:spacing w:val="0"/>
                          <w:w w:val="100"/>
                          <w:position w:val="0"/>
                        </w:rPr>
                        <w:t xml:space="preserve">情态动词+主 </w:t>
                      </w:r>
                      <w:r>
                        <w:rPr>
                          <w:spacing w:val="0"/>
                          <w:w w:val="100"/>
                          <w:position w:val="0"/>
                        </w:rPr>
                        <w:t xml:space="preserve">形容词充 </w:t>
                      </w:r>
                      <w:r>
                        <w:rPr>
                          <w:color w:val="E39B85"/>
                          <w:spacing w:val="0"/>
                          <w:w w:val="100"/>
                          <w:position w:val="0"/>
                        </w:rPr>
                        <w:t>名词充当宾语 动词充当谓语</w:t>
                      </w:r>
                      <w:r>
                        <w:rPr>
                          <w:spacing w:val="0"/>
                          <w:w w:val="100"/>
                          <w:position w:val="0"/>
                        </w:rPr>
                        <w:t>当定语</w:t>
                      </w:r>
                    </w:p>
                  </w:txbxContent>
                </v:textbox>
                <w10:wrap type="topAndBottom" anchorx="page"/>
              </v:shape>
            </w:pict>
          </mc:Fallback>
        </mc:AlternateContent>
      </w:r>
      <w:r>
        <mc:AlternateContent>
          <mc:Choice Requires="wps">
            <w:drawing>
              <wp:anchor distT="80645" distB="324485" distL="0" distR="0" simplePos="0" relativeHeight="125829444" behindDoc="0" locked="0" layoutInCell="1" allowOverlap="1">
                <wp:simplePos x="0" y="0"/>
                <wp:positionH relativeFrom="page">
                  <wp:posOffset>4065905</wp:posOffset>
                </wp:positionH>
                <wp:positionV relativeFrom="paragraph">
                  <wp:posOffset>80645</wp:posOffset>
                </wp:positionV>
                <wp:extent cx="219710" cy="151130"/>
                <wp:wrapTopAndBottom/>
                <wp:docPr id="143" name="Shape 143"/>
                <a:graphic xmlns:a="http://schemas.openxmlformats.org/drawingml/2006/main">
                  <a:graphicData uri="http://schemas.microsoft.com/office/word/2010/wordprocessingShape">
                    <wps:wsp>
                      <wps:cNvSpPr txBox="1"/>
                      <wps:spPr>
                        <a:xfrm>
                          <a:ext cx="21971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free</w:t>
                            </w:r>
                          </w:p>
                        </w:txbxContent>
                      </wps:txbx>
                      <wps:bodyPr wrap="none" lIns="0" tIns="0" rIns="0" bIns="0">
                        <a:noAutoFit/>
                      </wps:bodyPr>
                    </wps:wsp>
                  </a:graphicData>
                </a:graphic>
              </wp:anchor>
            </w:drawing>
          </mc:Choice>
          <mc:Fallback>
            <w:pict>
              <v:shape id="_x0000_s1169" type="#_x0000_t202" style="position:absolute;margin-left:320.15000000000003pt;margin-top:6.3500000000000005pt;width:17.300000000000001pt;height:11.9pt;z-index:-125829309;mso-wrap-distance-left:0;mso-wrap-distance-top:6.3500000000000005pt;mso-wrap-distance-right:0;mso-wrap-distance-bottom:25.5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free</w:t>
                      </w:r>
                    </w:p>
                  </w:txbxContent>
                </v:textbox>
                <w10:wrap type="topAndBottom" anchorx="page"/>
              </v:shape>
            </w:pict>
          </mc:Fallback>
        </mc:AlternateContent>
      </w:r>
      <w:r>
        <mc:AlternateContent>
          <mc:Choice Requires="wps">
            <w:drawing>
              <wp:anchor distT="76200" distB="328930" distL="0" distR="0" simplePos="0" relativeHeight="125829446" behindDoc="0" locked="0" layoutInCell="1" allowOverlap="1">
                <wp:simplePos x="0" y="0"/>
                <wp:positionH relativeFrom="page">
                  <wp:posOffset>4598035</wp:posOffset>
                </wp:positionH>
                <wp:positionV relativeFrom="paragraph">
                  <wp:posOffset>76200</wp:posOffset>
                </wp:positionV>
                <wp:extent cx="562610" cy="151130"/>
                <wp:wrapTopAndBottom/>
                <wp:docPr id="145" name="Shape 145"/>
                <a:graphic xmlns:a="http://schemas.openxmlformats.org/drawingml/2006/main">
                  <a:graphicData uri="http://schemas.microsoft.com/office/word/2010/wordprocessingShape">
                    <wps:wsp>
                      <wps:cNvSpPr txBox="1"/>
                      <wps:spPr>
                        <a:xfrm>
                          <a:ext cx="56261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healthcare.</w:t>
                            </w:r>
                          </w:p>
                        </w:txbxContent>
                      </wps:txbx>
                      <wps:bodyPr wrap="none" lIns="0" tIns="0" rIns="0" bIns="0">
                        <a:noAutoFit/>
                      </wps:bodyPr>
                    </wps:wsp>
                  </a:graphicData>
                </a:graphic>
              </wp:anchor>
            </w:drawing>
          </mc:Choice>
          <mc:Fallback>
            <w:pict>
              <v:shape id="_x0000_s1171" type="#_x0000_t202" style="position:absolute;margin-left:362.05000000000001pt;margin-top:6.pt;width:44.300000000000004pt;height:11.9pt;z-index:-125829307;mso-wrap-distance-left:0;mso-wrap-distance-top:6.pt;mso-wrap-distance-right:0;mso-wrap-distance-bottom:25.900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healthcare.</w:t>
                      </w:r>
                    </w:p>
                  </w:txbxContent>
                </v:textbox>
                <w10:wrap type="topAndBottom" anchorx="page"/>
              </v:shape>
            </w:pict>
          </mc:Fallback>
        </mc:AlternateContent>
      </w:r>
    </w:p>
    <w:p>
      <w:pPr>
        <w:widowControl w:val="0"/>
        <w:spacing w:line="88" w:lineRule="exact"/>
        <w:rPr>
          <w:sz w:val="7"/>
          <w:szCs w:val="7"/>
        </w:rPr>
      </w:pPr>
    </w:p>
    <w:p>
      <w:pPr>
        <w:widowControl w:val="0"/>
        <w:spacing w:line="1" w:lineRule="exact"/>
        <w:sectPr>
          <w:footnotePr>
            <w:pos w:val="pageBottom"/>
            <w:numFmt w:val="decimal"/>
            <w:numRestart w:val="continuous"/>
          </w:footnotePr>
          <w:type w:val="continuous"/>
          <w:pgSz w:w="10051" w:h="14598"/>
          <w:pgMar w:top="1616" w:right="0" w:bottom="1155" w:left="0" w:header="0" w:footer="3" w:gutter="0"/>
          <w:cols w:space="720"/>
          <w:noEndnote/>
          <w:rtlGutter w:val="0"/>
          <w:docGrid w:linePitch="360"/>
        </w:sectPr>
      </w:pPr>
    </w:p>
    <w:p>
      <w:pPr>
        <w:pStyle w:val="Style29"/>
        <w:keepNext w:val="0"/>
        <w:keepLines w:val="0"/>
        <w:widowControl w:val="0"/>
        <w:numPr>
          <w:ilvl w:val="0"/>
          <w:numId w:val="85"/>
        </w:numPr>
        <w:shd w:val="clear" w:color="auto" w:fill="auto"/>
        <w:bidi w:val="0"/>
        <w:spacing w:before="0" w:after="0" w:line="240" w:lineRule="auto"/>
        <w:ind w:left="0" w:right="0" w:firstLine="0"/>
        <w:jc w:val="left"/>
        <w:rPr>
          <w:sz w:val="19"/>
          <w:szCs w:val="19"/>
        </w:rPr>
      </w:pPr>
      <w:bookmarkStart w:id="250" w:name="bookmark250"/>
      <w:bookmarkEnd w:id="250"/>
      <w:r>
        <w:rPr>
          <w:color w:val="E39B85"/>
          <w:spacing w:val="0"/>
          <w:w w:val="100"/>
          <w:position w:val="0"/>
          <w:sz w:val="17"/>
          <w:szCs w:val="17"/>
        </w:rPr>
        <w:t>答案:</w:t>
      </w:r>
      <w:r>
        <w:rPr>
          <w:rFonts w:ascii="Times New Roman" w:eastAsia="Times New Roman" w:hAnsi="Times New Roman" w:cs="Times New Roman"/>
          <w:color w:val="E39B85"/>
          <w:spacing w:val="0"/>
          <w:w w:val="100"/>
          <w:position w:val="0"/>
          <w:sz w:val="19"/>
          <w:szCs w:val="19"/>
          <w:lang w:val="en-US" w:eastAsia="en-US" w:bidi="en-US"/>
        </w:rPr>
        <w:t>Do</w:t>
      </w:r>
    </w:p>
    <w:p>
      <w:pPr>
        <w:widowControl w:val="0"/>
        <w:spacing w:line="1" w:lineRule="exact"/>
        <w:sectPr>
          <w:footnotePr>
            <w:pos w:val="pageBottom"/>
            <w:numFmt w:val="decimal"/>
            <w:numRestart w:val="continuous"/>
          </w:footnotePr>
          <w:type w:val="continuous"/>
          <w:pgSz w:w="10051" w:h="14598"/>
          <w:pgMar w:top="1616" w:right="742" w:bottom="1155" w:left="1217" w:header="0" w:footer="3" w:gutter="0"/>
          <w:cols w:space="720"/>
          <w:noEndnote/>
          <w:rtlGutter w:val="0"/>
          <w:docGrid w:linePitch="360"/>
        </w:sectPr>
      </w:pPr>
      <w:r>
        <mc:AlternateContent>
          <mc:Choice Requires="wps">
            <w:drawing>
              <wp:anchor distT="0" distB="0" distL="0" distR="0" simplePos="0" relativeHeight="125829448" behindDoc="0" locked="0" layoutInCell="1" allowOverlap="1">
                <wp:simplePos x="0" y="0"/>
                <wp:positionH relativeFrom="page">
                  <wp:posOffset>730250</wp:posOffset>
                </wp:positionH>
                <wp:positionV relativeFrom="paragraph">
                  <wp:posOffset>0</wp:posOffset>
                </wp:positionV>
                <wp:extent cx="2329180" cy="457200"/>
                <wp:wrapTopAndBottom/>
                <wp:docPr id="147" name="Shape 147"/>
                <a:graphic xmlns:a="http://schemas.openxmlformats.org/drawingml/2006/main">
                  <a:graphicData uri="http://schemas.microsoft.com/office/word/2010/wordprocessingShape">
                    <wps:wsp>
                      <wps:cNvSpPr txBox="1"/>
                      <wps:spPr>
                        <a:xfrm>
                          <a:ext cx="2329180" cy="457200"/>
                        </a:xfrm>
                        <a:prstGeom prst="rect"/>
                        <a:noFill/>
                      </wps:spPr>
                      <wps:txbx>
                        <w:txbxContent>
                          <w:p>
                            <w:pPr>
                              <w:pStyle w:val="Style29"/>
                              <w:keepNext w:val="0"/>
                              <w:keepLines w:val="0"/>
                              <w:widowControl w:val="0"/>
                              <w:shd w:val="clear" w:color="auto" w:fill="auto"/>
                              <w:bidi w:val="0"/>
                              <w:spacing w:before="0" w:after="0" w:line="356" w:lineRule="exact"/>
                              <w:ind w:left="58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work</w:t>
                            </w:r>
                            <w:r>
                              <w:rPr>
                                <w:spacing w:val="0"/>
                                <w:w w:val="100"/>
                                <w:position w:val="0"/>
                              </w:rPr>
                              <w:t>是不及物动词充当谓语, 缺一个主语。</w:t>
                            </w:r>
                          </w:p>
                        </w:txbxContent>
                      </wps:txbx>
                      <wps:bodyPr lIns="0" tIns="0" rIns="0" bIns="0">
                        <a:noAutoFit/>
                      </wps:bodyPr>
                    </wps:wsp>
                  </a:graphicData>
                </a:graphic>
              </wp:anchor>
            </w:drawing>
          </mc:Choice>
          <mc:Fallback>
            <w:pict>
              <v:shape id="_x0000_s1173" type="#_x0000_t202" style="position:absolute;margin-left:57.5pt;margin-top:0;width:183.40000000000001pt;height:36.pt;z-index:-125829305;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356" w:lineRule="exact"/>
                        <w:ind w:left="58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work</w:t>
                      </w:r>
                      <w:r>
                        <w:rPr>
                          <w:spacing w:val="0"/>
                          <w:w w:val="100"/>
                          <w:position w:val="0"/>
                        </w:rPr>
                        <w:t>是不及物动词充当谓语, 缺一个主语。</w:t>
                      </w:r>
                    </w:p>
                  </w:txbxContent>
                </v:textbox>
                <w10:wrap type="topAndBottom" anchorx="page"/>
              </v:shape>
            </w:pict>
          </mc:Fallback>
        </mc:AlternateContent>
      </w:r>
      <w:r>
        <mc:AlternateContent>
          <mc:Choice Requires="wps">
            <w:drawing>
              <wp:anchor distT="77470" distB="212725" distL="0" distR="0" simplePos="0" relativeHeight="125829450" behindDoc="0" locked="0" layoutInCell="1" allowOverlap="1">
                <wp:simplePos x="0" y="0"/>
                <wp:positionH relativeFrom="page">
                  <wp:posOffset>3103245</wp:posOffset>
                </wp:positionH>
                <wp:positionV relativeFrom="paragraph">
                  <wp:posOffset>77470</wp:posOffset>
                </wp:positionV>
                <wp:extent cx="2649220" cy="167005"/>
                <wp:wrapTopAndBottom/>
                <wp:docPr id="149" name="Shape 149"/>
                <a:graphic xmlns:a="http://schemas.openxmlformats.org/drawingml/2006/main">
                  <a:graphicData uri="http://schemas.microsoft.com/office/word/2010/wordprocessingShape">
                    <wps:wsp>
                      <wps:cNvSpPr txBox="1"/>
                      <wps:spPr>
                        <a:xfrm>
                          <a:ext cx="2649220" cy="16700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together</w:t>
                            </w:r>
                            <w:r>
                              <w:rPr>
                                <w:spacing w:val="0"/>
                                <w:w w:val="100"/>
                                <w:position w:val="0"/>
                              </w:rPr>
                              <w:t>是副词，充当状语，可以省略；这个句子</w:t>
                            </w:r>
                          </w:p>
                        </w:txbxContent>
                      </wps:txbx>
                      <wps:bodyPr wrap="none" lIns="0" tIns="0" rIns="0" bIns="0">
                        <a:noAutoFit/>
                      </wps:bodyPr>
                    </wps:wsp>
                  </a:graphicData>
                </a:graphic>
              </wp:anchor>
            </w:drawing>
          </mc:Choice>
          <mc:Fallback>
            <w:pict>
              <v:shape id="_x0000_s1175" type="#_x0000_t202" style="position:absolute;margin-left:244.34999999999999pt;margin-top:6.1000000000000005pt;width:208.59999999999999pt;height:13.15pt;z-index:-125829303;mso-wrap-distance-left:0;mso-wrap-distance-top:6.1000000000000005pt;mso-wrap-distance-right:0;mso-wrap-distance-bottom:16.7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together</w:t>
                      </w:r>
                      <w:r>
                        <w:rPr>
                          <w:spacing w:val="0"/>
                          <w:w w:val="100"/>
                          <w:position w:val="0"/>
                        </w:rPr>
                        <w:t>是副词，充当状语，可以省略；这个句子</w:t>
                      </w:r>
                    </w:p>
                  </w:txbxContent>
                </v:textbox>
                <w10:wrap type="topAndBottom" anchorx="page"/>
              </v:shape>
            </w:pict>
          </mc:Fallback>
        </mc:AlternateContent>
      </w:r>
    </w:p>
    <w:p>
      <w:pPr>
        <w:widowControl w:val="0"/>
        <w:spacing w:line="65" w:lineRule="exact"/>
        <w:rPr>
          <w:sz w:val="5"/>
          <w:szCs w:val="5"/>
        </w:rPr>
      </w:pPr>
    </w:p>
    <w:p>
      <w:pPr>
        <w:widowControl w:val="0"/>
        <w:spacing w:line="1" w:lineRule="exact"/>
        <w:sectPr>
          <w:footnotePr>
            <w:pos w:val="pageBottom"/>
            <w:numFmt w:val="decimal"/>
            <w:numRestart w:val="continuous"/>
          </w:footnotePr>
          <w:type w:val="continuous"/>
          <w:pgSz w:w="10051" w:h="14598"/>
          <w:pgMar w:top="1616" w:right="0" w:bottom="1155" w:left="0" w:header="0" w:footer="3" w:gutter="0"/>
          <w:cols w:space="720"/>
          <w:noEndnote/>
          <w:rtlGutter w:val="0"/>
          <w:docGrid w:linePitch="360"/>
        </w:sectPr>
      </w:pPr>
    </w:p>
    <w:p>
      <w:pPr>
        <w:widowControl w:val="0"/>
        <w:spacing w:line="1" w:lineRule="exact"/>
      </w:pPr>
      <w:r>
        <mc:AlternateContent>
          <mc:Choice Requires="wps">
            <w:drawing>
              <wp:anchor distT="0" distB="466090" distL="38100" distR="38100" simplePos="0" relativeHeight="125829452" behindDoc="0" locked="0" layoutInCell="1" allowOverlap="1">
                <wp:simplePos x="0" y="0"/>
                <wp:positionH relativeFrom="page">
                  <wp:posOffset>728345</wp:posOffset>
                </wp:positionH>
                <wp:positionV relativeFrom="paragraph">
                  <wp:posOffset>262890</wp:posOffset>
                </wp:positionV>
                <wp:extent cx="311150" cy="151130"/>
                <wp:wrapSquare wrapText="right"/>
                <wp:docPr id="151" name="Shape 151"/>
                <a:graphic xmlns:a="http://schemas.openxmlformats.org/drawingml/2006/main">
                  <a:graphicData uri="http://schemas.microsoft.com/office/word/2010/wordprocessingShape">
                    <wps:wsp>
                      <wps:cNvSpPr txBox="1"/>
                      <wps:spPr>
                        <a:xfrm>
                          <a:ext cx="31115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p>
                        </w:txbxContent>
                      </wps:txbx>
                      <wps:bodyPr wrap="none" lIns="0" tIns="0" rIns="0" bIns="0">
                        <a:noAutoFit/>
                      </wps:bodyPr>
                    </wps:wsp>
                  </a:graphicData>
                </a:graphic>
              </wp:anchor>
            </w:drawing>
          </mc:Choice>
          <mc:Fallback>
            <w:pict>
              <v:shape id="_x0000_s1177" type="#_x0000_t202" style="position:absolute;margin-left:57.350000000000001pt;margin-top:20.699999999999999pt;width:24.5pt;height:11.9pt;z-index:-125829301;mso-wrap-distance-left:3.pt;mso-wrap-distance-right:3.pt;mso-wrap-distance-bottom:36.70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p>
                  </w:txbxContent>
                </v:textbox>
                <w10:wrap type="square" side="right" anchorx="page"/>
              </v:shape>
            </w:pict>
          </mc:Fallback>
        </mc:AlternateContent>
      </w:r>
      <w:r>
        <mc:AlternateContent>
          <mc:Choice Requires="wps">
            <w:drawing>
              <wp:anchor distT="466090" distB="0" distL="38100" distR="38100" simplePos="0" relativeHeight="125829454" behindDoc="0" locked="0" layoutInCell="1" allowOverlap="1">
                <wp:simplePos x="0" y="0"/>
                <wp:positionH relativeFrom="page">
                  <wp:posOffset>728345</wp:posOffset>
                </wp:positionH>
                <wp:positionV relativeFrom="paragraph">
                  <wp:posOffset>728980</wp:posOffset>
                </wp:positionV>
                <wp:extent cx="311150" cy="151130"/>
                <wp:wrapSquare wrapText="right"/>
                <wp:docPr id="153" name="Shape 153"/>
                <a:graphic xmlns:a="http://schemas.openxmlformats.org/drawingml/2006/main">
                  <a:graphicData uri="http://schemas.microsoft.com/office/word/2010/wordprocessingShape">
                    <wps:wsp>
                      <wps:cNvSpPr txBox="1"/>
                      <wps:spPr>
                        <a:xfrm>
                          <a:ext cx="31115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p>
                        </w:txbxContent>
                      </wps:txbx>
                      <wps:bodyPr wrap="none" lIns="0" tIns="0" rIns="0" bIns="0">
                        <a:noAutoFit/>
                      </wps:bodyPr>
                    </wps:wsp>
                  </a:graphicData>
                </a:graphic>
              </wp:anchor>
            </w:drawing>
          </mc:Choice>
          <mc:Fallback>
            <w:pict>
              <v:shape id="_x0000_s1179" type="#_x0000_t202" style="position:absolute;margin-left:57.350000000000001pt;margin-top:57.399999999999999pt;width:24.5pt;height:11.9pt;z-index:-125829299;mso-wrap-distance-left:3.pt;mso-wrap-distance-top:36.700000000000003pt;mso-wrap-distance-right: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p>
                  </w:txbxContent>
                </v:textbox>
                <w10:wrap type="square" side="right" anchorx="page"/>
              </v:shape>
            </w:pict>
          </mc:Fallback>
        </mc:AlternateContent>
      </w:r>
    </w:p>
    <w:p>
      <w:pPr>
        <w:pStyle w:val="Style19"/>
        <w:keepNext w:val="0"/>
        <w:keepLines w:val="0"/>
        <w:widowControl w:val="0"/>
        <w:shd w:val="clear" w:color="auto" w:fill="auto"/>
        <w:bidi w:val="0"/>
        <w:spacing w:before="0" w:after="60" w:line="240" w:lineRule="auto"/>
        <w:ind w:left="0" w:right="0" w:firstLine="300"/>
        <w:jc w:val="both"/>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people come from different countries</w:t>
      </w:r>
      <w:r>
        <w:rPr>
          <w:rFonts w:ascii="SimSun" w:eastAsia="SimSun" w:hAnsi="SimSun" w:cs="SimSun"/>
          <w:spacing w:val="0"/>
          <w:w w:val="100"/>
          <w:position w:val="0"/>
          <w:sz w:val="17"/>
          <w:szCs w:val="17"/>
          <w:lang w:val="zh-TW" w:eastAsia="zh-TW" w:bidi="zh-TW"/>
        </w:rPr>
        <w:t>是—完整的句子，句子不能充当主语。</w:t>
      </w:r>
    </w:p>
    <w:p>
      <w:pPr>
        <w:pStyle w:val="Style29"/>
        <w:keepNext w:val="0"/>
        <w:keepLines w:val="0"/>
        <w:widowControl w:val="0"/>
        <w:shd w:val="clear" w:color="auto" w:fill="auto"/>
        <w:bidi w:val="0"/>
        <w:spacing w:before="0" w:after="180" w:line="346"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In different countries</w:t>
      </w:r>
      <w:r>
        <w:rPr>
          <w:spacing w:val="0"/>
          <w:w w:val="100"/>
          <w:position w:val="0"/>
        </w:rPr>
        <w:t>是介宾短语充当地点状语，意思变成“在不同的国家，人们在一 起工作”，也就是说人们在不同的国家工作，和原句的意思有差异，所以错误。</w:t>
      </w:r>
    </w:p>
    <w:p>
      <w:pPr>
        <w:pStyle w:val="Style29"/>
        <w:keepNext w:val="0"/>
        <w:keepLines w:val="0"/>
        <w:widowControl w:val="0"/>
        <w:shd w:val="clear" w:color="auto" w:fill="auto"/>
        <w:bidi w:val="0"/>
        <w:spacing w:before="0" w:after="180" w:line="240" w:lineRule="auto"/>
        <w:ind w:left="0" w:right="0" w:firstLine="0"/>
        <w:jc w:val="center"/>
      </w:pPr>
      <w:r>
        <w:rPr>
          <w:spacing w:val="0"/>
          <w:w w:val="100"/>
          <w:position w:val="0"/>
        </w:rPr>
        <w:t>习惯上出现在名词后面，充当后置定语，而不是出现在名词前面。</w:t>
      </w:r>
    </w:p>
    <w:p>
      <w:pPr>
        <w:pStyle w:val="Style100"/>
        <w:keepNext w:val="0"/>
        <w:keepLines w:val="0"/>
        <w:widowControl w:val="0"/>
        <w:shd w:val="clear" w:color="auto" w:fill="auto"/>
        <w:bidi w:val="0"/>
        <w:spacing w:before="0" w:line="240" w:lineRule="auto"/>
        <w:ind w:left="0" w:right="0" w:firstLine="300"/>
        <w:jc w:val="left"/>
      </w:pPr>
      <w:r>
        <w:rPr>
          <w:spacing w:val="0"/>
          <w:w w:val="100"/>
          <w:position w:val="0"/>
        </w:rPr>
        <w:t>结构:</w:t>
      </w:r>
    </w:p>
    <w:p>
      <w:pPr>
        <w:pStyle w:val="Style19"/>
        <w:keepNext w:val="0"/>
        <w:keepLines w:val="0"/>
        <w:widowControl w:val="0"/>
        <w:shd w:val="clear" w:color="auto" w:fill="auto"/>
        <w:tabs>
          <w:tab w:pos="4984" w:val="left"/>
          <w:tab w:pos="6442" w:val="left"/>
        </w:tabs>
        <w:bidi w:val="0"/>
        <w:spacing w:before="0" w:after="60" w:line="240" w:lineRule="auto"/>
        <w:ind w:left="2280" w:right="0" w:firstLine="0"/>
        <w:jc w:val="left"/>
      </w:pPr>
      <w:r>
        <w:rPr>
          <w:rFonts w:ascii="Times New Roman" w:eastAsia="Times New Roman" w:hAnsi="Times New Roman" w:cs="Times New Roman"/>
          <w:spacing w:val="0"/>
          <w:w w:val="100"/>
          <w:position w:val="0"/>
          <w:lang w:val="en-US" w:eastAsia="en-US" w:bidi="en-US"/>
        </w:rPr>
        <w:t>of different nationalities</w:t>
        <w:tab/>
      </w:r>
      <w:r>
        <w:rPr>
          <w:rFonts w:ascii="Times New Roman" w:eastAsia="Times New Roman" w:hAnsi="Times New Roman" w:cs="Times New Roman"/>
          <w:color w:val="E39B85"/>
          <w:spacing w:val="0"/>
          <w:w w:val="100"/>
          <w:position w:val="0"/>
          <w:lang w:val="en-US" w:eastAsia="en-US" w:bidi="en-US"/>
        </w:rPr>
        <w:t>work</w:t>
        <w:tab/>
      </w:r>
      <w:r>
        <w:rPr>
          <w:rFonts w:ascii="Times New Roman" w:eastAsia="Times New Roman" w:hAnsi="Times New Roman" w:cs="Times New Roman"/>
          <w:spacing w:val="0"/>
          <w:w w:val="100"/>
          <w:position w:val="0"/>
          <w:lang w:val="en-US" w:eastAsia="en-US" w:bidi="en-US"/>
        </w:rPr>
        <w:t>together.</w:t>
      </w:r>
    </w:p>
    <w:p>
      <w:pPr>
        <w:pStyle w:val="Style29"/>
        <w:keepNext w:val="0"/>
        <w:keepLines w:val="0"/>
        <w:widowControl w:val="0"/>
        <w:shd w:val="clear" w:color="auto" w:fill="auto"/>
        <w:bidi w:val="0"/>
        <w:spacing w:before="0" w:after="120" w:line="240" w:lineRule="auto"/>
        <w:ind w:left="0" w:right="0" w:firstLine="0"/>
        <w:jc w:val="center"/>
        <w:sectPr>
          <w:footnotePr>
            <w:pos w:val="pageBottom"/>
            <w:numFmt w:val="decimal"/>
            <w:numRestart w:val="continuous"/>
          </w:footnotePr>
          <w:type w:val="continuous"/>
          <w:pgSz w:w="10051" w:h="14598"/>
          <w:pgMar w:top="1616" w:right="741" w:bottom="1155" w:left="1087" w:header="0" w:footer="3" w:gutter="0"/>
          <w:cols w:space="720"/>
          <w:noEndnote/>
          <w:rtlGutter w:val="0"/>
          <w:docGrid w:linePitch="360"/>
        </w:sectPr>
      </w:pPr>
      <w:r>
        <w:rPr>
          <w:color w:val="E39B85"/>
          <w:spacing w:val="0"/>
          <w:w w:val="100"/>
          <w:position w:val="0"/>
        </w:rPr>
        <w:t xml:space="preserve">名词充当主语 </w:t>
      </w:r>
      <w:r>
        <w:rPr>
          <w:spacing w:val="0"/>
          <w:w w:val="100"/>
          <w:position w:val="0"/>
        </w:rPr>
        <w:t xml:space="preserve">介宾短语充当后置定语 </w:t>
      </w:r>
      <w:r>
        <w:rPr>
          <w:color w:val="E39B85"/>
          <w:spacing w:val="0"/>
          <w:w w:val="100"/>
          <w:position w:val="0"/>
        </w:rPr>
        <w:t xml:space="preserve">不及物动词充当谓语 </w:t>
      </w:r>
      <w:r>
        <w:rPr>
          <w:spacing w:val="0"/>
          <w:w w:val="100"/>
          <w:position w:val="0"/>
        </w:rPr>
        <w:t>副词充当状语</w:t>
      </w:r>
    </w:p>
    <w:p>
      <w:pPr>
        <w:pStyle w:val="Style2"/>
        <w:keepNext w:val="0"/>
        <w:keepLines w:val="0"/>
        <w:widowControl w:val="0"/>
        <w:shd w:val="clear" w:color="auto" w:fill="auto"/>
        <w:bidi w:val="0"/>
        <w:spacing w:before="0" w:after="220" w:line="240" w:lineRule="auto"/>
        <w:ind w:left="0" w:right="0" w:firstLine="0"/>
        <w:jc w:val="right"/>
        <w:rPr>
          <w:sz w:val="15"/>
          <w:szCs w:val="15"/>
        </w:rPr>
      </w:pPr>
      <w:r>
        <w:rPr>
          <w:spacing w:val="0"/>
          <w:w w:val="100"/>
          <w:position w:val="0"/>
          <w:sz w:val="15"/>
          <w:szCs w:val="15"/>
          <w:lang w:val="zh-TW" w:eastAsia="zh-TW" w:bidi="zh-TW"/>
        </w:rPr>
        <w:t>若</w:t>
      </w:r>
      <w:r>
        <w:rPr>
          <w:rFonts w:ascii="Times New Roman" w:eastAsia="Times New Roman" w:hAnsi="Times New Roman" w:cs="Times New Roman"/>
          <w:b/>
          <w:bCs/>
          <w:color w:val="E4786C"/>
          <w:spacing w:val="0"/>
          <w:w w:val="100"/>
          <w:position w:val="0"/>
          <w:sz w:val="28"/>
          <w:szCs w:val="28"/>
          <w:lang w:val="zh-CN" w:eastAsia="zh-CN" w:bidi="zh-CN"/>
        </w:rPr>
        <w:t>2</w:t>
      </w:r>
      <w:r>
        <w:rPr>
          <w:spacing w:val="0"/>
          <w:w w:val="100"/>
          <w:position w:val="0"/>
          <w:sz w:val="15"/>
          <w:szCs w:val="15"/>
          <w:lang w:val="zh-TW" w:eastAsia="zh-TW" w:bidi="zh-TW"/>
        </w:rPr>
        <w:t xml:space="preserve">収 </w:t>
      </w:r>
      <w:r>
        <w:rPr>
          <w:color w:val="E39B85"/>
          <w:spacing w:val="0"/>
          <w:w w:val="100"/>
          <w:position w:val="0"/>
          <w:sz w:val="15"/>
          <w:szCs w:val="15"/>
          <w:lang w:val="zh-TW" w:eastAsia="zh-TW" w:bidi="zh-TW"/>
        </w:rPr>
        <w:t>句子的修徳成分（形夂词、副词、伟宾猝语、定语帝狀语）</w:t>
      </w:r>
    </w:p>
    <w:p>
      <w:pPr>
        <w:pStyle w:val="Style19"/>
        <w:keepNext w:val="0"/>
        <w:keepLines w:val="0"/>
        <w:widowControl w:val="0"/>
        <w:numPr>
          <w:ilvl w:val="0"/>
          <w:numId w:val="85"/>
        </w:numPr>
        <w:shd w:val="clear" w:color="auto" w:fill="auto"/>
        <w:tabs>
          <w:tab w:pos="333" w:val="left"/>
        </w:tabs>
        <w:bidi w:val="0"/>
        <w:spacing w:before="0" w:after="60" w:line="324" w:lineRule="exact"/>
        <w:ind w:left="0" w:right="0" w:firstLine="0"/>
        <w:jc w:val="left"/>
      </w:pPr>
      <w:bookmarkStart w:id="251" w:name="bookmark251"/>
      <w:bookmarkEnd w:id="251"/>
      <w:r>
        <w:rPr>
          <w:rFonts w:ascii="SimSun" w:eastAsia="SimSun" w:hAnsi="SimSun" w:cs="SimSun"/>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60" w:line="331" w:lineRule="exact"/>
        <w:ind w:left="800" w:right="0" w:hanging="58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travelling abroad</w:t>
      </w:r>
      <w:r>
        <w:rPr>
          <w:spacing w:val="0"/>
          <w:w w:val="100"/>
          <w:position w:val="0"/>
        </w:rPr>
        <w:t>是动名词+副词充当主语，</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是情态动词，后面应该出现主动 词才可以有完整的谓语，后面还应该有宾语等。</w:t>
      </w:r>
    </w:p>
    <w:p>
      <w:pPr>
        <w:pStyle w:val="Style29"/>
        <w:keepNext w:val="0"/>
        <w:keepLines w:val="0"/>
        <w:widowControl w:val="0"/>
        <w:shd w:val="clear" w:color="auto" w:fill="auto"/>
        <w:bidi w:val="0"/>
        <w:spacing w:before="0" w:after="60" w:line="324" w:lineRule="exact"/>
        <w:ind w:left="800" w:right="0" w:hanging="58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let</w:t>
      </w:r>
      <w:r>
        <w:rPr>
          <w:spacing w:val="0"/>
          <w:w w:val="100"/>
          <w:position w:val="0"/>
        </w:rPr>
        <w:t>的习惯用法是后面加一个名词作宾语，然后再加一个动词作宾语补语，即</w:t>
      </w:r>
      <w:r>
        <w:rPr>
          <w:rFonts w:ascii="Times New Roman" w:eastAsia="Times New Roman" w:hAnsi="Times New Roman" w:cs="Times New Roman"/>
          <w:spacing w:val="0"/>
          <w:w w:val="100"/>
          <w:position w:val="0"/>
          <w:sz w:val="19"/>
          <w:szCs w:val="19"/>
          <w:lang w:val="en-US" w:eastAsia="en-US" w:bidi="en-US"/>
        </w:rPr>
        <w:t>let somebody do,</w:t>
      </w:r>
      <w:r>
        <w:rPr>
          <w:spacing w:val="0"/>
          <w:w w:val="100"/>
          <w:position w:val="0"/>
        </w:rPr>
        <w:t>而这里多了一个</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lang w:val="en-US" w:eastAsia="en-US" w:bidi="en-US"/>
        </w:rPr>
        <w:t>。</w:t>
      </w:r>
    </w:p>
    <w:p>
      <w:pPr>
        <w:pStyle w:val="Style29"/>
        <w:keepNext w:val="0"/>
        <w:keepLines w:val="0"/>
        <w:widowControl w:val="0"/>
        <w:shd w:val="clear" w:color="auto" w:fill="auto"/>
        <w:bidi w:val="0"/>
        <w:spacing w:before="0" w:after="60" w:line="324" w:lineRule="exact"/>
        <w:ind w:left="800" w:right="0" w:hanging="58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make</w:t>
      </w:r>
      <w:r>
        <w:rPr>
          <w:spacing w:val="0"/>
          <w:w w:val="100"/>
          <w:position w:val="0"/>
        </w:rPr>
        <w:t>的习惯用法是后面加一个名词作宾语，然后再加一个动词或者形容词或者名词充 当宾语补语，这里多了一个</w:t>
      </w:r>
      <w:r>
        <w:rPr>
          <w:rFonts w:ascii="Times New Roman" w:eastAsia="Times New Roman" w:hAnsi="Times New Roman" w:cs="Times New Roman"/>
          <w:spacing w:val="0"/>
          <w:w w:val="100"/>
          <w:position w:val="0"/>
          <w:sz w:val="19"/>
          <w:szCs w:val="19"/>
          <w:lang w:val="en-US" w:eastAsia="en-US" w:bidi="en-US"/>
        </w:rPr>
        <w:t>are</w:t>
      </w:r>
      <w:r>
        <w:rPr>
          <w:spacing w:val="0"/>
          <w:w w:val="100"/>
          <w:position w:val="0"/>
          <w:lang w:val="en-US" w:eastAsia="en-US" w:bidi="en-US"/>
        </w:rPr>
        <w:t>。</w:t>
      </w:r>
    </w:p>
    <w:p>
      <w:pPr>
        <w:pStyle w:val="Style29"/>
        <w:keepNext w:val="0"/>
        <w:keepLines w:val="0"/>
        <w:widowControl w:val="0"/>
        <w:shd w:val="clear" w:color="auto" w:fill="auto"/>
        <w:bidi w:val="0"/>
        <w:spacing w:before="0" w:after="160" w:line="324"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broad</w:t>
      </w:r>
      <w:r>
        <w:rPr>
          <w:spacing w:val="0"/>
          <w:w w:val="100"/>
          <w:position w:val="0"/>
        </w:rPr>
        <w:t>是形容词，不能成为谓语的一部分，要变成动词</w:t>
      </w:r>
      <w:r>
        <w:rPr>
          <w:rFonts w:ascii="Times New Roman" w:eastAsia="Times New Roman" w:hAnsi="Times New Roman" w:cs="Times New Roman"/>
          <w:spacing w:val="0"/>
          <w:w w:val="100"/>
          <w:position w:val="0"/>
          <w:sz w:val="19"/>
          <w:szCs w:val="19"/>
          <w:lang w:val="en-US" w:eastAsia="en-US" w:bidi="en-US"/>
        </w:rPr>
        <w:t>broaden</w:t>
      </w:r>
      <w:r>
        <w:rPr>
          <w:spacing w:val="0"/>
          <w:w w:val="100"/>
          <w:position w:val="0"/>
          <w:lang w:val="en-US" w:eastAsia="en-US" w:bidi="en-US"/>
        </w:rPr>
        <w:t>。</w:t>
      </w:r>
    </w:p>
    <w:p>
      <w:pPr>
        <w:pStyle w:val="Style100"/>
        <w:keepNext w:val="0"/>
        <w:keepLines w:val="0"/>
        <w:widowControl w:val="0"/>
        <w:shd w:val="clear" w:color="auto" w:fill="auto"/>
        <w:bidi w:val="0"/>
        <w:spacing w:before="0" w:line="240" w:lineRule="auto"/>
        <w:ind w:left="0" w:right="0" w:firstLine="180"/>
        <w:jc w:val="left"/>
      </w:pPr>
      <w:r>
        <w:rPr>
          <w:spacing w:val="0"/>
          <w:w w:val="100"/>
          <w:position w:val="0"/>
        </w:rPr>
        <w:t>结构：</w:t>
      </w:r>
    </w:p>
    <w:p>
      <w:pPr>
        <w:pStyle w:val="Style19"/>
        <w:keepNext w:val="0"/>
        <w:keepLines w:val="0"/>
        <w:widowControl w:val="0"/>
        <w:shd w:val="clear" w:color="auto" w:fill="auto"/>
        <w:tabs>
          <w:tab w:pos="3136" w:val="left"/>
          <w:tab w:pos="5184" w:val="left"/>
          <w:tab w:pos="6445" w:val="left"/>
        </w:tabs>
        <w:bidi w:val="0"/>
        <w:spacing w:before="0" w:after="60" w:line="240" w:lineRule="auto"/>
        <w:ind w:left="0" w:right="0" w:firstLine="800"/>
        <w:jc w:val="left"/>
      </w:pPr>
      <w:r>
        <w:rPr>
          <w:rFonts w:ascii="Times New Roman" w:eastAsia="Times New Roman" w:hAnsi="Times New Roman" w:cs="Times New Roman"/>
          <w:color w:val="E4786C"/>
          <w:spacing w:val="0"/>
          <w:w w:val="100"/>
          <w:position w:val="0"/>
          <w:lang w:val="en-US" w:eastAsia="en-US" w:bidi="en-US"/>
        </w:rPr>
        <w:t>Travelling abroad</w:t>
        <w:tab/>
      </w:r>
      <w:r>
        <w:rPr>
          <w:rFonts w:ascii="Times New Roman" w:eastAsia="Times New Roman" w:hAnsi="Times New Roman" w:cs="Times New Roman"/>
          <w:spacing w:val="0"/>
          <w:w w:val="100"/>
          <w:position w:val="0"/>
          <w:lang w:val="en-US" w:eastAsia="en-US" w:bidi="en-US"/>
        </w:rPr>
        <w:t>can make</w:t>
        <w:tab/>
      </w:r>
      <w:r>
        <w:rPr>
          <w:rFonts w:ascii="Times New Roman" w:eastAsia="Times New Roman" w:hAnsi="Times New Roman" w:cs="Times New Roman"/>
          <w:color w:val="E4786C"/>
          <w:spacing w:val="0"/>
          <w:w w:val="100"/>
          <w:position w:val="0"/>
          <w:lang w:val="en-US" w:eastAsia="en-US" w:bidi="en-US"/>
        </w:rPr>
        <w:t>people</w:t>
        <w:tab/>
      </w:r>
      <w:r>
        <w:rPr>
          <w:rFonts w:ascii="Times New Roman" w:eastAsia="Times New Roman" w:hAnsi="Times New Roman" w:cs="Times New Roman"/>
          <w:spacing w:val="0"/>
          <w:w w:val="100"/>
          <w:position w:val="0"/>
          <w:lang w:val="en-US" w:eastAsia="en-US" w:bidi="en-US"/>
        </w:rPr>
        <w:t>broad-minded.</w:t>
      </w:r>
    </w:p>
    <w:p>
      <w:pPr>
        <w:pStyle w:val="Style29"/>
        <w:keepNext w:val="0"/>
        <w:keepLines w:val="0"/>
        <w:widowControl w:val="0"/>
        <w:shd w:val="clear" w:color="auto" w:fill="auto"/>
        <w:bidi w:val="0"/>
        <w:spacing w:before="0" w:after="60" w:line="240" w:lineRule="auto"/>
        <w:ind w:left="0" w:right="0" w:firstLine="800"/>
        <w:jc w:val="left"/>
      </w:pPr>
      <w:r>
        <w:rPr>
          <w:color w:val="E4786C"/>
          <w:spacing w:val="0"/>
          <w:w w:val="100"/>
          <w:position w:val="0"/>
        </w:rPr>
        <w:t xml:space="preserve">动名词充当主语 </w:t>
      </w:r>
      <w:r>
        <w:rPr>
          <w:spacing w:val="0"/>
          <w:w w:val="100"/>
          <w:position w:val="0"/>
        </w:rPr>
        <w:t>情态动词</w:t>
      </w:r>
      <w:r>
        <w:rPr>
          <w:spacing w:val="0"/>
          <w:w w:val="100"/>
          <w:position w:val="0"/>
          <w:lang w:val="en-US" w:eastAsia="en-US" w:bidi="en-US"/>
        </w:rPr>
        <w:t>+</w:t>
      </w:r>
      <w:r>
        <w:rPr>
          <w:spacing w:val="0"/>
          <w:w w:val="100"/>
          <w:position w:val="0"/>
        </w:rPr>
        <w:t xml:space="preserve">主动词充当谓语 </w:t>
      </w:r>
      <w:r>
        <w:rPr>
          <w:color w:val="E4786C"/>
          <w:spacing w:val="0"/>
          <w:w w:val="100"/>
          <w:position w:val="0"/>
        </w:rPr>
        <w:t xml:space="preserve">名词充当宾语 </w:t>
      </w:r>
      <w:r>
        <w:rPr>
          <w:spacing w:val="0"/>
          <w:w w:val="100"/>
          <w:position w:val="0"/>
        </w:rPr>
        <w:t>形容词充当宾语补语</w:t>
      </w:r>
    </w:p>
    <w:p>
      <w:pPr>
        <w:pStyle w:val="Style19"/>
        <w:keepNext w:val="0"/>
        <w:keepLines w:val="0"/>
        <w:widowControl w:val="0"/>
        <w:numPr>
          <w:ilvl w:val="0"/>
          <w:numId w:val="85"/>
        </w:numPr>
        <w:shd w:val="clear" w:color="auto" w:fill="auto"/>
        <w:tabs>
          <w:tab w:pos="333" w:val="left"/>
        </w:tabs>
        <w:bidi w:val="0"/>
        <w:spacing w:before="0" w:after="60" w:line="324" w:lineRule="exact"/>
        <w:ind w:left="0" w:right="0" w:firstLine="0"/>
        <w:jc w:val="left"/>
      </w:pPr>
      <w:bookmarkStart w:id="252" w:name="bookmark252"/>
      <w:bookmarkEnd w:id="252"/>
      <w:r>
        <w:rPr>
          <w:rFonts w:ascii="SimSun" w:eastAsia="SimSun" w:hAnsi="SimSun" w:cs="SimSun"/>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Do</w:t>
      </w:r>
    </w:p>
    <w:p>
      <w:pPr>
        <w:pStyle w:val="Style29"/>
        <w:keepNext w:val="0"/>
        <w:keepLines w:val="0"/>
        <w:widowControl w:val="0"/>
        <w:shd w:val="clear" w:color="auto" w:fill="auto"/>
        <w:bidi w:val="0"/>
        <w:spacing w:before="0" w:after="60" w:line="317" w:lineRule="exact"/>
        <w:ind w:left="800" w:right="0" w:hanging="58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third world countries</w:t>
      </w:r>
      <w:r>
        <w:rPr>
          <w:spacing w:val="0"/>
          <w:w w:val="100"/>
          <w:position w:val="0"/>
        </w:rPr>
        <w:t>是名词词组充当主语，</w:t>
      </w:r>
      <w:r>
        <w:rPr>
          <w:rFonts w:ascii="Times New Roman" w:eastAsia="Times New Roman" w:hAnsi="Times New Roman" w:cs="Times New Roman"/>
          <w:spacing w:val="0"/>
          <w:w w:val="100"/>
          <w:position w:val="0"/>
          <w:sz w:val="19"/>
          <w:szCs w:val="19"/>
          <w:lang w:val="en-US" w:eastAsia="en-US" w:bidi="en-US"/>
        </w:rPr>
        <w:t>need</w:t>
      </w:r>
      <w:r>
        <w:rPr>
          <w:spacing w:val="0"/>
          <w:w w:val="100"/>
          <w:position w:val="0"/>
        </w:rPr>
        <w:t>是动词，后面应该出现宾语，而 宾语一般由名词或者名词性质的单词（如动名词）来充当。</w:t>
      </w:r>
    </w:p>
    <w:p>
      <w:pPr>
        <w:pStyle w:val="Style29"/>
        <w:keepNext w:val="0"/>
        <w:keepLines w:val="0"/>
        <w:widowControl w:val="0"/>
        <w:shd w:val="clear" w:color="auto" w:fill="auto"/>
        <w:bidi w:val="0"/>
        <w:spacing w:before="0" w:after="60" w:line="324"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skillfully</w:t>
      </w:r>
      <w:r>
        <w:rPr>
          <w:spacing w:val="0"/>
          <w:w w:val="100"/>
          <w:position w:val="0"/>
        </w:rPr>
        <w:t>是副词，副词不能修饰名词。</w:t>
      </w:r>
    </w:p>
    <w:p>
      <w:pPr>
        <w:pStyle w:val="Style29"/>
        <w:keepNext w:val="0"/>
        <w:keepLines w:val="0"/>
        <w:widowControl w:val="0"/>
        <w:shd w:val="clear" w:color="auto" w:fill="auto"/>
        <w:bidi w:val="0"/>
        <w:spacing w:before="0" w:after="60" w:line="324"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labour</w:t>
      </w:r>
      <w:r>
        <w:rPr>
          <w:spacing w:val="0"/>
          <w:w w:val="100"/>
          <w:position w:val="0"/>
        </w:rPr>
        <w:t>是不可数名词，没有复数。</w:t>
      </w:r>
    </w:p>
    <w:p>
      <w:pPr>
        <w:pStyle w:val="Style29"/>
        <w:keepNext w:val="0"/>
        <w:keepLines w:val="0"/>
        <w:widowControl w:val="0"/>
        <w:shd w:val="clear" w:color="auto" w:fill="auto"/>
        <w:bidi w:val="0"/>
        <w:spacing w:before="0" w:after="160" w:line="320" w:lineRule="exact"/>
        <w:ind w:left="760" w:right="0" w:hanging="54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with skills</w:t>
      </w:r>
      <w:r>
        <w:rPr>
          <w:spacing w:val="0"/>
          <w:w w:val="100"/>
          <w:position w:val="0"/>
        </w:rPr>
        <w:t>是介词+宾语的结构，可以修饰</w:t>
      </w:r>
      <w:r>
        <w:rPr>
          <w:rFonts w:ascii="Times New Roman" w:eastAsia="Times New Roman" w:hAnsi="Times New Roman" w:cs="Times New Roman"/>
          <w:spacing w:val="0"/>
          <w:w w:val="100"/>
          <w:position w:val="0"/>
          <w:sz w:val="19"/>
          <w:szCs w:val="19"/>
          <w:lang w:val="en-US" w:eastAsia="en-US" w:bidi="en-US"/>
        </w:rPr>
        <w:t>workers</w:t>
      </w:r>
      <w:r>
        <w:rPr>
          <w:spacing w:val="0"/>
          <w:w w:val="100"/>
          <w:position w:val="0"/>
        </w:rPr>
        <w:t xml:space="preserve">充当后置定语，也有可能修饰动词 </w:t>
      </w:r>
      <w:r>
        <w:rPr>
          <w:rFonts w:ascii="Times New Roman" w:eastAsia="Times New Roman" w:hAnsi="Times New Roman" w:cs="Times New Roman"/>
          <w:spacing w:val="0"/>
          <w:w w:val="100"/>
          <w:position w:val="0"/>
          <w:sz w:val="19"/>
          <w:szCs w:val="19"/>
          <w:lang w:val="en-US" w:eastAsia="en-US" w:bidi="en-US"/>
        </w:rPr>
        <w:t>need</w:t>
      </w:r>
      <w:r>
        <w:rPr>
          <w:spacing w:val="0"/>
          <w:w w:val="100"/>
          <w:position w:val="0"/>
        </w:rPr>
        <w:t>充当状语，这里产生歧义，所以不恰当。</w:t>
      </w:r>
    </w:p>
    <w:p>
      <w:pPr>
        <w:pStyle w:val="Style100"/>
        <w:keepNext w:val="0"/>
        <w:keepLines w:val="0"/>
        <w:widowControl w:val="0"/>
        <w:shd w:val="clear" w:color="auto" w:fill="auto"/>
        <w:bidi w:val="0"/>
        <w:spacing w:before="0" w:line="240" w:lineRule="auto"/>
        <w:ind w:left="0" w:right="0" w:firstLine="180"/>
        <w:jc w:val="left"/>
      </w:pPr>
      <w:r>
        <w:rPr>
          <w:spacing w:val="0"/>
          <w:w w:val="100"/>
          <w:position w:val="0"/>
        </w:rPr>
        <w:t>结构：</w:t>
      </w:r>
    </w:p>
    <w:p>
      <w:pPr>
        <w:pStyle w:val="Style19"/>
        <w:keepNext w:val="0"/>
        <w:keepLines w:val="0"/>
        <w:widowControl w:val="0"/>
        <w:shd w:val="clear" w:color="auto" w:fill="auto"/>
        <w:tabs>
          <w:tab w:pos="2509" w:val="left"/>
          <w:tab w:pos="4032" w:val="left"/>
          <w:tab w:pos="5623" w:val="left"/>
        </w:tabs>
        <w:bidi w:val="0"/>
        <w:spacing w:before="0" w:after="6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Third world countries</w:t>
        <w:tab/>
      </w:r>
      <w:r>
        <w:rPr>
          <w:rFonts w:ascii="Times New Roman" w:eastAsia="Times New Roman" w:hAnsi="Times New Roman" w:cs="Times New Roman"/>
          <w:spacing w:val="0"/>
          <w:w w:val="100"/>
          <w:position w:val="0"/>
          <w:lang w:val="en-US" w:eastAsia="en-US" w:bidi="en-US"/>
        </w:rPr>
        <w:t>need</w:t>
        <w:tab/>
      </w:r>
      <w:r>
        <w:rPr>
          <w:rFonts w:ascii="Times New Roman" w:eastAsia="Times New Roman" w:hAnsi="Times New Roman" w:cs="Times New Roman"/>
          <w:color w:val="E4786C"/>
          <w:spacing w:val="0"/>
          <w:w w:val="100"/>
          <w:position w:val="0"/>
          <w:lang w:val="en-US" w:eastAsia="en-US" w:bidi="en-US"/>
        </w:rPr>
        <w:t>skilled</w:t>
        <w:tab/>
      </w:r>
      <w:r>
        <w:rPr>
          <w:rFonts w:ascii="Times New Roman" w:eastAsia="Times New Roman" w:hAnsi="Times New Roman" w:cs="Times New Roman"/>
          <w:spacing w:val="0"/>
          <w:w w:val="100"/>
          <w:position w:val="0"/>
          <w:lang w:val="en-US" w:eastAsia="en-US" w:bidi="en-US"/>
        </w:rPr>
        <w:t>labour.</w:t>
      </w:r>
    </w:p>
    <w:p>
      <w:pPr>
        <w:pStyle w:val="Style29"/>
        <w:keepNext w:val="0"/>
        <w:keepLines w:val="0"/>
        <w:widowControl w:val="0"/>
        <w:shd w:val="clear" w:color="auto" w:fill="auto"/>
        <w:tabs>
          <w:tab w:pos="1998" w:val="left"/>
          <w:tab w:pos="3503" w:val="left"/>
          <w:tab w:pos="5184" w:val="left"/>
        </w:tabs>
        <w:bidi w:val="0"/>
        <w:spacing w:before="0" w:after="60" w:line="240" w:lineRule="auto"/>
        <w:ind w:left="0" w:right="0" w:firstLine="0"/>
        <w:jc w:val="center"/>
      </w:pPr>
      <w:r>
        <w:rPr>
          <w:color w:val="E4786C"/>
          <w:spacing w:val="0"/>
          <w:w w:val="100"/>
          <w:position w:val="0"/>
        </w:rPr>
        <w:t>名词词组充当主语</w:t>
        <w:tab/>
      </w:r>
      <w:r>
        <w:rPr>
          <w:spacing w:val="0"/>
          <w:w w:val="100"/>
          <w:position w:val="0"/>
        </w:rPr>
        <w:t>动词充当谓语</w:t>
        <w:tab/>
      </w:r>
      <w:r>
        <w:rPr>
          <w:color w:val="E4786C"/>
          <w:spacing w:val="0"/>
          <w:w w:val="100"/>
          <w:position w:val="0"/>
        </w:rPr>
        <w:t>形容词充当定语</w:t>
        <w:tab/>
      </w:r>
      <w:r>
        <w:rPr>
          <w:spacing w:val="0"/>
          <w:w w:val="100"/>
          <w:position w:val="0"/>
        </w:rPr>
        <w:t>名词充当宾语</w:t>
      </w:r>
    </w:p>
    <w:p>
      <w:pPr>
        <w:pStyle w:val="Style100"/>
        <w:keepNext w:val="0"/>
        <w:keepLines w:val="0"/>
        <w:widowControl w:val="0"/>
        <w:numPr>
          <w:ilvl w:val="0"/>
          <w:numId w:val="85"/>
        </w:numPr>
        <w:shd w:val="clear" w:color="auto" w:fill="auto"/>
        <w:tabs>
          <w:tab w:pos="333" w:val="left"/>
        </w:tabs>
        <w:bidi w:val="0"/>
        <w:spacing w:before="0" w:line="324" w:lineRule="exact"/>
        <w:ind w:left="0" w:right="0" w:firstLine="0"/>
        <w:jc w:val="left"/>
      </w:pPr>
      <w:bookmarkStart w:id="253" w:name="bookmark253"/>
      <w:bookmarkEnd w:id="253"/>
      <w:r>
        <w:rPr>
          <w:color w:val="E4786C"/>
          <w:spacing w:val="0"/>
          <w:w w:val="100"/>
          <w:position w:val="0"/>
        </w:rPr>
        <w:t>答案：</w:t>
      </w:r>
      <w:r>
        <w:rPr>
          <w:rFonts w:ascii="Times New Roman" w:eastAsia="Times New Roman" w:hAnsi="Times New Roman" w:cs="Times New Roman"/>
          <w:color w:val="E4786C"/>
          <w:spacing w:val="0"/>
          <w:w w:val="100"/>
          <w:position w:val="0"/>
          <w:lang w:val="en-US" w:eastAsia="en-US" w:bidi="en-US"/>
        </w:rPr>
        <w:t>C</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60" w:line="335" w:lineRule="exact"/>
        <w:ind w:left="760" w:right="0" w:hanging="54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crime rate</w:t>
      </w:r>
      <w:r>
        <w:rPr>
          <w:spacing w:val="0"/>
          <w:w w:val="100"/>
          <w:position w:val="0"/>
        </w:rPr>
        <w:t>是名词词组充当主语，</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是系动词，后面的</w:t>
      </w:r>
      <w:r>
        <w:rPr>
          <w:rFonts w:ascii="Times New Roman" w:eastAsia="Times New Roman" w:hAnsi="Times New Roman" w:cs="Times New Roman"/>
          <w:spacing w:val="0"/>
          <w:w w:val="100"/>
          <w:position w:val="0"/>
          <w:sz w:val="19"/>
          <w:szCs w:val="19"/>
          <w:lang w:val="en-US" w:eastAsia="en-US" w:bidi="en-US"/>
        </w:rPr>
        <w:t xml:space="preserve">in immigrant communities </w:t>
      </w:r>
      <w:r>
        <w:rPr>
          <w:spacing w:val="0"/>
          <w:w w:val="100"/>
          <w:position w:val="0"/>
        </w:rPr>
        <w:t>是介词+宾语充当状语，可以省略，空格处应该填一个表语。</w:t>
      </w:r>
    </w:p>
    <w:p>
      <w:pPr>
        <w:pStyle w:val="Style29"/>
        <w:keepNext w:val="0"/>
        <w:keepLines w:val="0"/>
        <w:widowControl w:val="0"/>
        <w:shd w:val="clear" w:color="auto" w:fill="auto"/>
        <w:bidi w:val="0"/>
        <w:spacing w:before="0" w:after="60" w:line="324" w:lineRule="exact"/>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extreme</w:t>
      </w:r>
      <w:r>
        <w:rPr>
          <w:spacing w:val="0"/>
          <w:w w:val="100"/>
          <w:position w:val="0"/>
          <w:sz w:val="17"/>
          <w:szCs w:val="17"/>
        </w:rPr>
        <w:t>是个形容词，不能修饰形容词</w:t>
      </w:r>
      <w:r>
        <w:rPr>
          <w:rFonts w:ascii="Times New Roman" w:eastAsia="Times New Roman" w:hAnsi="Times New Roman" w:cs="Times New Roman"/>
          <w:spacing w:val="0"/>
          <w:w w:val="100"/>
          <w:position w:val="0"/>
          <w:sz w:val="19"/>
          <w:szCs w:val="19"/>
          <w:lang w:val="en-US" w:eastAsia="en-US" w:bidi="en-US"/>
        </w:rPr>
        <w:t>higho</w:t>
      </w:r>
    </w:p>
    <w:p>
      <w:pPr>
        <w:pStyle w:val="Style29"/>
        <w:keepNext w:val="0"/>
        <w:keepLines w:val="0"/>
        <w:widowControl w:val="0"/>
        <w:shd w:val="clear" w:color="auto" w:fill="auto"/>
        <w:bidi w:val="0"/>
        <w:spacing w:before="0" w:after="60" w:line="320" w:lineRule="exact"/>
        <w:ind w:left="760" w:right="0" w:hanging="540"/>
        <w:jc w:val="both"/>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highly</w:t>
      </w:r>
      <w:r>
        <w:rPr>
          <w:spacing w:val="0"/>
          <w:w w:val="100"/>
          <w:position w:val="0"/>
          <w:sz w:val="17"/>
          <w:szCs w:val="17"/>
        </w:rPr>
        <w:t>是副词，不能充当主语</w:t>
      </w:r>
      <w:r>
        <w:rPr>
          <w:rFonts w:ascii="Times New Roman" w:eastAsia="Times New Roman" w:hAnsi="Times New Roman" w:cs="Times New Roman"/>
          <w:spacing w:val="0"/>
          <w:w w:val="100"/>
          <w:position w:val="0"/>
          <w:sz w:val="19"/>
          <w:szCs w:val="19"/>
          <w:lang w:val="en-US" w:eastAsia="en-US" w:bidi="en-US"/>
        </w:rPr>
        <w:t>crime rate</w:t>
      </w:r>
      <w:r>
        <w:rPr>
          <w:spacing w:val="0"/>
          <w:w w:val="100"/>
          <w:position w:val="0"/>
          <w:sz w:val="17"/>
          <w:szCs w:val="17"/>
        </w:rPr>
        <w:t>的补语（表语就是主语的补语，补充说明主语 的东西）</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60" w:line="331" w:lineRule="exact"/>
        <w:ind w:left="760" w:right="0" w:hanging="54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项：语法没问题，</w:t>
      </w:r>
      <w:r>
        <w:rPr>
          <w:rFonts w:ascii="Times New Roman" w:eastAsia="Times New Roman" w:hAnsi="Times New Roman" w:cs="Times New Roman"/>
          <w:spacing w:val="0"/>
          <w:w w:val="100"/>
          <w:position w:val="0"/>
          <w:sz w:val="19"/>
          <w:szCs w:val="19"/>
          <w:lang w:val="en-US" w:eastAsia="en-US" w:bidi="en-US"/>
        </w:rPr>
        <w:t>pretty</w:t>
      </w:r>
      <w:r>
        <w:rPr>
          <w:spacing w:val="0"/>
          <w:w w:val="100"/>
          <w:position w:val="0"/>
        </w:rPr>
        <w:t>在这里不是形容词，而是副词，可以修饰</w:t>
      </w:r>
      <w:r>
        <w:rPr>
          <w:rFonts w:ascii="Times New Roman" w:eastAsia="Times New Roman" w:hAnsi="Times New Roman" w:cs="Times New Roman"/>
          <w:spacing w:val="0"/>
          <w:w w:val="100"/>
          <w:position w:val="0"/>
          <w:sz w:val="19"/>
          <w:szCs w:val="19"/>
          <w:lang w:val="en-US" w:eastAsia="en-US" w:bidi="en-US"/>
        </w:rPr>
        <w:t>high,</w:t>
      </w:r>
      <w:r>
        <w:rPr>
          <w:spacing w:val="0"/>
          <w:w w:val="100"/>
          <w:position w:val="0"/>
        </w:rPr>
        <w:t>但是一般用于口语， 不用于书面语，所以不对。</w:t>
      </w:r>
    </w:p>
    <w:p>
      <w:pPr>
        <w:pStyle w:val="Style100"/>
        <w:keepNext w:val="0"/>
        <w:keepLines w:val="0"/>
        <w:widowControl w:val="0"/>
        <w:shd w:val="clear" w:color="auto" w:fill="auto"/>
        <w:bidi w:val="0"/>
        <w:spacing w:before="0" w:line="324" w:lineRule="exact"/>
        <w:ind w:left="0" w:right="0" w:firstLine="180"/>
        <w:jc w:val="left"/>
      </w:pPr>
      <w:r>
        <w:rPr>
          <w:spacing w:val="0"/>
          <w:w w:val="100"/>
          <w:position w:val="0"/>
        </w:rPr>
        <w:t>结构：</w:t>
      </w:r>
    </w:p>
    <w:tbl>
      <w:tblPr>
        <w:tblOverlap w:val="never"/>
        <w:jc w:val="center"/>
        <w:tblLayout w:type="fixed"/>
      </w:tblPr>
      <w:tblGrid>
        <w:gridCol w:w="1746"/>
        <w:gridCol w:w="1040"/>
        <w:gridCol w:w="1436"/>
        <w:gridCol w:w="2254"/>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 crime rate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very high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in immigrant communities.</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定冠词+名词短语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副词+形容词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20"/>
              <w:jc w:val="left"/>
            </w:pPr>
            <w:r>
              <w:rPr>
                <w:spacing w:val="0"/>
                <w:w w:val="100"/>
                <w:position w:val="0"/>
                <w:lang w:val="zh-TW" w:eastAsia="zh-TW" w:bidi="zh-TW"/>
              </w:rPr>
              <w:t>介宾短语充当状语</w:t>
            </w:r>
          </w:p>
        </w:tc>
      </w:tr>
      <w:tr>
        <w:trPr>
          <w:trHeight w:val="30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充当主语</w:t>
            </w:r>
          </w:p>
        </w:tc>
        <w:tc>
          <w:tcPr>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pPr>
            <w:r>
              <w:rPr>
                <w:spacing w:val="0"/>
                <w:w w:val="100"/>
                <w:position w:val="0"/>
                <w:lang w:val="zh-TW" w:eastAsia="zh-TW" w:bidi="zh-TW"/>
              </w:rPr>
              <w:t>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充当表语</w:t>
            </w:r>
          </w:p>
        </w:tc>
        <w:tc>
          <w:tcPr>
            <w:tcBorders/>
            <w:shd w:val="clear" w:color="auto" w:fill="FFFFFF"/>
            <w:vAlign w:val="top"/>
          </w:tcPr>
          <w:p>
            <w:pPr>
              <w:widowControl w:val="0"/>
              <w:rPr>
                <w:sz w:val="10"/>
                <w:szCs w:val="10"/>
              </w:rPr>
            </w:pPr>
          </w:p>
        </w:tc>
      </w:tr>
    </w:tbl>
    <w:p>
      <w:pPr>
        <w:widowControl w:val="0"/>
        <w:spacing w:after="159" w:line="1" w:lineRule="exact"/>
      </w:pPr>
    </w:p>
    <w:p>
      <w:pPr>
        <w:pStyle w:val="Style100"/>
        <w:keepNext w:val="0"/>
        <w:keepLines w:val="0"/>
        <w:widowControl w:val="0"/>
        <w:numPr>
          <w:ilvl w:val="0"/>
          <w:numId w:val="85"/>
        </w:numPr>
        <w:shd w:val="clear" w:color="auto" w:fill="auto"/>
        <w:bidi w:val="0"/>
        <w:spacing w:before="0" w:after="160" w:line="240" w:lineRule="auto"/>
        <w:ind w:left="0" w:right="0" w:firstLine="0"/>
        <w:jc w:val="left"/>
      </w:pPr>
      <w:bookmarkStart w:id="254" w:name="bookmark254"/>
      <w:bookmarkEnd w:id="254"/>
      <w:r>
        <w:rPr>
          <w:color w:val="E4786C"/>
          <w:spacing w:val="0"/>
          <w:w w:val="100"/>
          <w:position w:val="0"/>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160" w:line="240" w:lineRule="auto"/>
        <w:ind w:left="0" w:right="0" w:firstLine="16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the immigrant population</w:t>
      </w:r>
      <w:r>
        <w:rPr>
          <w:spacing w:val="0"/>
          <w:w w:val="100"/>
          <w:position w:val="0"/>
        </w:rPr>
        <w:t>是名词词组充当主语，空格处应该至少缺</w:t>
      </w:r>
      <w:r>
        <w:rPr>
          <w:spacing w:val="0"/>
          <w:w w:val="100"/>
          <w:position w:val="0"/>
          <w:lang w:val="en-US" w:eastAsia="en-US" w:bidi="en-US"/>
        </w:rPr>
        <w:t>一</w:t>
      </w:r>
      <w:r>
        <w:rPr>
          <w:spacing w:val="0"/>
          <w:w w:val="100"/>
          <w:position w:val="0"/>
        </w:rPr>
        <w:t>^谓语。</w:t>
      </w:r>
    </w:p>
    <w:p>
      <w:pPr>
        <w:pStyle w:val="Style29"/>
        <w:keepNext w:val="0"/>
        <w:keepLines w:val="0"/>
        <w:widowControl w:val="0"/>
        <w:shd w:val="clear" w:color="auto" w:fill="auto"/>
        <w:bidi w:val="0"/>
        <w:spacing w:before="0" w:after="140" w:line="240" w:lineRule="auto"/>
        <w:ind w:left="0" w:right="0" w:firstLine="160"/>
        <w:jc w:val="left"/>
        <w:sectPr>
          <w:headerReference w:type="default" r:id="rId84"/>
          <w:footerReference w:type="default" r:id="rId85"/>
          <w:headerReference w:type="even" r:id="rId86"/>
          <w:footerReference w:type="even" r:id="rId87"/>
          <w:footnotePr>
            <w:pos w:val="pageBottom"/>
            <w:numFmt w:val="decimal"/>
            <w:numRestart w:val="continuous"/>
          </w:footnotePr>
          <w:pgSz w:w="10051" w:h="14598"/>
          <w:pgMar w:top="450" w:right="777" w:bottom="862" w:left="984" w:header="22" w:footer="434" w:gutter="0"/>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growth</w:t>
      </w:r>
      <w:r>
        <w:rPr>
          <w:spacing w:val="0"/>
          <w:w w:val="100"/>
          <w:position w:val="0"/>
        </w:rPr>
        <w:t>是个名词，前面的</w:t>
      </w:r>
      <w:r>
        <w:rPr>
          <w:rFonts w:ascii="Times New Roman" w:eastAsia="Times New Roman" w:hAnsi="Times New Roman" w:cs="Times New Roman"/>
          <w:spacing w:val="0"/>
          <w:w w:val="100"/>
          <w:position w:val="0"/>
          <w:sz w:val="19"/>
          <w:szCs w:val="19"/>
          <w:lang w:val="en-US" w:eastAsia="en-US" w:bidi="en-US"/>
        </w:rPr>
        <w:t>has</w:t>
      </w:r>
      <w:r>
        <w:rPr>
          <w:spacing w:val="0"/>
          <w:w w:val="100"/>
          <w:position w:val="0"/>
        </w:rPr>
        <w:t>是一个助动词，意思是</w:t>
      </w:r>
      <w:r>
        <w:rPr>
          <w:spacing w:val="0"/>
          <w:w w:val="100"/>
          <w:position w:val="0"/>
          <w:lang w:val="zh-CN" w:eastAsia="zh-CN" w:bidi="zh-CN"/>
        </w:rPr>
        <w:t>“拥</w:t>
      </w:r>
      <w:r>
        <w:rPr>
          <w:spacing w:val="0"/>
          <w:w w:val="100"/>
          <w:position w:val="0"/>
        </w:rPr>
        <w:t>有”，不能说</w:t>
      </w:r>
      <w:r>
        <w:rPr>
          <w:spacing w:val="0"/>
          <w:w w:val="100"/>
          <w:position w:val="0"/>
          <w:lang w:val="zh-CN" w:eastAsia="zh-CN" w:bidi="zh-CN"/>
        </w:rPr>
        <w:t>“人口</w:t>
      </w:r>
      <w:r>
        <w:rPr>
          <w:spacing w:val="0"/>
          <w:w w:val="100"/>
          <w:position w:val="0"/>
        </w:rPr>
        <w:t xml:space="preserve">拥有增长”， </w:t>
      </w:r>
    </w:p>
    <w:p>
      <w:pPr>
        <w:pStyle w:val="Style29"/>
        <w:keepNext w:val="0"/>
        <w:keepLines w:val="0"/>
        <w:widowControl w:val="0"/>
        <w:shd w:val="clear" w:color="auto" w:fill="auto"/>
        <w:bidi w:val="0"/>
        <w:spacing w:before="0" w:after="140" w:line="240" w:lineRule="auto"/>
        <w:ind w:left="0" w:right="0" w:firstLine="0"/>
        <w:jc w:val="left"/>
        <w:rPr>
          <w:sz w:val="15"/>
          <w:szCs w:val="15"/>
        </w:rPr>
      </w:pPr>
      <w:r>
        <w:rPr>
          <w:rStyle w:val="CharStyle3"/>
          <w:color w:val="3B3B3B"/>
          <w:sz w:val="15"/>
          <w:szCs w:val="15"/>
          <w:lang w:val="zh-TW" w:eastAsia="zh-TW" w:bidi="zh-TW"/>
        </w:rPr>
        <w:t>家;</w:t>
      </w:r>
      <w:r>
        <w:rPr>
          <w:rStyle w:val="CharStyle3"/>
          <w:color w:val="3B3B3B"/>
          <w:sz w:val="15"/>
          <w:szCs w:val="15"/>
        </w:rPr>
        <w:t>fc</w:t>
      </w:r>
      <w:r>
        <w:rPr>
          <w:rStyle w:val="CharStyle3"/>
          <w:color w:val="3B3B3B"/>
          <w:sz w:val="15"/>
          <w:szCs w:val="15"/>
          <w:lang w:val="zh-TW" w:eastAsia="zh-TW" w:bidi="zh-TW"/>
        </w:rPr>
        <w:t>手扌巴手教你编</w:t>
      </w:r>
      <w:r>
        <w:rPr>
          <w:rStyle w:val="CharStyle3"/>
          <w:rFonts w:ascii="Times New Roman" w:eastAsia="Times New Roman" w:hAnsi="Times New Roman" w:cs="Times New Roman"/>
          <w:b/>
          <w:bCs/>
          <w:color w:val="3B3B3B"/>
          <w:sz w:val="28"/>
          <w:szCs w:val="28"/>
        </w:rPr>
        <w:t>N</w:t>
      </w:r>
      <w:r>
        <w:rPr>
          <w:rStyle w:val="CharStyle3"/>
          <w:color w:val="3B3B3B"/>
          <w:sz w:val="15"/>
          <w:szCs w:val="15"/>
        </w:rPr>
        <w:t>、</w:t>
      </w:r>
      <w:r>
        <w:rPr>
          <w:rStyle w:val="CharStyle3"/>
          <w:color w:val="3B3B3B"/>
          <w:sz w:val="15"/>
          <w:szCs w:val="15"/>
          <w:lang w:val="zh-TW" w:eastAsia="zh-TW" w:bidi="zh-TW"/>
        </w:rPr>
        <w:t>时搞懂英丸潯法</w:t>
      </w:r>
    </w:p>
    <w:p>
      <w:pPr>
        <w:pStyle w:val="Style19"/>
        <w:keepNext w:val="0"/>
        <w:keepLines w:val="0"/>
        <w:widowControl w:val="0"/>
        <w:shd w:val="clear" w:color="auto" w:fill="auto"/>
        <w:bidi w:val="0"/>
        <w:spacing w:before="0" w:after="0" w:line="392" w:lineRule="exact"/>
        <w:ind w:left="0" w:right="0" w:firstLine="960"/>
        <w:jc w:val="left"/>
      </w:pPr>
      <w:r>
        <w:rPr>
          <w:rFonts w:ascii="SimSun" w:eastAsia="SimSun" w:hAnsi="SimSun" w:cs="SimSun"/>
          <w:spacing w:val="0"/>
          <w:w w:val="100"/>
          <w:position w:val="0"/>
          <w:sz w:val="17"/>
          <w:szCs w:val="17"/>
          <w:lang w:val="zh-TW" w:eastAsia="zh-TW" w:bidi="zh-TW"/>
        </w:rPr>
        <w:t>而且</w:t>
      </w:r>
      <w:r>
        <w:rPr>
          <w:rFonts w:ascii="Times New Roman" w:eastAsia="Times New Roman" w:hAnsi="Times New Roman" w:cs="Times New Roman"/>
          <w:spacing w:val="0"/>
          <w:w w:val="100"/>
          <w:position w:val="0"/>
          <w:lang w:val="en-US" w:eastAsia="en-US" w:bidi="en-US"/>
        </w:rPr>
        <w:t>rapidly</w:t>
      </w:r>
      <w:r>
        <w:rPr>
          <w:rFonts w:ascii="SimSun" w:eastAsia="SimSun" w:hAnsi="SimSun" w:cs="SimSun"/>
          <w:spacing w:val="0"/>
          <w:w w:val="100"/>
          <w:position w:val="0"/>
          <w:sz w:val="17"/>
          <w:szCs w:val="17"/>
          <w:lang w:val="zh-TW" w:eastAsia="zh-TW" w:bidi="zh-TW"/>
        </w:rPr>
        <w:t>是副词，不能修饰名词</w:t>
      </w:r>
      <w:r>
        <w:rPr>
          <w:rFonts w:ascii="Times New Roman" w:eastAsia="Times New Roman" w:hAnsi="Times New Roman" w:cs="Times New Roman"/>
          <w:spacing w:val="0"/>
          <w:w w:val="100"/>
          <w:position w:val="0"/>
          <w:lang w:val="en-US" w:eastAsia="en-US" w:bidi="en-US"/>
        </w:rPr>
        <w:t xml:space="preserve">growth </w:t>
      </w:r>
      <w:r>
        <w:rPr>
          <w:rFonts w:ascii="Times New Roman" w:eastAsia="Times New Roman" w:hAnsi="Times New Roman" w:cs="Times New Roman"/>
          <w:spacing w:val="0"/>
          <w:w w:val="100"/>
          <w:position w:val="0"/>
          <w:vertAlign w:val="subscript"/>
          <w:lang w:val="zh-TW" w:eastAsia="zh-TW" w:bidi="zh-TW"/>
        </w:rPr>
        <w:t>0</w:t>
      </w:r>
    </w:p>
    <w:p>
      <w:pPr>
        <w:pStyle w:val="Style29"/>
        <w:keepNext w:val="0"/>
        <w:keepLines w:val="0"/>
        <w:widowControl w:val="0"/>
        <w:shd w:val="clear" w:color="auto" w:fill="auto"/>
        <w:bidi w:val="0"/>
        <w:spacing w:before="0" w:after="0" w:line="392"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fast</w:t>
      </w:r>
      <w:r>
        <w:rPr>
          <w:spacing w:val="0"/>
          <w:w w:val="100"/>
          <w:position w:val="0"/>
        </w:rPr>
        <w:t>本身就是副词，可以修饰</w:t>
      </w:r>
      <w:r>
        <w:rPr>
          <w:rFonts w:ascii="Times New Roman" w:eastAsia="Times New Roman" w:hAnsi="Times New Roman" w:cs="Times New Roman"/>
          <w:spacing w:val="0"/>
          <w:w w:val="100"/>
          <w:position w:val="0"/>
          <w:sz w:val="19"/>
          <w:szCs w:val="19"/>
          <w:lang w:val="en-US" w:eastAsia="en-US" w:bidi="en-US"/>
        </w:rPr>
        <w:t>grow,</w:t>
      </w:r>
      <w:r>
        <w:rPr>
          <w:spacing w:val="0"/>
          <w:w w:val="100"/>
          <w:position w:val="0"/>
        </w:rPr>
        <w:t>没有</w:t>
      </w:r>
      <w:r>
        <w:rPr>
          <w:rFonts w:ascii="Times New Roman" w:eastAsia="Times New Roman" w:hAnsi="Times New Roman" w:cs="Times New Roman"/>
          <w:spacing w:val="0"/>
          <w:w w:val="100"/>
          <w:position w:val="0"/>
          <w:sz w:val="19"/>
          <w:szCs w:val="19"/>
          <w:lang w:val="en-US" w:eastAsia="en-US" w:bidi="en-US"/>
        </w:rPr>
        <w:t>fastly</w:t>
      </w:r>
      <w:r>
        <w:rPr>
          <w:spacing w:val="0"/>
          <w:w w:val="100"/>
          <w:position w:val="0"/>
        </w:rPr>
        <w:t>这个说法。</w:t>
      </w:r>
    </w:p>
    <w:p>
      <w:pPr>
        <w:pStyle w:val="Style19"/>
        <w:keepNext w:val="0"/>
        <w:keepLines w:val="0"/>
        <w:widowControl w:val="0"/>
        <w:shd w:val="clear" w:color="auto" w:fill="auto"/>
        <w:bidi w:val="0"/>
        <w:spacing w:before="0" w:after="40" w:line="392" w:lineRule="exact"/>
        <w:ind w:left="360" w:right="0" w:firstLine="20"/>
        <w:jc w:val="left"/>
      </w:pPr>
      <w:r>
        <w:rPr>
          <w:rFonts w:ascii="Times New Roman" w:eastAsia="Times New Roman" w:hAnsi="Times New Roman" w:cs="Times New Roman"/>
          <w:spacing w:val="0"/>
          <w:w w:val="100"/>
          <w:position w:val="0"/>
          <w:lang w:val="en-US" w:eastAsia="en-US" w:bidi="en-US"/>
        </w:rPr>
        <w:t>D</w:t>
      </w:r>
      <w:r>
        <w:rPr>
          <w:rFonts w:ascii="SimSun" w:eastAsia="SimSun" w:hAnsi="SimSun" w:cs="SimSun"/>
          <w:spacing w:val="0"/>
          <w:w w:val="100"/>
          <w:position w:val="0"/>
          <w:sz w:val="17"/>
          <w:szCs w:val="17"/>
          <w:lang w:val="zh-TW" w:eastAsia="zh-TW" w:bidi="zh-TW"/>
        </w:rPr>
        <w:t>项：词序不对</w:t>
      </w:r>
      <w:r>
        <w:rPr>
          <w:rFonts w:ascii="SimSun" w:eastAsia="SimSun" w:hAnsi="SimSun" w:cs="SimSun"/>
          <w:spacing w:val="0"/>
          <w:w w:val="100"/>
          <w:position w:val="0"/>
          <w:lang w:val="zh-TW" w:eastAsia="zh-TW" w:bidi="zh-TW"/>
        </w:rPr>
        <w:t>，</w:t>
      </w:r>
      <w:r>
        <w:rPr>
          <w:rFonts w:ascii="SimSun" w:eastAsia="SimSun" w:hAnsi="SimSun" w:cs="SimSun"/>
          <w:spacing w:val="0"/>
          <w:w w:val="100"/>
          <w:position w:val="0"/>
          <w:sz w:val="17"/>
          <w:szCs w:val="17"/>
          <w:lang w:val="zh-TW" w:eastAsia="zh-TW" w:bidi="zh-TW"/>
        </w:rPr>
        <w:t>一般表示速率的副词如</w:t>
      </w:r>
      <w:r>
        <w:rPr>
          <w:rFonts w:ascii="Times New Roman" w:eastAsia="Times New Roman" w:hAnsi="Times New Roman" w:cs="Times New Roman"/>
          <w:spacing w:val="0"/>
          <w:w w:val="100"/>
          <w:position w:val="0"/>
          <w:lang w:val="en-US" w:eastAsia="en-US" w:bidi="en-US"/>
        </w:rPr>
        <w:t>rapidly, quickly, fast, slowly</w:t>
      </w:r>
      <w:r>
        <w:rPr>
          <w:rFonts w:ascii="SimSun" w:eastAsia="SimSun" w:hAnsi="SimSun" w:cs="SimSun"/>
          <w:spacing w:val="0"/>
          <w:w w:val="100"/>
          <w:position w:val="0"/>
          <w:sz w:val="17"/>
          <w:szCs w:val="17"/>
          <w:lang w:val="zh-TW" w:eastAsia="zh-TW" w:bidi="zh-TW"/>
        </w:rPr>
        <w:t xml:space="preserve">等通常放在动词后面。 </w:t>
      </w:r>
      <w:r>
        <w:rPr>
          <w:rFonts w:ascii="SimSun" w:eastAsia="SimSun" w:hAnsi="SimSun" w:cs="SimSun"/>
          <w:spacing w:val="0"/>
          <w:w w:val="100"/>
          <w:position w:val="0"/>
          <w:lang w:val="zh-TW" w:eastAsia="zh-TW" w:bidi="zh-TW"/>
        </w:rPr>
        <w:t>结构：</w:t>
      </w:r>
    </w:p>
    <w:p>
      <w:pPr>
        <w:pStyle w:val="Style19"/>
        <w:keepNext w:val="0"/>
        <w:keepLines w:val="0"/>
        <w:widowControl w:val="0"/>
        <w:shd w:val="clear" w:color="auto" w:fill="auto"/>
        <w:tabs>
          <w:tab w:pos="6540" w:val="left"/>
        </w:tabs>
        <w:bidi w:val="0"/>
        <w:spacing w:before="0" w:after="40" w:line="240" w:lineRule="auto"/>
        <w:ind w:left="4420" w:right="0" w:firstLine="0"/>
        <w:jc w:val="left"/>
      </w:pPr>
      <w:r>
        <w:rPr>
          <w:rFonts w:ascii="Times New Roman" w:eastAsia="Times New Roman" w:hAnsi="Times New Roman" w:cs="Times New Roman"/>
          <w:spacing w:val="0"/>
          <w:w w:val="100"/>
          <w:position w:val="0"/>
          <w:lang w:val="en-US" w:eastAsia="en-US" w:bidi="en-US"/>
        </w:rPr>
        <w:t>has grown</w:t>
        <w:tab/>
      </w:r>
      <w:r>
        <w:rPr>
          <w:rFonts w:ascii="Times New Roman" w:eastAsia="Times New Roman" w:hAnsi="Times New Roman" w:cs="Times New Roman"/>
          <w:color w:val="E39B85"/>
          <w:spacing w:val="0"/>
          <w:w w:val="100"/>
          <w:position w:val="0"/>
          <w:lang w:val="en-US" w:eastAsia="en-US" w:bidi="en-US"/>
        </w:rPr>
        <w:t>rapidly.</w:t>
      </w:r>
    </w:p>
    <w:p>
      <w:pPr>
        <w:pStyle w:val="Style29"/>
        <w:keepNext w:val="0"/>
        <w:keepLines w:val="0"/>
        <w:widowControl w:val="0"/>
        <w:shd w:val="clear" w:color="auto" w:fill="auto"/>
        <w:tabs>
          <w:tab w:pos="3756" w:val="left"/>
        </w:tabs>
        <w:bidi w:val="0"/>
        <w:spacing w:before="0" w:after="40" w:line="240" w:lineRule="auto"/>
        <w:ind w:left="1160" w:right="0" w:firstLine="0"/>
        <w:jc w:val="left"/>
      </w:pPr>
      <w:r>
        <w:rPr>
          <w:color w:val="E39B85"/>
          <w:spacing w:val="0"/>
          <w:w w:val="100"/>
          <w:position w:val="0"/>
        </w:rPr>
        <w:t>定冠词+名词词组充当主语</w:t>
        <w:tab/>
      </w:r>
      <w:r>
        <w:rPr>
          <w:spacing w:val="0"/>
          <w:w w:val="100"/>
          <w:position w:val="0"/>
        </w:rPr>
        <w:t>助动词+主动词充当谓语</w:t>
      </w:r>
    </w:p>
    <w:p>
      <w:pPr>
        <w:pStyle w:val="Style29"/>
        <w:keepNext w:val="0"/>
        <w:keepLines w:val="0"/>
        <w:widowControl w:val="0"/>
        <w:numPr>
          <w:ilvl w:val="0"/>
          <w:numId w:val="85"/>
        </w:numPr>
        <w:shd w:val="clear" w:color="auto" w:fill="auto"/>
        <w:bidi w:val="0"/>
        <w:spacing w:before="0" w:after="40" w:line="392" w:lineRule="exact"/>
        <w:ind w:left="0" w:right="0" w:firstLine="200"/>
        <w:jc w:val="left"/>
        <w:rPr>
          <w:sz w:val="19"/>
          <w:szCs w:val="19"/>
        </w:rPr>
      </w:pPr>
      <w:bookmarkStart w:id="255" w:name="bookmark255"/>
      <w:bookmarkEnd w:id="255"/>
      <w:r>
        <w:rPr>
          <w:color w:val="E39B85"/>
          <w:spacing w:val="0"/>
          <w:w w:val="100"/>
          <w:position w:val="0"/>
          <w:sz w:val="17"/>
          <w:szCs w:val="17"/>
        </w:rPr>
        <w:t>答案：</w:t>
      </w:r>
      <w:r>
        <w:rPr>
          <w:rFonts w:ascii="Times New Roman" w:eastAsia="Times New Roman" w:hAnsi="Times New Roman" w:cs="Times New Roman"/>
          <w:color w:val="E39B85"/>
          <w:spacing w:val="0"/>
          <w:w w:val="100"/>
          <w:position w:val="0"/>
          <w:sz w:val="19"/>
          <w:szCs w:val="19"/>
          <w:lang w:val="en-US" w:eastAsia="en-US" w:bidi="en-US"/>
        </w:rPr>
        <w:t>Bo</w:t>
      </w:r>
    </w:p>
    <w:p>
      <w:pPr>
        <w:pStyle w:val="Style29"/>
        <w:keepNext w:val="0"/>
        <w:keepLines w:val="0"/>
        <w:widowControl w:val="0"/>
        <w:shd w:val="clear" w:color="auto" w:fill="auto"/>
        <w:bidi w:val="0"/>
        <w:spacing w:before="0" w:after="0" w:line="338" w:lineRule="exact"/>
        <w:ind w:left="960" w:right="0" w:hanging="58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in multicultural societies</w:t>
      </w:r>
      <w:r>
        <w:rPr>
          <w:spacing w:val="0"/>
          <w:w w:val="100"/>
          <w:position w:val="0"/>
        </w:rPr>
        <w:t>是介词+宾语充当状语，</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rPr>
        <w:t>是主语，</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rPr>
        <w:t>是情态 动词，后面要有主动词，还有其他信息去翻译</w:t>
      </w:r>
      <w:r>
        <w:rPr>
          <w:spacing w:val="0"/>
          <w:w w:val="100"/>
          <w:position w:val="0"/>
          <w:lang w:val="zh-CN" w:eastAsia="zh-CN" w:bidi="zh-CN"/>
        </w:rPr>
        <w:t>“熟</w:t>
      </w:r>
      <w:r>
        <w:rPr>
          <w:spacing w:val="0"/>
          <w:w w:val="100"/>
          <w:position w:val="0"/>
        </w:rPr>
        <w:t>悉文化”。</w:t>
      </w:r>
    </w:p>
    <w:p>
      <w:pPr>
        <w:pStyle w:val="Style29"/>
        <w:keepNext w:val="0"/>
        <w:keepLines w:val="0"/>
        <w:widowControl w:val="0"/>
        <w:shd w:val="clear" w:color="auto" w:fill="auto"/>
        <w:bidi w:val="0"/>
        <w:spacing w:before="0" w:after="0" w:line="392"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about</w:t>
      </w:r>
      <w:r>
        <w:rPr>
          <w:spacing w:val="0"/>
          <w:w w:val="100"/>
          <w:position w:val="0"/>
        </w:rPr>
        <w:t>是介词，后面应该加名词作宾语，而这里的</w:t>
      </w:r>
      <w:r>
        <w:rPr>
          <w:rFonts w:ascii="Times New Roman" w:eastAsia="Times New Roman" w:hAnsi="Times New Roman" w:cs="Times New Roman"/>
          <w:spacing w:val="0"/>
          <w:w w:val="100"/>
          <w:position w:val="0"/>
          <w:sz w:val="19"/>
          <w:szCs w:val="19"/>
          <w:lang w:val="en-US" w:eastAsia="en-US" w:bidi="en-US"/>
        </w:rPr>
        <w:t>cultural</w:t>
      </w:r>
      <w:r>
        <w:rPr>
          <w:spacing w:val="0"/>
          <w:w w:val="100"/>
          <w:position w:val="0"/>
        </w:rPr>
        <w:t>是形容词。</w:t>
      </w:r>
    </w:p>
    <w:p>
      <w:pPr>
        <w:pStyle w:val="Style29"/>
        <w:keepNext w:val="0"/>
        <w:keepLines w:val="0"/>
        <w:widowControl w:val="0"/>
        <w:shd w:val="clear" w:color="auto" w:fill="auto"/>
        <w:bidi w:val="0"/>
        <w:spacing w:before="0" w:after="0" w:line="392"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cultural</w:t>
      </w:r>
      <w:r>
        <w:rPr>
          <w:spacing w:val="0"/>
          <w:w w:val="100"/>
          <w:position w:val="0"/>
        </w:rPr>
        <w:t>是形容词，</w:t>
      </w:r>
      <w:r>
        <w:rPr>
          <w:rFonts w:ascii="Times New Roman" w:eastAsia="Times New Roman" w:hAnsi="Times New Roman" w:cs="Times New Roman"/>
          <w:spacing w:val="0"/>
          <w:w w:val="100"/>
          <w:position w:val="0"/>
          <w:sz w:val="19"/>
          <w:szCs w:val="19"/>
          <w:lang w:val="en-US" w:eastAsia="en-US" w:bidi="en-US"/>
        </w:rPr>
        <w:t>knowledgeable</w:t>
      </w:r>
      <w:r>
        <w:rPr>
          <w:spacing w:val="0"/>
          <w:w w:val="100"/>
          <w:position w:val="0"/>
        </w:rPr>
        <w:t>也是形容词，形容词是不可以修饰形容词的。</w:t>
      </w:r>
    </w:p>
    <w:p>
      <w:pPr>
        <w:pStyle w:val="Style29"/>
        <w:keepNext w:val="0"/>
        <w:keepLines w:val="0"/>
        <w:widowControl w:val="0"/>
        <w:shd w:val="clear" w:color="auto" w:fill="auto"/>
        <w:bidi w:val="0"/>
        <w:spacing w:before="0" w:after="140" w:line="392"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with</w:t>
      </w:r>
      <w:r>
        <w:rPr>
          <w:spacing w:val="0"/>
          <w:w w:val="100"/>
          <w:position w:val="0"/>
        </w:rPr>
        <w:t>是介词，后面应该加名词作宾语，而这里的</w:t>
      </w:r>
      <w:r>
        <w:rPr>
          <w:rFonts w:ascii="Times New Roman" w:eastAsia="Times New Roman" w:hAnsi="Times New Roman" w:cs="Times New Roman"/>
          <w:spacing w:val="0"/>
          <w:w w:val="100"/>
          <w:position w:val="0"/>
          <w:sz w:val="19"/>
          <w:szCs w:val="19"/>
          <w:lang w:val="en-US" w:eastAsia="en-US" w:bidi="en-US"/>
        </w:rPr>
        <w:t>cultural</w:t>
      </w:r>
      <w:r>
        <w:rPr>
          <w:spacing w:val="0"/>
          <w:w w:val="100"/>
          <w:position w:val="0"/>
        </w:rPr>
        <w:t>是形容词。</w:t>
      </w:r>
    </w:p>
    <w:p>
      <w:pPr>
        <w:pStyle w:val="Style100"/>
        <w:keepNext w:val="0"/>
        <w:keepLines w:val="0"/>
        <w:widowControl w:val="0"/>
        <w:shd w:val="clear" w:color="auto" w:fill="auto"/>
        <w:bidi w:val="0"/>
        <w:spacing w:before="0" w:after="40" w:line="240" w:lineRule="auto"/>
        <w:ind w:left="0" w:right="0" w:firstLine="360"/>
        <w:jc w:val="left"/>
      </w:pPr>
      <w:r>
        <w:rPr>
          <w:spacing w:val="0"/>
          <w:w w:val="100"/>
          <w:position w:val="0"/>
        </w:rPr>
        <w:t>结构：</w:t>
      </w:r>
    </w:p>
    <w:p>
      <w:pPr>
        <w:pStyle w:val="Style19"/>
        <w:keepNext w:val="0"/>
        <w:keepLines w:val="0"/>
        <w:widowControl w:val="0"/>
        <w:shd w:val="clear" w:color="auto" w:fill="auto"/>
        <w:bidi w:val="0"/>
        <w:spacing w:before="0" w:after="40" w:line="240" w:lineRule="auto"/>
        <w:ind w:left="3520" w:right="0" w:firstLine="0"/>
        <w:jc w:val="left"/>
      </w:pPr>
      <w:r>
        <w:rPr>
          <w:rFonts w:ascii="Times New Roman" w:eastAsia="Times New Roman" w:hAnsi="Times New Roman" w:cs="Times New Roman"/>
          <w:spacing w:val="0"/>
          <w:w w:val="100"/>
          <w:position w:val="0"/>
          <w:lang w:val="en-US" w:eastAsia="en-US" w:bidi="en-US"/>
        </w:rPr>
        <w:t xml:space="preserve">people </w:t>
      </w:r>
      <w:r>
        <w:rPr>
          <w:rFonts w:ascii="Times New Roman" w:eastAsia="Times New Roman" w:hAnsi="Times New Roman" w:cs="Times New Roman"/>
          <w:color w:val="E39B85"/>
          <w:spacing w:val="0"/>
          <w:w w:val="100"/>
          <w:position w:val="0"/>
          <w:lang w:val="en-US" w:eastAsia="en-US" w:bidi="en-US"/>
        </w:rPr>
        <w:t xml:space="preserve">should be </w:t>
      </w:r>
      <w:r>
        <w:rPr>
          <w:rFonts w:ascii="Times New Roman" w:eastAsia="Times New Roman" w:hAnsi="Times New Roman" w:cs="Times New Roman"/>
          <w:spacing w:val="0"/>
          <w:w w:val="100"/>
          <w:position w:val="0"/>
          <w:lang w:val="en-US" w:eastAsia="en-US" w:bidi="en-US"/>
        </w:rPr>
        <w:t>culturally competent.</w:t>
      </w:r>
    </w:p>
    <w:p>
      <w:pPr>
        <w:pStyle w:val="Style29"/>
        <w:keepNext w:val="0"/>
        <w:keepLines w:val="0"/>
        <w:widowControl w:val="0"/>
        <w:shd w:val="clear" w:color="auto" w:fill="auto"/>
        <w:bidi w:val="0"/>
        <w:spacing w:before="0" w:after="40" w:line="240" w:lineRule="auto"/>
        <w:ind w:left="3200" w:right="0" w:firstLine="0"/>
        <w:jc w:val="left"/>
      </w:pPr>
      <w:r>
        <w:rPr>
          <w:spacing w:val="0"/>
          <w:w w:val="100"/>
          <w:position w:val="0"/>
        </w:rPr>
        <w:t xml:space="preserve">名词充当主语 </w:t>
      </w:r>
      <w:r>
        <w:rPr>
          <w:color w:val="E39B85"/>
          <w:spacing w:val="0"/>
          <w:w w:val="100"/>
          <w:position w:val="0"/>
        </w:rPr>
        <w:t xml:space="preserve">情态动词+系 </w:t>
      </w:r>
      <w:r>
        <w:rPr>
          <w:spacing w:val="0"/>
          <w:w w:val="100"/>
          <w:position w:val="0"/>
        </w:rPr>
        <w:t>副词+形容词充当表语</w:t>
      </w:r>
    </w:p>
    <w:p>
      <w:pPr>
        <w:pStyle w:val="Style29"/>
        <w:keepNext w:val="0"/>
        <w:keepLines w:val="0"/>
        <w:widowControl w:val="0"/>
        <w:shd w:val="clear" w:color="auto" w:fill="auto"/>
        <w:bidi w:val="0"/>
        <w:spacing w:before="0" w:after="40" w:line="240" w:lineRule="auto"/>
        <w:ind w:left="4520" w:right="0" w:firstLine="0"/>
        <w:jc w:val="left"/>
      </w:pPr>
      <w:r>
        <w:rPr>
          <w:color w:val="E39B85"/>
          <w:spacing w:val="0"/>
          <w:w w:val="100"/>
          <w:position w:val="0"/>
        </w:rPr>
        <w:t>动词充当谓语</w:t>
      </w:r>
    </w:p>
    <w:p>
      <w:pPr>
        <w:pStyle w:val="Style29"/>
        <w:keepNext w:val="0"/>
        <w:keepLines w:val="0"/>
        <w:widowControl w:val="0"/>
        <w:numPr>
          <w:ilvl w:val="0"/>
          <w:numId w:val="85"/>
        </w:numPr>
        <w:shd w:val="clear" w:color="auto" w:fill="auto"/>
        <w:bidi w:val="0"/>
        <w:spacing w:before="0" w:after="40" w:line="331" w:lineRule="exact"/>
        <w:ind w:left="0" w:right="0" w:firstLine="200"/>
        <w:jc w:val="left"/>
      </w:pPr>
      <w:bookmarkStart w:id="256" w:name="bookmark256"/>
      <w:bookmarkEnd w:id="256"/>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331" w:lineRule="exact"/>
        <w:ind w:left="960" w:right="0" w:hanging="58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Transnational corporations</w:t>
      </w:r>
      <w:r>
        <w:rPr>
          <w:spacing w:val="0"/>
          <w:w w:val="100"/>
          <w:position w:val="0"/>
        </w:rPr>
        <w:t>是形容词+名词充当定语+主语，后面应该出现动词充 当谓语，还有名词充当宾语，去翻译“剥削员工”。</w:t>
      </w:r>
    </w:p>
    <w:p>
      <w:pPr>
        <w:pStyle w:val="Style29"/>
        <w:keepNext w:val="0"/>
        <w:keepLines w:val="0"/>
        <w:widowControl w:val="0"/>
        <w:shd w:val="clear" w:color="auto" w:fill="auto"/>
        <w:bidi w:val="0"/>
        <w:spacing w:before="0" w:after="140" w:line="331"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sometimes</w:t>
      </w:r>
      <w:r>
        <w:rPr>
          <w:spacing w:val="0"/>
          <w:w w:val="100"/>
          <w:position w:val="0"/>
        </w:rPr>
        <w:t>是副词，副词一般不放在助动词前面。</w:t>
      </w:r>
    </w:p>
    <w:p>
      <w:pPr>
        <w:pStyle w:val="Style29"/>
        <w:keepNext w:val="0"/>
        <w:keepLines w:val="0"/>
        <w:widowControl w:val="0"/>
        <w:shd w:val="clear" w:color="auto" w:fill="auto"/>
        <w:bidi w:val="0"/>
        <w:spacing w:before="0" w:after="14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sometimes</w:t>
      </w:r>
      <w:r>
        <w:rPr>
          <w:spacing w:val="0"/>
          <w:w w:val="100"/>
          <w:position w:val="0"/>
        </w:rPr>
        <w:t>是副词，副词一般不放在动词和其宾语的中间。</w:t>
      </w:r>
    </w:p>
    <w:p>
      <w:pPr>
        <w:pStyle w:val="Style29"/>
        <w:keepNext w:val="0"/>
        <w:keepLines w:val="0"/>
        <w:widowControl w:val="0"/>
        <w:shd w:val="clear" w:color="auto" w:fill="auto"/>
        <w:bidi w:val="0"/>
        <w:spacing w:before="0" w:after="14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sometimes</w:t>
      </w:r>
      <w:r>
        <w:rPr>
          <w:spacing w:val="0"/>
          <w:w w:val="100"/>
          <w:position w:val="0"/>
        </w:rPr>
        <w:t>是副词，</w:t>
      </w:r>
      <w:r>
        <w:rPr>
          <w:rFonts w:ascii="Times New Roman" w:eastAsia="Times New Roman" w:hAnsi="Times New Roman" w:cs="Times New Roman"/>
          <w:spacing w:val="0"/>
          <w:w w:val="100"/>
          <w:position w:val="0"/>
          <w:sz w:val="19"/>
          <w:szCs w:val="19"/>
          <w:lang w:val="en-US" w:eastAsia="en-US" w:bidi="en-US"/>
        </w:rPr>
        <w:t>in</w:t>
      </w:r>
      <w:r>
        <w:rPr>
          <w:spacing w:val="0"/>
          <w:w w:val="100"/>
          <w:position w:val="0"/>
        </w:rPr>
        <w:t>是介词,副词一般不会出现在介词后面。</w:t>
      </w:r>
    </w:p>
    <w:p>
      <w:pPr>
        <w:pStyle w:val="Style100"/>
        <w:keepNext w:val="0"/>
        <w:keepLines w:val="0"/>
        <w:widowControl w:val="0"/>
        <w:shd w:val="clear" w:color="auto" w:fill="auto"/>
        <w:bidi w:val="0"/>
        <w:spacing w:before="0" w:after="40" w:line="240" w:lineRule="auto"/>
        <w:ind w:left="0" w:right="0" w:firstLine="360"/>
        <w:jc w:val="left"/>
      </w:pPr>
      <w:r>
        <w:rPr>
          <w:spacing w:val="0"/>
          <w:w w:val="100"/>
          <w:position w:val="0"/>
        </w:rPr>
        <w:t>结构：</w:t>
      </w:r>
    </w:p>
    <w:p>
      <w:pPr>
        <w:pStyle w:val="Style19"/>
        <w:keepNext w:val="0"/>
        <w:keepLines w:val="0"/>
        <w:widowControl w:val="0"/>
        <w:shd w:val="clear" w:color="auto" w:fill="auto"/>
        <w:tabs>
          <w:tab w:pos="4704" w:val="left"/>
          <w:tab w:pos="7220" w:val="left"/>
        </w:tabs>
        <w:bidi w:val="0"/>
        <w:spacing w:before="0" w:after="40" w:line="240" w:lineRule="auto"/>
        <w:ind w:left="2540" w:right="0" w:firstLine="0"/>
        <w:jc w:val="left"/>
      </w:pPr>
      <w:r>
        <w:rPr>
          <w:rFonts w:ascii="Times New Roman" w:eastAsia="Times New Roman" w:hAnsi="Times New Roman" w:cs="Times New Roman"/>
          <w:spacing w:val="0"/>
          <w:w w:val="100"/>
          <w:position w:val="0"/>
          <w:lang w:val="en-US" w:eastAsia="en-US" w:bidi="en-US"/>
        </w:rPr>
        <w:t>corporations</w:t>
        <w:tab/>
        <w:t>sometimes</w:t>
        <w:tab/>
        <w:t>employees.</w:t>
      </w:r>
    </w:p>
    <w:p>
      <w:pPr>
        <w:pStyle w:val="Style29"/>
        <w:keepNext w:val="0"/>
        <w:keepLines w:val="0"/>
        <w:widowControl w:val="0"/>
        <w:shd w:val="clear" w:color="auto" w:fill="auto"/>
        <w:bidi w:val="0"/>
        <w:spacing w:before="0" w:after="200" w:line="240" w:lineRule="auto"/>
        <w:ind w:left="1020" w:right="0" w:firstLine="0"/>
        <w:jc w:val="left"/>
      </w:pPr>
      <w:r>
        <w:rPr>
          <w:color w:val="E39B85"/>
          <w:spacing w:val="0"/>
          <w:w w:val="100"/>
          <w:position w:val="0"/>
        </w:rPr>
        <w:t>形容词充当定语</w:t>
      </w:r>
      <w:r>
        <w:rPr>
          <w:spacing w:val="0"/>
          <w:w w:val="100"/>
          <w:position w:val="0"/>
        </w:rPr>
        <w:t>名词充当主语</w:t>
      </w:r>
      <w:r>
        <w:rPr>
          <w:color w:val="E39B85"/>
          <w:spacing w:val="0"/>
          <w:w w:val="100"/>
          <w:position w:val="0"/>
        </w:rPr>
        <w:t>情态动词</w:t>
      </w:r>
      <w:r>
        <w:rPr>
          <w:spacing w:val="0"/>
          <w:w w:val="100"/>
          <w:position w:val="0"/>
        </w:rPr>
        <w:t>副词充当状语</w:t>
      </w:r>
      <w:r>
        <w:rPr>
          <w:color w:val="E39B85"/>
          <w:spacing w:val="0"/>
          <w:w w:val="100"/>
          <w:position w:val="0"/>
        </w:rPr>
        <w:t>动词充当谓语</w:t>
      </w:r>
      <w:r>
        <w:rPr>
          <w:spacing w:val="0"/>
          <w:w w:val="100"/>
          <w:position w:val="0"/>
        </w:rPr>
        <w:t>名词充当宾语</w:t>
      </w:r>
    </w:p>
    <w:p>
      <w:pPr>
        <w:pStyle w:val="Style19"/>
        <w:keepNext w:val="0"/>
        <w:keepLines w:val="0"/>
        <w:widowControl w:val="0"/>
        <w:numPr>
          <w:ilvl w:val="0"/>
          <w:numId w:val="85"/>
        </w:numPr>
        <w:shd w:val="clear" w:color="auto" w:fill="auto"/>
        <w:bidi w:val="0"/>
        <w:spacing w:before="0" w:after="40" w:line="240" w:lineRule="auto"/>
        <w:ind w:left="0" w:right="0" w:firstLine="200"/>
        <w:jc w:val="left"/>
      </w:pPr>
      <w:bookmarkStart w:id="257" w:name="bookmark257"/>
      <w:bookmarkEnd w:id="257"/>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140" w:line="328" w:lineRule="exact"/>
        <w:ind w:left="960" w:right="0" w:hanging="580"/>
        <w:jc w:val="both"/>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universities</w:t>
      </w:r>
      <w:r>
        <w:rPr>
          <w:spacing w:val="0"/>
          <w:w w:val="100"/>
          <w:position w:val="0"/>
          <w:sz w:val="17"/>
          <w:szCs w:val="17"/>
        </w:rPr>
        <w:t>是名词充当主语，而</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sz w:val="17"/>
          <w:szCs w:val="17"/>
        </w:rPr>
        <w:t>是助动词，后面应该出现主动词，而且需 要翻译</w:t>
      </w:r>
      <w:r>
        <w:rPr>
          <w:spacing w:val="0"/>
          <w:w w:val="100"/>
          <w:position w:val="0"/>
          <w:sz w:val="17"/>
          <w:szCs w:val="17"/>
          <w:lang w:val="zh-CN" w:eastAsia="zh-CN" w:bidi="zh-CN"/>
        </w:rPr>
        <w:t>“国</w:t>
      </w:r>
      <w:r>
        <w:rPr>
          <w:spacing w:val="0"/>
          <w:w w:val="100"/>
          <w:position w:val="0"/>
          <w:sz w:val="17"/>
          <w:szCs w:val="17"/>
        </w:rPr>
        <w:t xml:space="preserve">际化”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14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into</w:t>
      </w:r>
      <w:r>
        <w:rPr>
          <w:spacing w:val="0"/>
          <w:w w:val="100"/>
          <w:position w:val="0"/>
        </w:rPr>
        <w:t>是介词，</w:t>
      </w:r>
      <w:r>
        <w:rPr>
          <w:rFonts w:ascii="Times New Roman" w:eastAsia="Times New Roman" w:hAnsi="Times New Roman" w:cs="Times New Roman"/>
          <w:spacing w:val="0"/>
          <w:w w:val="100"/>
          <w:position w:val="0"/>
          <w:sz w:val="19"/>
          <w:szCs w:val="19"/>
          <w:lang w:val="en-US" w:eastAsia="en-US" w:bidi="en-US"/>
        </w:rPr>
        <w:t>international</w:t>
      </w:r>
      <w:r>
        <w:rPr>
          <w:spacing w:val="0"/>
          <w:w w:val="100"/>
          <w:position w:val="0"/>
        </w:rPr>
        <w:t>是形容词，介词后面不应该出现形容词。</w:t>
      </w:r>
    </w:p>
    <w:p>
      <w:pPr>
        <w:pStyle w:val="Style29"/>
        <w:keepNext w:val="0"/>
        <w:keepLines w:val="0"/>
        <w:widowControl w:val="0"/>
        <w:shd w:val="clear" w:color="auto" w:fill="auto"/>
        <w:bidi w:val="0"/>
        <w:spacing w:before="0" w:after="14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increasing</w:t>
      </w:r>
      <w:r>
        <w:rPr>
          <w:spacing w:val="0"/>
          <w:w w:val="100"/>
          <w:position w:val="0"/>
        </w:rPr>
        <w:t>是现在分词（类似于形容词），</w:t>
      </w:r>
      <w:r>
        <w:rPr>
          <w:rFonts w:ascii="Times New Roman" w:eastAsia="Times New Roman" w:hAnsi="Times New Roman" w:cs="Times New Roman"/>
          <w:spacing w:val="0"/>
          <w:w w:val="100"/>
          <w:position w:val="0"/>
          <w:sz w:val="19"/>
          <w:szCs w:val="19"/>
          <w:lang w:val="en-US" w:eastAsia="en-US" w:bidi="en-US"/>
        </w:rPr>
        <w:t>international</w:t>
      </w:r>
      <w:r>
        <w:rPr>
          <w:spacing w:val="0"/>
          <w:w w:val="100"/>
          <w:position w:val="0"/>
        </w:rPr>
        <w:t>是形容词，形容词不能修饰形容词。</w:t>
      </w:r>
    </w:p>
    <w:p>
      <w:pPr>
        <w:pStyle w:val="Style19"/>
        <w:keepNext w:val="0"/>
        <w:keepLines w:val="0"/>
        <w:widowControl w:val="0"/>
        <w:shd w:val="clear" w:color="auto" w:fill="auto"/>
        <w:bidi w:val="0"/>
        <w:spacing w:before="0" w:after="140" w:line="240" w:lineRule="auto"/>
        <w:ind w:left="0" w:right="0" w:firstLine="36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SimSun" w:eastAsia="SimSun" w:hAnsi="SimSun" w:cs="SimSu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become</w:t>
      </w:r>
      <w:r>
        <w:rPr>
          <w:rFonts w:ascii="SimSun" w:eastAsia="SimSun" w:hAnsi="SimSun" w:cs="SimSun"/>
          <w:spacing w:val="0"/>
          <w:w w:val="100"/>
          <w:position w:val="0"/>
          <w:sz w:val="17"/>
          <w:szCs w:val="17"/>
          <w:lang w:val="zh-TW" w:eastAsia="zh-TW" w:bidi="zh-TW"/>
        </w:rPr>
        <w:t>是系动词，而</w:t>
      </w:r>
      <w:r>
        <w:rPr>
          <w:rFonts w:ascii="Times New Roman" w:eastAsia="Times New Roman" w:hAnsi="Times New Roman" w:cs="Times New Roman"/>
          <w:spacing w:val="0"/>
          <w:w w:val="100"/>
          <w:position w:val="0"/>
          <w:sz w:val="19"/>
          <w:szCs w:val="19"/>
          <w:lang w:val="en-US" w:eastAsia="en-US" w:bidi="en-US"/>
        </w:rPr>
        <w:t>internationalise</w:t>
      </w:r>
      <w:r>
        <w:rPr>
          <w:rFonts w:ascii="SimSun" w:eastAsia="SimSun" w:hAnsi="SimSun" w:cs="SimSun"/>
          <w:spacing w:val="0"/>
          <w:w w:val="100"/>
          <w:position w:val="0"/>
          <w:sz w:val="17"/>
          <w:szCs w:val="17"/>
          <w:lang w:val="zh-TW" w:eastAsia="zh-TW" w:bidi="zh-TW"/>
        </w:rPr>
        <w:t>是动词，动词不能充当表语。</w:t>
      </w:r>
    </w:p>
    <w:p>
      <w:pPr>
        <w:pStyle w:val="Style100"/>
        <w:keepNext w:val="0"/>
        <w:keepLines w:val="0"/>
        <w:widowControl w:val="0"/>
        <w:shd w:val="clear" w:color="auto" w:fill="auto"/>
        <w:bidi w:val="0"/>
        <w:spacing w:before="0" w:after="40" w:line="240" w:lineRule="auto"/>
        <w:ind w:left="0" w:right="0" w:firstLine="360"/>
        <w:jc w:val="left"/>
      </w:pPr>
      <w:r>
        <w:rPr>
          <w:spacing w:val="0"/>
          <w:w w:val="100"/>
          <w:position w:val="0"/>
        </w:rPr>
        <w:t>结构：</w:t>
      </w:r>
    </w:p>
    <w:p>
      <w:pPr>
        <w:pStyle w:val="Style19"/>
        <w:keepNext w:val="0"/>
        <w:keepLines w:val="0"/>
        <w:widowControl w:val="0"/>
        <w:shd w:val="clear" w:color="auto" w:fill="auto"/>
        <w:bidi w:val="0"/>
        <w:spacing w:before="0" w:after="40" w:line="240" w:lineRule="auto"/>
        <w:ind w:left="3000" w:right="0" w:firstLine="0"/>
        <w:jc w:val="left"/>
      </w:pPr>
      <w:r>
        <mc:AlternateContent>
          <mc:Choice Requires="wps">
            <w:drawing>
              <wp:anchor distT="0" distB="0" distL="114300" distR="114300" simplePos="0" relativeHeight="125829456" behindDoc="0" locked="0" layoutInCell="1" allowOverlap="1">
                <wp:simplePos x="0" y="0"/>
                <wp:positionH relativeFrom="page">
                  <wp:posOffset>3678555</wp:posOffset>
                </wp:positionH>
                <wp:positionV relativeFrom="paragraph">
                  <wp:posOffset>12700</wp:posOffset>
                </wp:positionV>
                <wp:extent cx="1700530" cy="306070"/>
                <wp:wrapSquare wrapText="left"/>
                <wp:docPr id="155" name="Shape 155"/>
                <a:graphic xmlns:a="http://schemas.openxmlformats.org/drawingml/2006/main">
                  <a:graphicData uri="http://schemas.microsoft.com/office/word/2010/wordprocessingShape">
                    <wps:wsp>
                      <wps:cNvSpPr txBox="1"/>
                      <wps:spPr>
                        <a:xfrm>
                          <a:ext cx="1700530" cy="306070"/>
                        </a:xfrm>
                        <a:prstGeom prst="rect"/>
                        <a:noFill/>
                      </wps:spPr>
                      <wps:txbx>
                        <w:txbxContent>
                          <w:p>
                            <w:pPr>
                              <w:pStyle w:val="Style19"/>
                              <w:keepNext w:val="0"/>
                              <w:keepLines w:val="0"/>
                              <w:widowControl w:val="0"/>
                              <w:shd w:val="clear" w:color="auto" w:fill="auto"/>
                              <w:bidi w:val="0"/>
                              <w:spacing w:before="0" w:after="40" w:line="240" w:lineRule="auto"/>
                              <w:ind w:left="0" w:right="180" w:firstLine="0"/>
                              <w:jc w:val="right"/>
                            </w:pPr>
                            <w:r>
                              <w:rPr>
                                <w:rFonts w:ascii="Times New Roman" w:eastAsia="Times New Roman" w:hAnsi="Times New Roman" w:cs="Times New Roman"/>
                                <w:spacing w:val="0"/>
                                <w:w w:val="100"/>
                                <w:position w:val="0"/>
                                <w:lang w:val="en-US" w:eastAsia="en-US" w:bidi="en-US"/>
                              </w:rPr>
                              <w:t>international.</w:t>
                            </w:r>
                          </w:p>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副词充当状语</w:t>
                            </w:r>
                            <w:r>
                              <w:rPr>
                                <w:spacing w:val="0"/>
                                <w:w w:val="100"/>
                                <w:position w:val="0"/>
                              </w:rPr>
                              <w:t>形容词充当表语</w:t>
                            </w:r>
                          </w:p>
                        </w:txbxContent>
                      </wps:txbx>
                      <wps:bodyPr lIns="0" tIns="0" rIns="0" bIns="0">
                        <a:noAutoFit/>
                      </wps:bodyPr>
                    </wps:wsp>
                  </a:graphicData>
                </a:graphic>
              </wp:anchor>
            </w:drawing>
          </mc:Choice>
          <mc:Fallback>
            <w:pict>
              <v:shape id="_x0000_s1181" type="#_x0000_t202" style="position:absolute;margin-left:289.65000000000003pt;margin-top:1.pt;width:133.90000000000001pt;height:24.100000000000001pt;z-index:-125829297;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180" w:firstLine="0"/>
                        <w:jc w:val="right"/>
                      </w:pPr>
                      <w:r>
                        <w:rPr>
                          <w:rFonts w:ascii="Times New Roman" w:eastAsia="Times New Roman" w:hAnsi="Times New Roman" w:cs="Times New Roman"/>
                          <w:spacing w:val="0"/>
                          <w:w w:val="100"/>
                          <w:position w:val="0"/>
                          <w:lang w:val="en-US" w:eastAsia="en-US" w:bidi="en-US"/>
                        </w:rPr>
                        <w:t>international.</w:t>
                      </w:r>
                    </w:p>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副词充当状语</w:t>
                      </w:r>
                      <w:r>
                        <w:rPr>
                          <w:spacing w:val="0"/>
                          <w:w w:val="100"/>
                          <w:position w:val="0"/>
                        </w:rPr>
                        <w:t>形容词充当表语</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have become</w:t>
      </w:r>
    </w:p>
    <w:p>
      <w:pPr>
        <w:pStyle w:val="Style29"/>
        <w:keepNext w:val="0"/>
        <w:keepLines w:val="0"/>
        <w:widowControl w:val="0"/>
        <w:shd w:val="clear" w:color="auto" w:fill="auto"/>
        <w:bidi w:val="0"/>
        <w:spacing w:before="0" w:after="200" w:line="240" w:lineRule="auto"/>
        <w:ind w:left="2440" w:right="0" w:firstLine="0"/>
        <w:jc w:val="left"/>
      </w:pPr>
      <w:r>
        <w:rPr>
          <w:spacing w:val="0"/>
          <w:w w:val="100"/>
          <w:position w:val="0"/>
        </w:rPr>
        <w:t>助动词+系动词充当谓语</w:t>
      </w:r>
    </w:p>
    <w:p>
      <w:pPr>
        <w:pStyle w:val="Style29"/>
        <w:keepNext w:val="0"/>
        <w:keepLines w:val="0"/>
        <w:widowControl w:val="0"/>
        <w:numPr>
          <w:ilvl w:val="0"/>
          <w:numId w:val="85"/>
        </w:numPr>
        <w:shd w:val="clear" w:color="auto" w:fill="auto"/>
        <w:bidi w:val="0"/>
        <w:spacing w:before="0" w:after="140" w:line="240" w:lineRule="auto"/>
        <w:ind w:left="0" w:right="0" w:firstLine="200"/>
        <w:jc w:val="left"/>
      </w:pPr>
      <w:bookmarkStart w:id="258" w:name="bookmark258"/>
      <w:bookmarkEnd w:id="258"/>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D</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240" w:lineRule="auto"/>
        <w:ind w:left="0" w:right="0" w:firstLine="360"/>
        <w:jc w:val="left"/>
        <w:sectPr>
          <w:headerReference w:type="default" r:id="rId88"/>
          <w:footerReference w:type="default" r:id="rId89"/>
          <w:headerReference w:type="even" r:id="rId90"/>
          <w:footerReference w:type="even" r:id="rId91"/>
          <w:footnotePr>
            <w:pos w:val="pageBottom"/>
            <w:numFmt w:val="decimal"/>
            <w:numRestart w:val="continuous"/>
          </w:footnotePr>
          <w:pgSz w:w="10051" w:h="14598"/>
          <w:pgMar w:top="450" w:right="777" w:bottom="862" w:left="984" w:header="22" w:footer="3" w:gutter="0"/>
          <w:pgNumType w:start="14"/>
          <w:cols w:space="720"/>
          <w:noEndnote/>
          <w:rtlGutter w:val="0"/>
          <w:docGrid w:linePitch="360"/>
        </w:sectPr>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number</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of immigrant workers</w:t>
      </w:r>
      <w:r>
        <w:rPr>
          <w:spacing w:val="0"/>
          <w:w w:val="100"/>
          <w:position w:val="0"/>
        </w:rPr>
        <w:t>是介词+名词短语充当后置定语,</w:t>
      </w:r>
    </w:p>
    <w:p>
      <w:pPr>
        <w:pStyle w:val="Style29"/>
        <w:keepNext w:val="0"/>
        <w:keepLines w:val="0"/>
        <w:widowControl w:val="0"/>
        <w:shd w:val="clear" w:color="auto" w:fill="auto"/>
        <w:bidi w:val="0"/>
        <w:spacing w:before="0" w:after="140" w:line="240" w:lineRule="auto"/>
        <w:ind w:left="0" w:right="0" w:firstLine="760"/>
        <w:jc w:val="both"/>
      </w:pPr>
      <w:r>
        <w:rPr>
          <w:spacing w:val="0"/>
          <w:w w:val="100"/>
          <w:position w:val="0"/>
        </w:rPr>
        <w:t>而</w:t>
      </w:r>
      <w:r>
        <w:rPr>
          <w:rFonts w:ascii="Times New Roman" w:eastAsia="Times New Roman" w:hAnsi="Times New Roman" w:cs="Times New Roman"/>
          <w:spacing w:val="0"/>
          <w:w w:val="100"/>
          <w:position w:val="0"/>
          <w:sz w:val="19"/>
          <w:szCs w:val="19"/>
          <w:lang w:val="en-US" w:eastAsia="en-US" w:bidi="en-US"/>
        </w:rPr>
        <w:t>has</w:t>
      </w:r>
      <w:r>
        <w:rPr>
          <w:spacing w:val="0"/>
          <w:w w:val="100"/>
          <w:position w:val="0"/>
        </w:rPr>
        <w:t>是助动词，后面应该出现主动词，翻译“大量上升”。</w:t>
      </w:r>
    </w:p>
    <w:p>
      <w:pPr>
        <w:pStyle w:val="Style19"/>
        <w:keepNext w:val="0"/>
        <w:keepLines w:val="0"/>
        <w:widowControl w:val="0"/>
        <w:shd w:val="clear" w:color="auto" w:fill="auto"/>
        <w:bidi w:val="0"/>
        <w:spacing w:before="0" w:after="140" w:line="240" w:lineRule="auto"/>
        <w:ind w:left="0" w:right="0" w:firstLine="160"/>
        <w:jc w:val="both"/>
      </w:pPr>
      <w:r>
        <w:rPr>
          <w:rFonts w:ascii="Times New Roman" w:eastAsia="Times New Roman" w:hAnsi="Times New Roman" w:cs="Times New Roman"/>
          <w:spacing w:val="0"/>
          <w:w w:val="100"/>
          <w:position w:val="0"/>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great</w:t>
      </w:r>
      <w:r>
        <w:rPr>
          <w:rFonts w:ascii="SimSun" w:eastAsia="SimSun" w:hAnsi="SimSun" w:cs="SimSun"/>
          <w:spacing w:val="0"/>
          <w:w w:val="100"/>
          <w:position w:val="0"/>
          <w:sz w:val="17"/>
          <w:szCs w:val="17"/>
          <w:lang w:val="zh-TW" w:eastAsia="zh-TW" w:bidi="zh-TW"/>
        </w:rPr>
        <w:t>是形容词</w:t>
      </w:r>
      <w:r>
        <w:rPr>
          <w:rFonts w:ascii="SimSun" w:eastAsia="SimSun" w:hAnsi="SimSun" w:cs="SimSun"/>
          <w:spacing w:val="0"/>
          <w:w w:val="100"/>
          <w:position w:val="0"/>
          <w:lang w:val="zh-TW" w:eastAsia="zh-TW" w:bidi="zh-TW"/>
        </w:rPr>
        <w:t>，</w:t>
      </w:r>
      <w:r>
        <w:rPr>
          <w:rFonts w:ascii="SimSun" w:eastAsia="SimSun" w:hAnsi="SimSun" w:cs="SimSun"/>
          <w:spacing w:val="0"/>
          <w:w w:val="100"/>
          <w:position w:val="0"/>
          <w:sz w:val="17"/>
          <w:szCs w:val="17"/>
          <w:lang w:val="zh-TW" w:eastAsia="zh-TW" w:bidi="zh-TW"/>
        </w:rPr>
        <w:t>不能修饰动词</w:t>
      </w:r>
      <w:r>
        <w:rPr>
          <w:rFonts w:ascii="Times New Roman" w:eastAsia="Times New Roman" w:hAnsi="Times New Roman" w:cs="Times New Roman"/>
          <w:spacing w:val="0"/>
          <w:w w:val="100"/>
          <w:position w:val="0"/>
          <w:lang w:val="en-US" w:eastAsia="en-US" w:bidi="en-US"/>
        </w:rPr>
        <w:t>increase</w:t>
      </w:r>
      <w:r>
        <w:rPr>
          <w:rFonts w:ascii="Times New Roman" w:eastAsia="Times New Roman" w:hAnsi="Times New Roman" w:cs="Times New Roman"/>
          <w:spacing w:val="0"/>
          <w:w w:val="100"/>
          <w:position w:val="0"/>
          <w:vertAlign w:val="subscript"/>
          <w:lang w:val="zh-TW" w:eastAsia="zh-TW" w:bidi="zh-TW"/>
        </w:rPr>
        <w:t>0</w:t>
      </w:r>
    </w:p>
    <w:p>
      <w:pPr>
        <w:pStyle w:val="Style29"/>
        <w:keepNext w:val="0"/>
        <w:keepLines w:val="0"/>
        <w:widowControl w:val="0"/>
        <w:shd w:val="clear" w:color="auto" w:fill="auto"/>
        <w:bidi w:val="0"/>
        <w:spacing w:before="0" w:after="140" w:line="240" w:lineRule="auto"/>
        <w:ind w:left="0" w:right="0" w:firstLine="16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rapidly</w:t>
      </w:r>
      <w:r>
        <w:rPr>
          <w:spacing w:val="0"/>
          <w:w w:val="100"/>
          <w:position w:val="0"/>
        </w:rPr>
        <w:t>是副词，不能修饰名词</w:t>
      </w:r>
      <w:r>
        <w:rPr>
          <w:rFonts w:ascii="Times New Roman" w:eastAsia="Times New Roman" w:hAnsi="Times New Roman" w:cs="Times New Roman"/>
          <w:spacing w:val="0"/>
          <w:w w:val="100"/>
          <w:position w:val="0"/>
          <w:sz w:val="19"/>
          <w:szCs w:val="19"/>
          <w:lang w:val="en-US" w:eastAsia="en-US" w:bidi="en-US"/>
        </w:rPr>
        <w:t>pace</w:t>
      </w:r>
      <w:r>
        <w:rPr>
          <w:spacing w:val="0"/>
          <w:w w:val="100"/>
          <w:position w:val="0"/>
        </w:rPr>
        <w:t>。</w:t>
      </w:r>
    </w:p>
    <w:p>
      <w:pPr>
        <w:pStyle w:val="Style29"/>
        <w:keepNext w:val="0"/>
        <w:keepLines w:val="0"/>
        <w:widowControl w:val="0"/>
        <w:shd w:val="clear" w:color="auto" w:fill="auto"/>
        <w:bidi w:val="0"/>
        <w:spacing w:before="0" w:after="140" w:line="240" w:lineRule="auto"/>
        <w:ind w:left="0" w:right="0" w:firstLine="16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项：词序不对，表示程度的副词修饰不及物动词，一般放在其后面。</w:t>
      </w:r>
    </w:p>
    <w:p>
      <w:pPr>
        <w:pStyle w:val="Style100"/>
        <w:keepNext w:val="0"/>
        <w:keepLines w:val="0"/>
        <w:widowControl w:val="0"/>
        <w:shd w:val="clear" w:color="auto" w:fill="auto"/>
        <w:bidi w:val="0"/>
        <w:spacing w:before="0" w:line="240" w:lineRule="auto"/>
        <w:ind w:left="0" w:right="0" w:firstLine="160"/>
        <w:jc w:val="both"/>
      </w:pPr>
      <w:r>
        <mc:AlternateContent>
          <mc:Choice Requires="wps">
            <w:drawing>
              <wp:anchor distT="4445" distB="0" distL="88900" distR="950595" simplePos="0" relativeHeight="125829458" behindDoc="0" locked="0" layoutInCell="1" allowOverlap="1">
                <wp:simplePos x="0" y="0"/>
                <wp:positionH relativeFrom="page">
                  <wp:posOffset>3637915</wp:posOffset>
                </wp:positionH>
                <wp:positionV relativeFrom="paragraph">
                  <wp:posOffset>169545</wp:posOffset>
                </wp:positionV>
                <wp:extent cx="758825" cy="494030"/>
                <wp:wrapSquare wrapText="left"/>
                <wp:docPr id="161" name="Shape 161"/>
                <a:graphic xmlns:a="http://schemas.openxmlformats.org/drawingml/2006/main">
                  <a:graphicData uri="http://schemas.microsoft.com/office/word/2010/wordprocessingShape">
                    <wps:wsp>
                      <wps:cNvSpPr txBox="1"/>
                      <wps:spPr>
                        <a:xfrm>
                          <a:ext cx="758825" cy="494030"/>
                        </a:xfrm>
                        <a:prstGeom prst="rect"/>
                        <a:noFill/>
                      </wps:spPr>
                      <wps:txbx>
                        <w:txbxContent>
                          <w:p>
                            <w:pPr>
                              <w:pStyle w:val="Style19"/>
                              <w:keepNext w:val="0"/>
                              <w:keepLines w:val="0"/>
                              <w:widowControl w:val="0"/>
                              <w:shd w:val="clear" w:color="auto" w:fill="auto"/>
                              <w:bidi w:val="0"/>
                              <w:spacing w:before="0" w:after="0" w:line="257"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has increased</w:t>
                              <w:br/>
                            </w:r>
                            <w:r>
                              <w:rPr>
                                <w:rFonts w:ascii="SimSun" w:eastAsia="SimSun" w:hAnsi="SimSun" w:cs="SimSun"/>
                                <w:color w:val="E39B85"/>
                                <w:spacing w:val="0"/>
                                <w:w w:val="100"/>
                                <w:position w:val="0"/>
                                <w:sz w:val="17"/>
                                <w:szCs w:val="17"/>
                                <w:lang w:val="zh-TW" w:eastAsia="zh-TW" w:bidi="zh-TW"/>
                              </w:rPr>
                              <w:t>助动词+主动</w:t>
                              <w:br/>
                              <w:t>词充当谓语</w:t>
                            </w:r>
                          </w:p>
                        </w:txbxContent>
                      </wps:txbx>
                      <wps:bodyPr lIns="0" tIns="0" rIns="0" bIns="0">
                        <a:noAutoFit/>
                      </wps:bodyPr>
                    </wps:wsp>
                  </a:graphicData>
                </a:graphic>
              </wp:anchor>
            </w:drawing>
          </mc:Choice>
          <mc:Fallback>
            <w:pict>
              <v:shape id="_x0000_s1187" type="#_x0000_t202" style="position:absolute;margin-left:286.44999999999999pt;margin-top:13.35pt;width:59.75pt;height:38.899999999999999pt;z-index:-125829295;mso-wrap-distance-left:7.pt;mso-wrap-distance-top:0.35000000000000003pt;mso-wrap-distance-right:74.850000000000009pt;mso-position-horizontal-relative:page" filled="f" stroked="f">
                <v:textbox inset="0,0,0,0">
                  <w:txbxContent>
                    <w:p>
                      <w:pPr>
                        <w:pStyle w:val="Style19"/>
                        <w:keepNext w:val="0"/>
                        <w:keepLines w:val="0"/>
                        <w:widowControl w:val="0"/>
                        <w:shd w:val="clear" w:color="auto" w:fill="auto"/>
                        <w:bidi w:val="0"/>
                        <w:spacing w:before="0" w:after="0" w:line="257"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has increased</w:t>
                        <w:br/>
                      </w:r>
                      <w:r>
                        <w:rPr>
                          <w:rFonts w:ascii="SimSun" w:eastAsia="SimSun" w:hAnsi="SimSun" w:cs="SimSun"/>
                          <w:color w:val="E39B85"/>
                          <w:spacing w:val="0"/>
                          <w:w w:val="100"/>
                          <w:position w:val="0"/>
                          <w:sz w:val="17"/>
                          <w:szCs w:val="17"/>
                          <w:lang w:val="zh-TW" w:eastAsia="zh-TW" w:bidi="zh-TW"/>
                        </w:rPr>
                        <w:t>助动词+主动</w:t>
                        <w:br/>
                        <w:t>词充当谓语</w:t>
                      </w:r>
                    </w:p>
                  </w:txbxContent>
                </v:textbox>
                <w10:wrap type="square" side="left" anchorx="page"/>
              </v:shape>
            </w:pict>
          </mc:Fallback>
        </mc:AlternateContent>
      </w:r>
      <w:r>
        <mc:AlternateContent>
          <mc:Choice Requires="wps">
            <w:drawing>
              <wp:anchor distT="0" distB="160020" distL="946150" distR="88900" simplePos="0" relativeHeight="125829460" behindDoc="0" locked="0" layoutInCell="1" allowOverlap="1">
                <wp:simplePos x="0" y="0"/>
                <wp:positionH relativeFrom="page">
                  <wp:posOffset>4495165</wp:posOffset>
                </wp:positionH>
                <wp:positionV relativeFrom="paragraph">
                  <wp:posOffset>165100</wp:posOffset>
                </wp:positionV>
                <wp:extent cx="763270" cy="338455"/>
                <wp:wrapSquare wrapText="left"/>
                <wp:docPr id="163" name="Shape 163"/>
                <a:graphic xmlns:a="http://schemas.openxmlformats.org/drawingml/2006/main">
                  <a:graphicData uri="http://schemas.microsoft.com/office/word/2010/wordprocessingShape">
                    <wps:wsp>
                      <wps:cNvSpPr txBox="1"/>
                      <wps:spPr>
                        <a:xfrm>
                          <a:ext cx="763270"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exponentially.</w:t>
                              <w:br/>
                            </w:r>
                            <w:r>
                              <w:rPr>
                                <w:rFonts w:ascii="SimSun" w:eastAsia="SimSun" w:hAnsi="SimSun" w:cs="SimSun"/>
                                <w:spacing w:val="0"/>
                                <w:w w:val="100"/>
                                <w:position w:val="0"/>
                                <w:sz w:val="17"/>
                                <w:szCs w:val="17"/>
                                <w:lang w:val="zh-TW" w:eastAsia="zh-TW" w:bidi="zh-TW"/>
                              </w:rPr>
                              <w:t>副词充当状语</w:t>
                            </w:r>
                          </w:p>
                        </w:txbxContent>
                      </wps:txbx>
                      <wps:bodyPr lIns="0" tIns="0" rIns="0" bIns="0">
                        <a:noAutoFit/>
                      </wps:bodyPr>
                    </wps:wsp>
                  </a:graphicData>
                </a:graphic>
              </wp:anchor>
            </w:drawing>
          </mc:Choice>
          <mc:Fallback>
            <w:pict>
              <v:shape id="_x0000_s1189" type="#_x0000_t202" style="position:absolute;margin-left:353.94999999999999pt;margin-top:13.pt;width:60.100000000000001pt;height:26.650000000000002pt;z-index:-125829293;mso-wrap-distance-left:74.5pt;mso-wrap-distance-right:7.pt;mso-wrap-distance-bottom:12.6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exponentially.</w:t>
                        <w:br/>
                      </w:r>
                      <w:r>
                        <w:rPr>
                          <w:rFonts w:ascii="SimSun" w:eastAsia="SimSun" w:hAnsi="SimSun" w:cs="SimSun"/>
                          <w:spacing w:val="0"/>
                          <w:w w:val="100"/>
                          <w:position w:val="0"/>
                          <w:sz w:val="17"/>
                          <w:szCs w:val="17"/>
                          <w:lang w:val="zh-TW" w:eastAsia="zh-TW" w:bidi="zh-TW"/>
                        </w:rPr>
                        <w:t>副词充当状语</w:t>
                      </w:r>
                    </w:p>
                  </w:txbxContent>
                </v:textbox>
                <w10:wrap type="square" side="left" anchorx="page"/>
              </v:shape>
            </w:pict>
          </mc:Fallback>
        </mc:AlternateContent>
      </w:r>
      <w:r>
        <w:rPr>
          <w:spacing w:val="0"/>
          <w:w w:val="100"/>
          <w:position w:val="0"/>
        </w:rPr>
        <w:t>结构:</w:t>
      </w:r>
    </w:p>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spacing w:val="0"/>
          <w:w w:val="100"/>
          <w:position w:val="0"/>
          <w:lang w:val="en-US" w:eastAsia="en-US" w:bidi="en-US"/>
        </w:rPr>
        <w:t>of immigrant workers</w:t>
      </w:r>
    </w:p>
    <w:p>
      <w:pPr>
        <w:pStyle w:val="Style29"/>
        <w:keepNext w:val="0"/>
        <w:keepLines w:val="0"/>
        <w:widowControl w:val="0"/>
        <w:shd w:val="clear" w:color="auto" w:fill="auto"/>
        <w:bidi w:val="0"/>
        <w:spacing w:before="0" w:after="140" w:line="266" w:lineRule="exact"/>
        <w:ind w:left="0" w:right="0" w:firstLine="0"/>
        <w:jc w:val="center"/>
      </w:pPr>
      <w:r>
        <w:rPr>
          <w:color w:val="E39B85"/>
          <w:spacing w:val="0"/>
          <w:w w:val="100"/>
          <w:position w:val="0"/>
        </w:rPr>
        <w:t xml:space="preserve">定冠词+名词充当主语 </w:t>
      </w:r>
      <w:r>
        <w:rPr>
          <w:spacing w:val="0"/>
          <w:w w:val="100"/>
          <w:position w:val="0"/>
        </w:rPr>
        <w:t>介词+名词短语充当</w:t>
        <w:br/>
        <w:t>后置定语</w:t>
      </w:r>
    </w:p>
    <w:p>
      <w:pPr>
        <w:pStyle w:val="Style19"/>
        <w:keepNext w:val="0"/>
        <w:keepLines w:val="0"/>
        <w:widowControl w:val="0"/>
        <w:numPr>
          <w:ilvl w:val="0"/>
          <w:numId w:val="85"/>
        </w:numPr>
        <w:shd w:val="clear" w:color="auto" w:fill="auto"/>
        <w:bidi w:val="0"/>
        <w:spacing w:before="0" w:after="60" w:line="240" w:lineRule="auto"/>
        <w:ind w:left="0" w:right="0" w:firstLine="0"/>
        <w:jc w:val="left"/>
      </w:pPr>
      <w:bookmarkStart w:id="259" w:name="bookmark259"/>
      <w:bookmarkEnd w:id="259"/>
      <w:r>
        <w:rPr>
          <w:rFonts w:ascii="SimSun" w:eastAsia="SimSun" w:hAnsi="SimSun" w:cs="SimSun"/>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60" w:line="322" w:lineRule="exact"/>
        <w:ind w:left="760" w:right="0" w:hanging="560"/>
        <w:jc w:val="both"/>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ftee</w:t>
      </w:r>
      <w:r>
        <w:rPr>
          <w:spacing w:val="0"/>
          <w:w w:val="100"/>
          <w:position w:val="0"/>
          <w:sz w:val="17"/>
          <w:szCs w:val="17"/>
        </w:rPr>
        <w:t>是形容词充当定语，</w:t>
      </w:r>
      <w:r>
        <w:rPr>
          <w:rFonts w:ascii="Times New Roman" w:eastAsia="Times New Roman" w:hAnsi="Times New Roman" w:cs="Times New Roman"/>
          <w:spacing w:val="0"/>
          <w:w w:val="100"/>
          <w:position w:val="0"/>
          <w:sz w:val="19"/>
          <w:szCs w:val="19"/>
          <w:lang w:val="en-US" w:eastAsia="en-US" w:bidi="en-US"/>
        </w:rPr>
        <w:t>trade</w:t>
      </w:r>
      <w:r>
        <w:rPr>
          <w:spacing w:val="0"/>
          <w:w w:val="100"/>
          <w:position w:val="0"/>
          <w:sz w:val="17"/>
          <w:szCs w:val="17"/>
        </w:rPr>
        <w:t>是名词充当主语，</w:t>
      </w:r>
      <w:r>
        <w:rPr>
          <w:rFonts w:ascii="Times New Roman" w:eastAsia="Times New Roman" w:hAnsi="Times New Roman" w:cs="Times New Roman"/>
          <w:spacing w:val="0"/>
          <w:w w:val="100"/>
          <w:position w:val="0"/>
          <w:sz w:val="19"/>
          <w:szCs w:val="19"/>
          <w:lang w:val="en-US" w:eastAsia="en-US" w:bidi="en-US"/>
        </w:rPr>
        <w:t>between countries</w:t>
      </w:r>
      <w:r>
        <w:rPr>
          <w:spacing w:val="0"/>
          <w:w w:val="100"/>
          <w:position w:val="0"/>
          <w:sz w:val="17"/>
          <w:szCs w:val="17"/>
        </w:rPr>
        <w:t>是介宾短语充当 后置定语，而</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sz w:val="17"/>
          <w:szCs w:val="17"/>
        </w:rPr>
        <w:t>是情态动词，后面应该出现主动词和其他信息，翻译</w:t>
      </w:r>
      <w:r>
        <w:rPr>
          <w:spacing w:val="0"/>
          <w:w w:val="100"/>
          <w:position w:val="0"/>
          <w:sz w:val="17"/>
          <w:szCs w:val="17"/>
          <w:lang w:val="zh-CN" w:eastAsia="zh-CN" w:bidi="zh-CN"/>
        </w:rPr>
        <w:t>“促</w:t>
      </w:r>
      <w:r>
        <w:rPr>
          <w:spacing w:val="0"/>
          <w:w w:val="100"/>
          <w:position w:val="0"/>
          <w:sz w:val="17"/>
          <w:szCs w:val="17"/>
        </w:rPr>
        <w:t xml:space="preserve">进全球经济的 发展”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140" w:line="328" w:lineRule="exact"/>
        <w:ind w:left="760" w:right="0" w:hanging="56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promote</w:t>
      </w:r>
      <w:r>
        <w:rPr>
          <w:spacing w:val="0"/>
          <w:w w:val="100"/>
          <w:position w:val="0"/>
        </w:rPr>
        <w:t>是及物动词，后面应该加一个名词作宾语，而</w:t>
      </w:r>
      <w:r>
        <w:rPr>
          <w:rFonts w:ascii="Times New Roman" w:eastAsia="Times New Roman" w:hAnsi="Times New Roman" w:cs="Times New Roman"/>
          <w:spacing w:val="0"/>
          <w:w w:val="100"/>
          <w:position w:val="0"/>
          <w:sz w:val="19"/>
          <w:szCs w:val="19"/>
          <w:lang w:val="en-US" w:eastAsia="en-US" w:bidi="en-US"/>
        </w:rPr>
        <w:t>the world economy grow</w:t>
      </w:r>
      <w:r>
        <w:rPr>
          <w:spacing w:val="0"/>
          <w:w w:val="100"/>
          <w:position w:val="0"/>
        </w:rPr>
        <w:t>主语加动 词是一个独立的句子。</w:t>
      </w:r>
    </w:p>
    <w:p>
      <w:pPr>
        <w:pStyle w:val="Style19"/>
        <w:keepNext w:val="0"/>
        <w:keepLines w:val="0"/>
        <w:widowControl w:val="0"/>
        <w:shd w:val="clear" w:color="auto" w:fill="auto"/>
        <w:bidi w:val="0"/>
        <w:spacing w:before="0" w:after="140" w:line="240" w:lineRule="auto"/>
        <w:ind w:left="0" w:right="0" w:firstLine="160"/>
        <w:jc w:val="both"/>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global</w:t>
      </w:r>
      <w:r>
        <w:rPr>
          <w:rFonts w:ascii="SimSun" w:eastAsia="SimSun" w:hAnsi="SimSun" w:cs="SimSun"/>
          <w:spacing w:val="0"/>
          <w:w w:val="100"/>
          <w:position w:val="0"/>
          <w:sz w:val="17"/>
          <w:szCs w:val="17"/>
          <w:lang w:val="zh-TW" w:eastAsia="zh-TW" w:bidi="zh-TW"/>
        </w:rPr>
        <w:t>是形容词，不能修饰动词</w:t>
      </w:r>
      <w:r>
        <w:rPr>
          <w:rFonts w:ascii="Times New Roman" w:eastAsia="Times New Roman" w:hAnsi="Times New Roman" w:cs="Times New Roman"/>
          <w:spacing w:val="0"/>
          <w:w w:val="100"/>
          <w:position w:val="0"/>
          <w:lang w:val="en-US" w:eastAsia="en-US" w:bidi="en-US"/>
        </w:rPr>
        <w:t>promote</w:t>
      </w:r>
      <w:r>
        <w:rPr>
          <w:rFonts w:ascii="Times New Roman" w:eastAsia="Times New Roman" w:hAnsi="Times New Roman" w:cs="Times New Roman"/>
          <w:spacing w:val="0"/>
          <w:w w:val="100"/>
          <w:position w:val="0"/>
          <w:lang w:val="zh-TW" w:eastAsia="zh-TW" w:bidi="zh-TW"/>
        </w:rPr>
        <w:t>&lt;&gt;</w:t>
      </w:r>
    </w:p>
    <w:p>
      <w:pPr>
        <w:pStyle w:val="Style19"/>
        <w:keepNext w:val="0"/>
        <w:keepLines w:val="0"/>
        <w:widowControl w:val="0"/>
        <w:shd w:val="clear" w:color="auto" w:fill="auto"/>
        <w:bidi w:val="0"/>
        <w:spacing w:before="0" w:after="140" w:line="240" w:lineRule="auto"/>
        <w:ind w:left="0" w:right="0" w:firstLine="160"/>
        <w:jc w:val="both"/>
      </w:pPr>
      <w:r>
        <w:rPr>
          <w:rFonts w:ascii="Times New Roman" w:eastAsia="Times New Roman" w:hAnsi="Times New Roman" w:cs="Times New Roman"/>
          <w:spacing w:val="0"/>
          <w:w w:val="100"/>
          <w:position w:val="0"/>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globally</w:t>
      </w:r>
      <w:r>
        <w:rPr>
          <w:rFonts w:ascii="SimSun" w:eastAsia="SimSun" w:hAnsi="SimSun" w:cs="SimSun"/>
          <w:spacing w:val="0"/>
          <w:w w:val="100"/>
          <w:position w:val="0"/>
          <w:sz w:val="17"/>
          <w:szCs w:val="17"/>
          <w:lang w:val="zh-TW" w:eastAsia="zh-TW" w:bidi="zh-TW"/>
        </w:rPr>
        <w:t>是副词，不能修饰名词</w:t>
      </w:r>
      <w:r>
        <w:rPr>
          <w:rFonts w:ascii="Times New Roman" w:eastAsia="Times New Roman" w:hAnsi="Times New Roman" w:cs="Times New Roman"/>
          <w:spacing w:val="0"/>
          <w:w w:val="100"/>
          <w:position w:val="0"/>
          <w:lang w:val="en-US" w:eastAsia="en-US" w:bidi="en-US"/>
        </w:rPr>
        <w:t>scale</w:t>
      </w:r>
      <w:r>
        <w:rPr>
          <w:rFonts w:ascii="Times New Roman" w:eastAsia="Times New Roman" w:hAnsi="Times New Roman" w:cs="Times New Roman"/>
          <w:spacing w:val="0"/>
          <w:w w:val="100"/>
          <w:position w:val="0"/>
          <w:vertAlign w:val="subscript"/>
          <w:lang w:val="zh-TW" w:eastAsia="zh-TW" w:bidi="zh-TW"/>
        </w:rPr>
        <w:t>0</w:t>
      </w:r>
    </w:p>
    <w:p>
      <w:pPr>
        <w:pStyle w:val="Style100"/>
        <w:keepNext w:val="0"/>
        <w:keepLines w:val="0"/>
        <w:widowControl w:val="0"/>
        <w:shd w:val="clear" w:color="auto" w:fill="auto"/>
        <w:bidi w:val="0"/>
        <w:spacing w:before="0" w:line="240" w:lineRule="auto"/>
        <w:ind w:left="0" w:right="0" w:firstLine="160"/>
        <w:jc w:val="both"/>
      </w:pPr>
      <w:r>
        <w:rPr>
          <w:spacing w:val="0"/>
          <w:w w:val="100"/>
          <w:position w:val="0"/>
        </w:rPr>
        <w:t>结构：</w:t>
      </w:r>
    </w:p>
    <w:tbl>
      <w:tblPr>
        <w:tblOverlap w:val="never"/>
        <w:jc w:val="right"/>
        <w:tblLayout w:type="fixed"/>
      </w:tblPr>
      <w:tblGrid>
        <w:gridCol w:w="886"/>
        <w:gridCol w:w="752"/>
        <w:gridCol w:w="1714"/>
        <w:gridCol w:w="1138"/>
        <w:gridCol w:w="925"/>
        <w:gridCol w:w="749"/>
        <w:gridCol w:w="922"/>
      </w:tblGrid>
      <w:tr>
        <w:trPr>
          <w:trHeight w:val="2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Free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trade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between countries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can promote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economic</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growth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worldwide.</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介宾短语充当状语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情态动词+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副词充当</w:t>
            </w:r>
          </w:p>
        </w:tc>
      </w:tr>
      <w:tr>
        <w:trPr>
          <w:trHeight w:val="51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当主语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56" w:lineRule="exact"/>
              <w:ind w:left="0" w:right="0" w:firstLine="0"/>
              <w:jc w:val="center"/>
            </w:pPr>
            <w:r>
              <w:rPr>
                <w:spacing w:val="0"/>
                <w:w w:val="100"/>
                <w:position w:val="0"/>
                <w:lang w:val="zh-TW" w:eastAsia="zh-TW" w:bidi="zh-TW"/>
              </w:rPr>
              <w:t>主动词充当 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200" w:firstLine="0"/>
              <w:jc w:val="right"/>
            </w:pPr>
            <w:r>
              <w:rPr>
                <w:color w:val="E39B85"/>
                <w:spacing w:val="0"/>
                <w:w w:val="100"/>
                <w:position w:val="0"/>
                <w:lang w:val="zh-TW" w:eastAsia="zh-TW" w:bidi="zh-TW"/>
              </w:rPr>
              <w:t>状语</w:t>
            </w:r>
          </w:p>
        </w:tc>
      </w:tr>
    </w:tbl>
    <w:p>
      <w:pPr>
        <w:widowControl w:val="0"/>
        <w:spacing w:after="139" w:line="1" w:lineRule="exact"/>
      </w:pPr>
    </w:p>
    <w:p>
      <w:pPr>
        <w:pStyle w:val="Style19"/>
        <w:keepNext w:val="0"/>
        <w:keepLines w:val="0"/>
        <w:widowControl w:val="0"/>
        <w:numPr>
          <w:ilvl w:val="0"/>
          <w:numId w:val="85"/>
        </w:numPr>
        <w:shd w:val="clear" w:color="auto" w:fill="auto"/>
        <w:bidi w:val="0"/>
        <w:spacing w:before="0" w:after="60" w:line="240" w:lineRule="auto"/>
        <w:ind w:left="0" w:right="0" w:firstLine="0"/>
        <w:jc w:val="left"/>
      </w:pPr>
      <w:bookmarkStart w:id="260" w:name="bookmark260"/>
      <w:bookmarkEnd w:id="260"/>
      <w:r>
        <w:rPr>
          <w:rFonts w:ascii="SimSun" w:eastAsia="SimSun" w:hAnsi="SimSun" w:cs="SimSun"/>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60" w:line="320" w:lineRule="exact"/>
        <w:ind w:left="760" w:right="0" w:hanging="56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despite language barriers</w:t>
      </w:r>
      <w:r>
        <w:rPr>
          <w:spacing w:val="0"/>
          <w:w w:val="100"/>
          <w:position w:val="0"/>
        </w:rPr>
        <w:t>是介宾短语充当状语，</w:t>
      </w:r>
      <w:r>
        <w:rPr>
          <w:rFonts w:ascii="Times New Roman" w:eastAsia="Times New Roman" w:hAnsi="Times New Roman" w:cs="Times New Roman"/>
          <w:spacing w:val="0"/>
          <w:w w:val="100"/>
          <w:position w:val="0"/>
          <w:sz w:val="19"/>
          <w:szCs w:val="19"/>
          <w:lang w:val="en-US" w:eastAsia="en-US" w:bidi="en-US"/>
        </w:rPr>
        <w:t>intemational</w:t>
      </w:r>
      <w:r>
        <w:rPr>
          <w:spacing w:val="0"/>
          <w:w w:val="100"/>
          <w:position w:val="0"/>
        </w:rPr>
        <w:t xml:space="preserve">是形容词充当定语， </w:t>
      </w:r>
      <w:r>
        <w:rPr>
          <w:rFonts w:ascii="Times New Roman" w:eastAsia="Times New Roman" w:hAnsi="Times New Roman" w:cs="Times New Roman"/>
          <w:spacing w:val="0"/>
          <w:w w:val="100"/>
          <w:position w:val="0"/>
          <w:sz w:val="19"/>
          <w:szCs w:val="19"/>
          <w:lang w:val="en-US" w:eastAsia="en-US" w:bidi="en-US"/>
        </w:rPr>
        <w:t>students</w:t>
      </w:r>
      <w:r>
        <w:rPr>
          <w:spacing w:val="0"/>
          <w:w w:val="100"/>
          <w:position w:val="0"/>
        </w:rPr>
        <w:t>是名词充当主语，而</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是情态动词，后面应该出现主动词和其他信息，翻译</w:t>
      </w:r>
      <w:r>
        <w:rPr>
          <w:spacing w:val="0"/>
          <w:w w:val="100"/>
          <w:position w:val="0"/>
          <w:lang w:val="zh-CN" w:eastAsia="zh-CN" w:bidi="zh-CN"/>
        </w:rPr>
        <w:t xml:space="preserve">“在 </w:t>
      </w:r>
      <w:r>
        <w:rPr>
          <w:spacing w:val="0"/>
          <w:w w:val="100"/>
          <w:position w:val="0"/>
        </w:rPr>
        <w:t>当地大学很容易就提升学历”。</w:t>
      </w:r>
    </w:p>
    <w:p>
      <w:pPr>
        <w:pStyle w:val="Style29"/>
        <w:keepNext w:val="0"/>
        <w:keepLines w:val="0"/>
        <w:widowControl w:val="0"/>
        <w:shd w:val="clear" w:color="auto" w:fill="auto"/>
        <w:bidi w:val="0"/>
        <w:spacing w:before="0" w:after="60" w:line="302" w:lineRule="exact"/>
        <w:ind w:left="0" w:right="0" w:firstLine="16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in local universities</w:t>
      </w:r>
      <w:r>
        <w:rPr>
          <w:spacing w:val="0"/>
          <w:w w:val="100"/>
          <w:position w:val="0"/>
        </w:rPr>
        <w:t>是介宾短语充当地点状语，不应该放在情态动词和主动词之间。</w:t>
      </w:r>
    </w:p>
    <w:p>
      <w:pPr>
        <w:pStyle w:val="Style29"/>
        <w:keepNext w:val="0"/>
        <w:keepLines w:val="0"/>
        <w:widowControl w:val="0"/>
        <w:shd w:val="clear" w:color="auto" w:fill="auto"/>
        <w:bidi w:val="0"/>
        <w:spacing w:before="0" w:after="140" w:line="302" w:lineRule="exact"/>
        <w:ind w:left="740" w:right="0" w:hanging="54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 easy</w:t>
      </w:r>
      <w:r>
        <w:rPr>
          <w:spacing w:val="0"/>
          <w:w w:val="100"/>
          <w:position w:val="0"/>
        </w:rPr>
        <w:t>是系动词+表语的结构，</w:t>
      </w:r>
      <w:r>
        <w:rPr>
          <w:rFonts w:ascii="Times New Roman" w:eastAsia="Times New Roman" w:hAnsi="Times New Roman" w:cs="Times New Roman"/>
          <w:spacing w:val="0"/>
          <w:w w:val="100"/>
          <w:position w:val="0"/>
          <w:sz w:val="19"/>
          <w:szCs w:val="19"/>
          <w:lang w:val="en-US" w:eastAsia="en-US" w:bidi="en-US"/>
        </w:rPr>
        <w:t>easy</w:t>
      </w:r>
      <w:r>
        <w:rPr>
          <w:spacing w:val="0"/>
          <w:w w:val="100"/>
          <w:position w:val="0"/>
        </w:rPr>
        <w:t>不能作为主语</w:t>
      </w:r>
      <w:r>
        <w:rPr>
          <w:rFonts w:ascii="Times New Roman" w:eastAsia="Times New Roman" w:hAnsi="Times New Roman" w:cs="Times New Roman"/>
          <w:spacing w:val="0"/>
          <w:w w:val="100"/>
          <w:position w:val="0"/>
          <w:sz w:val="19"/>
          <w:szCs w:val="19"/>
          <w:lang w:val="en-US" w:eastAsia="en-US" w:bidi="en-US"/>
        </w:rPr>
        <w:t>students</w:t>
      </w:r>
      <w:r>
        <w:rPr>
          <w:spacing w:val="0"/>
          <w:w w:val="100"/>
          <w:position w:val="0"/>
        </w:rPr>
        <w:t>的补语，因为人不能说容易, 做一件事情可以说容易。</w:t>
      </w:r>
    </w:p>
    <w:p>
      <w:pPr>
        <w:pStyle w:val="Style29"/>
        <w:keepNext w:val="0"/>
        <w:keepLines w:val="0"/>
        <w:widowControl w:val="0"/>
        <w:shd w:val="clear" w:color="auto" w:fill="auto"/>
        <w:bidi w:val="0"/>
        <w:spacing w:before="0" w:after="140" w:line="240" w:lineRule="auto"/>
        <w:ind w:left="0" w:right="0" w:firstLine="16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easy</w:t>
      </w:r>
      <w:r>
        <w:rPr>
          <w:spacing w:val="0"/>
          <w:w w:val="100"/>
          <w:position w:val="0"/>
        </w:rPr>
        <w:t>是个形容词，不能修饰动词</w:t>
      </w:r>
      <w:r>
        <w:rPr>
          <w:rFonts w:ascii="Times New Roman" w:eastAsia="Times New Roman" w:hAnsi="Times New Roman" w:cs="Times New Roman"/>
          <w:spacing w:val="0"/>
          <w:w w:val="100"/>
          <w:position w:val="0"/>
          <w:sz w:val="19"/>
          <w:szCs w:val="19"/>
          <w:lang w:val="en-US" w:eastAsia="en-US" w:bidi="en-US"/>
        </w:rPr>
        <w:t>improve</w:t>
      </w:r>
      <w:r>
        <w:rPr>
          <w:spacing w:val="0"/>
          <w:w w:val="100"/>
          <w:position w:val="0"/>
          <w:lang w:val="en-US" w:eastAsia="en-US" w:bidi="en-US"/>
        </w:rPr>
        <w:t>。</w:t>
      </w:r>
    </w:p>
    <w:p>
      <w:pPr>
        <w:pStyle w:val="Style100"/>
        <w:keepNext w:val="0"/>
        <w:keepLines w:val="0"/>
        <w:widowControl w:val="0"/>
        <w:shd w:val="clear" w:color="auto" w:fill="auto"/>
        <w:bidi w:val="0"/>
        <w:spacing w:before="0" w:after="0" w:line="240" w:lineRule="auto"/>
        <w:ind w:left="0" w:right="0" w:firstLine="160"/>
        <w:jc w:val="left"/>
      </w:pPr>
      <w:r>
        <w:rPr>
          <w:spacing w:val="0"/>
          <w:w w:val="100"/>
          <w:position w:val="0"/>
        </w:rPr>
        <w:t>结构:</w:t>
      </w:r>
    </w:p>
    <w:p>
      <w:pPr>
        <w:widowControl w:val="0"/>
        <w:spacing w:line="1" w:lineRule="exact"/>
        <w:sectPr>
          <w:headerReference w:type="default" r:id="rId92"/>
          <w:footerReference w:type="default" r:id="rId93"/>
          <w:headerReference w:type="even" r:id="rId94"/>
          <w:footerReference w:type="even" r:id="rId95"/>
          <w:footnotePr>
            <w:pos w:val="pageBottom"/>
            <w:numFmt w:val="decimal"/>
            <w:numRestart w:val="continuous"/>
          </w:footnotePr>
          <w:pgSz w:w="10051" w:h="14598"/>
          <w:pgMar w:top="1075" w:right="1049" w:bottom="445" w:left="826" w:header="0" w:footer="17" w:gutter="0"/>
          <w:pgNumType w:start="32"/>
          <w:cols w:space="720"/>
          <w:noEndnote/>
          <w:rtlGutter w:val="0"/>
          <w:docGrid w:linePitch="360"/>
        </w:sectPr>
      </w:pPr>
      <w:r>
        <mc:AlternateContent>
          <mc:Choice Requires="wps">
            <w:drawing>
              <wp:anchor distT="4445" distB="4445" distL="0" distR="0" simplePos="0" relativeHeight="125829462" behindDoc="0" locked="0" layoutInCell="1" allowOverlap="1">
                <wp:simplePos x="0" y="0"/>
                <wp:positionH relativeFrom="page">
                  <wp:posOffset>1025525</wp:posOffset>
                </wp:positionH>
                <wp:positionV relativeFrom="paragraph">
                  <wp:posOffset>4445</wp:posOffset>
                </wp:positionV>
                <wp:extent cx="1330325" cy="334010"/>
                <wp:wrapTopAndBottom/>
                <wp:docPr id="169" name="Shape 169"/>
                <a:graphic xmlns:a="http://schemas.openxmlformats.org/drawingml/2006/main">
                  <a:graphicData uri="http://schemas.microsoft.com/office/word/2010/wordprocessingShape">
                    <wps:wsp>
                      <wps:cNvSpPr txBox="1"/>
                      <wps:spPr>
                        <a:xfrm>
                          <a:ext cx="1330325" cy="33401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Despite language barriers,</w:t>
                              <w:br/>
                            </w:r>
                            <w:r>
                              <w:rPr>
                                <w:rFonts w:ascii="SimSun" w:eastAsia="SimSun" w:hAnsi="SimSun" w:cs="SimSun"/>
                                <w:color w:val="E39B85"/>
                                <w:spacing w:val="0"/>
                                <w:w w:val="100"/>
                                <w:position w:val="0"/>
                                <w:sz w:val="17"/>
                                <w:szCs w:val="17"/>
                                <w:lang w:val="zh-TW" w:eastAsia="zh-TW" w:bidi="zh-TW"/>
                              </w:rPr>
                              <w:t>介宾短语充当状语</w:t>
                            </w:r>
                          </w:p>
                        </w:txbxContent>
                      </wps:txbx>
                      <wps:bodyPr lIns="0" tIns="0" rIns="0" bIns="0">
                        <a:noAutoFit/>
                      </wps:bodyPr>
                    </wps:wsp>
                  </a:graphicData>
                </a:graphic>
              </wp:anchor>
            </w:drawing>
          </mc:Choice>
          <mc:Fallback>
            <w:pict>
              <v:shape id="_x0000_s1195" type="#_x0000_t202" style="position:absolute;margin-left:80.75pt;margin-top:0.35000000000000003pt;width:104.75pt;height:26.300000000000001pt;z-index:-125829291;mso-wrap-distance-left:0;mso-wrap-distance-top:0.35000000000000003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Despite language barriers,</w:t>
                        <w:br/>
                      </w:r>
                      <w:r>
                        <w:rPr>
                          <w:rFonts w:ascii="SimSun" w:eastAsia="SimSun" w:hAnsi="SimSun" w:cs="SimSun"/>
                          <w:color w:val="E39B85"/>
                          <w:spacing w:val="0"/>
                          <w:w w:val="100"/>
                          <w:position w:val="0"/>
                          <w:sz w:val="17"/>
                          <w:szCs w:val="17"/>
                          <w:lang w:val="zh-TW" w:eastAsia="zh-TW" w:bidi="zh-TW"/>
                        </w:rPr>
                        <w:t>介宾短语充当状语</w:t>
                      </w:r>
                    </w:p>
                  </w:txbxContent>
                </v:textbox>
                <w10:wrap type="topAndBottom" anchorx="page"/>
              </v:shape>
            </w:pict>
          </mc:Fallback>
        </mc:AlternateContent>
      </w:r>
      <w:r>
        <mc:AlternateContent>
          <mc:Choice Requires="wps">
            <w:drawing>
              <wp:anchor distT="34290" distB="4445" distL="0" distR="0" simplePos="0" relativeHeight="125829464" behindDoc="0" locked="0" layoutInCell="1" allowOverlap="1">
                <wp:simplePos x="0" y="0"/>
                <wp:positionH relativeFrom="page">
                  <wp:posOffset>2499995</wp:posOffset>
                </wp:positionH>
                <wp:positionV relativeFrom="paragraph">
                  <wp:posOffset>34290</wp:posOffset>
                </wp:positionV>
                <wp:extent cx="875665" cy="304165"/>
                <wp:wrapTopAndBottom/>
                <wp:docPr id="171" name="Shape 171"/>
                <a:graphic xmlns:a="http://schemas.openxmlformats.org/drawingml/2006/main">
                  <a:graphicData uri="http://schemas.microsoft.com/office/word/2010/wordprocessingShape">
                    <wps:wsp>
                      <wps:cNvSpPr txBox="1"/>
                      <wps:spPr>
                        <a:xfrm>
                          <a:ext cx="875665" cy="30416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international</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wps:txbx>
                      <wps:bodyPr lIns="0" tIns="0" rIns="0" bIns="0">
                        <a:noAutoFit/>
                      </wps:bodyPr>
                    </wps:wsp>
                  </a:graphicData>
                </a:graphic>
              </wp:anchor>
            </w:drawing>
          </mc:Choice>
          <mc:Fallback>
            <w:pict>
              <v:shape id="_x0000_s1197" type="#_x0000_t202" style="position:absolute;margin-left:196.84999999999999pt;margin-top:2.7000000000000002pt;width:68.950000000000003pt;height:23.949999999999999pt;z-index:-125829289;mso-wrap-distance-left:0;mso-wrap-distance-top:2.7000000000000002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international</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v:textbox>
                <w10:wrap type="topAndBottom" anchorx="page"/>
              </v:shape>
            </w:pict>
          </mc:Fallback>
        </mc:AlternateContent>
      </w:r>
      <w:r>
        <mc:AlternateContent>
          <mc:Choice Requires="wps">
            <w:drawing>
              <wp:anchor distT="0" distB="0" distL="0" distR="0" simplePos="0" relativeHeight="125829466" behindDoc="0" locked="0" layoutInCell="1" allowOverlap="1">
                <wp:simplePos x="0" y="0"/>
                <wp:positionH relativeFrom="page">
                  <wp:posOffset>3540125</wp:posOffset>
                </wp:positionH>
                <wp:positionV relativeFrom="paragraph">
                  <wp:posOffset>0</wp:posOffset>
                </wp:positionV>
                <wp:extent cx="758825" cy="342900"/>
                <wp:wrapTopAndBottom/>
                <wp:docPr id="173" name="Shape 173"/>
                <a:graphic xmlns:a="http://schemas.openxmlformats.org/drawingml/2006/main">
                  <a:graphicData uri="http://schemas.microsoft.com/office/word/2010/wordprocessingShape">
                    <wps:wsp>
                      <wps:cNvSpPr txBox="1"/>
                      <wps:spPr>
                        <a:xfrm>
                          <a:ext cx="758825"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students</w:t>
                              <w:br/>
                            </w:r>
                            <w:r>
                              <w:rPr>
                                <w:rFonts w:ascii="SimSun" w:eastAsia="SimSun" w:hAnsi="SimSun" w:cs="SimSun"/>
                                <w:color w:val="E39B85"/>
                                <w:spacing w:val="0"/>
                                <w:w w:val="100"/>
                                <w:position w:val="0"/>
                                <w:sz w:val="17"/>
                                <w:szCs w:val="17"/>
                                <w:lang w:val="zh-TW" w:eastAsia="zh-TW" w:bidi="zh-TW"/>
                              </w:rPr>
                              <w:t>名词充当主语</w:t>
                            </w:r>
                          </w:p>
                        </w:txbxContent>
                      </wps:txbx>
                      <wps:bodyPr lIns="0" tIns="0" rIns="0" bIns="0">
                        <a:noAutoFit/>
                      </wps:bodyPr>
                    </wps:wsp>
                  </a:graphicData>
                </a:graphic>
              </wp:anchor>
            </w:drawing>
          </mc:Choice>
          <mc:Fallback>
            <w:pict>
              <v:shape id="_x0000_s1199" type="#_x0000_t202" style="position:absolute;margin-left:278.75pt;margin-top:0;width:59.75pt;height:27.pt;z-index:-125829287;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students</w:t>
                        <w:br/>
                      </w:r>
                      <w:r>
                        <w:rPr>
                          <w:rFonts w:ascii="SimSun" w:eastAsia="SimSun" w:hAnsi="SimSun" w:cs="SimSun"/>
                          <w:color w:val="E39B85"/>
                          <w:spacing w:val="0"/>
                          <w:w w:val="100"/>
                          <w:position w:val="0"/>
                          <w:sz w:val="17"/>
                          <w:szCs w:val="17"/>
                          <w:lang w:val="zh-TW" w:eastAsia="zh-TW" w:bidi="zh-TW"/>
                        </w:rPr>
                        <w:t>名词充当主语</w:t>
                      </w:r>
                    </w:p>
                  </w:txbxContent>
                </v:textbox>
                <w10:wrap type="topAndBottom" anchorx="page"/>
              </v:shape>
            </w:pict>
          </mc:Fallback>
        </mc:AlternateContent>
      </w:r>
      <w:r>
        <mc:AlternateContent>
          <mc:Choice Requires="wps">
            <w:drawing>
              <wp:anchor distT="4445" distB="0" distL="0" distR="0" simplePos="0" relativeHeight="125829468" behindDoc="0" locked="0" layoutInCell="1" allowOverlap="1">
                <wp:simplePos x="0" y="0"/>
                <wp:positionH relativeFrom="page">
                  <wp:posOffset>4411345</wp:posOffset>
                </wp:positionH>
                <wp:positionV relativeFrom="paragraph">
                  <wp:posOffset>4445</wp:posOffset>
                </wp:positionV>
                <wp:extent cx="1001395" cy="338455"/>
                <wp:wrapTopAndBottom/>
                <wp:docPr id="175" name="Shape 175"/>
                <a:graphic xmlns:a="http://schemas.openxmlformats.org/drawingml/2006/main">
                  <a:graphicData uri="http://schemas.microsoft.com/office/word/2010/wordprocessingShape">
                    <wps:wsp>
                      <wps:cNvSpPr txBox="1"/>
                      <wps:spPr>
                        <a:xfrm>
                          <a:ext cx="100139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can improve</w:t>
                              <w:br/>
                            </w:r>
                            <w:r>
                              <w:rPr>
                                <w:rFonts w:ascii="SimSun" w:eastAsia="SimSun" w:hAnsi="SimSun" w:cs="SimSun"/>
                                <w:spacing w:val="0"/>
                                <w:w w:val="100"/>
                                <w:position w:val="0"/>
                                <w:sz w:val="17"/>
                                <w:szCs w:val="17"/>
                                <w:lang w:val="zh-TW" w:eastAsia="zh-TW" w:bidi="zh-TW"/>
                              </w:rPr>
                              <w:t>情态动词+主动词</w:t>
                            </w:r>
                          </w:p>
                        </w:txbxContent>
                      </wps:txbx>
                      <wps:bodyPr lIns="0" tIns="0" rIns="0" bIns="0">
                        <a:noAutoFit/>
                      </wps:bodyPr>
                    </wps:wsp>
                  </a:graphicData>
                </a:graphic>
              </wp:anchor>
            </w:drawing>
          </mc:Choice>
          <mc:Fallback>
            <w:pict>
              <v:shape id="_x0000_s1201" type="#_x0000_t202" style="position:absolute;margin-left:347.35000000000002pt;margin-top:0.35000000000000003pt;width:78.850000000000009pt;height:26.650000000000002pt;z-index:-125829285;mso-wrap-distance-left:0;mso-wrap-distance-top:0.35000000000000003pt;mso-wrap-distance-right:0;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can improve</w:t>
                        <w:br/>
                      </w:r>
                      <w:r>
                        <w:rPr>
                          <w:rFonts w:ascii="SimSun" w:eastAsia="SimSun" w:hAnsi="SimSun" w:cs="SimSun"/>
                          <w:spacing w:val="0"/>
                          <w:w w:val="100"/>
                          <w:position w:val="0"/>
                          <w:sz w:val="17"/>
                          <w:szCs w:val="17"/>
                          <w:lang w:val="zh-TW" w:eastAsia="zh-TW" w:bidi="zh-TW"/>
                        </w:rPr>
                        <w:t>情态动词+主动词</w:t>
                      </w:r>
                    </w:p>
                  </w:txbxContent>
                </v:textbox>
                <w10:wrap type="topAndBottom" anchorx="page"/>
              </v:shape>
            </w:pict>
          </mc:Fallback>
        </mc:AlternateConten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充当谓语</w:t>
      </w:r>
    </w:p>
    <w:p>
      <w:pPr>
        <w:widowControl w:val="0"/>
        <w:spacing w:line="1" w:lineRule="exact"/>
        <w:sectPr>
          <w:footnotePr>
            <w:pos w:val="pageBottom"/>
            <w:numFmt w:val="decimal"/>
            <w:numRestart w:val="continuous"/>
          </w:footnotePr>
          <w:type w:val="continuous"/>
          <w:pgSz w:w="10051" w:h="14598"/>
          <w:pgMar w:top="1075" w:right="1049" w:bottom="445" w:left="826" w:header="0" w:footer="3" w:gutter="0"/>
          <w:cols w:space="720"/>
          <w:noEndnote/>
          <w:rtlGutter w:val="0"/>
          <w:docGrid w:linePitch="360"/>
        </w:sectPr>
      </w:pPr>
      <w:r>
        <mc:AlternateContent>
          <mc:Choice Requires="wps">
            <w:drawing>
              <wp:anchor distT="46990" distB="4445" distL="0" distR="0" simplePos="0" relativeHeight="125829470" behindDoc="0" locked="0" layoutInCell="1" allowOverlap="1">
                <wp:simplePos x="0" y="0"/>
                <wp:positionH relativeFrom="page">
                  <wp:posOffset>1228725</wp:posOffset>
                </wp:positionH>
                <wp:positionV relativeFrom="paragraph">
                  <wp:posOffset>46990</wp:posOffset>
                </wp:positionV>
                <wp:extent cx="907415" cy="304165"/>
                <wp:wrapTopAndBottom/>
                <wp:docPr id="177" name="Shape 177"/>
                <a:graphic xmlns:a="http://schemas.openxmlformats.org/drawingml/2006/main">
                  <a:graphicData uri="http://schemas.microsoft.com/office/word/2010/wordprocessingShape">
                    <wps:wsp>
                      <wps:cNvSpPr txBox="1"/>
                      <wps:spPr>
                        <a:xfrm>
                          <a:ext cx="907415" cy="30416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academic</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wps:txbx>
                      <wps:bodyPr lIns="0" tIns="0" rIns="0" bIns="0">
                        <a:noAutoFit/>
                      </wps:bodyPr>
                    </wps:wsp>
                  </a:graphicData>
                </a:graphic>
              </wp:anchor>
            </w:drawing>
          </mc:Choice>
          <mc:Fallback>
            <w:pict>
              <v:shape id="_x0000_s1203" type="#_x0000_t202" style="position:absolute;margin-left:96.75pt;margin-top:3.7000000000000002pt;width:71.450000000000003pt;height:23.949999999999999pt;z-index:-125829283;mso-wrap-distance-left:0;mso-wrap-distance-top:3.7000000000000002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academic</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v:textbox>
                <w10:wrap type="topAndBottom" anchorx="page"/>
              </v:shape>
            </w:pict>
          </mc:Fallback>
        </mc:AlternateContent>
      </w:r>
      <w:r>
        <mc:AlternateContent>
          <mc:Choice Requires="wps">
            <w:drawing>
              <wp:anchor distT="12700" distB="0" distL="0" distR="0" simplePos="0" relativeHeight="125829472" behindDoc="0" locked="0" layoutInCell="1" allowOverlap="1">
                <wp:simplePos x="0" y="0"/>
                <wp:positionH relativeFrom="page">
                  <wp:posOffset>2561590</wp:posOffset>
                </wp:positionH>
                <wp:positionV relativeFrom="paragraph">
                  <wp:posOffset>12700</wp:posOffset>
                </wp:positionV>
                <wp:extent cx="772795" cy="342900"/>
                <wp:wrapTopAndBottom/>
                <wp:docPr id="179" name="Shape 179"/>
                <a:graphic xmlns:a="http://schemas.openxmlformats.org/drawingml/2006/main">
                  <a:graphicData uri="http://schemas.microsoft.com/office/word/2010/wordprocessingShape">
                    <wps:wsp>
                      <wps:cNvSpPr txBox="1"/>
                      <wps:spPr>
                        <a:xfrm>
                          <a:ext cx="772795"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righ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qualifications </w:t>
                            </w:r>
                            <w:r>
                              <w:rPr>
                                <w:rFonts w:ascii="SimSun" w:eastAsia="SimSun" w:hAnsi="SimSun" w:cs="SimSun"/>
                                <w:color w:val="E39B85"/>
                                <w:spacing w:val="0"/>
                                <w:w w:val="100"/>
                                <w:position w:val="0"/>
                                <w:sz w:val="17"/>
                                <w:szCs w:val="17"/>
                                <w:lang w:val="zh-TW" w:eastAsia="zh-TW" w:bidi="zh-TW"/>
                              </w:rPr>
                              <w:t>名词充当宾语</w:t>
                            </w:r>
                          </w:p>
                        </w:txbxContent>
                      </wps:txbx>
                      <wps:bodyPr lIns="0" tIns="0" rIns="0" bIns="0">
                        <a:noAutoFit/>
                      </wps:bodyPr>
                    </wps:wsp>
                  </a:graphicData>
                </a:graphic>
              </wp:anchor>
            </w:drawing>
          </mc:Choice>
          <mc:Fallback>
            <w:pict>
              <v:shape id="_x0000_s1205" type="#_x0000_t202" style="position:absolute;margin-left:201.70000000000002pt;margin-top:1.pt;width:60.850000000000001pt;height:27.pt;z-index:-125829281;mso-wrap-distance-left:0;mso-wrap-distance-top:1.pt;mso-wrap-distance-right:0;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righ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qualifications </w:t>
                      </w:r>
                      <w:r>
                        <w:rPr>
                          <w:rFonts w:ascii="SimSun" w:eastAsia="SimSun" w:hAnsi="SimSun" w:cs="SimSun"/>
                          <w:color w:val="E39B85"/>
                          <w:spacing w:val="0"/>
                          <w:w w:val="100"/>
                          <w:position w:val="0"/>
                          <w:sz w:val="17"/>
                          <w:szCs w:val="17"/>
                          <w:lang w:val="zh-TW" w:eastAsia="zh-TW" w:bidi="zh-TW"/>
                        </w:rPr>
                        <w:t>名词充当宾语</w:t>
                      </w:r>
                    </w:p>
                  </w:txbxContent>
                </v:textbox>
                <w10:wrap type="topAndBottom" anchorx="page"/>
              </v:shape>
            </w:pict>
          </mc:Fallback>
        </mc:AlternateContent>
      </w:r>
      <w:r>
        <mc:AlternateContent>
          <mc:Choice Requires="wps">
            <w:drawing>
              <wp:anchor distT="17145" distB="0" distL="0" distR="0" simplePos="0" relativeHeight="125829474" behindDoc="0" locked="0" layoutInCell="1" allowOverlap="1">
                <wp:simplePos x="0" y="0"/>
                <wp:positionH relativeFrom="page">
                  <wp:posOffset>3535045</wp:posOffset>
                </wp:positionH>
                <wp:positionV relativeFrom="paragraph">
                  <wp:posOffset>17145</wp:posOffset>
                </wp:positionV>
                <wp:extent cx="756920" cy="338455"/>
                <wp:wrapTopAndBottom/>
                <wp:docPr id="181" name="Shape 181"/>
                <a:graphic xmlns:a="http://schemas.openxmlformats.org/drawingml/2006/main">
                  <a:graphicData uri="http://schemas.microsoft.com/office/word/2010/wordprocessingShape">
                    <wps:wsp>
                      <wps:cNvSpPr txBox="1"/>
                      <wps:spPr>
                        <a:xfrm>
                          <a:ext cx="756920" cy="338455"/>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easily</w:t>
                              <w:br/>
                            </w:r>
                            <w:r>
                              <w:rPr>
                                <w:spacing w:val="0"/>
                                <w:w w:val="100"/>
                                <w:position w:val="0"/>
                              </w:rPr>
                              <w:t>副词充当状语</w:t>
                            </w:r>
                          </w:p>
                        </w:txbxContent>
                      </wps:txbx>
                      <wps:bodyPr lIns="0" tIns="0" rIns="0" bIns="0">
                        <a:noAutoFit/>
                      </wps:bodyPr>
                    </wps:wsp>
                  </a:graphicData>
                </a:graphic>
              </wp:anchor>
            </w:drawing>
          </mc:Choice>
          <mc:Fallback>
            <w:pict>
              <v:shape id="_x0000_s1207" type="#_x0000_t202" style="position:absolute;margin-left:278.35000000000002pt;margin-top:1.3500000000000001pt;width:59.600000000000001pt;height:26.650000000000002pt;z-index:-125829279;mso-wrap-distance-left:0;mso-wrap-distance-top:1.3500000000000001pt;mso-wrap-distance-right:0;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easily</w:t>
                        <w:br/>
                      </w:r>
                      <w:r>
                        <w:rPr>
                          <w:spacing w:val="0"/>
                          <w:w w:val="100"/>
                          <w:position w:val="0"/>
                        </w:rPr>
                        <w:t>副词充当状语</w:t>
                      </w:r>
                    </w:p>
                  </w:txbxContent>
                </v:textbox>
                <w10:wrap type="topAndBottom" anchorx="page"/>
              </v:shape>
            </w:pict>
          </mc:Fallback>
        </mc:AlternateContent>
      </w:r>
      <w:r>
        <mc:AlternateContent>
          <mc:Choice Requires="wps">
            <w:drawing>
              <wp:anchor distT="12700" distB="4445" distL="0" distR="0" simplePos="0" relativeHeight="125829476" behindDoc="0" locked="0" layoutInCell="1" allowOverlap="1">
                <wp:simplePos x="0" y="0"/>
                <wp:positionH relativeFrom="page">
                  <wp:posOffset>4406265</wp:posOffset>
                </wp:positionH>
                <wp:positionV relativeFrom="paragraph">
                  <wp:posOffset>12700</wp:posOffset>
                </wp:positionV>
                <wp:extent cx="1010285" cy="338455"/>
                <wp:wrapTopAndBottom/>
                <wp:docPr id="183" name="Shape 183"/>
                <a:graphic xmlns:a="http://schemas.openxmlformats.org/drawingml/2006/main">
                  <a:graphicData uri="http://schemas.microsoft.com/office/word/2010/wordprocessingShape">
                    <wps:wsp>
                      <wps:cNvSpPr txBox="1"/>
                      <wps:spPr>
                        <a:xfrm>
                          <a:ext cx="101028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both"/>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in local universities. </w:t>
                            </w:r>
                            <w:r>
                              <w:rPr>
                                <w:rFonts w:ascii="SimSun" w:eastAsia="SimSun" w:hAnsi="SimSun" w:cs="SimSun"/>
                                <w:color w:val="E39B85"/>
                                <w:spacing w:val="0"/>
                                <w:w w:val="100"/>
                                <w:position w:val="0"/>
                                <w:sz w:val="17"/>
                                <w:szCs w:val="17"/>
                                <w:lang w:val="zh-TW" w:eastAsia="zh-TW" w:bidi="zh-TW"/>
                              </w:rPr>
                              <w:t>介宾短语充当状语</w:t>
                            </w:r>
                          </w:p>
                        </w:txbxContent>
                      </wps:txbx>
                      <wps:bodyPr lIns="0" tIns="0" rIns="0" bIns="0">
                        <a:noAutoFit/>
                      </wps:bodyPr>
                    </wps:wsp>
                  </a:graphicData>
                </a:graphic>
              </wp:anchor>
            </w:drawing>
          </mc:Choice>
          <mc:Fallback>
            <w:pict>
              <v:shape id="_x0000_s1209" type="#_x0000_t202" style="position:absolute;margin-left:346.94999999999999pt;margin-top:1.pt;width:79.549999999999997pt;height:26.650000000000002pt;z-index:-125829277;mso-wrap-distance-left:0;mso-wrap-distance-top:1.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both"/>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in local universities. </w:t>
                      </w:r>
                      <w:r>
                        <w:rPr>
                          <w:rFonts w:ascii="SimSun" w:eastAsia="SimSun" w:hAnsi="SimSun" w:cs="SimSun"/>
                          <w:color w:val="E39B85"/>
                          <w:spacing w:val="0"/>
                          <w:w w:val="100"/>
                          <w:position w:val="0"/>
                          <w:sz w:val="17"/>
                          <w:szCs w:val="17"/>
                          <w:lang w:val="zh-TW" w:eastAsia="zh-TW" w:bidi="zh-TW"/>
                        </w:rPr>
                        <w:t>介宾短语充当状语</w:t>
                      </w:r>
                    </w:p>
                  </w:txbxContent>
                </v:textbox>
                <w10:wrap type="topAndBottom" anchorx="page"/>
              </v:shape>
            </w:pict>
          </mc:Fallback>
        </mc:AlternateContent>
      </w:r>
    </w:p>
    <w:p>
      <w:pPr>
        <w:widowControl w:val="0"/>
        <w:spacing w:line="30" w:lineRule="exact"/>
        <w:rPr>
          <w:sz w:val="2"/>
          <w:szCs w:val="2"/>
        </w:rPr>
      </w:pPr>
    </w:p>
    <w:p>
      <w:pPr>
        <w:widowControl w:val="0"/>
        <w:spacing w:line="1" w:lineRule="exact"/>
        <w:sectPr>
          <w:footnotePr>
            <w:pos w:val="pageBottom"/>
            <w:numFmt w:val="decimal"/>
            <w:numRestart w:val="continuous"/>
          </w:footnotePr>
          <w:type w:val="continuous"/>
          <w:pgSz w:w="10051" w:h="14598"/>
          <w:pgMar w:top="1075" w:right="0" w:bottom="445" w:left="0" w:header="0" w:footer="3" w:gutter="0"/>
          <w:cols w:space="720"/>
          <w:noEndnote/>
          <w:rtlGutter w:val="0"/>
          <w:docGrid w:linePitch="360"/>
        </w:sectPr>
      </w:pPr>
    </w:p>
    <w:p>
      <w:pPr>
        <w:pStyle w:val="Style100"/>
        <w:keepNext w:val="0"/>
        <w:keepLines w:val="0"/>
        <w:widowControl w:val="0"/>
        <w:numPr>
          <w:ilvl w:val="0"/>
          <w:numId w:val="85"/>
        </w:numPr>
        <w:shd w:val="clear" w:color="auto" w:fill="auto"/>
        <w:bidi w:val="0"/>
        <w:spacing w:before="0" w:after="160" w:line="240" w:lineRule="auto"/>
        <w:ind w:left="0" w:right="0" w:firstLine="0"/>
        <w:jc w:val="left"/>
      </w:pPr>
      <w:bookmarkStart w:id="261" w:name="bookmark261"/>
      <w:bookmarkEnd w:id="261"/>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C</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0" w:line="240" w:lineRule="auto"/>
        <w:ind w:left="0" w:right="0" w:firstLine="140"/>
        <w:jc w:val="both"/>
        <w:rPr>
          <w:sz w:val="17"/>
          <w:szCs w:val="17"/>
        </w:rPr>
        <w:sectPr>
          <w:footnotePr>
            <w:pos w:val="pageBottom"/>
            <w:numFmt w:val="decimal"/>
            <w:numRestart w:val="continuous"/>
          </w:footnotePr>
          <w:type w:val="continuous"/>
          <w:pgSz w:w="10051" w:h="14598"/>
          <w:pgMar w:top="1075" w:right="1049" w:bottom="445" w:left="826" w:header="0" w:footer="3" w:gutter="0"/>
          <w:cols w:space="720"/>
          <w:noEndnote/>
          <w:rtlGutter w:val="0"/>
          <w:docGrid w:linePitch="360"/>
        </w:sectPr>
      </w:pPr>
      <w:r>
        <w:rPr>
          <w:rFonts w:ascii="SimSun" w:eastAsia="SimSun" w:hAnsi="SimSun" w:cs="SimSun"/>
          <w:color w:val="3B3B3B"/>
          <w:spacing w:val="0"/>
          <w:w w:val="100"/>
          <w:position w:val="0"/>
          <w:sz w:val="17"/>
          <w:szCs w:val="17"/>
          <w:lang w:val="zh-TW" w:eastAsia="zh-TW" w:bidi="zh-TW"/>
        </w:rPr>
        <w:t>思路：题干的</w:t>
      </w:r>
      <w:r>
        <w:rPr>
          <w:rFonts w:ascii="Times New Roman" w:eastAsia="Times New Roman" w:hAnsi="Times New Roman" w:cs="Times New Roman"/>
          <w:color w:val="3B3B3B"/>
          <w:spacing w:val="0"/>
          <w:w w:val="100"/>
          <w:position w:val="0"/>
          <w:sz w:val="19"/>
          <w:szCs w:val="19"/>
          <w:lang w:val="en-US" w:eastAsia="en-US" w:bidi="en-US"/>
        </w:rPr>
        <w:t>from an economic perspective</w:t>
      </w:r>
      <w:r>
        <w:rPr>
          <w:rFonts w:ascii="SimSun" w:eastAsia="SimSun" w:hAnsi="SimSun" w:cs="SimSun"/>
          <w:color w:val="3B3B3B"/>
          <w:spacing w:val="0"/>
          <w:w w:val="100"/>
          <w:position w:val="0"/>
          <w:sz w:val="17"/>
          <w:szCs w:val="17"/>
          <w:lang w:val="zh-TW" w:eastAsia="zh-TW" w:bidi="zh-TW"/>
        </w:rPr>
        <w:t>是介宾短语充当状语，</w:t>
      </w:r>
      <w:r>
        <w:rPr>
          <w:rFonts w:ascii="Times New Roman" w:eastAsia="Times New Roman" w:hAnsi="Times New Roman" w:cs="Times New Roman"/>
          <w:color w:val="3B3B3B"/>
          <w:spacing w:val="0"/>
          <w:w w:val="100"/>
          <w:position w:val="0"/>
          <w:sz w:val="19"/>
          <w:szCs w:val="19"/>
          <w:lang w:val="en-US" w:eastAsia="en-US" w:bidi="en-US"/>
        </w:rPr>
        <w:t>international</w:t>
      </w:r>
      <w:r>
        <w:rPr>
          <w:rFonts w:ascii="SimSun" w:eastAsia="SimSun" w:hAnsi="SimSun" w:cs="SimSun"/>
          <w:color w:val="3B3B3B"/>
          <w:spacing w:val="0"/>
          <w:w w:val="100"/>
          <w:position w:val="0"/>
          <w:sz w:val="17"/>
          <w:szCs w:val="17"/>
          <w:lang w:val="zh-TW" w:eastAsia="zh-TW" w:bidi="zh-TW"/>
        </w:rPr>
        <w:t>是形容词充当</w:t>
      </w:r>
    </w:p>
    <w:p>
      <w:pPr>
        <w:widowControl w:val="0"/>
        <w:spacing w:line="119" w:lineRule="exact"/>
        <w:rPr>
          <w:sz w:val="10"/>
          <w:szCs w:val="10"/>
        </w:rPr>
      </w:pPr>
    </w:p>
    <w:p>
      <w:pPr>
        <w:widowControl w:val="0"/>
        <w:spacing w:line="1" w:lineRule="exact"/>
        <w:sectPr>
          <w:footnotePr>
            <w:pos w:val="pageBottom"/>
            <w:numFmt w:val="decimal"/>
            <w:numRestart w:val="continuous"/>
          </w:footnotePr>
          <w:type w:val="continuous"/>
          <w:pgSz w:w="10051" w:h="14598"/>
          <w:pgMar w:top="829" w:right="0" w:bottom="445" w:left="0" w:header="0" w:footer="3" w:gutter="0"/>
          <w:cols w:space="720"/>
          <w:noEndnote/>
          <w:rtlGutter w:val="0"/>
          <w:docGrid w:linePitch="360"/>
        </w:sectPr>
      </w:pPr>
    </w:p>
    <w:p>
      <w:pPr>
        <w:widowControl w:val="0"/>
        <w:spacing w:after="507" w:line="1" w:lineRule="exact"/>
      </w:pPr>
      <w:r>
        <w:drawing>
          <wp:anchor distT="0" distB="0" distL="0" distR="0" simplePos="0" relativeHeight="62914761" behindDoc="1" locked="0" layoutInCell="1" allowOverlap="1">
            <wp:simplePos x="0" y="0"/>
            <wp:positionH relativeFrom="page">
              <wp:posOffset>5588000</wp:posOffset>
            </wp:positionH>
            <wp:positionV relativeFrom="paragraph">
              <wp:posOffset>12700</wp:posOffset>
            </wp:positionV>
            <wp:extent cx="274320" cy="323215"/>
            <wp:wrapNone/>
            <wp:docPr id="185" name="Shape 185"/>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96"/>
                    <a:stretch/>
                  </pic:blipFill>
                  <pic:spPr>
                    <a:xfrm>
                      <a:ext cx="274320" cy="323215"/>
                    </a:xfrm>
                    <a:prstGeom prst="rect"/>
                  </pic:spPr>
                </pic:pic>
              </a:graphicData>
            </a:graphic>
          </wp:anchor>
        </w:drawing>
      </w:r>
    </w:p>
    <w:p>
      <w:pPr>
        <w:widowControl w:val="0"/>
        <w:spacing w:line="1" w:lineRule="exact"/>
        <w:sectPr>
          <w:footnotePr>
            <w:pos w:val="pageBottom"/>
            <w:numFmt w:val="decimal"/>
            <w:numRestart w:val="continuous"/>
          </w:footnotePr>
          <w:type w:val="continuous"/>
          <w:pgSz w:w="10051" w:h="14598"/>
          <w:pgMar w:top="829" w:right="815" w:bottom="445" w:left="826" w:header="0" w:footer="3" w:gutter="0"/>
          <w:cols w:space="720"/>
          <w:noEndnote/>
          <w:rtlGutter w:val="0"/>
          <w:docGrid w:linePitch="360"/>
        </w:sectPr>
      </w:pPr>
    </w:p>
    <w:p>
      <w:pPr>
        <w:pStyle w:val="Style150"/>
        <w:keepNext w:val="0"/>
        <w:keepLines w:val="0"/>
        <w:widowControl w:val="0"/>
        <w:shd w:val="clear" w:color="auto" w:fill="auto"/>
        <w:bidi w:val="0"/>
        <w:spacing w:before="0" w:after="160" w:line="240" w:lineRule="auto"/>
        <w:ind w:left="0" w:right="0" w:firstLine="0"/>
        <w:jc w:val="left"/>
      </w:pPr>
      <w:r>
        <w:rPr>
          <w:spacing w:val="0"/>
          <w:w w:val="100"/>
          <w:position w:val="0"/>
          <w:lang w:val="en-US" w:eastAsia="en-US" w:bidi="en-US"/>
        </w:rPr>
        <w:t>■</w:t>
      </w:r>
      <w:r>
        <w:rPr>
          <w:spacing w:val="0"/>
          <w:w w:val="100"/>
          <w:position w:val="0"/>
        </w:rPr>
        <w:t>:家北手拈手教你縮</w:t>
      </w:r>
      <w:r>
        <w:rPr>
          <w:rFonts w:ascii="Times New Roman" w:eastAsia="Times New Roman" w:hAnsi="Times New Roman" w:cs="Times New Roman"/>
          <w:b/>
          <w:bCs/>
          <w:spacing w:val="0"/>
          <w:w w:val="100"/>
          <w:position w:val="0"/>
          <w:sz w:val="28"/>
          <w:szCs w:val="28"/>
          <w:lang w:val="en-US" w:eastAsia="en-US" w:bidi="en-US"/>
        </w:rPr>
        <w:t>U</w:t>
      </w:r>
      <w:r>
        <w:rPr>
          <w:spacing w:val="0"/>
          <w:w w:val="100"/>
          <w:position w:val="0"/>
          <w:lang w:val="en-US" w:eastAsia="en-US" w:bidi="en-US"/>
        </w:rPr>
        <w:t>、</w:t>
      </w:r>
      <w:r>
        <w:rPr>
          <w:spacing w:val="0"/>
          <w:w w:val="100"/>
          <w:position w:val="0"/>
        </w:rPr>
        <w:t>时稿懂英丸语法</w:t>
      </w:r>
    </w:p>
    <w:p>
      <w:pPr>
        <w:pStyle w:val="Style29"/>
        <w:keepNext w:val="0"/>
        <w:keepLines w:val="0"/>
        <w:widowControl w:val="0"/>
        <w:shd w:val="clear" w:color="auto" w:fill="auto"/>
        <w:bidi w:val="0"/>
        <w:spacing w:before="0" w:after="0" w:line="335" w:lineRule="exact"/>
        <w:ind w:left="1280" w:right="0" w:firstLine="0"/>
        <w:jc w:val="left"/>
      </w:pPr>
      <w:r>
        <w:rPr>
          <w:spacing w:val="0"/>
          <w:w w:val="100"/>
          <w:position w:val="0"/>
        </w:rPr>
        <w:t>定语，而</w:t>
      </w:r>
      <w:r>
        <w:rPr>
          <w:rFonts w:ascii="Times New Roman" w:eastAsia="Times New Roman" w:hAnsi="Times New Roman" w:cs="Times New Roman"/>
          <w:spacing w:val="0"/>
          <w:w w:val="100"/>
          <w:position w:val="0"/>
          <w:sz w:val="19"/>
          <w:szCs w:val="19"/>
          <w:lang w:val="en-US" w:eastAsia="en-US" w:bidi="en-US"/>
        </w:rPr>
        <w:t>trade</w:t>
      </w:r>
      <w:r>
        <w:rPr>
          <w:spacing w:val="0"/>
          <w:w w:val="100"/>
          <w:position w:val="0"/>
        </w:rPr>
        <w:t>是名词充当主语，后面应该出现谓语和其他信息，翻译"对于贫穷国家 很重要”。</w:t>
      </w:r>
    </w:p>
    <w:p>
      <w:pPr>
        <w:pStyle w:val="Style19"/>
        <w:keepNext w:val="0"/>
        <w:keepLines w:val="0"/>
        <w:widowControl w:val="0"/>
        <w:shd w:val="clear" w:color="auto" w:fill="auto"/>
        <w:bidi w:val="0"/>
        <w:spacing w:before="0" w:after="0" w:line="335" w:lineRule="exact"/>
        <w:ind w:left="0" w:right="0" w:firstLine="680"/>
        <w:jc w:val="left"/>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to poor countries</w:t>
      </w:r>
      <w:r>
        <w:rPr>
          <w:rFonts w:ascii="SimSun" w:eastAsia="SimSun" w:hAnsi="SimSun" w:cs="SimSun"/>
          <w:spacing w:val="0"/>
          <w:w w:val="100"/>
          <w:position w:val="0"/>
          <w:sz w:val="17"/>
          <w:szCs w:val="17"/>
          <w:lang w:val="zh-TW" w:eastAsia="zh-TW" w:bidi="zh-TW"/>
        </w:rPr>
        <w:t>是介词+宾语，</w:t>
      </w:r>
      <w:r>
        <w:rPr>
          <w:rFonts w:ascii="Times New Roman" w:eastAsia="Times New Roman" w:hAnsi="Times New Roman" w:cs="Times New Roman"/>
          <w:spacing w:val="0"/>
          <w:w w:val="100"/>
          <w:position w:val="0"/>
          <w:sz w:val="19"/>
          <w:szCs w:val="19"/>
          <w:lang w:val="en-US" w:eastAsia="en-US" w:bidi="en-US"/>
        </w:rPr>
        <w:t>important</w:t>
      </w:r>
      <w:r>
        <w:rPr>
          <w:rFonts w:ascii="SimSun" w:eastAsia="SimSun" w:hAnsi="SimSun" w:cs="SimSun"/>
          <w:spacing w:val="0"/>
          <w:w w:val="100"/>
          <w:position w:val="0"/>
          <w:sz w:val="17"/>
          <w:szCs w:val="17"/>
          <w:lang w:val="zh-TW" w:eastAsia="zh-TW" w:bidi="zh-TW"/>
        </w:rPr>
        <w:t>是形容词，没有动词充当谓语。</w:t>
      </w:r>
    </w:p>
    <w:p>
      <w:pPr>
        <w:pStyle w:val="Style29"/>
        <w:keepNext w:val="0"/>
        <w:keepLines w:val="0"/>
        <w:widowControl w:val="0"/>
        <w:shd w:val="clear" w:color="auto" w:fill="auto"/>
        <w:bidi w:val="0"/>
        <w:spacing w:before="0" w:after="160" w:line="338" w:lineRule="exact"/>
        <w:ind w:left="1280" w:right="0" w:hanging="580"/>
        <w:jc w:val="both"/>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importance</w:t>
      </w:r>
      <w:r>
        <w:rPr>
          <w:spacing w:val="0"/>
          <w:w w:val="100"/>
          <w:position w:val="0"/>
          <w:sz w:val="17"/>
          <w:szCs w:val="17"/>
        </w:rPr>
        <w:t>是名词，表示"重要的意义”，不能充当主语</w:t>
      </w:r>
      <w:r>
        <w:rPr>
          <w:rFonts w:ascii="Times New Roman" w:eastAsia="Times New Roman" w:hAnsi="Times New Roman" w:cs="Times New Roman"/>
          <w:spacing w:val="0"/>
          <w:w w:val="100"/>
          <w:position w:val="0"/>
          <w:sz w:val="19"/>
          <w:szCs w:val="19"/>
          <w:lang w:val="en-US" w:eastAsia="en-US" w:bidi="en-US"/>
        </w:rPr>
        <w:t>international trade</w:t>
      </w:r>
      <w:r>
        <w:rPr>
          <w:spacing w:val="0"/>
          <w:w w:val="100"/>
          <w:position w:val="0"/>
          <w:sz w:val="17"/>
          <w:szCs w:val="17"/>
        </w:rPr>
        <w:t xml:space="preserve">的补语，不能说"国 际贸易是重要的意义”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160" w:line="240" w:lineRule="auto"/>
        <w:ind w:left="0" w:right="0" w:firstLine="6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huge</w:t>
      </w:r>
      <w:r>
        <w:rPr>
          <w:spacing w:val="0"/>
          <w:w w:val="100"/>
          <w:position w:val="0"/>
        </w:rPr>
        <w:t>是形容词，不能修饰形容词</w:t>
      </w:r>
      <w:r>
        <w:rPr>
          <w:rFonts w:ascii="Times New Roman" w:eastAsia="Times New Roman" w:hAnsi="Times New Roman" w:cs="Times New Roman"/>
          <w:spacing w:val="0"/>
          <w:w w:val="100"/>
          <w:position w:val="0"/>
          <w:sz w:val="19"/>
          <w:szCs w:val="19"/>
          <w:lang w:val="en-US" w:eastAsia="en-US" w:bidi="en-US"/>
        </w:rPr>
        <w:t>important</w:t>
      </w:r>
      <w:r>
        <w:rPr>
          <w:spacing w:val="0"/>
          <w:w w:val="100"/>
          <w:position w:val="0"/>
          <w:lang w:val="en-US" w:eastAsia="en-US" w:bidi="en-US"/>
        </w:rPr>
        <w:t>。</w:t>
      </w:r>
    </w:p>
    <w:p>
      <w:pPr>
        <w:pStyle w:val="Style100"/>
        <w:keepNext w:val="0"/>
        <w:keepLines w:val="0"/>
        <w:widowControl w:val="0"/>
        <w:shd w:val="clear" w:color="auto" w:fill="auto"/>
        <w:bidi w:val="0"/>
        <w:spacing w:before="0" w:after="160" w:line="240" w:lineRule="auto"/>
        <w:ind w:left="0" w:right="0" w:firstLine="680"/>
        <w:jc w:val="left"/>
      </w:pPr>
      <w:r>
        <w:rPr>
          <w:spacing w:val="0"/>
          <w:w w:val="100"/>
          <w:position w:val="0"/>
        </w:rPr>
        <w:t>结构:</w:t>
      </w:r>
    </w:p>
    <w:p>
      <w:pPr>
        <w:widowControl w:val="0"/>
        <w:spacing w:line="1" w:lineRule="exact"/>
      </w:pPr>
      <w:r>
        <mc:AlternateContent>
          <mc:Choice Requires="wps">
            <w:drawing>
              <wp:anchor distT="0" distB="1905" distL="0" distR="0" simplePos="0" relativeHeight="125829478" behindDoc="0" locked="0" layoutInCell="1" allowOverlap="1">
                <wp:simplePos x="0" y="0"/>
                <wp:positionH relativeFrom="page">
                  <wp:posOffset>1275715</wp:posOffset>
                </wp:positionH>
                <wp:positionV relativeFrom="paragraph">
                  <wp:posOffset>0</wp:posOffset>
                </wp:positionV>
                <wp:extent cx="1540510" cy="311150"/>
                <wp:wrapTopAndBottom/>
                <wp:docPr id="187" name="Shape 187"/>
                <a:graphic xmlns:a="http://schemas.openxmlformats.org/drawingml/2006/main">
                  <a:graphicData uri="http://schemas.microsoft.com/office/word/2010/wordprocessingShape">
                    <wps:wsp>
                      <wps:cNvSpPr txBox="1"/>
                      <wps:spPr>
                        <a:xfrm>
                          <a:ext cx="1540510" cy="311150"/>
                        </a:xfrm>
                        <a:prstGeom prst="rect"/>
                        <a:noFill/>
                      </wps:spPr>
                      <wps:txbx>
                        <w:txbxContent>
                          <w:p>
                            <w:pPr>
                              <w:pStyle w:val="Style19"/>
                              <w:keepNext w:val="0"/>
                              <w:keepLines w:val="0"/>
                              <w:widowControl w:val="0"/>
                              <w:shd w:val="clear" w:color="auto" w:fill="auto"/>
                              <w:bidi w:val="0"/>
                              <w:spacing w:before="0" w:after="0" w:line="227"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From an economic perspective,</w:t>
                              <w:br/>
                            </w:r>
                            <w:r>
                              <w:rPr>
                                <w:rFonts w:ascii="SimSun" w:eastAsia="SimSun" w:hAnsi="SimSun" w:cs="SimSun"/>
                                <w:color w:val="E39B85"/>
                                <w:spacing w:val="0"/>
                                <w:w w:val="100"/>
                                <w:position w:val="0"/>
                                <w:sz w:val="17"/>
                                <w:szCs w:val="17"/>
                                <w:lang w:val="zh-TW" w:eastAsia="zh-TW" w:bidi="zh-TW"/>
                              </w:rPr>
                              <w:t>介宾短语充当状语</w:t>
                            </w:r>
                          </w:p>
                        </w:txbxContent>
                      </wps:txbx>
                      <wps:bodyPr lIns="0" tIns="0" rIns="0" bIns="0">
                        <a:noAutoFit/>
                      </wps:bodyPr>
                    </wps:wsp>
                  </a:graphicData>
                </a:graphic>
              </wp:anchor>
            </w:drawing>
          </mc:Choice>
          <mc:Fallback>
            <w:pict>
              <v:shape id="_x0000_s1213" type="#_x0000_t202" style="position:absolute;margin-left:100.45pt;margin-top:0;width:121.3pt;height:24.5pt;z-index:-125829275;mso-wrap-distance-left:0;mso-wrap-distance-right:0;mso-wrap-distance-bottom:0.14999999999999999pt;mso-position-horizontal-relative:page" filled="f" stroked="f">
                <v:textbox inset="0,0,0,0">
                  <w:txbxContent>
                    <w:p>
                      <w:pPr>
                        <w:pStyle w:val="Style19"/>
                        <w:keepNext w:val="0"/>
                        <w:keepLines w:val="0"/>
                        <w:widowControl w:val="0"/>
                        <w:shd w:val="clear" w:color="auto" w:fill="auto"/>
                        <w:bidi w:val="0"/>
                        <w:spacing w:before="0" w:after="0" w:line="227"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From an economic perspective,</w:t>
                        <w:br/>
                      </w:r>
                      <w:r>
                        <w:rPr>
                          <w:rFonts w:ascii="SimSun" w:eastAsia="SimSun" w:hAnsi="SimSun" w:cs="SimSun"/>
                          <w:color w:val="E39B85"/>
                          <w:spacing w:val="0"/>
                          <w:w w:val="100"/>
                          <w:position w:val="0"/>
                          <w:sz w:val="17"/>
                          <w:szCs w:val="17"/>
                          <w:lang w:val="zh-TW" w:eastAsia="zh-TW" w:bidi="zh-TW"/>
                        </w:rPr>
                        <w:t>介宾短语充当状语</w:t>
                      </w:r>
                    </w:p>
                  </w:txbxContent>
                </v:textbox>
                <w10:wrap type="topAndBottom" anchorx="page"/>
              </v:shape>
            </w:pict>
          </mc:Fallback>
        </mc:AlternateContent>
      </w:r>
      <w:r>
        <mc:AlternateContent>
          <mc:Choice Requires="wps">
            <w:drawing>
              <wp:anchor distT="6985" distB="0" distL="0" distR="0" simplePos="0" relativeHeight="125829480" behindDoc="0" locked="0" layoutInCell="1" allowOverlap="1">
                <wp:simplePos x="0" y="0"/>
                <wp:positionH relativeFrom="page">
                  <wp:posOffset>2926080</wp:posOffset>
                </wp:positionH>
                <wp:positionV relativeFrom="paragraph">
                  <wp:posOffset>6985</wp:posOffset>
                </wp:positionV>
                <wp:extent cx="891540" cy="306070"/>
                <wp:wrapTopAndBottom/>
                <wp:docPr id="189" name="Shape 189"/>
                <a:graphic xmlns:a="http://schemas.openxmlformats.org/drawingml/2006/main">
                  <a:graphicData uri="http://schemas.microsoft.com/office/word/2010/wordprocessingShape">
                    <wps:wsp>
                      <wps:cNvSpPr txBox="1"/>
                      <wps:spPr>
                        <a:xfrm>
                          <a:ext cx="89154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international</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wps:txbx>
                      <wps:bodyPr lIns="0" tIns="0" rIns="0" bIns="0">
                        <a:noAutoFit/>
                      </wps:bodyPr>
                    </wps:wsp>
                  </a:graphicData>
                </a:graphic>
              </wp:anchor>
            </w:drawing>
          </mc:Choice>
          <mc:Fallback>
            <w:pict>
              <v:shape id="_x0000_s1215" type="#_x0000_t202" style="position:absolute;margin-left:230.40000000000001pt;margin-top:0.55000000000000004pt;width:70.200000000000003pt;height:24.100000000000001pt;z-index:-125829273;mso-wrap-distance-left:0;mso-wrap-distance-top:0.55000000000000004pt;mso-wrap-distance-right:0;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international</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v:textbox>
                <w10:wrap type="topAndBottom" anchorx="page"/>
              </v:shape>
            </w:pict>
          </mc:Fallback>
        </mc:AlternateContent>
      </w:r>
      <w:r>
        <mc:AlternateContent>
          <mc:Choice Requires="wps">
            <w:drawing>
              <wp:anchor distT="6985" distB="0" distL="0" distR="0" simplePos="0" relativeHeight="125829482" behindDoc="0" locked="0" layoutInCell="1" allowOverlap="1">
                <wp:simplePos x="0" y="0"/>
                <wp:positionH relativeFrom="page">
                  <wp:posOffset>3980180</wp:posOffset>
                </wp:positionH>
                <wp:positionV relativeFrom="paragraph">
                  <wp:posOffset>6985</wp:posOffset>
                </wp:positionV>
                <wp:extent cx="1721485" cy="306070"/>
                <wp:wrapTopAndBottom/>
                <wp:docPr id="191" name="Shape 191"/>
                <a:graphic xmlns:a="http://schemas.openxmlformats.org/drawingml/2006/main">
                  <a:graphicData uri="http://schemas.microsoft.com/office/word/2010/wordprocessingShape">
                    <wps:wsp>
                      <wps:cNvSpPr txBox="1"/>
                      <wps:spPr>
                        <a:xfrm>
                          <a:ext cx="1721485" cy="306070"/>
                        </a:xfrm>
                        <a:prstGeom prst="rect"/>
                        <a:noFill/>
                      </wps:spPr>
                      <wps:txbx>
                        <w:txbxContent>
                          <w:p>
                            <w:pPr>
                              <w:pStyle w:val="Style19"/>
                              <w:keepNext w:val="0"/>
                              <w:keepLines w:val="0"/>
                              <w:widowControl w:val="0"/>
                              <w:shd w:val="clear" w:color="auto" w:fill="auto"/>
                              <w:bidi w:val="0"/>
                              <w:spacing w:before="0" w:after="40" w:line="240" w:lineRule="auto"/>
                              <w:ind w:left="0" w:right="620" w:firstLine="0"/>
                              <w:jc w:val="right"/>
                            </w:pPr>
                            <w:r>
                              <w:rPr>
                                <w:rFonts w:ascii="Times New Roman" w:eastAsia="Times New Roman" w:hAnsi="Times New Roman" w:cs="Times New Roman"/>
                                <w:spacing w:val="0"/>
                                <w:w w:val="100"/>
                                <w:position w:val="0"/>
                                <w:lang w:val="en-US" w:eastAsia="en-US" w:bidi="en-US"/>
                              </w:rPr>
                              <w:t>is</w:t>
                            </w:r>
                          </w:p>
                          <w:p>
                            <w:pPr>
                              <w:pStyle w:val="Style29"/>
                              <w:keepNext w:val="0"/>
                              <w:keepLines w:val="0"/>
                              <w:widowControl w:val="0"/>
                              <w:shd w:val="clear" w:color="auto" w:fill="auto"/>
                              <w:bidi w:val="0"/>
                              <w:spacing w:before="0" w:after="0" w:line="240" w:lineRule="auto"/>
                              <w:ind w:left="0" w:right="0" w:firstLine="0"/>
                              <w:jc w:val="both"/>
                            </w:pPr>
                            <w:r>
                              <w:rPr>
                                <w:color w:val="E39B85"/>
                                <w:spacing w:val="0"/>
                                <w:w w:val="100"/>
                                <w:position w:val="0"/>
                              </w:rPr>
                              <w:t>名词充当主语</w:t>
                            </w:r>
                            <w:r>
                              <w:rPr>
                                <w:spacing w:val="0"/>
                                <w:w w:val="100"/>
                                <w:position w:val="0"/>
                              </w:rPr>
                              <w:t>系动词充当谓语</w:t>
                            </w:r>
                          </w:p>
                        </w:txbxContent>
                      </wps:txbx>
                      <wps:bodyPr lIns="0" tIns="0" rIns="0" bIns="0">
                        <a:noAutoFit/>
                      </wps:bodyPr>
                    </wps:wsp>
                  </a:graphicData>
                </a:graphic>
              </wp:anchor>
            </w:drawing>
          </mc:Choice>
          <mc:Fallback>
            <w:pict>
              <v:shape id="_x0000_s1217" type="#_x0000_t202" style="position:absolute;margin-left:313.40000000000003pt;margin-top:0.55000000000000004pt;width:135.55000000000001pt;height:24.100000000000001pt;z-index:-125829271;mso-wrap-distance-left:0;mso-wrap-distance-top:0.55000000000000004pt;mso-wrap-distance-right:0;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620" w:firstLine="0"/>
                        <w:jc w:val="right"/>
                      </w:pPr>
                      <w:r>
                        <w:rPr>
                          <w:rFonts w:ascii="Times New Roman" w:eastAsia="Times New Roman" w:hAnsi="Times New Roman" w:cs="Times New Roman"/>
                          <w:spacing w:val="0"/>
                          <w:w w:val="100"/>
                          <w:position w:val="0"/>
                          <w:lang w:val="en-US" w:eastAsia="en-US" w:bidi="en-US"/>
                        </w:rPr>
                        <w:t>is</w:t>
                      </w:r>
                    </w:p>
                    <w:p>
                      <w:pPr>
                        <w:pStyle w:val="Style29"/>
                        <w:keepNext w:val="0"/>
                        <w:keepLines w:val="0"/>
                        <w:widowControl w:val="0"/>
                        <w:shd w:val="clear" w:color="auto" w:fill="auto"/>
                        <w:bidi w:val="0"/>
                        <w:spacing w:before="0" w:after="0" w:line="240" w:lineRule="auto"/>
                        <w:ind w:left="0" w:right="0" w:firstLine="0"/>
                        <w:jc w:val="both"/>
                      </w:pPr>
                      <w:r>
                        <w:rPr>
                          <w:color w:val="E39B85"/>
                          <w:spacing w:val="0"/>
                          <w:w w:val="100"/>
                          <w:position w:val="0"/>
                        </w:rPr>
                        <w:t>名词充当主语</w:t>
                      </w:r>
                      <w:r>
                        <w:rPr>
                          <w:spacing w:val="0"/>
                          <w:w w:val="100"/>
                          <w:position w:val="0"/>
                        </w:rPr>
                        <w:t>系动词充当谓语</w:t>
                      </w:r>
                    </w:p>
                  </w:txbxContent>
                </v:textbox>
                <w10:wrap type="topAndBottom" anchorx="page"/>
              </v:shape>
            </w:pict>
          </mc:Fallback>
        </mc:AlternateContent>
      </w:r>
    </w:p>
    <w:p>
      <w:pPr>
        <w:widowControl w:val="0"/>
        <w:spacing w:line="1" w:lineRule="exact"/>
      </w:pPr>
      <w:r>
        <mc:AlternateContent>
          <mc:Choice Requires="wps">
            <w:drawing>
              <wp:anchor distT="129540" distB="0" distL="0" distR="0" simplePos="0" relativeHeight="125829484" behindDoc="0" locked="0" layoutInCell="1" allowOverlap="1">
                <wp:simplePos x="0" y="0"/>
                <wp:positionH relativeFrom="page">
                  <wp:posOffset>1675765</wp:posOffset>
                </wp:positionH>
                <wp:positionV relativeFrom="paragraph">
                  <wp:posOffset>129540</wp:posOffset>
                </wp:positionV>
                <wp:extent cx="751840" cy="342900"/>
                <wp:wrapTopAndBottom/>
                <wp:docPr id="193" name="Shape 193"/>
                <a:graphic xmlns:a="http://schemas.openxmlformats.org/drawingml/2006/main">
                  <a:graphicData uri="http://schemas.microsoft.com/office/word/2010/wordprocessingShape">
                    <wps:wsp>
                      <wps:cNvSpPr txBox="1"/>
                      <wps:spPr>
                        <a:xfrm>
                          <a:ext cx="751840" cy="342900"/>
                        </a:xfrm>
                        <a:prstGeom prst="rect"/>
                        <a:noFill/>
                      </wps:spPr>
                      <wps:txbx>
                        <w:txbxContent>
                          <w:p>
                            <w:pPr>
                              <w:pStyle w:val="Style29"/>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very</w:t>
                              <w:br/>
                            </w:r>
                            <w:r>
                              <w:rPr>
                                <w:spacing w:val="0"/>
                                <w:w w:val="100"/>
                                <w:position w:val="0"/>
                              </w:rPr>
                              <w:t>副词充当状语</w:t>
                            </w:r>
                          </w:p>
                        </w:txbxContent>
                      </wps:txbx>
                      <wps:bodyPr lIns="0" tIns="0" rIns="0" bIns="0">
                        <a:noAutoFit/>
                      </wps:bodyPr>
                    </wps:wsp>
                  </a:graphicData>
                </a:graphic>
              </wp:anchor>
            </w:drawing>
          </mc:Choice>
          <mc:Fallback>
            <w:pict>
              <v:shape id="_x0000_s1219" type="#_x0000_t202" style="position:absolute;margin-left:131.94999999999999pt;margin-top:10.200000000000001pt;width:59.200000000000003pt;height:27.pt;z-index:-125829269;mso-wrap-distance-left:0;mso-wrap-distance-top:10.200000000000001pt;mso-wrap-distance-right:0;mso-position-horizontal-relative:page" filled="f" stroked="f">
                <v:textbox inset="0,0,0,0">
                  <w:txbxContent>
                    <w:p>
                      <w:pPr>
                        <w:pStyle w:val="Style29"/>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very</w:t>
                        <w:br/>
                      </w:r>
                      <w:r>
                        <w:rPr>
                          <w:spacing w:val="0"/>
                          <w:w w:val="100"/>
                          <w:position w:val="0"/>
                        </w:rPr>
                        <w:t>副词充当状语</w:t>
                      </w:r>
                    </w:p>
                  </w:txbxContent>
                </v:textbox>
                <w10:wrap type="topAndBottom" anchorx="page"/>
              </v:shape>
            </w:pict>
          </mc:Fallback>
        </mc:AlternateContent>
      </w:r>
      <w:r>
        <mc:AlternateContent>
          <mc:Choice Requires="wps">
            <w:drawing>
              <wp:anchor distT="161290" distB="6985" distL="0" distR="0" simplePos="0" relativeHeight="125829486" behindDoc="0" locked="0" layoutInCell="1" allowOverlap="1">
                <wp:simplePos x="0" y="0"/>
                <wp:positionH relativeFrom="page">
                  <wp:posOffset>2928620</wp:posOffset>
                </wp:positionH>
                <wp:positionV relativeFrom="paragraph">
                  <wp:posOffset>161290</wp:posOffset>
                </wp:positionV>
                <wp:extent cx="889000" cy="304165"/>
                <wp:wrapTopAndBottom/>
                <wp:docPr id="195" name="Shape 195"/>
                <a:graphic xmlns:a="http://schemas.openxmlformats.org/drawingml/2006/main">
                  <a:graphicData uri="http://schemas.microsoft.com/office/word/2010/wordprocessingShape">
                    <wps:wsp>
                      <wps:cNvSpPr txBox="1"/>
                      <wps:spPr>
                        <a:xfrm>
                          <a:ext cx="889000" cy="30416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important</w:t>
                            </w:r>
                          </w:p>
                          <w:p>
                            <w:pPr>
                              <w:pStyle w:val="Style29"/>
                              <w:keepNext w:val="0"/>
                              <w:keepLines w:val="0"/>
                              <w:widowControl w:val="0"/>
                              <w:shd w:val="clear" w:color="auto" w:fill="auto"/>
                              <w:bidi w:val="0"/>
                              <w:spacing w:before="0" w:after="0" w:line="240" w:lineRule="auto"/>
                              <w:ind w:left="0" w:right="0" w:firstLine="0"/>
                              <w:jc w:val="center"/>
                            </w:pPr>
                            <w:bookmarkStart w:id="262" w:name="bookmark262"/>
                            <w:r>
                              <w:rPr>
                                <w:color w:val="E39B85"/>
                                <w:spacing w:val="0"/>
                                <w:w w:val="100"/>
                                <w:position w:val="0"/>
                              </w:rPr>
                              <w:t>形容词充当表语</w:t>
                            </w:r>
                            <w:bookmarkEnd w:id="262"/>
                          </w:p>
                        </w:txbxContent>
                      </wps:txbx>
                      <wps:bodyPr lIns="0" tIns="0" rIns="0" bIns="0">
                        <a:noAutoFit/>
                      </wps:bodyPr>
                    </wps:wsp>
                  </a:graphicData>
                </a:graphic>
              </wp:anchor>
            </w:drawing>
          </mc:Choice>
          <mc:Fallback>
            <w:pict>
              <v:shape id="_x0000_s1221" type="#_x0000_t202" style="position:absolute;margin-left:230.59999999999999pt;margin-top:12.700000000000001pt;width:70.pt;height:23.949999999999999pt;z-index:-125829267;mso-wrap-distance-left:0;mso-wrap-distance-top:12.700000000000001pt;mso-wrap-distance-right:0;mso-wrap-distance-bottom:0.55000000000000004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important</w:t>
                      </w:r>
                    </w:p>
                    <w:p>
                      <w:pPr>
                        <w:pStyle w:val="Style29"/>
                        <w:keepNext w:val="0"/>
                        <w:keepLines w:val="0"/>
                        <w:widowControl w:val="0"/>
                        <w:shd w:val="clear" w:color="auto" w:fill="auto"/>
                        <w:bidi w:val="0"/>
                        <w:spacing w:before="0" w:after="0" w:line="240" w:lineRule="auto"/>
                        <w:ind w:left="0" w:right="0" w:firstLine="0"/>
                        <w:jc w:val="center"/>
                      </w:pPr>
                      <w:bookmarkStart w:id="262" w:name="bookmark262"/>
                      <w:r>
                        <w:rPr>
                          <w:color w:val="E39B85"/>
                          <w:spacing w:val="0"/>
                          <w:w w:val="100"/>
                          <w:position w:val="0"/>
                        </w:rPr>
                        <w:t>形容词充当表语</w:t>
                      </w:r>
                      <w:bookmarkEnd w:id="262"/>
                    </w:p>
                  </w:txbxContent>
                </v:textbox>
                <w10:wrap type="topAndBottom" anchorx="page"/>
              </v:shape>
            </w:pict>
          </mc:Fallback>
        </mc:AlternateContent>
      </w:r>
      <w:r>
        <mc:AlternateContent>
          <mc:Choice Requires="wps">
            <w:drawing>
              <wp:anchor distT="127000" distB="2540" distL="0" distR="0" simplePos="0" relativeHeight="125829488" behindDoc="0" locked="0" layoutInCell="1" allowOverlap="1">
                <wp:simplePos x="0" y="0"/>
                <wp:positionH relativeFrom="page">
                  <wp:posOffset>4324985</wp:posOffset>
                </wp:positionH>
                <wp:positionV relativeFrom="paragraph">
                  <wp:posOffset>127000</wp:posOffset>
                </wp:positionV>
                <wp:extent cx="987425" cy="342900"/>
                <wp:wrapTopAndBottom/>
                <wp:docPr id="197" name="Shape 197"/>
                <a:graphic xmlns:a="http://schemas.openxmlformats.org/drawingml/2006/main">
                  <a:graphicData uri="http://schemas.microsoft.com/office/word/2010/wordprocessingShape">
                    <wps:wsp>
                      <wps:cNvSpPr txBox="1"/>
                      <wps:spPr>
                        <a:xfrm>
                          <a:ext cx="987425"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poor countries.</w:t>
                              <w:br/>
                            </w:r>
                            <w:r>
                              <w:rPr>
                                <w:rFonts w:ascii="SimSun" w:eastAsia="SimSun" w:hAnsi="SimSun" w:cs="SimSun"/>
                                <w:spacing w:val="0"/>
                                <w:w w:val="100"/>
                                <w:position w:val="0"/>
                                <w:sz w:val="17"/>
                                <w:szCs w:val="17"/>
                                <w:lang w:val="zh-TW" w:eastAsia="zh-TW" w:bidi="zh-TW"/>
                              </w:rPr>
                              <w:t>介宾短语充当状语</w:t>
                            </w:r>
                          </w:p>
                        </w:txbxContent>
                      </wps:txbx>
                      <wps:bodyPr lIns="0" tIns="0" rIns="0" bIns="0">
                        <a:noAutoFit/>
                      </wps:bodyPr>
                    </wps:wsp>
                  </a:graphicData>
                </a:graphic>
              </wp:anchor>
            </w:drawing>
          </mc:Choice>
          <mc:Fallback>
            <w:pict>
              <v:shape id="_x0000_s1223" type="#_x0000_t202" style="position:absolute;margin-left:340.55000000000001pt;margin-top:10.pt;width:77.75pt;height:27.pt;z-index:-125829265;mso-wrap-distance-left:0;mso-wrap-distance-top:10.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poor countries.</w:t>
                        <w:br/>
                      </w:r>
                      <w:r>
                        <w:rPr>
                          <w:rFonts w:ascii="SimSun" w:eastAsia="SimSun" w:hAnsi="SimSun" w:cs="SimSun"/>
                          <w:spacing w:val="0"/>
                          <w:w w:val="100"/>
                          <w:position w:val="0"/>
                          <w:sz w:val="17"/>
                          <w:szCs w:val="17"/>
                          <w:lang w:val="zh-TW" w:eastAsia="zh-TW" w:bidi="zh-TW"/>
                        </w:rPr>
                        <w:t>介宾短语充当状语</w:t>
                      </w:r>
                    </w:p>
                  </w:txbxContent>
                </v:textbox>
                <w10:wrap type="topAndBottom" anchorx="page"/>
              </v:shape>
            </w:pict>
          </mc:Fallback>
        </mc:AlternateContent>
      </w:r>
    </w:p>
    <w:p>
      <w:pPr>
        <w:widowControl w:val="0"/>
        <w:spacing w:line="1" w:lineRule="exact"/>
      </w:pPr>
      <w:r>
        <w:drawing>
          <wp:anchor distT="4318000" distB="0" distL="0" distR="0" simplePos="0" relativeHeight="125829490" behindDoc="0" locked="0" layoutInCell="1" allowOverlap="1">
            <wp:simplePos x="0" y="0"/>
            <wp:positionH relativeFrom="page">
              <wp:posOffset>388620</wp:posOffset>
            </wp:positionH>
            <wp:positionV relativeFrom="paragraph">
              <wp:posOffset>4318000</wp:posOffset>
            </wp:positionV>
            <wp:extent cx="1121410" cy="1676400"/>
            <wp:wrapTopAndBottom/>
            <wp:docPr id="199" name="Shape 199"/>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98"/>
                    <a:stretch/>
                  </pic:blipFill>
                  <pic:spPr>
                    <a:xfrm>
                      <a:ext cx="1121410" cy="1676400"/>
                    </a:xfrm>
                    <a:prstGeom prst="rect"/>
                  </pic:spPr>
                </pic:pic>
              </a:graphicData>
            </a:graphic>
          </wp:anchor>
        </w:drawing>
      </w:r>
      <w:r>
        <w:br w:type="page"/>
      </w:r>
    </w:p>
    <w:p>
      <w:pPr>
        <w:widowControl w:val="0"/>
        <w:spacing w:line="1" w:lineRule="exact"/>
      </w:pPr>
      <w:r>
        <mc:AlternateContent>
          <mc:Choice Requires="wps">
            <w:drawing>
              <wp:anchor distT="0" distB="114300" distL="0" distR="0" simplePos="0" relativeHeight="125829491" behindDoc="0" locked="0" layoutInCell="1" allowOverlap="1">
                <wp:simplePos x="0" y="0"/>
                <wp:positionH relativeFrom="page">
                  <wp:posOffset>563245</wp:posOffset>
                </wp:positionH>
                <wp:positionV relativeFrom="paragraph">
                  <wp:posOffset>0</wp:posOffset>
                </wp:positionV>
                <wp:extent cx="1054100" cy="226060"/>
                <wp:wrapTopAndBottom/>
                <wp:docPr id="201" name="Shape 201"/>
                <a:graphic xmlns:a="http://schemas.openxmlformats.org/drawingml/2006/main">
                  <a:graphicData uri="http://schemas.microsoft.com/office/word/2010/wordprocessingShape">
                    <wps:wsp>
                      <wps:cNvSpPr txBox="1"/>
                      <wps:spPr>
                        <a:xfrm>
                          <a:ext cx="1054100" cy="226060"/>
                        </a:xfrm>
                        <a:prstGeom prst="rect"/>
                        <a:noFill/>
                      </wps:spPr>
                      <wps:txbx>
                        <w:txbxContent>
                          <w:p>
                            <w:pPr>
                              <w:pStyle w:val="Style39"/>
                              <w:keepNext/>
                              <w:keepLines/>
                              <w:widowControl w:val="0"/>
                              <w:shd w:val="clear" w:color="auto" w:fill="auto"/>
                              <w:bidi w:val="0"/>
                              <w:spacing w:before="0" w:after="0" w:line="240" w:lineRule="auto"/>
                              <w:ind w:left="0" w:right="0" w:firstLine="0"/>
                              <w:jc w:val="left"/>
                              <w:rPr>
                                <w:sz w:val="26"/>
                                <w:szCs w:val="26"/>
                              </w:rPr>
                            </w:pPr>
                            <w:bookmarkStart w:id="263" w:name="bookmark263"/>
                            <w:bookmarkStart w:id="264" w:name="bookmark264"/>
                            <w:bookmarkStart w:id="265" w:name="bookmark265"/>
                            <w:r>
                              <w:rPr>
                                <w:color w:val="2F3030"/>
                                <w:spacing w:val="0"/>
                                <w:w w:val="100"/>
                                <w:position w:val="0"/>
                                <w:sz w:val="26"/>
                                <w:szCs w:val="26"/>
                              </w:rPr>
                              <w:t>第 小时</w:t>
                            </w:r>
                            <w:bookmarkEnd w:id="263"/>
                            <w:bookmarkEnd w:id="264"/>
                            <w:bookmarkEnd w:id="265"/>
                          </w:p>
                        </w:txbxContent>
                      </wps:txbx>
                      <wps:bodyPr wrap="none" lIns="0" tIns="0" rIns="0" bIns="0">
                        <a:noAutoFit/>
                      </wps:bodyPr>
                    </wps:wsp>
                  </a:graphicData>
                </a:graphic>
              </wp:anchor>
            </w:drawing>
          </mc:Choice>
          <mc:Fallback>
            <w:pict>
              <v:shape id="_x0000_s1227" type="#_x0000_t202" style="position:absolute;margin-left:44.350000000000001pt;margin-top:0;width:83.pt;height:17.800000000000001pt;z-index:-125829262;mso-wrap-distance-left:0;mso-wrap-distance-right:0;mso-wrap-distance-bottom:9.pt;mso-position-horizontal-relative:page" filled="f" stroked="f">
                <v:textbox inset="0,0,0,0">
                  <w:txbxContent>
                    <w:p>
                      <w:pPr>
                        <w:pStyle w:val="Style39"/>
                        <w:keepNext/>
                        <w:keepLines/>
                        <w:widowControl w:val="0"/>
                        <w:shd w:val="clear" w:color="auto" w:fill="auto"/>
                        <w:bidi w:val="0"/>
                        <w:spacing w:before="0" w:after="0" w:line="240" w:lineRule="auto"/>
                        <w:ind w:left="0" w:right="0" w:firstLine="0"/>
                        <w:jc w:val="left"/>
                        <w:rPr>
                          <w:sz w:val="26"/>
                          <w:szCs w:val="26"/>
                        </w:rPr>
                      </w:pPr>
                      <w:bookmarkStart w:id="263" w:name="bookmark263"/>
                      <w:bookmarkStart w:id="264" w:name="bookmark264"/>
                      <w:bookmarkStart w:id="265" w:name="bookmark265"/>
                      <w:r>
                        <w:rPr>
                          <w:color w:val="2F3030"/>
                          <w:spacing w:val="0"/>
                          <w:w w:val="100"/>
                          <w:position w:val="0"/>
                          <w:sz w:val="26"/>
                          <w:szCs w:val="26"/>
                        </w:rPr>
                        <w:t>第 小时</w:t>
                      </w:r>
                      <w:bookmarkEnd w:id="263"/>
                      <w:bookmarkEnd w:id="264"/>
                      <w:bookmarkEnd w:id="265"/>
                    </w:p>
                  </w:txbxContent>
                </v:textbox>
                <w10:wrap type="topAndBottom" anchorx="page"/>
              </v:shape>
            </w:pict>
          </mc:Fallback>
        </mc:AlternateContent>
      </w:r>
    </w:p>
    <w:p>
      <w:pPr>
        <w:pStyle w:val="Style153"/>
        <w:keepNext w:val="0"/>
        <w:keepLines w:val="0"/>
        <w:widowControl w:val="0"/>
        <w:shd w:val="clear" w:color="auto" w:fill="auto"/>
        <w:bidi w:val="0"/>
        <w:spacing w:before="0" w:after="820" w:line="240" w:lineRule="auto"/>
        <w:ind w:left="0" w:right="0" w:firstLine="0"/>
        <w:jc w:val="center"/>
        <w:rPr>
          <w:sz w:val="26"/>
          <w:szCs w:val="26"/>
        </w:rPr>
      </w:pPr>
      <w:bookmarkStart w:id="266" w:name="bookmark266"/>
      <w:r>
        <w:rPr>
          <w:b w:val="0"/>
          <w:bCs w:val="0"/>
          <w:i w:val="0"/>
          <w:iCs w:val="0"/>
          <w:color w:val="2F3030"/>
          <w:spacing w:val="0"/>
          <w:w w:val="100"/>
          <w:position w:val="0"/>
          <w:sz w:val="26"/>
          <w:szCs w:val="26"/>
        </w:rPr>
        <w:t>补语</w:t>
      </w:r>
      <w:bookmarkEnd w:id="266"/>
    </w:p>
    <w:p>
      <w:pPr>
        <w:pStyle w:val="Style29"/>
        <w:keepNext w:val="0"/>
        <w:keepLines w:val="0"/>
        <w:widowControl w:val="0"/>
        <w:shd w:val="clear" w:color="auto" w:fill="auto"/>
        <w:bidi w:val="0"/>
        <w:spacing w:before="0" w:after="820" w:line="240" w:lineRule="auto"/>
        <w:ind w:left="0" w:right="0" w:firstLine="380"/>
        <w:jc w:val="left"/>
      </w:pPr>
      <w:r>
        <w:rPr>
          <w:spacing w:val="0"/>
          <w:w w:val="100"/>
          <w:position w:val="0"/>
        </w:rPr>
        <w:t>补语</w:t>
      </w:r>
      <w:r>
        <w:rPr>
          <w:rFonts w:ascii="Times New Roman" w:eastAsia="Times New Roman" w:hAnsi="Times New Roman" w:cs="Times New Roman"/>
          <w:spacing w:val="0"/>
          <w:w w:val="100"/>
          <w:position w:val="0"/>
          <w:sz w:val="19"/>
          <w:szCs w:val="19"/>
          <w:lang w:val="en-US" w:eastAsia="en-US" w:bidi="en-US"/>
        </w:rPr>
        <w:t>(complement)</w:t>
      </w:r>
      <w:r>
        <w:rPr>
          <w:spacing w:val="0"/>
          <w:w w:val="100"/>
          <w:position w:val="0"/>
        </w:rPr>
        <w:t>补充说明前面一个名词；有些时候也可以是补充说明形容词和动词。</w:t>
      </w:r>
    </w:p>
    <w:p>
      <w:pPr>
        <w:pStyle w:val="Style85"/>
        <w:keepNext/>
        <w:keepLines/>
        <w:widowControl w:val="0"/>
        <w:shd w:val="clear" w:color="auto" w:fill="auto"/>
        <w:bidi w:val="0"/>
        <w:spacing w:before="0" w:after="120" w:line="240" w:lineRule="auto"/>
        <w:ind w:left="0" w:right="0" w:firstLine="0"/>
        <w:jc w:val="left"/>
      </w:pPr>
      <w:bookmarkStart w:id="267" w:name="bookmark267"/>
      <w:bookmarkStart w:id="268" w:name="bookmark268"/>
      <w:bookmarkStart w:id="269" w:name="bookmark269"/>
      <w:r>
        <w:rPr>
          <w:spacing w:val="0"/>
          <w:w w:val="100"/>
          <w:position w:val="0"/>
        </w:rPr>
        <w:t>学习要点</w:t>
      </w:r>
      <w:r>
        <w:rPr>
          <w:spacing w:val="0"/>
          <w:w w:val="100"/>
          <w:position w:val="0"/>
          <w:sz w:val="20"/>
          <w:szCs w:val="20"/>
        </w:rPr>
        <w:t>6：</w:t>
      </w:r>
      <w:r>
        <w:rPr>
          <w:spacing w:val="0"/>
          <w:w w:val="100"/>
          <w:position w:val="0"/>
        </w:rPr>
        <w:t>补语一般出现在句子哪里？</w:t>
      </w:r>
      <w:bookmarkEnd w:id="267"/>
      <w:bookmarkEnd w:id="268"/>
      <w:bookmarkEnd w:id="269"/>
    </w:p>
    <w:p>
      <w:pPr>
        <w:pStyle w:val="Style29"/>
        <w:keepNext w:val="0"/>
        <w:keepLines w:val="0"/>
        <w:widowControl w:val="0"/>
        <w:shd w:val="clear" w:color="auto" w:fill="auto"/>
        <w:bidi w:val="0"/>
        <w:spacing w:before="0" w:after="60" w:line="281" w:lineRule="exact"/>
        <w:ind w:left="0" w:right="0" w:firstLine="400"/>
        <w:jc w:val="both"/>
      </w:pPr>
      <w:r>
        <w:rPr>
          <w:spacing w:val="0"/>
          <w:w w:val="100"/>
          <w:position w:val="0"/>
        </w:rPr>
        <w:t>我们在上面一小时说过，补语是句子的必要成分。换言之，如果补语在句子中出现，不可以删 除；否则，句子会不完整。</w:t>
      </w:r>
    </w:p>
    <w:p>
      <w:pPr>
        <w:pStyle w:val="Style29"/>
        <w:keepNext w:val="0"/>
        <w:keepLines w:val="0"/>
        <w:widowControl w:val="0"/>
        <w:shd w:val="clear" w:color="auto" w:fill="auto"/>
        <w:bidi w:val="0"/>
        <w:spacing w:before="0" w:after="200" w:line="281" w:lineRule="exact"/>
        <w:ind w:left="0" w:right="0" w:firstLine="380"/>
        <w:jc w:val="left"/>
      </w:pPr>
      <w:r>
        <w:rPr>
          <w:spacing w:val="0"/>
          <w:w w:val="100"/>
          <w:position w:val="0"/>
        </w:rPr>
        <w:t>很多时候，</w:t>
      </w:r>
      <w:r>
        <w:rPr>
          <w:color w:val="E4786C"/>
          <w:spacing w:val="0"/>
          <w:w w:val="100"/>
          <w:position w:val="0"/>
        </w:rPr>
        <w:t>补语是由句孑结构决定的，而句子结构由动词决定。</w:t>
      </w:r>
    </w:p>
    <w:tbl>
      <w:tblPr>
        <w:tblOverlap w:val="never"/>
        <w:jc w:val="center"/>
        <w:tblLayout w:type="fixed"/>
      </w:tblPr>
      <w:tblGrid>
        <w:gridCol w:w="587"/>
        <w:gridCol w:w="3704"/>
        <w:gridCol w:w="3722"/>
      </w:tblGrid>
      <w:tr>
        <w:trPr>
          <w:trHeight w:val="37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系动词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某些及物动词</w:t>
            </w:r>
          </w:p>
        </w:tc>
      </w:tr>
      <w:tr>
        <w:trPr>
          <w:trHeight w:val="36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become, appear, seem, feel, stay </w:t>
            </w:r>
            <w:r>
              <w:rPr>
                <w:spacing w:val="0"/>
                <w:w w:val="100"/>
                <w:position w:val="0"/>
                <w:lang w:val="zh-TW" w:eastAsia="zh-TW" w:bidi="zh-TW"/>
              </w:rPr>
              <w:t>等</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make, enable, let, regard </w:t>
            </w:r>
            <w:r>
              <w:rPr>
                <w:spacing w:val="0"/>
                <w:w w:val="100"/>
                <w:position w:val="0"/>
                <w:lang w:val="zh-TW" w:eastAsia="zh-TW" w:bidi="zh-TW"/>
              </w:rPr>
              <w:t>等</w:t>
            </w:r>
          </w:p>
        </w:tc>
      </w:tr>
      <w:tr>
        <w:trPr>
          <w:trHeight w:val="680"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17" w:lineRule="exact"/>
              <w:ind w:left="0" w:right="0" w:firstLine="0"/>
              <w:jc w:val="left"/>
            </w:pPr>
            <w:r>
              <w:rPr>
                <w:spacing w:val="0"/>
                <w:w w:val="100"/>
                <w:position w:val="0"/>
                <w:lang w:val="zh-TW" w:eastAsia="zh-TW" w:bidi="zh-TW"/>
              </w:rPr>
              <w:t>句子 结构</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主语</w:t>
            </w:r>
            <w:r>
              <w:rPr>
                <w:spacing w:val="0"/>
                <w:w w:val="100"/>
                <w:position w:val="0"/>
                <w:lang w:val="en-US" w:eastAsia="en-US" w:bidi="en-US"/>
              </w:rPr>
              <w:t>+</w:t>
            </w:r>
            <w:r>
              <w:rPr>
                <w:spacing w:val="0"/>
                <w:w w:val="100"/>
                <w:position w:val="0"/>
                <w:lang w:val="zh-TW" w:eastAsia="zh-TW" w:bidi="zh-TW"/>
              </w:rPr>
              <w:t>系动词+表语(主语的补语)</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主语+及物动词+宾语+宾语的补语</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Students have become knowledgeable. (V)</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Education has made students knowledgeable. (V)</w:t>
            </w:r>
          </w:p>
        </w:tc>
      </w:tr>
      <w:tr>
        <w:trPr>
          <w:trHeight w:val="360"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3B3B3B"/>
                <w:spacing w:val="0"/>
                <w:w w:val="100"/>
                <w:position w:val="0"/>
                <w:lang w:val="zh-TW" w:eastAsia="zh-TW" w:bidi="zh-TW"/>
              </w:rPr>
              <w:t>学生变得有知识。</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color w:val="3B3B3B"/>
                <w:spacing w:val="0"/>
                <w:w w:val="100"/>
                <w:position w:val="0"/>
                <w:lang w:val="zh-TW" w:eastAsia="zh-TW" w:bidi="zh-TW"/>
              </w:rPr>
              <w:t>教育使得学生变得有知识。</w:t>
            </w:r>
          </w:p>
        </w:tc>
      </w:tr>
      <w:tr>
        <w:trPr>
          <w:trHeight w:val="688"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31"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knowledgeable</w:t>
            </w:r>
            <w:r>
              <w:rPr>
                <w:spacing w:val="0"/>
                <w:w w:val="100"/>
                <w:position w:val="0"/>
                <w:lang w:val="zh-TW" w:eastAsia="zh-TW" w:bidi="zh-TW"/>
              </w:rPr>
              <w:t>是补充说明主语</w:t>
            </w:r>
            <w:r>
              <w:rPr>
                <w:rFonts w:ascii="Times New Roman" w:eastAsia="Times New Roman" w:hAnsi="Times New Roman" w:cs="Times New Roman"/>
                <w:spacing w:val="0"/>
                <w:w w:val="100"/>
                <w:position w:val="0"/>
                <w:sz w:val="19"/>
                <w:szCs w:val="19"/>
                <w:lang w:val="en-US" w:eastAsia="en-US" w:bidi="en-US"/>
              </w:rPr>
              <w:t>students</w:t>
            </w:r>
            <w:r>
              <w:rPr>
                <w:spacing w:val="0"/>
                <w:w w:val="100"/>
                <w:position w:val="0"/>
                <w:lang w:val="zh-TW" w:eastAsia="zh-TW" w:bidi="zh-TW"/>
              </w:rPr>
              <w:t>的 补语。</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38"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knowledgeable</w:t>
            </w:r>
            <w:r>
              <w:rPr>
                <w:spacing w:val="0"/>
                <w:w w:val="100"/>
                <w:position w:val="0"/>
                <w:lang w:val="zh-TW" w:eastAsia="zh-TW" w:bidi="zh-TW"/>
              </w:rPr>
              <w:t>是补充说明宾语</w:t>
            </w:r>
            <w:r>
              <w:rPr>
                <w:rFonts w:ascii="Times New Roman" w:eastAsia="Times New Roman" w:hAnsi="Times New Roman" w:cs="Times New Roman"/>
                <w:spacing w:val="0"/>
                <w:w w:val="100"/>
                <w:position w:val="0"/>
                <w:sz w:val="19"/>
                <w:szCs w:val="19"/>
                <w:lang w:val="en-US" w:eastAsia="en-US" w:bidi="en-US"/>
              </w:rPr>
              <w:t>students</w:t>
            </w:r>
            <w:r>
              <w:rPr>
                <w:spacing w:val="0"/>
                <w:w w:val="100"/>
                <w:position w:val="0"/>
                <w:lang w:val="zh-TW" w:eastAsia="zh-TW" w:bidi="zh-TW"/>
              </w:rPr>
              <w:t>的 补语。</w:t>
            </w:r>
          </w:p>
        </w:tc>
      </w:tr>
    </w:tbl>
    <w:p>
      <w:pPr>
        <w:widowControl w:val="0"/>
        <w:spacing w:after="199" w:line="1" w:lineRule="exact"/>
      </w:pPr>
    </w:p>
    <w:p>
      <w:pPr>
        <w:pStyle w:val="Style85"/>
        <w:keepNext/>
        <w:keepLines/>
        <w:widowControl w:val="0"/>
        <w:shd w:val="clear" w:color="auto" w:fill="auto"/>
        <w:bidi w:val="0"/>
        <w:spacing w:before="0" w:after="200" w:line="240" w:lineRule="auto"/>
        <w:ind w:left="0" w:right="0" w:firstLine="0"/>
        <w:jc w:val="left"/>
      </w:pPr>
      <w:bookmarkStart w:id="270" w:name="bookmark270"/>
      <w:bookmarkStart w:id="271" w:name="bookmark271"/>
      <w:bookmarkStart w:id="272" w:name="bookmark272"/>
      <w:r>
        <w:rPr>
          <w:spacing w:val="0"/>
          <w:w w:val="100"/>
          <w:position w:val="0"/>
        </w:rPr>
        <w:t>学习要点</w:t>
      </w:r>
      <w:r>
        <w:rPr>
          <w:spacing w:val="0"/>
          <w:w w:val="100"/>
          <w:position w:val="0"/>
          <w:sz w:val="20"/>
          <w:szCs w:val="20"/>
        </w:rPr>
        <w:t>7：</w:t>
      </w:r>
      <w:r>
        <w:rPr>
          <w:spacing w:val="0"/>
          <w:w w:val="100"/>
          <w:position w:val="0"/>
        </w:rPr>
        <w:t>补语还可以在哪里出现？</w:t>
      </w:r>
      <w:bookmarkEnd w:id="270"/>
      <w:bookmarkEnd w:id="271"/>
      <w:bookmarkEnd w:id="272"/>
    </w:p>
    <w:p>
      <w:pPr>
        <w:pStyle w:val="Style29"/>
        <w:keepNext w:val="0"/>
        <w:keepLines w:val="0"/>
        <w:widowControl w:val="0"/>
        <w:shd w:val="clear" w:color="auto" w:fill="auto"/>
        <w:bidi w:val="0"/>
        <w:spacing w:before="0" w:after="120" w:line="240" w:lineRule="auto"/>
        <w:ind w:left="0" w:right="0" w:firstLine="380"/>
        <w:jc w:val="left"/>
      </w:pPr>
      <w:r>
        <w:rPr>
          <w:spacing w:val="0"/>
          <w:w w:val="100"/>
          <w:position w:val="0"/>
        </w:rPr>
        <w:t>在某些情况下，补语也可以</w:t>
      </w:r>
      <w:r>
        <w:rPr>
          <w:color w:val="9C5A4F"/>
          <w:spacing w:val="0"/>
          <w:w w:val="100"/>
          <w:position w:val="0"/>
        </w:rPr>
        <w:t>是由单</w:t>
      </w:r>
      <w:r>
        <w:rPr>
          <w:color w:val="E4786C"/>
          <w:spacing w:val="0"/>
          <w:w w:val="100"/>
          <w:position w:val="0"/>
        </w:rPr>
        <w:t>词的性质泉决定的。</w:t>
      </w:r>
    </w:p>
    <w:p>
      <w:pPr>
        <w:pStyle w:val="Style100"/>
        <w:keepNext w:val="0"/>
        <w:keepLines w:val="0"/>
        <w:widowControl w:val="0"/>
        <w:shd w:val="clear" w:color="auto" w:fill="auto"/>
        <w:bidi w:val="0"/>
        <w:spacing w:before="0" w:after="120" w:line="240" w:lineRule="auto"/>
        <w:ind w:left="0" w:right="0" w:firstLine="380"/>
        <w:jc w:val="left"/>
      </w:pPr>
      <w:r>
        <w:rPr>
          <w:rFonts w:ascii="Times New Roman" w:eastAsia="Times New Roman" w:hAnsi="Times New Roman" w:cs="Times New Roman"/>
          <w:color w:val="E4786C"/>
          <w:spacing w:val="0"/>
          <w:w w:val="100"/>
          <w:position w:val="0"/>
          <w:sz w:val="20"/>
          <w:szCs w:val="20"/>
        </w:rPr>
        <w:t>I</w:t>
      </w:r>
      <w:r>
        <w:rPr>
          <w:color w:val="E4786C"/>
          <w:spacing w:val="0"/>
          <w:w w:val="100"/>
          <w:position w:val="0"/>
        </w:rPr>
        <w:t>清:兄</w:t>
      </w:r>
      <w:r>
        <w:rPr>
          <w:rFonts w:ascii="Times New Roman" w:eastAsia="Times New Roman" w:hAnsi="Times New Roman" w:cs="Times New Roman"/>
          <w:color w:val="E4786C"/>
          <w:spacing w:val="0"/>
          <w:w w:val="100"/>
          <w:position w:val="0"/>
          <w:sz w:val="20"/>
          <w:szCs w:val="20"/>
        </w:rPr>
        <w:t>1</w:t>
      </w:r>
      <w:r>
        <w:rPr>
          <w:color w:val="E4786C"/>
          <w:spacing w:val="0"/>
          <w:w w:val="100"/>
          <w:position w:val="0"/>
          <w:sz w:val="20"/>
          <w:szCs w:val="20"/>
        </w:rPr>
        <w:t>：</w:t>
      </w:r>
      <w:r>
        <w:rPr>
          <w:rFonts w:ascii="Times New Roman" w:eastAsia="Times New Roman" w:hAnsi="Times New Roman" w:cs="Times New Roman"/>
          <w:color w:val="E4786C"/>
          <w:spacing w:val="0"/>
          <w:w w:val="100"/>
          <w:position w:val="0"/>
          <w:sz w:val="20"/>
          <w:szCs w:val="20"/>
        </w:rPr>
        <w:t xml:space="preserve"> </w:t>
      </w:r>
      <w:r>
        <w:rPr>
          <w:rFonts w:ascii="Times New Roman" w:eastAsia="Times New Roman" w:hAnsi="Times New Roman" w:cs="Times New Roman"/>
          <w:color w:val="E4786C"/>
          <w:spacing w:val="0"/>
          <w:w w:val="100"/>
          <w:position w:val="0"/>
          <w:sz w:val="20"/>
          <w:szCs w:val="20"/>
          <w:lang w:val="en-US" w:eastAsia="en-US" w:bidi="en-US"/>
        </w:rPr>
        <w:t>ED</w:t>
      </w:r>
      <w:r>
        <w:rPr>
          <w:color w:val="E4786C"/>
          <w:spacing w:val="0"/>
          <w:w w:val="100"/>
          <w:position w:val="0"/>
        </w:rPr>
        <w:t>词有些时候后面台出现一些固定的措配，</w:t>
      </w:r>
      <w:r>
        <w:rPr>
          <w:rFonts w:ascii="Times New Roman" w:eastAsia="Times New Roman" w:hAnsi="Times New Roman" w:cs="Times New Roman"/>
          <w:color w:val="E4786C"/>
          <w:spacing w:val="0"/>
          <w:w w:val="100"/>
          <w:position w:val="0"/>
          <w:sz w:val="20"/>
          <w:szCs w:val="20"/>
          <w:lang w:val="en-US" w:eastAsia="en-US" w:bidi="en-US"/>
        </w:rPr>
        <w:t>F?</w:t>
      </w:r>
      <w:r>
        <w:rPr>
          <w:color w:val="E4786C"/>
          <w:spacing w:val="0"/>
          <w:w w:val="100"/>
          <w:position w:val="0"/>
        </w:rPr>
        <w:t>当这个前词的</w:t>
      </w:r>
      <w:r>
        <w:rPr>
          <w:rFonts w:ascii="Times New Roman" w:eastAsia="Times New Roman" w:hAnsi="Times New Roman" w:cs="Times New Roman"/>
          <w:color w:val="E4786C"/>
          <w:spacing w:val="0"/>
          <w:w w:val="100"/>
          <w:position w:val="0"/>
          <w:sz w:val="20"/>
          <w:szCs w:val="20"/>
          <w:lang w:val="en-US" w:eastAsia="en-US" w:bidi="en-US"/>
        </w:rPr>
        <w:t>Uli</w:t>
      </w:r>
      <w:r>
        <w:rPr>
          <w:color w:val="E4786C"/>
          <w:spacing w:val="0"/>
          <w:w w:val="100"/>
          <w:position w:val="0"/>
        </w:rPr>
        <w:t>语。</w:t>
      </w:r>
    </w:p>
    <w:p>
      <w:pPr>
        <w:pStyle w:val="Style19"/>
        <w:keepNext w:val="0"/>
        <w:keepLines w:val="0"/>
        <w:widowControl w:val="0"/>
        <w:pBdr>
          <w:bottom w:val="single" w:sz="4" w:space="0" w:color="auto"/>
        </w:pBdr>
        <w:shd w:val="clear" w:color="auto" w:fill="auto"/>
        <w:bidi w:val="0"/>
        <w:spacing w:before="0" w:after="0" w:line="240" w:lineRule="auto"/>
        <w:ind w:left="0" w:right="0" w:firstLine="380"/>
        <w:jc w:val="both"/>
        <w:rPr>
          <w:sz w:val="17"/>
          <w:szCs w:val="17"/>
        </w:rPr>
      </w:pPr>
      <w:r>
        <w:rPr>
          <w:rFonts w:ascii="SimSun" w:eastAsia="SimSun" w:hAnsi="SimSun" w:cs="SimSun"/>
          <w:spacing w:val="0"/>
          <w:w w:val="100"/>
          <w:position w:val="0"/>
          <w:sz w:val="17"/>
          <w:szCs w:val="17"/>
          <w:lang w:val="zh-TW" w:eastAsia="zh-TW" w:bidi="zh-TW"/>
        </w:rPr>
        <w:t>下面这句话的</w:t>
      </w:r>
      <w:r>
        <w:rPr>
          <w:rFonts w:ascii="Times New Roman" w:eastAsia="Times New Roman" w:hAnsi="Times New Roman" w:cs="Times New Roman"/>
          <w:spacing w:val="0"/>
          <w:w w:val="100"/>
          <w:position w:val="0"/>
          <w:sz w:val="19"/>
          <w:szCs w:val="19"/>
          <w:lang w:val="en-US" w:eastAsia="en-US" w:bidi="en-US"/>
        </w:rPr>
        <w:t>take</w:t>
      </w:r>
      <w:r>
        <w:rPr>
          <w:rFonts w:ascii="SimSun" w:eastAsia="SimSun" w:hAnsi="SimSun" w:cs="SimSun"/>
          <w:spacing w:val="0"/>
          <w:w w:val="100"/>
          <w:position w:val="0"/>
          <w:sz w:val="17"/>
          <w:szCs w:val="17"/>
          <w:lang w:val="zh-TW" w:eastAsia="zh-TW" w:bidi="zh-TW"/>
        </w:rPr>
        <w:t>有固定的词伙，就是</w:t>
      </w:r>
      <w:r>
        <w:rPr>
          <w:rFonts w:ascii="Times New Roman" w:eastAsia="Times New Roman" w:hAnsi="Times New Roman" w:cs="Times New Roman"/>
          <w:spacing w:val="0"/>
          <w:w w:val="100"/>
          <w:position w:val="0"/>
          <w:sz w:val="19"/>
          <w:szCs w:val="19"/>
          <w:lang w:val="en-US" w:eastAsia="en-US" w:bidi="en-US"/>
        </w:rPr>
        <w:t>take...seriously,</w:t>
      </w:r>
      <w:r>
        <w:rPr>
          <w:rFonts w:ascii="SimSun" w:eastAsia="SimSun" w:hAnsi="SimSun" w:cs="SimSun"/>
          <w:spacing w:val="0"/>
          <w:w w:val="100"/>
          <w:position w:val="0"/>
          <w:sz w:val="17"/>
          <w:szCs w:val="17"/>
          <w:lang w:val="zh-TW" w:eastAsia="zh-TW" w:bidi="zh-TW"/>
        </w:rPr>
        <w:t>而</w:t>
      </w:r>
      <w:r>
        <w:rPr>
          <w:rFonts w:ascii="Times New Roman" w:eastAsia="Times New Roman" w:hAnsi="Times New Roman" w:cs="Times New Roman"/>
          <w:spacing w:val="0"/>
          <w:w w:val="100"/>
          <w:position w:val="0"/>
          <w:sz w:val="19"/>
          <w:szCs w:val="19"/>
          <w:lang w:val="en-US" w:eastAsia="en-US" w:bidi="en-US"/>
        </w:rPr>
        <w:t>seriously</w:t>
      </w:r>
      <w:r>
        <w:rPr>
          <w:rFonts w:ascii="SimSun" w:eastAsia="SimSun" w:hAnsi="SimSun" w:cs="SimSun"/>
          <w:spacing w:val="0"/>
          <w:w w:val="100"/>
          <w:position w:val="0"/>
          <w:sz w:val="17"/>
          <w:szCs w:val="17"/>
          <w:lang w:val="zh-TW" w:eastAsia="zh-TW" w:bidi="zh-TW"/>
        </w:rPr>
        <w:t>就是这个</w:t>
      </w:r>
      <w:r>
        <w:rPr>
          <w:rFonts w:ascii="Times New Roman" w:eastAsia="Times New Roman" w:hAnsi="Times New Roman" w:cs="Times New Roman"/>
          <w:spacing w:val="0"/>
          <w:w w:val="100"/>
          <w:position w:val="0"/>
          <w:sz w:val="19"/>
          <w:szCs w:val="19"/>
          <w:lang w:val="en-US" w:eastAsia="en-US" w:bidi="en-US"/>
        </w:rPr>
        <w:t>take</w:t>
      </w:r>
      <w:r>
        <w:rPr>
          <w:rFonts w:ascii="SimSun" w:eastAsia="SimSun" w:hAnsi="SimSun" w:cs="SimSun"/>
          <w:spacing w:val="0"/>
          <w:w w:val="100"/>
          <w:position w:val="0"/>
          <w:sz w:val="17"/>
          <w:szCs w:val="17"/>
          <w:lang w:val="zh-TW" w:eastAsia="zh-TW" w:bidi="zh-TW"/>
        </w:rPr>
        <w:t>的补语。</w:t>
      </w:r>
    </w:p>
    <w:p>
      <w:pPr>
        <w:widowControl w:val="0"/>
        <w:spacing w:line="1" w:lineRule="exact"/>
        <w:sectPr>
          <w:headerReference w:type="default" r:id="rId100"/>
          <w:footerReference w:type="default" r:id="rId101"/>
          <w:headerReference w:type="even" r:id="rId102"/>
          <w:footerReference w:type="even" r:id="rId103"/>
          <w:footnotePr>
            <w:pos w:val="pageBottom"/>
            <w:numFmt w:val="decimal"/>
            <w:numRestart w:val="continuous"/>
          </w:footnotePr>
          <w:pgSz w:w="10051" w:h="14598"/>
          <w:pgMar w:top="466" w:right="770" w:bottom="190" w:left="680" w:header="38" w:footer="3" w:gutter="0"/>
          <w:cols w:space="720"/>
          <w:noEndnote/>
          <w:rtlGutter w:val="0"/>
          <w:docGrid w:linePitch="360"/>
        </w:sectPr>
      </w:pPr>
      <w:r>
        <mc:AlternateContent>
          <mc:Choice Requires="wps">
            <w:drawing>
              <wp:anchor distT="50800" distB="431800" distL="0" distR="0" simplePos="0" relativeHeight="125829493" behindDoc="0" locked="0" layoutInCell="1" allowOverlap="1">
                <wp:simplePos x="0" y="0"/>
                <wp:positionH relativeFrom="page">
                  <wp:posOffset>1413510</wp:posOffset>
                </wp:positionH>
                <wp:positionV relativeFrom="paragraph">
                  <wp:posOffset>50800</wp:posOffset>
                </wp:positionV>
                <wp:extent cx="384175" cy="151130"/>
                <wp:wrapTopAndBottom/>
                <wp:docPr id="203" name="Shape 203"/>
                <a:graphic xmlns:a="http://schemas.openxmlformats.org/drawingml/2006/main">
                  <a:graphicData uri="http://schemas.microsoft.com/office/word/2010/wordprocessingShape">
                    <wps:wsp>
                      <wps:cNvSpPr txBox="1"/>
                      <wps:spPr>
                        <a:xfrm>
                          <a:ext cx="38417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u w:val="single"/>
                                <w:lang w:val="en-US" w:eastAsia="en-US" w:bidi="en-US"/>
                              </w:rPr>
                              <w:t>People</w:t>
                            </w:r>
                          </w:p>
                        </w:txbxContent>
                      </wps:txbx>
                      <wps:bodyPr wrap="none" lIns="0" tIns="0" rIns="0" bIns="0">
                        <a:noAutoFit/>
                      </wps:bodyPr>
                    </wps:wsp>
                  </a:graphicData>
                </a:graphic>
              </wp:anchor>
            </w:drawing>
          </mc:Choice>
          <mc:Fallback>
            <w:pict>
              <v:shape id="_x0000_s1229" type="#_x0000_t202" style="position:absolute;margin-left:111.3pt;margin-top:4.pt;width:30.25pt;height:11.9pt;z-index:-125829260;mso-wrap-distance-left:0;mso-wrap-distance-top:4.pt;mso-wrap-distance-right:0;mso-wrap-distance-bottom:3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u w:val="single"/>
                          <w:lang w:val="en-US" w:eastAsia="en-US" w:bidi="en-US"/>
                        </w:rPr>
                        <w:t>People</w:t>
                      </w:r>
                    </w:p>
                  </w:txbxContent>
                </v:textbox>
                <w10:wrap type="topAndBottom" anchorx="page"/>
              </v:shape>
            </w:pict>
          </mc:Fallback>
        </mc:AlternateContent>
      </w:r>
      <w:r>
        <mc:AlternateContent>
          <mc:Choice Requires="wps">
            <w:drawing>
              <wp:anchor distT="53340" distB="434340" distL="0" distR="0" simplePos="0" relativeHeight="125829495" behindDoc="0" locked="0" layoutInCell="1" allowOverlap="1">
                <wp:simplePos x="0" y="0"/>
                <wp:positionH relativeFrom="page">
                  <wp:posOffset>2334895</wp:posOffset>
                </wp:positionH>
                <wp:positionV relativeFrom="paragraph">
                  <wp:posOffset>53340</wp:posOffset>
                </wp:positionV>
                <wp:extent cx="260350" cy="146050"/>
                <wp:wrapTopAndBottom/>
                <wp:docPr id="205" name="Shape 205"/>
                <a:graphic xmlns:a="http://schemas.openxmlformats.org/drawingml/2006/main">
                  <a:graphicData uri="http://schemas.microsoft.com/office/word/2010/wordprocessingShape">
                    <wps:wsp>
                      <wps:cNvSpPr txBox="1"/>
                      <wps:spPr>
                        <a:xfrm>
                          <a:ext cx="260350" cy="1460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lang w:val="en-US" w:eastAsia="en-US" w:bidi="en-US"/>
                              </w:rPr>
                              <w:t>take</w:t>
                            </w:r>
                          </w:p>
                        </w:txbxContent>
                      </wps:txbx>
                      <wps:bodyPr wrap="none" lIns="0" tIns="0" rIns="0" bIns="0">
                        <a:noAutoFit/>
                      </wps:bodyPr>
                    </wps:wsp>
                  </a:graphicData>
                </a:graphic>
              </wp:anchor>
            </w:drawing>
          </mc:Choice>
          <mc:Fallback>
            <w:pict>
              <v:shape id="_x0000_s1231" type="#_x0000_t202" style="position:absolute;margin-left:183.84999999999999pt;margin-top:4.2000000000000002pt;width:20.5pt;height:11.5pt;z-index:-125829258;mso-wrap-distance-left:0;mso-wrap-distance-top:4.2000000000000002pt;mso-wrap-distance-right:0;mso-wrap-distance-bottom:34.2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lang w:val="en-US" w:eastAsia="en-US" w:bidi="en-US"/>
                        </w:rPr>
                        <w:t>take</w:t>
                      </w:r>
                    </w:p>
                  </w:txbxContent>
                </v:textbox>
                <w10:wrap type="topAndBottom" anchorx="page"/>
              </v:shape>
            </w:pict>
          </mc:Fallback>
        </mc:AlternateContent>
      </w:r>
      <w:r>
        <mc:AlternateContent>
          <mc:Choice Requires="wps">
            <w:drawing>
              <wp:anchor distT="50800" distB="434340" distL="0" distR="0" simplePos="0" relativeHeight="125829497" behindDoc="0" locked="0" layoutInCell="1" allowOverlap="1">
                <wp:simplePos x="0" y="0"/>
                <wp:positionH relativeFrom="page">
                  <wp:posOffset>3050540</wp:posOffset>
                </wp:positionH>
                <wp:positionV relativeFrom="paragraph">
                  <wp:posOffset>50800</wp:posOffset>
                </wp:positionV>
                <wp:extent cx="530225" cy="148590"/>
                <wp:wrapTopAndBottom/>
                <wp:docPr id="207" name="Shape 207"/>
                <a:graphic xmlns:a="http://schemas.openxmlformats.org/drawingml/2006/main">
                  <a:graphicData uri="http://schemas.microsoft.com/office/word/2010/wordprocessingShape">
                    <wps:wsp>
                      <wps:cNvSpPr txBox="1"/>
                      <wps:spPr>
                        <a:xfrm>
                          <a:ext cx="530225" cy="14859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E4786C"/>
                                <w:spacing w:val="0"/>
                                <w:w w:val="100"/>
                                <w:position w:val="0"/>
                                <w:u w:val="single"/>
                                <w:lang w:val="en-US" w:eastAsia="en-US" w:bidi="en-US"/>
                              </w:rPr>
                              <w:t>education</w:t>
                            </w:r>
                          </w:p>
                        </w:txbxContent>
                      </wps:txbx>
                      <wps:bodyPr wrap="none" lIns="0" tIns="0" rIns="0" bIns="0">
                        <a:noAutoFit/>
                      </wps:bodyPr>
                    </wps:wsp>
                  </a:graphicData>
                </a:graphic>
              </wp:anchor>
            </w:drawing>
          </mc:Choice>
          <mc:Fallback>
            <w:pict>
              <v:shape id="_x0000_s1233" type="#_x0000_t202" style="position:absolute;margin-left:240.20000000000002pt;margin-top:4.pt;width:41.75pt;height:11.700000000000001pt;z-index:-125829256;mso-wrap-distance-left:0;mso-wrap-distance-top:4.pt;mso-wrap-distance-right:0;mso-wrap-distance-bottom:34.2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E4786C"/>
                          <w:spacing w:val="0"/>
                          <w:w w:val="100"/>
                          <w:position w:val="0"/>
                          <w:u w:val="single"/>
                          <w:lang w:val="en-US" w:eastAsia="en-US" w:bidi="en-US"/>
                        </w:rPr>
                        <w:t>education</w:t>
                      </w:r>
                    </w:p>
                  </w:txbxContent>
                </v:textbox>
                <w10:wrap type="topAndBottom" anchorx="page"/>
              </v:shape>
            </w:pict>
          </mc:Fallback>
        </mc:AlternateContent>
      </w:r>
      <w:r>
        <mc:AlternateContent>
          <mc:Choice Requires="wps">
            <w:drawing>
              <wp:anchor distT="53340" distB="427355" distL="0" distR="0" simplePos="0" relativeHeight="125829499" behindDoc="0" locked="0" layoutInCell="1" allowOverlap="1">
                <wp:simplePos x="0" y="0"/>
                <wp:positionH relativeFrom="page">
                  <wp:posOffset>4138930</wp:posOffset>
                </wp:positionH>
                <wp:positionV relativeFrom="paragraph">
                  <wp:posOffset>53340</wp:posOffset>
                </wp:positionV>
                <wp:extent cx="511810" cy="153035"/>
                <wp:wrapTopAndBottom/>
                <wp:docPr id="209" name="Shape 209"/>
                <a:graphic xmlns:a="http://schemas.openxmlformats.org/drawingml/2006/main">
                  <a:graphicData uri="http://schemas.microsoft.com/office/word/2010/wordprocessingShape">
                    <wps:wsp>
                      <wps:cNvSpPr txBox="1"/>
                      <wps:spPr>
                        <a:xfrm>
                          <a:ext cx="511810" cy="15303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E4786C"/>
                                <w:spacing w:val="0"/>
                                <w:w w:val="100"/>
                                <w:position w:val="0"/>
                                <w:u w:val="single"/>
                                <w:lang w:val="en-US" w:eastAsia="en-US" w:bidi="en-US"/>
                              </w:rPr>
                              <w:t>seriously.</w:t>
                            </w:r>
                          </w:p>
                        </w:txbxContent>
                      </wps:txbx>
                      <wps:bodyPr wrap="none" lIns="0" tIns="0" rIns="0" bIns="0">
                        <a:noAutoFit/>
                      </wps:bodyPr>
                    </wps:wsp>
                  </a:graphicData>
                </a:graphic>
              </wp:anchor>
            </w:drawing>
          </mc:Choice>
          <mc:Fallback>
            <w:pict>
              <v:shape id="_x0000_s1235" type="#_x0000_t202" style="position:absolute;margin-left:325.90000000000003pt;margin-top:4.2000000000000002pt;width:40.300000000000004pt;height:12.050000000000001pt;z-index:-125829254;mso-wrap-distance-left:0;mso-wrap-distance-top:4.2000000000000002pt;mso-wrap-distance-right:0;mso-wrap-distance-bottom:33.64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E4786C"/>
                          <w:spacing w:val="0"/>
                          <w:w w:val="100"/>
                          <w:position w:val="0"/>
                          <w:u w:val="single"/>
                          <w:lang w:val="en-US" w:eastAsia="en-US" w:bidi="en-US"/>
                        </w:rPr>
                        <w:t>seriously.</w:t>
                      </w:r>
                    </w:p>
                  </w:txbxContent>
                </v:textbox>
                <w10:wrap type="topAndBottom" anchorx="page"/>
              </v:shape>
            </w:pict>
          </mc:Fallback>
        </mc:AlternateContent>
      </w:r>
      <w:r>
        <mc:AlternateContent>
          <mc:Choice Requires="wps">
            <w:drawing>
              <wp:anchor distT="201930" distB="0" distL="0" distR="0" simplePos="0" relativeHeight="125829501" behindDoc="0" locked="0" layoutInCell="1" allowOverlap="1">
                <wp:simplePos x="0" y="0"/>
                <wp:positionH relativeFrom="page">
                  <wp:posOffset>935990</wp:posOffset>
                </wp:positionH>
                <wp:positionV relativeFrom="paragraph">
                  <wp:posOffset>201930</wp:posOffset>
                </wp:positionV>
                <wp:extent cx="4112260" cy="431800"/>
                <wp:wrapTopAndBottom/>
                <wp:docPr id="211" name="Shape 211"/>
                <a:graphic xmlns:a="http://schemas.openxmlformats.org/drawingml/2006/main">
                  <a:graphicData uri="http://schemas.microsoft.com/office/word/2010/wordprocessingShape">
                    <wps:wsp>
                      <wps:cNvSpPr txBox="1"/>
                      <wps:spPr>
                        <a:xfrm>
                          <a:ext cx="4112260" cy="431800"/>
                        </a:xfrm>
                        <a:prstGeom prst="rect"/>
                        <a:noFill/>
                      </wps:spPr>
                      <wps:txbx>
                        <w:txbxContent>
                          <w:p>
                            <w:pPr>
                              <w:pStyle w:val="Style29"/>
                              <w:keepNext w:val="0"/>
                              <w:keepLines w:val="0"/>
                              <w:widowControl w:val="0"/>
                              <w:pBdr>
                                <w:bottom w:val="single" w:sz="4" w:space="0" w:color="auto"/>
                              </w:pBdr>
                              <w:shd w:val="clear" w:color="auto" w:fill="auto"/>
                              <w:bidi w:val="0"/>
                              <w:spacing w:before="0" w:after="0" w:line="338" w:lineRule="exact"/>
                              <w:ind w:left="0" w:right="0" w:firstLine="460"/>
                              <w:jc w:val="both"/>
                            </w:pPr>
                            <w:r>
                              <w:rPr>
                                <w:color w:val="3B3B3B"/>
                                <w:spacing w:val="0"/>
                                <w:w w:val="100"/>
                                <w:position w:val="0"/>
                              </w:rPr>
                              <w:t>名词充当主语 动词充当谓语 名词充当宾语 副词充当动词</w:t>
                            </w:r>
                            <w:r>
                              <w:rPr>
                                <w:rFonts w:ascii="Times New Roman" w:eastAsia="Times New Roman" w:hAnsi="Times New Roman" w:cs="Times New Roman"/>
                                <w:color w:val="3B3B3B"/>
                                <w:spacing w:val="0"/>
                                <w:w w:val="100"/>
                                <w:position w:val="0"/>
                                <w:sz w:val="20"/>
                                <w:szCs w:val="20"/>
                                <w:lang w:val="en-US" w:eastAsia="en-US" w:bidi="en-US"/>
                              </w:rPr>
                              <w:t>take</w:t>
                            </w:r>
                            <w:r>
                              <w:rPr>
                                <w:color w:val="3B3B3B"/>
                                <w:spacing w:val="0"/>
                                <w:w w:val="100"/>
                                <w:position w:val="0"/>
                              </w:rPr>
                              <w:t xml:space="preserve">的补语 </w:t>
                            </w:r>
                            <w:r>
                              <w:rPr>
                                <w:color w:val="E4786C"/>
                                <w:spacing w:val="0"/>
                                <w:w w:val="100"/>
                                <w:position w:val="0"/>
                              </w:rPr>
                              <w:t>大意：</w:t>
                            </w:r>
                            <w:r>
                              <w:rPr>
                                <w:color w:val="3B3B3B"/>
                                <w:spacing w:val="0"/>
                                <w:w w:val="100"/>
                                <w:position w:val="0"/>
                              </w:rPr>
                              <w:t>人们严肃对待教育。</w:t>
                            </w:r>
                          </w:p>
                        </w:txbxContent>
                      </wps:txbx>
                      <wps:bodyPr lIns="0" tIns="0" rIns="0" bIns="0">
                        <a:noAutoFit/>
                      </wps:bodyPr>
                    </wps:wsp>
                  </a:graphicData>
                </a:graphic>
              </wp:anchor>
            </w:drawing>
          </mc:Choice>
          <mc:Fallback>
            <w:pict>
              <v:shape id="_x0000_s1237" type="#_x0000_t202" style="position:absolute;margin-left:73.700000000000003pt;margin-top:15.9pt;width:323.80000000000001pt;height:34.pt;z-index:-125829252;mso-wrap-distance-left:0;mso-wrap-distance-top:15.9pt;mso-wrap-distance-right:0;mso-position-horizontal-relative:page" filled="f" stroked="f">
                <v:textbox inset="0,0,0,0">
                  <w:txbxContent>
                    <w:p>
                      <w:pPr>
                        <w:pStyle w:val="Style29"/>
                        <w:keepNext w:val="0"/>
                        <w:keepLines w:val="0"/>
                        <w:widowControl w:val="0"/>
                        <w:pBdr>
                          <w:bottom w:val="single" w:sz="4" w:space="0" w:color="auto"/>
                        </w:pBdr>
                        <w:shd w:val="clear" w:color="auto" w:fill="auto"/>
                        <w:bidi w:val="0"/>
                        <w:spacing w:before="0" w:after="0" w:line="338" w:lineRule="exact"/>
                        <w:ind w:left="0" w:right="0" w:firstLine="460"/>
                        <w:jc w:val="both"/>
                      </w:pPr>
                      <w:r>
                        <w:rPr>
                          <w:color w:val="3B3B3B"/>
                          <w:spacing w:val="0"/>
                          <w:w w:val="100"/>
                          <w:position w:val="0"/>
                        </w:rPr>
                        <w:t>名词充当主语 动词充当谓语 名词充当宾语 副词充当动词</w:t>
                      </w:r>
                      <w:r>
                        <w:rPr>
                          <w:rFonts w:ascii="Times New Roman" w:eastAsia="Times New Roman" w:hAnsi="Times New Roman" w:cs="Times New Roman"/>
                          <w:color w:val="3B3B3B"/>
                          <w:spacing w:val="0"/>
                          <w:w w:val="100"/>
                          <w:position w:val="0"/>
                          <w:sz w:val="20"/>
                          <w:szCs w:val="20"/>
                          <w:lang w:val="en-US" w:eastAsia="en-US" w:bidi="en-US"/>
                        </w:rPr>
                        <w:t>take</w:t>
                      </w:r>
                      <w:r>
                        <w:rPr>
                          <w:color w:val="3B3B3B"/>
                          <w:spacing w:val="0"/>
                          <w:w w:val="100"/>
                          <w:position w:val="0"/>
                        </w:rPr>
                        <w:t xml:space="preserve">的补语 </w:t>
                      </w:r>
                      <w:r>
                        <w:rPr>
                          <w:color w:val="E4786C"/>
                          <w:spacing w:val="0"/>
                          <w:w w:val="100"/>
                          <w:position w:val="0"/>
                        </w:rPr>
                        <w:t>大意：</w:t>
                      </w:r>
                      <w:r>
                        <w:rPr>
                          <w:color w:val="3B3B3B"/>
                          <w:spacing w:val="0"/>
                          <w:w w:val="100"/>
                          <w:position w:val="0"/>
                        </w:rPr>
                        <w:t>人们严肃对待教育。</w:t>
                      </w:r>
                    </w:p>
                  </w:txbxContent>
                </v:textbox>
                <w10:wrap type="topAndBottom" anchorx="page"/>
              </v:shape>
            </w:pict>
          </mc:Fallback>
        </mc:AlternateContent>
      </w:r>
    </w:p>
    <w:p>
      <w:pPr>
        <w:widowControl w:val="0"/>
        <w:spacing w:line="56" w:lineRule="exact"/>
        <w:rPr>
          <w:sz w:val="5"/>
          <w:szCs w:val="5"/>
        </w:rPr>
      </w:pPr>
    </w:p>
    <w:p>
      <w:pPr>
        <w:widowControl w:val="0"/>
        <w:spacing w:line="1" w:lineRule="exact"/>
        <w:sectPr>
          <w:footnotePr>
            <w:pos w:val="pageBottom"/>
            <w:numFmt w:val="decimal"/>
            <w:numRestart w:val="continuous"/>
          </w:footnotePr>
          <w:type w:val="continuous"/>
          <w:pgSz w:w="10051" w:h="14598"/>
          <w:pgMar w:top="1530" w:right="0" w:bottom="246" w:left="0" w:header="0" w:footer="3" w:gutter="0"/>
          <w:cols w:space="720"/>
          <w:noEndnote/>
          <w:rtlGutter w:val="0"/>
          <w:docGrid w:linePitch="360"/>
        </w:sectPr>
      </w:pPr>
    </w:p>
    <w:p>
      <w:pPr>
        <w:pStyle w:val="Style100"/>
        <w:keepNext w:val="0"/>
        <w:keepLines w:val="0"/>
        <w:widowControl w:val="0"/>
        <w:shd w:val="clear" w:color="auto" w:fill="auto"/>
        <w:bidi w:val="0"/>
        <w:spacing w:before="0" w:after="120" w:line="240" w:lineRule="auto"/>
        <w:ind w:left="0" w:right="0" w:firstLine="360"/>
        <w:jc w:val="left"/>
      </w:pPr>
      <w:r>
        <w:rPr>
          <w:rFonts w:ascii="Times New Roman" w:eastAsia="Times New Roman" w:hAnsi="Times New Roman" w:cs="Times New Roman"/>
          <w:color w:val="E4786C"/>
          <w:spacing w:val="0"/>
          <w:w w:val="100"/>
          <w:position w:val="0"/>
          <w:sz w:val="20"/>
          <w:szCs w:val="20"/>
          <w:lang w:val="en-US" w:eastAsia="en-US" w:bidi="en-US"/>
        </w:rPr>
        <w:t>I</w:t>
      </w:r>
      <w:r>
        <w:rPr>
          <w:color w:val="E4786C"/>
          <w:spacing w:val="0"/>
          <w:w w:val="100"/>
          <w:position w:val="0"/>
        </w:rPr>
        <w:t>清况</w:t>
      </w:r>
      <w:r>
        <w:rPr>
          <w:rFonts w:ascii="Times New Roman" w:eastAsia="Times New Roman" w:hAnsi="Times New Roman" w:cs="Times New Roman"/>
          <w:color w:val="E4786C"/>
          <w:spacing w:val="0"/>
          <w:w w:val="100"/>
          <w:position w:val="0"/>
          <w:sz w:val="20"/>
          <w:szCs w:val="20"/>
          <w:lang w:val="en-US" w:eastAsia="en-US" w:bidi="en-US"/>
        </w:rPr>
        <w:t>2</w:t>
      </w:r>
      <w:r>
        <w:rPr>
          <w:color w:val="E4786C"/>
          <w:spacing w:val="0"/>
          <w:w w:val="100"/>
          <w:position w:val="0"/>
          <w:sz w:val="20"/>
          <w:szCs w:val="20"/>
          <w:lang w:val="en-US" w:eastAsia="en-US" w:bidi="en-US"/>
        </w:rPr>
        <w:t>：</w:t>
      </w:r>
      <w:r>
        <w:rPr>
          <w:color w:val="E4786C"/>
          <w:spacing w:val="0"/>
          <w:w w:val="100"/>
          <w:position w:val="0"/>
        </w:rPr>
        <w:t>含</w:t>
      </w:r>
      <w:r>
        <w:rPr>
          <w:rFonts w:ascii="Times New Roman" w:eastAsia="Times New Roman" w:hAnsi="Times New Roman" w:cs="Times New Roman"/>
          <w:color w:val="E4786C"/>
          <w:spacing w:val="0"/>
          <w:w w:val="100"/>
          <w:position w:val="0"/>
          <w:sz w:val="20"/>
          <w:szCs w:val="20"/>
          <w:lang w:val="en-US" w:eastAsia="en-US" w:bidi="en-US"/>
        </w:rPr>
        <w:t>i</w:t>
      </w:r>
      <w:r>
        <w:rPr>
          <w:color w:val="E4786C"/>
          <w:spacing w:val="0"/>
          <w:w w:val="100"/>
          <w:position w:val="0"/>
        </w:rPr>
        <w:t>司有些时候后面</w:t>
      </w:r>
      <w:r>
        <w:rPr>
          <w:rFonts w:ascii="Times New Roman" w:eastAsia="Times New Roman" w:hAnsi="Times New Roman" w:cs="Times New Roman"/>
          <w:color w:val="E4786C"/>
          <w:spacing w:val="0"/>
          <w:w w:val="100"/>
          <w:position w:val="0"/>
          <w:sz w:val="20"/>
          <w:szCs w:val="20"/>
        </w:rPr>
        <w:t>2</w:t>
      </w:r>
      <w:r>
        <w:rPr>
          <w:color w:val="E4786C"/>
          <w:spacing w:val="0"/>
          <w:w w:val="100"/>
          <w:position w:val="0"/>
        </w:rPr>
        <w:t>出现一些固定的指配，汽岂这个客词的帀</w:t>
      </w:r>
      <w:r>
        <w:rPr>
          <w:rFonts w:ascii="Times New Roman" w:eastAsia="Times New Roman" w:hAnsi="Times New Roman" w:cs="Times New Roman"/>
          <w:color w:val="E4786C"/>
          <w:spacing w:val="0"/>
          <w:w w:val="100"/>
          <w:position w:val="0"/>
          <w:sz w:val="20"/>
          <w:szCs w:val="20"/>
          <w:lang w:val="zh-CN" w:eastAsia="zh-CN" w:bidi="zh-CN"/>
        </w:rPr>
        <w:t>|1</w:t>
      </w:r>
      <w:r>
        <w:rPr>
          <w:color w:val="E4786C"/>
          <w:spacing w:val="0"/>
          <w:w w:val="100"/>
          <w:position w:val="0"/>
          <w:lang w:val="zh-CN" w:eastAsia="zh-CN" w:bidi="zh-CN"/>
        </w:rPr>
        <w:t>语。</w:t>
      </w:r>
    </w:p>
    <w:p>
      <w:pPr>
        <w:pStyle w:val="Style19"/>
        <w:keepNext w:val="0"/>
        <w:keepLines w:val="0"/>
        <w:widowControl w:val="0"/>
        <w:shd w:val="clear" w:color="auto" w:fill="auto"/>
        <w:bidi w:val="0"/>
        <w:spacing w:before="0" w:after="0" w:line="240" w:lineRule="auto"/>
        <w:ind w:left="0" w:right="0" w:firstLine="360"/>
        <w:jc w:val="left"/>
        <w:rPr>
          <w:sz w:val="17"/>
          <w:szCs w:val="17"/>
        </w:rPr>
      </w:pPr>
      <w:r>
        <w:rPr>
          <w:rFonts w:ascii="SimSun" w:eastAsia="SimSun" w:hAnsi="SimSun" w:cs="SimSun"/>
          <w:spacing w:val="0"/>
          <w:w w:val="100"/>
          <w:position w:val="0"/>
          <w:sz w:val="17"/>
          <w:szCs w:val="17"/>
          <w:lang w:val="zh-TW" w:eastAsia="zh-TW" w:bidi="zh-TW"/>
        </w:rPr>
        <w:t>下面这句话的</w:t>
      </w:r>
      <w:r>
        <w:rPr>
          <w:rFonts w:ascii="Times New Roman" w:eastAsia="Times New Roman" w:hAnsi="Times New Roman" w:cs="Times New Roman"/>
          <w:spacing w:val="0"/>
          <w:w w:val="100"/>
          <w:position w:val="0"/>
          <w:sz w:val="19"/>
          <w:szCs w:val="19"/>
          <w:lang w:val="en-US" w:eastAsia="en-US" w:bidi="en-US"/>
        </w:rPr>
        <w:t>key</w:t>
      </w:r>
      <w:r>
        <w:rPr>
          <w:rFonts w:ascii="SimSun" w:eastAsia="SimSun" w:hAnsi="SimSun" w:cs="SimSun"/>
          <w:spacing w:val="0"/>
          <w:w w:val="100"/>
          <w:position w:val="0"/>
          <w:sz w:val="17"/>
          <w:szCs w:val="17"/>
          <w:lang w:val="zh-TW" w:eastAsia="zh-TW" w:bidi="zh-TW"/>
        </w:rPr>
        <w:t>有固定的词伙，就是</w:t>
      </w:r>
      <w:r>
        <w:rPr>
          <w:rFonts w:ascii="Times New Roman" w:eastAsia="Times New Roman" w:hAnsi="Times New Roman" w:cs="Times New Roman"/>
          <w:spacing w:val="0"/>
          <w:w w:val="100"/>
          <w:position w:val="0"/>
          <w:sz w:val="19"/>
          <w:szCs w:val="19"/>
          <w:lang w:val="en-US" w:eastAsia="en-US" w:bidi="en-US"/>
        </w:rPr>
        <w:t>key to...,</w:t>
      </w:r>
      <w:r>
        <w:rPr>
          <w:rFonts w:ascii="SimSun" w:eastAsia="SimSun" w:hAnsi="SimSun" w:cs="SimSun"/>
          <w:spacing w:val="0"/>
          <w:w w:val="100"/>
          <w:position w:val="0"/>
          <w:sz w:val="17"/>
          <w:szCs w:val="17"/>
          <w:lang w:val="zh-TW" w:eastAsia="zh-TW" w:bidi="zh-TW"/>
        </w:rPr>
        <w:t>而</w:t>
      </w:r>
      <w:r>
        <w:rPr>
          <w:rFonts w:ascii="Times New Roman" w:eastAsia="Times New Roman" w:hAnsi="Times New Roman" w:cs="Times New Roman"/>
          <w:spacing w:val="0"/>
          <w:w w:val="100"/>
          <w:position w:val="0"/>
          <w:sz w:val="19"/>
          <w:szCs w:val="19"/>
          <w:lang w:val="en-US" w:eastAsia="en-US" w:bidi="en-US"/>
        </w:rPr>
        <w:t>to success</w:t>
      </w:r>
      <w:r>
        <w:rPr>
          <w:rFonts w:ascii="SimSun" w:eastAsia="SimSun" w:hAnsi="SimSun" w:cs="SimSun"/>
          <w:spacing w:val="0"/>
          <w:w w:val="100"/>
          <w:position w:val="0"/>
          <w:sz w:val="17"/>
          <w:szCs w:val="17"/>
          <w:lang w:val="zh-TW" w:eastAsia="zh-TW" w:bidi="zh-TW"/>
        </w:rPr>
        <w:t>就是这个</w:t>
      </w:r>
      <w:r>
        <w:rPr>
          <w:rFonts w:ascii="Times New Roman" w:eastAsia="Times New Roman" w:hAnsi="Times New Roman" w:cs="Times New Roman"/>
          <w:spacing w:val="0"/>
          <w:w w:val="100"/>
          <w:position w:val="0"/>
          <w:sz w:val="19"/>
          <w:szCs w:val="19"/>
          <w:lang w:val="en-US" w:eastAsia="en-US" w:bidi="en-US"/>
        </w:rPr>
        <w:t>key</w:t>
      </w:r>
      <w:r>
        <w:rPr>
          <w:rFonts w:ascii="SimSun" w:eastAsia="SimSun" w:hAnsi="SimSun" w:cs="SimSun"/>
          <w:spacing w:val="0"/>
          <w:w w:val="100"/>
          <w:position w:val="0"/>
          <w:sz w:val="17"/>
          <w:szCs w:val="17"/>
          <w:lang w:val="zh-TW" w:eastAsia="zh-TW" w:bidi="zh-TW"/>
        </w:rPr>
        <w:t>的补语。</w:t>
      </w:r>
    </w:p>
    <w:p>
      <w:pPr>
        <w:widowControl w:val="0"/>
        <w:spacing w:line="1" w:lineRule="exact"/>
        <w:sectPr>
          <w:footnotePr>
            <w:pos w:val="pageBottom"/>
            <w:numFmt w:val="decimal"/>
            <w:numRestart w:val="continuous"/>
          </w:footnotePr>
          <w:type w:val="continuous"/>
          <w:pgSz w:w="10051" w:h="14598"/>
          <w:pgMar w:top="1530" w:right="1098" w:bottom="246" w:left="623" w:header="0" w:footer="3" w:gutter="0"/>
          <w:cols w:space="720"/>
          <w:noEndnote/>
          <w:rtlGutter w:val="0"/>
          <w:docGrid w:linePitch="360"/>
        </w:sectPr>
      </w:pPr>
      <w:r>
        <mc:AlternateContent>
          <mc:Choice Requires="wps">
            <w:drawing>
              <wp:anchor distT="88900" distB="212725" distL="0" distR="0" simplePos="0" relativeHeight="125829503" behindDoc="0" locked="0" layoutInCell="1" allowOverlap="1">
                <wp:simplePos x="0" y="0"/>
                <wp:positionH relativeFrom="page">
                  <wp:posOffset>702945</wp:posOffset>
                </wp:positionH>
                <wp:positionV relativeFrom="paragraph">
                  <wp:posOffset>88900</wp:posOffset>
                </wp:positionV>
                <wp:extent cx="2811780" cy="297180"/>
                <wp:wrapTopAndBottom/>
                <wp:docPr id="213" name="Shape 213"/>
                <a:graphic xmlns:a="http://schemas.openxmlformats.org/drawingml/2006/main">
                  <a:graphicData uri="http://schemas.microsoft.com/office/word/2010/wordprocessingShape">
                    <wps:wsp>
                      <wps:cNvSpPr txBox="1"/>
                      <wps:spPr>
                        <a:xfrm>
                          <a:ext cx="2811780" cy="297180"/>
                        </a:xfrm>
                        <a:prstGeom prst="rect"/>
                        <a:noFill/>
                      </wps:spPr>
                      <wps:txbx>
                        <w:txbxContent>
                          <w:p>
                            <w:pPr>
                              <w:pStyle w:val="Style19"/>
                              <w:keepNext w:val="0"/>
                              <w:keepLines w:val="0"/>
                              <w:widowControl w:val="0"/>
                              <w:shd w:val="clear" w:color="auto" w:fill="auto"/>
                              <w:tabs>
                                <w:tab w:pos="1598" w:val="left"/>
                                <w:tab w:pos="3082" w:val="left"/>
                              </w:tabs>
                              <w:bidi w:val="0"/>
                              <w:spacing w:before="0" w:after="0" w:line="240" w:lineRule="auto"/>
                              <w:ind w:left="0" w:right="0" w:firstLine="0"/>
                              <w:jc w:val="center"/>
                            </w:pPr>
                            <w:r>
                              <w:rPr>
                                <w:rFonts w:ascii="Times New Roman" w:eastAsia="Times New Roman" w:hAnsi="Times New Roman" w:cs="Times New Roman"/>
                                <w:b/>
                                <w:bCs/>
                                <w:color w:val="E4786C"/>
                                <w:spacing w:val="0"/>
                                <w:w w:val="100"/>
                                <w:position w:val="0"/>
                                <w:u w:val="single"/>
                                <w:lang w:val="en-US" w:eastAsia="en-US" w:bidi="en-US"/>
                              </w:rPr>
                              <w:t>People</w:t>
                              <w:tab/>
                              <w:t>regard</w:t>
                              <w:tab/>
                              <w:t>education</w:t>
                            </w:r>
                          </w:p>
                          <w:p>
                            <w:pPr>
                              <w:pStyle w:val="Style29"/>
                              <w:keepNext w:val="0"/>
                              <w:keepLines w:val="0"/>
                              <w:widowControl w:val="0"/>
                              <w:shd w:val="clear" w:color="auto" w:fill="auto"/>
                              <w:tabs>
                                <w:tab w:pos="1570" w:val="left"/>
                                <w:tab w:pos="3186" w:val="left"/>
                              </w:tabs>
                              <w:bidi w:val="0"/>
                              <w:spacing w:before="0" w:after="0" w:line="240" w:lineRule="auto"/>
                              <w:ind w:left="0" w:right="0" w:firstLine="0"/>
                              <w:jc w:val="center"/>
                            </w:pPr>
                            <w:r>
                              <w:rPr>
                                <w:color w:val="3B3B3B"/>
                                <w:spacing w:val="0"/>
                                <w:w w:val="100"/>
                                <w:position w:val="0"/>
                              </w:rPr>
                              <w:t>名词充或主语</w:t>
                              <w:tab/>
                              <w:t>动词兎車谓语</w:t>
                              <w:tab/>
                              <w:t>名词充当宾语</w:t>
                            </w:r>
                          </w:p>
                        </w:txbxContent>
                      </wps:txbx>
                      <wps:bodyPr lIns="0" tIns="0" rIns="0" bIns="0">
                        <a:noAutoFit/>
                      </wps:bodyPr>
                    </wps:wsp>
                  </a:graphicData>
                </a:graphic>
              </wp:anchor>
            </w:drawing>
          </mc:Choice>
          <mc:Fallback>
            <w:pict>
              <v:shape id="_x0000_s1239" type="#_x0000_t202" style="position:absolute;margin-left:55.350000000000001pt;margin-top:7.pt;width:221.40000000000001pt;height:23.400000000000002pt;z-index:-125829250;mso-wrap-distance-left:0;mso-wrap-distance-top:7.pt;mso-wrap-distance-right:0;mso-wrap-distance-bottom:16.75pt;mso-position-horizontal-relative:page" filled="f" stroked="f">
                <v:textbox inset="0,0,0,0">
                  <w:txbxContent>
                    <w:p>
                      <w:pPr>
                        <w:pStyle w:val="Style19"/>
                        <w:keepNext w:val="0"/>
                        <w:keepLines w:val="0"/>
                        <w:widowControl w:val="0"/>
                        <w:shd w:val="clear" w:color="auto" w:fill="auto"/>
                        <w:tabs>
                          <w:tab w:pos="1598" w:val="left"/>
                          <w:tab w:pos="3082" w:val="left"/>
                        </w:tabs>
                        <w:bidi w:val="0"/>
                        <w:spacing w:before="0" w:after="0" w:line="240" w:lineRule="auto"/>
                        <w:ind w:left="0" w:right="0" w:firstLine="0"/>
                        <w:jc w:val="center"/>
                      </w:pPr>
                      <w:r>
                        <w:rPr>
                          <w:rFonts w:ascii="Times New Roman" w:eastAsia="Times New Roman" w:hAnsi="Times New Roman" w:cs="Times New Roman"/>
                          <w:b/>
                          <w:bCs/>
                          <w:color w:val="E4786C"/>
                          <w:spacing w:val="0"/>
                          <w:w w:val="100"/>
                          <w:position w:val="0"/>
                          <w:u w:val="single"/>
                          <w:lang w:val="en-US" w:eastAsia="en-US" w:bidi="en-US"/>
                        </w:rPr>
                        <w:t>People</w:t>
                        <w:tab/>
                        <w:t>regard</w:t>
                        <w:tab/>
                        <w:t>education</w:t>
                      </w:r>
                    </w:p>
                    <w:p>
                      <w:pPr>
                        <w:pStyle w:val="Style29"/>
                        <w:keepNext w:val="0"/>
                        <w:keepLines w:val="0"/>
                        <w:widowControl w:val="0"/>
                        <w:shd w:val="clear" w:color="auto" w:fill="auto"/>
                        <w:tabs>
                          <w:tab w:pos="1570" w:val="left"/>
                          <w:tab w:pos="3186" w:val="left"/>
                        </w:tabs>
                        <w:bidi w:val="0"/>
                        <w:spacing w:before="0" w:after="0" w:line="240" w:lineRule="auto"/>
                        <w:ind w:left="0" w:right="0" w:firstLine="0"/>
                        <w:jc w:val="center"/>
                      </w:pPr>
                      <w:r>
                        <w:rPr>
                          <w:color w:val="3B3B3B"/>
                          <w:spacing w:val="0"/>
                          <w:w w:val="100"/>
                          <w:position w:val="0"/>
                        </w:rPr>
                        <w:t>名词充或主语</w:t>
                        <w:tab/>
                        <w:t>动词兎車谓语</w:t>
                        <w:tab/>
                        <w:t>名词充当宾语</w:t>
                      </w:r>
                    </w:p>
                  </w:txbxContent>
                </v:textbox>
                <w10:wrap type="topAndBottom" anchorx="page"/>
              </v:shape>
            </w:pict>
          </mc:Fallback>
        </mc:AlternateContent>
      </w:r>
      <w:r>
        <mc:AlternateContent>
          <mc:Choice Requires="wps">
            <w:drawing>
              <wp:anchor distT="91440" distB="45720" distL="0" distR="0" simplePos="0" relativeHeight="125829505" behindDoc="0" locked="0" layoutInCell="1" allowOverlap="1">
                <wp:simplePos x="0" y="0"/>
                <wp:positionH relativeFrom="page">
                  <wp:posOffset>3670300</wp:posOffset>
                </wp:positionH>
                <wp:positionV relativeFrom="paragraph">
                  <wp:posOffset>91440</wp:posOffset>
                </wp:positionV>
                <wp:extent cx="941705" cy="461645"/>
                <wp:wrapTopAndBottom/>
                <wp:docPr id="215" name="Shape 215"/>
                <a:graphic xmlns:a="http://schemas.openxmlformats.org/drawingml/2006/main">
                  <a:graphicData uri="http://schemas.microsoft.com/office/word/2010/wordprocessingShape">
                    <wps:wsp>
                      <wps:cNvSpPr txBox="1"/>
                      <wps:spPr>
                        <a:xfrm>
                          <a:ext cx="941705" cy="46164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E4786C"/>
                                <w:spacing w:val="0"/>
                                <w:w w:val="100"/>
                                <w:position w:val="0"/>
                                <w:u w:val="single"/>
                                <w:lang w:val="en-US" w:eastAsia="en-US" w:bidi="en-US"/>
                              </w:rPr>
                              <w:t>as the key</w:t>
                            </w:r>
                          </w:p>
                          <w:p>
                            <w:pPr>
                              <w:pStyle w:val="Style29"/>
                              <w:keepNext w:val="0"/>
                              <w:keepLines w:val="0"/>
                              <w:widowControl w:val="0"/>
                              <w:shd w:val="clear" w:color="auto" w:fill="auto"/>
                              <w:bidi w:val="0"/>
                              <w:spacing w:before="0" w:after="0" w:line="266" w:lineRule="exact"/>
                              <w:ind w:left="0" w:right="0" w:firstLine="0"/>
                              <w:jc w:val="center"/>
                            </w:pPr>
                            <w:r>
                              <w:rPr>
                                <w:color w:val="3B3B3B"/>
                                <w:spacing w:val="0"/>
                                <w:w w:val="100"/>
                                <w:position w:val="0"/>
                              </w:rPr>
                              <w:t>介词&amp;商尧当宾</w:t>
                              <w:br/>
                              <w:t>语的补语</w:t>
                            </w:r>
                          </w:p>
                        </w:txbxContent>
                      </wps:txbx>
                      <wps:bodyPr lIns="0" tIns="0" rIns="0" bIns="0">
                        <a:noAutoFit/>
                      </wps:bodyPr>
                    </wps:wsp>
                  </a:graphicData>
                </a:graphic>
              </wp:anchor>
            </w:drawing>
          </mc:Choice>
          <mc:Fallback>
            <w:pict>
              <v:shape id="_x0000_s1241" type="#_x0000_t202" style="position:absolute;margin-left:289.pt;margin-top:7.2000000000000002pt;width:74.150000000000006pt;height:36.350000000000001pt;z-index:-125829248;mso-wrap-distance-left:0;mso-wrap-distance-top:7.2000000000000002pt;mso-wrap-distance-right:0;mso-wrap-distance-bottom:3.60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E4786C"/>
                          <w:spacing w:val="0"/>
                          <w:w w:val="100"/>
                          <w:position w:val="0"/>
                          <w:u w:val="single"/>
                          <w:lang w:val="en-US" w:eastAsia="en-US" w:bidi="en-US"/>
                        </w:rPr>
                        <w:t>as the key</w:t>
                      </w:r>
                    </w:p>
                    <w:p>
                      <w:pPr>
                        <w:pStyle w:val="Style29"/>
                        <w:keepNext w:val="0"/>
                        <w:keepLines w:val="0"/>
                        <w:widowControl w:val="0"/>
                        <w:shd w:val="clear" w:color="auto" w:fill="auto"/>
                        <w:bidi w:val="0"/>
                        <w:spacing w:before="0" w:after="0" w:line="266" w:lineRule="exact"/>
                        <w:ind w:left="0" w:right="0" w:firstLine="0"/>
                        <w:jc w:val="center"/>
                      </w:pPr>
                      <w:r>
                        <w:rPr>
                          <w:color w:val="3B3B3B"/>
                          <w:spacing w:val="0"/>
                          <w:w w:val="100"/>
                          <w:position w:val="0"/>
                        </w:rPr>
                        <w:t>介词&amp;商尧当宾</w:t>
                        <w:br/>
                        <w:t>语的补语</w:t>
                      </w:r>
                    </w:p>
                  </w:txbxContent>
                </v:textbox>
                <w10:wrap type="topAndBottom" anchorx="page"/>
              </v:shape>
            </w:pict>
          </mc:Fallback>
        </mc:AlternateContent>
      </w:r>
      <w:r>
        <mc:AlternateContent>
          <mc:Choice Requires="wps">
            <w:drawing>
              <wp:anchor distT="91440" distB="358775" distL="0" distR="0" simplePos="0" relativeHeight="125829507" behindDoc="0" locked="0" layoutInCell="1" allowOverlap="1">
                <wp:simplePos x="0" y="0"/>
                <wp:positionH relativeFrom="page">
                  <wp:posOffset>4863465</wp:posOffset>
                </wp:positionH>
                <wp:positionV relativeFrom="paragraph">
                  <wp:posOffset>91440</wp:posOffset>
                </wp:positionV>
                <wp:extent cx="562610" cy="148590"/>
                <wp:wrapTopAndBottom/>
                <wp:docPr id="217" name="Shape 217"/>
                <a:graphic xmlns:a="http://schemas.openxmlformats.org/drawingml/2006/main">
                  <a:graphicData uri="http://schemas.microsoft.com/office/word/2010/wordprocessingShape">
                    <wps:wsp>
                      <wps:cNvSpPr txBox="1"/>
                      <wps:spPr>
                        <a:xfrm>
                          <a:ext cx="562610" cy="14859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b/>
                                <w:bCs/>
                                <w:color w:val="E4786C"/>
                                <w:spacing w:val="0"/>
                                <w:w w:val="100"/>
                                <w:position w:val="0"/>
                                <w:u w:val="single"/>
                                <w:lang w:val="en-US" w:eastAsia="en-US" w:bidi="en-US"/>
                              </w:rPr>
                              <w:t>to success.</w:t>
                            </w:r>
                          </w:p>
                        </w:txbxContent>
                      </wps:txbx>
                      <wps:bodyPr wrap="none" lIns="0" tIns="0" rIns="0" bIns="0">
                        <a:noAutoFit/>
                      </wps:bodyPr>
                    </wps:wsp>
                  </a:graphicData>
                </a:graphic>
              </wp:anchor>
            </w:drawing>
          </mc:Choice>
          <mc:Fallback>
            <w:pict>
              <v:shape id="_x0000_s1243" type="#_x0000_t202" style="position:absolute;margin-left:382.94999999999999pt;margin-top:7.2000000000000002pt;width:44.300000000000004pt;height:11.700000000000001pt;z-index:-125829246;mso-wrap-distance-left:0;mso-wrap-distance-top:7.2000000000000002pt;mso-wrap-distance-right:0;mso-wrap-distance-bottom:28.2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b/>
                          <w:bCs/>
                          <w:color w:val="E4786C"/>
                          <w:spacing w:val="0"/>
                          <w:w w:val="100"/>
                          <w:position w:val="0"/>
                          <w:u w:val="single"/>
                          <w:lang w:val="en-US" w:eastAsia="en-US" w:bidi="en-US"/>
                        </w:rPr>
                        <w:t>to success.</w:t>
                      </w:r>
                    </w:p>
                  </w:txbxContent>
                </v:textbox>
                <w10:wrap type="topAndBottom" anchorx="page"/>
              </v:shape>
            </w:pict>
          </mc:Fallback>
        </mc:AlternateContent>
      </w:r>
      <w:r>
        <mc:AlternateContent>
          <mc:Choice Requires="wps">
            <w:drawing>
              <wp:anchor distT="241935" distB="0" distL="0" distR="0" simplePos="0" relativeHeight="125829509" behindDoc="0" locked="0" layoutInCell="1" allowOverlap="1">
                <wp:simplePos x="0" y="0"/>
                <wp:positionH relativeFrom="page">
                  <wp:posOffset>4707890</wp:posOffset>
                </wp:positionH>
                <wp:positionV relativeFrom="paragraph">
                  <wp:posOffset>241935</wp:posOffset>
                </wp:positionV>
                <wp:extent cx="880110" cy="356870"/>
                <wp:wrapTopAndBottom/>
                <wp:docPr id="219" name="Shape 219"/>
                <a:graphic xmlns:a="http://schemas.openxmlformats.org/drawingml/2006/main">
                  <a:graphicData uri="http://schemas.microsoft.com/office/word/2010/wordprocessingShape">
                    <wps:wsp>
                      <wps:cNvSpPr txBox="1"/>
                      <wps:spPr>
                        <a:xfrm>
                          <a:ext cx="880110" cy="356870"/>
                        </a:xfrm>
                        <a:prstGeom prst="rect"/>
                        <a:noFill/>
                      </wps:spPr>
                      <wps:txbx>
                        <w:txbxContent>
                          <w:p>
                            <w:pPr>
                              <w:pStyle w:val="Style29"/>
                              <w:keepNext w:val="0"/>
                              <w:keepLines w:val="0"/>
                              <w:widowControl w:val="0"/>
                              <w:shd w:val="clear" w:color="auto" w:fill="auto"/>
                              <w:bidi w:val="0"/>
                              <w:spacing w:before="0" w:after="120" w:line="240" w:lineRule="auto"/>
                              <w:ind w:left="0" w:right="0" w:firstLine="0"/>
                              <w:jc w:val="left"/>
                            </w:pPr>
                            <w:r>
                              <w:rPr>
                                <w:color w:val="3B3B3B"/>
                                <w:spacing w:val="0"/>
                                <w:w w:val="100"/>
                                <w:position w:val="0"/>
                              </w:rPr>
                              <w:t>介词+宾语充当</w:t>
                            </w:r>
                          </w:p>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名词</w:t>
                            </w:r>
                            <w:r>
                              <w:rPr>
                                <w:rFonts w:ascii="Times New Roman" w:eastAsia="Times New Roman" w:hAnsi="Times New Roman" w:cs="Times New Roman"/>
                                <w:color w:val="3B3B3B"/>
                                <w:spacing w:val="0"/>
                                <w:w w:val="100"/>
                                <w:position w:val="0"/>
                                <w:sz w:val="19"/>
                                <w:szCs w:val="19"/>
                                <w:lang w:val="en-US" w:eastAsia="en-US" w:bidi="en-US"/>
                              </w:rPr>
                              <w:t>key</w:t>
                            </w:r>
                            <w:r>
                              <w:rPr>
                                <w:color w:val="3B3B3B"/>
                                <w:spacing w:val="0"/>
                                <w:w w:val="100"/>
                                <w:position w:val="0"/>
                              </w:rPr>
                              <w:t>的补语</w:t>
                            </w:r>
                          </w:p>
                        </w:txbxContent>
                      </wps:txbx>
                      <wps:bodyPr lIns="0" tIns="0" rIns="0" bIns="0">
                        <a:noAutoFit/>
                      </wps:bodyPr>
                    </wps:wsp>
                  </a:graphicData>
                </a:graphic>
              </wp:anchor>
            </w:drawing>
          </mc:Choice>
          <mc:Fallback>
            <w:pict>
              <v:shape id="_x0000_s1245" type="#_x0000_t202" style="position:absolute;margin-left:370.69999999999999pt;margin-top:19.050000000000001pt;width:69.299999999999997pt;height:28.100000000000001pt;z-index:-125829244;mso-wrap-distance-left:0;mso-wrap-distance-top:19.050000000000001pt;mso-wrap-distance-right:0;mso-position-horizontal-relative:page" filled="f" stroked="f">
                <v:textbox inset="0,0,0,0">
                  <w:txbxContent>
                    <w:p>
                      <w:pPr>
                        <w:pStyle w:val="Style29"/>
                        <w:keepNext w:val="0"/>
                        <w:keepLines w:val="0"/>
                        <w:widowControl w:val="0"/>
                        <w:shd w:val="clear" w:color="auto" w:fill="auto"/>
                        <w:bidi w:val="0"/>
                        <w:spacing w:before="0" w:after="120" w:line="240" w:lineRule="auto"/>
                        <w:ind w:left="0" w:right="0" w:firstLine="0"/>
                        <w:jc w:val="left"/>
                      </w:pPr>
                      <w:r>
                        <w:rPr>
                          <w:color w:val="3B3B3B"/>
                          <w:spacing w:val="0"/>
                          <w:w w:val="100"/>
                          <w:position w:val="0"/>
                        </w:rPr>
                        <w:t>介词+宾语充当</w:t>
                      </w:r>
                    </w:p>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名词</w:t>
                      </w:r>
                      <w:r>
                        <w:rPr>
                          <w:rFonts w:ascii="Times New Roman" w:eastAsia="Times New Roman" w:hAnsi="Times New Roman" w:cs="Times New Roman"/>
                          <w:color w:val="3B3B3B"/>
                          <w:spacing w:val="0"/>
                          <w:w w:val="100"/>
                          <w:position w:val="0"/>
                          <w:sz w:val="19"/>
                          <w:szCs w:val="19"/>
                          <w:lang w:val="en-US" w:eastAsia="en-US" w:bidi="en-US"/>
                        </w:rPr>
                        <w:t>key</w:t>
                      </w:r>
                      <w:r>
                        <w:rPr>
                          <w:color w:val="3B3B3B"/>
                          <w:spacing w:val="0"/>
                          <w:w w:val="100"/>
                          <w:position w:val="0"/>
                        </w:rPr>
                        <w:t>的补语</w:t>
                      </w:r>
                    </w:p>
                  </w:txbxContent>
                </v:textbox>
                <w10:wrap type="topAndBottom" anchorx="page"/>
              </v:shape>
            </w:pict>
          </mc:Fallback>
        </mc:AlternateContent>
      </w:r>
    </w:p>
    <w:p>
      <w:pPr>
        <w:pStyle w:val="Style29"/>
        <w:keepNext w:val="0"/>
        <w:keepLines w:val="0"/>
        <w:widowControl w:val="0"/>
        <w:shd w:val="clear" w:color="auto" w:fill="auto"/>
        <w:bidi w:val="0"/>
        <w:spacing w:before="0" w:after="0" w:line="240" w:lineRule="auto"/>
        <w:ind w:left="0" w:right="0" w:firstLine="640"/>
        <w:jc w:val="left"/>
      </w:pPr>
      <w:r>
        <w:rPr>
          <w:color w:val="E4786C"/>
          <w:spacing w:val="0"/>
          <w:w w:val="100"/>
          <w:position w:val="0"/>
        </w:rPr>
        <w:t>大意：</w:t>
      </w:r>
      <w:r>
        <w:rPr>
          <w:color w:val="3B3B3B"/>
          <w:spacing w:val="0"/>
          <w:w w:val="100"/>
          <w:position w:val="0"/>
        </w:rPr>
        <w:t>人们将教育看作是成功的关键。</w:t>
      </w:r>
    </w:p>
    <w:p>
      <w:pPr>
        <w:widowControl w:val="0"/>
        <w:spacing w:line="1" w:lineRule="exact"/>
      </w:pPr>
      <w:r>
        <w:drawing>
          <wp:anchor distT="0" distB="0" distL="0" distR="0" simplePos="0" relativeHeight="125829511" behindDoc="0" locked="0" layoutInCell="1" allowOverlap="1">
            <wp:simplePos x="0" y="0"/>
            <wp:positionH relativeFrom="page">
              <wp:posOffset>5649595</wp:posOffset>
            </wp:positionH>
            <wp:positionV relativeFrom="paragraph">
              <wp:posOffset>0</wp:posOffset>
            </wp:positionV>
            <wp:extent cx="298450" cy="359410"/>
            <wp:wrapTopAndBottom/>
            <wp:docPr id="221" name="Shape 221"/>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104"/>
                    <a:stretch/>
                  </pic:blipFill>
                  <pic:spPr>
                    <a:xfrm>
                      <a:ext cx="298450" cy="359410"/>
                    </a:xfrm>
                    <a:prstGeom prst="rect"/>
                  </pic:spPr>
                </pic:pic>
              </a:graphicData>
            </a:graphic>
          </wp:anchor>
        </w:drawing>
      </w:r>
      <w:r>
        <w:br w:type="page"/>
      </w:r>
    </w:p>
    <w:p>
      <w:pPr>
        <w:pStyle w:val="Style150"/>
        <w:keepNext w:val="0"/>
        <w:keepLines w:val="0"/>
        <w:widowControl w:val="0"/>
        <w:shd w:val="clear" w:color="auto" w:fill="auto"/>
        <w:bidi w:val="0"/>
        <w:spacing w:before="0" w:after="300" w:line="240" w:lineRule="auto"/>
        <w:ind w:left="0" w:right="0" w:firstLine="0"/>
        <w:jc w:val="left"/>
      </w:pPr>
      <w:r>
        <w:rPr>
          <w:spacing w:val="0"/>
          <w:w w:val="100"/>
          <w:position w:val="0"/>
        </w:rPr>
        <w:t>家北手扌巴手教你縮</w:t>
      </w:r>
      <w:r>
        <w:rPr>
          <w:rFonts w:ascii="Times New Roman" w:eastAsia="Times New Roman" w:hAnsi="Times New Roman" w:cs="Times New Roman"/>
          <w:spacing w:val="0"/>
          <w:w w:val="100"/>
          <w:position w:val="0"/>
          <w:sz w:val="20"/>
          <w:szCs w:val="20"/>
          <w:lang w:val="en-US" w:eastAsia="en-US" w:bidi="en-US"/>
        </w:rPr>
        <w:t>N</w:t>
      </w:r>
      <w:r>
        <w:rPr>
          <w:spacing w:val="0"/>
          <w:w w:val="100"/>
          <w:position w:val="0"/>
          <w:lang w:val="en-US" w:eastAsia="en-US" w:bidi="en-US"/>
        </w:rPr>
        <w:t>、</w:t>
      </w:r>
      <w:r>
        <w:rPr>
          <w:spacing w:val="0"/>
          <w:w w:val="100"/>
          <w:position w:val="0"/>
        </w:rPr>
        <w:t>时搞懂美亢语法</w:t>
      </w:r>
    </w:p>
    <w:p>
      <w:pPr>
        <w:pStyle w:val="Style100"/>
        <w:keepNext w:val="0"/>
        <w:keepLines w:val="0"/>
        <w:widowControl w:val="0"/>
        <w:shd w:val="clear" w:color="auto" w:fill="auto"/>
        <w:bidi w:val="0"/>
        <w:spacing w:before="0" w:after="120" w:line="240" w:lineRule="auto"/>
        <w:ind w:left="0" w:right="0" w:firstLine="440"/>
        <w:jc w:val="left"/>
      </w:pPr>
      <w:r>
        <w:rPr>
          <w:rFonts w:ascii="Times New Roman" w:eastAsia="Times New Roman" w:hAnsi="Times New Roman" w:cs="Times New Roman"/>
          <w:color w:val="E4786C"/>
          <w:spacing w:val="0"/>
          <w:w w:val="100"/>
          <w:position w:val="0"/>
          <w:sz w:val="20"/>
          <w:szCs w:val="20"/>
        </w:rPr>
        <w:t>I</w:t>
      </w:r>
      <w:r>
        <w:rPr>
          <w:color w:val="E4786C"/>
          <w:spacing w:val="0"/>
          <w:w w:val="100"/>
          <w:position w:val="0"/>
        </w:rPr>
        <w:t>清:兄</w:t>
      </w:r>
      <w:r>
        <w:rPr>
          <w:rFonts w:ascii="Times New Roman" w:eastAsia="Times New Roman" w:hAnsi="Times New Roman" w:cs="Times New Roman"/>
          <w:color w:val="E4786C"/>
          <w:spacing w:val="0"/>
          <w:w w:val="100"/>
          <w:position w:val="0"/>
          <w:sz w:val="20"/>
          <w:szCs w:val="20"/>
        </w:rPr>
        <w:t>3</w:t>
      </w:r>
      <w:r>
        <w:rPr>
          <w:color w:val="E4786C"/>
          <w:spacing w:val="0"/>
          <w:w w:val="100"/>
          <w:position w:val="0"/>
          <w:sz w:val="20"/>
          <w:szCs w:val="20"/>
        </w:rPr>
        <w:t>：</w:t>
      </w:r>
      <w:r>
        <w:rPr>
          <w:color w:val="E4786C"/>
          <w:spacing w:val="0"/>
          <w:w w:val="100"/>
          <w:position w:val="0"/>
        </w:rPr>
        <w:t>开三舀词有些时候后面吕出现一些固定的搭配，茨当这</w:t>
      </w:r>
      <w:r>
        <w:rPr>
          <w:rFonts w:ascii="Times New Roman" w:eastAsia="Times New Roman" w:hAnsi="Times New Roman" w:cs="Times New Roman"/>
          <w:color w:val="E4786C"/>
          <w:spacing w:val="0"/>
          <w:w w:val="100"/>
          <w:position w:val="0"/>
          <w:sz w:val="20"/>
          <w:szCs w:val="20"/>
          <w:lang w:val="en-US" w:eastAsia="en-US" w:bidi="en-US"/>
        </w:rPr>
        <w:t>TH=S</w:t>
      </w:r>
      <w:r>
        <w:rPr>
          <w:color w:val="E4786C"/>
          <w:spacing w:val="0"/>
          <w:w w:val="100"/>
          <w:position w:val="0"/>
        </w:rPr>
        <w:t>词的帀</w:t>
      </w:r>
      <w:r>
        <w:rPr>
          <w:rFonts w:ascii="Times New Roman" w:eastAsia="Times New Roman" w:hAnsi="Times New Roman" w:cs="Times New Roman"/>
          <w:color w:val="E4786C"/>
          <w:spacing w:val="0"/>
          <w:w w:val="100"/>
          <w:position w:val="0"/>
          <w:sz w:val="20"/>
          <w:szCs w:val="20"/>
          <w:lang w:val="en-US" w:eastAsia="en-US" w:bidi="en-US"/>
        </w:rPr>
        <w:t>II</w:t>
      </w:r>
      <w:r>
        <w:rPr>
          <w:color w:val="E4786C"/>
          <w:spacing w:val="0"/>
          <w:w w:val="100"/>
          <w:position w:val="0"/>
        </w:rPr>
        <w:t>语。</w:t>
      </w:r>
    </w:p>
    <w:p>
      <w:pPr>
        <w:pStyle w:val="Style19"/>
        <w:keepNext w:val="0"/>
        <w:keepLines w:val="0"/>
        <w:widowControl w:val="0"/>
        <w:shd w:val="clear" w:color="auto" w:fill="auto"/>
        <w:bidi w:val="0"/>
        <w:spacing w:before="0" w:after="0" w:line="240" w:lineRule="auto"/>
        <w:ind w:left="0" w:right="0" w:firstLine="440"/>
        <w:jc w:val="left"/>
        <w:rPr>
          <w:sz w:val="17"/>
          <w:szCs w:val="17"/>
        </w:rPr>
      </w:pPr>
      <w:r>
        <w:rPr>
          <w:rFonts w:ascii="SimSun" w:eastAsia="SimSun" w:hAnsi="SimSun" w:cs="SimSun"/>
          <w:spacing w:val="0"/>
          <w:w w:val="100"/>
          <w:position w:val="0"/>
          <w:sz w:val="17"/>
          <w:szCs w:val="17"/>
          <w:lang w:val="zh-TW" w:eastAsia="zh-TW" w:bidi="zh-TW"/>
        </w:rPr>
        <w:t>下面这句话的</w:t>
      </w:r>
      <w:r>
        <w:rPr>
          <w:rFonts w:ascii="Times New Roman" w:eastAsia="Times New Roman" w:hAnsi="Times New Roman" w:cs="Times New Roman"/>
          <w:spacing w:val="0"/>
          <w:w w:val="100"/>
          <w:position w:val="0"/>
          <w:sz w:val="19"/>
          <w:szCs w:val="19"/>
          <w:lang w:val="en-US" w:eastAsia="en-US" w:bidi="en-US"/>
        </w:rPr>
        <w:t>aware</w:t>
      </w:r>
      <w:r>
        <w:rPr>
          <w:rFonts w:ascii="SimSun" w:eastAsia="SimSun" w:hAnsi="SimSun" w:cs="SimSun"/>
          <w:spacing w:val="0"/>
          <w:w w:val="100"/>
          <w:position w:val="0"/>
          <w:sz w:val="17"/>
          <w:szCs w:val="17"/>
          <w:lang w:val="zh-TW" w:eastAsia="zh-TW" w:bidi="zh-TW"/>
        </w:rPr>
        <w:t>有固定的词伙，就是</w:t>
      </w:r>
      <w:r>
        <w:rPr>
          <w:rFonts w:ascii="Times New Roman" w:eastAsia="Times New Roman" w:hAnsi="Times New Roman" w:cs="Times New Roman"/>
          <w:spacing w:val="0"/>
          <w:w w:val="100"/>
          <w:position w:val="0"/>
          <w:sz w:val="19"/>
          <w:szCs w:val="19"/>
          <w:lang w:val="en-US" w:eastAsia="en-US" w:bidi="en-US"/>
        </w:rPr>
        <w:t>aware of...</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而</w:t>
      </w:r>
      <w:r>
        <w:rPr>
          <w:rFonts w:ascii="Times New Roman" w:eastAsia="Times New Roman" w:hAnsi="Times New Roman" w:cs="Times New Roman"/>
          <w:spacing w:val="0"/>
          <w:w w:val="100"/>
          <w:position w:val="0"/>
          <w:sz w:val="19"/>
          <w:szCs w:val="19"/>
          <w:lang w:val="en-US" w:eastAsia="en-US" w:bidi="en-US"/>
        </w:rPr>
        <w:t>of environmental problems</w:t>
      </w:r>
      <w:r>
        <w:rPr>
          <w:rFonts w:ascii="SimSun" w:eastAsia="SimSun" w:hAnsi="SimSun" w:cs="SimSun"/>
          <w:spacing w:val="0"/>
          <w:w w:val="100"/>
          <w:position w:val="0"/>
          <w:sz w:val="17"/>
          <w:szCs w:val="17"/>
          <w:lang w:val="zh-TW" w:eastAsia="zh-TW" w:bidi="zh-TW"/>
        </w:rPr>
        <w:t xml:space="preserve">就是这个 </w:t>
      </w:r>
      <w:r>
        <w:rPr>
          <w:rStyle w:val="CharStyle30"/>
          <w:rFonts w:ascii="Times New Roman" w:eastAsia="Times New Roman" w:hAnsi="Times New Roman" w:cs="Times New Roman"/>
          <w:sz w:val="19"/>
          <w:szCs w:val="19"/>
          <w:lang w:val="en-US" w:eastAsia="en-US" w:bidi="en-US"/>
        </w:rPr>
        <w:t>aware</w:t>
      </w:r>
      <w:r>
        <w:rPr>
          <w:rStyle w:val="CharStyle30"/>
        </w:rPr>
        <w:t>的补语。</w:t>
      </w:r>
    </w:p>
    <w:p>
      <w:pPr>
        <w:pStyle w:val="Style19"/>
        <w:keepNext w:val="0"/>
        <w:keepLines w:val="0"/>
        <w:widowControl w:val="0"/>
        <w:shd w:val="clear" w:color="auto" w:fill="auto"/>
        <w:tabs>
          <w:tab w:pos="6732" w:val="left"/>
        </w:tabs>
        <w:bidi w:val="0"/>
        <w:spacing w:before="0" w:after="0" w:line="190" w:lineRule="auto"/>
        <w:ind w:left="0" w:right="0" w:hanging="1080"/>
        <w:jc w:val="left"/>
      </w:pPr>
      <w:r>
        <w:rPr>
          <w:u w:val="single"/>
        </w:rPr>
        <w:t xml:space="preserve"> </w:t>
        <w:tab/>
      </w:r>
    </w:p>
    <w:p>
      <w:pPr>
        <w:widowControl w:val="0"/>
        <w:spacing w:line="1" w:lineRule="exact"/>
        <w:sectPr>
          <w:footnotePr>
            <w:pos w:val="pageBottom"/>
            <w:numFmt w:val="decimal"/>
            <w:numRestart w:val="continuous"/>
          </w:footnotePr>
          <w:type w:val="continuous"/>
          <w:pgSz w:w="10051" w:h="14598"/>
          <w:pgMar w:top="524" w:right="845" w:bottom="162" w:left="876" w:header="96" w:footer="3" w:gutter="0"/>
          <w:cols w:space="720"/>
          <w:noEndnote/>
          <w:rtlGutter w:val="0"/>
          <w:docGrid w:linePitch="360"/>
        </w:sectPr>
      </w:pPr>
      <w:r>
        <mc:AlternateContent>
          <mc:Choice Requires="wps">
            <w:drawing>
              <wp:anchor distT="8890" distB="331470" distL="0" distR="0" simplePos="0" relativeHeight="125829512" behindDoc="0" locked="0" layoutInCell="1" allowOverlap="1">
                <wp:simplePos x="0" y="0"/>
                <wp:positionH relativeFrom="page">
                  <wp:posOffset>1297305</wp:posOffset>
                </wp:positionH>
                <wp:positionV relativeFrom="paragraph">
                  <wp:posOffset>8890</wp:posOffset>
                </wp:positionV>
                <wp:extent cx="374650" cy="155575"/>
                <wp:wrapTopAndBottom/>
                <wp:docPr id="223" name="Shape 223"/>
                <a:graphic xmlns:a="http://schemas.openxmlformats.org/drawingml/2006/main">
                  <a:graphicData uri="http://schemas.microsoft.com/office/word/2010/wordprocessingShape">
                    <wps:wsp>
                      <wps:cNvSpPr txBox="1"/>
                      <wps:spPr>
                        <a:xfrm>
                          <a:ext cx="37465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u w:val="single"/>
                                <w:lang w:val="en-US" w:eastAsia="en-US" w:bidi="en-US"/>
                              </w:rPr>
                              <w:t>People</w:t>
                            </w:r>
                          </w:p>
                        </w:txbxContent>
                      </wps:txbx>
                      <wps:bodyPr wrap="none" lIns="0" tIns="0" rIns="0" bIns="0">
                        <a:noAutoFit/>
                      </wps:bodyPr>
                    </wps:wsp>
                  </a:graphicData>
                </a:graphic>
              </wp:anchor>
            </w:drawing>
          </mc:Choice>
          <mc:Fallback>
            <w:pict>
              <v:shape id="_x0000_s1249" type="#_x0000_t202" style="position:absolute;margin-left:102.15000000000001pt;margin-top:0.70000000000000007pt;width:29.5pt;height:12.25pt;z-index:-125829241;mso-wrap-distance-left:0;mso-wrap-distance-top:0.70000000000000007pt;mso-wrap-distance-right:0;mso-wrap-distance-bottom:26.1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u w:val="single"/>
                          <w:lang w:val="en-US" w:eastAsia="en-US" w:bidi="en-US"/>
                        </w:rPr>
                        <w:t>People</w:t>
                      </w:r>
                    </w:p>
                  </w:txbxContent>
                </v:textbox>
                <w10:wrap type="topAndBottom" anchorx="page"/>
              </v:shape>
            </w:pict>
          </mc:Fallback>
        </mc:AlternateContent>
      </w:r>
      <w:r>
        <mc:AlternateContent>
          <mc:Choice Requires="wps">
            <w:drawing>
              <wp:anchor distT="6985" distB="340360" distL="0" distR="0" simplePos="0" relativeHeight="125829514" behindDoc="0" locked="0" layoutInCell="1" allowOverlap="1">
                <wp:simplePos x="0" y="0"/>
                <wp:positionH relativeFrom="page">
                  <wp:posOffset>2390140</wp:posOffset>
                </wp:positionH>
                <wp:positionV relativeFrom="paragraph">
                  <wp:posOffset>6985</wp:posOffset>
                </wp:positionV>
                <wp:extent cx="194310" cy="148590"/>
                <wp:wrapTopAndBottom/>
                <wp:docPr id="225" name="Shape 225"/>
                <a:graphic xmlns:a="http://schemas.openxmlformats.org/drawingml/2006/main">
                  <a:graphicData uri="http://schemas.microsoft.com/office/word/2010/wordprocessingShape">
                    <wps:wsp>
                      <wps:cNvSpPr txBox="1"/>
                      <wps:spPr>
                        <a:xfrm>
                          <a:ext cx="194310" cy="14859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lang w:val="en-US" w:eastAsia="en-US" w:bidi="en-US"/>
                              </w:rPr>
                              <w:t>are</w:t>
                            </w:r>
                          </w:p>
                        </w:txbxContent>
                      </wps:txbx>
                      <wps:bodyPr wrap="none" lIns="0" tIns="0" rIns="0" bIns="0">
                        <a:noAutoFit/>
                      </wps:bodyPr>
                    </wps:wsp>
                  </a:graphicData>
                </a:graphic>
              </wp:anchor>
            </w:drawing>
          </mc:Choice>
          <mc:Fallback>
            <w:pict>
              <v:shape id="_x0000_s1251" type="#_x0000_t202" style="position:absolute;margin-left:188.20000000000002pt;margin-top:0.55000000000000004pt;width:15.300000000000001pt;height:11.700000000000001pt;z-index:-125829239;mso-wrap-distance-left:0;mso-wrap-distance-top:0.55000000000000004pt;mso-wrap-distance-right:0;mso-wrap-distance-bottom:26.8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lang w:val="en-US" w:eastAsia="en-US" w:bidi="en-US"/>
                        </w:rPr>
                        <w:t>are</w:t>
                      </w:r>
                    </w:p>
                  </w:txbxContent>
                </v:textbox>
                <w10:wrap type="topAndBottom" anchorx="page"/>
              </v:shape>
            </w:pict>
          </mc:Fallback>
        </mc:AlternateContent>
      </w:r>
      <w:r>
        <mc:AlternateContent>
          <mc:Choice Requires="wps">
            <w:drawing>
              <wp:anchor distT="4445" distB="340360" distL="0" distR="0" simplePos="0" relativeHeight="125829516" behindDoc="0" locked="0" layoutInCell="1" allowOverlap="1">
                <wp:simplePos x="0" y="0"/>
                <wp:positionH relativeFrom="page">
                  <wp:posOffset>3331845</wp:posOffset>
                </wp:positionH>
                <wp:positionV relativeFrom="paragraph">
                  <wp:posOffset>4445</wp:posOffset>
                </wp:positionV>
                <wp:extent cx="347345" cy="151130"/>
                <wp:wrapTopAndBottom/>
                <wp:docPr id="227" name="Shape 227"/>
                <a:graphic xmlns:a="http://schemas.openxmlformats.org/drawingml/2006/main">
                  <a:graphicData uri="http://schemas.microsoft.com/office/word/2010/wordprocessingShape">
                    <wps:wsp>
                      <wps:cNvSpPr txBox="1"/>
                      <wps:spPr>
                        <a:xfrm>
                          <a:ext cx="34734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u w:val="single"/>
                                <w:lang w:val="en-US" w:eastAsia="en-US" w:bidi="en-US"/>
                              </w:rPr>
                              <w:t>aware</w:t>
                            </w:r>
                          </w:p>
                        </w:txbxContent>
                      </wps:txbx>
                      <wps:bodyPr wrap="none" lIns="0" tIns="0" rIns="0" bIns="0">
                        <a:noAutoFit/>
                      </wps:bodyPr>
                    </wps:wsp>
                  </a:graphicData>
                </a:graphic>
              </wp:anchor>
            </w:drawing>
          </mc:Choice>
          <mc:Fallback>
            <w:pict>
              <v:shape id="_x0000_s1253" type="#_x0000_t202" style="position:absolute;margin-left:262.35000000000002pt;margin-top:0.35000000000000003pt;width:27.350000000000001pt;height:11.9pt;z-index:-125829237;mso-wrap-distance-left:0;mso-wrap-distance-top:0.35000000000000003pt;mso-wrap-distance-right:0;mso-wrap-distance-bottom:26.8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u w:val="single"/>
                          <w:lang w:val="en-US" w:eastAsia="en-US" w:bidi="en-US"/>
                        </w:rPr>
                        <w:t>aware</w:t>
                      </w:r>
                    </w:p>
                  </w:txbxContent>
                </v:textbox>
                <w10:wrap type="topAndBottom" anchorx="page"/>
              </v:shape>
            </w:pict>
          </mc:Fallback>
        </mc:AlternateContent>
      </w:r>
      <w:r>
        <mc:AlternateContent>
          <mc:Choice Requires="wps">
            <w:drawing>
              <wp:anchor distT="0" distB="340360" distL="0" distR="0" simplePos="0" relativeHeight="125829518" behindDoc="0" locked="0" layoutInCell="1" allowOverlap="1">
                <wp:simplePos x="0" y="0"/>
                <wp:positionH relativeFrom="page">
                  <wp:posOffset>4154805</wp:posOffset>
                </wp:positionH>
                <wp:positionV relativeFrom="paragraph">
                  <wp:posOffset>0</wp:posOffset>
                </wp:positionV>
                <wp:extent cx="1442720" cy="155575"/>
                <wp:wrapTopAndBottom/>
                <wp:docPr id="229" name="Shape 229"/>
                <a:graphic xmlns:a="http://schemas.openxmlformats.org/drawingml/2006/main">
                  <a:graphicData uri="http://schemas.microsoft.com/office/word/2010/wordprocessingShape">
                    <wps:wsp>
                      <wps:cNvSpPr txBox="1"/>
                      <wps:spPr>
                        <a:xfrm>
                          <a:ext cx="144272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u w:val="single"/>
                                <w:lang w:val="en-US" w:eastAsia="en-US" w:bidi="en-US"/>
                              </w:rPr>
                              <w:t>of environmental problems.</w:t>
                            </w:r>
                          </w:p>
                        </w:txbxContent>
                      </wps:txbx>
                      <wps:bodyPr wrap="none" lIns="0" tIns="0" rIns="0" bIns="0">
                        <a:noAutoFit/>
                      </wps:bodyPr>
                    </wps:wsp>
                  </a:graphicData>
                </a:graphic>
              </wp:anchor>
            </w:drawing>
          </mc:Choice>
          <mc:Fallback>
            <w:pict>
              <v:shape id="_x0000_s1255" type="#_x0000_t202" style="position:absolute;margin-left:327.15000000000003pt;margin-top:0;width:113.60000000000001pt;height:12.25pt;z-index:-125829235;mso-wrap-distance-left:0;mso-wrap-distance-right:0;mso-wrap-distance-bottom:26.8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u w:val="single"/>
                          <w:lang w:val="en-US" w:eastAsia="en-US" w:bidi="en-US"/>
                        </w:rPr>
                        <w:t>of environmental problems.</w:t>
                      </w:r>
                    </w:p>
                  </w:txbxContent>
                </v:textbox>
                <w10:wrap type="topAndBottom" anchorx="page"/>
              </v:shape>
            </w:pict>
          </mc:Fallback>
        </mc:AlternateContent>
      </w:r>
      <w:r>
        <mc:AlternateContent>
          <mc:Choice Requires="wps">
            <w:drawing>
              <wp:anchor distT="157480" distB="0" distL="0" distR="0" simplePos="0" relativeHeight="125829520" behindDoc="0" locked="0" layoutInCell="1" allowOverlap="1">
                <wp:simplePos x="0" y="0"/>
                <wp:positionH relativeFrom="page">
                  <wp:posOffset>1102995</wp:posOffset>
                </wp:positionH>
                <wp:positionV relativeFrom="paragraph">
                  <wp:posOffset>157480</wp:posOffset>
                </wp:positionV>
                <wp:extent cx="4610735" cy="338455"/>
                <wp:wrapTopAndBottom/>
                <wp:docPr id="231" name="Shape 231"/>
                <a:graphic xmlns:a="http://schemas.openxmlformats.org/drawingml/2006/main">
                  <a:graphicData uri="http://schemas.microsoft.com/office/word/2010/wordprocessingShape">
                    <wps:wsp>
                      <wps:cNvSpPr txBox="1"/>
                      <wps:spPr>
                        <a:xfrm>
                          <a:ext cx="4610735" cy="338455"/>
                        </a:xfrm>
                        <a:prstGeom prst="rect"/>
                        <a:noFill/>
                      </wps:spPr>
                      <wps:txbx>
                        <w:txbxContent>
                          <w:p>
                            <w:pPr>
                              <w:pStyle w:val="Style29"/>
                              <w:keepNext w:val="0"/>
                              <w:keepLines w:val="0"/>
                              <w:widowControl w:val="0"/>
                              <w:shd w:val="clear" w:color="auto" w:fill="auto"/>
                              <w:bidi w:val="0"/>
                              <w:spacing w:before="0" w:after="0" w:line="256" w:lineRule="exact"/>
                              <w:ind w:left="0" w:right="0" w:firstLine="0"/>
                              <w:jc w:val="right"/>
                            </w:pPr>
                            <w:r>
                              <w:rPr>
                                <w:spacing w:val="0"/>
                                <w:w w:val="100"/>
                                <w:position w:val="0"/>
                              </w:rPr>
                              <w:t>名词充当主语 系动词充当谓语 形容词充当表语 介词+名词充当</w:t>
                            </w:r>
                            <w:r>
                              <w:rPr>
                                <w:rFonts w:ascii="Times New Roman" w:eastAsia="Times New Roman" w:hAnsi="Times New Roman" w:cs="Times New Roman"/>
                                <w:spacing w:val="0"/>
                                <w:w w:val="100"/>
                                <w:position w:val="0"/>
                                <w:sz w:val="19"/>
                                <w:szCs w:val="19"/>
                                <w:lang w:val="en-US" w:eastAsia="en-US" w:bidi="en-US"/>
                              </w:rPr>
                              <w:t>aware</w:t>
                            </w:r>
                            <w:r>
                              <w:rPr>
                                <w:spacing w:val="0"/>
                                <w:w w:val="100"/>
                                <w:position w:val="0"/>
                              </w:rPr>
                              <w:t xml:space="preserve">的补语，而 </w:t>
                            </w:r>
                            <w:r>
                              <w:rPr>
                                <w:rFonts w:ascii="Times New Roman" w:eastAsia="Times New Roman" w:hAnsi="Times New Roman" w:cs="Times New Roman"/>
                                <w:spacing w:val="0"/>
                                <w:w w:val="100"/>
                                <w:position w:val="0"/>
                                <w:sz w:val="19"/>
                                <w:szCs w:val="19"/>
                                <w:lang w:val="en-US" w:eastAsia="en-US" w:bidi="en-US"/>
                              </w:rPr>
                              <w:t>environmental</w:t>
                            </w:r>
                            <w:r>
                              <w:rPr>
                                <w:spacing w:val="0"/>
                                <w:w w:val="100"/>
                                <w:position w:val="0"/>
                              </w:rPr>
                              <w:t>是形容词充当定语</w:t>
                            </w:r>
                          </w:p>
                        </w:txbxContent>
                      </wps:txbx>
                      <wps:bodyPr lIns="0" tIns="0" rIns="0" bIns="0">
                        <a:noAutoFit/>
                      </wps:bodyPr>
                    </wps:wsp>
                  </a:graphicData>
                </a:graphic>
              </wp:anchor>
            </w:drawing>
          </mc:Choice>
          <mc:Fallback>
            <w:pict>
              <v:shape id="_x0000_s1257" type="#_x0000_t202" style="position:absolute;margin-left:86.850000000000009pt;margin-top:12.4pt;width:363.05000000000001pt;height:26.650000000000002pt;z-index:-125829233;mso-wrap-distance-left:0;mso-wrap-distance-top:12.4pt;mso-wrap-distance-right:0;mso-position-horizontal-relative:page" filled="f" stroked="f">
                <v:textbox inset="0,0,0,0">
                  <w:txbxContent>
                    <w:p>
                      <w:pPr>
                        <w:pStyle w:val="Style29"/>
                        <w:keepNext w:val="0"/>
                        <w:keepLines w:val="0"/>
                        <w:widowControl w:val="0"/>
                        <w:shd w:val="clear" w:color="auto" w:fill="auto"/>
                        <w:bidi w:val="0"/>
                        <w:spacing w:before="0" w:after="0" w:line="256" w:lineRule="exact"/>
                        <w:ind w:left="0" w:right="0" w:firstLine="0"/>
                        <w:jc w:val="right"/>
                      </w:pPr>
                      <w:r>
                        <w:rPr>
                          <w:spacing w:val="0"/>
                          <w:w w:val="100"/>
                          <w:position w:val="0"/>
                        </w:rPr>
                        <w:t>名词充当主语 系动词充当谓语 形容词充当表语 介词+名词充当</w:t>
                      </w:r>
                      <w:r>
                        <w:rPr>
                          <w:rFonts w:ascii="Times New Roman" w:eastAsia="Times New Roman" w:hAnsi="Times New Roman" w:cs="Times New Roman"/>
                          <w:spacing w:val="0"/>
                          <w:w w:val="100"/>
                          <w:position w:val="0"/>
                          <w:sz w:val="19"/>
                          <w:szCs w:val="19"/>
                          <w:lang w:val="en-US" w:eastAsia="en-US" w:bidi="en-US"/>
                        </w:rPr>
                        <w:t>aware</w:t>
                      </w:r>
                      <w:r>
                        <w:rPr>
                          <w:spacing w:val="0"/>
                          <w:w w:val="100"/>
                          <w:position w:val="0"/>
                        </w:rPr>
                        <w:t xml:space="preserve">的补语，而 </w:t>
                      </w:r>
                      <w:r>
                        <w:rPr>
                          <w:rFonts w:ascii="Times New Roman" w:eastAsia="Times New Roman" w:hAnsi="Times New Roman" w:cs="Times New Roman"/>
                          <w:spacing w:val="0"/>
                          <w:w w:val="100"/>
                          <w:position w:val="0"/>
                          <w:sz w:val="19"/>
                          <w:szCs w:val="19"/>
                          <w:lang w:val="en-US" w:eastAsia="en-US" w:bidi="en-US"/>
                        </w:rPr>
                        <w:t>environmental</w:t>
                      </w:r>
                      <w:r>
                        <w:rPr>
                          <w:spacing w:val="0"/>
                          <w:w w:val="100"/>
                          <w:position w:val="0"/>
                        </w:rPr>
                        <w:t>是形容词充当定语</w:t>
                      </w:r>
                    </w:p>
                  </w:txbxContent>
                </v:textbox>
                <w10:wrap type="topAndBottom" anchorx="page"/>
              </v:shape>
            </w:pict>
          </mc:Fallback>
        </mc:AlternateContent>
      </w:r>
    </w:p>
    <w:p>
      <w:pPr>
        <w:pStyle w:val="Style29"/>
        <w:keepNext w:val="0"/>
        <w:keepLines w:val="0"/>
        <w:widowControl w:val="0"/>
        <w:shd w:val="clear" w:color="auto" w:fill="auto"/>
        <w:bidi w:val="0"/>
        <w:spacing w:before="0" w:after="0" w:line="240" w:lineRule="auto"/>
        <w:ind w:left="0" w:right="0" w:firstLine="720"/>
        <w:jc w:val="left"/>
      </w:pPr>
      <w:r>
        <w:rPr>
          <w:color w:val="E39B85"/>
          <w:spacing w:val="0"/>
          <w:w w:val="100"/>
          <w:position w:val="0"/>
        </w:rPr>
        <w:t>大意：</w:t>
      </w:r>
      <w:r>
        <w:rPr>
          <w:spacing w:val="0"/>
          <w:w w:val="100"/>
          <w:position w:val="0"/>
        </w:rPr>
        <w:t>人们意识到环境问题。</w:t>
      </w:r>
    </w:p>
    <w:p>
      <w:pPr>
        <w:pStyle w:val="Style19"/>
        <w:keepNext w:val="0"/>
        <w:keepLines w:val="0"/>
        <w:widowControl w:val="0"/>
        <w:shd w:val="clear" w:color="auto" w:fill="auto"/>
        <w:tabs>
          <w:tab w:pos="6743" w:val="left"/>
        </w:tabs>
        <w:bidi w:val="0"/>
        <w:spacing w:before="0" w:after="0" w:line="240" w:lineRule="auto"/>
        <w:ind w:left="0" w:right="0" w:hanging="1080"/>
        <w:jc w:val="left"/>
      </w:pPr>
      <w:r>
        <w:rPr>
          <w:u w:val="single"/>
        </w:rPr>
        <w:t xml:space="preserve"> </w:t>
        <w:tab/>
      </w:r>
    </w:p>
    <w:p>
      <w:pPr>
        <w:pStyle w:val="Style29"/>
        <w:keepNext w:val="0"/>
        <w:keepLines w:val="0"/>
        <w:widowControl w:val="0"/>
        <w:shd w:val="clear" w:color="auto" w:fill="auto"/>
        <w:bidi w:val="0"/>
        <w:spacing w:before="0" w:after="300" w:line="240" w:lineRule="auto"/>
        <w:ind w:left="0" w:right="0" w:firstLine="0"/>
        <w:jc w:val="left"/>
        <w:rPr>
          <w:sz w:val="18"/>
          <w:szCs w:val="18"/>
        </w:rPr>
      </w:pPr>
      <w:r>
        <w:rPr>
          <w:rFonts w:ascii="Times New Roman" w:eastAsia="Times New Roman" w:hAnsi="Times New Roman" w:cs="Times New Roman"/>
          <w:i/>
          <w:iCs/>
          <w:spacing w:val="0"/>
          <w:w w:val="100"/>
          <w:position w:val="0"/>
          <w:sz w:val="26"/>
          <w:szCs w:val="26"/>
          <w:lang w:val="en-US" w:eastAsia="en-US" w:bidi="en-US"/>
        </w:rPr>
        <w:t>C.</w:t>
      </w:r>
      <w:r>
        <w:rPr>
          <w:spacing w:val="0"/>
          <w:w w:val="100"/>
          <w:position w:val="0"/>
          <w:sz w:val="18"/>
          <w:szCs w:val="18"/>
          <w:lang w:val="en-US" w:eastAsia="en-US" w:bidi="en-US"/>
        </w:rPr>
        <w:t xml:space="preserve"> </w:t>
      </w:r>
      <w:r>
        <w:rPr>
          <w:color w:val="E4786C"/>
          <w:spacing w:val="0"/>
          <w:w w:val="100"/>
          <w:position w:val="0"/>
          <w:sz w:val="18"/>
          <w:szCs w:val="18"/>
        </w:rPr>
        <w:t>■译选鋒题</w:t>
      </w:r>
    </w:p>
    <w:p>
      <w:pPr>
        <w:pStyle w:val="Style29"/>
        <w:keepNext w:val="0"/>
        <w:keepLines w:val="0"/>
        <w:widowControl w:val="0"/>
        <w:numPr>
          <w:ilvl w:val="0"/>
          <w:numId w:val="87"/>
        </w:numPr>
        <w:shd w:val="clear" w:color="auto" w:fill="auto"/>
        <w:tabs>
          <w:tab w:pos="564" w:val="left"/>
        </w:tabs>
        <w:bidi w:val="0"/>
        <w:spacing w:before="0" w:after="140" w:line="240" w:lineRule="auto"/>
        <w:ind w:left="0" w:right="0" w:firstLine="260"/>
        <w:jc w:val="left"/>
      </w:pPr>
      <w:bookmarkStart w:id="273" w:name="bookmark273"/>
      <w:bookmarkEnd w:id="273"/>
      <w:r>
        <w:rPr>
          <w:spacing w:val="0"/>
          <w:w w:val="100"/>
          <w:position w:val="0"/>
        </w:rPr>
        <w:t>男人和女人应该有相同的教育机会。</w:t>
      </w:r>
    </w:p>
    <w:p>
      <w:pPr>
        <w:pStyle w:val="Style19"/>
        <w:keepNext w:val="0"/>
        <w:keepLines w:val="0"/>
        <w:widowControl w:val="0"/>
        <w:shd w:val="clear" w:color="auto" w:fill="auto"/>
        <w:tabs>
          <w:tab w:pos="3500" w:val="left"/>
        </w:tabs>
        <w:bidi w:val="0"/>
        <w:spacing w:before="0" w:after="140" w:line="240" w:lineRule="auto"/>
        <w:ind w:left="0" w:right="0" w:firstLine="260"/>
        <w:jc w:val="left"/>
      </w:pPr>
      <w:r>
        <w:rPr>
          <w:rFonts w:ascii="Times New Roman" w:eastAsia="Times New Roman" w:hAnsi="Times New Roman" w:cs="Times New Roman"/>
          <w:spacing w:val="0"/>
          <w:w w:val="100"/>
          <w:position w:val="0"/>
          <w:lang w:val="en-US" w:eastAsia="en-US" w:bidi="en-US"/>
        </w:rPr>
        <w:t>Men and women should have</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89"/>
        </w:numPr>
        <w:shd w:val="clear" w:color="auto" w:fill="auto"/>
        <w:tabs>
          <w:tab w:pos="976" w:val="left"/>
        </w:tabs>
        <w:bidi w:val="0"/>
        <w:spacing w:before="0" w:after="140" w:line="240" w:lineRule="auto"/>
        <w:ind w:left="0" w:right="0" w:firstLine="600"/>
        <w:jc w:val="both"/>
      </w:pPr>
      <w:bookmarkStart w:id="274" w:name="bookmark274"/>
      <w:bookmarkEnd w:id="274"/>
      <w:r>
        <w:rPr>
          <w:rFonts w:ascii="Times New Roman" w:eastAsia="Times New Roman" w:hAnsi="Times New Roman" w:cs="Times New Roman"/>
          <w:spacing w:val="0"/>
          <w:w w:val="100"/>
          <w:position w:val="0"/>
          <w:lang w:val="en-US" w:eastAsia="en-US" w:bidi="en-US"/>
        </w:rPr>
        <w:t>access to the same educational opportunities B. the same opportunities to receive education</w:t>
      </w:r>
    </w:p>
    <w:p>
      <w:pPr>
        <w:pStyle w:val="Style19"/>
        <w:keepNext w:val="0"/>
        <w:keepLines w:val="0"/>
        <w:widowControl w:val="0"/>
        <w:shd w:val="clear" w:color="auto" w:fill="auto"/>
        <w:bidi w:val="0"/>
        <w:spacing w:before="0" w:after="140" w:line="240" w:lineRule="auto"/>
        <w:ind w:left="0" w:right="0" w:firstLine="600"/>
        <w:jc w:val="both"/>
      </w:pPr>
      <w:r>
        <w:rPr>
          <w:rFonts w:ascii="Times New Roman" w:eastAsia="Times New Roman" w:hAnsi="Times New Roman" w:cs="Times New Roman"/>
          <w:spacing w:val="0"/>
          <w:w w:val="100"/>
          <w:position w:val="0"/>
          <w:lang w:val="en-US" w:eastAsia="en-US" w:bidi="en-US"/>
        </w:rPr>
        <w:t>C. the same opportunities receiving education D. access the same educational opportunities</w:t>
      </w:r>
    </w:p>
    <w:p>
      <w:pPr>
        <w:pStyle w:val="Style29"/>
        <w:keepNext w:val="0"/>
        <w:keepLines w:val="0"/>
        <w:widowControl w:val="0"/>
        <w:numPr>
          <w:ilvl w:val="0"/>
          <w:numId w:val="87"/>
        </w:numPr>
        <w:shd w:val="clear" w:color="auto" w:fill="auto"/>
        <w:tabs>
          <w:tab w:pos="586" w:val="left"/>
        </w:tabs>
        <w:bidi w:val="0"/>
        <w:spacing w:before="0" w:after="140" w:line="240" w:lineRule="auto"/>
        <w:ind w:left="0" w:right="0" w:firstLine="260"/>
        <w:jc w:val="left"/>
      </w:pPr>
      <w:bookmarkStart w:id="275" w:name="bookmark275"/>
      <w:bookmarkEnd w:id="275"/>
      <w:r>
        <w:rPr>
          <w:spacing w:val="0"/>
          <w:w w:val="100"/>
          <w:position w:val="0"/>
        </w:rPr>
        <w:t>大学不应该因为学生的性别而歧视他们。</w:t>
      </w:r>
    </w:p>
    <w:p>
      <w:pPr>
        <w:pStyle w:val="Style19"/>
        <w:keepNext w:val="0"/>
        <w:keepLines w:val="0"/>
        <w:widowControl w:val="0"/>
        <w:shd w:val="clear" w:color="auto" w:fill="auto"/>
        <w:tabs>
          <w:tab w:pos="3028" w:val="left"/>
        </w:tabs>
        <w:bidi w:val="0"/>
        <w:spacing w:before="0" w:after="140" w:line="240" w:lineRule="auto"/>
        <w:ind w:left="0" w:right="0" w:firstLine="260"/>
        <w:jc w:val="left"/>
      </w:pPr>
      <w:r>
        <w:rPr>
          <w:rFonts w:ascii="Times New Roman" w:eastAsia="Times New Roman" w:hAnsi="Times New Roman" w:cs="Times New Roman"/>
          <w:spacing w:val="0"/>
          <w:w w:val="100"/>
          <w:position w:val="0"/>
          <w:lang w:val="en-US" w:eastAsia="en-US" w:bidi="en-US"/>
        </w:rPr>
        <w:t>Universities should not</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91"/>
        </w:numPr>
        <w:shd w:val="clear" w:color="auto" w:fill="auto"/>
        <w:tabs>
          <w:tab w:pos="973" w:val="left"/>
        </w:tabs>
        <w:bidi w:val="0"/>
        <w:spacing w:before="0" w:after="140" w:line="240" w:lineRule="auto"/>
        <w:ind w:left="0" w:right="0" w:firstLine="600"/>
        <w:jc w:val="both"/>
      </w:pPr>
      <w:bookmarkStart w:id="276" w:name="bookmark276"/>
      <w:bookmarkEnd w:id="276"/>
      <w:r>
        <w:rPr>
          <w:rFonts w:ascii="Times New Roman" w:eastAsia="Times New Roman" w:hAnsi="Times New Roman" w:cs="Times New Roman"/>
          <w:spacing w:val="0"/>
          <w:w w:val="100"/>
          <w:position w:val="0"/>
          <w:lang w:val="en-US" w:eastAsia="en-US" w:bidi="en-US"/>
        </w:rPr>
        <w:t>due to gender have discrimination against them</w:t>
      </w:r>
    </w:p>
    <w:p>
      <w:pPr>
        <w:pStyle w:val="Style19"/>
        <w:keepNext w:val="0"/>
        <w:keepLines w:val="0"/>
        <w:widowControl w:val="0"/>
        <w:numPr>
          <w:ilvl w:val="0"/>
          <w:numId w:val="91"/>
        </w:numPr>
        <w:shd w:val="clear" w:color="auto" w:fill="auto"/>
        <w:tabs>
          <w:tab w:pos="973" w:val="left"/>
        </w:tabs>
        <w:bidi w:val="0"/>
        <w:spacing w:before="0" w:after="140" w:line="240" w:lineRule="auto"/>
        <w:ind w:left="0" w:right="0" w:firstLine="600"/>
        <w:jc w:val="both"/>
      </w:pPr>
      <w:bookmarkStart w:id="277" w:name="bookmark277"/>
      <w:bookmarkEnd w:id="277"/>
      <w:r>
        <w:rPr>
          <w:rFonts w:ascii="Times New Roman" w:eastAsia="Times New Roman" w:hAnsi="Times New Roman" w:cs="Times New Roman"/>
          <w:spacing w:val="0"/>
          <w:w w:val="100"/>
          <w:position w:val="0"/>
          <w:lang w:val="en-US" w:eastAsia="en-US" w:bidi="en-US"/>
        </w:rPr>
        <w:t>discriminate students because of gender</w:t>
      </w:r>
    </w:p>
    <w:p>
      <w:pPr>
        <w:pStyle w:val="Style19"/>
        <w:keepNext w:val="0"/>
        <w:keepLines w:val="0"/>
        <w:widowControl w:val="0"/>
        <w:numPr>
          <w:ilvl w:val="0"/>
          <w:numId w:val="91"/>
        </w:numPr>
        <w:shd w:val="clear" w:color="auto" w:fill="auto"/>
        <w:tabs>
          <w:tab w:pos="973" w:val="left"/>
        </w:tabs>
        <w:bidi w:val="0"/>
        <w:spacing w:before="0" w:after="140" w:line="240" w:lineRule="auto"/>
        <w:ind w:left="0" w:right="0" w:firstLine="600"/>
        <w:jc w:val="both"/>
      </w:pPr>
      <w:bookmarkStart w:id="278" w:name="bookmark278"/>
      <w:bookmarkEnd w:id="278"/>
      <w:r>
        <w:rPr>
          <w:rFonts w:ascii="Times New Roman" w:eastAsia="Times New Roman" w:hAnsi="Times New Roman" w:cs="Times New Roman"/>
          <w:spacing w:val="0"/>
          <w:w w:val="100"/>
          <w:position w:val="0"/>
          <w:lang w:val="en-US" w:eastAsia="en-US" w:bidi="en-US"/>
        </w:rPr>
        <w:t>have prejudice to students because of gender</w:t>
      </w:r>
    </w:p>
    <w:p>
      <w:pPr>
        <w:pStyle w:val="Style19"/>
        <w:keepNext w:val="0"/>
        <w:keepLines w:val="0"/>
        <w:widowControl w:val="0"/>
        <w:numPr>
          <w:ilvl w:val="0"/>
          <w:numId w:val="91"/>
        </w:numPr>
        <w:shd w:val="clear" w:color="auto" w:fill="auto"/>
        <w:tabs>
          <w:tab w:pos="973" w:val="left"/>
        </w:tabs>
        <w:bidi w:val="0"/>
        <w:spacing w:before="0" w:after="140" w:line="240" w:lineRule="auto"/>
        <w:ind w:left="0" w:right="0" w:firstLine="600"/>
        <w:jc w:val="both"/>
      </w:pPr>
      <w:bookmarkStart w:id="279" w:name="bookmark279"/>
      <w:bookmarkEnd w:id="279"/>
      <w:r>
        <w:rPr>
          <w:rFonts w:ascii="Times New Roman" w:eastAsia="Times New Roman" w:hAnsi="Times New Roman" w:cs="Times New Roman"/>
          <w:spacing w:val="0"/>
          <w:w w:val="100"/>
          <w:position w:val="0"/>
          <w:lang w:val="en-US" w:eastAsia="en-US" w:bidi="en-US"/>
        </w:rPr>
        <w:t>discriminate against students because of their gender</w:t>
      </w:r>
    </w:p>
    <w:p>
      <w:pPr>
        <w:pStyle w:val="Style29"/>
        <w:keepNext w:val="0"/>
        <w:keepLines w:val="0"/>
        <w:widowControl w:val="0"/>
        <w:numPr>
          <w:ilvl w:val="0"/>
          <w:numId w:val="87"/>
        </w:numPr>
        <w:shd w:val="clear" w:color="auto" w:fill="auto"/>
        <w:tabs>
          <w:tab w:pos="586" w:val="left"/>
        </w:tabs>
        <w:bidi w:val="0"/>
        <w:spacing w:before="0" w:after="140" w:line="240" w:lineRule="auto"/>
        <w:ind w:left="0" w:right="0" w:firstLine="260"/>
        <w:jc w:val="both"/>
      </w:pPr>
      <w:bookmarkStart w:id="280" w:name="bookmark280"/>
      <w:bookmarkEnd w:id="280"/>
      <w:r>
        <w:rPr>
          <w:spacing w:val="0"/>
          <w:w w:val="100"/>
          <w:position w:val="0"/>
        </w:rPr>
        <w:t>员工应该可以赚同等的工资，不管性别如何。</w:t>
      </w:r>
    </w:p>
    <w:p>
      <w:pPr>
        <w:pStyle w:val="Style19"/>
        <w:keepNext w:val="0"/>
        <w:keepLines w:val="0"/>
        <w:widowControl w:val="0"/>
        <w:shd w:val="clear" w:color="auto" w:fill="auto"/>
        <w:tabs>
          <w:tab w:pos="2654" w:val="left"/>
        </w:tabs>
        <w:bidi w:val="0"/>
        <w:spacing w:before="0" w:after="140" w:line="240" w:lineRule="auto"/>
        <w:ind w:left="0" w:right="0" w:firstLine="260"/>
        <w:jc w:val="both"/>
      </w:pPr>
      <w:r>
        <w:rPr>
          <w:rFonts w:ascii="Times New Roman" w:eastAsia="Times New Roman" w:hAnsi="Times New Roman" w:cs="Times New Roman"/>
          <w:spacing w:val="0"/>
          <w:w w:val="100"/>
          <w:position w:val="0"/>
          <w:lang w:val="en-US" w:eastAsia="en-US" w:bidi="en-US"/>
        </w:rPr>
        <w:t>Employees should</w:t>
      </w:r>
      <w:r>
        <w:rPr>
          <w:u w:val="single"/>
        </w:rPr>
        <w:t xml:space="preserve"> </w:t>
        <w:tab/>
      </w:r>
      <w:r>
        <w:rPr>
          <w:rFonts w:ascii="Times New Roman" w:eastAsia="Times New Roman" w:hAnsi="Times New Roman" w:cs="Times New Roman"/>
          <w:spacing w:val="0"/>
          <w:w w:val="100"/>
          <w:position w:val="0"/>
          <w:lang w:val="en-US" w:eastAsia="en-US" w:bidi="en-US"/>
        </w:rPr>
        <w:t>regardless of gender.</w:t>
      </w:r>
    </w:p>
    <w:p>
      <w:pPr>
        <w:pStyle w:val="Style19"/>
        <w:keepNext w:val="0"/>
        <w:keepLines w:val="0"/>
        <w:widowControl w:val="0"/>
        <w:shd w:val="clear" w:color="auto" w:fill="auto"/>
        <w:tabs>
          <w:tab w:pos="4342" w:val="left"/>
        </w:tabs>
        <w:bidi w:val="0"/>
        <w:spacing w:before="0" w:after="140" w:line="240" w:lineRule="auto"/>
        <w:ind w:left="0" w:right="0" w:firstLine="600"/>
        <w:jc w:val="left"/>
      </w:pPr>
      <w:r>
        <w:rPr>
          <w:rFonts w:ascii="Times New Roman" w:eastAsia="Times New Roman" w:hAnsi="Times New Roman" w:cs="Times New Roman"/>
          <w:spacing w:val="0"/>
          <w:w w:val="100"/>
          <w:position w:val="0"/>
          <w:lang w:val="en-US" w:eastAsia="en-US" w:bidi="en-US"/>
        </w:rPr>
        <w:t>A. can earn equal salaries</w:t>
        <w:tab/>
        <w:t>B. have the ability of earning equal salaries</w:t>
      </w:r>
    </w:p>
    <w:p>
      <w:pPr>
        <w:pStyle w:val="Style19"/>
        <w:keepNext w:val="0"/>
        <w:keepLines w:val="0"/>
        <w:widowControl w:val="0"/>
        <w:shd w:val="clear" w:color="auto" w:fill="auto"/>
        <w:tabs>
          <w:tab w:pos="4342" w:val="left"/>
        </w:tabs>
        <w:bidi w:val="0"/>
        <w:spacing w:before="0" w:after="140" w:line="240" w:lineRule="auto"/>
        <w:ind w:left="0" w:right="0" w:firstLine="600"/>
        <w:jc w:val="both"/>
      </w:pPr>
      <w:r>
        <w:rPr>
          <w:rFonts w:ascii="Times New Roman" w:eastAsia="Times New Roman" w:hAnsi="Times New Roman" w:cs="Times New Roman"/>
          <w:spacing w:val="0"/>
          <w:w w:val="100"/>
          <w:position w:val="0"/>
          <w:lang w:val="en-US" w:eastAsia="en-US" w:bidi="en-US"/>
        </w:rPr>
        <w:t>C. be able to earn equal salaries</w:t>
        <w:tab/>
        <w:t>D. be capable to earn equal salaries</w:t>
      </w:r>
    </w:p>
    <w:p>
      <w:pPr>
        <w:pStyle w:val="Style29"/>
        <w:keepNext w:val="0"/>
        <w:keepLines w:val="0"/>
        <w:widowControl w:val="0"/>
        <w:numPr>
          <w:ilvl w:val="0"/>
          <w:numId w:val="87"/>
        </w:numPr>
        <w:shd w:val="clear" w:color="auto" w:fill="auto"/>
        <w:tabs>
          <w:tab w:pos="586" w:val="left"/>
        </w:tabs>
        <w:bidi w:val="0"/>
        <w:spacing w:before="0" w:after="140" w:line="240" w:lineRule="auto"/>
        <w:ind w:left="0" w:right="0" w:firstLine="260"/>
        <w:jc w:val="both"/>
      </w:pPr>
      <w:bookmarkStart w:id="281" w:name="bookmark281"/>
      <w:bookmarkEnd w:id="281"/>
      <w:r>
        <w:rPr>
          <w:spacing w:val="0"/>
          <w:w w:val="100"/>
          <w:position w:val="0"/>
        </w:rPr>
        <w:t>父亲同样可以参与照顾孩子、做饭和搞清洁。</w:t>
      </w:r>
    </w:p>
    <w:p>
      <w:pPr>
        <w:pStyle w:val="Style95"/>
        <w:keepNext w:val="0"/>
        <w:keepLines w:val="0"/>
        <w:widowControl w:val="0"/>
        <w:shd w:val="clear" w:color="auto" w:fill="auto"/>
        <w:tabs>
          <w:tab w:pos="1566"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Fathers</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childcare, cooking and cleaning.</w:t>
      </w:r>
    </w:p>
    <w:tbl>
      <w:tblPr>
        <w:tblOverlap w:val="never"/>
        <w:jc w:val="left"/>
        <w:tblLayout w:type="fixed"/>
      </w:tblPr>
      <w:tblGrid>
        <w:gridCol w:w="3730"/>
        <w:gridCol w:w="3139"/>
      </w:tblGrid>
      <w:tr>
        <w:trPr>
          <w:trHeight w:val="31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the same can participate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00"/>
              <w:jc w:val="left"/>
              <w:rPr>
                <w:sz w:val="19"/>
                <w:szCs w:val="19"/>
              </w:rPr>
            </w:pPr>
            <w:r>
              <w:rPr>
                <w:rFonts w:ascii="Times New Roman" w:eastAsia="Times New Roman" w:hAnsi="Times New Roman" w:cs="Times New Roman"/>
                <w:spacing w:val="0"/>
                <w:w w:val="100"/>
                <w:position w:val="0"/>
                <w:sz w:val="19"/>
                <w:szCs w:val="19"/>
                <w:lang w:val="en-US" w:eastAsia="en-US" w:bidi="en-US"/>
              </w:rPr>
              <w:t>B. can equally be involved</w:t>
            </w:r>
          </w:p>
        </w:tc>
      </w:tr>
      <w:tr>
        <w:trPr>
          <w:trHeight w:val="374"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can contribute equally to</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9"/>
                <w:szCs w:val="19"/>
              </w:rPr>
            </w:pPr>
            <w:r>
              <w:rPr>
                <w:rFonts w:ascii="Times New Roman" w:eastAsia="Times New Roman" w:hAnsi="Times New Roman" w:cs="Times New Roman"/>
                <w:spacing w:val="0"/>
                <w:w w:val="100"/>
                <w:position w:val="0"/>
                <w:sz w:val="19"/>
                <w:szCs w:val="19"/>
                <w:lang w:val="en-US" w:eastAsia="en-US" w:bidi="en-US"/>
              </w:rPr>
              <w:t>D. can play an important part</w:t>
            </w:r>
          </w:p>
        </w:tc>
      </w:tr>
      <w:tr>
        <w:trPr>
          <w:trHeight w:val="389"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lang w:val="zh-TW" w:eastAsia="zh-TW" w:bidi="zh-TW"/>
              </w:rPr>
              <w:t>管理职位应该男人女人都可以获得。</w:t>
            </w:r>
          </w:p>
        </w:tc>
        <w:tc>
          <w:tcPr>
            <w:tcBorders/>
            <w:shd w:val="clear" w:color="auto" w:fill="FFFFFF"/>
            <w:vAlign w:val="top"/>
          </w:tcPr>
          <w:p>
            <w:pPr>
              <w:widowControl w:val="0"/>
              <w:rPr>
                <w:sz w:val="10"/>
                <w:szCs w:val="10"/>
              </w:rPr>
            </w:pPr>
          </w:p>
        </w:tc>
      </w:tr>
      <w:tr>
        <w:trPr>
          <w:trHeight w:val="382" w:hRule="exact"/>
        </w:trPr>
        <w:tc>
          <w:tcPr>
            <w:tcBorders/>
            <w:shd w:val="clear" w:color="auto" w:fill="FFFFFF"/>
            <w:vAlign w:val="center"/>
          </w:tcPr>
          <w:p>
            <w:pPr>
              <w:pStyle w:val="Style2"/>
              <w:keepNext w:val="0"/>
              <w:keepLines w:val="0"/>
              <w:widowControl w:val="0"/>
              <w:shd w:val="clear" w:color="auto" w:fill="auto"/>
              <w:tabs>
                <w:tab w:leader="underscore" w:pos="3290"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Management positions should</w:t>
            </w:r>
            <w:r>
              <w:rPr>
                <w:rFonts w:ascii="Times New Roman" w:eastAsia="Times New Roman" w:hAnsi="Times New Roman" w:cs="Times New Roman"/>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w:t>
            </w:r>
          </w:p>
        </w:tc>
        <w:tc>
          <w:tcPr>
            <w:tcBorders/>
            <w:shd w:val="clear" w:color="auto" w:fill="FFFFFF"/>
            <w:vAlign w:val="top"/>
          </w:tcPr>
          <w:p>
            <w:pPr>
              <w:widowControl w:val="0"/>
              <w:rPr>
                <w:sz w:val="10"/>
                <w:szCs w:val="10"/>
              </w:rPr>
            </w:pPr>
          </w:p>
        </w:tc>
      </w:tr>
      <w:tr>
        <w:trPr>
          <w:trHeight w:val="356"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be available to both sexes</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both"/>
              <w:rPr>
                <w:sz w:val="19"/>
                <w:szCs w:val="19"/>
              </w:rPr>
            </w:pPr>
            <w:r>
              <w:rPr>
                <w:rFonts w:ascii="Times New Roman" w:eastAsia="Times New Roman" w:hAnsi="Times New Roman" w:cs="Times New Roman"/>
                <w:spacing w:val="0"/>
                <w:w w:val="100"/>
                <w:position w:val="0"/>
                <w:sz w:val="19"/>
                <w:szCs w:val="19"/>
                <w:lang w:val="en-US" w:eastAsia="en-US" w:bidi="en-US"/>
              </w:rPr>
              <w:t>B. men and women can get</w:t>
            </w:r>
          </w:p>
        </w:tc>
      </w:tr>
      <w:tr>
        <w:trPr>
          <w:trHeight w:val="32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accessible for both men and women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00"/>
              <w:jc w:val="both"/>
              <w:rPr>
                <w:sz w:val="19"/>
                <w:szCs w:val="19"/>
              </w:rPr>
            </w:pPr>
            <w:r>
              <w:rPr>
                <w:rFonts w:ascii="Times New Roman" w:eastAsia="Times New Roman" w:hAnsi="Times New Roman" w:cs="Times New Roman"/>
                <w:spacing w:val="0"/>
                <w:w w:val="100"/>
                <w:position w:val="0"/>
                <w:sz w:val="19"/>
                <w:szCs w:val="19"/>
                <w:lang w:val="en-US" w:eastAsia="en-US" w:bidi="en-US"/>
              </w:rPr>
              <w:t>D. be open among men and women</w:t>
            </w:r>
          </w:p>
        </w:tc>
      </w:tr>
    </w:tbl>
    <w:p>
      <w:pPr>
        <w:widowControl w:val="0"/>
        <w:spacing w:after="139" w:line="1" w:lineRule="exact"/>
      </w:pPr>
    </w:p>
    <w:p>
      <w:pPr>
        <w:pStyle w:val="Style29"/>
        <w:keepNext w:val="0"/>
        <w:keepLines w:val="0"/>
        <w:widowControl w:val="0"/>
        <w:shd w:val="clear" w:color="auto" w:fill="auto"/>
        <w:bidi w:val="0"/>
        <w:spacing w:before="0" w:after="140" w:line="240" w:lineRule="auto"/>
        <w:ind w:left="0" w:right="0" w:firstLine="260"/>
        <w:jc w:val="both"/>
      </w:pPr>
      <w:r>
        <w:rPr>
          <w:rFonts w:ascii="Times New Roman" w:eastAsia="Times New Roman" w:hAnsi="Times New Roman" w:cs="Times New Roman"/>
          <w:spacing w:val="0"/>
          <w:w w:val="100"/>
          <w:position w:val="0"/>
          <w:sz w:val="19"/>
          <w:szCs w:val="19"/>
          <w:lang w:val="en-US" w:eastAsia="en-US" w:bidi="en-US"/>
        </w:rPr>
        <w:t>6</w:t>
      </w:r>
      <w:r>
        <w:rPr>
          <w:spacing w:val="0"/>
          <w:w w:val="100"/>
          <w:position w:val="0"/>
        </w:rPr>
        <w:t>.在某些文化里，人们将男人看作是养家糊口的人。</w:t>
      </w:r>
    </w:p>
    <w:p>
      <w:pPr>
        <w:pStyle w:val="Style19"/>
        <w:keepNext w:val="0"/>
        <w:keepLines w:val="0"/>
        <w:widowControl w:val="0"/>
        <w:shd w:val="clear" w:color="auto" w:fill="auto"/>
        <w:tabs>
          <w:tab w:pos="3122" w:val="left"/>
        </w:tabs>
        <w:bidi w:val="0"/>
        <w:spacing w:before="0" w:after="140" w:line="240" w:lineRule="auto"/>
        <w:ind w:left="0" w:right="0" w:firstLine="260"/>
        <w:jc w:val="both"/>
      </w:pPr>
      <w:r>
        <w:rPr>
          <w:rFonts w:ascii="Times New Roman" w:eastAsia="Times New Roman" w:hAnsi="Times New Roman" w:cs="Times New Roman"/>
          <w:spacing w:val="0"/>
          <w:w w:val="100"/>
          <w:position w:val="0"/>
          <w:lang w:val="en-US" w:eastAsia="en-US" w:bidi="en-US"/>
        </w:rPr>
        <w:t>In some cultures, people</w:t>
      </w:r>
      <w:r>
        <w:rPr>
          <w:u w:val="single"/>
        </w:rPr>
        <w:t xml:space="preserve"> </w:t>
        <w:tab/>
      </w:r>
      <w:r>
        <w:rPr>
          <w:rFonts w:ascii="Times New Roman" w:eastAsia="Times New Roman" w:hAnsi="Times New Roman" w:cs="Times New Roman"/>
          <w:spacing w:val="0"/>
          <w:w w:val="100"/>
          <w:position w:val="0"/>
          <w:lang w:val="en-US" w:eastAsia="en-US" w:bidi="en-US"/>
        </w:rPr>
        <w:t>breadwinners.</w:t>
      </w:r>
    </w:p>
    <w:p>
      <w:pPr>
        <w:widowControl w:val="0"/>
        <w:spacing w:line="1" w:lineRule="exact"/>
        <w:sectPr>
          <w:footnotePr>
            <w:pos w:val="pageBottom"/>
            <w:numFmt w:val="decimal"/>
            <w:numRestart w:val="continuous"/>
          </w:footnotePr>
          <w:type w:val="continuous"/>
          <w:pgSz w:w="10051" w:h="14598"/>
          <w:pgMar w:top="721" w:right="649" w:bottom="164" w:left="845" w:header="0" w:footer="3" w:gutter="0"/>
          <w:cols w:space="720"/>
          <w:noEndnote/>
          <w:rtlGutter w:val="0"/>
          <w:docGrid w:linePitch="360"/>
        </w:sectPr>
      </w:pPr>
      <w:r>
        <w:drawing>
          <wp:anchor distT="114300" distB="0" distL="0" distR="0" simplePos="0" relativeHeight="125829522" behindDoc="0" locked="0" layoutInCell="1" allowOverlap="1">
            <wp:simplePos x="0" y="0"/>
            <wp:positionH relativeFrom="page">
              <wp:posOffset>528955</wp:posOffset>
            </wp:positionH>
            <wp:positionV relativeFrom="paragraph">
              <wp:posOffset>114300</wp:posOffset>
            </wp:positionV>
            <wp:extent cx="280670" cy="323215"/>
            <wp:wrapTopAndBottom/>
            <wp:docPr id="233" name="Shape 233"/>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06"/>
                    <a:stretch/>
                  </pic:blipFill>
                  <pic:spPr>
                    <a:xfrm>
                      <a:ext cx="280670" cy="323215"/>
                    </a:xfrm>
                    <a:prstGeom prst="rect"/>
                  </pic:spPr>
                </pic:pic>
              </a:graphicData>
            </a:graphic>
          </wp:anchor>
        </w:drawing>
      </w:r>
    </w:p>
    <w:tbl>
      <w:tblPr>
        <w:tblOverlap w:val="never"/>
        <w:jc w:val="center"/>
        <w:tblLayout w:type="fixed"/>
      </w:tblPr>
      <w:tblGrid>
        <w:gridCol w:w="4302"/>
        <w:gridCol w:w="4255"/>
      </w:tblGrid>
      <w:tr>
        <w:trPr>
          <w:trHeight w:val="29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 make men as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B. treat men</w:t>
            </w:r>
          </w:p>
        </w:tc>
      </w:tr>
      <w:tr>
        <w:trPr>
          <w:trHeight w:val="410"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C. see men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regard men as</w:t>
            </w:r>
          </w:p>
        </w:tc>
      </w:tr>
    </w:tbl>
    <w:p>
      <w:pPr>
        <w:pStyle w:val="Style95"/>
        <w:keepNext w:val="0"/>
        <w:keepLines w:val="0"/>
        <w:widowControl w:val="0"/>
        <w:numPr>
          <w:ilvl w:val="0"/>
          <w:numId w:val="93"/>
        </w:numPr>
        <w:shd w:val="clear" w:color="auto" w:fill="auto"/>
        <w:tabs>
          <w:tab w:pos="457" w:val="left"/>
        </w:tabs>
        <w:bidi w:val="0"/>
        <w:spacing w:before="0" w:after="140" w:line="240" w:lineRule="auto"/>
        <w:ind w:left="263" w:right="0" w:firstLine="0"/>
        <w:jc w:val="left"/>
      </w:pPr>
      <w:r>
        <w:rPr>
          <w:spacing w:val="0"/>
          <w:w w:val="100"/>
          <w:position w:val="0"/>
        </w:rPr>
        <w:t>产假让公司不想雇女性员工。</w:t>
      </w:r>
    </w:p>
    <w:p>
      <w:pPr>
        <w:pStyle w:val="Style95"/>
        <w:keepNext w:val="0"/>
        <w:keepLines w:val="0"/>
        <w:widowControl w:val="0"/>
        <w:shd w:val="clear" w:color="auto" w:fill="auto"/>
        <w:tabs>
          <w:tab w:pos="2779" w:val="left"/>
        </w:tabs>
        <w:bidi w:val="0"/>
        <w:spacing w:before="0" w:after="0" w:line="240" w:lineRule="auto"/>
        <w:ind w:left="263"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Maternity leave has</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w:t>
      </w:r>
    </w:p>
    <w:p>
      <w:pPr>
        <w:widowControl w:val="0"/>
        <w:spacing w:after="159" w:line="1" w:lineRule="exact"/>
      </w:pPr>
    </w:p>
    <w:p>
      <w:pPr>
        <w:pStyle w:val="Style19"/>
        <w:keepNext w:val="0"/>
        <w:keepLines w:val="0"/>
        <w:widowControl w:val="0"/>
        <w:numPr>
          <w:ilvl w:val="0"/>
          <w:numId w:val="95"/>
        </w:numPr>
        <w:shd w:val="clear" w:color="auto" w:fill="auto"/>
        <w:tabs>
          <w:tab w:pos="976" w:val="left"/>
        </w:tabs>
        <w:bidi w:val="0"/>
        <w:spacing w:before="0" w:after="160" w:line="240" w:lineRule="auto"/>
        <w:ind w:left="0" w:right="0" w:firstLine="600"/>
        <w:jc w:val="left"/>
      </w:pPr>
      <w:bookmarkStart w:id="282" w:name="bookmark282"/>
      <w:bookmarkEnd w:id="282"/>
      <w:r>
        <w:rPr>
          <w:rFonts w:ascii="Times New Roman" w:eastAsia="Times New Roman" w:hAnsi="Times New Roman" w:cs="Times New Roman"/>
          <w:spacing w:val="0"/>
          <w:w w:val="100"/>
          <w:position w:val="0"/>
          <w:lang w:val="en-US" w:eastAsia="en-US" w:bidi="en-US"/>
        </w:rPr>
        <w:t>discouraged companies from hiring female employees</w:t>
      </w:r>
    </w:p>
    <w:p>
      <w:pPr>
        <w:pStyle w:val="Style19"/>
        <w:keepNext w:val="0"/>
        <w:keepLines w:val="0"/>
        <w:widowControl w:val="0"/>
        <w:numPr>
          <w:ilvl w:val="0"/>
          <w:numId w:val="95"/>
        </w:numPr>
        <w:shd w:val="clear" w:color="auto" w:fill="auto"/>
        <w:tabs>
          <w:tab w:pos="976" w:val="left"/>
        </w:tabs>
        <w:bidi w:val="0"/>
        <w:spacing w:before="0" w:after="160" w:line="240" w:lineRule="auto"/>
        <w:ind w:left="0" w:right="0" w:firstLine="600"/>
        <w:jc w:val="left"/>
      </w:pPr>
      <w:bookmarkStart w:id="283" w:name="bookmark283"/>
      <w:bookmarkEnd w:id="283"/>
      <w:r>
        <w:rPr>
          <w:rFonts w:ascii="Times New Roman" w:eastAsia="Times New Roman" w:hAnsi="Times New Roman" w:cs="Times New Roman"/>
          <w:spacing w:val="0"/>
          <w:w w:val="100"/>
          <w:position w:val="0"/>
          <w:lang w:val="en-US" w:eastAsia="en-US" w:bidi="en-US"/>
        </w:rPr>
        <w:t>made companies do not want to hire female employees</w:t>
      </w:r>
    </w:p>
    <w:p>
      <w:pPr>
        <w:pStyle w:val="Style19"/>
        <w:keepNext w:val="0"/>
        <w:keepLines w:val="0"/>
        <w:widowControl w:val="0"/>
        <w:numPr>
          <w:ilvl w:val="0"/>
          <w:numId w:val="95"/>
        </w:numPr>
        <w:shd w:val="clear" w:color="auto" w:fill="auto"/>
        <w:tabs>
          <w:tab w:pos="976" w:val="left"/>
        </w:tabs>
        <w:bidi w:val="0"/>
        <w:spacing w:before="0" w:after="160" w:line="240" w:lineRule="auto"/>
        <w:ind w:left="0" w:right="0" w:firstLine="600"/>
        <w:jc w:val="left"/>
      </w:pPr>
      <w:bookmarkStart w:id="284" w:name="bookmark284"/>
      <w:bookmarkEnd w:id="284"/>
      <w:r>
        <w:rPr>
          <w:rFonts w:ascii="Times New Roman" w:eastAsia="Times New Roman" w:hAnsi="Times New Roman" w:cs="Times New Roman"/>
          <w:spacing w:val="0"/>
          <w:w w:val="100"/>
          <w:position w:val="0"/>
          <w:lang w:val="en-US" w:eastAsia="en-US" w:bidi="en-US"/>
        </w:rPr>
        <w:t>let companies do not want to hire female employees</w:t>
      </w:r>
    </w:p>
    <w:p>
      <w:pPr>
        <w:pStyle w:val="Style19"/>
        <w:keepNext w:val="0"/>
        <w:keepLines w:val="0"/>
        <w:widowControl w:val="0"/>
        <w:numPr>
          <w:ilvl w:val="0"/>
          <w:numId w:val="95"/>
        </w:numPr>
        <w:shd w:val="clear" w:color="auto" w:fill="auto"/>
        <w:tabs>
          <w:tab w:pos="976" w:val="left"/>
        </w:tabs>
        <w:bidi w:val="0"/>
        <w:spacing w:before="0" w:after="200" w:line="240" w:lineRule="auto"/>
        <w:ind w:left="0" w:right="0" w:firstLine="600"/>
        <w:jc w:val="left"/>
      </w:pPr>
      <w:bookmarkStart w:id="285" w:name="bookmark285"/>
      <w:bookmarkEnd w:id="285"/>
      <w:r>
        <w:rPr>
          <w:rFonts w:ascii="Times New Roman" w:eastAsia="Times New Roman" w:hAnsi="Times New Roman" w:cs="Times New Roman"/>
          <w:spacing w:val="0"/>
          <w:w w:val="100"/>
          <w:position w:val="0"/>
          <w:lang w:val="en-US" w:eastAsia="en-US" w:bidi="en-US"/>
        </w:rPr>
        <w:t>discouraged companies to hire female employees</w:t>
      </w:r>
    </w:p>
    <w:p>
      <w:pPr>
        <w:pStyle w:val="Style95"/>
        <w:keepNext w:val="0"/>
        <w:keepLines w:val="0"/>
        <w:widowControl w:val="0"/>
        <w:numPr>
          <w:ilvl w:val="0"/>
          <w:numId w:val="97"/>
        </w:numPr>
        <w:shd w:val="clear" w:color="auto" w:fill="auto"/>
        <w:tabs>
          <w:tab w:pos="446" w:val="left"/>
        </w:tabs>
        <w:bidi w:val="0"/>
        <w:spacing w:before="0" w:after="140" w:line="240" w:lineRule="auto"/>
        <w:ind w:left="263" w:right="0" w:firstLine="0"/>
        <w:jc w:val="left"/>
      </w:pPr>
      <w:r>
        <w:rPr>
          <w:spacing w:val="0"/>
          <w:w w:val="100"/>
          <w:position w:val="0"/>
        </w:rPr>
        <w:t>人们现在对性别歧视很反感。</w:t>
      </w:r>
    </w:p>
    <w:p>
      <w:pPr>
        <w:pStyle w:val="Style95"/>
        <w:keepNext w:val="0"/>
        <w:keepLines w:val="0"/>
        <w:widowControl w:val="0"/>
        <w:shd w:val="clear" w:color="auto" w:fill="auto"/>
        <w:tabs>
          <w:tab w:pos="2264" w:val="left"/>
        </w:tabs>
        <w:bidi w:val="0"/>
        <w:spacing w:before="0" w:after="0" w:line="240" w:lineRule="auto"/>
        <w:ind w:left="263"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People today</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gender discrimination.</w:t>
      </w:r>
    </w:p>
    <w:tbl>
      <w:tblPr>
        <w:tblOverlap w:val="never"/>
        <w:jc w:val="center"/>
        <w:tblLayout w:type="fixed"/>
      </w:tblPr>
      <w:tblGrid>
        <w:gridCol w:w="4302"/>
        <w:gridCol w:w="4255"/>
      </w:tblGrid>
      <w:tr>
        <w:trPr>
          <w:trHeight w:val="403"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A. have a negative attitude on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are averse in</w:t>
            </w:r>
          </w:p>
        </w:tc>
      </w:tr>
      <w:tr>
        <w:trPr>
          <w:trHeight w:val="410"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C. have a strong feeling against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D. strongly disapprove</w:t>
            </w:r>
          </w:p>
        </w:tc>
      </w:tr>
    </w:tbl>
    <w:p>
      <w:pPr>
        <w:pStyle w:val="Style95"/>
        <w:keepNext w:val="0"/>
        <w:keepLines w:val="0"/>
        <w:widowControl w:val="0"/>
        <w:shd w:val="clear" w:color="auto" w:fill="auto"/>
        <w:bidi w:val="0"/>
        <w:spacing w:before="0" w:after="0" w:line="240" w:lineRule="auto"/>
        <w:ind w:left="252" w:right="0" w:firstLine="0"/>
        <w:jc w:val="left"/>
      </w:pPr>
      <w:r>
        <w:rPr>
          <w:rFonts w:ascii="Times New Roman" w:eastAsia="Times New Roman" w:hAnsi="Times New Roman" w:cs="Times New Roman"/>
          <w:color w:val="3B3B3B"/>
          <w:spacing w:val="0"/>
          <w:w w:val="100"/>
          <w:position w:val="0"/>
          <w:sz w:val="19"/>
          <w:szCs w:val="19"/>
          <w:lang w:val="en-US" w:eastAsia="en-US" w:bidi="en-US"/>
        </w:rPr>
        <w:t>9.</w:t>
      </w:r>
      <w:r>
        <w:rPr>
          <w:color w:val="3B3B3B"/>
          <w:spacing w:val="0"/>
          <w:w w:val="100"/>
          <w:position w:val="0"/>
        </w:rPr>
        <w:t>政府有责任去推进性别平等。</w:t>
      </w:r>
    </w:p>
    <w:p>
      <w:pPr>
        <w:widowControl w:val="0"/>
        <w:spacing w:after="199" w:line="1" w:lineRule="exact"/>
      </w:pPr>
    </w:p>
    <w:p>
      <w:pPr>
        <w:widowControl w:val="0"/>
        <w:spacing w:line="1" w:lineRule="exact"/>
      </w:pPr>
    </w:p>
    <w:p>
      <w:pPr>
        <w:pStyle w:val="Style95"/>
        <w:keepNext w:val="0"/>
        <w:keepLines w:val="0"/>
        <w:widowControl w:val="0"/>
        <w:shd w:val="clear" w:color="auto" w:fill="auto"/>
        <w:tabs>
          <w:tab w:pos="2527" w:val="left"/>
        </w:tabs>
        <w:bidi w:val="0"/>
        <w:spacing w:before="0" w:after="0" w:line="240" w:lineRule="auto"/>
        <w:ind w:left="252"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The government</w:t>
      </w:r>
      <w:r>
        <w:rPr>
          <w:sz w:val="17"/>
          <w:szCs w:val="17"/>
          <w:u w:val="single"/>
        </w:rPr>
        <w:t xml:space="preserve"> </w:t>
        <w:tab/>
      </w:r>
      <w:r>
        <w:rPr>
          <w:rFonts w:ascii="Times New Roman" w:eastAsia="Times New Roman" w:hAnsi="Times New Roman" w:cs="Times New Roman"/>
          <w:color w:val="3B3B3B"/>
          <w:spacing w:val="0"/>
          <w:w w:val="100"/>
          <w:position w:val="0"/>
          <w:sz w:val="19"/>
          <w:szCs w:val="19"/>
          <w:lang w:val="en-US" w:eastAsia="en-US" w:bidi="en-US"/>
        </w:rPr>
        <w:t>gender equality.</w:t>
      </w:r>
    </w:p>
    <w:tbl>
      <w:tblPr>
        <w:tblOverlap w:val="never"/>
        <w:jc w:val="center"/>
        <w:tblLayout w:type="fixed"/>
      </w:tblPr>
      <w:tblGrid>
        <w:gridCol w:w="4302"/>
        <w:gridCol w:w="4255"/>
      </w:tblGrid>
      <w:tr>
        <w:trPr>
          <w:trHeight w:val="407"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A. should be responsible to promote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B. has a duty to promote</w:t>
            </w:r>
          </w:p>
        </w:tc>
      </w:tr>
      <w:tr>
        <w:trPr>
          <w:trHeight w:val="796" w:hRule="exact"/>
        </w:trPr>
        <w:tc>
          <w:tcPr>
            <w:tcBorders/>
            <w:shd w:val="clear" w:color="auto" w:fill="FFFFFF"/>
            <w:vAlign w:val="center"/>
          </w:tcPr>
          <w:p>
            <w:pPr>
              <w:pStyle w:val="Style2"/>
              <w:keepNext w:val="0"/>
              <w:keepLines w:val="0"/>
              <w:widowControl w:val="0"/>
              <w:shd w:val="clear" w:color="auto" w:fill="auto"/>
              <w:bidi w:val="0"/>
              <w:spacing w:before="0" w:after="16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C. should assume the responsibility to promote</w:t>
            </w:r>
          </w:p>
          <w:p>
            <w:pPr>
              <w:pStyle w:val="Style2"/>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lang w:val="zh-TW" w:eastAsia="zh-TW" w:bidi="zh-TW"/>
              </w:rPr>
              <w:t>雇主对性别问题很敏感。</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D. should feel the need for promoting</w:t>
            </w:r>
          </w:p>
        </w:tc>
      </w:tr>
    </w:tbl>
    <w:p>
      <w:pPr>
        <w:widowControl w:val="0"/>
        <w:spacing w:after="39" w:line="1" w:lineRule="exact"/>
      </w:pPr>
    </w:p>
    <w:p>
      <w:pPr>
        <w:widowControl w:val="0"/>
        <w:spacing w:line="1" w:lineRule="exact"/>
      </w:pPr>
    </w:p>
    <w:p>
      <w:pPr>
        <w:pStyle w:val="Style95"/>
        <w:keepNext w:val="0"/>
        <w:keepLines w:val="0"/>
        <w:widowControl w:val="0"/>
        <w:shd w:val="clear" w:color="auto" w:fill="auto"/>
        <w:tabs>
          <w:tab w:pos="2084" w:val="left"/>
        </w:tabs>
        <w:bidi w:val="0"/>
        <w:spacing w:before="0" w:after="0" w:line="240" w:lineRule="auto"/>
        <w:ind w:left="241"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Employers</w:t>
      </w:r>
      <w:r>
        <w:rPr>
          <w:sz w:val="17"/>
          <w:szCs w:val="17"/>
          <w:u w:val="single"/>
        </w:rPr>
        <w:t xml:space="preserve"> </w:t>
        <w:tab/>
      </w:r>
      <w:r>
        <w:rPr>
          <w:rFonts w:ascii="Times New Roman" w:eastAsia="Times New Roman" w:hAnsi="Times New Roman" w:cs="Times New Roman"/>
          <w:color w:val="3B3B3B"/>
          <w:spacing w:val="0"/>
          <w:w w:val="100"/>
          <w:position w:val="0"/>
          <w:sz w:val="19"/>
          <w:szCs w:val="19"/>
          <w:lang w:val="en-US" w:eastAsia="en-US" w:bidi="en-US"/>
        </w:rPr>
        <w:t>gender issues.</w:t>
      </w:r>
    </w:p>
    <w:tbl>
      <w:tblPr>
        <w:tblOverlap w:val="never"/>
        <w:jc w:val="center"/>
        <w:tblLayout w:type="fixed"/>
      </w:tblPr>
      <w:tblGrid>
        <w:gridCol w:w="4302"/>
        <w:gridCol w:w="4255"/>
      </w:tblGrid>
      <w:tr>
        <w:trPr>
          <w:trHeight w:val="410"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 are sensitive with</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B. are very sensitive to</w:t>
            </w:r>
          </w:p>
        </w:tc>
      </w:tr>
      <w:tr>
        <w:trPr>
          <w:trHeight w:val="691" w:hRule="exact"/>
        </w:trPr>
        <w:tc>
          <w:tcPr>
            <w:tcBorders/>
            <w:shd w:val="clear" w:color="auto" w:fill="FFFFFF"/>
            <w:vAlign w:val="bottom"/>
          </w:tcPr>
          <w:p>
            <w:pPr>
              <w:pStyle w:val="Style2"/>
              <w:keepNext w:val="0"/>
              <w:keepLines w:val="0"/>
              <w:widowControl w:val="0"/>
              <w:shd w:val="clear" w:color="auto" w:fill="auto"/>
              <w:bidi w:val="0"/>
              <w:spacing w:before="0" w:after="18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C. are sensible to</w:t>
            </w:r>
          </w:p>
          <w:p>
            <w:pPr>
              <w:pStyle w:val="Style2"/>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spacing w:val="0"/>
                <w:w w:val="100"/>
                <w:position w:val="0"/>
                <w:sz w:val="19"/>
                <w:szCs w:val="19"/>
                <w:lang w:val="en-US" w:eastAsia="en-US" w:bidi="en-US"/>
              </w:rPr>
              <w:t>11.</w:t>
            </w:r>
            <w:r>
              <w:rPr>
                <w:spacing w:val="0"/>
                <w:w w:val="100"/>
                <w:position w:val="0"/>
                <w:lang w:val="zh-TW" w:eastAsia="zh-TW" w:bidi="zh-TW"/>
              </w:rPr>
              <w:t>传统的男女分工在很多国家基本没怎么变。</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D. have sensitivity on</w:t>
            </w:r>
          </w:p>
        </w:tc>
      </w:tr>
    </w:tbl>
    <w:p>
      <w:pPr>
        <w:widowControl w:val="0"/>
        <w:spacing w:after="159" w:line="1" w:lineRule="exact"/>
      </w:pPr>
    </w:p>
    <w:p>
      <w:pPr>
        <w:widowControl w:val="0"/>
        <w:spacing w:line="1" w:lineRule="exact"/>
      </w:pPr>
    </w:p>
    <w:p>
      <w:pPr>
        <w:pStyle w:val="Style95"/>
        <w:keepNext w:val="0"/>
        <w:keepLines w:val="0"/>
        <w:widowControl w:val="0"/>
        <w:shd w:val="clear" w:color="auto" w:fill="auto"/>
        <w:tabs>
          <w:tab w:pos="3085" w:val="left"/>
        </w:tabs>
        <w:bidi w:val="0"/>
        <w:spacing w:before="0" w:after="0" w:line="240" w:lineRule="auto"/>
        <w:ind w:left="23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Traditional gender roles</w:t>
      </w:r>
      <w:r>
        <w:rPr>
          <w:sz w:val="17"/>
          <w:szCs w:val="17"/>
          <w:u w:val="single"/>
        </w:rPr>
        <w:t xml:space="preserve"> </w:t>
        <w:tab/>
      </w:r>
      <w:r>
        <w:rPr>
          <w:rFonts w:ascii="Times New Roman" w:eastAsia="Times New Roman" w:hAnsi="Times New Roman" w:cs="Times New Roman"/>
          <w:color w:val="3B3B3B"/>
          <w:spacing w:val="0"/>
          <w:w w:val="100"/>
          <w:position w:val="0"/>
          <w:sz w:val="19"/>
          <w:szCs w:val="19"/>
          <w:lang w:val="en-US" w:eastAsia="en-US" w:bidi="en-US"/>
        </w:rPr>
        <w:t>in many countries.</w:t>
      </w:r>
    </w:p>
    <w:tbl>
      <w:tblPr>
        <w:tblOverlap w:val="never"/>
        <w:jc w:val="center"/>
        <w:tblLayout w:type="fixed"/>
      </w:tblPr>
      <w:tblGrid>
        <w:gridCol w:w="4302"/>
        <w:gridCol w:w="4255"/>
      </w:tblGrid>
      <w:tr>
        <w:trPr>
          <w:trHeight w:val="31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 have remained basically unchanged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B. have maintained unchanged</w:t>
            </w:r>
          </w:p>
        </w:tc>
      </w:tr>
      <w:tr>
        <w:trPr>
          <w:trHeight w:val="792" w:hRule="exact"/>
        </w:trPr>
        <w:tc>
          <w:tcPr>
            <w:tcBorders/>
            <w:shd w:val="clear" w:color="auto" w:fill="FFFFFF"/>
            <w:vAlign w:val="center"/>
          </w:tcPr>
          <w:p>
            <w:pPr>
              <w:pStyle w:val="Style2"/>
              <w:keepNext w:val="0"/>
              <w:keepLines w:val="0"/>
              <w:widowControl w:val="0"/>
              <w:shd w:val="clear" w:color="auto" w:fill="auto"/>
              <w:bidi w:val="0"/>
              <w:spacing w:before="0" w:after="16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C. have not seen in significant changes</w:t>
            </w:r>
          </w:p>
          <w:p>
            <w:pPr>
              <w:pStyle w:val="Style2"/>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spacing w:val="0"/>
                <w:w w:val="100"/>
                <w:position w:val="0"/>
                <w:sz w:val="19"/>
                <w:szCs w:val="19"/>
                <w:lang w:val="en-US" w:eastAsia="en-US" w:bidi="en-US"/>
              </w:rPr>
              <w:t>12.</w:t>
            </w:r>
            <w:r>
              <w:rPr>
                <w:spacing w:val="0"/>
                <w:w w:val="100"/>
                <w:position w:val="0"/>
                <w:lang w:val="zh-TW" w:eastAsia="zh-TW" w:bidi="zh-TW"/>
              </w:rPr>
              <w:t>家务让女性承受很多压力。</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D. have stayed as the same</w:t>
            </w:r>
          </w:p>
        </w:tc>
      </w:tr>
    </w:tbl>
    <w:p>
      <w:pPr>
        <w:widowControl w:val="0"/>
        <w:spacing w:after="39" w:line="1" w:lineRule="exact"/>
      </w:pPr>
    </w:p>
    <w:p>
      <w:pPr>
        <w:widowControl w:val="0"/>
        <w:spacing w:line="1" w:lineRule="exact"/>
      </w:pPr>
    </w:p>
    <w:p>
      <w:pPr>
        <w:pStyle w:val="Style95"/>
        <w:keepNext w:val="0"/>
        <w:keepLines w:val="0"/>
        <w:widowControl w:val="0"/>
        <w:shd w:val="clear" w:color="auto" w:fill="auto"/>
        <w:tabs>
          <w:tab w:pos="2221" w:val="left"/>
          <w:tab w:pos="3186" w:val="left"/>
        </w:tabs>
        <w:bidi w:val="0"/>
        <w:spacing w:before="0" w:after="0" w:line="240" w:lineRule="auto"/>
        <w:ind w:left="22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Domestic responsibilities</w:t>
        <w:tab/>
      </w:r>
      <w:r>
        <w:rPr>
          <w:sz w:val="17"/>
          <w:szCs w:val="17"/>
          <w:u w:val="single"/>
        </w:rPr>
        <w:t xml:space="preserve"> </w:t>
        <w:tab/>
      </w:r>
    </w:p>
    <w:tbl>
      <w:tblPr>
        <w:tblOverlap w:val="never"/>
        <w:jc w:val="center"/>
        <w:tblLayout w:type="fixed"/>
      </w:tblPr>
      <w:tblGrid>
        <w:gridCol w:w="4302"/>
        <w:gridCol w:w="4255"/>
      </w:tblGrid>
      <w:tr>
        <w:trPr>
          <w:trHeight w:val="403"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 have made women very stressful</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B. have put women under enormous pressure</w:t>
            </w:r>
          </w:p>
        </w:tc>
      </w:tr>
      <w:tr>
        <w:trPr>
          <w:trHeight w:val="461"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C. have put enormous pressure in women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D. have made women bear stressful</w:t>
            </w:r>
          </w:p>
        </w:tc>
      </w:tr>
    </w:tbl>
    <w:p>
      <w:pPr>
        <w:widowControl w:val="0"/>
        <w:spacing w:after="39" w:line="1" w:lineRule="exact"/>
      </w:pPr>
    </w:p>
    <w:p>
      <w:pPr>
        <w:pStyle w:val="Style29"/>
        <w:keepNext w:val="0"/>
        <w:keepLines w:val="0"/>
        <w:widowControl w:val="0"/>
        <w:shd w:val="clear" w:color="auto" w:fill="auto"/>
        <w:bidi w:val="0"/>
        <w:spacing w:before="0" w:after="160" w:line="328" w:lineRule="exact"/>
        <w:ind w:left="0" w:right="0" w:firstLine="0"/>
        <w:jc w:val="left"/>
        <w:rPr>
          <w:sz w:val="18"/>
          <w:szCs w:val="18"/>
        </w:rPr>
      </w:pPr>
      <w:r>
        <w:rPr>
          <w:rFonts w:ascii="Times New Roman" w:eastAsia="Times New Roman" w:hAnsi="Times New Roman" w:cs="Times New Roman"/>
          <w:i/>
          <w:iCs/>
          <w:color w:val="3B3B3B"/>
          <w:spacing w:val="0"/>
          <w:w w:val="100"/>
          <w:position w:val="0"/>
          <w:sz w:val="26"/>
          <w:szCs w:val="26"/>
          <w:lang w:val="en-US" w:eastAsia="en-US" w:bidi="en-US"/>
        </w:rPr>
        <w:t>D.</w:t>
      </w:r>
      <w:r>
        <w:rPr>
          <w:color w:val="E4786C"/>
          <w:spacing w:val="0"/>
          <w:w w:val="100"/>
          <w:position w:val="0"/>
          <w:sz w:val="18"/>
          <w:szCs w:val="18"/>
        </w:rPr>
        <w:t>答鑲而鮮衍</w:t>
      </w:r>
    </w:p>
    <w:p>
      <w:pPr>
        <w:pStyle w:val="Style29"/>
        <w:keepNext w:val="0"/>
        <w:keepLines w:val="0"/>
        <w:widowControl w:val="0"/>
        <w:numPr>
          <w:ilvl w:val="0"/>
          <w:numId w:val="99"/>
        </w:numPr>
        <w:shd w:val="clear" w:color="auto" w:fill="auto"/>
        <w:bidi w:val="0"/>
        <w:spacing w:before="0" w:after="40" w:line="328" w:lineRule="exact"/>
        <w:ind w:left="0" w:right="0" w:firstLine="220"/>
        <w:jc w:val="left"/>
      </w:pPr>
      <w:bookmarkStart w:id="286" w:name="bookmark286"/>
      <w:bookmarkEnd w:id="286"/>
      <w:r>
        <w:rPr>
          <w:color w:val="E4786C"/>
          <w:spacing w:val="0"/>
          <w:w w:val="100"/>
          <w:position w:val="0"/>
        </w:rPr>
        <w:t>答案：</w:t>
      </w:r>
      <w:r>
        <w:rPr>
          <w:rFonts w:ascii="Times New Roman" w:eastAsia="Times New Roman" w:hAnsi="Times New Roman" w:cs="Times New Roman"/>
          <w:color w:val="E4786C"/>
          <w:spacing w:val="0"/>
          <w:w w:val="100"/>
          <w:position w:val="0"/>
          <w:sz w:val="19"/>
          <w:szCs w:val="19"/>
          <w:lang w:val="en-US" w:eastAsia="en-US" w:bidi="en-US"/>
        </w:rPr>
        <w:t>A</w:t>
      </w:r>
      <w:r>
        <w:rPr>
          <w:color w:val="E4786C"/>
          <w:spacing w:val="0"/>
          <w:w w:val="100"/>
          <w:position w:val="0"/>
        </w:rPr>
        <w:t>和</w:t>
      </w:r>
      <w:r>
        <w:rPr>
          <w:rFonts w:ascii="Times New Roman" w:eastAsia="Times New Roman" w:hAnsi="Times New Roman" w:cs="Times New Roman"/>
          <w:color w:val="E4786C"/>
          <w:spacing w:val="0"/>
          <w:w w:val="100"/>
          <w:position w:val="0"/>
          <w:sz w:val="19"/>
          <w:szCs w:val="19"/>
          <w:lang w:val="en-US" w:eastAsia="en-US" w:bidi="en-US"/>
        </w:rPr>
        <w:t>B</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160" w:line="328" w:lineRule="exact"/>
        <w:ind w:left="940" w:right="0" w:hanging="560"/>
        <w:jc w:val="left"/>
      </w:pP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men and women</w:t>
      </w:r>
      <w:r>
        <w:rPr>
          <w:color w:val="3B3B3B"/>
          <w:spacing w:val="0"/>
          <w:w w:val="100"/>
          <w:position w:val="0"/>
        </w:rPr>
        <w:t>是并列名词充当主语，</w:t>
      </w:r>
      <w:r>
        <w:rPr>
          <w:rFonts w:ascii="Times New Roman" w:eastAsia="Times New Roman" w:hAnsi="Times New Roman" w:cs="Times New Roman"/>
          <w:color w:val="3B3B3B"/>
          <w:spacing w:val="0"/>
          <w:w w:val="100"/>
          <w:position w:val="0"/>
          <w:sz w:val="19"/>
          <w:szCs w:val="19"/>
          <w:lang w:val="en-US" w:eastAsia="en-US" w:bidi="en-US"/>
        </w:rPr>
        <w:t>should</w:t>
      </w:r>
      <w:r>
        <w:rPr>
          <w:color w:val="3B3B3B"/>
          <w:spacing w:val="0"/>
          <w:w w:val="100"/>
          <w:position w:val="0"/>
        </w:rPr>
        <w:t>是情态动词，而</w:t>
      </w:r>
      <w:r>
        <w:rPr>
          <w:rFonts w:ascii="Times New Roman" w:eastAsia="Times New Roman" w:hAnsi="Times New Roman" w:cs="Times New Roman"/>
          <w:color w:val="3B3B3B"/>
          <w:spacing w:val="0"/>
          <w:w w:val="100"/>
          <w:position w:val="0"/>
          <w:sz w:val="19"/>
          <w:szCs w:val="19"/>
          <w:lang w:val="en-US" w:eastAsia="en-US" w:bidi="en-US"/>
        </w:rPr>
        <w:t>have</w:t>
      </w:r>
      <w:r>
        <w:rPr>
          <w:color w:val="3B3B3B"/>
          <w:spacing w:val="0"/>
          <w:w w:val="100"/>
          <w:position w:val="0"/>
        </w:rPr>
        <w:t>是主动词, 后面应该出现宾语，翻译"相同的教育机会”。</w:t>
      </w:r>
    </w:p>
    <w:p>
      <w:pPr>
        <w:pStyle w:val="Style19"/>
        <w:keepNext w:val="0"/>
        <w:keepLines w:val="0"/>
        <w:widowControl w:val="0"/>
        <w:shd w:val="clear" w:color="auto" w:fill="auto"/>
        <w:bidi w:val="0"/>
        <w:spacing w:before="0" w:after="40" w:line="328" w:lineRule="exact"/>
        <w:ind w:left="0" w:right="0" w:firstLine="640"/>
        <w:jc w:val="left"/>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opportunities</w:t>
      </w:r>
      <w:r>
        <w:rPr>
          <w:rFonts w:ascii="SimSun" w:eastAsia="SimSun" w:hAnsi="SimSun" w:cs="SimSun"/>
          <w:spacing w:val="0"/>
          <w:w w:val="100"/>
          <w:position w:val="0"/>
          <w:sz w:val="17"/>
          <w:szCs w:val="17"/>
          <w:lang w:val="zh-TW" w:eastAsia="zh-TW" w:bidi="zh-TW"/>
        </w:rPr>
        <w:t>后面习惯加上</w:t>
      </w:r>
      <w:r>
        <w:rPr>
          <w:rFonts w:ascii="Times New Roman" w:eastAsia="Times New Roman" w:hAnsi="Times New Roman" w:cs="Times New Roman"/>
          <w:spacing w:val="0"/>
          <w:w w:val="100"/>
          <w:position w:val="0"/>
          <w:lang w:val="en-US" w:eastAsia="en-US" w:bidi="en-US"/>
        </w:rPr>
        <w:t>to do</w:t>
      </w:r>
      <w:r>
        <w:rPr>
          <w:rFonts w:ascii="SimSun" w:eastAsia="SimSun" w:hAnsi="SimSun" w:cs="SimSun"/>
          <w:spacing w:val="0"/>
          <w:w w:val="100"/>
          <w:position w:val="0"/>
          <w:sz w:val="17"/>
          <w:szCs w:val="17"/>
          <w:lang w:val="zh-TW" w:eastAsia="zh-TW" w:bidi="zh-TW"/>
        </w:rPr>
        <w:t>来充当这个名词的补语，而不是</w:t>
      </w:r>
      <w:r>
        <w:rPr>
          <w:rFonts w:ascii="Times New Roman" w:eastAsia="Times New Roman" w:hAnsi="Times New Roman" w:cs="Times New Roman"/>
          <w:spacing w:val="0"/>
          <w:w w:val="100"/>
          <w:position w:val="0"/>
          <w:lang w:val="en-US" w:eastAsia="en-US" w:bidi="en-US"/>
        </w:rPr>
        <w:t>doing</w:t>
      </w:r>
      <w:r>
        <w:rPr>
          <w:rFonts w:ascii="Times New Roman" w:eastAsia="Times New Roman" w:hAnsi="Times New Roman" w:cs="Times New Roman"/>
          <w:spacing w:val="0"/>
          <w:w w:val="100"/>
          <w:position w:val="0"/>
          <w:vertAlign w:val="subscript"/>
          <w:lang w:val="zh-TW" w:eastAsia="zh-TW" w:bidi="zh-TW"/>
        </w:rPr>
        <w:t>0</w:t>
      </w:r>
    </w:p>
    <w:p>
      <w:pPr>
        <w:pStyle w:val="Style29"/>
        <w:keepNext w:val="0"/>
        <w:keepLines w:val="0"/>
        <w:widowControl w:val="0"/>
        <w:shd w:val="clear" w:color="auto" w:fill="auto"/>
        <w:bidi w:val="0"/>
        <w:spacing w:before="0" w:after="180" w:line="328" w:lineRule="exact"/>
        <w:ind w:left="1220" w:right="0" w:hanging="58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access</w:t>
      </w:r>
      <w:r>
        <w:rPr>
          <w:spacing w:val="0"/>
          <w:w w:val="100"/>
          <w:position w:val="0"/>
        </w:rPr>
        <w:t>作为名词的时候，后面习惯加上</w:t>
      </w:r>
      <w:r>
        <w:rPr>
          <w:rFonts w:ascii="Times New Roman" w:eastAsia="Times New Roman" w:hAnsi="Times New Roman" w:cs="Times New Roman"/>
          <w:spacing w:val="0"/>
          <w:w w:val="100"/>
          <w:position w:val="0"/>
          <w:sz w:val="19"/>
          <w:szCs w:val="19"/>
          <w:lang w:val="en-US" w:eastAsia="en-US" w:bidi="en-US"/>
        </w:rPr>
        <w:t>to something</w:t>
      </w:r>
      <w:r>
        <w:rPr>
          <w:spacing w:val="0"/>
          <w:w w:val="100"/>
          <w:position w:val="0"/>
        </w:rPr>
        <w:t xml:space="preserve">来充当这个名词的补语；如果没有 </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rPr>
        <w:t>这个词就是动词，不能充当</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rPr>
        <w:t>的宾语。</w:t>
      </w:r>
    </w:p>
    <w:p>
      <w:pPr>
        <w:pStyle w:val="Style95"/>
        <w:keepNext w:val="0"/>
        <w:keepLines w:val="0"/>
        <w:widowControl w:val="0"/>
        <w:shd w:val="clear" w:color="auto" w:fill="auto"/>
        <w:bidi w:val="0"/>
        <w:spacing w:before="0" w:after="0" w:line="328" w:lineRule="exact"/>
        <w:ind w:left="0" w:right="0" w:firstLine="0"/>
        <w:jc w:val="left"/>
        <w:rPr>
          <w:sz w:val="19"/>
          <w:szCs w:val="19"/>
        </w:rPr>
      </w:pPr>
      <w:r>
        <w:rPr>
          <w:spacing w:val="0"/>
          <w:w w:val="100"/>
          <w:position w:val="0"/>
          <w:sz w:val="19"/>
          <w:szCs w:val="19"/>
        </w:rPr>
        <w:t>结构：</w:t>
      </w:r>
    </w:p>
    <w:tbl>
      <w:tblPr>
        <w:tblOverlap w:val="never"/>
        <w:jc w:val="right"/>
        <w:tblLayout w:type="fixed"/>
      </w:tblPr>
      <w:tblGrid>
        <w:gridCol w:w="2268"/>
        <w:gridCol w:w="5602"/>
      </w:tblGrid>
      <w:tr>
        <w:trPr>
          <w:trHeight w:val="900" w:hRule="exact"/>
        </w:trPr>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Men and women </w:t>
            </w:r>
            <w:r>
              <w:rPr>
                <w:color w:val="E39B85"/>
                <w:spacing w:val="0"/>
                <w:w w:val="100"/>
                <w:position w:val="0"/>
                <w:lang w:val="zh-TW" w:eastAsia="zh-TW" w:bidi="zh-TW"/>
              </w:rPr>
              <w:t>名词词组充当主语</w:t>
            </w:r>
          </w:p>
        </w:tc>
        <w:tc>
          <w:tcPr>
            <w:tcBorders/>
            <w:shd w:val="clear" w:color="auto" w:fill="FFFFFF"/>
            <w:vAlign w:val="center"/>
          </w:tcPr>
          <w:p>
            <w:pPr>
              <w:pStyle w:val="Style2"/>
              <w:keepNext w:val="0"/>
              <w:keepLines w:val="0"/>
              <w:widowControl w:val="0"/>
              <w:shd w:val="clear" w:color="auto" w:fill="auto"/>
              <w:tabs>
                <w:tab w:pos="1573" w:val="left"/>
              </w:tabs>
              <w:bidi w:val="0"/>
              <w:spacing w:before="0" w:after="0" w:line="298" w:lineRule="auto"/>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should have</w:t>
              <w:tab/>
            </w:r>
            <w:r>
              <w:rPr>
                <w:rFonts w:ascii="Times New Roman" w:eastAsia="Times New Roman" w:hAnsi="Times New Roman" w:cs="Times New Roman"/>
                <w:color w:val="E39B85"/>
                <w:spacing w:val="0"/>
                <w:w w:val="100"/>
                <w:position w:val="0"/>
                <w:sz w:val="19"/>
                <w:szCs w:val="19"/>
                <w:lang w:val="en-US" w:eastAsia="en-US" w:bidi="en-US"/>
              </w:rPr>
              <w:t xml:space="preserve">access </w:t>
            </w:r>
            <w:r>
              <w:rPr>
                <w:rFonts w:ascii="Times New Roman" w:eastAsia="Times New Roman" w:hAnsi="Times New Roman" w:cs="Times New Roman"/>
                <w:spacing w:val="0"/>
                <w:w w:val="100"/>
                <w:position w:val="0"/>
                <w:sz w:val="19"/>
                <w:szCs w:val="19"/>
                <w:lang w:val="en-US" w:eastAsia="en-US" w:bidi="en-US"/>
              </w:rPr>
              <w:t>to the same educational opportunities.</w:t>
            </w:r>
          </w:p>
          <w:p>
            <w:pPr>
              <w:pStyle w:val="Style2"/>
              <w:keepNext w:val="0"/>
              <w:keepLines w:val="0"/>
              <w:widowControl w:val="0"/>
              <w:shd w:val="clear" w:color="auto" w:fill="auto"/>
              <w:tabs>
                <w:tab w:pos="3010" w:val="left"/>
              </w:tabs>
              <w:bidi w:val="0"/>
              <w:spacing w:before="0" w:after="0" w:line="270" w:lineRule="exact"/>
              <w:ind w:left="0" w:right="0" w:firstLine="0"/>
              <w:jc w:val="left"/>
            </w:pPr>
            <w:r>
              <w:rPr>
                <w:spacing w:val="0"/>
                <w:w w:val="100"/>
                <w:position w:val="0"/>
                <w:lang w:val="zh-TW" w:eastAsia="zh-TW" w:bidi="zh-TW"/>
              </w:rPr>
              <w:t>情态动词</w:t>
            </w:r>
            <w:r>
              <w:rPr>
                <w:spacing w:val="0"/>
                <w:w w:val="100"/>
                <w:position w:val="0"/>
                <w:lang w:val="en-US" w:eastAsia="en-US" w:bidi="en-US"/>
              </w:rPr>
              <w:t>+</w:t>
            </w:r>
            <w:r>
              <w:rPr>
                <w:spacing w:val="0"/>
                <w:w w:val="100"/>
                <w:position w:val="0"/>
                <w:lang w:val="zh-TW" w:eastAsia="zh-TW" w:bidi="zh-TW"/>
              </w:rPr>
              <w:t xml:space="preserve">主 </w:t>
            </w:r>
            <w:r>
              <w:rPr>
                <w:color w:val="E39B85"/>
                <w:spacing w:val="0"/>
                <w:w w:val="100"/>
                <w:position w:val="0"/>
                <w:lang w:val="zh-TW" w:eastAsia="zh-TW" w:bidi="zh-TW"/>
              </w:rPr>
              <w:t xml:space="preserve">名词充当 </w:t>
            </w:r>
            <w:r>
              <w:rPr>
                <w:spacing w:val="0"/>
                <w:w w:val="100"/>
                <w:position w:val="0"/>
                <w:lang w:val="zh-TW" w:eastAsia="zh-TW" w:bidi="zh-TW"/>
              </w:rPr>
              <w:t>介词短语充当宾语补语，</w:t>
            </w:r>
            <w:r>
              <w:rPr>
                <w:rFonts w:ascii="Times New Roman" w:eastAsia="Times New Roman" w:hAnsi="Times New Roman" w:cs="Times New Roman"/>
                <w:spacing w:val="0"/>
                <w:w w:val="100"/>
                <w:position w:val="0"/>
                <w:sz w:val="19"/>
                <w:szCs w:val="19"/>
                <w:lang w:val="en-US" w:eastAsia="en-US" w:bidi="en-US"/>
              </w:rPr>
              <w:t xml:space="preserve">educational </w:t>
            </w:r>
            <w:r>
              <w:rPr>
                <w:spacing w:val="0"/>
                <w:w w:val="100"/>
                <w:position w:val="0"/>
                <w:lang w:val="zh-TW" w:eastAsia="zh-TW" w:bidi="zh-TW"/>
              </w:rPr>
              <w:t xml:space="preserve">动词充当谓语 </w:t>
            </w:r>
            <w:r>
              <w:rPr>
                <w:color w:val="E39B85"/>
                <w:spacing w:val="0"/>
                <w:w w:val="100"/>
                <w:position w:val="0"/>
                <w:lang w:val="zh-TW" w:eastAsia="zh-TW" w:bidi="zh-TW"/>
              </w:rPr>
              <w:t>宾语</w:t>
              <w:tab/>
            </w:r>
            <w:r>
              <w:rPr>
                <w:spacing w:val="0"/>
                <w:w w:val="100"/>
                <w:position w:val="0"/>
                <w:lang w:val="zh-TW" w:eastAsia="zh-TW" w:bidi="zh-TW"/>
              </w:rPr>
              <w:t>是形容词充当定语</w:t>
            </w:r>
          </w:p>
        </w:tc>
      </w:tr>
      <w:tr>
        <w:trPr>
          <w:trHeight w:val="824" w:hRule="exact"/>
        </w:trPr>
        <w:tc>
          <w:tcPr>
            <w:tcBorders/>
            <w:shd w:val="clear" w:color="auto" w:fill="FFFFFF"/>
            <w:vAlign w:val="center"/>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Men and women </w:t>
            </w:r>
            <w:r>
              <w:rPr>
                <w:color w:val="E39B85"/>
                <w:spacing w:val="0"/>
                <w:w w:val="100"/>
                <w:position w:val="0"/>
                <w:lang w:val="zh-TW" w:eastAsia="zh-TW" w:bidi="zh-TW"/>
              </w:rPr>
              <w:t>名词词组充当主语</w:t>
            </w:r>
          </w:p>
        </w:tc>
        <w:tc>
          <w:tcPr>
            <w:tcBorders/>
            <w:shd w:val="clear" w:color="auto" w:fill="FFFFFF"/>
            <w:vAlign w:val="bottom"/>
          </w:tcPr>
          <w:p>
            <w:pPr>
              <w:pStyle w:val="Style2"/>
              <w:keepNext w:val="0"/>
              <w:keepLines w:val="0"/>
              <w:widowControl w:val="0"/>
              <w:shd w:val="clear" w:color="auto" w:fill="auto"/>
              <w:tabs>
                <w:tab w:pos="3445" w:val="left"/>
              </w:tabs>
              <w:bidi w:val="0"/>
              <w:spacing w:before="0" w:after="0" w:line="263" w:lineRule="exact"/>
              <w:ind w:left="0" w:right="0" w:firstLine="260"/>
              <w:jc w:val="left"/>
            </w:pPr>
            <w:r>
              <w:rPr>
                <w:rFonts w:ascii="Times New Roman" w:eastAsia="Times New Roman" w:hAnsi="Times New Roman" w:cs="Times New Roman"/>
                <w:spacing w:val="0"/>
                <w:w w:val="100"/>
                <w:position w:val="0"/>
                <w:sz w:val="19"/>
                <w:szCs w:val="19"/>
                <w:lang w:val="en-US" w:eastAsia="en-US" w:bidi="en-US"/>
              </w:rPr>
              <w:t xml:space="preserve">should have </w:t>
            </w:r>
            <w:r>
              <w:rPr>
                <w:rFonts w:ascii="Times New Roman" w:eastAsia="Times New Roman" w:hAnsi="Times New Roman" w:cs="Times New Roman"/>
                <w:color w:val="E39B85"/>
                <w:spacing w:val="0"/>
                <w:w w:val="100"/>
                <w:position w:val="0"/>
                <w:sz w:val="19"/>
                <w:szCs w:val="19"/>
                <w:lang w:val="en-US" w:eastAsia="en-US" w:bidi="en-US"/>
              </w:rPr>
              <w:t xml:space="preserve">the same opportunities </w:t>
            </w:r>
            <w:r>
              <w:rPr>
                <w:rFonts w:ascii="Times New Roman" w:eastAsia="Times New Roman" w:hAnsi="Times New Roman" w:cs="Times New Roman"/>
                <w:spacing w:val="0"/>
                <w:w w:val="100"/>
                <w:position w:val="0"/>
                <w:sz w:val="19"/>
                <w:szCs w:val="19"/>
                <w:lang w:val="en-US" w:eastAsia="en-US" w:bidi="en-US"/>
              </w:rPr>
              <w:t xml:space="preserve">to receive education. </w:t>
            </w:r>
            <w:r>
              <w:rPr>
                <w:spacing w:val="0"/>
                <w:w w:val="100"/>
                <w:position w:val="0"/>
                <w:lang w:val="zh-TW" w:eastAsia="zh-TW" w:bidi="zh-TW"/>
              </w:rPr>
              <w:t>情态动词</w:t>
            </w:r>
            <w:r>
              <w:rPr>
                <w:spacing w:val="0"/>
                <w:w w:val="100"/>
                <w:position w:val="0"/>
                <w:lang w:val="en-US" w:eastAsia="en-US" w:bidi="en-US"/>
              </w:rPr>
              <w:t>+</w:t>
            </w:r>
            <w:r>
              <w:rPr>
                <w:spacing w:val="0"/>
                <w:w w:val="100"/>
                <w:position w:val="0"/>
                <w:lang w:val="zh-TW" w:eastAsia="zh-TW" w:bidi="zh-TW"/>
              </w:rPr>
              <w:t xml:space="preserve">主动 </w:t>
            </w:r>
            <w:r>
              <w:rPr>
                <w:color w:val="E39B85"/>
                <w:spacing w:val="0"/>
                <w:w w:val="100"/>
                <w:position w:val="0"/>
                <w:lang w:val="zh-TW" w:eastAsia="zh-TW" w:bidi="zh-TW"/>
              </w:rPr>
              <w:t>名词充当宾语</w:t>
              <w:tab/>
            </w:r>
            <w:r>
              <w:rPr>
                <w:spacing w:val="0"/>
                <w:w w:val="100"/>
                <w:position w:val="0"/>
                <w:lang w:val="zh-TW" w:eastAsia="zh-TW" w:bidi="zh-TW"/>
              </w:rPr>
              <w:t>不定式充当宾语补语</w:t>
            </w:r>
          </w:p>
          <w:p>
            <w:pPr>
              <w:pStyle w:val="Style2"/>
              <w:keepNext w:val="0"/>
              <w:keepLines w:val="0"/>
              <w:widowControl w:val="0"/>
              <w:shd w:val="clear" w:color="auto" w:fill="auto"/>
              <w:bidi w:val="0"/>
              <w:spacing w:before="0" w:after="0" w:line="263" w:lineRule="exact"/>
              <w:ind w:left="0" w:right="0" w:firstLine="260"/>
              <w:jc w:val="both"/>
            </w:pPr>
            <w:r>
              <w:rPr>
                <w:spacing w:val="0"/>
                <w:w w:val="100"/>
                <w:position w:val="0"/>
                <w:lang w:val="zh-TW" w:eastAsia="zh-TW" w:bidi="zh-TW"/>
              </w:rPr>
              <w:t>词充当谓语</w:t>
            </w:r>
          </w:p>
        </w:tc>
      </w:tr>
    </w:tbl>
    <w:p>
      <w:pPr>
        <w:widowControl w:val="0"/>
        <w:spacing w:after="99" w:line="1" w:lineRule="exact"/>
      </w:pPr>
    </w:p>
    <w:p>
      <w:pPr>
        <w:pStyle w:val="Style29"/>
        <w:keepNext w:val="0"/>
        <w:keepLines w:val="0"/>
        <w:widowControl w:val="0"/>
        <w:numPr>
          <w:ilvl w:val="0"/>
          <w:numId w:val="99"/>
        </w:numPr>
        <w:shd w:val="clear" w:color="auto" w:fill="auto"/>
        <w:tabs>
          <w:tab w:pos="802" w:val="left"/>
        </w:tabs>
        <w:bidi w:val="0"/>
        <w:spacing w:before="0" w:after="40" w:line="320" w:lineRule="exact"/>
        <w:ind w:left="0" w:right="0" w:firstLine="480"/>
        <w:jc w:val="left"/>
      </w:pPr>
      <w:bookmarkStart w:id="287" w:name="bookmark287"/>
      <w:bookmarkEnd w:id="287"/>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D</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335" w:lineRule="exact"/>
        <w:ind w:left="1220" w:right="0" w:hanging="580"/>
        <w:jc w:val="both"/>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universities</w:t>
      </w:r>
      <w:r>
        <w:rPr>
          <w:spacing w:val="0"/>
          <w:w w:val="100"/>
          <w:position w:val="0"/>
          <w:sz w:val="17"/>
          <w:szCs w:val="17"/>
        </w:rPr>
        <w:t>是名词充当主语，</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sz w:val="17"/>
          <w:szCs w:val="17"/>
        </w:rPr>
        <w:t>是情态动词，</w:t>
      </w:r>
      <w:r>
        <w:rPr>
          <w:rFonts w:ascii="Times New Roman" w:eastAsia="Times New Roman" w:hAnsi="Times New Roman" w:cs="Times New Roman"/>
          <w:spacing w:val="0"/>
          <w:w w:val="100"/>
          <w:position w:val="0"/>
          <w:sz w:val="19"/>
          <w:szCs w:val="19"/>
          <w:lang w:val="en-US" w:eastAsia="en-US" w:bidi="en-US"/>
        </w:rPr>
        <w:t>not</w:t>
      </w:r>
      <w:r>
        <w:rPr>
          <w:spacing w:val="0"/>
          <w:w w:val="100"/>
          <w:position w:val="0"/>
          <w:sz w:val="17"/>
          <w:szCs w:val="17"/>
        </w:rPr>
        <w:t xml:space="preserve">是副词，而后面要出现动 词和其他成分，翻译"因为学生的性别而歧视他们”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20" w:lineRule="exact"/>
        <w:ind w:left="0" w:right="0" w:firstLine="6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项：词序不对，</w:t>
      </w:r>
      <w:r>
        <w:rPr>
          <w:rFonts w:ascii="Times New Roman" w:eastAsia="Times New Roman" w:hAnsi="Times New Roman" w:cs="Times New Roman"/>
          <w:spacing w:val="0"/>
          <w:w w:val="100"/>
          <w:position w:val="0"/>
          <w:sz w:val="19"/>
          <w:szCs w:val="19"/>
          <w:lang w:val="en-US" w:eastAsia="en-US" w:bidi="en-US"/>
        </w:rPr>
        <w:t>due to gender</w:t>
      </w:r>
      <w:r>
        <w:rPr>
          <w:spacing w:val="0"/>
          <w:w w:val="100"/>
          <w:position w:val="0"/>
        </w:rPr>
        <w:t>是介词+宾语充当状语，一般放在句子末尾。</w:t>
      </w:r>
    </w:p>
    <w:p>
      <w:pPr>
        <w:pStyle w:val="Style19"/>
        <w:keepNext w:val="0"/>
        <w:keepLines w:val="0"/>
        <w:widowControl w:val="0"/>
        <w:shd w:val="clear" w:color="auto" w:fill="auto"/>
        <w:bidi w:val="0"/>
        <w:spacing w:before="0" w:after="40" w:line="331" w:lineRule="exact"/>
        <w:ind w:left="1220" w:right="0" w:hanging="580"/>
        <w:jc w:val="both"/>
      </w:pPr>
      <w:r>
        <w:rPr>
          <w:rFonts w:ascii="Times New Roman" w:eastAsia="Times New Roman" w:hAnsi="Times New Roman" w:cs="Times New Roman"/>
          <w:spacing w:val="0"/>
          <w:w w:val="100"/>
          <w:position w:val="0"/>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discriminate</w:t>
      </w:r>
      <w:r>
        <w:rPr>
          <w:rFonts w:ascii="SimSun" w:eastAsia="SimSun" w:hAnsi="SimSun" w:cs="SimSun"/>
          <w:spacing w:val="0"/>
          <w:w w:val="100"/>
          <w:position w:val="0"/>
          <w:sz w:val="17"/>
          <w:szCs w:val="17"/>
          <w:lang w:val="zh-TW" w:eastAsia="zh-TW" w:bidi="zh-TW"/>
        </w:rPr>
        <w:t>是不及物动词，后面习惯加上</w:t>
      </w:r>
      <w:r>
        <w:rPr>
          <w:rFonts w:ascii="Times New Roman" w:eastAsia="Times New Roman" w:hAnsi="Times New Roman" w:cs="Times New Roman"/>
          <w:spacing w:val="0"/>
          <w:w w:val="100"/>
          <w:position w:val="0"/>
          <w:lang w:val="en-US" w:eastAsia="en-US" w:bidi="en-US"/>
        </w:rPr>
        <w:t>against somebody</w:t>
      </w:r>
      <w:r>
        <w:rPr>
          <w:rFonts w:ascii="SimSun" w:eastAsia="SimSun" w:hAnsi="SimSun" w:cs="SimSun"/>
          <w:spacing w:val="0"/>
          <w:w w:val="100"/>
          <w:position w:val="0"/>
          <w:sz w:val="17"/>
          <w:szCs w:val="17"/>
          <w:lang w:val="zh-TW" w:eastAsia="zh-TW" w:bidi="zh-TW"/>
        </w:rPr>
        <w:t>来充当这个动词的补语，而 不能直接加</w:t>
      </w:r>
      <w:r>
        <w:rPr>
          <w:rFonts w:ascii="Times New Roman" w:eastAsia="Times New Roman" w:hAnsi="Times New Roman" w:cs="Times New Roman"/>
          <w:spacing w:val="0"/>
          <w:w w:val="100"/>
          <w:position w:val="0"/>
          <w:lang w:val="en-US" w:eastAsia="en-US" w:bidi="en-US"/>
        </w:rPr>
        <w:t>somebodyo</w:t>
      </w:r>
    </w:p>
    <w:p>
      <w:pPr>
        <w:pStyle w:val="Style29"/>
        <w:keepNext w:val="0"/>
        <w:keepLines w:val="0"/>
        <w:widowControl w:val="0"/>
        <w:shd w:val="clear" w:color="auto" w:fill="auto"/>
        <w:bidi w:val="0"/>
        <w:spacing w:before="0" w:line="320" w:lineRule="exact"/>
        <w:ind w:left="0" w:right="0" w:firstLine="64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prejudice</w:t>
      </w:r>
      <w:r>
        <w:rPr>
          <w:spacing w:val="0"/>
          <w:w w:val="100"/>
          <w:position w:val="0"/>
        </w:rPr>
        <w:t>是名词，后面习惯加上</w:t>
      </w:r>
      <w:r>
        <w:rPr>
          <w:rFonts w:ascii="Times New Roman" w:eastAsia="Times New Roman" w:hAnsi="Times New Roman" w:cs="Times New Roman"/>
          <w:spacing w:val="0"/>
          <w:w w:val="100"/>
          <w:position w:val="0"/>
          <w:sz w:val="19"/>
          <w:szCs w:val="19"/>
          <w:lang w:val="en-US" w:eastAsia="en-US" w:bidi="en-US"/>
        </w:rPr>
        <w:t>against somebody</w:t>
      </w:r>
      <w:r>
        <w:rPr>
          <w:spacing w:val="0"/>
          <w:w w:val="100"/>
          <w:position w:val="0"/>
        </w:rPr>
        <w:t>来充当这个名词的补语，而不是加</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lang w:val="en-US" w:eastAsia="en-US" w:bidi="en-US"/>
        </w:rPr>
        <w:t>。</w:t>
      </w:r>
    </w:p>
    <w:p>
      <w:pPr>
        <w:pStyle w:val="Style100"/>
        <w:keepNext w:val="0"/>
        <w:keepLines w:val="0"/>
        <w:widowControl w:val="0"/>
        <w:shd w:val="clear" w:color="auto" w:fill="auto"/>
        <w:bidi w:val="0"/>
        <w:spacing w:before="0" w:after="40" w:line="263" w:lineRule="exact"/>
        <w:ind w:left="0" w:right="0" w:firstLine="640"/>
        <w:jc w:val="left"/>
      </w:pPr>
      <w:r>
        <w:rPr>
          <w:spacing w:val="0"/>
          <w:w w:val="100"/>
          <w:position w:val="0"/>
        </w:rPr>
        <w:t>结构：</w:t>
      </w:r>
    </w:p>
    <w:p>
      <w:pPr>
        <w:pStyle w:val="Style19"/>
        <w:keepNext w:val="0"/>
        <w:keepLines w:val="0"/>
        <w:widowControl w:val="0"/>
        <w:shd w:val="clear" w:color="auto" w:fill="auto"/>
        <w:tabs>
          <w:tab w:pos="6405" w:val="left"/>
        </w:tabs>
        <w:bidi w:val="0"/>
        <w:spacing w:before="0" w:after="40" w:line="263" w:lineRule="exact"/>
        <w:ind w:left="1340" w:right="0" w:firstLine="148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should not discriminate </w:t>
      </w:r>
      <w:r>
        <w:rPr>
          <w:rFonts w:ascii="Times New Roman" w:eastAsia="Times New Roman" w:hAnsi="Times New Roman" w:cs="Times New Roman"/>
          <w:color w:val="E39B85"/>
          <w:spacing w:val="0"/>
          <w:w w:val="100"/>
          <w:position w:val="0"/>
          <w:sz w:val="19"/>
          <w:szCs w:val="19"/>
          <w:lang w:val="en-US" w:eastAsia="en-US" w:bidi="en-US"/>
        </w:rPr>
        <w:t xml:space="preserve">against students </w:t>
      </w:r>
      <w:r>
        <w:rPr>
          <w:rFonts w:ascii="Times New Roman" w:eastAsia="Times New Roman" w:hAnsi="Times New Roman" w:cs="Times New Roman"/>
          <w:spacing w:val="0"/>
          <w:w w:val="100"/>
          <w:position w:val="0"/>
          <w:sz w:val="19"/>
          <w:szCs w:val="19"/>
          <w:lang w:val="en-US" w:eastAsia="en-US" w:bidi="en-US"/>
        </w:rPr>
        <w:t xml:space="preserve">because of their gender. </w:t>
      </w:r>
      <w:r>
        <w:rPr>
          <w:rFonts w:ascii="SimSun" w:eastAsia="SimSun" w:hAnsi="SimSun" w:cs="SimSun"/>
          <w:color w:val="E39B85"/>
          <w:spacing w:val="0"/>
          <w:w w:val="100"/>
          <w:position w:val="0"/>
          <w:sz w:val="17"/>
          <w:szCs w:val="17"/>
          <w:lang w:val="zh-TW" w:eastAsia="zh-TW" w:bidi="zh-TW"/>
        </w:rPr>
        <w:t xml:space="preserve">名词充当主语 </w:t>
      </w:r>
      <w:r>
        <w:rPr>
          <w:rFonts w:ascii="SimSun" w:eastAsia="SimSun" w:hAnsi="SimSun" w:cs="SimSun"/>
          <w:spacing w:val="0"/>
          <w:w w:val="100"/>
          <w:position w:val="0"/>
          <w:sz w:val="17"/>
          <w:szCs w:val="17"/>
          <w:lang w:val="zh-TW" w:eastAsia="zh-TW" w:bidi="zh-TW"/>
        </w:rPr>
        <w:t>情态动词</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动词充当谓语 </w:t>
      </w:r>
      <w:r>
        <w:rPr>
          <w:rFonts w:ascii="SimSun" w:eastAsia="SimSun" w:hAnsi="SimSun" w:cs="SimSun"/>
          <w:color w:val="E39B85"/>
          <w:spacing w:val="0"/>
          <w:w w:val="100"/>
          <w:position w:val="0"/>
          <w:sz w:val="17"/>
          <w:szCs w:val="17"/>
          <w:lang w:val="zh-TW" w:eastAsia="zh-TW" w:bidi="zh-TW"/>
        </w:rPr>
        <w:t>介词短语充当</w:t>
        <w:tab/>
      </w:r>
      <w:r>
        <w:rPr>
          <w:rFonts w:ascii="SimSun" w:eastAsia="SimSun" w:hAnsi="SimSun" w:cs="SimSun"/>
          <w:spacing w:val="0"/>
          <w:w w:val="100"/>
          <w:position w:val="0"/>
          <w:sz w:val="17"/>
          <w:szCs w:val="17"/>
          <w:lang w:val="zh-TW" w:eastAsia="zh-TW" w:bidi="zh-TW"/>
        </w:rPr>
        <w:t>介词短语充当状语</w:t>
      </w:r>
    </w:p>
    <w:p>
      <w:pPr>
        <w:pStyle w:val="Style29"/>
        <w:keepNext w:val="0"/>
        <w:keepLines w:val="0"/>
        <w:widowControl w:val="0"/>
        <w:shd w:val="clear" w:color="auto" w:fill="auto"/>
        <w:bidi w:val="0"/>
        <w:spacing w:before="0" w:line="263" w:lineRule="exact"/>
        <w:ind w:left="5040" w:right="0" w:firstLine="0"/>
        <w:jc w:val="left"/>
      </w:pPr>
      <w:r>
        <w:rPr>
          <w:color w:val="E39B85"/>
          <w:spacing w:val="0"/>
          <w:w w:val="100"/>
          <w:position w:val="0"/>
        </w:rPr>
        <w:t>动词的补语</w:t>
      </w:r>
    </w:p>
    <w:p>
      <w:pPr>
        <w:pStyle w:val="Style29"/>
        <w:keepNext w:val="0"/>
        <w:keepLines w:val="0"/>
        <w:widowControl w:val="0"/>
        <w:numPr>
          <w:ilvl w:val="0"/>
          <w:numId w:val="99"/>
        </w:numPr>
        <w:shd w:val="clear" w:color="auto" w:fill="auto"/>
        <w:tabs>
          <w:tab w:pos="802" w:val="left"/>
        </w:tabs>
        <w:bidi w:val="0"/>
        <w:spacing w:before="0" w:after="40" w:line="320" w:lineRule="exact"/>
        <w:ind w:left="0" w:right="0" w:firstLine="480"/>
        <w:jc w:val="left"/>
      </w:pPr>
      <w:bookmarkStart w:id="288" w:name="bookmark288"/>
      <w:bookmarkEnd w:id="288"/>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line="320" w:lineRule="exact"/>
        <w:ind w:left="1220" w:right="0" w:hanging="58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employees</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rPr>
        <w:t>是情态动词，后面出现的</w:t>
      </w:r>
      <w:r>
        <w:rPr>
          <w:rFonts w:ascii="Times New Roman" w:eastAsia="Times New Roman" w:hAnsi="Times New Roman" w:cs="Times New Roman"/>
          <w:spacing w:val="0"/>
          <w:w w:val="100"/>
          <w:position w:val="0"/>
          <w:sz w:val="19"/>
          <w:szCs w:val="19"/>
          <w:lang w:val="en-US" w:eastAsia="en-US" w:bidi="en-US"/>
        </w:rPr>
        <w:t xml:space="preserve">regardless of gender </w:t>
      </w:r>
      <w:r>
        <w:rPr>
          <w:spacing w:val="0"/>
          <w:w w:val="100"/>
          <w:position w:val="0"/>
        </w:rPr>
        <w:t>是介宾短语充当状语，空格处应该出现谓语和其他成分，翻译</w:t>
      </w:r>
      <w:r>
        <w:rPr>
          <w:spacing w:val="0"/>
          <w:w w:val="100"/>
          <w:position w:val="0"/>
          <w:lang w:val="zh-CN" w:eastAsia="zh-CN" w:bidi="zh-CN"/>
        </w:rPr>
        <w:t>“可</w:t>
      </w:r>
      <w:r>
        <w:rPr>
          <w:spacing w:val="0"/>
          <w:w w:val="100"/>
          <w:position w:val="0"/>
        </w:rPr>
        <w:t>以赚同等的工资”。</w:t>
      </w:r>
    </w:p>
    <w:p>
      <w:pPr>
        <w:pStyle w:val="Style29"/>
        <w:keepNext w:val="0"/>
        <w:keepLines w:val="0"/>
        <w:widowControl w:val="0"/>
        <w:shd w:val="clear" w:color="auto" w:fill="auto"/>
        <w:bidi w:val="0"/>
        <w:spacing w:before="0" w:after="40" w:line="320" w:lineRule="exact"/>
        <w:ind w:left="0" w:right="0" w:firstLine="6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是情态动词,不能和另外一个情态动词</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rPr>
        <w:t>连着使用。</w:t>
      </w:r>
    </w:p>
    <w:p>
      <w:pPr>
        <w:pStyle w:val="Style29"/>
        <w:keepNext w:val="0"/>
        <w:keepLines w:val="0"/>
        <w:widowControl w:val="0"/>
        <w:shd w:val="clear" w:color="auto" w:fill="auto"/>
        <w:bidi w:val="0"/>
        <w:spacing w:before="0" w:after="40" w:line="320" w:lineRule="exact"/>
        <w:ind w:left="0" w:right="0" w:firstLine="640"/>
        <w:jc w:val="left"/>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ability</w:t>
      </w:r>
      <w:r>
        <w:rPr>
          <w:spacing w:val="0"/>
          <w:w w:val="100"/>
          <w:position w:val="0"/>
          <w:sz w:val="17"/>
          <w:szCs w:val="17"/>
        </w:rPr>
        <w:t>这个名词后面习惯加上</w:t>
      </w:r>
      <w:r>
        <w:rPr>
          <w:rFonts w:ascii="Times New Roman" w:eastAsia="Times New Roman" w:hAnsi="Times New Roman" w:cs="Times New Roman"/>
          <w:spacing w:val="0"/>
          <w:w w:val="100"/>
          <w:position w:val="0"/>
          <w:sz w:val="19"/>
          <w:szCs w:val="19"/>
          <w:lang w:val="en-US" w:eastAsia="en-US" w:bidi="en-US"/>
        </w:rPr>
        <w:t>to do</w:t>
      </w:r>
      <w:r>
        <w:rPr>
          <w:spacing w:val="0"/>
          <w:w w:val="100"/>
          <w:position w:val="0"/>
          <w:sz w:val="17"/>
          <w:szCs w:val="17"/>
        </w:rPr>
        <w:t>来充当其补语，而不能够说</w:t>
      </w:r>
      <w:r>
        <w:rPr>
          <w:rFonts w:ascii="Times New Roman" w:eastAsia="Times New Roman" w:hAnsi="Times New Roman" w:cs="Times New Roman"/>
          <w:spacing w:val="0"/>
          <w:w w:val="100"/>
          <w:position w:val="0"/>
          <w:sz w:val="19"/>
          <w:szCs w:val="19"/>
          <w:lang w:val="en-US" w:eastAsia="en-US" w:bidi="en-US"/>
        </w:rPr>
        <w:t>ofdoingo</w:t>
      </w:r>
    </w:p>
    <w:p>
      <w:pPr>
        <w:pStyle w:val="Style29"/>
        <w:keepNext w:val="0"/>
        <w:keepLines w:val="0"/>
        <w:widowControl w:val="0"/>
        <w:shd w:val="clear" w:color="auto" w:fill="auto"/>
        <w:bidi w:val="0"/>
        <w:spacing w:before="0" w:after="40" w:line="320" w:lineRule="exact"/>
        <w:ind w:left="0" w:right="0" w:firstLine="64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capable</w:t>
      </w:r>
      <w:r>
        <w:rPr>
          <w:spacing w:val="0"/>
          <w:w w:val="100"/>
          <w:position w:val="0"/>
        </w:rPr>
        <w:t>这个形容词后面习惯加上</w:t>
      </w:r>
      <w:r>
        <w:rPr>
          <w:rFonts w:ascii="Times New Roman" w:eastAsia="Times New Roman" w:hAnsi="Times New Roman" w:cs="Times New Roman"/>
          <w:spacing w:val="0"/>
          <w:w w:val="100"/>
          <w:position w:val="0"/>
          <w:sz w:val="19"/>
          <w:szCs w:val="19"/>
          <w:lang w:val="en-US" w:eastAsia="en-US" w:bidi="en-US"/>
        </w:rPr>
        <w:t>of doing</w:t>
      </w:r>
      <w:r>
        <w:rPr>
          <w:spacing w:val="0"/>
          <w:w w:val="100"/>
          <w:position w:val="0"/>
        </w:rPr>
        <w:t>来充当其补语，而不是加</w:t>
      </w:r>
      <w:r>
        <w:rPr>
          <w:rFonts w:ascii="Times New Roman" w:eastAsia="Times New Roman" w:hAnsi="Times New Roman" w:cs="Times New Roman"/>
          <w:spacing w:val="0"/>
          <w:w w:val="100"/>
          <w:position w:val="0"/>
          <w:sz w:val="19"/>
          <w:szCs w:val="19"/>
          <w:lang w:val="en-US" w:eastAsia="en-US" w:bidi="en-US"/>
        </w:rPr>
        <w:t>to do</w:t>
      </w:r>
      <w:r>
        <w:rPr>
          <w:spacing w:val="0"/>
          <w:w w:val="100"/>
          <w:position w:val="0"/>
          <w:lang w:val="en-US" w:eastAsia="en-US" w:bidi="en-US"/>
        </w:rPr>
        <w:t>。</w:t>
      </w:r>
    </w:p>
    <w:p>
      <w:pPr>
        <w:pStyle w:val="Style100"/>
        <w:keepNext w:val="0"/>
        <w:keepLines w:val="0"/>
        <w:widowControl w:val="0"/>
        <w:shd w:val="clear" w:color="auto" w:fill="auto"/>
        <w:bidi w:val="0"/>
        <w:spacing w:before="0" w:after="100" w:line="320" w:lineRule="exact"/>
        <w:ind w:left="0" w:right="0" w:firstLine="640"/>
        <w:jc w:val="left"/>
      </w:pPr>
      <w:r>
        <w:rPr>
          <w:spacing w:val="0"/>
          <w:w w:val="100"/>
          <w:position w:val="0"/>
        </w:rPr>
        <w:t>结构：</w:t>
      </w:r>
    </w:p>
    <w:tbl>
      <w:tblPr>
        <w:tblOverlap w:val="never"/>
        <w:jc w:val="right"/>
        <w:tblLayout w:type="fixed"/>
      </w:tblPr>
      <w:tblGrid>
        <w:gridCol w:w="968"/>
        <w:gridCol w:w="979"/>
        <w:gridCol w:w="925"/>
        <w:gridCol w:w="904"/>
        <w:gridCol w:w="932"/>
        <w:gridCol w:w="767"/>
        <w:gridCol w:w="1667"/>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Employees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should be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able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 earn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equal</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salaries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regardless of gender.</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情态动词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不定式充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介词短语充当状语</w:t>
            </w:r>
          </w:p>
        </w:tc>
      </w:tr>
      <w:tr>
        <w:trPr>
          <w:trHeight w:val="50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63" w:lineRule="exact"/>
              <w:ind w:left="0" w:right="0" w:firstLine="0"/>
              <w:jc w:val="center"/>
            </w:pPr>
            <w:r>
              <w:rPr>
                <w:spacing w:val="0"/>
                <w:w w:val="100"/>
                <w:position w:val="0"/>
                <w:lang w:val="zh-TW" w:eastAsia="zh-TW" w:bidi="zh-TW"/>
              </w:rPr>
              <w:t>+系动词 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当表语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当补语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当宾语</w:t>
            </w:r>
          </w:p>
        </w:tc>
        <w:tc>
          <w:tcPr>
            <w:tcBorders/>
            <w:shd w:val="clear" w:color="auto" w:fill="FFFFFF"/>
            <w:vAlign w:val="top"/>
          </w:tcPr>
          <w:p>
            <w:pPr>
              <w:widowControl w:val="0"/>
              <w:rPr>
                <w:sz w:val="10"/>
                <w:szCs w:val="10"/>
              </w:rPr>
            </w:pPr>
          </w:p>
        </w:tc>
      </w:tr>
    </w:tbl>
    <w:p>
      <w:pPr>
        <w:widowControl w:val="0"/>
        <w:spacing w:after="39" w:line="1" w:lineRule="exact"/>
      </w:pPr>
    </w:p>
    <w:p>
      <w:pPr>
        <w:pStyle w:val="Style29"/>
        <w:keepNext w:val="0"/>
        <w:keepLines w:val="0"/>
        <w:widowControl w:val="0"/>
        <w:numPr>
          <w:ilvl w:val="0"/>
          <w:numId w:val="99"/>
        </w:numPr>
        <w:shd w:val="clear" w:color="auto" w:fill="auto"/>
        <w:bidi w:val="0"/>
        <w:spacing w:before="0" w:after="40" w:line="346" w:lineRule="exact"/>
        <w:ind w:left="0" w:right="0" w:firstLine="480"/>
        <w:jc w:val="left"/>
      </w:pPr>
      <w:bookmarkStart w:id="289" w:name="bookmark289"/>
      <w:bookmarkEnd w:id="289"/>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346" w:lineRule="exact"/>
        <w:ind w:left="1220" w:right="0" w:hanging="58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fathers</w:t>
      </w:r>
      <w:r>
        <w:rPr>
          <w:spacing w:val="0"/>
          <w:w w:val="100"/>
          <w:position w:val="0"/>
        </w:rPr>
        <w:t>是名词充当主语，后面的</w:t>
      </w:r>
      <w:r>
        <w:rPr>
          <w:rFonts w:ascii="Times New Roman" w:eastAsia="Times New Roman" w:hAnsi="Times New Roman" w:cs="Times New Roman"/>
          <w:spacing w:val="0"/>
          <w:w w:val="100"/>
          <w:position w:val="0"/>
          <w:sz w:val="19"/>
          <w:szCs w:val="19"/>
          <w:lang w:val="en-US" w:eastAsia="en-US" w:bidi="en-US"/>
        </w:rPr>
        <w:t>childcare</w:t>
      </w:r>
      <w:r>
        <w:rPr>
          <w:spacing w:val="0"/>
          <w:w w:val="100"/>
          <w:position w:val="0"/>
        </w:rPr>
        <w:t>等是并列名词，空格处应该出现谓语 和其他成分，翻译"同样可以参与”。</w:t>
      </w:r>
    </w:p>
    <w:p>
      <w:pPr>
        <w:pStyle w:val="Style29"/>
        <w:keepNext w:val="0"/>
        <w:keepLines w:val="0"/>
        <w:widowControl w:val="0"/>
        <w:shd w:val="clear" w:color="auto" w:fill="auto"/>
        <w:bidi w:val="0"/>
        <w:spacing w:before="0" w:after="240" w:line="346" w:lineRule="exact"/>
        <w:ind w:left="1220" w:right="0" w:hanging="58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the same</w:t>
      </w:r>
      <w:r>
        <w:rPr>
          <w:spacing w:val="0"/>
          <w:w w:val="100"/>
          <w:position w:val="0"/>
        </w:rPr>
        <w:t>是形容词，不能充当状语；</w:t>
      </w:r>
      <w:r>
        <w:rPr>
          <w:rFonts w:ascii="Times New Roman" w:eastAsia="Times New Roman" w:hAnsi="Times New Roman" w:cs="Times New Roman"/>
          <w:spacing w:val="0"/>
          <w:w w:val="100"/>
          <w:position w:val="0"/>
          <w:sz w:val="19"/>
          <w:szCs w:val="19"/>
          <w:lang w:val="en-US" w:eastAsia="en-US" w:bidi="en-US"/>
        </w:rPr>
        <w:t>participate</w:t>
      </w:r>
      <w:r>
        <w:rPr>
          <w:spacing w:val="0"/>
          <w:w w:val="100"/>
          <w:position w:val="0"/>
        </w:rPr>
        <w:t>是不及物动词，后面习惯上加</w:t>
      </w:r>
      <w:r>
        <w:rPr>
          <w:rFonts w:ascii="Times New Roman" w:eastAsia="Times New Roman" w:hAnsi="Times New Roman" w:cs="Times New Roman"/>
          <w:spacing w:val="0"/>
          <w:w w:val="100"/>
          <w:position w:val="0"/>
          <w:sz w:val="19"/>
          <w:szCs w:val="19"/>
          <w:lang w:val="en-US" w:eastAsia="en-US" w:bidi="en-US"/>
        </w:rPr>
        <w:t>in doing</w:t>
      </w:r>
      <w:r>
        <w:rPr>
          <w:spacing w:val="0"/>
          <w:w w:val="100"/>
          <w:position w:val="0"/>
        </w:rPr>
        <w:t>来 充当补语。</w:t>
      </w:r>
    </w:p>
    <w:p>
      <w:pPr>
        <w:widowControl w:val="0"/>
        <w:jc w:val="left"/>
        <w:rPr>
          <w:sz w:val="2"/>
          <w:szCs w:val="2"/>
        </w:rPr>
        <w:sectPr>
          <w:headerReference w:type="default" r:id="rId108"/>
          <w:footerReference w:type="default" r:id="rId109"/>
          <w:headerReference w:type="even" r:id="rId110"/>
          <w:footerReference w:type="even" r:id="rId111"/>
          <w:headerReference w:type="first" r:id="rId112"/>
          <w:footerReference w:type="first" r:id="rId113"/>
          <w:footnotePr>
            <w:pos w:val="pageBottom"/>
            <w:numFmt w:val="decimal"/>
            <w:numRestart w:val="continuous"/>
          </w:footnotePr>
          <w:pgSz w:w="10051" w:h="14598"/>
          <w:pgMar w:top="721" w:right="649" w:bottom="164" w:left="845" w:header="0" w:footer="3" w:gutter="0"/>
          <w:cols w:space="720"/>
          <w:noEndnote/>
          <w:titlePg/>
          <w:rtlGutter w:val="0"/>
          <w:docGrid w:linePitch="360"/>
        </w:sectPr>
      </w:pPr>
      <w:r>
        <w:drawing>
          <wp:inline>
            <wp:extent cx="231775" cy="274320"/>
            <wp:docPr id="241" name="Picutre 241"/>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14"/>
                    <a:stretch/>
                  </pic:blipFill>
                  <pic:spPr>
                    <a:xfrm>
                      <a:ext cx="231775" cy="274320"/>
                    </a:xfrm>
                    <a:prstGeom prst="rect"/>
                  </pic:spPr>
                </pic:pic>
              </a:graphicData>
            </a:graphic>
          </wp:inline>
        </w:drawing>
      </w:r>
    </w:p>
    <w:p>
      <w:pPr>
        <w:pStyle w:val="Style19"/>
        <w:keepNext w:val="0"/>
        <w:keepLines w:val="0"/>
        <w:widowControl w:val="0"/>
        <w:shd w:val="clear" w:color="auto" w:fill="auto"/>
        <w:bidi w:val="0"/>
        <w:spacing w:before="0" w:after="140" w:line="240" w:lineRule="auto"/>
        <w:ind w:left="0" w:right="0" w:firstLine="66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involved</w:t>
      </w:r>
      <w:r>
        <w:rPr>
          <w:rFonts w:ascii="SimSun" w:eastAsia="SimSun" w:hAnsi="SimSun" w:cs="SimSun"/>
          <w:spacing w:val="0"/>
          <w:w w:val="100"/>
          <w:position w:val="0"/>
          <w:sz w:val="17"/>
          <w:szCs w:val="17"/>
          <w:lang w:val="zh-TW" w:eastAsia="zh-TW" w:bidi="zh-TW"/>
        </w:rPr>
        <w:t>这个词后面习惯上加</w:t>
      </w:r>
      <w:r>
        <w:rPr>
          <w:rFonts w:ascii="Times New Roman" w:eastAsia="Times New Roman" w:hAnsi="Times New Roman" w:cs="Times New Roman"/>
          <w:spacing w:val="0"/>
          <w:w w:val="100"/>
          <w:position w:val="0"/>
          <w:sz w:val="19"/>
          <w:szCs w:val="19"/>
          <w:lang w:val="en-US" w:eastAsia="en-US" w:bidi="en-US"/>
        </w:rPr>
        <w:t>in doing</w:t>
      </w:r>
      <w:r>
        <w:rPr>
          <w:rFonts w:ascii="SimSun" w:eastAsia="SimSun" w:hAnsi="SimSun" w:cs="SimSun"/>
          <w:spacing w:val="0"/>
          <w:w w:val="100"/>
          <w:position w:val="0"/>
          <w:sz w:val="17"/>
          <w:szCs w:val="17"/>
          <w:lang w:val="zh-TW" w:eastAsia="zh-TW" w:bidi="zh-TW"/>
        </w:rPr>
        <w:t>或者</w:t>
      </w:r>
      <w:r>
        <w:rPr>
          <w:rFonts w:ascii="Times New Roman" w:eastAsia="Times New Roman" w:hAnsi="Times New Roman" w:cs="Times New Roman"/>
          <w:spacing w:val="0"/>
          <w:w w:val="100"/>
          <w:position w:val="0"/>
          <w:sz w:val="19"/>
          <w:szCs w:val="19"/>
          <w:lang w:val="en-US" w:eastAsia="en-US" w:bidi="en-US"/>
        </w:rPr>
        <w:t>in something</w:t>
      </w:r>
      <w:r>
        <w:rPr>
          <w:rFonts w:ascii="SimSun" w:eastAsia="SimSun" w:hAnsi="SimSun" w:cs="SimSun"/>
          <w:spacing w:val="0"/>
          <w:w w:val="100"/>
          <w:position w:val="0"/>
          <w:sz w:val="17"/>
          <w:szCs w:val="17"/>
          <w:lang w:val="zh-TW" w:eastAsia="zh-TW" w:bidi="zh-TW"/>
        </w:rPr>
        <w:t>来充当补语。</w:t>
      </w:r>
    </w:p>
    <w:p>
      <w:pPr>
        <w:pStyle w:val="Style19"/>
        <w:keepNext w:val="0"/>
        <w:keepLines w:val="0"/>
        <w:widowControl w:val="0"/>
        <w:shd w:val="clear" w:color="auto" w:fill="auto"/>
        <w:bidi w:val="0"/>
        <w:spacing w:before="0" w:after="0" w:line="240" w:lineRule="auto"/>
        <w:ind w:left="0" w:right="0" w:firstLine="66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play...part</w:t>
      </w:r>
      <w:r>
        <w:rPr>
          <w:rFonts w:ascii="SimSun" w:eastAsia="SimSun" w:hAnsi="SimSun" w:cs="SimSun"/>
          <w:spacing w:val="0"/>
          <w:w w:val="100"/>
          <w:position w:val="0"/>
          <w:sz w:val="17"/>
          <w:szCs w:val="17"/>
          <w:lang w:val="zh-TW" w:eastAsia="zh-TW" w:bidi="zh-TW"/>
        </w:rPr>
        <w:t>这个词伙后面习惯上加</w:t>
      </w:r>
      <w:r>
        <w:rPr>
          <w:rFonts w:ascii="Times New Roman" w:eastAsia="Times New Roman" w:hAnsi="Times New Roman" w:cs="Times New Roman"/>
          <w:spacing w:val="0"/>
          <w:w w:val="100"/>
          <w:position w:val="0"/>
          <w:sz w:val="19"/>
          <w:szCs w:val="19"/>
          <w:lang w:val="en-US" w:eastAsia="en-US" w:bidi="en-US"/>
        </w:rPr>
        <w:t>in doing</w:t>
      </w:r>
      <w:r>
        <w:rPr>
          <w:rFonts w:ascii="SimSun" w:eastAsia="SimSun" w:hAnsi="SimSun" w:cs="SimSun"/>
          <w:spacing w:val="0"/>
          <w:w w:val="100"/>
          <w:position w:val="0"/>
          <w:sz w:val="17"/>
          <w:szCs w:val="17"/>
          <w:lang w:val="zh-TW" w:eastAsia="zh-TW" w:bidi="zh-TW"/>
        </w:rPr>
        <w:t>或者</w:t>
      </w:r>
      <w:r>
        <w:rPr>
          <w:rFonts w:ascii="Times New Roman" w:eastAsia="Times New Roman" w:hAnsi="Times New Roman" w:cs="Times New Roman"/>
          <w:spacing w:val="0"/>
          <w:w w:val="100"/>
          <w:position w:val="0"/>
          <w:sz w:val="19"/>
          <w:szCs w:val="19"/>
          <w:lang w:val="en-US" w:eastAsia="en-US" w:bidi="en-US"/>
        </w:rPr>
        <w:t>in something</w:t>
      </w:r>
      <w:r>
        <w:rPr>
          <w:rFonts w:ascii="SimSun" w:eastAsia="SimSun" w:hAnsi="SimSun" w:cs="SimSun"/>
          <w:spacing w:val="0"/>
          <w:w w:val="100"/>
          <w:position w:val="0"/>
          <w:sz w:val="17"/>
          <w:szCs w:val="17"/>
          <w:lang w:val="zh-TW" w:eastAsia="zh-TW" w:bidi="zh-TW"/>
        </w:rPr>
        <w:t>来充当补语。</w:t>
      </w:r>
    </w:p>
    <w:p>
      <w:pPr>
        <w:widowControl w:val="0"/>
        <w:spacing w:line="1" w:lineRule="exact"/>
        <w:sectPr>
          <w:headerReference w:type="default" r:id="rId116"/>
          <w:footerReference w:type="default" r:id="rId117"/>
          <w:headerReference w:type="even" r:id="rId118"/>
          <w:footerReference w:type="even" r:id="rId119"/>
          <w:headerReference w:type="first" r:id="rId120"/>
          <w:footerReference w:type="first" r:id="rId121"/>
          <w:footnotePr>
            <w:pos w:val="pageBottom"/>
            <w:numFmt w:val="decimal"/>
            <w:numRestart w:val="continuous"/>
          </w:footnotePr>
          <w:pgSz w:w="10051" w:h="14598"/>
          <w:pgMar w:top="1130" w:right="1131" w:bottom="1072" w:left="364" w:header="0" w:footer="3" w:gutter="0"/>
          <w:cols w:space="720"/>
          <w:noEndnote/>
          <w:titlePg/>
          <w:rtlGutter w:val="0"/>
          <w:docGrid w:linePitch="360"/>
        </w:sectPr>
      </w:pPr>
      <w:r>
        <mc:AlternateContent>
          <mc:Choice Requires="wps">
            <w:drawing>
              <wp:anchor distT="0" distB="4613275" distL="0" distR="0" simplePos="0" relativeHeight="125829523" behindDoc="0" locked="0" layoutInCell="1" allowOverlap="1">
                <wp:simplePos x="0" y="0"/>
                <wp:positionH relativeFrom="page">
                  <wp:posOffset>653415</wp:posOffset>
                </wp:positionH>
                <wp:positionV relativeFrom="paragraph">
                  <wp:posOffset>0</wp:posOffset>
                </wp:positionV>
                <wp:extent cx="811530" cy="685800"/>
                <wp:wrapTopAndBottom/>
                <wp:docPr id="250" name="Shape 250"/>
                <a:graphic xmlns:a="http://schemas.openxmlformats.org/drawingml/2006/main">
                  <a:graphicData uri="http://schemas.microsoft.com/office/word/2010/wordprocessingShape">
                    <wps:wsp>
                      <wps:cNvSpPr txBox="1"/>
                      <wps:spPr>
                        <a:xfrm>
                          <a:ext cx="811530" cy="685800"/>
                        </a:xfrm>
                        <a:prstGeom prst="rect"/>
                        <a:noFill/>
                      </wps:spPr>
                      <wps:txbx>
                        <w:txbxContent>
                          <w:p>
                            <w:pPr>
                              <w:pStyle w:val="Style100"/>
                              <w:keepNext w:val="0"/>
                              <w:keepLines w:val="0"/>
                              <w:widowControl w:val="0"/>
                              <w:shd w:val="clear" w:color="auto" w:fill="auto"/>
                              <w:bidi w:val="0"/>
                              <w:spacing w:before="0" w:after="80" w:line="256" w:lineRule="exact"/>
                              <w:ind w:left="0" w:right="0" w:firstLine="0"/>
                              <w:jc w:val="left"/>
                            </w:pPr>
                            <w:r>
                              <w:rPr>
                                <w:spacing w:val="0"/>
                                <w:w w:val="100"/>
                                <w:position w:val="0"/>
                              </w:rPr>
                              <w:t>结构：</w:t>
                            </w:r>
                          </w:p>
                          <w:p>
                            <w:pPr>
                              <w:pStyle w:val="Style19"/>
                              <w:keepNext w:val="0"/>
                              <w:keepLines w:val="0"/>
                              <w:widowControl w:val="0"/>
                              <w:shd w:val="clear" w:color="auto" w:fill="auto"/>
                              <w:bidi w:val="0"/>
                              <w:spacing w:before="0" w:after="0" w:line="276" w:lineRule="auto"/>
                              <w:ind w:left="0" w:right="0" w:firstLine="680"/>
                              <w:jc w:val="left"/>
                            </w:pPr>
                            <w:r>
                              <w:rPr>
                                <w:rFonts w:ascii="Times New Roman" w:eastAsia="Times New Roman" w:hAnsi="Times New Roman" w:cs="Times New Roman"/>
                                <w:color w:val="E4786C"/>
                                <w:spacing w:val="0"/>
                                <w:w w:val="100"/>
                                <w:position w:val="0"/>
                                <w:lang w:val="en-US" w:eastAsia="en-US" w:bidi="en-US"/>
                              </w:rPr>
                              <w:t>Fathers</w:t>
                            </w:r>
                          </w:p>
                          <w:p>
                            <w:pPr>
                              <w:pStyle w:val="Style29"/>
                              <w:keepNext w:val="0"/>
                              <w:keepLines w:val="0"/>
                              <w:widowControl w:val="0"/>
                              <w:shd w:val="clear" w:color="auto" w:fill="auto"/>
                              <w:bidi w:val="0"/>
                              <w:spacing w:before="0" w:after="0" w:line="256" w:lineRule="exact"/>
                              <w:ind w:left="640" w:right="0" w:firstLine="0"/>
                              <w:jc w:val="right"/>
                            </w:pPr>
                            <w:r>
                              <w:rPr>
                                <w:color w:val="E4786C"/>
                                <w:spacing w:val="0"/>
                                <w:w w:val="100"/>
                                <w:position w:val="0"/>
                              </w:rPr>
                              <w:t>名词充 当主语</w:t>
                            </w:r>
                          </w:p>
                        </w:txbxContent>
                      </wps:txbx>
                      <wps:bodyPr lIns="0" tIns="0" rIns="0" bIns="0">
                        <a:noAutoFit/>
                      </wps:bodyPr>
                    </wps:wsp>
                  </a:graphicData>
                </a:graphic>
              </wp:anchor>
            </w:drawing>
          </mc:Choice>
          <mc:Fallback>
            <w:pict>
              <v:shape id="_x0000_s1276" type="#_x0000_t202" style="position:absolute;margin-left:51.450000000000003pt;margin-top:0;width:63.899999999999999pt;height:54.pt;z-index:-125829230;mso-wrap-distance-left:0;mso-wrap-distance-right:0;mso-wrap-distance-bottom:363.25pt;mso-position-horizontal-relative:page" filled="f" stroked="f">
                <v:textbox inset="0,0,0,0">
                  <w:txbxContent>
                    <w:p>
                      <w:pPr>
                        <w:pStyle w:val="Style100"/>
                        <w:keepNext w:val="0"/>
                        <w:keepLines w:val="0"/>
                        <w:widowControl w:val="0"/>
                        <w:shd w:val="clear" w:color="auto" w:fill="auto"/>
                        <w:bidi w:val="0"/>
                        <w:spacing w:before="0" w:after="80" w:line="256" w:lineRule="exact"/>
                        <w:ind w:left="0" w:right="0" w:firstLine="0"/>
                        <w:jc w:val="left"/>
                      </w:pPr>
                      <w:r>
                        <w:rPr>
                          <w:spacing w:val="0"/>
                          <w:w w:val="100"/>
                          <w:position w:val="0"/>
                        </w:rPr>
                        <w:t>结构：</w:t>
                      </w:r>
                    </w:p>
                    <w:p>
                      <w:pPr>
                        <w:pStyle w:val="Style19"/>
                        <w:keepNext w:val="0"/>
                        <w:keepLines w:val="0"/>
                        <w:widowControl w:val="0"/>
                        <w:shd w:val="clear" w:color="auto" w:fill="auto"/>
                        <w:bidi w:val="0"/>
                        <w:spacing w:before="0" w:after="0" w:line="276" w:lineRule="auto"/>
                        <w:ind w:left="0" w:right="0" w:firstLine="680"/>
                        <w:jc w:val="left"/>
                      </w:pPr>
                      <w:r>
                        <w:rPr>
                          <w:rFonts w:ascii="Times New Roman" w:eastAsia="Times New Roman" w:hAnsi="Times New Roman" w:cs="Times New Roman"/>
                          <w:color w:val="E4786C"/>
                          <w:spacing w:val="0"/>
                          <w:w w:val="100"/>
                          <w:position w:val="0"/>
                          <w:lang w:val="en-US" w:eastAsia="en-US" w:bidi="en-US"/>
                        </w:rPr>
                        <w:t>Fathers</w:t>
                      </w:r>
                    </w:p>
                    <w:p>
                      <w:pPr>
                        <w:pStyle w:val="Style29"/>
                        <w:keepNext w:val="0"/>
                        <w:keepLines w:val="0"/>
                        <w:widowControl w:val="0"/>
                        <w:shd w:val="clear" w:color="auto" w:fill="auto"/>
                        <w:bidi w:val="0"/>
                        <w:spacing w:before="0" w:after="0" w:line="256" w:lineRule="exact"/>
                        <w:ind w:left="640" w:right="0" w:firstLine="0"/>
                        <w:jc w:val="right"/>
                      </w:pPr>
                      <w:r>
                        <w:rPr>
                          <w:color w:val="E4786C"/>
                          <w:spacing w:val="0"/>
                          <w:w w:val="100"/>
                          <w:position w:val="0"/>
                        </w:rPr>
                        <w:t>名词充 当主语</w:t>
                      </w:r>
                    </w:p>
                  </w:txbxContent>
                </v:textbox>
                <w10:wrap type="topAndBottom" anchorx="page"/>
              </v:shape>
            </w:pict>
          </mc:Fallback>
        </mc:AlternateContent>
      </w:r>
      <w:r>
        <mc:AlternateContent>
          <mc:Choice Requires="wps">
            <w:drawing>
              <wp:anchor distT="217170" distB="4926330" distL="0" distR="0" simplePos="0" relativeHeight="125829525" behindDoc="0" locked="0" layoutInCell="1" allowOverlap="1">
                <wp:simplePos x="0" y="0"/>
                <wp:positionH relativeFrom="page">
                  <wp:posOffset>2491740</wp:posOffset>
                </wp:positionH>
                <wp:positionV relativeFrom="paragraph">
                  <wp:posOffset>217170</wp:posOffset>
                </wp:positionV>
                <wp:extent cx="393065" cy="155575"/>
                <wp:wrapTopAndBottom/>
                <wp:docPr id="252" name="Shape 252"/>
                <a:graphic xmlns:a="http://schemas.openxmlformats.org/drawingml/2006/main">
                  <a:graphicData uri="http://schemas.microsoft.com/office/word/2010/wordprocessingShape">
                    <wps:wsp>
                      <wps:cNvSpPr txBox="1"/>
                      <wps:spPr>
                        <a:xfrm>
                          <a:ext cx="39306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equally</w:t>
                            </w:r>
                          </w:p>
                        </w:txbxContent>
                      </wps:txbx>
                      <wps:bodyPr wrap="none" lIns="0" tIns="0" rIns="0" bIns="0">
                        <a:noAutoFit/>
                      </wps:bodyPr>
                    </wps:wsp>
                  </a:graphicData>
                </a:graphic>
              </wp:anchor>
            </w:drawing>
          </mc:Choice>
          <mc:Fallback>
            <w:pict>
              <v:shape id="_x0000_s1278" type="#_x0000_t202" style="position:absolute;margin-left:196.20000000000002pt;margin-top:17.100000000000001pt;width:30.949999999999999pt;height:12.25pt;z-index:-125829228;mso-wrap-distance-left:0;mso-wrap-distance-top:17.100000000000001pt;mso-wrap-distance-right:0;mso-wrap-distance-bottom:387.9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equally</w:t>
                      </w:r>
                    </w:p>
                  </w:txbxContent>
                </v:textbox>
                <w10:wrap type="topAndBottom" anchorx="page"/>
              </v:shape>
            </w:pict>
          </mc:Fallback>
        </mc:AlternateContent>
      </w:r>
      <w:r>
        <mc:AlternateContent>
          <mc:Choice Requires="wps">
            <w:drawing>
              <wp:anchor distT="217170" distB="4930775" distL="0" distR="0" simplePos="0" relativeHeight="125829527" behindDoc="0" locked="0" layoutInCell="1" allowOverlap="1">
                <wp:simplePos x="0" y="0"/>
                <wp:positionH relativeFrom="page">
                  <wp:posOffset>3362325</wp:posOffset>
                </wp:positionH>
                <wp:positionV relativeFrom="paragraph">
                  <wp:posOffset>217170</wp:posOffset>
                </wp:positionV>
                <wp:extent cx="128270" cy="151130"/>
                <wp:wrapTopAndBottom/>
                <wp:docPr id="254" name="Shape 254"/>
                <a:graphic xmlns:a="http://schemas.openxmlformats.org/drawingml/2006/main">
                  <a:graphicData uri="http://schemas.microsoft.com/office/word/2010/wordprocessingShape">
                    <wps:wsp>
                      <wps:cNvSpPr txBox="1"/>
                      <wps:spPr>
                        <a:xfrm>
                          <a:ext cx="12827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to</w:t>
                            </w:r>
                          </w:p>
                        </w:txbxContent>
                      </wps:txbx>
                      <wps:bodyPr wrap="none" lIns="0" tIns="0" rIns="0" bIns="0">
                        <a:noAutoFit/>
                      </wps:bodyPr>
                    </wps:wsp>
                  </a:graphicData>
                </a:graphic>
              </wp:anchor>
            </w:drawing>
          </mc:Choice>
          <mc:Fallback>
            <w:pict>
              <v:shape id="_x0000_s1280" type="#_x0000_t202" style="position:absolute;margin-left:264.75pt;margin-top:17.100000000000001pt;width:10.1pt;height:11.9pt;z-index:-125829226;mso-wrap-distance-left:0;mso-wrap-distance-top:17.100000000000001pt;mso-wrap-distance-right:0;mso-wrap-distance-bottom:388.2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to</w:t>
                      </w:r>
                    </w:p>
                  </w:txbxContent>
                </v:textbox>
                <w10:wrap type="topAndBottom" anchorx="page"/>
              </v:shape>
            </w:pict>
          </mc:Fallback>
        </mc:AlternateContent>
      </w:r>
      <w:r>
        <mc:AlternateContent>
          <mc:Choice Requires="wps">
            <w:drawing>
              <wp:anchor distT="793115" distB="4352925" distL="0" distR="0" simplePos="0" relativeHeight="125829529" behindDoc="0" locked="0" layoutInCell="1" allowOverlap="1">
                <wp:simplePos x="0" y="0"/>
                <wp:positionH relativeFrom="page">
                  <wp:posOffset>539115</wp:posOffset>
                </wp:positionH>
                <wp:positionV relativeFrom="paragraph">
                  <wp:posOffset>793115</wp:posOffset>
                </wp:positionV>
                <wp:extent cx="648970" cy="153035"/>
                <wp:wrapTopAndBottom/>
                <wp:docPr id="256" name="Shape 256"/>
                <a:graphic xmlns:a="http://schemas.openxmlformats.org/drawingml/2006/main">
                  <a:graphicData uri="http://schemas.microsoft.com/office/word/2010/wordprocessingShape">
                    <wps:wsp>
                      <wps:cNvSpPr txBox="1"/>
                      <wps:spPr>
                        <a:xfrm>
                          <a:ext cx="648970" cy="15303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zh-TW" w:eastAsia="zh-TW" w:bidi="zh-TW"/>
                              </w:rPr>
                              <w:t>5</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txbxContent>
                      </wps:txbx>
                      <wps:bodyPr wrap="none" lIns="0" tIns="0" rIns="0" bIns="0">
                        <a:noAutoFit/>
                      </wps:bodyPr>
                    </wps:wsp>
                  </a:graphicData>
                </a:graphic>
              </wp:anchor>
            </w:drawing>
          </mc:Choice>
          <mc:Fallback>
            <w:pict>
              <v:shape id="_x0000_s1282" type="#_x0000_t202" style="position:absolute;margin-left:42.450000000000003pt;margin-top:62.450000000000003pt;width:51.100000000000001pt;height:12.050000000000001pt;z-index:-125829224;mso-wrap-distance-left:0;mso-wrap-distance-top:62.450000000000003pt;mso-wrap-distance-right:0;mso-wrap-distance-bottom:342.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zh-TW" w:eastAsia="zh-TW" w:bidi="zh-TW"/>
                        </w:rPr>
                        <w:t>5</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txbxContent>
                </v:textbox>
                <w10:wrap type="topAndBottom" anchorx="page"/>
              </v:shape>
            </w:pict>
          </mc:Fallback>
        </mc:AlternateContent>
      </w:r>
      <w:r>
        <mc:AlternateContent>
          <mc:Choice Requires="wps">
            <w:drawing>
              <wp:anchor distT="217170" distB="4604385" distL="0" distR="0" simplePos="0" relativeHeight="125829531" behindDoc="0" locked="0" layoutInCell="1" allowOverlap="1">
                <wp:simplePos x="0" y="0"/>
                <wp:positionH relativeFrom="page">
                  <wp:posOffset>1595755</wp:posOffset>
                </wp:positionH>
                <wp:positionV relativeFrom="paragraph">
                  <wp:posOffset>217170</wp:posOffset>
                </wp:positionV>
                <wp:extent cx="2288540" cy="477520"/>
                <wp:wrapTopAndBottom/>
                <wp:docPr id="258" name="Shape 258"/>
                <a:graphic xmlns:a="http://schemas.openxmlformats.org/drawingml/2006/main">
                  <a:graphicData uri="http://schemas.microsoft.com/office/word/2010/wordprocessingShape">
                    <wps:wsp>
                      <wps:cNvSpPr txBox="1"/>
                      <wps:spPr>
                        <a:xfrm>
                          <a:ext cx="2288540" cy="47752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spacing w:val="0"/>
                                <w:w w:val="100"/>
                                <w:position w:val="0"/>
                                <w:lang w:val="en-US" w:eastAsia="en-US" w:bidi="en-US"/>
                              </w:rPr>
                              <w:t>can contribute</w:t>
                            </w:r>
                          </w:p>
                          <w:p>
                            <w:pPr>
                              <w:pStyle w:val="Style29"/>
                              <w:keepNext w:val="0"/>
                              <w:keepLines w:val="0"/>
                              <w:widowControl w:val="0"/>
                              <w:shd w:val="clear" w:color="auto" w:fill="auto"/>
                              <w:tabs>
                                <w:tab w:pos="1364" w:val="left"/>
                                <w:tab w:pos="2250" w:val="left"/>
                              </w:tabs>
                              <w:bidi w:val="0"/>
                              <w:spacing w:before="0" w:after="40" w:line="240" w:lineRule="auto"/>
                              <w:ind w:left="0" w:right="0" w:firstLine="0"/>
                              <w:jc w:val="both"/>
                            </w:pPr>
                            <w:r>
                              <w:rPr>
                                <w:spacing w:val="0"/>
                                <w:w w:val="100"/>
                                <w:position w:val="0"/>
                              </w:rPr>
                              <w:t>情态动词+主</w:t>
                              <w:tab/>
                            </w:r>
                            <w:r>
                              <w:rPr>
                                <w:color w:val="E4786C"/>
                                <w:spacing w:val="0"/>
                                <w:w w:val="100"/>
                                <w:position w:val="0"/>
                              </w:rPr>
                              <w:t>副词充</w:t>
                              <w:tab/>
                            </w:r>
                            <w:r>
                              <w:rPr>
                                <w:spacing w:val="0"/>
                                <w:w w:val="100"/>
                                <w:position w:val="0"/>
                              </w:rPr>
                              <w:t>介词短语充当</w:t>
                            </w:r>
                          </w:p>
                          <w:p>
                            <w:pPr>
                              <w:pStyle w:val="Style29"/>
                              <w:keepNext w:val="0"/>
                              <w:keepLines w:val="0"/>
                              <w:widowControl w:val="0"/>
                              <w:shd w:val="clear" w:color="auto" w:fill="auto"/>
                              <w:bidi w:val="0"/>
                              <w:spacing w:before="0" w:after="40" w:line="240" w:lineRule="auto"/>
                              <w:ind w:left="0" w:right="0" w:firstLine="0"/>
                              <w:jc w:val="both"/>
                            </w:pPr>
                            <w:r>
                              <w:rPr>
                                <w:spacing w:val="0"/>
                                <w:w w:val="100"/>
                                <w:position w:val="0"/>
                              </w:rPr>
                              <w:t>动词充当谓语</w:t>
                            </w:r>
                            <w:r>
                              <w:rPr>
                                <w:color w:val="E4786C"/>
                                <w:spacing w:val="0"/>
                                <w:w w:val="100"/>
                                <w:position w:val="0"/>
                              </w:rPr>
                              <w:t>当状语</w:t>
                            </w:r>
                            <w:r>
                              <w:rPr>
                                <w:rFonts w:ascii="Times New Roman" w:eastAsia="Times New Roman" w:hAnsi="Times New Roman" w:cs="Times New Roman"/>
                                <w:spacing w:val="0"/>
                                <w:w w:val="100"/>
                                <w:position w:val="0"/>
                                <w:sz w:val="19"/>
                                <w:szCs w:val="19"/>
                                <w:lang w:val="en-US" w:eastAsia="en-US" w:bidi="en-US"/>
                              </w:rPr>
                              <w:t>contribute</w:t>
                            </w:r>
                            <w:r>
                              <w:rPr>
                                <w:spacing w:val="0"/>
                                <w:w w:val="100"/>
                                <w:position w:val="0"/>
                              </w:rPr>
                              <w:t>的补语</w:t>
                            </w:r>
                          </w:p>
                        </w:txbxContent>
                      </wps:txbx>
                      <wps:bodyPr lIns="0" tIns="0" rIns="0" bIns="0">
                        <a:noAutoFit/>
                      </wps:bodyPr>
                    </wps:wsp>
                  </a:graphicData>
                </a:graphic>
              </wp:anchor>
            </w:drawing>
          </mc:Choice>
          <mc:Fallback>
            <w:pict>
              <v:shape id="_x0000_s1284" type="#_x0000_t202" style="position:absolute;margin-left:125.65000000000001pt;margin-top:17.100000000000001pt;width:180.20000000000002pt;height:37.600000000000001pt;z-index:-125829222;mso-wrap-distance-left:0;mso-wrap-distance-top:17.100000000000001pt;mso-wrap-distance-right:0;mso-wrap-distance-bottom:362.55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spacing w:val="0"/>
                          <w:w w:val="100"/>
                          <w:position w:val="0"/>
                          <w:lang w:val="en-US" w:eastAsia="en-US" w:bidi="en-US"/>
                        </w:rPr>
                        <w:t>can contribute</w:t>
                      </w:r>
                    </w:p>
                    <w:p>
                      <w:pPr>
                        <w:pStyle w:val="Style29"/>
                        <w:keepNext w:val="0"/>
                        <w:keepLines w:val="0"/>
                        <w:widowControl w:val="0"/>
                        <w:shd w:val="clear" w:color="auto" w:fill="auto"/>
                        <w:tabs>
                          <w:tab w:pos="1364" w:val="left"/>
                          <w:tab w:pos="2250" w:val="left"/>
                        </w:tabs>
                        <w:bidi w:val="0"/>
                        <w:spacing w:before="0" w:after="40" w:line="240" w:lineRule="auto"/>
                        <w:ind w:left="0" w:right="0" w:firstLine="0"/>
                        <w:jc w:val="both"/>
                      </w:pPr>
                      <w:r>
                        <w:rPr>
                          <w:spacing w:val="0"/>
                          <w:w w:val="100"/>
                          <w:position w:val="0"/>
                        </w:rPr>
                        <w:t>情态动词+主</w:t>
                        <w:tab/>
                      </w:r>
                      <w:r>
                        <w:rPr>
                          <w:color w:val="E4786C"/>
                          <w:spacing w:val="0"/>
                          <w:w w:val="100"/>
                          <w:position w:val="0"/>
                        </w:rPr>
                        <w:t>副词充</w:t>
                        <w:tab/>
                      </w:r>
                      <w:r>
                        <w:rPr>
                          <w:spacing w:val="0"/>
                          <w:w w:val="100"/>
                          <w:position w:val="0"/>
                        </w:rPr>
                        <w:t>介词短语充当</w:t>
                      </w:r>
                    </w:p>
                    <w:p>
                      <w:pPr>
                        <w:pStyle w:val="Style29"/>
                        <w:keepNext w:val="0"/>
                        <w:keepLines w:val="0"/>
                        <w:widowControl w:val="0"/>
                        <w:shd w:val="clear" w:color="auto" w:fill="auto"/>
                        <w:bidi w:val="0"/>
                        <w:spacing w:before="0" w:after="40" w:line="240" w:lineRule="auto"/>
                        <w:ind w:left="0" w:right="0" w:firstLine="0"/>
                        <w:jc w:val="both"/>
                      </w:pPr>
                      <w:r>
                        <w:rPr>
                          <w:spacing w:val="0"/>
                          <w:w w:val="100"/>
                          <w:position w:val="0"/>
                        </w:rPr>
                        <w:t>动词充当谓语</w:t>
                      </w:r>
                      <w:r>
                        <w:rPr>
                          <w:color w:val="E4786C"/>
                          <w:spacing w:val="0"/>
                          <w:w w:val="100"/>
                          <w:position w:val="0"/>
                        </w:rPr>
                        <w:t>当状语</w:t>
                      </w:r>
                      <w:r>
                        <w:rPr>
                          <w:rFonts w:ascii="Times New Roman" w:eastAsia="Times New Roman" w:hAnsi="Times New Roman" w:cs="Times New Roman"/>
                          <w:spacing w:val="0"/>
                          <w:w w:val="100"/>
                          <w:position w:val="0"/>
                          <w:sz w:val="19"/>
                          <w:szCs w:val="19"/>
                          <w:lang w:val="en-US" w:eastAsia="en-US" w:bidi="en-US"/>
                        </w:rPr>
                        <w:t>contribute</w:t>
                      </w:r>
                      <w:r>
                        <w:rPr>
                          <w:spacing w:val="0"/>
                          <w:w w:val="100"/>
                          <w:position w:val="0"/>
                        </w:rPr>
                        <w:t>的补语</w:t>
                      </w:r>
                    </w:p>
                  </w:txbxContent>
                </v:textbox>
                <w10:wrap type="topAndBottom" anchorx="page"/>
              </v:shape>
            </w:pict>
          </mc:Fallback>
        </mc:AlternateContent>
      </w:r>
      <w:r>
        <mc:AlternateContent>
          <mc:Choice Requires="wps">
            <w:drawing>
              <wp:anchor distT="187325" distB="4782820" distL="0" distR="0" simplePos="0" relativeHeight="125829533" behindDoc="0" locked="0" layoutInCell="1" allowOverlap="1">
                <wp:simplePos x="0" y="0"/>
                <wp:positionH relativeFrom="page">
                  <wp:posOffset>3961765</wp:posOffset>
                </wp:positionH>
                <wp:positionV relativeFrom="paragraph">
                  <wp:posOffset>187325</wp:posOffset>
                </wp:positionV>
                <wp:extent cx="1604645" cy="328930"/>
                <wp:wrapTopAndBottom/>
                <wp:docPr id="260" name="Shape 260"/>
                <a:graphic xmlns:a="http://schemas.openxmlformats.org/drawingml/2006/main">
                  <a:graphicData uri="http://schemas.microsoft.com/office/word/2010/wordprocessingShape">
                    <wps:wsp>
                      <wps:cNvSpPr txBox="1"/>
                      <wps:spPr>
                        <a:xfrm>
                          <a:ext cx="1604645" cy="328930"/>
                        </a:xfrm>
                        <a:prstGeom prst="rect"/>
                        <a:noFill/>
                      </wps:spPr>
                      <wps:txbx>
                        <w:txbxContent>
                          <w:p>
                            <w:pPr>
                              <w:pStyle w:val="Style19"/>
                              <w:keepNext w:val="0"/>
                              <w:keepLines w:val="0"/>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childcare, cooking and cleaning.</w:t>
                              <w:br/>
                            </w:r>
                            <w:r>
                              <w:rPr>
                                <w:rFonts w:ascii="SimSun" w:eastAsia="SimSun" w:hAnsi="SimSun" w:cs="SimSun"/>
                                <w:color w:val="E4786C"/>
                                <w:spacing w:val="0"/>
                                <w:w w:val="100"/>
                                <w:position w:val="0"/>
                                <w:sz w:val="17"/>
                                <w:szCs w:val="17"/>
                                <w:lang w:val="zh-TW" w:eastAsia="zh-TW" w:bidi="zh-TW"/>
                              </w:rPr>
                              <w:t>并列名词充当介词</w:t>
                            </w:r>
                            <w:r>
                              <w:rPr>
                                <w:rFonts w:ascii="Times New Roman" w:eastAsia="Times New Roman" w:hAnsi="Times New Roman" w:cs="Times New Roman"/>
                                <w:color w:val="E4786C"/>
                                <w:spacing w:val="0"/>
                                <w:w w:val="100"/>
                                <w:position w:val="0"/>
                                <w:sz w:val="19"/>
                                <w:szCs w:val="19"/>
                                <w:lang w:val="en-US" w:eastAsia="en-US" w:bidi="en-US"/>
                              </w:rPr>
                              <w:t>to</w:t>
                            </w:r>
                            <w:r>
                              <w:rPr>
                                <w:rFonts w:ascii="SimSun" w:eastAsia="SimSun" w:hAnsi="SimSun" w:cs="SimSun"/>
                                <w:color w:val="E4786C"/>
                                <w:spacing w:val="0"/>
                                <w:w w:val="100"/>
                                <w:position w:val="0"/>
                                <w:sz w:val="17"/>
                                <w:szCs w:val="17"/>
                                <w:lang w:val="zh-TW" w:eastAsia="zh-TW" w:bidi="zh-TW"/>
                              </w:rPr>
                              <w:t>的宾语</w:t>
                            </w:r>
                          </w:p>
                        </w:txbxContent>
                      </wps:txbx>
                      <wps:bodyPr lIns="0" tIns="0" rIns="0" bIns="0">
                        <a:noAutoFit/>
                      </wps:bodyPr>
                    </wps:wsp>
                  </a:graphicData>
                </a:graphic>
              </wp:anchor>
            </w:drawing>
          </mc:Choice>
          <mc:Fallback>
            <w:pict>
              <v:shape id="_x0000_s1286" type="#_x0000_t202" style="position:absolute;margin-left:311.94999999999999pt;margin-top:14.75pt;width:126.35000000000001pt;height:25.900000000000002pt;z-index:-125829220;mso-wrap-distance-left:0;mso-wrap-distance-top:14.75pt;mso-wrap-distance-right:0;mso-wrap-distance-bottom:376.60000000000002pt;mso-position-horizontal-relative:page" filled="f" stroked="f">
                <v:textbox inset="0,0,0,0">
                  <w:txbxContent>
                    <w:p>
                      <w:pPr>
                        <w:pStyle w:val="Style19"/>
                        <w:keepNext w:val="0"/>
                        <w:keepLines w:val="0"/>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childcare, cooking and cleaning.</w:t>
                        <w:br/>
                      </w:r>
                      <w:r>
                        <w:rPr>
                          <w:rFonts w:ascii="SimSun" w:eastAsia="SimSun" w:hAnsi="SimSun" w:cs="SimSun"/>
                          <w:color w:val="E4786C"/>
                          <w:spacing w:val="0"/>
                          <w:w w:val="100"/>
                          <w:position w:val="0"/>
                          <w:sz w:val="17"/>
                          <w:szCs w:val="17"/>
                          <w:lang w:val="zh-TW" w:eastAsia="zh-TW" w:bidi="zh-TW"/>
                        </w:rPr>
                        <w:t>并列名词充当介词</w:t>
                      </w:r>
                      <w:r>
                        <w:rPr>
                          <w:rFonts w:ascii="Times New Roman" w:eastAsia="Times New Roman" w:hAnsi="Times New Roman" w:cs="Times New Roman"/>
                          <w:color w:val="E4786C"/>
                          <w:spacing w:val="0"/>
                          <w:w w:val="100"/>
                          <w:position w:val="0"/>
                          <w:sz w:val="19"/>
                          <w:szCs w:val="19"/>
                          <w:lang w:val="en-US" w:eastAsia="en-US" w:bidi="en-US"/>
                        </w:rPr>
                        <w:t>to</w:t>
                      </w:r>
                      <w:r>
                        <w:rPr>
                          <w:rFonts w:ascii="SimSun" w:eastAsia="SimSun" w:hAnsi="SimSun" w:cs="SimSun"/>
                          <w:color w:val="E4786C"/>
                          <w:spacing w:val="0"/>
                          <w:w w:val="100"/>
                          <w:position w:val="0"/>
                          <w:sz w:val="17"/>
                          <w:szCs w:val="17"/>
                          <w:lang w:val="zh-TW" w:eastAsia="zh-TW" w:bidi="zh-TW"/>
                        </w:rPr>
                        <w:t>的宾语</w:t>
                      </w:r>
                    </w:p>
                  </w:txbxContent>
                </v:textbox>
                <w10:wrap type="topAndBottom" anchorx="page"/>
              </v:shape>
            </w:pict>
          </mc:Fallback>
        </mc:AlternateContent>
      </w:r>
      <w:r>
        <mc:AlternateContent>
          <mc:Choice Requires="wps">
            <w:drawing>
              <wp:anchor distT="971550" distB="3897630" distL="0" distR="0" simplePos="0" relativeHeight="125829535" behindDoc="0" locked="0" layoutInCell="1" allowOverlap="1">
                <wp:simplePos x="0" y="0"/>
                <wp:positionH relativeFrom="page">
                  <wp:posOffset>647065</wp:posOffset>
                </wp:positionH>
                <wp:positionV relativeFrom="paragraph">
                  <wp:posOffset>971550</wp:posOffset>
                </wp:positionV>
                <wp:extent cx="5017770" cy="429895"/>
                <wp:wrapTopAndBottom/>
                <wp:docPr id="262" name="Shape 262"/>
                <a:graphic xmlns:a="http://schemas.openxmlformats.org/drawingml/2006/main">
                  <a:graphicData uri="http://schemas.microsoft.com/office/word/2010/wordprocessingShape">
                    <wps:wsp>
                      <wps:cNvSpPr txBox="1"/>
                      <wps:spPr>
                        <a:xfrm>
                          <a:ext cx="5017770" cy="429895"/>
                        </a:xfrm>
                        <a:prstGeom prst="rect"/>
                        <a:noFill/>
                      </wps:spPr>
                      <wps:txbx>
                        <w:txbxContent>
                          <w:p>
                            <w:pPr>
                              <w:pStyle w:val="Style29"/>
                              <w:keepNext w:val="0"/>
                              <w:keepLines w:val="0"/>
                              <w:widowControl w:val="0"/>
                              <w:shd w:val="clear" w:color="auto" w:fill="auto"/>
                              <w:bidi w:val="0"/>
                              <w:spacing w:before="0" w:after="0" w:line="328" w:lineRule="exact"/>
                              <w:ind w:left="560" w:right="0" w:hanging="560"/>
                              <w:jc w:val="left"/>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management positions</w:t>
                            </w:r>
                            <w:r>
                              <w:rPr>
                                <w:spacing w:val="0"/>
                                <w:w w:val="100"/>
                                <w:position w:val="0"/>
                                <w:sz w:val="17"/>
                                <w:szCs w:val="17"/>
                              </w:rPr>
                              <w:t>是名词词组充当主语，后面的</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sz w:val="17"/>
                                <w:szCs w:val="17"/>
                              </w:rPr>
                              <w:t>是情态动词，空格处 应该出现谓语和其他成分，翻译</w:t>
                            </w:r>
                            <w:r>
                              <w:rPr>
                                <w:spacing w:val="0"/>
                                <w:w w:val="100"/>
                                <w:position w:val="0"/>
                                <w:sz w:val="17"/>
                                <w:szCs w:val="17"/>
                                <w:lang w:val="zh-CN" w:eastAsia="zh-CN" w:bidi="zh-CN"/>
                              </w:rPr>
                              <w:t>“男</w:t>
                            </w:r>
                            <w:r>
                              <w:rPr>
                                <w:spacing w:val="0"/>
                                <w:w w:val="100"/>
                                <w:position w:val="0"/>
                                <w:sz w:val="17"/>
                                <w:szCs w:val="17"/>
                              </w:rPr>
                              <w:t xml:space="preserve">人女人都可以获得” </w:t>
                            </w:r>
                            <w:r>
                              <w:rPr>
                                <w:rFonts w:ascii="Times New Roman" w:eastAsia="Times New Roman" w:hAnsi="Times New Roman" w:cs="Times New Roman"/>
                                <w:spacing w:val="0"/>
                                <w:w w:val="100"/>
                                <w:position w:val="0"/>
                                <w:sz w:val="19"/>
                                <w:szCs w:val="19"/>
                                <w:lang w:val="en-US" w:eastAsia="en-US" w:bidi="en-US"/>
                              </w:rPr>
                              <w:t>o</w:t>
                            </w:r>
                          </w:p>
                        </w:txbxContent>
                      </wps:txbx>
                      <wps:bodyPr lIns="0" tIns="0" rIns="0" bIns="0">
                        <a:noAutoFit/>
                      </wps:bodyPr>
                    </wps:wsp>
                  </a:graphicData>
                </a:graphic>
              </wp:anchor>
            </w:drawing>
          </mc:Choice>
          <mc:Fallback>
            <w:pict>
              <v:shape id="_x0000_s1288" type="#_x0000_t202" style="position:absolute;margin-left:50.950000000000003pt;margin-top:76.5pt;width:395.10000000000002pt;height:33.850000000000001pt;z-index:-125829218;mso-wrap-distance-left:0;mso-wrap-distance-top:76.5pt;mso-wrap-distance-right:0;mso-wrap-distance-bottom:306.90000000000003pt;mso-position-horizontal-relative:page" filled="f" stroked="f">
                <v:textbox inset="0,0,0,0">
                  <w:txbxContent>
                    <w:p>
                      <w:pPr>
                        <w:pStyle w:val="Style29"/>
                        <w:keepNext w:val="0"/>
                        <w:keepLines w:val="0"/>
                        <w:widowControl w:val="0"/>
                        <w:shd w:val="clear" w:color="auto" w:fill="auto"/>
                        <w:bidi w:val="0"/>
                        <w:spacing w:before="0" w:after="0" w:line="328" w:lineRule="exact"/>
                        <w:ind w:left="560" w:right="0" w:hanging="560"/>
                        <w:jc w:val="left"/>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management positions</w:t>
                      </w:r>
                      <w:r>
                        <w:rPr>
                          <w:spacing w:val="0"/>
                          <w:w w:val="100"/>
                          <w:position w:val="0"/>
                          <w:sz w:val="17"/>
                          <w:szCs w:val="17"/>
                        </w:rPr>
                        <w:t>是名词词组充当主语，后面的</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sz w:val="17"/>
                          <w:szCs w:val="17"/>
                        </w:rPr>
                        <w:t>是情态动词，空格处 应该出现谓语和其他成分，翻译</w:t>
                      </w:r>
                      <w:r>
                        <w:rPr>
                          <w:spacing w:val="0"/>
                          <w:w w:val="100"/>
                          <w:position w:val="0"/>
                          <w:sz w:val="17"/>
                          <w:szCs w:val="17"/>
                          <w:lang w:val="zh-CN" w:eastAsia="zh-CN" w:bidi="zh-CN"/>
                        </w:rPr>
                        <w:t>“男</w:t>
                      </w:r>
                      <w:r>
                        <w:rPr>
                          <w:spacing w:val="0"/>
                          <w:w w:val="100"/>
                          <w:position w:val="0"/>
                          <w:sz w:val="17"/>
                          <w:szCs w:val="17"/>
                        </w:rPr>
                        <w:t xml:space="preserve">人女人都可以获得” </w:t>
                      </w:r>
                      <w:r>
                        <w:rPr>
                          <w:rFonts w:ascii="Times New Roman" w:eastAsia="Times New Roman" w:hAnsi="Times New Roman" w:cs="Times New Roman"/>
                          <w:spacing w:val="0"/>
                          <w:w w:val="100"/>
                          <w:position w:val="0"/>
                          <w:sz w:val="19"/>
                          <w:szCs w:val="19"/>
                          <w:lang w:val="en-US" w:eastAsia="en-US" w:bidi="en-US"/>
                        </w:rPr>
                        <w:t>o</w:t>
                      </w:r>
                    </w:p>
                  </w:txbxContent>
                </v:textbox>
                <w10:wrap type="topAndBottom" anchorx="page"/>
              </v:shape>
            </w:pict>
          </mc:Fallback>
        </mc:AlternateContent>
      </w:r>
      <w:r>
        <mc:AlternateContent>
          <mc:Choice Requires="wps">
            <w:drawing>
              <wp:anchor distT="1478915" distB="3667125" distL="0" distR="0" simplePos="0" relativeHeight="125829537" behindDoc="0" locked="0" layoutInCell="1" allowOverlap="1">
                <wp:simplePos x="0" y="0"/>
                <wp:positionH relativeFrom="page">
                  <wp:posOffset>641985</wp:posOffset>
                </wp:positionH>
                <wp:positionV relativeFrom="paragraph">
                  <wp:posOffset>1478915</wp:posOffset>
                </wp:positionV>
                <wp:extent cx="3435985" cy="153035"/>
                <wp:wrapTopAndBottom/>
                <wp:docPr id="264" name="Shape 264"/>
                <a:graphic xmlns:a="http://schemas.openxmlformats.org/drawingml/2006/main">
                  <a:graphicData uri="http://schemas.microsoft.com/office/word/2010/wordprocessingShape">
                    <wps:wsp>
                      <wps:cNvSpPr txBox="1"/>
                      <wps:spPr>
                        <a:xfrm>
                          <a:ext cx="3435985" cy="15303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should</w:t>
                            </w:r>
                            <w:r>
                              <w:rPr>
                                <w:rFonts w:ascii="SimSun" w:eastAsia="SimSun" w:hAnsi="SimSun" w:cs="SimSun"/>
                                <w:spacing w:val="0"/>
                                <w:w w:val="100"/>
                                <w:position w:val="0"/>
                                <w:sz w:val="17"/>
                                <w:szCs w:val="17"/>
                                <w:lang w:val="zh-TW" w:eastAsia="zh-TW" w:bidi="zh-TW"/>
                              </w:rPr>
                              <w:t>后面应该马上出现主动词，而不是</w:t>
                            </w:r>
                            <w:r>
                              <w:rPr>
                                <w:rFonts w:ascii="Times New Roman" w:eastAsia="Times New Roman" w:hAnsi="Times New Roman" w:cs="Times New Roman"/>
                                <w:spacing w:val="0"/>
                                <w:w w:val="100"/>
                                <w:position w:val="0"/>
                                <w:lang w:val="en-US" w:eastAsia="en-US" w:bidi="en-US"/>
                              </w:rPr>
                              <w:t>men and womeno</w:t>
                            </w:r>
                          </w:p>
                        </w:txbxContent>
                      </wps:txbx>
                      <wps:bodyPr wrap="none" lIns="0" tIns="0" rIns="0" bIns="0">
                        <a:noAutoFit/>
                      </wps:bodyPr>
                    </wps:wsp>
                  </a:graphicData>
                </a:graphic>
              </wp:anchor>
            </w:drawing>
          </mc:Choice>
          <mc:Fallback>
            <w:pict>
              <v:shape id="_x0000_s1290" type="#_x0000_t202" style="position:absolute;margin-left:50.550000000000004pt;margin-top:116.45pt;width:270.55000000000001pt;height:12.050000000000001pt;z-index:-125829216;mso-wrap-distance-left:0;mso-wrap-distance-top:116.45pt;mso-wrap-distance-right:0;mso-wrap-distance-bottom:288.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should</w:t>
                      </w:r>
                      <w:r>
                        <w:rPr>
                          <w:rFonts w:ascii="SimSun" w:eastAsia="SimSun" w:hAnsi="SimSun" w:cs="SimSun"/>
                          <w:spacing w:val="0"/>
                          <w:w w:val="100"/>
                          <w:position w:val="0"/>
                          <w:sz w:val="17"/>
                          <w:szCs w:val="17"/>
                          <w:lang w:val="zh-TW" w:eastAsia="zh-TW" w:bidi="zh-TW"/>
                        </w:rPr>
                        <w:t>后面应该马上出现主动词，而不是</w:t>
                      </w:r>
                      <w:r>
                        <w:rPr>
                          <w:rFonts w:ascii="Times New Roman" w:eastAsia="Times New Roman" w:hAnsi="Times New Roman" w:cs="Times New Roman"/>
                          <w:spacing w:val="0"/>
                          <w:w w:val="100"/>
                          <w:position w:val="0"/>
                          <w:lang w:val="en-US" w:eastAsia="en-US" w:bidi="en-US"/>
                        </w:rPr>
                        <w:t>men and womeno</w:t>
                      </w:r>
                    </w:p>
                  </w:txbxContent>
                </v:textbox>
                <w10:wrap type="topAndBottom" anchorx="page"/>
              </v:shape>
            </w:pict>
          </mc:Fallback>
        </mc:AlternateContent>
      </w:r>
      <w:r>
        <mc:AlternateContent>
          <mc:Choice Requires="wps">
            <w:drawing>
              <wp:anchor distT="1714500" distB="3427095" distL="0" distR="0" simplePos="0" relativeHeight="125829539" behindDoc="0" locked="0" layoutInCell="1" allowOverlap="1">
                <wp:simplePos x="0" y="0"/>
                <wp:positionH relativeFrom="page">
                  <wp:posOffset>641985</wp:posOffset>
                </wp:positionH>
                <wp:positionV relativeFrom="paragraph">
                  <wp:posOffset>1714500</wp:posOffset>
                </wp:positionV>
                <wp:extent cx="4007485" cy="157480"/>
                <wp:wrapTopAndBottom/>
                <wp:docPr id="266" name="Shape 266"/>
                <a:graphic xmlns:a="http://schemas.openxmlformats.org/drawingml/2006/main">
                  <a:graphicData uri="http://schemas.microsoft.com/office/word/2010/wordprocessingShape">
                    <wps:wsp>
                      <wps:cNvSpPr txBox="1"/>
                      <wps:spPr>
                        <a:xfrm>
                          <a:ext cx="400748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rPr>
                              <w:t>后面应该马上出现主动词，而</w:t>
                            </w:r>
                            <w:r>
                              <w:rPr>
                                <w:rFonts w:ascii="Times New Roman" w:eastAsia="Times New Roman" w:hAnsi="Times New Roman" w:cs="Times New Roman"/>
                                <w:spacing w:val="0"/>
                                <w:w w:val="100"/>
                                <w:position w:val="0"/>
                                <w:sz w:val="19"/>
                                <w:szCs w:val="19"/>
                                <w:lang w:val="en-US" w:eastAsia="en-US" w:bidi="en-US"/>
                              </w:rPr>
                              <w:t>accessible</w:t>
                            </w:r>
                            <w:r>
                              <w:rPr>
                                <w:spacing w:val="0"/>
                                <w:w w:val="100"/>
                                <w:position w:val="0"/>
                              </w:rPr>
                              <w:t>是形容词，不是动词。</w:t>
                            </w:r>
                          </w:p>
                        </w:txbxContent>
                      </wps:txbx>
                      <wps:bodyPr wrap="none" lIns="0" tIns="0" rIns="0" bIns="0">
                        <a:noAutoFit/>
                      </wps:bodyPr>
                    </wps:wsp>
                  </a:graphicData>
                </a:graphic>
              </wp:anchor>
            </w:drawing>
          </mc:Choice>
          <mc:Fallback>
            <w:pict>
              <v:shape id="_x0000_s1292" type="#_x0000_t202" style="position:absolute;margin-left:50.550000000000004pt;margin-top:135.pt;width:315.55000000000001pt;height:12.4pt;z-index:-125829214;mso-wrap-distance-left:0;mso-wrap-distance-top:135.pt;mso-wrap-distance-right:0;mso-wrap-distance-bottom:269.85000000000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rPr>
                        <w:t>后面应该马上出现主动词，而</w:t>
                      </w:r>
                      <w:r>
                        <w:rPr>
                          <w:rFonts w:ascii="Times New Roman" w:eastAsia="Times New Roman" w:hAnsi="Times New Roman" w:cs="Times New Roman"/>
                          <w:spacing w:val="0"/>
                          <w:w w:val="100"/>
                          <w:position w:val="0"/>
                          <w:sz w:val="19"/>
                          <w:szCs w:val="19"/>
                          <w:lang w:val="en-US" w:eastAsia="en-US" w:bidi="en-US"/>
                        </w:rPr>
                        <w:t>accessible</w:t>
                      </w:r>
                      <w:r>
                        <w:rPr>
                          <w:spacing w:val="0"/>
                          <w:w w:val="100"/>
                          <w:position w:val="0"/>
                        </w:rPr>
                        <w:t>是形容词，不是动词。</w:t>
                      </w:r>
                    </w:p>
                  </w:txbxContent>
                </v:textbox>
                <w10:wrap type="topAndBottom" anchorx="page"/>
              </v:shape>
            </w:pict>
          </mc:Fallback>
        </mc:AlternateContent>
      </w:r>
      <w:r>
        <mc:AlternateContent>
          <mc:Choice Requires="wps">
            <w:drawing>
              <wp:anchor distT="1954530" distB="3184525" distL="0" distR="0" simplePos="0" relativeHeight="125829541" behindDoc="0" locked="0" layoutInCell="1" allowOverlap="1">
                <wp:simplePos x="0" y="0"/>
                <wp:positionH relativeFrom="page">
                  <wp:posOffset>640080</wp:posOffset>
                </wp:positionH>
                <wp:positionV relativeFrom="paragraph">
                  <wp:posOffset>1954530</wp:posOffset>
                </wp:positionV>
                <wp:extent cx="3330575" cy="160020"/>
                <wp:wrapTopAndBottom/>
                <wp:docPr id="268" name="Shape 268"/>
                <a:graphic xmlns:a="http://schemas.openxmlformats.org/drawingml/2006/main">
                  <a:graphicData uri="http://schemas.microsoft.com/office/word/2010/wordprocessingShape">
                    <wps:wsp>
                      <wps:cNvSpPr txBox="1"/>
                      <wps:spPr>
                        <a:xfrm>
                          <a:ext cx="3330575"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open</w:t>
                            </w:r>
                            <w:r>
                              <w:rPr>
                                <w:spacing w:val="0"/>
                                <w:w w:val="100"/>
                                <w:position w:val="0"/>
                              </w:rPr>
                              <w:t>这个形容词后面习惯上加</w:t>
                            </w:r>
                            <w:r>
                              <w:rPr>
                                <w:rFonts w:ascii="Times New Roman" w:eastAsia="Times New Roman" w:hAnsi="Times New Roman" w:cs="Times New Roman"/>
                                <w:spacing w:val="0"/>
                                <w:w w:val="100"/>
                                <w:position w:val="0"/>
                                <w:sz w:val="19"/>
                                <w:szCs w:val="19"/>
                                <w:lang w:val="en-US" w:eastAsia="en-US" w:bidi="en-US"/>
                              </w:rPr>
                              <w:t>to somebody</w:t>
                            </w:r>
                            <w:r>
                              <w:rPr>
                                <w:spacing w:val="0"/>
                                <w:w w:val="100"/>
                                <w:position w:val="0"/>
                              </w:rPr>
                              <w:t>来充当补语。</w:t>
                            </w:r>
                          </w:p>
                        </w:txbxContent>
                      </wps:txbx>
                      <wps:bodyPr wrap="none" lIns="0" tIns="0" rIns="0" bIns="0">
                        <a:noAutoFit/>
                      </wps:bodyPr>
                    </wps:wsp>
                  </a:graphicData>
                </a:graphic>
              </wp:anchor>
            </w:drawing>
          </mc:Choice>
          <mc:Fallback>
            <w:pict>
              <v:shape id="_x0000_s1294" type="#_x0000_t202" style="position:absolute;margin-left:50.399999999999999pt;margin-top:153.90000000000001pt;width:262.25pt;height:12.6pt;z-index:-125829212;mso-wrap-distance-left:0;mso-wrap-distance-top:153.90000000000001pt;mso-wrap-distance-right:0;mso-wrap-distance-bottom:250.7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open</w:t>
                      </w:r>
                      <w:r>
                        <w:rPr>
                          <w:spacing w:val="0"/>
                          <w:w w:val="100"/>
                          <w:position w:val="0"/>
                        </w:rPr>
                        <w:t>这个形容词后面习惯上加</w:t>
                      </w:r>
                      <w:r>
                        <w:rPr>
                          <w:rFonts w:ascii="Times New Roman" w:eastAsia="Times New Roman" w:hAnsi="Times New Roman" w:cs="Times New Roman"/>
                          <w:spacing w:val="0"/>
                          <w:w w:val="100"/>
                          <w:position w:val="0"/>
                          <w:sz w:val="19"/>
                          <w:szCs w:val="19"/>
                          <w:lang w:val="en-US" w:eastAsia="en-US" w:bidi="en-US"/>
                        </w:rPr>
                        <w:t>to somebody</w:t>
                      </w:r>
                      <w:r>
                        <w:rPr>
                          <w:spacing w:val="0"/>
                          <w:w w:val="100"/>
                          <w:position w:val="0"/>
                        </w:rPr>
                        <w:t>来充当补语。</w:t>
                      </w:r>
                    </w:p>
                  </w:txbxContent>
                </v:textbox>
                <w10:wrap type="topAndBottom" anchorx="page"/>
              </v:shape>
            </w:pict>
          </mc:Fallback>
        </mc:AlternateContent>
      </w:r>
      <w:r>
        <mc:AlternateContent>
          <mc:Choice Requires="wps">
            <w:drawing>
              <wp:anchor distT="2192020" distB="2432685" distL="0" distR="0" simplePos="0" relativeHeight="125829543" behindDoc="0" locked="0" layoutInCell="1" allowOverlap="1">
                <wp:simplePos x="0" y="0"/>
                <wp:positionH relativeFrom="page">
                  <wp:posOffset>640080</wp:posOffset>
                </wp:positionH>
                <wp:positionV relativeFrom="paragraph">
                  <wp:posOffset>2192020</wp:posOffset>
                </wp:positionV>
                <wp:extent cx="4816475" cy="674370"/>
                <wp:wrapTopAndBottom/>
                <wp:docPr id="270" name="Shape 270"/>
                <a:graphic xmlns:a="http://schemas.openxmlformats.org/drawingml/2006/main">
                  <a:graphicData uri="http://schemas.microsoft.com/office/word/2010/wordprocessingShape">
                    <wps:wsp>
                      <wps:cNvSpPr txBox="1"/>
                      <wps:spPr>
                        <a:xfrm>
                          <a:ext cx="4816475" cy="674370"/>
                        </a:xfrm>
                        <a:prstGeom prst="rect"/>
                        <a:noFill/>
                      </wps:spPr>
                      <wps:txbx>
                        <w:txbxContent>
                          <w:p>
                            <w:pPr>
                              <w:pStyle w:val="Style100"/>
                              <w:keepNext w:val="0"/>
                              <w:keepLines w:val="0"/>
                              <w:widowControl w:val="0"/>
                              <w:shd w:val="clear" w:color="auto" w:fill="auto"/>
                              <w:bidi w:val="0"/>
                              <w:spacing w:before="0" w:line="240" w:lineRule="auto"/>
                              <w:ind w:left="0" w:right="0" w:firstLine="0"/>
                              <w:jc w:val="left"/>
                            </w:pPr>
                            <w:r>
                              <w:rPr>
                                <w:spacing w:val="0"/>
                                <w:w w:val="100"/>
                                <w:position w:val="0"/>
                              </w:rPr>
                              <w:t>结构：</w:t>
                            </w:r>
                          </w:p>
                          <w:p>
                            <w:pPr>
                              <w:pStyle w:val="Style19"/>
                              <w:keepNext w:val="0"/>
                              <w:keepLines w:val="0"/>
                              <w:widowControl w:val="0"/>
                              <w:shd w:val="clear" w:color="auto" w:fill="auto"/>
                              <w:tabs>
                                <w:tab w:pos="4760" w:val="left"/>
                                <w:tab w:pos="6236" w:val="left"/>
                              </w:tabs>
                              <w:bidi w:val="0"/>
                              <w:spacing w:before="0" w:after="60" w:line="240" w:lineRule="auto"/>
                              <w:ind w:left="0" w:right="0" w:firstLine="660"/>
                              <w:jc w:val="left"/>
                            </w:pPr>
                            <w:r>
                              <w:rPr>
                                <w:rFonts w:ascii="Times New Roman" w:eastAsia="Times New Roman" w:hAnsi="Times New Roman" w:cs="Times New Roman"/>
                                <w:color w:val="E4786C"/>
                                <w:spacing w:val="0"/>
                                <w:w w:val="100"/>
                                <w:position w:val="0"/>
                                <w:lang w:val="en-US" w:eastAsia="en-US" w:bidi="en-US"/>
                              </w:rPr>
                              <w:t xml:space="preserve">Management positions </w:t>
                            </w:r>
                            <w:r>
                              <w:rPr>
                                <w:rFonts w:ascii="Times New Roman" w:eastAsia="Times New Roman" w:hAnsi="Times New Roman" w:cs="Times New Roman"/>
                                <w:spacing w:val="0"/>
                                <w:w w:val="100"/>
                                <w:position w:val="0"/>
                                <w:lang w:val="en-US" w:eastAsia="en-US" w:bidi="en-US"/>
                              </w:rPr>
                              <w:t>should be</w:t>
                              <w:tab/>
                            </w:r>
                            <w:r>
                              <w:rPr>
                                <w:rFonts w:ascii="Times New Roman" w:eastAsia="Times New Roman" w:hAnsi="Times New Roman" w:cs="Times New Roman"/>
                                <w:color w:val="E4786C"/>
                                <w:spacing w:val="0"/>
                                <w:w w:val="100"/>
                                <w:position w:val="0"/>
                                <w:lang w:val="en-US" w:eastAsia="en-US" w:bidi="en-US"/>
                              </w:rPr>
                              <w:t>available</w:t>
                              <w:tab/>
                            </w:r>
                            <w:r>
                              <w:rPr>
                                <w:rFonts w:ascii="Times New Roman" w:eastAsia="Times New Roman" w:hAnsi="Times New Roman" w:cs="Times New Roman"/>
                                <w:spacing w:val="0"/>
                                <w:w w:val="100"/>
                                <w:position w:val="0"/>
                                <w:lang w:val="en-US" w:eastAsia="en-US" w:bidi="en-US"/>
                              </w:rPr>
                              <w:t>to both sexes.</w:t>
                            </w:r>
                          </w:p>
                          <w:p>
                            <w:pPr>
                              <w:pStyle w:val="Style29"/>
                              <w:keepNext w:val="0"/>
                              <w:keepLines w:val="0"/>
                              <w:widowControl w:val="0"/>
                              <w:shd w:val="clear" w:color="auto" w:fill="auto"/>
                              <w:tabs>
                                <w:tab w:pos="1753" w:val="left"/>
                              </w:tabs>
                              <w:bidi w:val="0"/>
                              <w:spacing w:before="0" w:after="60" w:line="240" w:lineRule="auto"/>
                              <w:ind w:left="0" w:right="0" w:firstLine="0"/>
                              <w:jc w:val="right"/>
                            </w:pPr>
                            <w:r>
                              <w:rPr>
                                <w:spacing w:val="0"/>
                                <w:w w:val="100"/>
                                <w:position w:val="0"/>
                              </w:rPr>
                              <w:t>情态动词</w:t>
                            </w:r>
                            <w:r>
                              <w:rPr>
                                <w:spacing w:val="0"/>
                                <w:w w:val="100"/>
                                <w:position w:val="0"/>
                                <w:lang w:val="en-US" w:eastAsia="en-US" w:bidi="en-US"/>
                              </w:rPr>
                              <w:t>+</w:t>
                            </w:r>
                            <w:r>
                              <w:rPr>
                                <w:spacing w:val="0"/>
                                <w:w w:val="100"/>
                                <w:position w:val="0"/>
                              </w:rPr>
                              <w:t>系动词</w:t>
                              <w:tab/>
                            </w:r>
                            <w:r>
                              <w:rPr>
                                <w:color w:val="E4786C"/>
                                <w:spacing w:val="0"/>
                                <w:w w:val="100"/>
                                <w:position w:val="0"/>
                              </w:rPr>
                              <w:t xml:space="preserve">形容词充当表语 </w:t>
                            </w:r>
                            <w:r>
                              <w:rPr>
                                <w:spacing w:val="0"/>
                                <w:w w:val="100"/>
                                <w:position w:val="0"/>
                              </w:rPr>
                              <w:t>介词短语充当补语</w:t>
                            </w:r>
                          </w:p>
                          <w:p>
                            <w:pPr>
                              <w:pStyle w:val="Style29"/>
                              <w:keepNext w:val="0"/>
                              <w:keepLines w:val="0"/>
                              <w:widowControl w:val="0"/>
                              <w:shd w:val="clear" w:color="auto" w:fill="auto"/>
                              <w:bidi w:val="0"/>
                              <w:spacing w:before="0" w:after="60" w:line="240" w:lineRule="auto"/>
                              <w:ind w:left="0" w:right="0" w:firstLine="0"/>
                              <w:jc w:val="center"/>
                            </w:pPr>
                            <w:r>
                              <w:rPr>
                                <w:spacing w:val="0"/>
                                <w:w w:val="100"/>
                                <w:position w:val="0"/>
                              </w:rPr>
                              <w:t>充当谓语</w:t>
                            </w:r>
                          </w:p>
                        </w:txbxContent>
                      </wps:txbx>
                      <wps:bodyPr lIns="0" tIns="0" rIns="0" bIns="0">
                        <a:noAutoFit/>
                      </wps:bodyPr>
                    </wps:wsp>
                  </a:graphicData>
                </a:graphic>
              </wp:anchor>
            </w:drawing>
          </mc:Choice>
          <mc:Fallback>
            <w:pict>
              <v:shape id="_x0000_s1296" type="#_x0000_t202" style="position:absolute;margin-left:50.399999999999999pt;margin-top:172.59999999999999pt;width:379.25pt;height:53.100000000000001pt;z-index:-125829210;mso-wrap-distance-left:0;mso-wrap-distance-top:172.59999999999999pt;mso-wrap-distance-right:0;mso-wrap-distance-bottom:191.55000000000001pt;mso-position-horizontal-relative:page" filled="f" stroked="f">
                <v:textbox inset="0,0,0,0">
                  <w:txbxContent>
                    <w:p>
                      <w:pPr>
                        <w:pStyle w:val="Style100"/>
                        <w:keepNext w:val="0"/>
                        <w:keepLines w:val="0"/>
                        <w:widowControl w:val="0"/>
                        <w:shd w:val="clear" w:color="auto" w:fill="auto"/>
                        <w:bidi w:val="0"/>
                        <w:spacing w:before="0" w:line="240" w:lineRule="auto"/>
                        <w:ind w:left="0" w:right="0" w:firstLine="0"/>
                        <w:jc w:val="left"/>
                      </w:pPr>
                      <w:r>
                        <w:rPr>
                          <w:spacing w:val="0"/>
                          <w:w w:val="100"/>
                          <w:position w:val="0"/>
                        </w:rPr>
                        <w:t>结构：</w:t>
                      </w:r>
                    </w:p>
                    <w:p>
                      <w:pPr>
                        <w:pStyle w:val="Style19"/>
                        <w:keepNext w:val="0"/>
                        <w:keepLines w:val="0"/>
                        <w:widowControl w:val="0"/>
                        <w:shd w:val="clear" w:color="auto" w:fill="auto"/>
                        <w:tabs>
                          <w:tab w:pos="4760" w:val="left"/>
                          <w:tab w:pos="6236" w:val="left"/>
                        </w:tabs>
                        <w:bidi w:val="0"/>
                        <w:spacing w:before="0" w:after="60" w:line="240" w:lineRule="auto"/>
                        <w:ind w:left="0" w:right="0" w:firstLine="660"/>
                        <w:jc w:val="left"/>
                      </w:pPr>
                      <w:r>
                        <w:rPr>
                          <w:rFonts w:ascii="Times New Roman" w:eastAsia="Times New Roman" w:hAnsi="Times New Roman" w:cs="Times New Roman"/>
                          <w:color w:val="E4786C"/>
                          <w:spacing w:val="0"/>
                          <w:w w:val="100"/>
                          <w:position w:val="0"/>
                          <w:lang w:val="en-US" w:eastAsia="en-US" w:bidi="en-US"/>
                        </w:rPr>
                        <w:t xml:space="preserve">Management positions </w:t>
                      </w:r>
                      <w:r>
                        <w:rPr>
                          <w:rFonts w:ascii="Times New Roman" w:eastAsia="Times New Roman" w:hAnsi="Times New Roman" w:cs="Times New Roman"/>
                          <w:spacing w:val="0"/>
                          <w:w w:val="100"/>
                          <w:position w:val="0"/>
                          <w:lang w:val="en-US" w:eastAsia="en-US" w:bidi="en-US"/>
                        </w:rPr>
                        <w:t>should be</w:t>
                        <w:tab/>
                      </w:r>
                      <w:r>
                        <w:rPr>
                          <w:rFonts w:ascii="Times New Roman" w:eastAsia="Times New Roman" w:hAnsi="Times New Roman" w:cs="Times New Roman"/>
                          <w:color w:val="E4786C"/>
                          <w:spacing w:val="0"/>
                          <w:w w:val="100"/>
                          <w:position w:val="0"/>
                          <w:lang w:val="en-US" w:eastAsia="en-US" w:bidi="en-US"/>
                        </w:rPr>
                        <w:t>available</w:t>
                        <w:tab/>
                      </w:r>
                      <w:r>
                        <w:rPr>
                          <w:rFonts w:ascii="Times New Roman" w:eastAsia="Times New Roman" w:hAnsi="Times New Roman" w:cs="Times New Roman"/>
                          <w:spacing w:val="0"/>
                          <w:w w:val="100"/>
                          <w:position w:val="0"/>
                          <w:lang w:val="en-US" w:eastAsia="en-US" w:bidi="en-US"/>
                        </w:rPr>
                        <w:t>to both sexes.</w:t>
                      </w:r>
                    </w:p>
                    <w:p>
                      <w:pPr>
                        <w:pStyle w:val="Style29"/>
                        <w:keepNext w:val="0"/>
                        <w:keepLines w:val="0"/>
                        <w:widowControl w:val="0"/>
                        <w:shd w:val="clear" w:color="auto" w:fill="auto"/>
                        <w:tabs>
                          <w:tab w:pos="1753" w:val="left"/>
                        </w:tabs>
                        <w:bidi w:val="0"/>
                        <w:spacing w:before="0" w:after="60" w:line="240" w:lineRule="auto"/>
                        <w:ind w:left="0" w:right="0" w:firstLine="0"/>
                        <w:jc w:val="right"/>
                      </w:pPr>
                      <w:r>
                        <w:rPr>
                          <w:spacing w:val="0"/>
                          <w:w w:val="100"/>
                          <w:position w:val="0"/>
                        </w:rPr>
                        <w:t>情态动词</w:t>
                      </w:r>
                      <w:r>
                        <w:rPr>
                          <w:spacing w:val="0"/>
                          <w:w w:val="100"/>
                          <w:position w:val="0"/>
                          <w:lang w:val="en-US" w:eastAsia="en-US" w:bidi="en-US"/>
                        </w:rPr>
                        <w:t>+</w:t>
                      </w:r>
                      <w:r>
                        <w:rPr>
                          <w:spacing w:val="0"/>
                          <w:w w:val="100"/>
                          <w:position w:val="0"/>
                        </w:rPr>
                        <w:t>系动词</w:t>
                        <w:tab/>
                      </w:r>
                      <w:r>
                        <w:rPr>
                          <w:color w:val="E4786C"/>
                          <w:spacing w:val="0"/>
                          <w:w w:val="100"/>
                          <w:position w:val="0"/>
                        </w:rPr>
                        <w:t xml:space="preserve">形容词充当表语 </w:t>
                      </w:r>
                      <w:r>
                        <w:rPr>
                          <w:spacing w:val="0"/>
                          <w:w w:val="100"/>
                          <w:position w:val="0"/>
                        </w:rPr>
                        <w:t>介词短语充当补语</w:t>
                      </w:r>
                    </w:p>
                    <w:p>
                      <w:pPr>
                        <w:pStyle w:val="Style29"/>
                        <w:keepNext w:val="0"/>
                        <w:keepLines w:val="0"/>
                        <w:widowControl w:val="0"/>
                        <w:shd w:val="clear" w:color="auto" w:fill="auto"/>
                        <w:bidi w:val="0"/>
                        <w:spacing w:before="0" w:after="60" w:line="240" w:lineRule="auto"/>
                        <w:ind w:left="0" w:right="0" w:firstLine="0"/>
                        <w:jc w:val="center"/>
                      </w:pPr>
                      <w:r>
                        <w:rPr>
                          <w:spacing w:val="0"/>
                          <w:w w:val="100"/>
                          <w:position w:val="0"/>
                        </w:rPr>
                        <w:t>充当谓语</w:t>
                      </w:r>
                    </w:p>
                  </w:txbxContent>
                </v:textbox>
                <w10:wrap type="topAndBottom" anchorx="page"/>
              </v:shape>
            </w:pict>
          </mc:Fallback>
        </mc:AlternateContent>
      </w:r>
      <w:r>
        <mc:AlternateContent>
          <mc:Choice Requires="wps">
            <w:drawing>
              <wp:anchor distT="2962910" distB="2183130" distL="0" distR="0" simplePos="0" relativeHeight="125829545" behindDoc="0" locked="0" layoutInCell="1" allowOverlap="1">
                <wp:simplePos x="0" y="0"/>
                <wp:positionH relativeFrom="page">
                  <wp:posOffset>555625</wp:posOffset>
                </wp:positionH>
                <wp:positionV relativeFrom="paragraph">
                  <wp:posOffset>2962910</wp:posOffset>
                </wp:positionV>
                <wp:extent cx="651510" cy="153035"/>
                <wp:wrapTopAndBottom/>
                <wp:docPr id="272" name="Shape 272"/>
                <a:graphic xmlns:a="http://schemas.openxmlformats.org/drawingml/2006/main">
                  <a:graphicData uri="http://schemas.microsoft.com/office/word/2010/wordprocessingShape">
                    <wps:wsp>
                      <wps:cNvSpPr txBox="1"/>
                      <wps:spPr>
                        <a:xfrm>
                          <a:ext cx="651510" cy="15303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4786C"/>
                                <w:spacing w:val="0"/>
                                <w:w w:val="100"/>
                                <w:position w:val="0"/>
                                <w:lang w:val="en-US" w:eastAsia="en-US" w:bidi="en-US"/>
                              </w:rPr>
                              <w:t>6.</w:t>
                            </w:r>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Do</w:t>
                            </w:r>
                          </w:p>
                        </w:txbxContent>
                      </wps:txbx>
                      <wps:bodyPr wrap="none" lIns="0" tIns="0" rIns="0" bIns="0">
                        <a:noAutoFit/>
                      </wps:bodyPr>
                    </wps:wsp>
                  </a:graphicData>
                </a:graphic>
              </wp:anchor>
            </w:drawing>
          </mc:Choice>
          <mc:Fallback>
            <w:pict>
              <v:shape id="_x0000_s1298" type="#_x0000_t202" style="position:absolute;margin-left:43.75pt;margin-top:233.30000000000001pt;width:51.300000000000004pt;height:12.050000000000001pt;z-index:-125829208;mso-wrap-distance-left:0;mso-wrap-distance-top:233.30000000000001pt;mso-wrap-distance-right:0;mso-wrap-distance-bottom:171.9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4786C"/>
                          <w:spacing w:val="0"/>
                          <w:w w:val="100"/>
                          <w:position w:val="0"/>
                          <w:lang w:val="en-US" w:eastAsia="en-US" w:bidi="en-US"/>
                        </w:rPr>
                        <w:t>6.</w:t>
                      </w:r>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Do</w:t>
                      </w:r>
                    </w:p>
                  </w:txbxContent>
                </v:textbox>
                <w10:wrap type="topAndBottom" anchorx="page"/>
              </v:shape>
            </w:pict>
          </mc:Fallback>
        </mc:AlternateContent>
      </w:r>
      <w:r>
        <mc:AlternateContent>
          <mc:Choice Requires="wps">
            <w:drawing>
              <wp:anchor distT="3136265" distB="1732915" distL="0" distR="0" simplePos="0" relativeHeight="125829547" behindDoc="0" locked="0" layoutInCell="1" allowOverlap="1">
                <wp:simplePos x="0" y="0"/>
                <wp:positionH relativeFrom="page">
                  <wp:posOffset>635635</wp:posOffset>
                </wp:positionH>
                <wp:positionV relativeFrom="paragraph">
                  <wp:posOffset>3136265</wp:posOffset>
                </wp:positionV>
                <wp:extent cx="5020310" cy="429895"/>
                <wp:wrapTopAndBottom/>
                <wp:docPr id="274" name="Shape 274"/>
                <a:graphic xmlns:a="http://schemas.openxmlformats.org/drawingml/2006/main">
                  <a:graphicData uri="http://schemas.microsoft.com/office/word/2010/wordprocessingShape">
                    <wps:wsp>
                      <wps:cNvSpPr txBox="1"/>
                      <wps:spPr>
                        <a:xfrm>
                          <a:ext cx="5020310" cy="429895"/>
                        </a:xfrm>
                        <a:prstGeom prst="rect"/>
                        <a:noFill/>
                      </wps:spPr>
                      <wps:txbx>
                        <w:txbxContent>
                          <w:p>
                            <w:pPr>
                              <w:pStyle w:val="Style29"/>
                              <w:keepNext w:val="0"/>
                              <w:keepLines w:val="0"/>
                              <w:widowControl w:val="0"/>
                              <w:shd w:val="clear" w:color="auto" w:fill="auto"/>
                              <w:bidi w:val="0"/>
                              <w:spacing w:before="0" w:after="0" w:line="335" w:lineRule="exact"/>
                              <w:ind w:left="0" w:right="0" w:firstLine="0"/>
                              <w:jc w:val="center"/>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in some cultures</w:t>
                            </w:r>
                            <w:r>
                              <w:rPr>
                                <w:spacing w:val="0"/>
                                <w:w w:val="100"/>
                                <w:position w:val="0"/>
                              </w:rPr>
                              <w:t>是介词+宾语充当状语，名词</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rPr>
                              <w:t>充当主语，后面的</w:t>
                            </w:r>
                            <w:r>
                              <w:rPr>
                                <w:rFonts w:ascii="Times New Roman" w:eastAsia="Times New Roman" w:hAnsi="Times New Roman" w:cs="Times New Roman"/>
                                <w:spacing w:val="0"/>
                                <w:w w:val="100"/>
                                <w:position w:val="0"/>
                                <w:sz w:val="19"/>
                                <w:szCs w:val="19"/>
                                <w:lang w:val="en-US" w:eastAsia="en-US" w:bidi="en-US"/>
                              </w:rPr>
                              <w:t>breadwinners</w:t>
                              <w:br/>
                            </w:r>
                            <w:r>
                              <w:rPr>
                                <w:spacing w:val="0"/>
                                <w:w w:val="100"/>
                                <w:position w:val="0"/>
                              </w:rPr>
                              <w:t>应该是补语的一部分，空格处应该出现谓语和其他成分，翻译</w:t>
                            </w:r>
                            <w:r>
                              <w:rPr>
                                <w:spacing w:val="0"/>
                                <w:w w:val="100"/>
                                <w:position w:val="0"/>
                                <w:lang w:val="zh-CN" w:eastAsia="zh-CN" w:bidi="zh-CN"/>
                              </w:rPr>
                              <w:t>“将男</w:t>
                            </w:r>
                            <w:r>
                              <w:rPr>
                                <w:spacing w:val="0"/>
                                <w:w w:val="100"/>
                                <w:position w:val="0"/>
                              </w:rPr>
                              <w:t>人看作是”。</w:t>
                            </w:r>
                          </w:p>
                        </w:txbxContent>
                      </wps:txbx>
                      <wps:bodyPr lIns="0" tIns="0" rIns="0" bIns="0">
                        <a:noAutoFit/>
                      </wps:bodyPr>
                    </wps:wsp>
                  </a:graphicData>
                </a:graphic>
              </wp:anchor>
            </w:drawing>
          </mc:Choice>
          <mc:Fallback>
            <w:pict>
              <v:shape id="_x0000_s1300" type="#_x0000_t202" style="position:absolute;margin-left:50.050000000000004pt;margin-top:246.95000000000002pt;width:395.30000000000001pt;height:33.850000000000001pt;z-index:-125829206;mso-wrap-distance-left:0;mso-wrap-distance-top:246.95000000000002pt;mso-wrap-distance-right:0;mso-wrap-distance-bottom:136.44999999999999pt;mso-position-horizontal-relative:page" filled="f" stroked="f">
                <v:textbox inset="0,0,0,0">
                  <w:txbxContent>
                    <w:p>
                      <w:pPr>
                        <w:pStyle w:val="Style29"/>
                        <w:keepNext w:val="0"/>
                        <w:keepLines w:val="0"/>
                        <w:widowControl w:val="0"/>
                        <w:shd w:val="clear" w:color="auto" w:fill="auto"/>
                        <w:bidi w:val="0"/>
                        <w:spacing w:before="0" w:after="0" w:line="335" w:lineRule="exact"/>
                        <w:ind w:left="0" w:right="0" w:firstLine="0"/>
                        <w:jc w:val="center"/>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in some cultures</w:t>
                      </w:r>
                      <w:r>
                        <w:rPr>
                          <w:spacing w:val="0"/>
                          <w:w w:val="100"/>
                          <w:position w:val="0"/>
                        </w:rPr>
                        <w:t>是介词+宾语充当状语，名词</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rPr>
                        <w:t>充当主语，后面的</w:t>
                      </w:r>
                      <w:r>
                        <w:rPr>
                          <w:rFonts w:ascii="Times New Roman" w:eastAsia="Times New Roman" w:hAnsi="Times New Roman" w:cs="Times New Roman"/>
                          <w:spacing w:val="0"/>
                          <w:w w:val="100"/>
                          <w:position w:val="0"/>
                          <w:sz w:val="19"/>
                          <w:szCs w:val="19"/>
                          <w:lang w:val="en-US" w:eastAsia="en-US" w:bidi="en-US"/>
                        </w:rPr>
                        <w:t>breadwinners</w:t>
                        <w:br/>
                      </w:r>
                      <w:r>
                        <w:rPr>
                          <w:spacing w:val="0"/>
                          <w:w w:val="100"/>
                          <w:position w:val="0"/>
                        </w:rPr>
                        <w:t>应该是补语的一部分，空格处应该出现谓语和其他成分，翻译</w:t>
                      </w:r>
                      <w:r>
                        <w:rPr>
                          <w:spacing w:val="0"/>
                          <w:w w:val="100"/>
                          <w:position w:val="0"/>
                          <w:lang w:val="zh-CN" w:eastAsia="zh-CN" w:bidi="zh-CN"/>
                        </w:rPr>
                        <w:t>“将男</w:t>
                      </w:r>
                      <w:r>
                        <w:rPr>
                          <w:spacing w:val="0"/>
                          <w:w w:val="100"/>
                          <w:position w:val="0"/>
                        </w:rPr>
                        <w:t>人看作是”。</w:t>
                      </w:r>
                    </w:p>
                  </w:txbxContent>
                </v:textbox>
                <w10:wrap type="topAndBottom" anchorx="page"/>
              </v:shape>
            </w:pict>
          </mc:Fallback>
        </mc:AlternateContent>
      </w:r>
      <w:r>
        <mc:AlternateContent>
          <mc:Choice Requires="wps">
            <w:drawing>
              <wp:anchor distT="3632200" distB="1504315" distL="0" distR="0" simplePos="0" relativeHeight="125829549" behindDoc="0" locked="0" layoutInCell="1" allowOverlap="1">
                <wp:simplePos x="0" y="0"/>
                <wp:positionH relativeFrom="page">
                  <wp:posOffset>628650</wp:posOffset>
                </wp:positionH>
                <wp:positionV relativeFrom="paragraph">
                  <wp:posOffset>3632200</wp:posOffset>
                </wp:positionV>
                <wp:extent cx="317500" cy="162560"/>
                <wp:wrapTopAndBottom/>
                <wp:docPr id="276" name="Shape 276"/>
                <a:graphic xmlns:a="http://schemas.openxmlformats.org/drawingml/2006/main">
                  <a:graphicData uri="http://schemas.microsoft.com/office/word/2010/wordprocessingShape">
                    <wps:wsp>
                      <wps:cNvSpPr txBox="1"/>
                      <wps:spPr>
                        <a:xfrm>
                          <a:ext cx="317500"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sz w:val="20"/>
                                <w:szCs w:val="20"/>
                                <w:lang w:val="en-US" w:eastAsia="en-US" w:bidi="en-US"/>
                              </w:rPr>
                              <w:t>A</w:t>
                            </w:r>
                            <w:r>
                              <w:rPr>
                                <w:spacing w:val="0"/>
                                <w:w w:val="100"/>
                                <w:position w:val="0"/>
                              </w:rPr>
                              <w:t>项:</w:t>
                            </w:r>
                          </w:p>
                        </w:txbxContent>
                      </wps:txbx>
                      <wps:bodyPr wrap="none" lIns="0" tIns="0" rIns="0" bIns="0">
                        <a:noAutoFit/>
                      </wps:bodyPr>
                    </wps:wsp>
                  </a:graphicData>
                </a:graphic>
              </wp:anchor>
            </w:drawing>
          </mc:Choice>
          <mc:Fallback>
            <w:pict>
              <v:shape id="_x0000_s1302" type="#_x0000_t202" style="position:absolute;margin-left:49.5pt;margin-top:286.pt;width:25.pt;height:12.800000000000001pt;z-index:-125829204;mso-wrap-distance-left:0;mso-wrap-distance-top:286.pt;mso-wrap-distance-right:0;mso-wrap-distance-bottom:118.4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sz w:val="20"/>
                          <w:szCs w:val="20"/>
                          <w:lang w:val="en-US" w:eastAsia="en-US" w:bidi="en-US"/>
                        </w:rPr>
                        <w:t>A</w:t>
                      </w:r>
                      <w:r>
                        <w:rPr>
                          <w:spacing w:val="0"/>
                          <w:w w:val="100"/>
                          <w:position w:val="0"/>
                        </w:rPr>
                        <w:t>项:</w:t>
                      </w:r>
                    </w:p>
                  </w:txbxContent>
                </v:textbox>
                <w10:wrap type="topAndBottom" anchorx="page"/>
              </v:shape>
            </w:pict>
          </mc:Fallback>
        </mc:AlternateContent>
      </w:r>
      <w:r>
        <mc:AlternateContent>
          <mc:Choice Requires="wps">
            <w:drawing>
              <wp:anchor distT="3646170" distB="1490345" distL="0" distR="0" simplePos="0" relativeHeight="125829551" behindDoc="0" locked="0" layoutInCell="1" allowOverlap="1">
                <wp:simplePos x="0" y="0"/>
                <wp:positionH relativeFrom="page">
                  <wp:posOffset>989965</wp:posOffset>
                </wp:positionH>
                <wp:positionV relativeFrom="paragraph">
                  <wp:posOffset>3646170</wp:posOffset>
                </wp:positionV>
                <wp:extent cx="4585970" cy="162560"/>
                <wp:wrapTopAndBottom/>
                <wp:docPr id="278" name="Shape 278"/>
                <a:graphic xmlns:a="http://schemas.openxmlformats.org/drawingml/2006/main">
                  <a:graphicData uri="http://schemas.microsoft.com/office/word/2010/wordprocessingShape">
                    <wps:wsp>
                      <wps:cNvSpPr txBox="1"/>
                      <wps:spPr>
                        <a:xfrm>
                          <a:ext cx="4585970" cy="16256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make somebody</w:t>
                            </w:r>
                            <w:r>
                              <w:rPr>
                                <w:rFonts w:ascii="SimSun" w:eastAsia="SimSun" w:hAnsi="SimSun" w:cs="SimSun"/>
                                <w:spacing w:val="0"/>
                                <w:w w:val="100"/>
                                <w:position w:val="0"/>
                                <w:sz w:val="17"/>
                                <w:szCs w:val="17"/>
                                <w:lang w:val="zh-TW" w:eastAsia="zh-TW" w:bidi="zh-TW"/>
                              </w:rPr>
                              <w:t>后面应该直接加名词或者形容词充当补语，而</w:t>
                            </w:r>
                            <w:r>
                              <w:rPr>
                                <w:rFonts w:ascii="Times New Roman" w:eastAsia="Times New Roman" w:hAnsi="Times New Roman" w:cs="Times New Roman"/>
                                <w:spacing w:val="0"/>
                                <w:w w:val="100"/>
                                <w:position w:val="0"/>
                                <w:sz w:val="19"/>
                                <w:szCs w:val="19"/>
                                <w:lang w:val="en-US" w:eastAsia="en-US" w:bidi="en-US"/>
                              </w:rPr>
                              <w:t>as breadwinners</w:t>
                            </w:r>
                            <w:r>
                              <w:rPr>
                                <w:rFonts w:ascii="SimSun" w:eastAsia="SimSun" w:hAnsi="SimSun" w:cs="SimSun"/>
                                <w:spacing w:val="0"/>
                                <w:w w:val="100"/>
                                <w:position w:val="0"/>
                                <w:sz w:val="17"/>
                                <w:szCs w:val="17"/>
                                <w:lang w:val="zh-TW" w:eastAsia="zh-TW" w:bidi="zh-TW"/>
                              </w:rPr>
                              <w:t>是介词短语。</w:t>
                            </w:r>
                          </w:p>
                        </w:txbxContent>
                      </wps:txbx>
                      <wps:bodyPr wrap="none" lIns="0" tIns="0" rIns="0" bIns="0">
                        <a:noAutoFit/>
                      </wps:bodyPr>
                    </wps:wsp>
                  </a:graphicData>
                </a:graphic>
              </wp:anchor>
            </w:drawing>
          </mc:Choice>
          <mc:Fallback>
            <w:pict>
              <v:shape id="_x0000_s1304" type="#_x0000_t202" style="position:absolute;margin-left:77.950000000000003pt;margin-top:287.10000000000002pt;width:361.10000000000002pt;height:12.800000000000001pt;z-index:-125829202;mso-wrap-distance-left:0;mso-wrap-distance-top:287.10000000000002pt;mso-wrap-distance-right:0;mso-wrap-distance-bottom:117.3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make somebody</w:t>
                      </w:r>
                      <w:r>
                        <w:rPr>
                          <w:rFonts w:ascii="SimSun" w:eastAsia="SimSun" w:hAnsi="SimSun" w:cs="SimSun"/>
                          <w:spacing w:val="0"/>
                          <w:w w:val="100"/>
                          <w:position w:val="0"/>
                          <w:sz w:val="17"/>
                          <w:szCs w:val="17"/>
                          <w:lang w:val="zh-TW" w:eastAsia="zh-TW" w:bidi="zh-TW"/>
                        </w:rPr>
                        <w:t>后面应该直接加名词或者形容词充当补语，而</w:t>
                      </w:r>
                      <w:r>
                        <w:rPr>
                          <w:rFonts w:ascii="Times New Roman" w:eastAsia="Times New Roman" w:hAnsi="Times New Roman" w:cs="Times New Roman"/>
                          <w:spacing w:val="0"/>
                          <w:w w:val="100"/>
                          <w:position w:val="0"/>
                          <w:sz w:val="19"/>
                          <w:szCs w:val="19"/>
                          <w:lang w:val="en-US" w:eastAsia="en-US" w:bidi="en-US"/>
                        </w:rPr>
                        <w:t>as breadwinners</w:t>
                      </w:r>
                      <w:r>
                        <w:rPr>
                          <w:rFonts w:ascii="SimSun" w:eastAsia="SimSun" w:hAnsi="SimSun" w:cs="SimSun"/>
                          <w:spacing w:val="0"/>
                          <w:w w:val="100"/>
                          <w:position w:val="0"/>
                          <w:sz w:val="17"/>
                          <w:szCs w:val="17"/>
                          <w:lang w:val="zh-TW" w:eastAsia="zh-TW" w:bidi="zh-TW"/>
                        </w:rPr>
                        <w:t>是介词短语。</w:t>
                      </w:r>
                    </w:p>
                  </w:txbxContent>
                </v:textbox>
                <w10:wrap type="topAndBottom" anchorx="page"/>
              </v:shape>
            </w:pict>
          </mc:Fallback>
        </mc:AlternateContent>
      </w:r>
      <w:r>
        <mc:AlternateContent>
          <mc:Choice Requires="wps">
            <w:drawing>
              <wp:anchor distT="3872230" distB="1266825" distL="0" distR="0" simplePos="0" relativeHeight="125829553" behindDoc="0" locked="0" layoutInCell="1" allowOverlap="1">
                <wp:simplePos x="0" y="0"/>
                <wp:positionH relativeFrom="page">
                  <wp:posOffset>626110</wp:posOffset>
                </wp:positionH>
                <wp:positionV relativeFrom="paragraph">
                  <wp:posOffset>3872230</wp:posOffset>
                </wp:positionV>
                <wp:extent cx="311150" cy="160020"/>
                <wp:wrapTopAndBottom/>
                <wp:docPr id="280" name="Shape 280"/>
                <a:graphic xmlns:a="http://schemas.openxmlformats.org/drawingml/2006/main">
                  <a:graphicData uri="http://schemas.microsoft.com/office/word/2010/wordprocessingShape">
                    <wps:wsp>
                      <wps:cNvSpPr txBox="1"/>
                      <wps:spPr>
                        <a:xfrm>
                          <a:ext cx="31115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sz w:val="20"/>
                                <w:szCs w:val="20"/>
                                <w:lang w:val="en-US" w:eastAsia="en-US" w:bidi="en-US"/>
                              </w:rPr>
                              <w:t>B</w:t>
                            </w:r>
                            <w:r>
                              <w:rPr>
                                <w:spacing w:val="0"/>
                                <w:w w:val="100"/>
                                <w:position w:val="0"/>
                              </w:rPr>
                              <w:t>项:</w:t>
                            </w:r>
                          </w:p>
                        </w:txbxContent>
                      </wps:txbx>
                      <wps:bodyPr wrap="none" lIns="0" tIns="0" rIns="0" bIns="0">
                        <a:noAutoFit/>
                      </wps:bodyPr>
                    </wps:wsp>
                  </a:graphicData>
                </a:graphic>
              </wp:anchor>
            </w:drawing>
          </mc:Choice>
          <mc:Fallback>
            <w:pict>
              <v:shape id="_x0000_s1306" type="#_x0000_t202" style="position:absolute;margin-left:49.300000000000004pt;margin-top:304.90000000000003pt;width:24.5pt;height:12.6pt;z-index:-125829200;mso-wrap-distance-left:0;mso-wrap-distance-top:304.90000000000003pt;mso-wrap-distance-right:0;mso-wrap-distance-bottom:99.7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sz w:val="20"/>
                          <w:szCs w:val="20"/>
                          <w:lang w:val="en-US" w:eastAsia="en-US" w:bidi="en-US"/>
                        </w:rPr>
                        <w:t>B</w:t>
                      </w:r>
                      <w:r>
                        <w:rPr>
                          <w:spacing w:val="0"/>
                          <w:w w:val="100"/>
                          <w:position w:val="0"/>
                        </w:rPr>
                        <w:t>项:</w:t>
                      </w:r>
                    </w:p>
                  </w:txbxContent>
                </v:textbox>
                <w10:wrap type="topAndBottom" anchorx="page"/>
              </v:shape>
            </w:pict>
          </mc:Fallback>
        </mc:AlternateContent>
      </w:r>
      <w:r>
        <mc:AlternateContent>
          <mc:Choice Requires="wps">
            <w:drawing>
              <wp:anchor distT="3886200" distB="1252855" distL="0" distR="0" simplePos="0" relativeHeight="125829555" behindDoc="0" locked="0" layoutInCell="1" allowOverlap="1">
                <wp:simplePos x="0" y="0"/>
                <wp:positionH relativeFrom="page">
                  <wp:posOffset>980440</wp:posOffset>
                </wp:positionH>
                <wp:positionV relativeFrom="paragraph">
                  <wp:posOffset>3886200</wp:posOffset>
                </wp:positionV>
                <wp:extent cx="3497580" cy="160020"/>
                <wp:wrapTopAndBottom/>
                <wp:docPr id="282" name="Shape 282"/>
                <a:graphic xmlns:a="http://schemas.openxmlformats.org/drawingml/2006/main">
                  <a:graphicData uri="http://schemas.microsoft.com/office/word/2010/wordprocessingShape">
                    <wps:wsp>
                      <wps:cNvSpPr txBox="1"/>
                      <wps:spPr>
                        <a:xfrm>
                          <a:ext cx="3497580"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treat somebody</w:t>
                            </w:r>
                            <w:r>
                              <w:rPr>
                                <w:rFonts w:ascii="SimSun" w:eastAsia="SimSun" w:hAnsi="SimSun" w:cs="SimSun"/>
                                <w:spacing w:val="0"/>
                                <w:w w:val="100"/>
                                <w:position w:val="0"/>
                                <w:sz w:val="17"/>
                                <w:szCs w:val="17"/>
                                <w:lang w:val="zh-TW" w:eastAsia="zh-TW" w:bidi="zh-TW"/>
                              </w:rPr>
                              <w:t>后面应该加</w:t>
                            </w:r>
                            <w:r>
                              <w:rPr>
                                <w:rFonts w:ascii="Times New Roman" w:eastAsia="Times New Roman" w:hAnsi="Times New Roman" w:cs="Times New Roman"/>
                                <w:spacing w:val="0"/>
                                <w:w w:val="100"/>
                                <w:position w:val="0"/>
                                <w:sz w:val="19"/>
                                <w:szCs w:val="19"/>
                                <w:lang w:val="en-US" w:eastAsia="en-US" w:bidi="en-US"/>
                              </w:rPr>
                              <w:t>as somebody</w:t>
                            </w:r>
                            <w:r>
                              <w:rPr>
                                <w:rFonts w:ascii="SimSun" w:eastAsia="SimSun" w:hAnsi="SimSun" w:cs="SimSun"/>
                                <w:spacing w:val="0"/>
                                <w:w w:val="100"/>
                                <w:position w:val="0"/>
                                <w:sz w:val="17"/>
                                <w:szCs w:val="17"/>
                                <w:lang w:val="zh-TW" w:eastAsia="zh-TW" w:bidi="zh-TW"/>
                              </w:rPr>
                              <w:t>充当补语，选项中没有</w:t>
                            </w:r>
                            <w:r>
                              <w:rPr>
                                <w:rFonts w:ascii="Times New Roman" w:eastAsia="Times New Roman" w:hAnsi="Times New Roman" w:cs="Times New Roman"/>
                                <w:spacing w:val="0"/>
                                <w:w w:val="100"/>
                                <w:position w:val="0"/>
                                <w:sz w:val="19"/>
                                <w:szCs w:val="19"/>
                                <w:lang w:val="en-US" w:eastAsia="en-US" w:bidi="en-US"/>
                              </w:rPr>
                              <w:t>as</w:t>
                            </w:r>
                            <w:r>
                              <w:rPr>
                                <w:rFonts w:ascii="SimSun" w:eastAsia="SimSun" w:hAnsi="SimSun" w:cs="SimSun"/>
                                <w:spacing w:val="0"/>
                                <w:w w:val="100"/>
                                <w:position w:val="0"/>
                                <w:sz w:val="17"/>
                                <w:szCs w:val="17"/>
                                <w:lang w:val="zh-TW" w:eastAsia="zh-TW" w:bidi="zh-TW"/>
                              </w:rPr>
                              <w:t>。</w:t>
                            </w:r>
                          </w:p>
                        </w:txbxContent>
                      </wps:txbx>
                      <wps:bodyPr wrap="none" lIns="0" tIns="0" rIns="0" bIns="0">
                        <a:noAutoFit/>
                      </wps:bodyPr>
                    </wps:wsp>
                  </a:graphicData>
                </a:graphic>
              </wp:anchor>
            </w:drawing>
          </mc:Choice>
          <mc:Fallback>
            <w:pict>
              <v:shape id="_x0000_s1308" type="#_x0000_t202" style="position:absolute;margin-left:77.200000000000003pt;margin-top:306.pt;width:275.40000000000003pt;height:12.6pt;z-index:-125829198;mso-wrap-distance-left:0;mso-wrap-distance-top:306.pt;mso-wrap-distance-right:0;mso-wrap-distance-bottom:98.650000000000006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treat somebody</w:t>
                      </w:r>
                      <w:r>
                        <w:rPr>
                          <w:rFonts w:ascii="SimSun" w:eastAsia="SimSun" w:hAnsi="SimSun" w:cs="SimSun"/>
                          <w:spacing w:val="0"/>
                          <w:w w:val="100"/>
                          <w:position w:val="0"/>
                          <w:sz w:val="17"/>
                          <w:szCs w:val="17"/>
                          <w:lang w:val="zh-TW" w:eastAsia="zh-TW" w:bidi="zh-TW"/>
                        </w:rPr>
                        <w:t>后面应该加</w:t>
                      </w:r>
                      <w:r>
                        <w:rPr>
                          <w:rFonts w:ascii="Times New Roman" w:eastAsia="Times New Roman" w:hAnsi="Times New Roman" w:cs="Times New Roman"/>
                          <w:spacing w:val="0"/>
                          <w:w w:val="100"/>
                          <w:position w:val="0"/>
                          <w:sz w:val="19"/>
                          <w:szCs w:val="19"/>
                          <w:lang w:val="en-US" w:eastAsia="en-US" w:bidi="en-US"/>
                        </w:rPr>
                        <w:t>as somebody</w:t>
                      </w:r>
                      <w:r>
                        <w:rPr>
                          <w:rFonts w:ascii="SimSun" w:eastAsia="SimSun" w:hAnsi="SimSun" w:cs="SimSun"/>
                          <w:spacing w:val="0"/>
                          <w:w w:val="100"/>
                          <w:position w:val="0"/>
                          <w:sz w:val="17"/>
                          <w:szCs w:val="17"/>
                          <w:lang w:val="zh-TW" w:eastAsia="zh-TW" w:bidi="zh-TW"/>
                        </w:rPr>
                        <w:t>充当补语，选项中没有</w:t>
                      </w:r>
                      <w:r>
                        <w:rPr>
                          <w:rFonts w:ascii="Times New Roman" w:eastAsia="Times New Roman" w:hAnsi="Times New Roman" w:cs="Times New Roman"/>
                          <w:spacing w:val="0"/>
                          <w:w w:val="100"/>
                          <w:position w:val="0"/>
                          <w:sz w:val="19"/>
                          <w:szCs w:val="19"/>
                          <w:lang w:val="en-US" w:eastAsia="en-US" w:bidi="en-US"/>
                        </w:rPr>
                        <w:t>as</w:t>
                      </w:r>
                      <w:r>
                        <w:rPr>
                          <w:rFonts w:ascii="SimSun" w:eastAsia="SimSun" w:hAnsi="SimSun" w:cs="SimSun"/>
                          <w:spacing w:val="0"/>
                          <w:w w:val="100"/>
                          <w:position w:val="0"/>
                          <w:sz w:val="17"/>
                          <w:szCs w:val="17"/>
                          <w:lang w:val="zh-TW" w:eastAsia="zh-TW" w:bidi="zh-TW"/>
                        </w:rPr>
                        <w:t>。</w:t>
                      </w:r>
                    </w:p>
                  </w:txbxContent>
                </v:textbox>
                <w10:wrap type="topAndBottom" anchorx="page"/>
              </v:shape>
            </w:pict>
          </mc:Fallback>
        </mc:AlternateContent>
      </w:r>
      <w:r>
        <mc:AlternateContent>
          <mc:Choice Requires="wps">
            <w:drawing>
              <wp:anchor distT="4112260" distB="1026795" distL="0" distR="0" simplePos="0" relativeHeight="125829557" behindDoc="0" locked="0" layoutInCell="1" allowOverlap="1">
                <wp:simplePos x="0" y="0"/>
                <wp:positionH relativeFrom="page">
                  <wp:posOffset>626110</wp:posOffset>
                </wp:positionH>
                <wp:positionV relativeFrom="paragraph">
                  <wp:posOffset>4112260</wp:posOffset>
                </wp:positionV>
                <wp:extent cx="308610" cy="160020"/>
                <wp:wrapTopAndBottom/>
                <wp:docPr id="284" name="Shape 284"/>
                <a:graphic xmlns:a="http://schemas.openxmlformats.org/drawingml/2006/main">
                  <a:graphicData uri="http://schemas.microsoft.com/office/word/2010/wordprocessingShape">
                    <wps:wsp>
                      <wps:cNvSpPr txBox="1"/>
                      <wps:spPr>
                        <a:xfrm>
                          <a:ext cx="30861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sz w:val="20"/>
                                <w:szCs w:val="20"/>
                                <w:lang w:val="en-US" w:eastAsia="en-US" w:bidi="en-US"/>
                              </w:rPr>
                              <w:t>C</w:t>
                            </w:r>
                            <w:r>
                              <w:rPr>
                                <w:spacing w:val="0"/>
                                <w:w w:val="100"/>
                                <w:position w:val="0"/>
                              </w:rPr>
                              <w:t>项:</w:t>
                            </w:r>
                          </w:p>
                        </w:txbxContent>
                      </wps:txbx>
                      <wps:bodyPr wrap="none" lIns="0" tIns="0" rIns="0" bIns="0">
                        <a:noAutoFit/>
                      </wps:bodyPr>
                    </wps:wsp>
                  </a:graphicData>
                </a:graphic>
              </wp:anchor>
            </w:drawing>
          </mc:Choice>
          <mc:Fallback>
            <w:pict>
              <v:shape id="_x0000_s1310" type="#_x0000_t202" style="position:absolute;margin-left:49.300000000000004pt;margin-top:323.80000000000001pt;width:24.300000000000001pt;height:12.6pt;z-index:-125829196;mso-wrap-distance-left:0;mso-wrap-distance-top:323.80000000000001pt;mso-wrap-distance-right:0;mso-wrap-distance-bottom:80.85000000000000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sz w:val="20"/>
                          <w:szCs w:val="20"/>
                          <w:lang w:val="en-US" w:eastAsia="en-US" w:bidi="en-US"/>
                        </w:rPr>
                        <w:t>C</w:t>
                      </w:r>
                      <w:r>
                        <w:rPr>
                          <w:spacing w:val="0"/>
                          <w:w w:val="100"/>
                          <w:position w:val="0"/>
                        </w:rPr>
                        <w:t>项:</w:t>
                      </w:r>
                    </w:p>
                  </w:txbxContent>
                </v:textbox>
                <w10:wrap type="topAndBottom" anchorx="page"/>
              </v:shape>
            </w:pict>
          </mc:Fallback>
        </mc:AlternateContent>
      </w:r>
      <w:r>
        <mc:AlternateContent>
          <mc:Choice Requires="wps">
            <w:drawing>
              <wp:anchor distT="4126230" distB="1012825" distL="0" distR="0" simplePos="0" relativeHeight="125829559" behindDoc="0" locked="0" layoutInCell="1" allowOverlap="1">
                <wp:simplePos x="0" y="0"/>
                <wp:positionH relativeFrom="page">
                  <wp:posOffset>980440</wp:posOffset>
                </wp:positionH>
                <wp:positionV relativeFrom="paragraph">
                  <wp:posOffset>4126230</wp:posOffset>
                </wp:positionV>
                <wp:extent cx="3435985" cy="160020"/>
                <wp:wrapTopAndBottom/>
                <wp:docPr id="286" name="Shape 286"/>
                <a:graphic xmlns:a="http://schemas.openxmlformats.org/drawingml/2006/main">
                  <a:graphicData uri="http://schemas.microsoft.com/office/word/2010/wordprocessingShape">
                    <wps:wsp>
                      <wps:cNvSpPr txBox="1"/>
                      <wps:spPr>
                        <a:xfrm>
                          <a:ext cx="343598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see somebody</w:t>
                            </w:r>
                            <w:r>
                              <w:rPr>
                                <w:rFonts w:ascii="SimSun" w:eastAsia="SimSun" w:hAnsi="SimSun" w:cs="SimSun"/>
                                <w:spacing w:val="0"/>
                                <w:w w:val="100"/>
                                <w:position w:val="0"/>
                                <w:sz w:val="17"/>
                                <w:szCs w:val="17"/>
                                <w:lang w:val="zh-TW" w:eastAsia="zh-TW" w:bidi="zh-TW"/>
                              </w:rPr>
                              <w:t>后面应该加</w:t>
                            </w:r>
                            <w:r>
                              <w:rPr>
                                <w:rFonts w:ascii="Times New Roman" w:eastAsia="Times New Roman" w:hAnsi="Times New Roman" w:cs="Times New Roman"/>
                                <w:spacing w:val="0"/>
                                <w:w w:val="100"/>
                                <w:position w:val="0"/>
                                <w:sz w:val="19"/>
                                <w:szCs w:val="19"/>
                                <w:lang w:val="en-US" w:eastAsia="en-US" w:bidi="en-US"/>
                              </w:rPr>
                              <w:t>as somebody</w:t>
                            </w:r>
                            <w:r>
                              <w:rPr>
                                <w:rFonts w:ascii="SimSun" w:eastAsia="SimSun" w:hAnsi="SimSun" w:cs="SimSun"/>
                                <w:spacing w:val="0"/>
                                <w:w w:val="100"/>
                                <w:position w:val="0"/>
                                <w:sz w:val="17"/>
                                <w:szCs w:val="17"/>
                                <w:lang w:val="zh-TW" w:eastAsia="zh-TW" w:bidi="zh-TW"/>
                              </w:rPr>
                              <w:t>充当补语，选项中没有</w:t>
                            </w:r>
                            <w:r>
                              <w:rPr>
                                <w:rFonts w:ascii="Times New Roman" w:eastAsia="Times New Roman" w:hAnsi="Times New Roman" w:cs="Times New Roman"/>
                                <w:spacing w:val="0"/>
                                <w:w w:val="100"/>
                                <w:position w:val="0"/>
                                <w:sz w:val="19"/>
                                <w:szCs w:val="19"/>
                                <w:lang w:val="en-US" w:eastAsia="en-US" w:bidi="en-US"/>
                              </w:rPr>
                              <w:t>as</w:t>
                            </w:r>
                            <w:r>
                              <w:rPr>
                                <w:rFonts w:ascii="SimSun" w:eastAsia="SimSun" w:hAnsi="SimSun" w:cs="SimSun"/>
                                <w:spacing w:val="0"/>
                                <w:w w:val="100"/>
                                <w:position w:val="0"/>
                                <w:sz w:val="17"/>
                                <w:szCs w:val="17"/>
                                <w:lang w:val="en-US" w:eastAsia="en-US" w:bidi="en-US"/>
                              </w:rPr>
                              <w:t>。</w:t>
                            </w:r>
                          </w:p>
                        </w:txbxContent>
                      </wps:txbx>
                      <wps:bodyPr wrap="none" lIns="0" tIns="0" rIns="0" bIns="0">
                        <a:noAutoFit/>
                      </wps:bodyPr>
                    </wps:wsp>
                  </a:graphicData>
                </a:graphic>
              </wp:anchor>
            </w:drawing>
          </mc:Choice>
          <mc:Fallback>
            <w:pict>
              <v:shape id="_x0000_s1312" type="#_x0000_t202" style="position:absolute;margin-left:77.200000000000003pt;margin-top:324.90000000000003pt;width:270.55000000000001pt;height:12.6pt;z-index:-125829194;mso-wrap-distance-left:0;mso-wrap-distance-top:324.90000000000003pt;mso-wrap-distance-right:0;mso-wrap-distance-bottom:79.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see somebody</w:t>
                      </w:r>
                      <w:r>
                        <w:rPr>
                          <w:rFonts w:ascii="SimSun" w:eastAsia="SimSun" w:hAnsi="SimSun" w:cs="SimSun"/>
                          <w:spacing w:val="0"/>
                          <w:w w:val="100"/>
                          <w:position w:val="0"/>
                          <w:sz w:val="17"/>
                          <w:szCs w:val="17"/>
                          <w:lang w:val="zh-TW" w:eastAsia="zh-TW" w:bidi="zh-TW"/>
                        </w:rPr>
                        <w:t>后面应该加</w:t>
                      </w:r>
                      <w:r>
                        <w:rPr>
                          <w:rFonts w:ascii="Times New Roman" w:eastAsia="Times New Roman" w:hAnsi="Times New Roman" w:cs="Times New Roman"/>
                          <w:spacing w:val="0"/>
                          <w:w w:val="100"/>
                          <w:position w:val="0"/>
                          <w:sz w:val="19"/>
                          <w:szCs w:val="19"/>
                          <w:lang w:val="en-US" w:eastAsia="en-US" w:bidi="en-US"/>
                        </w:rPr>
                        <w:t>as somebody</w:t>
                      </w:r>
                      <w:r>
                        <w:rPr>
                          <w:rFonts w:ascii="SimSun" w:eastAsia="SimSun" w:hAnsi="SimSun" w:cs="SimSun"/>
                          <w:spacing w:val="0"/>
                          <w:w w:val="100"/>
                          <w:position w:val="0"/>
                          <w:sz w:val="17"/>
                          <w:szCs w:val="17"/>
                          <w:lang w:val="zh-TW" w:eastAsia="zh-TW" w:bidi="zh-TW"/>
                        </w:rPr>
                        <w:t>充当补语，选项中没有</w:t>
                      </w:r>
                      <w:r>
                        <w:rPr>
                          <w:rFonts w:ascii="Times New Roman" w:eastAsia="Times New Roman" w:hAnsi="Times New Roman" w:cs="Times New Roman"/>
                          <w:spacing w:val="0"/>
                          <w:w w:val="100"/>
                          <w:position w:val="0"/>
                          <w:sz w:val="19"/>
                          <w:szCs w:val="19"/>
                          <w:lang w:val="en-US" w:eastAsia="en-US" w:bidi="en-US"/>
                        </w:rPr>
                        <w:t>as</w:t>
                      </w:r>
                      <w:r>
                        <w:rPr>
                          <w:rFonts w:ascii="SimSun" w:eastAsia="SimSun" w:hAnsi="SimSun" w:cs="SimSun"/>
                          <w:spacing w:val="0"/>
                          <w:w w:val="100"/>
                          <w:position w:val="0"/>
                          <w:sz w:val="17"/>
                          <w:szCs w:val="17"/>
                          <w:lang w:val="en-US" w:eastAsia="en-US" w:bidi="en-US"/>
                        </w:rPr>
                        <w:t>。</w:t>
                      </w:r>
                    </w:p>
                  </w:txbxContent>
                </v:textbox>
                <w10:wrap type="topAndBottom" anchorx="page"/>
              </v:shape>
            </w:pict>
          </mc:Fallback>
        </mc:AlternateContent>
      </w:r>
      <w:r>
        <mc:AlternateContent>
          <mc:Choice Requires="wps">
            <w:drawing>
              <wp:anchor distT="4363720" distB="779780" distL="0" distR="0" simplePos="0" relativeHeight="125829561" behindDoc="0" locked="0" layoutInCell="1" allowOverlap="1">
                <wp:simplePos x="0" y="0"/>
                <wp:positionH relativeFrom="page">
                  <wp:posOffset>624205</wp:posOffset>
                </wp:positionH>
                <wp:positionV relativeFrom="paragraph">
                  <wp:posOffset>4363720</wp:posOffset>
                </wp:positionV>
                <wp:extent cx="322580" cy="155575"/>
                <wp:wrapTopAndBottom/>
                <wp:docPr id="288" name="Shape 288"/>
                <a:graphic xmlns:a="http://schemas.openxmlformats.org/drawingml/2006/main">
                  <a:graphicData uri="http://schemas.microsoft.com/office/word/2010/wordprocessingShape">
                    <wps:wsp>
                      <wps:cNvSpPr txBox="1"/>
                      <wps:spPr>
                        <a:xfrm>
                          <a:ext cx="32258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1314" type="#_x0000_t202" style="position:absolute;margin-left:49.149999999999999pt;margin-top:343.60000000000002pt;width:25.400000000000002pt;height:12.25pt;z-index:-125829192;mso-wrap-distance-left:0;mso-wrap-distance-top:343.60000000000002pt;mso-wrap-distance-right:0;mso-wrap-distance-bottom:61.399999999999999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type="topAndBottom" anchorx="page"/>
              </v:shape>
            </w:pict>
          </mc:Fallback>
        </mc:AlternateContent>
      </w:r>
      <w:r>
        <mc:AlternateContent>
          <mc:Choice Requires="wps">
            <w:drawing>
              <wp:anchor distT="4558030" distB="434975" distL="0" distR="0" simplePos="0" relativeHeight="125829563" behindDoc="0" locked="0" layoutInCell="1" allowOverlap="1">
                <wp:simplePos x="0" y="0"/>
                <wp:positionH relativeFrom="page">
                  <wp:posOffset>1021715</wp:posOffset>
                </wp:positionH>
                <wp:positionV relativeFrom="paragraph">
                  <wp:posOffset>4558030</wp:posOffset>
                </wp:positionV>
                <wp:extent cx="3470275" cy="306070"/>
                <wp:wrapTopAndBottom/>
                <wp:docPr id="290" name="Shape 290"/>
                <a:graphic xmlns:a="http://schemas.openxmlformats.org/drawingml/2006/main">
                  <a:graphicData uri="http://schemas.microsoft.com/office/word/2010/wordprocessingShape">
                    <wps:wsp>
                      <wps:cNvSpPr txBox="1"/>
                      <wps:spPr>
                        <a:xfrm>
                          <a:ext cx="3470275" cy="306070"/>
                        </a:xfrm>
                        <a:prstGeom prst="rect"/>
                        <a:noFill/>
                      </wps:spPr>
                      <wps:txbx>
                        <w:txbxContent>
                          <w:p>
                            <w:pPr>
                              <w:pStyle w:val="Style19"/>
                              <w:keepNext w:val="0"/>
                              <w:keepLines w:val="0"/>
                              <w:widowControl w:val="0"/>
                              <w:shd w:val="clear" w:color="auto" w:fill="auto"/>
                              <w:tabs>
                                <w:tab w:pos="3175" w:val="left"/>
                                <w:tab w:pos="4561" w:val="left"/>
                              </w:tabs>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 xml:space="preserve">In some cultures, </w:t>
                            </w:r>
                            <w:r>
                              <w:rPr>
                                <w:rFonts w:ascii="Times New Roman" w:eastAsia="Times New Roman" w:hAnsi="Times New Roman" w:cs="Times New Roman"/>
                                <w:spacing w:val="0"/>
                                <w:w w:val="100"/>
                                <w:position w:val="0"/>
                                <w:lang w:val="en-US" w:eastAsia="en-US" w:bidi="en-US"/>
                              </w:rPr>
                              <w:t>people</w:t>
                              <w:tab/>
                            </w:r>
                            <w:r>
                              <w:rPr>
                                <w:rFonts w:ascii="Times New Roman" w:eastAsia="Times New Roman" w:hAnsi="Times New Roman" w:cs="Times New Roman"/>
                                <w:color w:val="E4786C"/>
                                <w:spacing w:val="0"/>
                                <w:w w:val="100"/>
                                <w:position w:val="0"/>
                                <w:lang w:val="en-US" w:eastAsia="en-US" w:bidi="en-US"/>
                              </w:rPr>
                              <w:t>regard</w:t>
                              <w:tab/>
                            </w:r>
                            <w:r>
                              <w:rPr>
                                <w:rFonts w:ascii="Times New Roman" w:eastAsia="Times New Roman" w:hAnsi="Times New Roman" w:cs="Times New Roman"/>
                                <w:spacing w:val="0"/>
                                <w:w w:val="100"/>
                                <w:position w:val="0"/>
                                <w:lang w:val="en-US" w:eastAsia="en-US" w:bidi="en-US"/>
                              </w:rPr>
                              <w:t>men</w:t>
                            </w:r>
                          </w:p>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介词短语充当状语</w:t>
                            </w:r>
                            <w:r>
                              <w:rPr>
                                <w:spacing w:val="0"/>
                                <w:w w:val="100"/>
                                <w:position w:val="0"/>
                              </w:rPr>
                              <w:t>名词充当主语</w:t>
                            </w:r>
                            <w:r>
                              <w:rPr>
                                <w:color w:val="E4786C"/>
                                <w:spacing w:val="0"/>
                                <w:w w:val="100"/>
                                <w:position w:val="0"/>
                              </w:rPr>
                              <w:t>动词充当谓语</w:t>
                            </w:r>
                            <w:r>
                              <w:rPr>
                                <w:spacing w:val="0"/>
                                <w:w w:val="100"/>
                                <w:position w:val="0"/>
                              </w:rPr>
                              <w:t>名词充当宾语</w:t>
                            </w:r>
                          </w:p>
                        </w:txbxContent>
                      </wps:txbx>
                      <wps:bodyPr lIns="0" tIns="0" rIns="0" bIns="0">
                        <a:noAutoFit/>
                      </wps:bodyPr>
                    </wps:wsp>
                  </a:graphicData>
                </a:graphic>
              </wp:anchor>
            </w:drawing>
          </mc:Choice>
          <mc:Fallback>
            <w:pict>
              <v:shape id="_x0000_s1316" type="#_x0000_t202" style="position:absolute;margin-left:80.450000000000003pt;margin-top:358.90000000000003pt;width:273.25pt;height:24.100000000000001pt;z-index:-125829190;mso-wrap-distance-left:0;mso-wrap-distance-top:358.90000000000003pt;mso-wrap-distance-right:0;mso-wrap-distance-bottom:34.25pt;mso-position-horizontal-relative:page" filled="f" stroked="f">
                <v:textbox inset="0,0,0,0">
                  <w:txbxContent>
                    <w:p>
                      <w:pPr>
                        <w:pStyle w:val="Style19"/>
                        <w:keepNext w:val="0"/>
                        <w:keepLines w:val="0"/>
                        <w:widowControl w:val="0"/>
                        <w:shd w:val="clear" w:color="auto" w:fill="auto"/>
                        <w:tabs>
                          <w:tab w:pos="3175" w:val="left"/>
                          <w:tab w:pos="4561" w:val="left"/>
                        </w:tabs>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 xml:space="preserve">In some cultures, </w:t>
                      </w:r>
                      <w:r>
                        <w:rPr>
                          <w:rFonts w:ascii="Times New Roman" w:eastAsia="Times New Roman" w:hAnsi="Times New Roman" w:cs="Times New Roman"/>
                          <w:spacing w:val="0"/>
                          <w:w w:val="100"/>
                          <w:position w:val="0"/>
                          <w:lang w:val="en-US" w:eastAsia="en-US" w:bidi="en-US"/>
                        </w:rPr>
                        <w:t>people</w:t>
                        <w:tab/>
                      </w:r>
                      <w:r>
                        <w:rPr>
                          <w:rFonts w:ascii="Times New Roman" w:eastAsia="Times New Roman" w:hAnsi="Times New Roman" w:cs="Times New Roman"/>
                          <w:color w:val="E4786C"/>
                          <w:spacing w:val="0"/>
                          <w:w w:val="100"/>
                          <w:position w:val="0"/>
                          <w:lang w:val="en-US" w:eastAsia="en-US" w:bidi="en-US"/>
                        </w:rPr>
                        <w:t>regard</w:t>
                        <w:tab/>
                      </w:r>
                      <w:r>
                        <w:rPr>
                          <w:rFonts w:ascii="Times New Roman" w:eastAsia="Times New Roman" w:hAnsi="Times New Roman" w:cs="Times New Roman"/>
                          <w:spacing w:val="0"/>
                          <w:w w:val="100"/>
                          <w:position w:val="0"/>
                          <w:lang w:val="en-US" w:eastAsia="en-US" w:bidi="en-US"/>
                        </w:rPr>
                        <w:t>men</w:t>
                      </w:r>
                    </w:p>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介词短语充当状语</w:t>
                      </w:r>
                      <w:r>
                        <w:rPr>
                          <w:spacing w:val="0"/>
                          <w:w w:val="100"/>
                          <w:position w:val="0"/>
                        </w:rPr>
                        <w:t>名词充当主语</w:t>
                      </w:r>
                      <w:r>
                        <w:rPr>
                          <w:color w:val="E4786C"/>
                          <w:spacing w:val="0"/>
                          <w:w w:val="100"/>
                          <w:position w:val="0"/>
                        </w:rPr>
                        <w:t>动词充当谓语</w:t>
                      </w:r>
                      <w:r>
                        <w:rPr>
                          <w:spacing w:val="0"/>
                          <w:w w:val="100"/>
                          <w:position w:val="0"/>
                        </w:rPr>
                        <w:t>名词充当宾语</w:t>
                      </w:r>
                    </w:p>
                  </w:txbxContent>
                </v:textbox>
                <w10:wrap type="topAndBottom" anchorx="page"/>
              </v:shape>
            </w:pict>
          </mc:Fallback>
        </mc:AlternateContent>
      </w:r>
      <w:r>
        <mc:AlternateContent>
          <mc:Choice Requires="wps">
            <w:drawing>
              <wp:anchor distT="4533265" distB="265430" distL="0" distR="0" simplePos="0" relativeHeight="125829565" behindDoc="0" locked="0" layoutInCell="1" allowOverlap="1">
                <wp:simplePos x="0" y="0"/>
                <wp:positionH relativeFrom="page">
                  <wp:posOffset>4546600</wp:posOffset>
                </wp:positionH>
                <wp:positionV relativeFrom="paragraph">
                  <wp:posOffset>4533265</wp:posOffset>
                </wp:positionV>
                <wp:extent cx="887095" cy="500380"/>
                <wp:wrapTopAndBottom/>
                <wp:docPr id="292" name="Shape 292"/>
                <a:graphic xmlns:a="http://schemas.openxmlformats.org/drawingml/2006/main">
                  <a:graphicData uri="http://schemas.microsoft.com/office/word/2010/wordprocessingShape">
                    <wps:wsp>
                      <wps:cNvSpPr txBox="1"/>
                      <wps:spPr>
                        <a:xfrm>
                          <a:ext cx="887095" cy="500380"/>
                        </a:xfrm>
                        <a:prstGeom prst="rect"/>
                        <a:noFill/>
                      </wps:spPr>
                      <wps:txbx>
                        <w:txbxContent>
                          <w:p>
                            <w:pPr>
                              <w:pStyle w:val="Style19"/>
                              <w:keepNext w:val="0"/>
                              <w:keepLines w:val="0"/>
                              <w:widowControl w:val="0"/>
                              <w:shd w:val="clear" w:color="auto" w:fill="auto"/>
                              <w:bidi w:val="0"/>
                              <w:spacing w:before="0" w:after="0" w:line="254" w:lineRule="exact"/>
                              <w:ind w:left="0" w:right="0" w:firstLine="0"/>
                              <w:jc w:val="both"/>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as breadwinners. </w:t>
                            </w:r>
                            <w:r>
                              <w:rPr>
                                <w:rFonts w:ascii="SimSun" w:eastAsia="SimSun" w:hAnsi="SimSun" w:cs="SimSun"/>
                                <w:color w:val="E4786C"/>
                                <w:spacing w:val="0"/>
                                <w:w w:val="100"/>
                                <w:position w:val="0"/>
                                <w:sz w:val="17"/>
                                <w:szCs w:val="17"/>
                                <w:lang w:val="zh-TW" w:eastAsia="zh-TW" w:bidi="zh-TW"/>
                              </w:rPr>
                              <w:t>介词短语充当动 词</w:t>
                            </w:r>
                            <w:r>
                              <w:rPr>
                                <w:rFonts w:ascii="Times New Roman" w:eastAsia="Times New Roman" w:hAnsi="Times New Roman" w:cs="Times New Roman"/>
                                <w:color w:val="E4786C"/>
                                <w:spacing w:val="0"/>
                                <w:w w:val="100"/>
                                <w:position w:val="0"/>
                                <w:sz w:val="19"/>
                                <w:szCs w:val="19"/>
                                <w:lang w:val="en-US" w:eastAsia="en-US" w:bidi="en-US"/>
                              </w:rPr>
                              <w:t>regard</w:t>
                            </w:r>
                            <w:r>
                              <w:rPr>
                                <w:rFonts w:ascii="SimSun" w:eastAsia="SimSun" w:hAnsi="SimSun" w:cs="SimSun"/>
                                <w:color w:val="E4786C"/>
                                <w:spacing w:val="0"/>
                                <w:w w:val="100"/>
                                <w:position w:val="0"/>
                                <w:sz w:val="17"/>
                                <w:szCs w:val="17"/>
                                <w:lang w:val="zh-TW" w:eastAsia="zh-TW" w:bidi="zh-TW"/>
                              </w:rPr>
                              <w:t>的补语</w:t>
                            </w:r>
                          </w:p>
                        </w:txbxContent>
                      </wps:txbx>
                      <wps:bodyPr lIns="0" tIns="0" rIns="0" bIns="0">
                        <a:noAutoFit/>
                      </wps:bodyPr>
                    </wps:wsp>
                  </a:graphicData>
                </a:graphic>
              </wp:anchor>
            </w:drawing>
          </mc:Choice>
          <mc:Fallback>
            <w:pict>
              <v:shape id="_x0000_s1318" type="#_x0000_t202" style="position:absolute;margin-left:358.pt;margin-top:356.94999999999999pt;width:69.850000000000009pt;height:39.399999999999999pt;z-index:-125829188;mso-wrap-distance-left:0;mso-wrap-distance-top:356.94999999999999pt;mso-wrap-distance-right:0;mso-wrap-distance-bottom:20.900000000000002pt;mso-position-horizontal-relative:page" filled="f" stroked="f">
                <v:textbox inset="0,0,0,0">
                  <w:txbxContent>
                    <w:p>
                      <w:pPr>
                        <w:pStyle w:val="Style19"/>
                        <w:keepNext w:val="0"/>
                        <w:keepLines w:val="0"/>
                        <w:widowControl w:val="0"/>
                        <w:shd w:val="clear" w:color="auto" w:fill="auto"/>
                        <w:bidi w:val="0"/>
                        <w:spacing w:before="0" w:after="0" w:line="254" w:lineRule="exact"/>
                        <w:ind w:left="0" w:right="0" w:firstLine="0"/>
                        <w:jc w:val="both"/>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as breadwinners. </w:t>
                      </w:r>
                      <w:r>
                        <w:rPr>
                          <w:rFonts w:ascii="SimSun" w:eastAsia="SimSun" w:hAnsi="SimSun" w:cs="SimSun"/>
                          <w:color w:val="E4786C"/>
                          <w:spacing w:val="0"/>
                          <w:w w:val="100"/>
                          <w:position w:val="0"/>
                          <w:sz w:val="17"/>
                          <w:szCs w:val="17"/>
                          <w:lang w:val="zh-TW" w:eastAsia="zh-TW" w:bidi="zh-TW"/>
                        </w:rPr>
                        <w:t>介词短语充当动 词</w:t>
                      </w:r>
                      <w:r>
                        <w:rPr>
                          <w:rFonts w:ascii="Times New Roman" w:eastAsia="Times New Roman" w:hAnsi="Times New Roman" w:cs="Times New Roman"/>
                          <w:color w:val="E4786C"/>
                          <w:spacing w:val="0"/>
                          <w:w w:val="100"/>
                          <w:position w:val="0"/>
                          <w:sz w:val="19"/>
                          <w:szCs w:val="19"/>
                          <w:lang w:val="en-US" w:eastAsia="en-US" w:bidi="en-US"/>
                        </w:rPr>
                        <w:t>regard</w:t>
                      </w:r>
                      <w:r>
                        <w:rPr>
                          <w:rFonts w:ascii="SimSun" w:eastAsia="SimSun" w:hAnsi="SimSun" w:cs="SimSun"/>
                          <w:color w:val="E4786C"/>
                          <w:spacing w:val="0"/>
                          <w:w w:val="100"/>
                          <w:position w:val="0"/>
                          <w:sz w:val="17"/>
                          <w:szCs w:val="17"/>
                          <w:lang w:val="zh-TW" w:eastAsia="zh-TW" w:bidi="zh-TW"/>
                        </w:rPr>
                        <w:t>的补语</w:t>
                      </w:r>
                    </w:p>
                  </w:txbxContent>
                </v:textbox>
                <w10:wrap type="topAndBottom" anchorx="page"/>
              </v:shape>
            </w:pict>
          </mc:Fallback>
        </mc:AlternateContent>
      </w:r>
      <w:r>
        <mc:AlternateContent>
          <mc:Choice Requires="wps">
            <w:drawing>
              <wp:anchor distT="5136515" distB="0" distL="0" distR="0" simplePos="0" relativeHeight="125829567" behindDoc="0" locked="0" layoutInCell="1" allowOverlap="1">
                <wp:simplePos x="0" y="0"/>
                <wp:positionH relativeFrom="page">
                  <wp:posOffset>518795</wp:posOffset>
                </wp:positionH>
                <wp:positionV relativeFrom="paragraph">
                  <wp:posOffset>5136515</wp:posOffset>
                </wp:positionV>
                <wp:extent cx="427355" cy="162560"/>
                <wp:wrapTopAndBottom/>
                <wp:docPr id="294" name="Shape 294"/>
                <a:graphic xmlns:a="http://schemas.openxmlformats.org/drawingml/2006/main">
                  <a:graphicData uri="http://schemas.microsoft.com/office/word/2010/wordprocessingShape">
                    <wps:wsp>
                      <wps:cNvSpPr txBox="1"/>
                      <wps:spPr>
                        <a:xfrm>
                          <a:ext cx="427355"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7.</w:t>
                            </w:r>
                            <w:r>
                              <w:rPr>
                                <w:color w:val="E39B85"/>
                                <w:spacing w:val="0"/>
                                <w:w w:val="100"/>
                                <w:position w:val="0"/>
                              </w:rPr>
                              <w:t>答案:</w:t>
                            </w:r>
                          </w:p>
                        </w:txbxContent>
                      </wps:txbx>
                      <wps:bodyPr wrap="none" lIns="0" tIns="0" rIns="0" bIns="0">
                        <a:noAutoFit/>
                      </wps:bodyPr>
                    </wps:wsp>
                  </a:graphicData>
                </a:graphic>
              </wp:anchor>
            </w:drawing>
          </mc:Choice>
          <mc:Fallback>
            <w:pict>
              <v:shape id="_x0000_s1320" type="#_x0000_t202" style="position:absolute;margin-left:40.850000000000001pt;margin-top:404.44999999999999pt;width:33.649999999999999pt;height:12.800000000000001pt;z-index:-125829186;mso-wrap-distance-left:0;mso-wrap-distance-top:404.44999999999999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7.</w:t>
                      </w:r>
                      <w:r>
                        <w:rPr>
                          <w:color w:val="E39B85"/>
                          <w:spacing w:val="0"/>
                          <w:w w:val="100"/>
                          <w:position w:val="0"/>
                        </w:rPr>
                        <w:t>答案:</w:t>
                      </w:r>
                    </w:p>
                  </w:txbxContent>
                </v:textbox>
                <w10:wrap type="topAndBottom" anchorx="page"/>
              </v:shape>
            </w:pict>
          </mc:Fallback>
        </mc:AlternateContent>
      </w:r>
      <w:r>
        <mc:AlternateContent>
          <mc:Choice Requires="wps">
            <w:drawing>
              <wp:anchor distT="5140960" distB="6985" distL="0" distR="0" simplePos="0" relativeHeight="125829569" behindDoc="0" locked="0" layoutInCell="1" allowOverlap="1">
                <wp:simplePos x="0" y="0"/>
                <wp:positionH relativeFrom="page">
                  <wp:posOffset>989965</wp:posOffset>
                </wp:positionH>
                <wp:positionV relativeFrom="paragraph">
                  <wp:posOffset>5140960</wp:posOffset>
                </wp:positionV>
                <wp:extent cx="168910" cy="151130"/>
                <wp:wrapTopAndBottom/>
                <wp:docPr id="296" name="Shape 296"/>
                <a:graphic xmlns:a="http://schemas.openxmlformats.org/drawingml/2006/main">
                  <a:graphicData uri="http://schemas.microsoft.com/office/word/2010/wordprocessingShape">
                    <wps:wsp>
                      <wps:cNvSpPr txBox="1"/>
                      <wps:spPr>
                        <a:xfrm>
                          <a:ext cx="16891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Ao</w:t>
                            </w:r>
                          </w:p>
                        </w:txbxContent>
                      </wps:txbx>
                      <wps:bodyPr wrap="none" lIns="0" tIns="0" rIns="0" bIns="0">
                        <a:noAutoFit/>
                      </wps:bodyPr>
                    </wps:wsp>
                  </a:graphicData>
                </a:graphic>
              </wp:anchor>
            </w:drawing>
          </mc:Choice>
          <mc:Fallback>
            <w:pict>
              <v:shape id="_x0000_s1322" type="#_x0000_t202" style="position:absolute;margin-left:77.950000000000003pt;margin-top:404.80000000000001pt;width:13.300000000000001pt;height:11.9pt;z-index:-125829184;mso-wrap-distance-left:0;mso-wrap-distance-top:404.80000000000001pt;mso-wrap-distance-right:0;mso-wrap-distance-bottom:0.5500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Ao</w:t>
                      </w:r>
                    </w:p>
                  </w:txbxContent>
                </v:textbox>
                <w10:wrap type="topAndBottom" anchorx="page"/>
              </v:shape>
            </w:pict>
          </mc:Fallback>
        </mc:AlternateContent>
      </w:r>
    </w:p>
    <w:p>
      <w:pPr>
        <w:widowControl w:val="0"/>
        <w:spacing w:line="1" w:lineRule="exact"/>
      </w:pPr>
      <w:r>
        <mc:AlternateContent>
          <mc:Choice Requires="wps">
            <w:drawing>
              <wp:anchor distT="12700" distB="1128395" distL="24130" distR="12700" simplePos="0" relativeHeight="125829571" behindDoc="0" locked="0" layoutInCell="1" allowOverlap="1">
                <wp:simplePos x="0" y="0"/>
                <wp:positionH relativeFrom="page">
                  <wp:posOffset>617220</wp:posOffset>
                </wp:positionH>
                <wp:positionV relativeFrom="paragraph">
                  <wp:posOffset>61595</wp:posOffset>
                </wp:positionV>
                <wp:extent cx="322580" cy="153035"/>
                <wp:wrapSquare wrapText="right"/>
                <wp:docPr id="298" name="Shape 298"/>
                <a:graphic xmlns:a="http://schemas.openxmlformats.org/drawingml/2006/main">
                  <a:graphicData uri="http://schemas.microsoft.com/office/word/2010/wordprocessingShape">
                    <wps:wsp>
                      <wps:cNvSpPr txBox="1"/>
                      <wps:spPr>
                        <a:xfrm>
                          <a:ext cx="322580"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思路:</w:t>
                            </w:r>
                          </w:p>
                        </w:txbxContent>
                      </wps:txbx>
                      <wps:bodyPr wrap="none" lIns="0" tIns="0" rIns="0" bIns="0">
                        <a:noAutoFit/>
                      </wps:bodyPr>
                    </wps:wsp>
                  </a:graphicData>
                </a:graphic>
              </wp:anchor>
            </w:drawing>
          </mc:Choice>
          <mc:Fallback>
            <w:pict>
              <v:shape id="_x0000_s1324" type="#_x0000_t202" style="position:absolute;margin-left:48.600000000000001pt;margin-top:4.8500000000000005pt;width:25.400000000000002pt;height:12.050000000000001pt;z-index:-125829182;mso-wrap-distance-left:1.9000000000000001pt;mso-wrap-distance-top:1.pt;mso-wrap-distance-right:1.pt;mso-wrap-distance-bottom:88.85000000000000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思路:</w:t>
                      </w:r>
                    </w:p>
                  </w:txbxContent>
                </v:textbox>
                <w10:wrap type="square" side="right" anchorx="page"/>
              </v:shape>
            </w:pict>
          </mc:Fallback>
        </mc:AlternateContent>
      </w:r>
      <w:r>
        <mc:AlternateContent>
          <mc:Choice Requires="wps">
            <w:drawing>
              <wp:anchor distT="440055" distB="691515" distL="17145" distR="29210" simplePos="0" relativeHeight="125829573" behindDoc="0" locked="0" layoutInCell="1" allowOverlap="1">
                <wp:simplePos x="0" y="0"/>
                <wp:positionH relativeFrom="page">
                  <wp:posOffset>610235</wp:posOffset>
                </wp:positionH>
                <wp:positionV relativeFrom="paragraph">
                  <wp:posOffset>488950</wp:posOffset>
                </wp:positionV>
                <wp:extent cx="313055" cy="162560"/>
                <wp:wrapSquare wrapText="right"/>
                <wp:docPr id="300" name="Shape 300"/>
                <a:graphic xmlns:a="http://schemas.openxmlformats.org/drawingml/2006/main">
                  <a:graphicData uri="http://schemas.microsoft.com/office/word/2010/wordprocessingShape">
                    <wps:wsp>
                      <wps:cNvSpPr txBox="1"/>
                      <wps:spPr>
                        <a:xfrm>
                          <a:ext cx="313055"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sz w:val="20"/>
                                <w:szCs w:val="20"/>
                                <w:lang w:val="en-US" w:eastAsia="en-US" w:bidi="en-US"/>
                              </w:rPr>
                              <w:t>B</w:t>
                            </w:r>
                            <w:r>
                              <w:rPr>
                                <w:spacing w:val="0"/>
                                <w:w w:val="100"/>
                                <w:position w:val="0"/>
                              </w:rPr>
                              <w:t>项:</w:t>
                            </w:r>
                          </w:p>
                        </w:txbxContent>
                      </wps:txbx>
                      <wps:bodyPr wrap="none" lIns="0" tIns="0" rIns="0" bIns="0">
                        <a:noAutoFit/>
                      </wps:bodyPr>
                    </wps:wsp>
                  </a:graphicData>
                </a:graphic>
              </wp:anchor>
            </w:drawing>
          </mc:Choice>
          <mc:Fallback>
            <w:pict>
              <v:shape id="_x0000_s1326" type="#_x0000_t202" style="position:absolute;margin-left:48.050000000000004pt;margin-top:38.5pt;width:24.650000000000002pt;height:12.800000000000001pt;z-index:-125829180;mso-wrap-distance-left:1.3500000000000001pt;mso-wrap-distance-top:34.649999999999999pt;mso-wrap-distance-right:2.3000000000000003pt;mso-wrap-distance-bottom:54.45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sz w:val="20"/>
                          <w:szCs w:val="20"/>
                          <w:lang w:val="en-US" w:eastAsia="en-US" w:bidi="en-US"/>
                        </w:rPr>
                        <w:t>B</w:t>
                      </w:r>
                      <w:r>
                        <w:rPr>
                          <w:spacing w:val="0"/>
                          <w:w w:val="100"/>
                          <w:position w:val="0"/>
                        </w:rPr>
                        <w:t>项:</w:t>
                      </w:r>
                    </w:p>
                  </w:txbxContent>
                </v:textbox>
                <w10:wrap type="square" side="right" anchorx="page"/>
              </v:shape>
            </w:pict>
          </mc:Fallback>
        </mc:AlternateContent>
      </w:r>
      <w:r>
        <mc:AlternateContent>
          <mc:Choice Requires="wps">
            <w:drawing>
              <wp:anchor distT="680085" distB="454025" distL="19685" distR="31115" simplePos="0" relativeHeight="125829575" behindDoc="0" locked="0" layoutInCell="1" allowOverlap="1">
                <wp:simplePos x="0" y="0"/>
                <wp:positionH relativeFrom="page">
                  <wp:posOffset>612775</wp:posOffset>
                </wp:positionH>
                <wp:positionV relativeFrom="paragraph">
                  <wp:posOffset>728980</wp:posOffset>
                </wp:positionV>
                <wp:extent cx="308610" cy="160020"/>
                <wp:wrapSquare wrapText="right"/>
                <wp:docPr id="302" name="Shape 302"/>
                <a:graphic xmlns:a="http://schemas.openxmlformats.org/drawingml/2006/main">
                  <a:graphicData uri="http://schemas.microsoft.com/office/word/2010/wordprocessingShape">
                    <wps:wsp>
                      <wps:cNvSpPr txBox="1"/>
                      <wps:spPr>
                        <a:xfrm>
                          <a:ext cx="30861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sz w:val="20"/>
                                <w:szCs w:val="20"/>
                                <w:lang w:val="en-US" w:eastAsia="en-US" w:bidi="en-US"/>
                              </w:rPr>
                              <w:t>C</w:t>
                            </w:r>
                            <w:r>
                              <w:rPr>
                                <w:spacing w:val="0"/>
                                <w:w w:val="100"/>
                                <w:position w:val="0"/>
                              </w:rPr>
                              <w:t>项:</w:t>
                            </w:r>
                          </w:p>
                        </w:txbxContent>
                      </wps:txbx>
                      <wps:bodyPr wrap="none" lIns="0" tIns="0" rIns="0" bIns="0">
                        <a:noAutoFit/>
                      </wps:bodyPr>
                    </wps:wsp>
                  </a:graphicData>
                </a:graphic>
              </wp:anchor>
            </w:drawing>
          </mc:Choice>
          <mc:Fallback>
            <w:pict>
              <v:shape id="_x0000_s1328" type="#_x0000_t202" style="position:absolute;margin-left:48.25pt;margin-top:57.399999999999999pt;width:24.300000000000001pt;height:12.6pt;z-index:-125829178;mso-wrap-distance-left:1.55pt;mso-wrap-distance-top:53.550000000000004pt;mso-wrap-distance-right:2.4500000000000002pt;mso-wrap-distance-bottom:35.7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sz w:val="20"/>
                          <w:szCs w:val="20"/>
                          <w:lang w:val="en-US" w:eastAsia="en-US" w:bidi="en-US"/>
                        </w:rPr>
                        <w:t>C</w:t>
                      </w:r>
                      <w:r>
                        <w:rPr>
                          <w:spacing w:val="0"/>
                          <w:w w:val="100"/>
                          <w:position w:val="0"/>
                        </w:rPr>
                        <w:t>项:</w:t>
                      </w:r>
                    </w:p>
                  </w:txbxContent>
                </v:textbox>
                <w10:wrap type="square" side="right" anchorx="page"/>
              </v:shape>
            </w:pict>
          </mc:Fallback>
        </mc:AlternateContent>
      </w:r>
      <w:r>
        <mc:AlternateContent>
          <mc:Choice Requires="wps">
            <w:drawing>
              <wp:anchor distT="1121410" distB="12700" distL="12700" distR="29210" simplePos="0" relativeHeight="125829577" behindDoc="0" locked="0" layoutInCell="1" allowOverlap="1">
                <wp:simplePos x="0" y="0"/>
                <wp:positionH relativeFrom="page">
                  <wp:posOffset>605790</wp:posOffset>
                </wp:positionH>
                <wp:positionV relativeFrom="paragraph">
                  <wp:posOffset>1170305</wp:posOffset>
                </wp:positionV>
                <wp:extent cx="317500" cy="160020"/>
                <wp:wrapSquare wrapText="right"/>
                <wp:docPr id="304" name="Shape 304"/>
                <a:graphic xmlns:a="http://schemas.openxmlformats.org/drawingml/2006/main">
                  <a:graphicData uri="http://schemas.microsoft.com/office/word/2010/wordprocessingShape">
                    <wps:wsp>
                      <wps:cNvSpPr txBox="1"/>
                      <wps:spPr>
                        <a:xfrm>
                          <a:ext cx="31750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sz w:val="20"/>
                                <w:szCs w:val="20"/>
                                <w:lang w:val="en-US" w:eastAsia="en-US" w:bidi="en-US"/>
                              </w:rPr>
                              <w:t>D</w:t>
                            </w:r>
                            <w:r>
                              <w:rPr>
                                <w:spacing w:val="0"/>
                                <w:w w:val="100"/>
                                <w:position w:val="0"/>
                              </w:rPr>
                              <w:t>项:</w:t>
                            </w:r>
                          </w:p>
                        </w:txbxContent>
                      </wps:txbx>
                      <wps:bodyPr wrap="none" lIns="0" tIns="0" rIns="0" bIns="0">
                        <a:noAutoFit/>
                      </wps:bodyPr>
                    </wps:wsp>
                  </a:graphicData>
                </a:graphic>
              </wp:anchor>
            </w:drawing>
          </mc:Choice>
          <mc:Fallback>
            <w:pict>
              <v:shape id="_x0000_s1330" type="#_x0000_t202" style="position:absolute;margin-left:47.700000000000003pt;margin-top:92.150000000000006pt;width:25.pt;height:12.6pt;z-index:-125829176;mso-wrap-distance-left:1.pt;mso-wrap-distance-top:88.299999999999997pt;mso-wrap-distance-right:2.3000000000000003pt;mso-wrap-distance-bottom: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sz w:val="20"/>
                          <w:szCs w:val="20"/>
                          <w:lang w:val="en-US" w:eastAsia="en-US" w:bidi="en-US"/>
                        </w:rPr>
                        <w:t>D</w:t>
                      </w:r>
                      <w:r>
                        <w:rPr>
                          <w:spacing w:val="0"/>
                          <w:w w:val="100"/>
                          <w:position w:val="0"/>
                        </w:rPr>
                        <w:t>项:</w:t>
                      </w:r>
                    </w:p>
                  </w:txbxContent>
                </v:textbox>
                <w10:wrap type="square" side="right" anchorx="page"/>
              </v:shape>
            </w:pict>
          </mc:Fallback>
        </mc:AlternateContent>
      </w:r>
    </w:p>
    <w:p>
      <w:pPr>
        <w:pStyle w:val="Style29"/>
        <w:keepNext w:val="0"/>
        <w:keepLines w:val="0"/>
        <w:widowControl w:val="0"/>
        <w:shd w:val="clear" w:color="auto" w:fill="auto"/>
        <w:bidi w:val="0"/>
        <w:spacing w:before="0" w:after="40" w:line="324" w:lineRule="exact"/>
        <w:ind w:left="0" w:right="0" w:firstLine="0"/>
        <w:jc w:val="left"/>
      </w:pPr>
      <w:r>
        <w:rPr>
          <w:spacing w:val="0"/>
          <w:w w:val="100"/>
          <w:position w:val="0"/>
        </w:rPr>
        <w:t>题干的</w:t>
      </w:r>
      <w:r>
        <w:rPr>
          <w:rFonts w:ascii="Times New Roman" w:eastAsia="Times New Roman" w:hAnsi="Times New Roman" w:cs="Times New Roman"/>
          <w:spacing w:val="0"/>
          <w:w w:val="100"/>
          <w:position w:val="0"/>
          <w:sz w:val="19"/>
          <w:szCs w:val="19"/>
          <w:lang w:val="en-US" w:eastAsia="en-US" w:bidi="en-US"/>
        </w:rPr>
        <w:t>maternity leave</w:t>
      </w:r>
      <w:r>
        <w:rPr>
          <w:spacing w:val="0"/>
          <w:w w:val="100"/>
          <w:position w:val="0"/>
        </w:rPr>
        <w:t>是名词词组充当主语，后面的</w:t>
      </w:r>
      <w:r>
        <w:rPr>
          <w:rFonts w:ascii="Times New Roman" w:eastAsia="Times New Roman" w:hAnsi="Times New Roman" w:cs="Times New Roman"/>
          <w:spacing w:val="0"/>
          <w:w w:val="100"/>
          <w:position w:val="0"/>
          <w:sz w:val="19"/>
          <w:szCs w:val="19"/>
          <w:lang w:val="en-US" w:eastAsia="en-US" w:bidi="en-US"/>
        </w:rPr>
        <w:t>has</w:t>
      </w:r>
      <w:r>
        <w:rPr>
          <w:spacing w:val="0"/>
          <w:w w:val="100"/>
          <w:position w:val="0"/>
        </w:rPr>
        <w:t>是助动词充当谓语的一部分, 空格处应该出现主动词和其他成分，翻译</w:t>
      </w:r>
      <w:r>
        <w:rPr>
          <w:spacing w:val="0"/>
          <w:w w:val="100"/>
          <w:position w:val="0"/>
          <w:lang w:val="zh-CN" w:eastAsia="zh-CN" w:bidi="zh-CN"/>
        </w:rPr>
        <w:t>“让公</w:t>
      </w:r>
      <w:r>
        <w:rPr>
          <w:spacing w:val="0"/>
          <w:w w:val="100"/>
          <w:position w:val="0"/>
        </w:rPr>
        <w:t xml:space="preserve">司不想请女性员工” </w:t>
      </w:r>
      <w:r>
        <w:rPr>
          <w:rFonts w:ascii="Times New Roman" w:eastAsia="Times New Roman" w:hAnsi="Times New Roman" w:cs="Times New Roman"/>
          <w:spacing w:val="0"/>
          <w:w w:val="100"/>
          <w:position w:val="0"/>
          <w:sz w:val="19"/>
          <w:szCs w:val="19"/>
          <w:lang w:val="en-US" w:eastAsia="en-US" w:bidi="en-US"/>
        </w:rPr>
        <w:t xml:space="preserve">o </w:t>
      </w:r>
      <w:r>
        <w:rPr>
          <w:rFonts w:ascii="Times New Roman" w:eastAsia="Times New Roman" w:hAnsi="Times New Roman" w:cs="Times New Roman"/>
          <w:spacing w:val="0"/>
          <w:w w:val="100"/>
          <w:position w:val="0"/>
          <w:sz w:val="19"/>
          <w:szCs w:val="19"/>
          <w:lang w:val="en-US" w:eastAsia="en-US" w:bidi="en-US"/>
        </w:rPr>
        <w:t>make somebody</w:t>
      </w:r>
      <w:r>
        <w:rPr>
          <w:spacing w:val="0"/>
          <w:w w:val="100"/>
          <w:position w:val="0"/>
        </w:rPr>
        <w:t>后面应该直接加</w:t>
      </w:r>
      <w:r>
        <w:rPr>
          <w:rFonts w:ascii="Times New Roman" w:eastAsia="Times New Roman" w:hAnsi="Times New Roman" w:cs="Times New Roman"/>
          <w:spacing w:val="0"/>
          <w:w w:val="100"/>
          <w:position w:val="0"/>
          <w:sz w:val="19"/>
          <w:szCs w:val="19"/>
          <w:lang w:val="en-US" w:eastAsia="en-US" w:bidi="en-US"/>
        </w:rPr>
        <w:t>do</w:t>
      </w:r>
      <w:r>
        <w:rPr>
          <w:spacing w:val="0"/>
          <w:w w:val="100"/>
          <w:position w:val="0"/>
        </w:rPr>
        <w:t>作为补语，而不能加助动词和否定词</w:t>
      </w:r>
      <w:r>
        <w:rPr>
          <w:rFonts w:ascii="Times New Roman" w:eastAsia="Times New Roman" w:hAnsi="Times New Roman" w:cs="Times New Roman"/>
          <w:spacing w:val="0"/>
          <w:w w:val="100"/>
          <w:position w:val="0"/>
          <w:sz w:val="19"/>
          <w:szCs w:val="19"/>
          <w:lang w:val="en-US" w:eastAsia="en-US" w:bidi="en-US"/>
        </w:rPr>
        <w:t>do not</w:t>
      </w:r>
      <w:r>
        <w:rPr>
          <w:spacing w:val="0"/>
          <w:w w:val="100"/>
          <w:position w:val="0"/>
          <w:lang w:val="en-US" w:eastAsia="en-US" w:bidi="en-US"/>
        </w:rPr>
        <w:t>。</w:t>
      </w:r>
    </w:p>
    <w:p>
      <w:pPr>
        <w:pStyle w:val="Style29"/>
        <w:keepNext w:val="0"/>
        <w:keepLines w:val="0"/>
        <w:widowControl w:val="0"/>
        <w:shd w:val="clear" w:color="auto" w:fill="auto"/>
        <w:bidi w:val="0"/>
        <w:spacing w:before="0" w:after="140" w:line="335"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let somebody</w:t>
      </w:r>
      <w:r>
        <w:rPr>
          <w:spacing w:val="0"/>
          <w:w w:val="100"/>
          <w:position w:val="0"/>
        </w:rPr>
        <w:t>后面应该直接加</w:t>
      </w:r>
      <w:r>
        <w:rPr>
          <w:rFonts w:ascii="Times New Roman" w:eastAsia="Times New Roman" w:hAnsi="Times New Roman" w:cs="Times New Roman"/>
          <w:spacing w:val="0"/>
          <w:w w:val="100"/>
          <w:position w:val="0"/>
          <w:sz w:val="19"/>
          <w:szCs w:val="19"/>
          <w:lang w:val="en-US" w:eastAsia="en-US" w:bidi="en-US"/>
        </w:rPr>
        <w:t>do</w:t>
      </w:r>
      <w:r>
        <w:rPr>
          <w:spacing w:val="0"/>
          <w:w w:val="100"/>
          <w:position w:val="0"/>
        </w:rPr>
        <w:t>作为补语，而不能加助动词和否定词</w:t>
      </w:r>
      <w:r>
        <w:rPr>
          <w:rFonts w:ascii="Times New Roman" w:eastAsia="Times New Roman" w:hAnsi="Times New Roman" w:cs="Times New Roman"/>
          <w:spacing w:val="0"/>
          <w:w w:val="100"/>
          <w:position w:val="0"/>
          <w:sz w:val="19"/>
          <w:szCs w:val="19"/>
          <w:lang w:val="en-US" w:eastAsia="en-US" w:bidi="en-US"/>
        </w:rPr>
        <w:t>do not</w:t>
      </w:r>
      <w:r>
        <w:rPr>
          <w:spacing w:val="0"/>
          <w:w w:val="100"/>
          <w:position w:val="0"/>
          <w:sz w:val="19"/>
          <w:szCs w:val="19"/>
          <w:lang w:val="en-US" w:eastAsia="en-US" w:bidi="en-US"/>
        </w:rPr>
        <w:t>；</w:t>
      </w:r>
      <w:r>
        <w:rPr>
          <w:spacing w:val="0"/>
          <w:w w:val="100"/>
          <w:position w:val="0"/>
        </w:rPr>
        <w:t>而且</w:t>
      </w:r>
      <w:r>
        <w:rPr>
          <w:rFonts w:ascii="Times New Roman" w:eastAsia="Times New Roman" w:hAnsi="Times New Roman" w:cs="Times New Roman"/>
          <w:spacing w:val="0"/>
          <w:w w:val="100"/>
          <w:position w:val="0"/>
          <w:sz w:val="19"/>
          <w:szCs w:val="19"/>
          <w:lang w:val="en-US" w:eastAsia="en-US" w:bidi="en-US"/>
        </w:rPr>
        <w:t xml:space="preserve">let </w:t>
      </w:r>
      <w:r>
        <w:rPr>
          <w:spacing w:val="0"/>
          <w:w w:val="100"/>
          <w:position w:val="0"/>
        </w:rPr>
        <w:t>是</w:t>
      </w:r>
      <w:r>
        <w:rPr>
          <w:spacing w:val="0"/>
          <w:w w:val="100"/>
          <w:position w:val="0"/>
          <w:lang w:val="zh-CN" w:eastAsia="zh-CN" w:bidi="zh-CN"/>
        </w:rPr>
        <w:t>“允许”的意</w:t>
      </w:r>
      <w:r>
        <w:rPr>
          <w:spacing w:val="0"/>
          <w:w w:val="100"/>
          <w:position w:val="0"/>
        </w:rPr>
        <w:t>思时，和原句意思也不一致。</w:t>
      </w:r>
    </w:p>
    <w:p>
      <w:pPr>
        <w:pStyle w:val="Style1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discourage somebody</w:t>
      </w:r>
      <w:r>
        <w:rPr>
          <w:rFonts w:ascii="SimSun" w:eastAsia="SimSun" w:hAnsi="SimSun" w:cs="SimSun"/>
          <w:spacing w:val="0"/>
          <w:w w:val="100"/>
          <w:position w:val="0"/>
          <w:sz w:val="17"/>
          <w:szCs w:val="17"/>
          <w:lang w:val="zh-TW" w:eastAsia="zh-TW" w:bidi="zh-TW"/>
        </w:rPr>
        <w:t>后面应该加</w:t>
      </w:r>
      <w:r>
        <w:rPr>
          <w:rFonts w:ascii="Times New Roman" w:eastAsia="Times New Roman" w:hAnsi="Times New Roman" w:cs="Times New Roman"/>
          <w:spacing w:val="0"/>
          <w:w w:val="100"/>
          <w:position w:val="0"/>
          <w:lang w:val="en-US" w:eastAsia="en-US" w:bidi="en-US"/>
        </w:rPr>
        <w:t>from doing</w:t>
      </w:r>
      <w:r>
        <w:rPr>
          <w:rFonts w:ascii="SimSun" w:eastAsia="SimSun" w:hAnsi="SimSun" w:cs="SimSun"/>
          <w:spacing w:val="0"/>
          <w:w w:val="100"/>
          <w:position w:val="0"/>
          <w:sz w:val="17"/>
          <w:szCs w:val="17"/>
          <w:lang w:val="zh-TW" w:eastAsia="zh-TW" w:bidi="zh-TW"/>
        </w:rPr>
        <w:t>充当补语，而不是</w:t>
      </w:r>
      <w:r>
        <w:rPr>
          <w:rFonts w:ascii="Times New Roman" w:eastAsia="Times New Roman" w:hAnsi="Times New Roman" w:cs="Times New Roman"/>
          <w:spacing w:val="0"/>
          <w:w w:val="100"/>
          <w:position w:val="0"/>
          <w:lang w:val="en-US" w:eastAsia="en-US" w:bidi="en-US"/>
        </w:rPr>
        <w:t>to do»</w:t>
      </w:r>
    </w:p>
    <w:p>
      <w:pPr>
        <w:pStyle w:val="Style100"/>
        <w:keepNext w:val="0"/>
        <w:keepLines w:val="0"/>
        <w:widowControl w:val="0"/>
        <w:shd w:val="clear" w:color="auto" w:fill="auto"/>
        <w:bidi w:val="0"/>
        <w:spacing w:before="0" w:after="40" w:line="240" w:lineRule="auto"/>
        <w:ind w:left="0" w:right="0" w:firstLine="0"/>
        <w:jc w:val="left"/>
      </w:pPr>
      <w:r>
        <w:rPr>
          <w:spacing w:val="0"/>
          <w:w w:val="100"/>
          <w:position w:val="0"/>
        </w:rPr>
        <w:t>结构:</w:t>
      </w:r>
    </w:p>
    <w:p>
      <w:pPr>
        <w:pStyle w:val="Style19"/>
        <w:keepNext w:val="0"/>
        <w:keepLines w:val="0"/>
        <w:widowControl w:val="0"/>
        <w:shd w:val="clear" w:color="auto" w:fill="auto"/>
        <w:bidi w:val="0"/>
        <w:spacing w:before="0" w:after="14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Maternity leave </w:t>
      </w:r>
      <w:r>
        <w:rPr>
          <w:rFonts w:ascii="Times New Roman" w:eastAsia="Times New Roman" w:hAnsi="Times New Roman" w:cs="Times New Roman"/>
          <w:color w:val="3B3B3B"/>
          <w:spacing w:val="0"/>
          <w:w w:val="100"/>
          <w:position w:val="0"/>
          <w:sz w:val="19"/>
          <w:szCs w:val="19"/>
          <w:lang w:val="en-US" w:eastAsia="en-US" w:bidi="en-US"/>
        </w:rPr>
        <w:t xml:space="preserve">has discouraged </w:t>
      </w:r>
      <w:r>
        <w:rPr>
          <w:rFonts w:ascii="Times New Roman" w:eastAsia="Times New Roman" w:hAnsi="Times New Roman" w:cs="Times New Roman"/>
          <w:color w:val="E4786C"/>
          <w:spacing w:val="0"/>
          <w:w w:val="100"/>
          <w:position w:val="0"/>
          <w:sz w:val="19"/>
          <w:szCs w:val="19"/>
          <w:lang w:val="en-US" w:eastAsia="en-US" w:bidi="en-US"/>
        </w:rPr>
        <w:t xml:space="preserve">companies </w:t>
      </w:r>
      <w:r>
        <w:rPr>
          <w:rFonts w:ascii="Times New Roman" w:eastAsia="Times New Roman" w:hAnsi="Times New Roman" w:cs="Times New Roman"/>
          <w:color w:val="3B3B3B"/>
          <w:spacing w:val="0"/>
          <w:w w:val="100"/>
          <w:position w:val="0"/>
          <w:sz w:val="19"/>
          <w:szCs w:val="19"/>
          <w:lang w:val="en-US" w:eastAsia="en-US" w:bidi="en-US"/>
        </w:rPr>
        <w:t>from hiring female employees.</w:t>
        <w:br/>
      </w:r>
      <w:r>
        <w:rPr>
          <w:rFonts w:ascii="SimSun" w:eastAsia="SimSun" w:hAnsi="SimSun" w:cs="SimSun"/>
          <w:color w:val="E4786C"/>
          <w:spacing w:val="0"/>
          <w:w w:val="100"/>
          <w:position w:val="0"/>
          <w:sz w:val="17"/>
          <w:szCs w:val="17"/>
          <w:lang w:val="zh-TW" w:eastAsia="zh-TW" w:bidi="zh-TW"/>
        </w:rPr>
        <w:t xml:space="preserve">名词词组充当主语 </w:t>
      </w:r>
      <w:r>
        <w:rPr>
          <w:rFonts w:ascii="SimSun" w:eastAsia="SimSun" w:hAnsi="SimSun" w:cs="SimSun"/>
          <w:color w:val="3B3B3B"/>
          <w:spacing w:val="0"/>
          <w:w w:val="100"/>
          <w:position w:val="0"/>
          <w:sz w:val="17"/>
          <w:szCs w:val="17"/>
          <w:lang w:val="zh-TW" w:eastAsia="zh-TW" w:bidi="zh-TW"/>
        </w:rPr>
        <w:t>助动词</w:t>
      </w:r>
      <w:r>
        <w:rPr>
          <w:rFonts w:ascii="SimSun" w:eastAsia="SimSun" w:hAnsi="SimSun" w:cs="SimSun"/>
          <w:color w:val="3B3B3B"/>
          <w:spacing w:val="0"/>
          <w:w w:val="100"/>
          <w:position w:val="0"/>
          <w:sz w:val="17"/>
          <w:szCs w:val="17"/>
          <w:lang w:val="en-US" w:eastAsia="en-US" w:bidi="en-US"/>
        </w:rPr>
        <w:t>+</w:t>
      </w:r>
      <w:r>
        <w:rPr>
          <w:rFonts w:ascii="SimSun" w:eastAsia="SimSun" w:hAnsi="SimSun" w:cs="SimSun"/>
          <w:color w:val="3B3B3B"/>
          <w:spacing w:val="0"/>
          <w:w w:val="100"/>
          <w:position w:val="0"/>
          <w:sz w:val="17"/>
          <w:szCs w:val="17"/>
          <w:lang w:val="zh-TW" w:eastAsia="zh-TW" w:bidi="zh-TW"/>
        </w:rPr>
        <w:t xml:space="preserve">主动 </w:t>
      </w:r>
      <w:r>
        <w:rPr>
          <w:rFonts w:ascii="SimSun" w:eastAsia="SimSun" w:hAnsi="SimSun" w:cs="SimSun"/>
          <w:color w:val="E4786C"/>
          <w:spacing w:val="0"/>
          <w:w w:val="100"/>
          <w:position w:val="0"/>
          <w:sz w:val="17"/>
          <w:szCs w:val="17"/>
          <w:lang w:val="zh-TW" w:eastAsia="zh-TW" w:bidi="zh-TW"/>
        </w:rPr>
        <w:t xml:space="preserve">名词充当宾语 </w:t>
      </w:r>
      <w:r>
        <w:rPr>
          <w:rFonts w:ascii="SimSun" w:eastAsia="SimSun" w:hAnsi="SimSun" w:cs="SimSun"/>
          <w:color w:val="3B3B3B"/>
          <w:spacing w:val="0"/>
          <w:w w:val="100"/>
          <w:position w:val="0"/>
          <w:sz w:val="17"/>
          <w:szCs w:val="17"/>
          <w:lang w:val="zh-TW" w:eastAsia="zh-TW" w:bidi="zh-TW"/>
        </w:rPr>
        <w:t>介词短语充当</w:t>
      </w:r>
      <w:r>
        <w:rPr>
          <w:rFonts w:ascii="Times New Roman" w:eastAsia="Times New Roman" w:hAnsi="Times New Roman" w:cs="Times New Roman"/>
          <w:color w:val="3B3B3B"/>
          <w:spacing w:val="0"/>
          <w:w w:val="100"/>
          <w:position w:val="0"/>
          <w:sz w:val="19"/>
          <w:szCs w:val="19"/>
          <w:lang w:val="en-US" w:eastAsia="en-US" w:bidi="en-US"/>
        </w:rPr>
        <w:t>discouraged</w:t>
      </w:r>
      <w:r>
        <w:rPr>
          <w:rFonts w:ascii="SimSun" w:eastAsia="SimSun" w:hAnsi="SimSun" w:cs="SimSun"/>
          <w:color w:val="3B3B3B"/>
          <w:spacing w:val="0"/>
          <w:w w:val="100"/>
          <w:position w:val="0"/>
          <w:sz w:val="17"/>
          <w:szCs w:val="17"/>
          <w:lang w:val="zh-TW" w:eastAsia="zh-TW" w:bidi="zh-TW"/>
        </w:rPr>
        <w:t>的补语</w:t>
        <w:br/>
        <w:t>词充当谓语</w:t>
      </w:r>
    </w:p>
    <w:p>
      <w:pPr>
        <w:pStyle w:val="Style19"/>
        <w:keepNext w:val="0"/>
        <w:keepLines w:val="0"/>
        <w:widowControl w:val="0"/>
        <w:numPr>
          <w:ilvl w:val="0"/>
          <w:numId w:val="101"/>
        </w:numPr>
        <w:shd w:val="clear" w:color="auto" w:fill="auto"/>
        <w:bidi w:val="0"/>
        <w:spacing w:before="0" w:after="40" w:line="353" w:lineRule="exact"/>
        <w:ind w:left="0" w:right="0" w:firstLine="520"/>
        <w:jc w:val="left"/>
      </w:pPr>
      <w:bookmarkStart w:id="290" w:name="bookmark290"/>
      <w:bookmarkEnd w:id="290"/>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180" w:line="353" w:lineRule="exact"/>
        <w:ind w:left="1260" w:right="0" w:hanging="560"/>
        <w:jc w:val="left"/>
        <w:rPr>
          <w:sz w:val="19"/>
          <w:szCs w:val="19"/>
        </w:rPr>
      </w:pPr>
      <w:r>
        <w:rPr>
          <w:color w:val="3B3B3B"/>
          <w:spacing w:val="0"/>
          <w:w w:val="100"/>
          <w:position w:val="0"/>
          <w:sz w:val="17"/>
          <w:szCs w:val="17"/>
        </w:rPr>
        <w:t>思路：题干的</w:t>
      </w:r>
      <w:r>
        <w:rPr>
          <w:rFonts w:ascii="Times New Roman" w:eastAsia="Times New Roman" w:hAnsi="Times New Roman" w:cs="Times New Roman"/>
          <w:color w:val="3B3B3B"/>
          <w:spacing w:val="0"/>
          <w:w w:val="100"/>
          <w:position w:val="0"/>
          <w:sz w:val="19"/>
          <w:szCs w:val="19"/>
          <w:lang w:val="en-US" w:eastAsia="en-US" w:bidi="en-US"/>
        </w:rPr>
        <w:t>people</w:t>
      </w:r>
      <w:r>
        <w:rPr>
          <w:color w:val="3B3B3B"/>
          <w:spacing w:val="0"/>
          <w:w w:val="100"/>
          <w:position w:val="0"/>
          <w:sz w:val="17"/>
          <w:szCs w:val="17"/>
        </w:rPr>
        <w:t>是名词充当主语，</w:t>
      </w:r>
      <w:r>
        <w:rPr>
          <w:rFonts w:ascii="Times New Roman" w:eastAsia="Times New Roman" w:hAnsi="Times New Roman" w:cs="Times New Roman"/>
          <w:color w:val="3B3B3B"/>
          <w:spacing w:val="0"/>
          <w:w w:val="100"/>
          <w:position w:val="0"/>
          <w:sz w:val="19"/>
          <w:szCs w:val="19"/>
          <w:lang w:val="en-US" w:eastAsia="en-US" w:bidi="en-US"/>
        </w:rPr>
        <w:t>today</w:t>
      </w:r>
      <w:r>
        <w:rPr>
          <w:color w:val="3B3B3B"/>
          <w:spacing w:val="0"/>
          <w:w w:val="100"/>
          <w:position w:val="0"/>
          <w:sz w:val="17"/>
          <w:szCs w:val="17"/>
        </w:rPr>
        <w:t>是副词充当状语（可以省略），后面的</w:t>
      </w:r>
      <w:r>
        <w:rPr>
          <w:rFonts w:ascii="Times New Roman" w:eastAsia="Times New Roman" w:hAnsi="Times New Roman" w:cs="Times New Roman"/>
          <w:color w:val="3B3B3B"/>
          <w:spacing w:val="0"/>
          <w:w w:val="100"/>
          <w:position w:val="0"/>
          <w:sz w:val="19"/>
          <w:szCs w:val="19"/>
          <w:lang w:val="en-US" w:eastAsia="en-US" w:bidi="en-US"/>
        </w:rPr>
        <w:t>gender discrimination</w:t>
      </w:r>
      <w:r>
        <w:rPr>
          <w:color w:val="3B3B3B"/>
          <w:spacing w:val="0"/>
          <w:w w:val="100"/>
          <w:position w:val="0"/>
          <w:sz w:val="17"/>
          <w:szCs w:val="17"/>
        </w:rPr>
        <w:t xml:space="preserve">应该是名词短语充当宾语或者补语，空格处应该出现主动词和其他成分， 翻译“很反感” </w:t>
      </w:r>
      <w:r>
        <w:rPr>
          <w:rFonts w:ascii="Times New Roman" w:eastAsia="Times New Roman" w:hAnsi="Times New Roman" w:cs="Times New Roman"/>
          <w:color w:val="3B3B3B"/>
          <w:spacing w:val="0"/>
          <w:w w:val="100"/>
          <w:position w:val="0"/>
          <w:sz w:val="19"/>
          <w:szCs w:val="19"/>
        </w:rPr>
        <w:t>0</w:t>
      </w:r>
    </w:p>
    <w:p>
      <w:pPr>
        <w:pStyle w:val="Style19"/>
        <w:keepNext w:val="0"/>
        <w:keepLines w:val="0"/>
        <w:widowControl w:val="0"/>
        <w:shd w:val="clear" w:color="auto" w:fill="auto"/>
        <w:bidi w:val="0"/>
        <w:spacing w:before="0" w:after="180" w:line="240" w:lineRule="auto"/>
        <w:ind w:left="0" w:right="0" w:firstLine="68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A</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attitude</w:t>
      </w:r>
      <w:r>
        <w:rPr>
          <w:rFonts w:ascii="SimSun" w:eastAsia="SimSun" w:hAnsi="SimSun" w:cs="SimSun"/>
          <w:color w:val="3B3B3B"/>
          <w:spacing w:val="0"/>
          <w:w w:val="100"/>
          <w:position w:val="0"/>
          <w:sz w:val="17"/>
          <w:szCs w:val="17"/>
          <w:lang w:val="zh-TW" w:eastAsia="zh-TW" w:bidi="zh-TW"/>
        </w:rPr>
        <w:t>后面应该直接加</w:t>
      </w:r>
      <w:r>
        <w:rPr>
          <w:rFonts w:ascii="Times New Roman" w:eastAsia="Times New Roman" w:hAnsi="Times New Roman" w:cs="Times New Roman"/>
          <w:color w:val="3B3B3B"/>
          <w:spacing w:val="0"/>
          <w:w w:val="100"/>
          <w:position w:val="0"/>
          <w:sz w:val="19"/>
          <w:szCs w:val="19"/>
          <w:lang w:val="en-US" w:eastAsia="en-US" w:bidi="en-US"/>
        </w:rPr>
        <w:t>to</w:t>
      </w:r>
      <w:r>
        <w:rPr>
          <w:rFonts w:ascii="SimSun" w:eastAsia="SimSun" w:hAnsi="SimSun" w:cs="SimSun"/>
          <w:color w:val="3B3B3B"/>
          <w:spacing w:val="0"/>
          <w:w w:val="100"/>
          <w:position w:val="0"/>
          <w:sz w:val="17"/>
          <w:szCs w:val="17"/>
          <w:lang w:val="zh-TW" w:eastAsia="zh-TW" w:bidi="zh-TW"/>
        </w:rPr>
        <w:t>或者</w:t>
      </w:r>
      <w:r>
        <w:rPr>
          <w:rFonts w:ascii="Times New Roman" w:eastAsia="Times New Roman" w:hAnsi="Times New Roman" w:cs="Times New Roman"/>
          <w:color w:val="3B3B3B"/>
          <w:spacing w:val="0"/>
          <w:w w:val="100"/>
          <w:position w:val="0"/>
          <w:sz w:val="19"/>
          <w:szCs w:val="19"/>
          <w:lang w:val="en-US" w:eastAsia="en-US" w:bidi="en-US"/>
        </w:rPr>
        <w:t>towards something</w:t>
      </w:r>
      <w:r>
        <w:rPr>
          <w:rFonts w:ascii="SimSun" w:eastAsia="SimSun" w:hAnsi="SimSun" w:cs="SimSun"/>
          <w:color w:val="3B3B3B"/>
          <w:spacing w:val="0"/>
          <w:w w:val="100"/>
          <w:position w:val="0"/>
          <w:sz w:val="17"/>
          <w:szCs w:val="17"/>
          <w:lang w:val="zh-TW" w:eastAsia="zh-TW" w:bidi="zh-TW"/>
        </w:rPr>
        <w:t>作为补语，而不能加</w:t>
      </w:r>
      <w:r>
        <w:rPr>
          <w:rFonts w:ascii="Times New Roman" w:eastAsia="Times New Roman" w:hAnsi="Times New Roman" w:cs="Times New Roman"/>
          <w:color w:val="3B3B3B"/>
          <w:spacing w:val="0"/>
          <w:w w:val="100"/>
          <w:position w:val="0"/>
          <w:sz w:val="19"/>
          <w:szCs w:val="19"/>
          <w:lang w:val="en-US" w:eastAsia="en-US" w:bidi="en-US"/>
        </w:rPr>
        <w:t>on</w:t>
      </w:r>
      <w:r>
        <w:rPr>
          <w:rFonts w:ascii="SimSun" w:eastAsia="SimSun" w:hAnsi="SimSun" w:cs="SimSun"/>
          <w:color w:val="3B3B3B"/>
          <w:spacing w:val="0"/>
          <w:w w:val="100"/>
          <w:position w:val="0"/>
          <w:sz w:val="17"/>
          <w:szCs w:val="17"/>
          <w:lang w:val="en-US" w:eastAsia="en-US" w:bidi="en-US"/>
        </w:rPr>
        <w:t>。</w:t>
      </w:r>
    </w:p>
    <w:p>
      <w:pPr>
        <w:pStyle w:val="Style19"/>
        <w:keepNext w:val="0"/>
        <w:keepLines w:val="0"/>
        <w:widowControl w:val="0"/>
        <w:shd w:val="clear" w:color="auto" w:fill="auto"/>
        <w:bidi w:val="0"/>
        <w:spacing w:before="0" w:after="180" w:line="240" w:lineRule="auto"/>
        <w:ind w:left="0" w:right="0" w:firstLine="68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B</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averse</w:t>
      </w:r>
      <w:r>
        <w:rPr>
          <w:rFonts w:ascii="SimSun" w:eastAsia="SimSun" w:hAnsi="SimSun" w:cs="SimSun"/>
          <w:color w:val="3B3B3B"/>
          <w:spacing w:val="0"/>
          <w:w w:val="100"/>
          <w:position w:val="0"/>
          <w:sz w:val="17"/>
          <w:szCs w:val="17"/>
          <w:lang w:val="zh-TW" w:eastAsia="zh-TW" w:bidi="zh-TW"/>
        </w:rPr>
        <w:t>的后面应该加</w:t>
      </w:r>
      <w:r>
        <w:rPr>
          <w:rFonts w:ascii="Times New Roman" w:eastAsia="Times New Roman" w:hAnsi="Times New Roman" w:cs="Times New Roman"/>
          <w:color w:val="3B3B3B"/>
          <w:spacing w:val="0"/>
          <w:w w:val="100"/>
          <w:position w:val="0"/>
          <w:sz w:val="19"/>
          <w:szCs w:val="19"/>
          <w:lang w:val="en-US" w:eastAsia="en-US" w:bidi="en-US"/>
        </w:rPr>
        <w:t>to something</w:t>
      </w:r>
      <w:r>
        <w:rPr>
          <w:rFonts w:ascii="SimSun" w:eastAsia="SimSun" w:hAnsi="SimSun" w:cs="SimSun"/>
          <w:color w:val="3B3B3B"/>
          <w:spacing w:val="0"/>
          <w:w w:val="100"/>
          <w:position w:val="0"/>
          <w:sz w:val="17"/>
          <w:szCs w:val="17"/>
          <w:lang w:val="zh-TW" w:eastAsia="zh-TW" w:bidi="zh-TW"/>
        </w:rPr>
        <w:t>作为补语，而不能加</w:t>
      </w:r>
      <w:r>
        <w:rPr>
          <w:rFonts w:ascii="Times New Roman" w:eastAsia="Times New Roman" w:hAnsi="Times New Roman" w:cs="Times New Roman"/>
          <w:color w:val="3B3B3B"/>
          <w:spacing w:val="0"/>
          <w:w w:val="100"/>
          <w:position w:val="0"/>
          <w:sz w:val="19"/>
          <w:szCs w:val="19"/>
          <w:lang w:val="en-US" w:eastAsia="en-US" w:bidi="en-US"/>
        </w:rPr>
        <w:t>in</w:t>
      </w:r>
      <w:r>
        <w:rPr>
          <w:rFonts w:ascii="SimSun" w:eastAsia="SimSun" w:hAnsi="SimSun" w:cs="SimSun"/>
          <w:color w:val="3B3B3B"/>
          <w:spacing w:val="0"/>
          <w:w w:val="100"/>
          <w:position w:val="0"/>
          <w:sz w:val="17"/>
          <w:szCs w:val="17"/>
          <w:lang w:val="en-US" w:eastAsia="en-US" w:bidi="en-US"/>
        </w:rPr>
        <w:t>。</w:t>
      </w:r>
    </w:p>
    <w:p>
      <w:pPr>
        <w:pStyle w:val="Style19"/>
        <w:keepNext w:val="0"/>
        <w:keepLines w:val="0"/>
        <w:widowControl w:val="0"/>
        <w:shd w:val="clear" w:color="auto" w:fill="auto"/>
        <w:bidi w:val="0"/>
        <w:spacing w:before="0" w:after="180" w:line="240" w:lineRule="auto"/>
        <w:ind w:left="0" w:right="0" w:firstLine="68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D</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disapprove</w:t>
      </w:r>
      <w:r>
        <w:rPr>
          <w:rFonts w:ascii="SimSun" w:eastAsia="SimSun" w:hAnsi="SimSun" w:cs="SimSun"/>
          <w:color w:val="3B3B3B"/>
          <w:spacing w:val="0"/>
          <w:w w:val="100"/>
          <w:position w:val="0"/>
          <w:sz w:val="17"/>
          <w:szCs w:val="17"/>
          <w:lang w:val="zh-TW" w:eastAsia="zh-TW" w:bidi="zh-TW"/>
        </w:rPr>
        <w:t>是不及物动词，后面应该加</w:t>
      </w:r>
      <w:r>
        <w:rPr>
          <w:rFonts w:ascii="Times New Roman" w:eastAsia="Times New Roman" w:hAnsi="Times New Roman" w:cs="Times New Roman"/>
          <w:color w:val="3B3B3B"/>
          <w:spacing w:val="0"/>
          <w:w w:val="100"/>
          <w:position w:val="0"/>
          <w:sz w:val="19"/>
          <w:szCs w:val="19"/>
          <w:lang w:val="en-US" w:eastAsia="en-US" w:bidi="en-US"/>
        </w:rPr>
        <w:t>of something</w:t>
      </w:r>
      <w:r>
        <w:rPr>
          <w:rFonts w:ascii="SimSun" w:eastAsia="SimSun" w:hAnsi="SimSun" w:cs="SimSun"/>
          <w:color w:val="3B3B3B"/>
          <w:spacing w:val="0"/>
          <w:w w:val="100"/>
          <w:position w:val="0"/>
          <w:sz w:val="17"/>
          <w:szCs w:val="17"/>
          <w:lang w:val="zh-TW" w:eastAsia="zh-TW" w:bidi="zh-TW"/>
        </w:rPr>
        <w:t>充当补语。</w:t>
      </w:r>
    </w:p>
    <w:p>
      <w:pPr>
        <w:pStyle w:val="Style100"/>
        <w:keepNext w:val="0"/>
        <w:keepLines w:val="0"/>
        <w:widowControl w:val="0"/>
        <w:shd w:val="clear" w:color="auto" w:fill="auto"/>
        <w:bidi w:val="0"/>
        <w:spacing w:before="0" w:after="40" w:line="240" w:lineRule="auto"/>
        <w:ind w:left="0" w:right="0" w:firstLine="680"/>
        <w:jc w:val="left"/>
      </w:pPr>
      <w:r>
        <w:rPr>
          <w:color w:val="3B3B3B"/>
          <w:spacing w:val="0"/>
          <w:w w:val="100"/>
          <w:position w:val="0"/>
        </w:rPr>
        <w:t>结构：</w:t>
      </w:r>
    </w:p>
    <w:tbl>
      <w:tblPr>
        <w:tblOverlap w:val="never"/>
        <w:jc w:val="right"/>
        <w:tblLayout w:type="fixed"/>
      </w:tblPr>
      <w:tblGrid>
        <w:gridCol w:w="1253"/>
        <w:gridCol w:w="983"/>
        <w:gridCol w:w="799"/>
        <w:gridCol w:w="1465"/>
        <w:gridCol w:w="2466"/>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People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today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have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 strong feeling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against gender discrimination.</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副词充当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冠词+形容词+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介词短语充当</w:t>
            </w:r>
            <w:r>
              <w:rPr>
                <w:rFonts w:ascii="Times New Roman" w:eastAsia="Times New Roman" w:hAnsi="Times New Roman" w:cs="Times New Roman"/>
                <w:color w:val="E39B85"/>
                <w:spacing w:val="0"/>
                <w:w w:val="100"/>
                <w:position w:val="0"/>
                <w:sz w:val="19"/>
                <w:szCs w:val="19"/>
                <w:lang w:val="en-US" w:eastAsia="en-US" w:bidi="en-US"/>
              </w:rPr>
              <w:t>feeling</w:t>
            </w:r>
            <w:r>
              <w:rPr>
                <w:color w:val="E39B85"/>
                <w:spacing w:val="0"/>
                <w:w w:val="100"/>
                <w:position w:val="0"/>
                <w:lang w:val="zh-TW" w:eastAsia="zh-TW" w:bidi="zh-TW"/>
              </w:rPr>
              <w:t>的补语</w:t>
            </w:r>
          </w:p>
        </w:tc>
      </w:tr>
      <w:tr>
        <w:trPr>
          <w:trHeight w:val="24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spacing w:val="0"/>
                <w:w w:val="100"/>
                <w:position w:val="0"/>
                <w:lang w:val="zh-TW" w:eastAsia="zh-TW" w:bidi="zh-TW"/>
              </w:rPr>
              <w:t>名词充当宾语</w:t>
            </w:r>
          </w:p>
        </w:tc>
        <w:tc>
          <w:tcPr>
            <w:tcBorders/>
            <w:shd w:val="clear" w:color="auto" w:fill="FFFFFF"/>
            <w:vAlign w:val="top"/>
          </w:tcPr>
          <w:p>
            <w:pPr>
              <w:widowControl w:val="0"/>
              <w:rPr>
                <w:sz w:val="10"/>
                <w:szCs w:val="10"/>
              </w:rPr>
            </w:pPr>
          </w:p>
        </w:tc>
      </w:tr>
    </w:tbl>
    <w:p>
      <w:pPr>
        <w:widowControl w:val="0"/>
        <w:spacing w:after="39" w:line="1" w:lineRule="exact"/>
      </w:pPr>
    </w:p>
    <w:p>
      <w:pPr>
        <w:pStyle w:val="Style19"/>
        <w:keepNext w:val="0"/>
        <w:keepLines w:val="0"/>
        <w:widowControl w:val="0"/>
        <w:numPr>
          <w:ilvl w:val="0"/>
          <w:numId w:val="101"/>
        </w:numPr>
        <w:shd w:val="clear" w:color="auto" w:fill="auto"/>
        <w:tabs>
          <w:tab w:pos="846" w:val="left"/>
        </w:tabs>
        <w:bidi w:val="0"/>
        <w:spacing w:before="0" w:after="40" w:line="356" w:lineRule="exact"/>
        <w:ind w:left="0" w:right="0" w:firstLine="520"/>
        <w:jc w:val="left"/>
      </w:pPr>
      <w:bookmarkStart w:id="291" w:name="bookmark291"/>
      <w:bookmarkEnd w:id="291"/>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40" w:line="356" w:lineRule="exact"/>
        <w:ind w:left="1260" w:right="0" w:hanging="560"/>
        <w:jc w:val="left"/>
      </w:pP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the government</w:t>
      </w:r>
      <w:r>
        <w:rPr>
          <w:color w:val="3B3B3B"/>
          <w:spacing w:val="0"/>
          <w:w w:val="100"/>
          <w:position w:val="0"/>
        </w:rPr>
        <w:t>是名词充当主语，后面的</w:t>
      </w:r>
      <w:r>
        <w:rPr>
          <w:rFonts w:ascii="Times New Roman" w:eastAsia="Times New Roman" w:hAnsi="Times New Roman" w:cs="Times New Roman"/>
          <w:color w:val="3B3B3B"/>
          <w:spacing w:val="0"/>
          <w:w w:val="100"/>
          <w:position w:val="0"/>
          <w:sz w:val="19"/>
          <w:szCs w:val="19"/>
          <w:lang w:val="en-US" w:eastAsia="en-US" w:bidi="en-US"/>
        </w:rPr>
        <w:t>gender equality</w:t>
      </w:r>
      <w:r>
        <w:rPr>
          <w:color w:val="3B3B3B"/>
          <w:spacing w:val="0"/>
          <w:w w:val="100"/>
          <w:position w:val="0"/>
        </w:rPr>
        <w:t>应该是名词短语充当宾 语或者补语，空格处应该出现主动词和其他成分，翻译</w:t>
      </w:r>
      <w:r>
        <w:rPr>
          <w:color w:val="3B3B3B"/>
          <w:spacing w:val="0"/>
          <w:w w:val="100"/>
          <w:position w:val="0"/>
          <w:lang w:val="zh-CN" w:eastAsia="zh-CN" w:bidi="zh-CN"/>
        </w:rPr>
        <w:t>“有责</w:t>
      </w:r>
      <w:r>
        <w:rPr>
          <w:color w:val="3B3B3B"/>
          <w:spacing w:val="0"/>
          <w:w w:val="100"/>
          <w:position w:val="0"/>
        </w:rPr>
        <w:t>任去推进”。</w:t>
      </w:r>
    </w:p>
    <w:p>
      <w:pPr>
        <w:pStyle w:val="Style29"/>
        <w:keepNext w:val="0"/>
        <w:keepLines w:val="0"/>
        <w:widowControl w:val="0"/>
        <w:shd w:val="clear" w:color="auto" w:fill="auto"/>
        <w:bidi w:val="0"/>
        <w:spacing w:before="0" w:after="40" w:line="356" w:lineRule="exact"/>
        <w:ind w:left="0" w:right="0" w:firstLine="680"/>
        <w:jc w:val="left"/>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responsible</w:t>
      </w:r>
      <w:r>
        <w:rPr>
          <w:color w:val="3B3B3B"/>
          <w:spacing w:val="0"/>
          <w:w w:val="100"/>
          <w:position w:val="0"/>
        </w:rPr>
        <w:t>后面应该直接加</w:t>
      </w:r>
      <w:r>
        <w:rPr>
          <w:rFonts w:ascii="Times New Roman" w:eastAsia="Times New Roman" w:hAnsi="Times New Roman" w:cs="Times New Roman"/>
          <w:color w:val="3B3B3B"/>
          <w:spacing w:val="0"/>
          <w:w w:val="100"/>
          <w:position w:val="0"/>
          <w:sz w:val="19"/>
          <w:szCs w:val="19"/>
          <w:lang w:val="en-US" w:eastAsia="en-US" w:bidi="en-US"/>
        </w:rPr>
        <w:t>for doing</w:t>
      </w:r>
      <w:r>
        <w:rPr>
          <w:color w:val="3B3B3B"/>
          <w:spacing w:val="0"/>
          <w:w w:val="100"/>
          <w:position w:val="0"/>
        </w:rPr>
        <w:t>作为这个形容词的补语。</w:t>
      </w:r>
    </w:p>
    <w:p>
      <w:pPr>
        <w:pStyle w:val="Style19"/>
        <w:keepNext w:val="0"/>
        <w:keepLines w:val="0"/>
        <w:widowControl w:val="0"/>
        <w:shd w:val="clear" w:color="auto" w:fill="auto"/>
        <w:bidi w:val="0"/>
        <w:spacing w:before="0" w:after="40" w:line="356" w:lineRule="exact"/>
        <w:ind w:left="0" w:right="0" w:firstLine="680"/>
        <w:jc w:val="both"/>
        <w:rPr>
          <w:sz w:val="17"/>
          <w:szCs w:val="17"/>
        </w:rPr>
      </w:pPr>
      <w:r>
        <w:rPr>
          <w:rFonts w:ascii="Times New Roman" w:eastAsia="Times New Roman" w:hAnsi="Times New Roman" w:cs="Times New Roman"/>
          <w:color w:val="3B3B3B"/>
          <w:spacing w:val="0"/>
          <w:w w:val="100"/>
          <w:position w:val="0"/>
          <w:sz w:val="19"/>
          <w:szCs w:val="19"/>
          <w:lang w:val="en-US" w:eastAsia="en-US" w:bidi="en-US"/>
        </w:rPr>
        <w:t>C</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assume the responsibility</w:t>
      </w:r>
      <w:r>
        <w:rPr>
          <w:rFonts w:ascii="SimSun" w:eastAsia="SimSun" w:hAnsi="SimSun" w:cs="SimSun"/>
          <w:color w:val="3B3B3B"/>
          <w:spacing w:val="0"/>
          <w:w w:val="100"/>
          <w:position w:val="0"/>
          <w:sz w:val="17"/>
          <w:szCs w:val="17"/>
          <w:lang w:val="zh-TW" w:eastAsia="zh-TW" w:bidi="zh-TW"/>
        </w:rPr>
        <w:t>后面应该加</w:t>
      </w:r>
      <w:r>
        <w:rPr>
          <w:rFonts w:ascii="Times New Roman" w:eastAsia="Times New Roman" w:hAnsi="Times New Roman" w:cs="Times New Roman"/>
          <w:color w:val="3B3B3B"/>
          <w:spacing w:val="0"/>
          <w:w w:val="100"/>
          <w:position w:val="0"/>
          <w:sz w:val="19"/>
          <w:szCs w:val="19"/>
          <w:lang w:val="en-US" w:eastAsia="en-US" w:bidi="en-US"/>
        </w:rPr>
        <w:t>of doing</w:t>
      </w:r>
      <w:r>
        <w:rPr>
          <w:rFonts w:ascii="SimSun" w:eastAsia="SimSun" w:hAnsi="SimSun" w:cs="SimSun"/>
          <w:color w:val="3B3B3B"/>
          <w:spacing w:val="0"/>
          <w:w w:val="100"/>
          <w:position w:val="0"/>
          <w:sz w:val="17"/>
          <w:szCs w:val="17"/>
          <w:lang w:val="zh-TW" w:eastAsia="zh-TW" w:bidi="zh-TW"/>
        </w:rPr>
        <w:t>或者</w:t>
      </w:r>
      <w:r>
        <w:rPr>
          <w:rFonts w:ascii="Times New Roman" w:eastAsia="Times New Roman" w:hAnsi="Times New Roman" w:cs="Times New Roman"/>
          <w:color w:val="3B3B3B"/>
          <w:spacing w:val="0"/>
          <w:w w:val="100"/>
          <w:position w:val="0"/>
          <w:sz w:val="19"/>
          <w:szCs w:val="19"/>
          <w:lang w:val="en-US" w:eastAsia="en-US" w:bidi="en-US"/>
        </w:rPr>
        <w:t>for doing</w:t>
      </w:r>
      <w:r>
        <w:rPr>
          <w:rFonts w:ascii="SimSun" w:eastAsia="SimSun" w:hAnsi="SimSun" w:cs="SimSun"/>
          <w:color w:val="3B3B3B"/>
          <w:spacing w:val="0"/>
          <w:w w:val="100"/>
          <w:position w:val="0"/>
          <w:sz w:val="17"/>
          <w:szCs w:val="17"/>
          <w:lang w:val="zh-TW" w:eastAsia="zh-TW" w:bidi="zh-TW"/>
        </w:rPr>
        <w:t>作为补语，而不能加</w:t>
      </w:r>
      <w:r>
        <w:rPr>
          <w:rFonts w:ascii="Times New Roman" w:eastAsia="Times New Roman" w:hAnsi="Times New Roman" w:cs="Times New Roman"/>
          <w:color w:val="3B3B3B"/>
          <w:spacing w:val="0"/>
          <w:w w:val="100"/>
          <w:position w:val="0"/>
          <w:sz w:val="19"/>
          <w:szCs w:val="19"/>
          <w:lang w:val="en-US" w:eastAsia="en-US" w:bidi="en-US"/>
        </w:rPr>
        <w:t>to do</w:t>
      </w:r>
      <w:r>
        <w:rPr>
          <w:rFonts w:ascii="SimSun" w:eastAsia="SimSun" w:hAnsi="SimSun" w:cs="SimSun"/>
          <w:color w:val="3B3B3B"/>
          <w:spacing w:val="0"/>
          <w:w w:val="100"/>
          <w:position w:val="0"/>
          <w:sz w:val="17"/>
          <w:szCs w:val="17"/>
          <w:lang w:val="en-US" w:eastAsia="en-US" w:bidi="en-US"/>
        </w:rPr>
        <w:t>。</w:t>
      </w:r>
    </w:p>
    <w:p>
      <w:pPr>
        <w:pStyle w:val="Style19"/>
        <w:keepNext w:val="0"/>
        <w:keepLines w:val="0"/>
        <w:widowControl w:val="0"/>
        <w:shd w:val="clear" w:color="auto" w:fill="auto"/>
        <w:bidi w:val="0"/>
        <w:spacing w:before="0" w:after="180" w:line="356" w:lineRule="exact"/>
        <w:ind w:left="0" w:right="0" w:firstLine="68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D</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feel the need</w:t>
      </w:r>
      <w:r>
        <w:rPr>
          <w:rFonts w:ascii="SimSun" w:eastAsia="SimSun" w:hAnsi="SimSun" w:cs="SimSun"/>
          <w:color w:val="3B3B3B"/>
          <w:spacing w:val="0"/>
          <w:w w:val="100"/>
          <w:position w:val="0"/>
          <w:sz w:val="17"/>
          <w:szCs w:val="17"/>
          <w:lang w:val="zh-TW" w:eastAsia="zh-TW" w:bidi="zh-TW"/>
        </w:rPr>
        <w:t>后面应该直接加</w:t>
      </w:r>
      <w:r>
        <w:rPr>
          <w:rFonts w:ascii="Times New Roman" w:eastAsia="Times New Roman" w:hAnsi="Times New Roman" w:cs="Times New Roman"/>
          <w:color w:val="3B3B3B"/>
          <w:spacing w:val="0"/>
          <w:w w:val="100"/>
          <w:position w:val="0"/>
          <w:sz w:val="19"/>
          <w:szCs w:val="19"/>
          <w:lang w:val="en-US" w:eastAsia="en-US" w:bidi="en-US"/>
        </w:rPr>
        <w:t>to do</w:t>
      </w:r>
      <w:r>
        <w:rPr>
          <w:rFonts w:ascii="SimSun" w:eastAsia="SimSun" w:hAnsi="SimSun" w:cs="SimSun"/>
          <w:color w:val="3B3B3B"/>
          <w:spacing w:val="0"/>
          <w:w w:val="100"/>
          <w:position w:val="0"/>
          <w:sz w:val="17"/>
          <w:szCs w:val="17"/>
          <w:lang w:val="zh-TW" w:eastAsia="zh-TW" w:bidi="zh-TW"/>
        </w:rPr>
        <w:t>充当名词</w:t>
      </w:r>
      <w:r>
        <w:rPr>
          <w:rFonts w:ascii="Times New Roman" w:eastAsia="Times New Roman" w:hAnsi="Times New Roman" w:cs="Times New Roman"/>
          <w:color w:val="3B3B3B"/>
          <w:spacing w:val="0"/>
          <w:w w:val="100"/>
          <w:position w:val="0"/>
          <w:sz w:val="19"/>
          <w:szCs w:val="19"/>
          <w:lang w:val="en-US" w:eastAsia="en-US" w:bidi="en-US"/>
        </w:rPr>
        <w:t>need</w:t>
      </w:r>
      <w:r>
        <w:rPr>
          <w:rFonts w:ascii="SimSun" w:eastAsia="SimSun" w:hAnsi="SimSun" w:cs="SimSun"/>
          <w:color w:val="3B3B3B"/>
          <w:spacing w:val="0"/>
          <w:w w:val="100"/>
          <w:position w:val="0"/>
          <w:sz w:val="17"/>
          <w:szCs w:val="17"/>
          <w:lang w:val="zh-TW" w:eastAsia="zh-TW" w:bidi="zh-TW"/>
        </w:rPr>
        <w:t>的补语。</w:t>
      </w:r>
    </w:p>
    <w:p>
      <w:pPr>
        <w:pStyle w:val="Style100"/>
        <w:keepNext w:val="0"/>
        <w:keepLines w:val="0"/>
        <w:widowControl w:val="0"/>
        <w:shd w:val="clear" w:color="auto" w:fill="auto"/>
        <w:bidi w:val="0"/>
        <w:spacing w:before="0" w:after="40" w:line="240" w:lineRule="auto"/>
        <w:ind w:left="0" w:right="0" w:firstLine="680"/>
        <w:jc w:val="left"/>
      </w:pPr>
      <w:r>
        <w:rPr>
          <w:color w:val="3B3B3B"/>
          <w:spacing w:val="0"/>
          <w:w w:val="100"/>
          <w:position w:val="0"/>
        </w:rPr>
        <w:t>结构：</w:t>
      </w:r>
    </w:p>
    <w:p>
      <w:pPr>
        <w:pStyle w:val="Style19"/>
        <w:keepNext w:val="0"/>
        <w:keepLines w:val="0"/>
        <w:widowControl w:val="0"/>
        <w:shd w:val="clear" w:color="auto" w:fill="auto"/>
        <w:tabs>
          <w:tab w:pos="4608" w:val="left"/>
          <w:tab w:pos="5924" w:val="left"/>
        </w:tabs>
        <w:bidi w:val="0"/>
        <w:spacing w:before="0" w:after="40" w:line="240" w:lineRule="auto"/>
        <w:ind w:left="1320" w:right="0" w:firstLine="0"/>
        <w:jc w:val="left"/>
      </w:pPr>
      <w:r>
        <w:rPr>
          <w:rFonts w:ascii="Times New Roman" w:eastAsia="Times New Roman" w:hAnsi="Times New Roman" w:cs="Times New Roman"/>
          <w:color w:val="E39B85"/>
          <w:spacing w:val="0"/>
          <w:w w:val="100"/>
          <w:position w:val="0"/>
          <w:lang w:val="en-US" w:eastAsia="en-US" w:bidi="en-US"/>
        </w:rPr>
        <w:t xml:space="preserve">The government </w:t>
      </w:r>
      <w:r>
        <w:rPr>
          <w:rFonts w:ascii="Times New Roman" w:eastAsia="Times New Roman" w:hAnsi="Times New Roman" w:cs="Times New Roman"/>
          <w:color w:val="3B3B3B"/>
          <w:spacing w:val="0"/>
          <w:w w:val="100"/>
          <w:position w:val="0"/>
          <w:lang w:val="en-US" w:eastAsia="en-US" w:bidi="en-US"/>
        </w:rPr>
        <w:t>has</w:t>
        <w:tab/>
      </w:r>
      <w:r>
        <w:rPr>
          <w:rFonts w:ascii="Times New Roman" w:eastAsia="Times New Roman" w:hAnsi="Times New Roman" w:cs="Times New Roman"/>
          <w:color w:val="E39B85"/>
          <w:spacing w:val="0"/>
          <w:w w:val="100"/>
          <w:position w:val="0"/>
          <w:lang w:val="en-US" w:eastAsia="en-US" w:bidi="en-US"/>
        </w:rPr>
        <w:t>a duty</w:t>
        <w:tab/>
      </w:r>
      <w:r>
        <w:rPr>
          <w:rFonts w:ascii="Times New Roman" w:eastAsia="Times New Roman" w:hAnsi="Times New Roman" w:cs="Times New Roman"/>
          <w:color w:val="3B3B3B"/>
          <w:spacing w:val="0"/>
          <w:w w:val="100"/>
          <w:position w:val="0"/>
          <w:lang w:val="en-US" w:eastAsia="en-US" w:bidi="en-US"/>
        </w:rPr>
        <w:t>to promote gender equality.</w:t>
      </w:r>
    </w:p>
    <w:p>
      <w:pPr>
        <w:pStyle w:val="Style29"/>
        <w:keepNext w:val="0"/>
        <w:keepLines w:val="0"/>
        <w:widowControl w:val="0"/>
        <w:shd w:val="clear" w:color="auto" w:fill="auto"/>
        <w:bidi w:val="0"/>
        <w:spacing w:before="0" w:after="40" w:line="240" w:lineRule="auto"/>
        <w:ind w:left="1320" w:right="0" w:firstLine="0"/>
        <w:jc w:val="left"/>
      </w:pPr>
      <w:r>
        <w:rPr>
          <w:color w:val="E39B85"/>
          <w:spacing w:val="0"/>
          <w:w w:val="100"/>
          <w:position w:val="0"/>
        </w:rPr>
        <w:t xml:space="preserve">名词充当主语 </w:t>
      </w:r>
      <w:r>
        <w:rPr>
          <w:color w:val="3B3B3B"/>
          <w:spacing w:val="0"/>
          <w:w w:val="100"/>
          <w:position w:val="0"/>
        </w:rPr>
        <w:t xml:space="preserve">动词充当谓语 </w:t>
      </w:r>
      <w:r>
        <w:rPr>
          <w:color w:val="E39B85"/>
          <w:spacing w:val="0"/>
          <w:w w:val="100"/>
          <w:position w:val="0"/>
        </w:rPr>
        <w:t xml:space="preserve">冠词+名词充当宾语 </w:t>
      </w:r>
      <w:r>
        <w:rPr>
          <w:color w:val="3B3B3B"/>
          <w:spacing w:val="0"/>
          <w:w w:val="100"/>
          <w:position w:val="0"/>
        </w:rPr>
        <w:t>不定式充当补语</w:t>
      </w:r>
    </w:p>
    <w:p>
      <w:pPr>
        <w:pStyle w:val="Style19"/>
        <w:keepNext w:val="0"/>
        <w:keepLines w:val="0"/>
        <w:widowControl w:val="0"/>
        <w:numPr>
          <w:ilvl w:val="0"/>
          <w:numId w:val="101"/>
        </w:numPr>
        <w:shd w:val="clear" w:color="auto" w:fill="auto"/>
        <w:tabs>
          <w:tab w:pos="925" w:val="left"/>
        </w:tabs>
        <w:bidi w:val="0"/>
        <w:spacing w:before="0" w:after="40" w:line="356" w:lineRule="exact"/>
        <w:ind w:left="0" w:right="0" w:firstLine="520"/>
        <w:jc w:val="both"/>
      </w:pPr>
      <w:bookmarkStart w:id="292" w:name="bookmark292"/>
      <w:bookmarkEnd w:id="292"/>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40" w:line="360" w:lineRule="exact"/>
        <w:ind w:left="1260" w:right="0" w:hanging="560"/>
        <w:jc w:val="both"/>
      </w:pP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employers</w:t>
      </w:r>
      <w:r>
        <w:rPr>
          <w:color w:val="3B3B3B"/>
          <w:spacing w:val="0"/>
          <w:w w:val="100"/>
          <w:position w:val="0"/>
        </w:rPr>
        <w:t>是名词充当主语，后面的</w:t>
      </w:r>
      <w:r>
        <w:rPr>
          <w:rFonts w:ascii="Times New Roman" w:eastAsia="Times New Roman" w:hAnsi="Times New Roman" w:cs="Times New Roman"/>
          <w:color w:val="3B3B3B"/>
          <w:spacing w:val="0"/>
          <w:w w:val="100"/>
          <w:position w:val="0"/>
          <w:sz w:val="19"/>
          <w:szCs w:val="19"/>
          <w:lang w:val="en-US" w:eastAsia="en-US" w:bidi="en-US"/>
        </w:rPr>
        <w:t>gender issues</w:t>
      </w:r>
      <w:r>
        <w:rPr>
          <w:color w:val="3B3B3B"/>
          <w:spacing w:val="0"/>
          <w:w w:val="100"/>
          <w:position w:val="0"/>
        </w:rPr>
        <w:t>应该是名词短语充当宾语或者 补语，空格处应该出现主动词和其他成分，翻译</w:t>
      </w:r>
      <w:r>
        <w:rPr>
          <w:color w:val="3B3B3B"/>
          <w:spacing w:val="0"/>
          <w:w w:val="100"/>
          <w:position w:val="0"/>
          <w:lang w:val="zh-CN" w:eastAsia="zh-CN" w:bidi="zh-CN"/>
        </w:rPr>
        <w:t>“对……</w:t>
      </w:r>
      <w:r>
        <w:rPr>
          <w:color w:val="3B3B3B"/>
          <w:spacing w:val="0"/>
          <w:w w:val="100"/>
          <w:position w:val="0"/>
        </w:rPr>
        <w:t>很敏感”。</w:t>
      </w:r>
    </w:p>
    <w:p>
      <w:pPr>
        <w:pStyle w:val="Style19"/>
        <w:keepNext w:val="0"/>
        <w:keepLines w:val="0"/>
        <w:widowControl w:val="0"/>
        <w:shd w:val="clear" w:color="auto" w:fill="auto"/>
        <w:bidi w:val="0"/>
        <w:spacing w:before="0" w:after="40" w:line="356" w:lineRule="exact"/>
        <w:ind w:left="0" w:right="0" w:firstLine="68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A</w:t>
      </w:r>
      <w:r>
        <w:rPr>
          <w:rFonts w:ascii="SimSun" w:eastAsia="SimSun" w:hAnsi="SimSun" w:cs="SimSun"/>
          <w:color w:val="3B3B3B"/>
          <w:spacing w:val="0"/>
          <w:w w:val="100"/>
          <w:position w:val="0"/>
          <w:sz w:val="17"/>
          <w:szCs w:val="17"/>
          <w:lang w:val="zh-TW" w:eastAsia="zh-TW" w:bidi="zh-TW"/>
        </w:rPr>
        <w:t>项</w:t>
      </w:r>
      <w:r>
        <w:rPr>
          <w:rFonts w:ascii="SimSun" w:eastAsia="SimSun" w:hAnsi="SimSun" w:cs="SimSun"/>
          <w:color w:val="3B3B3B"/>
          <w:spacing w:val="0"/>
          <w:w w:val="100"/>
          <w:position w:val="0"/>
          <w:sz w:val="19"/>
          <w:szCs w:val="19"/>
          <w:lang w:val="zh-TW" w:eastAsia="zh-TW" w:bidi="zh-TW"/>
        </w:rPr>
        <w:t>：</w:t>
      </w:r>
      <w:r>
        <w:rPr>
          <w:rFonts w:ascii="Times New Roman" w:eastAsia="Times New Roman" w:hAnsi="Times New Roman" w:cs="Times New Roman"/>
          <w:color w:val="3B3B3B"/>
          <w:spacing w:val="0"/>
          <w:w w:val="100"/>
          <w:position w:val="0"/>
          <w:sz w:val="19"/>
          <w:szCs w:val="19"/>
          <w:lang w:val="en-US" w:eastAsia="en-US" w:bidi="en-US"/>
        </w:rPr>
        <w:t>sensitive</w:t>
      </w:r>
      <w:r>
        <w:rPr>
          <w:rFonts w:ascii="SimSun" w:eastAsia="SimSun" w:hAnsi="SimSun" w:cs="SimSun"/>
          <w:color w:val="3B3B3B"/>
          <w:spacing w:val="0"/>
          <w:w w:val="100"/>
          <w:position w:val="0"/>
          <w:sz w:val="17"/>
          <w:szCs w:val="17"/>
          <w:lang w:val="zh-TW" w:eastAsia="zh-TW" w:bidi="zh-TW"/>
        </w:rPr>
        <w:t>后面应该直接加</w:t>
      </w:r>
      <w:r>
        <w:rPr>
          <w:rFonts w:ascii="Times New Roman" w:eastAsia="Times New Roman" w:hAnsi="Times New Roman" w:cs="Times New Roman"/>
          <w:color w:val="3B3B3B"/>
          <w:spacing w:val="0"/>
          <w:w w:val="100"/>
          <w:position w:val="0"/>
          <w:sz w:val="19"/>
          <w:szCs w:val="19"/>
          <w:lang w:val="en-US" w:eastAsia="en-US" w:bidi="en-US"/>
        </w:rPr>
        <w:t>to something</w:t>
      </w:r>
      <w:r>
        <w:rPr>
          <w:rFonts w:ascii="SimSun" w:eastAsia="SimSun" w:hAnsi="SimSun" w:cs="SimSun"/>
          <w:color w:val="3B3B3B"/>
          <w:spacing w:val="0"/>
          <w:w w:val="100"/>
          <w:position w:val="0"/>
          <w:sz w:val="17"/>
          <w:szCs w:val="17"/>
          <w:lang w:val="zh-TW" w:eastAsia="zh-TW" w:bidi="zh-TW"/>
        </w:rPr>
        <w:t>作为这个形容词的补语。</w:t>
      </w:r>
    </w:p>
    <w:p>
      <w:pPr>
        <w:pStyle w:val="Style19"/>
        <w:keepNext w:val="0"/>
        <w:keepLines w:val="0"/>
        <w:widowControl w:val="0"/>
        <w:shd w:val="clear" w:color="auto" w:fill="auto"/>
        <w:bidi w:val="0"/>
        <w:spacing w:before="0" w:after="40" w:line="356" w:lineRule="exact"/>
        <w:ind w:left="0" w:right="0" w:firstLine="680"/>
        <w:jc w:val="left"/>
      </w:pPr>
      <w:r>
        <w:rPr>
          <w:rFonts w:ascii="Times New Roman" w:eastAsia="Times New Roman" w:hAnsi="Times New Roman" w:cs="Times New Roman"/>
          <w:color w:val="3B3B3B"/>
          <w:spacing w:val="0"/>
          <w:w w:val="100"/>
          <w:position w:val="0"/>
          <w:lang w:val="en-US" w:eastAsia="en-US" w:bidi="en-US"/>
        </w:rPr>
        <w:t xml:space="preserve">C </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lang w:val="en-US" w:eastAsia="en-US" w:bidi="en-US"/>
        </w:rPr>
        <w:t xml:space="preserve">sensible </w:t>
      </w:r>
      <w:r>
        <w:rPr>
          <w:rFonts w:ascii="SimSun" w:eastAsia="SimSun" w:hAnsi="SimSun" w:cs="SimSun"/>
          <w:color w:val="3B3B3B"/>
          <w:spacing w:val="0"/>
          <w:w w:val="100"/>
          <w:position w:val="0"/>
          <w:sz w:val="17"/>
          <w:szCs w:val="17"/>
          <w:lang w:val="zh-TW" w:eastAsia="zh-TW" w:bidi="zh-TW"/>
        </w:rPr>
        <w:t xml:space="preserve">的意思是“合理的”，如 </w:t>
      </w:r>
      <w:r>
        <w:rPr>
          <w:rFonts w:ascii="Times New Roman" w:eastAsia="Times New Roman" w:hAnsi="Times New Roman" w:cs="Times New Roman"/>
          <w:color w:val="3B3B3B"/>
          <w:spacing w:val="0"/>
          <w:w w:val="100"/>
          <w:position w:val="0"/>
          <w:lang w:val="en-US" w:eastAsia="en-US" w:bidi="en-US"/>
        </w:rPr>
        <w:t>sensible adviceo</w:t>
      </w:r>
    </w:p>
    <w:p>
      <w:pPr>
        <w:pStyle w:val="Style19"/>
        <w:keepNext w:val="0"/>
        <w:keepLines w:val="0"/>
        <w:widowControl w:val="0"/>
        <w:shd w:val="clear" w:color="auto" w:fill="auto"/>
        <w:bidi w:val="0"/>
        <w:spacing w:before="0" w:after="180" w:line="356" w:lineRule="exact"/>
        <w:ind w:left="0" w:right="0" w:firstLine="68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D</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sensitivity</w:t>
      </w:r>
      <w:r>
        <w:rPr>
          <w:rFonts w:ascii="SimSun" w:eastAsia="SimSun" w:hAnsi="SimSun" w:cs="SimSun"/>
          <w:color w:val="3B3B3B"/>
          <w:spacing w:val="0"/>
          <w:w w:val="100"/>
          <w:position w:val="0"/>
          <w:sz w:val="17"/>
          <w:szCs w:val="17"/>
          <w:lang w:val="zh-TW" w:eastAsia="zh-TW" w:bidi="zh-TW"/>
        </w:rPr>
        <w:t>后面应该直接加</w:t>
      </w:r>
      <w:r>
        <w:rPr>
          <w:rFonts w:ascii="Times New Roman" w:eastAsia="Times New Roman" w:hAnsi="Times New Roman" w:cs="Times New Roman"/>
          <w:color w:val="3B3B3B"/>
          <w:spacing w:val="0"/>
          <w:w w:val="100"/>
          <w:position w:val="0"/>
          <w:sz w:val="19"/>
          <w:szCs w:val="19"/>
          <w:lang w:val="en-US" w:eastAsia="en-US" w:bidi="en-US"/>
        </w:rPr>
        <w:t>to something</w:t>
      </w:r>
      <w:r>
        <w:rPr>
          <w:rFonts w:ascii="SimSun" w:eastAsia="SimSun" w:hAnsi="SimSun" w:cs="SimSun"/>
          <w:color w:val="3B3B3B"/>
          <w:spacing w:val="0"/>
          <w:w w:val="100"/>
          <w:position w:val="0"/>
          <w:sz w:val="17"/>
          <w:szCs w:val="17"/>
          <w:lang w:val="zh-TW" w:eastAsia="zh-TW" w:bidi="zh-TW"/>
        </w:rPr>
        <w:t>充当名词</w:t>
      </w:r>
      <w:r>
        <w:rPr>
          <w:rFonts w:ascii="Times New Roman" w:eastAsia="Times New Roman" w:hAnsi="Times New Roman" w:cs="Times New Roman"/>
          <w:color w:val="3B3B3B"/>
          <w:spacing w:val="0"/>
          <w:w w:val="100"/>
          <w:position w:val="0"/>
          <w:sz w:val="19"/>
          <w:szCs w:val="19"/>
          <w:lang w:val="en-US" w:eastAsia="en-US" w:bidi="en-US"/>
        </w:rPr>
        <w:t>sensitivity</w:t>
      </w:r>
      <w:r>
        <w:rPr>
          <w:rFonts w:ascii="SimSun" w:eastAsia="SimSun" w:hAnsi="SimSun" w:cs="SimSun"/>
          <w:color w:val="3B3B3B"/>
          <w:spacing w:val="0"/>
          <w:w w:val="100"/>
          <w:position w:val="0"/>
          <w:sz w:val="17"/>
          <w:szCs w:val="17"/>
          <w:lang w:val="zh-TW" w:eastAsia="zh-TW" w:bidi="zh-TW"/>
        </w:rPr>
        <w:t>的补语。</w:t>
      </w:r>
    </w:p>
    <w:p>
      <w:pPr>
        <w:pStyle w:val="Style100"/>
        <w:keepNext w:val="0"/>
        <w:keepLines w:val="0"/>
        <w:widowControl w:val="0"/>
        <w:shd w:val="clear" w:color="auto" w:fill="auto"/>
        <w:bidi w:val="0"/>
        <w:spacing w:before="0" w:after="40" w:line="240" w:lineRule="auto"/>
        <w:ind w:left="0" w:right="0" w:firstLine="680"/>
        <w:jc w:val="left"/>
      </w:pPr>
      <w:r>
        <w:rPr>
          <w:color w:val="3B3B3B"/>
          <w:spacing w:val="0"/>
          <w:w w:val="100"/>
          <w:position w:val="0"/>
        </w:rPr>
        <w:t>结构：</w:t>
      </w:r>
    </w:p>
    <w:p>
      <w:pPr>
        <w:pStyle w:val="Style19"/>
        <w:keepNext w:val="0"/>
        <w:keepLines w:val="0"/>
        <w:widowControl w:val="0"/>
        <w:shd w:val="clear" w:color="auto" w:fill="auto"/>
        <w:tabs>
          <w:tab w:pos="3187" w:val="left"/>
          <w:tab w:pos="4608" w:val="left"/>
          <w:tab w:pos="6481" w:val="left"/>
        </w:tabs>
        <w:bidi w:val="0"/>
        <w:spacing w:before="0" w:after="40" w:line="240" w:lineRule="auto"/>
        <w:ind w:left="1520" w:right="0" w:firstLine="0"/>
        <w:jc w:val="left"/>
      </w:pPr>
      <w:r>
        <w:rPr>
          <w:rFonts w:ascii="Times New Roman" w:eastAsia="Times New Roman" w:hAnsi="Times New Roman" w:cs="Times New Roman"/>
          <w:color w:val="E39B85"/>
          <w:spacing w:val="0"/>
          <w:w w:val="100"/>
          <w:position w:val="0"/>
          <w:lang w:val="en-US" w:eastAsia="en-US" w:bidi="en-US"/>
        </w:rPr>
        <w:t>Employers</w:t>
        <w:tab/>
      </w:r>
      <w:r>
        <w:rPr>
          <w:rFonts w:ascii="Times New Roman" w:eastAsia="Times New Roman" w:hAnsi="Times New Roman" w:cs="Times New Roman"/>
          <w:color w:val="3B3B3B"/>
          <w:spacing w:val="0"/>
          <w:w w:val="100"/>
          <w:position w:val="0"/>
          <w:lang w:val="en-US" w:eastAsia="en-US" w:bidi="en-US"/>
        </w:rPr>
        <w:t>are</w:t>
        <w:tab/>
      </w:r>
      <w:r>
        <w:rPr>
          <w:rFonts w:ascii="Times New Roman" w:eastAsia="Times New Roman" w:hAnsi="Times New Roman" w:cs="Times New Roman"/>
          <w:color w:val="E39B85"/>
          <w:spacing w:val="0"/>
          <w:w w:val="100"/>
          <w:position w:val="0"/>
          <w:lang w:val="en-US" w:eastAsia="en-US" w:bidi="en-US"/>
        </w:rPr>
        <w:t>very sensitive</w:t>
        <w:tab/>
      </w:r>
      <w:r>
        <w:rPr>
          <w:rFonts w:ascii="Times New Roman" w:eastAsia="Times New Roman" w:hAnsi="Times New Roman" w:cs="Times New Roman"/>
          <w:color w:val="3B3B3B"/>
          <w:spacing w:val="0"/>
          <w:w w:val="100"/>
          <w:position w:val="0"/>
          <w:lang w:val="en-US" w:eastAsia="en-US" w:bidi="en-US"/>
        </w:rPr>
        <w:t>to gender issues.</w:t>
      </w:r>
    </w:p>
    <w:p>
      <w:pPr>
        <w:pStyle w:val="Style29"/>
        <w:keepNext w:val="0"/>
        <w:keepLines w:val="0"/>
        <w:widowControl w:val="0"/>
        <w:shd w:val="clear" w:color="auto" w:fill="auto"/>
        <w:bidi w:val="0"/>
        <w:spacing w:before="0" w:after="40" w:line="240" w:lineRule="auto"/>
        <w:ind w:left="1320" w:right="0" w:firstLine="0"/>
        <w:jc w:val="left"/>
      </w:pPr>
      <w:r>
        <w:rPr>
          <w:color w:val="E39B85"/>
          <w:spacing w:val="0"/>
          <w:w w:val="100"/>
          <w:position w:val="0"/>
        </w:rPr>
        <w:t xml:space="preserve">名词充当主语 </w:t>
      </w:r>
      <w:r>
        <w:rPr>
          <w:color w:val="3B3B3B"/>
          <w:spacing w:val="0"/>
          <w:w w:val="100"/>
          <w:position w:val="0"/>
        </w:rPr>
        <w:t xml:space="preserve">系动词充当谓语 </w:t>
      </w:r>
      <w:r>
        <w:rPr>
          <w:color w:val="E39B85"/>
          <w:spacing w:val="0"/>
          <w:w w:val="100"/>
          <w:position w:val="0"/>
        </w:rPr>
        <w:t xml:space="preserve">副词+形容词充当表语 </w:t>
      </w:r>
      <w:r>
        <w:rPr>
          <w:color w:val="3B3B3B"/>
          <w:spacing w:val="0"/>
          <w:w w:val="100"/>
          <w:position w:val="0"/>
        </w:rPr>
        <w:t>介词短语充当表语补语</w:t>
      </w:r>
    </w:p>
    <w:p>
      <w:pPr>
        <w:pStyle w:val="Style19"/>
        <w:keepNext w:val="0"/>
        <w:keepLines w:val="0"/>
        <w:widowControl w:val="0"/>
        <w:numPr>
          <w:ilvl w:val="0"/>
          <w:numId w:val="101"/>
        </w:numPr>
        <w:shd w:val="clear" w:color="auto" w:fill="auto"/>
        <w:tabs>
          <w:tab w:pos="925" w:val="left"/>
        </w:tabs>
        <w:bidi w:val="0"/>
        <w:spacing w:before="0" w:after="40" w:line="356" w:lineRule="exact"/>
        <w:ind w:left="0" w:right="0" w:firstLine="520"/>
        <w:jc w:val="both"/>
      </w:pPr>
      <w:bookmarkStart w:id="293" w:name="bookmark293"/>
      <w:bookmarkEnd w:id="293"/>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180" w:line="351" w:lineRule="exact"/>
        <w:ind w:left="1260" w:right="0" w:hanging="560"/>
        <w:jc w:val="both"/>
        <w:rPr>
          <w:sz w:val="19"/>
          <w:szCs w:val="19"/>
        </w:rPr>
      </w:pPr>
      <w:r>
        <w:rPr>
          <w:color w:val="3B3B3B"/>
          <w:spacing w:val="0"/>
          <w:w w:val="100"/>
          <w:position w:val="0"/>
          <w:sz w:val="17"/>
          <w:szCs w:val="17"/>
        </w:rPr>
        <w:t>思路：题干的</w:t>
      </w:r>
      <w:r>
        <w:rPr>
          <w:rFonts w:ascii="Times New Roman" w:eastAsia="Times New Roman" w:hAnsi="Times New Roman" w:cs="Times New Roman"/>
          <w:color w:val="3B3B3B"/>
          <w:spacing w:val="0"/>
          <w:w w:val="100"/>
          <w:position w:val="0"/>
          <w:sz w:val="19"/>
          <w:szCs w:val="19"/>
          <w:lang w:val="en-US" w:eastAsia="en-US" w:bidi="en-US"/>
        </w:rPr>
        <w:t>traditional</w:t>
      </w:r>
      <w:r>
        <w:rPr>
          <w:color w:val="3B3B3B"/>
          <w:spacing w:val="0"/>
          <w:w w:val="100"/>
          <w:position w:val="0"/>
          <w:sz w:val="17"/>
          <w:szCs w:val="17"/>
        </w:rPr>
        <w:t>是形容词，充当定语；</w:t>
      </w:r>
      <w:r>
        <w:rPr>
          <w:rFonts w:ascii="Times New Roman" w:eastAsia="Times New Roman" w:hAnsi="Times New Roman" w:cs="Times New Roman"/>
          <w:color w:val="3B3B3B"/>
          <w:spacing w:val="0"/>
          <w:w w:val="100"/>
          <w:position w:val="0"/>
          <w:sz w:val="19"/>
          <w:szCs w:val="19"/>
          <w:lang w:val="en-US" w:eastAsia="en-US" w:bidi="en-US"/>
        </w:rPr>
        <w:t>gender roles</w:t>
      </w:r>
      <w:r>
        <w:rPr>
          <w:color w:val="3B3B3B"/>
          <w:spacing w:val="0"/>
          <w:w w:val="100"/>
          <w:position w:val="0"/>
          <w:sz w:val="17"/>
          <w:szCs w:val="17"/>
        </w:rPr>
        <w:t>是名词词组充当主语，后面的</w:t>
      </w:r>
      <w:r>
        <w:rPr>
          <w:rFonts w:ascii="Times New Roman" w:eastAsia="Times New Roman" w:hAnsi="Times New Roman" w:cs="Times New Roman"/>
          <w:color w:val="3B3B3B"/>
          <w:spacing w:val="0"/>
          <w:w w:val="100"/>
          <w:position w:val="0"/>
          <w:sz w:val="19"/>
          <w:szCs w:val="19"/>
          <w:lang w:val="en-US" w:eastAsia="en-US" w:bidi="en-US"/>
        </w:rPr>
        <w:t>in many countries</w:t>
      </w:r>
      <w:r>
        <w:rPr>
          <w:color w:val="3B3B3B"/>
          <w:spacing w:val="0"/>
          <w:w w:val="100"/>
          <w:position w:val="0"/>
          <w:sz w:val="17"/>
          <w:szCs w:val="17"/>
        </w:rPr>
        <w:t xml:space="preserve">是介宾短语充当状语，空格处应该出现主动词和其他成分，翻译“基本没 怎么变” </w:t>
      </w:r>
      <w:r>
        <w:rPr>
          <w:rFonts w:ascii="Times New Roman" w:eastAsia="Times New Roman" w:hAnsi="Times New Roman" w:cs="Times New Roman"/>
          <w:color w:val="3B3B3B"/>
          <w:spacing w:val="0"/>
          <w:w w:val="100"/>
          <w:position w:val="0"/>
          <w:sz w:val="19"/>
          <w:szCs w:val="19"/>
          <w:lang w:val="en-US" w:eastAsia="en-US" w:bidi="en-US"/>
        </w:rPr>
        <w:t>o</w:t>
      </w:r>
    </w:p>
    <w:p>
      <w:pPr>
        <w:pStyle w:val="Style29"/>
        <w:keepNext w:val="0"/>
        <w:keepLines w:val="0"/>
        <w:widowControl w:val="0"/>
        <w:shd w:val="clear" w:color="auto" w:fill="auto"/>
        <w:bidi w:val="0"/>
        <w:spacing w:before="0" w:after="300" w:line="240" w:lineRule="auto"/>
        <w:ind w:left="0" w:right="0" w:firstLine="680"/>
        <w:jc w:val="left"/>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maintain</w:t>
      </w:r>
      <w:r>
        <w:rPr>
          <w:color w:val="3B3B3B"/>
          <w:spacing w:val="0"/>
          <w:w w:val="100"/>
          <w:position w:val="0"/>
        </w:rPr>
        <w:t>是及物动词，后面应该加名词作宾语，而</w:t>
      </w:r>
      <w:r>
        <w:rPr>
          <w:rFonts w:ascii="Times New Roman" w:eastAsia="Times New Roman" w:hAnsi="Times New Roman" w:cs="Times New Roman"/>
          <w:color w:val="3B3B3B"/>
          <w:spacing w:val="0"/>
          <w:w w:val="100"/>
          <w:position w:val="0"/>
          <w:sz w:val="19"/>
          <w:szCs w:val="19"/>
          <w:lang w:val="en-US" w:eastAsia="en-US" w:bidi="en-US"/>
        </w:rPr>
        <w:t>unchanged</w:t>
      </w:r>
      <w:r>
        <w:rPr>
          <w:color w:val="3B3B3B"/>
          <w:spacing w:val="0"/>
          <w:w w:val="100"/>
          <w:position w:val="0"/>
        </w:rPr>
        <w:t>是形容词。</w:t>
      </w:r>
    </w:p>
    <w:p>
      <w:pPr>
        <w:widowControl w:val="0"/>
        <w:jc w:val="left"/>
        <w:rPr>
          <w:sz w:val="2"/>
          <w:szCs w:val="2"/>
        </w:rPr>
        <w:sectPr>
          <w:footnotePr>
            <w:pos w:val="pageBottom"/>
            <w:numFmt w:val="decimal"/>
            <w:numRestart w:val="continuous"/>
          </w:footnotePr>
          <w:type w:val="continuous"/>
          <w:pgSz w:w="10051" w:h="14598"/>
          <w:pgMar w:top="987" w:right="573" w:bottom="647" w:left="881" w:header="0" w:footer="3" w:gutter="0"/>
          <w:cols w:space="720"/>
          <w:noEndnote/>
          <w:rtlGutter w:val="0"/>
          <w:docGrid w:linePitch="360"/>
        </w:sectPr>
      </w:pPr>
      <w:r>
        <w:drawing>
          <wp:inline>
            <wp:extent cx="311150" cy="250190"/>
            <wp:docPr id="306" name="Picutre 306"/>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122"/>
                    <a:stretch/>
                  </pic:blipFill>
                  <pic:spPr>
                    <a:xfrm>
                      <a:ext cx="311150" cy="250190"/>
                    </a:xfrm>
                    <a:prstGeom prst="rect"/>
                  </pic:spPr>
                </pic:pic>
              </a:graphicData>
            </a:graphic>
          </wp:inline>
        </w:drawing>
      </w:r>
    </w:p>
    <w:p>
      <w:pPr>
        <w:widowControl w:val="0"/>
        <w:spacing w:line="199" w:lineRule="exact"/>
        <w:rPr>
          <w:sz w:val="16"/>
          <w:szCs w:val="16"/>
        </w:rPr>
      </w:pPr>
    </w:p>
    <w:p>
      <w:pPr>
        <w:widowControl w:val="0"/>
        <w:spacing w:line="1" w:lineRule="exact"/>
        <w:sectPr>
          <w:headerReference w:type="default" r:id="rId124"/>
          <w:footerReference w:type="default" r:id="rId125"/>
          <w:headerReference w:type="even" r:id="rId126"/>
          <w:footerReference w:type="even" r:id="rId127"/>
          <w:footnotePr>
            <w:pos w:val="pageBottom"/>
            <w:numFmt w:val="decimal"/>
            <w:numRestart w:val="continuous"/>
          </w:footnotePr>
          <w:pgSz w:w="10051" w:h="14598"/>
          <w:pgMar w:top="845" w:right="1094" w:bottom="845" w:left="882" w:header="0" w:footer="3" w:gutter="0"/>
          <w:cols w:space="720"/>
          <w:noEndnote/>
          <w:rtlGutter w:val="0"/>
          <w:docGrid w:linePitch="360"/>
        </w:sectPr>
      </w:pPr>
    </w:p>
    <w:p>
      <w:pPr>
        <w:pStyle w:val="Style29"/>
        <w:keepNext w:val="0"/>
        <w:keepLines w:val="0"/>
        <w:framePr w:w="7920" w:h="652" w:wrap="none" w:vAnchor="text" w:hAnchor="page" w:x="1038" w:y="21"/>
        <w:widowControl w:val="0"/>
        <w:shd w:val="clear" w:color="auto" w:fill="auto"/>
        <w:bidi w:val="0"/>
        <w:spacing w:before="0" w:after="18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see</w:t>
      </w:r>
      <w:r>
        <w:rPr>
          <w:spacing w:val="0"/>
          <w:w w:val="100"/>
          <w:position w:val="0"/>
        </w:rPr>
        <w:t>是及物动词，后面应该直接加</w:t>
      </w:r>
      <w:r>
        <w:rPr>
          <w:rFonts w:ascii="Times New Roman" w:eastAsia="Times New Roman" w:hAnsi="Times New Roman" w:cs="Times New Roman"/>
          <w:spacing w:val="0"/>
          <w:w w:val="100"/>
          <w:position w:val="0"/>
          <w:sz w:val="19"/>
          <w:szCs w:val="19"/>
          <w:lang w:val="en-US" w:eastAsia="en-US" w:bidi="en-US"/>
        </w:rPr>
        <w:t>changes</w:t>
      </w:r>
      <w:r>
        <w:rPr>
          <w:spacing w:val="0"/>
          <w:w w:val="100"/>
          <w:position w:val="0"/>
        </w:rPr>
        <w:t>作为宾语，而不需要用介词</w:t>
      </w:r>
      <w:r>
        <w:rPr>
          <w:rFonts w:ascii="Times New Roman" w:eastAsia="Times New Roman" w:hAnsi="Times New Roman" w:cs="Times New Roman"/>
          <w:spacing w:val="0"/>
          <w:w w:val="100"/>
          <w:position w:val="0"/>
          <w:sz w:val="19"/>
          <w:szCs w:val="19"/>
          <w:lang w:val="en-US" w:eastAsia="en-US" w:bidi="en-US"/>
        </w:rPr>
        <w:t>in</w:t>
      </w:r>
      <w:r>
        <w:rPr>
          <w:spacing w:val="0"/>
          <w:w w:val="100"/>
          <w:position w:val="0"/>
        </w:rPr>
        <w:t>连接。</w:t>
      </w:r>
    </w:p>
    <w:p>
      <w:pPr>
        <w:pStyle w:val="Style29"/>
        <w:keepNext w:val="0"/>
        <w:keepLines w:val="0"/>
        <w:framePr w:w="7920" w:h="652" w:wrap="none" w:vAnchor="text" w:hAnchor="page" w:x="1038" w:y="21"/>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stay</w:t>
      </w:r>
      <w:r>
        <w:rPr>
          <w:spacing w:val="0"/>
          <w:w w:val="100"/>
          <w:position w:val="0"/>
        </w:rPr>
        <w:t>是系动词，后面应该直接加</w:t>
      </w:r>
      <w:r>
        <w:rPr>
          <w:rFonts w:ascii="Times New Roman" w:eastAsia="Times New Roman" w:hAnsi="Times New Roman" w:cs="Times New Roman"/>
          <w:spacing w:val="0"/>
          <w:w w:val="100"/>
          <w:position w:val="0"/>
          <w:sz w:val="19"/>
          <w:szCs w:val="19"/>
          <w:lang w:val="en-US" w:eastAsia="en-US" w:bidi="en-US"/>
        </w:rPr>
        <w:t>the same</w:t>
      </w:r>
      <w:r>
        <w:rPr>
          <w:spacing w:val="0"/>
          <w:w w:val="100"/>
          <w:position w:val="0"/>
        </w:rPr>
        <w:t>充当主语</w:t>
      </w:r>
      <w:r>
        <w:rPr>
          <w:rFonts w:ascii="Times New Roman" w:eastAsia="Times New Roman" w:hAnsi="Times New Roman" w:cs="Times New Roman"/>
          <w:spacing w:val="0"/>
          <w:w w:val="100"/>
          <w:position w:val="0"/>
          <w:sz w:val="19"/>
          <w:szCs w:val="19"/>
          <w:lang w:val="en-US" w:eastAsia="en-US" w:bidi="en-US"/>
        </w:rPr>
        <w:t>roles</w:t>
      </w:r>
      <w:r>
        <w:rPr>
          <w:spacing w:val="0"/>
          <w:w w:val="100"/>
          <w:position w:val="0"/>
        </w:rPr>
        <w:t>的补语，而不需要用介词</w:t>
      </w:r>
      <w:r>
        <w:rPr>
          <w:rFonts w:ascii="Times New Roman" w:eastAsia="Times New Roman" w:hAnsi="Times New Roman" w:cs="Times New Roman"/>
          <w:spacing w:val="0"/>
          <w:w w:val="100"/>
          <w:position w:val="0"/>
          <w:sz w:val="19"/>
          <w:szCs w:val="19"/>
          <w:lang w:val="en-US" w:eastAsia="en-US" w:bidi="en-US"/>
        </w:rPr>
        <w:t>as</w:t>
      </w:r>
      <w:r>
        <w:rPr>
          <w:spacing w:val="0"/>
          <w:w w:val="100"/>
          <w:position w:val="0"/>
        </w:rPr>
        <w:t>连接。</w:t>
      </w:r>
    </w:p>
    <w:p>
      <w:pPr>
        <w:pStyle w:val="Style100"/>
        <w:keepNext w:val="0"/>
        <w:keepLines w:val="0"/>
        <w:framePr w:w="508" w:h="245" w:wrap="none" w:vAnchor="text" w:hAnchor="page" w:x="1038" w:y="807"/>
        <w:widowControl w:val="0"/>
        <w:shd w:val="clear" w:color="auto" w:fill="auto"/>
        <w:bidi w:val="0"/>
        <w:spacing w:before="0" w:after="0" w:line="240" w:lineRule="auto"/>
        <w:ind w:left="0" w:right="0" w:firstLine="0"/>
        <w:jc w:val="left"/>
      </w:pPr>
      <w:r>
        <w:rPr>
          <w:spacing w:val="0"/>
          <w:w w:val="100"/>
          <w:position w:val="0"/>
        </w:rPr>
        <w:t>结构:</w:t>
      </w:r>
    </w:p>
    <w:p>
      <w:pPr>
        <w:pStyle w:val="Style19"/>
        <w:keepNext w:val="0"/>
        <w:keepLines w:val="0"/>
        <w:framePr w:w="2012" w:h="774" w:wrap="none" w:vAnchor="text" w:hAnchor="page" w:x="1704" w:y="1074"/>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Traditional </w:t>
      </w:r>
      <w:r>
        <w:rPr>
          <w:rFonts w:ascii="Times New Roman" w:eastAsia="Times New Roman" w:hAnsi="Times New Roman" w:cs="Times New Roman"/>
          <w:spacing w:val="0"/>
          <w:w w:val="100"/>
          <w:position w:val="0"/>
          <w:sz w:val="19"/>
          <w:szCs w:val="19"/>
          <w:lang w:val="en-US" w:eastAsia="en-US" w:bidi="en-US"/>
        </w:rPr>
        <w:t>gender roles</w:t>
        <w:br/>
      </w:r>
      <w:r>
        <w:rPr>
          <w:rFonts w:ascii="SimSun" w:eastAsia="SimSun" w:hAnsi="SimSun" w:cs="SimSun"/>
          <w:color w:val="E4786C"/>
          <w:spacing w:val="0"/>
          <w:w w:val="100"/>
          <w:position w:val="0"/>
          <w:sz w:val="17"/>
          <w:szCs w:val="17"/>
          <w:lang w:val="zh-TW" w:eastAsia="zh-TW" w:bidi="zh-TW"/>
        </w:rPr>
        <w:t>形容词充</w:t>
      </w:r>
      <w:r>
        <w:rPr>
          <w:rFonts w:ascii="SimSun" w:eastAsia="SimSun" w:hAnsi="SimSun" w:cs="SimSun"/>
          <w:spacing w:val="0"/>
          <w:w w:val="100"/>
          <w:position w:val="0"/>
          <w:sz w:val="17"/>
          <w:szCs w:val="17"/>
          <w:lang w:val="zh-TW" w:eastAsia="zh-TW" w:bidi="zh-TW"/>
        </w:rPr>
        <w:t>名词词组</w:t>
        <w:br/>
      </w:r>
      <w:r>
        <w:rPr>
          <w:rFonts w:ascii="SimSun" w:eastAsia="SimSun" w:hAnsi="SimSun" w:cs="SimSun"/>
          <w:color w:val="E4786C"/>
          <w:spacing w:val="0"/>
          <w:w w:val="100"/>
          <w:position w:val="0"/>
          <w:sz w:val="17"/>
          <w:szCs w:val="17"/>
          <w:lang w:val="zh-TW" w:eastAsia="zh-TW" w:bidi="zh-TW"/>
        </w:rPr>
        <w:t xml:space="preserve">当定语 </w:t>
      </w:r>
      <w:r>
        <w:rPr>
          <w:rFonts w:ascii="SimSun" w:eastAsia="SimSun" w:hAnsi="SimSun" w:cs="SimSun"/>
          <w:spacing w:val="0"/>
          <w:w w:val="100"/>
          <w:position w:val="0"/>
          <w:sz w:val="17"/>
          <w:szCs w:val="17"/>
          <w:lang w:val="zh-TW" w:eastAsia="zh-TW" w:bidi="zh-TW"/>
        </w:rPr>
        <w:t>充当主语</w:t>
      </w:r>
    </w:p>
    <w:p>
      <w:pPr>
        <w:pStyle w:val="Style19"/>
        <w:keepNext w:val="0"/>
        <w:keepLines w:val="0"/>
        <w:framePr w:w="1188" w:h="788" w:wrap="none" w:vAnchor="text" w:hAnchor="page" w:x="3842" w:y="107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have remained</w:t>
        <w:br/>
      </w:r>
      <w:r>
        <w:rPr>
          <w:rFonts w:ascii="SimSun" w:eastAsia="SimSun" w:hAnsi="SimSun" w:cs="SimSun"/>
          <w:color w:val="E4786C"/>
          <w:spacing w:val="0"/>
          <w:w w:val="100"/>
          <w:position w:val="0"/>
          <w:sz w:val="17"/>
          <w:szCs w:val="17"/>
          <w:lang w:val="zh-TW" w:eastAsia="zh-TW" w:bidi="zh-TW"/>
        </w:rPr>
        <w:t>助动词+系动</w:t>
        <w:br/>
        <w:t>词充当谓语</w:t>
      </w:r>
    </w:p>
    <w:p>
      <w:pPr>
        <w:pStyle w:val="Style19"/>
        <w:keepNext w:val="0"/>
        <w:keepLines w:val="0"/>
        <w:framePr w:w="3647" w:h="745" w:wrap="none" w:vAnchor="text" w:hAnchor="page" w:x="5207" w:y="1110"/>
        <w:widowControl w:val="0"/>
        <w:shd w:val="clear" w:color="auto" w:fill="auto"/>
        <w:tabs>
          <w:tab w:pos="950" w:val="left"/>
          <w:tab w:pos="2056" w:val="left"/>
        </w:tabs>
        <w:bidi w:val="0"/>
        <w:spacing w:before="0" w:after="0" w:line="286" w:lineRule="auto"/>
        <w:ind w:left="0" w:right="0" w:firstLine="0"/>
        <w:jc w:val="left"/>
      </w:pPr>
      <w:r>
        <w:rPr>
          <w:rFonts w:ascii="Times New Roman" w:eastAsia="Times New Roman" w:hAnsi="Times New Roman" w:cs="Times New Roman"/>
          <w:spacing w:val="0"/>
          <w:w w:val="100"/>
          <w:position w:val="0"/>
          <w:lang w:val="en-US" w:eastAsia="en-US" w:bidi="en-US"/>
        </w:rPr>
        <w:t>basically</w:t>
        <w:tab/>
      </w:r>
      <w:r>
        <w:rPr>
          <w:rFonts w:ascii="Times New Roman" w:eastAsia="Times New Roman" w:hAnsi="Times New Roman" w:cs="Times New Roman"/>
          <w:color w:val="E4786C"/>
          <w:spacing w:val="0"/>
          <w:w w:val="100"/>
          <w:position w:val="0"/>
          <w:lang w:val="en-US" w:eastAsia="en-US" w:bidi="en-US"/>
        </w:rPr>
        <w:t>unchanged</w:t>
        <w:tab/>
      </w:r>
      <w:r>
        <w:rPr>
          <w:rFonts w:ascii="Times New Roman" w:eastAsia="Times New Roman" w:hAnsi="Times New Roman" w:cs="Times New Roman"/>
          <w:spacing w:val="0"/>
          <w:w w:val="100"/>
          <w:position w:val="0"/>
          <w:lang w:val="en-US" w:eastAsia="en-US" w:bidi="en-US"/>
        </w:rPr>
        <w:t>in many countries.</w:t>
      </w:r>
    </w:p>
    <w:p>
      <w:pPr>
        <w:pStyle w:val="Style29"/>
        <w:keepNext w:val="0"/>
        <w:keepLines w:val="0"/>
        <w:framePr w:w="3647" w:h="745" w:wrap="none" w:vAnchor="text" w:hAnchor="page" w:x="5207" w:y="1110"/>
        <w:widowControl w:val="0"/>
        <w:shd w:val="clear" w:color="auto" w:fill="auto"/>
        <w:bidi w:val="0"/>
        <w:spacing w:before="0" w:after="0" w:line="259" w:lineRule="exact"/>
        <w:ind w:left="180" w:right="0" w:hanging="180"/>
        <w:jc w:val="left"/>
      </w:pPr>
      <w:r>
        <w:rPr>
          <w:spacing w:val="0"/>
          <w:w w:val="100"/>
          <w:position w:val="0"/>
        </w:rPr>
        <w:t>副词充当</w:t>
      </w:r>
      <w:r>
        <w:rPr>
          <w:color w:val="E4786C"/>
          <w:spacing w:val="0"/>
          <w:w w:val="100"/>
          <w:position w:val="0"/>
        </w:rPr>
        <w:t>形容词充当</w:t>
      </w:r>
      <w:r>
        <w:rPr>
          <w:spacing w:val="0"/>
          <w:w w:val="100"/>
          <w:position w:val="0"/>
        </w:rPr>
        <w:t xml:space="preserve">介词短语充当状语 状语 </w:t>
      </w:r>
      <w:r>
        <w:rPr>
          <w:color w:val="E4786C"/>
          <w:spacing w:val="0"/>
          <w:w w:val="100"/>
          <w:position w:val="0"/>
        </w:rPr>
        <w:t>表语</w:t>
      </w:r>
    </w:p>
    <w:p>
      <w:pPr>
        <w:pStyle w:val="Style19"/>
        <w:keepNext w:val="0"/>
        <w:keepLines w:val="0"/>
        <w:framePr w:w="1109" w:h="241" w:wrap="none" w:vAnchor="text" w:hAnchor="page" w:x="883" w:y="202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zh-TW" w:eastAsia="zh-TW" w:bidi="zh-TW"/>
        </w:rPr>
        <w:t>12</w:t>
      </w:r>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framePr w:w="7920" w:h="670" w:wrap="none" w:vAnchor="text" w:hAnchor="page" w:x="1031" w:y="2309"/>
        <w:widowControl w:val="0"/>
        <w:shd w:val="clear" w:color="auto" w:fill="auto"/>
        <w:bidi w:val="0"/>
        <w:spacing w:before="0" w:after="0" w:line="331" w:lineRule="exact"/>
        <w:ind w:left="58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domestic</w:t>
      </w:r>
      <w:r>
        <w:rPr>
          <w:spacing w:val="0"/>
          <w:w w:val="100"/>
          <w:position w:val="0"/>
        </w:rPr>
        <w:t>是形容词，充当定语；</w:t>
      </w:r>
      <w:r>
        <w:rPr>
          <w:rFonts w:ascii="Times New Roman" w:eastAsia="Times New Roman" w:hAnsi="Times New Roman" w:cs="Times New Roman"/>
          <w:spacing w:val="0"/>
          <w:w w:val="100"/>
          <w:position w:val="0"/>
          <w:sz w:val="19"/>
          <w:szCs w:val="19"/>
          <w:lang w:val="en-US" w:eastAsia="en-US" w:bidi="en-US"/>
        </w:rPr>
        <w:t>responsibilities</w:t>
      </w:r>
      <w:r>
        <w:rPr>
          <w:spacing w:val="0"/>
          <w:w w:val="100"/>
          <w:position w:val="0"/>
        </w:rPr>
        <w:t>是名词充当主语，空格处应该出 现主动词和其他成分，翻译"让女性承受很多压力”。</w:t>
      </w:r>
    </w:p>
    <w:p>
      <w:pPr>
        <w:pStyle w:val="Style29"/>
        <w:keepNext w:val="0"/>
        <w:keepLines w:val="0"/>
        <w:framePr w:w="5890" w:h="245" w:wrap="none" w:vAnchor="text" w:hAnchor="page" w:x="1023" w:y="3111"/>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 xml:space="preserve">stressful </w:t>
      </w:r>
      <w:r>
        <w:rPr>
          <w:rFonts w:ascii="Times New Roman" w:eastAsia="Times New Roman" w:hAnsi="Times New Roman" w:cs="Times New Roman"/>
          <w:spacing w:val="0"/>
          <w:w w:val="100"/>
          <w:position w:val="0"/>
          <w:sz w:val="19"/>
          <w:szCs w:val="19"/>
        </w:rPr>
        <w:t>—</w:t>
      </w:r>
      <w:r>
        <w:rPr>
          <w:spacing w:val="0"/>
          <w:w w:val="100"/>
          <w:position w:val="0"/>
        </w:rPr>
        <w:t>般修饰事物，不能修饰人，不能充当</w:t>
      </w:r>
      <w:r>
        <w:rPr>
          <w:rFonts w:ascii="Times New Roman" w:eastAsia="Times New Roman" w:hAnsi="Times New Roman" w:cs="Times New Roman"/>
          <w:spacing w:val="0"/>
          <w:w w:val="100"/>
          <w:position w:val="0"/>
          <w:sz w:val="19"/>
          <w:szCs w:val="19"/>
          <w:lang w:val="en-US" w:eastAsia="en-US" w:bidi="en-US"/>
        </w:rPr>
        <w:t>women</w:t>
      </w:r>
      <w:r>
        <w:rPr>
          <w:spacing w:val="0"/>
          <w:w w:val="100"/>
          <w:position w:val="0"/>
        </w:rPr>
        <w:t>的补语。</w:t>
      </w:r>
    </w:p>
    <w:p>
      <w:pPr>
        <w:pStyle w:val="Style19"/>
        <w:keepNext w:val="0"/>
        <w:keepLines w:val="0"/>
        <w:framePr w:w="6790" w:h="619" w:wrap="none" w:vAnchor="text" w:hAnchor="page" w:x="1020" w:y="3486"/>
        <w:widowControl w:val="0"/>
        <w:shd w:val="clear" w:color="auto" w:fill="auto"/>
        <w:bidi w:val="0"/>
        <w:spacing w:before="0" w:after="14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put pressure</w:t>
      </w:r>
      <w:r>
        <w:rPr>
          <w:rFonts w:ascii="SimSun" w:eastAsia="SimSun" w:hAnsi="SimSun" w:cs="SimSun"/>
          <w:spacing w:val="0"/>
          <w:w w:val="100"/>
          <w:position w:val="0"/>
          <w:sz w:val="17"/>
          <w:szCs w:val="17"/>
          <w:lang w:val="zh-TW" w:eastAsia="zh-TW" w:bidi="zh-TW"/>
        </w:rPr>
        <w:t>后面习惯上加</w:t>
      </w:r>
      <w:r>
        <w:rPr>
          <w:rFonts w:ascii="Times New Roman" w:eastAsia="Times New Roman" w:hAnsi="Times New Roman" w:cs="Times New Roman"/>
          <w:spacing w:val="0"/>
          <w:w w:val="100"/>
          <w:position w:val="0"/>
          <w:sz w:val="19"/>
          <w:szCs w:val="19"/>
          <w:lang w:val="en-US" w:eastAsia="en-US" w:bidi="en-US"/>
        </w:rPr>
        <w:t>on somebody</w:t>
      </w:r>
      <w:r>
        <w:rPr>
          <w:rFonts w:ascii="SimSun" w:eastAsia="SimSun" w:hAnsi="SimSun" w:cs="SimSun"/>
          <w:spacing w:val="0"/>
          <w:w w:val="100"/>
          <w:position w:val="0"/>
          <w:sz w:val="17"/>
          <w:szCs w:val="17"/>
          <w:lang w:val="zh-TW" w:eastAsia="zh-TW" w:bidi="zh-TW"/>
        </w:rPr>
        <w:t>充当</w:t>
      </w:r>
      <w:r>
        <w:rPr>
          <w:rFonts w:ascii="Times New Roman" w:eastAsia="Times New Roman" w:hAnsi="Times New Roman" w:cs="Times New Roman"/>
          <w:spacing w:val="0"/>
          <w:w w:val="100"/>
          <w:position w:val="0"/>
          <w:sz w:val="19"/>
          <w:szCs w:val="19"/>
          <w:lang w:val="en-US" w:eastAsia="en-US" w:bidi="en-US"/>
        </w:rPr>
        <w:t>pressure</w:t>
      </w:r>
      <w:r>
        <w:rPr>
          <w:rFonts w:ascii="SimSun" w:eastAsia="SimSun" w:hAnsi="SimSun" w:cs="SimSun"/>
          <w:spacing w:val="0"/>
          <w:w w:val="100"/>
          <w:position w:val="0"/>
          <w:sz w:val="17"/>
          <w:szCs w:val="17"/>
          <w:lang w:val="zh-TW" w:eastAsia="zh-TW" w:bidi="zh-TW"/>
        </w:rPr>
        <w:t>的补语，而不能用</w:t>
      </w:r>
      <w:r>
        <w:rPr>
          <w:rFonts w:ascii="Times New Roman" w:eastAsia="Times New Roman" w:hAnsi="Times New Roman" w:cs="Times New Roman"/>
          <w:spacing w:val="0"/>
          <w:w w:val="100"/>
          <w:position w:val="0"/>
          <w:sz w:val="19"/>
          <w:szCs w:val="19"/>
          <w:lang w:val="en-US" w:eastAsia="en-US" w:bidi="en-US"/>
        </w:rPr>
        <w:t>in</w:t>
      </w:r>
      <w:r>
        <w:rPr>
          <w:rFonts w:ascii="SimSun" w:eastAsia="SimSun" w:hAnsi="SimSun" w:cs="SimSun"/>
          <w:spacing w:val="0"/>
          <w:w w:val="100"/>
          <w:position w:val="0"/>
          <w:sz w:val="17"/>
          <w:szCs w:val="17"/>
          <w:lang w:val="en-US" w:eastAsia="en-US" w:bidi="en-US"/>
        </w:rPr>
        <w:t>。</w:t>
      </w:r>
    </w:p>
    <w:p>
      <w:pPr>
        <w:pStyle w:val="Style29"/>
        <w:keepNext w:val="0"/>
        <w:keepLines w:val="0"/>
        <w:framePr w:w="6790" w:h="619" w:wrap="none" w:vAnchor="text" w:hAnchor="page" w:x="1020" w:y="3486"/>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bear</w:t>
      </w:r>
      <w:r>
        <w:rPr>
          <w:spacing w:val="0"/>
          <w:w w:val="100"/>
          <w:position w:val="0"/>
        </w:rPr>
        <w:t>是动词，后面应该直接加名词作宾语，而</w:t>
      </w:r>
      <w:r>
        <w:rPr>
          <w:rFonts w:ascii="Times New Roman" w:eastAsia="Times New Roman" w:hAnsi="Times New Roman" w:cs="Times New Roman"/>
          <w:spacing w:val="0"/>
          <w:w w:val="100"/>
          <w:position w:val="0"/>
          <w:sz w:val="19"/>
          <w:szCs w:val="19"/>
          <w:lang w:val="en-US" w:eastAsia="en-US" w:bidi="en-US"/>
        </w:rPr>
        <w:t>stressful</w:t>
      </w:r>
      <w:r>
        <w:rPr>
          <w:spacing w:val="0"/>
          <w:w w:val="100"/>
          <w:position w:val="0"/>
        </w:rPr>
        <w:t>是形容词。</w:t>
      </w:r>
    </w:p>
    <w:p>
      <w:pPr>
        <w:pStyle w:val="Style100"/>
        <w:keepNext w:val="0"/>
        <w:keepLines w:val="0"/>
        <w:framePr w:w="511" w:h="245" w:wrap="none" w:vAnchor="text" w:hAnchor="page" w:x="1020" w:y="4238"/>
        <w:widowControl w:val="0"/>
        <w:shd w:val="clear" w:color="auto" w:fill="auto"/>
        <w:bidi w:val="0"/>
        <w:spacing w:before="0" w:after="0" w:line="240" w:lineRule="auto"/>
        <w:ind w:left="0" w:right="0" w:firstLine="0"/>
        <w:jc w:val="both"/>
      </w:pPr>
      <w:r>
        <w:rPr>
          <w:spacing w:val="0"/>
          <w:w w:val="100"/>
          <w:position w:val="0"/>
        </w:rPr>
        <w:t>结构:</w:t>
      </w:r>
    </w:p>
    <w:p>
      <w:pPr>
        <w:pStyle w:val="Style19"/>
        <w:keepNext w:val="0"/>
        <w:keepLines w:val="0"/>
        <w:framePr w:w="2002" w:h="533" w:wrap="none" w:vAnchor="text" w:hAnchor="page" w:x="1661" w:y="4497"/>
        <w:widowControl w:val="0"/>
        <w:shd w:val="clear" w:color="auto" w:fill="auto"/>
        <w:bidi w:val="0"/>
        <w:spacing w:before="0" w:after="0" w:line="263" w:lineRule="exact"/>
        <w:ind w:left="0" w:right="0" w:firstLine="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Domestic responsibilities </w:t>
      </w:r>
      <w:r>
        <w:rPr>
          <w:rFonts w:ascii="SimSun" w:eastAsia="SimSun" w:hAnsi="SimSun" w:cs="SimSun"/>
          <w:color w:val="E4786C"/>
          <w:spacing w:val="0"/>
          <w:w w:val="100"/>
          <w:position w:val="0"/>
          <w:sz w:val="17"/>
          <w:szCs w:val="17"/>
          <w:lang w:val="zh-TW" w:eastAsia="zh-TW" w:bidi="zh-TW"/>
        </w:rPr>
        <w:t>形容词+名词充当主语</w:t>
      </w:r>
    </w:p>
    <w:p>
      <w:pPr>
        <w:pStyle w:val="Style29"/>
        <w:keepNext w:val="0"/>
        <w:keepLines w:val="0"/>
        <w:framePr w:w="1184" w:h="796" w:wrap="none" w:vAnchor="text" w:hAnchor="page" w:x="3749" w:y="4497"/>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have put</w:t>
        <w:br/>
      </w:r>
      <w:r>
        <w:rPr>
          <w:spacing w:val="0"/>
          <w:w w:val="100"/>
          <w:position w:val="0"/>
        </w:rPr>
        <w:t>助动词+主动</w:t>
        <w:br/>
        <w:t>词充当谓语</w:t>
      </w:r>
    </w:p>
    <w:p>
      <w:pPr>
        <w:pStyle w:val="Style19"/>
        <w:keepNext w:val="0"/>
        <w:keepLines w:val="0"/>
        <w:framePr w:w="3755" w:h="788" w:wrap="none" w:vAnchor="text" w:hAnchor="page" w:x="5055" w:y="4497"/>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women </w:t>
      </w:r>
      <w:r>
        <w:rPr>
          <w:rFonts w:ascii="Times New Roman" w:eastAsia="Times New Roman" w:hAnsi="Times New Roman" w:cs="Times New Roman"/>
          <w:spacing w:val="0"/>
          <w:w w:val="100"/>
          <w:position w:val="0"/>
          <w:sz w:val="19"/>
          <w:szCs w:val="19"/>
          <w:lang w:val="en-US" w:eastAsia="en-US" w:bidi="en-US"/>
        </w:rPr>
        <w:t>under enormous pressure.</w:t>
        <w:br/>
      </w:r>
      <w:r>
        <w:rPr>
          <w:rFonts w:ascii="SimSun" w:eastAsia="SimSun" w:hAnsi="SimSun" w:cs="SimSun"/>
          <w:color w:val="E4786C"/>
          <w:spacing w:val="0"/>
          <w:w w:val="100"/>
          <w:position w:val="0"/>
          <w:sz w:val="17"/>
          <w:szCs w:val="17"/>
          <w:lang w:val="zh-TW" w:eastAsia="zh-TW" w:bidi="zh-TW"/>
        </w:rPr>
        <w:t xml:space="preserve">名词充当宾语 </w:t>
      </w:r>
      <w:r>
        <w:rPr>
          <w:rFonts w:ascii="SimSun" w:eastAsia="SimSun" w:hAnsi="SimSun" w:cs="SimSun"/>
          <w:spacing w:val="0"/>
          <w:w w:val="100"/>
          <w:position w:val="0"/>
          <w:sz w:val="17"/>
          <w:szCs w:val="17"/>
          <w:lang w:val="zh-TW" w:eastAsia="zh-TW" w:bidi="zh-TW"/>
        </w:rPr>
        <w:t>介词短语充当动词</w:t>
      </w:r>
      <w:r>
        <w:rPr>
          <w:rFonts w:ascii="Times New Roman" w:eastAsia="Times New Roman" w:hAnsi="Times New Roman" w:cs="Times New Roman"/>
          <w:spacing w:val="0"/>
          <w:w w:val="100"/>
          <w:position w:val="0"/>
          <w:sz w:val="19"/>
          <w:szCs w:val="19"/>
          <w:lang w:val="en-US" w:eastAsia="en-US" w:bidi="en-US"/>
        </w:rPr>
        <w:t>put</w:t>
      </w:r>
      <w:r>
        <w:rPr>
          <w:rFonts w:ascii="SimSun" w:eastAsia="SimSun" w:hAnsi="SimSun" w:cs="SimSun"/>
          <w:spacing w:val="0"/>
          <w:w w:val="100"/>
          <w:position w:val="0"/>
          <w:sz w:val="17"/>
          <w:szCs w:val="17"/>
          <w:lang w:val="zh-TW" w:eastAsia="zh-TW" w:bidi="zh-TW"/>
        </w:rPr>
        <w:t>的补语,</w:t>
        <w:br/>
      </w:r>
      <w:r>
        <w:rPr>
          <w:rFonts w:ascii="Times New Roman" w:eastAsia="Times New Roman" w:hAnsi="Times New Roman" w:cs="Times New Roman"/>
          <w:spacing w:val="0"/>
          <w:w w:val="100"/>
          <w:position w:val="0"/>
          <w:sz w:val="19"/>
          <w:szCs w:val="19"/>
          <w:lang w:val="en-US" w:eastAsia="en-US" w:bidi="en-US"/>
        </w:rPr>
        <w:t>enormous</w:t>
      </w:r>
      <w:r>
        <w:rPr>
          <w:rFonts w:ascii="SimSun" w:eastAsia="SimSun" w:hAnsi="SimSun" w:cs="SimSun"/>
          <w:spacing w:val="0"/>
          <w:w w:val="100"/>
          <w:position w:val="0"/>
          <w:sz w:val="17"/>
          <w:szCs w:val="17"/>
          <w:lang w:val="zh-TW" w:eastAsia="zh-TW" w:bidi="zh-TW"/>
        </w:rPr>
        <w:t>是形容词充当定语</w:t>
      </w:r>
    </w:p>
    <w:p>
      <w:pPr>
        <w:pStyle w:val="Style176"/>
        <w:keepNext w:val="0"/>
        <w:keepLines w:val="0"/>
        <w:framePr w:w="893" w:h="346" w:wrap="none" w:vAnchor="text" w:hAnchor="page" w:x="1117" w:y="10967"/>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NOTE</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0" w:line="1" w:lineRule="exact"/>
      </w:pPr>
    </w:p>
    <w:p>
      <w:pPr>
        <w:widowControl w:val="0"/>
        <w:spacing w:line="1" w:lineRule="exact"/>
        <w:sectPr>
          <w:footnotePr>
            <w:pos w:val="pageBottom"/>
            <w:numFmt w:val="decimal"/>
            <w:numRestart w:val="continuous"/>
          </w:footnotePr>
          <w:type w:val="continuous"/>
          <w:pgSz w:w="10051" w:h="14598"/>
          <w:pgMar w:top="845" w:right="1094" w:bottom="845" w:left="882" w:header="0" w:footer="417" w:gutter="0"/>
          <w:cols w:space="720"/>
          <w:noEndnote/>
          <w:rtlGutter w:val="0"/>
          <w:docGrid w:linePitch="360"/>
        </w:sectPr>
      </w:pPr>
    </w:p>
    <w:p>
      <w:pPr>
        <w:pStyle w:val="Style153"/>
        <w:keepNext w:val="0"/>
        <w:keepLines w:val="0"/>
        <w:widowControl w:val="0"/>
        <w:shd w:val="clear" w:color="auto" w:fill="auto"/>
        <w:bidi w:val="0"/>
        <w:spacing w:before="1040" w:after="0" w:line="240" w:lineRule="auto"/>
        <w:ind w:left="0" w:right="0" w:firstLine="0"/>
        <w:jc w:val="center"/>
        <w:rPr>
          <w:sz w:val="26"/>
          <w:szCs w:val="26"/>
        </w:rPr>
      </w:pPr>
      <w:bookmarkStart w:id="294" w:name="bookmark294"/>
      <w:r>
        <w:rPr>
          <w:rFonts w:ascii="Times New Roman" w:eastAsia="Times New Roman" w:hAnsi="Times New Roman" w:cs="Times New Roman"/>
          <w:b w:val="0"/>
          <w:bCs w:val="0"/>
          <w:i w:val="0"/>
          <w:iCs w:val="0"/>
          <w:color w:val="2F3030"/>
          <w:spacing w:val="0"/>
          <w:w w:val="100"/>
          <w:position w:val="0"/>
          <w:sz w:val="44"/>
          <w:szCs w:val="44"/>
          <w:lang w:val="en-US" w:eastAsia="en-US" w:bidi="en-US"/>
        </w:rPr>
        <w:t>ME</w:t>
      </w:r>
      <w:r>
        <w:rPr>
          <w:b w:val="0"/>
          <w:bCs w:val="0"/>
          <w:i w:val="0"/>
          <w:iCs w:val="0"/>
          <w:color w:val="2F3030"/>
          <w:spacing w:val="0"/>
          <w:w w:val="100"/>
          <w:position w:val="0"/>
          <w:sz w:val="26"/>
          <w:szCs w:val="26"/>
        </w:rPr>
        <w:t>谓诺**^词</w:t>
      </w:r>
      <w:bookmarkEnd w:id="294"/>
    </w:p>
    <w:p>
      <w:pPr>
        <w:pStyle w:val="Style85"/>
        <w:keepNext/>
        <w:keepLines/>
        <w:widowControl w:val="0"/>
        <w:shd w:val="clear" w:color="auto" w:fill="auto"/>
        <w:bidi w:val="0"/>
        <w:spacing w:before="0" w:after="480" w:line="240" w:lineRule="auto"/>
        <w:ind w:left="0" w:right="0" w:firstLine="0"/>
        <w:jc w:val="center"/>
        <w:rPr>
          <w:sz w:val="18"/>
          <w:szCs w:val="18"/>
        </w:rPr>
      </w:pPr>
      <w:bookmarkStart w:id="295" w:name="bookmark295"/>
      <w:bookmarkStart w:id="296" w:name="bookmark296"/>
      <w:bookmarkStart w:id="297" w:name="bookmark297"/>
      <w:r>
        <w:rPr>
          <w:spacing w:val="0"/>
          <w:w w:val="100"/>
          <w:position w:val="0"/>
          <w:sz w:val="18"/>
          <w:szCs w:val="18"/>
        </w:rPr>
        <w:t>（不定式和动名词）</w:t>
      </w:r>
      <w:bookmarkEnd w:id="295"/>
      <w:bookmarkEnd w:id="296"/>
      <w:bookmarkEnd w:id="297"/>
    </w:p>
    <w:p>
      <w:pPr>
        <w:pStyle w:val="Style29"/>
        <w:keepNext w:val="0"/>
        <w:keepLines w:val="0"/>
        <w:widowControl w:val="0"/>
        <w:numPr>
          <w:ilvl w:val="0"/>
          <w:numId w:val="103"/>
        </w:numPr>
        <w:shd w:val="clear" w:color="auto" w:fill="auto"/>
        <w:tabs>
          <w:tab w:pos="683" w:val="left"/>
        </w:tabs>
        <w:bidi w:val="0"/>
        <w:spacing w:before="0" w:after="40" w:line="301" w:lineRule="exact"/>
        <w:ind w:left="0" w:right="0" w:firstLine="260"/>
        <w:jc w:val="both"/>
        <w:rPr>
          <w:sz w:val="18"/>
          <w:szCs w:val="18"/>
        </w:rPr>
      </w:pPr>
      <w:bookmarkStart w:id="298" w:name="bookmark298"/>
      <w:bookmarkEnd w:id="298"/>
      <w:r>
        <w:rPr>
          <w:color w:val="E4786C"/>
          <w:spacing w:val="0"/>
          <w:w w:val="100"/>
          <w:position w:val="0"/>
          <w:sz w:val="18"/>
          <w:szCs w:val="18"/>
        </w:rPr>
        <w:t>臺市饌念</w:t>
      </w:r>
    </w:p>
    <w:p>
      <w:pPr>
        <w:pStyle w:val="Style29"/>
        <w:keepNext w:val="0"/>
        <w:keepLines w:val="0"/>
        <w:widowControl w:val="0"/>
        <w:shd w:val="clear" w:color="auto" w:fill="auto"/>
        <w:bidi w:val="0"/>
        <w:spacing w:before="0" w:after="40" w:line="301" w:lineRule="exact"/>
        <w:ind w:left="0" w:right="0" w:firstLine="660"/>
        <w:jc w:val="both"/>
      </w:pPr>
      <w:r>
        <w:rPr>
          <w:spacing w:val="0"/>
          <w:w w:val="100"/>
          <w:position w:val="0"/>
        </w:rPr>
        <w:t>我们都知道，动词一般是充当谓语成分；非谓语动词就是不充当谓语的动词形式。</w:t>
      </w:r>
    </w:p>
    <w:p>
      <w:pPr>
        <w:pStyle w:val="Style29"/>
        <w:keepNext w:val="0"/>
        <w:keepLines w:val="0"/>
        <w:widowControl w:val="0"/>
        <w:shd w:val="clear" w:color="auto" w:fill="auto"/>
        <w:bidi w:val="0"/>
        <w:spacing w:before="0" w:after="40" w:line="306" w:lineRule="exact"/>
        <w:ind w:left="260" w:right="0" w:firstLine="400"/>
        <w:jc w:val="both"/>
      </w:pPr>
      <w:r>
        <w:rPr>
          <w:color w:val="E4786C"/>
          <w:spacing w:val="0"/>
          <w:w w:val="100"/>
          <w:position w:val="0"/>
        </w:rPr>
        <w:t>非谓语动词包括两种：动词的不定式或者动名词形式。。</w:t>
      </w:r>
      <w:r>
        <w:rPr>
          <w:rFonts w:ascii="Times New Roman" w:eastAsia="Times New Roman" w:hAnsi="Times New Roman" w:cs="Times New Roman"/>
          <w:color w:val="E4786C"/>
          <w:spacing w:val="0"/>
          <w:w w:val="100"/>
          <w:position w:val="0"/>
          <w:sz w:val="20"/>
          <w:szCs w:val="20"/>
          <w:lang w:val="en-US" w:eastAsia="en-US" w:bidi="en-US"/>
        </w:rPr>
        <w:t>d</w:t>
      </w:r>
      <w:r>
        <w:rPr>
          <w:color w:val="E4786C"/>
          <w:spacing w:val="0"/>
          <w:w w:val="100"/>
          <w:position w:val="0"/>
          <w:lang w:val="en-US" w:eastAsia="en-US" w:bidi="en-US"/>
        </w:rPr>
        <w:t>。</w:t>
      </w:r>
      <w:r>
        <w:rPr>
          <w:color w:val="E4786C"/>
          <w:spacing w:val="0"/>
          <w:w w:val="100"/>
          <w:position w:val="0"/>
          <w:lang w:val="zh-CN" w:eastAsia="zh-CN" w:bidi="zh-CN"/>
        </w:rPr>
        <w:t>或者</w:t>
      </w:r>
      <w:r>
        <w:rPr>
          <w:rFonts w:ascii="Times New Roman" w:eastAsia="Times New Roman" w:hAnsi="Times New Roman" w:cs="Times New Roman"/>
          <w:color w:val="E4786C"/>
          <w:spacing w:val="0"/>
          <w:w w:val="100"/>
          <w:position w:val="0"/>
          <w:sz w:val="20"/>
          <w:szCs w:val="20"/>
          <w:lang w:val="en-US" w:eastAsia="en-US" w:bidi="en-US"/>
        </w:rPr>
        <w:t>doing</w:t>
      </w:r>
      <w:r>
        <w:rPr>
          <w:color w:val="E4786C"/>
          <w:spacing w:val="0"/>
          <w:w w:val="100"/>
          <w:position w:val="0"/>
        </w:rPr>
        <w:t>丿，这两种形式不 克当谓语，所以称为非调语动词。</w:t>
      </w:r>
    </w:p>
    <w:p>
      <w:pPr>
        <w:pStyle w:val="Style29"/>
        <w:keepNext w:val="0"/>
        <w:keepLines w:val="0"/>
        <w:widowControl w:val="0"/>
        <w:shd w:val="clear" w:color="auto" w:fill="auto"/>
        <w:bidi w:val="0"/>
        <w:spacing w:before="0" w:after="180" w:line="301" w:lineRule="exact"/>
        <w:ind w:left="0" w:right="0" w:firstLine="660"/>
        <w:jc w:val="both"/>
      </w:pPr>
      <w:r>
        <w:rPr>
          <w:spacing w:val="0"/>
          <w:w w:val="100"/>
          <w:position w:val="0"/>
        </w:rPr>
        <w:t>非谓语动词的性质类似于名词，可以在句子当中充当主语、宾语（动词或者介词的宾语）和表语。</w:t>
      </w:r>
    </w:p>
    <w:p>
      <w:pPr>
        <w:pStyle w:val="Style29"/>
        <w:keepNext w:val="0"/>
        <w:keepLines w:val="0"/>
        <w:widowControl w:val="0"/>
        <w:numPr>
          <w:ilvl w:val="0"/>
          <w:numId w:val="103"/>
        </w:numPr>
        <w:shd w:val="clear" w:color="auto" w:fill="auto"/>
        <w:tabs>
          <w:tab w:pos="683" w:val="left"/>
        </w:tabs>
        <w:bidi w:val="0"/>
        <w:spacing w:before="0" w:after="320" w:line="301" w:lineRule="exact"/>
        <w:ind w:left="0" w:right="0" w:firstLine="260"/>
        <w:jc w:val="both"/>
        <w:rPr>
          <w:sz w:val="18"/>
          <w:szCs w:val="18"/>
        </w:rPr>
      </w:pPr>
      <w:bookmarkStart w:id="299" w:name="bookmark299"/>
      <w:bookmarkStart w:id="300" w:name="bookmark300"/>
      <w:bookmarkEnd w:id="299"/>
      <w:r>
        <w:rPr>
          <w:color w:val="E4786C"/>
          <w:spacing w:val="0"/>
          <w:w w:val="100"/>
          <w:position w:val="0"/>
          <w:sz w:val="18"/>
          <w:szCs w:val="18"/>
        </w:rPr>
        <w:t>掌初霎点</w:t>
      </w:r>
      <w:bookmarkEnd w:id="300"/>
    </w:p>
    <w:p>
      <w:pPr>
        <w:pStyle w:val="Style85"/>
        <w:keepNext/>
        <w:keepLines/>
        <w:widowControl w:val="0"/>
        <w:shd w:val="clear" w:color="auto" w:fill="auto"/>
        <w:bidi w:val="0"/>
        <w:spacing w:before="0" w:after="120" w:line="240" w:lineRule="auto"/>
        <w:ind w:left="0" w:right="0" w:firstLine="260"/>
        <w:jc w:val="both"/>
      </w:pPr>
      <w:bookmarkStart w:id="301" w:name="bookmark301"/>
      <w:bookmarkStart w:id="302" w:name="bookmark302"/>
      <w:bookmarkStart w:id="303" w:name="bookmark303"/>
      <w:r>
        <w:rPr>
          <w:spacing w:val="0"/>
          <w:w w:val="100"/>
          <w:position w:val="0"/>
        </w:rPr>
        <w:t>学习要点</w:t>
      </w:r>
      <w:r>
        <w:rPr>
          <w:spacing w:val="0"/>
          <w:w w:val="100"/>
          <w:position w:val="0"/>
          <w:sz w:val="20"/>
          <w:szCs w:val="20"/>
        </w:rPr>
        <w:t>8：</w:t>
      </w:r>
      <w:r>
        <w:rPr>
          <w:spacing w:val="0"/>
          <w:w w:val="100"/>
          <w:position w:val="0"/>
        </w:rPr>
        <w:t>不定式和动名词是怎么写成的？</w:t>
      </w:r>
      <w:bookmarkEnd w:id="301"/>
      <w:bookmarkEnd w:id="302"/>
      <w:bookmarkEnd w:id="303"/>
    </w:p>
    <w:p>
      <w:pPr>
        <w:pStyle w:val="Style29"/>
        <w:keepNext w:val="0"/>
        <w:keepLines w:val="0"/>
        <w:widowControl w:val="0"/>
        <w:shd w:val="clear" w:color="auto" w:fill="auto"/>
        <w:bidi w:val="0"/>
        <w:spacing w:before="0" w:after="120" w:line="297" w:lineRule="exact"/>
        <w:ind w:left="260" w:right="0" w:firstLine="400"/>
        <w:jc w:val="both"/>
      </w:pPr>
      <w:r>
        <w:rPr>
          <w:color w:val="E4786C"/>
          <w:spacing w:val="0"/>
          <w:w w:val="100"/>
          <w:position w:val="0"/>
        </w:rPr>
        <w:t>不定式</w:t>
      </w:r>
      <w:r>
        <w:rPr>
          <w:color w:val="E4786C"/>
          <w:spacing w:val="0"/>
          <w:w w:val="100"/>
          <w:position w:val="0"/>
          <w:sz w:val="20"/>
          <w:szCs w:val="20"/>
          <w:lang w:val="en-US" w:eastAsia="en-US" w:bidi="en-US"/>
        </w:rPr>
        <w:t>（</w:t>
      </w:r>
      <w:r>
        <w:rPr>
          <w:rFonts w:ascii="Times New Roman" w:eastAsia="Times New Roman" w:hAnsi="Times New Roman" w:cs="Times New Roman"/>
          <w:color w:val="E4786C"/>
          <w:spacing w:val="0"/>
          <w:w w:val="100"/>
          <w:position w:val="0"/>
          <w:sz w:val="20"/>
          <w:szCs w:val="20"/>
          <w:lang w:val="en-US" w:eastAsia="en-US" w:bidi="en-US"/>
        </w:rPr>
        <w:t>to do）</w:t>
      </w:r>
      <w:r>
        <w:rPr>
          <w:color w:val="E4786C"/>
          <w:spacing w:val="0"/>
          <w:w w:val="100"/>
          <w:position w:val="0"/>
        </w:rPr>
        <w:t>和动名词</w:t>
      </w:r>
      <w:r>
        <w:rPr>
          <w:color w:val="E4786C"/>
          <w:spacing w:val="0"/>
          <w:w w:val="100"/>
          <w:position w:val="0"/>
          <w:sz w:val="20"/>
          <w:szCs w:val="20"/>
          <w:lang w:val="en-US" w:eastAsia="en-US" w:bidi="en-US"/>
        </w:rPr>
        <w:t>（</w:t>
      </w:r>
      <w:r>
        <w:rPr>
          <w:rFonts w:ascii="Times New Roman" w:eastAsia="Times New Roman" w:hAnsi="Times New Roman" w:cs="Times New Roman"/>
          <w:color w:val="E4786C"/>
          <w:spacing w:val="0"/>
          <w:w w:val="100"/>
          <w:position w:val="0"/>
          <w:sz w:val="20"/>
          <w:szCs w:val="20"/>
          <w:lang w:val="en-US" w:eastAsia="en-US" w:bidi="en-US"/>
        </w:rPr>
        <w:t>doing</w:t>
      </w:r>
      <w:r>
        <w:rPr>
          <w:color w:val="E4786C"/>
          <w:spacing w:val="0"/>
          <w:w w:val="100"/>
          <w:position w:val="0"/>
        </w:rPr>
        <w:t>丿后而出现宾</w:t>
      </w:r>
      <w:r>
        <w:rPr>
          <w:color w:val="E4786C"/>
          <w:spacing w:val="0"/>
          <w:w w:val="100"/>
          <w:position w:val="0"/>
          <w:lang w:val="zh-CN" w:eastAsia="zh-CN" w:bidi="zh-CN"/>
        </w:rPr>
        <w:t>语或者</w:t>
      </w:r>
      <w:r>
        <w:rPr>
          <w:color w:val="E4786C"/>
          <w:spacing w:val="0"/>
          <w:w w:val="100"/>
          <w:position w:val="0"/>
        </w:rPr>
        <w:t>其版成分，可以看作是一个完整的句 子去掉主语后主动词调整成</w:t>
      </w:r>
      <w:r>
        <w:rPr>
          <w:rFonts w:ascii="Times New Roman" w:eastAsia="Times New Roman" w:hAnsi="Times New Roman" w:cs="Times New Roman"/>
          <w:color w:val="E4786C"/>
          <w:spacing w:val="0"/>
          <w:w w:val="100"/>
          <w:position w:val="0"/>
          <w:sz w:val="20"/>
          <w:szCs w:val="20"/>
          <w:lang w:val="en-US" w:eastAsia="en-US" w:bidi="en-US"/>
        </w:rPr>
        <w:t>to do</w:t>
      </w:r>
      <w:r>
        <w:rPr>
          <w:color w:val="E4786C"/>
          <w:spacing w:val="0"/>
          <w:w w:val="100"/>
          <w:position w:val="0"/>
        </w:rPr>
        <w:t>或者是</w:t>
      </w:r>
      <w:r>
        <w:rPr>
          <w:rFonts w:ascii="Times New Roman" w:eastAsia="Times New Roman" w:hAnsi="Times New Roman" w:cs="Times New Roman"/>
          <w:color w:val="E4786C"/>
          <w:spacing w:val="0"/>
          <w:w w:val="100"/>
          <w:position w:val="0"/>
          <w:sz w:val="20"/>
          <w:szCs w:val="20"/>
          <w:lang w:val="en-US" w:eastAsia="en-US" w:bidi="en-US"/>
        </w:rPr>
        <w:t>doing,</w:t>
      </w:r>
      <w:r>
        <w:rPr>
          <w:color w:val="E4786C"/>
          <w:spacing w:val="0"/>
          <w:w w:val="100"/>
          <w:position w:val="0"/>
        </w:rPr>
        <w:t>其余保持不变。</w:t>
      </w:r>
      <w:r>
        <w:rPr>
          <w:spacing w:val="0"/>
          <w:w w:val="100"/>
          <w:position w:val="0"/>
        </w:rPr>
        <w:t>我们现在尝试用一个简单的句 子</w:t>
      </w:r>
      <w:r>
        <w:rPr>
          <w:rFonts w:ascii="Times New Roman" w:eastAsia="Times New Roman" w:hAnsi="Times New Roman" w:cs="Times New Roman"/>
          <w:spacing w:val="0"/>
          <w:w w:val="100"/>
          <w:position w:val="0"/>
          <w:sz w:val="19"/>
          <w:szCs w:val="19"/>
          <w:lang w:val="en-US" w:eastAsia="en-US" w:bidi="en-US"/>
        </w:rPr>
        <w:t>“Teachers read books every day.”</w:t>
      </w:r>
      <w:r>
        <w:rPr>
          <w:spacing w:val="0"/>
          <w:w w:val="100"/>
          <w:position w:val="0"/>
        </w:rPr>
        <w:t>（老师每天都看书。）来解释怎么写不定式和动名词。</w:t>
      </w:r>
    </w:p>
    <w:tbl>
      <w:tblPr>
        <w:tblOverlap w:val="never"/>
        <w:jc w:val="center"/>
        <w:tblLayout w:type="fixed"/>
      </w:tblPr>
      <w:tblGrid>
        <w:gridCol w:w="576"/>
        <w:gridCol w:w="3240"/>
        <w:gridCol w:w="3136"/>
      </w:tblGrid>
      <w:tr>
        <w:trPr>
          <w:trHeight w:val="367"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动名词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不定式</w:t>
            </w:r>
          </w:p>
        </w:tc>
      </w:tr>
      <w:tr>
        <w:trPr>
          <w:trHeight w:val="67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302" w:lineRule="exact"/>
              <w:ind w:left="0" w:right="0" w:firstLine="0"/>
              <w:jc w:val="left"/>
            </w:pPr>
            <w:r>
              <w:rPr>
                <w:spacing w:val="0"/>
                <w:w w:val="100"/>
                <w:position w:val="0"/>
                <w:lang w:val="zh-TW" w:eastAsia="zh-TW" w:bidi="zh-TW"/>
              </w:rPr>
              <w:t>改变 原理</w:t>
            </w:r>
          </w:p>
        </w:tc>
        <w:tc>
          <w:tcPr>
            <w:tcBorders/>
            <w:shd w:val="clear" w:color="auto" w:fill="FFFFFF"/>
            <w:vAlign w:val="bottom"/>
          </w:tcPr>
          <w:p>
            <w:pPr>
              <w:pStyle w:val="Style2"/>
              <w:keepNext w:val="0"/>
              <w:keepLines w:val="0"/>
              <w:widowControl w:val="0"/>
              <w:shd w:val="clear" w:color="auto" w:fill="auto"/>
              <w:bidi w:val="0"/>
              <w:spacing w:before="0" w:after="0" w:line="284" w:lineRule="exact"/>
              <w:ind w:left="0" w:right="0" w:firstLine="0"/>
              <w:jc w:val="left"/>
              <w:rPr>
                <w:sz w:val="19"/>
                <w:szCs w:val="19"/>
              </w:rPr>
            </w:pPr>
            <w:r>
              <w:rPr>
                <w:spacing w:val="0"/>
                <w:w w:val="100"/>
                <w:position w:val="0"/>
                <w:sz w:val="17"/>
                <w:szCs w:val="17"/>
                <w:lang w:val="zh-TW" w:eastAsia="zh-TW" w:bidi="zh-TW"/>
              </w:rPr>
              <w:t xml:space="preserve">原句子的主语去掉，动词变成 </w:t>
            </w:r>
            <w:r>
              <w:rPr>
                <w:rFonts w:ascii="Times New Roman" w:eastAsia="Times New Roman" w:hAnsi="Times New Roman" w:cs="Times New Roman"/>
                <w:spacing w:val="0"/>
                <w:w w:val="100"/>
                <w:position w:val="0"/>
                <w:sz w:val="19"/>
                <w:szCs w:val="19"/>
                <w:lang w:val="en-US" w:eastAsia="en-US" w:bidi="en-US"/>
              </w:rPr>
              <w:t>doing o</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60" w:line="240" w:lineRule="auto"/>
              <w:ind w:left="0" w:right="0" w:firstLine="0"/>
              <w:jc w:val="both"/>
              <w:rPr>
                <w:sz w:val="19"/>
                <w:szCs w:val="19"/>
              </w:rPr>
            </w:pPr>
            <w:r>
              <w:rPr>
                <w:spacing w:val="0"/>
                <w:w w:val="100"/>
                <w:position w:val="0"/>
                <w:sz w:val="17"/>
                <w:szCs w:val="17"/>
                <w:lang w:val="zh-TW" w:eastAsia="zh-TW" w:bidi="zh-TW"/>
              </w:rPr>
              <w:t>原句子的主语去掉，动词变成</w:t>
            </w:r>
            <w:r>
              <w:rPr>
                <w:rFonts w:ascii="Times New Roman" w:eastAsia="Times New Roman" w:hAnsi="Times New Roman" w:cs="Times New Roman"/>
                <w:spacing w:val="0"/>
                <w:w w:val="100"/>
                <w:position w:val="0"/>
                <w:sz w:val="19"/>
                <w:szCs w:val="19"/>
                <w:lang w:val="en-US" w:eastAsia="en-US" w:bidi="en-US"/>
              </w:rPr>
              <w:t>to</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doo</w:t>
            </w:r>
          </w:p>
        </w:tc>
      </w:tr>
      <w:tr>
        <w:trPr>
          <w:trHeight w:val="96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解释</w:t>
            </w:r>
          </w:p>
        </w:tc>
        <w:tc>
          <w:tcPr>
            <w:tcBorders/>
            <w:shd w:val="clear" w:color="auto" w:fill="FFFFFF"/>
            <w:vAlign w:val="bottom"/>
          </w:tcPr>
          <w:p>
            <w:pPr>
              <w:pStyle w:val="Style2"/>
              <w:keepNext w:val="0"/>
              <w:keepLines w:val="0"/>
              <w:widowControl w:val="0"/>
              <w:shd w:val="clear" w:color="auto" w:fill="auto"/>
              <w:bidi w:val="0"/>
              <w:spacing w:before="0" w:after="0" w:line="304" w:lineRule="exact"/>
              <w:ind w:left="0" w:right="0" w:firstLine="0"/>
              <w:jc w:val="left"/>
            </w:pPr>
            <w:r>
              <w:rPr>
                <w:spacing w:val="0"/>
                <w:w w:val="100"/>
                <w:position w:val="0"/>
                <w:lang w:val="zh-TW" w:eastAsia="zh-TW" w:bidi="zh-TW"/>
              </w:rPr>
              <w:t>如果想把</w:t>
            </w:r>
            <w:r>
              <w:rPr>
                <w:spacing w:val="0"/>
                <w:w w:val="100"/>
                <w:position w:val="0"/>
                <w:lang w:val="zh-CN" w:eastAsia="zh-CN" w:bidi="zh-CN"/>
              </w:rPr>
              <w:t>“读书”变成</w:t>
            </w:r>
            <w:r>
              <w:rPr>
                <w:spacing w:val="0"/>
                <w:w w:val="100"/>
                <w:position w:val="0"/>
                <w:lang w:val="zh-TW" w:eastAsia="zh-TW" w:bidi="zh-TW"/>
              </w:rPr>
              <w:t xml:space="preserve">一个动名词，那 么将 </w:t>
            </w:r>
            <w:r>
              <w:rPr>
                <w:rFonts w:ascii="Times New Roman" w:eastAsia="Times New Roman" w:hAnsi="Times New Roman" w:cs="Times New Roman"/>
                <w:spacing w:val="0"/>
                <w:w w:val="100"/>
                <w:position w:val="0"/>
                <w:sz w:val="19"/>
                <w:szCs w:val="19"/>
                <w:lang w:val="en-US" w:eastAsia="en-US" w:bidi="en-US"/>
              </w:rPr>
              <w:t xml:space="preserve">teachers </w:t>
            </w:r>
            <w:r>
              <w:rPr>
                <w:spacing w:val="0"/>
                <w:w w:val="100"/>
                <w:position w:val="0"/>
                <w:lang w:val="zh-TW" w:eastAsia="zh-TW" w:bidi="zh-TW"/>
              </w:rPr>
              <w:t>去掉，</w:t>
            </w:r>
            <w:r>
              <w:rPr>
                <w:rFonts w:ascii="Times New Roman" w:eastAsia="Times New Roman" w:hAnsi="Times New Roman" w:cs="Times New Roman"/>
                <w:spacing w:val="0"/>
                <w:w w:val="100"/>
                <w:position w:val="0"/>
                <w:sz w:val="19"/>
                <w:szCs w:val="19"/>
                <w:lang w:val="en-US" w:eastAsia="en-US" w:bidi="en-US"/>
              </w:rPr>
              <w:t xml:space="preserve">read </w:t>
            </w:r>
            <w:r>
              <w:rPr>
                <w:spacing w:val="0"/>
                <w:w w:val="100"/>
                <w:position w:val="0"/>
                <w:lang w:val="zh-TW" w:eastAsia="zh-TW" w:bidi="zh-TW"/>
              </w:rPr>
              <w:t xml:space="preserve">改成 </w:t>
            </w:r>
            <w:r>
              <w:rPr>
                <w:rFonts w:ascii="Times New Roman" w:eastAsia="Times New Roman" w:hAnsi="Times New Roman" w:cs="Times New Roman"/>
                <w:spacing w:val="0"/>
                <w:w w:val="100"/>
                <w:position w:val="0"/>
                <w:sz w:val="19"/>
                <w:szCs w:val="19"/>
                <w:lang w:val="en-US" w:eastAsia="en-US" w:bidi="en-US"/>
              </w:rPr>
              <w:t>reading</w:t>
            </w:r>
            <w:r>
              <w:rPr>
                <w:rFonts w:ascii="Times New Roman" w:eastAsia="Times New Roman" w:hAnsi="Times New Roman" w:cs="Times New Roman"/>
                <w:spacing w:val="0"/>
                <w:w w:val="100"/>
                <w:position w:val="0"/>
                <w:sz w:val="19"/>
                <w:szCs w:val="19"/>
                <w:lang w:val="zh-TW" w:eastAsia="zh-TW" w:bidi="zh-TW"/>
              </w:rPr>
              <w:t xml:space="preserve">, </w:t>
            </w:r>
            <w:r>
              <w:rPr>
                <w:spacing w:val="0"/>
                <w:w w:val="100"/>
                <w:position w:val="0"/>
                <w:lang w:val="zh-TW" w:eastAsia="zh-TW" w:bidi="zh-TW"/>
              </w:rPr>
              <w:t>其余不变即可。</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93" w:lineRule="exact"/>
              <w:ind w:left="0" w:right="0" w:firstLine="0"/>
              <w:jc w:val="left"/>
            </w:pPr>
            <w:r>
              <w:rPr>
                <w:spacing w:val="0"/>
                <w:w w:val="100"/>
                <w:position w:val="0"/>
                <w:lang w:val="zh-TW" w:eastAsia="zh-TW" w:bidi="zh-TW"/>
              </w:rPr>
              <w:t>如果想把“读书</w:t>
            </w:r>
            <w:r>
              <w:rPr>
                <w:spacing w:val="0"/>
                <w:w w:val="100"/>
                <w:position w:val="0"/>
                <w:lang w:val="zh-CN" w:eastAsia="zh-CN" w:bidi="zh-CN"/>
              </w:rPr>
              <w:t>”变成</w:t>
            </w:r>
            <w:r>
              <w:rPr>
                <w:spacing w:val="0"/>
                <w:w w:val="100"/>
                <w:position w:val="0"/>
                <w:lang w:val="zh-TW" w:eastAsia="zh-TW" w:bidi="zh-TW"/>
              </w:rPr>
              <w:t>一个不定式， 那么将</w:t>
            </w:r>
            <w:r>
              <w:rPr>
                <w:rFonts w:ascii="Times New Roman" w:eastAsia="Times New Roman" w:hAnsi="Times New Roman" w:cs="Times New Roman"/>
                <w:spacing w:val="0"/>
                <w:w w:val="100"/>
                <w:position w:val="0"/>
                <w:sz w:val="19"/>
                <w:szCs w:val="19"/>
                <w:lang w:val="en-US" w:eastAsia="en-US" w:bidi="en-US"/>
              </w:rPr>
              <w:t>teachers</w:t>
            </w:r>
            <w:r>
              <w:rPr>
                <w:spacing w:val="0"/>
                <w:w w:val="100"/>
                <w:position w:val="0"/>
                <w:lang w:val="zh-TW" w:eastAsia="zh-TW" w:bidi="zh-TW"/>
              </w:rPr>
              <w:t>去掉，</w:t>
            </w:r>
            <w:r>
              <w:rPr>
                <w:rFonts w:ascii="Times New Roman" w:eastAsia="Times New Roman" w:hAnsi="Times New Roman" w:cs="Times New Roman"/>
                <w:spacing w:val="0"/>
                <w:w w:val="100"/>
                <w:position w:val="0"/>
                <w:sz w:val="19"/>
                <w:szCs w:val="19"/>
                <w:lang w:val="en-US" w:eastAsia="en-US" w:bidi="en-US"/>
              </w:rPr>
              <w:t>read</w:t>
            </w:r>
            <w:r>
              <w:rPr>
                <w:spacing w:val="0"/>
                <w:w w:val="100"/>
                <w:position w:val="0"/>
                <w:lang w:val="zh-TW" w:eastAsia="zh-TW" w:bidi="zh-TW"/>
              </w:rPr>
              <w:t>改成</w:t>
            </w:r>
            <w:r>
              <w:rPr>
                <w:rFonts w:ascii="Times New Roman" w:eastAsia="Times New Roman" w:hAnsi="Times New Roman" w:cs="Times New Roman"/>
                <w:spacing w:val="0"/>
                <w:w w:val="100"/>
                <w:position w:val="0"/>
                <w:sz w:val="19"/>
                <w:szCs w:val="19"/>
                <w:lang w:val="en-US" w:eastAsia="en-US" w:bidi="en-US"/>
              </w:rPr>
              <w:t>to read,</w:t>
            </w:r>
            <w:r>
              <w:rPr>
                <w:spacing w:val="0"/>
                <w:w w:val="100"/>
                <w:position w:val="0"/>
                <w:lang w:val="zh-TW" w:eastAsia="zh-TW" w:bidi="zh-TW"/>
              </w:rPr>
              <w:t>其余不变即可。</w:t>
            </w:r>
          </w:p>
        </w:tc>
      </w:tr>
      <w:tr>
        <w:trPr>
          <w:trHeight w:val="66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Reading books every day is a good hobby.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Students need to read books every day.</w:t>
            </w:r>
          </w:p>
          <w:p>
            <w:pPr>
              <w:pStyle w:val="Style2"/>
              <w:keepNext w:val="0"/>
              <w:keepLines w:val="0"/>
              <w:widowControl w:val="0"/>
              <w:shd w:val="clear" w:color="auto" w:fill="auto"/>
              <w:bidi w:val="0"/>
              <w:spacing w:before="0" w:after="0" w:line="240" w:lineRule="auto"/>
              <w:ind w:left="0" w:right="0" w:firstLine="0"/>
              <w:jc w:val="left"/>
            </w:pPr>
            <w:r>
              <w:rPr>
                <w:i/>
                <w:iCs/>
                <w:color w:val="E4786C"/>
                <w:spacing w:val="0"/>
                <w:w w:val="100"/>
                <w:position w:val="0"/>
                <w:lang w:val="en-US" w:eastAsia="en-US" w:bidi="en-US"/>
              </w:rPr>
              <w:t>(V)</w:t>
            </w:r>
          </w:p>
        </w:tc>
      </w:tr>
      <w:tr>
        <w:trPr>
          <w:trHeight w:val="364"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大意</w:t>
            </w:r>
          </w:p>
        </w:tc>
        <w:tc>
          <w:tcPr>
            <w:tcBorders>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每天看书是一个好的爱好。</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spacing w:val="0"/>
                <w:w w:val="100"/>
                <w:position w:val="0"/>
                <w:lang w:val="zh-TW" w:eastAsia="zh-TW" w:bidi="zh-TW"/>
              </w:rPr>
              <w:t>学生每天需要阅读书。</w:t>
            </w:r>
          </w:p>
        </w:tc>
      </w:tr>
    </w:tbl>
    <w:p>
      <w:pPr>
        <w:widowControl w:val="0"/>
        <w:spacing w:after="119" w:line="1" w:lineRule="exact"/>
      </w:pPr>
    </w:p>
    <w:p>
      <w:pPr>
        <w:pStyle w:val="Style85"/>
        <w:keepNext/>
        <w:keepLines/>
        <w:widowControl w:val="0"/>
        <w:shd w:val="clear" w:color="auto" w:fill="auto"/>
        <w:bidi w:val="0"/>
        <w:spacing w:before="0" w:after="120" w:line="240" w:lineRule="auto"/>
        <w:ind w:left="0" w:right="0" w:firstLine="260"/>
        <w:jc w:val="both"/>
      </w:pPr>
      <w:bookmarkStart w:id="304" w:name="bookmark304"/>
      <w:bookmarkStart w:id="305" w:name="bookmark305"/>
      <w:bookmarkStart w:id="306" w:name="bookmark306"/>
      <w:r>
        <w:rPr>
          <w:spacing w:val="0"/>
          <w:w w:val="100"/>
          <w:position w:val="0"/>
        </w:rPr>
        <w:t>学习要点</w:t>
      </w:r>
      <w:r>
        <w:rPr>
          <w:spacing w:val="0"/>
          <w:w w:val="100"/>
          <w:position w:val="0"/>
          <w:sz w:val="20"/>
          <w:szCs w:val="20"/>
        </w:rPr>
        <w:t>9：</w:t>
      </w:r>
      <w:r>
        <w:rPr>
          <w:spacing w:val="0"/>
          <w:w w:val="100"/>
          <w:position w:val="0"/>
        </w:rPr>
        <w:t>不定式和动名词的区别是什么？</w:t>
      </w:r>
      <w:bookmarkEnd w:id="304"/>
      <w:bookmarkEnd w:id="305"/>
      <w:bookmarkEnd w:id="306"/>
    </w:p>
    <w:p>
      <w:pPr>
        <w:pStyle w:val="Style29"/>
        <w:keepNext w:val="0"/>
        <w:keepLines w:val="0"/>
        <w:widowControl w:val="0"/>
        <w:shd w:val="clear" w:color="auto" w:fill="auto"/>
        <w:bidi w:val="0"/>
        <w:spacing w:before="0" w:after="40" w:line="292" w:lineRule="exact"/>
        <w:ind w:left="260" w:right="0" w:firstLine="400"/>
        <w:jc w:val="both"/>
      </w:pPr>
      <w:r>
        <w:rPr>
          <w:spacing w:val="0"/>
          <w:w w:val="100"/>
          <w:position w:val="0"/>
        </w:rPr>
        <w:t>不定式一般是指没</w:t>
      </w:r>
      <w:r>
        <w:rPr>
          <w:color w:val="E4786C"/>
          <w:spacing w:val="0"/>
          <w:w w:val="100"/>
          <w:position w:val="0"/>
        </w:rPr>
        <w:t>有发生的动作《只是希望或者需要•发生的动作丿，</w:t>
      </w:r>
      <w:r>
        <w:rPr>
          <w:spacing w:val="0"/>
          <w:w w:val="100"/>
          <w:position w:val="0"/>
        </w:rPr>
        <w:t xml:space="preserve">而动名词一般是形容己 </w:t>
      </w:r>
      <w:r>
        <w:rPr>
          <w:color w:val="E4786C"/>
          <w:spacing w:val="0"/>
          <w:w w:val="100"/>
          <w:position w:val="0"/>
        </w:rPr>
        <w:t>经发生的亭精</w:t>
      </w:r>
      <w:r>
        <w:rPr>
          <w:color w:val="E4786C"/>
          <w:spacing w:val="0"/>
          <w:w w:val="100"/>
          <w:position w:val="0"/>
          <w:lang w:val="zh-CN" w:eastAsia="zh-CN" w:bidi="zh-CN"/>
        </w:rPr>
        <w:t>（或</w:t>
      </w:r>
      <w:r>
        <w:rPr>
          <w:color w:val="E4786C"/>
          <w:spacing w:val="0"/>
          <w:w w:val="100"/>
          <w:position w:val="0"/>
        </w:rPr>
        <w:t>者家观</w:t>
      </w:r>
      <w:r>
        <w:rPr>
          <w:i/>
          <w:iCs/>
          <w:color w:val="E4786C"/>
          <w:spacing w:val="0"/>
          <w:w w:val="100"/>
          <w:position w:val="0"/>
          <w:sz w:val="15"/>
          <w:szCs w:val="15"/>
        </w:rPr>
        <w:t>存在的</w:t>
      </w:r>
      <w:r>
        <w:rPr>
          <w:color w:val="E4786C"/>
          <w:spacing w:val="0"/>
          <w:w w:val="100"/>
          <w:position w:val="0"/>
        </w:rPr>
        <w:t>亭精，或者一个重复发生、持续进行的亭情丿。</w:t>
      </w:r>
    </w:p>
    <w:p>
      <w:pPr>
        <w:pStyle w:val="Style29"/>
        <w:keepNext w:val="0"/>
        <w:keepLines w:val="0"/>
        <w:widowControl w:val="0"/>
        <w:shd w:val="clear" w:color="auto" w:fill="auto"/>
        <w:bidi w:val="0"/>
        <w:spacing w:before="0" w:after="40" w:line="302" w:lineRule="exact"/>
        <w:ind w:left="260" w:right="0" w:firstLine="400"/>
        <w:jc w:val="both"/>
      </w:pPr>
      <w:r>
        <w:rPr>
          <w:spacing w:val="0"/>
          <w:w w:val="100"/>
          <w:position w:val="0"/>
        </w:rPr>
        <w:t>试对比下面的句子。第一句话使用不定式，因为</w:t>
      </w:r>
      <w:r>
        <w:rPr>
          <w:spacing w:val="0"/>
          <w:w w:val="100"/>
          <w:position w:val="0"/>
          <w:lang w:val="zh-CN" w:eastAsia="zh-CN" w:bidi="zh-CN"/>
        </w:rPr>
        <w:t>“忘记</w:t>
      </w:r>
      <w:r>
        <w:rPr>
          <w:spacing w:val="0"/>
          <w:w w:val="100"/>
          <w:position w:val="0"/>
        </w:rPr>
        <w:t>关掉灯</w:t>
      </w:r>
      <w:r>
        <w:rPr>
          <w:spacing w:val="0"/>
          <w:w w:val="100"/>
          <w:position w:val="0"/>
          <w:lang w:val="zh-CN" w:eastAsia="zh-CN" w:bidi="zh-CN"/>
        </w:rPr>
        <w:t>”这</w:t>
      </w:r>
      <w:r>
        <w:rPr>
          <w:spacing w:val="0"/>
          <w:w w:val="100"/>
          <w:position w:val="0"/>
        </w:rPr>
        <w:t>件事情并没有发生，而第二 句话使用动名词，因为</w:t>
      </w:r>
      <w:r>
        <w:rPr>
          <w:spacing w:val="0"/>
          <w:w w:val="100"/>
          <w:position w:val="0"/>
          <w:lang w:val="zh-CN" w:eastAsia="zh-CN" w:bidi="zh-CN"/>
        </w:rPr>
        <w:t>“忘记</w:t>
      </w:r>
      <w:r>
        <w:rPr>
          <w:spacing w:val="0"/>
          <w:w w:val="100"/>
          <w:position w:val="0"/>
        </w:rPr>
        <w:t>关掉灯</w:t>
      </w:r>
      <w:r>
        <w:rPr>
          <w:spacing w:val="0"/>
          <w:w w:val="100"/>
          <w:position w:val="0"/>
          <w:lang w:val="zh-CN" w:eastAsia="zh-CN" w:bidi="zh-CN"/>
        </w:rPr>
        <w:t>”这</w:t>
      </w:r>
      <w:r>
        <w:rPr>
          <w:spacing w:val="0"/>
          <w:w w:val="100"/>
          <w:position w:val="0"/>
        </w:rPr>
        <w:t>件事情已经发生。</w:t>
      </w:r>
    </w:p>
    <w:p>
      <w:pPr>
        <w:pStyle w:val="Style19"/>
        <w:keepNext w:val="0"/>
        <w:keepLines w:val="0"/>
        <w:widowControl w:val="0"/>
        <w:shd w:val="clear" w:color="auto" w:fill="auto"/>
        <w:bidi w:val="0"/>
        <w:spacing w:before="0" w:after="40" w:line="297" w:lineRule="exact"/>
        <w:ind w:left="0" w:right="0" w:firstLine="660"/>
        <w:jc w:val="left"/>
      </w:pPr>
      <w:r>
        <w:rPr>
          <w:rFonts w:ascii="SimSun" w:eastAsia="SimSun" w:hAnsi="SimSun" w:cs="SimSun"/>
          <w:spacing w:val="0"/>
          <w:w w:val="100"/>
          <w:position w:val="0"/>
          <w:sz w:val="17"/>
          <w:szCs w:val="17"/>
          <w:lang w:val="zh-TW" w:eastAsia="zh-TW" w:bidi="zh-TW"/>
        </w:rPr>
        <w:t>拒!）句：</w:t>
      </w:r>
      <w:r>
        <w:rPr>
          <w:rFonts w:ascii="Times New Roman" w:eastAsia="Times New Roman" w:hAnsi="Times New Roman" w:cs="Times New Roman"/>
          <w:color w:val="E4786C"/>
          <w:spacing w:val="0"/>
          <w:w w:val="100"/>
          <w:position w:val="0"/>
          <w:lang w:val="en-US" w:eastAsia="en-US" w:bidi="en-US"/>
        </w:rPr>
        <w:t>Drivers sometimes forget to turn off headlights. （V）</w:t>
      </w:r>
    </w:p>
    <w:p>
      <w:pPr>
        <w:pStyle w:val="Style29"/>
        <w:keepNext w:val="0"/>
        <w:keepLines w:val="0"/>
        <w:widowControl w:val="0"/>
        <w:shd w:val="clear" w:color="auto" w:fill="auto"/>
        <w:bidi w:val="0"/>
        <w:spacing w:before="0" w:after="40" w:line="297" w:lineRule="exact"/>
        <w:ind w:left="0" w:right="0" w:firstLine="660"/>
        <w:jc w:val="left"/>
      </w:pPr>
      <w:r>
        <w:rPr>
          <w:spacing w:val="0"/>
          <w:w w:val="100"/>
          <w:position w:val="0"/>
        </w:rPr>
        <w:t>大意：司机有时候忘记关掉车头灯。</w:t>
      </w:r>
    </w:p>
    <w:p>
      <w:pPr>
        <w:pStyle w:val="Style19"/>
        <w:keepNext w:val="0"/>
        <w:keepLines w:val="0"/>
        <w:widowControl w:val="0"/>
        <w:shd w:val="clear" w:color="auto" w:fill="auto"/>
        <w:bidi w:val="0"/>
        <w:spacing w:before="0" w:after="40" w:line="297" w:lineRule="exact"/>
        <w:ind w:left="0" w:right="0" w:firstLine="660"/>
        <w:jc w:val="both"/>
      </w:pPr>
      <w:r>
        <w:rPr>
          <w:rFonts w:ascii="SimSun" w:eastAsia="SimSun" w:hAnsi="SimSun" w:cs="SimSun"/>
          <w:spacing w:val="0"/>
          <w:w w:val="100"/>
          <w:position w:val="0"/>
          <w:sz w:val="17"/>
          <w:szCs w:val="17"/>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This driver forgot turning off headlights. （V）</w:t>
      </w:r>
    </w:p>
    <w:p>
      <w:pPr>
        <w:pStyle w:val="Style29"/>
        <w:keepNext w:val="0"/>
        <w:keepLines w:val="0"/>
        <w:widowControl w:val="0"/>
        <w:shd w:val="clear" w:color="auto" w:fill="auto"/>
        <w:bidi w:val="0"/>
        <w:spacing w:before="0" w:after="180" w:line="297" w:lineRule="exact"/>
        <w:ind w:left="0" w:right="0" w:firstLine="660"/>
        <w:jc w:val="both"/>
      </w:pPr>
      <w:r>
        <w:rPr>
          <w:spacing w:val="0"/>
          <w:w w:val="100"/>
          <w:position w:val="0"/>
        </w:rPr>
        <w:t>大意：这个司机忘记关掉车头灯。</w:t>
      </w:r>
    </w:p>
    <w:p>
      <w:pPr>
        <w:pStyle w:val="Style85"/>
        <w:keepNext/>
        <w:keepLines/>
        <w:widowControl w:val="0"/>
        <w:shd w:val="clear" w:color="auto" w:fill="auto"/>
        <w:bidi w:val="0"/>
        <w:spacing w:before="0" w:after="180" w:line="240" w:lineRule="auto"/>
        <w:ind w:left="0" w:right="0" w:firstLine="260"/>
        <w:jc w:val="both"/>
      </w:pPr>
      <w:bookmarkStart w:id="307" w:name="bookmark307"/>
      <w:bookmarkStart w:id="308" w:name="bookmark308"/>
      <w:bookmarkStart w:id="309" w:name="bookmark309"/>
      <w:r>
        <w:rPr>
          <w:spacing w:val="0"/>
          <w:w w:val="100"/>
          <w:position w:val="0"/>
        </w:rPr>
        <w:t>学习要点</w:t>
      </w:r>
      <w:r>
        <w:rPr>
          <w:spacing w:val="0"/>
          <w:w w:val="100"/>
          <w:position w:val="0"/>
          <w:sz w:val="20"/>
          <w:szCs w:val="20"/>
        </w:rPr>
        <w:t>10：</w:t>
      </w:r>
      <w:r>
        <w:rPr>
          <w:spacing w:val="0"/>
          <w:w w:val="100"/>
          <w:position w:val="0"/>
        </w:rPr>
        <w:t>不定式是不是用法比动名词多？</w:t>
      </w:r>
      <w:bookmarkEnd w:id="307"/>
      <w:bookmarkEnd w:id="308"/>
      <w:bookmarkEnd w:id="309"/>
    </w:p>
    <w:p>
      <w:pPr>
        <w:pStyle w:val="Style29"/>
        <w:keepNext w:val="0"/>
        <w:keepLines w:val="0"/>
        <w:widowControl w:val="0"/>
        <w:shd w:val="clear" w:color="auto" w:fill="auto"/>
        <w:bidi w:val="0"/>
        <w:spacing w:before="0" w:after="120" w:line="240" w:lineRule="auto"/>
        <w:ind w:left="0" w:right="0" w:firstLine="660"/>
        <w:jc w:val="both"/>
        <w:sectPr>
          <w:headerReference w:type="default" r:id="rId128"/>
          <w:footerReference w:type="default" r:id="rId129"/>
          <w:headerReference w:type="even" r:id="rId130"/>
          <w:footerReference w:type="even" r:id="rId131"/>
          <w:footnotePr>
            <w:pos w:val="pageBottom"/>
            <w:numFmt w:val="decimal"/>
            <w:numRestart w:val="continuous"/>
          </w:footnotePr>
          <w:pgSz w:w="10051" w:h="14598"/>
          <w:pgMar w:top="1663" w:right="587" w:bottom="711" w:left="868" w:header="1235" w:footer="3" w:gutter="0"/>
          <w:pgNumType w:start="24"/>
          <w:cols w:space="720"/>
          <w:noEndnote/>
          <w:rtlGutter w:val="0"/>
          <w:docGrid w:linePitch="360"/>
        </w:sectPr>
      </w:pPr>
      <w:r>
        <w:rPr>
          <w:spacing w:val="0"/>
          <w:w w:val="100"/>
          <w:position w:val="0"/>
        </w:rPr>
        <w:t>不定式除了可以充当主语、宾语、表语和补语之外，</w:t>
      </w:r>
      <w:r>
        <w:rPr>
          <w:color w:val="E4786C"/>
          <w:spacing w:val="0"/>
          <w:w w:val="100"/>
          <w:position w:val="0"/>
        </w:rPr>
        <w:t>还可以充当状语和定语。</w:t>
      </w:r>
      <w:r>
        <w:rPr>
          <w:spacing w:val="0"/>
          <w:w w:val="100"/>
          <w:position w:val="0"/>
        </w:rPr>
        <w:t>而动名词一般</w:t>
      </w:r>
    </w:p>
    <w:p>
      <w:pPr>
        <w:widowControl w:val="0"/>
        <w:spacing w:line="1" w:lineRule="exact"/>
      </w:pPr>
      <w:r>
        <mc:AlternateContent>
          <mc:Choice Requires="wps">
            <w:drawing>
              <wp:anchor distT="0" distB="0" distL="63500" distR="63500" simplePos="0" relativeHeight="125829579" behindDoc="0" locked="0" layoutInCell="1" allowOverlap="1">
                <wp:simplePos x="0" y="0"/>
                <wp:positionH relativeFrom="page">
                  <wp:posOffset>3317875</wp:posOffset>
                </wp:positionH>
                <wp:positionV relativeFrom="paragraph">
                  <wp:posOffset>2068830</wp:posOffset>
                </wp:positionV>
                <wp:extent cx="2153285" cy="3083560"/>
                <wp:wrapSquare wrapText="left"/>
                <wp:docPr id="315" name="Shape 315"/>
                <a:graphic xmlns:a="http://schemas.openxmlformats.org/drawingml/2006/main">
                  <a:graphicData uri="http://schemas.microsoft.com/office/word/2010/wordprocessingShape">
                    <wps:wsp>
                      <wps:cNvSpPr txBox="1"/>
                      <wps:spPr>
                        <a:xfrm>
                          <a:ext cx="2153285" cy="3083560"/>
                        </a:xfrm>
                        <a:prstGeom prst="rect"/>
                        <a:noFill/>
                      </wps:spPr>
                      <wps:txbx>
                        <w:txbxContent>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B. go to find decent jobs</w:t>
                            </w:r>
                          </w:p>
                          <w:p>
                            <w:pPr>
                              <w:pStyle w:val="Style19"/>
                              <w:keepNext w:val="0"/>
                              <w:keepLines w:val="0"/>
                              <w:widowControl w:val="0"/>
                              <w:shd w:val="clear" w:color="auto" w:fill="auto"/>
                              <w:bidi w:val="0"/>
                              <w:spacing w:before="0" w:after="840" w:line="240" w:lineRule="auto"/>
                              <w:ind w:left="0" w:right="0" w:firstLine="0"/>
                              <w:jc w:val="left"/>
                            </w:pPr>
                            <w:r>
                              <w:rPr>
                                <w:rFonts w:ascii="Times New Roman" w:eastAsia="Times New Roman" w:hAnsi="Times New Roman" w:cs="Times New Roman"/>
                                <w:spacing w:val="0"/>
                                <w:w w:val="100"/>
                                <w:position w:val="0"/>
                                <w:lang w:val="en-US" w:eastAsia="en-US" w:bidi="en-US"/>
                              </w:rPr>
                              <w:t>D. look fbr good jobs</w:t>
                            </w:r>
                          </w:p>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B. because of mechanised farming</w:t>
                            </w:r>
                          </w:p>
                          <w:p>
                            <w:pPr>
                              <w:pStyle w:val="Style19"/>
                              <w:keepNext w:val="0"/>
                              <w:keepLines w:val="0"/>
                              <w:widowControl w:val="0"/>
                              <w:shd w:val="clear" w:color="auto" w:fill="auto"/>
                              <w:bidi w:val="0"/>
                              <w:spacing w:before="0" w:after="840" w:line="240" w:lineRule="auto"/>
                              <w:ind w:left="0" w:right="0" w:firstLine="0"/>
                              <w:jc w:val="left"/>
                            </w:pPr>
                            <w:r>
                              <w:rPr>
                                <w:rFonts w:ascii="Times New Roman" w:eastAsia="Times New Roman" w:hAnsi="Times New Roman" w:cs="Times New Roman"/>
                                <w:spacing w:val="0"/>
                                <w:w w:val="100"/>
                                <w:position w:val="0"/>
                                <w:lang w:val="en-US" w:eastAsia="en-US" w:bidi="en-US"/>
                              </w:rPr>
                              <w:t>D. because of increase machines in farming</w:t>
                            </w:r>
                          </w:p>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B. Move to cities has become choose</w:t>
                            </w:r>
                          </w:p>
                          <w:p>
                            <w:pPr>
                              <w:pStyle w:val="Style19"/>
                              <w:keepNext w:val="0"/>
                              <w:keepLines w:val="0"/>
                              <w:widowControl w:val="0"/>
                              <w:shd w:val="clear" w:color="auto" w:fill="auto"/>
                              <w:bidi w:val="0"/>
                              <w:spacing w:before="0" w:after="840" w:line="240" w:lineRule="auto"/>
                              <w:ind w:left="0" w:right="0" w:firstLine="0"/>
                              <w:jc w:val="left"/>
                            </w:pPr>
                            <w:r>
                              <w:rPr>
                                <w:rFonts w:ascii="Times New Roman" w:eastAsia="Times New Roman" w:hAnsi="Times New Roman" w:cs="Times New Roman"/>
                                <w:spacing w:val="0"/>
                                <w:w w:val="100"/>
                                <w:position w:val="0"/>
                                <w:lang w:val="en-US" w:eastAsia="en-US" w:bidi="en-US"/>
                              </w:rPr>
                              <w:t>D. Living cities has become the choice</w:t>
                            </w:r>
                          </w:p>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B. hope to buy houses in cities</w:t>
                            </w:r>
                          </w:p>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hope be able to buy houses in cities</w:t>
                            </w:r>
                          </w:p>
                        </w:txbxContent>
                      </wps:txbx>
                      <wps:bodyPr lIns="0" tIns="0" rIns="0" bIns="0">
                        <a:noAutoFit/>
                      </wps:bodyPr>
                    </wps:wsp>
                  </a:graphicData>
                </a:graphic>
              </wp:anchor>
            </w:drawing>
          </mc:Choice>
          <mc:Fallback>
            <w:pict>
              <v:shape id="_x0000_s1341" type="#_x0000_t202" style="position:absolute;margin-left:261.25pt;margin-top:162.90000000000001pt;width:169.55000000000001pt;height:242.80000000000001pt;z-index:-125829174;mso-wrap-distance-left:5.pt;mso-wrap-distance-right:5.pt;mso-position-horizontal-relative:page" filled="f" stroked="f">
                <v:textbox inset="0,0,0,0">
                  <w:txbxContent>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B. go to find decent jobs</w:t>
                      </w:r>
                    </w:p>
                    <w:p>
                      <w:pPr>
                        <w:pStyle w:val="Style19"/>
                        <w:keepNext w:val="0"/>
                        <w:keepLines w:val="0"/>
                        <w:widowControl w:val="0"/>
                        <w:shd w:val="clear" w:color="auto" w:fill="auto"/>
                        <w:bidi w:val="0"/>
                        <w:spacing w:before="0" w:after="840" w:line="240" w:lineRule="auto"/>
                        <w:ind w:left="0" w:right="0" w:firstLine="0"/>
                        <w:jc w:val="left"/>
                      </w:pPr>
                      <w:r>
                        <w:rPr>
                          <w:rFonts w:ascii="Times New Roman" w:eastAsia="Times New Roman" w:hAnsi="Times New Roman" w:cs="Times New Roman"/>
                          <w:spacing w:val="0"/>
                          <w:w w:val="100"/>
                          <w:position w:val="0"/>
                          <w:lang w:val="en-US" w:eastAsia="en-US" w:bidi="en-US"/>
                        </w:rPr>
                        <w:t>D. look fbr good jobs</w:t>
                      </w:r>
                    </w:p>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B. because of mechanised farming</w:t>
                      </w:r>
                    </w:p>
                    <w:p>
                      <w:pPr>
                        <w:pStyle w:val="Style19"/>
                        <w:keepNext w:val="0"/>
                        <w:keepLines w:val="0"/>
                        <w:widowControl w:val="0"/>
                        <w:shd w:val="clear" w:color="auto" w:fill="auto"/>
                        <w:bidi w:val="0"/>
                        <w:spacing w:before="0" w:after="840" w:line="240" w:lineRule="auto"/>
                        <w:ind w:left="0" w:right="0" w:firstLine="0"/>
                        <w:jc w:val="left"/>
                      </w:pPr>
                      <w:r>
                        <w:rPr>
                          <w:rFonts w:ascii="Times New Roman" w:eastAsia="Times New Roman" w:hAnsi="Times New Roman" w:cs="Times New Roman"/>
                          <w:spacing w:val="0"/>
                          <w:w w:val="100"/>
                          <w:position w:val="0"/>
                          <w:lang w:val="en-US" w:eastAsia="en-US" w:bidi="en-US"/>
                        </w:rPr>
                        <w:t>D. because of increase machines in farming</w:t>
                      </w:r>
                    </w:p>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B. Move to cities has become choose</w:t>
                      </w:r>
                    </w:p>
                    <w:p>
                      <w:pPr>
                        <w:pStyle w:val="Style19"/>
                        <w:keepNext w:val="0"/>
                        <w:keepLines w:val="0"/>
                        <w:widowControl w:val="0"/>
                        <w:shd w:val="clear" w:color="auto" w:fill="auto"/>
                        <w:bidi w:val="0"/>
                        <w:spacing w:before="0" w:after="840" w:line="240" w:lineRule="auto"/>
                        <w:ind w:left="0" w:right="0" w:firstLine="0"/>
                        <w:jc w:val="left"/>
                      </w:pPr>
                      <w:r>
                        <w:rPr>
                          <w:rFonts w:ascii="Times New Roman" w:eastAsia="Times New Roman" w:hAnsi="Times New Roman" w:cs="Times New Roman"/>
                          <w:spacing w:val="0"/>
                          <w:w w:val="100"/>
                          <w:position w:val="0"/>
                          <w:lang w:val="en-US" w:eastAsia="en-US" w:bidi="en-US"/>
                        </w:rPr>
                        <w:t>D. Living cities has become the choice</w:t>
                      </w:r>
                    </w:p>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B. hope to buy houses in cities</w:t>
                      </w:r>
                    </w:p>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hope be able to buy houses in cities</w:t>
                      </w:r>
                    </w:p>
                  </w:txbxContent>
                </v:textbox>
                <w10:wrap type="square" side="left" anchorx="page"/>
              </v:shape>
            </w:pict>
          </mc:Fallback>
        </mc:AlternateContent>
      </w:r>
      <w:r>
        <w:drawing>
          <wp:anchor distT="0" distB="0" distL="114300" distR="114300" simplePos="0" relativeHeight="125829581" behindDoc="0" locked="0" layoutInCell="1" allowOverlap="1">
            <wp:simplePos x="0" y="0"/>
            <wp:positionH relativeFrom="page">
              <wp:posOffset>5716270</wp:posOffset>
            </wp:positionH>
            <wp:positionV relativeFrom="paragraph">
              <wp:posOffset>8369300</wp:posOffset>
            </wp:positionV>
            <wp:extent cx="274320" cy="323215"/>
            <wp:wrapTopAndBottom/>
            <wp:docPr id="317" name="Shape 317"/>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132"/>
                    <a:stretch/>
                  </pic:blipFill>
                  <pic:spPr>
                    <a:xfrm>
                      <a:ext cx="274320" cy="323215"/>
                    </a:xfrm>
                    <a:prstGeom prst="rect"/>
                  </pic:spPr>
                </pic:pic>
              </a:graphicData>
            </a:graphic>
          </wp:anchor>
        </w:drawing>
      </w:r>
    </w:p>
    <w:p>
      <w:pPr>
        <w:pStyle w:val="Style150"/>
        <w:keepNext w:val="0"/>
        <w:keepLines w:val="0"/>
        <w:widowControl w:val="0"/>
        <w:shd w:val="clear" w:color="auto" w:fill="auto"/>
        <w:bidi w:val="0"/>
        <w:spacing w:before="0" w:after="200" w:line="240" w:lineRule="auto"/>
        <w:ind w:left="0" w:right="0" w:firstLine="0"/>
        <w:jc w:val="right"/>
      </w:pPr>
      <w:r>
        <w:rPr>
          <w:color w:val="2F3030"/>
          <w:spacing w:val="0"/>
          <w:w w:val="100"/>
          <w:position w:val="0"/>
        </w:rPr>
        <w:t xml:space="preserve">第小时 </w:t>
      </w:r>
      <w:r>
        <w:rPr>
          <w:color w:val="E39B85"/>
          <w:spacing w:val="0"/>
          <w:w w:val="100"/>
          <w:position w:val="0"/>
        </w:rPr>
        <w:t>柞頑语动词（不定式幸耘&amp;词）</w:t>
      </w:r>
    </w:p>
    <w:p>
      <w:pPr>
        <w:pStyle w:val="Style29"/>
        <w:keepNext w:val="0"/>
        <w:keepLines w:val="0"/>
        <w:widowControl w:val="0"/>
        <w:shd w:val="clear" w:color="auto" w:fill="auto"/>
        <w:bidi w:val="0"/>
        <w:spacing w:before="0" w:after="40" w:line="364" w:lineRule="exact"/>
        <w:ind w:left="0" w:right="0" w:firstLine="260"/>
        <w:jc w:val="left"/>
      </w:pPr>
      <w:r>
        <w:rPr>
          <w:spacing w:val="0"/>
          <w:w w:val="100"/>
          <w:position w:val="0"/>
        </w:rPr>
        <w:t>只充当主语、宾语和表语。</w:t>
      </w:r>
    </w:p>
    <w:p>
      <w:pPr>
        <w:pStyle w:val="Style19"/>
        <w:keepNext w:val="0"/>
        <w:keepLines w:val="0"/>
        <w:widowControl w:val="0"/>
        <w:shd w:val="clear" w:color="auto" w:fill="auto"/>
        <w:bidi w:val="0"/>
        <w:spacing w:before="0" w:after="860" w:line="364" w:lineRule="exact"/>
        <w:ind w:left="260" w:right="0" w:firstLine="380"/>
        <w:jc w:val="left"/>
        <w:rPr>
          <w:sz w:val="17"/>
          <w:szCs w:val="17"/>
        </w:rPr>
      </w:pPr>
      <w:r>
        <w:rPr>
          <w:rFonts w:ascii="SimSun" w:eastAsia="SimSun" w:hAnsi="SimSun" w:cs="SimSun"/>
          <w:spacing w:val="0"/>
          <w:w w:val="100"/>
          <w:position w:val="0"/>
          <w:sz w:val="17"/>
          <w:szCs w:val="17"/>
          <w:lang w:val="zh-TW" w:eastAsia="zh-TW" w:bidi="zh-TW"/>
        </w:rPr>
        <w:t>在表示“希望做什么”的时候，</w:t>
      </w:r>
      <w:r>
        <w:rPr>
          <w:rFonts w:ascii="Times New Roman" w:eastAsia="Times New Roman" w:hAnsi="Times New Roman" w:cs="Times New Roman"/>
          <w:spacing w:val="0"/>
          <w:w w:val="100"/>
          <w:position w:val="0"/>
          <w:sz w:val="19"/>
          <w:szCs w:val="19"/>
          <w:lang w:val="en-US" w:eastAsia="en-US" w:bidi="en-US"/>
        </w:rPr>
        <w:t>to do</w:t>
      </w:r>
      <w:r>
        <w:rPr>
          <w:rFonts w:ascii="SimSun" w:eastAsia="SimSun" w:hAnsi="SimSun" w:cs="SimSun"/>
          <w:spacing w:val="0"/>
          <w:w w:val="100"/>
          <w:position w:val="0"/>
          <w:sz w:val="17"/>
          <w:szCs w:val="17"/>
          <w:lang w:val="zh-TW" w:eastAsia="zh-TW" w:bidi="zh-TW"/>
        </w:rPr>
        <w:t>有时候会改成</w:t>
      </w:r>
      <w:r>
        <w:rPr>
          <w:rFonts w:ascii="Times New Roman" w:eastAsia="Times New Roman" w:hAnsi="Times New Roman" w:cs="Times New Roman"/>
          <w:spacing w:val="0"/>
          <w:w w:val="100"/>
          <w:position w:val="0"/>
          <w:sz w:val="19"/>
          <w:szCs w:val="19"/>
          <w:lang w:val="en-US" w:eastAsia="en-US" w:bidi="en-US"/>
        </w:rPr>
        <w:t xml:space="preserve">in order to do, so as to do </w:t>
      </w:r>
      <w:r>
        <w:rPr>
          <w:rFonts w:ascii="SimSun" w:eastAsia="SimSun" w:hAnsi="SimSun" w:cs="SimSun"/>
          <w:color w:val="E4786C"/>
          <w:spacing w:val="0"/>
          <w:w w:val="100"/>
          <w:position w:val="0"/>
          <w:sz w:val="17"/>
          <w:szCs w:val="17"/>
          <w:lang w:val="zh-TW" w:eastAsia="zh-TW" w:bidi="zh-TW"/>
        </w:rPr>
        <w:t>（这两个表达都比较 正式</w:t>
      </w:r>
      <w:r>
        <w:rPr>
          <w:rFonts w:ascii="Times New Roman" w:eastAsia="Times New Roman" w:hAnsi="Times New Roman" w:cs="Times New Roman"/>
          <w:color w:val="E4786C"/>
          <w:spacing w:val="0"/>
          <w:w w:val="100"/>
          <w:position w:val="0"/>
          <w:sz w:val="19"/>
          <w:szCs w:val="19"/>
          <w:lang w:val="en-US" w:eastAsia="en-US" w:bidi="en-US"/>
        </w:rPr>
        <w:t>I,</w:t>
      </w:r>
      <w:r>
        <w:rPr>
          <w:rFonts w:ascii="SimSun" w:eastAsia="SimSun" w:hAnsi="SimSun" w:cs="SimSun"/>
          <w:color w:val="E4786C"/>
          <w:spacing w:val="0"/>
          <w:w w:val="100"/>
          <w:position w:val="0"/>
          <w:sz w:val="17"/>
          <w:szCs w:val="17"/>
          <w:lang w:val="zh-TW" w:eastAsia="zh-TW" w:bidi="zh-TW"/>
        </w:rPr>
        <w:t>相对来说也比较。罗唆</w:t>
      </w:r>
      <w:r>
        <w:rPr>
          <w:rFonts w:ascii="Times New Roman" w:eastAsia="Times New Roman" w:hAnsi="Times New Roman" w:cs="Times New Roman"/>
          <w:spacing w:val="0"/>
          <w:w w:val="100"/>
          <w:position w:val="0"/>
          <w:sz w:val="19"/>
          <w:szCs w:val="19"/>
          <w:lang w:val="en-US" w:eastAsia="en-US" w:bidi="en-US"/>
        </w:rPr>
        <w:t>J</w:t>
      </w:r>
      <w:r>
        <w:rPr>
          <w:rFonts w:ascii="SimSun" w:eastAsia="SimSun" w:hAnsi="SimSun" w:cs="SimSun"/>
          <w:spacing w:val="0"/>
          <w:w w:val="100"/>
          <w:position w:val="0"/>
          <w:sz w:val="17"/>
          <w:szCs w:val="17"/>
          <w:lang w:val="en-US" w:eastAsia="en-US" w:bidi="en-US"/>
        </w:rPr>
        <w:t>。</w:t>
      </w:r>
    </w:p>
    <w:p>
      <w:pPr>
        <w:pStyle w:val="Style29"/>
        <w:keepNext w:val="0"/>
        <w:keepLines w:val="0"/>
        <w:widowControl w:val="0"/>
        <w:numPr>
          <w:ilvl w:val="0"/>
          <w:numId w:val="105"/>
        </w:numPr>
        <w:shd w:val="clear" w:color="auto" w:fill="auto"/>
        <w:tabs>
          <w:tab w:pos="724" w:val="left"/>
        </w:tabs>
        <w:bidi w:val="0"/>
        <w:spacing w:before="0" w:after="120" w:line="344" w:lineRule="exact"/>
        <w:ind w:left="0" w:right="0" w:firstLine="420"/>
        <w:jc w:val="left"/>
      </w:pPr>
      <w:bookmarkStart w:id="310" w:name="bookmark310"/>
      <w:bookmarkEnd w:id="310"/>
      <w:r>
        <w:rPr>
          <w:spacing w:val="0"/>
          <w:w w:val="100"/>
          <w:position w:val="0"/>
        </w:rPr>
        <w:t>很多人移居城市去寻找好工作。</w:t>
      </w:r>
    </w:p>
    <w:p>
      <w:pPr>
        <w:pStyle w:val="Style19"/>
        <w:keepNext w:val="0"/>
        <w:keepLines w:val="0"/>
        <w:widowControl w:val="0"/>
        <w:shd w:val="clear" w:color="auto" w:fill="auto"/>
        <w:tabs>
          <w:tab w:pos="3538" w:val="left"/>
        </w:tabs>
        <w:bidi w:val="0"/>
        <w:spacing w:before="0" w:after="0" w:line="379" w:lineRule="auto"/>
        <w:ind w:left="0" w:right="0" w:firstLine="420"/>
        <w:jc w:val="left"/>
      </w:pPr>
      <w:r>
        <w:rPr>
          <w:rFonts w:ascii="Times New Roman" w:eastAsia="Times New Roman" w:hAnsi="Times New Roman" w:cs="Times New Roman"/>
          <w:spacing w:val="0"/>
          <w:w w:val="100"/>
          <w:position w:val="0"/>
          <w:lang w:val="en-US" w:eastAsia="en-US" w:bidi="en-US"/>
        </w:rPr>
        <w:t>Many people move to cities</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107"/>
        </w:numPr>
        <w:shd w:val="clear" w:color="auto" w:fill="auto"/>
        <w:tabs>
          <w:tab w:pos="1149" w:val="left"/>
        </w:tabs>
        <w:bidi w:val="0"/>
        <w:spacing w:before="0" w:after="0" w:line="379" w:lineRule="auto"/>
        <w:ind w:left="0" w:right="0" w:firstLine="780"/>
        <w:jc w:val="left"/>
      </w:pPr>
      <w:bookmarkStart w:id="311" w:name="bookmark311"/>
      <w:bookmarkEnd w:id="311"/>
      <w:r>
        <w:rPr>
          <w:rFonts w:ascii="Times New Roman" w:eastAsia="Times New Roman" w:hAnsi="Times New Roman" w:cs="Times New Roman"/>
          <w:spacing w:val="0"/>
          <w:w w:val="100"/>
          <w:position w:val="0"/>
          <w:lang w:val="en-US" w:eastAsia="en-US" w:bidi="en-US"/>
        </w:rPr>
        <w:t>in order to find decent jobs</w:t>
      </w:r>
    </w:p>
    <w:p>
      <w:pPr>
        <w:pStyle w:val="Style19"/>
        <w:keepNext w:val="0"/>
        <w:keepLines w:val="0"/>
        <w:widowControl w:val="0"/>
        <w:numPr>
          <w:ilvl w:val="0"/>
          <w:numId w:val="103"/>
        </w:numPr>
        <w:shd w:val="clear" w:color="auto" w:fill="auto"/>
        <w:tabs>
          <w:tab w:pos="1135" w:val="left"/>
        </w:tabs>
        <w:bidi w:val="0"/>
        <w:spacing w:before="0" w:after="0" w:line="379" w:lineRule="auto"/>
        <w:ind w:left="0" w:right="0" w:firstLine="780"/>
        <w:jc w:val="left"/>
      </w:pPr>
      <w:bookmarkStart w:id="312" w:name="bookmark312"/>
      <w:bookmarkEnd w:id="312"/>
      <w:r>
        <w:rPr>
          <w:rFonts w:ascii="Times New Roman" w:eastAsia="Times New Roman" w:hAnsi="Times New Roman" w:cs="Times New Roman"/>
          <w:spacing w:val="0"/>
          <w:w w:val="100"/>
          <w:position w:val="0"/>
          <w:lang w:val="en-US" w:eastAsia="en-US" w:bidi="en-US"/>
        </w:rPr>
        <w:t>search for good jobs</w:t>
      </w:r>
    </w:p>
    <w:p>
      <w:pPr>
        <w:pStyle w:val="Style29"/>
        <w:keepNext w:val="0"/>
        <w:keepLines w:val="0"/>
        <w:widowControl w:val="0"/>
        <w:numPr>
          <w:ilvl w:val="0"/>
          <w:numId w:val="105"/>
        </w:numPr>
        <w:shd w:val="clear" w:color="auto" w:fill="auto"/>
        <w:tabs>
          <w:tab w:pos="746" w:val="left"/>
        </w:tabs>
        <w:bidi w:val="0"/>
        <w:spacing w:before="0" w:after="120" w:line="344" w:lineRule="exact"/>
        <w:ind w:left="0" w:right="0" w:firstLine="420"/>
        <w:jc w:val="left"/>
      </w:pPr>
      <w:bookmarkStart w:id="313" w:name="bookmark313"/>
      <w:bookmarkEnd w:id="313"/>
      <w:r>
        <w:rPr>
          <w:spacing w:val="0"/>
          <w:w w:val="100"/>
          <w:position w:val="0"/>
        </w:rPr>
        <w:t>农业机械化导致很多人失去工作。</w:t>
      </w:r>
    </w:p>
    <w:p>
      <w:pPr>
        <w:pStyle w:val="Style19"/>
        <w:keepNext w:val="0"/>
        <w:keepLines w:val="0"/>
        <w:widowControl w:val="0"/>
        <w:shd w:val="clear" w:color="auto" w:fill="auto"/>
        <w:tabs>
          <w:tab w:pos="4099" w:val="left"/>
        </w:tabs>
        <w:bidi w:val="0"/>
        <w:spacing w:before="0" w:after="0" w:line="379" w:lineRule="auto"/>
        <w:ind w:left="0" w:right="0" w:firstLine="420"/>
        <w:jc w:val="left"/>
      </w:pPr>
      <w:r>
        <w:rPr>
          <w:rFonts w:ascii="Times New Roman" w:eastAsia="Times New Roman" w:hAnsi="Times New Roman" w:cs="Times New Roman"/>
          <w:spacing w:val="0"/>
          <w:w w:val="100"/>
          <w:position w:val="0"/>
          <w:lang w:val="en-US" w:eastAsia="en-US" w:bidi="en-US"/>
        </w:rPr>
        <w:t xml:space="preserve">Many people have become jobless </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109"/>
        </w:numPr>
        <w:shd w:val="clear" w:color="auto" w:fill="auto"/>
        <w:tabs>
          <w:tab w:pos="1149" w:val="left"/>
        </w:tabs>
        <w:bidi w:val="0"/>
        <w:spacing w:before="0" w:after="0" w:line="379" w:lineRule="auto"/>
        <w:ind w:left="0" w:right="0" w:firstLine="780"/>
        <w:jc w:val="left"/>
      </w:pPr>
      <w:bookmarkStart w:id="314" w:name="bookmark314"/>
      <w:bookmarkEnd w:id="314"/>
      <w:r>
        <w:rPr>
          <w:rFonts w:ascii="Times New Roman" w:eastAsia="Times New Roman" w:hAnsi="Times New Roman" w:cs="Times New Roman"/>
          <w:spacing w:val="0"/>
          <w:w w:val="100"/>
          <w:position w:val="0"/>
          <w:lang w:val="en-US" w:eastAsia="en-US" w:bidi="en-US"/>
        </w:rPr>
        <w:t>because of farms use machines</w:t>
      </w:r>
    </w:p>
    <w:p>
      <w:pPr>
        <w:pStyle w:val="Style19"/>
        <w:keepNext w:val="0"/>
        <w:keepLines w:val="0"/>
        <w:widowControl w:val="0"/>
        <w:shd w:val="clear" w:color="auto" w:fill="auto"/>
        <w:bidi w:val="0"/>
        <w:spacing w:before="0" w:after="0" w:line="379" w:lineRule="auto"/>
        <w:ind w:left="0" w:right="0" w:firstLine="780"/>
        <w:jc w:val="left"/>
      </w:pPr>
      <w:r>
        <w:rPr>
          <w:rFonts w:ascii="Times New Roman" w:eastAsia="Times New Roman" w:hAnsi="Times New Roman" w:cs="Times New Roman"/>
          <w:spacing w:val="0"/>
          <w:w w:val="100"/>
          <w:position w:val="0"/>
          <w:lang w:val="en-US" w:eastAsia="en-US" w:bidi="en-US"/>
        </w:rPr>
        <w:t>C. because of use more machines in fanning</w:t>
      </w:r>
    </w:p>
    <w:p>
      <w:pPr>
        <w:pStyle w:val="Style19"/>
        <w:keepNext w:val="0"/>
        <w:keepLines w:val="0"/>
        <w:widowControl w:val="0"/>
        <w:numPr>
          <w:ilvl w:val="0"/>
          <w:numId w:val="105"/>
        </w:numPr>
        <w:shd w:val="clear" w:color="auto" w:fill="auto"/>
        <w:tabs>
          <w:tab w:pos="757" w:val="left"/>
          <w:tab w:pos="1370" w:val="left"/>
        </w:tabs>
        <w:bidi w:val="0"/>
        <w:spacing w:before="0" w:after="120" w:line="338" w:lineRule="exact"/>
        <w:ind w:left="420" w:right="0" w:firstLine="40"/>
        <w:jc w:val="left"/>
      </w:pPr>
      <w:bookmarkStart w:id="315" w:name="bookmark315"/>
      <w:bookmarkEnd w:id="315"/>
      <w:r>
        <w:rPr>
          <w:rFonts w:ascii="SimSun" w:eastAsia="SimSun" w:hAnsi="SimSun" w:cs="SimSun"/>
          <w:spacing w:val="0"/>
          <w:w w:val="100"/>
          <w:position w:val="0"/>
          <w:sz w:val="17"/>
          <w:szCs w:val="17"/>
          <w:lang w:val="zh-TW" w:eastAsia="zh-TW" w:bidi="zh-TW"/>
        </w:rPr>
        <w:t xml:space="preserve">移居城市成为很多农村人的选择。 </w:t>
      </w:r>
      <w:r>
        <w:rPr>
          <w:u w:val="single"/>
        </w:rPr>
        <w:t xml:space="preserve"> </w:t>
        <w:tab/>
      </w:r>
      <w:r>
        <w:rPr>
          <w:rFonts w:ascii="Times New Roman" w:eastAsia="Times New Roman" w:hAnsi="Times New Roman" w:cs="Times New Roman"/>
          <w:spacing w:val="0"/>
          <w:w w:val="100"/>
          <w:position w:val="0"/>
          <w:lang w:val="en-US" w:eastAsia="en-US" w:bidi="en-US"/>
        </w:rPr>
        <w:t>for many people from the countryside.</w:t>
      </w:r>
    </w:p>
    <w:p>
      <w:pPr>
        <w:pStyle w:val="Style19"/>
        <w:keepNext w:val="0"/>
        <w:keepLines w:val="0"/>
        <w:widowControl w:val="0"/>
        <w:shd w:val="clear" w:color="auto" w:fill="auto"/>
        <w:bidi w:val="0"/>
        <w:spacing w:before="0" w:after="0" w:line="372" w:lineRule="auto"/>
        <w:ind w:left="0" w:right="0" w:firstLine="780"/>
        <w:jc w:val="left"/>
      </w:pPr>
      <w:r>
        <w:rPr>
          <w:rFonts w:ascii="Times New Roman" w:eastAsia="Times New Roman" w:hAnsi="Times New Roman" w:cs="Times New Roman"/>
          <w:spacing w:val="0"/>
          <w:w w:val="100"/>
          <w:position w:val="0"/>
          <w:lang w:val="en-US" w:eastAsia="en-US" w:bidi="en-US"/>
        </w:rPr>
        <w:t>A. Migrate to cities has become the choice</w:t>
      </w:r>
    </w:p>
    <w:p>
      <w:pPr>
        <w:pStyle w:val="Style19"/>
        <w:keepNext w:val="0"/>
        <w:keepLines w:val="0"/>
        <w:widowControl w:val="0"/>
        <w:shd w:val="clear" w:color="auto" w:fill="auto"/>
        <w:bidi w:val="0"/>
        <w:spacing w:before="0" w:after="0" w:line="372" w:lineRule="auto"/>
        <w:ind w:left="0" w:right="0" w:firstLine="780"/>
        <w:jc w:val="left"/>
      </w:pPr>
      <w:r>
        <w:rPr>
          <w:rFonts w:ascii="Times New Roman" w:eastAsia="Times New Roman" w:hAnsi="Times New Roman" w:cs="Times New Roman"/>
          <w:spacing w:val="0"/>
          <w:w w:val="100"/>
          <w:position w:val="0"/>
          <w:lang w:val="en-US" w:eastAsia="en-US" w:bidi="en-US"/>
        </w:rPr>
        <w:t>C. Migrating to cities has become the choice</w:t>
      </w:r>
    </w:p>
    <w:p>
      <w:pPr>
        <w:pStyle w:val="Style19"/>
        <w:keepNext w:val="0"/>
        <w:keepLines w:val="0"/>
        <w:widowControl w:val="0"/>
        <w:numPr>
          <w:ilvl w:val="0"/>
          <w:numId w:val="105"/>
        </w:numPr>
        <w:shd w:val="clear" w:color="auto" w:fill="auto"/>
        <w:tabs>
          <w:tab w:pos="746" w:val="left"/>
          <w:tab w:pos="3912" w:val="left"/>
        </w:tabs>
        <w:bidi w:val="0"/>
        <w:spacing w:before="0" w:after="120" w:line="349" w:lineRule="exact"/>
        <w:ind w:left="420" w:right="0" w:firstLine="40"/>
        <w:jc w:val="left"/>
      </w:pPr>
      <w:bookmarkStart w:id="316" w:name="bookmark316"/>
      <w:bookmarkEnd w:id="316"/>
      <w:r>
        <w:rPr>
          <w:rFonts w:ascii="SimSun" w:eastAsia="SimSun" w:hAnsi="SimSun" w:cs="SimSun"/>
          <w:spacing w:val="0"/>
          <w:w w:val="100"/>
          <w:position w:val="0"/>
          <w:sz w:val="17"/>
          <w:szCs w:val="17"/>
          <w:lang w:val="zh-TW" w:eastAsia="zh-TW" w:bidi="zh-TW"/>
        </w:rPr>
        <w:t xml:space="preserve">民工工作很勤奋，希望可以在城里买上房子。 </w:t>
      </w:r>
      <w:r>
        <w:rPr>
          <w:rFonts w:ascii="Times New Roman" w:eastAsia="Times New Roman" w:hAnsi="Times New Roman" w:cs="Times New Roman"/>
          <w:spacing w:val="0"/>
          <w:w w:val="100"/>
          <w:position w:val="0"/>
          <w:lang w:val="en-US" w:eastAsia="en-US" w:bidi="en-US"/>
        </w:rPr>
        <w:t>Migrant workers work very hard</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shd w:val="clear" w:color="auto" w:fill="auto"/>
        <w:bidi w:val="0"/>
        <w:spacing w:before="0" w:after="0" w:line="384" w:lineRule="auto"/>
        <w:ind w:left="0" w:right="0" w:firstLine="780"/>
        <w:jc w:val="left"/>
      </w:pPr>
      <w:r>
        <w:rPr>
          <w:rFonts w:ascii="Times New Roman" w:eastAsia="Times New Roman" w:hAnsi="Times New Roman" w:cs="Times New Roman"/>
          <w:spacing w:val="0"/>
          <w:w w:val="100"/>
          <w:position w:val="0"/>
          <w:lang w:val="en-US" w:eastAsia="en-US" w:bidi="en-US"/>
        </w:rPr>
        <w:t>A. hope they can buy houses in cities</w:t>
      </w:r>
    </w:p>
    <w:p>
      <w:pPr>
        <w:pStyle w:val="Style19"/>
        <w:keepNext w:val="0"/>
        <w:keepLines w:val="0"/>
        <w:widowControl w:val="0"/>
        <w:shd w:val="clear" w:color="auto" w:fill="auto"/>
        <w:bidi w:val="0"/>
        <w:spacing w:before="0" w:after="0" w:line="384" w:lineRule="auto"/>
        <w:ind w:left="0" w:right="0" w:firstLine="780"/>
        <w:jc w:val="left"/>
      </w:pPr>
      <w:r>
        <w:rPr>
          <w:rFonts w:ascii="Times New Roman" w:eastAsia="Times New Roman" w:hAnsi="Times New Roman" w:cs="Times New Roman"/>
          <w:spacing w:val="0"/>
          <w:w w:val="100"/>
          <w:position w:val="0"/>
          <w:lang w:val="en-US" w:eastAsia="en-US" w:bidi="en-US"/>
        </w:rPr>
        <w:t>C. so as to buy their own homes in cities</w:t>
      </w:r>
    </w:p>
    <w:p>
      <w:pPr>
        <w:pStyle w:val="Style29"/>
        <w:keepNext w:val="0"/>
        <w:keepLines w:val="0"/>
        <w:widowControl w:val="0"/>
        <w:numPr>
          <w:ilvl w:val="0"/>
          <w:numId w:val="105"/>
        </w:numPr>
        <w:shd w:val="clear" w:color="auto" w:fill="auto"/>
        <w:tabs>
          <w:tab w:pos="746" w:val="left"/>
        </w:tabs>
        <w:bidi w:val="0"/>
        <w:spacing w:before="0" w:after="120" w:line="344" w:lineRule="exact"/>
        <w:ind w:left="0" w:right="0" w:firstLine="420"/>
        <w:jc w:val="left"/>
      </w:pPr>
      <w:bookmarkStart w:id="317" w:name="bookmark317"/>
      <w:bookmarkEnd w:id="317"/>
      <w:r>
        <w:rPr>
          <w:spacing w:val="0"/>
          <w:w w:val="100"/>
          <w:position w:val="0"/>
        </w:rPr>
        <w:t>政府花了很多钱解决城市的犯罪和交通问题。</w:t>
      </w:r>
    </w:p>
    <w:p>
      <w:pPr>
        <w:pStyle w:val="Style19"/>
        <w:keepNext w:val="0"/>
        <w:keepLines w:val="0"/>
        <w:widowControl w:val="0"/>
        <w:shd w:val="clear" w:color="auto" w:fill="auto"/>
        <w:tabs>
          <w:tab w:pos="4132" w:val="left"/>
        </w:tabs>
        <w:bidi w:val="0"/>
        <w:spacing w:before="0" w:after="120" w:line="240" w:lineRule="auto"/>
        <w:ind w:left="0" w:right="0" w:firstLine="420"/>
        <w:jc w:val="left"/>
      </w:pPr>
      <w:r>
        <w:rPr>
          <w:rFonts w:ascii="Times New Roman" w:eastAsia="Times New Roman" w:hAnsi="Times New Roman" w:cs="Times New Roman"/>
          <w:spacing w:val="0"/>
          <w:w w:val="100"/>
          <w:position w:val="0"/>
          <w:lang w:val="en-US" w:eastAsia="en-US" w:bidi="en-US"/>
        </w:rPr>
        <w:t>The government has poured money</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111"/>
        </w:numPr>
        <w:shd w:val="clear" w:color="auto" w:fill="auto"/>
        <w:tabs>
          <w:tab w:pos="1149" w:val="left"/>
        </w:tabs>
        <w:bidi w:val="0"/>
        <w:spacing w:before="0" w:after="120" w:line="240" w:lineRule="auto"/>
        <w:ind w:left="0" w:right="0" w:firstLine="780"/>
        <w:jc w:val="left"/>
      </w:pPr>
      <w:bookmarkStart w:id="318" w:name="bookmark318"/>
      <w:bookmarkEnd w:id="318"/>
      <w:r>
        <w:rPr>
          <w:rFonts w:ascii="Times New Roman" w:eastAsia="Times New Roman" w:hAnsi="Times New Roman" w:cs="Times New Roman"/>
          <w:spacing w:val="0"/>
          <w:w w:val="100"/>
          <w:position w:val="0"/>
          <w:lang w:val="en-US" w:eastAsia="en-US" w:bidi="en-US"/>
        </w:rPr>
        <w:t>into tackling crime and traffic problems in urban areas</w:t>
      </w:r>
    </w:p>
    <w:p>
      <w:pPr>
        <w:pStyle w:val="Style19"/>
        <w:keepNext w:val="0"/>
        <w:keepLines w:val="0"/>
        <w:widowControl w:val="0"/>
        <w:numPr>
          <w:ilvl w:val="0"/>
          <w:numId w:val="111"/>
        </w:numPr>
        <w:shd w:val="clear" w:color="auto" w:fill="auto"/>
        <w:tabs>
          <w:tab w:pos="1149" w:val="left"/>
        </w:tabs>
        <w:bidi w:val="0"/>
        <w:spacing w:before="0" w:after="120" w:line="240" w:lineRule="auto"/>
        <w:ind w:left="0" w:right="0" w:firstLine="780"/>
        <w:jc w:val="left"/>
      </w:pPr>
      <w:bookmarkStart w:id="319" w:name="bookmark319"/>
      <w:bookmarkEnd w:id="319"/>
      <w:r>
        <w:rPr>
          <w:rFonts w:ascii="Times New Roman" w:eastAsia="Times New Roman" w:hAnsi="Times New Roman" w:cs="Times New Roman"/>
          <w:spacing w:val="0"/>
          <w:w w:val="100"/>
          <w:position w:val="0"/>
          <w:lang w:val="en-US" w:eastAsia="en-US" w:bidi="en-US"/>
        </w:rPr>
        <w:t>to tackle crime and traffic problems in cities</w:t>
      </w:r>
    </w:p>
    <w:p>
      <w:pPr>
        <w:pStyle w:val="Style19"/>
        <w:keepNext w:val="0"/>
        <w:keepLines w:val="0"/>
        <w:widowControl w:val="0"/>
        <w:numPr>
          <w:ilvl w:val="0"/>
          <w:numId w:val="111"/>
        </w:numPr>
        <w:shd w:val="clear" w:color="auto" w:fill="auto"/>
        <w:tabs>
          <w:tab w:pos="1149" w:val="left"/>
        </w:tabs>
        <w:bidi w:val="0"/>
        <w:spacing w:before="0" w:after="120" w:line="240" w:lineRule="auto"/>
        <w:ind w:left="0" w:right="0" w:firstLine="780"/>
        <w:jc w:val="left"/>
      </w:pPr>
      <w:bookmarkStart w:id="320" w:name="bookmark320"/>
      <w:bookmarkEnd w:id="320"/>
      <w:r>
        <w:rPr>
          <w:rFonts w:ascii="Times New Roman" w:eastAsia="Times New Roman" w:hAnsi="Times New Roman" w:cs="Times New Roman"/>
          <w:spacing w:val="0"/>
          <w:w w:val="100"/>
          <w:position w:val="0"/>
          <w:lang w:val="en-US" w:eastAsia="en-US" w:bidi="en-US"/>
        </w:rPr>
        <w:t>fight crime and traffic congestion in cities</w:t>
      </w:r>
    </w:p>
    <w:p>
      <w:pPr>
        <w:pStyle w:val="Style19"/>
        <w:keepNext w:val="0"/>
        <w:keepLines w:val="0"/>
        <w:widowControl w:val="0"/>
        <w:numPr>
          <w:ilvl w:val="0"/>
          <w:numId w:val="111"/>
        </w:numPr>
        <w:shd w:val="clear" w:color="auto" w:fill="auto"/>
        <w:tabs>
          <w:tab w:pos="1149" w:val="left"/>
        </w:tabs>
        <w:bidi w:val="0"/>
        <w:spacing w:before="0" w:after="120" w:line="240" w:lineRule="auto"/>
        <w:ind w:left="0" w:right="0" w:firstLine="780"/>
        <w:jc w:val="left"/>
      </w:pPr>
      <w:bookmarkStart w:id="321" w:name="bookmark321"/>
      <w:bookmarkEnd w:id="321"/>
      <w:r>
        <w:rPr>
          <w:rFonts w:ascii="Times New Roman" w:eastAsia="Times New Roman" w:hAnsi="Times New Roman" w:cs="Times New Roman"/>
          <w:spacing w:val="0"/>
          <w:w w:val="100"/>
          <w:position w:val="0"/>
          <w:lang w:val="en-US" w:eastAsia="en-US" w:bidi="en-US"/>
        </w:rPr>
        <w:t>in order to finding solutions to crime and traffic problems</w:t>
      </w:r>
    </w:p>
    <w:p>
      <w:pPr>
        <w:pStyle w:val="Style29"/>
        <w:keepNext w:val="0"/>
        <w:keepLines w:val="0"/>
        <w:widowControl w:val="0"/>
        <w:numPr>
          <w:ilvl w:val="0"/>
          <w:numId w:val="105"/>
        </w:numPr>
        <w:shd w:val="clear" w:color="auto" w:fill="auto"/>
        <w:bidi w:val="0"/>
        <w:spacing w:before="0" w:after="120" w:line="240" w:lineRule="auto"/>
        <w:ind w:left="0" w:right="0" w:firstLine="420"/>
        <w:jc w:val="left"/>
      </w:pPr>
      <w:bookmarkStart w:id="322" w:name="bookmark322"/>
      <w:bookmarkEnd w:id="322"/>
      <w:r>
        <w:rPr>
          <w:spacing w:val="0"/>
          <w:w w:val="100"/>
          <w:position w:val="0"/>
        </w:rPr>
        <w:t>很多城里人希望住在农村。</w:t>
      </w:r>
    </w:p>
    <w:tbl>
      <w:tblPr>
        <w:tblOverlap w:val="never"/>
        <w:jc w:val="left"/>
        <w:tblLayout w:type="fixed"/>
      </w:tblPr>
      <w:tblGrid>
        <w:gridCol w:w="3445"/>
        <w:gridCol w:w="3226"/>
      </w:tblGrid>
      <w:tr>
        <w:trPr>
          <w:trHeight w:val="292" w:hRule="exact"/>
        </w:trPr>
        <w:tc>
          <w:tcPr>
            <w:tcBorders/>
            <w:shd w:val="clear" w:color="auto" w:fill="FFFFFF"/>
            <w:vAlign w:val="top"/>
          </w:tcPr>
          <w:p>
            <w:pPr>
              <w:pStyle w:val="Style2"/>
              <w:keepNext w:val="0"/>
              <w:keepLines w:val="0"/>
              <w:widowControl w:val="0"/>
              <w:shd w:val="clear" w:color="auto" w:fill="auto"/>
              <w:tabs>
                <w:tab w:leader="underscore" w:pos="2844"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Numerous city dwellers</w:t>
              <w:tab/>
              <w:t>.</w:t>
            </w:r>
          </w:p>
        </w:tc>
        <w:tc>
          <w:tcPr>
            <w:tcBorders/>
            <w:shd w:val="clear" w:color="auto" w:fill="FFFFFF"/>
            <w:vAlign w:val="top"/>
          </w:tcPr>
          <w:p>
            <w:pPr>
              <w:widowControl w:val="0"/>
              <w:rPr>
                <w:sz w:val="10"/>
                <w:szCs w:val="10"/>
              </w:rPr>
            </w:pPr>
          </w:p>
        </w:tc>
      </w:tr>
      <w:tr>
        <w:trPr>
          <w:trHeight w:val="34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hope live in the country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680"/>
              <w:jc w:val="both"/>
              <w:rPr>
                <w:sz w:val="19"/>
                <w:szCs w:val="19"/>
              </w:rPr>
            </w:pPr>
            <w:r>
              <w:rPr>
                <w:rFonts w:ascii="Times New Roman" w:eastAsia="Times New Roman" w:hAnsi="Times New Roman" w:cs="Times New Roman"/>
                <w:spacing w:val="0"/>
                <w:w w:val="100"/>
                <w:position w:val="0"/>
                <w:sz w:val="19"/>
                <w:szCs w:val="19"/>
                <w:lang w:val="en-US" w:eastAsia="en-US" w:bidi="en-US"/>
              </w:rPr>
              <w:t>B. want living in the country</w:t>
            </w:r>
          </w:p>
        </w:tc>
      </w:tr>
      <w:tr>
        <w:trPr>
          <w:trHeight w:val="353"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desire living in the country</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80"/>
              <w:jc w:val="both"/>
              <w:rPr>
                <w:sz w:val="19"/>
                <w:szCs w:val="19"/>
              </w:rPr>
            </w:pPr>
            <w:r>
              <w:rPr>
                <w:rFonts w:ascii="Times New Roman" w:eastAsia="Times New Roman" w:hAnsi="Times New Roman" w:cs="Times New Roman"/>
                <w:spacing w:val="0"/>
                <w:w w:val="100"/>
                <w:position w:val="0"/>
                <w:sz w:val="19"/>
                <w:szCs w:val="19"/>
                <w:lang w:val="en-US" w:eastAsia="en-US" w:bidi="en-US"/>
              </w:rPr>
              <w:t>D. want to live in the country</w:t>
            </w:r>
          </w:p>
        </w:tc>
      </w:tr>
      <w:tr>
        <w:trPr>
          <w:trHeight w:val="36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7.</w:t>
            </w:r>
            <w:r>
              <w:rPr>
                <w:spacing w:val="0"/>
                <w:w w:val="100"/>
                <w:position w:val="0"/>
                <w:lang w:val="zh-TW" w:eastAsia="zh-TW" w:bidi="zh-TW"/>
              </w:rPr>
              <w:t>在农村上学很难。</w:t>
            </w:r>
          </w:p>
        </w:tc>
        <w:tc>
          <w:tcPr>
            <w:tcBorders/>
            <w:shd w:val="clear" w:color="auto" w:fill="FFFFFF"/>
            <w:vAlign w:val="top"/>
          </w:tcPr>
          <w:p>
            <w:pPr>
              <w:widowControl w:val="0"/>
              <w:rPr>
                <w:sz w:val="10"/>
                <w:szCs w:val="10"/>
              </w:rPr>
            </w:pPr>
          </w:p>
        </w:tc>
      </w:tr>
      <w:tr>
        <w:trPr>
          <w:trHeight w:val="26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000"/>
              <w:jc w:val="left"/>
              <w:rPr>
                <w:sz w:val="19"/>
                <w:szCs w:val="19"/>
              </w:rPr>
            </w:pPr>
            <w:r>
              <w:rPr>
                <w:rFonts w:ascii="Times New Roman" w:eastAsia="Times New Roman" w:hAnsi="Times New Roman" w:cs="Times New Roman"/>
                <w:spacing w:val="0"/>
                <w:w w:val="100"/>
                <w:position w:val="0"/>
                <w:sz w:val="19"/>
                <w:szCs w:val="19"/>
                <w:lang w:val="en-US" w:eastAsia="en-US" w:bidi="en-US"/>
              </w:rPr>
              <w:t>in rural communities.</w:t>
            </w:r>
          </w:p>
        </w:tc>
        <w:tc>
          <w:tcPr>
            <w:tcBorders/>
            <w:shd w:val="clear" w:color="auto" w:fill="FFFFFF"/>
            <w:vAlign w:val="top"/>
          </w:tcPr>
          <w:p>
            <w:pPr>
              <w:widowControl w:val="0"/>
              <w:rPr>
                <w:sz w:val="10"/>
                <w:szCs w:val="10"/>
              </w:rPr>
            </w:pPr>
          </w:p>
        </w:tc>
      </w:tr>
      <w:tr>
        <w:trPr>
          <w:trHeight w:val="436"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 Attending school is difficult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80"/>
              <w:jc w:val="both"/>
              <w:rPr>
                <w:sz w:val="19"/>
                <w:szCs w:val="19"/>
              </w:rPr>
            </w:pPr>
            <w:r>
              <w:rPr>
                <w:rFonts w:ascii="Times New Roman" w:eastAsia="Times New Roman" w:hAnsi="Times New Roman" w:cs="Times New Roman"/>
                <w:spacing w:val="0"/>
                <w:w w:val="100"/>
                <w:position w:val="0"/>
                <w:sz w:val="19"/>
                <w:szCs w:val="19"/>
                <w:lang w:val="en-US" w:eastAsia="en-US" w:bidi="en-US"/>
              </w:rPr>
              <w:t>B. To attend school is difficult</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C. Going school is difficult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80"/>
              <w:jc w:val="both"/>
              <w:rPr>
                <w:sz w:val="19"/>
                <w:szCs w:val="19"/>
              </w:rPr>
            </w:pPr>
            <w:r>
              <w:rPr>
                <w:rFonts w:ascii="Times New Roman" w:eastAsia="Times New Roman" w:hAnsi="Times New Roman" w:cs="Times New Roman"/>
                <w:spacing w:val="0"/>
                <w:w w:val="100"/>
                <w:position w:val="0"/>
                <w:sz w:val="19"/>
                <w:szCs w:val="19"/>
                <w:lang w:val="en-US" w:eastAsia="en-US" w:bidi="en-US"/>
              </w:rPr>
              <w:t>D. Going to school has problems</w:t>
            </w:r>
          </w:p>
        </w:tc>
      </w:tr>
    </w:tbl>
    <w:p>
      <w:pPr>
        <w:sectPr>
          <w:headerReference w:type="default" r:id="rId134"/>
          <w:footerReference w:type="default" r:id="rId135"/>
          <w:headerReference w:type="even" r:id="rId136"/>
          <w:footerReference w:type="even" r:id="rId137"/>
          <w:footnotePr>
            <w:pos w:val="pageBottom"/>
            <w:numFmt w:val="decimal"/>
            <w:numRestart w:val="continuous"/>
          </w:footnotePr>
          <w:pgSz w:w="10051" w:h="14598"/>
          <w:pgMar w:top="569" w:right="994" w:bottom="139" w:left="461" w:header="141" w:footer="3" w:gutter="0"/>
          <w:pgNumType w:start="42"/>
          <w:cols w:space="720"/>
          <w:noEndnote/>
          <w:rtlGutter w:val="0"/>
          <w:docGrid w:linePitch="360"/>
        </w:sectPr>
      </w:pPr>
    </w:p>
    <w:p>
      <w:pPr>
        <w:pStyle w:val="Style29"/>
        <w:keepNext w:val="0"/>
        <w:keepLines w:val="0"/>
        <w:widowControl w:val="0"/>
        <w:numPr>
          <w:ilvl w:val="0"/>
          <w:numId w:val="113"/>
        </w:numPr>
        <w:shd w:val="clear" w:color="auto" w:fill="auto"/>
        <w:tabs>
          <w:tab w:pos="899" w:val="left"/>
        </w:tabs>
        <w:bidi w:val="0"/>
        <w:spacing w:before="0" w:after="120" w:line="240" w:lineRule="auto"/>
        <w:ind w:left="0" w:right="0" w:firstLine="580"/>
        <w:jc w:val="left"/>
      </w:pPr>
      <w:bookmarkStart w:id="323" w:name="bookmark323"/>
      <w:bookmarkEnd w:id="323"/>
      <w:r>
        <w:rPr>
          <w:spacing w:val="0"/>
          <w:w w:val="100"/>
          <w:position w:val="0"/>
        </w:rPr>
        <w:t>人们珍惜每个离开城市喧嚣的机会。</w:t>
      </w:r>
    </w:p>
    <w:p>
      <w:pPr>
        <w:pStyle w:val="Style19"/>
        <w:keepNext w:val="0"/>
        <w:keepLines w:val="0"/>
        <w:widowControl w:val="0"/>
        <w:shd w:val="clear" w:color="auto" w:fill="auto"/>
        <w:tabs>
          <w:tab w:pos="3964" w:val="left"/>
        </w:tabs>
        <w:bidi w:val="0"/>
        <w:spacing w:before="0" w:after="120" w:line="240" w:lineRule="auto"/>
        <w:ind w:left="0" w:right="0" w:firstLine="580"/>
        <w:jc w:val="left"/>
      </w:pPr>
      <w:r>
        <w:rPr>
          <w:rFonts w:ascii="Times New Roman" w:eastAsia="Times New Roman" w:hAnsi="Times New Roman" w:cs="Times New Roman"/>
          <w:spacing w:val="0"/>
          <w:w w:val="100"/>
          <w:position w:val="0"/>
          <w:lang w:val="en-US" w:eastAsia="en-US" w:bidi="en-US"/>
        </w:rPr>
        <w:t>People value every opportunity</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115"/>
        </w:numPr>
        <w:shd w:val="clear" w:color="auto" w:fill="auto"/>
        <w:tabs>
          <w:tab w:pos="1293" w:val="left"/>
        </w:tabs>
        <w:bidi w:val="0"/>
        <w:spacing w:before="0" w:after="120" w:line="240" w:lineRule="auto"/>
        <w:ind w:left="0" w:right="0" w:firstLine="920"/>
        <w:jc w:val="left"/>
      </w:pPr>
      <w:bookmarkStart w:id="324" w:name="bookmark324"/>
      <w:bookmarkEnd w:id="324"/>
      <w:r>
        <w:rPr>
          <w:rFonts w:ascii="Times New Roman" w:eastAsia="Times New Roman" w:hAnsi="Times New Roman" w:cs="Times New Roman"/>
          <w:spacing w:val="0"/>
          <w:w w:val="100"/>
          <w:position w:val="0"/>
          <w:lang w:val="en-US" w:eastAsia="en-US" w:bidi="en-US"/>
        </w:rPr>
        <w:t>escaping the hustle and bustle of the city</w:t>
      </w:r>
    </w:p>
    <w:p>
      <w:pPr>
        <w:pStyle w:val="Style19"/>
        <w:keepNext w:val="0"/>
        <w:keepLines w:val="0"/>
        <w:widowControl w:val="0"/>
        <w:numPr>
          <w:ilvl w:val="0"/>
          <w:numId w:val="115"/>
        </w:numPr>
        <w:shd w:val="clear" w:color="auto" w:fill="auto"/>
        <w:tabs>
          <w:tab w:pos="1293" w:val="left"/>
        </w:tabs>
        <w:bidi w:val="0"/>
        <w:spacing w:before="0" w:after="120" w:line="240" w:lineRule="auto"/>
        <w:ind w:left="0" w:right="0" w:firstLine="920"/>
        <w:jc w:val="left"/>
      </w:pPr>
      <w:bookmarkStart w:id="325" w:name="bookmark325"/>
      <w:bookmarkEnd w:id="325"/>
      <w:r>
        <w:rPr>
          <w:rFonts w:ascii="Times New Roman" w:eastAsia="Times New Roman" w:hAnsi="Times New Roman" w:cs="Times New Roman"/>
          <w:spacing w:val="0"/>
          <w:w w:val="100"/>
          <w:position w:val="0"/>
          <w:lang w:val="en-US" w:eastAsia="en-US" w:bidi="en-US"/>
        </w:rPr>
        <w:t>of escaping the hustle and bustle of the city</w:t>
      </w:r>
    </w:p>
    <w:p>
      <w:pPr>
        <w:pStyle w:val="Style19"/>
        <w:keepNext w:val="0"/>
        <w:keepLines w:val="0"/>
        <w:widowControl w:val="0"/>
        <w:numPr>
          <w:ilvl w:val="0"/>
          <w:numId w:val="115"/>
        </w:numPr>
        <w:shd w:val="clear" w:color="auto" w:fill="auto"/>
        <w:tabs>
          <w:tab w:pos="1293" w:val="left"/>
        </w:tabs>
        <w:bidi w:val="0"/>
        <w:spacing w:before="0" w:after="120" w:line="240" w:lineRule="auto"/>
        <w:ind w:left="0" w:right="0" w:firstLine="920"/>
        <w:jc w:val="left"/>
      </w:pPr>
      <w:bookmarkStart w:id="326" w:name="bookmark326"/>
      <w:bookmarkEnd w:id="326"/>
      <w:r>
        <w:rPr>
          <w:rFonts w:ascii="Times New Roman" w:eastAsia="Times New Roman" w:hAnsi="Times New Roman" w:cs="Times New Roman"/>
          <w:spacing w:val="0"/>
          <w:w w:val="100"/>
          <w:position w:val="0"/>
          <w:lang w:val="en-US" w:eastAsia="en-US" w:bidi="en-US"/>
        </w:rPr>
        <w:t>to get away from the hustle and bustle of the city</w:t>
      </w:r>
    </w:p>
    <w:p>
      <w:pPr>
        <w:pStyle w:val="Style19"/>
        <w:keepNext w:val="0"/>
        <w:keepLines w:val="0"/>
        <w:widowControl w:val="0"/>
        <w:numPr>
          <w:ilvl w:val="0"/>
          <w:numId w:val="115"/>
        </w:numPr>
        <w:shd w:val="clear" w:color="auto" w:fill="auto"/>
        <w:tabs>
          <w:tab w:pos="1293" w:val="left"/>
        </w:tabs>
        <w:bidi w:val="0"/>
        <w:spacing w:before="0" w:after="120" w:line="240" w:lineRule="auto"/>
        <w:ind w:left="0" w:right="0" w:firstLine="920"/>
        <w:jc w:val="left"/>
      </w:pPr>
      <w:bookmarkStart w:id="327" w:name="bookmark327"/>
      <w:bookmarkEnd w:id="327"/>
      <w:r>
        <w:rPr>
          <w:rFonts w:ascii="Times New Roman" w:eastAsia="Times New Roman" w:hAnsi="Times New Roman" w:cs="Times New Roman"/>
          <w:spacing w:val="0"/>
          <w:w w:val="100"/>
          <w:position w:val="0"/>
          <w:lang w:val="en-US" w:eastAsia="en-US" w:bidi="en-US"/>
        </w:rPr>
        <w:t>for getting away from the hustle and bustle of the city</w:t>
      </w:r>
    </w:p>
    <w:p>
      <w:pPr>
        <w:pStyle w:val="Style29"/>
        <w:keepNext w:val="0"/>
        <w:keepLines w:val="0"/>
        <w:widowControl w:val="0"/>
        <w:numPr>
          <w:ilvl w:val="0"/>
          <w:numId w:val="113"/>
        </w:numPr>
        <w:shd w:val="clear" w:color="auto" w:fill="auto"/>
        <w:tabs>
          <w:tab w:pos="902" w:val="left"/>
        </w:tabs>
        <w:bidi w:val="0"/>
        <w:spacing w:before="0" w:after="120" w:line="240" w:lineRule="auto"/>
        <w:ind w:left="0" w:right="0" w:firstLine="580"/>
        <w:jc w:val="left"/>
      </w:pPr>
      <w:bookmarkStart w:id="328" w:name="bookmark328"/>
      <w:bookmarkEnd w:id="328"/>
      <w:r>
        <w:rPr>
          <w:spacing w:val="0"/>
          <w:w w:val="100"/>
          <w:position w:val="0"/>
        </w:rPr>
        <w:t>很多城市修自行车道，让城市更加便于骑车。</w:t>
      </w:r>
    </w:p>
    <w:p>
      <w:pPr>
        <w:pStyle w:val="Style19"/>
        <w:keepNext w:val="0"/>
        <w:keepLines w:val="0"/>
        <w:widowControl w:val="0"/>
        <w:shd w:val="clear" w:color="auto" w:fill="auto"/>
        <w:tabs>
          <w:tab w:pos="4313" w:val="left"/>
        </w:tabs>
        <w:bidi w:val="0"/>
        <w:spacing w:before="0" w:after="120" w:line="240" w:lineRule="auto"/>
        <w:ind w:left="0" w:right="0" w:firstLine="580"/>
        <w:jc w:val="left"/>
      </w:pPr>
      <w:r>
        <w:rPr>
          <w:rFonts w:ascii="Times New Roman" w:eastAsia="Times New Roman" w:hAnsi="Times New Roman" w:cs="Times New Roman"/>
          <w:spacing w:val="0"/>
          <w:w w:val="100"/>
          <w:position w:val="0"/>
          <w:lang w:val="en-US" w:eastAsia="en-US" w:bidi="en-US"/>
        </w:rPr>
        <w:t>Many cities have built bicycle lanes</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shd w:val="clear" w:color="auto" w:fill="auto"/>
        <w:tabs>
          <w:tab w:pos="4659" w:val="left"/>
        </w:tabs>
        <w:bidi w:val="0"/>
        <w:spacing w:before="0" w:after="120" w:line="240" w:lineRule="auto"/>
        <w:ind w:left="0" w:right="0" w:firstLine="920"/>
        <w:jc w:val="left"/>
      </w:pPr>
      <w:r>
        <w:rPr>
          <w:rFonts w:ascii="Times New Roman" w:eastAsia="Times New Roman" w:hAnsi="Times New Roman" w:cs="Times New Roman"/>
          <w:spacing w:val="0"/>
          <w:w w:val="100"/>
          <w:position w:val="0"/>
          <w:lang w:val="en-US" w:eastAsia="en-US" w:bidi="en-US"/>
        </w:rPr>
        <w:t>A. to let cities easier to ride a bike</w:t>
        <w:tab/>
        <w:t>B. to make cities easier for riding a bike</w:t>
      </w:r>
    </w:p>
    <w:p>
      <w:pPr>
        <w:pStyle w:val="Style19"/>
        <w:keepNext w:val="0"/>
        <w:keepLines w:val="0"/>
        <w:widowControl w:val="0"/>
        <w:shd w:val="clear" w:color="auto" w:fill="auto"/>
        <w:tabs>
          <w:tab w:pos="4659" w:val="left"/>
        </w:tabs>
        <w:bidi w:val="0"/>
        <w:spacing w:before="0" w:after="120" w:line="240" w:lineRule="auto"/>
        <w:ind w:left="0" w:right="0" w:firstLine="920"/>
        <w:jc w:val="left"/>
      </w:pPr>
      <w:r>
        <w:rPr>
          <w:rFonts w:ascii="Times New Roman" w:eastAsia="Times New Roman" w:hAnsi="Times New Roman" w:cs="Times New Roman"/>
          <w:spacing w:val="0"/>
          <w:w w:val="100"/>
          <w:position w:val="0"/>
          <w:lang w:val="en-US" w:eastAsia="en-US" w:bidi="en-US"/>
        </w:rPr>
        <w:t>C. to make cities ride a bike easily</w:t>
        <w:tab/>
        <w:t>D. to promote cycling</w:t>
      </w:r>
    </w:p>
    <w:p>
      <w:pPr>
        <w:pStyle w:val="Style29"/>
        <w:keepNext w:val="0"/>
        <w:keepLines w:val="0"/>
        <w:widowControl w:val="0"/>
        <w:numPr>
          <w:ilvl w:val="0"/>
          <w:numId w:val="113"/>
        </w:numPr>
        <w:shd w:val="clear" w:color="auto" w:fill="auto"/>
        <w:tabs>
          <w:tab w:pos="982" w:val="left"/>
        </w:tabs>
        <w:bidi w:val="0"/>
        <w:spacing w:before="0" w:after="120" w:line="240" w:lineRule="auto"/>
        <w:ind w:left="0" w:right="0" w:firstLine="580"/>
        <w:jc w:val="left"/>
      </w:pPr>
      <w:bookmarkStart w:id="329" w:name="bookmark329"/>
      <w:bookmarkEnd w:id="329"/>
      <w:r>
        <w:rPr>
          <w:spacing w:val="0"/>
          <w:w w:val="100"/>
          <w:position w:val="0"/>
        </w:rPr>
        <w:t>收取拥堵税鼓励人们走路或者骑自行车去上班。</w:t>
      </w:r>
    </w:p>
    <w:tbl>
      <w:tblPr>
        <w:tblOverlap w:val="never"/>
        <w:jc w:val="center"/>
        <w:tblLayout w:type="fixed"/>
      </w:tblPr>
      <w:tblGrid>
        <w:gridCol w:w="3996"/>
        <w:gridCol w:w="2862"/>
      </w:tblGrid>
      <w:tr>
        <w:trPr>
          <w:trHeight w:val="28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Imposing congestion charge can encourage people _</w:t>
            </w:r>
          </w:p>
        </w:tc>
        <w:tc>
          <w:tcPr>
            <w:tcBorders/>
            <w:shd w:val="clear" w:color="auto" w:fill="FFFFFF"/>
            <w:vAlign w:val="top"/>
          </w:tcPr>
          <w:p>
            <w:pPr>
              <w:widowControl w:val="0"/>
              <w:rPr>
                <w:sz w:val="10"/>
                <w:szCs w:val="10"/>
              </w:rPr>
            </w:pPr>
          </w:p>
        </w:tc>
      </w:tr>
      <w:tr>
        <w:trPr>
          <w:trHeight w:val="34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walking or cycling to work</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from walking or cycling to work</w:t>
            </w:r>
          </w:p>
        </w:tc>
      </w:tr>
      <w:tr>
        <w:trPr>
          <w:trHeight w:val="34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walk or cycle to work</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to walk or cycle to work</w:t>
            </w:r>
          </w:p>
        </w:tc>
      </w:tr>
      <w:tr>
        <w:trPr>
          <w:trHeight w:val="360" w:hRule="exact"/>
        </w:trPr>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11.</w:t>
            </w:r>
            <w:r>
              <w:rPr>
                <w:spacing w:val="0"/>
                <w:w w:val="100"/>
                <w:position w:val="0"/>
                <w:lang w:val="zh-TW" w:eastAsia="zh-TW" w:bidi="zh-TW"/>
              </w:rPr>
              <w:t>游客有时候停下来欣赏美景。</w:t>
            </w:r>
          </w:p>
        </w:tc>
        <w:tc>
          <w:tcPr>
            <w:tcBorders/>
            <w:shd w:val="clear" w:color="auto" w:fill="FFFFFF"/>
            <w:vAlign w:val="top"/>
          </w:tcPr>
          <w:p>
            <w:pPr>
              <w:widowControl w:val="0"/>
              <w:rPr>
                <w:sz w:val="10"/>
                <w:szCs w:val="10"/>
              </w:rPr>
            </w:pPr>
          </w:p>
        </w:tc>
      </w:tr>
      <w:tr>
        <w:trPr>
          <w:trHeight w:val="263" w:hRule="exact"/>
        </w:trPr>
        <w:tc>
          <w:tcPr>
            <w:tcBorders/>
            <w:shd w:val="clear" w:color="auto" w:fill="FFFFFF"/>
            <w:vAlign w:val="bottom"/>
          </w:tcPr>
          <w:p>
            <w:pPr>
              <w:pStyle w:val="Style2"/>
              <w:keepNext w:val="0"/>
              <w:keepLines w:val="0"/>
              <w:widowControl w:val="0"/>
              <w:shd w:val="clear" w:color="auto" w:fill="auto"/>
              <w:tabs>
                <w:tab w:pos="2473"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Tourists sometimes</w:t>
              <w:tab/>
              <w:t>.</w:t>
            </w:r>
          </w:p>
        </w:tc>
        <w:tc>
          <w:tcPr>
            <w:tcBorders/>
            <w:shd w:val="clear" w:color="auto" w:fill="FFFFFF"/>
            <w:vAlign w:val="top"/>
          </w:tcPr>
          <w:p>
            <w:pPr>
              <w:widowControl w:val="0"/>
              <w:rPr>
                <w:sz w:val="10"/>
                <w:szCs w:val="10"/>
              </w:rPr>
            </w:pPr>
          </w:p>
        </w:tc>
      </w:tr>
      <w:tr>
        <w:trPr>
          <w:trHeight w:val="432" w:hRule="exact"/>
        </w:trPr>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discontinue to appreciate the view</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stop appreciating the view</w:t>
            </w:r>
          </w:p>
        </w:tc>
      </w:tr>
      <w:tr>
        <w:trPr>
          <w:trHeight w:val="34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stop to admire the view</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stop appreciate the view</w:t>
            </w:r>
          </w:p>
        </w:tc>
      </w:tr>
      <w:tr>
        <w:trPr>
          <w:trHeight w:val="35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12.</w:t>
            </w:r>
            <w:r>
              <w:rPr>
                <w:spacing w:val="0"/>
                <w:w w:val="100"/>
                <w:position w:val="0"/>
                <w:lang w:val="zh-TW" w:eastAsia="zh-TW" w:bidi="zh-TW"/>
              </w:rPr>
              <w:t>工厂停止将垃圾倒在农地上。</w:t>
            </w:r>
          </w:p>
        </w:tc>
        <w:tc>
          <w:tcPr>
            <w:tcBorders/>
            <w:shd w:val="clear" w:color="auto" w:fill="FFFFFF"/>
            <w:vAlign w:val="top"/>
          </w:tcPr>
          <w:p>
            <w:pPr>
              <w:widowControl w:val="0"/>
              <w:rPr>
                <w:sz w:val="10"/>
                <w:szCs w:val="10"/>
              </w:rPr>
            </w:pPr>
          </w:p>
        </w:tc>
      </w:tr>
      <w:tr>
        <w:trPr>
          <w:trHeight w:val="263" w:hRule="exact"/>
        </w:trPr>
        <w:tc>
          <w:tcPr>
            <w:tcBorders/>
            <w:shd w:val="clear" w:color="auto" w:fill="FFFFFF"/>
            <w:vAlign w:val="bottom"/>
          </w:tcPr>
          <w:p>
            <w:pPr>
              <w:pStyle w:val="Style2"/>
              <w:keepNext w:val="0"/>
              <w:keepLines w:val="0"/>
              <w:widowControl w:val="0"/>
              <w:shd w:val="clear" w:color="auto" w:fill="auto"/>
              <w:tabs>
                <w:tab w:pos="2149"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Factories have</w:t>
              <w:tab/>
              <w:t>on farmland.</w:t>
            </w:r>
          </w:p>
        </w:tc>
        <w:tc>
          <w:tcPr>
            <w:tcBorders/>
            <w:shd w:val="clear" w:color="auto" w:fill="FFFFFF"/>
            <w:vAlign w:val="top"/>
          </w:tcPr>
          <w:p>
            <w:pPr>
              <w:widowControl w:val="0"/>
              <w:rPr>
                <w:sz w:val="10"/>
                <w:szCs w:val="10"/>
              </w:rPr>
            </w:pPr>
          </w:p>
        </w:tc>
      </w:tr>
      <w:tr>
        <w:trPr>
          <w:trHeight w:val="436" w:hRule="exact"/>
        </w:trPr>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put an end to dump waste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stopped disposing waste</w:t>
            </w:r>
          </w:p>
        </w:tc>
      </w:tr>
      <w:tr>
        <w:trPr>
          <w:trHeight w:val="29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given up to dump waste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stopped dumping waste</w:t>
            </w:r>
          </w:p>
        </w:tc>
      </w:tr>
    </w:tbl>
    <w:p>
      <w:pPr>
        <w:pStyle w:val="Style95"/>
        <w:keepNext w:val="0"/>
        <w:keepLines w:val="0"/>
        <w:widowControl w:val="0"/>
        <w:shd w:val="clear" w:color="auto" w:fill="auto"/>
        <w:bidi w:val="0"/>
        <w:spacing w:before="0" w:after="0" w:line="240" w:lineRule="auto"/>
        <w:ind w:left="25" w:right="0" w:firstLine="0"/>
        <w:jc w:val="left"/>
      </w:pPr>
      <w:r>
        <w:rPr>
          <w:rFonts w:ascii="Times New Roman" w:eastAsia="Times New Roman" w:hAnsi="Times New Roman" w:cs="Times New Roman"/>
          <w:spacing w:val="0"/>
          <w:w w:val="100"/>
          <w:position w:val="0"/>
          <w:sz w:val="19"/>
          <w:szCs w:val="19"/>
        </w:rPr>
        <w:t>13</w:t>
      </w:r>
      <w:r>
        <w:rPr>
          <w:spacing w:val="0"/>
          <w:w w:val="100"/>
          <w:position w:val="0"/>
        </w:rPr>
        <w:t>.建立步行街的目的是减少污染。</w:t>
      </w:r>
    </w:p>
    <w:p>
      <w:pPr>
        <w:widowControl w:val="0"/>
        <w:spacing w:after="119" w:line="1" w:lineRule="exact"/>
      </w:pPr>
    </w:p>
    <w:tbl>
      <w:tblPr>
        <w:tblOverlap w:val="never"/>
        <w:jc w:val="left"/>
        <w:tblLayout w:type="fixed"/>
      </w:tblPr>
      <w:tblGrid>
        <w:gridCol w:w="4194"/>
        <w:gridCol w:w="2945"/>
      </w:tblGrid>
      <w:tr>
        <w:trPr>
          <w:trHeight w:val="288" w:hRule="exact"/>
        </w:trPr>
        <w:tc>
          <w:tcPr>
            <w:tcBorders/>
            <w:shd w:val="clear" w:color="auto" w:fill="FFFFFF"/>
            <w:vAlign w:val="top"/>
          </w:tcPr>
          <w:p>
            <w:pPr>
              <w:pStyle w:val="Style2"/>
              <w:keepNext w:val="0"/>
              <w:keepLines w:val="0"/>
              <w:widowControl w:val="0"/>
              <w:shd w:val="clear" w:color="auto" w:fill="auto"/>
              <w:tabs>
                <w:tab w:leader="underscore" w:pos="4166" w:val="left"/>
              </w:tabs>
              <w:bidi w:val="0"/>
              <w:spacing w:before="0" w:after="0" w:line="240" w:lineRule="auto"/>
              <w:ind w:left="0" w:right="0" w:firstLine="220"/>
              <w:jc w:val="both"/>
              <w:rPr>
                <w:sz w:val="19"/>
                <w:szCs w:val="19"/>
              </w:rPr>
            </w:pPr>
            <w:r>
              <w:rPr>
                <w:rFonts w:ascii="Times New Roman" w:eastAsia="Times New Roman" w:hAnsi="Times New Roman" w:cs="Times New Roman"/>
                <w:spacing w:val="0"/>
                <w:w w:val="100"/>
                <w:position w:val="0"/>
                <w:sz w:val="19"/>
                <w:szCs w:val="19"/>
                <w:lang w:val="en-US" w:eastAsia="en-US" w:bidi="en-US"/>
              </w:rPr>
              <w:t>The objective of pedestrianising streets is</w:t>
              <w:tab/>
            </w:r>
          </w:p>
        </w:tc>
        <w:tc>
          <w:tcPr>
            <w:tcBorders/>
            <w:shd w:val="clear" w:color="auto" w:fill="FFFFFF"/>
            <w:vAlign w:val="top"/>
          </w:tcPr>
          <w:p>
            <w:pPr>
              <w:widowControl w:val="0"/>
              <w:rPr>
                <w:sz w:val="10"/>
                <w:szCs w:val="10"/>
              </w:rPr>
            </w:pPr>
          </w:p>
        </w:tc>
      </w:tr>
      <w:tr>
        <w:trPr>
          <w:trHeight w:val="34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A. to reduce pollution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B. reducing pollution</w:t>
            </w:r>
          </w:p>
        </w:tc>
      </w:tr>
      <w:tr>
        <w:trPr>
          <w:trHeight w:val="34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C. in order to reduce pollution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D. reduce pollution</w:t>
            </w:r>
          </w:p>
        </w:tc>
      </w:tr>
      <w:tr>
        <w:trPr>
          <w:trHeight w:val="35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spacing w:val="0"/>
                <w:w w:val="100"/>
                <w:position w:val="0"/>
                <w:sz w:val="19"/>
                <w:szCs w:val="19"/>
                <w:lang w:val="en-US" w:eastAsia="en-US" w:bidi="en-US"/>
              </w:rPr>
              <w:t xml:space="preserve">14, </w:t>
            </w:r>
            <w:r>
              <w:rPr>
                <w:spacing w:val="0"/>
                <w:w w:val="100"/>
                <w:position w:val="0"/>
                <w:lang w:val="zh-TW" w:eastAsia="zh-TW" w:bidi="zh-TW"/>
              </w:rPr>
              <w:t>一些大学生喜欢的业余爱好是在农村拍照。</w:t>
            </w:r>
          </w:p>
        </w:tc>
        <w:tc>
          <w:tcPr>
            <w:tcBorders/>
            <w:shd w:val="clear" w:color="auto" w:fill="FFFFFF"/>
            <w:vAlign w:val="top"/>
          </w:tcPr>
          <w:p>
            <w:pPr>
              <w:widowControl w:val="0"/>
              <w:rPr>
                <w:sz w:val="10"/>
                <w:szCs w:val="10"/>
              </w:rPr>
            </w:pPr>
          </w:p>
        </w:tc>
      </w:tr>
      <w:tr>
        <w:trPr>
          <w:trHeight w:val="353" w:hRule="exact"/>
        </w:trPr>
        <w:tc>
          <w:tcPr>
            <w:tcBorders/>
            <w:shd w:val="clear" w:color="auto" w:fill="FFFFFF"/>
            <w:vAlign w:val="bottom"/>
          </w:tcPr>
          <w:p>
            <w:pPr>
              <w:pStyle w:val="Style2"/>
              <w:keepNext w:val="0"/>
              <w:keepLines w:val="0"/>
              <w:widowControl w:val="0"/>
              <w:shd w:val="clear" w:color="auto" w:fill="auto"/>
              <w:tabs>
                <w:tab w:leader="underscore" w:pos="4166" w:val="left"/>
              </w:tabs>
              <w:bidi w:val="0"/>
              <w:spacing w:before="0" w:after="0" w:line="240" w:lineRule="auto"/>
              <w:ind w:left="0" w:right="0" w:firstLine="220"/>
              <w:jc w:val="both"/>
              <w:rPr>
                <w:sz w:val="19"/>
                <w:szCs w:val="19"/>
              </w:rPr>
            </w:pPr>
            <w:r>
              <w:rPr>
                <w:rFonts w:ascii="Times New Roman" w:eastAsia="Times New Roman" w:hAnsi="Times New Roman" w:cs="Times New Roman"/>
                <w:spacing w:val="0"/>
                <w:w w:val="100"/>
                <w:position w:val="0"/>
                <w:sz w:val="19"/>
                <w:szCs w:val="19"/>
                <w:lang w:val="en-US" w:eastAsia="en-US" w:bidi="en-US"/>
              </w:rPr>
              <w:t>One favourite pastime fbr university students is</w:t>
              <w:tab/>
            </w:r>
          </w:p>
        </w:tc>
        <w:tc>
          <w:tcPr>
            <w:tcBorders/>
            <w:shd w:val="clear" w:color="auto" w:fill="FFFFFF"/>
            <w:vAlign w:val="top"/>
          </w:tcPr>
          <w:p>
            <w:pPr>
              <w:widowControl w:val="0"/>
              <w:rPr>
                <w:sz w:val="10"/>
                <w:szCs w:val="10"/>
              </w:rPr>
            </w:pPr>
          </w:p>
        </w:tc>
      </w:tr>
      <w:tr>
        <w:trPr>
          <w:trHeight w:val="34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A. to take photos in the countryside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B. taking pictures in the countryside</w:t>
            </w:r>
          </w:p>
        </w:tc>
      </w:tr>
      <w:tr>
        <w:trPr>
          <w:trHeight w:val="40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C. in the countryside take pictures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D. go to rural areas to take photos</w:t>
            </w:r>
          </w:p>
        </w:tc>
      </w:tr>
      <w:tr>
        <w:trPr>
          <w:trHeight w:val="38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i/>
                <w:iCs/>
                <w:spacing w:val="0"/>
                <w:w w:val="100"/>
                <w:position w:val="0"/>
                <w:sz w:val="26"/>
                <w:szCs w:val="26"/>
                <w:lang w:val="en-US" w:eastAsia="en-US" w:bidi="en-US"/>
              </w:rPr>
              <w:t>D.</w:t>
            </w:r>
            <w:r>
              <w:rPr>
                <w:color w:val="E4786C"/>
                <w:spacing w:val="0"/>
                <w:w w:val="100"/>
                <w:position w:val="0"/>
                <w:sz w:val="18"/>
                <w:szCs w:val="18"/>
                <w:lang w:val="zh-TW" w:eastAsia="zh-TW" w:bidi="zh-TW"/>
              </w:rPr>
              <w:t>答鑲而解稲</w:t>
            </w:r>
          </w:p>
        </w:tc>
        <w:tc>
          <w:tcPr>
            <w:tcBorders/>
            <w:shd w:val="clear" w:color="auto" w:fill="FFFFFF"/>
            <w:vAlign w:val="top"/>
          </w:tcPr>
          <w:p>
            <w:pPr>
              <w:widowControl w:val="0"/>
              <w:rPr>
                <w:sz w:val="10"/>
                <w:szCs w:val="10"/>
              </w:rPr>
            </w:pPr>
          </w:p>
        </w:tc>
      </w:tr>
    </w:tbl>
    <w:p>
      <w:pPr>
        <w:widowControl w:val="0"/>
        <w:spacing w:after="119" w:line="1" w:lineRule="exact"/>
      </w:pPr>
    </w:p>
    <w:p>
      <w:pPr>
        <w:pStyle w:val="Style19"/>
        <w:keepNext w:val="0"/>
        <w:keepLines w:val="0"/>
        <w:widowControl w:val="0"/>
        <w:numPr>
          <w:ilvl w:val="0"/>
          <w:numId w:val="117"/>
        </w:numPr>
        <w:shd w:val="clear" w:color="auto" w:fill="auto"/>
        <w:bidi w:val="0"/>
        <w:spacing w:before="0" w:after="0" w:line="306" w:lineRule="exact"/>
        <w:ind w:left="0" w:right="0" w:firstLine="580"/>
        <w:jc w:val="left"/>
      </w:pPr>
      <w:bookmarkStart w:id="330" w:name="bookmark330"/>
      <w:bookmarkEnd w:id="330"/>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0" w:line="306" w:lineRule="exact"/>
        <w:ind w:left="1340" w:right="0" w:hanging="56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move</w:t>
      </w:r>
      <w:r>
        <w:rPr>
          <w:spacing w:val="0"/>
          <w:w w:val="100"/>
          <w:position w:val="0"/>
        </w:rPr>
        <w:t>是动词充当谓语，</w:t>
      </w:r>
      <w:r>
        <w:rPr>
          <w:rFonts w:ascii="Times New Roman" w:eastAsia="Times New Roman" w:hAnsi="Times New Roman" w:cs="Times New Roman"/>
          <w:spacing w:val="0"/>
          <w:w w:val="100"/>
          <w:position w:val="0"/>
          <w:sz w:val="19"/>
          <w:szCs w:val="19"/>
          <w:lang w:val="en-US" w:eastAsia="en-US" w:bidi="en-US"/>
        </w:rPr>
        <w:t>to cities</w:t>
      </w:r>
      <w:r>
        <w:rPr>
          <w:spacing w:val="0"/>
          <w:w w:val="100"/>
          <w:position w:val="0"/>
        </w:rPr>
        <w:t>是介词+宾语，可以看 作是</w:t>
      </w:r>
      <w:r>
        <w:rPr>
          <w:rFonts w:ascii="Times New Roman" w:eastAsia="Times New Roman" w:hAnsi="Times New Roman" w:cs="Times New Roman"/>
          <w:spacing w:val="0"/>
          <w:w w:val="100"/>
          <w:position w:val="0"/>
          <w:sz w:val="19"/>
          <w:szCs w:val="19"/>
          <w:lang w:val="en-US" w:eastAsia="en-US" w:bidi="en-US"/>
        </w:rPr>
        <w:t>move</w:t>
      </w:r>
      <w:r>
        <w:rPr>
          <w:spacing w:val="0"/>
          <w:w w:val="100"/>
          <w:position w:val="0"/>
        </w:rPr>
        <w:t>的补语；前面句子已经是独立成分，后面空格处应该加一个不定式，去翻译</w:t>
      </w:r>
      <w:r>
        <w:rPr>
          <w:spacing w:val="0"/>
          <w:w w:val="100"/>
          <w:position w:val="0"/>
          <w:lang w:val="zh-CN" w:eastAsia="zh-CN" w:bidi="zh-CN"/>
        </w:rPr>
        <w:t xml:space="preserve">“去 </w:t>
      </w:r>
      <w:r>
        <w:rPr>
          <w:spacing w:val="0"/>
          <w:w w:val="100"/>
          <w:position w:val="0"/>
        </w:rPr>
        <w:t>寻找好工作”。</w:t>
      </w:r>
    </w:p>
    <w:p>
      <w:pPr>
        <w:pStyle w:val="Style19"/>
        <w:keepNext w:val="0"/>
        <w:keepLines w:val="0"/>
        <w:widowControl w:val="0"/>
        <w:shd w:val="clear" w:color="auto" w:fill="auto"/>
        <w:bidi w:val="0"/>
        <w:spacing w:before="0" w:after="0" w:line="306" w:lineRule="exact"/>
        <w:ind w:left="0" w:right="0" w:firstLine="78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go to find decent jobs</w:t>
      </w:r>
      <w:r>
        <w:rPr>
          <w:rFonts w:ascii="SimSun" w:eastAsia="SimSun" w:hAnsi="SimSun" w:cs="SimSun"/>
          <w:spacing w:val="0"/>
          <w:w w:val="100"/>
          <w:position w:val="0"/>
          <w:sz w:val="17"/>
          <w:szCs w:val="17"/>
          <w:lang w:val="zh-TW" w:eastAsia="zh-TW" w:bidi="zh-TW"/>
        </w:rPr>
        <w:t>的</w:t>
      </w:r>
      <w:r>
        <w:rPr>
          <w:rFonts w:ascii="Times New Roman" w:eastAsia="Times New Roman" w:hAnsi="Times New Roman" w:cs="Times New Roman"/>
          <w:spacing w:val="0"/>
          <w:w w:val="100"/>
          <w:position w:val="0"/>
          <w:sz w:val="19"/>
          <w:szCs w:val="19"/>
          <w:lang w:val="en-US" w:eastAsia="en-US" w:bidi="en-US"/>
        </w:rPr>
        <w:t>go</w:t>
      </w:r>
      <w:r>
        <w:rPr>
          <w:rFonts w:ascii="SimSun" w:eastAsia="SimSun" w:hAnsi="SimSun" w:cs="SimSun"/>
          <w:spacing w:val="0"/>
          <w:w w:val="100"/>
          <w:position w:val="0"/>
          <w:sz w:val="17"/>
          <w:szCs w:val="17"/>
          <w:lang w:val="zh-TW" w:eastAsia="zh-TW" w:bidi="zh-TW"/>
        </w:rPr>
        <w:t>是动词</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原句中出现两个动词。</w:t>
      </w:r>
    </w:p>
    <w:p>
      <w:pPr>
        <w:pStyle w:val="Style188"/>
        <w:keepNext w:val="0"/>
        <w:keepLines w:val="0"/>
        <w:widowControl w:val="0"/>
        <w:shd w:val="clear" w:color="auto" w:fill="auto"/>
        <w:bidi w:val="0"/>
        <w:spacing w:before="0"/>
        <w:ind w:left="0" w:right="0" w:firstLine="0"/>
        <w:jc w:val="left"/>
        <w:sectPr>
          <w:headerReference w:type="default" r:id="rId138"/>
          <w:footerReference w:type="default" r:id="rId139"/>
          <w:headerReference w:type="even" r:id="rId140"/>
          <w:footerReference w:type="even" r:id="rId141"/>
          <w:footnotePr>
            <w:pos w:val="pageBottom"/>
            <w:numFmt w:val="decimal"/>
            <w:numRestart w:val="continuous"/>
          </w:footnotePr>
          <w:pgSz w:w="10051" w:h="14598"/>
          <w:pgMar w:top="1102" w:right="677" w:bottom="281" w:left="706" w:header="0" w:footer="3" w:gutter="0"/>
          <w:cols w:space="720"/>
          <w:noEndnote/>
          <w:rtlGutter w:val="0"/>
          <w:docGrid w:linePitch="360"/>
        </w:sectPr>
      </w:pPr>
      <w:r>
        <w:rPr>
          <w:rFonts w:ascii="Times New Roman" w:eastAsia="Times New Roman" w:hAnsi="Times New Roman" w:cs="Times New Roman"/>
          <w:spacing w:val="0"/>
          <w:w w:val="100"/>
          <w:position w:val="0"/>
        </w:rPr>
        <w:t>£</w:t>
      </w:r>
    </w:p>
    <w:p>
      <w:pPr>
        <w:pStyle w:val="Style19"/>
        <w:keepNext w:val="0"/>
        <w:keepLines w:val="0"/>
        <w:widowControl w:val="0"/>
        <w:shd w:val="clear" w:color="auto" w:fill="auto"/>
        <w:bidi w:val="0"/>
        <w:spacing w:before="0" w:after="120" w:line="240" w:lineRule="auto"/>
        <w:ind w:left="0" w:right="0" w:firstLine="36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search for good jobs</w:t>
      </w:r>
      <w:r>
        <w:rPr>
          <w:rFonts w:ascii="SimSun" w:eastAsia="SimSun" w:hAnsi="SimSun" w:cs="SimSun"/>
          <w:spacing w:val="0"/>
          <w:w w:val="100"/>
          <w:position w:val="0"/>
          <w:sz w:val="17"/>
          <w:szCs w:val="17"/>
          <w:lang w:val="zh-TW" w:eastAsia="zh-TW" w:bidi="zh-TW"/>
        </w:rPr>
        <w:t>的</w:t>
      </w:r>
      <w:r>
        <w:rPr>
          <w:rFonts w:ascii="Times New Roman" w:eastAsia="Times New Roman" w:hAnsi="Times New Roman" w:cs="Times New Roman"/>
          <w:spacing w:val="0"/>
          <w:w w:val="100"/>
          <w:position w:val="0"/>
          <w:sz w:val="19"/>
          <w:szCs w:val="19"/>
          <w:lang w:val="en-US" w:eastAsia="en-US" w:bidi="en-US"/>
        </w:rPr>
        <w:t>search</w:t>
      </w:r>
      <w:r>
        <w:rPr>
          <w:rFonts w:ascii="SimSun" w:eastAsia="SimSun" w:hAnsi="SimSun" w:cs="SimSun"/>
          <w:spacing w:val="0"/>
          <w:w w:val="100"/>
          <w:position w:val="0"/>
          <w:sz w:val="17"/>
          <w:szCs w:val="17"/>
          <w:lang w:val="zh-TW" w:eastAsia="zh-TW" w:bidi="zh-TW"/>
        </w:rPr>
        <w:t>是动词，原句中出现两个动词。</w:t>
      </w:r>
    </w:p>
    <w:p>
      <w:pPr>
        <w:pStyle w:val="Style29"/>
        <w:keepNext w:val="0"/>
        <w:keepLines w:val="0"/>
        <w:widowControl w:val="0"/>
        <w:shd w:val="clear" w:color="auto" w:fill="auto"/>
        <w:bidi w:val="0"/>
        <w:spacing w:before="0" w:after="12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look for</w:t>
      </w:r>
      <w:r>
        <w:rPr>
          <w:spacing w:val="0"/>
          <w:w w:val="100"/>
          <w:position w:val="0"/>
        </w:rPr>
        <w:t>是动词词组，原句中出现两个动词。</w:t>
      </w:r>
    </w:p>
    <w:p>
      <w:pPr>
        <w:pStyle w:val="Style100"/>
        <w:keepNext w:val="0"/>
        <w:keepLines w:val="0"/>
        <w:widowControl w:val="0"/>
        <w:shd w:val="clear" w:color="auto" w:fill="auto"/>
        <w:bidi w:val="0"/>
        <w:spacing w:before="0" w:after="40" w:line="240" w:lineRule="auto"/>
        <w:ind w:left="0" w:right="0" w:firstLine="360"/>
        <w:jc w:val="left"/>
      </w:pPr>
      <w:r>
        <w:rPr>
          <w:spacing w:val="0"/>
          <w:w w:val="100"/>
          <w:position w:val="0"/>
        </w:rPr>
        <w:t>结构：</w:t>
      </w:r>
    </w:p>
    <w:p>
      <w:pPr>
        <w:pStyle w:val="Style19"/>
        <w:keepNext w:val="0"/>
        <w:keepLines w:val="0"/>
        <w:widowControl w:val="0"/>
        <w:shd w:val="clear" w:color="auto" w:fill="auto"/>
        <w:tabs>
          <w:tab w:pos="2709" w:val="left"/>
          <w:tab w:pos="3944" w:val="left"/>
          <w:tab w:pos="5254" w:val="left"/>
        </w:tabs>
        <w:bidi w:val="0"/>
        <w:spacing w:before="0" w:after="40" w:line="240" w:lineRule="auto"/>
        <w:ind w:left="1460" w:right="0" w:firstLine="0"/>
        <w:jc w:val="left"/>
      </w:pPr>
      <w:r>
        <w:rPr>
          <w:rFonts w:ascii="Times New Roman" w:eastAsia="Times New Roman" w:hAnsi="Times New Roman" w:cs="Times New Roman"/>
          <w:color w:val="E4786C"/>
          <w:spacing w:val="0"/>
          <w:w w:val="100"/>
          <w:position w:val="0"/>
          <w:lang w:val="en-US" w:eastAsia="en-US" w:bidi="en-US"/>
        </w:rPr>
        <w:t>Many</w:t>
        <w:tab/>
      </w:r>
      <w:r>
        <w:rPr>
          <w:rFonts w:ascii="Times New Roman" w:eastAsia="Times New Roman" w:hAnsi="Times New Roman" w:cs="Times New Roman"/>
          <w:spacing w:val="0"/>
          <w:w w:val="100"/>
          <w:position w:val="0"/>
          <w:lang w:val="en-US" w:eastAsia="en-US" w:bidi="en-US"/>
        </w:rPr>
        <w:t>people</w:t>
        <w:tab/>
      </w:r>
      <w:r>
        <w:rPr>
          <w:rFonts w:ascii="Times New Roman" w:eastAsia="Times New Roman" w:hAnsi="Times New Roman" w:cs="Times New Roman"/>
          <w:color w:val="E4786C"/>
          <w:spacing w:val="0"/>
          <w:w w:val="100"/>
          <w:position w:val="0"/>
          <w:lang w:val="en-US" w:eastAsia="en-US" w:bidi="en-US"/>
        </w:rPr>
        <w:t>move</w:t>
        <w:tab/>
      </w:r>
      <w:r>
        <w:rPr>
          <w:rFonts w:ascii="Times New Roman" w:eastAsia="Times New Roman" w:hAnsi="Times New Roman" w:cs="Times New Roman"/>
          <w:spacing w:val="0"/>
          <w:w w:val="100"/>
          <w:position w:val="0"/>
          <w:lang w:val="en-US" w:eastAsia="en-US" w:bidi="en-US"/>
        </w:rPr>
        <w:t xml:space="preserve">to cities </w:t>
      </w:r>
      <w:r>
        <w:rPr>
          <w:rFonts w:ascii="Times New Roman" w:eastAsia="Times New Roman" w:hAnsi="Times New Roman" w:cs="Times New Roman"/>
          <w:color w:val="E4786C"/>
          <w:spacing w:val="0"/>
          <w:w w:val="100"/>
          <w:position w:val="0"/>
          <w:lang w:val="en-US" w:eastAsia="en-US" w:bidi="en-US"/>
        </w:rPr>
        <w:t>in order to find decent jobs.</w:t>
      </w:r>
    </w:p>
    <w:p>
      <w:pPr>
        <w:pStyle w:val="Style29"/>
        <w:keepNext w:val="0"/>
        <w:keepLines w:val="0"/>
        <w:widowControl w:val="0"/>
        <w:shd w:val="clear" w:color="auto" w:fill="auto"/>
        <w:bidi w:val="0"/>
        <w:spacing w:before="0" w:after="180" w:line="240" w:lineRule="auto"/>
        <w:ind w:left="1060" w:right="0" w:firstLine="0"/>
        <w:jc w:val="left"/>
      </w:pPr>
      <w:r>
        <w:rPr>
          <w:color w:val="E4786C"/>
          <w:spacing w:val="0"/>
          <w:w w:val="100"/>
          <w:position w:val="0"/>
        </w:rPr>
        <w:t xml:space="preserve">限定词充当定语 </w:t>
      </w:r>
      <w:r>
        <w:rPr>
          <w:spacing w:val="0"/>
          <w:w w:val="100"/>
          <w:position w:val="0"/>
        </w:rPr>
        <w:t xml:space="preserve">名词充当主语 </w:t>
      </w:r>
      <w:r>
        <w:rPr>
          <w:color w:val="E4786C"/>
          <w:spacing w:val="0"/>
          <w:w w:val="100"/>
          <w:position w:val="0"/>
        </w:rPr>
        <w:t xml:space="preserve">动词充当谓语 </w:t>
      </w:r>
      <w:r>
        <w:rPr>
          <w:spacing w:val="0"/>
          <w:w w:val="100"/>
          <w:position w:val="0"/>
        </w:rPr>
        <w:t xml:space="preserve">介宾结构充当补语 </w:t>
      </w:r>
      <w:r>
        <w:rPr>
          <w:color w:val="E4786C"/>
          <w:spacing w:val="0"/>
          <w:w w:val="100"/>
          <w:position w:val="0"/>
        </w:rPr>
        <w:t>不定式充当目的状语</w:t>
      </w:r>
    </w:p>
    <w:p>
      <w:pPr>
        <w:pStyle w:val="Style19"/>
        <w:keepNext w:val="0"/>
        <w:keepLines w:val="0"/>
        <w:widowControl w:val="0"/>
        <w:numPr>
          <w:ilvl w:val="0"/>
          <w:numId w:val="117"/>
        </w:numPr>
        <w:shd w:val="clear" w:color="auto" w:fill="auto"/>
        <w:bidi w:val="0"/>
        <w:spacing w:before="0" w:after="40" w:line="240" w:lineRule="auto"/>
        <w:ind w:left="0" w:right="0" w:firstLine="0"/>
        <w:jc w:val="left"/>
      </w:pPr>
      <w:bookmarkStart w:id="331" w:name="bookmark331"/>
      <w:bookmarkEnd w:id="331"/>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40" w:line="284" w:lineRule="exact"/>
        <w:ind w:left="940" w:right="0" w:hanging="54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have become</w:t>
      </w:r>
      <w:r>
        <w:rPr>
          <w:spacing w:val="0"/>
          <w:w w:val="100"/>
          <w:position w:val="0"/>
        </w:rPr>
        <w:t>是助动词+系动词充当谓语，</w:t>
      </w:r>
      <w:r>
        <w:rPr>
          <w:rFonts w:ascii="Times New Roman" w:eastAsia="Times New Roman" w:hAnsi="Times New Roman" w:cs="Times New Roman"/>
          <w:spacing w:val="0"/>
          <w:w w:val="100"/>
          <w:position w:val="0"/>
          <w:sz w:val="19"/>
          <w:szCs w:val="19"/>
          <w:lang w:val="en-US" w:eastAsia="en-US" w:bidi="en-US"/>
        </w:rPr>
        <w:t>jobless</w:t>
      </w:r>
      <w:r>
        <w:rPr>
          <w:spacing w:val="0"/>
          <w:w w:val="100"/>
          <w:position w:val="0"/>
        </w:rPr>
        <w:t>是形 容词，可以看作是</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rPr>
        <w:t>的补语；前面句子已经是独立成分，后面空格处应该加一个修 饰成分，去翻译</w:t>
      </w:r>
      <w:r>
        <w:rPr>
          <w:spacing w:val="0"/>
          <w:w w:val="100"/>
          <w:position w:val="0"/>
          <w:lang w:val="zh-CN" w:eastAsia="zh-CN" w:bidi="zh-CN"/>
        </w:rPr>
        <w:t>“农</w:t>
      </w:r>
      <w:r>
        <w:rPr>
          <w:spacing w:val="0"/>
          <w:w w:val="100"/>
          <w:position w:val="0"/>
        </w:rPr>
        <w:t>业机械化”。</w:t>
      </w:r>
    </w:p>
    <w:p>
      <w:pPr>
        <w:pStyle w:val="Style19"/>
        <w:keepNext w:val="0"/>
        <w:keepLines w:val="0"/>
        <w:widowControl w:val="0"/>
        <w:shd w:val="clear" w:color="auto" w:fill="auto"/>
        <w:bidi w:val="0"/>
        <w:spacing w:before="0" w:after="40" w:line="284" w:lineRule="exact"/>
        <w:ind w:left="0" w:right="0" w:firstLine="360"/>
        <w:jc w:val="left"/>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because of</w:t>
      </w:r>
      <w:r>
        <w:rPr>
          <w:rFonts w:ascii="SimSun" w:eastAsia="SimSun" w:hAnsi="SimSun" w:cs="SimSun"/>
          <w:spacing w:val="0"/>
          <w:w w:val="100"/>
          <w:position w:val="0"/>
          <w:sz w:val="17"/>
          <w:szCs w:val="17"/>
          <w:lang w:val="zh-TW" w:eastAsia="zh-TW" w:bidi="zh-TW"/>
        </w:rPr>
        <w:t>是介词词组，后面只能出现名词或者动名词，而</w:t>
      </w:r>
      <w:r>
        <w:rPr>
          <w:rFonts w:ascii="Times New Roman" w:eastAsia="Times New Roman" w:hAnsi="Times New Roman" w:cs="Times New Roman"/>
          <w:spacing w:val="0"/>
          <w:w w:val="100"/>
          <w:position w:val="0"/>
          <w:sz w:val="19"/>
          <w:szCs w:val="19"/>
          <w:lang w:val="en-US" w:eastAsia="en-US" w:bidi="en-US"/>
        </w:rPr>
        <w:t>farms use machines</w:t>
      </w:r>
      <w:r>
        <w:rPr>
          <w:rFonts w:ascii="SimSun" w:eastAsia="SimSun" w:hAnsi="SimSun" w:cs="SimSun"/>
          <w:spacing w:val="0"/>
          <w:w w:val="100"/>
          <w:position w:val="0"/>
          <w:sz w:val="17"/>
          <w:szCs w:val="17"/>
          <w:lang w:val="zh-TW" w:eastAsia="zh-TW" w:bidi="zh-TW"/>
        </w:rPr>
        <w:t>是句子。</w:t>
      </w:r>
    </w:p>
    <w:p>
      <w:pPr>
        <w:pStyle w:val="Style29"/>
        <w:keepNext w:val="0"/>
        <w:keepLines w:val="0"/>
        <w:widowControl w:val="0"/>
        <w:shd w:val="clear" w:color="auto" w:fill="auto"/>
        <w:bidi w:val="0"/>
        <w:spacing w:before="0" w:after="120" w:line="284"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because of</w:t>
      </w:r>
      <w:r>
        <w:rPr>
          <w:spacing w:val="0"/>
          <w:w w:val="100"/>
          <w:position w:val="0"/>
        </w:rPr>
        <w:t>是介词词组，后面只能出现名词或者动名词，而</w:t>
      </w:r>
      <w:r>
        <w:rPr>
          <w:rFonts w:ascii="Times New Roman" w:eastAsia="Times New Roman" w:hAnsi="Times New Roman" w:cs="Times New Roman"/>
          <w:spacing w:val="0"/>
          <w:w w:val="100"/>
          <w:position w:val="0"/>
          <w:sz w:val="19"/>
          <w:szCs w:val="19"/>
          <w:lang w:val="en-US" w:eastAsia="en-US" w:bidi="en-US"/>
        </w:rPr>
        <w:t>use</w:t>
      </w:r>
      <w:r>
        <w:rPr>
          <w:spacing w:val="0"/>
          <w:w w:val="100"/>
          <w:position w:val="0"/>
        </w:rPr>
        <w:t>是动词。</w:t>
      </w:r>
    </w:p>
    <w:p>
      <w:pPr>
        <w:pStyle w:val="Style29"/>
        <w:keepNext w:val="0"/>
        <w:keepLines w:val="0"/>
        <w:widowControl w:val="0"/>
        <w:shd w:val="clear" w:color="auto" w:fill="auto"/>
        <w:bidi w:val="0"/>
        <w:spacing w:before="0" w:after="12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increase</w:t>
      </w:r>
      <w:r>
        <w:rPr>
          <w:spacing w:val="0"/>
          <w:w w:val="100"/>
          <w:position w:val="0"/>
        </w:rPr>
        <w:t>是动词，不应该出现在介词词组</w:t>
      </w:r>
      <w:r>
        <w:rPr>
          <w:rFonts w:ascii="Times New Roman" w:eastAsia="Times New Roman" w:hAnsi="Times New Roman" w:cs="Times New Roman"/>
          <w:spacing w:val="0"/>
          <w:w w:val="100"/>
          <w:position w:val="0"/>
          <w:sz w:val="19"/>
          <w:szCs w:val="19"/>
          <w:lang w:val="en-US" w:eastAsia="en-US" w:bidi="en-US"/>
        </w:rPr>
        <w:t>because of</w:t>
      </w:r>
      <w:r>
        <w:rPr>
          <w:spacing w:val="0"/>
          <w:w w:val="100"/>
          <w:position w:val="0"/>
        </w:rPr>
        <w:t>后面。</w:t>
      </w:r>
    </w:p>
    <w:p>
      <w:pPr>
        <w:pStyle w:val="Style100"/>
        <w:keepNext w:val="0"/>
        <w:keepLines w:val="0"/>
        <w:widowControl w:val="0"/>
        <w:shd w:val="clear" w:color="auto" w:fill="auto"/>
        <w:bidi w:val="0"/>
        <w:spacing w:before="0" w:after="40" w:line="240" w:lineRule="auto"/>
        <w:ind w:left="0" w:right="0" w:firstLine="360"/>
        <w:jc w:val="left"/>
      </w:pPr>
      <w:r>
        <w:rPr>
          <w:spacing w:val="0"/>
          <w:w w:val="100"/>
          <w:position w:val="0"/>
        </w:rPr>
        <w:t>结构:</w:t>
      </w:r>
    </w:p>
    <w:p>
      <w:pPr>
        <w:pStyle w:val="Style19"/>
        <w:keepNext w:val="0"/>
        <w:keepLines w:val="0"/>
        <w:widowControl w:val="0"/>
        <w:shd w:val="clear" w:color="auto" w:fill="auto"/>
        <w:tabs>
          <w:tab w:pos="1069" w:val="left"/>
        </w:tabs>
        <w:bidi w:val="0"/>
        <w:spacing w:before="0" w:after="0" w:line="263" w:lineRule="exact"/>
        <w:ind w:left="0" w:right="0" w:firstLine="0"/>
        <w:jc w:val="left"/>
        <w:rPr>
          <w:sz w:val="17"/>
          <w:szCs w:val="17"/>
        </w:rPr>
      </w:pPr>
      <w:r>
        <mc:AlternateContent>
          <mc:Choice Requires="wps">
            <w:drawing>
              <wp:anchor distT="25400" distB="1905" distL="101600" distR="944880" simplePos="0" relativeHeight="125829582" behindDoc="0" locked="0" layoutInCell="1" allowOverlap="1">
                <wp:simplePos x="0" y="0"/>
                <wp:positionH relativeFrom="page">
                  <wp:posOffset>1134110</wp:posOffset>
                </wp:positionH>
                <wp:positionV relativeFrom="paragraph">
                  <wp:posOffset>38100</wp:posOffset>
                </wp:positionV>
                <wp:extent cx="1097280" cy="473075"/>
                <wp:wrapSquare wrapText="right"/>
                <wp:docPr id="323" name="Shape 323"/>
                <a:graphic xmlns:a="http://schemas.openxmlformats.org/drawingml/2006/main">
                  <a:graphicData uri="http://schemas.microsoft.com/office/word/2010/wordprocessingShape">
                    <wps:wsp>
                      <wps:cNvSpPr txBox="1"/>
                      <wps:spPr>
                        <a:xfrm>
                          <a:ext cx="1097280" cy="473075"/>
                        </a:xfrm>
                        <a:prstGeom prst="rect"/>
                        <a:noFill/>
                      </wps:spPr>
                      <wps:txbx>
                        <w:txbxContent>
                          <w:p>
                            <w:pPr>
                              <w:pStyle w:val="Style19"/>
                              <w:keepNext w:val="0"/>
                              <w:keepLines w:val="0"/>
                              <w:widowControl w:val="0"/>
                              <w:shd w:val="clear" w:color="auto" w:fill="auto"/>
                              <w:tabs>
                                <w:tab w:pos="850" w:val="left"/>
                              </w:tabs>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Many</w:t>
                              <w:tab/>
                            </w:r>
                            <w:r>
                              <w:rPr>
                                <w:rFonts w:ascii="Times New Roman" w:eastAsia="Times New Roman" w:hAnsi="Times New Roman" w:cs="Times New Roman"/>
                                <w:spacing w:val="0"/>
                                <w:w w:val="100"/>
                                <w:position w:val="0"/>
                                <w:lang w:val="en-US" w:eastAsia="en-US" w:bidi="en-US"/>
                              </w:rPr>
                              <w:t>people</w:t>
                            </w:r>
                          </w:p>
                          <w:p>
                            <w:pPr>
                              <w:pStyle w:val="Style29"/>
                              <w:keepNext w:val="0"/>
                              <w:keepLines w:val="0"/>
                              <w:widowControl w:val="0"/>
                              <w:shd w:val="clear" w:color="auto" w:fill="auto"/>
                              <w:bidi w:val="0"/>
                              <w:spacing w:before="0" w:after="40" w:line="240" w:lineRule="auto"/>
                              <w:ind w:left="0" w:right="0" w:firstLine="0"/>
                              <w:jc w:val="left"/>
                            </w:pPr>
                            <w:r>
                              <w:rPr>
                                <w:color w:val="E4786C"/>
                                <w:spacing w:val="0"/>
                                <w:w w:val="100"/>
                                <w:position w:val="0"/>
                              </w:rPr>
                              <w:t>限定词充</w:t>
                            </w:r>
                            <w:r>
                              <w:rPr>
                                <w:spacing w:val="0"/>
                                <w:w w:val="100"/>
                                <w:position w:val="0"/>
                              </w:rPr>
                              <w:t>名词充当</w:t>
                            </w:r>
                          </w:p>
                          <w:p>
                            <w:pPr>
                              <w:pStyle w:val="Style29"/>
                              <w:keepNext w:val="0"/>
                              <w:keepLines w:val="0"/>
                              <w:widowControl w:val="0"/>
                              <w:shd w:val="clear" w:color="auto" w:fill="auto"/>
                              <w:tabs>
                                <w:tab w:pos="900" w:val="left"/>
                              </w:tabs>
                              <w:bidi w:val="0"/>
                              <w:spacing w:before="0" w:after="40" w:line="240" w:lineRule="auto"/>
                              <w:ind w:left="0" w:right="0" w:firstLine="0"/>
                              <w:jc w:val="center"/>
                            </w:pPr>
                            <w:r>
                              <w:rPr>
                                <w:color w:val="E4786C"/>
                                <w:spacing w:val="0"/>
                                <w:w w:val="100"/>
                                <w:position w:val="0"/>
                              </w:rPr>
                              <w:t>当定语</w:t>
                              <w:tab/>
                            </w:r>
                            <w:r>
                              <w:rPr>
                                <w:spacing w:val="0"/>
                                <w:w w:val="100"/>
                                <w:position w:val="0"/>
                              </w:rPr>
                              <w:t>主语</w:t>
                            </w:r>
                          </w:p>
                        </w:txbxContent>
                      </wps:txbx>
                      <wps:bodyPr lIns="0" tIns="0" rIns="0" bIns="0">
                        <a:noAutoFit/>
                      </wps:bodyPr>
                    </wps:wsp>
                  </a:graphicData>
                </a:graphic>
              </wp:anchor>
            </w:drawing>
          </mc:Choice>
          <mc:Fallback>
            <w:pict>
              <v:shape id="_x0000_s1349" type="#_x0000_t202" style="position:absolute;margin-left:89.299999999999997pt;margin-top:3.pt;width:86.400000000000006pt;height:37.25pt;z-index:-125829171;mso-wrap-distance-left:8.pt;mso-wrap-distance-top:2.pt;mso-wrap-distance-right:74.400000000000006pt;mso-wrap-distance-bottom:0.14999999999999999pt;mso-position-horizontal-relative:page" filled="f" stroked="f">
                <v:textbox inset="0,0,0,0">
                  <w:txbxContent>
                    <w:p>
                      <w:pPr>
                        <w:pStyle w:val="Style19"/>
                        <w:keepNext w:val="0"/>
                        <w:keepLines w:val="0"/>
                        <w:widowControl w:val="0"/>
                        <w:shd w:val="clear" w:color="auto" w:fill="auto"/>
                        <w:tabs>
                          <w:tab w:pos="850" w:val="left"/>
                        </w:tabs>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Many</w:t>
                        <w:tab/>
                      </w:r>
                      <w:r>
                        <w:rPr>
                          <w:rFonts w:ascii="Times New Roman" w:eastAsia="Times New Roman" w:hAnsi="Times New Roman" w:cs="Times New Roman"/>
                          <w:spacing w:val="0"/>
                          <w:w w:val="100"/>
                          <w:position w:val="0"/>
                          <w:lang w:val="en-US" w:eastAsia="en-US" w:bidi="en-US"/>
                        </w:rPr>
                        <w:t>people</w:t>
                      </w:r>
                    </w:p>
                    <w:p>
                      <w:pPr>
                        <w:pStyle w:val="Style29"/>
                        <w:keepNext w:val="0"/>
                        <w:keepLines w:val="0"/>
                        <w:widowControl w:val="0"/>
                        <w:shd w:val="clear" w:color="auto" w:fill="auto"/>
                        <w:bidi w:val="0"/>
                        <w:spacing w:before="0" w:after="40" w:line="240" w:lineRule="auto"/>
                        <w:ind w:left="0" w:right="0" w:firstLine="0"/>
                        <w:jc w:val="left"/>
                      </w:pPr>
                      <w:r>
                        <w:rPr>
                          <w:color w:val="E4786C"/>
                          <w:spacing w:val="0"/>
                          <w:w w:val="100"/>
                          <w:position w:val="0"/>
                        </w:rPr>
                        <w:t>限定词充</w:t>
                      </w:r>
                      <w:r>
                        <w:rPr>
                          <w:spacing w:val="0"/>
                          <w:w w:val="100"/>
                          <w:position w:val="0"/>
                        </w:rPr>
                        <w:t>名词充当</w:t>
                      </w:r>
                    </w:p>
                    <w:p>
                      <w:pPr>
                        <w:pStyle w:val="Style29"/>
                        <w:keepNext w:val="0"/>
                        <w:keepLines w:val="0"/>
                        <w:widowControl w:val="0"/>
                        <w:shd w:val="clear" w:color="auto" w:fill="auto"/>
                        <w:tabs>
                          <w:tab w:pos="900" w:val="left"/>
                        </w:tabs>
                        <w:bidi w:val="0"/>
                        <w:spacing w:before="0" w:after="40" w:line="240" w:lineRule="auto"/>
                        <w:ind w:left="0" w:right="0" w:firstLine="0"/>
                        <w:jc w:val="center"/>
                      </w:pPr>
                      <w:r>
                        <w:rPr>
                          <w:color w:val="E4786C"/>
                          <w:spacing w:val="0"/>
                          <w:w w:val="100"/>
                          <w:position w:val="0"/>
                        </w:rPr>
                        <w:t>当定语</w:t>
                        <w:tab/>
                      </w:r>
                      <w:r>
                        <w:rPr>
                          <w:spacing w:val="0"/>
                          <w:w w:val="100"/>
                          <w:position w:val="0"/>
                        </w:rPr>
                        <w:t>主语</w:t>
                      </w:r>
                    </w:p>
                  </w:txbxContent>
                </v:textbox>
                <w10:wrap type="square" side="right" anchorx="page"/>
              </v:shape>
            </w:pict>
          </mc:Fallback>
        </mc:AlternateContent>
      </w:r>
      <w:r>
        <mc:AlternateContent>
          <mc:Choice Requires="wps">
            <w:drawing>
              <wp:anchor distT="0" distB="0" distL="1292860" distR="100965" simplePos="0" relativeHeight="125829584" behindDoc="0" locked="0" layoutInCell="1" allowOverlap="1">
                <wp:simplePos x="0" y="0"/>
                <wp:positionH relativeFrom="page">
                  <wp:posOffset>2325370</wp:posOffset>
                </wp:positionH>
                <wp:positionV relativeFrom="paragraph">
                  <wp:posOffset>12700</wp:posOffset>
                </wp:positionV>
                <wp:extent cx="749935" cy="500380"/>
                <wp:wrapSquare wrapText="right"/>
                <wp:docPr id="325" name="Shape 325"/>
                <a:graphic xmlns:a="http://schemas.openxmlformats.org/drawingml/2006/main">
                  <a:graphicData uri="http://schemas.microsoft.com/office/word/2010/wordprocessingShape">
                    <wps:wsp>
                      <wps:cNvSpPr txBox="1"/>
                      <wps:spPr>
                        <a:xfrm>
                          <a:ext cx="749935"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have become</w:t>
                              <w:br/>
                            </w:r>
                            <w:r>
                              <w:rPr>
                                <w:color w:val="E4786C"/>
                                <w:spacing w:val="0"/>
                                <w:w w:val="100"/>
                                <w:position w:val="0"/>
                              </w:rPr>
                              <w:t>助动词+系动</w:t>
                              <w:br/>
                              <w:t>词充当谓语</w:t>
                            </w:r>
                          </w:p>
                        </w:txbxContent>
                      </wps:txbx>
                      <wps:bodyPr lIns="0" tIns="0" rIns="0" bIns="0">
                        <a:noAutoFit/>
                      </wps:bodyPr>
                    </wps:wsp>
                  </a:graphicData>
                </a:graphic>
              </wp:anchor>
            </w:drawing>
          </mc:Choice>
          <mc:Fallback>
            <w:pict>
              <v:shape id="_x0000_s1351" type="#_x0000_t202" style="position:absolute;margin-left:183.09999999999999pt;margin-top:1.pt;width:59.050000000000004pt;height:39.399999999999999pt;z-index:-125829169;mso-wrap-distance-left:101.8pt;mso-wrap-distance-right:7.9500000000000002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have become</w:t>
                        <w:br/>
                      </w:r>
                      <w:r>
                        <w:rPr>
                          <w:color w:val="E4786C"/>
                          <w:spacing w:val="0"/>
                          <w:w w:val="100"/>
                          <w:position w:val="0"/>
                        </w:rPr>
                        <w:t>助动词+系动</w:t>
                        <w:br/>
                        <w:t>词充当谓语</w:t>
                      </w:r>
                    </w:p>
                  </w:txbxContent>
                </v:textbox>
                <w10:wrap type="square" side="right" anchorx="page"/>
              </v:shape>
            </w:pict>
          </mc:Fallback>
        </mc:AlternateContent>
      </w:r>
      <w:r>
        <w:rPr>
          <w:rFonts w:ascii="Times New Roman" w:eastAsia="Times New Roman" w:hAnsi="Times New Roman" w:cs="Times New Roman"/>
          <w:spacing w:val="0"/>
          <w:w w:val="100"/>
          <w:position w:val="0"/>
          <w:sz w:val="19"/>
          <w:szCs w:val="19"/>
          <w:lang w:val="en-US" w:eastAsia="en-US" w:bidi="en-US"/>
        </w:rPr>
        <w:t xml:space="preserve">jobless </w:t>
      </w:r>
      <w:r>
        <w:rPr>
          <w:rFonts w:ascii="Times New Roman" w:eastAsia="Times New Roman" w:hAnsi="Times New Roman" w:cs="Times New Roman"/>
          <w:color w:val="E4786C"/>
          <w:spacing w:val="0"/>
          <w:w w:val="100"/>
          <w:position w:val="0"/>
          <w:sz w:val="19"/>
          <w:szCs w:val="19"/>
          <w:lang w:val="en-US" w:eastAsia="en-US" w:bidi="en-US"/>
        </w:rPr>
        <w:t xml:space="preserve">because of mechanised farming. </w:t>
      </w:r>
      <w:r>
        <w:rPr>
          <w:rFonts w:ascii="SimSun" w:eastAsia="SimSun" w:hAnsi="SimSun" w:cs="SimSun"/>
          <w:spacing w:val="0"/>
          <w:w w:val="100"/>
          <w:position w:val="0"/>
          <w:sz w:val="17"/>
          <w:szCs w:val="17"/>
          <w:lang w:val="zh-TW" w:eastAsia="zh-TW" w:bidi="zh-TW"/>
        </w:rPr>
        <w:t>形容词充</w:t>
        <w:tab/>
      </w:r>
      <w:r>
        <w:rPr>
          <w:rFonts w:ascii="SimSun" w:eastAsia="SimSun" w:hAnsi="SimSun" w:cs="SimSun"/>
          <w:color w:val="E4786C"/>
          <w:spacing w:val="0"/>
          <w:w w:val="100"/>
          <w:position w:val="0"/>
          <w:sz w:val="17"/>
          <w:szCs w:val="17"/>
          <w:lang w:val="zh-TW" w:eastAsia="zh-TW" w:bidi="zh-TW"/>
        </w:rPr>
        <w:t>介词短语充当原因状语；</w:t>
      </w:r>
    </w:p>
    <w:p>
      <w:pPr>
        <w:pStyle w:val="Style19"/>
        <w:keepNext w:val="0"/>
        <w:keepLines w:val="0"/>
        <w:widowControl w:val="0"/>
        <w:shd w:val="clear" w:color="auto" w:fill="auto"/>
        <w:tabs>
          <w:tab w:pos="1321" w:val="left"/>
        </w:tabs>
        <w:bidi w:val="0"/>
        <w:spacing w:before="0" w:after="180" w:line="263" w:lineRule="exact"/>
        <w:ind w:left="0" w:right="0" w:firstLine="0"/>
        <w:jc w:val="left"/>
        <w:rPr>
          <w:sz w:val="17"/>
          <w:szCs w:val="17"/>
        </w:rPr>
      </w:pPr>
      <w:r>
        <w:rPr>
          <w:rFonts w:ascii="SimSun" w:eastAsia="SimSun" w:hAnsi="SimSun" w:cs="SimSun"/>
          <w:spacing w:val="0"/>
          <w:w w:val="100"/>
          <w:position w:val="0"/>
          <w:sz w:val="17"/>
          <w:szCs w:val="17"/>
          <w:lang w:val="zh-TW" w:eastAsia="zh-TW" w:bidi="zh-TW"/>
        </w:rPr>
        <w:t>当表语</w:t>
        <w:tab/>
      </w:r>
      <w:r>
        <w:rPr>
          <w:rFonts w:ascii="Times New Roman" w:eastAsia="Times New Roman" w:hAnsi="Times New Roman" w:cs="Times New Roman"/>
          <w:color w:val="E4786C"/>
          <w:spacing w:val="0"/>
          <w:w w:val="100"/>
          <w:position w:val="0"/>
          <w:sz w:val="19"/>
          <w:szCs w:val="19"/>
          <w:lang w:val="en-US" w:eastAsia="en-US" w:bidi="en-US"/>
        </w:rPr>
        <w:t>farming</w:t>
      </w:r>
      <w:r>
        <w:rPr>
          <w:rFonts w:ascii="SimSun" w:eastAsia="SimSun" w:hAnsi="SimSun" w:cs="SimSun"/>
          <w:color w:val="E4786C"/>
          <w:spacing w:val="0"/>
          <w:w w:val="100"/>
          <w:position w:val="0"/>
          <w:sz w:val="17"/>
          <w:szCs w:val="17"/>
          <w:lang w:val="zh-TW" w:eastAsia="zh-TW" w:bidi="zh-TW"/>
        </w:rPr>
        <w:t>是动名词</w:t>
      </w:r>
    </w:p>
    <w:p>
      <w:pPr>
        <w:pStyle w:val="Style19"/>
        <w:keepNext w:val="0"/>
        <w:keepLines w:val="0"/>
        <w:widowControl w:val="0"/>
        <w:numPr>
          <w:ilvl w:val="0"/>
          <w:numId w:val="119"/>
        </w:numPr>
        <w:shd w:val="clear" w:color="auto" w:fill="auto"/>
        <w:bidi w:val="0"/>
        <w:spacing w:before="0" w:after="180" w:line="240" w:lineRule="auto"/>
        <w:ind w:left="0" w:right="0" w:firstLine="0"/>
        <w:jc w:val="left"/>
      </w:pPr>
      <w:bookmarkStart w:id="332" w:name="bookmark332"/>
      <w:bookmarkEnd w:id="332"/>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Co</w:t>
      </w:r>
    </w:p>
    <w:p>
      <w:pPr>
        <w:pStyle w:val="Style29"/>
        <w:keepNext w:val="0"/>
        <w:keepLines w:val="0"/>
        <w:widowControl w:val="0"/>
        <w:shd w:val="clear" w:color="auto" w:fill="auto"/>
        <w:bidi w:val="0"/>
        <w:spacing w:before="0" w:after="120" w:line="292" w:lineRule="exact"/>
        <w:ind w:left="940" w:right="0" w:hanging="54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for many people</w:t>
      </w:r>
      <w:r>
        <w:rPr>
          <w:spacing w:val="0"/>
          <w:w w:val="100"/>
          <w:position w:val="0"/>
        </w:rPr>
        <w:t>是介宾短语，</w:t>
      </w:r>
      <w:r>
        <w:rPr>
          <w:rFonts w:ascii="Times New Roman" w:eastAsia="Times New Roman" w:hAnsi="Times New Roman" w:cs="Times New Roman"/>
          <w:spacing w:val="0"/>
          <w:w w:val="100"/>
          <w:position w:val="0"/>
          <w:sz w:val="19"/>
          <w:szCs w:val="19"/>
          <w:lang w:val="en-US" w:eastAsia="en-US" w:bidi="en-US"/>
        </w:rPr>
        <w:t>from the countryside</w:t>
      </w:r>
      <w:r>
        <w:rPr>
          <w:spacing w:val="0"/>
          <w:w w:val="100"/>
          <w:position w:val="0"/>
        </w:rPr>
        <w:t>也是介宾短语，它们要么是 定语，要么是状语，都是修饰成分，空格处缺一个句子，去翻译</w:t>
      </w:r>
      <w:r>
        <w:rPr>
          <w:spacing w:val="0"/>
          <w:w w:val="100"/>
          <w:position w:val="0"/>
          <w:lang w:val="zh-CN" w:eastAsia="zh-CN" w:bidi="zh-CN"/>
        </w:rPr>
        <w:t>“移</w:t>
      </w:r>
      <w:r>
        <w:rPr>
          <w:spacing w:val="0"/>
          <w:w w:val="100"/>
          <w:position w:val="0"/>
        </w:rPr>
        <w:t>居城市成为选择”。</w:t>
      </w:r>
    </w:p>
    <w:p>
      <w:pPr>
        <w:pStyle w:val="Style19"/>
        <w:keepNext w:val="0"/>
        <w:keepLines w:val="0"/>
        <w:widowControl w:val="0"/>
        <w:shd w:val="clear" w:color="auto" w:fill="auto"/>
        <w:bidi w:val="0"/>
        <w:spacing w:before="0" w:after="0" w:line="322" w:lineRule="auto"/>
        <w:ind w:left="0" w:right="0" w:firstLine="360"/>
        <w:jc w:val="left"/>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migrate</w:t>
      </w:r>
      <w:r>
        <w:rPr>
          <w:rFonts w:ascii="SimSun" w:eastAsia="SimSun" w:hAnsi="SimSun" w:cs="SimSun"/>
          <w:spacing w:val="0"/>
          <w:w w:val="100"/>
          <w:position w:val="0"/>
          <w:sz w:val="17"/>
          <w:szCs w:val="17"/>
          <w:lang w:val="zh-TW" w:eastAsia="zh-TW" w:bidi="zh-TW"/>
        </w:rPr>
        <w:t>是动词，不能充当谓语</w:t>
      </w:r>
      <w:r>
        <w:rPr>
          <w:rFonts w:ascii="Times New Roman" w:eastAsia="Times New Roman" w:hAnsi="Times New Roman" w:cs="Times New Roman"/>
          <w:spacing w:val="0"/>
          <w:w w:val="100"/>
          <w:position w:val="0"/>
          <w:sz w:val="19"/>
          <w:szCs w:val="19"/>
          <w:lang w:val="en-US" w:eastAsia="en-US" w:bidi="en-US"/>
        </w:rPr>
        <w:t>has become</w:t>
      </w:r>
      <w:r>
        <w:rPr>
          <w:rFonts w:ascii="SimSun" w:eastAsia="SimSun" w:hAnsi="SimSun" w:cs="SimSun"/>
          <w:spacing w:val="0"/>
          <w:w w:val="100"/>
          <w:position w:val="0"/>
          <w:sz w:val="17"/>
          <w:szCs w:val="17"/>
          <w:lang w:val="zh-TW" w:eastAsia="zh-TW" w:bidi="zh-TW"/>
        </w:rPr>
        <w:t>的主语。</w:t>
      </w:r>
    </w:p>
    <w:p>
      <w:pPr>
        <w:pStyle w:val="Style29"/>
        <w:keepNext w:val="0"/>
        <w:keepLines w:val="0"/>
        <w:widowControl w:val="0"/>
        <w:shd w:val="clear" w:color="auto" w:fill="auto"/>
        <w:bidi w:val="0"/>
        <w:spacing w:before="0" w:after="40" w:line="292"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move</w:t>
      </w:r>
      <w:r>
        <w:rPr>
          <w:spacing w:val="0"/>
          <w:w w:val="100"/>
          <w:position w:val="0"/>
        </w:rPr>
        <w:t>是动词，不能充当谓语</w:t>
      </w:r>
      <w:r>
        <w:rPr>
          <w:rFonts w:ascii="Times New Roman" w:eastAsia="Times New Roman" w:hAnsi="Times New Roman" w:cs="Times New Roman"/>
          <w:spacing w:val="0"/>
          <w:w w:val="100"/>
          <w:position w:val="0"/>
          <w:sz w:val="19"/>
          <w:szCs w:val="19"/>
          <w:lang w:val="en-US" w:eastAsia="en-US" w:bidi="en-US"/>
        </w:rPr>
        <w:t>has become</w:t>
      </w:r>
      <w:r>
        <w:rPr>
          <w:spacing w:val="0"/>
          <w:w w:val="100"/>
          <w:position w:val="0"/>
        </w:rPr>
        <w:t>的主语；</w:t>
      </w:r>
      <w:r>
        <w:rPr>
          <w:rFonts w:ascii="Times New Roman" w:eastAsia="Times New Roman" w:hAnsi="Times New Roman" w:cs="Times New Roman"/>
          <w:spacing w:val="0"/>
          <w:w w:val="100"/>
          <w:position w:val="0"/>
          <w:sz w:val="19"/>
          <w:szCs w:val="19"/>
          <w:lang w:val="en-US" w:eastAsia="en-US" w:bidi="en-US"/>
        </w:rPr>
        <w:t>choose</w:t>
      </w:r>
      <w:r>
        <w:rPr>
          <w:spacing w:val="0"/>
          <w:w w:val="100"/>
          <w:position w:val="0"/>
        </w:rPr>
        <w:t>是动词，不能充当表语。</w:t>
      </w:r>
    </w:p>
    <w:p>
      <w:pPr>
        <w:pStyle w:val="Style29"/>
        <w:keepNext w:val="0"/>
        <w:keepLines w:val="0"/>
        <w:widowControl w:val="0"/>
        <w:shd w:val="clear" w:color="auto" w:fill="auto"/>
        <w:bidi w:val="0"/>
        <w:spacing w:before="0" w:after="40" w:line="292"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Living</w:t>
      </w:r>
      <w:r>
        <w:rPr>
          <w:spacing w:val="0"/>
          <w:w w:val="100"/>
          <w:position w:val="0"/>
        </w:rPr>
        <w:t>是动名词，但是</w:t>
      </w:r>
      <w:r>
        <w:rPr>
          <w:rFonts w:ascii="Times New Roman" w:eastAsia="Times New Roman" w:hAnsi="Times New Roman" w:cs="Times New Roman"/>
          <w:spacing w:val="0"/>
          <w:w w:val="100"/>
          <w:position w:val="0"/>
          <w:sz w:val="19"/>
          <w:szCs w:val="19"/>
          <w:lang w:val="en-US" w:eastAsia="en-US" w:bidi="en-US"/>
        </w:rPr>
        <w:t>live</w:t>
      </w:r>
      <w:r>
        <w:rPr>
          <w:spacing w:val="0"/>
          <w:w w:val="100"/>
          <w:position w:val="0"/>
        </w:rPr>
        <w:t>是不及物动词，不能直接加</w:t>
      </w:r>
      <w:r>
        <w:rPr>
          <w:rFonts w:ascii="Times New Roman" w:eastAsia="Times New Roman" w:hAnsi="Times New Roman" w:cs="Times New Roman"/>
          <w:spacing w:val="0"/>
          <w:w w:val="100"/>
          <w:position w:val="0"/>
          <w:sz w:val="19"/>
          <w:szCs w:val="19"/>
          <w:lang w:val="en-US" w:eastAsia="en-US" w:bidi="en-US"/>
        </w:rPr>
        <w:t>cities,</w:t>
      </w:r>
      <w:r>
        <w:rPr>
          <w:spacing w:val="0"/>
          <w:w w:val="100"/>
          <w:position w:val="0"/>
        </w:rPr>
        <w:t>缺了一个介词</w:t>
      </w:r>
      <w:r>
        <w:rPr>
          <w:rFonts w:ascii="Times New Roman" w:eastAsia="Times New Roman" w:hAnsi="Times New Roman" w:cs="Times New Roman"/>
          <w:spacing w:val="0"/>
          <w:w w:val="100"/>
          <w:position w:val="0"/>
          <w:sz w:val="19"/>
          <w:szCs w:val="19"/>
          <w:lang w:val="en-US" w:eastAsia="en-US" w:bidi="en-US"/>
        </w:rPr>
        <w:t>in</w:t>
      </w:r>
      <w:r>
        <w:rPr>
          <w:spacing w:val="0"/>
          <w:w w:val="100"/>
          <w:position w:val="0"/>
          <w:lang w:val="en-US" w:eastAsia="en-US" w:bidi="en-US"/>
        </w:rPr>
        <w:t>。</w:t>
      </w:r>
    </w:p>
    <w:p>
      <w:pPr>
        <w:pStyle w:val="Style100"/>
        <w:keepNext w:val="0"/>
        <w:keepLines w:val="0"/>
        <w:widowControl w:val="0"/>
        <w:shd w:val="clear" w:color="auto" w:fill="auto"/>
        <w:bidi w:val="0"/>
        <w:spacing w:before="0" w:after="40" w:line="292" w:lineRule="exact"/>
        <w:ind w:left="0" w:right="0" w:firstLine="360"/>
        <w:jc w:val="left"/>
      </w:pPr>
      <w:r>
        <w:rPr>
          <w:spacing w:val="0"/>
          <w:w w:val="100"/>
          <w:position w:val="0"/>
        </w:rPr>
        <w:t>结构：</w:t>
      </w:r>
    </w:p>
    <w:tbl>
      <w:tblPr>
        <w:tblOverlap w:val="never"/>
        <w:jc w:val="center"/>
        <w:tblLayout w:type="fixed"/>
      </w:tblPr>
      <w:tblGrid>
        <w:gridCol w:w="882"/>
        <w:gridCol w:w="1116"/>
        <w:gridCol w:w="1022"/>
        <w:gridCol w:w="940"/>
        <w:gridCol w:w="1382"/>
        <w:gridCol w:w="1714"/>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Migrating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 cities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has become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the choice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for many people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from the countryside.</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动名词充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介词短语充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助动词+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定冠词+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介词短语充当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介词短语充当定语</w:t>
            </w:r>
          </w:p>
        </w:tc>
      </w:tr>
      <w:tr>
        <w:trPr>
          <w:trHeight w:val="26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spacing w:val="0"/>
                <w:w w:val="100"/>
                <w:position w:val="0"/>
                <w:sz w:val="17"/>
                <w:szCs w:val="17"/>
                <w:lang w:val="zh-TW" w:eastAsia="zh-TW" w:bidi="zh-TW"/>
              </w:rPr>
              <w:t xml:space="preserve">当 </w:t>
            </w:r>
            <w:r>
              <w:rPr>
                <w:rFonts w:ascii="Times New Roman" w:eastAsia="Times New Roman" w:hAnsi="Times New Roman" w:cs="Times New Roman"/>
                <w:spacing w:val="0"/>
                <w:w w:val="100"/>
                <w:position w:val="0"/>
                <w:sz w:val="19"/>
                <w:szCs w:val="19"/>
                <w:lang w:val="en-US" w:eastAsia="en-US" w:bidi="en-US"/>
              </w:rPr>
              <w:t>migrating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系动词充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状语</w:t>
            </w:r>
          </w:p>
        </w:tc>
        <w:tc>
          <w:tcPr>
            <w:tcBorders/>
            <w:shd w:val="clear" w:color="auto" w:fill="FFFFFF"/>
            <w:vAlign w:val="top"/>
          </w:tcPr>
          <w:p>
            <w:pPr>
              <w:widowControl w:val="0"/>
              <w:rPr>
                <w:sz w:val="10"/>
                <w:szCs w:val="10"/>
              </w:rPr>
            </w:pPr>
          </w:p>
        </w:tc>
      </w:tr>
      <w:tr>
        <w:trPr>
          <w:trHeight w:val="245"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的补语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表语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119" w:line="1" w:lineRule="exact"/>
      </w:pPr>
    </w:p>
    <w:p>
      <w:pPr>
        <w:pStyle w:val="Style19"/>
        <w:keepNext w:val="0"/>
        <w:keepLines w:val="0"/>
        <w:widowControl w:val="0"/>
        <w:numPr>
          <w:ilvl w:val="0"/>
          <w:numId w:val="121"/>
        </w:numPr>
        <w:shd w:val="clear" w:color="auto" w:fill="auto"/>
        <w:bidi w:val="0"/>
        <w:spacing w:before="0" w:after="40" w:line="286" w:lineRule="exact"/>
        <w:ind w:left="0" w:right="0" w:firstLine="0"/>
        <w:jc w:val="left"/>
      </w:pPr>
      <w:bookmarkStart w:id="333" w:name="bookmark333"/>
      <w:bookmarkEnd w:id="333"/>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Co</w:t>
      </w:r>
    </w:p>
    <w:p>
      <w:pPr>
        <w:pStyle w:val="Style29"/>
        <w:keepNext w:val="0"/>
        <w:keepLines w:val="0"/>
        <w:widowControl w:val="0"/>
        <w:shd w:val="clear" w:color="auto" w:fill="auto"/>
        <w:bidi w:val="0"/>
        <w:spacing w:before="0" w:after="40" w:line="286" w:lineRule="exact"/>
        <w:ind w:left="940" w:right="0" w:hanging="54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migrant workers</w:t>
      </w:r>
      <w:r>
        <w:rPr>
          <w:spacing w:val="0"/>
          <w:w w:val="100"/>
          <w:position w:val="0"/>
        </w:rPr>
        <w:t>是名词短语充当主语，</w:t>
      </w:r>
      <w:r>
        <w:rPr>
          <w:rFonts w:ascii="Times New Roman" w:eastAsia="Times New Roman" w:hAnsi="Times New Roman" w:cs="Times New Roman"/>
          <w:spacing w:val="0"/>
          <w:w w:val="100"/>
          <w:position w:val="0"/>
          <w:sz w:val="19"/>
          <w:szCs w:val="19"/>
          <w:lang w:val="en-US" w:eastAsia="en-US" w:bidi="en-US"/>
        </w:rPr>
        <w:t>work</w:t>
      </w:r>
      <w:r>
        <w:rPr>
          <w:spacing w:val="0"/>
          <w:w w:val="100"/>
          <w:position w:val="0"/>
        </w:rPr>
        <w:t>是不及物动词充当谓语，</w:t>
      </w:r>
      <w:r>
        <w:rPr>
          <w:rFonts w:ascii="Times New Roman" w:eastAsia="Times New Roman" w:hAnsi="Times New Roman" w:cs="Times New Roman"/>
          <w:spacing w:val="0"/>
          <w:w w:val="100"/>
          <w:position w:val="0"/>
          <w:sz w:val="19"/>
          <w:szCs w:val="19"/>
          <w:lang w:val="en-US" w:eastAsia="en-US" w:bidi="en-US"/>
        </w:rPr>
        <w:t xml:space="preserve">very hard </w:t>
      </w:r>
      <w:r>
        <w:rPr>
          <w:spacing w:val="0"/>
          <w:w w:val="100"/>
          <w:position w:val="0"/>
        </w:rPr>
        <w:t>是副词充当状语；句子已经完整，空格部分应该岀现一些修饰成分，去翻译</w:t>
      </w:r>
      <w:r>
        <w:rPr>
          <w:spacing w:val="0"/>
          <w:w w:val="100"/>
          <w:position w:val="0"/>
          <w:lang w:val="zh-CN" w:eastAsia="zh-CN" w:bidi="zh-CN"/>
        </w:rPr>
        <w:t>“希</w:t>
      </w:r>
      <w:r>
        <w:rPr>
          <w:spacing w:val="0"/>
          <w:w w:val="100"/>
          <w:position w:val="0"/>
        </w:rPr>
        <w:t>望可以 在城里买上房子”</w:t>
      </w:r>
      <w:r>
        <w:rPr>
          <w:i/>
          <w:iCs/>
          <w:color w:val="665D5B"/>
          <w:spacing w:val="0"/>
          <w:w w:val="100"/>
          <w:position w:val="0"/>
        </w:rPr>
        <w:t>。</w:t>
      </w:r>
    </w:p>
    <w:p>
      <w:pPr>
        <w:pStyle w:val="Style29"/>
        <w:keepNext w:val="0"/>
        <w:keepLines w:val="0"/>
        <w:widowControl w:val="0"/>
        <w:shd w:val="clear" w:color="auto" w:fill="auto"/>
        <w:bidi w:val="0"/>
        <w:spacing w:before="0" w:after="40" w:line="286"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hope</w:t>
      </w:r>
      <w:r>
        <w:rPr>
          <w:spacing w:val="0"/>
          <w:w w:val="100"/>
          <w:position w:val="0"/>
        </w:rPr>
        <w:t>是动词，这样整个句子中就有两个动词。</w:t>
      </w:r>
    </w:p>
    <w:p>
      <w:pPr>
        <w:pStyle w:val="Style29"/>
        <w:keepNext w:val="0"/>
        <w:keepLines w:val="0"/>
        <w:widowControl w:val="0"/>
        <w:shd w:val="clear" w:color="auto" w:fill="auto"/>
        <w:bidi w:val="0"/>
        <w:spacing w:before="0" w:after="40" w:line="286"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hope</w:t>
      </w:r>
      <w:r>
        <w:rPr>
          <w:spacing w:val="0"/>
          <w:w w:val="100"/>
          <w:position w:val="0"/>
        </w:rPr>
        <w:t>是动词，这样整个句子中就有两个动词。</w:t>
      </w:r>
    </w:p>
    <w:p>
      <w:pPr>
        <w:pStyle w:val="Style29"/>
        <w:keepNext w:val="0"/>
        <w:keepLines w:val="0"/>
        <w:widowControl w:val="0"/>
        <w:shd w:val="clear" w:color="auto" w:fill="auto"/>
        <w:bidi w:val="0"/>
        <w:spacing w:before="0" w:after="40" w:line="284" w:lineRule="exact"/>
        <w:ind w:left="940" w:right="0" w:hanging="54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hope</w:t>
      </w:r>
      <w:r>
        <w:rPr>
          <w:spacing w:val="0"/>
          <w:w w:val="100"/>
          <w:position w:val="0"/>
          <w:sz w:val="17"/>
          <w:szCs w:val="17"/>
        </w:rPr>
        <w:t>是动词，这样整个句子中就有两个动词；此外，</w:t>
      </w:r>
      <w:r>
        <w:rPr>
          <w:rFonts w:ascii="Times New Roman" w:eastAsia="Times New Roman" w:hAnsi="Times New Roman" w:cs="Times New Roman"/>
          <w:spacing w:val="0"/>
          <w:w w:val="100"/>
          <w:position w:val="0"/>
          <w:sz w:val="19"/>
          <w:szCs w:val="19"/>
          <w:lang w:val="en-US" w:eastAsia="en-US" w:bidi="en-US"/>
        </w:rPr>
        <w:t>hope</w:t>
      </w:r>
      <w:r>
        <w:rPr>
          <w:spacing w:val="0"/>
          <w:w w:val="100"/>
          <w:position w:val="0"/>
          <w:sz w:val="17"/>
          <w:szCs w:val="17"/>
        </w:rPr>
        <w:t>后面一般加</w:t>
      </w:r>
      <w:r>
        <w:rPr>
          <w:rFonts w:ascii="Times New Roman" w:eastAsia="Times New Roman" w:hAnsi="Times New Roman" w:cs="Times New Roman"/>
          <w:spacing w:val="0"/>
          <w:w w:val="100"/>
          <w:position w:val="0"/>
          <w:sz w:val="19"/>
          <w:szCs w:val="19"/>
          <w:lang w:val="en-US" w:eastAsia="en-US" w:bidi="en-US"/>
        </w:rPr>
        <w:t>to do,</w:t>
      </w:r>
      <w:r>
        <w:rPr>
          <w:spacing w:val="0"/>
          <w:w w:val="100"/>
          <w:position w:val="0"/>
          <w:sz w:val="17"/>
          <w:szCs w:val="17"/>
        </w:rPr>
        <w:t>或者是句子， 不可能是</w:t>
      </w:r>
      <w:r>
        <w:rPr>
          <w:rFonts w:ascii="Times New Roman" w:eastAsia="Times New Roman" w:hAnsi="Times New Roman" w:cs="Times New Roman"/>
          <w:spacing w:val="0"/>
          <w:w w:val="100"/>
          <w:position w:val="0"/>
          <w:sz w:val="19"/>
          <w:szCs w:val="19"/>
          <w:lang w:val="en-US" w:eastAsia="en-US" w:bidi="en-US"/>
        </w:rPr>
        <w:t>be able too</w:t>
      </w:r>
    </w:p>
    <w:p>
      <w:pPr>
        <w:pStyle w:val="Style100"/>
        <w:keepNext w:val="0"/>
        <w:keepLines w:val="0"/>
        <w:widowControl w:val="0"/>
        <w:shd w:val="clear" w:color="auto" w:fill="auto"/>
        <w:bidi w:val="0"/>
        <w:spacing w:before="0" w:after="120" w:line="286" w:lineRule="exact"/>
        <w:ind w:left="0" w:right="0" w:firstLine="360"/>
        <w:jc w:val="left"/>
      </w:pPr>
      <w:r>
        <w:rPr>
          <w:spacing w:val="0"/>
          <w:w w:val="100"/>
          <w:position w:val="0"/>
        </w:rPr>
        <w:t>结构：</w:t>
      </w:r>
    </w:p>
    <w:tbl>
      <w:tblPr>
        <w:tblOverlap w:val="never"/>
        <w:jc w:val="center"/>
        <w:tblLayout w:type="fixed"/>
      </w:tblPr>
      <w:tblGrid>
        <w:gridCol w:w="1400"/>
        <w:gridCol w:w="742"/>
        <w:gridCol w:w="929"/>
        <w:gridCol w:w="1138"/>
        <w:gridCol w:w="972"/>
        <w:gridCol w:w="810"/>
        <w:gridCol w:w="918"/>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Migrant workers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work</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very hard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so as to buy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their own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homes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in cities.</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名词词组充当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副词充当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不定式充当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代词+形</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介词短语</w:t>
            </w:r>
          </w:p>
        </w:tc>
      </w:tr>
      <w:tr>
        <w:trPr>
          <w:trHeight w:val="25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目的状语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容词充当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3B3B3B"/>
                <w:spacing w:val="0"/>
                <w:w w:val="100"/>
                <w:position w:val="0"/>
                <w:sz w:val="17"/>
                <w:szCs w:val="17"/>
                <w:lang w:val="zh-TW" w:eastAsia="zh-TW" w:bidi="zh-TW"/>
              </w:rPr>
              <w:t>当</w:t>
            </w:r>
            <w:r>
              <w:rPr>
                <w:rFonts w:ascii="Times New Roman" w:eastAsia="Times New Roman" w:hAnsi="Times New Roman" w:cs="Times New Roman"/>
                <w:color w:val="3B3B3B"/>
                <w:spacing w:val="0"/>
                <w:w w:val="100"/>
                <w:position w:val="0"/>
                <w:sz w:val="19"/>
                <w:szCs w:val="19"/>
                <w:lang w:val="en-US" w:eastAsia="en-US" w:bidi="en-US"/>
              </w:rPr>
              <w:t>buy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充当地点</w:t>
            </w:r>
          </w:p>
        </w:tc>
      </w:tr>
      <w:tr>
        <w:trPr>
          <w:trHeight w:val="24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的宾语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200" w:firstLine="0"/>
              <w:jc w:val="right"/>
            </w:pPr>
            <w:r>
              <w:rPr>
                <w:color w:val="E4786C"/>
                <w:spacing w:val="0"/>
                <w:w w:val="100"/>
                <w:position w:val="0"/>
                <w:lang w:val="zh-TW" w:eastAsia="zh-TW" w:bidi="zh-TW"/>
              </w:rPr>
              <w:t>状语</w:t>
            </w:r>
          </w:p>
        </w:tc>
      </w:tr>
    </w:tbl>
    <w:p>
      <w:pPr>
        <w:sectPr>
          <w:headerReference w:type="default" r:id="rId142"/>
          <w:footerReference w:type="default" r:id="rId143"/>
          <w:headerReference w:type="even" r:id="rId144"/>
          <w:footerReference w:type="even" r:id="rId145"/>
          <w:footnotePr>
            <w:pos w:val="pageBottom"/>
            <w:numFmt w:val="decimal"/>
            <w:numRestart w:val="continuous"/>
          </w:footnotePr>
          <w:pgSz w:w="10051" w:h="14598"/>
          <w:pgMar w:top="1127" w:right="691" w:bottom="987" w:left="691" w:header="0" w:footer="3" w:gutter="0"/>
          <w:pgNumType w:start="27"/>
          <w:cols w:space="720"/>
          <w:noEndnote/>
          <w:rtlGutter w:val="0"/>
          <w:docGrid w:linePitch="360"/>
        </w:sectPr>
      </w:pPr>
    </w:p>
    <w:p>
      <w:pPr>
        <w:pStyle w:val="Style150"/>
        <w:keepNext w:val="0"/>
        <w:keepLines w:val="0"/>
        <w:widowControl w:val="0"/>
        <w:shd w:val="clear" w:color="auto" w:fill="auto"/>
        <w:bidi w:val="0"/>
        <w:spacing w:before="0" w:after="300" w:line="240" w:lineRule="auto"/>
        <w:ind w:left="0" w:right="0" w:firstLine="0"/>
        <w:jc w:val="left"/>
      </w:pPr>
      <w:r>
        <w:rPr>
          <w:spacing w:val="0"/>
          <w:w w:val="100"/>
          <w:position w:val="0"/>
          <w:lang w:val="zh-CN" w:eastAsia="zh-CN" w:bidi="zh-CN"/>
        </w:rPr>
        <w:t>「家</w:t>
      </w:r>
      <w:r>
        <w:rPr>
          <w:spacing w:val="0"/>
          <w:w w:val="100"/>
          <w:position w:val="0"/>
        </w:rPr>
        <w:t>北手把手教你縮</w:t>
      </w:r>
      <w:r>
        <w:rPr>
          <w:rFonts w:ascii="Times New Roman" w:eastAsia="Times New Roman" w:hAnsi="Times New Roman" w:cs="Times New Roman"/>
          <w:b/>
          <w:bCs/>
          <w:spacing w:val="0"/>
          <w:w w:val="100"/>
          <w:position w:val="0"/>
          <w:sz w:val="28"/>
          <w:szCs w:val="28"/>
          <w:lang w:val="en-US" w:eastAsia="en-US" w:bidi="en-US"/>
        </w:rPr>
        <w:t>N</w:t>
      </w:r>
      <w:r>
        <w:rPr>
          <w:spacing w:val="0"/>
          <w:w w:val="100"/>
          <w:position w:val="0"/>
          <w:lang w:val="en-US" w:eastAsia="en-US" w:bidi="en-US"/>
        </w:rPr>
        <w:t>、</w:t>
      </w:r>
      <w:r>
        <w:rPr>
          <w:spacing w:val="0"/>
          <w:w w:val="100"/>
          <w:position w:val="0"/>
        </w:rPr>
        <w:t>时捣懂矣丸语法</w:t>
      </w:r>
    </w:p>
    <w:p>
      <w:pPr>
        <w:pStyle w:val="Style19"/>
        <w:keepNext w:val="0"/>
        <w:keepLines w:val="0"/>
        <w:widowControl w:val="0"/>
        <w:numPr>
          <w:ilvl w:val="0"/>
          <w:numId w:val="121"/>
        </w:numPr>
        <w:shd w:val="clear" w:color="auto" w:fill="auto"/>
        <w:bidi w:val="0"/>
        <w:spacing w:before="0" w:after="40" w:line="240" w:lineRule="auto"/>
        <w:ind w:left="0" w:right="0" w:firstLine="480"/>
        <w:jc w:val="left"/>
      </w:pPr>
      <w:bookmarkStart w:id="334" w:name="bookmark334"/>
      <w:bookmarkEnd w:id="334"/>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120" w:line="295" w:lineRule="exact"/>
        <w:ind w:left="1200" w:right="0" w:hanging="560"/>
        <w:jc w:val="both"/>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the government</w:t>
      </w:r>
      <w:r>
        <w:rPr>
          <w:spacing w:val="0"/>
          <w:w w:val="100"/>
          <w:position w:val="0"/>
          <w:sz w:val="17"/>
          <w:szCs w:val="17"/>
        </w:rPr>
        <w:t>是名词充当主语，</w:t>
      </w:r>
      <w:r>
        <w:rPr>
          <w:rFonts w:ascii="Times New Roman" w:eastAsia="Times New Roman" w:hAnsi="Times New Roman" w:cs="Times New Roman"/>
          <w:spacing w:val="0"/>
          <w:w w:val="100"/>
          <w:position w:val="0"/>
          <w:sz w:val="19"/>
          <w:szCs w:val="19"/>
          <w:lang w:val="en-US" w:eastAsia="en-US" w:bidi="en-US"/>
        </w:rPr>
        <w:t>has poured</w:t>
      </w:r>
      <w:r>
        <w:rPr>
          <w:spacing w:val="0"/>
          <w:w w:val="100"/>
          <w:position w:val="0"/>
          <w:sz w:val="17"/>
          <w:szCs w:val="17"/>
        </w:rPr>
        <w:t>是及物动词充当谓语，</w:t>
      </w:r>
      <w:r>
        <w:rPr>
          <w:rFonts w:ascii="Times New Roman" w:eastAsia="Times New Roman" w:hAnsi="Times New Roman" w:cs="Times New Roman"/>
          <w:spacing w:val="0"/>
          <w:w w:val="100"/>
          <w:position w:val="0"/>
          <w:sz w:val="19"/>
          <w:szCs w:val="19"/>
          <w:lang w:val="en-US" w:eastAsia="en-US" w:bidi="en-US"/>
        </w:rPr>
        <w:t>money</w:t>
      </w:r>
      <w:r>
        <w:rPr>
          <w:spacing w:val="0"/>
          <w:w w:val="100"/>
          <w:position w:val="0"/>
          <w:sz w:val="17"/>
          <w:szCs w:val="17"/>
        </w:rPr>
        <w:t>是名 词充当宾语；空格处应该出现介词</w:t>
      </w:r>
      <w:r>
        <w:rPr>
          <w:rFonts w:ascii="Times New Roman" w:eastAsia="Times New Roman" w:hAnsi="Times New Roman" w:cs="Times New Roman"/>
          <w:spacing w:val="0"/>
          <w:w w:val="100"/>
          <w:position w:val="0"/>
          <w:sz w:val="19"/>
          <w:szCs w:val="19"/>
          <w:lang w:val="en-US" w:eastAsia="en-US" w:bidi="en-US"/>
        </w:rPr>
        <w:t>in,</w:t>
      </w:r>
      <w:r>
        <w:rPr>
          <w:spacing w:val="0"/>
          <w:w w:val="100"/>
          <w:position w:val="0"/>
          <w:sz w:val="17"/>
          <w:szCs w:val="17"/>
        </w:rPr>
        <w:t>充当</w:t>
      </w:r>
      <w:r>
        <w:rPr>
          <w:rFonts w:ascii="Times New Roman" w:eastAsia="Times New Roman" w:hAnsi="Times New Roman" w:cs="Times New Roman"/>
          <w:spacing w:val="0"/>
          <w:w w:val="100"/>
          <w:position w:val="0"/>
          <w:sz w:val="19"/>
          <w:szCs w:val="19"/>
          <w:lang w:val="en-US" w:eastAsia="en-US" w:bidi="en-US"/>
        </w:rPr>
        <w:t>pour money</w:t>
      </w:r>
      <w:r>
        <w:rPr>
          <w:spacing w:val="0"/>
          <w:w w:val="100"/>
          <w:position w:val="0"/>
          <w:sz w:val="17"/>
          <w:szCs w:val="17"/>
        </w:rPr>
        <w:t>的补语，然后翻译</w:t>
      </w:r>
      <w:r>
        <w:rPr>
          <w:spacing w:val="0"/>
          <w:w w:val="100"/>
          <w:position w:val="0"/>
          <w:sz w:val="17"/>
          <w:szCs w:val="17"/>
          <w:lang w:val="zh-CN" w:eastAsia="zh-CN" w:bidi="zh-CN"/>
        </w:rPr>
        <w:t>“解决</w:t>
      </w:r>
      <w:r>
        <w:rPr>
          <w:spacing w:val="0"/>
          <w:w w:val="100"/>
          <w:position w:val="0"/>
          <w:sz w:val="17"/>
          <w:szCs w:val="17"/>
        </w:rPr>
        <w:t xml:space="preserve">城市的 犯罪和交通问题” </w:t>
      </w:r>
      <w:r>
        <w:rPr>
          <w:rFonts w:ascii="Times New Roman" w:eastAsia="Times New Roman" w:hAnsi="Times New Roman" w:cs="Times New Roman"/>
          <w:spacing w:val="0"/>
          <w:w w:val="100"/>
          <w:position w:val="0"/>
          <w:sz w:val="19"/>
          <w:szCs w:val="19"/>
          <w:lang w:val="en-US" w:eastAsia="en-US" w:bidi="en-US"/>
        </w:rPr>
        <w:t>o</w:t>
      </w:r>
    </w:p>
    <w:p>
      <w:pPr>
        <w:pStyle w:val="Style19"/>
        <w:keepNext w:val="0"/>
        <w:keepLines w:val="0"/>
        <w:widowControl w:val="0"/>
        <w:shd w:val="clear" w:color="auto" w:fill="auto"/>
        <w:bidi w:val="0"/>
        <w:spacing w:before="0" w:after="380" w:line="240" w:lineRule="auto"/>
        <w:ind w:left="0" w:right="0" w:firstLine="640"/>
        <w:jc w:val="both"/>
        <w:rPr>
          <w:sz w:val="17"/>
          <w:szCs w:val="17"/>
        </w:rPr>
      </w:pPr>
      <w:r>
        <mc:AlternateContent>
          <mc:Choice Requires="wps">
            <w:drawing>
              <wp:anchor distT="0" distB="0" distL="0" distR="0" simplePos="0" relativeHeight="125829586" behindDoc="0" locked="0" layoutInCell="1" allowOverlap="1">
                <wp:simplePos x="0" y="0"/>
                <wp:positionH relativeFrom="page">
                  <wp:posOffset>918210</wp:posOffset>
                </wp:positionH>
                <wp:positionV relativeFrom="paragraph">
                  <wp:posOffset>215900</wp:posOffset>
                </wp:positionV>
                <wp:extent cx="2743200" cy="374650"/>
                <wp:wrapSquare wrapText="right"/>
                <wp:docPr id="335" name="Shape 335"/>
                <a:graphic xmlns:a="http://schemas.openxmlformats.org/drawingml/2006/main">
                  <a:graphicData uri="http://schemas.microsoft.com/office/word/2010/wordprocessingShape">
                    <wps:wsp>
                      <wps:cNvSpPr txBox="1"/>
                      <wps:spPr>
                        <a:xfrm>
                          <a:ext cx="2743200" cy="374650"/>
                        </a:xfrm>
                        <a:prstGeom prst="rect"/>
                        <a:noFill/>
                      </wps:spPr>
                      <wps:txbx>
                        <w:txbxContent>
                          <w:p>
                            <w:pPr>
                              <w:pStyle w:val="Style2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fight</w:t>
                            </w:r>
                            <w:r>
                              <w:rPr>
                                <w:spacing w:val="0"/>
                                <w:w w:val="100"/>
                                <w:position w:val="0"/>
                              </w:rPr>
                              <w:t>是动词，这样整个句子中就有两个动词。</w:t>
                            </w:r>
                          </w:p>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p>
                        </w:txbxContent>
                      </wps:txbx>
                      <wps:bodyPr lIns="0" tIns="0" rIns="0" bIns="0">
                        <a:noAutoFit/>
                      </wps:bodyPr>
                    </wps:wsp>
                  </a:graphicData>
                </a:graphic>
              </wp:anchor>
            </w:drawing>
          </mc:Choice>
          <mc:Fallback>
            <w:pict>
              <v:shape id="_x0000_s1361" type="#_x0000_t202" style="position:absolute;margin-left:72.299999999999997pt;margin-top:17.pt;width:216.pt;height:29.5pt;z-index:-125829167;mso-wrap-distance-left:0;mso-wrap-distance-right:0;mso-position-horizontal-relative:page" filled="f" stroked="f">
                <v:textbox inset="0,0,0,0">
                  <w:txbxContent>
                    <w:p>
                      <w:pPr>
                        <w:pStyle w:val="Style2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fight</w:t>
                      </w:r>
                      <w:r>
                        <w:rPr>
                          <w:spacing w:val="0"/>
                          <w:w w:val="100"/>
                          <w:position w:val="0"/>
                        </w:rPr>
                        <w:t>是动词，这样整个句子中就有两个动词。</w:t>
                      </w:r>
                    </w:p>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p>
                  </w:txbxContent>
                </v:textbox>
                <w10:wrap type="square" side="right" anchorx="page"/>
              </v:shape>
            </w:pict>
          </mc:Fallback>
        </mc:AlternateContent>
      </w: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to tackle</w:t>
      </w:r>
      <w:r>
        <w:rPr>
          <w:rFonts w:ascii="SimSun" w:eastAsia="SimSun" w:hAnsi="SimSun" w:cs="SimSun"/>
          <w:spacing w:val="0"/>
          <w:w w:val="100"/>
          <w:position w:val="0"/>
          <w:sz w:val="17"/>
          <w:szCs w:val="17"/>
          <w:lang w:val="zh-TW" w:eastAsia="zh-TW" w:bidi="zh-TW"/>
        </w:rPr>
        <w:t>是不定式，不能充当</w:t>
      </w:r>
      <w:r>
        <w:rPr>
          <w:rFonts w:ascii="Times New Roman" w:eastAsia="Times New Roman" w:hAnsi="Times New Roman" w:cs="Times New Roman"/>
          <w:spacing w:val="0"/>
          <w:w w:val="100"/>
          <w:position w:val="0"/>
          <w:sz w:val="19"/>
          <w:szCs w:val="19"/>
          <w:lang w:val="en-US" w:eastAsia="en-US" w:bidi="en-US"/>
        </w:rPr>
        <w:t>poured money</w:t>
      </w:r>
      <w:r>
        <w:rPr>
          <w:rFonts w:ascii="SimSun" w:eastAsia="SimSun" w:hAnsi="SimSun" w:cs="SimSun"/>
          <w:spacing w:val="0"/>
          <w:w w:val="100"/>
          <w:position w:val="0"/>
          <w:sz w:val="17"/>
          <w:szCs w:val="17"/>
          <w:lang w:val="zh-TW" w:eastAsia="zh-TW" w:bidi="zh-TW"/>
        </w:rPr>
        <w:t>的补语。</w:t>
      </w:r>
    </w:p>
    <w:p>
      <w:pPr>
        <w:pStyle w:val="Style19"/>
        <w:keepNext w:val="0"/>
        <w:keepLines w:val="0"/>
        <w:widowControl w:val="0"/>
        <w:shd w:val="clear" w:color="auto" w:fill="auto"/>
        <w:bidi w:val="0"/>
        <w:spacing w:before="0" w:after="120" w:line="292" w:lineRule="exact"/>
        <w:ind w:left="1200" w:right="0" w:hanging="1200"/>
        <w:jc w:val="both"/>
        <w:rPr>
          <w:sz w:val="17"/>
          <w:szCs w:val="17"/>
        </w:rPr>
      </w:pPr>
      <w:r>
        <w:rPr>
          <w:rFonts w:ascii="Times New Roman" w:eastAsia="Times New Roman" w:hAnsi="Times New Roman" w:cs="Times New Roman"/>
          <w:spacing w:val="0"/>
          <w:w w:val="100"/>
          <w:position w:val="0"/>
          <w:sz w:val="19"/>
          <w:szCs w:val="19"/>
          <w:lang w:val="en-US" w:eastAsia="en-US" w:bidi="en-US"/>
        </w:rPr>
        <w:t>in order to</w:t>
      </w:r>
      <w:r>
        <w:rPr>
          <w:rFonts w:ascii="SimSun" w:eastAsia="SimSun" w:hAnsi="SimSun" w:cs="SimSun"/>
          <w:spacing w:val="0"/>
          <w:w w:val="100"/>
          <w:position w:val="0"/>
          <w:sz w:val="17"/>
          <w:szCs w:val="17"/>
          <w:lang w:val="zh-TW" w:eastAsia="zh-TW" w:bidi="zh-TW"/>
        </w:rPr>
        <w:t>后面要接动词原形，而不是动名词</w:t>
      </w:r>
      <w:r>
        <w:rPr>
          <w:rFonts w:ascii="Times New Roman" w:eastAsia="Times New Roman" w:hAnsi="Times New Roman" w:cs="Times New Roman"/>
          <w:spacing w:val="0"/>
          <w:w w:val="100"/>
          <w:position w:val="0"/>
          <w:sz w:val="19"/>
          <w:szCs w:val="19"/>
          <w:lang w:val="en-US" w:eastAsia="en-US" w:bidi="en-US"/>
        </w:rPr>
        <w:t>finding</w:t>
      </w:r>
      <w:r>
        <w:rPr>
          <w:rFonts w:ascii="SimSun" w:eastAsia="SimSun" w:hAnsi="SimSun" w:cs="SimSun"/>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 in order to do</w:t>
      </w:r>
      <w:r>
        <w:rPr>
          <w:rFonts w:ascii="SimSun" w:eastAsia="SimSun" w:hAnsi="SimSun" w:cs="SimSun"/>
          <w:spacing w:val="0"/>
          <w:w w:val="100"/>
          <w:position w:val="0"/>
          <w:sz w:val="17"/>
          <w:szCs w:val="17"/>
          <w:lang w:val="zh-TW" w:eastAsia="zh-TW" w:bidi="zh-TW"/>
        </w:rPr>
        <w:t>也不能充当</w:t>
      </w:r>
      <w:r>
        <w:rPr>
          <w:rFonts w:ascii="Times New Roman" w:eastAsia="Times New Roman" w:hAnsi="Times New Roman" w:cs="Times New Roman"/>
          <w:spacing w:val="0"/>
          <w:w w:val="100"/>
          <w:position w:val="0"/>
          <w:sz w:val="19"/>
          <w:szCs w:val="19"/>
          <w:lang w:val="en-US" w:eastAsia="en-US" w:bidi="en-US"/>
        </w:rPr>
        <w:t>pour money</w:t>
      </w:r>
      <w:r>
        <w:rPr>
          <w:rFonts w:ascii="SimSun" w:eastAsia="SimSun" w:hAnsi="SimSun" w:cs="SimSun"/>
          <w:spacing w:val="0"/>
          <w:w w:val="100"/>
          <w:position w:val="0"/>
          <w:sz w:val="17"/>
          <w:szCs w:val="17"/>
          <w:lang w:val="zh-TW" w:eastAsia="zh-TW" w:bidi="zh-TW"/>
        </w:rPr>
        <w:t>的补语。</w:t>
      </w:r>
    </w:p>
    <w:p>
      <w:pPr>
        <w:pStyle w:val="Style100"/>
        <w:keepNext w:val="0"/>
        <w:keepLines w:val="0"/>
        <w:widowControl w:val="0"/>
        <w:shd w:val="clear" w:color="auto" w:fill="auto"/>
        <w:bidi w:val="0"/>
        <w:spacing w:before="0" w:after="40" w:line="240" w:lineRule="auto"/>
        <w:ind w:left="0" w:right="0" w:firstLine="640"/>
        <w:jc w:val="left"/>
      </w:pPr>
      <w:r>
        <w:rPr>
          <w:spacing w:val="0"/>
          <w:w w:val="100"/>
          <w:position w:val="0"/>
        </w:rPr>
        <w:t>结构:</w:t>
      </w:r>
    </w:p>
    <w:p>
      <w:pPr>
        <w:pStyle w:val="Style19"/>
        <w:keepNext w:val="0"/>
        <w:keepLines w:val="0"/>
        <w:widowControl w:val="0"/>
        <w:shd w:val="clear" w:color="auto" w:fill="auto"/>
        <w:tabs>
          <w:tab w:pos="4144" w:val="left"/>
        </w:tabs>
        <w:bidi w:val="0"/>
        <w:spacing w:before="0" w:after="40" w:line="240" w:lineRule="auto"/>
        <w:ind w:left="1660" w:right="0" w:firstLine="0"/>
        <w:jc w:val="left"/>
      </w:pPr>
      <w:r>
        <mc:AlternateContent>
          <mc:Choice Requires="wps">
            <w:drawing>
              <wp:anchor distT="0" distB="420370" distL="348615" distR="339090" simplePos="0" relativeHeight="125829588" behindDoc="0" locked="0" layoutInCell="1" allowOverlap="1">
                <wp:simplePos x="0" y="0"/>
                <wp:positionH relativeFrom="page">
                  <wp:posOffset>4455160</wp:posOffset>
                </wp:positionH>
                <wp:positionV relativeFrom="paragraph">
                  <wp:posOffset>12700</wp:posOffset>
                </wp:positionV>
                <wp:extent cx="758825" cy="299720"/>
                <wp:wrapSquare wrapText="left"/>
                <wp:docPr id="337" name="Shape 337"/>
                <a:graphic xmlns:a="http://schemas.openxmlformats.org/drawingml/2006/main">
                  <a:graphicData uri="http://schemas.microsoft.com/office/word/2010/wordprocessingShape">
                    <wps:wsp>
                      <wps:cNvSpPr txBox="1"/>
                      <wps:spPr>
                        <a:xfrm>
                          <a:ext cx="758825" cy="2997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money</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名词充当宾语</w:t>
                            </w:r>
                          </w:p>
                        </w:txbxContent>
                      </wps:txbx>
                      <wps:bodyPr lIns="0" tIns="0" rIns="0" bIns="0">
                        <a:noAutoFit/>
                      </wps:bodyPr>
                    </wps:wsp>
                  </a:graphicData>
                </a:graphic>
              </wp:anchor>
            </w:drawing>
          </mc:Choice>
          <mc:Fallback>
            <w:pict>
              <v:shape id="_x0000_s1363" type="#_x0000_t202" style="position:absolute;margin-left:350.80000000000001pt;margin-top:1.pt;width:59.75pt;height:23.600000000000001pt;z-index:-125829165;mso-wrap-distance-left:27.449999999999999pt;mso-wrap-distance-right:26.699999999999999pt;mso-wrap-distance-bottom:33.1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money</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名词充当宾语</w:t>
                      </w:r>
                    </w:p>
                  </w:txbxContent>
                </v:textbox>
                <w10:wrap type="square" side="left" anchorx="page"/>
              </v:shape>
            </w:pict>
          </mc:Fallback>
        </mc:AlternateContent>
      </w:r>
      <w:r>
        <mc:AlternateContent>
          <mc:Choice Requires="wps">
            <w:drawing>
              <wp:anchor distT="411480" distB="0" distL="101600" distR="101600" simplePos="0" relativeHeight="125829590" behindDoc="0" locked="0" layoutInCell="1" allowOverlap="1">
                <wp:simplePos x="0" y="0"/>
                <wp:positionH relativeFrom="page">
                  <wp:posOffset>4208145</wp:posOffset>
                </wp:positionH>
                <wp:positionV relativeFrom="paragraph">
                  <wp:posOffset>424180</wp:posOffset>
                </wp:positionV>
                <wp:extent cx="1243330" cy="308610"/>
                <wp:wrapSquare wrapText="left"/>
                <wp:docPr id="339" name="Shape 339"/>
                <a:graphic xmlns:a="http://schemas.openxmlformats.org/drawingml/2006/main">
                  <a:graphicData uri="http://schemas.microsoft.com/office/word/2010/wordprocessingShape">
                    <wps:wsp>
                      <wps:cNvSpPr txBox="1"/>
                      <wps:spPr>
                        <a:xfrm>
                          <a:ext cx="1243330"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in urban areas.</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介词短语充当地点状语</w:t>
                            </w:r>
                          </w:p>
                        </w:txbxContent>
                      </wps:txbx>
                      <wps:bodyPr lIns="0" tIns="0" rIns="0" bIns="0">
                        <a:noAutoFit/>
                      </wps:bodyPr>
                    </wps:wsp>
                  </a:graphicData>
                </a:graphic>
              </wp:anchor>
            </w:drawing>
          </mc:Choice>
          <mc:Fallback>
            <w:pict>
              <v:shape id="_x0000_s1365" type="#_x0000_t202" style="position:absolute;margin-left:331.35000000000002pt;margin-top:33.399999999999999pt;width:97.900000000000006pt;height:24.300000000000001pt;z-index:-125829163;mso-wrap-distance-left:8.pt;mso-wrap-distance-top:32.399999999999999pt;mso-wrap-distance-right:8.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in urban areas.</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介词短语充当地点状语</w:t>
                      </w:r>
                    </w:p>
                  </w:txbxContent>
                </v:textbox>
                <w10:wrap type="square" side="left" anchorx="page"/>
              </v:shape>
            </w:pict>
          </mc:Fallback>
        </mc:AlternateContent>
      </w:r>
      <w:r>
        <w:rPr>
          <w:rFonts w:ascii="Times New Roman" w:eastAsia="Times New Roman" w:hAnsi="Times New Roman" w:cs="Times New Roman"/>
          <w:color w:val="E39B85"/>
          <w:spacing w:val="0"/>
          <w:w w:val="100"/>
          <w:position w:val="0"/>
          <w:lang w:val="en-US" w:eastAsia="en-US" w:bidi="en-US"/>
        </w:rPr>
        <w:t>The government</w:t>
        <w:tab/>
      </w:r>
      <w:r>
        <w:rPr>
          <w:rFonts w:ascii="Times New Roman" w:eastAsia="Times New Roman" w:hAnsi="Times New Roman" w:cs="Times New Roman"/>
          <w:spacing w:val="0"/>
          <w:w w:val="100"/>
          <w:position w:val="0"/>
          <w:lang w:val="en-US" w:eastAsia="en-US" w:bidi="en-US"/>
        </w:rPr>
        <w:t>has poured</w:t>
      </w:r>
    </w:p>
    <w:p>
      <w:pPr>
        <w:pStyle w:val="Style29"/>
        <w:keepNext w:val="0"/>
        <w:keepLines w:val="0"/>
        <w:widowControl w:val="0"/>
        <w:shd w:val="clear" w:color="auto" w:fill="auto"/>
        <w:tabs>
          <w:tab w:pos="3466" w:val="left"/>
        </w:tabs>
        <w:bidi w:val="0"/>
        <w:spacing w:before="0" w:after="120" w:line="240" w:lineRule="auto"/>
        <w:ind w:left="1320" w:right="0" w:firstLine="0"/>
        <w:jc w:val="left"/>
      </w:pPr>
      <w:r>
        <w:rPr>
          <w:color w:val="E39B85"/>
          <w:spacing w:val="0"/>
          <w:w w:val="100"/>
          <w:position w:val="0"/>
        </w:rPr>
        <w:t>定冠词+名词充当主语</w:t>
        <w:tab/>
      </w:r>
      <w:r>
        <w:rPr>
          <w:spacing w:val="0"/>
          <w:w w:val="100"/>
          <w:position w:val="0"/>
        </w:rPr>
        <w:t>助动词+主动词充当谓语</w:t>
      </w:r>
    </w:p>
    <w:p>
      <w:pPr>
        <w:pStyle w:val="Style19"/>
        <w:keepNext w:val="0"/>
        <w:keepLines w:val="0"/>
        <w:widowControl w:val="0"/>
        <w:shd w:val="clear" w:color="auto" w:fill="auto"/>
        <w:bidi w:val="0"/>
        <w:spacing w:before="0" w:after="180" w:line="252" w:lineRule="exact"/>
        <w:ind w:left="1400" w:right="0" w:firstLine="28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into tackling crime and traffic problems </w:t>
      </w:r>
      <w:r>
        <w:rPr>
          <w:rFonts w:ascii="SimSun" w:eastAsia="SimSun" w:hAnsi="SimSun" w:cs="SimSun"/>
          <w:spacing w:val="0"/>
          <w:w w:val="100"/>
          <w:position w:val="0"/>
          <w:sz w:val="17"/>
          <w:szCs w:val="17"/>
          <w:lang w:val="zh-TW" w:eastAsia="zh-TW" w:bidi="zh-TW"/>
        </w:rPr>
        <w:t>介词短语充当动词</w:t>
      </w:r>
      <w:r>
        <w:rPr>
          <w:rFonts w:ascii="Times New Roman" w:eastAsia="Times New Roman" w:hAnsi="Times New Roman" w:cs="Times New Roman"/>
          <w:spacing w:val="0"/>
          <w:w w:val="100"/>
          <w:position w:val="0"/>
          <w:sz w:val="19"/>
          <w:szCs w:val="19"/>
          <w:lang w:val="en-US" w:eastAsia="en-US" w:bidi="en-US"/>
        </w:rPr>
        <w:t>pour</w:t>
      </w:r>
      <w:r>
        <w:rPr>
          <w:rFonts w:ascii="SimSun" w:eastAsia="SimSun" w:hAnsi="SimSun" w:cs="SimSun"/>
          <w:spacing w:val="0"/>
          <w:w w:val="100"/>
          <w:position w:val="0"/>
          <w:sz w:val="17"/>
          <w:szCs w:val="17"/>
          <w:lang w:val="zh-TW" w:eastAsia="zh-TW" w:bidi="zh-TW"/>
        </w:rPr>
        <w:t>的补语；</w:t>
      </w:r>
      <w:r>
        <w:rPr>
          <w:rFonts w:ascii="Times New Roman" w:eastAsia="Times New Roman" w:hAnsi="Times New Roman" w:cs="Times New Roman"/>
          <w:spacing w:val="0"/>
          <w:w w:val="100"/>
          <w:position w:val="0"/>
          <w:sz w:val="19"/>
          <w:szCs w:val="19"/>
          <w:lang w:val="en-US" w:eastAsia="en-US" w:bidi="en-US"/>
        </w:rPr>
        <w:t>tackling</w:t>
      </w:r>
      <w:r>
        <w:rPr>
          <w:rFonts w:ascii="SimSun" w:eastAsia="SimSun" w:hAnsi="SimSun" w:cs="SimSun"/>
          <w:spacing w:val="0"/>
          <w:w w:val="100"/>
          <w:position w:val="0"/>
          <w:sz w:val="17"/>
          <w:szCs w:val="17"/>
          <w:lang w:val="zh-TW" w:eastAsia="zh-TW" w:bidi="zh-TW"/>
        </w:rPr>
        <w:t>是动名词</w:t>
      </w:r>
    </w:p>
    <w:p>
      <w:pPr>
        <w:pStyle w:val="Style19"/>
        <w:keepNext w:val="0"/>
        <w:keepLines w:val="0"/>
        <w:widowControl w:val="0"/>
        <w:numPr>
          <w:ilvl w:val="0"/>
          <w:numId w:val="121"/>
        </w:numPr>
        <w:shd w:val="clear" w:color="auto" w:fill="auto"/>
        <w:bidi w:val="0"/>
        <w:spacing w:before="0" w:after="40" w:line="240" w:lineRule="auto"/>
        <w:ind w:left="0" w:right="0" w:firstLine="480"/>
        <w:jc w:val="left"/>
      </w:pPr>
      <w:bookmarkStart w:id="335" w:name="bookmark335"/>
      <w:bookmarkEnd w:id="335"/>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Do</w:t>
      </w:r>
    </w:p>
    <w:p>
      <w:pPr>
        <w:pStyle w:val="Style29"/>
        <w:keepNext w:val="0"/>
        <w:keepLines w:val="0"/>
        <w:widowControl w:val="0"/>
        <w:shd w:val="clear" w:color="auto" w:fill="auto"/>
        <w:bidi w:val="0"/>
        <w:spacing w:before="0" w:after="120" w:line="295" w:lineRule="exact"/>
        <w:ind w:left="1200" w:right="0" w:hanging="560"/>
        <w:jc w:val="both"/>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city dwellers</w:t>
      </w:r>
      <w:r>
        <w:rPr>
          <w:spacing w:val="0"/>
          <w:w w:val="100"/>
          <w:position w:val="0"/>
          <w:sz w:val="17"/>
          <w:szCs w:val="17"/>
        </w:rPr>
        <w:t xml:space="preserve">是名词短语充当主语，空格处应该出现动词和其他内容，然后翻译"希 望住在农村”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24" w:lineRule="auto"/>
        <w:ind w:left="0" w:right="0" w:firstLine="64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hope</w:t>
      </w:r>
      <w:r>
        <w:rPr>
          <w:spacing w:val="0"/>
          <w:w w:val="100"/>
          <w:position w:val="0"/>
        </w:rPr>
        <w:t>的习惯用法是后面加</w:t>
      </w:r>
      <w:r>
        <w:rPr>
          <w:rFonts w:ascii="Times New Roman" w:eastAsia="Times New Roman" w:hAnsi="Times New Roman" w:cs="Times New Roman"/>
          <w:spacing w:val="0"/>
          <w:w w:val="100"/>
          <w:position w:val="0"/>
          <w:sz w:val="19"/>
          <w:szCs w:val="19"/>
          <w:lang w:val="en-US" w:eastAsia="en-US" w:bidi="en-US"/>
        </w:rPr>
        <w:t>to do</w:t>
      </w:r>
      <w:r>
        <w:rPr>
          <w:spacing w:val="0"/>
          <w:w w:val="100"/>
          <w:position w:val="0"/>
        </w:rPr>
        <w:t>不定式。</w:t>
      </w:r>
    </w:p>
    <w:p>
      <w:pPr>
        <w:pStyle w:val="Style29"/>
        <w:keepNext w:val="0"/>
        <w:keepLines w:val="0"/>
        <w:widowControl w:val="0"/>
        <w:shd w:val="clear" w:color="auto" w:fill="auto"/>
        <w:bidi w:val="0"/>
        <w:spacing w:before="0" w:after="40" w:line="324" w:lineRule="auto"/>
        <w:ind w:left="0" w:right="0" w:firstLine="64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want</w:t>
      </w:r>
      <w:r>
        <w:rPr>
          <w:spacing w:val="0"/>
          <w:w w:val="100"/>
          <w:position w:val="0"/>
        </w:rPr>
        <w:t>的习惯用法是后面加</w:t>
      </w:r>
      <w:r>
        <w:rPr>
          <w:rFonts w:ascii="Times New Roman" w:eastAsia="Times New Roman" w:hAnsi="Times New Roman" w:cs="Times New Roman"/>
          <w:spacing w:val="0"/>
          <w:w w:val="100"/>
          <w:position w:val="0"/>
          <w:sz w:val="19"/>
          <w:szCs w:val="19"/>
          <w:lang w:val="en-US" w:eastAsia="en-US" w:bidi="en-US"/>
        </w:rPr>
        <w:t>to do</w:t>
      </w:r>
      <w:r>
        <w:rPr>
          <w:spacing w:val="0"/>
          <w:w w:val="100"/>
          <w:position w:val="0"/>
        </w:rPr>
        <w:t>不定式。</w:t>
      </w:r>
    </w:p>
    <w:p>
      <w:pPr>
        <w:pStyle w:val="Style29"/>
        <w:keepNext w:val="0"/>
        <w:keepLines w:val="0"/>
        <w:widowControl w:val="0"/>
        <w:shd w:val="clear" w:color="auto" w:fill="auto"/>
        <w:bidi w:val="0"/>
        <w:spacing w:before="0" w:after="0" w:line="324" w:lineRule="auto"/>
        <w:ind w:left="0" w:right="0" w:firstLine="64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desire</w:t>
      </w:r>
      <w:r>
        <w:rPr>
          <w:spacing w:val="0"/>
          <w:w w:val="100"/>
          <w:position w:val="0"/>
        </w:rPr>
        <w:t>的习惯用法是后面加</w:t>
      </w:r>
      <w:r>
        <w:rPr>
          <w:rFonts w:ascii="Times New Roman" w:eastAsia="Times New Roman" w:hAnsi="Times New Roman" w:cs="Times New Roman"/>
          <w:spacing w:val="0"/>
          <w:w w:val="100"/>
          <w:position w:val="0"/>
          <w:sz w:val="19"/>
          <w:szCs w:val="19"/>
          <w:lang w:val="en-US" w:eastAsia="en-US" w:bidi="en-US"/>
        </w:rPr>
        <w:t>to do</w:t>
      </w:r>
      <w:r>
        <w:rPr>
          <w:spacing w:val="0"/>
          <w:w w:val="100"/>
          <w:position w:val="0"/>
        </w:rPr>
        <w:t>不定式。</w:t>
      </w:r>
    </w:p>
    <w:p>
      <w:pPr>
        <w:pStyle w:val="Style100"/>
        <w:keepNext w:val="0"/>
        <w:keepLines w:val="0"/>
        <w:widowControl w:val="0"/>
        <w:shd w:val="clear" w:color="auto" w:fill="auto"/>
        <w:bidi w:val="0"/>
        <w:spacing w:before="0" w:after="40" w:line="295" w:lineRule="exact"/>
        <w:ind w:left="0" w:right="0" w:firstLine="640"/>
        <w:jc w:val="left"/>
      </w:pPr>
      <w:r>
        <w:rPr>
          <w:spacing w:val="0"/>
          <w:w w:val="100"/>
          <w:position w:val="0"/>
        </w:rPr>
        <w:t>结构：</w:t>
      </w:r>
    </w:p>
    <w:p>
      <w:pPr>
        <w:pStyle w:val="Style19"/>
        <w:keepNext w:val="0"/>
        <w:keepLines w:val="0"/>
        <w:widowControl w:val="0"/>
        <w:shd w:val="clear" w:color="auto" w:fill="auto"/>
        <w:tabs>
          <w:tab w:pos="1948" w:val="left"/>
          <w:tab w:pos="3067" w:val="left"/>
        </w:tabs>
        <w:bidi w:val="0"/>
        <w:spacing w:before="0" w:after="40" w:line="240" w:lineRule="auto"/>
        <w:ind w:left="0" w:right="420" w:firstLine="0"/>
        <w:jc w:val="right"/>
      </w:pPr>
      <w:r>
        <w:rPr>
          <w:rFonts w:ascii="Times New Roman" w:eastAsia="Times New Roman" w:hAnsi="Times New Roman" w:cs="Times New Roman"/>
          <w:spacing w:val="0"/>
          <w:w w:val="100"/>
          <w:position w:val="0"/>
          <w:lang w:val="en-US" w:eastAsia="en-US" w:bidi="en-US"/>
        </w:rPr>
        <w:t>city dwellers</w:t>
        <w:tab/>
      </w:r>
      <w:r>
        <w:rPr>
          <w:rFonts w:ascii="Times New Roman" w:eastAsia="Times New Roman" w:hAnsi="Times New Roman" w:cs="Times New Roman"/>
          <w:color w:val="E39B85"/>
          <w:spacing w:val="0"/>
          <w:w w:val="100"/>
          <w:position w:val="0"/>
          <w:lang w:val="en-US" w:eastAsia="en-US" w:bidi="en-US"/>
        </w:rPr>
        <w:t>want</w:t>
        <w:tab/>
      </w:r>
      <w:r>
        <w:rPr>
          <w:rFonts w:ascii="Times New Roman" w:eastAsia="Times New Roman" w:hAnsi="Times New Roman" w:cs="Times New Roman"/>
          <w:spacing w:val="0"/>
          <w:w w:val="100"/>
          <w:position w:val="0"/>
          <w:lang w:val="en-US" w:eastAsia="en-US" w:bidi="en-US"/>
        </w:rPr>
        <w:t>to live in the country.</w:t>
      </w:r>
    </w:p>
    <w:p>
      <w:pPr>
        <w:pStyle w:val="Style29"/>
        <w:keepNext w:val="0"/>
        <w:keepLines w:val="0"/>
        <w:widowControl w:val="0"/>
        <w:shd w:val="clear" w:color="auto" w:fill="auto"/>
        <w:tabs>
          <w:tab w:pos="3067" w:val="left"/>
          <w:tab w:pos="4867" w:val="left"/>
        </w:tabs>
        <w:bidi w:val="0"/>
        <w:spacing w:before="0" w:after="120" w:line="240" w:lineRule="auto"/>
        <w:ind w:left="1400" w:right="0" w:firstLine="0"/>
        <w:jc w:val="left"/>
      </w:pPr>
      <w:r>
        <w:rPr>
          <w:color w:val="E39B85"/>
          <w:spacing w:val="0"/>
          <w:w w:val="100"/>
          <w:position w:val="0"/>
        </w:rPr>
        <w:t>形容词充当定语</w:t>
        <w:tab/>
      </w:r>
      <w:r>
        <w:rPr>
          <w:spacing w:val="0"/>
          <w:w w:val="100"/>
          <w:position w:val="0"/>
        </w:rPr>
        <w:t>名词词组充当主语</w:t>
        <w:tab/>
      </w:r>
      <w:r>
        <w:rPr>
          <w:color w:val="E39B85"/>
          <w:spacing w:val="0"/>
          <w:w w:val="100"/>
          <w:position w:val="0"/>
        </w:rPr>
        <w:t xml:space="preserve">动词充当谓语 </w:t>
      </w:r>
      <w:r>
        <w:rPr>
          <w:spacing w:val="0"/>
          <w:w w:val="100"/>
          <w:position w:val="0"/>
        </w:rPr>
        <w:t>不定式充当宾语</w:t>
      </w:r>
    </w:p>
    <w:p>
      <w:pPr>
        <w:pStyle w:val="Style19"/>
        <w:keepNext w:val="0"/>
        <w:keepLines w:val="0"/>
        <w:widowControl w:val="0"/>
        <w:numPr>
          <w:ilvl w:val="0"/>
          <w:numId w:val="121"/>
        </w:numPr>
        <w:shd w:val="clear" w:color="auto" w:fill="auto"/>
        <w:tabs>
          <w:tab w:pos="799" w:val="left"/>
        </w:tabs>
        <w:bidi w:val="0"/>
        <w:spacing w:before="0" w:after="40" w:line="302" w:lineRule="exact"/>
        <w:ind w:left="0" w:right="0" w:firstLine="480"/>
        <w:jc w:val="left"/>
      </w:pPr>
      <w:bookmarkStart w:id="336" w:name="bookmark336"/>
      <w:bookmarkEnd w:id="336"/>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40" w:line="299" w:lineRule="exact"/>
        <w:ind w:left="1200" w:right="0" w:hanging="560"/>
        <w:jc w:val="both"/>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in rural communities</w:t>
      </w:r>
      <w:r>
        <w:rPr>
          <w:spacing w:val="0"/>
          <w:w w:val="100"/>
          <w:position w:val="0"/>
          <w:sz w:val="17"/>
          <w:szCs w:val="17"/>
        </w:rPr>
        <w:t xml:space="preserve">是介宾短语充当状语，空格处应该出现句子，然后翻译“上 学很难”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02" w:lineRule="exact"/>
        <w:ind w:left="1200" w:right="0" w:hanging="56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to attend school</w:t>
      </w:r>
      <w:r>
        <w:rPr>
          <w:spacing w:val="0"/>
          <w:w w:val="100"/>
          <w:position w:val="0"/>
        </w:rPr>
        <w:t>是不定式，在这里不是很恰当，不定式一般是表示要去做的事情（就是农 村的孩子目前还没去上学，以后要去），这里用动名词更好。</w:t>
      </w:r>
    </w:p>
    <w:p>
      <w:pPr>
        <w:pStyle w:val="Style29"/>
        <w:keepNext w:val="0"/>
        <w:keepLines w:val="0"/>
        <w:widowControl w:val="0"/>
        <w:shd w:val="clear" w:color="auto" w:fill="auto"/>
        <w:bidi w:val="0"/>
        <w:spacing w:before="0" w:after="40" w:line="302" w:lineRule="exact"/>
        <w:ind w:left="0" w:right="0" w:firstLine="64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go</w:t>
      </w:r>
      <w:r>
        <w:rPr>
          <w:spacing w:val="0"/>
          <w:w w:val="100"/>
          <w:position w:val="0"/>
        </w:rPr>
        <w:t>是不及物动词，后面不可能直接加</w:t>
      </w:r>
      <w:r>
        <w:rPr>
          <w:rFonts w:ascii="Times New Roman" w:eastAsia="Times New Roman" w:hAnsi="Times New Roman" w:cs="Times New Roman"/>
          <w:spacing w:val="0"/>
          <w:w w:val="100"/>
          <w:position w:val="0"/>
          <w:sz w:val="19"/>
          <w:szCs w:val="19"/>
          <w:lang w:val="en-US" w:eastAsia="en-US" w:bidi="en-US"/>
        </w:rPr>
        <w:t>school,</w:t>
      </w:r>
      <w:r>
        <w:rPr>
          <w:spacing w:val="0"/>
          <w:w w:val="100"/>
          <w:position w:val="0"/>
        </w:rPr>
        <w:t>要出现介词</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lang w:val="en-US" w:eastAsia="en-US" w:bidi="en-US"/>
        </w:rPr>
        <w:t>。</w:t>
      </w:r>
    </w:p>
    <w:p>
      <w:pPr>
        <w:pStyle w:val="Style19"/>
        <w:keepNext w:val="0"/>
        <w:keepLines w:val="0"/>
        <w:widowControl w:val="0"/>
        <w:shd w:val="clear" w:color="auto" w:fill="auto"/>
        <w:bidi w:val="0"/>
        <w:spacing w:before="0" w:after="40" w:line="302" w:lineRule="exact"/>
        <w:ind w:left="0" w:right="0" w:firstLine="640"/>
        <w:jc w:val="both"/>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has problems</w:t>
      </w:r>
      <w:r>
        <w:rPr>
          <w:rFonts w:ascii="SimSun" w:eastAsia="SimSun" w:hAnsi="SimSun" w:cs="SimSun"/>
          <w:spacing w:val="0"/>
          <w:w w:val="100"/>
          <w:position w:val="0"/>
          <w:sz w:val="17"/>
          <w:szCs w:val="17"/>
          <w:lang w:val="zh-TW" w:eastAsia="zh-TW" w:bidi="zh-TW"/>
        </w:rPr>
        <w:t>的主语应该是人，不应该是</w:t>
      </w:r>
      <w:r>
        <w:rPr>
          <w:rFonts w:ascii="Times New Roman" w:eastAsia="Times New Roman" w:hAnsi="Times New Roman" w:cs="Times New Roman"/>
          <w:spacing w:val="0"/>
          <w:w w:val="100"/>
          <w:position w:val="0"/>
          <w:sz w:val="19"/>
          <w:szCs w:val="19"/>
          <w:lang w:val="en-US" w:eastAsia="en-US" w:bidi="en-US"/>
        </w:rPr>
        <w:t>going to school</w:t>
      </w:r>
      <w:r>
        <w:rPr>
          <w:rFonts w:ascii="SimSun" w:eastAsia="SimSun" w:hAnsi="SimSun" w:cs="SimSun"/>
          <w:spacing w:val="0"/>
          <w:w w:val="100"/>
          <w:position w:val="0"/>
          <w:sz w:val="17"/>
          <w:szCs w:val="17"/>
          <w:lang w:val="zh-TW" w:eastAsia="zh-TW" w:bidi="zh-TW"/>
        </w:rPr>
        <w:t>这件事情。</w:t>
      </w:r>
    </w:p>
    <w:p>
      <w:pPr>
        <w:pStyle w:val="Style100"/>
        <w:keepNext w:val="0"/>
        <w:keepLines w:val="0"/>
        <w:widowControl w:val="0"/>
        <w:shd w:val="clear" w:color="auto" w:fill="auto"/>
        <w:bidi w:val="0"/>
        <w:spacing w:before="0" w:after="40" w:line="302" w:lineRule="exact"/>
        <w:ind w:left="0" w:right="0" w:firstLine="640"/>
        <w:jc w:val="left"/>
      </w:pPr>
      <w:r>
        <w:rPr>
          <w:spacing w:val="0"/>
          <w:w w:val="100"/>
          <w:position w:val="0"/>
        </w:rPr>
        <w:t>结构：</w:t>
      </w:r>
    </w:p>
    <w:p>
      <w:pPr>
        <w:pStyle w:val="Style19"/>
        <w:keepNext w:val="0"/>
        <w:keepLines w:val="0"/>
        <w:widowControl w:val="0"/>
        <w:shd w:val="clear" w:color="auto" w:fill="auto"/>
        <w:tabs>
          <w:tab w:pos="1278" w:val="left"/>
        </w:tabs>
        <w:bidi w:val="0"/>
        <w:spacing w:before="0" w:after="40" w:line="240" w:lineRule="auto"/>
        <w:ind w:left="0" w:right="420" w:firstLine="0"/>
        <w:jc w:val="right"/>
      </w:pPr>
      <w:r>
        <w:rPr>
          <w:rFonts w:ascii="Times New Roman" w:eastAsia="Times New Roman" w:hAnsi="Times New Roman" w:cs="Times New Roman"/>
          <w:spacing w:val="0"/>
          <w:w w:val="100"/>
          <w:position w:val="0"/>
          <w:lang w:val="en-US" w:eastAsia="en-US" w:bidi="en-US"/>
        </w:rPr>
        <w:t>is</w:t>
        <w:tab/>
      </w:r>
      <w:r>
        <w:rPr>
          <w:rFonts w:ascii="Times New Roman" w:eastAsia="Times New Roman" w:hAnsi="Times New Roman" w:cs="Times New Roman"/>
          <w:color w:val="E39B85"/>
          <w:spacing w:val="0"/>
          <w:w w:val="100"/>
          <w:position w:val="0"/>
          <w:lang w:val="en-US" w:eastAsia="en-US" w:bidi="en-US"/>
        </w:rPr>
        <w:t xml:space="preserve">difficult </w:t>
      </w:r>
      <w:r>
        <w:rPr>
          <w:rFonts w:ascii="Times New Roman" w:eastAsia="Times New Roman" w:hAnsi="Times New Roman" w:cs="Times New Roman"/>
          <w:spacing w:val="0"/>
          <w:w w:val="100"/>
          <w:position w:val="0"/>
          <w:lang w:val="en-US" w:eastAsia="en-US" w:bidi="en-US"/>
        </w:rPr>
        <w:t>in rural communities.</w:t>
      </w:r>
    </w:p>
    <w:p>
      <w:pPr>
        <w:pStyle w:val="Style29"/>
        <w:keepNext w:val="0"/>
        <w:keepLines w:val="0"/>
        <w:widowControl w:val="0"/>
        <w:shd w:val="clear" w:color="auto" w:fill="auto"/>
        <w:bidi w:val="0"/>
        <w:spacing w:before="0" w:after="120" w:line="240" w:lineRule="auto"/>
        <w:ind w:left="1320" w:right="0" w:firstLine="0"/>
        <w:jc w:val="left"/>
      </w:pPr>
      <w:r>
        <w:rPr>
          <w:color w:val="E39B85"/>
          <w:spacing w:val="0"/>
          <w:w w:val="100"/>
          <w:position w:val="0"/>
        </w:rPr>
        <w:t>动名词短语充当主语</w:t>
      </w:r>
      <w:r>
        <w:rPr>
          <w:spacing w:val="0"/>
          <w:w w:val="100"/>
          <w:position w:val="0"/>
        </w:rPr>
        <w:t>系动词充当谓语</w:t>
      </w:r>
      <w:r>
        <w:rPr>
          <w:color w:val="E39B85"/>
          <w:spacing w:val="0"/>
          <w:w w:val="100"/>
          <w:position w:val="0"/>
        </w:rPr>
        <w:t>形容词充当表语</w:t>
      </w:r>
      <w:r>
        <w:rPr>
          <w:spacing w:val="0"/>
          <w:w w:val="100"/>
          <w:position w:val="0"/>
        </w:rPr>
        <w:t>介词短语充当地点状语</w:t>
      </w:r>
    </w:p>
    <w:p>
      <w:pPr>
        <w:pStyle w:val="Style29"/>
        <w:keepNext w:val="0"/>
        <w:keepLines w:val="0"/>
        <w:widowControl w:val="0"/>
        <w:numPr>
          <w:ilvl w:val="0"/>
          <w:numId w:val="121"/>
        </w:numPr>
        <w:shd w:val="clear" w:color="auto" w:fill="auto"/>
        <w:tabs>
          <w:tab w:pos="799" w:val="left"/>
        </w:tabs>
        <w:bidi w:val="0"/>
        <w:spacing w:before="0" w:after="40" w:line="302" w:lineRule="exact"/>
        <w:ind w:left="0" w:right="0" w:firstLine="480"/>
        <w:jc w:val="left"/>
      </w:pPr>
      <w:bookmarkStart w:id="337" w:name="bookmark337"/>
      <w:bookmarkEnd w:id="337"/>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302" w:lineRule="exact"/>
        <w:ind w:left="1200" w:right="0" w:hanging="56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value</w:t>
      </w:r>
      <w:r>
        <w:rPr>
          <w:spacing w:val="0"/>
          <w:w w:val="100"/>
          <w:position w:val="0"/>
        </w:rPr>
        <w:t>是动词充当谓语，</w:t>
      </w:r>
      <w:r>
        <w:rPr>
          <w:rFonts w:ascii="Times New Roman" w:eastAsia="Times New Roman" w:hAnsi="Times New Roman" w:cs="Times New Roman"/>
          <w:spacing w:val="0"/>
          <w:w w:val="100"/>
          <w:position w:val="0"/>
          <w:sz w:val="19"/>
          <w:szCs w:val="19"/>
          <w:lang w:val="en-US" w:eastAsia="en-US" w:bidi="en-US"/>
        </w:rPr>
        <w:t>every opportunity</w:t>
      </w:r>
      <w:r>
        <w:rPr>
          <w:spacing w:val="0"/>
          <w:w w:val="100"/>
          <w:position w:val="0"/>
        </w:rPr>
        <w:t>充当宾语，后 面空格处应该有定语或者状语，翻译</w:t>
      </w:r>
      <w:r>
        <w:rPr>
          <w:spacing w:val="0"/>
          <w:w w:val="100"/>
          <w:position w:val="0"/>
          <w:lang w:val="zh-CN" w:eastAsia="zh-CN" w:bidi="zh-CN"/>
        </w:rPr>
        <w:t>“离开</w:t>
      </w:r>
      <w:r>
        <w:rPr>
          <w:spacing w:val="0"/>
          <w:w w:val="100"/>
          <w:position w:val="0"/>
        </w:rPr>
        <w:t>城市喧嚣”。</w:t>
      </w:r>
    </w:p>
    <w:p>
      <w:pPr>
        <w:pStyle w:val="Style29"/>
        <w:keepNext w:val="0"/>
        <w:keepLines w:val="0"/>
        <w:widowControl w:val="0"/>
        <w:shd w:val="clear" w:color="auto" w:fill="auto"/>
        <w:bidi w:val="0"/>
        <w:spacing w:before="0" w:after="40" w:line="302" w:lineRule="exact"/>
        <w:ind w:left="0" w:right="0" w:firstLine="64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 xml:space="preserve">opportunity </w:t>
      </w:r>
      <w:r>
        <w:rPr>
          <w:spacing w:val="0"/>
          <w:w w:val="100"/>
          <w:position w:val="0"/>
        </w:rPr>
        <w:t>—般后面加</w:t>
      </w:r>
      <w:r>
        <w:rPr>
          <w:rFonts w:ascii="Times New Roman" w:eastAsia="Times New Roman" w:hAnsi="Times New Roman" w:cs="Times New Roman"/>
          <w:spacing w:val="0"/>
          <w:w w:val="100"/>
          <w:position w:val="0"/>
          <w:sz w:val="19"/>
          <w:szCs w:val="19"/>
          <w:lang w:val="en-US" w:eastAsia="en-US" w:bidi="en-US"/>
        </w:rPr>
        <w:t>to do</w:t>
      </w:r>
      <w:r>
        <w:rPr>
          <w:spacing w:val="0"/>
          <w:w w:val="100"/>
          <w:position w:val="0"/>
        </w:rPr>
        <w:t>不定式充当后置定语。</w:t>
      </w:r>
    </w:p>
    <w:p>
      <w:pPr>
        <w:pStyle w:val="Style29"/>
        <w:keepNext w:val="0"/>
        <w:keepLines w:val="0"/>
        <w:widowControl w:val="0"/>
        <w:shd w:val="clear" w:color="auto" w:fill="auto"/>
        <w:bidi w:val="0"/>
        <w:spacing w:before="0" w:after="40" w:line="302" w:lineRule="exact"/>
        <w:ind w:left="0" w:right="0" w:firstLine="64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项：同上。</w:t>
      </w:r>
    </w:p>
    <w:p>
      <w:pPr>
        <w:pStyle w:val="Style29"/>
        <w:keepNext w:val="0"/>
        <w:keepLines w:val="0"/>
        <w:widowControl w:val="0"/>
        <w:shd w:val="clear" w:color="auto" w:fill="auto"/>
        <w:bidi w:val="0"/>
        <w:spacing w:before="0" w:after="40" w:line="302" w:lineRule="exact"/>
        <w:ind w:left="0" w:right="0" w:firstLine="640"/>
        <w:jc w:val="left"/>
        <w:sectPr>
          <w:headerReference w:type="default" r:id="rId146"/>
          <w:footerReference w:type="default" r:id="rId147"/>
          <w:headerReference w:type="even" r:id="rId148"/>
          <w:footerReference w:type="even" r:id="rId149"/>
          <w:footnotePr>
            <w:pos w:val="pageBottom"/>
            <w:numFmt w:val="decimal"/>
            <w:numRestart w:val="continuous"/>
          </w:footnotePr>
          <w:pgSz w:w="10051" w:h="14598"/>
          <w:pgMar w:top="515" w:right="711" w:bottom="717" w:left="797" w:header="87" w:footer="3" w:gutter="0"/>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项：同上。</w:t>
      </w:r>
    </w:p>
    <w:p>
      <w:pPr>
        <w:widowControl w:val="0"/>
      </w:pPr>
    </w:p>
    <w:p>
      <w:pPr>
        <w:pStyle w:val="Style29"/>
        <w:keepNext w:val="0"/>
        <w:keepLines w:val="0"/>
        <w:widowControl w:val="0"/>
        <w:shd w:val="clear" w:color="auto" w:fill="auto"/>
        <w:bidi w:val="0"/>
        <w:spacing w:before="0" w:after="120" w:line="302" w:lineRule="exact"/>
        <w:ind w:left="0" w:right="0" w:firstLine="340"/>
        <w:jc w:val="left"/>
      </w:pPr>
      <w:r>
        <w:rPr>
          <w:spacing w:val="0"/>
          <w:w w:val="100"/>
          <w:position w:val="0"/>
        </w:rPr>
        <w:t>结构：</w:t>
      </w:r>
    </w:p>
    <w:p>
      <w:pPr>
        <w:pStyle w:val="Style19"/>
        <w:keepNext w:val="0"/>
        <w:keepLines w:val="0"/>
        <w:widowControl w:val="0"/>
        <w:shd w:val="clear" w:color="auto" w:fill="auto"/>
        <w:tabs>
          <w:tab w:pos="3696" w:val="left"/>
          <w:tab w:pos="5532" w:val="left"/>
          <w:tab w:pos="6751" w:val="left"/>
        </w:tabs>
        <w:bidi w:val="0"/>
        <w:spacing w:before="0" w:after="40" w:line="240" w:lineRule="auto"/>
        <w:ind w:left="1700" w:right="0" w:firstLine="0"/>
        <w:jc w:val="left"/>
      </w:pPr>
      <w:r>
        <w:rPr>
          <w:rFonts w:ascii="Times New Roman" w:eastAsia="Times New Roman" w:hAnsi="Times New Roman" w:cs="Times New Roman"/>
          <w:color w:val="E4786C"/>
          <w:spacing w:val="0"/>
          <w:w w:val="100"/>
          <w:position w:val="0"/>
          <w:lang w:val="en-US" w:eastAsia="en-US" w:bidi="en-US"/>
        </w:rPr>
        <w:t>People</w:t>
        <w:tab/>
      </w:r>
      <w:r>
        <w:rPr>
          <w:rFonts w:ascii="Times New Roman" w:eastAsia="Times New Roman" w:hAnsi="Times New Roman" w:cs="Times New Roman"/>
          <w:spacing w:val="0"/>
          <w:w w:val="100"/>
          <w:position w:val="0"/>
          <w:lang w:val="en-US" w:eastAsia="en-US" w:bidi="en-US"/>
        </w:rPr>
        <w:t>value</w:t>
        <w:tab/>
      </w:r>
      <w:r>
        <w:rPr>
          <w:rFonts w:ascii="Times New Roman" w:eastAsia="Times New Roman" w:hAnsi="Times New Roman" w:cs="Times New Roman"/>
          <w:color w:val="E4786C"/>
          <w:spacing w:val="0"/>
          <w:w w:val="100"/>
          <w:position w:val="0"/>
          <w:lang w:val="en-US" w:eastAsia="en-US" w:bidi="en-US"/>
        </w:rPr>
        <w:t>every</w:t>
        <w:tab/>
      </w:r>
      <w:r>
        <w:rPr>
          <w:rFonts w:ascii="Times New Roman" w:eastAsia="Times New Roman" w:hAnsi="Times New Roman" w:cs="Times New Roman"/>
          <w:spacing w:val="0"/>
          <w:w w:val="100"/>
          <w:position w:val="0"/>
          <w:lang w:val="en-US" w:eastAsia="en-US" w:bidi="en-US"/>
        </w:rPr>
        <w:t>opportunity</w:t>
      </w:r>
    </w:p>
    <w:p>
      <w:pPr>
        <w:pStyle w:val="Style29"/>
        <w:keepNext w:val="0"/>
        <w:keepLines w:val="0"/>
        <w:widowControl w:val="0"/>
        <w:shd w:val="clear" w:color="auto" w:fill="auto"/>
        <w:tabs>
          <w:tab w:pos="1966" w:val="left"/>
          <w:tab w:pos="3696" w:val="left"/>
        </w:tabs>
        <w:bidi w:val="0"/>
        <w:spacing w:before="0" w:after="180" w:line="240" w:lineRule="auto"/>
        <w:ind w:left="0" w:right="0" w:firstLine="0"/>
        <w:jc w:val="center"/>
      </w:pPr>
      <w:r>
        <w:rPr>
          <w:color w:val="E4786C"/>
          <w:spacing w:val="0"/>
          <w:w w:val="100"/>
          <w:position w:val="0"/>
        </w:rPr>
        <w:t>名词充当主语</w:t>
        <w:tab/>
      </w:r>
      <w:r>
        <w:rPr>
          <w:spacing w:val="0"/>
          <w:w w:val="100"/>
          <w:position w:val="0"/>
        </w:rPr>
        <w:t>动词充当谓语</w:t>
        <w:tab/>
      </w:r>
      <w:r>
        <w:rPr>
          <w:color w:val="E4786C"/>
          <w:spacing w:val="0"/>
          <w:w w:val="100"/>
          <w:position w:val="0"/>
        </w:rPr>
        <w:t>限定词充当定语</w:t>
      </w:r>
      <w:r>
        <w:rPr>
          <w:spacing w:val="0"/>
          <w:w w:val="100"/>
          <w:position w:val="0"/>
        </w:rPr>
        <w:t>名词充当宾语</w:t>
      </w:r>
    </w:p>
    <w:p>
      <w:pPr>
        <w:pStyle w:val="Style19"/>
        <w:keepNext w:val="0"/>
        <w:keepLines w:val="0"/>
        <w:widowControl w:val="0"/>
        <w:shd w:val="clear" w:color="auto" w:fill="auto"/>
        <w:bidi w:val="0"/>
        <w:spacing w:before="0" w:after="40" w:line="240" w:lineRule="auto"/>
        <w:ind w:left="1060" w:right="0" w:firstLine="0"/>
        <w:jc w:val="left"/>
      </w:pPr>
      <w:r>
        <w:rPr>
          <w:rFonts w:ascii="Times New Roman" w:eastAsia="Times New Roman" w:hAnsi="Times New Roman" w:cs="Times New Roman"/>
          <w:color w:val="E4786C"/>
          <w:spacing w:val="0"/>
          <w:w w:val="100"/>
          <w:position w:val="0"/>
          <w:lang w:val="en-US" w:eastAsia="en-US" w:bidi="en-US"/>
        </w:rPr>
        <w:t>to get away from the hustle and bustle of the city.</w:t>
      </w:r>
    </w:p>
    <w:p>
      <w:pPr>
        <w:pStyle w:val="Style29"/>
        <w:keepNext w:val="0"/>
        <w:keepLines w:val="0"/>
        <w:widowControl w:val="0"/>
        <w:shd w:val="clear" w:color="auto" w:fill="auto"/>
        <w:bidi w:val="0"/>
        <w:spacing w:before="0" w:after="120" w:line="240" w:lineRule="auto"/>
        <w:ind w:left="2080" w:right="0" w:firstLine="0"/>
        <w:jc w:val="left"/>
      </w:pPr>
      <w:r>
        <w:rPr>
          <w:color w:val="E4786C"/>
          <w:spacing w:val="0"/>
          <w:w w:val="100"/>
          <w:position w:val="0"/>
        </w:rPr>
        <w:t>不定式充当后置定语</w:t>
      </w:r>
    </w:p>
    <w:p>
      <w:pPr>
        <w:pStyle w:val="Style19"/>
        <w:keepNext w:val="0"/>
        <w:keepLines w:val="0"/>
        <w:widowControl w:val="0"/>
        <w:numPr>
          <w:ilvl w:val="0"/>
          <w:numId w:val="121"/>
        </w:numPr>
        <w:shd w:val="clear" w:color="auto" w:fill="auto"/>
        <w:bidi w:val="0"/>
        <w:spacing w:before="0" w:after="40" w:line="302" w:lineRule="exact"/>
        <w:ind w:left="0" w:right="0" w:firstLine="200"/>
        <w:jc w:val="left"/>
      </w:pPr>
      <w:bookmarkStart w:id="338" w:name="bookmark338"/>
      <w:bookmarkEnd w:id="338"/>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Do</w:t>
      </w:r>
    </w:p>
    <w:p>
      <w:pPr>
        <w:pStyle w:val="Style29"/>
        <w:keepNext w:val="0"/>
        <w:keepLines w:val="0"/>
        <w:widowControl w:val="0"/>
        <w:shd w:val="clear" w:color="auto" w:fill="auto"/>
        <w:bidi w:val="0"/>
        <w:spacing w:before="0" w:after="120" w:line="310" w:lineRule="exact"/>
        <w:ind w:left="900" w:right="0" w:hanging="54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cities</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have built</w:t>
      </w:r>
      <w:r>
        <w:rPr>
          <w:spacing w:val="0"/>
          <w:w w:val="100"/>
          <w:position w:val="0"/>
        </w:rPr>
        <w:t>是动词充当谓语，</w:t>
      </w:r>
      <w:r>
        <w:rPr>
          <w:rFonts w:ascii="Times New Roman" w:eastAsia="Times New Roman" w:hAnsi="Times New Roman" w:cs="Times New Roman"/>
          <w:spacing w:val="0"/>
          <w:w w:val="100"/>
          <w:position w:val="0"/>
          <w:sz w:val="19"/>
          <w:szCs w:val="19"/>
          <w:lang w:val="en-US" w:eastAsia="en-US" w:bidi="en-US"/>
        </w:rPr>
        <w:t>bicycle lanes</w:t>
      </w:r>
      <w:r>
        <w:rPr>
          <w:spacing w:val="0"/>
          <w:w w:val="100"/>
          <w:position w:val="0"/>
        </w:rPr>
        <w:t>是名词短语充 当宾语，后面空格处应该有状语成分，翻译"让城市更加便于骑车”。</w:t>
      </w:r>
    </w:p>
    <w:p>
      <w:pPr>
        <w:pStyle w:val="Style29"/>
        <w:keepNext w:val="0"/>
        <w:keepLines w:val="0"/>
        <w:widowControl w:val="0"/>
        <w:shd w:val="clear" w:color="auto" w:fill="auto"/>
        <w:bidi w:val="0"/>
        <w:spacing w:before="0" w:after="40" w:line="334" w:lineRule="auto"/>
        <w:ind w:left="0" w:right="0" w:firstLine="3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let —</w:t>
      </w:r>
      <w:r>
        <w:rPr>
          <w:spacing w:val="0"/>
          <w:w w:val="100"/>
          <w:position w:val="0"/>
        </w:rPr>
        <w:t>般后面加名词+动词，而</w:t>
      </w:r>
      <w:r>
        <w:rPr>
          <w:rFonts w:ascii="Times New Roman" w:eastAsia="Times New Roman" w:hAnsi="Times New Roman" w:cs="Times New Roman"/>
          <w:spacing w:val="0"/>
          <w:w w:val="100"/>
          <w:position w:val="0"/>
          <w:sz w:val="19"/>
          <w:szCs w:val="19"/>
          <w:lang w:val="en-US" w:eastAsia="en-US" w:bidi="en-US"/>
        </w:rPr>
        <w:t>easier</w:t>
      </w:r>
      <w:r>
        <w:rPr>
          <w:spacing w:val="0"/>
          <w:w w:val="100"/>
          <w:position w:val="0"/>
        </w:rPr>
        <w:t>是形容词。</w:t>
      </w:r>
    </w:p>
    <w:p>
      <w:pPr>
        <w:pStyle w:val="Style29"/>
        <w:keepNext w:val="0"/>
        <w:keepLines w:val="0"/>
        <w:widowControl w:val="0"/>
        <w:shd w:val="clear" w:color="auto" w:fill="auto"/>
        <w:bidi w:val="0"/>
        <w:spacing w:before="0" w:after="40" w:line="334" w:lineRule="auto"/>
        <w:ind w:left="900" w:right="0" w:hanging="54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make</w:t>
      </w:r>
      <w:r>
        <w:rPr>
          <w:spacing w:val="0"/>
          <w:w w:val="100"/>
          <w:position w:val="0"/>
        </w:rPr>
        <w:t>后面加名词作宾语，名词后面可以加形容词充当补语，但是</w:t>
      </w:r>
      <w:r>
        <w:rPr>
          <w:rFonts w:ascii="Times New Roman" w:eastAsia="Times New Roman" w:hAnsi="Times New Roman" w:cs="Times New Roman"/>
          <w:spacing w:val="0"/>
          <w:w w:val="100"/>
          <w:position w:val="0"/>
          <w:sz w:val="19"/>
          <w:szCs w:val="19"/>
          <w:lang w:val="en-US" w:eastAsia="en-US" w:bidi="en-US"/>
        </w:rPr>
        <w:t>easier</w:t>
      </w:r>
      <w:r>
        <w:rPr>
          <w:spacing w:val="0"/>
          <w:w w:val="100"/>
          <w:position w:val="0"/>
        </w:rPr>
        <w:t xml:space="preserve">不能修饰 </w:t>
      </w:r>
      <w:r>
        <w:rPr>
          <w:rFonts w:ascii="Times New Roman" w:eastAsia="Times New Roman" w:hAnsi="Times New Roman" w:cs="Times New Roman"/>
          <w:spacing w:val="0"/>
          <w:w w:val="100"/>
          <w:position w:val="0"/>
          <w:sz w:val="19"/>
          <w:szCs w:val="19"/>
          <w:lang w:val="en-US" w:eastAsia="en-US" w:bidi="en-US"/>
        </w:rPr>
        <w:t>cities,</w:t>
      </w:r>
      <w:r>
        <w:rPr>
          <w:spacing w:val="0"/>
          <w:w w:val="100"/>
          <w:position w:val="0"/>
        </w:rPr>
        <w:t>因为城市没有难易之分。</w:t>
      </w:r>
    </w:p>
    <w:p>
      <w:pPr>
        <w:pStyle w:val="Style29"/>
        <w:keepNext w:val="0"/>
        <w:keepLines w:val="0"/>
        <w:widowControl w:val="0"/>
        <w:shd w:val="clear" w:color="auto" w:fill="auto"/>
        <w:bidi w:val="0"/>
        <w:spacing w:before="0" w:after="0" w:line="322" w:lineRule="auto"/>
        <w:ind w:left="900" w:right="0" w:hanging="54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make</w:t>
      </w:r>
      <w:r>
        <w:rPr>
          <w:spacing w:val="0"/>
          <w:w w:val="100"/>
          <w:position w:val="0"/>
        </w:rPr>
        <w:t>后面加名词作宾语，名词后面可以加动词充当补语，但是</w:t>
      </w:r>
      <w:r>
        <w:rPr>
          <w:rFonts w:ascii="Times New Roman" w:eastAsia="Times New Roman" w:hAnsi="Times New Roman" w:cs="Times New Roman"/>
          <w:spacing w:val="0"/>
          <w:w w:val="100"/>
          <w:position w:val="0"/>
          <w:sz w:val="19"/>
          <w:szCs w:val="19"/>
          <w:lang w:val="en-US" w:eastAsia="en-US" w:bidi="en-US"/>
        </w:rPr>
        <w:t>cities</w:t>
      </w:r>
      <w:r>
        <w:rPr>
          <w:spacing w:val="0"/>
          <w:w w:val="100"/>
          <w:position w:val="0"/>
        </w:rPr>
        <w:t>不可能</w:t>
      </w:r>
      <w:r>
        <w:rPr>
          <w:rFonts w:ascii="Times New Roman" w:eastAsia="Times New Roman" w:hAnsi="Times New Roman" w:cs="Times New Roman"/>
          <w:spacing w:val="0"/>
          <w:w w:val="100"/>
          <w:position w:val="0"/>
          <w:sz w:val="19"/>
          <w:szCs w:val="19"/>
          <w:lang w:val="en-US" w:eastAsia="en-US" w:bidi="en-US"/>
        </w:rPr>
        <w:t>ride a bike,</w:t>
      </w:r>
      <w:r>
        <w:rPr>
          <w:spacing w:val="0"/>
          <w:w w:val="100"/>
          <w:position w:val="0"/>
        </w:rPr>
        <w:t>所以不恰当。</w:t>
      </w:r>
    </w:p>
    <w:p>
      <w:pPr>
        <w:pStyle w:val="Style100"/>
        <w:keepNext w:val="0"/>
        <w:keepLines w:val="0"/>
        <w:widowControl w:val="0"/>
        <w:shd w:val="clear" w:color="auto" w:fill="auto"/>
        <w:bidi w:val="0"/>
        <w:spacing w:before="0" w:after="120" w:line="302" w:lineRule="exact"/>
        <w:ind w:left="0" w:right="0" w:firstLine="340"/>
        <w:jc w:val="left"/>
      </w:pPr>
      <w:r>
        <w:rPr>
          <w:spacing w:val="0"/>
          <w:w w:val="100"/>
          <w:position w:val="0"/>
        </w:rPr>
        <w:t>结构：</w:t>
      </w:r>
    </w:p>
    <w:p>
      <w:pPr>
        <w:pStyle w:val="Style19"/>
        <w:keepNext w:val="0"/>
        <w:keepLines w:val="0"/>
        <w:widowControl w:val="0"/>
        <w:shd w:val="clear" w:color="auto" w:fill="auto"/>
        <w:tabs>
          <w:tab w:pos="2891" w:val="left"/>
          <w:tab w:pos="4090" w:val="left"/>
        </w:tabs>
        <w:bidi w:val="0"/>
        <w:spacing w:before="0" w:after="40" w:line="240" w:lineRule="auto"/>
        <w:ind w:left="1440" w:right="0" w:firstLine="0"/>
        <w:jc w:val="left"/>
      </w:pPr>
      <w:r>
        <w:rPr>
          <w:rFonts w:ascii="Times New Roman" w:eastAsia="Times New Roman" w:hAnsi="Times New Roman" w:cs="Times New Roman"/>
          <w:color w:val="E4786C"/>
          <w:spacing w:val="0"/>
          <w:w w:val="100"/>
          <w:position w:val="0"/>
          <w:lang w:val="en-US" w:eastAsia="en-US" w:bidi="en-US"/>
        </w:rPr>
        <w:t>Many</w:t>
        <w:tab/>
      </w:r>
      <w:r>
        <w:rPr>
          <w:rFonts w:ascii="Times New Roman" w:eastAsia="Times New Roman" w:hAnsi="Times New Roman" w:cs="Times New Roman"/>
          <w:spacing w:val="0"/>
          <w:w w:val="100"/>
          <w:position w:val="0"/>
          <w:lang w:val="en-US" w:eastAsia="en-US" w:bidi="en-US"/>
        </w:rPr>
        <w:t>cities</w:t>
        <w:tab/>
      </w:r>
      <w:r>
        <w:rPr>
          <w:rFonts w:ascii="Times New Roman" w:eastAsia="Times New Roman" w:hAnsi="Times New Roman" w:cs="Times New Roman"/>
          <w:color w:val="E4786C"/>
          <w:spacing w:val="0"/>
          <w:w w:val="100"/>
          <w:position w:val="0"/>
          <w:lang w:val="en-US" w:eastAsia="en-US" w:bidi="en-US"/>
        </w:rPr>
        <w:t xml:space="preserve">have built </w:t>
      </w:r>
      <w:r>
        <w:rPr>
          <w:rFonts w:ascii="Times New Roman" w:eastAsia="Times New Roman" w:hAnsi="Times New Roman" w:cs="Times New Roman"/>
          <w:spacing w:val="0"/>
          <w:w w:val="100"/>
          <w:position w:val="0"/>
          <w:lang w:val="en-US" w:eastAsia="en-US" w:bidi="en-US"/>
        </w:rPr>
        <w:t xml:space="preserve">bicycle lanes </w:t>
      </w:r>
      <w:r>
        <w:rPr>
          <w:rFonts w:ascii="Times New Roman" w:eastAsia="Times New Roman" w:hAnsi="Times New Roman" w:cs="Times New Roman"/>
          <w:color w:val="E4786C"/>
          <w:spacing w:val="0"/>
          <w:w w:val="100"/>
          <w:position w:val="0"/>
          <w:lang w:val="en-US" w:eastAsia="en-US" w:bidi="en-US"/>
        </w:rPr>
        <w:t>to promote cycling.</w:t>
      </w:r>
    </w:p>
    <w:p>
      <w:pPr>
        <w:pStyle w:val="Style29"/>
        <w:keepNext w:val="0"/>
        <w:keepLines w:val="0"/>
        <w:widowControl w:val="0"/>
        <w:shd w:val="clear" w:color="auto" w:fill="auto"/>
        <w:tabs>
          <w:tab w:pos="5532" w:val="left"/>
        </w:tabs>
        <w:bidi w:val="0"/>
        <w:spacing w:before="0" w:after="40" w:line="240" w:lineRule="auto"/>
        <w:ind w:left="0" w:right="0" w:firstLine="0"/>
        <w:jc w:val="center"/>
      </w:pPr>
      <w:r>
        <w:rPr>
          <w:color w:val="E4786C"/>
          <w:spacing w:val="0"/>
          <w:w w:val="100"/>
          <w:position w:val="0"/>
        </w:rPr>
        <w:t xml:space="preserve">限定词充当定语 </w:t>
      </w:r>
      <w:r>
        <w:rPr>
          <w:spacing w:val="0"/>
          <w:w w:val="100"/>
          <w:position w:val="0"/>
        </w:rPr>
        <w:t xml:space="preserve">名词充当主语 </w:t>
      </w:r>
      <w:r>
        <w:rPr>
          <w:color w:val="E4786C"/>
          <w:spacing w:val="0"/>
          <w:w w:val="100"/>
          <w:position w:val="0"/>
        </w:rPr>
        <w:t xml:space="preserve">助动词+主动 </w:t>
      </w:r>
      <w:r>
        <w:rPr>
          <w:spacing w:val="0"/>
          <w:w w:val="100"/>
          <w:position w:val="0"/>
        </w:rPr>
        <w:t>名词词组充</w:t>
        <w:tab/>
      </w:r>
      <w:r>
        <w:rPr>
          <w:color w:val="E4786C"/>
          <w:spacing w:val="0"/>
          <w:w w:val="100"/>
          <w:position w:val="0"/>
        </w:rPr>
        <w:t>不定式充当状语</w:t>
      </w:r>
    </w:p>
    <w:p>
      <w:pPr>
        <w:pStyle w:val="Style29"/>
        <w:keepNext w:val="0"/>
        <w:keepLines w:val="0"/>
        <w:widowControl w:val="0"/>
        <w:shd w:val="clear" w:color="auto" w:fill="auto"/>
        <w:tabs>
          <w:tab w:pos="1454" w:val="left"/>
        </w:tabs>
        <w:bidi w:val="0"/>
        <w:spacing w:before="0" w:after="120" w:line="240" w:lineRule="auto"/>
        <w:ind w:left="0" w:right="0" w:firstLine="0"/>
        <w:jc w:val="center"/>
      </w:pPr>
      <w:r>
        <w:rPr>
          <w:color w:val="E4786C"/>
          <w:spacing w:val="0"/>
          <w:w w:val="100"/>
          <w:position w:val="0"/>
        </w:rPr>
        <w:t>词充当谓语</w:t>
        <w:tab/>
      </w:r>
      <w:r>
        <w:rPr>
          <w:spacing w:val="0"/>
          <w:w w:val="100"/>
          <w:position w:val="0"/>
        </w:rPr>
        <w:t>当宾语</w:t>
      </w:r>
    </w:p>
    <w:p>
      <w:pPr>
        <w:pStyle w:val="Style29"/>
        <w:keepNext w:val="0"/>
        <w:keepLines w:val="0"/>
        <w:widowControl w:val="0"/>
        <w:numPr>
          <w:ilvl w:val="0"/>
          <w:numId w:val="121"/>
        </w:numPr>
        <w:shd w:val="clear" w:color="auto" w:fill="auto"/>
        <w:bidi w:val="0"/>
        <w:spacing w:before="0" w:after="40" w:line="281" w:lineRule="exact"/>
        <w:ind w:left="0" w:right="0" w:firstLine="200"/>
        <w:jc w:val="left"/>
      </w:pPr>
      <w:bookmarkStart w:id="339" w:name="bookmark339"/>
      <w:bookmarkEnd w:id="339"/>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D</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302" w:lineRule="exact"/>
        <w:ind w:left="900" w:right="0" w:hanging="540"/>
        <w:jc w:val="left"/>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imposing congestion charge</w:t>
      </w:r>
      <w:r>
        <w:rPr>
          <w:spacing w:val="0"/>
          <w:w w:val="100"/>
          <w:position w:val="0"/>
          <w:sz w:val="17"/>
          <w:szCs w:val="17"/>
        </w:rPr>
        <w:t>是动名词充当主语，</w:t>
      </w:r>
      <w:r>
        <w:rPr>
          <w:rFonts w:ascii="Times New Roman" w:eastAsia="Times New Roman" w:hAnsi="Times New Roman" w:cs="Times New Roman"/>
          <w:spacing w:val="0"/>
          <w:w w:val="100"/>
          <w:position w:val="0"/>
          <w:sz w:val="19"/>
          <w:szCs w:val="19"/>
          <w:lang w:val="en-US" w:eastAsia="en-US" w:bidi="en-US"/>
        </w:rPr>
        <w:t>can encourage</w:t>
      </w:r>
      <w:r>
        <w:rPr>
          <w:spacing w:val="0"/>
          <w:w w:val="100"/>
          <w:position w:val="0"/>
          <w:sz w:val="17"/>
          <w:szCs w:val="17"/>
        </w:rPr>
        <w:t xml:space="preserve">是动词充当谓语， </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sz w:val="17"/>
          <w:szCs w:val="17"/>
        </w:rPr>
        <w:t>是名词充当宾语，后面空格应该有不定式，充当</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sz w:val="17"/>
          <w:szCs w:val="17"/>
        </w:rPr>
        <w:t>的补语，翻译</w:t>
      </w:r>
      <w:r>
        <w:rPr>
          <w:spacing w:val="0"/>
          <w:w w:val="100"/>
          <w:position w:val="0"/>
          <w:sz w:val="17"/>
          <w:szCs w:val="17"/>
          <w:lang w:val="zh-CN" w:eastAsia="zh-CN" w:bidi="zh-CN"/>
        </w:rPr>
        <w:t>“走</w:t>
      </w:r>
      <w:r>
        <w:rPr>
          <w:spacing w:val="0"/>
          <w:w w:val="100"/>
          <w:position w:val="0"/>
          <w:sz w:val="17"/>
          <w:szCs w:val="17"/>
        </w:rPr>
        <w:t xml:space="preserve">路或者 骑自行车去上班” </w:t>
      </w:r>
      <w:r>
        <w:rPr>
          <w:rFonts w:ascii="Times New Roman" w:eastAsia="Times New Roman" w:hAnsi="Times New Roman" w:cs="Times New Roman"/>
          <w:spacing w:val="0"/>
          <w:w w:val="100"/>
          <w:position w:val="0"/>
          <w:sz w:val="19"/>
          <w:szCs w:val="19"/>
          <w:lang w:val="en-US" w:eastAsia="en-US" w:bidi="en-US"/>
        </w:rPr>
        <w:t>O</w:t>
      </w:r>
    </w:p>
    <w:p>
      <w:pPr>
        <w:pStyle w:val="Style19"/>
        <w:keepNext w:val="0"/>
        <w:keepLines w:val="0"/>
        <w:widowControl w:val="0"/>
        <w:shd w:val="clear" w:color="auto" w:fill="auto"/>
        <w:bidi w:val="0"/>
        <w:spacing w:before="0" w:after="40" w:line="281" w:lineRule="exact"/>
        <w:ind w:left="0" w:right="0" w:firstLine="340"/>
        <w:jc w:val="left"/>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walking or cycling to work</w:t>
      </w:r>
      <w:r>
        <w:rPr>
          <w:rFonts w:ascii="SimSun" w:eastAsia="SimSun" w:hAnsi="SimSun" w:cs="SimSun"/>
          <w:spacing w:val="0"/>
          <w:w w:val="100"/>
          <w:position w:val="0"/>
          <w:sz w:val="17"/>
          <w:szCs w:val="17"/>
          <w:lang w:val="zh-TW" w:eastAsia="zh-TW" w:bidi="zh-TW"/>
        </w:rPr>
        <w:t>是动名词，而不是不定式。</w:t>
      </w:r>
    </w:p>
    <w:p>
      <w:pPr>
        <w:pStyle w:val="Style19"/>
        <w:keepNext w:val="0"/>
        <w:keepLines w:val="0"/>
        <w:widowControl w:val="0"/>
        <w:shd w:val="clear" w:color="auto" w:fill="auto"/>
        <w:bidi w:val="0"/>
        <w:spacing w:before="0" w:after="120" w:line="281" w:lineRule="exact"/>
        <w:ind w:left="0" w:right="0" w:firstLine="34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from walking or cycling to work</w:t>
      </w:r>
      <w:r>
        <w:rPr>
          <w:rFonts w:ascii="SimSun" w:eastAsia="SimSun" w:hAnsi="SimSun" w:cs="SimSun"/>
          <w:spacing w:val="0"/>
          <w:w w:val="100"/>
          <w:position w:val="0"/>
          <w:sz w:val="17"/>
          <w:szCs w:val="17"/>
          <w:lang w:val="zh-TW" w:eastAsia="zh-TW" w:bidi="zh-TW"/>
        </w:rPr>
        <w:t>是介词+动名词，而不是不定式。</w:t>
      </w:r>
    </w:p>
    <w:p>
      <w:pPr>
        <w:pStyle w:val="Style19"/>
        <w:keepNext w:val="0"/>
        <w:keepLines w:val="0"/>
        <w:widowControl w:val="0"/>
        <w:shd w:val="clear" w:color="auto" w:fill="auto"/>
        <w:bidi w:val="0"/>
        <w:spacing w:before="0" w:after="40" w:line="310" w:lineRule="auto"/>
        <w:ind w:left="0" w:right="0" w:firstLine="34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walk or cycle to work</w:t>
      </w:r>
      <w:r>
        <w:rPr>
          <w:rFonts w:ascii="SimSun" w:eastAsia="SimSun" w:hAnsi="SimSun" w:cs="SimSun"/>
          <w:spacing w:val="0"/>
          <w:w w:val="100"/>
          <w:position w:val="0"/>
          <w:sz w:val="17"/>
          <w:szCs w:val="17"/>
          <w:lang w:val="zh-TW" w:eastAsia="zh-TW" w:bidi="zh-TW"/>
        </w:rPr>
        <w:t>是动词</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不定式，而不是不定式。</w:t>
      </w:r>
    </w:p>
    <w:p>
      <w:pPr>
        <w:pStyle w:val="Style100"/>
        <w:keepNext w:val="0"/>
        <w:keepLines w:val="0"/>
        <w:widowControl w:val="0"/>
        <w:shd w:val="clear" w:color="auto" w:fill="auto"/>
        <w:bidi w:val="0"/>
        <w:spacing w:before="0" w:after="40" w:line="281" w:lineRule="exact"/>
        <w:ind w:left="0" w:right="0" w:firstLine="340"/>
        <w:jc w:val="left"/>
      </w:pPr>
      <w:r>
        <w:rPr>
          <w:spacing w:val="0"/>
          <w:w w:val="100"/>
          <w:position w:val="0"/>
        </w:rPr>
        <w:t>结构：</w:t>
      </w:r>
    </w:p>
    <w:p>
      <w:pPr>
        <w:pStyle w:val="Style19"/>
        <w:keepNext w:val="0"/>
        <w:keepLines w:val="0"/>
        <w:widowControl w:val="0"/>
        <w:shd w:val="clear" w:color="auto" w:fill="auto"/>
        <w:bidi w:val="0"/>
        <w:spacing w:before="0" w:after="180" w:line="259" w:lineRule="exact"/>
        <w:ind w:left="900" w:right="0" w:firstLine="4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Imposing congestion charge </w:t>
      </w:r>
      <w:r>
        <w:rPr>
          <w:rFonts w:ascii="Times New Roman" w:eastAsia="Times New Roman" w:hAnsi="Times New Roman" w:cs="Times New Roman"/>
          <w:spacing w:val="0"/>
          <w:w w:val="100"/>
          <w:position w:val="0"/>
          <w:sz w:val="19"/>
          <w:szCs w:val="19"/>
          <w:lang w:val="en-US" w:eastAsia="en-US" w:bidi="en-US"/>
        </w:rPr>
        <w:t xml:space="preserve">can encourage </w:t>
      </w:r>
      <w:r>
        <w:rPr>
          <w:rFonts w:ascii="Times New Roman" w:eastAsia="Times New Roman" w:hAnsi="Times New Roman" w:cs="Times New Roman"/>
          <w:color w:val="E39B85"/>
          <w:spacing w:val="0"/>
          <w:w w:val="100"/>
          <w:position w:val="0"/>
          <w:sz w:val="19"/>
          <w:szCs w:val="19"/>
          <w:lang w:val="en-US" w:eastAsia="en-US" w:bidi="en-US"/>
        </w:rPr>
        <w:t xml:space="preserve">people </w:t>
      </w:r>
      <w:r>
        <w:rPr>
          <w:rFonts w:ascii="Times New Roman" w:eastAsia="Times New Roman" w:hAnsi="Times New Roman" w:cs="Times New Roman"/>
          <w:spacing w:val="0"/>
          <w:w w:val="100"/>
          <w:position w:val="0"/>
          <w:sz w:val="19"/>
          <w:szCs w:val="19"/>
          <w:lang w:val="en-US" w:eastAsia="en-US" w:bidi="en-US"/>
        </w:rPr>
        <w:t xml:space="preserve">to walk or cycle to work. </w:t>
      </w:r>
      <w:r>
        <w:rPr>
          <w:rFonts w:ascii="SimSun" w:eastAsia="SimSun" w:hAnsi="SimSun" w:cs="SimSun"/>
          <w:spacing w:val="0"/>
          <w:w w:val="100"/>
          <w:position w:val="0"/>
          <w:sz w:val="17"/>
          <w:szCs w:val="17"/>
          <w:lang w:val="zh-TW" w:eastAsia="zh-TW" w:bidi="zh-TW"/>
        </w:rPr>
        <w:t>情态动词</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主动 </w:t>
      </w:r>
      <w:r>
        <w:rPr>
          <w:rFonts w:ascii="SimSun" w:eastAsia="SimSun" w:hAnsi="SimSun" w:cs="SimSun"/>
          <w:color w:val="E39B85"/>
          <w:spacing w:val="0"/>
          <w:w w:val="100"/>
          <w:position w:val="0"/>
          <w:sz w:val="17"/>
          <w:szCs w:val="17"/>
          <w:lang w:val="zh-TW" w:eastAsia="zh-TW" w:bidi="zh-TW"/>
        </w:rPr>
        <w:t xml:space="preserve">名词充当宾语 </w:t>
      </w:r>
      <w:r>
        <w:rPr>
          <w:rFonts w:ascii="SimSun" w:eastAsia="SimSun" w:hAnsi="SimSun" w:cs="SimSun"/>
          <w:spacing w:val="0"/>
          <w:w w:val="100"/>
          <w:position w:val="0"/>
          <w:sz w:val="17"/>
          <w:szCs w:val="17"/>
          <w:lang w:val="zh-TW" w:eastAsia="zh-TW" w:bidi="zh-TW"/>
        </w:rPr>
        <w:t>不定式充当宾语的补语 词充当谓语</w:t>
      </w:r>
    </w:p>
    <w:p>
      <w:pPr>
        <w:pStyle w:val="Style19"/>
        <w:keepNext w:val="0"/>
        <w:keepLines w:val="0"/>
        <w:widowControl w:val="0"/>
        <w:numPr>
          <w:ilvl w:val="0"/>
          <w:numId w:val="121"/>
        </w:numPr>
        <w:shd w:val="clear" w:color="auto" w:fill="auto"/>
        <w:bidi w:val="0"/>
        <w:spacing w:before="0" w:after="0" w:line="240" w:lineRule="auto"/>
        <w:ind w:left="0" w:right="0" w:firstLine="200"/>
        <w:jc w:val="left"/>
      </w:pPr>
      <w:bookmarkStart w:id="340" w:name="bookmark340"/>
      <w:bookmarkEnd w:id="340"/>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widowControl w:val="0"/>
        <w:spacing w:line="1" w:lineRule="exact"/>
        <w:sectPr>
          <w:headerReference w:type="default" r:id="rId150"/>
          <w:footerReference w:type="default" r:id="rId151"/>
          <w:headerReference w:type="even" r:id="rId152"/>
          <w:footerReference w:type="even" r:id="rId153"/>
          <w:footnotePr>
            <w:pos w:val="pageBottom"/>
            <w:numFmt w:val="decimal"/>
            <w:numRestart w:val="continuous"/>
          </w:footnotePr>
          <w:pgSz w:w="10051" w:h="14598"/>
          <w:pgMar w:top="443" w:right="716" w:bottom="247" w:left="792" w:header="15" w:footer="3" w:gutter="0"/>
          <w:pgNumType w:start="46"/>
          <w:cols w:space="720"/>
          <w:noEndnote/>
          <w:rtlGutter w:val="0"/>
          <w:docGrid w:linePitch="360"/>
        </w:sectPr>
      </w:pPr>
      <w:r>
        <mc:AlternateContent>
          <mc:Choice Requires="wps">
            <w:drawing>
              <wp:anchor distT="48260" distB="873125" distL="0" distR="0" simplePos="0" relativeHeight="125829592" behindDoc="0" locked="0" layoutInCell="1" allowOverlap="1">
                <wp:simplePos x="0" y="0"/>
                <wp:positionH relativeFrom="page">
                  <wp:posOffset>706120</wp:posOffset>
                </wp:positionH>
                <wp:positionV relativeFrom="paragraph">
                  <wp:posOffset>48260</wp:posOffset>
                </wp:positionV>
                <wp:extent cx="322580" cy="155575"/>
                <wp:wrapTopAndBottom/>
                <wp:docPr id="345" name="Shape 345"/>
                <a:graphic xmlns:a="http://schemas.openxmlformats.org/drawingml/2006/main">
                  <a:graphicData uri="http://schemas.microsoft.com/office/word/2010/wordprocessingShape">
                    <wps:wsp>
                      <wps:cNvSpPr txBox="1"/>
                      <wps:spPr>
                        <a:xfrm>
                          <a:ext cx="32258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wps:txbx>
                      <wps:bodyPr wrap="none" lIns="0" tIns="0" rIns="0" bIns="0">
                        <a:noAutoFit/>
                      </wps:bodyPr>
                    </wps:wsp>
                  </a:graphicData>
                </a:graphic>
              </wp:anchor>
            </w:drawing>
          </mc:Choice>
          <mc:Fallback>
            <w:pict>
              <v:shape id="_x0000_s1371" type="#_x0000_t202" style="position:absolute;margin-left:55.600000000000001pt;margin-top:3.8000000000000003pt;width:25.400000000000002pt;height:12.25pt;z-index:-125829161;mso-wrap-distance-left:0;mso-wrap-distance-top:3.8000000000000003pt;mso-wrap-distance-right:0;mso-wrap-distance-bottom:68.7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v:textbox>
                <w10:wrap type="topAndBottom" anchorx="page"/>
              </v:shape>
            </w:pict>
          </mc:Fallback>
        </mc:AlternateContent>
      </w:r>
      <w:r>
        <mc:AlternateContent>
          <mc:Choice Requires="wps">
            <w:drawing>
              <wp:anchor distT="466090" distB="459740" distL="0" distR="0" simplePos="0" relativeHeight="125829594" behindDoc="0" locked="0" layoutInCell="1" allowOverlap="1">
                <wp:simplePos x="0" y="0"/>
                <wp:positionH relativeFrom="page">
                  <wp:posOffset>699135</wp:posOffset>
                </wp:positionH>
                <wp:positionV relativeFrom="paragraph">
                  <wp:posOffset>466090</wp:posOffset>
                </wp:positionV>
                <wp:extent cx="320040" cy="151130"/>
                <wp:wrapTopAndBottom/>
                <wp:docPr id="347" name="Shape 347"/>
                <a:graphic xmlns:a="http://schemas.openxmlformats.org/drawingml/2006/main">
                  <a:graphicData uri="http://schemas.microsoft.com/office/word/2010/wordprocessingShape">
                    <wps:wsp>
                      <wps:cNvSpPr txBox="1"/>
                      <wps:spPr>
                        <a:xfrm>
                          <a:ext cx="32004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p>
                        </w:txbxContent>
                      </wps:txbx>
                      <wps:bodyPr wrap="none" lIns="0" tIns="0" rIns="0" bIns="0">
                        <a:noAutoFit/>
                      </wps:bodyPr>
                    </wps:wsp>
                  </a:graphicData>
                </a:graphic>
              </wp:anchor>
            </w:drawing>
          </mc:Choice>
          <mc:Fallback>
            <w:pict>
              <v:shape id="_x0000_s1373" type="#_x0000_t202" style="position:absolute;margin-left:55.050000000000004pt;margin-top:36.700000000000003pt;width:25.199999999999999pt;height:11.9pt;z-index:-125829159;mso-wrap-distance-left:0;mso-wrap-distance-top:36.700000000000003pt;mso-wrap-distance-right:0;mso-wrap-distance-bottom:36.20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p>
                  </w:txbxContent>
                </v:textbox>
                <w10:wrap type="topAndBottom" anchorx="page"/>
              </v:shape>
            </w:pict>
          </mc:Fallback>
        </mc:AlternateContent>
      </w:r>
      <w:r>
        <mc:AlternateContent>
          <mc:Choice Requires="wps">
            <w:drawing>
              <wp:anchor distT="692785" distB="233045" distL="0" distR="0" simplePos="0" relativeHeight="125829596" behindDoc="0" locked="0" layoutInCell="1" allowOverlap="1">
                <wp:simplePos x="0" y="0"/>
                <wp:positionH relativeFrom="page">
                  <wp:posOffset>699135</wp:posOffset>
                </wp:positionH>
                <wp:positionV relativeFrom="paragraph">
                  <wp:posOffset>692785</wp:posOffset>
                </wp:positionV>
                <wp:extent cx="311150" cy="151130"/>
                <wp:wrapTopAndBottom/>
                <wp:docPr id="349" name="Shape 349"/>
                <a:graphic xmlns:a="http://schemas.openxmlformats.org/drawingml/2006/main">
                  <a:graphicData uri="http://schemas.microsoft.com/office/word/2010/wordprocessingShape">
                    <wps:wsp>
                      <wps:cNvSpPr txBox="1"/>
                      <wps:spPr>
                        <a:xfrm>
                          <a:ext cx="31115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p>
                        </w:txbxContent>
                      </wps:txbx>
                      <wps:bodyPr wrap="none" lIns="0" tIns="0" rIns="0" bIns="0">
                        <a:noAutoFit/>
                      </wps:bodyPr>
                    </wps:wsp>
                  </a:graphicData>
                </a:graphic>
              </wp:anchor>
            </w:drawing>
          </mc:Choice>
          <mc:Fallback>
            <w:pict>
              <v:shape id="_x0000_s1375" type="#_x0000_t202" style="position:absolute;margin-left:55.050000000000004pt;margin-top:54.550000000000004pt;width:24.5pt;height:11.9pt;z-index:-125829157;mso-wrap-distance-left:0;mso-wrap-distance-top:54.550000000000004pt;mso-wrap-distance-right:0;mso-wrap-distance-bottom:18.3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p>
                  </w:txbxContent>
                </v:textbox>
                <w10:wrap type="topAndBottom" anchorx="page"/>
              </v:shape>
            </w:pict>
          </mc:Fallback>
        </mc:AlternateContent>
      </w:r>
      <w:r>
        <mc:AlternateContent>
          <mc:Choice Requires="wps">
            <w:drawing>
              <wp:anchor distT="918845" distB="6985" distL="0" distR="0" simplePos="0" relativeHeight="125829598" behindDoc="0" locked="0" layoutInCell="1" allowOverlap="1">
                <wp:simplePos x="0" y="0"/>
                <wp:positionH relativeFrom="page">
                  <wp:posOffset>694690</wp:posOffset>
                </wp:positionH>
                <wp:positionV relativeFrom="paragraph">
                  <wp:posOffset>918845</wp:posOffset>
                </wp:positionV>
                <wp:extent cx="320040" cy="151130"/>
                <wp:wrapTopAndBottom/>
                <wp:docPr id="351" name="Shape 351"/>
                <a:graphic xmlns:a="http://schemas.openxmlformats.org/drawingml/2006/main">
                  <a:graphicData uri="http://schemas.microsoft.com/office/word/2010/wordprocessingShape">
                    <wps:wsp>
                      <wps:cNvSpPr txBox="1"/>
                      <wps:spPr>
                        <a:xfrm>
                          <a:ext cx="32004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p>
                        </w:txbxContent>
                      </wps:txbx>
                      <wps:bodyPr wrap="none" lIns="0" tIns="0" rIns="0" bIns="0">
                        <a:noAutoFit/>
                      </wps:bodyPr>
                    </wps:wsp>
                  </a:graphicData>
                </a:graphic>
              </wp:anchor>
            </w:drawing>
          </mc:Choice>
          <mc:Fallback>
            <w:pict>
              <v:shape id="_x0000_s1377" type="#_x0000_t202" style="position:absolute;margin-left:54.700000000000003pt;margin-top:72.350000000000009pt;width:25.199999999999999pt;height:11.9pt;z-index:-125829155;mso-wrap-distance-left:0;mso-wrap-distance-top:72.350000000000009pt;mso-wrap-distance-right:0;mso-wrap-distance-bottom:0.5500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p>
                  </w:txbxContent>
                </v:textbox>
                <w10:wrap type="topAndBottom" anchorx="page"/>
              </v:shape>
            </w:pict>
          </mc:Fallback>
        </mc:AlternateContent>
      </w:r>
      <w:r>
        <mc:AlternateContent>
          <mc:Choice Requires="wps">
            <w:drawing>
              <wp:anchor distT="0" distB="0" distL="0" distR="0" simplePos="0" relativeHeight="125829600" behindDoc="0" locked="0" layoutInCell="1" allowOverlap="1">
                <wp:simplePos x="0" y="0"/>
                <wp:positionH relativeFrom="page">
                  <wp:posOffset>1051560</wp:posOffset>
                </wp:positionH>
                <wp:positionV relativeFrom="paragraph">
                  <wp:posOffset>0</wp:posOffset>
                </wp:positionV>
                <wp:extent cx="4677410" cy="1076960"/>
                <wp:wrapTopAndBottom/>
                <wp:docPr id="353" name="Shape 353"/>
                <a:graphic xmlns:a="http://schemas.openxmlformats.org/drawingml/2006/main">
                  <a:graphicData uri="http://schemas.microsoft.com/office/word/2010/wordprocessingShape">
                    <wps:wsp>
                      <wps:cNvSpPr txBox="1"/>
                      <wps:spPr>
                        <a:xfrm>
                          <a:ext cx="4677410" cy="1076960"/>
                        </a:xfrm>
                        <a:prstGeom prst="rect"/>
                        <a:noFill/>
                      </wps:spPr>
                      <wps:txbx>
                        <w:txbxContent>
                          <w:p>
                            <w:pPr>
                              <w:pStyle w:val="Style29"/>
                              <w:keepNext w:val="0"/>
                              <w:keepLines w:val="0"/>
                              <w:widowControl w:val="0"/>
                              <w:shd w:val="clear" w:color="auto" w:fill="auto"/>
                              <w:bidi w:val="0"/>
                              <w:spacing w:before="0" w:after="40" w:line="310" w:lineRule="exact"/>
                              <w:ind w:left="0" w:right="0" w:firstLine="0"/>
                              <w:jc w:val="left"/>
                            </w:pPr>
                            <w:r>
                              <w:rPr>
                                <w:spacing w:val="0"/>
                                <w:w w:val="100"/>
                                <w:position w:val="0"/>
                              </w:rPr>
                              <w:t>题干的</w:t>
                            </w:r>
                            <w:r>
                              <w:rPr>
                                <w:rFonts w:ascii="Times New Roman" w:eastAsia="Times New Roman" w:hAnsi="Times New Roman" w:cs="Times New Roman"/>
                                <w:spacing w:val="0"/>
                                <w:w w:val="100"/>
                                <w:position w:val="0"/>
                                <w:sz w:val="19"/>
                                <w:szCs w:val="19"/>
                                <w:lang w:val="en-US" w:eastAsia="en-US" w:bidi="en-US"/>
                              </w:rPr>
                              <w:t>tourists</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sometimes</w:t>
                            </w:r>
                            <w:r>
                              <w:rPr>
                                <w:spacing w:val="0"/>
                                <w:w w:val="100"/>
                                <w:position w:val="0"/>
                              </w:rPr>
                              <w:t>是副词充当状语，后面空格处应该有谓语和 其他成分，翻译“停下来欣赏美景”。</w:t>
                            </w:r>
                          </w:p>
                          <w:p>
                            <w:pPr>
                              <w:pStyle w:val="Style29"/>
                              <w:keepNext w:val="0"/>
                              <w:keepLines w:val="0"/>
                              <w:widowControl w:val="0"/>
                              <w:shd w:val="clear" w:color="auto" w:fill="auto"/>
                              <w:bidi w:val="0"/>
                              <w:spacing w:before="0" w:after="40" w:line="310"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discontinue</w:t>
                            </w:r>
                            <w:r>
                              <w:rPr>
                                <w:spacing w:val="0"/>
                                <w:w w:val="100"/>
                                <w:position w:val="0"/>
                              </w:rPr>
                              <w:t>是及物动词，后面一般直接加名词充当宾语，而不是不定式。</w:t>
                            </w:r>
                          </w:p>
                          <w:p>
                            <w:pPr>
                              <w:pStyle w:val="Style29"/>
                              <w:keepNext w:val="0"/>
                              <w:keepLines w:val="0"/>
                              <w:widowControl w:val="0"/>
                              <w:shd w:val="clear" w:color="auto" w:fill="auto"/>
                              <w:bidi w:val="0"/>
                              <w:spacing w:before="0" w:after="40" w:line="310"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stop doing</w:t>
                            </w:r>
                            <w:r>
                              <w:rPr>
                                <w:spacing w:val="0"/>
                                <w:w w:val="100"/>
                                <w:position w:val="0"/>
                              </w:rPr>
                              <w:t>表示</w:t>
                            </w:r>
                            <w:r>
                              <w:rPr>
                                <w:spacing w:val="0"/>
                                <w:w w:val="100"/>
                                <w:position w:val="0"/>
                                <w:lang w:val="zh-CN" w:eastAsia="zh-CN" w:bidi="zh-CN"/>
                              </w:rPr>
                              <w:t>“停</w:t>
                            </w:r>
                            <w:r>
                              <w:rPr>
                                <w:spacing w:val="0"/>
                                <w:w w:val="100"/>
                                <w:position w:val="0"/>
                              </w:rPr>
                              <w:t>止做某事”，这里的意思就变成</w:t>
                            </w:r>
                            <w:r>
                              <w:rPr>
                                <w:spacing w:val="0"/>
                                <w:w w:val="100"/>
                                <w:position w:val="0"/>
                                <w:lang w:val="zh-CN" w:eastAsia="zh-CN" w:bidi="zh-CN"/>
                              </w:rPr>
                              <w:t>“停止</w:t>
                            </w:r>
                            <w:r>
                              <w:rPr>
                                <w:spacing w:val="0"/>
                                <w:w w:val="100"/>
                                <w:position w:val="0"/>
                              </w:rPr>
                              <w:t>欣赏美景”，和中文不一致。</w:t>
                            </w:r>
                          </w:p>
                          <w:p>
                            <w:pPr>
                              <w:pStyle w:val="Style29"/>
                              <w:keepNext w:val="0"/>
                              <w:keepLines w:val="0"/>
                              <w:widowControl w:val="0"/>
                              <w:shd w:val="clear" w:color="auto" w:fill="auto"/>
                              <w:bidi w:val="0"/>
                              <w:spacing w:before="0" w:after="40" w:line="310"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Stop</w:t>
                            </w:r>
                            <w:r>
                              <w:rPr>
                                <w:spacing w:val="0"/>
                                <w:w w:val="100"/>
                                <w:position w:val="0"/>
                              </w:rPr>
                              <w:t>是及物动词，后面不能直接加动词。</w:t>
                            </w:r>
                          </w:p>
                        </w:txbxContent>
                      </wps:txbx>
                      <wps:bodyPr lIns="0" tIns="0" rIns="0" bIns="0">
                        <a:noAutoFit/>
                      </wps:bodyPr>
                    </wps:wsp>
                  </a:graphicData>
                </a:graphic>
              </wp:anchor>
            </w:drawing>
          </mc:Choice>
          <mc:Fallback>
            <w:pict>
              <v:shape id="_x0000_s1379" type="#_x0000_t202" style="position:absolute;margin-left:82.799999999999997pt;margin-top:0;width:368.30000000000001pt;height:84.799999999999997pt;z-index:-125829153;mso-wrap-distance-left:0;mso-wrap-distance-right:0;mso-position-horizontal-relative:page" filled="f" stroked="f">
                <v:textbox inset="0,0,0,0">
                  <w:txbxContent>
                    <w:p>
                      <w:pPr>
                        <w:pStyle w:val="Style29"/>
                        <w:keepNext w:val="0"/>
                        <w:keepLines w:val="0"/>
                        <w:widowControl w:val="0"/>
                        <w:shd w:val="clear" w:color="auto" w:fill="auto"/>
                        <w:bidi w:val="0"/>
                        <w:spacing w:before="0" w:after="40" w:line="310" w:lineRule="exact"/>
                        <w:ind w:left="0" w:right="0" w:firstLine="0"/>
                        <w:jc w:val="left"/>
                      </w:pPr>
                      <w:r>
                        <w:rPr>
                          <w:spacing w:val="0"/>
                          <w:w w:val="100"/>
                          <w:position w:val="0"/>
                        </w:rPr>
                        <w:t>题干的</w:t>
                      </w:r>
                      <w:r>
                        <w:rPr>
                          <w:rFonts w:ascii="Times New Roman" w:eastAsia="Times New Roman" w:hAnsi="Times New Roman" w:cs="Times New Roman"/>
                          <w:spacing w:val="0"/>
                          <w:w w:val="100"/>
                          <w:position w:val="0"/>
                          <w:sz w:val="19"/>
                          <w:szCs w:val="19"/>
                          <w:lang w:val="en-US" w:eastAsia="en-US" w:bidi="en-US"/>
                        </w:rPr>
                        <w:t>tourists</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sometimes</w:t>
                      </w:r>
                      <w:r>
                        <w:rPr>
                          <w:spacing w:val="0"/>
                          <w:w w:val="100"/>
                          <w:position w:val="0"/>
                        </w:rPr>
                        <w:t>是副词充当状语，后面空格处应该有谓语和 其他成分，翻译“停下来欣赏美景”。</w:t>
                      </w:r>
                    </w:p>
                    <w:p>
                      <w:pPr>
                        <w:pStyle w:val="Style29"/>
                        <w:keepNext w:val="0"/>
                        <w:keepLines w:val="0"/>
                        <w:widowControl w:val="0"/>
                        <w:shd w:val="clear" w:color="auto" w:fill="auto"/>
                        <w:bidi w:val="0"/>
                        <w:spacing w:before="0" w:after="40" w:line="310"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discontinue</w:t>
                      </w:r>
                      <w:r>
                        <w:rPr>
                          <w:spacing w:val="0"/>
                          <w:w w:val="100"/>
                          <w:position w:val="0"/>
                        </w:rPr>
                        <w:t>是及物动词，后面一般直接加名词充当宾语，而不是不定式。</w:t>
                      </w:r>
                    </w:p>
                    <w:p>
                      <w:pPr>
                        <w:pStyle w:val="Style29"/>
                        <w:keepNext w:val="0"/>
                        <w:keepLines w:val="0"/>
                        <w:widowControl w:val="0"/>
                        <w:shd w:val="clear" w:color="auto" w:fill="auto"/>
                        <w:bidi w:val="0"/>
                        <w:spacing w:before="0" w:after="40" w:line="310"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stop doing</w:t>
                      </w:r>
                      <w:r>
                        <w:rPr>
                          <w:spacing w:val="0"/>
                          <w:w w:val="100"/>
                          <w:position w:val="0"/>
                        </w:rPr>
                        <w:t>表示</w:t>
                      </w:r>
                      <w:r>
                        <w:rPr>
                          <w:spacing w:val="0"/>
                          <w:w w:val="100"/>
                          <w:position w:val="0"/>
                          <w:lang w:val="zh-CN" w:eastAsia="zh-CN" w:bidi="zh-CN"/>
                        </w:rPr>
                        <w:t>“停</w:t>
                      </w:r>
                      <w:r>
                        <w:rPr>
                          <w:spacing w:val="0"/>
                          <w:w w:val="100"/>
                          <w:position w:val="0"/>
                        </w:rPr>
                        <w:t>止做某事”，这里的意思就变成</w:t>
                      </w:r>
                      <w:r>
                        <w:rPr>
                          <w:spacing w:val="0"/>
                          <w:w w:val="100"/>
                          <w:position w:val="0"/>
                          <w:lang w:val="zh-CN" w:eastAsia="zh-CN" w:bidi="zh-CN"/>
                        </w:rPr>
                        <w:t>“停止</w:t>
                      </w:r>
                      <w:r>
                        <w:rPr>
                          <w:spacing w:val="0"/>
                          <w:w w:val="100"/>
                          <w:position w:val="0"/>
                        </w:rPr>
                        <w:t>欣赏美景”，和中文不一致。</w:t>
                      </w:r>
                    </w:p>
                    <w:p>
                      <w:pPr>
                        <w:pStyle w:val="Style29"/>
                        <w:keepNext w:val="0"/>
                        <w:keepLines w:val="0"/>
                        <w:widowControl w:val="0"/>
                        <w:shd w:val="clear" w:color="auto" w:fill="auto"/>
                        <w:bidi w:val="0"/>
                        <w:spacing w:before="0" w:after="40" w:line="310"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Stop</w:t>
                      </w:r>
                      <w:r>
                        <w:rPr>
                          <w:spacing w:val="0"/>
                          <w:w w:val="100"/>
                          <w:position w:val="0"/>
                        </w:rPr>
                        <w:t>是及物动词，后面不能直接加动词。</w:t>
                      </w:r>
                    </w:p>
                  </w:txbxContent>
                </v:textbox>
                <w10:wrap type="topAndBottom" anchorx="page"/>
              </v:shape>
            </w:pict>
          </mc:Fallback>
        </mc:AlternateContent>
      </w:r>
    </w:p>
    <w:p>
      <w:pPr>
        <w:pStyle w:val="Style100"/>
        <w:keepNext w:val="0"/>
        <w:keepLines w:val="0"/>
        <w:widowControl w:val="0"/>
        <w:shd w:val="clear" w:color="auto" w:fill="auto"/>
        <w:bidi w:val="0"/>
        <w:spacing w:before="0" w:after="0" w:line="240" w:lineRule="auto"/>
        <w:ind w:left="0" w:right="0" w:firstLine="140"/>
        <w:jc w:val="left"/>
      </w:pPr>
      <w:r>
        <w:rPr>
          <w:spacing w:val="0"/>
          <w:w w:val="100"/>
          <w:position w:val="0"/>
        </w:rPr>
        <w:t>结构:</w:t>
      </w:r>
    </w:p>
    <w:p>
      <w:pPr>
        <w:widowControl w:val="0"/>
        <w:spacing w:line="1" w:lineRule="exact"/>
        <w:sectPr>
          <w:footnotePr>
            <w:pos w:val="pageBottom"/>
            <w:numFmt w:val="decimal"/>
            <w:numRestart w:val="continuous"/>
          </w:footnotePr>
          <w:type w:val="continuous"/>
          <w:pgSz w:w="10051" w:h="14598"/>
          <w:pgMar w:top="443" w:right="968" w:bottom="247" w:left="943" w:header="0" w:footer="3" w:gutter="0"/>
          <w:cols w:space="720"/>
          <w:noEndnote/>
          <w:rtlGutter w:val="0"/>
          <w:docGrid w:linePitch="360"/>
        </w:sectPr>
      </w:pPr>
      <w:r>
        <mc:AlternateContent>
          <mc:Choice Requires="wps">
            <w:drawing>
              <wp:anchor distT="6985" distB="6350" distL="0" distR="0" simplePos="0" relativeHeight="125829602" behindDoc="0" locked="0" layoutInCell="1" allowOverlap="1">
                <wp:simplePos x="0" y="0"/>
                <wp:positionH relativeFrom="page">
                  <wp:posOffset>1179195</wp:posOffset>
                </wp:positionH>
                <wp:positionV relativeFrom="paragraph">
                  <wp:posOffset>6985</wp:posOffset>
                </wp:positionV>
                <wp:extent cx="770255" cy="334010"/>
                <wp:wrapTopAndBottom/>
                <wp:docPr id="355" name="Shape 355"/>
                <a:graphic xmlns:a="http://schemas.openxmlformats.org/drawingml/2006/main">
                  <a:graphicData uri="http://schemas.microsoft.com/office/word/2010/wordprocessingShape">
                    <wps:wsp>
                      <wps:cNvSpPr txBox="1"/>
                      <wps:spPr>
                        <a:xfrm>
                          <a:ext cx="770255" cy="33401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Tourists</w:t>
                              <w:br/>
                            </w:r>
                            <w:r>
                              <w:rPr>
                                <w:rFonts w:ascii="SimSun" w:eastAsia="SimSun" w:hAnsi="SimSun" w:cs="SimSun"/>
                                <w:color w:val="E39B85"/>
                                <w:spacing w:val="0"/>
                                <w:w w:val="100"/>
                                <w:position w:val="0"/>
                                <w:sz w:val="17"/>
                                <w:szCs w:val="17"/>
                                <w:lang w:val="zh-TW" w:eastAsia="zh-TW" w:bidi="zh-TW"/>
                              </w:rPr>
                              <w:t>名词充当主语</w:t>
                            </w:r>
                          </w:p>
                        </w:txbxContent>
                      </wps:txbx>
                      <wps:bodyPr lIns="0" tIns="0" rIns="0" bIns="0">
                        <a:noAutoFit/>
                      </wps:bodyPr>
                    </wps:wsp>
                  </a:graphicData>
                </a:graphic>
              </wp:anchor>
            </w:drawing>
          </mc:Choice>
          <mc:Fallback>
            <w:pict>
              <v:shape id="_x0000_s1381" type="#_x0000_t202" style="position:absolute;margin-left:92.850000000000009pt;margin-top:0.55000000000000004pt;width:60.649999999999999pt;height:26.300000000000001pt;z-index:-125829151;mso-wrap-distance-left:0;mso-wrap-distance-top:0.55000000000000004pt;mso-wrap-distance-right:0;mso-wrap-distance-bottom:0.5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Tourists</w:t>
                        <w:br/>
                      </w:r>
                      <w:r>
                        <w:rPr>
                          <w:rFonts w:ascii="SimSun" w:eastAsia="SimSun" w:hAnsi="SimSun" w:cs="SimSun"/>
                          <w:color w:val="E39B85"/>
                          <w:spacing w:val="0"/>
                          <w:w w:val="100"/>
                          <w:position w:val="0"/>
                          <w:sz w:val="17"/>
                          <w:szCs w:val="17"/>
                          <w:lang w:val="zh-TW" w:eastAsia="zh-TW" w:bidi="zh-TW"/>
                        </w:rPr>
                        <w:t>名词充当主语</w:t>
                      </w:r>
                    </w:p>
                  </w:txbxContent>
                </v:textbox>
                <w10:wrap type="topAndBottom" anchorx="page"/>
              </v:shape>
            </w:pict>
          </mc:Fallback>
        </mc:AlternateContent>
      </w:r>
      <w:r>
        <mc:AlternateContent>
          <mc:Choice Requires="wps">
            <w:drawing>
              <wp:anchor distT="2540" distB="6350" distL="0" distR="0" simplePos="0" relativeHeight="125829604" behindDoc="0" locked="0" layoutInCell="1" allowOverlap="1">
                <wp:simplePos x="0" y="0"/>
                <wp:positionH relativeFrom="page">
                  <wp:posOffset>2166620</wp:posOffset>
                </wp:positionH>
                <wp:positionV relativeFrom="paragraph">
                  <wp:posOffset>2540</wp:posOffset>
                </wp:positionV>
                <wp:extent cx="761365" cy="338455"/>
                <wp:wrapTopAndBottom/>
                <wp:docPr id="357" name="Shape 357"/>
                <a:graphic xmlns:a="http://schemas.openxmlformats.org/drawingml/2006/main">
                  <a:graphicData uri="http://schemas.microsoft.com/office/word/2010/wordprocessingShape">
                    <wps:wsp>
                      <wps:cNvSpPr txBox="1"/>
                      <wps:spPr>
                        <a:xfrm>
                          <a:ext cx="76136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sometimes</w:t>
                              <w:br/>
                            </w:r>
                            <w:r>
                              <w:rPr>
                                <w:rFonts w:ascii="SimSun" w:eastAsia="SimSun" w:hAnsi="SimSun" w:cs="SimSun"/>
                                <w:spacing w:val="0"/>
                                <w:w w:val="100"/>
                                <w:position w:val="0"/>
                                <w:sz w:val="17"/>
                                <w:szCs w:val="17"/>
                                <w:lang w:val="zh-TW" w:eastAsia="zh-TW" w:bidi="zh-TW"/>
                              </w:rPr>
                              <w:t>副词充当状语</w:t>
                            </w:r>
                          </w:p>
                        </w:txbxContent>
                      </wps:txbx>
                      <wps:bodyPr lIns="0" tIns="0" rIns="0" bIns="0">
                        <a:noAutoFit/>
                      </wps:bodyPr>
                    </wps:wsp>
                  </a:graphicData>
                </a:graphic>
              </wp:anchor>
            </w:drawing>
          </mc:Choice>
          <mc:Fallback>
            <w:pict>
              <v:shape id="_x0000_s1383" type="#_x0000_t202" style="position:absolute;margin-left:170.59999999999999pt;margin-top:0.20000000000000001pt;width:59.950000000000003pt;height:26.650000000000002pt;z-index:-125829149;mso-wrap-distance-left:0;mso-wrap-distance-top:0.20000000000000001pt;mso-wrap-distance-right:0;mso-wrap-distance-bottom:0.5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sometimes</w:t>
                        <w:br/>
                      </w:r>
                      <w:r>
                        <w:rPr>
                          <w:rFonts w:ascii="SimSun" w:eastAsia="SimSun" w:hAnsi="SimSun" w:cs="SimSun"/>
                          <w:spacing w:val="0"/>
                          <w:w w:val="100"/>
                          <w:position w:val="0"/>
                          <w:sz w:val="17"/>
                          <w:szCs w:val="17"/>
                          <w:lang w:val="zh-TW" w:eastAsia="zh-TW" w:bidi="zh-TW"/>
                        </w:rPr>
                        <w:t>副词充当状语</w:t>
                      </w:r>
                    </w:p>
                  </w:txbxContent>
                </v:textbox>
                <w10:wrap type="topAndBottom" anchorx="page"/>
              </v:shape>
            </w:pict>
          </mc:Fallback>
        </mc:AlternateContent>
      </w:r>
      <w:r>
        <mc:AlternateContent>
          <mc:Choice Requires="wps">
            <w:drawing>
              <wp:anchor distT="4445" distB="0" distL="0" distR="0" simplePos="0" relativeHeight="125829606" behindDoc="0" locked="0" layoutInCell="1" allowOverlap="1">
                <wp:simplePos x="0" y="0"/>
                <wp:positionH relativeFrom="page">
                  <wp:posOffset>3149600</wp:posOffset>
                </wp:positionH>
                <wp:positionV relativeFrom="paragraph">
                  <wp:posOffset>4445</wp:posOffset>
                </wp:positionV>
                <wp:extent cx="749935" cy="342900"/>
                <wp:wrapTopAndBottom/>
                <wp:docPr id="359" name="Shape 359"/>
                <a:graphic xmlns:a="http://schemas.openxmlformats.org/drawingml/2006/main">
                  <a:graphicData uri="http://schemas.microsoft.com/office/word/2010/wordprocessingShape">
                    <wps:wsp>
                      <wps:cNvSpPr txBox="1"/>
                      <wps:spPr>
                        <a:xfrm>
                          <a:ext cx="749935" cy="342900"/>
                        </a:xfrm>
                        <a:prstGeom prst="rect"/>
                        <a:noFill/>
                      </wps:spPr>
                      <wps:txbx>
                        <w:txbxContent>
                          <w:p>
                            <w:pPr>
                              <w:pStyle w:val="Style29"/>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stop</w:t>
                              <w:br/>
                            </w:r>
                            <w:r>
                              <w:rPr>
                                <w:color w:val="E39B85"/>
                                <w:spacing w:val="0"/>
                                <w:w w:val="100"/>
                                <w:position w:val="0"/>
                              </w:rPr>
                              <w:t>动词充当谓语</w:t>
                            </w:r>
                          </w:p>
                        </w:txbxContent>
                      </wps:txbx>
                      <wps:bodyPr lIns="0" tIns="0" rIns="0" bIns="0">
                        <a:noAutoFit/>
                      </wps:bodyPr>
                    </wps:wsp>
                  </a:graphicData>
                </a:graphic>
              </wp:anchor>
            </w:drawing>
          </mc:Choice>
          <mc:Fallback>
            <w:pict>
              <v:shape id="_x0000_s1385" type="#_x0000_t202" style="position:absolute;margin-left:248.pt;margin-top:0.35000000000000003pt;width:59.050000000000004pt;height:27.pt;z-index:-125829147;mso-wrap-distance-left:0;mso-wrap-distance-top:0.35000000000000003pt;mso-wrap-distance-right:0;mso-position-horizontal-relative:page" filled="f" stroked="f">
                <v:textbox inset="0,0,0,0">
                  <w:txbxContent>
                    <w:p>
                      <w:pPr>
                        <w:pStyle w:val="Style29"/>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stop</w:t>
                        <w:br/>
                      </w:r>
                      <w:r>
                        <w:rPr>
                          <w:color w:val="E39B85"/>
                          <w:spacing w:val="0"/>
                          <w:w w:val="100"/>
                          <w:position w:val="0"/>
                        </w:rPr>
                        <w:t>动词充当谓语</w:t>
                      </w:r>
                    </w:p>
                  </w:txbxContent>
                </v:textbox>
                <w10:wrap type="topAndBottom" anchorx="page"/>
              </v:shape>
            </w:pict>
          </mc:Fallback>
        </mc:AlternateContent>
      </w:r>
      <w:r>
        <mc:AlternateContent>
          <mc:Choice Requires="wps">
            <w:drawing>
              <wp:anchor distT="0" distB="8890" distL="0" distR="0" simplePos="0" relativeHeight="125829608" behindDoc="0" locked="0" layoutInCell="1" allowOverlap="1">
                <wp:simplePos x="0" y="0"/>
                <wp:positionH relativeFrom="page">
                  <wp:posOffset>4077970</wp:posOffset>
                </wp:positionH>
                <wp:positionV relativeFrom="paragraph">
                  <wp:posOffset>0</wp:posOffset>
                </wp:positionV>
                <wp:extent cx="1120140" cy="338455"/>
                <wp:wrapTopAndBottom/>
                <wp:docPr id="361" name="Shape 361"/>
                <a:graphic xmlns:a="http://schemas.openxmlformats.org/drawingml/2006/main">
                  <a:graphicData uri="http://schemas.microsoft.com/office/word/2010/wordprocessingShape">
                    <wps:wsp>
                      <wps:cNvSpPr txBox="1"/>
                      <wps:spPr>
                        <a:xfrm>
                          <a:ext cx="1120140"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admire the view.</w:t>
                              <w:br/>
                            </w:r>
                            <w:r>
                              <w:rPr>
                                <w:rFonts w:ascii="SimSun" w:eastAsia="SimSun" w:hAnsi="SimSun" w:cs="SimSun"/>
                                <w:spacing w:val="0"/>
                                <w:w w:val="100"/>
                                <w:position w:val="0"/>
                                <w:sz w:val="17"/>
                                <w:szCs w:val="17"/>
                                <w:lang w:val="zh-TW" w:eastAsia="zh-TW" w:bidi="zh-TW"/>
                              </w:rPr>
                              <w:t>不定式充当目的状语</w:t>
                            </w:r>
                          </w:p>
                        </w:txbxContent>
                      </wps:txbx>
                      <wps:bodyPr lIns="0" tIns="0" rIns="0" bIns="0">
                        <a:noAutoFit/>
                      </wps:bodyPr>
                    </wps:wsp>
                  </a:graphicData>
                </a:graphic>
              </wp:anchor>
            </w:drawing>
          </mc:Choice>
          <mc:Fallback>
            <w:pict>
              <v:shape id="_x0000_s1387" type="#_x0000_t202" style="position:absolute;margin-left:321.10000000000002pt;margin-top:0;width:88.200000000000003pt;height:26.650000000000002pt;z-index:-125829145;mso-wrap-distance-left:0;mso-wrap-distance-right:0;mso-wrap-distance-bottom:0.70000000000000007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admire the view.</w:t>
                        <w:br/>
                      </w:r>
                      <w:r>
                        <w:rPr>
                          <w:rFonts w:ascii="SimSun" w:eastAsia="SimSun" w:hAnsi="SimSun" w:cs="SimSun"/>
                          <w:spacing w:val="0"/>
                          <w:w w:val="100"/>
                          <w:position w:val="0"/>
                          <w:sz w:val="17"/>
                          <w:szCs w:val="17"/>
                          <w:lang w:val="zh-TW" w:eastAsia="zh-TW" w:bidi="zh-TW"/>
                        </w:rPr>
                        <w:t>不定式充当目的状语</w:t>
                      </w:r>
                    </w:p>
                  </w:txbxContent>
                </v:textbox>
                <w10:wrap type="topAndBottom" anchorx="page"/>
              </v:shape>
            </w:pict>
          </mc:Fallback>
        </mc:AlternateContent>
      </w:r>
    </w:p>
    <w:p>
      <w:pPr>
        <w:widowControl w:val="0"/>
        <w:spacing w:line="32" w:lineRule="exact"/>
        <w:rPr>
          <w:sz w:val="3"/>
          <w:szCs w:val="3"/>
        </w:rPr>
      </w:pPr>
    </w:p>
    <w:p>
      <w:pPr>
        <w:widowControl w:val="0"/>
        <w:spacing w:line="1" w:lineRule="exact"/>
        <w:sectPr>
          <w:footnotePr>
            <w:pos w:val="pageBottom"/>
            <w:numFmt w:val="decimal"/>
            <w:numRestart w:val="continuous"/>
          </w:footnotePr>
          <w:type w:val="continuous"/>
          <w:pgSz w:w="10051" w:h="14598"/>
          <w:pgMar w:top="443" w:right="0" w:bottom="247" w:left="0" w:header="0" w:footer="3" w:gutter="0"/>
          <w:cols w:space="720"/>
          <w:noEndnote/>
          <w:rtlGutter w:val="0"/>
          <w:docGrid w:linePitch="360"/>
        </w:sectPr>
      </w:pPr>
    </w:p>
    <w:p>
      <w:pPr>
        <w:pStyle w:val="Style19"/>
        <w:keepNext w:val="0"/>
        <w:keepLines w:val="0"/>
        <w:widowControl w:val="0"/>
        <w:numPr>
          <w:ilvl w:val="0"/>
          <w:numId w:val="121"/>
        </w:numPr>
        <w:shd w:val="clear" w:color="auto" w:fill="auto"/>
        <w:bidi w:val="0"/>
        <w:spacing w:before="0" w:after="0" w:line="240" w:lineRule="auto"/>
        <w:ind w:left="0" w:right="0" w:firstLine="0"/>
        <w:jc w:val="left"/>
      </w:pPr>
      <w:bookmarkStart w:id="341" w:name="bookmark341"/>
      <w:bookmarkEnd w:id="341"/>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Do</w:t>
      </w:r>
    </w:p>
    <w:p>
      <w:pPr>
        <w:widowControl w:val="0"/>
        <w:spacing w:line="1" w:lineRule="exact"/>
        <w:sectPr>
          <w:footnotePr>
            <w:pos w:val="pageBottom"/>
            <w:numFmt w:val="decimal"/>
            <w:numRestart w:val="continuous"/>
          </w:footnotePr>
          <w:type w:val="continuous"/>
          <w:pgSz w:w="10051" w:h="14598"/>
          <w:pgMar w:top="443" w:right="968" w:bottom="247" w:left="943" w:header="0" w:footer="3" w:gutter="0"/>
          <w:cols w:space="720"/>
          <w:noEndnote/>
          <w:rtlGutter w:val="0"/>
          <w:docGrid w:linePitch="360"/>
        </w:sectPr>
      </w:pPr>
      <w:r>
        <w:drawing>
          <wp:anchor distT="63500" distB="0" distL="0" distR="0" simplePos="0" relativeHeight="125829610" behindDoc="0" locked="0" layoutInCell="1" allowOverlap="1">
            <wp:simplePos x="0" y="0"/>
            <wp:positionH relativeFrom="page">
              <wp:posOffset>5621020</wp:posOffset>
            </wp:positionH>
            <wp:positionV relativeFrom="paragraph">
              <wp:posOffset>63500</wp:posOffset>
            </wp:positionV>
            <wp:extent cx="274320" cy="323215"/>
            <wp:wrapTopAndBottom/>
            <wp:docPr id="363" name="Shape 363"/>
            <a:graphic xmlns:a="http://schemas.openxmlformats.org/drawingml/2006/main">
              <a:graphicData uri="http://schemas.openxmlformats.org/drawingml/2006/picture">
                <pic:pic xmlns:pic="http://schemas.openxmlformats.org/drawingml/2006/picture">
                  <pic:nvPicPr>
                    <pic:cNvPr id="364" name="Picture box 364"/>
                    <pic:cNvPicPr/>
                  </pic:nvPicPr>
                  <pic:blipFill>
                    <a:blip r:embed="rId154"/>
                    <a:stretch/>
                  </pic:blipFill>
                  <pic:spPr>
                    <a:xfrm>
                      <a:ext cx="274320" cy="323215"/>
                    </a:xfrm>
                    <a:prstGeom prst="rect"/>
                  </pic:spPr>
                </pic:pic>
              </a:graphicData>
            </a:graphic>
          </wp:anchor>
        </w:drawing>
      </w:r>
    </w:p>
    <w:p>
      <w:pPr>
        <w:pStyle w:val="Style29"/>
        <w:keepNext w:val="0"/>
        <w:keepLines w:val="0"/>
        <w:widowControl w:val="0"/>
        <w:shd w:val="clear" w:color="auto" w:fill="auto"/>
        <w:bidi w:val="0"/>
        <w:spacing w:before="0" w:after="40" w:line="310" w:lineRule="exact"/>
        <w:ind w:left="74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factories</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rPr>
        <w:t>是助动词充当谓语的一部分，</w:t>
      </w:r>
      <w:r>
        <w:rPr>
          <w:rFonts w:ascii="Times New Roman" w:eastAsia="Times New Roman" w:hAnsi="Times New Roman" w:cs="Times New Roman"/>
          <w:spacing w:val="0"/>
          <w:w w:val="100"/>
          <w:position w:val="0"/>
          <w:sz w:val="19"/>
          <w:szCs w:val="19"/>
          <w:lang w:val="en-US" w:eastAsia="en-US" w:bidi="en-US"/>
        </w:rPr>
        <w:t>on farmland</w:t>
      </w:r>
      <w:r>
        <w:rPr>
          <w:spacing w:val="0"/>
          <w:w w:val="100"/>
          <w:position w:val="0"/>
        </w:rPr>
        <w:t>是介词+ 宾语充当状语，空格处应该有谓语和其他成分，翻译“停止将垃圾倒在”。</w:t>
      </w:r>
    </w:p>
    <w:p>
      <w:pPr>
        <w:pStyle w:val="Style29"/>
        <w:keepNext w:val="0"/>
        <w:keepLines w:val="0"/>
        <w:widowControl w:val="0"/>
        <w:shd w:val="clear" w:color="auto" w:fill="auto"/>
        <w:bidi w:val="0"/>
        <w:spacing w:before="0" w:after="40" w:line="310"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put an end to</w:t>
      </w:r>
      <w:r>
        <w:rPr>
          <w:spacing w:val="0"/>
          <w:w w:val="100"/>
          <w:position w:val="0"/>
        </w:rPr>
        <w:t>的</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rPr>
        <w:t>是介词，后面只能加名词作为宾语。</w:t>
      </w:r>
    </w:p>
    <w:p>
      <w:pPr>
        <w:pStyle w:val="Style29"/>
        <w:keepNext w:val="0"/>
        <w:keepLines w:val="0"/>
        <w:widowControl w:val="0"/>
        <w:shd w:val="clear" w:color="auto" w:fill="auto"/>
        <w:bidi w:val="0"/>
        <w:spacing w:before="0" w:after="40" w:line="310"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dispose</w:t>
      </w:r>
      <w:r>
        <w:rPr>
          <w:spacing w:val="0"/>
          <w:w w:val="100"/>
          <w:position w:val="0"/>
        </w:rPr>
        <w:t>后面要有</w:t>
      </w:r>
      <w:r>
        <w:rPr>
          <w:rFonts w:ascii="Times New Roman" w:eastAsia="Times New Roman" w:hAnsi="Times New Roman" w:cs="Times New Roman"/>
          <w:spacing w:val="0"/>
          <w:w w:val="100"/>
          <w:position w:val="0"/>
          <w:sz w:val="19"/>
          <w:szCs w:val="19"/>
          <w:lang w:val="en-US" w:eastAsia="en-US" w:bidi="en-US"/>
        </w:rPr>
        <w:t>of,</w:t>
      </w:r>
      <w:r>
        <w:rPr>
          <w:spacing w:val="0"/>
          <w:w w:val="100"/>
          <w:position w:val="0"/>
        </w:rPr>
        <w:t>形成</w:t>
      </w:r>
      <w:r>
        <w:rPr>
          <w:spacing w:val="0"/>
          <w:w w:val="100"/>
          <w:position w:val="0"/>
          <w:lang w:val="en-US" w:eastAsia="en-US" w:bidi="en-US"/>
        </w:rPr>
        <w:t>一•*</w:t>
      </w:r>
      <w:r>
        <w:rPr>
          <w:spacing w:val="0"/>
          <w:w w:val="100"/>
          <w:position w:val="0"/>
        </w:rPr>
        <w:t>动词词组。</w:t>
      </w:r>
    </w:p>
    <w:p>
      <w:pPr>
        <w:pStyle w:val="Style29"/>
        <w:keepNext w:val="0"/>
        <w:keepLines w:val="0"/>
        <w:widowControl w:val="0"/>
        <w:shd w:val="clear" w:color="auto" w:fill="auto"/>
        <w:bidi w:val="0"/>
        <w:spacing w:before="0" w:after="40" w:line="310"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give up</w:t>
      </w:r>
      <w:r>
        <w:rPr>
          <w:spacing w:val="0"/>
          <w:w w:val="100"/>
          <w:position w:val="0"/>
        </w:rPr>
        <w:t>后面习惯加动名词，充当宾语，而不是不定式。</w:t>
      </w:r>
    </w:p>
    <w:p>
      <w:pPr>
        <w:pStyle w:val="Style100"/>
        <w:keepNext w:val="0"/>
        <w:keepLines w:val="0"/>
        <w:widowControl w:val="0"/>
        <w:shd w:val="clear" w:color="auto" w:fill="auto"/>
        <w:bidi w:val="0"/>
        <w:spacing w:before="0" w:after="100" w:line="310" w:lineRule="exact"/>
        <w:ind w:left="0" w:right="0" w:firstLine="160"/>
        <w:jc w:val="left"/>
      </w:pPr>
      <w:r>
        <w:rPr>
          <w:spacing w:val="0"/>
          <w:w w:val="100"/>
          <w:position w:val="0"/>
        </w:rPr>
        <w:t>结构：</w:t>
      </w:r>
    </w:p>
    <w:p>
      <w:pPr>
        <w:pStyle w:val="Style19"/>
        <w:keepNext w:val="0"/>
        <w:keepLines w:val="0"/>
        <w:widowControl w:val="0"/>
        <w:shd w:val="clear" w:color="auto" w:fill="auto"/>
        <w:bidi w:val="0"/>
        <w:spacing w:before="0" w:after="40" w:line="240" w:lineRule="auto"/>
        <w:ind w:left="1040" w:right="0" w:firstLine="0"/>
        <w:jc w:val="left"/>
      </w:pPr>
      <w:r>
        <w:rPr>
          <w:rFonts w:ascii="Times New Roman" w:eastAsia="Times New Roman" w:hAnsi="Times New Roman" w:cs="Times New Roman"/>
          <w:color w:val="E39B85"/>
          <w:spacing w:val="0"/>
          <w:w w:val="100"/>
          <w:position w:val="0"/>
          <w:lang w:val="en-US" w:eastAsia="en-US" w:bidi="en-US"/>
        </w:rPr>
        <w:t xml:space="preserve">Factories </w:t>
      </w:r>
      <w:r>
        <w:rPr>
          <w:rFonts w:ascii="Times New Roman" w:eastAsia="Times New Roman" w:hAnsi="Times New Roman" w:cs="Times New Roman"/>
          <w:spacing w:val="0"/>
          <w:w w:val="100"/>
          <w:position w:val="0"/>
          <w:lang w:val="en-US" w:eastAsia="en-US" w:bidi="en-US"/>
        </w:rPr>
        <w:t xml:space="preserve">have stopped </w:t>
      </w:r>
      <w:r>
        <w:rPr>
          <w:rFonts w:ascii="Times New Roman" w:eastAsia="Times New Roman" w:hAnsi="Times New Roman" w:cs="Times New Roman"/>
          <w:color w:val="E39B85"/>
          <w:spacing w:val="0"/>
          <w:w w:val="100"/>
          <w:position w:val="0"/>
          <w:lang w:val="en-US" w:eastAsia="en-US" w:bidi="en-US"/>
        </w:rPr>
        <w:t xml:space="preserve">dumping waste </w:t>
      </w:r>
      <w:r>
        <w:rPr>
          <w:rFonts w:ascii="Times New Roman" w:eastAsia="Times New Roman" w:hAnsi="Times New Roman" w:cs="Times New Roman"/>
          <w:spacing w:val="0"/>
          <w:w w:val="100"/>
          <w:position w:val="0"/>
          <w:lang w:val="en-US" w:eastAsia="en-US" w:bidi="en-US"/>
        </w:rPr>
        <w:t>on farmland.</w:t>
      </w:r>
    </w:p>
    <w:p>
      <w:pPr>
        <w:pStyle w:val="Style29"/>
        <w:keepNext w:val="0"/>
        <w:keepLines w:val="0"/>
        <w:widowControl w:val="0"/>
        <w:shd w:val="clear" w:color="auto" w:fill="auto"/>
        <w:bidi w:val="0"/>
        <w:spacing w:before="0" w:line="240" w:lineRule="auto"/>
        <w:ind w:left="0" w:right="0" w:firstLine="820"/>
        <w:jc w:val="left"/>
      </w:pPr>
      <w:r>
        <w:rPr>
          <w:color w:val="E39B85"/>
          <w:spacing w:val="0"/>
          <w:w w:val="100"/>
          <w:position w:val="0"/>
        </w:rPr>
        <w:t xml:space="preserve">名词充当主语 </w:t>
      </w:r>
      <w:r>
        <w:rPr>
          <w:spacing w:val="0"/>
          <w:w w:val="100"/>
          <w:position w:val="0"/>
        </w:rPr>
        <w:t xml:space="preserve">动词充当谓语 </w:t>
      </w:r>
      <w:r>
        <w:rPr>
          <w:color w:val="E39B85"/>
          <w:spacing w:val="0"/>
          <w:w w:val="100"/>
          <w:position w:val="0"/>
        </w:rPr>
        <w:t xml:space="preserve">分词短语充当宾语 </w:t>
      </w:r>
      <w:r>
        <w:rPr>
          <w:spacing w:val="0"/>
          <w:w w:val="100"/>
          <w:position w:val="0"/>
        </w:rPr>
        <w:t>介词短语充当状语</w:t>
      </w:r>
    </w:p>
    <w:p>
      <w:pPr>
        <w:pStyle w:val="Style19"/>
        <w:keepNext w:val="0"/>
        <w:keepLines w:val="0"/>
        <w:widowControl w:val="0"/>
        <w:numPr>
          <w:ilvl w:val="0"/>
          <w:numId w:val="121"/>
        </w:numPr>
        <w:shd w:val="clear" w:color="auto" w:fill="auto"/>
        <w:bidi w:val="0"/>
        <w:spacing w:before="0" w:after="40" w:line="313" w:lineRule="exact"/>
        <w:ind w:left="0" w:right="0" w:firstLine="0"/>
        <w:jc w:val="left"/>
      </w:pPr>
      <w:bookmarkStart w:id="342" w:name="bookmark342"/>
      <w:bookmarkEnd w:id="342"/>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40" w:line="310" w:lineRule="exact"/>
        <w:ind w:left="74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objective</w:t>
      </w:r>
      <w:r>
        <w:rPr>
          <w:spacing w:val="0"/>
          <w:w w:val="100"/>
          <w:position w:val="0"/>
        </w:rPr>
        <w:t>是名词充当主语，介词</w:t>
      </w:r>
      <w:r>
        <w:rPr>
          <w:rFonts w:ascii="Times New Roman" w:eastAsia="Times New Roman" w:hAnsi="Times New Roman" w:cs="Times New Roman"/>
          <w:spacing w:val="0"/>
          <w:w w:val="100"/>
          <w:position w:val="0"/>
          <w:sz w:val="19"/>
          <w:szCs w:val="19"/>
          <w:lang w:val="en-US" w:eastAsia="en-US" w:bidi="en-US"/>
        </w:rPr>
        <w:t>of</w:t>
      </w:r>
      <w:r>
        <w:rPr>
          <w:spacing w:val="0"/>
          <w:w w:val="100"/>
          <w:position w:val="0"/>
        </w:rPr>
        <w:t>后面加动名词充当</w:t>
      </w:r>
      <w:r>
        <w:rPr>
          <w:rFonts w:ascii="Times New Roman" w:eastAsia="Times New Roman" w:hAnsi="Times New Roman" w:cs="Times New Roman"/>
          <w:spacing w:val="0"/>
          <w:w w:val="100"/>
          <w:position w:val="0"/>
          <w:sz w:val="19"/>
          <w:szCs w:val="19"/>
          <w:lang w:val="en-US" w:eastAsia="en-US" w:bidi="en-US"/>
        </w:rPr>
        <w:t>objective</w:t>
      </w:r>
      <w:r>
        <w:rPr>
          <w:spacing w:val="0"/>
          <w:w w:val="100"/>
          <w:position w:val="0"/>
        </w:rPr>
        <w:t>的后置定语，</w:t>
      </w:r>
      <w:r>
        <w:rPr>
          <w:rFonts w:ascii="Times New Roman" w:eastAsia="Times New Roman" w:hAnsi="Times New Roman" w:cs="Times New Roman"/>
          <w:spacing w:val="0"/>
          <w:w w:val="100"/>
          <w:position w:val="0"/>
          <w:sz w:val="19"/>
          <w:szCs w:val="19"/>
          <w:lang w:val="en-US" w:eastAsia="en-US" w:bidi="en-US"/>
        </w:rPr>
        <w:t xml:space="preserve">is </w:t>
      </w:r>
      <w:r>
        <w:rPr>
          <w:spacing w:val="0"/>
          <w:w w:val="100"/>
          <w:position w:val="0"/>
        </w:rPr>
        <w:t>是系动词充当谓语，空格处缺少表语，翻译“减少污染”。</w:t>
      </w:r>
    </w:p>
    <w:p>
      <w:pPr>
        <w:pStyle w:val="Style19"/>
        <w:keepNext w:val="0"/>
        <w:keepLines w:val="0"/>
        <w:widowControl w:val="0"/>
        <w:shd w:val="clear" w:color="auto" w:fill="auto"/>
        <w:bidi w:val="0"/>
        <w:spacing w:before="0" w:after="0" w:line="317" w:lineRule="exact"/>
        <w:ind w:left="740" w:right="0" w:hanging="58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B </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 xml:space="preserve">reducing pollution </w:t>
      </w:r>
      <w:r>
        <w:rPr>
          <w:rFonts w:ascii="SimSun" w:eastAsia="SimSun" w:hAnsi="SimSun" w:cs="SimSun"/>
          <w:spacing w:val="0"/>
          <w:w w:val="100"/>
          <w:position w:val="0"/>
          <w:sz w:val="17"/>
          <w:szCs w:val="17"/>
          <w:lang w:val="zh-TW" w:eastAsia="zh-TW" w:bidi="zh-TW"/>
        </w:rPr>
        <w:t xml:space="preserve">是动名词，当 </w:t>
      </w:r>
      <w:r>
        <w:rPr>
          <w:rFonts w:ascii="Times New Roman" w:eastAsia="Times New Roman" w:hAnsi="Times New Roman" w:cs="Times New Roman"/>
          <w:spacing w:val="0"/>
          <w:w w:val="100"/>
          <w:position w:val="0"/>
          <w:sz w:val="19"/>
          <w:szCs w:val="19"/>
          <w:lang w:val="en-US" w:eastAsia="en-US" w:bidi="en-US"/>
        </w:rPr>
        <w:t xml:space="preserve">objective, function, purpose, responsibility </w:t>
      </w:r>
      <w:r>
        <w:rPr>
          <w:rFonts w:ascii="SimSun" w:eastAsia="SimSun" w:hAnsi="SimSun" w:cs="SimSun"/>
          <w:spacing w:val="0"/>
          <w:w w:val="100"/>
          <w:position w:val="0"/>
          <w:sz w:val="17"/>
          <w:szCs w:val="17"/>
          <w:lang w:val="zh-TW" w:eastAsia="zh-TW" w:bidi="zh-TW"/>
        </w:rPr>
        <w:t>这些词作主语时， 表语一般都用不定式。</w:t>
      </w:r>
    </w:p>
    <w:p>
      <w:pPr>
        <w:widowControl w:val="0"/>
        <w:spacing w:line="1" w:lineRule="exact"/>
        <w:sectPr>
          <w:headerReference w:type="default" r:id="rId156"/>
          <w:footerReference w:type="default" r:id="rId157"/>
          <w:headerReference w:type="even" r:id="rId158"/>
          <w:footerReference w:type="even" r:id="rId159"/>
          <w:footnotePr>
            <w:pos w:val="pageBottom"/>
            <w:numFmt w:val="decimal"/>
            <w:numRestart w:val="continuous"/>
          </w:footnotePr>
          <w:pgSz w:w="10051" w:h="14598"/>
          <w:pgMar w:top="959" w:right="682" w:bottom="2179" w:left="1312" w:header="0" w:footer="3" w:gutter="0"/>
          <w:pgNumType w:start="30"/>
          <w:cols w:space="720"/>
          <w:noEndnote/>
          <w:rtlGutter w:val="0"/>
          <w:docGrid w:linePitch="360"/>
        </w:sectPr>
      </w:pPr>
      <w:r>
        <mc:AlternateContent>
          <mc:Choice Requires="wps">
            <w:drawing>
              <wp:anchor distT="2540" distB="1905" distL="0" distR="0" simplePos="0" relativeHeight="125829611" behindDoc="0" locked="0" layoutInCell="1" allowOverlap="1">
                <wp:simplePos x="0" y="0"/>
                <wp:positionH relativeFrom="page">
                  <wp:posOffset>929005</wp:posOffset>
                </wp:positionH>
                <wp:positionV relativeFrom="paragraph">
                  <wp:posOffset>2540</wp:posOffset>
                </wp:positionV>
                <wp:extent cx="311150" cy="151130"/>
                <wp:wrapTopAndBottom/>
                <wp:docPr id="373" name="Shape 373"/>
                <a:graphic xmlns:a="http://schemas.openxmlformats.org/drawingml/2006/main">
                  <a:graphicData uri="http://schemas.microsoft.com/office/word/2010/wordprocessingShape">
                    <wps:wsp>
                      <wps:cNvSpPr txBox="1"/>
                      <wps:spPr>
                        <a:xfrm>
                          <a:ext cx="31115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p>
                        </w:txbxContent>
                      </wps:txbx>
                      <wps:bodyPr wrap="none" lIns="0" tIns="0" rIns="0" bIns="0">
                        <a:noAutoFit/>
                      </wps:bodyPr>
                    </wps:wsp>
                  </a:graphicData>
                </a:graphic>
              </wp:anchor>
            </w:drawing>
          </mc:Choice>
          <mc:Fallback>
            <w:pict>
              <v:shape id="_x0000_s1399" type="#_x0000_t202" style="position:absolute;margin-left:73.150000000000006pt;margin-top:0.20000000000000001pt;width:24.5pt;height:11.9pt;z-index:-125829142;mso-wrap-distance-left:0;mso-wrap-distance-top:0.20000000000000001pt;mso-wrap-distance-right:0;mso-wrap-distance-bottom:0.1499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p>
                  </w:txbxContent>
                </v:textbox>
                <w10:wrap type="topAndBottom" anchorx="page"/>
              </v:shape>
            </w:pict>
          </mc:Fallback>
        </mc:AlternateContent>
      </w:r>
      <w:r>
        <mc:AlternateContent>
          <mc:Choice Requires="wps">
            <w:drawing>
              <wp:anchor distT="0" distB="0" distL="0" distR="0" simplePos="0" relativeHeight="125829613" behindDoc="0" locked="0" layoutInCell="1" allowOverlap="1">
                <wp:simplePos x="0" y="0"/>
                <wp:positionH relativeFrom="page">
                  <wp:posOffset>1285875</wp:posOffset>
                </wp:positionH>
                <wp:positionV relativeFrom="paragraph">
                  <wp:posOffset>0</wp:posOffset>
                </wp:positionV>
                <wp:extent cx="1579880" cy="155575"/>
                <wp:wrapTopAndBottom/>
                <wp:docPr id="375" name="Shape 375"/>
                <a:graphic xmlns:a="http://schemas.openxmlformats.org/drawingml/2006/main">
                  <a:graphicData uri="http://schemas.microsoft.com/office/word/2010/wordprocessingShape">
                    <wps:wsp>
                      <wps:cNvSpPr txBox="1"/>
                      <wps:spPr>
                        <a:xfrm>
                          <a:ext cx="157988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in order to..,</w:t>
                            </w:r>
                            <w:r>
                              <w:rPr>
                                <w:rFonts w:ascii="SimSun" w:eastAsia="SimSun" w:hAnsi="SimSun" w:cs="SimSun"/>
                                <w:spacing w:val="0"/>
                                <w:w w:val="100"/>
                                <w:position w:val="0"/>
                                <w:sz w:val="17"/>
                                <w:szCs w:val="17"/>
                                <w:lang w:val="zh-TW" w:eastAsia="zh-TW" w:bidi="zh-TW"/>
                              </w:rPr>
                              <w:t>不可以充当表语。</w:t>
                            </w:r>
                          </w:p>
                        </w:txbxContent>
                      </wps:txbx>
                      <wps:bodyPr wrap="none" lIns="0" tIns="0" rIns="0" bIns="0">
                        <a:noAutoFit/>
                      </wps:bodyPr>
                    </wps:wsp>
                  </a:graphicData>
                </a:graphic>
              </wp:anchor>
            </w:drawing>
          </mc:Choice>
          <mc:Fallback>
            <w:pict>
              <v:shape id="_x0000_s1401" type="#_x0000_t202" style="position:absolute;margin-left:101.25pt;margin-top:0;width:124.40000000000001pt;height:12.25pt;z-index:-125829140;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in order to..,</w:t>
                      </w:r>
                      <w:r>
                        <w:rPr>
                          <w:rFonts w:ascii="SimSun" w:eastAsia="SimSun" w:hAnsi="SimSun" w:cs="SimSun"/>
                          <w:spacing w:val="0"/>
                          <w:w w:val="100"/>
                          <w:position w:val="0"/>
                          <w:sz w:val="17"/>
                          <w:szCs w:val="17"/>
                          <w:lang w:val="zh-TW" w:eastAsia="zh-TW" w:bidi="zh-TW"/>
                        </w:rPr>
                        <w:t>不可以充当表语。</w:t>
                      </w:r>
                    </w:p>
                  </w:txbxContent>
                </v:textbox>
                <w10:wrap type="topAndBottom" anchorx="page"/>
              </v:shape>
            </w:pict>
          </mc:Fallback>
        </mc:AlternateContent>
      </w:r>
    </w:p>
    <w:p>
      <w:pPr>
        <w:pStyle w:val="Style19"/>
        <w:keepNext w:val="0"/>
        <w:keepLines w:val="0"/>
        <w:widowControl w:val="0"/>
        <w:shd w:val="clear" w:color="auto" w:fill="auto"/>
        <w:bidi w:val="0"/>
        <w:spacing w:before="0" w:after="120" w:line="240" w:lineRule="auto"/>
        <w:ind w:left="0" w:right="0" w:firstLine="0"/>
        <w:jc w:val="left"/>
        <w:rPr>
          <w:sz w:val="17"/>
          <w:szCs w:val="17"/>
        </w:rPr>
      </w:pPr>
      <w:r>
        <mc:AlternateContent>
          <mc:Choice Requires="wps">
            <w:drawing>
              <wp:anchor distT="0" distB="0" distL="25400" distR="25400" simplePos="0" relativeHeight="125829615" behindDoc="0" locked="0" layoutInCell="1" allowOverlap="1">
                <wp:simplePos x="0" y="0"/>
                <wp:positionH relativeFrom="page">
                  <wp:posOffset>927100</wp:posOffset>
                </wp:positionH>
                <wp:positionV relativeFrom="paragraph">
                  <wp:posOffset>12700</wp:posOffset>
                </wp:positionV>
                <wp:extent cx="322580" cy="151130"/>
                <wp:wrapSquare wrapText="right"/>
                <wp:docPr id="377" name="Shape 377"/>
                <a:graphic xmlns:a="http://schemas.openxmlformats.org/drawingml/2006/main">
                  <a:graphicData uri="http://schemas.microsoft.com/office/word/2010/wordprocessingShape">
                    <wps:wsp>
                      <wps:cNvSpPr txBox="1"/>
                      <wps:spPr>
                        <a:xfrm>
                          <a:ext cx="32258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p>
                        </w:txbxContent>
                      </wps:txbx>
                      <wps:bodyPr wrap="none" lIns="0" tIns="0" rIns="0" bIns="0">
                        <a:noAutoFit/>
                      </wps:bodyPr>
                    </wps:wsp>
                  </a:graphicData>
                </a:graphic>
              </wp:anchor>
            </w:drawing>
          </mc:Choice>
          <mc:Fallback>
            <w:pict>
              <v:shape id="_x0000_s1403" type="#_x0000_t202" style="position:absolute;margin-left:73.pt;margin-top:1.pt;width:25.400000000000002pt;height:11.9pt;z-index:-125829138;mso-wrap-distance-left:2.pt;mso-wrap-distance-right: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p>
                  </w:txbxContent>
                </v:textbox>
                <w10:wrap type="square" side="right" anchorx="page"/>
              </v:shape>
            </w:pict>
          </mc:Fallback>
        </mc:AlternateContent>
      </w:r>
      <w:r>
        <w:rPr>
          <w:rFonts w:ascii="Times New Roman" w:eastAsia="Times New Roman" w:hAnsi="Times New Roman" w:cs="Times New Roman"/>
          <w:spacing w:val="0"/>
          <w:w w:val="100"/>
          <w:position w:val="0"/>
          <w:sz w:val="19"/>
          <w:szCs w:val="19"/>
          <w:lang w:val="en-US" w:eastAsia="en-US" w:bidi="en-US"/>
        </w:rPr>
        <w:t>reduce pollution</w:t>
      </w:r>
      <w:r>
        <w:rPr>
          <w:rFonts w:ascii="SimSun" w:eastAsia="SimSun" w:hAnsi="SimSun" w:cs="SimSun"/>
          <w:spacing w:val="0"/>
          <w:w w:val="100"/>
          <w:position w:val="0"/>
          <w:sz w:val="17"/>
          <w:szCs w:val="17"/>
          <w:lang w:val="zh-TW" w:eastAsia="zh-TW" w:bidi="zh-TW"/>
        </w:rPr>
        <w:t>是动词+宾语，不能充当表语。</w:t>
      </w:r>
    </w:p>
    <w:p>
      <w:pPr>
        <w:pStyle w:val="Style100"/>
        <w:keepNext w:val="0"/>
        <w:keepLines w:val="0"/>
        <w:widowControl w:val="0"/>
        <w:shd w:val="clear" w:color="auto" w:fill="auto"/>
        <w:bidi w:val="0"/>
        <w:spacing w:before="0" w:line="240" w:lineRule="auto"/>
        <w:ind w:left="0" w:right="0" w:firstLine="0"/>
        <w:jc w:val="left"/>
      </w:pPr>
      <w:r>
        <w:rPr>
          <w:spacing w:val="0"/>
          <w:w w:val="100"/>
          <w:position w:val="0"/>
        </w:rPr>
        <w:t>结构:</w:t>
      </w:r>
    </w:p>
    <w:p>
      <w:pPr>
        <w:pStyle w:val="Style19"/>
        <w:keepNext w:val="0"/>
        <w:keepLines w:val="0"/>
        <w:widowControl w:val="0"/>
        <w:shd w:val="clear" w:color="auto" w:fill="auto"/>
        <w:tabs>
          <w:tab w:pos="3938" w:val="left"/>
          <w:tab w:pos="4828" w:val="left"/>
        </w:tabs>
        <w:bidi w:val="0"/>
        <w:spacing w:before="0" w:after="6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 xml:space="preserve">The objective </w:t>
      </w:r>
      <w:r>
        <w:rPr>
          <w:rFonts w:ascii="Times New Roman" w:eastAsia="Times New Roman" w:hAnsi="Times New Roman" w:cs="Times New Roman"/>
          <w:spacing w:val="0"/>
          <w:w w:val="100"/>
          <w:position w:val="0"/>
          <w:lang w:val="en-US" w:eastAsia="en-US" w:bidi="en-US"/>
        </w:rPr>
        <w:t>of pedestrianising streets</w:t>
        <w:tab/>
      </w:r>
      <w:r>
        <w:rPr>
          <w:rFonts w:ascii="Times New Roman" w:eastAsia="Times New Roman" w:hAnsi="Times New Roman" w:cs="Times New Roman"/>
          <w:color w:val="E39B85"/>
          <w:spacing w:val="0"/>
          <w:w w:val="100"/>
          <w:position w:val="0"/>
          <w:lang w:val="en-US" w:eastAsia="en-US" w:bidi="en-US"/>
        </w:rPr>
        <w:t>is</w:t>
        <w:tab/>
      </w:r>
      <w:r>
        <w:rPr>
          <w:rFonts w:ascii="Times New Roman" w:eastAsia="Times New Roman" w:hAnsi="Times New Roman" w:cs="Times New Roman"/>
          <w:spacing w:val="0"/>
          <w:w w:val="100"/>
          <w:position w:val="0"/>
          <w:lang w:val="en-US" w:eastAsia="en-US" w:bidi="en-US"/>
        </w:rPr>
        <w:t>to reduce pollution.</w:t>
      </w:r>
    </w:p>
    <w:p>
      <w:pPr>
        <w:pStyle w:val="Style29"/>
        <w:keepNext w:val="0"/>
        <w:keepLines w:val="0"/>
        <w:widowControl w:val="0"/>
        <w:shd w:val="clear" w:color="auto" w:fill="auto"/>
        <w:bidi w:val="0"/>
        <w:spacing w:before="0" w:after="120" w:line="240" w:lineRule="auto"/>
        <w:ind w:left="0" w:right="0" w:firstLine="0"/>
        <w:jc w:val="center"/>
      </w:pPr>
      <w:r>
        <w:rPr>
          <w:color w:val="E39B85"/>
          <w:spacing w:val="0"/>
          <w:w w:val="100"/>
          <w:position w:val="0"/>
        </w:rPr>
        <w:t xml:space="preserve">名词充当主语 </w:t>
      </w:r>
      <w:r>
        <w:rPr>
          <w:spacing w:val="0"/>
          <w:w w:val="100"/>
          <w:position w:val="0"/>
        </w:rPr>
        <w:t xml:space="preserve">介词短语充当后置定语 </w:t>
      </w:r>
      <w:r>
        <w:rPr>
          <w:color w:val="E39B85"/>
          <w:spacing w:val="0"/>
          <w:w w:val="100"/>
          <w:position w:val="0"/>
        </w:rPr>
        <w:t xml:space="preserve">系动词充当谓语 </w:t>
      </w:r>
      <w:r>
        <w:rPr>
          <w:spacing w:val="0"/>
          <w:w w:val="100"/>
          <w:position w:val="0"/>
        </w:rPr>
        <w:t>不定式充当表语</w:t>
      </w:r>
    </w:p>
    <w:p>
      <w:pPr>
        <w:pStyle w:val="Style19"/>
        <w:keepNext w:val="0"/>
        <w:keepLines w:val="0"/>
        <w:widowControl w:val="0"/>
        <w:shd w:val="clear" w:color="auto" w:fill="auto"/>
        <w:bidi w:val="0"/>
        <w:spacing w:before="0" w:after="60" w:line="302" w:lineRule="exact"/>
        <w:ind w:left="0" w:right="0" w:firstLine="0"/>
        <w:jc w:val="left"/>
      </w:pPr>
      <w:r>
        <w:rPr>
          <w:rFonts w:ascii="Times New Roman" w:eastAsia="Times New Roman" w:hAnsi="Times New Roman" w:cs="Times New Roman"/>
          <w:color w:val="E39B85"/>
          <w:spacing w:val="0"/>
          <w:w w:val="100"/>
          <w:position w:val="0"/>
          <w:lang w:val="zh-TW" w:eastAsia="zh-TW" w:bidi="zh-TW"/>
        </w:rPr>
        <w:t>14</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60" w:line="302" w:lineRule="exact"/>
        <w:ind w:left="72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pastime</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for university students</w:t>
      </w:r>
      <w:r>
        <w:rPr>
          <w:spacing w:val="0"/>
          <w:w w:val="100"/>
          <w:position w:val="0"/>
        </w:rPr>
        <w:t>是介词后面加名词充当</w:t>
      </w:r>
      <w:r>
        <w:rPr>
          <w:rFonts w:ascii="Times New Roman" w:eastAsia="Times New Roman" w:hAnsi="Times New Roman" w:cs="Times New Roman"/>
          <w:spacing w:val="0"/>
          <w:w w:val="100"/>
          <w:position w:val="0"/>
          <w:sz w:val="19"/>
          <w:szCs w:val="19"/>
          <w:lang w:val="en-US" w:eastAsia="en-US" w:bidi="en-US"/>
        </w:rPr>
        <w:t xml:space="preserve">pastime </w:t>
      </w:r>
      <w:r>
        <w:rPr>
          <w:spacing w:val="0"/>
          <w:w w:val="100"/>
          <w:position w:val="0"/>
        </w:rPr>
        <w:t>的后置定语，</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是系动词充当谓语，空格处缺少表语，翻译</w:t>
      </w:r>
      <w:r>
        <w:rPr>
          <w:spacing w:val="0"/>
          <w:w w:val="100"/>
          <w:position w:val="0"/>
          <w:lang w:val="zh-CN" w:eastAsia="zh-CN" w:bidi="zh-CN"/>
        </w:rPr>
        <w:t>“在</w:t>
      </w:r>
      <w:r>
        <w:rPr>
          <w:spacing w:val="0"/>
          <w:w w:val="100"/>
          <w:position w:val="0"/>
        </w:rPr>
        <w:t>农村拍照”。</w:t>
      </w:r>
    </w:p>
    <w:p>
      <w:pPr>
        <w:pStyle w:val="Style29"/>
        <w:keepNext w:val="0"/>
        <w:keepLines w:val="0"/>
        <w:widowControl w:val="0"/>
        <w:shd w:val="clear" w:color="auto" w:fill="auto"/>
        <w:bidi w:val="0"/>
        <w:spacing w:before="0" w:after="60" w:line="306" w:lineRule="exact"/>
        <w:ind w:left="720" w:right="0" w:hanging="5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pastime</w:t>
      </w:r>
      <w:r>
        <w:rPr>
          <w:spacing w:val="0"/>
          <w:w w:val="100"/>
          <w:position w:val="0"/>
        </w:rPr>
        <w:t>是一种不断重复的行为，表语使用不定式不恰当，因为不定式一般是表示一个 没有发生的动作。</w:t>
      </w:r>
    </w:p>
    <w:p>
      <w:pPr>
        <w:pStyle w:val="Style29"/>
        <w:keepNext w:val="0"/>
        <w:keepLines w:val="0"/>
        <w:widowControl w:val="0"/>
        <w:shd w:val="clear" w:color="auto" w:fill="auto"/>
        <w:bidi w:val="0"/>
        <w:spacing w:before="0" w:after="0" w:line="281" w:lineRule="exact"/>
        <w:ind w:left="720" w:right="0" w:hanging="5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in the countryside</w:t>
      </w:r>
      <w:r>
        <w:rPr>
          <w:spacing w:val="0"/>
          <w:w w:val="100"/>
          <w:position w:val="0"/>
        </w:rPr>
        <w:t>这个地点状语一般不可能出现在动词前面，而且</w:t>
      </w:r>
      <w:r>
        <w:rPr>
          <w:rFonts w:ascii="Times New Roman" w:eastAsia="Times New Roman" w:hAnsi="Times New Roman" w:cs="Times New Roman"/>
          <w:spacing w:val="0"/>
          <w:w w:val="100"/>
          <w:position w:val="0"/>
          <w:sz w:val="19"/>
          <w:szCs w:val="19"/>
          <w:lang w:val="en-US" w:eastAsia="en-US" w:bidi="en-US"/>
        </w:rPr>
        <w:t>take pictures</w:t>
      </w:r>
      <w:r>
        <w:rPr>
          <w:spacing w:val="0"/>
          <w:w w:val="100"/>
          <w:position w:val="0"/>
        </w:rPr>
        <w:t>动词原 形+宾语不能充当表语。</w:t>
      </w:r>
    </w:p>
    <w:p>
      <w:pPr>
        <w:pStyle w:val="Style19"/>
        <w:keepNext w:val="0"/>
        <w:keepLines w:val="0"/>
        <w:widowControl w:val="0"/>
        <w:shd w:val="clear" w:color="auto" w:fill="auto"/>
        <w:bidi w:val="0"/>
        <w:spacing w:before="0" w:after="60" w:line="371" w:lineRule="exact"/>
        <w:ind w:left="0" w:right="0" w:firstLine="140"/>
        <w:jc w:val="both"/>
      </w:pPr>
      <w:r>
        <w:rPr>
          <w:rFonts w:ascii="Times New Roman" w:eastAsia="Times New Roman" w:hAnsi="Times New Roman" w:cs="Times New Roman"/>
          <w:spacing w:val="0"/>
          <w:w w:val="100"/>
          <w:position w:val="0"/>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go to rural areas</w:t>
      </w:r>
      <w:r>
        <w:rPr>
          <w:rFonts w:ascii="SimSun" w:eastAsia="SimSun" w:hAnsi="SimSun" w:cs="SimSun"/>
          <w:spacing w:val="0"/>
          <w:w w:val="100"/>
          <w:position w:val="0"/>
          <w:sz w:val="17"/>
          <w:szCs w:val="17"/>
          <w:lang w:val="zh-TW" w:eastAsia="zh-TW" w:bidi="zh-TW"/>
        </w:rPr>
        <w:t>里面的</w:t>
      </w:r>
      <w:r>
        <w:rPr>
          <w:rFonts w:ascii="Times New Roman" w:eastAsia="Times New Roman" w:hAnsi="Times New Roman" w:cs="Times New Roman"/>
          <w:spacing w:val="0"/>
          <w:w w:val="100"/>
          <w:position w:val="0"/>
          <w:lang w:val="en-US" w:eastAsia="en-US" w:bidi="en-US"/>
        </w:rPr>
        <w:t>go</w:t>
      </w:r>
      <w:r>
        <w:rPr>
          <w:rFonts w:ascii="SimSun" w:eastAsia="SimSun" w:hAnsi="SimSun" w:cs="SimSun"/>
          <w:spacing w:val="0"/>
          <w:w w:val="100"/>
          <w:position w:val="0"/>
          <w:sz w:val="17"/>
          <w:szCs w:val="17"/>
          <w:lang w:val="zh-TW" w:eastAsia="zh-TW" w:bidi="zh-TW"/>
        </w:rPr>
        <w:t xml:space="preserve">是动词，不能充当表语。 </w:t>
      </w:r>
      <w:r>
        <w:rPr>
          <w:rFonts w:ascii="SimSun" w:eastAsia="SimSun" w:hAnsi="SimSun" w:cs="SimSun"/>
          <w:spacing w:val="0"/>
          <w:w w:val="100"/>
          <w:position w:val="0"/>
          <w:lang w:val="zh-TW" w:eastAsia="zh-TW" w:bidi="zh-TW"/>
        </w:rPr>
        <w:t>结构：</w:t>
      </w:r>
    </w:p>
    <w:p>
      <w:pPr>
        <w:widowControl w:val="0"/>
        <w:spacing w:line="1" w:lineRule="exact"/>
        <w:sectPr>
          <w:footnotePr>
            <w:pos w:val="pageBottom"/>
            <w:numFmt w:val="decimal"/>
            <w:numRestart w:val="continuous"/>
          </w:footnotePr>
          <w:type w:val="continuous"/>
          <w:pgSz w:w="10051" w:h="14598"/>
          <w:pgMar w:top="959" w:right="682" w:bottom="959" w:left="1312" w:header="0" w:footer="3" w:gutter="0"/>
          <w:cols w:space="720"/>
          <w:noEndnote/>
          <w:rtlGutter w:val="0"/>
          <w:docGrid w:linePitch="360"/>
        </w:sectPr>
      </w:pPr>
      <w:r>
        <mc:AlternateContent>
          <mc:Choice Requires="wps">
            <w:drawing>
              <wp:anchor distT="22860" distB="1005840" distL="0" distR="0" simplePos="0" relativeHeight="125829617" behindDoc="0" locked="0" layoutInCell="1" allowOverlap="1">
                <wp:simplePos x="0" y="0"/>
                <wp:positionH relativeFrom="page">
                  <wp:posOffset>1329055</wp:posOffset>
                </wp:positionH>
                <wp:positionV relativeFrom="paragraph">
                  <wp:posOffset>22860</wp:posOffset>
                </wp:positionV>
                <wp:extent cx="2834640" cy="477520"/>
                <wp:wrapTopAndBottom/>
                <wp:docPr id="379" name="Shape 379"/>
                <a:graphic xmlns:a="http://schemas.openxmlformats.org/drawingml/2006/main">
                  <a:graphicData uri="http://schemas.microsoft.com/office/word/2010/wordprocessingShape">
                    <wps:wsp>
                      <wps:cNvSpPr txBox="1"/>
                      <wps:spPr>
                        <a:xfrm>
                          <a:ext cx="2834640" cy="477520"/>
                        </a:xfrm>
                        <a:prstGeom prst="rect"/>
                        <a:noFill/>
                      </wps:spPr>
                      <wps:txbx>
                        <w:txbxContent>
                          <w:p>
                            <w:pPr>
                              <w:pStyle w:val="Style19"/>
                              <w:keepNext w:val="0"/>
                              <w:keepLines w:val="0"/>
                              <w:widowControl w:val="0"/>
                              <w:shd w:val="clear" w:color="auto" w:fill="auto"/>
                              <w:bidi w:val="0"/>
                              <w:spacing w:before="0" w:after="0" w:line="293" w:lineRule="auto"/>
                              <w:ind w:left="0" w:right="0" w:firstLine="0"/>
                              <w:jc w:val="right"/>
                            </w:pPr>
                            <w:r>
                              <w:rPr>
                                <w:rFonts w:ascii="Times New Roman" w:eastAsia="Times New Roman" w:hAnsi="Times New Roman" w:cs="Times New Roman"/>
                                <w:color w:val="E39B85"/>
                                <w:spacing w:val="0"/>
                                <w:w w:val="100"/>
                                <w:position w:val="0"/>
                                <w:lang w:val="en-US" w:eastAsia="en-US" w:bidi="en-US"/>
                              </w:rPr>
                              <w:t xml:space="preserve">One favourate pastime </w:t>
                            </w:r>
                            <w:r>
                              <w:rPr>
                                <w:rFonts w:ascii="Times New Roman" w:eastAsia="Times New Roman" w:hAnsi="Times New Roman" w:cs="Times New Roman"/>
                                <w:spacing w:val="0"/>
                                <w:w w:val="100"/>
                                <w:position w:val="0"/>
                                <w:lang w:val="en-US" w:eastAsia="en-US" w:bidi="en-US"/>
                              </w:rPr>
                              <w:t xml:space="preserve">for university students </w:t>
                            </w:r>
                            <w:r>
                              <w:rPr>
                                <w:rFonts w:ascii="Times New Roman" w:eastAsia="Times New Roman" w:hAnsi="Times New Roman" w:cs="Times New Roman"/>
                                <w:color w:val="E39B85"/>
                                <w:spacing w:val="0"/>
                                <w:w w:val="100"/>
                                <w:position w:val="0"/>
                                <w:lang w:val="en-US" w:eastAsia="en-US" w:bidi="en-US"/>
                              </w:rPr>
                              <w:t>is taking</w:t>
                            </w:r>
                          </w:p>
                          <w:p>
                            <w:pPr>
                              <w:pStyle w:val="Style29"/>
                              <w:keepNext w:val="0"/>
                              <w:keepLines w:val="0"/>
                              <w:widowControl w:val="0"/>
                              <w:shd w:val="clear" w:color="auto" w:fill="auto"/>
                              <w:bidi w:val="0"/>
                              <w:spacing w:before="0" w:after="0" w:line="266" w:lineRule="exact"/>
                              <w:ind w:left="1860" w:right="0" w:firstLine="0"/>
                              <w:jc w:val="right"/>
                            </w:pPr>
                            <w:r>
                              <w:rPr>
                                <w:spacing w:val="0"/>
                                <w:w w:val="100"/>
                                <w:position w:val="0"/>
                              </w:rPr>
                              <w:t xml:space="preserve">介词+名词充当后 </w:t>
                            </w:r>
                            <w:r>
                              <w:rPr>
                                <w:color w:val="E39B85"/>
                                <w:spacing w:val="0"/>
                                <w:w w:val="100"/>
                                <w:position w:val="0"/>
                              </w:rPr>
                              <w:t>动词充当 谓语</w:t>
                            </w:r>
                          </w:p>
                        </w:txbxContent>
                      </wps:txbx>
                      <wps:bodyPr lIns="0" tIns="0" rIns="0" bIns="0">
                        <a:noAutoFit/>
                      </wps:bodyPr>
                    </wps:wsp>
                  </a:graphicData>
                </a:graphic>
              </wp:anchor>
            </w:drawing>
          </mc:Choice>
          <mc:Fallback>
            <w:pict>
              <v:shape id="_x0000_s1405" type="#_x0000_t202" style="position:absolute;margin-left:104.65000000000001pt;margin-top:1.8pt;width:223.20000000000002pt;height:37.600000000000001pt;z-index:-125829136;mso-wrap-distance-left:0;mso-wrap-distance-top:1.8pt;mso-wrap-distance-right:0;mso-wrap-distance-bottom:79.200000000000003pt;mso-position-horizontal-relative:page" filled="f" stroked="f">
                <v:textbox inset="0,0,0,0">
                  <w:txbxContent>
                    <w:p>
                      <w:pPr>
                        <w:pStyle w:val="Style19"/>
                        <w:keepNext w:val="0"/>
                        <w:keepLines w:val="0"/>
                        <w:widowControl w:val="0"/>
                        <w:shd w:val="clear" w:color="auto" w:fill="auto"/>
                        <w:bidi w:val="0"/>
                        <w:spacing w:before="0" w:after="0" w:line="293" w:lineRule="auto"/>
                        <w:ind w:left="0" w:right="0" w:firstLine="0"/>
                        <w:jc w:val="right"/>
                      </w:pPr>
                      <w:r>
                        <w:rPr>
                          <w:rFonts w:ascii="Times New Roman" w:eastAsia="Times New Roman" w:hAnsi="Times New Roman" w:cs="Times New Roman"/>
                          <w:color w:val="E39B85"/>
                          <w:spacing w:val="0"/>
                          <w:w w:val="100"/>
                          <w:position w:val="0"/>
                          <w:lang w:val="en-US" w:eastAsia="en-US" w:bidi="en-US"/>
                        </w:rPr>
                        <w:t xml:space="preserve">One favourate pastime </w:t>
                      </w:r>
                      <w:r>
                        <w:rPr>
                          <w:rFonts w:ascii="Times New Roman" w:eastAsia="Times New Roman" w:hAnsi="Times New Roman" w:cs="Times New Roman"/>
                          <w:spacing w:val="0"/>
                          <w:w w:val="100"/>
                          <w:position w:val="0"/>
                          <w:lang w:val="en-US" w:eastAsia="en-US" w:bidi="en-US"/>
                        </w:rPr>
                        <w:t xml:space="preserve">for university students </w:t>
                      </w:r>
                      <w:r>
                        <w:rPr>
                          <w:rFonts w:ascii="Times New Roman" w:eastAsia="Times New Roman" w:hAnsi="Times New Roman" w:cs="Times New Roman"/>
                          <w:color w:val="E39B85"/>
                          <w:spacing w:val="0"/>
                          <w:w w:val="100"/>
                          <w:position w:val="0"/>
                          <w:lang w:val="en-US" w:eastAsia="en-US" w:bidi="en-US"/>
                        </w:rPr>
                        <w:t>is taking</w:t>
                      </w:r>
                    </w:p>
                    <w:p>
                      <w:pPr>
                        <w:pStyle w:val="Style29"/>
                        <w:keepNext w:val="0"/>
                        <w:keepLines w:val="0"/>
                        <w:widowControl w:val="0"/>
                        <w:shd w:val="clear" w:color="auto" w:fill="auto"/>
                        <w:bidi w:val="0"/>
                        <w:spacing w:before="0" w:after="0" w:line="266" w:lineRule="exact"/>
                        <w:ind w:left="1860" w:right="0" w:firstLine="0"/>
                        <w:jc w:val="right"/>
                      </w:pPr>
                      <w:r>
                        <w:rPr>
                          <w:spacing w:val="0"/>
                          <w:w w:val="100"/>
                          <w:position w:val="0"/>
                        </w:rPr>
                        <w:t xml:space="preserve">介词+名词充当后 </w:t>
                      </w:r>
                      <w:r>
                        <w:rPr>
                          <w:color w:val="E39B85"/>
                          <w:spacing w:val="0"/>
                          <w:w w:val="100"/>
                          <w:position w:val="0"/>
                        </w:rPr>
                        <w:t>动词充当 谓语</w:t>
                      </w:r>
                    </w:p>
                  </w:txbxContent>
                </v:textbox>
                <w10:wrap type="topAndBottom" anchorx="page"/>
              </v:shape>
            </w:pict>
          </mc:Fallback>
        </mc:AlternateContent>
      </w:r>
      <w:r>
        <mc:AlternateContent>
          <mc:Choice Requires="wps">
            <w:drawing>
              <wp:anchor distT="178435" distB="1174750" distL="0" distR="0" simplePos="0" relativeHeight="125829619" behindDoc="0" locked="0" layoutInCell="1" allowOverlap="1">
                <wp:simplePos x="0" y="0"/>
                <wp:positionH relativeFrom="page">
                  <wp:posOffset>1510030</wp:posOffset>
                </wp:positionH>
                <wp:positionV relativeFrom="paragraph">
                  <wp:posOffset>178435</wp:posOffset>
                </wp:positionV>
                <wp:extent cx="749935" cy="153035"/>
                <wp:wrapTopAndBottom/>
                <wp:docPr id="381" name="Shape 381"/>
                <a:graphic xmlns:a="http://schemas.openxmlformats.org/drawingml/2006/main">
                  <a:graphicData uri="http://schemas.microsoft.com/office/word/2010/wordprocessingShape">
                    <wps:wsp>
                      <wps:cNvSpPr txBox="1"/>
                      <wps:spPr>
                        <a:xfrm>
                          <a:ext cx="749935"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名词充当主语</w:t>
                            </w:r>
                          </w:p>
                        </w:txbxContent>
                      </wps:txbx>
                      <wps:bodyPr wrap="none" lIns="0" tIns="0" rIns="0" bIns="0">
                        <a:noAutoFit/>
                      </wps:bodyPr>
                    </wps:wsp>
                  </a:graphicData>
                </a:graphic>
              </wp:anchor>
            </w:drawing>
          </mc:Choice>
          <mc:Fallback>
            <w:pict>
              <v:shape id="_x0000_s1407" type="#_x0000_t202" style="position:absolute;margin-left:118.90000000000001pt;margin-top:14.050000000000001pt;width:59.050000000000004pt;height:12.050000000000001pt;z-index:-125829134;mso-wrap-distance-left:0;mso-wrap-distance-top:14.050000000000001pt;mso-wrap-distance-right:0;mso-wrap-distance-bottom:92.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名词充当主语</w:t>
                      </w:r>
                    </w:p>
                  </w:txbxContent>
                </v:textbox>
                <w10:wrap type="topAndBottom" anchorx="page"/>
              </v:shape>
            </w:pict>
          </mc:Fallback>
        </mc:AlternateContent>
      </w:r>
      <w:r>
        <mc:AlternateContent>
          <mc:Choice Requires="wps">
            <w:drawing>
              <wp:anchor distT="340360" distB="1010285" distL="0" distR="0" simplePos="0" relativeHeight="125829621" behindDoc="0" locked="0" layoutInCell="1" allowOverlap="1">
                <wp:simplePos x="0" y="0"/>
                <wp:positionH relativeFrom="page">
                  <wp:posOffset>2842895</wp:posOffset>
                </wp:positionH>
                <wp:positionV relativeFrom="paragraph">
                  <wp:posOffset>340360</wp:posOffset>
                </wp:positionV>
                <wp:extent cx="395605" cy="155575"/>
                <wp:wrapTopAndBottom/>
                <wp:docPr id="383" name="Shape 383"/>
                <a:graphic xmlns:a="http://schemas.openxmlformats.org/drawingml/2006/main">
                  <a:graphicData uri="http://schemas.microsoft.com/office/word/2010/wordprocessingShape">
                    <wps:wsp>
                      <wps:cNvSpPr txBox="1"/>
                      <wps:spPr>
                        <a:xfrm>
                          <a:ext cx="39560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置定语</w:t>
                            </w:r>
                          </w:p>
                        </w:txbxContent>
                      </wps:txbx>
                      <wps:bodyPr wrap="none" lIns="0" tIns="0" rIns="0" bIns="0">
                        <a:noAutoFit/>
                      </wps:bodyPr>
                    </wps:wsp>
                  </a:graphicData>
                </a:graphic>
              </wp:anchor>
            </w:drawing>
          </mc:Choice>
          <mc:Fallback>
            <w:pict>
              <v:shape id="_x0000_s1409" type="#_x0000_t202" style="position:absolute;margin-left:223.84999999999999pt;margin-top:26.800000000000001pt;width:31.150000000000002pt;height:12.25pt;z-index:-125829132;mso-wrap-distance-left:0;mso-wrap-distance-top:26.800000000000001pt;mso-wrap-distance-right:0;mso-wrap-distance-bottom:79.549999999999997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置定语</w:t>
                      </w:r>
                    </w:p>
                  </w:txbxContent>
                </v:textbox>
                <w10:wrap type="topAndBottom" anchorx="page"/>
              </v:shape>
            </w:pict>
          </mc:Fallback>
        </mc:AlternateContent>
      </w:r>
      <w:r>
        <mc:AlternateContent>
          <mc:Choice Requires="wps">
            <w:drawing>
              <wp:anchor distT="0" distB="1000760" distL="0" distR="0" simplePos="0" relativeHeight="125829623" behindDoc="0" locked="0" layoutInCell="1" allowOverlap="1">
                <wp:simplePos x="0" y="0"/>
                <wp:positionH relativeFrom="page">
                  <wp:posOffset>4250690</wp:posOffset>
                </wp:positionH>
                <wp:positionV relativeFrom="paragraph">
                  <wp:posOffset>0</wp:posOffset>
                </wp:positionV>
                <wp:extent cx="1527175" cy="505460"/>
                <wp:wrapTopAndBottom/>
                <wp:docPr id="385" name="Shape 385"/>
                <a:graphic xmlns:a="http://schemas.openxmlformats.org/drawingml/2006/main">
                  <a:graphicData uri="http://schemas.microsoft.com/office/word/2010/wordprocessingShape">
                    <wps:wsp>
                      <wps:cNvSpPr txBox="1"/>
                      <wps:spPr>
                        <a:xfrm>
                          <a:ext cx="1527175"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pictures </w:t>
                            </w:r>
                            <w:r>
                              <w:rPr>
                                <w:rFonts w:ascii="Times New Roman" w:eastAsia="Times New Roman" w:hAnsi="Times New Roman" w:cs="Times New Roman"/>
                                <w:color w:val="E39B85"/>
                                <w:spacing w:val="0"/>
                                <w:w w:val="100"/>
                                <w:position w:val="0"/>
                                <w:sz w:val="19"/>
                                <w:szCs w:val="19"/>
                                <w:lang w:val="en-US" w:eastAsia="en-US" w:bidi="en-US"/>
                              </w:rPr>
                              <w:t xml:space="preserve">in the countryside. </w:t>
                            </w:r>
                            <w:r>
                              <w:rPr>
                                <w:rFonts w:ascii="SimSun" w:eastAsia="SimSun" w:hAnsi="SimSun" w:cs="SimSun"/>
                                <w:spacing w:val="0"/>
                                <w:w w:val="100"/>
                                <w:position w:val="0"/>
                                <w:sz w:val="17"/>
                                <w:szCs w:val="17"/>
                                <w:lang w:val="zh-TW" w:eastAsia="zh-TW" w:bidi="zh-TW"/>
                              </w:rPr>
                              <w:t>名词充当</w:t>
                            </w:r>
                            <w:r>
                              <w:rPr>
                                <w:rFonts w:ascii="SimSun" w:eastAsia="SimSun" w:hAnsi="SimSun" w:cs="SimSun"/>
                                <w:color w:val="E39B85"/>
                                <w:spacing w:val="0"/>
                                <w:w w:val="100"/>
                                <w:position w:val="0"/>
                                <w:sz w:val="17"/>
                                <w:szCs w:val="17"/>
                                <w:lang w:val="zh-TW" w:eastAsia="zh-TW" w:bidi="zh-TW"/>
                              </w:rPr>
                              <w:t xml:space="preserve">介词短语充当地 </w:t>
                            </w:r>
                            <w:r>
                              <w:rPr>
                                <w:rFonts w:ascii="SimSun" w:eastAsia="SimSun" w:hAnsi="SimSun" w:cs="SimSun"/>
                                <w:spacing w:val="0"/>
                                <w:w w:val="100"/>
                                <w:position w:val="0"/>
                                <w:sz w:val="17"/>
                                <w:szCs w:val="17"/>
                                <w:lang w:val="zh-TW" w:eastAsia="zh-TW" w:bidi="zh-TW"/>
                              </w:rPr>
                              <w:t>宾语</w:t>
                            </w:r>
                          </w:p>
                        </w:txbxContent>
                      </wps:txbx>
                      <wps:bodyPr lIns="0" tIns="0" rIns="0" bIns="0">
                        <a:noAutoFit/>
                      </wps:bodyPr>
                    </wps:wsp>
                  </a:graphicData>
                </a:graphic>
              </wp:anchor>
            </w:drawing>
          </mc:Choice>
          <mc:Fallback>
            <w:pict>
              <v:shape id="_x0000_s1411" type="#_x0000_t202" style="position:absolute;margin-left:334.69999999999999pt;margin-top:0;width:120.25pt;height:39.800000000000004pt;z-index:-125829130;mso-wrap-distance-left:0;mso-wrap-distance-right:0;mso-wrap-distance-bottom:78.799999999999997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pictures </w:t>
                      </w:r>
                      <w:r>
                        <w:rPr>
                          <w:rFonts w:ascii="Times New Roman" w:eastAsia="Times New Roman" w:hAnsi="Times New Roman" w:cs="Times New Roman"/>
                          <w:color w:val="E39B85"/>
                          <w:spacing w:val="0"/>
                          <w:w w:val="100"/>
                          <w:position w:val="0"/>
                          <w:sz w:val="19"/>
                          <w:szCs w:val="19"/>
                          <w:lang w:val="en-US" w:eastAsia="en-US" w:bidi="en-US"/>
                        </w:rPr>
                        <w:t xml:space="preserve">in the countryside. </w:t>
                      </w:r>
                      <w:r>
                        <w:rPr>
                          <w:rFonts w:ascii="SimSun" w:eastAsia="SimSun" w:hAnsi="SimSun" w:cs="SimSun"/>
                          <w:spacing w:val="0"/>
                          <w:w w:val="100"/>
                          <w:position w:val="0"/>
                          <w:sz w:val="17"/>
                          <w:szCs w:val="17"/>
                          <w:lang w:val="zh-TW" w:eastAsia="zh-TW" w:bidi="zh-TW"/>
                        </w:rPr>
                        <w:t>名词充当</w:t>
                      </w:r>
                      <w:r>
                        <w:rPr>
                          <w:rFonts w:ascii="SimSun" w:eastAsia="SimSun" w:hAnsi="SimSun" w:cs="SimSun"/>
                          <w:color w:val="E39B85"/>
                          <w:spacing w:val="0"/>
                          <w:w w:val="100"/>
                          <w:position w:val="0"/>
                          <w:sz w:val="17"/>
                          <w:szCs w:val="17"/>
                          <w:lang w:val="zh-TW" w:eastAsia="zh-TW" w:bidi="zh-TW"/>
                        </w:rPr>
                        <w:t xml:space="preserve">介词短语充当地 </w:t>
                      </w:r>
                      <w:r>
                        <w:rPr>
                          <w:rFonts w:ascii="SimSun" w:eastAsia="SimSun" w:hAnsi="SimSun" w:cs="SimSun"/>
                          <w:spacing w:val="0"/>
                          <w:w w:val="100"/>
                          <w:position w:val="0"/>
                          <w:sz w:val="17"/>
                          <w:szCs w:val="17"/>
                          <w:lang w:val="zh-TW" w:eastAsia="zh-TW" w:bidi="zh-TW"/>
                        </w:rPr>
                        <w:t>宾语</w:t>
                      </w:r>
                    </w:p>
                  </w:txbxContent>
                </v:textbox>
                <w10:wrap type="topAndBottom" anchorx="page"/>
              </v:shape>
            </w:pict>
          </mc:Fallback>
        </mc:AlternateContent>
      </w:r>
      <w:r>
        <mc:AlternateContent>
          <mc:Choice Requires="wps">
            <w:drawing>
              <wp:anchor distT="342900" distB="1010285" distL="0" distR="0" simplePos="0" relativeHeight="125829625" behindDoc="0" locked="0" layoutInCell="1" allowOverlap="1">
                <wp:simplePos x="0" y="0"/>
                <wp:positionH relativeFrom="page">
                  <wp:posOffset>5119370</wp:posOffset>
                </wp:positionH>
                <wp:positionV relativeFrom="paragraph">
                  <wp:posOffset>342900</wp:posOffset>
                </wp:positionV>
                <wp:extent cx="391160" cy="153035"/>
                <wp:wrapTopAndBottom/>
                <wp:docPr id="387" name="Shape 387"/>
                <a:graphic xmlns:a="http://schemas.openxmlformats.org/drawingml/2006/main">
                  <a:graphicData uri="http://schemas.microsoft.com/office/word/2010/wordprocessingShape">
                    <wps:wsp>
                      <wps:cNvSpPr txBox="1"/>
                      <wps:spPr>
                        <a:xfrm>
                          <a:ext cx="391160"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E39B85"/>
                                <w:spacing w:val="0"/>
                                <w:w w:val="100"/>
                                <w:position w:val="0"/>
                              </w:rPr>
                              <w:t>点状语</w:t>
                            </w:r>
                          </w:p>
                        </w:txbxContent>
                      </wps:txbx>
                      <wps:bodyPr wrap="none" lIns="0" tIns="0" rIns="0" bIns="0">
                        <a:noAutoFit/>
                      </wps:bodyPr>
                    </wps:wsp>
                  </a:graphicData>
                </a:graphic>
              </wp:anchor>
            </w:drawing>
          </mc:Choice>
          <mc:Fallback>
            <w:pict>
              <v:shape id="_x0000_s1413" type="#_x0000_t202" style="position:absolute;margin-left:403.10000000000002pt;margin-top:27.pt;width:30.800000000000001pt;height:12.050000000000001pt;z-index:-125829128;mso-wrap-distance-left:0;mso-wrap-distance-top:27.pt;mso-wrap-distance-right:0;mso-wrap-distance-bottom:79.549999999999997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E39B85"/>
                          <w:spacing w:val="0"/>
                          <w:w w:val="100"/>
                          <w:position w:val="0"/>
                        </w:rPr>
                        <w:t>点状语</w:t>
                      </w:r>
                    </w:p>
                  </w:txbxContent>
                </v:textbox>
                <w10:wrap type="topAndBottom" anchorx="page"/>
              </v:shape>
            </w:pict>
          </mc:Fallback>
        </mc:AlternateContent>
      </w:r>
      <w:r>
        <w:drawing>
          <wp:anchor distT="802640" distB="0" distL="0" distR="0" simplePos="0" relativeHeight="125829627" behindDoc="0" locked="0" layoutInCell="1" allowOverlap="1">
            <wp:simplePos x="0" y="0"/>
            <wp:positionH relativeFrom="page">
              <wp:posOffset>680085</wp:posOffset>
            </wp:positionH>
            <wp:positionV relativeFrom="paragraph">
              <wp:posOffset>802640</wp:posOffset>
            </wp:positionV>
            <wp:extent cx="920750" cy="707390"/>
            <wp:wrapTopAndBottom/>
            <wp:docPr id="389" name="Shape 389"/>
            <a:graphic xmlns:a="http://schemas.openxmlformats.org/drawingml/2006/main">
              <a:graphicData uri="http://schemas.openxmlformats.org/drawingml/2006/picture">
                <pic:pic xmlns:pic="http://schemas.openxmlformats.org/drawingml/2006/picture">
                  <pic:nvPicPr>
                    <pic:cNvPr id="390" name="Picture box 390"/>
                    <pic:cNvPicPr/>
                  </pic:nvPicPr>
                  <pic:blipFill>
                    <a:blip r:embed="rId160"/>
                    <a:stretch/>
                  </pic:blipFill>
                  <pic:spPr>
                    <a:xfrm>
                      <a:ext cx="920750" cy="70739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1009015</wp:posOffset>
                </wp:positionH>
                <wp:positionV relativeFrom="paragraph">
                  <wp:posOffset>1280160</wp:posOffset>
                </wp:positionV>
                <wp:extent cx="567055" cy="219710"/>
                <wp:wrapNone/>
                <wp:docPr id="391" name="Shape 391"/>
                <a:graphic xmlns:a="http://schemas.openxmlformats.org/drawingml/2006/main">
                  <a:graphicData uri="http://schemas.microsoft.com/office/word/2010/wordprocessingShape">
                    <wps:wsp>
                      <wps:cNvSpPr txBox="1"/>
                      <wps:spPr>
                        <a:xfrm>
                          <a:ext cx="567055" cy="219710"/>
                        </a:xfrm>
                        <a:prstGeom prst="rect"/>
                        <a:noFill/>
                      </wps:spPr>
                      <wps:txbx>
                        <w:txbxContent>
                          <w:p>
                            <w:pPr>
                              <w:pStyle w:val="Style193"/>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spacing w:val="0"/>
                                <w:w w:val="100"/>
                                <w:position w:val="0"/>
                                <w:lang w:val="en-US" w:eastAsia="en-US" w:bidi="en-US"/>
                              </w:rPr>
                              <w:t>NOTE</w:t>
                            </w:r>
                          </w:p>
                        </w:txbxContent>
                      </wps:txbx>
                      <wps:bodyPr lIns="0" tIns="0" rIns="0" bIns="0">
                        <a:noAutoFit/>
                      </wps:bodyPr>
                    </wps:wsp>
                  </a:graphicData>
                </a:graphic>
              </wp:anchor>
            </w:drawing>
          </mc:Choice>
          <mc:Fallback>
            <w:pict>
              <v:shape id="_x0000_s1417" type="#_x0000_t202" style="position:absolute;margin-left:79.450000000000003pt;margin-top:100.8pt;width:44.649999999999999pt;height:17.300000000000001pt;z-index:251657729;mso-wrap-distance-left:0;mso-wrap-distance-right:0;mso-position-horizontal-relative:page" filled="f" stroked="f">
                <v:textbox inset="0,0,0,0">
                  <w:txbxContent>
                    <w:p>
                      <w:pPr>
                        <w:pStyle w:val="Style193"/>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spacing w:val="0"/>
                          <w:w w:val="100"/>
                          <w:position w:val="0"/>
                          <w:lang w:val="en-US" w:eastAsia="en-US" w:bidi="en-US"/>
                        </w:rPr>
                        <w:t>NOTE</w:t>
                      </w:r>
                    </w:p>
                  </w:txbxContent>
                </v:textbox>
                <w10:wrap anchorx="page"/>
              </v:shape>
            </w:pict>
          </mc:Fallback>
        </mc:AlternateContent>
      </w:r>
    </w:p>
    <w:p>
      <w:pPr>
        <w:pStyle w:val="Style39"/>
        <w:keepNext/>
        <w:keepLines/>
        <w:widowControl w:val="0"/>
        <w:shd w:val="clear" w:color="auto" w:fill="auto"/>
        <w:bidi w:val="0"/>
        <w:spacing w:before="0" w:after="240" w:line="240" w:lineRule="auto"/>
        <w:ind w:left="0" w:right="0" w:firstLine="0"/>
        <w:jc w:val="left"/>
        <w:rPr>
          <w:sz w:val="26"/>
          <w:szCs w:val="26"/>
        </w:rPr>
      </w:pPr>
      <w:bookmarkStart w:id="343" w:name="bookmark343"/>
      <w:bookmarkStart w:id="344" w:name="bookmark344"/>
      <w:bookmarkStart w:id="345" w:name="bookmark345"/>
      <w:r>
        <w:rPr>
          <w:color w:val="2F3030"/>
          <w:spacing w:val="0"/>
          <w:w w:val="100"/>
          <w:position w:val="0"/>
          <w:sz w:val="26"/>
          <w:szCs w:val="26"/>
        </w:rPr>
        <w:t>第</w:t>
      </w:r>
      <w:r>
        <w:rPr>
          <w:rFonts w:ascii="Times New Roman" w:eastAsia="Times New Roman" w:hAnsi="Times New Roman" w:cs="Times New Roman"/>
          <w:spacing w:val="0"/>
          <w:w w:val="100"/>
          <w:position w:val="0"/>
          <w:sz w:val="44"/>
          <w:szCs w:val="44"/>
        </w:rPr>
        <w:t>5</w:t>
      </w:r>
      <w:r>
        <w:rPr>
          <w:color w:val="2F3030"/>
          <w:spacing w:val="0"/>
          <w:w w:val="100"/>
          <w:position w:val="0"/>
          <w:sz w:val="26"/>
          <w:szCs w:val="26"/>
        </w:rPr>
        <w:t>小时</w:t>
      </w:r>
      <w:bookmarkEnd w:id="343"/>
      <w:bookmarkEnd w:id="344"/>
      <w:bookmarkEnd w:id="345"/>
    </w:p>
    <w:p>
      <w:pPr>
        <w:pStyle w:val="Style39"/>
        <w:keepNext/>
        <w:keepLines/>
        <w:widowControl w:val="0"/>
        <w:shd w:val="clear" w:color="auto" w:fill="auto"/>
        <w:bidi w:val="0"/>
        <w:spacing w:before="0" w:after="240" w:line="240" w:lineRule="auto"/>
        <w:ind w:left="0" w:right="0" w:firstLine="0"/>
        <w:jc w:val="center"/>
        <w:rPr>
          <w:sz w:val="26"/>
          <w:szCs w:val="26"/>
        </w:rPr>
      </w:pPr>
      <w:bookmarkStart w:id="346" w:name="bookmark346"/>
      <w:bookmarkStart w:id="347" w:name="bookmark347"/>
      <w:bookmarkStart w:id="348" w:name="bookmark348"/>
      <w:r>
        <w:rPr>
          <w:color w:val="2F3030"/>
          <w:spacing w:val="0"/>
          <w:w w:val="100"/>
          <w:position w:val="0"/>
          <w:sz w:val="26"/>
          <w:szCs w:val="26"/>
        </w:rPr>
        <w:t>所有格、卩艮定词、冠词和单复数</w:t>
      </w:r>
      <w:bookmarkEnd w:id="346"/>
      <w:bookmarkEnd w:id="347"/>
      <w:bookmarkEnd w:id="348"/>
    </w:p>
    <w:p>
      <w:pPr>
        <w:pStyle w:val="Style29"/>
        <w:keepNext w:val="0"/>
        <w:keepLines w:val="0"/>
        <w:widowControl w:val="0"/>
        <w:numPr>
          <w:ilvl w:val="0"/>
          <w:numId w:val="123"/>
        </w:numPr>
        <w:shd w:val="clear" w:color="auto" w:fill="auto"/>
        <w:bidi w:val="0"/>
        <w:spacing w:before="0" w:line="271" w:lineRule="auto"/>
        <w:ind w:left="0" w:right="0" w:firstLine="0"/>
        <w:jc w:val="both"/>
        <w:rPr>
          <w:sz w:val="18"/>
          <w:szCs w:val="18"/>
        </w:rPr>
      </w:pPr>
      <w:bookmarkStart w:id="349" w:name="bookmark349"/>
      <w:bookmarkStart w:id="350" w:name="bookmark350"/>
      <w:bookmarkEnd w:id="349"/>
      <w:r>
        <w:rPr>
          <w:color w:val="E4786C"/>
          <w:spacing w:val="0"/>
          <w:w w:val="100"/>
          <w:position w:val="0"/>
          <w:sz w:val="18"/>
          <w:szCs w:val="18"/>
        </w:rPr>
        <w:t>臺林薇愈</w:t>
      </w:r>
      <w:bookmarkEnd w:id="350"/>
    </w:p>
    <w:p>
      <w:pPr>
        <w:pStyle w:val="Style19"/>
        <w:keepNext w:val="0"/>
        <w:keepLines w:val="0"/>
        <w:widowControl w:val="0"/>
        <w:shd w:val="clear" w:color="auto" w:fill="auto"/>
        <w:bidi w:val="0"/>
        <w:spacing w:before="0" w:after="40" w:line="333" w:lineRule="exact"/>
        <w:ind w:left="0" w:right="0" w:firstLine="400"/>
        <w:jc w:val="both"/>
        <w:rPr>
          <w:sz w:val="17"/>
          <w:szCs w:val="17"/>
        </w:rPr>
      </w:pPr>
      <w:r>
        <w:rPr>
          <w:rFonts w:ascii="SimSun" w:eastAsia="SimSun" w:hAnsi="SimSun" w:cs="SimSun"/>
          <w:spacing w:val="0"/>
          <w:w w:val="100"/>
          <w:position w:val="0"/>
          <w:sz w:val="17"/>
          <w:szCs w:val="17"/>
          <w:lang w:val="zh-TW" w:eastAsia="zh-TW" w:bidi="zh-TW"/>
        </w:rPr>
        <w:t>英文的名词有可数名词和不可数名词之分。可数</w:t>
      </w:r>
      <w:r>
        <w:rPr>
          <w:rFonts w:ascii="SimSun" w:eastAsia="SimSun" w:hAnsi="SimSun" w:cs="SimSun"/>
          <w:color w:val="3B3B3B"/>
          <w:spacing w:val="0"/>
          <w:w w:val="100"/>
          <w:position w:val="0"/>
          <w:sz w:val="17"/>
          <w:szCs w:val="17"/>
          <w:lang w:val="zh-TW" w:eastAsia="zh-TW" w:bidi="zh-TW"/>
        </w:rPr>
        <w:t>名词所</w:t>
      </w:r>
      <w:r>
        <w:rPr>
          <w:rFonts w:ascii="SimSun" w:eastAsia="SimSun" w:hAnsi="SimSun" w:cs="SimSun"/>
          <w:color w:val="E4786C"/>
          <w:spacing w:val="0"/>
          <w:w w:val="100"/>
          <w:position w:val="0"/>
          <w:sz w:val="17"/>
          <w:szCs w:val="17"/>
          <w:lang w:val="zh-TW" w:eastAsia="zh-TW" w:bidi="zh-TW"/>
        </w:rPr>
        <w:t>指代事物可以区分个教</w:t>
      </w:r>
      <w:r>
        <w:rPr>
          <w:rFonts w:ascii="SimSun" w:eastAsia="SimSun" w:hAnsi="SimSun" w:cs="SimSun"/>
          <w:spacing w:val="0"/>
          <w:w w:val="100"/>
          <w:position w:val="0"/>
          <w:sz w:val="17"/>
          <w:szCs w:val="17"/>
          <w:lang w:val="zh-TW" w:eastAsia="zh-TW" w:bidi="zh-TW"/>
        </w:rPr>
        <w:t>（如</w:t>
      </w:r>
      <w:r>
        <w:rPr>
          <w:rFonts w:ascii="Times New Roman" w:eastAsia="Times New Roman" w:hAnsi="Times New Roman" w:cs="Times New Roman"/>
          <w:spacing w:val="0"/>
          <w:w w:val="100"/>
          <w:position w:val="0"/>
          <w:sz w:val="19"/>
          <w:szCs w:val="19"/>
          <w:lang w:val="en-US" w:eastAsia="en-US" w:bidi="en-US"/>
        </w:rPr>
        <w:t>river, currency, hour, book</w:t>
      </w:r>
      <w:r>
        <w:rPr>
          <w:rFonts w:ascii="SimSun" w:eastAsia="SimSun" w:hAnsi="SimSun" w:cs="SimSun"/>
          <w:spacing w:val="0"/>
          <w:w w:val="100"/>
          <w:position w:val="0"/>
          <w:sz w:val="17"/>
          <w:szCs w:val="17"/>
          <w:lang w:val="zh-TW" w:eastAsia="zh-TW" w:bidi="zh-TW"/>
        </w:rPr>
        <w:t>等），而不可数</w:t>
      </w:r>
      <w:r>
        <w:rPr>
          <w:rFonts w:ascii="SimSun" w:eastAsia="SimSun" w:hAnsi="SimSun" w:cs="SimSun"/>
          <w:color w:val="3B3B3B"/>
          <w:spacing w:val="0"/>
          <w:w w:val="100"/>
          <w:position w:val="0"/>
          <w:sz w:val="17"/>
          <w:szCs w:val="17"/>
          <w:lang w:val="zh-TW" w:eastAsia="zh-TW" w:bidi="zh-TW"/>
        </w:rPr>
        <w:t>名词一</w:t>
      </w:r>
      <w:r>
        <w:rPr>
          <w:rFonts w:ascii="SimSun" w:eastAsia="SimSun" w:hAnsi="SimSun" w:cs="SimSun"/>
          <w:color w:val="E4786C"/>
          <w:spacing w:val="0"/>
          <w:w w:val="100"/>
          <w:position w:val="0"/>
          <w:sz w:val="17"/>
          <w:szCs w:val="17"/>
          <w:lang w:val="zh-TW" w:eastAsia="zh-TW" w:bidi="zh-TW"/>
        </w:rPr>
        <w:t>般所指代事物难以区分个教</w:t>
      </w:r>
      <w:r>
        <w:rPr>
          <w:rFonts w:ascii="SimSun" w:eastAsia="SimSun" w:hAnsi="SimSun" w:cs="SimSun"/>
          <w:spacing w:val="0"/>
          <w:w w:val="100"/>
          <w:position w:val="0"/>
          <w:sz w:val="17"/>
          <w:szCs w:val="17"/>
          <w:lang w:val="zh-TW" w:eastAsia="zh-TW" w:bidi="zh-TW"/>
        </w:rPr>
        <w:t>（如</w:t>
      </w:r>
      <w:r>
        <w:rPr>
          <w:rFonts w:ascii="Times New Roman" w:eastAsia="Times New Roman" w:hAnsi="Times New Roman" w:cs="Times New Roman"/>
          <w:spacing w:val="0"/>
          <w:w w:val="100"/>
          <w:position w:val="0"/>
          <w:sz w:val="19"/>
          <w:szCs w:val="19"/>
          <w:lang w:val="en-US" w:eastAsia="en-US" w:bidi="en-US"/>
        </w:rPr>
        <w:t xml:space="preserve">water, money, time, knowledge </w:t>
      </w:r>
      <w:r>
        <w:rPr>
          <w:rFonts w:ascii="SimSun" w:eastAsia="SimSun" w:hAnsi="SimSun" w:cs="SimSun"/>
          <w:spacing w:val="0"/>
          <w:w w:val="100"/>
          <w:position w:val="0"/>
          <w:sz w:val="17"/>
          <w:szCs w:val="17"/>
          <w:lang w:val="zh-TW" w:eastAsia="zh-TW" w:bidi="zh-TW"/>
        </w:rPr>
        <w:t>等）。</w:t>
      </w:r>
    </w:p>
    <w:p>
      <w:pPr>
        <w:pStyle w:val="Style29"/>
        <w:keepNext w:val="0"/>
        <w:keepLines w:val="0"/>
        <w:widowControl w:val="0"/>
        <w:shd w:val="clear" w:color="auto" w:fill="auto"/>
        <w:bidi w:val="0"/>
        <w:spacing w:before="0" w:after="40" w:line="337" w:lineRule="exact"/>
        <w:ind w:left="0" w:right="0" w:firstLine="400"/>
        <w:jc w:val="both"/>
      </w:pPr>
      <w:r>
        <w:rPr>
          <w:spacing w:val="0"/>
          <w:w w:val="100"/>
          <w:position w:val="0"/>
        </w:rPr>
        <w:t>可数名词的复数形式一般是在单词末尾加上</w:t>
      </w:r>
      <w:r>
        <w:rPr>
          <w:rFonts w:ascii="Times New Roman" w:eastAsia="Times New Roman" w:hAnsi="Times New Roman" w:cs="Times New Roman"/>
          <w:spacing w:val="0"/>
          <w:w w:val="100"/>
          <w:position w:val="0"/>
          <w:sz w:val="19"/>
          <w:szCs w:val="19"/>
          <w:lang w:val="en-US" w:eastAsia="en-US" w:bidi="en-US"/>
        </w:rPr>
        <w:t xml:space="preserve">s </w:t>
      </w:r>
      <w:r>
        <w:rPr>
          <w:spacing w:val="0"/>
          <w:w w:val="100"/>
          <w:position w:val="0"/>
        </w:rPr>
        <w:t>（有时候会有其他变化）。</w:t>
      </w:r>
    </w:p>
    <w:p>
      <w:pPr>
        <w:pStyle w:val="Style29"/>
        <w:keepNext w:val="0"/>
        <w:keepLines w:val="0"/>
        <w:widowControl w:val="0"/>
        <w:shd w:val="clear" w:color="auto" w:fill="auto"/>
        <w:bidi w:val="0"/>
        <w:spacing w:before="0" w:after="40" w:line="342" w:lineRule="exact"/>
        <w:ind w:left="0" w:right="0" w:firstLine="400"/>
        <w:jc w:val="both"/>
        <w:rPr>
          <w:sz w:val="19"/>
          <w:szCs w:val="19"/>
        </w:rPr>
      </w:pPr>
      <w:r>
        <w:rPr>
          <w:spacing w:val="0"/>
          <w:w w:val="100"/>
          <w:position w:val="0"/>
          <w:sz w:val="17"/>
          <w:szCs w:val="17"/>
        </w:rPr>
        <w:t>冠词一般岀现在名词前，分为三种：不定冠词</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a, an）</w:t>
      </w:r>
      <w:r>
        <w:rPr>
          <w:spacing w:val="0"/>
          <w:w w:val="100"/>
          <w:position w:val="0"/>
          <w:sz w:val="17"/>
          <w:szCs w:val="17"/>
          <w:lang w:val="en-US" w:eastAsia="en-US" w:bidi="en-US"/>
        </w:rPr>
        <w:t>、</w:t>
      </w:r>
      <w:r>
        <w:rPr>
          <w:spacing w:val="0"/>
          <w:w w:val="100"/>
          <w:position w:val="0"/>
          <w:sz w:val="17"/>
          <w:szCs w:val="17"/>
        </w:rPr>
        <w:t>定冠词</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the）</w:t>
      </w:r>
      <w:r>
        <w:rPr>
          <w:spacing w:val="0"/>
          <w:w w:val="100"/>
          <w:position w:val="0"/>
          <w:sz w:val="17"/>
          <w:szCs w:val="17"/>
        </w:rPr>
        <w:t>和零冠词（就是不需要用 冠词）</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340" w:line="337" w:lineRule="exact"/>
        <w:ind w:left="0" w:right="0" w:firstLine="400"/>
        <w:jc w:val="both"/>
      </w:pPr>
      <w:bookmarkStart w:id="351" w:name="bookmark351"/>
      <w:r>
        <w:rPr>
          <w:spacing w:val="0"/>
          <w:w w:val="100"/>
          <w:position w:val="0"/>
        </w:rPr>
        <w:t>冠词事实上是限定词</w:t>
      </w:r>
      <w:r>
        <w:rPr>
          <w:rFonts w:ascii="Times New Roman" w:eastAsia="Times New Roman" w:hAnsi="Times New Roman" w:cs="Times New Roman"/>
          <w:spacing w:val="0"/>
          <w:w w:val="100"/>
          <w:position w:val="0"/>
          <w:sz w:val="19"/>
          <w:szCs w:val="19"/>
          <w:lang w:val="en-US" w:eastAsia="en-US" w:bidi="en-US"/>
        </w:rPr>
        <w:t>（determiner）</w:t>
      </w:r>
      <w:r>
        <w:rPr>
          <w:spacing w:val="0"/>
          <w:w w:val="100"/>
          <w:position w:val="0"/>
        </w:rPr>
        <w:t>的一种，限定词一般放在名词前。</w:t>
      </w:r>
      <w:bookmarkEnd w:id="351"/>
    </w:p>
    <w:p>
      <w:pPr>
        <w:pStyle w:val="Style29"/>
        <w:keepNext w:val="0"/>
        <w:keepLines w:val="0"/>
        <w:widowControl w:val="0"/>
        <w:numPr>
          <w:ilvl w:val="0"/>
          <w:numId w:val="123"/>
        </w:numPr>
        <w:shd w:val="clear" w:color="auto" w:fill="auto"/>
        <w:bidi w:val="0"/>
        <w:spacing w:before="0" w:after="340" w:line="240" w:lineRule="auto"/>
        <w:ind w:left="0" w:right="0" w:firstLine="0"/>
        <w:jc w:val="both"/>
        <w:rPr>
          <w:sz w:val="18"/>
          <w:szCs w:val="18"/>
        </w:rPr>
      </w:pPr>
      <w:bookmarkStart w:id="352" w:name="bookmark352"/>
      <w:bookmarkEnd w:id="352"/>
      <w:r>
        <w:rPr>
          <w:color w:val="E4786C"/>
          <w:spacing w:val="0"/>
          <w:w w:val="100"/>
          <w:position w:val="0"/>
          <w:sz w:val="18"/>
          <w:szCs w:val="18"/>
        </w:rPr>
        <w:t>攣朝妻点</w:t>
      </w:r>
    </w:p>
    <w:p>
      <w:pPr>
        <w:pStyle w:val="Style85"/>
        <w:keepNext/>
        <w:keepLines/>
        <w:widowControl w:val="0"/>
        <w:shd w:val="clear" w:color="auto" w:fill="auto"/>
        <w:bidi w:val="0"/>
        <w:spacing w:before="0" w:after="40" w:line="240" w:lineRule="auto"/>
        <w:ind w:left="0" w:right="0" w:firstLine="0"/>
        <w:jc w:val="left"/>
      </w:pPr>
      <w:bookmarkStart w:id="353" w:name="bookmark353"/>
      <w:bookmarkStart w:id="354" w:name="bookmark354"/>
      <w:bookmarkStart w:id="355" w:name="bookmark355"/>
      <w:r>
        <w:rPr>
          <w:spacing w:val="0"/>
          <w:w w:val="100"/>
          <w:position w:val="0"/>
        </w:rPr>
        <w:t>学习要点</w:t>
      </w:r>
      <w:r>
        <w:rPr>
          <w:spacing w:val="0"/>
          <w:w w:val="100"/>
          <w:position w:val="0"/>
          <w:sz w:val="20"/>
          <w:szCs w:val="20"/>
        </w:rPr>
        <w:t>11：</w:t>
      </w:r>
      <w:r>
        <w:rPr>
          <w:spacing w:val="0"/>
          <w:w w:val="100"/>
          <w:position w:val="0"/>
        </w:rPr>
        <w:t>不可数名词和可数名词到底什么时候加冠词？</w:t>
      </w:r>
      <w:bookmarkEnd w:id="353"/>
      <w:bookmarkEnd w:id="354"/>
      <w:bookmarkEnd w:id="355"/>
    </w:p>
    <w:p>
      <w:pPr>
        <w:pStyle w:val="Style29"/>
        <w:keepNext w:val="0"/>
        <w:keepLines w:val="0"/>
        <w:widowControl w:val="0"/>
        <w:shd w:val="clear" w:color="auto" w:fill="auto"/>
        <w:bidi w:val="0"/>
        <w:spacing w:before="0" w:after="40" w:line="356" w:lineRule="exact"/>
        <w:ind w:left="0" w:right="0" w:firstLine="400"/>
        <w:jc w:val="both"/>
      </w:pPr>
      <w:r>
        <w:rPr>
          <w:spacing w:val="0"/>
          <w:w w:val="100"/>
          <w:position w:val="0"/>
        </w:rPr>
        <w:t>不可数名</w:t>
      </w:r>
      <w:r>
        <w:rPr>
          <w:color w:val="9C5A4F"/>
          <w:spacing w:val="0"/>
          <w:w w:val="100"/>
          <w:position w:val="0"/>
        </w:rPr>
        <w:t>词没有</w:t>
      </w:r>
      <w:r>
        <w:rPr>
          <w:color w:val="E4786C"/>
          <w:spacing w:val="0"/>
          <w:w w:val="100"/>
          <w:position w:val="0"/>
          <w:lang w:val="zh-CN" w:eastAsia="zh-CN" w:bidi="zh-CN"/>
        </w:rPr>
        <w:t>复教</w:t>
      </w:r>
      <w:r>
        <w:rPr>
          <w:color w:val="E4786C"/>
          <w:spacing w:val="0"/>
          <w:w w:val="100"/>
          <w:position w:val="0"/>
        </w:rPr>
        <w:t>不能用不定冠词</w:t>
      </w:r>
      <w:r>
        <w:rPr>
          <w:color w:val="E4786C"/>
          <w:spacing w:val="0"/>
          <w:w w:val="100"/>
          <w:position w:val="0"/>
          <w:sz w:val="20"/>
          <w:szCs w:val="20"/>
          <w:lang w:val="en-US" w:eastAsia="en-US" w:bidi="en-US"/>
        </w:rPr>
        <w:t>（"a, an</w:t>
      </w:r>
      <w:r>
        <w:rPr>
          <w:color w:val="E4786C"/>
          <w:spacing w:val="0"/>
          <w:w w:val="100"/>
          <w:position w:val="0"/>
        </w:rPr>
        <w:t>丿</w:t>
      </w:r>
      <w:r>
        <w:rPr>
          <w:spacing w:val="0"/>
          <w:w w:val="100"/>
          <w:position w:val="0"/>
        </w:rPr>
        <w:t>°</w:t>
      </w:r>
    </w:p>
    <w:p>
      <w:pPr>
        <w:pStyle w:val="Style29"/>
        <w:keepNext w:val="0"/>
        <w:keepLines w:val="0"/>
        <w:widowControl w:val="0"/>
        <w:shd w:val="clear" w:color="auto" w:fill="auto"/>
        <w:bidi w:val="0"/>
        <w:spacing w:before="0" w:after="40" w:line="356" w:lineRule="exact"/>
        <w:ind w:left="0" w:right="0" w:firstLine="400"/>
        <w:jc w:val="both"/>
      </w:pPr>
      <w:r>
        <w:rPr>
          <w:spacing w:val="0"/>
          <w:w w:val="100"/>
          <w:position w:val="0"/>
        </w:rPr>
        <w:t>不可数名词一般用零冠词；如果特指，就用定冠词。</w:t>
      </w:r>
    </w:p>
    <w:p>
      <w:pPr>
        <w:pStyle w:val="Style29"/>
        <w:keepNext w:val="0"/>
        <w:keepLines w:val="0"/>
        <w:widowControl w:val="0"/>
        <w:shd w:val="clear" w:color="auto" w:fill="auto"/>
        <w:bidi w:val="0"/>
        <w:spacing w:before="0" w:after="40" w:line="356" w:lineRule="exact"/>
        <w:ind w:left="0" w:right="0" w:firstLine="400"/>
        <w:jc w:val="both"/>
        <w:rPr>
          <w:sz w:val="19"/>
          <w:szCs w:val="19"/>
        </w:rPr>
      </w:pPr>
      <w:r>
        <w:rPr>
          <w:spacing w:val="0"/>
          <w:w w:val="100"/>
          <w:position w:val="0"/>
          <w:sz w:val="17"/>
          <w:szCs w:val="17"/>
        </w:rPr>
        <w:t xml:space="preserve">所谓特指，就是这个名词有限定（如专属于某个人或者机构，具备某些特点）。例如，知识 </w:t>
      </w:r>
      <w:r>
        <w:rPr>
          <w:rFonts w:ascii="Times New Roman" w:eastAsia="Times New Roman" w:hAnsi="Times New Roman" w:cs="Times New Roman"/>
          <w:spacing w:val="0"/>
          <w:w w:val="100"/>
          <w:position w:val="0"/>
          <w:sz w:val="19"/>
          <w:szCs w:val="19"/>
          <w:lang w:val="en-US" w:eastAsia="en-US" w:bidi="en-US"/>
        </w:rPr>
        <w:t>knowledge</w:t>
      </w:r>
      <w:r>
        <w:rPr>
          <w:spacing w:val="0"/>
          <w:w w:val="100"/>
          <w:position w:val="0"/>
          <w:sz w:val="17"/>
          <w:szCs w:val="17"/>
        </w:rPr>
        <w:t>是泛指，老年人的知识</w:t>
      </w:r>
      <w:r>
        <w:rPr>
          <w:rFonts w:ascii="Times New Roman" w:eastAsia="Times New Roman" w:hAnsi="Times New Roman" w:cs="Times New Roman"/>
          <w:spacing w:val="0"/>
          <w:w w:val="100"/>
          <w:position w:val="0"/>
          <w:sz w:val="19"/>
          <w:szCs w:val="19"/>
          <w:lang w:val="en-US" w:eastAsia="en-US" w:bidi="en-US"/>
        </w:rPr>
        <w:t>the knowledge of the older generation</w:t>
      </w:r>
      <w:r>
        <w:rPr>
          <w:spacing w:val="0"/>
          <w:w w:val="100"/>
          <w:position w:val="0"/>
          <w:sz w:val="17"/>
          <w:szCs w:val="17"/>
        </w:rPr>
        <w:t>就有了限定（强调“老年人知 道的知识”）</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56" w:lineRule="exact"/>
        <w:ind w:left="0" w:right="0" w:firstLine="400"/>
        <w:jc w:val="both"/>
      </w:pPr>
      <w:r>
        <w:rPr>
          <w:spacing w:val="0"/>
          <w:w w:val="100"/>
          <w:position w:val="0"/>
        </w:rPr>
        <w:t>可数名词相对来说比较复杂，</w:t>
      </w:r>
      <w:r>
        <w:rPr>
          <w:color w:val="E4786C"/>
          <w:spacing w:val="0"/>
          <w:w w:val="100"/>
          <w:position w:val="0"/>
        </w:rPr>
        <w:t>一般不能使用琴冠词（也就是我们俗话说的不能“标寿</w:t>
      </w:r>
      <w:r>
        <w:rPr>
          <w:color w:val="9C5A4F"/>
          <w:spacing w:val="0"/>
          <w:w w:val="100"/>
          <w:position w:val="0"/>
        </w:rPr>
        <w:t>”丿，</w:t>
      </w:r>
      <w:r>
        <w:rPr>
          <w:spacing w:val="0"/>
          <w:w w:val="100"/>
          <w:position w:val="0"/>
        </w:rPr>
        <w:t>要 用不定冠词，或者定冠词，或者复数。</w:t>
      </w:r>
    </w:p>
    <w:p>
      <w:pPr>
        <w:pStyle w:val="Style29"/>
        <w:keepNext w:val="0"/>
        <w:keepLines w:val="0"/>
        <w:widowControl w:val="0"/>
        <w:shd w:val="clear" w:color="auto" w:fill="auto"/>
        <w:bidi w:val="0"/>
        <w:spacing w:before="0" w:after="160" w:line="362" w:lineRule="exact"/>
        <w:ind w:left="0" w:right="0" w:firstLine="400"/>
        <w:jc w:val="both"/>
        <w:rPr>
          <w:sz w:val="19"/>
          <w:szCs w:val="19"/>
        </w:rPr>
      </w:pPr>
      <w:r>
        <w:rPr>
          <w:spacing w:val="0"/>
          <w:w w:val="100"/>
          <w:position w:val="0"/>
          <w:sz w:val="17"/>
          <w:szCs w:val="17"/>
        </w:rPr>
        <w:t>我们之所以经常将冠词和复数搞错，主要是因为中文里没有对应的概念和使用限制。例如："老 师要有耐心”这句话中文没问题，但是英文直接翻译就不对，因为</w:t>
      </w:r>
      <w:r>
        <w:rPr>
          <w:rFonts w:ascii="Times New Roman" w:eastAsia="Times New Roman" w:hAnsi="Times New Roman" w:cs="Times New Roman"/>
          <w:spacing w:val="0"/>
          <w:w w:val="100"/>
          <w:position w:val="0"/>
          <w:sz w:val="19"/>
          <w:szCs w:val="19"/>
          <w:lang w:val="en-US" w:eastAsia="en-US" w:bidi="en-US"/>
        </w:rPr>
        <w:t>teacher</w:t>
      </w:r>
      <w:r>
        <w:rPr>
          <w:spacing w:val="0"/>
          <w:w w:val="100"/>
          <w:position w:val="0"/>
          <w:sz w:val="17"/>
          <w:szCs w:val="17"/>
        </w:rPr>
        <w:t>是可数名词，不能够使用 零冠词（没有冠词）</w:t>
      </w:r>
      <w:r>
        <w:rPr>
          <w:rFonts w:ascii="Times New Roman" w:eastAsia="Times New Roman" w:hAnsi="Times New Roman" w:cs="Times New Roman"/>
          <w:spacing w:val="0"/>
          <w:w w:val="100"/>
          <w:position w:val="0"/>
          <w:sz w:val="19"/>
          <w:szCs w:val="19"/>
          <w:lang w:val="en-US" w:eastAsia="en-US" w:bidi="en-US"/>
        </w:rPr>
        <w:t>o</w:t>
      </w:r>
    </w:p>
    <w:tbl>
      <w:tblPr>
        <w:tblOverlap w:val="never"/>
        <w:jc w:val="center"/>
        <w:tblLayout w:type="fixed"/>
      </w:tblPr>
      <w:tblGrid>
        <w:gridCol w:w="587"/>
        <w:gridCol w:w="2322"/>
        <w:gridCol w:w="2275"/>
        <w:gridCol w:w="2866"/>
      </w:tblGrid>
      <w:tr>
        <w:trPr>
          <w:trHeight w:val="655" w:hRule="exact"/>
        </w:trPr>
        <w:tc>
          <w:tcPr>
            <w:gridSpan w:val="2"/>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760"/>
              <w:jc w:val="left"/>
            </w:pPr>
            <w:r>
              <w:rPr>
                <w:color w:val="EDD0CD"/>
                <w:spacing w:val="0"/>
                <w:w w:val="100"/>
                <w:position w:val="0"/>
                <w:lang w:val="zh-TW" w:eastAsia="zh-TW" w:bidi="zh-TW"/>
              </w:rPr>
              <w:t>可数名词使用不定冠词</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可数名词使用复数</w:t>
            </w:r>
          </w:p>
        </w:tc>
        <w:tc>
          <w:tcPr>
            <w:tcBorders/>
            <w:shd w:val="clear" w:color="auto" w:fill="FFFFFF"/>
            <w:vAlign w:val="bottom"/>
          </w:tcPr>
          <w:p>
            <w:pPr>
              <w:pStyle w:val="Style2"/>
              <w:keepNext w:val="0"/>
              <w:keepLines w:val="0"/>
              <w:widowControl w:val="0"/>
              <w:shd w:val="clear" w:color="auto" w:fill="auto"/>
              <w:bidi w:val="0"/>
              <w:spacing w:before="0" w:after="60" w:line="240" w:lineRule="auto"/>
              <w:ind w:left="0" w:right="0" w:firstLine="0"/>
              <w:jc w:val="center"/>
            </w:pPr>
            <w:r>
              <w:rPr>
                <w:color w:val="EDD0CD"/>
                <w:spacing w:val="0"/>
                <w:w w:val="100"/>
                <w:position w:val="0"/>
                <w:lang w:val="zh-TW" w:eastAsia="zh-TW" w:bidi="zh-TW"/>
              </w:rPr>
              <w:t>可数名词“裸奔”</w:t>
            </w:r>
          </w:p>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（不如冠起度希裏扱）</w:t>
            </w:r>
          </w:p>
        </w:tc>
      </w:tr>
      <w:tr>
        <w:trPr>
          <w:trHeight w:val="68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left w:val="single" w:sz="4"/>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A teacher should be patient.</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tc>
        <w:tc>
          <w:tcPr>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Teachers should be patient.</w:t>
            </w:r>
          </w:p>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E4786C"/>
                <w:spacing w:val="0"/>
                <w:w w:val="100"/>
                <w:position w:val="0"/>
                <w:sz w:val="20"/>
                <w:szCs w:val="20"/>
                <w:lang w:val="en-US" w:eastAsia="en-US" w:bidi="en-US"/>
              </w:rPr>
              <w:t>(S</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Teacher should be patient.</w:t>
            </w:r>
            <w:r>
              <w:rPr>
                <w:color w:val="E4786C"/>
                <w:spacing w:val="0"/>
                <w:w w:val="100"/>
                <w:position w:val="0"/>
                <w:sz w:val="19"/>
                <w:szCs w:val="19"/>
                <w:lang w:val="en-US" w:eastAsia="en-US" w:bidi="en-US"/>
              </w:rPr>
              <w:t>(</w:t>
            </w:r>
            <w:r>
              <w:rPr>
                <w:rFonts w:ascii="Times New Roman" w:eastAsia="Times New Roman" w:hAnsi="Times New Roman" w:cs="Times New Roman"/>
                <w:color w:val="E4786C"/>
                <w:spacing w:val="0"/>
                <w:w w:val="100"/>
                <w:position w:val="0"/>
                <w:sz w:val="19"/>
                <w:szCs w:val="19"/>
                <w:lang w:val="en-US" w:eastAsia="en-US" w:bidi="en-US"/>
              </w:rPr>
              <w:t>X</w:t>
            </w:r>
            <w:r>
              <w:rPr>
                <w:color w:val="E4786C"/>
                <w:spacing w:val="0"/>
                <w:w w:val="100"/>
                <w:position w:val="0"/>
                <w:sz w:val="19"/>
                <w:szCs w:val="19"/>
                <w:lang w:val="en-US" w:eastAsia="en-US" w:bidi="en-US"/>
              </w:rPr>
              <w:t>)</w:t>
            </w:r>
          </w:p>
        </w:tc>
      </w:tr>
      <w:tr>
        <w:trPr>
          <w:trHeight w:val="1393"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41" w:lineRule="exact"/>
              <w:ind w:left="0" w:right="0" w:firstLine="0"/>
              <w:jc w:val="both"/>
            </w:pPr>
            <w:r>
              <w:rPr>
                <w:spacing w:val="0"/>
                <w:w w:val="100"/>
                <w:position w:val="0"/>
                <w:lang w:val="zh-TW" w:eastAsia="zh-TW" w:bidi="zh-TW"/>
              </w:rPr>
              <w:t>不定冠词在这里的意思类 似于“任何一个”，也就 是世界上任何一个老师都 要有耐心。</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42" w:lineRule="exact"/>
              <w:ind w:left="0" w:right="0" w:firstLine="0"/>
              <w:jc w:val="left"/>
            </w:pPr>
            <w:r>
              <w:rPr>
                <w:spacing w:val="0"/>
                <w:w w:val="100"/>
                <w:position w:val="0"/>
                <w:lang w:val="zh-TW" w:eastAsia="zh-TW" w:bidi="zh-TW"/>
              </w:rPr>
              <w:t xml:space="preserve">复数在这里的意思类似于 </w:t>
            </w:r>
            <w:r>
              <w:rPr>
                <w:spacing w:val="0"/>
                <w:w w:val="100"/>
                <w:position w:val="0"/>
                <w:lang w:val="zh-CN" w:eastAsia="zh-CN" w:bidi="zh-CN"/>
              </w:rPr>
              <w:t>“所</w:t>
            </w:r>
            <w:r>
              <w:rPr>
                <w:spacing w:val="0"/>
                <w:w w:val="100"/>
                <w:position w:val="0"/>
                <w:lang w:val="zh-TW" w:eastAsia="zh-TW" w:bidi="zh-TW"/>
              </w:rPr>
              <w:t>有”，也就是所有的 老师都要有耐心。</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38" w:lineRule="exact"/>
              <w:ind w:left="0" w:right="0" w:firstLine="0"/>
              <w:jc w:val="left"/>
            </w:pPr>
            <w:r>
              <w:rPr>
                <w:spacing w:val="0"/>
                <w:w w:val="100"/>
                <w:position w:val="0"/>
                <w:lang w:val="zh-TW" w:eastAsia="zh-TW" w:bidi="zh-TW"/>
              </w:rPr>
              <w:t>英文不允许一个可数名词前在没 有任何限定词的情况下，既没有 加冠词，又没有变为复数。</w:t>
            </w:r>
          </w:p>
        </w:tc>
      </w:tr>
    </w:tbl>
    <w:p>
      <w:pPr>
        <w:widowControl w:val="0"/>
        <w:spacing w:after="339" w:line="1" w:lineRule="exact"/>
      </w:pPr>
    </w:p>
    <w:p>
      <w:pPr>
        <w:widowControl w:val="0"/>
        <w:jc w:val="right"/>
        <w:rPr>
          <w:sz w:val="2"/>
          <w:szCs w:val="2"/>
        </w:rPr>
      </w:pPr>
      <w:r>
        <w:drawing>
          <wp:inline>
            <wp:extent cx="262255" cy="292735"/>
            <wp:docPr id="393" name="Picutre 393"/>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162"/>
                    <a:stretch/>
                  </pic:blipFill>
                  <pic:spPr>
                    <a:xfrm>
                      <a:ext cx="262255" cy="292735"/>
                    </a:xfrm>
                    <a:prstGeom prst="rect"/>
                  </pic:spPr>
                </pic:pic>
              </a:graphicData>
            </a:graphic>
          </wp:inline>
        </w:drawing>
      </w:r>
      <w:r>
        <w:br w:type="page"/>
      </w:r>
    </w:p>
    <w:p>
      <w:pPr>
        <w:pStyle w:val="Style29"/>
        <w:keepNext w:val="0"/>
        <w:keepLines w:val="0"/>
        <w:widowControl w:val="0"/>
        <w:shd w:val="clear" w:color="auto" w:fill="auto"/>
        <w:bidi w:val="0"/>
        <w:spacing w:before="0" w:after="160" w:line="284" w:lineRule="exact"/>
        <w:ind w:left="0" w:right="0" w:firstLine="400"/>
        <w:jc w:val="left"/>
      </w:pPr>
      <w:r>
        <w:rPr>
          <w:spacing w:val="0"/>
          <w:w w:val="100"/>
          <w:position w:val="0"/>
        </w:rPr>
        <w:t>下面我们通过一个表格来对照学习不可数名词和可数名词的特点，也同时增加对冠词和单复数 的理解。</w:t>
      </w:r>
    </w:p>
    <w:tbl>
      <w:tblPr>
        <w:tblOverlap w:val="never"/>
        <w:jc w:val="center"/>
        <w:tblLayout w:type="fixed"/>
      </w:tblPr>
      <w:tblGrid>
        <w:gridCol w:w="1710"/>
        <w:gridCol w:w="3179"/>
        <w:gridCol w:w="3240"/>
      </w:tblGrid>
      <w:tr>
        <w:trPr>
          <w:trHeight w:val="37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40"/>
              <w:jc w:val="left"/>
            </w:pPr>
            <w:r>
              <w:rPr>
                <w:color w:val="000000"/>
                <w:spacing w:val="0"/>
                <w:w w:val="100"/>
                <w:position w:val="0"/>
                <w:shd w:val="clear" w:color="auto" w:fill="FFFFFF"/>
                <w:lang w:val="zh-TW" w:eastAsia="zh-TW" w:bidi="zh-TW"/>
              </w:rPr>
              <w:t>情况</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不可数名词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可数名词</w:t>
            </w:r>
          </w:p>
        </w:tc>
      </w:tr>
      <w:tr>
        <w:trPr>
          <w:trHeight w:val="731"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353" w:lineRule="exact"/>
              <w:ind w:left="0" w:right="0" w:firstLine="0"/>
              <w:jc w:val="left"/>
            </w:pPr>
            <w:r>
              <w:rPr>
                <w:color w:val="E39B85"/>
                <w:spacing w:val="0"/>
                <w:w w:val="100"/>
                <w:position w:val="0"/>
                <w:lang w:val="zh-TW" w:eastAsia="zh-TW" w:bidi="zh-TW"/>
              </w:rPr>
              <w:t>情况</w:t>
            </w:r>
            <w:r>
              <w:rPr>
                <w:rFonts w:ascii="Times New Roman" w:eastAsia="Times New Roman" w:hAnsi="Times New Roman" w:cs="Times New Roman"/>
                <w:color w:val="E39B85"/>
                <w:spacing w:val="0"/>
                <w:w w:val="100"/>
                <w:position w:val="0"/>
                <w:sz w:val="19"/>
                <w:szCs w:val="19"/>
                <w:lang w:val="zh-TW" w:eastAsia="zh-TW" w:bidi="zh-TW"/>
              </w:rPr>
              <w:t xml:space="preserve">1: </w:t>
            </w:r>
            <w:r>
              <w:rPr>
                <w:color w:val="E39B85"/>
                <w:spacing w:val="0"/>
                <w:w w:val="100"/>
                <w:position w:val="0"/>
                <w:lang w:val="zh-TW" w:eastAsia="zh-TW" w:bidi="zh-TW"/>
              </w:rPr>
              <w:t>加零冠词</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一般使用零冠词</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不能使用零冠词</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Knowledge can make us intelligent.(V)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Reading book can make us intelligent. (X)</w:t>
            </w:r>
          </w:p>
        </w:tc>
      </w:tr>
      <w:tr>
        <w:trPr>
          <w:trHeight w:val="72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140" w:line="240" w:lineRule="auto"/>
              <w:ind w:left="0" w:right="0" w:firstLine="0"/>
              <w:jc w:val="left"/>
              <w:rPr>
                <w:sz w:val="19"/>
                <w:szCs w:val="19"/>
              </w:rPr>
            </w:pPr>
            <w:r>
              <w:rPr>
                <w:color w:val="E39B85"/>
                <w:spacing w:val="0"/>
                <w:w w:val="100"/>
                <w:position w:val="0"/>
                <w:sz w:val="17"/>
                <w:szCs w:val="17"/>
                <w:lang w:val="zh-TW" w:eastAsia="zh-TW" w:bidi="zh-TW"/>
              </w:rPr>
              <w:t>情况</w:t>
            </w:r>
            <w:r>
              <w:rPr>
                <w:rFonts w:ascii="Times New Roman" w:eastAsia="Times New Roman" w:hAnsi="Times New Roman" w:cs="Times New Roman"/>
                <w:color w:val="E39B85"/>
                <w:spacing w:val="0"/>
                <w:w w:val="100"/>
                <w:position w:val="0"/>
                <w:sz w:val="19"/>
                <w:szCs w:val="19"/>
                <w:lang w:val="zh-TW" w:eastAsia="zh-TW" w:bidi="zh-TW"/>
              </w:rPr>
              <w:t>2:</w:t>
            </w:r>
          </w:p>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39B85"/>
                <w:spacing w:val="0"/>
                <w:w w:val="100"/>
                <w:position w:val="0"/>
                <w:sz w:val="17"/>
                <w:szCs w:val="17"/>
                <w:lang w:val="zh-TW" w:eastAsia="zh-TW" w:bidi="zh-TW"/>
              </w:rPr>
              <w:t>加不定冠词</w:t>
            </w:r>
            <w:r>
              <w:rPr>
                <w:rFonts w:ascii="Times New Roman" w:eastAsia="Times New Roman" w:hAnsi="Times New Roman" w:cs="Times New Roman"/>
                <w:color w:val="E39B85"/>
                <w:spacing w:val="0"/>
                <w:w w:val="100"/>
                <w:position w:val="0"/>
                <w:sz w:val="19"/>
                <w:szCs w:val="19"/>
                <w:lang w:val="en-US" w:eastAsia="en-US" w:bidi="en-US"/>
              </w:rPr>
              <w:t>a, an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不能使用</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88" w:lineRule="exact"/>
              <w:ind w:left="0" w:right="0" w:firstLine="0"/>
              <w:jc w:val="both"/>
            </w:pPr>
            <w:r>
              <w:rPr>
                <w:spacing w:val="0"/>
                <w:w w:val="100"/>
                <w:position w:val="0"/>
                <w:lang w:val="zh-TW" w:eastAsia="zh-TW" w:bidi="zh-TW"/>
              </w:rPr>
              <w:t>经常使用，特别是描述的对象只有 一个的时候</w:t>
            </w:r>
          </w:p>
        </w:tc>
      </w:tr>
      <w:tr>
        <w:trPr>
          <w:trHeight w:val="66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A knowledge can make us intelligent.</w:t>
            </w:r>
            <w:r>
              <w:rPr>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X</w:t>
            </w:r>
            <w:r>
              <w:rPr>
                <w:color w:val="E39B85"/>
                <w:spacing w:val="0"/>
                <w:w w:val="100"/>
                <w:position w:val="0"/>
                <w:sz w:val="19"/>
                <w:szCs w:val="19"/>
                <w:lang w:val="en-US" w:eastAsia="en-US" w:bidi="en-US"/>
              </w:rPr>
              <w:t>)</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36"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I am happy to read a book to pass the time, </w:t>
            </w:r>
            <w:r>
              <w:rPr>
                <w:rFonts w:ascii="Times New Roman" w:eastAsia="Times New Roman" w:hAnsi="Times New Roman" w:cs="Times New Roman"/>
                <w:smallCaps/>
                <w:color w:val="E4786C"/>
                <w:spacing w:val="0"/>
                <w:w w:val="100"/>
                <w:position w:val="0"/>
                <w:sz w:val="19"/>
                <w:szCs w:val="19"/>
                <w:lang w:val="en-US" w:eastAsia="en-US" w:bidi="en-US"/>
              </w:rPr>
              <w:t>(a/)</w:t>
            </w:r>
          </w:p>
        </w:tc>
      </w:tr>
      <w:tr>
        <w:trPr>
          <w:trHeight w:val="731"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140" w:line="240" w:lineRule="auto"/>
              <w:ind w:left="0" w:right="0" w:firstLine="0"/>
              <w:jc w:val="left"/>
              <w:rPr>
                <w:sz w:val="19"/>
                <w:szCs w:val="19"/>
              </w:rPr>
            </w:pPr>
            <w:r>
              <w:rPr>
                <w:color w:val="E39B85"/>
                <w:spacing w:val="0"/>
                <w:w w:val="100"/>
                <w:position w:val="0"/>
                <w:sz w:val="17"/>
                <w:szCs w:val="17"/>
                <w:lang w:val="zh-TW" w:eastAsia="zh-TW" w:bidi="zh-TW"/>
              </w:rPr>
              <w:t>情况</w:t>
            </w:r>
            <w:r>
              <w:rPr>
                <w:rFonts w:ascii="Times New Roman" w:eastAsia="Times New Roman" w:hAnsi="Times New Roman" w:cs="Times New Roman"/>
                <w:color w:val="E39B85"/>
                <w:spacing w:val="0"/>
                <w:w w:val="100"/>
                <w:position w:val="0"/>
                <w:sz w:val="19"/>
                <w:szCs w:val="19"/>
                <w:lang w:val="zh-TW" w:eastAsia="zh-TW" w:bidi="zh-TW"/>
              </w:rPr>
              <w:t>3:</w:t>
            </w:r>
          </w:p>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39B85"/>
                <w:spacing w:val="0"/>
                <w:w w:val="100"/>
                <w:position w:val="0"/>
                <w:sz w:val="17"/>
                <w:szCs w:val="17"/>
                <w:lang w:val="zh-TW" w:eastAsia="zh-TW" w:bidi="zh-TW"/>
              </w:rPr>
              <w:t>加定冠词</w:t>
            </w:r>
            <w:r>
              <w:rPr>
                <w:rFonts w:ascii="Times New Roman" w:eastAsia="Times New Roman" w:hAnsi="Times New Roman" w:cs="Times New Roman"/>
                <w:color w:val="E39B85"/>
                <w:spacing w:val="0"/>
                <w:w w:val="100"/>
                <w:position w:val="0"/>
                <w:sz w:val="19"/>
                <w:szCs w:val="19"/>
                <w:lang w:val="en-US" w:eastAsia="en-US" w:bidi="en-US"/>
              </w:rPr>
              <w:t>the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特指的肘候要用</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特指的时候要用</w:t>
            </w:r>
          </w:p>
        </w:tc>
      </w:tr>
      <w:tr>
        <w:trPr>
          <w:trHeight w:val="349"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 knowledge of the older generation</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I enjoy reading the book of my friend.</w:t>
            </w:r>
          </w:p>
        </w:tc>
      </w:tr>
      <w:tr>
        <w:trPr>
          <w:trHeight w:val="310" w:hRule="exact"/>
        </w:trPr>
        <w:tc>
          <w:tcPr>
            <w:vMerge/>
            <w:tcBorders>
              <w:left w:val="single" w:sz="4"/>
            </w:tcBorders>
            <w:shd w:val="clear" w:color="auto" w:fill="FFFFFF"/>
            <w:vAlign w:val="center"/>
          </w:tcPr>
          <w:p>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can make us intelligent. (V)</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E39B85"/>
                <w:spacing w:val="0"/>
                <w:w w:val="100"/>
                <w:position w:val="0"/>
                <w:sz w:val="20"/>
                <w:szCs w:val="20"/>
                <w:lang w:val="en-US" w:eastAsia="en-US" w:bidi="en-US"/>
              </w:rPr>
              <w:t>(S</w:t>
            </w:r>
          </w:p>
        </w:tc>
      </w:tr>
      <w:tr>
        <w:trPr>
          <w:trHeight w:val="72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140" w:line="240" w:lineRule="auto"/>
              <w:ind w:left="0" w:right="0" w:firstLine="0"/>
              <w:jc w:val="left"/>
              <w:rPr>
                <w:sz w:val="19"/>
                <w:szCs w:val="19"/>
              </w:rPr>
            </w:pPr>
            <w:r>
              <w:rPr>
                <w:color w:val="E39B85"/>
                <w:spacing w:val="0"/>
                <w:w w:val="100"/>
                <w:position w:val="0"/>
                <w:sz w:val="17"/>
                <w:szCs w:val="17"/>
                <w:lang w:val="zh-TW" w:eastAsia="zh-TW" w:bidi="zh-TW"/>
              </w:rPr>
              <w:t>情况</w:t>
            </w:r>
            <w:r>
              <w:rPr>
                <w:rFonts w:ascii="Times New Roman" w:eastAsia="Times New Roman" w:hAnsi="Times New Roman" w:cs="Times New Roman"/>
                <w:color w:val="E39B85"/>
                <w:spacing w:val="0"/>
                <w:w w:val="100"/>
                <w:position w:val="0"/>
                <w:sz w:val="19"/>
                <w:szCs w:val="19"/>
                <w:lang w:val="zh-TW" w:eastAsia="zh-TW" w:bidi="zh-TW"/>
              </w:rPr>
              <w:t>4:</w:t>
            </w:r>
          </w:p>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加复数</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不能使用</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92" w:lineRule="exact"/>
              <w:ind w:left="0" w:right="0" w:firstLine="0"/>
              <w:jc w:val="both"/>
            </w:pPr>
            <w:r>
              <w:rPr>
                <w:spacing w:val="0"/>
                <w:w w:val="100"/>
                <w:position w:val="0"/>
                <w:lang w:val="zh-TW" w:eastAsia="zh-TW" w:bidi="zh-TW"/>
              </w:rPr>
              <w:t>经常使用，只要描述的对象不可能 是一个</w:t>
            </w:r>
          </w:p>
        </w:tc>
      </w:tr>
      <w:tr>
        <w:trPr>
          <w:trHeight w:val="65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Knowledges can make us intelligent.</w:t>
            </w:r>
            <w:r>
              <w:rPr>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X</w:t>
            </w:r>
            <w:r>
              <w:rPr>
                <w:color w:val="E39B85"/>
                <w:spacing w:val="0"/>
                <w:w w:val="100"/>
                <w:position w:val="0"/>
                <w:sz w:val="19"/>
                <w:szCs w:val="19"/>
                <w:lang w:val="en-US" w:eastAsia="en-US" w:bidi="en-US"/>
              </w:rPr>
              <w:t>)</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48"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Reading books can make us intelligent. (V)</w:t>
            </w:r>
          </w:p>
        </w:tc>
      </w:tr>
      <w:tr>
        <w:trPr>
          <w:trHeight w:val="727"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140" w:line="240" w:lineRule="auto"/>
              <w:ind w:left="0" w:right="0" w:firstLine="0"/>
              <w:jc w:val="left"/>
              <w:rPr>
                <w:sz w:val="19"/>
                <w:szCs w:val="19"/>
              </w:rPr>
            </w:pPr>
            <w:r>
              <w:rPr>
                <w:color w:val="E39B85"/>
                <w:spacing w:val="0"/>
                <w:w w:val="100"/>
                <w:position w:val="0"/>
                <w:sz w:val="17"/>
                <w:szCs w:val="17"/>
                <w:lang w:val="zh-TW" w:eastAsia="zh-TW" w:bidi="zh-TW"/>
              </w:rPr>
              <w:t>情况</w:t>
            </w:r>
            <w:r>
              <w:rPr>
                <w:rFonts w:ascii="Times New Roman" w:eastAsia="Times New Roman" w:hAnsi="Times New Roman" w:cs="Times New Roman"/>
                <w:color w:val="E39B85"/>
                <w:spacing w:val="0"/>
                <w:w w:val="100"/>
                <w:position w:val="0"/>
                <w:sz w:val="19"/>
                <w:szCs w:val="19"/>
                <w:lang w:val="zh-TW" w:eastAsia="zh-TW" w:bidi="zh-TW"/>
              </w:rPr>
              <w:t>5:</w:t>
            </w:r>
          </w:p>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加定冠词+复数</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不能使用</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特指的酎候耍■用</w:t>
            </w:r>
          </w:p>
        </w:tc>
      </w:tr>
      <w:tr>
        <w:trPr>
          <w:trHeight w:val="670"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324"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 knowledges can make us intelligent, (x)</w:t>
            </w:r>
          </w:p>
        </w:tc>
        <w:tc>
          <w:tcPr>
            <w:tcBorders>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I enjoy reading the books of this library. (S</w:t>
            </w:r>
          </w:p>
        </w:tc>
      </w:tr>
    </w:tbl>
    <w:p>
      <w:pPr>
        <w:widowControl w:val="0"/>
        <w:spacing w:after="199" w:line="1" w:lineRule="exact"/>
      </w:pPr>
    </w:p>
    <w:p>
      <w:pPr>
        <w:pStyle w:val="Style85"/>
        <w:keepNext/>
        <w:keepLines/>
        <w:widowControl w:val="0"/>
        <w:shd w:val="clear" w:color="auto" w:fill="auto"/>
        <w:bidi w:val="0"/>
        <w:spacing w:before="0" w:after="160" w:line="240" w:lineRule="auto"/>
        <w:ind w:left="0" w:right="0" w:firstLine="0"/>
        <w:jc w:val="left"/>
        <w:rPr>
          <w:sz w:val="20"/>
          <w:szCs w:val="20"/>
        </w:rPr>
      </w:pPr>
      <w:bookmarkStart w:id="356" w:name="bookmark356"/>
      <w:bookmarkStart w:id="357" w:name="bookmark357"/>
      <w:bookmarkStart w:id="358" w:name="bookmark358"/>
      <w:r>
        <w:rPr>
          <w:spacing w:val="0"/>
          <w:w w:val="100"/>
          <w:position w:val="0"/>
          <w:sz w:val="22"/>
          <w:szCs w:val="22"/>
        </w:rPr>
        <w:t>学习要点</w:t>
      </w:r>
      <w:r>
        <w:rPr>
          <w:spacing w:val="0"/>
          <w:w w:val="100"/>
          <w:position w:val="0"/>
          <w:sz w:val="20"/>
          <w:szCs w:val="20"/>
        </w:rPr>
        <w:t>12：</w:t>
      </w:r>
      <w:r>
        <w:rPr>
          <w:spacing w:val="0"/>
          <w:w w:val="100"/>
          <w:position w:val="0"/>
          <w:sz w:val="22"/>
          <w:szCs w:val="22"/>
        </w:rPr>
        <w:t>名词什么时候加</w:t>
      </w:r>
      <w:r>
        <w:rPr>
          <w:spacing w:val="0"/>
          <w:w w:val="100"/>
          <w:position w:val="0"/>
          <w:sz w:val="20"/>
          <w:szCs w:val="20"/>
          <w:lang w:val="en-US" w:eastAsia="en-US" w:bidi="en-US"/>
        </w:rPr>
        <w:t>a,</w:t>
      </w:r>
      <w:r>
        <w:rPr>
          <w:spacing w:val="0"/>
          <w:w w:val="100"/>
          <w:position w:val="0"/>
          <w:sz w:val="22"/>
          <w:szCs w:val="22"/>
        </w:rPr>
        <w:t>什么时候加</w:t>
      </w:r>
      <w:r>
        <w:rPr>
          <w:spacing w:val="0"/>
          <w:w w:val="100"/>
          <w:position w:val="0"/>
          <w:sz w:val="20"/>
          <w:szCs w:val="20"/>
          <w:lang w:val="en-US" w:eastAsia="en-US" w:bidi="en-US"/>
        </w:rPr>
        <w:t>an?</w:t>
      </w:r>
      <w:bookmarkEnd w:id="356"/>
      <w:bookmarkEnd w:id="357"/>
      <w:bookmarkEnd w:id="358"/>
    </w:p>
    <w:p>
      <w:pPr>
        <w:pStyle w:val="Style29"/>
        <w:keepNext w:val="0"/>
        <w:keepLines w:val="0"/>
        <w:widowControl w:val="0"/>
        <w:shd w:val="clear" w:color="auto" w:fill="auto"/>
        <w:bidi w:val="0"/>
        <w:spacing w:before="0" w:after="160" w:line="281" w:lineRule="exact"/>
        <w:ind w:left="0" w:right="0" w:firstLine="400"/>
        <w:jc w:val="left"/>
      </w:pPr>
      <w:r>
        <w:rPr>
          <w:spacing w:val="0"/>
          <w:w w:val="100"/>
          <w:position w:val="0"/>
        </w:rPr>
        <w:t>在</w:t>
      </w:r>
      <w:r>
        <w:rPr>
          <w:color w:val="E4786C"/>
          <w:spacing w:val="0"/>
          <w:w w:val="100"/>
          <w:position w:val="0"/>
        </w:rPr>
        <w:t>选择不定冠词</w:t>
      </w:r>
      <w:r>
        <w:rPr>
          <w:color w:val="E4786C"/>
          <w:spacing w:val="0"/>
          <w:w w:val="100"/>
          <w:position w:val="0"/>
          <w:sz w:val="20"/>
          <w:szCs w:val="20"/>
          <w:lang w:val="en-US" w:eastAsia="en-US" w:bidi="en-US"/>
        </w:rPr>
        <w:t>a</w:t>
      </w:r>
      <w:r>
        <w:rPr>
          <w:color w:val="E4786C"/>
          <w:spacing w:val="0"/>
          <w:w w:val="100"/>
          <w:position w:val="0"/>
        </w:rPr>
        <w:t>或者</w:t>
      </w:r>
      <w:r>
        <w:rPr>
          <w:color w:val="E4786C"/>
          <w:spacing w:val="0"/>
          <w:w w:val="100"/>
          <w:position w:val="0"/>
          <w:sz w:val="20"/>
          <w:szCs w:val="20"/>
          <w:lang w:val="en-US" w:eastAsia="en-US" w:bidi="en-US"/>
        </w:rPr>
        <w:t>an</w:t>
      </w:r>
      <w:r>
        <w:rPr>
          <w:color w:val="E4786C"/>
          <w:spacing w:val="0"/>
          <w:w w:val="100"/>
          <w:position w:val="0"/>
        </w:rPr>
        <w:t>的射候，主要是看后面的名词是否元音开头。</w:t>
      </w:r>
      <w:r>
        <w:rPr>
          <w:spacing w:val="0"/>
          <w:w w:val="100"/>
          <w:position w:val="0"/>
        </w:rPr>
        <w:t>当然，也有其他的 一些特殊情况。</w:t>
      </w:r>
    </w:p>
    <w:tbl>
      <w:tblPr>
        <w:tblOverlap w:val="never"/>
        <w:jc w:val="center"/>
        <w:tblLayout w:type="fixed"/>
      </w:tblPr>
      <w:tblGrid>
        <w:gridCol w:w="569"/>
        <w:gridCol w:w="1951"/>
        <w:gridCol w:w="1804"/>
        <w:gridCol w:w="1894"/>
        <w:gridCol w:w="1976"/>
      </w:tblGrid>
      <w:tr>
        <w:trPr>
          <w:trHeight w:val="349"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情况/</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color w:val="000000"/>
                <w:spacing w:val="0"/>
                <w:w w:val="100"/>
                <w:position w:val="0"/>
                <w:sz w:val="20"/>
                <w:szCs w:val="20"/>
                <w:shd w:val="clear" w:color="auto" w:fill="FFFFFF"/>
                <w:lang w:val="zh-TW" w:eastAsia="zh-TW" w:bidi="zh-TW"/>
              </w:rPr>
              <w:t>2</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color w:val="000000"/>
                <w:spacing w:val="0"/>
                <w:w w:val="100"/>
                <w:position w:val="0"/>
                <w:sz w:val="20"/>
                <w:szCs w:val="20"/>
                <w:shd w:val="clear" w:color="auto" w:fill="FFFFFF"/>
                <w:lang w:val="zh-TW" w:eastAsia="zh-TW" w:bidi="zh-TW"/>
              </w:rPr>
              <w:t>3</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color w:val="000000"/>
                <w:spacing w:val="0"/>
                <w:w w:val="100"/>
                <w:position w:val="0"/>
                <w:sz w:val="20"/>
                <w:szCs w:val="20"/>
                <w:shd w:val="clear" w:color="auto" w:fill="FFFFFF"/>
                <w:lang w:val="zh-TW" w:eastAsia="zh-TW" w:bidi="zh-TW"/>
              </w:rPr>
              <w:t>4</w:t>
            </w:r>
          </w:p>
        </w:tc>
      </w:tr>
      <w:tr>
        <w:trPr>
          <w:trHeight w:val="130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情况</w:t>
            </w:r>
          </w:p>
        </w:tc>
        <w:tc>
          <w:tcPr>
            <w:tcBorders/>
            <w:shd w:val="clear" w:color="auto" w:fill="FFFFFF"/>
            <w:vAlign w:val="top"/>
          </w:tcPr>
          <w:p>
            <w:pPr>
              <w:pStyle w:val="Style2"/>
              <w:keepNext w:val="0"/>
              <w:keepLines w:val="0"/>
              <w:widowControl w:val="0"/>
              <w:shd w:val="clear" w:color="auto" w:fill="auto"/>
              <w:bidi w:val="0"/>
              <w:spacing w:before="0" w:after="0" w:line="319" w:lineRule="exact"/>
              <w:ind w:left="0" w:right="0" w:firstLine="0"/>
              <w:jc w:val="both"/>
            </w:pPr>
            <w:r>
              <w:rPr>
                <w:spacing w:val="0"/>
                <w:w w:val="100"/>
                <w:position w:val="0"/>
                <w:lang w:val="zh-TW" w:eastAsia="zh-TW" w:bidi="zh-TW"/>
              </w:rPr>
              <w:t>如果是元音开头（如</w:t>
            </w:r>
            <w:r>
              <w:rPr>
                <w:rFonts w:ascii="Times New Roman" w:eastAsia="Times New Roman" w:hAnsi="Times New Roman" w:cs="Times New Roman"/>
                <w:spacing w:val="0"/>
                <w:w w:val="100"/>
                <w:position w:val="0"/>
                <w:sz w:val="19"/>
                <w:szCs w:val="19"/>
                <w:lang w:val="en-US" w:eastAsia="en-US" w:bidi="en-US"/>
              </w:rPr>
              <w:t>a, e, i,o,u</w:t>
            </w:r>
            <w:r>
              <w:rPr>
                <w:spacing w:val="0"/>
                <w:w w:val="100"/>
                <w:position w:val="0"/>
                <w:lang w:val="zh-TW" w:eastAsia="zh-TW" w:bidi="zh-TW"/>
              </w:rPr>
              <w:t>字母开头）的单词， 一般用</w:t>
            </w:r>
            <w:r>
              <w:rPr>
                <w:rFonts w:ascii="Times New Roman" w:eastAsia="Times New Roman" w:hAnsi="Times New Roman" w:cs="Times New Roman"/>
                <w:spacing w:val="0"/>
                <w:w w:val="100"/>
                <w:position w:val="0"/>
                <w:sz w:val="19"/>
                <w:szCs w:val="19"/>
                <w:lang w:val="en-US" w:eastAsia="en-US" w:bidi="en-US"/>
              </w:rPr>
              <w:t>an,</w:t>
            </w:r>
            <w:r>
              <w:rPr>
                <w:spacing w:val="0"/>
                <w:w w:val="100"/>
                <w:position w:val="0"/>
                <w:lang w:val="zh-TW" w:eastAsia="zh-TW" w:bidi="zh-TW"/>
              </w:rPr>
              <w:t>而其他单词 —般就用</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lang w:val="en-US" w:eastAsia="en-US" w:bidi="en-US"/>
              </w:rPr>
              <w:t>。</w:t>
            </w:r>
          </w:p>
        </w:tc>
        <w:tc>
          <w:tcPr>
            <w:tcBorders/>
            <w:shd w:val="clear" w:color="auto" w:fill="FFFFFF"/>
            <w:vAlign w:val="top"/>
          </w:tcPr>
          <w:p>
            <w:pPr>
              <w:pStyle w:val="Style2"/>
              <w:keepNext w:val="0"/>
              <w:keepLines w:val="0"/>
              <w:widowControl w:val="0"/>
              <w:shd w:val="clear" w:color="auto" w:fill="auto"/>
              <w:bidi w:val="0"/>
              <w:spacing w:before="0" w:after="0" w:line="319" w:lineRule="exact"/>
              <w:ind w:left="0" w:right="0" w:firstLine="0"/>
              <w:jc w:val="both"/>
            </w:pPr>
            <w:r>
              <w:rPr>
                <w:spacing w:val="0"/>
                <w:w w:val="100"/>
                <w:position w:val="0"/>
                <w:lang w:val="zh-TW" w:eastAsia="zh-TW" w:bidi="zh-TW"/>
              </w:rPr>
              <w:t>有时候冠词和名词中 间会加上形容词，这 时候要看形容词的首 字母是否元音。</w:t>
            </w:r>
          </w:p>
        </w:tc>
        <w:tc>
          <w:tcPr>
            <w:tcBorders/>
            <w:shd w:val="clear" w:color="auto" w:fill="FFFFFF"/>
            <w:vAlign w:val="top"/>
          </w:tcPr>
          <w:p>
            <w:pPr>
              <w:pStyle w:val="Style2"/>
              <w:keepNext w:val="0"/>
              <w:keepLines w:val="0"/>
              <w:widowControl w:val="0"/>
              <w:shd w:val="clear" w:color="auto" w:fill="auto"/>
              <w:bidi w:val="0"/>
              <w:spacing w:before="0" w:after="0" w:line="318" w:lineRule="exact"/>
              <w:ind w:left="0" w:right="0" w:firstLine="0"/>
              <w:jc w:val="left"/>
            </w:pPr>
            <w:r>
              <w:rPr>
                <w:spacing w:val="0"/>
                <w:w w:val="100"/>
                <w:position w:val="0"/>
                <w:lang w:val="zh-TW" w:eastAsia="zh-TW" w:bidi="zh-TW"/>
              </w:rPr>
              <w:t>有些单词虽然看上去 是元音字母开头，但 是其发音不是元音， 这时候也不用</w:t>
            </w:r>
            <w:r>
              <w:rPr>
                <w:rFonts w:ascii="Times New Roman" w:eastAsia="Times New Roman" w:hAnsi="Times New Roman" w:cs="Times New Roman"/>
                <w:spacing w:val="0"/>
                <w:w w:val="100"/>
                <w:position w:val="0"/>
                <w:sz w:val="19"/>
                <w:szCs w:val="19"/>
                <w:lang w:val="en-US" w:eastAsia="en-US" w:bidi="en-US"/>
              </w:rPr>
              <w:t>an</w:t>
            </w:r>
            <w:r>
              <w:rPr>
                <w:spacing w:val="0"/>
                <w:w w:val="100"/>
                <w:position w:val="0"/>
                <w:lang w:val="en-US" w:eastAsia="en-US" w:bidi="en-US"/>
              </w:rPr>
              <w:t>。</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18" w:lineRule="exact"/>
              <w:ind w:left="0" w:right="0" w:firstLine="0"/>
              <w:jc w:val="left"/>
            </w:pPr>
            <w:r>
              <w:rPr>
                <w:spacing w:val="0"/>
                <w:w w:val="100"/>
                <w:position w:val="0"/>
                <w:lang w:val="zh-TW" w:eastAsia="zh-TW" w:bidi="zh-TW"/>
              </w:rPr>
              <w:t>有些单词虽然看上去 不是元音开头，但是 因为首字母不发音， 这时候要用</w:t>
            </w:r>
            <w:r>
              <w:rPr>
                <w:rFonts w:ascii="Times New Roman" w:eastAsia="Times New Roman" w:hAnsi="Times New Roman" w:cs="Times New Roman"/>
                <w:spacing w:val="0"/>
                <w:w w:val="100"/>
                <w:position w:val="0"/>
                <w:sz w:val="19"/>
                <w:szCs w:val="19"/>
                <w:lang w:val="en-US" w:eastAsia="en-US" w:bidi="en-US"/>
              </w:rPr>
              <w:t>an</w:t>
            </w:r>
            <w:r>
              <w:rPr>
                <w:spacing w:val="0"/>
                <w:w w:val="100"/>
                <w:position w:val="0"/>
                <w:lang w:val="en-US" w:eastAsia="en-US" w:bidi="en-US"/>
              </w:rPr>
              <w:t>。</w:t>
            </w:r>
          </w:p>
        </w:tc>
      </w:tr>
      <w:tr>
        <w:trPr>
          <w:trHeight w:val="93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331"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This basket has an apple, an orange and a banana. (V)</w:t>
            </w:r>
          </w:p>
        </w:tc>
        <w:tc>
          <w:tcPr>
            <w:tcBorders/>
            <w:shd w:val="clear" w:color="auto" w:fill="FFFFFF"/>
            <w:vAlign w:val="top"/>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I am reading an important report. (V)</w:t>
            </w:r>
          </w:p>
        </w:tc>
        <w:tc>
          <w:tcPr>
            <w:tcBorders/>
            <w:shd w:val="clear" w:color="auto" w:fill="FFFFFF"/>
            <w:vAlign w:val="bottom"/>
          </w:tcPr>
          <w:p>
            <w:pPr>
              <w:pStyle w:val="Style2"/>
              <w:keepNext w:val="0"/>
              <w:keepLines w:val="0"/>
              <w:widowControl w:val="0"/>
              <w:shd w:val="clear" w:color="auto" w:fill="auto"/>
              <w:bidi w:val="0"/>
              <w:spacing w:before="0" w:after="0" w:line="331"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He has chosen a university in his hometown. (vO</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31"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It is an honour to present this reward to this excellent student. (V)</w:t>
            </w:r>
          </w:p>
        </w:tc>
      </w:tr>
      <w:tr>
        <w:trPr>
          <w:trHeight w:val="65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shd w:val="clear" w:color="auto" w:fill="FFFFFF"/>
            <w:vAlign w:val="top"/>
          </w:tcPr>
          <w:p>
            <w:pPr>
              <w:pStyle w:val="Style2"/>
              <w:keepNext w:val="0"/>
              <w:keepLines w:val="0"/>
              <w:widowControl w:val="0"/>
              <w:shd w:val="clear" w:color="auto" w:fill="auto"/>
              <w:bidi w:val="0"/>
              <w:spacing w:before="0" w:after="0" w:line="295" w:lineRule="exact"/>
              <w:ind w:left="0" w:right="0" w:firstLine="0"/>
              <w:jc w:val="both"/>
            </w:pPr>
            <w:r>
              <w:rPr>
                <w:spacing w:val="0"/>
                <w:w w:val="100"/>
                <w:position w:val="0"/>
                <w:lang w:val="zh-TW" w:eastAsia="zh-TW" w:bidi="zh-TW"/>
              </w:rPr>
              <w:t>这个篮子有一个苹果、 一个橙子和一个香蕉。</w:t>
            </w:r>
          </w:p>
        </w:tc>
        <w:tc>
          <w:tcPr>
            <w:tcBorders/>
            <w:shd w:val="clear" w:color="auto" w:fill="FFFFFF"/>
            <w:vAlign w:val="top"/>
          </w:tcPr>
          <w:p>
            <w:pPr>
              <w:pStyle w:val="Style2"/>
              <w:keepNext w:val="0"/>
              <w:keepLines w:val="0"/>
              <w:widowControl w:val="0"/>
              <w:shd w:val="clear" w:color="auto" w:fill="auto"/>
              <w:bidi w:val="0"/>
              <w:spacing w:before="0" w:after="0" w:line="313" w:lineRule="exact"/>
              <w:ind w:left="0" w:right="0" w:firstLine="0"/>
              <w:jc w:val="both"/>
            </w:pPr>
            <w:r>
              <w:rPr>
                <w:spacing w:val="0"/>
                <w:w w:val="100"/>
                <w:position w:val="0"/>
                <w:lang w:val="zh-TW" w:eastAsia="zh-TW" w:bidi="zh-TW"/>
              </w:rPr>
              <w:t>我正在阅读一个重 要的报告。</w:t>
            </w:r>
          </w:p>
        </w:tc>
        <w:tc>
          <w:tcPr>
            <w:tcBorders/>
            <w:shd w:val="clear" w:color="auto" w:fill="FFFFFF"/>
            <w:vAlign w:val="top"/>
          </w:tcPr>
          <w:p>
            <w:pPr>
              <w:pStyle w:val="Style2"/>
              <w:keepNext w:val="0"/>
              <w:keepLines w:val="0"/>
              <w:widowControl w:val="0"/>
              <w:shd w:val="clear" w:color="auto" w:fill="auto"/>
              <w:bidi w:val="0"/>
              <w:spacing w:before="0" w:after="0" w:line="295" w:lineRule="exact"/>
              <w:ind w:left="0" w:right="0" w:firstLine="0"/>
              <w:jc w:val="left"/>
            </w:pPr>
            <w:r>
              <w:rPr>
                <w:spacing w:val="0"/>
                <w:w w:val="100"/>
                <w:position w:val="0"/>
                <w:lang w:val="zh-TW" w:eastAsia="zh-TW" w:bidi="zh-TW"/>
              </w:rPr>
              <w:t>他在家乡选了 一所 大学。</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06" w:lineRule="exact"/>
              <w:ind w:left="0" w:right="0" w:firstLine="0"/>
              <w:jc w:val="left"/>
            </w:pPr>
            <w:r>
              <w:rPr>
                <w:spacing w:val="0"/>
                <w:w w:val="100"/>
                <w:position w:val="0"/>
                <w:lang w:val="zh-TW" w:eastAsia="zh-TW" w:bidi="zh-TW"/>
              </w:rPr>
              <w:t>向这位优秀的学生颁 发这个奖是一种荣誉。</w:t>
            </w:r>
          </w:p>
        </w:tc>
      </w:tr>
    </w:tbl>
    <w:p>
      <w:pPr>
        <w:widowControl w:val="0"/>
        <w:spacing w:after="359" w:line="1" w:lineRule="exact"/>
      </w:pPr>
    </w:p>
    <w:p>
      <w:pPr>
        <w:widowControl w:val="0"/>
        <w:jc w:val="left"/>
        <w:rPr>
          <w:sz w:val="2"/>
          <w:szCs w:val="2"/>
        </w:rPr>
        <w:sectPr>
          <w:headerReference w:type="default" r:id="rId164"/>
          <w:footerReference w:type="default" r:id="rId165"/>
          <w:headerReference w:type="even" r:id="rId166"/>
          <w:footerReference w:type="even" r:id="rId167"/>
          <w:headerReference w:type="first" r:id="rId168"/>
          <w:footerReference w:type="first" r:id="rId169"/>
          <w:footnotePr>
            <w:pos w:val="pageBottom"/>
            <w:numFmt w:val="decimal"/>
            <w:numRestart w:val="continuous"/>
          </w:footnotePr>
          <w:pgSz w:w="10051" w:h="14598"/>
          <w:pgMar w:top="1007" w:right="908" w:bottom="421" w:left="794" w:header="0" w:footer="3" w:gutter="0"/>
          <w:pgNumType w:start="48"/>
          <w:cols w:space="720"/>
          <w:noEndnote/>
          <w:titlePg/>
          <w:rtlGutter w:val="0"/>
          <w:docGrid w:linePitch="360"/>
        </w:sectPr>
      </w:pPr>
      <w:r>
        <w:drawing>
          <wp:inline>
            <wp:extent cx="255905" cy="292735"/>
            <wp:docPr id="398" name="Picutre 398"/>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170"/>
                    <a:stretch/>
                  </pic:blipFill>
                  <pic:spPr>
                    <a:xfrm>
                      <a:ext cx="255905" cy="292735"/>
                    </a:xfrm>
                    <a:prstGeom prst="rect"/>
                  </pic:spPr>
                </pic:pic>
              </a:graphicData>
            </a:graphic>
          </wp:inline>
        </w:drawing>
      </w:r>
    </w:p>
    <w:tbl>
      <w:tblPr>
        <w:tblOverlap w:val="never"/>
        <w:jc w:val="center"/>
        <w:tblLayout w:type="fixed"/>
      </w:tblPr>
      <w:tblGrid>
        <w:gridCol w:w="2495"/>
        <w:gridCol w:w="1840"/>
        <w:gridCol w:w="1872"/>
        <w:gridCol w:w="2002"/>
      </w:tblGrid>
      <w:tr>
        <w:trPr>
          <w:trHeight w:val="185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80" w:line="313" w:lineRule="exact"/>
              <w:ind w:left="640" w:right="0" w:firstLine="0"/>
              <w:jc w:val="left"/>
            </w:pPr>
            <w:r>
              <w:rPr>
                <w:rFonts w:ascii="Times New Roman" w:eastAsia="Times New Roman" w:hAnsi="Times New Roman" w:cs="Times New Roman"/>
                <w:spacing w:val="0"/>
                <w:w w:val="100"/>
                <w:position w:val="0"/>
                <w:sz w:val="19"/>
                <w:szCs w:val="19"/>
                <w:lang w:val="en-US" w:eastAsia="en-US" w:bidi="en-US"/>
              </w:rPr>
              <w:t xml:space="preserve">apple </w:t>
            </w:r>
            <w:r>
              <w:rPr>
                <w:spacing w:val="0"/>
                <w:w w:val="100"/>
                <w:position w:val="0"/>
                <w:lang w:val="zh-TW" w:eastAsia="zh-TW" w:bidi="zh-TW"/>
              </w:rPr>
              <w:t xml:space="preserve">和 </w:t>
            </w:r>
            <w:r>
              <w:rPr>
                <w:rFonts w:ascii="Times New Roman" w:eastAsia="Times New Roman" w:hAnsi="Times New Roman" w:cs="Times New Roman"/>
                <w:spacing w:val="0"/>
                <w:w w:val="100"/>
                <w:position w:val="0"/>
                <w:sz w:val="19"/>
                <w:szCs w:val="19"/>
                <w:lang w:val="en-US" w:eastAsia="en-US" w:bidi="en-US"/>
              </w:rPr>
              <w:t xml:space="preserve">orange </w:t>
            </w:r>
            <w:r>
              <w:rPr>
                <w:spacing w:val="0"/>
                <w:w w:val="100"/>
                <w:position w:val="0"/>
                <w:lang w:val="zh-TW" w:eastAsia="zh-TW" w:bidi="zh-TW"/>
              </w:rPr>
              <w:t>都是 元音开头，所以用</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亠</w:t>
            </w:r>
            <w:r>
              <w:rPr>
                <w:spacing w:val="0"/>
                <w:w w:val="100"/>
                <w:position w:val="0"/>
                <w:lang w:val="en-US" w:eastAsia="en-US" w:bidi="en-US"/>
              </w:rPr>
              <w:t xml:space="preserve">. </w:t>
            </w:r>
            <w:r>
              <w:rPr>
                <w:rFonts w:ascii="Times New Roman" w:eastAsia="Times New Roman" w:hAnsi="Times New Roman" w:cs="Times New Roman"/>
                <w:spacing w:val="0"/>
                <w:w w:val="100"/>
                <w:position w:val="0"/>
                <w:sz w:val="19"/>
                <w:szCs w:val="19"/>
                <w:lang w:val="en-US" w:eastAsia="en-US" w:bidi="en-US"/>
              </w:rPr>
              <w:t>an</w:t>
            </w:r>
            <w:r>
              <w:rPr>
                <w:spacing w:val="0"/>
                <w:w w:val="100"/>
                <w:position w:val="0"/>
                <w:lang w:val="en-US" w:eastAsia="en-US" w:bidi="en-US"/>
              </w:rPr>
              <w:t>。</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01" w:lineRule="exact"/>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important</w:t>
            </w:r>
            <w:r>
              <w:rPr>
                <w:spacing w:val="0"/>
                <w:w w:val="100"/>
                <w:position w:val="0"/>
                <w:sz w:val="17"/>
                <w:szCs w:val="17"/>
                <w:lang w:val="zh-TW" w:eastAsia="zh-TW" w:bidi="zh-TW"/>
              </w:rPr>
              <w:t>是元音字 母开头的形容词， 要用</w:t>
            </w:r>
            <w:r>
              <w:rPr>
                <w:rFonts w:ascii="Times New Roman" w:eastAsia="Times New Roman" w:hAnsi="Times New Roman" w:cs="Times New Roman"/>
                <w:spacing w:val="0"/>
                <w:w w:val="100"/>
                <w:position w:val="0"/>
                <w:sz w:val="19"/>
                <w:szCs w:val="19"/>
                <w:lang w:val="en-US" w:eastAsia="en-US" w:bidi="en-US"/>
              </w:rPr>
              <w:t>an</w:t>
            </w:r>
            <w:r>
              <w:rPr>
                <w:spacing w:val="0"/>
                <w:w w:val="100"/>
                <w:position w:val="0"/>
                <w:sz w:val="17"/>
                <w:szCs w:val="17"/>
                <w:lang w:val="en-US" w:eastAsia="en-US" w:bidi="en-US"/>
              </w:rPr>
              <w:t>。</w:t>
            </w:r>
            <w:r>
              <w:rPr>
                <w:spacing w:val="0"/>
                <w:w w:val="100"/>
                <w:position w:val="0"/>
                <w:sz w:val="17"/>
                <w:szCs w:val="17"/>
                <w:lang w:val="zh-TW" w:eastAsia="zh-TW" w:bidi="zh-TW"/>
              </w:rPr>
              <w:t xml:space="preserve">试对比： </w:t>
            </w:r>
            <w:r>
              <w:rPr>
                <w:rFonts w:ascii="Times New Roman" w:eastAsia="Times New Roman" w:hAnsi="Times New Roman" w:cs="Times New Roman"/>
                <w:spacing w:val="0"/>
                <w:w w:val="100"/>
                <w:position w:val="0"/>
                <w:sz w:val="19"/>
                <w:szCs w:val="19"/>
                <w:lang w:val="en-US" w:eastAsia="en-US" w:bidi="en-US"/>
              </w:rPr>
              <w:t>I am reading a very important report. （V）</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99" w:lineRule="exact"/>
              <w:ind w:left="0" w:right="0" w:firstLine="0"/>
              <w:jc w:val="left"/>
              <w:rPr>
                <w:sz w:val="19"/>
                <w:szCs w:val="19"/>
              </w:rPr>
            </w:pPr>
            <w:r>
              <w:rPr>
                <w:spacing w:val="0"/>
                <w:w w:val="100"/>
                <w:position w:val="0"/>
                <w:sz w:val="17"/>
                <w:szCs w:val="17"/>
                <w:lang w:val="zh-TW" w:eastAsia="zh-TW" w:bidi="zh-TW"/>
              </w:rPr>
              <w:t>虽然</w:t>
            </w:r>
            <w:r>
              <w:rPr>
                <w:rFonts w:ascii="Times New Roman" w:eastAsia="Times New Roman" w:hAnsi="Times New Roman" w:cs="Times New Roman"/>
                <w:spacing w:val="0"/>
                <w:w w:val="100"/>
                <w:position w:val="0"/>
                <w:sz w:val="19"/>
                <w:szCs w:val="19"/>
                <w:lang w:val="en-US" w:eastAsia="en-US" w:bidi="en-US"/>
              </w:rPr>
              <w:t>university</w:t>
            </w:r>
            <w:r>
              <w:rPr>
                <w:spacing w:val="0"/>
                <w:w w:val="100"/>
                <w:position w:val="0"/>
                <w:sz w:val="17"/>
                <w:szCs w:val="17"/>
                <w:lang w:val="zh-TW" w:eastAsia="zh-TW" w:bidi="zh-TW"/>
              </w:rPr>
              <w:t>是元音 字母</w:t>
            </w:r>
            <w:r>
              <w:rPr>
                <w:rFonts w:ascii="Times New Roman" w:eastAsia="Times New Roman" w:hAnsi="Times New Roman" w:cs="Times New Roman"/>
                <w:spacing w:val="0"/>
                <w:w w:val="100"/>
                <w:position w:val="0"/>
                <w:sz w:val="19"/>
                <w:szCs w:val="19"/>
                <w:lang w:val="en-US" w:eastAsia="en-US" w:bidi="en-US"/>
              </w:rPr>
              <w:t>u</w:t>
            </w:r>
            <w:r>
              <w:rPr>
                <w:spacing w:val="0"/>
                <w:w w:val="100"/>
                <w:position w:val="0"/>
                <w:sz w:val="17"/>
                <w:szCs w:val="17"/>
                <w:lang w:val="zh-TW" w:eastAsia="zh-TW" w:bidi="zh-TW"/>
              </w:rPr>
              <w:t>开头，但是却 不是元音发音，不能 用</w:t>
            </w:r>
            <w:r>
              <w:rPr>
                <w:rFonts w:ascii="Times New Roman" w:eastAsia="Times New Roman" w:hAnsi="Times New Roman" w:cs="Times New Roman"/>
                <w:spacing w:val="0"/>
                <w:w w:val="100"/>
                <w:position w:val="0"/>
                <w:sz w:val="19"/>
                <w:szCs w:val="19"/>
                <w:lang w:val="en-US" w:eastAsia="en-US" w:bidi="en-US"/>
              </w:rPr>
              <w:t>an,</w:t>
            </w:r>
            <w:r>
              <w:rPr>
                <w:spacing w:val="0"/>
                <w:w w:val="100"/>
                <w:position w:val="0"/>
                <w:sz w:val="17"/>
                <w:szCs w:val="17"/>
                <w:lang w:val="zh-TW" w:eastAsia="zh-TW" w:bidi="zh-TW"/>
              </w:rPr>
              <w:t xml:space="preserve">其他例子包括 </w:t>
            </w:r>
            <w:r>
              <w:rPr>
                <w:rFonts w:ascii="Times New Roman" w:eastAsia="Times New Roman" w:hAnsi="Times New Roman" w:cs="Times New Roman"/>
                <w:spacing w:val="0"/>
                <w:w w:val="100"/>
                <w:position w:val="0"/>
                <w:sz w:val="19"/>
                <w:szCs w:val="19"/>
                <w:lang w:val="en-US" w:eastAsia="en-US" w:bidi="en-US"/>
              </w:rPr>
              <w:t>useful, Europeano</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99"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honour</w:t>
            </w:r>
            <w:r>
              <w:rPr>
                <w:spacing w:val="0"/>
                <w:w w:val="100"/>
                <w:position w:val="0"/>
                <w:lang w:val="zh-TW" w:eastAsia="zh-TW" w:bidi="zh-TW"/>
              </w:rPr>
              <w:t>首字母</w:t>
            </w:r>
            <w:r>
              <w:rPr>
                <w:rFonts w:ascii="Times New Roman" w:eastAsia="Times New Roman" w:hAnsi="Times New Roman" w:cs="Times New Roman"/>
                <w:spacing w:val="0"/>
                <w:w w:val="100"/>
                <w:position w:val="0"/>
                <w:sz w:val="19"/>
                <w:szCs w:val="19"/>
                <w:lang w:val="en-US" w:eastAsia="en-US" w:bidi="en-US"/>
              </w:rPr>
              <w:t>h</w:t>
            </w:r>
            <w:r>
              <w:rPr>
                <w:spacing w:val="0"/>
                <w:w w:val="100"/>
                <w:position w:val="0"/>
                <w:lang w:val="zh-TW" w:eastAsia="zh-TW" w:bidi="zh-TW"/>
              </w:rPr>
              <w:t>虽然 是个辅音字母，但是 因为不发音</w:t>
            </w:r>
            <w:r>
              <w:rPr>
                <w:rFonts w:ascii="Times New Roman" w:eastAsia="Times New Roman" w:hAnsi="Times New Roman" w:cs="Times New Roman"/>
                <w:spacing w:val="0"/>
                <w:w w:val="100"/>
                <w:position w:val="0"/>
                <w:sz w:val="19"/>
                <w:szCs w:val="19"/>
                <w:lang w:val="en-US" w:eastAsia="en-US" w:bidi="en-US"/>
              </w:rPr>
              <w:t>（h</w:t>
            </w:r>
            <w:r>
              <w:rPr>
                <w:spacing w:val="0"/>
                <w:w w:val="100"/>
                <w:position w:val="0"/>
                <w:lang w:val="zh-TW" w:eastAsia="zh-TW" w:bidi="zh-TW"/>
              </w:rPr>
              <w:t>后面的 字母是。）,这时候要 用</w:t>
            </w:r>
            <w:r>
              <w:rPr>
                <w:rFonts w:ascii="Times New Roman" w:eastAsia="Times New Roman" w:hAnsi="Times New Roman" w:cs="Times New Roman"/>
                <w:spacing w:val="0"/>
                <w:w w:val="100"/>
                <w:position w:val="0"/>
                <w:sz w:val="19"/>
                <w:szCs w:val="19"/>
                <w:lang w:val="en-US" w:eastAsia="en-US" w:bidi="en-US"/>
              </w:rPr>
              <w:t>an,</w:t>
            </w:r>
            <w:r>
              <w:rPr>
                <w:spacing w:val="0"/>
                <w:w w:val="100"/>
                <w:position w:val="0"/>
                <w:lang w:val="zh-TW" w:eastAsia="zh-TW" w:bidi="zh-TW"/>
              </w:rPr>
              <w:t xml:space="preserve">其他例子包括 </w:t>
            </w:r>
            <w:r>
              <w:rPr>
                <w:rFonts w:ascii="Times New Roman" w:eastAsia="Times New Roman" w:hAnsi="Times New Roman" w:cs="Times New Roman"/>
                <w:spacing w:val="0"/>
                <w:w w:val="100"/>
                <w:position w:val="0"/>
                <w:sz w:val="19"/>
                <w:szCs w:val="19"/>
                <w:lang w:val="en-US" w:eastAsia="en-US" w:bidi="en-US"/>
              </w:rPr>
              <w:t>honest, hour</w:t>
            </w:r>
            <w:r>
              <w:rPr>
                <w:spacing w:val="0"/>
                <w:w w:val="100"/>
                <w:position w:val="0"/>
                <w:lang w:val="en-US" w:eastAsia="en-US" w:bidi="en-US"/>
              </w:rPr>
              <w:t>。</w:t>
            </w:r>
          </w:p>
        </w:tc>
      </w:tr>
    </w:tbl>
    <w:p>
      <w:pPr>
        <w:widowControl w:val="0"/>
        <w:spacing w:after="219" w:line="1" w:lineRule="exact"/>
      </w:pPr>
    </w:p>
    <w:p>
      <w:pPr>
        <w:pStyle w:val="Style85"/>
        <w:keepNext/>
        <w:keepLines/>
        <w:widowControl w:val="0"/>
        <w:shd w:val="clear" w:color="auto" w:fill="auto"/>
        <w:bidi w:val="0"/>
        <w:spacing w:before="0" w:after="100" w:line="240" w:lineRule="auto"/>
        <w:ind w:left="0" w:right="0" w:firstLine="0"/>
        <w:jc w:val="left"/>
      </w:pPr>
      <w:bookmarkStart w:id="359" w:name="bookmark359"/>
      <w:bookmarkStart w:id="360" w:name="bookmark360"/>
      <w:bookmarkStart w:id="361" w:name="bookmark361"/>
      <w:r>
        <w:rPr>
          <w:spacing w:val="0"/>
          <w:w w:val="100"/>
          <w:position w:val="0"/>
        </w:rPr>
        <w:t>学习要点</w:t>
      </w:r>
      <w:r>
        <w:rPr>
          <w:spacing w:val="0"/>
          <w:w w:val="100"/>
          <w:position w:val="0"/>
          <w:sz w:val="20"/>
          <w:szCs w:val="20"/>
        </w:rPr>
        <w:t>13：</w:t>
      </w:r>
      <w:r>
        <w:rPr>
          <w:spacing w:val="0"/>
          <w:w w:val="100"/>
          <w:position w:val="0"/>
        </w:rPr>
        <w:t>可数名词单数形式是不是一定要加冠词？</w:t>
      </w:r>
      <w:bookmarkEnd w:id="359"/>
      <w:bookmarkEnd w:id="360"/>
      <w:bookmarkEnd w:id="361"/>
    </w:p>
    <w:p>
      <w:pPr>
        <w:pStyle w:val="Style29"/>
        <w:keepNext w:val="0"/>
        <w:keepLines w:val="0"/>
        <w:widowControl w:val="0"/>
        <w:shd w:val="clear" w:color="auto" w:fill="auto"/>
        <w:bidi w:val="0"/>
        <w:spacing w:before="0" w:after="40" w:line="292" w:lineRule="exact"/>
        <w:ind w:left="0" w:right="0" w:firstLine="380"/>
        <w:jc w:val="both"/>
      </w:pPr>
      <w:r>
        <w:rPr>
          <w:spacing w:val="0"/>
          <w:w w:val="100"/>
          <w:position w:val="0"/>
        </w:rPr>
        <w:t>虽然我们说可数名词不能“裸奔”（也就是如果不是复数、没有定冠词的情况下，可数名词一般 要有不定冠词</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或者</w:t>
      </w:r>
      <w:r>
        <w:rPr>
          <w:rFonts w:ascii="Times New Roman" w:eastAsia="Times New Roman" w:hAnsi="Times New Roman" w:cs="Times New Roman"/>
          <w:spacing w:val="0"/>
          <w:w w:val="100"/>
          <w:position w:val="0"/>
          <w:sz w:val="19"/>
          <w:szCs w:val="19"/>
          <w:lang w:val="en-US" w:eastAsia="en-US" w:bidi="en-US"/>
        </w:rPr>
        <w:t>an）</w:t>
      </w:r>
      <w:r>
        <w:rPr>
          <w:rFonts w:ascii="Times New Roman" w:eastAsia="Times New Roman" w:hAnsi="Times New Roman" w:cs="Times New Roman"/>
          <w:spacing w:val="0"/>
          <w:w w:val="100"/>
          <w:position w:val="0"/>
          <w:sz w:val="19"/>
          <w:szCs w:val="19"/>
        </w:rPr>
        <w:t>,</w:t>
      </w:r>
      <w:r>
        <w:rPr>
          <w:spacing w:val="0"/>
          <w:w w:val="100"/>
          <w:position w:val="0"/>
        </w:rPr>
        <w:t>但是如果</w:t>
      </w:r>
      <w:r>
        <w:rPr>
          <w:color w:val="E4786C"/>
          <w:spacing w:val="0"/>
          <w:w w:val="100"/>
          <w:position w:val="0"/>
        </w:rPr>
        <w:t>可數名词的单教形式前有限定伺，也可以不用加冠词。</w:t>
      </w:r>
    </w:p>
    <w:p>
      <w:pPr>
        <w:pStyle w:val="Style29"/>
        <w:keepNext w:val="0"/>
        <w:keepLines w:val="0"/>
        <w:widowControl w:val="0"/>
        <w:shd w:val="clear" w:color="auto" w:fill="auto"/>
        <w:bidi w:val="0"/>
        <w:spacing w:before="0" w:after="160" w:line="292" w:lineRule="exact"/>
        <w:ind w:left="0" w:right="0" w:firstLine="380"/>
        <w:jc w:val="both"/>
      </w:pPr>
      <w:r>
        <w:rPr>
          <w:spacing w:val="0"/>
          <w:w w:val="100"/>
          <w:position w:val="0"/>
        </w:rPr>
        <w:t>下表是一些限定词的例子：</w:t>
      </w:r>
    </w:p>
    <w:tbl>
      <w:tblPr>
        <w:tblOverlap w:val="never"/>
        <w:jc w:val="center"/>
        <w:tblLayout w:type="fixed"/>
      </w:tblPr>
      <w:tblGrid>
        <w:gridCol w:w="598"/>
        <w:gridCol w:w="1721"/>
        <w:gridCol w:w="1894"/>
        <w:gridCol w:w="1724"/>
        <w:gridCol w:w="1904"/>
      </w:tblGrid>
      <w:tr>
        <w:trPr>
          <w:trHeight w:val="677"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317" w:lineRule="exact"/>
              <w:ind w:left="380" w:right="0" w:hanging="380"/>
              <w:jc w:val="left"/>
            </w:pPr>
            <w:r>
              <w:rPr>
                <w:color w:val="EDD0CD"/>
                <w:spacing w:val="0"/>
                <w:w w:val="100"/>
                <w:position w:val="0"/>
                <w:lang w:val="zh-TW" w:eastAsia="zh-TW" w:bidi="zh-TW"/>
              </w:rPr>
              <w:t>数词（包括基数词 和序数词）</w:t>
            </w:r>
          </w:p>
        </w:tc>
        <w:tc>
          <w:tcPr>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pPr>
            <w:r>
              <w:rPr>
                <w:color w:val="EDD0CD"/>
                <w:spacing w:val="0"/>
                <w:w w:val="100"/>
                <w:position w:val="0"/>
                <w:lang w:val="zh-TW" w:eastAsia="zh-TW" w:bidi="zh-TW"/>
              </w:rPr>
              <w:t>指示代词</w:t>
            </w:r>
          </w:p>
        </w:tc>
        <w:tc>
          <w:tcPr>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color w:val="EDD0CD"/>
                <w:spacing w:val="0"/>
                <w:w w:val="100"/>
                <w:position w:val="0"/>
                <w:lang w:val="zh-TW" w:eastAsia="zh-TW" w:bidi="zh-TW"/>
              </w:rPr>
              <w:t>形容词性物主代词</w:t>
            </w:r>
          </w:p>
        </w:tc>
        <w:tc>
          <w:tcPr>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pPr>
            <w:r>
              <w:rPr>
                <w:color w:val="EDD0CD"/>
                <w:spacing w:val="0"/>
                <w:w w:val="100"/>
                <w:position w:val="0"/>
                <w:lang w:val="zh-TW" w:eastAsia="zh-TW" w:bidi="zh-TW"/>
              </w:rPr>
              <w:t>其他限定词</w:t>
            </w:r>
          </w:p>
        </w:tc>
      </w:tr>
      <w:tr>
        <w:trPr>
          <w:trHeight w:val="65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例词</w:t>
            </w:r>
          </w:p>
        </w:tc>
        <w:tc>
          <w:tcPr>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first, one, second,</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two</w:t>
            </w:r>
          </w:p>
        </w:tc>
        <w:tc>
          <w:tcPr>
            <w:tcBorders/>
            <w:shd w:val="clear" w:color="auto" w:fill="FFFFFF"/>
            <w:vAlign w:val="bottom"/>
          </w:tcPr>
          <w:p>
            <w:pPr>
              <w:pStyle w:val="Style2"/>
              <w:keepNext w:val="0"/>
              <w:keepLines w:val="0"/>
              <w:widowControl w:val="0"/>
              <w:shd w:val="clear" w:color="auto" w:fill="auto"/>
              <w:bidi w:val="0"/>
              <w:spacing w:before="0" w:after="0" w:line="348"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this, that, these, those, such</w:t>
            </w:r>
          </w:p>
        </w:tc>
        <w:tc>
          <w:tcPr>
            <w:tcBorders>
              <w:left w:val="single" w:sz="4"/>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his, her, their, its,</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our, my, your</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some, any, each, every, either, neither, all</w:t>
            </w:r>
          </w:p>
        </w:tc>
      </w:tr>
      <w:tr>
        <w:trPr>
          <w:trHeight w:val="666"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bottom w:val="single" w:sz="4"/>
            </w:tcBorders>
            <w:shd w:val="clear" w:color="auto" w:fill="FFFFFF"/>
            <w:vAlign w:val="bottom"/>
          </w:tcPr>
          <w:p>
            <w:pPr>
              <w:pStyle w:val="Style2"/>
              <w:keepNext w:val="0"/>
              <w:keepLines w:val="0"/>
              <w:widowControl w:val="0"/>
              <w:shd w:val="clear" w:color="auto" w:fill="auto"/>
              <w:bidi w:val="0"/>
              <w:spacing w:before="0" w:after="0" w:line="348"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This class has one student only. (V)</w:t>
            </w:r>
          </w:p>
        </w:tc>
        <w:tc>
          <w:tcPr>
            <w:tcBorders>
              <w:bottom w:val="single" w:sz="4"/>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This student is smart.</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tc>
        <w:tc>
          <w:tcPr>
            <w:tcBorders>
              <w:top w:val="single" w:sz="4"/>
              <w:bottom w:val="single" w:sz="4"/>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My student is smart.</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tc>
        <w:tc>
          <w:tcPr>
            <w:tcBorders>
              <w:top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Every student studies hard. (V)</w:t>
            </w:r>
          </w:p>
        </w:tc>
      </w:tr>
    </w:tbl>
    <w:p>
      <w:pPr>
        <w:widowControl w:val="0"/>
        <w:spacing w:after="159" w:line="1" w:lineRule="exact"/>
      </w:pPr>
    </w:p>
    <w:p>
      <w:pPr>
        <w:pStyle w:val="Style95"/>
        <w:keepNext w:val="0"/>
        <w:keepLines w:val="0"/>
        <w:widowControl w:val="0"/>
        <w:shd w:val="clear" w:color="auto" w:fill="auto"/>
        <w:bidi w:val="0"/>
        <w:spacing w:before="0" w:after="0" w:line="240" w:lineRule="auto"/>
        <w:ind w:left="180" w:right="0" w:firstLine="0"/>
        <w:jc w:val="left"/>
      </w:pPr>
      <w:r>
        <w:rPr>
          <w:spacing w:val="0"/>
          <w:w w:val="100"/>
          <w:position w:val="0"/>
        </w:rPr>
        <w:t>除了上面这四种限定词之外，还有两种情况下可数名词的单数可以不加冠词。</w:t>
      </w:r>
    </w:p>
    <w:tbl>
      <w:tblPr>
        <w:tblOverlap w:val="never"/>
        <w:jc w:val="center"/>
        <w:tblLayout w:type="fixed"/>
      </w:tblPr>
      <w:tblGrid>
        <w:gridCol w:w="590"/>
        <w:gridCol w:w="3478"/>
        <w:gridCol w:w="3769"/>
      </w:tblGrid>
      <w:tr>
        <w:trPr>
          <w:trHeight w:val="37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情况</w:t>
            </w:r>
            <w:r>
              <w:rPr>
                <w:rFonts w:ascii="Times New Roman" w:eastAsia="Times New Roman" w:hAnsi="Times New Roman" w:cs="Times New Roman"/>
                <w:color w:val="EDD0CD"/>
                <w:spacing w:val="0"/>
                <w:w w:val="100"/>
                <w:position w:val="0"/>
                <w:sz w:val="20"/>
                <w:szCs w:val="20"/>
                <w:lang w:val="en-US" w:eastAsia="en-US" w:bidi="en-US"/>
              </w:rPr>
              <w:t>7</w:t>
            </w:r>
            <w:r>
              <w:rPr>
                <w:color w:val="EDD0CD"/>
                <w:spacing w:val="0"/>
                <w:w w:val="100"/>
                <w:position w:val="0"/>
                <w:sz w:val="20"/>
                <w:szCs w:val="20"/>
                <w:lang w:val="en-US" w:eastAsia="en-US" w:bidi="en-US"/>
              </w:rPr>
              <w:t>：</w:t>
            </w:r>
            <w:r>
              <w:rPr>
                <w:color w:val="EDD0CD"/>
                <w:spacing w:val="0"/>
                <w:w w:val="100"/>
                <w:position w:val="0"/>
                <w:lang w:val="zh-TW" w:eastAsia="zh-TW" w:bidi="zh-TW"/>
              </w:rPr>
              <w:t>所有格</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情况</w:t>
            </w:r>
            <w:r>
              <w:rPr>
                <w:rFonts w:ascii="Times New Roman" w:eastAsia="Times New Roman" w:hAnsi="Times New Roman" w:cs="Times New Roman"/>
                <w:color w:val="EDD0CD"/>
                <w:spacing w:val="0"/>
                <w:w w:val="100"/>
                <w:position w:val="0"/>
                <w:sz w:val="20"/>
                <w:szCs w:val="20"/>
                <w:lang w:val="zh-TW" w:eastAsia="zh-TW" w:bidi="zh-TW"/>
              </w:rPr>
              <w:t>2</w:t>
            </w:r>
            <w:r>
              <w:rPr>
                <w:color w:val="EDD0CD"/>
                <w:spacing w:val="0"/>
                <w:w w:val="100"/>
                <w:position w:val="0"/>
                <w:sz w:val="20"/>
                <w:szCs w:val="20"/>
                <w:lang w:val="zh-TW" w:eastAsia="zh-TW" w:bidi="zh-TW"/>
              </w:rPr>
              <w:t>：</w:t>
            </w:r>
            <w:r>
              <w:rPr>
                <w:color w:val="EDD0CD"/>
                <w:spacing w:val="0"/>
                <w:w w:val="100"/>
                <w:position w:val="0"/>
                <w:lang w:val="zh-TW" w:eastAsia="zh-TW" w:bidi="zh-TW"/>
              </w:rPr>
              <w:t>介词</w:t>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Students</w:t>
            </w:r>
            <w:r>
              <w:rPr>
                <w:rFonts w:ascii="Times New Roman" w:eastAsia="Times New Roman" w:hAnsi="Times New Roman" w:cs="Times New Roman"/>
                <w:color w:val="E4786C"/>
                <w:spacing w:val="0"/>
                <w:w w:val="100"/>
                <w:position w:val="0"/>
                <w:sz w:val="19"/>
                <w:szCs w:val="19"/>
                <w:vertAlign w:val="superscript"/>
                <w:lang w:val="en-US" w:eastAsia="en-US" w:bidi="en-US"/>
              </w:rPr>
              <w:t>5</w:t>
            </w:r>
            <w:r>
              <w:rPr>
                <w:rFonts w:ascii="Times New Roman" w:eastAsia="Times New Roman" w:hAnsi="Times New Roman" w:cs="Times New Roman"/>
                <w:color w:val="E4786C"/>
                <w:spacing w:val="0"/>
                <w:w w:val="100"/>
                <w:position w:val="0"/>
                <w:sz w:val="19"/>
                <w:szCs w:val="19"/>
                <w:lang w:val="en-US" w:eastAsia="en-US" w:bidi="en-US"/>
              </w:rPr>
              <w:t xml:space="preserve"> choice is respectable. (\/)</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Children have to stay at school for six hours a day. (\/)</w:t>
            </w:r>
          </w:p>
        </w:tc>
      </w:tr>
      <w:tr>
        <w:trPr>
          <w:trHeight w:val="360"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学生的选择值得尊重。</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3B3B3B"/>
                <w:spacing w:val="0"/>
                <w:w w:val="100"/>
                <w:position w:val="0"/>
                <w:lang w:val="zh-TW" w:eastAsia="zh-TW" w:bidi="zh-TW"/>
              </w:rPr>
              <w:t>孩子们必须每天在学校待</w:t>
            </w:r>
            <w:r>
              <w:rPr>
                <w:rFonts w:ascii="Times New Roman" w:eastAsia="Times New Roman" w:hAnsi="Times New Roman" w:cs="Times New Roman"/>
                <w:color w:val="3B3B3B"/>
                <w:spacing w:val="0"/>
                <w:w w:val="100"/>
                <w:position w:val="0"/>
                <w:sz w:val="19"/>
                <w:szCs w:val="19"/>
                <w:lang w:val="zh-TW" w:eastAsia="zh-TW" w:bidi="zh-TW"/>
              </w:rPr>
              <w:t>6</w:t>
            </w:r>
            <w:r>
              <w:rPr>
                <w:color w:val="3B3B3B"/>
                <w:spacing w:val="0"/>
                <w:w w:val="100"/>
                <w:position w:val="0"/>
                <w:lang w:val="zh-TW" w:eastAsia="zh-TW" w:bidi="zh-TW"/>
              </w:rPr>
              <w:t>个小时。</w:t>
            </w:r>
          </w:p>
        </w:tc>
      </w:tr>
      <w:tr>
        <w:trPr>
          <w:trHeight w:val="371"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解析</w:t>
            </w:r>
          </w:p>
        </w:tc>
        <w:tc>
          <w:tcPr>
            <w:gridSpan w:val="2"/>
            <w:tcBorders>
              <w:top w:val="single" w:sz="4"/>
              <w:bottom w:val="single" w:sz="4"/>
              <w:right w:val="single" w:sz="4"/>
            </w:tcBorders>
            <w:shd w:val="clear" w:color="auto" w:fill="FFFFFF"/>
            <w:vAlign w:val="top"/>
          </w:tcPr>
          <w:p>
            <w:pPr>
              <w:pStyle w:val="Style2"/>
              <w:keepNext w:val="0"/>
              <w:keepLines w:val="0"/>
              <w:widowControl w:val="0"/>
              <w:shd w:val="clear" w:color="auto" w:fill="auto"/>
              <w:tabs>
                <w:tab w:pos="3434" w:val="left"/>
              </w:tabs>
              <w:bidi w:val="0"/>
              <w:spacing w:before="0" w:after="0" w:line="240" w:lineRule="auto"/>
              <w:ind w:left="0" w:right="0" w:firstLine="0"/>
              <w:jc w:val="left"/>
            </w:pPr>
            <w:r>
              <w:rPr>
                <w:spacing w:val="0"/>
                <w:w w:val="100"/>
                <w:position w:val="0"/>
                <w:lang w:val="zh-TW" w:eastAsia="zh-TW" w:bidi="zh-TW"/>
              </w:rPr>
              <w:t>这个句子里的</w:t>
            </w:r>
            <w:r>
              <w:rPr>
                <w:rFonts w:ascii="Times New Roman" w:eastAsia="Times New Roman" w:hAnsi="Times New Roman" w:cs="Times New Roman"/>
                <w:spacing w:val="0"/>
                <w:w w:val="100"/>
                <w:position w:val="0"/>
                <w:sz w:val="19"/>
                <w:szCs w:val="19"/>
                <w:lang w:val="en-US" w:eastAsia="en-US" w:bidi="en-US"/>
              </w:rPr>
              <w:t>choice</w:t>
            </w:r>
            <w:r>
              <w:rPr>
                <w:spacing w:val="0"/>
                <w:w w:val="100"/>
                <w:position w:val="0"/>
                <w:lang w:val="zh-TW" w:eastAsia="zh-TW" w:bidi="zh-TW"/>
              </w:rPr>
              <w:t>是可数名词单数。</w:t>
              <w:tab/>
              <w:t>这个句子的</w:t>
            </w:r>
            <w:r>
              <w:rPr>
                <w:rFonts w:ascii="Times New Roman" w:eastAsia="Times New Roman" w:hAnsi="Times New Roman" w:cs="Times New Roman"/>
                <w:spacing w:val="0"/>
                <w:w w:val="100"/>
                <w:position w:val="0"/>
                <w:sz w:val="19"/>
                <w:szCs w:val="19"/>
                <w:lang w:val="en-US" w:eastAsia="en-US" w:bidi="en-US"/>
              </w:rPr>
              <w:t>school</w:t>
            </w:r>
            <w:r>
              <w:rPr>
                <w:spacing w:val="0"/>
                <w:w w:val="100"/>
                <w:position w:val="0"/>
                <w:lang w:val="zh-TW" w:eastAsia="zh-TW" w:bidi="zh-TW"/>
              </w:rPr>
              <w:t>是可数名词单数。</w:t>
            </w:r>
          </w:p>
        </w:tc>
      </w:tr>
    </w:tbl>
    <w:p>
      <w:pPr>
        <w:widowControl w:val="0"/>
        <w:spacing w:after="99" w:line="1" w:lineRule="exact"/>
      </w:pPr>
    </w:p>
    <w:p>
      <w:pPr>
        <w:pStyle w:val="Style29"/>
        <w:keepNext w:val="0"/>
        <w:keepLines w:val="0"/>
        <w:widowControl w:val="0"/>
        <w:shd w:val="clear" w:color="auto" w:fill="auto"/>
        <w:bidi w:val="0"/>
        <w:spacing w:before="0" w:after="220" w:line="310" w:lineRule="exact"/>
        <w:ind w:left="0" w:right="0" w:firstLine="380"/>
        <w:jc w:val="both"/>
      </w:pPr>
      <w:r>
        <w:rPr>
          <w:color w:val="3B3B3B"/>
          <w:spacing w:val="0"/>
          <w:w w:val="100"/>
          <w:position w:val="0"/>
        </w:rPr>
        <w:t>介词+名词单数的例子还有很多，包括</w:t>
      </w:r>
      <w:r>
        <w:rPr>
          <w:rFonts w:ascii="Times New Roman" w:eastAsia="Times New Roman" w:hAnsi="Times New Roman" w:cs="Times New Roman"/>
          <w:color w:val="3B3B3B"/>
          <w:spacing w:val="0"/>
          <w:w w:val="100"/>
          <w:position w:val="0"/>
          <w:sz w:val="19"/>
          <w:szCs w:val="19"/>
          <w:lang w:val="en-US" w:eastAsia="en-US" w:bidi="en-US"/>
        </w:rPr>
        <w:t xml:space="preserve">by car </w:t>
      </w:r>
      <w:r>
        <w:rPr>
          <w:color w:val="3B3B3B"/>
          <w:spacing w:val="0"/>
          <w:w w:val="100"/>
          <w:position w:val="0"/>
        </w:rPr>
        <w:t>（用车），</w:t>
      </w:r>
      <w:r>
        <w:rPr>
          <w:rFonts w:ascii="Times New Roman" w:eastAsia="Times New Roman" w:hAnsi="Times New Roman" w:cs="Times New Roman"/>
          <w:color w:val="3B3B3B"/>
          <w:spacing w:val="0"/>
          <w:w w:val="100"/>
          <w:position w:val="0"/>
          <w:sz w:val="19"/>
          <w:szCs w:val="19"/>
          <w:lang w:val="en-US" w:eastAsia="en-US" w:bidi="en-US"/>
        </w:rPr>
        <w:t xml:space="preserve">by train </w:t>
      </w:r>
      <w:r>
        <w:rPr>
          <w:color w:val="3B3B3B"/>
          <w:spacing w:val="0"/>
          <w:w w:val="100"/>
          <w:position w:val="0"/>
        </w:rPr>
        <w:t>（用火车），</w:t>
      </w:r>
      <w:r>
        <w:rPr>
          <w:rFonts w:ascii="Times New Roman" w:eastAsia="Times New Roman" w:hAnsi="Times New Roman" w:cs="Times New Roman"/>
          <w:color w:val="3B3B3B"/>
          <w:spacing w:val="0"/>
          <w:w w:val="100"/>
          <w:position w:val="0"/>
          <w:sz w:val="19"/>
          <w:szCs w:val="19"/>
          <w:lang w:val="en-US" w:eastAsia="en-US" w:bidi="en-US"/>
        </w:rPr>
        <w:t xml:space="preserve">at university </w:t>
      </w:r>
      <w:r>
        <w:rPr>
          <w:color w:val="3B3B3B"/>
          <w:spacing w:val="0"/>
          <w:w w:val="100"/>
          <w:position w:val="0"/>
        </w:rPr>
        <w:t xml:space="preserve">（在大学）， </w:t>
      </w:r>
      <w:r>
        <w:rPr>
          <w:rFonts w:ascii="Times New Roman" w:eastAsia="Times New Roman" w:hAnsi="Times New Roman" w:cs="Times New Roman"/>
          <w:color w:val="3B3B3B"/>
          <w:spacing w:val="0"/>
          <w:w w:val="100"/>
          <w:position w:val="0"/>
          <w:sz w:val="19"/>
          <w:szCs w:val="19"/>
          <w:lang w:val="en-US" w:eastAsia="en-US" w:bidi="en-US"/>
        </w:rPr>
        <w:t xml:space="preserve">by hand </w:t>
      </w:r>
      <w:r>
        <w:rPr>
          <w:color w:val="3B3B3B"/>
          <w:spacing w:val="0"/>
          <w:w w:val="100"/>
          <w:position w:val="0"/>
        </w:rPr>
        <w:t>（用手）等。</w:t>
      </w:r>
    </w:p>
    <w:p>
      <w:pPr>
        <w:pStyle w:val="Style85"/>
        <w:keepNext/>
        <w:keepLines/>
        <w:widowControl w:val="0"/>
        <w:shd w:val="clear" w:color="auto" w:fill="auto"/>
        <w:bidi w:val="0"/>
        <w:spacing w:before="0" w:after="100" w:line="240" w:lineRule="auto"/>
        <w:ind w:left="0" w:right="0" w:firstLine="0"/>
        <w:jc w:val="left"/>
      </w:pPr>
      <w:bookmarkStart w:id="362" w:name="bookmark362"/>
      <w:bookmarkStart w:id="363" w:name="bookmark363"/>
      <w:bookmarkStart w:id="364" w:name="bookmark364"/>
      <w:r>
        <w:rPr>
          <w:spacing w:val="0"/>
          <w:w w:val="100"/>
          <w:position w:val="0"/>
        </w:rPr>
        <w:t>学习要点</w:t>
      </w:r>
      <w:r>
        <w:rPr>
          <w:spacing w:val="0"/>
          <w:w w:val="100"/>
          <w:position w:val="0"/>
          <w:sz w:val="20"/>
          <w:szCs w:val="20"/>
        </w:rPr>
        <w:t>14：</w:t>
      </w:r>
      <w:r>
        <w:rPr>
          <w:spacing w:val="0"/>
          <w:w w:val="100"/>
          <w:position w:val="0"/>
        </w:rPr>
        <w:t>所有格是什么？</w:t>
      </w:r>
      <w:bookmarkEnd w:id="362"/>
      <w:bookmarkEnd w:id="363"/>
      <w:bookmarkEnd w:id="364"/>
    </w:p>
    <w:p>
      <w:pPr>
        <w:pStyle w:val="Style29"/>
        <w:keepNext w:val="0"/>
        <w:keepLines w:val="0"/>
        <w:widowControl w:val="0"/>
        <w:shd w:val="clear" w:color="auto" w:fill="auto"/>
        <w:bidi w:val="0"/>
        <w:spacing w:before="0" w:after="40" w:line="320" w:lineRule="exact"/>
        <w:ind w:left="0" w:right="0" w:firstLine="340"/>
        <w:jc w:val="left"/>
      </w:pPr>
      <w:r>
        <w:rPr>
          <w:color w:val="3B3B3B"/>
          <w:spacing w:val="0"/>
          <w:w w:val="100"/>
          <w:position w:val="0"/>
        </w:rPr>
        <w:t>名词所有格</w:t>
      </w:r>
      <w:r>
        <w:rPr>
          <w:color w:val="9C5A4F"/>
          <w:spacing w:val="0"/>
          <w:w w:val="100"/>
          <w:position w:val="0"/>
        </w:rPr>
        <w:t>是名词</w:t>
      </w:r>
      <w:r>
        <w:rPr>
          <w:color w:val="E4786C"/>
          <w:spacing w:val="0"/>
          <w:w w:val="100"/>
          <w:position w:val="0"/>
          <w:sz w:val="20"/>
          <w:szCs w:val="20"/>
          <w:lang w:val="en-US" w:eastAsia="en-US" w:bidi="en-US"/>
        </w:rPr>
        <w:t>A</w:t>
      </w:r>
      <w:r>
        <w:rPr>
          <w:color w:val="E4786C"/>
          <w:spacing w:val="0"/>
          <w:w w:val="100"/>
          <w:position w:val="0"/>
        </w:rPr>
        <w:t>后而加</w:t>
      </w:r>
      <w:r>
        <w:rPr>
          <w:color w:val="E4786C"/>
          <w:spacing w:val="0"/>
          <w:w w:val="100"/>
          <w:position w:val="0"/>
          <w:sz w:val="20"/>
          <w:szCs w:val="20"/>
          <w:lang w:val="en-US" w:eastAsia="en-US" w:bidi="en-US"/>
        </w:rPr>
        <w:t>’s +</w:t>
      </w:r>
      <w:r>
        <w:rPr>
          <w:color w:val="E4786C"/>
          <w:spacing w:val="0"/>
          <w:w w:val="100"/>
          <w:position w:val="0"/>
        </w:rPr>
        <w:t>名词</w:t>
      </w:r>
      <w:r>
        <w:rPr>
          <w:color w:val="E4786C"/>
          <w:spacing w:val="0"/>
          <w:w w:val="100"/>
          <w:position w:val="0"/>
          <w:sz w:val="20"/>
          <w:szCs w:val="20"/>
          <w:lang w:val="en-US" w:eastAsia="en-US" w:bidi="en-US"/>
        </w:rPr>
        <w:t>B</w:t>
      </w:r>
      <w:r>
        <w:rPr>
          <w:color w:val="E4786C"/>
          <w:spacing w:val="0"/>
          <w:w w:val="100"/>
          <w:position w:val="0"/>
        </w:rPr>
        <w:t>求体现这两个名词的所有关糸。</w:t>
      </w:r>
    </w:p>
    <w:p>
      <w:pPr>
        <w:pStyle w:val="Style19"/>
        <w:keepNext w:val="0"/>
        <w:keepLines w:val="0"/>
        <w:widowControl w:val="0"/>
        <w:shd w:val="clear" w:color="auto" w:fill="auto"/>
        <w:bidi w:val="0"/>
        <w:spacing w:before="0" w:after="40" w:line="320" w:lineRule="exact"/>
        <w:ind w:left="0" w:right="0" w:firstLine="340"/>
        <w:jc w:val="left"/>
      </w:pPr>
      <w:r>
        <w:rPr>
          <w:rFonts w:ascii="SimSun" w:eastAsia="SimSun" w:hAnsi="SimSun" w:cs="SimSun"/>
          <w:color w:val="3B3B3B"/>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Children's favourite subject is painting. （V）</w:t>
      </w:r>
    </w:p>
    <w:p>
      <w:pPr>
        <w:pStyle w:val="Style29"/>
        <w:keepNext w:val="0"/>
        <w:keepLines w:val="0"/>
        <w:widowControl w:val="0"/>
        <w:shd w:val="clear" w:color="auto" w:fill="auto"/>
        <w:bidi w:val="0"/>
        <w:spacing w:before="0" w:after="40" w:line="320" w:lineRule="exact"/>
        <w:ind w:left="0" w:right="0" w:firstLine="340"/>
        <w:jc w:val="left"/>
      </w:pPr>
      <w:r>
        <w:rPr>
          <w:color w:val="3B3B3B"/>
          <w:spacing w:val="0"/>
          <w:w w:val="100"/>
          <w:position w:val="0"/>
        </w:rPr>
        <w:t>大意：小孩最喜欢的科目是画画。</w:t>
      </w:r>
    </w:p>
    <w:p>
      <w:pPr>
        <w:pStyle w:val="Style29"/>
        <w:keepNext w:val="0"/>
        <w:keepLines w:val="0"/>
        <w:widowControl w:val="0"/>
        <w:shd w:val="clear" w:color="auto" w:fill="auto"/>
        <w:bidi w:val="0"/>
        <w:spacing w:before="0" w:after="40" w:line="320" w:lineRule="exact"/>
        <w:ind w:left="940" w:right="0" w:hanging="560"/>
        <w:jc w:val="both"/>
      </w:pPr>
      <w:r>
        <w:rPr>
          <w:color w:val="3B3B3B"/>
          <w:spacing w:val="0"/>
          <w:w w:val="100"/>
          <w:position w:val="0"/>
          <w:sz w:val="19"/>
          <w:szCs w:val="19"/>
        </w:rPr>
        <w:t>解析：</w:t>
      </w:r>
      <w:r>
        <w:rPr>
          <w:rFonts w:ascii="Times New Roman" w:eastAsia="Times New Roman" w:hAnsi="Times New Roman" w:cs="Times New Roman"/>
          <w:color w:val="3B3B3B"/>
          <w:spacing w:val="0"/>
          <w:w w:val="100"/>
          <w:position w:val="0"/>
          <w:sz w:val="19"/>
          <w:szCs w:val="19"/>
          <w:lang w:val="en-US" w:eastAsia="en-US" w:bidi="en-US"/>
        </w:rPr>
        <w:t>subject</w:t>
      </w:r>
      <w:r>
        <w:rPr>
          <w:color w:val="3B3B3B"/>
          <w:spacing w:val="0"/>
          <w:w w:val="100"/>
          <w:position w:val="0"/>
        </w:rPr>
        <w:t>是可数名词，没有加冠词，没有变为复数，处于"裸奔</w:t>
      </w:r>
      <w:r>
        <w:rPr>
          <w:color w:val="3B3B3B"/>
          <w:spacing w:val="0"/>
          <w:w w:val="100"/>
          <w:position w:val="0"/>
          <w:lang w:val="zh-CN" w:eastAsia="zh-CN" w:bidi="zh-CN"/>
        </w:rPr>
        <w:t>”的</w:t>
      </w:r>
      <w:r>
        <w:rPr>
          <w:color w:val="3B3B3B"/>
          <w:spacing w:val="0"/>
          <w:w w:val="100"/>
          <w:position w:val="0"/>
        </w:rPr>
        <w:t>状态，但是这句话是 对的，因为前面有所有格</w:t>
      </w:r>
      <w:r>
        <w:rPr>
          <w:rFonts w:ascii="Times New Roman" w:eastAsia="Times New Roman" w:hAnsi="Times New Roman" w:cs="Times New Roman"/>
          <w:color w:val="3B3B3B"/>
          <w:spacing w:val="0"/>
          <w:w w:val="100"/>
          <w:position w:val="0"/>
          <w:sz w:val="19"/>
          <w:szCs w:val="19"/>
          <w:lang w:val="en-US" w:eastAsia="en-US" w:bidi="en-US"/>
        </w:rPr>
        <w:t>children's</w:t>
      </w:r>
      <w:r>
        <w:rPr>
          <w:color w:val="3B3B3B"/>
          <w:spacing w:val="0"/>
          <w:w w:val="100"/>
          <w:position w:val="0"/>
          <w:lang w:val="en-US" w:eastAsia="en-US" w:bidi="en-US"/>
        </w:rPr>
        <w:t>。</w:t>
      </w:r>
    </w:p>
    <w:p>
      <w:pPr>
        <w:pStyle w:val="Style19"/>
        <w:keepNext w:val="0"/>
        <w:keepLines w:val="0"/>
        <w:widowControl w:val="0"/>
        <w:shd w:val="clear" w:color="auto" w:fill="auto"/>
        <w:bidi w:val="0"/>
        <w:spacing w:before="0" w:after="0" w:line="374" w:lineRule="exact"/>
        <w:ind w:left="340" w:right="0" w:firstLine="40"/>
        <w:jc w:val="left"/>
      </w:pPr>
      <w:r>
        <w:rPr>
          <w:rFonts w:ascii="SimSun" w:eastAsia="SimSun" w:hAnsi="SimSun" w:cs="SimSun"/>
          <w:color w:val="3B3B3B"/>
          <w:spacing w:val="0"/>
          <w:w w:val="100"/>
          <w:position w:val="0"/>
          <w:sz w:val="17"/>
          <w:szCs w:val="17"/>
          <w:lang w:val="zh-TW" w:eastAsia="zh-TW" w:bidi="zh-TW"/>
        </w:rPr>
        <w:t>有时候，所有格的第一个名词如果是以</w:t>
      </w:r>
      <w:r>
        <w:rPr>
          <w:rFonts w:ascii="Times New Roman" w:eastAsia="Times New Roman" w:hAnsi="Times New Roman" w:cs="Times New Roman"/>
          <w:color w:val="3B3B3B"/>
          <w:spacing w:val="0"/>
          <w:w w:val="100"/>
          <w:position w:val="0"/>
          <w:lang w:val="en-US" w:eastAsia="en-US" w:bidi="en-US"/>
        </w:rPr>
        <w:t>s</w:t>
      </w:r>
      <w:r>
        <w:rPr>
          <w:rFonts w:ascii="SimSun" w:eastAsia="SimSun" w:hAnsi="SimSun" w:cs="SimSun"/>
          <w:color w:val="3B3B3B"/>
          <w:spacing w:val="0"/>
          <w:w w:val="100"/>
          <w:position w:val="0"/>
          <w:sz w:val="17"/>
          <w:szCs w:val="17"/>
          <w:lang w:val="zh-TW" w:eastAsia="zh-TW" w:bidi="zh-TW"/>
        </w:rPr>
        <w:t>或者</w:t>
      </w:r>
      <w:r>
        <w:rPr>
          <w:rFonts w:ascii="Times New Roman" w:eastAsia="Times New Roman" w:hAnsi="Times New Roman" w:cs="Times New Roman"/>
          <w:color w:val="3B3B3B"/>
          <w:spacing w:val="0"/>
          <w:w w:val="100"/>
          <w:position w:val="0"/>
          <w:lang w:val="en-US" w:eastAsia="en-US" w:bidi="en-US"/>
        </w:rPr>
        <w:t>es</w:t>
      </w:r>
      <w:r>
        <w:rPr>
          <w:rFonts w:ascii="SimSun" w:eastAsia="SimSun" w:hAnsi="SimSun" w:cs="SimSun"/>
          <w:color w:val="3B3B3B"/>
          <w:spacing w:val="0"/>
          <w:w w:val="100"/>
          <w:position w:val="0"/>
          <w:sz w:val="17"/>
          <w:szCs w:val="17"/>
          <w:lang w:val="zh-TW" w:eastAsia="zh-TW" w:bidi="zh-TW"/>
        </w:rPr>
        <w:t xml:space="preserve">结尾，后面只需要加“" </w:t>
      </w:r>
      <w:r>
        <w:rPr>
          <w:rFonts w:ascii="SimSun" w:eastAsia="SimSun" w:hAnsi="SimSun" w:cs="SimSun"/>
          <w:color w:val="3B3B3B"/>
          <w:spacing w:val="0"/>
          <w:w w:val="100"/>
          <w:position w:val="0"/>
          <w:lang w:val="zh-TW" w:eastAsia="zh-TW" w:bidi="zh-TW"/>
        </w:rPr>
        <w:t>例句</w:t>
      </w:r>
      <w:r>
        <w:rPr>
          <w:rFonts w:ascii="SimSun" w:eastAsia="SimSun" w:hAnsi="SimSun" w:cs="SimSun"/>
          <w:color w:val="3B3B3B"/>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 xml:space="preserve">I enjoy reading my students' essays, </w:t>
      </w:r>
      <w:r>
        <w:rPr>
          <w:rFonts w:ascii="Times New Roman" w:eastAsia="Times New Roman" w:hAnsi="Times New Roman" w:cs="Times New Roman"/>
          <w:smallCaps/>
          <w:color w:val="E4786C"/>
          <w:spacing w:val="0"/>
          <w:w w:val="100"/>
          <w:position w:val="0"/>
          <w:lang w:val="en-US" w:eastAsia="en-US" w:bidi="en-US"/>
        </w:rPr>
        <w:t>（a/）</w:t>
      </w:r>
    </w:p>
    <w:p>
      <w:pPr>
        <w:pStyle w:val="Style29"/>
        <w:keepNext w:val="0"/>
        <w:keepLines w:val="0"/>
        <w:widowControl w:val="0"/>
        <w:shd w:val="clear" w:color="auto" w:fill="auto"/>
        <w:bidi w:val="0"/>
        <w:spacing w:before="0" w:after="0" w:line="374" w:lineRule="exact"/>
        <w:ind w:left="0" w:right="0" w:firstLine="340"/>
        <w:jc w:val="left"/>
      </w:pPr>
      <w:r>
        <w:rPr>
          <w:color w:val="3B3B3B"/>
          <w:spacing w:val="0"/>
          <w:w w:val="100"/>
          <w:position w:val="0"/>
        </w:rPr>
        <w:t>大意：我喜欢阅读我学生的文章。</w:t>
      </w:r>
    </w:p>
    <w:p>
      <w:pPr>
        <w:pStyle w:val="Style29"/>
        <w:keepNext w:val="0"/>
        <w:keepLines w:val="0"/>
        <w:widowControl w:val="0"/>
        <w:shd w:val="clear" w:color="auto" w:fill="auto"/>
        <w:bidi w:val="0"/>
        <w:spacing w:before="0" w:after="160" w:line="374" w:lineRule="exact"/>
        <w:ind w:left="0" w:right="0" w:firstLine="340"/>
        <w:jc w:val="left"/>
        <w:rPr>
          <w:sz w:val="16"/>
          <w:szCs w:val="16"/>
        </w:rPr>
      </w:pPr>
      <w:r>
        <w:rPr>
          <w:color w:val="3B3B3B"/>
          <w:spacing w:val="0"/>
          <w:w w:val="100"/>
          <w:position w:val="0"/>
          <w:sz w:val="16"/>
          <w:szCs w:val="16"/>
        </w:rPr>
        <w:t>注意：很多肘候所有格可以用</w:t>
      </w:r>
      <w:r>
        <w:rPr>
          <w:rFonts w:ascii="Times New Roman" w:eastAsia="Times New Roman" w:hAnsi="Times New Roman" w:cs="Times New Roman"/>
          <w:color w:val="3B3B3B"/>
          <w:spacing w:val="0"/>
          <w:w w:val="100"/>
          <w:position w:val="0"/>
          <w:sz w:val="19"/>
          <w:szCs w:val="19"/>
          <w:lang w:val="en-US" w:eastAsia="en-US" w:bidi="en-US"/>
        </w:rPr>
        <w:t>of</w:t>
      </w:r>
      <w:r>
        <w:rPr>
          <w:color w:val="3B3B3B"/>
          <w:spacing w:val="0"/>
          <w:w w:val="100"/>
          <w:position w:val="0"/>
          <w:sz w:val="16"/>
          <w:szCs w:val="16"/>
        </w:rPr>
        <w:t>女写，这个肘候名词的住置会女支。</w:t>
      </w:r>
    </w:p>
    <w:p>
      <w:pPr>
        <w:widowControl w:val="0"/>
        <w:jc w:val="right"/>
        <w:rPr>
          <w:sz w:val="2"/>
          <w:szCs w:val="2"/>
        </w:rPr>
        <w:sectPr>
          <w:headerReference w:type="default" r:id="rId172"/>
          <w:footerReference w:type="default" r:id="rId173"/>
          <w:headerReference w:type="even" r:id="rId174"/>
          <w:footerReference w:type="even" r:id="rId175"/>
          <w:footnotePr>
            <w:pos w:val="pageBottom"/>
            <w:numFmt w:val="decimal"/>
            <w:numRestart w:val="continuous"/>
          </w:footnotePr>
          <w:pgSz w:w="10051" w:h="14598"/>
          <w:pgMar w:top="1007" w:right="908" w:bottom="421" w:left="794" w:header="0" w:footer="3" w:gutter="0"/>
          <w:cols w:space="720"/>
          <w:noEndnote/>
          <w:rtlGutter w:val="0"/>
          <w:docGrid w:linePitch="360"/>
        </w:sectPr>
      </w:pPr>
      <w:r>
        <w:drawing>
          <wp:inline>
            <wp:extent cx="274320" cy="323215"/>
            <wp:docPr id="403" name="Picutre 403"/>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76"/>
                    <a:stretch/>
                  </pic:blipFill>
                  <pic:spPr>
                    <a:xfrm>
                      <a:ext cx="274320" cy="323215"/>
                    </a:xfrm>
                    <a:prstGeom prst="rect"/>
                  </pic:spPr>
                </pic:pic>
              </a:graphicData>
            </a:graphic>
          </wp:inline>
        </w:drawing>
      </w:r>
    </w:p>
    <w:p>
      <w:pPr>
        <w:pStyle w:val="Style19"/>
        <w:keepNext w:val="0"/>
        <w:keepLines w:val="0"/>
        <w:widowControl w:val="0"/>
        <w:shd w:val="clear" w:color="auto" w:fill="auto"/>
        <w:bidi w:val="0"/>
        <w:spacing w:before="0" w:after="180" w:line="240" w:lineRule="auto"/>
        <w:ind w:left="0" w:right="0" w:firstLine="400"/>
        <w:jc w:val="left"/>
      </w:pPr>
      <w:r>
        <w:rPr>
          <w:rFonts w:ascii="SimSun" w:eastAsia="SimSun" w:hAnsi="SimSun" w:cs="SimSun"/>
          <w:spacing w:val="0"/>
          <w:w w:val="100"/>
          <w:position w:val="0"/>
          <w:sz w:val="17"/>
          <w:szCs w:val="17"/>
          <w:lang w:val="zh-TW" w:eastAsia="zh-TW" w:bidi="zh-TW"/>
        </w:rPr>
        <w:t>例句:</w:t>
      </w:r>
      <w:r>
        <w:rPr>
          <w:rFonts w:ascii="Times New Roman" w:eastAsia="Times New Roman" w:hAnsi="Times New Roman" w:cs="Times New Roman"/>
          <w:color w:val="E39B85"/>
          <w:spacing w:val="0"/>
          <w:w w:val="100"/>
          <w:position w:val="0"/>
          <w:lang w:val="en-US" w:eastAsia="en-US" w:bidi="en-US"/>
        </w:rPr>
        <w:t>The product of this company is very popular. (V)</w:t>
      </w:r>
    </w:p>
    <w:p>
      <w:pPr>
        <w:pStyle w:val="Style19"/>
        <w:keepNext w:val="0"/>
        <w:keepLines w:val="0"/>
        <w:widowControl w:val="0"/>
        <w:shd w:val="clear" w:color="auto" w:fill="auto"/>
        <w:bidi w:val="0"/>
        <w:spacing w:before="0" w:after="180" w:line="240" w:lineRule="auto"/>
        <w:ind w:left="0" w:right="0" w:firstLine="980"/>
        <w:jc w:val="both"/>
      </w:pPr>
      <w:r>
        <w:rPr>
          <w:rFonts w:ascii="Times New Roman" w:eastAsia="Times New Roman" w:hAnsi="Times New Roman" w:cs="Times New Roman"/>
          <w:color w:val="E39B85"/>
          <w:spacing w:val="0"/>
          <w:w w:val="100"/>
          <w:position w:val="0"/>
          <w:lang w:val="en-US" w:eastAsia="en-US" w:bidi="en-US"/>
        </w:rPr>
        <w:t>This company's product is very popular. (vO</w:t>
      </w:r>
    </w:p>
    <w:p>
      <w:pPr>
        <w:pStyle w:val="Style29"/>
        <w:keepNext w:val="0"/>
        <w:keepLines w:val="0"/>
        <w:widowControl w:val="0"/>
        <w:shd w:val="clear" w:color="auto" w:fill="auto"/>
        <w:bidi w:val="0"/>
        <w:spacing w:before="0" w:after="180" w:line="240" w:lineRule="auto"/>
        <w:ind w:left="0" w:right="0" w:firstLine="400"/>
        <w:jc w:val="left"/>
      </w:pPr>
      <w:r>
        <w:rPr>
          <w:spacing w:val="0"/>
          <w:w w:val="100"/>
          <w:position w:val="0"/>
        </w:rPr>
        <w:t>大意：这家公司的产品很受欢迎。</w:t>
      </w:r>
    </w:p>
    <w:p>
      <w:pPr>
        <w:pStyle w:val="Style100"/>
        <w:keepNext w:val="0"/>
        <w:keepLines w:val="0"/>
        <w:widowControl w:val="0"/>
        <w:shd w:val="clear" w:color="auto" w:fill="auto"/>
        <w:bidi w:val="0"/>
        <w:spacing w:before="0" w:after="180" w:line="240" w:lineRule="auto"/>
        <w:ind w:left="0" w:right="0" w:firstLine="0"/>
        <w:jc w:val="left"/>
        <w:rPr>
          <w:sz w:val="22"/>
          <w:szCs w:val="22"/>
        </w:rPr>
      </w:pPr>
      <w:r>
        <w:rPr>
          <w:spacing w:val="0"/>
          <w:w w:val="100"/>
          <w:position w:val="0"/>
          <w:sz w:val="22"/>
          <w:szCs w:val="22"/>
        </w:rPr>
        <w:t xml:space="preserve">学习要点 </w:t>
      </w:r>
      <w:r>
        <w:rPr>
          <w:spacing w:val="0"/>
          <w:w w:val="100"/>
          <w:position w:val="0"/>
          <w:sz w:val="20"/>
          <w:szCs w:val="20"/>
        </w:rPr>
        <w:t xml:space="preserve">15： </w:t>
      </w:r>
      <w:r>
        <w:rPr>
          <w:spacing w:val="0"/>
          <w:w w:val="100"/>
          <w:position w:val="0"/>
          <w:sz w:val="20"/>
          <w:szCs w:val="20"/>
          <w:lang w:val="en-US" w:eastAsia="en-US" w:bidi="en-US"/>
        </w:rPr>
        <w:t xml:space="preserve">a large number of </w:t>
      </w:r>
      <w:r>
        <w:rPr>
          <w:spacing w:val="0"/>
          <w:w w:val="100"/>
          <w:position w:val="0"/>
          <w:sz w:val="22"/>
          <w:szCs w:val="22"/>
        </w:rPr>
        <w:t xml:space="preserve">和 </w:t>
      </w:r>
      <w:r>
        <w:rPr>
          <w:spacing w:val="0"/>
          <w:w w:val="100"/>
          <w:position w:val="0"/>
          <w:sz w:val="20"/>
          <w:szCs w:val="20"/>
          <w:lang w:val="en-US" w:eastAsia="en-US" w:bidi="en-US"/>
        </w:rPr>
        <w:t xml:space="preserve">a large amount of </w:t>
      </w:r>
      <w:r>
        <w:rPr>
          <w:spacing w:val="0"/>
          <w:w w:val="100"/>
          <w:position w:val="0"/>
          <w:sz w:val="22"/>
          <w:szCs w:val="22"/>
        </w:rPr>
        <w:t>有什么区别？</w:t>
      </w:r>
    </w:p>
    <w:p>
      <w:pPr>
        <w:pStyle w:val="Style29"/>
        <w:keepNext w:val="0"/>
        <w:keepLines w:val="0"/>
        <w:widowControl w:val="0"/>
        <w:shd w:val="clear" w:color="auto" w:fill="auto"/>
        <w:bidi w:val="0"/>
        <w:spacing w:before="0" w:after="280" w:line="240" w:lineRule="auto"/>
        <w:ind w:left="0" w:right="0" w:firstLine="460"/>
        <w:jc w:val="left"/>
      </w:pPr>
      <w:r>
        <w:rPr>
          <w:spacing w:val="0"/>
          <w:w w:val="100"/>
          <w:position w:val="0"/>
        </w:rPr>
        <w:t>限定词很多时候会决定后面的名词是可数名词单数或者复数，还是不可数名词。</w:t>
      </w:r>
    </w:p>
    <w:tbl>
      <w:tblPr>
        <w:tblOverlap w:val="never"/>
        <w:jc w:val="center"/>
        <w:tblLayout w:type="fixed"/>
      </w:tblPr>
      <w:tblGrid>
        <w:gridCol w:w="3139"/>
        <w:gridCol w:w="1415"/>
        <w:gridCol w:w="1454"/>
        <w:gridCol w:w="1390"/>
      </w:tblGrid>
      <w:tr>
        <w:trPr>
          <w:trHeight w:val="31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限定词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可数名词单数</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可数名词复数</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不可数名词</w:t>
            </w:r>
          </w:p>
        </w:tc>
      </w:tr>
      <w:tr>
        <w:trPr>
          <w:trHeight w:val="40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one, each, every, either, neither</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vertAlign w:val="superscript"/>
                <w:lang w:val="en-US" w:eastAsia="en-US" w:bidi="en-US"/>
              </w:rPr>
              <w:t>x</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zh-TW" w:eastAsia="zh-TW" w:bidi="zh-TW"/>
              </w:rPr>
              <w:t>X</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two, three, four...</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X</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zh-TW" w:eastAsia="zh-TW" w:bidi="zh-TW"/>
              </w:rPr>
              <w:t>X</w:t>
            </w:r>
          </w:p>
        </w:tc>
      </w:tr>
      <w:tr>
        <w:trPr>
          <w:trHeight w:val="39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many, a large number of, a great many</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X</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zh-TW" w:eastAsia="zh-TW" w:bidi="zh-TW"/>
              </w:rPr>
              <w:t>X</w:t>
            </w:r>
          </w:p>
        </w:tc>
      </w:tr>
      <w:tr>
        <w:trPr>
          <w:trHeight w:val="71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much, a large amount of, a great deal of</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X</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zh-TW" w:eastAsia="zh-TW" w:bidi="zh-TW"/>
              </w:rPr>
              <w:t>V</w:t>
            </w:r>
          </w:p>
        </w:tc>
      </w:tr>
      <w:tr>
        <w:trPr>
          <w:trHeight w:val="39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 lot of, lots of, plenty of, all</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X</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both"/>
              <w:rPr>
                <w:sz w:val="19"/>
                <w:szCs w:val="19"/>
              </w:rPr>
            </w:pPr>
            <w:r>
              <w:rPr>
                <w:rFonts w:ascii="Times New Roman" w:eastAsia="Times New Roman" w:hAnsi="Times New Roman" w:cs="Times New Roman"/>
                <w:spacing w:val="0"/>
                <w:w w:val="100"/>
                <w:position w:val="0"/>
                <w:sz w:val="19"/>
                <w:szCs w:val="19"/>
                <w:lang w:val="zh-TW" w:eastAsia="zh-TW" w:bidi="zh-TW"/>
              </w:rPr>
              <w:t>V</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this, that, any</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V</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these, those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X</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zh-TW" w:eastAsia="zh-TW" w:bidi="zh-TW"/>
              </w:rPr>
              <w:t>X</w:t>
            </w:r>
          </w:p>
        </w:tc>
      </w:tr>
      <w:tr>
        <w:trPr>
          <w:trHeight w:val="403"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some</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X</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V</w:t>
            </w:r>
          </w:p>
        </w:tc>
      </w:tr>
    </w:tbl>
    <w:p>
      <w:pPr>
        <w:widowControl w:val="0"/>
        <w:spacing w:after="179" w:line="1" w:lineRule="exact"/>
      </w:pPr>
    </w:p>
    <w:p>
      <w:pPr>
        <w:pStyle w:val="Style19"/>
        <w:keepNext w:val="0"/>
        <w:keepLines w:val="0"/>
        <w:widowControl w:val="0"/>
        <w:shd w:val="clear" w:color="auto" w:fill="auto"/>
        <w:bidi w:val="0"/>
        <w:spacing w:before="0" w:after="280" w:line="317" w:lineRule="exact"/>
        <w:ind w:left="980" w:right="0" w:hanging="560"/>
        <w:jc w:val="left"/>
        <w:rPr>
          <w:sz w:val="17"/>
          <w:szCs w:val="17"/>
        </w:rPr>
      </w:pPr>
      <w:r>
        <w:rPr>
          <w:rFonts w:ascii="SimSun" w:eastAsia="SimSun" w:hAnsi="SimSun" w:cs="SimSun"/>
          <w:spacing w:val="0"/>
          <w:w w:val="100"/>
          <w:position w:val="0"/>
          <w:sz w:val="17"/>
          <w:szCs w:val="17"/>
          <w:lang w:val="zh-TW" w:eastAsia="zh-TW" w:bidi="zh-TW"/>
        </w:rPr>
        <w:t>注意：</w:t>
      </w:r>
      <w:r>
        <w:rPr>
          <w:rFonts w:ascii="Times New Roman" w:eastAsia="Times New Roman" w:hAnsi="Times New Roman" w:cs="Times New Roman"/>
          <w:spacing w:val="0"/>
          <w:w w:val="100"/>
          <w:position w:val="0"/>
          <w:sz w:val="19"/>
          <w:szCs w:val="19"/>
          <w:lang w:val="en-US" w:eastAsia="en-US" w:bidi="en-US"/>
        </w:rPr>
        <w:t>a large number of —</w:t>
      </w:r>
      <w:r>
        <w:rPr>
          <w:rFonts w:ascii="SimSun" w:eastAsia="SimSun" w:hAnsi="SimSun" w:cs="SimSun"/>
          <w:spacing w:val="0"/>
          <w:w w:val="100"/>
          <w:position w:val="0"/>
          <w:sz w:val="17"/>
          <w:szCs w:val="17"/>
          <w:lang w:val="zh-TW" w:eastAsia="zh-TW" w:bidi="zh-TW"/>
        </w:rPr>
        <w:t>般强调后面</w:t>
      </w:r>
      <w:r>
        <w:rPr>
          <w:rFonts w:ascii="SimSun" w:eastAsia="SimSun" w:hAnsi="SimSun" w:cs="SimSun"/>
          <w:color w:val="E4786C"/>
          <w:spacing w:val="0"/>
          <w:w w:val="100"/>
          <w:position w:val="0"/>
          <w:sz w:val="17"/>
          <w:szCs w:val="17"/>
          <w:lang w:val="zh-TW" w:eastAsia="zh-TW" w:bidi="zh-TW"/>
        </w:rPr>
        <w:t>名词的个教，因此经常加可數名词的复教</w:t>
      </w:r>
      <w:r>
        <w:rPr>
          <w:rFonts w:ascii="SimSun" w:eastAsia="SimSun" w:hAnsi="SimSun" w:cs="SimSun"/>
          <w:spacing w:val="0"/>
          <w:w w:val="100"/>
          <w:position w:val="0"/>
          <w:sz w:val="17"/>
          <w:szCs w:val="17"/>
          <w:lang w:val="zh-TW" w:eastAsia="zh-TW" w:bidi="zh-TW"/>
        </w:rPr>
        <w:t>；而</w:t>
      </w:r>
      <w:r>
        <w:rPr>
          <w:rFonts w:ascii="Times New Roman" w:eastAsia="Times New Roman" w:hAnsi="Times New Roman" w:cs="Times New Roman"/>
          <w:spacing w:val="0"/>
          <w:w w:val="100"/>
          <w:position w:val="0"/>
          <w:sz w:val="19"/>
          <w:szCs w:val="19"/>
          <w:lang w:val="en-US" w:eastAsia="en-US" w:bidi="en-US"/>
        </w:rPr>
        <w:t>a large amount of —</w:t>
      </w:r>
      <w:r>
        <w:rPr>
          <w:rFonts w:ascii="SimSun" w:eastAsia="SimSun" w:hAnsi="SimSun" w:cs="SimSun"/>
          <w:spacing w:val="0"/>
          <w:w w:val="100"/>
          <w:position w:val="0"/>
          <w:sz w:val="17"/>
          <w:szCs w:val="17"/>
          <w:lang w:val="zh-TW" w:eastAsia="zh-TW" w:bidi="zh-TW"/>
        </w:rPr>
        <w:t>般强调后而</w:t>
      </w:r>
      <w:r>
        <w:rPr>
          <w:rFonts w:ascii="SimSun" w:eastAsia="SimSun" w:hAnsi="SimSun" w:cs="SimSun"/>
          <w:color w:val="E4786C"/>
          <w:spacing w:val="0"/>
          <w:w w:val="100"/>
          <w:position w:val="0"/>
          <w:sz w:val="17"/>
          <w:szCs w:val="17"/>
          <w:lang w:val="zh-TW" w:eastAsia="zh-TW" w:bidi="zh-TW"/>
        </w:rPr>
        <w:t>名词的总量，经常加不可教名词。</w:t>
      </w:r>
      <w:r>
        <w:rPr>
          <w:rFonts w:ascii="SimSun" w:eastAsia="SimSun" w:hAnsi="SimSun" w:cs="SimSun"/>
          <w:i/>
          <w:iCs/>
          <w:spacing w:val="0"/>
          <w:w w:val="100"/>
          <w:position w:val="0"/>
          <w:sz w:val="17"/>
          <w:szCs w:val="17"/>
          <w:lang w:val="zh-TW" w:eastAsia="zh-TW" w:bidi="zh-TW"/>
        </w:rPr>
        <w:t>卷.而,</w:t>
      </w:r>
      <w:r>
        <w:rPr>
          <w:rFonts w:ascii="SimSun" w:eastAsia="SimSun" w:hAnsi="SimSun" w:cs="SimSun"/>
          <w:spacing w:val="0"/>
          <w:w w:val="100"/>
          <w:position w:val="0"/>
          <w:sz w:val="17"/>
          <w:szCs w:val="17"/>
          <w:lang w:val="zh-TW" w:eastAsia="zh-TW" w:bidi="zh-TW"/>
        </w:rPr>
        <w:t xml:space="preserve">对于有些名词，如 </w:t>
      </w:r>
      <w:r>
        <w:rPr>
          <w:rFonts w:ascii="Times New Roman" w:eastAsia="Times New Roman" w:hAnsi="Times New Roman" w:cs="Times New Roman"/>
          <w:spacing w:val="0"/>
          <w:w w:val="100"/>
          <w:position w:val="0"/>
          <w:sz w:val="19"/>
          <w:szCs w:val="19"/>
          <w:lang w:val="en-US" w:eastAsia="en-US" w:bidi="en-US"/>
        </w:rPr>
        <w:t xml:space="preserve">gases, emissions, goods </w:t>
      </w:r>
      <w:r>
        <w:rPr>
          <w:rFonts w:ascii="SimSun" w:eastAsia="SimSun" w:hAnsi="SimSun" w:cs="SimSun"/>
          <w:spacing w:val="0"/>
          <w:w w:val="100"/>
          <w:position w:val="0"/>
          <w:sz w:val="17"/>
          <w:szCs w:val="17"/>
          <w:lang w:val="zh-TW" w:eastAsia="zh-TW" w:bidi="zh-TW"/>
        </w:rPr>
        <w:t xml:space="preserve">等，•一般强调总量比较多，也用 </w:t>
      </w:r>
      <w:r>
        <w:rPr>
          <w:rFonts w:ascii="Times New Roman" w:eastAsia="Times New Roman" w:hAnsi="Times New Roman" w:cs="Times New Roman"/>
          <w:spacing w:val="0"/>
          <w:w w:val="100"/>
          <w:position w:val="0"/>
          <w:sz w:val="19"/>
          <w:szCs w:val="19"/>
          <w:lang w:val="en-US" w:eastAsia="en-US" w:bidi="en-US"/>
        </w:rPr>
        <w:t>amount of,</w:t>
      </w:r>
      <w:r>
        <w:rPr>
          <w:rFonts w:ascii="SimSun" w:eastAsia="SimSun" w:hAnsi="SimSun" w:cs="SimSun"/>
          <w:spacing w:val="0"/>
          <w:w w:val="100"/>
          <w:position w:val="0"/>
          <w:sz w:val="17"/>
          <w:szCs w:val="17"/>
          <w:lang w:val="zh-TW" w:eastAsia="zh-TW" w:bidi="zh-TW"/>
        </w:rPr>
        <w:t xml:space="preserve">而不是 </w:t>
      </w:r>
      <w:r>
        <w:rPr>
          <w:rFonts w:ascii="Times New Roman" w:eastAsia="Times New Roman" w:hAnsi="Times New Roman" w:cs="Times New Roman"/>
          <w:spacing w:val="0"/>
          <w:w w:val="100"/>
          <w:position w:val="0"/>
          <w:sz w:val="19"/>
          <w:szCs w:val="19"/>
          <w:lang w:val="en-US" w:eastAsia="en-US" w:bidi="en-US"/>
        </w:rPr>
        <w:t>number of</w:t>
      </w:r>
      <w:r>
        <w:rPr>
          <w:rFonts w:ascii="SimSun" w:eastAsia="SimSun" w:hAnsi="SimSun" w:cs="SimSun"/>
          <w:spacing w:val="0"/>
          <w:w w:val="100"/>
          <w:position w:val="0"/>
          <w:sz w:val="17"/>
          <w:szCs w:val="17"/>
          <w:lang w:val="en-US" w:eastAsia="en-US" w:bidi="en-US"/>
        </w:rPr>
        <w:t>。</w:t>
      </w:r>
    </w:p>
    <w:p>
      <w:pPr>
        <w:pStyle w:val="Style100"/>
        <w:keepNext w:val="0"/>
        <w:keepLines w:val="0"/>
        <w:widowControl w:val="0"/>
        <w:shd w:val="clear" w:color="auto" w:fill="auto"/>
        <w:bidi w:val="0"/>
        <w:spacing w:before="0" w:after="180" w:line="240" w:lineRule="auto"/>
        <w:ind w:left="0" w:right="0" w:firstLine="0"/>
        <w:jc w:val="both"/>
        <w:rPr>
          <w:sz w:val="22"/>
          <w:szCs w:val="22"/>
        </w:rPr>
      </w:pPr>
      <w:r>
        <w:rPr>
          <w:spacing w:val="0"/>
          <w:w w:val="100"/>
          <w:position w:val="0"/>
          <w:sz w:val="22"/>
          <w:szCs w:val="22"/>
        </w:rPr>
        <w:t>学习要点</w:t>
      </w:r>
      <w:r>
        <w:rPr>
          <w:spacing w:val="0"/>
          <w:w w:val="100"/>
          <w:position w:val="0"/>
          <w:sz w:val="20"/>
          <w:szCs w:val="20"/>
        </w:rPr>
        <w:t xml:space="preserve">16： </w:t>
      </w:r>
      <w:r>
        <w:rPr>
          <w:spacing w:val="0"/>
          <w:w w:val="100"/>
          <w:position w:val="0"/>
          <w:sz w:val="20"/>
          <w:szCs w:val="20"/>
          <w:lang w:val="en-US" w:eastAsia="en-US" w:bidi="en-US"/>
        </w:rPr>
        <w:t>little, a little, few, a few</w:t>
      </w:r>
      <w:r>
        <w:rPr>
          <w:spacing w:val="0"/>
          <w:w w:val="100"/>
          <w:position w:val="0"/>
          <w:sz w:val="22"/>
          <w:szCs w:val="22"/>
        </w:rPr>
        <w:t>有什么区别？</w:t>
      </w:r>
    </w:p>
    <w:p>
      <w:pPr>
        <w:pStyle w:val="Style29"/>
        <w:keepNext w:val="0"/>
        <w:keepLines w:val="0"/>
        <w:widowControl w:val="0"/>
        <w:shd w:val="clear" w:color="auto" w:fill="auto"/>
        <w:bidi w:val="0"/>
        <w:spacing w:before="0" w:after="180" w:line="240" w:lineRule="auto"/>
        <w:ind w:left="0" w:right="0" w:firstLine="400"/>
        <w:jc w:val="left"/>
      </w:pPr>
      <w:r>
        <w:rPr>
          <w:spacing w:val="0"/>
          <w:w w:val="100"/>
          <w:position w:val="0"/>
        </w:rPr>
        <w:t>这些量词</w:t>
      </w:r>
      <w:r>
        <w:rPr>
          <w:rFonts w:ascii="Times New Roman" w:eastAsia="Times New Roman" w:hAnsi="Times New Roman" w:cs="Times New Roman"/>
          <w:spacing w:val="0"/>
          <w:w w:val="100"/>
          <w:position w:val="0"/>
          <w:sz w:val="19"/>
          <w:szCs w:val="19"/>
          <w:lang w:val="en-US" w:eastAsia="en-US" w:bidi="en-US"/>
        </w:rPr>
        <w:t>(quantifiers)</w:t>
      </w:r>
      <w:r>
        <w:rPr>
          <w:spacing w:val="0"/>
          <w:w w:val="100"/>
          <w:position w:val="0"/>
        </w:rPr>
        <w:t>后面加的名词和谓语都有不同。</w:t>
      </w:r>
    </w:p>
    <w:tbl>
      <w:tblPr>
        <w:tblOverlap w:val="never"/>
        <w:jc w:val="center"/>
        <w:tblLayout w:type="fixed"/>
      </w:tblPr>
      <w:tblGrid>
        <w:gridCol w:w="580"/>
        <w:gridCol w:w="1847"/>
        <w:gridCol w:w="1883"/>
        <w:gridCol w:w="1847"/>
        <w:gridCol w:w="2063"/>
      </w:tblGrid>
      <w:tr>
        <w:trPr>
          <w:trHeight w:val="72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31" w:lineRule="exact"/>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little+</w:t>
            </w:r>
            <w:r>
              <w:rPr>
                <w:color w:val="E39B85"/>
                <w:spacing w:val="0"/>
                <w:w w:val="100"/>
                <w:position w:val="0"/>
                <w:lang w:val="zh-TW" w:eastAsia="zh-TW" w:bidi="zh-TW"/>
              </w:rPr>
              <w:t xml:space="preserve">不可数名词， </w:t>
            </w:r>
            <w:r>
              <w:rPr>
                <w:spacing w:val="0"/>
                <w:w w:val="100"/>
                <w:position w:val="0"/>
                <w:lang w:val="zh-TW" w:eastAsia="zh-TW" w:bidi="zh-TW"/>
              </w:rPr>
              <w:t>意思是</w:t>
            </w:r>
            <w:r>
              <w:rPr>
                <w:spacing w:val="0"/>
                <w:w w:val="100"/>
                <w:position w:val="0"/>
                <w:lang w:val="zh-CN" w:eastAsia="zh-CN" w:bidi="zh-CN"/>
              </w:rPr>
              <w:t>“几乎</w:t>
            </w:r>
            <w:r>
              <w:rPr>
                <w:spacing w:val="0"/>
                <w:w w:val="100"/>
                <w:position w:val="0"/>
                <w:lang w:val="zh-TW" w:eastAsia="zh-TW" w:bidi="zh-TW"/>
              </w:rPr>
              <w:t>没有”</w:t>
            </w:r>
          </w:p>
        </w:tc>
        <w:tc>
          <w:tcPr>
            <w:tcBorders>
              <w:top w:val="single" w:sz="4"/>
            </w:tcBorders>
            <w:shd w:val="clear" w:color="auto" w:fill="FFFFFF"/>
            <w:vAlign w:val="center"/>
          </w:tcPr>
          <w:p>
            <w:pPr>
              <w:pStyle w:val="Style2"/>
              <w:keepNext w:val="0"/>
              <w:keepLines w:val="0"/>
              <w:widowControl w:val="0"/>
              <w:shd w:val="clear" w:color="auto" w:fill="auto"/>
              <w:bidi w:val="0"/>
              <w:spacing w:before="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alittle+</w:t>
            </w:r>
            <w:r>
              <w:rPr>
                <w:color w:val="E39B85"/>
                <w:spacing w:val="0"/>
                <w:w w:val="100"/>
                <w:position w:val="0"/>
                <w:lang w:val="zh-TW" w:eastAsia="zh-TW" w:bidi="zh-TW"/>
              </w:rPr>
              <w:t>不可数名词，</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意思是</w:t>
            </w:r>
            <w:r>
              <w:rPr>
                <w:spacing w:val="0"/>
                <w:w w:val="100"/>
                <w:position w:val="0"/>
                <w:lang w:val="zh-CN" w:eastAsia="zh-CN" w:bidi="zh-CN"/>
              </w:rPr>
              <w:t>“有</w:t>
            </w:r>
            <w:r>
              <w:rPr>
                <w:spacing w:val="0"/>
                <w:w w:val="100"/>
                <w:position w:val="0"/>
                <w:lang w:val="zh-TW" w:eastAsia="zh-TW" w:bidi="zh-TW"/>
              </w:rPr>
              <w:t>一点”</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331" w:lineRule="exact"/>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few+</w:t>
            </w:r>
            <w:r>
              <w:rPr>
                <w:color w:val="E39B85"/>
                <w:spacing w:val="0"/>
                <w:w w:val="100"/>
                <w:position w:val="0"/>
                <w:lang w:val="zh-TW" w:eastAsia="zh-TW" w:bidi="zh-TW"/>
              </w:rPr>
              <w:t xml:space="preserve">可数名词复数， </w:t>
            </w:r>
            <w:r>
              <w:rPr>
                <w:spacing w:val="0"/>
                <w:w w:val="100"/>
                <w:position w:val="0"/>
                <w:lang w:val="zh-TW" w:eastAsia="zh-TW" w:bidi="zh-TW"/>
              </w:rPr>
              <w:t>意思是</w:t>
            </w:r>
            <w:r>
              <w:rPr>
                <w:spacing w:val="0"/>
                <w:w w:val="100"/>
                <w:position w:val="0"/>
                <w:lang w:val="zh-CN" w:eastAsia="zh-CN" w:bidi="zh-CN"/>
              </w:rPr>
              <w:t>“几乎</w:t>
            </w:r>
            <w:r>
              <w:rPr>
                <w:spacing w:val="0"/>
                <w:w w:val="100"/>
                <w:position w:val="0"/>
                <w:lang w:val="zh-TW" w:eastAsia="zh-TW" w:bidi="zh-TW"/>
              </w:rPr>
              <w:t>没有”</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afew+</w:t>
            </w:r>
            <w:r>
              <w:rPr>
                <w:color w:val="E39B85"/>
                <w:spacing w:val="0"/>
                <w:w w:val="100"/>
                <w:position w:val="0"/>
                <w:lang w:val="zh-TW" w:eastAsia="zh-TW" w:bidi="zh-TW"/>
              </w:rPr>
              <w:t xml:space="preserve">可数名词复数， </w:t>
            </w:r>
            <w:r>
              <w:rPr>
                <w:spacing w:val="0"/>
                <w:w w:val="100"/>
                <w:position w:val="0"/>
                <w:lang w:val="zh-TW" w:eastAsia="zh-TW" w:bidi="zh-TW"/>
              </w:rPr>
              <w:t>意思是</w:t>
            </w:r>
            <w:r>
              <w:rPr>
                <w:spacing w:val="0"/>
                <w:w w:val="100"/>
                <w:position w:val="0"/>
                <w:lang w:val="zh-CN" w:eastAsia="zh-CN" w:bidi="zh-CN"/>
              </w:rPr>
              <w:t>“有</w:t>
            </w:r>
            <w:r>
              <w:rPr>
                <w:spacing w:val="0"/>
                <w:w w:val="100"/>
                <w:position w:val="0"/>
                <w:lang w:val="zh-TW" w:eastAsia="zh-TW" w:bidi="zh-TW"/>
              </w:rPr>
              <w:t>几个”</w:t>
            </w:r>
          </w:p>
        </w:tc>
      </w:tr>
      <w:tr>
        <w:trPr>
          <w:trHeight w:val="71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Many students speak </w:t>
            </w:r>
            <w:r>
              <w:rPr>
                <w:rFonts w:ascii="Times New Roman" w:eastAsia="Times New Roman" w:hAnsi="Times New Roman" w:cs="Times New Roman"/>
                <w:b/>
                <w:bCs/>
                <w:color w:val="E4786C"/>
                <w:spacing w:val="0"/>
                <w:w w:val="100"/>
                <w:position w:val="0"/>
                <w:sz w:val="19"/>
                <w:szCs w:val="19"/>
                <w:lang w:val="en-US" w:eastAsia="en-US" w:bidi="en-US"/>
              </w:rPr>
              <w:t xml:space="preserve">little </w:t>
            </w:r>
            <w:r>
              <w:rPr>
                <w:rFonts w:ascii="Times New Roman" w:eastAsia="Times New Roman" w:hAnsi="Times New Roman" w:cs="Times New Roman"/>
                <w:spacing w:val="0"/>
                <w:w w:val="100"/>
                <w:position w:val="0"/>
                <w:sz w:val="19"/>
                <w:szCs w:val="19"/>
                <w:lang w:val="en-US" w:eastAsia="en-US" w:bidi="en-US"/>
              </w:rPr>
              <w:t>English. (V)</w:t>
            </w:r>
          </w:p>
        </w:tc>
        <w:tc>
          <w:tcPr>
            <w:gridSpan w:val="2"/>
            <w:tcBorders/>
            <w:shd w:val="clear" w:color="auto" w:fill="FFFFFF"/>
            <w:vAlign w:val="center"/>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Some students speak </w:t>
            </w:r>
            <w:r>
              <w:rPr>
                <w:rFonts w:ascii="Times New Roman" w:eastAsia="Times New Roman" w:hAnsi="Times New Roman" w:cs="Times New Roman"/>
                <w:color w:val="E4786C"/>
                <w:spacing w:val="0"/>
                <w:w w:val="100"/>
                <w:position w:val="0"/>
                <w:sz w:val="19"/>
                <w:szCs w:val="19"/>
                <w:lang w:val="en-US" w:eastAsia="en-US" w:bidi="en-US"/>
              </w:rPr>
              <w:t xml:space="preserve">Few </w:t>
            </w:r>
            <w:r>
              <w:rPr>
                <w:rFonts w:ascii="Times New Roman" w:eastAsia="Times New Roman" w:hAnsi="Times New Roman" w:cs="Times New Roman"/>
                <w:spacing w:val="0"/>
                <w:w w:val="100"/>
                <w:position w:val="0"/>
                <w:sz w:val="19"/>
                <w:szCs w:val="19"/>
                <w:lang w:val="en-US" w:eastAsia="en-US" w:bidi="en-US"/>
              </w:rPr>
              <w:t xml:space="preserve">students speak </w:t>
            </w:r>
            <w:r>
              <w:rPr>
                <w:rFonts w:ascii="Times New Roman" w:eastAsia="Times New Roman" w:hAnsi="Times New Roman" w:cs="Times New Roman"/>
                <w:b/>
                <w:bCs/>
                <w:color w:val="E4786C"/>
                <w:spacing w:val="0"/>
                <w:w w:val="100"/>
                <w:position w:val="0"/>
                <w:sz w:val="19"/>
                <w:szCs w:val="19"/>
                <w:lang w:val="en-US" w:eastAsia="en-US" w:bidi="en-US"/>
              </w:rPr>
              <w:t xml:space="preserve">a little </w:t>
            </w:r>
            <w:r>
              <w:rPr>
                <w:rFonts w:ascii="Times New Roman" w:eastAsia="Times New Roman" w:hAnsi="Times New Roman" w:cs="Times New Roman"/>
                <w:spacing w:val="0"/>
                <w:w w:val="100"/>
                <w:position w:val="0"/>
                <w:sz w:val="19"/>
                <w:szCs w:val="19"/>
                <w:lang w:val="en-US" w:eastAsia="en-US" w:bidi="en-US"/>
              </w:rPr>
              <w:t>French. (V) French. (V)</w:t>
            </w:r>
          </w:p>
        </w:tc>
        <w:tc>
          <w:tcPr>
            <w:tcBorders>
              <w:right w:val="single" w:sz="4"/>
            </w:tcBorders>
            <w:shd w:val="clear" w:color="auto" w:fill="FFFFFF"/>
            <w:vAlign w:val="center"/>
          </w:tcPr>
          <w:p>
            <w:pPr>
              <w:pStyle w:val="Style2"/>
              <w:keepNext w:val="0"/>
              <w:keepLines w:val="0"/>
              <w:widowControl w:val="0"/>
              <w:shd w:val="clear" w:color="auto" w:fill="auto"/>
              <w:bidi w:val="0"/>
              <w:spacing w:before="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 xml:space="preserve">A few </w:t>
            </w:r>
            <w:r>
              <w:rPr>
                <w:rFonts w:ascii="Times New Roman" w:eastAsia="Times New Roman" w:hAnsi="Times New Roman" w:cs="Times New Roman"/>
                <w:spacing w:val="0"/>
                <w:w w:val="100"/>
                <w:position w:val="0"/>
                <w:sz w:val="19"/>
                <w:szCs w:val="19"/>
                <w:lang w:val="en-US" w:eastAsia="en-US" w:bidi="en-US"/>
              </w:rPr>
              <w:t>students speak</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French. (V)</w:t>
            </w:r>
          </w:p>
        </w:tc>
      </w:tr>
      <w:tr>
        <w:trPr>
          <w:trHeight w:val="71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306" w:lineRule="exact"/>
              <w:ind w:left="0" w:right="0" w:firstLine="0"/>
              <w:jc w:val="left"/>
            </w:pPr>
            <w:r>
              <w:rPr>
                <w:spacing w:val="0"/>
                <w:w w:val="100"/>
                <w:position w:val="0"/>
                <w:lang w:val="zh-TW" w:eastAsia="zh-TW" w:bidi="zh-TW"/>
              </w:rPr>
              <w:t>许多学生基本不会 说什么英语。</w:t>
            </w:r>
          </w:p>
        </w:tc>
        <w:tc>
          <w:tcPr>
            <w:tcBorders/>
            <w:shd w:val="clear" w:color="auto" w:fill="FFFFFF"/>
            <w:vAlign w:val="center"/>
          </w:tcPr>
          <w:p>
            <w:pPr>
              <w:pStyle w:val="Style2"/>
              <w:keepNext w:val="0"/>
              <w:keepLines w:val="0"/>
              <w:widowControl w:val="0"/>
              <w:shd w:val="clear" w:color="auto" w:fill="auto"/>
              <w:bidi w:val="0"/>
              <w:spacing w:before="0" w:after="0" w:line="320" w:lineRule="exact"/>
              <w:ind w:left="0" w:right="0" w:firstLine="0"/>
              <w:jc w:val="left"/>
            </w:pPr>
            <w:r>
              <w:rPr>
                <w:spacing w:val="0"/>
                <w:w w:val="100"/>
                <w:position w:val="0"/>
                <w:lang w:val="zh-TW" w:eastAsia="zh-TW" w:bidi="zh-TW"/>
              </w:rPr>
              <w:t>有些学生讲一点法 语。</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没几个学生讲法语。</w:t>
            </w:r>
          </w:p>
        </w:tc>
        <w:tc>
          <w:tcPr>
            <w:tcBorders>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有几个学生会讲法语。</w:t>
            </w:r>
          </w:p>
        </w:tc>
      </w:tr>
      <w:tr>
        <w:trPr>
          <w:trHeight w:val="1040"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324" w:lineRule="exact"/>
              <w:ind w:left="0" w:right="0" w:firstLine="0"/>
              <w:jc w:val="left"/>
              <w:rPr>
                <w:sz w:val="19"/>
                <w:szCs w:val="19"/>
              </w:rPr>
            </w:pPr>
            <w:r>
              <w:rPr>
                <w:spacing w:val="0"/>
                <w:w w:val="100"/>
                <w:position w:val="0"/>
                <w:sz w:val="17"/>
                <w:szCs w:val="17"/>
                <w:lang w:val="zh-TW" w:eastAsia="zh-TW" w:bidi="zh-TW"/>
              </w:rPr>
              <w:t>需要注意的是</w:t>
            </w:r>
            <w:r>
              <w:rPr>
                <w:rFonts w:ascii="Times New Roman" w:eastAsia="Times New Roman" w:hAnsi="Times New Roman" w:cs="Times New Roman"/>
                <w:spacing w:val="0"/>
                <w:w w:val="100"/>
                <w:position w:val="0"/>
                <w:sz w:val="19"/>
                <w:szCs w:val="19"/>
                <w:lang w:val="en-US" w:eastAsia="en-US" w:bidi="en-US"/>
              </w:rPr>
              <w:t xml:space="preserve">little </w:t>
            </w:r>
            <w:r>
              <w:rPr>
                <w:spacing w:val="0"/>
                <w:w w:val="100"/>
                <w:position w:val="0"/>
                <w:sz w:val="17"/>
                <w:szCs w:val="17"/>
                <w:lang w:val="zh-TW" w:eastAsia="zh-TW" w:bidi="zh-TW"/>
              </w:rPr>
              <w:t xml:space="preserve">在这里不能翻译成 </w:t>
            </w:r>
            <w:r>
              <w:rPr>
                <w:spacing w:val="0"/>
                <w:w w:val="100"/>
                <w:position w:val="0"/>
                <w:sz w:val="17"/>
                <w:szCs w:val="17"/>
                <w:lang w:val="zh-CN" w:eastAsia="zh-CN" w:bidi="zh-CN"/>
              </w:rPr>
              <w:t>“会</w:t>
            </w:r>
            <w:r>
              <w:rPr>
                <w:spacing w:val="0"/>
                <w:w w:val="100"/>
                <w:position w:val="0"/>
                <w:sz w:val="17"/>
                <w:szCs w:val="17"/>
                <w:lang w:val="zh-TW" w:eastAsia="zh-TW" w:bidi="zh-TW"/>
              </w:rPr>
              <w:t xml:space="preserve">说一点英语” </w:t>
            </w:r>
            <w:r>
              <w:rPr>
                <w:rFonts w:ascii="Times New Roman" w:eastAsia="Times New Roman" w:hAnsi="Times New Roman" w:cs="Times New Roman"/>
                <w:spacing w:val="0"/>
                <w:w w:val="100"/>
                <w:position w:val="0"/>
                <w:sz w:val="19"/>
                <w:szCs w:val="19"/>
                <w:lang w:val="en-US" w:eastAsia="en-US" w:bidi="en-US"/>
              </w:rPr>
              <w:t>o</w:t>
            </w: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324" w:lineRule="exact"/>
              <w:ind w:left="0" w:right="0" w:firstLine="0"/>
              <w:jc w:val="left"/>
            </w:pPr>
            <w:r>
              <w:rPr>
                <w:spacing w:val="0"/>
                <w:w w:val="100"/>
                <w:position w:val="0"/>
                <w:lang w:val="zh-TW" w:eastAsia="zh-TW" w:bidi="zh-TW"/>
              </w:rPr>
              <w:t>不能翻译成</w:t>
            </w:r>
            <w:r>
              <w:rPr>
                <w:spacing w:val="0"/>
                <w:w w:val="100"/>
                <w:position w:val="0"/>
                <w:lang w:val="zh-CN" w:eastAsia="zh-CN" w:bidi="zh-CN"/>
              </w:rPr>
              <w:t xml:space="preserve">“有几 </w:t>
            </w:r>
            <w:r>
              <w:rPr>
                <w:spacing w:val="0"/>
                <w:w w:val="100"/>
                <w:position w:val="0"/>
                <w:lang w:val="zh-TW" w:eastAsia="zh-TW" w:bidi="zh-TW"/>
              </w:rPr>
              <w:t>个”。</w:t>
            </w:r>
          </w:p>
        </w:tc>
        <w:tc>
          <w:tcPr>
            <w:tcBorders>
              <w:bottom w:val="single" w:sz="4"/>
              <w:right w:val="single" w:sz="4"/>
            </w:tcBorders>
            <w:shd w:val="clear" w:color="auto" w:fill="FFFFFF"/>
            <w:vAlign w:val="top"/>
          </w:tcPr>
          <w:p>
            <w:pPr>
              <w:widowControl w:val="0"/>
              <w:rPr>
                <w:sz w:val="10"/>
                <w:szCs w:val="10"/>
              </w:rPr>
            </w:pPr>
          </w:p>
        </w:tc>
      </w:tr>
    </w:tbl>
    <w:p>
      <w:pPr>
        <w:pStyle w:val="Style95"/>
        <w:keepNext w:val="0"/>
        <w:keepLines w:val="0"/>
        <w:widowControl w:val="0"/>
        <w:shd w:val="clear" w:color="auto" w:fill="auto"/>
        <w:bidi w:val="0"/>
        <w:spacing w:before="0" w:after="0" w:line="240" w:lineRule="auto"/>
        <w:ind w:left="364" w:right="0" w:firstLine="0"/>
        <w:jc w:val="left"/>
      </w:pPr>
      <w:r>
        <w:rPr>
          <w:spacing w:val="0"/>
          <w:w w:val="100"/>
          <w:position w:val="0"/>
        </w:rPr>
        <w:t>注意：</w:t>
      </w:r>
      <w:r>
        <w:rPr>
          <w:rFonts w:ascii="Times New Roman" w:eastAsia="Times New Roman" w:hAnsi="Times New Roman" w:cs="Times New Roman"/>
          <w:spacing w:val="0"/>
          <w:w w:val="100"/>
          <w:position w:val="0"/>
          <w:sz w:val="19"/>
          <w:szCs w:val="19"/>
          <w:lang w:val="en-US" w:eastAsia="en-US" w:bidi="en-US"/>
        </w:rPr>
        <w:t>little</w:t>
      </w:r>
      <w:r>
        <w:rPr>
          <w:spacing w:val="0"/>
          <w:w w:val="100"/>
          <w:position w:val="0"/>
        </w:rPr>
        <w:t>的比较级和最高级是</w:t>
      </w:r>
      <w:r>
        <w:rPr>
          <w:rFonts w:ascii="Times New Roman" w:eastAsia="Times New Roman" w:hAnsi="Times New Roman" w:cs="Times New Roman"/>
          <w:spacing w:val="0"/>
          <w:w w:val="100"/>
          <w:position w:val="0"/>
          <w:sz w:val="19"/>
          <w:szCs w:val="19"/>
          <w:lang w:val="en-US" w:eastAsia="en-US" w:bidi="en-US"/>
        </w:rPr>
        <w:t>less, least,</w:t>
      </w:r>
      <w:r>
        <w:rPr>
          <w:spacing w:val="0"/>
          <w:w w:val="100"/>
          <w:position w:val="0"/>
        </w:rPr>
        <w:t>而</w:t>
      </w:r>
      <w:r>
        <w:rPr>
          <w:rFonts w:ascii="Times New Roman" w:eastAsia="Times New Roman" w:hAnsi="Times New Roman" w:cs="Times New Roman"/>
          <w:spacing w:val="0"/>
          <w:w w:val="100"/>
          <w:position w:val="0"/>
          <w:sz w:val="19"/>
          <w:szCs w:val="19"/>
          <w:lang w:val="en-US" w:eastAsia="en-US" w:bidi="en-US"/>
        </w:rPr>
        <w:t>few</w:t>
      </w:r>
      <w:r>
        <w:rPr>
          <w:spacing w:val="0"/>
          <w:w w:val="100"/>
          <w:position w:val="0"/>
        </w:rPr>
        <w:t>的比较级和最高级是</w:t>
      </w:r>
      <w:r>
        <w:rPr>
          <w:rFonts w:ascii="Times New Roman" w:eastAsia="Times New Roman" w:hAnsi="Times New Roman" w:cs="Times New Roman"/>
          <w:spacing w:val="0"/>
          <w:w w:val="100"/>
          <w:position w:val="0"/>
          <w:sz w:val="19"/>
          <w:szCs w:val="19"/>
          <w:lang w:val="en-US" w:eastAsia="en-US" w:bidi="en-US"/>
        </w:rPr>
        <w:t>fewer</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fewest</w:t>
      </w:r>
      <w:r>
        <w:rPr>
          <w:spacing w:val="0"/>
          <w:w w:val="100"/>
          <w:position w:val="0"/>
          <w:lang w:val="en-US" w:eastAsia="en-US" w:bidi="en-US"/>
        </w:rPr>
        <w:t>。</w:t>
      </w:r>
      <w:r>
        <w:rPr>
          <w:spacing w:val="0"/>
          <w:w w:val="100"/>
          <w:position w:val="0"/>
        </w:rPr>
        <w:t>当你</w:t>
      </w:r>
    </w:p>
    <w:p>
      <w:pPr>
        <w:pStyle w:val="Style19"/>
        <w:keepNext w:val="0"/>
        <w:keepLines w:val="0"/>
        <w:widowControl w:val="0"/>
        <w:shd w:val="clear" w:color="auto" w:fill="auto"/>
        <w:bidi w:val="0"/>
        <w:spacing w:before="0" w:after="180" w:line="320" w:lineRule="exact"/>
        <w:ind w:left="980" w:right="0" w:firstLine="0"/>
        <w:jc w:val="left"/>
        <w:sectPr>
          <w:headerReference w:type="default" r:id="rId178"/>
          <w:footerReference w:type="default" r:id="rId179"/>
          <w:headerReference w:type="even" r:id="rId180"/>
          <w:footerReference w:type="even" r:id="rId181"/>
          <w:footnotePr>
            <w:pos w:val="pageBottom"/>
            <w:numFmt w:val="decimal"/>
            <w:numRestart w:val="continuous"/>
          </w:footnotePr>
          <w:pgSz w:w="10051" w:h="14598"/>
          <w:pgMar w:top="1080" w:right="979" w:bottom="997" w:left="756" w:header="0" w:footer="3" w:gutter="0"/>
          <w:pgNumType w:start="34"/>
          <w:cols w:space="720"/>
          <w:noEndnote/>
          <w:rtlGutter w:val="0"/>
          <w:docGrid w:linePitch="360"/>
        </w:sectPr>
      </w:pPr>
      <w:r>
        <w:rPr>
          <w:rFonts w:ascii="SimSun" w:eastAsia="SimSun" w:hAnsi="SimSun" w:cs="SimSun"/>
          <w:spacing w:val="0"/>
          <w:w w:val="100"/>
          <w:position w:val="0"/>
          <w:sz w:val="17"/>
          <w:szCs w:val="17"/>
          <w:lang w:val="zh-TW" w:eastAsia="zh-TW" w:bidi="zh-TW"/>
        </w:rPr>
        <w:t>说</w:t>
      </w:r>
      <w:r>
        <w:rPr>
          <w:rFonts w:ascii="SimSun" w:eastAsia="SimSun" w:hAnsi="SimSun" w:cs="SimSun"/>
          <w:spacing w:val="0"/>
          <w:w w:val="100"/>
          <w:position w:val="0"/>
          <w:sz w:val="17"/>
          <w:szCs w:val="17"/>
          <w:lang w:val="zh-CN" w:eastAsia="zh-CN" w:bidi="zh-CN"/>
        </w:rPr>
        <w:t>“越来</w:t>
      </w:r>
      <w:r>
        <w:rPr>
          <w:rFonts w:ascii="SimSun" w:eastAsia="SimSun" w:hAnsi="SimSun" w:cs="SimSun"/>
          <w:spacing w:val="0"/>
          <w:w w:val="100"/>
          <w:position w:val="0"/>
          <w:sz w:val="17"/>
          <w:szCs w:val="17"/>
          <w:lang w:val="zh-TW" w:eastAsia="zh-TW" w:bidi="zh-TW"/>
        </w:rPr>
        <w:t>越少人</w:t>
      </w:r>
      <w:r>
        <w:rPr>
          <w:rFonts w:ascii="SimSun" w:eastAsia="SimSun" w:hAnsi="SimSun" w:cs="SimSun"/>
          <w:spacing w:val="0"/>
          <w:w w:val="100"/>
          <w:position w:val="0"/>
          <w:sz w:val="17"/>
          <w:szCs w:val="17"/>
          <w:lang w:val="zh-CN" w:eastAsia="zh-CN" w:bidi="zh-CN"/>
        </w:rPr>
        <w:t>”的</w:t>
      </w:r>
      <w:r>
        <w:rPr>
          <w:rFonts w:ascii="SimSun" w:eastAsia="SimSun" w:hAnsi="SimSun" w:cs="SimSun"/>
          <w:spacing w:val="0"/>
          <w:w w:val="100"/>
          <w:position w:val="0"/>
          <w:sz w:val="17"/>
          <w:szCs w:val="17"/>
          <w:lang w:val="zh-TW" w:eastAsia="zh-TW" w:bidi="zh-TW"/>
        </w:rPr>
        <w:t>时候，不要说</w:t>
      </w:r>
      <w:r>
        <w:rPr>
          <w:rFonts w:ascii="Times New Roman" w:eastAsia="Times New Roman" w:hAnsi="Times New Roman" w:cs="Times New Roman"/>
          <w:spacing w:val="0"/>
          <w:w w:val="100"/>
          <w:position w:val="0"/>
          <w:lang w:val="en-US" w:eastAsia="en-US" w:bidi="en-US"/>
        </w:rPr>
        <w:t>less and less people,</w:t>
      </w:r>
      <w:r>
        <w:rPr>
          <w:rFonts w:ascii="SimSun" w:eastAsia="SimSun" w:hAnsi="SimSun" w:cs="SimSun"/>
          <w:spacing w:val="0"/>
          <w:w w:val="100"/>
          <w:position w:val="0"/>
          <w:sz w:val="17"/>
          <w:szCs w:val="17"/>
          <w:lang w:val="zh-TW" w:eastAsia="zh-TW" w:bidi="zh-TW"/>
        </w:rPr>
        <w:t>因为</w:t>
      </w:r>
      <w:r>
        <w:rPr>
          <w:rFonts w:ascii="Times New Roman" w:eastAsia="Times New Roman" w:hAnsi="Times New Roman" w:cs="Times New Roman"/>
          <w:spacing w:val="0"/>
          <w:w w:val="100"/>
          <w:position w:val="0"/>
          <w:lang w:val="en-US" w:eastAsia="en-US" w:bidi="en-US"/>
        </w:rPr>
        <w:t>people</w:t>
      </w:r>
      <w:r>
        <w:rPr>
          <w:rFonts w:ascii="SimSun" w:eastAsia="SimSun" w:hAnsi="SimSun" w:cs="SimSun"/>
          <w:spacing w:val="0"/>
          <w:w w:val="100"/>
          <w:position w:val="0"/>
          <w:sz w:val="17"/>
          <w:szCs w:val="17"/>
          <w:lang w:val="zh-TW" w:eastAsia="zh-TW" w:bidi="zh-TW"/>
        </w:rPr>
        <w:t>是复数，要说</w:t>
      </w:r>
      <w:r>
        <w:rPr>
          <w:rFonts w:ascii="Times New Roman" w:eastAsia="Times New Roman" w:hAnsi="Times New Roman" w:cs="Times New Roman"/>
          <w:spacing w:val="0"/>
          <w:w w:val="100"/>
          <w:position w:val="0"/>
          <w:lang w:val="en-US" w:eastAsia="en-US" w:bidi="en-US"/>
        </w:rPr>
        <w:t>fewer and fewer people o</w:t>
      </w:r>
    </w:p>
    <w:p>
      <w:pPr>
        <w:pStyle w:val="Style85"/>
        <w:keepNext/>
        <w:keepLines/>
        <w:widowControl w:val="0"/>
        <w:shd w:val="clear" w:color="auto" w:fill="auto"/>
        <w:bidi w:val="0"/>
        <w:spacing w:before="0" w:after="40" w:line="240" w:lineRule="auto"/>
        <w:ind w:left="0" w:right="0" w:firstLine="0"/>
        <w:jc w:val="left"/>
      </w:pPr>
      <w:bookmarkStart w:id="365" w:name="bookmark365"/>
      <w:bookmarkStart w:id="366" w:name="bookmark366"/>
      <w:bookmarkStart w:id="367" w:name="bookmark367"/>
      <w:r>
        <w:rPr>
          <w:color w:val="3B3B3B"/>
          <w:spacing w:val="0"/>
          <w:w w:val="100"/>
          <w:position w:val="0"/>
        </w:rPr>
        <w:t>学习要点</w:t>
      </w:r>
      <w:r>
        <w:rPr>
          <w:color w:val="3B3B3B"/>
          <w:spacing w:val="0"/>
          <w:w w:val="100"/>
          <w:position w:val="0"/>
          <w:sz w:val="20"/>
          <w:szCs w:val="20"/>
        </w:rPr>
        <w:t>17：</w:t>
      </w:r>
      <w:r>
        <w:rPr>
          <w:color w:val="3B3B3B"/>
          <w:spacing w:val="0"/>
          <w:w w:val="100"/>
          <w:position w:val="0"/>
        </w:rPr>
        <w:t>不可数名词又想表达复数的含义怎么办？</w:t>
      </w:r>
      <w:bookmarkEnd w:id="365"/>
      <w:bookmarkEnd w:id="366"/>
      <w:bookmarkEnd w:id="367"/>
    </w:p>
    <w:p>
      <w:pPr>
        <w:pStyle w:val="Style29"/>
        <w:keepNext w:val="0"/>
        <w:keepLines w:val="0"/>
        <w:widowControl w:val="0"/>
        <w:shd w:val="clear" w:color="auto" w:fill="auto"/>
        <w:bidi w:val="0"/>
        <w:spacing w:before="0" w:after="40" w:line="338" w:lineRule="exact"/>
        <w:ind w:left="0" w:right="0" w:firstLine="380"/>
        <w:jc w:val="left"/>
      </w:pPr>
      <w:r>
        <w:rPr>
          <w:color w:val="3B3B3B"/>
          <w:spacing w:val="0"/>
          <w:w w:val="100"/>
          <w:position w:val="0"/>
        </w:rPr>
        <w:t>有时候不可数名词可以通过加上修饰语或者可数名词(如</w:t>
      </w:r>
      <w:r>
        <w:rPr>
          <w:rFonts w:ascii="Times New Roman" w:eastAsia="Times New Roman" w:hAnsi="Times New Roman" w:cs="Times New Roman"/>
          <w:color w:val="3B3B3B"/>
          <w:spacing w:val="0"/>
          <w:w w:val="100"/>
          <w:position w:val="0"/>
          <w:sz w:val="19"/>
          <w:szCs w:val="19"/>
          <w:lang w:val="en-US" w:eastAsia="en-US" w:bidi="en-US"/>
        </w:rPr>
        <w:t>pieces, kinds, categories, levels) +of</w:t>
      </w:r>
      <w:r>
        <w:rPr>
          <w:color w:val="3B3B3B"/>
          <w:spacing w:val="0"/>
          <w:w w:val="100"/>
          <w:position w:val="0"/>
        </w:rPr>
        <w:t>的 方法来达到表达复数含义的目的。</w:t>
      </w:r>
    </w:p>
    <w:p>
      <w:pPr>
        <w:pStyle w:val="Style19"/>
        <w:keepNext w:val="0"/>
        <w:keepLines w:val="0"/>
        <w:widowControl w:val="0"/>
        <w:shd w:val="clear" w:color="auto" w:fill="auto"/>
        <w:bidi w:val="0"/>
        <w:spacing w:before="0" w:after="40" w:line="319" w:lineRule="exact"/>
        <w:ind w:left="0" w:right="0" w:firstLine="380"/>
        <w:jc w:val="left"/>
      </w:pPr>
      <w:r>
        <w:rPr>
          <w:rFonts w:ascii="SimSun" w:eastAsia="SimSun" w:hAnsi="SimSun" w:cs="SimSun"/>
          <w:color w:val="3B3B3B"/>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These pieces of advice are valuable to you. (V)</w:t>
      </w:r>
    </w:p>
    <w:p>
      <w:pPr>
        <w:pStyle w:val="Style29"/>
        <w:keepNext w:val="0"/>
        <w:keepLines w:val="0"/>
        <w:widowControl w:val="0"/>
        <w:shd w:val="clear" w:color="auto" w:fill="auto"/>
        <w:bidi w:val="0"/>
        <w:spacing w:before="0" w:after="40" w:line="319" w:lineRule="exact"/>
        <w:ind w:left="0" w:right="0" w:firstLine="380"/>
        <w:jc w:val="left"/>
      </w:pPr>
      <w:r>
        <w:rPr>
          <w:color w:val="3B3B3B"/>
          <w:spacing w:val="0"/>
          <w:w w:val="100"/>
          <w:position w:val="0"/>
        </w:rPr>
        <w:t>大意：这些建议对你很有价值。</w:t>
      </w:r>
    </w:p>
    <w:p>
      <w:pPr>
        <w:pStyle w:val="Style29"/>
        <w:keepNext w:val="0"/>
        <w:keepLines w:val="0"/>
        <w:widowControl w:val="0"/>
        <w:shd w:val="clear" w:color="auto" w:fill="auto"/>
        <w:bidi w:val="0"/>
        <w:spacing w:before="0" w:after="40" w:line="319" w:lineRule="exact"/>
        <w:ind w:left="0" w:right="0" w:firstLine="380"/>
        <w:jc w:val="left"/>
      </w:pPr>
      <w:r>
        <w:rPr>
          <w:color w:val="3B3B3B"/>
          <w:spacing w:val="0"/>
          <w:w w:val="100"/>
          <w:position w:val="0"/>
        </w:rPr>
        <w:t>解析：</w:t>
      </w:r>
      <w:r>
        <w:rPr>
          <w:rFonts w:ascii="Times New Roman" w:eastAsia="Times New Roman" w:hAnsi="Times New Roman" w:cs="Times New Roman"/>
          <w:color w:val="3B3B3B"/>
          <w:spacing w:val="0"/>
          <w:w w:val="100"/>
          <w:position w:val="0"/>
          <w:sz w:val="19"/>
          <w:szCs w:val="19"/>
          <w:lang w:val="en-US" w:eastAsia="en-US" w:bidi="en-US"/>
        </w:rPr>
        <w:t>advice</w:t>
      </w:r>
      <w:r>
        <w:rPr>
          <w:color w:val="3B3B3B"/>
          <w:spacing w:val="0"/>
          <w:w w:val="100"/>
          <w:position w:val="0"/>
        </w:rPr>
        <w:t>是不可数名词，但是前面加上</w:t>
      </w:r>
      <w:r>
        <w:rPr>
          <w:rFonts w:ascii="Times New Roman" w:eastAsia="Times New Roman" w:hAnsi="Times New Roman" w:cs="Times New Roman"/>
          <w:color w:val="3B3B3B"/>
          <w:spacing w:val="0"/>
          <w:w w:val="100"/>
          <w:position w:val="0"/>
          <w:sz w:val="19"/>
          <w:szCs w:val="19"/>
          <w:lang w:val="en-US" w:eastAsia="en-US" w:bidi="en-US"/>
        </w:rPr>
        <w:t>pieces of,</w:t>
      </w:r>
      <w:r>
        <w:rPr>
          <w:color w:val="3B3B3B"/>
          <w:spacing w:val="0"/>
          <w:w w:val="100"/>
          <w:position w:val="0"/>
        </w:rPr>
        <w:t>就可以表达复数的含义。</w:t>
      </w:r>
    </w:p>
    <w:p>
      <w:pPr>
        <w:pStyle w:val="Style19"/>
        <w:keepNext w:val="0"/>
        <w:keepLines w:val="0"/>
        <w:widowControl w:val="0"/>
        <w:shd w:val="clear" w:color="auto" w:fill="auto"/>
        <w:bidi w:val="0"/>
        <w:spacing w:before="0" w:after="40" w:line="319" w:lineRule="exact"/>
        <w:ind w:left="0" w:right="0" w:firstLine="380"/>
        <w:jc w:val="left"/>
      </w:pPr>
      <w:r>
        <w:rPr>
          <w:rFonts w:ascii="SimSun" w:eastAsia="SimSun" w:hAnsi="SimSun" w:cs="SimSun"/>
          <w:color w:val="3B3B3B"/>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Some passengers lost several pieces of jewelry. (V)</w:t>
      </w:r>
    </w:p>
    <w:p>
      <w:pPr>
        <w:pStyle w:val="Style29"/>
        <w:keepNext w:val="0"/>
        <w:keepLines w:val="0"/>
        <w:widowControl w:val="0"/>
        <w:shd w:val="clear" w:color="auto" w:fill="auto"/>
        <w:bidi w:val="0"/>
        <w:spacing w:before="0" w:after="40" w:line="319" w:lineRule="exact"/>
        <w:ind w:left="0" w:right="0" w:firstLine="380"/>
        <w:jc w:val="left"/>
      </w:pPr>
      <w:r>
        <w:rPr>
          <w:color w:val="3B3B3B"/>
          <w:spacing w:val="0"/>
          <w:w w:val="100"/>
          <w:position w:val="0"/>
        </w:rPr>
        <w:t>大意：一些乘客丢失了几件首饰。</w:t>
      </w:r>
    </w:p>
    <w:p>
      <w:pPr>
        <w:pStyle w:val="Style29"/>
        <w:keepNext w:val="0"/>
        <w:keepLines w:val="0"/>
        <w:widowControl w:val="0"/>
        <w:shd w:val="clear" w:color="auto" w:fill="auto"/>
        <w:bidi w:val="0"/>
        <w:spacing w:before="0" w:after="40" w:line="319" w:lineRule="exact"/>
        <w:ind w:left="0" w:right="0" w:firstLine="360"/>
        <w:jc w:val="left"/>
      </w:pPr>
      <w:r>
        <w:rPr>
          <w:color w:val="3B3B3B"/>
          <w:spacing w:val="0"/>
          <w:w w:val="100"/>
          <w:position w:val="0"/>
          <w:sz w:val="19"/>
          <w:szCs w:val="19"/>
        </w:rPr>
        <w:t>解析：</w:t>
      </w:r>
      <w:r>
        <w:rPr>
          <w:rFonts w:ascii="Times New Roman" w:eastAsia="Times New Roman" w:hAnsi="Times New Roman" w:cs="Times New Roman"/>
          <w:color w:val="3B3B3B"/>
          <w:spacing w:val="0"/>
          <w:w w:val="100"/>
          <w:position w:val="0"/>
          <w:sz w:val="19"/>
          <w:szCs w:val="19"/>
          <w:lang w:val="en-US" w:eastAsia="en-US" w:bidi="en-US"/>
        </w:rPr>
        <w:t>jewelry</w:t>
      </w:r>
      <w:r>
        <w:rPr>
          <w:color w:val="3B3B3B"/>
          <w:spacing w:val="0"/>
          <w:w w:val="100"/>
          <w:position w:val="0"/>
        </w:rPr>
        <w:t>是不可数名词，但是前面加上</w:t>
      </w:r>
      <w:r>
        <w:rPr>
          <w:rFonts w:ascii="Times New Roman" w:eastAsia="Times New Roman" w:hAnsi="Times New Roman" w:cs="Times New Roman"/>
          <w:color w:val="3B3B3B"/>
          <w:spacing w:val="0"/>
          <w:w w:val="100"/>
          <w:position w:val="0"/>
          <w:sz w:val="19"/>
          <w:szCs w:val="19"/>
          <w:lang w:val="en-US" w:eastAsia="en-US" w:bidi="en-US"/>
        </w:rPr>
        <w:t>pieces of</w:t>
      </w:r>
      <w:r>
        <w:rPr>
          <w:color w:val="3B3B3B"/>
          <w:spacing w:val="0"/>
          <w:w w:val="100"/>
          <w:position w:val="0"/>
        </w:rPr>
        <w:t>或</w:t>
      </w:r>
      <w:r>
        <w:rPr>
          <w:rFonts w:ascii="Times New Roman" w:eastAsia="Times New Roman" w:hAnsi="Times New Roman" w:cs="Times New Roman"/>
          <w:color w:val="3B3B3B"/>
          <w:spacing w:val="0"/>
          <w:w w:val="100"/>
          <w:position w:val="0"/>
          <w:sz w:val="19"/>
          <w:szCs w:val="19"/>
          <w:lang w:val="en-US" w:eastAsia="en-US" w:bidi="en-US"/>
        </w:rPr>
        <w:t>items of</w:t>
      </w:r>
      <w:r>
        <w:rPr>
          <w:rFonts w:ascii="Times New Roman" w:eastAsia="Times New Roman" w:hAnsi="Times New Roman" w:cs="Times New Roman"/>
          <w:color w:val="3B3B3B"/>
          <w:spacing w:val="0"/>
          <w:w w:val="100"/>
          <w:position w:val="0"/>
          <w:sz w:val="19"/>
          <w:szCs w:val="19"/>
        </w:rPr>
        <w:t>,</w:t>
      </w:r>
      <w:r>
        <w:rPr>
          <w:color w:val="3B3B3B"/>
          <w:spacing w:val="0"/>
          <w:w w:val="100"/>
          <w:position w:val="0"/>
        </w:rPr>
        <w:t>就可以表达复数的含义。</w:t>
      </w:r>
    </w:p>
    <w:p>
      <w:pPr>
        <w:pStyle w:val="Style19"/>
        <w:keepNext w:val="0"/>
        <w:keepLines w:val="0"/>
        <w:widowControl w:val="0"/>
        <w:shd w:val="clear" w:color="auto" w:fill="auto"/>
        <w:bidi w:val="0"/>
        <w:spacing w:before="0" w:after="40" w:line="319" w:lineRule="exact"/>
        <w:ind w:left="0" w:right="0" w:firstLine="360"/>
        <w:jc w:val="left"/>
      </w:pPr>
      <w:r>
        <w:rPr>
          <w:rFonts w:ascii="SimSun" w:eastAsia="SimSun" w:hAnsi="SimSun" w:cs="SimSun"/>
          <w:color w:val="3B3B3B"/>
          <w:spacing w:val="0"/>
          <w:w w:val="100"/>
          <w:position w:val="0"/>
          <w:lang w:val="zh-TW" w:eastAsia="zh-TW" w:bidi="zh-TW"/>
        </w:rPr>
        <w:t>例句</w:t>
      </w:r>
      <w:r>
        <w:rPr>
          <w:rFonts w:ascii="SimSun" w:eastAsia="SimSun" w:hAnsi="SimSun" w:cs="SimSun"/>
          <w:color w:val="3B3B3B"/>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These kinds of information are valuable to you. (V)</w:t>
      </w:r>
    </w:p>
    <w:p>
      <w:pPr>
        <w:pStyle w:val="Style29"/>
        <w:keepNext w:val="0"/>
        <w:keepLines w:val="0"/>
        <w:widowControl w:val="0"/>
        <w:shd w:val="clear" w:color="auto" w:fill="auto"/>
        <w:bidi w:val="0"/>
        <w:spacing w:before="0" w:after="40" w:line="319" w:lineRule="exact"/>
        <w:ind w:left="0" w:right="0" w:firstLine="360"/>
        <w:jc w:val="left"/>
      </w:pPr>
      <w:r>
        <w:rPr>
          <w:color w:val="3B3B3B"/>
          <w:spacing w:val="0"/>
          <w:w w:val="100"/>
          <w:position w:val="0"/>
        </w:rPr>
        <w:t>大意：这些信息对你很有价值。</w:t>
      </w:r>
    </w:p>
    <w:p>
      <w:pPr>
        <w:pStyle w:val="Style19"/>
        <w:keepNext w:val="0"/>
        <w:keepLines w:val="0"/>
        <w:widowControl w:val="0"/>
        <w:shd w:val="clear" w:color="auto" w:fill="auto"/>
        <w:bidi w:val="0"/>
        <w:spacing w:before="0" w:after="40" w:line="299" w:lineRule="exact"/>
        <w:ind w:left="940" w:right="0" w:hanging="560"/>
        <w:jc w:val="left"/>
      </w:pPr>
      <w:r>
        <w:rPr>
          <w:rFonts w:ascii="SimSun" w:eastAsia="SimSun" w:hAnsi="SimSun" w:cs="SimSun"/>
          <w:color w:val="3B3B3B"/>
          <w:spacing w:val="0"/>
          <w:w w:val="100"/>
          <w:position w:val="0"/>
          <w:lang w:val="zh-TW" w:eastAsia="zh-TW" w:bidi="zh-TW"/>
        </w:rPr>
        <w:t>解析</w:t>
      </w:r>
      <w:r>
        <w:rPr>
          <w:rFonts w:ascii="SimSun" w:eastAsia="SimSun" w:hAnsi="SimSun" w:cs="SimSun"/>
          <w:color w:val="3B3B3B"/>
          <w:spacing w:val="0"/>
          <w:w w:val="100"/>
          <w:position w:val="0"/>
          <w:sz w:val="17"/>
          <w:szCs w:val="17"/>
          <w:lang w:val="zh-TW" w:eastAsia="zh-TW" w:bidi="zh-TW"/>
        </w:rPr>
        <w:t>：</w:t>
      </w:r>
      <w:r>
        <w:rPr>
          <w:rFonts w:ascii="Times New Roman" w:eastAsia="Times New Roman" w:hAnsi="Times New Roman" w:cs="Times New Roman"/>
          <w:color w:val="3B3B3B"/>
          <w:spacing w:val="0"/>
          <w:w w:val="100"/>
          <w:position w:val="0"/>
          <w:lang w:val="en-US" w:eastAsia="en-US" w:bidi="en-US"/>
        </w:rPr>
        <w:t>information</w:t>
      </w:r>
      <w:r>
        <w:rPr>
          <w:rFonts w:ascii="SimSun" w:eastAsia="SimSun" w:hAnsi="SimSun" w:cs="SimSun"/>
          <w:color w:val="3B3B3B"/>
          <w:spacing w:val="0"/>
          <w:w w:val="100"/>
          <w:position w:val="0"/>
          <w:sz w:val="17"/>
          <w:szCs w:val="17"/>
          <w:lang w:val="zh-TW" w:eastAsia="zh-TW" w:bidi="zh-TW"/>
        </w:rPr>
        <w:t>是不可数名词，但是前面加上</w:t>
      </w:r>
      <w:r>
        <w:rPr>
          <w:rFonts w:ascii="Times New Roman" w:eastAsia="Times New Roman" w:hAnsi="Times New Roman" w:cs="Times New Roman"/>
          <w:color w:val="3B3B3B"/>
          <w:spacing w:val="0"/>
          <w:w w:val="100"/>
          <w:position w:val="0"/>
          <w:lang w:val="en-US" w:eastAsia="en-US" w:bidi="en-US"/>
        </w:rPr>
        <w:t>kinds of,</w:t>
      </w:r>
      <w:r>
        <w:rPr>
          <w:rFonts w:ascii="SimSun" w:eastAsia="SimSun" w:hAnsi="SimSun" w:cs="SimSun"/>
          <w:color w:val="3B3B3B"/>
          <w:spacing w:val="0"/>
          <w:w w:val="100"/>
          <w:position w:val="0"/>
          <w:sz w:val="17"/>
          <w:szCs w:val="17"/>
          <w:lang w:val="zh-TW" w:eastAsia="zh-TW" w:bidi="zh-TW"/>
        </w:rPr>
        <w:t xml:space="preserve">就可以表达复数的含义。类似的词 还有 </w:t>
      </w:r>
      <w:r>
        <w:rPr>
          <w:rFonts w:ascii="Times New Roman" w:eastAsia="Times New Roman" w:hAnsi="Times New Roman" w:cs="Times New Roman"/>
          <w:color w:val="3B3B3B"/>
          <w:spacing w:val="0"/>
          <w:w w:val="100"/>
          <w:position w:val="0"/>
          <w:lang w:val="en-US" w:eastAsia="en-US" w:bidi="en-US"/>
        </w:rPr>
        <w:t>types of, categories ofo</w:t>
      </w:r>
    </w:p>
    <w:p>
      <w:pPr>
        <w:pStyle w:val="Style19"/>
        <w:keepNext w:val="0"/>
        <w:keepLines w:val="0"/>
        <w:widowControl w:val="0"/>
        <w:shd w:val="clear" w:color="auto" w:fill="auto"/>
        <w:bidi w:val="0"/>
        <w:spacing w:before="0" w:after="40" w:line="319" w:lineRule="exact"/>
        <w:ind w:left="0" w:right="0" w:firstLine="360"/>
        <w:jc w:val="left"/>
      </w:pPr>
      <w:r>
        <w:rPr>
          <w:rFonts w:ascii="SimSun" w:eastAsia="SimSun" w:hAnsi="SimSun" w:cs="SimSun"/>
          <w:color w:val="3B3B3B"/>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Exposure to high levels of radiation is harmful to your health. (V)</w:t>
      </w:r>
    </w:p>
    <w:p>
      <w:pPr>
        <w:pStyle w:val="Style29"/>
        <w:keepNext w:val="0"/>
        <w:keepLines w:val="0"/>
        <w:widowControl w:val="0"/>
        <w:shd w:val="clear" w:color="auto" w:fill="auto"/>
        <w:bidi w:val="0"/>
        <w:spacing w:before="0" w:after="40" w:line="319" w:lineRule="exact"/>
        <w:ind w:left="0" w:right="0" w:firstLine="360"/>
        <w:jc w:val="left"/>
      </w:pPr>
      <w:r>
        <w:rPr>
          <w:color w:val="3B3B3B"/>
          <w:spacing w:val="0"/>
          <w:w w:val="100"/>
          <w:position w:val="0"/>
        </w:rPr>
        <w:t>大意：接触高辐射对你的健康有害。</w:t>
      </w:r>
    </w:p>
    <w:p>
      <w:pPr>
        <w:pStyle w:val="Style29"/>
        <w:keepNext w:val="0"/>
        <w:keepLines w:val="0"/>
        <w:widowControl w:val="0"/>
        <w:shd w:val="clear" w:color="auto" w:fill="auto"/>
        <w:bidi w:val="0"/>
        <w:spacing w:before="0" w:after="200" w:line="319" w:lineRule="exact"/>
        <w:ind w:left="0" w:right="0" w:firstLine="360"/>
        <w:jc w:val="left"/>
      </w:pPr>
      <w:r>
        <w:rPr>
          <w:color w:val="3B3B3B"/>
          <w:spacing w:val="0"/>
          <w:w w:val="100"/>
          <w:position w:val="0"/>
          <w:sz w:val="19"/>
          <w:szCs w:val="19"/>
        </w:rPr>
        <w:t>解析：</w:t>
      </w:r>
      <w:r>
        <w:rPr>
          <w:rFonts w:ascii="Times New Roman" w:eastAsia="Times New Roman" w:hAnsi="Times New Roman" w:cs="Times New Roman"/>
          <w:color w:val="3B3B3B"/>
          <w:spacing w:val="0"/>
          <w:w w:val="100"/>
          <w:position w:val="0"/>
          <w:sz w:val="19"/>
          <w:szCs w:val="19"/>
          <w:lang w:val="en-US" w:eastAsia="en-US" w:bidi="en-US"/>
        </w:rPr>
        <w:t>radiation</w:t>
      </w:r>
      <w:r>
        <w:rPr>
          <w:color w:val="3B3B3B"/>
          <w:spacing w:val="0"/>
          <w:w w:val="100"/>
          <w:position w:val="0"/>
        </w:rPr>
        <w:t>是不可数名词，但是前面加上</w:t>
      </w:r>
      <w:r>
        <w:rPr>
          <w:rFonts w:ascii="Times New Roman" w:eastAsia="Times New Roman" w:hAnsi="Times New Roman" w:cs="Times New Roman"/>
          <w:color w:val="3B3B3B"/>
          <w:spacing w:val="0"/>
          <w:w w:val="100"/>
          <w:position w:val="0"/>
          <w:sz w:val="19"/>
          <w:szCs w:val="19"/>
          <w:lang w:val="en-US" w:eastAsia="en-US" w:bidi="en-US"/>
        </w:rPr>
        <w:t>levels of,</w:t>
      </w:r>
      <w:r>
        <w:rPr>
          <w:color w:val="3B3B3B"/>
          <w:spacing w:val="0"/>
          <w:w w:val="100"/>
          <w:position w:val="0"/>
        </w:rPr>
        <w:t>就可以表达复数的含义。</w:t>
      </w:r>
    </w:p>
    <w:p>
      <w:pPr>
        <w:pStyle w:val="Style29"/>
        <w:keepNext w:val="0"/>
        <w:keepLines w:val="0"/>
        <w:widowControl w:val="0"/>
        <w:numPr>
          <w:ilvl w:val="0"/>
          <w:numId w:val="123"/>
        </w:numPr>
        <w:shd w:val="clear" w:color="auto" w:fill="auto"/>
        <w:bidi w:val="0"/>
        <w:spacing w:before="0" w:after="260" w:line="319" w:lineRule="exact"/>
        <w:ind w:left="0" w:right="0" w:firstLine="0"/>
        <w:jc w:val="left"/>
        <w:rPr>
          <w:sz w:val="18"/>
          <w:szCs w:val="18"/>
        </w:rPr>
      </w:pPr>
      <w:r>
        <mc:AlternateContent>
          <mc:Choice Requires="wps">
            <w:drawing>
              <wp:anchor distT="0" distB="0" distL="0" distR="0" simplePos="0" relativeHeight="125829628" behindDoc="0" locked="0" layoutInCell="1" allowOverlap="1">
                <wp:simplePos x="0" y="0"/>
                <wp:positionH relativeFrom="page">
                  <wp:posOffset>3220085</wp:posOffset>
                </wp:positionH>
                <wp:positionV relativeFrom="paragraph">
                  <wp:posOffset>3987800</wp:posOffset>
                </wp:positionV>
                <wp:extent cx="1328420" cy="155575"/>
                <wp:wrapSquare wrapText="left"/>
                <wp:docPr id="412" name="Shape 412"/>
                <a:graphic xmlns:a="http://schemas.openxmlformats.org/drawingml/2006/main">
                  <a:graphicData uri="http://schemas.microsoft.com/office/word/2010/wordprocessingShape">
                    <wps:wsp>
                      <wps:cNvSpPr txBox="1"/>
                      <wps:spPr>
                        <a:xfrm>
                          <a:ext cx="132842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D. the diseases in a village</w:t>
                            </w:r>
                          </w:p>
                        </w:txbxContent>
                      </wps:txbx>
                      <wps:bodyPr wrap="none" lIns="0" tIns="0" rIns="0" bIns="0">
                        <a:noAutoFit/>
                      </wps:bodyPr>
                    </wps:wsp>
                  </a:graphicData>
                </a:graphic>
              </wp:anchor>
            </w:drawing>
          </mc:Choice>
          <mc:Fallback>
            <w:pict>
              <v:shape id="_x0000_s1438" type="#_x0000_t202" style="position:absolute;margin-left:253.55000000000001pt;margin-top:314.pt;width:104.60000000000001pt;height:12.25pt;z-index:-125829125;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D. the diseases in a village</w:t>
                      </w:r>
                    </w:p>
                  </w:txbxContent>
                </v:textbox>
                <w10:wrap type="square" side="left" anchorx="page"/>
              </v:shape>
            </w:pict>
          </mc:Fallback>
        </mc:AlternateContent>
      </w:r>
      <w:bookmarkStart w:id="368" w:name="bookmark368"/>
      <w:bookmarkStart w:id="369" w:name="bookmark369"/>
      <w:bookmarkEnd w:id="368"/>
      <w:r>
        <w:rPr>
          <w:color w:val="E4786C"/>
          <w:spacing w:val="0"/>
          <w:w w:val="100"/>
          <w:position w:val="0"/>
          <w:sz w:val="18"/>
          <w:szCs w:val="18"/>
        </w:rPr>
        <w:t>翻诲逸鋒题</w:t>
      </w:r>
      <w:bookmarkEnd w:id="369"/>
    </w:p>
    <w:tbl>
      <w:tblPr>
        <w:tblOverlap w:val="never"/>
        <w:jc w:val="left"/>
        <w:tblLayout w:type="fixed"/>
      </w:tblPr>
      <w:tblGrid>
        <w:gridCol w:w="3474"/>
        <w:gridCol w:w="2624"/>
      </w:tblGrid>
      <w:tr>
        <w:trPr>
          <w:trHeight w:val="594" w:hRule="exact"/>
        </w:trPr>
        <w:tc>
          <w:tcPr>
            <w:tcBorders/>
            <w:shd w:val="clear" w:color="auto" w:fill="FFFFFF"/>
            <w:vAlign w:val="top"/>
          </w:tcPr>
          <w:p>
            <w:pPr>
              <w:pStyle w:val="Style2"/>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1.</w:t>
            </w:r>
            <w:r>
              <w:rPr>
                <w:color w:val="3B3B3B"/>
                <w:spacing w:val="0"/>
                <w:w w:val="100"/>
                <w:position w:val="0"/>
                <w:lang w:val="zh-TW" w:eastAsia="zh-TW" w:bidi="zh-TW"/>
              </w:rPr>
              <w:t>人类需要干净的水才可以生存。</w:t>
            </w:r>
          </w:p>
          <w:p>
            <w:pPr>
              <w:pStyle w:val="Style2"/>
              <w:keepNext w:val="0"/>
              <w:keepLines w:val="0"/>
              <w:widowControl w:val="0"/>
              <w:shd w:val="clear" w:color="auto" w:fill="auto"/>
              <w:tabs>
                <w:tab w:pos="2106" w:val="left"/>
              </w:tabs>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Humans need</w:t>
              <w:tab/>
              <w:t>to live.</w:t>
            </w:r>
          </w:p>
        </w:tc>
        <w:tc>
          <w:tcPr>
            <w:tcBorders/>
            <w:shd w:val="clear" w:color="auto" w:fill="FFFFFF"/>
            <w:vAlign w:val="top"/>
          </w:tcPr>
          <w:p>
            <w:pPr>
              <w:widowControl w:val="0"/>
              <w:rPr>
                <w:sz w:val="10"/>
                <w:szCs w:val="10"/>
              </w:rPr>
            </w:pPr>
          </w:p>
        </w:tc>
      </w:tr>
      <w:tr>
        <w:trPr>
          <w:trHeight w:val="1156" w:hRule="exact"/>
        </w:trPr>
        <w:tc>
          <w:tcPr>
            <w:tcBorders>
              <w:top w:val="single" w:sz="4"/>
            </w:tcBorders>
            <w:shd w:val="clear" w:color="auto" w:fill="FFFFFF"/>
            <w:vAlign w:val="bottom"/>
          </w:tcPr>
          <w:p>
            <w:pPr>
              <w:pStyle w:val="Style2"/>
              <w:keepNext w:val="0"/>
              <w:keepLines w:val="0"/>
              <w:widowControl w:val="0"/>
              <w:shd w:val="clear" w:color="auto" w:fill="auto"/>
              <w:bidi w:val="0"/>
              <w:spacing w:before="0" w:after="160" w:line="240" w:lineRule="auto"/>
              <w:ind w:left="0" w:right="0" w:firstLine="3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 an access to clean water</w:t>
            </w:r>
          </w:p>
          <w:p>
            <w:pPr>
              <w:pStyle w:val="Style2"/>
              <w:keepNext w:val="0"/>
              <w:keepLines w:val="0"/>
              <w:widowControl w:val="0"/>
              <w:shd w:val="clear" w:color="auto" w:fill="auto"/>
              <w:bidi w:val="0"/>
              <w:spacing w:before="0" w:after="160" w:line="240" w:lineRule="auto"/>
              <w:ind w:left="0" w:right="0" w:firstLine="3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C. a access to clean water</w:t>
            </w:r>
          </w:p>
          <w:p>
            <w:pPr>
              <w:pStyle w:val="Style2"/>
              <w:keepNext w:val="0"/>
              <w:keepLines w:val="0"/>
              <w:widowControl w:val="0"/>
              <w:shd w:val="clear" w:color="auto" w:fill="auto"/>
              <w:bidi w:val="0"/>
              <w:spacing w:before="0" w:after="16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2</w:t>
            </w:r>
            <w:r>
              <w:rPr>
                <w:color w:val="3B3B3B"/>
                <w:spacing w:val="0"/>
                <w:w w:val="100"/>
                <w:position w:val="0"/>
                <w:lang w:val="zh-TW" w:eastAsia="zh-TW" w:bidi="zh-TW"/>
              </w:rPr>
              <w:t>.很多住宅区都没有水了。</w:t>
            </w:r>
          </w:p>
        </w:tc>
        <w:tc>
          <w:tcPr>
            <w:tcBorders/>
            <w:shd w:val="clear" w:color="auto" w:fill="FFFFFF"/>
            <w:vAlign w:val="top"/>
          </w:tcPr>
          <w:p>
            <w:pPr>
              <w:pStyle w:val="Style2"/>
              <w:keepNext w:val="0"/>
              <w:keepLines w:val="0"/>
              <w:widowControl w:val="0"/>
              <w:shd w:val="clear" w:color="auto" w:fill="auto"/>
              <w:bidi w:val="0"/>
              <w:spacing w:before="140" w:after="140" w:line="240" w:lineRule="auto"/>
              <w:ind w:left="0" w:right="0" w:firstLine="680"/>
              <w:jc w:val="both"/>
              <w:rPr>
                <w:sz w:val="19"/>
                <w:szCs w:val="19"/>
              </w:rPr>
            </w:pPr>
            <w:r>
              <w:rPr>
                <w:rFonts w:ascii="Times New Roman" w:eastAsia="Times New Roman" w:hAnsi="Times New Roman" w:cs="Times New Roman"/>
                <w:color w:val="3B3B3B"/>
                <w:spacing w:val="0"/>
                <w:w w:val="100"/>
                <w:position w:val="0"/>
                <w:sz w:val="19"/>
                <w:szCs w:val="19"/>
                <w:lang w:val="en-US" w:eastAsia="en-US" w:bidi="en-US"/>
              </w:rPr>
              <w:t>B. access to clean waters</w:t>
            </w:r>
          </w:p>
          <w:p>
            <w:pPr>
              <w:pStyle w:val="Style2"/>
              <w:keepNext w:val="0"/>
              <w:keepLines w:val="0"/>
              <w:widowControl w:val="0"/>
              <w:shd w:val="clear" w:color="auto" w:fill="auto"/>
              <w:bidi w:val="0"/>
              <w:spacing w:before="0" w:after="0" w:line="240" w:lineRule="auto"/>
              <w:ind w:left="0" w:right="0" w:firstLine="680"/>
              <w:jc w:val="both"/>
              <w:rPr>
                <w:sz w:val="19"/>
                <w:szCs w:val="19"/>
              </w:rPr>
            </w:pPr>
            <w:r>
              <w:rPr>
                <w:rFonts w:ascii="Times New Roman" w:eastAsia="Times New Roman" w:hAnsi="Times New Roman" w:cs="Times New Roman"/>
                <w:color w:val="3B3B3B"/>
                <w:spacing w:val="0"/>
                <w:w w:val="100"/>
                <w:position w:val="0"/>
                <w:sz w:val="19"/>
                <w:szCs w:val="19"/>
                <w:lang w:val="en-US" w:eastAsia="en-US" w:bidi="en-US"/>
              </w:rPr>
              <w:t>D. access to clean water</w:t>
            </w:r>
          </w:p>
        </w:tc>
      </w:tr>
    </w:tbl>
    <w:p>
      <w:pPr>
        <w:pStyle w:val="Style95"/>
        <w:keepNext w:val="0"/>
        <w:keepLines w:val="0"/>
        <w:widowControl w:val="0"/>
        <w:shd w:val="clear" w:color="auto" w:fill="auto"/>
        <w:tabs>
          <w:tab w:pos="1843" w:val="left"/>
          <w:tab w:leader="underscore" w:pos="2754" w:val="left"/>
        </w:tabs>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 xml:space="preserve">Many residential areas </w:t>
      </w:r>
      <w:r>
        <w:rPr>
          <w:sz w:val="17"/>
          <w:szCs w:val="17"/>
          <w:u w:val="single"/>
        </w:rPr>
        <w:t xml:space="preserve"> </w:t>
        <w:tab/>
      </w:r>
      <w:r>
        <w:rPr>
          <w:rFonts w:ascii="Times New Roman" w:eastAsia="Times New Roman" w:hAnsi="Times New Roman" w:cs="Times New Roman"/>
          <w:color w:val="665D5B"/>
          <w:spacing w:val="0"/>
          <w:w w:val="100"/>
          <w:position w:val="0"/>
          <w:sz w:val="19"/>
          <w:szCs w:val="19"/>
        </w:rPr>
        <w:tab/>
      </w:r>
      <w:r>
        <w:rPr>
          <w:rFonts w:ascii="Times New Roman" w:eastAsia="Times New Roman" w:hAnsi="Times New Roman" w:cs="Times New Roman"/>
          <w:color w:val="3B3B3B"/>
          <w:spacing w:val="0"/>
          <w:w w:val="100"/>
          <w:position w:val="0"/>
          <w:sz w:val="19"/>
          <w:szCs w:val="19"/>
          <w:lang w:val="en-US" w:eastAsia="en-US" w:bidi="en-US"/>
        </w:rPr>
        <w:t>.</w:t>
      </w:r>
    </w:p>
    <w:p>
      <w:pPr>
        <w:widowControl w:val="0"/>
        <w:spacing w:after="119" w:line="1" w:lineRule="exact"/>
      </w:pPr>
    </w:p>
    <w:p>
      <w:pPr>
        <w:widowControl w:val="0"/>
        <w:spacing w:line="1" w:lineRule="exact"/>
      </w:pPr>
    </w:p>
    <w:tbl>
      <w:tblPr>
        <w:tblOverlap w:val="never"/>
        <w:jc w:val="left"/>
        <w:tblLayout w:type="fixed"/>
      </w:tblPr>
      <w:tblGrid>
        <w:gridCol w:w="3542"/>
        <w:gridCol w:w="2966"/>
      </w:tblGrid>
      <w:tr>
        <w:trPr>
          <w:trHeight w:val="29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 are running out of fresh water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600"/>
              <w:jc w:val="both"/>
              <w:rPr>
                <w:sz w:val="19"/>
                <w:szCs w:val="19"/>
              </w:rPr>
            </w:pPr>
            <w:r>
              <w:rPr>
                <w:rFonts w:ascii="Times New Roman" w:eastAsia="Times New Roman" w:hAnsi="Times New Roman" w:cs="Times New Roman"/>
                <w:color w:val="3B3B3B"/>
                <w:spacing w:val="0"/>
                <w:w w:val="100"/>
                <w:position w:val="0"/>
                <w:sz w:val="19"/>
                <w:szCs w:val="19"/>
                <w:lang w:val="en-US" w:eastAsia="en-US" w:bidi="en-US"/>
              </w:rPr>
              <w:t>B. do not have the fresh water</w:t>
            </w:r>
          </w:p>
        </w:tc>
      </w:tr>
      <w:tr>
        <w:trPr>
          <w:trHeight w:val="371"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C. do not have water resource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D. do not have water supply</w:t>
            </w:r>
          </w:p>
        </w:tc>
      </w:tr>
      <w:tr>
        <w:trPr>
          <w:trHeight w:val="39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3</w:t>
            </w:r>
            <w:r>
              <w:rPr>
                <w:color w:val="3B3B3B"/>
                <w:spacing w:val="0"/>
                <w:w w:val="100"/>
                <w:position w:val="0"/>
                <w:lang w:val="zh-TW" w:eastAsia="zh-TW" w:bidi="zh-TW"/>
              </w:rPr>
              <w:t>.这个地方的自来水不能喝。</w:t>
            </w:r>
          </w:p>
        </w:tc>
        <w:tc>
          <w:tcPr>
            <w:tcBorders/>
            <w:shd w:val="clear" w:color="auto" w:fill="FFFFFF"/>
            <w:vAlign w:val="top"/>
          </w:tcPr>
          <w:p>
            <w:pPr>
              <w:widowControl w:val="0"/>
              <w:rPr>
                <w:sz w:val="10"/>
                <w:szCs w:val="10"/>
              </w:rPr>
            </w:pPr>
          </w:p>
        </w:tc>
      </w:tr>
      <w:tr>
        <w:trPr>
          <w:trHeight w:val="27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is not safe to drink.</w:t>
            </w:r>
          </w:p>
        </w:tc>
        <w:tc>
          <w:tcPr>
            <w:tcBorders/>
            <w:shd w:val="clear" w:color="auto" w:fill="FFFFFF"/>
            <w:vAlign w:val="top"/>
          </w:tcPr>
          <w:p>
            <w:pPr>
              <w:widowControl w:val="0"/>
              <w:rPr>
                <w:sz w:val="10"/>
                <w:szCs w:val="10"/>
              </w:rPr>
            </w:pPr>
          </w:p>
        </w:tc>
      </w:tr>
      <w:tr>
        <w:trPr>
          <w:trHeight w:val="482"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 The tap water in region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B. Tap water in this region</w:t>
            </w:r>
          </w:p>
        </w:tc>
      </w:tr>
      <w:tr>
        <w:trPr>
          <w:trHeight w:val="31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C. The tap water in this region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D. The tap water in a region</w:t>
            </w:r>
          </w:p>
        </w:tc>
      </w:tr>
    </w:tbl>
    <w:p>
      <w:pPr>
        <w:pStyle w:val="Style9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4.</w:t>
      </w:r>
      <w:r>
        <w:rPr>
          <w:color w:val="3B3B3B"/>
          <w:spacing w:val="0"/>
          <w:w w:val="100"/>
          <w:position w:val="0"/>
        </w:rPr>
        <w:t>不干净的水在农村会传播疾病。</w:t>
      </w:r>
    </w:p>
    <w:p>
      <w:pPr>
        <w:widowControl w:val="0"/>
        <w:spacing w:after="119" w:line="1" w:lineRule="exact"/>
      </w:pPr>
    </w:p>
    <w:p>
      <w:pPr>
        <w:widowControl w:val="0"/>
        <w:spacing w:line="1" w:lineRule="exact"/>
      </w:pPr>
    </w:p>
    <w:tbl>
      <w:tblPr>
        <w:tblOverlap w:val="never"/>
        <w:jc w:val="left"/>
        <w:tblLayout w:type="fixed"/>
      </w:tblPr>
      <w:tblGrid>
        <w:gridCol w:w="3233"/>
        <w:gridCol w:w="2642"/>
      </w:tblGrid>
      <w:tr>
        <w:trPr>
          <w:trHeight w:val="299" w:hRule="exact"/>
        </w:trPr>
        <w:tc>
          <w:tcPr>
            <w:gridSpan w:val="2"/>
            <w:tcBorders/>
            <w:shd w:val="clear" w:color="auto" w:fill="FFFFFF"/>
            <w:vAlign w:val="top"/>
          </w:tcPr>
          <w:p>
            <w:pPr>
              <w:pStyle w:val="Style2"/>
              <w:keepNext w:val="0"/>
              <w:keepLines w:val="0"/>
              <w:framePr w:w="5875" w:h="612" w:vSpace="374" w:wrap="notBeside" w:vAnchor="text" w:hAnchor="text" w:y="1"/>
              <w:widowControl w:val="0"/>
              <w:shd w:val="clear" w:color="auto" w:fill="auto"/>
              <w:tabs>
                <w:tab w:leader="underscore" w:pos="2761" w:val="left"/>
              </w:tabs>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Dirty water can spread</w:t>
              <w:tab/>
              <w:t>.</w:t>
            </w:r>
          </w:p>
        </w:tc>
      </w:tr>
      <w:tr>
        <w:trPr>
          <w:trHeight w:val="313" w:hRule="exact"/>
        </w:trPr>
        <w:tc>
          <w:tcPr>
            <w:tcBorders/>
            <w:shd w:val="clear" w:color="auto" w:fill="FFFFFF"/>
            <w:vAlign w:val="bottom"/>
          </w:tcPr>
          <w:p>
            <w:pPr>
              <w:pStyle w:val="Style2"/>
              <w:keepNext w:val="0"/>
              <w:keepLines w:val="0"/>
              <w:framePr w:w="5875" w:h="612" w:vSpace="374" w:wrap="notBeside" w:vAnchor="text" w:hAnchor="text" w:y="1"/>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 the disease in villages</w:t>
            </w:r>
          </w:p>
        </w:tc>
        <w:tc>
          <w:tcPr>
            <w:tcBorders/>
            <w:shd w:val="clear" w:color="auto" w:fill="FFFFFF"/>
            <w:vAlign w:val="bottom"/>
          </w:tcPr>
          <w:p>
            <w:pPr>
              <w:pStyle w:val="Style2"/>
              <w:keepNext w:val="0"/>
              <w:keepLines w:val="0"/>
              <w:framePr w:w="5875" w:h="612" w:vSpace="374" w:wrap="notBeside" w:vAnchor="text" w:hAnchor="text" w:y="1"/>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3B3B3B"/>
                <w:spacing w:val="0"/>
                <w:w w:val="100"/>
                <w:position w:val="0"/>
                <w:sz w:val="19"/>
                <w:szCs w:val="19"/>
                <w:lang w:val="en-US" w:eastAsia="en-US" w:bidi="en-US"/>
              </w:rPr>
              <w:t>B. diseases in villages</w:t>
            </w:r>
          </w:p>
        </w:tc>
      </w:tr>
    </w:tbl>
    <w:p>
      <w:pPr>
        <w:pStyle w:val="Style95"/>
        <w:keepNext w:val="0"/>
        <w:keepLines w:val="0"/>
        <w:framePr w:w="1832" w:h="248" w:hSpace="6484" w:wrap="notBeside" w:vAnchor="text" w:hAnchor="text" w:x="325" w:y="739"/>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C. diseases in a village</w:t>
      </w:r>
    </w:p>
    <w:p>
      <w:pPr>
        <w:widowControl w:val="0"/>
        <w:spacing w:line="1" w:lineRule="exact"/>
        <w:sectPr>
          <w:headerReference w:type="default" r:id="rId182"/>
          <w:footerReference w:type="default" r:id="rId183"/>
          <w:headerReference w:type="even" r:id="rId184"/>
          <w:footerReference w:type="even" r:id="rId185"/>
          <w:footnotePr>
            <w:pos w:val="pageBottom"/>
            <w:numFmt w:val="decimal"/>
            <w:numRestart w:val="continuous"/>
          </w:footnotePr>
          <w:pgSz w:w="10051" w:h="14598"/>
          <w:pgMar w:top="1080" w:right="979" w:bottom="997" w:left="756" w:header="0" w:footer="569" w:gutter="0"/>
          <w:pgNumType w:start="52"/>
          <w:cols w:space="720"/>
          <w:noEndnote/>
          <w:rtlGutter w:val="0"/>
          <w:docGrid w:linePitch="360"/>
        </w:sectPr>
      </w:pPr>
    </w:p>
    <w:p>
      <w:pPr>
        <w:pStyle w:val="Style29"/>
        <w:keepNext w:val="0"/>
        <w:keepLines w:val="0"/>
        <w:widowControl w:val="0"/>
        <w:numPr>
          <w:ilvl w:val="0"/>
          <w:numId w:val="99"/>
        </w:numPr>
        <w:shd w:val="clear" w:color="auto" w:fill="auto"/>
        <w:tabs>
          <w:tab w:pos="319" w:val="left"/>
        </w:tabs>
        <w:bidi w:val="0"/>
        <w:spacing w:before="0" w:after="140" w:line="360" w:lineRule="exact"/>
        <w:ind w:left="0" w:right="0" w:firstLine="0"/>
        <w:jc w:val="left"/>
      </w:pPr>
      <w:bookmarkStart w:id="370" w:name="bookmark370"/>
      <w:bookmarkEnd w:id="370"/>
      <w:r>
        <w:rPr>
          <w:spacing w:val="0"/>
          <w:w w:val="100"/>
          <w:position w:val="0"/>
        </w:rPr>
        <w:t>很多城市都有严重的水资源缺乏问题。</w:t>
      </w:r>
    </w:p>
    <w:p>
      <w:pPr>
        <w:pStyle w:val="Style19"/>
        <w:keepNext w:val="0"/>
        <w:keepLines w:val="0"/>
        <w:widowControl w:val="0"/>
        <w:shd w:val="clear" w:color="auto" w:fill="auto"/>
        <w:tabs>
          <w:tab w:pos="2956" w:val="left"/>
        </w:tabs>
        <w:bidi w:val="0"/>
        <w:spacing w:before="0" w:after="0" w:line="396" w:lineRule="auto"/>
        <w:ind w:left="0" w:right="0" w:firstLine="0"/>
        <w:jc w:val="left"/>
      </w:pPr>
      <w:r>
        <w:rPr>
          <w:rFonts w:ascii="Times New Roman" w:eastAsia="Times New Roman" w:hAnsi="Times New Roman" w:cs="Times New Roman"/>
          <w:spacing w:val="0"/>
          <w:w w:val="100"/>
          <w:position w:val="0"/>
          <w:lang w:val="en-US" w:eastAsia="en-US" w:bidi="en-US"/>
        </w:rPr>
        <w:t>Many cities struggle with</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125"/>
        </w:numPr>
        <w:shd w:val="clear" w:color="auto" w:fill="auto"/>
        <w:tabs>
          <w:tab w:pos="713" w:val="left"/>
        </w:tabs>
        <w:bidi w:val="0"/>
        <w:spacing w:before="0" w:after="0" w:line="396" w:lineRule="auto"/>
        <w:ind w:left="0" w:right="0" w:firstLine="340"/>
        <w:jc w:val="left"/>
      </w:pPr>
      <w:bookmarkStart w:id="371" w:name="bookmark371"/>
      <w:bookmarkEnd w:id="371"/>
      <w:r>
        <w:rPr>
          <w:rFonts w:ascii="Times New Roman" w:eastAsia="Times New Roman" w:hAnsi="Times New Roman" w:cs="Times New Roman"/>
          <w:spacing w:val="0"/>
          <w:w w:val="100"/>
          <w:position w:val="0"/>
          <w:lang w:val="en-US" w:eastAsia="en-US" w:bidi="en-US"/>
        </w:rPr>
        <w:t>severe water shortage</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C. water crisis</w:t>
      </w:r>
    </w:p>
    <w:p>
      <w:pPr>
        <w:pStyle w:val="Style29"/>
        <w:keepNext w:val="0"/>
        <w:keepLines w:val="0"/>
        <w:widowControl w:val="0"/>
        <w:numPr>
          <w:ilvl w:val="0"/>
          <w:numId w:val="99"/>
        </w:numPr>
        <w:shd w:val="clear" w:color="auto" w:fill="auto"/>
        <w:tabs>
          <w:tab w:pos="322" w:val="left"/>
        </w:tabs>
        <w:bidi w:val="0"/>
        <w:spacing w:before="0" w:after="140" w:line="360" w:lineRule="exact"/>
        <w:ind w:left="0" w:right="0" w:firstLine="0"/>
        <w:jc w:val="left"/>
      </w:pPr>
      <w:bookmarkStart w:id="372" w:name="bookmark372"/>
      <w:bookmarkEnd w:id="372"/>
      <w:r>
        <w:rPr>
          <w:spacing w:val="0"/>
          <w:w w:val="100"/>
          <w:position w:val="0"/>
        </w:rPr>
        <w:t>水质不好是产生疾病的一个主要原因。</w:t>
      </w:r>
    </w:p>
    <w:p>
      <w:pPr>
        <w:pStyle w:val="Style19"/>
        <w:keepNext w:val="0"/>
        <w:keepLines w:val="0"/>
        <w:widowControl w:val="0"/>
        <w:shd w:val="clear" w:color="auto" w:fill="auto"/>
        <w:tabs>
          <w:tab w:pos="2596" w:val="left"/>
        </w:tabs>
        <w:bidi w:val="0"/>
        <w:spacing w:before="0" w:after="0" w:line="396" w:lineRule="auto"/>
        <w:ind w:left="0" w:right="0" w:firstLine="0"/>
        <w:jc w:val="left"/>
      </w:pPr>
      <w:r>
        <w:rPr>
          <w:rFonts w:ascii="Times New Roman" w:eastAsia="Times New Roman" w:hAnsi="Times New Roman" w:cs="Times New Roman"/>
          <w:spacing w:val="0"/>
          <w:w w:val="100"/>
          <w:position w:val="0"/>
          <w:lang w:val="en-US" w:eastAsia="en-US" w:bidi="en-US"/>
        </w:rPr>
        <w:t>Poor water quality is</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A. primary cause of poor health</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C. a major cause of disease</w:t>
      </w:r>
    </w:p>
    <w:p>
      <w:pPr>
        <w:pStyle w:val="Style29"/>
        <w:keepNext w:val="0"/>
        <w:keepLines w:val="0"/>
        <w:widowControl w:val="0"/>
        <w:numPr>
          <w:ilvl w:val="0"/>
          <w:numId w:val="99"/>
        </w:numPr>
        <w:shd w:val="clear" w:color="auto" w:fill="auto"/>
        <w:tabs>
          <w:tab w:pos="322" w:val="left"/>
        </w:tabs>
        <w:bidi w:val="0"/>
        <w:spacing w:before="0" w:after="140" w:line="360" w:lineRule="exact"/>
        <w:ind w:left="0" w:right="0" w:firstLine="0"/>
        <w:jc w:val="left"/>
      </w:pPr>
      <w:bookmarkStart w:id="373" w:name="bookmark373"/>
      <w:bookmarkEnd w:id="373"/>
      <w:r>
        <w:rPr>
          <w:spacing w:val="0"/>
          <w:w w:val="100"/>
          <w:position w:val="0"/>
        </w:rPr>
        <w:t>贫穷国家缺乏处理污水的办法。</w:t>
      </w:r>
    </w:p>
    <w:p>
      <w:pPr>
        <w:pStyle w:val="Style19"/>
        <w:keepNext w:val="0"/>
        <w:keepLines w:val="0"/>
        <w:widowControl w:val="0"/>
        <w:shd w:val="clear" w:color="auto" w:fill="auto"/>
        <w:tabs>
          <w:tab w:pos="2484" w:val="left"/>
        </w:tabs>
        <w:bidi w:val="0"/>
        <w:spacing w:before="0" w:after="0" w:line="396" w:lineRule="auto"/>
        <w:ind w:left="0" w:right="0" w:firstLine="0"/>
        <w:jc w:val="left"/>
      </w:pPr>
      <w:r>
        <w:rPr>
          <w:rFonts w:ascii="Times New Roman" w:eastAsia="Times New Roman" w:hAnsi="Times New Roman" w:cs="Times New Roman"/>
          <w:spacing w:val="0"/>
          <w:w w:val="100"/>
          <w:position w:val="0"/>
          <w:lang w:val="en-US" w:eastAsia="en-US" w:bidi="en-US"/>
        </w:rPr>
        <w:t>Poor countries lack</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A. the way to treat polluted water</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C. the means to treat contaminated water</w:t>
      </w:r>
    </w:p>
    <w:p>
      <w:pPr>
        <w:pStyle w:val="Style29"/>
        <w:keepNext w:val="0"/>
        <w:keepLines w:val="0"/>
        <w:widowControl w:val="0"/>
        <w:numPr>
          <w:ilvl w:val="0"/>
          <w:numId w:val="99"/>
        </w:numPr>
        <w:shd w:val="clear" w:color="auto" w:fill="auto"/>
        <w:tabs>
          <w:tab w:pos="322" w:val="left"/>
        </w:tabs>
        <w:bidi w:val="0"/>
        <w:spacing w:before="0" w:after="140" w:line="360" w:lineRule="exact"/>
        <w:ind w:left="0" w:right="0" w:firstLine="0"/>
        <w:jc w:val="left"/>
      </w:pPr>
      <w:bookmarkStart w:id="374" w:name="bookmark374"/>
      <w:bookmarkEnd w:id="374"/>
      <w:r>
        <w:rPr>
          <w:spacing w:val="0"/>
          <w:w w:val="100"/>
          <w:position w:val="0"/>
        </w:rPr>
        <w:t>没有好的供水系统，城市很难发展。</w:t>
      </w:r>
    </w:p>
    <w:p>
      <w:pPr>
        <w:pStyle w:val="Style19"/>
        <w:keepNext w:val="0"/>
        <w:keepLines w:val="0"/>
        <w:widowControl w:val="0"/>
        <w:shd w:val="clear" w:color="auto" w:fill="auto"/>
        <w:tabs>
          <w:tab w:pos="3773" w:val="left"/>
        </w:tabs>
        <w:bidi w:val="0"/>
        <w:spacing w:before="0" w:after="0" w:line="396" w:lineRule="auto"/>
        <w:ind w:left="0" w:right="0" w:firstLine="0"/>
        <w:jc w:val="left"/>
      </w:pPr>
      <w:r>
        <w:rPr>
          <w:rFonts w:ascii="Times New Roman" w:eastAsia="Times New Roman" w:hAnsi="Times New Roman" w:cs="Times New Roman"/>
          <w:spacing w:val="0"/>
          <w:w w:val="100"/>
          <w:position w:val="0"/>
          <w:lang w:val="en-US" w:eastAsia="en-US" w:bidi="en-US"/>
        </w:rPr>
        <w:t>Cities cannot develop easily without</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A. a well-developed water supply systems</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C. well-developed water supply system</w:t>
      </w:r>
    </w:p>
    <w:p>
      <w:pPr>
        <w:pStyle w:val="Style29"/>
        <w:keepNext w:val="0"/>
        <w:keepLines w:val="0"/>
        <w:widowControl w:val="0"/>
        <w:numPr>
          <w:ilvl w:val="0"/>
          <w:numId w:val="99"/>
        </w:numPr>
        <w:shd w:val="clear" w:color="auto" w:fill="auto"/>
        <w:tabs>
          <w:tab w:pos="322" w:val="left"/>
        </w:tabs>
        <w:bidi w:val="0"/>
        <w:spacing w:before="0" w:after="140" w:line="360" w:lineRule="exact"/>
        <w:ind w:left="0" w:right="0" w:firstLine="0"/>
        <w:jc w:val="left"/>
      </w:pPr>
      <w:bookmarkStart w:id="375" w:name="bookmark375"/>
      <w:bookmarkEnd w:id="375"/>
      <w:r>
        <w:rPr>
          <w:spacing w:val="0"/>
          <w:w w:val="100"/>
          <w:position w:val="0"/>
        </w:rPr>
        <w:t>密集种植需要大量的水。</w:t>
      </w:r>
    </w:p>
    <w:p>
      <w:pPr>
        <w:pStyle w:val="Style19"/>
        <w:keepNext w:val="0"/>
        <w:keepLines w:val="0"/>
        <w:widowControl w:val="0"/>
        <w:shd w:val="clear" w:color="auto" w:fill="auto"/>
        <w:tabs>
          <w:tab w:pos="3024" w:val="left"/>
        </w:tabs>
        <w:bidi w:val="0"/>
        <w:spacing w:before="0" w:after="0" w:line="396" w:lineRule="auto"/>
        <w:ind w:left="0" w:right="0" w:firstLine="0"/>
        <w:jc w:val="left"/>
      </w:pPr>
      <w:r>
        <w:rPr>
          <w:rFonts w:ascii="Times New Roman" w:eastAsia="Times New Roman" w:hAnsi="Times New Roman" w:cs="Times New Roman"/>
          <w:spacing w:val="0"/>
          <w:w w:val="100"/>
          <w:position w:val="0"/>
          <w:lang w:val="en-US" w:eastAsia="en-US" w:bidi="en-US"/>
        </w:rPr>
        <w:t>Intensive farming requires</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A. a large amount of water</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C. large amount of water</w:t>
      </w:r>
    </w:p>
    <w:p>
      <w:pPr>
        <w:pStyle w:val="Style29"/>
        <w:keepNext w:val="0"/>
        <w:keepLines w:val="0"/>
        <w:widowControl w:val="0"/>
        <w:numPr>
          <w:ilvl w:val="0"/>
          <w:numId w:val="99"/>
        </w:numPr>
        <w:shd w:val="clear" w:color="auto" w:fill="auto"/>
        <w:tabs>
          <w:tab w:pos="398" w:val="left"/>
        </w:tabs>
        <w:bidi w:val="0"/>
        <w:spacing w:before="0" w:after="140" w:line="360" w:lineRule="exact"/>
        <w:ind w:left="0" w:right="0" w:firstLine="0"/>
        <w:jc w:val="left"/>
      </w:pPr>
      <w:bookmarkStart w:id="376" w:name="bookmark376"/>
      <w:bookmarkEnd w:id="376"/>
      <w:r>
        <w:rPr>
          <w:spacing w:val="0"/>
          <w:w w:val="100"/>
          <w:position w:val="0"/>
        </w:rPr>
        <w:t>这是一个通过卖瓶装水来赚钱的公司。</w:t>
      </w:r>
    </w:p>
    <w:p>
      <w:pPr>
        <w:pStyle w:val="Style19"/>
        <w:keepNext w:val="0"/>
        <w:keepLines w:val="0"/>
        <w:widowControl w:val="0"/>
        <w:shd w:val="clear" w:color="auto" w:fill="auto"/>
        <w:tabs>
          <w:tab w:pos="1516" w:val="left"/>
        </w:tabs>
        <w:bidi w:val="0"/>
        <w:spacing w:before="0" w:after="0" w:line="396" w:lineRule="auto"/>
        <w:ind w:left="0" w:right="0" w:firstLine="0"/>
        <w:jc w:val="left"/>
      </w:pPr>
      <w:r>
        <w:rPr>
          <w:rFonts w:ascii="Times New Roman" w:eastAsia="Times New Roman" w:hAnsi="Times New Roman" w:cs="Times New Roman"/>
          <w:spacing w:val="0"/>
          <w:w w:val="100"/>
          <w:position w:val="0"/>
          <w:lang w:val="en-US" w:eastAsia="en-US" w:bidi="en-US"/>
        </w:rPr>
        <w:t>This is</w:t>
      </w:r>
      <w:r>
        <w:rPr>
          <w:u w:val="single"/>
        </w:rPr>
        <w:t xml:space="preserve"> </w:t>
        <w:tab/>
      </w:r>
      <w:r>
        <w:rPr>
          <w:rFonts w:ascii="Times New Roman" w:eastAsia="Times New Roman" w:hAnsi="Times New Roman" w:cs="Times New Roman"/>
          <w:spacing w:val="0"/>
          <w:w w:val="100"/>
          <w:position w:val="0"/>
          <w:lang w:val="en-US" w:eastAsia="en-US" w:bidi="en-US"/>
        </w:rPr>
        <w:t>selling bottled water.</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A. a company profits from</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C. a company making profit by</w:t>
      </w:r>
    </w:p>
    <w:p>
      <w:pPr>
        <w:pStyle w:val="Style19"/>
        <w:keepNext w:val="0"/>
        <w:keepLines w:val="0"/>
        <w:widowControl w:val="0"/>
        <w:numPr>
          <w:ilvl w:val="0"/>
          <w:numId w:val="99"/>
        </w:numPr>
        <w:shd w:val="clear" w:color="auto" w:fill="auto"/>
        <w:tabs>
          <w:tab w:pos="423" w:val="left"/>
          <w:tab w:pos="961" w:val="left"/>
        </w:tabs>
        <w:bidi w:val="0"/>
        <w:spacing w:before="0" w:after="0" w:line="396" w:lineRule="auto"/>
        <w:ind w:left="0" w:right="0" w:firstLine="0"/>
        <w:jc w:val="left"/>
      </w:pPr>
      <w:bookmarkStart w:id="377" w:name="bookmark377"/>
      <w:bookmarkEnd w:id="377"/>
      <w:r>
        <w:rPr>
          <w:rFonts w:ascii="SimSun" w:eastAsia="SimSun" w:hAnsi="SimSun" w:cs="SimSun"/>
          <w:spacing w:val="0"/>
          <w:w w:val="100"/>
          <w:position w:val="0"/>
          <w:sz w:val="17"/>
          <w:szCs w:val="17"/>
          <w:lang w:val="zh-TW" w:eastAsia="zh-TW" w:bidi="zh-TW"/>
        </w:rPr>
        <w:t xml:space="preserve">这个家庭的污水处理系统很先进。 </w:t>
      </w:r>
      <w:r>
        <w:rPr>
          <w:u w:val="single"/>
        </w:rPr>
        <w:t xml:space="preserve"> </w:t>
        <w:tab/>
      </w:r>
      <w:r>
        <w:rPr>
          <w:rFonts w:ascii="Times New Roman" w:eastAsia="Times New Roman" w:hAnsi="Times New Roman" w:cs="Times New Roman"/>
          <w:spacing w:val="0"/>
          <w:w w:val="100"/>
          <w:position w:val="0"/>
          <w:lang w:val="en-US" w:eastAsia="en-US" w:bidi="en-US"/>
        </w:rPr>
        <w:t>is sophisticated.</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A. This family's sewage treatment system</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C. This family of the sewage treatment system</w:t>
      </w:r>
    </w:p>
    <w:p>
      <w:pPr>
        <w:pStyle w:val="Style29"/>
        <w:keepNext w:val="0"/>
        <w:keepLines w:val="0"/>
        <w:widowControl w:val="0"/>
        <w:numPr>
          <w:ilvl w:val="0"/>
          <w:numId w:val="99"/>
        </w:numPr>
        <w:shd w:val="clear" w:color="auto" w:fill="auto"/>
        <w:tabs>
          <w:tab w:pos="398" w:val="left"/>
        </w:tabs>
        <w:bidi w:val="0"/>
        <w:spacing w:before="0" w:after="0" w:line="396" w:lineRule="auto"/>
        <w:ind w:left="0" w:right="0" w:firstLine="0"/>
        <w:jc w:val="left"/>
      </w:pPr>
      <w:bookmarkStart w:id="378" w:name="bookmark378"/>
      <w:bookmarkEnd w:id="378"/>
      <w:r>
        <w:rPr>
          <w:spacing w:val="0"/>
          <w:w w:val="100"/>
          <w:position w:val="0"/>
        </w:rPr>
        <w:t>城市应该给每个家庭免费提供水。</w:t>
      </w:r>
    </w:p>
    <w:p>
      <w:pPr>
        <w:pStyle w:val="Style19"/>
        <w:keepNext w:val="0"/>
        <w:keepLines w:val="0"/>
        <w:widowControl w:val="0"/>
        <w:shd w:val="clear" w:color="auto" w:fill="auto"/>
        <w:tabs>
          <w:tab w:pos="3042" w:val="left"/>
        </w:tabs>
        <w:bidi w:val="0"/>
        <w:spacing w:before="0" w:after="0" w:line="396" w:lineRule="auto"/>
        <w:ind w:left="0" w:right="0" w:firstLine="0"/>
        <w:jc w:val="left"/>
      </w:pPr>
      <w:r>
        <w:rPr>
          <w:rFonts w:ascii="Times New Roman" w:eastAsia="Times New Roman" w:hAnsi="Times New Roman" w:cs="Times New Roman"/>
          <w:spacing w:val="0"/>
          <w:w w:val="100"/>
          <w:position w:val="0"/>
          <w:lang w:val="en-US" w:eastAsia="en-US" w:bidi="en-US"/>
        </w:rPr>
        <w:t>Cities should supply water</w:t>
      </w:r>
      <w:r>
        <w:rPr>
          <w:u w:val="single"/>
        </w:rPr>
        <w:t xml:space="preserve"> </w:t>
        <w:tab/>
      </w:r>
      <w:r>
        <w:rPr>
          <w:rFonts w:ascii="Times New Roman" w:eastAsia="Times New Roman" w:hAnsi="Times New Roman" w:cs="Times New Roman"/>
          <w:spacing w:val="0"/>
          <w:w w:val="100"/>
          <w:position w:val="0"/>
          <w:lang w:val="en-US" w:eastAsia="en-US" w:bidi="en-US"/>
        </w:rPr>
        <w:t>at no cost.</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A. to every family</w:t>
      </w:r>
    </w:p>
    <w:p>
      <w:pPr>
        <w:pStyle w:val="Style19"/>
        <w:keepNext w:val="0"/>
        <w:keepLines w:val="0"/>
        <w:widowControl w:val="0"/>
        <w:shd w:val="clear" w:color="auto" w:fill="auto"/>
        <w:bidi w:val="0"/>
        <w:spacing w:before="0" w:after="0" w:line="396" w:lineRule="auto"/>
        <w:ind w:left="0" w:right="0" w:firstLine="340"/>
        <w:jc w:val="left"/>
      </w:pPr>
      <w:r>
        <w:rPr>
          <w:rFonts w:ascii="Times New Roman" w:eastAsia="Times New Roman" w:hAnsi="Times New Roman" w:cs="Times New Roman"/>
          <w:spacing w:val="0"/>
          <w:w w:val="100"/>
          <w:position w:val="0"/>
          <w:lang w:val="en-US" w:eastAsia="en-US" w:bidi="en-US"/>
        </w:rPr>
        <w:t>C. to all household</w:t>
      </w:r>
    </w:p>
    <w:p>
      <w:pPr>
        <w:pStyle w:val="Style29"/>
        <w:keepNext w:val="0"/>
        <w:keepLines w:val="0"/>
        <w:widowControl w:val="0"/>
        <w:numPr>
          <w:ilvl w:val="0"/>
          <w:numId w:val="99"/>
        </w:numPr>
        <w:shd w:val="clear" w:color="auto" w:fill="auto"/>
        <w:tabs>
          <w:tab w:pos="398" w:val="left"/>
        </w:tabs>
        <w:bidi w:val="0"/>
        <w:spacing w:before="0" w:after="0" w:line="396" w:lineRule="auto"/>
        <w:ind w:left="0" w:right="0" w:firstLine="0"/>
        <w:jc w:val="left"/>
      </w:pPr>
      <w:bookmarkStart w:id="379" w:name="bookmark379"/>
      <w:bookmarkEnd w:id="379"/>
      <w:r>
        <w:rPr>
          <w:spacing w:val="0"/>
          <w:w w:val="100"/>
          <w:position w:val="0"/>
        </w:rPr>
        <w:t>冲厕所用了很大一部分的水。</w:t>
      </w:r>
    </w:p>
    <w:p>
      <w:pPr>
        <w:pStyle w:val="Style19"/>
        <w:keepNext w:val="0"/>
        <w:keepLines w:val="0"/>
        <w:widowControl w:val="0"/>
        <w:numPr>
          <w:ilvl w:val="0"/>
          <w:numId w:val="125"/>
        </w:numPr>
        <w:shd w:val="clear" w:color="auto" w:fill="auto"/>
        <w:tabs>
          <w:tab w:pos="358" w:val="left"/>
        </w:tabs>
        <w:bidi w:val="0"/>
        <w:spacing w:before="0" w:after="140" w:line="240" w:lineRule="auto"/>
        <w:ind w:left="0" w:right="0" w:firstLine="0"/>
        <w:jc w:val="left"/>
      </w:pPr>
      <w:bookmarkStart w:id="380" w:name="bookmark380"/>
      <w:bookmarkEnd w:id="380"/>
      <w:r>
        <w:rPr>
          <w:rFonts w:ascii="Times New Roman" w:eastAsia="Times New Roman" w:hAnsi="Times New Roman" w:cs="Times New Roman"/>
          <w:spacing w:val="0"/>
          <w:w w:val="100"/>
          <w:position w:val="0"/>
          <w:lang w:val="en-US" w:eastAsia="en-US" w:bidi="en-US"/>
        </w:rPr>
        <w:t>severe scarcity of water</w:t>
      </w:r>
    </w:p>
    <w:p>
      <w:pPr>
        <w:pStyle w:val="Style19"/>
        <w:keepNext w:val="0"/>
        <w:keepLines w:val="0"/>
        <w:widowControl w:val="0"/>
        <w:numPr>
          <w:ilvl w:val="0"/>
          <w:numId w:val="123"/>
        </w:numPr>
        <w:shd w:val="clear" w:color="auto" w:fill="auto"/>
        <w:tabs>
          <w:tab w:pos="369" w:val="left"/>
        </w:tabs>
        <w:bidi w:val="0"/>
        <w:spacing w:before="0" w:after="920" w:line="240" w:lineRule="auto"/>
        <w:ind w:left="0" w:right="0" w:firstLine="0"/>
        <w:jc w:val="left"/>
      </w:pPr>
      <w:bookmarkStart w:id="381" w:name="bookmark381"/>
      <w:bookmarkEnd w:id="381"/>
      <w:r>
        <w:rPr>
          <w:rFonts w:ascii="Times New Roman" w:eastAsia="Times New Roman" w:hAnsi="Times New Roman" w:cs="Times New Roman"/>
          <w:spacing w:val="0"/>
          <w:w w:val="100"/>
          <w:position w:val="0"/>
          <w:lang w:val="en-US" w:eastAsia="en-US" w:bidi="en-US"/>
        </w:rPr>
        <w:t>a severe water shortage</w:t>
      </w:r>
    </w:p>
    <w:p>
      <w:pPr>
        <w:pStyle w:val="Style1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B. responsible fbr health problem</w:t>
      </w:r>
    </w:p>
    <w:p>
      <w:pPr>
        <w:pStyle w:val="Style19"/>
        <w:keepNext w:val="0"/>
        <w:keepLines w:val="0"/>
        <w:widowControl w:val="0"/>
        <w:shd w:val="clear" w:color="auto" w:fill="auto"/>
        <w:bidi w:val="0"/>
        <w:spacing w:before="0" w:after="920" w:line="240" w:lineRule="auto"/>
        <w:ind w:left="0" w:right="0" w:firstLine="0"/>
        <w:jc w:val="left"/>
      </w:pPr>
      <w:r>
        <w:rPr>
          <w:rFonts w:ascii="Times New Roman" w:eastAsia="Times New Roman" w:hAnsi="Times New Roman" w:cs="Times New Roman"/>
          <w:spacing w:val="0"/>
          <w:w w:val="100"/>
          <w:position w:val="0"/>
          <w:lang w:val="en-US" w:eastAsia="en-US" w:bidi="en-US"/>
        </w:rPr>
        <w:t>D. main culprit of diseases</w:t>
      </w:r>
    </w:p>
    <w:p>
      <w:pPr>
        <w:pStyle w:val="Style1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B. methods to reduce water pollutions</w:t>
      </w:r>
    </w:p>
    <w:p>
      <w:pPr>
        <w:pStyle w:val="Style19"/>
        <w:keepNext w:val="0"/>
        <w:keepLines w:val="0"/>
        <w:widowControl w:val="0"/>
        <w:shd w:val="clear" w:color="auto" w:fill="auto"/>
        <w:bidi w:val="0"/>
        <w:spacing w:before="0" w:after="920" w:line="240" w:lineRule="auto"/>
        <w:ind w:left="0" w:right="0" w:firstLine="0"/>
        <w:jc w:val="left"/>
      </w:pPr>
      <w:r>
        <w:rPr>
          <w:rFonts w:ascii="Times New Roman" w:eastAsia="Times New Roman" w:hAnsi="Times New Roman" w:cs="Times New Roman"/>
          <w:spacing w:val="0"/>
          <w:w w:val="100"/>
          <w:position w:val="0"/>
          <w:lang w:val="en-US" w:eastAsia="en-US" w:bidi="en-US"/>
        </w:rPr>
        <w:t>D. the ways to treat the water pollution</w:t>
      </w:r>
    </w:p>
    <w:p>
      <w:pPr>
        <w:pStyle w:val="Style1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B. well-developed water supply systems</w:t>
      </w:r>
    </w:p>
    <w:p>
      <w:pPr>
        <w:pStyle w:val="Style19"/>
        <w:keepNext w:val="0"/>
        <w:keepLines w:val="0"/>
        <w:widowControl w:val="0"/>
        <w:shd w:val="clear" w:color="auto" w:fill="auto"/>
        <w:bidi w:val="0"/>
        <w:spacing w:before="0" w:after="920" w:line="240" w:lineRule="auto"/>
        <w:ind w:left="0" w:right="0" w:firstLine="0"/>
        <w:jc w:val="left"/>
      </w:pPr>
      <w:r>
        <w:rPr>
          <w:rFonts w:ascii="Times New Roman" w:eastAsia="Times New Roman" w:hAnsi="Times New Roman" w:cs="Times New Roman"/>
          <w:spacing w:val="0"/>
          <w:w w:val="100"/>
          <w:position w:val="0"/>
          <w:lang w:val="en-US" w:eastAsia="en-US" w:bidi="en-US"/>
        </w:rPr>
        <w:t>D. the well-developed water supply systems</w:t>
      </w:r>
    </w:p>
    <w:p>
      <w:pPr>
        <w:pStyle w:val="Style1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B. large amounts of water</w:t>
      </w:r>
    </w:p>
    <w:p>
      <w:pPr>
        <w:pStyle w:val="Style19"/>
        <w:keepNext w:val="0"/>
        <w:keepLines w:val="0"/>
        <w:widowControl w:val="0"/>
        <w:shd w:val="clear" w:color="auto" w:fill="auto"/>
        <w:bidi w:val="0"/>
        <w:spacing w:before="0" w:after="920" w:line="240" w:lineRule="auto"/>
        <w:ind w:left="0" w:right="0" w:firstLine="0"/>
        <w:jc w:val="left"/>
      </w:pPr>
      <w:r>
        <w:rPr>
          <w:rFonts w:ascii="Times New Roman" w:eastAsia="Times New Roman" w:hAnsi="Times New Roman" w:cs="Times New Roman"/>
          <w:spacing w:val="0"/>
          <w:w w:val="100"/>
          <w:position w:val="0"/>
          <w:lang w:val="en-US" w:eastAsia="en-US" w:bidi="en-US"/>
        </w:rPr>
        <w:t>D. a number of water</w:t>
      </w:r>
    </w:p>
    <w:p>
      <w:pPr>
        <w:pStyle w:val="Style1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B. a organisation profiting from</w:t>
      </w:r>
    </w:p>
    <w:p>
      <w:pPr>
        <w:pStyle w:val="Style19"/>
        <w:keepNext w:val="0"/>
        <w:keepLines w:val="0"/>
        <w:widowControl w:val="0"/>
        <w:shd w:val="clear" w:color="auto" w:fill="auto"/>
        <w:bidi w:val="0"/>
        <w:spacing w:before="0" w:after="920" w:line="240" w:lineRule="auto"/>
        <w:ind w:left="0" w:right="0" w:firstLine="0"/>
        <w:jc w:val="left"/>
      </w:pPr>
      <w:r>
        <w:rPr>
          <w:rFonts w:ascii="Times New Roman" w:eastAsia="Times New Roman" w:hAnsi="Times New Roman" w:cs="Times New Roman"/>
          <w:spacing w:val="0"/>
          <w:w w:val="100"/>
          <w:position w:val="0"/>
          <w:lang w:val="en-US" w:eastAsia="en-US" w:bidi="en-US"/>
        </w:rPr>
        <w:t>D. a company profiting from</w:t>
      </w:r>
    </w:p>
    <w:p>
      <w:pPr>
        <w:pStyle w:val="Style1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B. Sewage treatment system of this family</w:t>
      </w:r>
    </w:p>
    <w:p>
      <w:pPr>
        <w:pStyle w:val="Style19"/>
        <w:keepNext w:val="0"/>
        <w:keepLines w:val="0"/>
        <w:widowControl w:val="0"/>
        <w:shd w:val="clear" w:color="auto" w:fill="auto"/>
        <w:bidi w:val="0"/>
        <w:spacing w:before="0" w:after="920" w:line="240" w:lineRule="auto"/>
        <w:ind w:left="0" w:right="0" w:firstLine="0"/>
        <w:jc w:val="left"/>
      </w:pPr>
      <w:r>
        <w:rPr>
          <w:rFonts w:ascii="Times New Roman" w:eastAsia="Times New Roman" w:hAnsi="Times New Roman" w:cs="Times New Roman"/>
          <w:spacing w:val="0"/>
          <w:w w:val="100"/>
          <w:position w:val="0"/>
          <w:lang w:val="en-US" w:eastAsia="en-US" w:bidi="en-US"/>
        </w:rPr>
        <w:t>D. A sewage treatment system of this family</w:t>
      </w:r>
    </w:p>
    <w:p>
      <w:pPr>
        <w:pStyle w:val="Style1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B. to every people</w:t>
      </w:r>
    </w:p>
    <w:p>
      <w:pPr>
        <w:pStyle w:val="Style19"/>
        <w:keepNext w:val="0"/>
        <w:keepLines w:val="0"/>
        <w:widowControl w:val="0"/>
        <w:shd w:val="clear" w:color="auto" w:fill="auto"/>
        <w:bidi w:val="0"/>
        <w:spacing w:before="0" w:after="0" w:line="240" w:lineRule="auto"/>
        <w:ind w:left="0" w:right="0" w:firstLine="0"/>
        <w:jc w:val="left"/>
        <w:sectPr>
          <w:headerReference w:type="default" r:id="rId186"/>
          <w:footerReference w:type="default" r:id="rId187"/>
          <w:headerReference w:type="even" r:id="rId188"/>
          <w:footerReference w:type="even" r:id="rId189"/>
          <w:footnotePr>
            <w:pos w:val="pageBottom"/>
            <w:numFmt w:val="decimal"/>
            <w:numRestart w:val="continuous"/>
          </w:footnotePr>
          <w:pgSz w:w="10051" w:h="14598"/>
          <w:pgMar w:top="985" w:right="1053" w:bottom="348" w:left="1384" w:header="0" w:footer="3" w:gutter="0"/>
          <w:cols w:num="2" w:space="720" w:equalWidth="0">
            <w:col w:w="3953" w:space="155"/>
            <w:col w:w="3506"/>
          </w:cols>
          <w:noEndnote/>
          <w:rtlGutter w:val="0"/>
          <w:docGrid w:linePitch="360"/>
        </w:sectPr>
      </w:pPr>
      <w:r>
        <w:rPr>
          <w:rFonts w:ascii="Times New Roman" w:eastAsia="Times New Roman" w:hAnsi="Times New Roman" w:cs="Times New Roman"/>
          <w:spacing w:val="0"/>
          <w:w w:val="100"/>
          <w:position w:val="0"/>
          <w:lang w:val="en-US" w:eastAsia="en-US" w:bidi="en-US"/>
        </w:rPr>
        <w:t>D. to every a home</w:t>
      </w:r>
    </w:p>
    <w:p>
      <w:pPr>
        <w:widowControl w:val="0"/>
        <w:spacing w:after="510" w:line="1" w:lineRule="exact"/>
      </w:pPr>
      <w:r>
        <w:drawing>
          <wp:anchor distT="0" distB="0" distL="0" distR="0" simplePos="0" relativeHeight="62914832" behindDoc="1" locked="0" layoutInCell="1" allowOverlap="1">
            <wp:simplePos x="0" y="0"/>
            <wp:positionH relativeFrom="page">
              <wp:posOffset>531495</wp:posOffset>
            </wp:positionH>
            <wp:positionV relativeFrom="paragraph">
              <wp:posOffset>12700</wp:posOffset>
            </wp:positionV>
            <wp:extent cx="292735" cy="323215"/>
            <wp:wrapNone/>
            <wp:docPr id="422" name="Shape 422"/>
            <a:graphic xmlns:a="http://schemas.openxmlformats.org/drawingml/2006/main">
              <a:graphicData uri="http://schemas.openxmlformats.org/drawingml/2006/picture">
                <pic:pic xmlns:pic="http://schemas.openxmlformats.org/drawingml/2006/picture">
                  <pic:nvPicPr>
                    <pic:cNvPr id="423" name="Picture box 423"/>
                    <pic:cNvPicPr/>
                  </pic:nvPicPr>
                  <pic:blipFill>
                    <a:blip r:embed="rId190"/>
                    <a:stretch/>
                  </pic:blipFill>
                  <pic:spPr>
                    <a:xfrm>
                      <a:ext cx="292735" cy="323215"/>
                    </a:xfrm>
                    <a:prstGeom prst="rect"/>
                  </pic:spPr>
                </pic:pic>
              </a:graphicData>
            </a:graphic>
          </wp:anchor>
        </w:drawing>
      </w:r>
    </w:p>
    <w:p>
      <w:pPr>
        <w:widowControl w:val="0"/>
        <w:spacing w:line="1" w:lineRule="exact"/>
        <w:sectPr>
          <w:footnotePr>
            <w:pos w:val="pageBottom"/>
            <w:numFmt w:val="decimal"/>
            <w:numRestart w:val="continuous"/>
          </w:footnotePr>
          <w:type w:val="continuous"/>
          <w:pgSz w:w="10051" w:h="14598"/>
          <w:pgMar w:top="872" w:right="1053" w:bottom="347" w:left="837" w:header="0" w:footer="3" w:gutter="0"/>
          <w:cols w:space="720"/>
          <w:noEndnote/>
          <w:rtlGutter w:val="0"/>
          <w:docGrid w:linePitch="360"/>
        </w:sectPr>
      </w:pPr>
    </w:p>
    <w:p>
      <w:pPr>
        <w:pStyle w:val="Style19"/>
        <w:keepNext w:val="0"/>
        <w:keepLines w:val="0"/>
        <w:widowControl w:val="0"/>
        <w:shd w:val="clear" w:color="auto" w:fill="auto"/>
        <w:tabs>
          <w:tab w:pos="3157" w:val="left"/>
        </w:tabs>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Flushing toilets accounts fbr</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shd w:val="clear" w:color="auto" w:fill="auto"/>
        <w:bidi w:val="0"/>
        <w:spacing w:before="0" w:after="140" w:line="240" w:lineRule="auto"/>
        <w:ind w:left="0" w:right="0" w:firstLine="340"/>
        <w:jc w:val="both"/>
      </w:pPr>
      <w:r>
        <w:rPr>
          <w:rFonts w:ascii="Times New Roman" w:eastAsia="Times New Roman" w:hAnsi="Times New Roman" w:cs="Times New Roman"/>
          <w:spacing w:val="0"/>
          <w:w w:val="100"/>
          <w:position w:val="0"/>
          <w:lang w:val="en-US" w:eastAsia="en-US" w:bidi="en-US"/>
        </w:rPr>
        <w:t>A. a large quantity of water consumption</w:t>
      </w:r>
    </w:p>
    <w:p>
      <w:pPr>
        <w:pStyle w:val="Style19"/>
        <w:keepNext w:val="0"/>
        <w:keepLines w:val="0"/>
        <w:widowControl w:val="0"/>
        <w:numPr>
          <w:ilvl w:val="0"/>
          <w:numId w:val="125"/>
        </w:numPr>
        <w:shd w:val="clear" w:color="auto" w:fill="auto"/>
        <w:tabs>
          <w:tab w:pos="702" w:val="left"/>
        </w:tabs>
        <w:bidi w:val="0"/>
        <w:spacing w:before="0" w:after="0" w:line="240" w:lineRule="auto"/>
        <w:ind w:left="0" w:right="0" w:firstLine="340"/>
        <w:jc w:val="both"/>
      </w:pPr>
      <w:bookmarkStart w:id="382" w:name="bookmark382"/>
      <w:bookmarkEnd w:id="382"/>
      <w:r>
        <w:rPr>
          <w:rFonts w:ascii="Times New Roman" w:eastAsia="Times New Roman" w:hAnsi="Times New Roman" w:cs="Times New Roman"/>
          <w:spacing w:val="0"/>
          <w:w w:val="100"/>
          <w:position w:val="0"/>
          <w:lang w:val="en-US" w:eastAsia="en-US" w:bidi="en-US"/>
        </w:rPr>
        <w:t>large percentage of water use</w:t>
      </w:r>
    </w:p>
    <w:p>
      <w:pPr>
        <w:pStyle w:val="Style19"/>
        <w:keepNext w:val="0"/>
        <w:keepLines w:val="0"/>
        <w:widowControl w:val="0"/>
        <w:shd w:val="clear" w:color="auto" w:fill="auto"/>
        <w:bidi w:val="0"/>
        <w:spacing w:before="0" w:after="140" w:line="240" w:lineRule="auto"/>
        <w:ind w:left="0" w:right="0" w:firstLine="220"/>
        <w:jc w:val="left"/>
      </w:pPr>
      <w:r>
        <w:rPr>
          <w:rFonts w:ascii="Times New Roman" w:eastAsia="Times New Roman" w:hAnsi="Times New Roman" w:cs="Times New Roman"/>
          <w:spacing w:val="0"/>
          <w:w w:val="100"/>
          <w:position w:val="0"/>
          <w:lang w:val="en-US" w:eastAsia="en-US" w:bidi="en-US"/>
        </w:rPr>
        <w:t>B. many water consumption</w:t>
      </w:r>
    </w:p>
    <w:p>
      <w:pPr>
        <w:pStyle w:val="Style19"/>
        <w:keepNext w:val="0"/>
        <w:keepLines w:val="0"/>
        <w:widowControl w:val="0"/>
        <w:numPr>
          <w:ilvl w:val="0"/>
          <w:numId w:val="125"/>
        </w:numPr>
        <w:shd w:val="clear" w:color="auto" w:fill="auto"/>
        <w:tabs>
          <w:tab w:pos="589" w:val="left"/>
        </w:tabs>
        <w:bidi w:val="0"/>
        <w:spacing w:before="0" w:after="0" w:line="240" w:lineRule="auto"/>
        <w:ind w:left="0" w:right="0" w:firstLine="220"/>
        <w:jc w:val="left"/>
        <w:sectPr>
          <w:headerReference w:type="default" r:id="rId192"/>
          <w:footerReference w:type="default" r:id="rId193"/>
          <w:headerReference w:type="even" r:id="rId194"/>
          <w:footerReference w:type="even" r:id="rId195"/>
          <w:footnotePr>
            <w:pos w:val="pageBottom"/>
            <w:numFmt w:val="decimal"/>
            <w:numRestart w:val="continuous"/>
          </w:footnotePr>
          <w:pgSz w:w="10051" w:h="14598"/>
          <w:pgMar w:top="1168" w:right="1597" w:bottom="792" w:left="841" w:header="740" w:footer="3" w:gutter="0"/>
          <w:pgNumType w:start="37"/>
          <w:cols w:num="2" w:space="155"/>
          <w:noEndnote/>
          <w:rtlGutter w:val="0"/>
          <w:docGrid w:linePitch="360"/>
        </w:sectPr>
      </w:pPr>
      <w:bookmarkStart w:id="383" w:name="bookmark383"/>
      <w:bookmarkEnd w:id="383"/>
      <w:r>
        <w:rPr>
          <w:rFonts w:ascii="Times New Roman" w:eastAsia="Times New Roman" w:hAnsi="Times New Roman" w:cs="Times New Roman"/>
          <w:spacing w:val="0"/>
          <w:w w:val="100"/>
          <w:position w:val="0"/>
          <w:lang w:val="en-US" w:eastAsia="en-US" w:bidi="en-US"/>
        </w:rPr>
        <w:t>a large proportion of water use</w:t>
      </w:r>
    </w:p>
    <w:p>
      <w:pPr>
        <w:widowControl w:val="0"/>
        <w:spacing w:line="119" w:lineRule="exact"/>
        <w:rPr>
          <w:sz w:val="10"/>
          <w:szCs w:val="10"/>
        </w:rPr>
      </w:pPr>
    </w:p>
    <w:p>
      <w:pPr>
        <w:widowControl w:val="0"/>
        <w:spacing w:line="1" w:lineRule="exact"/>
        <w:sectPr>
          <w:footnotePr>
            <w:pos w:val="pageBottom"/>
            <w:numFmt w:val="decimal"/>
            <w:numRestart w:val="continuous"/>
          </w:footnotePr>
          <w:type w:val="continuous"/>
          <w:pgSz w:w="10051" w:h="14598"/>
          <w:pgMar w:top="489" w:right="0" w:bottom="737" w:left="0" w:header="0" w:footer="3" w:gutter="0"/>
          <w:cols w:space="720"/>
          <w:noEndnote/>
          <w:rtlGutter w:val="0"/>
          <w:docGrid w:linePitch="360"/>
        </w:sectPr>
      </w:pPr>
    </w:p>
    <w:p>
      <w:pPr>
        <w:pStyle w:val="Style29"/>
        <w:keepNext w:val="0"/>
        <w:keepLines w:val="0"/>
        <w:widowControl w:val="0"/>
        <w:shd w:val="clear" w:color="auto" w:fill="auto"/>
        <w:bidi w:val="0"/>
        <w:spacing w:before="0" w:after="160" w:line="240" w:lineRule="auto"/>
        <w:ind w:left="0" w:right="0" w:firstLine="0"/>
        <w:jc w:val="left"/>
        <w:rPr>
          <w:sz w:val="18"/>
          <w:szCs w:val="18"/>
        </w:rPr>
      </w:pPr>
      <w:bookmarkStart w:id="384" w:name="bookmark384"/>
      <w:r>
        <w:rPr>
          <w:rFonts w:ascii="Times New Roman" w:eastAsia="Times New Roman" w:hAnsi="Times New Roman" w:cs="Times New Roman"/>
          <w:i/>
          <w:iCs/>
          <w:spacing w:val="0"/>
          <w:w w:val="100"/>
          <w:position w:val="0"/>
          <w:sz w:val="26"/>
          <w:szCs w:val="26"/>
          <w:lang w:val="en-US" w:eastAsia="en-US" w:bidi="en-US"/>
        </w:rPr>
        <w:t>D.</w:t>
      </w:r>
      <w:r>
        <w:rPr>
          <w:color w:val="E4786C"/>
          <w:spacing w:val="0"/>
          <w:w w:val="100"/>
          <w:position w:val="0"/>
          <w:sz w:val="18"/>
          <w:szCs w:val="18"/>
        </w:rPr>
        <w:t>窖彙而辭谢</w:t>
      </w:r>
      <w:bookmarkEnd w:id="384"/>
    </w:p>
    <w:p>
      <w:pPr>
        <w:pStyle w:val="Style19"/>
        <w:keepNext w:val="0"/>
        <w:keepLines w:val="0"/>
        <w:widowControl w:val="0"/>
        <w:numPr>
          <w:ilvl w:val="0"/>
          <w:numId w:val="127"/>
        </w:numPr>
        <w:shd w:val="clear" w:color="auto" w:fill="auto"/>
        <w:tabs>
          <w:tab w:pos="461" w:val="left"/>
        </w:tabs>
        <w:bidi w:val="0"/>
        <w:spacing w:before="0" w:after="40" w:line="324" w:lineRule="exact"/>
        <w:ind w:left="0" w:right="0" w:firstLine="160"/>
        <w:jc w:val="left"/>
      </w:pPr>
      <w:bookmarkStart w:id="385" w:name="bookmark385"/>
      <w:bookmarkEnd w:id="385"/>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Do</w:t>
      </w:r>
    </w:p>
    <w:p>
      <w:pPr>
        <w:pStyle w:val="Style29"/>
        <w:keepNext w:val="0"/>
        <w:keepLines w:val="0"/>
        <w:widowControl w:val="0"/>
        <w:shd w:val="clear" w:color="auto" w:fill="auto"/>
        <w:bidi w:val="0"/>
        <w:spacing w:before="0" w:after="40" w:line="310" w:lineRule="exact"/>
        <w:ind w:left="920" w:right="0" w:hanging="580"/>
        <w:jc w:val="left"/>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humans</w:t>
      </w:r>
      <w:r>
        <w:rPr>
          <w:spacing w:val="0"/>
          <w:w w:val="100"/>
          <w:position w:val="0"/>
        </w:rPr>
        <w:t>是名词作主语，</w:t>
      </w:r>
      <w:r>
        <w:rPr>
          <w:rFonts w:ascii="Times New Roman" w:eastAsia="Times New Roman" w:hAnsi="Times New Roman" w:cs="Times New Roman"/>
          <w:spacing w:val="0"/>
          <w:w w:val="100"/>
          <w:position w:val="0"/>
          <w:sz w:val="19"/>
          <w:szCs w:val="19"/>
          <w:lang w:val="en-US" w:eastAsia="en-US" w:bidi="en-US"/>
        </w:rPr>
        <w:t>need</w:t>
      </w:r>
      <w:r>
        <w:rPr>
          <w:spacing w:val="0"/>
          <w:w w:val="100"/>
          <w:position w:val="0"/>
        </w:rPr>
        <w:t>是及物动词作谓语，这句话缺少宾语，</w:t>
      </w:r>
      <w:r>
        <w:rPr>
          <w:rFonts w:ascii="Times New Roman" w:eastAsia="Times New Roman" w:hAnsi="Times New Roman" w:cs="Times New Roman"/>
          <w:spacing w:val="0"/>
          <w:w w:val="100"/>
          <w:position w:val="0"/>
          <w:sz w:val="19"/>
          <w:szCs w:val="19"/>
          <w:lang w:val="en-US" w:eastAsia="en-US" w:bidi="en-US"/>
        </w:rPr>
        <w:t>to live</w:t>
      </w:r>
      <w:r>
        <w:rPr>
          <w:spacing w:val="0"/>
          <w:w w:val="100"/>
          <w:position w:val="0"/>
        </w:rPr>
        <w:t>是不定式充 当状语，所以空格处应该出现一个名词，去翻译</w:t>
      </w:r>
      <w:r>
        <w:rPr>
          <w:spacing w:val="0"/>
          <w:w w:val="100"/>
          <w:position w:val="0"/>
          <w:lang w:val="zh-CN" w:eastAsia="zh-CN" w:bidi="zh-CN"/>
        </w:rPr>
        <w:t>“干</w:t>
      </w:r>
      <w:r>
        <w:rPr>
          <w:spacing w:val="0"/>
          <w:w w:val="100"/>
          <w:position w:val="0"/>
        </w:rPr>
        <w:t>净的水”。</w:t>
      </w:r>
    </w:p>
    <w:p>
      <w:pPr>
        <w:pStyle w:val="Style29"/>
        <w:keepNext w:val="0"/>
        <w:keepLines w:val="0"/>
        <w:widowControl w:val="0"/>
        <w:shd w:val="clear" w:color="auto" w:fill="auto"/>
        <w:bidi w:val="0"/>
        <w:spacing w:before="0" w:after="40" w:line="324" w:lineRule="exact"/>
        <w:ind w:left="0" w:right="0" w:firstLine="30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access</w:t>
      </w:r>
      <w:r>
        <w:rPr>
          <w:spacing w:val="0"/>
          <w:w w:val="100"/>
          <w:position w:val="0"/>
        </w:rPr>
        <w:t>是不可数名词，不能用</w:t>
      </w:r>
      <w:r>
        <w:rPr>
          <w:rFonts w:ascii="Times New Roman" w:eastAsia="Times New Roman" w:hAnsi="Times New Roman" w:cs="Times New Roman"/>
          <w:spacing w:val="0"/>
          <w:w w:val="100"/>
          <w:position w:val="0"/>
          <w:sz w:val="19"/>
          <w:szCs w:val="19"/>
          <w:lang w:val="en-US" w:eastAsia="en-US" w:bidi="en-US"/>
        </w:rPr>
        <w:t>an</w:t>
      </w:r>
      <w:r>
        <w:rPr>
          <w:spacing w:val="0"/>
          <w:w w:val="100"/>
          <w:position w:val="0"/>
          <w:lang w:val="en-US" w:eastAsia="en-US" w:bidi="en-US"/>
        </w:rPr>
        <w:t>。</w:t>
      </w:r>
    </w:p>
    <w:p>
      <w:pPr>
        <w:pStyle w:val="Style29"/>
        <w:keepNext w:val="0"/>
        <w:keepLines w:val="0"/>
        <w:widowControl w:val="0"/>
        <w:shd w:val="clear" w:color="auto" w:fill="auto"/>
        <w:bidi w:val="0"/>
        <w:spacing w:before="0" w:after="40" w:line="324" w:lineRule="exact"/>
        <w:ind w:left="0" w:right="0" w:firstLine="30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water</w:t>
      </w:r>
      <w:r>
        <w:rPr>
          <w:spacing w:val="0"/>
          <w:w w:val="100"/>
          <w:position w:val="0"/>
        </w:rPr>
        <w:t>是不可数名词，不能加</w:t>
      </w:r>
      <w:r>
        <w:rPr>
          <w:rFonts w:ascii="Times New Roman" w:eastAsia="Times New Roman" w:hAnsi="Times New Roman" w:cs="Times New Roman"/>
          <w:spacing w:val="0"/>
          <w:w w:val="100"/>
          <w:position w:val="0"/>
          <w:sz w:val="19"/>
          <w:szCs w:val="19"/>
          <w:lang w:val="en-US" w:eastAsia="en-US" w:bidi="en-US"/>
        </w:rPr>
        <w:t>s</w:t>
      </w:r>
      <w:r>
        <w:rPr>
          <w:spacing w:val="0"/>
          <w:w w:val="100"/>
          <w:position w:val="0"/>
          <w:lang w:val="en-US" w:eastAsia="en-US" w:bidi="en-US"/>
        </w:rPr>
        <w:t>。</w:t>
      </w:r>
    </w:p>
    <w:p>
      <w:pPr>
        <w:pStyle w:val="Style29"/>
        <w:keepNext w:val="0"/>
        <w:keepLines w:val="0"/>
        <w:widowControl w:val="0"/>
        <w:shd w:val="clear" w:color="auto" w:fill="auto"/>
        <w:bidi w:val="0"/>
        <w:spacing w:before="0" w:after="160" w:line="295" w:lineRule="exact"/>
        <w:ind w:left="920" w:right="0" w:hanging="5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access</w:t>
      </w:r>
      <w:r>
        <w:rPr>
          <w:spacing w:val="0"/>
          <w:w w:val="100"/>
          <w:position w:val="0"/>
        </w:rPr>
        <w:t>是不可数名词，不能加</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而且</w:t>
      </w:r>
      <w:r>
        <w:rPr>
          <w:rFonts w:ascii="Times New Roman" w:eastAsia="Times New Roman" w:hAnsi="Times New Roman" w:cs="Times New Roman"/>
          <w:spacing w:val="0"/>
          <w:w w:val="100"/>
          <w:position w:val="0"/>
          <w:sz w:val="19"/>
          <w:szCs w:val="19"/>
          <w:lang w:val="en-US" w:eastAsia="en-US" w:bidi="en-US"/>
        </w:rPr>
        <w:t>access</w:t>
      </w:r>
      <w:r>
        <w:rPr>
          <w:spacing w:val="0"/>
          <w:w w:val="100"/>
          <w:position w:val="0"/>
        </w:rPr>
        <w:t>即便是可数名词，因为是元音发音开头， 应该用</w:t>
      </w:r>
      <w:r>
        <w:rPr>
          <w:rFonts w:ascii="Times New Roman" w:eastAsia="Times New Roman" w:hAnsi="Times New Roman" w:cs="Times New Roman"/>
          <w:spacing w:val="0"/>
          <w:w w:val="100"/>
          <w:position w:val="0"/>
          <w:sz w:val="19"/>
          <w:szCs w:val="19"/>
          <w:lang w:val="en-US" w:eastAsia="en-US" w:bidi="en-US"/>
        </w:rPr>
        <w:t>an</w:t>
      </w:r>
      <w:r>
        <w:rPr>
          <w:spacing w:val="0"/>
          <w:w w:val="100"/>
          <w:position w:val="0"/>
        </w:rPr>
        <w:t>才对。</w:t>
      </w:r>
    </w:p>
    <w:p>
      <w:pPr>
        <w:pStyle w:val="Style100"/>
        <w:keepNext w:val="0"/>
        <w:keepLines w:val="0"/>
        <w:widowControl w:val="0"/>
        <w:shd w:val="clear" w:color="auto" w:fill="auto"/>
        <w:bidi w:val="0"/>
        <w:spacing w:before="0" w:after="80" w:line="240" w:lineRule="auto"/>
        <w:ind w:left="0" w:right="0" w:firstLine="300"/>
        <w:jc w:val="left"/>
      </w:pPr>
      <w:r>
        <w:rPr>
          <w:spacing w:val="0"/>
          <w:w w:val="100"/>
          <w:position w:val="0"/>
        </w:rPr>
        <w:t>结构：</w:t>
      </w:r>
    </w:p>
    <w:p>
      <w:pPr>
        <w:pStyle w:val="Style19"/>
        <w:keepNext w:val="0"/>
        <w:keepLines w:val="0"/>
        <w:widowControl w:val="0"/>
        <w:shd w:val="clear" w:color="auto" w:fill="auto"/>
        <w:tabs>
          <w:tab w:pos="1397" w:val="left"/>
          <w:tab w:pos="2606" w:val="left"/>
          <w:tab w:pos="3964" w:val="left"/>
          <w:tab w:pos="5962" w:val="left"/>
        </w:tabs>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Humans</w:t>
        <w:tab/>
      </w:r>
      <w:r>
        <w:rPr>
          <w:rFonts w:ascii="Times New Roman" w:eastAsia="Times New Roman" w:hAnsi="Times New Roman" w:cs="Times New Roman"/>
          <w:spacing w:val="0"/>
          <w:w w:val="100"/>
          <w:position w:val="0"/>
          <w:lang w:val="en-US" w:eastAsia="en-US" w:bidi="en-US"/>
        </w:rPr>
        <w:t>need</w:t>
        <w:tab/>
      </w:r>
      <w:r>
        <w:rPr>
          <w:rFonts w:ascii="Times New Roman" w:eastAsia="Times New Roman" w:hAnsi="Times New Roman" w:cs="Times New Roman"/>
          <w:color w:val="E39B85"/>
          <w:spacing w:val="0"/>
          <w:w w:val="100"/>
          <w:position w:val="0"/>
          <w:lang w:val="en-US" w:eastAsia="en-US" w:bidi="en-US"/>
        </w:rPr>
        <w:t>access</w:t>
        <w:tab/>
      </w:r>
      <w:r>
        <w:rPr>
          <w:rFonts w:ascii="Times New Roman" w:eastAsia="Times New Roman" w:hAnsi="Times New Roman" w:cs="Times New Roman"/>
          <w:spacing w:val="0"/>
          <w:w w:val="100"/>
          <w:position w:val="0"/>
          <w:lang w:val="en-US" w:eastAsia="en-US" w:bidi="en-US"/>
        </w:rPr>
        <w:t>to clean water</w:t>
        <w:tab/>
      </w:r>
      <w:r>
        <w:rPr>
          <w:rFonts w:ascii="Times New Roman" w:eastAsia="Times New Roman" w:hAnsi="Times New Roman" w:cs="Times New Roman"/>
          <w:color w:val="E39B85"/>
          <w:spacing w:val="0"/>
          <w:w w:val="100"/>
          <w:position w:val="0"/>
          <w:lang w:val="en-US" w:eastAsia="en-US" w:bidi="en-US"/>
        </w:rPr>
        <w:t>to live.</w:t>
      </w:r>
    </w:p>
    <w:p>
      <w:pPr>
        <w:pStyle w:val="Style29"/>
        <w:keepNext w:val="0"/>
        <w:keepLines w:val="0"/>
        <w:widowControl w:val="0"/>
        <w:shd w:val="clear" w:color="auto" w:fill="auto"/>
        <w:bidi w:val="0"/>
        <w:spacing w:before="0" w:after="80" w:line="240" w:lineRule="auto"/>
        <w:ind w:left="0" w:right="0" w:firstLine="920"/>
        <w:jc w:val="left"/>
      </w:pPr>
      <w:r>
        <w:rPr>
          <w:color w:val="E39B85"/>
          <w:spacing w:val="0"/>
          <w:w w:val="100"/>
          <w:position w:val="0"/>
        </w:rPr>
        <w:t>名词充当主语</w:t>
      </w:r>
      <w:r>
        <w:rPr>
          <w:spacing w:val="0"/>
          <w:w w:val="100"/>
          <w:position w:val="0"/>
        </w:rPr>
        <w:t>动词充当谓语</w:t>
      </w:r>
      <w:r>
        <w:rPr>
          <w:color w:val="E39B85"/>
          <w:spacing w:val="0"/>
          <w:w w:val="100"/>
          <w:position w:val="0"/>
        </w:rPr>
        <w:t>名词充当宾语</w:t>
      </w:r>
      <w:r>
        <w:rPr>
          <w:spacing w:val="0"/>
          <w:w w:val="100"/>
          <w:position w:val="0"/>
        </w:rPr>
        <w:t>介宾短语充当后置定语</w:t>
      </w:r>
      <w:r>
        <w:rPr>
          <w:color w:val="E39B85"/>
          <w:spacing w:val="0"/>
          <w:w w:val="100"/>
          <w:position w:val="0"/>
        </w:rPr>
        <w:t>不定式充当状语</w:t>
      </w:r>
    </w:p>
    <w:p>
      <w:pPr>
        <w:pStyle w:val="Style19"/>
        <w:keepNext w:val="0"/>
        <w:keepLines w:val="0"/>
        <w:widowControl w:val="0"/>
        <w:numPr>
          <w:ilvl w:val="0"/>
          <w:numId w:val="127"/>
        </w:numPr>
        <w:shd w:val="clear" w:color="auto" w:fill="auto"/>
        <w:tabs>
          <w:tab w:pos="482" w:val="left"/>
        </w:tabs>
        <w:bidi w:val="0"/>
        <w:spacing w:before="0" w:after="40" w:line="324" w:lineRule="exact"/>
        <w:ind w:left="0" w:right="0" w:firstLine="160"/>
        <w:jc w:val="left"/>
      </w:pPr>
      <w:bookmarkStart w:id="386" w:name="bookmark386"/>
      <w:bookmarkEnd w:id="386"/>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40" w:line="331" w:lineRule="exact"/>
        <w:ind w:left="920" w:right="0" w:hanging="580"/>
        <w:jc w:val="left"/>
        <w:rPr>
          <w:sz w:val="19"/>
          <w:szCs w:val="19"/>
        </w:rPr>
      </w:pPr>
      <w:r>
        <w:rPr>
          <w:spacing w:val="0"/>
          <w:w w:val="100"/>
          <w:position w:val="0"/>
          <w:sz w:val="17"/>
          <w:szCs w:val="17"/>
        </w:rPr>
        <w:t>思路：</w:t>
      </w:r>
      <w:r>
        <w:rPr>
          <w:rFonts w:ascii="Times New Roman" w:eastAsia="Times New Roman" w:hAnsi="Times New Roman" w:cs="Times New Roman"/>
          <w:spacing w:val="0"/>
          <w:w w:val="100"/>
          <w:position w:val="0"/>
          <w:sz w:val="19"/>
          <w:szCs w:val="19"/>
          <w:lang w:val="en-US" w:eastAsia="en-US" w:bidi="en-US"/>
        </w:rPr>
        <w:t>Many residential areas</w:t>
      </w:r>
      <w:r>
        <w:rPr>
          <w:spacing w:val="0"/>
          <w:w w:val="100"/>
          <w:position w:val="0"/>
          <w:sz w:val="17"/>
          <w:szCs w:val="17"/>
        </w:rPr>
        <w:t>是复合名词词组作主语，所以空格处需要出现谓语和宾语，去解 释</w:t>
      </w:r>
      <w:r>
        <w:rPr>
          <w:spacing w:val="0"/>
          <w:w w:val="100"/>
          <w:position w:val="0"/>
          <w:sz w:val="17"/>
          <w:szCs w:val="17"/>
          <w:lang w:val="zh-CN" w:eastAsia="zh-CN" w:bidi="zh-CN"/>
        </w:rPr>
        <w:t>“没有</w:t>
      </w:r>
      <w:r>
        <w:rPr>
          <w:spacing w:val="0"/>
          <w:w w:val="100"/>
          <w:position w:val="0"/>
          <w:sz w:val="17"/>
          <w:szCs w:val="17"/>
        </w:rPr>
        <w:t xml:space="preserve">水了”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31" w:lineRule="exact"/>
        <w:ind w:left="0" w:right="0" w:firstLine="30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water</w:t>
      </w:r>
      <w:r>
        <w:rPr>
          <w:spacing w:val="0"/>
          <w:w w:val="100"/>
          <w:position w:val="0"/>
        </w:rPr>
        <w:t>是不可数名词，如果不特指的话，不需要加定冠词。</w:t>
      </w:r>
    </w:p>
    <w:p>
      <w:pPr>
        <w:pStyle w:val="Style29"/>
        <w:keepNext w:val="0"/>
        <w:keepLines w:val="0"/>
        <w:widowControl w:val="0"/>
        <w:shd w:val="clear" w:color="auto" w:fill="auto"/>
        <w:bidi w:val="0"/>
        <w:spacing w:before="0" w:after="40" w:line="324" w:lineRule="exact"/>
        <w:ind w:left="920" w:right="0" w:hanging="580"/>
        <w:jc w:val="left"/>
        <w:rPr>
          <w:sz w:val="19"/>
          <w:szCs w:val="19"/>
        </w:rPr>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resource</w:t>
      </w:r>
      <w:r>
        <w:rPr>
          <w:spacing w:val="0"/>
          <w:w w:val="100"/>
          <w:position w:val="0"/>
          <w:sz w:val="17"/>
          <w:szCs w:val="17"/>
        </w:rPr>
        <w:t>是可数名词，不能“裸奔”，要加复数</w:t>
      </w:r>
      <w:r>
        <w:rPr>
          <w:rFonts w:ascii="Times New Roman" w:eastAsia="Times New Roman" w:hAnsi="Times New Roman" w:cs="Times New Roman"/>
          <w:spacing w:val="0"/>
          <w:w w:val="100"/>
          <w:position w:val="0"/>
          <w:sz w:val="19"/>
          <w:szCs w:val="19"/>
          <w:lang w:val="en-US" w:eastAsia="en-US" w:bidi="en-US"/>
        </w:rPr>
        <w:t xml:space="preserve">water resources </w:t>
      </w:r>
      <w:r>
        <w:rPr>
          <w:rFonts w:ascii="Times New Roman" w:eastAsia="Times New Roman" w:hAnsi="Times New Roman" w:cs="Times New Roman"/>
          <w:spacing w:val="0"/>
          <w:w w:val="100"/>
          <w:position w:val="0"/>
          <w:sz w:val="19"/>
          <w:szCs w:val="19"/>
        </w:rPr>
        <w:t>（</w:t>
      </w:r>
      <w:r>
        <w:rPr>
          <w:spacing w:val="0"/>
          <w:w w:val="100"/>
          <w:position w:val="0"/>
          <w:sz w:val="17"/>
          <w:szCs w:val="17"/>
        </w:rPr>
        <w:t>水源不可能只有一个，用复 数比较好）</w:t>
      </w:r>
      <w:r>
        <w:rPr>
          <w:rFonts w:ascii="Times New Roman" w:eastAsia="Times New Roman" w:hAnsi="Times New Roman" w:cs="Times New Roman"/>
          <w:spacing w:val="0"/>
          <w:w w:val="100"/>
          <w:position w:val="0"/>
          <w:sz w:val="19"/>
          <w:szCs w:val="19"/>
          <w:lang w:val="en-US" w:eastAsia="en-US" w:bidi="en-US"/>
        </w:rPr>
        <w:t>o</w:t>
      </w:r>
    </w:p>
    <w:p>
      <w:pPr>
        <w:pStyle w:val="Style19"/>
        <w:keepNext w:val="0"/>
        <w:keepLines w:val="0"/>
        <w:widowControl w:val="0"/>
        <w:shd w:val="clear" w:color="auto" w:fill="auto"/>
        <w:bidi w:val="0"/>
        <w:spacing w:before="0" w:after="40" w:line="324" w:lineRule="exact"/>
        <w:ind w:left="0" w:right="0" w:firstLine="30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water supply</w:t>
      </w:r>
      <w:r>
        <w:rPr>
          <w:rFonts w:ascii="SimSun" w:eastAsia="SimSun" w:hAnsi="SimSun" w:cs="SimSun"/>
          <w:spacing w:val="0"/>
          <w:w w:val="100"/>
          <w:position w:val="0"/>
          <w:sz w:val="17"/>
          <w:szCs w:val="17"/>
          <w:lang w:val="zh-TW" w:eastAsia="zh-TW" w:bidi="zh-TW"/>
        </w:rPr>
        <w:t>应该用复数。</w:t>
      </w:r>
    </w:p>
    <w:p>
      <w:pPr>
        <w:pStyle w:val="Style100"/>
        <w:keepNext w:val="0"/>
        <w:keepLines w:val="0"/>
        <w:widowControl w:val="0"/>
        <w:shd w:val="clear" w:color="auto" w:fill="auto"/>
        <w:bidi w:val="0"/>
        <w:spacing w:before="0" w:after="80" w:line="324" w:lineRule="exact"/>
        <w:ind w:left="0" w:right="0" w:firstLine="300"/>
        <w:jc w:val="left"/>
      </w:pPr>
      <w:r>
        <w:rPr>
          <w:spacing w:val="0"/>
          <w:w w:val="100"/>
          <w:position w:val="0"/>
        </w:rPr>
        <w:t>结构：</w:t>
      </w:r>
    </w:p>
    <w:tbl>
      <w:tblPr>
        <w:tblOverlap w:val="never"/>
        <w:jc w:val="center"/>
        <w:tblLayout w:type="fixed"/>
      </w:tblPr>
      <w:tblGrid>
        <w:gridCol w:w="1404"/>
        <w:gridCol w:w="1688"/>
        <w:gridCol w:w="2052"/>
        <w:gridCol w:w="943"/>
        <w:gridCol w:w="853"/>
      </w:tblGrid>
      <w:tr>
        <w:trPr>
          <w:trHeight w:val="22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Many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residential areas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are running out of</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fresh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14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water.</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限定词充当定语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名词词组充当主语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系动词</w:t>
            </w:r>
            <w:r>
              <w:rPr>
                <w:color w:val="E39B85"/>
                <w:spacing w:val="0"/>
                <w:w w:val="100"/>
                <w:position w:val="0"/>
                <w:lang w:val="en-US" w:eastAsia="en-US" w:bidi="en-US"/>
              </w:rPr>
              <w:t>+</w:t>
            </w:r>
            <w:r>
              <w:rPr>
                <w:color w:val="E39B85"/>
                <w:spacing w:val="0"/>
                <w:w w:val="100"/>
                <w:position w:val="0"/>
                <w:lang w:val="zh-TW" w:eastAsia="zh-TW" w:bidi="zh-TW"/>
              </w:rPr>
              <w:t>动词词组充当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名词充当</w:t>
            </w:r>
          </w:p>
        </w:tc>
      </w:tr>
      <w:tr>
        <w:trPr>
          <w:trHeight w:val="24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宾语</w:t>
            </w:r>
          </w:p>
        </w:tc>
      </w:tr>
    </w:tbl>
    <w:p>
      <w:pPr>
        <w:widowControl w:val="0"/>
        <w:spacing w:after="159" w:line="1" w:lineRule="exact"/>
      </w:pPr>
    </w:p>
    <w:p>
      <w:pPr>
        <w:pStyle w:val="Style19"/>
        <w:keepNext w:val="0"/>
        <w:keepLines w:val="0"/>
        <w:widowControl w:val="0"/>
        <w:numPr>
          <w:ilvl w:val="0"/>
          <w:numId w:val="127"/>
        </w:numPr>
        <w:shd w:val="clear" w:color="auto" w:fill="auto"/>
        <w:bidi w:val="0"/>
        <w:spacing w:before="0" w:after="160" w:line="240" w:lineRule="auto"/>
        <w:ind w:left="0" w:right="0" w:firstLine="160"/>
        <w:jc w:val="left"/>
      </w:pPr>
      <w:bookmarkStart w:id="387" w:name="bookmark387"/>
      <w:bookmarkEnd w:id="387"/>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w:t>
      </w:r>
    </w:p>
    <w:p>
      <w:pPr>
        <w:pStyle w:val="Style29"/>
        <w:keepNext w:val="0"/>
        <w:keepLines w:val="0"/>
        <w:widowControl w:val="0"/>
        <w:shd w:val="clear" w:color="auto" w:fill="auto"/>
        <w:bidi w:val="0"/>
        <w:spacing w:before="0" w:after="0" w:line="240" w:lineRule="auto"/>
        <w:ind w:left="0" w:right="0" w:firstLine="300"/>
        <w:jc w:val="left"/>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是系动词，</w:t>
      </w:r>
      <w:r>
        <w:rPr>
          <w:rFonts w:ascii="Times New Roman" w:eastAsia="Times New Roman" w:hAnsi="Times New Roman" w:cs="Times New Roman"/>
          <w:spacing w:val="0"/>
          <w:w w:val="100"/>
          <w:position w:val="0"/>
          <w:sz w:val="19"/>
          <w:szCs w:val="19"/>
          <w:lang w:val="en-US" w:eastAsia="en-US" w:bidi="en-US"/>
        </w:rPr>
        <w:t>not safe</w:t>
      </w:r>
      <w:r>
        <w:rPr>
          <w:spacing w:val="0"/>
          <w:w w:val="100"/>
          <w:position w:val="0"/>
        </w:rPr>
        <w:t>作表语，</w:t>
      </w:r>
      <w:r>
        <w:rPr>
          <w:rFonts w:ascii="Times New Roman" w:eastAsia="Times New Roman" w:hAnsi="Times New Roman" w:cs="Times New Roman"/>
          <w:spacing w:val="0"/>
          <w:w w:val="100"/>
          <w:position w:val="0"/>
          <w:sz w:val="19"/>
          <w:szCs w:val="19"/>
          <w:lang w:val="en-US" w:eastAsia="en-US" w:bidi="en-US"/>
        </w:rPr>
        <w:t>to drink</w:t>
      </w:r>
      <w:r>
        <w:rPr>
          <w:spacing w:val="0"/>
          <w:w w:val="100"/>
          <w:position w:val="0"/>
        </w:rPr>
        <w:t>是</w:t>
      </w:r>
      <w:r>
        <w:rPr>
          <w:rFonts w:ascii="Times New Roman" w:eastAsia="Times New Roman" w:hAnsi="Times New Roman" w:cs="Times New Roman"/>
          <w:spacing w:val="0"/>
          <w:w w:val="100"/>
          <w:position w:val="0"/>
          <w:sz w:val="19"/>
          <w:szCs w:val="19"/>
          <w:lang w:val="en-US" w:eastAsia="en-US" w:bidi="en-US"/>
        </w:rPr>
        <w:t>safe</w:t>
      </w:r>
      <w:r>
        <w:rPr>
          <w:spacing w:val="0"/>
          <w:w w:val="100"/>
          <w:position w:val="0"/>
        </w:rPr>
        <w:t>的补语，所以这个句子的空格处缺少主语,</w:t>
      </w:r>
    </w:p>
    <w:p>
      <w:pPr>
        <w:pStyle w:val="Style29"/>
        <w:keepNext w:val="0"/>
        <w:keepLines w:val="0"/>
        <w:widowControl w:val="0"/>
        <w:shd w:val="clear" w:color="auto" w:fill="auto"/>
        <w:bidi w:val="0"/>
        <w:spacing w:before="0" w:after="40" w:line="335" w:lineRule="exact"/>
        <w:ind w:left="0" w:right="0" w:firstLine="880"/>
        <w:jc w:val="left"/>
      </w:pPr>
      <w:r>
        <w:rPr>
          <w:spacing w:val="0"/>
          <w:w w:val="100"/>
          <w:position w:val="0"/>
        </w:rPr>
        <w:t>去解释</w:t>
      </w:r>
      <w:r>
        <w:rPr>
          <w:spacing w:val="0"/>
          <w:w w:val="100"/>
          <w:position w:val="0"/>
          <w:lang w:val="zh-CN" w:eastAsia="zh-CN" w:bidi="zh-CN"/>
        </w:rPr>
        <w:t>“这</w:t>
      </w:r>
      <w:r>
        <w:rPr>
          <w:spacing w:val="0"/>
          <w:w w:val="100"/>
          <w:position w:val="0"/>
        </w:rPr>
        <w:t>个地方的自来水”。</w:t>
      </w:r>
    </w:p>
    <w:p>
      <w:pPr>
        <w:pStyle w:val="Style29"/>
        <w:keepNext w:val="0"/>
        <w:keepLines w:val="0"/>
        <w:widowControl w:val="0"/>
        <w:shd w:val="clear" w:color="auto" w:fill="auto"/>
        <w:bidi w:val="0"/>
        <w:spacing w:before="0" w:after="40" w:line="335" w:lineRule="exact"/>
        <w:ind w:left="0" w:right="0" w:firstLine="30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region</w:t>
      </w:r>
      <w:r>
        <w:rPr>
          <w:spacing w:val="0"/>
          <w:w w:val="100"/>
          <w:position w:val="0"/>
        </w:rPr>
        <w:t>是可数名词，前面要加冠词，或者限定词</w:t>
      </w:r>
      <w:r>
        <w:rPr>
          <w:rFonts w:ascii="Times New Roman" w:eastAsia="Times New Roman" w:hAnsi="Times New Roman" w:cs="Times New Roman"/>
          <w:spacing w:val="0"/>
          <w:w w:val="100"/>
          <w:position w:val="0"/>
          <w:sz w:val="19"/>
          <w:szCs w:val="19"/>
          <w:lang w:val="en-US" w:eastAsia="en-US" w:bidi="en-US"/>
        </w:rPr>
        <w:t>this,</w:t>
      </w:r>
      <w:r>
        <w:rPr>
          <w:spacing w:val="0"/>
          <w:w w:val="100"/>
          <w:position w:val="0"/>
        </w:rPr>
        <w:t>不能直接说</w:t>
      </w:r>
      <w:r>
        <w:rPr>
          <w:rFonts w:ascii="Times New Roman" w:eastAsia="Times New Roman" w:hAnsi="Times New Roman" w:cs="Times New Roman"/>
          <w:spacing w:val="0"/>
          <w:w w:val="100"/>
          <w:position w:val="0"/>
          <w:sz w:val="19"/>
          <w:szCs w:val="19"/>
          <w:lang w:val="en-US" w:eastAsia="en-US" w:bidi="en-US"/>
        </w:rPr>
        <w:t>in region</w:t>
      </w:r>
      <w:r>
        <w:rPr>
          <w:spacing w:val="0"/>
          <w:w w:val="100"/>
          <w:position w:val="0"/>
          <w:lang w:val="en-US" w:eastAsia="en-US" w:bidi="en-US"/>
        </w:rPr>
        <w:t>。</w:t>
      </w:r>
    </w:p>
    <w:p>
      <w:pPr>
        <w:pStyle w:val="Style29"/>
        <w:keepNext w:val="0"/>
        <w:keepLines w:val="0"/>
        <w:widowControl w:val="0"/>
        <w:shd w:val="clear" w:color="auto" w:fill="auto"/>
        <w:bidi w:val="0"/>
        <w:spacing w:before="0" w:after="40" w:line="335" w:lineRule="exact"/>
        <w:ind w:left="0" w:right="0" w:firstLine="30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项：特指这个地方的水，所以</w:t>
      </w:r>
      <w:r>
        <w:rPr>
          <w:rFonts w:ascii="Times New Roman" w:eastAsia="Times New Roman" w:hAnsi="Times New Roman" w:cs="Times New Roman"/>
          <w:spacing w:val="0"/>
          <w:w w:val="100"/>
          <w:position w:val="0"/>
          <w:sz w:val="19"/>
          <w:szCs w:val="19"/>
          <w:lang w:val="en-US" w:eastAsia="en-US" w:bidi="en-US"/>
        </w:rPr>
        <w:t>tap water</w:t>
      </w:r>
      <w:r>
        <w:rPr>
          <w:spacing w:val="0"/>
          <w:w w:val="100"/>
          <w:position w:val="0"/>
        </w:rPr>
        <w:t>前面应该加</w:t>
      </w:r>
      <w:r>
        <w:rPr>
          <w:rFonts w:ascii="Times New Roman" w:eastAsia="Times New Roman" w:hAnsi="Times New Roman" w:cs="Times New Roman"/>
          <w:spacing w:val="0"/>
          <w:w w:val="100"/>
          <w:position w:val="0"/>
          <w:sz w:val="19"/>
          <w:szCs w:val="19"/>
          <w:lang w:val="en-US" w:eastAsia="en-US" w:bidi="en-US"/>
        </w:rPr>
        <w:t>the</w:t>
      </w:r>
      <w:r>
        <w:rPr>
          <w:spacing w:val="0"/>
          <w:w w:val="100"/>
          <w:position w:val="0"/>
          <w:lang w:val="en-US" w:eastAsia="en-US" w:bidi="en-US"/>
        </w:rPr>
        <w:t>。</w:t>
      </w:r>
    </w:p>
    <w:p>
      <w:pPr>
        <w:pStyle w:val="Style29"/>
        <w:keepNext w:val="0"/>
        <w:keepLines w:val="0"/>
        <w:widowControl w:val="0"/>
        <w:shd w:val="clear" w:color="auto" w:fill="auto"/>
        <w:bidi w:val="0"/>
        <w:spacing w:before="0" w:after="160" w:line="335" w:lineRule="exact"/>
        <w:ind w:left="880" w:right="0" w:hanging="54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in a region</w:t>
      </w:r>
      <w:r>
        <w:rPr>
          <w:spacing w:val="0"/>
          <w:w w:val="100"/>
          <w:position w:val="0"/>
        </w:rPr>
        <w:t>是指在一个地方，而中文里“这个地方</w:t>
      </w:r>
      <w:r>
        <w:rPr>
          <w:spacing w:val="0"/>
          <w:w w:val="100"/>
          <w:position w:val="0"/>
          <w:lang w:val="zh-CN" w:eastAsia="zh-CN" w:bidi="zh-CN"/>
        </w:rPr>
        <w:t>”是特</w:t>
      </w:r>
      <w:r>
        <w:rPr>
          <w:spacing w:val="0"/>
          <w:w w:val="100"/>
          <w:position w:val="0"/>
        </w:rPr>
        <w:t>指的，所以不能用</w:t>
      </w:r>
      <w:r>
        <w:rPr>
          <w:rFonts w:ascii="Times New Roman" w:eastAsia="Times New Roman" w:hAnsi="Times New Roman" w:cs="Times New Roman"/>
          <w:spacing w:val="0"/>
          <w:w w:val="100"/>
          <w:position w:val="0"/>
          <w:sz w:val="19"/>
          <w:szCs w:val="19"/>
          <w:lang w:val="en-US" w:eastAsia="en-US" w:bidi="en-US"/>
        </w:rPr>
        <w:t>a （a</w:t>
      </w:r>
      <w:r>
        <w:rPr>
          <w:spacing w:val="0"/>
          <w:w w:val="100"/>
          <w:position w:val="0"/>
        </w:rPr>
        <w:t>有时候 表示</w:t>
      </w:r>
      <w:r>
        <w:rPr>
          <w:spacing w:val="0"/>
          <w:w w:val="100"/>
          <w:position w:val="0"/>
          <w:lang w:val="zh-CN" w:eastAsia="zh-CN" w:bidi="zh-CN"/>
        </w:rPr>
        <w:t>“任何</w:t>
      </w:r>
      <w:r>
        <w:rPr>
          <w:spacing w:val="0"/>
          <w:w w:val="100"/>
          <w:position w:val="0"/>
        </w:rPr>
        <w:t>一个”），不可能是随便一个地区的水。</w:t>
      </w:r>
    </w:p>
    <w:p>
      <w:pPr>
        <w:pStyle w:val="Style100"/>
        <w:keepNext w:val="0"/>
        <w:keepLines w:val="0"/>
        <w:widowControl w:val="0"/>
        <w:shd w:val="clear" w:color="auto" w:fill="auto"/>
        <w:bidi w:val="0"/>
        <w:spacing w:before="0" w:after="80" w:line="240" w:lineRule="auto"/>
        <w:ind w:left="0" w:right="0" w:firstLine="300"/>
        <w:jc w:val="left"/>
      </w:pPr>
      <w:r>
        <w:rPr>
          <w:spacing w:val="0"/>
          <w:w w:val="100"/>
          <w:position w:val="0"/>
        </w:rPr>
        <w:t>结构:</w:t>
      </w:r>
    </w:p>
    <w:tbl>
      <w:tblPr>
        <w:tblOverlap w:val="never"/>
        <w:jc w:val="center"/>
        <w:tblLayout w:type="fixed"/>
      </w:tblPr>
      <w:tblGrid>
        <w:gridCol w:w="1804"/>
        <w:gridCol w:w="1318"/>
        <w:gridCol w:w="1076"/>
        <w:gridCol w:w="1091"/>
        <w:gridCol w:w="1440"/>
      </w:tblGrid>
      <w:tr>
        <w:trPr>
          <w:trHeight w:val="2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The tap water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in this region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not safe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2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to drink.</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冠词+名词词组充当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介词短语充当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系动词充当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不定式充当表语</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地点状语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的补语</w:t>
            </w:r>
          </w:p>
        </w:tc>
      </w:tr>
    </w:tbl>
    <w:p>
      <w:pPr>
        <w:sectPr>
          <w:footnotePr>
            <w:pos w:val="pageBottom"/>
            <w:numFmt w:val="decimal"/>
            <w:numRestart w:val="continuous"/>
          </w:footnotePr>
          <w:type w:val="continuous"/>
          <w:pgSz w:w="10051" w:h="14598"/>
          <w:pgMar w:top="489" w:right="655" w:bottom="737" w:left="803" w:header="0" w:footer="3" w:gutter="0"/>
          <w:cols w:space="720"/>
          <w:noEndnote/>
          <w:rtlGutter w:val="0"/>
          <w:docGrid w:linePitch="360"/>
        </w:sectPr>
      </w:pPr>
    </w:p>
    <w:p>
      <w:pPr>
        <w:pStyle w:val="Style150"/>
        <w:keepNext w:val="0"/>
        <w:keepLines w:val="0"/>
        <w:widowControl w:val="0"/>
        <w:shd w:val="clear" w:color="auto" w:fill="auto"/>
        <w:bidi w:val="0"/>
        <w:spacing w:before="0" w:after="300" w:line="240" w:lineRule="auto"/>
        <w:ind w:left="0" w:right="0" w:firstLine="0"/>
        <w:jc w:val="left"/>
      </w:pPr>
      <w:r>
        <w:rPr>
          <w:color w:val="E39B85"/>
          <w:spacing w:val="0"/>
          <w:w w:val="100"/>
          <w:position w:val="0"/>
        </w:rPr>
        <w:t>膏暨</w:t>
      </w:r>
      <w:r>
        <w:rPr>
          <w:spacing w:val="0"/>
          <w:w w:val="100"/>
          <w:position w:val="0"/>
        </w:rPr>
        <w:t>家</w:t>
      </w:r>
      <w:r>
        <w:rPr>
          <w:color w:val="665D5B"/>
          <w:spacing w:val="0"/>
          <w:w w:val="100"/>
          <w:position w:val="0"/>
        </w:rPr>
        <w:t>牝手拈手教</w:t>
      </w:r>
      <w:r>
        <w:rPr>
          <w:i/>
          <w:iCs/>
          <w:color w:val="665D5B"/>
          <w:spacing w:val="0"/>
          <w:w w:val="100"/>
          <w:position w:val="0"/>
        </w:rPr>
        <w:t>你</w:t>
      </w:r>
      <w:r>
        <w:rPr>
          <w:rFonts w:ascii="Times New Roman" w:eastAsia="Times New Roman" w:hAnsi="Times New Roman" w:cs="Times New Roman"/>
          <w:b/>
          <w:bCs/>
          <w:i/>
          <w:iCs/>
          <w:spacing w:val="0"/>
          <w:w w:val="100"/>
          <w:position w:val="0"/>
          <w:sz w:val="20"/>
          <w:szCs w:val="20"/>
        </w:rPr>
        <w:t>24</w:t>
      </w:r>
      <w:r>
        <w:rPr>
          <w:color w:val="665D5B"/>
          <w:spacing w:val="0"/>
          <w:w w:val="100"/>
          <w:position w:val="0"/>
          <w:lang w:val="zh-CN" w:eastAsia="zh-CN" w:bidi="zh-CN"/>
        </w:rPr>
        <w:t>小时</w:t>
      </w:r>
      <w:r>
        <w:rPr>
          <w:color w:val="665D5B"/>
          <w:spacing w:val="0"/>
          <w:w w:val="100"/>
          <w:position w:val="0"/>
        </w:rPr>
        <w:t>犒懂美亢潯法</w:t>
      </w:r>
    </w:p>
    <w:p>
      <w:pPr>
        <w:pStyle w:val="Style19"/>
        <w:keepNext w:val="0"/>
        <w:keepLines w:val="0"/>
        <w:widowControl w:val="0"/>
        <w:numPr>
          <w:ilvl w:val="0"/>
          <w:numId w:val="127"/>
        </w:numPr>
        <w:shd w:val="clear" w:color="auto" w:fill="auto"/>
        <w:bidi w:val="0"/>
        <w:spacing w:before="0" w:after="0" w:line="350" w:lineRule="auto"/>
        <w:ind w:left="0" w:right="0" w:firstLine="520"/>
        <w:jc w:val="left"/>
      </w:pPr>
      <w:bookmarkStart w:id="388" w:name="bookmark388"/>
      <w:bookmarkEnd w:id="388"/>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40" w:line="317" w:lineRule="exact"/>
        <w:ind w:left="1260" w:right="0" w:hanging="560"/>
        <w:jc w:val="both"/>
        <w:rPr>
          <w:sz w:val="19"/>
          <w:szCs w:val="19"/>
        </w:rPr>
      </w:pPr>
      <w:r>
        <w:rPr>
          <w:color w:val="3B3B3B"/>
          <w:spacing w:val="0"/>
          <w:w w:val="100"/>
          <w:position w:val="0"/>
          <w:sz w:val="17"/>
          <w:szCs w:val="17"/>
        </w:rPr>
        <w:t>思路：</w:t>
      </w:r>
      <w:r>
        <w:rPr>
          <w:rFonts w:ascii="Times New Roman" w:eastAsia="Times New Roman" w:hAnsi="Times New Roman" w:cs="Times New Roman"/>
          <w:color w:val="3B3B3B"/>
          <w:spacing w:val="0"/>
          <w:w w:val="100"/>
          <w:position w:val="0"/>
          <w:sz w:val="19"/>
          <w:szCs w:val="19"/>
          <w:lang w:val="en-US" w:eastAsia="en-US" w:bidi="en-US"/>
        </w:rPr>
        <w:t xml:space="preserve">dirty water </w:t>
      </w:r>
      <w:r>
        <w:rPr>
          <w:color w:val="3B3B3B"/>
          <w:spacing w:val="0"/>
          <w:w w:val="100"/>
          <w:position w:val="0"/>
          <w:sz w:val="17"/>
          <w:szCs w:val="17"/>
        </w:rPr>
        <w:t>“不干净的水”，名词作主语，</w:t>
      </w:r>
      <w:r>
        <w:rPr>
          <w:rFonts w:ascii="Times New Roman" w:eastAsia="Times New Roman" w:hAnsi="Times New Roman" w:cs="Times New Roman"/>
          <w:color w:val="3B3B3B"/>
          <w:spacing w:val="0"/>
          <w:w w:val="100"/>
          <w:position w:val="0"/>
          <w:sz w:val="19"/>
          <w:szCs w:val="19"/>
          <w:lang w:val="en-US" w:eastAsia="en-US" w:bidi="en-US"/>
        </w:rPr>
        <w:t xml:space="preserve">can spread </w:t>
      </w:r>
      <w:r>
        <w:rPr>
          <w:rFonts w:ascii="Times New Roman" w:eastAsia="Times New Roman" w:hAnsi="Times New Roman" w:cs="Times New Roman"/>
          <w:color w:val="3B3B3B"/>
          <w:spacing w:val="0"/>
          <w:w w:val="100"/>
          <w:position w:val="0"/>
          <w:sz w:val="19"/>
          <w:szCs w:val="19"/>
        </w:rPr>
        <w:t>"</w:t>
      </w:r>
      <w:r>
        <w:rPr>
          <w:color w:val="3B3B3B"/>
          <w:spacing w:val="0"/>
          <w:w w:val="100"/>
          <w:position w:val="0"/>
          <w:sz w:val="17"/>
          <w:szCs w:val="17"/>
        </w:rPr>
        <w:t>传播”，动词作谓语，所以句子的空 格处缺少名词作宾语，去翻译</w:t>
      </w:r>
      <w:r>
        <w:rPr>
          <w:color w:val="3B3B3B"/>
          <w:spacing w:val="0"/>
          <w:w w:val="100"/>
          <w:position w:val="0"/>
          <w:sz w:val="17"/>
          <w:szCs w:val="17"/>
          <w:lang w:val="zh-CN" w:eastAsia="zh-CN" w:bidi="zh-CN"/>
        </w:rPr>
        <w:t>“在</w:t>
      </w:r>
      <w:r>
        <w:rPr>
          <w:color w:val="3B3B3B"/>
          <w:spacing w:val="0"/>
          <w:w w:val="100"/>
          <w:position w:val="0"/>
          <w:sz w:val="17"/>
          <w:szCs w:val="17"/>
        </w:rPr>
        <w:t xml:space="preserve">农村的疾病” </w:t>
      </w:r>
      <w:r>
        <w:rPr>
          <w:rFonts w:ascii="Times New Roman" w:eastAsia="Times New Roman" w:hAnsi="Times New Roman" w:cs="Times New Roman"/>
          <w:color w:val="3B3B3B"/>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19" w:lineRule="exact"/>
        <w:ind w:left="0" w:right="0" w:firstLine="700"/>
        <w:jc w:val="left"/>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the disease</w:t>
      </w:r>
      <w:r>
        <w:rPr>
          <w:color w:val="3B3B3B"/>
          <w:spacing w:val="0"/>
          <w:w w:val="100"/>
          <w:position w:val="0"/>
        </w:rPr>
        <w:t>是农村里面的特指的一种疾病，而中文不是特指哪一种，所以不能选。</w:t>
      </w:r>
    </w:p>
    <w:p>
      <w:pPr>
        <w:pStyle w:val="Style29"/>
        <w:keepNext w:val="0"/>
        <w:keepLines w:val="0"/>
        <w:widowControl w:val="0"/>
        <w:shd w:val="clear" w:color="auto" w:fill="auto"/>
        <w:bidi w:val="0"/>
        <w:spacing w:before="0" w:after="40" w:line="319" w:lineRule="exact"/>
        <w:ind w:left="0" w:right="0" w:firstLine="700"/>
        <w:jc w:val="left"/>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in a village</w:t>
      </w:r>
      <w:r>
        <w:rPr>
          <w:color w:val="3B3B3B"/>
          <w:spacing w:val="0"/>
          <w:w w:val="100"/>
          <w:position w:val="0"/>
        </w:rPr>
        <w:t>是指在一个农村，而中文里不是指某一个农村，所以不定冠词</w:t>
      </w: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不恰当。</w:t>
      </w:r>
    </w:p>
    <w:p>
      <w:pPr>
        <w:pStyle w:val="Style29"/>
        <w:keepNext w:val="0"/>
        <w:keepLines w:val="0"/>
        <w:widowControl w:val="0"/>
        <w:shd w:val="clear" w:color="auto" w:fill="auto"/>
        <w:bidi w:val="0"/>
        <w:spacing w:before="0" w:after="120" w:line="320" w:lineRule="exact"/>
        <w:ind w:left="1260" w:right="0" w:hanging="560"/>
        <w:jc w:val="both"/>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项：不是特指某些疾病，所以不能用定冠词</w:t>
      </w:r>
      <w:r>
        <w:rPr>
          <w:rFonts w:ascii="Times New Roman" w:eastAsia="Times New Roman" w:hAnsi="Times New Roman" w:cs="Times New Roman"/>
          <w:color w:val="3B3B3B"/>
          <w:spacing w:val="0"/>
          <w:w w:val="100"/>
          <w:position w:val="0"/>
          <w:sz w:val="19"/>
          <w:szCs w:val="19"/>
          <w:lang w:val="en-US" w:eastAsia="en-US" w:bidi="en-US"/>
        </w:rPr>
        <w:t>the</w:t>
      </w:r>
      <w:r>
        <w:rPr>
          <w:color w:val="3B3B3B"/>
          <w:spacing w:val="0"/>
          <w:w w:val="100"/>
          <w:position w:val="0"/>
          <w:sz w:val="19"/>
          <w:szCs w:val="19"/>
          <w:lang w:val="en-US" w:eastAsia="en-US" w:bidi="en-US"/>
        </w:rPr>
        <w:t>；</w:t>
      </w:r>
      <w:r>
        <w:rPr>
          <w:rFonts w:ascii="Times New Roman" w:eastAsia="Times New Roman" w:hAnsi="Times New Roman" w:cs="Times New Roman"/>
          <w:color w:val="3B3B3B"/>
          <w:spacing w:val="0"/>
          <w:w w:val="100"/>
          <w:position w:val="0"/>
          <w:sz w:val="19"/>
          <w:szCs w:val="19"/>
          <w:lang w:val="en-US" w:eastAsia="en-US" w:bidi="en-US"/>
        </w:rPr>
        <w:t xml:space="preserve"> in a village</w:t>
      </w:r>
      <w:r>
        <w:rPr>
          <w:color w:val="3B3B3B"/>
          <w:spacing w:val="0"/>
          <w:w w:val="100"/>
          <w:position w:val="0"/>
        </w:rPr>
        <w:t>是某一个农村，而中文是说在农 村，不是只有一个。</w:t>
      </w:r>
    </w:p>
    <w:p>
      <w:pPr>
        <w:pStyle w:val="Style100"/>
        <w:keepNext w:val="0"/>
        <w:keepLines w:val="0"/>
        <w:widowControl w:val="0"/>
        <w:shd w:val="clear" w:color="auto" w:fill="auto"/>
        <w:bidi w:val="0"/>
        <w:spacing w:before="0" w:after="80" w:line="240" w:lineRule="auto"/>
        <w:ind w:left="0" w:right="0" w:firstLine="700"/>
        <w:jc w:val="left"/>
      </w:pPr>
      <w:r>
        <w:rPr>
          <w:color w:val="3B3B3B"/>
          <w:spacing w:val="0"/>
          <w:w w:val="100"/>
          <w:position w:val="0"/>
        </w:rPr>
        <w:t>结构:</w:t>
      </w:r>
    </w:p>
    <w:tbl>
      <w:tblPr>
        <w:tblOverlap w:val="never"/>
        <w:jc w:val="right"/>
        <w:tblLayout w:type="fixed"/>
      </w:tblPr>
      <w:tblGrid>
        <w:gridCol w:w="1091"/>
        <w:gridCol w:w="1019"/>
        <w:gridCol w:w="1728"/>
        <w:gridCol w:w="1303"/>
        <w:gridCol w:w="2002"/>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Dirty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water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can spread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diseases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in villages.</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3B3B3B"/>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情态动词+主动词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介宾短语充当地点状语</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color w:val="E39B85"/>
                <w:spacing w:val="0"/>
                <w:w w:val="100"/>
                <w:position w:val="0"/>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充当谓语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79" w:line="1" w:lineRule="exact"/>
      </w:pPr>
    </w:p>
    <w:p>
      <w:pPr>
        <w:pStyle w:val="Style29"/>
        <w:keepNext w:val="0"/>
        <w:keepLines w:val="0"/>
        <w:widowControl w:val="0"/>
        <w:numPr>
          <w:ilvl w:val="0"/>
          <w:numId w:val="127"/>
        </w:numPr>
        <w:shd w:val="clear" w:color="auto" w:fill="auto"/>
        <w:tabs>
          <w:tab w:pos="842" w:val="left"/>
        </w:tabs>
        <w:bidi w:val="0"/>
        <w:spacing w:before="0" w:after="40" w:line="313" w:lineRule="exact"/>
        <w:ind w:left="0" w:right="0" w:firstLine="520"/>
        <w:jc w:val="left"/>
      </w:pPr>
      <w:bookmarkStart w:id="389" w:name="bookmark389"/>
      <w:bookmarkEnd w:id="389"/>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D</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299" w:lineRule="exact"/>
        <w:ind w:left="1260" w:right="0" w:hanging="560"/>
        <w:jc w:val="both"/>
      </w:pPr>
      <w:r>
        <w:rPr>
          <w:spacing w:val="0"/>
          <w:w w:val="100"/>
          <w:position w:val="0"/>
        </w:rPr>
        <w:t>思路：很多城市</w:t>
      </w:r>
      <w:r>
        <w:rPr>
          <w:rFonts w:ascii="Times New Roman" w:eastAsia="Times New Roman" w:hAnsi="Times New Roman" w:cs="Times New Roman"/>
          <w:spacing w:val="0"/>
          <w:w w:val="100"/>
          <w:position w:val="0"/>
          <w:sz w:val="19"/>
          <w:szCs w:val="19"/>
          <w:lang w:val="en-US" w:eastAsia="en-US" w:bidi="en-US"/>
        </w:rPr>
        <w:t>many cities</w:t>
      </w:r>
      <w:r>
        <w:rPr>
          <w:spacing w:val="0"/>
          <w:w w:val="100"/>
          <w:position w:val="0"/>
        </w:rPr>
        <w:t>作主语，</w:t>
      </w:r>
      <w:r>
        <w:rPr>
          <w:rFonts w:ascii="Times New Roman" w:eastAsia="Times New Roman" w:hAnsi="Times New Roman" w:cs="Times New Roman"/>
          <w:spacing w:val="0"/>
          <w:w w:val="100"/>
          <w:position w:val="0"/>
          <w:sz w:val="19"/>
          <w:szCs w:val="19"/>
          <w:lang w:val="en-US" w:eastAsia="en-US" w:bidi="en-US"/>
        </w:rPr>
        <w:t>struggle with</w:t>
      </w:r>
      <w:r>
        <w:rPr>
          <w:spacing w:val="0"/>
          <w:w w:val="100"/>
          <w:position w:val="0"/>
        </w:rPr>
        <w:t>是动词词组作谓语，句子空格处缺少宾语，去解 释</w:t>
      </w:r>
      <w:r>
        <w:rPr>
          <w:spacing w:val="0"/>
          <w:w w:val="100"/>
          <w:position w:val="0"/>
          <w:lang w:val="zh-CN" w:eastAsia="zh-CN" w:bidi="zh-CN"/>
        </w:rPr>
        <w:t>“严</w:t>
      </w:r>
      <w:r>
        <w:rPr>
          <w:spacing w:val="0"/>
          <w:w w:val="100"/>
          <w:position w:val="0"/>
        </w:rPr>
        <w:t>重的水资源缺乏问题”，水资源缺乏可翻译为</w:t>
      </w:r>
      <w:r>
        <w:rPr>
          <w:rFonts w:ascii="Times New Roman" w:eastAsia="Times New Roman" w:hAnsi="Times New Roman" w:cs="Times New Roman"/>
          <w:spacing w:val="0"/>
          <w:w w:val="100"/>
          <w:position w:val="0"/>
          <w:sz w:val="19"/>
          <w:szCs w:val="19"/>
          <w:lang w:val="en-US" w:eastAsia="en-US" w:bidi="en-US"/>
        </w:rPr>
        <w:t>water shortage</w:t>
      </w:r>
      <w:r>
        <w:rPr>
          <w:spacing w:val="0"/>
          <w:w w:val="100"/>
          <w:position w:val="0"/>
          <w:lang w:val="en-US" w:eastAsia="en-US" w:bidi="en-US"/>
        </w:rPr>
        <w:t>。</w:t>
      </w:r>
    </w:p>
    <w:p>
      <w:pPr>
        <w:pStyle w:val="Style29"/>
        <w:keepNext w:val="0"/>
        <w:keepLines w:val="0"/>
        <w:widowControl w:val="0"/>
        <w:shd w:val="clear" w:color="auto" w:fill="auto"/>
        <w:bidi w:val="0"/>
        <w:spacing w:before="0" w:after="40" w:line="313" w:lineRule="exact"/>
        <w:ind w:left="0" w:right="0" w:firstLine="70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shortage</w:t>
      </w:r>
      <w:r>
        <w:rPr>
          <w:spacing w:val="0"/>
          <w:w w:val="100"/>
          <w:position w:val="0"/>
        </w:rPr>
        <w:t>是可数名词，要加冠词。</w:t>
      </w:r>
    </w:p>
    <w:p>
      <w:pPr>
        <w:pStyle w:val="Style19"/>
        <w:keepNext w:val="0"/>
        <w:keepLines w:val="0"/>
        <w:widowControl w:val="0"/>
        <w:shd w:val="clear" w:color="auto" w:fill="auto"/>
        <w:bidi w:val="0"/>
        <w:spacing w:before="0" w:after="40" w:line="313" w:lineRule="exact"/>
        <w:ind w:left="0" w:right="0" w:firstLine="700"/>
        <w:jc w:val="left"/>
      </w:pPr>
      <w:r>
        <w:rPr>
          <w:rFonts w:ascii="Times New Roman" w:eastAsia="Times New Roman" w:hAnsi="Times New Roman" w:cs="Times New Roman"/>
          <w:spacing w:val="0"/>
          <w:w w:val="100"/>
          <w:position w:val="0"/>
          <w:lang w:val="en-US" w:eastAsia="en-US" w:bidi="en-US"/>
        </w:rPr>
        <w:t xml:space="preserve">B </w:t>
      </w:r>
      <w:r>
        <w:rPr>
          <w:rFonts w:ascii="SimSun" w:eastAsia="SimSun" w:hAnsi="SimSun" w:cs="SimSun"/>
          <w:spacing w:val="0"/>
          <w:w w:val="100"/>
          <w:position w:val="0"/>
          <w:sz w:val="17"/>
          <w:szCs w:val="17"/>
          <w:lang w:val="zh-TW" w:eastAsia="zh-TW" w:bidi="zh-TW"/>
        </w:rPr>
        <w:t>项</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en-US" w:eastAsia="en-US" w:bidi="en-US"/>
        </w:rPr>
        <w:t xml:space="preserve">scarcity </w:t>
      </w:r>
      <w:r>
        <w:rPr>
          <w:rFonts w:ascii="SimSun" w:eastAsia="SimSun" w:hAnsi="SimSun" w:cs="SimSun"/>
          <w:spacing w:val="0"/>
          <w:w w:val="100"/>
          <w:position w:val="0"/>
          <w:sz w:val="17"/>
          <w:szCs w:val="17"/>
          <w:lang w:val="zh-TW" w:eastAsia="zh-TW" w:bidi="zh-TW"/>
        </w:rPr>
        <w:t>需要加不定冠词，</w:t>
      </w:r>
      <w:r>
        <w:rPr>
          <w:rFonts w:ascii="Times New Roman" w:eastAsia="Times New Roman" w:hAnsi="Times New Roman" w:cs="Times New Roman"/>
          <w:spacing w:val="0"/>
          <w:w w:val="100"/>
          <w:position w:val="0"/>
          <w:lang w:val="en-US" w:eastAsia="en-US" w:bidi="en-US"/>
        </w:rPr>
        <w:t>a severe water scarcityo</w:t>
      </w:r>
    </w:p>
    <w:p>
      <w:pPr>
        <w:pStyle w:val="Style29"/>
        <w:keepNext w:val="0"/>
        <w:keepLines w:val="0"/>
        <w:widowControl w:val="0"/>
        <w:shd w:val="clear" w:color="auto" w:fill="auto"/>
        <w:bidi w:val="0"/>
        <w:spacing w:before="0" w:after="120" w:line="313" w:lineRule="exact"/>
        <w:ind w:left="0" w:right="0" w:firstLine="70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crisis</w:t>
      </w:r>
      <w:r>
        <w:rPr>
          <w:spacing w:val="0"/>
          <w:w w:val="100"/>
          <w:position w:val="0"/>
        </w:rPr>
        <w:t>指“危机，危急关头，危难时刻，病危期”，中文是</w:t>
      </w:r>
      <w:r>
        <w:rPr>
          <w:spacing w:val="0"/>
          <w:w w:val="100"/>
          <w:position w:val="0"/>
          <w:lang w:val="zh-CN" w:eastAsia="zh-CN" w:bidi="zh-CN"/>
        </w:rPr>
        <w:t>“缺乏</w:t>
      </w:r>
      <w:r>
        <w:rPr>
          <w:spacing w:val="0"/>
          <w:w w:val="100"/>
          <w:position w:val="0"/>
        </w:rPr>
        <w:t>水”，而不是</w:t>
      </w:r>
      <w:r>
        <w:rPr>
          <w:spacing w:val="0"/>
          <w:w w:val="100"/>
          <w:position w:val="0"/>
          <w:lang w:val="zh-CN" w:eastAsia="zh-CN" w:bidi="zh-CN"/>
        </w:rPr>
        <w:t>“水危</w:t>
      </w:r>
      <w:r>
        <w:rPr>
          <w:spacing w:val="0"/>
          <w:w w:val="100"/>
          <w:position w:val="0"/>
        </w:rPr>
        <w:t>机”。</w:t>
      </w:r>
    </w:p>
    <w:p>
      <w:pPr>
        <w:pStyle w:val="Style100"/>
        <w:keepNext w:val="0"/>
        <w:keepLines w:val="0"/>
        <w:widowControl w:val="0"/>
        <w:shd w:val="clear" w:color="auto" w:fill="auto"/>
        <w:bidi w:val="0"/>
        <w:spacing w:before="0" w:after="80" w:line="240" w:lineRule="auto"/>
        <w:ind w:left="0" w:right="0" w:firstLine="700"/>
        <w:jc w:val="left"/>
      </w:pPr>
      <w:r>
        <w:rPr>
          <w:spacing w:val="0"/>
          <w:w w:val="100"/>
          <w:position w:val="0"/>
        </w:rPr>
        <w:t>结构：</w:t>
      </w:r>
    </w:p>
    <w:p>
      <w:pPr>
        <w:pStyle w:val="Style19"/>
        <w:keepNext w:val="0"/>
        <w:keepLines w:val="0"/>
        <w:widowControl w:val="0"/>
        <w:shd w:val="clear" w:color="auto" w:fill="auto"/>
        <w:tabs>
          <w:tab w:pos="3289" w:val="left"/>
          <w:tab w:pos="5128" w:val="left"/>
          <w:tab w:pos="6666" w:val="left"/>
        </w:tabs>
        <w:bidi w:val="0"/>
        <w:spacing w:before="0" w:after="40" w:line="240" w:lineRule="auto"/>
        <w:ind w:left="1640" w:right="0" w:firstLine="0"/>
        <w:jc w:val="left"/>
      </w:pPr>
      <w:r>
        <w:rPr>
          <w:rFonts w:ascii="Times New Roman" w:eastAsia="Times New Roman" w:hAnsi="Times New Roman" w:cs="Times New Roman"/>
          <w:color w:val="E39B85"/>
          <w:spacing w:val="0"/>
          <w:w w:val="100"/>
          <w:position w:val="0"/>
          <w:lang w:val="en-US" w:eastAsia="en-US" w:bidi="en-US"/>
        </w:rPr>
        <w:t>Many cities</w:t>
        <w:tab/>
      </w:r>
      <w:r>
        <w:rPr>
          <w:rFonts w:ascii="Times New Roman" w:eastAsia="Times New Roman" w:hAnsi="Times New Roman" w:cs="Times New Roman"/>
          <w:spacing w:val="0"/>
          <w:w w:val="100"/>
          <w:position w:val="0"/>
          <w:lang w:val="en-US" w:eastAsia="en-US" w:bidi="en-US"/>
        </w:rPr>
        <w:t>struggle with</w:t>
        <w:tab/>
      </w:r>
      <w:r>
        <w:rPr>
          <w:rFonts w:ascii="Times New Roman" w:eastAsia="Times New Roman" w:hAnsi="Times New Roman" w:cs="Times New Roman"/>
          <w:color w:val="E39B85"/>
          <w:spacing w:val="0"/>
          <w:w w:val="100"/>
          <w:position w:val="0"/>
          <w:lang w:val="en-US" w:eastAsia="en-US" w:bidi="en-US"/>
        </w:rPr>
        <w:t>a severe</w:t>
        <w:tab/>
      </w:r>
      <w:r>
        <w:rPr>
          <w:rFonts w:ascii="Times New Roman" w:eastAsia="Times New Roman" w:hAnsi="Times New Roman" w:cs="Times New Roman"/>
          <w:spacing w:val="0"/>
          <w:w w:val="100"/>
          <w:position w:val="0"/>
          <w:lang w:val="en-US" w:eastAsia="en-US" w:bidi="en-US"/>
        </w:rPr>
        <w:t>water shortage.</w:t>
      </w:r>
    </w:p>
    <w:p>
      <w:pPr>
        <w:pStyle w:val="Style29"/>
        <w:keepNext w:val="0"/>
        <w:keepLines w:val="0"/>
        <w:widowControl w:val="0"/>
        <w:shd w:val="clear" w:color="auto" w:fill="auto"/>
        <w:tabs>
          <w:tab w:pos="6414" w:val="left"/>
        </w:tabs>
        <w:bidi w:val="0"/>
        <w:spacing w:before="0" w:after="80" w:line="240" w:lineRule="auto"/>
        <w:ind w:left="1320" w:right="0" w:firstLine="0"/>
        <w:jc w:val="left"/>
      </w:pPr>
      <w:r>
        <w:rPr>
          <w:color w:val="E39B85"/>
          <w:spacing w:val="0"/>
          <w:w w:val="100"/>
          <w:position w:val="0"/>
        </w:rPr>
        <w:t>复合名词充当主语</w:t>
      </w:r>
      <w:r>
        <w:rPr>
          <w:spacing w:val="0"/>
          <w:w w:val="100"/>
          <w:position w:val="0"/>
        </w:rPr>
        <w:t>动词短语充当谓语</w:t>
      </w:r>
      <w:r>
        <w:rPr>
          <w:color w:val="E39B85"/>
          <w:spacing w:val="0"/>
          <w:w w:val="100"/>
          <w:position w:val="0"/>
        </w:rPr>
        <w:t>形容词充当定语</w:t>
        <w:tab/>
      </w:r>
      <w:r>
        <w:rPr>
          <w:spacing w:val="0"/>
          <w:w w:val="100"/>
          <w:position w:val="0"/>
        </w:rPr>
        <w:t>名词词组充当宾语</w:t>
      </w:r>
    </w:p>
    <w:p>
      <w:pPr>
        <w:pStyle w:val="Style19"/>
        <w:keepNext w:val="0"/>
        <w:keepLines w:val="0"/>
        <w:widowControl w:val="0"/>
        <w:numPr>
          <w:ilvl w:val="0"/>
          <w:numId w:val="129"/>
        </w:numPr>
        <w:shd w:val="clear" w:color="auto" w:fill="auto"/>
        <w:tabs>
          <w:tab w:pos="842" w:val="left"/>
        </w:tabs>
        <w:bidi w:val="0"/>
        <w:spacing w:before="0" w:after="40" w:line="313" w:lineRule="exact"/>
        <w:ind w:left="0" w:right="0" w:firstLine="520"/>
        <w:jc w:val="left"/>
      </w:pPr>
      <w:bookmarkStart w:id="390" w:name="bookmark390"/>
      <w:bookmarkEnd w:id="390"/>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40" w:line="313" w:lineRule="exact"/>
        <w:ind w:left="1260" w:right="0" w:hanging="560"/>
        <w:jc w:val="both"/>
        <w:rPr>
          <w:sz w:val="19"/>
          <w:szCs w:val="19"/>
        </w:rPr>
      </w:pPr>
      <w:r>
        <w:rPr>
          <w:spacing w:val="0"/>
          <w:w w:val="100"/>
          <w:position w:val="0"/>
          <w:sz w:val="17"/>
          <w:szCs w:val="17"/>
        </w:rPr>
        <w:t>思路：</w:t>
      </w:r>
      <w:r>
        <w:rPr>
          <w:spacing w:val="0"/>
          <w:w w:val="100"/>
          <w:position w:val="0"/>
          <w:sz w:val="17"/>
          <w:szCs w:val="17"/>
          <w:lang w:val="zh-CN" w:eastAsia="zh-CN" w:bidi="zh-CN"/>
        </w:rPr>
        <w:t>“水</w:t>
      </w:r>
      <w:r>
        <w:rPr>
          <w:spacing w:val="0"/>
          <w:w w:val="100"/>
          <w:position w:val="0"/>
          <w:sz w:val="17"/>
          <w:szCs w:val="17"/>
        </w:rPr>
        <w:t xml:space="preserve">质不好” </w:t>
      </w:r>
      <w:r>
        <w:rPr>
          <w:rFonts w:ascii="Times New Roman" w:eastAsia="Times New Roman" w:hAnsi="Times New Roman" w:cs="Times New Roman"/>
          <w:spacing w:val="0"/>
          <w:w w:val="100"/>
          <w:position w:val="0"/>
          <w:sz w:val="19"/>
          <w:szCs w:val="19"/>
          <w:lang w:val="en-US" w:eastAsia="en-US" w:bidi="en-US"/>
        </w:rPr>
        <w:t>poor water quality</w:t>
      </w:r>
      <w:r>
        <w:rPr>
          <w:spacing w:val="0"/>
          <w:w w:val="100"/>
          <w:position w:val="0"/>
          <w:sz w:val="17"/>
          <w:szCs w:val="17"/>
        </w:rPr>
        <w:t>是复合名词词组作主语，</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sz w:val="17"/>
          <w:szCs w:val="17"/>
        </w:rPr>
        <w:t>系动词，作谓语，所以句子空 格处缺少表语，去解释</w:t>
      </w:r>
      <w:r>
        <w:rPr>
          <w:spacing w:val="0"/>
          <w:w w:val="100"/>
          <w:position w:val="0"/>
          <w:sz w:val="17"/>
          <w:szCs w:val="17"/>
          <w:lang w:val="zh-CN" w:eastAsia="zh-CN" w:bidi="zh-CN"/>
        </w:rPr>
        <w:t>“产</w:t>
      </w:r>
      <w:r>
        <w:rPr>
          <w:spacing w:val="0"/>
          <w:w w:val="100"/>
          <w:position w:val="0"/>
          <w:sz w:val="17"/>
          <w:szCs w:val="17"/>
        </w:rPr>
        <w:t xml:space="preserve">生疾病的一个主要原因” </w:t>
      </w:r>
      <w:r>
        <w:rPr>
          <w:rFonts w:ascii="Times New Roman" w:eastAsia="Times New Roman" w:hAnsi="Times New Roman" w:cs="Times New Roman"/>
          <w:spacing w:val="0"/>
          <w:w w:val="100"/>
          <w:position w:val="0"/>
          <w:sz w:val="19"/>
          <w:szCs w:val="19"/>
        </w:rPr>
        <w:t>0</w:t>
      </w:r>
    </w:p>
    <w:p>
      <w:pPr>
        <w:pStyle w:val="Style29"/>
        <w:keepNext w:val="0"/>
        <w:keepLines w:val="0"/>
        <w:widowControl w:val="0"/>
        <w:shd w:val="clear" w:color="auto" w:fill="auto"/>
        <w:bidi w:val="0"/>
        <w:spacing w:before="0" w:after="40" w:line="320" w:lineRule="exact"/>
        <w:ind w:left="1260" w:right="0" w:hanging="56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cause</w:t>
      </w:r>
      <w:r>
        <w:rPr>
          <w:spacing w:val="0"/>
          <w:w w:val="100"/>
          <w:position w:val="0"/>
        </w:rPr>
        <w:t>是可数名词，是单数的话要用冠词</w:t>
      </w:r>
      <w:r>
        <w:rPr>
          <w:rFonts w:ascii="Times New Roman" w:eastAsia="Times New Roman" w:hAnsi="Times New Roman" w:cs="Times New Roman"/>
          <w:spacing w:val="0"/>
          <w:w w:val="100"/>
          <w:position w:val="0"/>
          <w:sz w:val="19"/>
          <w:szCs w:val="19"/>
          <w:lang w:val="en-US" w:eastAsia="en-US" w:bidi="en-US"/>
        </w:rPr>
        <w:t xml:space="preserve">a </w:t>
      </w:r>
      <w:r>
        <w:rPr>
          <w:spacing w:val="0"/>
          <w:w w:val="100"/>
          <w:position w:val="0"/>
        </w:rPr>
        <w:t>（这里不需要用复数，因为这是一个原因，不 是多个原因）。</w:t>
      </w:r>
    </w:p>
    <w:p>
      <w:pPr>
        <w:pStyle w:val="Style29"/>
        <w:keepNext w:val="0"/>
        <w:keepLines w:val="0"/>
        <w:widowControl w:val="0"/>
        <w:shd w:val="clear" w:color="auto" w:fill="auto"/>
        <w:bidi w:val="0"/>
        <w:spacing w:before="0" w:after="40" w:line="313" w:lineRule="exact"/>
        <w:ind w:left="0" w:right="0" w:firstLine="70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problem</w:t>
      </w:r>
      <w:r>
        <w:rPr>
          <w:spacing w:val="0"/>
          <w:w w:val="100"/>
          <w:position w:val="0"/>
        </w:rPr>
        <w:t>是可数名词，要加复数（因为水不干净会导致很多健康问题）。</w:t>
      </w:r>
    </w:p>
    <w:p>
      <w:pPr>
        <w:pStyle w:val="Style29"/>
        <w:keepNext w:val="0"/>
        <w:keepLines w:val="0"/>
        <w:widowControl w:val="0"/>
        <w:shd w:val="clear" w:color="auto" w:fill="auto"/>
        <w:bidi w:val="0"/>
        <w:spacing w:before="0" w:after="40" w:line="313" w:lineRule="exact"/>
        <w:ind w:left="0" w:right="0" w:firstLine="70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culprit</w:t>
      </w:r>
      <w:r>
        <w:rPr>
          <w:spacing w:val="0"/>
          <w:w w:val="100"/>
          <w:position w:val="0"/>
        </w:rPr>
        <w:t>是可数名词，用作单数的时候需要加不定冠词</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lang w:val="en-US" w:eastAsia="en-US" w:bidi="en-US"/>
        </w:rPr>
        <w:t>。</w:t>
      </w:r>
    </w:p>
    <w:p>
      <w:pPr>
        <w:pStyle w:val="Style100"/>
        <w:keepNext w:val="0"/>
        <w:keepLines w:val="0"/>
        <w:widowControl w:val="0"/>
        <w:shd w:val="clear" w:color="auto" w:fill="auto"/>
        <w:bidi w:val="0"/>
        <w:spacing w:before="0" w:after="80" w:line="313" w:lineRule="exact"/>
        <w:ind w:left="0" w:right="0" w:firstLine="700"/>
        <w:jc w:val="left"/>
      </w:pPr>
      <w:r>
        <w:rPr>
          <w:spacing w:val="0"/>
          <w:w w:val="100"/>
          <w:position w:val="0"/>
        </w:rPr>
        <w:t>结构：</w:t>
      </w:r>
    </w:p>
    <w:tbl>
      <w:tblPr>
        <w:tblOverlap w:val="never"/>
        <w:jc w:val="right"/>
        <w:tblLayout w:type="fixed"/>
      </w:tblPr>
      <w:tblGrid>
        <w:gridCol w:w="1418"/>
        <w:gridCol w:w="1699"/>
        <w:gridCol w:w="976"/>
        <w:gridCol w:w="1026"/>
        <w:gridCol w:w="817"/>
        <w:gridCol w:w="1076"/>
      </w:tblGrid>
      <w:tr>
        <w:trPr>
          <w:trHeight w:val="2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8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Poor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water quality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 major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cause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of disease.</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名词词组充当主语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系动词充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介词短语充</w:t>
            </w:r>
          </w:p>
        </w:tc>
      </w:tr>
      <w:tr>
        <w:trPr>
          <w:trHeight w:val="24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当表语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当名词补语</w:t>
            </w:r>
          </w:p>
        </w:tc>
      </w:tr>
    </w:tbl>
    <w:p>
      <w:pPr>
        <w:widowControl w:val="0"/>
        <w:spacing w:after="79" w:line="1" w:lineRule="exact"/>
      </w:pPr>
    </w:p>
    <w:p>
      <w:pPr>
        <w:pStyle w:val="Style29"/>
        <w:keepNext w:val="0"/>
        <w:keepLines w:val="0"/>
        <w:widowControl w:val="0"/>
        <w:numPr>
          <w:ilvl w:val="0"/>
          <w:numId w:val="105"/>
        </w:numPr>
        <w:shd w:val="clear" w:color="auto" w:fill="auto"/>
        <w:bidi w:val="0"/>
        <w:spacing w:before="0" w:after="40" w:line="320" w:lineRule="exact"/>
        <w:ind w:left="0" w:right="0" w:firstLine="520"/>
        <w:jc w:val="left"/>
      </w:pPr>
      <w:bookmarkStart w:id="391" w:name="bookmark391"/>
      <w:bookmarkEnd w:id="391"/>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320" w:lineRule="exact"/>
        <w:ind w:left="1260" w:right="0" w:hanging="560"/>
        <w:jc w:val="both"/>
      </w:pPr>
      <w:r>
        <w:rPr>
          <w:spacing w:val="0"/>
          <w:w w:val="100"/>
          <w:position w:val="0"/>
        </w:rPr>
        <w:t>思路："贫穷国</w:t>
      </w:r>
      <w:r>
        <w:rPr>
          <w:rFonts w:ascii="Times New Roman" w:eastAsia="Times New Roman" w:hAnsi="Times New Roman" w:cs="Times New Roman"/>
          <w:spacing w:val="0"/>
          <w:w w:val="100"/>
          <w:position w:val="0"/>
          <w:sz w:val="19"/>
          <w:szCs w:val="19"/>
          <w:lang w:val="en-US" w:eastAsia="en-US" w:bidi="en-US"/>
        </w:rPr>
        <w:t>poor countries</w:t>
      </w:r>
      <w:r>
        <w:rPr>
          <w:spacing w:val="0"/>
          <w:w w:val="100"/>
          <w:position w:val="0"/>
        </w:rPr>
        <w:t>作主语</w:t>
      </w:r>
      <w:r>
        <w:rPr>
          <w:spacing w:val="0"/>
          <w:w w:val="100"/>
          <w:position w:val="0"/>
          <w:lang w:val="zh-CN" w:eastAsia="zh-CN" w:bidi="zh-CN"/>
        </w:rPr>
        <w:t>，“缺</w:t>
      </w:r>
      <w:r>
        <w:rPr>
          <w:spacing w:val="0"/>
          <w:w w:val="100"/>
          <w:position w:val="0"/>
        </w:rPr>
        <w:t xml:space="preserve">乏” </w:t>
      </w:r>
      <w:r>
        <w:rPr>
          <w:rFonts w:ascii="Times New Roman" w:eastAsia="Times New Roman" w:hAnsi="Times New Roman" w:cs="Times New Roman"/>
          <w:spacing w:val="0"/>
          <w:w w:val="100"/>
          <w:position w:val="0"/>
          <w:sz w:val="19"/>
          <w:szCs w:val="19"/>
          <w:lang w:val="en-US" w:eastAsia="en-US" w:bidi="en-US"/>
        </w:rPr>
        <w:t>lack</w:t>
      </w:r>
      <w:r>
        <w:rPr>
          <w:spacing w:val="0"/>
          <w:w w:val="100"/>
          <w:position w:val="0"/>
        </w:rPr>
        <w:t>动词作谓语，句子空格处缺少宾语，去 解释</w:t>
      </w:r>
      <w:r>
        <w:rPr>
          <w:spacing w:val="0"/>
          <w:w w:val="100"/>
          <w:position w:val="0"/>
          <w:lang w:val="zh-CN" w:eastAsia="zh-CN" w:bidi="zh-CN"/>
        </w:rPr>
        <w:t>“处理</w:t>
      </w:r>
      <w:r>
        <w:rPr>
          <w:spacing w:val="0"/>
          <w:w w:val="100"/>
          <w:position w:val="0"/>
        </w:rPr>
        <w:t>污水的办法”=</w:t>
      </w:r>
    </w:p>
    <w:p>
      <w:pPr>
        <w:pStyle w:val="Style29"/>
        <w:keepNext w:val="0"/>
        <w:keepLines w:val="0"/>
        <w:widowControl w:val="0"/>
        <w:shd w:val="clear" w:color="auto" w:fill="auto"/>
        <w:bidi w:val="0"/>
        <w:spacing w:before="0" w:after="40" w:line="320" w:lineRule="exact"/>
        <w:ind w:left="1260" w:right="0" w:hanging="56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项：方法不止一种，所以可数名词</w:t>
      </w:r>
      <w:r>
        <w:rPr>
          <w:rFonts w:ascii="Times New Roman" w:eastAsia="Times New Roman" w:hAnsi="Times New Roman" w:cs="Times New Roman"/>
          <w:spacing w:val="0"/>
          <w:w w:val="100"/>
          <w:position w:val="0"/>
          <w:sz w:val="19"/>
          <w:szCs w:val="19"/>
          <w:lang w:val="en-US" w:eastAsia="en-US" w:bidi="en-US"/>
        </w:rPr>
        <w:t>way</w:t>
      </w:r>
      <w:r>
        <w:rPr>
          <w:spacing w:val="0"/>
          <w:w w:val="100"/>
          <w:position w:val="0"/>
        </w:rPr>
        <w:t>用复数比较合理（如果使用定冠词</w:t>
      </w:r>
      <w:r>
        <w:rPr>
          <w:rFonts w:ascii="Times New Roman" w:eastAsia="Times New Roman" w:hAnsi="Times New Roman" w:cs="Times New Roman"/>
          <w:spacing w:val="0"/>
          <w:w w:val="100"/>
          <w:position w:val="0"/>
          <w:sz w:val="19"/>
          <w:szCs w:val="19"/>
          <w:lang w:val="en-US" w:eastAsia="en-US" w:bidi="en-US"/>
        </w:rPr>
        <w:t>the,</w:t>
      </w:r>
      <w:r>
        <w:rPr>
          <w:spacing w:val="0"/>
          <w:w w:val="100"/>
          <w:position w:val="0"/>
        </w:rPr>
        <w:t>意思是治理 污水只有一种方法，而贫穷国家就缺这种办法）。</w:t>
      </w:r>
    </w:p>
    <w:p>
      <w:pPr>
        <w:pStyle w:val="Style29"/>
        <w:keepNext w:val="0"/>
        <w:keepLines w:val="0"/>
        <w:widowControl w:val="0"/>
        <w:shd w:val="clear" w:color="auto" w:fill="auto"/>
        <w:bidi w:val="0"/>
        <w:spacing w:before="0" w:after="40" w:line="320" w:lineRule="exact"/>
        <w:ind w:left="0" w:right="0" w:firstLine="70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pollution</w:t>
      </w:r>
      <w:r>
        <w:rPr>
          <w:spacing w:val="0"/>
          <w:w w:val="100"/>
          <w:position w:val="0"/>
        </w:rPr>
        <w:t>是不可数名词，不能加</w:t>
      </w:r>
      <w:r>
        <w:rPr>
          <w:rFonts w:ascii="Times New Roman" w:eastAsia="Times New Roman" w:hAnsi="Times New Roman" w:cs="Times New Roman"/>
          <w:spacing w:val="0"/>
          <w:w w:val="100"/>
          <w:position w:val="0"/>
          <w:sz w:val="19"/>
          <w:szCs w:val="19"/>
          <w:lang w:val="en-US" w:eastAsia="en-US" w:bidi="en-US"/>
        </w:rPr>
        <w:t>s</w:t>
      </w:r>
      <w:r>
        <w:rPr>
          <w:spacing w:val="0"/>
          <w:w w:val="100"/>
          <w:position w:val="0"/>
          <w:lang w:val="en-US" w:eastAsia="en-US" w:bidi="en-US"/>
        </w:rPr>
        <w:t>。</w:t>
      </w:r>
    </w:p>
    <w:p>
      <w:pPr>
        <w:pStyle w:val="Style29"/>
        <w:keepNext w:val="0"/>
        <w:keepLines w:val="0"/>
        <w:widowControl w:val="0"/>
        <w:shd w:val="clear" w:color="auto" w:fill="auto"/>
        <w:bidi w:val="0"/>
        <w:spacing w:before="0" w:after="40" w:line="320" w:lineRule="exact"/>
        <w:ind w:left="0" w:right="0" w:firstLine="700"/>
        <w:jc w:val="left"/>
        <w:sectPr>
          <w:headerReference w:type="default" r:id="rId196"/>
          <w:footerReference w:type="default" r:id="rId197"/>
          <w:headerReference w:type="even" r:id="rId198"/>
          <w:footerReference w:type="even" r:id="rId199"/>
          <w:footnotePr>
            <w:pos w:val="pageBottom"/>
            <w:numFmt w:val="decimal"/>
            <w:numRestart w:val="continuous"/>
          </w:footnotePr>
          <w:pgSz w:w="10051" w:h="14598"/>
          <w:pgMar w:top="489" w:right="655" w:bottom="737" w:left="803" w:header="61" w:footer="309" w:gutter="0"/>
          <w:pgNumType w:start="55"/>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water pollution</w:t>
      </w:r>
      <w:r>
        <w:rPr>
          <w:spacing w:val="0"/>
          <w:w w:val="100"/>
          <w:position w:val="0"/>
        </w:rPr>
        <w:t>是水污染，不需要使用定冠词</w:t>
      </w:r>
      <w:r>
        <w:rPr>
          <w:rFonts w:ascii="Times New Roman" w:eastAsia="Times New Roman" w:hAnsi="Times New Roman" w:cs="Times New Roman"/>
          <w:spacing w:val="0"/>
          <w:w w:val="100"/>
          <w:position w:val="0"/>
          <w:sz w:val="19"/>
          <w:szCs w:val="19"/>
          <w:lang w:val="en-US" w:eastAsia="en-US" w:bidi="en-US"/>
        </w:rPr>
        <w:t>the</w:t>
      </w:r>
      <w:r>
        <w:rPr>
          <w:spacing w:val="0"/>
          <w:w w:val="100"/>
          <w:position w:val="0"/>
        </w:rPr>
        <w:t>去特指特殊的一种水污染。</w:t>
      </w:r>
    </w:p>
    <w:p>
      <w:pPr>
        <w:pStyle w:val="Style100"/>
        <w:keepNext w:val="0"/>
        <w:keepLines w:val="0"/>
        <w:widowControl w:val="0"/>
        <w:shd w:val="clear" w:color="auto" w:fill="auto"/>
        <w:bidi w:val="0"/>
        <w:spacing w:before="0" w:line="240" w:lineRule="auto"/>
        <w:ind w:left="0" w:right="0" w:firstLine="0"/>
        <w:jc w:val="left"/>
      </w:pPr>
      <w:r>
        <w:rPr>
          <w:spacing w:val="0"/>
          <w:w w:val="100"/>
          <w:position w:val="0"/>
        </w:rPr>
        <w:t>结构：</w:t>
      </w:r>
    </w:p>
    <w:p>
      <w:pPr>
        <w:pStyle w:val="Style19"/>
        <w:keepNext w:val="0"/>
        <w:keepLines w:val="0"/>
        <w:widowControl w:val="0"/>
        <w:shd w:val="clear" w:color="auto" w:fill="auto"/>
        <w:tabs>
          <w:tab w:pos="1436" w:val="left"/>
        </w:tabs>
        <w:bidi w:val="0"/>
        <w:spacing w:before="0" w:after="60" w:line="240" w:lineRule="auto"/>
        <w:ind w:left="0" w:right="440" w:firstLine="0"/>
        <w:jc w:val="right"/>
      </w:pPr>
      <w:r>
        <w:rPr>
          <w:rFonts w:ascii="Times New Roman" w:eastAsia="Times New Roman" w:hAnsi="Times New Roman" w:cs="Times New Roman"/>
          <w:spacing w:val="0"/>
          <w:w w:val="100"/>
          <w:position w:val="0"/>
          <w:lang w:val="en-US" w:eastAsia="en-US" w:bidi="en-US"/>
        </w:rPr>
        <w:t>countries</w:t>
        <w:tab/>
      </w:r>
      <w:r>
        <w:rPr>
          <w:rFonts w:ascii="Times New Roman" w:eastAsia="Times New Roman" w:hAnsi="Times New Roman" w:cs="Times New Roman"/>
          <w:color w:val="E4786C"/>
          <w:spacing w:val="0"/>
          <w:w w:val="100"/>
          <w:position w:val="0"/>
          <w:lang w:val="en-US" w:eastAsia="en-US" w:bidi="en-US"/>
        </w:rPr>
        <w:t xml:space="preserve">lack </w:t>
      </w:r>
      <w:r>
        <w:rPr>
          <w:rFonts w:ascii="Times New Roman" w:eastAsia="Times New Roman" w:hAnsi="Times New Roman" w:cs="Times New Roman"/>
          <w:spacing w:val="0"/>
          <w:w w:val="100"/>
          <w:position w:val="0"/>
          <w:lang w:val="en-US" w:eastAsia="en-US" w:bidi="en-US"/>
        </w:rPr>
        <w:t xml:space="preserve">the means </w:t>
      </w:r>
      <w:r>
        <w:rPr>
          <w:rFonts w:ascii="Times New Roman" w:eastAsia="Times New Roman" w:hAnsi="Times New Roman" w:cs="Times New Roman"/>
          <w:color w:val="E4786C"/>
          <w:spacing w:val="0"/>
          <w:w w:val="100"/>
          <w:position w:val="0"/>
          <w:lang w:val="en-US" w:eastAsia="en-US" w:bidi="en-US"/>
        </w:rPr>
        <w:t>to treat contaminated water.</w:t>
      </w:r>
    </w:p>
    <w:p>
      <w:pPr>
        <w:pStyle w:val="Style29"/>
        <w:keepNext w:val="0"/>
        <w:keepLines w:val="0"/>
        <w:widowControl w:val="0"/>
        <w:shd w:val="clear" w:color="auto" w:fill="auto"/>
        <w:bidi w:val="0"/>
        <w:spacing w:before="0" w:line="240" w:lineRule="auto"/>
        <w:ind w:left="0" w:right="0" w:firstLine="0"/>
        <w:jc w:val="center"/>
      </w:pPr>
      <w:r>
        <w:rPr>
          <w:color w:val="E4786C"/>
          <w:spacing w:val="0"/>
          <w:w w:val="100"/>
          <w:position w:val="0"/>
        </w:rPr>
        <w:t xml:space="preserve">形容词充当定语 </w:t>
      </w:r>
      <w:r>
        <w:rPr>
          <w:spacing w:val="0"/>
          <w:w w:val="100"/>
          <w:position w:val="0"/>
        </w:rPr>
        <w:t xml:space="preserve">名词充当主语 </w:t>
      </w:r>
      <w:r>
        <w:rPr>
          <w:color w:val="E4786C"/>
          <w:spacing w:val="0"/>
          <w:w w:val="100"/>
          <w:position w:val="0"/>
        </w:rPr>
        <w:t xml:space="preserve">动词充当谓语 </w:t>
      </w:r>
      <w:r>
        <w:rPr>
          <w:spacing w:val="0"/>
          <w:w w:val="100"/>
          <w:position w:val="0"/>
        </w:rPr>
        <w:t xml:space="preserve">名词充当宾语 </w:t>
      </w:r>
      <w:r>
        <w:rPr>
          <w:color w:val="E4786C"/>
          <w:spacing w:val="0"/>
          <w:w w:val="100"/>
          <w:position w:val="0"/>
        </w:rPr>
        <w:t>不定式充当补语</w:t>
      </w:r>
    </w:p>
    <w:p>
      <w:pPr>
        <w:pStyle w:val="Style19"/>
        <w:keepNext w:val="0"/>
        <w:keepLines w:val="0"/>
        <w:widowControl w:val="0"/>
        <w:numPr>
          <w:ilvl w:val="0"/>
          <w:numId w:val="105"/>
        </w:numPr>
        <w:shd w:val="clear" w:color="auto" w:fill="auto"/>
        <w:bidi w:val="0"/>
        <w:spacing w:before="0" w:after="60" w:line="295" w:lineRule="exact"/>
        <w:ind w:left="0" w:right="0" w:firstLine="0"/>
        <w:jc w:val="left"/>
      </w:pPr>
      <w:bookmarkStart w:id="392" w:name="bookmark392"/>
      <w:bookmarkEnd w:id="392"/>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60" w:line="306" w:lineRule="exact"/>
        <w:ind w:left="720" w:right="0" w:hanging="560"/>
        <w:jc w:val="left"/>
      </w:pPr>
      <w:r>
        <w:rPr>
          <w:spacing w:val="0"/>
          <w:w w:val="100"/>
          <w:position w:val="0"/>
        </w:rPr>
        <w:t xml:space="preserve">思路："城市” </w:t>
      </w:r>
      <w:r>
        <w:rPr>
          <w:rFonts w:ascii="Times New Roman" w:eastAsia="Times New Roman" w:hAnsi="Times New Roman" w:cs="Times New Roman"/>
          <w:spacing w:val="0"/>
          <w:w w:val="100"/>
          <w:position w:val="0"/>
          <w:sz w:val="19"/>
          <w:szCs w:val="19"/>
          <w:lang w:val="en-US" w:eastAsia="en-US" w:bidi="en-US"/>
        </w:rPr>
        <w:t>cities</w:t>
      </w:r>
      <w:r>
        <w:rPr>
          <w:spacing w:val="0"/>
          <w:w w:val="100"/>
          <w:position w:val="0"/>
        </w:rPr>
        <w:t>作主语</w:t>
      </w:r>
      <w:r>
        <w:rPr>
          <w:spacing w:val="0"/>
          <w:w w:val="100"/>
          <w:position w:val="0"/>
          <w:lang w:val="zh-CN" w:eastAsia="zh-CN" w:bidi="zh-CN"/>
        </w:rPr>
        <w:t>，“不</w:t>
      </w:r>
      <w:r>
        <w:rPr>
          <w:spacing w:val="0"/>
          <w:w w:val="100"/>
          <w:position w:val="0"/>
        </w:rPr>
        <w:t>能发展</w:t>
      </w:r>
      <w:r>
        <w:rPr>
          <w:spacing w:val="0"/>
          <w:w w:val="100"/>
          <w:position w:val="0"/>
          <w:vertAlign w:val="superscript"/>
        </w:rPr>
        <w:t>11</w:t>
      </w:r>
      <w:r>
        <w:rPr>
          <w:spacing w:val="0"/>
          <w:w w:val="100"/>
          <w:position w:val="0"/>
        </w:rPr>
        <w:t xml:space="preserve"> </w:t>
      </w:r>
      <w:r>
        <w:rPr>
          <w:rFonts w:ascii="Times New Roman" w:eastAsia="Times New Roman" w:hAnsi="Times New Roman" w:cs="Times New Roman"/>
          <w:spacing w:val="0"/>
          <w:w w:val="100"/>
          <w:position w:val="0"/>
          <w:sz w:val="19"/>
          <w:szCs w:val="19"/>
          <w:lang w:val="en-US" w:eastAsia="en-US" w:bidi="en-US"/>
        </w:rPr>
        <w:t>cannot develop</w:t>
      </w:r>
      <w:r>
        <w:rPr>
          <w:spacing w:val="0"/>
          <w:w w:val="100"/>
          <w:position w:val="0"/>
        </w:rPr>
        <w:t>动词作谓语</w:t>
      </w:r>
      <w:r>
        <w:rPr>
          <w:rFonts w:ascii="Times New Roman" w:eastAsia="Times New Roman" w:hAnsi="Times New Roman" w:cs="Times New Roman"/>
          <w:spacing w:val="0"/>
          <w:w w:val="100"/>
          <w:position w:val="0"/>
          <w:sz w:val="19"/>
          <w:szCs w:val="19"/>
          <w:lang w:val="en-US" w:eastAsia="en-US" w:bidi="en-US"/>
        </w:rPr>
        <w:t>,easily</w:t>
      </w:r>
      <w:r>
        <w:rPr>
          <w:spacing w:val="0"/>
          <w:w w:val="100"/>
          <w:position w:val="0"/>
        </w:rPr>
        <w:t xml:space="preserve">副词作状语， </w:t>
      </w:r>
      <w:r>
        <w:rPr>
          <w:rFonts w:ascii="Times New Roman" w:eastAsia="Times New Roman" w:hAnsi="Times New Roman" w:cs="Times New Roman"/>
          <w:spacing w:val="0"/>
          <w:w w:val="100"/>
          <w:position w:val="0"/>
          <w:sz w:val="19"/>
          <w:szCs w:val="19"/>
          <w:lang w:val="en-US" w:eastAsia="en-US" w:bidi="en-US"/>
        </w:rPr>
        <w:t>without</w:t>
      </w:r>
      <w:r>
        <w:rPr>
          <w:spacing w:val="0"/>
          <w:w w:val="100"/>
          <w:position w:val="0"/>
        </w:rPr>
        <w:t>介词后面接宾语，所以句子空格处缺少宾语，去翻译</w:t>
      </w:r>
      <w:r>
        <w:rPr>
          <w:spacing w:val="0"/>
          <w:w w:val="100"/>
          <w:position w:val="0"/>
          <w:lang w:val="zh-CN" w:eastAsia="zh-CN" w:bidi="zh-CN"/>
        </w:rPr>
        <w:t>“好的</w:t>
      </w:r>
      <w:r>
        <w:rPr>
          <w:spacing w:val="0"/>
          <w:w w:val="100"/>
          <w:position w:val="0"/>
        </w:rPr>
        <w:t>供水系统”。</w:t>
      </w:r>
    </w:p>
    <w:p>
      <w:pPr>
        <w:pStyle w:val="Style29"/>
        <w:keepNext w:val="0"/>
        <w:keepLines w:val="0"/>
        <w:widowControl w:val="0"/>
        <w:shd w:val="clear" w:color="auto" w:fill="auto"/>
        <w:bidi w:val="0"/>
        <w:spacing w:before="0" w:after="60" w:line="295"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项：前面有冠词</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后面</w:t>
      </w:r>
      <w:r>
        <w:rPr>
          <w:rFonts w:ascii="Times New Roman" w:eastAsia="Times New Roman" w:hAnsi="Times New Roman" w:cs="Times New Roman"/>
          <w:spacing w:val="0"/>
          <w:w w:val="100"/>
          <w:position w:val="0"/>
          <w:sz w:val="19"/>
          <w:szCs w:val="19"/>
          <w:lang w:val="en-US" w:eastAsia="en-US" w:bidi="en-US"/>
        </w:rPr>
        <w:t>system</w:t>
      </w:r>
      <w:r>
        <w:rPr>
          <w:spacing w:val="0"/>
          <w:w w:val="100"/>
          <w:position w:val="0"/>
        </w:rPr>
        <w:t>就不能加</w:t>
      </w:r>
      <w:r>
        <w:rPr>
          <w:rFonts w:ascii="Times New Roman" w:eastAsia="Times New Roman" w:hAnsi="Times New Roman" w:cs="Times New Roman"/>
          <w:spacing w:val="0"/>
          <w:w w:val="100"/>
          <w:position w:val="0"/>
          <w:sz w:val="19"/>
          <w:szCs w:val="19"/>
          <w:lang w:val="en-US" w:eastAsia="en-US" w:bidi="en-US"/>
        </w:rPr>
        <w:t xml:space="preserve">s </w:t>
      </w:r>
      <w:r>
        <w:rPr>
          <w:spacing w:val="0"/>
          <w:w w:val="100"/>
          <w:position w:val="0"/>
        </w:rPr>
        <w:t>了。</w:t>
      </w:r>
    </w:p>
    <w:p>
      <w:pPr>
        <w:pStyle w:val="Style29"/>
        <w:keepNext w:val="0"/>
        <w:keepLines w:val="0"/>
        <w:widowControl w:val="0"/>
        <w:shd w:val="clear" w:color="auto" w:fill="auto"/>
        <w:bidi w:val="0"/>
        <w:spacing w:before="0" w:after="60" w:line="284" w:lineRule="exact"/>
        <w:ind w:left="720" w:right="0" w:hanging="5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system</w:t>
      </w:r>
      <w:r>
        <w:rPr>
          <w:spacing w:val="0"/>
          <w:w w:val="100"/>
          <w:position w:val="0"/>
        </w:rPr>
        <w:t>是可数名词，要么前面加冠词</w:t>
      </w:r>
      <w:r>
        <w:rPr>
          <w:rFonts w:ascii="Times New Roman" w:eastAsia="Times New Roman" w:hAnsi="Times New Roman" w:cs="Times New Roman"/>
          <w:spacing w:val="0"/>
          <w:w w:val="100"/>
          <w:position w:val="0"/>
          <w:sz w:val="19"/>
          <w:szCs w:val="19"/>
          <w:lang w:val="en-US" w:eastAsia="en-US" w:bidi="en-US"/>
        </w:rPr>
        <w:t xml:space="preserve">a </w:t>
      </w:r>
      <w:r>
        <w:rPr>
          <w:spacing w:val="0"/>
          <w:w w:val="100"/>
          <w:position w:val="0"/>
        </w:rPr>
        <w:t>（表示每个城市都要有一个好的系统），要么后面 加</w:t>
      </w:r>
      <w:r>
        <w:rPr>
          <w:rFonts w:ascii="Times New Roman" w:eastAsia="Times New Roman" w:hAnsi="Times New Roman" w:cs="Times New Roman"/>
          <w:spacing w:val="0"/>
          <w:w w:val="100"/>
          <w:position w:val="0"/>
          <w:sz w:val="19"/>
          <w:szCs w:val="19"/>
          <w:lang w:val="en-US" w:eastAsia="en-US" w:bidi="en-US"/>
        </w:rPr>
        <w:t xml:space="preserve">s </w:t>
      </w:r>
      <w:r>
        <w:rPr>
          <w:spacing w:val="0"/>
          <w:w w:val="100"/>
          <w:position w:val="0"/>
        </w:rPr>
        <w:t>（城市可能有很多个系统）。</w:t>
      </w:r>
    </w:p>
    <w:p>
      <w:pPr>
        <w:pStyle w:val="Style29"/>
        <w:keepNext w:val="0"/>
        <w:keepLines w:val="0"/>
        <w:widowControl w:val="0"/>
        <w:shd w:val="clear" w:color="auto" w:fill="auto"/>
        <w:bidi w:val="0"/>
        <w:spacing w:before="0" w:after="60" w:line="295"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项：不是特指某些供水系统，所以不用加</w:t>
      </w:r>
      <w:r>
        <w:rPr>
          <w:rFonts w:ascii="Times New Roman" w:eastAsia="Times New Roman" w:hAnsi="Times New Roman" w:cs="Times New Roman"/>
          <w:spacing w:val="0"/>
          <w:w w:val="100"/>
          <w:position w:val="0"/>
          <w:sz w:val="19"/>
          <w:szCs w:val="19"/>
          <w:lang w:val="en-US" w:eastAsia="en-US" w:bidi="en-US"/>
        </w:rPr>
        <w:t>the</w:t>
      </w:r>
      <w:r>
        <w:rPr>
          <w:spacing w:val="0"/>
          <w:w w:val="100"/>
          <w:position w:val="0"/>
          <w:lang w:val="en-US" w:eastAsia="en-US" w:bidi="en-US"/>
        </w:rPr>
        <w:t>。</w:t>
      </w:r>
    </w:p>
    <w:p>
      <w:pPr>
        <w:pStyle w:val="Style100"/>
        <w:keepNext w:val="0"/>
        <w:keepLines w:val="0"/>
        <w:widowControl w:val="0"/>
        <w:shd w:val="clear" w:color="auto" w:fill="auto"/>
        <w:bidi w:val="0"/>
        <w:spacing w:before="0" w:after="100" w:line="295" w:lineRule="exact"/>
        <w:ind w:left="0" w:right="0" w:firstLine="0"/>
        <w:jc w:val="left"/>
      </w:pPr>
      <w:r>
        <w:rPr>
          <w:spacing w:val="0"/>
          <w:w w:val="100"/>
          <w:position w:val="0"/>
        </w:rPr>
        <w:t>结构：</w:t>
      </w:r>
    </w:p>
    <w:tbl>
      <w:tblPr>
        <w:tblOverlap w:val="never"/>
        <w:jc w:val="center"/>
        <w:tblLayout w:type="fixed"/>
      </w:tblPr>
      <w:tblGrid>
        <w:gridCol w:w="878"/>
        <w:gridCol w:w="1735"/>
        <w:gridCol w:w="785"/>
        <w:gridCol w:w="3665"/>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Cities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cannot develop</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easily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without well-developed water supply systems.</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情态动词+不及物</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副词充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介词短语充当状语</w:t>
            </w: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当状语</w:t>
            </w:r>
          </w:p>
        </w:tc>
        <w:tc>
          <w:tcPr>
            <w:tcBorders/>
            <w:shd w:val="clear" w:color="auto" w:fill="FFFFFF"/>
            <w:vAlign w:val="top"/>
          </w:tcPr>
          <w:p>
            <w:pPr>
              <w:widowControl w:val="0"/>
              <w:rPr>
                <w:sz w:val="10"/>
                <w:szCs w:val="10"/>
              </w:rPr>
            </w:pPr>
          </w:p>
        </w:tc>
      </w:tr>
    </w:tbl>
    <w:p>
      <w:pPr>
        <w:widowControl w:val="0"/>
        <w:spacing w:after="159" w:line="1" w:lineRule="exact"/>
      </w:pPr>
    </w:p>
    <w:p>
      <w:pPr>
        <w:pStyle w:val="Style19"/>
        <w:keepNext w:val="0"/>
        <w:keepLines w:val="0"/>
        <w:widowControl w:val="0"/>
        <w:numPr>
          <w:ilvl w:val="0"/>
          <w:numId w:val="105"/>
        </w:numPr>
        <w:shd w:val="clear" w:color="auto" w:fill="auto"/>
        <w:bidi w:val="0"/>
        <w:spacing w:before="0" w:after="60" w:line="240" w:lineRule="auto"/>
        <w:ind w:left="0" w:right="0" w:firstLine="0"/>
        <w:jc w:val="left"/>
      </w:pPr>
      <w:bookmarkStart w:id="393" w:name="bookmark393"/>
      <w:bookmarkEnd w:id="393"/>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A</w:t>
      </w:r>
      <w:r>
        <w:rPr>
          <w:rFonts w:ascii="SimSun" w:eastAsia="SimSun" w:hAnsi="SimSun" w:cs="SimSun"/>
          <w:color w:val="E4786C"/>
          <w:spacing w:val="0"/>
          <w:w w:val="100"/>
          <w:position w:val="0"/>
          <w:sz w:val="17"/>
          <w:szCs w:val="17"/>
          <w:lang w:val="zh-TW" w:eastAsia="zh-TW" w:bidi="zh-TW"/>
        </w:rPr>
        <w:t>和</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0" w:line="306" w:lineRule="exact"/>
        <w:ind w:left="720" w:right="0" w:hanging="560"/>
        <w:jc w:val="left"/>
        <w:rPr>
          <w:sz w:val="19"/>
          <w:szCs w:val="19"/>
        </w:rPr>
      </w:pPr>
      <w:r>
        <w:rPr>
          <w:spacing w:val="0"/>
          <w:w w:val="100"/>
          <w:position w:val="0"/>
          <w:sz w:val="17"/>
          <w:szCs w:val="17"/>
        </w:rPr>
        <w:t>思路：“密集种植</w:t>
      </w:r>
      <w:r>
        <w:rPr>
          <w:spacing w:val="0"/>
          <w:w w:val="100"/>
          <w:position w:val="0"/>
          <w:sz w:val="17"/>
          <w:szCs w:val="17"/>
          <w:lang w:val="en-US" w:eastAsia="en-US" w:bidi="en-US"/>
        </w:rPr>
        <w:t>"</w:t>
      </w:r>
      <w:r>
        <w:rPr>
          <w:rFonts w:ascii="Times New Roman" w:eastAsia="Times New Roman" w:hAnsi="Times New Roman" w:cs="Times New Roman"/>
          <w:spacing w:val="0"/>
          <w:w w:val="100"/>
          <w:position w:val="0"/>
          <w:sz w:val="19"/>
          <w:szCs w:val="19"/>
          <w:lang w:val="en-US" w:eastAsia="en-US" w:bidi="en-US"/>
        </w:rPr>
        <w:t>intensive farming</w:t>
      </w:r>
      <w:r>
        <w:rPr>
          <w:spacing w:val="0"/>
          <w:w w:val="100"/>
          <w:position w:val="0"/>
          <w:sz w:val="17"/>
          <w:szCs w:val="17"/>
        </w:rPr>
        <w:t>作主语，"需要</w:t>
      </w:r>
      <w:r>
        <w:rPr>
          <w:rFonts w:ascii="Times New Roman" w:eastAsia="Times New Roman" w:hAnsi="Times New Roman" w:cs="Times New Roman"/>
          <w:spacing w:val="0"/>
          <w:w w:val="100"/>
          <w:position w:val="0"/>
          <w:sz w:val="19"/>
          <w:szCs w:val="19"/>
          <w:lang w:val="en-US" w:eastAsia="en-US" w:bidi="en-US"/>
        </w:rPr>
        <w:t>”requires</w:t>
      </w:r>
      <w:r>
        <w:rPr>
          <w:spacing w:val="0"/>
          <w:w w:val="100"/>
          <w:position w:val="0"/>
          <w:sz w:val="17"/>
          <w:szCs w:val="17"/>
        </w:rPr>
        <w:t>作谓语，句子空格处缺少宾语, 去翻译</w:t>
      </w:r>
      <w:r>
        <w:rPr>
          <w:spacing w:val="0"/>
          <w:w w:val="100"/>
          <w:position w:val="0"/>
          <w:sz w:val="17"/>
          <w:szCs w:val="17"/>
          <w:lang w:val="zh-CN" w:eastAsia="zh-CN" w:bidi="zh-CN"/>
        </w:rPr>
        <w:t>“大量</w:t>
      </w:r>
      <w:r>
        <w:rPr>
          <w:spacing w:val="0"/>
          <w:w w:val="100"/>
          <w:position w:val="0"/>
          <w:sz w:val="17"/>
          <w:szCs w:val="17"/>
        </w:rPr>
        <w:t xml:space="preserve">的水”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0" w:line="356"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large amount</w:t>
      </w:r>
      <w:r>
        <w:rPr>
          <w:spacing w:val="0"/>
          <w:w w:val="100"/>
          <w:position w:val="0"/>
        </w:rPr>
        <w:t>前面应该加</w:t>
      </w:r>
      <w:r>
        <w:rPr>
          <w:spacing w:val="0"/>
          <w:w w:val="100"/>
          <w:position w:val="0"/>
          <w:lang w:val="en-US" w:eastAsia="en-US" w:bidi="en-US"/>
        </w:rPr>
        <w:t xml:space="preserve">一•" </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因为</w:t>
      </w:r>
      <w:r>
        <w:rPr>
          <w:rFonts w:ascii="Times New Roman" w:eastAsia="Times New Roman" w:hAnsi="Times New Roman" w:cs="Times New Roman"/>
          <w:spacing w:val="0"/>
          <w:w w:val="100"/>
          <w:position w:val="0"/>
          <w:sz w:val="19"/>
          <w:szCs w:val="19"/>
          <w:lang w:val="en-US" w:eastAsia="en-US" w:bidi="en-US"/>
        </w:rPr>
        <w:t>amount</w:t>
      </w:r>
      <w:r>
        <w:rPr>
          <w:spacing w:val="0"/>
          <w:w w:val="100"/>
          <w:position w:val="0"/>
        </w:rPr>
        <w:t>是可数名词的单数。</w:t>
      </w:r>
    </w:p>
    <w:p>
      <w:pPr>
        <w:pStyle w:val="Style29"/>
        <w:keepNext w:val="0"/>
        <w:keepLines w:val="0"/>
        <w:widowControl w:val="0"/>
        <w:shd w:val="clear" w:color="auto" w:fill="auto"/>
        <w:bidi w:val="0"/>
        <w:spacing w:before="0" w:line="356" w:lineRule="exact"/>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a number of</w:t>
      </w:r>
      <w:r>
        <w:rPr>
          <w:spacing w:val="0"/>
          <w:w w:val="100"/>
          <w:position w:val="0"/>
          <w:sz w:val="17"/>
          <w:szCs w:val="17"/>
        </w:rPr>
        <w:t xml:space="preserve">这个限定词组后面只能加可数名词的复数。 </w:t>
      </w:r>
      <w:r>
        <w:rPr>
          <w:spacing w:val="0"/>
          <w:w w:val="100"/>
          <w:position w:val="0"/>
          <w:sz w:val="19"/>
          <w:szCs w:val="19"/>
        </w:rPr>
        <w:t>结构：</w:t>
      </w:r>
    </w:p>
    <w:tbl>
      <w:tblPr>
        <w:tblOverlap w:val="never"/>
        <w:jc w:val="center"/>
        <w:tblLayout w:type="fixed"/>
      </w:tblPr>
      <w:tblGrid>
        <w:gridCol w:w="1454"/>
        <w:gridCol w:w="1307"/>
        <w:gridCol w:w="1321"/>
        <w:gridCol w:w="1904"/>
        <w:gridCol w:w="1260"/>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Intensive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farming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requires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both"/>
              <w:rPr>
                <w:sz w:val="19"/>
                <w:szCs w:val="19"/>
              </w:rPr>
            </w:pPr>
            <w:r>
              <w:rPr>
                <w:rFonts w:ascii="Times New Roman" w:eastAsia="Times New Roman" w:hAnsi="Times New Roman" w:cs="Times New Roman"/>
                <w:spacing w:val="0"/>
                <w:w w:val="100"/>
                <w:position w:val="0"/>
                <w:sz w:val="19"/>
                <w:szCs w:val="19"/>
                <w:lang w:val="en-US" w:eastAsia="en-US" w:bidi="en-US"/>
              </w:rPr>
              <w:t>a large amount of</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water.</w:t>
            </w:r>
          </w:p>
        </w:tc>
      </w:tr>
      <w:tr>
        <w:trPr>
          <w:trHeight w:val="33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动词充当谓语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限定词词组充当定语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名词充当宾语</w:t>
            </w:r>
          </w:p>
        </w:tc>
      </w:tr>
      <w:tr>
        <w:trPr>
          <w:trHeight w:val="33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Intensive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farming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requires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spacing w:val="0"/>
                <w:w w:val="100"/>
                <w:position w:val="0"/>
                <w:sz w:val="19"/>
                <w:szCs w:val="19"/>
                <w:lang w:val="en-US" w:eastAsia="en-US" w:bidi="en-US"/>
              </w:rPr>
              <w:t>large amounts of</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water.</w:t>
            </w:r>
          </w:p>
        </w:tc>
      </w:tr>
      <w:tr>
        <w:trPr>
          <w:trHeight w:val="23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动词充当谓语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限定词词组充当定语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名词充当宾语</w:t>
            </w:r>
          </w:p>
        </w:tc>
      </w:tr>
    </w:tbl>
    <w:p>
      <w:pPr>
        <w:widowControl w:val="0"/>
        <w:spacing w:after="99" w:line="1" w:lineRule="exact"/>
      </w:pPr>
    </w:p>
    <w:p>
      <w:pPr>
        <w:pStyle w:val="Style29"/>
        <w:keepNext w:val="0"/>
        <w:keepLines w:val="0"/>
        <w:widowControl w:val="0"/>
        <w:numPr>
          <w:ilvl w:val="0"/>
          <w:numId w:val="105"/>
        </w:numPr>
        <w:shd w:val="clear" w:color="auto" w:fill="auto"/>
        <w:bidi w:val="0"/>
        <w:spacing w:before="0" w:after="60" w:line="295" w:lineRule="exact"/>
        <w:ind w:left="0" w:right="0" w:firstLine="0"/>
        <w:jc w:val="left"/>
      </w:pPr>
      <w:bookmarkStart w:id="394" w:name="bookmark394"/>
      <w:bookmarkEnd w:id="394"/>
      <w:r>
        <w:rPr>
          <w:color w:val="E4786C"/>
          <w:spacing w:val="0"/>
          <w:w w:val="100"/>
          <w:position w:val="0"/>
        </w:rPr>
        <w:t>答案：</w:t>
      </w:r>
      <w:r>
        <w:rPr>
          <w:rFonts w:ascii="Times New Roman" w:eastAsia="Times New Roman" w:hAnsi="Times New Roman" w:cs="Times New Roman"/>
          <w:color w:val="E4786C"/>
          <w:spacing w:val="0"/>
          <w:w w:val="100"/>
          <w:position w:val="0"/>
          <w:sz w:val="19"/>
          <w:szCs w:val="19"/>
          <w:lang w:val="en-US" w:eastAsia="en-US" w:bidi="en-US"/>
        </w:rPr>
        <w:t>D</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60" w:line="292" w:lineRule="exact"/>
        <w:ind w:left="720" w:right="0" w:hanging="560"/>
        <w:jc w:val="left"/>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this</w:t>
      </w:r>
      <w:r>
        <w:rPr>
          <w:spacing w:val="0"/>
          <w:w w:val="100"/>
          <w:position w:val="0"/>
        </w:rPr>
        <w:t>是代词作主语，</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是系动词作谓语，句子空格处缺少表语，来解释</w:t>
      </w:r>
      <w:r>
        <w:rPr>
          <w:spacing w:val="0"/>
          <w:w w:val="100"/>
          <w:position w:val="0"/>
          <w:lang w:val="zh-CN" w:eastAsia="zh-CN" w:bidi="zh-CN"/>
        </w:rPr>
        <w:t>“来赚</w:t>
      </w:r>
      <w:r>
        <w:rPr>
          <w:spacing w:val="0"/>
          <w:w w:val="100"/>
          <w:position w:val="0"/>
        </w:rPr>
        <w:t>钱的公司”， 后面的</w:t>
      </w:r>
      <w:r>
        <w:rPr>
          <w:rFonts w:ascii="Times New Roman" w:eastAsia="Times New Roman" w:hAnsi="Times New Roman" w:cs="Times New Roman"/>
          <w:spacing w:val="0"/>
          <w:w w:val="100"/>
          <w:position w:val="0"/>
          <w:sz w:val="19"/>
          <w:szCs w:val="19"/>
          <w:lang w:val="en-US" w:eastAsia="en-US" w:bidi="en-US"/>
        </w:rPr>
        <w:t>selling bottled water</w:t>
      </w:r>
      <w:r>
        <w:rPr>
          <w:spacing w:val="0"/>
          <w:w w:val="100"/>
          <w:position w:val="0"/>
        </w:rPr>
        <w:t>是动名词词组，应该是充当后置定语或者补语。</w:t>
      </w:r>
    </w:p>
    <w:p>
      <w:pPr>
        <w:pStyle w:val="Style29"/>
        <w:keepNext w:val="0"/>
        <w:keepLines w:val="0"/>
        <w:widowControl w:val="0"/>
        <w:shd w:val="clear" w:color="auto" w:fill="auto"/>
        <w:bidi w:val="0"/>
        <w:spacing w:before="0" w:after="60" w:line="299" w:lineRule="exact"/>
        <w:ind w:left="720" w:right="0" w:hanging="5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是系动词作谓语，而后面又出现另一个动词</w:t>
      </w:r>
      <w:r>
        <w:rPr>
          <w:rFonts w:ascii="Times New Roman" w:eastAsia="Times New Roman" w:hAnsi="Times New Roman" w:cs="Times New Roman"/>
          <w:spacing w:val="0"/>
          <w:w w:val="100"/>
          <w:position w:val="0"/>
          <w:sz w:val="19"/>
          <w:szCs w:val="19"/>
          <w:lang w:val="en-US" w:eastAsia="en-US" w:bidi="en-US"/>
        </w:rPr>
        <w:t>profits,</w:t>
      </w:r>
      <w:r>
        <w:rPr>
          <w:spacing w:val="0"/>
          <w:w w:val="100"/>
          <w:position w:val="0"/>
        </w:rPr>
        <w:t>—个独立的句子在没有连词的情 况下又出现一个动词是错误的。</w:t>
      </w:r>
    </w:p>
    <w:p>
      <w:pPr>
        <w:pStyle w:val="Style29"/>
        <w:keepNext w:val="0"/>
        <w:keepLines w:val="0"/>
        <w:widowControl w:val="0"/>
        <w:shd w:val="clear" w:color="auto" w:fill="auto"/>
        <w:bidi w:val="0"/>
        <w:spacing w:before="0" w:after="60" w:line="295"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organisation</w:t>
      </w:r>
      <w:r>
        <w:rPr>
          <w:spacing w:val="0"/>
          <w:w w:val="100"/>
          <w:position w:val="0"/>
        </w:rPr>
        <w:t>是元音字母</w:t>
      </w:r>
      <w:r>
        <w:rPr>
          <w:rFonts w:ascii="Times New Roman" w:eastAsia="Times New Roman" w:hAnsi="Times New Roman" w:cs="Times New Roman"/>
          <w:spacing w:val="0"/>
          <w:w w:val="100"/>
          <w:position w:val="0"/>
          <w:sz w:val="19"/>
          <w:szCs w:val="19"/>
          <w:lang w:val="en-US" w:eastAsia="en-US" w:bidi="en-US"/>
        </w:rPr>
        <w:t>o</w:t>
      </w:r>
      <w:r>
        <w:rPr>
          <w:spacing w:val="0"/>
          <w:w w:val="100"/>
          <w:position w:val="0"/>
        </w:rPr>
        <w:t>开头，所以前面冠词要用</w:t>
      </w:r>
      <w:r>
        <w:rPr>
          <w:rFonts w:ascii="Times New Roman" w:eastAsia="Times New Roman" w:hAnsi="Times New Roman" w:cs="Times New Roman"/>
          <w:spacing w:val="0"/>
          <w:w w:val="100"/>
          <w:position w:val="0"/>
          <w:sz w:val="19"/>
          <w:szCs w:val="19"/>
          <w:lang w:val="en-US" w:eastAsia="en-US" w:bidi="en-US"/>
        </w:rPr>
        <w:t>an</w:t>
      </w:r>
      <w:r>
        <w:rPr>
          <w:spacing w:val="0"/>
          <w:w w:val="100"/>
          <w:position w:val="0"/>
          <w:lang w:val="en-US" w:eastAsia="en-US" w:bidi="en-US"/>
        </w:rPr>
        <w:t>。</w:t>
      </w:r>
    </w:p>
    <w:p>
      <w:pPr>
        <w:pStyle w:val="Style19"/>
        <w:keepNext w:val="0"/>
        <w:keepLines w:val="0"/>
        <w:widowControl w:val="0"/>
        <w:shd w:val="clear" w:color="auto" w:fill="auto"/>
        <w:bidi w:val="0"/>
        <w:spacing w:before="0" w:after="60" w:line="295" w:lineRule="exact"/>
        <w:ind w:left="0" w:right="0" w:firstLine="0"/>
        <w:jc w:val="left"/>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profit</w:t>
      </w:r>
      <w:r>
        <w:rPr>
          <w:rFonts w:ascii="SimSun" w:eastAsia="SimSun" w:hAnsi="SimSun" w:cs="SimSun"/>
          <w:spacing w:val="0"/>
          <w:w w:val="100"/>
          <w:position w:val="0"/>
          <w:sz w:val="17"/>
          <w:szCs w:val="17"/>
          <w:lang w:val="zh-TW" w:eastAsia="zh-TW" w:bidi="zh-TW"/>
        </w:rPr>
        <w:t>是可数名词，可以用</w:t>
      </w:r>
      <w:r>
        <w:rPr>
          <w:rFonts w:ascii="Times New Roman" w:eastAsia="Times New Roman" w:hAnsi="Times New Roman" w:cs="Times New Roman"/>
          <w:spacing w:val="0"/>
          <w:w w:val="100"/>
          <w:position w:val="0"/>
          <w:lang w:val="en-US" w:eastAsia="en-US" w:bidi="en-US"/>
        </w:rPr>
        <w:t>make a profit</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或者</w:t>
      </w:r>
      <w:r>
        <w:rPr>
          <w:rFonts w:ascii="Times New Roman" w:eastAsia="Times New Roman" w:hAnsi="Times New Roman" w:cs="Times New Roman"/>
          <w:spacing w:val="0"/>
          <w:w w:val="100"/>
          <w:position w:val="0"/>
          <w:lang w:val="en-US" w:eastAsia="en-US" w:bidi="en-US"/>
        </w:rPr>
        <w:t>make profitso</w:t>
      </w:r>
    </w:p>
    <w:p>
      <w:pPr>
        <w:pStyle w:val="Style100"/>
        <w:keepNext w:val="0"/>
        <w:keepLines w:val="0"/>
        <w:widowControl w:val="0"/>
        <w:shd w:val="clear" w:color="auto" w:fill="auto"/>
        <w:bidi w:val="0"/>
        <w:spacing w:before="0" w:after="100" w:line="295" w:lineRule="exact"/>
        <w:ind w:left="0" w:right="0" w:firstLine="0"/>
        <w:jc w:val="left"/>
      </w:pPr>
      <w:r>
        <w:rPr>
          <w:spacing w:val="0"/>
          <w:w w:val="100"/>
          <w:position w:val="0"/>
        </w:rPr>
        <w:t>结构：</w:t>
      </w:r>
    </w:p>
    <w:tbl>
      <w:tblPr>
        <w:tblOverlap w:val="never"/>
        <w:jc w:val="center"/>
        <w:tblLayout w:type="fixed"/>
      </w:tblPr>
      <w:tblGrid>
        <w:gridCol w:w="1271"/>
        <w:gridCol w:w="1505"/>
        <w:gridCol w:w="997"/>
        <w:gridCol w:w="1296"/>
        <w:gridCol w:w="2074"/>
      </w:tblGrid>
      <w:tr>
        <w:trPr>
          <w:trHeight w:val="23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 company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profiting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from selling bottled water.</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代词充当主语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系动词充当谓语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现在分词充当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介词短语充当</w:t>
            </w:r>
            <w:r>
              <w:rPr>
                <w:rFonts w:ascii="Times New Roman" w:eastAsia="Times New Roman" w:hAnsi="Times New Roman" w:cs="Times New Roman"/>
                <w:color w:val="E4786C"/>
                <w:spacing w:val="0"/>
                <w:w w:val="100"/>
                <w:position w:val="0"/>
                <w:sz w:val="19"/>
                <w:szCs w:val="19"/>
                <w:lang w:val="en-US" w:eastAsia="en-US" w:bidi="en-US"/>
              </w:rPr>
              <w:t>profit</w:t>
            </w:r>
            <w:r>
              <w:rPr>
                <w:color w:val="E4786C"/>
                <w:spacing w:val="0"/>
                <w:w w:val="100"/>
                <w:position w:val="0"/>
                <w:lang w:val="zh-TW" w:eastAsia="zh-TW" w:bidi="zh-TW"/>
              </w:rPr>
              <w:t>的</w:t>
            </w:r>
          </w:p>
        </w:tc>
      </w:tr>
      <w:tr>
        <w:trPr>
          <w:trHeight w:val="24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后置定语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补语</w:t>
            </w:r>
          </w:p>
        </w:tc>
      </w:tr>
    </w:tbl>
    <w:p>
      <w:pPr>
        <w:widowControl w:val="0"/>
        <w:spacing w:after="159" w:line="1" w:lineRule="exact"/>
      </w:pPr>
    </w:p>
    <w:p>
      <w:pPr>
        <w:pStyle w:val="Style19"/>
        <w:keepNext w:val="0"/>
        <w:keepLines w:val="0"/>
        <w:widowControl w:val="0"/>
        <w:numPr>
          <w:ilvl w:val="0"/>
          <w:numId w:val="105"/>
        </w:numPr>
        <w:shd w:val="clear" w:color="auto" w:fill="auto"/>
        <w:bidi w:val="0"/>
        <w:spacing w:before="0" w:after="60" w:line="240" w:lineRule="auto"/>
        <w:ind w:left="0" w:right="0" w:firstLine="0"/>
        <w:jc w:val="left"/>
      </w:pPr>
      <w:bookmarkStart w:id="395" w:name="bookmark395"/>
      <w:bookmarkEnd w:id="395"/>
      <w:r>
        <w:rPr>
          <w:rFonts w:ascii="SimSun" w:eastAsia="SimSun" w:hAnsi="SimSun" w:cs="SimSun"/>
          <w:color w:val="E39B85"/>
          <w:spacing w:val="0"/>
          <w:w w:val="100"/>
          <w:position w:val="0"/>
          <w:sz w:val="17"/>
          <w:szCs w:val="17"/>
          <w:lang w:val="zh-TW" w:eastAsia="zh-TW" w:bidi="zh-TW"/>
        </w:rPr>
        <w:t>答案</w:t>
      </w:r>
      <w:r>
        <w:rPr>
          <w:rFonts w:ascii="SimSun" w:eastAsia="SimSun" w:hAnsi="SimSun" w:cs="SimSun"/>
          <w:color w:val="E39B85"/>
          <w:spacing w:val="0"/>
          <w:w w:val="100"/>
          <w:position w:val="0"/>
          <w:lang w:val="zh-TW" w:eastAsia="zh-TW" w:bidi="zh-TW"/>
        </w:rPr>
        <w:t>：</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line="295" w:lineRule="exact"/>
        <w:ind w:left="700" w:right="0" w:hanging="540"/>
        <w:jc w:val="left"/>
        <w:rPr>
          <w:sz w:val="19"/>
          <w:szCs w:val="19"/>
        </w:rPr>
      </w:pPr>
      <w:r>
        <w:rPr>
          <w:spacing w:val="0"/>
          <w:w w:val="100"/>
          <w:position w:val="0"/>
          <w:sz w:val="17"/>
          <w:szCs w:val="17"/>
        </w:rPr>
        <w:t>思路：</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sz w:val="17"/>
          <w:szCs w:val="17"/>
        </w:rPr>
        <w:t>是系动词作谓语，</w:t>
      </w:r>
      <w:r>
        <w:rPr>
          <w:rFonts w:ascii="Times New Roman" w:eastAsia="Times New Roman" w:hAnsi="Times New Roman" w:cs="Times New Roman"/>
          <w:spacing w:val="0"/>
          <w:w w:val="100"/>
          <w:position w:val="0"/>
          <w:sz w:val="19"/>
          <w:szCs w:val="19"/>
          <w:lang w:val="en-US" w:eastAsia="en-US" w:bidi="en-US"/>
        </w:rPr>
        <w:t>sophisticated</w:t>
      </w:r>
      <w:r>
        <w:rPr>
          <w:spacing w:val="0"/>
          <w:w w:val="100"/>
          <w:position w:val="0"/>
          <w:sz w:val="17"/>
          <w:szCs w:val="17"/>
        </w:rPr>
        <w:t>是形容词作表语，句子空格处缺少主语，去翻译</w:t>
      </w:r>
      <w:r>
        <w:rPr>
          <w:spacing w:val="0"/>
          <w:w w:val="100"/>
          <w:position w:val="0"/>
          <w:sz w:val="17"/>
          <w:szCs w:val="17"/>
          <w:lang w:val="zh-CN" w:eastAsia="zh-CN" w:bidi="zh-CN"/>
        </w:rPr>
        <w:t xml:space="preserve">“这个 </w:t>
      </w:r>
      <w:r>
        <w:rPr>
          <w:spacing w:val="0"/>
          <w:w w:val="100"/>
          <w:position w:val="0"/>
          <w:sz w:val="17"/>
          <w:szCs w:val="17"/>
        </w:rPr>
        <w:t xml:space="preserve">家庭的污水处理系统”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system</w:t>
      </w:r>
      <w:r>
        <w:rPr>
          <w:spacing w:val="0"/>
          <w:w w:val="100"/>
          <w:position w:val="0"/>
        </w:rPr>
        <w:t>是可数名词，如果是单数的话，前面要加冠词</w:t>
      </w:r>
      <w:r>
        <w:rPr>
          <w:rFonts w:ascii="Times New Roman" w:eastAsia="Times New Roman" w:hAnsi="Times New Roman" w:cs="Times New Roman"/>
          <w:spacing w:val="0"/>
          <w:w w:val="100"/>
          <w:position w:val="0"/>
          <w:sz w:val="19"/>
          <w:szCs w:val="19"/>
          <w:lang w:val="en-US" w:eastAsia="en-US" w:bidi="en-US"/>
        </w:rPr>
        <w:t xml:space="preserve">the </w:t>
      </w:r>
      <w:r>
        <w:rPr>
          <w:spacing w:val="0"/>
          <w:w w:val="100"/>
          <w:position w:val="0"/>
        </w:rPr>
        <w:t>（特指这个家庭的系统）。</w:t>
      </w:r>
    </w:p>
    <w:p>
      <w:pPr>
        <w:widowControl w:val="0"/>
        <w:jc w:val="right"/>
        <w:rPr>
          <w:sz w:val="2"/>
          <w:szCs w:val="2"/>
        </w:rPr>
        <w:sectPr>
          <w:headerReference w:type="default" r:id="rId200"/>
          <w:footerReference w:type="default" r:id="rId201"/>
          <w:headerReference w:type="even" r:id="rId202"/>
          <w:footerReference w:type="even" r:id="rId203"/>
          <w:footnotePr>
            <w:pos w:val="pageBottom"/>
            <w:numFmt w:val="decimal"/>
            <w:numRestart w:val="continuous"/>
          </w:footnotePr>
          <w:pgSz w:w="10051" w:h="14598"/>
          <w:pgMar w:top="1141" w:right="488" w:bottom="356" w:left="970" w:header="0" w:footer="3" w:gutter="0"/>
          <w:cols w:space="720"/>
          <w:noEndnote/>
          <w:rtlGutter w:val="0"/>
          <w:docGrid w:linePitch="360"/>
        </w:sectPr>
      </w:pPr>
      <w:r>
        <w:drawing>
          <wp:inline>
            <wp:extent cx="280670" cy="323215"/>
            <wp:docPr id="432" name="Picutre 432"/>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204"/>
                    <a:stretch/>
                  </pic:blipFill>
                  <pic:spPr>
                    <a:xfrm>
                      <a:ext cx="280670" cy="323215"/>
                    </a:xfrm>
                    <a:prstGeom prst="rect"/>
                  </pic:spPr>
                </pic:pic>
              </a:graphicData>
            </a:graphic>
          </wp:inline>
        </w:drawing>
      </w:r>
    </w:p>
    <w:p>
      <w:pPr>
        <w:pStyle w:val="Style150"/>
        <w:keepNext w:val="0"/>
        <w:keepLines w:val="0"/>
        <w:widowControl w:val="0"/>
        <w:shd w:val="clear" w:color="auto" w:fill="auto"/>
        <w:bidi w:val="0"/>
        <w:spacing w:before="0" w:after="200" w:line="240" w:lineRule="auto"/>
        <w:ind w:left="0" w:right="0" w:firstLine="140"/>
        <w:jc w:val="left"/>
      </w:pPr>
      <w:r>
        <w:rPr>
          <w:color w:val="665D5B"/>
          <w:spacing w:val="0"/>
          <w:w w:val="100"/>
          <w:position w:val="0"/>
        </w:rPr>
        <w:t>家北手扌巴手教你</w:t>
      </w:r>
      <w:r>
        <w:rPr>
          <w:rFonts w:ascii="Times New Roman" w:eastAsia="Times New Roman" w:hAnsi="Times New Roman" w:cs="Times New Roman"/>
          <w:b/>
          <w:bCs/>
          <w:color w:val="2F3030"/>
          <w:spacing w:val="0"/>
          <w:w w:val="100"/>
          <w:position w:val="0"/>
          <w:sz w:val="28"/>
          <w:szCs w:val="28"/>
        </w:rPr>
        <w:t>24</w:t>
      </w:r>
      <w:r>
        <w:rPr>
          <w:color w:val="665D5B"/>
          <w:spacing w:val="0"/>
          <w:w w:val="100"/>
          <w:position w:val="0"/>
        </w:rPr>
        <w:t>小时搞•懂英亢潯法</w:t>
      </w:r>
    </w:p>
    <w:p>
      <w:pPr>
        <w:pStyle w:val="Style19"/>
        <w:keepNext w:val="0"/>
        <w:keepLines w:val="0"/>
        <w:widowControl w:val="0"/>
        <w:shd w:val="clear" w:color="auto" w:fill="auto"/>
        <w:bidi w:val="0"/>
        <w:spacing w:before="0" w:after="40" w:line="310" w:lineRule="exact"/>
        <w:ind w:left="1080" w:right="0" w:hanging="560"/>
        <w:jc w:val="left"/>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项翻译为</w:t>
      </w:r>
      <w:r>
        <w:rPr>
          <w:rFonts w:ascii="SimSun" w:eastAsia="SimSun" w:hAnsi="SimSun" w:cs="SimSun"/>
          <w:spacing w:val="0"/>
          <w:w w:val="100"/>
          <w:position w:val="0"/>
          <w:sz w:val="17"/>
          <w:szCs w:val="17"/>
          <w:lang w:val="zh-CN" w:eastAsia="zh-CN" w:bidi="zh-CN"/>
        </w:rPr>
        <w:t>“污</w:t>
      </w:r>
      <w:r>
        <w:rPr>
          <w:rFonts w:ascii="SimSun" w:eastAsia="SimSun" w:hAnsi="SimSun" w:cs="SimSun"/>
          <w:spacing w:val="0"/>
          <w:w w:val="100"/>
          <w:position w:val="0"/>
          <w:sz w:val="17"/>
          <w:szCs w:val="17"/>
          <w:lang w:val="zh-TW" w:eastAsia="zh-TW" w:bidi="zh-TW"/>
        </w:rPr>
        <w:t xml:space="preserve">水系统处理的这个家庭”，和给出的中文意思不相符；大家要注意：所有格 </w:t>
      </w:r>
      <w:r>
        <w:rPr>
          <w:rFonts w:ascii="Times New Roman" w:eastAsia="Times New Roman" w:hAnsi="Times New Roman" w:cs="Times New Roman"/>
          <w:spacing w:val="0"/>
          <w:w w:val="100"/>
          <w:position w:val="0"/>
          <w:lang w:val="en-US" w:eastAsia="en-US" w:bidi="en-US"/>
        </w:rPr>
        <w:t xml:space="preserve">the family's sewage treatment system </w:t>
      </w:r>
      <w:r>
        <w:rPr>
          <w:rFonts w:ascii="SimSun" w:eastAsia="SimSun" w:hAnsi="SimSun" w:cs="SimSun"/>
          <w:spacing w:val="0"/>
          <w:w w:val="100"/>
          <w:position w:val="0"/>
          <w:sz w:val="17"/>
          <w:szCs w:val="17"/>
          <w:lang w:val="zh-TW" w:eastAsia="zh-TW" w:bidi="zh-TW"/>
        </w:rPr>
        <w:t xml:space="preserve">就等于 </w:t>
      </w:r>
      <w:r>
        <w:rPr>
          <w:rFonts w:ascii="Times New Roman" w:eastAsia="Times New Roman" w:hAnsi="Times New Roman" w:cs="Times New Roman"/>
          <w:spacing w:val="0"/>
          <w:w w:val="100"/>
          <w:position w:val="0"/>
          <w:lang w:val="en-US" w:eastAsia="en-US" w:bidi="en-US"/>
        </w:rPr>
        <w:t xml:space="preserve">the sewage treatment system of the family </w:t>
      </w:r>
      <w:r>
        <w:rPr>
          <w:rFonts w:ascii="Times New Roman" w:eastAsia="Times New Roman" w:hAnsi="Times New Roman" w:cs="Times New Roman"/>
          <w:spacing w:val="0"/>
          <w:w w:val="100"/>
          <w:position w:val="0"/>
          <w:vertAlign w:val="subscript"/>
          <w:lang w:val="en-US" w:eastAsia="en-US" w:bidi="en-US"/>
        </w:rPr>
        <w:t>0</w:t>
      </w:r>
    </w:p>
    <w:p>
      <w:pPr>
        <w:pStyle w:val="Style29"/>
        <w:keepNext w:val="0"/>
        <w:keepLines w:val="0"/>
        <w:widowControl w:val="0"/>
        <w:shd w:val="clear" w:color="auto" w:fill="auto"/>
        <w:bidi w:val="0"/>
        <w:spacing w:before="0" w:after="140" w:line="335" w:lineRule="exact"/>
        <w:ind w:left="1080" w:right="0" w:hanging="5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项：如果用不定冠词</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意思就变成这个家庭其中一个污水处理系统，暗示这个家庭还有好 几个系统，这和常识不是很相符。</w:t>
      </w:r>
    </w:p>
    <w:p>
      <w:pPr>
        <w:pStyle w:val="Style100"/>
        <w:keepNext w:val="0"/>
        <w:keepLines w:val="0"/>
        <w:widowControl w:val="0"/>
        <w:shd w:val="clear" w:color="auto" w:fill="auto"/>
        <w:bidi w:val="0"/>
        <w:spacing w:before="0" w:after="40" w:line="240" w:lineRule="auto"/>
        <w:ind w:left="0" w:right="0" w:firstLine="520"/>
        <w:jc w:val="left"/>
      </w:pPr>
      <w:r>
        <w:rPr>
          <w:spacing w:val="0"/>
          <w:w w:val="100"/>
          <w:position w:val="0"/>
        </w:rPr>
        <w:t>结构：</w:t>
      </w:r>
    </w:p>
    <w:p>
      <w:pPr>
        <w:pStyle w:val="Style19"/>
        <w:keepNext w:val="0"/>
        <w:keepLines w:val="0"/>
        <w:widowControl w:val="0"/>
        <w:shd w:val="clear" w:color="auto" w:fill="auto"/>
        <w:tabs>
          <w:tab w:pos="4248" w:val="left"/>
          <w:tab w:pos="5396" w:val="left"/>
        </w:tabs>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 xml:space="preserve">This family's </w:t>
      </w:r>
      <w:r>
        <w:rPr>
          <w:rFonts w:ascii="Times New Roman" w:eastAsia="Times New Roman" w:hAnsi="Times New Roman" w:cs="Times New Roman"/>
          <w:spacing w:val="0"/>
          <w:w w:val="100"/>
          <w:position w:val="0"/>
          <w:lang w:val="en-US" w:eastAsia="en-US" w:bidi="en-US"/>
        </w:rPr>
        <w:t>sewage treatment system</w:t>
        <w:tab/>
      </w:r>
      <w:r>
        <w:rPr>
          <w:rFonts w:ascii="Times New Roman" w:eastAsia="Times New Roman" w:hAnsi="Times New Roman" w:cs="Times New Roman"/>
          <w:color w:val="E39B85"/>
          <w:spacing w:val="0"/>
          <w:w w:val="100"/>
          <w:position w:val="0"/>
          <w:lang w:val="en-US" w:eastAsia="en-US" w:bidi="en-US"/>
        </w:rPr>
        <w:t>is</w:t>
        <w:tab/>
      </w:r>
      <w:r>
        <w:rPr>
          <w:rFonts w:ascii="Times New Roman" w:eastAsia="Times New Roman" w:hAnsi="Times New Roman" w:cs="Times New Roman"/>
          <w:spacing w:val="0"/>
          <w:w w:val="100"/>
          <w:position w:val="0"/>
          <w:lang w:val="en-US" w:eastAsia="en-US" w:bidi="en-US"/>
        </w:rPr>
        <w:t>sophisticated.</w:t>
      </w:r>
    </w:p>
    <w:p>
      <w:pPr>
        <w:pStyle w:val="Style29"/>
        <w:keepNext w:val="0"/>
        <w:keepLines w:val="0"/>
        <w:widowControl w:val="0"/>
        <w:shd w:val="clear" w:color="auto" w:fill="auto"/>
        <w:tabs>
          <w:tab w:pos="1771" w:val="left"/>
          <w:tab w:pos="3773" w:val="left"/>
        </w:tabs>
        <w:bidi w:val="0"/>
        <w:spacing w:before="0" w:after="140" w:line="240" w:lineRule="auto"/>
        <w:ind w:left="0" w:right="0" w:firstLine="0"/>
        <w:jc w:val="center"/>
      </w:pPr>
      <w:r>
        <w:rPr>
          <w:color w:val="E39B85"/>
          <w:spacing w:val="0"/>
          <w:w w:val="100"/>
          <w:position w:val="0"/>
        </w:rPr>
        <w:t>所有格充当定语</w:t>
        <w:tab/>
      </w:r>
      <w:r>
        <w:rPr>
          <w:spacing w:val="0"/>
          <w:w w:val="100"/>
          <w:position w:val="0"/>
        </w:rPr>
        <w:t>名词词组充当主语</w:t>
        <w:tab/>
      </w:r>
      <w:r>
        <w:rPr>
          <w:color w:val="E39B85"/>
          <w:spacing w:val="0"/>
          <w:w w:val="100"/>
          <w:position w:val="0"/>
        </w:rPr>
        <w:t>系动词充当谓语</w:t>
      </w:r>
      <w:r>
        <w:rPr>
          <w:spacing w:val="0"/>
          <w:w w:val="100"/>
          <w:position w:val="0"/>
        </w:rPr>
        <w:t>形容词充当表语</w:t>
      </w:r>
    </w:p>
    <w:p>
      <w:pPr>
        <w:pStyle w:val="Style19"/>
        <w:keepNext w:val="0"/>
        <w:keepLines w:val="0"/>
        <w:widowControl w:val="0"/>
        <w:numPr>
          <w:ilvl w:val="0"/>
          <w:numId w:val="105"/>
        </w:numPr>
        <w:shd w:val="clear" w:color="auto" w:fill="auto"/>
        <w:bidi w:val="0"/>
        <w:spacing w:before="0" w:after="40" w:line="324" w:lineRule="exact"/>
        <w:ind w:left="0" w:right="0" w:firstLine="360"/>
        <w:jc w:val="left"/>
      </w:pPr>
      <w:bookmarkStart w:id="396" w:name="bookmark396"/>
      <w:bookmarkEnd w:id="396"/>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140" w:line="324" w:lineRule="exact"/>
        <w:ind w:left="1080" w:right="0" w:hanging="560"/>
        <w:jc w:val="left"/>
      </w:pPr>
      <w:r>
        <w:rPr>
          <w:spacing w:val="0"/>
          <w:w w:val="100"/>
          <w:position w:val="0"/>
        </w:rPr>
        <w:t>思路：城市</w:t>
      </w:r>
      <w:r>
        <w:rPr>
          <w:rFonts w:ascii="Times New Roman" w:eastAsia="Times New Roman" w:hAnsi="Times New Roman" w:cs="Times New Roman"/>
          <w:spacing w:val="0"/>
          <w:w w:val="100"/>
          <w:position w:val="0"/>
          <w:sz w:val="19"/>
          <w:szCs w:val="19"/>
          <w:lang w:val="en-US" w:eastAsia="en-US" w:bidi="en-US"/>
        </w:rPr>
        <w:t>cities</w:t>
      </w:r>
      <w:r>
        <w:rPr>
          <w:spacing w:val="0"/>
          <w:w w:val="100"/>
          <w:position w:val="0"/>
        </w:rPr>
        <w:t>是名词作主语，</w:t>
      </w:r>
      <w:r>
        <w:rPr>
          <w:rFonts w:ascii="Times New Roman" w:eastAsia="Times New Roman" w:hAnsi="Times New Roman" w:cs="Times New Roman"/>
          <w:spacing w:val="0"/>
          <w:w w:val="100"/>
          <w:position w:val="0"/>
          <w:sz w:val="19"/>
          <w:szCs w:val="19"/>
          <w:lang w:val="en-US" w:eastAsia="en-US" w:bidi="en-US"/>
        </w:rPr>
        <w:t>should supply</w:t>
      </w:r>
      <w:r>
        <w:rPr>
          <w:spacing w:val="0"/>
          <w:w w:val="100"/>
          <w:position w:val="0"/>
        </w:rPr>
        <w:t>是情态动词+及物动词作谓语，</w:t>
      </w:r>
      <w:r>
        <w:rPr>
          <w:rFonts w:ascii="Times New Roman" w:eastAsia="Times New Roman" w:hAnsi="Times New Roman" w:cs="Times New Roman"/>
          <w:spacing w:val="0"/>
          <w:w w:val="100"/>
          <w:position w:val="0"/>
          <w:sz w:val="19"/>
          <w:szCs w:val="19"/>
          <w:lang w:val="en-US" w:eastAsia="en-US" w:bidi="en-US"/>
        </w:rPr>
        <w:t>water</w:t>
      </w:r>
      <w:r>
        <w:rPr>
          <w:spacing w:val="0"/>
          <w:w w:val="100"/>
          <w:position w:val="0"/>
        </w:rPr>
        <w:t>是名词作 宾语，句子空格处缺少状语，去翻译</w:t>
      </w:r>
      <w:r>
        <w:rPr>
          <w:spacing w:val="0"/>
          <w:w w:val="100"/>
          <w:position w:val="0"/>
          <w:lang w:val="zh-CN" w:eastAsia="zh-CN" w:bidi="zh-CN"/>
        </w:rPr>
        <w:t>“给</w:t>
      </w:r>
      <w:r>
        <w:rPr>
          <w:spacing w:val="0"/>
          <w:w w:val="100"/>
          <w:position w:val="0"/>
        </w:rPr>
        <w:t>每个家庭”，而后面的介词短语</w:t>
      </w:r>
      <w:r>
        <w:rPr>
          <w:rFonts w:ascii="Times New Roman" w:eastAsia="Times New Roman" w:hAnsi="Times New Roman" w:cs="Times New Roman"/>
          <w:spacing w:val="0"/>
          <w:w w:val="100"/>
          <w:position w:val="0"/>
          <w:sz w:val="19"/>
          <w:szCs w:val="19"/>
          <w:lang w:val="en-US" w:eastAsia="en-US" w:bidi="en-US"/>
        </w:rPr>
        <w:t>at no cost</w:t>
      </w:r>
      <w:r>
        <w:rPr>
          <w:spacing w:val="0"/>
          <w:w w:val="100"/>
          <w:position w:val="0"/>
        </w:rPr>
        <w:t>也是状语。</w:t>
      </w:r>
    </w:p>
    <w:p>
      <w:pPr>
        <w:pStyle w:val="Style29"/>
        <w:keepNext w:val="0"/>
        <w:keepLines w:val="0"/>
        <w:widowControl w:val="0"/>
        <w:shd w:val="clear" w:color="auto" w:fill="auto"/>
        <w:bidi w:val="0"/>
        <w:spacing w:before="0" w:after="140" w:line="240" w:lineRule="auto"/>
        <w:ind w:left="0" w:right="0" w:firstLine="520"/>
        <w:jc w:val="left"/>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people</w:t>
      </w:r>
      <w:r>
        <w:rPr>
          <w:color w:val="3B3B3B"/>
          <w:spacing w:val="0"/>
          <w:w w:val="100"/>
          <w:position w:val="0"/>
        </w:rPr>
        <w:t>本身是可数名词复数，所以不能用</w:t>
      </w:r>
      <w:r>
        <w:rPr>
          <w:rFonts w:ascii="Times New Roman" w:eastAsia="Times New Roman" w:hAnsi="Times New Roman" w:cs="Times New Roman"/>
          <w:color w:val="3B3B3B"/>
          <w:spacing w:val="0"/>
          <w:w w:val="100"/>
          <w:position w:val="0"/>
          <w:sz w:val="19"/>
          <w:szCs w:val="19"/>
          <w:lang w:val="en-US" w:eastAsia="en-US" w:bidi="en-US"/>
        </w:rPr>
        <w:t>every</w:t>
      </w:r>
      <w:r>
        <w:rPr>
          <w:color w:val="3B3B3B"/>
          <w:spacing w:val="0"/>
          <w:w w:val="100"/>
          <w:position w:val="0"/>
        </w:rPr>
        <w:t>来修饰。</w:t>
      </w:r>
    </w:p>
    <w:p>
      <w:pPr>
        <w:pStyle w:val="Style29"/>
        <w:keepNext w:val="0"/>
        <w:keepLines w:val="0"/>
        <w:widowControl w:val="0"/>
        <w:shd w:val="clear" w:color="auto" w:fill="auto"/>
        <w:bidi w:val="0"/>
        <w:spacing w:before="0" w:after="40" w:line="240" w:lineRule="auto"/>
        <w:ind w:left="0" w:right="0" w:firstLine="52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all</w:t>
      </w:r>
      <w:r>
        <w:rPr>
          <w:spacing w:val="0"/>
          <w:w w:val="100"/>
          <w:position w:val="0"/>
        </w:rPr>
        <w:t>表示所有的，所以应该是</w:t>
      </w:r>
      <w:r>
        <w:rPr>
          <w:rFonts w:ascii="Times New Roman" w:eastAsia="Times New Roman" w:hAnsi="Times New Roman" w:cs="Times New Roman"/>
          <w:spacing w:val="0"/>
          <w:w w:val="100"/>
          <w:position w:val="0"/>
          <w:sz w:val="19"/>
          <w:szCs w:val="19"/>
          <w:lang w:val="en-US" w:eastAsia="en-US" w:bidi="en-US"/>
        </w:rPr>
        <w:t>all households,</w:t>
      </w:r>
      <w:r>
        <w:rPr>
          <w:spacing w:val="0"/>
          <w:w w:val="100"/>
          <w:position w:val="0"/>
        </w:rPr>
        <w:t>但是，中文是</w:t>
      </w:r>
      <w:r>
        <w:rPr>
          <w:spacing w:val="0"/>
          <w:w w:val="100"/>
          <w:position w:val="0"/>
          <w:lang w:val="zh-CN" w:eastAsia="zh-CN" w:bidi="zh-CN"/>
        </w:rPr>
        <w:t>“每</w:t>
      </w:r>
      <w:r>
        <w:rPr>
          <w:spacing w:val="0"/>
          <w:w w:val="100"/>
          <w:position w:val="0"/>
        </w:rPr>
        <w:t>个家庭”，而不是</w:t>
      </w:r>
      <w:r>
        <w:rPr>
          <w:spacing w:val="0"/>
          <w:w w:val="100"/>
          <w:position w:val="0"/>
          <w:lang w:val="zh-CN" w:eastAsia="zh-CN" w:bidi="zh-CN"/>
        </w:rPr>
        <w:t>“所</w:t>
      </w:r>
      <w:r>
        <w:rPr>
          <w:spacing w:val="0"/>
          <w:w w:val="100"/>
          <w:position w:val="0"/>
        </w:rPr>
        <w:t>有家</w:t>
      </w:r>
    </w:p>
    <w:p>
      <w:pPr>
        <w:pStyle w:val="Style29"/>
        <w:keepNext w:val="0"/>
        <w:keepLines w:val="0"/>
        <w:widowControl w:val="0"/>
        <w:shd w:val="clear" w:color="auto" w:fill="auto"/>
        <w:bidi w:val="0"/>
        <w:spacing w:before="0" w:after="140" w:line="240" w:lineRule="auto"/>
        <w:ind w:left="1080" w:right="0" w:firstLine="0"/>
        <w:jc w:val="left"/>
      </w:pPr>
      <w:r>
        <w:rPr>
          <w:color w:val="3B3B3B"/>
          <w:spacing w:val="0"/>
          <w:w w:val="100"/>
          <w:position w:val="0"/>
        </w:rPr>
        <w:t>庭”,所以</w:t>
      </w:r>
      <w:r>
        <w:rPr>
          <w:rFonts w:ascii="Times New Roman" w:eastAsia="Times New Roman" w:hAnsi="Times New Roman" w:cs="Times New Roman"/>
          <w:b/>
          <w:bCs/>
          <w:color w:val="3B3B3B"/>
          <w:spacing w:val="0"/>
          <w:w w:val="100"/>
          <w:position w:val="0"/>
          <w:sz w:val="28"/>
          <w:szCs w:val="28"/>
          <w:lang w:val="en-US" w:eastAsia="en-US" w:bidi="en-US"/>
        </w:rPr>
        <w:t>C</w:t>
      </w:r>
      <w:r>
        <w:rPr>
          <w:color w:val="3B3B3B"/>
          <w:spacing w:val="0"/>
          <w:w w:val="100"/>
          <w:position w:val="0"/>
        </w:rPr>
        <w:t>错。</w:t>
      </w:r>
    </w:p>
    <w:p>
      <w:pPr>
        <w:pStyle w:val="Style29"/>
        <w:keepNext w:val="0"/>
        <w:keepLines w:val="0"/>
        <w:widowControl w:val="0"/>
        <w:shd w:val="clear" w:color="auto" w:fill="auto"/>
        <w:bidi w:val="0"/>
        <w:spacing w:before="0" w:after="140" w:line="240" w:lineRule="auto"/>
        <w:ind w:left="0" w:right="0" w:firstLine="520"/>
        <w:jc w:val="left"/>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every a home, every</w:t>
      </w:r>
      <w:r>
        <w:rPr>
          <w:color w:val="3B3B3B"/>
          <w:spacing w:val="0"/>
          <w:w w:val="100"/>
          <w:position w:val="0"/>
        </w:rPr>
        <w:t>是每</w:t>
      </w:r>
      <w:r>
        <w:rPr>
          <w:color w:val="3B3B3B"/>
          <w:spacing w:val="0"/>
          <w:w w:val="100"/>
          <w:position w:val="0"/>
          <w:lang w:val="zh-CN" w:eastAsia="zh-CN" w:bidi="zh-CN"/>
        </w:rPr>
        <w:t>一个，</w:t>
      </w: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是一个，所以放在一起是重复了。</w:t>
      </w:r>
    </w:p>
    <w:p>
      <w:pPr>
        <w:pStyle w:val="Style100"/>
        <w:keepNext w:val="0"/>
        <w:keepLines w:val="0"/>
        <w:widowControl w:val="0"/>
        <w:shd w:val="clear" w:color="auto" w:fill="auto"/>
        <w:bidi w:val="0"/>
        <w:spacing w:before="0" w:after="0" w:line="240" w:lineRule="auto"/>
        <w:ind w:left="0" w:right="0" w:firstLine="520"/>
        <w:jc w:val="left"/>
      </w:pPr>
      <w:r>
        <w:rPr>
          <w:spacing w:val="0"/>
          <w:w w:val="100"/>
          <w:position w:val="0"/>
        </w:rPr>
        <w:t>结构:</w:t>
      </w:r>
    </w:p>
    <w:p>
      <w:pPr>
        <w:widowControl w:val="0"/>
        <w:spacing w:line="1" w:lineRule="exact"/>
        <w:sectPr>
          <w:headerReference w:type="default" r:id="rId206"/>
          <w:footerReference w:type="default" r:id="rId207"/>
          <w:headerReference w:type="even" r:id="rId208"/>
          <w:footerReference w:type="even" r:id="rId209"/>
          <w:footnotePr>
            <w:pos w:val="pageBottom"/>
            <w:numFmt w:val="decimal"/>
            <w:numRestart w:val="continuous"/>
          </w:footnotePr>
          <w:pgSz w:w="10051" w:h="14598"/>
          <w:pgMar w:top="470" w:right="489" w:bottom="205" w:left="968" w:header="42" w:footer="3" w:gutter="0"/>
          <w:cols w:space="720"/>
          <w:noEndnote/>
          <w:rtlGutter w:val="0"/>
          <w:docGrid w:linePitch="360"/>
        </w:sectPr>
      </w:pPr>
      <w:r>
        <mc:AlternateContent>
          <mc:Choice Requires="wps">
            <w:drawing>
              <wp:anchor distT="6985" distB="164465" distL="0" distR="0" simplePos="0" relativeHeight="125829630" behindDoc="0" locked="0" layoutInCell="1" allowOverlap="1">
                <wp:simplePos x="0" y="0"/>
                <wp:positionH relativeFrom="page">
                  <wp:posOffset>1360170</wp:posOffset>
                </wp:positionH>
                <wp:positionV relativeFrom="paragraph">
                  <wp:posOffset>6985</wp:posOffset>
                </wp:positionV>
                <wp:extent cx="761365" cy="338455"/>
                <wp:wrapTopAndBottom/>
                <wp:docPr id="433" name="Shape 433"/>
                <a:graphic xmlns:a="http://schemas.openxmlformats.org/drawingml/2006/main">
                  <a:graphicData uri="http://schemas.microsoft.com/office/word/2010/wordprocessingShape">
                    <wps:wsp>
                      <wps:cNvSpPr txBox="1"/>
                      <wps:spPr>
                        <a:xfrm>
                          <a:ext cx="76136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Cities</w:t>
                              <w:br/>
                            </w:r>
                            <w:r>
                              <w:rPr>
                                <w:rFonts w:ascii="SimSun" w:eastAsia="SimSun" w:hAnsi="SimSun" w:cs="SimSun"/>
                                <w:color w:val="E39B85"/>
                                <w:spacing w:val="0"/>
                                <w:w w:val="100"/>
                                <w:position w:val="0"/>
                                <w:sz w:val="17"/>
                                <w:szCs w:val="17"/>
                                <w:lang w:val="zh-TW" w:eastAsia="zh-TW" w:bidi="zh-TW"/>
                              </w:rPr>
                              <w:t>名词充当主语</w:t>
                            </w:r>
                          </w:p>
                        </w:txbxContent>
                      </wps:txbx>
                      <wps:bodyPr lIns="0" tIns="0" rIns="0" bIns="0">
                        <a:noAutoFit/>
                      </wps:bodyPr>
                    </wps:wsp>
                  </a:graphicData>
                </a:graphic>
              </wp:anchor>
            </w:drawing>
          </mc:Choice>
          <mc:Fallback>
            <w:pict>
              <v:shape id="_x0000_s1459" type="#_x0000_t202" style="position:absolute;margin-left:107.10000000000001pt;margin-top:0.55000000000000004pt;width:59.950000000000003pt;height:26.650000000000002pt;z-index:-125829123;mso-wrap-distance-left:0;mso-wrap-distance-top:0.55000000000000004pt;mso-wrap-distance-right:0;mso-wrap-distance-bottom:12.950000000000001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Cities</w:t>
                        <w:br/>
                      </w:r>
                      <w:r>
                        <w:rPr>
                          <w:rFonts w:ascii="SimSun" w:eastAsia="SimSun" w:hAnsi="SimSun" w:cs="SimSun"/>
                          <w:color w:val="E39B85"/>
                          <w:spacing w:val="0"/>
                          <w:w w:val="100"/>
                          <w:position w:val="0"/>
                          <w:sz w:val="17"/>
                          <w:szCs w:val="17"/>
                          <w:lang w:val="zh-TW" w:eastAsia="zh-TW" w:bidi="zh-TW"/>
                        </w:rPr>
                        <w:t>名词充当主语</w:t>
                      </w:r>
                    </w:p>
                  </w:txbxContent>
                </v:textbox>
                <w10:wrap type="topAndBottom" anchorx="page"/>
              </v:shape>
            </w:pict>
          </mc:Fallback>
        </mc:AlternateContent>
      </w:r>
      <w:r>
        <mc:AlternateContent>
          <mc:Choice Requires="wps">
            <w:drawing>
              <wp:anchor distT="4445" distB="0" distL="0" distR="0" simplePos="0" relativeHeight="125829632" behindDoc="0" locked="0" layoutInCell="1" allowOverlap="1">
                <wp:simplePos x="0" y="0"/>
                <wp:positionH relativeFrom="page">
                  <wp:posOffset>2219960</wp:posOffset>
                </wp:positionH>
                <wp:positionV relativeFrom="paragraph">
                  <wp:posOffset>4445</wp:posOffset>
                </wp:positionV>
                <wp:extent cx="864235" cy="505460"/>
                <wp:wrapTopAndBottom/>
                <wp:docPr id="435" name="Shape 435"/>
                <a:graphic xmlns:a="http://schemas.openxmlformats.org/drawingml/2006/main">
                  <a:graphicData uri="http://schemas.microsoft.com/office/word/2010/wordprocessingShape">
                    <wps:wsp>
                      <wps:cNvSpPr txBox="1"/>
                      <wps:spPr>
                        <a:xfrm>
                          <a:ext cx="864235" cy="505460"/>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should supply</w:t>
                              <w:br/>
                            </w:r>
                            <w:r>
                              <w:rPr>
                                <w:spacing w:val="0"/>
                                <w:w w:val="100"/>
                                <w:position w:val="0"/>
                              </w:rPr>
                              <w:t>情态动词+主动</w:t>
                              <w:br/>
                              <w:t>词充当谓语</w:t>
                            </w:r>
                          </w:p>
                        </w:txbxContent>
                      </wps:txbx>
                      <wps:bodyPr lIns="0" tIns="0" rIns="0" bIns="0">
                        <a:noAutoFit/>
                      </wps:bodyPr>
                    </wps:wsp>
                  </a:graphicData>
                </a:graphic>
              </wp:anchor>
            </w:drawing>
          </mc:Choice>
          <mc:Fallback>
            <w:pict>
              <v:shape id="_x0000_s1461" type="#_x0000_t202" style="position:absolute;margin-left:174.80000000000001pt;margin-top:0.35000000000000003pt;width:68.049999999999997pt;height:39.800000000000004pt;z-index:-125829121;mso-wrap-distance-left:0;mso-wrap-distance-top:0.35000000000000003pt;mso-wrap-distance-right:0;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should supply</w:t>
                        <w:br/>
                      </w:r>
                      <w:r>
                        <w:rPr>
                          <w:spacing w:val="0"/>
                          <w:w w:val="100"/>
                          <w:position w:val="0"/>
                        </w:rPr>
                        <w:t>情态动词+主动</w:t>
                        <w:br/>
                        <w:t>词充当谓语</w:t>
                      </w:r>
                    </w:p>
                  </w:txbxContent>
                </v:textbox>
                <w10:wrap type="topAndBottom" anchorx="page"/>
              </v:shape>
            </w:pict>
          </mc:Fallback>
        </mc:AlternateContent>
      </w:r>
      <w:r>
        <mc:AlternateContent>
          <mc:Choice Requires="wps">
            <w:drawing>
              <wp:anchor distT="34290" distB="173990" distL="0" distR="0" simplePos="0" relativeHeight="125829634" behindDoc="0" locked="0" layoutInCell="1" allowOverlap="1">
                <wp:simplePos x="0" y="0"/>
                <wp:positionH relativeFrom="page">
                  <wp:posOffset>3184525</wp:posOffset>
                </wp:positionH>
                <wp:positionV relativeFrom="paragraph">
                  <wp:posOffset>34290</wp:posOffset>
                </wp:positionV>
                <wp:extent cx="751840" cy="301625"/>
                <wp:wrapTopAndBottom/>
                <wp:docPr id="437" name="Shape 437"/>
                <a:graphic xmlns:a="http://schemas.openxmlformats.org/drawingml/2006/main">
                  <a:graphicData uri="http://schemas.microsoft.com/office/word/2010/wordprocessingShape">
                    <wps:wsp>
                      <wps:cNvSpPr txBox="1"/>
                      <wps:spPr>
                        <a:xfrm>
                          <a:ext cx="751840" cy="3016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water</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名词充当宾语</w:t>
                            </w:r>
                          </w:p>
                        </w:txbxContent>
                      </wps:txbx>
                      <wps:bodyPr lIns="0" tIns="0" rIns="0" bIns="0">
                        <a:noAutoFit/>
                      </wps:bodyPr>
                    </wps:wsp>
                  </a:graphicData>
                </a:graphic>
              </wp:anchor>
            </w:drawing>
          </mc:Choice>
          <mc:Fallback>
            <w:pict>
              <v:shape id="_x0000_s1463" type="#_x0000_t202" style="position:absolute;margin-left:250.75pt;margin-top:2.7000000000000002pt;width:59.200000000000003pt;height:23.75pt;z-index:-125829119;mso-wrap-distance-left:0;mso-wrap-distance-top:2.7000000000000002pt;mso-wrap-distance-right:0;mso-wrap-distance-bottom:13.7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water</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名词充当宾语</w:t>
                      </w:r>
                    </w:p>
                  </w:txbxContent>
                </v:textbox>
                <w10:wrap type="topAndBottom" anchorx="page"/>
              </v:shape>
            </w:pict>
          </mc:Fallback>
        </mc:AlternateContent>
      </w:r>
      <w:r>
        <mc:AlternateContent>
          <mc:Choice Requires="wps">
            <w:drawing>
              <wp:anchor distT="8890" distB="635" distL="0" distR="0" simplePos="0" relativeHeight="125829636" behindDoc="0" locked="0" layoutInCell="1" allowOverlap="1">
                <wp:simplePos x="0" y="0"/>
                <wp:positionH relativeFrom="page">
                  <wp:posOffset>4091940</wp:posOffset>
                </wp:positionH>
                <wp:positionV relativeFrom="paragraph">
                  <wp:posOffset>8890</wp:posOffset>
                </wp:positionV>
                <wp:extent cx="875665" cy="500380"/>
                <wp:wrapTopAndBottom/>
                <wp:docPr id="439" name="Shape 439"/>
                <a:graphic xmlns:a="http://schemas.openxmlformats.org/drawingml/2006/main">
                  <a:graphicData uri="http://schemas.microsoft.com/office/word/2010/wordprocessingShape">
                    <wps:wsp>
                      <wps:cNvSpPr txBox="1"/>
                      <wps:spPr>
                        <a:xfrm>
                          <a:ext cx="875665" cy="500380"/>
                        </a:xfrm>
                        <a:prstGeom prst="rect"/>
                        <a:noFill/>
                      </wps:spPr>
                      <wps:txbx>
                        <w:txbxContent>
                          <w:p>
                            <w:pPr>
                              <w:pStyle w:val="Style19"/>
                              <w:keepNext w:val="0"/>
                              <w:keepLines w:val="0"/>
                              <w:widowControl w:val="0"/>
                              <w:shd w:val="clear" w:color="auto" w:fill="auto"/>
                              <w:bidi w:val="0"/>
                              <w:spacing w:before="0" w:after="0" w:line="254"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every family</w:t>
                              <w:br/>
                            </w:r>
                            <w:r>
                              <w:rPr>
                                <w:rFonts w:ascii="SimSun" w:eastAsia="SimSun" w:hAnsi="SimSun" w:cs="SimSun"/>
                                <w:spacing w:val="0"/>
                                <w:w w:val="100"/>
                                <w:position w:val="0"/>
                                <w:sz w:val="17"/>
                                <w:szCs w:val="17"/>
                                <w:lang w:val="zh-TW" w:eastAsia="zh-TW" w:bidi="zh-TW"/>
                              </w:rPr>
                              <w:t>不定式充当动词</w:t>
                              <w:br/>
                            </w:r>
                            <w:r>
                              <w:rPr>
                                <w:rFonts w:ascii="Times New Roman" w:eastAsia="Times New Roman" w:hAnsi="Times New Roman" w:cs="Times New Roman"/>
                                <w:spacing w:val="0"/>
                                <w:w w:val="100"/>
                                <w:position w:val="0"/>
                                <w:sz w:val="19"/>
                                <w:szCs w:val="19"/>
                                <w:lang w:val="en-US" w:eastAsia="en-US" w:bidi="en-US"/>
                              </w:rPr>
                              <w:t>supply</w:t>
                            </w:r>
                            <w:r>
                              <w:rPr>
                                <w:rFonts w:ascii="SimSun" w:eastAsia="SimSun" w:hAnsi="SimSun" w:cs="SimSun"/>
                                <w:spacing w:val="0"/>
                                <w:w w:val="100"/>
                                <w:position w:val="0"/>
                                <w:sz w:val="17"/>
                                <w:szCs w:val="17"/>
                                <w:lang w:val="zh-TW" w:eastAsia="zh-TW" w:bidi="zh-TW"/>
                              </w:rPr>
                              <w:t>的补语</w:t>
                            </w:r>
                          </w:p>
                        </w:txbxContent>
                      </wps:txbx>
                      <wps:bodyPr lIns="0" tIns="0" rIns="0" bIns="0">
                        <a:noAutoFit/>
                      </wps:bodyPr>
                    </wps:wsp>
                  </a:graphicData>
                </a:graphic>
              </wp:anchor>
            </w:drawing>
          </mc:Choice>
          <mc:Fallback>
            <w:pict>
              <v:shape id="_x0000_s1465" type="#_x0000_t202" style="position:absolute;margin-left:322.19999999999999pt;margin-top:0.70000000000000007pt;width:68.950000000000003pt;height:39.399999999999999pt;z-index:-125829117;mso-wrap-distance-left:0;mso-wrap-distance-top:0.70000000000000007pt;mso-wrap-distance-right:0;mso-wrap-distance-bottom:5.0000000000000003e-002pt;mso-position-horizontal-relative:page" filled="f" stroked="f">
                <v:textbox inset="0,0,0,0">
                  <w:txbxContent>
                    <w:p>
                      <w:pPr>
                        <w:pStyle w:val="Style19"/>
                        <w:keepNext w:val="0"/>
                        <w:keepLines w:val="0"/>
                        <w:widowControl w:val="0"/>
                        <w:shd w:val="clear" w:color="auto" w:fill="auto"/>
                        <w:bidi w:val="0"/>
                        <w:spacing w:before="0" w:after="0" w:line="254"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every family</w:t>
                        <w:br/>
                      </w:r>
                      <w:r>
                        <w:rPr>
                          <w:rFonts w:ascii="SimSun" w:eastAsia="SimSun" w:hAnsi="SimSun" w:cs="SimSun"/>
                          <w:spacing w:val="0"/>
                          <w:w w:val="100"/>
                          <w:position w:val="0"/>
                          <w:sz w:val="17"/>
                          <w:szCs w:val="17"/>
                          <w:lang w:val="zh-TW" w:eastAsia="zh-TW" w:bidi="zh-TW"/>
                        </w:rPr>
                        <w:t>不定式充当动词</w:t>
                        <w:br/>
                      </w:r>
                      <w:r>
                        <w:rPr>
                          <w:rFonts w:ascii="Times New Roman" w:eastAsia="Times New Roman" w:hAnsi="Times New Roman" w:cs="Times New Roman"/>
                          <w:spacing w:val="0"/>
                          <w:w w:val="100"/>
                          <w:position w:val="0"/>
                          <w:sz w:val="19"/>
                          <w:szCs w:val="19"/>
                          <w:lang w:val="en-US" w:eastAsia="en-US" w:bidi="en-US"/>
                        </w:rPr>
                        <w:t>supply</w:t>
                      </w:r>
                      <w:r>
                        <w:rPr>
                          <w:rFonts w:ascii="SimSun" w:eastAsia="SimSun" w:hAnsi="SimSun" w:cs="SimSun"/>
                          <w:spacing w:val="0"/>
                          <w:w w:val="100"/>
                          <w:position w:val="0"/>
                          <w:sz w:val="17"/>
                          <w:szCs w:val="17"/>
                          <w:lang w:val="zh-TW" w:eastAsia="zh-TW" w:bidi="zh-TW"/>
                        </w:rPr>
                        <w:t>的补语</w:t>
                      </w:r>
                    </w:p>
                  </w:txbxContent>
                </v:textbox>
                <w10:wrap type="topAndBottom" anchorx="page"/>
              </v:shape>
            </w:pict>
          </mc:Fallback>
        </mc:AlternateContent>
      </w:r>
      <w:r>
        <mc:AlternateContent>
          <mc:Choice Requires="wps">
            <w:drawing>
              <wp:anchor distT="0" distB="4445" distL="0" distR="0" simplePos="0" relativeHeight="125829638" behindDoc="0" locked="0" layoutInCell="1" allowOverlap="1">
                <wp:simplePos x="0" y="0"/>
                <wp:positionH relativeFrom="page">
                  <wp:posOffset>5113655</wp:posOffset>
                </wp:positionH>
                <wp:positionV relativeFrom="paragraph">
                  <wp:posOffset>0</wp:posOffset>
                </wp:positionV>
                <wp:extent cx="734060" cy="505460"/>
                <wp:wrapTopAndBottom/>
                <wp:docPr id="441" name="Shape 441"/>
                <a:graphic xmlns:a="http://schemas.openxmlformats.org/drawingml/2006/main">
                  <a:graphicData uri="http://schemas.microsoft.com/office/word/2010/wordprocessingShape">
                    <wps:wsp>
                      <wps:cNvSpPr txBox="1"/>
                      <wps:spPr>
                        <a:xfrm>
                          <a:ext cx="734060"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at no cost.</w:t>
                              <w:br/>
                            </w:r>
                            <w:r>
                              <w:rPr>
                                <w:rFonts w:ascii="SimSun" w:eastAsia="SimSun" w:hAnsi="SimSun" w:cs="SimSun"/>
                                <w:color w:val="E39B85"/>
                                <w:spacing w:val="0"/>
                                <w:w w:val="100"/>
                                <w:position w:val="0"/>
                                <w:sz w:val="17"/>
                                <w:szCs w:val="17"/>
                                <w:lang w:val="zh-TW" w:eastAsia="zh-TW" w:bidi="zh-TW"/>
                              </w:rPr>
                              <w:t>介宾短语充当</w:t>
                              <w:br/>
                              <w:t>状语</w:t>
                            </w:r>
                          </w:p>
                        </w:txbxContent>
                      </wps:txbx>
                      <wps:bodyPr lIns="0" tIns="0" rIns="0" bIns="0">
                        <a:noAutoFit/>
                      </wps:bodyPr>
                    </wps:wsp>
                  </a:graphicData>
                </a:graphic>
              </wp:anchor>
            </w:drawing>
          </mc:Choice>
          <mc:Fallback>
            <w:pict>
              <v:shape id="_x0000_s1467" type="#_x0000_t202" style="position:absolute;margin-left:402.65000000000003pt;margin-top:0;width:57.800000000000004pt;height:39.800000000000004pt;z-index:-125829115;mso-wrap-distance-left:0;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at no cost.</w:t>
                        <w:br/>
                      </w:r>
                      <w:r>
                        <w:rPr>
                          <w:rFonts w:ascii="SimSun" w:eastAsia="SimSun" w:hAnsi="SimSun" w:cs="SimSun"/>
                          <w:color w:val="E39B85"/>
                          <w:spacing w:val="0"/>
                          <w:w w:val="100"/>
                          <w:position w:val="0"/>
                          <w:sz w:val="17"/>
                          <w:szCs w:val="17"/>
                          <w:lang w:val="zh-TW" w:eastAsia="zh-TW" w:bidi="zh-TW"/>
                        </w:rPr>
                        <w:t>介宾短语充当</w:t>
                        <w:br/>
                        <w:t>状语</w:t>
                      </w:r>
                    </w:p>
                  </w:txbxContent>
                </v:textbox>
                <w10:wrap type="topAndBottom" anchorx="page"/>
              </v:shape>
            </w:pict>
          </mc:Fallback>
        </mc:AlternateContent>
      </w:r>
    </w:p>
    <w:p>
      <w:pPr>
        <w:pStyle w:val="Style19"/>
        <w:keepNext w:val="0"/>
        <w:keepLines w:val="0"/>
        <w:widowControl w:val="0"/>
        <w:numPr>
          <w:ilvl w:val="0"/>
          <w:numId w:val="105"/>
        </w:numPr>
        <w:shd w:val="clear" w:color="auto" w:fill="auto"/>
        <w:bidi w:val="0"/>
        <w:spacing w:before="0" w:after="60" w:line="310" w:lineRule="exact"/>
        <w:ind w:left="0" w:right="0" w:firstLine="220"/>
        <w:jc w:val="left"/>
      </w:pPr>
      <w:bookmarkStart w:id="397" w:name="bookmark397"/>
      <w:bookmarkEnd w:id="397"/>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Do</w:t>
      </w:r>
    </w:p>
    <w:p>
      <w:pPr>
        <w:pStyle w:val="Style29"/>
        <w:keepNext w:val="0"/>
        <w:keepLines w:val="0"/>
        <w:widowControl w:val="0"/>
        <w:shd w:val="clear" w:color="auto" w:fill="auto"/>
        <w:bidi w:val="0"/>
        <w:spacing w:before="0" w:after="60" w:line="310" w:lineRule="exact"/>
        <w:ind w:left="960" w:right="0" w:hanging="580"/>
        <w:jc w:val="both"/>
      </w:pPr>
      <w:r>
        <w:rPr>
          <w:spacing w:val="0"/>
          <w:w w:val="100"/>
          <w:position w:val="0"/>
        </w:rPr>
        <w:t>思路：冲厕所</w:t>
      </w:r>
      <w:r>
        <w:rPr>
          <w:rFonts w:ascii="Times New Roman" w:eastAsia="Times New Roman" w:hAnsi="Times New Roman" w:cs="Times New Roman"/>
          <w:spacing w:val="0"/>
          <w:w w:val="100"/>
          <w:position w:val="0"/>
          <w:sz w:val="19"/>
          <w:szCs w:val="19"/>
          <w:lang w:val="en-US" w:eastAsia="en-US" w:bidi="en-US"/>
        </w:rPr>
        <w:t>flushing toilets</w:t>
      </w:r>
      <w:r>
        <w:rPr>
          <w:spacing w:val="0"/>
          <w:w w:val="100"/>
          <w:position w:val="0"/>
        </w:rPr>
        <w:t>是动名词短语作主语，</w:t>
      </w:r>
      <w:r>
        <w:rPr>
          <w:rFonts w:ascii="Times New Roman" w:eastAsia="Times New Roman" w:hAnsi="Times New Roman" w:cs="Times New Roman"/>
          <w:spacing w:val="0"/>
          <w:w w:val="100"/>
          <w:position w:val="0"/>
          <w:sz w:val="19"/>
          <w:szCs w:val="19"/>
          <w:lang w:val="en-US" w:eastAsia="en-US" w:bidi="en-US"/>
        </w:rPr>
        <w:t>accounts for</w:t>
      </w:r>
      <w:r>
        <w:rPr>
          <w:spacing w:val="0"/>
          <w:w w:val="100"/>
          <w:position w:val="0"/>
        </w:rPr>
        <w:t>是动词词组作谓语，句子空格 处缺少宾语，去翻译</w:t>
      </w:r>
      <w:r>
        <w:rPr>
          <w:spacing w:val="0"/>
          <w:w w:val="100"/>
          <w:position w:val="0"/>
          <w:lang w:val="zh-CN" w:eastAsia="zh-CN" w:bidi="zh-CN"/>
        </w:rPr>
        <w:t>“用了</w:t>
      </w:r>
      <w:r>
        <w:rPr>
          <w:spacing w:val="0"/>
          <w:w w:val="100"/>
          <w:position w:val="0"/>
        </w:rPr>
        <w:t>很大一部分的水”。</w:t>
      </w:r>
    </w:p>
    <w:p>
      <w:pPr>
        <w:pStyle w:val="Style29"/>
        <w:keepNext w:val="0"/>
        <w:keepLines w:val="0"/>
        <w:widowControl w:val="0"/>
        <w:shd w:val="clear" w:color="auto" w:fill="auto"/>
        <w:bidi w:val="0"/>
        <w:spacing w:before="0" w:after="60" w:line="310"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 large quantity of</w:t>
      </w:r>
      <w:r>
        <w:rPr>
          <w:spacing w:val="0"/>
          <w:w w:val="100"/>
          <w:position w:val="0"/>
        </w:rPr>
        <w:t>是</w:t>
      </w:r>
      <w:r>
        <w:rPr>
          <w:spacing w:val="0"/>
          <w:w w:val="100"/>
          <w:position w:val="0"/>
          <w:lang w:val="zh-CN" w:eastAsia="zh-CN" w:bidi="zh-CN"/>
        </w:rPr>
        <w:t>“大量</w:t>
      </w:r>
      <w:r>
        <w:rPr>
          <w:spacing w:val="0"/>
          <w:w w:val="100"/>
          <w:position w:val="0"/>
        </w:rPr>
        <w:t>的”，不是很大一部分（部分是含有比例成分在里面的）。</w:t>
      </w:r>
    </w:p>
    <w:p>
      <w:pPr>
        <w:pStyle w:val="Style29"/>
        <w:keepNext w:val="0"/>
        <w:keepLines w:val="0"/>
        <w:widowControl w:val="0"/>
        <w:shd w:val="clear" w:color="auto" w:fill="auto"/>
        <w:bidi w:val="0"/>
        <w:spacing w:before="0" w:after="60" w:line="310"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consumption</w:t>
      </w:r>
      <w:r>
        <w:rPr>
          <w:spacing w:val="0"/>
          <w:w w:val="100"/>
          <w:position w:val="0"/>
        </w:rPr>
        <w:t>是不可数名词，不可以用</w:t>
      </w:r>
      <w:r>
        <w:rPr>
          <w:rFonts w:ascii="Times New Roman" w:eastAsia="Times New Roman" w:hAnsi="Times New Roman" w:cs="Times New Roman"/>
          <w:spacing w:val="0"/>
          <w:w w:val="100"/>
          <w:position w:val="0"/>
          <w:sz w:val="19"/>
          <w:szCs w:val="19"/>
          <w:lang w:val="en-US" w:eastAsia="en-US" w:bidi="en-US"/>
        </w:rPr>
        <w:t>many</w:t>
      </w:r>
      <w:r>
        <w:rPr>
          <w:spacing w:val="0"/>
          <w:w w:val="100"/>
          <w:position w:val="0"/>
        </w:rPr>
        <w:t>修饰。</w:t>
      </w:r>
    </w:p>
    <w:p>
      <w:pPr>
        <w:pStyle w:val="Style19"/>
        <w:keepNext w:val="0"/>
        <w:keepLines w:val="0"/>
        <w:widowControl w:val="0"/>
        <w:shd w:val="clear" w:color="auto" w:fill="auto"/>
        <w:bidi w:val="0"/>
        <w:spacing w:before="0" w:after="60" w:line="310" w:lineRule="exact"/>
        <w:ind w:left="0" w:right="0" w:firstLine="36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percentage</w:t>
      </w:r>
      <w:r>
        <w:rPr>
          <w:rFonts w:ascii="SimSun" w:eastAsia="SimSun" w:hAnsi="SimSun" w:cs="SimSun"/>
          <w:spacing w:val="0"/>
          <w:w w:val="100"/>
          <w:position w:val="0"/>
          <w:sz w:val="17"/>
          <w:szCs w:val="17"/>
          <w:lang w:val="zh-TW" w:eastAsia="zh-TW" w:bidi="zh-TW"/>
        </w:rPr>
        <w:t>前面要用冠词</w:t>
      </w: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en-US" w:eastAsia="en-US" w:bidi="en-US"/>
        </w:rPr>
        <w:t>。</w:t>
      </w:r>
    </w:p>
    <w:p>
      <w:pPr>
        <w:pStyle w:val="Style100"/>
        <w:keepNext w:val="0"/>
        <w:keepLines w:val="0"/>
        <w:widowControl w:val="0"/>
        <w:shd w:val="clear" w:color="auto" w:fill="auto"/>
        <w:bidi w:val="0"/>
        <w:spacing w:before="0" w:line="310" w:lineRule="exact"/>
        <w:ind w:left="0" w:right="0" w:firstLine="360"/>
        <w:jc w:val="left"/>
      </w:pPr>
      <w:r>
        <w:rPr>
          <w:spacing w:val="0"/>
          <w:w w:val="100"/>
          <w:position w:val="0"/>
        </w:rPr>
        <w:t>结构：</w:t>
      </w:r>
    </w:p>
    <w:p>
      <w:pPr>
        <w:widowControl w:val="0"/>
        <w:spacing w:line="1" w:lineRule="exact"/>
      </w:pPr>
      <w:r>
        <w:drawing>
          <wp:anchor distT="647700" distB="0" distL="0" distR="0" simplePos="0" relativeHeight="125829640" behindDoc="0" locked="0" layoutInCell="1" allowOverlap="1">
            <wp:simplePos x="0" y="0"/>
            <wp:positionH relativeFrom="page">
              <wp:posOffset>482600</wp:posOffset>
            </wp:positionH>
            <wp:positionV relativeFrom="paragraph">
              <wp:posOffset>647700</wp:posOffset>
            </wp:positionV>
            <wp:extent cx="1109345" cy="1657985"/>
            <wp:wrapTopAndBottom/>
            <wp:docPr id="443" name="Shape 443"/>
            <a:graphic xmlns:a="http://schemas.openxmlformats.org/drawingml/2006/main">
              <a:graphicData uri="http://schemas.openxmlformats.org/drawingml/2006/picture">
                <pic:pic xmlns:pic="http://schemas.openxmlformats.org/drawingml/2006/picture">
                  <pic:nvPicPr>
                    <pic:cNvPr id="444" name="Picture box 444"/>
                    <pic:cNvPicPr/>
                  </pic:nvPicPr>
                  <pic:blipFill>
                    <a:blip r:embed="rId210"/>
                    <a:stretch/>
                  </pic:blipFill>
                  <pic:spPr>
                    <a:xfrm>
                      <a:ext cx="1109345" cy="1657985"/>
                    </a:xfrm>
                    <a:prstGeom prst="rect"/>
                  </pic:spPr>
                </pic:pic>
              </a:graphicData>
            </a:graphic>
          </wp:anchor>
        </w:drawing>
      </w:r>
    </w:p>
    <w:tbl>
      <w:tblPr>
        <w:tblOverlap w:val="never"/>
        <w:jc w:val="right"/>
        <w:tblLayout w:type="fixed"/>
      </w:tblPr>
      <w:tblGrid>
        <w:gridCol w:w="1462"/>
        <w:gridCol w:w="1357"/>
        <w:gridCol w:w="1566"/>
        <w:gridCol w:w="1022"/>
        <w:gridCol w:w="1613"/>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Flushing toilets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accounts for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a large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proportion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of water use.</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动名词短语充当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动词词组充当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冠词+形容词充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介词短语充当后置</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bookmarkStart w:id="398" w:name="bookmark398"/>
            <w:r>
              <w:rPr>
                <w:color w:val="E39B85"/>
                <w:spacing w:val="0"/>
                <w:w w:val="100"/>
                <w:position w:val="0"/>
                <w:lang w:val="zh-TW" w:eastAsia="zh-TW" w:bidi="zh-TW"/>
              </w:rPr>
              <w:t>主语</w:t>
            </w:r>
            <w:bookmarkEnd w:id="398"/>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40"/>
              <w:jc w:val="left"/>
            </w:pPr>
            <w:r>
              <w:rPr>
                <w:color w:val="E39B85"/>
                <w:spacing w:val="0"/>
                <w:w w:val="100"/>
                <w:position w:val="0"/>
                <w:lang w:val="zh-TW" w:eastAsia="zh-TW" w:bidi="zh-TW"/>
              </w:rPr>
              <w:t>定语</w:t>
            </w:r>
          </w:p>
        </w:tc>
      </w:tr>
    </w:tbl>
    <w:p>
      <w:pPr>
        <w:pStyle w:val="Style153"/>
        <w:keepNext w:val="0"/>
        <w:keepLines w:val="0"/>
        <w:widowControl w:val="0"/>
        <w:shd w:val="clear" w:color="auto" w:fill="auto"/>
        <w:bidi w:val="0"/>
        <w:spacing w:before="0" w:after="220" w:line="240" w:lineRule="auto"/>
        <w:ind w:left="0" w:right="0" w:firstLine="0"/>
        <w:jc w:val="left"/>
        <w:rPr>
          <w:sz w:val="26"/>
          <w:szCs w:val="26"/>
        </w:rPr>
      </w:pPr>
      <w:bookmarkStart w:id="399" w:name="bookmark399"/>
      <w:r>
        <w:rPr>
          <w:b w:val="0"/>
          <w:bCs w:val="0"/>
          <w:i w:val="0"/>
          <w:iCs w:val="0"/>
          <w:color w:val="2F3030"/>
          <w:spacing w:val="0"/>
          <w:w w:val="100"/>
          <w:position w:val="0"/>
          <w:sz w:val="26"/>
          <w:szCs w:val="26"/>
        </w:rPr>
        <w:t>第</w:t>
      </w:r>
      <w:r>
        <w:rPr>
          <w:rFonts w:ascii="Times New Roman" w:eastAsia="Times New Roman" w:hAnsi="Times New Roman" w:cs="Times New Roman"/>
          <w:b w:val="0"/>
          <w:bCs w:val="0"/>
          <w:spacing w:val="0"/>
          <w:w w:val="100"/>
          <w:position w:val="0"/>
          <w:sz w:val="42"/>
          <w:szCs w:val="42"/>
        </w:rPr>
        <w:t>6</w:t>
      </w:r>
      <w:r>
        <w:rPr>
          <w:b w:val="0"/>
          <w:bCs w:val="0"/>
          <w:i w:val="0"/>
          <w:iCs w:val="0"/>
          <w:color w:val="2F3030"/>
          <w:spacing w:val="0"/>
          <w:w w:val="100"/>
          <w:position w:val="0"/>
          <w:sz w:val="26"/>
          <w:szCs w:val="26"/>
        </w:rPr>
        <w:t>小时</w:t>
      </w:r>
      <w:bookmarkEnd w:id="399"/>
    </w:p>
    <w:p>
      <w:pPr>
        <w:pStyle w:val="Style39"/>
        <w:keepNext/>
        <w:keepLines/>
        <w:widowControl w:val="0"/>
        <w:shd w:val="clear" w:color="auto" w:fill="auto"/>
        <w:bidi w:val="0"/>
        <w:spacing w:before="0" w:after="260" w:line="240" w:lineRule="auto"/>
        <w:ind w:left="0" w:right="0" w:firstLine="0"/>
        <w:jc w:val="center"/>
        <w:rPr>
          <w:sz w:val="26"/>
          <w:szCs w:val="26"/>
        </w:rPr>
      </w:pPr>
      <w:bookmarkStart w:id="400" w:name="bookmark400"/>
      <w:bookmarkStart w:id="401" w:name="bookmark401"/>
      <w:bookmarkStart w:id="402" w:name="bookmark402"/>
      <w:r>
        <w:rPr>
          <w:color w:val="2F3030"/>
          <w:spacing w:val="0"/>
          <w:w w:val="100"/>
          <w:position w:val="0"/>
          <w:sz w:val="26"/>
          <w:szCs w:val="26"/>
        </w:rPr>
        <w:t>，隋态动词、助动词和时态</w:t>
      </w:r>
      <w:bookmarkEnd w:id="400"/>
      <w:bookmarkEnd w:id="401"/>
      <w:bookmarkEnd w:id="402"/>
    </w:p>
    <w:p>
      <w:pPr>
        <w:pStyle w:val="Style153"/>
        <w:keepNext w:val="0"/>
        <w:keepLines w:val="0"/>
        <w:widowControl w:val="0"/>
        <w:numPr>
          <w:ilvl w:val="0"/>
          <w:numId w:val="131"/>
        </w:numPr>
        <w:shd w:val="clear" w:color="auto" w:fill="auto"/>
        <w:tabs>
          <w:tab w:pos="416" w:val="left"/>
        </w:tabs>
        <w:bidi w:val="0"/>
        <w:spacing w:before="0" w:after="160" w:line="240" w:lineRule="auto"/>
        <w:ind w:left="0" w:right="0" w:firstLine="0"/>
        <w:jc w:val="left"/>
      </w:pPr>
      <w:bookmarkStart w:id="403" w:name="bookmark403"/>
      <w:bookmarkStart w:id="404" w:name="bookmark404"/>
      <w:bookmarkEnd w:id="403"/>
      <w:r>
        <w:rPr>
          <w:rFonts w:ascii="Times New Roman" w:eastAsia="Times New Roman" w:hAnsi="Times New Roman" w:cs="Times New Roman"/>
          <w:b w:val="0"/>
          <w:bCs w:val="0"/>
          <w:spacing w:val="0"/>
          <w:w w:val="100"/>
          <w:position w:val="0"/>
          <w:sz w:val="26"/>
          <w:szCs w:val="26"/>
          <w:lang w:val="en-US" w:eastAsia="en-US" w:bidi="en-US"/>
        </w:rPr>
        <w:t>g</w:t>
      </w:r>
      <w:r>
        <w:rPr>
          <w:b w:val="0"/>
          <w:bCs w:val="0"/>
          <w:spacing w:val="0"/>
          <w:w w:val="100"/>
          <w:position w:val="0"/>
          <w:sz w:val="24"/>
          <w:szCs w:val="24"/>
        </w:rPr>
        <w:t>專膾</w:t>
      </w:r>
      <w:bookmarkEnd w:id="404"/>
    </w:p>
    <w:p>
      <w:pPr>
        <w:pStyle w:val="Style19"/>
        <w:keepNext w:val="0"/>
        <w:keepLines w:val="0"/>
        <w:widowControl w:val="0"/>
        <w:shd w:val="clear" w:color="auto" w:fill="auto"/>
        <w:bidi w:val="0"/>
        <w:spacing w:before="0" w:after="40" w:line="328" w:lineRule="exact"/>
        <w:ind w:left="0" w:right="0" w:firstLine="420"/>
        <w:jc w:val="both"/>
        <w:rPr>
          <w:sz w:val="17"/>
          <w:szCs w:val="17"/>
        </w:rPr>
      </w:pPr>
      <w:r>
        <w:rPr>
          <w:rFonts w:ascii="SimSun" w:eastAsia="SimSun" w:hAnsi="SimSun" w:cs="SimSun"/>
          <w:spacing w:val="0"/>
          <w:w w:val="100"/>
          <w:position w:val="0"/>
          <w:sz w:val="17"/>
          <w:szCs w:val="17"/>
          <w:lang w:val="zh-TW" w:eastAsia="zh-TW" w:bidi="zh-TW"/>
        </w:rPr>
        <w:t>助动词</w:t>
      </w:r>
      <w:r>
        <w:rPr>
          <w:rFonts w:ascii="SimSun" w:eastAsia="SimSun" w:hAnsi="SimSun" w:cs="SimSun"/>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auxiliary verb）</w:t>
      </w:r>
      <w:r>
        <w:rPr>
          <w:rFonts w:ascii="SimSun" w:eastAsia="SimSun" w:hAnsi="SimSun" w:cs="SimSun"/>
          <w:spacing w:val="0"/>
          <w:w w:val="100"/>
          <w:position w:val="0"/>
          <w:sz w:val="17"/>
          <w:szCs w:val="17"/>
          <w:lang w:val="zh-TW" w:eastAsia="zh-TW" w:bidi="zh-TW"/>
        </w:rPr>
        <w:t>也叫辅助动词</w:t>
      </w:r>
      <w:r>
        <w:rPr>
          <w:rFonts w:ascii="SimSun" w:eastAsia="SimSun" w:hAnsi="SimSun" w:cs="SimSu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和主动词</w:t>
      </w:r>
      <w:r>
        <w:rPr>
          <w:rFonts w:ascii="Times New Roman" w:eastAsia="Times New Roman" w:hAnsi="Times New Roman" w:cs="Times New Roman"/>
          <w:spacing w:val="0"/>
          <w:w w:val="100"/>
          <w:position w:val="0"/>
          <w:sz w:val="19"/>
          <w:szCs w:val="19"/>
          <w:lang w:val="en-US" w:eastAsia="en-US" w:bidi="en-US"/>
        </w:rPr>
        <w:t>（main verb）</w:t>
      </w:r>
      <w:r>
        <w:rPr>
          <w:rFonts w:ascii="SimSun" w:eastAsia="SimSun" w:hAnsi="SimSun" w:cs="SimSun"/>
          <w:spacing w:val="0"/>
          <w:w w:val="100"/>
          <w:position w:val="0"/>
          <w:sz w:val="17"/>
          <w:szCs w:val="17"/>
          <w:lang w:val="zh-TW" w:eastAsia="zh-TW" w:bidi="zh-TW"/>
        </w:rPr>
        <w:t>构成谓语。</w:t>
      </w:r>
      <w:r>
        <w:rPr>
          <w:rFonts w:ascii="SimSun" w:eastAsia="SimSun" w:hAnsi="SimSun" w:cs="SimSun"/>
          <w:color w:val="E4786C"/>
          <w:spacing w:val="0"/>
          <w:w w:val="100"/>
          <w:position w:val="0"/>
          <w:sz w:val="17"/>
          <w:szCs w:val="17"/>
          <w:lang w:val="zh-TW" w:eastAsia="zh-TW" w:bidi="zh-TW"/>
        </w:rPr>
        <w:t>助动词是没有词汇意 义的，不能独立作谓语。</w:t>
      </w:r>
    </w:p>
    <w:p>
      <w:pPr>
        <w:pStyle w:val="Style29"/>
        <w:keepNext w:val="0"/>
        <w:keepLines w:val="0"/>
        <w:widowControl w:val="0"/>
        <w:shd w:val="clear" w:color="auto" w:fill="auto"/>
        <w:bidi w:val="0"/>
        <w:spacing w:before="0" w:after="40" w:line="328" w:lineRule="exact"/>
        <w:ind w:left="0" w:right="0" w:firstLine="420"/>
        <w:jc w:val="both"/>
      </w:pPr>
      <w:r>
        <w:rPr>
          <w:spacing w:val="0"/>
          <w:w w:val="100"/>
          <w:position w:val="0"/>
        </w:rPr>
        <w:t>助动词用来表示动词的时态和语态。时态</w:t>
      </w:r>
      <w:r>
        <w:rPr>
          <w:rFonts w:ascii="Times New Roman" w:eastAsia="Times New Roman" w:hAnsi="Times New Roman" w:cs="Times New Roman"/>
          <w:spacing w:val="0"/>
          <w:w w:val="100"/>
          <w:position w:val="0"/>
          <w:sz w:val="19"/>
          <w:szCs w:val="19"/>
          <w:lang w:val="en-US" w:eastAsia="en-US" w:bidi="en-US"/>
        </w:rPr>
        <w:t>（tense）</w:t>
      </w:r>
      <w:r>
        <w:rPr>
          <w:spacing w:val="0"/>
          <w:w w:val="100"/>
          <w:position w:val="0"/>
        </w:rPr>
        <w:t>是动词的形式，表示动词的不同时间。语态 有主动语态和被动语态，我们会在之后的章节里讲解。</w:t>
      </w:r>
    </w:p>
    <w:p>
      <w:pPr>
        <w:pStyle w:val="Style29"/>
        <w:keepNext w:val="0"/>
        <w:keepLines w:val="0"/>
        <w:widowControl w:val="0"/>
        <w:shd w:val="clear" w:color="auto" w:fill="auto"/>
        <w:bidi w:val="0"/>
        <w:spacing w:before="0" w:after="220" w:line="324" w:lineRule="exact"/>
        <w:ind w:left="0" w:right="0" w:firstLine="420"/>
        <w:jc w:val="both"/>
      </w:pPr>
      <w:r>
        <w:rPr>
          <w:spacing w:val="0"/>
          <w:w w:val="100"/>
          <w:position w:val="0"/>
        </w:rPr>
        <w:t>情态动词</w:t>
      </w:r>
      <w:r>
        <w:rPr>
          <w:rFonts w:ascii="Times New Roman" w:eastAsia="Times New Roman" w:hAnsi="Times New Roman" w:cs="Times New Roman"/>
          <w:spacing w:val="0"/>
          <w:w w:val="100"/>
          <w:position w:val="0"/>
          <w:sz w:val="19"/>
          <w:szCs w:val="19"/>
          <w:lang w:val="en-US" w:eastAsia="en-US" w:bidi="en-US"/>
        </w:rPr>
        <w:t>（modal verb）</w:t>
      </w:r>
      <w:r>
        <w:rPr>
          <w:spacing w:val="0"/>
          <w:w w:val="100"/>
          <w:position w:val="0"/>
        </w:rPr>
        <w:t>和助动词一样，</w:t>
      </w:r>
      <w:r>
        <w:rPr>
          <w:color w:val="E4786C"/>
          <w:spacing w:val="0"/>
          <w:w w:val="100"/>
          <w:position w:val="0"/>
        </w:rPr>
        <w:t>不能独立作谓语，要和主动词一起</w:t>
      </w:r>
      <w:r>
        <w:rPr>
          <w:spacing w:val="0"/>
          <w:w w:val="100"/>
          <w:position w:val="0"/>
        </w:rPr>
        <w:t>。情态动词和助动 词的一个区别</w:t>
      </w:r>
      <w:r>
        <w:rPr>
          <w:color w:val="E4786C"/>
          <w:spacing w:val="0"/>
          <w:w w:val="100"/>
          <w:position w:val="0"/>
        </w:rPr>
        <w:t>就是精态动词有一定的意义，而勿动词没有意义。</w:t>
      </w:r>
    </w:p>
    <w:p>
      <w:pPr>
        <w:pStyle w:val="Style29"/>
        <w:keepNext w:val="0"/>
        <w:keepLines w:val="0"/>
        <w:widowControl w:val="0"/>
        <w:numPr>
          <w:ilvl w:val="0"/>
          <w:numId w:val="131"/>
        </w:numPr>
        <w:shd w:val="clear" w:color="auto" w:fill="auto"/>
        <w:tabs>
          <w:tab w:pos="416" w:val="left"/>
        </w:tabs>
        <w:bidi w:val="0"/>
        <w:spacing w:before="0" w:after="320" w:line="328" w:lineRule="exact"/>
        <w:ind w:left="0" w:right="0" w:firstLine="0"/>
        <w:jc w:val="left"/>
        <w:rPr>
          <w:sz w:val="18"/>
          <w:szCs w:val="18"/>
        </w:rPr>
      </w:pPr>
      <w:bookmarkStart w:id="405" w:name="bookmark405"/>
      <w:bookmarkStart w:id="406" w:name="bookmark406"/>
      <w:bookmarkEnd w:id="405"/>
      <w:r>
        <w:rPr>
          <w:color w:val="E4786C"/>
          <w:spacing w:val="0"/>
          <w:w w:val="100"/>
          <w:position w:val="0"/>
          <w:sz w:val="18"/>
          <w:szCs w:val="18"/>
        </w:rPr>
        <w:t>鬱动霎点</w:t>
      </w:r>
      <w:bookmarkEnd w:id="406"/>
    </w:p>
    <w:p>
      <w:pPr>
        <w:pStyle w:val="Style85"/>
        <w:keepNext/>
        <w:keepLines/>
        <w:widowControl w:val="0"/>
        <w:shd w:val="clear" w:color="auto" w:fill="auto"/>
        <w:bidi w:val="0"/>
        <w:spacing w:before="0" w:after="40" w:line="240" w:lineRule="auto"/>
        <w:ind w:left="0" w:right="0" w:firstLine="0"/>
        <w:jc w:val="left"/>
      </w:pPr>
      <w:bookmarkStart w:id="407" w:name="bookmark407"/>
      <w:bookmarkStart w:id="408" w:name="bookmark408"/>
      <w:bookmarkStart w:id="409" w:name="bookmark409"/>
      <w:r>
        <w:rPr>
          <w:spacing w:val="0"/>
          <w:w w:val="100"/>
          <w:position w:val="0"/>
        </w:rPr>
        <w:t>学习要点</w:t>
      </w:r>
      <w:r>
        <w:rPr>
          <w:spacing w:val="0"/>
          <w:w w:val="100"/>
          <w:position w:val="0"/>
          <w:sz w:val="20"/>
          <w:szCs w:val="20"/>
        </w:rPr>
        <w:t>18：</w:t>
      </w:r>
      <w:r>
        <w:rPr>
          <w:spacing w:val="0"/>
          <w:w w:val="100"/>
          <w:position w:val="0"/>
        </w:rPr>
        <w:t>英文有多少种时态？</w:t>
      </w:r>
      <w:bookmarkEnd w:id="407"/>
      <w:bookmarkEnd w:id="408"/>
      <w:bookmarkEnd w:id="409"/>
    </w:p>
    <w:p>
      <w:pPr>
        <w:pStyle w:val="Style29"/>
        <w:keepNext w:val="0"/>
        <w:keepLines w:val="0"/>
        <w:widowControl w:val="0"/>
        <w:shd w:val="clear" w:color="auto" w:fill="auto"/>
        <w:bidi w:val="0"/>
        <w:spacing w:before="0" w:after="40" w:line="331" w:lineRule="exact"/>
        <w:ind w:left="0" w:right="0" w:firstLine="420"/>
        <w:jc w:val="both"/>
      </w:pPr>
      <w:r>
        <w:rPr>
          <w:spacing w:val="0"/>
          <w:w w:val="100"/>
          <w:position w:val="0"/>
        </w:rPr>
        <w:t>英语有</w:t>
      </w:r>
      <w:r>
        <w:rPr>
          <w:rFonts w:ascii="Times New Roman" w:eastAsia="Times New Roman" w:hAnsi="Times New Roman" w:cs="Times New Roman"/>
          <w:spacing w:val="0"/>
          <w:w w:val="100"/>
          <w:position w:val="0"/>
          <w:sz w:val="19"/>
          <w:szCs w:val="19"/>
        </w:rPr>
        <w:t>16</w:t>
      </w:r>
      <w:r>
        <w:rPr>
          <w:spacing w:val="0"/>
          <w:w w:val="100"/>
          <w:position w:val="0"/>
        </w:rPr>
        <w:t>种时态，可以大致分成四类（过去时、现在时、将来时、过去将来时），常用的时态 有</w:t>
      </w:r>
      <w:r>
        <w:rPr>
          <w:rFonts w:ascii="Times New Roman" w:eastAsia="Times New Roman" w:hAnsi="Times New Roman" w:cs="Times New Roman"/>
          <w:spacing w:val="0"/>
          <w:w w:val="100"/>
          <w:position w:val="0"/>
          <w:sz w:val="19"/>
          <w:szCs w:val="19"/>
        </w:rPr>
        <w:t>10</w:t>
      </w:r>
      <w:r>
        <w:rPr>
          <w:spacing w:val="0"/>
          <w:w w:val="100"/>
          <w:position w:val="0"/>
        </w:rPr>
        <w:t>种（标彩）。大家可以看看下表，熟悉一下不同时态的助动词（斜体）。</w:t>
      </w:r>
    </w:p>
    <w:p>
      <w:pPr>
        <w:pStyle w:val="Style29"/>
        <w:keepNext w:val="0"/>
        <w:keepLines w:val="0"/>
        <w:widowControl w:val="0"/>
        <w:shd w:val="clear" w:color="auto" w:fill="auto"/>
        <w:bidi w:val="0"/>
        <w:spacing w:before="0" w:after="220" w:line="331" w:lineRule="exact"/>
        <w:ind w:left="0" w:right="0" w:firstLine="420"/>
        <w:jc w:val="both"/>
      </w:pPr>
      <w:r>
        <w:rPr>
          <w:spacing w:val="0"/>
          <w:w w:val="100"/>
          <w:position w:val="0"/>
        </w:rPr>
        <w:t>很多同学助动词经常使用错误，可以参考这个表，每次写谓语时就看看，看多了就能记住。</w:t>
      </w:r>
    </w:p>
    <w:p>
      <w:pPr>
        <w:pStyle w:val="Style95"/>
        <w:keepNext w:val="0"/>
        <w:keepLines w:val="0"/>
        <w:widowControl w:val="0"/>
        <w:shd w:val="clear" w:color="auto" w:fill="auto"/>
        <w:tabs>
          <w:tab w:pos="3190" w:val="left"/>
          <w:tab w:pos="4835" w:val="left"/>
          <w:tab w:pos="6444" w:val="left"/>
        </w:tabs>
        <w:bidi w:val="0"/>
        <w:spacing w:before="0" w:after="0" w:line="240" w:lineRule="auto"/>
        <w:ind w:left="1591" w:right="0" w:firstLine="0"/>
        <w:jc w:val="left"/>
        <w:rPr>
          <w:sz w:val="19"/>
          <w:szCs w:val="19"/>
        </w:rPr>
      </w:pPr>
      <w:r>
        <w:rPr>
          <w:color w:val="000000"/>
          <w:spacing w:val="0"/>
          <w:w w:val="100"/>
          <w:position w:val="0"/>
          <w:sz w:val="19"/>
          <w:szCs w:val="19"/>
          <w:shd w:val="clear" w:color="auto" w:fill="FFFFFF"/>
        </w:rPr>
        <w:t>一般时</w:t>
        <w:tab/>
        <w:t>进行时</w:t>
        <w:tab/>
        <w:t>完成时</w:t>
        <w:tab/>
        <w:t>完成进行时</w:t>
      </w:r>
    </w:p>
    <w:tbl>
      <w:tblPr>
        <w:tblOverlap w:val="never"/>
        <w:jc w:val="center"/>
        <w:tblLayout w:type="fixed"/>
      </w:tblPr>
      <w:tblGrid>
        <w:gridCol w:w="1156"/>
        <w:gridCol w:w="1472"/>
        <w:gridCol w:w="1714"/>
        <w:gridCol w:w="1588"/>
        <w:gridCol w:w="2113"/>
      </w:tblGrid>
      <w:tr>
        <w:trPr>
          <w:trHeight w:val="75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现在时</w:t>
            </w:r>
          </w:p>
        </w:tc>
        <w:tc>
          <w:tcPr>
            <w:tcBorders/>
            <w:shd w:val="clear" w:color="auto" w:fill="FFFFFF"/>
            <w:vAlign w:val="center"/>
          </w:tcPr>
          <w:p>
            <w:pPr>
              <w:pStyle w:val="Style2"/>
              <w:keepNext w:val="0"/>
              <w:keepLines w:val="0"/>
              <w:widowControl w:val="0"/>
              <w:shd w:val="clear" w:color="auto" w:fill="auto"/>
              <w:bidi w:val="0"/>
              <w:spacing w:before="0" w:after="14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read</w:t>
            </w:r>
          </w:p>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reads</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i/>
                <w:iCs/>
                <w:color w:val="E4786C"/>
                <w:spacing w:val="0"/>
                <w:w w:val="100"/>
                <w:position w:val="0"/>
                <w:sz w:val="17"/>
                <w:szCs w:val="17"/>
                <w:lang w:val="en-US" w:eastAsia="en-US" w:bidi="en-US"/>
              </w:rPr>
              <w:t>am (are/is)</w:t>
            </w:r>
            <w:r>
              <w:rPr>
                <w:rFonts w:ascii="Times New Roman" w:eastAsia="Times New Roman" w:hAnsi="Times New Roman" w:cs="Times New Roman"/>
                <w:color w:val="E4786C"/>
                <w:spacing w:val="0"/>
                <w:w w:val="100"/>
                <w:position w:val="0"/>
                <w:sz w:val="19"/>
                <w:szCs w:val="19"/>
                <w:lang w:val="en-US" w:eastAsia="en-US" w:bidi="en-US"/>
              </w:rPr>
              <w:t xml:space="preserve"> reading</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i/>
                <w:iCs/>
                <w:color w:val="E4786C"/>
                <w:spacing w:val="0"/>
                <w:w w:val="100"/>
                <w:position w:val="0"/>
                <w:sz w:val="17"/>
                <w:szCs w:val="17"/>
                <w:lang w:val="en-US" w:eastAsia="en-US" w:bidi="en-US"/>
              </w:rPr>
              <w:t>has (have)</w:t>
            </w:r>
            <w:r>
              <w:rPr>
                <w:rFonts w:ascii="Times New Roman" w:eastAsia="Times New Roman" w:hAnsi="Times New Roman" w:cs="Times New Roman"/>
                <w:color w:val="E4786C"/>
                <w:spacing w:val="0"/>
                <w:w w:val="100"/>
                <w:position w:val="0"/>
                <w:sz w:val="19"/>
                <w:szCs w:val="19"/>
                <w:lang w:val="en-US" w:eastAsia="en-US" w:bidi="en-US"/>
              </w:rPr>
              <w:t xml:space="preserve"> read</w:t>
            </w:r>
          </w:p>
        </w:tc>
        <w:tc>
          <w:tcPr>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i/>
                <w:iCs/>
                <w:color w:val="E4786C"/>
                <w:spacing w:val="0"/>
                <w:w w:val="100"/>
                <w:position w:val="0"/>
                <w:sz w:val="17"/>
                <w:szCs w:val="17"/>
                <w:lang w:val="en-US" w:eastAsia="en-US" w:bidi="en-US"/>
              </w:rPr>
              <w:t>has (have) been</w:t>
            </w:r>
            <w:r>
              <w:rPr>
                <w:rFonts w:ascii="Times New Roman" w:eastAsia="Times New Roman" w:hAnsi="Times New Roman" w:cs="Times New Roman"/>
                <w:color w:val="E4786C"/>
                <w:spacing w:val="0"/>
                <w:w w:val="100"/>
                <w:position w:val="0"/>
                <w:sz w:val="19"/>
                <w:szCs w:val="19"/>
                <w:lang w:val="en-US" w:eastAsia="en-US" w:bidi="en-US"/>
              </w:rPr>
              <w:t xml:space="preserve"> reading</w:t>
            </w:r>
          </w:p>
        </w:tc>
      </w:tr>
      <w:tr>
        <w:trPr>
          <w:trHeight w:val="36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过去时</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read</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i/>
                <w:iCs/>
                <w:color w:val="E4786C"/>
                <w:spacing w:val="0"/>
                <w:w w:val="100"/>
                <w:position w:val="0"/>
                <w:sz w:val="17"/>
                <w:szCs w:val="17"/>
                <w:lang w:val="en-US" w:eastAsia="en-US" w:bidi="en-US"/>
              </w:rPr>
              <w:t>was (were)</w:t>
            </w:r>
            <w:r>
              <w:rPr>
                <w:rFonts w:ascii="Times New Roman" w:eastAsia="Times New Roman" w:hAnsi="Times New Roman" w:cs="Times New Roman"/>
                <w:color w:val="E4786C"/>
                <w:spacing w:val="0"/>
                <w:w w:val="100"/>
                <w:position w:val="0"/>
                <w:sz w:val="19"/>
                <w:szCs w:val="19"/>
                <w:lang w:val="en-US" w:eastAsia="en-US" w:bidi="en-US"/>
              </w:rPr>
              <w:t xml:space="preserve"> reading</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i/>
                <w:iCs/>
                <w:color w:val="E4786C"/>
                <w:spacing w:val="0"/>
                <w:w w:val="100"/>
                <w:position w:val="0"/>
                <w:sz w:val="17"/>
                <w:szCs w:val="17"/>
                <w:lang w:val="en-US" w:eastAsia="en-US" w:bidi="en-US"/>
              </w:rPr>
              <w:t>had</w:t>
            </w:r>
            <w:r>
              <w:rPr>
                <w:rFonts w:ascii="Times New Roman" w:eastAsia="Times New Roman" w:hAnsi="Times New Roman" w:cs="Times New Roman"/>
                <w:color w:val="E4786C"/>
                <w:spacing w:val="0"/>
                <w:w w:val="100"/>
                <w:position w:val="0"/>
                <w:sz w:val="19"/>
                <w:szCs w:val="19"/>
                <w:lang w:val="en-US" w:eastAsia="en-US" w:bidi="en-US"/>
              </w:rPr>
              <w:t xml:space="preserve"> read</w:t>
            </w:r>
          </w:p>
        </w:tc>
        <w:tc>
          <w:tcPr>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i/>
                <w:iCs/>
                <w:spacing w:val="0"/>
                <w:w w:val="100"/>
                <w:position w:val="0"/>
                <w:sz w:val="17"/>
                <w:szCs w:val="17"/>
                <w:lang w:val="en-US" w:eastAsia="en-US" w:bidi="en-US"/>
              </w:rPr>
              <w:t>had been</w:t>
            </w:r>
            <w:r>
              <w:rPr>
                <w:rFonts w:ascii="Times New Roman" w:eastAsia="Times New Roman" w:hAnsi="Times New Roman" w:cs="Times New Roman"/>
                <w:spacing w:val="0"/>
                <w:w w:val="100"/>
                <w:position w:val="0"/>
                <w:sz w:val="19"/>
                <w:szCs w:val="19"/>
                <w:lang w:val="en-US" w:eastAsia="en-US" w:bidi="en-US"/>
              </w:rPr>
              <w:t xml:space="preserve"> reading</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将来时</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i/>
                <w:iCs/>
                <w:color w:val="E4786C"/>
                <w:spacing w:val="0"/>
                <w:w w:val="100"/>
                <w:position w:val="0"/>
                <w:sz w:val="17"/>
                <w:szCs w:val="17"/>
                <w:lang w:val="en-US" w:eastAsia="en-US" w:bidi="en-US"/>
              </w:rPr>
              <w:t>will</w:t>
            </w:r>
            <w:r>
              <w:rPr>
                <w:rFonts w:ascii="Times New Roman" w:eastAsia="Times New Roman" w:hAnsi="Times New Roman" w:cs="Times New Roman"/>
                <w:color w:val="E4786C"/>
                <w:spacing w:val="0"/>
                <w:w w:val="100"/>
                <w:position w:val="0"/>
                <w:sz w:val="19"/>
                <w:szCs w:val="19"/>
                <w:lang w:val="en-US" w:eastAsia="en-US" w:bidi="en-US"/>
              </w:rPr>
              <w:t xml:space="preserve"> read</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i/>
                <w:iCs/>
                <w:spacing w:val="0"/>
                <w:w w:val="100"/>
                <w:position w:val="0"/>
                <w:sz w:val="17"/>
                <w:szCs w:val="17"/>
                <w:lang w:val="en-US" w:eastAsia="en-US" w:bidi="en-US"/>
              </w:rPr>
              <w:t>will be</w:t>
            </w:r>
            <w:r>
              <w:rPr>
                <w:rFonts w:ascii="Times New Roman" w:eastAsia="Times New Roman" w:hAnsi="Times New Roman" w:cs="Times New Roman"/>
                <w:spacing w:val="0"/>
                <w:w w:val="100"/>
                <w:position w:val="0"/>
                <w:sz w:val="19"/>
                <w:szCs w:val="19"/>
                <w:lang w:val="en-US" w:eastAsia="en-US" w:bidi="en-US"/>
              </w:rPr>
              <w:t xml:space="preserve"> reading</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i/>
                <w:iCs/>
                <w:spacing w:val="0"/>
                <w:w w:val="100"/>
                <w:position w:val="0"/>
                <w:sz w:val="17"/>
                <w:szCs w:val="17"/>
                <w:lang w:val="en-US" w:eastAsia="en-US" w:bidi="en-US"/>
              </w:rPr>
              <w:t>will have</w:t>
            </w:r>
            <w:r>
              <w:rPr>
                <w:rFonts w:ascii="Times New Roman" w:eastAsia="Times New Roman" w:hAnsi="Times New Roman" w:cs="Times New Roman"/>
                <w:spacing w:val="0"/>
                <w:w w:val="100"/>
                <w:position w:val="0"/>
                <w:sz w:val="19"/>
                <w:szCs w:val="19"/>
                <w:lang w:val="en-US" w:eastAsia="en-US" w:bidi="en-US"/>
              </w:rPr>
              <w:t xml:space="preserve"> read</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i/>
                <w:iCs/>
                <w:spacing w:val="0"/>
                <w:w w:val="100"/>
                <w:position w:val="0"/>
                <w:sz w:val="17"/>
                <w:szCs w:val="17"/>
                <w:lang w:val="en-US" w:eastAsia="en-US" w:bidi="en-US"/>
              </w:rPr>
              <w:t>will have been</w:t>
            </w:r>
            <w:r>
              <w:rPr>
                <w:rFonts w:ascii="Times New Roman" w:eastAsia="Times New Roman" w:hAnsi="Times New Roman" w:cs="Times New Roman"/>
                <w:spacing w:val="0"/>
                <w:w w:val="100"/>
                <w:position w:val="0"/>
                <w:sz w:val="19"/>
                <w:szCs w:val="19"/>
                <w:lang w:val="en-US" w:eastAsia="en-US" w:bidi="en-US"/>
              </w:rPr>
              <w:t xml:space="preserve"> reading</w:t>
            </w:r>
          </w:p>
        </w:tc>
      </w:tr>
      <w:tr>
        <w:trPr>
          <w:trHeight w:val="371"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过去将来时</w:t>
            </w:r>
          </w:p>
        </w:tc>
        <w:tc>
          <w:tcPr>
            <w:tcBorders>
              <w:top w:val="single" w:sz="4"/>
              <w:left w:val="dashed"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i/>
                <w:iCs/>
                <w:color w:val="E4786C"/>
                <w:spacing w:val="0"/>
                <w:w w:val="100"/>
                <w:position w:val="0"/>
                <w:sz w:val="17"/>
                <w:szCs w:val="17"/>
                <w:lang w:val="en-US" w:eastAsia="en-US" w:bidi="en-US"/>
              </w:rPr>
              <w:t>would</w:t>
            </w:r>
            <w:r>
              <w:rPr>
                <w:rFonts w:ascii="Times New Roman" w:eastAsia="Times New Roman" w:hAnsi="Times New Roman" w:cs="Times New Roman"/>
                <w:color w:val="E4786C"/>
                <w:spacing w:val="0"/>
                <w:w w:val="100"/>
                <w:position w:val="0"/>
                <w:sz w:val="19"/>
                <w:szCs w:val="19"/>
                <w:lang w:val="en-US" w:eastAsia="en-US" w:bidi="en-US"/>
              </w:rPr>
              <w:t xml:space="preserve"> read</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i/>
                <w:iCs/>
                <w:spacing w:val="0"/>
                <w:w w:val="100"/>
                <w:position w:val="0"/>
                <w:sz w:val="17"/>
                <w:szCs w:val="17"/>
                <w:lang w:val="en-US" w:eastAsia="en-US" w:bidi="en-US"/>
              </w:rPr>
              <w:t>would be</w:t>
            </w:r>
            <w:r>
              <w:rPr>
                <w:rFonts w:ascii="Times New Roman" w:eastAsia="Times New Roman" w:hAnsi="Times New Roman" w:cs="Times New Roman"/>
                <w:spacing w:val="0"/>
                <w:w w:val="100"/>
                <w:position w:val="0"/>
                <w:sz w:val="19"/>
                <w:szCs w:val="19"/>
                <w:lang w:val="en-US" w:eastAsia="en-US" w:bidi="en-US"/>
              </w:rPr>
              <w:t xml:space="preserve"> reading</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i/>
                <w:iCs/>
                <w:color w:val="E4786C"/>
                <w:spacing w:val="0"/>
                <w:w w:val="100"/>
                <w:position w:val="0"/>
                <w:sz w:val="17"/>
                <w:szCs w:val="17"/>
                <w:lang w:val="en-US" w:eastAsia="en-US" w:bidi="en-US"/>
              </w:rPr>
              <w:t>would have</w:t>
            </w:r>
            <w:r>
              <w:rPr>
                <w:rFonts w:ascii="Times New Roman" w:eastAsia="Times New Roman" w:hAnsi="Times New Roman" w:cs="Times New Roman"/>
                <w:color w:val="E4786C"/>
                <w:spacing w:val="0"/>
                <w:w w:val="100"/>
                <w:position w:val="0"/>
                <w:sz w:val="19"/>
                <w:szCs w:val="19"/>
                <w:lang w:val="en-US" w:eastAsia="en-US" w:bidi="en-US"/>
              </w:rPr>
              <w:t xml:space="preserve"> read</w:t>
            </w:r>
          </w:p>
        </w:tc>
        <w:tc>
          <w:tcPr>
            <w:tcBorders>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i/>
                <w:iCs/>
                <w:spacing w:val="0"/>
                <w:w w:val="100"/>
                <w:position w:val="0"/>
                <w:sz w:val="17"/>
                <w:szCs w:val="17"/>
                <w:lang w:val="en-US" w:eastAsia="en-US" w:bidi="en-US"/>
              </w:rPr>
              <w:t>would have been</w:t>
            </w:r>
            <w:r>
              <w:rPr>
                <w:rFonts w:ascii="Times New Roman" w:eastAsia="Times New Roman" w:hAnsi="Times New Roman" w:cs="Times New Roman"/>
                <w:spacing w:val="0"/>
                <w:w w:val="100"/>
                <w:position w:val="0"/>
                <w:sz w:val="19"/>
                <w:szCs w:val="19"/>
                <w:lang w:val="en-US" w:eastAsia="en-US" w:bidi="en-US"/>
              </w:rPr>
              <w:t xml:space="preserve"> reading</w:t>
            </w:r>
          </w:p>
        </w:tc>
      </w:tr>
    </w:tbl>
    <w:p>
      <w:pPr>
        <w:widowControl w:val="0"/>
        <w:spacing w:after="99" w:line="1" w:lineRule="exact"/>
      </w:pPr>
    </w:p>
    <w:p>
      <w:pPr>
        <w:pStyle w:val="Style29"/>
        <w:keepNext w:val="0"/>
        <w:keepLines w:val="0"/>
        <w:widowControl w:val="0"/>
        <w:shd w:val="clear" w:color="auto" w:fill="auto"/>
        <w:bidi w:val="0"/>
        <w:spacing w:before="0" w:after="160" w:line="299" w:lineRule="exact"/>
        <w:ind w:left="0" w:right="0" w:firstLine="420"/>
        <w:jc w:val="both"/>
      </w:pPr>
      <w:r>
        <w:rPr>
          <w:spacing w:val="0"/>
          <w:w w:val="100"/>
          <w:position w:val="0"/>
        </w:rPr>
        <w:t>很多同学在使用现在时和过去时的时候尤其搞不清。我们可以考虑以下几个因素：</w:t>
      </w:r>
      <w:r>
        <w:rPr>
          <w:spacing w:val="0"/>
          <w:w w:val="100"/>
          <w:position w:val="0"/>
          <w:sz w:val="19"/>
          <w:szCs w:val="19"/>
        </w:rPr>
        <w:t>（</w:t>
      </w:r>
      <w:r>
        <w:rPr>
          <w:rFonts w:ascii="Times New Roman" w:eastAsia="Times New Roman" w:hAnsi="Times New Roman" w:cs="Times New Roman"/>
          <w:spacing w:val="0"/>
          <w:w w:val="100"/>
          <w:position w:val="0"/>
          <w:sz w:val="19"/>
          <w:szCs w:val="19"/>
        </w:rPr>
        <w:t>1）</w:t>
      </w:r>
      <w:r>
        <w:rPr>
          <w:spacing w:val="0"/>
          <w:w w:val="100"/>
          <w:position w:val="0"/>
        </w:rPr>
        <w:t>动作是 否过去发生；</w:t>
      </w:r>
      <w:r>
        <w:rPr>
          <w:spacing w:val="0"/>
          <w:w w:val="100"/>
          <w:position w:val="0"/>
          <w:sz w:val="19"/>
          <w:szCs w:val="19"/>
        </w:rPr>
        <w:t>（</w:t>
      </w:r>
      <w:r>
        <w:rPr>
          <w:rFonts w:ascii="Times New Roman" w:eastAsia="Times New Roman" w:hAnsi="Times New Roman" w:cs="Times New Roman"/>
          <w:spacing w:val="0"/>
          <w:w w:val="100"/>
          <w:position w:val="0"/>
          <w:sz w:val="19"/>
          <w:szCs w:val="19"/>
        </w:rPr>
        <w:t>2）</w:t>
      </w:r>
      <w:r>
        <w:rPr>
          <w:spacing w:val="0"/>
          <w:w w:val="100"/>
          <w:position w:val="0"/>
        </w:rPr>
        <w:t>动作是否现在存在；</w:t>
      </w:r>
      <w:r>
        <w:rPr>
          <w:spacing w:val="0"/>
          <w:w w:val="100"/>
          <w:position w:val="0"/>
          <w:sz w:val="19"/>
          <w:szCs w:val="19"/>
        </w:rPr>
        <w:t>（</w:t>
      </w:r>
      <w:r>
        <w:rPr>
          <w:rFonts w:ascii="Times New Roman" w:eastAsia="Times New Roman" w:hAnsi="Times New Roman" w:cs="Times New Roman"/>
          <w:spacing w:val="0"/>
          <w:w w:val="100"/>
          <w:position w:val="0"/>
          <w:sz w:val="19"/>
          <w:szCs w:val="19"/>
        </w:rPr>
        <w:t>3）</w:t>
      </w:r>
      <w:r>
        <w:rPr>
          <w:spacing w:val="0"/>
          <w:w w:val="100"/>
          <w:position w:val="0"/>
        </w:rPr>
        <w:t>动作是否持续；</w:t>
      </w:r>
      <w:r>
        <w:rPr>
          <w:spacing w:val="0"/>
          <w:w w:val="100"/>
          <w:position w:val="0"/>
          <w:sz w:val="19"/>
          <w:szCs w:val="19"/>
        </w:rPr>
        <w:t>（</w:t>
      </w:r>
      <w:r>
        <w:rPr>
          <w:rFonts w:ascii="Times New Roman" w:eastAsia="Times New Roman" w:hAnsi="Times New Roman" w:cs="Times New Roman"/>
          <w:spacing w:val="0"/>
          <w:w w:val="100"/>
          <w:position w:val="0"/>
          <w:sz w:val="19"/>
          <w:szCs w:val="19"/>
        </w:rPr>
        <w:t>4）</w:t>
      </w:r>
      <w:r>
        <w:rPr>
          <w:spacing w:val="0"/>
          <w:w w:val="100"/>
          <w:position w:val="0"/>
        </w:rPr>
        <w:t>强调结果和一件事情完成。</w:t>
      </w:r>
    </w:p>
    <w:tbl>
      <w:tblPr>
        <w:tblOverlap w:val="never"/>
        <w:jc w:val="center"/>
        <w:tblLayout w:type="fixed"/>
      </w:tblPr>
      <w:tblGrid>
        <w:gridCol w:w="2581"/>
        <w:gridCol w:w="1094"/>
        <w:gridCol w:w="965"/>
        <w:gridCol w:w="1300"/>
        <w:gridCol w:w="2297"/>
      </w:tblGrid>
      <w:tr>
        <w:trPr>
          <w:trHeight w:val="68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color w:val="000000"/>
                <w:spacing w:val="0"/>
                <w:w w:val="100"/>
                <w:position w:val="0"/>
                <w:shd w:val="clear" w:color="auto" w:fill="FFFFFF"/>
                <w:lang w:val="zh-TW" w:eastAsia="zh-TW" w:bidi="zh-TW"/>
              </w:rPr>
              <w:t>想表达的句子动作是否</w:t>
            </w:r>
          </w:p>
          <w:p>
            <w:pPr>
              <w:pStyle w:val="Style2"/>
              <w:keepNext w:val="0"/>
              <w:keepLines w:val="0"/>
              <w:widowControl w:val="0"/>
              <w:shd w:val="clear" w:color="auto" w:fill="auto"/>
              <w:bidi w:val="0"/>
              <w:spacing w:before="0" w:after="0" w:line="240" w:lineRule="auto"/>
              <w:ind w:left="1640" w:right="0" w:firstLine="0"/>
              <w:jc w:val="left"/>
            </w:pPr>
            <w:r>
              <w:rPr>
                <w:color w:val="000000"/>
                <w:spacing w:val="0"/>
                <w:w w:val="100"/>
                <w:position w:val="0"/>
                <w:shd w:val="clear" w:color="auto" w:fill="FFFFFF"/>
                <w:lang w:val="zh-TW" w:eastAsia="zh-TW" w:bidi="zh-TW"/>
              </w:rPr>
              <w:t>过去发生</w:t>
            </w:r>
          </w:p>
        </w:tc>
        <w:tc>
          <w:tcPr>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FFFFFF"/>
                <w:lang w:val="zh-TW" w:eastAsia="zh-TW" w:bidi="zh-TW"/>
              </w:rPr>
              <w:t>动作是否</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现在存在</w:t>
            </w:r>
          </w:p>
        </w:tc>
        <w:tc>
          <w:tcPr>
            <w:tcBorders/>
            <w:shd w:val="clear" w:color="auto" w:fill="FFFFFF"/>
            <w:vAlign w:val="bottom"/>
          </w:tcPr>
          <w:p>
            <w:pPr>
              <w:pStyle w:val="Style2"/>
              <w:keepNext w:val="0"/>
              <w:keepLines w:val="0"/>
              <w:widowControl w:val="0"/>
              <w:shd w:val="clear" w:color="auto" w:fill="auto"/>
              <w:bidi w:val="0"/>
              <w:spacing w:before="0" w:after="0" w:line="299" w:lineRule="exact"/>
              <w:ind w:left="0" w:right="0" w:firstLine="0"/>
              <w:jc w:val="center"/>
            </w:pPr>
            <w:r>
              <w:rPr>
                <w:color w:val="000000"/>
                <w:spacing w:val="0"/>
                <w:w w:val="100"/>
                <w:position w:val="0"/>
                <w:shd w:val="clear" w:color="auto" w:fill="FFFFFF"/>
                <w:lang w:val="zh-TW" w:eastAsia="zh-TW" w:bidi="zh-TW"/>
              </w:rPr>
              <w:t>动作是否 持续</w:t>
            </w:r>
          </w:p>
        </w:tc>
        <w:tc>
          <w:tcPr>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FFFFFF"/>
                <w:lang w:val="zh-TW" w:eastAsia="zh-TW" w:bidi="zh-TW"/>
              </w:rPr>
              <w:t>强调结果和一</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件事情完成</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740"/>
              <w:jc w:val="left"/>
            </w:pPr>
            <w:r>
              <w:rPr>
                <w:color w:val="000000"/>
                <w:spacing w:val="0"/>
                <w:w w:val="100"/>
                <w:position w:val="0"/>
                <w:shd w:val="clear" w:color="auto" w:fill="FFFFFF"/>
                <w:lang w:val="zh-TW" w:eastAsia="zh-TW" w:bidi="zh-TW"/>
              </w:rPr>
              <w:t>正确时态</w:t>
            </w:r>
          </w:p>
        </w:tc>
      </w:tr>
      <w:tr>
        <w:trPr>
          <w:trHeight w:val="688" w:hRule="exact"/>
        </w:trPr>
        <w:tc>
          <w:tcPr>
            <w:tcBorders>
              <w:left w:val="single" w:sz="4"/>
            </w:tcBorders>
            <w:shd w:val="clear" w:color="auto" w:fill="FFFFFF"/>
            <w:vAlign w:val="bottom"/>
          </w:tcPr>
          <w:p>
            <w:pPr>
              <w:pStyle w:val="Style2"/>
              <w:keepNext w:val="0"/>
              <w:keepLines w:val="0"/>
              <w:widowControl w:val="0"/>
              <w:shd w:val="clear" w:color="auto" w:fill="auto"/>
              <w:tabs>
                <w:tab w:pos="1969" w:val="left"/>
              </w:tabs>
              <w:bidi w:val="0"/>
              <w:spacing w:before="0" w:after="0" w:line="240" w:lineRule="auto"/>
              <w:ind w:left="0" w:right="0" w:firstLine="0"/>
              <w:jc w:val="left"/>
            </w:pPr>
            <w:r>
              <w:rPr>
                <w:color w:val="E4786C"/>
                <w:spacing w:val="0"/>
                <w:w w:val="100"/>
                <w:position w:val="0"/>
                <w:lang w:val="zh-TW" w:eastAsia="zh-TW" w:bidi="zh-TW"/>
              </w:rPr>
              <w:t>我过去喜欢踢足</w:t>
              <w:tab/>
            </w:r>
            <w:r>
              <w:rPr>
                <w:spacing w:val="0"/>
                <w:w w:val="100"/>
                <w:position w:val="0"/>
                <w:lang w:val="zh-TW" w:eastAsia="zh-TW" w:bidi="zh-TW"/>
              </w:rPr>
              <w:t>,</w:t>
            </w:r>
          </w:p>
          <w:p>
            <w:pPr>
              <w:pStyle w:val="Style2"/>
              <w:keepNext w:val="0"/>
              <w:keepLines w:val="0"/>
              <w:widowControl w:val="0"/>
              <w:shd w:val="clear" w:color="auto" w:fill="auto"/>
              <w:tabs>
                <w:tab w:pos="1264" w:val="left"/>
              </w:tabs>
              <w:bidi w:val="0"/>
              <w:spacing w:before="0" w:after="0" w:line="240" w:lineRule="auto"/>
              <w:ind w:left="0" w:right="0" w:firstLine="0"/>
              <w:jc w:val="left"/>
              <w:rPr>
                <w:sz w:val="62"/>
                <w:szCs w:val="62"/>
              </w:rPr>
            </w:pPr>
            <w:r>
              <w:rPr>
                <w:color w:val="E4786C"/>
                <w:spacing w:val="0"/>
                <w:w w:val="100"/>
                <w:position w:val="0"/>
                <w:sz w:val="17"/>
                <w:szCs w:val="17"/>
                <w:lang w:val="zh-TW" w:eastAsia="zh-TW" w:bidi="zh-TW"/>
              </w:rPr>
              <w:t>球。</w:t>
              <w:tab/>
            </w:r>
            <w:r>
              <w:rPr>
                <w:rFonts w:ascii="Times New Roman" w:eastAsia="Times New Roman" w:hAnsi="Times New Roman" w:cs="Times New Roman"/>
                <w:color w:val="E4786C"/>
                <w:spacing w:val="0"/>
                <w:w w:val="100"/>
                <w:position w:val="0"/>
                <w:sz w:val="62"/>
                <w:szCs w:val="62"/>
                <w:lang w:val="zh-TW" w:eastAsia="zh-TW" w:bidi="zh-TW"/>
              </w:rPr>
              <w:t>1</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spacing w:val="0"/>
                <w:w w:val="100"/>
                <w:position w:val="0"/>
                <w:sz w:val="20"/>
                <w:szCs w:val="20"/>
                <w:lang w:val="zh-TW" w:eastAsia="zh-TW" w:bidi="zh-TW"/>
              </w:rPr>
              <w:t>X</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left"/>
            </w:pPr>
            <w:r>
              <w:rPr>
                <w:spacing w:val="0"/>
                <w:w w:val="100"/>
                <w:position w:val="0"/>
                <w:lang w:val="zh-TW" w:eastAsia="zh-TW" w:bidi="zh-TW"/>
              </w:rPr>
              <w:t>—般过去时</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loved football.</w:t>
            </w:r>
          </w:p>
        </w:tc>
      </w:tr>
      <w:tr>
        <w:trPr>
          <w:trHeight w:val="695" w:hRule="exact"/>
        </w:trPr>
        <w:tc>
          <w:tcPr>
            <w:tcBorders>
              <w:top w:val="single" w:sz="4"/>
              <w:left w:val="single" w:sz="4"/>
            </w:tcBorders>
            <w:shd w:val="clear" w:color="auto" w:fill="FFFFFF"/>
            <w:vAlign w:val="top"/>
          </w:tcPr>
          <w:p>
            <w:pPr>
              <w:pStyle w:val="Style2"/>
              <w:keepNext w:val="0"/>
              <w:keepLines w:val="0"/>
              <w:widowControl w:val="0"/>
              <w:shd w:val="clear" w:color="auto" w:fill="auto"/>
              <w:tabs>
                <w:tab w:pos="2084" w:val="left"/>
              </w:tabs>
              <w:bidi w:val="0"/>
              <w:spacing w:before="0" w:after="0" w:line="169" w:lineRule="exact"/>
              <w:ind w:left="0" w:right="0" w:firstLine="0"/>
              <w:jc w:val="left"/>
            </w:pPr>
            <w:r>
              <w:rPr>
                <w:color w:val="E4786C"/>
                <w:spacing w:val="0"/>
                <w:w w:val="100"/>
                <w:position w:val="0"/>
                <w:lang w:val="zh-TW" w:eastAsia="zh-TW" w:bidi="zh-TW"/>
              </w:rPr>
              <w:t>我那时候正在</w:t>
              <w:tab/>
            </w:r>
            <w:r>
              <w:rPr>
                <w:color w:val="E4786C"/>
                <w:spacing w:val="0"/>
                <w:w w:val="100"/>
                <w:position w:val="0"/>
                <w:lang w:val="en-US" w:eastAsia="en-US" w:bidi="en-US"/>
              </w:rPr>
              <w:t>■</w:t>
            </w:r>
          </w:p>
          <w:p>
            <w:pPr>
              <w:pStyle w:val="Style2"/>
              <w:keepNext w:val="0"/>
              <w:keepLines w:val="0"/>
              <w:widowControl w:val="0"/>
              <w:shd w:val="clear" w:color="auto" w:fill="auto"/>
              <w:bidi w:val="0"/>
              <w:spacing w:before="0" w:after="0" w:line="169" w:lineRule="exact"/>
              <w:ind w:left="0" w:right="0" w:firstLine="1940"/>
              <w:jc w:val="left"/>
            </w:pPr>
            <w:r>
              <w:rPr>
                <w:rFonts w:ascii="Times New Roman" w:eastAsia="Times New Roman" w:hAnsi="Times New Roman" w:cs="Times New Roman"/>
                <w:spacing w:val="0"/>
                <w:w w:val="100"/>
                <w:position w:val="0"/>
                <w:sz w:val="62"/>
                <w:szCs w:val="62"/>
                <w:lang w:val="zh-TW" w:eastAsia="zh-TW" w:bidi="zh-TW"/>
              </w:rPr>
              <w:t xml:space="preserve">V </w:t>
            </w:r>
            <w:r>
              <w:rPr>
                <w:color w:val="E4786C"/>
                <w:spacing w:val="0"/>
                <w:w w:val="100"/>
                <w:position w:val="0"/>
                <w:lang w:val="zh-TW" w:eastAsia="zh-TW" w:bidi="zh-TW"/>
              </w:rPr>
              <w:t>踢足球。</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80" w:line="240" w:lineRule="auto"/>
              <w:ind w:left="0" w:right="0" w:firstLine="0"/>
              <w:jc w:val="left"/>
            </w:pPr>
            <w:r>
              <w:rPr>
                <w:spacing w:val="0"/>
                <w:w w:val="100"/>
                <w:position w:val="0"/>
                <w:lang w:val="zh-TW" w:eastAsia="zh-TW" w:bidi="zh-TW"/>
              </w:rPr>
              <w:t>过去进行时</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was playing football.</w:t>
            </w:r>
          </w:p>
        </w:tc>
      </w:tr>
      <w:tr>
        <w:trPr>
          <w:trHeight w:val="702" w:hRule="exact"/>
        </w:trPr>
        <w:tc>
          <w:tcPr>
            <w:tcBorders>
              <w:left w:val="single" w:sz="4"/>
              <w:bottom w:val="single" w:sz="4"/>
            </w:tcBorders>
            <w:shd w:val="clear" w:color="auto" w:fill="FFFFFF"/>
            <w:vAlign w:val="center"/>
          </w:tcPr>
          <w:p>
            <w:pPr>
              <w:pStyle w:val="Style2"/>
              <w:keepNext w:val="0"/>
              <w:keepLines w:val="0"/>
              <w:widowControl w:val="0"/>
              <w:shd w:val="clear" w:color="auto" w:fill="auto"/>
              <w:tabs>
                <w:tab w:pos="1940" w:val="left"/>
              </w:tabs>
              <w:bidi w:val="0"/>
              <w:spacing w:before="0" w:line="240" w:lineRule="auto"/>
              <w:ind w:left="0" w:right="0" w:firstLine="0"/>
              <w:jc w:val="left"/>
            </w:pPr>
            <w:r>
              <w:rPr>
                <w:color w:val="E4786C"/>
                <w:spacing w:val="0"/>
                <w:w w:val="100"/>
                <w:position w:val="0"/>
                <w:lang w:val="zh-TW" w:eastAsia="zh-TW" w:bidi="zh-TW"/>
              </w:rPr>
              <w:t>我那时候对足球</w:t>
              <w:tab/>
            </w:r>
            <w:r>
              <w:rPr>
                <w:color w:val="3B3B3B"/>
                <w:spacing w:val="0"/>
                <w:w w:val="100"/>
                <w:position w:val="0"/>
                <w:lang w:val="zh-TW" w:eastAsia="zh-TW" w:bidi="zh-TW"/>
              </w:rPr>
              <w:t>,</w:t>
            </w:r>
          </w:p>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已经失去兴趣。</w:t>
            </w:r>
          </w:p>
        </w:tc>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top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x</w:t>
            </w:r>
          </w:p>
        </w:tc>
        <w:tc>
          <w:tcPr>
            <w:tcBorders>
              <w:top w:val="single" w:sz="4"/>
              <w:bottom w:val="single" w:sz="4"/>
            </w:tcBorders>
            <w:shd w:val="clear" w:color="auto" w:fill="FFFFFF"/>
            <w:vAlign w:val="bottom"/>
          </w:tcPr>
          <w:p>
            <w:pPr>
              <w:pStyle w:val="Style2"/>
              <w:keepNext w:val="0"/>
              <w:keepLines w:val="0"/>
              <w:widowControl w:val="0"/>
              <w:shd w:val="clear" w:color="auto" w:fill="auto"/>
              <w:bidi w:val="0"/>
              <w:spacing w:before="0" w:after="20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V</w:t>
            </w:r>
          </w:p>
          <w:p>
            <w:pPr>
              <w:pStyle w:val="Style2"/>
              <w:keepNext w:val="0"/>
              <w:keepLines w:val="0"/>
              <w:widowControl w:val="0"/>
              <w:shd w:val="clear" w:color="auto" w:fill="auto"/>
              <w:tabs>
                <w:tab w:leader="underscore" w:pos="853" w:val="left"/>
              </w:tabs>
              <w:bidi w:val="0"/>
              <w:spacing w:before="0" w:after="0" w:line="240" w:lineRule="auto"/>
              <w:ind w:left="0" w:right="0" w:firstLine="0"/>
              <w:jc w:val="center"/>
              <w:rPr>
                <w:sz w:val="19"/>
                <w:szCs w:val="19"/>
              </w:rPr>
            </w:pPr>
            <w:r>
              <w:rPr>
                <w:rFonts w:ascii="Times New Roman" w:eastAsia="Times New Roman" w:hAnsi="Times New Roman" w:cs="Times New Roman"/>
                <w:color w:val="EDD0CD"/>
                <w:spacing w:val="0"/>
                <w:w w:val="100"/>
                <w:position w:val="0"/>
                <w:sz w:val="19"/>
                <w:szCs w:val="19"/>
                <w:lang w:val="zh-TW" w:eastAsia="zh-TW" w:bidi="zh-TW"/>
              </w:rPr>
              <w:tab/>
            </w:r>
          </w:p>
        </w:tc>
        <w:tc>
          <w:tcPr>
            <w:tcBorders>
              <w:top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80" w:line="240" w:lineRule="auto"/>
              <w:ind w:left="0" w:right="0" w:firstLine="0"/>
              <w:jc w:val="left"/>
            </w:pPr>
            <w:r>
              <w:rPr>
                <w:spacing w:val="0"/>
                <w:w w:val="100"/>
                <w:position w:val="0"/>
                <w:lang w:val="zh-TW" w:eastAsia="zh-TW" w:bidi="zh-TW"/>
              </w:rPr>
              <w:t>过去完成时</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had lost interest in football.</w:t>
            </w:r>
          </w:p>
        </w:tc>
      </w:tr>
    </w:tbl>
    <w:p>
      <w:pPr>
        <w:widowControl w:val="0"/>
        <w:spacing w:after="99" w:line="1" w:lineRule="exact"/>
      </w:pPr>
    </w:p>
    <w:p>
      <w:pPr>
        <w:widowControl w:val="0"/>
        <w:spacing w:line="1" w:lineRule="exact"/>
      </w:pPr>
    </w:p>
    <w:p>
      <w:pPr>
        <w:widowControl w:val="0"/>
        <w:jc w:val="right"/>
        <w:rPr>
          <w:sz w:val="2"/>
          <w:szCs w:val="2"/>
        </w:rPr>
      </w:pPr>
      <w:r>
        <w:drawing>
          <wp:inline>
            <wp:extent cx="280670" cy="323215"/>
            <wp:docPr id="445" name="Picutre 445"/>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212"/>
                    <a:stretch/>
                  </pic:blipFill>
                  <pic:spPr>
                    <a:xfrm>
                      <a:ext cx="280670" cy="323215"/>
                    </a:xfrm>
                    <a:prstGeom prst="rect"/>
                  </pic:spPr>
                </pic:pic>
              </a:graphicData>
            </a:graphic>
          </wp:inline>
        </w:drawing>
      </w:r>
    </w:p>
    <w:p>
      <w:pPr>
        <w:widowControl w:val="0"/>
        <w:spacing w:line="1" w:lineRule="exact"/>
        <w:sectPr>
          <w:footnotePr>
            <w:pos w:val="pageBottom"/>
            <w:numFmt w:val="decimal"/>
            <w:numRestart w:val="continuous"/>
          </w:footnotePr>
          <w:type w:val="continuous"/>
          <w:pgSz w:w="10051" w:h="14598"/>
          <w:pgMar w:top="664" w:right="792" w:bottom="211" w:left="919" w:header="236" w:footer="3" w:gutter="0"/>
          <w:cols w:space="720"/>
          <w:noEndnote/>
          <w:rtlGutter w:val="0"/>
          <w:docGrid w:linePitch="360"/>
        </w:sectPr>
      </w:pPr>
    </w:p>
    <w:tbl>
      <w:tblPr>
        <w:tblOverlap w:val="never"/>
        <w:jc w:val="center"/>
        <w:tblLayout w:type="fixed"/>
      </w:tblPr>
      <w:tblGrid>
        <w:gridCol w:w="1483"/>
        <w:gridCol w:w="1076"/>
        <w:gridCol w:w="1087"/>
        <w:gridCol w:w="972"/>
        <w:gridCol w:w="1292"/>
        <w:gridCol w:w="2218"/>
      </w:tblGrid>
      <w:tr>
        <w:trPr>
          <w:trHeight w:val="93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84" w:lineRule="exact"/>
              <w:ind w:left="0" w:right="0" w:firstLine="0"/>
              <w:jc w:val="both"/>
            </w:pPr>
            <w:r>
              <w:rPr>
                <w:color w:val="E39B85"/>
                <w:spacing w:val="0"/>
                <w:w w:val="100"/>
                <w:position w:val="0"/>
                <w:lang w:val="zh-TW" w:eastAsia="zh-TW" w:bidi="zh-TW"/>
              </w:rPr>
              <w:t xml:space="preserve">我正在看足球比 </w:t>
            </w:r>
            <w:r>
              <w:rPr>
                <w:color w:val="E39B85"/>
                <w:spacing w:val="0"/>
                <w:w w:val="100"/>
                <w:position w:val="0"/>
                <w:lang w:val="zh-CN" w:eastAsia="zh-CN" w:bidi="zh-CN"/>
              </w:rPr>
              <w:t>赛。</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40"/>
              <w:jc w:val="left"/>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60" w:line="240" w:lineRule="auto"/>
              <w:ind w:left="0" w:right="0" w:firstLine="0"/>
              <w:jc w:val="left"/>
            </w:pPr>
            <w:r>
              <w:rPr>
                <w:spacing w:val="0"/>
                <w:w w:val="100"/>
                <w:position w:val="0"/>
                <w:lang w:val="zh-TW" w:eastAsia="zh-TW" w:bidi="zh-TW"/>
              </w:rPr>
              <w:t>现在进行时</w:t>
            </w:r>
          </w:p>
          <w:p>
            <w:pPr>
              <w:pStyle w:val="Style2"/>
              <w:keepNext w:val="0"/>
              <w:keepLines w:val="0"/>
              <w:widowControl w:val="0"/>
              <w:shd w:val="clear" w:color="auto" w:fill="auto"/>
              <w:bidi w:val="0"/>
              <w:spacing w:before="0" w:after="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am watching a football</w:t>
            </w:r>
          </w:p>
          <w:p>
            <w:pPr>
              <w:pStyle w:val="Style2"/>
              <w:keepNext w:val="0"/>
              <w:keepLines w:val="0"/>
              <w:widowControl w:val="0"/>
              <w:shd w:val="clear" w:color="auto" w:fill="auto"/>
              <w:bidi w:val="0"/>
              <w:spacing w:before="0" w:after="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game.</w:t>
            </w:r>
          </w:p>
        </w:tc>
      </w:tr>
      <w:tr>
        <w:trPr>
          <w:trHeight w:val="641"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77" w:lineRule="exact"/>
              <w:ind w:left="0" w:right="0" w:firstLine="0"/>
              <w:jc w:val="both"/>
            </w:pPr>
            <w:r>
              <w:rPr>
                <w:color w:val="E39B85"/>
                <w:spacing w:val="0"/>
                <w:w w:val="100"/>
                <w:position w:val="0"/>
                <w:lang w:val="zh-TW" w:eastAsia="zh-TW" w:bidi="zh-TW"/>
              </w:rPr>
              <w:t>我现在很喜欢 足球。</w:t>
            </w:r>
          </w:p>
        </w:tc>
        <w:tc>
          <w:tcPr>
            <w:tcBorders/>
            <w:shd w:val="clear" w:color="auto" w:fill="FFFFFF"/>
            <w:vAlign w:val="top"/>
          </w:tcPr>
          <w:p>
            <w:pPr>
              <w:pStyle w:val="Style2"/>
              <w:keepNext w:val="0"/>
              <w:keepLines w:val="0"/>
              <w:widowControl w:val="0"/>
              <w:shd w:val="clear" w:color="auto" w:fill="auto"/>
              <w:bidi w:val="0"/>
              <w:spacing w:before="0" w:after="0" w:line="288" w:lineRule="exact"/>
              <w:ind w:left="0" w:right="0" w:firstLine="0"/>
              <w:jc w:val="left"/>
            </w:pPr>
            <w:r>
              <w:rPr>
                <w:rFonts w:ascii="Times New Roman" w:eastAsia="Times New Roman" w:hAnsi="Times New Roman" w:cs="Times New Roman"/>
                <w:spacing w:val="0"/>
                <w:w w:val="100"/>
                <w:position w:val="0"/>
                <w:sz w:val="19"/>
                <w:szCs w:val="19"/>
                <w:lang w:val="zh-TW" w:eastAsia="zh-TW" w:bidi="zh-TW"/>
              </w:rPr>
              <w:t xml:space="preserve">V </w:t>
            </w:r>
            <w:r>
              <w:rPr>
                <w:spacing w:val="0"/>
                <w:w w:val="100"/>
                <w:position w:val="0"/>
                <w:lang w:val="zh-TW" w:eastAsia="zh-TW" w:bidi="zh-TW"/>
              </w:rPr>
              <w:t>（过去可 能喜欢）</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40"/>
              <w:jc w:val="left"/>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right w:val="single" w:sz="4"/>
            </w:tcBorders>
            <w:shd w:val="clear" w:color="auto" w:fill="FFFFFF"/>
            <w:vAlign w:val="top"/>
          </w:tcPr>
          <w:p>
            <w:pPr>
              <w:pStyle w:val="Style2"/>
              <w:keepNext w:val="0"/>
              <w:keepLines w:val="0"/>
              <w:widowControl w:val="0"/>
              <w:shd w:val="clear" w:color="auto" w:fill="auto"/>
              <w:bidi w:val="0"/>
              <w:spacing w:before="100" w:after="60" w:line="240" w:lineRule="auto"/>
              <w:ind w:left="0" w:right="0" w:firstLine="0"/>
              <w:jc w:val="left"/>
            </w:pPr>
            <w:r>
              <w:rPr>
                <w:spacing w:val="0"/>
                <w:w w:val="100"/>
                <w:position w:val="0"/>
                <w:lang w:val="zh-TW" w:eastAsia="zh-TW" w:bidi="zh-TW"/>
              </w:rPr>
              <w:t>一般现在时</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like football.</w:t>
            </w:r>
          </w:p>
        </w:tc>
      </w:tr>
      <w:tr>
        <w:trPr>
          <w:trHeight w:val="92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66" w:lineRule="exact"/>
              <w:ind w:left="0" w:right="0" w:firstLine="0"/>
              <w:jc w:val="both"/>
            </w:pPr>
            <w:r>
              <w:rPr>
                <w:color w:val="E39B85"/>
                <w:spacing w:val="0"/>
                <w:w w:val="100"/>
                <w:position w:val="0"/>
                <w:lang w:val="zh-TW" w:eastAsia="zh-TW" w:bidi="zh-TW"/>
              </w:rPr>
              <w:t>我已经进了两个 球。</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40"/>
              <w:jc w:val="left"/>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shd w:val="clear" w:color="auto" w:fill="FFFFFF"/>
            <w:vAlign w:val="bottom"/>
          </w:tcPr>
          <w:p>
            <w:pPr>
              <w:pStyle w:val="Style2"/>
              <w:keepNext w:val="0"/>
              <w:keepLines w:val="0"/>
              <w:widowControl w:val="0"/>
              <w:shd w:val="clear" w:color="auto" w:fill="auto"/>
              <w:bidi w:val="0"/>
              <w:spacing w:before="0" w:after="0" w:line="288" w:lineRule="exact"/>
              <w:ind w:left="0" w:right="0" w:firstLine="0"/>
              <w:jc w:val="left"/>
            </w:pPr>
            <w:r>
              <w:rPr>
                <w:rFonts w:ascii="Times New Roman" w:eastAsia="Times New Roman" w:hAnsi="Times New Roman" w:cs="Times New Roman"/>
                <w:spacing w:val="0"/>
                <w:w w:val="100"/>
                <w:position w:val="0"/>
                <w:sz w:val="19"/>
                <w:szCs w:val="19"/>
                <w:lang w:val="zh-TW" w:eastAsia="zh-TW" w:bidi="zh-TW"/>
              </w:rPr>
              <w:t xml:space="preserve">X </w:t>
            </w:r>
            <w:r>
              <w:rPr>
                <w:spacing w:val="0"/>
                <w:w w:val="100"/>
                <w:position w:val="0"/>
                <w:lang w:val="zh-TW" w:eastAsia="zh-TW" w:bidi="zh-TW"/>
              </w:rPr>
              <w:t>（不是 不断继续 进球）</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right w:val="single" w:sz="4"/>
            </w:tcBorders>
            <w:shd w:val="clear" w:color="auto" w:fill="FFFFFF"/>
            <w:vAlign w:val="top"/>
          </w:tcPr>
          <w:p>
            <w:pPr>
              <w:pStyle w:val="Style2"/>
              <w:keepNext w:val="0"/>
              <w:keepLines w:val="0"/>
              <w:widowControl w:val="0"/>
              <w:shd w:val="clear" w:color="auto" w:fill="auto"/>
              <w:bidi w:val="0"/>
              <w:spacing w:before="100" w:after="40" w:line="240" w:lineRule="auto"/>
              <w:ind w:left="0" w:right="0" w:firstLine="0"/>
              <w:jc w:val="left"/>
            </w:pPr>
            <w:r>
              <w:rPr>
                <w:spacing w:val="0"/>
                <w:w w:val="100"/>
                <w:position w:val="0"/>
                <w:lang w:val="zh-TW" w:eastAsia="zh-TW" w:bidi="zh-TW"/>
              </w:rPr>
              <w:t>现在完成时</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have scored twice.</w:t>
            </w:r>
          </w:p>
        </w:tc>
      </w:tr>
      <w:tr>
        <w:trPr>
          <w:trHeight w:val="659"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81" w:lineRule="exact"/>
              <w:ind w:left="0" w:right="0" w:firstLine="0"/>
              <w:jc w:val="both"/>
            </w:pPr>
            <w:r>
              <w:rPr>
                <w:color w:val="E39B85"/>
                <w:spacing w:val="0"/>
                <w:w w:val="100"/>
                <w:position w:val="0"/>
                <w:lang w:val="zh-TW" w:eastAsia="zh-TW" w:bidi="zh-TW"/>
              </w:rPr>
              <w:t>我成了一名足 球运动员。</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40"/>
              <w:jc w:val="left"/>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X</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V</w:t>
            </w:r>
          </w:p>
        </w:tc>
        <w:tc>
          <w:tcPr>
            <w:tcBorders>
              <w:right w:val="single" w:sz="4"/>
            </w:tcBorders>
            <w:shd w:val="clear" w:color="auto" w:fill="FFFFFF"/>
            <w:vAlign w:val="top"/>
          </w:tcPr>
          <w:p>
            <w:pPr>
              <w:pStyle w:val="Style2"/>
              <w:keepNext w:val="0"/>
              <w:keepLines w:val="0"/>
              <w:widowControl w:val="0"/>
              <w:shd w:val="clear" w:color="auto" w:fill="auto"/>
              <w:bidi w:val="0"/>
              <w:spacing w:before="80" w:after="60" w:line="240" w:lineRule="auto"/>
              <w:ind w:left="0" w:right="0" w:firstLine="0"/>
              <w:jc w:val="left"/>
            </w:pPr>
            <w:r>
              <w:rPr>
                <w:spacing w:val="0"/>
                <w:w w:val="100"/>
                <w:position w:val="0"/>
                <w:lang w:val="zh-TW" w:eastAsia="zh-TW" w:bidi="zh-TW"/>
              </w:rPr>
              <w:t>现在完成时</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have become a footballer.</w:t>
            </w:r>
          </w:p>
        </w:tc>
      </w:tr>
    </w:tbl>
    <w:p>
      <w:pPr>
        <w:widowControl w:val="0"/>
        <w:spacing w:after="199" w:line="1" w:lineRule="exact"/>
      </w:pPr>
    </w:p>
    <w:p>
      <w:pPr>
        <w:pStyle w:val="Style85"/>
        <w:keepNext/>
        <w:keepLines/>
        <w:widowControl w:val="0"/>
        <w:shd w:val="clear" w:color="auto" w:fill="auto"/>
        <w:bidi w:val="0"/>
        <w:spacing w:before="0" w:after="200" w:line="240" w:lineRule="auto"/>
        <w:ind w:left="0" w:right="0" w:firstLine="0"/>
        <w:jc w:val="left"/>
      </w:pPr>
      <w:bookmarkStart w:id="410" w:name="bookmark410"/>
      <w:bookmarkStart w:id="411" w:name="bookmark411"/>
      <w:bookmarkStart w:id="412" w:name="bookmark412"/>
      <w:r>
        <w:rPr>
          <w:spacing w:val="0"/>
          <w:w w:val="100"/>
          <w:position w:val="0"/>
        </w:rPr>
        <w:t>学习要点</w:t>
      </w:r>
      <w:r>
        <w:rPr>
          <w:spacing w:val="0"/>
          <w:w w:val="100"/>
          <w:position w:val="0"/>
          <w:sz w:val="20"/>
          <w:szCs w:val="20"/>
        </w:rPr>
        <w:t>19：</w:t>
      </w:r>
      <w:r>
        <w:rPr>
          <w:spacing w:val="0"/>
          <w:w w:val="100"/>
          <w:position w:val="0"/>
        </w:rPr>
        <w:t>不同时态一般在什么时候用？</w:t>
      </w:r>
      <w:bookmarkEnd w:id="410"/>
      <w:bookmarkEnd w:id="411"/>
      <w:bookmarkEnd w:id="412"/>
    </w:p>
    <w:p>
      <w:pPr>
        <w:pStyle w:val="Style95"/>
        <w:keepNext w:val="0"/>
        <w:keepLines w:val="0"/>
        <w:widowControl w:val="0"/>
        <w:shd w:val="clear" w:color="auto" w:fill="auto"/>
        <w:bidi w:val="0"/>
        <w:spacing w:before="0" w:after="0" w:line="306" w:lineRule="exact"/>
        <w:ind w:left="0" w:right="0" w:firstLine="0"/>
        <w:jc w:val="distribute"/>
      </w:pPr>
      <w:r>
        <w:rPr>
          <w:spacing w:val="0"/>
          <w:w w:val="100"/>
          <w:position w:val="0"/>
        </w:rPr>
        <w:t>很多同学各种时态分不清楚，其实诀窍在于两点：</w:t>
      </w:r>
      <w:r>
        <w:rPr>
          <w:color w:val="E39B85"/>
          <w:spacing w:val="0"/>
          <w:w w:val="100"/>
          <w:position w:val="0"/>
          <w:sz w:val="20"/>
          <w:szCs w:val="20"/>
        </w:rPr>
        <w:t>（</w:t>
      </w:r>
      <w:r>
        <w:rPr>
          <w:rFonts w:ascii="Times New Roman" w:eastAsia="Times New Roman" w:hAnsi="Times New Roman" w:cs="Times New Roman"/>
          <w:color w:val="E39B85"/>
          <w:spacing w:val="0"/>
          <w:w w:val="100"/>
          <w:position w:val="0"/>
          <w:sz w:val="20"/>
          <w:szCs w:val="20"/>
        </w:rPr>
        <w:t>1）</w:t>
      </w:r>
      <w:r>
        <w:rPr>
          <w:color w:val="E39B85"/>
          <w:spacing w:val="0"/>
          <w:w w:val="100"/>
          <w:position w:val="0"/>
        </w:rPr>
        <w:t>问请楚句己描述的动作是发生在过去、 现在，还是将来</w:t>
      </w:r>
      <w:r>
        <w:rPr>
          <w:color w:val="E39B85"/>
          <w:spacing w:val="0"/>
          <w:w w:val="100"/>
          <w:position w:val="0"/>
          <w:lang w:val="zh-CN" w:eastAsia="zh-CN" w:bidi="zh-CN"/>
        </w:rPr>
        <w:t>〈如果</w:t>
      </w:r>
      <w:r>
        <w:rPr>
          <w:color w:val="E39B85"/>
          <w:spacing w:val="0"/>
          <w:w w:val="100"/>
          <w:position w:val="0"/>
        </w:rPr>
        <w:t>是过去发生的事情，绝对不能用现在附■或者将来时八</w:t>
      </w:r>
      <w:r>
        <w:rPr>
          <w:color w:val="E39B85"/>
          <w:spacing w:val="0"/>
          <w:w w:val="100"/>
          <w:position w:val="0"/>
          <w:sz w:val="20"/>
          <w:szCs w:val="20"/>
        </w:rPr>
        <w:t>（</w:t>
      </w:r>
      <w:r>
        <w:rPr>
          <w:rFonts w:ascii="Times New Roman" w:eastAsia="Times New Roman" w:hAnsi="Times New Roman" w:cs="Times New Roman"/>
          <w:color w:val="E39B85"/>
          <w:spacing w:val="0"/>
          <w:w w:val="100"/>
          <w:position w:val="0"/>
          <w:sz w:val="20"/>
          <w:szCs w:val="20"/>
        </w:rPr>
        <w:t>2）</w:t>
      </w:r>
      <w:r>
        <w:rPr>
          <w:color w:val="E39B85"/>
          <w:spacing w:val="0"/>
          <w:w w:val="100"/>
          <w:position w:val="0"/>
          <w:lang w:val="zh-CN" w:eastAsia="zh-CN" w:bidi="zh-CN"/>
        </w:rPr>
        <w:t>要</w:t>
      </w:r>
      <w:r>
        <w:rPr>
          <w:color w:val="E39B85"/>
          <w:spacing w:val="0"/>
          <w:w w:val="100"/>
          <w:position w:val="0"/>
        </w:rPr>
        <w:t>看一下时间 状语。</w:t>
      </w:r>
    </w:p>
    <w:p>
      <w:pPr>
        <w:pStyle w:val="Style95"/>
        <w:keepNext w:val="0"/>
        <w:keepLines w:val="0"/>
        <w:widowControl w:val="0"/>
        <w:shd w:val="clear" w:color="auto" w:fill="auto"/>
        <w:bidi w:val="0"/>
        <w:spacing w:before="0" w:after="0" w:line="240" w:lineRule="auto"/>
        <w:ind w:left="356" w:right="0" w:firstLine="0"/>
        <w:jc w:val="left"/>
      </w:pPr>
      <w:r>
        <w:rPr>
          <w:spacing w:val="0"/>
          <w:w w:val="100"/>
          <w:position w:val="0"/>
        </w:rPr>
        <w:t>我们看看下面表格，里面展示了不同时态的区别。</w:t>
      </w:r>
    </w:p>
    <w:tbl>
      <w:tblPr>
        <w:tblOverlap w:val="never"/>
        <w:jc w:val="center"/>
        <w:tblLayout w:type="fixed"/>
      </w:tblPr>
      <w:tblGrid>
        <w:gridCol w:w="1156"/>
        <w:gridCol w:w="1523"/>
        <w:gridCol w:w="1717"/>
        <w:gridCol w:w="3758"/>
      </w:tblGrid>
      <w:tr>
        <w:trPr>
          <w:trHeight w:val="37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color w:val="000000"/>
                <w:spacing w:val="0"/>
                <w:w w:val="100"/>
                <w:position w:val="0"/>
                <w:shd w:val="clear" w:color="auto" w:fill="FFFFFF"/>
                <w:lang w:val="zh-TW" w:eastAsia="zh-TW" w:bidi="zh-TW"/>
              </w:rPr>
              <w:t>中文句子</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60"/>
              <w:jc w:val="left"/>
            </w:pPr>
            <w:r>
              <w:rPr>
                <w:color w:val="000000"/>
                <w:spacing w:val="0"/>
                <w:w w:val="100"/>
                <w:position w:val="0"/>
                <w:shd w:val="clear" w:color="auto" w:fill="FFFFFF"/>
                <w:lang w:val="zh-TW" w:eastAsia="zh-TW" w:bidi="zh-TW"/>
              </w:rPr>
              <w:t>选用时态</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意义</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错误时态</w:t>
            </w:r>
          </w:p>
        </w:tc>
      </w:tr>
      <w:tr>
        <w:trPr>
          <w:trHeight w:val="174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color w:val="E39B85"/>
                <w:spacing w:val="0"/>
                <w:w w:val="100"/>
                <w:position w:val="0"/>
                <w:lang w:val="zh-TW" w:eastAsia="zh-TW" w:bidi="zh-TW"/>
              </w:rPr>
              <w:t>我喜欢看书。</w:t>
            </w:r>
          </w:p>
        </w:tc>
        <w:tc>
          <w:tcPr>
            <w:tcBorders/>
            <w:shd w:val="clear" w:color="auto" w:fill="FFFFFF"/>
            <w:vAlign w:val="center"/>
          </w:tcPr>
          <w:p>
            <w:pPr>
              <w:pStyle w:val="Style2"/>
              <w:keepNext w:val="0"/>
              <w:keepLines w:val="0"/>
              <w:widowControl w:val="0"/>
              <w:shd w:val="clear" w:color="auto" w:fill="auto"/>
              <w:bidi w:val="0"/>
              <w:spacing w:before="0" w:line="240" w:lineRule="auto"/>
              <w:ind w:left="0" w:right="0" w:firstLine="0"/>
              <w:jc w:val="left"/>
            </w:pPr>
            <w:r>
              <w:rPr>
                <w:spacing w:val="0"/>
                <w:w w:val="100"/>
                <w:position w:val="0"/>
                <w:lang w:val="zh-TW" w:eastAsia="zh-TW" w:bidi="zh-TW"/>
              </w:rPr>
              <w:t>—般现在时</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enjoy reading.</w:t>
            </w:r>
          </w:p>
        </w:tc>
        <w:tc>
          <w:tcPr>
            <w:tcBorders/>
            <w:shd w:val="clear" w:color="auto" w:fill="FFFFFF"/>
            <w:vAlign w:val="center"/>
          </w:tcPr>
          <w:p>
            <w:pPr>
              <w:pStyle w:val="Style2"/>
              <w:keepNext w:val="0"/>
              <w:keepLines w:val="0"/>
              <w:widowControl w:val="0"/>
              <w:shd w:val="clear" w:color="auto" w:fill="auto"/>
              <w:bidi w:val="0"/>
              <w:spacing w:before="0" w:after="0" w:line="279" w:lineRule="exact"/>
              <w:ind w:left="0" w:right="0" w:firstLine="0"/>
              <w:jc w:val="both"/>
            </w:pPr>
            <w:r>
              <w:rPr>
                <w:spacing w:val="0"/>
                <w:w w:val="100"/>
                <w:position w:val="0"/>
                <w:lang w:val="zh-TW" w:eastAsia="zh-TW" w:bidi="zh-TW"/>
              </w:rPr>
              <w:t>—般现在时用于描 述一个习惯、一个 目前存在的事实（具 有一定的稳定性和 永恒性）</w:t>
            </w:r>
            <w:r>
              <w:rPr>
                <w:i/>
                <w:iCs/>
                <w:spacing w:val="0"/>
                <w:w w:val="100"/>
                <w:position w:val="0"/>
                <w:lang w:val="zh-TW" w:eastAsia="zh-TW" w:bidi="zh-TW"/>
              </w:rPr>
              <w:t>。</w:t>
            </w:r>
          </w:p>
        </w:tc>
        <w:tc>
          <w:tcPr>
            <w:tcBorders>
              <w:right w:val="single" w:sz="4"/>
            </w:tcBorders>
            <w:shd w:val="clear" w:color="auto" w:fill="FFFFFF"/>
            <w:vAlign w:val="bottom"/>
          </w:tcPr>
          <w:p>
            <w:pPr>
              <w:pStyle w:val="Style2"/>
              <w:keepNext w:val="0"/>
              <w:keepLines w:val="0"/>
              <w:widowControl w:val="0"/>
              <w:numPr>
                <w:ilvl w:val="0"/>
                <w:numId w:val="133"/>
              </w:numPr>
              <w:shd w:val="clear" w:color="auto" w:fill="auto"/>
              <w:tabs>
                <w:tab w:pos="234" w:val="left"/>
              </w:tabs>
              <w:bidi w:val="0"/>
              <w:spacing w:before="0" w:after="0" w:line="240" w:lineRule="auto"/>
              <w:ind w:left="0" w:right="0" w:firstLine="0"/>
              <w:jc w:val="left"/>
            </w:pPr>
            <w:r>
              <w:rPr>
                <w:spacing w:val="0"/>
                <w:w w:val="100"/>
                <w:position w:val="0"/>
                <w:lang w:val="zh-TW" w:eastAsia="zh-TW" w:bidi="zh-TW"/>
              </w:rPr>
              <w:t>一般过去时</w:t>
            </w:r>
          </w:p>
          <w:p>
            <w:pPr>
              <w:pStyle w:val="Style2"/>
              <w:keepNext w:val="0"/>
              <w:keepLines w:val="0"/>
              <w:widowControl w:val="0"/>
              <w:shd w:val="clear" w:color="auto" w:fill="auto"/>
              <w:bidi w:val="0"/>
              <w:spacing w:before="0" w:after="0" w:line="299"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I enjoyed reading.</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意思是过去喜欢读书，现 在不喜欢了。）</w:t>
            </w:r>
          </w:p>
          <w:p>
            <w:pPr>
              <w:pStyle w:val="Style2"/>
              <w:keepNext w:val="0"/>
              <w:keepLines w:val="0"/>
              <w:widowControl w:val="0"/>
              <w:numPr>
                <w:ilvl w:val="0"/>
                <w:numId w:val="133"/>
              </w:numPr>
              <w:shd w:val="clear" w:color="auto" w:fill="auto"/>
              <w:tabs>
                <w:tab w:pos="230" w:val="left"/>
              </w:tabs>
              <w:bidi w:val="0"/>
              <w:spacing w:before="0" w:after="0" w:line="299" w:lineRule="exact"/>
              <w:ind w:left="0" w:right="0" w:firstLine="0"/>
              <w:jc w:val="left"/>
            </w:pPr>
            <w:r>
              <w:rPr>
                <w:spacing w:val="0"/>
                <w:w w:val="100"/>
                <w:position w:val="0"/>
                <w:lang w:val="zh-TW" w:eastAsia="zh-TW" w:bidi="zh-TW"/>
              </w:rPr>
              <w:t>现在进行时</w:t>
            </w:r>
          </w:p>
          <w:p>
            <w:pPr>
              <w:pStyle w:val="Style2"/>
              <w:keepNext w:val="0"/>
              <w:keepLines w:val="0"/>
              <w:widowControl w:val="0"/>
              <w:shd w:val="clear" w:color="auto" w:fill="auto"/>
              <w:bidi w:val="0"/>
              <w:spacing w:before="0" w:after="0" w:line="292"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I am enjoying reading.</w:t>
            </w:r>
            <w:r>
              <w:rPr>
                <w:spacing w:val="0"/>
                <w:w w:val="100"/>
                <w:position w:val="0"/>
                <w:lang w:val="zh-TW" w:eastAsia="zh-TW" w:bidi="zh-TW"/>
              </w:rPr>
              <w:t>（意思是现在喜欢读书, 以后未必。）</w:t>
            </w:r>
          </w:p>
        </w:tc>
      </w:tr>
      <w:tr>
        <w:trPr>
          <w:trHeight w:val="201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84" w:lineRule="exact"/>
              <w:ind w:left="0" w:right="0" w:firstLine="0"/>
              <w:jc w:val="both"/>
            </w:pPr>
            <w:r>
              <w:rPr>
                <w:color w:val="E39B85"/>
                <w:spacing w:val="0"/>
                <w:w w:val="100"/>
                <w:position w:val="0"/>
                <w:lang w:val="zh-TW" w:eastAsia="zh-TW" w:bidi="zh-TW"/>
              </w:rPr>
              <w:t>我已经看完 了这本书。</w:t>
            </w:r>
          </w:p>
        </w:tc>
        <w:tc>
          <w:tcPr>
            <w:tcBorders/>
            <w:shd w:val="clear" w:color="auto" w:fill="FFFFFF"/>
            <w:vAlign w:val="center"/>
          </w:tcPr>
          <w:p>
            <w:pPr>
              <w:pStyle w:val="Style2"/>
              <w:keepNext w:val="0"/>
              <w:keepLines w:val="0"/>
              <w:widowControl w:val="0"/>
              <w:shd w:val="clear" w:color="auto" w:fill="auto"/>
              <w:bidi w:val="0"/>
              <w:spacing w:before="0" w:line="277" w:lineRule="exact"/>
              <w:ind w:left="0" w:right="0" w:firstLine="0"/>
              <w:jc w:val="left"/>
            </w:pPr>
            <w:r>
              <w:rPr>
                <w:spacing w:val="0"/>
                <w:w w:val="100"/>
                <w:position w:val="0"/>
                <w:lang w:val="zh-TW" w:eastAsia="zh-TW" w:bidi="zh-TW"/>
              </w:rPr>
              <w:t>现在完成时</w:t>
            </w:r>
          </w:p>
          <w:p>
            <w:pPr>
              <w:pStyle w:val="Style2"/>
              <w:keepNext w:val="0"/>
              <w:keepLines w:val="0"/>
              <w:widowControl w:val="0"/>
              <w:shd w:val="clear" w:color="auto" w:fill="auto"/>
              <w:bidi w:val="0"/>
              <w:spacing w:before="0" w:after="0" w:line="305"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have finished this book.</w:t>
            </w:r>
          </w:p>
        </w:tc>
        <w:tc>
          <w:tcPr>
            <w:tcBorders/>
            <w:shd w:val="clear" w:color="auto" w:fill="FFFFFF"/>
            <w:vAlign w:val="center"/>
          </w:tcPr>
          <w:p>
            <w:pPr>
              <w:pStyle w:val="Style2"/>
              <w:keepNext w:val="0"/>
              <w:keepLines w:val="0"/>
              <w:widowControl w:val="0"/>
              <w:shd w:val="clear" w:color="auto" w:fill="auto"/>
              <w:bidi w:val="0"/>
              <w:spacing w:before="0" w:after="0" w:line="279" w:lineRule="exact"/>
              <w:ind w:left="0" w:right="0" w:firstLine="0"/>
              <w:jc w:val="both"/>
            </w:pPr>
            <w:r>
              <w:rPr>
                <w:spacing w:val="0"/>
                <w:w w:val="100"/>
                <w:position w:val="0"/>
                <w:lang w:val="zh-TW" w:eastAsia="zh-TW" w:bidi="zh-TW"/>
              </w:rPr>
              <w:t>现在完成时强调一 个已经完成的动 作，强调结果。</w:t>
            </w:r>
          </w:p>
        </w:tc>
        <w:tc>
          <w:tcPr>
            <w:tcBorders>
              <w:right w:val="single" w:sz="4"/>
            </w:tcBorders>
            <w:shd w:val="clear" w:color="auto" w:fill="FFFFFF"/>
            <w:vAlign w:val="bottom"/>
          </w:tcPr>
          <w:p>
            <w:pPr>
              <w:pStyle w:val="Style2"/>
              <w:keepNext w:val="0"/>
              <w:keepLines w:val="0"/>
              <w:widowControl w:val="0"/>
              <w:numPr>
                <w:ilvl w:val="0"/>
                <w:numId w:val="135"/>
              </w:numPr>
              <w:shd w:val="clear" w:color="auto" w:fill="auto"/>
              <w:tabs>
                <w:tab w:pos="234" w:val="left"/>
              </w:tabs>
              <w:bidi w:val="0"/>
              <w:spacing w:before="0" w:after="0" w:line="292" w:lineRule="exact"/>
              <w:ind w:left="0" w:right="0" w:firstLine="0"/>
              <w:jc w:val="left"/>
            </w:pPr>
            <w:r>
              <w:rPr>
                <w:spacing w:val="0"/>
                <w:w w:val="100"/>
                <w:position w:val="0"/>
                <w:lang w:val="zh-TW" w:eastAsia="zh-TW" w:bidi="zh-TW"/>
              </w:rPr>
              <w:t>过去完成时</w:t>
            </w:r>
          </w:p>
          <w:p>
            <w:pPr>
              <w:pStyle w:val="Style2"/>
              <w:keepNext w:val="0"/>
              <w:keepLines w:val="0"/>
              <w:widowControl w:val="0"/>
              <w:shd w:val="clear" w:color="auto" w:fill="auto"/>
              <w:bidi w:val="0"/>
              <w:spacing w:before="0" w:after="0" w:line="295"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I had finished this book.</w:t>
            </w:r>
            <w:r>
              <w:rPr>
                <w:spacing w:val="0"/>
                <w:w w:val="100"/>
                <w:position w:val="0"/>
                <w:lang w:val="zh-TW" w:eastAsia="zh-TW" w:bidi="zh-TW"/>
              </w:rPr>
              <w:t>（意思是过去某个时 间之前看完了这本书，十几年前都可能。）</w:t>
            </w:r>
          </w:p>
          <w:p>
            <w:pPr>
              <w:pStyle w:val="Style2"/>
              <w:keepNext w:val="0"/>
              <w:keepLines w:val="0"/>
              <w:widowControl w:val="0"/>
              <w:numPr>
                <w:ilvl w:val="0"/>
                <w:numId w:val="135"/>
              </w:numPr>
              <w:shd w:val="clear" w:color="auto" w:fill="auto"/>
              <w:tabs>
                <w:tab w:pos="230" w:val="left"/>
              </w:tabs>
              <w:bidi w:val="0"/>
              <w:spacing w:before="0" w:after="0" w:line="295" w:lineRule="exact"/>
              <w:ind w:left="0" w:right="0" w:firstLine="0"/>
              <w:jc w:val="left"/>
            </w:pPr>
            <w:r>
              <w:rPr>
                <w:spacing w:val="0"/>
                <w:w w:val="100"/>
                <w:position w:val="0"/>
                <w:lang w:val="zh-TW" w:eastAsia="zh-TW" w:bidi="zh-TW"/>
              </w:rPr>
              <w:t>一般现在时</w:t>
            </w:r>
          </w:p>
          <w:p>
            <w:pPr>
              <w:pStyle w:val="Style2"/>
              <w:keepNext w:val="0"/>
              <w:keepLines w:val="0"/>
              <w:widowControl w:val="0"/>
              <w:shd w:val="clear" w:color="auto" w:fill="auto"/>
              <w:bidi w:val="0"/>
              <w:spacing w:before="0" w:after="0" w:line="288"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I finish this book.</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意思是我不断地看完这本 书，很明显不合适。在某个时间点，书看完 了就是完结了，不可能</w:t>
            </w:r>
            <w:r>
              <w:rPr>
                <w:spacing w:val="0"/>
                <w:w w:val="100"/>
                <w:position w:val="0"/>
                <w:lang w:val="zh-CN" w:eastAsia="zh-CN" w:bidi="zh-CN"/>
              </w:rPr>
              <w:t>“不</w:t>
            </w:r>
            <w:r>
              <w:rPr>
                <w:spacing w:val="0"/>
                <w:w w:val="100"/>
                <w:position w:val="0"/>
                <w:lang w:val="zh-TW" w:eastAsia="zh-TW" w:bidi="zh-TW"/>
              </w:rPr>
              <w:t>断看完”。）</w:t>
            </w:r>
          </w:p>
        </w:tc>
      </w:tr>
      <w:tr>
        <w:trPr>
          <w:trHeight w:val="95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92" w:lineRule="exact"/>
              <w:ind w:left="0" w:right="0" w:firstLine="0"/>
              <w:jc w:val="both"/>
            </w:pPr>
            <w:r>
              <w:rPr>
                <w:color w:val="E39B85"/>
                <w:spacing w:val="0"/>
                <w:w w:val="100"/>
                <w:position w:val="0"/>
                <w:lang w:val="zh-TW" w:eastAsia="zh-TW" w:bidi="zh-TW"/>
              </w:rPr>
              <w:t>我正在看这 本书。</w:t>
            </w:r>
          </w:p>
        </w:tc>
        <w:tc>
          <w:tcPr>
            <w:tcBorders/>
            <w:shd w:val="clear" w:color="auto" w:fill="FFFFFF"/>
            <w:vAlign w:val="top"/>
          </w:tcPr>
          <w:p>
            <w:pPr>
              <w:pStyle w:val="Style2"/>
              <w:keepNext w:val="0"/>
              <w:keepLines w:val="0"/>
              <w:widowControl w:val="0"/>
              <w:shd w:val="clear" w:color="auto" w:fill="auto"/>
              <w:bidi w:val="0"/>
              <w:spacing w:before="0" w:line="281" w:lineRule="exact"/>
              <w:ind w:left="0" w:right="0" w:firstLine="0"/>
              <w:jc w:val="left"/>
            </w:pPr>
            <w:r>
              <w:rPr>
                <w:spacing w:val="0"/>
                <w:w w:val="100"/>
                <w:position w:val="0"/>
                <w:lang w:val="zh-TW" w:eastAsia="zh-TW" w:bidi="zh-TW"/>
              </w:rPr>
              <w:t>现在进行时</w:t>
            </w:r>
          </w:p>
          <w:p>
            <w:pPr>
              <w:pStyle w:val="Style2"/>
              <w:keepNext w:val="0"/>
              <w:keepLines w:val="0"/>
              <w:widowControl w:val="0"/>
              <w:shd w:val="clear" w:color="auto" w:fill="auto"/>
              <w:bidi w:val="0"/>
              <w:spacing w:before="0" w:after="0" w:line="31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am reading this book.</w:t>
            </w:r>
          </w:p>
        </w:tc>
        <w:tc>
          <w:tcPr>
            <w:tcBorders/>
            <w:shd w:val="clear" w:color="auto" w:fill="FFFFFF"/>
            <w:vAlign w:val="center"/>
          </w:tcPr>
          <w:p>
            <w:pPr>
              <w:pStyle w:val="Style2"/>
              <w:keepNext w:val="0"/>
              <w:keepLines w:val="0"/>
              <w:widowControl w:val="0"/>
              <w:shd w:val="clear" w:color="auto" w:fill="auto"/>
              <w:bidi w:val="0"/>
              <w:spacing w:before="0" w:after="0" w:line="277" w:lineRule="exact"/>
              <w:ind w:left="0" w:right="0" w:firstLine="0"/>
              <w:jc w:val="both"/>
            </w:pPr>
            <w:r>
              <w:rPr>
                <w:spacing w:val="0"/>
                <w:w w:val="100"/>
                <w:position w:val="0"/>
                <w:lang w:val="zh-TW" w:eastAsia="zh-TW" w:bidi="zh-TW"/>
              </w:rPr>
              <w:t>现在进行时描述一 个正在进行的动作</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92" w:lineRule="exact"/>
              <w:ind w:left="0" w:right="0" w:firstLine="0"/>
              <w:jc w:val="left"/>
            </w:pPr>
            <w:r>
              <w:rPr>
                <w:spacing w:val="0"/>
                <w:w w:val="100"/>
                <w:position w:val="0"/>
                <w:lang w:val="zh-TW" w:eastAsia="zh-TW" w:bidi="zh-TW"/>
              </w:rPr>
              <w:t>一般现在时</w:t>
            </w:r>
          </w:p>
          <w:p>
            <w:pPr>
              <w:pStyle w:val="Style2"/>
              <w:keepNext w:val="0"/>
              <w:keepLines w:val="0"/>
              <w:widowControl w:val="0"/>
              <w:shd w:val="clear" w:color="auto" w:fill="auto"/>
              <w:bidi w:val="0"/>
              <w:spacing w:before="0" w:after="0" w:line="292"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I read this book. （B</w:t>
            </w:r>
            <w:r>
              <w:rPr>
                <w:spacing w:val="0"/>
                <w:w w:val="100"/>
                <w:position w:val="0"/>
                <w:lang w:val="zh-TW" w:eastAsia="zh-TW" w:bidi="zh-TW"/>
              </w:rPr>
              <w:t>思是我不断在看这本书，显 然不可能。这本书不可能看那么久都看不完。）</w:t>
            </w:r>
          </w:p>
        </w:tc>
      </w:tr>
      <w:tr>
        <w:trPr>
          <w:trHeight w:val="215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99" w:lineRule="exact"/>
              <w:ind w:left="0" w:right="0" w:firstLine="0"/>
              <w:jc w:val="both"/>
            </w:pPr>
            <w:r>
              <w:rPr>
                <w:color w:val="E39B85"/>
                <w:spacing w:val="0"/>
                <w:w w:val="100"/>
                <w:position w:val="0"/>
                <w:lang w:val="zh-TW" w:eastAsia="zh-TW" w:bidi="zh-TW"/>
              </w:rPr>
              <w:t>我一直在看 这本书。</w:t>
            </w:r>
          </w:p>
        </w:tc>
        <w:tc>
          <w:tcPr>
            <w:tcBorders/>
            <w:shd w:val="clear" w:color="auto" w:fill="FFFFFF"/>
            <w:vAlign w:val="center"/>
          </w:tcPr>
          <w:p>
            <w:pPr>
              <w:pStyle w:val="Style2"/>
              <w:keepNext w:val="0"/>
              <w:keepLines w:val="0"/>
              <w:widowControl w:val="0"/>
              <w:shd w:val="clear" w:color="auto" w:fill="auto"/>
              <w:bidi w:val="0"/>
              <w:spacing w:before="0" w:after="120" w:line="302" w:lineRule="exact"/>
              <w:ind w:left="0" w:right="0" w:firstLine="0"/>
              <w:jc w:val="left"/>
            </w:pPr>
            <w:r>
              <w:rPr>
                <w:spacing w:val="0"/>
                <w:w w:val="100"/>
                <w:position w:val="0"/>
                <w:lang w:val="zh-TW" w:eastAsia="zh-TW" w:bidi="zh-TW"/>
              </w:rPr>
              <w:t>现在完成进行时</w:t>
            </w:r>
          </w:p>
          <w:p>
            <w:pPr>
              <w:pStyle w:val="Style2"/>
              <w:keepNext w:val="0"/>
              <w:keepLines w:val="0"/>
              <w:widowControl w:val="0"/>
              <w:shd w:val="clear" w:color="auto" w:fill="auto"/>
              <w:bidi w:val="0"/>
              <w:spacing w:before="0" w:after="0" w:line="334"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have been reading this book.</w:t>
            </w:r>
          </w:p>
        </w:tc>
        <w:tc>
          <w:tcPr>
            <w:tcBorders/>
            <w:shd w:val="clear" w:color="auto" w:fill="FFFFFF"/>
            <w:vAlign w:val="center"/>
          </w:tcPr>
          <w:p>
            <w:pPr>
              <w:pStyle w:val="Style2"/>
              <w:keepNext w:val="0"/>
              <w:keepLines w:val="0"/>
              <w:widowControl w:val="0"/>
              <w:shd w:val="clear" w:color="auto" w:fill="auto"/>
              <w:bidi w:val="0"/>
              <w:spacing w:before="0" w:after="0" w:line="301" w:lineRule="exact"/>
              <w:ind w:left="0" w:right="0" w:firstLine="0"/>
              <w:jc w:val="both"/>
            </w:pPr>
            <w:r>
              <w:rPr>
                <w:spacing w:val="0"/>
                <w:w w:val="100"/>
                <w:position w:val="0"/>
                <w:lang w:val="zh-TW" w:eastAsia="zh-TW" w:bidi="zh-TW"/>
              </w:rPr>
              <w:t>现在完成进行时强 调过去某个时间一 直持续到现在的一 个动作。</w:t>
            </w:r>
          </w:p>
        </w:tc>
        <w:tc>
          <w:tcPr>
            <w:tcBorders>
              <w:right w:val="single" w:sz="4"/>
            </w:tcBorders>
            <w:shd w:val="clear" w:color="auto" w:fill="FFFFFF"/>
            <w:vAlign w:val="top"/>
          </w:tcPr>
          <w:p>
            <w:pPr>
              <w:pStyle w:val="Style2"/>
              <w:keepNext w:val="0"/>
              <w:keepLines w:val="0"/>
              <w:widowControl w:val="0"/>
              <w:numPr>
                <w:ilvl w:val="0"/>
                <w:numId w:val="137"/>
              </w:numPr>
              <w:shd w:val="clear" w:color="auto" w:fill="auto"/>
              <w:tabs>
                <w:tab w:pos="234" w:val="left"/>
              </w:tabs>
              <w:bidi w:val="0"/>
              <w:spacing w:before="0" w:after="0" w:line="313" w:lineRule="exact"/>
              <w:ind w:left="0" w:right="0" w:firstLine="0"/>
              <w:jc w:val="left"/>
            </w:pPr>
            <w:r>
              <w:rPr>
                <w:spacing w:val="0"/>
                <w:w w:val="100"/>
                <w:position w:val="0"/>
                <w:lang w:val="zh-TW" w:eastAsia="zh-TW" w:bidi="zh-TW"/>
              </w:rPr>
              <w:t>现在完成时</w:t>
            </w:r>
          </w:p>
          <w:p>
            <w:pPr>
              <w:pStyle w:val="Style2"/>
              <w:keepNext w:val="0"/>
              <w:keepLines w:val="0"/>
              <w:widowControl w:val="0"/>
              <w:shd w:val="clear" w:color="auto" w:fill="auto"/>
              <w:bidi w:val="0"/>
              <w:spacing w:before="0" w:line="320"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I have read this book.</w:t>
            </w:r>
            <w:r>
              <w:rPr>
                <w:spacing w:val="0"/>
                <w:w w:val="100"/>
                <w:position w:val="0"/>
                <w:lang w:val="zh-TW" w:eastAsia="zh-TW" w:bidi="zh-TW"/>
              </w:rPr>
              <w:t>（意思是我已经看完这 本书了，强调一件事情的终结。）</w:t>
            </w:r>
          </w:p>
          <w:p>
            <w:pPr>
              <w:pStyle w:val="Style2"/>
              <w:keepNext w:val="0"/>
              <w:keepLines w:val="0"/>
              <w:widowControl w:val="0"/>
              <w:numPr>
                <w:ilvl w:val="0"/>
                <w:numId w:val="137"/>
              </w:numPr>
              <w:shd w:val="clear" w:color="auto" w:fill="auto"/>
              <w:tabs>
                <w:tab w:pos="230" w:val="left"/>
              </w:tabs>
              <w:bidi w:val="0"/>
              <w:spacing w:before="0" w:after="0" w:line="240" w:lineRule="auto"/>
              <w:ind w:left="0" w:right="0" w:firstLine="0"/>
              <w:jc w:val="left"/>
            </w:pPr>
            <w:r>
              <w:rPr>
                <w:spacing w:val="0"/>
                <w:w w:val="100"/>
                <w:position w:val="0"/>
                <w:lang w:val="zh-TW" w:eastAsia="zh-TW" w:bidi="zh-TW"/>
              </w:rPr>
              <w:t>过去完成进行时</w:t>
            </w:r>
          </w:p>
          <w:p>
            <w:pPr>
              <w:pStyle w:val="Style2"/>
              <w:keepNext w:val="0"/>
              <w:keepLines w:val="0"/>
              <w:widowControl w:val="0"/>
              <w:shd w:val="clear" w:color="auto" w:fill="auto"/>
              <w:bidi w:val="0"/>
              <w:spacing w:before="0" w:after="0" w:line="306"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I had been reading that book before I went to college.（</w:t>
            </w:r>
            <w:r>
              <w:rPr>
                <w:spacing w:val="0"/>
                <w:w w:val="100"/>
                <w:position w:val="0"/>
                <w:lang w:val="zh-TW" w:eastAsia="zh-TW" w:bidi="zh-TW"/>
              </w:rPr>
              <w:t>意思是过去某个时间之前，我一直 在看某本书。）</w:t>
            </w:r>
          </w:p>
        </w:tc>
      </w:tr>
    </w:tbl>
    <w:p>
      <w:pPr>
        <w:widowControl w:val="0"/>
        <w:spacing w:line="1" w:lineRule="exact"/>
      </w:pPr>
      <w:r>
        <w:br w:type="page"/>
      </w:r>
    </w:p>
    <w:tbl>
      <w:tblPr>
        <w:tblOverlap w:val="never"/>
        <w:jc w:val="center"/>
        <w:tblLayout w:type="fixed"/>
      </w:tblPr>
      <w:tblGrid>
        <w:gridCol w:w="1156"/>
        <w:gridCol w:w="1559"/>
        <w:gridCol w:w="1699"/>
        <w:gridCol w:w="3784"/>
      </w:tblGrid>
      <w:tr>
        <w:trPr>
          <w:trHeight w:val="139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340" w:lineRule="exact"/>
              <w:ind w:left="0" w:right="0" w:firstLine="0"/>
              <w:jc w:val="both"/>
            </w:pPr>
            <w:r>
              <w:rPr>
                <w:color w:val="E4786C"/>
                <w:spacing w:val="0"/>
                <w:w w:val="100"/>
                <w:position w:val="0"/>
                <w:lang w:val="zh-TW" w:eastAsia="zh-TW" w:bidi="zh-TW"/>
              </w:rPr>
              <w:t>当我还是中 学生的时候， 我使用那本 书。</w:t>
            </w:r>
          </w:p>
        </w:tc>
        <w:tc>
          <w:tcPr>
            <w:tcBorders/>
            <w:shd w:val="clear" w:color="auto" w:fill="FFFFFF"/>
            <w:vAlign w:val="center"/>
          </w:tcPr>
          <w:p>
            <w:pPr>
              <w:pStyle w:val="Style2"/>
              <w:keepNext w:val="0"/>
              <w:keepLines w:val="0"/>
              <w:widowControl w:val="0"/>
              <w:shd w:val="clear" w:color="auto" w:fill="auto"/>
              <w:bidi w:val="0"/>
              <w:spacing w:before="0" w:after="160" w:line="240" w:lineRule="auto"/>
              <w:ind w:left="0" w:right="0" w:firstLine="0"/>
              <w:jc w:val="left"/>
            </w:pPr>
            <w:r>
              <w:rPr>
                <w:spacing w:val="0"/>
                <w:w w:val="100"/>
                <w:position w:val="0"/>
                <w:lang w:val="zh-TW" w:eastAsia="zh-TW" w:bidi="zh-TW"/>
              </w:rPr>
              <w:t>—般过去时</w:t>
            </w:r>
          </w:p>
          <w:p>
            <w:pPr>
              <w:pStyle w:val="Style2"/>
              <w:keepNext w:val="0"/>
              <w:keepLines w:val="0"/>
              <w:widowControl w:val="0"/>
              <w:shd w:val="clear" w:color="auto" w:fill="auto"/>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used that book at</w:t>
            </w:r>
          </w:p>
          <w:p>
            <w:pPr>
              <w:pStyle w:val="Style2"/>
              <w:keepNext w:val="0"/>
              <w:keepLines w:val="0"/>
              <w:widowControl w:val="0"/>
              <w:shd w:val="clear" w:color="auto" w:fill="auto"/>
              <w:bidi w:val="0"/>
              <w:spacing w:before="0" w:after="14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high school.</w:t>
            </w:r>
          </w:p>
        </w:tc>
        <w:tc>
          <w:tcPr>
            <w:tcBorders/>
            <w:shd w:val="clear" w:color="auto" w:fill="FFFFFF"/>
            <w:vAlign w:val="bottom"/>
          </w:tcPr>
          <w:p>
            <w:pPr>
              <w:pStyle w:val="Style2"/>
              <w:keepNext w:val="0"/>
              <w:keepLines w:val="0"/>
              <w:widowControl w:val="0"/>
              <w:shd w:val="clear" w:color="auto" w:fill="auto"/>
              <w:bidi w:val="0"/>
              <w:spacing w:before="0" w:after="0" w:line="338" w:lineRule="exact"/>
              <w:ind w:left="0" w:right="0" w:firstLine="0"/>
              <w:jc w:val="both"/>
            </w:pPr>
            <w:r>
              <w:rPr>
                <w:spacing w:val="0"/>
                <w:w w:val="100"/>
                <w:position w:val="0"/>
                <w:lang w:val="zh-TW" w:eastAsia="zh-TW" w:bidi="zh-TW"/>
              </w:rPr>
              <w:t>—般过去时描述过 去发生的一件事情 （这件事情可能现 在已经不发生。）</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40" w:lineRule="exact"/>
              <w:ind w:left="0" w:right="0" w:firstLine="0"/>
              <w:jc w:val="both"/>
            </w:pPr>
            <w:r>
              <w:rPr>
                <w:spacing w:val="0"/>
                <w:w w:val="100"/>
                <w:position w:val="0"/>
                <w:lang w:val="zh-TW" w:eastAsia="zh-TW" w:bidi="zh-TW"/>
              </w:rPr>
              <w:t>过去完成时</w:t>
            </w:r>
          </w:p>
          <w:p>
            <w:pPr>
              <w:pStyle w:val="Style2"/>
              <w:keepNext w:val="0"/>
              <w:keepLines w:val="0"/>
              <w:widowControl w:val="0"/>
              <w:shd w:val="clear" w:color="auto" w:fill="auto"/>
              <w:bidi w:val="0"/>
              <w:spacing w:before="0" w:after="0" w:line="340"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I had read that book.（</w:t>
            </w:r>
            <w:r>
              <w:rPr>
                <w:spacing w:val="0"/>
                <w:w w:val="100"/>
                <w:position w:val="0"/>
                <w:lang w:val="zh-TW" w:eastAsia="zh-TW" w:bidi="zh-TW"/>
              </w:rPr>
              <w:t>如果用过去完成时，意 思是过去某个时间之前就做完了这件情，时 间状语可能用</w:t>
            </w:r>
            <w:r>
              <w:rPr>
                <w:rFonts w:ascii="Times New Roman" w:eastAsia="Times New Roman" w:hAnsi="Times New Roman" w:cs="Times New Roman"/>
                <w:spacing w:val="0"/>
                <w:w w:val="100"/>
                <w:position w:val="0"/>
                <w:sz w:val="19"/>
                <w:szCs w:val="19"/>
                <w:lang w:val="en-US" w:eastAsia="en-US" w:bidi="en-US"/>
              </w:rPr>
              <w:t xml:space="preserve">before </w:t>
            </w:r>
            <w:r>
              <w:rPr>
                <w:spacing w:val="0"/>
                <w:w w:val="100"/>
                <w:position w:val="0"/>
                <w:lang w:val="zh-TW" w:eastAsia="zh-TW" w:bidi="zh-TW"/>
              </w:rPr>
              <w:t>+过去时间。）</w:t>
            </w:r>
          </w:p>
        </w:tc>
      </w:tr>
      <w:tr>
        <w:trPr>
          <w:trHeight w:val="171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340" w:lineRule="exact"/>
              <w:ind w:left="0" w:right="0" w:firstLine="0"/>
              <w:jc w:val="both"/>
            </w:pPr>
            <w:r>
              <w:rPr>
                <w:color w:val="E4786C"/>
                <w:spacing w:val="0"/>
                <w:w w:val="100"/>
                <w:position w:val="0"/>
                <w:lang w:val="zh-TW" w:eastAsia="zh-TW" w:bidi="zh-TW"/>
              </w:rPr>
              <w:t>电话响起的 时候，我正 在阅读那本 书。</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160" w:line="338" w:lineRule="exact"/>
              <w:ind w:left="0" w:right="0" w:firstLine="0"/>
              <w:jc w:val="left"/>
            </w:pPr>
            <w:r>
              <w:rPr>
                <w:spacing w:val="0"/>
                <w:w w:val="100"/>
                <w:position w:val="0"/>
                <w:lang w:val="zh-TW" w:eastAsia="zh-TW" w:bidi="zh-TW"/>
              </w:rPr>
              <w:t>过去进行时</w:t>
            </w:r>
          </w:p>
          <w:p>
            <w:pPr>
              <w:pStyle w:val="Style2"/>
              <w:keepNext w:val="0"/>
              <w:keepLines w:val="0"/>
              <w:widowControl w:val="0"/>
              <w:shd w:val="clear" w:color="auto" w:fill="auto"/>
              <w:bidi w:val="0"/>
              <w:spacing w:before="0" w:after="0" w:line="372"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I was reading that book when the phone rang.</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38" w:lineRule="exact"/>
              <w:ind w:left="0" w:right="0" w:firstLine="0"/>
              <w:jc w:val="both"/>
            </w:pPr>
            <w:r>
              <w:rPr>
                <w:spacing w:val="0"/>
                <w:w w:val="100"/>
                <w:position w:val="0"/>
                <w:lang w:val="zh-TW" w:eastAsia="zh-TW" w:bidi="zh-TW"/>
              </w:rPr>
              <w:t>过去进行时描述过 去某件事情发生时 正在发生的事情（后 面往往出现一个时 间状语）=</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47" w:lineRule="exact"/>
              <w:ind w:left="0" w:right="0" w:firstLine="0"/>
              <w:jc w:val="both"/>
            </w:pPr>
            <w:r>
              <w:rPr>
                <w:spacing w:val="0"/>
                <w:w w:val="100"/>
                <w:position w:val="0"/>
                <w:lang w:val="zh-TW" w:eastAsia="zh-TW" w:bidi="zh-TW"/>
              </w:rPr>
              <w:t>现在进行时</w:t>
            </w:r>
          </w:p>
          <w:p>
            <w:pPr>
              <w:pStyle w:val="Style2"/>
              <w:keepNext w:val="0"/>
              <w:keepLines w:val="0"/>
              <w:widowControl w:val="0"/>
              <w:shd w:val="clear" w:color="auto" w:fill="auto"/>
              <w:bidi w:val="0"/>
              <w:spacing w:before="0" w:after="0" w:line="347"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I am reading that book when the phone rang.</w:t>
            </w:r>
            <w:r>
              <w:rPr>
                <w:spacing w:val="0"/>
                <w:w w:val="100"/>
                <w:position w:val="0"/>
                <w:lang w:val="zh-TW" w:eastAsia="zh-TW" w:bidi="zh-TW"/>
              </w:rPr>
              <w:t>（现 在进行时描述的是现在的一个动作，而电话 铃响是过去发生的事情。过去和现在不可能 同时进行。）</w:t>
            </w:r>
          </w:p>
        </w:tc>
      </w:tr>
      <w:tr>
        <w:trPr>
          <w:trHeight w:val="142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337" w:lineRule="exact"/>
              <w:ind w:left="0" w:right="0" w:firstLine="0"/>
              <w:jc w:val="both"/>
            </w:pPr>
            <w:r>
              <w:rPr>
                <w:color w:val="E4786C"/>
                <w:spacing w:val="0"/>
                <w:w w:val="100"/>
                <w:position w:val="0"/>
                <w:lang w:val="zh-TW" w:eastAsia="zh-TW" w:bidi="zh-TW"/>
              </w:rPr>
              <w:t>出国前，我 已经看完了 那些书。</w:t>
            </w:r>
          </w:p>
        </w:tc>
        <w:tc>
          <w:tcPr>
            <w:tcBorders>
              <w:top w:val="single" w:sz="4"/>
            </w:tcBorders>
            <w:shd w:val="clear" w:color="auto" w:fill="FFFFFF"/>
            <w:vAlign w:val="top"/>
          </w:tcPr>
          <w:p>
            <w:pPr>
              <w:pStyle w:val="Style2"/>
              <w:keepNext w:val="0"/>
              <w:keepLines w:val="0"/>
              <w:widowControl w:val="0"/>
              <w:shd w:val="clear" w:color="auto" w:fill="auto"/>
              <w:bidi w:val="0"/>
              <w:spacing w:before="0" w:after="160" w:line="337" w:lineRule="exact"/>
              <w:ind w:left="0" w:right="0" w:firstLine="0"/>
              <w:jc w:val="left"/>
            </w:pPr>
            <w:r>
              <w:rPr>
                <w:spacing w:val="0"/>
                <w:w w:val="100"/>
                <w:position w:val="0"/>
                <w:lang w:val="zh-TW" w:eastAsia="zh-TW" w:bidi="zh-TW"/>
              </w:rPr>
              <w:t>过去完成时</w:t>
            </w:r>
          </w:p>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had finished those books before going abroad.</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40" w:lineRule="exact"/>
              <w:ind w:left="0" w:right="0" w:firstLine="0"/>
              <w:jc w:val="both"/>
            </w:pPr>
            <w:r>
              <w:rPr>
                <w:spacing w:val="0"/>
                <w:w w:val="100"/>
                <w:position w:val="0"/>
                <w:lang w:val="zh-TW" w:eastAsia="zh-TW" w:bidi="zh-TW"/>
              </w:rPr>
              <w:t>过去完成时描述过 去某件事情之前发 生的事情。</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344" w:lineRule="exact"/>
              <w:ind w:left="0" w:right="0" w:firstLine="0"/>
              <w:jc w:val="both"/>
            </w:pPr>
            <w:r>
              <w:rPr>
                <w:spacing w:val="0"/>
                <w:w w:val="100"/>
                <w:position w:val="0"/>
                <w:lang w:val="zh-TW" w:eastAsia="zh-TW" w:bidi="zh-TW"/>
              </w:rPr>
              <w:t>—般过去时</w:t>
            </w:r>
          </w:p>
          <w:p>
            <w:pPr>
              <w:pStyle w:val="Style2"/>
              <w:keepNext w:val="0"/>
              <w:keepLines w:val="0"/>
              <w:widowControl w:val="0"/>
              <w:shd w:val="clear" w:color="auto" w:fill="auto"/>
              <w:bidi w:val="0"/>
              <w:spacing w:before="0" w:after="0" w:line="344"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I finished those books before going abroad.</w:t>
            </w:r>
            <w:r>
              <w:rPr>
                <w:spacing w:val="0"/>
                <w:w w:val="100"/>
                <w:position w:val="0"/>
                <w:lang w:val="zh-TW" w:eastAsia="zh-TW" w:bidi="zh-TW"/>
              </w:rPr>
              <w:t>（过 去时只是表示一个过去发生的动作，并不强 调一个动作的结束。这里用</w:t>
            </w:r>
            <w:r>
              <w:rPr>
                <w:rFonts w:ascii="Times New Roman" w:eastAsia="Times New Roman" w:hAnsi="Times New Roman" w:cs="Times New Roman"/>
                <w:spacing w:val="0"/>
                <w:w w:val="100"/>
                <w:position w:val="0"/>
                <w:sz w:val="19"/>
                <w:szCs w:val="19"/>
                <w:lang w:val="en-US" w:eastAsia="en-US" w:bidi="en-US"/>
              </w:rPr>
              <w:t>read</w:t>
            </w:r>
            <w:r>
              <w:rPr>
                <w:spacing w:val="0"/>
                <w:w w:val="100"/>
                <w:position w:val="0"/>
                <w:lang w:val="zh-TW" w:eastAsia="zh-TW" w:bidi="zh-TW"/>
              </w:rPr>
              <w:t>更合适。）</w:t>
            </w:r>
          </w:p>
        </w:tc>
      </w:tr>
      <w:tr>
        <w:trPr>
          <w:trHeight w:val="139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140" w:line="240" w:lineRule="auto"/>
              <w:ind w:left="0" w:right="0" w:firstLine="0"/>
              <w:jc w:val="both"/>
            </w:pPr>
            <w:r>
              <w:rPr>
                <w:color w:val="E4786C"/>
                <w:spacing w:val="0"/>
                <w:w w:val="100"/>
                <w:position w:val="0"/>
                <w:lang w:val="zh-TW" w:eastAsia="zh-TW" w:bidi="zh-TW"/>
              </w:rPr>
              <w:t>我会看那本</w:t>
            </w:r>
          </w:p>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书。</w:t>
            </w:r>
          </w:p>
        </w:tc>
        <w:tc>
          <w:tcPr>
            <w:tcBorders>
              <w:top w:val="single" w:sz="4"/>
              <w:bottom w:val="single" w:sz="4"/>
            </w:tcBorders>
            <w:shd w:val="clear" w:color="auto" w:fill="FFFFFF"/>
            <w:vAlign w:val="center"/>
          </w:tcPr>
          <w:p>
            <w:pPr>
              <w:pStyle w:val="Style2"/>
              <w:keepNext w:val="0"/>
              <w:keepLines w:val="0"/>
              <w:widowControl w:val="0"/>
              <w:shd w:val="clear" w:color="auto" w:fill="auto"/>
              <w:bidi w:val="0"/>
              <w:spacing w:before="0" w:after="160" w:line="240" w:lineRule="auto"/>
              <w:ind w:left="0" w:right="0" w:firstLine="0"/>
              <w:jc w:val="left"/>
            </w:pPr>
            <w:r>
              <w:rPr>
                <w:spacing w:val="0"/>
                <w:w w:val="100"/>
                <w:position w:val="0"/>
                <w:lang w:val="zh-TW" w:eastAsia="zh-TW" w:bidi="zh-TW"/>
              </w:rPr>
              <w:t>一般将来时</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will read that book.</w:t>
            </w:r>
          </w:p>
        </w:tc>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338" w:lineRule="exact"/>
              <w:ind w:left="0" w:right="0" w:firstLine="0"/>
              <w:jc w:val="both"/>
            </w:pPr>
            <w:r>
              <w:rPr>
                <w:spacing w:val="0"/>
                <w:w w:val="100"/>
                <w:position w:val="0"/>
                <w:lang w:val="zh-TW" w:eastAsia="zh-TW" w:bidi="zh-TW"/>
              </w:rPr>
              <w:t>—般将来时描述将 来要发生的一件事 情。</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spacing w:val="0"/>
                <w:w w:val="100"/>
                <w:position w:val="0"/>
                <w:lang w:val="zh-TW" w:eastAsia="zh-TW" w:bidi="zh-TW"/>
              </w:rPr>
              <w:t>将来进行时</w:t>
            </w:r>
          </w:p>
          <w:p>
            <w:pPr>
              <w:pStyle w:val="Style2"/>
              <w:keepNext w:val="0"/>
              <w:keepLines w:val="0"/>
              <w:widowControl w:val="0"/>
              <w:shd w:val="clear" w:color="auto" w:fill="auto"/>
              <w:bidi w:val="0"/>
              <w:spacing w:before="0" w:after="0" w:line="347"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I will be reading that book when they use my computer.</w:t>
            </w:r>
            <w:r>
              <w:rPr>
                <w:spacing w:val="0"/>
                <w:w w:val="100"/>
                <w:position w:val="0"/>
                <w:lang w:val="zh-TW" w:eastAsia="zh-TW" w:bidi="zh-TW"/>
              </w:rPr>
              <w:t>（将来进行时描述未来某个时间正 在发生的一个事情，往往后面有时间状语。）</w:t>
            </w:r>
          </w:p>
        </w:tc>
      </w:tr>
    </w:tbl>
    <w:p>
      <w:pPr>
        <w:widowControl w:val="0"/>
        <w:spacing w:after="179" w:line="1" w:lineRule="exact"/>
      </w:pPr>
    </w:p>
    <w:p>
      <w:pPr>
        <w:pStyle w:val="Style85"/>
        <w:keepNext/>
        <w:keepLines/>
        <w:widowControl w:val="0"/>
        <w:shd w:val="clear" w:color="auto" w:fill="auto"/>
        <w:bidi w:val="0"/>
        <w:spacing w:before="0" w:after="80" w:line="240" w:lineRule="auto"/>
        <w:ind w:left="0" w:right="0" w:firstLine="0"/>
        <w:jc w:val="left"/>
      </w:pPr>
      <w:bookmarkStart w:id="413" w:name="bookmark413"/>
      <w:bookmarkStart w:id="414" w:name="bookmark414"/>
      <w:bookmarkStart w:id="415" w:name="bookmark415"/>
      <w:r>
        <w:rPr>
          <w:spacing w:val="0"/>
          <w:w w:val="100"/>
          <w:position w:val="0"/>
        </w:rPr>
        <w:t>学习要点</w:t>
      </w:r>
      <w:r>
        <w:rPr>
          <w:spacing w:val="0"/>
          <w:w w:val="100"/>
          <w:position w:val="0"/>
          <w:sz w:val="20"/>
          <w:szCs w:val="20"/>
        </w:rPr>
        <w:t>20：</w:t>
      </w:r>
      <w:r>
        <w:rPr>
          <w:spacing w:val="0"/>
          <w:w w:val="100"/>
          <w:position w:val="0"/>
        </w:rPr>
        <w:t>时冋状语是准确辨别时态的利器？</w:t>
      </w:r>
      <w:bookmarkEnd w:id="413"/>
      <w:bookmarkEnd w:id="414"/>
      <w:bookmarkEnd w:id="415"/>
    </w:p>
    <w:p>
      <w:pPr>
        <w:pStyle w:val="Style29"/>
        <w:keepNext w:val="0"/>
        <w:keepLines w:val="0"/>
        <w:widowControl w:val="0"/>
        <w:shd w:val="clear" w:color="auto" w:fill="auto"/>
        <w:bidi w:val="0"/>
        <w:spacing w:before="0" w:after="180" w:line="320" w:lineRule="exact"/>
        <w:ind w:left="0" w:right="0" w:firstLine="400"/>
        <w:jc w:val="both"/>
      </w:pPr>
      <w:r>
        <w:rPr>
          <w:spacing w:val="0"/>
          <w:w w:val="100"/>
          <w:position w:val="0"/>
        </w:rPr>
        <w:t>中文里虽然动词不会因为时态的变化而变化，但是，同样一句话，加上不同的时间状语，就可 以表示不同的时态。</w:t>
      </w:r>
    </w:p>
    <w:p>
      <w:pPr>
        <w:pStyle w:val="Style95"/>
        <w:keepNext w:val="0"/>
        <w:keepLines w:val="0"/>
        <w:widowControl w:val="0"/>
        <w:shd w:val="clear" w:color="auto" w:fill="auto"/>
        <w:bidi w:val="0"/>
        <w:spacing w:before="0" w:after="0" w:line="306" w:lineRule="exact"/>
        <w:ind w:left="0" w:right="0" w:firstLine="0"/>
        <w:jc w:val="left"/>
      </w:pPr>
      <w:r>
        <w:rPr>
          <w:spacing w:val="0"/>
          <w:w w:val="100"/>
          <w:position w:val="0"/>
        </w:rPr>
        <w:t>例如，"我读书</w:t>
      </w:r>
      <w:r>
        <w:rPr>
          <w:spacing w:val="0"/>
          <w:w w:val="100"/>
          <w:position w:val="0"/>
          <w:lang w:val="zh-CN" w:eastAsia="zh-CN" w:bidi="zh-CN"/>
        </w:rPr>
        <w:t>”或者“我</w:t>
      </w:r>
      <w:r>
        <w:rPr>
          <w:spacing w:val="0"/>
          <w:w w:val="100"/>
          <w:position w:val="0"/>
        </w:rPr>
        <w:t>看书</w:t>
      </w:r>
      <w:r>
        <w:rPr>
          <w:spacing w:val="0"/>
          <w:w w:val="100"/>
          <w:position w:val="0"/>
          <w:lang w:val="zh-CN" w:eastAsia="zh-CN" w:bidi="zh-CN"/>
        </w:rPr>
        <w:t>”都是</w:t>
      </w:r>
      <w:r>
        <w:rPr>
          <w:spacing w:val="0"/>
          <w:w w:val="100"/>
          <w:position w:val="0"/>
        </w:rPr>
        <w:t>简单的句子，</w:t>
      </w:r>
      <w:r>
        <w:rPr>
          <w:color w:val="E4786C"/>
          <w:spacing w:val="0"/>
          <w:w w:val="100"/>
          <w:position w:val="0"/>
        </w:rPr>
        <w:t>动词</w:t>
      </w:r>
      <w:r>
        <w:rPr>
          <w:color w:val="E4786C"/>
          <w:spacing w:val="0"/>
          <w:w w:val="100"/>
          <w:position w:val="0"/>
          <w:lang w:val="zh-CN" w:eastAsia="zh-CN" w:bidi="zh-CN"/>
        </w:rPr>
        <w:t>“挨”或者</w:t>
      </w:r>
      <w:r>
        <w:rPr>
          <w:color w:val="E4786C"/>
          <w:spacing w:val="0"/>
          <w:w w:val="100"/>
          <w:position w:val="0"/>
        </w:rPr>
        <w:t>"看”不会因为肘态的变化而 变化，但是加上不同的財间状语就可以表示不同的財态（详见下表）。</w:t>
      </w:r>
    </w:p>
    <w:p>
      <w:pPr>
        <w:pStyle w:val="Style95"/>
        <w:keepNext w:val="0"/>
        <w:keepLines w:val="0"/>
        <w:widowControl w:val="0"/>
        <w:shd w:val="clear" w:color="auto" w:fill="auto"/>
        <w:tabs>
          <w:tab w:pos="5400" w:val="left"/>
        </w:tabs>
        <w:bidi w:val="0"/>
        <w:spacing w:before="0" w:after="0" w:line="240" w:lineRule="auto"/>
        <w:ind w:left="1696" w:right="0" w:firstLine="0"/>
        <w:jc w:val="left"/>
      </w:pPr>
      <w:r>
        <w:rPr>
          <w:color w:val="000000"/>
          <w:spacing w:val="0"/>
          <w:w w:val="100"/>
          <w:position w:val="0"/>
          <w:shd w:val="clear" w:color="auto" w:fill="FFFFFF"/>
        </w:rPr>
        <w:t>时态</w:t>
        <w:tab/>
        <w:t>句子</w:t>
      </w:r>
    </w:p>
    <w:tbl>
      <w:tblPr>
        <w:tblOverlap w:val="never"/>
        <w:jc w:val="center"/>
        <w:tblLayout w:type="fixed"/>
      </w:tblPr>
      <w:tblGrid>
        <w:gridCol w:w="3744"/>
        <w:gridCol w:w="3708"/>
      </w:tblGrid>
      <w:tr>
        <w:trPr>
          <w:trHeight w:val="727"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—般过去时</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160" w:line="240" w:lineRule="auto"/>
              <w:ind w:left="0" w:right="0" w:firstLine="0"/>
              <w:jc w:val="left"/>
            </w:pPr>
            <w:r>
              <w:rPr>
                <w:spacing w:val="0"/>
                <w:w w:val="100"/>
                <w:position w:val="0"/>
                <w:lang w:val="zh-TW" w:eastAsia="zh-TW" w:bidi="zh-TW"/>
              </w:rPr>
              <w:t>我过去喜欢读书。</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我去年看这本书。</w:t>
            </w:r>
          </w:p>
        </w:tc>
      </w:tr>
      <w:tr>
        <w:trPr>
          <w:trHeight w:val="360" w:hRule="exact"/>
        </w:trPr>
        <w:tc>
          <w:tcPr>
            <w:vMerge/>
            <w:tcBorders>
              <w:left w:val="single" w:sz="4"/>
            </w:tcBorders>
            <w:shd w:val="clear" w:color="auto" w:fill="FFFFFF"/>
            <w:vAlign w:val="center"/>
          </w:tcPr>
          <w:p>
            <w:pP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我昨天看这本书。</w:t>
            </w:r>
          </w:p>
        </w:tc>
      </w:tr>
      <w:tr>
        <w:trPr>
          <w:trHeight w:val="36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一般现在时</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我现在喜欢读书。</w:t>
            </w:r>
          </w:p>
        </w:tc>
      </w:tr>
      <w:tr>
        <w:trPr>
          <w:trHeight w:val="72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一般将来时</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160" w:line="240" w:lineRule="auto"/>
              <w:ind w:left="0" w:right="0" w:firstLine="0"/>
              <w:jc w:val="left"/>
            </w:pPr>
            <w:r>
              <w:rPr>
                <w:spacing w:val="0"/>
                <w:w w:val="100"/>
                <w:position w:val="0"/>
                <w:lang w:val="zh-TW" w:eastAsia="zh-TW" w:bidi="zh-TW"/>
              </w:rPr>
              <w:t>我将来喜欢读书。</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我明年会看这本书。</w:t>
            </w:r>
          </w:p>
        </w:tc>
      </w:tr>
      <w:tr>
        <w:trPr>
          <w:trHeight w:val="3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现在进行时</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我正在看书。</w:t>
            </w:r>
          </w:p>
        </w:tc>
      </w:tr>
      <w:tr>
        <w:trPr>
          <w:trHeight w:val="35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现在完成时</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我已经看完这本书。</w:t>
            </w:r>
          </w:p>
        </w:tc>
      </w:tr>
      <w:tr>
        <w:trPr>
          <w:trHeight w:val="371"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现在完成进行时</w:t>
            </w:r>
          </w:p>
        </w:tc>
        <w:tc>
          <w:tcPr>
            <w:tcBorders>
              <w:top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我一直在看这本书。</w:t>
            </w:r>
          </w:p>
        </w:tc>
      </w:tr>
    </w:tbl>
    <w:p>
      <w:pPr>
        <w:widowControl w:val="0"/>
        <w:spacing w:after="79" w:line="1" w:lineRule="exact"/>
      </w:pPr>
    </w:p>
    <w:p>
      <w:pPr>
        <w:pStyle w:val="Style29"/>
        <w:keepNext w:val="0"/>
        <w:keepLines w:val="0"/>
        <w:widowControl w:val="0"/>
        <w:shd w:val="clear" w:color="auto" w:fill="auto"/>
        <w:bidi w:val="0"/>
        <w:spacing w:before="0" w:after="240" w:line="317" w:lineRule="exact"/>
        <w:ind w:left="0" w:right="0" w:firstLine="400"/>
        <w:jc w:val="left"/>
      </w:pPr>
      <w:r>
        <w:rPr>
          <w:spacing w:val="0"/>
          <w:w w:val="100"/>
          <w:position w:val="0"/>
        </w:rPr>
        <w:t>下面这个表格里是不同时态一般可能出现的时间状语，对于大家准确使用时态有很好的借 鉴意义。</w:t>
      </w:r>
    </w:p>
    <w:p>
      <w:pPr>
        <w:widowControl w:val="0"/>
        <w:jc w:val="right"/>
        <w:rPr>
          <w:sz w:val="2"/>
          <w:szCs w:val="2"/>
        </w:rPr>
        <w:sectPr>
          <w:headerReference w:type="default" r:id="rId214"/>
          <w:footerReference w:type="default" r:id="rId215"/>
          <w:headerReference w:type="even" r:id="rId216"/>
          <w:footerReference w:type="even" r:id="rId217"/>
          <w:headerReference w:type="first" r:id="rId218"/>
          <w:footerReference w:type="first" r:id="rId219"/>
          <w:footnotePr>
            <w:pos w:val="pageBottom"/>
            <w:numFmt w:val="decimal"/>
            <w:numRestart w:val="continuous"/>
          </w:footnotePr>
          <w:pgSz w:w="10051" w:h="14598"/>
          <w:pgMar w:top="664" w:right="792" w:bottom="211" w:left="919" w:header="0" w:footer="3" w:gutter="0"/>
          <w:cols w:space="720"/>
          <w:noEndnote/>
          <w:titlePg/>
          <w:rtlGutter w:val="0"/>
          <w:docGrid w:linePitch="360"/>
        </w:sectPr>
      </w:pPr>
      <w:r>
        <w:drawing>
          <wp:inline>
            <wp:extent cx="280670" cy="323215"/>
            <wp:docPr id="452" name="Picutre 452"/>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20"/>
                    <a:stretch/>
                  </pic:blipFill>
                  <pic:spPr>
                    <a:xfrm>
                      <a:ext cx="280670" cy="323215"/>
                    </a:xfrm>
                    <a:prstGeom prst="rect"/>
                  </pic:spPr>
                </pic:pic>
              </a:graphicData>
            </a:graphic>
          </wp:inline>
        </w:drawing>
      </w:r>
    </w:p>
    <w:p>
      <w:pPr>
        <w:pStyle w:val="Style95"/>
        <w:keepNext w:val="0"/>
        <w:keepLines w:val="0"/>
        <w:widowControl w:val="0"/>
        <w:shd w:val="clear" w:color="auto" w:fill="auto"/>
        <w:bidi w:val="0"/>
        <w:spacing w:before="0" w:after="0" w:line="240" w:lineRule="auto"/>
        <w:ind w:left="0" w:right="0" w:firstLine="0"/>
        <w:jc w:val="left"/>
        <w:rPr>
          <w:sz w:val="15"/>
          <w:szCs w:val="15"/>
        </w:rPr>
      </w:pPr>
      <w:r>
        <w:rPr>
          <w:color w:val="3B3B3B"/>
          <w:spacing w:val="0"/>
          <w:w w:val="100"/>
          <w:position w:val="0"/>
          <w:sz w:val="15"/>
          <w:szCs w:val="15"/>
        </w:rPr>
        <w:t>家北</w:t>
      </w:r>
      <w:r>
        <w:rPr>
          <w:color w:val="3B3B3B"/>
          <w:spacing w:val="0"/>
          <w:w w:val="100"/>
          <w:position w:val="0"/>
          <w:sz w:val="15"/>
          <w:szCs w:val="15"/>
          <w:lang w:val="zh-CN" w:eastAsia="zh-CN" w:bidi="zh-CN"/>
        </w:rPr>
        <w:t>手杞手</w:t>
      </w:r>
      <w:r>
        <w:rPr>
          <w:color w:val="3B3B3B"/>
          <w:spacing w:val="0"/>
          <w:w w:val="100"/>
          <w:position w:val="0"/>
          <w:sz w:val="15"/>
          <w:szCs w:val="15"/>
        </w:rPr>
        <w:t>教你龄</w:t>
      </w:r>
      <w:r>
        <w:rPr>
          <w:color w:val="3B3B3B"/>
          <w:spacing w:val="0"/>
          <w:w w:val="100"/>
          <w:position w:val="0"/>
          <w:sz w:val="15"/>
          <w:szCs w:val="15"/>
          <w:lang w:val="zh-CN" w:eastAsia="zh-CN" w:bidi="zh-CN"/>
        </w:rPr>
        <w:t>小时</w:t>
      </w:r>
      <w:r>
        <w:rPr>
          <w:color w:val="3B3B3B"/>
          <w:spacing w:val="0"/>
          <w:w w:val="100"/>
          <w:position w:val="0"/>
          <w:sz w:val="15"/>
          <w:szCs w:val="15"/>
        </w:rPr>
        <w:t>搞僅关丸语法</w:t>
      </w:r>
    </w:p>
    <w:tbl>
      <w:tblPr>
        <w:tblOverlap w:val="never"/>
        <w:jc w:val="center"/>
        <w:tblLayout w:type="fixed"/>
      </w:tblPr>
      <w:tblGrid>
        <w:gridCol w:w="1451"/>
        <w:gridCol w:w="5951"/>
      </w:tblGrid>
      <w:tr>
        <w:trPr>
          <w:trHeight w:val="1048"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160" w:line="240" w:lineRule="auto"/>
              <w:ind w:left="0" w:right="0" w:firstLine="0"/>
              <w:jc w:val="left"/>
            </w:pPr>
            <w:r>
              <w:rPr>
                <w:color w:val="E39B85"/>
                <w:spacing w:val="0"/>
                <w:w w:val="100"/>
                <w:position w:val="0"/>
                <w:lang w:val="zh-TW" w:eastAsia="zh-TW" w:bidi="zh-TW"/>
              </w:rPr>
              <w:t>—般现在时</w:t>
            </w:r>
          </w:p>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现在完成时</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372"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now, nowadays, currently, at present, in the modem world, in today's world recently, already, over the past few decades, since childhood, since I was a child, since then</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现在进行时</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currently, at the moment, now</w:t>
            </w:r>
          </w:p>
        </w:tc>
      </w:tr>
      <w:tr>
        <w:trPr>
          <w:trHeight w:val="364"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color w:val="E39B85"/>
                <w:spacing w:val="0"/>
                <w:w w:val="100"/>
                <w:position w:val="0"/>
                <w:lang w:val="zh-TW" w:eastAsia="zh-TW" w:bidi="zh-TW"/>
              </w:rPr>
              <w:t>完成进行时</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since </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过去的时间</w:t>
            </w:r>
          </w:p>
        </w:tc>
      </w:tr>
      <w:tr>
        <w:trPr>
          <w:trHeight w:val="677"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color w:val="E39B85"/>
                <w:spacing w:val="0"/>
                <w:w w:val="100"/>
                <w:position w:val="0"/>
                <w:lang w:val="zh-TW" w:eastAsia="zh-TW" w:bidi="zh-TW"/>
              </w:rPr>
              <w:t>—般过去时</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17" w:lineRule="exact"/>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when /until + </w:t>
            </w:r>
            <w:r>
              <w:rPr>
                <w:spacing w:val="0"/>
                <w:w w:val="100"/>
                <w:position w:val="0"/>
                <w:sz w:val="17"/>
                <w:szCs w:val="17"/>
                <w:lang w:val="zh-TW" w:eastAsia="zh-TW" w:bidi="zh-TW"/>
              </w:rPr>
              <w:t>过去的时间，</w:t>
            </w:r>
            <w:r>
              <w:rPr>
                <w:rFonts w:ascii="Times New Roman" w:eastAsia="Times New Roman" w:hAnsi="Times New Roman" w:cs="Times New Roman"/>
                <w:spacing w:val="0"/>
                <w:w w:val="100"/>
                <w:position w:val="0"/>
                <w:sz w:val="19"/>
                <w:szCs w:val="19"/>
                <w:lang w:val="en-US" w:eastAsia="en-US" w:bidi="en-US"/>
              </w:rPr>
              <w:t xml:space="preserve">in + </w:t>
            </w:r>
            <w:r>
              <w:rPr>
                <w:spacing w:val="0"/>
                <w:w w:val="100"/>
                <w:position w:val="0"/>
                <w:sz w:val="17"/>
                <w:szCs w:val="17"/>
                <w:lang w:val="zh-TW" w:eastAsia="zh-TW" w:bidi="zh-TW"/>
              </w:rPr>
              <w:t>过去的时间，</w:t>
            </w:r>
            <w:r>
              <w:rPr>
                <w:rFonts w:ascii="Times New Roman" w:eastAsia="Times New Roman" w:hAnsi="Times New Roman" w:cs="Times New Roman"/>
                <w:spacing w:val="0"/>
                <w:w w:val="100"/>
                <w:position w:val="0"/>
                <w:sz w:val="19"/>
                <w:szCs w:val="19"/>
                <w:lang w:val="en-US" w:eastAsia="en-US" w:bidi="en-US"/>
              </w:rPr>
              <w:t>in the past, ten years ago, last night, yesterday, in the last year</w:t>
            </w:r>
          </w:p>
        </w:tc>
      </w:tr>
      <w:tr>
        <w:trPr>
          <w:trHeight w:val="1091" w:hRule="exact"/>
        </w:trPr>
        <w:tc>
          <w:tcPr>
            <w:tcBorders>
              <w:left w:val="single" w:sz="4"/>
              <w:bottom w:val="single" w:sz="4"/>
            </w:tcBorders>
            <w:shd w:val="clear" w:color="auto" w:fill="FFFFFF"/>
            <w:vAlign w:val="bottom"/>
          </w:tcPr>
          <w:p>
            <w:pPr>
              <w:pStyle w:val="Style2"/>
              <w:keepNext w:val="0"/>
              <w:keepLines w:val="0"/>
              <w:widowControl w:val="0"/>
              <w:shd w:val="clear" w:color="auto" w:fill="auto"/>
              <w:bidi w:val="0"/>
              <w:spacing w:before="0" w:after="160" w:line="240" w:lineRule="auto"/>
              <w:ind w:left="0" w:right="0" w:firstLine="0"/>
              <w:jc w:val="left"/>
            </w:pPr>
            <w:r>
              <w:rPr>
                <w:color w:val="E39B85"/>
                <w:spacing w:val="0"/>
                <w:w w:val="100"/>
                <w:position w:val="0"/>
                <w:lang w:val="zh-TW" w:eastAsia="zh-TW" w:bidi="zh-TW"/>
              </w:rPr>
              <w:t>过去进行时</w:t>
            </w:r>
          </w:p>
          <w:p>
            <w:pPr>
              <w:pStyle w:val="Style2"/>
              <w:keepNext w:val="0"/>
              <w:keepLines w:val="0"/>
              <w:widowControl w:val="0"/>
              <w:shd w:val="clear" w:color="auto" w:fill="auto"/>
              <w:bidi w:val="0"/>
              <w:spacing w:before="0" w:after="160" w:line="240" w:lineRule="auto"/>
              <w:ind w:left="0" w:right="0" w:firstLine="0"/>
              <w:jc w:val="left"/>
            </w:pPr>
            <w:r>
              <w:rPr>
                <w:color w:val="E39B85"/>
                <w:spacing w:val="0"/>
                <w:w w:val="100"/>
                <w:position w:val="0"/>
                <w:lang w:val="zh-TW" w:eastAsia="zh-TW" w:bidi="zh-TW"/>
              </w:rPr>
              <w:t>过去完成时</w:t>
            </w:r>
          </w:p>
          <w:p>
            <w:pPr>
              <w:pStyle w:val="Style2"/>
              <w:keepNext w:val="0"/>
              <w:keepLines w:val="0"/>
              <w:widowControl w:val="0"/>
              <w:shd w:val="clear" w:color="auto" w:fill="auto"/>
              <w:bidi w:val="0"/>
              <w:spacing w:before="0" w:after="160" w:line="240" w:lineRule="auto"/>
              <w:ind w:left="0" w:right="0" w:firstLine="0"/>
              <w:jc w:val="left"/>
            </w:pPr>
            <w:r>
              <w:rPr>
                <w:color w:val="E39B85"/>
                <w:spacing w:val="0"/>
                <w:w w:val="100"/>
                <w:position w:val="0"/>
                <w:lang w:val="zh-TW" w:eastAsia="zh-TW" w:bidi="zh-TW"/>
              </w:rPr>
              <w:t>一般将来时</w:t>
            </w:r>
          </w:p>
        </w:tc>
        <w:tc>
          <w:tcPr>
            <w:tcBorders>
              <w:bottom w:val="single" w:sz="4"/>
              <w:right w:val="single" w:sz="4"/>
            </w:tcBorders>
            <w:shd w:val="clear" w:color="auto" w:fill="FFFFFF"/>
            <w:vAlign w:val="bottom"/>
          </w:tcPr>
          <w:p>
            <w:pPr>
              <w:pStyle w:val="Style2"/>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when </w:t>
            </w:r>
            <w:r>
              <w:rPr>
                <w:spacing w:val="0"/>
                <w:w w:val="100"/>
                <w:position w:val="0"/>
                <w:lang w:val="en-US" w:eastAsia="en-US" w:bidi="en-US"/>
              </w:rPr>
              <w:t>+</w:t>
            </w:r>
            <w:r>
              <w:rPr>
                <w:spacing w:val="0"/>
                <w:w w:val="100"/>
                <w:position w:val="0"/>
                <w:lang w:val="zh-TW" w:eastAsia="zh-TW" w:bidi="zh-TW"/>
              </w:rPr>
              <w:t>过去的时间</w:t>
            </w:r>
          </w:p>
          <w:p>
            <w:pPr>
              <w:pStyle w:val="Style2"/>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before </w:t>
            </w:r>
            <w:r>
              <w:rPr>
                <w:spacing w:val="0"/>
                <w:w w:val="100"/>
                <w:position w:val="0"/>
                <w:lang w:val="zh-TW" w:eastAsia="zh-TW" w:bidi="zh-TW"/>
              </w:rPr>
              <w:t>+过去的时间</w:t>
            </w:r>
          </w:p>
          <w:p>
            <w:pPr>
              <w:pStyle w:val="Style2"/>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in the future, when </w:t>
            </w:r>
            <w:r>
              <w:rPr>
                <w:rFonts w:ascii="Times New Roman" w:eastAsia="Times New Roman" w:hAnsi="Times New Roman" w:cs="Times New Roman"/>
                <w:spacing w:val="0"/>
                <w:w w:val="100"/>
                <w:position w:val="0"/>
                <w:sz w:val="19"/>
                <w:szCs w:val="19"/>
                <w:lang w:val="zh-TW" w:eastAsia="zh-TW" w:bidi="zh-TW"/>
              </w:rPr>
              <w:t xml:space="preserve">+ </w:t>
            </w:r>
            <w:r>
              <w:rPr>
                <w:spacing w:val="0"/>
                <w:w w:val="100"/>
                <w:position w:val="0"/>
                <w:lang w:val="zh-TW" w:eastAsia="zh-TW" w:bidi="zh-TW"/>
              </w:rPr>
              <w:t>将来的时间</w:t>
            </w:r>
            <w:r>
              <w:rPr>
                <w:spacing w:val="0"/>
                <w:w w:val="100"/>
                <w:position w:val="0"/>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next year, tomorrow, in + </w:t>
            </w:r>
            <w:r>
              <w:rPr>
                <w:spacing w:val="0"/>
                <w:w w:val="100"/>
                <w:position w:val="0"/>
                <w:lang w:val="zh-TW" w:eastAsia="zh-TW" w:bidi="zh-TW"/>
              </w:rPr>
              <w:t>将来的时间</w:t>
            </w:r>
          </w:p>
        </w:tc>
      </w:tr>
    </w:tbl>
    <w:p>
      <w:pPr>
        <w:widowControl w:val="0"/>
        <w:spacing w:after="219" w:line="1" w:lineRule="exact"/>
      </w:pPr>
    </w:p>
    <w:p>
      <w:pPr>
        <w:pStyle w:val="Style85"/>
        <w:keepNext/>
        <w:keepLines/>
        <w:widowControl w:val="0"/>
        <w:shd w:val="clear" w:color="auto" w:fill="auto"/>
        <w:bidi w:val="0"/>
        <w:spacing w:before="0" w:after="60" w:line="240" w:lineRule="auto"/>
        <w:ind w:left="0" w:right="0" w:firstLine="0"/>
        <w:jc w:val="left"/>
      </w:pPr>
      <w:bookmarkStart w:id="416" w:name="bookmark416"/>
      <w:bookmarkStart w:id="417" w:name="bookmark417"/>
      <w:bookmarkStart w:id="418" w:name="bookmark418"/>
      <w:r>
        <w:rPr>
          <w:spacing w:val="0"/>
          <w:w w:val="100"/>
          <w:position w:val="0"/>
        </w:rPr>
        <w:t>学习要点</w:t>
      </w:r>
      <w:r>
        <w:rPr>
          <w:spacing w:val="0"/>
          <w:w w:val="100"/>
          <w:position w:val="0"/>
          <w:sz w:val="20"/>
          <w:szCs w:val="20"/>
        </w:rPr>
        <w:t>21：</w:t>
      </w:r>
      <w:r>
        <w:rPr>
          <w:spacing w:val="0"/>
          <w:w w:val="100"/>
          <w:position w:val="0"/>
        </w:rPr>
        <w:t>不同的情态动词有什么区别？</w:t>
      </w:r>
      <w:bookmarkEnd w:id="416"/>
      <w:bookmarkEnd w:id="417"/>
      <w:bookmarkEnd w:id="418"/>
    </w:p>
    <w:p>
      <w:pPr>
        <w:pStyle w:val="Style29"/>
        <w:keepNext w:val="0"/>
        <w:keepLines w:val="0"/>
        <w:widowControl w:val="0"/>
        <w:shd w:val="clear" w:color="auto" w:fill="auto"/>
        <w:bidi w:val="0"/>
        <w:spacing w:before="0" w:after="60" w:line="324" w:lineRule="exact"/>
        <w:ind w:left="0" w:right="0" w:firstLine="400"/>
        <w:jc w:val="left"/>
      </w:pPr>
      <w:r>
        <w:rPr>
          <w:spacing w:val="0"/>
          <w:w w:val="100"/>
          <w:position w:val="0"/>
        </w:rPr>
        <w:t>情态动词的特点是后面的动词一般都是用原形</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do）</w:t>
      </w:r>
      <w:r>
        <w:rPr>
          <w:rFonts w:ascii="Times New Roman" w:eastAsia="Times New Roman" w:hAnsi="Times New Roman" w:cs="Times New Roman"/>
          <w:spacing w:val="0"/>
          <w:w w:val="100"/>
          <w:position w:val="0"/>
          <w:sz w:val="19"/>
          <w:szCs w:val="19"/>
        </w:rPr>
        <w:t>,</w:t>
      </w:r>
      <w:r>
        <w:rPr>
          <w:spacing w:val="0"/>
          <w:w w:val="100"/>
          <w:position w:val="0"/>
        </w:rPr>
        <w:t>有时候也会出现助动词</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be, have）,</w:t>
      </w:r>
      <w:r>
        <w:rPr>
          <w:spacing w:val="0"/>
          <w:w w:val="100"/>
          <w:position w:val="0"/>
        </w:rPr>
        <w:t>旦</w:t>
      </w:r>
      <w:r>
        <w:rPr>
          <w:rFonts w:ascii="Times New Roman" w:eastAsia="Times New Roman" w:hAnsi="Times New Roman" w:cs="Times New Roman"/>
          <w:spacing w:val="0"/>
          <w:w w:val="100"/>
          <w:position w:val="0"/>
          <w:sz w:val="19"/>
          <w:szCs w:val="19"/>
        </w:rPr>
        <w:t xml:space="preserve">I </w:t>
      </w:r>
      <w:r>
        <w:rPr>
          <w:color w:val="E39B85"/>
          <w:spacing w:val="0"/>
          <w:w w:val="100"/>
          <w:position w:val="0"/>
        </w:rPr>
        <w:t>不会直接加过去式、过去分词和现在分</w:t>
      </w:r>
      <w:r>
        <w:rPr>
          <w:color w:val="C37A65"/>
          <w:spacing w:val="0"/>
          <w:w w:val="100"/>
          <w:position w:val="0"/>
        </w:rPr>
        <w:t>词。</w:t>
      </w:r>
    </w:p>
    <w:p>
      <w:pPr>
        <w:pStyle w:val="Style29"/>
        <w:keepNext w:val="0"/>
        <w:keepLines w:val="0"/>
        <w:widowControl w:val="0"/>
        <w:shd w:val="clear" w:color="auto" w:fill="auto"/>
        <w:tabs>
          <w:tab w:pos="4990" w:val="left"/>
        </w:tabs>
        <w:bidi w:val="0"/>
        <w:spacing w:before="0" w:after="0" w:line="324" w:lineRule="exact"/>
        <w:ind w:left="0" w:right="0" w:firstLine="400"/>
        <w:jc w:val="left"/>
      </w:pPr>
      <w:r>
        <w:rPr>
          <w:spacing w:val="0"/>
          <w:w w:val="100"/>
          <w:position w:val="0"/>
        </w:rPr>
        <w:t>常见的情态动词有下面这么一些，意思各有区别（</w:t>
        <w:tab/>
        <w:t>’同</w:t>
      </w:r>
      <w:r>
        <w:rPr>
          <w:color w:val="E39B85"/>
          <w:spacing w:val="0"/>
          <w:w w:val="100"/>
          <w:position w:val="0"/>
        </w:rPr>
        <w:t>的差异还有很多，这里只是列举</w:t>
      </w:r>
    </w:p>
    <w:p>
      <w:pPr>
        <w:pStyle w:val="Style29"/>
        <w:keepNext w:val="0"/>
        <w:keepLines w:val="0"/>
        <w:widowControl w:val="0"/>
        <w:shd w:val="clear" w:color="auto" w:fill="auto"/>
        <w:bidi w:val="0"/>
        <w:spacing w:before="0" w:after="120" w:line="324" w:lineRule="exact"/>
        <w:ind w:left="0" w:right="0" w:firstLine="0"/>
        <w:jc w:val="left"/>
      </w:pPr>
      <w:r>
        <w:rPr>
          <w:color w:val="E39B85"/>
          <w:spacing w:val="0"/>
          <w:w w:val="100"/>
          <w:position w:val="0"/>
        </w:rPr>
        <w:t>其中一些此较常用的</w:t>
      </w:r>
      <w:r>
        <w:rPr>
          <w:color w:val="C37A65"/>
          <w:spacing w:val="0"/>
          <w:w w:val="100"/>
          <w:position w:val="0"/>
        </w:rPr>
        <w:t>爰异）</w:t>
      </w:r>
      <w:r>
        <w:rPr>
          <w:spacing w:val="0"/>
          <w:w w:val="100"/>
          <w:position w:val="0"/>
        </w:rPr>
        <w:t>：</w:t>
      </w:r>
    </w:p>
    <w:p>
      <w:pPr>
        <w:pStyle w:val="Style153"/>
        <w:keepNext w:val="0"/>
        <w:keepLines w:val="0"/>
        <w:widowControl w:val="0"/>
        <w:shd w:val="clear" w:color="auto" w:fill="auto"/>
        <w:bidi w:val="0"/>
        <w:spacing w:before="0" w:after="180" w:line="240" w:lineRule="auto"/>
        <w:ind w:left="0" w:right="0" w:firstLine="0"/>
        <w:jc w:val="center"/>
      </w:pPr>
      <w:r>
        <w:rPr>
          <w:color w:val="E39B85"/>
          <w:spacing w:val="0"/>
          <w:w w:val="100"/>
          <w:position w:val="0"/>
          <w:sz w:val="24"/>
          <w:szCs w:val="24"/>
          <w:lang w:val="en-US" w:eastAsia="en-US" w:bidi="en-US"/>
        </w:rPr>
        <w:t>can</w:t>
      </w:r>
      <w:r>
        <w:rPr>
          <w:b w:val="0"/>
          <w:bCs w:val="0"/>
          <w:i w:val="0"/>
          <w:iCs w:val="0"/>
          <w:color w:val="E39B85"/>
          <w:spacing w:val="0"/>
          <w:w w:val="100"/>
          <w:position w:val="0"/>
          <w:sz w:val="24"/>
          <w:szCs w:val="24"/>
        </w:rPr>
        <w:t>和</w:t>
      </w:r>
      <w:r>
        <w:rPr>
          <w:color w:val="E39B85"/>
          <w:spacing w:val="0"/>
          <w:w w:val="100"/>
          <w:position w:val="0"/>
          <w:sz w:val="24"/>
          <w:szCs w:val="24"/>
          <w:lang w:val="en-US" w:eastAsia="en-US" w:bidi="en-US"/>
        </w:rPr>
        <w:t>could</w:t>
      </w:r>
      <w:r>
        <w:rPr>
          <w:b w:val="0"/>
          <w:bCs w:val="0"/>
          <w:i w:val="0"/>
          <w:iCs w:val="0"/>
          <w:color w:val="E39B85"/>
          <w:spacing w:val="0"/>
          <w:w w:val="100"/>
          <w:position w:val="0"/>
          <w:sz w:val="24"/>
          <w:szCs w:val="24"/>
        </w:rPr>
        <w:t>的区别</w:t>
      </w:r>
    </w:p>
    <w:tbl>
      <w:tblPr>
        <w:tblOverlap w:val="never"/>
        <w:jc w:val="center"/>
        <w:tblLayout w:type="fixed"/>
      </w:tblPr>
      <w:tblGrid>
        <w:gridCol w:w="745"/>
        <w:gridCol w:w="3492"/>
        <w:gridCol w:w="3456"/>
      </w:tblGrid>
      <w:tr>
        <w:trPr>
          <w:trHeight w:val="371"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t>can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t>could</w:t>
            </w:r>
          </w:p>
        </w:tc>
      </w:tr>
      <w:tr>
        <w:trPr>
          <w:trHeight w:val="367"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39B85"/>
                <w:spacing w:val="0"/>
                <w:w w:val="100"/>
                <w:position w:val="0"/>
                <w:sz w:val="17"/>
                <w:szCs w:val="17"/>
                <w:lang w:val="zh-TW" w:eastAsia="zh-TW" w:bidi="zh-TW"/>
              </w:rPr>
              <w:t>情况</w:t>
            </w:r>
            <w:r>
              <w:rPr>
                <w:rFonts w:ascii="Times New Roman" w:eastAsia="Times New Roman" w:hAnsi="Times New Roman" w:cs="Times New Roman"/>
                <w:color w:val="E39B85"/>
                <w:spacing w:val="0"/>
                <w:w w:val="100"/>
                <w:position w:val="0"/>
                <w:sz w:val="19"/>
                <w:szCs w:val="19"/>
                <w:lang w:val="en-US" w:eastAsia="en-US" w:bidi="en-US"/>
              </w:rPr>
              <w:t>1</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表示现在时（现在的能力）</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表示过去时（过去的能力）</w:t>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spacing w:val="0"/>
                <w:w w:val="100"/>
                <w:position w:val="0"/>
                <w:lang w:val="zh-TW" w:eastAsia="zh-TW" w:bidi="zh-TW"/>
              </w:rPr>
              <w:t>例句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You can buy this book for a dollar.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You could buy this book for a dollar ten years ago. (vO</w:t>
            </w:r>
          </w:p>
        </w:tc>
      </w:tr>
      <w:tr>
        <w:trPr>
          <w:trHeight w:val="360"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160"/>
              <w:jc w:val="left"/>
            </w:pPr>
            <w:r>
              <w:rPr>
                <w:spacing w:val="0"/>
                <w:w w:val="100"/>
                <w:position w:val="0"/>
                <w:lang w:val="zh-TW" w:eastAsia="zh-TW" w:bidi="zh-TW"/>
              </w:rPr>
              <w:t>大意</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你可以花一美元买这本书。</w:t>
            </w:r>
          </w:p>
        </w:tc>
        <w:tc>
          <w:tcPr>
            <w:tcBorders>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你十年前可以花一美元买这本书。</w:t>
            </w:r>
          </w:p>
        </w:tc>
      </w:tr>
      <w:tr>
        <w:trPr>
          <w:trHeight w:val="360"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39B85"/>
                <w:spacing w:val="0"/>
                <w:w w:val="100"/>
                <w:position w:val="0"/>
                <w:sz w:val="17"/>
                <w:szCs w:val="17"/>
                <w:lang w:val="zh-TW" w:eastAsia="zh-TW" w:bidi="zh-TW"/>
              </w:rPr>
              <w:t>情况</w:t>
            </w:r>
            <w:r>
              <w:rPr>
                <w:rFonts w:ascii="Times New Roman" w:eastAsia="Times New Roman" w:hAnsi="Times New Roman" w:cs="Times New Roman"/>
                <w:color w:val="E39B85"/>
                <w:spacing w:val="0"/>
                <w:w w:val="100"/>
                <w:position w:val="0"/>
                <w:sz w:val="19"/>
                <w:szCs w:val="19"/>
                <w:lang w:val="zh-TW" w:eastAsia="zh-TW" w:bidi="zh-TW"/>
              </w:rPr>
              <w:t>2</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color w:val="E39B85"/>
                <w:spacing w:val="0"/>
                <w:w w:val="100"/>
                <w:position w:val="0"/>
                <w:lang w:val="zh-TW" w:eastAsia="zh-TW" w:bidi="zh-TW"/>
              </w:rPr>
              <w:t>表示可能性</w:t>
            </w:r>
          </w:p>
        </w:tc>
        <w:tc>
          <w:tcPr>
            <w:tcBorders>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color w:val="E39B85"/>
                <w:spacing w:val="0"/>
                <w:w w:val="100"/>
                <w:position w:val="0"/>
                <w:lang w:val="zh-TW" w:eastAsia="zh-TW" w:bidi="zh-TW"/>
              </w:rPr>
              <w:t>表示可能性（只是不是很确定）</w:t>
            </w:r>
          </w:p>
        </w:tc>
      </w:tr>
      <w:tr>
        <w:trPr>
          <w:trHeight w:val="349"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This tragedy can be prevented, if we take</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This tragedy could be prevented, if we take</w:t>
            </w:r>
          </w:p>
        </w:tc>
      </w:tr>
      <w:tr>
        <w:trPr>
          <w:trHeight w:val="331" w:hRule="exact"/>
        </w:trPr>
        <w:tc>
          <w:tcPr>
            <w:vMerge/>
            <w:tcBorders>
              <w:left w:val="single" w:sz="4"/>
            </w:tcBorders>
            <w:shd w:val="clear" w:color="auto" w:fill="FFFFFF"/>
            <w:vAlign w:val="center"/>
          </w:tcPr>
          <w:p>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precautions. (V)</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precautions. (V)</w:t>
            </w:r>
          </w:p>
        </w:tc>
      </w:tr>
      <w:tr>
        <w:trPr>
          <w:trHeight w:val="342"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spacing w:val="0"/>
                <w:w w:val="100"/>
                <w:position w:val="0"/>
                <w:lang w:val="zh-TW" w:eastAsia="zh-TW" w:bidi="zh-TW"/>
              </w:rPr>
              <w:t>大意</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如果我们采取预防措施，这场悲剧是可</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如果我们采取预防措施，这场悲剧或许</w:t>
            </w:r>
          </w:p>
        </w:tc>
      </w:tr>
      <w:tr>
        <w:trPr>
          <w:trHeight w:val="338" w:hRule="exact"/>
        </w:trPr>
        <w:tc>
          <w:tcPr>
            <w:vMerge/>
            <w:tcBorders>
              <w:left w:val="single" w:sz="4"/>
            </w:tcBorders>
            <w:shd w:val="clear" w:color="auto" w:fill="FFFFFF"/>
            <w:vAlign w:val="center"/>
          </w:tcPr>
          <w:p>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以避免的。</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可以避免。</w:t>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39B85"/>
                <w:spacing w:val="0"/>
                <w:w w:val="100"/>
                <w:position w:val="0"/>
                <w:sz w:val="17"/>
                <w:szCs w:val="17"/>
                <w:lang w:val="zh-TW" w:eastAsia="zh-TW" w:bidi="zh-TW"/>
              </w:rPr>
              <w:t>情况</w:t>
            </w:r>
            <w:r>
              <w:rPr>
                <w:rFonts w:ascii="Times New Roman" w:eastAsia="Times New Roman" w:hAnsi="Times New Roman" w:cs="Times New Roman"/>
                <w:color w:val="E39B85"/>
                <w:spacing w:val="0"/>
                <w:w w:val="100"/>
                <w:position w:val="0"/>
                <w:sz w:val="19"/>
                <w:szCs w:val="19"/>
                <w:lang w:val="zh-TW" w:eastAsia="zh-TW" w:bidi="zh-TW"/>
              </w:rPr>
              <w:t>3</w:t>
            </w:r>
          </w:p>
        </w:tc>
        <w:tc>
          <w:tcPr>
            <w:tcBorders/>
            <w:shd w:val="clear" w:color="auto" w:fill="FFFFFF"/>
            <w:vAlign w:val="top"/>
          </w:tcPr>
          <w:p>
            <w:pPr>
              <w:pStyle w:val="Style2"/>
              <w:keepNext w:val="0"/>
              <w:keepLines w:val="0"/>
              <w:widowControl w:val="0"/>
              <w:shd w:val="clear" w:color="auto" w:fill="auto"/>
              <w:bidi w:val="0"/>
              <w:spacing w:before="0" w:after="0" w:line="324" w:lineRule="exact"/>
              <w:ind w:left="0" w:right="0" w:firstLine="0"/>
              <w:jc w:val="left"/>
            </w:pPr>
            <w:r>
              <w:rPr>
                <w:color w:val="E39B85"/>
                <w:spacing w:val="0"/>
                <w:w w:val="100"/>
                <w:position w:val="0"/>
                <w:lang w:val="zh-TW" w:eastAsia="zh-TW" w:bidi="zh-TW"/>
              </w:rPr>
              <w:t>表示能力（表示有条件或者有能力做某 事）</w:t>
            </w:r>
          </w:p>
        </w:tc>
        <w:tc>
          <w:tcPr>
            <w:tcBorders>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color w:val="E39B85"/>
                <w:spacing w:val="0"/>
                <w:w w:val="100"/>
                <w:position w:val="0"/>
                <w:lang w:val="zh-TW" w:eastAsia="zh-TW" w:bidi="zh-TW"/>
              </w:rPr>
              <w:t>表示可能（表示有其他可能性）</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I can go to the cinema tonight.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I could go to the cinema tonight. (V)</w:t>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spacing w:val="0"/>
                <w:w w:val="100"/>
                <w:position w:val="0"/>
                <w:lang w:val="zh-TW" w:eastAsia="zh-TW" w:bidi="zh-TW"/>
              </w:rPr>
              <w:t>大意</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我今晚可以去看电影。（可能是因为有空）</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31" w:lineRule="exact"/>
              <w:ind w:left="0" w:right="0" w:firstLine="0"/>
              <w:jc w:val="left"/>
            </w:pPr>
            <w:r>
              <w:rPr>
                <w:spacing w:val="0"/>
                <w:w w:val="100"/>
                <w:position w:val="0"/>
                <w:lang w:val="zh-TW" w:eastAsia="zh-TW" w:bidi="zh-TW"/>
              </w:rPr>
              <w:t>我今晚或许可以去看电影。（也可能干 点别的，说不准）</w:t>
            </w:r>
          </w:p>
        </w:tc>
      </w:tr>
      <w:tr>
        <w:trPr>
          <w:trHeight w:val="360"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39B85"/>
                <w:spacing w:val="0"/>
                <w:w w:val="100"/>
                <w:position w:val="0"/>
                <w:sz w:val="17"/>
                <w:szCs w:val="17"/>
                <w:lang w:val="zh-TW" w:eastAsia="zh-TW" w:bidi="zh-TW"/>
              </w:rPr>
              <w:t>情况</w:t>
            </w:r>
            <w:r>
              <w:rPr>
                <w:rFonts w:ascii="Times New Roman" w:eastAsia="Times New Roman" w:hAnsi="Times New Roman" w:cs="Times New Roman"/>
                <w:color w:val="E39B85"/>
                <w:spacing w:val="0"/>
                <w:w w:val="100"/>
                <w:position w:val="0"/>
                <w:sz w:val="19"/>
                <w:szCs w:val="19"/>
                <w:lang w:val="zh-TW" w:eastAsia="zh-TW" w:bidi="zh-TW"/>
              </w:rPr>
              <w:t>4</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E39B85"/>
                <w:spacing w:val="0"/>
                <w:w w:val="100"/>
                <w:position w:val="0"/>
                <w:lang w:val="zh-TW" w:eastAsia="zh-TW" w:bidi="zh-TW"/>
              </w:rPr>
              <w:t>表示后悔和抱怨</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spacing w:val="0"/>
                <w:w w:val="100"/>
                <w:position w:val="0"/>
                <w:lang w:val="zh-TW" w:eastAsia="zh-TW" w:bidi="zh-TW"/>
              </w:rPr>
              <w:t>例句</w:t>
            </w:r>
          </w:p>
        </w:tc>
        <w:tc>
          <w:tcPr>
            <w:tcBorders/>
            <w:shd w:val="clear" w:color="auto" w:fill="FFFFFF"/>
            <w:vAlign w:val="top"/>
          </w:tcPr>
          <w:p>
            <w:pPr>
              <w:widowControl w:val="0"/>
              <w:rPr>
                <w:sz w:val="10"/>
                <w:szCs w:val="10"/>
              </w:rPr>
            </w:pP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You could have told us the truth earlier. (V)</w:t>
            </w:r>
          </w:p>
        </w:tc>
      </w:tr>
      <w:tr>
        <w:trPr>
          <w:trHeight w:val="367"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160"/>
              <w:jc w:val="left"/>
            </w:pPr>
            <w:r>
              <w:rPr>
                <w:spacing w:val="0"/>
                <w:w w:val="100"/>
                <w:position w:val="0"/>
                <w:lang w:val="zh-TW" w:eastAsia="zh-TW" w:bidi="zh-TW"/>
              </w:rPr>
              <w:t>大意</w:t>
            </w: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你早该告诉我们真相的。</w:t>
            </w:r>
          </w:p>
        </w:tc>
      </w:tr>
    </w:tbl>
    <w:p>
      <w:pPr>
        <w:widowControl w:val="0"/>
        <w:spacing w:after="279" w:line="1" w:lineRule="exact"/>
      </w:pPr>
    </w:p>
    <w:p>
      <w:pPr>
        <w:widowControl w:val="0"/>
        <w:jc w:val="left"/>
        <w:rPr>
          <w:sz w:val="2"/>
          <w:szCs w:val="2"/>
        </w:rPr>
      </w:pPr>
      <w:r>
        <w:drawing>
          <wp:inline>
            <wp:extent cx="267970" cy="323215"/>
            <wp:docPr id="453" name="Picutre 453"/>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222"/>
                    <a:stretch/>
                  </pic:blipFill>
                  <pic:spPr>
                    <a:xfrm>
                      <a:ext cx="267970" cy="323215"/>
                    </a:xfrm>
                    <a:prstGeom prst="rect"/>
                  </pic:spPr>
                </pic:pic>
              </a:graphicData>
            </a:graphic>
          </wp:inline>
        </w:drawing>
      </w:r>
      <w:r>
        <w:br w:type="page"/>
      </w:r>
    </w:p>
    <w:p>
      <w:pPr>
        <w:pStyle w:val="Style153"/>
        <w:keepNext w:val="0"/>
        <w:keepLines w:val="0"/>
        <w:widowControl w:val="0"/>
        <w:shd w:val="clear" w:color="auto" w:fill="auto"/>
        <w:bidi w:val="0"/>
        <w:spacing w:before="0" w:after="140" w:line="240" w:lineRule="auto"/>
        <w:ind w:left="0" w:right="0" w:firstLine="0"/>
        <w:jc w:val="center"/>
      </w:pPr>
      <w:r>
        <w:rPr>
          <w:spacing w:val="0"/>
          <w:w w:val="100"/>
          <w:position w:val="0"/>
          <w:sz w:val="24"/>
          <w:szCs w:val="24"/>
          <w:lang w:val="en-US" w:eastAsia="en-US" w:bidi="en-US"/>
        </w:rPr>
        <w:t>may</w:t>
      </w:r>
      <w:r>
        <w:rPr>
          <w:b w:val="0"/>
          <w:bCs w:val="0"/>
          <w:i w:val="0"/>
          <w:iCs w:val="0"/>
          <w:spacing w:val="0"/>
          <w:w w:val="100"/>
          <w:position w:val="0"/>
          <w:sz w:val="24"/>
          <w:szCs w:val="24"/>
        </w:rPr>
        <w:t>和</w:t>
      </w:r>
      <w:r>
        <w:rPr>
          <w:spacing w:val="0"/>
          <w:w w:val="100"/>
          <w:position w:val="0"/>
          <w:sz w:val="24"/>
          <w:szCs w:val="24"/>
          <w:lang w:val="en-US" w:eastAsia="en-US" w:bidi="en-US"/>
        </w:rPr>
        <w:t>might</w:t>
      </w:r>
      <w:r>
        <w:rPr>
          <w:b w:val="0"/>
          <w:bCs w:val="0"/>
          <w:i w:val="0"/>
          <w:iCs w:val="0"/>
          <w:spacing w:val="0"/>
          <w:w w:val="100"/>
          <w:position w:val="0"/>
          <w:sz w:val="24"/>
          <w:szCs w:val="24"/>
        </w:rPr>
        <w:t>的区别</w:t>
      </w:r>
    </w:p>
    <w:tbl>
      <w:tblPr>
        <w:tblOverlap w:val="never"/>
        <w:jc w:val="center"/>
        <w:tblLayout w:type="fixed"/>
      </w:tblPr>
      <w:tblGrid>
        <w:gridCol w:w="770"/>
        <w:gridCol w:w="3470"/>
        <w:gridCol w:w="3499"/>
      </w:tblGrid>
      <w:tr>
        <w:trPr>
          <w:trHeight w:val="407"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t>may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t>might</w:t>
            </w:r>
          </w:p>
        </w:tc>
      </w:tr>
      <w:tr>
        <w:trPr>
          <w:trHeight w:val="73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4786C"/>
                <w:spacing w:val="0"/>
                <w:w w:val="100"/>
                <w:position w:val="0"/>
                <w:sz w:val="17"/>
                <w:szCs w:val="17"/>
                <w:lang w:val="zh-TW" w:eastAsia="zh-TW" w:bidi="zh-TW"/>
              </w:rPr>
              <w:t>情况</w:t>
            </w:r>
            <w:r>
              <w:rPr>
                <w:rFonts w:ascii="Times New Roman" w:eastAsia="Times New Roman" w:hAnsi="Times New Roman" w:cs="Times New Roman"/>
                <w:color w:val="E4786C"/>
                <w:spacing w:val="0"/>
                <w:w w:val="100"/>
                <w:position w:val="0"/>
                <w:sz w:val="19"/>
                <w:szCs w:val="19"/>
                <w:lang w:val="zh-TW" w:eastAsia="zh-TW" w:bidi="zh-TW"/>
              </w:rPr>
              <w:t>1</w:t>
            </w:r>
          </w:p>
        </w:tc>
        <w:tc>
          <w:tcPr>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color w:val="E4786C"/>
                <w:spacing w:val="0"/>
                <w:w w:val="100"/>
                <w:position w:val="0"/>
                <w:lang w:val="zh-TW" w:eastAsia="zh-TW" w:bidi="zh-TW"/>
              </w:rPr>
              <w:t>表示现在时</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38" w:lineRule="exact"/>
              <w:ind w:left="0" w:right="0" w:firstLine="0"/>
              <w:jc w:val="left"/>
            </w:pPr>
            <w:r>
              <w:rPr>
                <w:color w:val="E4786C"/>
                <w:spacing w:val="0"/>
                <w:w w:val="100"/>
                <w:position w:val="0"/>
                <w:lang w:val="zh-TW" w:eastAsia="zh-TW" w:bidi="zh-TW"/>
              </w:rPr>
              <w:t>表示过去时（一般出现在宾语从句中， 作为过去一件事情的可能性陈述）</w:t>
            </w:r>
          </w:p>
        </w:tc>
      </w:tr>
      <w:tr>
        <w:trPr>
          <w:trHeight w:val="73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例句</w:t>
            </w:r>
          </w:p>
        </w:tc>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You may read this book for the exam. (vO</w:t>
            </w:r>
          </w:p>
        </w:tc>
        <w:tc>
          <w:tcPr>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77"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thought this book might help you prepare for the exam. (vO</w:t>
            </w:r>
          </w:p>
        </w:tc>
      </w:tr>
      <w:tr>
        <w:trPr>
          <w:trHeight w:val="392"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大意</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你或许可以看这本书来备考。</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我觉得这本书可以帮助你准备考试。</w:t>
            </w:r>
          </w:p>
        </w:tc>
      </w:tr>
      <w:tr>
        <w:trPr>
          <w:trHeight w:val="392"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4786C"/>
                <w:spacing w:val="0"/>
                <w:w w:val="100"/>
                <w:position w:val="0"/>
                <w:sz w:val="17"/>
                <w:szCs w:val="17"/>
                <w:lang w:val="zh-TW" w:eastAsia="zh-TW" w:bidi="zh-TW"/>
              </w:rPr>
              <w:t>情况</w:t>
            </w:r>
            <w:r>
              <w:rPr>
                <w:rFonts w:ascii="Times New Roman" w:eastAsia="Times New Roman" w:hAnsi="Times New Roman" w:cs="Times New Roman"/>
                <w:color w:val="E4786C"/>
                <w:spacing w:val="0"/>
                <w:w w:val="100"/>
                <w:position w:val="0"/>
                <w:sz w:val="19"/>
                <w:szCs w:val="19"/>
                <w:lang w:val="zh-TW" w:eastAsia="zh-TW" w:bidi="zh-TW"/>
              </w:rPr>
              <w:t>2</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4786C"/>
                <w:spacing w:val="0"/>
                <w:w w:val="100"/>
                <w:position w:val="0"/>
                <w:sz w:val="17"/>
                <w:szCs w:val="17"/>
                <w:lang w:val="zh-TW" w:eastAsia="zh-TW" w:bidi="zh-TW"/>
              </w:rPr>
              <w:t>表示能力（表示可能性，类似于</w:t>
            </w:r>
            <w:r>
              <w:rPr>
                <w:rFonts w:ascii="Times New Roman" w:eastAsia="Times New Roman" w:hAnsi="Times New Roman" w:cs="Times New Roman"/>
                <w:color w:val="E4786C"/>
                <w:spacing w:val="0"/>
                <w:w w:val="100"/>
                <w:position w:val="0"/>
                <w:sz w:val="19"/>
                <w:szCs w:val="19"/>
                <w:lang w:val="en-US" w:eastAsia="en-US" w:bidi="en-US"/>
              </w:rPr>
              <w:t>can）</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表示可能（可能是建议，或者是猜测）</w:t>
            </w:r>
          </w:p>
        </w:tc>
      </w:tr>
      <w:tr>
        <w:trPr>
          <w:trHeight w:val="73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Household rubbish may be treated in several ways.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77"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Household rubbish might be treated in several ways. (V)</w:t>
            </w:r>
          </w:p>
        </w:tc>
      </w:tr>
      <w:tr>
        <w:trPr>
          <w:trHeight w:val="403"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大意</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家庭垃圾可以用几种方法处理。</w:t>
            </w:r>
          </w:p>
        </w:tc>
        <w:tc>
          <w:tcPr>
            <w:tcBorders>
              <w:top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家庭垃圾或许可以用几种方法处理。</w:t>
            </w:r>
          </w:p>
        </w:tc>
      </w:tr>
    </w:tbl>
    <w:p>
      <w:pPr>
        <w:widowControl w:val="0"/>
        <w:spacing w:after="139" w:line="1" w:lineRule="exact"/>
      </w:pPr>
    </w:p>
    <w:p>
      <w:pPr>
        <w:pStyle w:val="Style153"/>
        <w:keepNext w:val="0"/>
        <w:keepLines w:val="0"/>
        <w:widowControl w:val="0"/>
        <w:shd w:val="clear" w:color="auto" w:fill="auto"/>
        <w:bidi w:val="0"/>
        <w:spacing w:before="0" w:after="140" w:line="240" w:lineRule="auto"/>
        <w:ind w:left="0" w:right="0" w:firstLine="0"/>
        <w:jc w:val="center"/>
      </w:pPr>
      <w:r>
        <w:rPr>
          <w:spacing w:val="0"/>
          <w:w w:val="100"/>
          <w:position w:val="0"/>
          <w:sz w:val="24"/>
          <w:szCs w:val="24"/>
          <w:lang w:val="en-US" w:eastAsia="en-US" w:bidi="en-US"/>
        </w:rPr>
        <w:t>will</w:t>
      </w:r>
      <w:r>
        <w:rPr>
          <w:b w:val="0"/>
          <w:bCs w:val="0"/>
          <w:i w:val="0"/>
          <w:iCs w:val="0"/>
          <w:spacing w:val="0"/>
          <w:w w:val="100"/>
          <w:position w:val="0"/>
          <w:sz w:val="24"/>
          <w:szCs w:val="24"/>
        </w:rPr>
        <w:t>和</w:t>
      </w:r>
      <w:r>
        <w:rPr>
          <w:spacing w:val="0"/>
          <w:w w:val="100"/>
          <w:position w:val="0"/>
          <w:sz w:val="24"/>
          <w:szCs w:val="24"/>
          <w:lang w:val="en-US" w:eastAsia="en-US" w:bidi="en-US"/>
        </w:rPr>
        <w:t>would</w:t>
      </w:r>
      <w:r>
        <w:rPr>
          <w:b w:val="0"/>
          <w:bCs w:val="0"/>
          <w:i w:val="0"/>
          <w:iCs w:val="0"/>
          <w:spacing w:val="0"/>
          <w:w w:val="100"/>
          <w:position w:val="0"/>
          <w:sz w:val="24"/>
          <w:szCs w:val="24"/>
        </w:rPr>
        <w:t>的区别</w:t>
      </w:r>
    </w:p>
    <w:tbl>
      <w:tblPr>
        <w:tblOverlap w:val="never"/>
        <w:jc w:val="left"/>
        <w:tblLayout w:type="fixed"/>
      </w:tblPr>
      <w:tblGrid>
        <w:gridCol w:w="774"/>
        <w:gridCol w:w="3481"/>
        <w:gridCol w:w="3478"/>
      </w:tblGrid>
      <w:tr>
        <w:trPr>
          <w:trHeight w:val="410" w:hRule="exact"/>
        </w:trPr>
        <w:tc>
          <w:tcPr>
            <w:gridSpan w:val="2"/>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t>will</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t>ivould</w:t>
            </w:r>
          </w:p>
        </w:tc>
      </w:tr>
      <w:tr>
        <w:trPr>
          <w:trHeight w:val="73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4786C"/>
                <w:spacing w:val="0"/>
                <w:w w:val="100"/>
                <w:position w:val="0"/>
                <w:sz w:val="17"/>
                <w:szCs w:val="17"/>
                <w:lang w:val="zh-TW" w:eastAsia="zh-TW" w:bidi="zh-TW"/>
              </w:rPr>
              <w:t>情况</w:t>
            </w:r>
            <w:r>
              <w:rPr>
                <w:rFonts w:ascii="Times New Roman" w:eastAsia="Times New Roman" w:hAnsi="Times New Roman" w:cs="Times New Roman"/>
                <w:color w:val="E4786C"/>
                <w:spacing w:val="0"/>
                <w:w w:val="100"/>
                <w:position w:val="0"/>
                <w:sz w:val="19"/>
                <w:szCs w:val="19"/>
                <w:lang w:val="zh-TW" w:eastAsia="zh-TW" w:bidi="zh-TW"/>
              </w:rPr>
              <w:t>1</w:t>
            </w:r>
          </w:p>
        </w:tc>
        <w:tc>
          <w:tcPr>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color w:val="E4786C"/>
                <w:spacing w:val="0"/>
                <w:w w:val="100"/>
                <w:position w:val="0"/>
                <w:lang w:val="zh-TW" w:eastAsia="zh-TW" w:bidi="zh-TW"/>
              </w:rPr>
              <w:t>表示将来时</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38" w:lineRule="exact"/>
              <w:ind w:left="0" w:right="0" w:firstLine="0"/>
              <w:jc w:val="left"/>
            </w:pPr>
            <w:r>
              <w:rPr>
                <w:color w:val="E4786C"/>
                <w:spacing w:val="0"/>
                <w:w w:val="100"/>
                <w:position w:val="0"/>
                <w:lang w:val="zh-TW" w:eastAsia="zh-TW" w:bidi="zh-TW"/>
              </w:rPr>
              <w:t>表示过去时（一般出现在宾语从句中， 作为过去一件事情的可能性陈述）</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例句</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will graduate in June. (V)</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thought you would graduate in June. (V)</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大意</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我六月份将会毕业。</w:t>
            </w:r>
          </w:p>
        </w:tc>
        <w:tc>
          <w:tcPr>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我还想你六月会毕业。（可能没有）</w:t>
            </w:r>
          </w:p>
        </w:tc>
      </w:tr>
      <w:tr>
        <w:trPr>
          <w:trHeight w:val="73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4786C"/>
                <w:spacing w:val="0"/>
                <w:w w:val="100"/>
                <w:position w:val="0"/>
                <w:sz w:val="17"/>
                <w:szCs w:val="17"/>
                <w:lang w:val="zh-TW" w:eastAsia="zh-TW" w:bidi="zh-TW"/>
              </w:rPr>
              <w:t>情况</w:t>
            </w:r>
            <w:r>
              <w:rPr>
                <w:rFonts w:ascii="Times New Roman" w:eastAsia="Times New Roman" w:hAnsi="Times New Roman" w:cs="Times New Roman"/>
                <w:color w:val="E4786C"/>
                <w:spacing w:val="0"/>
                <w:w w:val="100"/>
                <w:position w:val="0"/>
                <w:sz w:val="19"/>
                <w:szCs w:val="19"/>
                <w:lang w:val="zh-TW" w:eastAsia="zh-TW" w:bidi="zh-TW"/>
              </w:rPr>
              <w:t>2</w:t>
            </w:r>
          </w:p>
        </w:tc>
        <w:tc>
          <w:tcPr>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color w:val="E4786C"/>
                <w:spacing w:val="0"/>
                <w:w w:val="100"/>
                <w:position w:val="0"/>
                <w:lang w:val="zh-TW" w:eastAsia="zh-TW" w:bidi="zh-TW"/>
              </w:rPr>
              <w:t>表示判断（某事很可能发生）</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42" w:lineRule="exact"/>
              <w:ind w:left="0" w:right="0" w:firstLine="0"/>
              <w:jc w:val="left"/>
            </w:pPr>
            <w:r>
              <w:rPr>
                <w:color w:val="E4786C"/>
                <w:spacing w:val="0"/>
                <w:w w:val="100"/>
                <w:position w:val="0"/>
                <w:lang w:val="zh-TW" w:eastAsia="zh-TW" w:bidi="zh-TW"/>
              </w:rPr>
              <w:t>表示可能（可能是猜测，但是要么只是 随便说说，要么就是不可能发生）</w:t>
            </w:r>
          </w:p>
        </w:tc>
      </w:tr>
      <w:tr>
        <w:trPr>
          <w:trHeight w:val="73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例句</w:t>
            </w:r>
          </w:p>
        </w:tc>
        <w:tc>
          <w:tcPr>
            <w:tcBorders>
              <w:top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You will pass the exam. (V)</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379"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You would pass the exam if you studied hard, </w:t>
            </w:r>
            <w:r>
              <w:rPr>
                <w:rFonts w:ascii="Times New Roman" w:eastAsia="Times New Roman" w:hAnsi="Times New Roman" w:cs="Times New Roman"/>
                <w:smallCaps/>
                <w:color w:val="E4786C"/>
                <w:spacing w:val="0"/>
                <w:w w:val="100"/>
                <w:position w:val="0"/>
                <w:sz w:val="19"/>
                <w:szCs w:val="19"/>
                <w:lang w:val="en-US" w:eastAsia="en-US" w:bidi="en-US"/>
              </w:rPr>
              <w:t>(a/)</w:t>
            </w:r>
          </w:p>
        </w:tc>
      </w:tr>
      <w:tr>
        <w:trPr>
          <w:trHeight w:val="742"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大意</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324" w:lineRule="exact"/>
              <w:ind w:left="0" w:right="0" w:firstLine="0"/>
              <w:jc w:val="left"/>
            </w:pPr>
            <w:r>
              <w:rPr>
                <w:spacing w:val="0"/>
                <w:w w:val="100"/>
                <w:position w:val="0"/>
                <w:lang w:val="zh-TW" w:eastAsia="zh-TW" w:bidi="zh-TW"/>
              </w:rPr>
              <w:t>你将会通过这个考试。（意思是你对这 个人通过考试很有信心）</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spacing w:val="0"/>
                <w:w w:val="100"/>
                <w:position w:val="0"/>
                <w:lang w:val="zh-TW" w:eastAsia="zh-TW" w:bidi="zh-TW"/>
              </w:rPr>
              <w:t>你将会通过这个考试，如果你学习勤奋。</w:t>
            </w:r>
          </w:p>
        </w:tc>
      </w:tr>
    </w:tbl>
    <w:p>
      <w:pPr>
        <w:pStyle w:val="Style95"/>
        <w:keepNext w:val="0"/>
        <w:keepLines w:val="0"/>
        <w:widowControl w:val="0"/>
        <w:shd w:val="clear" w:color="auto" w:fill="auto"/>
        <w:bidi w:val="0"/>
        <w:spacing w:before="0" w:after="0" w:line="240" w:lineRule="auto"/>
        <w:ind w:left="97" w:right="0" w:firstLine="0"/>
        <w:jc w:val="left"/>
      </w:pPr>
      <w:r>
        <w:rPr>
          <w:spacing w:val="0"/>
          <w:w w:val="100"/>
          <w:position w:val="0"/>
        </w:rPr>
        <w:t>其他的情态动词有下面一些:</w:t>
      </w:r>
    </w:p>
    <w:p>
      <w:pPr>
        <w:widowControl w:val="0"/>
        <w:spacing w:after="139" w:line="1" w:lineRule="exact"/>
      </w:pPr>
    </w:p>
    <w:tbl>
      <w:tblPr>
        <w:tblOverlap w:val="never"/>
        <w:jc w:val="left"/>
        <w:tblLayout w:type="fixed"/>
      </w:tblPr>
      <w:tblGrid>
        <w:gridCol w:w="3744"/>
        <w:gridCol w:w="3690"/>
      </w:tblGrid>
      <w:tr>
        <w:trPr>
          <w:trHeight w:val="745"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 xml:space="preserve">must/should </w:t>
            </w:r>
            <w:r>
              <w:rPr>
                <w:color w:val="E4786C"/>
                <w:spacing w:val="0"/>
                <w:w w:val="100"/>
                <w:position w:val="0"/>
                <w:lang w:val="zh-TW" w:eastAsia="zh-TW" w:bidi="zh-TW"/>
              </w:rPr>
              <w:t>+动词原形</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360" w:lineRule="exact"/>
              <w:ind w:left="0" w:right="0" w:firstLine="0"/>
              <w:jc w:val="left"/>
            </w:pPr>
            <w:r>
              <w:rPr>
                <w:spacing w:val="0"/>
                <w:w w:val="100"/>
                <w:position w:val="0"/>
                <w:lang w:val="zh-TW" w:eastAsia="zh-TW" w:bidi="zh-TW"/>
              </w:rPr>
              <w:t>表示</w:t>
            </w:r>
            <w:r>
              <w:rPr>
                <w:spacing w:val="0"/>
                <w:w w:val="100"/>
                <w:position w:val="0"/>
                <w:lang w:val="zh-CN" w:eastAsia="zh-CN" w:bidi="zh-CN"/>
              </w:rPr>
              <w:t>“必</w:t>
            </w:r>
            <w:r>
              <w:rPr>
                <w:spacing w:val="0"/>
                <w:w w:val="100"/>
                <w:position w:val="0"/>
                <w:lang w:val="zh-TW" w:eastAsia="zh-TW" w:bidi="zh-TW"/>
              </w:rPr>
              <w:t>须”，</w:t>
            </w:r>
            <w:r>
              <w:rPr>
                <w:rFonts w:ascii="Times New Roman" w:eastAsia="Times New Roman" w:hAnsi="Times New Roman" w:cs="Times New Roman"/>
                <w:spacing w:val="0"/>
                <w:w w:val="100"/>
                <w:position w:val="0"/>
                <w:sz w:val="19"/>
                <w:szCs w:val="19"/>
                <w:lang w:val="en-US" w:eastAsia="en-US" w:bidi="en-US"/>
              </w:rPr>
              <w:t>shall</w:t>
            </w:r>
            <w:r>
              <w:rPr>
                <w:spacing w:val="0"/>
                <w:w w:val="100"/>
                <w:position w:val="0"/>
                <w:lang w:val="zh-TW" w:eastAsia="zh-TW" w:bidi="zh-TW"/>
              </w:rPr>
              <w:t>也有类似的意思，但是 不常用</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 xml:space="preserve">ought to </w:t>
            </w:r>
            <w:r>
              <w:rPr>
                <w:color w:val="E4786C"/>
                <w:spacing w:val="0"/>
                <w:w w:val="100"/>
                <w:position w:val="0"/>
                <w:lang w:val="zh-TW" w:eastAsia="zh-TW" w:bidi="zh-TW"/>
              </w:rPr>
              <w:t>+动词原形</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意思类似于</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lang w:val="zh-TW" w:eastAsia="zh-TW" w:bidi="zh-TW"/>
              </w:rPr>
              <w:t>表示"必须”</w:t>
            </w:r>
          </w:p>
        </w:tc>
      </w:tr>
      <w:tr>
        <w:trPr>
          <w:trHeight w:val="403"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 xml:space="preserve">used to </w:t>
            </w:r>
            <w:r>
              <w:rPr>
                <w:rFonts w:ascii="Times New Roman" w:eastAsia="Times New Roman" w:hAnsi="Times New Roman" w:cs="Times New Roman"/>
                <w:color w:val="E4786C"/>
                <w:spacing w:val="0"/>
                <w:w w:val="100"/>
                <w:position w:val="0"/>
                <w:sz w:val="19"/>
                <w:szCs w:val="19"/>
                <w:lang w:val="zh-TW" w:eastAsia="zh-TW" w:bidi="zh-TW"/>
              </w:rPr>
              <w:t>+</w:t>
            </w:r>
            <w:r>
              <w:rPr>
                <w:color w:val="E4786C"/>
                <w:spacing w:val="0"/>
                <w:w w:val="100"/>
                <w:position w:val="0"/>
                <w:lang w:val="zh-TW" w:eastAsia="zh-TW" w:bidi="zh-TW"/>
              </w:rPr>
              <w:t>动词原形</w:t>
            </w:r>
          </w:p>
        </w:tc>
        <w:tc>
          <w:tcPr>
            <w:tcBorders>
              <w:top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表示</w:t>
            </w:r>
            <w:r>
              <w:rPr>
                <w:spacing w:val="0"/>
                <w:w w:val="100"/>
                <w:position w:val="0"/>
                <w:lang w:val="zh-CN" w:eastAsia="zh-CN" w:bidi="zh-CN"/>
              </w:rPr>
              <w:t>“过去</w:t>
            </w:r>
            <w:r>
              <w:rPr>
                <w:spacing w:val="0"/>
                <w:w w:val="100"/>
                <w:position w:val="0"/>
                <w:lang w:val="zh-TW" w:eastAsia="zh-TW" w:bidi="zh-TW"/>
              </w:rPr>
              <w:t>经常”,描述过去的动作</w:t>
            </w:r>
          </w:p>
        </w:tc>
      </w:tr>
    </w:tbl>
    <w:p>
      <w:pPr>
        <w:widowControl w:val="0"/>
        <w:spacing w:after="139" w:line="1" w:lineRule="exact"/>
      </w:pPr>
    </w:p>
    <w:p>
      <w:pPr>
        <w:pStyle w:val="Style100"/>
        <w:keepNext w:val="0"/>
        <w:keepLines w:val="0"/>
        <w:widowControl w:val="0"/>
        <w:shd w:val="clear" w:color="auto" w:fill="auto"/>
        <w:bidi w:val="0"/>
        <w:spacing w:before="0" w:line="346" w:lineRule="exact"/>
        <w:ind w:left="0" w:right="0" w:hanging="320"/>
        <w:jc w:val="left"/>
        <w:rPr>
          <w:sz w:val="20"/>
          <w:szCs w:val="20"/>
        </w:rPr>
      </w:pPr>
      <w:r>
        <w:rPr>
          <w:spacing w:val="0"/>
          <w:w w:val="100"/>
          <w:position w:val="0"/>
          <w:sz w:val="22"/>
          <w:szCs w:val="22"/>
        </w:rPr>
        <w:t>学习要点</w:t>
      </w:r>
      <w:r>
        <w:rPr>
          <w:spacing w:val="0"/>
          <w:w w:val="100"/>
          <w:position w:val="0"/>
          <w:sz w:val="20"/>
          <w:szCs w:val="20"/>
        </w:rPr>
        <w:t>22：</w:t>
      </w:r>
      <w:r>
        <w:rPr>
          <w:spacing w:val="0"/>
          <w:w w:val="100"/>
          <w:position w:val="0"/>
          <w:sz w:val="22"/>
          <w:szCs w:val="22"/>
        </w:rPr>
        <w:t>到底是</w:t>
      </w:r>
      <w:r>
        <w:rPr>
          <w:spacing w:val="0"/>
          <w:w w:val="100"/>
          <w:position w:val="0"/>
          <w:sz w:val="20"/>
          <w:szCs w:val="20"/>
          <w:lang w:val="en-US" w:eastAsia="en-US" w:bidi="en-US"/>
        </w:rPr>
        <w:t>needn，t,</w:t>
      </w:r>
      <w:r>
        <w:rPr>
          <w:spacing w:val="0"/>
          <w:w w:val="100"/>
          <w:position w:val="0"/>
          <w:sz w:val="22"/>
          <w:szCs w:val="22"/>
        </w:rPr>
        <w:t>还是</w:t>
      </w:r>
      <w:r>
        <w:rPr>
          <w:spacing w:val="0"/>
          <w:w w:val="100"/>
          <w:position w:val="0"/>
          <w:sz w:val="20"/>
          <w:szCs w:val="20"/>
          <w:lang w:val="en-US" w:eastAsia="en-US" w:bidi="en-US"/>
        </w:rPr>
        <w:t>don't need to ?</w:t>
      </w:r>
    </w:p>
    <w:p>
      <w:pPr>
        <w:pStyle w:val="Style29"/>
        <w:keepNext w:val="0"/>
        <w:keepLines w:val="0"/>
        <w:widowControl w:val="0"/>
        <w:shd w:val="clear" w:color="auto" w:fill="auto"/>
        <w:bidi w:val="0"/>
        <w:spacing w:before="0" w:after="300" w:line="346" w:lineRule="exact"/>
        <w:ind w:left="-320" w:right="0" w:firstLine="320"/>
        <w:jc w:val="left"/>
      </w:pPr>
      <w:r>
        <w:rPr>
          <w:rFonts w:ascii="Times New Roman" w:eastAsia="Times New Roman" w:hAnsi="Times New Roman" w:cs="Times New Roman"/>
          <w:spacing w:val="0"/>
          <w:w w:val="100"/>
          <w:position w:val="0"/>
          <w:sz w:val="19"/>
          <w:szCs w:val="19"/>
          <w:lang w:val="en-US" w:eastAsia="en-US" w:bidi="en-US"/>
        </w:rPr>
        <w:t>need</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dare</w:t>
      </w:r>
      <w:r>
        <w:rPr>
          <w:spacing w:val="0"/>
          <w:w w:val="100"/>
          <w:position w:val="0"/>
        </w:rPr>
        <w:t>这两个词都可以是主动词，也可以是情态动词。</w:t>
      </w:r>
      <w:r>
        <w:rPr>
          <w:color w:val="E4786C"/>
          <w:spacing w:val="0"/>
          <w:w w:val="100"/>
          <w:position w:val="0"/>
        </w:rPr>
        <w:t>情态动词后面一般不用加</w:t>
      </w:r>
      <w:r>
        <w:rPr>
          <w:rFonts w:ascii="Times New Roman" w:eastAsia="Times New Roman" w:hAnsi="Times New Roman" w:cs="Times New Roman"/>
          <w:color w:val="E4786C"/>
          <w:spacing w:val="0"/>
          <w:w w:val="100"/>
          <w:position w:val="0"/>
          <w:sz w:val="20"/>
          <w:szCs w:val="20"/>
          <w:lang w:val="en-US" w:eastAsia="en-US" w:bidi="en-US"/>
        </w:rPr>
        <w:t>to,</w:t>
      </w:r>
      <w:r>
        <w:rPr>
          <w:color w:val="E4786C"/>
          <w:spacing w:val="0"/>
          <w:w w:val="100"/>
          <w:position w:val="0"/>
        </w:rPr>
        <w:t>而 主动词后面要加</w:t>
      </w:r>
      <w:r>
        <w:rPr>
          <w:rFonts w:ascii="Times New Roman" w:eastAsia="Times New Roman" w:hAnsi="Times New Roman" w:cs="Times New Roman"/>
          <w:color w:val="C37A65"/>
          <w:spacing w:val="0"/>
          <w:w w:val="100"/>
          <w:position w:val="0"/>
          <w:sz w:val="20"/>
          <w:szCs w:val="20"/>
          <w:lang w:val="en-US" w:eastAsia="en-US" w:bidi="en-US"/>
        </w:rPr>
        <w:t>to</w:t>
      </w:r>
      <w:r>
        <w:rPr>
          <w:color w:val="C37A65"/>
          <w:spacing w:val="0"/>
          <w:w w:val="100"/>
          <w:position w:val="0"/>
          <w:lang w:val="en-US" w:eastAsia="en-US" w:bidi="en-US"/>
        </w:rPr>
        <w:t>。</w:t>
      </w:r>
      <w:r>
        <w:rPr>
          <w:spacing w:val="0"/>
          <w:w w:val="100"/>
          <w:position w:val="0"/>
          <w:lang w:val="en-US" w:eastAsia="en-US" w:bidi="en-US"/>
        </w:rPr>
        <w:t>一</w:t>
      </w:r>
      <w:r>
        <w:rPr>
          <w:spacing w:val="0"/>
          <w:w w:val="100"/>
          <w:position w:val="0"/>
        </w:rPr>
        <w:t>般来说，</w:t>
      </w:r>
      <w:r>
        <w:rPr>
          <w:color w:val="E4786C"/>
          <w:spacing w:val="0"/>
          <w:w w:val="100"/>
          <w:position w:val="0"/>
        </w:rPr>
        <w:t>只有在否定的时候，用作情态动词的可能性比较</w:t>
      </w:r>
      <w:r>
        <w:rPr>
          <w:color w:val="C37A65"/>
          <w:spacing w:val="0"/>
          <w:w w:val="100"/>
          <w:position w:val="0"/>
        </w:rPr>
        <w:t>大。</w:t>
      </w:r>
    </w:p>
    <w:p>
      <w:pPr>
        <w:widowControl w:val="0"/>
        <w:jc w:val="right"/>
        <w:rPr>
          <w:sz w:val="2"/>
          <w:szCs w:val="2"/>
        </w:rPr>
        <w:sectPr>
          <w:headerReference w:type="default" r:id="rId224"/>
          <w:footerReference w:type="default" r:id="rId225"/>
          <w:headerReference w:type="even" r:id="rId226"/>
          <w:footerReference w:type="even" r:id="rId227"/>
          <w:footnotePr>
            <w:pos w:val="pageBottom"/>
            <w:numFmt w:val="decimal"/>
            <w:numRestart w:val="continuous"/>
          </w:footnotePr>
          <w:pgSz w:w="10051" w:h="14598"/>
          <w:pgMar w:top="567" w:right="763" w:bottom="165" w:left="1001" w:header="139" w:footer="3" w:gutter="0"/>
          <w:cols w:space="720"/>
          <w:noEndnote/>
          <w:rtlGutter w:val="0"/>
          <w:docGrid w:linePitch="360"/>
        </w:sectPr>
      </w:pPr>
      <w:r>
        <w:drawing>
          <wp:inline>
            <wp:extent cx="262255" cy="292735"/>
            <wp:docPr id="454" name="Picutre 454"/>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228"/>
                    <a:stretch/>
                  </pic:blipFill>
                  <pic:spPr>
                    <a:xfrm>
                      <a:ext cx="262255" cy="292735"/>
                    </a:xfrm>
                    <a:prstGeom prst="rect"/>
                  </pic:spPr>
                </pic:pic>
              </a:graphicData>
            </a:graphic>
          </wp:inline>
        </w:drawing>
      </w:r>
    </w:p>
    <w:tbl>
      <w:tblPr>
        <w:tblOverlap w:val="never"/>
        <w:jc w:val="center"/>
        <w:tblLayout w:type="fixed"/>
      </w:tblPr>
      <w:tblGrid>
        <w:gridCol w:w="1127"/>
        <w:gridCol w:w="3154"/>
        <w:gridCol w:w="3229"/>
      </w:tblGrid>
      <w:tr>
        <w:trPr>
          <w:trHeight w:val="367"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主动词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情态动词</w:t>
            </w:r>
          </w:p>
        </w:tc>
      </w:tr>
      <w:tr>
        <w:trPr>
          <w:trHeight w:val="36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40"/>
              <w:jc w:val="left"/>
            </w:pPr>
            <w:r>
              <w:rPr>
                <w:spacing w:val="0"/>
                <w:w w:val="100"/>
                <w:position w:val="0"/>
                <w:lang w:val="zh-TW" w:eastAsia="zh-TW" w:bidi="zh-TW"/>
              </w:rPr>
              <w:t>例句</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You do not need to do this alone. (S</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You needn't do this alone. (vO</w:t>
            </w:r>
          </w:p>
        </w:tc>
      </w:tr>
      <w:tr>
        <w:trPr>
          <w:trHeight w:val="364"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need</w:t>
            </w:r>
          </w:p>
          <w:p>
            <w:pPr>
              <w:pStyle w:val="Style2"/>
              <w:keepNext w:val="0"/>
              <w:keepLines w:val="0"/>
              <w:widowControl w:val="0"/>
              <w:shd w:val="clear" w:color="auto" w:fill="auto"/>
              <w:bidi w:val="0"/>
              <w:spacing w:before="0" w:after="0" w:line="240" w:lineRule="auto"/>
              <w:ind w:left="0" w:right="0" w:firstLine="640"/>
              <w:jc w:val="left"/>
            </w:pPr>
            <w:r>
              <w:rPr>
                <w:spacing w:val="0"/>
                <w:w w:val="100"/>
                <w:position w:val="0"/>
                <w:lang w:val="zh-TW" w:eastAsia="zh-TW" w:bidi="zh-TW"/>
              </w:rPr>
              <w:t>大意</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你不需要一个人做这件事。</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你不需要一个人做这件事。</w:t>
            </w:r>
          </w:p>
        </w:tc>
      </w:tr>
      <w:tr>
        <w:trPr>
          <w:trHeight w:val="356" w:hRule="exact"/>
        </w:trPr>
        <w:tc>
          <w:tcPr>
            <w:vMerge w:val="restart"/>
            <w:tcBorders>
              <w:left w:val="single" w:sz="4"/>
            </w:tcBorders>
            <w:shd w:val="clear" w:color="auto" w:fill="FFFFFF"/>
            <w:vAlign w:val="top"/>
          </w:tcPr>
          <w:p>
            <w:pPr>
              <w:pStyle w:val="Style2"/>
              <w:keepNext w:val="0"/>
              <w:keepLines w:val="0"/>
              <w:widowControl w:val="0"/>
              <w:shd w:val="clear" w:color="auto" w:fill="auto"/>
              <w:bidi w:val="0"/>
              <w:spacing w:before="80" w:after="0" w:line="169" w:lineRule="exact"/>
              <w:ind w:left="0" w:right="0" w:firstLine="640"/>
              <w:jc w:val="left"/>
              <w:rPr>
                <w:sz w:val="19"/>
                <w:szCs w:val="19"/>
              </w:rPr>
            </w:pPr>
            <w:r>
              <w:rPr>
                <w:spacing w:val="0"/>
                <w:w w:val="100"/>
                <w:position w:val="0"/>
                <w:sz w:val="17"/>
                <w:szCs w:val="17"/>
                <w:lang w:val="zh-TW" w:eastAsia="zh-TW" w:bidi="zh-TW"/>
              </w:rPr>
              <w:t xml:space="preserve">例句 </w:t>
            </w:r>
            <w:r>
              <w:rPr>
                <w:rFonts w:ascii="Times New Roman" w:eastAsia="Times New Roman" w:hAnsi="Times New Roman" w:cs="Times New Roman"/>
                <w:b/>
                <w:bCs/>
                <w:color w:val="E4786C"/>
                <w:spacing w:val="0"/>
                <w:w w:val="100"/>
                <w:position w:val="0"/>
                <w:sz w:val="19"/>
                <w:szCs w:val="19"/>
                <w:lang w:val="en-US" w:eastAsia="en-US" w:bidi="en-US"/>
              </w:rPr>
              <w:t>dare</w:t>
            </w:r>
          </w:p>
          <w:p>
            <w:pPr>
              <w:pStyle w:val="Style2"/>
              <w:keepNext w:val="0"/>
              <w:keepLines w:val="0"/>
              <w:widowControl w:val="0"/>
              <w:shd w:val="clear" w:color="auto" w:fill="auto"/>
              <w:bidi w:val="0"/>
              <w:spacing w:before="0" w:after="0" w:line="169" w:lineRule="exact"/>
              <w:ind w:left="0" w:right="0" w:firstLine="640"/>
              <w:jc w:val="left"/>
            </w:pPr>
            <w:r>
              <w:rPr>
                <w:spacing w:val="0"/>
                <w:w w:val="100"/>
                <w:position w:val="0"/>
                <w:lang w:val="zh-TW" w:eastAsia="zh-TW" w:bidi="zh-TW"/>
              </w:rPr>
              <w:t>大意</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I do not dare to change my job.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I dare not change my job. (V)</w:t>
            </w:r>
          </w:p>
        </w:tc>
      </w:tr>
      <w:tr>
        <w:trPr>
          <w:trHeight w:val="371" w:hRule="exact"/>
        </w:trPr>
        <w:tc>
          <w:tcPr>
            <w:vMerge/>
            <w:tcBorders>
              <w:left w:val="single" w:sz="4"/>
              <w:bottom w:val="single" w:sz="4"/>
            </w:tcBorders>
            <w:shd w:val="clear" w:color="auto" w:fill="FFFFFF"/>
            <w:vAlign w:val="top"/>
          </w:tcPr>
          <w:p>
            <w:pP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我不敢换工作。</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我不敢换工作。</w:t>
            </w:r>
          </w:p>
        </w:tc>
      </w:tr>
    </w:tbl>
    <w:p>
      <w:pPr>
        <w:widowControl w:val="0"/>
        <w:spacing w:after="219" w:line="1" w:lineRule="exact"/>
      </w:pPr>
    </w:p>
    <w:p>
      <w:pPr>
        <w:pStyle w:val="Style85"/>
        <w:keepNext/>
        <w:keepLines/>
        <w:widowControl w:val="0"/>
        <w:shd w:val="clear" w:color="auto" w:fill="auto"/>
        <w:bidi w:val="0"/>
        <w:spacing w:before="0" w:after="40" w:line="240" w:lineRule="auto"/>
        <w:ind w:left="0" w:right="0" w:firstLine="0"/>
        <w:jc w:val="left"/>
      </w:pPr>
      <w:bookmarkStart w:id="419" w:name="bookmark419"/>
      <w:bookmarkStart w:id="420" w:name="bookmark420"/>
      <w:bookmarkStart w:id="421" w:name="bookmark421"/>
      <w:r>
        <w:rPr>
          <w:spacing w:val="0"/>
          <w:w w:val="100"/>
          <w:position w:val="0"/>
        </w:rPr>
        <w:t>学习要点</w:t>
      </w:r>
      <w:r>
        <w:rPr>
          <w:spacing w:val="0"/>
          <w:w w:val="100"/>
          <w:position w:val="0"/>
          <w:sz w:val="20"/>
          <w:szCs w:val="20"/>
        </w:rPr>
        <w:t xml:space="preserve">23： </w:t>
      </w:r>
      <w:r>
        <w:rPr>
          <w:spacing w:val="0"/>
          <w:w w:val="100"/>
          <w:position w:val="0"/>
          <w:sz w:val="20"/>
          <w:szCs w:val="20"/>
          <w:lang w:val="en-US" w:eastAsia="en-US" w:bidi="en-US"/>
        </w:rPr>
        <w:t>have to</w:t>
      </w:r>
      <w:r>
        <w:rPr>
          <w:spacing w:val="0"/>
          <w:w w:val="100"/>
          <w:position w:val="0"/>
        </w:rPr>
        <w:t>是动词，还是情态动词？</w:t>
      </w:r>
      <w:bookmarkEnd w:id="419"/>
      <w:bookmarkEnd w:id="420"/>
      <w:bookmarkEnd w:id="421"/>
    </w:p>
    <w:p>
      <w:pPr>
        <w:pStyle w:val="Style29"/>
        <w:keepNext w:val="0"/>
        <w:keepLines w:val="0"/>
        <w:widowControl w:val="0"/>
        <w:shd w:val="clear" w:color="auto" w:fill="auto"/>
        <w:bidi w:val="0"/>
        <w:spacing w:before="0" w:after="40" w:line="342" w:lineRule="exact"/>
        <w:ind w:left="0" w:right="0" w:firstLine="500"/>
        <w:jc w:val="both"/>
        <w:rPr>
          <w:sz w:val="19"/>
          <w:szCs w:val="19"/>
        </w:rPr>
      </w:pPr>
      <w:r>
        <w:rPr>
          <w:rFonts w:ascii="Times New Roman" w:eastAsia="Times New Roman" w:hAnsi="Times New Roman" w:cs="Times New Roman"/>
          <w:spacing w:val="0"/>
          <w:w w:val="100"/>
          <w:position w:val="0"/>
          <w:sz w:val="19"/>
          <w:szCs w:val="19"/>
          <w:lang w:val="en-US" w:eastAsia="en-US" w:bidi="en-US"/>
        </w:rPr>
        <w:t>have to</w:t>
      </w:r>
      <w:r>
        <w:rPr>
          <w:spacing w:val="0"/>
          <w:w w:val="100"/>
          <w:position w:val="0"/>
          <w:sz w:val="17"/>
          <w:szCs w:val="17"/>
        </w:rPr>
        <w:t>有时候也被认为是情态动词，后面加动词原形；和普通情态动词的区别是，</w:t>
      </w:r>
      <w:r>
        <w:rPr>
          <w:rFonts w:ascii="Times New Roman" w:eastAsia="Times New Roman" w:hAnsi="Times New Roman" w:cs="Times New Roman"/>
          <w:color w:val="E4786C"/>
          <w:spacing w:val="0"/>
          <w:w w:val="100"/>
          <w:position w:val="0"/>
          <w:sz w:val="19"/>
          <w:szCs w:val="19"/>
          <w:lang w:val="en-US" w:eastAsia="en-US" w:bidi="en-US"/>
        </w:rPr>
        <w:t>have to</w:t>
      </w:r>
      <w:r>
        <w:rPr>
          <w:color w:val="E4786C"/>
          <w:spacing w:val="0"/>
          <w:w w:val="100"/>
          <w:position w:val="0"/>
          <w:sz w:val="17"/>
          <w:szCs w:val="17"/>
        </w:rPr>
        <w:t>有 財态的区别，过去財可以说</w:t>
      </w:r>
      <w:r>
        <w:rPr>
          <w:rFonts w:ascii="Times New Roman" w:eastAsia="Times New Roman" w:hAnsi="Times New Roman" w:cs="Times New Roman"/>
          <w:color w:val="E4786C"/>
          <w:spacing w:val="0"/>
          <w:w w:val="100"/>
          <w:position w:val="0"/>
          <w:sz w:val="19"/>
          <w:szCs w:val="19"/>
          <w:lang w:val="en-US" w:eastAsia="en-US" w:bidi="en-US"/>
        </w:rPr>
        <w:t xml:space="preserve">had </w:t>
      </w:r>
      <w:r>
        <w:rPr>
          <w:rFonts w:ascii="Times New Roman" w:eastAsia="Times New Roman" w:hAnsi="Times New Roman" w:cs="Times New Roman"/>
          <w:color w:val="C37A65"/>
          <w:spacing w:val="0"/>
          <w:w w:val="100"/>
          <w:position w:val="0"/>
          <w:sz w:val="19"/>
          <w:szCs w:val="19"/>
          <w:lang w:val="en-US" w:eastAsia="en-US" w:bidi="en-US"/>
        </w:rPr>
        <w:t>too</w:t>
      </w:r>
    </w:p>
    <w:p>
      <w:pPr>
        <w:pStyle w:val="Style19"/>
        <w:keepNext w:val="0"/>
        <w:keepLines w:val="0"/>
        <w:widowControl w:val="0"/>
        <w:shd w:val="clear" w:color="auto" w:fill="auto"/>
        <w:bidi w:val="0"/>
        <w:spacing w:before="0" w:after="220" w:line="351" w:lineRule="exact"/>
        <w:ind w:left="0" w:right="0" w:firstLine="500"/>
        <w:jc w:val="both"/>
        <w:rPr>
          <w:sz w:val="17"/>
          <w:szCs w:val="17"/>
        </w:rPr>
      </w:pPr>
      <w:r>
        <w:rPr>
          <w:rFonts w:ascii="SimSun" w:eastAsia="SimSun" w:hAnsi="SimSun" w:cs="SimSun"/>
          <w:spacing w:val="0"/>
          <w:w w:val="100"/>
          <w:position w:val="0"/>
          <w:sz w:val="17"/>
          <w:szCs w:val="17"/>
          <w:lang w:val="zh-TW" w:eastAsia="zh-TW" w:bidi="zh-TW"/>
        </w:rPr>
        <w:t xml:space="preserve">有些表达，如 </w:t>
      </w:r>
      <w:r>
        <w:rPr>
          <w:rFonts w:ascii="Times New Roman" w:eastAsia="Times New Roman" w:hAnsi="Times New Roman" w:cs="Times New Roman"/>
          <w:spacing w:val="0"/>
          <w:w w:val="100"/>
          <w:position w:val="0"/>
          <w:sz w:val="19"/>
          <w:szCs w:val="19"/>
          <w:lang w:val="en-US" w:eastAsia="en-US" w:bidi="en-US"/>
        </w:rPr>
        <w:t>seem to, tend to, happen to, be able to, be willing to, be about to, be due to, be supposed to, be likely to, be going to</w:t>
      </w:r>
      <w:r>
        <w:rPr>
          <w:rFonts w:ascii="SimSun" w:eastAsia="SimSun" w:hAnsi="SimSun" w:cs="SimSun"/>
          <w:color w:val="E4786C"/>
          <w:spacing w:val="0"/>
          <w:w w:val="100"/>
          <w:position w:val="0"/>
          <w:sz w:val="17"/>
          <w:szCs w:val="17"/>
          <w:lang w:val="zh-TW" w:eastAsia="zh-TW" w:bidi="zh-TW"/>
        </w:rPr>
        <w:t>粽为半助动词</w:t>
      </w:r>
      <w:r>
        <w:rPr>
          <w:rFonts w:ascii="SimSun" w:eastAsia="SimSun" w:hAnsi="SimSun" w:cs="SimSun"/>
          <w:color w:val="E4786C"/>
          <w:spacing w:val="0"/>
          <w:w w:val="100"/>
          <w:position w:val="0"/>
          <w:sz w:val="19"/>
          <w:szCs w:val="19"/>
          <w:lang w:val="en-US" w:eastAsia="en-US" w:bidi="en-US"/>
        </w:rPr>
        <w:t>(</w:t>
      </w:r>
      <w:r>
        <w:rPr>
          <w:rFonts w:ascii="Times New Roman" w:eastAsia="Times New Roman" w:hAnsi="Times New Roman" w:cs="Times New Roman"/>
          <w:color w:val="E4786C"/>
          <w:spacing w:val="0"/>
          <w:w w:val="100"/>
          <w:position w:val="0"/>
          <w:sz w:val="19"/>
          <w:szCs w:val="19"/>
          <w:lang w:val="en-US" w:eastAsia="en-US" w:bidi="en-US"/>
        </w:rPr>
        <w:t>semi-auxiliary verbs)</w:t>
      </w:r>
      <w:r>
        <w:rPr>
          <w:rFonts w:ascii="SimSun" w:eastAsia="SimSun" w:hAnsi="SimSun" w:cs="SimSun"/>
          <w:spacing w:val="0"/>
          <w:w w:val="100"/>
          <w:position w:val="0"/>
          <w:sz w:val="17"/>
          <w:szCs w:val="17"/>
          <w:lang w:val="zh-TW" w:eastAsia="zh-TW" w:bidi="zh-TW"/>
        </w:rPr>
        <w:t>。这些词具备助动词的特点：有时 态的变化，同时也具备情态动词的特点：</w:t>
      </w:r>
      <w:r>
        <w:rPr>
          <w:rFonts w:ascii="SimSun" w:eastAsia="SimSun" w:hAnsi="SimSun" w:cs="SimSun"/>
          <w:color w:val="E4786C"/>
          <w:spacing w:val="0"/>
          <w:w w:val="100"/>
          <w:position w:val="0"/>
          <w:sz w:val="17"/>
          <w:szCs w:val="17"/>
          <w:lang w:val="zh-TW" w:eastAsia="zh-TW" w:bidi="zh-TW"/>
        </w:rPr>
        <w:t>有具体的意思，并且后而一般加动词</w:t>
      </w:r>
      <w:r>
        <w:rPr>
          <w:rFonts w:ascii="SimSun" w:eastAsia="SimSun" w:hAnsi="SimSun" w:cs="SimSun"/>
          <w:color w:val="C37A65"/>
          <w:spacing w:val="0"/>
          <w:w w:val="100"/>
          <w:position w:val="0"/>
          <w:sz w:val="17"/>
          <w:szCs w:val="17"/>
          <w:lang w:val="zh-TW" w:eastAsia="zh-TW" w:bidi="zh-TW"/>
        </w:rPr>
        <w:t>原形。</w:t>
      </w:r>
    </w:p>
    <w:p>
      <w:pPr>
        <w:pStyle w:val="Style85"/>
        <w:keepNext/>
        <w:keepLines/>
        <w:widowControl w:val="0"/>
        <w:shd w:val="clear" w:color="auto" w:fill="auto"/>
        <w:bidi w:val="0"/>
        <w:spacing w:before="0" w:after="40" w:line="240" w:lineRule="auto"/>
        <w:ind w:left="0" w:right="0" w:firstLine="0"/>
        <w:jc w:val="left"/>
      </w:pPr>
      <w:bookmarkStart w:id="422" w:name="bookmark422"/>
      <w:bookmarkStart w:id="423" w:name="bookmark423"/>
      <w:bookmarkStart w:id="424" w:name="bookmark424"/>
      <w:r>
        <w:rPr>
          <w:spacing w:val="0"/>
          <w:w w:val="100"/>
          <w:position w:val="0"/>
        </w:rPr>
        <w:t>学习要点</w:t>
      </w:r>
      <w:r>
        <w:rPr>
          <w:spacing w:val="0"/>
          <w:w w:val="100"/>
          <w:position w:val="0"/>
          <w:sz w:val="20"/>
          <w:szCs w:val="20"/>
        </w:rPr>
        <w:t>24：</w:t>
      </w:r>
      <w:r>
        <w:rPr>
          <w:spacing w:val="0"/>
          <w:w w:val="100"/>
          <w:position w:val="0"/>
        </w:rPr>
        <w:t>英文里的否定怎么表达？</w:t>
      </w:r>
      <w:bookmarkEnd w:id="422"/>
      <w:bookmarkEnd w:id="423"/>
      <w:bookmarkEnd w:id="424"/>
    </w:p>
    <w:p>
      <w:pPr>
        <w:pStyle w:val="Style29"/>
        <w:keepNext w:val="0"/>
        <w:keepLines w:val="0"/>
        <w:widowControl w:val="0"/>
        <w:shd w:val="clear" w:color="auto" w:fill="auto"/>
        <w:bidi w:val="0"/>
        <w:spacing w:before="0" w:after="40" w:line="346" w:lineRule="exact"/>
        <w:ind w:left="0" w:right="0" w:firstLine="500"/>
        <w:jc w:val="both"/>
      </w:pPr>
      <w:r>
        <w:rPr>
          <w:spacing w:val="0"/>
          <w:w w:val="100"/>
          <w:position w:val="0"/>
        </w:rPr>
        <w:t>中文里一</w:t>
      </w:r>
      <w:r>
        <w:rPr>
          <w:color w:val="9C5A4F"/>
          <w:spacing w:val="0"/>
          <w:w w:val="100"/>
          <w:position w:val="0"/>
        </w:rPr>
        <w:t>般使用</w:t>
      </w:r>
      <w:r>
        <w:rPr>
          <w:color w:val="E4786C"/>
          <w:spacing w:val="0"/>
          <w:w w:val="100"/>
          <w:position w:val="0"/>
        </w:rPr>
        <w:t>“不”放在动词前面来表示否定，而关文里一般用</w:t>
      </w:r>
      <w:r>
        <w:rPr>
          <w:color w:val="E4786C"/>
          <w:spacing w:val="0"/>
          <w:w w:val="100"/>
          <w:position w:val="0"/>
          <w:sz w:val="20"/>
          <w:szCs w:val="20"/>
          <w:lang w:val="en-US" w:eastAsia="en-US" w:bidi="en-US"/>
        </w:rPr>
        <w:t>not</w:t>
      </w:r>
      <w:r>
        <w:rPr>
          <w:color w:val="E4786C"/>
          <w:spacing w:val="0"/>
          <w:w w:val="100"/>
          <w:position w:val="0"/>
        </w:rPr>
        <w:t>这个词放在助动词 或者情态动词后表示</w:t>
      </w:r>
      <w:r>
        <w:rPr>
          <w:color w:val="C37A65"/>
          <w:spacing w:val="0"/>
          <w:w w:val="100"/>
          <w:position w:val="0"/>
        </w:rPr>
        <w:t>否定。</w:t>
      </w:r>
    </w:p>
    <w:p>
      <w:pPr>
        <w:pStyle w:val="Style19"/>
        <w:keepNext w:val="0"/>
        <w:keepLines w:val="0"/>
        <w:widowControl w:val="0"/>
        <w:shd w:val="clear" w:color="auto" w:fill="auto"/>
        <w:bidi w:val="0"/>
        <w:spacing w:before="0" w:after="40" w:line="348" w:lineRule="exact"/>
        <w:ind w:left="0" w:right="0" w:firstLine="500"/>
        <w:jc w:val="both"/>
      </w:pPr>
      <w:r>
        <w:rPr>
          <w:rFonts w:ascii="SimSun" w:eastAsia="SimSun" w:hAnsi="SimSun" w:cs="SimSun"/>
          <w:spacing w:val="0"/>
          <w:w w:val="100"/>
          <w:position w:val="0"/>
          <w:sz w:val="17"/>
          <w:szCs w:val="17"/>
          <w:lang w:val="zh-TW" w:eastAsia="zh-TW" w:bidi="zh-TW"/>
        </w:rPr>
        <w:t>例句:</w:t>
      </w:r>
      <w:r>
        <w:rPr>
          <w:rFonts w:ascii="Times New Roman" w:eastAsia="Times New Roman" w:hAnsi="Times New Roman" w:cs="Times New Roman"/>
          <w:color w:val="E4786C"/>
          <w:spacing w:val="0"/>
          <w:w w:val="100"/>
          <w:position w:val="0"/>
          <w:lang w:val="en-US" w:eastAsia="en-US" w:bidi="en-US"/>
        </w:rPr>
        <w:t>I do not support his decision. (V)</w:t>
      </w:r>
    </w:p>
    <w:p>
      <w:pPr>
        <w:pStyle w:val="Style29"/>
        <w:keepNext w:val="0"/>
        <w:keepLines w:val="0"/>
        <w:widowControl w:val="0"/>
        <w:shd w:val="clear" w:color="auto" w:fill="auto"/>
        <w:bidi w:val="0"/>
        <w:spacing w:before="0" w:after="40" w:line="348" w:lineRule="exact"/>
        <w:ind w:left="0" w:right="0" w:firstLine="500"/>
        <w:jc w:val="both"/>
      </w:pPr>
      <w:r>
        <w:rPr>
          <w:spacing w:val="0"/>
          <w:w w:val="100"/>
          <w:position w:val="0"/>
        </w:rPr>
        <w:t>大意：我不支持他的决定。</w:t>
      </w:r>
    </w:p>
    <w:p>
      <w:pPr>
        <w:pStyle w:val="Style29"/>
        <w:keepNext w:val="0"/>
        <w:keepLines w:val="0"/>
        <w:widowControl w:val="0"/>
        <w:shd w:val="clear" w:color="auto" w:fill="auto"/>
        <w:bidi w:val="0"/>
        <w:spacing w:before="0" w:after="40" w:line="348" w:lineRule="exact"/>
        <w:ind w:left="0" w:right="0" w:firstLine="480"/>
        <w:jc w:val="both"/>
      </w:pPr>
      <w:r>
        <w:rPr>
          <w:spacing w:val="0"/>
          <w:w w:val="100"/>
          <w:position w:val="0"/>
        </w:rPr>
        <w:t>解析：如果是肯定句,原句应该是</w:t>
      </w:r>
      <w:r>
        <w:rPr>
          <w:rFonts w:ascii="Times New Roman" w:eastAsia="Times New Roman" w:hAnsi="Times New Roman" w:cs="Times New Roman"/>
          <w:spacing w:val="0"/>
          <w:w w:val="100"/>
          <w:position w:val="0"/>
          <w:sz w:val="19"/>
          <w:szCs w:val="19"/>
          <w:lang w:val="en-US" w:eastAsia="en-US" w:bidi="en-US"/>
        </w:rPr>
        <w:t>I support his decisiono</w:t>
      </w:r>
      <w:r>
        <w:rPr>
          <w:spacing w:val="0"/>
          <w:w w:val="100"/>
          <w:position w:val="0"/>
        </w:rPr>
        <w:t>表示否定时助动词</w:t>
      </w:r>
      <w:r>
        <w:rPr>
          <w:rFonts w:ascii="Times New Roman" w:eastAsia="Times New Roman" w:hAnsi="Times New Roman" w:cs="Times New Roman"/>
          <w:spacing w:val="0"/>
          <w:w w:val="100"/>
          <w:position w:val="0"/>
          <w:sz w:val="19"/>
          <w:szCs w:val="19"/>
          <w:lang w:val="en-US" w:eastAsia="en-US" w:bidi="en-US"/>
        </w:rPr>
        <w:t>do</w:t>
      </w:r>
      <w:r>
        <w:rPr>
          <w:spacing w:val="0"/>
          <w:w w:val="100"/>
          <w:position w:val="0"/>
        </w:rPr>
        <w:t>后面加了一个</w:t>
      </w:r>
      <w:r>
        <w:rPr>
          <w:rFonts w:ascii="Times New Roman" w:eastAsia="Times New Roman" w:hAnsi="Times New Roman" w:cs="Times New Roman"/>
          <w:spacing w:val="0"/>
          <w:w w:val="100"/>
          <w:position w:val="0"/>
          <w:sz w:val="19"/>
          <w:szCs w:val="19"/>
          <w:lang w:val="en-US" w:eastAsia="en-US" w:bidi="en-US"/>
        </w:rPr>
        <w:t>not</w:t>
      </w:r>
      <w:r>
        <w:rPr>
          <w:spacing w:val="0"/>
          <w:w w:val="100"/>
          <w:position w:val="0"/>
          <w:lang w:val="en-US" w:eastAsia="en-US" w:bidi="en-US"/>
        </w:rPr>
        <w:t>。</w:t>
      </w:r>
    </w:p>
    <w:p>
      <w:pPr>
        <w:pStyle w:val="Style29"/>
        <w:keepNext w:val="0"/>
        <w:keepLines w:val="0"/>
        <w:widowControl w:val="0"/>
        <w:shd w:val="clear" w:color="auto" w:fill="auto"/>
        <w:bidi w:val="0"/>
        <w:spacing w:before="0" w:after="140" w:line="348" w:lineRule="exact"/>
        <w:ind w:left="0" w:right="0" w:firstLine="480"/>
        <w:jc w:val="left"/>
      </w:pPr>
      <w:r>
        <w:rPr>
          <w:spacing w:val="0"/>
          <w:w w:val="100"/>
          <w:position w:val="0"/>
        </w:rPr>
        <w:t>英文里的助动词或者情态动词</w:t>
      </w:r>
      <w:r>
        <w:rPr>
          <w:spacing w:val="0"/>
          <w:w w:val="100"/>
          <w:position w:val="0"/>
          <w:lang w:val="en-US" w:eastAsia="en-US" w:bidi="en-US"/>
        </w:rPr>
        <w:t xml:space="preserve">+ </w:t>
      </w:r>
      <w:r>
        <w:rPr>
          <w:rFonts w:ascii="Times New Roman" w:eastAsia="Times New Roman" w:hAnsi="Times New Roman" w:cs="Times New Roman"/>
          <w:spacing w:val="0"/>
          <w:w w:val="100"/>
          <w:position w:val="0"/>
          <w:sz w:val="19"/>
          <w:szCs w:val="19"/>
          <w:lang w:val="en-US" w:eastAsia="en-US" w:bidi="en-US"/>
        </w:rPr>
        <w:t>not,</w:t>
      </w:r>
      <w:r>
        <w:rPr>
          <w:color w:val="E4786C"/>
          <w:spacing w:val="0"/>
          <w:w w:val="100"/>
          <w:position w:val="0"/>
        </w:rPr>
        <w:t>在口语中可能会缩写：</w:t>
      </w:r>
    </w:p>
    <w:tbl>
      <w:tblPr>
        <w:tblOverlap w:val="never"/>
        <w:jc w:val="center"/>
        <w:tblLayout w:type="fixed"/>
      </w:tblPr>
      <w:tblGrid>
        <w:gridCol w:w="1746"/>
        <w:gridCol w:w="1904"/>
        <w:gridCol w:w="1357"/>
        <w:gridCol w:w="3002"/>
      </w:tblGrid>
      <w:tr>
        <w:trPr>
          <w:trHeight w:val="378"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is not=isn't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are not=aren</w:t>
            </w:r>
            <w:r>
              <w:rPr>
                <w:rFonts w:ascii="Times New Roman" w:eastAsia="Times New Roman" w:hAnsi="Times New Roman" w:cs="Times New Roman"/>
                <w:spacing w:val="0"/>
                <w:w w:val="100"/>
                <w:position w:val="0"/>
                <w:sz w:val="19"/>
                <w:szCs w:val="19"/>
                <w:vertAlign w:val="superscript"/>
                <w:lang w:val="en-US" w:eastAsia="en-US" w:bidi="en-US"/>
              </w:rPr>
              <w:t>,</w:t>
            </w:r>
            <w:r>
              <w:rPr>
                <w:rFonts w:ascii="Times New Roman" w:eastAsia="Times New Roman" w:hAnsi="Times New Roman" w:cs="Times New Roman"/>
                <w:spacing w:val="0"/>
                <w:w w:val="100"/>
                <w:position w:val="0"/>
                <w:sz w:val="19"/>
                <w:szCs w:val="19"/>
                <w:lang w:val="en-US" w:eastAsia="en-US" w:bidi="en-US"/>
              </w:rPr>
              <w:t>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was not=wasn</w:t>
            </w:r>
            <w:r>
              <w:rPr>
                <w:rFonts w:ascii="Times New Roman" w:eastAsia="Times New Roman" w:hAnsi="Times New Roman" w:cs="Times New Roman"/>
                <w:color w:val="E39B85"/>
                <w:spacing w:val="0"/>
                <w:w w:val="100"/>
                <w:position w:val="0"/>
                <w:sz w:val="19"/>
                <w:szCs w:val="19"/>
                <w:vertAlign w:val="superscript"/>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138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were not=weren't</w:t>
            </w:r>
          </w:p>
        </w:tc>
      </w:tr>
      <w:tr>
        <w:trPr>
          <w:trHeight w:val="356" w:hRule="exact"/>
        </w:trPr>
        <w:tc>
          <w:tcPr>
            <w:tcBorders>
              <w:left w:val="dashed"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has not=hasn't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have not=haven</w:t>
            </w:r>
            <w:r>
              <w:rPr>
                <w:rFonts w:ascii="Times New Roman" w:eastAsia="Times New Roman" w:hAnsi="Times New Roman" w:cs="Times New Roman"/>
                <w:spacing w:val="0"/>
                <w:w w:val="100"/>
                <w:position w:val="0"/>
                <w:sz w:val="19"/>
                <w:szCs w:val="19"/>
                <w:vertAlign w:val="superscript"/>
                <w:lang w:val="en-US" w:eastAsia="en-US" w:bidi="en-US"/>
              </w:rPr>
              <w:t>,</w:t>
            </w:r>
            <w:r>
              <w:rPr>
                <w:rFonts w:ascii="Times New Roman" w:eastAsia="Times New Roman" w:hAnsi="Times New Roman" w:cs="Times New Roman"/>
                <w:spacing w:val="0"/>
                <w:w w:val="100"/>
                <w:position w:val="0"/>
                <w:sz w:val="19"/>
                <w:szCs w:val="19"/>
                <w:lang w:val="en-US" w:eastAsia="en-US" w:bidi="en-US"/>
              </w:rPr>
              <w:t>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will not=won</w:t>
            </w:r>
            <w:r>
              <w:rPr>
                <w:rFonts w:ascii="Times New Roman" w:eastAsia="Times New Roman" w:hAnsi="Times New Roman" w:cs="Times New Roman"/>
                <w:color w:val="E39B85"/>
                <w:spacing w:val="0"/>
                <w:w w:val="100"/>
                <w:position w:val="0"/>
                <w:sz w:val="19"/>
                <w:szCs w:val="19"/>
                <w:vertAlign w:val="superscript"/>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138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would not=wouldn't</w:t>
            </w:r>
          </w:p>
        </w:tc>
      </w:tr>
      <w:tr>
        <w:trPr>
          <w:trHeight w:val="364" w:hRule="exact"/>
        </w:trPr>
        <w:tc>
          <w:tcPr>
            <w:tcBorders>
              <w:left w:val="dashed"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shall not=shan</w:t>
            </w:r>
            <w:r>
              <w:rPr>
                <w:rFonts w:ascii="Times New Roman" w:eastAsia="Times New Roman" w:hAnsi="Times New Roman" w:cs="Times New Roman"/>
                <w:color w:val="E39B85"/>
                <w:spacing w:val="0"/>
                <w:w w:val="100"/>
                <w:position w:val="0"/>
                <w:sz w:val="19"/>
                <w:szCs w:val="19"/>
                <w:vertAlign w:val="superscript"/>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should not=shouldn't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do not=don't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138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did not=didn't</w:t>
            </w:r>
          </w:p>
        </w:tc>
      </w:tr>
      <w:tr>
        <w:trPr>
          <w:trHeight w:val="360"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ought not=oughtn</w:t>
            </w:r>
            <w:r>
              <w:rPr>
                <w:rFonts w:ascii="Times New Roman" w:eastAsia="Times New Roman" w:hAnsi="Times New Roman" w:cs="Times New Roman"/>
                <w:color w:val="E39B85"/>
                <w:spacing w:val="0"/>
                <w:w w:val="100"/>
                <w:position w:val="0"/>
                <w:sz w:val="19"/>
                <w:szCs w:val="19"/>
                <w:vertAlign w:val="superscript"/>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dare not=daren</w:t>
            </w:r>
            <w:r>
              <w:rPr>
                <w:rFonts w:ascii="Times New Roman" w:eastAsia="Times New Roman" w:hAnsi="Times New Roman" w:cs="Times New Roman"/>
                <w:spacing w:val="0"/>
                <w:w w:val="100"/>
                <w:position w:val="0"/>
                <w:sz w:val="19"/>
                <w:szCs w:val="19"/>
                <w:vertAlign w:val="superscript"/>
                <w:lang w:val="en-US" w:eastAsia="en-US" w:bidi="en-US"/>
              </w:rPr>
              <w:t>9</w:t>
            </w:r>
            <w:r>
              <w:rPr>
                <w:rFonts w:ascii="Times New Roman" w:eastAsia="Times New Roman" w:hAnsi="Times New Roman" w:cs="Times New Roman"/>
                <w:spacing w:val="0"/>
                <w:w w:val="100"/>
                <w:position w:val="0"/>
                <w:sz w:val="19"/>
                <w:szCs w:val="19"/>
                <w:lang w:val="en-US" w:eastAsia="en-US" w:bidi="en-US"/>
              </w:rPr>
              <w:t>t</w:t>
            </w:r>
          </w:p>
        </w:tc>
        <w:tc>
          <w:tcPr>
            <w:gridSpan w:val="2"/>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 xml:space="preserve">used not to=usedn't/didn't use to </w:t>
            </w:r>
            <w:r>
              <w:rPr>
                <w:rFonts w:ascii="Times New Roman" w:eastAsia="Times New Roman" w:hAnsi="Times New Roman" w:cs="Times New Roman"/>
                <w:spacing w:val="0"/>
                <w:w w:val="100"/>
                <w:position w:val="0"/>
                <w:sz w:val="19"/>
                <w:szCs w:val="19"/>
                <w:lang w:val="en-US" w:eastAsia="en-US" w:bidi="en-US"/>
              </w:rPr>
              <w:t>must not=mustn</w:t>
            </w:r>
            <w:r>
              <w:rPr>
                <w:rFonts w:ascii="Times New Roman" w:eastAsia="Times New Roman" w:hAnsi="Times New Roman" w:cs="Times New Roman"/>
                <w:spacing w:val="0"/>
                <w:w w:val="100"/>
                <w:position w:val="0"/>
                <w:sz w:val="19"/>
                <w:szCs w:val="19"/>
                <w:vertAlign w:val="superscript"/>
                <w:lang w:val="en-US" w:eastAsia="en-US" w:bidi="en-US"/>
              </w:rPr>
              <w:t>,</w:t>
            </w:r>
            <w:r>
              <w:rPr>
                <w:rFonts w:ascii="Times New Roman" w:eastAsia="Times New Roman" w:hAnsi="Times New Roman" w:cs="Times New Roman"/>
                <w:spacing w:val="0"/>
                <w:w w:val="100"/>
                <w:position w:val="0"/>
                <w:sz w:val="19"/>
                <w:szCs w:val="19"/>
                <w:lang w:val="en-US" w:eastAsia="en-US" w:bidi="en-US"/>
              </w:rPr>
              <w:t>t</w:t>
            </w:r>
          </w:p>
        </w:tc>
      </w:tr>
      <w:tr>
        <w:trPr>
          <w:trHeight w:val="1541" w:hRule="exact"/>
        </w:trPr>
        <w:tc>
          <w:tcPr>
            <w:gridSpan w:val="3"/>
            <w:tcBorders/>
            <w:shd w:val="clear" w:color="auto" w:fill="FFFFFF"/>
            <w:vAlign w:val="bottom"/>
          </w:tcPr>
          <w:p>
            <w:pPr>
              <w:pStyle w:val="Style2"/>
              <w:keepNext w:val="0"/>
              <w:keepLines w:val="0"/>
              <w:widowControl w:val="0"/>
              <w:shd w:val="clear" w:color="auto" w:fill="auto"/>
              <w:tabs>
                <w:tab w:pos="1234" w:val="left"/>
              </w:tabs>
              <w:bidi w:val="0"/>
              <w:spacing w:before="0" w:after="0" w:line="400" w:lineRule="exact"/>
              <w:ind w:left="0" w:right="0" w:firstLine="320"/>
              <w:jc w:val="left"/>
            </w:pPr>
            <w:r>
              <w:rPr>
                <w:spacing w:val="0"/>
                <w:w w:val="100"/>
                <w:position w:val="0"/>
                <w:lang w:val="zh-TW" w:eastAsia="zh-TW" w:bidi="zh-TW"/>
              </w:rPr>
              <w:t>注：</w:t>
            </w:r>
            <w:r>
              <w:rPr>
                <w:rFonts w:ascii="Times New Roman" w:eastAsia="Times New Roman" w:hAnsi="Times New Roman" w:cs="Times New Roman"/>
                <w:color w:val="E39B85"/>
                <w:spacing w:val="0"/>
                <w:w w:val="100"/>
                <w:position w:val="0"/>
                <w:sz w:val="19"/>
                <w:szCs w:val="19"/>
                <w:lang w:val="en-US" w:eastAsia="en-US" w:bidi="en-US"/>
              </w:rPr>
              <w:t>not</w:t>
              <w:tab/>
            </w:r>
            <w:r>
              <w:rPr>
                <w:rFonts w:ascii="Times New Roman" w:eastAsia="Times New Roman" w:hAnsi="Times New Roman" w:cs="Times New Roman"/>
                <w:color w:val="E39B85"/>
                <w:spacing w:val="0"/>
                <w:w w:val="100"/>
                <w:position w:val="0"/>
                <w:sz w:val="19"/>
                <w:szCs w:val="19"/>
                <w:vertAlign w:val="subscript"/>
                <w:lang w:val="en-US" w:eastAsia="en-US" w:bidi="en-US"/>
              </w:rPr>
              <w:t>n</w:t>
            </w:r>
            <w:r>
              <w:rPr>
                <w:rFonts w:ascii="Times New Roman" w:eastAsia="Times New Roman" w:hAnsi="Times New Roman" w:cs="Times New Roman"/>
                <w:color w:val="E39B85"/>
                <w:spacing w:val="0"/>
                <w:w w:val="100"/>
                <w:position w:val="0"/>
                <w:sz w:val="19"/>
                <w:szCs w:val="19"/>
                <w:lang w:val="en-US" w:eastAsia="en-US" w:bidi="en-US"/>
              </w:rPr>
              <w:t>0</w:t>
            </w:r>
            <w:r>
              <w:rPr>
                <w:color w:val="E39B85"/>
                <w:spacing w:val="0"/>
                <w:w w:val="100"/>
                <w:position w:val="0"/>
                <w:lang w:val="zh-TW" w:eastAsia="zh-TW" w:bidi="zh-TW"/>
              </w:rPr>
              <w:t>要区分开来。前者是副词</w:t>
            </w:r>
            <w:r>
              <w:rPr>
                <w:rFonts w:ascii="Times New Roman" w:eastAsia="Times New Roman" w:hAnsi="Times New Roman" w:cs="Times New Roman"/>
                <w:color w:val="E39B85"/>
                <w:spacing w:val="0"/>
                <w:w w:val="100"/>
                <w:position w:val="0"/>
                <w:sz w:val="19"/>
                <w:szCs w:val="19"/>
                <w:lang w:val="en-US" w:eastAsia="en-US" w:bidi="en-US"/>
              </w:rPr>
              <w:t>f</w:t>
            </w:r>
            <w:r>
              <w:rPr>
                <w:color w:val="E39B85"/>
                <w:spacing w:val="0"/>
                <w:w w:val="100"/>
                <w:position w:val="0"/>
                <w:lang w:val="zh-TW" w:eastAsia="zh-TW" w:bidi="zh-TW"/>
              </w:rPr>
              <w:t>修饰动词丿，</w:t>
            </w:r>
          </w:p>
          <w:p>
            <w:pPr>
              <w:pStyle w:val="Style2"/>
              <w:keepNext w:val="0"/>
              <w:keepLines w:val="0"/>
              <w:widowControl w:val="0"/>
              <w:shd w:val="clear" w:color="auto" w:fill="auto"/>
              <w:bidi w:val="0"/>
              <w:spacing w:before="0" w:after="0" w:line="400" w:lineRule="exact"/>
              <w:ind w:left="320" w:right="0" w:firstLine="200"/>
              <w:jc w:val="left"/>
            </w:pPr>
            <w:r>
              <w:rPr>
                <w:spacing w:val="0"/>
                <w:w w:val="100"/>
                <w:position w:val="0"/>
                <w:lang w:val="zh-TW" w:eastAsia="zh-TW" w:bidi="zh-TW"/>
              </w:rPr>
              <w:t>句:</w:t>
            </w:r>
            <w:r>
              <w:rPr>
                <w:rFonts w:ascii="Times New Roman" w:eastAsia="Times New Roman" w:hAnsi="Times New Roman" w:cs="Times New Roman"/>
                <w:color w:val="E39B85"/>
                <w:spacing w:val="0"/>
                <w:w w:val="100"/>
                <w:position w:val="0"/>
                <w:sz w:val="19"/>
                <w:szCs w:val="19"/>
                <w:lang w:val="en-US" w:eastAsia="en-US" w:bidi="en-US"/>
              </w:rPr>
              <w:t xml:space="preserve">I do not have any money to support this plan. </w:t>
            </w:r>
            <w:r>
              <w:rPr>
                <w:rFonts w:ascii="Times New Roman" w:eastAsia="Times New Roman" w:hAnsi="Times New Roman" w:cs="Times New Roman"/>
                <w:color w:val="E39B85"/>
                <w:spacing w:val="0"/>
                <w:w w:val="100"/>
                <w:position w:val="0"/>
                <w:sz w:val="19"/>
                <w:szCs w:val="19"/>
                <w:lang w:val="zh-CN" w:eastAsia="zh-CN" w:bidi="zh-CN"/>
              </w:rPr>
              <w:t xml:space="preserve">(%/) </w:t>
            </w:r>
            <w:r>
              <w:rPr>
                <w:spacing w:val="0"/>
                <w:w w:val="100"/>
                <w:position w:val="0"/>
                <w:lang w:val="zh-TW" w:eastAsia="zh-TW" w:bidi="zh-TW"/>
              </w:rPr>
              <w:t>对比：</w:t>
            </w:r>
            <w:r>
              <w:rPr>
                <w:rFonts w:ascii="Times New Roman" w:eastAsia="Times New Roman" w:hAnsi="Times New Roman" w:cs="Times New Roman"/>
                <w:color w:val="E39B85"/>
                <w:spacing w:val="0"/>
                <w:w w:val="100"/>
                <w:position w:val="0"/>
                <w:sz w:val="19"/>
                <w:szCs w:val="19"/>
                <w:lang w:val="en-US" w:eastAsia="en-US" w:bidi="en-US"/>
              </w:rPr>
              <w:t xml:space="preserve">I have no money to support this plan. (V) </w:t>
            </w:r>
            <w:r>
              <w:rPr>
                <w:spacing w:val="0"/>
                <w:w w:val="100"/>
                <w:position w:val="0"/>
                <w:lang w:val="zh-TW" w:eastAsia="zh-TW" w:bidi="zh-TW"/>
              </w:rPr>
              <w:t>大意：我没有钱支持这个计划。</w:t>
            </w:r>
          </w:p>
        </w:tc>
        <w:tc>
          <w:tcPr>
            <w:tcBorders/>
            <w:shd w:val="clear" w:color="auto" w:fill="FFFFFF"/>
            <w:vAlign w:val="top"/>
          </w:tcPr>
          <w:p>
            <w:pPr>
              <w:pStyle w:val="Style2"/>
              <w:keepNext w:val="0"/>
              <w:keepLines w:val="0"/>
              <w:widowControl w:val="0"/>
              <w:shd w:val="clear" w:color="auto" w:fill="auto"/>
              <w:bidi w:val="0"/>
              <w:spacing w:before="120" w:after="0" w:line="240" w:lineRule="auto"/>
              <w:ind w:left="0" w:right="0" w:firstLine="0"/>
              <w:jc w:val="left"/>
              <w:rPr>
                <w:sz w:val="19"/>
                <w:szCs w:val="19"/>
              </w:rPr>
            </w:pPr>
            <w:r>
              <w:rPr>
                <w:color w:val="E4786C"/>
                <w:spacing w:val="0"/>
                <w:w w:val="100"/>
                <w:position w:val="0"/>
                <w:sz w:val="17"/>
                <w:szCs w:val="17"/>
                <w:lang w:val="zh-TW" w:eastAsia="zh-TW" w:bidi="zh-TW"/>
              </w:rPr>
              <w:t>后者是形家词(修饰名词丿</w:t>
            </w:r>
            <w:r>
              <w:rPr>
                <w:rFonts w:ascii="Times New Roman" w:eastAsia="Times New Roman" w:hAnsi="Times New Roman" w:cs="Times New Roman"/>
                <w:spacing w:val="0"/>
                <w:w w:val="100"/>
                <w:position w:val="0"/>
                <w:sz w:val="19"/>
                <w:szCs w:val="19"/>
                <w:lang w:val="en-US" w:eastAsia="en-US" w:bidi="en-US"/>
              </w:rPr>
              <w:t>O</w:t>
            </w:r>
          </w:p>
        </w:tc>
      </w:tr>
    </w:tbl>
    <w:p>
      <w:pPr>
        <w:widowControl w:val="0"/>
        <w:spacing w:after="219" w:line="1" w:lineRule="exact"/>
      </w:pPr>
    </w:p>
    <w:p>
      <w:pPr>
        <w:pStyle w:val="Style29"/>
        <w:keepNext w:val="0"/>
        <w:keepLines w:val="0"/>
        <w:widowControl w:val="0"/>
        <w:shd w:val="clear" w:color="auto" w:fill="auto"/>
        <w:bidi w:val="0"/>
        <w:spacing w:before="0" w:after="300" w:line="240" w:lineRule="auto"/>
        <w:ind w:left="0" w:right="0" w:firstLine="0"/>
        <w:jc w:val="left"/>
        <w:rPr>
          <w:sz w:val="18"/>
          <w:szCs w:val="18"/>
        </w:rPr>
      </w:pPr>
      <w:bookmarkStart w:id="425" w:name="bookmark425"/>
      <w:r>
        <w:rPr>
          <w:rFonts w:ascii="Times New Roman" w:eastAsia="Times New Roman" w:hAnsi="Times New Roman" w:cs="Times New Roman"/>
          <w:b/>
          <w:bCs/>
          <w:spacing w:val="0"/>
          <w:w w:val="100"/>
          <w:position w:val="0"/>
          <w:sz w:val="28"/>
          <w:szCs w:val="28"/>
          <w:lang w:val="en-US" w:eastAsia="en-US" w:bidi="en-US"/>
        </w:rPr>
        <w:t>C.</w:t>
      </w:r>
      <w:r>
        <w:rPr>
          <w:color w:val="E4786C"/>
          <w:spacing w:val="0"/>
          <w:w w:val="100"/>
          <w:position w:val="0"/>
          <w:sz w:val="18"/>
          <w:szCs w:val="18"/>
        </w:rPr>
        <w:t>題译选緯题</w:t>
      </w:r>
      <w:bookmarkEnd w:id="425"/>
    </w:p>
    <w:p>
      <w:pPr>
        <w:pStyle w:val="Style29"/>
        <w:keepNext w:val="0"/>
        <w:keepLines w:val="0"/>
        <w:widowControl w:val="0"/>
        <w:numPr>
          <w:ilvl w:val="0"/>
          <w:numId w:val="139"/>
        </w:numPr>
        <w:shd w:val="clear" w:color="auto" w:fill="auto"/>
        <w:bidi w:val="0"/>
        <w:spacing w:before="0" w:after="140" w:line="240" w:lineRule="auto"/>
        <w:ind w:left="0" w:right="0" w:firstLine="340"/>
        <w:jc w:val="left"/>
      </w:pPr>
      <w:bookmarkStart w:id="426" w:name="bookmark426"/>
      <w:bookmarkEnd w:id="426"/>
      <w:r>
        <w:rPr>
          <w:spacing w:val="0"/>
          <w:w w:val="100"/>
          <w:position w:val="0"/>
        </w:rPr>
        <w:t>很多人以前喜欢一份稳定的工作。</w:t>
      </w:r>
    </w:p>
    <w:p>
      <w:pPr>
        <w:pStyle w:val="Style19"/>
        <w:keepNext w:val="0"/>
        <w:keepLines w:val="0"/>
        <w:widowControl w:val="0"/>
        <w:shd w:val="clear" w:color="auto" w:fill="auto"/>
        <w:tabs>
          <w:tab w:pos="2331" w:val="left"/>
        </w:tabs>
        <w:bidi w:val="0"/>
        <w:spacing w:before="0" w:after="140" w:line="240" w:lineRule="auto"/>
        <w:ind w:left="0" w:right="0" w:firstLine="340"/>
        <w:jc w:val="left"/>
      </w:pPr>
      <w:r>
        <w:rPr>
          <w:rFonts w:ascii="Times New Roman" w:eastAsia="Times New Roman" w:hAnsi="Times New Roman" w:cs="Times New Roman"/>
          <w:spacing w:val="0"/>
          <w:w w:val="100"/>
          <w:position w:val="0"/>
          <w:lang w:val="en-US" w:eastAsia="en-US" w:bidi="en-US"/>
        </w:rPr>
        <w:t>Many people</w:t>
      </w:r>
      <w:r>
        <w:rPr>
          <w:u w:val="single"/>
        </w:rPr>
        <w:t xml:space="preserve"> </w:t>
        <w:tab/>
      </w:r>
      <w:r>
        <w:rPr>
          <w:rFonts w:ascii="Times New Roman" w:eastAsia="Times New Roman" w:hAnsi="Times New Roman" w:cs="Times New Roman"/>
          <w:spacing w:val="0"/>
          <w:w w:val="100"/>
          <w:position w:val="0"/>
          <w:lang w:val="en-US" w:eastAsia="en-US" w:bidi="en-US"/>
        </w:rPr>
        <w:t>a stable career.</w:t>
      </w:r>
    </w:p>
    <w:p>
      <w:pPr>
        <w:pStyle w:val="Style19"/>
        <w:keepNext w:val="0"/>
        <w:keepLines w:val="0"/>
        <w:widowControl w:val="0"/>
        <w:shd w:val="clear" w:color="auto" w:fill="auto"/>
        <w:tabs>
          <w:tab w:pos="4447" w:val="left"/>
        </w:tabs>
        <w:bidi w:val="0"/>
        <w:spacing w:before="0" w:after="140" w:line="240" w:lineRule="auto"/>
        <w:ind w:left="0" w:right="0" w:firstLine="680"/>
        <w:jc w:val="left"/>
      </w:pPr>
      <w:r>
        <w:rPr>
          <w:rFonts w:ascii="Times New Roman" w:eastAsia="Times New Roman" w:hAnsi="Times New Roman" w:cs="Times New Roman"/>
          <w:spacing w:val="0"/>
          <w:w w:val="100"/>
          <w:position w:val="0"/>
          <w:lang w:val="en-US" w:eastAsia="en-US" w:bidi="en-US"/>
        </w:rPr>
        <w:t>A. used to prefer</w:t>
        <w:tab/>
        <w:t>B., in the past, prefer</w:t>
      </w:r>
    </w:p>
    <w:p>
      <w:pPr>
        <w:pStyle w:val="Style19"/>
        <w:keepNext w:val="0"/>
        <w:keepLines w:val="0"/>
        <w:widowControl w:val="0"/>
        <w:shd w:val="clear" w:color="auto" w:fill="auto"/>
        <w:tabs>
          <w:tab w:pos="4447" w:val="left"/>
        </w:tabs>
        <w:bidi w:val="0"/>
        <w:spacing w:before="0" w:after="140" w:line="240" w:lineRule="auto"/>
        <w:ind w:left="0" w:right="0" w:firstLine="680"/>
        <w:jc w:val="left"/>
        <w:sectPr>
          <w:headerReference w:type="default" r:id="rId230"/>
          <w:footerReference w:type="default" r:id="rId231"/>
          <w:headerReference w:type="even" r:id="rId232"/>
          <w:footerReference w:type="even" r:id="rId233"/>
          <w:footnotePr>
            <w:pos w:val="pageBottom"/>
            <w:numFmt w:val="decimal"/>
            <w:numRestart w:val="continuous"/>
          </w:footnotePr>
          <w:pgSz w:w="10051" w:h="14598"/>
          <w:pgMar w:top="1069" w:right="824" w:bottom="1069" w:left="828" w:header="0" w:footer="3" w:gutter="0"/>
          <w:pgNumType w:start="46"/>
          <w:cols w:space="720"/>
          <w:noEndnote/>
          <w:rtlGutter w:val="0"/>
          <w:docGrid w:linePitch="360"/>
        </w:sectPr>
      </w:pPr>
      <w:r>
        <w:rPr>
          <w:rFonts w:ascii="Times New Roman" w:eastAsia="Times New Roman" w:hAnsi="Times New Roman" w:cs="Times New Roman"/>
          <w:spacing w:val="0"/>
          <w:w w:val="100"/>
          <w:position w:val="0"/>
          <w:lang w:val="en-US" w:eastAsia="en-US" w:bidi="en-US"/>
        </w:rPr>
        <w:t>C. were used to prefer</w:t>
        <w:tab/>
        <w:t>D. have preferred</w:t>
      </w:r>
    </w:p>
    <w:p>
      <w:pPr>
        <w:pStyle w:val="Style150"/>
        <w:keepNext w:val="0"/>
        <w:keepLines w:val="0"/>
        <w:widowControl w:val="0"/>
        <w:shd w:val="clear" w:color="auto" w:fill="auto"/>
        <w:bidi w:val="0"/>
        <w:spacing w:before="0" w:after="200" w:line="240" w:lineRule="auto"/>
        <w:ind w:left="0" w:right="240" w:firstLine="0"/>
        <w:jc w:val="right"/>
      </w:pPr>
      <w:r>
        <w:rPr>
          <w:color w:val="2F3030"/>
          <w:spacing w:val="0"/>
          <w:w w:val="100"/>
          <w:position w:val="0"/>
        </w:rPr>
        <w:t>第</w:t>
      </w:r>
      <w:r>
        <w:rPr>
          <w:color w:val="2F3030"/>
          <w:spacing w:val="0"/>
          <w:w w:val="100"/>
          <w:position w:val="0"/>
          <w:lang w:val="zh-CN" w:eastAsia="zh-CN" w:bidi="zh-CN"/>
        </w:rPr>
        <w:t xml:space="preserve">小时 </w:t>
      </w:r>
      <w:r>
        <w:rPr>
          <w:color w:val="E39B85"/>
          <w:spacing w:val="0"/>
          <w:w w:val="100"/>
          <w:position w:val="0"/>
        </w:rPr>
        <w:t>悻态动词、々动词幸时态</w:t>
      </w:r>
    </w:p>
    <w:p>
      <w:pPr>
        <w:pStyle w:val="Style19"/>
        <w:keepNext w:val="0"/>
        <w:keepLines w:val="0"/>
        <w:widowControl w:val="0"/>
        <w:numPr>
          <w:ilvl w:val="0"/>
          <w:numId w:val="139"/>
        </w:numPr>
        <w:shd w:val="clear" w:color="auto" w:fill="auto"/>
        <w:tabs>
          <w:tab w:pos="2045" w:val="left"/>
        </w:tabs>
        <w:bidi w:val="0"/>
        <w:spacing w:before="0" w:after="140" w:line="356" w:lineRule="exact"/>
        <w:ind w:left="0" w:right="0" w:firstLine="0"/>
        <w:jc w:val="left"/>
      </w:pPr>
      <w:bookmarkStart w:id="427" w:name="bookmark427"/>
      <w:bookmarkEnd w:id="427"/>
      <w:r>
        <w:rPr>
          <w:rFonts w:ascii="SimSun" w:eastAsia="SimSun" w:hAnsi="SimSun" w:cs="SimSun"/>
          <w:spacing w:val="0"/>
          <w:w w:val="100"/>
          <w:position w:val="0"/>
          <w:sz w:val="17"/>
          <w:szCs w:val="17"/>
          <w:lang w:val="zh-TW" w:eastAsia="zh-TW" w:bidi="zh-TW"/>
        </w:rPr>
        <w:t xml:space="preserve">年轻人现在喜欢丰富一点的职业。 </w:t>
      </w:r>
      <w:r>
        <w:rPr>
          <w:rFonts w:ascii="Times New Roman" w:eastAsia="Times New Roman" w:hAnsi="Times New Roman" w:cs="Times New Roman"/>
          <w:spacing w:val="0"/>
          <w:w w:val="100"/>
          <w:position w:val="0"/>
          <w:lang w:val="en-US" w:eastAsia="en-US" w:bidi="en-US"/>
        </w:rPr>
        <w:t>Young people</w:t>
      </w:r>
      <w:r>
        <w:rPr>
          <w:u w:val="single"/>
        </w:rPr>
        <w:t xml:space="preserve"> </w:t>
        <w:tab/>
      </w:r>
      <w:r>
        <w:rPr>
          <w:rFonts w:ascii="Times New Roman" w:eastAsia="Times New Roman" w:hAnsi="Times New Roman" w:cs="Times New Roman"/>
          <w:spacing w:val="0"/>
          <w:w w:val="100"/>
          <w:position w:val="0"/>
          <w:lang w:val="en-US" w:eastAsia="en-US" w:bidi="en-US"/>
        </w:rPr>
        <w:t>a varied career.</w:t>
      </w:r>
    </w:p>
    <w:tbl>
      <w:tblPr>
        <w:tblOverlap w:val="never"/>
        <w:jc w:val="left"/>
        <w:tblLayout w:type="fixed"/>
      </w:tblPr>
      <w:tblGrid>
        <w:gridCol w:w="2804"/>
        <w:gridCol w:w="2999"/>
      </w:tblGrid>
      <w:tr>
        <w:trPr>
          <w:trHeight w:val="29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 today like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980"/>
              <w:jc w:val="both"/>
              <w:rPr>
                <w:sz w:val="19"/>
                <w:szCs w:val="19"/>
              </w:rPr>
            </w:pPr>
            <w:r>
              <w:rPr>
                <w:rFonts w:ascii="Times New Roman" w:eastAsia="Times New Roman" w:hAnsi="Times New Roman" w:cs="Times New Roman"/>
                <w:spacing w:val="0"/>
                <w:w w:val="100"/>
                <w:position w:val="0"/>
                <w:sz w:val="19"/>
                <w:szCs w:val="19"/>
                <w:lang w:val="en-US" w:eastAsia="en-US" w:bidi="en-US"/>
              </w:rPr>
              <w:t>B. nowadays have liked</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 these days are liking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980"/>
              <w:jc w:val="both"/>
              <w:rPr>
                <w:sz w:val="19"/>
                <w:szCs w:val="19"/>
              </w:rPr>
            </w:pPr>
            <w:r>
              <w:rPr>
                <w:rFonts w:ascii="Times New Roman" w:eastAsia="Times New Roman" w:hAnsi="Times New Roman" w:cs="Times New Roman"/>
                <w:spacing w:val="0"/>
                <w:w w:val="100"/>
                <w:position w:val="0"/>
                <w:sz w:val="19"/>
                <w:szCs w:val="19"/>
                <w:lang w:val="en-US" w:eastAsia="en-US" w:bidi="en-US"/>
              </w:rPr>
              <w:t>D. today have been liking</w:t>
            </w:r>
          </w:p>
        </w:tc>
      </w:tr>
    </w:tbl>
    <w:p>
      <w:pPr>
        <w:widowControl w:val="0"/>
        <w:spacing w:after="139" w:line="1" w:lineRule="exact"/>
      </w:pPr>
    </w:p>
    <w:p>
      <w:pPr>
        <w:pStyle w:val="Style29"/>
        <w:keepNext w:val="0"/>
        <w:keepLines w:val="0"/>
        <w:widowControl w:val="0"/>
        <w:numPr>
          <w:ilvl w:val="0"/>
          <w:numId w:val="139"/>
        </w:numPr>
        <w:shd w:val="clear" w:color="auto" w:fill="auto"/>
        <w:tabs>
          <w:tab w:pos="319" w:val="left"/>
        </w:tabs>
        <w:bidi w:val="0"/>
        <w:spacing w:before="0" w:after="140" w:line="240" w:lineRule="auto"/>
        <w:ind w:left="0" w:right="0" w:firstLine="0"/>
        <w:jc w:val="left"/>
      </w:pPr>
      <w:bookmarkStart w:id="428" w:name="bookmark428"/>
      <w:bookmarkEnd w:id="428"/>
      <w:r>
        <w:rPr>
          <w:spacing w:val="0"/>
          <w:w w:val="100"/>
          <w:position w:val="0"/>
        </w:rPr>
        <w:t>人们换工作是为了增加经验。</w:t>
      </w:r>
    </w:p>
    <w:p>
      <w:pPr>
        <w:pStyle w:val="Style19"/>
        <w:keepNext w:val="0"/>
        <w:keepLines w:val="0"/>
        <w:widowControl w:val="0"/>
        <w:shd w:val="clear" w:color="auto" w:fill="auto"/>
        <w:tabs>
          <w:tab w:pos="1501" w:val="left"/>
        </w:tabs>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People</w:t>
      </w:r>
      <w:r>
        <w:rPr>
          <w:u w:val="single"/>
        </w:rPr>
        <w:t xml:space="preserve"> </w:t>
        <w:tab/>
      </w:r>
      <w:r>
        <w:rPr>
          <w:rFonts w:ascii="Times New Roman" w:eastAsia="Times New Roman" w:hAnsi="Times New Roman" w:cs="Times New Roman"/>
          <w:spacing w:val="0"/>
          <w:w w:val="100"/>
          <w:position w:val="0"/>
          <w:lang w:val="en-US" w:eastAsia="en-US" w:bidi="en-US"/>
        </w:rPr>
        <w:t>in order to increase experience.</w:t>
      </w:r>
    </w:p>
    <w:p>
      <w:pPr>
        <w:pStyle w:val="Style19"/>
        <w:keepNext w:val="0"/>
        <w:keepLines w:val="0"/>
        <w:widowControl w:val="0"/>
        <w:shd w:val="clear" w:color="auto" w:fill="auto"/>
        <w:tabs>
          <w:tab w:pos="4119" w:val="left"/>
        </w:tabs>
        <w:bidi w:val="0"/>
        <w:spacing w:before="0" w:after="140" w:line="240" w:lineRule="auto"/>
        <w:ind w:left="0" w:right="0" w:firstLine="340"/>
        <w:jc w:val="left"/>
      </w:pPr>
      <w:r>
        <w:rPr>
          <w:rFonts w:ascii="Times New Roman" w:eastAsia="Times New Roman" w:hAnsi="Times New Roman" w:cs="Times New Roman"/>
          <w:spacing w:val="0"/>
          <w:w w:val="100"/>
          <w:position w:val="0"/>
          <w:lang w:val="en-US" w:eastAsia="en-US" w:bidi="en-US"/>
        </w:rPr>
        <w:t>A. are changing jobs</w:t>
        <w:tab/>
        <w:t>B. have changed jobs</w:t>
      </w:r>
    </w:p>
    <w:p>
      <w:pPr>
        <w:pStyle w:val="Style19"/>
        <w:keepNext w:val="0"/>
        <w:keepLines w:val="0"/>
        <w:widowControl w:val="0"/>
        <w:shd w:val="clear" w:color="auto" w:fill="auto"/>
        <w:tabs>
          <w:tab w:pos="4119" w:val="left"/>
        </w:tabs>
        <w:bidi w:val="0"/>
        <w:spacing w:before="0" w:after="140" w:line="240" w:lineRule="auto"/>
        <w:ind w:left="0" w:right="0" w:firstLine="340"/>
        <w:jc w:val="left"/>
      </w:pPr>
      <w:r>
        <w:rPr>
          <w:rFonts w:ascii="Times New Roman" w:eastAsia="Times New Roman" w:hAnsi="Times New Roman" w:cs="Times New Roman"/>
          <w:spacing w:val="0"/>
          <w:w w:val="100"/>
          <w:position w:val="0"/>
          <w:lang w:val="en-US" w:eastAsia="en-US" w:bidi="en-US"/>
        </w:rPr>
        <w:t>C. changedjobs</w:t>
        <w:tab/>
        <w:t>D.changejobs</w:t>
      </w:r>
    </w:p>
    <w:p>
      <w:pPr>
        <w:pStyle w:val="Style29"/>
        <w:keepNext w:val="0"/>
        <w:keepLines w:val="0"/>
        <w:widowControl w:val="0"/>
        <w:numPr>
          <w:ilvl w:val="0"/>
          <w:numId w:val="139"/>
        </w:numPr>
        <w:shd w:val="clear" w:color="auto" w:fill="auto"/>
        <w:tabs>
          <w:tab w:pos="319" w:val="left"/>
        </w:tabs>
        <w:bidi w:val="0"/>
        <w:spacing w:before="0" w:after="140" w:line="240" w:lineRule="auto"/>
        <w:ind w:left="0" w:right="0" w:firstLine="0"/>
        <w:jc w:val="left"/>
      </w:pPr>
      <w:bookmarkStart w:id="429" w:name="bookmark429"/>
      <w:bookmarkEnd w:id="429"/>
      <w:r>
        <w:rPr>
          <w:spacing w:val="0"/>
          <w:w w:val="100"/>
          <w:position w:val="0"/>
        </w:rPr>
        <w:t>年轻人需要学习不同技能才可以在这个竞争激烈的世界生存。</w:t>
      </w:r>
    </w:p>
    <w:p>
      <w:pPr>
        <w:pStyle w:val="Style95"/>
        <w:keepNext w:val="0"/>
        <w:keepLines w:val="0"/>
        <w:widowControl w:val="0"/>
        <w:shd w:val="clear" w:color="auto" w:fill="auto"/>
        <w:tabs>
          <w:tab w:pos="2063" w:val="left"/>
        </w:tabs>
        <w:bidi w:val="0"/>
        <w:spacing w:before="0" w:after="0" w:line="240" w:lineRule="auto"/>
        <w:ind w:left="11"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Young people</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different skills to survive in this competitive world.</w:t>
      </w:r>
    </w:p>
    <w:tbl>
      <w:tblPr>
        <w:tblOverlap w:val="never"/>
        <w:jc w:val="left"/>
        <w:tblLayout w:type="fixed"/>
      </w:tblPr>
      <w:tblGrid>
        <w:gridCol w:w="3924"/>
        <w:gridCol w:w="2272"/>
      </w:tblGrid>
      <w:tr>
        <w:trPr>
          <w:trHeight w:val="28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A. need to learn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B. need learn</w:t>
            </w:r>
          </w:p>
        </w:tc>
      </w:tr>
      <w:tr>
        <w:trPr>
          <w:trHeight w:val="364"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C. should to learn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D. must be learn</w:t>
            </w:r>
          </w:p>
        </w:tc>
      </w:tr>
      <w:tr>
        <w:trPr>
          <w:trHeight w:val="39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lang w:val="zh-TW" w:eastAsia="zh-TW" w:bidi="zh-TW"/>
              </w:rPr>
              <w:t>身兼多职在职场已经成为司空见惯的现象。</w:t>
            </w:r>
          </w:p>
        </w:tc>
        <w:tc>
          <w:tcPr>
            <w:tcBorders/>
            <w:shd w:val="clear" w:color="auto" w:fill="FFFFFF"/>
            <w:vAlign w:val="top"/>
          </w:tcPr>
          <w:p>
            <w:pPr>
              <w:widowControl w:val="0"/>
              <w:rPr>
                <w:sz w:val="10"/>
                <w:szCs w:val="10"/>
              </w:rPr>
            </w:pPr>
          </w:p>
        </w:tc>
      </w:tr>
      <w:tr>
        <w:trPr>
          <w:trHeight w:val="371" w:hRule="exact"/>
        </w:trPr>
        <w:tc>
          <w:tcPr>
            <w:tcBorders/>
            <w:shd w:val="clear" w:color="auto" w:fill="FFFFFF"/>
            <w:vAlign w:val="center"/>
          </w:tcPr>
          <w:p>
            <w:pPr>
              <w:pStyle w:val="Style2"/>
              <w:keepNext w:val="0"/>
              <w:keepLines w:val="0"/>
              <w:widowControl w:val="0"/>
              <w:shd w:val="clear" w:color="auto" w:fill="auto"/>
              <w:tabs>
                <w:tab w:leader="underscore" w:pos="1973"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Multitasking</w:t>
            </w:r>
            <w:r>
              <w:rPr>
                <w:rFonts w:ascii="Times New Roman" w:eastAsia="Times New Roman" w:hAnsi="Times New Roman" w:cs="Times New Roman"/>
                <w:color w:val="3B3B3B"/>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in the workplace.</w:t>
            </w:r>
          </w:p>
        </w:tc>
        <w:tc>
          <w:tcPr>
            <w:tcBorders/>
            <w:shd w:val="clear" w:color="auto" w:fill="FFFFFF"/>
            <w:vAlign w:val="top"/>
          </w:tcPr>
          <w:p>
            <w:pPr>
              <w:widowControl w:val="0"/>
              <w:rPr>
                <w:sz w:val="10"/>
                <w:szCs w:val="10"/>
              </w:rPr>
            </w:pPr>
          </w:p>
        </w:tc>
      </w:tr>
      <w:tr>
        <w:trPr>
          <w:trHeight w:val="346"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A. becomes the norm</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B. has become the norm</w:t>
            </w:r>
          </w:p>
        </w:tc>
      </w:tr>
      <w:tr>
        <w:trPr>
          <w:trHeight w:val="374"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C. is becoming the norm</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D. became the norm</w:t>
            </w:r>
          </w:p>
        </w:tc>
      </w:tr>
      <w:tr>
        <w:trPr>
          <w:trHeight w:val="38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6.</w:t>
            </w:r>
            <w:r>
              <w:rPr>
                <w:spacing w:val="0"/>
                <w:w w:val="100"/>
                <w:position w:val="0"/>
                <w:lang w:val="zh-TW" w:eastAsia="zh-TW" w:bidi="zh-TW"/>
              </w:rPr>
              <w:t>她刚参加工作的时候是一个老师。</w:t>
            </w:r>
          </w:p>
        </w:tc>
        <w:tc>
          <w:tcPr>
            <w:tcBorders/>
            <w:shd w:val="clear" w:color="auto" w:fill="FFFFFF"/>
            <w:vAlign w:val="top"/>
          </w:tcPr>
          <w:p>
            <w:pPr>
              <w:widowControl w:val="0"/>
              <w:rPr>
                <w:sz w:val="10"/>
                <w:szCs w:val="10"/>
              </w:rPr>
            </w:pPr>
          </w:p>
        </w:tc>
      </w:tr>
      <w:tr>
        <w:trPr>
          <w:trHeight w:val="266" w:hRule="exact"/>
        </w:trPr>
        <w:tc>
          <w:tcPr>
            <w:tcBorders/>
            <w:shd w:val="clear" w:color="auto" w:fill="FFFFFF"/>
            <w:vAlign w:val="bottom"/>
          </w:tcPr>
          <w:p>
            <w:pPr>
              <w:pStyle w:val="Style2"/>
              <w:keepNext w:val="0"/>
              <w:keepLines w:val="0"/>
              <w:widowControl w:val="0"/>
              <w:shd w:val="clear" w:color="auto" w:fill="auto"/>
              <w:tabs>
                <w:tab w:pos="1303"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She</w:t>
              <w:tab/>
              <w:t>as a teacher.</w:t>
            </w:r>
          </w:p>
        </w:tc>
        <w:tc>
          <w:tcPr>
            <w:tcBorders/>
            <w:shd w:val="clear" w:color="auto" w:fill="FFFFFF"/>
            <w:vAlign w:val="top"/>
          </w:tcPr>
          <w:p>
            <w:pPr>
              <w:widowControl w:val="0"/>
              <w:rPr>
                <w:sz w:val="10"/>
                <w:szCs w:val="10"/>
              </w:rPr>
            </w:pPr>
          </w:p>
        </w:tc>
      </w:tr>
      <w:tr>
        <w:trPr>
          <w:trHeight w:val="454"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A. had started her career</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B. begun her career</w:t>
            </w:r>
          </w:p>
        </w:tc>
      </w:tr>
      <w:tr>
        <w:trPr>
          <w:trHeight w:val="31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C. began her career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D. has launched her career</w:t>
            </w:r>
          </w:p>
        </w:tc>
      </w:tr>
    </w:tbl>
    <w:p>
      <w:pPr>
        <w:widowControl w:val="0"/>
        <w:spacing w:after="139" w:line="1" w:lineRule="exact"/>
      </w:pPr>
    </w:p>
    <w:p>
      <w:pPr>
        <w:pStyle w:val="Style29"/>
        <w:keepNext w:val="0"/>
        <w:keepLines w:val="0"/>
        <w:widowControl w:val="0"/>
        <w:numPr>
          <w:ilvl w:val="0"/>
          <w:numId w:val="141"/>
        </w:numPr>
        <w:shd w:val="clear" w:color="auto" w:fill="auto"/>
        <w:tabs>
          <w:tab w:pos="319" w:val="left"/>
        </w:tabs>
        <w:bidi w:val="0"/>
        <w:spacing w:before="0" w:after="140" w:line="240" w:lineRule="auto"/>
        <w:ind w:left="0" w:right="0" w:firstLine="0"/>
        <w:jc w:val="left"/>
      </w:pPr>
      <w:bookmarkStart w:id="430" w:name="bookmark430"/>
      <w:bookmarkEnd w:id="430"/>
      <w:r>
        <w:rPr>
          <w:spacing w:val="0"/>
          <w:w w:val="100"/>
          <w:position w:val="0"/>
        </w:rPr>
        <w:t>很多女性放弃很有前景的工作去照顾孩子。</w:t>
      </w:r>
    </w:p>
    <w:p>
      <w:pPr>
        <w:pStyle w:val="Style19"/>
        <w:keepNext w:val="0"/>
        <w:keepLines w:val="0"/>
        <w:widowControl w:val="0"/>
        <w:shd w:val="clear" w:color="auto" w:fill="auto"/>
        <w:tabs>
          <w:tab w:pos="2052" w:val="left"/>
        </w:tabs>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Many women</w:t>
      </w:r>
      <w:r>
        <w:rPr>
          <w:u w:val="single"/>
        </w:rPr>
        <w:t xml:space="preserve"> </w:t>
        <w:tab/>
      </w:r>
      <w:r>
        <w:rPr>
          <w:rFonts w:ascii="Times New Roman" w:eastAsia="Times New Roman" w:hAnsi="Times New Roman" w:cs="Times New Roman"/>
          <w:spacing w:val="0"/>
          <w:w w:val="100"/>
          <w:position w:val="0"/>
          <w:lang w:val="en-US" w:eastAsia="en-US" w:bidi="en-US"/>
        </w:rPr>
        <w:t>their promising career to look after children.</w:t>
      </w:r>
    </w:p>
    <w:p>
      <w:pPr>
        <w:pStyle w:val="Style19"/>
        <w:keepNext w:val="0"/>
        <w:keepLines w:val="0"/>
        <w:widowControl w:val="0"/>
        <w:shd w:val="clear" w:color="auto" w:fill="auto"/>
        <w:tabs>
          <w:tab w:pos="4119" w:val="left"/>
        </w:tabs>
        <w:bidi w:val="0"/>
        <w:spacing w:before="0" w:after="140" w:line="240" w:lineRule="auto"/>
        <w:ind w:left="0" w:right="0" w:firstLine="340"/>
        <w:jc w:val="left"/>
      </w:pPr>
      <w:r>
        <w:rPr>
          <w:rFonts w:ascii="Times New Roman" w:eastAsia="Times New Roman" w:hAnsi="Times New Roman" w:cs="Times New Roman"/>
          <w:spacing w:val="0"/>
          <w:w w:val="100"/>
          <w:position w:val="0"/>
          <w:lang w:val="en-US" w:eastAsia="en-US" w:bidi="en-US"/>
        </w:rPr>
        <w:t>A. gived up</w:t>
        <w:tab/>
        <w:t>B. have given up</w:t>
      </w:r>
    </w:p>
    <w:p>
      <w:pPr>
        <w:pStyle w:val="Style19"/>
        <w:keepNext w:val="0"/>
        <w:keepLines w:val="0"/>
        <w:widowControl w:val="0"/>
        <w:shd w:val="clear" w:color="auto" w:fill="auto"/>
        <w:tabs>
          <w:tab w:pos="4119" w:val="left"/>
        </w:tabs>
        <w:bidi w:val="0"/>
        <w:spacing w:before="0" w:after="140" w:line="240" w:lineRule="auto"/>
        <w:ind w:left="0" w:right="0" w:firstLine="340"/>
        <w:jc w:val="left"/>
      </w:pPr>
      <w:r>
        <w:rPr>
          <w:rFonts w:ascii="Times New Roman" w:eastAsia="Times New Roman" w:hAnsi="Times New Roman" w:cs="Times New Roman"/>
          <w:spacing w:val="0"/>
          <w:w w:val="100"/>
          <w:position w:val="0"/>
          <w:lang w:val="en-US" w:eastAsia="en-US" w:bidi="en-US"/>
        </w:rPr>
        <w:t>C. give up</w:t>
        <w:tab/>
        <w:t>D. have been giving up</w:t>
      </w:r>
    </w:p>
    <w:p>
      <w:pPr>
        <w:pStyle w:val="Style29"/>
        <w:keepNext w:val="0"/>
        <w:keepLines w:val="0"/>
        <w:widowControl w:val="0"/>
        <w:numPr>
          <w:ilvl w:val="0"/>
          <w:numId w:val="141"/>
        </w:numPr>
        <w:shd w:val="clear" w:color="auto" w:fill="auto"/>
        <w:tabs>
          <w:tab w:pos="319" w:val="left"/>
        </w:tabs>
        <w:bidi w:val="0"/>
        <w:spacing w:before="0" w:after="140" w:line="240" w:lineRule="auto"/>
        <w:ind w:left="0" w:right="0" w:firstLine="0"/>
        <w:jc w:val="left"/>
      </w:pPr>
      <w:bookmarkStart w:id="431" w:name="bookmark431"/>
      <w:bookmarkEnd w:id="431"/>
      <w:r>
        <w:rPr>
          <w:spacing w:val="0"/>
          <w:w w:val="100"/>
          <w:position w:val="0"/>
        </w:rPr>
        <w:t>好的交流能力能够提高职业前景。</w:t>
      </w:r>
    </w:p>
    <w:tbl>
      <w:tblPr>
        <w:tblOverlap w:val="never"/>
        <w:jc w:val="left"/>
        <w:tblLayout w:type="fixed"/>
      </w:tblPr>
      <w:tblGrid>
        <w:gridCol w:w="2671"/>
        <w:gridCol w:w="3514"/>
      </w:tblGrid>
      <w:tr>
        <w:trPr>
          <w:trHeight w:val="288" w:hRule="exact"/>
        </w:trPr>
        <w:tc>
          <w:tcPr>
            <w:tcBorders/>
            <w:shd w:val="clear" w:color="auto" w:fill="FFFFFF"/>
            <w:vAlign w:val="top"/>
          </w:tcPr>
          <w:p>
            <w:pPr>
              <w:pStyle w:val="Style2"/>
              <w:keepNext w:val="0"/>
              <w:keepLines w:val="0"/>
              <w:widowControl w:val="0"/>
              <w:shd w:val="clear" w:color="auto" w:fill="auto"/>
              <w:tabs>
                <w:tab w:leader="underscore" w:pos="2642"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Good communication skills</w:t>
              <w:tab/>
            </w:r>
          </w:p>
        </w:tc>
        <w:tc>
          <w:tcPr>
            <w:tcBorders/>
            <w:shd w:val="clear" w:color="auto" w:fill="FFFFFF"/>
            <w:vAlign w:val="top"/>
          </w:tcPr>
          <w:p>
            <w:pPr>
              <w:pStyle w:val="Style2"/>
              <w:keepNext w:val="0"/>
              <w:keepLines w:val="0"/>
              <w:widowControl w:val="0"/>
              <w:shd w:val="clear" w:color="auto" w:fill="auto"/>
              <w:tabs>
                <w:tab w:leader="underscore" w:pos="486"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b/>
              <w:t>career prospects.</w:t>
            </w:r>
          </w:p>
        </w:tc>
      </w:tr>
      <w:tr>
        <w:trPr>
          <w:trHeight w:val="378"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A. can be improve</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146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are able to improve</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C. will able to improve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146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are possible to improve</w:t>
            </w:r>
          </w:p>
        </w:tc>
      </w:tr>
    </w:tbl>
    <w:p>
      <w:pPr>
        <w:pStyle w:val="Style9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他之前换职业换了很多次。</w:t>
      </w:r>
    </w:p>
    <w:p>
      <w:pPr>
        <w:widowControl w:val="0"/>
        <w:spacing w:after="139" w:line="1" w:lineRule="exact"/>
      </w:pPr>
    </w:p>
    <w:p>
      <w:pPr>
        <w:pStyle w:val="Style19"/>
        <w:keepNext w:val="0"/>
        <w:keepLines w:val="0"/>
        <w:widowControl w:val="0"/>
        <w:shd w:val="clear" w:color="auto" w:fill="auto"/>
        <w:tabs>
          <w:tab w:pos="1199" w:val="left"/>
        </w:tabs>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He</w:t>
      </w:r>
      <w:r>
        <w:rPr>
          <w:u w:val="single"/>
        </w:rPr>
        <w:t xml:space="preserve"> </w:t>
        <w:tab/>
      </w:r>
      <w:r>
        <w:rPr>
          <w:rFonts w:ascii="Times New Roman" w:eastAsia="Times New Roman" w:hAnsi="Times New Roman" w:cs="Times New Roman"/>
          <w:spacing w:val="0"/>
          <w:w w:val="100"/>
          <w:position w:val="0"/>
          <w:lang w:val="en-US" w:eastAsia="en-US" w:bidi="en-US"/>
        </w:rPr>
        <w:t>several career changes before.</w:t>
      </w:r>
    </w:p>
    <w:p>
      <w:pPr>
        <w:pStyle w:val="Style19"/>
        <w:keepNext w:val="0"/>
        <w:keepLines w:val="0"/>
        <w:widowControl w:val="0"/>
        <w:shd w:val="clear" w:color="auto" w:fill="auto"/>
        <w:tabs>
          <w:tab w:pos="4119" w:val="left"/>
        </w:tabs>
        <w:bidi w:val="0"/>
        <w:spacing w:before="0" w:after="140" w:line="240" w:lineRule="auto"/>
        <w:ind w:left="0" w:right="0" w:firstLine="340"/>
        <w:jc w:val="left"/>
      </w:pPr>
      <w:r>
        <w:rPr>
          <w:rFonts w:ascii="Times New Roman" w:eastAsia="Times New Roman" w:hAnsi="Times New Roman" w:cs="Times New Roman"/>
          <w:spacing w:val="0"/>
          <w:w w:val="100"/>
          <w:position w:val="0"/>
          <w:lang w:val="en-US" w:eastAsia="en-US" w:bidi="en-US"/>
        </w:rPr>
        <w:t>A. was making</w:t>
        <w:tab/>
        <w:t>B. had made</w:t>
      </w:r>
    </w:p>
    <w:p>
      <w:pPr>
        <w:pStyle w:val="Style19"/>
        <w:keepNext w:val="0"/>
        <w:keepLines w:val="0"/>
        <w:widowControl w:val="0"/>
        <w:shd w:val="clear" w:color="auto" w:fill="auto"/>
        <w:tabs>
          <w:tab w:pos="4119" w:val="left"/>
        </w:tabs>
        <w:bidi w:val="0"/>
        <w:spacing w:before="0" w:after="140" w:line="240" w:lineRule="auto"/>
        <w:ind w:left="0" w:right="0" w:firstLine="340"/>
        <w:jc w:val="left"/>
      </w:pPr>
      <w:r>
        <w:rPr>
          <w:rFonts w:ascii="Times New Roman" w:eastAsia="Times New Roman" w:hAnsi="Times New Roman" w:cs="Times New Roman"/>
          <w:spacing w:val="0"/>
          <w:w w:val="100"/>
          <w:position w:val="0"/>
          <w:lang w:val="en-US" w:eastAsia="en-US" w:bidi="en-US"/>
        </w:rPr>
        <w:t>C. has made</w:t>
        <w:tab/>
        <w:t>D. made</w:t>
      </w:r>
    </w:p>
    <w:p>
      <w:pPr>
        <w:pStyle w:val="Style2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rPr>
        <w:t>.一般来说，年轻人对自己的职业机会知之甚少。</w:t>
      </w:r>
    </w:p>
    <w:p>
      <w:pPr>
        <w:pStyle w:val="Style19"/>
        <w:keepNext w:val="0"/>
        <w:keepLines w:val="0"/>
        <w:widowControl w:val="0"/>
        <w:shd w:val="clear" w:color="auto" w:fill="auto"/>
        <w:tabs>
          <w:tab w:pos="2923" w:val="left"/>
        </w:tabs>
        <w:bidi w:val="0"/>
        <w:spacing w:before="0" w:after="200" w:line="240" w:lineRule="auto"/>
        <w:ind w:left="0" w:right="0" w:firstLine="0"/>
        <w:jc w:val="left"/>
      </w:pPr>
      <w:r>
        <w:rPr>
          <w:rFonts w:ascii="Times New Roman" w:eastAsia="Times New Roman" w:hAnsi="Times New Roman" w:cs="Times New Roman"/>
          <w:spacing w:val="0"/>
          <w:w w:val="100"/>
          <w:position w:val="0"/>
          <w:lang w:val="en-US" w:eastAsia="en-US" w:bidi="en-US"/>
        </w:rPr>
        <w:t>In general, young people</w:t>
      </w:r>
      <w:r>
        <w:rPr>
          <w:u w:val="single"/>
        </w:rPr>
        <w:t xml:space="preserve"> </w:t>
        <w:tab/>
      </w:r>
      <w:r>
        <w:rPr>
          <w:rFonts w:ascii="Times New Roman" w:eastAsia="Times New Roman" w:hAnsi="Times New Roman" w:cs="Times New Roman"/>
          <w:spacing w:val="0"/>
          <w:w w:val="100"/>
          <w:position w:val="0"/>
          <w:lang w:val="en-US" w:eastAsia="en-US" w:bidi="en-US"/>
        </w:rPr>
        <w:t>about their career opportunities.</w:t>
      </w:r>
    </w:p>
    <w:p>
      <w:pPr>
        <w:widowControl w:val="0"/>
        <w:jc w:val="right"/>
        <w:rPr>
          <w:sz w:val="2"/>
          <w:szCs w:val="2"/>
        </w:rPr>
        <w:sectPr>
          <w:headerReference w:type="default" r:id="rId234"/>
          <w:footerReference w:type="default" r:id="rId235"/>
          <w:headerReference w:type="even" r:id="rId236"/>
          <w:footerReference w:type="even" r:id="rId237"/>
          <w:footnotePr>
            <w:pos w:val="pageBottom"/>
            <w:numFmt w:val="decimal"/>
            <w:numRestart w:val="continuous"/>
          </w:footnotePr>
          <w:pgSz w:w="10051" w:h="14598"/>
          <w:pgMar w:top="472" w:right="918" w:bottom="236" w:left="734" w:header="44" w:footer="3" w:gutter="0"/>
          <w:pgNumType w:start="64"/>
          <w:cols w:space="720"/>
          <w:noEndnote/>
          <w:rtlGutter w:val="0"/>
          <w:docGrid w:linePitch="360"/>
        </w:sectPr>
      </w:pPr>
      <w:r>
        <w:drawing>
          <wp:inline>
            <wp:extent cx="280670" cy="323215"/>
            <wp:docPr id="463" name="Picutre 463"/>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238"/>
                    <a:stretch/>
                  </pic:blipFill>
                  <pic:spPr>
                    <a:xfrm>
                      <a:ext cx="280670" cy="323215"/>
                    </a:xfrm>
                    <a:prstGeom prst="rect"/>
                  </pic:spPr>
                </pic:pic>
              </a:graphicData>
            </a:graphic>
          </wp:inline>
        </w:drawing>
      </w:r>
    </w:p>
    <w:p>
      <w:pPr>
        <w:widowControl w:val="0"/>
        <w:spacing w:line="1" w:lineRule="exact"/>
      </w:pPr>
      <w:r>
        <mc:AlternateContent>
          <mc:Choice Requires="wps">
            <w:drawing>
              <wp:anchor distT="0" distB="4322445" distL="0" distR="0" simplePos="0" relativeHeight="125829641" behindDoc="0" locked="0" layoutInCell="1" allowOverlap="1">
                <wp:simplePos x="0" y="0"/>
                <wp:positionH relativeFrom="page">
                  <wp:posOffset>1064895</wp:posOffset>
                </wp:positionH>
                <wp:positionV relativeFrom="paragraph">
                  <wp:posOffset>0</wp:posOffset>
                </wp:positionV>
                <wp:extent cx="708660" cy="151130"/>
                <wp:wrapTopAndBottom/>
                <wp:docPr id="464" name="Shape 464"/>
                <a:graphic xmlns:a="http://schemas.openxmlformats.org/drawingml/2006/main">
                  <a:graphicData uri="http://schemas.microsoft.com/office/word/2010/wordprocessingShape">
                    <wps:wsp>
                      <wps:cNvSpPr txBox="1"/>
                      <wps:spPr>
                        <a:xfrm>
                          <a:ext cx="70866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know little</w:t>
                            </w:r>
                          </w:p>
                        </w:txbxContent>
                      </wps:txbx>
                      <wps:bodyPr wrap="none" lIns="0" tIns="0" rIns="0" bIns="0">
                        <a:noAutoFit/>
                      </wps:bodyPr>
                    </wps:wsp>
                  </a:graphicData>
                </a:graphic>
              </wp:anchor>
            </w:drawing>
          </mc:Choice>
          <mc:Fallback>
            <w:pict>
              <v:shape id="_x0000_s1490" type="#_x0000_t202" style="position:absolute;margin-left:83.850000000000009pt;margin-top:0;width:55.800000000000004pt;height:11.9pt;z-index:-125829112;mso-wrap-distance-left:0;mso-wrap-distance-right:0;mso-wrap-distance-bottom:340.35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know little</w:t>
                      </w:r>
                    </w:p>
                  </w:txbxContent>
                </v:textbox>
                <w10:wrap type="topAndBottom" anchorx="page"/>
              </v:shape>
            </w:pict>
          </mc:Fallback>
        </mc:AlternateContent>
      </w:r>
      <w:r>
        <mc:AlternateContent>
          <mc:Choice Requires="wps">
            <w:drawing>
              <wp:anchor distT="4445" distB="4311650" distL="0" distR="0" simplePos="0" relativeHeight="125829643" behindDoc="0" locked="0" layoutInCell="1" allowOverlap="1">
                <wp:simplePos x="0" y="0"/>
                <wp:positionH relativeFrom="page">
                  <wp:posOffset>3456305</wp:posOffset>
                </wp:positionH>
                <wp:positionV relativeFrom="paragraph">
                  <wp:posOffset>4445</wp:posOffset>
                </wp:positionV>
                <wp:extent cx="1170305" cy="157480"/>
                <wp:wrapTopAndBottom/>
                <wp:docPr id="466" name="Shape 466"/>
                <a:graphic xmlns:a="http://schemas.openxmlformats.org/drawingml/2006/main">
                  <a:graphicData uri="http://schemas.microsoft.com/office/word/2010/wordprocessingShape">
                    <wps:wsp>
                      <wps:cNvSpPr txBox="1"/>
                      <wps:spPr>
                        <a:xfrm>
                          <a:ext cx="117030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had little knowledge</w:t>
                            </w:r>
                          </w:p>
                        </w:txbxContent>
                      </wps:txbx>
                      <wps:bodyPr wrap="none" lIns="0" tIns="0" rIns="0" bIns="0">
                        <a:noAutoFit/>
                      </wps:bodyPr>
                    </wps:wsp>
                  </a:graphicData>
                </a:graphic>
              </wp:anchor>
            </w:drawing>
          </mc:Choice>
          <mc:Fallback>
            <w:pict>
              <v:shape id="_x0000_s1492" type="#_x0000_t202" style="position:absolute;margin-left:272.14999999999998pt;margin-top:0.35000000000000003pt;width:92.150000000000006pt;height:12.4pt;z-index:-125829110;mso-wrap-distance-left:0;mso-wrap-distance-top:0.35000000000000003pt;mso-wrap-distance-right:0;mso-wrap-distance-bottom:339.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had little knowledge</w:t>
                      </w:r>
                    </w:p>
                  </w:txbxContent>
                </v:textbox>
                <w10:wrap type="topAndBottom" anchorx="page"/>
              </v:shape>
            </w:pict>
          </mc:Fallback>
        </mc:AlternateContent>
      </w:r>
      <w:r>
        <mc:AlternateContent>
          <mc:Choice Requires="wps">
            <w:drawing>
              <wp:anchor distT="231140" distB="3846830" distL="0" distR="0" simplePos="0" relativeHeight="125829645" behindDoc="0" locked="0" layoutInCell="1" allowOverlap="1">
                <wp:simplePos x="0" y="0"/>
                <wp:positionH relativeFrom="page">
                  <wp:posOffset>861695</wp:posOffset>
                </wp:positionH>
                <wp:positionV relativeFrom="paragraph">
                  <wp:posOffset>231140</wp:posOffset>
                </wp:positionV>
                <wp:extent cx="2427605" cy="395605"/>
                <wp:wrapTopAndBottom/>
                <wp:docPr id="468" name="Shape 468"/>
                <a:graphic xmlns:a="http://schemas.openxmlformats.org/drawingml/2006/main">
                  <a:graphicData uri="http://schemas.microsoft.com/office/word/2010/wordprocessingShape">
                    <wps:wsp>
                      <wps:cNvSpPr txBox="1"/>
                      <wps:spPr>
                        <a:xfrm>
                          <a:ext cx="2427605" cy="395605"/>
                        </a:xfrm>
                        <a:prstGeom prst="rect"/>
                        <a:noFill/>
                      </wps:spPr>
                      <wps:txbx>
                        <w:txbxContent>
                          <w:p>
                            <w:pPr>
                              <w:pStyle w:val="Style19"/>
                              <w:keepNext w:val="0"/>
                              <w:keepLines w:val="0"/>
                              <w:widowControl w:val="0"/>
                              <w:shd w:val="clear" w:color="auto" w:fill="auto"/>
                              <w:bidi w:val="0"/>
                              <w:spacing w:before="0" w:after="160" w:line="240" w:lineRule="auto"/>
                              <w:ind w:left="0" w:right="0" w:firstLine="320"/>
                              <w:jc w:val="left"/>
                            </w:pPr>
                            <w:r>
                              <w:rPr>
                                <w:rFonts w:ascii="Times New Roman" w:eastAsia="Times New Roman" w:hAnsi="Times New Roman" w:cs="Times New Roman"/>
                                <w:spacing w:val="0"/>
                                <w:w w:val="100"/>
                                <w:position w:val="0"/>
                                <w:lang w:val="en-US" w:eastAsia="en-US" w:bidi="en-US"/>
                              </w:rPr>
                              <w:t>C. will know nothing</w:t>
                            </w:r>
                          </w:p>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11</w:t>
                            </w:r>
                            <w:r>
                              <w:rPr>
                                <w:spacing w:val="0"/>
                                <w:w w:val="100"/>
                                <w:position w:val="0"/>
                              </w:rPr>
                              <w:t>.最近几十年来，越来越多的女性进入职场。</w:t>
                            </w:r>
                          </w:p>
                        </w:txbxContent>
                      </wps:txbx>
                      <wps:bodyPr lIns="0" tIns="0" rIns="0" bIns="0">
                        <a:noAutoFit/>
                      </wps:bodyPr>
                    </wps:wsp>
                  </a:graphicData>
                </a:graphic>
              </wp:anchor>
            </w:drawing>
          </mc:Choice>
          <mc:Fallback>
            <w:pict>
              <v:shape id="_x0000_s1494" type="#_x0000_t202" style="position:absolute;margin-left:67.849999999999994pt;margin-top:18.199999999999999pt;width:191.15000000000001pt;height:31.150000000000002pt;z-index:-125829108;mso-wrap-distance-left:0;mso-wrap-distance-top:18.199999999999999pt;mso-wrap-distance-right:0;mso-wrap-distance-bottom:302.90000000000003pt;mso-position-horizontal-relative:page" filled="f" stroked="f">
                <v:textbox inset="0,0,0,0">
                  <w:txbxContent>
                    <w:p>
                      <w:pPr>
                        <w:pStyle w:val="Style19"/>
                        <w:keepNext w:val="0"/>
                        <w:keepLines w:val="0"/>
                        <w:widowControl w:val="0"/>
                        <w:shd w:val="clear" w:color="auto" w:fill="auto"/>
                        <w:bidi w:val="0"/>
                        <w:spacing w:before="0" w:after="160" w:line="240" w:lineRule="auto"/>
                        <w:ind w:left="0" w:right="0" w:firstLine="320"/>
                        <w:jc w:val="left"/>
                      </w:pPr>
                      <w:r>
                        <w:rPr>
                          <w:rFonts w:ascii="Times New Roman" w:eastAsia="Times New Roman" w:hAnsi="Times New Roman" w:cs="Times New Roman"/>
                          <w:spacing w:val="0"/>
                          <w:w w:val="100"/>
                          <w:position w:val="0"/>
                          <w:lang w:val="en-US" w:eastAsia="en-US" w:bidi="en-US"/>
                        </w:rPr>
                        <w:t>C. will know nothing</w:t>
                      </w:r>
                    </w:p>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11</w:t>
                      </w:r>
                      <w:r>
                        <w:rPr>
                          <w:spacing w:val="0"/>
                          <w:w w:val="100"/>
                          <w:position w:val="0"/>
                        </w:rPr>
                        <w:t>.最近几十年来，越来越多的女性进入职场。</w:t>
                      </w:r>
                    </w:p>
                  </w:txbxContent>
                </v:textbox>
                <w10:wrap type="topAndBottom" anchorx="page"/>
              </v:shape>
            </w:pict>
          </mc:Fallback>
        </mc:AlternateContent>
      </w:r>
      <w:r>
        <mc:AlternateContent>
          <mc:Choice Requires="wps">
            <w:drawing>
              <wp:anchor distT="231140" distB="4084955" distL="0" distR="0" simplePos="0" relativeHeight="125829647" behindDoc="0" locked="0" layoutInCell="1" allowOverlap="1">
                <wp:simplePos x="0" y="0"/>
                <wp:positionH relativeFrom="page">
                  <wp:posOffset>3456305</wp:posOffset>
                </wp:positionH>
                <wp:positionV relativeFrom="paragraph">
                  <wp:posOffset>231140</wp:posOffset>
                </wp:positionV>
                <wp:extent cx="1092835" cy="157480"/>
                <wp:wrapTopAndBottom/>
                <wp:docPr id="470" name="Shape 470"/>
                <a:graphic xmlns:a="http://schemas.openxmlformats.org/drawingml/2006/main">
                  <a:graphicData uri="http://schemas.microsoft.com/office/word/2010/wordprocessingShape">
                    <wps:wsp>
                      <wps:cNvSpPr txBox="1"/>
                      <wps:spPr>
                        <a:xfrm>
                          <a:ext cx="109283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may be know little</w:t>
                            </w:r>
                          </w:p>
                        </w:txbxContent>
                      </wps:txbx>
                      <wps:bodyPr wrap="none" lIns="0" tIns="0" rIns="0" bIns="0">
                        <a:noAutoFit/>
                      </wps:bodyPr>
                    </wps:wsp>
                  </a:graphicData>
                </a:graphic>
              </wp:anchor>
            </w:drawing>
          </mc:Choice>
          <mc:Fallback>
            <w:pict>
              <v:shape id="_x0000_s1496" type="#_x0000_t202" style="position:absolute;margin-left:272.14999999999998pt;margin-top:18.199999999999999pt;width:86.049999999999997pt;height:12.4pt;z-index:-125829106;mso-wrap-distance-left:0;mso-wrap-distance-top:18.199999999999999pt;mso-wrap-distance-right:0;mso-wrap-distance-bottom:321.65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may be know little</w:t>
                      </w:r>
                    </w:p>
                  </w:txbxContent>
                </v:textbox>
                <w10:wrap type="topAndBottom" anchorx="page"/>
              </v:shape>
            </w:pict>
          </mc:Fallback>
        </mc:AlternateContent>
      </w:r>
      <w:r>
        <mc:AlternateContent>
          <mc:Choice Requires="wps">
            <w:drawing>
              <wp:anchor distT="688340" distB="3627755" distL="0" distR="0" simplePos="0" relativeHeight="125829649" behindDoc="0" locked="0" layoutInCell="1" allowOverlap="1">
                <wp:simplePos x="0" y="0"/>
                <wp:positionH relativeFrom="page">
                  <wp:posOffset>847725</wp:posOffset>
                </wp:positionH>
                <wp:positionV relativeFrom="paragraph">
                  <wp:posOffset>688340</wp:posOffset>
                </wp:positionV>
                <wp:extent cx="3266440" cy="157480"/>
                <wp:wrapTopAndBottom/>
                <wp:docPr id="472" name="Shape 472"/>
                <a:graphic xmlns:a="http://schemas.openxmlformats.org/drawingml/2006/main">
                  <a:graphicData uri="http://schemas.microsoft.com/office/word/2010/wordprocessingShape">
                    <wps:wsp>
                      <wps:cNvSpPr txBox="1"/>
                      <wps:spPr>
                        <a:xfrm>
                          <a:ext cx="3266440" cy="157480"/>
                        </a:xfrm>
                        <a:prstGeom prst="rect"/>
                        <a:noFill/>
                      </wps:spPr>
                      <wps:txbx>
                        <w:txbxContent>
                          <w:p>
                            <w:pPr>
                              <w:pStyle w:val="Style19"/>
                              <w:keepNext w:val="0"/>
                              <w:keepLines w:val="0"/>
                              <w:widowControl w:val="0"/>
                              <w:shd w:val="clear" w:color="auto" w:fill="auto"/>
                              <w:tabs>
                                <w:tab w:pos="4129" w:val="left"/>
                                <w:tab w:pos="5098"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In the past few decades, a growing number of women</w:t>
                              <w:tab/>
                            </w:r>
                            <w:r>
                              <w:rPr>
                                <w:u w:val="single"/>
                              </w:rPr>
                              <w:t xml:space="preserve"> </w:t>
                              <w:tab/>
                            </w:r>
                          </w:p>
                        </w:txbxContent>
                      </wps:txbx>
                      <wps:bodyPr wrap="none" lIns="0" tIns="0" rIns="0" bIns="0">
                        <a:noAutoFit/>
                      </wps:bodyPr>
                    </wps:wsp>
                  </a:graphicData>
                </a:graphic>
              </wp:anchor>
            </w:drawing>
          </mc:Choice>
          <mc:Fallback>
            <w:pict>
              <v:shape id="_x0000_s1498" type="#_x0000_t202" style="position:absolute;margin-left:66.75pt;margin-top:54.200000000000003pt;width:257.19999999999999pt;height:12.4pt;z-index:-125829104;mso-wrap-distance-left:0;mso-wrap-distance-top:54.200000000000003pt;mso-wrap-distance-right:0;mso-wrap-distance-bottom:285.65000000000003pt;mso-position-horizontal-relative:page" filled="f" stroked="f">
                <v:textbox inset="0,0,0,0">
                  <w:txbxContent>
                    <w:p>
                      <w:pPr>
                        <w:pStyle w:val="Style19"/>
                        <w:keepNext w:val="0"/>
                        <w:keepLines w:val="0"/>
                        <w:widowControl w:val="0"/>
                        <w:shd w:val="clear" w:color="auto" w:fill="auto"/>
                        <w:tabs>
                          <w:tab w:pos="4129" w:val="left"/>
                          <w:tab w:pos="5098"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In the past few decades, a growing number of women</w:t>
                        <w:tab/>
                      </w:r>
                      <w:r>
                        <w:rPr>
                          <w:u w:val="single"/>
                        </w:rPr>
                        <w:t xml:space="preserve"> </w:t>
                        <w:tab/>
                      </w:r>
                    </w:p>
                  </w:txbxContent>
                </v:textbox>
                <w10:wrap type="topAndBottom" anchorx="page"/>
              </v:shape>
            </w:pict>
          </mc:Fallback>
        </mc:AlternateContent>
      </w:r>
      <w:r>
        <mc:AlternateContent>
          <mc:Choice Requires="wps">
            <w:drawing>
              <wp:anchor distT="692785" distB="3629660" distL="0" distR="0" simplePos="0" relativeHeight="125829651" behindDoc="0" locked="0" layoutInCell="1" allowOverlap="1">
                <wp:simplePos x="0" y="0"/>
                <wp:positionH relativeFrom="page">
                  <wp:posOffset>4116705</wp:posOffset>
                </wp:positionH>
                <wp:positionV relativeFrom="paragraph">
                  <wp:posOffset>692785</wp:posOffset>
                </wp:positionV>
                <wp:extent cx="727075" cy="151130"/>
                <wp:wrapTopAndBottom/>
                <wp:docPr id="474" name="Shape 474"/>
                <a:graphic xmlns:a="http://schemas.openxmlformats.org/drawingml/2006/main">
                  <a:graphicData uri="http://schemas.microsoft.com/office/word/2010/wordprocessingShape">
                    <wps:wsp>
                      <wps:cNvSpPr txBox="1"/>
                      <wps:spPr>
                        <a:xfrm>
                          <a:ext cx="72707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workforce.</w:t>
                            </w:r>
                          </w:p>
                        </w:txbxContent>
                      </wps:txbx>
                      <wps:bodyPr wrap="none" lIns="0" tIns="0" rIns="0" bIns="0">
                        <a:noAutoFit/>
                      </wps:bodyPr>
                    </wps:wsp>
                  </a:graphicData>
                </a:graphic>
              </wp:anchor>
            </w:drawing>
          </mc:Choice>
          <mc:Fallback>
            <w:pict>
              <v:shape id="_x0000_s1500" type="#_x0000_t202" style="position:absolute;margin-left:324.15000000000003pt;margin-top:54.550000000000004pt;width:57.25pt;height:11.9pt;z-index:-125829102;mso-wrap-distance-left:0;mso-wrap-distance-top:54.550000000000004pt;mso-wrap-distance-right:0;mso-wrap-distance-bottom:285.8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workforce.</w:t>
                      </w:r>
                    </w:p>
                  </w:txbxContent>
                </v:textbox>
                <w10:wrap type="topAndBottom" anchorx="page"/>
              </v:shape>
            </w:pict>
          </mc:Fallback>
        </mc:AlternateContent>
      </w:r>
      <w:r>
        <mc:AlternateContent>
          <mc:Choice Requires="wps">
            <w:drawing>
              <wp:anchor distT="914400" distB="3408045" distL="0" distR="0" simplePos="0" relativeHeight="125829653" behindDoc="0" locked="0" layoutInCell="1" allowOverlap="1">
                <wp:simplePos x="0" y="0"/>
                <wp:positionH relativeFrom="page">
                  <wp:posOffset>1062990</wp:posOffset>
                </wp:positionH>
                <wp:positionV relativeFrom="paragraph">
                  <wp:posOffset>914400</wp:posOffset>
                </wp:positionV>
                <wp:extent cx="546100" cy="151130"/>
                <wp:wrapTopAndBottom/>
                <wp:docPr id="476" name="Shape 476"/>
                <a:graphic xmlns:a="http://schemas.openxmlformats.org/drawingml/2006/main">
                  <a:graphicData uri="http://schemas.microsoft.com/office/word/2010/wordprocessingShape">
                    <wps:wsp>
                      <wps:cNvSpPr txBox="1"/>
                      <wps:spPr>
                        <a:xfrm>
                          <a:ext cx="54610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A. entered</w:t>
                            </w:r>
                          </w:p>
                        </w:txbxContent>
                      </wps:txbx>
                      <wps:bodyPr wrap="none" lIns="0" tIns="0" rIns="0" bIns="0">
                        <a:noAutoFit/>
                      </wps:bodyPr>
                    </wps:wsp>
                  </a:graphicData>
                </a:graphic>
              </wp:anchor>
            </w:drawing>
          </mc:Choice>
          <mc:Fallback>
            <w:pict>
              <v:shape id="_x0000_s1502" type="#_x0000_t202" style="position:absolute;margin-left:83.700000000000003pt;margin-top:72.pt;width:43.pt;height:11.9pt;z-index:-125829100;mso-wrap-distance-left:0;mso-wrap-distance-top:72.pt;mso-wrap-distance-right:0;mso-wrap-distance-bottom:268.35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A. entered</w:t>
                      </w:r>
                    </w:p>
                  </w:txbxContent>
                </v:textbox>
                <w10:wrap type="topAndBottom" anchorx="page"/>
              </v:shape>
            </w:pict>
          </mc:Fallback>
        </mc:AlternateContent>
      </w:r>
      <w:r>
        <mc:AlternateContent>
          <mc:Choice Requires="wps">
            <w:drawing>
              <wp:anchor distT="916940" distB="3405505" distL="0" distR="0" simplePos="0" relativeHeight="125829655" behindDoc="0" locked="0" layoutInCell="1" allowOverlap="1">
                <wp:simplePos x="0" y="0"/>
                <wp:positionH relativeFrom="page">
                  <wp:posOffset>3453765</wp:posOffset>
                </wp:positionH>
                <wp:positionV relativeFrom="paragraph">
                  <wp:posOffset>916940</wp:posOffset>
                </wp:positionV>
                <wp:extent cx="800100" cy="151130"/>
                <wp:wrapTopAndBottom/>
                <wp:docPr id="478" name="Shape 478"/>
                <a:graphic xmlns:a="http://schemas.openxmlformats.org/drawingml/2006/main">
                  <a:graphicData uri="http://schemas.microsoft.com/office/word/2010/wordprocessingShape">
                    <wps:wsp>
                      <wps:cNvSpPr txBox="1"/>
                      <wps:spPr>
                        <a:xfrm>
                          <a:ext cx="80010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have entered</w:t>
                            </w:r>
                          </w:p>
                        </w:txbxContent>
                      </wps:txbx>
                      <wps:bodyPr wrap="none" lIns="0" tIns="0" rIns="0" bIns="0">
                        <a:noAutoFit/>
                      </wps:bodyPr>
                    </wps:wsp>
                  </a:graphicData>
                </a:graphic>
              </wp:anchor>
            </w:drawing>
          </mc:Choice>
          <mc:Fallback>
            <w:pict>
              <v:shape id="_x0000_s1504" type="#_x0000_t202" style="position:absolute;margin-left:271.94999999999999pt;margin-top:72.200000000000003pt;width:63.pt;height:11.9pt;z-index:-125829098;mso-wrap-distance-left:0;mso-wrap-distance-top:72.200000000000003pt;mso-wrap-distance-right:0;mso-wrap-distance-bottom:268.14999999999998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have entered</w:t>
                      </w:r>
                    </w:p>
                  </w:txbxContent>
                </v:textbox>
                <w10:wrap type="topAndBottom" anchorx="page"/>
              </v:shape>
            </w:pict>
          </mc:Fallback>
        </mc:AlternateContent>
      </w:r>
      <w:r>
        <mc:AlternateContent>
          <mc:Choice Requires="wps">
            <w:drawing>
              <wp:anchor distT="1140460" distB="3175635" distL="0" distR="0" simplePos="0" relativeHeight="125829657" behindDoc="0" locked="0" layoutInCell="1" allowOverlap="1">
                <wp:simplePos x="0" y="0"/>
                <wp:positionH relativeFrom="page">
                  <wp:posOffset>1064895</wp:posOffset>
                </wp:positionH>
                <wp:positionV relativeFrom="paragraph">
                  <wp:posOffset>1140460</wp:posOffset>
                </wp:positionV>
                <wp:extent cx="756920" cy="157480"/>
                <wp:wrapTopAndBottom/>
                <wp:docPr id="480" name="Shape 480"/>
                <a:graphic xmlns:a="http://schemas.openxmlformats.org/drawingml/2006/main">
                  <a:graphicData uri="http://schemas.microsoft.com/office/word/2010/wordprocessingShape">
                    <wps:wsp>
                      <wps:cNvSpPr txBox="1"/>
                      <wps:spPr>
                        <a:xfrm>
                          <a:ext cx="75692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are entering</w:t>
                            </w:r>
                          </w:p>
                        </w:txbxContent>
                      </wps:txbx>
                      <wps:bodyPr wrap="none" lIns="0" tIns="0" rIns="0" bIns="0">
                        <a:noAutoFit/>
                      </wps:bodyPr>
                    </wps:wsp>
                  </a:graphicData>
                </a:graphic>
              </wp:anchor>
            </w:drawing>
          </mc:Choice>
          <mc:Fallback>
            <w:pict>
              <v:shape id="_x0000_s1506" type="#_x0000_t202" style="position:absolute;margin-left:83.850000000000009pt;margin-top:89.799999999999997pt;width:59.600000000000001pt;height:12.4pt;z-index:-125829096;mso-wrap-distance-left:0;mso-wrap-distance-top:89.799999999999997pt;mso-wrap-distance-right:0;mso-wrap-distance-bottom:250.0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are entering</w:t>
                      </w:r>
                    </w:p>
                  </w:txbxContent>
                </v:textbox>
                <w10:wrap type="topAndBottom" anchorx="page"/>
              </v:shape>
            </w:pict>
          </mc:Fallback>
        </mc:AlternateContent>
      </w:r>
      <w:r>
        <mc:AlternateContent>
          <mc:Choice Requires="wps">
            <w:drawing>
              <wp:anchor distT="1143000" distB="3179445" distL="0" distR="0" simplePos="0" relativeHeight="125829659" behindDoc="0" locked="0" layoutInCell="1" allowOverlap="1">
                <wp:simplePos x="0" y="0"/>
                <wp:positionH relativeFrom="page">
                  <wp:posOffset>3453765</wp:posOffset>
                </wp:positionH>
                <wp:positionV relativeFrom="paragraph">
                  <wp:posOffset>1143000</wp:posOffset>
                </wp:positionV>
                <wp:extent cx="751840" cy="151130"/>
                <wp:wrapTopAndBottom/>
                <wp:docPr id="482" name="Shape 482"/>
                <a:graphic xmlns:a="http://schemas.openxmlformats.org/drawingml/2006/main">
                  <a:graphicData uri="http://schemas.microsoft.com/office/word/2010/wordprocessingShape">
                    <wps:wsp>
                      <wps:cNvSpPr txBox="1"/>
                      <wps:spPr>
                        <a:xfrm>
                          <a:ext cx="75184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had entered</w:t>
                            </w:r>
                          </w:p>
                        </w:txbxContent>
                      </wps:txbx>
                      <wps:bodyPr wrap="none" lIns="0" tIns="0" rIns="0" bIns="0">
                        <a:noAutoFit/>
                      </wps:bodyPr>
                    </wps:wsp>
                  </a:graphicData>
                </a:graphic>
              </wp:anchor>
            </w:drawing>
          </mc:Choice>
          <mc:Fallback>
            <w:pict>
              <v:shape id="_x0000_s1508" type="#_x0000_t202" style="position:absolute;margin-left:271.94999999999999pt;margin-top:90.pt;width:59.200000000000003pt;height:11.9pt;z-index:-125829094;mso-wrap-distance-left:0;mso-wrap-distance-top:90.pt;mso-wrap-distance-right:0;mso-wrap-distance-bottom:250.34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had entered</w:t>
                      </w:r>
                    </w:p>
                  </w:txbxContent>
                </v:textbox>
                <w10:wrap type="topAndBottom" anchorx="page"/>
              </v:shape>
            </w:pict>
          </mc:Fallback>
        </mc:AlternateContent>
      </w:r>
      <w:r>
        <mc:AlternateContent>
          <mc:Choice Requires="wps">
            <w:drawing>
              <wp:anchor distT="1374140" distB="2941955" distL="0" distR="0" simplePos="0" relativeHeight="125829661" behindDoc="0" locked="0" layoutInCell="1" allowOverlap="1">
                <wp:simplePos x="0" y="0"/>
                <wp:positionH relativeFrom="page">
                  <wp:posOffset>859155</wp:posOffset>
                </wp:positionH>
                <wp:positionV relativeFrom="paragraph">
                  <wp:posOffset>1374140</wp:posOffset>
                </wp:positionV>
                <wp:extent cx="3440430" cy="157480"/>
                <wp:wrapTopAndBottom/>
                <wp:docPr id="484" name="Shape 484"/>
                <a:graphic xmlns:a="http://schemas.openxmlformats.org/drawingml/2006/main">
                  <a:graphicData uri="http://schemas.microsoft.com/office/word/2010/wordprocessingShape">
                    <wps:wsp>
                      <wps:cNvSpPr txBox="1"/>
                      <wps:spPr>
                        <a:xfrm>
                          <a:ext cx="344043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12. 20</w:t>
                            </w:r>
                            <w:r>
                              <w:rPr>
                                <w:spacing w:val="0"/>
                                <w:w w:val="100"/>
                                <w:position w:val="0"/>
                              </w:rPr>
                              <w:t>年前</w:t>
                            </w:r>
                            <w:r>
                              <w:rPr>
                                <w:spacing w:val="0"/>
                                <w:w w:val="100"/>
                                <w:position w:val="0"/>
                                <w:lang w:val="en-US" w:eastAsia="en-US" w:bidi="en-US"/>
                              </w:rPr>
                              <w:t>，</w:t>
                            </w:r>
                            <w:r>
                              <w:rPr>
                                <w:spacing w:val="0"/>
                                <w:w w:val="100"/>
                                <w:position w:val="0"/>
                              </w:rPr>
                              <w:t>将东西交给机器人做对很多人来说都是不可想象的。</w:t>
                            </w:r>
                          </w:p>
                        </w:txbxContent>
                      </wps:txbx>
                      <wps:bodyPr wrap="none" lIns="0" tIns="0" rIns="0" bIns="0">
                        <a:noAutoFit/>
                      </wps:bodyPr>
                    </wps:wsp>
                  </a:graphicData>
                </a:graphic>
              </wp:anchor>
            </w:drawing>
          </mc:Choice>
          <mc:Fallback>
            <w:pict>
              <v:shape id="_x0000_s1510" type="#_x0000_t202" style="position:absolute;margin-left:67.650000000000006pt;margin-top:108.2pt;width:270.89999999999998pt;height:12.4pt;z-index:-125829092;mso-wrap-distance-left:0;mso-wrap-distance-top:108.2pt;mso-wrap-distance-right:0;mso-wrap-distance-bottom:231.65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12. 20</w:t>
                      </w:r>
                      <w:r>
                        <w:rPr>
                          <w:spacing w:val="0"/>
                          <w:w w:val="100"/>
                          <w:position w:val="0"/>
                        </w:rPr>
                        <w:t>年前</w:t>
                      </w:r>
                      <w:r>
                        <w:rPr>
                          <w:spacing w:val="0"/>
                          <w:w w:val="100"/>
                          <w:position w:val="0"/>
                          <w:lang w:val="en-US" w:eastAsia="en-US" w:bidi="en-US"/>
                        </w:rPr>
                        <w:t>，</w:t>
                      </w:r>
                      <w:r>
                        <w:rPr>
                          <w:spacing w:val="0"/>
                          <w:w w:val="100"/>
                          <w:position w:val="0"/>
                        </w:rPr>
                        <w:t>将东西交给机器人做对很多人来说都是不可想象的。</w:t>
                      </w:r>
                    </w:p>
                  </w:txbxContent>
                </v:textbox>
                <w10:wrap type="topAndBottom" anchorx="page"/>
              </v:shape>
            </w:pict>
          </mc:Fallback>
        </mc:AlternateContent>
      </w:r>
      <w:r>
        <mc:AlternateContent>
          <mc:Choice Requires="wps">
            <w:drawing>
              <wp:anchor distT="1602740" distB="2713355" distL="0" distR="0" simplePos="0" relativeHeight="125829663" behindDoc="0" locked="0" layoutInCell="1" allowOverlap="1">
                <wp:simplePos x="0" y="0"/>
                <wp:positionH relativeFrom="page">
                  <wp:posOffset>845820</wp:posOffset>
                </wp:positionH>
                <wp:positionV relativeFrom="paragraph">
                  <wp:posOffset>1602740</wp:posOffset>
                </wp:positionV>
                <wp:extent cx="2841625" cy="157480"/>
                <wp:wrapTopAndBottom/>
                <wp:docPr id="486" name="Shape 486"/>
                <a:graphic xmlns:a="http://schemas.openxmlformats.org/drawingml/2006/main">
                  <a:graphicData uri="http://schemas.microsoft.com/office/word/2010/wordprocessingShape">
                    <wps:wsp>
                      <wps:cNvSpPr txBox="1"/>
                      <wps:spPr>
                        <a:xfrm>
                          <a:ext cx="2841625" cy="157480"/>
                        </a:xfrm>
                        <a:prstGeom prst="rect"/>
                        <a:noFill/>
                      </wps:spPr>
                      <wps:txbx>
                        <w:txbxContent>
                          <w:p>
                            <w:pPr>
                              <w:pStyle w:val="Style19"/>
                              <w:keepNext w:val="0"/>
                              <w:keepLines w:val="0"/>
                              <w:widowControl w:val="0"/>
                              <w:shd w:val="clear" w:color="auto" w:fill="auto"/>
                              <w:tabs>
                                <w:tab w:pos="3467" w:val="left"/>
                                <w:tab w:pos="4428"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Twenty years ago, outsourcing jobs to robots</w:t>
                              <w:tab/>
                            </w:r>
                            <w:r>
                              <w:rPr>
                                <w:u w:val="single"/>
                              </w:rPr>
                              <w:t xml:space="preserve"> </w:t>
                              <w:tab/>
                            </w:r>
                          </w:p>
                        </w:txbxContent>
                      </wps:txbx>
                      <wps:bodyPr wrap="none" lIns="0" tIns="0" rIns="0" bIns="0">
                        <a:noAutoFit/>
                      </wps:bodyPr>
                    </wps:wsp>
                  </a:graphicData>
                </a:graphic>
              </wp:anchor>
            </w:drawing>
          </mc:Choice>
          <mc:Fallback>
            <w:pict>
              <v:shape id="_x0000_s1512" type="#_x0000_t202" style="position:absolute;margin-left:66.599999999999994pt;margin-top:126.2pt;width:223.75pt;height:12.4pt;z-index:-125829090;mso-wrap-distance-left:0;mso-wrap-distance-top:126.2pt;mso-wrap-distance-right:0;mso-wrap-distance-bottom:213.65000000000001pt;mso-position-horizontal-relative:page" filled="f" stroked="f">
                <v:textbox inset="0,0,0,0">
                  <w:txbxContent>
                    <w:p>
                      <w:pPr>
                        <w:pStyle w:val="Style19"/>
                        <w:keepNext w:val="0"/>
                        <w:keepLines w:val="0"/>
                        <w:widowControl w:val="0"/>
                        <w:shd w:val="clear" w:color="auto" w:fill="auto"/>
                        <w:tabs>
                          <w:tab w:pos="3467" w:val="left"/>
                          <w:tab w:pos="4428"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Twenty years ago, outsourcing jobs to robots</w:t>
                        <w:tab/>
                      </w:r>
                      <w:r>
                        <w:rPr>
                          <w:u w:val="single"/>
                        </w:rPr>
                        <w:t xml:space="preserve"> </w:t>
                        <w:tab/>
                      </w:r>
                    </w:p>
                  </w:txbxContent>
                </v:textbox>
                <w10:wrap type="topAndBottom" anchorx="page"/>
              </v:shape>
            </w:pict>
          </mc:Fallback>
        </mc:AlternateContent>
      </w:r>
      <w:r>
        <mc:AlternateContent>
          <mc:Choice Requires="wps">
            <w:drawing>
              <wp:anchor distT="1602740" distB="2713355" distL="0" distR="0" simplePos="0" relativeHeight="125829665" behindDoc="0" locked="0" layoutInCell="1" allowOverlap="1">
                <wp:simplePos x="0" y="0"/>
                <wp:positionH relativeFrom="page">
                  <wp:posOffset>3689350</wp:posOffset>
                </wp:positionH>
                <wp:positionV relativeFrom="paragraph">
                  <wp:posOffset>1602740</wp:posOffset>
                </wp:positionV>
                <wp:extent cx="857250" cy="157480"/>
                <wp:wrapTopAndBottom/>
                <wp:docPr id="488" name="Shape 488"/>
                <a:graphic xmlns:a="http://schemas.openxmlformats.org/drawingml/2006/main">
                  <a:graphicData uri="http://schemas.microsoft.com/office/word/2010/wordprocessingShape">
                    <wps:wsp>
                      <wps:cNvSpPr txBox="1"/>
                      <wps:spPr>
                        <a:xfrm>
                          <a:ext cx="85725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fbr many people.</w:t>
                            </w:r>
                          </w:p>
                        </w:txbxContent>
                      </wps:txbx>
                      <wps:bodyPr wrap="none" lIns="0" tIns="0" rIns="0" bIns="0">
                        <a:noAutoFit/>
                      </wps:bodyPr>
                    </wps:wsp>
                  </a:graphicData>
                </a:graphic>
              </wp:anchor>
            </w:drawing>
          </mc:Choice>
          <mc:Fallback>
            <w:pict>
              <v:shape id="_x0000_s1514" type="#_x0000_t202" style="position:absolute;margin-left:290.5pt;margin-top:126.2pt;width:67.5pt;height:12.4pt;z-index:-125829088;mso-wrap-distance-left:0;mso-wrap-distance-top:126.2pt;mso-wrap-distance-right:0;mso-wrap-distance-bottom:213.6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fbr many people.</w:t>
                      </w:r>
                    </w:p>
                  </w:txbxContent>
                </v:textbox>
                <w10:wrap type="topAndBottom" anchorx="page"/>
              </v:shape>
            </w:pict>
          </mc:Fallback>
        </mc:AlternateContent>
      </w:r>
      <w:r>
        <mc:AlternateContent>
          <mc:Choice Requires="wps">
            <w:drawing>
              <wp:anchor distT="1828800" distB="2487295" distL="0" distR="0" simplePos="0" relativeHeight="125829667" behindDoc="0" locked="0" layoutInCell="1" allowOverlap="1">
                <wp:simplePos x="0" y="0"/>
                <wp:positionH relativeFrom="page">
                  <wp:posOffset>1060450</wp:posOffset>
                </wp:positionH>
                <wp:positionV relativeFrom="paragraph">
                  <wp:posOffset>1828800</wp:posOffset>
                </wp:positionV>
                <wp:extent cx="1508760" cy="157480"/>
                <wp:wrapTopAndBottom/>
                <wp:docPr id="490" name="Shape 490"/>
                <a:graphic xmlns:a="http://schemas.openxmlformats.org/drawingml/2006/main">
                  <a:graphicData uri="http://schemas.microsoft.com/office/word/2010/wordprocessingShape">
                    <wps:wsp>
                      <wps:cNvSpPr txBox="1"/>
                      <wps:spPr>
                        <a:xfrm>
                          <a:ext cx="1508760" cy="157480"/>
                        </a:xfrm>
                        <a:prstGeom prst="rect"/>
                        <a:noFill/>
                      </wps:spPr>
                      <wps:txbx>
                        <w:txbxContent>
                          <w:p>
                            <w:pPr>
                              <w:pStyle w:val="Style19"/>
                              <w:keepNext w:val="0"/>
                              <w:keepLines w:val="0"/>
                              <w:widowControl w:val="0"/>
                              <w:numPr>
                                <w:ilvl w:val="0"/>
                                <w:numId w:val="143"/>
                              </w:numPr>
                              <w:shd w:val="clear" w:color="auto" w:fill="auto"/>
                              <w:tabs>
                                <w:tab w:pos="238" w:val="left"/>
                              </w:tabs>
                              <w:bidi w:val="0"/>
                              <w:spacing w:before="0" w:after="0" w:line="240" w:lineRule="auto"/>
                              <w:ind w:left="0" w:right="0" w:firstLine="0"/>
                              <w:jc w:val="left"/>
                            </w:pPr>
                            <w:bookmarkStart w:id="432" w:name="bookmark432"/>
                            <w:bookmarkEnd w:id="432"/>
                            <w:r>
                              <w:rPr>
                                <w:rFonts w:ascii="Times New Roman" w:eastAsia="Times New Roman" w:hAnsi="Times New Roman" w:cs="Times New Roman"/>
                                <w:spacing w:val="0"/>
                                <w:w w:val="100"/>
                                <w:position w:val="0"/>
                                <w:lang w:val="en-US" w:eastAsia="en-US" w:bidi="en-US"/>
                              </w:rPr>
                              <w:t>existed only in imagination</w:t>
                            </w:r>
                          </w:p>
                        </w:txbxContent>
                      </wps:txbx>
                      <wps:bodyPr wrap="none" lIns="0" tIns="0" rIns="0" bIns="0">
                        <a:noAutoFit/>
                      </wps:bodyPr>
                    </wps:wsp>
                  </a:graphicData>
                </a:graphic>
              </wp:anchor>
            </w:drawing>
          </mc:Choice>
          <mc:Fallback>
            <w:pict>
              <v:shape id="_x0000_s1516" type="#_x0000_t202" style="position:absolute;margin-left:83.5pt;margin-top:144.pt;width:118.8pt;height:12.4pt;z-index:-125829086;mso-wrap-distance-left:0;mso-wrap-distance-top:144.pt;mso-wrap-distance-right:0;mso-wrap-distance-bottom:195.84999999999999pt;mso-position-horizontal-relative:page" filled="f" stroked="f">
                <v:textbox inset="0,0,0,0">
                  <w:txbxContent>
                    <w:p>
                      <w:pPr>
                        <w:pStyle w:val="Style19"/>
                        <w:keepNext w:val="0"/>
                        <w:keepLines w:val="0"/>
                        <w:widowControl w:val="0"/>
                        <w:numPr>
                          <w:ilvl w:val="0"/>
                          <w:numId w:val="143"/>
                        </w:numPr>
                        <w:shd w:val="clear" w:color="auto" w:fill="auto"/>
                        <w:tabs>
                          <w:tab w:pos="238" w:val="left"/>
                        </w:tabs>
                        <w:bidi w:val="0"/>
                        <w:spacing w:before="0" w:after="0" w:line="240" w:lineRule="auto"/>
                        <w:ind w:left="0" w:right="0" w:firstLine="0"/>
                        <w:jc w:val="left"/>
                      </w:pPr>
                      <w:bookmarkStart w:id="432" w:name="bookmark432"/>
                      <w:bookmarkEnd w:id="432"/>
                      <w:r>
                        <w:rPr>
                          <w:rFonts w:ascii="Times New Roman" w:eastAsia="Times New Roman" w:hAnsi="Times New Roman" w:cs="Times New Roman"/>
                          <w:spacing w:val="0"/>
                          <w:w w:val="100"/>
                          <w:position w:val="0"/>
                          <w:lang w:val="en-US" w:eastAsia="en-US" w:bidi="en-US"/>
                        </w:rPr>
                        <w:t>existed only in imagination</w:t>
                      </w:r>
                    </w:p>
                  </w:txbxContent>
                </v:textbox>
                <w10:wrap type="topAndBottom" anchorx="page"/>
              </v:shape>
            </w:pict>
          </mc:Fallback>
        </mc:AlternateContent>
      </w:r>
      <w:r>
        <mc:AlternateContent>
          <mc:Choice Requires="wps">
            <w:drawing>
              <wp:anchor distT="1831340" distB="2484755" distL="0" distR="0" simplePos="0" relativeHeight="125829669" behindDoc="0" locked="0" layoutInCell="1" allowOverlap="1">
                <wp:simplePos x="0" y="0"/>
                <wp:positionH relativeFrom="page">
                  <wp:posOffset>3451860</wp:posOffset>
                </wp:positionH>
                <wp:positionV relativeFrom="paragraph">
                  <wp:posOffset>1831340</wp:posOffset>
                </wp:positionV>
                <wp:extent cx="1703070" cy="157480"/>
                <wp:wrapTopAndBottom/>
                <wp:docPr id="492" name="Shape 492"/>
                <a:graphic xmlns:a="http://schemas.openxmlformats.org/drawingml/2006/main">
                  <a:graphicData uri="http://schemas.microsoft.com/office/word/2010/wordprocessingShape">
                    <wps:wsp>
                      <wps:cNvSpPr txBox="1"/>
                      <wps:spPr>
                        <a:xfrm>
                          <a:ext cx="1703070" cy="157480"/>
                        </a:xfrm>
                        <a:prstGeom prst="rect"/>
                        <a:noFill/>
                      </wps:spPr>
                      <wps:txbx>
                        <w:txbxContent>
                          <w:p>
                            <w:pPr>
                              <w:pStyle w:val="Style19"/>
                              <w:keepNext w:val="0"/>
                              <w:keepLines w:val="0"/>
                              <w:widowControl w:val="0"/>
                              <w:numPr>
                                <w:ilvl w:val="0"/>
                                <w:numId w:val="145"/>
                              </w:numPr>
                              <w:shd w:val="clear" w:color="auto" w:fill="auto"/>
                              <w:tabs>
                                <w:tab w:pos="223" w:val="left"/>
                              </w:tabs>
                              <w:bidi w:val="0"/>
                              <w:spacing w:before="0" w:after="0" w:line="240" w:lineRule="auto"/>
                              <w:ind w:left="0" w:right="0" w:firstLine="0"/>
                              <w:jc w:val="left"/>
                            </w:pPr>
                            <w:bookmarkStart w:id="433" w:name="bookmark433"/>
                            <w:bookmarkEnd w:id="433"/>
                            <w:r>
                              <w:rPr>
                                <w:rFonts w:ascii="Times New Roman" w:eastAsia="Times New Roman" w:hAnsi="Times New Roman" w:cs="Times New Roman"/>
                                <w:spacing w:val="0"/>
                                <w:w w:val="100"/>
                                <w:position w:val="0"/>
                                <w:lang w:val="en-US" w:eastAsia="en-US" w:bidi="en-US"/>
                              </w:rPr>
                              <w:t>had existed only in imagination</w:t>
                            </w:r>
                          </w:p>
                        </w:txbxContent>
                      </wps:txbx>
                      <wps:bodyPr wrap="none" lIns="0" tIns="0" rIns="0" bIns="0">
                        <a:noAutoFit/>
                      </wps:bodyPr>
                    </wps:wsp>
                  </a:graphicData>
                </a:graphic>
              </wp:anchor>
            </w:drawing>
          </mc:Choice>
          <mc:Fallback>
            <w:pict>
              <v:shape id="_x0000_s1518" type="#_x0000_t202" style="position:absolute;margin-left:271.80000000000001pt;margin-top:144.20000000000002pt;width:134.09999999999999pt;height:12.4pt;z-index:-125829084;mso-wrap-distance-left:0;mso-wrap-distance-top:144.20000000000002pt;mso-wrap-distance-right:0;mso-wrap-distance-bottom:195.65000000000001pt;mso-position-horizontal-relative:page" filled="f" stroked="f">
                <v:textbox inset="0,0,0,0">
                  <w:txbxContent>
                    <w:p>
                      <w:pPr>
                        <w:pStyle w:val="Style19"/>
                        <w:keepNext w:val="0"/>
                        <w:keepLines w:val="0"/>
                        <w:widowControl w:val="0"/>
                        <w:numPr>
                          <w:ilvl w:val="0"/>
                          <w:numId w:val="145"/>
                        </w:numPr>
                        <w:shd w:val="clear" w:color="auto" w:fill="auto"/>
                        <w:tabs>
                          <w:tab w:pos="223" w:val="left"/>
                        </w:tabs>
                        <w:bidi w:val="0"/>
                        <w:spacing w:before="0" w:after="0" w:line="240" w:lineRule="auto"/>
                        <w:ind w:left="0" w:right="0" w:firstLine="0"/>
                        <w:jc w:val="left"/>
                      </w:pPr>
                      <w:bookmarkStart w:id="433" w:name="bookmark433"/>
                      <w:bookmarkEnd w:id="433"/>
                      <w:r>
                        <w:rPr>
                          <w:rFonts w:ascii="Times New Roman" w:eastAsia="Times New Roman" w:hAnsi="Times New Roman" w:cs="Times New Roman"/>
                          <w:spacing w:val="0"/>
                          <w:w w:val="100"/>
                          <w:position w:val="0"/>
                          <w:lang w:val="en-US" w:eastAsia="en-US" w:bidi="en-US"/>
                        </w:rPr>
                        <w:t>had existed only in imagination</w:t>
                      </w:r>
                    </w:p>
                  </w:txbxContent>
                </v:textbox>
                <w10:wrap type="topAndBottom" anchorx="page"/>
              </v:shape>
            </w:pict>
          </mc:Fallback>
        </mc:AlternateContent>
      </w:r>
      <w:r>
        <mc:AlternateContent>
          <mc:Choice Requires="wps">
            <w:drawing>
              <wp:anchor distT="2057400" distB="2030095" distL="0" distR="0" simplePos="0" relativeHeight="125829671" behindDoc="0" locked="0" layoutInCell="1" allowOverlap="1">
                <wp:simplePos x="0" y="0"/>
                <wp:positionH relativeFrom="page">
                  <wp:posOffset>857250</wp:posOffset>
                </wp:positionH>
                <wp:positionV relativeFrom="paragraph">
                  <wp:posOffset>2057400</wp:posOffset>
                </wp:positionV>
                <wp:extent cx="4041775" cy="386080"/>
                <wp:wrapTopAndBottom/>
                <wp:docPr id="494" name="Shape 494"/>
                <a:graphic xmlns:a="http://schemas.openxmlformats.org/drawingml/2006/main">
                  <a:graphicData uri="http://schemas.microsoft.com/office/word/2010/wordprocessingShape">
                    <wps:wsp>
                      <wps:cNvSpPr txBox="1"/>
                      <wps:spPr>
                        <a:xfrm>
                          <a:ext cx="4041775" cy="386080"/>
                        </a:xfrm>
                        <a:prstGeom prst="rect"/>
                        <a:noFill/>
                      </wps:spPr>
                      <wps:txbx>
                        <w:txbxContent>
                          <w:p>
                            <w:pPr>
                              <w:pStyle w:val="Style19"/>
                              <w:keepNext w:val="0"/>
                              <w:keepLines w:val="0"/>
                              <w:widowControl w:val="0"/>
                              <w:shd w:val="clear" w:color="auto" w:fill="auto"/>
                              <w:tabs>
                                <w:tab w:pos="4082" w:val="left"/>
                              </w:tabs>
                              <w:bidi w:val="0"/>
                              <w:spacing w:before="0" w:after="140" w:line="240" w:lineRule="auto"/>
                              <w:ind w:left="0" w:right="0" w:firstLine="320"/>
                              <w:jc w:val="left"/>
                            </w:pPr>
                            <w:r>
                              <w:rPr>
                                <w:rFonts w:ascii="Times New Roman" w:eastAsia="Times New Roman" w:hAnsi="Times New Roman" w:cs="Times New Roman"/>
                                <w:spacing w:val="0"/>
                                <w:w w:val="100"/>
                                <w:position w:val="0"/>
                                <w:lang w:val="en-US" w:eastAsia="en-US" w:bidi="en-US"/>
                              </w:rPr>
                              <w:t>C. was existing only in imagination</w:t>
                              <w:tab/>
                              <w:t>D. exists only in imagination</w:t>
                            </w:r>
                          </w:p>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13</w:t>
                            </w:r>
                            <w:r>
                              <w:rPr>
                                <w:spacing w:val="0"/>
                                <w:w w:val="100"/>
                                <w:position w:val="0"/>
                              </w:rPr>
                              <w:t>.因为机械化，以后很多传统的农业工作都会消失。</w:t>
                            </w:r>
                          </w:p>
                        </w:txbxContent>
                      </wps:txbx>
                      <wps:bodyPr lIns="0" tIns="0" rIns="0" bIns="0">
                        <a:noAutoFit/>
                      </wps:bodyPr>
                    </wps:wsp>
                  </a:graphicData>
                </a:graphic>
              </wp:anchor>
            </w:drawing>
          </mc:Choice>
          <mc:Fallback>
            <w:pict>
              <v:shape id="_x0000_s1520" type="#_x0000_t202" style="position:absolute;margin-left:67.5pt;margin-top:162.pt;width:318.25pt;height:30.400000000000002pt;z-index:-125829082;mso-wrap-distance-left:0;mso-wrap-distance-top:162.pt;mso-wrap-distance-right:0;mso-wrap-distance-bottom:159.84999999999999pt;mso-position-horizontal-relative:page" filled="f" stroked="f">
                <v:textbox inset="0,0,0,0">
                  <w:txbxContent>
                    <w:p>
                      <w:pPr>
                        <w:pStyle w:val="Style19"/>
                        <w:keepNext w:val="0"/>
                        <w:keepLines w:val="0"/>
                        <w:widowControl w:val="0"/>
                        <w:shd w:val="clear" w:color="auto" w:fill="auto"/>
                        <w:tabs>
                          <w:tab w:pos="4082" w:val="left"/>
                        </w:tabs>
                        <w:bidi w:val="0"/>
                        <w:spacing w:before="0" w:after="140" w:line="240" w:lineRule="auto"/>
                        <w:ind w:left="0" w:right="0" w:firstLine="320"/>
                        <w:jc w:val="left"/>
                      </w:pPr>
                      <w:r>
                        <w:rPr>
                          <w:rFonts w:ascii="Times New Roman" w:eastAsia="Times New Roman" w:hAnsi="Times New Roman" w:cs="Times New Roman"/>
                          <w:spacing w:val="0"/>
                          <w:w w:val="100"/>
                          <w:position w:val="0"/>
                          <w:lang w:val="en-US" w:eastAsia="en-US" w:bidi="en-US"/>
                        </w:rPr>
                        <w:t>C. was existing only in imagination</w:t>
                        <w:tab/>
                        <w:t>D. exists only in imagination</w:t>
                      </w:r>
                    </w:p>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13</w:t>
                      </w:r>
                      <w:r>
                        <w:rPr>
                          <w:spacing w:val="0"/>
                          <w:w w:val="100"/>
                          <w:position w:val="0"/>
                        </w:rPr>
                        <w:t>.因为机械化，以后很多传统的农业工作都会消失。</w:t>
                      </w:r>
                    </w:p>
                  </w:txbxContent>
                </v:textbox>
                <w10:wrap type="topAndBottom" anchorx="page"/>
              </v:shape>
            </w:pict>
          </mc:Fallback>
        </mc:AlternateContent>
      </w:r>
      <w:r>
        <mc:AlternateContent>
          <mc:Choice Requires="wps">
            <w:drawing>
              <wp:anchor distT="2517140" distB="1798955" distL="0" distR="0" simplePos="0" relativeHeight="125829673" behindDoc="0" locked="0" layoutInCell="1" allowOverlap="1">
                <wp:simplePos x="0" y="0"/>
                <wp:positionH relativeFrom="page">
                  <wp:posOffset>843280</wp:posOffset>
                </wp:positionH>
                <wp:positionV relativeFrom="paragraph">
                  <wp:posOffset>2517140</wp:posOffset>
                </wp:positionV>
                <wp:extent cx="3239135" cy="157480"/>
                <wp:wrapTopAndBottom/>
                <wp:docPr id="496" name="Shape 496"/>
                <a:graphic xmlns:a="http://schemas.openxmlformats.org/drawingml/2006/main">
                  <a:graphicData uri="http://schemas.microsoft.com/office/word/2010/wordprocessingShape">
                    <wps:wsp>
                      <wps:cNvSpPr txBox="1"/>
                      <wps:spPr>
                        <a:xfrm>
                          <a:ext cx="3239135" cy="157480"/>
                        </a:xfrm>
                        <a:prstGeom prst="rect"/>
                        <a:noFill/>
                      </wps:spPr>
                      <wps:txbx>
                        <w:txbxContent>
                          <w:p>
                            <w:pPr>
                              <w:pStyle w:val="Style19"/>
                              <w:keepNext w:val="0"/>
                              <w:keepLines w:val="0"/>
                              <w:widowControl w:val="0"/>
                              <w:shd w:val="clear" w:color="auto" w:fill="auto"/>
                              <w:tabs>
                                <w:tab w:pos="4086" w:val="left"/>
                                <w:tab w:pos="505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Due to mechanization, many traditional farming jobs</w:t>
                              <w:tab/>
                            </w:r>
                            <w:r>
                              <w:rPr>
                                <w:u w:val="single"/>
                              </w:rPr>
                              <w:t xml:space="preserve"> </w:t>
                              <w:tab/>
                            </w:r>
                          </w:p>
                        </w:txbxContent>
                      </wps:txbx>
                      <wps:bodyPr wrap="none" lIns="0" tIns="0" rIns="0" bIns="0">
                        <a:noAutoFit/>
                      </wps:bodyPr>
                    </wps:wsp>
                  </a:graphicData>
                </a:graphic>
              </wp:anchor>
            </w:drawing>
          </mc:Choice>
          <mc:Fallback>
            <w:pict>
              <v:shape id="_x0000_s1522" type="#_x0000_t202" style="position:absolute;margin-left:66.400000000000006pt;margin-top:198.20000000000002pt;width:255.05000000000001pt;height:12.4pt;z-index:-125829080;mso-wrap-distance-left:0;mso-wrap-distance-top:198.20000000000002pt;mso-wrap-distance-right:0;mso-wrap-distance-bottom:141.65000000000001pt;mso-position-horizontal-relative:page" filled="f" stroked="f">
                <v:textbox inset="0,0,0,0">
                  <w:txbxContent>
                    <w:p>
                      <w:pPr>
                        <w:pStyle w:val="Style19"/>
                        <w:keepNext w:val="0"/>
                        <w:keepLines w:val="0"/>
                        <w:widowControl w:val="0"/>
                        <w:shd w:val="clear" w:color="auto" w:fill="auto"/>
                        <w:tabs>
                          <w:tab w:pos="4086" w:val="left"/>
                          <w:tab w:pos="505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Due to mechanization, many traditional farming jobs</w:t>
                        <w:tab/>
                      </w:r>
                      <w:r>
                        <w:rPr>
                          <w:u w:val="single"/>
                        </w:rPr>
                        <w:t xml:space="preserve"> </w:t>
                        <w:tab/>
                      </w:r>
                    </w:p>
                  </w:txbxContent>
                </v:textbox>
                <w10:wrap type="topAndBottom" anchorx="page"/>
              </v:shape>
            </w:pict>
          </mc:Fallback>
        </mc:AlternateContent>
      </w:r>
      <w:r>
        <mc:AlternateContent>
          <mc:Choice Requires="wps">
            <w:drawing>
              <wp:anchor distT="2519045" distB="1803400" distL="0" distR="0" simplePos="0" relativeHeight="125829675" behindDoc="0" locked="0" layoutInCell="1" allowOverlap="1">
                <wp:simplePos x="0" y="0"/>
                <wp:positionH relativeFrom="page">
                  <wp:posOffset>4084955</wp:posOffset>
                </wp:positionH>
                <wp:positionV relativeFrom="paragraph">
                  <wp:posOffset>2519045</wp:posOffset>
                </wp:positionV>
                <wp:extent cx="644525" cy="151130"/>
                <wp:wrapTopAndBottom/>
                <wp:docPr id="498" name="Shape 498"/>
                <a:graphic xmlns:a="http://schemas.openxmlformats.org/drawingml/2006/main">
                  <a:graphicData uri="http://schemas.microsoft.com/office/word/2010/wordprocessingShape">
                    <wps:wsp>
                      <wps:cNvSpPr txBox="1"/>
                      <wps:spPr>
                        <a:xfrm>
                          <a:ext cx="64452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in the future.</w:t>
                            </w:r>
                          </w:p>
                        </w:txbxContent>
                      </wps:txbx>
                      <wps:bodyPr wrap="none" lIns="0" tIns="0" rIns="0" bIns="0">
                        <a:noAutoFit/>
                      </wps:bodyPr>
                    </wps:wsp>
                  </a:graphicData>
                </a:graphic>
              </wp:anchor>
            </w:drawing>
          </mc:Choice>
          <mc:Fallback>
            <w:pict>
              <v:shape id="_x0000_s1524" type="#_x0000_t202" style="position:absolute;margin-left:321.65000000000003pt;margin-top:198.34999999999999pt;width:50.75pt;height:11.9pt;z-index:-125829078;mso-wrap-distance-left:0;mso-wrap-distance-top:198.34999999999999pt;mso-wrap-distance-right:0;mso-wrap-distance-bottom:14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in the future.</w:t>
                      </w:r>
                    </w:p>
                  </w:txbxContent>
                </v:textbox>
                <w10:wrap type="topAndBottom" anchorx="page"/>
              </v:shape>
            </w:pict>
          </mc:Fallback>
        </mc:AlternateContent>
      </w:r>
      <w:r>
        <mc:AlternateContent>
          <mc:Choice Requires="wps">
            <w:drawing>
              <wp:anchor distT="2743200" distB="1572895" distL="0" distR="0" simplePos="0" relativeHeight="125829677" behindDoc="0" locked="0" layoutInCell="1" allowOverlap="1">
                <wp:simplePos x="0" y="0"/>
                <wp:positionH relativeFrom="page">
                  <wp:posOffset>1057910</wp:posOffset>
                </wp:positionH>
                <wp:positionV relativeFrom="paragraph">
                  <wp:posOffset>2743200</wp:posOffset>
                </wp:positionV>
                <wp:extent cx="877570" cy="157480"/>
                <wp:wrapTopAndBottom/>
                <wp:docPr id="500" name="Shape 500"/>
                <a:graphic xmlns:a="http://schemas.openxmlformats.org/drawingml/2006/main">
                  <a:graphicData uri="http://schemas.microsoft.com/office/word/2010/wordprocessingShape">
                    <wps:wsp>
                      <wps:cNvSpPr txBox="1"/>
                      <wps:spPr>
                        <a:xfrm>
                          <a:ext cx="87757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will disappear</w:t>
                            </w:r>
                          </w:p>
                        </w:txbxContent>
                      </wps:txbx>
                      <wps:bodyPr wrap="none" lIns="0" tIns="0" rIns="0" bIns="0">
                        <a:noAutoFit/>
                      </wps:bodyPr>
                    </wps:wsp>
                  </a:graphicData>
                </a:graphic>
              </wp:anchor>
            </w:drawing>
          </mc:Choice>
          <mc:Fallback>
            <w:pict>
              <v:shape id="_x0000_s1526" type="#_x0000_t202" style="position:absolute;margin-left:83.299999999999997pt;margin-top:216.pt;width:69.100000000000009pt;height:12.4pt;z-index:-125829076;mso-wrap-distance-left:0;mso-wrap-distance-top:216.pt;mso-wrap-distance-right:0;mso-wrap-distance-bottom:123.8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will disappear</w:t>
                      </w:r>
                    </w:p>
                  </w:txbxContent>
                </v:textbox>
                <w10:wrap type="topAndBottom" anchorx="page"/>
              </v:shape>
            </w:pict>
          </mc:Fallback>
        </mc:AlternateContent>
      </w:r>
      <w:r>
        <mc:AlternateContent>
          <mc:Choice Requires="wps">
            <w:drawing>
              <wp:anchor distT="2745740" distB="1570355" distL="0" distR="0" simplePos="0" relativeHeight="125829679" behindDoc="0" locked="0" layoutInCell="1" allowOverlap="1">
                <wp:simplePos x="0" y="0"/>
                <wp:positionH relativeFrom="page">
                  <wp:posOffset>3451860</wp:posOffset>
                </wp:positionH>
                <wp:positionV relativeFrom="paragraph">
                  <wp:posOffset>2745740</wp:posOffset>
                </wp:positionV>
                <wp:extent cx="1127125" cy="157480"/>
                <wp:wrapTopAndBottom/>
                <wp:docPr id="502" name="Shape 502"/>
                <a:graphic xmlns:a="http://schemas.openxmlformats.org/drawingml/2006/main">
                  <a:graphicData uri="http://schemas.microsoft.com/office/word/2010/wordprocessingShape">
                    <wps:wsp>
                      <wps:cNvSpPr txBox="1"/>
                      <wps:spPr>
                        <a:xfrm>
                          <a:ext cx="112712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will be disappeared</w:t>
                            </w:r>
                          </w:p>
                        </w:txbxContent>
                      </wps:txbx>
                      <wps:bodyPr wrap="none" lIns="0" tIns="0" rIns="0" bIns="0">
                        <a:noAutoFit/>
                      </wps:bodyPr>
                    </wps:wsp>
                  </a:graphicData>
                </a:graphic>
              </wp:anchor>
            </w:drawing>
          </mc:Choice>
          <mc:Fallback>
            <w:pict>
              <v:shape id="_x0000_s1528" type="#_x0000_t202" style="position:absolute;margin-left:271.80000000000001pt;margin-top:216.20000000000002pt;width:88.75pt;height:12.4pt;z-index:-125829074;mso-wrap-distance-left:0;mso-wrap-distance-top:216.20000000000002pt;mso-wrap-distance-right:0;mso-wrap-distance-bottom:123.6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will be disappeared</w:t>
                      </w:r>
                    </w:p>
                  </w:txbxContent>
                </v:textbox>
                <w10:wrap type="topAndBottom" anchorx="page"/>
              </v:shape>
            </w:pict>
          </mc:Fallback>
        </mc:AlternateContent>
      </w:r>
      <w:r>
        <mc:AlternateContent>
          <mc:Choice Requires="wps">
            <w:drawing>
              <wp:anchor distT="2971800" distB="1115695" distL="0" distR="0" simplePos="0" relativeHeight="125829681" behindDoc="0" locked="0" layoutInCell="1" allowOverlap="1">
                <wp:simplePos x="0" y="0"/>
                <wp:positionH relativeFrom="page">
                  <wp:posOffset>854710</wp:posOffset>
                </wp:positionH>
                <wp:positionV relativeFrom="paragraph">
                  <wp:posOffset>2971800</wp:posOffset>
                </wp:positionV>
                <wp:extent cx="2192020" cy="386080"/>
                <wp:wrapTopAndBottom/>
                <wp:docPr id="504" name="Shape 504"/>
                <a:graphic xmlns:a="http://schemas.openxmlformats.org/drawingml/2006/main">
                  <a:graphicData uri="http://schemas.microsoft.com/office/word/2010/wordprocessingShape">
                    <wps:wsp>
                      <wps:cNvSpPr txBox="1"/>
                      <wps:spPr>
                        <a:xfrm>
                          <a:ext cx="2192020" cy="386080"/>
                        </a:xfrm>
                        <a:prstGeom prst="rect"/>
                        <a:noFill/>
                      </wps:spPr>
                      <wps:txbx>
                        <w:txbxContent>
                          <w:p>
                            <w:pPr>
                              <w:pStyle w:val="Style19"/>
                              <w:keepNext w:val="0"/>
                              <w:keepLines w:val="0"/>
                              <w:widowControl w:val="0"/>
                              <w:shd w:val="clear" w:color="auto" w:fill="auto"/>
                              <w:bidi w:val="0"/>
                              <w:spacing w:before="0" w:after="140" w:line="240" w:lineRule="auto"/>
                              <w:ind w:left="0" w:right="0" w:firstLine="320"/>
                              <w:jc w:val="left"/>
                            </w:pPr>
                            <w:r>
                              <w:rPr>
                                <w:rFonts w:ascii="Times New Roman" w:eastAsia="Times New Roman" w:hAnsi="Times New Roman" w:cs="Times New Roman"/>
                                <w:spacing w:val="0"/>
                                <w:w w:val="100"/>
                                <w:position w:val="0"/>
                                <w:lang w:val="en-US" w:eastAsia="en-US" w:bidi="en-US"/>
                              </w:rPr>
                              <w:t>C. may likely to disappear</w:t>
                            </w:r>
                          </w:p>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14</w:t>
                            </w:r>
                            <w:r>
                              <w:rPr>
                                <w:spacing w:val="0"/>
                                <w:w w:val="100"/>
                                <w:position w:val="0"/>
                              </w:rPr>
                              <w:t>.自童年开始，他就希望成为一名老师。</w:t>
                            </w:r>
                          </w:p>
                        </w:txbxContent>
                      </wps:txbx>
                      <wps:bodyPr lIns="0" tIns="0" rIns="0" bIns="0">
                        <a:noAutoFit/>
                      </wps:bodyPr>
                    </wps:wsp>
                  </a:graphicData>
                </a:graphic>
              </wp:anchor>
            </w:drawing>
          </mc:Choice>
          <mc:Fallback>
            <w:pict>
              <v:shape id="_x0000_s1530" type="#_x0000_t202" style="position:absolute;margin-left:67.299999999999997pt;margin-top:234.pt;width:172.59999999999999pt;height:30.400000000000002pt;z-index:-125829072;mso-wrap-distance-left:0;mso-wrap-distance-top:234.pt;mso-wrap-distance-right:0;mso-wrap-distance-bottom:87.850000000000009pt;mso-position-horizontal-relative:page" filled="f" stroked="f">
                <v:textbox inset="0,0,0,0">
                  <w:txbxContent>
                    <w:p>
                      <w:pPr>
                        <w:pStyle w:val="Style19"/>
                        <w:keepNext w:val="0"/>
                        <w:keepLines w:val="0"/>
                        <w:widowControl w:val="0"/>
                        <w:shd w:val="clear" w:color="auto" w:fill="auto"/>
                        <w:bidi w:val="0"/>
                        <w:spacing w:before="0" w:after="140" w:line="240" w:lineRule="auto"/>
                        <w:ind w:left="0" w:right="0" w:firstLine="320"/>
                        <w:jc w:val="left"/>
                      </w:pPr>
                      <w:r>
                        <w:rPr>
                          <w:rFonts w:ascii="Times New Roman" w:eastAsia="Times New Roman" w:hAnsi="Times New Roman" w:cs="Times New Roman"/>
                          <w:spacing w:val="0"/>
                          <w:w w:val="100"/>
                          <w:position w:val="0"/>
                          <w:lang w:val="en-US" w:eastAsia="en-US" w:bidi="en-US"/>
                        </w:rPr>
                        <w:t>C. may likely to disappear</w:t>
                      </w:r>
                    </w:p>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14</w:t>
                      </w:r>
                      <w:r>
                        <w:rPr>
                          <w:spacing w:val="0"/>
                          <w:w w:val="100"/>
                          <w:position w:val="0"/>
                        </w:rPr>
                        <w:t>.自童年开始，他就希望成为一名老师。</w:t>
                      </w:r>
                    </w:p>
                  </w:txbxContent>
                </v:textbox>
                <w10:wrap type="topAndBottom" anchorx="page"/>
              </v:shape>
            </w:pict>
          </mc:Fallback>
        </mc:AlternateContent>
      </w:r>
      <w:r>
        <mc:AlternateContent>
          <mc:Choice Requires="wps">
            <w:drawing>
              <wp:anchor distT="2971800" distB="1344295" distL="0" distR="0" simplePos="0" relativeHeight="125829683" behindDoc="0" locked="0" layoutInCell="1" allowOverlap="1">
                <wp:simplePos x="0" y="0"/>
                <wp:positionH relativeFrom="page">
                  <wp:posOffset>3451860</wp:posOffset>
                </wp:positionH>
                <wp:positionV relativeFrom="paragraph">
                  <wp:posOffset>2971800</wp:posOffset>
                </wp:positionV>
                <wp:extent cx="1012825" cy="157480"/>
                <wp:wrapTopAndBottom/>
                <wp:docPr id="506" name="Shape 506"/>
                <a:graphic xmlns:a="http://schemas.openxmlformats.org/drawingml/2006/main">
                  <a:graphicData uri="http://schemas.microsoft.com/office/word/2010/wordprocessingShape">
                    <wps:wsp>
                      <wps:cNvSpPr txBox="1"/>
                      <wps:spPr>
                        <a:xfrm>
                          <a:ext cx="101282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should disappear</w:t>
                            </w:r>
                          </w:p>
                        </w:txbxContent>
                      </wps:txbx>
                      <wps:bodyPr wrap="none" lIns="0" tIns="0" rIns="0" bIns="0">
                        <a:noAutoFit/>
                      </wps:bodyPr>
                    </wps:wsp>
                  </a:graphicData>
                </a:graphic>
              </wp:anchor>
            </w:drawing>
          </mc:Choice>
          <mc:Fallback>
            <w:pict>
              <v:shape id="_x0000_s1532" type="#_x0000_t202" style="position:absolute;margin-left:271.80000000000001pt;margin-top:234.pt;width:79.75pt;height:12.4pt;z-index:-125829070;mso-wrap-distance-left:0;mso-wrap-distance-top:234.pt;mso-wrap-distance-right:0;mso-wrap-distance-bottom:105.8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should disappear</w:t>
                      </w:r>
                    </w:p>
                  </w:txbxContent>
                </v:textbox>
                <w10:wrap type="topAndBottom" anchorx="page"/>
              </v:shape>
            </w:pict>
          </mc:Fallback>
        </mc:AlternateContent>
      </w:r>
      <w:r>
        <mc:AlternateContent>
          <mc:Choice Requires="wps">
            <w:drawing>
              <wp:anchor distT="3429000" distB="893445" distL="0" distR="0" simplePos="0" relativeHeight="125829685" behindDoc="0" locked="0" layoutInCell="1" allowOverlap="1">
                <wp:simplePos x="0" y="0"/>
                <wp:positionH relativeFrom="page">
                  <wp:posOffset>845820</wp:posOffset>
                </wp:positionH>
                <wp:positionV relativeFrom="paragraph">
                  <wp:posOffset>3429000</wp:posOffset>
                </wp:positionV>
                <wp:extent cx="1623060" cy="151130"/>
                <wp:wrapTopAndBottom/>
                <wp:docPr id="508" name="Shape 508"/>
                <a:graphic xmlns:a="http://schemas.openxmlformats.org/drawingml/2006/main">
                  <a:graphicData uri="http://schemas.microsoft.com/office/word/2010/wordprocessingShape">
                    <wps:wsp>
                      <wps:cNvSpPr txBox="1"/>
                      <wps:spPr>
                        <a:xfrm>
                          <a:ext cx="1623060" cy="151130"/>
                        </a:xfrm>
                        <a:prstGeom prst="rect"/>
                        <a:noFill/>
                      </wps:spPr>
                      <wps:txbx>
                        <w:txbxContent>
                          <w:p>
                            <w:pPr>
                              <w:pStyle w:val="Style19"/>
                              <w:keepNext w:val="0"/>
                              <w:keepLines w:val="0"/>
                              <w:widowControl w:val="0"/>
                              <w:shd w:val="clear" w:color="auto" w:fill="auto"/>
                              <w:tabs>
                                <w:tab w:pos="1562" w:val="left"/>
                                <w:tab w:pos="2513"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Since childhood, he</w:t>
                              <w:tab/>
                            </w:r>
                            <w:r>
                              <w:rPr>
                                <w:u w:val="single"/>
                              </w:rPr>
                              <w:t xml:space="preserve"> </w:t>
                              <w:tab/>
                            </w:r>
                          </w:p>
                        </w:txbxContent>
                      </wps:txbx>
                      <wps:bodyPr wrap="none" lIns="0" tIns="0" rIns="0" bIns="0">
                        <a:noAutoFit/>
                      </wps:bodyPr>
                    </wps:wsp>
                  </a:graphicData>
                </a:graphic>
              </wp:anchor>
            </w:drawing>
          </mc:Choice>
          <mc:Fallback>
            <w:pict>
              <v:shape id="_x0000_s1534" type="#_x0000_t202" style="position:absolute;margin-left:66.599999999999994pt;margin-top:270.pt;width:127.8pt;height:11.9pt;z-index:-125829068;mso-wrap-distance-left:0;mso-wrap-distance-top:270.pt;mso-wrap-distance-right:0;mso-wrap-distance-bottom:70.350000000000009pt;mso-position-horizontal-relative:page" filled="f" stroked="f">
                <v:textbox inset="0,0,0,0">
                  <w:txbxContent>
                    <w:p>
                      <w:pPr>
                        <w:pStyle w:val="Style19"/>
                        <w:keepNext w:val="0"/>
                        <w:keepLines w:val="0"/>
                        <w:widowControl w:val="0"/>
                        <w:shd w:val="clear" w:color="auto" w:fill="auto"/>
                        <w:tabs>
                          <w:tab w:pos="1562" w:val="left"/>
                          <w:tab w:pos="2513"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Since childhood, he</w:t>
                        <w:tab/>
                      </w:r>
                      <w:r>
                        <w:rPr>
                          <w:u w:val="single"/>
                        </w:rPr>
                        <w:t xml:space="preserve"> </w:t>
                        <w:tab/>
                      </w:r>
                    </w:p>
                  </w:txbxContent>
                </v:textbox>
                <w10:wrap type="topAndBottom" anchorx="page"/>
              </v:shape>
            </w:pict>
          </mc:Fallback>
        </mc:AlternateContent>
      </w:r>
      <w:r>
        <mc:AlternateContent>
          <mc:Choice Requires="wps">
            <w:drawing>
              <wp:anchor distT="3431540" distB="890905" distL="0" distR="0" simplePos="0" relativeHeight="125829687" behindDoc="0" locked="0" layoutInCell="1" allowOverlap="1">
                <wp:simplePos x="0" y="0"/>
                <wp:positionH relativeFrom="page">
                  <wp:posOffset>2470785</wp:posOffset>
                </wp:positionH>
                <wp:positionV relativeFrom="paragraph">
                  <wp:posOffset>3431540</wp:posOffset>
                </wp:positionV>
                <wp:extent cx="610235" cy="151130"/>
                <wp:wrapTopAndBottom/>
                <wp:docPr id="510" name="Shape 510"/>
                <a:graphic xmlns:a="http://schemas.openxmlformats.org/drawingml/2006/main">
                  <a:graphicData uri="http://schemas.microsoft.com/office/word/2010/wordprocessingShape">
                    <wps:wsp>
                      <wps:cNvSpPr txBox="1"/>
                      <wps:spPr>
                        <a:xfrm>
                          <a:ext cx="61023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as a teacher.</w:t>
                            </w:r>
                          </w:p>
                        </w:txbxContent>
                      </wps:txbx>
                      <wps:bodyPr wrap="none" lIns="0" tIns="0" rIns="0" bIns="0">
                        <a:noAutoFit/>
                      </wps:bodyPr>
                    </wps:wsp>
                  </a:graphicData>
                </a:graphic>
              </wp:anchor>
            </w:drawing>
          </mc:Choice>
          <mc:Fallback>
            <w:pict>
              <v:shape id="_x0000_s1536" type="#_x0000_t202" style="position:absolute;margin-left:194.55000000000001pt;margin-top:270.19999999999999pt;width:48.050000000000004pt;height:11.9pt;z-index:-125829066;mso-wrap-distance-left:0;mso-wrap-distance-top:270.19999999999999pt;mso-wrap-distance-right:0;mso-wrap-distance-bottom:70.150000000000006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as a teacher.</w:t>
                      </w:r>
                    </w:p>
                  </w:txbxContent>
                </v:textbox>
                <w10:wrap type="topAndBottom" anchorx="page"/>
              </v:shape>
            </w:pict>
          </mc:Fallback>
        </mc:AlternateContent>
      </w:r>
      <w:r>
        <mc:AlternateContent>
          <mc:Choice Requires="wps">
            <w:drawing>
              <wp:anchor distT="3657600" distB="660400" distL="0" distR="0" simplePos="0" relativeHeight="125829689" behindDoc="0" locked="0" layoutInCell="1" allowOverlap="1">
                <wp:simplePos x="0" y="0"/>
                <wp:positionH relativeFrom="page">
                  <wp:posOffset>1057910</wp:posOffset>
                </wp:positionH>
                <wp:positionV relativeFrom="paragraph">
                  <wp:posOffset>3657600</wp:posOffset>
                </wp:positionV>
                <wp:extent cx="1849120" cy="155575"/>
                <wp:wrapTopAndBottom/>
                <wp:docPr id="512" name="Shape 512"/>
                <a:graphic xmlns:a="http://schemas.openxmlformats.org/drawingml/2006/main">
                  <a:graphicData uri="http://schemas.microsoft.com/office/word/2010/wordprocessingShape">
                    <wps:wsp>
                      <wps:cNvSpPr txBox="1"/>
                      <wps:spPr>
                        <a:xfrm>
                          <a:ext cx="184912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always wanted to pursued a career</w:t>
                            </w:r>
                          </w:p>
                        </w:txbxContent>
                      </wps:txbx>
                      <wps:bodyPr wrap="none" lIns="0" tIns="0" rIns="0" bIns="0">
                        <a:noAutoFit/>
                      </wps:bodyPr>
                    </wps:wsp>
                  </a:graphicData>
                </a:graphic>
              </wp:anchor>
            </w:drawing>
          </mc:Choice>
          <mc:Fallback>
            <w:pict>
              <v:shape id="_x0000_s1538" type="#_x0000_t202" style="position:absolute;margin-left:83.299999999999997pt;margin-top:288.pt;width:145.59999999999999pt;height:12.25pt;z-index:-125829064;mso-wrap-distance-left:0;mso-wrap-distance-top:288.pt;mso-wrap-distance-right:0;mso-wrap-distance-bottom:5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always wanted to pursued a career</w:t>
                      </w:r>
                    </w:p>
                  </w:txbxContent>
                </v:textbox>
                <w10:wrap type="topAndBottom" anchorx="page"/>
              </v:shape>
            </w:pict>
          </mc:Fallback>
        </mc:AlternateContent>
      </w:r>
      <w:r>
        <mc:AlternateContent>
          <mc:Choice Requires="wps">
            <w:drawing>
              <wp:anchor distT="3657600" distB="660400" distL="0" distR="0" simplePos="0" relativeHeight="125829691" behindDoc="0" locked="0" layoutInCell="1" allowOverlap="1">
                <wp:simplePos x="0" y="0"/>
                <wp:positionH relativeFrom="page">
                  <wp:posOffset>3451860</wp:posOffset>
                </wp:positionH>
                <wp:positionV relativeFrom="paragraph">
                  <wp:posOffset>3657600</wp:posOffset>
                </wp:positionV>
                <wp:extent cx="1970405" cy="155575"/>
                <wp:wrapTopAndBottom/>
                <wp:docPr id="514" name="Shape 514"/>
                <a:graphic xmlns:a="http://schemas.openxmlformats.org/drawingml/2006/main">
                  <a:graphicData uri="http://schemas.microsoft.com/office/word/2010/wordprocessingShape">
                    <wps:wsp>
                      <wps:cNvSpPr txBox="1"/>
                      <wps:spPr>
                        <a:xfrm>
                          <a:ext cx="197040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has always wanted to pursue a career</w:t>
                            </w:r>
                          </w:p>
                        </w:txbxContent>
                      </wps:txbx>
                      <wps:bodyPr wrap="none" lIns="0" tIns="0" rIns="0" bIns="0">
                        <a:noAutoFit/>
                      </wps:bodyPr>
                    </wps:wsp>
                  </a:graphicData>
                </a:graphic>
              </wp:anchor>
            </w:drawing>
          </mc:Choice>
          <mc:Fallback>
            <w:pict>
              <v:shape id="_x0000_s1540" type="#_x0000_t202" style="position:absolute;margin-left:271.80000000000001pt;margin-top:288.pt;width:155.15000000000001pt;height:12.25pt;z-index:-125829062;mso-wrap-distance-left:0;mso-wrap-distance-top:288.pt;mso-wrap-distance-right:0;mso-wrap-distance-bottom:5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has always wanted to pursue a career</w:t>
                      </w:r>
                    </w:p>
                  </w:txbxContent>
                </v:textbox>
                <w10:wrap type="topAndBottom" anchorx="page"/>
              </v:shape>
            </w:pict>
          </mc:Fallback>
        </mc:AlternateContent>
      </w:r>
      <w:r>
        <mc:AlternateContent>
          <mc:Choice Requires="wps">
            <w:drawing>
              <wp:anchor distT="3883660" distB="434340" distL="0" distR="0" simplePos="0" relativeHeight="125829693" behindDoc="0" locked="0" layoutInCell="1" allowOverlap="1">
                <wp:simplePos x="0" y="0"/>
                <wp:positionH relativeFrom="page">
                  <wp:posOffset>1057910</wp:posOffset>
                </wp:positionH>
                <wp:positionV relativeFrom="paragraph">
                  <wp:posOffset>3883660</wp:posOffset>
                </wp:positionV>
                <wp:extent cx="1625600" cy="155575"/>
                <wp:wrapTopAndBottom/>
                <wp:docPr id="516" name="Shape 516"/>
                <a:graphic xmlns:a="http://schemas.openxmlformats.org/drawingml/2006/main">
                  <a:graphicData uri="http://schemas.microsoft.com/office/word/2010/wordprocessingShape">
                    <wps:wsp>
                      <wps:cNvSpPr txBox="1"/>
                      <wps:spPr>
                        <a:xfrm>
                          <a:ext cx="1625600" cy="155575"/>
                        </a:xfrm>
                        <a:prstGeom prst="rect"/>
                        <a:noFill/>
                      </wps:spPr>
                      <wps:txbx>
                        <w:txbxContent>
                          <w:p>
                            <w:pPr>
                              <w:pStyle w:val="Style19"/>
                              <w:keepNext w:val="0"/>
                              <w:keepLines w:val="0"/>
                              <w:widowControl w:val="0"/>
                              <w:numPr>
                                <w:ilvl w:val="0"/>
                                <w:numId w:val="147"/>
                              </w:numPr>
                              <w:shd w:val="clear" w:color="auto" w:fill="auto"/>
                              <w:tabs>
                                <w:tab w:pos="223" w:val="left"/>
                              </w:tabs>
                              <w:bidi w:val="0"/>
                              <w:spacing w:before="0" w:after="0" w:line="240" w:lineRule="auto"/>
                              <w:ind w:left="0" w:right="0" w:firstLine="0"/>
                              <w:jc w:val="left"/>
                            </w:pPr>
                            <w:bookmarkStart w:id="434" w:name="bookmark434"/>
                            <w:bookmarkEnd w:id="434"/>
                            <w:r>
                              <w:rPr>
                                <w:rFonts w:ascii="Times New Roman" w:eastAsia="Times New Roman" w:hAnsi="Times New Roman" w:cs="Times New Roman"/>
                                <w:spacing w:val="0"/>
                                <w:w w:val="100"/>
                                <w:position w:val="0"/>
                                <w:lang w:val="en-US" w:eastAsia="en-US" w:bidi="en-US"/>
                              </w:rPr>
                              <w:t>had wanted to pursue a career</w:t>
                            </w:r>
                          </w:p>
                        </w:txbxContent>
                      </wps:txbx>
                      <wps:bodyPr wrap="none" lIns="0" tIns="0" rIns="0" bIns="0">
                        <a:noAutoFit/>
                      </wps:bodyPr>
                    </wps:wsp>
                  </a:graphicData>
                </a:graphic>
              </wp:anchor>
            </w:drawing>
          </mc:Choice>
          <mc:Fallback>
            <w:pict>
              <v:shape id="_x0000_s1542" type="#_x0000_t202" style="position:absolute;margin-left:83.299999999999997pt;margin-top:305.80000000000001pt;width:128.pt;height:12.25pt;z-index:-125829060;mso-wrap-distance-left:0;mso-wrap-distance-top:305.80000000000001pt;mso-wrap-distance-right:0;mso-wrap-distance-bottom:34.200000000000003pt;mso-position-horizontal-relative:page" filled="f" stroked="f">
                <v:textbox inset="0,0,0,0">
                  <w:txbxContent>
                    <w:p>
                      <w:pPr>
                        <w:pStyle w:val="Style19"/>
                        <w:keepNext w:val="0"/>
                        <w:keepLines w:val="0"/>
                        <w:widowControl w:val="0"/>
                        <w:numPr>
                          <w:ilvl w:val="0"/>
                          <w:numId w:val="147"/>
                        </w:numPr>
                        <w:shd w:val="clear" w:color="auto" w:fill="auto"/>
                        <w:tabs>
                          <w:tab w:pos="223" w:val="left"/>
                        </w:tabs>
                        <w:bidi w:val="0"/>
                        <w:spacing w:before="0" w:after="0" w:line="240" w:lineRule="auto"/>
                        <w:ind w:left="0" w:right="0" w:firstLine="0"/>
                        <w:jc w:val="left"/>
                      </w:pPr>
                      <w:bookmarkStart w:id="434" w:name="bookmark434"/>
                      <w:bookmarkEnd w:id="434"/>
                      <w:r>
                        <w:rPr>
                          <w:rFonts w:ascii="Times New Roman" w:eastAsia="Times New Roman" w:hAnsi="Times New Roman" w:cs="Times New Roman"/>
                          <w:spacing w:val="0"/>
                          <w:w w:val="100"/>
                          <w:position w:val="0"/>
                          <w:lang w:val="en-US" w:eastAsia="en-US" w:bidi="en-US"/>
                        </w:rPr>
                        <w:t>had wanted to pursue a career</w:t>
                      </w:r>
                    </w:p>
                  </w:txbxContent>
                </v:textbox>
                <w10:wrap type="topAndBottom" anchorx="page"/>
              </v:shape>
            </w:pict>
          </mc:Fallback>
        </mc:AlternateContent>
      </w:r>
      <w:r>
        <mc:AlternateContent>
          <mc:Choice Requires="wps">
            <w:drawing>
              <wp:anchor distT="3881755" distB="431800" distL="0" distR="0" simplePos="0" relativeHeight="125829695" behindDoc="0" locked="0" layoutInCell="1" allowOverlap="1">
                <wp:simplePos x="0" y="0"/>
                <wp:positionH relativeFrom="page">
                  <wp:posOffset>3451860</wp:posOffset>
                </wp:positionH>
                <wp:positionV relativeFrom="paragraph">
                  <wp:posOffset>3881755</wp:posOffset>
                </wp:positionV>
                <wp:extent cx="1682750" cy="160020"/>
                <wp:wrapTopAndBottom/>
                <wp:docPr id="518" name="Shape 518"/>
                <a:graphic xmlns:a="http://schemas.openxmlformats.org/drawingml/2006/main">
                  <a:graphicData uri="http://schemas.microsoft.com/office/word/2010/wordprocessingShape">
                    <wps:wsp>
                      <wps:cNvSpPr txBox="1"/>
                      <wps:spPr>
                        <a:xfrm>
                          <a:ext cx="1682750"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was wanting to pursue a career</w:t>
                            </w:r>
                          </w:p>
                        </w:txbxContent>
                      </wps:txbx>
                      <wps:bodyPr wrap="none" lIns="0" tIns="0" rIns="0" bIns="0">
                        <a:noAutoFit/>
                      </wps:bodyPr>
                    </wps:wsp>
                  </a:graphicData>
                </a:graphic>
              </wp:anchor>
            </w:drawing>
          </mc:Choice>
          <mc:Fallback>
            <w:pict>
              <v:shape id="_x0000_s1544" type="#_x0000_t202" style="position:absolute;margin-left:271.80000000000001pt;margin-top:305.65000000000003pt;width:132.5pt;height:12.6pt;z-index:-125829058;mso-wrap-distance-left:0;mso-wrap-distance-top:305.65000000000003pt;mso-wrap-distance-right:0;mso-wrap-distance-bottom:3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was wanting to pursue a career</w:t>
                      </w:r>
                    </w:p>
                  </w:txbxContent>
                </v:textbox>
                <w10:wrap type="topAndBottom" anchorx="page"/>
              </v:shape>
            </w:pict>
          </mc:Fallback>
        </mc:AlternateContent>
      </w:r>
    </w:p>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1.</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160" w:line="349" w:lineRule="exact"/>
        <w:ind w:left="760" w:right="0" w:hanging="580"/>
        <w:jc w:val="left"/>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many people</w:t>
      </w:r>
      <w:r>
        <w:rPr>
          <w:spacing w:val="0"/>
          <w:w w:val="100"/>
          <w:position w:val="0"/>
        </w:rPr>
        <w:t>是限定词+名词作主语，</w:t>
      </w:r>
      <w:r>
        <w:rPr>
          <w:rFonts w:ascii="Times New Roman" w:eastAsia="Times New Roman" w:hAnsi="Times New Roman" w:cs="Times New Roman"/>
          <w:spacing w:val="0"/>
          <w:w w:val="100"/>
          <w:position w:val="0"/>
          <w:sz w:val="19"/>
          <w:szCs w:val="19"/>
          <w:lang w:val="en-US" w:eastAsia="en-US" w:bidi="en-US"/>
        </w:rPr>
        <w:t>a stable career</w:t>
      </w:r>
      <w:r>
        <w:rPr>
          <w:spacing w:val="0"/>
          <w:w w:val="100"/>
          <w:position w:val="0"/>
        </w:rPr>
        <w:t>是形容词+名词作宾语，</w:t>
      </w:r>
      <w:r>
        <w:rPr>
          <w:rFonts w:ascii="Times New Roman" w:eastAsia="Times New Roman" w:hAnsi="Times New Roman" w:cs="Times New Roman"/>
          <w:spacing w:val="0"/>
          <w:w w:val="100"/>
          <w:position w:val="0"/>
          <w:sz w:val="19"/>
          <w:szCs w:val="19"/>
          <w:lang w:val="en-US" w:eastAsia="en-US" w:bidi="en-US"/>
        </w:rPr>
        <w:t>stable</w:t>
      </w:r>
      <w:r>
        <w:rPr>
          <w:spacing w:val="0"/>
          <w:w w:val="100"/>
          <w:position w:val="0"/>
        </w:rPr>
        <w:t>是形 容词作定语，这句话缺少谓语成分，所以空格处应该出现一个动词，去翻译“以前很喜欢”。</w:t>
      </w:r>
    </w:p>
    <w:p>
      <w:pPr>
        <w:pStyle w:val="Style19"/>
        <w:keepNext w:val="0"/>
        <w:keepLines w:val="0"/>
        <w:widowControl w:val="0"/>
        <w:shd w:val="clear" w:color="auto" w:fill="auto"/>
        <w:bidi w:val="0"/>
        <w:spacing w:before="0" w:after="160" w:line="240" w:lineRule="auto"/>
        <w:ind w:left="0" w:right="0" w:firstLine="180"/>
        <w:jc w:val="left"/>
      </w:pPr>
      <w:r>
        <w:rPr>
          <w:rFonts w:ascii="Times New Roman" w:eastAsia="Times New Roman" w:hAnsi="Times New Roman" w:cs="Times New Roman"/>
          <w:spacing w:val="0"/>
          <w:w w:val="100"/>
          <w:position w:val="0"/>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in the past</w:t>
      </w:r>
      <w:r>
        <w:rPr>
          <w:rFonts w:ascii="SimSun" w:eastAsia="SimSun" w:hAnsi="SimSun" w:cs="SimSun"/>
          <w:spacing w:val="0"/>
          <w:w w:val="100"/>
          <w:position w:val="0"/>
          <w:sz w:val="17"/>
          <w:szCs w:val="17"/>
          <w:lang w:val="zh-TW" w:eastAsia="zh-TW" w:bidi="zh-TW"/>
        </w:rPr>
        <w:t>是过去时间</w:t>
      </w:r>
      <w:r>
        <w:rPr>
          <w:rFonts w:ascii="SimSun" w:eastAsia="SimSun" w:hAnsi="SimSun" w:cs="SimSun"/>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prefer</w:t>
      </w:r>
      <w:r>
        <w:rPr>
          <w:rFonts w:ascii="SimSun" w:eastAsia="SimSun" w:hAnsi="SimSun" w:cs="SimSun"/>
          <w:spacing w:val="0"/>
          <w:w w:val="100"/>
          <w:position w:val="0"/>
          <w:sz w:val="17"/>
          <w:szCs w:val="17"/>
          <w:lang w:val="zh-TW" w:eastAsia="zh-TW" w:bidi="zh-TW"/>
        </w:rPr>
        <w:t>应该用过去式</w:t>
      </w:r>
      <w:r>
        <w:rPr>
          <w:rFonts w:ascii="Times New Roman" w:eastAsia="Times New Roman" w:hAnsi="Times New Roman" w:cs="Times New Roman"/>
          <w:spacing w:val="0"/>
          <w:w w:val="100"/>
          <w:position w:val="0"/>
          <w:lang w:val="en-US" w:eastAsia="en-US" w:bidi="en-US"/>
        </w:rPr>
        <w:t>preferredo</w:t>
      </w:r>
    </w:p>
    <w:p>
      <w:pPr>
        <w:pStyle w:val="Style29"/>
        <w:keepNext w:val="0"/>
        <w:keepLines w:val="0"/>
        <w:widowControl w:val="0"/>
        <w:shd w:val="clear" w:color="auto" w:fill="auto"/>
        <w:bidi w:val="0"/>
        <w:spacing w:before="0" w:after="40" w:line="240" w:lineRule="auto"/>
        <w:ind w:left="0" w:right="0" w:firstLine="1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 used to</w:t>
      </w:r>
      <w:r>
        <w:rPr>
          <w:spacing w:val="0"/>
          <w:w w:val="100"/>
          <w:position w:val="0"/>
        </w:rPr>
        <w:t>后面一般加</w:t>
      </w:r>
      <w:r>
        <w:rPr>
          <w:rFonts w:ascii="Times New Roman" w:eastAsia="Times New Roman" w:hAnsi="Times New Roman" w:cs="Times New Roman"/>
          <w:spacing w:val="0"/>
          <w:w w:val="100"/>
          <w:position w:val="0"/>
          <w:sz w:val="19"/>
          <w:szCs w:val="19"/>
          <w:lang w:val="en-US" w:eastAsia="en-US" w:bidi="en-US"/>
        </w:rPr>
        <w:t>doing,</w:t>
      </w:r>
      <w:r>
        <w:rPr>
          <w:spacing w:val="0"/>
          <w:w w:val="100"/>
          <w:position w:val="0"/>
        </w:rPr>
        <w:t>表示“习惯于"，没有体现中文的意思。</w:t>
      </w:r>
    </w:p>
    <w:p>
      <w:pPr>
        <w:pStyle w:val="Style29"/>
        <w:keepNext w:val="0"/>
        <w:keepLines w:val="0"/>
        <w:widowControl w:val="0"/>
        <w:shd w:val="clear" w:color="auto" w:fill="auto"/>
        <w:bidi w:val="0"/>
        <w:spacing w:before="0" w:after="160" w:line="349" w:lineRule="exact"/>
        <w:ind w:left="760" w:right="0" w:hanging="5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have done</w:t>
      </w:r>
      <w:r>
        <w:rPr>
          <w:spacing w:val="0"/>
          <w:w w:val="100"/>
          <w:position w:val="0"/>
        </w:rPr>
        <w:t>是完成时，意思是</w:t>
      </w:r>
      <w:r>
        <w:rPr>
          <w:spacing w:val="0"/>
          <w:w w:val="100"/>
          <w:position w:val="0"/>
          <w:lang w:val="zh-CN" w:eastAsia="zh-CN" w:bidi="zh-CN"/>
        </w:rPr>
        <w:t>“已</w:t>
      </w:r>
      <w:r>
        <w:rPr>
          <w:spacing w:val="0"/>
          <w:w w:val="100"/>
          <w:position w:val="0"/>
        </w:rPr>
        <w:t>经喜欢”；喜欢是一个习惯，而不是一个任务，时态 不恰当。</w:t>
      </w:r>
    </w:p>
    <w:p>
      <w:pPr>
        <w:pStyle w:val="Style100"/>
        <w:keepNext w:val="0"/>
        <w:keepLines w:val="0"/>
        <w:widowControl w:val="0"/>
        <w:shd w:val="clear" w:color="auto" w:fill="auto"/>
        <w:bidi w:val="0"/>
        <w:spacing w:before="0" w:after="80" w:line="240" w:lineRule="auto"/>
        <w:ind w:left="0" w:right="0" w:firstLine="180"/>
        <w:jc w:val="left"/>
      </w:pPr>
      <w:r>
        <w:rPr>
          <w:spacing w:val="0"/>
          <w:w w:val="100"/>
          <w:position w:val="0"/>
        </w:rPr>
        <w:t>结构:</w:t>
      </w:r>
    </w:p>
    <w:p>
      <w:pPr>
        <w:pStyle w:val="Style19"/>
        <w:keepNext w:val="0"/>
        <w:keepLines w:val="0"/>
        <w:widowControl w:val="0"/>
        <w:shd w:val="clear" w:color="auto" w:fill="auto"/>
        <w:tabs>
          <w:tab w:pos="2648" w:val="left"/>
          <w:tab w:pos="4830" w:val="left"/>
          <w:tab w:pos="6345" w:val="left"/>
        </w:tabs>
        <w:bidi w:val="0"/>
        <w:spacing w:before="0" w:after="40" w:line="240" w:lineRule="auto"/>
        <w:ind w:left="0" w:right="0" w:firstLine="920"/>
        <w:jc w:val="left"/>
      </w:pPr>
      <w:r>
        <w:rPr>
          <w:rFonts w:ascii="Times New Roman" w:eastAsia="Times New Roman" w:hAnsi="Times New Roman" w:cs="Times New Roman"/>
          <w:color w:val="E39B85"/>
          <w:spacing w:val="0"/>
          <w:w w:val="100"/>
          <w:position w:val="0"/>
          <w:lang w:val="en-US" w:eastAsia="en-US" w:bidi="en-US"/>
        </w:rPr>
        <w:t>Many people</w:t>
        <w:tab/>
      </w:r>
      <w:r>
        <w:rPr>
          <w:rFonts w:ascii="Times New Roman" w:eastAsia="Times New Roman" w:hAnsi="Times New Roman" w:cs="Times New Roman"/>
          <w:spacing w:val="0"/>
          <w:w w:val="100"/>
          <w:position w:val="0"/>
          <w:lang w:val="en-US" w:eastAsia="en-US" w:bidi="en-US"/>
        </w:rPr>
        <w:t>used to prefer</w:t>
        <w:tab/>
      </w:r>
      <w:r>
        <w:rPr>
          <w:rFonts w:ascii="Times New Roman" w:eastAsia="Times New Roman" w:hAnsi="Times New Roman" w:cs="Times New Roman"/>
          <w:color w:val="E39B85"/>
          <w:spacing w:val="0"/>
          <w:w w:val="100"/>
          <w:position w:val="0"/>
          <w:lang w:val="en-US" w:eastAsia="en-US" w:bidi="en-US"/>
        </w:rPr>
        <w:t>a stable</w:t>
        <w:tab/>
      </w:r>
      <w:r>
        <w:rPr>
          <w:rFonts w:ascii="Times New Roman" w:eastAsia="Times New Roman" w:hAnsi="Times New Roman" w:cs="Times New Roman"/>
          <w:spacing w:val="0"/>
          <w:w w:val="100"/>
          <w:position w:val="0"/>
          <w:lang w:val="en-US" w:eastAsia="en-US" w:bidi="en-US"/>
        </w:rPr>
        <w:t>career.</w:t>
      </w:r>
    </w:p>
    <w:p>
      <w:pPr>
        <w:pStyle w:val="Style29"/>
        <w:keepNext w:val="0"/>
        <w:keepLines w:val="0"/>
        <w:widowControl w:val="0"/>
        <w:shd w:val="clear" w:color="auto" w:fill="auto"/>
        <w:tabs>
          <w:tab w:pos="3578" w:val="left"/>
          <w:tab w:pos="5159" w:val="left"/>
        </w:tabs>
        <w:bidi w:val="0"/>
        <w:spacing w:before="0" w:after="0" w:line="240" w:lineRule="auto"/>
        <w:ind w:left="0" w:right="0" w:firstLine="0"/>
        <w:jc w:val="center"/>
      </w:pPr>
      <w:r>
        <w:rPr>
          <w:color w:val="E39B85"/>
          <w:spacing w:val="0"/>
          <w:w w:val="100"/>
          <w:position w:val="0"/>
        </w:rPr>
        <w:t xml:space="preserve">名词充当主语 </w:t>
      </w:r>
      <w:r>
        <w:rPr>
          <w:spacing w:val="0"/>
          <w:w w:val="100"/>
          <w:position w:val="0"/>
        </w:rPr>
        <w:t>情态动词</w:t>
      </w:r>
      <w:r>
        <w:rPr>
          <w:spacing w:val="0"/>
          <w:w w:val="100"/>
          <w:position w:val="0"/>
          <w:lang w:val="en-US" w:eastAsia="en-US" w:bidi="en-US"/>
        </w:rPr>
        <w:t>+</w:t>
      </w:r>
      <w:r>
        <w:rPr>
          <w:spacing w:val="0"/>
          <w:w w:val="100"/>
          <w:position w:val="0"/>
        </w:rPr>
        <w:t>动词充当谓语</w:t>
        <w:tab/>
      </w:r>
      <w:r>
        <w:rPr>
          <w:color w:val="E39B85"/>
          <w:spacing w:val="0"/>
          <w:w w:val="100"/>
          <w:position w:val="0"/>
        </w:rPr>
        <w:t>形容词充当定语</w:t>
        <w:tab/>
      </w:r>
      <w:r>
        <w:rPr>
          <w:spacing w:val="0"/>
          <w:w w:val="100"/>
          <w:position w:val="0"/>
        </w:rPr>
        <w:t>名词充当宾语</w:t>
      </w:r>
    </w:p>
    <w:p>
      <w:pPr>
        <w:widowControl w:val="0"/>
        <w:spacing w:line="1" w:lineRule="exact"/>
        <w:sectPr>
          <w:headerReference w:type="default" r:id="rId240"/>
          <w:footerReference w:type="default" r:id="rId241"/>
          <w:headerReference w:type="even" r:id="rId242"/>
          <w:footerReference w:type="even" r:id="rId243"/>
          <w:headerReference w:type="first" r:id="rId244"/>
          <w:footerReference w:type="first" r:id="rId245"/>
          <w:footnotePr>
            <w:pos w:val="pageBottom"/>
            <w:numFmt w:val="decimal"/>
            <w:numRestart w:val="continuous"/>
          </w:footnotePr>
          <w:pgSz w:w="10051" w:h="14598"/>
          <w:pgMar w:top="1084" w:right="655" w:bottom="1088" w:left="1314" w:header="0" w:footer="3" w:gutter="0"/>
          <w:cols w:space="720"/>
          <w:noEndnote/>
          <w:titlePg/>
          <w:rtlGutter w:val="0"/>
          <w:docGrid w:linePitch="360"/>
        </w:sectPr>
      </w:pPr>
      <w:r>
        <mc:AlternateContent>
          <mc:Choice Requires="wps">
            <w:drawing>
              <wp:anchor distT="38100" distB="0" distL="0" distR="0" simplePos="0" relativeHeight="125829697" behindDoc="0" locked="0" layoutInCell="1" allowOverlap="1">
                <wp:simplePos x="0" y="0"/>
                <wp:positionH relativeFrom="page">
                  <wp:posOffset>834390</wp:posOffset>
                </wp:positionH>
                <wp:positionV relativeFrom="paragraph">
                  <wp:posOffset>38100</wp:posOffset>
                </wp:positionV>
                <wp:extent cx="441325" cy="160020"/>
                <wp:wrapTopAndBottom/>
                <wp:docPr id="526" name="Shape 526"/>
                <a:graphic xmlns:a="http://schemas.openxmlformats.org/drawingml/2006/main">
                  <a:graphicData uri="http://schemas.microsoft.com/office/word/2010/wordprocessingShape">
                    <wps:wsp>
                      <wps:cNvSpPr txBox="1"/>
                      <wps:spPr>
                        <a:xfrm>
                          <a:ext cx="441325"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2.</w:t>
                            </w:r>
                            <w:r>
                              <w:rPr>
                                <w:color w:val="E39B85"/>
                                <w:spacing w:val="0"/>
                                <w:w w:val="100"/>
                                <w:position w:val="0"/>
                              </w:rPr>
                              <w:t>答案:</w:t>
                            </w:r>
                          </w:p>
                        </w:txbxContent>
                      </wps:txbx>
                      <wps:bodyPr wrap="none" lIns="0" tIns="0" rIns="0" bIns="0">
                        <a:noAutoFit/>
                      </wps:bodyPr>
                    </wps:wsp>
                  </a:graphicData>
                </a:graphic>
              </wp:anchor>
            </w:drawing>
          </mc:Choice>
          <mc:Fallback>
            <w:pict>
              <v:shape id="_x0000_s1552" type="#_x0000_t202" style="position:absolute;margin-left:65.700000000000003pt;margin-top:3.pt;width:34.75pt;height:12.6pt;z-index:-125829056;mso-wrap-distance-left:0;mso-wrap-distance-top:3.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2.</w:t>
                      </w:r>
                      <w:r>
                        <w:rPr>
                          <w:color w:val="E39B85"/>
                          <w:spacing w:val="0"/>
                          <w:w w:val="100"/>
                          <w:position w:val="0"/>
                        </w:rPr>
                        <w:t>答案:</w:t>
                      </w:r>
                    </w:p>
                  </w:txbxContent>
                </v:textbox>
                <w10:wrap type="topAndBottom" anchorx="page"/>
              </v:shape>
            </w:pict>
          </mc:Fallback>
        </mc:AlternateContent>
      </w:r>
      <w:r>
        <mc:AlternateContent>
          <mc:Choice Requires="wps">
            <w:drawing>
              <wp:anchor distT="42545" distB="4445" distL="0" distR="0" simplePos="0" relativeHeight="125829699" behindDoc="0" locked="0" layoutInCell="1" allowOverlap="1">
                <wp:simplePos x="0" y="0"/>
                <wp:positionH relativeFrom="page">
                  <wp:posOffset>1321435</wp:posOffset>
                </wp:positionH>
                <wp:positionV relativeFrom="paragraph">
                  <wp:posOffset>42545</wp:posOffset>
                </wp:positionV>
                <wp:extent cx="171450" cy="151130"/>
                <wp:wrapTopAndBottom/>
                <wp:docPr id="528" name="Shape 528"/>
                <a:graphic xmlns:a="http://schemas.openxmlformats.org/drawingml/2006/main">
                  <a:graphicData uri="http://schemas.microsoft.com/office/word/2010/wordprocessingShape">
                    <wps:wsp>
                      <wps:cNvSpPr txBox="1"/>
                      <wps:spPr>
                        <a:xfrm>
                          <a:ext cx="17145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Ao</w:t>
                            </w:r>
                          </w:p>
                        </w:txbxContent>
                      </wps:txbx>
                      <wps:bodyPr wrap="none" lIns="0" tIns="0" rIns="0" bIns="0">
                        <a:noAutoFit/>
                      </wps:bodyPr>
                    </wps:wsp>
                  </a:graphicData>
                </a:graphic>
              </wp:anchor>
            </w:drawing>
          </mc:Choice>
          <mc:Fallback>
            <w:pict>
              <v:shape id="_x0000_s1554" type="#_x0000_t202" style="position:absolute;margin-left:104.05pt;margin-top:3.3500000000000001pt;width:13.5pt;height:11.9pt;z-index:-125829054;mso-wrap-distance-left:0;mso-wrap-distance-top:3.3500000000000001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Ao</w:t>
                      </w:r>
                    </w:p>
                  </w:txbxContent>
                </v:textbox>
                <w10:wrap type="topAndBottom" anchorx="page"/>
              </v:shape>
            </w:pict>
          </mc:Fallback>
        </mc:AlternateContent>
      </w:r>
    </w:p>
    <w:p>
      <w:pPr>
        <w:pStyle w:val="Style29"/>
        <w:keepNext w:val="0"/>
        <w:keepLines w:val="0"/>
        <w:widowControl w:val="0"/>
        <w:shd w:val="clear" w:color="auto" w:fill="auto"/>
        <w:bidi w:val="0"/>
        <w:spacing w:before="0" w:after="40" w:line="349" w:lineRule="exact"/>
        <w:ind w:left="760" w:right="0" w:hanging="760"/>
        <w:jc w:val="both"/>
      </w:pPr>
      <w:r>
        <mc:AlternateContent>
          <mc:Choice Requires="wps">
            <w:drawing>
              <wp:anchor distT="0" distB="0" distL="25400" distR="25400" simplePos="0" relativeHeight="125829701" behindDoc="0" locked="0" layoutInCell="1" allowOverlap="1">
                <wp:simplePos x="0" y="0"/>
                <wp:positionH relativeFrom="page">
                  <wp:posOffset>944245</wp:posOffset>
                </wp:positionH>
                <wp:positionV relativeFrom="paragraph">
                  <wp:posOffset>88900</wp:posOffset>
                </wp:positionV>
                <wp:extent cx="322580" cy="153035"/>
                <wp:wrapSquare wrapText="right"/>
                <wp:docPr id="530" name="Shape 530"/>
                <a:graphic xmlns:a="http://schemas.openxmlformats.org/drawingml/2006/main">
                  <a:graphicData uri="http://schemas.microsoft.com/office/word/2010/wordprocessingShape">
                    <wps:wsp>
                      <wps:cNvSpPr txBox="1"/>
                      <wps:spPr>
                        <a:xfrm>
                          <a:ext cx="322580" cy="15303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wps:txbx>
                      <wps:bodyPr wrap="none" lIns="0" tIns="0" rIns="0" bIns="0">
                        <a:noAutoFit/>
                      </wps:bodyPr>
                    </wps:wsp>
                  </a:graphicData>
                </a:graphic>
              </wp:anchor>
            </w:drawing>
          </mc:Choice>
          <mc:Fallback>
            <w:pict>
              <v:shape id="_x0000_s1556" type="#_x0000_t202" style="position:absolute;margin-left:74.350000000000009pt;margin-top:7.pt;width:25.400000000000002pt;height:12.050000000000001pt;z-index:-125829052;mso-wrap-distance-left:2.pt;mso-wrap-distance-right:2.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v:textbox>
                <w10:wrap type="square" side="right" anchorx="page"/>
              </v:shape>
            </w:pict>
          </mc:Fallback>
        </mc:AlternateContent>
      </w:r>
      <w:r>
        <w:rPr>
          <w:rFonts w:ascii="Times New Roman" w:eastAsia="Times New Roman" w:hAnsi="Times New Roman" w:cs="Times New Roman"/>
          <w:spacing w:val="0"/>
          <w:w w:val="100"/>
          <w:position w:val="0"/>
          <w:sz w:val="19"/>
          <w:szCs w:val="19"/>
          <w:lang w:val="en-US" w:eastAsia="en-US" w:bidi="en-US"/>
        </w:rPr>
        <w:t>young people</w:t>
      </w:r>
      <w:r>
        <w:rPr>
          <w:spacing w:val="0"/>
          <w:w w:val="100"/>
          <w:position w:val="0"/>
        </w:rPr>
        <w:t>是形容词</w:t>
      </w:r>
      <w:r>
        <w:rPr>
          <w:spacing w:val="0"/>
          <w:w w:val="100"/>
          <w:position w:val="0"/>
          <w:lang w:val="en-US" w:eastAsia="en-US" w:bidi="en-US"/>
        </w:rPr>
        <w:t>+</w:t>
      </w:r>
      <w:r>
        <w:rPr>
          <w:spacing w:val="0"/>
          <w:w w:val="100"/>
          <w:position w:val="0"/>
        </w:rPr>
        <w:t>名词作主语，</w:t>
      </w:r>
      <w:r>
        <w:rPr>
          <w:rFonts w:ascii="Times New Roman" w:eastAsia="Times New Roman" w:hAnsi="Times New Roman" w:cs="Times New Roman"/>
          <w:spacing w:val="0"/>
          <w:w w:val="100"/>
          <w:position w:val="0"/>
          <w:sz w:val="19"/>
          <w:szCs w:val="19"/>
          <w:lang w:val="en-US" w:eastAsia="en-US" w:bidi="en-US"/>
        </w:rPr>
        <w:t>a varied career</w:t>
      </w:r>
      <w:r>
        <w:rPr>
          <w:spacing w:val="0"/>
          <w:w w:val="100"/>
          <w:position w:val="0"/>
        </w:rPr>
        <w:t>是形容词+名词作宾语，这句话缺 少谓语成分，所以空格处应该出现一个动词，去翻译</w:t>
      </w:r>
      <w:r>
        <w:rPr>
          <w:spacing w:val="0"/>
          <w:w w:val="100"/>
          <w:position w:val="0"/>
          <w:lang w:val="zh-CN" w:eastAsia="zh-CN" w:bidi="zh-CN"/>
        </w:rPr>
        <w:t>“现</w:t>
      </w:r>
      <w:r>
        <w:rPr>
          <w:spacing w:val="0"/>
          <w:w w:val="100"/>
          <w:position w:val="0"/>
        </w:rPr>
        <w:t>在喜欢”。</w:t>
      </w:r>
    </w:p>
    <w:p>
      <w:pPr>
        <w:pStyle w:val="Style29"/>
        <w:keepNext w:val="0"/>
        <w:keepLines w:val="0"/>
        <w:widowControl w:val="0"/>
        <w:shd w:val="clear" w:color="auto" w:fill="auto"/>
        <w:bidi w:val="0"/>
        <w:spacing w:before="0" w:after="0" w:line="349" w:lineRule="exact"/>
        <w:ind w:left="760" w:right="0" w:hanging="60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like-</w:t>
      </w:r>
      <w:r>
        <w:rPr>
          <w:spacing w:val="0"/>
          <w:w w:val="100"/>
          <w:position w:val="0"/>
        </w:rPr>
        <w:t>般不用于现在完成时；"喜欢</w:t>
      </w:r>
      <w:r>
        <w:rPr>
          <w:spacing w:val="0"/>
          <w:w w:val="100"/>
          <w:position w:val="0"/>
          <w:lang w:val="zh-CN" w:eastAsia="zh-CN" w:bidi="zh-CN"/>
        </w:rPr>
        <w:t>”是</w:t>
      </w:r>
      <w:r>
        <w:rPr>
          <w:spacing w:val="0"/>
          <w:w w:val="100"/>
          <w:position w:val="0"/>
        </w:rPr>
        <w:t>一个习惯，而不是一个任务，不能说结束，时态 不恰当。</w:t>
      </w:r>
    </w:p>
    <w:p>
      <w:pPr>
        <w:pStyle w:val="Style29"/>
        <w:keepNext w:val="0"/>
        <w:keepLines w:val="0"/>
        <w:widowControl w:val="0"/>
        <w:shd w:val="clear" w:color="auto" w:fill="auto"/>
        <w:bidi w:val="0"/>
        <w:spacing w:before="0" w:after="0" w:line="324" w:lineRule="exact"/>
        <w:ind w:left="780" w:right="0" w:hanging="540"/>
        <w:jc w:val="both"/>
        <w:rPr>
          <w:sz w:val="19"/>
          <w:szCs w:val="19"/>
        </w:rPr>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sz w:val="17"/>
          <w:szCs w:val="17"/>
        </w:rPr>
        <w:t>项：</w:t>
      </w:r>
      <w:r>
        <w:rPr>
          <w:rFonts w:ascii="Times New Roman" w:eastAsia="Times New Roman" w:hAnsi="Times New Roman" w:cs="Times New Roman"/>
          <w:color w:val="3B3B3B"/>
          <w:spacing w:val="0"/>
          <w:w w:val="100"/>
          <w:position w:val="0"/>
          <w:sz w:val="19"/>
          <w:szCs w:val="19"/>
          <w:lang w:val="en-US" w:eastAsia="en-US" w:bidi="en-US"/>
        </w:rPr>
        <w:t>like</w:t>
      </w:r>
      <w:r>
        <w:rPr>
          <w:color w:val="3B3B3B"/>
          <w:spacing w:val="0"/>
          <w:w w:val="100"/>
          <w:position w:val="0"/>
          <w:sz w:val="17"/>
          <w:szCs w:val="17"/>
        </w:rPr>
        <w:t>—般不用于现在进行时；</w:t>
      </w:r>
      <w:r>
        <w:rPr>
          <w:color w:val="3B3B3B"/>
          <w:spacing w:val="0"/>
          <w:w w:val="100"/>
          <w:position w:val="0"/>
          <w:sz w:val="17"/>
          <w:szCs w:val="17"/>
          <w:lang w:val="zh-CN" w:eastAsia="zh-CN" w:bidi="zh-CN"/>
        </w:rPr>
        <w:t>“喜欢”是个</w:t>
      </w:r>
      <w:r>
        <w:rPr>
          <w:color w:val="3B3B3B"/>
          <w:spacing w:val="0"/>
          <w:w w:val="100"/>
          <w:position w:val="0"/>
          <w:sz w:val="17"/>
          <w:szCs w:val="17"/>
        </w:rPr>
        <w:t>习惯和态度，一旦开始就是持续的，甚至持续 一辈子，而进行时一般是用于描述那些持续性不强的动作，如</w:t>
      </w:r>
      <w:r>
        <w:rPr>
          <w:rFonts w:ascii="Times New Roman" w:eastAsia="Times New Roman" w:hAnsi="Times New Roman" w:cs="Times New Roman"/>
          <w:color w:val="3B3B3B"/>
          <w:spacing w:val="0"/>
          <w:w w:val="100"/>
          <w:position w:val="0"/>
          <w:sz w:val="19"/>
          <w:szCs w:val="19"/>
          <w:lang w:val="en-US" w:eastAsia="en-US" w:bidi="en-US"/>
        </w:rPr>
        <w:t xml:space="preserve">talk about </w:t>
      </w:r>
      <w:r>
        <w:rPr>
          <w:rFonts w:ascii="Times New Roman" w:eastAsia="Times New Roman" w:hAnsi="Times New Roman" w:cs="Times New Roman"/>
          <w:color w:val="3B3B3B"/>
          <w:spacing w:val="0"/>
          <w:w w:val="100"/>
          <w:position w:val="0"/>
          <w:sz w:val="19"/>
          <w:szCs w:val="19"/>
        </w:rPr>
        <w:t>（</w:t>
      </w:r>
      <w:r>
        <w:rPr>
          <w:color w:val="3B3B3B"/>
          <w:spacing w:val="0"/>
          <w:w w:val="100"/>
          <w:position w:val="0"/>
          <w:sz w:val="17"/>
          <w:szCs w:val="17"/>
        </w:rPr>
        <w:t>聊天不可能一 直不断聊）</w:t>
      </w:r>
      <w:r>
        <w:rPr>
          <w:rFonts w:ascii="Times New Roman" w:eastAsia="Times New Roman" w:hAnsi="Times New Roman" w:cs="Times New Roman"/>
          <w:color w:val="3B3B3B"/>
          <w:spacing w:val="0"/>
          <w:w w:val="100"/>
          <w:position w:val="0"/>
          <w:sz w:val="19"/>
          <w:szCs w:val="19"/>
          <w:lang w:val="en-US" w:eastAsia="en-US" w:bidi="en-US"/>
        </w:rPr>
        <w:t>o</w:t>
      </w:r>
    </w:p>
    <w:p>
      <w:pPr>
        <w:pStyle w:val="Style29"/>
        <w:keepNext w:val="0"/>
        <w:keepLines w:val="0"/>
        <w:widowControl w:val="0"/>
        <w:shd w:val="clear" w:color="auto" w:fill="auto"/>
        <w:bidi w:val="0"/>
        <w:spacing w:before="0" w:line="389" w:lineRule="exact"/>
        <w:ind w:left="180" w:right="0" w:firstLine="60"/>
        <w:jc w:val="both"/>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like—</w:t>
      </w:r>
      <w:r>
        <w:rPr>
          <w:spacing w:val="0"/>
          <w:w w:val="100"/>
          <w:position w:val="0"/>
          <w:sz w:val="17"/>
          <w:szCs w:val="17"/>
        </w:rPr>
        <w:t xml:space="preserve">般不用于现在完成进行时，道理和上面差不多。 </w:t>
      </w:r>
      <w:r>
        <w:rPr>
          <w:spacing w:val="0"/>
          <w:w w:val="100"/>
          <w:position w:val="0"/>
          <w:sz w:val="19"/>
          <w:szCs w:val="19"/>
        </w:rPr>
        <w:t>结构：</w:t>
      </w:r>
    </w:p>
    <w:tbl>
      <w:tblPr>
        <w:tblOverlap w:val="never"/>
        <w:jc w:val="center"/>
        <w:tblLayout w:type="fixed"/>
      </w:tblPr>
      <w:tblGrid>
        <w:gridCol w:w="1073"/>
        <w:gridCol w:w="958"/>
        <w:gridCol w:w="983"/>
        <w:gridCol w:w="943"/>
        <w:gridCol w:w="911"/>
        <w:gridCol w:w="1112"/>
        <w:gridCol w:w="868"/>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Young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people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today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like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varied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career.</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副词充当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冠词表示</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3B3B3B"/>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名词充当</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时间状语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限定</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宾语</w:t>
            </w:r>
          </w:p>
        </w:tc>
      </w:tr>
    </w:tbl>
    <w:p>
      <w:pPr>
        <w:widowControl w:val="0"/>
        <w:spacing w:after="39" w:line="1" w:lineRule="exact"/>
      </w:pPr>
    </w:p>
    <w:p>
      <w:pPr>
        <w:pStyle w:val="Style29"/>
        <w:keepNext w:val="0"/>
        <w:keepLines w:val="0"/>
        <w:widowControl w:val="0"/>
        <w:numPr>
          <w:ilvl w:val="0"/>
          <w:numId w:val="149"/>
        </w:numPr>
        <w:shd w:val="clear" w:color="auto" w:fill="auto"/>
        <w:tabs>
          <w:tab w:pos="337" w:val="left"/>
        </w:tabs>
        <w:bidi w:val="0"/>
        <w:spacing w:before="0" w:after="40" w:line="328" w:lineRule="exact"/>
        <w:ind w:left="0" w:right="0" w:firstLine="0"/>
        <w:jc w:val="left"/>
      </w:pPr>
      <w:bookmarkStart w:id="435" w:name="bookmark435"/>
      <w:bookmarkEnd w:id="435"/>
      <w:r>
        <w:rPr>
          <w:color w:val="E4786C"/>
          <w:spacing w:val="0"/>
          <w:w w:val="100"/>
          <w:position w:val="0"/>
        </w:rPr>
        <w:t>答案:</w:t>
      </w:r>
      <w:r>
        <w:rPr>
          <w:rFonts w:ascii="Times New Roman" w:eastAsia="Times New Roman" w:hAnsi="Times New Roman" w:cs="Times New Roman"/>
          <w:color w:val="E4786C"/>
          <w:spacing w:val="0"/>
          <w:w w:val="100"/>
          <w:position w:val="0"/>
          <w:sz w:val="19"/>
          <w:szCs w:val="19"/>
          <w:lang w:val="en-US" w:eastAsia="en-US" w:bidi="en-US"/>
        </w:rPr>
        <w:t>D</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40" w:line="328" w:lineRule="exact"/>
        <w:ind w:left="780" w:right="0" w:hanging="540"/>
        <w:jc w:val="both"/>
      </w:pPr>
      <w:r>
        <w:rPr>
          <w:color w:val="3B3B3B"/>
          <w:spacing w:val="0"/>
          <w:w w:val="100"/>
          <w:position w:val="0"/>
        </w:rPr>
        <w:t>思路：</w:t>
      </w:r>
      <w:r>
        <w:rPr>
          <w:rFonts w:ascii="Times New Roman" w:eastAsia="Times New Roman" w:hAnsi="Times New Roman" w:cs="Times New Roman"/>
          <w:color w:val="3B3B3B"/>
          <w:spacing w:val="0"/>
          <w:w w:val="100"/>
          <w:position w:val="0"/>
          <w:sz w:val="19"/>
          <w:szCs w:val="19"/>
          <w:lang w:val="en-US" w:eastAsia="en-US" w:bidi="en-US"/>
        </w:rPr>
        <w:t>people</w:t>
      </w:r>
      <w:r>
        <w:rPr>
          <w:color w:val="3B3B3B"/>
          <w:spacing w:val="0"/>
          <w:w w:val="100"/>
          <w:position w:val="0"/>
        </w:rPr>
        <w:t>是名词作主语，</w:t>
      </w:r>
      <w:r>
        <w:rPr>
          <w:rFonts w:ascii="Times New Roman" w:eastAsia="Times New Roman" w:hAnsi="Times New Roman" w:cs="Times New Roman"/>
          <w:color w:val="3B3B3B"/>
          <w:spacing w:val="0"/>
          <w:w w:val="100"/>
          <w:position w:val="0"/>
          <w:sz w:val="19"/>
          <w:szCs w:val="19"/>
          <w:lang w:val="en-US" w:eastAsia="en-US" w:bidi="en-US"/>
        </w:rPr>
        <w:t>in order to increase experience</w:t>
      </w:r>
      <w:r>
        <w:rPr>
          <w:color w:val="3B3B3B"/>
          <w:spacing w:val="0"/>
          <w:w w:val="100"/>
          <w:position w:val="0"/>
        </w:rPr>
        <w:t>是不定式充当状语，表目的，所以 空格处应该出现动词+名词，去翻译</w:t>
      </w:r>
      <w:r>
        <w:rPr>
          <w:color w:val="3B3B3B"/>
          <w:spacing w:val="0"/>
          <w:w w:val="100"/>
          <w:position w:val="0"/>
          <w:lang w:val="zh-CN" w:eastAsia="zh-CN" w:bidi="zh-CN"/>
        </w:rPr>
        <w:t>“换工</w:t>
      </w:r>
      <w:r>
        <w:rPr>
          <w:color w:val="3B3B3B"/>
          <w:spacing w:val="0"/>
          <w:w w:val="100"/>
          <w:position w:val="0"/>
        </w:rPr>
        <w:t>作”。</w:t>
      </w:r>
    </w:p>
    <w:p>
      <w:pPr>
        <w:pStyle w:val="Style29"/>
        <w:keepNext w:val="0"/>
        <w:keepLines w:val="0"/>
        <w:widowControl w:val="0"/>
        <w:shd w:val="clear" w:color="auto" w:fill="auto"/>
        <w:bidi w:val="0"/>
        <w:spacing w:before="0" w:after="0" w:line="324" w:lineRule="exact"/>
        <w:ind w:left="780" w:right="0" w:hanging="540"/>
        <w:jc w:val="both"/>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are changing</w:t>
      </w:r>
      <w:r>
        <w:rPr>
          <w:color w:val="3B3B3B"/>
          <w:spacing w:val="0"/>
          <w:w w:val="100"/>
          <w:position w:val="0"/>
        </w:rPr>
        <w:t>表示正在改变，现在进行时强调一个不持续的动作（例如，你可以说</w:t>
      </w:r>
      <w:r>
        <w:rPr>
          <w:rFonts w:ascii="Times New Roman" w:eastAsia="Times New Roman" w:hAnsi="Times New Roman" w:cs="Times New Roman"/>
          <w:color w:val="3B3B3B"/>
          <w:spacing w:val="0"/>
          <w:w w:val="100"/>
          <w:position w:val="0"/>
          <w:sz w:val="19"/>
          <w:szCs w:val="19"/>
          <w:lang w:val="en-US" w:eastAsia="en-US" w:bidi="en-US"/>
        </w:rPr>
        <w:t>trying to change my job）,</w:t>
      </w:r>
      <w:r>
        <w:rPr>
          <w:color w:val="3B3B3B"/>
          <w:spacing w:val="0"/>
          <w:w w:val="100"/>
          <w:position w:val="0"/>
        </w:rPr>
        <w:t>但是这里的“改变工作</w:t>
      </w:r>
      <w:r>
        <w:rPr>
          <w:color w:val="3B3B3B"/>
          <w:spacing w:val="0"/>
          <w:w w:val="100"/>
          <w:position w:val="0"/>
          <w:lang w:val="zh-CN" w:eastAsia="zh-CN" w:bidi="zh-CN"/>
        </w:rPr>
        <w:t>”是</w:t>
      </w:r>
      <w:r>
        <w:rPr>
          <w:color w:val="3B3B3B"/>
          <w:spacing w:val="0"/>
          <w:w w:val="100"/>
          <w:position w:val="0"/>
        </w:rPr>
        <w:t>一种常态和现象。</w:t>
      </w:r>
    </w:p>
    <w:p>
      <w:pPr>
        <w:pStyle w:val="Style29"/>
        <w:keepNext w:val="0"/>
        <w:keepLines w:val="0"/>
        <w:widowControl w:val="0"/>
        <w:shd w:val="clear" w:color="auto" w:fill="auto"/>
        <w:bidi w:val="0"/>
        <w:spacing w:before="0" w:after="0" w:line="378" w:lineRule="exact"/>
        <w:ind w:left="0" w:right="0" w:firstLine="180"/>
        <w:jc w:val="left"/>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have changed</w:t>
      </w:r>
      <w:r>
        <w:rPr>
          <w:color w:val="3B3B3B"/>
          <w:spacing w:val="0"/>
          <w:w w:val="100"/>
          <w:position w:val="0"/>
        </w:rPr>
        <w:t>表示已经换，强调结果；如果已经改变工作，就不存在“目的在于</w:t>
      </w:r>
      <w:r>
        <w:rPr>
          <w:color w:val="3B3B3B"/>
          <w:spacing w:val="0"/>
          <w:w w:val="100"/>
          <w:position w:val="0"/>
          <w:lang w:val="zh-CN" w:eastAsia="zh-CN" w:bidi="zh-CN"/>
        </w:rPr>
        <w:t>……</w:t>
      </w:r>
      <w:r>
        <w:rPr>
          <w:color w:val="3B3B3B"/>
          <w:spacing w:val="0"/>
          <w:w w:val="100"/>
          <w:position w:val="0"/>
        </w:rPr>
        <w:t>”。</w:t>
      </w:r>
    </w:p>
    <w:p>
      <w:pPr>
        <w:pStyle w:val="Style29"/>
        <w:keepNext w:val="0"/>
        <w:keepLines w:val="0"/>
        <w:widowControl w:val="0"/>
        <w:shd w:val="clear" w:color="auto" w:fill="auto"/>
        <w:bidi w:val="0"/>
        <w:spacing w:before="0" w:line="378" w:lineRule="exact"/>
        <w:ind w:left="180" w:right="0" w:firstLine="60"/>
        <w:jc w:val="both"/>
        <w:rPr>
          <w:sz w:val="19"/>
          <w:szCs w:val="19"/>
        </w:rPr>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sz w:val="17"/>
          <w:szCs w:val="17"/>
        </w:rPr>
        <w:t>项：</w:t>
      </w:r>
      <w:r>
        <w:rPr>
          <w:rFonts w:ascii="Times New Roman" w:eastAsia="Times New Roman" w:hAnsi="Times New Roman" w:cs="Times New Roman"/>
          <w:color w:val="3B3B3B"/>
          <w:spacing w:val="0"/>
          <w:w w:val="100"/>
          <w:position w:val="0"/>
          <w:sz w:val="19"/>
          <w:szCs w:val="19"/>
          <w:lang w:val="en-US" w:eastAsia="en-US" w:bidi="en-US"/>
        </w:rPr>
        <w:t>changed</w:t>
      </w:r>
      <w:r>
        <w:rPr>
          <w:color w:val="3B3B3B"/>
          <w:spacing w:val="0"/>
          <w:w w:val="100"/>
          <w:position w:val="0"/>
          <w:sz w:val="17"/>
          <w:szCs w:val="17"/>
        </w:rPr>
        <w:t xml:space="preserve">是一般过去式，表示过去发生的事情，现在不发生，和这个题目的语境不符合。 </w:t>
      </w:r>
      <w:r>
        <w:rPr>
          <w:color w:val="3B3B3B"/>
          <w:spacing w:val="0"/>
          <w:w w:val="100"/>
          <w:position w:val="0"/>
          <w:sz w:val="19"/>
          <w:szCs w:val="19"/>
        </w:rPr>
        <w:t>结构：</w:t>
      </w:r>
    </w:p>
    <w:p>
      <w:pPr>
        <w:pStyle w:val="Style19"/>
        <w:keepNext w:val="0"/>
        <w:keepLines w:val="0"/>
        <w:widowControl w:val="0"/>
        <w:shd w:val="clear" w:color="auto" w:fill="auto"/>
        <w:tabs>
          <w:tab w:pos="2707" w:val="left"/>
          <w:tab w:pos="4255" w:val="left"/>
          <w:tab w:pos="5276" w:val="left"/>
        </w:tabs>
        <w:bidi w:val="0"/>
        <w:spacing w:before="0" w:after="40" w:line="240" w:lineRule="auto"/>
        <w:ind w:left="1260" w:right="0" w:firstLine="0"/>
        <w:jc w:val="left"/>
      </w:pPr>
      <w:r>
        <w:rPr>
          <w:rFonts w:ascii="Times New Roman" w:eastAsia="Times New Roman" w:hAnsi="Times New Roman" w:cs="Times New Roman"/>
          <w:color w:val="E4786C"/>
          <w:spacing w:val="0"/>
          <w:w w:val="100"/>
          <w:position w:val="0"/>
          <w:lang w:val="en-US" w:eastAsia="en-US" w:bidi="en-US"/>
        </w:rPr>
        <w:t>People</w:t>
        <w:tab/>
      </w:r>
      <w:r>
        <w:rPr>
          <w:rFonts w:ascii="Times New Roman" w:eastAsia="Times New Roman" w:hAnsi="Times New Roman" w:cs="Times New Roman"/>
          <w:color w:val="3B3B3B"/>
          <w:spacing w:val="0"/>
          <w:w w:val="100"/>
          <w:position w:val="0"/>
          <w:lang w:val="en-US" w:eastAsia="en-US" w:bidi="en-US"/>
        </w:rPr>
        <w:t>change</w:t>
        <w:tab/>
      </w:r>
      <w:r>
        <w:rPr>
          <w:rFonts w:ascii="Times New Roman" w:eastAsia="Times New Roman" w:hAnsi="Times New Roman" w:cs="Times New Roman"/>
          <w:color w:val="E4786C"/>
          <w:spacing w:val="0"/>
          <w:w w:val="100"/>
          <w:position w:val="0"/>
          <w:lang w:val="en-US" w:eastAsia="en-US" w:bidi="en-US"/>
        </w:rPr>
        <w:t>jobs</w:t>
        <w:tab/>
      </w:r>
      <w:r>
        <w:rPr>
          <w:rFonts w:ascii="Times New Roman" w:eastAsia="Times New Roman" w:hAnsi="Times New Roman" w:cs="Times New Roman"/>
          <w:color w:val="3B3B3B"/>
          <w:spacing w:val="0"/>
          <w:w w:val="100"/>
          <w:position w:val="0"/>
          <w:lang w:val="en-US" w:eastAsia="en-US" w:bidi="en-US"/>
        </w:rPr>
        <w:t>in order to increase experience.</w:t>
      </w:r>
    </w:p>
    <w:p>
      <w:pPr>
        <w:pStyle w:val="Style29"/>
        <w:keepNext w:val="0"/>
        <w:keepLines w:val="0"/>
        <w:widowControl w:val="0"/>
        <w:shd w:val="clear" w:color="auto" w:fill="auto"/>
        <w:tabs>
          <w:tab w:pos="5276" w:val="left"/>
        </w:tabs>
        <w:bidi w:val="0"/>
        <w:spacing w:before="0" w:after="40" w:line="240" w:lineRule="auto"/>
        <w:ind w:left="0" w:right="0" w:firstLine="940"/>
        <w:jc w:val="both"/>
      </w:pPr>
      <w:r>
        <w:rPr>
          <w:color w:val="E4786C"/>
          <w:spacing w:val="0"/>
          <w:w w:val="100"/>
          <w:position w:val="0"/>
        </w:rPr>
        <w:t>名词充当主语</w:t>
      </w:r>
      <w:r>
        <w:rPr>
          <w:color w:val="3B3B3B"/>
          <w:spacing w:val="0"/>
          <w:w w:val="100"/>
          <w:position w:val="0"/>
        </w:rPr>
        <w:t>动词充当谓语</w:t>
      </w:r>
      <w:r>
        <w:rPr>
          <w:color w:val="E4786C"/>
          <w:spacing w:val="0"/>
          <w:w w:val="100"/>
          <w:position w:val="0"/>
        </w:rPr>
        <w:t>名词充当宾语</w:t>
        <w:tab/>
      </w:r>
      <w:r>
        <w:rPr>
          <w:color w:val="3B3B3B"/>
          <w:spacing w:val="0"/>
          <w:w w:val="100"/>
          <w:position w:val="0"/>
        </w:rPr>
        <w:t>不定式充当状语，表目的</w:t>
      </w:r>
    </w:p>
    <w:p>
      <w:pPr>
        <w:pStyle w:val="Style19"/>
        <w:keepNext w:val="0"/>
        <w:keepLines w:val="0"/>
        <w:widowControl w:val="0"/>
        <w:numPr>
          <w:ilvl w:val="0"/>
          <w:numId w:val="149"/>
        </w:numPr>
        <w:shd w:val="clear" w:color="auto" w:fill="auto"/>
        <w:tabs>
          <w:tab w:pos="337" w:val="left"/>
        </w:tabs>
        <w:bidi w:val="0"/>
        <w:spacing w:before="0" w:after="40" w:line="328" w:lineRule="exact"/>
        <w:ind w:left="0" w:right="0" w:firstLine="0"/>
        <w:jc w:val="left"/>
      </w:pPr>
      <w:bookmarkStart w:id="436" w:name="bookmark436"/>
      <w:bookmarkEnd w:id="436"/>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40" w:line="324" w:lineRule="exact"/>
        <w:ind w:left="780" w:right="0" w:hanging="540"/>
        <w:jc w:val="both"/>
      </w:pPr>
      <w:r>
        <w:rPr>
          <w:color w:val="3B3B3B"/>
          <w:spacing w:val="0"/>
          <w:w w:val="100"/>
          <w:position w:val="0"/>
        </w:rPr>
        <w:t>思路：</w:t>
      </w:r>
      <w:r>
        <w:rPr>
          <w:rFonts w:ascii="Times New Roman" w:eastAsia="Times New Roman" w:hAnsi="Times New Roman" w:cs="Times New Roman"/>
          <w:color w:val="3B3B3B"/>
          <w:spacing w:val="0"/>
          <w:w w:val="100"/>
          <w:position w:val="0"/>
          <w:sz w:val="19"/>
          <w:szCs w:val="19"/>
          <w:lang w:val="en-US" w:eastAsia="en-US" w:bidi="en-US"/>
        </w:rPr>
        <w:t>young people</w:t>
      </w:r>
      <w:r>
        <w:rPr>
          <w:color w:val="3B3B3B"/>
          <w:spacing w:val="0"/>
          <w:w w:val="100"/>
          <w:position w:val="0"/>
        </w:rPr>
        <w:t>是形容词+名词作主语，</w:t>
      </w:r>
      <w:r>
        <w:rPr>
          <w:rFonts w:ascii="Times New Roman" w:eastAsia="Times New Roman" w:hAnsi="Times New Roman" w:cs="Times New Roman"/>
          <w:color w:val="3B3B3B"/>
          <w:spacing w:val="0"/>
          <w:w w:val="100"/>
          <w:position w:val="0"/>
          <w:sz w:val="19"/>
          <w:szCs w:val="19"/>
          <w:lang w:val="en-US" w:eastAsia="en-US" w:bidi="en-US"/>
        </w:rPr>
        <w:t>different skills</w:t>
      </w:r>
      <w:r>
        <w:rPr>
          <w:color w:val="3B3B3B"/>
          <w:spacing w:val="0"/>
          <w:w w:val="100"/>
          <w:position w:val="0"/>
        </w:rPr>
        <w:t>是形容词+名词作宾语，这句话缺 少谓语成分，</w:t>
      </w:r>
      <w:r>
        <w:rPr>
          <w:rFonts w:ascii="Times New Roman" w:eastAsia="Times New Roman" w:hAnsi="Times New Roman" w:cs="Times New Roman"/>
          <w:color w:val="3B3B3B"/>
          <w:spacing w:val="0"/>
          <w:w w:val="100"/>
          <w:position w:val="0"/>
          <w:sz w:val="19"/>
          <w:szCs w:val="19"/>
          <w:lang w:val="en-US" w:eastAsia="en-US" w:bidi="en-US"/>
        </w:rPr>
        <w:t>to survive</w:t>
      </w:r>
      <w:r>
        <w:rPr>
          <w:color w:val="3B3B3B"/>
          <w:spacing w:val="0"/>
          <w:w w:val="100"/>
          <w:position w:val="0"/>
        </w:rPr>
        <w:t>是不定式充当状语，表目的，</w:t>
      </w:r>
      <w:r>
        <w:rPr>
          <w:rFonts w:ascii="Times New Roman" w:eastAsia="Times New Roman" w:hAnsi="Times New Roman" w:cs="Times New Roman"/>
          <w:color w:val="3B3B3B"/>
          <w:spacing w:val="0"/>
          <w:w w:val="100"/>
          <w:position w:val="0"/>
          <w:sz w:val="19"/>
          <w:szCs w:val="19"/>
          <w:lang w:val="en-US" w:eastAsia="en-US" w:bidi="en-US"/>
        </w:rPr>
        <w:t>in this competitive world</w:t>
      </w:r>
      <w:r>
        <w:rPr>
          <w:color w:val="3B3B3B"/>
          <w:spacing w:val="0"/>
          <w:w w:val="100"/>
          <w:position w:val="0"/>
        </w:rPr>
        <w:t>是介宾短 语作地点状语，所以空格处应该出现一个名词，去翻译</w:t>
      </w:r>
      <w:r>
        <w:rPr>
          <w:color w:val="3B3B3B"/>
          <w:spacing w:val="0"/>
          <w:w w:val="100"/>
          <w:position w:val="0"/>
          <w:lang w:val="zh-CN" w:eastAsia="zh-CN" w:bidi="zh-CN"/>
        </w:rPr>
        <w:t>“需</w:t>
      </w:r>
      <w:r>
        <w:rPr>
          <w:color w:val="3B3B3B"/>
          <w:spacing w:val="0"/>
          <w:w w:val="100"/>
          <w:position w:val="0"/>
        </w:rPr>
        <w:t>要学习”。</w:t>
      </w:r>
    </w:p>
    <w:p>
      <w:pPr>
        <w:pStyle w:val="Style29"/>
        <w:keepNext w:val="0"/>
        <w:keepLines w:val="0"/>
        <w:widowControl w:val="0"/>
        <w:shd w:val="clear" w:color="auto" w:fill="auto"/>
        <w:bidi w:val="0"/>
        <w:spacing w:before="0" w:after="40" w:line="331" w:lineRule="exact"/>
        <w:ind w:left="780" w:right="0" w:hanging="540"/>
        <w:jc w:val="both"/>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need</w:t>
      </w:r>
      <w:r>
        <w:rPr>
          <w:color w:val="3B3B3B"/>
          <w:spacing w:val="0"/>
          <w:w w:val="100"/>
          <w:position w:val="0"/>
        </w:rPr>
        <w:t>作情态动词时，才可以直接加动词原形，但是一般用于否定式</w:t>
      </w:r>
      <w:r>
        <w:rPr>
          <w:rFonts w:ascii="Times New Roman" w:eastAsia="Times New Roman" w:hAnsi="Times New Roman" w:cs="Times New Roman"/>
          <w:color w:val="3B3B3B"/>
          <w:spacing w:val="0"/>
          <w:w w:val="100"/>
          <w:position w:val="0"/>
          <w:sz w:val="19"/>
          <w:szCs w:val="19"/>
          <w:lang w:val="en-US" w:eastAsia="en-US" w:bidi="en-US"/>
        </w:rPr>
        <w:t>needn't do...</w:t>
      </w:r>
      <w:r>
        <w:rPr>
          <w:rFonts w:ascii="Times New Roman" w:eastAsia="Times New Roman" w:hAnsi="Times New Roman" w:cs="Times New Roman"/>
          <w:color w:val="3B3B3B"/>
          <w:spacing w:val="0"/>
          <w:w w:val="100"/>
          <w:position w:val="0"/>
          <w:sz w:val="19"/>
          <w:szCs w:val="19"/>
        </w:rPr>
        <w:t>,</w:t>
      </w:r>
      <w:r>
        <w:rPr>
          <w:color w:val="3B3B3B"/>
          <w:spacing w:val="0"/>
          <w:w w:val="100"/>
          <w:position w:val="0"/>
        </w:rPr>
        <w:t>这个 句子是肯定式。</w:t>
      </w:r>
    </w:p>
    <w:p>
      <w:pPr>
        <w:pStyle w:val="Style29"/>
        <w:keepNext w:val="0"/>
        <w:keepLines w:val="0"/>
        <w:widowControl w:val="0"/>
        <w:shd w:val="clear" w:color="auto" w:fill="auto"/>
        <w:bidi w:val="0"/>
        <w:spacing w:before="0" w:after="40" w:line="328" w:lineRule="exact"/>
        <w:ind w:left="0" w:right="0" w:firstLine="180"/>
        <w:jc w:val="left"/>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 xml:space="preserve">should </w:t>
      </w:r>
      <w:r>
        <w:rPr>
          <w:rFonts w:ascii="Times New Roman" w:eastAsia="Times New Roman" w:hAnsi="Times New Roman" w:cs="Times New Roman"/>
          <w:color w:val="3B3B3B"/>
          <w:spacing w:val="0"/>
          <w:w w:val="100"/>
          <w:position w:val="0"/>
          <w:sz w:val="19"/>
          <w:szCs w:val="19"/>
        </w:rPr>
        <w:t>+</w:t>
      </w:r>
      <w:r>
        <w:rPr>
          <w:color w:val="3B3B3B"/>
          <w:spacing w:val="0"/>
          <w:w w:val="100"/>
          <w:position w:val="0"/>
        </w:rPr>
        <w:t>动词原形，后面不能加不定式。</w:t>
      </w:r>
    </w:p>
    <w:p>
      <w:pPr>
        <w:pStyle w:val="Style29"/>
        <w:keepNext w:val="0"/>
        <w:keepLines w:val="0"/>
        <w:widowControl w:val="0"/>
        <w:shd w:val="clear" w:color="auto" w:fill="auto"/>
        <w:bidi w:val="0"/>
        <w:spacing w:before="0" w:after="40" w:line="328" w:lineRule="exact"/>
        <w:ind w:left="0" w:right="0" w:firstLine="180"/>
        <w:jc w:val="left"/>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be</w:t>
      </w:r>
      <w:r>
        <w:rPr>
          <w:color w:val="3B3B3B"/>
          <w:spacing w:val="0"/>
          <w:w w:val="100"/>
          <w:position w:val="0"/>
        </w:rPr>
        <w:t>动词后不能加动词原型。</w:t>
      </w:r>
    </w:p>
    <w:p>
      <w:pPr>
        <w:pStyle w:val="Style100"/>
        <w:keepNext w:val="0"/>
        <w:keepLines w:val="0"/>
        <w:widowControl w:val="0"/>
        <w:shd w:val="clear" w:color="auto" w:fill="auto"/>
        <w:bidi w:val="0"/>
        <w:spacing w:before="0" w:after="100" w:line="328" w:lineRule="exact"/>
        <w:ind w:left="0" w:right="0" w:firstLine="180"/>
        <w:jc w:val="both"/>
      </w:pPr>
      <w:r>
        <w:rPr>
          <w:color w:val="3B3B3B"/>
          <w:spacing w:val="0"/>
          <w:w w:val="100"/>
          <w:position w:val="0"/>
        </w:rPr>
        <w:t>结构：</w:t>
      </w:r>
    </w:p>
    <w:tbl>
      <w:tblPr>
        <w:tblOverlap w:val="never"/>
        <w:jc w:val="right"/>
        <w:tblLayout w:type="fixed"/>
      </w:tblPr>
      <w:tblGrid>
        <w:gridCol w:w="850"/>
        <w:gridCol w:w="662"/>
        <w:gridCol w:w="526"/>
        <w:gridCol w:w="864"/>
        <w:gridCol w:w="911"/>
        <w:gridCol w:w="562"/>
        <w:gridCol w:w="914"/>
        <w:gridCol w:w="2045"/>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Young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people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need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to learn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different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skills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to survive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in this competitive world.</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不定式充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不定式表</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介宾短语充当地点状语</w:t>
            </w:r>
          </w:p>
        </w:tc>
      </w:tr>
      <w:tr>
        <w:trPr>
          <w:trHeight w:val="25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当宾语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目的充当</w:t>
            </w:r>
          </w:p>
        </w:tc>
        <w:tc>
          <w:tcPr>
            <w:tcBorders/>
            <w:shd w:val="clear" w:color="auto" w:fill="FFFFFF"/>
            <w:vAlign w:val="top"/>
          </w:tcPr>
          <w:p>
            <w:pPr>
              <w:widowControl w:val="0"/>
              <w:rPr>
                <w:sz w:val="10"/>
                <w:szCs w:val="10"/>
              </w:rPr>
            </w:pPr>
          </w:p>
        </w:tc>
      </w:tr>
      <w:tr>
        <w:trPr>
          <w:trHeight w:val="24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谓语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状语</w:t>
            </w:r>
          </w:p>
        </w:tc>
        <w:tc>
          <w:tcPr>
            <w:tcBorders/>
            <w:shd w:val="clear" w:color="auto" w:fill="FFFFFF"/>
            <w:vAlign w:val="top"/>
          </w:tcPr>
          <w:p>
            <w:pPr>
              <w:widowControl w:val="0"/>
              <w:rPr>
                <w:sz w:val="10"/>
                <w:szCs w:val="10"/>
              </w:rPr>
            </w:pPr>
          </w:p>
        </w:tc>
      </w:tr>
    </w:tbl>
    <w:p>
      <w:pPr>
        <w:widowControl w:val="0"/>
        <w:spacing w:after="39" w:line="1" w:lineRule="exact"/>
      </w:pPr>
    </w:p>
    <w:p>
      <w:pPr>
        <w:pStyle w:val="Style19"/>
        <w:keepNext w:val="0"/>
        <w:keepLines w:val="0"/>
        <w:widowControl w:val="0"/>
        <w:numPr>
          <w:ilvl w:val="0"/>
          <w:numId w:val="149"/>
        </w:numPr>
        <w:shd w:val="clear" w:color="auto" w:fill="auto"/>
        <w:bidi w:val="0"/>
        <w:spacing w:before="0" w:after="40" w:line="324" w:lineRule="exact"/>
        <w:ind w:left="0" w:right="0" w:firstLine="0"/>
        <w:jc w:val="left"/>
      </w:pPr>
      <w:bookmarkStart w:id="437" w:name="bookmark437"/>
      <w:bookmarkEnd w:id="437"/>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40" w:line="328" w:lineRule="exact"/>
        <w:ind w:left="720" w:right="0" w:hanging="580"/>
        <w:jc w:val="both"/>
      </w:pPr>
      <w:r>
        <w:rPr>
          <w:color w:val="3B3B3B"/>
          <w:spacing w:val="0"/>
          <w:w w:val="100"/>
          <w:position w:val="0"/>
        </w:rPr>
        <w:t>思路：</w:t>
      </w:r>
      <w:r>
        <w:rPr>
          <w:rFonts w:ascii="Times New Roman" w:eastAsia="Times New Roman" w:hAnsi="Times New Roman" w:cs="Times New Roman"/>
          <w:color w:val="3B3B3B"/>
          <w:spacing w:val="0"/>
          <w:w w:val="100"/>
          <w:position w:val="0"/>
          <w:sz w:val="19"/>
          <w:szCs w:val="19"/>
          <w:lang w:val="en-US" w:eastAsia="en-US" w:bidi="en-US"/>
        </w:rPr>
        <w:t>multitasking</w:t>
      </w:r>
      <w:r>
        <w:rPr>
          <w:color w:val="3B3B3B"/>
          <w:spacing w:val="0"/>
          <w:w w:val="100"/>
          <w:position w:val="0"/>
        </w:rPr>
        <w:t>是名词作主语，这句话缺少谓语和宾语，</w:t>
      </w:r>
      <w:r>
        <w:rPr>
          <w:rFonts w:ascii="Times New Roman" w:eastAsia="Times New Roman" w:hAnsi="Times New Roman" w:cs="Times New Roman"/>
          <w:color w:val="3B3B3B"/>
          <w:spacing w:val="0"/>
          <w:w w:val="100"/>
          <w:position w:val="0"/>
          <w:sz w:val="19"/>
          <w:szCs w:val="19"/>
          <w:lang w:val="en-US" w:eastAsia="en-US" w:bidi="en-US"/>
        </w:rPr>
        <w:t>in the workplace</w:t>
      </w:r>
      <w:r>
        <w:rPr>
          <w:color w:val="3B3B3B"/>
          <w:spacing w:val="0"/>
          <w:w w:val="100"/>
          <w:position w:val="0"/>
        </w:rPr>
        <w:t>是介宾短语充当地 点状语，所以空格处应该出现一个动词+名词，去翻译</w:t>
      </w:r>
      <w:r>
        <w:rPr>
          <w:color w:val="3B3B3B"/>
          <w:spacing w:val="0"/>
          <w:w w:val="100"/>
          <w:position w:val="0"/>
          <w:lang w:val="zh-CN" w:eastAsia="zh-CN" w:bidi="zh-CN"/>
        </w:rPr>
        <w:t>“已</w:t>
      </w:r>
      <w:r>
        <w:rPr>
          <w:color w:val="3B3B3B"/>
          <w:spacing w:val="0"/>
          <w:w w:val="100"/>
          <w:position w:val="0"/>
        </w:rPr>
        <w:t>经成为司空见惯的现象”。</w:t>
      </w:r>
    </w:p>
    <w:p>
      <w:pPr>
        <w:pStyle w:val="Style29"/>
        <w:keepNext w:val="0"/>
        <w:keepLines w:val="0"/>
        <w:widowControl w:val="0"/>
        <w:shd w:val="clear" w:color="auto" w:fill="auto"/>
        <w:bidi w:val="0"/>
        <w:spacing w:before="0" w:after="40" w:line="320" w:lineRule="exact"/>
        <w:ind w:left="720" w:right="0" w:hanging="580"/>
        <w:jc w:val="both"/>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becomes</w:t>
      </w:r>
      <w:r>
        <w:rPr>
          <w:color w:val="3B3B3B"/>
          <w:spacing w:val="0"/>
          <w:w w:val="100"/>
          <w:position w:val="0"/>
        </w:rPr>
        <w:t>不是一个持续性的动作；如</w:t>
      </w:r>
      <w:r>
        <w:rPr>
          <w:color w:val="3B3B3B"/>
          <w:spacing w:val="0"/>
          <w:w w:val="100"/>
          <w:position w:val="0"/>
          <w:lang w:val="zh-CN" w:eastAsia="zh-CN" w:bidi="zh-CN"/>
        </w:rPr>
        <w:t>“她成</w:t>
      </w:r>
      <w:r>
        <w:rPr>
          <w:color w:val="3B3B3B"/>
          <w:spacing w:val="0"/>
          <w:w w:val="100"/>
          <w:position w:val="0"/>
        </w:rPr>
        <w:t>为一个大学生</w:t>
      </w:r>
      <w:r>
        <w:rPr>
          <w:color w:val="3B3B3B"/>
          <w:spacing w:val="0"/>
          <w:w w:val="100"/>
          <w:position w:val="0"/>
          <w:lang w:val="zh-CN" w:eastAsia="zh-CN" w:bidi="zh-CN"/>
        </w:rPr>
        <w:t>”可</w:t>
      </w:r>
      <w:r>
        <w:rPr>
          <w:color w:val="3B3B3B"/>
          <w:spacing w:val="0"/>
          <w:w w:val="100"/>
          <w:position w:val="0"/>
        </w:rPr>
        <w:t>能在获得大学通知书的瞬间 就已经成为大学生，而一般现在时一般表示一个持续的状态、态度、习惯等，所以不恰当；</w:t>
      </w:r>
    </w:p>
    <w:p>
      <w:pPr>
        <w:pStyle w:val="Style29"/>
        <w:keepNext w:val="0"/>
        <w:keepLines w:val="0"/>
        <w:widowControl w:val="0"/>
        <w:shd w:val="clear" w:color="auto" w:fill="auto"/>
        <w:bidi w:val="0"/>
        <w:spacing w:before="0" w:after="40" w:line="324" w:lineRule="exact"/>
        <w:ind w:left="0" w:right="0" w:firstLine="140"/>
        <w:jc w:val="left"/>
        <w:sectPr>
          <w:footnotePr>
            <w:pos w:val="pageBottom"/>
            <w:numFmt w:val="decimal"/>
            <w:numRestart w:val="continuous"/>
          </w:footnotePr>
          <w:type w:val="continuous"/>
          <w:pgSz w:w="10051" w:h="14598"/>
          <w:pgMar w:top="1018" w:right="811" w:bottom="1034" w:left="923" w:header="0" w:footer="3" w:gutter="0"/>
          <w:cols w:space="720"/>
          <w:noEndnote/>
          <w:rtlGutter w:val="0"/>
          <w:docGrid w:linePitch="360"/>
        </w:sectPr>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is becoming</w:t>
      </w:r>
      <w:r>
        <w:rPr>
          <w:color w:val="3B3B3B"/>
          <w:spacing w:val="0"/>
          <w:w w:val="100"/>
          <w:position w:val="0"/>
        </w:rPr>
        <w:t>语法上是对的，表示</w:t>
      </w:r>
      <w:r>
        <w:rPr>
          <w:color w:val="3B3B3B"/>
          <w:spacing w:val="0"/>
          <w:w w:val="100"/>
          <w:position w:val="0"/>
          <w:lang w:val="zh-CN" w:eastAsia="zh-CN" w:bidi="zh-CN"/>
        </w:rPr>
        <w:t>“逐</w:t>
      </w:r>
      <w:r>
        <w:rPr>
          <w:color w:val="3B3B3B"/>
          <w:spacing w:val="0"/>
          <w:w w:val="100"/>
          <w:position w:val="0"/>
        </w:rPr>
        <w:t>渐成为</w:t>
      </w:r>
      <w:r>
        <w:rPr>
          <w:color w:val="3B3B3B"/>
          <w:spacing w:val="0"/>
          <w:w w:val="100"/>
          <w:position w:val="0"/>
          <w:lang w:val="zh-CN" w:eastAsia="zh-CN" w:bidi="zh-CN"/>
        </w:rPr>
        <w:t>”的意</w:t>
      </w:r>
      <w:r>
        <w:rPr>
          <w:color w:val="3B3B3B"/>
          <w:spacing w:val="0"/>
          <w:w w:val="100"/>
          <w:position w:val="0"/>
        </w:rPr>
        <w:t>思，但是中文原句使用的词是</w:t>
      </w:r>
      <w:r>
        <w:rPr>
          <w:color w:val="3B3B3B"/>
          <w:spacing w:val="0"/>
          <w:w w:val="100"/>
          <w:position w:val="0"/>
          <w:lang w:val="zh-CN" w:eastAsia="zh-CN" w:bidi="zh-CN"/>
        </w:rPr>
        <w:t>“已</w:t>
      </w:r>
      <w:r>
        <w:rPr>
          <w:color w:val="3B3B3B"/>
          <w:spacing w:val="0"/>
          <w:w w:val="100"/>
          <w:position w:val="0"/>
        </w:rPr>
        <w:t>经成为”。</w:t>
      </w:r>
    </w:p>
    <w:p>
      <w:pPr>
        <w:pStyle w:val="Style29"/>
        <w:keepNext w:val="0"/>
        <w:keepLines w:val="0"/>
        <w:widowControl w:val="0"/>
        <w:shd w:val="clear" w:color="auto" w:fill="auto"/>
        <w:bidi w:val="0"/>
        <w:spacing w:before="0" w:after="440" w:line="240" w:lineRule="auto"/>
        <w:ind w:left="0" w:right="0" w:firstLine="320"/>
        <w:jc w:val="left"/>
      </w:pPr>
      <w:r>
        <mc:AlternateContent>
          <mc:Choice Requires="wps">
            <w:drawing>
              <wp:anchor distT="0" distB="0" distL="114300" distR="114300" simplePos="0" relativeHeight="125829703" behindDoc="0" locked="0" layoutInCell="1" allowOverlap="1">
                <wp:simplePos x="0" y="0"/>
                <wp:positionH relativeFrom="page">
                  <wp:posOffset>835660</wp:posOffset>
                </wp:positionH>
                <wp:positionV relativeFrom="paragraph">
                  <wp:posOffset>241300</wp:posOffset>
                </wp:positionV>
                <wp:extent cx="1243330" cy="502920"/>
                <wp:wrapSquare wrapText="right"/>
                <wp:docPr id="532" name="Shape 532"/>
                <a:graphic xmlns:a="http://schemas.openxmlformats.org/drawingml/2006/main">
                  <a:graphicData uri="http://schemas.microsoft.com/office/word/2010/wordprocessingShape">
                    <wps:wsp>
                      <wps:cNvSpPr txBox="1"/>
                      <wps:spPr>
                        <a:xfrm>
                          <a:ext cx="1243330" cy="502920"/>
                        </a:xfrm>
                        <a:prstGeom prst="rect"/>
                        <a:noFill/>
                      </wps:spPr>
                      <wps:txbx>
                        <w:txbxContent>
                          <w:p>
                            <w:pPr>
                              <w:pStyle w:val="Style100"/>
                              <w:keepNext w:val="0"/>
                              <w:keepLines w:val="0"/>
                              <w:widowControl w:val="0"/>
                              <w:shd w:val="clear" w:color="auto" w:fill="auto"/>
                              <w:bidi w:val="0"/>
                              <w:spacing w:before="0" w:line="240" w:lineRule="auto"/>
                              <w:ind w:left="0" w:right="0" w:firstLine="0"/>
                              <w:jc w:val="left"/>
                            </w:pPr>
                            <w:r>
                              <w:rPr>
                                <w:spacing w:val="0"/>
                                <w:w w:val="100"/>
                                <w:position w:val="0"/>
                              </w:rPr>
                              <w:t>结构：</w:t>
                            </w:r>
                          </w:p>
                          <w:p>
                            <w:pPr>
                              <w:pStyle w:val="Style19"/>
                              <w:keepNext w:val="0"/>
                              <w:keepLines w:val="0"/>
                              <w:widowControl w:val="0"/>
                              <w:shd w:val="clear" w:color="auto" w:fill="auto"/>
                              <w:bidi w:val="0"/>
                              <w:spacing w:before="0" w:after="60" w:line="240" w:lineRule="auto"/>
                              <w:ind w:left="0" w:right="0" w:firstLine="840"/>
                              <w:jc w:val="left"/>
                            </w:pPr>
                            <w:r>
                              <w:rPr>
                                <w:rFonts w:ascii="Times New Roman" w:eastAsia="Times New Roman" w:hAnsi="Times New Roman" w:cs="Times New Roman"/>
                                <w:color w:val="E4786C"/>
                                <w:spacing w:val="0"/>
                                <w:w w:val="100"/>
                                <w:position w:val="0"/>
                                <w:lang w:val="en-US" w:eastAsia="en-US" w:bidi="en-US"/>
                              </w:rPr>
                              <w:t>Multitasking</w:t>
                            </w:r>
                          </w:p>
                          <w:p>
                            <w:pPr>
                              <w:pStyle w:val="Style29"/>
                              <w:keepNext w:val="0"/>
                              <w:keepLines w:val="0"/>
                              <w:widowControl w:val="0"/>
                              <w:shd w:val="clear" w:color="auto" w:fill="auto"/>
                              <w:bidi w:val="0"/>
                              <w:spacing w:before="0" w:after="60" w:line="240" w:lineRule="auto"/>
                              <w:ind w:left="0" w:right="0" w:firstLine="760"/>
                              <w:jc w:val="left"/>
                            </w:pPr>
                            <w:r>
                              <w:rPr>
                                <w:color w:val="E4786C"/>
                                <w:spacing w:val="0"/>
                                <w:w w:val="100"/>
                                <w:position w:val="0"/>
                              </w:rPr>
                              <w:t>名词充当主语</w:t>
                            </w:r>
                          </w:p>
                        </w:txbxContent>
                      </wps:txbx>
                      <wps:bodyPr lIns="0" tIns="0" rIns="0" bIns="0">
                        <a:noAutoFit/>
                      </wps:bodyPr>
                    </wps:wsp>
                  </a:graphicData>
                </a:graphic>
              </wp:anchor>
            </w:drawing>
          </mc:Choice>
          <mc:Fallback>
            <w:pict>
              <v:shape id="_x0000_s1558" type="#_x0000_t202" style="position:absolute;margin-left:65.799999999999997pt;margin-top:19.pt;width:97.900000000000006pt;height:39.600000000000001pt;z-index:-125829050;mso-wrap-distance-left:9.pt;mso-wrap-distance-right:9.pt;mso-position-horizontal-relative:page" filled="f" stroked="f">
                <v:textbox inset="0,0,0,0">
                  <w:txbxContent>
                    <w:p>
                      <w:pPr>
                        <w:pStyle w:val="Style100"/>
                        <w:keepNext w:val="0"/>
                        <w:keepLines w:val="0"/>
                        <w:widowControl w:val="0"/>
                        <w:shd w:val="clear" w:color="auto" w:fill="auto"/>
                        <w:bidi w:val="0"/>
                        <w:spacing w:before="0" w:line="240" w:lineRule="auto"/>
                        <w:ind w:left="0" w:right="0" w:firstLine="0"/>
                        <w:jc w:val="left"/>
                      </w:pPr>
                      <w:r>
                        <w:rPr>
                          <w:spacing w:val="0"/>
                          <w:w w:val="100"/>
                          <w:position w:val="0"/>
                        </w:rPr>
                        <w:t>结构：</w:t>
                      </w:r>
                    </w:p>
                    <w:p>
                      <w:pPr>
                        <w:pStyle w:val="Style19"/>
                        <w:keepNext w:val="0"/>
                        <w:keepLines w:val="0"/>
                        <w:widowControl w:val="0"/>
                        <w:shd w:val="clear" w:color="auto" w:fill="auto"/>
                        <w:bidi w:val="0"/>
                        <w:spacing w:before="0" w:after="60" w:line="240" w:lineRule="auto"/>
                        <w:ind w:left="0" w:right="0" w:firstLine="840"/>
                        <w:jc w:val="left"/>
                      </w:pPr>
                      <w:r>
                        <w:rPr>
                          <w:rFonts w:ascii="Times New Roman" w:eastAsia="Times New Roman" w:hAnsi="Times New Roman" w:cs="Times New Roman"/>
                          <w:color w:val="E4786C"/>
                          <w:spacing w:val="0"/>
                          <w:w w:val="100"/>
                          <w:position w:val="0"/>
                          <w:lang w:val="en-US" w:eastAsia="en-US" w:bidi="en-US"/>
                        </w:rPr>
                        <w:t>Multitasking</w:t>
                      </w:r>
                    </w:p>
                    <w:p>
                      <w:pPr>
                        <w:pStyle w:val="Style29"/>
                        <w:keepNext w:val="0"/>
                        <w:keepLines w:val="0"/>
                        <w:widowControl w:val="0"/>
                        <w:shd w:val="clear" w:color="auto" w:fill="auto"/>
                        <w:bidi w:val="0"/>
                        <w:spacing w:before="0" w:after="60" w:line="240" w:lineRule="auto"/>
                        <w:ind w:left="0" w:right="0" w:firstLine="760"/>
                        <w:jc w:val="left"/>
                      </w:pPr>
                      <w:r>
                        <w:rPr>
                          <w:color w:val="E4786C"/>
                          <w:spacing w:val="0"/>
                          <w:w w:val="100"/>
                          <w:position w:val="0"/>
                        </w:rPr>
                        <w:t>名词充当主语</w:t>
                      </w:r>
                    </w:p>
                  </w:txbxContent>
                </v:textbox>
                <w10:wrap type="square" side="right" anchorx="page"/>
              </v:shape>
            </w:pict>
          </mc:Fallback>
        </mc:AlternateContent>
      </w: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became</w:t>
      </w:r>
      <w:r>
        <w:rPr>
          <w:spacing w:val="0"/>
          <w:w w:val="100"/>
          <w:position w:val="0"/>
        </w:rPr>
        <w:t>是一般过去式，表示过去发生的事情，而题目说的是现在。</w:t>
      </w:r>
    </w:p>
    <w:p>
      <w:pPr>
        <w:pStyle w:val="Style19"/>
        <w:keepNext w:val="0"/>
        <w:keepLines w:val="0"/>
        <w:widowControl w:val="0"/>
        <w:shd w:val="clear" w:color="auto" w:fill="auto"/>
        <w:tabs>
          <w:tab w:pos="3312" w:val="left"/>
        </w:tabs>
        <w:bidi w:val="0"/>
        <w:spacing w:before="0" w:after="40" w:line="240" w:lineRule="auto"/>
        <w:ind w:left="0" w:right="0" w:firstLine="320"/>
        <w:jc w:val="left"/>
      </w:pPr>
      <w:r>
        <w:rPr>
          <w:rFonts w:ascii="Times New Roman" w:eastAsia="Times New Roman" w:hAnsi="Times New Roman" w:cs="Times New Roman"/>
          <w:spacing w:val="0"/>
          <w:w w:val="100"/>
          <w:position w:val="0"/>
          <w:lang w:val="en-US" w:eastAsia="en-US" w:bidi="en-US"/>
        </w:rPr>
        <w:t xml:space="preserve">has become </w:t>
      </w:r>
      <w:r>
        <w:rPr>
          <w:rFonts w:ascii="Times New Roman" w:eastAsia="Times New Roman" w:hAnsi="Times New Roman" w:cs="Times New Roman"/>
          <w:color w:val="E39B85"/>
          <w:spacing w:val="0"/>
          <w:w w:val="100"/>
          <w:position w:val="0"/>
          <w:lang w:val="en-US" w:eastAsia="en-US" w:bidi="en-US"/>
        </w:rPr>
        <w:t>the norm</w:t>
        <w:tab/>
      </w:r>
      <w:r>
        <w:rPr>
          <w:rFonts w:ascii="Times New Roman" w:eastAsia="Times New Roman" w:hAnsi="Times New Roman" w:cs="Times New Roman"/>
          <w:spacing w:val="0"/>
          <w:w w:val="100"/>
          <w:position w:val="0"/>
          <w:lang w:val="en-US" w:eastAsia="en-US" w:bidi="en-US"/>
        </w:rPr>
        <w:t>in the workplace.</w:t>
      </w:r>
    </w:p>
    <w:p>
      <w:pPr>
        <w:pStyle w:val="Style29"/>
        <w:keepNext w:val="0"/>
        <w:keepLines w:val="0"/>
        <w:widowControl w:val="0"/>
        <w:shd w:val="clear" w:color="auto" w:fill="auto"/>
        <w:bidi w:val="0"/>
        <w:spacing w:before="0" w:after="200" w:line="240" w:lineRule="auto"/>
        <w:ind w:left="0" w:right="0" w:firstLine="140"/>
        <w:jc w:val="left"/>
      </w:pPr>
      <w:r>
        <w:rPr>
          <w:spacing w:val="0"/>
          <w:w w:val="100"/>
          <w:position w:val="0"/>
        </w:rPr>
        <w:t xml:space="preserve">动词充当谓语 </w:t>
      </w:r>
      <w:r>
        <w:rPr>
          <w:color w:val="E39B85"/>
          <w:spacing w:val="0"/>
          <w:w w:val="100"/>
          <w:position w:val="0"/>
        </w:rPr>
        <w:t xml:space="preserve">名词充当宾语 </w:t>
      </w:r>
      <w:r>
        <w:rPr>
          <w:spacing w:val="0"/>
          <w:w w:val="100"/>
          <w:position w:val="0"/>
        </w:rPr>
        <w:t>介宾短语充当地点状语</w:t>
      </w:r>
    </w:p>
    <w:p>
      <w:pPr>
        <w:pStyle w:val="Style29"/>
        <w:keepNext w:val="0"/>
        <w:keepLines w:val="0"/>
        <w:widowControl w:val="0"/>
        <w:numPr>
          <w:ilvl w:val="0"/>
          <w:numId w:val="149"/>
        </w:numPr>
        <w:shd w:val="clear" w:color="auto" w:fill="auto"/>
        <w:bidi w:val="0"/>
        <w:spacing w:before="0" w:after="40" w:line="240" w:lineRule="auto"/>
        <w:ind w:left="0" w:right="0" w:firstLine="140"/>
        <w:jc w:val="left"/>
        <w:rPr>
          <w:sz w:val="19"/>
          <w:szCs w:val="19"/>
        </w:rPr>
      </w:pPr>
      <w:bookmarkStart w:id="438" w:name="bookmark438"/>
      <w:bookmarkEnd w:id="438"/>
      <w:r>
        <w:rPr>
          <w:color w:val="E4786C"/>
          <w:spacing w:val="0"/>
          <w:w w:val="100"/>
          <w:position w:val="0"/>
          <w:sz w:val="17"/>
          <w:szCs w:val="17"/>
        </w:rPr>
        <w:t>答案：</w:t>
      </w:r>
      <w:r>
        <w:rPr>
          <w:rFonts w:ascii="Times New Roman" w:eastAsia="Times New Roman" w:hAnsi="Times New Roman" w:cs="Times New Roman"/>
          <w:color w:val="E4786C"/>
          <w:spacing w:val="0"/>
          <w:w w:val="100"/>
          <w:position w:val="0"/>
          <w:sz w:val="19"/>
          <w:szCs w:val="19"/>
          <w:lang w:val="en-US" w:eastAsia="en-US" w:bidi="en-US"/>
        </w:rPr>
        <w:t>Co</w:t>
      </w:r>
    </w:p>
    <w:p>
      <w:pPr>
        <w:pStyle w:val="Style29"/>
        <w:keepNext w:val="0"/>
        <w:keepLines w:val="0"/>
        <w:widowControl w:val="0"/>
        <w:shd w:val="clear" w:color="auto" w:fill="auto"/>
        <w:bidi w:val="0"/>
        <w:spacing w:before="0" w:after="40" w:line="317" w:lineRule="exact"/>
        <w:ind w:left="960" w:right="0" w:hanging="560"/>
        <w:jc w:val="both"/>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She</w:t>
      </w:r>
      <w:r>
        <w:rPr>
          <w:spacing w:val="0"/>
          <w:w w:val="100"/>
          <w:position w:val="0"/>
        </w:rPr>
        <w:t>是代词作主语，这句话缺少谓语和宾语成分，</w:t>
      </w:r>
      <w:r>
        <w:rPr>
          <w:rFonts w:ascii="Times New Roman" w:eastAsia="Times New Roman" w:hAnsi="Times New Roman" w:cs="Times New Roman"/>
          <w:spacing w:val="0"/>
          <w:w w:val="100"/>
          <w:position w:val="0"/>
          <w:sz w:val="19"/>
          <w:szCs w:val="19"/>
          <w:lang w:val="en-US" w:eastAsia="en-US" w:bidi="en-US"/>
        </w:rPr>
        <w:t>as a teacher</w:t>
      </w:r>
      <w:r>
        <w:rPr>
          <w:spacing w:val="0"/>
          <w:w w:val="100"/>
          <w:position w:val="0"/>
        </w:rPr>
        <w:t>是介宾短语作状语，所以 空格处应该出现动词+名词，去翻译</w:t>
      </w:r>
      <w:r>
        <w:rPr>
          <w:spacing w:val="0"/>
          <w:w w:val="100"/>
          <w:position w:val="0"/>
          <w:lang w:val="zh-CN" w:eastAsia="zh-CN" w:bidi="zh-CN"/>
        </w:rPr>
        <w:t>“刚</w:t>
      </w:r>
      <w:r>
        <w:rPr>
          <w:spacing w:val="0"/>
          <w:w w:val="100"/>
          <w:position w:val="0"/>
        </w:rPr>
        <w:t>参加工作的时候”。</w:t>
      </w:r>
    </w:p>
    <w:p>
      <w:pPr>
        <w:pStyle w:val="Style29"/>
        <w:keepNext w:val="0"/>
        <w:keepLines w:val="0"/>
        <w:widowControl w:val="0"/>
        <w:shd w:val="clear" w:color="auto" w:fill="auto"/>
        <w:bidi w:val="0"/>
        <w:spacing w:before="0" w:after="140" w:line="317" w:lineRule="exact"/>
        <w:ind w:left="960" w:right="0" w:hanging="56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had started</w:t>
      </w:r>
      <w:r>
        <w:rPr>
          <w:spacing w:val="0"/>
          <w:w w:val="100"/>
          <w:position w:val="0"/>
        </w:rPr>
        <w:t>是过去完成时，强调过去某个时间一个任务完成了，而“开始工作</w:t>
      </w:r>
      <w:r>
        <w:rPr>
          <w:spacing w:val="0"/>
          <w:w w:val="100"/>
          <w:position w:val="0"/>
          <w:lang w:val="zh-CN" w:eastAsia="zh-CN" w:bidi="zh-CN"/>
        </w:rPr>
        <w:t>”并</w:t>
      </w:r>
      <w:r>
        <w:rPr>
          <w:spacing w:val="0"/>
          <w:w w:val="100"/>
          <w:position w:val="0"/>
        </w:rPr>
        <w:t>不是一 个任务。</w:t>
      </w:r>
    </w:p>
    <w:p>
      <w:pPr>
        <w:pStyle w:val="Style29"/>
        <w:keepNext w:val="0"/>
        <w:keepLines w:val="0"/>
        <w:widowControl w:val="0"/>
        <w:shd w:val="clear" w:color="auto" w:fill="auto"/>
        <w:bidi w:val="0"/>
        <w:spacing w:before="0" w:after="140" w:line="240" w:lineRule="auto"/>
        <w:ind w:left="0" w:right="0" w:firstLine="32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begin</w:t>
      </w:r>
      <w:r>
        <w:rPr>
          <w:spacing w:val="0"/>
          <w:w w:val="100"/>
          <w:position w:val="0"/>
        </w:rPr>
        <w:t>的过去式是</w:t>
      </w:r>
      <w:r>
        <w:rPr>
          <w:rFonts w:ascii="Times New Roman" w:eastAsia="Times New Roman" w:hAnsi="Times New Roman" w:cs="Times New Roman"/>
          <w:spacing w:val="0"/>
          <w:w w:val="100"/>
          <w:position w:val="0"/>
          <w:sz w:val="19"/>
          <w:szCs w:val="19"/>
          <w:lang w:val="en-US" w:eastAsia="en-US" w:bidi="en-US"/>
        </w:rPr>
        <w:t>began,</w:t>
      </w:r>
      <w:r>
        <w:rPr>
          <w:spacing w:val="0"/>
          <w:w w:val="100"/>
          <w:position w:val="0"/>
        </w:rPr>
        <w:t>单词有误。</w:t>
      </w:r>
    </w:p>
    <w:p>
      <w:pPr>
        <w:pStyle w:val="Style29"/>
        <w:keepNext w:val="0"/>
        <w:keepLines w:val="0"/>
        <w:widowControl w:val="0"/>
        <w:shd w:val="clear" w:color="auto" w:fill="auto"/>
        <w:bidi w:val="0"/>
        <w:spacing w:before="0" w:after="140" w:line="240" w:lineRule="auto"/>
        <w:ind w:left="0" w:right="0" w:firstLine="32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spacing w:val="0"/>
          <w:w w:val="100"/>
          <w:position w:val="0"/>
          <w:lang w:val="zh-CN" w:eastAsia="zh-CN" w:bidi="zh-CN"/>
        </w:rPr>
        <w:t>“刚参</w:t>
      </w:r>
      <w:r>
        <w:rPr>
          <w:spacing w:val="0"/>
          <w:w w:val="100"/>
          <w:position w:val="0"/>
        </w:rPr>
        <w:t>加工作</w:t>
      </w:r>
      <w:r>
        <w:rPr>
          <w:spacing w:val="0"/>
          <w:w w:val="100"/>
          <w:position w:val="0"/>
          <w:lang w:val="zh-CN" w:eastAsia="zh-CN" w:bidi="zh-CN"/>
        </w:rPr>
        <w:t>”暗</w:t>
      </w:r>
      <w:r>
        <w:rPr>
          <w:spacing w:val="0"/>
          <w:w w:val="100"/>
          <w:position w:val="0"/>
        </w:rPr>
        <w:t>示这件事情是过去发生的（有可能是</w:t>
      </w:r>
      <w:r>
        <w:rPr>
          <w:rFonts w:ascii="Times New Roman" w:eastAsia="Times New Roman" w:hAnsi="Times New Roman" w:cs="Times New Roman"/>
          <w:spacing w:val="0"/>
          <w:w w:val="100"/>
          <w:position w:val="0"/>
          <w:sz w:val="19"/>
          <w:szCs w:val="19"/>
        </w:rPr>
        <w:t>10</w:t>
      </w:r>
      <w:r>
        <w:rPr>
          <w:spacing w:val="0"/>
          <w:w w:val="100"/>
          <w:position w:val="0"/>
        </w:rPr>
        <w:t>年前），不能使用现在完成时。</w:t>
      </w:r>
    </w:p>
    <w:p>
      <w:pPr>
        <w:pStyle w:val="Style100"/>
        <w:keepNext w:val="0"/>
        <w:keepLines w:val="0"/>
        <w:widowControl w:val="0"/>
        <w:shd w:val="clear" w:color="auto" w:fill="auto"/>
        <w:bidi w:val="0"/>
        <w:spacing w:before="0" w:after="40" w:line="240" w:lineRule="auto"/>
        <w:ind w:left="0" w:right="0" w:firstLine="320"/>
        <w:jc w:val="left"/>
      </w:pPr>
      <w:r>
        <w:rPr>
          <w:spacing w:val="0"/>
          <w:w w:val="100"/>
          <w:position w:val="0"/>
        </w:rPr>
        <w:t>结构:</w:t>
      </w:r>
    </w:p>
    <w:p>
      <w:pPr>
        <w:pStyle w:val="Style19"/>
        <w:keepNext w:val="0"/>
        <w:keepLines w:val="0"/>
        <w:widowControl w:val="0"/>
        <w:shd w:val="clear" w:color="auto" w:fill="auto"/>
        <w:tabs>
          <w:tab w:pos="4177" w:val="left"/>
          <w:tab w:pos="5369" w:val="left"/>
          <w:tab w:pos="6629" w:val="left"/>
        </w:tabs>
        <w:bidi w:val="0"/>
        <w:spacing w:before="0" w:after="0" w:line="293" w:lineRule="auto"/>
        <w:ind w:left="2820" w:right="0" w:firstLine="0"/>
        <w:jc w:val="left"/>
      </w:pPr>
      <w:r>
        <w:rPr>
          <w:rFonts w:ascii="Times New Roman" w:eastAsia="Times New Roman" w:hAnsi="Times New Roman" w:cs="Times New Roman"/>
          <w:spacing w:val="0"/>
          <w:w w:val="100"/>
          <w:position w:val="0"/>
          <w:lang w:val="en-US" w:eastAsia="en-US" w:bidi="en-US"/>
        </w:rPr>
        <w:t>began</w:t>
        <w:tab/>
      </w:r>
      <w:r>
        <w:rPr>
          <w:rFonts w:ascii="Times New Roman" w:eastAsia="Times New Roman" w:hAnsi="Times New Roman" w:cs="Times New Roman"/>
          <w:color w:val="E4786C"/>
          <w:spacing w:val="0"/>
          <w:w w:val="100"/>
          <w:position w:val="0"/>
          <w:lang w:val="en-US" w:eastAsia="en-US" w:bidi="en-US"/>
        </w:rPr>
        <w:t>her</w:t>
        <w:tab/>
      </w:r>
      <w:r>
        <w:rPr>
          <w:rFonts w:ascii="Times New Roman" w:eastAsia="Times New Roman" w:hAnsi="Times New Roman" w:cs="Times New Roman"/>
          <w:spacing w:val="0"/>
          <w:w w:val="100"/>
          <w:position w:val="0"/>
          <w:lang w:val="en-US" w:eastAsia="en-US" w:bidi="en-US"/>
        </w:rPr>
        <w:t>career</w:t>
        <w:tab/>
      </w:r>
      <w:r>
        <w:rPr>
          <w:rFonts w:ascii="Times New Roman" w:eastAsia="Times New Roman" w:hAnsi="Times New Roman" w:cs="Times New Roman"/>
          <w:color w:val="E4786C"/>
          <w:spacing w:val="0"/>
          <w:w w:val="100"/>
          <w:position w:val="0"/>
          <w:lang w:val="en-US" w:eastAsia="en-US" w:bidi="en-US"/>
        </w:rPr>
        <w:t>as a teacher.</w:t>
      </w:r>
    </w:p>
    <w:p>
      <w:pPr>
        <w:pStyle w:val="Style29"/>
        <w:keepNext w:val="0"/>
        <w:keepLines w:val="0"/>
        <w:widowControl w:val="0"/>
        <w:shd w:val="clear" w:color="auto" w:fill="auto"/>
        <w:bidi w:val="0"/>
        <w:spacing w:before="0" w:after="200" w:line="266" w:lineRule="exact"/>
        <w:ind w:left="0" w:right="0" w:firstLine="0"/>
        <w:jc w:val="center"/>
      </w:pPr>
      <w:r>
        <w:rPr>
          <w:color w:val="E4786C"/>
          <w:spacing w:val="0"/>
          <w:w w:val="100"/>
          <w:position w:val="0"/>
        </w:rPr>
        <w:t>代词充当主语</w:t>
      </w:r>
      <w:r>
        <w:rPr>
          <w:spacing w:val="0"/>
          <w:w w:val="100"/>
          <w:position w:val="0"/>
        </w:rPr>
        <w:t>动词充当谓语</w:t>
      </w:r>
      <w:r>
        <w:rPr>
          <w:color w:val="E4786C"/>
          <w:spacing w:val="0"/>
          <w:w w:val="100"/>
          <w:position w:val="0"/>
        </w:rPr>
        <w:t>形容词性物主</w:t>
      </w:r>
      <w:r>
        <w:rPr>
          <w:spacing w:val="0"/>
          <w:w w:val="100"/>
          <w:position w:val="0"/>
        </w:rPr>
        <w:t>名词充当宾语</w:t>
      </w:r>
      <w:r>
        <w:rPr>
          <w:color w:val="E4786C"/>
          <w:spacing w:val="0"/>
          <w:w w:val="100"/>
          <w:position w:val="0"/>
        </w:rPr>
        <w:t>介宾短语充当状语</w:t>
        <w:br/>
        <w:t>代词充当定语</w:t>
      </w:r>
    </w:p>
    <w:p>
      <w:pPr>
        <w:pStyle w:val="Style29"/>
        <w:keepNext w:val="0"/>
        <w:keepLines w:val="0"/>
        <w:widowControl w:val="0"/>
        <w:numPr>
          <w:ilvl w:val="0"/>
          <w:numId w:val="149"/>
        </w:numPr>
        <w:shd w:val="clear" w:color="auto" w:fill="auto"/>
        <w:bidi w:val="0"/>
        <w:spacing w:before="0" w:after="40" w:line="240" w:lineRule="auto"/>
        <w:ind w:left="0" w:right="0" w:firstLine="320"/>
        <w:jc w:val="left"/>
      </w:pPr>
      <w:bookmarkStart w:id="439" w:name="bookmark439"/>
      <w:bookmarkEnd w:id="439"/>
      <w:r>
        <w:rPr>
          <w:color w:val="E4786C"/>
          <w:spacing w:val="0"/>
          <w:w w:val="100"/>
          <w:position w:val="0"/>
        </w:rPr>
        <w:t>答案：</w:t>
      </w:r>
      <w:r>
        <w:rPr>
          <w:rFonts w:ascii="Times New Roman" w:eastAsia="Times New Roman" w:hAnsi="Times New Roman" w:cs="Times New Roman"/>
          <w:color w:val="E4786C"/>
          <w:spacing w:val="0"/>
          <w:w w:val="100"/>
          <w:position w:val="0"/>
          <w:sz w:val="19"/>
          <w:szCs w:val="19"/>
          <w:lang w:val="en-US" w:eastAsia="en-US" w:bidi="en-US"/>
        </w:rPr>
        <w:t>B</w:t>
      </w:r>
      <w:r>
        <w:rPr>
          <w:color w:val="E4786C"/>
          <w:spacing w:val="0"/>
          <w:w w:val="100"/>
          <w:position w:val="0"/>
        </w:rPr>
        <w:t>和</w:t>
      </w:r>
      <w:r>
        <w:rPr>
          <w:rFonts w:ascii="Times New Roman" w:eastAsia="Times New Roman" w:hAnsi="Times New Roman" w:cs="Times New Roman"/>
          <w:color w:val="E4786C"/>
          <w:spacing w:val="0"/>
          <w:w w:val="100"/>
          <w:position w:val="0"/>
          <w:sz w:val="19"/>
          <w:szCs w:val="19"/>
          <w:lang w:val="en-US" w:eastAsia="en-US" w:bidi="en-US"/>
        </w:rPr>
        <w:t>C</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40" w:line="308" w:lineRule="exact"/>
        <w:ind w:left="960" w:right="0" w:hanging="560"/>
        <w:jc w:val="both"/>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Many women</w:t>
      </w:r>
      <w:r>
        <w:rPr>
          <w:spacing w:val="0"/>
          <w:w w:val="100"/>
          <w:position w:val="0"/>
        </w:rPr>
        <w:t>是限定词+名词作主语，</w:t>
      </w:r>
      <w:r>
        <w:rPr>
          <w:rFonts w:ascii="Times New Roman" w:eastAsia="Times New Roman" w:hAnsi="Times New Roman" w:cs="Times New Roman"/>
          <w:spacing w:val="0"/>
          <w:w w:val="100"/>
          <w:position w:val="0"/>
          <w:sz w:val="19"/>
          <w:szCs w:val="19"/>
          <w:lang w:val="en-US" w:eastAsia="en-US" w:bidi="en-US"/>
        </w:rPr>
        <w:t>their promising career</w:t>
      </w:r>
      <w:r>
        <w:rPr>
          <w:spacing w:val="0"/>
          <w:w w:val="100"/>
          <w:position w:val="0"/>
        </w:rPr>
        <w:t>是形容词+名词作宾语，这 句话缺少谓语成分，</w:t>
      </w:r>
      <w:r>
        <w:rPr>
          <w:rFonts w:ascii="Times New Roman" w:eastAsia="Times New Roman" w:hAnsi="Times New Roman" w:cs="Times New Roman"/>
          <w:spacing w:val="0"/>
          <w:w w:val="100"/>
          <w:position w:val="0"/>
          <w:sz w:val="19"/>
          <w:szCs w:val="19"/>
          <w:lang w:val="en-US" w:eastAsia="en-US" w:bidi="en-US"/>
        </w:rPr>
        <w:t>to look after children</w:t>
      </w:r>
      <w:r>
        <w:rPr>
          <w:spacing w:val="0"/>
          <w:w w:val="100"/>
          <w:position w:val="0"/>
        </w:rPr>
        <w:t>是不定式充当状语，所以空格处应该出现一个 动词，去翻译</w:t>
      </w:r>
      <w:r>
        <w:rPr>
          <w:spacing w:val="0"/>
          <w:w w:val="100"/>
          <w:position w:val="0"/>
          <w:lang w:val="zh-CN" w:eastAsia="zh-CN" w:bidi="zh-CN"/>
        </w:rPr>
        <w:t>“放</w:t>
      </w:r>
      <w:r>
        <w:rPr>
          <w:spacing w:val="0"/>
          <w:w w:val="100"/>
          <w:position w:val="0"/>
        </w:rPr>
        <w:t>弃”。</w:t>
      </w:r>
    </w:p>
    <w:p>
      <w:pPr>
        <w:pStyle w:val="Style29"/>
        <w:keepNext w:val="0"/>
        <w:keepLines w:val="0"/>
        <w:widowControl w:val="0"/>
        <w:shd w:val="clear" w:color="auto" w:fill="auto"/>
        <w:bidi w:val="0"/>
        <w:spacing w:before="0" w:after="40" w:line="317" w:lineRule="exact"/>
        <w:ind w:left="960" w:right="0" w:hanging="56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gived up</w:t>
      </w:r>
      <w:r>
        <w:rPr>
          <w:spacing w:val="0"/>
          <w:w w:val="100"/>
          <w:position w:val="0"/>
        </w:rPr>
        <w:t>拼写错误，</w:t>
      </w:r>
      <w:r>
        <w:rPr>
          <w:rFonts w:ascii="Times New Roman" w:eastAsia="Times New Roman" w:hAnsi="Times New Roman" w:cs="Times New Roman"/>
          <w:spacing w:val="0"/>
          <w:w w:val="100"/>
          <w:position w:val="0"/>
          <w:sz w:val="19"/>
          <w:szCs w:val="19"/>
          <w:lang w:val="en-US" w:eastAsia="en-US" w:bidi="en-US"/>
        </w:rPr>
        <w:t>give</w:t>
      </w:r>
      <w:r>
        <w:rPr>
          <w:spacing w:val="0"/>
          <w:w w:val="100"/>
          <w:position w:val="0"/>
        </w:rPr>
        <w:t>的过去时是</w:t>
      </w:r>
      <w:r>
        <w:rPr>
          <w:rFonts w:ascii="Times New Roman" w:eastAsia="Times New Roman" w:hAnsi="Times New Roman" w:cs="Times New Roman"/>
          <w:spacing w:val="0"/>
          <w:w w:val="100"/>
          <w:position w:val="0"/>
          <w:sz w:val="19"/>
          <w:szCs w:val="19"/>
          <w:lang w:val="en-US" w:eastAsia="en-US" w:bidi="en-US"/>
        </w:rPr>
        <w:t>gave</w:t>
      </w:r>
      <w:r>
        <w:rPr>
          <w:spacing w:val="0"/>
          <w:w w:val="100"/>
          <w:position w:val="0"/>
          <w:sz w:val="19"/>
          <w:szCs w:val="19"/>
          <w:lang w:val="en-US" w:eastAsia="en-US" w:bidi="en-US"/>
        </w:rPr>
        <w:t>；</w:t>
      </w:r>
      <w:r>
        <w:rPr>
          <w:spacing w:val="0"/>
          <w:w w:val="100"/>
          <w:position w:val="0"/>
        </w:rPr>
        <w:t>此外，过去时意思是女性过去放弃工作，而 题目的句子很明显说的是现在发生的事情，所以时态不对。</w:t>
      </w:r>
    </w:p>
    <w:p>
      <w:pPr>
        <w:pStyle w:val="Style29"/>
        <w:keepNext w:val="0"/>
        <w:keepLines w:val="0"/>
        <w:widowControl w:val="0"/>
        <w:shd w:val="clear" w:color="auto" w:fill="auto"/>
        <w:bidi w:val="0"/>
        <w:spacing w:before="0" w:after="40" w:line="317" w:lineRule="exact"/>
        <w:ind w:left="0" w:right="0" w:firstLine="32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spacing w:val="0"/>
          <w:w w:val="100"/>
          <w:position w:val="0"/>
          <w:sz w:val="19"/>
          <w:szCs w:val="19"/>
        </w:rPr>
        <w:t>：</w:t>
      </w:r>
      <w:r>
        <w:rPr>
          <w:rFonts w:ascii="Times New Roman" w:eastAsia="Times New Roman" w:hAnsi="Times New Roman" w:cs="Times New Roman"/>
          <w:spacing w:val="0"/>
          <w:w w:val="100"/>
          <w:position w:val="0"/>
          <w:sz w:val="19"/>
          <w:szCs w:val="19"/>
          <w:lang w:val="en-US" w:eastAsia="en-US" w:bidi="en-US"/>
        </w:rPr>
        <w:t>have been giving</w:t>
      </w:r>
      <w:r>
        <w:rPr>
          <w:spacing w:val="0"/>
          <w:w w:val="100"/>
          <w:position w:val="0"/>
        </w:rPr>
        <w:t>叩是现在完成进行时，强调过去某个时间到现在一直做一件事情。</w:t>
      </w:r>
    </w:p>
    <w:p>
      <w:pPr>
        <w:pStyle w:val="Style29"/>
        <w:keepNext w:val="0"/>
        <w:keepLines w:val="0"/>
        <w:widowControl w:val="0"/>
        <w:shd w:val="clear" w:color="auto" w:fill="auto"/>
        <w:bidi w:val="0"/>
        <w:spacing w:before="0" w:after="40" w:line="317" w:lineRule="exact"/>
        <w:ind w:left="0" w:right="0" w:firstLine="400"/>
        <w:jc w:val="both"/>
      </w:pPr>
      <w:r>
        <w:rPr>
          <w:rFonts w:ascii="Times New Roman" w:eastAsia="Times New Roman" w:hAnsi="Times New Roman" w:cs="Times New Roman"/>
          <w:spacing w:val="0"/>
          <w:w w:val="100"/>
          <w:position w:val="0"/>
          <w:sz w:val="19"/>
          <w:szCs w:val="19"/>
          <w:lang w:val="en-US" w:eastAsia="en-US" w:bidi="en-US"/>
        </w:rPr>
        <w:t>give up</w:t>
      </w:r>
      <w:r>
        <w:rPr>
          <w:spacing w:val="0"/>
          <w:w w:val="100"/>
          <w:position w:val="0"/>
        </w:rPr>
        <w:t>并不是</w:t>
      </w:r>
      <w:r>
        <w:rPr>
          <w:spacing w:val="0"/>
          <w:w w:val="100"/>
          <w:position w:val="0"/>
          <w:lang w:val="en-US" w:eastAsia="en-US" w:bidi="en-US"/>
        </w:rPr>
        <w:t>一</w:t>
      </w:r>
      <w:r>
        <w:rPr>
          <w:spacing w:val="0"/>
          <w:w w:val="100"/>
          <w:position w:val="0"/>
        </w:rPr>
        <w:t>^持续的动作，如果主语是</w:t>
      </w:r>
      <w:r>
        <w:rPr>
          <w:rFonts w:ascii="Times New Roman" w:eastAsia="Times New Roman" w:hAnsi="Times New Roman" w:cs="Times New Roman"/>
          <w:spacing w:val="0"/>
          <w:w w:val="100"/>
          <w:position w:val="0"/>
          <w:sz w:val="19"/>
          <w:szCs w:val="19"/>
          <w:lang w:val="en-US" w:eastAsia="en-US" w:bidi="en-US"/>
        </w:rPr>
        <w:t>I, "I give up a job"</w:t>
      </w:r>
      <w:r>
        <w:rPr>
          <w:spacing w:val="0"/>
          <w:w w:val="100"/>
          <w:position w:val="0"/>
        </w:rPr>
        <w:t>是不对的，因为放弃工作不可 能成为一个习惯、一个状态。</w:t>
      </w:r>
    </w:p>
    <w:p>
      <w:pPr>
        <w:pStyle w:val="Style29"/>
        <w:keepNext w:val="0"/>
        <w:keepLines w:val="0"/>
        <w:widowControl w:val="0"/>
        <w:shd w:val="clear" w:color="auto" w:fill="auto"/>
        <w:bidi w:val="0"/>
        <w:spacing w:before="0" w:after="40" w:line="306" w:lineRule="exact"/>
        <w:ind w:left="0" w:right="0" w:firstLine="400"/>
        <w:jc w:val="both"/>
      </w:pPr>
      <w:r>
        <mc:AlternateContent>
          <mc:Choice Requires="wps">
            <w:drawing>
              <wp:anchor distT="0" distB="0" distL="38100" distR="38100" simplePos="0" relativeHeight="125829705" behindDoc="0" locked="0" layoutInCell="1" allowOverlap="1">
                <wp:simplePos x="0" y="0"/>
                <wp:positionH relativeFrom="page">
                  <wp:posOffset>4358005</wp:posOffset>
                </wp:positionH>
                <wp:positionV relativeFrom="paragraph">
                  <wp:posOffset>50800</wp:posOffset>
                </wp:positionV>
                <wp:extent cx="1511300" cy="160020"/>
                <wp:wrapSquare wrapText="bothSides"/>
                <wp:docPr id="534" name="Shape 534"/>
                <a:graphic xmlns:a="http://schemas.openxmlformats.org/drawingml/2006/main">
                  <a:graphicData uri="http://schemas.microsoft.com/office/word/2010/wordprocessingShape">
                    <wps:wsp>
                      <wps:cNvSpPr txBox="1"/>
                      <wps:spPr>
                        <a:xfrm>
                          <a:ext cx="151130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right"/>
                            </w:pPr>
                            <w:r>
                              <w:rPr>
                                <w:spacing w:val="0"/>
                                <w:w w:val="100"/>
                                <w:position w:val="0"/>
                              </w:rPr>
                              <w:t>很多人放弃工作可以是一个</w:t>
                            </w:r>
                          </w:p>
                        </w:txbxContent>
                      </wps:txbx>
                      <wps:bodyPr wrap="none" lIns="0" tIns="0" rIns="0" bIns="0">
                        <a:noAutoFit/>
                      </wps:bodyPr>
                    </wps:wsp>
                  </a:graphicData>
                </a:graphic>
              </wp:anchor>
            </w:drawing>
          </mc:Choice>
          <mc:Fallback>
            <w:pict>
              <v:shape id="_x0000_s1560" type="#_x0000_t202" style="position:absolute;margin-left:343.15000000000003pt;margin-top:4.pt;width:119.pt;height:12.6pt;z-index:-125829048;mso-wrap-distance-left:3.pt;mso-wrap-distance-right: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right"/>
                      </w:pPr>
                      <w:r>
                        <w:rPr>
                          <w:spacing w:val="0"/>
                          <w:w w:val="100"/>
                          <w:position w:val="0"/>
                        </w:rPr>
                        <w:t>很多人放弃工作可以是一个</w:t>
                      </w:r>
                    </w:p>
                  </w:txbxContent>
                </v:textbox>
                <w10:wrap type="square" anchorx="page"/>
              </v:shape>
            </w:pict>
          </mc:Fallback>
        </mc:AlternateContent>
      </w:r>
      <w:r>
        <w:rPr>
          <w:spacing w:val="0"/>
          <w:w w:val="100"/>
          <w:position w:val="0"/>
        </w:rPr>
        <w:t>这个题目之所以可以用一般现在时，是因为主语是</w:t>
      </w:r>
      <w:r>
        <w:rPr>
          <w:rFonts w:ascii="Times New Roman" w:eastAsia="Times New Roman" w:hAnsi="Times New Roman" w:cs="Times New Roman"/>
          <w:spacing w:val="0"/>
          <w:w w:val="100"/>
          <w:position w:val="0"/>
          <w:sz w:val="19"/>
          <w:szCs w:val="19"/>
          <w:lang w:val="en-US" w:eastAsia="en-US" w:bidi="en-US"/>
        </w:rPr>
        <w:t>many women</w:t>
      </w:r>
      <w:r>
        <w:rPr>
          <w:rFonts w:ascii="Times New Roman" w:eastAsia="Times New Roman" w:hAnsi="Times New Roman" w:cs="Times New Roman"/>
          <w:spacing w:val="0"/>
          <w:w w:val="100"/>
          <w:position w:val="0"/>
          <w:sz w:val="19"/>
          <w:szCs w:val="19"/>
        </w:rPr>
        <w:t xml:space="preserve">, </w:t>
      </w:r>
      <w:r>
        <w:rPr>
          <w:spacing w:val="0"/>
          <w:w w:val="100"/>
          <w:position w:val="0"/>
        </w:rPr>
        <w:t>现象，用现在时就可以接受。</w:t>
      </w:r>
    </w:p>
    <w:p>
      <w:pPr>
        <w:pStyle w:val="Style19"/>
        <w:keepNext w:val="0"/>
        <w:keepLines w:val="0"/>
        <w:widowControl w:val="0"/>
        <w:shd w:val="clear" w:color="auto" w:fill="auto"/>
        <w:bidi w:val="0"/>
        <w:spacing w:before="0" w:after="40" w:line="306" w:lineRule="exact"/>
        <w:ind w:left="0" w:right="0" w:firstLine="320"/>
        <w:jc w:val="left"/>
        <w:rPr>
          <w:sz w:val="17"/>
          <w:szCs w:val="17"/>
        </w:rPr>
      </w:pPr>
      <w:r>
        <w:rPr>
          <w:rFonts w:ascii="SimSun" w:eastAsia="SimSun" w:hAnsi="SimSun" w:cs="SimSun"/>
          <w:spacing w:val="0"/>
          <w:w w:val="100"/>
          <w:position w:val="0"/>
          <w:sz w:val="17"/>
          <w:szCs w:val="17"/>
          <w:lang w:val="zh-TW" w:eastAsia="zh-TW" w:bidi="zh-TW"/>
        </w:rPr>
        <w:t>然而，如果说这些女性</w:t>
      </w:r>
      <w:r>
        <w:rPr>
          <w:rFonts w:ascii="Times New Roman" w:eastAsia="Times New Roman" w:hAnsi="Times New Roman" w:cs="Times New Roman"/>
          <w:spacing w:val="0"/>
          <w:w w:val="100"/>
          <w:position w:val="0"/>
          <w:sz w:val="19"/>
          <w:szCs w:val="19"/>
          <w:lang w:val="en-US" w:eastAsia="en-US" w:bidi="en-US"/>
        </w:rPr>
        <w:t xml:space="preserve">have been giving up their career </w:t>
      </w:r>
      <w:r>
        <w:rPr>
          <w:rFonts w:ascii="SimSun" w:eastAsia="SimSun" w:hAnsi="SimSun" w:cs="SimSun"/>
          <w:spacing w:val="0"/>
          <w:w w:val="100"/>
          <w:position w:val="0"/>
          <w:sz w:val="17"/>
          <w:szCs w:val="17"/>
          <w:lang w:val="zh-TW" w:eastAsia="zh-TW" w:bidi="zh-TW"/>
        </w:rPr>
        <w:t>（―直在放弃职业）就非常奇怪。</w:t>
      </w:r>
    </w:p>
    <w:p>
      <w:pPr>
        <w:pStyle w:val="Style100"/>
        <w:keepNext w:val="0"/>
        <w:keepLines w:val="0"/>
        <w:widowControl w:val="0"/>
        <w:shd w:val="clear" w:color="auto" w:fill="auto"/>
        <w:bidi w:val="0"/>
        <w:spacing w:before="0" w:after="40" w:line="306" w:lineRule="exact"/>
        <w:ind w:left="0" w:right="0" w:firstLine="320"/>
        <w:jc w:val="left"/>
      </w:pPr>
      <w:r>
        <w:rPr>
          <w:spacing w:val="0"/>
          <w:w w:val="100"/>
          <w:position w:val="0"/>
        </w:rPr>
        <w:t>结构：</w:t>
      </w:r>
    </w:p>
    <w:tbl>
      <w:tblPr>
        <w:tblOverlap w:val="never"/>
        <w:jc w:val="right"/>
        <w:tblLayout w:type="fixed"/>
      </w:tblPr>
      <w:tblGrid>
        <w:gridCol w:w="835"/>
        <w:gridCol w:w="2441"/>
        <w:gridCol w:w="745"/>
        <w:gridCol w:w="947"/>
        <w:gridCol w:w="623"/>
        <w:gridCol w:w="1595"/>
      </w:tblGrid>
      <w:tr>
        <w:trPr>
          <w:trHeight w:val="24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Many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women </w:t>
            </w:r>
            <w:r>
              <w:rPr>
                <w:rFonts w:ascii="Times New Roman" w:eastAsia="Times New Roman" w:hAnsi="Times New Roman" w:cs="Times New Roman"/>
                <w:color w:val="E4786C"/>
                <w:spacing w:val="0"/>
                <w:w w:val="100"/>
                <w:position w:val="0"/>
                <w:sz w:val="19"/>
                <w:szCs w:val="19"/>
                <w:lang w:val="en-US" w:eastAsia="en-US" w:bidi="en-US"/>
              </w:rPr>
              <w:t>have given up/give up</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their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promising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career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to look after children.</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spacing w:val="0"/>
                <w:w w:val="100"/>
                <w:position w:val="0"/>
                <w:lang w:val="zh-TW" w:eastAsia="zh-TW" w:bidi="zh-TW"/>
              </w:rPr>
              <w:t>名词</w:t>
            </w:r>
            <w:r>
              <w:rPr>
                <w:color w:val="E4786C"/>
                <w:spacing w:val="0"/>
                <w:w w:val="100"/>
                <w:position w:val="0"/>
                <w:lang w:val="zh-TW" w:eastAsia="zh-TW" w:bidi="zh-TW"/>
              </w:rPr>
              <w:t>动词词组充当谓语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形容词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不定式充当状语，</w:t>
            </w:r>
          </w:p>
        </w:tc>
      </w:tr>
      <w:tr>
        <w:trPr>
          <w:trHeight w:val="26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spacing w:val="0"/>
                <w:w w:val="100"/>
                <w:position w:val="0"/>
                <w:lang w:val="zh-TW" w:eastAsia="zh-TW" w:bidi="zh-TW"/>
              </w:rPr>
              <w:t>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性物主</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表示目的</w:t>
            </w:r>
          </w:p>
        </w:tc>
      </w:tr>
      <w:tr>
        <w:trPr>
          <w:trHeight w:val="259"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宾语</w:t>
            </w:r>
          </w:p>
        </w:tc>
        <w:tc>
          <w:tcPr>
            <w:tcBorders/>
            <w:shd w:val="clear" w:color="auto" w:fill="FFFFFF"/>
            <w:vAlign w:val="top"/>
          </w:tcPr>
          <w:p>
            <w:pPr>
              <w:widowControl w:val="0"/>
              <w:rPr>
                <w:sz w:val="10"/>
                <w:szCs w:val="10"/>
              </w:rPr>
            </w:pPr>
          </w:p>
        </w:tc>
      </w:tr>
      <w:tr>
        <w:trPr>
          <w:trHeight w:val="24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当定语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139" w:line="1" w:lineRule="exact"/>
      </w:pPr>
    </w:p>
    <w:p>
      <w:pPr>
        <w:pStyle w:val="Style19"/>
        <w:keepNext w:val="0"/>
        <w:keepLines w:val="0"/>
        <w:widowControl w:val="0"/>
        <w:numPr>
          <w:ilvl w:val="0"/>
          <w:numId w:val="149"/>
        </w:numPr>
        <w:shd w:val="clear" w:color="auto" w:fill="auto"/>
        <w:bidi w:val="0"/>
        <w:spacing w:before="0" w:after="40" w:line="240" w:lineRule="auto"/>
        <w:ind w:left="0" w:right="0" w:firstLine="140"/>
        <w:jc w:val="left"/>
      </w:pPr>
      <w:bookmarkStart w:id="440" w:name="bookmark440"/>
      <w:bookmarkEnd w:id="440"/>
      <w:r>
        <w:rPr>
          <w:rFonts w:ascii="SimSun" w:eastAsia="SimSun" w:hAnsi="SimSun" w:cs="SimSun"/>
          <w:color w:val="E4786C"/>
          <w:spacing w:val="0"/>
          <w:w w:val="100"/>
          <w:position w:val="0"/>
          <w:sz w:val="17"/>
          <w:szCs w:val="17"/>
          <w:lang w:val="zh-TW" w:eastAsia="zh-TW" w:bidi="zh-TW"/>
        </w:rPr>
        <w:t>答案</w:t>
      </w:r>
      <w:r>
        <w:rPr>
          <w:rFonts w:ascii="SimSun" w:eastAsia="SimSun" w:hAnsi="SimSun" w:cs="SimSun"/>
          <w:color w:val="C37A65"/>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140" w:line="335" w:lineRule="exact"/>
        <w:ind w:left="960" w:right="0" w:hanging="560"/>
        <w:jc w:val="both"/>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Good communication skills</w:t>
      </w:r>
      <w:r>
        <w:rPr>
          <w:spacing w:val="0"/>
          <w:w w:val="100"/>
          <w:position w:val="0"/>
        </w:rPr>
        <w:t>是名词词组作主语，</w:t>
      </w:r>
      <w:r>
        <w:rPr>
          <w:rFonts w:ascii="Times New Roman" w:eastAsia="Times New Roman" w:hAnsi="Times New Roman" w:cs="Times New Roman"/>
          <w:spacing w:val="0"/>
          <w:w w:val="100"/>
          <w:position w:val="0"/>
          <w:sz w:val="19"/>
          <w:szCs w:val="19"/>
          <w:lang w:val="en-US" w:eastAsia="en-US" w:bidi="en-US"/>
        </w:rPr>
        <w:t>career prospects</w:t>
      </w:r>
      <w:r>
        <w:rPr>
          <w:spacing w:val="0"/>
          <w:w w:val="100"/>
          <w:position w:val="0"/>
        </w:rPr>
        <w:t>是名词词组作宾语，这句 话缺少谓语成分，所以空格处应该出现一个动词，去翻译</w:t>
      </w:r>
      <w:r>
        <w:rPr>
          <w:spacing w:val="0"/>
          <w:w w:val="100"/>
          <w:position w:val="0"/>
          <w:lang w:val="zh-CN" w:eastAsia="zh-CN" w:bidi="zh-CN"/>
        </w:rPr>
        <w:t>“能</w:t>
      </w:r>
      <w:r>
        <w:rPr>
          <w:spacing w:val="0"/>
          <w:w w:val="100"/>
          <w:position w:val="0"/>
        </w:rPr>
        <w:t>够提高”。</w:t>
      </w:r>
    </w:p>
    <w:p>
      <w:pPr>
        <w:pStyle w:val="Style29"/>
        <w:keepNext w:val="0"/>
        <w:keepLines w:val="0"/>
        <w:widowControl w:val="0"/>
        <w:shd w:val="clear" w:color="auto" w:fill="auto"/>
        <w:bidi w:val="0"/>
        <w:spacing w:before="0" w:after="140" w:line="240" w:lineRule="auto"/>
        <w:ind w:left="0" w:right="0" w:firstLine="32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w:t>
      </w:r>
      <w:r>
        <w:rPr>
          <w:spacing w:val="0"/>
          <w:w w:val="100"/>
          <w:position w:val="0"/>
        </w:rPr>
        <w:t>永远不能直接加动词原形。</w:t>
      </w:r>
    </w:p>
    <w:p>
      <w:pPr>
        <w:pStyle w:val="Style29"/>
        <w:keepNext w:val="0"/>
        <w:keepLines w:val="0"/>
        <w:widowControl w:val="0"/>
        <w:shd w:val="clear" w:color="auto" w:fill="auto"/>
        <w:bidi w:val="0"/>
        <w:spacing w:before="0" w:after="40" w:line="240" w:lineRule="auto"/>
        <w:ind w:left="0" w:right="0" w:firstLine="320"/>
        <w:jc w:val="left"/>
        <w:sectPr>
          <w:headerReference w:type="default" r:id="rId246"/>
          <w:footerReference w:type="default" r:id="rId247"/>
          <w:headerReference w:type="even" r:id="rId248"/>
          <w:footerReference w:type="even" r:id="rId249"/>
          <w:footnotePr>
            <w:pos w:val="pageBottom"/>
            <w:numFmt w:val="decimal"/>
            <w:numRestart w:val="continuous"/>
          </w:footnotePr>
          <w:pgSz w:w="10051" w:h="14598"/>
          <w:pgMar w:top="1018" w:right="811" w:bottom="1034" w:left="923" w:header="0" w:footer="3" w:gutter="0"/>
          <w:pgNumType w:start="50"/>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spacing w:val="0"/>
          <w:w w:val="100"/>
          <w:position w:val="0"/>
          <w:lang w:val="zh-CN" w:eastAsia="zh-CN" w:bidi="zh-CN"/>
        </w:rPr>
        <w:t>“能够”是</w:t>
      </w:r>
      <w:r>
        <w:rPr>
          <w:rFonts w:ascii="Times New Roman" w:eastAsia="Times New Roman" w:hAnsi="Times New Roman" w:cs="Times New Roman"/>
          <w:spacing w:val="0"/>
          <w:w w:val="100"/>
          <w:position w:val="0"/>
          <w:sz w:val="19"/>
          <w:szCs w:val="19"/>
          <w:lang w:val="en-US" w:eastAsia="en-US" w:bidi="en-US"/>
        </w:rPr>
        <w:t>be able to, will</w:t>
      </w:r>
      <w:r>
        <w:rPr>
          <w:spacing w:val="0"/>
          <w:w w:val="100"/>
          <w:position w:val="0"/>
        </w:rPr>
        <w:t>不能独立充当谓语，后面少了一个</w:t>
      </w:r>
      <w:r>
        <w:rPr>
          <w:rFonts w:ascii="Times New Roman" w:eastAsia="Times New Roman" w:hAnsi="Times New Roman" w:cs="Times New Roman"/>
          <w:spacing w:val="0"/>
          <w:w w:val="100"/>
          <w:position w:val="0"/>
          <w:sz w:val="19"/>
          <w:szCs w:val="19"/>
          <w:lang w:val="en-US" w:eastAsia="en-US" w:bidi="en-US"/>
        </w:rPr>
        <w:t>be</w:t>
      </w:r>
      <w:r>
        <w:rPr>
          <w:spacing w:val="0"/>
          <w:w w:val="100"/>
          <w:position w:val="0"/>
        </w:rPr>
        <w:t>动词。</w:t>
      </w:r>
    </w:p>
    <w:p>
      <w:pPr>
        <w:pStyle w:val="Style19"/>
        <w:keepNext w:val="0"/>
        <w:keepLines w:val="0"/>
        <w:widowControl w:val="0"/>
        <w:shd w:val="clear" w:color="auto" w:fill="auto"/>
        <w:bidi w:val="0"/>
        <w:spacing w:before="0" w:after="160" w:line="346" w:lineRule="exact"/>
        <w:ind w:left="0" w:right="0" w:firstLine="140"/>
        <w:jc w:val="both"/>
        <w:rPr>
          <w:sz w:val="17"/>
          <w:szCs w:val="17"/>
        </w:rPr>
      </w:pPr>
      <w:r>
        <w:rPr>
          <w:rFonts w:ascii="Times New Roman" w:eastAsia="Times New Roman" w:hAnsi="Times New Roman" w:cs="Times New Roman"/>
          <w:spacing w:val="0"/>
          <w:w w:val="100"/>
          <w:position w:val="0"/>
          <w:sz w:val="19"/>
          <w:szCs w:val="19"/>
          <w:lang w:val="en-US" w:eastAsia="en-US" w:bidi="en-US"/>
        </w:rPr>
        <w:t xml:space="preserve">D </w:t>
      </w:r>
      <w:r>
        <w:rPr>
          <w:rFonts w:ascii="SimSun" w:eastAsia="SimSun" w:hAnsi="SimSun" w:cs="SimSun"/>
          <w:spacing w:val="0"/>
          <w:w w:val="100"/>
          <w:position w:val="0"/>
          <w:sz w:val="17"/>
          <w:szCs w:val="17"/>
          <w:lang w:val="zh-TW" w:eastAsia="zh-TW" w:bidi="zh-TW"/>
        </w:rPr>
        <w:t>项：没有</w:t>
      </w:r>
      <w:r>
        <w:rPr>
          <w:rFonts w:ascii="Times New Roman" w:eastAsia="Times New Roman" w:hAnsi="Times New Roman" w:cs="Times New Roman"/>
          <w:spacing w:val="0"/>
          <w:w w:val="100"/>
          <w:position w:val="0"/>
          <w:sz w:val="19"/>
          <w:szCs w:val="19"/>
          <w:lang w:val="en-US" w:eastAsia="en-US" w:bidi="en-US"/>
        </w:rPr>
        <w:t xml:space="preserve">“something are possible to do something^^ </w:t>
      </w:r>
      <w:r>
        <w:rPr>
          <w:rFonts w:ascii="SimSun" w:eastAsia="SimSun" w:hAnsi="SimSun" w:cs="SimSun"/>
          <w:spacing w:val="0"/>
          <w:w w:val="100"/>
          <w:position w:val="0"/>
          <w:sz w:val="17"/>
          <w:szCs w:val="17"/>
          <w:lang w:val="zh-TW" w:eastAsia="zh-TW" w:bidi="zh-TW"/>
        </w:rPr>
        <w:t>的说法。</w:t>
      </w:r>
    </w:p>
    <w:p>
      <w:pPr>
        <w:pStyle w:val="Style100"/>
        <w:keepNext w:val="0"/>
        <w:keepLines w:val="0"/>
        <w:widowControl w:val="0"/>
        <w:shd w:val="clear" w:color="auto" w:fill="auto"/>
        <w:bidi w:val="0"/>
        <w:spacing w:before="0" w:after="40" w:line="240" w:lineRule="auto"/>
        <w:ind w:left="0" w:right="0" w:firstLine="140"/>
        <w:jc w:val="both"/>
      </w:pPr>
      <w:r>
        <w:rPr>
          <w:spacing w:val="0"/>
          <w:w w:val="100"/>
          <w:position w:val="0"/>
        </w:rPr>
        <w:t>结构：</w:t>
      </w:r>
    </w:p>
    <w:p>
      <w:pPr>
        <w:pStyle w:val="Style19"/>
        <w:keepNext w:val="0"/>
        <w:keepLines w:val="0"/>
        <w:widowControl w:val="0"/>
        <w:shd w:val="clear" w:color="auto" w:fill="auto"/>
        <w:tabs>
          <w:tab w:pos="2124" w:val="left"/>
        </w:tabs>
        <w:bidi w:val="0"/>
        <w:spacing w:before="0" w:after="40" w:line="259" w:lineRule="exact"/>
        <w:ind w:left="900" w:right="0" w:firstLine="260"/>
        <w:jc w:val="both"/>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Good </w:t>
      </w:r>
      <w:r>
        <w:rPr>
          <w:rFonts w:ascii="Times New Roman" w:eastAsia="Times New Roman" w:hAnsi="Times New Roman" w:cs="Times New Roman"/>
          <w:spacing w:val="0"/>
          <w:w w:val="100"/>
          <w:position w:val="0"/>
          <w:sz w:val="19"/>
          <w:szCs w:val="19"/>
          <w:lang w:val="en-US" w:eastAsia="en-US" w:bidi="en-US"/>
        </w:rPr>
        <w:t xml:space="preserve">communication skills </w:t>
      </w:r>
      <w:r>
        <w:rPr>
          <w:rFonts w:ascii="Times New Roman" w:eastAsia="Times New Roman" w:hAnsi="Times New Roman" w:cs="Times New Roman"/>
          <w:color w:val="E4786C"/>
          <w:spacing w:val="0"/>
          <w:w w:val="100"/>
          <w:position w:val="0"/>
          <w:sz w:val="19"/>
          <w:szCs w:val="19"/>
          <w:lang w:val="en-US" w:eastAsia="en-US" w:bidi="en-US"/>
        </w:rPr>
        <w:t xml:space="preserve">are able to </w:t>
      </w:r>
      <w:r>
        <w:rPr>
          <w:rFonts w:ascii="Times New Roman" w:eastAsia="Times New Roman" w:hAnsi="Times New Roman" w:cs="Times New Roman"/>
          <w:spacing w:val="0"/>
          <w:w w:val="100"/>
          <w:position w:val="0"/>
          <w:sz w:val="19"/>
          <w:szCs w:val="19"/>
          <w:lang w:val="en-US" w:eastAsia="en-US" w:bidi="en-US"/>
        </w:rPr>
        <w:t xml:space="preserve">improve </w:t>
      </w:r>
      <w:r>
        <w:rPr>
          <w:rFonts w:ascii="Times New Roman" w:eastAsia="Times New Roman" w:hAnsi="Times New Roman" w:cs="Times New Roman"/>
          <w:color w:val="E4786C"/>
          <w:spacing w:val="0"/>
          <w:w w:val="100"/>
          <w:position w:val="0"/>
          <w:sz w:val="19"/>
          <w:szCs w:val="19"/>
          <w:lang w:val="en-US" w:eastAsia="en-US" w:bidi="en-US"/>
        </w:rPr>
        <w:t xml:space="preserve">career prospects. </w:t>
      </w:r>
      <w:r>
        <w:rPr>
          <w:rFonts w:ascii="SimSun" w:eastAsia="SimSun" w:hAnsi="SimSun" w:cs="SimSun"/>
          <w:color w:val="E4786C"/>
          <w:spacing w:val="0"/>
          <w:w w:val="100"/>
          <w:position w:val="0"/>
          <w:sz w:val="17"/>
          <w:szCs w:val="17"/>
          <w:lang w:val="zh-TW" w:eastAsia="zh-TW" w:bidi="zh-TW"/>
        </w:rPr>
        <w:t>形容词充当</w:t>
        <w:tab/>
      </w:r>
      <w:r>
        <w:rPr>
          <w:rFonts w:ascii="SimSun" w:eastAsia="SimSun" w:hAnsi="SimSun" w:cs="SimSun"/>
          <w:spacing w:val="0"/>
          <w:w w:val="100"/>
          <w:position w:val="0"/>
          <w:sz w:val="17"/>
          <w:szCs w:val="17"/>
          <w:lang w:val="zh-TW" w:eastAsia="zh-TW" w:bidi="zh-TW"/>
        </w:rPr>
        <w:t>名词词组充当主语</w:t>
      </w:r>
      <w:r>
        <w:rPr>
          <w:rFonts w:ascii="SimSun" w:eastAsia="SimSun" w:hAnsi="SimSun" w:cs="SimSun"/>
          <w:color w:val="E4786C"/>
          <w:spacing w:val="0"/>
          <w:w w:val="100"/>
          <w:position w:val="0"/>
          <w:sz w:val="17"/>
          <w:szCs w:val="17"/>
          <w:lang w:val="zh-TW" w:eastAsia="zh-TW" w:bidi="zh-TW"/>
        </w:rPr>
        <w:t>半助动词充当谓</w:t>
      </w:r>
      <w:r>
        <w:rPr>
          <w:rFonts w:ascii="SimSun" w:eastAsia="SimSun" w:hAnsi="SimSun" w:cs="SimSun"/>
          <w:spacing w:val="0"/>
          <w:w w:val="100"/>
          <w:position w:val="0"/>
          <w:sz w:val="17"/>
          <w:szCs w:val="17"/>
          <w:lang w:val="zh-TW" w:eastAsia="zh-TW" w:bidi="zh-TW"/>
        </w:rPr>
        <w:t>动词充当谓语</w:t>
      </w:r>
      <w:r>
        <w:rPr>
          <w:rFonts w:ascii="SimSun" w:eastAsia="SimSun" w:hAnsi="SimSun" w:cs="SimSun"/>
          <w:color w:val="E4786C"/>
          <w:spacing w:val="0"/>
          <w:w w:val="100"/>
          <w:position w:val="0"/>
          <w:sz w:val="17"/>
          <w:szCs w:val="17"/>
          <w:lang w:val="zh-TW" w:eastAsia="zh-TW" w:bidi="zh-TW"/>
        </w:rPr>
        <w:t>名词词组充当</w:t>
      </w:r>
    </w:p>
    <w:p>
      <w:pPr>
        <w:pStyle w:val="Style29"/>
        <w:keepNext w:val="0"/>
        <w:keepLines w:val="0"/>
        <w:widowControl w:val="0"/>
        <w:shd w:val="clear" w:color="auto" w:fill="auto"/>
        <w:tabs>
          <w:tab w:pos="4108" w:val="left"/>
          <w:tab w:pos="7161" w:val="left"/>
        </w:tabs>
        <w:bidi w:val="0"/>
        <w:spacing w:before="0" w:after="160" w:line="259" w:lineRule="exact"/>
        <w:ind w:left="1160" w:right="0" w:firstLine="0"/>
        <w:jc w:val="left"/>
      </w:pPr>
      <w:r>
        <w:rPr>
          <w:color w:val="E4786C"/>
          <w:spacing w:val="0"/>
          <w:w w:val="100"/>
          <w:position w:val="0"/>
        </w:rPr>
        <w:t>定语</w:t>
        <w:tab/>
        <w:t>语的一部分</w:t>
        <w:tab/>
        <w:t>宾语</w:t>
      </w:r>
    </w:p>
    <w:p>
      <w:pPr>
        <w:pStyle w:val="Style29"/>
        <w:keepNext w:val="0"/>
        <w:keepLines w:val="0"/>
        <w:widowControl w:val="0"/>
        <w:numPr>
          <w:ilvl w:val="0"/>
          <w:numId w:val="149"/>
        </w:numPr>
        <w:shd w:val="clear" w:color="auto" w:fill="auto"/>
        <w:tabs>
          <w:tab w:pos="322" w:val="left"/>
        </w:tabs>
        <w:bidi w:val="0"/>
        <w:spacing w:before="0" w:after="0" w:line="379" w:lineRule="auto"/>
        <w:ind w:left="0" w:right="0" w:firstLine="0"/>
        <w:jc w:val="left"/>
      </w:pPr>
      <w:bookmarkStart w:id="441" w:name="bookmark441"/>
      <w:bookmarkEnd w:id="441"/>
      <w:r>
        <w:rPr>
          <w:color w:val="E4786C"/>
          <w:spacing w:val="0"/>
          <w:w w:val="100"/>
          <w:position w:val="0"/>
        </w:rPr>
        <w:t>答案：</w:t>
      </w:r>
      <w:r>
        <w:rPr>
          <w:rFonts w:ascii="Times New Roman" w:eastAsia="Times New Roman" w:hAnsi="Times New Roman" w:cs="Times New Roman"/>
          <w:color w:val="E4786C"/>
          <w:spacing w:val="0"/>
          <w:w w:val="100"/>
          <w:position w:val="0"/>
          <w:sz w:val="19"/>
          <w:szCs w:val="19"/>
          <w:lang w:val="en-US" w:eastAsia="en-US" w:bidi="en-US"/>
        </w:rPr>
        <w:t>D</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40" w:line="349" w:lineRule="exact"/>
        <w:ind w:left="720" w:right="0" w:hanging="540"/>
        <w:jc w:val="left"/>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是代词作主语，</w:t>
      </w:r>
      <w:r>
        <w:rPr>
          <w:rFonts w:ascii="Times New Roman" w:eastAsia="Times New Roman" w:hAnsi="Times New Roman" w:cs="Times New Roman"/>
          <w:spacing w:val="0"/>
          <w:w w:val="100"/>
          <w:position w:val="0"/>
          <w:sz w:val="19"/>
          <w:szCs w:val="19"/>
          <w:lang w:val="en-US" w:eastAsia="en-US" w:bidi="en-US"/>
        </w:rPr>
        <w:t>several career changes</w:t>
      </w:r>
      <w:r>
        <w:rPr>
          <w:spacing w:val="0"/>
          <w:w w:val="100"/>
          <w:position w:val="0"/>
        </w:rPr>
        <w:t>是名词词组作宾语，而</w:t>
      </w:r>
      <w:r>
        <w:rPr>
          <w:rFonts w:ascii="Times New Roman" w:eastAsia="Times New Roman" w:hAnsi="Times New Roman" w:cs="Times New Roman"/>
          <w:spacing w:val="0"/>
          <w:w w:val="100"/>
          <w:position w:val="0"/>
          <w:sz w:val="19"/>
          <w:szCs w:val="19"/>
          <w:lang w:val="en-US" w:eastAsia="en-US" w:bidi="en-US"/>
        </w:rPr>
        <w:t>before</w:t>
      </w:r>
      <w:r>
        <w:rPr>
          <w:spacing w:val="0"/>
          <w:w w:val="100"/>
          <w:position w:val="0"/>
        </w:rPr>
        <w:t>是副词充当状语, 这句话缺少谓语成分，所以空格处应该出现一个动词，去翻译</w:t>
      </w:r>
      <w:r>
        <w:rPr>
          <w:spacing w:val="0"/>
          <w:w w:val="100"/>
          <w:position w:val="0"/>
          <w:lang w:val="zh-CN" w:eastAsia="zh-CN" w:bidi="zh-CN"/>
        </w:rPr>
        <w:t>“换</w:t>
      </w:r>
      <w:r>
        <w:rPr>
          <w:spacing w:val="0"/>
          <w:w w:val="100"/>
          <w:position w:val="0"/>
        </w:rPr>
        <w:t>”。</w:t>
      </w:r>
    </w:p>
    <w:p>
      <w:pPr>
        <w:pStyle w:val="Style29"/>
        <w:keepNext w:val="0"/>
        <w:keepLines w:val="0"/>
        <w:widowControl w:val="0"/>
        <w:shd w:val="clear" w:color="auto" w:fill="auto"/>
        <w:bidi w:val="0"/>
        <w:spacing w:before="0" w:after="40" w:line="346" w:lineRule="exact"/>
        <w:ind w:left="720" w:right="0" w:hanging="5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was making</w:t>
      </w:r>
      <w:r>
        <w:rPr>
          <w:spacing w:val="0"/>
          <w:w w:val="100"/>
          <w:position w:val="0"/>
        </w:rPr>
        <w:t>是过去进行时，强调过去某个时间点正在发生的事情（如</w:t>
      </w:r>
      <w:r>
        <w:rPr>
          <w:rFonts w:ascii="Times New Roman" w:eastAsia="Times New Roman" w:hAnsi="Times New Roman" w:cs="Times New Roman"/>
          <w:spacing w:val="0"/>
          <w:w w:val="100"/>
          <w:position w:val="0"/>
          <w:sz w:val="19"/>
          <w:szCs w:val="19"/>
          <w:lang w:val="en-US" w:eastAsia="en-US" w:bidi="en-US"/>
        </w:rPr>
        <w:t>I was doing homework</w:t>
      </w:r>
      <w:r>
        <w:rPr>
          <w:rFonts w:ascii="Times New Roman" w:eastAsia="Times New Roman" w:hAnsi="Times New Roman" w:cs="Times New Roman"/>
          <w:spacing w:val="0"/>
          <w:w w:val="100"/>
          <w:position w:val="0"/>
          <w:sz w:val="19"/>
          <w:szCs w:val="19"/>
        </w:rPr>
        <w:t xml:space="preserve">, </w:t>
      </w:r>
      <w:r>
        <w:rPr>
          <w:spacing w:val="0"/>
          <w:w w:val="100"/>
          <w:position w:val="0"/>
        </w:rPr>
        <w:t>昨天这个时候我在做作业），而在这里很明显不恰当，因为</w:t>
      </w:r>
      <w:r>
        <w:rPr>
          <w:spacing w:val="0"/>
          <w:w w:val="100"/>
          <w:position w:val="0"/>
          <w:lang w:val="zh-CN" w:eastAsia="zh-CN" w:bidi="zh-CN"/>
        </w:rPr>
        <w:t>“换</w:t>
      </w:r>
      <w:r>
        <w:rPr>
          <w:spacing w:val="0"/>
          <w:w w:val="100"/>
          <w:position w:val="0"/>
        </w:rPr>
        <w:t>职业”是一个很大的事情, 不可能在过去某个时间点连续发生。</w:t>
      </w:r>
    </w:p>
    <w:p>
      <w:pPr>
        <w:pStyle w:val="Style29"/>
        <w:keepNext w:val="0"/>
        <w:keepLines w:val="0"/>
        <w:widowControl w:val="0"/>
        <w:shd w:val="clear" w:color="auto" w:fill="auto"/>
        <w:bidi w:val="0"/>
        <w:spacing w:before="0" w:after="0" w:line="331" w:lineRule="exact"/>
        <w:ind w:left="0" w:right="0" w:firstLine="14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had made</w:t>
      </w:r>
      <w:r>
        <w:rPr>
          <w:spacing w:val="0"/>
          <w:w w:val="100"/>
          <w:position w:val="0"/>
        </w:rPr>
        <w:t>是过去完成时，强调过去某个时间点完成的事情，这句话并没有指明时间点，</w:t>
      </w:r>
    </w:p>
    <w:p>
      <w:pPr>
        <w:pStyle w:val="Style19"/>
        <w:keepNext w:val="0"/>
        <w:keepLines w:val="0"/>
        <w:widowControl w:val="0"/>
        <w:shd w:val="clear" w:color="auto" w:fill="auto"/>
        <w:bidi w:val="0"/>
        <w:spacing w:before="0" w:after="40" w:line="331" w:lineRule="exact"/>
        <w:ind w:left="720" w:right="0" w:firstLine="40"/>
        <w:jc w:val="both"/>
      </w:pPr>
      <w:r>
        <w:rPr>
          <w:rFonts w:ascii="SimSun" w:eastAsia="SimSun" w:hAnsi="SimSun" w:cs="SimSun"/>
          <w:spacing w:val="0"/>
          <w:w w:val="100"/>
          <w:position w:val="0"/>
          <w:sz w:val="17"/>
          <w:szCs w:val="17"/>
          <w:lang w:val="zh-TW" w:eastAsia="zh-TW" w:bidi="zh-TW"/>
        </w:rPr>
        <w:t>如果把这句话改成</w:t>
      </w:r>
      <w:r>
        <w:rPr>
          <w:rFonts w:ascii="SimSun" w:eastAsia="SimSun" w:hAnsi="SimSun" w:cs="SimSun"/>
          <w:spacing w:val="0"/>
          <w:w w:val="100"/>
          <w:position w:val="0"/>
          <w:sz w:val="17"/>
          <w:szCs w:val="17"/>
          <w:lang w:val="zh-CN" w:eastAsia="zh-CN" w:bidi="zh-CN"/>
        </w:rPr>
        <w:t>“他</w:t>
      </w:r>
      <w:r>
        <w:rPr>
          <w:rFonts w:ascii="SimSun" w:eastAsia="SimSun" w:hAnsi="SimSun" w:cs="SimSun"/>
          <w:spacing w:val="0"/>
          <w:w w:val="100"/>
          <w:position w:val="0"/>
          <w:sz w:val="17"/>
          <w:szCs w:val="17"/>
          <w:lang w:val="zh-TW" w:eastAsia="zh-TW" w:bidi="zh-TW"/>
        </w:rPr>
        <w:t>在经商之前换过几次职业”，就可以用过去完成时</w:t>
      </w:r>
      <w:r>
        <w:rPr>
          <w:rFonts w:ascii="Times New Roman" w:eastAsia="Times New Roman" w:hAnsi="Times New Roman" w:cs="Times New Roman"/>
          <w:spacing w:val="0"/>
          <w:w w:val="100"/>
          <w:position w:val="0"/>
          <w:lang w:val="en-US" w:eastAsia="en-US" w:bidi="en-US"/>
        </w:rPr>
        <w:t>He made several career changes before starting his business o</w:t>
      </w:r>
    </w:p>
    <w:p>
      <w:pPr>
        <w:pStyle w:val="Style29"/>
        <w:keepNext w:val="0"/>
        <w:keepLines w:val="0"/>
        <w:widowControl w:val="0"/>
        <w:shd w:val="clear" w:color="auto" w:fill="auto"/>
        <w:bidi w:val="0"/>
        <w:spacing w:before="0" w:after="160" w:line="346" w:lineRule="exact"/>
        <w:ind w:left="720" w:right="0" w:hanging="54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has made</w:t>
      </w:r>
      <w:r>
        <w:rPr>
          <w:spacing w:val="0"/>
          <w:w w:val="100"/>
          <w:position w:val="0"/>
        </w:rPr>
        <w:t>是现在完成时，和时间状语</w:t>
      </w:r>
      <w:r>
        <w:rPr>
          <w:rFonts w:ascii="Times New Roman" w:eastAsia="Times New Roman" w:hAnsi="Times New Roman" w:cs="Times New Roman"/>
          <w:spacing w:val="0"/>
          <w:w w:val="100"/>
          <w:position w:val="0"/>
          <w:sz w:val="19"/>
          <w:szCs w:val="19"/>
          <w:lang w:val="en-US" w:eastAsia="en-US" w:bidi="en-US"/>
        </w:rPr>
        <w:t>before</w:t>
      </w:r>
      <w:r>
        <w:rPr>
          <w:spacing w:val="0"/>
          <w:w w:val="100"/>
          <w:position w:val="0"/>
        </w:rPr>
        <w:t>不匹配，这句话的时态只能用过去时，表示 过去发生的事情。</w:t>
      </w:r>
    </w:p>
    <w:p>
      <w:pPr>
        <w:pStyle w:val="Style100"/>
        <w:keepNext w:val="0"/>
        <w:keepLines w:val="0"/>
        <w:widowControl w:val="0"/>
        <w:shd w:val="clear" w:color="auto" w:fill="auto"/>
        <w:bidi w:val="0"/>
        <w:spacing w:before="0" w:after="80" w:line="240" w:lineRule="auto"/>
        <w:ind w:left="0" w:right="0" w:firstLine="140"/>
        <w:jc w:val="both"/>
      </w:pPr>
      <w:r>
        <w:rPr>
          <w:spacing w:val="0"/>
          <w:w w:val="100"/>
          <w:position w:val="0"/>
        </w:rPr>
        <w:t>结构：</w:t>
      </w:r>
    </w:p>
    <w:p>
      <w:pPr>
        <w:pStyle w:val="Style19"/>
        <w:keepNext w:val="0"/>
        <w:keepLines w:val="0"/>
        <w:widowControl w:val="0"/>
        <w:shd w:val="clear" w:color="auto" w:fill="auto"/>
        <w:tabs>
          <w:tab w:pos="2580" w:val="left"/>
          <w:tab w:pos="3764" w:val="left"/>
        </w:tabs>
        <w:bidi w:val="0"/>
        <w:spacing w:before="0" w:after="40" w:line="240" w:lineRule="auto"/>
        <w:ind w:left="1280" w:right="0" w:firstLine="0"/>
        <w:jc w:val="left"/>
      </w:pPr>
      <w:r>
        <w:rPr>
          <w:rFonts w:ascii="Times New Roman" w:eastAsia="Times New Roman" w:hAnsi="Times New Roman" w:cs="Times New Roman"/>
          <w:color w:val="E4786C"/>
          <w:spacing w:val="0"/>
          <w:w w:val="100"/>
          <w:position w:val="0"/>
          <w:lang w:val="en-US" w:eastAsia="en-US" w:bidi="en-US"/>
        </w:rPr>
        <w:t>He</w:t>
        <w:tab/>
      </w:r>
      <w:r>
        <w:rPr>
          <w:rFonts w:ascii="Times New Roman" w:eastAsia="Times New Roman" w:hAnsi="Times New Roman" w:cs="Times New Roman"/>
          <w:spacing w:val="0"/>
          <w:w w:val="100"/>
          <w:position w:val="0"/>
          <w:lang w:val="en-US" w:eastAsia="en-US" w:bidi="en-US"/>
        </w:rPr>
        <w:t>made</w:t>
        <w:tab/>
      </w:r>
      <w:r>
        <w:rPr>
          <w:rFonts w:ascii="Times New Roman" w:eastAsia="Times New Roman" w:hAnsi="Times New Roman" w:cs="Times New Roman"/>
          <w:color w:val="E4786C"/>
          <w:spacing w:val="0"/>
          <w:w w:val="100"/>
          <w:position w:val="0"/>
          <w:lang w:val="en-US" w:eastAsia="en-US" w:bidi="en-US"/>
        </w:rPr>
        <w:t xml:space="preserve">several </w:t>
      </w:r>
      <w:r>
        <w:rPr>
          <w:rFonts w:ascii="Times New Roman" w:eastAsia="Times New Roman" w:hAnsi="Times New Roman" w:cs="Times New Roman"/>
          <w:spacing w:val="0"/>
          <w:w w:val="100"/>
          <w:position w:val="0"/>
          <w:lang w:val="en-US" w:eastAsia="en-US" w:bidi="en-US"/>
        </w:rPr>
        <w:t xml:space="preserve">career changes </w:t>
      </w:r>
      <w:r>
        <w:rPr>
          <w:rFonts w:ascii="Times New Roman" w:eastAsia="Times New Roman" w:hAnsi="Times New Roman" w:cs="Times New Roman"/>
          <w:color w:val="E4786C"/>
          <w:spacing w:val="0"/>
          <w:w w:val="100"/>
          <w:position w:val="0"/>
          <w:lang w:val="en-US" w:eastAsia="en-US" w:bidi="en-US"/>
        </w:rPr>
        <w:t>before.</w:t>
      </w:r>
    </w:p>
    <w:p>
      <w:pPr>
        <w:pStyle w:val="Style29"/>
        <w:keepNext w:val="0"/>
        <w:keepLines w:val="0"/>
        <w:widowControl w:val="0"/>
        <w:shd w:val="clear" w:color="auto" w:fill="auto"/>
        <w:bidi w:val="0"/>
        <w:spacing w:before="0" w:after="40" w:line="240" w:lineRule="auto"/>
        <w:ind w:left="0" w:right="0" w:firstLine="0"/>
        <w:jc w:val="center"/>
      </w:pPr>
      <w:r>
        <w:rPr>
          <w:color w:val="E4786C"/>
          <w:spacing w:val="0"/>
          <w:w w:val="100"/>
          <w:position w:val="0"/>
        </w:rPr>
        <w:t>代词充当主语</w:t>
      </w:r>
      <w:r>
        <w:rPr>
          <w:spacing w:val="0"/>
          <w:w w:val="100"/>
          <w:position w:val="0"/>
        </w:rPr>
        <w:t>动词充当谓语</w:t>
      </w:r>
      <w:r>
        <w:rPr>
          <w:color w:val="E4786C"/>
          <w:spacing w:val="0"/>
          <w:w w:val="100"/>
          <w:position w:val="0"/>
        </w:rPr>
        <w:t>数词充当定语</w:t>
      </w:r>
      <w:r>
        <w:rPr>
          <w:spacing w:val="0"/>
          <w:w w:val="100"/>
          <w:position w:val="0"/>
        </w:rPr>
        <w:t>名词词组充当宾语</w:t>
      </w:r>
      <w:r>
        <w:rPr>
          <w:color w:val="E4786C"/>
          <w:spacing w:val="0"/>
          <w:w w:val="100"/>
          <w:position w:val="0"/>
        </w:rPr>
        <w:t>副词充当状语</w:t>
      </w:r>
    </w:p>
    <w:p>
      <w:pPr>
        <w:pStyle w:val="Style19"/>
        <w:keepNext w:val="0"/>
        <w:keepLines w:val="0"/>
        <w:widowControl w:val="0"/>
        <w:numPr>
          <w:ilvl w:val="0"/>
          <w:numId w:val="149"/>
        </w:numPr>
        <w:shd w:val="clear" w:color="auto" w:fill="auto"/>
        <w:tabs>
          <w:tab w:pos="398" w:val="left"/>
        </w:tabs>
        <w:bidi w:val="0"/>
        <w:spacing w:before="0" w:after="40" w:line="346" w:lineRule="exact"/>
        <w:ind w:left="0" w:right="0" w:firstLine="0"/>
        <w:jc w:val="left"/>
      </w:pPr>
      <w:bookmarkStart w:id="442" w:name="bookmark442"/>
      <w:bookmarkEnd w:id="442"/>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40" w:line="346" w:lineRule="exact"/>
        <w:ind w:left="0" w:right="0" w:firstLine="14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In general</w:t>
      </w:r>
      <w:r>
        <w:rPr>
          <w:spacing w:val="0"/>
          <w:w w:val="100"/>
          <w:position w:val="0"/>
        </w:rPr>
        <w:t>适用于一般现在时，而</w:t>
      </w:r>
      <w:r>
        <w:rPr>
          <w:rFonts w:ascii="Times New Roman" w:eastAsia="Times New Roman" w:hAnsi="Times New Roman" w:cs="Times New Roman"/>
          <w:spacing w:val="0"/>
          <w:w w:val="100"/>
          <w:position w:val="0"/>
          <w:sz w:val="19"/>
          <w:szCs w:val="19"/>
          <w:lang w:val="en-US" w:eastAsia="en-US" w:bidi="en-US"/>
        </w:rPr>
        <w:t>had</w:t>
      </w:r>
      <w:r>
        <w:rPr>
          <w:spacing w:val="0"/>
          <w:w w:val="100"/>
          <w:position w:val="0"/>
        </w:rPr>
        <w:t>是一般过去时。</w:t>
      </w:r>
    </w:p>
    <w:p>
      <w:pPr>
        <w:pStyle w:val="Style29"/>
        <w:keepNext w:val="0"/>
        <w:keepLines w:val="0"/>
        <w:widowControl w:val="0"/>
        <w:shd w:val="clear" w:color="auto" w:fill="auto"/>
        <w:bidi w:val="0"/>
        <w:spacing w:before="0" w:after="40" w:line="346" w:lineRule="exact"/>
        <w:ind w:left="720" w:right="0" w:hanging="54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In general</w:t>
      </w:r>
      <w:r>
        <w:rPr>
          <w:spacing w:val="0"/>
          <w:w w:val="100"/>
          <w:position w:val="0"/>
        </w:rPr>
        <w:t>适用于一般现在时，而</w:t>
      </w:r>
      <w:r>
        <w:rPr>
          <w:rFonts w:ascii="Times New Roman" w:eastAsia="Times New Roman" w:hAnsi="Times New Roman" w:cs="Times New Roman"/>
          <w:spacing w:val="0"/>
          <w:w w:val="100"/>
          <w:position w:val="0"/>
          <w:sz w:val="19"/>
          <w:szCs w:val="19"/>
          <w:lang w:val="en-US" w:eastAsia="en-US" w:bidi="en-US"/>
        </w:rPr>
        <w:t>will know</w:t>
      </w:r>
      <w:r>
        <w:rPr>
          <w:spacing w:val="0"/>
          <w:w w:val="100"/>
          <w:position w:val="0"/>
        </w:rPr>
        <w:t>是一般将来时（意思是年轻人以后会对职业 机会知之甚少，而现在并不是如此）。</w:t>
      </w:r>
    </w:p>
    <w:p>
      <w:pPr>
        <w:pStyle w:val="Style29"/>
        <w:keepNext w:val="0"/>
        <w:keepLines w:val="0"/>
        <w:widowControl w:val="0"/>
        <w:shd w:val="clear" w:color="auto" w:fill="auto"/>
        <w:bidi w:val="0"/>
        <w:spacing w:before="0" w:after="40" w:line="346" w:lineRule="exact"/>
        <w:ind w:left="0" w:right="0" w:firstLine="14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w:t>
      </w:r>
      <w:r>
        <w:rPr>
          <w:spacing w:val="0"/>
          <w:w w:val="100"/>
          <w:position w:val="0"/>
        </w:rPr>
        <w:t>动词后面永远不能用动词原形。</w:t>
      </w:r>
    </w:p>
    <w:p>
      <w:pPr>
        <w:pStyle w:val="Style100"/>
        <w:keepNext w:val="0"/>
        <w:keepLines w:val="0"/>
        <w:widowControl w:val="0"/>
        <w:shd w:val="clear" w:color="auto" w:fill="auto"/>
        <w:bidi w:val="0"/>
        <w:spacing w:before="0" w:after="80" w:line="346" w:lineRule="exact"/>
        <w:ind w:left="0" w:right="0" w:firstLine="140"/>
        <w:jc w:val="both"/>
      </w:pPr>
      <w:r>
        <w:rPr>
          <w:spacing w:val="0"/>
          <w:w w:val="100"/>
          <w:position w:val="0"/>
        </w:rPr>
        <w:t>结构：</w:t>
      </w:r>
    </w:p>
    <w:tbl>
      <w:tblPr>
        <w:tblOverlap w:val="never"/>
        <w:jc w:val="center"/>
        <w:tblLayout w:type="fixed"/>
      </w:tblPr>
      <w:tblGrid>
        <w:gridCol w:w="1058"/>
        <w:gridCol w:w="932"/>
        <w:gridCol w:w="778"/>
        <w:gridCol w:w="1706"/>
        <w:gridCol w:w="954"/>
        <w:gridCol w:w="1667"/>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In general,</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young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people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know little about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their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career opportunities.</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介宾短语充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en-US" w:eastAsia="en-US" w:bidi="en-US"/>
              </w:rPr>
              <w:t>M</w:t>
            </w:r>
            <w:r>
              <w:rPr>
                <w:color w:val="E4786C"/>
                <w:spacing w:val="0"/>
                <w:w w:val="100"/>
                <w:position w:val="0"/>
                <w:lang w:val="zh-TW" w:eastAsia="zh-TW" w:bidi="zh-TW"/>
              </w:rPr>
              <w:t>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动词词组充当谓语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形容词性</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名词词组充当宾语</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当主语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物主代词</w:t>
            </w:r>
          </w:p>
        </w:tc>
        <w:tc>
          <w:tcPr>
            <w:tcBorders/>
            <w:shd w:val="clear" w:color="auto" w:fill="FFFFFF"/>
            <w:vAlign w:val="top"/>
          </w:tcPr>
          <w:p>
            <w:pPr>
              <w:widowControl w:val="0"/>
              <w:rPr>
                <w:sz w:val="10"/>
                <w:szCs w:val="10"/>
              </w:rPr>
            </w:pPr>
          </w:p>
        </w:tc>
      </w:tr>
    </w:tbl>
    <w:p>
      <w:pPr>
        <w:pStyle w:val="Style95"/>
        <w:keepNext w:val="0"/>
        <w:keepLines w:val="0"/>
        <w:widowControl w:val="0"/>
        <w:shd w:val="clear" w:color="auto" w:fill="auto"/>
        <w:bidi w:val="0"/>
        <w:spacing w:before="0" w:after="0" w:line="240" w:lineRule="auto"/>
        <w:ind w:left="4558" w:right="0" w:firstLine="0"/>
        <w:jc w:val="left"/>
      </w:pPr>
      <w:r>
        <w:rPr>
          <w:color w:val="E4786C"/>
          <w:spacing w:val="0"/>
          <w:w w:val="100"/>
          <w:position w:val="0"/>
        </w:rPr>
        <w:t>充当定语</w:t>
      </w:r>
    </w:p>
    <w:p>
      <w:pPr>
        <w:widowControl w:val="0"/>
        <w:spacing w:after="39" w:line="1" w:lineRule="exact"/>
      </w:pPr>
    </w:p>
    <w:p>
      <w:pPr>
        <w:pStyle w:val="Style19"/>
        <w:keepNext w:val="0"/>
        <w:keepLines w:val="0"/>
        <w:widowControl w:val="0"/>
        <w:numPr>
          <w:ilvl w:val="0"/>
          <w:numId w:val="149"/>
        </w:numPr>
        <w:shd w:val="clear" w:color="auto" w:fill="auto"/>
        <w:bidi w:val="0"/>
        <w:spacing w:before="0" w:after="40" w:line="343" w:lineRule="exact"/>
        <w:ind w:left="0" w:right="0" w:firstLine="0"/>
        <w:jc w:val="left"/>
      </w:pPr>
      <w:bookmarkStart w:id="443" w:name="bookmark443"/>
      <w:bookmarkEnd w:id="443"/>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40" w:line="344" w:lineRule="exact"/>
        <w:ind w:left="680" w:right="0" w:hanging="500"/>
        <w:jc w:val="both"/>
      </w:pPr>
      <w:r>
        <w:rPr>
          <w:color w:val="3B3B3B"/>
          <w:spacing w:val="0"/>
          <w:w w:val="100"/>
          <w:position w:val="0"/>
        </w:rPr>
        <w:t>思路：</w:t>
      </w:r>
      <w:r>
        <w:rPr>
          <w:rFonts w:ascii="Times New Roman" w:eastAsia="Times New Roman" w:hAnsi="Times New Roman" w:cs="Times New Roman"/>
          <w:color w:val="3B3B3B"/>
          <w:spacing w:val="0"/>
          <w:w w:val="100"/>
          <w:position w:val="0"/>
          <w:sz w:val="19"/>
          <w:szCs w:val="19"/>
          <w:lang w:val="en-US" w:eastAsia="en-US" w:bidi="en-US"/>
        </w:rPr>
        <w:t>a growing number of women</w:t>
      </w:r>
      <w:r>
        <w:rPr>
          <w:color w:val="3B3B3B"/>
          <w:spacing w:val="0"/>
          <w:w w:val="100"/>
          <w:position w:val="0"/>
        </w:rPr>
        <w:t>是量词+名词作主语，</w:t>
      </w:r>
      <w:r>
        <w:rPr>
          <w:rFonts w:ascii="Times New Roman" w:eastAsia="Times New Roman" w:hAnsi="Times New Roman" w:cs="Times New Roman"/>
          <w:color w:val="3B3B3B"/>
          <w:spacing w:val="0"/>
          <w:w w:val="100"/>
          <w:position w:val="0"/>
          <w:sz w:val="19"/>
          <w:szCs w:val="19"/>
          <w:lang w:val="en-US" w:eastAsia="en-US" w:bidi="en-US"/>
        </w:rPr>
        <w:t>the workforce</w:t>
      </w:r>
      <w:r>
        <w:rPr>
          <w:color w:val="3B3B3B"/>
          <w:spacing w:val="0"/>
          <w:w w:val="100"/>
          <w:position w:val="0"/>
        </w:rPr>
        <w:t>是名词作宾语，这句话 缺少谓语成分，</w:t>
      </w:r>
      <w:r>
        <w:rPr>
          <w:rFonts w:ascii="Times New Roman" w:eastAsia="Times New Roman" w:hAnsi="Times New Roman" w:cs="Times New Roman"/>
          <w:color w:val="3B3B3B"/>
          <w:spacing w:val="0"/>
          <w:w w:val="100"/>
          <w:position w:val="0"/>
          <w:sz w:val="19"/>
          <w:szCs w:val="19"/>
          <w:lang w:val="en-US" w:eastAsia="en-US" w:bidi="en-US"/>
        </w:rPr>
        <w:t>In the past few decades</w:t>
      </w:r>
      <w:r>
        <w:rPr>
          <w:color w:val="3B3B3B"/>
          <w:spacing w:val="0"/>
          <w:w w:val="100"/>
          <w:position w:val="0"/>
        </w:rPr>
        <w:t>是介宾短语充当状语，所以空格处应该出现一个 动词，去翻译</w:t>
      </w:r>
      <w:r>
        <w:rPr>
          <w:color w:val="3B3B3B"/>
          <w:spacing w:val="0"/>
          <w:w w:val="100"/>
          <w:position w:val="0"/>
          <w:lang w:val="zh-CN" w:eastAsia="zh-CN" w:bidi="zh-CN"/>
        </w:rPr>
        <w:t>“进</w:t>
      </w:r>
      <w:r>
        <w:rPr>
          <w:color w:val="3B3B3B"/>
          <w:spacing w:val="0"/>
          <w:w w:val="100"/>
          <w:position w:val="0"/>
        </w:rPr>
        <w:t>入”。</w:t>
      </w:r>
    </w:p>
    <w:p>
      <w:pPr>
        <w:pStyle w:val="Style29"/>
        <w:keepNext w:val="0"/>
        <w:keepLines w:val="0"/>
        <w:widowControl w:val="0"/>
        <w:shd w:val="clear" w:color="auto" w:fill="auto"/>
        <w:bidi w:val="0"/>
        <w:spacing w:before="0" w:after="40" w:line="342" w:lineRule="exact"/>
        <w:ind w:left="680" w:right="0" w:hanging="680"/>
        <w:jc w:val="both"/>
        <w:sectPr>
          <w:headerReference w:type="default" r:id="rId250"/>
          <w:footerReference w:type="default" r:id="rId251"/>
          <w:headerReference w:type="even" r:id="rId252"/>
          <w:footerReference w:type="even" r:id="rId253"/>
          <w:footnotePr>
            <w:pos w:val="pageBottom"/>
            <w:numFmt w:val="decimal"/>
            <w:numRestart w:val="continuous"/>
          </w:footnotePr>
          <w:pgSz w:w="10051" w:h="14598"/>
          <w:pgMar w:top="1018" w:right="811" w:bottom="1034" w:left="923" w:header="0" w:footer="606" w:gutter="0"/>
          <w:pgNumType w:start="68"/>
          <w:cols w:space="720"/>
          <w:noEndnote/>
          <w:rtlGutter w:val="0"/>
          <w:docGrid w:linePitch="360"/>
        </w:sectPr>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In the past few decade s</w:t>
      </w:r>
      <w:r>
        <w:rPr>
          <w:color w:val="3B3B3B"/>
          <w:spacing w:val="0"/>
          <w:w w:val="100"/>
          <w:position w:val="0"/>
        </w:rPr>
        <w:t>用于现在完成时</w:t>
      </w:r>
      <w:r>
        <w:rPr>
          <w:rFonts w:ascii="Times New Roman" w:eastAsia="Times New Roman" w:hAnsi="Times New Roman" w:cs="Times New Roman"/>
          <w:color w:val="3B3B3B"/>
          <w:spacing w:val="0"/>
          <w:w w:val="100"/>
          <w:position w:val="0"/>
          <w:sz w:val="19"/>
          <w:szCs w:val="19"/>
          <w:lang w:val="en-US" w:eastAsia="en-US" w:bidi="en-US"/>
        </w:rPr>
        <w:t>,entered</w:t>
      </w:r>
      <w:r>
        <w:rPr>
          <w:color w:val="3B3B3B"/>
          <w:spacing w:val="0"/>
          <w:w w:val="100"/>
          <w:position w:val="0"/>
        </w:rPr>
        <w:t>是一般过去式，所以错误。如果时间状 语是</w:t>
      </w:r>
      <w:r>
        <w:rPr>
          <w:rFonts w:ascii="Times New Roman" w:eastAsia="Times New Roman" w:hAnsi="Times New Roman" w:cs="Times New Roman"/>
          <w:color w:val="3B3B3B"/>
          <w:spacing w:val="0"/>
          <w:w w:val="100"/>
          <w:position w:val="0"/>
          <w:sz w:val="19"/>
          <w:szCs w:val="19"/>
          <w:lang w:val="en-US" w:eastAsia="en-US" w:bidi="en-US"/>
        </w:rPr>
        <w:t>“in the past”</w:t>
      </w:r>
      <w:r>
        <w:rPr>
          <w:rFonts w:ascii="Times New Roman" w:eastAsia="Times New Roman" w:hAnsi="Times New Roman" w:cs="Times New Roman"/>
          <w:color w:val="3B3B3B"/>
          <w:spacing w:val="0"/>
          <w:w w:val="100"/>
          <w:position w:val="0"/>
          <w:sz w:val="19"/>
          <w:szCs w:val="19"/>
        </w:rPr>
        <w:t>,</w:t>
      </w:r>
      <w:r>
        <w:rPr>
          <w:color w:val="3B3B3B"/>
          <w:spacing w:val="0"/>
          <w:w w:val="100"/>
          <w:position w:val="0"/>
        </w:rPr>
        <w:t>—般用一般过去时，针对的是过去发生的事情，而</w:t>
      </w:r>
      <w:r>
        <w:rPr>
          <w:rFonts w:ascii="Times New Roman" w:eastAsia="Times New Roman" w:hAnsi="Times New Roman" w:cs="Times New Roman"/>
          <w:color w:val="3B3B3B"/>
          <w:spacing w:val="0"/>
          <w:w w:val="100"/>
          <w:position w:val="0"/>
          <w:sz w:val="19"/>
          <w:szCs w:val="19"/>
          <w:vertAlign w:val="superscript"/>
          <w:lang w:val="en-US" w:eastAsia="en-US" w:bidi="en-US"/>
        </w:rPr>
        <w:t>K</w:t>
      </w:r>
      <w:r>
        <w:rPr>
          <w:rFonts w:ascii="Times New Roman" w:eastAsia="Times New Roman" w:hAnsi="Times New Roman" w:cs="Times New Roman"/>
          <w:color w:val="3B3B3B"/>
          <w:spacing w:val="0"/>
          <w:w w:val="100"/>
          <w:position w:val="0"/>
          <w:sz w:val="19"/>
          <w:szCs w:val="19"/>
          <w:lang w:val="en-US" w:eastAsia="en-US" w:bidi="en-US"/>
        </w:rPr>
        <w:t>in the past few decades"</w:t>
      </w:r>
      <w:r>
        <w:rPr>
          <w:color w:val="3B3B3B"/>
          <w:spacing w:val="0"/>
          <w:w w:val="100"/>
          <w:position w:val="0"/>
        </w:rPr>
        <w:t>针对的是现在，强调的是过去几十年对现在的影响，要用现在完成时。</w:t>
      </w:r>
    </w:p>
    <w:p>
      <w:pPr>
        <w:pStyle w:val="Style150"/>
        <w:keepNext w:val="0"/>
        <w:keepLines w:val="0"/>
        <w:widowControl w:val="0"/>
        <w:shd w:val="clear" w:color="auto" w:fill="auto"/>
        <w:bidi w:val="0"/>
        <w:spacing w:before="0" w:after="240" w:line="240" w:lineRule="auto"/>
        <w:ind w:left="0" w:right="0" w:firstLine="0"/>
        <w:jc w:val="left"/>
      </w:pPr>
      <w:r>
        <w:rPr>
          <w:spacing w:val="0"/>
          <w:w w:val="100"/>
          <w:position w:val="0"/>
        </w:rPr>
        <w:t>家;</w:t>
      </w:r>
      <w:r>
        <w:rPr>
          <w:spacing w:val="0"/>
          <w:w w:val="100"/>
          <w:position w:val="0"/>
          <w:lang w:val="en-US" w:eastAsia="en-US" w:bidi="en-US"/>
        </w:rPr>
        <w:t>fc</w:t>
      </w:r>
      <w:r>
        <w:rPr>
          <w:spacing w:val="0"/>
          <w:w w:val="100"/>
          <w:position w:val="0"/>
        </w:rPr>
        <w:t>手把手数你縮</w:t>
      </w:r>
      <w:r>
        <w:rPr>
          <w:rFonts w:ascii="Times New Roman" w:eastAsia="Times New Roman" w:hAnsi="Times New Roman" w:cs="Times New Roman"/>
          <w:b/>
          <w:bCs/>
          <w:spacing w:val="0"/>
          <w:w w:val="100"/>
          <w:position w:val="0"/>
          <w:sz w:val="28"/>
          <w:szCs w:val="28"/>
          <w:lang w:val="en-US" w:eastAsia="en-US" w:bidi="en-US"/>
        </w:rPr>
        <w:t>N</w:t>
      </w:r>
      <w:r>
        <w:rPr>
          <w:spacing w:val="0"/>
          <w:w w:val="100"/>
          <w:position w:val="0"/>
          <w:lang w:val="en-US" w:eastAsia="en-US" w:bidi="en-US"/>
        </w:rPr>
        <w:t>、</w:t>
      </w:r>
      <w:r>
        <w:rPr>
          <w:spacing w:val="0"/>
          <w:w w:val="100"/>
          <w:position w:val="0"/>
        </w:rPr>
        <w:t>时搞懂美支语法</w:t>
      </w:r>
    </w:p>
    <w:p>
      <w:pPr>
        <w:pStyle w:val="Style19"/>
        <w:keepNext w:val="0"/>
        <w:keepLines w:val="0"/>
        <w:widowControl w:val="0"/>
        <w:shd w:val="clear" w:color="auto" w:fill="auto"/>
        <w:bidi w:val="0"/>
        <w:spacing w:before="0" w:after="80" w:line="274" w:lineRule="exact"/>
        <w:ind w:left="0" w:right="0" w:firstLine="42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In the past few decades</w:t>
      </w:r>
      <w:r>
        <w:rPr>
          <w:rFonts w:ascii="SimSun" w:eastAsia="SimSun" w:hAnsi="SimSun" w:cs="SimSun"/>
          <w:spacing w:val="0"/>
          <w:w w:val="100"/>
          <w:position w:val="0"/>
          <w:sz w:val="17"/>
          <w:szCs w:val="17"/>
          <w:lang w:val="zh-TW" w:eastAsia="zh-TW" w:bidi="zh-TW"/>
        </w:rPr>
        <w:t>用于现在完成时，</w:t>
      </w:r>
      <w:r>
        <w:rPr>
          <w:rFonts w:ascii="Times New Roman" w:eastAsia="Times New Roman" w:hAnsi="Times New Roman" w:cs="Times New Roman"/>
          <w:spacing w:val="0"/>
          <w:w w:val="100"/>
          <w:position w:val="0"/>
          <w:sz w:val="19"/>
          <w:szCs w:val="19"/>
          <w:lang w:val="en-US" w:eastAsia="en-US" w:bidi="en-US"/>
        </w:rPr>
        <w:t>are entering</w:t>
      </w:r>
      <w:r>
        <w:rPr>
          <w:rFonts w:ascii="SimSun" w:eastAsia="SimSun" w:hAnsi="SimSun" w:cs="SimSun"/>
          <w:spacing w:val="0"/>
          <w:w w:val="100"/>
          <w:position w:val="0"/>
          <w:sz w:val="17"/>
          <w:szCs w:val="17"/>
          <w:lang w:val="zh-TW" w:eastAsia="zh-TW" w:bidi="zh-TW"/>
        </w:rPr>
        <w:t>是现在进行时，所以错误。</w:t>
      </w:r>
    </w:p>
    <w:p>
      <w:pPr>
        <w:pStyle w:val="Style19"/>
        <w:keepNext w:val="0"/>
        <w:keepLines w:val="0"/>
        <w:widowControl w:val="0"/>
        <w:shd w:val="clear" w:color="auto" w:fill="auto"/>
        <w:bidi w:val="0"/>
        <w:spacing w:before="0" w:after="80" w:line="274" w:lineRule="exact"/>
        <w:ind w:left="0" w:right="0" w:firstLine="42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In the past few decades</w:t>
      </w:r>
      <w:r>
        <w:rPr>
          <w:rFonts w:ascii="SimSun" w:eastAsia="SimSun" w:hAnsi="SimSun" w:cs="SimSun"/>
          <w:spacing w:val="0"/>
          <w:w w:val="100"/>
          <w:position w:val="0"/>
          <w:sz w:val="17"/>
          <w:szCs w:val="17"/>
          <w:lang w:val="zh-TW" w:eastAsia="zh-TW" w:bidi="zh-TW"/>
        </w:rPr>
        <w:t>用于现在完成时，</w:t>
      </w:r>
      <w:r>
        <w:rPr>
          <w:rFonts w:ascii="Times New Roman" w:eastAsia="Times New Roman" w:hAnsi="Times New Roman" w:cs="Times New Roman"/>
          <w:spacing w:val="0"/>
          <w:w w:val="100"/>
          <w:position w:val="0"/>
          <w:sz w:val="19"/>
          <w:szCs w:val="19"/>
          <w:lang w:val="en-US" w:eastAsia="en-US" w:bidi="en-US"/>
        </w:rPr>
        <w:t>had entered</w:t>
      </w:r>
      <w:r>
        <w:rPr>
          <w:rFonts w:ascii="SimSun" w:eastAsia="SimSun" w:hAnsi="SimSun" w:cs="SimSun"/>
          <w:spacing w:val="0"/>
          <w:w w:val="100"/>
          <w:position w:val="0"/>
          <w:sz w:val="17"/>
          <w:szCs w:val="17"/>
          <w:lang w:val="zh-TW" w:eastAsia="zh-TW" w:bidi="zh-TW"/>
        </w:rPr>
        <w:t>是过去完成时，所以错误。</w:t>
      </w:r>
    </w:p>
    <w:p>
      <w:pPr>
        <w:pStyle w:val="Style100"/>
        <w:keepNext w:val="0"/>
        <w:keepLines w:val="0"/>
        <w:widowControl w:val="0"/>
        <w:shd w:val="clear" w:color="auto" w:fill="auto"/>
        <w:bidi w:val="0"/>
        <w:spacing w:before="0" w:after="0" w:line="274" w:lineRule="exact"/>
        <w:ind w:left="0" w:right="0" w:firstLine="420"/>
        <w:jc w:val="left"/>
      </w:pPr>
      <w:r>
        <w:rPr>
          <w:spacing w:val="0"/>
          <w:w w:val="100"/>
          <w:position w:val="0"/>
        </w:rPr>
        <w:t>结构：</w:t>
      </w:r>
    </w:p>
    <w:p>
      <w:pPr>
        <w:pStyle w:val="Style19"/>
        <w:keepNext w:val="0"/>
        <w:keepLines w:val="0"/>
        <w:widowControl w:val="0"/>
        <w:shd w:val="clear" w:color="auto" w:fill="auto"/>
        <w:tabs>
          <w:tab w:pos="5429" w:val="left"/>
        </w:tabs>
        <w:bidi w:val="0"/>
        <w:spacing w:before="0" w:after="0" w:line="274" w:lineRule="exact"/>
        <w:ind w:left="1080" w:right="0" w:firstLine="0"/>
        <w:jc w:val="right"/>
        <w:rPr>
          <w:sz w:val="17"/>
          <w:szCs w:val="17"/>
        </w:rPr>
      </w:pPr>
      <w:r>
        <w:rPr>
          <w:rFonts w:ascii="Times New Roman" w:eastAsia="Times New Roman" w:hAnsi="Times New Roman" w:cs="Times New Roman"/>
          <w:color w:val="E39B85"/>
          <w:spacing w:val="0"/>
          <w:w w:val="100"/>
          <w:position w:val="0"/>
          <w:sz w:val="19"/>
          <w:szCs w:val="19"/>
          <w:lang w:val="en-US" w:eastAsia="en-US" w:bidi="en-US"/>
        </w:rPr>
        <w:t>In the past few decade</w:t>
      </w:r>
      <w:r>
        <w:rPr>
          <w:rFonts w:ascii="SimSun" w:eastAsia="SimSun" w:hAnsi="SimSun" w:cs="SimSun"/>
          <w:color w:val="E39B85"/>
          <w:spacing w:val="0"/>
          <w:w w:val="100"/>
          <w:position w:val="0"/>
          <w:sz w:val="17"/>
          <w:szCs w:val="17"/>
          <w:lang w:val="en-US" w:eastAsia="en-US" w:bidi="en-US"/>
        </w:rPr>
        <w:t xml:space="preserve">、 </w:t>
      </w:r>
      <w:r>
        <w:rPr>
          <w:rFonts w:ascii="Times New Roman" w:eastAsia="Times New Roman" w:hAnsi="Times New Roman" w:cs="Times New Roman"/>
          <w:spacing w:val="0"/>
          <w:w w:val="100"/>
          <w:position w:val="0"/>
          <w:sz w:val="19"/>
          <w:szCs w:val="19"/>
          <w:lang w:val="en-US" w:eastAsia="en-US" w:bidi="en-US"/>
        </w:rPr>
        <w:t xml:space="preserve">a growing number of women </w:t>
      </w:r>
      <w:r>
        <w:rPr>
          <w:rFonts w:ascii="Times New Roman" w:eastAsia="Times New Roman" w:hAnsi="Times New Roman" w:cs="Times New Roman"/>
          <w:color w:val="E39B85"/>
          <w:spacing w:val="0"/>
          <w:w w:val="100"/>
          <w:position w:val="0"/>
          <w:sz w:val="19"/>
          <w:szCs w:val="19"/>
          <w:lang w:val="en-US" w:eastAsia="en-US" w:bidi="en-US"/>
        </w:rPr>
        <w:t xml:space="preserve">&lt;:ve enter. </w:t>
      </w:r>
      <w:r>
        <w:rPr>
          <w:rFonts w:ascii="Times New Roman" w:eastAsia="Times New Roman" w:hAnsi="Times New Roman" w:cs="Times New Roman"/>
          <w:spacing w:val="0"/>
          <w:w w:val="100"/>
          <w:position w:val="0"/>
          <w:sz w:val="19"/>
          <w:szCs w:val="19"/>
          <w:lang w:val="en-US" w:eastAsia="en-US" w:bidi="en-US"/>
        </w:rPr>
        <w:t xml:space="preserve">the workforce. </w:t>
      </w:r>
      <w:r>
        <w:rPr>
          <w:rFonts w:ascii="SimSun" w:eastAsia="SimSun" w:hAnsi="SimSun" w:cs="SimSun"/>
          <w:spacing w:val="0"/>
          <w:w w:val="100"/>
          <w:position w:val="0"/>
          <w:sz w:val="17"/>
          <w:szCs w:val="17"/>
          <w:lang w:val="zh-TW" w:eastAsia="zh-TW" w:bidi="zh-TW"/>
        </w:rPr>
        <w:t>量词</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名词充当主语</w:t>
        <w:tab/>
      </w:r>
      <w:r>
        <w:rPr>
          <w:rFonts w:ascii="SimSun" w:eastAsia="SimSun" w:hAnsi="SimSun" w:cs="SimSun"/>
          <w:color w:val="E39B85"/>
          <w:spacing w:val="0"/>
          <w:w w:val="100"/>
          <w:position w:val="0"/>
          <w:sz w:val="17"/>
          <w:szCs w:val="17"/>
          <w:lang w:val="zh-TW" w:eastAsia="zh-TW" w:bidi="zh-TW"/>
        </w:rPr>
        <w:t xml:space="preserve">助动词+动词充 </w:t>
      </w:r>
      <w:r>
        <w:rPr>
          <w:rFonts w:ascii="SimSun" w:eastAsia="SimSun" w:hAnsi="SimSun" w:cs="SimSun"/>
          <w:spacing w:val="0"/>
          <w:w w:val="100"/>
          <w:position w:val="0"/>
          <w:sz w:val="17"/>
          <w:szCs w:val="17"/>
          <w:lang w:val="zh-TW" w:eastAsia="zh-TW" w:bidi="zh-TW"/>
        </w:rPr>
        <w:t>名词充当宾语</w:t>
      </w:r>
    </w:p>
    <w:p>
      <w:pPr>
        <w:pStyle w:val="Style29"/>
        <w:keepNext w:val="0"/>
        <w:keepLines w:val="0"/>
        <w:widowControl w:val="0"/>
        <w:shd w:val="clear" w:color="auto" w:fill="auto"/>
        <w:bidi w:val="0"/>
        <w:spacing w:before="0" w:after="80" w:line="274" w:lineRule="exact"/>
        <w:ind w:left="0" w:right="0" w:firstLine="0"/>
        <w:jc w:val="center"/>
      </w:pPr>
      <w:r>
        <w:rPr>
          <w:color w:val="E39B85"/>
          <w:spacing w:val="0"/>
          <w:w w:val="100"/>
          <w:position w:val="0"/>
        </w:rPr>
        <w:t>当谓语</w:t>
      </w:r>
    </w:p>
    <w:p>
      <w:pPr>
        <w:pStyle w:val="Style19"/>
        <w:keepNext w:val="0"/>
        <w:keepLines w:val="0"/>
        <w:widowControl w:val="0"/>
        <w:numPr>
          <w:ilvl w:val="0"/>
          <w:numId w:val="149"/>
        </w:numPr>
        <w:shd w:val="clear" w:color="auto" w:fill="auto"/>
        <w:bidi w:val="0"/>
        <w:spacing w:before="0" w:after="0" w:line="335" w:lineRule="exact"/>
        <w:ind w:left="0" w:right="0" w:firstLine="280"/>
        <w:jc w:val="left"/>
      </w:pPr>
      <w:bookmarkStart w:id="444" w:name="bookmark444"/>
      <w:bookmarkEnd w:id="444"/>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19"/>
        <w:keepNext w:val="0"/>
        <w:keepLines w:val="0"/>
        <w:widowControl w:val="0"/>
        <w:shd w:val="clear" w:color="auto" w:fill="auto"/>
        <w:bidi w:val="0"/>
        <w:spacing w:before="0" w:after="0" w:line="324" w:lineRule="exact"/>
        <w:ind w:left="1000" w:right="0" w:hanging="580"/>
        <w:jc w:val="left"/>
        <w:rPr>
          <w:sz w:val="17"/>
          <w:szCs w:val="17"/>
        </w:rPr>
      </w:pPr>
      <w:r>
        <w:rPr>
          <w:rFonts w:ascii="SimSun" w:eastAsia="SimSun" w:hAnsi="SimSun" w:cs="SimSun"/>
          <w:spacing w:val="0"/>
          <w:w w:val="100"/>
          <w:position w:val="0"/>
          <w:sz w:val="17"/>
          <w:szCs w:val="17"/>
          <w:lang w:val="zh-TW" w:eastAsia="zh-TW" w:bidi="zh-TW"/>
        </w:rPr>
        <w:t>思路：</w:t>
      </w:r>
      <w:r>
        <w:rPr>
          <w:rFonts w:ascii="Times New Roman" w:eastAsia="Times New Roman" w:hAnsi="Times New Roman" w:cs="Times New Roman"/>
          <w:spacing w:val="0"/>
          <w:w w:val="100"/>
          <w:position w:val="0"/>
          <w:sz w:val="19"/>
          <w:szCs w:val="19"/>
          <w:lang w:val="en-US" w:eastAsia="en-US" w:bidi="en-US"/>
        </w:rPr>
        <w:t>outsourcing jobs to robots</w:t>
      </w:r>
      <w:r>
        <w:rPr>
          <w:rFonts w:ascii="SimSun" w:eastAsia="SimSun" w:hAnsi="SimSun" w:cs="SimSun"/>
          <w:spacing w:val="0"/>
          <w:w w:val="100"/>
          <w:position w:val="0"/>
          <w:sz w:val="17"/>
          <w:szCs w:val="17"/>
          <w:lang w:val="zh-TW" w:eastAsia="zh-TW" w:bidi="zh-TW"/>
        </w:rPr>
        <w:t>是名词词组作主语，</w:t>
      </w:r>
      <w:r>
        <w:rPr>
          <w:rFonts w:ascii="Times New Roman" w:eastAsia="Times New Roman" w:hAnsi="Times New Roman" w:cs="Times New Roman"/>
          <w:spacing w:val="0"/>
          <w:w w:val="100"/>
          <w:position w:val="0"/>
          <w:sz w:val="19"/>
          <w:szCs w:val="19"/>
          <w:lang w:val="en-US" w:eastAsia="en-US" w:bidi="en-US"/>
        </w:rPr>
        <w:t>for many people</w:t>
      </w:r>
      <w:r>
        <w:rPr>
          <w:rFonts w:ascii="SimSun" w:eastAsia="SimSun" w:hAnsi="SimSun" w:cs="SimSun"/>
          <w:spacing w:val="0"/>
          <w:w w:val="100"/>
          <w:position w:val="0"/>
          <w:sz w:val="17"/>
          <w:szCs w:val="17"/>
          <w:lang w:val="zh-TW" w:eastAsia="zh-TW" w:bidi="zh-TW"/>
        </w:rPr>
        <w:t xml:space="preserve">是介宾短语作状语， </w:t>
      </w:r>
      <w:r>
        <w:rPr>
          <w:rFonts w:ascii="Times New Roman" w:eastAsia="Times New Roman" w:hAnsi="Times New Roman" w:cs="Times New Roman"/>
          <w:spacing w:val="0"/>
          <w:w w:val="100"/>
          <w:position w:val="0"/>
          <w:sz w:val="19"/>
          <w:szCs w:val="19"/>
          <w:lang w:val="en-US" w:eastAsia="en-US" w:bidi="en-US"/>
        </w:rPr>
        <w:t>Twenty years ago</w:t>
      </w:r>
      <w:r>
        <w:rPr>
          <w:rFonts w:ascii="SimSun" w:eastAsia="SimSun" w:hAnsi="SimSun" w:cs="SimSun"/>
          <w:spacing w:val="0"/>
          <w:w w:val="100"/>
          <w:position w:val="0"/>
          <w:sz w:val="17"/>
          <w:szCs w:val="17"/>
          <w:lang w:val="zh-TW" w:eastAsia="zh-TW" w:bidi="zh-TW"/>
        </w:rPr>
        <w:t>作状语，所以空格处应该出现</w:t>
      </w:r>
      <w:r>
        <w:rPr>
          <w:rFonts w:ascii="SimSun" w:eastAsia="SimSun" w:hAnsi="SimSun" w:cs="SimSun"/>
          <w:spacing w:val="0"/>
          <w:w w:val="100"/>
          <w:position w:val="0"/>
          <w:sz w:val="17"/>
          <w:szCs w:val="17"/>
          <w:lang w:val="en-US" w:eastAsia="en-US" w:bidi="en-US"/>
        </w:rPr>
        <w:t>一</w:t>
      </w:r>
      <w:r>
        <w:rPr>
          <w:rFonts w:ascii="SimSun" w:eastAsia="SimSun" w:hAnsi="SimSun" w:cs="SimSun"/>
          <w:spacing w:val="0"/>
          <w:w w:val="100"/>
          <w:position w:val="0"/>
          <w:sz w:val="17"/>
          <w:szCs w:val="17"/>
          <w:lang w:val="zh-TW" w:eastAsia="zh-TW" w:bidi="zh-TW"/>
        </w:rPr>
        <w:t>^动词+名词，去翻译“不可想象的”。</w:t>
      </w:r>
    </w:p>
    <w:p>
      <w:pPr>
        <w:pStyle w:val="Style19"/>
        <w:keepNext w:val="0"/>
        <w:keepLines w:val="0"/>
        <w:widowControl w:val="0"/>
        <w:shd w:val="clear" w:color="auto" w:fill="auto"/>
        <w:bidi w:val="0"/>
        <w:spacing w:before="0" w:after="0" w:line="335" w:lineRule="exact"/>
        <w:ind w:left="0" w:right="0" w:firstLine="42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Twenty years ago</w:t>
      </w:r>
      <w:r>
        <w:rPr>
          <w:rFonts w:ascii="SimSun" w:eastAsia="SimSun" w:hAnsi="SimSun" w:cs="SimSun"/>
          <w:spacing w:val="0"/>
          <w:w w:val="100"/>
          <w:position w:val="0"/>
          <w:sz w:val="17"/>
          <w:szCs w:val="17"/>
          <w:lang w:val="zh-TW" w:eastAsia="zh-TW" w:bidi="zh-TW"/>
        </w:rPr>
        <w:t>用于一般过去时，</w:t>
      </w:r>
      <w:r>
        <w:rPr>
          <w:rFonts w:ascii="Times New Roman" w:eastAsia="Times New Roman" w:hAnsi="Times New Roman" w:cs="Times New Roman"/>
          <w:spacing w:val="0"/>
          <w:w w:val="100"/>
          <w:position w:val="0"/>
          <w:sz w:val="19"/>
          <w:szCs w:val="19"/>
          <w:lang w:val="en-US" w:eastAsia="en-US" w:bidi="en-US"/>
        </w:rPr>
        <w:t>had existed</w:t>
      </w:r>
      <w:r>
        <w:rPr>
          <w:rFonts w:ascii="SimSun" w:eastAsia="SimSun" w:hAnsi="SimSun" w:cs="SimSun"/>
          <w:spacing w:val="0"/>
          <w:w w:val="100"/>
          <w:position w:val="0"/>
          <w:sz w:val="17"/>
          <w:szCs w:val="17"/>
          <w:lang w:val="zh-TW" w:eastAsia="zh-TW" w:bidi="zh-TW"/>
        </w:rPr>
        <w:t>是过去完成时，所以错误。</w:t>
      </w:r>
    </w:p>
    <w:p>
      <w:pPr>
        <w:pStyle w:val="Style29"/>
        <w:keepNext w:val="0"/>
        <w:keepLines w:val="0"/>
        <w:widowControl w:val="0"/>
        <w:shd w:val="clear" w:color="auto" w:fill="auto"/>
        <w:bidi w:val="0"/>
        <w:spacing w:before="0" w:after="0" w:line="335" w:lineRule="exact"/>
        <w:ind w:left="1000" w:right="0" w:hanging="5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Twenty years ago</w:t>
      </w:r>
      <w:r>
        <w:rPr>
          <w:spacing w:val="0"/>
          <w:w w:val="100"/>
          <w:position w:val="0"/>
        </w:rPr>
        <w:t>用于一般过去时，</w:t>
      </w:r>
      <w:r>
        <w:rPr>
          <w:rFonts w:ascii="Times New Roman" w:eastAsia="Times New Roman" w:hAnsi="Times New Roman" w:cs="Times New Roman"/>
          <w:spacing w:val="0"/>
          <w:w w:val="100"/>
          <w:position w:val="0"/>
          <w:sz w:val="19"/>
          <w:szCs w:val="19"/>
          <w:lang w:val="en-US" w:eastAsia="en-US" w:bidi="en-US"/>
        </w:rPr>
        <w:t>was existing</w:t>
      </w:r>
      <w:r>
        <w:rPr>
          <w:spacing w:val="0"/>
          <w:w w:val="100"/>
          <w:position w:val="0"/>
        </w:rPr>
        <w:t>是过去进行时（强调过去某个时间点存在）, 所以错误。</w:t>
      </w:r>
    </w:p>
    <w:p>
      <w:pPr>
        <w:pStyle w:val="Style29"/>
        <w:keepNext w:val="0"/>
        <w:keepLines w:val="0"/>
        <w:widowControl w:val="0"/>
        <w:shd w:val="clear" w:color="auto" w:fill="auto"/>
        <w:bidi w:val="0"/>
        <w:spacing w:before="0" w:after="140" w:line="338" w:lineRule="exact"/>
        <w:ind w:left="1000" w:right="0" w:hanging="5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Twenty years ago</w:t>
      </w:r>
      <w:r>
        <w:rPr>
          <w:spacing w:val="0"/>
          <w:w w:val="100"/>
          <w:position w:val="0"/>
        </w:rPr>
        <w:t>用于一般过去时，</w:t>
      </w:r>
      <w:r>
        <w:rPr>
          <w:rFonts w:ascii="Times New Roman" w:eastAsia="Times New Roman" w:hAnsi="Times New Roman" w:cs="Times New Roman"/>
          <w:spacing w:val="0"/>
          <w:w w:val="100"/>
          <w:position w:val="0"/>
          <w:sz w:val="19"/>
          <w:szCs w:val="19"/>
          <w:lang w:val="en-US" w:eastAsia="en-US" w:bidi="en-US"/>
        </w:rPr>
        <w:t>exists</w:t>
      </w:r>
      <w:r>
        <w:rPr>
          <w:spacing w:val="0"/>
          <w:w w:val="100"/>
          <w:position w:val="0"/>
        </w:rPr>
        <w:t>是一般现在时（表示现在发生，过去未必发生）， 所以错误。</w:t>
      </w:r>
    </w:p>
    <w:p>
      <w:pPr>
        <w:pStyle w:val="Style100"/>
        <w:keepNext w:val="0"/>
        <w:keepLines w:val="0"/>
        <w:widowControl w:val="0"/>
        <w:shd w:val="clear" w:color="auto" w:fill="auto"/>
        <w:bidi w:val="0"/>
        <w:spacing w:before="0" w:after="0" w:line="240" w:lineRule="auto"/>
        <w:ind w:left="0" w:right="0" w:firstLine="420"/>
        <w:jc w:val="left"/>
      </w:pPr>
      <w:r>
        <w:rPr>
          <w:spacing w:val="0"/>
          <w:w w:val="100"/>
          <w:position w:val="0"/>
        </w:rPr>
        <w:t>结构:</w:t>
      </w:r>
    </w:p>
    <w:p>
      <w:pPr>
        <w:widowControl w:val="0"/>
        <w:spacing w:line="1" w:lineRule="exact"/>
        <w:sectPr>
          <w:headerReference w:type="default" r:id="rId254"/>
          <w:footerReference w:type="default" r:id="rId255"/>
          <w:headerReference w:type="even" r:id="rId256"/>
          <w:footerReference w:type="even" r:id="rId257"/>
          <w:footnotePr>
            <w:pos w:val="pageBottom"/>
            <w:numFmt w:val="decimal"/>
            <w:numRestart w:val="continuous"/>
          </w:footnotePr>
          <w:pgSz w:w="10051" w:h="14598"/>
          <w:pgMar w:top="569" w:right="619" w:bottom="812" w:left="1087" w:header="141" w:footer="384" w:gutter="0"/>
          <w:cols w:space="720"/>
          <w:noEndnote/>
          <w:rtlGutter w:val="0"/>
          <w:docGrid w:linePitch="360"/>
        </w:sectPr>
      </w:pPr>
      <w:r>
        <mc:AlternateContent>
          <mc:Choice Requires="wps">
            <w:drawing>
              <wp:anchor distT="29845" distB="0" distL="0" distR="0" simplePos="0" relativeHeight="125829707" behindDoc="0" locked="0" layoutInCell="1" allowOverlap="1">
                <wp:simplePos x="0" y="0"/>
                <wp:positionH relativeFrom="page">
                  <wp:posOffset>1369060</wp:posOffset>
                </wp:positionH>
                <wp:positionV relativeFrom="paragraph">
                  <wp:posOffset>29845</wp:posOffset>
                </wp:positionV>
                <wp:extent cx="2557780" cy="640080"/>
                <wp:wrapTopAndBottom/>
                <wp:docPr id="548" name="Shape 548"/>
                <a:graphic xmlns:a="http://schemas.openxmlformats.org/drawingml/2006/main">
                  <a:graphicData uri="http://schemas.microsoft.com/office/word/2010/wordprocessingShape">
                    <wps:wsp>
                      <wps:cNvSpPr txBox="1"/>
                      <wps:spPr>
                        <a:xfrm>
                          <a:ext cx="2557780" cy="64008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both"/>
                            </w:pPr>
                            <w:r>
                              <w:rPr>
                                <w:rFonts w:ascii="Times New Roman" w:eastAsia="Times New Roman" w:hAnsi="Times New Roman" w:cs="Times New Roman"/>
                                <w:color w:val="E39B85"/>
                                <w:spacing w:val="0"/>
                                <w:w w:val="100"/>
                                <w:position w:val="0"/>
                                <w:lang w:val="en-US" w:eastAsia="en-US" w:bidi="en-US"/>
                              </w:rPr>
                              <w:t xml:space="preserve">Twenty years ago, </w:t>
                            </w:r>
                            <w:r>
                              <w:rPr>
                                <w:rFonts w:ascii="Times New Roman" w:eastAsia="Times New Roman" w:hAnsi="Times New Roman" w:cs="Times New Roman"/>
                                <w:spacing w:val="0"/>
                                <w:w w:val="100"/>
                                <w:position w:val="0"/>
                                <w:lang w:val="en-US" w:eastAsia="en-US" w:bidi="en-US"/>
                              </w:rPr>
                              <w:t xml:space="preserve">outsourcing jobs to robots </w:t>
                            </w:r>
                            <w:r>
                              <w:rPr>
                                <w:rFonts w:ascii="Times New Roman" w:eastAsia="Times New Roman" w:hAnsi="Times New Roman" w:cs="Times New Roman"/>
                                <w:color w:val="E39B85"/>
                                <w:spacing w:val="0"/>
                                <w:w w:val="100"/>
                                <w:position w:val="0"/>
                                <w:lang w:val="en-US" w:eastAsia="en-US" w:bidi="en-US"/>
                              </w:rPr>
                              <w:t>existed</w:t>
                            </w:r>
                          </w:p>
                          <w:p>
                            <w:pPr>
                              <w:pStyle w:val="Style29"/>
                              <w:keepNext w:val="0"/>
                              <w:keepLines w:val="0"/>
                              <w:widowControl w:val="0"/>
                              <w:shd w:val="clear" w:color="auto" w:fill="auto"/>
                              <w:bidi w:val="0"/>
                              <w:spacing w:before="0" w:after="40" w:line="240" w:lineRule="auto"/>
                              <w:ind w:left="0" w:right="0" w:firstLine="0"/>
                              <w:jc w:val="right"/>
                            </w:pPr>
                            <w:r>
                              <w:rPr>
                                <w:color w:val="E39B85"/>
                                <w:spacing w:val="0"/>
                                <w:w w:val="100"/>
                                <w:position w:val="0"/>
                              </w:rPr>
                              <w:t xml:space="preserve">名词词组+ </w:t>
                            </w:r>
                            <w:r>
                              <w:rPr>
                                <w:rFonts w:ascii="Times New Roman" w:eastAsia="Times New Roman" w:hAnsi="Times New Roman" w:cs="Times New Roman"/>
                                <w:color w:val="E39B85"/>
                                <w:spacing w:val="0"/>
                                <w:w w:val="100"/>
                                <w:position w:val="0"/>
                                <w:sz w:val="19"/>
                                <w:szCs w:val="19"/>
                                <w:lang w:val="en-US" w:eastAsia="en-US" w:bidi="en-US"/>
                              </w:rPr>
                              <w:t>ago</w:t>
                            </w:r>
                            <w:r>
                              <w:rPr>
                                <w:spacing w:val="0"/>
                                <w:w w:val="100"/>
                                <w:position w:val="0"/>
                              </w:rPr>
                              <w:t>动名词词组充当主语</w:t>
                            </w:r>
                            <w:r>
                              <w:rPr>
                                <w:color w:val="E39B85"/>
                                <w:spacing w:val="0"/>
                                <w:w w:val="100"/>
                                <w:position w:val="0"/>
                              </w:rPr>
                              <w:t>不及物</w:t>
                            </w:r>
                          </w:p>
                          <w:p>
                            <w:pPr>
                              <w:pStyle w:val="Style29"/>
                              <w:keepNext w:val="0"/>
                              <w:keepLines w:val="0"/>
                              <w:widowControl w:val="0"/>
                              <w:shd w:val="clear" w:color="auto" w:fill="auto"/>
                              <w:tabs>
                                <w:tab w:pos="3326" w:val="left"/>
                              </w:tabs>
                              <w:bidi w:val="0"/>
                              <w:spacing w:before="0" w:after="40" w:line="240" w:lineRule="auto"/>
                              <w:ind w:left="0" w:right="0" w:firstLine="0"/>
                              <w:jc w:val="right"/>
                            </w:pPr>
                            <w:r>
                              <w:rPr>
                                <w:color w:val="E39B85"/>
                                <w:spacing w:val="0"/>
                                <w:w w:val="100"/>
                                <w:position w:val="0"/>
                              </w:rPr>
                              <w:t>充当时间状语</w:t>
                              <w:tab/>
                              <w:t>动词充</w:t>
                            </w:r>
                          </w:p>
                          <w:p>
                            <w:pPr>
                              <w:pStyle w:val="Style29"/>
                              <w:keepNext w:val="0"/>
                              <w:keepLines w:val="0"/>
                              <w:widowControl w:val="0"/>
                              <w:shd w:val="clear" w:color="auto" w:fill="auto"/>
                              <w:bidi w:val="0"/>
                              <w:spacing w:before="0" w:after="40" w:line="240" w:lineRule="auto"/>
                              <w:ind w:left="0" w:right="0" w:firstLine="0"/>
                              <w:jc w:val="right"/>
                            </w:pPr>
                            <w:r>
                              <w:rPr>
                                <w:color w:val="E39B85"/>
                                <w:spacing w:val="0"/>
                                <w:w w:val="100"/>
                                <w:position w:val="0"/>
                              </w:rPr>
                              <w:t>当谓语</w:t>
                            </w:r>
                          </w:p>
                        </w:txbxContent>
                      </wps:txbx>
                      <wps:bodyPr lIns="0" tIns="0" rIns="0" bIns="0">
                        <a:noAutoFit/>
                      </wps:bodyPr>
                    </wps:wsp>
                  </a:graphicData>
                </a:graphic>
              </wp:anchor>
            </w:drawing>
          </mc:Choice>
          <mc:Fallback>
            <w:pict>
              <v:shape id="_x0000_s1574" type="#_x0000_t202" style="position:absolute;margin-left:107.8pt;margin-top:2.3500000000000001pt;width:201.40000000000001pt;height:50.399999999999999pt;z-index:-125829046;mso-wrap-distance-left:0;mso-wrap-distance-top:2.3500000000000001pt;mso-wrap-distance-right:0;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both"/>
                      </w:pPr>
                      <w:r>
                        <w:rPr>
                          <w:rFonts w:ascii="Times New Roman" w:eastAsia="Times New Roman" w:hAnsi="Times New Roman" w:cs="Times New Roman"/>
                          <w:color w:val="E39B85"/>
                          <w:spacing w:val="0"/>
                          <w:w w:val="100"/>
                          <w:position w:val="0"/>
                          <w:lang w:val="en-US" w:eastAsia="en-US" w:bidi="en-US"/>
                        </w:rPr>
                        <w:t xml:space="preserve">Twenty years ago, </w:t>
                      </w:r>
                      <w:r>
                        <w:rPr>
                          <w:rFonts w:ascii="Times New Roman" w:eastAsia="Times New Roman" w:hAnsi="Times New Roman" w:cs="Times New Roman"/>
                          <w:spacing w:val="0"/>
                          <w:w w:val="100"/>
                          <w:position w:val="0"/>
                          <w:lang w:val="en-US" w:eastAsia="en-US" w:bidi="en-US"/>
                        </w:rPr>
                        <w:t xml:space="preserve">outsourcing jobs to robots </w:t>
                      </w:r>
                      <w:r>
                        <w:rPr>
                          <w:rFonts w:ascii="Times New Roman" w:eastAsia="Times New Roman" w:hAnsi="Times New Roman" w:cs="Times New Roman"/>
                          <w:color w:val="E39B85"/>
                          <w:spacing w:val="0"/>
                          <w:w w:val="100"/>
                          <w:position w:val="0"/>
                          <w:lang w:val="en-US" w:eastAsia="en-US" w:bidi="en-US"/>
                        </w:rPr>
                        <w:t>existed</w:t>
                      </w:r>
                    </w:p>
                    <w:p>
                      <w:pPr>
                        <w:pStyle w:val="Style29"/>
                        <w:keepNext w:val="0"/>
                        <w:keepLines w:val="0"/>
                        <w:widowControl w:val="0"/>
                        <w:shd w:val="clear" w:color="auto" w:fill="auto"/>
                        <w:bidi w:val="0"/>
                        <w:spacing w:before="0" w:after="40" w:line="240" w:lineRule="auto"/>
                        <w:ind w:left="0" w:right="0" w:firstLine="0"/>
                        <w:jc w:val="right"/>
                      </w:pPr>
                      <w:r>
                        <w:rPr>
                          <w:color w:val="E39B85"/>
                          <w:spacing w:val="0"/>
                          <w:w w:val="100"/>
                          <w:position w:val="0"/>
                        </w:rPr>
                        <w:t xml:space="preserve">名词词组+ </w:t>
                      </w:r>
                      <w:r>
                        <w:rPr>
                          <w:rFonts w:ascii="Times New Roman" w:eastAsia="Times New Roman" w:hAnsi="Times New Roman" w:cs="Times New Roman"/>
                          <w:color w:val="E39B85"/>
                          <w:spacing w:val="0"/>
                          <w:w w:val="100"/>
                          <w:position w:val="0"/>
                          <w:sz w:val="19"/>
                          <w:szCs w:val="19"/>
                          <w:lang w:val="en-US" w:eastAsia="en-US" w:bidi="en-US"/>
                        </w:rPr>
                        <w:t>ago</w:t>
                      </w:r>
                      <w:r>
                        <w:rPr>
                          <w:spacing w:val="0"/>
                          <w:w w:val="100"/>
                          <w:position w:val="0"/>
                        </w:rPr>
                        <w:t>动名词词组充当主语</w:t>
                      </w:r>
                      <w:r>
                        <w:rPr>
                          <w:color w:val="E39B85"/>
                          <w:spacing w:val="0"/>
                          <w:w w:val="100"/>
                          <w:position w:val="0"/>
                        </w:rPr>
                        <w:t>不及物</w:t>
                      </w:r>
                    </w:p>
                    <w:p>
                      <w:pPr>
                        <w:pStyle w:val="Style29"/>
                        <w:keepNext w:val="0"/>
                        <w:keepLines w:val="0"/>
                        <w:widowControl w:val="0"/>
                        <w:shd w:val="clear" w:color="auto" w:fill="auto"/>
                        <w:tabs>
                          <w:tab w:pos="3326" w:val="left"/>
                        </w:tabs>
                        <w:bidi w:val="0"/>
                        <w:spacing w:before="0" w:after="40" w:line="240" w:lineRule="auto"/>
                        <w:ind w:left="0" w:right="0" w:firstLine="0"/>
                        <w:jc w:val="right"/>
                      </w:pPr>
                      <w:r>
                        <w:rPr>
                          <w:color w:val="E39B85"/>
                          <w:spacing w:val="0"/>
                          <w:w w:val="100"/>
                          <w:position w:val="0"/>
                        </w:rPr>
                        <w:t>充当时间状语</w:t>
                        <w:tab/>
                        <w:t>动词充</w:t>
                      </w:r>
                    </w:p>
                    <w:p>
                      <w:pPr>
                        <w:pStyle w:val="Style29"/>
                        <w:keepNext w:val="0"/>
                        <w:keepLines w:val="0"/>
                        <w:widowControl w:val="0"/>
                        <w:shd w:val="clear" w:color="auto" w:fill="auto"/>
                        <w:bidi w:val="0"/>
                        <w:spacing w:before="0" w:after="40" w:line="240" w:lineRule="auto"/>
                        <w:ind w:left="0" w:right="0" w:firstLine="0"/>
                        <w:jc w:val="right"/>
                      </w:pPr>
                      <w:r>
                        <w:rPr>
                          <w:color w:val="E39B85"/>
                          <w:spacing w:val="0"/>
                          <w:w w:val="100"/>
                          <w:position w:val="0"/>
                        </w:rPr>
                        <w:t>当谓语</w:t>
                      </w:r>
                    </w:p>
                  </w:txbxContent>
                </v:textbox>
                <w10:wrap type="topAndBottom" anchorx="page"/>
              </v:shape>
            </w:pict>
          </mc:Fallback>
        </mc:AlternateContent>
      </w:r>
      <w:r>
        <mc:AlternateContent>
          <mc:Choice Requires="wps">
            <w:drawing>
              <wp:anchor distT="27305" distB="165100" distL="0" distR="0" simplePos="0" relativeHeight="125829709" behindDoc="0" locked="0" layoutInCell="1" allowOverlap="1">
                <wp:simplePos x="0" y="0"/>
                <wp:positionH relativeFrom="page">
                  <wp:posOffset>4016375</wp:posOffset>
                </wp:positionH>
                <wp:positionV relativeFrom="paragraph">
                  <wp:posOffset>27305</wp:posOffset>
                </wp:positionV>
                <wp:extent cx="1019810" cy="477520"/>
                <wp:wrapTopAndBottom/>
                <wp:docPr id="550" name="Shape 550"/>
                <a:graphic xmlns:a="http://schemas.openxmlformats.org/drawingml/2006/main">
                  <a:graphicData uri="http://schemas.microsoft.com/office/word/2010/wordprocessingShape">
                    <wps:wsp>
                      <wps:cNvSpPr txBox="1"/>
                      <wps:spPr>
                        <a:xfrm>
                          <a:ext cx="1019810" cy="4775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 xml:space="preserve">only </w:t>
                            </w:r>
                            <w:r>
                              <w:rPr>
                                <w:rFonts w:ascii="Times New Roman" w:eastAsia="Times New Roman" w:hAnsi="Times New Roman" w:cs="Times New Roman"/>
                                <w:color w:val="E39B85"/>
                                <w:spacing w:val="0"/>
                                <w:w w:val="100"/>
                                <w:position w:val="0"/>
                                <w:lang w:val="en-US" w:eastAsia="en-US" w:bidi="en-US"/>
                              </w:rPr>
                              <w:t>in imagination</w:t>
                            </w:r>
                          </w:p>
                          <w:p>
                            <w:pPr>
                              <w:pStyle w:val="Style29"/>
                              <w:keepNext w:val="0"/>
                              <w:keepLines w:val="0"/>
                              <w:widowControl w:val="0"/>
                              <w:shd w:val="clear" w:color="auto" w:fill="auto"/>
                              <w:bidi w:val="0"/>
                              <w:spacing w:before="0" w:after="80" w:line="240" w:lineRule="auto"/>
                              <w:ind w:left="0" w:right="0" w:firstLine="0"/>
                              <w:jc w:val="left"/>
                            </w:pPr>
                            <w:r>
                              <w:rPr>
                                <w:spacing w:val="0"/>
                                <w:w w:val="100"/>
                                <w:position w:val="0"/>
                              </w:rPr>
                              <w:t>副词</w:t>
                            </w:r>
                            <w:r>
                              <w:rPr>
                                <w:color w:val="E39B85"/>
                                <w:spacing w:val="0"/>
                                <w:w w:val="100"/>
                                <w:position w:val="0"/>
                              </w:rPr>
                              <w:t>介宾短语充</w:t>
                            </w:r>
                          </w:p>
                          <w:p>
                            <w:pPr>
                              <w:pStyle w:val="Style29"/>
                              <w:keepNext w:val="0"/>
                              <w:keepLines w:val="0"/>
                              <w:widowControl w:val="0"/>
                              <w:shd w:val="clear" w:color="auto" w:fill="auto"/>
                              <w:bidi w:val="0"/>
                              <w:spacing w:before="0" w:after="40" w:line="240" w:lineRule="auto"/>
                              <w:ind w:left="0" w:right="0" w:firstLine="0"/>
                              <w:jc w:val="left"/>
                            </w:pPr>
                            <w:r>
                              <w:rPr>
                                <w:spacing w:val="0"/>
                                <w:w w:val="100"/>
                                <w:position w:val="0"/>
                              </w:rPr>
                              <w:t>充当</w:t>
                            </w:r>
                          </w:p>
                        </w:txbxContent>
                      </wps:txbx>
                      <wps:bodyPr lIns="0" tIns="0" rIns="0" bIns="0">
                        <a:noAutoFit/>
                      </wps:bodyPr>
                    </wps:wsp>
                  </a:graphicData>
                </a:graphic>
              </wp:anchor>
            </w:drawing>
          </mc:Choice>
          <mc:Fallback>
            <w:pict>
              <v:shape id="_x0000_s1576" type="#_x0000_t202" style="position:absolute;margin-left:316.25pt;margin-top:2.1499999999999999pt;width:80.299999999999997pt;height:37.600000000000001pt;z-index:-125829044;mso-wrap-distance-left:0;mso-wrap-distance-top:2.1499999999999999pt;mso-wrap-distance-right:0;mso-wrap-distance-bottom:1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 xml:space="preserve">only </w:t>
                      </w:r>
                      <w:r>
                        <w:rPr>
                          <w:rFonts w:ascii="Times New Roman" w:eastAsia="Times New Roman" w:hAnsi="Times New Roman" w:cs="Times New Roman"/>
                          <w:color w:val="E39B85"/>
                          <w:spacing w:val="0"/>
                          <w:w w:val="100"/>
                          <w:position w:val="0"/>
                          <w:lang w:val="en-US" w:eastAsia="en-US" w:bidi="en-US"/>
                        </w:rPr>
                        <w:t>in imagination</w:t>
                      </w:r>
                    </w:p>
                    <w:p>
                      <w:pPr>
                        <w:pStyle w:val="Style29"/>
                        <w:keepNext w:val="0"/>
                        <w:keepLines w:val="0"/>
                        <w:widowControl w:val="0"/>
                        <w:shd w:val="clear" w:color="auto" w:fill="auto"/>
                        <w:bidi w:val="0"/>
                        <w:spacing w:before="0" w:after="80" w:line="240" w:lineRule="auto"/>
                        <w:ind w:left="0" w:right="0" w:firstLine="0"/>
                        <w:jc w:val="left"/>
                      </w:pPr>
                      <w:r>
                        <w:rPr>
                          <w:spacing w:val="0"/>
                          <w:w w:val="100"/>
                          <w:position w:val="0"/>
                        </w:rPr>
                        <w:t>副词</w:t>
                      </w:r>
                      <w:r>
                        <w:rPr>
                          <w:color w:val="E39B85"/>
                          <w:spacing w:val="0"/>
                          <w:w w:val="100"/>
                          <w:position w:val="0"/>
                        </w:rPr>
                        <w:t>介宾短语充</w:t>
                      </w:r>
                    </w:p>
                    <w:p>
                      <w:pPr>
                        <w:pStyle w:val="Style29"/>
                        <w:keepNext w:val="0"/>
                        <w:keepLines w:val="0"/>
                        <w:widowControl w:val="0"/>
                        <w:shd w:val="clear" w:color="auto" w:fill="auto"/>
                        <w:bidi w:val="0"/>
                        <w:spacing w:before="0" w:after="40" w:line="240" w:lineRule="auto"/>
                        <w:ind w:left="0" w:right="0" w:firstLine="0"/>
                        <w:jc w:val="left"/>
                      </w:pPr>
                      <w:r>
                        <w:rPr>
                          <w:spacing w:val="0"/>
                          <w:w w:val="100"/>
                          <w:position w:val="0"/>
                        </w:rPr>
                        <w:t>充当</w:t>
                      </w:r>
                    </w:p>
                  </w:txbxContent>
                </v:textbox>
                <w10:wrap type="topAndBottom" anchorx="page"/>
              </v:shape>
            </w:pict>
          </mc:Fallback>
        </mc:AlternateContent>
      </w:r>
      <w:r>
        <mc:AlternateContent>
          <mc:Choice Requires="wps">
            <w:drawing>
              <wp:anchor distT="514350" distB="2540" distL="0" distR="0" simplePos="0" relativeHeight="125829711" behindDoc="0" locked="0" layoutInCell="1" allowOverlap="1">
                <wp:simplePos x="0" y="0"/>
                <wp:positionH relativeFrom="page">
                  <wp:posOffset>4011930</wp:posOffset>
                </wp:positionH>
                <wp:positionV relativeFrom="paragraph">
                  <wp:posOffset>514350</wp:posOffset>
                </wp:positionV>
                <wp:extent cx="274320" cy="153035"/>
                <wp:wrapTopAndBottom/>
                <wp:docPr id="552" name="Shape 552"/>
                <a:graphic xmlns:a="http://schemas.openxmlformats.org/drawingml/2006/main">
                  <a:graphicData uri="http://schemas.microsoft.com/office/word/2010/wordprocessingShape">
                    <wps:wsp>
                      <wps:cNvSpPr txBox="1"/>
                      <wps:spPr>
                        <a:xfrm>
                          <a:ext cx="274320"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状语</w:t>
                            </w:r>
                          </w:p>
                        </w:txbxContent>
                      </wps:txbx>
                      <wps:bodyPr wrap="none" lIns="0" tIns="0" rIns="0" bIns="0">
                        <a:noAutoFit/>
                      </wps:bodyPr>
                    </wps:wsp>
                  </a:graphicData>
                </a:graphic>
              </wp:anchor>
            </w:drawing>
          </mc:Choice>
          <mc:Fallback>
            <w:pict>
              <v:shape id="_x0000_s1578" type="#_x0000_t202" style="position:absolute;margin-left:315.90000000000003pt;margin-top:40.5pt;width:21.600000000000001pt;height:12.050000000000001pt;z-index:-125829042;mso-wrap-distance-left:0;mso-wrap-distance-top:40.5pt;mso-wrap-distance-right:0;mso-wrap-distance-bottom:0.200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状语</w:t>
                      </w:r>
                    </w:p>
                  </w:txbxContent>
                </v:textbox>
                <w10:wrap type="topAndBottom" anchorx="page"/>
              </v:shape>
            </w:pict>
          </mc:Fallback>
        </mc:AlternateContent>
      </w:r>
      <w:r>
        <mc:AlternateContent>
          <mc:Choice Requires="wps">
            <w:drawing>
              <wp:anchor distT="0" distB="169545" distL="0" distR="0" simplePos="0" relativeHeight="125829713" behindDoc="0" locked="0" layoutInCell="1" allowOverlap="1">
                <wp:simplePos x="0" y="0"/>
                <wp:positionH relativeFrom="page">
                  <wp:posOffset>5122545</wp:posOffset>
                </wp:positionH>
                <wp:positionV relativeFrom="paragraph">
                  <wp:posOffset>0</wp:posOffset>
                </wp:positionV>
                <wp:extent cx="781685" cy="500380"/>
                <wp:wrapTopAndBottom/>
                <wp:docPr id="554" name="Shape 554"/>
                <a:graphic xmlns:a="http://schemas.openxmlformats.org/drawingml/2006/main">
                  <a:graphicData uri="http://schemas.microsoft.com/office/word/2010/wordprocessingShape">
                    <wps:wsp>
                      <wps:cNvSpPr txBox="1"/>
                      <wps:spPr>
                        <a:xfrm>
                          <a:ext cx="781685" cy="500380"/>
                        </a:xfrm>
                        <a:prstGeom prst="rect"/>
                        <a:noFill/>
                      </wps:spPr>
                      <wps:txbx>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for many people.</w:t>
                              <w:br/>
                            </w:r>
                            <w:r>
                              <w:rPr>
                                <w:rFonts w:ascii="SimSun" w:eastAsia="SimSun" w:hAnsi="SimSun" w:cs="SimSun"/>
                                <w:spacing w:val="0"/>
                                <w:w w:val="100"/>
                                <w:position w:val="0"/>
                                <w:sz w:val="17"/>
                                <w:szCs w:val="17"/>
                                <w:lang w:val="zh-TW" w:eastAsia="zh-TW" w:bidi="zh-TW"/>
                              </w:rPr>
                              <w:t>介宾短语充当</w:t>
                              <w:br/>
                              <w:t>状语</w:t>
                            </w:r>
                          </w:p>
                        </w:txbxContent>
                      </wps:txbx>
                      <wps:bodyPr lIns="0" tIns="0" rIns="0" bIns="0">
                        <a:noAutoFit/>
                      </wps:bodyPr>
                    </wps:wsp>
                  </a:graphicData>
                </a:graphic>
              </wp:anchor>
            </w:drawing>
          </mc:Choice>
          <mc:Fallback>
            <w:pict>
              <v:shape id="_x0000_s1580" type="#_x0000_t202" style="position:absolute;margin-left:403.35000000000002pt;margin-top:0;width:61.550000000000004pt;height:39.399999999999999pt;z-index:-125829040;mso-wrap-distance-left:0;mso-wrap-distance-right:0;mso-wrap-distance-bottom:13.35pt;mso-position-horizontal-relative:page" filled="f" stroked="f">
                <v:textbox inset="0,0,0,0">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for many people.</w:t>
                        <w:br/>
                      </w:r>
                      <w:r>
                        <w:rPr>
                          <w:rFonts w:ascii="SimSun" w:eastAsia="SimSun" w:hAnsi="SimSun" w:cs="SimSun"/>
                          <w:spacing w:val="0"/>
                          <w:w w:val="100"/>
                          <w:position w:val="0"/>
                          <w:sz w:val="17"/>
                          <w:szCs w:val="17"/>
                          <w:lang w:val="zh-TW" w:eastAsia="zh-TW" w:bidi="zh-TW"/>
                        </w:rPr>
                        <w:t>介宾短语充当</w:t>
                        <w:br/>
                        <w:t>状语</w:t>
                      </w:r>
                    </w:p>
                  </w:txbxContent>
                </v:textbox>
                <w10:wrap type="topAndBottom" anchorx="page"/>
              </v:shape>
            </w:pict>
          </mc:Fallback>
        </mc:AlternateContent>
      </w:r>
    </w:p>
    <w:p>
      <w:pPr>
        <w:pStyle w:val="Style19"/>
        <w:keepNext w:val="0"/>
        <w:keepLines w:val="0"/>
        <w:widowControl w:val="0"/>
        <w:numPr>
          <w:ilvl w:val="0"/>
          <w:numId w:val="149"/>
        </w:numPr>
        <w:shd w:val="clear" w:color="auto" w:fill="auto"/>
        <w:bidi w:val="0"/>
        <w:spacing w:before="0" w:after="40" w:line="326" w:lineRule="exact"/>
        <w:ind w:left="0" w:right="0" w:firstLine="260"/>
        <w:jc w:val="left"/>
      </w:pPr>
      <w:bookmarkStart w:id="445" w:name="bookmark445"/>
      <w:bookmarkEnd w:id="445"/>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160" w:line="326" w:lineRule="exact"/>
        <w:ind w:left="1000" w:right="0" w:hanging="580"/>
        <w:jc w:val="both"/>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traditional</w:t>
      </w:r>
      <w:r>
        <w:rPr>
          <w:spacing w:val="0"/>
          <w:w w:val="100"/>
          <w:position w:val="0"/>
        </w:rPr>
        <w:t>是形容词充当定语，</w:t>
      </w:r>
      <w:r>
        <w:rPr>
          <w:rFonts w:ascii="Times New Roman" w:eastAsia="Times New Roman" w:hAnsi="Times New Roman" w:cs="Times New Roman"/>
          <w:spacing w:val="0"/>
          <w:w w:val="100"/>
          <w:position w:val="0"/>
          <w:sz w:val="19"/>
          <w:szCs w:val="19"/>
          <w:lang w:val="en-US" w:eastAsia="en-US" w:bidi="en-US"/>
        </w:rPr>
        <w:t>farming jobs</w:t>
      </w:r>
      <w:r>
        <w:rPr>
          <w:spacing w:val="0"/>
          <w:w w:val="100"/>
          <w:position w:val="0"/>
        </w:rPr>
        <w:t>是名词词组作主语，</w:t>
      </w:r>
      <w:r>
        <w:rPr>
          <w:rFonts w:ascii="Times New Roman" w:eastAsia="Times New Roman" w:hAnsi="Times New Roman" w:cs="Times New Roman"/>
          <w:spacing w:val="0"/>
          <w:w w:val="100"/>
          <w:position w:val="0"/>
          <w:sz w:val="19"/>
          <w:szCs w:val="19"/>
          <w:lang w:val="en-US" w:eastAsia="en-US" w:bidi="en-US"/>
        </w:rPr>
        <w:t>in the future</w:t>
      </w:r>
      <w:r>
        <w:rPr>
          <w:spacing w:val="0"/>
          <w:w w:val="100"/>
          <w:position w:val="0"/>
        </w:rPr>
        <w:t>是介宾短语 作时间状语，</w:t>
      </w:r>
      <w:r>
        <w:rPr>
          <w:rFonts w:ascii="Times New Roman" w:eastAsia="Times New Roman" w:hAnsi="Times New Roman" w:cs="Times New Roman"/>
          <w:spacing w:val="0"/>
          <w:w w:val="100"/>
          <w:position w:val="0"/>
          <w:sz w:val="19"/>
          <w:szCs w:val="19"/>
          <w:lang w:val="en-US" w:eastAsia="en-US" w:bidi="en-US"/>
        </w:rPr>
        <w:t>Due to mechanization</w:t>
      </w:r>
      <w:r>
        <w:rPr>
          <w:spacing w:val="0"/>
          <w:w w:val="100"/>
          <w:position w:val="0"/>
        </w:rPr>
        <w:t>是介宾短语作原因状语，这句话缺少谓语的成分，所 以空格处应该出现一个动词，去翻译"都会消失”。</w:t>
      </w:r>
    </w:p>
    <w:p>
      <w:pPr>
        <w:pStyle w:val="Style29"/>
        <w:keepNext w:val="0"/>
        <w:keepLines w:val="0"/>
        <w:widowControl w:val="0"/>
        <w:shd w:val="clear" w:color="auto" w:fill="auto"/>
        <w:bidi w:val="0"/>
        <w:spacing w:before="0" w:after="160" w:line="240" w:lineRule="auto"/>
        <w:ind w:left="0" w:right="0" w:firstLine="42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disappear</w:t>
      </w:r>
      <w:r>
        <w:rPr>
          <w:spacing w:val="0"/>
          <w:w w:val="100"/>
          <w:position w:val="0"/>
        </w:rPr>
        <w:t>是不及物动词，没有被动语态。</w:t>
      </w:r>
    </w:p>
    <w:p>
      <w:pPr>
        <w:pStyle w:val="Style29"/>
        <w:keepNext w:val="0"/>
        <w:keepLines w:val="0"/>
        <w:widowControl w:val="0"/>
        <w:shd w:val="clear" w:color="auto" w:fill="auto"/>
        <w:bidi w:val="0"/>
        <w:spacing w:before="0" w:after="160" w:line="240" w:lineRule="auto"/>
        <w:ind w:left="0" w:right="0" w:firstLine="0"/>
        <w:jc w:val="left"/>
      </w:pPr>
      <w:r>
        <mc:AlternateContent>
          <mc:Choice Requires="wps">
            <w:drawing>
              <wp:anchor distT="0" distB="237490" distL="27940" distR="34290" simplePos="0" relativeHeight="125829715" behindDoc="0" locked="0" layoutInCell="1" allowOverlap="1">
                <wp:simplePos x="0" y="0"/>
                <wp:positionH relativeFrom="page">
                  <wp:posOffset>960120</wp:posOffset>
                </wp:positionH>
                <wp:positionV relativeFrom="paragraph">
                  <wp:posOffset>12700</wp:posOffset>
                </wp:positionV>
                <wp:extent cx="311150" cy="151130"/>
                <wp:wrapSquare wrapText="right"/>
                <wp:docPr id="556" name="Shape 556"/>
                <a:graphic xmlns:a="http://schemas.openxmlformats.org/drawingml/2006/main">
                  <a:graphicData uri="http://schemas.microsoft.com/office/word/2010/wordprocessingShape">
                    <wps:wsp>
                      <wps:cNvSpPr txBox="1"/>
                      <wps:spPr>
                        <a:xfrm>
                          <a:ext cx="31115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p>
                        </w:txbxContent>
                      </wps:txbx>
                      <wps:bodyPr wrap="none" lIns="0" tIns="0" rIns="0" bIns="0">
                        <a:noAutoFit/>
                      </wps:bodyPr>
                    </wps:wsp>
                  </a:graphicData>
                </a:graphic>
              </wp:anchor>
            </w:drawing>
          </mc:Choice>
          <mc:Fallback>
            <w:pict>
              <v:shape id="_x0000_s1582" type="#_x0000_t202" style="position:absolute;margin-left:75.600000000000009pt;margin-top:1.pt;width:24.5pt;height:11.9pt;z-index:-125829038;mso-wrap-distance-left:2.2000000000000002pt;mso-wrap-distance-right:2.7000000000000002pt;mso-wrap-distance-bottom:18.69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p>
                  </w:txbxContent>
                </v:textbox>
                <w10:wrap type="square" side="right" anchorx="page"/>
              </v:shape>
            </w:pict>
          </mc:Fallback>
        </mc:AlternateContent>
      </w:r>
      <w:r>
        <mc:AlternateContent>
          <mc:Choice Requires="wps">
            <w:drawing>
              <wp:anchor distT="237490" distB="0" distL="25400" distR="25400" simplePos="0" relativeHeight="125829717" behindDoc="0" locked="0" layoutInCell="1" allowOverlap="1">
                <wp:simplePos x="0" y="0"/>
                <wp:positionH relativeFrom="page">
                  <wp:posOffset>957580</wp:posOffset>
                </wp:positionH>
                <wp:positionV relativeFrom="paragraph">
                  <wp:posOffset>250190</wp:posOffset>
                </wp:positionV>
                <wp:extent cx="322580" cy="151130"/>
                <wp:wrapSquare wrapText="right"/>
                <wp:docPr id="558" name="Shape 558"/>
                <a:graphic xmlns:a="http://schemas.openxmlformats.org/drawingml/2006/main">
                  <a:graphicData uri="http://schemas.microsoft.com/office/word/2010/wordprocessingShape">
                    <wps:wsp>
                      <wps:cNvSpPr txBox="1"/>
                      <wps:spPr>
                        <a:xfrm>
                          <a:ext cx="32258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p>
                        </w:txbxContent>
                      </wps:txbx>
                      <wps:bodyPr wrap="none" lIns="0" tIns="0" rIns="0" bIns="0">
                        <a:noAutoFit/>
                      </wps:bodyPr>
                    </wps:wsp>
                  </a:graphicData>
                </a:graphic>
              </wp:anchor>
            </w:drawing>
          </mc:Choice>
          <mc:Fallback>
            <w:pict>
              <v:shape id="_x0000_s1584" type="#_x0000_t202" style="position:absolute;margin-left:75.400000000000006pt;margin-top:19.699999999999999pt;width:25.400000000000002pt;height:11.9pt;z-index:-125829036;mso-wrap-distance-left:2.pt;mso-wrap-distance-top:18.699999999999999pt;mso-wrap-distance-right: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p>
                  </w:txbxContent>
                </v:textbox>
                <w10:wrap type="square" side="right" anchorx="page"/>
              </v:shape>
            </w:pict>
          </mc:Fallback>
        </mc:AlternateContent>
      </w:r>
      <w:r>
        <w:rPr>
          <w:spacing w:val="0"/>
          <w:w w:val="100"/>
          <w:position w:val="0"/>
        </w:rPr>
        <w:t>情态动词</w:t>
      </w:r>
      <w:r>
        <w:rPr>
          <w:rFonts w:ascii="Times New Roman" w:eastAsia="Times New Roman" w:hAnsi="Times New Roman" w:cs="Times New Roman"/>
          <w:spacing w:val="0"/>
          <w:w w:val="100"/>
          <w:position w:val="0"/>
          <w:sz w:val="19"/>
          <w:szCs w:val="19"/>
          <w:lang w:val="en-US" w:eastAsia="en-US" w:bidi="en-US"/>
        </w:rPr>
        <w:t>may</w:t>
      </w:r>
      <w:r>
        <w:rPr>
          <w:spacing w:val="0"/>
          <w:w w:val="100"/>
          <w:position w:val="0"/>
        </w:rPr>
        <w:t>后面要加动词原形,不能直接加不定式。</w:t>
      </w:r>
    </w:p>
    <w:p>
      <w:pPr>
        <w:pStyle w:val="Style29"/>
        <w:keepNext w:val="0"/>
        <w:keepLines w:val="0"/>
        <w:widowControl w:val="0"/>
        <w:shd w:val="clear" w:color="auto" w:fill="auto"/>
        <w:bidi w:val="0"/>
        <w:spacing w:before="0" w:after="1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should disappear</w:t>
      </w:r>
      <w:r>
        <w:rPr>
          <w:spacing w:val="0"/>
          <w:w w:val="100"/>
          <w:position w:val="0"/>
          <w:sz w:val="17"/>
          <w:szCs w:val="17"/>
        </w:rPr>
        <w:t>表示“应该消失”，而文中的意思是“将会”，所以应该是</w:t>
      </w:r>
      <w:r>
        <w:rPr>
          <w:rFonts w:ascii="Times New Roman" w:eastAsia="Times New Roman" w:hAnsi="Times New Roman" w:cs="Times New Roman"/>
          <w:spacing w:val="0"/>
          <w:w w:val="100"/>
          <w:position w:val="0"/>
          <w:sz w:val="19"/>
          <w:szCs w:val="19"/>
          <w:lang w:val="en-US" w:eastAsia="en-US" w:bidi="en-US"/>
        </w:rPr>
        <w:t>will do</w:t>
      </w:r>
      <w:r>
        <w:rPr>
          <w:rFonts w:ascii="Times New Roman" w:eastAsia="Times New Roman" w:hAnsi="Times New Roman" w:cs="Times New Roman"/>
          <w:spacing w:val="0"/>
          <w:w w:val="100"/>
          <w:position w:val="0"/>
          <w:sz w:val="19"/>
          <w:szCs w:val="19"/>
          <w:vertAlign w:val="subscript"/>
          <w:lang w:val="en-US" w:eastAsia="en-US" w:bidi="en-US"/>
        </w:rPr>
        <w:t>o</w:t>
      </w:r>
    </w:p>
    <w:p>
      <w:pPr>
        <w:pStyle w:val="Style100"/>
        <w:keepNext w:val="0"/>
        <w:keepLines w:val="0"/>
        <w:widowControl w:val="0"/>
        <w:shd w:val="clear" w:color="auto" w:fill="auto"/>
        <w:bidi w:val="0"/>
        <w:spacing w:before="0" w:after="0" w:line="240" w:lineRule="auto"/>
        <w:ind w:left="0" w:right="0" w:firstLine="420"/>
        <w:jc w:val="left"/>
      </w:pPr>
      <w:r>
        <w:rPr>
          <w:spacing w:val="0"/>
          <w:w w:val="100"/>
          <w:position w:val="0"/>
        </w:rPr>
        <w:t>结构:</w:t>
      </w:r>
    </w:p>
    <w:p>
      <w:pPr>
        <w:widowControl w:val="0"/>
        <w:spacing w:line="1" w:lineRule="exact"/>
        <w:sectPr>
          <w:footnotePr>
            <w:pos w:val="pageBottom"/>
            <w:numFmt w:val="decimal"/>
            <w:numRestart w:val="continuous"/>
          </w:footnotePr>
          <w:type w:val="continuous"/>
          <w:pgSz w:w="10051" w:h="14598"/>
          <w:pgMar w:top="569" w:right="619" w:bottom="812" w:left="1087" w:header="0" w:footer="3" w:gutter="0"/>
          <w:cols w:space="720"/>
          <w:noEndnote/>
          <w:rtlGutter w:val="0"/>
          <w:docGrid w:linePitch="360"/>
        </w:sectPr>
      </w:pPr>
      <w:r>
        <mc:AlternateContent>
          <mc:Choice Requires="wps">
            <w:drawing>
              <wp:anchor distT="0" distB="5080" distL="0" distR="0" simplePos="0" relativeHeight="125829719" behindDoc="0" locked="0" layoutInCell="1" allowOverlap="1">
                <wp:simplePos x="0" y="0"/>
                <wp:positionH relativeFrom="page">
                  <wp:posOffset>1362710</wp:posOffset>
                </wp:positionH>
                <wp:positionV relativeFrom="paragraph">
                  <wp:posOffset>0</wp:posOffset>
                </wp:positionV>
                <wp:extent cx="1028700" cy="500380"/>
                <wp:wrapTopAndBottom/>
                <wp:docPr id="560" name="Shape 560"/>
                <a:graphic xmlns:a="http://schemas.openxmlformats.org/drawingml/2006/main">
                  <a:graphicData uri="http://schemas.microsoft.com/office/word/2010/wordprocessingShape">
                    <wps:wsp>
                      <wps:cNvSpPr txBox="1"/>
                      <wps:spPr>
                        <a:xfrm>
                          <a:ext cx="1028700" cy="500380"/>
                        </a:xfrm>
                        <a:prstGeom prst="rect"/>
                        <a:noFill/>
                      </wps:spPr>
                      <wps:txbx>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Due to mechanization,</w:t>
                              <w:br/>
                            </w:r>
                            <w:r>
                              <w:rPr>
                                <w:rFonts w:ascii="SimSun" w:eastAsia="SimSun" w:hAnsi="SimSun" w:cs="SimSun"/>
                                <w:color w:val="E39B85"/>
                                <w:spacing w:val="0"/>
                                <w:w w:val="100"/>
                                <w:position w:val="0"/>
                                <w:sz w:val="17"/>
                                <w:szCs w:val="17"/>
                                <w:lang w:val="zh-TW" w:eastAsia="zh-TW" w:bidi="zh-TW"/>
                              </w:rPr>
                              <w:t>介宾短语充当原因</w:t>
                              <w:br/>
                              <w:t>状语</w:t>
                            </w:r>
                          </w:p>
                        </w:txbxContent>
                      </wps:txbx>
                      <wps:bodyPr lIns="0" tIns="0" rIns="0" bIns="0">
                        <a:noAutoFit/>
                      </wps:bodyPr>
                    </wps:wsp>
                  </a:graphicData>
                </a:graphic>
              </wp:anchor>
            </w:drawing>
          </mc:Choice>
          <mc:Fallback>
            <w:pict>
              <v:shape id="_x0000_s1586" type="#_x0000_t202" style="position:absolute;margin-left:107.3pt;margin-top:0;width:81.pt;height:39.399999999999999pt;z-index:-125829034;mso-wrap-distance-left:0;mso-wrap-distance-right:0;mso-wrap-distance-bottom:0.40000000000000002pt;mso-position-horizontal-relative:page" filled="f" stroked="f">
                <v:textbox inset="0,0,0,0">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Due to mechanization,</w:t>
                        <w:br/>
                      </w:r>
                      <w:r>
                        <w:rPr>
                          <w:rFonts w:ascii="SimSun" w:eastAsia="SimSun" w:hAnsi="SimSun" w:cs="SimSun"/>
                          <w:color w:val="E39B85"/>
                          <w:spacing w:val="0"/>
                          <w:w w:val="100"/>
                          <w:position w:val="0"/>
                          <w:sz w:val="17"/>
                          <w:szCs w:val="17"/>
                          <w:lang w:val="zh-TW" w:eastAsia="zh-TW" w:bidi="zh-TW"/>
                        </w:rPr>
                        <w:t>介宾短语充当原因</w:t>
                        <w:br/>
                        <w:t>状语</w:t>
                      </w:r>
                    </w:p>
                  </w:txbxContent>
                </v:textbox>
                <w10:wrap type="topAndBottom" anchorx="page"/>
              </v:shape>
            </w:pict>
          </mc:Fallback>
        </mc:AlternateContent>
      </w:r>
      <w:r>
        <mc:AlternateContent>
          <mc:Choice Requires="wps">
            <w:drawing>
              <wp:anchor distT="25400" distB="320040" distL="0" distR="0" simplePos="0" relativeHeight="125829721" behindDoc="0" locked="0" layoutInCell="1" allowOverlap="1">
                <wp:simplePos x="0" y="0"/>
                <wp:positionH relativeFrom="page">
                  <wp:posOffset>3022600</wp:posOffset>
                </wp:positionH>
                <wp:positionV relativeFrom="paragraph">
                  <wp:posOffset>25400</wp:posOffset>
                </wp:positionV>
                <wp:extent cx="2117090" cy="160020"/>
                <wp:wrapTopAndBottom/>
                <wp:docPr id="562" name="Shape 562"/>
                <a:graphic xmlns:a="http://schemas.openxmlformats.org/drawingml/2006/main">
                  <a:graphicData uri="http://schemas.microsoft.com/office/word/2010/wordprocessingShape">
                    <wps:wsp>
                      <wps:cNvSpPr txBox="1"/>
                      <wps:spPr>
                        <a:xfrm>
                          <a:ext cx="2117090" cy="160020"/>
                        </a:xfrm>
                        <a:prstGeom prst="rect"/>
                        <a:noFill/>
                      </wps:spPr>
                      <wps:txbx>
                        <w:txbxContent>
                          <w:p>
                            <w:pPr>
                              <w:pStyle w:val="Style19"/>
                              <w:keepNext w:val="0"/>
                              <w:keepLines w:val="0"/>
                              <w:widowControl w:val="0"/>
                              <w:shd w:val="clear" w:color="auto" w:fill="auto"/>
                              <w:tabs>
                                <w:tab w:pos="2149" w:val="left"/>
                              </w:tabs>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 xml:space="preserve">traditional </w:t>
                            </w:r>
                            <w:r>
                              <w:rPr>
                                <w:rFonts w:ascii="Times New Roman" w:eastAsia="Times New Roman" w:hAnsi="Times New Roman" w:cs="Times New Roman"/>
                                <w:spacing w:val="0"/>
                                <w:w w:val="100"/>
                                <w:position w:val="0"/>
                                <w:lang w:val="en-US" w:eastAsia="en-US" w:bidi="en-US"/>
                              </w:rPr>
                              <w:t>farming jobs</w:t>
                              <w:tab/>
                            </w:r>
                            <w:r>
                              <w:rPr>
                                <w:rFonts w:ascii="Times New Roman" w:eastAsia="Times New Roman" w:hAnsi="Times New Roman" w:cs="Times New Roman"/>
                                <w:color w:val="E39B85"/>
                                <w:spacing w:val="0"/>
                                <w:w w:val="100"/>
                                <w:position w:val="0"/>
                                <w:lang w:val="en-US" w:eastAsia="en-US" w:bidi="en-US"/>
                              </w:rPr>
                              <w:t>will disappear</w:t>
                            </w:r>
                          </w:p>
                        </w:txbxContent>
                      </wps:txbx>
                      <wps:bodyPr wrap="none" lIns="0" tIns="0" rIns="0" bIns="0">
                        <a:noAutoFit/>
                      </wps:bodyPr>
                    </wps:wsp>
                  </a:graphicData>
                </a:graphic>
              </wp:anchor>
            </w:drawing>
          </mc:Choice>
          <mc:Fallback>
            <w:pict>
              <v:shape id="_x0000_s1588" type="#_x0000_t202" style="position:absolute;margin-left:238.pt;margin-top:2.pt;width:166.70000000000002pt;height:12.6pt;z-index:-125829032;mso-wrap-distance-left:0;mso-wrap-distance-top:2.pt;mso-wrap-distance-right:0;mso-wrap-distance-bottom:25.199999999999999pt;mso-position-horizontal-relative:page" filled="f" stroked="f">
                <v:textbox inset="0,0,0,0">
                  <w:txbxContent>
                    <w:p>
                      <w:pPr>
                        <w:pStyle w:val="Style19"/>
                        <w:keepNext w:val="0"/>
                        <w:keepLines w:val="0"/>
                        <w:widowControl w:val="0"/>
                        <w:shd w:val="clear" w:color="auto" w:fill="auto"/>
                        <w:tabs>
                          <w:tab w:pos="2149" w:val="left"/>
                        </w:tabs>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 xml:space="preserve">traditional </w:t>
                      </w:r>
                      <w:r>
                        <w:rPr>
                          <w:rFonts w:ascii="Times New Roman" w:eastAsia="Times New Roman" w:hAnsi="Times New Roman" w:cs="Times New Roman"/>
                          <w:spacing w:val="0"/>
                          <w:w w:val="100"/>
                          <w:position w:val="0"/>
                          <w:lang w:val="en-US" w:eastAsia="en-US" w:bidi="en-US"/>
                        </w:rPr>
                        <w:t>farming jobs</w:t>
                        <w:tab/>
                      </w:r>
                      <w:r>
                        <w:rPr>
                          <w:rFonts w:ascii="Times New Roman" w:eastAsia="Times New Roman" w:hAnsi="Times New Roman" w:cs="Times New Roman"/>
                          <w:color w:val="E39B85"/>
                          <w:spacing w:val="0"/>
                          <w:w w:val="100"/>
                          <w:position w:val="0"/>
                          <w:lang w:val="en-US" w:eastAsia="en-US" w:bidi="en-US"/>
                        </w:rPr>
                        <w:t>will disappear</w:t>
                      </w:r>
                    </w:p>
                  </w:txbxContent>
                </v:textbox>
                <w10:wrap type="topAndBottom" anchorx="page"/>
              </v:shape>
            </w:pict>
          </mc:Fallback>
        </mc:AlternateContent>
      </w:r>
      <w:r>
        <mc:AlternateContent>
          <mc:Choice Requires="wps">
            <w:drawing>
              <wp:anchor distT="27305" distB="327025" distL="0" distR="0" simplePos="0" relativeHeight="125829723" behindDoc="0" locked="0" layoutInCell="1" allowOverlap="1">
                <wp:simplePos x="0" y="0"/>
                <wp:positionH relativeFrom="page">
                  <wp:posOffset>5267325</wp:posOffset>
                </wp:positionH>
                <wp:positionV relativeFrom="paragraph">
                  <wp:posOffset>27305</wp:posOffset>
                </wp:positionV>
                <wp:extent cx="640080" cy="151130"/>
                <wp:wrapTopAndBottom/>
                <wp:docPr id="564" name="Shape 564"/>
                <a:graphic xmlns:a="http://schemas.openxmlformats.org/drawingml/2006/main">
                  <a:graphicData uri="http://schemas.microsoft.com/office/word/2010/wordprocessingShape">
                    <wps:wsp>
                      <wps:cNvSpPr txBox="1"/>
                      <wps:spPr>
                        <a:xfrm>
                          <a:ext cx="64008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in the future.</w:t>
                            </w:r>
                          </w:p>
                        </w:txbxContent>
                      </wps:txbx>
                      <wps:bodyPr wrap="none" lIns="0" tIns="0" rIns="0" bIns="0">
                        <a:noAutoFit/>
                      </wps:bodyPr>
                    </wps:wsp>
                  </a:graphicData>
                </a:graphic>
              </wp:anchor>
            </w:drawing>
          </mc:Choice>
          <mc:Fallback>
            <w:pict>
              <v:shape id="_x0000_s1590" type="#_x0000_t202" style="position:absolute;margin-left:414.75pt;margin-top:2.1499999999999999pt;width:50.399999999999999pt;height:11.9pt;z-index:-125829030;mso-wrap-distance-left:0;mso-wrap-distance-top:2.1499999999999999pt;mso-wrap-distance-right:0;mso-wrap-distance-bottom:25.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in the future.</w:t>
                      </w:r>
                    </w:p>
                  </w:txbxContent>
                </v:textbox>
                <w10:wrap type="topAndBottom" anchorx="page"/>
              </v:shape>
            </w:pict>
          </mc:Fallback>
        </mc:AlternateContent>
      </w:r>
      <w:r>
        <mc:AlternateContent>
          <mc:Choice Requires="wps">
            <w:drawing>
              <wp:anchor distT="29845" distB="0" distL="0" distR="0" simplePos="0" relativeHeight="125829725" behindDoc="0" locked="0" layoutInCell="1" allowOverlap="1">
                <wp:simplePos x="0" y="0"/>
                <wp:positionH relativeFrom="page">
                  <wp:posOffset>2457450</wp:posOffset>
                </wp:positionH>
                <wp:positionV relativeFrom="paragraph">
                  <wp:posOffset>29845</wp:posOffset>
                </wp:positionV>
                <wp:extent cx="3451860" cy="475615"/>
                <wp:wrapTopAndBottom/>
                <wp:docPr id="566" name="Shape 566"/>
                <a:graphic xmlns:a="http://schemas.openxmlformats.org/drawingml/2006/main">
                  <a:graphicData uri="http://schemas.microsoft.com/office/word/2010/wordprocessingShape">
                    <wps:wsp>
                      <wps:cNvSpPr txBox="1"/>
                      <wps:spPr>
                        <a:xfrm>
                          <a:ext cx="3451860" cy="475615"/>
                        </a:xfrm>
                        <a:prstGeom prst="rect"/>
                        <a:noFill/>
                      </wps:spPr>
                      <wps:txbx>
                        <w:txbxContent>
                          <w:p>
                            <w:pPr>
                              <w:pStyle w:val="Style19"/>
                              <w:keepNext w:val="0"/>
                              <w:keepLines w:val="0"/>
                              <w:widowControl w:val="0"/>
                              <w:shd w:val="clear" w:color="auto" w:fill="auto"/>
                              <w:bidi w:val="0"/>
                              <w:spacing w:before="0" w:after="0" w:line="293" w:lineRule="auto"/>
                              <w:ind w:left="0" w:right="0" w:firstLine="160"/>
                              <w:jc w:val="left"/>
                            </w:pPr>
                            <w:r>
                              <w:rPr>
                                <w:rFonts w:ascii="Times New Roman" w:eastAsia="Times New Roman" w:hAnsi="Times New Roman" w:cs="Times New Roman"/>
                                <w:spacing w:val="0"/>
                                <w:w w:val="100"/>
                                <w:position w:val="0"/>
                                <w:lang w:val="en-US" w:eastAsia="en-US" w:bidi="en-US"/>
                              </w:rPr>
                              <w:t>many</w:t>
                            </w:r>
                          </w:p>
                          <w:p>
                            <w:pPr>
                              <w:pStyle w:val="Style29"/>
                              <w:keepNext w:val="0"/>
                              <w:keepLines w:val="0"/>
                              <w:widowControl w:val="0"/>
                              <w:shd w:val="clear" w:color="auto" w:fill="auto"/>
                              <w:bidi w:val="0"/>
                              <w:spacing w:before="0" w:after="0" w:line="266" w:lineRule="exact"/>
                              <w:ind w:left="0" w:right="0" w:firstLine="0"/>
                              <w:jc w:val="left"/>
                            </w:pPr>
                            <w:r>
                              <w:rPr>
                                <w:spacing w:val="0"/>
                                <w:w w:val="100"/>
                                <w:position w:val="0"/>
                              </w:rPr>
                              <w:t xml:space="preserve">限定词充 </w:t>
                            </w:r>
                            <w:r>
                              <w:rPr>
                                <w:color w:val="E39B85"/>
                                <w:spacing w:val="0"/>
                                <w:w w:val="100"/>
                                <w:position w:val="0"/>
                              </w:rPr>
                              <w:t xml:space="preserve">形容词充 </w:t>
                            </w:r>
                            <w:r>
                              <w:rPr>
                                <w:spacing w:val="0"/>
                                <w:w w:val="100"/>
                                <w:position w:val="0"/>
                              </w:rPr>
                              <w:t xml:space="preserve">名词词组充 </w:t>
                            </w:r>
                            <w:r>
                              <w:rPr>
                                <w:color w:val="E39B85"/>
                                <w:spacing w:val="0"/>
                                <w:w w:val="100"/>
                                <w:position w:val="0"/>
                              </w:rPr>
                              <w:t xml:space="preserve">青态动词+动词 </w:t>
                            </w:r>
                            <w:r>
                              <w:rPr>
                                <w:spacing w:val="0"/>
                                <w:w w:val="100"/>
                                <w:position w:val="0"/>
                              </w:rPr>
                              <w:t>介宾短语充 当定语</w:t>
                            </w:r>
                          </w:p>
                        </w:txbxContent>
                      </wps:txbx>
                      <wps:bodyPr lIns="0" tIns="0" rIns="0" bIns="0">
                        <a:noAutoFit/>
                      </wps:bodyPr>
                    </wps:wsp>
                  </a:graphicData>
                </a:graphic>
              </wp:anchor>
            </w:drawing>
          </mc:Choice>
          <mc:Fallback>
            <w:pict>
              <v:shape id="_x0000_s1592" type="#_x0000_t202" style="position:absolute;margin-left:193.5pt;margin-top:2.3500000000000001pt;width:271.80000000000001pt;height:37.450000000000003pt;z-index:-125829028;mso-wrap-distance-left:0;mso-wrap-distance-top:2.3500000000000001pt;mso-wrap-distance-right:0;mso-position-horizontal-relative:page" filled="f" stroked="f">
                <v:textbox inset="0,0,0,0">
                  <w:txbxContent>
                    <w:p>
                      <w:pPr>
                        <w:pStyle w:val="Style19"/>
                        <w:keepNext w:val="0"/>
                        <w:keepLines w:val="0"/>
                        <w:widowControl w:val="0"/>
                        <w:shd w:val="clear" w:color="auto" w:fill="auto"/>
                        <w:bidi w:val="0"/>
                        <w:spacing w:before="0" w:after="0" w:line="293" w:lineRule="auto"/>
                        <w:ind w:left="0" w:right="0" w:firstLine="160"/>
                        <w:jc w:val="left"/>
                      </w:pPr>
                      <w:r>
                        <w:rPr>
                          <w:rFonts w:ascii="Times New Roman" w:eastAsia="Times New Roman" w:hAnsi="Times New Roman" w:cs="Times New Roman"/>
                          <w:spacing w:val="0"/>
                          <w:w w:val="100"/>
                          <w:position w:val="0"/>
                          <w:lang w:val="en-US" w:eastAsia="en-US" w:bidi="en-US"/>
                        </w:rPr>
                        <w:t>many</w:t>
                      </w:r>
                    </w:p>
                    <w:p>
                      <w:pPr>
                        <w:pStyle w:val="Style29"/>
                        <w:keepNext w:val="0"/>
                        <w:keepLines w:val="0"/>
                        <w:widowControl w:val="0"/>
                        <w:shd w:val="clear" w:color="auto" w:fill="auto"/>
                        <w:bidi w:val="0"/>
                        <w:spacing w:before="0" w:after="0" w:line="266" w:lineRule="exact"/>
                        <w:ind w:left="0" w:right="0" w:firstLine="0"/>
                        <w:jc w:val="left"/>
                      </w:pPr>
                      <w:r>
                        <w:rPr>
                          <w:spacing w:val="0"/>
                          <w:w w:val="100"/>
                          <w:position w:val="0"/>
                        </w:rPr>
                        <w:t xml:space="preserve">限定词充 </w:t>
                      </w:r>
                      <w:r>
                        <w:rPr>
                          <w:color w:val="E39B85"/>
                          <w:spacing w:val="0"/>
                          <w:w w:val="100"/>
                          <w:position w:val="0"/>
                        </w:rPr>
                        <w:t xml:space="preserve">形容词充 </w:t>
                      </w:r>
                      <w:r>
                        <w:rPr>
                          <w:spacing w:val="0"/>
                          <w:w w:val="100"/>
                          <w:position w:val="0"/>
                        </w:rPr>
                        <w:t xml:space="preserve">名词词组充 </w:t>
                      </w:r>
                      <w:r>
                        <w:rPr>
                          <w:color w:val="E39B85"/>
                          <w:spacing w:val="0"/>
                          <w:w w:val="100"/>
                          <w:position w:val="0"/>
                        </w:rPr>
                        <w:t xml:space="preserve">青态动词+动词 </w:t>
                      </w:r>
                      <w:r>
                        <w:rPr>
                          <w:spacing w:val="0"/>
                          <w:w w:val="100"/>
                          <w:position w:val="0"/>
                        </w:rPr>
                        <w:t>介宾短语充 当定语</w:t>
                      </w:r>
                    </w:p>
                  </w:txbxContent>
                </v:textbox>
                <w10:wrap type="topAndBottom" anchorx="page"/>
              </v:shape>
            </w:pict>
          </mc:Fallback>
        </mc:AlternateContent>
      </w:r>
      <w:r>
        <mc:AlternateContent>
          <mc:Choice Requires="wps">
            <w:drawing>
              <wp:anchor distT="347345" distB="5080" distL="0" distR="0" simplePos="0" relativeHeight="125829727" behindDoc="0" locked="0" layoutInCell="1" allowOverlap="1">
                <wp:simplePos x="0" y="0"/>
                <wp:positionH relativeFrom="page">
                  <wp:posOffset>3097530</wp:posOffset>
                </wp:positionH>
                <wp:positionV relativeFrom="paragraph">
                  <wp:posOffset>347345</wp:posOffset>
                </wp:positionV>
                <wp:extent cx="391160" cy="153035"/>
                <wp:wrapTopAndBottom/>
                <wp:docPr id="568" name="Shape 568"/>
                <a:graphic xmlns:a="http://schemas.openxmlformats.org/drawingml/2006/main">
                  <a:graphicData uri="http://schemas.microsoft.com/office/word/2010/wordprocessingShape">
                    <wps:wsp>
                      <wps:cNvSpPr txBox="1"/>
                      <wps:spPr>
                        <a:xfrm>
                          <a:ext cx="391160"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当定语</w:t>
                            </w:r>
                          </w:p>
                        </w:txbxContent>
                      </wps:txbx>
                      <wps:bodyPr wrap="none" lIns="0" tIns="0" rIns="0" bIns="0">
                        <a:noAutoFit/>
                      </wps:bodyPr>
                    </wps:wsp>
                  </a:graphicData>
                </a:graphic>
              </wp:anchor>
            </w:drawing>
          </mc:Choice>
          <mc:Fallback>
            <w:pict>
              <v:shape id="_x0000_s1594" type="#_x0000_t202" style="position:absolute;margin-left:243.90000000000001pt;margin-top:27.350000000000001pt;width:30.800000000000001pt;height:12.050000000000001pt;z-index:-125829026;mso-wrap-distance-left:0;mso-wrap-distance-top:27.350000000000001pt;mso-wrap-distance-right:0;mso-wrap-distance-bottom:0.40000000000000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当定语</w:t>
                      </w:r>
                    </w:p>
                  </w:txbxContent>
                </v:textbox>
                <w10:wrap type="topAndBottom" anchorx="page"/>
              </v:shape>
            </w:pict>
          </mc:Fallback>
        </mc:AlternateContent>
      </w:r>
      <w:r>
        <mc:AlternateContent>
          <mc:Choice Requires="wps">
            <w:drawing>
              <wp:anchor distT="347345" distB="2540" distL="0" distR="0" simplePos="0" relativeHeight="125829729" behindDoc="0" locked="0" layoutInCell="1" allowOverlap="1">
                <wp:simplePos x="0" y="0"/>
                <wp:positionH relativeFrom="page">
                  <wp:posOffset>3763010</wp:posOffset>
                </wp:positionH>
                <wp:positionV relativeFrom="paragraph">
                  <wp:posOffset>347345</wp:posOffset>
                </wp:positionV>
                <wp:extent cx="386080" cy="155575"/>
                <wp:wrapTopAndBottom/>
                <wp:docPr id="570" name="Shape 570"/>
                <a:graphic xmlns:a="http://schemas.openxmlformats.org/drawingml/2006/main">
                  <a:graphicData uri="http://schemas.microsoft.com/office/word/2010/wordprocessingShape">
                    <wps:wsp>
                      <wps:cNvSpPr txBox="1"/>
                      <wps:spPr>
                        <a:xfrm>
                          <a:ext cx="38608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当主语</w:t>
                            </w:r>
                          </w:p>
                        </w:txbxContent>
                      </wps:txbx>
                      <wps:bodyPr wrap="none" lIns="0" tIns="0" rIns="0" bIns="0">
                        <a:noAutoFit/>
                      </wps:bodyPr>
                    </wps:wsp>
                  </a:graphicData>
                </a:graphic>
              </wp:anchor>
            </w:drawing>
          </mc:Choice>
          <mc:Fallback>
            <w:pict>
              <v:shape id="_x0000_s1596" type="#_x0000_t202" style="position:absolute;margin-left:296.30000000000001pt;margin-top:27.350000000000001pt;width:30.400000000000002pt;height:12.25pt;z-index:-125829024;mso-wrap-distance-left:0;mso-wrap-distance-top:27.350000000000001pt;mso-wrap-distance-right:0;mso-wrap-distance-bottom:0.200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当主语</w:t>
                      </w:r>
                    </w:p>
                  </w:txbxContent>
                </v:textbox>
                <w10:wrap type="topAndBottom" anchorx="page"/>
              </v:shape>
            </w:pict>
          </mc:Fallback>
        </mc:AlternateContent>
      </w:r>
      <w:r>
        <mc:AlternateContent>
          <mc:Choice Requires="wps">
            <w:drawing>
              <wp:anchor distT="345440" distB="4445" distL="0" distR="0" simplePos="0" relativeHeight="125829731" behindDoc="0" locked="0" layoutInCell="1" allowOverlap="1">
                <wp:simplePos x="0" y="0"/>
                <wp:positionH relativeFrom="page">
                  <wp:posOffset>4403090</wp:posOffset>
                </wp:positionH>
                <wp:positionV relativeFrom="paragraph">
                  <wp:posOffset>345440</wp:posOffset>
                </wp:positionV>
                <wp:extent cx="1504315" cy="155575"/>
                <wp:wrapTopAndBottom/>
                <wp:docPr id="572" name="Shape 572"/>
                <a:graphic xmlns:a="http://schemas.openxmlformats.org/drawingml/2006/main">
                  <a:graphicData uri="http://schemas.microsoft.com/office/word/2010/wordprocessingShape">
                    <wps:wsp>
                      <wps:cNvSpPr txBox="1"/>
                      <wps:spPr>
                        <a:xfrm>
                          <a:ext cx="150431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原型充当谓语</w:t>
                            </w:r>
                            <w:r>
                              <w:rPr>
                                <w:spacing w:val="0"/>
                                <w:w w:val="100"/>
                                <w:position w:val="0"/>
                              </w:rPr>
                              <w:t>当时间状语</w:t>
                            </w:r>
                          </w:p>
                        </w:txbxContent>
                      </wps:txbx>
                      <wps:bodyPr wrap="none" lIns="0" tIns="0" rIns="0" bIns="0">
                        <a:noAutoFit/>
                      </wps:bodyPr>
                    </wps:wsp>
                  </a:graphicData>
                </a:graphic>
              </wp:anchor>
            </w:drawing>
          </mc:Choice>
          <mc:Fallback>
            <w:pict>
              <v:shape id="_x0000_s1598" type="#_x0000_t202" style="position:absolute;margin-left:346.69999999999999pt;margin-top:27.199999999999999pt;width:118.45pt;height:12.25pt;z-index:-125829022;mso-wrap-distance-left:0;mso-wrap-distance-top:27.199999999999999pt;mso-wrap-distance-right:0;mso-wrap-distance-bottom:0.3500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原型充当谓语</w:t>
                      </w:r>
                      <w:r>
                        <w:rPr>
                          <w:spacing w:val="0"/>
                          <w:w w:val="100"/>
                          <w:position w:val="0"/>
                        </w:rPr>
                        <w:t>当时间状语</w:t>
                      </w:r>
                    </w:p>
                  </w:txbxContent>
                </v:textbox>
                <w10:wrap type="topAndBottom" anchorx="page"/>
              </v:shape>
            </w:pict>
          </mc:Fallback>
        </mc:AlternateContent>
      </w:r>
    </w:p>
    <w:p>
      <w:pPr>
        <w:widowControl w:val="0"/>
        <w:spacing w:line="56" w:lineRule="exact"/>
        <w:rPr>
          <w:sz w:val="5"/>
          <w:szCs w:val="5"/>
        </w:rPr>
      </w:pPr>
    </w:p>
    <w:p>
      <w:pPr>
        <w:widowControl w:val="0"/>
        <w:spacing w:line="1" w:lineRule="exact"/>
        <w:sectPr>
          <w:footnotePr>
            <w:pos w:val="pageBottom"/>
            <w:numFmt w:val="decimal"/>
            <w:numRestart w:val="continuous"/>
          </w:footnotePr>
          <w:type w:val="continuous"/>
          <w:pgSz w:w="10051" w:h="14598"/>
          <w:pgMar w:top="603" w:right="0" w:bottom="978" w:left="0" w:header="0" w:footer="3" w:gutter="0"/>
          <w:cols w:space="720"/>
          <w:noEndnote/>
          <w:rtlGutter w:val="0"/>
          <w:docGrid w:linePitch="360"/>
        </w:sectPr>
      </w:pPr>
    </w:p>
    <w:p>
      <w:pPr>
        <w:pStyle w:val="Style19"/>
        <w:keepNext w:val="0"/>
        <w:keepLines w:val="0"/>
        <w:widowControl w:val="0"/>
        <w:numPr>
          <w:ilvl w:val="0"/>
          <w:numId w:val="149"/>
        </w:numPr>
        <w:shd w:val="clear" w:color="auto" w:fill="auto"/>
        <w:bidi w:val="0"/>
        <w:spacing w:before="0" w:after="160" w:line="240" w:lineRule="auto"/>
        <w:ind w:left="0" w:right="0" w:firstLine="260"/>
        <w:jc w:val="both"/>
      </w:pPr>
      <w:bookmarkStart w:id="446" w:name="bookmark446"/>
      <w:bookmarkEnd w:id="446"/>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120" w:line="240" w:lineRule="auto"/>
        <w:ind w:left="0" w:right="0" w:firstLine="420"/>
        <w:jc w:val="left"/>
      </w:pPr>
      <w:r>
        <mc:AlternateContent>
          <mc:Choice Requires="wps">
            <w:drawing>
              <wp:anchor distT="0" distB="0" distL="38100" distR="38100" simplePos="0" relativeHeight="125829733" behindDoc="0" locked="0" layoutInCell="1" allowOverlap="1">
                <wp:simplePos x="0" y="0"/>
                <wp:positionH relativeFrom="page">
                  <wp:posOffset>2461895</wp:posOffset>
                </wp:positionH>
                <wp:positionV relativeFrom="paragraph">
                  <wp:posOffset>12700</wp:posOffset>
                </wp:positionV>
                <wp:extent cx="3524885" cy="157480"/>
                <wp:wrapSquare wrapText="left"/>
                <wp:docPr id="574" name="Shape 574"/>
                <a:graphic xmlns:a="http://schemas.openxmlformats.org/drawingml/2006/main">
                  <a:graphicData uri="http://schemas.microsoft.com/office/word/2010/wordprocessingShape">
                    <wps:wsp>
                      <wps:cNvSpPr txBox="1"/>
                      <wps:spPr>
                        <a:xfrm>
                          <a:ext cx="352488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as a teacher</w:t>
                            </w:r>
                            <w:r>
                              <w:rPr>
                                <w:rFonts w:ascii="SimSun" w:eastAsia="SimSun" w:hAnsi="SimSun" w:cs="SimSun"/>
                                <w:spacing w:val="0"/>
                                <w:w w:val="100"/>
                                <w:position w:val="0"/>
                                <w:sz w:val="17"/>
                                <w:szCs w:val="17"/>
                                <w:lang w:val="zh-TW" w:eastAsia="zh-TW" w:bidi="zh-TW"/>
                              </w:rPr>
                              <w:t>是介宾短语充当状语，</w:t>
                            </w:r>
                            <w:r>
                              <w:rPr>
                                <w:rFonts w:ascii="Times New Roman" w:eastAsia="Times New Roman" w:hAnsi="Times New Roman" w:cs="Times New Roman"/>
                                <w:spacing w:val="0"/>
                                <w:w w:val="100"/>
                                <w:position w:val="0"/>
                                <w:sz w:val="19"/>
                                <w:szCs w:val="19"/>
                                <w:lang w:val="en-US" w:eastAsia="en-US" w:bidi="en-US"/>
                              </w:rPr>
                              <w:t>Since childhood</w:t>
                            </w:r>
                            <w:r>
                              <w:rPr>
                                <w:rFonts w:ascii="SimSun" w:eastAsia="SimSun" w:hAnsi="SimSun" w:cs="SimSun"/>
                                <w:spacing w:val="0"/>
                                <w:w w:val="100"/>
                                <w:position w:val="0"/>
                                <w:sz w:val="17"/>
                                <w:szCs w:val="17"/>
                                <w:lang w:val="zh-TW" w:eastAsia="zh-TW" w:bidi="zh-TW"/>
                              </w:rPr>
                              <w:t>是介宾短语充</w:t>
                            </w:r>
                          </w:p>
                        </w:txbxContent>
                      </wps:txbx>
                      <wps:bodyPr wrap="none" lIns="0" tIns="0" rIns="0" bIns="0">
                        <a:noAutoFit/>
                      </wps:bodyPr>
                    </wps:wsp>
                  </a:graphicData>
                </a:graphic>
              </wp:anchor>
            </w:drawing>
          </mc:Choice>
          <mc:Fallback>
            <w:pict>
              <v:shape id="_x0000_s1600" type="#_x0000_t202" style="position:absolute;margin-left:193.84999999999999pt;margin-top:1.pt;width:277.55000000000001pt;height:12.4pt;z-index:-125829020;mso-wrap-distance-left:3.pt;mso-wrap-distance-right: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as a teacher</w:t>
                      </w:r>
                      <w:r>
                        <w:rPr>
                          <w:rFonts w:ascii="SimSun" w:eastAsia="SimSun" w:hAnsi="SimSun" w:cs="SimSun"/>
                          <w:spacing w:val="0"/>
                          <w:w w:val="100"/>
                          <w:position w:val="0"/>
                          <w:sz w:val="17"/>
                          <w:szCs w:val="17"/>
                          <w:lang w:val="zh-TW" w:eastAsia="zh-TW" w:bidi="zh-TW"/>
                        </w:rPr>
                        <w:t>是介宾短语充当状语，</w:t>
                      </w:r>
                      <w:r>
                        <w:rPr>
                          <w:rFonts w:ascii="Times New Roman" w:eastAsia="Times New Roman" w:hAnsi="Times New Roman" w:cs="Times New Roman"/>
                          <w:spacing w:val="0"/>
                          <w:w w:val="100"/>
                          <w:position w:val="0"/>
                          <w:sz w:val="19"/>
                          <w:szCs w:val="19"/>
                          <w:lang w:val="en-US" w:eastAsia="en-US" w:bidi="en-US"/>
                        </w:rPr>
                        <w:t>Since childhood</w:t>
                      </w:r>
                      <w:r>
                        <w:rPr>
                          <w:rFonts w:ascii="SimSun" w:eastAsia="SimSun" w:hAnsi="SimSun" w:cs="SimSun"/>
                          <w:spacing w:val="0"/>
                          <w:w w:val="100"/>
                          <w:position w:val="0"/>
                          <w:sz w:val="17"/>
                          <w:szCs w:val="17"/>
                          <w:lang w:val="zh-TW" w:eastAsia="zh-TW" w:bidi="zh-TW"/>
                        </w:rPr>
                        <w:t>是介宾短语充</w:t>
                      </w:r>
                    </w:p>
                  </w:txbxContent>
                </v:textbox>
                <w10:wrap type="square" side="left" anchorx="page"/>
              </v:shape>
            </w:pict>
          </mc:Fallback>
        </mc:AlternateContent>
      </w: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是代词充当主语，</w:t>
      </w:r>
    </w:p>
    <w:p>
      <w:pPr>
        <w:pStyle w:val="Style29"/>
        <w:keepNext w:val="0"/>
        <w:keepLines w:val="0"/>
        <w:widowControl w:val="0"/>
        <w:shd w:val="clear" w:color="auto" w:fill="auto"/>
        <w:bidi w:val="0"/>
        <w:spacing w:before="0" w:after="120" w:line="240" w:lineRule="auto"/>
        <w:ind w:left="0" w:right="0" w:firstLine="1000"/>
        <w:jc w:val="left"/>
      </w:pPr>
      <w:r>
        <w:rPr>
          <w:spacing w:val="0"/>
          <w:w w:val="100"/>
          <w:position w:val="0"/>
        </w:rPr>
        <w:t>当状语，这句话缺少谓语和宾语成分，所以空格处应该出现一个动词+名词，去翻译</w:t>
      </w:r>
      <w:r>
        <w:rPr>
          <w:spacing w:val="0"/>
          <w:w w:val="100"/>
          <w:position w:val="0"/>
          <w:lang w:val="zh-CN" w:eastAsia="zh-CN" w:bidi="zh-CN"/>
        </w:rPr>
        <w:t>“就</w:t>
      </w:r>
    </w:p>
    <w:p>
      <w:pPr>
        <w:pStyle w:val="Style29"/>
        <w:keepNext w:val="0"/>
        <w:keepLines w:val="0"/>
        <w:widowControl w:val="0"/>
        <w:shd w:val="clear" w:color="auto" w:fill="auto"/>
        <w:bidi w:val="0"/>
        <w:spacing w:before="0" w:after="60" w:line="240" w:lineRule="auto"/>
        <w:ind w:left="0" w:right="0" w:firstLine="1000"/>
        <w:jc w:val="left"/>
        <w:rPr>
          <w:sz w:val="19"/>
          <w:szCs w:val="19"/>
        </w:rPr>
      </w:pPr>
      <w:r>
        <w:rPr>
          <w:spacing w:val="0"/>
          <w:w w:val="100"/>
          <w:position w:val="0"/>
          <w:sz w:val="17"/>
          <w:szCs w:val="17"/>
        </w:rPr>
        <w:t xml:space="preserve">希望成为一名老师” </w:t>
      </w:r>
      <w:r>
        <w:rPr>
          <w:rFonts w:ascii="Times New Roman" w:eastAsia="Times New Roman" w:hAnsi="Times New Roman" w:cs="Times New Roman"/>
          <w:spacing w:val="0"/>
          <w:w w:val="100"/>
          <w:position w:val="0"/>
          <w:sz w:val="19"/>
          <w:szCs w:val="19"/>
        </w:rPr>
        <w:t>0</w:t>
      </w:r>
    </w:p>
    <w:p>
      <w:pPr>
        <w:pStyle w:val="Style29"/>
        <w:keepNext w:val="0"/>
        <w:keepLines w:val="0"/>
        <w:widowControl w:val="0"/>
        <w:shd w:val="clear" w:color="auto" w:fill="auto"/>
        <w:bidi w:val="0"/>
        <w:spacing w:before="0" w:after="160" w:line="320" w:lineRule="exact"/>
        <w:ind w:left="1000" w:right="0" w:hanging="58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Since childhood</w:t>
      </w:r>
      <w:r>
        <w:rPr>
          <w:spacing w:val="0"/>
          <w:w w:val="100"/>
          <w:position w:val="0"/>
        </w:rPr>
        <w:t>用于现在完成时（表示过去到现在的整段时间，强调一直以来发生的事情, 针对的是现在），</w:t>
      </w:r>
      <w:r>
        <w:rPr>
          <w:rFonts w:ascii="Times New Roman" w:eastAsia="Times New Roman" w:hAnsi="Times New Roman" w:cs="Times New Roman"/>
          <w:spacing w:val="0"/>
          <w:w w:val="100"/>
          <w:position w:val="0"/>
          <w:sz w:val="19"/>
          <w:szCs w:val="19"/>
          <w:lang w:val="en-US" w:eastAsia="en-US" w:bidi="en-US"/>
        </w:rPr>
        <w:t>wanted</w:t>
      </w:r>
      <w:r>
        <w:rPr>
          <w:spacing w:val="0"/>
          <w:w w:val="100"/>
          <w:position w:val="0"/>
        </w:rPr>
        <w:t>是一般过去时。</w:t>
      </w:r>
    </w:p>
    <w:p>
      <w:pPr>
        <w:pStyle w:val="Style19"/>
        <w:keepNext w:val="0"/>
        <w:keepLines w:val="0"/>
        <w:widowControl w:val="0"/>
        <w:shd w:val="clear" w:color="auto" w:fill="auto"/>
        <w:bidi w:val="0"/>
        <w:spacing w:before="0" w:after="140" w:line="240" w:lineRule="auto"/>
        <w:ind w:left="0" w:right="0" w:firstLine="42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Since childhood</w:t>
      </w:r>
      <w:r>
        <w:rPr>
          <w:rFonts w:ascii="SimSun" w:eastAsia="SimSun" w:hAnsi="SimSun" w:cs="SimSun"/>
          <w:spacing w:val="0"/>
          <w:w w:val="100"/>
          <w:position w:val="0"/>
          <w:sz w:val="17"/>
          <w:szCs w:val="17"/>
          <w:lang w:val="zh-TW" w:eastAsia="zh-TW" w:bidi="zh-TW"/>
        </w:rPr>
        <w:t>用于现在完成时，</w:t>
      </w:r>
      <w:r>
        <w:rPr>
          <w:rFonts w:ascii="Times New Roman" w:eastAsia="Times New Roman" w:hAnsi="Times New Roman" w:cs="Times New Roman"/>
          <w:spacing w:val="0"/>
          <w:w w:val="100"/>
          <w:position w:val="0"/>
          <w:sz w:val="19"/>
          <w:szCs w:val="19"/>
          <w:lang w:val="en-US" w:eastAsia="en-US" w:bidi="en-US"/>
        </w:rPr>
        <w:t>had wanted</w:t>
      </w:r>
      <w:r>
        <w:rPr>
          <w:rFonts w:ascii="SimSun" w:eastAsia="SimSun" w:hAnsi="SimSun" w:cs="SimSun"/>
          <w:spacing w:val="0"/>
          <w:w w:val="100"/>
          <w:position w:val="0"/>
          <w:sz w:val="17"/>
          <w:szCs w:val="17"/>
          <w:lang w:val="zh-TW" w:eastAsia="zh-TW" w:bidi="zh-TW"/>
        </w:rPr>
        <w:t>是过去完成时。</w:t>
      </w:r>
      <w:r>
        <w:br w:type="page"/>
      </w:r>
    </w:p>
    <w:p>
      <w:pPr>
        <w:pStyle w:val="Style19"/>
        <w:keepNext w:val="0"/>
        <w:keepLines w:val="0"/>
        <w:widowControl w:val="0"/>
        <w:shd w:val="clear" w:color="auto" w:fill="auto"/>
        <w:bidi w:val="0"/>
        <w:spacing w:before="0" w:after="14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Since childhood</w:t>
      </w:r>
      <w:r>
        <w:rPr>
          <w:rFonts w:ascii="SimSun" w:eastAsia="SimSun" w:hAnsi="SimSun" w:cs="SimSun"/>
          <w:spacing w:val="0"/>
          <w:w w:val="100"/>
          <w:position w:val="0"/>
          <w:sz w:val="17"/>
          <w:szCs w:val="17"/>
          <w:lang w:val="zh-TW" w:eastAsia="zh-TW" w:bidi="zh-TW"/>
        </w:rPr>
        <w:t>用于现在完成时，</w:t>
      </w:r>
      <w:r>
        <w:rPr>
          <w:rFonts w:ascii="Times New Roman" w:eastAsia="Times New Roman" w:hAnsi="Times New Roman" w:cs="Times New Roman"/>
          <w:spacing w:val="0"/>
          <w:w w:val="100"/>
          <w:position w:val="0"/>
          <w:sz w:val="19"/>
          <w:szCs w:val="19"/>
          <w:lang w:val="en-US" w:eastAsia="en-US" w:bidi="en-US"/>
        </w:rPr>
        <w:t>was wanting</w:t>
      </w:r>
      <w:r>
        <w:rPr>
          <w:rFonts w:ascii="SimSun" w:eastAsia="SimSun" w:hAnsi="SimSun" w:cs="SimSun"/>
          <w:spacing w:val="0"/>
          <w:w w:val="100"/>
          <w:position w:val="0"/>
          <w:sz w:val="17"/>
          <w:szCs w:val="17"/>
          <w:lang w:val="zh-TW" w:eastAsia="zh-TW" w:bidi="zh-TW"/>
        </w:rPr>
        <w:t>是过去进行时</w:t>
      </w:r>
      <w:r>
        <w:rPr>
          <w:rFonts w:ascii="SimSun" w:eastAsia="SimSun" w:hAnsi="SimSun" w:cs="SimSun"/>
          <w:i/>
          <w:iCs/>
          <w:spacing w:val="0"/>
          <w:w w:val="100"/>
          <w:position w:val="0"/>
          <w:sz w:val="17"/>
          <w:szCs w:val="17"/>
          <w:lang w:val="zh-TW" w:eastAsia="zh-TW" w:bidi="zh-TW"/>
        </w:rPr>
        <w:t>。</w:t>
      </w:r>
    </w:p>
    <w:p>
      <w:pPr>
        <w:pStyle w:val="Style100"/>
        <w:keepNext w:val="0"/>
        <w:keepLines w:val="0"/>
        <w:widowControl w:val="0"/>
        <w:shd w:val="clear" w:color="auto" w:fill="auto"/>
        <w:bidi w:val="0"/>
        <w:spacing w:before="0" w:after="80" w:line="240" w:lineRule="auto"/>
        <w:ind w:left="0" w:right="0" w:firstLine="0"/>
        <w:jc w:val="left"/>
      </w:pPr>
      <w:r>
        <mc:AlternateContent>
          <mc:Choice Requires="wps">
            <w:drawing>
              <wp:anchor distT="0" distB="0" distL="63500" distR="63500" simplePos="0" relativeHeight="125829735" behindDoc="0" locked="0" layoutInCell="1" allowOverlap="1">
                <wp:simplePos x="0" y="0"/>
                <wp:positionH relativeFrom="page">
                  <wp:posOffset>4873625</wp:posOffset>
                </wp:positionH>
                <wp:positionV relativeFrom="paragraph">
                  <wp:posOffset>177800</wp:posOffset>
                </wp:positionV>
                <wp:extent cx="749935" cy="500380"/>
                <wp:wrapSquare wrapText="left"/>
                <wp:docPr id="576" name="Shape 576"/>
                <a:graphic xmlns:a="http://schemas.openxmlformats.org/drawingml/2006/main">
                  <a:graphicData uri="http://schemas.microsoft.com/office/word/2010/wordprocessingShape">
                    <wps:wsp>
                      <wps:cNvSpPr txBox="1"/>
                      <wps:spPr>
                        <a:xfrm>
                          <a:ext cx="749935" cy="500380"/>
                        </a:xfrm>
                        <a:prstGeom prst="rect"/>
                        <a:noFill/>
                      </wps:spPr>
                      <wps:txbx>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as a teacher.</w:t>
                              <w:br/>
                            </w:r>
                            <w:r>
                              <w:rPr>
                                <w:rFonts w:ascii="SimSun" w:eastAsia="SimSun" w:hAnsi="SimSun" w:cs="SimSun"/>
                                <w:color w:val="E4786C"/>
                                <w:spacing w:val="0"/>
                                <w:w w:val="100"/>
                                <w:position w:val="0"/>
                                <w:sz w:val="17"/>
                                <w:szCs w:val="17"/>
                                <w:lang w:val="zh-TW" w:eastAsia="zh-TW" w:bidi="zh-TW"/>
                              </w:rPr>
                              <w:t>介宾短语充当</w:t>
                              <w:br/>
                              <w:t>定语</w:t>
                            </w:r>
                          </w:p>
                        </w:txbxContent>
                      </wps:txbx>
                      <wps:bodyPr lIns="0" tIns="0" rIns="0" bIns="0">
                        <a:noAutoFit/>
                      </wps:bodyPr>
                    </wps:wsp>
                  </a:graphicData>
                </a:graphic>
              </wp:anchor>
            </w:drawing>
          </mc:Choice>
          <mc:Fallback>
            <w:pict>
              <v:shape id="_x0000_s1602" type="#_x0000_t202" style="position:absolute;margin-left:383.75pt;margin-top:14.pt;width:59.050000000000004pt;height:39.399999999999999pt;z-index:-125829018;mso-wrap-distance-left:5.pt;mso-wrap-distance-right:5.pt;mso-position-horizontal-relative:page" filled="f" stroked="f">
                <v:textbox inset="0,0,0,0">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as a teacher.</w:t>
                        <w:br/>
                      </w:r>
                      <w:r>
                        <w:rPr>
                          <w:rFonts w:ascii="SimSun" w:eastAsia="SimSun" w:hAnsi="SimSun" w:cs="SimSun"/>
                          <w:color w:val="E4786C"/>
                          <w:spacing w:val="0"/>
                          <w:w w:val="100"/>
                          <w:position w:val="0"/>
                          <w:sz w:val="17"/>
                          <w:szCs w:val="17"/>
                          <w:lang w:val="zh-TW" w:eastAsia="zh-TW" w:bidi="zh-TW"/>
                        </w:rPr>
                        <w:t>介宾短语充当</w:t>
                        <w:br/>
                        <w:t>定语</w:t>
                      </w:r>
                    </w:p>
                  </w:txbxContent>
                </v:textbox>
                <w10:wrap type="square" side="left" anchorx="page"/>
              </v:shape>
            </w:pict>
          </mc:Fallback>
        </mc:AlternateContent>
      </w:r>
      <w:r>
        <w:rPr>
          <w:spacing w:val="0"/>
          <w:w w:val="100"/>
          <w:position w:val="0"/>
        </w:rPr>
        <w:t>结构:</w:t>
      </w:r>
    </w:p>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 xml:space="preserve">he </w:t>
      </w:r>
      <w:r>
        <w:rPr>
          <w:rFonts w:ascii="Times New Roman" w:eastAsia="Times New Roman" w:hAnsi="Times New Roman" w:cs="Times New Roman"/>
          <w:color w:val="E4786C"/>
          <w:spacing w:val="0"/>
          <w:w w:val="100"/>
          <w:position w:val="0"/>
          <w:lang w:val="en-US" w:eastAsia="en-US" w:bidi="en-US"/>
        </w:rPr>
        <w:t xml:space="preserve">has always wanted to pursue </w:t>
      </w:r>
      <w:r>
        <w:rPr>
          <w:rFonts w:ascii="Times New Roman" w:eastAsia="Times New Roman" w:hAnsi="Times New Roman" w:cs="Times New Roman"/>
          <w:spacing w:val="0"/>
          <w:w w:val="100"/>
          <w:position w:val="0"/>
          <w:lang w:val="en-US" w:eastAsia="en-US" w:bidi="en-US"/>
        </w:rPr>
        <w:t>a career</w:t>
      </w:r>
    </w:p>
    <w:p>
      <w:pPr>
        <w:pStyle w:val="Style29"/>
        <w:keepNext w:val="0"/>
        <w:keepLines w:val="0"/>
        <w:widowControl w:val="0"/>
        <w:shd w:val="clear" w:color="auto" w:fill="auto"/>
        <w:tabs>
          <w:tab w:pos="5308" w:val="left"/>
        </w:tabs>
        <w:bidi w:val="0"/>
        <w:spacing w:before="0" w:after="40" w:line="240" w:lineRule="auto"/>
        <w:ind w:left="0" w:right="0" w:firstLine="660"/>
        <w:jc w:val="left"/>
      </w:pPr>
      <w:r>
        <w:rPr>
          <w:color w:val="E4786C"/>
          <w:spacing w:val="0"/>
          <w:w w:val="100"/>
          <w:position w:val="0"/>
        </w:rPr>
        <w:t>介宾短语充当时</w:t>
      </w:r>
      <w:r>
        <w:rPr>
          <w:spacing w:val="0"/>
          <w:w w:val="100"/>
          <w:position w:val="0"/>
        </w:rPr>
        <w:t>代词充当</w:t>
        <w:tab/>
        <w:t>名词充当宾语</w:t>
      </w:r>
    </w:p>
    <w:p>
      <w:pPr>
        <w:pStyle w:val="Style29"/>
        <w:keepNext w:val="0"/>
        <w:keepLines w:val="0"/>
        <w:widowControl w:val="0"/>
        <w:shd w:val="clear" w:color="auto" w:fill="auto"/>
        <w:bidi w:val="0"/>
        <w:spacing w:before="0" w:after="9740" w:line="240" w:lineRule="auto"/>
        <w:ind w:left="1040" w:right="0" w:firstLine="0"/>
        <w:jc w:val="left"/>
      </w:pPr>
      <w:r>
        <w:rPr>
          <w:color w:val="E4786C"/>
          <w:spacing w:val="0"/>
          <w:w w:val="100"/>
          <w:position w:val="0"/>
        </w:rPr>
        <w:t xml:space="preserve">间状语 </w:t>
      </w:r>
      <w:r>
        <w:rPr>
          <w:spacing w:val="0"/>
          <w:w w:val="100"/>
          <w:position w:val="0"/>
        </w:rPr>
        <w:t>主语</w:t>
      </w:r>
    </w:p>
    <w:p>
      <w:pPr>
        <w:pStyle w:val="Style36"/>
        <w:keepNext/>
        <w:keepLines/>
        <w:widowControl w:val="0"/>
        <w:shd w:val="clear" w:color="auto" w:fill="auto"/>
        <w:bidi w:val="0"/>
        <w:spacing w:before="0" w:after="120" w:line="240" w:lineRule="auto"/>
        <w:ind w:left="0" w:right="0" w:firstLine="0"/>
        <w:jc w:val="left"/>
        <w:rPr>
          <w:sz w:val="28"/>
          <w:szCs w:val="28"/>
        </w:rPr>
        <w:sectPr>
          <w:footnotePr>
            <w:pos w:val="pageBottom"/>
            <w:numFmt w:val="decimal"/>
            <w:numRestart w:val="continuous"/>
          </w:footnotePr>
          <w:type w:val="continuous"/>
          <w:pgSz w:w="10051" w:h="14598"/>
          <w:pgMar w:top="603" w:right="680" w:bottom="978" w:left="1026" w:header="175" w:footer="550" w:gutter="0"/>
          <w:cols w:space="720"/>
          <w:noEndnote/>
          <w:rtlGutter w:val="0"/>
          <w:docGrid w:linePitch="360"/>
        </w:sectPr>
      </w:pPr>
      <w:bookmarkStart w:id="447" w:name="bookmark447"/>
      <w:bookmarkStart w:id="448" w:name="bookmark448"/>
      <w:bookmarkStart w:id="449" w:name="bookmark449"/>
      <w:r>
        <w:rPr>
          <w:rFonts w:ascii="Times New Roman" w:eastAsia="Times New Roman" w:hAnsi="Times New Roman" w:cs="Times New Roman"/>
          <w:i/>
          <w:iCs/>
          <w:color w:val="2F3030"/>
          <w:spacing w:val="0"/>
          <w:w w:val="100"/>
          <w:position w:val="0"/>
          <w:sz w:val="28"/>
          <w:szCs w:val="28"/>
          <w:lang w:val="en-US" w:eastAsia="en-US" w:bidi="en-US"/>
        </w:rPr>
        <w:t>NOTE</w:t>
      </w:r>
      <w:bookmarkEnd w:id="447"/>
      <w:bookmarkEnd w:id="448"/>
      <w:bookmarkEnd w:id="449"/>
    </w:p>
    <w:p>
      <w:pPr>
        <w:pStyle w:val="Style39"/>
        <w:keepNext/>
        <w:keepLines/>
        <w:widowControl w:val="0"/>
        <w:shd w:val="clear" w:color="auto" w:fill="auto"/>
        <w:bidi w:val="0"/>
        <w:spacing w:before="0" w:after="220" w:line="240" w:lineRule="auto"/>
        <w:ind w:left="0" w:right="0" w:firstLine="0"/>
        <w:jc w:val="left"/>
        <w:rPr>
          <w:sz w:val="26"/>
          <w:szCs w:val="26"/>
        </w:rPr>
      </w:pPr>
      <w:bookmarkStart w:id="450" w:name="bookmark450"/>
      <w:bookmarkStart w:id="451" w:name="bookmark451"/>
      <w:bookmarkStart w:id="452" w:name="bookmark452"/>
      <w:r>
        <w:rPr>
          <w:color w:val="3B3B3B"/>
          <w:spacing w:val="0"/>
          <w:w w:val="100"/>
          <w:position w:val="0"/>
          <w:sz w:val="26"/>
          <w:szCs w:val="26"/>
        </w:rPr>
        <w:t>第</w:t>
      </w:r>
      <w:r>
        <w:rPr>
          <w:rFonts w:ascii="Times New Roman" w:eastAsia="Times New Roman" w:hAnsi="Times New Roman" w:cs="Times New Roman"/>
          <w:spacing w:val="0"/>
          <w:w w:val="100"/>
          <w:position w:val="0"/>
          <w:sz w:val="44"/>
          <w:szCs w:val="44"/>
        </w:rPr>
        <w:t>7</w:t>
      </w:r>
      <w:r>
        <w:rPr>
          <w:color w:val="3B3B3B"/>
          <w:spacing w:val="0"/>
          <w:w w:val="100"/>
          <w:position w:val="0"/>
          <w:sz w:val="26"/>
          <w:szCs w:val="26"/>
        </w:rPr>
        <w:t>小时</w:t>
      </w:r>
      <w:bookmarkEnd w:id="450"/>
      <w:bookmarkEnd w:id="451"/>
      <w:bookmarkEnd w:id="452"/>
    </w:p>
    <w:p>
      <w:pPr>
        <w:pStyle w:val="Style39"/>
        <w:keepNext/>
        <w:keepLines/>
        <w:widowControl w:val="0"/>
        <w:shd w:val="clear" w:color="auto" w:fill="auto"/>
        <w:bidi w:val="0"/>
        <w:spacing w:before="0" w:after="740" w:line="240" w:lineRule="auto"/>
        <w:ind w:left="0" w:right="0" w:firstLine="0"/>
        <w:jc w:val="center"/>
        <w:rPr>
          <w:sz w:val="26"/>
          <w:szCs w:val="26"/>
        </w:rPr>
      </w:pPr>
      <w:bookmarkStart w:id="453" w:name="bookmark453"/>
      <w:bookmarkStart w:id="454" w:name="bookmark454"/>
      <w:bookmarkStart w:id="455" w:name="bookmark455"/>
      <w:r>
        <w:rPr>
          <w:color w:val="2F3030"/>
          <w:spacing w:val="0"/>
          <w:w w:val="100"/>
          <w:position w:val="0"/>
          <w:sz w:val="26"/>
          <w:szCs w:val="26"/>
        </w:rPr>
        <w:t>被动语态和不同类型的动词</w:t>
      </w:r>
      <w:bookmarkEnd w:id="453"/>
      <w:bookmarkEnd w:id="454"/>
      <w:bookmarkEnd w:id="455"/>
    </w:p>
    <w:p>
      <w:pPr>
        <w:pStyle w:val="Style29"/>
        <w:keepNext w:val="0"/>
        <w:keepLines w:val="0"/>
        <w:widowControl w:val="0"/>
        <w:shd w:val="clear" w:color="auto" w:fill="auto"/>
        <w:bidi w:val="0"/>
        <w:spacing w:before="0" w:after="580" w:line="320" w:lineRule="exact"/>
        <w:ind w:left="0" w:right="0" w:firstLine="400"/>
        <w:jc w:val="left"/>
      </w:pPr>
      <w:r>
        <w:rPr>
          <w:color w:val="3B3B3B"/>
          <w:spacing w:val="0"/>
          <w:w w:val="100"/>
          <w:position w:val="0"/>
        </w:rPr>
        <w:t>及物动词</w:t>
      </w:r>
      <w:r>
        <w:rPr>
          <w:color w:val="3B3B3B"/>
          <w:spacing w:val="0"/>
          <w:w w:val="100"/>
          <w:position w:val="0"/>
          <w:sz w:val="19"/>
          <w:szCs w:val="19"/>
          <w:lang w:val="en-US" w:eastAsia="en-US" w:bidi="en-US"/>
        </w:rPr>
        <w:t>(</w:t>
      </w:r>
      <w:r>
        <w:rPr>
          <w:rFonts w:ascii="Times New Roman" w:eastAsia="Times New Roman" w:hAnsi="Times New Roman" w:cs="Times New Roman"/>
          <w:color w:val="3B3B3B"/>
          <w:spacing w:val="0"/>
          <w:w w:val="100"/>
          <w:position w:val="0"/>
          <w:sz w:val="19"/>
          <w:szCs w:val="19"/>
          <w:lang w:val="en-US" w:eastAsia="en-US" w:bidi="en-US"/>
        </w:rPr>
        <w:t>transitive verb)</w:t>
      </w:r>
      <w:r>
        <w:rPr>
          <w:rFonts w:ascii="Times New Roman" w:eastAsia="Times New Roman" w:hAnsi="Times New Roman" w:cs="Times New Roman"/>
          <w:color w:val="3B3B3B"/>
          <w:spacing w:val="0"/>
          <w:w w:val="100"/>
          <w:position w:val="0"/>
          <w:sz w:val="19"/>
          <w:szCs w:val="19"/>
        </w:rPr>
        <w:t>—</w:t>
      </w:r>
      <w:r>
        <w:rPr>
          <w:color w:val="3B3B3B"/>
          <w:spacing w:val="0"/>
          <w:w w:val="100"/>
          <w:position w:val="0"/>
        </w:rPr>
        <w:t>般都有被动语态。</w:t>
      </w:r>
      <w:r>
        <w:rPr>
          <w:color w:val="E39B85"/>
          <w:spacing w:val="0"/>
          <w:w w:val="100"/>
          <w:position w:val="0"/>
        </w:rPr>
        <w:t>彼动语态就是将一个句子的宾语放列句子的主 语位置，我后谓语动词作相应的变化。</w:t>
      </w:r>
      <w:r>
        <w:rPr>
          <w:color w:val="3B3B3B"/>
          <w:spacing w:val="0"/>
          <w:w w:val="100"/>
          <w:position w:val="0"/>
        </w:rPr>
        <w:t>看一下下面</w:t>
      </w:r>
      <w:r>
        <w:rPr>
          <w:rFonts w:ascii="Times New Roman" w:eastAsia="Times New Roman" w:hAnsi="Times New Roman" w:cs="Times New Roman"/>
          <w:color w:val="3B3B3B"/>
          <w:spacing w:val="0"/>
          <w:w w:val="100"/>
          <w:position w:val="0"/>
          <w:sz w:val="19"/>
          <w:szCs w:val="19"/>
        </w:rPr>
        <w:t>3</w:t>
      </w:r>
      <w:r>
        <w:rPr>
          <w:color w:val="3B3B3B"/>
          <w:spacing w:val="0"/>
          <w:w w:val="100"/>
          <w:position w:val="0"/>
        </w:rPr>
        <w:t>个句子的变化。</w:t>
      </w:r>
    </w:p>
    <w:tbl>
      <w:tblPr>
        <w:tblOverlap w:val="never"/>
        <w:jc w:val="center"/>
        <w:tblLayout w:type="fixed"/>
      </w:tblPr>
      <w:tblGrid>
        <w:gridCol w:w="1001"/>
        <w:gridCol w:w="4806"/>
        <w:gridCol w:w="1616"/>
      </w:tblGrid>
      <w:tr>
        <w:trPr>
          <w:trHeight w:val="101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pPr>
            <w:r>
              <w:rPr>
                <w:color w:val="E39B85"/>
                <w:spacing w:val="0"/>
                <w:w w:val="100"/>
                <w:position w:val="0"/>
                <w:lang w:val="zh-TW" w:eastAsia="zh-TW" w:bidi="zh-TW"/>
              </w:rPr>
              <w:t>主动</w:t>
            </w:r>
          </w:p>
        </w:tc>
        <w:tc>
          <w:tcPr>
            <w:gridSpan w:val="2"/>
            <w:tcBorders>
              <w:top w:val="single" w:sz="4"/>
              <w:right w:val="single" w:sz="4"/>
            </w:tcBorders>
            <w:shd w:val="clear" w:color="auto" w:fill="FFFFFF"/>
            <w:vAlign w:val="center"/>
          </w:tcPr>
          <w:p>
            <w:pPr>
              <w:pStyle w:val="Style2"/>
              <w:keepNext w:val="0"/>
              <w:keepLines w:val="0"/>
              <w:widowControl w:val="0"/>
              <w:shd w:val="clear" w:color="auto" w:fill="auto"/>
              <w:tabs>
                <w:tab w:pos="2603" w:val="left"/>
              </w:tabs>
              <w:bidi w:val="0"/>
              <w:spacing w:before="0" w:after="0" w:line="331" w:lineRule="exact"/>
              <w:ind w:left="320" w:right="0" w:hanging="100"/>
              <w:jc w:val="left"/>
            </w:pPr>
            <w:r>
              <w:rPr>
                <w:rFonts w:ascii="Times New Roman" w:eastAsia="Times New Roman" w:hAnsi="Times New Roman" w:cs="Times New Roman"/>
                <w:color w:val="E39B85"/>
                <w:spacing w:val="0"/>
                <w:w w:val="100"/>
                <w:position w:val="0"/>
                <w:sz w:val="19"/>
                <w:szCs w:val="19"/>
                <w:u w:val="single"/>
                <w:lang w:val="en-US" w:eastAsia="en-US" w:bidi="en-US"/>
              </w:rPr>
              <w:t>Schools choose outstanding students</w:t>
            </w:r>
            <w:r>
              <w:rPr>
                <w:rFonts w:ascii="Times New Roman" w:eastAsia="Times New Roman" w:hAnsi="Times New Roman" w:cs="Times New Roman"/>
                <w:color w:val="E39B85"/>
                <w:spacing w:val="0"/>
                <w:w w:val="100"/>
                <w:position w:val="0"/>
                <w:sz w:val="19"/>
                <w:szCs w:val="19"/>
                <w:lang w:val="en-US" w:eastAsia="en-US" w:bidi="en-US"/>
              </w:rPr>
              <w:t xml:space="preserve">. </w:t>
            </w:r>
            <w:r>
              <w:rPr>
                <w:color w:val="3B3B3B"/>
                <w:spacing w:val="0"/>
                <w:w w:val="100"/>
                <w:position w:val="0"/>
                <w:lang w:val="zh-TW" w:eastAsia="zh-TW" w:bidi="zh-TW"/>
              </w:rPr>
              <w:t>主语 谓语 定语</w:t>
              <w:tab/>
              <w:t>宾语</w:t>
            </w:r>
          </w:p>
          <w:p>
            <w:pPr>
              <w:pStyle w:val="Style2"/>
              <w:keepNext w:val="0"/>
              <w:keepLines w:val="0"/>
              <w:widowControl w:val="0"/>
              <w:shd w:val="clear" w:color="auto" w:fill="auto"/>
              <w:bidi w:val="0"/>
              <w:spacing w:before="0" w:after="0" w:line="331" w:lineRule="exact"/>
              <w:ind w:left="0" w:right="0" w:firstLine="220"/>
              <w:jc w:val="left"/>
            </w:pPr>
            <w:r>
              <w:rPr>
                <w:color w:val="3B3B3B"/>
                <w:spacing w:val="0"/>
                <w:w w:val="100"/>
                <w:position w:val="0"/>
                <w:lang w:val="zh-TW" w:eastAsia="zh-TW" w:bidi="zh-TW"/>
              </w:rPr>
              <w:t>大意：学校选择优秀学生。</w:t>
            </w:r>
          </w:p>
        </w:tc>
      </w:tr>
      <w:tr>
        <w:trPr>
          <w:trHeight w:val="356"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380"/>
              <w:jc w:val="left"/>
            </w:pPr>
            <w:r>
              <w:rPr>
                <w:color w:val="E39B85"/>
                <w:spacing w:val="0"/>
                <w:w w:val="100"/>
                <w:position w:val="0"/>
                <w:lang w:val="zh-TW" w:eastAsia="zh-TW" w:bidi="zh-TW"/>
              </w:rPr>
              <w:t>改变</w:t>
            </w:r>
          </w:p>
        </w:tc>
        <w:tc>
          <w:tcPr>
            <w:vMerge w:val="restart"/>
            <w:tcBorders/>
            <w:shd w:val="clear" w:color="auto" w:fill="FFFFFF"/>
            <w:vAlign w:val="bottom"/>
          </w:tcPr>
          <w:p>
            <w:pPr>
              <w:pStyle w:val="Style2"/>
              <w:keepNext w:val="0"/>
              <w:keepLines w:val="0"/>
              <w:widowControl w:val="0"/>
              <w:shd w:val="clear" w:color="auto" w:fill="auto"/>
              <w:bidi w:val="0"/>
              <w:spacing w:before="0" w:after="120" w:line="240" w:lineRule="auto"/>
              <w:ind w:left="0" w:right="0" w:firstLine="22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 xml:space="preserve">outstanding students </w:t>
            </w:r>
            <w:r>
              <w:rPr>
                <w:color w:val="3B3B3B"/>
                <w:spacing w:val="0"/>
                <w:w w:val="100"/>
                <w:position w:val="0"/>
                <w:sz w:val="17"/>
                <w:szCs w:val="17"/>
                <w:lang w:val="zh-TW" w:eastAsia="zh-TW" w:bidi="zh-TW"/>
              </w:rPr>
              <w:t>提前，</w:t>
            </w:r>
            <w:r>
              <w:rPr>
                <w:rFonts w:ascii="Times New Roman" w:eastAsia="Times New Roman" w:hAnsi="Times New Roman" w:cs="Times New Roman"/>
                <w:color w:val="3B3B3B"/>
                <w:spacing w:val="0"/>
                <w:w w:val="100"/>
                <w:position w:val="0"/>
                <w:sz w:val="19"/>
                <w:szCs w:val="19"/>
                <w:lang w:val="en-US" w:eastAsia="en-US" w:bidi="en-US"/>
              </w:rPr>
              <w:t xml:space="preserve">choose </w:t>
            </w:r>
            <w:r>
              <w:rPr>
                <w:color w:val="3B3B3B"/>
                <w:spacing w:val="0"/>
                <w:w w:val="100"/>
                <w:position w:val="0"/>
                <w:sz w:val="17"/>
                <w:szCs w:val="17"/>
                <w:lang w:val="zh-TW" w:eastAsia="zh-TW" w:bidi="zh-TW"/>
              </w:rPr>
              <w:t xml:space="preserve">变成 </w:t>
            </w:r>
            <w:r>
              <w:rPr>
                <w:rFonts w:ascii="Times New Roman" w:eastAsia="Times New Roman" w:hAnsi="Times New Roman" w:cs="Times New Roman"/>
                <w:color w:val="3B3B3B"/>
                <w:spacing w:val="0"/>
                <w:w w:val="100"/>
                <w:position w:val="0"/>
                <w:sz w:val="19"/>
                <w:szCs w:val="19"/>
                <w:lang w:val="en-US" w:eastAsia="en-US" w:bidi="en-US"/>
              </w:rPr>
              <w:t xml:space="preserve">are chosen </w:t>
            </w:r>
            <w:r>
              <w:rPr>
                <w:rFonts w:ascii="Times New Roman" w:eastAsia="Times New Roman" w:hAnsi="Times New Roman" w:cs="Times New Roman"/>
                <w:color w:val="665D5B"/>
                <w:spacing w:val="0"/>
                <w:w w:val="100"/>
                <w:position w:val="0"/>
                <w:sz w:val="19"/>
                <w:szCs w:val="19"/>
                <w:vertAlign w:val="subscript"/>
                <w:lang w:val="en-US" w:eastAsia="en-US" w:bidi="en-US"/>
              </w:rPr>
              <w:t>o</w:t>
            </w:r>
          </w:p>
          <w:p>
            <w:pPr>
              <w:pStyle w:val="Style2"/>
              <w:keepNext w:val="0"/>
              <w:keepLines w:val="0"/>
              <w:widowControl w:val="0"/>
              <w:shd w:val="clear" w:color="auto" w:fill="auto"/>
              <w:bidi w:val="0"/>
              <w:spacing w:before="0" w:after="0" w:line="240" w:lineRule="auto"/>
              <w:ind w:left="0" w:right="0" w:firstLine="220"/>
              <w:jc w:val="both"/>
              <w:rPr>
                <w:sz w:val="19"/>
                <w:szCs w:val="19"/>
              </w:rPr>
            </w:pPr>
            <w:r>
              <w:rPr>
                <w:rFonts w:ascii="Times New Roman" w:eastAsia="Times New Roman" w:hAnsi="Times New Roman" w:cs="Times New Roman"/>
                <w:color w:val="3B3B3B"/>
                <w:spacing w:val="0"/>
                <w:w w:val="100"/>
                <w:position w:val="0"/>
                <w:sz w:val="19"/>
                <w:szCs w:val="19"/>
                <w:lang w:val="en-US" w:eastAsia="en-US" w:bidi="en-US"/>
              </w:rPr>
              <w:t>Outstanding students are chosen by schools.</w:t>
            </w:r>
          </w:p>
        </w:tc>
        <w:tc>
          <w:tcPr>
            <w:vMerge w:val="restart"/>
            <w:tcBorders>
              <w:right w:val="single" w:sz="4"/>
            </w:tcBorders>
            <w:shd w:val="clear" w:color="auto" w:fill="FFFFFF"/>
            <w:vAlign w:val="top"/>
          </w:tcPr>
          <w:p>
            <w:pPr>
              <w:widowControl w:val="0"/>
              <w:rPr>
                <w:sz w:val="10"/>
                <w:szCs w:val="10"/>
              </w:rPr>
            </w:pPr>
          </w:p>
        </w:tc>
      </w:tr>
      <w:tr>
        <w:trPr>
          <w:trHeight w:val="353"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9"/>
                <w:szCs w:val="19"/>
              </w:rPr>
            </w:pPr>
            <w:r>
              <w:rPr>
                <w:color w:val="E39B85"/>
                <w:spacing w:val="0"/>
                <w:w w:val="100"/>
                <w:position w:val="0"/>
                <w:sz w:val="19"/>
                <w:szCs w:val="19"/>
                <w:lang w:val="zh-TW" w:eastAsia="zh-TW" w:bidi="zh-TW"/>
              </w:rPr>
              <w:t>被动</w:t>
            </w:r>
          </w:p>
        </w:tc>
        <w:tc>
          <w:tcPr>
            <w:vMerge/>
            <w:tcBorders/>
            <w:shd w:val="clear" w:color="auto" w:fill="FFFFFF"/>
            <w:vAlign w:val="bottom"/>
          </w:tcPr>
          <w:p>
            <w:pPr/>
          </w:p>
        </w:tc>
        <w:tc>
          <w:tcPr>
            <w:vMerge/>
            <w:tcBorders>
              <w:right w:val="single" w:sz="4"/>
            </w:tcBorders>
            <w:shd w:val="clear" w:color="auto" w:fill="FFFFFF"/>
            <w:vAlign w:val="top"/>
          </w:tcPr>
          <w:p>
            <w:pPr/>
          </w:p>
        </w:tc>
      </w:tr>
      <w:tr>
        <w:trPr>
          <w:trHeight w:val="626" w:hRule="exact"/>
        </w:trPr>
        <w:tc>
          <w:tcPr>
            <w:gridSpan w:val="3"/>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color w:val="E39B85"/>
                <w:spacing w:val="0"/>
                <w:w w:val="100"/>
                <w:position w:val="0"/>
                <w:sz w:val="19"/>
                <w:szCs w:val="19"/>
                <w:lang w:val="zh-TW" w:eastAsia="zh-TW" w:bidi="zh-TW"/>
              </w:rPr>
              <w:t>例</w:t>
            </w:r>
            <w:r>
              <w:rPr>
                <w:rFonts w:ascii="Times New Roman" w:eastAsia="Times New Roman" w:hAnsi="Times New Roman" w:cs="Times New Roman"/>
                <w:color w:val="E39B85"/>
                <w:spacing w:val="0"/>
                <w:w w:val="100"/>
                <w:position w:val="0"/>
                <w:sz w:val="20"/>
                <w:szCs w:val="20"/>
                <w:lang w:val="zh-TW" w:eastAsia="zh-TW" w:bidi="zh-TW"/>
              </w:rPr>
              <w:t>2</w:t>
            </w:r>
          </w:p>
        </w:tc>
      </w:tr>
      <w:tr>
        <w:trPr>
          <w:trHeight w:val="100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pPr>
            <w:r>
              <w:rPr>
                <w:color w:val="E39B85"/>
                <w:spacing w:val="0"/>
                <w:w w:val="100"/>
                <w:position w:val="0"/>
                <w:lang w:val="zh-TW" w:eastAsia="zh-TW" w:bidi="zh-TW"/>
              </w:rPr>
              <w:t>主动</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328" w:lineRule="exact"/>
              <w:ind w:left="220" w:right="0" w:firstLine="0"/>
              <w:jc w:val="left"/>
            </w:pPr>
            <w:r>
              <w:rPr>
                <w:rFonts w:ascii="Times New Roman" w:eastAsia="Times New Roman" w:hAnsi="Times New Roman" w:cs="Times New Roman"/>
                <w:color w:val="E39B85"/>
                <w:spacing w:val="0"/>
                <w:w w:val="100"/>
                <w:position w:val="0"/>
                <w:sz w:val="19"/>
                <w:szCs w:val="19"/>
                <w:u w:val="single"/>
                <w:lang w:val="en-US" w:eastAsia="en-US" w:bidi="en-US"/>
              </w:rPr>
              <w:t>Schools require all students to obey school rules</w:t>
            </w:r>
            <w:r>
              <w:rPr>
                <w:rFonts w:ascii="Times New Roman" w:eastAsia="Times New Roman" w:hAnsi="Times New Roman" w:cs="Times New Roman"/>
                <w:color w:val="E39B85"/>
                <w:spacing w:val="0"/>
                <w:w w:val="100"/>
                <w:position w:val="0"/>
                <w:sz w:val="19"/>
                <w:szCs w:val="19"/>
                <w:lang w:val="en-US" w:eastAsia="en-US" w:bidi="en-US"/>
              </w:rPr>
              <w:t xml:space="preserve">. </w:t>
            </w:r>
            <w:r>
              <w:rPr>
                <w:color w:val="3B3B3B"/>
                <w:spacing w:val="0"/>
                <w:w w:val="100"/>
                <w:position w:val="0"/>
                <w:lang w:val="zh-TW" w:eastAsia="zh-TW" w:bidi="zh-TW"/>
              </w:rPr>
              <w:t>主语 谓语 宾语 不定式充当补语 大意：学校要求所有学生遵守校规。</w:t>
            </w:r>
          </w:p>
        </w:tc>
        <w:tc>
          <w:tcPr>
            <w:tcBorders>
              <w:top w:val="single" w:sz="4"/>
              <w:right w:val="single" w:sz="4"/>
            </w:tcBorders>
            <w:shd w:val="clear" w:color="auto" w:fill="FFFFFF"/>
            <w:vAlign w:val="top"/>
          </w:tcPr>
          <w:p>
            <w:pPr>
              <w:widowControl w:val="0"/>
              <w:rPr>
                <w:sz w:val="10"/>
                <w:szCs w:val="10"/>
              </w:rPr>
            </w:pPr>
          </w:p>
        </w:tc>
      </w:tr>
      <w:tr>
        <w:trPr>
          <w:trHeight w:val="356"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pPr>
            <w:r>
              <w:rPr>
                <w:color w:val="E39B85"/>
                <w:spacing w:val="0"/>
                <w:w w:val="100"/>
                <w:position w:val="0"/>
                <w:lang w:val="zh-TW" w:eastAsia="zh-TW" w:bidi="zh-TW"/>
              </w:rPr>
              <w:t>改变</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20"/>
              <w:jc w:val="both"/>
              <w:rPr>
                <w:sz w:val="19"/>
                <w:szCs w:val="19"/>
              </w:rPr>
            </w:pPr>
            <w:r>
              <w:rPr>
                <w:rFonts w:ascii="Times New Roman" w:eastAsia="Times New Roman" w:hAnsi="Times New Roman" w:cs="Times New Roman"/>
                <w:spacing w:val="0"/>
                <w:w w:val="100"/>
                <w:position w:val="0"/>
                <w:sz w:val="19"/>
                <w:szCs w:val="19"/>
                <w:lang w:val="en-US" w:eastAsia="en-US" w:bidi="en-US"/>
              </w:rPr>
              <w:t xml:space="preserve">all students </w:t>
            </w:r>
            <w:r>
              <w:rPr>
                <w:spacing w:val="0"/>
                <w:w w:val="100"/>
                <w:position w:val="0"/>
                <w:sz w:val="17"/>
                <w:szCs w:val="17"/>
                <w:lang w:val="zh-TW" w:eastAsia="zh-TW" w:bidi="zh-TW"/>
              </w:rPr>
              <w:t>提前，</w:t>
            </w:r>
            <w:r>
              <w:rPr>
                <w:rFonts w:ascii="Times New Roman" w:eastAsia="Times New Roman" w:hAnsi="Times New Roman" w:cs="Times New Roman"/>
                <w:spacing w:val="0"/>
                <w:w w:val="100"/>
                <w:position w:val="0"/>
                <w:sz w:val="19"/>
                <w:szCs w:val="19"/>
                <w:lang w:val="en-US" w:eastAsia="en-US" w:bidi="en-US"/>
              </w:rPr>
              <w:t xml:space="preserve">require </w:t>
            </w:r>
            <w:r>
              <w:rPr>
                <w:spacing w:val="0"/>
                <w:w w:val="100"/>
                <w:position w:val="0"/>
                <w:sz w:val="17"/>
                <w:szCs w:val="17"/>
                <w:lang w:val="zh-TW" w:eastAsia="zh-TW" w:bidi="zh-TW"/>
              </w:rPr>
              <w:t xml:space="preserve">变成 </w:t>
            </w:r>
            <w:r>
              <w:rPr>
                <w:rFonts w:ascii="Times New Roman" w:eastAsia="Times New Roman" w:hAnsi="Times New Roman" w:cs="Times New Roman"/>
                <w:spacing w:val="0"/>
                <w:w w:val="100"/>
                <w:position w:val="0"/>
                <w:sz w:val="19"/>
                <w:szCs w:val="19"/>
                <w:lang w:val="en-US" w:eastAsia="en-US" w:bidi="en-US"/>
              </w:rPr>
              <w:t xml:space="preserve">are required </w:t>
            </w:r>
            <w:r>
              <w:rPr>
                <w:rFonts w:ascii="Times New Roman" w:eastAsia="Times New Roman" w:hAnsi="Times New Roman" w:cs="Times New Roman"/>
                <w:color w:val="665D5B"/>
                <w:spacing w:val="0"/>
                <w:w w:val="100"/>
                <w:position w:val="0"/>
                <w:sz w:val="19"/>
                <w:szCs w:val="19"/>
                <w:vertAlign w:val="subscript"/>
                <w:lang w:val="zh-TW" w:eastAsia="zh-TW" w:bidi="zh-TW"/>
              </w:rPr>
              <w:t>0</w:t>
            </w:r>
          </w:p>
        </w:tc>
        <w:tc>
          <w:tcPr>
            <w:tcBorders>
              <w:right w:val="single" w:sz="4"/>
            </w:tcBorders>
            <w:shd w:val="clear" w:color="auto" w:fill="FFFFFF"/>
            <w:vAlign w:val="top"/>
          </w:tcPr>
          <w:p>
            <w:pPr>
              <w:widowControl w:val="0"/>
              <w:rPr>
                <w:sz w:val="10"/>
                <w:szCs w:val="10"/>
              </w:rPr>
            </w:pP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9"/>
                <w:szCs w:val="19"/>
              </w:rPr>
            </w:pPr>
            <w:r>
              <w:rPr>
                <w:color w:val="E39B85"/>
                <w:spacing w:val="0"/>
                <w:w w:val="100"/>
                <w:position w:val="0"/>
                <w:sz w:val="19"/>
                <w:szCs w:val="19"/>
                <w:lang w:val="zh-TW" w:eastAsia="zh-TW" w:bidi="zh-TW"/>
              </w:rPr>
              <w:t>被动</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20"/>
              <w:jc w:val="both"/>
              <w:rPr>
                <w:sz w:val="19"/>
                <w:szCs w:val="19"/>
              </w:rPr>
            </w:pPr>
            <w:r>
              <w:rPr>
                <w:rFonts w:ascii="Times New Roman" w:eastAsia="Times New Roman" w:hAnsi="Times New Roman" w:cs="Times New Roman"/>
                <w:spacing w:val="0"/>
                <w:w w:val="100"/>
                <w:position w:val="0"/>
                <w:sz w:val="19"/>
                <w:szCs w:val="19"/>
                <w:lang w:val="en-US" w:eastAsia="en-US" w:bidi="en-US"/>
              </w:rPr>
              <w:t>All students are required to obey school rules.</w:t>
            </w:r>
          </w:p>
        </w:tc>
        <w:tc>
          <w:tcPr>
            <w:tcBorders>
              <w:right w:val="single" w:sz="4"/>
            </w:tcBorders>
            <w:shd w:val="clear" w:color="auto" w:fill="FFFFFF"/>
            <w:vAlign w:val="top"/>
          </w:tcPr>
          <w:p>
            <w:pPr>
              <w:widowControl w:val="0"/>
              <w:rPr>
                <w:sz w:val="10"/>
                <w:szCs w:val="10"/>
              </w:rPr>
            </w:pPr>
          </w:p>
        </w:tc>
      </w:tr>
      <w:tr>
        <w:trPr>
          <w:trHeight w:val="630" w:hRule="exact"/>
        </w:trPr>
        <w:tc>
          <w:tcPr>
            <w:gridSpan w:val="3"/>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color w:val="E39B85"/>
                <w:spacing w:val="0"/>
                <w:w w:val="100"/>
                <w:position w:val="0"/>
                <w:sz w:val="19"/>
                <w:szCs w:val="19"/>
                <w:lang w:val="zh-TW" w:eastAsia="zh-TW" w:bidi="zh-TW"/>
              </w:rPr>
              <w:t>例</w:t>
            </w:r>
            <w:r>
              <w:rPr>
                <w:rFonts w:ascii="Times New Roman" w:eastAsia="Times New Roman" w:hAnsi="Times New Roman" w:cs="Times New Roman"/>
                <w:color w:val="E39B85"/>
                <w:spacing w:val="0"/>
                <w:w w:val="100"/>
                <w:position w:val="0"/>
                <w:sz w:val="20"/>
                <w:szCs w:val="20"/>
                <w:lang w:val="zh-TW" w:eastAsia="zh-TW" w:bidi="zh-TW"/>
              </w:rPr>
              <w:t>3</w:t>
            </w:r>
          </w:p>
        </w:tc>
      </w:tr>
      <w:tr>
        <w:trPr>
          <w:trHeight w:val="266"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2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Some companies offer outstanding students scholarships.</w:t>
            </w:r>
          </w:p>
        </w:tc>
        <w:tc>
          <w:tcPr>
            <w:tcBorders>
              <w:top w:val="single" w:sz="4"/>
              <w:right w:val="single" w:sz="4"/>
            </w:tcBorders>
            <w:shd w:val="clear" w:color="auto" w:fill="FFFFFF"/>
            <w:vAlign w:val="top"/>
          </w:tcPr>
          <w:p>
            <w:pPr>
              <w:widowControl w:val="0"/>
              <w:rPr>
                <w:sz w:val="10"/>
                <w:szCs w:val="10"/>
              </w:rPr>
            </w:pPr>
          </w:p>
        </w:tc>
      </w:tr>
      <w:tr>
        <w:trPr>
          <w:trHeight w:val="734" w:hRule="exact"/>
        </w:trPr>
        <w:tc>
          <w:tcPr>
            <w:tcBorders>
              <w:left w:val="single" w:sz="4"/>
            </w:tcBorders>
            <w:shd w:val="clear" w:color="auto" w:fill="FFFFFF"/>
            <w:vAlign w:val="top"/>
          </w:tcPr>
          <w:p>
            <w:pPr>
              <w:pStyle w:val="Style2"/>
              <w:keepNext w:val="0"/>
              <w:keepLines w:val="0"/>
              <w:widowControl w:val="0"/>
              <w:shd w:val="clear" w:color="auto" w:fill="auto"/>
              <w:bidi w:val="0"/>
              <w:spacing w:before="140" w:after="0" w:line="240" w:lineRule="auto"/>
              <w:ind w:left="0" w:right="0" w:firstLine="380"/>
              <w:jc w:val="left"/>
            </w:pPr>
            <w:r>
              <w:rPr>
                <w:color w:val="E39B85"/>
                <w:spacing w:val="0"/>
                <w:w w:val="100"/>
                <w:position w:val="0"/>
                <w:lang w:val="zh-TW" w:eastAsia="zh-TW" w:bidi="zh-TW"/>
              </w:rPr>
              <w:t>主动</w:t>
            </w:r>
          </w:p>
        </w:tc>
        <w:tc>
          <w:tcPr>
            <w:tcBorders>
              <w:top w:val="single" w:sz="4"/>
            </w:tcBorders>
            <w:shd w:val="clear" w:color="auto" w:fill="FFFFFF"/>
            <w:vAlign w:val="bottom"/>
          </w:tcPr>
          <w:p>
            <w:pPr>
              <w:pStyle w:val="Style2"/>
              <w:keepNext w:val="0"/>
              <w:keepLines w:val="0"/>
              <w:widowControl w:val="0"/>
              <w:shd w:val="clear" w:color="auto" w:fill="auto"/>
              <w:tabs>
                <w:tab w:pos="857" w:val="left"/>
                <w:tab w:pos="2916" w:val="left"/>
              </w:tabs>
              <w:bidi w:val="0"/>
              <w:spacing w:before="0" w:line="240" w:lineRule="auto"/>
              <w:ind w:left="0" w:right="0" w:firstLine="0"/>
              <w:jc w:val="center"/>
            </w:pPr>
            <w:r>
              <w:rPr>
                <w:spacing w:val="0"/>
                <w:w w:val="100"/>
                <w:position w:val="0"/>
                <w:lang w:val="zh-TW" w:eastAsia="zh-TW" w:bidi="zh-TW"/>
              </w:rPr>
              <w:t>主语</w:t>
              <w:tab/>
              <w:t>谓语 间接宾语</w:t>
              <w:tab/>
              <w:t>直接宾语</w:t>
            </w:r>
          </w:p>
          <w:p>
            <w:pPr>
              <w:pStyle w:val="Style2"/>
              <w:keepNext w:val="0"/>
              <w:keepLines w:val="0"/>
              <w:widowControl w:val="0"/>
              <w:shd w:val="clear" w:color="auto" w:fill="auto"/>
              <w:bidi w:val="0"/>
              <w:spacing w:before="0" w:after="0" w:line="240" w:lineRule="auto"/>
              <w:ind w:left="0" w:right="0" w:firstLine="220"/>
              <w:jc w:val="left"/>
            </w:pPr>
            <w:r>
              <w:rPr>
                <w:spacing w:val="0"/>
                <w:w w:val="100"/>
                <w:position w:val="0"/>
                <w:lang w:val="zh-TW" w:eastAsia="zh-TW" w:bidi="zh-TW"/>
              </w:rPr>
              <w:t>大意：有些公司提供优秀学生奖学金。</w:t>
            </w:r>
          </w:p>
        </w:tc>
        <w:tc>
          <w:tcPr>
            <w:tcBorders>
              <w:right w:val="single" w:sz="4"/>
            </w:tcBorders>
            <w:shd w:val="clear" w:color="auto" w:fill="FFFFFF"/>
            <w:vAlign w:val="top"/>
          </w:tcPr>
          <w:p>
            <w:pPr>
              <w:widowControl w:val="0"/>
              <w:rPr>
                <w:sz w:val="10"/>
                <w:szCs w:val="10"/>
              </w:rPr>
            </w:pP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pPr>
            <w:r>
              <w:rPr>
                <w:color w:val="E39B85"/>
                <w:spacing w:val="0"/>
                <w:w w:val="100"/>
                <w:position w:val="0"/>
                <w:lang w:val="zh-TW" w:eastAsia="zh-TW" w:bidi="zh-TW"/>
              </w:rPr>
              <w:t>改变</w:t>
            </w:r>
          </w:p>
        </w:tc>
        <w:tc>
          <w:tcPr>
            <w:tcBorders/>
            <w:shd w:val="clear" w:color="auto" w:fill="FFFFFF"/>
            <w:vAlign w:val="bottom"/>
          </w:tcPr>
          <w:p>
            <w:pPr>
              <w:pStyle w:val="Style2"/>
              <w:keepNext w:val="0"/>
              <w:keepLines w:val="0"/>
              <w:widowControl w:val="0"/>
              <w:shd w:val="clear" w:color="auto" w:fill="auto"/>
              <w:bidi w:val="0"/>
              <w:spacing w:before="0" w:after="0" w:line="320" w:lineRule="exact"/>
              <w:ind w:left="22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outstanding students </w:t>
            </w:r>
            <w:r>
              <w:rPr>
                <w:spacing w:val="0"/>
                <w:w w:val="100"/>
                <w:position w:val="0"/>
                <w:sz w:val="17"/>
                <w:szCs w:val="17"/>
                <w:lang w:val="zh-TW" w:eastAsia="zh-TW" w:bidi="zh-TW"/>
              </w:rPr>
              <w:t>提前，</w:t>
            </w:r>
            <w:r>
              <w:rPr>
                <w:rFonts w:ascii="Times New Roman" w:eastAsia="Times New Roman" w:hAnsi="Times New Roman" w:cs="Times New Roman"/>
                <w:spacing w:val="0"/>
                <w:w w:val="100"/>
                <w:position w:val="0"/>
                <w:sz w:val="19"/>
                <w:szCs w:val="19"/>
                <w:lang w:val="en-US" w:eastAsia="en-US" w:bidi="en-US"/>
              </w:rPr>
              <w:t xml:space="preserve">offer </w:t>
            </w:r>
            <w:r>
              <w:rPr>
                <w:spacing w:val="0"/>
                <w:w w:val="100"/>
                <w:position w:val="0"/>
                <w:sz w:val="17"/>
                <w:szCs w:val="17"/>
                <w:lang w:val="zh-TW" w:eastAsia="zh-TW" w:bidi="zh-TW"/>
              </w:rPr>
              <w:t xml:space="preserve">变成 </w:t>
            </w:r>
            <w:r>
              <w:rPr>
                <w:rFonts w:ascii="Times New Roman" w:eastAsia="Times New Roman" w:hAnsi="Times New Roman" w:cs="Times New Roman"/>
                <w:spacing w:val="0"/>
                <w:w w:val="100"/>
                <w:position w:val="0"/>
                <w:sz w:val="19"/>
                <w:szCs w:val="19"/>
                <w:lang w:val="en-US" w:eastAsia="en-US" w:bidi="en-US"/>
              </w:rPr>
              <w:t xml:space="preserve">are offered </w:t>
            </w:r>
            <w:r>
              <w:rPr>
                <w:rFonts w:ascii="Times New Roman" w:eastAsia="Times New Roman" w:hAnsi="Times New Roman" w:cs="Times New Roman"/>
                <w:color w:val="665D5B"/>
                <w:spacing w:val="0"/>
                <w:w w:val="100"/>
                <w:position w:val="0"/>
                <w:sz w:val="19"/>
                <w:szCs w:val="19"/>
                <w:lang w:val="en-US" w:eastAsia="en-US" w:bidi="en-US"/>
              </w:rPr>
              <w:t xml:space="preserve">□ </w:t>
            </w:r>
            <w:r>
              <w:rPr>
                <w:spacing w:val="0"/>
                <w:w w:val="100"/>
                <w:position w:val="0"/>
                <w:sz w:val="17"/>
                <w:szCs w:val="17"/>
                <w:lang w:val="zh-TW" w:eastAsia="zh-TW" w:bidi="zh-TW"/>
              </w:rPr>
              <w:t xml:space="preserve">也可能 </w:t>
            </w:r>
            <w:r>
              <w:rPr>
                <w:rFonts w:ascii="Times New Roman" w:eastAsia="Times New Roman" w:hAnsi="Times New Roman" w:cs="Times New Roman"/>
                <w:spacing w:val="0"/>
                <w:w w:val="100"/>
                <w:position w:val="0"/>
                <w:sz w:val="19"/>
                <w:szCs w:val="19"/>
                <w:lang w:val="en-US" w:eastAsia="en-US" w:bidi="en-US"/>
              </w:rPr>
              <w:t xml:space="preserve">scholarships </w:t>
            </w:r>
            <w:r>
              <w:rPr>
                <w:spacing w:val="0"/>
                <w:w w:val="100"/>
                <w:position w:val="0"/>
                <w:sz w:val="17"/>
                <w:szCs w:val="17"/>
                <w:lang w:val="zh-TW" w:eastAsia="zh-TW" w:bidi="zh-TW"/>
              </w:rPr>
              <w:t>提前，</w:t>
            </w:r>
            <w:r>
              <w:rPr>
                <w:rFonts w:ascii="Times New Roman" w:eastAsia="Times New Roman" w:hAnsi="Times New Roman" w:cs="Times New Roman"/>
                <w:spacing w:val="0"/>
                <w:w w:val="100"/>
                <w:position w:val="0"/>
                <w:sz w:val="19"/>
                <w:szCs w:val="19"/>
                <w:lang w:val="en-US" w:eastAsia="en-US" w:bidi="en-US"/>
              </w:rPr>
              <w:t xml:space="preserve">offer </w:t>
            </w:r>
            <w:r>
              <w:rPr>
                <w:spacing w:val="0"/>
                <w:w w:val="100"/>
                <w:position w:val="0"/>
                <w:sz w:val="17"/>
                <w:szCs w:val="17"/>
                <w:lang w:val="zh-TW" w:eastAsia="zh-TW" w:bidi="zh-TW"/>
              </w:rPr>
              <w:t xml:space="preserve">变成 </w:t>
            </w:r>
            <w:r>
              <w:rPr>
                <w:rFonts w:ascii="Times New Roman" w:eastAsia="Times New Roman" w:hAnsi="Times New Roman" w:cs="Times New Roman"/>
                <w:spacing w:val="0"/>
                <w:w w:val="100"/>
                <w:position w:val="0"/>
                <w:sz w:val="19"/>
                <w:szCs w:val="19"/>
                <w:lang w:val="en-US" w:eastAsia="en-US" w:bidi="en-US"/>
              </w:rPr>
              <w:t>are offered</w:t>
            </w:r>
            <w:r>
              <w:rPr>
                <w:rFonts w:ascii="Times New Roman" w:eastAsia="Times New Roman" w:hAnsi="Times New Roman" w:cs="Times New Roman"/>
                <w:color w:val="665D5B"/>
                <w:spacing w:val="0"/>
                <w:w w:val="100"/>
                <w:position w:val="0"/>
                <w:sz w:val="19"/>
                <w:szCs w:val="19"/>
                <w:vertAlign w:val="subscript"/>
                <w:lang w:val="en-US" w:eastAsia="en-US" w:bidi="en-US"/>
              </w:rPr>
              <w:t>o</w:t>
            </w:r>
          </w:p>
        </w:tc>
        <w:tc>
          <w:tcPr>
            <w:tcBorders>
              <w:right w:val="single" w:sz="4"/>
            </w:tcBorders>
            <w:shd w:val="clear" w:color="auto" w:fill="FFFFFF"/>
            <w:vAlign w:val="top"/>
          </w:tcPr>
          <w:p>
            <w:pPr>
              <w:widowControl w:val="0"/>
              <w:rPr>
                <w:sz w:val="10"/>
                <w:szCs w:val="10"/>
              </w:rPr>
            </w:pPr>
          </w:p>
        </w:tc>
      </w:tr>
      <w:tr>
        <w:trPr>
          <w:trHeight w:val="745"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9"/>
                <w:szCs w:val="19"/>
              </w:rPr>
            </w:pPr>
            <w:r>
              <w:rPr>
                <w:color w:val="E39B85"/>
                <w:spacing w:val="0"/>
                <w:w w:val="100"/>
                <w:position w:val="0"/>
                <w:sz w:val="19"/>
                <w:szCs w:val="19"/>
                <w:lang w:val="zh-TW" w:eastAsia="zh-TW" w:bidi="zh-TW"/>
              </w:rPr>
              <w:t>被动</w:t>
            </w:r>
          </w:p>
        </w:tc>
        <w:tc>
          <w:tcPr>
            <w:tcBorders>
              <w:bottom w:val="single" w:sz="4"/>
            </w:tcBorders>
            <w:shd w:val="clear" w:color="auto" w:fill="FFFFFF"/>
            <w:vAlign w:val="bottom"/>
          </w:tcPr>
          <w:p>
            <w:pPr>
              <w:pStyle w:val="Style2"/>
              <w:keepNext w:val="0"/>
              <w:keepLines w:val="0"/>
              <w:widowControl w:val="0"/>
              <w:shd w:val="clear" w:color="auto" w:fill="auto"/>
              <w:bidi w:val="0"/>
              <w:spacing w:before="0" w:after="140" w:line="240" w:lineRule="auto"/>
              <w:ind w:left="0" w:right="0" w:firstLine="220"/>
              <w:jc w:val="both"/>
              <w:rPr>
                <w:sz w:val="19"/>
                <w:szCs w:val="19"/>
              </w:rPr>
            </w:pPr>
            <w:r>
              <w:rPr>
                <w:rFonts w:ascii="Times New Roman" w:eastAsia="Times New Roman" w:hAnsi="Times New Roman" w:cs="Times New Roman"/>
                <w:spacing w:val="0"/>
                <w:w w:val="100"/>
                <w:position w:val="0"/>
                <w:sz w:val="19"/>
                <w:szCs w:val="19"/>
                <w:lang w:val="en-US" w:eastAsia="en-US" w:bidi="en-US"/>
              </w:rPr>
              <w:t>Outstanding students are offered scholarships.</w:t>
            </w:r>
          </w:p>
          <w:p>
            <w:pPr>
              <w:pStyle w:val="Style2"/>
              <w:keepNext w:val="0"/>
              <w:keepLines w:val="0"/>
              <w:widowControl w:val="0"/>
              <w:shd w:val="clear" w:color="auto" w:fill="auto"/>
              <w:bidi w:val="0"/>
              <w:spacing w:before="0" w:after="0" w:line="240" w:lineRule="auto"/>
              <w:ind w:left="0" w:right="0" w:firstLine="220"/>
              <w:jc w:val="both"/>
              <w:rPr>
                <w:sz w:val="19"/>
                <w:szCs w:val="19"/>
              </w:rPr>
            </w:pPr>
            <w:r>
              <w:rPr>
                <w:rFonts w:ascii="Times New Roman" w:eastAsia="Times New Roman" w:hAnsi="Times New Roman" w:cs="Times New Roman"/>
                <w:spacing w:val="0"/>
                <w:w w:val="100"/>
                <w:position w:val="0"/>
                <w:sz w:val="19"/>
                <w:szCs w:val="19"/>
                <w:lang w:val="en-US" w:eastAsia="en-US" w:bidi="en-US"/>
              </w:rPr>
              <w:t>Scholarships are offered for outstanding students.</w:t>
            </w:r>
          </w:p>
        </w:tc>
        <w:tc>
          <w:tcPr>
            <w:tcBorders>
              <w:bottom w:val="single" w:sz="4"/>
              <w:right w:val="single" w:sz="4"/>
            </w:tcBorders>
            <w:shd w:val="clear" w:color="auto" w:fill="FFFFFF"/>
            <w:vAlign w:val="top"/>
          </w:tcPr>
          <w:p>
            <w:pPr>
              <w:widowControl w:val="0"/>
              <w:rPr>
                <w:sz w:val="10"/>
                <w:szCs w:val="10"/>
              </w:rPr>
            </w:pPr>
          </w:p>
        </w:tc>
      </w:tr>
    </w:tbl>
    <w:p>
      <w:pPr>
        <w:widowControl w:val="0"/>
        <w:spacing w:after="879" w:line="1" w:lineRule="exact"/>
      </w:pPr>
    </w:p>
    <w:p>
      <w:pPr>
        <w:pStyle w:val="Style85"/>
        <w:keepNext/>
        <w:keepLines/>
        <w:widowControl w:val="0"/>
        <w:shd w:val="clear" w:color="auto" w:fill="auto"/>
        <w:bidi w:val="0"/>
        <w:spacing w:before="0" w:after="80" w:line="240" w:lineRule="auto"/>
        <w:ind w:left="0" w:right="0" w:firstLine="0"/>
        <w:jc w:val="left"/>
      </w:pPr>
      <w:bookmarkStart w:id="456" w:name="bookmark456"/>
      <w:bookmarkStart w:id="457" w:name="bookmark457"/>
      <w:bookmarkStart w:id="458" w:name="bookmark458"/>
      <w:r>
        <w:rPr>
          <w:spacing w:val="0"/>
          <w:w w:val="100"/>
          <w:position w:val="0"/>
        </w:rPr>
        <w:t>学习要点</w:t>
      </w:r>
      <w:r>
        <w:rPr>
          <w:spacing w:val="0"/>
          <w:w w:val="100"/>
          <w:position w:val="0"/>
          <w:sz w:val="20"/>
          <w:szCs w:val="20"/>
        </w:rPr>
        <w:t>25：</w:t>
      </w:r>
      <w:r>
        <w:rPr>
          <w:spacing w:val="0"/>
          <w:w w:val="100"/>
          <w:position w:val="0"/>
        </w:rPr>
        <w:t>被动语态的</w:t>
      </w:r>
      <w:r>
        <w:rPr>
          <w:spacing w:val="0"/>
          <w:w w:val="100"/>
          <w:position w:val="0"/>
          <w:sz w:val="20"/>
          <w:szCs w:val="20"/>
          <w:lang w:val="en-US" w:eastAsia="en-US" w:bidi="en-US"/>
        </w:rPr>
        <w:t>is</w:t>
      </w:r>
      <w:r>
        <w:rPr>
          <w:spacing w:val="0"/>
          <w:w w:val="100"/>
          <w:position w:val="0"/>
        </w:rPr>
        <w:t>和主系表的</w:t>
      </w:r>
      <w:r>
        <w:rPr>
          <w:spacing w:val="0"/>
          <w:w w:val="100"/>
          <w:position w:val="0"/>
          <w:sz w:val="20"/>
          <w:szCs w:val="20"/>
          <w:lang w:val="en-US" w:eastAsia="en-US" w:bidi="en-US"/>
        </w:rPr>
        <w:t>is</w:t>
      </w:r>
      <w:r>
        <w:rPr>
          <w:spacing w:val="0"/>
          <w:w w:val="100"/>
          <w:position w:val="0"/>
        </w:rPr>
        <w:t>有什么区别？</w:t>
      </w:r>
      <w:bookmarkEnd w:id="456"/>
      <w:bookmarkEnd w:id="457"/>
      <w:bookmarkEnd w:id="458"/>
    </w:p>
    <w:p>
      <w:pPr>
        <w:pStyle w:val="Style29"/>
        <w:keepNext w:val="0"/>
        <w:keepLines w:val="0"/>
        <w:widowControl w:val="0"/>
        <w:shd w:val="clear" w:color="auto" w:fill="auto"/>
        <w:bidi w:val="0"/>
        <w:spacing w:before="0" w:after="0" w:line="324" w:lineRule="exact"/>
        <w:ind w:left="0" w:right="0" w:firstLine="400"/>
        <w:jc w:val="left"/>
      </w:pPr>
      <w:r>
        <w:rPr>
          <w:spacing w:val="0"/>
          <w:w w:val="100"/>
          <w:position w:val="0"/>
        </w:rPr>
        <w:t>被动语态的</w:t>
      </w:r>
      <w:r>
        <w:rPr>
          <w:rFonts w:ascii="Times New Roman" w:eastAsia="Times New Roman" w:hAnsi="Times New Roman" w:cs="Times New Roman"/>
          <w:spacing w:val="0"/>
          <w:w w:val="100"/>
          <w:position w:val="0"/>
          <w:sz w:val="19"/>
          <w:szCs w:val="19"/>
          <w:lang w:val="en-US" w:eastAsia="en-US" w:bidi="en-US"/>
        </w:rPr>
        <w:t>be, been, being</w:t>
      </w:r>
      <w:r>
        <w:rPr>
          <w:spacing w:val="0"/>
          <w:w w:val="100"/>
          <w:position w:val="0"/>
        </w:rPr>
        <w:t>要和系动词的</w:t>
      </w:r>
      <w:r>
        <w:rPr>
          <w:rFonts w:ascii="Times New Roman" w:eastAsia="Times New Roman" w:hAnsi="Times New Roman" w:cs="Times New Roman"/>
          <w:spacing w:val="0"/>
          <w:w w:val="100"/>
          <w:position w:val="0"/>
          <w:sz w:val="19"/>
          <w:szCs w:val="19"/>
          <w:lang w:val="en-US" w:eastAsia="en-US" w:bidi="en-US"/>
        </w:rPr>
        <w:t>be, been, being</w:t>
      </w:r>
      <w:r>
        <w:rPr>
          <w:spacing w:val="0"/>
          <w:w w:val="100"/>
          <w:position w:val="0"/>
        </w:rPr>
        <w:t>区分开。</w:t>
      </w:r>
      <w:r>
        <w:rPr>
          <w:color w:val="E39B85"/>
          <w:spacing w:val="0"/>
          <w:w w:val="100"/>
          <w:position w:val="0"/>
        </w:rPr>
        <w:t>彼动语态后而一般部有动 词的过去分词，而糸动词后而是表诿</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rPr>
        <w:t>可以由名词、形家词、分词、介宾短语等来充当丿</w:t>
      </w:r>
      <w:r>
        <w:rPr>
          <w:spacing w:val="0"/>
          <w:w w:val="100"/>
          <w:position w:val="0"/>
        </w:rPr>
        <w:t>。试</w:t>
      </w:r>
      <w:r>
        <w:br w:type="page"/>
      </w:r>
    </w:p>
    <w:p>
      <w:pPr>
        <w:pStyle w:val="Style29"/>
        <w:keepNext w:val="0"/>
        <w:keepLines w:val="0"/>
        <w:widowControl w:val="0"/>
        <w:shd w:val="clear" w:color="auto" w:fill="auto"/>
        <w:bidi w:val="0"/>
        <w:spacing w:before="0" w:after="180" w:line="240" w:lineRule="auto"/>
        <w:ind w:left="0" w:right="0" w:firstLine="0"/>
        <w:jc w:val="left"/>
      </w:pPr>
      <w:r>
        <w:rPr>
          <w:spacing w:val="0"/>
          <w:w w:val="100"/>
          <w:position w:val="0"/>
        </w:rPr>
        <w:t>对比下面的例子:</w:t>
      </w:r>
    </w:p>
    <w:tbl>
      <w:tblPr>
        <w:tblOverlap w:val="never"/>
        <w:jc w:val="center"/>
        <w:tblLayout w:type="fixed"/>
      </w:tblPr>
      <w:tblGrid>
        <w:gridCol w:w="576"/>
        <w:gridCol w:w="3499"/>
        <w:gridCol w:w="3506"/>
      </w:tblGrid>
      <w:tr>
        <w:trPr>
          <w:trHeight w:val="371"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被动语态</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系动词</w:t>
            </w:r>
          </w:p>
        </w:tc>
      </w:tr>
      <w:tr>
        <w:trPr>
          <w:trHeight w:val="36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Students will be given more support.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Most users will be students. (vO</w:t>
            </w:r>
          </w:p>
        </w:tc>
      </w:tr>
      <w:tr>
        <w:trPr>
          <w:trHeight w:val="356"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大意</w:t>
            </w:r>
          </w:p>
        </w:tc>
        <w:tc>
          <w:tcPr>
            <w:tcBorders>
              <w:top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学生会被给予更多的支持。</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大部分的使用者会是学生。</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Students have been given all material. (</w:t>
            </w:r>
            <w:r>
              <w:rPr>
                <w:rFonts w:ascii="Times New Roman" w:eastAsia="Times New Roman" w:hAnsi="Times New Roman" w:cs="Times New Roman"/>
                <w:color w:val="E4786C"/>
                <w:spacing w:val="0"/>
                <w:w w:val="100"/>
                <w:position w:val="0"/>
                <w:sz w:val="19"/>
                <w:szCs w:val="19"/>
                <w:lang w:val="zh-CN" w:eastAsia="zh-CN" w:bidi="zh-CN"/>
              </w:rPr>
              <w:t>%/)</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Students have been my supporters. (vO</w:t>
            </w:r>
          </w:p>
        </w:tc>
      </w:tr>
      <w:tr>
        <w:trPr>
          <w:trHeight w:val="356"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所有材料已经提供给学生。</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学生们一直都是我的支持者。</w:t>
            </w:r>
          </w:p>
        </w:tc>
      </w:tr>
      <w:tr>
        <w:trPr>
          <w:trHeight w:val="680"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例句</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46" w:lineRule="auto"/>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 xml:space="preserve">Students are being pushed to sign up for this course. </w:t>
            </w:r>
            <w:r>
              <w:rPr>
                <w:color w:val="E4786C"/>
                <w:spacing w:val="0"/>
                <w:w w:val="100"/>
                <w:position w:val="0"/>
                <w:lang w:val="zh-CN" w:eastAsia="zh-CN" w:bidi="zh-CN"/>
              </w:rPr>
              <w: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系动词</w:t>
            </w:r>
            <w:r>
              <w:rPr>
                <w:rFonts w:ascii="Times New Roman" w:eastAsia="Times New Roman" w:hAnsi="Times New Roman" w:cs="Times New Roman"/>
                <w:spacing w:val="0"/>
                <w:w w:val="100"/>
                <w:position w:val="0"/>
                <w:sz w:val="19"/>
                <w:szCs w:val="19"/>
                <w:lang w:val="en-US" w:eastAsia="en-US" w:bidi="en-US"/>
              </w:rPr>
              <w:t>be</w:t>
            </w:r>
            <w:r>
              <w:rPr>
                <w:spacing w:val="0"/>
                <w:w w:val="100"/>
                <w:position w:val="0"/>
                <w:lang w:val="zh-TW" w:eastAsia="zh-TW" w:bidi="zh-TW"/>
              </w:rPr>
              <w:t>比较少用于进行时态。</w:t>
            </w:r>
          </w:p>
        </w:tc>
      </w:tr>
      <w:tr>
        <w:trPr>
          <w:trHeight w:val="367"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大意</w:t>
            </w:r>
          </w:p>
        </w:tc>
        <w:tc>
          <w:tcPr>
            <w:tcBorders>
              <w:top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学生被赶着去注册这个课程。</w:t>
            </w:r>
          </w:p>
        </w:tc>
        <w:tc>
          <w:tcPr>
            <w:tcBorders>
              <w:bottom w:val="single" w:sz="4"/>
              <w:right w:val="single" w:sz="4"/>
            </w:tcBorders>
            <w:shd w:val="clear" w:color="auto" w:fill="FFFFFF"/>
            <w:vAlign w:val="top"/>
          </w:tcPr>
          <w:p>
            <w:pPr>
              <w:widowControl w:val="0"/>
              <w:rPr>
                <w:sz w:val="10"/>
                <w:szCs w:val="10"/>
              </w:rPr>
            </w:pPr>
          </w:p>
        </w:tc>
      </w:tr>
    </w:tbl>
    <w:p>
      <w:pPr>
        <w:widowControl w:val="0"/>
        <w:spacing w:after="179" w:line="1" w:lineRule="exact"/>
      </w:pPr>
    </w:p>
    <w:p>
      <w:pPr>
        <w:pStyle w:val="Style100"/>
        <w:keepNext w:val="0"/>
        <w:keepLines w:val="0"/>
        <w:widowControl w:val="0"/>
        <w:shd w:val="clear" w:color="auto" w:fill="auto"/>
        <w:bidi w:val="0"/>
        <w:spacing w:before="0" w:line="240" w:lineRule="auto"/>
        <w:ind w:left="0" w:right="0" w:firstLine="0"/>
        <w:jc w:val="left"/>
        <w:rPr>
          <w:sz w:val="20"/>
          <w:szCs w:val="20"/>
        </w:rPr>
      </w:pPr>
      <w:r>
        <w:rPr>
          <w:spacing w:val="0"/>
          <w:w w:val="100"/>
          <w:position w:val="0"/>
          <w:sz w:val="22"/>
          <w:szCs w:val="22"/>
        </w:rPr>
        <w:t>学习要点</w:t>
      </w:r>
      <w:r>
        <w:rPr>
          <w:spacing w:val="0"/>
          <w:w w:val="100"/>
          <w:position w:val="0"/>
          <w:sz w:val="20"/>
          <w:szCs w:val="20"/>
        </w:rPr>
        <w:t>26：</w:t>
      </w:r>
      <w:r>
        <w:rPr>
          <w:spacing w:val="0"/>
          <w:w w:val="100"/>
          <w:position w:val="0"/>
          <w:sz w:val="22"/>
          <w:szCs w:val="22"/>
        </w:rPr>
        <w:t>为什么是</w:t>
      </w:r>
      <w:r>
        <w:rPr>
          <w:spacing w:val="0"/>
          <w:w w:val="100"/>
          <w:position w:val="0"/>
          <w:sz w:val="20"/>
          <w:szCs w:val="20"/>
          <w:lang w:val="en-US" w:eastAsia="en-US" w:bidi="en-US"/>
        </w:rPr>
        <w:t>taste good,</w:t>
      </w:r>
      <w:r>
        <w:rPr>
          <w:spacing w:val="0"/>
          <w:w w:val="100"/>
          <w:position w:val="0"/>
          <w:sz w:val="22"/>
          <w:szCs w:val="22"/>
        </w:rPr>
        <w:t>而不是</w:t>
      </w:r>
      <w:r>
        <w:rPr>
          <w:spacing w:val="0"/>
          <w:w w:val="100"/>
          <w:position w:val="0"/>
          <w:sz w:val="20"/>
          <w:szCs w:val="20"/>
          <w:lang w:val="en-US" w:eastAsia="en-US" w:bidi="en-US"/>
        </w:rPr>
        <w:t>is taste good?</w:t>
      </w:r>
    </w:p>
    <w:p>
      <w:pPr>
        <w:pStyle w:val="Style29"/>
        <w:keepNext w:val="0"/>
        <w:keepLines w:val="0"/>
        <w:widowControl w:val="0"/>
        <w:shd w:val="clear" w:color="auto" w:fill="auto"/>
        <w:bidi w:val="0"/>
        <w:spacing w:before="0" w:after="180" w:line="338" w:lineRule="exact"/>
        <w:ind w:left="0" w:right="0" w:firstLine="400"/>
        <w:jc w:val="left"/>
      </w:pPr>
      <w:r>
        <w:rPr>
          <w:color w:val="E4786C"/>
          <w:spacing w:val="0"/>
          <w:w w:val="100"/>
          <w:position w:val="0"/>
        </w:rPr>
        <w:t>糸动词没有祓动语态。有些糸动词本身就具备祓动的意思，</w:t>
      </w:r>
      <w:r>
        <w:rPr>
          <w:spacing w:val="0"/>
          <w:w w:val="100"/>
          <w:position w:val="0"/>
        </w:rPr>
        <w:t>如</w:t>
      </w:r>
      <w:r>
        <w:rPr>
          <w:rFonts w:ascii="Times New Roman" w:eastAsia="Times New Roman" w:hAnsi="Times New Roman" w:cs="Times New Roman"/>
          <w:spacing w:val="0"/>
          <w:w w:val="100"/>
          <w:position w:val="0"/>
          <w:sz w:val="19"/>
          <w:szCs w:val="19"/>
          <w:lang w:val="en-US" w:eastAsia="en-US" w:bidi="en-US"/>
        </w:rPr>
        <w:t>taste,smell, sound, fbel</w:t>
      </w:r>
      <w:r>
        <w:rPr>
          <w:spacing w:val="0"/>
          <w:w w:val="100"/>
          <w:position w:val="0"/>
        </w:rPr>
        <w:t>等。</w:t>
      </w:r>
    </w:p>
    <w:p>
      <w:pPr>
        <w:pStyle w:val="Style19"/>
        <w:keepNext w:val="0"/>
        <w:keepLines w:val="0"/>
        <w:widowControl w:val="0"/>
        <w:shd w:val="clear" w:color="auto" w:fill="auto"/>
        <w:bidi w:val="0"/>
        <w:spacing w:before="0" w:after="180" w:line="240" w:lineRule="auto"/>
        <w:ind w:left="0" w:right="0" w:firstLine="400"/>
        <w:jc w:val="left"/>
      </w:pPr>
      <w:r>
        <w:rPr>
          <w:rFonts w:ascii="SimSun" w:eastAsia="SimSun" w:hAnsi="SimSun" w:cs="SimSun"/>
          <w:spacing w:val="0"/>
          <w:w w:val="100"/>
          <w:position w:val="0"/>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This flower smells good. (\/)</w:t>
      </w:r>
    </w:p>
    <w:p>
      <w:pPr>
        <w:pStyle w:val="Style29"/>
        <w:keepNext w:val="0"/>
        <w:keepLines w:val="0"/>
        <w:widowControl w:val="0"/>
        <w:shd w:val="clear" w:color="auto" w:fill="auto"/>
        <w:bidi w:val="0"/>
        <w:spacing w:before="0" w:after="180" w:line="240" w:lineRule="auto"/>
        <w:ind w:left="0" w:right="0" w:firstLine="400"/>
        <w:jc w:val="left"/>
      </w:pPr>
      <w:r>
        <w:rPr>
          <w:spacing w:val="0"/>
          <w:w w:val="100"/>
          <w:position w:val="0"/>
        </w:rPr>
        <w:t>大意：这花闻起来很香。</w:t>
      </w:r>
    </w:p>
    <w:p>
      <w:pPr>
        <w:pStyle w:val="Style29"/>
        <w:keepNext w:val="0"/>
        <w:keepLines w:val="0"/>
        <w:widowControl w:val="0"/>
        <w:shd w:val="clear" w:color="auto" w:fill="auto"/>
        <w:bidi w:val="0"/>
        <w:spacing w:before="0" w:after="180" w:line="240" w:lineRule="auto"/>
        <w:ind w:left="0" w:right="0" w:firstLine="400"/>
        <w:jc w:val="left"/>
      </w:pPr>
      <w:r>
        <w:rPr>
          <w:spacing w:val="0"/>
          <w:w w:val="100"/>
          <w:position w:val="0"/>
          <w:sz w:val="19"/>
          <w:szCs w:val="19"/>
        </w:rPr>
        <w:t>解析：</w:t>
      </w:r>
      <w:r>
        <w:rPr>
          <w:spacing w:val="0"/>
          <w:w w:val="100"/>
          <w:position w:val="0"/>
        </w:rPr>
        <w:t>虽然花是被闻，但是不能用被动语态。</w:t>
      </w:r>
    </w:p>
    <w:p>
      <w:pPr>
        <w:pStyle w:val="Style95"/>
        <w:keepNext w:val="0"/>
        <w:keepLines w:val="0"/>
        <w:widowControl w:val="0"/>
        <w:shd w:val="clear" w:color="auto" w:fill="auto"/>
        <w:bidi w:val="0"/>
        <w:spacing w:before="0" w:after="0" w:line="338" w:lineRule="exact"/>
        <w:ind w:left="0" w:right="0" w:firstLine="0"/>
        <w:jc w:val="left"/>
      </w:pPr>
      <w:r>
        <w:rPr>
          <w:spacing w:val="0"/>
          <w:w w:val="100"/>
          <w:position w:val="0"/>
        </w:rPr>
        <w:t>有些系动词本身还是不及物动词(如</w:t>
      </w:r>
      <w:r>
        <w:rPr>
          <w:rFonts w:ascii="Times New Roman" w:eastAsia="Times New Roman" w:hAnsi="Times New Roman" w:cs="Times New Roman"/>
          <w:spacing w:val="0"/>
          <w:w w:val="100"/>
          <w:position w:val="0"/>
          <w:sz w:val="19"/>
          <w:szCs w:val="19"/>
          <w:lang w:val="en-US" w:eastAsia="en-US" w:bidi="en-US"/>
        </w:rPr>
        <w:t>remain, stay, stand, lay),</w:t>
      </w:r>
      <w:r>
        <w:rPr>
          <w:i/>
          <w:iCs/>
          <w:color w:val="E4786C"/>
          <w:spacing w:val="0"/>
          <w:w w:val="100"/>
          <w:position w:val="0"/>
          <w:sz w:val="15"/>
          <w:szCs w:val="15"/>
        </w:rPr>
        <w:t>相</w:t>
      </w:r>
      <w:r>
        <w:rPr>
          <w:color w:val="E4786C"/>
          <w:spacing w:val="0"/>
          <w:w w:val="100"/>
          <w:position w:val="0"/>
        </w:rPr>
        <w:t>同之处就是都不可以有被动; 区别就是条动词后而一定要有表语，而不及物动词后而不需要加任何东西。</w:t>
      </w:r>
    </w:p>
    <w:tbl>
      <w:tblPr>
        <w:tblOverlap w:val="never"/>
        <w:jc w:val="center"/>
        <w:tblLayout w:type="fixed"/>
      </w:tblPr>
      <w:tblGrid>
        <w:gridCol w:w="583"/>
        <w:gridCol w:w="3506"/>
        <w:gridCol w:w="3492"/>
      </w:tblGrid>
      <w:tr>
        <w:trPr>
          <w:trHeight w:val="371"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系动词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不及物动词</w:t>
            </w:r>
          </w:p>
        </w:tc>
      </w:tr>
      <w:tr>
        <w:trPr>
          <w:trHeight w:val="367"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They remain friends. (S</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Their friendship remains. </w:t>
            </w:r>
            <w:r>
              <w:rPr>
                <w:rFonts w:ascii="Times New Roman" w:eastAsia="Times New Roman" w:hAnsi="Times New Roman" w:cs="Times New Roman"/>
                <w:color w:val="E4786C"/>
                <w:spacing w:val="0"/>
                <w:w w:val="100"/>
                <w:position w:val="0"/>
                <w:sz w:val="19"/>
                <w:szCs w:val="19"/>
                <w:lang w:val="zh-TW" w:eastAsia="zh-TW" w:bidi="zh-TW"/>
              </w:rPr>
              <w:t>(V)</w:t>
            </w:r>
          </w:p>
        </w:tc>
      </w:tr>
      <w:tr>
        <w:trPr>
          <w:trHeight w:val="356"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他们仍然是朋友。</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他们的友谊仍然存在。</w:t>
            </w:r>
          </w:p>
        </w:tc>
      </w:tr>
      <w:tr>
        <w:trPr>
          <w:trHeight w:val="688"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31"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friends</w:t>
            </w:r>
            <w:r>
              <w:rPr>
                <w:spacing w:val="0"/>
                <w:w w:val="100"/>
                <w:position w:val="0"/>
                <w:lang w:val="zh-TW" w:eastAsia="zh-TW" w:bidi="zh-TW"/>
              </w:rPr>
              <w:t>是表语，补充说明主语</w:t>
            </w:r>
            <w:r>
              <w:rPr>
                <w:rFonts w:ascii="Times New Roman" w:eastAsia="Times New Roman" w:hAnsi="Times New Roman" w:cs="Times New Roman"/>
                <w:spacing w:val="0"/>
                <w:w w:val="100"/>
                <w:position w:val="0"/>
                <w:sz w:val="19"/>
                <w:szCs w:val="19"/>
                <w:lang w:val="en-US" w:eastAsia="en-US" w:bidi="en-US"/>
              </w:rPr>
              <w:t>they,</w:t>
            </w:r>
            <w:r>
              <w:rPr>
                <w:spacing w:val="0"/>
                <w:w w:val="100"/>
                <w:position w:val="0"/>
                <w:lang w:val="zh-TW" w:eastAsia="zh-TW" w:bidi="zh-TW"/>
              </w:rPr>
              <w:t>不 可以省略。</w:t>
            </w:r>
          </w:p>
        </w:tc>
        <w:tc>
          <w:tcPr>
            <w:tcBorders>
              <w:top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31"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remain</w:t>
            </w:r>
            <w:r>
              <w:rPr>
                <w:spacing w:val="0"/>
                <w:w w:val="100"/>
                <w:position w:val="0"/>
                <w:lang w:val="zh-TW" w:eastAsia="zh-TW" w:bidi="zh-TW"/>
              </w:rPr>
              <w:t>这里是不及物动词，后面不用加 任何东西。</w:t>
            </w:r>
          </w:p>
        </w:tc>
      </w:tr>
    </w:tbl>
    <w:p>
      <w:pPr>
        <w:widowControl w:val="0"/>
        <w:spacing w:after="179" w:line="1" w:lineRule="exact"/>
      </w:pPr>
    </w:p>
    <w:p>
      <w:pPr>
        <w:pStyle w:val="Style85"/>
        <w:keepNext/>
        <w:keepLines/>
        <w:widowControl w:val="0"/>
        <w:shd w:val="clear" w:color="auto" w:fill="auto"/>
        <w:bidi w:val="0"/>
        <w:spacing w:before="0" w:after="60" w:line="240" w:lineRule="auto"/>
        <w:ind w:left="0" w:right="0" w:firstLine="0"/>
        <w:jc w:val="left"/>
      </w:pPr>
      <w:bookmarkStart w:id="459" w:name="bookmark459"/>
      <w:bookmarkStart w:id="460" w:name="bookmark460"/>
      <w:bookmarkStart w:id="461" w:name="bookmark461"/>
      <w:r>
        <w:rPr>
          <w:spacing w:val="0"/>
          <w:w w:val="100"/>
          <w:position w:val="0"/>
        </w:rPr>
        <w:t>学习要点</w:t>
      </w:r>
      <w:r>
        <w:rPr>
          <w:spacing w:val="0"/>
          <w:w w:val="100"/>
          <w:position w:val="0"/>
          <w:sz w:val="20"/>
          <w:szCs w:val="20"/>
        </w:rPr>
        <w:t>27：</w:t>
      </w:r>
      <w:r>
        <w:rPr>
          <w:spacing w:val="0"/>
          <w:w w:val="100"/>
          <w:position w:val="0"/>
        </w:rPr>
        <w:t>使用不及物动词需要注意什么？</w:t>
      </w:r>
      <w:bookmarkEnd w:id="459"/>
      <w:bookmarkEnd w:id="460"/>
      <w:bookmarkEnd w:id="461"/>
    </w:p>
    <w:p>
      <w:pPr>
        <w:pStyle w:val="Style19"/>
        <w:keepNext w:val="0"/>
        <w:keepLines w:val="0"/>
        <w:widowControl w:val="0"/>
        <w:shd w:val="clear" w:color="auto" w:fill="auto"/>
        <w:bidi w:val="0"/>
        <w:spacing w:before="0" w:after="180" w:line="346" w:lineRule="exact"/>
        <w:ind w:left="0" w:right="0" w:firstLine="420"/>
        <w:jc w:val="left"/>
        <w:rPr>
          <w:sz w:val="17"/>
          <w:szCs w:val="17"/>
        </w:rPr>
      </w:pPr>
      <w:r>
        <w:rPr>
          <w:rFonts w:ascii="SimSun" w:eastAsia="SimSun" w:hAnsi="SimSun" w:cs="SimSun"/>
          <w:spacing w:val="0"/>
          <w:w w:val="100"/>
          <w:position w:val="0"/>
          <w:sz w:val="17"/>
          <w:szCs w:val="17"/>
          <w:lang w:val="zh-TW" w:eastAsia="zh-TW" w:bidi="zh-TW"/>
        </w:rPr>
        <w:t xml:space="preserve">不及物动词(如 </w:t>
      </w:r>
      <w:r>
        <w:rPr>
          <w:rFonts w:ascii="Times New Roman" w:eastAsia="Times New Roman" w:hAnsi="Times New Roman" w:cs="Times New Roman"/>
          <w:spacing w:val="0"/>
          <w:w w:val="100"/>
          <w:position w:val="0"/>
          <w:sz w:val="19"/>
          <w:szCs w:val="19"/>
          <w:lang w:val="en-US" w:eastAsia="en-US" w:bidi="en-US"/>
        </w:rPr>
        <w:t xml:space="preserve">happen, emerge, exist, appear, disappear, vary, differ, rise, fall, fly, walk, die </w:t>
      </w:r>
      <w:r>
        <w:rPr>
          <w:rFonts w:ascii="SimSun" w:eastAsia="SimSun" w:hAnsi="SimSun" w:cs="SimSun"/>
          <w:spacing w:val="0"/>
          <w:w w:val="100"/>
          <w:position w:val="0"/>
          <w:sz w:val="17"/>
          <w:szCs w:val="17"/>
          <w:lang w:val="zh-TW" w:eastAsia="zh-TW" w:bidi="zh-TW"/>
        </w:rPr>
        <w:t>等)没有 被动语态。</w:t>
      </w:r>
    </w:p>
    <w:p>
      <w:pPr>
        <w:pStyle w:val="Style95"/>
        <w:keepNext w:val="0"/>
        <w:keepLines w:val="0"/>
        <w:widowControl w:val="0"/>
        <w:shd w:val="clear" w:color="auto" w:fill="auto"/>
        <w:bidi w:val="0"/>
        <w:spacing w:before="0" w:after="0" w:line="331" w:lineRule="exact"/>
        <w:ind w:left="0" w:right="0" w:firstLine="0"/>
        <w:jc w:val="distribute"/>
      </w:pPr>
      <w:r>
        <w:rPr>
          <w:spacing w:val="0"/>
          <w:w w:val="100"/>
          <w:position w:val="0"/>
        </w:rPr>
        <w:t>很多同学经常会分不清楚及物动词和不及物动词(如</w:t>
      </w:r>
      <w:r>
        <w:rPr>
          <w:rFonts w:ascii="Times New Roman" w:eastAsia="Times New Roman" w:hAnsi="Times New Roman" w:cs="Times New Roman"/>
          <w:spacing w:val="0"/>
          <w:w w:val="100"/>
          <w:position w:val="0"/>
          <w:sz w:val="19"/>
          <w:szCs w:val="19"/>
          <w:lang w:val="en-US" w:eastAsia="en-US" w:bidi="en-US"/>
        </w:rPr>
        <w:t>raise, drop, kill</w:t>
      </w:r>
      <w:r>
        <w:rPr>
          <w:spacing w:val="0"/>
          <w:w w:val="100"/>
          <w:position w:val="0"/>
        </w:rPr>
        <w:t>等)。区分两者主要是</w:t>
      </w:r>
      <w:r>
        <w:rPr>
          <w:color w:val="E4786C"/>
          <w:spacing w:val="0"/>
          <w:w w:val="100"/>
          <w:position w:val="0"/>
        </w:rPr>
        <w:t>东 感觉，一般如票动词后而需要眼着一个名词作为动作的接•炎者，就是及妆动词；反之，如果动 词可以独立存在，就是不及物动词。</w:t>
      </w:r>
    </w:p>
    <w:tbl>
      <w:tblPr>
        <w:tblOverlap w:val="never"/>
        <w:jc w:val="center"/>
        <w:tblLayout w:type="fixed"/>
      </w:tblPr>
      <w:tblGrid>
        <w:gridCol w:w="580"/>
        <w:gridCol w:w="3514"/>
        <w:gridCol w:w="3485"/>
      </w:tblGrid>
      <w:tr>
        <w:trPr>
          <w:trHeight w:val="374"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及物动词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不及物动词</w:t>
            </w:r>
          </w:p>
        </w:tc>
      </w:tr>
      <w:tr>
        <w:trPr>
          <w:trHeight w:val="367"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 price has been raised. (vO</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 housing price is rising. (S</w:t>
            </w:r>
          </w:p>
        </w:tc>
      </w:tr>
      <w:tr>
        <w:trPr>
          <w:trHeight w:val="356"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提价了。</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房价正在上升。</w:t>
            </w:r>
          </w:p>
        </w:tc>
      </w:tr>
      <w:tr>
        <w:trPr>
          <w:trHeight w:val="36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raise</w:t>
            </w:r>
            <w:r>
              <w:rPr>
                <w:spacing w:val="0"/>
                <w:w w:val="100"/>
                <w:position w:val="0"/>
                <w:lang w:val="zh-TW" w:eastAsia="zh-TW" w:bidi="zh-TW"/>
              </w:rPr>
              <w:t>是及物动词，可以有被动。</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rise</w:t>
            </w:r>
            <w:r>
              <w:rPr>
                <w:spacing w:val="0"/>
                <w:w w:val="100"/>
                <w:position w:val="0"/>
                <w:lang w:val="zh-TW" w:eastAsia="zh-TW" w:bidi="zh-TW"/>
              </w:rPr>
              <w:t>是不及物动词，没有被动。</w:t>
            </w:r>
          </w:p>
        </w:tc>
      </w:tr>
      <w:tr>
        <w:trPr>
          <w:trHeight w:val="37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 price has been cut by the supplier. (V)</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 food price has fallen. (V)</w:t>
            </w:r>
          </w:p>
        </w:tc>
      </w:tr>
    </w:tbl>
    <w:p>
      <w:pPr>
        <w:widowControl w:val="0"/>
        <w:spacing w:line="1" w:lineRule="exact"/>
      </w:pPr>
    </w:p>
    <w:p>
      <w:pPr>
        <w:pStyle w:val="Style95"/>
        <w:keepNext w:val="0"/>
        <w:keepLines w:val="0"/>
        <w:widowControl w:val="0"/>
        <w:shd w:val="clear" w:color="auto" w:fill="auto"/>
        <w:bidi w:val="0"/>
        <w:spacing w:before="0" w:after="0" w:line="240" w:lineRule="auto"/>
        <w:ind w:left="0" w:right="0" w:firstLine="0"/>
        <w:jc w:val="left"/>
        <w:rPr>
          <w:sz w:val="15"/>
          <w:szCs w:val="15"/>
        </w:rPr>
      </w:pPr>
      <w:r>
        <w:rPr>
          <w:color w:val="665D5B"/>
          <w:spacing w:val="0"/>
          <w:w w:val="100"/>
          <w:position w:val="0"/>
          <w:sz w:val="15"/>
          <w:szCs w:val="15"/>
        </w:rPr>
        <w:t>家北予扫手</w:t>
      </w:r>
      <w:r>
        <w:rPr>
          <w:color w:val="3B3B3B"/>
          <w:spacing w:val="0"/>
          <w:w w:val="100"/>
          <w:position w:val="0"/>
          <w:sz w:val="15"/>
          <w:szCs w:val="15"/>
        </w:rPr>
        <w:t xml:space="preserve">教你屛 </w:t>
      </w:r>
      <w:r>
        <w:rPr>
          <w:color w:val="665D5B"/>
          <w:spacing w:val="0"/>
          <w:w w:val="100"/>
          <w:position w:val="0"/>
          <w:sz w:val="15"/>
          <w:szCs w:val="15"/>
        </w:rPr>
        <w:t>小时牆懂荚支语法</w:t>
      </w:r>
    </w:p>
    <w:tbl>
      <w:tblPr>
        <w:tblOverlap w:val="never"/>
        <w:jc w:val="center"/>
        <w:tblLayout w:type="fixed"/>
      </w:tblPr>
      <w:tblGrid>
        <w:gridCol w:w="583"/>
        <w:gridCol w:w="3474"/>
        <w:gridCol w:w="3470"/>
      </w:tblGrid>
      <w:tr>
        <w:trPr>
          <w:trHeight w:val="37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大意</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供应商已经降价了。</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食品价格已经下降。</w:t>
            </w:r>
          </w:p>
        </w:tc>
      </w:tr>
      <w:tr>
        <w:trPr>
          <w:trHeight w:val="360"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color w:val="3B3B3B"/>
                <w:spacing w:val="0"/>
                <w:w w:val="100"/>
                <w:position w:val="0"/>
                <w:lang w:val="zh-TW" w:eastAsia="zh-TW" w:bidi="zh-TW"/>
              </w:rPr>
              <w:t>解析</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cut</w:t>
            </w:r>
            <w:r>
              <w:rPr>
                <w:color w:val="3B3B3B"/>
                <w:spacing w:val="0"/>
                <w:w w:val="100"/>
                <w:position w:val="0"/>
                <w:lang w:val="zh-TW" w:eastAsia="zh-TW" w:bidi="zh-TW"/>
              </w:rPr>
              <w:t>是及物动词，可以有被动。</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fall</w:t>
            </w:r>
            <w:r>
              <w:rPr>
                <w:color w:val="3B3B3B"/>
                <w:spacing w:val="0"/>
                <w:w w:val="100"/>
                <w:position w:val="0"/>
                <w:lang w:val="zh-TW" w:eastAsia="zh-TW" w:bidi="zh-TW"/>
              </w:rPr>
              <w:t>是不及物动词，没有被动。</w:t>
            </w:r>
          </w:p>
        </w:tc>
      </w:tr>
      <w:tr>
        <w:trPr>
          <w:trHeight w:val="36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He was killed by lung cancer.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He died of lung cancer. (V)</w:t>
            </w:r>
          </w:p>
        </w:tc>
      </w:tr>
      <w:tr>
        <w:trPr>
          <w:trHeight w:val="356"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color w:val="3B3B3B"/>
                <w:spacing w:val="0"/>
                <w:w w:val="100"/>
                <w:position w:val="0"/>
                <w:lang w:val="zh-TW" w:eastAsia="zh-TW" w:bidi="zh-TW"/>
              </w:rPr>
              <w:t>大意</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他死于癌症。</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他死于癌症。</w:t>
            </w:r>
          </w:p>
        </w:tc>
      </w:tr>
      <w:tr>
        <w:trPr>
          <w:trHeight w:val="371"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color w:val="3B3B3B"/>
                <w:spacing w:val="0"/>
                <w:w w:val="100"/>
                <w:position w:val="0"/>
                <w:lang w:val="zh-TW" w:eastAsia="zh-TW" w:bidi="zh-TW"/>
              </w:rPr>
              <w:t>解析</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kill</w:t>
            </w:r>
            <w:r>
              <w:rPr>
                <w:color w:val="3B3B3B"/>
                <w:spacing w:val="0"/>
                <w:w w:val="100"/>
                <w:position w:val="0"/>
                <w:lang w:val="zh-TW" w:eastAsia="zh-TW" w:bidi="zh-TW"/>
              </w:rPr>
              <w:t>是及物动词</w:t>
            </w:r>
            <w:r>
              <w:rPr>
                <w:color w:val="3B3B3B"/>
                <w:spacing w:val="0"/>
                <w:w w:val="100"/>
                <w:position w:val="0"/>
                <w:lang w:val="en-US" w:eastAsia="en-US" w:bidi="en-US"/>
              </w:rPr>
              <w:t>,</w:t>
            </w:r>
            <w:r>
              <w:rPr>
                <w:color w:val="3B3B3B"/>
                <w:spacing w:val="0"/>
                <w:w w:val="100"/>
                <w:position w:val="0"/>
                <w:lang w:val="zh-TW" w:eastAsia="zh-TW" w:bidi="zh-TW"/>
              </w:rPr>
              <w:t>可以有被动。</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die</w:t>
            </w:r>
            <w:r>
              <w:rPr>
                <w:color w:val="3B3B3B"/>
                <w:spacing w:val="0"/>
                <w:w w:val="100"/>
                <w:position w:val="0"/>
                <w:lang w:val="zh-TW" w:eastAsia="zh-TW" w:bidi="zh-TW"/>
              </w:rPr>
              <w:t>是不及物动词，没有被动。</w:t>
            </w:r>
          </w:p>
        </w:tc>
      </w:tr>
    </w:tbl>
    <w:p>
      <w:pPr>
        <w:widowControl w:val="0"/>
        <w:spacing w:after="59" w:line="1" w:lineRule="exact"/>
      </w:pPr>
    </w:p>
    <w:p>
      <w:pPr>
        <w:pStyle w:val="Style29"/>
        <w:keepNext w:val="0"/>
        <w:keepLines w:val="0"/>
        <w:widowControl w:val="0"/>
        <w:shd w:val="clear" w:color="auto" w:fill="auto"/>
        <w:bidi w:val="0"/>
        <w:spacing w:before="0" w:after="160" w:line="328" w:lineRule="exact"/>
        <w:ind w:left="0" w:right="0" w:firstLine="400"/>
        <w:jc w:val="both"/>
      </w:pPr>
      <w:r>
        <w:rPr>
          <w:color w:val="3B3B3B"/>
          <w:spacing w:val="0"/>
          <w:w w:val="100"/>
          <w:position w:val="0"/>
        </w:rPr>
        <w:t>有时候，有些单词既是及物动词，也是不及物动词；这个时候，要小心它们的使用。主要的区 别在于你想强调一个动作(这个时候是不及物动词)，还是这个动作的实施者(这个时候是及物动词)。</w:t>
      </w:r>
    </w:p>
    <w:tbl>
      <w:tblPr>
        <w:tblOverlap w:val="never"/>
        <w:jc w:val="center"/>
        <w:tblLayout w:type="fixed"/>
      </w:tblPr>
      <w:tblGrid>
        <w:gridCol w:w="587"/>
        <w:gridCol w:w="3474"/>
        <w:gridCol w:w="3467"/>
      </w:tblGrid>
      <w:tr>
        <w:trPr>
          <w:trHeight w:val="378"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及物动词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不及物动词</w:t>
            </w:r>
          </w:p>
        </w:tc>
      </w:tr>
      <w:tr>
        <w:trPr>
          <w:trHeight w:val="100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3B3B3B"/>
                <w:spacing w:val="0"/>
                <w:w w:val="100"/>
                <w:position w:val="0"/>
                <w:sz w:val="19"/>
                <w:szCs w:val="19"/>
                <w:lang w:val="zh-TW" w:eastAsia="zh-TW" w:bidi="zh-TW"/>
              </w:rPr>
              <w:t>例句</w:t>
            </w:r>
          </w:p>
        </w:tc>
        <w:tc>
          <w:tcPr>
            <w:gridSpan w:val="2"/>
            <w:tcBorders>
              <w:right w:val="single" w:sz="4"/>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 standard of living has been improved The standard of living has improved significantly by the increase in business significantly. (V) activity. (V)</w:t>
            </w:r>
          </w:p>
        </w:tc>
      </w:tr>
      <w:tr>
        <w:trPr>
          <w:trHeight w:val="67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3B3B3B"/>
                <w:spacing w:val="0"/>
                <w:w w:val="100"/>
                <w:position w:val="0"/>
                <w:sz w:val="19"/>
                <w:szCs w:val="19"/>
                <w:lang w:val="zh-TW" w:eastAsia="zh-TW" w:bidi="zh-TW"/>
              </w:rPr>
              <w:t>大意</w:t>
            </w:r>
          </w:p>
        </w:tc>
        <w:tc>
          <w:tcPr>
            <w:tcBorders/>
            <w:shd w:val="clear" w:color="auto" w:fill="FFFFFF"/>
            <w:vAlign w:val="top"/>
          </w:tcPr>
          <w:p>
            <w:pPr>
              <w:pStyle w:val="Style2"/>
              <w:keepNext w:val="0"/>
              <w:keepLines w:val="0"/>
              <w:widowControl w:val="0"/>
              <w:shd w:val="clear" w:color="auto" w:fill="auto"/>
              <w:bidi w:val="0"/>
              <w:spacing w:before="0" w:after="0" w:line="338" w:lineRule="exact"/>
              <w:ind w:left="0" w:right="0" w:firstLine="0"/>
              <w:jc w:val="left"/>
            </w:pPr>
            <w:r>
              <w:rPr>
                <w:color w:val="3B3B3B"/>
                <w:spacing w:val="0"/>
                <w:w w:val="100"/>
                <w:position w:val="0"/>
                <w:lang w:val="zh-TW" w:eastAsia="zh-TW" w:bidi="zh-TW"/>
              </w:rPr>
              <w:t>生活标准已经因为商业活动增加而提 升。</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生活标准已经显著提高。</w:t>
            </w:r>
          </w:p>
        </w:tc>
      </w:tr>
      <w:tr>
        <w:trPr>
          <w:trHeight w:val="691"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3B3B3B"/>
                <w:spacing w:val="0"/>
                <w:w w:val="100"/>
                <w:position w:val="0"/>
                <w:sz w:val="19"/>
                <w:szCs w:val="19"/>
                <w:lang w:val="zh-TW" w:eastAsia="zh-TW" w:bidi="zh-TW"/>
              </w:rPr>
              <w:t>解析</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338" w:lineRule="exact"/>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improve</w:t>
            </w:r>
            <w:r>
              <w:rPr>
                <w:color w:val="3B3B3B"/>
                <w:spacing w:val="0"/>
                <w:w w:val="100"/>
                <w:position w:val="0"/>
                <w:lang w:val="zh-TW" w:eastAsia="zh-TW" w:bidi="zh-TW"/>
              </w:rPr>
              <w:t>是及物动词,强调</w:t>
            </w:r>
            <w:r>
              <w:rPr>
                <w:color w:val="3B3B3B"/>
                <w:spacing w:val="0"/>
                <w:w w:val="100"/>
                <w:position w:val="0"/>
                <w:lang w:val="zh-CN" w:eastAsia="zh-CN" w:bidi="zh-CN"/>
              </w:rPr>
              <w:t>“商业</w:t>
            </w:r>
            <w:r>
              <w:rPr>
                <w:color w:val="3B3B3B"/>
                <w:spacing w:val="0"/>
                <w:w w:val="100"/>
                <w:position w:val="0"/>
                <w:lang w:val="zh-TW" w:eastAsia="zh-TW" w:bidi="zh-TW"/>
              </w:rPr>
              <w:t>活动的 提升</w:t>
            </w:r>
            <w:r>
              <w:rPr>
                <w:color w:val="3B3B3B"/>
                <w:spacing w:val="0"/>
                <w:w w:val="100"/>
                <w:position w:val="0"/>
                <w:lang w:val="zh-CN" w:eastAsia="zh-CN" w:bidi="zh-CN"/>
              </w:rPr>
              <w:t>”提高</w:t>
            </w:r>
            <w:r>
              <w:rPr>
                <w:color w:val="3B3B3B"/>
                <w:spacing w:val="0"/>
                <w:w w:val="100"/>
                <w:position w:val="0"/>
                <w:lang w:val="zh-TW" w:eastAsia="zh-TW" w:bidi="zh-TW"/>
              </w:rPr>
              <w:t>了生活标准。</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331" w:lineRule="exact"/>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improve</w:t>
            </w:r>
            <w:r>
              <w:rPr>
                <w:color w:val="3B3B3B"/>
                <w:spacing w:val="0"/>
                <w:w w:val="100"/>
                <w:position w:val="0"/>
                <w:lang w:val="zh-TW" w:eastAsia="zh-TW" w:bidi="zh-TW"/>
              </w:rPr>
              <w:t>是不及物动词，强调“提升”这 个词，不强调这个动作的实施者。</w:t>
            </w:r>
          </w:p>
        </w:tc>
      </w:tr>
    </w:tbl>
    <w:p>
      <w:pPr>
        <w:widowControl w:val="0"/>
        <w:spacing w:after="199" w:line="1" w:lineRule="exact"/>
      </w:pPr>
    </w:p>
    <w:p>
      <w:pPr>
        <w:pStyle w:val="Style85"/>
        <w:keepNext/>
        <w:keepLines/>
        <w:widowControl w:val="0"/>
        <w:shd w:val="clear" w:color="auto" w:fill="auto"/>
        <w:bidi w:val="0"/>
        <w:spacing w:before="0" w:after="0" w:line="240" w:lineRule="auto"/>
        <w:ind w:left="0" w:right="0" w:firstLine="0"/>
        <w:jc w:val="left"/>
      </w:pPr>
      <w:bookmarkStart w:id="462" w:name="bookmark462"/>
      <w:bookmarkStart w:id="463" w:name="bookmark463"/>
      <w:bookmarkStart w:id="464" w:name="bookmark464"/>
      <w:r>
        <w:rPr>
          <w:color w:val="3B3B3B"/>
          <w:spacing w:val="0"/>
          <w:w w:val="100"/>
          <w:position w:val="0"/>
        </w:rPr>
        <w:t>学习要点</w:t>
      </w:r>
      <w:r>
        <w:rPr>
          <w:color w:val="3B3B3B"/>
          <w:spacing w:val="0"/>
          <w:w w:val="100"/>
          <w:position w:val="0"/>
          <w:sz w:val="20"/>
          <w:szCs w:val="20"/>
        </w:rPr>
        <w:t>28：</w:t>
      </w:r>
      <w:r>
        <w:rPr>
          <w:color w:val="3B3B3B"/>
          <w:spacing w:val="0"/>
          <w:w w:val="100"/>
          <w:position w:val="0"/>
        </w:rPr>
        <w:t>及物动词和不及物动词的区别是什么？</w:t>
      </w:r>
      <w:bookmarkEnd w:id="462"/>
      <w:bookmarkEnd w:id="463"/>
      <w:bookmarkEnd w:id="464"/>
    </w:p>
    <w:p>
      <w:pPr>
        <w:pStyle w:val="Style29"/>
        <w:keepNext w:val="0"/>
        <w:keepLines w:val="0"/>
        <w:widowControl w:val="0"/>
        <w:shd w:val="clear" w:color="auto" w:fill="auto"/>
        <w:bidi w:val="0"/>
        <w:spacing w:before="0" w:after="0" w:line="385" w:lineRule="exact"/>
        <w:ind w:left="0" w:right="0" w:firstLine="380"/>
        <w:jc w:val="left"/>
      </w:pPr>
      <w:r>
        <w:rPr>
          <w:color w:val="3B3B3B"/>
          <w:spacing w:val="0"/>
          <w:w w:val="100"/>
          <w:position w:val="0"/>
        </w:rPr>
        <w:t>不及物动</w:t>
      </w:r>
      <w:r>
        <w:rPr>
          <w:color w:val="9C5A4F"/>
          <w:spacing w:val="0"/>
          <w:w w:val="100"/>
          <w:position w:val="0"/>
        </w:rPr>
        <w:t>词不能</w:t>
      </w:r>
      <w:r>
        <w:rPr>
          <w:color w:val="E4786C"/>
          <w:spacing w:val="0"/>
          <w:w w:val="100"/>
          <w:position w:val="0"/>
        </w:rPr>
        <w:t>直接加宾语，除非如介词。</w:t>
      </w:r>
    </w:p>
    <w:p>
      <w:pPr>
        <w:pStyle w:val="Style29"/>
        <w:keepNext w:val="0"/>
        <w:keepLines w:val="0"/>
        <w:widowControl w:val="0"/>
        <w:shd w:val="clear" w:color="auto" w:fill="auto"/>
        <w:bidi w:val="0"/>
        <w:spacing w:before="0" w:after="0" w:line="385" w:lineRule="exact"/>
        <w:ind w:left="0" w:right="0" w:firstLine="380"/>
        <w:jc w:val="left"/>
      </w:pPr>
      <w:r>
        <w:rPr>
          <w:color w:val="3B3B3B"/>
          <w:spacing w:val="0"/>
          <w:w w:val="100"/>
          <w:position w:val="0"/>
        </w:rPr>
        <w:t>及物动</w:t>
      </w:r>
      <w:r>
        <w:rPr>
          <w:color w:val="9C5A4F"/>
          <w:spacing w:val="0"/>
          <w:w w:val="100"/>
          <w:position w:val="0"/>
        </w:rPr>
        <w:t>词一定</w:t>
      </w:r>
      <w:r>
        <w:rPr>
          <w:color w:val="E4786C"/>
          <w:spacing w:val="0"/>
          <w:w w:val="100"/>
          <w:position w:val="0"/>
        </w:rPr>
        <w:t>要加实语，除非是被动语态。</w:t>
      </w:r>
    </w:p>
    <w:p>
      <w:pPr>
        <w:pStyle w:val="Style19"/>
        <w:keepNext w:val="0"/>
        <w:keepLines w:val="0"/>
        <w:widowControl w:val="0"/>
        <w:shd w:val="clear" w:color="auto" w:fill="auto"/>
        <w:bidi w:val="0"/>
        <w:spacing w:before="0" w:after="0" w:line="385" w:lineRule="exact"/>
        <w:ind w:left="0" w:right="0" w:firstLine="380"/>
        <w:jc w:val="left"/>
      </w:pPr>
      <w:r>
        <w:rPr>
          <w:rFonts w:ascii="SimSun" w:eastAsia="SimSun" w:hAnsi="SimSun" w:cs="SimSun"/>
          <w:color w:val="3B3B3B"/>
          <w:spacing w:val="0"/>
          <w:w w:val="100"/>
          <w:position w:val="0"/>
          <w:sz w:val="17"/>
          <w:szCs w:val="17"/>
          <w:lang w:val="zh-TW" w:eastAsia="zh-TW" w:bidi="zh-TW"/>
        </w:rPr>
        <w:t>例句</w:t>
      </w:r>
      <w:r>
        <w:rPr>
          <w:rFonts w:ascii="SimSun" w:eastAsia="SimSun" w:hAnsi="SimSun" w:cs="SimSun"/>
          <w:color w:val="3B3B3B"/>
          <w:spacing w:val="0"/>
          <w:w w:val="100"/>
          <w:position w:val="0"/>
          <w:lang w:val="zh-TW" w:eastAsia="zh-TW" w:bidi="zh-TW"/>
        </w:rPr>
        <w:t>：</w:t>
      </w:r>
      <w:r>
        <w:rPr>
          <w:rFonts w:ascii="Times New Roman" w:eastAsia="Times New Roman" w:hAnsi="Times New Roman" w:cs="Times New Roman"/>
          <w:color w:val="3B3B3B"/>
          <w:spacing w:val="0"/>
          <w:w w:val="100"/>
          <w:position w:val="0"/>
          <w:lang w:val="en-US" w:eastAsia="en-US" w:bidi="en-US"/>
        </w:rPr>
        <w:t>Employees are looking at the clock. (V)</w:t>
      </w:r>
    </w:p>
    <w:p>
      <w:pPr>
        <w:pStyle w:val="Style19"/>
        <w:keepNext w:val="0"/>
        <w:keepLines w:val="0"/>
        <w:widowControl w:val="0"/>
        <w:shd w:val="clear" w:color="auto" w:fill="auto"/>
        <w:bidi w:val="0"/>
        <w:spacing w:before="0" w:after="0" w:line="385" w:lineRule="exact"/>
        <w:ind w:left="0" w:right="0" w:firstLine="380"/>
        <w:jc w:val="left"/>
      </w:pPr>
      <w:r>
        <w:rPr>
          <w:rFonts w:ascii="SimSun" w:eastAsia="SimSun" w:hAnsi="SimSun" w:cs="SimSun"/>
          <w:color w:val="3B3B3B"/>
          <w:spacing w:val="0"/>
          <w:w w:val="100"/>
          <w:position w:val="0"/>
          <w:sz w:val="17"/>
          <w:szCs w:val="17"/>
          <w:lang w:val="zh-TW" w:eastAsia="zh-TW" w:bidi="zh-TW"/>
        </w:rPr>
        <w:t>例句</w:t>
      </w:r>
      <w:r>
        <w:rPr>
          <w:rFonts w:ascii="SimSun" w:eastAsia="SimSun" w:hAnsi="SimSun" w:cs="SimSun"/>
          <w:color w:val="3B3B3B"/>
          <w:spacing w:val="0"/>
          <w:w w:val="100"/>
          <w:position w:val="0"/>
          <w:lang w:val="zh-TW" w:eastAsia="zh-TW" w:bidi="zh-TW"/>
        </w:rPr>
        <w:t>：</w:t>
      </w:r>
      <w:r>
        <w:rPr>
          <w:rFonts w:ascii="Times New Roman" w:eastAsia="Times New Roman" w:hAnsi="Times New Roman" w:cs="Times New Roman"/>
          <w:color w:val="3B3B3B"/>
          <w:spacing w:val="0"/>
          <w:w w:val="100"/>
          <w:position w:val="0"/>
          <w:lang w:val="en-US" w:eastAsia="en-US" w:bidi="en-US"/>
        </w:rPr>
        <w:t>Employees are watching the clock. (V)</w:t>
      </w:r>
    </w:p>
    <w:p>
      <w:pPr>
        <w:pStyle w:val="Style29"/>
        <w:keepNext w:val="0"/>
        <w:keepLines w:val="0"/>
        <w:widowControl w:val="0"/>
        <w:shd w:val="clear" w:color="auto" w:fill="auto"/>
        <w:bidi w:val="0"/>
        <w:spacing w:before="0" w:after="0" w:line="385" w:lineRule="exact"/>
        <w:ind w:left="0" w:right="0" w:firstLine="380"/>
        <w:jc w:val="left"/>
        <w:rPr>
          <w:sz w:val="19"/>
          <w:szCs w:val="19"/>
        </w:rPr>
      </w:pPr>
      <w:r>
        <w:rPr>
          <w:color w:val="3B3B3B"/>
          <w:spacing w:val="0"/>
          <w:w w:val="100"/>
          <w:position w:val="0"/>
          <w:sz w:val="17"/>
          <w:szCs w:val="17"/>
        </w:rPr>
        <w:t>解析：第一句话中</w:t>
      </w:r>
      <w:r>
        <w:rPr>
          <w:rFonts w:ascii="Times New Roman" w:eastAsia="Times New Roman" w:hAnsi="Times New Roman" w:cs="Times New Roman"/>
          <w:color w:val="3B3B3B"/>
          <w:spacing w:val="0"/>
          <w:w w:val="100"/>
          <w:position w:val="0"/>
          <w:sz w:val="19"/>
          <w:szCs w:val="19"/>
          <w:lang w:val="en-US" w:eastAsia="en-US" w:bidi="en-US"/>
        </w:rPr>
        <w:t>look</w:t>
      </w:r>
      <w:r>
        <w:rPr>
          <w:color w:val="3B3B3B"/>
          <w:spacing w:val="0"/>
          <w:w w:val="100"/>
          <w:position w:val="0"/>
          <w:sz w:val="17"/>
          <w:szCs w:val="17"/>
        </w:rPr>
        <w:t>是不及物动词，一定要加</w:t>
      </w:r>
      <w:r>
        <w:rPr>
          <w:rFonts w:ascii="Times New Roman" w:eastAsia="Times New Roman" w:hAnsi="Times New Roman" w:cs="Times New Roman"/>
          <w:color w:val="3B3B3B"/>
          <w:spacing w:val="0"/>
          <w:w w:val="100"/>
          <w:position w:val="0"/>
          <w:sz w:val="19"/>
          <w:szCs w:val="19"/>
          <w:lang w:val="en-US" w:eastAsia="en-US" w:bidi="en-US"/>
        </w:rPr>
        <w:t>at</w:t>
      </w:r>
      <w:r>
        <w:rPr>
          <w:color w:val="3B3B3B"/>
          <w:spacing w:val="0"/>
          <w:w w:val="100"/>
          <w:position w:val="0"/>
          <w:sz w:val="19"/>
          <w:szCs w:val="19"/>
          <w:lang w:val="en-US" w:eastAsia="en-US" w:bidi="en-US"/>
        </w:rPr>
        <w:t>；</w:t>
      </w:r>
      <w:r>
        <w:rPr>
          <w:color w:val="3B3B3B"/>
          <w:spacing w:val="0"/>
          <w:w w:val="100"/>
          <w:position w:val="0"/>
          <w:sz w:val="17"/>
          <w:szCs w:val="17"/>
        </w:rPr>
        <w:t>否则不能加宾语</w:t>
      </w:r>
      <w:r>
        <w:rPr>
          <w:rFonts w:ascii="Times New Roman" w:eastAsia="Times New Roman" w:hAnsi="Times New Roman" w:cs="Times New Roman"/>
          <w:color w:val="3B3B3B"/>
          <w:spacing w:val="0"/>
          <w:w w:val="100"/>
          <w:position w:val="0"/>
          <w:sz w:val="19"/>
          <w:szCs w:val="19"/>
          <w:lang w:val="en-US" w:eastAsia="en-US" w:bidi="en-US"/>
        </w:rPr>
        <w:t>the clocko</w:t>
      </w:r>
    </w:p>
    <w:p>
      <w:pPr>
        <w:pStyle w:val="Style29"/>
        <w:keepNext w:val="0"/>
        <w:keepLines w:val="0"/>
        <w:widowControl w:val="0"/>
        <w:shd w:val="clear" w:color="auto" w:fill="auto"/>
        <w:bidi w:val="0"/>
        <w:spacing w:before="0" w:after="0" w:line="385" w:lineRule="exact"/>
        <w:ind w:left="380" w:right="0" w:firstLine="600"/>
        <w:jc w:val="left"/>
      </w:pPr>
      <w:r>
        <w:rPr>
          <w:color w:val="3B3B3B"/>
          <w:spacing w:val="0"/>
          <w:w w:val="100"/>
          <w:position w:val="0"/>
        </w:rPr>
        <w:t>第二句话中</w:t>
      </w:r>
      <w:r>
        <w:rPr>
          <w:rFonts w:ascii="Times New Roman" w:eastAsia="Times New Roman" w:hAnsi="Times New Roman" w:cs="Times New Roman"/>
          <w:color w:val="3B3B3B"/>
          <w:spacing w:val="0"/>
          <w:w w:val="100"/>
          <w:position w:val="0"/>
          <w:sz w:val="19"/>
          <w:szCs w:val="19"/>
          <w:lang w:val="en-US" w:eastAsia="en-US" w:bidi="en-US"/>
        </w:rPr>
        <w:t>watch</w:t>
      </w:r>
      <w:r>
        <w:rPr>
          <w:color w:val="3B3B3B"/>
          <w:spacing w:val="0"/>
          <w:w w:val="100"/>
          <w:position w:val="0"/>
        </w:rPr>
        <w:t>是及物动词，一定要有宾语，如果去掉后面</w:t>
      </w:r>
      <w:r>
        <w:rPr>
          <w:rFonts w:ascii="Times New Roman" w:eastAsia="Times New Roman" w:hAnsi="Times New Roman" w:cs="Times New Roman"/>
          <w:color w:val="3B3B3B"/>
          <w:spacing w:val="0"/>
          <w:w w:val="100"/>
          <w:position w:val="0"/>
          <w:sz w:val="19"/>
          <w:szCs w:val="19"/>
          <w:lang w:val="en-US" w:eastAsia="en-US" w:bidi="en-US"/>
        </w:rPr>
        <w:t>the clock,</w:t>
      </w:r>
      <w:r>
        <w:rPr>
          <w:color w:val="3B3B3B"/>
          <w:spacing w:val="0"/>
          <w:w w:val="100"/>
          <w:position w:val="0"/>
        </w:rPr>
        <w:t>就是错误的。</w:t>
      </w:r>
      <w:r>
        <w:rPr>
          <w:color w:val="665D5B"/>
          <w:spacing w:val="0"/>
          <w:w w:val="100"/>
          <w:position w:val="0"/>
          <w:lang w:val="en-US" w:eastAsia="en-US" w:bidi="en-US"/>
        </w:rPr>
        <w:t xml:space="preserve">’ </w:t>
      </w:r>
      <w:r>
        <w:rPr>
          <w:color w:val="3B3B3B"/>
          <w:spacing w:val="0"/>
          <w:w w:val="100"/>
          <w:position w:val="0"/>
        </w:rPr>
        <w:t>有些及物动词也有名词词性</w:t>
      </w:r>
      <w:r>
        <w:rPr>
          <w:rFonts w:ascii="Times New Roman" w:eastAsia="Times New Roman" w:hAnsi="Times New Roman" w:cs="Times New Roman"/>
          <w:color w:val="3B3B3B"/>
          <w:spacing w:val="0"/>
          <w:w w:val="100"/>
          <w:position w:val="0"/>
          <w:sz w:val="19"/>
          <w:szCs w:val="19"/>
          <w:lang w:val="en-US" w:eastAsia="en-US" w:bidi="en-US"/>
        </w:rPr>
        <w:t>(contact, damage, harm</w:t>
      </w:r>
      <w:r>
        <w:rPr>
          <w:color w:val="3B3B3B"/>
          <w:spacing w:val="0"/>
          <w:w w:val="100"/>
          <w:position w:val="0"/>
        </w:rPr>
        <w:t>等)，这个时候要注意区分。</w:t>
      </w:r>
    </w:p>
    <w:p>
      <w:pPr>
        <w:pStyle w:val="Style19"/>
        <w:keepNext w:val="0"/>
        <w:keepLines w:val="0"/>
        <w:widowControl w:val="0"/>
        <w:shd w:val="clear" w:color="auto" w:fill="auto"/>
        <w:bidi w:val="0"/>
        <w:spacing w:before="0" w:after="0" w:line="385" w:lineRule="exact"/>
        <w:ind w:left="0" w:right="0" w:firstLine="380"/>
        <w:jc w:val="left"/>
      </w:pPr>
      <w:r>
        <w:rPr>
          <w:rFonts w:ascii="SimSun" w:eastAsia="SimSun" w:hAnsi="SimSun" w:cs="SimSun"/>
          <w:color w:val="3B3B3B"/>
          <w:spacing w:val="0"/>
          <w:w w:val="100"/>
          <w:position w:val="0"/>
          <w:sz w:val="17"/>
          <w:szCs w:val="17"/>
          <w:lang w:val="zh-TW" w:eastAsia="zh-TW" w:bidi="zh-TW"/>
        </w:rPr>
        <w:t xml:space="preserve">例句: </w:t>
      </w:r>
      <w:r>
        <w:rPr>
          <w:rFonts w:ascii="Times New Roman" w:eastAsia="Times New Roman" w:hAnsi="Times New Roman" w:cs="Times New Roman"/>
          <w:color w:val="3B3B3B"/>
          <w:spacing w:val="0"/>
          <w:w w:val="100"/>
          <w:position w:val="0"/>
          <w:lang w:val="en-US" w:eastAsia="en-US" w:bidi="en-US"/>
        </w:rPr>
        <w:t>Young people have difficulty in maintaining contact with family. (V)</w:t>
      </w:r>
    </w:p>
    <w:p>
      <w:pPr>
        <w:pStyle w:val="Style19"/>
        <w:keepNext w:val="0"/>
        <w:keepLines w:val="0"/>
        <w:widowControl w:val="0"/>
        <w:shd w:val="clear" w:color="auto" w:fill="auto"/>
        <w:bidi w:val="0"/>
        <w:spacing w:before="0" w:after="0" w:line="385" w:lineRule="exact"/>
        <w:ind w:left="0" w:right="0" w:firstLine="380"/>
        <w:jc w:val="left"/>
      </w:pPr>
      <w:r>
        <w:rPr>
          <w:rFonts w:ascii="SimSun" w:eastAsia="SimSun" w:hAnsi="SimSun" w:cs="SimSun"/>
          <w:color w:val="3B3B3B"/>
          <w:spacing w:val="0"/>
          <w:w w:val="100"/>
          <w:position w:val="0"/>
          <w:sz w:val="17"/>
          <w:szCs w:val="17"/>
          <w:lang w:val="zh-TW" w:eastAsia="zh-TW" w:bidi="zh-TW"/>
        </w:rPr>
        <w:t xml:space="preserve">例句: </w:t>
      </w:r>
      <w:r>
        <w:rPr>
          <w:rFonts w:ascii="Times New Roman" w:eastAsia="Times New Roman" w:hAnsi="Times New Roman" w:cs="Times New Roman"/>
          <w:color w:val="3B3B3B"/>
          <w:spacing w:val="0"/>
          <w:w w:val="100"/>
          <w:position w:val="0"/>
          <w:lang w:val="en-US" w:eastAsia="en-US" w:bidi="en-US"/>
        </w:rPr>
        <w:t>Young people have difficulty in contacting family. (V)</w:t>
      </w:r>
    </w:p>
    <w:p>
      <w:pPr>
        <w:pStyle w:val="Style29"/>
        <w:keepNext w:val="0"/>
        <w:keepLines w:val="0"/>
        <w:widowControl w:val="0"/>
        <w:shd w:val="clear" w:color="auto" w:fill="auto"/>
        <w:bidi w:val="0"/>
        <w:spacing w:before="0" w:after="0" w:line="385" w:lineRule="exact"/>
        <w:ind w:left="0" w:right="0" w:firstLine="380"/>
        <w:jc w:val="left"/>
      </w:pPr>
      <w:r>
        <w:rPr>
          <w:color w:val="3B3B3B"/>
          <w:spacing w:val="0"/>
          <w:w w:val="100"/>
          <w:position w:val="0"/>
        </w:rPr>
        <w:t>解析：第一句话中</w:t>
      </w:r>
      <w:r>
        <w:rPr>
          <w:rFonts w:ascii="Times New Roman" w:eastAsia="Times New Roman" w:hAnsi="Times New Roman" w:cs="Times New Roman"/>
          <w:color w:val="3B3B3B"/>
          <w:spacing w:val="0"/>
          <w:w w:val="100"/>
          <w:position w:val="0"/>
          <w:sz w:val="19"/>
          <w:szCs w:val="19"/>
          <w:lang w:val="en-US" w:eastAsia="en-US" w:bidi="en-US"/>
        </w:rPr>
        <w:t>contact</w:t>
      </w:r>
      <w:r>
        <w:rPr>
          <w:color w:val="3B3B3B"/>
          <w:spacing w:val="0"/>
          <w:w w:val="100"/>
          <w:position w:val="0"/>
        </w:rPr>
        <w:t>是名词，前面要加动词，后面加介词。</w:t>
      </w:r>
    </w:p>
    <w:p>
      <w:pPr>
        <w:pStyle w:val="Style29"/>
        <w:keepNext w:val="0"/>
        <w:keepLines w:val="0"/>
        <w:widowControl w:val="0"/>
        <w:shd w:val="clear" w:color="auto" w:fill="auto"/>
        <w:bidi w:val="0"/>
        <w:spacing w:before="0" w:after="200" w:line="385" w:lineRule="exact"/>
        <w:ind w:left="0" w:right="0" w:firstLine="980"/>
        <w:jc w:val="left"/>
      </w:pPr>
      <w:r>
        <w:rPr>
          <w:color w:val="3B3B3B"/>
          <w:spacing w:val="0"/>
          <w:w w:val="100"/>
          <w:position w:val="0"/>
        </w:rPr>
        <w:t>第二句话中</w:t>
      </w:r>
      <w:r>
        <w:rPr>
          <w:rFonts w:ascii="Times New Roman" w:eastAsia="Times New Roman" w:hAnsi="Times New Roman" w:cs="Times New Roman"/>
          <w:color w:val="3B3B3B"/>
          <w:spacing w:val="0"/>
          <w:w w:val="100"/>
          <w:position w:val="0"/>
          <w:sz w:val="19"/>
          <w:szCs w:val="19"/>
          <w:lang w:val="en-US" w:eastAsia="en-US" w:bidi="en-US"/>
        </w:rPr>
        <w:t>contact</w:t>
      </w:r>
      <w:r>
        <w:rPr>
          <w:color w:val="3B3B3B"/>
          <w:spacing w:val="0"/>
          <w:w w:val="100"/>
          <w:position w:val="0"/>
        </w:rPr>
        <w:t>是及物动词，一定要有宾语。</w:t>
      </w:r>
    </w:p>
    <w:p>
      <w:pPr>
        <w:pStyle w:val="Style85"/>
        <w:keepNext/>
        <w:keepLines/>
        <w:widowControl w:val="0"/>
        <w:shd w:val="clear" w:color="auto" w:fill="auto"/>
        <w:bidi w:val="0"/>
        <w:spacing w:before="0" w:after="60" w:line="240" w:lineRule="auto"/>
        <w:ind w:left="0" w:right="0" w:firstLine="0"/>
        <w:jc w:val="left"/>
      </w:pPr>
      <w:bookmarkStart w:id="465" w:name="bookmark465"/>
      <w:bookmarkStart w:id="466" w:name="bookmark466"/>
      <w:bookmarkStart w:id="467" w:name="bookmark467"/>
      <w:r>
        <w:rPr>
          <w:color w:val="3B3B3B"/>
          <w:spacing w:val="0"/>
          <w:w w:val="100"/>
          <w:position w:val="0"/>
        </w:rPr>
        <w:t>学习要点</w:t>
      </w:r>
      <w:r>
        <w:rPr>
          <w:color w:val="3B3B3B"/>
          <w:spacing w:val="0"/>
          <w:w w:val="100"/>
          <w:position w:val="0"/>
          <w:sz w:val="20"/>
          <w:szCs w:val="20"/>
        </w:rPr>
        <w:t>29：</w:t>
      </w:r>
      <w:r>
        <w:rPr>
          <w:color w:val="3B3B3B"/>
          <w:spacing w:val="0"/>
          <w:w w:val="100"/>
          <w:position w:val="0"/>
        </w:rPr>
        <w:t>动词词组是什么？</w:t>
      </w:r>
      <w:bookmarkEnd w:id="465"/>
      <w:bookmarkEnd w:id="466"/>
      <w:bookmarkEnd w:id="467"/>
    </w:p>
    <w:p>
      <w:pPr>
        <w:pStyle w:val="Style29"/>
        <w:keepNext w:val="0"/>
        <w:keepLines w:val="0"/>
        <w:widowControl w:val="0"/>
        <w:shd w:val="clear" w:color="auto" w:fill="auto"/>
        <w:bidi w:val="0"/>
        <w:spacing w:before="0" w:after="160" w:line="313" w:lineRule="exact"/>
        <w:ind w:left="0" w:right="0" w:firstLine="400"/>
        <w:jc w:val="left"/>
      </w:pPr>
      <w:r>
        <w:rPr>
          <w:color w:val="3B3B3B"/>
          <w:spacing w:val="0"/>
          <w:w w:val="100"/>
          <w:position w:val="0"/>
        </w:rPr>
        <w:t>有些时候动词可能不是一个单词，而是一个词组。</w:t>
      </w:r>
      <w:r>
        <w:rPr>
          <w:color w:val="E4786C"/>
          <w:spacing w:val="0"/>
          <w:w w:val="100"/>
          <w:position w:val="0"/>
        </w:rPr>
        <w:t>这些词组也有及场动词和不及物动词的区 分。及物动词词姐后而要加名词作宾语，不及物动词词組没有故动语态。</w:t>
      </w:r>
    </w:p>
    <w:p>
      <w:pPr>
        <w:pStyle w:val="Style29"/>
        <w:keepNext w:val="0"/>
        <w:keepLines w:val="0"/>
        <w:widowControl w:val="0"/>
        <w:shd w:val="clear" w:color="auto" w:fill="auto"/>
        <w:bidi w:val="0"/>
        <w:spacing w:before="0" w:after="160" w:line="240" w:lineRule="auto"/>
        <w:ind w:left="0" w:right="0" w:firstLine="400"/>
        <w:jc w:val="left"/>
        <w:rPr>
          <w:sz w:val="19"/>
          <w:szCs w:val="19"/>
        </w:rPr>
      </w:pPr>
      <w:r>
        <w:rPr>
          <w:color w:val="3B3B3B"/>
          <w:spacing w:val="0"/>
          <w:w w:val="100"/>
          <w:position w:val="0"/>
          <w:sz w:val="17"/>
          <w:szCs w:val="17"/>
        </w:rPr>
        <w:t>及物动词词组(动词+副词)：</w:t>
      </w:r>
      <w:r>
        <w:rPr>
          <w:rFonts w:ascii="Times New Roman" w:eastAsia="Times New Roman" w:hAnsi="Times New Roman" w:cs="Times New Roman"/>
          <w:color w:val="3B3B3B"/>
          <w:spacing w:val="0"/>
          <w:w w:val="100"/>
          <w:position w:val="0"/>
          <w:sz w:val="19"/>
          <w:szCs w:val="19"/>
          <w:lang w:val="en-US" w:eastAsia="en-US" w:bidi="en-US"/>
        </w:rPr>
        <w:t>bring up</w:t>
      </w:r>
    </w:p>
    <w:p>
      <w:pPr>
        <w:pStyle w:val="Style19"/>
        <w:keepNext w:val="0"/>
        <w:keepLines w:val="0"/>
        <w:widowControl w:val="0"/>
        <w:shd w:val="clear" w:color="auto" w:fill="auto"/>
        <w:bidi w:val="0"/>
        <w:spacing w:before="0" w:after="160" w:line="240" w:lineRule="auto"/>
        <w:ind w:left="0" w:right="0" w:firstLine="400"/>
        <w:jc w:val="left"/>
      </w:pPr>
      <w:r>
        <w:rPr>
          <w:rFonts w:ascii="SimSun" w:eastAsia="SimSun" w:hAnsi="SimSun" w:cs="SimSun"/>
          <w:color w:val="3B3B3B"/>
          <w:spacing w:val="0"/>
          <w:w w:val="100"/>
          <w:position w:val="0"/>
          <w:sz w:val="17"/>
          <w:szCs w:val="17"/>
          <w:lang w:val="zh-TW" w:eastAsia="zh-TW" w:bidi="zh-TW"/>
        </w:rPr>
        <w:t>及物动词词组(动词+介词)：</w:t>
      </w:r>
      <w:r>
        <w:rPr>
          <w:rFonts w:ascii="Times New Roman" w:eastAsia="Times New Roman" w:hAnsi="Times New Roman" w:cs="Times New Roman"/>
          <w:color w:val="3B3B3B"/>
          <w:spacing w:val="0"/>
          <w:w w:val="100"/>
          <w:position w:val="0"/>
          <w:lang w:val="en-US" w:eastAsia="en-US" w:bidi="en-US"/>
        </w:rPr>
        <w:t>look for, care for</w:t>
      </w:r>
    </w:p>
    <w:p>
      <w:pPr>
        <w:pStyle w:val="Style29"/>
        <w:keepNext w:val="0"/>
        <w:keepLines w:val="0"/>
        <w:widowControl w:val="0"/>
        <w:shd w:val="clear" w:color="auto" w:fill="auto"/>
        <w:bidi w:val="0"/>
        <w:spacing w:before="0" w:after="160" w:line="240" w:lineRule="auto"/>
        <w:ind w:left="0" w:right="0" w:firstLine="400"/>
        <w:jc w:val="left"/>
        <w:rPr>
          <w:sz w:val="19"/>
          <w:szCs w:val="19"/>
        </w:rPr>
        <w:sectPr>
          <w:headerReference w:type="default" r:id="rId258"/>
          <w:footerReference w:type="default" r:id="rId259"/>
          <w:headerReference w:type="even" r:id="rId260"/>
          <w:footerReference w:type="even" r:id="rId261"/>
          <w:footnotePr>
            <w:pos w:val="pageBottom"/>
            <w:numFmt w:val="decimal"/>
            <w:numRestart w:val="continuous"/>
          </w:footnotePr>
          <w:pgSz w:w="10051" w:h="14598"/>
          <w:pgMar w:top="603" w:right="680" w:bottom="978" w:left="1026" w:header="0" w:footer="3" w:gutter="0"/>
          <w:pgNumType w:start="54"/>
          <w:cols w:space="720"/>
          <w:noEndnote/>
          <w:rtlGutter w:val="0"/>
          <w:docGrid w:linePitch="360"/>
        </w:sectPr>
      </w:pPr>
      <w:r>
        <w:rPr>
          <w:color w:val="3B3B3B"/>
          <w:spacing w:val="0"/>
          <w:w w:val="100"/>
          <w:position w:val="0"/>
          <w:sz w:val="17"/>
          <w:szCs w:val="17"/>
        </w:rPr>
        <w:t>及物动词词组(动词+副词+介词)：</w:t>
      </w:r>
      <w:r>
        <w:rPr>
          <w:rFonts w:ascii="Times New Roman" w:eastAsia="Times New Roman" w:hAnsi="Times New Roman" w:cs="Times New Roman"/>
          <w:color w:val="3B3B3B"/>
          <w:spacing w:val="0"/>
          <w:w w:val="100"/>
          <w:position w:val="0"/>
          <w:sz w:val="19"/>
          <w:szCs w:val="19"/>
          <w:lang w:val="en-US" w:eastAsia="en-US" w:bidi="en-US"/>
        </w:rPr>
        <w:t>get along with</w:t>
      </w:r>
    </w:p>
    <w:p>
      <w:pPr>
        <w:pStyle w:val="Style150"/>
        <w:keepNext w:val="0"/>
        <w:keepLines w:val="0"/>
        <w:widowControl w:val="0"/>
        <w:shd w:val="clear" w:color="auto" w:fill="auto"/>
        <w:bidi w:val="0"/>
        <w:spacing w:before="0" w:after="340" w:line="240" w:lineRule="auto"/>
        <w:ind w:left="0" w:right="240" w:firstLine="0"/>
        <w:jc w:val="right"/>
      </w:pPr>
      <w:r>
        <w:rPr>
          <w:color w:val="2F3030"/>
          <w:spacing w:val="0"/>
          <w:w w:val="100"/>
          <w:position w:val="0"/>
        </w:rPr>
        <w:t xml:space="preserve">第小计 </w:t>
      </w:r>
      <w:r>
        <w:rPr>
          <w:color w:val="E39B85"/>
          <w:spacing w:val="0"/>
          <w:w w:val="100"/>
          <w:position w:val="0"/>
        </w:rPr>
        <w:t>被切活态幸不同类型的。河</w:t>
      </w:r>
    </w:p>
    <w:p>
      <w:pPr>
        <w:pStyle w:val="Style29"/>
        <w:keepNext w:val="0"/>
        <w:keepLines w:val="0"/>
        <w:widowControl w:val="0"/>
        <w:shd w:val="clear" w:color="auto" w:fill="auto"/>
        <w:bidi w:val="0"/>
        <w:spacing w:before="0" w:after="240" w:line="240" w:lineRule="auto"/>
        <w:ind w:left="0" w:right="0" w:firstLine="220"/>
        <w:jc w:val="left"/>
        <w:rPr>
          <w:sz w:val="19"/>
          <w:szCs w:val="19"/>
        </w:rPr>
      </w:pPr>
      <w:r>
        <w:rPr>
          <w:spacing w:val="0"/>
          <w:w w:val="100"/>
          <w:position w:val="0"/>
          <w:sz w:val="17"/>
          <w:szCs w:val="17"/>
        </w:rPr>
        <w:t>不及物动词词组（动词+副词）:</w:t>
      </w:r>
      <w:r>
        <w:rPr>
          <w:rFonts w:ascii="Times New Roman" w:eastAsia="Times New Roman" w:hAnsi="Times New Roman" w:cs="Times New Roman"/>
          <w:spacing w:val="0"/>
          <w:w w:val="100"/>
          <w:position w:val="0"/>
          <w:sz w:val="19"/>
          <w:szCs w:val="19"/>
          <w:lang w:val="en-US" w:eastAsia="en-US" w:bidi="en-US"/>
        </w:rPr>
        <w:t>show up</w:t>
      </w:r>
    </w:p>
    <w:p>
      <w:pPr>
        <w:pStyle w:val="Style29"/>
        <w:keepNext w:val="0"/>
        <w:keepLines w:val="0"/>
        <w:widowControl w:val="0"/>
        <w:shd w:val="clear" w:color="auto" w:fill="auto"/>
        <w:bidi w:val="0"/>
        <w:spacing w:before="0" w:after="340" w:line="240" w:lineRule="auto"/>
        <w:ind w:left="0" w:right="0" w:firstLine="0"/>
        <w:jc w:val="left"/>
        <w:rPr>
          <w:sz w:val="18"/>
          <w:szCs w:val="18"/>
        </w:rPr>
      </w:pPr>
      <w:r>
        <w:rPr>
          <w:color w:val="E4786C"/>
          <w:spacing w:val="0"/>
          <w:w w:val="100"/>
          <w:position w:val="0"/>
          <w:sz w:val="18"/>
          <w:szCs w:val="18"/>
        </w:rPr>
        <w:t>讒诛選擇题</w:t>
      </w:r>
    </w:p>
    <w:p>
      <w:pPr>
        <w:pStyle w:val="Style95"/>
        <w:keepNext w:val="0"/>
        <w:keepLines w:val="0"/>
        <w:widowControl w:val="0"/>
        <w:shd w:val="clear" w:color="auto" w:fill="auto"/>
        <w:bidi w:val="0"/>
        <w:spacing w:before="0" w:after="140" w:line="240" w:lineRule="auto"/>
        <w:ind w:left="29" w:right="0" w:firstLine="0"/>
        <w:jc w:val="left"/>
      </w:pPr>
      <w:r>
        <w:rPr>
          <w:rFonts w:ascii="Times New Roman" w:eastAsia="Times New Roman" w:hAnsi="Times New Roman" w:cs="Times New Roman"/>
          <w:spacing w:val="0"/>
          <w:w w:val="100"/>
          <w:position w:val="0"/>
          <w:sz w:val="19"/>
          <w:szCs w:val="19"/>
          <w:lang w:val="en-US" w:eastAsia="en-US" w:bidi="en-US"/>
        </w:rPr>
        <w:t>1.</w:t>
      </w:r>
      <w:r>
        <w:rPr>
          <w:spacing w:val="0"/>
          <w:w w:val="100"/>
          <w:position w:val="0"/>
        </w:rPr>
        <w:t>基因改造过的农作物可以长得很快。</w:t>
      </w:r>
    </w:p>
    <w:p>
      <w:pPr>
        <w:pStyle w:val="Style95"/>
        <w:keepNext w:val="0"/>
        <w:keepLines w:val="0"/>
        <w:widowControl w:val="0"/>
        <w:shd w:val="clear" w:color="auto" w:fill="auto"/>
        <w:tabs>
          <w:tab w:pos="2189" w:val="left"/>
          <w:tab w:leader="underscore" w:pos="3121" w:val="left"/>
        </w:tabs>
        <w:bidi w:val="0"/>
        <w:spacing w:before="0" w:after="0" w:line="240" w:lineRule="auto"/>
        <w:ind w:left="29"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Genetically modified crops </w:t>
      </w:r>
      <w:r>
        <w:rPr>
          <w:sz w:val="17"/>
          <w:szCs w:val="17"/>
          <w:u w:val="single"/>
        </w:rPr>
        <w:t xml:space="preserve"> </w:t>
        <w:tab/>
      </w:r>
      <w:r>
        <w:rPr>
          <w:rFonts w:ascii="Times New Roman" w:eastAsia="Times New Roman" w:hAnsi="Times New Roman" w:cs="Times New Roman"/>
          <w:color w:val="3B3B3B"/>
          <w:spacing w:val="0"/>
          <w:w w:val="100"/>
          <w:position w:val="0"/>
          <w:sz w:val="19"/>
          <w:szCs w:val="19"/>
        </w:rPr>
        <w:tab/>
      </w:r>
      <w:r>
        <w:rPr>
          <w:rFonts w:ascii="Times New Roman" w:eastAsia="Times New Roman" w:hAnsi="Times New Roman" w:cs="Times New Roman"/>
          <w:spacing w:val="0"/>
          <w:w w:val="100"/>
          <w:position w:val="0"/>
          <w:sz w:val="19"/>
          <w:szCs w:val="19"/>
          <w:lang w:val="en-US" w:eastAsia="en-US" w:bidi="en-US"/>
        </w:rPr>
        <w:t>quickly.</w:t>
      </w:r>
    </w:p>
    <w:tbl>
      <w:tblPr>
        <w:tblOverlap w:val="never"/>
        <w:jc w:val="center"/>
        <w:tblLayout w:type="fixed"/>
      </w:tblPr>
      <w:tblGrid>
        <w:gridCol w:w="3978"/>
        <w:gridCol w:w="4378"/>
      </w:tblGrid>
      <w:tr>
        <w:trPr>
          <w:trHeight w:val="396"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can be grown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B. can grow</w:t>
            </w:r>
          </w:p>
        </w:tc>
      </w:tr>
      <w:tr>
        <w:trPr>
          <w:trHeight w:val="680" w:hRule="exact"/>
        </w:trPr>
        <w:tc>
          <w:tcPr>
            <w:tcBorders/>
            <w:shd w:val="clear" w:color="auto" w:fill="FFFFFF"/>
            <w:vAlign w:val="bottom"/>
          </w:tcPr>
          <w:p>
            <w:pPr>
              <w:pStyle w:val="Style2"/>
              <w:keepNext w:val="0"/>
              <w:keepLines w:val="0"/>
              <w:widowControl w:val="0"/>
              <w:shd w:val="clear" w:color="auto" w:fill="auto"/>
              <w:bidi w:val="0"/>
              <w:spacing w:before="0" w:after="18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can cultivate</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2.</w:t>
            </w:r>
            <w:r>
              <w:rPr>
                <w:spacing w:val="0"/>
                <w:w w:val="100"/>
                <w:position w:val="0"/>
                <w:lang w:val="zh-TW" w:eastAsia="zh-TW" w:bidi="zh-TW"/>
              </w:rPr>
              <w:t>基因工程已经大大提高了农作物产量。</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D. can be produced</w:t>
            </w:r>
          </w:p>
        </w:tc>
      </w:tr>
    </w:tbl>
    <w:p>
      <w:pPr>
        <w:widowControl w:val="0"/>
        <w:spacing w:after="139" w:line="1" w:lineRule="exact"/>
      </w:pPr>
    </w:p>
    <w:p>
      <w:pPr>
        <w:pStyle w:val="Style95"/>
        <w:keepNext w:val="0"/>
        <w:keepLines w:val="0"/>
        <w:widowControl w:val="0"/>
        <w:shd w:val="clear" w:color="auto" w:fill="auto"/>
        <w:tabs>
          <w:tab w:pos="2902" w:val="left"/>
        </w:tabs>
        <w:bidi w:val="0"/>
        <w:spacing w:before="0" w:after="0" w:line="240" w:lineRule="auto"/>
        <w:ind w:left="25"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Genetic engineering has</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crop yields significantly.</w:t>
      </w:r>
    </w:p>
    <w:tbl>
      <w:tblPr>
        <w:tblOverlap w:val="never"/>
        <w:jc w:val="center"/>
        <w:tblLayout w:type="fixed"/>
      </w:tblPr>
      <w:tblGrid>
        <w:gridCol w:w="3978"/>
        <w:gridCol w:w="4378"/>
      </w:tblGrid>
      <w:tr>
        <w:trPr>
          <w:trHeight w:val="29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increased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B. been increased</w:t>
            </w:r>
          </w:p>
        </w:tc>
      </w:tr>
      <w:tr>
        <w:trPr>
          <w:trHeight w:val="418"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been contributed to higher</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D. risen</w:t>
            </w:r>
          </w:p>
        </w:tc>
      </w:tr>
    </w:tbl>
    <w:p>
      <w:pPr>
        <w:widowControl w:val="0"/>
        <w:spacing w:after="39" w:line="1" w:lineRule="exact"/>
      </w:pPr>
    </w:p>
    <w:p>
      <w:pPr>
        <w:pStyle w:val="Style95"/>
        <w:keepNext w:val="0"/>
        <w:keepLines w:val="0"/>
        <w:widowControl w:val="0"/>
        <w:shd w:val="clear" w:color="auto" w:fill="auto"/>
        <w:bidi w:val="0"/>
        <w:spacing w:before="0" w:after="0" w:line="240" w:lineRule="auto"/>
        <w:ind w:left="22" w:right="0" w:firstLine="0"/>
        <w:jc w:val="left"/>
      </w:pPr>
      <w:r>
        <w:rPr>
          <w:rFonts w:ascii="Times New Roman" w:eastAsia="Times New Roman" w:hAnsi="Times New Roman" w:cs="Times New Roman"/>
          <w:spacing w:val="0"/>
          <w:w w:val="100"/>
          <w:position w:val="0"/>
          <w:sz w:val="19"/>
          <w:szCs w:val="19"/>
          <w:lang w:val="en-US" w:eastAsia="en-US" w:bidi="en-US"/>
        </w:rPr>
        <w:t>3</w:t>
      </w:r>
      <w:r>
        <w:rPr>
          <w:spacing w:val="0"/>
          <w:w w:val="100"/>
          <w:position w:val="0"/>
        </w:rPr>
        <w:t>.使用人工化肥会破坏环境。</w:t>
      </w:r>
    </w:p>
    <w:tbl>
      <w:tblPr>
        <w:tblOverlap w:val="never"/>
        <w:jc w:val="center"/>
        <w:tblLayout w:type="fixed"/>
      </w:tblPr>
      <w:tblGrid>
        <w:gridCol w:w="3978"/>
        <w:gridCol w:w="4378"/>
      </w:tblGrid>
      <w:tr>
        <w:trPr>
          <w:trHeight w:val="403" w:hRule="exact"/>
        </w:trPr>
        <w:tc>
          <w:tcPr>
            <w:tcBorders/>
            <w:shd w:val="clear" w:color="auto" w:fill="FFFFFF"/>
            <w:vAlign w:val="center"/>
          </w:tcPr>
          <w:p>
            <w:pPr>
              <w:pStyle w:val="Style2"/>
              <w:keepNext w:val="0"/>
              <w:keepLines w:val="0"/>
              <w:widowControl w:val="0"/>
              <w:shd w:val="clear" w:color="auto" w:fill="auto"/>
              <w:tabs>
                <w:tab w:leader="underscore" w:pos="3935"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The application of man-made fertilisers can</w:t>
              <w:tab/>
            </w:r>
          </w:p>
        </w:tc>
        <w:tc>
          <w:tcPr>
            <w:tcBorders/>
            <w:shd w:val="clear" w:color="auto" w:fill="FFFFFF"/>
            <w:vAlign w:val="center"/>
          </w:tcPr>
          <w:p>
            <w:pPr>
              <w:pStyle w:val="Style2"/>
              <w:keepNext w:val="0"/>
              <w:keepLines w:val="0"/>
              <w:widowControl w:val="0"/>
              <w:shd w:val="clear" w:color="auto" w:fill="auto"/>
              <w:tabs>
                <w:tab w:leader="underscore" w:pos="436" w:val="left"/>
              </w:tabs>
              <w:bidi w:val="0"/>
              <w:spacing w:before="0" w:after="0" w:line="240" w:lineRule="auto"/>
              <w:ind w:left="0" w:right="0" w:firstLine="0"/>
              <w:jc w:val="left"/>
              <w:rPr>
                <w:sz w:val="19"/>
                <w:szCs w:val="19"/>
              </w:rPr>
            </w:pPr>
            <w:r>
              <w:rPr>
                <w:rFonts w:ascii="Times New Roman" w:eastAsia="Times New Roman" w:hAnsi="Times New Roman" w:cs="Times New Roman"/>
                <w:color w:val="665D5B"/>
                <w:spacing w:val="0"/>
                <w:w w:val="100"/>
                <w:position w:val="0"/>
                <w:sz w:val="19"/>
                <w:szCs w:val="19"/>
                <w:lang w:val="en-US" w:eastAsia="en-US" w:bidi="en-US"/>
              </w:rPr>
              <w:tab/>
            </w:r>
            <w:r>
              <w:rPr>
                <w:rFonts w:ascii="Times New Roman" w:eastAsia="Times New Roman" w:hAnsi="Times New Roman" w:cs="Times New Roman"/>
                <w:spacing w:val="0"/>
                <w:w w:val="100"/>
                <w:position w:val="0"/>
                <w:sz w:val="19"/>
                <w:szCs w:val="19"/>
                <w:lang w:val="en-US" w:eastAsia="en-US" w:bidi="en-US"/>
              </w:rPr>
              <w:t>the environment.</w:t>
            </w:r>
          </w:p>
        </w:tc>
      </w:tr>
      <w:tr>
        <w:trPr>
          <w:trHeight w:val="38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damage to</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B. damage</w:t>
            </w:r>
          </w:p>
        </w:tc>
      </w:tr>
      <w:tr>
        <w:trPr>
          <w:trHeight w:val="400"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cause damage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D. harm to</w:t>
            </w:r>
          </w:p>
        </w:tc>
      </w:tr>
    </w:tbl>
    <w:p>
      <w:pPr>
        <w:widowControl w:val="0"/>
        <w:spacing w:after="39" w:line="1" w:lineRule="exact"/>
      </w:pPr>
    </w:p>
    <w:p>
      <w:pPr>
        <w:pStyle w:val="Style95"/>
        <w:keepNext w:val="0"/>
        <w:keepLines w:val="0"/>
        <w:widowControl w:val="0"/>
        <w:shd w:val="clear" w:color="auto" w:fill="auto"/>
        <w:bidi w:val="0"/>
        <w:spacing w:before="0" w:after="140" w:line="240" w:lineRule="auto"/>
        <w:ind w:left="7" w:right="0" w:firstLine="0"/>
        <w:jc w:val="left"/>
      </w:pPr>
      <w:r>
        <w:rPr>
          <w:rFonts w:ascii="Times New Roman" w:eastAsia="Times New Roman" w:hAnsi="Times New Roman" w:cs="Times New Roman"/>
          <w:spacing w:val="0"/>
          <w:w w:val="100"/>
          <w:position w:val="0"/>
          <w:sz w:val="19"/>
          <w:szCs w:val="19"/>
          <w:lang w:val="en-US" w:eastAsia="en-US" w:bidi="en-US"/>
        </w:rPr>
        <w:t>4.</w:t>
      </w:r>
      <w:r>
        <w:rPr>
          <w:spacing w:val="0"/>
          <w:w w:val="100"/>
          <w:position w:val="0"/>
        </w:rPr>
        <w:t>生态链可能因为抗虫基因农作物而被破坏。</w:t>
      </w:r>
    </w:p>
    <w:p>
      <w:pPr>
        <w:pStyle w:val="Style95"/>
        <w:keepNext w:val="0"/>
        <w:keepLines w:val="0"/>
        <w:widowControl w:val="0"/>
        <w:shd w:val="clear" w:color="auto" w:fill="auto"/>
        <w:tabs>
          <w:tab w:pos="1969" w:val="left"/>
        </w:tabs>
        <w:bidi w:val="0"/>
        <w:spacing w:before="0" w:after="0" w:line="240" w:lineRule="auto"/>
        <w:ind w:left="7"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Food chains</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by pest-resistant crops.</w:t>
      </w:r>
    </w:p>
    <w:tbl>
      <w:tblPr>
        <w:tblOverlap w:val="never"/>
        <w:jc w:val="center"/>
        <w:tblLayout w:type="fixed"/>
      </w:tblPr>
      <w:tblGrid>
        <w:gridCol w:w="3978"/>
        <w:gridCol w:w="4378"/>
      </w:tblGrid>
      <w:tr>
        <w:trPr>
          <w:trHeight w:val="392"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can broke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B. can fall apart</w:t>
            </w:r>
          </w:p>
        </w:tc>
      </w:tr>
      <w:tr>
        <w:trPr>
          <w:trHeight w:val="32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can destroy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D. can be broken</w:t>
            </w:r>
          </w:p>
        </w:tc>
      </w:tr>
    </w:tbl>
    <w:p>
      <w:pPr>
        <w:widowControl w:val="0"/>
        <w:spacing w:after="139" w:line="1" w:lineRule="exact"/>
      </w:pPr>
    </w:p>
    <w:p>
      <w:pPr>
        <w:pStyle w:val="Style2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rPr>
        <w:t>.食品的营养价值会丢失，如果基因结构被改变。</w:t>
      </w:r>
    </w:p>
    <w:p>
      <w:pPr>
        <w:pStyle w:val="Style19"/>
        <w:keepNext w:val="0"/>
        <w:keepLines w:val="0"/>
        <w:widowControl w:val="0"/>
        <w:shd w:val="clear" w:color="auto" w:fill="auto"/>
        <w:tabs>
          <w:tab w:pos="3323" w:val="left"/>
        </w:tabs>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The nutritional value of foods</w:t>
      </w:r>
      <w:r>
        <w:rPr>
          <w:u w:val="single"/>
        </w:rPr>
        <w:t xml:space="preserve"> </w:t>
        <w:tab/>
      </w:r>
      <w:r>
        <w:rPr>
          <w:rFonts w:ascii="Times New Roman" w:eastAsia="Times New Roman" w:hAnsi="Times New Roman" w:cs="Times New Roman"/>
          <w:spacing w:val="0"/>
          <w:w w:val="100"/>
          <w:position w:val="0"/>
          <w:lang w:val="en-US" w:eastAsia="en-US" w:bidi="en-US"/>
        </w:rPr>
        <w:t>as a result of changes in their genetic structures.</w:t>
      </w:r>
    </w:p>
    <w:tbl>
      <w:tblPr>
        <w:tblOverlap w:val="never"/>
        <w:jc w:val="center"/>
        <w:tblLayout w:type="fixed"/>
      </w:tblPr>
      <w:tblGrid>
        <w:gridCol w:w="3978"/>
        <w:gridCol w:w="4378"/>
      </w:tblGrid>
      <w:tr>
        <w:trPr>
          <w:trHeight w:val="30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can lose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B. can be dropped</w:t>
            </w:r>
          </w:p>
        </w:tc>
      </w:tr>
      <w:tr>
        <w:trPr>
          <w:trHeight w:val="792" w:hRule="exact"/>
        </w:trPr>
        <w:tc>
          <w:tcPr>
            <w:tcBorders/>
            <w:shd w:val="clear" w:color="auto" w:fill="FFFFFF"/>
            <w:vAlign w:val="center"/>
          </w:tcPr>
          <w:p>
            <w:pPr>
              <w:pStyle w:val="Style2"/>
              <w:keepNext w:val="0"/>
              <w:keepLines w:val="0"/>
              <w:widowControl w:val="0"/>
              <w:shd w:val="clear" w:color="auto" w:fill="auto"/>
              <w:bidi w:val="0"/>
              <w:spacing w:before="0" w:after="18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can decline</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6.</w:t>
            </w:r>
            <w:r>
              <w:rPr>
                <w:spacing w:val="0"/>
                <w:w w:val="100"/>
                <w:position w:val="0"/>
                <w:lang w:val="zh-TW" w:eastAsia="zh-TW" w:bidi="zh-TW"/>
              </w:rPr>
              <w:t>天然食品现在只是小规模生产。</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D. can be disappeared</w:t>
            </w:r>
          </w:p>
        </w:tc>
      </w:tr>
    </w:tbl>
    <w:p>
      <w:pPr>
        <w:widowControl w:val="0"/>
        <w:spacing w:after="39" w:line="1" w:lineRule="exact"/>
      </w:pPr>
    </w:p>
    <w:p>
      <w:pPr>
        <w:pStyle w:val="Style95"/>
        <w:keepNext w:val="0"/>
        <w:keepLines w:val="0"/>
        <w:widowControl w:val="0"/>
        <w:shd w:val="clear" w:color="auto" w:fill="auto"/>
        <w:tabs>
          <w:tab w:pos="2128"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Organic foods</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on a small scale.</w:t>
      </w:r>
    </w:p>
    <w:tbl>
      <w:tblPr>
        <w:tblOverlap w:val="never"/>
        <w:jc w:val="center"/>
        <w:tblLayout w:type="fixed"/>
      </w:tblPr>
      <w:tblGrid>
        <w:gridCol w:w="3978"/>
        <w:gridCol w:w="4378"/>
      </w:tblGrid>
      <w:tr>
        <w:trPr>
          <w:trHeight w:val="400"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are now produced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B. now grow</w:t>
            </w:r>
          </w:p>
        </w:tc>
      </w:tr>
      <w:tr>
        <w:trPr>
          <w:trHeight w:val="31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are now grew</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D. now provide</w:t>
            </w:r>
          </w:p>
        </w:tc>
      </w:tr>
    </w:tbl>
    <w:p>
      <w:pPr>
        <w:widowControl w:val="0"/>
        <w:spacing w:after="139" w:line="1" w:lineRule="exact"/>
      </w:pPr>
    </w:p>
    <w:p>
      <w:pPr>
        <w:pStyle w:val="Style29"/>
        <w:keepNext w:val="0"/>
        <w:keepLines w:val="0"/>
        <w:widowControl w:val="0"/>
        <w:numPr>
          <w:ilvl w:val="0"/>
          <w:numId w:val="151"/>
        </w:numPr>
        <w:shd w:val="clear" w:color="auto" w:fill="auto"/>
        <w:bidi w:val="0"/>
        <w:spacing w:before="0" w:after="140" w:line="240" w:lineRule="auto"/>
        <w:ind w:left="0" w:right="0" w:firstLine="0"/>
        <w:jc w:val="left"/>
      </w:pPr>
      <w:bookmarkStart w:id="468" w:name="bookmark468"/>
      <w:bookmarkEnd w:id="468"/>
      <w:r>
        <w:rPr>
          <w:spacing w:val="0"/>
          <w:w w:val="100"/>
          <w:position w:val="0"/>
        </w:rPr>
        <w:t>很多食物现在要经过很长距离才可以送到消费者那里。</w:t>
      </w:r>
    </w:p>
    <w:p>
      <w:pPr>
        <w:pStyle w:val="Style19"/>
        <w:keepNext w:val="0"/>
        <w:keepLines w:val="0"/>
        <w:widowControl w:val="0"/>
        <w:shd w:val="clear" w:color="auto" w:fill="auto"/>
        <w:tabs>
          <w:tab w:pos="3672" w:val="left"/>
        </w:tabs>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Many food products today have to</w:t>
      </w:r>
      <w:r>
        <w:rPr>
          <w:u w:val="single"/>
        </w:rPr>
        <w:t xml:space="preserve"> </w:t>
        <w:tab/>
      </w:r>
      <w:r>
        <w:rPr>
          <w:rFonts w:ascii="Times New Roman" w:eastAsia="Times New Roman" w:hAnsi="Times New Roman" w:cs="Times New Roman"/>
          <w:spacing w:val="0"/>
          <w:w w:val="100"/>
          <w:position w:val="0"/>
          <w:lang w:val="en-US" w:eastAsia="en-US" w:bidi="en-US"/>
        </w:rPr>
        <w:t>to consumers.</w:t>
      </w:r>
    </w:p>
    <w:tbl>
      <w:tblPr>
        <w:tblOverlap w:val="never"/>
        <w:jc w:val="center"/>
        <w:tblLayout w:type="fixed"/>
      </w:tblPr>
      <w:tblGrid>
        <w:gridCol w:w="3978"/>
        <w:gridCol w:w="4378"/>
      </w:tblGrid>
      <w:tr>
        <w:trPr>
          <w:trHeight w:val="31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be travelled long distances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B. deliver long distances</w:t>
            </w:r>
          </w:p>
        </w:tc>
      </w:tr>
      <w:tr>
        <w:trPr>
          <w:trHeight w:val="403"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taken long distances</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D. be transported long distances</w:t>
            </w:r>
          </w:p>
        </w:tc>
      </w:tr>
    </w:tbl>
    <w:p>
      <w:pPr>
        <w:pStyle w:val="Style95"/>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8.</w:t>
      </w:r>
      <w:r>
        <w:rPr>
          <w:color w:val="3B3B3B"/>
          <w:spacing w:val="0"/>
          <w:w w:val="100"/>
          <w:position w:val="0"/>
        </w:rPr>
        <w:t>种植方法在过去几十年改变很多。</w:t>
      </w:r>
    </w:p>
    <w:p>
      <w:pPr>
        <w:pStyle w:val="Style95"/>
        <w:keepNext w:val="0"/>
        <w:keepLines w:val="0"/>
        <w:widowControl w:val="0"/>
        <w:shd w:val="clear" w:color="auto" w:fill="auto"/>
        <w:tabs>
          <w:tab w:pos="2390" w:val="left"/>
        </w:tabs>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Farming methods</w:t>
      </w:r>
      <w:r>
        <w:rPr>
          <w:sz w:val="17"/>
          <w:szCs w:val="17"/>
          <w:u w:val="single"/>
        </w:rPr>
        <w:t xml:space="preserve"> </w:t>
        <w:tab/>
      </w:r>
      <w:r>
        <w:rPr>
          <w:rFonts w:ascii="Times New Roman" w:eastAsia="Times New Roman" w:hAnsi="Times New Roman" w:cs="Times New Roman"/>
          <w:color w:val="3B3B3B"/>
          <w:spacing w:val="0"/>
          <w:w w:val="100"/>
          <w:position w:val="0"/>
          <w:sz w:val="19"/>
          <w:szCs w:val="19"/>
          <w:lang w:val="en-US" w:eastAsia="en-US" w:bidi="en-US"/>
        </w:rPr>
        <w:t>in the past few decades.</w:t>
      </w:r>
    </w:p>
    <w:p>
      <w:pPr>
        <w:widowControl w:val="0"/>
        <w:spacing w:after="339" w:line="1" w:lineRule="exact"/>
      </w:pPr>
    </w:p>
    <w:p>
      <w:pPr>
        <w:pStyle w:val="Style176"/>
        <w:keepNext w:val="0"/>
        <w:keepLines w:val="0"/>
        <w:widowControl w:val="0"/>
        <w:shd w:val="clear" w:color="auto" w:fill="auto"/>
        <w:bidi w:val="0"/>
        <w:spacing w:before="0" w:after="140" w:line="240" w:lineRule="auto"/>
        <w:ind w:left="0" w:right="0" w:firstLine="0"/>
        <w:jc w:val="right"/>
        <w:rPr>
          <w:sz w:val="30"/>
          <w:szCs w:val="30"/>
        </w:rPr>
        <w:sectPr>
          <w:headerReference w:type="default" r:id="rId262"/>
          <w:footerReference w:type="default" r:id="rId263"/>
          <w:headerReference w:type="even" r:id="rId264"/>
          <w:footerReference w:type="even" r:id="rId265"/>
          <w:footnotePr>
            <w:pos w:val="pageBottom"/>
            <w:numFmt w:val="decimal"/>
            <w:numRestart w:val="continuous"/>
          </w:footnotePr>
          <w:pgSz w:w="10051" w:h="14598"/>
          <w:pgMar w:top="423" w:right="745" w:bottom="423" w:left="893" w:header="0" w:footer="3" w:gutter="0"/>
          <w:pgNumType w:start="74"/>
          <w:cols w:space="720"/>
          <w:noEndnote/>
          <w:rtlGutter w:val="0"/>
          <w:docGrid w:linePitch="360"/>
        </w:sectPr>
      </w:pPr>
      <w:r>
        <w:rPr>
          <w:rFonts w:ascii="Times New Roman" w:eastAsia="Times New Roman" w:hAnsi="Times New Roman" w:cs="Times New Roman"/>
          <w:i w:val="0"/>
          <w:iCs w:val="0"/>
          <w:color w:val="3B3B3B"/>
          <w:spacing w:val="0"/>
          <w:w w:val="100"/>
          <w:position w:val="0"/>
          <w:sz w:val="30"/>
          <w:szCs w:val="30"/>
          <w:vertAlign w:val="superscript"/>
          <w:lang w:val="en-US" w:eastAsia="en-US" w:bidi="en-US"/>
        </w:rPr>
        <w:t>57</w:t>
      </w:r>
      <w:r>
        <w:rPr>
          <w:rFonts w:ascii="Times New Roman" w:eastAsia="Times New Roman" w:hAnsi="Times New Roman" w:cs="Times New Roman"/>
          <w:i w:val="0"/>
          <w:iCs w:val="0"/>
          <w:color w:val="3B3B3B"/>
          <w:spacing w:val="0"/>
          <w:w w:val="100"/>
          <w:position w:val="0"/>
          <w:sz w:val="30"/>
          <w:szCs w:val="30"/>
          <w:lang w:val="en-US" w:eastAsia="en-US" w:bidi="en-US"/>
        </w:rPr>
        <w:t xml:space="preserve"> J</w:t>
      </w:r>
    </w:p>
    <w:tbl>
      <w:tblPr>
        <w:tblOverlap w:val="never"/>
        <w:jc w:val="center"/>
        <w:tblLayout w:type="fixed"/>
      </w:tblPr>
      <w:tblGrid>
        <w:gridCol w:w="4298"/>
        <w:gridCol w:w="4093"/>
      </w:tblGrid>
      <w:tr>
        <w:trPr>
          <w:trHeight w:val="30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A. have been changed significantly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B. have changed significantly</w:t>
            </w:r>
          </w:p>
        </w:tc>
      </w:tr>
      <w:tr>
        <w:trPr>
          <w:trHeight w:val="403"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C. have underwent significant changes</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D. have been experienced significant changes</w:t>
            </w:r>
          </w:p>
        </w:tc>
      </w:tr>
    </w:tbl>
    <w:p>
      <w:pPr>
        <w:pStyle w:val="Style95"/>
        <w:keepNext w:val="0"/>
        <w:keepLines w:val="0"/>
        <w:widowControl w:val="0"/>
        <w:shd w:val="clear" w:color="auto" w:fill="auto"/>
        <w:bidi w:val="0"/>
        <w:spacing w:before="0" w:after="0" w:line="240" w:lineRule="auto"/>
        <w:ind w:left="353"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农田的破坏是人类的行为所造成的。</w:t>
      </w:r>
    </w:p>
    <w:p>
      <w:pPr>
        <w:widowControl w:val="0"/>
        <w:spacing w:after="39" w:line="1" w:lineRule="exact"/>
      </w:pPr>
    </w:p>
    <w:tbl>
      <w:tblPr>
        <w:tblOverlap w:val="never"/>
        <w:jc w:val="center"/>
        <w:tblLayout w:type="fixed"/>
      </w:tblPr>
      <w:tblGrid>
        <w:gridCol w:w="4298"/>
        <w:gridCol w:w="4093"/>
      </w:tblGrid>
      <w:tr>
        <w:trPr>
          <w:trHeight w:val="414" w:hRule="exact"/>
        </w:trPr>
        <w:tc>
          <w:tcPr>
            <w:tcBorders/>
            <w:shd w:val="clear" w:color="auto" w:fill="FFFFFF"/>
            <w:vAlign w:val="center"/>
          </w:tcPr>
          <w:p>
            <w:pPr>
              <w:pStyle w:val="Style2"/>
              <w:keepNext w:val="0"/>
              <w:keepLines w:val="0"/>
              <w:widowControl w:val="0"/>
              <w:shd w:val="clear" w:color="auto" w:fill="auto"/>
              <w:tabs>
                <w:tab w:leader="underscore" w:pos="4280" w:val="left"/>
              </w:tabs>
              <w:bidi w:val="0"/>
              <w:spacing w:before="0" w:after="0" w:line="240" w:lineRule="auto"/>
              <w:ind w:left="0" w:right="0" w:firstLine="360"/>
              <w:jc w:val="left"/>
              <w:rPr>
                <w:sz w:val="19"/>
                <w:szCs w:val="19"/>
              </w:rPr>
            </w:pPr>
            <w:r>
              <w:rPr>
                <w:rFonts w:ascii="Times New Roman" w:eastAsia="Times New Roman" w:hAnsi="Times New Roman" w:cs="Times New Roman"/>
                <w:spacing w:val="0"/>
                <w:w w:val="100"/>
                <w:position w:val="0"/>
                <w:sz w:val="19"/>
                <w:szCs w:val="19"/>
                <w:lang w:val="en-US" w:eastAsia="en-US" w:bidi="en-US"/>
              </w:rPr>
              <w:t>The destruction of food-producing land</w:t>
              <w:tab/>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zh-TW" w:eastAsia="zh-TW" w:bidi="zh-TW"/>
              </w:rPr>
              <w:t xml:space="preserve">_ </w:t>
            </w:r>
            <w:r>
              <w:rPr>
                <w:rFonts w:ascii="Times New Roman" w:eastAsia="Times New Roman" w:hAnsi="Times New Roman" w:cs="Times New Roman"/>
                <w:spacing w:val="0"/>
                <w:w w:val="100"/>
                <w:position w:val="0"/>
                <w:sz w:val="19"/>
                <w:szCs w:val="19"/>
                <w:lang w:val="en-US" w:eastAsia="en-US" w:bidi="en-US"/>
              </w:rPr>
              <w:t>human activity.</w:t>
            </w:r>
          </w:p>
        </w:tc>
      </w:tr>
      <w:tr>
        <w:trPr>
          <w:trHeight w:val="367"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A. has caused by</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B. has been resulted from</w:t>
            </w:r>
          </w:p>
        </w:tc>
      </w:tr>
      <w:tr>
        <w:trPr>
          <w:trHeight w:val="792" w:hRule="exact"/>
        </w:trPr>
        <w:tc>
          <w:tcPr>
            <w:tcBorders/>
            <w:shd w:val="clear" w:color="auto" w:fill="FFFFFF"/>
            <w:vAlign w:val="center"/>
          </w:tcPr>
          <w:p>
            <w:pPr>
              <w:pStyle w:val="Style2"/>
              <w:keepNext w:val="0"/>
              <w:keepLines w:val="0"/>
              <w:widowControl w:val="0"/>
              <w:shd w:val="clear" w:color="auto" w:fill="auto"/>
              <w:bidi w:val="0"/>
              <w:spacing w:before="0" w:after="18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C. has been attributed to</w:t>
            </w:r>
          </w:p>
          <w:p>
            <w:pPr>
              <w:pStyle w:val="Style2"/>
              <w:keepNext w:val="0"/>
              <w:keepLines w:val="0"/>
              <w:widowControl w:val="0"/>
              <w:shd w:val="clear" w:color="auto" w:fill="auto"/>
              <w:bidi w:val="0"/>
              <w:spacing w:before="0" w:after="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lang w:val="zh-TW" w:eastAsia="zh-TW" w:bidi="zh-TW"/>
              </w:rPr>
              <w:t>农作物的产量受到季节影响。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D. has linked to</w:t>
            </w:r>
          </w:p>
        </w:tc>
      </w:tr>
    </w:tbl>
    <w:p>
      <w:pPr>
        <w:widowControl w:val="0"/>
        <w:spacing w:after="39" w:line="1" w:lineRule="exact"/>
      </w:pPr>
    </w:p>
    <w:p>
      <w:pPr>
        <w:pStyle w:val="Style95"/>
        <w:keepNext w:val="0"/>
        <w:keepLines w:val="0"/>
        <w:widowControl w:val="0"/>
        <w:shd w:val="clear" w:color="auto" w:fill="auto"/>
        <w:tabs>
          <w:tab w:pos="2232" w:val="left"/>
        </w:tabs>
        <w:bidi w:val="0"/>
        <w:spacing w:before="0" w:after="0" w:line="240" w:lineRule="auto"/>
        <w:ind w:left="349"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Crop yields</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the season.</w:t>
      </w:r>
    </w:p>
    <w:tbl>
      <w:tblPr>
        <w:tblOverlap w:val="never"/>
        <w:jc w:val="center"/>
        <w:tblLayout w:type="fixed"/>
      </w:tblPr>
      <w:tblGrid>
        <w:gridCol w:w="4298"/>
        <w:gridCol w:w="4093"/>
      </w:tblGrid>
      <w:tr>
        <w:trPr>
          <w:trHeight w:val="403"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A. will be relied on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B. will affected by</w:t>
            </w:r>
          </w:p>
        </w:tc>
      </w:tr>
      <w:tr>
        <w:trPr>
          <w:trHeight w:val="684" w:hRule="exact"/>
        </w:trPr>
        <w:tc>
          <w:tcPr>
            <w:tcBorders/>
            <w:shd w:val="clear" w:color="auto" w:fill="FFFFFF"/>
            <w:vAlign w:val="bottom"/>
          </w:tcPr>
          <w:p>
            <w:pPr>
              <w:pStyle w:val="Style2"/>
              <w:keepNext w:val="0"/>
              <w:keepLines w:val="0"/>
              <w:widowControl w:val="0"/>
              <w:shd w:val="clear" w:color="auto" w:fill="auto"/>
              <w:bidi w:val="0"/>
              <w:spacing w:before="0" w:after="18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C. will depend on</w:t>
            </w:r>
          </w:p>
          <w:p>
            <w:pPr>
              <w:pStyle w:val="Style2"/>
              <w:keepNext w:val="0"/>
              <w:keepLines w:val="0"/>
              <w:widowControl w:val="0"/>
              <w:shd w:val="clear" w:color="auto" w:fill="auto"/>
              <w:bidi w:val="0"/>
              <w:spacing w:before="0" w:after="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11.</w:t>
            </w:r>
            <w:r>
              <w:rPr>
                <w:spacing w:val="0"/>
                <w:w w:val="100"/>
                <w:position w:val="0"/>
                <w:lang w:val="zh-TW" w:eastAsia="zh-TW" w:bidi="zh-TW"/>
              </w:rPr>
              <w:t>极端天气会对庄稼造成破坏。</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D. will be vary according to</w:t>
            </w:r>
          </w:p>
        </w:tc>
      </w:tr>
    </w:tbl>
    <w:p>
      <w:pPr>
        <w:widowControl w:val="0"/>
        <w:spacing w:after="139" w:line="1" w:lineRule="exact"/>
      </w:pPr>
    </w:p>
    <w:p>
      <w:pPr>
        <w:pStyle w:val="Style95"/>
        <w:keepNext w:val="0"/>
        <w:keepLines w:val="0"/>
        <w:widowControl w:val="0"/>
        <w:shd w:val="clear" w:color="auto" w:fill="auto"/>
        <w:tabs>
          <w:tab w:pos="3499" w:val="left"/>
        </w:tabs>
        <w:bidi w:val="0"/>
        <w:spacing w:before="0" w:after="0" w:line="240" w:lineRule="auto"/>
        <w:ind w:left="346"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Extreme weather conditions</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food crops.</w:t>
      </w:r>
    </w:p>
    <w:tbl>
      <w:tblPr>
        <w:tblOverlap w:val="never"/>
        <w:jc w:val="center"/>
        <w:tblLayout w:type="fixed"/>
      </w:tblPr>
      <w:tblGrid>
        <w:gridCol w:w="4298"/>
        <w:gridCol w:w="4093"/>
      </w:tblGrid>
      <w:tr>
        <w:trPr>
          <w:trHeight w:val="30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A. can damage to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B. can be destroyed</w:t>
            </w:r>
          </w:p>
        </w:tc>
      </w:tr>
      <w:tr>
        <w:trPr>
          <w:trHeight w:val="781" w:hRule="exact"/>
        </w:trPr>
        <w:tc>
          <w:tcPr>
            <w:tcBorders/>
            <w:shd w:val="clear" w:color="auto" w:fill="FFFFFF"/>
            <w:vAlign w:val="center"/>
          </w:tcPr>
          <w:p>
            <w:pPr>
              <w:pStyle w:val="Style2"/>
              <w:keepNext w:val="0"/>
              <w:keepLines w:val="0"/>
              <w:widowControl w:val="0"/>
              <w:shd w:val="clear" w:color="auto" w:fill="auto"/>
              <w:bidi w:val="0"/>
              <w:spacing w:before="0" w:after="18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C. can destructive</w:t>
            </w:r>
          </w:p>
          <w:p>
            <w:pPr>
              <w:pStyle w:val="Style2"/>
              <w:keepNext w:val="0"/>
              <w:keepLines w:val="0"/>
              <w:widowControl w:val="0"/>
              <w:shd w:val="clear" w:color="auto" w:fill="auto"/>
              <w:bidi w:val="0"/>
              <w:spacing w:before="0" w:after="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12.</w:t>
            </w:r>
            <w:r>
              <w:rPr>
                <w:spacing w:val="0"/>
                <w:w w:val="100"/>
                <w:position w:val="0"/>
                <w:lang w:val="zh-TW" w:eastAsia="zh-TW" w:bidi="zh-TW"/>
              </w:rPr>
              <w:t>基因改造的农作物不怎么受传染病的影响。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D. can damage</w:t>
            </w:r>
          </w:p>
        </w:tc>
      </w:tr>
    </w:tbl>
    <w:p>
      <w:pPr>
        <w:widowControl w:val="0"/>
        <w:spacing w:after="39" w:line="1" w:lineRule="exact"/>
      </w:pPr>
    </w:p>
    <w:p>
      <w:pPr>
        <w:pStyle w:val="Style95"/>
        <w:keepNext w:val="0"/>
        <w:keepLines w:val="0"/>
        <w:widowControl w:val="0"/>
        <w:shd w:val="clear" w:color="auto" w:fill="auto"/>
        <w:tabs>
          <w:tab w:pos="2110" w:val="left"/>
        </w:tabs>
        <w:bidi w:val="0"/>
        <w:spacing w:before="0" w:after="0" w:line="240" w:lineRule="auto"/>
        <w:ind w:left="346"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GM crops</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by infectious diseases.</w:t>
      </w:r>
    </w:p>
    <w:tbl>
      <w:tblPr>
        <w:tblOverlap w:val="never"/>
        <w:jc w:val="center"/>
        <w:tblLayout w:type="fixed"/>
      </w:tblPr>
      <w:tblGrid>
        <w:gridCol w:w="4298"/>
        <w:gridCol w:w="4093"/>
      </w:tblGrid>
      <w:tr>
        <w:trPr>
          <w:trHeight w:val="407"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A. are less likely to be affected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B. are less likely to kill</w:t>
            </w:r>
          </w:p>
        </w:tc>
      </w:tr>
      <w:tr>
        <w:trPr>
          <w:trHeight w:val="774" w:hRule="exact"/>
        </w:trPr>
        <w:tc>
          <w:tcPr>
            <w:tcBorders/>
            <w:shd w:val="clear" w:color="auto" w:fill="FFFFFF"/>
            <w:vAlign w:val="center"/>
          </w:tcPr>
          <w:p>
            <w:pPr>
              <w:pStyle w:val="Style2"/>
              <w:keepNext w:val="0"/>
              <w:keepLines w:val="0"/>
              <w:widowControl w:val="0"/>
              <w:shd w:val="clear" w:color="auto" w:fill="auto"/>
              <w:bidi w:val="0"/>
              <w:spacing w:before="0" w:after="18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C. are less likely to harm</w:t>
            </w:r>
          </w:p>
          <w:p>
            <w:pPr>
              <w:pStyle w:val="Style2"/>
              <w:keepNext w:val="0"/>
              <w:keepLines w:val="0"/>
              <w:widowControl w:val="0"/>
              <w:shd w:val="clear" w:color="auto" w:fill="auto"/>
              <w:bidi w:val="0"/>
              <w:spacing w:before="0" w:after="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13.</w:t>
            </w:r>
            <w:r>
              <w:rPr>
                <w:spacing w:val="0"/>
                <w:w w:val="100"/>
                <w:position w:val="0"/>
                <w:lang w:val="zh-TW" w:eastAsia="zh-TW" w:bidi="zh-TW"/>
              </w:rPr>
              <w:t>耕种方法的改进可以让庄稼全年生产。</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D. are less likely to hurt</w:t>
            </w:r>
          </w:p>
        </w:tc>
      </w:tr>
    </w:tbl>
    <w:p>
      <w:pPr>
        <w:widowControl w:val="0"/>
        <w:spacing w:after="39" w:line="1" w:lineRule="exact"/>
      </w:pPr>
    </w:p>
    <w:p>
      <w:pPr>
        <w:pStyle w:val="Style19"/>
        <w:keepNext w:val="0"/>
        <w:keepLines w:val="0"/>
        <w:widowControl w:val="0"/>
        <w:shd w:val="clear" w:color="auto" w:fill="auto"/>
        <w:tabs>
          <w:tab w:pos="1290" w:val="left"/>
        </w:tabs>
        <w:bidi w:val="0"/>
        <w:spacing w:before="0" w:after="140" w:line="240" w:lineRule="auto"/>
        <w:ind w:left="0" w:right="0" w:firstLine="340"/>
        <w:jc w:val="left"/>
      </w:pPr>
      <w:r>
        <w:rPr>
          <w:u w:val="single"/>
        </w:rPr>
        <w:t xml:space="preserve"> </w:t>
        <w:tab/>
      </w:r>
      <w:r>
        <w:rPr>
          <w:rFonts w:ascii="Times New Roman" w:eastAsia="Times New Roman" w:hAnsi="Times New Roman" w:cs="Times New Roman"/>
          <w:spacing w:val="0"/>
          <w:w w:val="100"/>
          <w:position w:val="0"/>
          <w:lang w:val="en-US" w:eastAsia="en-US" w:bidi="en-US"/>
        </w:rPr>
        <w:t>all year round.</w:t>
      </w:r>
    </w:p>
    <w:p>
      <w:pPr>
        <w:pStyle w:val="Style19"/>
        <w:keepNext w:val="0"/>
        <w:keepLines w:val="0"/>
        <w:widowControl w:val="0"/>
        <w:numPr>
          <w:ilvl w:val="0"/>
          <w:numId w:val="153"/>
        </w:numPr>
        <w:shd w:val="clear" w:color="auto" w:fill="auto"/>
        <w:tabs>
          <w:tab w:pos="1049" w:val="left"/>
        </w:tabs>
        <w:bidi w:val="0"/>
        <w:spacing w:before="0" w:after="140" w:line="240" w:lineRule="auto"/>
        <w:ind w:left="0" w:right="0" w:firstLine="680"/>
        <w:jc w:val="left"/>
      </w:pPr>
      <w:bookmarkStart w:id="469" w:name="bookmark469"/>
      <w:bookmarkEnd w:id="469"/>
      <w:r>
        <w:rPr>
          <w:rFonts w:ascii="Times New Roman" w:eastAsia="Times New Roman" w:hAnsi="Times New Roman" w:cs="Times New Roman"/>
          <w:spacing w:val="0"/>
          <w:w w:val="100"/>
          <w:position w:val="0"/>
          <w:lang w:val="en-US" w:eastAsia="en-US" w:bidi="en-US"/>
        </w:rPr>
        <w:t>The improvements in farming methods enable crops to be produced</w:t>
      </w:r>
    </w:p>
    <w:p>
      <w:pPr>
        <w:pStyle w:val="Style19"/>
        <w:keepNext w:val="0"/>
        <w:keepLines w:val="0"/>
        <w:widowControl w:val="0"/>
        <w:numPr>
          <w:ilvl w:val="0"/>
          <w:numId w:val="153"/>
        </w:numPr>
        <w:shd w:val="clear" w:color="auto" w:fill="auto"/>
        <w:tabs>
          <w:tab w:pos="1049" w:val="left"/>
        </w:tabs>
        <w:bidi w:val="0"/>
        <w:spacing w:before="0" w:after="140" w:line="240" w:lineRule="auto"/>
        <w:ind w:left="0" w:right="0" w:firstLine="680"/>
        <w:jc w:val="left"/>
      </w:pPr>
      <w:bookmarkStart w:id="470" w:name="bookmark470"/>
      <w:bookmarkEnd w:id="470"/>
      <w:r>
        <w:rPr>
          <w:rFonts w:ascii="Times New Roman" w:eastAsia="Times New Roman" w:hAnsi="Times New Roman" w:cs="Times New Roman"/>
          <w:spacing w:val="0"/>
          <w:w w:val="100"/>
          <w:position w:val="0"/>
          <w:lang w:val="en-US" w:eastAsia="en-US" w:bidi="en-US"/>
        </w:rPr>
        <w:t>The improvements in farming methods make crops produce</w:t>
      </w:r>
    </w:p>
    <w:p>
      <w:pPr>
        <w:pStyle w:val="Style19"/>
        <w:keepNext w:val="0"/>
        <w:keepLines w:val="0"/>
        <w:widowControl w:val="0"/>
        <w:numPr>
          <w:ilvl w:val="0"/>
          <w:numId w:val="153"/>
        </w:numPr>
        <w:shd w:val="clear" w:color="auto" w:fill="auto"/>
        <w:tabs>
          <w:tab w:pos="1049" w:val="left"/>
        </w:tabs>
        <w:bidi w:val="0"/>
        <w:spacing w:before="0" w:after="140" w:line="240" w:lineRule="auto"/>
        <w:ind w:left="0" w:right="0" w:firstLine="680"/>
        <w:jc w:val="left"/>
      </w:pPr>
      <w:bookmarkStart w:id="471" w:name="bookmark471"/>
      <w:bookmarkEnd w:id="471"/>
      <w:r>
        <w:rPr>
          <w:rFonts w:ascii="Times New Roman" w:eastAsia="Times New Roman" w:hAnsi="Times New Roman" w:cs="Times New Roman"/>
          <w:spacing w:val="0"/>
          <w:w w:val="100"/>
          <w:position w:val="0"/>
          <w:lang w:val="en-US" w:eastAsia="en-US" w:bidi="en-US"/>
        </w:rPr>
        <w:t>Because of the improvements in farming methods, crops can be produced</w:t>
      </w:r>
    </w:p>
    <w:p>
      <w:pPr>
        <w:pStyle w:val="Style19"/>
        <w:keepNext w:val="0"/>
        <w:keepLines w:val="0"/>
        <w:widowControl w:val="0"/>
        <w:numPr>
          <w:ilvl w:val="0"/>
          <w:numId w:val="153"/>
        </w:numPr>
        <w:shd w:val="clear" w:color="auto" w:fill="auto"/>
        <w:tabs>
          <w:tab w:pos="1049" w:val="left"/>
        </w:tabs>
        <w:bidi w:val="0"/>
        <w:spacing w:before="0" w:after="140" w:line="240" w:lineRule="auto"/>
        <w:ind w:left="0" w:right="0" w:firstLine="680"/>
        <w:jc w:val="left"/>
      </w:pPr>
      <w:bookmarkStart w:id="472" w:name="bookmark472"/>
      <w:bookmarkEnd w:id="472"/>
      <w:r>
        <w:rPr>
          <w:rFonts w:ascii="Times New Roman" w:eastAsia="Times New Roman" w:hAnsi="Times New Roman" w:cs="Times New Roman"/>
          <w:spacing w:val="0"/>
          <w:w w:val="100"/>
          <w:position w:val="0"/>
          <w:lang w:val="en-US" w:eastAsia="en-US" w:bidi="en-US"/>
        </w:rPr>
        <w:t>The improvements in farming methods let crops produce</w:t>
      </w:r>
    </w:p>
    <w:p>
      <w:pPr>
        <w:pStyle w:val="Style29"/>
        <w:keepNext w:val="0"/>
        <w:keepLines w:val="0"/>
        <w:widowControl w:val="0"/>
        <w:shd w:val="clear" w:color="auto" w:fill="auto"/>
        <w:bidi w:val="0"/>
        <w:spacing w:before="0" w:after="140" w:line="240" w:lineRule="auto"/>
        <w:ind w:left="0" w:right="0" w:firstLine="340"/>
        <w:jc w:val="left"/>
      </w:pPr>
      <w:r>
        <w:rPr>
          <w:rFonts w:ascii="Times New Roman" w:eastAsia="Times New Roman" w:hAnsi="Times New Roman" w:cs="Times New Roman"/>
          <w:spacing w:val="0"/>
          <w:w w:val="100"/>
          <w:position w:val="0"/>
          <w:sz w:val="19"/>
          <w:szCs w:val="19"/>
          <w:lang w:val="en-US" w:eastAsia="en-US" w:bidi="en-US"/>
        </w:rPr>
        <w:t>14</w:t>
      </w:r>
      <w:r>
        <w:rPr>
          <w:spacing w:val="0"/>
          <w:w w:val="100"/>
          <w:position w:val="0"/>
          <w:lang w:val="zh-CN" w:eastAsia="zh-CN" w:bidi="zh-CN"/>
        </w:rPr>
        <w:t>.在工</w:t>
      </w:r>
      <w:r>
        <w:rPr>
          <w:spacing w:val="0"/>
          <w:w w:val="100"/>
          <w:position w:val="0"/>
        </w:rPr>
        <w:t>厂里，农作物可以放在理想的生产环境中。</w:t>
      </w:r>
    </w:p>
    <w:p>
      <w:pPr>
        <w:pStyle w:val="Style19"/>
        <w:keepNext w:val="0"/>
        <w:keepLines w:val="0"/>
        <w:widowControl w:val="0"/>
        <w:shd w:val="clear" w:color="auto" w:fill="auto"/>
        <w:tabs>
          <w:tab w:pos="2720" w:val="left"/>
        </w:tabs>
        <w:bidi w:val="0"/>
        <w:spacing w:before="0" w:after="140" w:line="240" w:lineRule="auto"/>
        <w:ind w:left="0" w:right="0" w:firstLine="340"/>
        <w:jc w:val="left"/>
      </w:pPr>
      <w:r>
        <w:rPr>
          <w:rFonts w:ascii="Times New Roman" w:eastAsia="Times New Roman" w:hAnsi="Times New Roman" w:cs="Times New Roman"/>
          <w:spacing w:val="0"/>
          <w:w w:val="100"/>
          <w:position w:val="0"/>
          <w:lang w:val="en-US" w:eastAsia="en-US" w:bidi="en-US"/>
        </w:rPr>
        <w:t>In factories, crops</w:t>
      </w:r>
      <w:r>
        <w:rPr>
          <w:u w:val="single"/>
        </w:rPr>
        <w:t xml:space="preserve"> </w:t>
        <w:tab/>
      </w:r>
      <w:r>
        <w:rPr>
          <w:rFonts w:ascii="Times New Roman" w:eastAsia="Times New Roman" w:hAnsi="Times New Roman" w:cs="Times New Roman"/>
          <w:spacing w:val="0"/>
          <w:w w:val="100"/>
          <w:position w:val="0"/>
          <w:lang w:val="en-US" w:eastAsia="en-US" w:bidi="en-US"/>
        </w:rPr>
        <w:t>in optimum growing conditions.</w:t>
      </w:r>
    </w:p>
    <w:tbl>
      <w:tblPr>
        <w:tblOverlap w:val="never"/>
        <w:jc w:val="center"/>
        <w:tblLayout w:type="fixed"/>
      </w:tblPr>
      <w:tblGrid>
        <w:gridCol w:w="4298"/>
        <w:gridCol w:w="4093"/>
      </w:tblGrid>
      <w:tr>
        <w:trPr>
          <w:trHeight w:val="27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A. can be remained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B. can be rised</w:t>
            </w:r>
          </w:p>
        </w:tc>
      </w:tr>
      <w:tr>
        <w:trPr>
          <w:trHeight w:val="439"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C. can be survived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D. can be kept</w:t>
            </w:r>
          </w:p>
        </w:tc>
      </w:tr>
    </w:tbl>
    <w:p>
      <w:pPr>
        <w:widowControl w:val="0"/>
        <w:spacing w:after="39" w:line="1" w:lineRule="exact"/>
      </w:pPr>
    </w:p>
    <w:p>
      <w:pPr>
        <w:pStyle w:val="Style29"/>
        <w:keepNext w:val="0"/>
        <w:keepLines w:val="0"/>
        <w:widowControl w:val="0"/>
        <w:shd w:val="clear" w:color="auto" w:fill="auto"/>
        <w:bidi w:val="0"/>
        <w:spacing w:before="0" w:after="140" w:line="331" w:lineRule="exact"/>
        <w:ind w:left="0" w:right="0" w:firstLine="0"/>
        <w:jc w:val="left"/>
        <w:rPr>
          <w:sz w:val="18"/>
          <w:szCs w:val="18"/>
        </w:rPr>
      </w:pPr>
      <w:r>
        <w:rPr>
          <w:rFonts w:ascii="Times New Roman" w:eastAsia="Times New Roman" w:hAnsi="Times New Roman" w:cs="Times New Roman"/>
          <w:i/>
          <w:iCs/>
          <w:spacing w:val="0"/>
          <w:w w:val="100"/>
          <w:position w:val="0"/>
          <w:sz w:val="26"/>
          <w:szCs w:val="26"/>
          <w:lang w:val="en-US" w:eastAsia="en-US" w:bidi="en-US"/>
        </w:rPr>
        <w:t>D.</w:t>
      </w:r>
      <w:r>
        <w:rPr>
          <w:color w:val="E4786C"/>
          <w:spacing w:val="0"/>
          <w:w w:val="100"/>
          <w:position w:val="0"/>
          <w:sz w:val="18"/>
          <w:szCs w:val="18"/>
        </w:rPr>
        <w:t>誉鍵而鮮新</w:t>
      </w:r>
    </w:p>
    <w:p>
      <w:pPr>
        <w:pStyle w:val="Style2"/>
        <w:keepNext w:val="0"/>
        <w:keepLines w:val="0"/>
        <w:widowControl w:val="0"/>
        <w:shd w:val="clear" w:color="auto" w:fill="auto"/>
        <w:bidi w:val="0"/>
        <w:spacing w:before="0" w:after="40" w:line="331" w:lineRule="exact"/>
        <w:ind w:left="0" w:right="0" w:firstLine="340"/>
        <w:jc w:val="left"/>
      </w:pPr>
      <w:r>
        <w:rPr>
          <w:rFonts w:ascii="Times New Roman" w:eastAsia="Times New Roman" w:hAnsi="Times New Roman" w:cs="Times New Roman"/>
          <w:color w:val="E4786C"/>
          <w:spacing w:val="0"/>
          <w:w w:val="100"/>
          <w:position w:val="0"/>
          <w:lang w:val="en-US" w:eastAsia="en-US" w:bidi="en-US"/>
        </w:rPr>
        <w:t>1.</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40" w:line="331" w:lineRule="exact"/>
        <w:ind w:left="1060" w:right="0" w:hanging="56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Genetically modified crops</w:t>
      </w:r>
      <w:r>
        <w:rPr>
          <w:spacing w:val="0"/>
          <w:w w:val="100"/>
          <w:position w:val="0"/>
        </w:rPr>
        <w:t>是名词词组充当主语，后面出现的</w:t>
      </w:r>
      <w:r>
        <w:rPr>
          <w:rFonts w:ascii="Times New Roman" w:eastAsia="Times New Roman" w:hAnsi="Times New Roman" w:cs="Times New Roman"/>
          <w:spacing w:val="0"/>
          <w:w w:val="100"/>
          <w:position w:val="0"/>
          <w:sz w:val="19"/>
          <w:szCs w:val="19"/>
          <w:lang w:val="en-US" w:eastAsia="en-US" w:bidi="en-US"/>
        </w:rPr>
        <w:t>quickly</w:t>
      </w:r>
      <w:r>
        <w:rPr>
          <w:spacing w:val="0"/>
          <w:w w:val="100"/>
          <w:position w:val="0"/>
        </w:rPr>
        <w:t>是副词充当 状语，空格处应该出现谓语和其他成分，翻译</w:t>
      </w:r>
      <w:r>
        <w:rPr>
          <w:spacing w:val="0"/>
          <w:w w:val="100"/>
          <w:position w:val="0"/>
          <w:lang w:val="zh-CN" w:eastAsia="zh-CN" w:bidi="zh-CN"/>
        </w:rPr>
        <w:t>“可以</w:t>
      </w:r>
      <w:r>
        <w:rPr>
          <w:spacing w:val="0"/>
          <w:w w:val="100"/>
          <w:position w:val="0"/>
        </w:rPr>
        <w:t>长”。</w:t>
      </w:r>
    </w:p>
    <w:p>
      <w:pPr>
        <w:pStyle w:val="Style29"/>
        <w:keepNext w:val="0"/>
        <w:keepLines w:val="0"/>
        <w:widowControl w:val="0"/>
        <w:shd w:val="clear" w:color="auto" w:fill="auto"/>
        <w:bidi w:val="0"/>
        <w:spacing w:before="0" w:after="140" w:line="331" w:lineRule="exact"/>
        <w:ind w:left="0" w:right="0" w:firstLine="500"/>
        <w:jc w:val="left"/>
        <w:sectPr>
          <w:headerReference w:type="default" r:id="rId266"/>
          <w:footerReference w:type="default" r:id="rId267"/>
          <w:headerReference w:type="even" r:id="rId268"/>
          <w:footerReference w:type="even" r:id="rId269"/>
          <w:footnotePr>
            <w:pos w:val="pageBottom"/>
            <w:numFmt w:val="decimal"/>
            <w:numRestart w:val="continuous"/>
          </w:footnotePr>
          <w:pgSz w:w="10051" w:h="14598"/>
          <w:pgMar w:top="1012" w:right="659" w:bottom="1012" w:left="990" w:header="0" w:footer="3" w:gutter="0"/>
          <w:pgNumType w:start="58"/>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 grown</w:t>
      </w:r>
      <w:r>
        <w:rPr>
          <w:spacing w:val="0"/>
          <w:w w:val="100"/>
          <w:position w:val="0"/>
        </w:rPr>
        <w:t>是“被种植</w:t>
      </w:r>
      <w:r>
        <w:rPr>
          <w:spacing w:val="0"/>
          <w:w w:val="100"/>
          <w:position w:val="0"/>
          <w:lang w:val="zh-CN" w:eastAsia="zh-CN" w:bidi="zh-CN"/>
        </w:rPr>
        <w:t>”的</w:t>
      </w:r>
      <w:r>
        <w:rPr>
          <w:spacing w:val="0"/>
          <w:w w:val="100"/>
          <w:position w:val="0"/>
        </w:rPr>
        <w:t>意思，并不强调自己生长，不符合题意。</w:t>
      </w:r>
    </w:p>
    <w:p>
      <w:pPr>
        <w:pStyle w:val="Style150"/>
        <w:keepNext w:val="0"/>
        <w:keepLines w:val="0"/>
        <w:widowControl w:val="0"/>
        <w:shd w:val="clear" w:color="auto" w:fill="auto"/>
        <w:bidi w:val="0"/>
        <w:spacing w:before="0" w:after="340" w:line="240" w:lineRule="auto"/>
        <w:ind w:left="0" w:right="0" w:firstLine="0"/>
        <w:jc w:val="right"/>
      </w:pPr>
      <w:r>
        <w:rPr>
          <w:color w:val="2F3030"/>
          <w:spacing w:val="0"/>
          <w:w w:val="100"/>
          <w:position w:val="0"/>
          <w:sz w:val="19"/>
          <w:szCs w:val="19"/>
          <w:lang w:val="zh-CN" w:eastAsia="zh-CN" w:bidi="zh-CN"/>
        </w:rPr>
        <w:t>第</w:t>
      </w:r>
      <w:r>
        <w:rPr>
          <w:color w:val="2F3030"/>
          <w:spacing w:val="0"/>
          <w:w w:val="100"/>
          <w:position w:val="0"/>
          <w:sz w:val="19"/>
          <w:szCs w:val="19"/>
        </w:rPr>
        <w:t xml:space="preserve">，新 </w:t>
      </w:r>
      <w:r>
        <w:rPr>
          <w:color w:val="E39B85"/>
          <w:spacing w:val="0"/>
          <w:w w:val="100"/>
          <w:position w:val="0"/>
        </w:rPr>
        <w:t>被动潯态=少不同类型的动词</w:t>
      </w:r>
    </w:p>
    <w:p>
      <w:pPr>
        <w:pStyle w:val="Style29"/>
        <w:keepNext w:val="0"/>
        <w:keepLines w:val="0"/>
        <w:widowControl w:val="0"/>
        <w:shd w:val="clear" w:color="auto" w:fill="auto"/>
        <w:bidi w:val="0"/>
        <w:spacing w:before="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cultivate</w:t>
      </w:r>
      <w:r>
        <w:rPr>
          <w:spacing w:val="0"/>
          <w:w w:val="100"/>
          <w:position w:val="0"/>
        </w:rPr>
        <w:t>是及物动词，后面要么加宾语，要么就用被动。</w:t>
      </w:r>
    </w:p>
    <w:p>
      <w:pPr>
        <w:pStyle w:val="Style29"/>
        <w:keepNext w:val="0"/>
        <w:keepLines w:val="0"/>
        <w:widowControl w:val="0"/>
        <w:shd w:val="clear" w:color="auto" w:fill="auto"/>
        <w:bidi w:val="0"/>
        <w:spacing w:before="0" w:line="245"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项：和</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的问题差不多，</w:t>
      </w:r>
      <w:r>
        <w:rPr>
          <w:rFonts w:ascii="Times New Roman" w:eastAsia="Times New Roman" w:hAnsi="Times New Roman" w:cs="Times New Roman"/>
          <w:spacing w:val="0"/>
          <w:w w:val="100"/>
          <w:position w:val="0"/>
          <w:sz w:val="19"/>
          <w:szCs w:val="19"/>
          <w:lang w:val="en-US" w:eastAsia="en-US" w:bidi="en-US"/>
        </w:rPr>
        <w:t>produce</w:t>
      </w:r>
      <w:r>
        <w:rPr>
          <w:spacing w:val="0"/>
          <w:w w:val="100"/>
          <w:position w:val="0"/>
        </w:rPr>
        <w:t>是</w:t>
      </w:r>
      <w:r>
        <w:rPr>
          <w:spacing w:val="0"/>
          <w:w w:val="100"/>
          <w:position w:val="0"/>
          <w:lang w:val="zh-CN" w:eastAsia="zh-CN" w:bidi="zh-CN"/>
        </w:rPr>
        <w:t>“生产”的</w:t>
      </w:r>
      <w:r>
        <w:rPr>
          <w:spacing w:val="0"/>
          <w:w w:val="100"/>
          <w:position w:val="0"/>
        </w:rPr>
        <w:t>意思。</w:t>
      </w:r>
    </w:p>
    <w:p>
      <w:pPr>
        <w:pStyle w:val="Style100"/>
        <w:keepNext w:val="0"/>
        <w:keepLines w:val="0"/>
        <w:widowControl w:val="0"/>
        <w:shd w:val="clear" w:color="auto" w:fill="auto"/>
        <w:bidi w:val="0"/>
        <w:spacing w:before="0" w:after="100" w:line="245" w:lineRule="exact"/>
        <w:ind w:left="0" w:right="0" w:firstLine="160"/>
        <w:jc w:val="left"/>
      </w:pPr>
      <w:r>
        <w:rPr>
          <w:spacing w:val="0"/>
          <w:w w:val="100"/>
          <w:position w:val="0"/>
        </w:rPr>
        <w:t>结构：</w:t>
      </w:r>
    </w:p>
    <w:p>
      <w:pPr>
        <w:pStyle w:val="Style19"/>
        <w:keepNext w:val="0"/>
        <w:keepLines w:val="0"/>
        <w:widowControl w:val="0"/>
        <w:shd w:val="clear" w:color="auto" w:fill="auto"/>
        <w:tabs>
          <w:tab w:pos="2660" w:val="left"/>
          <w:tab w:pos="4336" w:val="left"/>
        </w:tabs>
        <w:bidi w:val="0"/>
        <w:spacing w:before="0" w:after="0" w:line="269" w:lineRule="auto"/>
        <w:ind w:left="1020" w:right="0" w:firstLine="0"/>
        <w:jc w:val="left"/>
      </w:pPr>
      <w:r>
        <mc:AlternateContent>
          <mc:Choice Requires="wps">
            <w:drawing>
              <wp:anchor distT="0" distB="0" distL="63500" distR="63500" simplePos="0" relativeHeight="125829737" behindDoc="0" locked="0" layoutInCell="1" allowOverlap="1">
                <wp:simplePos x="0" y="0"/>
                <wp:positionH relativeFrom="page">
                  <wp:posOffset>3942080</wp:posOffset>
                </wp:positionH>
                <wp:positionV relativeFrom="paragraph">
                  <wp:posOffset>12700</wp:posOffset>
                </wp:positionV>
                <wp:extent cx="1710055" cy="475615"/>
                <wp:wrapSquare wrapText="left"/>
                <wp:docPr id="592" name="Shape 592"/>
                <a:graphic xmlns:a="http://schemas.openxmlformats.org/drawingml/2006/main">
                  <a:graphicData uri="http://schemas.microsoft.com/office/word/2010/wordprocessingShape">
                    <wps:wsp>
                      <wps:cNvSpPr txBox="1"/>
                      <wps:spPr>
                        <a:xfrm>
                          <a:ext cx="1710055" cy="475615"/>
                        </a:xfrm>
                        <a:prstGeom prst="rect"/>
                        <a:noFill/>
                      </wps:spPr>
                      <wps:txbx>
                        <w:txbxContent>
                          <w:p>
                            <w:pPr>
                              <w:pStyle w:val="Style19"/>
                              <w:keepNext w:val="0"/>
                              <w:keepLines w:val="0"/>
                              <w:widowControl w:val="0"/>
                              <w:shd w:val="clear" w:color="auto" w:fill="auto"/>
                              <w:tabs>
                                <w:tab w:pos="1767" w:val="left"/>
                              </w:tabs>
                              <w:bidi w:val="0"/>
                              <w:spacing w:before="0" w:after="40" w:line="240" w:lineRule="auto"/>
                              <w:ind w:left="0" w:right="0" w:firstLine="320"/>
                              <w:jc w:val="left"/>
                            </w:pPr>
                            <w:r>
                              <w:rPr>
                                <w:rFonts w:ascii="Times New Roman" w:eastAsia="Times New Roman" w:hAnsi="Times New Roman" w:cs="Times New Roman"/>
                                <w:spacing w:val="0"/>
                                <w:w w:val="100"/>
                                <w:position w:val="0"/>
                                <w:lang w:val="en-US" w:eastAsia="en-US" w:bidi="en-US"/>
                              </w:rPr>
                              <w:t>can grow</w:t>
                              <w:tab/>
                            </w:r>
                            <w:r>
                              <w:rPr>
                                <w:rFonts w:ascii="Times New Roman" w:eastAsia="Times New Roman" w:hAnsi="Times New Roman" w:cs="Times New Roman"/>
                                <w:color w:val="E4786C"/>
                                <w:spacing w:val="0"/>
                                <w:w w:val="100"/>
                                <w:position w:val="0"/>
                                <w:lang w:val="en-US" w:eastAsia="en-US" w:bidi="en-US"/>
                              </w:rPr>
                              <w:t>quickly.</w:t>
                            </w:r>
                          </w:p>
                          <w:p>
                            <w:pPr>
                              <w:pStyle w:val="Style29"/>
                              <w:keepNext w:val="0"/>
                              <w:keepLines w:val="0"/>
                              <w:widowControl w:val="0"/>
                              <w:shd w:val="clear" w:color="auto" w:fill="auto"/>
                              <w:bidi w:val="0"/>
                              <w:spacing w:before="0" w:after="40" w:line="240" w:lineRule="auto"/>
                              <w:ind w:left="0" w:right="0" w:firstLine="0"/>
                              <w:jc w:val="left"/>
                            </w:pPr>
                            <w:r>
                              <w:rPr>
                                <w:spacing w:val="0"/>
                                <w:w w:val="100"/>
                                <w:position w:val="0"/>
                              </w:rPr>
                              <w:t xml:space="preserve">情态动词+动词 </w:t>
                            </w:r>
                            <w:r>
                              <w:rPr>
                                <w:color w:val="E4786C"/>
                                <w:spacing w:val="0"/>
                                <w:w w:val="100"/>
                                <w:position w:val="0"/>
                              </w:rPr>
                              <w:t>副词充当状语</w:t>
                            </w:r>
                          </w:p>
                          <w:p>
                            <w:pPr>
                              <w:pStyle w:val="Style29"/>
                              <w:keepNext w:val="0"/>
                              <w:keepLines w:val="0"/>
                              <w:widowControl w:val="0"/>
                              <w:shd w:val="clear" w:color="auto" w:fill="auto"/>
                              <w:bidi w:val="0"/>
                              <w:spacing w:before="0" w:after="40" w:line="240" w:lineRule="auto"/>
                              <w:ind w:left="0" w:right="0" w:firstLine="0"/>
                              <w:jc w:val="left"/>
                            </w:pPr>
                            <w:r>
                              <w:rPr>
                                <w:spacing w:val="0"/>
                                <w:w w:val="100"/>
                                <w:position w:val="0"/>
                              </w:rPr>
                              <w:t>原形充当谓语</w:t>
                            </w:r>
                          </w:p>
                        </w:txbxContent>
                      </wps:txbx>
                      <wps:bodyPr lIns="0" tIns="0" rIns="0" bIns="0">
                        <a:noAutoFit/>
                      </wps:bodyPr>
                    </wps:wsp>
                  </a:graphicData>
                </a:graphic>
              </wp:anchor>
            </w:drawing>
          </mc:Choice>
          <mc:Fallback>
            <w:pict>
              <v:shape id="_x0000_s1618" type="#_x0000_t202" style="position:absolute;margin-left:310.40000000000003pt;margin-top:1.pt;width:134.65000000000001pt;height:37.450000000000003pt;z-index:-125829016;mso-wrap-distance-left:5.pt;mso-wrap-distance-right:5.pt;mso-position-horizontal-relative:page" filled="f" stroked="f">
                <v:textbox inset="0,0,0,0">
                  <w:txbxContent>
                    <w:p>
                      <w:pPr>
                        <w:pStyle w:val="Style19"/>
                        <w:keepNext w:val="0"/>
                        <w:keepLines w:val="0"/>
                        <w:widowControl w:val="0"/>
                        <w:shd w:val="clear" w:color="auto" w:fill="auto"/>
                        <w:tabs>
                          <w:tab w:pos="1767" w:val="left"/>
                        </w:tabs>
                        <w:bidi w:val="0"/>
                        <w:spacing w:before="0" w:after="40" w:line="240" w:lineRule="auto"/>
                        <w:ind w:left="0" w:right="0" w:firstLine="320"/>
                        <w:jc w:val="left"/>
                      </w:pPr>
                      <w:r>
                        <w:rPr>
                          <w:rFonts w:ascii="Times New Roman" w:eastAsia="Times New Roman" w:hAnsi="Times New Roman" w:cs="Times New Roman"/>
                          <w:spacing w:val="0"/>
                          <w:w w:val="100"/>
                          <w:position w:val="0"/>
                          <w:lang w:val="en-US" w:eastAsia="en-US" w:bidi="en-US"/>
                        </w:rPr>
                        <w:t>can grow</w:t>
                        <w:tab/>
                      </w:r>
                      <w:r>
                        <w:rPr>
                          <w:rFonts w:ascii="Times New Roman" w:eastAsia="Times New Roman" w:hAnsi="Times New Roman" w:cs="Times New Roman"/>
                          <w:color w:val="E4786C"/>
                          <w:spacing w:val="0"/>
                          <w:w w:val="100"/>
                          <w:position w:val="0"/>
                          <w:lang w:val="en-US" w:eastAsia="en-US" w:bidi="en-US"/>
                        </w:rPr>
                        <w:t>quickly.</w:t>
                      </w:r>
                    </w:p>
                    <w:p>
                      <w:pPr>
                        <w:pStyle w:val="Style29"/>
                        <w:keepNext w:val="0"/>
                        <w:keepLines w:val="0"/>
                        <w:widowControl w:val="0"/>
                        <w:shd w:val="clear" w:color="auto" w:fill="auto"/>
                        <w:bidi w:val="0"/>
                        <w:spacing w:before="0" w:after="40" w:line="240" w:lineRule="auto"/>
                        <w:ind w:left="0" w:right="0" w:firstLine="0"/>
                        <w:jc w:val="left"/>
                      </w:pPr>
                      <w:r>
                        <w:rPr>
                          <w:spacing w:val="0"/>
                          <w:w w:val="100"/>
                          <w:position w:val="0"/>
                        </w:rPr>
                        <w:t xml:space="preserve">情态动词+动词 </w:t>
                      </w:r>
                      <w:r>
                        <w:rPr>
                          <w:color w:val="E4786C"/>
                          <w:spacing w:val="0"/>
                          <w:w w:val="100"/>
                          <w:position w:val="0"/>
                        </w:rPr>
                        <w:t>副词充当状语</w:t>
                      </w:r>
                    </w:p>
                    <w:p>
                      <w:pPr>
                        <w:pStyle w:val="Style29"/>
                        <w:keepNext w:val="0"/>
                        <w:keepLines w:val="0"/>
                        <w:widowControl w:val="0"/>
                        <w:shd w:val="clear" w:color="auto" w:fill="auto"/>
                        <w:bidi w:val="0"/>
                        <w:spacing w:before="0" w:after="40" w:line="240" w:lineRule="auto"/>
                        <w:ind w:left="0" w:right="0" w:firstLine="0"/>
                        <w:jc w:val="left"/>
                      </w:pPr>
                      <w:r>
                        <w:rPr>
                          <w:spacing w:val="0"/>
                          <w:w w:val="100"/>
                          <w:position w:val="0"/>
                        </w:rPr>
                        <w:t>原形充当谓语</w:t>
                      </w:r>
                    </w:p>
                  </w:txbxContent>
                </v:textbox>
                <w10:wrap type="square" side="left" anchorx="page"/>
              </v:shape>
            </w:pict>
          </mc:Fallback>
        </mc:AlternateContent>
      </w:r>
      <w:r>
        <w:rPr>
          <w:rFonts w:ascii="Times New Roman" w:eastAsia="Times New Roman" w:hAnsi="Times New Roman" w:cs="Times New Roman"/>
          <w:color w:val="E4786C"/>
          <w:spacing w:val="0"/>
          <w:w w:val="100"/>
          <w:position w:val="0"/>
          <w:lang w:val="en-US" w:eastAsia="en-US" w:bidi="en-US"/>
        </w:rPr>
        <w:t>Genetically</w:t>
        <w:tab/>
      </w:r>
      <w:r>
        <w:rPr>
          <w:rFonts w:ascii="Times New Roman" w:eastAsia="Times New Roman" w:hAnsi="Times New Roman" w:cs="Times New Roman"/>
          <w:spacing w:val="0"/>
          <w:w w:val="100"/>
          <w:position w:val="0"/>
          <w:lang w:val="en-US" w:eastAsia="en-US" w:bidi="en-US"/>
        </w:rPr>
        <w:t>modified</w:t>
        <w:tab/>
      </w:r>
      <w:r>
        <w:rPr>
          <w:rFonts w:ascii="Times New Roman" w:eastAsia="Times New Roman" w:hAnsi="Times New Roman" w:cs="Times New Roman"/>
          <w:color w:val="E4786C"/>
          <w:spacing w:val="0"/>
          <w:w w:val="100"/>
          <w:position w:val="0"/>
          <w:lang w:val="en-US" w:eastAsia="en-US" w:bidi="en-US"/>
        </w:rPr>
        <w:t>crops</w:t>
      </w:r>
    </w:p>
    <w:p>
      <w:pPr>
        <w:pStyle w:val="Style29"/>
        <w:keepNext w:val="0"/>
        <w:keepLines w:val="0"/>
        <w:widowControl w:val="0"/>
        <w:shd w:val="clear" w:color="auto" w:fill="auto"/>
        <w:bidi w:val="0"/>
        <w:spacing w:before="0" w:after="180" w:line="245" w:lineRule="exact"/>
        <w:ind w:left="900" w:right="0" w:firstLine="0"/>
        <w:jc w:val="left"/>
        <w:rPr>
          <w:sz w:val="19"/>
          <w:szCs w:val="19"/>
        </w:rPr>
      </w:pPr>
      <w:r>
        <w:rPr>
          <w:color w:val="E4786C"/>
          <w:spacing w:val="0"/>
          <w:w w:val="100"/>
          <w:position w:val="0"/>
          <w:sz w:val="17"/>
          <w:szCs w:val="17"/>
        </w:rPr>
        <w:t>副词充当状语</w:t>
      </w:r>
      <w:r>
        <w:rPr>
          <w:spacing w:val="0"/>
          <w:w w:val="100"/>
          <w:position w:val="0"/>
          <w:sz w:val="17"/>
          <w:szCs w:val="17"/>
        </w:rPr>
        <w:t>过去分词充当定语</w:t>
      </w:r>
      <w:r>
        <w:rPr>
          <w:color w:val="E4786C"/>
          <w:spacing w:val="0"/>
          <w:w w:val="100"/>
          <w:position w:val="0"/>
          <w:sz w:val="17"/>
          <w:szCs w:val="17"/>
        </w:rPr>
        <w:t xml:space="preserve">名词充当主语 修饰 </w:t>
      </w:r>
      <w:r>
        <w:rPr>
          <w:rFonts w:ascii="Times New Roman" w:eastAsia="Times New Roman" w:hAnsi="Times New Roman" w:cs="Times New Roman"/>
          <w:color w:val="E4786C"/>
          <w:spacing w:val="0"/>
          <w:w w:val="100"/>
          <w:position w:val="0"/>
          <w:sz w:val="19"/>
          <w:szCs w:val="19"/>
          <w:lang w:val="en-US" w:eastAsia="en-US" w:bidi="en-US"/>
        </w:rPr>
        <w:t>modified</w:t>
      </w:r>
    </w:p>
    <w:p>
      <w:pPr>
        <w:pStyle w:val="Style19"/>
        <w:keepNext w:val="0"/>
        <w:keepLines w:val="0"/>
        <w:widowControl w:val="0"/>
        <w:numPr>
          <w:ilvl w:val="0"/>
          <w:numId w:val="155"/>
        </w:numPr>
        <w:shd w:val="clear" w:color="auto" w:fill="auto"/>
        <w:bidi w:val="0"/>
        <w:spacing w:before="0" w:after="40" w:line="240" w:lineRule="auto"/>
        <w:ind w:left="0" w:right="0" w:firstLine="0"/>
        <w:jc w:val="left"/>
      </w:pPr>
      <w:bookmarkStart w:id="473" w:name="bookmark473"/>
      <w:bookmarkEnd w:id="473"/>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40" w:line="310" w:lineRule="exact"/>
        <w:ind w:left="740" w:right="0" w:hanging="52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Genetical engineering</w:t>
      </w:r>
      <w:r>
        <w:rPr>
          <w:spacing w:val="0"/>
          <w:w w:val="100"/>
          <w:position w:val="0"/>
        </w:rPr>
        <w:t>是形容词+名词充当主语，</w:t>
      </w:r>
      <w:r>
        <w:rPr>
          <w:rFonts w:ascii="Times New Roman" w:eastAsia="Times New Roman" w:hAnsi="Times New Roman" w:cs="Times New Roman"/>
          <w:spacing w:val="0"/>
          <w:w w:val="100"/>
          <w:position w:val="0"/>
          <w:sz w:val="19"/>
          <w:szCs w:val="19"/>
          <w:lang w:val="en-US" w:eastAsia="en-US" w:bidi="en-US"/>
        </w:rPr>
        <w:t>has</w:t>
      </w:r>
      <w:r>
        <w:rPr>
          <w:spacing w:val="0"/>
          <w:w w:val="100"/>
          <w:position w:val="0"/>
        </w:rPr>
        <w:t>表示现在完成时，</w:t>
      </w:r>
      <w:r>
        <w:rPr>
          <w:rFonts w:ascii="Times New Roman" w:eastAsia="Times New Roman" w:hAnsi="Times New Roman" w:cs="Times New Roman"/>
          <w:spacing w:val="0"/>
          <w:w w:val="100"/>
          <w:position w:val="0"/>
          <w:sz w:val="19"/>
          <w:szCs w:val="19"/>
          <w:lang w:val="en-US" w:eastAsia="en-US" w:bidi="en-US"/>
        </w:rPr>
        <w:t xml:space="preserve">crop yields </w:t>
      </w:r>
      <w:r>
        <w:rPr>
          <w:spacing w:val="0"/>
          <w:w w:val="100"/>
          <w:position w:val="0"/>
        </w:rPr>
        <w:t>是名词词组充当宾语，</w:t>
      </w:r>
      <w:r>
        <w:rPr>
          <w:rFonts w:ascii="Times New Roman" w:eastAsia="Times New Roman" w:hAnsi="Times New Roman" w:cs="Times New Roman"/>
          <w:spacing w:val="0"/>
          <w:w w:val="100"/>
          <w:position w:val="0"/>
          <w:sz w:val="19"/>
          <w:szCs w:val="19"/>
          <w:lang w:val="en-US" w:eastAsia="en-US" w:bidi="en-US"/>
        </w:rPr>
        <w:t>significantly</w:t>
      </w:r>
      <w:r>
        <w:rPr>
          <w:spacing w:val="0"/>
          <w:w w:val="100"/>
          <w:position w:val="0"/>
        </w:rPr>
        <w:t>是副词充当状语，空格处应该出现谓语，翻译</w:t>
      </w:r>
      <w:r>
        <w:rPr>
          <w:spacing w:val="0"/>
          <w:w w:val="100"/>
          <w:position w:val="0"/>
          <w:lang w:val="zh-CN" w:eastAsia="zh-CN" w:bidi="zh-CN"/>
        </w:rPr>
        <w:t>“提</w:t>
      </w:r>
      <w:r>
        <w:rPr>
          <w:spacing w:val="0"/>
          <w:w w:val="100"/>
          <w:position w:val="0"/>
        </w:rPr>
        <w:t>高”。</w:t>
      </w:r>
    </w:p>
    <w:p>
      <w:pPr>
        <w:pStyle w:val="Style29"/>
        <w:keepNext w:val="0"/>
        <w:keepLines w:val="0"/>
        <w:widowControl w:val="0"/>
        <w:shd w:val="clear" w:color="auto" w:fill="auto"/>
        <w:bidi w:val="0"/>
        <w:spacing w:before="0" w:line="310"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been increased</w:t>
      </w:r>
      <w:r>
        <w:rPr>
          <w:spacing w:val="0"/>
          <w:w w:val="100"/>
          <w:position w:val="0"/>
        </w:rPr>
        <w:t>是被提髙，基因工程提高农作物产量是主动的形式，不用被动语态。</w:t>
      </w:r>
    </w:p>
    <w:p>
      <w:pPr>
        <w:pStyle w:val="Style19"/>
        <w:keepNext w:val="0"/>
        <w:keepLines w:val="0"/>
        <w:widowControl w:val="0"/>
        <w:shd w:val="clear" w:color="auto" w:fill="auto"/>
        <w:bidi w:val="0"/>
        <w:spacing w:before="0" w:after="0" w:line="341" w:lineRule="auto"/>
        <w:ind w:left="0" w:right="0" w:firstLine="16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 xml:space="preserve">contribute to </w:t>
      </w:r>
      <w:r>
        <w:rPr>
          <w:rFonts w:ascii="SimSun" w:eastAsia="SimSun" w:hAnsi="SimSun" w:cs="SimSun"/>
          <w:spacing w:val="0"/>
          <w:w w:val="100"/>
          <w:position w:val="0"/>
          <w:sz w:val="17"/>
          <w:szCs w:val="17"/>
          <w:lang w:val="zh-TW" w:eastAsia="zh-TW" w:bidi="zh-TW"/>
        </w:rPr>
        <w:t>—般不用被动语态。</w:t>
      </w:r>
    </w:p>
    <w:p>
      <w:pPr>
        <w:pStyle w:val="Style29"/>
        <w:keepNext w:val="0"/>
        <w:keepLines w:val="0"/>
        <w:widowControl w:val="0"/>
        <w:shd w:val="clear" w:color="auto" w:fill="auto"/>
        <w:bidi w:val="0"/>
        <w:spacing w:before="0" w:after="40" w:line="371" w:lineRule="exact"/>
        <w:ind w:left="160" w:right="0" w:firstLine="6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rise</w:t>
      </w:r>
      <w:r>
        <w:rPr>
          <w:spacing w:val="0"/>
          <w:w w:val="100"/>
          <w:position w:val="0"/>
          <w:sz w:val="17"/>
          <w:szCs w:val="17"/>
        </w:rPr>
        <w:t xml:space="preserve">是不及物动词，后面不能接宾语。 </w:t>
      </w:r>
      <w:r>
        <w:rPr>
          <w:spacing w:val="0"/>
          <w:w w:val="100"/>
          <w:position w:val="0"/>
          <w:sz w:val="19"/>
          <w:szCs w:val="19"/>
        </w:rPr>
        <w:t>结构：</w:t>
      </w:r>
    </w:p>
    <w:p>
      <w:pPr>
        <w:pStyle w:val="Style19"/>
        <w:keepNext w:val="0"/>
        <w:keepLines w:val="0"/>
        <w:widowControl w:val="0"/>
        <w:shd w:val="clear" w:color="auto" w:fill="auto"/>
        <w:tabs>
          <w:tab w:pos="3478" w:val="left"/>
        </w:tabs>
        <w:bidi w:val="0"/>
        <w:spacing w:before="0" w:after="180" w:line="261" w:lineRule="exact"/>
        <w:ind w:left="900" w:right="0" w:firstLine="20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Genetic </w:t>
      </w:r>
      <w:r>
        <w:rPr>
          <w:rFonts w:ascii="Times New Roman" w:eastAsia="Times New Roman" w:hAnsi="Times New Roman" w:cs="Times New Roman"/>
          <w:spacing w:val="0"/>
          <w:w w:val="100"/>
          <w:position w:val="0"/>
          <w:sz w:val="19"/>
          <w:szCs w:val="19"/>
          <w:lang w:val="en-US" w:eastAsia="en-US" w:bidi="en-US"/>
        </w:rPr>
        <w:t xml:space="preserve">engineering </w:t>
      </w:r>
      <w:r>
        <w:rPr>
          <w:rFonts w:ascii="Times New Roman" w:eastAsia="Times New Roman" w:hAnsi="Times New Roman" w:cs="Times New Roman"/>
          <w:color w:val="E4786C"/>
          <w:spacing w:val="0"/>
          <w:w w:val="100"/>
          <w:position w:val="0"/>
          <w:sz w:val="19"/>
          <w:szCs w:val="19"/>
          <w:lang w:val="en-US" w:eastAsia="en-US" w:bidi="en-US"/>
        </w:rPr>
        <w:t xml:space="preserve">has increased </w:t>
      </w:r>
      <w:r>
        <w:rPr>
          <w:rFonts w:ascii="Times New Roman" w:eastAsia="Times New Roman" w:hAnsi="Times New Roman" w:cs="Times New Roman"/>
          <w:spacing w:val="0"/>
          <w:w w:val="100"/>
          <w:position w:val="0"/>
          <w:sz w:val="19"/>
          <w:szCs w:val="19"/>
          <w:lang w:val="en-US" w:eastAsia="en-US" w:bidi="en-US"/>
        </w:rPr>
        <w:t xml:space="preserve">crop yields </w:t>
      </w:r>
      <w:r>
        <w:rPr>
          <w:rFonts w:ascii="Times New Roman" w:eastAsia="Times New Roman" w:hAnsi="Times New Roman" w:cs="Times New Roman"/>
          <w:color w:val="E4786C"/>
          <w:spacing w:val="0"/>
          <w:w w:val="100"/>
          <w:position w:val="0"/>
          <w:sz w:val="19"/>
          <w:szCs w:val="19"/>
          <w:lang w:val="en-US" w:eastAsia="en-US" w:bidi="en-US"/>
        </w:rPr>
        <w:t xml:space="preserve">significantly. </w:t>
      </w:r>
      <w:r>
        <w:rPr>
          <w:rFonts w:ascii="SimSun" w:eastAsia="SimSun" w:hAnsi="SimSun" w:cs="SimSun"/>
          <w:color w:val="E4786C"/>
          <w:spacing w:val="0"/>
          <w:w w:val="100"/>
          <w:position w:val="0"/>
          <w:sz w:val="17"/>
          <w:szCs w:val="17"/>
          <w:lang w:val="zh-TW" w:eastAsia="zh-TW" w:bidi="zh-TW"/>
        </w:rPr>
        <w:t>形容词充当</w:t>
      </w:r>
      <w:r>
        <w:rPr>
          <w:rFonts w:ascii="SimSun" w:eastAsia="SimSun" w:hAnsi="SimSun" w:cs="SimSun"/>
          <w:spacing w:val="0"/>
          <w:w w:val="100"/>
          <w:position w:val="0"/>
          <w:sz w:val="17"/>
          <w:szCs w:val="17"/>
          <w:lang w:val="zh-TW" w:eastAsia="zh-TW" w:bidi="zh-TW"/>
        </w:rPr>
        <w:t>名词充当主语</w:t>
      </w:r>
      <w:r>
        <w:rPr>
          <w:rFonts w:ascii="SimSun" w:eastAsia="SimSun" w:hAnsi="SimSun" w:cs="SimSun"/>
          <w:color w:val="E4786C"/>
          <w:spacing w:val="0"/>
          <w:w w:val="100"/>
          <w:position w:val="0"/>
          <w:sz w:val="17"/>
          <w:szCs w:val="17"/>
          <w:lang w:val="zh-TW" w:eastAsia="zh-TW" w:bidi="zh-TW"/>
        </w:rPr>
        <w:t>助动词+动词过去</w:t>
      </w:r>
      <w:r>
        <w:rPr>
          <w:rFonts w:ascii="SimSun" w:eastAsia="SimSun" w:hAnsi="SimSun" w:cs="SimSun"/>
          <w:spacing w:val="0"/>
          <w:w w:val="100"/>
          <w:position w:val="0"/>
          <w:sz w:val="17"/>
          <w:szCs w:val="17"/>
          <w:lang w:val="zh-TW" w:eastAsia="zh-TW" w:bidi="zh-TW"/>
        </w:rPr>
        <w:t>名词词组充当宾语</w:t>
      </w:r>
      <w:r>
        <w:rPr>
          <w:rFonts w:ascii="SimSun" w:eastAsia="SimSun" w:hAnsi="SimSun" w:cs="SimSun"/>
          <w:color w:val="E4786C"/>
          <w:spacing w:val="0"/>
          <w:w w:val="100"/>
          <w:position w:val="0"/>
          <w:sz w:val="17"/>
          <w:szCs w:val="17"/>
          <w:lang w:val="zh-TW" w:eastAsia="zh-TW" w:bidi="zh-TW"/>
        </w:rPr>
        <w:t>副词充当状语 定语</w:t>
        <w:tab/>
        <w:t>分词充当谓语</w:t>
      </w:r>
    </w:p>
    <w:p>
      <w:pPr>
        <w:pStyle w:val="Style29"/>
        <w:keepNext w:val="0"/>
        <w:keepLines w:val="0"/>
        <w:widowControl w:val="0"/>
        <w:numPr>
          <w:ilvl w:val="0"/>
          <w:numId w:val="155"/>
        </w:numPr>
        <w:shd w:val="clear" w:color="auto" w:fill="auto"/>
        <w:bidi w:val="0"/>
        <w:spacing w:before="0" w:after="40" w:line="240" w:lineRule="auto"/>
        <w:ind w:left="0" w:right="0" w:firstLine="0"/>
        <w:jc w:val="left"/>
        <w:rPr>
          <w:sz w:val="19"/>
          <w:szCs w:val="19"/>
        </w:rPr>
      </w:pPr>
      <w:bookmarkStart w:id="474" w:name="bookmark474"/>
      <w:bookmarkEnd w:id="474"/>
      <w:r>
        <w:rPr>
          <w:color w:val="E4786C"/>
          <w:spacing w:val="0"/>
          <w:w w:val="100"/>
          <w:position w:val="0"/>
          <w:sz w:val="17"/>
          <w:szCs w:val="17"/>
        </w:rPr>
        <w:t>答案:</w:t>
      </w:r>
      <w:r>
        <w:rPr>
          <w:rFonts w:ascii="Times New Roman" w:eastAsia="Times New Roman" w:hAnsi="Times New Roman" w:cs="Times New Roman"/>
          <w:color w:val="E4786C"/>
          <w:spacing w:val="0"/>
          <w:w w:val="100"/>
          <w:position w:val="0"/>
          <w:sz w:val="19"/>
          <w:szCs w:val="19"/>
          <w:lang w:val="en-US" w:eastAsia="en-US" w:bidi="en-US"/>
        </w:rPr>
        <w:t>Bo</w:t>
      </w:r>
    </w:p>
    <w:p>
      <w:pPr>
        <w:pStyle w:val="Style19"/>
        <w:keepNext w:val="0"/>
        <w:keepLines w:val="0"/>
        <w:widowControl w:val="0"/>
        <w:shd w:val="clear" w:color="auto" w:fill="auto"/>
        <w:bidi w:val="0"/>
        <w:spacing w:before="0" w:after="40" w:line="302" w:lineRule="exact"/>
        <w:ind w:left="740" w:right="0" w:hanging="520"/>
        <w:jc w:val="left"/>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The application of man-made fertilisers</w:t>
      </w:r>
      <w:r>
        <w:rPr>
          <w:rFonts w:ascii="SimSun" w:eastAsia="SimSun" w:hAnsi="SimSun" w:cs="SimSun"/>
          <w:spacing w:val="0"/>
          <w:w w:val="100"/>
          <w:position w:val="0"/>
          <w:sz w:val="17"/>
          <w:szCs w:val="17"/>
          <w:lang w:val="zh-TW" w:eastAsia="zh-TW" w:bidi="zh-TW"/>
        </w:rPr>
        <w:t>是名词词组充当主语，</w:t>
      </w:r>
      <w:r>
        <w:rPr>
          <w:rFonts w:ascii="Times New Roman" w:eastAsia="Times New Roman" w:hAnsi="Times New Roman" w:cs="Times New Roman"/>
          <w:spacing w:val="0"/>
          <w:w w:val="100"/>
          <w:position w:val="0"/>
          <w:sz w:val="19"/>
          <w:szCs w:val="19"/>
          <w:lang w:val="en-US" w:eastAsia="en-US" w:bidi="en-US"/>
        </w:rPr>
        <w:t>can</w:t>
      </w:r>
      <w:r>
        <w:rPr>
          <w:rFonts w:ascii="SimSun" w:eastAsia="SimSun" w:hAnsi="SimSun" w:cs="SimSun"/>
          <w:spacing w:val="0"/>
          <w:w w:val="100"/>
          <w:position w:val="0"/>
          <w:sz w:val="17"/>
          <w:szCs w:val="17"/>
          <w:lang w:val="zh-TW" w:eastAsia="zh-TW" w:bidi="zh-TW"/>
        </w:rPr>
        <w:t>是情态动词，后 面出现的</w:t>
      </w:r>
      <w:r>
        <w:rPr>
          <w:rFonts w:ascii="Times New Roman" w:eastAsia="Times New Roman" w:hAnsi="Times New Roman" w:cs="Times New Roman"/>
          <w:spacing w:val="0"/>
          <w:w w:val="100"/>
          <w:position w:val="0"/>
          <w:sz w:val="19"/>
          <w:szCs w:val="19"/>
          <w:lang w:val="en-US" w:eastAsia="en-US" w:bidi="en-US"/>
        </w:rPr>
        <w:t>the environment</w:t>
      </w:r>
      <w:r>
        <w:rPr>
          <w:rFonts w:ascii="SimSun" w:eastAsia="SimSun" w:hAnsi="SimSun" w:cs="SimSun"/>
          <w:spacing w:val="0"/>
          <w:w w:val="100"/>
          <w:position w:val="0"/>
          <w:sz w:val="17"/>
          <w:szCs w:val="17"/>
          <w:lang w:val="zh-TW" w:eastAsia="zh-TW" w:bidi="zh-TW"/>
        </w:rPr>
        <w:t>是名词充当宾语，空格处应该出现谓语，翻译</w:t>
      </w:r>
      <w:r>
        <w:rPr>
          <w:rFonts w:ascii="SimSun" w:eastAsia="SimSun" w:hAnsi="SimSun" w:cs="SimSun"/>
          <w:spacing w:val="0"/>
          <w:w w:val="100"/>
          <w:position w:val="0"/>
          <w:sz w:val="17"/>
          <w:szCs w:val="17"/>
          <w:lang w:val="zh-CN" w:eastAsia="zh-CN" w:bidi="zh-CN"/>
        </w:rPr>
        <w:t>“破</w:t>
      </w:r>
      <w:r>
        <w:rPr>
          <w:rFonts w:ascii="SimSun" w:eastAsia="SimSun" w:hAnsi="SimSun" w:cs="SimSun"/>
          <w:spacing w:val="0"/>
          <w:w w:val="100"/>
          <w:position w:val="0"/>
          <w:sz w:val="17"/>
          <w:szCs w:val="17"/>
          <w:lang w:val="zh-TW" w:eastAsia="zh-TW" w:bidi="zh-TW"/>
        </w:rPr>
        <w:t>坏”。</w:t>
      </w:r>
    </w:p>
    <w:p>
      <w:pPr>
        <w:pStyle w:val="Style29"/>
        <w:keepNext w:val="0"/>
        <w:keepLines w:val="0"/>
        <w:widowControl w:val="0"/>
        <w:shd w:val="clear" w:color="auto" w:fill="auto"/>
        <w:bidi w:val="0"/>
        <w:spacing w:before="0" w:after="40" w:line="317"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damage</w:t>
      </w:r>
      <w:r>
        <w:rPr>
          <w:spacing w:val="0"/>
          <w:w w:val="100"/>
          <w:position w:val="0"/>
        </w:rPr>
        <w:t>是及物动词，直接加宾语，后面不用加</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lang w:val="en-US" w:eastAsia="en-US" w:bidi="en-US"/>
        </w:rPr>
        <w:t>。</w:t>
      </w:r>
    </w:p>
    <w:p>
      <w:pPr>
        <w:pStyle w:val="Style19"/>
        <w:keepNext w:val="0"/>
        <w:keepLines w:val="0"/>
        <w:widowControl w:val="0"/>
        <w:shd w:val="clear" w:color="auto" w:fill="auto"/>
        <w:bidi w:val="0"/>
        <w:spacing w:before="0" w:after="40" w:line="317" w:lineRule="exact"/>
        <w:ind w:left="0" w:right="0" w:firstLine="16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damage</w:t>
      </w:r>
      <w:r>
        <w:rPr>
          <w:rFonts w:ascii="SimSun" w:eastAsia="SimSun" w:hAnsi="SimSun" w:cs="SimSun"/>
          <w:spacing w:val="0"/>
          <w:w w:val="100"/>
          <w:position w:val="0"/>
          <w:sz w:val="17"/>
          <w:szCs w:val="17"/>
          <w:lang w:val="zh-TW" w:eastAsia="zh-TW" w:bidi="zh-TW"/>
        </w:rPr>
        <w:t>作名词时，习惯用法是</w:t>
      </w:r>
      <w:r>
        <w:rPr>
          <w:rFonts w:ascii="Times New Roman" w:eastAsia="Times New Roman" w:hAnsi="Times New Roman" w:cs="Times New Roman"/>
          <w:spacing w:val="0"/>
          <w:w w:val="100"/>
          <w:position w:val="0"/>
          <w:sz w:val="19"/>
          <w:szCs w:val="19"/>
          <w:lang w:val="en-US" w:eastAsia="en-US" w:bidi="en-US"/>
        </w:rPr>
        <w:t>cause damage to</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 xml:space="preserve">缺少了 </w:t>
      </w:r>
      <w:r>
        <w:rPr>
          <w:rFonts w:ascii="Times New Roman" w:eastAsia="Times New Roman" w:hAnsi="Times New Roman" w:cs="Times New Roman"/>
          <w:spacing w:val="0"/>
          <w:w w:val="100"/>
          <w:position w:val="0"/>
          <w:sz w:val="19"/>
          <w:szCs w:val="19"/>
          <w:lang w:val="en-US" w:eastAsia="en-US" w:bidi="en-US"/>
        </w:rPr>
        <w:t>to</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after="40" w:line="317"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harm</w:t>
      </w:r>
      <w:r>
        <w:rPr>
          <w:spacing w:val="0"/>
          <w:w w:val="100"/>
          <w:position w:val="0"/>
        </w:rPr>
        <w:t>是及物动词，直接加宾语，后面不用加</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lang w:val="en-US" w:eastAsia="en-US" w:bidi="en-US"/>
        </w:rPr>
        <w:t>。</w:t>
      </w:r>
    </w:p>
    <w:p>
      <w:pPr>
        <w:pStyle w:val="Style100"/>
        <w:keepNext w:val="0"/>
        <w:keepLines w:val="0"/>
        <w:widowControl w:val="0"/>
        <w:shd w:val="clear" w:color="auto" w:fill="auto"/>
        <w:bidi w:val="0"/>
        <w:spacing w:before="0" w:after="100" w:line="317" w:lineRule="exact"/>
        <w:ind w:left="0" w:right="0" w:firstLine="160"/>
        <w:jc w:val="left"/>
      </w:pPr>
      <w:r>
        <w:rPr>
          <w:spacing w:val="0"/>
          <w:w w:val="100"/>
          <w:position w:val="0"/>
        </w:rPr>
        <w:t>结构：</w:t>
      </w:r>
    </w:p>
    <w:p>
      <w:pPr>
        <w:pStyle w:val="Style19"/>
        <w:keepNext w:val="0"/>
        <w:keepLines w:val="0"/>
        <w:widowControl w:val="0"/>
        <w:shd w:val="clear" w:color="auto" w:fill="auto"/>
        <w:tabs>
          <w:tab w:pos="4855" w:val="left"/>
          <w:tab w:pos="6626" w:val="left"/>
        </w:tabs>
        <w:bidi w:val="0"/>
        <w:spacing w:before="0" w:after="40" w:line="240" w:lineRule="auto"/>
        <w:ind w:left="0" w:right="0" w:firstLine="740"/>
        <w:jc w:val="left"/>
      </w:pPr>
      <w:r>
        <w:rPr>
          <w:rFonts w:ascii="Times New Roman" w:eastAsia="Times New Roman" w:hAnsi="Times New Roman" w:cs="Times New Roman"/>
          <w:color w:val="E4786C"/>
          <w:spacing w:val="0"/>
          <w:w w:val="100"/>
          <w:position w:val="0"/>
          <w:lang w:val="en-US" w:eastAsia="en-US" w:bidi="en-US"/>
        </w:rPr>
        <w:t xml:space="preserve">The application </w:t>
      </w:r>
      <w:r>
        <w:rPr>
          <w:rFonts w:ascii="Times New Roman" w:eastAsia="Times New Roman" w:hAnsi="Times New Roman" w:cs="Times New Roman"/>
          <w:spacing w:val="0"/>
          <w:w w:val="100"/>
          <w:position w:val="0"/>
          <w:lang w:val="en-US" w:eastAsia="en-US" w:bidi="en-US"/>
        </w:rPr>
        <w:t>of man-made fertilisers</w:t>
        <w:tab/>
      </w:r>
      <w:r>
        <w:rPr>
          <w:rFonts w:ascii="Times New Roman" w:eastAsia="Times New Roman" w:hAnsi="Times New Roman" w:cs="Times New Roman"/>
          <w:color w:val="E4786C"/>
          <w:spacing w:val="0"/>
          <w:w w:val="100"/>
          <w:position w:val="0"/>
          <w:lang w:val="en-US" w:eastAsia="en-US" w:bidi="en-US"/>
        </w:rPr>
        <w:t>can damage</w:t>
        <w:tab/>
      </w:r>
      <w:r>
        <w:rPr>
          <w:rFonts w:ascii="Times New Roman" w:eastAsia="Times New Roman" w:hAnsi="Times New Roman" w:cs="Times New Roman"/>
          <w:spacing w:val="0"/>
          <w:w w:val="100"/>
          <w:position w:val="0"/>
          <w:lang w:val="en-US" w:eastAsia="en-US" w:bidi="en-US"/>
        </w:rPr>
        <w:t>the environment.</w:t>
      </w:r>
    </w:p>
    <w:p>
      <w:pPr>
        <w:pStyle w:val="Style29"/>
        <w:keepNext w:val="0"/>
        <w:keepLines w:val="0"/>
        <w:widowControl w:val="0"/>
        <w:shd w:val="clear" w:color="auto" w:fill="auto"/>
        <w:bidi w:val="0"/>
        <w:spacing w:before="0" w:line="240" w:lineRule="auto"/>
        <w:ind w:left="0" w:right="0" w:firstLine="0"/>
        <w:jc w:val="center"/>
      </w:pPr>
      <w:r>
        <w:rPr>
          <w:color w:val="E4786C"/>
          <w:spacing w:val="0"/>
          <w:w w:val="100"/>
          <w:position w:val="0"/>
        </w:rPr>
        <w:t>名词充当主语</w:t>
      </w:r>
      <w:r>
        <w:rPr>
          <w:spacing w:val="0"/>
          <w:w w:val="100"/>
          <w:position w:val="0"/>
        </w:rPr>
        <w:t>介宾短语充当后置定语</w:t>
      </w:r>
      <w:r>
        <w:rPr>
          <w:color w:val="E4786C"/>
          <w:spacing w:val="0"/>
          <w:w w:val="100"/>
          <w:position w:val="0"/>
        </w:rPr>
        <w:t>情态动词+动词原形充当谓语</w:t>
      </w:r>
      <w:r>
        <w:rPr>
          <w:spacing w:val="0"/>
          <w:w w:val="100"/>
          <w:position w:val="0"/>
        </w:rPr>
        <w:t>名词充当宾语</w:t>
      </w:r>
    </w:p>
    <w:p>
      <w:pPr>
        <w:pStyle w:val="Style29"/>
        <w:keepNext w:val="0"/>
        <w:keepLines w:val="0"/>
        <w:widowControl w:val="0"/>
        <w:numPr>
          <w:ilvl w:val="0"/>
          <w:numId w:val="155"/>
        </w:numPr>
        <w:shd w:val="clear" w:color="auto" w:fill="auto"/>
        <w:bidi w:val="0"/>
        <w:spacing w:before="0" w:after="40" w:line="317" w:lineRule="exact"/>
        <w:ind w:left="0" w:right="0" w:firstLine="0"/>
        <w:jc w:val="left"/>
        <w:rPr>
          <w:sz w:val="19"/>
          <w:szCs w:val="19"/>
        </w:rPr>
      </w:pPr>
      <w:bookmarkStart w:id="475" w:name="bookmark475"/>
      <w:bookmarkEnd w:id="475"/>
      <w:r>
        <w:rPr>
          <w:color w:val="E4786C"/>
          <w:spacing w:val="0"/>
          <w:w w:val="100"/>
          <w:position w:val="0"/>
          <w:sz w:val="17"/>
          <w:szCs w:val="17"/>
        </w:rPr>
        <w:t>答案：</w:t>
      </w:r>
      <w:r>
        <w:rPr>
          <w:rFonts w:ascii="Times New Roman" w:eastAsia="Times New Roman" w:hAnsi="Times New Roman" w:cs="Times New Roman"/>
          <w:color w:val="E4786C"/>
          <w:spacing w:val="0"/>
          <w:w w:val="100"/>
          <w:position w:val="0"/>
          <w:sz w:val="19"/>
          <w:szCs w:val="19"/>
          <w:lang w:val="en-US" w:eastAsia="en-US" w:bidi="en-US"/>
        </w:rPr>
        <w:t>Do</w:t>
      </w:r>
    </w:p>
    <w:p>
      <w:pPr>
        <w:pStyle w:val="Style29"/>
        <w:keepNext w:val="0"/>
        <w:keepLines w:val="0"/>
        <w:widowControl w:val="0"/>
        <w:shd w:val="clear" w:color="auto" w:fill="auto"/>
        <w:bidi w:val="0"/>
        <w:spacing w:before="0" w:after="40" w:line="317" w:lineRule="exact"/>
        <w:ind w:left="740" w:right="0" w:hanging="52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Food chains</w:t>
      </w:r>
      <w:r>
        <w:rPr>
          <w:spacing w:val="0"/>
          <w:w w:val="100"/>
          <w:position w:val="0"/>
        </w:rPr>
        <w:t>是名词词组充当主语，后面出现的</w:t>
      </w:r>
      <w:r>
        <w:rPr>
          <w:rFonts w:ascii="Times New Roman" w:eastAsia="Times New Roman" w:hAnsi="Times New Roman" w:cs="Times New Roman"/>
          <w:spacing w:val="0"/>
          <w:w w:val="100"/>
          <w:position w:val="0"/>
          <w:sz w:val="19"/>
          <w:szCs w:val="19"/>
          <w:lang w:val="en-US" w:eastAsia="en-US" w:bidi="en-US"/>
        </w:rPr>
        <w:t>by pest-resistant crops</w:t>
      </w:r>
      <w:r>
        <w:rPr>
          <w:spacing w:val="0"/>
          <w:w w:val="100"/>
          <w:position w:val="0"/>
        </w:rPr>
        <w:t>是介宾短语 充当状语，空格处应该出现谓语，翻译</w:t>
      </w:r>
      <w:r>
        <w:rPr>
          <w:spacing w:val="0"/>
          <w:w w:val="100"/>
          <w:position w:val="0"/>
          <w:lang w:val="zh-CN" w:eastAsia="zh-CN" w:bidi="zh-CN"/>
        </w:rPr>
        <w:t>“被破</w:t>
      </w:r>
      <w:r>
        <w:rPr>
          <w:spacing w:val="0"/>
          <w:w w:val="100"/>
          <w:position w:val="0"/>
        </w:rPr>
        <w:t>坏”。</w:t>
      </w:r>
    </w:p>
    <w:p>
      <w:pPr>
        <w:pStyle w:val="Style29"/>
        <w:keepNext w:val="0"/>
        <w:keepLines w:val="0"/>
        <w:widowControl w:val="0"/>
        <w:shd w:val="clear" w:color="auto" w:fill="auto"/>
        <w:bidi w:val="0"/>
        <w:spacing w:before="0" w:after="0" w:line="295" w:lineRule="exact"/>
        <w:ind w:left="740" w:right="0" w:hanging="52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broke</w:t>
      </w:r>
      <w:r>
        <w:rPr>
          <w:spacing w:val="0"/>
          <w:w w:val="100"/>
          <w:position w:val="0"/>
        </w:rPr>
        <w:t>是过去式，过去分词应该是</w:t>
      </w:r>
      <w:r>
        <w:rPr>
          <w:rFonts w:ascii="Times New Roman" w:eastAsia="Times New Roman" w:hAnsi="Times New Roman" w:cs="Times New Roman"/>
          <w:spacing w:val="0"/>
          <w:w w:val="100"/>
          <w:position w:val="0"/>
          <w:sz w:val="19"/>
          <w:szCs w:val="19"/>
          <w:lang w:val="en-US" w:eastAsia="en-US" w:bidi="en-US"/>
        </w:rPr>
        <w:t>broken</w:t>
      </w:r>
      <w:r>
        <w:rPr>
          <w:spacing w:val="0"/>
          <w:w w:val="100"/>
          <w:position w:val="0"/>
          <w:sz w:val="19"/>
          <w:szCs w:val="19"/>
          <w:lang w:val="en-US" w:eastAsia="en-US" w:bidi="en-US"/>
        </w:rPr>
        <w:t>；</w:t>
      </w:r>
      <w:r>
        <w:rPr>
          <w:spacing w:val="0"/>
          <w:w w:val="100"/>
          <w:position w:val="0"/>
        </w:rPr>
        <w:t xml:space="preserve">被动语态还要在情态动词和过去分词之间加 </w:t>
      </w:r>
      <w:r>
        <w:rPr>
          <w:rFonts w:ascii="Times New Roman" w:eastAsia="Times New Roman" w:hAnsi="Times New Roman" w:cs="Times New Roman"/>
          <w:spacing w:val="0"/>
          <w:w w:val="100"/>
          <w:position w:val="0"/>
          <w:sz w:val="19"/>
          <w:szCs w:val="19"/>
          <w:lang w:val="en-US" w:eastAsia="en-US" w:bidi="en-US"/>
        </w:rPr>
        <w:t>be</w:t>
      </w:r>
      <w:r>
        <w:rPr>
          <w:spacing w:val="0"/>
          <w:w w:val="100"/>
          <w:position w:val="0"/>
          <w:lang w:val="en-US" w:eastAsia="en-US" w:bidi="en-US"/>
        </w:rPr>
        <w:t>。</w:t>
      </w:r>
    </w:p>
    <w:p>
      <w:pPr>
        <w:pStyle w:val="Style29"/>
        <w:keepNext w:val="0"/>
        <w:keepLines w:val="0"/>
        <w:widowControl w:val="0"/>
        <w:shd w:val="clear" w:color="auto" w:fill="auto"/>
        <w:bidi w:val="0"/>
        <w:spacing w:before="0" w:after="0" w:line="364"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fall apart</w:t>
      </w:r>
      <w:r>
        <w:rPr>
          <w:spacing w:val="0"/>
          <w:w w:val="100"/>
          <w:position w:val="0"/>
        </w:rPr>
        <w:t>是主动语态，而后面出现</w:t>
      </w:r>
      <w:r>
        <w:rPr>
          <w:rFonts w:ascii="Times New Roman" w:eastAsia="Times New Roman" w:hAnsi="Times New Roman" w:cs="Times New Roman"/>
          <w:spacing w:val="0"/>
          <w:w w:val="100"/>
          <w:position w:val="0"/>
          <w:sz w:val="19"/>
          <w:szCs w:val="19"/>
          <w:lang w:val="en-US" w:eastAsia="en-US" w:bidi="en-US"/>
        </w:rPr>
        <w:t>by</w:t>
      </w:r>
      <w:r>
        <w:rPr>
          <w:spacing w:val="0"/>
          <w:w w:val="100"/>
          <w:position w:val="0"/>
        </w:rPr>
        <w:t>这个单词，很多时候都是要用被动语态，所以不合理。</w:t>
      </w:r>
    </w:p>
    <w:p>
      <w:pPr>
        <w:pStyle w:val="Style19"/>
        <w:keepNext w:val="0"/>
        <w:keepLines w:val="0"/>
        <w:widowControl w:val="0"/>
        <w:shd w:val="clear" w:color="auto" w:fill="auto"/>
        <w:bidi w:val="0"/>
        <w:spacing w:before="0" w:line="364" w:lineRule="exact"/>
        <w:ind w:left="160" w:right="0" w:firstLine="60"/>
        <w:jc w:val="left"/>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destroy</w:t>
      </w:r>
      <w:r>
        <w:rPr>
          <w:rFonts w:ascii="SimSun" w:eastAsia="SimSun" w:hAnsi="SimSun" w:cs="SimSun"/>
          <w:spacing w:val="0"/>
          <w:w w:val="100"/>
          <w:position w:val="0"/>
          <w:sz w:val="17"/>
          <w:szCs w:val="17"/>
          <w:lang w:val="zh-TW" w:eastAsia="zh-TW" w:bidi="zh-TW"/>
        </w:rPr>
        <w:t>是及物动词，这里要用被动语态，</w:t>
      </w:r>
      <w:r>
        <w:rPr>
          <w:rFonts w:ascii="Times New Roman" w:eastAsia="Times New Roman" w:hAnsi="Times New Roman" w:cs="Times New Roman"/>
          <w:spacing w:val="0"/>
          <w:w w:val="100"/>
          <w:position w:val="0"/>
          <w:lang w:val="en-US" w:eastAsia="en-US" w:bidi="en-US"/>
        </w:rPr>
        <w:t>can be destroyed</w:t>
      </w:r>
      <w:r>
        <w:rPr>
          <w:rFonts w:ascii="SimSun" w:eastAsia="SimSun" w:hAnsi="SimSun" w:cs="SimSun"/>
          <w:spacing w:val="0"/>
          <w:w w:val="100"/>
          <w:position w:val="0"/>
          <w:sz w:val="17"/>
          <w:szCs w:val="17"/>
          <w:lang w:val="en-US" w:eastAsia="en-US" w:bidi="en-US"/>
        </w:rPr>
        <w:t xml:space="preserve">。 </w:t>
      </w:r>
      <w:r>
        <w:rPr>
          <w:rFonts w:ascii="SimSun" w:eastAsia="SimSun" w:hAnsi="SimSun" w:cs="SimSun"/>
          <w:spacing w:val="0"/>
          <w:w w:val="100"/>
          <w:position w:val="0"/>
          <w:lang w:val="zh-TW" w:eastAsia="zh-TW" w:bidi="zh-TW"/>
        </w:rPr>
        <w:t>结构：</w:t>
      </w:r>
    </w:p>
    <w:p>
      <w:pPr>
        <w:pStyle w:val="Style19"/>
        <w:keepNext w:val="0"/>
        <w:keepLines w:val="0"/>
        <w:widowControl w:val="0"/>
        <w:shd w:val="clear" w:color="auto" w:fill="auto"/>
        <w:tabs>
          <w:tab w:pos="3712" w:val="left"/>
          <w:tab w:pos="6171" w:val="left"/>
        </w:tabs>
        <w:bidi w:val="0"/>
        <w:spacing w:before="0" w:after="40" w:line="240" w:lineRule="auto"/>
        <w:ind w:left="1080" w:right="0" w:firstLine="0"/>
        <w:jc w:val="left"/>
      </w:pPr>
      <w:r>
        <w:rPr>
          <w:rFonts w:ascii="Times New Roman" w:eastAsia="Times New Roman" w:hAnsi="Times New Roman" w:cs="Times New Roman"/>
          <w:color w:val="E4786C"/>
          <w:spacing w:val="0"/>
          <w:w w:val="100"/>
          <w:position w:val="0"/>
          <w:lang w:val="en-US" w:eastAsia="en-US" w:bidi="en-US"/>
        </w:rPr>
        <w:t>Food chains</w:t>
        <w:tab/>
      </w:r>
      <w:r>
        <w:rPr>
          <w:rFonts w:ascii="Times New Roman" w:eastAsia="Times New Roman" w:hAnsi="Times New Roman" w:cs="Times New Roman"/>
          <w:spacing w:val="0"/>
          <w:w w:val="100"/>
          <w:position w:val="0"/>
          <w:lang w:val="en-US" w:eastAsia="en-US" w:bidi="en-US"/>
        </w:rPr>
        <w:t>can be broken</w:t>
        <w:tab/>
      </w:r>
      <w:r>
        <w:rPr>
          <w:rFonts w:ascii="Times New Roman" w:eastAsia="Times New Roman" w:hAnsi="Times New Roman" w:cs="Times New Roman"/>
          <w:color w:val="E4786C"/>
          <w:spacing w:val="0"/>
          <w:w w:val="100"/>
          <w:position w:val="0"/>
          <w:lang w:val="en-US" w:eastAsia="en-US" w:bidi="en-US"/>
        </w:rPr>
        <w:t>by pest-resistant crops.</w:t>
      </w:r>
    </w:p>
    <w:p>
      <w:pPr>
        <w:pStyle w:val="Style29"/>
        <w:keepNext w:val="0"/>
        <w:keepLines w:val="0"/>
        <w:widowControl w:val="0"/>
        <w:shd w:val="clear" w:color="auto" w:fill="auto"/>
        <w:tabs>
          <w:tab w:pos="2660" w:val="left"/>
          <w:tab w:pos="6171" w:val="left"/>
        </w:tabs>
        <w:bidi w:val="0"/>
        <w:spacing w:before="0" w:after="180" w:line="240" w:lineRule="auto"/>
        <w:ind w:left="0" w:right="0" w:firstLine="740"/>
        <w:jc w:val="left"/>
      </w:pPr>
      <w:r>
        <w:rPr>
          <w:color w:val="E4786C"/>
          <w:spacing w:val="0"/>
          <w:w w:val="100"/>
          <w:position w:val="0"/>
        </w:rPr>
        <w:t>名词词组充当主语</w:t>
        <w:tab/>
      </w:r>
      <w:r>
        <w:rPr>
          <w:spacing w:val="0"/>
          <w:w w:val="100"/>
          <w:position w:val="0"/>
        </w:rPr>
        <w:t>情态动词+动词的被动语态充当谓语</w:t>
        <w:tab/>
      </w:r>
      <w:r>
        <w:rPr>
          <w:color w:val="E4786C"/>
          <w:spacing w:val="0"/>
          <w:w w:val="100"/>
          <w:position w:val="0"/>
        </w:rPr>
        <w:t>介宾短语充当状语</w:t>
      </w:r>
    </w:p>
    <w:p>
      <w:pPr>
        <w:pStyle w:val="Style29"/>
        <w:keepNext w:val="0"/>
        <w:keepLines w:val="0"/>
        <w:widowControl w:val="0"/>
        <w:numPr>
          <w:ilvl w:val="0"/>
          <w:numId w:val="155"/>
        </w:numPr>
        <w:shd w:val="clear" w:color="auto" w:fill="auto"/>
        <w:bidi w:val="0"/>
        <w:spacing w:before="0" w:after="40" w:line="240" w:lineRule="auto"/>
        <w:ind w:left="0" w:right="0" w:firstLine="0"/>
        <w:jc w:val="left"/>
        <w:rPr>
          <w:sz w:val="19"/>
          <w:szCs w:val="19"/>
        </w:rPr>
      </w:pPr>
      <w:bookmarkStart w:id="476" w:name="bookmark476"/>
      <w:bookmarkEnd w:id="476"/>
      <w:r>
        <w:rPr>
          <w:color w:val="E4786C"/>
          <w:spacing w:val="0"/>
          <w:w w:val="100"/>
          <w:position w:val="0"/>
          <w:sz w:val="17"/>
          <w:szCs w:val="17"/>
        </w:rPr>
        <w:t>答案：</w:t>
      </w:r>
      <w:r>
        <w:rPr>
          <w:rFonts w:ascii="Times New Roman" w:eastAsia="Times New Roman" w:hAnsi="Times New Roman" w:cs="Times New Roman"/>
          <w:color w:val="E4786C"/>
          <w:spacing w:val="0"/>
          <w:w w:val="100"/>
          <w:position w:val="0"/>
          <w:sz w:val="19"/>
          <w:szCs w:val="19"/>
          <w:lang w:val="en-US" w:eastAsia="en-US" w:bidi="en-US"/>
        </w:rPr>
        <w:t>C=</w:t>
      </w:r>
    </w:p>
    <w:p>
      <w:pPr>
        <w:pStyle w:val="Style19"/>
        <w:keepNext w:val="0"/>
        <w:keepLines w:val="0"/>
        <w:widowControl w:val="0"/>
        <w:shd w:val="clear" w:color="auto" w:fill="auto"/>
        <w:bidi w:val="0"/>
        <w:spacing w:before="0" w:after="40" w:line="281" w:lineRule="exact"/>
        <w:ind w:left="720" w:right="0" w:hanging="500"/>
        <w:jc w:val="left"/>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The nutritional value of foods</w:t>
      </w:r>
      <w:r>
        <w:rPr>
          <w:rFonts w:ascii="SimSun" w:eastAsia="SimSun" w:hAnsi="SimSun" w:cs="SimSun"/>
          <w:spacing w:val="0"/>
          <w:w w:val="100"/>
          <w:position w:val="0"/>
          <w:sz w:val="17"/>
          <w:szCs w:val="17"/>
          <w:lang w:val="zh-TW" w:eastAsia="zh-TW" w:bidi="zh-TW"/>
        </w:rPr>
        <w:t>是名词词组充当主语，后面出现的</w:t>
      </w:r>
      <w:r>
        <w:rPr>
          <w:rFonts w:ascii="Times New Roman" w:eastAsia="Times New Roman" w:hAnsi="Times New Roman" w:cs="Times New Roman"/>
          <w:spacing w:val="0"/>
          <w:w w:val="100"/>
          <w:position w:val="0"/>
          <w:sz w:val="19"/>
          <w:szCs w:val="19"/>
          <w:lang w:val="en-US" w:eastAsia="en-US" w:bidi="en-US"/>
        </w:rPr>
        <w:t>as a result of changes in their genetic structures</w:t>
      </w:r>
      <w:r>
        <w:rPr>
          <w:rFonts w:ascii="SimSun" w:eastAsia="SimSun" w:hAnsi="SimSun" w:cs="SimSun"/>
          <w:spacing w:val="0"/>
          <w:w w:val="100"/>
          <w:position w:val="0"/>
          <w:sz w:val="17"/>
          <w:szCs w:val="17"/>
          <w:lang w:val="zh-TW" w:eastAsia="zh-TW" w:bidi="zh-TW"/>
        </w:rPr>
        <w:t>是介宾短语充当状语，空格处应该出现谓语动词和其他</w:t>
      </w:r>
    </w:p>
    <w:p>
      <w:pPr>
        <w:widowControl w:val="0"/>
        <w:spacing w:line="1" w:lineRule="exact"/>
        <w:sectPr>
          <w:headerReference w:type="default" r:id="rId270"/>
          <w:footerReference w:type="default" r:id="rId271"/>
          <w:headerReference w:type="even" r:id="rId272"/>
          <w:footerReference w:type="even" r:id="rId273"/>
          <w:footnotePr>
            <w:pos w:val="pageBottom"/>
            <w:numFmt w:val="decimal"/>
            <w:numRestart w:val="continuous"/>
          </w:footnotePr>
          <w:pgSz w:w="10051" w:h="14598"/>
          <w:pgMar w:top="443" w:right="945" w:bottom="279" w:left="934" w:header="15" w:footer="3" w:gutter="0"/>
          <w:pgNumType w:start="76"/>
          <w:cols w:space="720"/>
          <w:noEndnote/>
          <w:rtlGutter w:val="0"/>
          <w:docGrid w:linePitch="360"/>
        </w:sectPr>
      </w:pPr>
      <w:r>
        <w:drawing>
          <wp:anchor distT="0" distB="0" distL="0" distR="0" simplePos="0" relativeHeight="125829739" behindDoc="0" locked="0" layoutInCell="1" allowOverlap="1">
            <wp:simplePos x="0" y="0"/>
            <wp:positionH relativeFrom="page">
              <wp:posOffset>5626735</wp:posOffset>
            </wp:positionH>
            <wp:positionV relativeFrom="paragraph">
              <wp:posOffset>0</wp:posOffset>
            </wp:positionV>
            <wp:extent cx="274320" cy="323215"/>
            <wp:wrapTopAndBottom/>
            <wp:docPr id="594" name="Shape 594"/>
            <a:graphic xmlns:a="http://schemas.openxmlformats.org/drawingml/2006/main">
              <a:graphicData uri="http://schemas.openxmlformats.org/drawingml/2006/picture">
                <pic:pic xmlns:pic="http://schemas.openxmlformats.org/drawingml/2006/picture">
                  <pic:nvPicPr>
                    <pic:cNvPr id="595" name="Picture box 595"/>
                    <pic:cNvPicPr/>
                  </pic:nvPicPr>
                  <pic:blipFill>
                    <a:blip r:embed="rId274"/>
                    <a:stretch/>
                  </pic:blipFill>
                  <pic:spPr>
                    <a:xfrm>
                      <a:ext cx="274320" cy="323215"/>
                    </a:xfrm>
                    <a:prstGeom prst="rect"/>
                  </pic:spPr>
                </pic:pic>
              </a:graphicData>
            </a:graphic>
          </wp:anchor>
        </w:drawing>
      </w:r>
    </w:p>
    <w:p>
      <w:pPr>
        <w:pStyle w:val="Style29"/>
        <w:keepNext w:val="0"/>
        <w:keepLines w:val="0"/>
        <w:widowControl w:val="0"/>
        <w:shd w:val="clear" w:color="auto" w:fill="auto"/>
        <w:bidi w:val="0"/>
        <w:spacing w:before="0" w:after="140" w:line="240" w:lineRule="auto"/>
        <w:ind w:left="0" w:right="0" w:firstLine="760"/>
        <w:jc w:val="left"/>
      </w:pPr>
      <w:r>
        <w:rPr>
          <w:spacing w:val="0"/>
          <w:w w:val="100"/>
          <w:position w:val="0"/>
        </w:rPr>
        <w:t>成分，翻译</w:t>
      </w:r>
      <w:r>
        <w:rPr>
          <w:spacing w:val="0"/>
          <w:w w:val="100"/>
          <w:position w:val="0"/>
          <w:lang w:val="zh-CN" w:eastAsia="zh-CN" w:bidi="zh-CN"/>
        </w:rPr>
        <w:t>“会丢</w:t>
      </w:r>
      <w:r>
        <w:rPr>
          <w:spacing w:val="0"/>
          <w:w w:val="100"/>
          <w:position w:val="0"/>
        </w:rPr>
        <w:t>失”。</w:t>
      </w:r>
    </w:p>
    <w:p>
      <w:pPr>
        <w:pStyle w:val="Style29"/>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lose</w:t>
      </w:r>
      <w:r>
        <w:rPr>
          <w:spacing w:val="0"/>
          <w:w w:val="100"/>
          <w:position w:val="0"/>
        </w:rPr>
        <w:t>是及物动词，在这里用被动语态才说得过去。</w:t>
      </w:r>
    </w:p>
    <w:p>
      <w:pPr>
        <w:widowControl w:val="0"/>
        <w:spacing w:line="1" w:lineRule="exact"/>
        <w:sectPr>
          <w:headerReference w:type="default" r:id="rId276"/>
          <w:footerReference w:type="default" r:id="rId277"/>
          <w:headerReference w:type="even" r:id="rId278"/>
          <w:footerReference w:type="even" r:id="rId279"/>
          <w:footnotePr>
            <w:pos w:val="pageBottom"/>
            <w:numFmt w:val="decimal"/>
            <w:numRestart w:val="continuous"/>
          </w:footnotePr>
          <w:pgSz w:w="10051" w:h="14598"/>
          <w:pgMar w:top="1010" w:right="646" w:bottom="1201" w:left="1319" w:header="0" w:footer="3" w:gutter="0"/>
          <w:pgNumType w:start="60"/>
          <w:cols w:space="720"/>
          <w:noEndnote/>
          <w:rtlGutter w:val="0"/>
          <w:docGrid w:linePitch="360"/>
        </w:sectPr>
      </w:pPr>
      <w:r>
        <mc:AlternateContent>
          <mc:Choice Requires="wps">
            <w:drawing>
              <wp:anchor distT="0" distB="0" distL="0" distR="0" simplePos="0" relativeHeight="125829740" behindDoc="0" locked="0" layoutInCell="1" allowOverlap="1">
                <wp:simplePos x="0" y="0"/>
                <wp:positionH relativeFrom="page">
                  <wp:posOffset>947420</wp:posOffset>
                </wp:positionH>
                <wp:positionV relativeFrom="paragraph">
                  <wp:posOffset>0</wp:posOffset>
                </wp:positionV>
                <wp:extent cx="4763770" cy="1367155"/>
                <wp:wrapTopAndBottom/>
                <wp:docPr id="604" name="Shape 604"/>
                <a:graphic xmlns:a="http://schemas.openxmlformats.org/drawingml/2006/main">
                  <a:graphicData uri="http://schemas.microsoft.com/office/word/2010/wordprocessingShape">
                    <wps:wsp>
                      <wps:cNvSpPr txBox="1"/>
                      <wps:spPr>
                        <a:xfrm>
                          <a:ext cx="4763770" cy="1367155"/>
                        </a:xfrm>
                        <a:prstGeom prst="rect"/>
                        <a:noFill/>
                      </wps:spPr>
                      <wps:txbx>
                        <w:txbxContent>
                          <w:p>
                            <w:pPr>
                              <w:pStyle w:val="Style29"/>
                              <w:keepNext w:val="0"/>
                              <w:keepLines w:val="0"/>
                              <w:widowControl w:val="0"/>
                              <w:shd w:val="clear" w:color="auto" w:fill="auto"/>
                              <w:bidi w:val="0"/>
                              <w:spacing w:before="0" w:after="0" w:line="353"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can be dropped</w:t>
                            </w:r>
                            <w:r>
                              <w:rPr>
                                <w:spacing w:val="0"/>
                                <w:w w:val="100"/>
                                <w:position w:val="0"/>
                              </w:rPr>
                              <w:t xml:space="preserve">意思是"被丢弃”，而这里是食物营养价值下降，用主动语态比较好。 </w:t>
                            </w: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disappear</w:t>
                            </w:r>
                            <w:r>
                              <w:rPr>
                                <w:spacing w:val="0"/>
                                <w:w w:val="100"/>
                                <w:position w:val="0"/>
                              </w:rPr>
                              <w:t>是不及物动词，没有被动语态。</w:t>
                            </w:r>
                          </w:p>
                          <w:p>
                            <w:pPr>
                              <w:pStyle w:val="Style100"/>
                              <w:keepNext w:val="0"/>
                              <w:keepLines w:val="0"/>
                              <w:widowControl w:val="0"/>
                              <w:shd w:val="clear" w:color="auto" w:fill="auto"/>
                              <w:bidi w:val="0"/>
                              <w:spacing w:before="0" w:line="353" w:lineRule="exact"/>
                              <w:ind w:left="0" w:right="0" w:firstLine="0"/>
                              <w:jc w:val="left"/>
                            </w:pPr>
                            <w:r>
                              <w:rPr>
                                <w:spacing w:val="0"/>
                                <w:w w:val="100"/>
                                <w:position w:val="0"/>
                              </w:rPr>
                              <w:t>结构：</w:t>
                            </w:r>
                          </w:p>
                          <w:p>
                            <w:pPr>
                              <w:pStyle w:val="Style19"/>
                              <w:keepNext w:val="0"/>
                              <w:keepLines w:val="0"/>
                              <w:widowControl w:val="0"/>
                              <w:shd w:val="clear" w:color="auto" w:fill="auto"/>
                              <w:bidi w:val="0"/>
                              <w:spacing w:before="0" w:after="60" w:line="240" w:lineRule="auto"/>
                              <w:ind w:left="0" w:right="0" w:firstLine="740"/>
                              <w:jc w:val="left"/>
                            </w:pPr>
                            <w:r>
                              <w:rPr>
                                <w:rFonts w:ascii="Times New Roman" w:eastAsia="Times New Roman" w:hAnsi="Times New Roman" w:cs="Times New Roman"/>
                                <w:color w:val="E39B85"/>
                                <w:spacing w:val="0"/>
                                <w:w w:val="100"/>
                                <w:position w:val="0"/>
                                <w:lang w:val="en-US" w:eastAsia="en-US" w:bidi="en-US"/>
                              </w:rPr>
                              <w:t xml:space="preserve">The nutritional </w:t>
                            </w:r>
                            <w:r>
                              <w:rPr>
                                <w:rFonts w:ascii="Times New Roman" w:eastAsia="Times New Roman" w:hAnsi="Times New Roman" w:cs="Times New Roman"/>
                                <w:spacing w:val="0"/>
                                <w:w w:val="100"/>
                                <w:position w:val="0"/>
                                <w:lang w:val="en-US" w:eastAsia="en-US" w:bidi="en-US"/>
                              </w:rPr>
                              <w:t>value</w:t>
                            </w:r>
                          </w:p>
                          <w:p>
                            <w:pPr>
                              <w:pStyle w:val="Style29"/>
                              <w:keepNext w:val="0"/>
                              <w:keepLines w:val="0"/>
                              <w:widowControl w:val="0"/>
                              <w:shd w:val="clear" w:color="auto" w:fill="auto"/>
                              <w:bidi w:val="0"/>
                              <w:spacing w:before="0" w:after="60" w:line="240" w:lineRule="auto"/>
                              <w:ind w:left="0" w:right="0" w:firstLine="640"/>
                              <w:jc w:val="left"/>
                            </w:pPr>
                            <w:r>
                              <w:rPr>
                                <w:color w:val="E39B85"/>
                                <w:spacing w:val="0"/>
                                <w:w w:val="100"/>
                                <w:position w:val="0"/>
                              </w:rPr>
                              <w:t>形容词充当定语</w:t>
                            </w:r>
                            <w:r>
                              <w:rPr>
                                <w:spacing w:val="0"/>
                                <w:w w:val="100"/>
                                <w:position w:val="0"/>
                              </w:rPr>
                              <w:t>名词</w:t>
                            </w:r>
                          </w:p>
                          <w:p>
                            <w:pPr>
                              <w:pStyle w:val="Style29"/>
                              <w:keepNext w:val="0"/>
                              <w:keepLines w:val="0"/>
                              <w:widowControl w:val="0"/>
                              <w:shd w:val="clear" w:color="auto" w:fill="auto"/>
                              <w:bidi w:val="0"/>
                              <w:spacing w:before="0" w:after="60" w:line="240" w:lineRule="auto"/>
                              <w:ind w:left="2040" w:right="0" w:firstLine="0"/>
                              <w:jc w:val="left"/>
                            </w:pPr>
                            <w:r>
                              <w:rPr>
                                <w:spacing w:val="0"/>
                                <w:w w:val="100"/>
                                <w:position w:val="0"/>
                              </w:rPr>
                              <w:t>充当</w:t>
                            </w:r>
                          </w:p>
                          <w:p>
                            <w:pPr>
                              <w:pStyle w:val="Style29"/>
                              <w:keepNext w:val="0"/>
                              <w:keepLines w:val="0"/>
                              <w:widowControl w:val="0"/>
                              <w:shd w:val="clear" w:color="auto" w:fill="auto"/>
                              <w:bidi w:val="0"/>
                              <w:spacing w:before="0" w:after="60" w:line="240" w:lineRule="auto"/>
                              <w:ind w:left="2040" w:right="0" w:firstLine="0"/>
                              <w:jc w:val="left"/>
                            </w:pPr>
                            <w:r>
                              <w:rPr>
                                <w:spacing w:val="0"/>
                                <w:w w:val="100"/>
                                <w:position w:val="0"/>
                              </w:rPr>
                              <w:t>主语</w:t>
                            </w:r>
                          </w:p>
                        </w:txbxContent>
                      </wps:txbx>
                      <wps:bodyPr lIns="0" tIns="0" rIns="0" bIns="0">
                        <a:noAutoFit/>
                      </wps:bodyPr>
                    </wps:wsp>
                  </a:graphicData>
                </a:graphic>
              </wp:anchor>
            </w:drawing>
          </mc:Choice>
          <mc:Fallback>
            <w:pict>
              <v:shape id="_x0000_s1630" type="#_x0000_t202" style="position:absolute;margin-left:74.600000000000009pt;margin-top:0;width:375.10000000000002pt;height:107.65000000000001pt;z-index:-125829013;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353"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can be dropped</w:t>
                      </w:r>
                      <w:r>
                        <w:rPr>
                          <w:spacing w:val="0"/>
                          <w:w w:val="100"/>
                          <w:position w:val="0"/>
                        </w:rPr>
                        <w:t xml:space="preserve">意思是"被丢弃”，而这里是食物营养价值下降，用主动语态比较好。 </w:t>
                      </w: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disappear</w:t>
                      </w:r>
                      <w:r>
                        <w:rPr>
                          <w:spacing w:val="0"/>
                          <w:w w:val="100"/>
                          <w:position w:val="0"/>
                        </w:rPr>
                        <w:t>是不及物动词，没有被动语态。</w:t>
                      </w:r>
                    </w:p>
                    <w:p>
                      <w:pPr>
                        <w:pStyle w:val="Style100"/>
                        <w:keepNext w:val="0"/>
                        <w:keepLines w:val="0"/>
                        <w:widowControl w:val="0"/>
                        <w:shd w:val="clear" w:color="auto" w:fill="auto"/>
                        <w:bidi w:val="0"/>
                        <w:spacing w:before="0" w:line="353" w:lineRule="exact"/>
                        <w:ind w:left="0" w:right="0" w:firstLine="0"/>
                        <w:jc w:val="left"/>
                      </w:pPr>
                      <w:r>
                        <w:rPr>
                          <w:spacing w:val="0"/>
                          <w:w w:val="100"/>
                          <w:position w:val="0"/>
                        </w:rPr>
                        <w:t>结构：</w:t>
                      </w:r>
                    </w:p>
                    <w:p>
                      <w:pPr>
                        <w:pStyle w:val="Style19"/>
                        <w:keepNext w:val="0"/>
                        <w:keepLines w:val="0"/>
                        <w:widowControl w:val="0"/>
                        <w:shd w:val="clear" w:color="auto" w:fill="auto"/>
                        <w:bidi w:val="0"/>
                        <w:spacing w:before="0" w:after="60" w:line="240" w:lineRule="auto"/>
                        <w:ind w:left="0" w:right="0" w:firstLine="740"/>
                        <w:jc w:val="left"/>
                      </w:pPr>
                      <w:r>
                        <w:rPr>
                          <w:rFonts w:ascii="Times New Roman" w:eastAsia="Times New Roman" w:hAnsi="Times New Roman" w:cs="Times New Roman"/>
                          <w:color w:val="E39B85"/>
                          <w:spacing w:val="0"/>
                          <w:w w:val="100"/>
                          <w:position w:val="0"/>
                          <w:lang w:val="en-US" w:eastAsia="en-US" w:bidi="en-US"/>
                        </w:rPr>
                        <w:t xml:space="preserve">The nutritional </w:t>
                      </w:r>
                      <w:r>
                        <w:rPr>
                          <w:rFonts w:ascii="Times New Roman" w:eastAsia="Times New Roman" w:hAnsi="Times New Roman" w:cs="Times New Roman"/>
                          <w:spacing w:val="0"/>
                          <w:w w:val="100"/>
                          <w:position w:val="0"/>
                          <w:lang w:val="en-US" w:eastAsia="en-US" w:bidi="en-US"/>
                        </w:rPr>
                        <w:t>value</w:t>
                      </w:r>
                    </w:p>
                    <w:p>
                      <w:pPr>
                        <w:pStyle w:val="Style29"/>
                        <w:keepNext w:val="0"/>
                        <w:keepLines w:val="0"/>
                        <w:widowControl w:val="0"/>
                        <w:shd w:val="clear" w:color="auto" w:fill="auto"/>
                        <w:bidi w:val="0"/>
                        <w:spacing w:before="0" w:after="60" w:line="240" w:lineRule="auto"/>
                        <w:ind w:left="0" w:right="0" w:firstLine="640"/>
                        <w:jc w:val="left"/>
                      </w:pPr>
                      <w:r>
                        <w:rPr>
                          <w:color w:val="E39B85"/>
                          <w:spacing w:val="0"/>
                          <w:w w:val="100"/>
                          <w:position w:val="0"/>
                        </w:rPr>
                        <w:t>形容词充当定语</w:t>
                      </w:r>
                      <w:r>
                        <w:rPr>
                          <w:spacing w:val="0"/>
                          <w:w w:val="100"/>
                          <w:position w:val="0"/>
                        </w:rPr>
                        <w:t>名词</w:t>
                      </w:r>
                    </w:p>
                    <w:p>
                      <w:pPr>
                        <w:pStyle w:val="Style29"/>
                        <w:keepNext w:val="0"/>
                        <w:keepLines w:val="0"/>
                        <w:widowControl w:val="0"/>
                        <w:shd w:val="clear" w:color="auto" w:fill="auto"/>
                        <w:bidi w:val="0"/>
                        <w:spacing w:before="0" w:after="60" w:line="240" w:lineRule="auto"/>
                        <w:ind w:left="2040" w:right="0" w:firstLine="0"/>
                        <w:jc w:val="left"/>
                      </w:pPr>
                      <w:r>
                        <w:rPr>
                          <w:spacing w:val="0"/>
                          <w:w w:val="100"/>
                          <w:position w:val="0"/>
                        </w:rPr>
                        <w:t>充当</w:t>
                      </w:r>
                    </w:p>
                    <w:p>
                      <w:pPr>
                        <w:pStyle w:val="Style29"/>
                        <w:keepNext w:val="0"/>
                        <w:keepLines w:val="0"/>
                        <w:widowControl w:val="0"/>
                        <w:shd w:val="clear" w:color="auto" w:fill="auto"/>
                        <w:bidi w:val="0"/>
                        <w:spacing w:before="0" w:after="60" w:line="240" w:lineRule="auto"/>
                        <w:ind w:left="2040" w:right="0" w:firstLine="0"/>
                        <w:jc w:val="left"/>
                      </w:pPr>
                      <w:r>
                        <w:rPr>
                          <w:spacing w:val="0"/>
                          <w:w w:val="100"/>
                          <w:position w:val="0"/>
                        </w:rPr>
                        <w:t>主语</w:t>
                      </w:r>
                    </w:p>
                  </w:txbxContent>
                </v:textbox>
                <w10:wrap type="topAndBottom" anchorx="page"/>
              </v:shape>
            </w:pict>
          </mc:Fallback>
        </mc:AlternateContent>
      </w:r>
      <w:r>
        <mc:AlternateContent>
          <mc:Choice Requires="wps">
            <w:drawing>
              <wp:anchor distT="692785" distB="6985" distL="0" distR="0" simplePos="0" relativeHeight="125829742" behindDoc="0" locked="0" layoutInCell="1" allowOverlap="1">
                <wp:simplePos x="0" y="0"/>
                <wp:positionH relativeFrom="page">
                  <wp:posOffset>2581910</wp:posOffset>
                </wp:positionH>
                <wp:positionV relativeFrom="paragraph">
                  <wp:posOffset>692785</wp:posOffset>
                </wp:positionV>
                <wp:extent cx="498475" cy="667385"/>
                <wp:wrapTopAndBottom/>
                <wp:docPr id="606" name="Shape 606"/>
                <a:graphic xmlns:a="http://schemas.openxmlformats.org/drawingml/2006/main">
                  <a:graphicData uri="http://schemas.microsoft.com/office/word/2010/wordprocessingShape">
                    <wps:wsp>
                      <wps:cNvSpPr txBox="1"/>
                      <wps:spPr>
                        <a:xfrm>
                          <a:ext cx="498475" cy="667385"/>
                        </a:xfrm>
                        <a:prstGeom prst="rect"/>
                        <a:noFill/>
                      </wps:spPr>
                      <wps:txbx>
                        <w:txbxContent>
                          <w:p>
                            <w:pPr>
                              <w:pStyle w:val="Style29"/>
                              <w:keepNext w:val="0"/>
                              <w:keepLines w:val="0"/>
                              <w:widowControl w:val="0"/>
                              <w:shd w:val="clear" w:color="auto" w:fill="auto"/>
                              <w:bidi w:val="0"/>
                              <w:spacing w:before="0" w:after="0" w:line="262"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offoods</w:t>
                              <w:br/>
                            </w:r>
                            <w:r>
                              <w:rPr>
                                <w:color w:val="E39B85"/>
                                <w:spacing w:val="0"/>
                                <w:w w:val="100"/>
                                <w:position w:val="0"/>
                              </w:rPr>
                              <w:t>介宾短语</w:t>
                              <w:br/>
                              <w:t>充当后置</w:t>
                              <w:br/>
                              <w:t>定语</w:t>
                            </w:r>
                          </w:p>
                        </w:txbxContent>
                      </wps:txbx>
                      <wps:bodyPr lIns="0" tIns="0" rIns="0" bIns="0">
                        <a:noAutoFit/>
                      </wps:bodyPr>
                    </wps:wsp>
                  </a:graphicData>
                </a:graphic>
              </wp:anchor>
            </w:drawing>
          </mc:Choice>
          <mc:Fallback>
            <w:pict>
              <v:shape id="_x0000_s1632" type="#_x0000_t202" style="position:absolute;margin-left:203.30000000000001pt;margin-top:54.550000000000004pt;width:39.25pt;height:52.550000000000004pt;z-index:-125829011;mso-wrap-distance-left:0;mso-wrap-distance-top:54.550000000000004pt;mso-wrap-distance-right:0;mso-wrap-distance-bottom:0.55000000000000004pt;mso-position-horizontal-relative:page" filled="f" stroked="f">
                <v:textbox inset="0,0,0,0">
                  <w:txbxContent>
                    <w:p>
                      <w:pPr>
                        <w:pStyle w:val="Style29"/>
                        <w:keepNext w:val="0"/>
                        <w:keepLines w:val="0"/>
                        <w:widowControl w:val="0"/>
                        <w:shd w:val="clear" w:color="auto" w:fill="auto"/>
                        <w:bidi w:val="0"/>
                        <w:spacing w:before="0" w:after="0" w:line="262"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offoods</w:t>
                        <w:br/>
                      </w:r>
                      <w:r>
                        <w:rPr>
                          <w:color w:val="E39B85"/>
                          <w:spacing w:val="0"/>
                          <w:w w:val="100"/>
                          <w:position w:val="0"/>
                        </w:rPr>
                        <w:t>介宾短语</w:t>
                        <w:br/>
                        <w:t>充当后置</w:t>
                        <w:br/>
                        <w:t>定语</w:t>
                      </w:r>
                    </w:p>
                  </w:txbxContent>
                </v:textbox>
                <w10:wrap type="topAndBottom" anchorx="page"/>
              </v:shape>
            </w:pict>
          </mc:Fallback>
        </mc:AlternateContent>
      </w:r>
      <w:r>
        <mc:AlternateContent>
          <mc:Choice Requires="wps">
            <w:drawing>
              <wp:anchor distT="688340" distB="6985" distL="0" distR="0" simplePos="0" relativeHeight="125829744" behindDoc="0" locked="0" layoutInCell="1" allowOverlap="1">
                <wp:simplePos x="0" y="0"/>
                <wp:positionH relativeFrom="page">
                  <wp:posOffset>3123565</wp:posOffset>
                </wp:positionH>
                <wp:positionV relativeFrom="paragraph">
                  <wp:posOffset>688340</wp:posOffset>
                </wp:positionV>
                <wp:extent cx="610235" cy="671830"/>
                <wp:wrapTopAndBottom/>
                <wp:docPr id="608" name="Shape 608"/>
                <a:graphic xmlns:a="http://schemas.openxmlformats.org/drawingml/2006/main">
                  <a:graphicData uri="http://schemas.microsoft.com/office/word/2010/wordprocessingShape">
                    <wps:wsp>
                      <wps:cNvSpPr txBox="1"/>
                      <wps:spPr>
                        <a:xfrm>
                          <a:ext cx="610235" cy="671830"/>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can decline</w:t>
                              <w:br/>
                            </w:r>
                            <w:r>
                              <w:rPr>
                                <w:spacing w:val="0"/>
                                <w:w w:val="100"/>
                                <w:position w:val="0"/>
                              </w:rPr>
                              <w:t>情态动词+</w:t>
                              <w:br/>
                              <w:t>动词原形充</w:t>
                              <w:br/>
                              <w:t>当谓语</w:t>
                            </w:r>
                          </w:p>
                        </w:txbxContent>
                      </wps:txbx>
                      <wps:bodyPr lIns="0" tIns="0" rIns="0" bIns="0">
                        <a:noAutoFit/>
                      </wps:bodyPr>
                    </wps:wsp>
                  </a:graphicData>
                </a:graphic>
              </wp:anchor>
            </w:drawing>
          </mc:Choice>
          <mc:Fallback>
            <w:pict>
              <v:shape id="_x0000_s1634" type="#_x0000_t202" style="position:absolute;margin-left:245.95000000000002pt;margin-top:54.200000000000003pt;width:48.050000000000004pt;height:52.899999999999999pt;z-index:-125829009;mso-wrap-distance-left:0;mso-wrap-distance-top:54.200000000000003pt;mso-wrap-distance-right:0;mso-wrap-distance-bottom:0.55000000000000004pt;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can decline</w:t>
                        <w:br/>
                      </w:r>
                      <w:r>
                        <w:rPr>
                          <w:spacing w:val="0"/>
                          <w:w w:val="100"/>
                          <w:position w:val="0"/>
                        </w:rPr>
                        <w:t>情态动词+</w:t>
                        <w:br/>
                        <w:t>动词原形充</w:t>
                        <w:br/>
                        <w:t>当谓语</w:t>
                      </w:r>
                    </w:p>
                  </w:txbxContent>
                </v:textbox>
                <w10:wrap type="topAndBottom" anchorx="page"/>
              </v:shape>
            </w:pict>
          </mc:Fallback>
        </mc:AlternateContent>
      </w:r>
      <w:r>
        <mc:AlternateContent>
          <mc:Choice Requires="wps">
            <w:drawing>
              <wp:anchor distT="711200" distB="171450" distL="0" distR="0" simplePos="0" relativeHeight="125829746" behindDoc="0" locked="0" layoutInCell="1" allowOverlap="1">
                <wp:simplePos x="0" y="0"/>
                <wp:positionH relativeFrom="page">
                  <wp:posOffset>3782060</wp:posOffset>
                </wp:positionH>
                <wp:positionV relativeFrom="paragraph">
                  <wp:posOffset>711200</wp:posOffset>
                </wp:positionV>
                <wp:extent cx="2187575" cy="484505"/>
                <wp:wrapTopAndBottom/>
                <wp:docPr id="610" name="Shape 610"/>
                <a:graphic xmlns:a="http://schemas.openxmlformats.org/drawingml/2006/main">
                  <a:graphicData uri="http://schemas.microsoft.com/office/word/2010/wordprocessingShape">
                    <wps:wsp>
                      <wps:cNvSpPr txBox="1"/>
                      <wps:spPr>
                        <a:xfrm>
                          <a:ext cx="2187575" cy="48450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as.!</w:t>
                            </w:r>
                            <w:r>
                              <w:rPr>
                                <w:rFonts w:ascii="Times New Roman" w:eastAsia="Times New Roman" w:hAnsi="Times New Roman" w:cs="Times New Roman"/>
                                <w:color w:val="E39B85"/>
                                <w:spacing w:val="0"/>
                                <w:w w:val="100"/>
                                <w:position w:val="0"/>
                                <w:lang w:val="zh-TW" w:eastAsia="zh-TW" w:bidi="zh-TW"/>
                              </w:rPr>
                              <w:t xml:space="preserve">: </w:t>
                            </w:r>
                            <w:r>
                              <w:rPr>
                                <w:rFonts w:ascii="Times New Roman" w:eastAsia="Times New Roman" w:hAnsi="Times New Roman" w:cs="Times New Roman"/>
                                <w:color w:val="E39B85"/>
                                <w:spacing w:val="0"/>
                                <w:w w:val="100"/>
                                <w:position w:val="0"/>
                                <w:lang w:val="en-US" w:eastAsia="en-US" w:bidi="en-US"/>
                              </w:rPr>
                              <w:t>csi</w:t>
                            </w:r>
                            <w:r>
                              <w:rPr>
                                <w:rFonts w:ascii="SimSun" w:eastAsia="SimSun" w:hAnsi="SimSun" w:cs="SimSun"/>
                                <w:color w:val="E39B85"/>
                                <w:spacing w:val="0"/>
                                <w:w w:val="100"/>
                                <w:position w:val="0"/>
                                <w:lang w:val="en-US" w:eastAsia="en-US" w:bidi="en-US"/>
                              </w:rPr>
                              <w:t>；</w:t>
                            </w:r>
                            <w:r>
                              <w:rPr>
                                <w:rFonts w:ascii="Times New Roman" w:eastAsia="Times New Roman" w:hAnsi="Times New Roman" w:cs="Times New Roman"/>
                                <w:color w:val="E39B85"/>
                                <w:spacing w:val="0"/>
                                <w:w w:val="100"/>
                                <w:position w:val="0"/>
                                <w:lang w:val="en-US" w:eastAsia="en-US" w:bidi="en-US"/>
                              </w:rPr>
                              <w:t xml:space="preserve">li </w:t>
                            </w:r>
                            <w:r>
                              <w:rPr>
                                <w:rFonts w:ascii="SimSun" w:eastAsia="SimSun" w:hAnsi="SimSun" w:cs="SimSun"/>
                                <w:color w:val="E39B85"/>
                                <w:spacing w:val="0"/>
                                <w:w w:val="100"/>
                                <w:position w:val="0"/>
                                <w:lang w:val="zh-TW" w:eastAsia="zh-TW" w:bidi="zh-TW"/>
                              </w:rPr>
                              <w:t>；</w:t>
                            </w:r>
                            <w:r>
                              <w:rPr>
                                <w:rFonts w:ascii="Times New Roman" w:eastAsia="Times New Roman" w:hAnsi="Times New Roman" w:cs="Times New Roman"/>
                                <w:color w:val="E39B85"/>
                                <w:spacing w:val="0"/>
                                <w:w w:val="100"/>
                                <w:position w:val="0"/>
                                <w:lang w:val="en-US" w:eastAsia="en-US" w:bidi="en-US"/>
                              </w:rPr>
                              <w:t>ciia</w:t>
                            </w:r>
                            <w:r>
                              <w:rPr>
                                <w:rFonts w:ascii="SimSun" w:eastAsia="SimSun" w:hAnsi="SimSun" w:cs="SimSun"/>
                                <w:color w:val="E39B85"/>
                                <w:spacing w:val="0"/>
                                <w:w w:val="100"/>
                                <w:position w:val="0"/>
                                <w:lang w:val="en-US" w:eastAsia="en-US" w:bidi="en-US"/>
                              </w:rPr>
                              <w:t>：</w:t>
                            </w:r>
                            <w:r>
                              <w:rPr>
                                <w:rFonts w:ascii="Times New Roman" w:eastAsia="Times New Roman" w:hAnsi="Times New Roman" w:cs="Times New Roman"/>
                                <w:color w:val="E39B85"/>
                                <w:spacing w:val="0"/>
                                <w:w w:val="100"/>
                                <w:position w:val="0"/>
                                <w:lang w:val="en-US" w:eastAsia="en-US" w:bidi="en-US"/>
                              </w:rPr>
                              <w:t xml:space="preserve">!? </w:t>
                            </w:r>
                            <w:r>
                              <w:rPr>
                                <w:rFonts w:ascii="Times New Roman" w:eastAsia="Times New Roman" w:hAnsi="Times New Roman" w:cs="Times New Roman"/>
                                <w:spacing w:val="0"/>
                                <w:w w:val="100"/>
                                <w:position w:val="0"/>
                                <w:lang w:val="en-US" w:eastAsia="en-US" w:bidi="en-US"/>
                              </w:rPr>
                              <w:t>in their genetic structures.</w:t>
                            </w:r>
                          </w:p>
                          <w:p>
                            <w:pPr>
                              <w:pStyle w:val="Style29"/>
                              <w:keepNext w:val="0"/>
                              <w:keepLines w:val="0"/>
                              <w:widowControl w:val="0"/>
                              <w:shd w:val="clear" w:color="auto" w:fill="auto"/>
                              <w:tabs>
                                <w:tab w:pos="40" w:val="left"/>
                                <w:tab w:pos="450" w:val="left"/>
                              </w:tabs>
                              <w:bidi w:val="0"/>
                              <w:spacing w:before="0" w:after="40" w:line="240" w:lineRule="auto"/>
                              <w:ind w:left="0" w:right="0" w:firstLine="0"/>
                              <w:jc w:val="right"/>
                            </w:pPr>
                            <w:r>
                              <w:rPr>
                                <w:u w:val="single"/>
                              </w:rPr>
                              <w:t xml:space="preserve"> </w:t>
                              <w:tab/>
                            </w:r>
                            <w:r>
                              <w:rPr>
                                <w:spacing w:val="0"/>
                                <w:w w:val="100"/>
                                <w:position w:val="0"/>
                                <w:lang w:val="en-US" w:eastAsia="en-US" w:bidi="en-US"/>
                              </w:rPr>
                              <w:tab/>
                            </w:r>
                            <w:r>
                              <w:rPr>
                                <w:spacing w:val="0"/>
                                <w:w w:val="100"/>
                                <w:position w:val="0"/>
                              </w:rPr>
                              <w:t>介宾短语充当后置定语</w:t>
                            </w:r>
                          </w:p>
                          <w:p>
                            <w:pPr>
                              <w:pStyle w:val="Style29"/>
                              <w:keepNext w:val="0"/>
                              <w:keepLines w:val="0"/>
                              <w:widowControl w:val="0"/>
                              <w:shd w:val="clear" w:color="auto" w:fill="auto"/>
                              <w:bidi w:val="0"/>
                              <w:spacing w:before="0" w:after="40" w:line="240" w:lineRule="auto"/>
                              <w:ind w:left="0" w:right="0" w:firstLine="540"/>
                              <w:jc w:val="left"/>
                            </w:pPr>
                            <w:r>
                              <w:rPr>
                                <w:color w:val="E39B85"/>
                                <w:spacing w:val="0"/>
                                <w:w w:val="100"/>
                                <w:position w:val="0"/>
                              </w:rPr>
                              <w:t>状语</w:t>
                            </w:r>
                          </w:p>
                        </w:txbxContent>
                      </wps:txbx>
                      <wps:bodyPr lIns="0" tIns="0" rIns="0" bIns="0">
                        <a:noAutoFit/>
                      </wps:bodyPr>
                    </wps:wsp>
                  </a:graphicData>
                </a:graphic>
              </wp:anchor>
            </w:drawing>
          </mc:Choice>
          <mc:Fallback>
            <w:pict>
              <v:shape id="_x0000_s1636" type="#_x0000_t202" style="position:absolute;margin-left:297.80000000000001pt;margin-top:56.pt;width:172.25pt;height:38.149999999999999pt;z-index:-125829007;mso-wrap-distance-left:0;mso-wrap-distance-top:56.pt;mso-wrap-distance-right:0;mso-wrap-distance-bottom:13.5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as.!</w:t>
                      </w:r>
                      <w:r>
                        <w:rPr>
                          <w:rFonts w:ascii="Times New Roman" w:eastAsia="Times New Roman" w:hAnsi="Times New Roman" w:cs="Times New Roman"/>
                          <w:color w:val="E39B85"/>
                          <w:spacing w:val="0"/>
                          <w:w w:val="100"/>
                          <w:position w:val="0"/>
                          <w:lang w:val="zh-TW" w:eastAsia="zh-TW" w:bidi="zh-TW"/>
                        </w:rPr>
                        <w:t xml:space="preserve">: </w:t>
                      </w:r>
                      <w:r>
                        <w:rPr>
                          <w:rFonts w:ascii="Times New Roman" w:eastAsia="Times New Roman" w:hAnsi="Times New Roman" w:cs="Times New Roman"/>
                          <w:color w:val="E39B85"/>
                          <w:spacing w:val="0"/>
                          <w:w w:val="100"/>
                          <w:position w:val="0"/>
                          <w:lang w:val="en-US" w:eastAsia="en-US" w:bidi="en-US"/>
                        </w:rPr>
                        <w:t>csi</w:t>
                      </w:r>
                      <w:r>
                        <w:rPr>
                          <w:rFonts w:ascii="SimSun" w:eastAsia="SimSun" w:hAnsi="SimSun" w:cs="SimSun"/>
                          <w:color w:val="E39B85"/>
                          <w:spacing w:val="0"/>
                          <w:w w:val="100"/>
                          <w:position w:val="0"/>
                          <w:lang w:val="en-US" w:eastAsia="en-US" w:bidi="en-US"/>
                        </w:rPr>
                        <w:t>；</w:t>
                      </w:r>
                      <w:r>
                        <w:rPr>
                          <w:rFonts w:ascii="Times New Roman" w:eastAsia="Times New Roman" w:hAnsi="Times New Roman" w:cs="Times New Roman"/>
                          <w:color w:val="E39B85"/>
                          <w:spacing w:val="0"/>
                          <w:w w:val="100"/>
                          <w:position w:val="0"/>
                          <w:lang w:val="en-US" w:eastAsia="en-US" w:bidi="en-US"/>
                        </w:rPr>
                        <w:t xml:space="preserve">li </w:t>
                      </w:r>
                      <w:r>
                        <w:rPr>
                          <w:rFonts w:ascii="SimSun" w:eastAsia="SimSun" w:hAnsi="SimSun" w:cs="SimSun"/>
                          <w:color w:val="E39B85"/>
                          <w:spacing w:val="0"/>
                          <w:w w:val="100"/>
                          <w:position w:val="0"/>
                          <w:lang w:val="zh-TW" w:eastAsia="zh-TW" w:bidi="zh-TW"/>
                        </w:rPr>
                        <w:t>；</w:t>
                      </w:r>
                      <w:r>
                        <w:rPr>
                          <w:rFonts w:ascii="Times New Roman" w:eastAsia="Times New Roman" w:hAnsi="Times New Roman" w:cs="Times New Roman"/>
                          <w:color w:val="E39B85"/>
                          <w:spacing w:val="0"/>
                          <w:w w:val="100"/>
                          <w:position w:val="0"/>
                          <w:lang w:val="en-US" w:eastAsia="en-US" w:bidi="en-US"/>
                        </w:rPr>
                        <w:t>ciia</w:t>
                      </w:r>
                      <w:r>
                        <w:rPr>
                          <w:rFonts w:ascii="SimSun" w:eastAsia="SimSun" w:hAnsi="SimSun" w:cs="SimSun"/>
                          <w:color w:val="E39B85"/>
                          <w:spacing w:val="0"/>
                          <w:w w:val="100"/>
                          <w:position w:val="0"/>
                          <w:lang w:val="en-US" w:eastAsia="en-US" w:bidi="en-US"/>
                        </w:rPr>
                        <w:t>：</w:t>
                      </w:r>
                      <w:r>
                        <w:rPr>
                          <w:rFonts w:ascii="Times New Roman" w:eastAsia="Times New Roman" w:hAnsi="Times New Roman" w:cs="Times New Roman"/>
                          <w:color w:val="E39B85"/>
                          <w:spacing w:val="0"/>
                          <w:w w:val="100"/>
                          <w:position w:val="0"/>
                          <w:lang w:val="en-US" w:eastAsia="en-US" w:bidi="en-US"/>
                        </w:rPr>
                        <w:t xml:space="preserve">!? </w:t>
                      </w:r>
                      <w:r>
                        <w:rPr>
                          <w:rFonts w:ascii="Times New Roman" w:eastAsia="Times New Roman" w:hAnsi="Times New Roman" w:cs="Times New Roman"/>
                          <w:spacing w:val="0"/>
                          <w:w w:val="100"/>
                          <w:position w:val="0"/>
                          <w:lang w:val="en-US" w:eastAsia="en-US" w:bidi="en-US"/>
                        </w:rPr>
                        <w:t>in their genetic structures.</w:t>
                      </w:r>
                    </w:p>
                    <w:p>
                      <w:pPr>
                        <w:pStyle w:val="Style29"/>
                        <w:keepNext w:val="0"/>
                        <w:keepLines w:val="0"/>
                        <w:widowControl w:val="0"/>
                        <w:shd w:val="clear" w:color="auto" w:fill="auto"/>
                        <w:tabs>
                          <w:tab w:pos="40" w:val="left"/>
                          <w:tab w:pos="450" w:val="left"/>
                        </w:tabs>
                        <w:bidi w:val="0"/>
                        <w:spacing w:before="0" w:after="40" w:line="240" w:lineRule="auto"/>
                        <w:ind w:left="0" w:right="0" w:firstLine="0"/>
                        <w:jc w:val="right"/>
                      </w:pPr>
                      <w:r>
                        <w:rPr>
                          <w:u w:val="single"/>
                        </w:rPr>
                        <w:t xml:space="preserve"> </w:t>
                        <w:tab/>
                      </w:r>
                      <w:r>
                        <w:rPr>
                          <w:spacing w:val="0"/>
                          <w:w w:val="100"/>
                          <w:position w:val="0"/>
                          <w:lang w:val="en-US" w:eastAsia="en-US" w:bidi="en-US"/>
                        </w:rPr>
                        <w:tab/>
                      </w:r>
                      <w:r>
                        <w:rPr>
                          <w:spacing w:val="0"/>
                          <w:w w:val="100"/>
                          <w:position w:val="0"/>
                        </w:rPr>
                        <w:t>介宾短语充当后置定语</w:t>
                      </w:r>
                    </w:p>
                    <w:p>
                      <w:pPr>
                        <w:pStyle w:val="Style29"/>
                        <w:keepNext w:val="0"/>
                        <w:keepLines w:val="0"/>
                        <w:widowControl w:val="0"/>
                        <w:shd w:val="clear" w:color="auto" w:fill="auto"/>
                        <w:bidi w:val="0"/>
                        <w:spacing w:before="0" w:after="40" w:line="240" w:lineRule="auto"/>
                        <w:ind w:left="0" w:right="0" w:firstLine="540"/>
                        <w:jc w:val="left"/>
                      </w:pPr>
                      <w:r>
                        <w:rPr>
                          <w:color w:val="E39B85"/>
                          <w:spacing w:val="0"/>
                          <w:w w:val="100"/>
                          <w:position w:val="0"/>
                        </w:rPr>
                        <w:t>状语</w:t>
                      </w:r>
                    </w:p>
                  </w:txbxContent>
                </v:textbox>
                <w10:wrap type="topAndBottom" anchorx="page"/>
              </v:shape>
            </w:pict>
          </mc:Fallback>
        </mc:AlternateContent>
      </w:r>
    </w:p>
    <w:p>
      <w:pPr>
        <w:widowControl w:val="0"/>
        <w:spacing w:line="50" w:lineRule="exact"/>
        <w:rPr>
          <w:sz w:val="4"/>
          <w:szCs w:val="4"/>
        </w:rPr>
      </w:pPr>
    </w:p>
    <w:p>
      <w:pPr>
        <w:widowControl w:val="0"/>
        <w:spacing w:line="1" w:lineRule="exact"/>
        <w:sectPr>
          <w:footnotePr>
            <w:pos w:val="pageBottom"/>
            <w:numFmt w:val="decimal"/>
            <w:numRestart w:val="continuous"/>
          </w:footnotePr>
          <w:type w:val="continuous"/>
          <w:pgSz w:w="10051" w:h="14598"/>
          <w:pgMar w:top="1010" w:right="0" w:bottom="1201" w:left="0" w:header="0" w:footer="3" w:gutter="0"/>
          <w:cols w:space="720"/>
          <w:noEndnote/>
          <w:rtlGutter w:val="0"/>
          <w:docGrid w:linePitch="360"/>
        </w:sectPr>
      </w:pPr>
    </w:p>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lang w:val="zh-TW" w:eastAsia="zh-TW" w:bidi="zh-TW"/>
        </w:rPr>
        <w:t>6</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140" w:line="306" w:lineRule="exact"/>
        <w:ind w:left="74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Organic foods</w:t>
      </w:r>
      <w:r>
        <w:rPr>
          <w:spacing w:val="0"/>
          <w:w w:val="100"/>
          <w:position w:val="0"/>
        </w:rPr>
        <w:t>是名词词组充当主语，后面出现的</w:t>
      </w:r>
      <w:r>
        <w:rPr>
          <w:rFonts w:ascii="Times New Roman" w:eastAsia="Times New Roman" w:hAnsi="Times New Roman" w:cs="Times New Roman"/>
          <w:spacing w:val="0"/>
          <w:w w:val="100"/>
          <w:position w:val="0"/>
          <w:sz w:val="19"/>
          <w:szCs w:val="19"/>
          <w:lang w:val="en-US" w:eastAsia="en-US" w:bidi="en-US"/>
        </w:rPr>
        <w:t>on a small scale</w:t>
      </w:r>
      <w:r>
        <w:rPr>
          <w:spacing w:val="0"/>
          <w:w w:val="100"/>
          <w:position w:val="0"/>
        </w:rPr>
        <w:t>是介宾短语充当 状语，空格处应该出现谓语动词和其他成分，翻译“现在生产”。</w:t>
      </w:r>
    </w:p>
    <w:p>
      <w:pPr>
        <w:pStyle w:val="Style29"/>
        <w:keepNext w:val="0"/>
        <w:keepLines w:val="0"/>
        <w:widowControl w:val="0"/>
        <w:shd w:val="clear" w:color="auto" w:fill="auto"/>
        <w:bidi w:val="0"/>
        <w:spacing w:before="0" w:after="14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now grow</w:t>
      </w:r>
      <w:r>
        <w:rPr>
          <w:spacing w:val="0"/>
          <w:w w:val="100"/>
          <w:position w:val="0"/>
        </w:rPr>
        <w:t>是主动形式，强调自己生长，而食品生产应该是被动形式。</w:t>
      </w:r>
    </w:p>
    <w:p>
      <w:pPr>
        <w:pStyle w:val="Style19"/>
        <w:keepNext w:val="0"/>
        <w:keepLines w:val="0"/>
        <w:widowControl w:val="0"/>
        <w:shd w:val="clear" w:color="auto" w:fill="auto"/>
        <w:bidi w:val="0"/>
        <w:spacing w:before="0" w:after="140" w:line="240" w:lineRule="auto"/>
        <w:ind w:left="0" w:right="0" w:firstLine="160"/>
        <w:jc w:val="left"/>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are now grew</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单词错误，</w:t>
      </w:r>
      <w:r>
        <w:rPr>
          <w:rFonts w:ascii="Times New Roman" w:eastAsia="Times New Roman" w:hAnsi="Times New Roman" w:cs="Times New Roman"/>
          <w:spacing w:val="0"/>
          <w:w w:val="100"/>
          <w:position w:val="0"/>
          <w:lang w:val="en-US" w:eastAsia="en-US" w:bidi="en-US"/>
        </w:rPr>
        <w:t>grow</w:t>
      </w:r>
      <w:r>
        <w:rPr>
          <w:rFonts w:ascii="SimSun" w:eastAsia="SimSun" w:hAnsi="SimSun" w:cs="SimSun"/>
          <w:spacing w:val="0"/>
          <w:w w:val="100"/>
          <w:position w:val="0"/>
          <w:sz w:val="17"/>
          <w:szCs w:val="17"/>
          <w:lang w:val="zh-TW" w:eastAsia="zh-TW" w:bidi="zh-TW"/>
        </w:rPr>
        <w:t>的过去分词是</w:t>
      </w:r>
      <w:r>
        <w:rPr>
          <w:rFonts w:ascii="Times New Roman" w:eastAsia="Times New Roman" w:hAnsi="Times New Roman" w:cs="Times New Roman"/>
          <w:spacing w:val="0"/>
          <w:w w:val="100"/>
          <w:position w:val="0"/>
          <w:lang w:val="en-US" w:eastAsia="en-US" w:bidi="en-US"/>
        </w:rPr>
        <w:t>grown</w:t>
      </w:r>
      <w:r>
        <w:rPr>
          <w:rFonts w:ascii="Times New Roman" w:eastAsia="Times New Roman" w:hAnsi="Times New Roman" w:cs="Times New Roman"/>
          <w:spacing w:val="0"/>
          <w:w w:val="100"/>
          <w:position w:val="0"/>
          <w:vertAlign w:val="subscript"/>
          <w:lang w:val="zh-TW" w:eastAsia="zh-TW" w:bidi="zh-TW"/>
        </w:rPr>
        <w:t>0</w:t>
      </w:r>
    </w:p>
    <w:p>
      <w:pPr>
        <w:pStyle w:val="Style29"/>
        <w:keepNext w:val="0"/>
        <w:keepLines w:val="0"/>
        <w:widowControl w:val="0"/>
        <w:shd w:val="clear" w:color="auto" w:fill="auto"/>
        <w:bidi w:val="0"/>
        <w:spacing w:before="0" w:after="14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provide</w:t>
      </w:r>
      <w:r>
        <w:rPr>
          <w:spacing w:val="0"/>
          <w:w w:val="100"/>
          <w:position w:val="0"/>
        </w:rPr>
        <w:t>是及物动词，后面要接宾语。</w:t>
      </w:r>
    </w:p>
    <w:p>
      <w:pPr>
        <w:pStyle w:val="Style100"/>
        <w:keepNext w:val="0"/>
        <w:keepLines w:val="0"/>
        <w:widowControl w:val="0"/>
        <w:shd w:val="clear" w:color="auto" w:fill="auto"/>
        <w:bidi w:val="0"/>
        <w:spacing w:before="0" w:after="0" w:line="240" w:lineRule="auto"/>
        <w:ind w:left="0" w:right="0" w:firstLine="160"/>
        <w:jc w:val="left"/>
      </w:pPr>
      <w:r>
        <w:rPr>
          <w:spacing w:val="0"/>
          <w:w w:val="100"/>
          <w:position w:val="0"/>
        </w:rPr>
        <w:t>结构：</w:t>
      </w:r>
    </w:p>
    <w:p>
      <w:pPr>
        <w:widowControl w:val="0"/>
        <w:spacing w:line="1" w:lineRule="exact"/>
        <w:sectPr>
          <w:footnotePr>
            <w:pos w:val="pageBottom"/>
            <w:numFmt w:val="decimal"/>
            <w:numRestart w:val="continuous"/>
          </w:footnotePr>
          <w:type w:val="continuous"/>
          <w:pgSz w:w="10051" w:h="14598"/>
          <w:pgMar w:top="1010" w:right="646" w:bottom="1201" w:left="1319" w:header="0" w:footer="3" w:gutter="0"/>
          <w:cols w:space="720"/>
          <w:noEndnote/>
          <w:rtlGutter w:val="0"/>
          <w:docGrid w:linePitch="360"/>
        </w:sectPr>
      </w:pPr>
      <w:r>
        <mc:AlternateContent>
          <mc:Choice Requires="wps">
            <w:drawing>
              <wp:anchor distT="608330" distB="0" distL="0" distR="0" simplePos="0" relativeHeight="125829748" behindDoc="0" locked="0" layoutInCell="1" allowOverlap="1">
                <wp:simplePos x="0" y="0"/>
                <wp:positionH relativeFrom="page">
                  <wp:posOffset>840105</wp:posOffset>
                </wp:positionH>
                <wp:positionV relativeFrom="paragraph">
                  <wp:posOffset>608330</wp:posOffset>
                </wp:positionV>
                <wp:extent cx="434340" cy="167005"/>
                <wp:wrapTopAndBottom/>
                <wp:docPr id="612" name="Shape 612"/>
                <a:graphic xmlns:a="http://schemas.openxmlformats.org/drawingml/2006/main">
                  <a:graphicData uri="http://schemas.microsoft.com/office/word/2010/wordprocessingShape">
                    <wps:wsp>
                      <wps:cNvSpPr txBox="1"/>
                      <wps:spPr>
                        <a:xfrm>
                          <a:ext cx="434340" cy="16700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7.</w:t>
                            </w:r>
                            <w:r>
                              <w:rPr>
                                <w:color w:val="E39B85"/>
                                <w:spacing w:val="0"/>
                                <w:w w:val="100"/>
                                <w:position w:val="0"/>
                              </w:rPr>
                              <w:t>答案:</w:t>
                            </w:r>
                          </w:p>
                        </w:txbxContent>
                      </wps:txbx>
                      <wps:bodyPr wrap="none" lIns="0" tIns="0" rIns="0" bIns="0">
                        <a:noAutoFit/>
                      </wps:bodyPr>
                    </wps:wsp>
                  </a:graphicData>
                </a:graphic>
              </wp:anchor>
            </w:drawing>
          </mc:Choice>
          <mc:Fallback>
            <w:pict>
              <v:shape id="_x0000_s1638" type="#_x0000_t202" style="position:absolute;margin-left:66.150000000000006pt;margin-top:47.899999999999999pt;width:34.200000000000003pt;height:13.15pt;z-index:-125829005;mso-wrap-distance-left:0;mso-wrap-distance-top:47.899999999999999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7.</w:t>
                      </w:r>
                      <w:r>
                        <w:rPr>
                          <w:color w:val="E39B85"/>
                          <w:spacing w:val="0"/>
                          <w:w w:val="100"/>
                          <w:position w:val="0"/>
                        </w:rPr>
                        <w:t>答案:</w:t>
                      </w:r>
                    </w:p>
                  </w:txbxContent>
                </v:textbox>
                <w10:wrap type="topAndBottom" anchorx="page"/>
              </v:shape>
            </w:pict>
          </mc:Fallback>
        </mc:AlternateContent>
      </w:r>
      <w:r>
        <mc:AlternateContent>
          <mc:Choice Requires="wps">
            <w:drawing>
              <wp:anchor distT="0" distB="276225" distL="0" distR="0" simplePos="0" relativeHeight="125829750" behindDoc="0" locked="0" layoutInCell="1" allowOverlap="1">
                <wp:simplePos x="0" y="0"/>
                <wp:positionH relativeFrom="page">
                  <wp:posOffset>1351915</wp:posOffset>
                </wp:positionH>
                <wp:positionV relativeFrom="paragraph">
                  <wp:posOffset>0</wp:posOffset>
                </wp:positionV>
                <wp:extent cx="621665" cy="498475"/>
                <wp:wrapTopAndBottom/>
                <wp:docPr id="614" name="Shape 614"/>
                <a:graphic xmlns:a="http://schemas.openxmlformats.org/drawingml/2006/main">
                  <a:graphicData uri="http://schemas.microsoft.com/office/word/2010/wordprocessingShape">
                    <wps:wsp>
                      <wps:cNvSpPr txBox="1"/>
                      <wps:spPr>
                        <a:xfrm>
                          <a:ext cx="621665" cy="498475"/>
                        </a:xfrm>
                        <a:prstGeom prst="rect"/>
                        <a:noFill/>
                      </wps:spPr>
                      <wps:txbx>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Organic</w:t>
                              <w:br/>
                            </w:r>
                            <w:r>
                              <w:rPr>
                                <w:color w:val="E39B85"/>
                                <w:spacing w:val="0"/>
                                <w:w w:val="100"/>
                                <w:position w:val="0"/>
                              </w:rPr>
                              <w:t>形容词充当</w:t>
                              <w:br/>
                              <w:t>定语</w:t>
                            </w:r>
                          </w:p>
                        </w:txbxContent>
                      </wps:txbx>
                      <wps:bodyPr lIns="0" tIns="0" rIns="0" bIns="0">
                        <a:noAutoFit/>
                      </wps:bodyPr>
                    </wps:wsp>
                  </a:graphicData>
                </a:graphic>
              </wp:anchor>
            </w:drawing>
          </mc:Choice>
          <mc:Fallback>
            <w:pict>
              <v:shape id="_x0000_s1640" type="#_x0000_t202" style="position:absolute;margin-left:106.45pt;margin-top:0;width:48.950000000000003pt;height:39.25pt;z-index:-125829003;mso-wrap-distance-left:0;mso-wrap-distance-right:0;mso-wrap-distance-bottom:21.75pt;mso-position-horizontal-relative:page" filled="f" stroked="f">
                <v:textbox inset="0,0,0,0">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Organic</w:t>
                        <w:br/>
                      </w:r>
                      <w:r>
                        <w:rPr>
                          <w:color w:val="E39B85"/>
                          <w:spacing w:val="0"/>
                          <w:w w:val="100"/>
                          <w:position w:val="0"/>
                        </w:rPr>
                        <w:t>形容词充当</w:t>
                        <w:br/>
                        <w:t>定语</w:t>
                      </w:r>
                    </w:p>
                  </w:txbxContent>
                </v:textbox>
                <w10:wrap type="topAndBottom" anchorx="page"/>
              </v:shape>
            </w:pict>
          </mc:Fallback>
        </mc:AlternateContent>
      </w:r>
      <w:r>
        <mc:AlternateContent>
          <mc:Choice Requires="wps">
            <w:drawing>
              <wp:anchor distT="27305" distB="596265" distL="0" distR="0" simplePos="0" relativeHeight="125829752" behindDoc="0" locked="0" layoutInCell="1" allowOverlap="1">
                <wp:simplePos x="0" y="0"/>
                <wp:positionH relativeFrom="page">
                  <wp:posOffset>2915920</wp:posOffset>
                </wp:positionH>
                <wp:positionV relativeFrom="paragraph">
                  <wp:posOffset>27305</wp:posOffset>
                </wp:positionV>
                <wp:extent cx="175895" cy="151130"/>
                <wp:wrapTopAndBottom/>
                <wp:docPr id="616" name="Shape 616"/>
                <a:graphic xmlns:a="http://schemas.openxmlformats.org/drawingml/2006/main">
                  <a:graphicData uri="http://schemas.microsoft.com/office/word/2010/wordprocessingShape">
                    <wps:wsp>
                      <wps:cNvSpPr txBox="1"/>
                      <wps:spPr>
                        <a:xfrm>
                          <a:ext cx="17589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are</w:t>
                            </w:r>
                          </w:p>
                        </w:txbxContent>
                      </wps:txbx>
                      <wps:bodyPr wrap="none" lIns="0" tIns="0" rIns="0" bIns="0">
                        <a:noAutoFit/>
                      </wps:bodyPr>
                    </wps:wsp>
                  </a:graphicData>
                </a:graphic>
              </wp:anchor>
            </w:drawing>
          </mc:Choice>
          <mc:Fallback>
            <w:pict>
              <v:shape id="_x0000_s1642" type="#_x0000_t202" style="position:absolute;margin-left:229.59999999999999pt;margin-top:2.1499999999999999pt;width:13.85pt;height:11.9pt;z-index:-125829001;mso-wrap-distance-left:0;mso-wrap-distance-top:2.1499999999999999pt;mso-wrap-distance-right:0;mso-wrap-distance-bottom:46.95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are</w:t>
                      </w:r>
                    </w:p>
                  </w:txbxContent>
                </v:textbox>
                <w10:wrap type="topAndBottom" anchorx="page"/>
              </v:shape>
            </w:pict>
          </mc:Fallback>
        </mc:AlternateContent>
      </w:r>
      <w:r>
        <mc:AlternateContent>
          <mc:Choice Requires="wps">
            <w:drawing>
              <wp:anchor distT="610235" distB="13335" distL="0" distR="0" simplePos="0" relativeHeight="125829754" behindDoc="0" locked="0" layoutInCell="1" allowOverlap="1">
                <wp:simplePos x="0" y="0"/>
                <wp:positionH relativeFrom="page">
                  <wp:posOffset>1324610</wp:posOffset>
                </wp:positionH>
                <wp:positionV relativeFrom="paragraph">
                  <wp:posOffset>610235</wp:posOffset>
                </wp:positionV>
                <wp:extent cx="167005" cy="151130"/>
                <wp:wrapTopAndBottom/>
                <wp:docPr id="618" name="Shape 618"/>
                <a:graphic xmlns:a="http://schemas.openxmlformats.org/drawingml/2006/main">
                  <a:graphicData uri="http://schemas.microsoft.com/office/word/2010/wordprocessingShape">
                    <wps:wsp>
                      <wps:cNvSpPr txBox="1"/>
                      <wps:spPr>
                        <a:xfrm>
                          <a:ext cx="16700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Do</w:t>
                            </w:r>
                          </w:p>
                        </w:txbxContent>
                      </wps:txbx>
                      <wps:bodyPr wrap="none" lIns="0" tIns="0" rIns="0" bIns="0">
                        <a:noAutoFit/>
                      </wps:bodyPr>
                    </wps:wsp>
                  </a:graphicData>
                </a:graphic>
              </wp:anchor>
            </w:drawing>
          </mc:Choice>
          <mc:Fallback>
            <w:pict>
              <v:shape id="_x0000_s1644" type="#_x0000_t202" style="position:absolute;margin-left:104.3pt;margin-top:48.050000000000004pt;width:13.15pt;height:11.9pt;z-index:-125828999;mso-wrap-distance-left:0;mso-wrap-distance-top:48.050000000000004pt;mso-wrap-distance-right:0;mso-wrap-distance-bottom:1.0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Do</w:t>
                      </w:r>
                    </w:p>
                  </w:txbxContent>
                </v:textbox>
                <w10:wrap type="topAndBottom" anchorx="page"/>
              </v:shape>
            </w:pict>
          </mc:Fallback>
        </mc:AlternateContent>
      </w:r>
      <w:r>
        <mc:AlternateContent>
          <mc:Choice Requires="wps">
            <w:drawing>
              <wp:anchor distT="27305" distB="276225" distL="0" distR="0" simplePos="0" relativeHeight="125829756" behindDoc="0" locked="0" layoutInCell="1" allowOverlap="1">
                <wp:simplePos x="0" y="0"/>
                <wp:positionH relativeFrom="page">
                  <wp:posOffset>2077085</wp:posOffset>
                </wp:positionH>
                <wp:positionV relativeFrom="paragraph">
                  <wp:posOffset>27305</wp:posOffset>
                </wp:positionV>
                <wp:extent cx="1241425" cy="471170"/>
                <wp:wrapTopAndBottom/>
                <wp:docPr id="620" name="Shape 620"/>
                <a:graphic xmlns:a="http://schemas.openxmlformats.org/drawingml/2006/main">
                  <a:graphicData uri="http://schemas.microsoft.com/office/word/2010/wordprocessingShape">
                    <wps:wsp>
                      <wps:cNvSpPr txBox="1"/>
                      <wps:spPr>
                        <a:xfrm>
                          <a:ext cx="1241425" cy="471170"/>
                        </a:xfrm>
                        <a:prstGeom prst="rect"/>
                        <a:noFill/>
                      </wps:spPr>
                      <wps:txbx>
                        <w:txbxContent>
                          <w:p>
                            <w:pPr>
                              <w:pStyle w:val="Style19"/>
                              <w:keepNext w:val="0"/>
                              <w:keepLines w:val="0"/>
                              <w:widowControl w:val="0"/>
                              <w:shd w:val="clear" w:color="auto" w:fill="auto"/>
                              <w:bidi w:val="0"/>
                              <w:spacing w:before="0" w:after="40" w:line="240" w:lineRule="auto"/>
                              <w:ind w:left="0" w:right="0" w:firstLine="160"/>
                              <w:jc w:val="left"/>
                            </w:pPr>
                            <w:r>
                              <w:rPr>
                                <w:rFonts w:ascii="Times New Roman" w:eastAsia="Times New Roman" w:hAnsi="Times New Roman" w:cs="Times New Roman"/>
                                <w:spacing w:val="0"/>
                                <w:w w:val="100"/>
                                <w:position w:val="0"/>
                                <w:lang w:val="en-US" w:eastAsia="en-US" w:bidi="en-US"/>
                              </w:rPr>
                              <w:t>foods</w:t>
                            </w:r>
                          </w:p>
                          <w:p>
                            <w:pPr>
                              <w:pStyle w:val="Style29"/>
                              <w:keepNext w:val="0"/>
                              <w:keepLines w:val="0"/>
                              <w:widowControl w:val="0"/>
                              <w:shd w:val="clear" w:color="auto" w:fill="auto"/>
                              <w:bidi w:val="0"/>
                              <w:spacing w:before="0" w:after="40" w:line="240" w:lineRule="auto"/>
                              <w:ind w:left="0" w:right="0" w:firstLine="0"/>
                              <w:jc w:val="left"/>
                            </w:pPr>
                            <w:r>
                              <w:rPr>
                                <w:spacing w:val="0"/>
                                <w:w w:val="100"/>
                                <w:position w:val="0"/>
                              </w:rPr>
                              <w:t>名词充当</w:t>
                            </w:r>
                            <w:r>
                              <w:rPr>
                                <w:color w:val="E39B85"/>
                                <w:spacing w:val="0"/>
                                <w:w w:val="100"/>
                                <w:position w:val="0"/>
                              </w:rPr>
                              <w:t>系动词充当</w:t>
                            </w:r>
                          </w:p>
                          <w:p>
                            <w:pPr>
                              <w:pStyle w:val="Style29"/>
                              <w:keepNext w:val="0"/>
                              <w:keepLines w:val="0"/>
                              <w:widowControl w:val="0"/>
                              <w:shd w:val="clear" w:color="auto" w:fill="auto"/>
                              <w:bidi w:val="0"/>
                              <w:spacing w:before="0" w:after="40" w:line="240" w:lineRule="auto"/>
                              <w:ind w:left="0" w:right="0" w:firstLine="160"/>
                              <w:jc w:val="left"/>
                            </w:pPr>
                            <w:r>
                              <w:rPr>
                                <w:spacing w:val="0"/>
                                <w:w w:val="100"/>
                                <w:position w:val="0"/>
                              </w:rPr>
                              <w:t>主语</w:t>
                            </w:r>
                          </w:p>
                        </w:txbxContent>
                      </wps:txbx>
                      <wps:bodyPr lIns="0" tIns="0" rIns="0" bIns="0">
                        <a:noAutoFit/>
                      </wps:bodyPr>
                    </wps:wsp>
                  </a:graphicData>
                </a:graphic>
              </wp:anchor>
            </w:drawing>
          </mc:Choice>
          <mc:Fallback>
            <w:pict>
              <v:shape id="_x0000_s1646" type="#_x0000_t202" style="position:absolute;margin-left:163.55000000000001pt;margin-top:2.1499999999999999pt;width:97.75pt;height:37.100000000000001pt;z-index:-125828997;mso-wrap-distance-left:0;mso-wrap-distance-top:2.1499999999999999pt;mso-wrap-distance-right:0;mso-wrap-distance-bottom:21.75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160"/>
                        <w:jc w:val="left"/>
                      </w:pPr>
                      <w:r>
                        <w:rPr>
                          <w:rFonts w:ascii="Times New Roman" w:eastAsia="Times New Roman" w:hAnsi="Times New Roman" w:cs="Times New Roman"/>
                          <w:spacing w:val="0"/>
                          <w:w w:val="100"/>
                          <w:position w:val="0"/>
                          <w:lang w:val="en-US" w:eastAsia="en-US" w:bidi="en-US"/>
                        </w:rPr>
                        <w:t>foods</w:t>
                      </w:r>
                    </w:p>
                    <w:p>
                      <w:pPr>
                        <w:pStyle w:val="Style29"/>
                        <w:keepNext w:val="0"/>
                        <w:keepLines w:val="0"/>
                        <w:widowControl w:val="0"/>
                        <w:shd w:val="clear" w:color="auto" w:fill="auto"/>
                        <w:bidi w:val="0"/>
                        <w:spacing w:before="0" w:after="40" w:line="240" w:lineRule="auto"/>
                        <w:ind w:left="0" w:right="0" w:firstLine="0"/>
                        <w:jc w:val="left"/>
                      </w:pPr>
                      <w:r>
                        <w:rPr>
                          <w:spacing w:val="0"/>
                          <w:w w:val="100"/>
                          <w:position w:val="0"/>
                        </w:rPr>
                        <w:t>名词充当</w:t>
                      </w:r>
                      <w:r>
                        <w:rPr>
                          <w:color w:val="E39B85"/>
                          <w:spacing w:val="0"/>
                          <w:w w:val="100"/>
                          <w:position w:val="0"/>
                        </w:rPr>
                        <w:t>系动词充当</w:t>
                      </w:r>
                    </w:p>
                    <w:p>
                      <w:pPr>
                        <w:pStyle w:val="Style29"/>
                        <w:keepNext w:val="0"/>
                        <w:keepLines w:val="0"/>
                        <w:widowControl w:val="0"/>
                        <w:shd w:val="clear" w:color="auto" w:fill="auto"/>
                        <w:bidi w:val="0"/>
                        <w:spacing w:before="0" w:after="40" w:line="240" w:lineRule="auto"/>
                        <w:ind w:left="0" w:right="0" w:firstLine="160"/>
                        <w:jc w:val="left"/>
                      </w:pPr>
                      <w:r>
                        <w:rPr>
                          <w:spacing w:val="0"/>
                          <w:w w:val="100"/>
                          <w:position w:val="0"/>
                        </w:rPr>
                        <w:t>主语</w:t>
                      </w:r>
                    </w:p>
                  </w:txbxContent>
                </v:textbox>
                <w10:wrap type="topAndBottom" anchorx="page"/>
              </v:shape>
            </w:pict>
          </mc:Fallback>
        </mc:AlternateContent>
      </w:r>
      <w:r>
        <mc:AlternateContent>
          <mc:Choice Requires="wps">
            <w:drawing>
              <wp:anchor distT="347345" distB="274320" distL="0" distR="0" simplePos="0" relativeHeight="125829758" behindDoc="0" locked="0" layoutInCell="1" allowOverlap="1">
                <wp:simplePos x="0" y="0"/>
                <wp:positionH relativeFrom="page">
                  <wp:posOffset>2867660</wp:posOffset>
                </wp:positionH>
                <wp:positionV relativeFrom="paragraph">
                  <wp:posOffset>347345</wp:posOffset>
                </wp:positionV>
                <wp:extent cx="276860" cy="153035"/>
                <wp:wrapTopAndBottom/>
                <wp:docPr id="622" name="Shape 622"/>
                <a:graphic xmlns:a="http://schemas.openxmlformats.org/drawingml/2006/main">
                  <a:graphicData uri="http://schemas.microsoft.com/office/word/2010/wordprocessingShape">
                    <wps:wsp>
                      <wps:cNvSpPr txBox="1"/>
                      <wps:spPr>
                        <a:xfrm>
                          <a:ext cx="276860"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E39B85"/>
                                <w:spacing w:val="0"/>
                                <w:w w:val="100"/>
                                <w:position w:val="0"/>
                              </w:rPr>
                              <w:t>谓语</w:t>
                            </w:r>
                          </w:p>
                        </w:txbxContent>
                      </wps:txbx>
                      <wps:bodyPr wrap="none" lIns="0" tIns="0" rIns="0" bIns="0">
                        <a:noAutoFit/>
                      </wps:bodyPr>
                    </wps:wsp>
                  </a:graphicData>
                </a:graphic>
              </wp:anchor>
            </w:drawing>
          </mc:Choice>
          <mc:Fallback>
            <w:pict>
              <v:shape id="_x0000_s1648" type="#_x0000_t202" style="position:absolute;margin-left:225.80000000000001pt;margin-top:27.350000000000001pt;width:21.800000000000001pt;height:12.050000000000001pt;z-index:-125828995;mso-wrap-distance-left:0;mso-wrap-distance-top:27.350000000000001pt;mso-wrap-distance-right:0;mso-wrap-distance-bottom:21.6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E39B85"/>
                          <w:spacing w:val="0"/>
                          <w:w w:val="100"/>
                          <w:position w:val="0"/>
                        </w:rPr>
                        <w:t>谓语</w:t>
                      </w:r>
                    </w:p>
                  </w:txbxContent>
                </v:textbox>
                <w10:wrap type="topAndBottom" anchorx="page"/>
              </v:shape>
            </w:pict>
          </mc:Fallback>
        </mc:AlternateContent>
      </w:r>
      <w:r>
        <mc:AlternateContent>
          <mc:Choice Requires="wps">
            <w:drawing>
              <wp:anchor distT="27305" distB="276225" distL="0" distR="0" simplePos="0" relativeHeight="125829760" behindDoc="0" locked="0" layoutInCell="1" allowOverlap="1">
                <wp:simplePos x="0" y="0"/>
                <wp:positionH relativeFrom="page">
                  <wp:posOffset>3425825</wp:posOffset>
                </wp:positionH>
                <wp:positionV relativeFrom="paragraph">
                  <wp:posOffset>27305</wp:posOffset>
                </wp:positionV>
                <wp:extent cx="2430145" cy="471170"/>
                <wp:wrapTopAndBottom/>
                <wp:docPr id="624" name="Shape 624"/>
                <a:graphic xmlns:a="http://schemas.openxmlformats.org/drawingml/2006/main">
                  <a:graphicData uri="http://schemas.microsoft.com/office/word/2010/wordprocessingShape">
                    <wps:wsp>
                      <wps:cNvSpPr txBox="1"/>
                      <wps:spPr>
                        <a:xfrm>
                          <a:ext cx="2430145" cy="471170"/>
                        </a:xfrm>
                        <a:prstGeom prst="rect"/>
                        <a:noFill/>
                      </wps:spPr>
                      <wps:txbx>
                        <w:txbxContent>
                          <w:p>
                            <w:pPr>
                              <w:pStyle w:val="Style19"/>
                              <w:keepNext w:val="0"/>
                              <w:keepLines w:val="0"/>
                              <w:widowControl w:val="0"/>
                              <w:shd w:val="clear" w:color="auto" w:fill="auto"/>
                              <w:bidi w:val="0"/>
                              <w:spacing w:before="0" w:after="0" w:line="286" w:lineRule="auto"/>
                              <w:ind w:left="0" w:right="0" w:firstLine="180"/>
                              <w:jc w:val="left"/>
                            </w:pPr>
                            <w:r>
                              <w:rPr>
                                <w:rFonts w:ascii="Times New Roman" w:eastAsia="Times New Roman" w:hAnsi="Times New Roman" w:cs="Times New Roman"/>
                                <w:spacing w:val="0"/>
                                <w:w w:val="100"/>
                                <w:position w:val="0"/>
                                <w:lang w:val="en-US" w:eastAsia="en-US" w:bidi="en-US"/>
                              </w:rPr>
                              <w:t>now</w:t>
                            </w:r>
                          </w:p>
                          <w:p>
                            <w:pPr>
                              <w:pStyle w:val="Style29"/>
                              <w:keepNext w:val="0"/>
                              <w:keepLines w:val="0"/>
                              <w:widowControl w:val="0"/>
                              <w:shd w:val="clear" w:color="auto" w:fill="auto"/>
                              <w:bidi w:val="0"/>
                              <w:spacing w:before="0" w:after="0" w:line="259" w:lineRule="exact"/>
                              <w:ind w:left="180" w:right="0" w:hanging="180"/>
                              <w:jc w:val="left"/>
                            </w:pPr>
                            <w:r>
                              <w:rPr>
                                <w:spacing w:val="0"/>
                                <w:w w:val="100"/>
                                <w:position w:val="0"/>
                              </w:rPr>
                              <w:t>副词充当</w:t>
                            </w:r>
                            <w:r>
                              <w:rPr>
                                <w:color w:val="E39B85"/>
                                <w:spacing w:val="0"/>
                                <w:w w:val="100"/>
                                <w:position w:val="0"/>
                              </w:rPr>
                              <w:t>动词的被动；</w:t>
                            </w:r>
                            <w:r>
                              <w:rPr>
                                <w:spacing w:val="0"/>
                                <w:w w:val="100"/>
                                <w:position w:val="0"/>
                              </w:rPr>
                              <w:t>介宾短语充当状语 状语</w:t>
                            </w:r>
                          </w:p>
                        </w:txbxContent>
                      </wps:txbx>
                      <wps:bodyPr lIns="0" tIns="0" rIns="0" bIns="0">
                        <a:noAutoFit/>
                      </wps:bodyPr>
                    </wps:wsp>
                  </a:graphicData>
                </a:graphic>
              </wp:anchor>
            </w:drawing>
          </mc:Choice>
          <mc:Fallback>
            <w:pict>
              <v:shape id="_x0000_s1650" type="#_x0000_t202" style="position:absolute;margin-left:269.75pt;margin-top:2.1499999999999999pt;width:191.34999999999999pt;height:37.100000000000001pt;z-index:-125828993;mso-wrap-distance-left:0;mso-wrap-distance-top:2.1499999999999999pt;mso-wrap-distance-right:0;mso-wrap-distance-bottom:21.75pt;mso-position-horizontal-relative:page" filled="f" stroked="f">
                <v:textbox inset="0,0,0,0">
                  <w:txbxContent>
                    <w:p>
                      <w:pPr>
                        <w:pStyle w:val="Style19"/>
                        <w:keepNext w:val="0"/>
                        <w:keepLines w:val="0"/>
                        <w:widowControl w:val="0"/>
                        <w:shd w:val="clear" w:color="auto" w:fill="auto"/>
                        <w:bidi w:val="0"/>
                        <w:spacing w:before="0" w:after="0" w:line="286" w:lineRule="auto"/>
                        <w:ind w:left="0" w:right="0" w:firstLine="180"/>
                        <w:jc w:val="left"/>
                      </w:pPr>
                      <w:r>
                        <w:rPr>
                          <w:rFonts w:ascii="Times New Roman" w:eastAsia="Times New Roman" w:hAnsi="Times New Roman" w:cs="Times New Roman"/>
                          <w:spacing w:val="0"/>
                          <w:w w:val="100"/>
                          <w:position w:val="0"/>
                          <w:lang w:val="en-US" w:eastAsia="en-US" w:bidi="en-US"/>
                        </w:rPr>
                        <w:t>now</w:t>
                      </w:r>
                    </w:p>
                    <w:p>
                      <w:pPr>
                        <w:pStyle w:val="Style29"/>
                        <w:keepNext w:val="0"/>
                        <w:keepLines w:val="0"/>
                        <w:widowControl w:val="0"/>
                        <w:shd w:val="clear" w:color="auto" w:fill="auto"/>
                        <w:bidi w:val="0"/>
                        <w:spacing w:before="0" w:after="0" w:line="259" w:lineRule="exact"/>
                        <w:ind w:left="180" w:right="0" w:hanging="180"/>
                        <w:jc w:val="left"/>
                      </w:pPr>
                      <w:r>
                        <w:rPr>
                          <w:spacing w:val="0"/>
                          <w:w w:val="100"/>
                          <w:position w:val="0"/>
                        </w:rPr>
                        <w:t>副词充当</w:t>
                      </w:r>
                      <w:r>
                        <w:rPr>
                          <w:color w:val="E39B85"/>
                          <w:spacing w:val="0"/>
                          <w:w w:val="100"/>
                          <w:position w:val="0"/>
                        </w:rPr>
                        <w:t>动词的被动；</w:t>
                      </w:r>
                      <w:r>
                        <w:rPr>
                          <w:spacing w:val="0"/>
                          <w:w w:val="100"/>
                          <w:position w:val="0"/>
                        </w:rPr>
                        <w:t>介宾短语充当状语 状语</w:t>
                      </w:r>
                    </w:p>
                  </w:txbxContent>
                </v:textbox>
                <w10:wrap type="topAndBottom" anchorx="page"/>
              </v:shape>
            </w:pict>
          </mc:Fallback>
        </mc:AlternateContent>
      </w:r>
      <w:r>
        <mc:AlternateContent>
          <mc:Choice Requires="wps">
            <w:drawing>
              <wp:anchor distT="345440" distB="276225" distL="0" distR="0" simplePos="0" relativeHeight="125829762" behindDoc="0" locked="0" layoutInCell="1" allowOverlap="1">
                <wp:simplePos x="0" y="0"/>
                <wp:positionH relativeFrom="page">
                  <wp:posOffset>4106545</wp:posOffset>
                </wp:positionH>
                <wp:positionV relativeFrom="paragraph">
                  <wp:posOffset>345440</wp:posOffset>
                </wp:positionV>
                <wp:extent cx="628650" cy="153035"/>
                <wp:wrapTopAndBottom/>
                <wp:docPr id="626" name="Shape 626"/>
                <a:graphic xmlns:a="http://schemas.openxmlformats.org/drawingml/2006/main">
                  <a:graphicData uri="http://schemas.microsoft.com/office/word/2010/wordprocessingShape">
                    <wps:wsp>
                      <wps:cNvSpPr txBox="1"/>
                      <wps:spPr>
                        <a:xfrm>
                          <a:ext cx="628650"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态充当表语</w:t>
                            </w:r>
                          </w:p>
                        </w:txbxContent>
                      </wps:txbx>
                      <wps:bodyPr wrap="none" lIns="0" tIns="0" rIns="0" bIns="0">
                        <a:noAutoFit/>
                      </wps:bodyPr>
                    </wps:wsp>
                  </a:graphicData>
                </a:graphic>
              </wp:anchor>
            </w:drawing>
          </mc:Choice>
          <mc:Fallback>
            <w:pict>
              <v:shape id="_x0000_s1652" type="#_x0000_t202" style="position:absolute;margin-left:323.35000000000002pt;margin-top:27.199999999999999pt;width:49.5pt;height:12.050000000000001pt;z-index:-125828991;mso-wrap-distance-left:0;mso-wrap-distance-top:27.199999999999999pt;mso-wrap-distance-right:0;mso-wrap-distance-bottom:21.7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态充当表语</w:t>
                      </w:r>
                    </w:p>
                  </w:txbxContent>
                </v:textbox>
                <w10:wrap type="topAndBottom" anchorx="page"/>
              </v:shape>
            </w:pict>
          </mc:Fallback>
        </mc:AlternateContent>
      </w:r>
      <w:r>
        <mc:AlternateContent>
          <mc:Choice Requires="wps">
            <w:drawing>
              <wp:anchor distT="27305" distB="591820" distL="0" distR="0" simplePos="0" relativeHeight="125829764" behindDoc="0" locked="0" layoutInCell="1" allowOverlap="1">
                <wp:simplePos x="0" y="0"/>
                <wp:positionH relativeFrom="page">
                  <wp:posOffset>4906645</wp:posOffset>
                </wp:positionH>
                <wp:positionV relativeFrom="paragraph">
                  <wp:posOffset>27305</wp:posOffset>
                </wp:positionV>
                <wp:extent cx="859790" cy="155575"/>
                <wp:wrapTopAndBottom/>
                <wp:docPr id="628" name="Shape 628"/>
                <a:graphic xmlns:a="http://schemas.openxmlformats.org/drawingml/2006/main">
                  <a:graphicData uri="http://schemas.microsoft.com/office/word/2010/wordprocessingShape">
                    <wps:wsp>
                      <wps:cNvSpPr txBox="1"/>
                      <wps:spPr>
                        <a:xfrm>
                          <a:ext cx="85979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on a small scale.</w:t>
                            </w:r>
                          </w:p>
                        </w:txbxContent>
                      </wps:txbx>
                      <wps:bodyPr wrap="none" lIns="0" tIns="0" rIns="0" bIns="0">
                        <a:noAutoFit/>
                      </wps:bodyPr>
                    </wps:wsp>
                  </a:graphicData>
                </a:graphic>
              </wp:anchor>
            </w:drawing>
          </mc:Choice>
          <mc:Fallback>
            <w:pict>
              <v:shape id="_x0000_s1654" type="#_x0000_t202" style="position:absolute;margin-left:386.35000000000002pt;margin-top:2.1499999999999999pt;width:67.700000000000003pt;height:12.25pt;z-index:-125828989;mso-wrap-distance-left:0;mso-wrap-distance-top:2.1499999999999999pt;mso-wrap-distance-right:0;mso-wrap-distance-bottom:46.6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on a small scale.</w:t>
                      </w:r>
                    </w:p>
                  </w:txbxContent>
                </v:textbox>
                <w10:wrap type="topAndBottom" anchorx="page"/>
              </v:shape>
            </w:pict>
          </mc:Fallback>
        </mc:AlternateContent>
      </w:r>
    </w:p>
    <w:p>
      <w:pPr>
        <w:pStyle w:val="Style29"/>
        <w:keepNext w:val="0"/>
        <w:keepLines w:val="0"/>
        <w:widowControl w:val="0"/>
        <w:shd w:val="clear" w:color="auto" w:fill="auto"/>
        <w:bidi w:val="0"/>
        <w:spacing w:before="0" w:after="140" w:line="317" w:lineRule="exact"/>
        <w:ind w:left="0" w:right="0" w:firstLine="0"/>
        <w:jc w:val="left"/>
      </w:pPr>
      <w:r>
        <mc:AlternateContent>
          <mc:Choice Requires="wps">
            <w:drawing>
              <wp:anchor distT="0" distB="0" distL="0" distR="0" simplePos="0" relativeHeight="125829766" behindDoc="0" locked="0" layoutInCell="1" allowOverlap="1">
                <wp:simplePos x="0" y="0"/>
                <wp:positionH relativeFrom="page">
                  <wp:posOffset>942975</wp:posOffset>
                </wp:positionH>
                <wp:positionV relativeFrom="paragraph">
                  <wp:posOffset>63500</wp:posOffset>
                </wp:positionV>
                <wp:extent cx="317500" cy="155575"/>
                <wp:wrapSquare wrapText="bothSides"/>
                <wp:docPr id="630" name="Shape 630"/>
                <a:graphic xmlns:a="http://schemas.openxmlformats.org/drawingml/2006/main">
                  <a:graphicData uri="http://schemas.microsoft.com/office/word/2010/wordprocessingShape">
                    <wps:wsp>
                      <wps:cNvSpPr txBox="1"/>
                      <wps:spPr>
                        <a:xfrm>
                          <a:ext cx="31750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思路:</w:t>
                            </w:r>
                          </w:p>
                        </w:txbxContent>
                      </wps:txbx>
                      <wps:bodyPr wrap="none" lIns="0" tIns="0" rIns="0" bIns="0">
                        <a:noAutoFit/>
                      </wps:bodyPr>
                    </wps:wsp>
                  </a:graphicData>
                </a:graphic>
              </wp:anchor>
            </w:drawing>
          </mc:Choice>
          <mc:Fallback>
            <w:pict>
              <v:shape id="_x0000_s1656" type="#_x0000_t202" style="position:absolute;margin-left:74.25pt;margin-top:5.pt;width:25.pt;height:12.25pt;z-index:-125828987;mso-wrap-distance-left:0;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思路:</w:t>
                      </w:r>
                    </w:p>
                  </w:txbxContent>
                </v:textbox>
                <w10:wrap type="square" anchorx="page"/>
              </v:shape>
            </w:pict>
          </mc:Fallback>
        </mc:AlternateContent>
      </w:r>
      <w:r>
        <w:rPr>
          <w:spacing w:val="0"/>
          <w:w w:val="100"/>
          <w:position w:val="0"/>
        </w:rPr>
        <w:t>题干的</w:t>
      </w:r>
      <w:r>
        <w:rPr>
          <w:rFonts w:ascii="Times New Roman" w:eastAsia="Times New Roman" w:hAnsi="Times New Roman" w:cs="Times New Roman"/>
          <w:spacing w:val="0"/>
          <w:w w:val="100"/>
          <w:position w:val="0"/>
          <w:sz w:val="19"/>
          <w:szCs w:val="19"/>
          <w:lang w:val="en-US" w:eastAsia="en-US" w:bidi="en-US"/>
        </w:rPr>
        <w:t>Many food products</w:t>
      </w:r>
      <w:r>
        <w:rPr>
          <w:spacing w:val="0"/>
          <w:w w:val="100"/>
          <w:position w:val="0"/>
        </w:rPr>
        <w:t>是名词词组充当主语，</w:t>
      </w:r>
      <w:r>
        <w:rPr>
          <w:rFonts w:ascii="Times New Roman" w:eastAsia="Times New Roman" w:hAnsi="Times New Roman" w:cs="Times New Roman"/>
          <w:spacing w:val="0"/>
          <w:w w:val="100"/>
          <w:position w:val="0"/>
          <w:sz w:val="19"/>
          <w:szCs w:val="19"/>
          <w:lang w:val="en-US" w:eastAsia="en-US" w:bidi="en-US"/>
        </w:rPr>
        <w:t>have to</w:t>
      </w:r>
      <w:r>
        <w:rPr>
          <w:spacing w:val="0"/>
          <w:w w:val="100"/>
          <w:position w:val="0"/>
        </w:rPr>
        <w:t>是半助动词，后面出现的</w:t>
      </w:r>
      <w:r>
        <w:rPr>
          <w:rFonts w:ascii="Times New Roman" w:eastAsia="Times New Roman" w:hAnsi="Times New Roman" w:cs="Times New Roman"/>
          <w:spacing w:val="0"/>
          <w:w w:val="100"/>
          <w:position w:val="0"/>
          <w:sz w:val="19"/>
          <w:szCs w:val="19"/>
          <w:lang w:val="en-US" w:eastAsia="en-US" w:bidi="en-US"/>
        </w:rPr>
        <w:t xml:space="preserve">to consumers </w:t>
      </w:r>
      <w:r>
        <w:rPr>
          <w:spacing w:val="0"/>
          <w:w w:val="100"/>
          <w:position w:val="0"/>
        </w:rPr>
        <w:t>是介宾短语充当状语，空格处应该出现谓语和其他成分，翻译"经过很长距离送”。</w:t>
      </w:r>
    </w:p>
    <w:p>
      <w:pPr>
        <w:pStyle w:val="Style29"/>
        <w:keepNext w:val="0"/>
        <w:keepLines w:val="0"/>
        <w:widowControl w:val="0"/>
        <w:shd w:val="clear" w:color="auto" w:fill="auto"/>
        <w:bidi w:val="0"/>
        <w:spacing w:before="0" w:after="140" w:line="240" w:lineRule="auto"/>
        <w:ind w:left="0" w:right="0" w:hanging="50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travel</w:t>
      </w:r>
      <w:r>
        <w:rPr>
          <w:spacing w:val="0"/>
          <w:w w:val="100"/>
          <w:position w:val="0"/>
        </w:rPr>
        <w:t>是不及物动词，不能用被动语态。</w:t>
      </w:r>
    </w:p>
    <w:p>
      <w:pPr>
        <w:pStyle w:val="Style29"/>
        <w:keepNext w:val="0"/>
        <w:keepLines w:val="0"/>
        <w:widowControl w:val="0"/>
        <w:shd w:val="clear" w:color="auto" w:fill="auto"/>
        <w:bidi w:val="0"/>
        <w:spacing w:before="0" w:after="140" w:line="240" w:lineRule="auto"/>
        <w:ind w:left="0" w:right="0" w:hanging="50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deliver</w:t>
      </w:r>
      <w:r>
        <w:rPr>
          <w:spacing w:val="0"/>
          <w:w w:val="100"/>
          <w:position w:val="0"/>
        </w:rPr>
        <w:t>是及物动词，而食物应该是被运输，这里应该用被动语态。</w:t>
      </w:r>
    </w:p>
    <w:p>
      <w:pPr>
        <w:pStyle w:val="Style29"/>
        <w:keepNext w:val="0"/>
        <w:keepLines w:val="0"/>
        <w:widowControl w:val="0"/>
        <w:shd w:val="clear" w:color="auto" w:fill="auto"/>
        <w:bidi w:val="0"/>
        <w:spacing w:before="0" w:after="0" w:line="240" w:lineRule="auto"/>
        <w:ind w:left="0" w:right="0" w:hanging="50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have to</w:t>
      </w:r>
      <w:r>
        <w:rPr>
          <w:spacing w:val="0"/>
          <w:w w:val="100"/>
          <w:position w:val="0"/>
        </w:rPr>
        <w:t>后面要加动词原形，或者是</w:t>
      </w:r>
      <w:r>
        <w:rPr>
          <w:rFonts w:ascii="Times New Roman" w:eastAsia="Times New Roman" w:hAnsi="Times New Roman" w:cs="Times New Roman"/>
          <w:spacing w:val="0"/>
          <w:w w:val="100"/>
          <w:position w:val="0"/>
          <w:sz w:val="19"/>
          <w:szCs w:val="19"/>
          <w:lang w:val="en-US" w:eastAsia="en-US" w:bidi="en-US"/>
        </w:rPr>
        <w:t xml:space="preserve">be </w:t>
      </w:r>
      <w:r>
        <w:rPr>
          <w:rFonts w:ascii="Times New Roman" w:eastAsia="Times New Roman" w:hAnsi="Times New Roman" w:cs="Times New Roman"/>
          <w:spacing w:val="0"/>
          <w:w w:val="100"/>
          <w:position w:val="0"/>
          <w:sz w:val="19"/>
          <w:szCs w:val="19"/>
        </w:rPr>
        <w:t>+</w:t>
      </w:r>
      <w:r>
        <w:rPr>
          <w:spacing w:val="0"/>
          <w:w w:val="100"/>
          <w:position w:val="0"/>
        </w:rPr>
        <w:t>过去分词，原句中少了一个</w:t>
      </w:r>
      <w:r>
        <w:rPr>
          <w:rFonts w:ascii="Times New Roman" w:eastAsia="Times New Roman" w:hAnsi="Times New Roman" w:cs="Times New Roman"/>
          <w:spacing w:val="0"/>
          <w:w w:val="100"/>
          <w:position w:val="0"/>
          <w:sz w:val="19"/>
          <w:szCs w:val="19"/>
          <w:lang w:val="en-US" w:eastAsia="en-US" w:bidi="en-US"/>
        </w:rPr>
        <w:t>be</w:t>
      </w:r>
      <w:r>
        <w:rPr>
          <w:spacing w:val="0"/>
          <w:w w:val="100"/>
          <w:position w:val="0"/>
          <w:lang w:val="en-US" w:eastAsia="en-US" w:bidi="en-US"/>
        </w:rPr>
        <w:t>。</w:t>
      </w:r>
    </w:p>
    <w:p>
      <w:pPr>
        <w:widowControl w:val="0"/>
        <w:spacing w:line="1" w:lineRule="exact"/>
        <w:sectPr>
          <w:footnotePr>
            <w:pos w:val="pageBottom"/>
            <w:numFmt w:val="decimal"/>
            <w:numRestart w:val="continuous"/>
          </w:footnotePr>
          <w:type w:val="continuous"/>
          <w:pgSz w:w="10051" w:h="14598"/>
          <w:pgMar w:top="1010" w:right="646" w:bottom="1201" w:left="1985" w:header="0" w:footer="3" w:gutter="0"/>
          <w:cols w:space="720"/>
          <w:noEndnote/>
          <w:rtlGutter w:val="0"/>
          <w:docGrid w:linePitch="360"/>
        </w:sectPr>
      </w:pPr>
      <w:r>
        <mc:AlternateContent>
          <mc:Choice Requires="wps">
            <w:drawing>
              <wp:anchor distT="0" distB="322580" distL="0" distR="0" simplePos="0" relativeHeight="125829768" behindDoc="0" locked="0" layoutInCell="1" allowOverlap="1">
                <wp:simplePos x="0" y="0"/>
                <wp:positionH relativeFrom="page">
                  <wp:posOffset>938530</wp:posOffset>
                </wp:positionH>
                <wp:positionV relativeFrom="paragraph">
                  <wp:posOffset>0</wp:posOffset>
                </wp:positionV>
                <wp:extent cx="1908810" cy="351790"/>
                <wp:wrapTopAndBottom/>
                <wp:docPr id="632" name="Shape 632"/>
                <a:graphic xmlns:a="http://schemas.openxmlformats.org/drawingml/2006/main">
                  <a:graphicData uri="http://schemas.microsoft.com/office/word/2010/wordprocessingShape">
                    <wps:wsp>
                      <wps:cNvSpPr txBox="1"/>
                      <wps:spPr>
                        <a:xfrm>
                          <a:ext cx="1908810" cy="351790"/>
                        </a:xfrm>
                        <a:prstGeom prst="rect"/>
                        <a:noFill/>
                      </wps:spPr>
                      <wps:txbx>
                        <w:txbxContent>
                          <w:p>
                            <w:pPr>
                              <w:pStyle w:val="Style100"/>
                              <w:keepNext w:val="0"/>
                              <w:keepLines w:val="0"/>
                              <w:widowControl w:val="0"/>
                              <w:shd w:val="clear" w:color="auto" w:fill="auto"/>
                              <w:bidi w:val="0"/>
                              <w:spacing w:before="0" w:after="80" w:line="240" w:lineRule="auto"/>
                              <w:ind w:left="0" w:right="0" w:firstLine="0"/>
                              <w:jc w:val="left"/>
                            </w:pPr>
                            <w:r>
                              <w:rPr>
                                <w:spacing w:val="0"/>
                                <w:w w:val="100"/>
                                <w:position w:val="0"/>
                              </w:rPr>
                              <w:t>结构：</w:t>
                            </w:r>
                          </w:p>
                          <w:p>
                            <w:pPr>
                              <w:pStyle w:val="Style19"/>
                              <w:keepNext w:val="0"/>
                              <w:keepLines w:val="0"/>
                              <w:widowControl w:val="0"/>
                              <w:shd w:val="clear" w:color="auto" w:fill="auto"/>
                              <w:bidi w:val="0"/>
                              <w:spacing w:before="0" w:after="0" w:line="240" w:lineRule="auto"/>
                              <w:ind w:left="0" w:right="0" w:firstLine="640"/>
                              <w:jc w:val="left"/>
                            </w:pPr>
                            <w:r>
                              <w:rPr>
                                <w:rFonts w:ascii="Times New Roman" w:eastAsia="Times New Roman" w:hAnsi="Times New Roman" w:cs="Times New Roman"/>
                                <w:color w:val="E39B85"/>
                                <w:spacing w:val="0"/>
                                <w:w w:val="100"/>
                                <w:position w:val="0"/>
                                <w:lang w:val="en-US" w:eastAsia="en-US" w:bidi="en-US"/>
                              </w:rPr>
                              <w:t xml:space="preserve">Many food products </w:t>
                            </w:r>
                            <w:r>
                              <w:rPr>
                                <w:rFonts w:ascii="Times New Roman" w:eastAsia="Times New Roman" w:hAnsi="Times New Roman" w:cs="Times New Roman"/>
                                <w:spacing w:val="0"/>
                                <w:w w:val="100"/>
                                <w:position w:val="0"/>
                                <w:lang w:val="en-US" w:eastAsia="en-US" w:bidi="en-US"/>
                              </w:rPr>
                              <w:t>today</w:t>
                            </w:r>
                          </w:p>
                        </w:txbxContent>
                      </wps:txbx>
                      <wps:bodyPr lIns="0" tIns="0" rIns="0" bIns="0">
                        <a:noAutoFit/>
                      </wps:bodyPr>
                    </wps:wsp>
                  </a:graphicData>
                </a:graphic>
              </wp:anchor>
            </w:drawing>
          </mc:Choice>
          <mc:Fallback>
            <w:pict>
              <v:shape id="_x0000_s1658" type="#_x0000_t202" style="position:absolute;margin-left:73.900000000000006pt;margin-top:0;width:150.30000000000001pt;height:27.699999999999999pt;z-index:-125828985;mso-wrap-distance-left:0;mso-wrap-distance-right:0;mso-wrap-distance-bottom:25.400000000000002pt;mso-position-horizontal-relative:page" filled="f" stroked="f">
                <v:textbox inset="0,0,0,0">
                  <w:txbxContent>
                    <w:p>
                      <w:pPr>
                        <w:pStyle w:val="Style100"/>
                        <w:keepNext w:val="0"/>
                        <w:keepLines w:val="0"/>
                        <w:widowControl w:val="0"/>
                        <w:shd w:val="clear" w:color="auto" w:fill="auto"/>
                        <w:bidi w:val="0"/>
                        <w:spacing w:before="0" w:after="80" w:line="240" w:lineRule="auto"/>
                        <w:ind w:left="0" w:right="0" w:firstLine="0"/>
                        <w:jc w:val="left"/>
                      </w:pPr>
                      <w:r>
                        <w:rPr>
                          <w:spacing w:val="0"/>
                          <w:w w:val="100"/>
                          <w:position w:val="0"/>
                        </w:rPr>
                        <w:t>结构：</w:t>
                      </w:r>
                    </w:p>
                    <w:p>
                      <w:pPr>
                        <w:pStyle w:val="Style19"/>
                        <w:keepNext w:val="0"/>
                        <w:keepLines w:val="0"/>
                        <w:widowControl w:val="0"/>
                        <w:shd w:val="clear" w:color="auto" w:fill="auto"/>
                        <w:bidi w:val="0"/>
                        <w:spacing w:before="0" w:after="0" w:line="240" w:lineRule="auto"/>
                        <w:ind w:left="0" w:right="0" w:firstLine="640"/>
                        <w:jc w:val="left"/>
                      </w:pPr>
                      <w:r>
                        <w:rPr>
                          <w:rFonts w:ascii="Times New Roman" w:eastAsia="Times New Roman" w:hAnsi="Times New Roman" w:cs="Times New Roman"/>
                          <w:color w:val="E39B85"/>
                          <w:spacing w:val="0"/>
                          <w:w w:val="100"/>
                          <w:position w:val="0"/>
                          <w:lang w:val="en-US" w:eastAsia="en-US" w:bidi="en-US"/>
                        </w:rPr>
                        <w:t xml:space="preserve">Many food products </w:t>
                      </w:r>
                      <w:r>
                        <w:rPr>
                          <w:rFonts w:ascii="Times New Roman" w:eastAsia="Times New Roman" w:hAnsi="Times New Roman" w:cs="Times New Roman"/>
                          <w:spacing w:val="0"/>
                          <w:w w:val="100"/>
                          <w:position w:val="0"/>
                          <w:lang w:val="en-US" w:eastAsia="en-US" w:bidi="en-US"/>
                        </w:rPr>
                        <w:t>today</w:t>
                      </w:r>
                    </w:p>
                  </w:txbxContent>
                </v:textbox>
                <w10:wrap type="topAndBottom" anchorx="page"/>
              </v:shape>
            </w:pict>
          </mc:Fallback>
        </mc:AlternateContent>
      </w:r>
      <w:r>
        <mc:AlternateContent>
          <mc:Choice Requires="wps">
            <w:drawing>
              <wp:anchor distT="198755" distB="0" distL="0" distR="0" simplePos="0" relativeHeight="125829770" behindDoc="0" locked="0" layoutInCell="1" allowOverlap="1">
                <wp:simplePos x="0" y="0"/>
                <wp:positionH relativeFrom="page">
                  <wp:posOffset>1347470</wp:posOffset>
                </wp:positionH>
                <wp:positionV relativeFrom="paragraph">
                  <wp:posOffset>198755</wp:posOffset>
                </wp:positionV>
                <wp:extent cx="4446270" cy="475615"/>
                <wp:wrapTopAndBottom/>
                <wp:docPr id="634" name="Shape 634"/>
                <a:graphic xmlns:a="http://schemas.openxmlformats.org/drawingml/2006/main">
                  <a:graphicData uri="http://schemas.microsoft.com/office/word/2010/wordprocessingShape">
                    <wps:wsp>
                      <wps:cNvSpPr txBox="1"/>
                      <wps:spPr>
                        <a:xfrm>
                          <a:ext cx="4446270" cy="475615"/>
                        </a:xfrm>
                        <a:prstGeom prst="rect"/>
                        <a:noFill/>
                      </wps:spPr>
                      <wps:txbx>
                        <w:txbxContent>
                          <w:p>
                            <w:pPr>
                              <w:pStyle w:val="Style19"/>
                              <w:keepNext w:val="0"/>
                              <w:keepLines w:val="0"/>
                              <w:widowControl w:val="0"/>
                              <w:shd w:val="clear" w:color="auto" w:fill="auto"/>
                              <w:bidi w:val="0"/>
                              <w:spacing w:before="0" w:after="0" w:line="293" w:lineRule="auto"/>
                              <w:ind w:left="0" w:right="0" w:firstLine="0"/>
                              <w:jc w:val="right"/>
                            </w:pPr>
                            <w:r>
                              <w:rPr>
                                <w:rFonts w:ascii="Times New Roman" w:eastAsia="Times New Roman" w:hAnsi="Times New Roman" w:cs="Times New Roman"/>
                                <w:color w:val="E39B85"/>
                                <w:spacing w:val="0"/>
                                <w:w w:val="100"/>
                                <w:position w:val="0"/>
                                <w:lang w:val="en-US" w:eastAsia="en-US" w:bidi="en-US"/>
                              </w:rPr>
                              <w:t xml:space="preserve">have to be transported </w:t>
                            </w:r>
                            <w:r>
                              <w:rPr>
                                <w:rFonts w:ascii="Times New Roman" w:eastAsia="Times New Roman" w:hAnsi="Times New Roman" w:cs="Times New Roman"/>
                                <w:spacing w:val="0"/>
                                <w:w w:val="100"/>
                                <w:position w:val="0"/>
                                <w:lang w:val="en-US" w:eastAsia="en-US" w:bidi="en-US"/>
                              </w:rPr>
                              <w:t xml:space="preserve">long distances </w:t>
                            </w:r>
                            <w:r>
                              <w:rPr>
                                <w:rFonts w:ascii="Times New Roman" w:eastAsia="Times New Roman" w:hAnsi="Times New Roman" w:cs="Times New Roman"/>
                                <w:color w:val="E39B85"/>
                                <w:spacing w:val="0"/>
                                <w:w w:val="100"/>
                                <w:position w:val="0"/>
                                <w:lang w:val="en-US" w:eastAsia="en-US" w:bidi="en-US"/>
                              </w:rPr>
                              <w:t>to consumers.</w:t>
                            </w:r>
                          </w:p>
                          <w:p>
                            <w:pPr>
                              <w:pStyle w:val="Style29"/>
                              <w:keepNext w:val="0"/>
                              <w:keepLines w:val="0"/>
                              <w:widowControl w:val="0"/>
                              <w:shd w:val="clear" w:color="auto" w:fill="auto"/>
                              <w:bidi w:val="0"/>
                              <w:spacing w:before="0" w:after="0" w:line="266" w:lineRule="exact"/>
                              <w:ind w:left="0" w:right="0" w:firstLine="0"/>
                              <w:jc w:val="right"/>
                            </w:pPr>
                            <w:r>
                              <w:rPr>
                                <w:color w:val="E39B85"/>
                                <w:spacing w:val="0"/>
                                <w:w w:val="100"/>
                                <w:position w:val="0"/>
                              </w:rPr>
                              <w:t>名词词组充当主语</w:t>
                            </w:r>
                            <w:r>
                              <w:rPr>
                                <w:spacing w:val="0"/>
                                <w:w w:val="100"/>
                                <w:position w:val="0"/>
                              </w:rPr>
                              <w:t>副词充当</w:t>
                            </w:r>
                            <w:r>
                              <w:rPr>
                                <w:color w:val="E39B85"/>
                                <w:spacing w:val="0"/>
                                <w:w w:val="100"/>
                                <w:position w:val="0"/>
                              </w:rPr>
                              <w:t>复合动词词组，被</w:t>
                            </w:r>
                            <w:r>
                              <w:rPr>
                                <w:spacing w:val="0"/>
                                <w:w w:val="100"/>
                                <w:position w:val="0"/>
                              </w:rPr>
                              <w:t>名词词组充当</w:t>
                            </w:r>
                            <w:r>
                              <w:rPr>
                                <w:color w:val="E39B85"/>
                                <w:spacing w:val="0"/>
                                <w:w w:val="100"/>
                                <w:position w:val="0"/>
                              </w:rPr>
                              <w:t>介宾短语充当 状语</w:t>
                            </w:r>
                          </w:p>
                        </w:txbxContent>
                      </wps:txbx>
                      <wps:bodyPr lIns="0" tIns="0" rIns="0" bIns="0">
                        <a:noAutoFit/>
                      </wps:bodyPr>
                    </wps:wsp>
                  </a:graphicData>
                </a:graphic>
              </wp:anchor>
            </w:drawing>
          </mc:Choice>
          <mc:Fallback>
            <w:pict>
              <v:shape id="_x0000_s1660" type="#_x0000_t202" style="position:absolute;margin-left:106.10000000000001pt;margin-top:15.65pt;width:350.10000000000002pt;height:37.450000000000003pt;z-index:-125828983;mso-wrap-distance-left:0;mso-wrap-distance-top:15.65pt;mso-wrap-distance-right:0;mso-position-horizontal-relative:page" filled="f" stroked="f">
                <v:textbox inset="0,0,0,0">
                  <w:txbxContent>
                    <w:p>
                      <w:pPr>
                        <w:pStyle w:val="Style19"/>
                        <w:keepNext w:val="0"/>
                        <w:keepLines w:val="0"/>
                        <w:widowControl w:val="0"/>
                        <w:shd w:val="clear" w:color="auto" w:fill="auto"/>
                        <w:bidi w:val="0"/>
                        <w:spacing w:before="0" w:after="0" w:line="293" w:lineRule="auto"/>
                        <w:ind w:left="0" w:right="0" w:firstLine="0"/>
                        <w:jc w:val="right"/>
                      </w:pPr>
                      <w:r>
                        <w:rPr>
                          <w:rFonts w:ascii="Times New Roman" w:eastAsia="Times New Roman" w:hAnsi="Times New Roman" w:cs="Times New Roman"/>
                          <w:color w:val="E39B85"/>
                          <w:spacing w:val="0"/>
                          <w:w w:val="100"/>
                          <w:position w:val="0"/>
                          <w:lang w:val="en-US" w:eastAsia="en-US" w:bidi="en-US"/>
                        </w:rPr>
                        <w:t xml:space="preserve">have to be transported </w:t>
                      </w:r>
                      <w:r>
                        <w:rPr>
                          <w:rFonts w:ascii="Times New Roman" w:eastAsia="Times New Roman" w:hAnsi="Times New Roman" w:cs="Times New Roman"/>
                          <w:spacing w:val="0"/>
                          <w:w w:val="100"/>
                          <w:position w:val="0"/>
                          <w:lang w:val="en-US" w:eastAsia="en-US" w:bidi="en-US"/>
                        </w:rPr>
                        <w:t xml:space="preserve">long distances </w:t>
                      </w:r>
                      <w:r>
                        <w:rPr>
                          <w:rFonts w:ascii="Times New Roman" w:eastAsia="Times New Roman" w:hAnsi="Times New Roman" w:cs="Times New Roman"/>
                          <w:color w:val="E39B85"/>
                          <w:spacing w:val="0"/>
                          <w:w w:val="100"/>
                          <w:position w:val="0"/>
                          <w:lang w:val="en-US" w:eastAsia="en-US" w:bidi="en-US"/>
                        </w:rPr>
                        <w:t>to consumers.</w:t>
                      </w:r>
                    </w:p>
                    <w:p>
                      <w:pPr>
                        <w:pStyle w:val="Style29"/>
                        <w:keepNext w:val="0"/>
                        <w:keepLines w:val="0"/>
                        <w:widowControl w:val="0"/>
                        <w:shd w:val="clear" w:color="auto" w:fill="auto"/>
                        <w:bidi w:val="0"/>
                        <w:spacing w:before="0" w:after="0" w:line="266" w:lineRule="exact"/>
                        <w:ind w:left="0" w:right="0" w:firstLine="0"/>
                        <w:jc w:val="right"/>
                      </w:pPr>
                      <w:r>
                        <w:rPr>
                          <w:color w:val="E39B85"/>
                          <w:spacing w:val="0"/>
                          <w:w w:val="100"/>
                          <w:position w:val="0"/>
                        </w:rPr>
                        <w:t>名词词组充当主语</w:t>
                      </w:r>
                      <w:r>
                        <w:rPr>
                          <w:spacing w:val="0"/>
                          <w:w w:val="100"/>
                          <w:position w:val="0"/>
                        </w:rPr>
                        <w:t>副词充当</w:t>
                      </w:r>
                      <w:r>
                        <w:rPr>
                          <w:color w:val="E39B85"/>
                          <w:spacing w:val="0"/>
                          <w:w w:val="100"/>
                          <w:position w:val="0"/>
                        </w:rPr>
                        <w:t>复合动词词组，被</w:t>
                      </w:r>
                      <w:r>
                        <w:rPr>
                          <w:spacing w:val="0"/>
                          <w:w w:val="100"/>
                          <w:position w:val="0"/>
                        </w:rPr>
                        <w:t>名词词组充当</w:t>
                      </w:r>
                      <w:r>
                        <w:rPr>
                          <w:color w:val="E39B85"/>
                          <w:spacing w:val="0"/>
                          <w:w w:val="100"/>
                          <w:position w:val="0"/>
                        </w:rPr>
                        <w:t>介宾短语充当 状语</w:t>
                      </w:r>
                    </w:p>
                  </w:txbxContent>
                </v:textbox>
                <w10:wrap type="topAndBottom" anchorx="page"/>
              </v:shape>
            </w:pict>
          </mc:Fallback>
        </mc:AlternateContent>
      </w:r>
      <w:r>
        <mc:AlternateContent>
          <mc:Choice Requires="wps">
            <w:drawing>
              <wp:anchor distT="514350" distB="2540" distL="0" distR="0" simplePos="0" relativeHeight="125829772" behindDoc="0" locked="0" layoutInCell="1" allowOverlap="1">
                <wp:simplePos x="0" y="0"/>
                <wp:positionH relativeFrom="page">
                  <wp:posOffset>2431415</wp:posOffset>
                </wp:positionH>
                <wp:positionV relativeFrom="paragraph">
                  <wp:posOffset>514350</wp:posOffset>
                </wp:positionV>
                <wp:extent cx="516890" cy="157480"/>
                <wp:wrapTopAndBottom/>
                <wp:docPr id="636" name="Shape 636"/>
                <a:graphic xmlns:a="http://schemas.openxmlformats.org/drawingml/2006/main">
                  <a:graphicData uri="http://schemas.microsoft.com/office/word/2010/wordprocessingShape">
                    <wps:wsp>
                      <wps:cNvSpPr txBox="1"/>
                      <wps:spPr>
                        <a:xfrm>
                          <a:ext cx="51689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时间状语</w:t>
                            </w:r>
                          </w:p>
                        </w:txbxContent>
                      </wps:txbx>
                      <wps:bodyPr wrap="none" lIns="0" tIns="0" rIns="0" bIns="0">
                        <a:noAutoFit/>
                      </wps:bodyPr>
                    </wps:wsp>
                  </a:graphicData>
                </a:graphic>
              </wp:anchor>
            </w:drawing>
          </mc:Choice>
          <mc:Fallback>
            <w:pict>
              <v:shape id="_x0000_s1662" type="#_x0000_t202" style="position:absolute;margin-left:191.45000000000002pt;margin-top:40.5pt;width:40.700000000000003pt;height:12.4pt;z-index:-125828981;mso-wrap-distance-left:0;mso-wrap-distance-top:40.5pt;mso-wrap-distance-right:0;mso-wrap-distance-bottom:0.200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时间状语</w:t>
                      </w:r>
                    </w:p>
                  </w:txbxContent>
                </v:textbox>
                <w10:wrap type="topAndBottom" anchorx="page"/>
              </v:shape>
            </w:pict>
          </mc:Fallback>
        </mc:AlternateContent>
      </w:r>
      <w:r>
        <mc:AlternateContent>
          <mc:Choice Requires="wps">
            <w:drawing>
              <wp:anchor distT="516890" distB="1905" distL="0" distR="0" simplePos="0" relativeHeight="125829774" behindDoc="0" locked="0" layoutInCell="1" allowOverlap="1">
                <wp:simplePos x="0" y="0"/>
                <wp:positionH relativeFrom="page">
                  <wp:posOffset>3158490</wp:posOffset>
                </wp:positionH>
                <wp:positionV relativeFrom="paragraph">
                  <wp:posOffset>516890</wp:posOffset>
                </wp:positionV>
                <wp:extent cx="889000" cy="155575"/>
                <wp:wrapTopAndBottom/>
                <wp:docPr id="638" name="Shape 638"/>
                <a:graphic xmlns:a="http://schemas.openxmlformats.org/drawingml/2006/main">
                  <a:graphicData uri="http://schemas.microsoft.com/office/word/2010/wordprocessingShape">
                    <wps:wsp>
                      <wps:cNvSpPr txBox="1"/>
                      <wps:spPr>
                        <a:xfrm>
                          <a:ext cx="88900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动语态充当谓语</w:t>
                            </w:r>
                          </w:p>
                        </w:txbxContent>
                      </wps:txbx>
                      <wps:bodyPr wrap="none" lIns="0" tIns="0" rIns="0" bIns="0">
                        <a:noAutoFit/>
                      </wps:bodyPr>
                    </wps:wsp>
                  </a:graphicData>
                </a:graphic>
              </wp:anchor>
            </w:drawing>
          </mc:Choice>
          <mc:Fallback>
            <w:pict>
              <v:shape id="_x0000_s1664" type="#_x0000_t202" style="position:absolute;margin-left:248.70000000000002pt;margin-top:40.700000000000003pt;width:70.pt;height:12.25pt;z-index:-125828979;mso-wrap-distance-left:0;mso-wrap-distance-top:40.700000000000003pt;mso-wrap-distance-right:0;mso-wrap-distance-bottom:0.1499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动语态充当谓语</w:t>
                      </w:r>
                    </w:p>
                  </w:txbxContent>
                </v:textbox>
                <w10:wrap type="topAndBottom" anchorx="page"/>
              </v:shape>
            </w:pict>
          </mc:Fallback>
        </mc:AlternateContent>
      </w:r>
      <w:r>
        <mc:AlternateContent>
          <mc:Choice Requires="wps">
            <w:drawing>
              <wp:anchor distT="516890" distB="1905" distL="0" distR="0" simplePos="0" relativeHeight="125829776" behindDoc="0" locked="0" layoutInCell="1" allowOverlap="1">
                <wp:simplePos x="0" y="0"/>
                <wp:positionH relativeFrom="page">
                  <wp:posOffset>4454525</wp:posOffset>
                </wp:positionH>
                <wp:positionV relativeFrom="paragraph">
                  <wp:posOffset>516890</wp:posOffset>
                </wp:positionV>
                <wp:extent cx="274320" cy="155575"/>
                <wp:wrapTopAndBottom/>
                <wp:docPr id="640" name="Shape 640"/>
                <a:graphic xmlns:a="http://schemas.openxmlformats.org/drawingml/2006/main">
                  <a:graphicData uri="http://schemas.microsoft.com/office/word/2010/wordprocessingShape">
                    <wps:wsp>
                      <wps:cNvSpPr txBox="1"/>
                      <wps:spPr>
                        <a:xfrm>
                          <a:ext cx="27432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状语</w:t>
                            </w:r>
                          </w:p>
                        </w:txbxContent>
                      </wps:txbx>
                      <wps:bodyPr wrap="none" lIns="0" tIns="0" rIns="0" bIns="0">
                        <a:noAutoFit/>
                      </wps:bodyPr>
                    </wps:wsp>
                  </a:graphicData>
                </a:graphic>
              </wp:anchor>
            </w:drawing>
          </mc:Choice>
          <mc:Fallback>
            <w:pict>
              <v:shape id="_x0000_s1666" type="#_x0000_t202" style="position:absolute;margin-left:350.75pt;margin-top:40.700000000000003pt;width:21.600000000000001pt;height:12.25pt;z-index:-125828977;mso-wrap-distance-left:0;mso-wrap-distance-top:40.700000000000003pt;mso-wrap-distance-right:0;mso-wrap-distance-bottom:0.1499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状语</w:t>
                      </w:r>
                    </w:p>
                  </w:txbxContent>
                </v:textbox>
                <w10:wrap type="topAndBottom" anchorx="page"/>
              </v:shape>
            </w:pict>
          </mc:Fallback>
        </mc:AlternateContent>
      </w:r>
    </w:p>
    <w:p>
      <w:pPr>
        <w:widowControl w:val="0"/>
        <w:spacing w:line="81" w:lineRule="exact"/>
        <w:rPr>
          <w:sz w:val="7"/>
          <w:szCs w:val="7"/>
        </w:rPr>
      </w:pPr>
    </w:p>
    <w:p>
      <w:pPr>
        <w:widowControl w:val="0"/>
        <w:spacing w:line="1" w:lineRule="exact"/>
        <w:sectPr>
          <w:footnotePr>
            <w:pos w:val="pageBottom"/>
            <w:numFmt w:val="decimal"/>
            <w:numRestart w:val="continuous"/>
          </w:footnotePr>
          <w:type w:val="continuous"/>
          <w:pgSz w:w="10051" w:h="14598"/>
          <w:pgMar w:top="1010" w:right="0" w:bottom="1010" w:left="0" w:header="0" w:footer="3" w:gutter="0"/>
          <w:cols w:space="720"/>
          <w:noEndnote/>
          <w:rtlGutter w:val="0"/>
          <w:docGrid w:linePitch="360"/>
        </w:sectPr>
      </w:pPr>
    </w:p>
    <w:p>
      <w:pPr>
        <w:pStyle w:val="Style29"/>
        <w:keepNext w:val="0"/>
        <w:keepLines w:val="0"/>
        <w:widowControl w:val="0"/>
        <w:numPr>
          <w:ilvl w:val="0"/>
          <w:numId w:val="151"/>
        </w:numPr>
        <w:shd w:val="clear" w:color="auto" w:fill="auto"/>
        <w:bidi w:val="0"/>
        <w:spacing w:before="0" w:after="60" w:line="240" w:lineRule="auto"/>
        <w:ind w:left="0" w:right="0" w:firstLine="0"/>
        <w:jc w:val="left"/>
      </w:pPr>
      <w:bookmarkStart w:id="477" w:name="bookmark477"/>
      <w:bookmarkEnd w:id="477"/>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A</w:t>
      </w:r>
      <w:r>
        <w:rPr>
          <w:color w:val="E39B85"/>
          <w:spacing w:val="0"/>
          <w:w w:val="100"/>
          <w:position w:val="0"/>
        </w:rPr>
        <w:t>和</w:t>
      </w:r>
      <w:r>
        <w:rPr>
          <w:rFonts w:ascii="Times New Roman" w:eastAsia="Times New Roman" w:hAnsi="Times New Roman" w:cs="Times New Roman"/>
          <w:color w:val="E39B85"/>
          <w:spacing w:val="0"/>
          <w:w w:val="100"/>
          <w:position w:val="0"/>
          <w:sz w:val="19"/>
          <w:szCs w:val="19"/>
          <w:lang w:val="en-US" w:eastAsia="en-US" w:bidi="en-US"/>
        </w:rPr>
        <w:t>B</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120" w:line="313" w:lineRule="exact"/>
        <w:ind w:left="74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Farming methods</w:t>
      </w:r>
      <w:r>
        <w:rPr>
          <w:spacing w:val="0"/>
          <w:w w:val="100"/>
          <w:position w:val="0"/>
        </w:rPr>
        <w:t>充当主</w:t>
      </w:r>
      <w:r>
        <w:rPr>
          <w:spacing w:val="0"/>
          <w:w w:val="100"/>
          <w:position w:val="0"/>
          <w:lang w:val="zh-CN" w:eastAsia="zh-CN" w:bidi="zh-CN"/>
        </w:rPr>
        <w:t>语，</w:t>
      </w:r>
      <w:r>
        <w:rPr>
          <w:rFonts w:ascii="Times New Roman" w:eastAsia="Times New Roman" w:hAnsi="Times New Roman" w:cs="Times New Roman"/>
          <w:spacing w:val="0"/>
          <w:w w:val="100"/>
          <w:position w:val="0"/>
          <w:sz w:val="19"/>
          <w:szCs w:val="19"/>
          <w:lang w:val="en-US" w:eastAsia="en-US" w:bidi="en-US"/>
        </w:rPr>
        <w:t>in the past few decades</w:t>
      </w:r>
      <w:r>
        <w:rPr>
          <w:spacing w:val="0"/>
          <w:w w:val="100"/>
          <w:position w:val="0"/>
        </w:rPr>
        <w:t>充当时间状语，空格处应该出 现谓语和其他成分，翻译"改变很多”。</w:t>
      </w:r>
    </w:p>
    <w:p>
      <w:pPr>
        <w:pStyle w:val="Style19"/>
        <w:keepNext w:val="0"/>
        <w:keepLines w:val="0"/>
        <w:widowControl w:val="0"/>
        <w:shd w:val="clear" w:color="auto" w:fill="auto"/>
        <w:bidi w:val="0"/>
        <w:spacing w:before="0" w:after="120" w:line="240" w:lineRule="auto"/>
        <w:ind w:left="0" w:right="0" w:firstLine="160"/>
        <w:jc w:val="left"/>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undergo</w:t>
      </w:r>
      <w:r>
        <w:rPr>
          <w:rFonts w:ascii="SimSun" w:eastAsia="SimSun" w:hAnsi="SimSun" w:cs="SimSun"/>
          <w:spacing w:val="0"/>
          <w:w w:val="100"/>
          <w:position w:val="0"/>
          <w:sz w:val="17"/>
          <w:szCs w:val="17"/>
          <w:lang w:val="zh-TW" w:eastAsia="zh-TW" w:bidi="zh-TW"/>
        </w:rPr>
        <w:t>的过去分词是</w:t>
      </w:r>
      <w:r>
        <w:rPr>
          <w:rFonts w:ascii="Times New Roman" w:eastAsia="Times New Roman" w:hAnsi="Times New Roman" w:cs="Times New Roman"/>
          <w:spacing w:val="0"/>
          <w:w w:val="100"/>
          <w:position w:val="0"/>
          <w:lang w:val="en-US" w:eastAsia="en-US" w:bidi="en-US"/>
        </w:rPr>
        <w:t>undergone o</w:t>
      </w:r>
    </w:p>
    <w:p>
      <w:pPr>
        <w:pStyle w:val="Style29"/>
        <w:keepNext w:val="0"/>
        <w:keepLines w:val="0"/>
        <w:widowControl w:val="0"/>
        <w:shd w:val="clear" w:color="auto" w:fill="auto"/>
        <w:bidi w:val="0"/>
        <w:spacing w:before="0" w:after="12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have been experienced</w:t>
      </w:r>
      <w:r>
        <w:rPr>
          <w:spacing w:val="0"/>
          <w:w w:val="100"/>
          <w:position w:val="0"/>
        </w:rPr>
        <w:t>是“被经历”，而种植方法是自己经历改变，应该用主动语态。</w:t>
      </w:r>
    </w:p>
    <w:p>
      <w:pPr>
        <w:pStyle w:val="Style100"/>
        <w:keepNext w:val="0"/>
        <w:keepLines w:val="0"/>
        <w:widowControl w:val="0"/>
        <w:shd w:val="clear" w:color="auto" w:fill="auto"/>
        <w:bidi w:val="0"/>
        <w:spacing w:before="0" w:line="263" w:lineRule="exact"/>
        <w:ind w:left="0" w:right="0" w:firstLine="160"/>
        <w:jc w:val="left"/>
      </w:pPr>
      <w:r>
        <w:rPr>
          <w:spacing w:val="0"/>
          <w:w w:val="100"/>
          <w:position w:val="0"/>
        </w:rPr>
        <w:t>结构：</w:t>
      </w:r>
    </w:p>
    <w:p>
      <w:pPr>
        <w:pStyle w:val="Style19"/>
        <w:keepNext w:val="0"/>
        <w:keepLines w:val="0"/>
        <w:widowControl w:val="0"/>
        <w:shd w:val="clear" w:color="auto" w:fill="auto"/>
        <w:bidi w:val="0"/>
        <w:spacing w:before="0" w:after="0" w:line="288" w:lineRule="auto"/>
        <w:ind w:left="0" w:right="0" w:firstLine="0"/>
        <w:jc w:val="center"/>
      </w:pPr>
      <w:r>
        <mc:AlternateContent>
          <mc:Choice Requires="wps">
            <w:drawing>
              <wp:anchor distT="0" distB="0" distL="114300" distR="114300" simplePos="0" relativeHeight="125829778" behindDoc="0" locked="0" layoutInCell="1" allowOverlap="1">
                <wp:simplePos x="0" y="0"/>
                <wp:positionH relativeFrom="page">
                  <wp:posOffset>4639310</wp:posOffset>
                </wp:positionH>
                <wp:positionV relativeFrom="paragraph">
                  <wp:posOffset>12700</wp:posOffset>
                </wp:positionV>
                <wp:extent cx="1214120" cy="155575"/>
                <wp:wrapSquare wrapText="left"/>
                <wp:docPr id="642" name="Shape 642"/>
                <a:graphic xmlns:a="http://schemas.openxmlformats.org/drawingml/2006/main">
                  <a:graphicData uri="http://schemas.microsoft.com/office/word/2010/wordprocessingShape">
                    <wps:wsp>
                      <wps:cNvSpPr txBox="1"/>
                      <wps:spPr>
                        <a:xfrm>
                          <a:ext cx="121412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in the past few decades.</w:t>
                            </w:r>
                          </w:p>
                        </w:txbxContent>
                      </wps:txbx>
                      <wps:bodyPr wrap="none" lIns="0" tIns="0" rIns="0" bIns="0">
                        <a:noAutoFit/>
                      </wps:bodyPr>
                    </wps:wsp>
                  </a:graphicData>
                </a:graphic>
              </wp:anchor>
            </w:drawing>
          </mc:Choice>
          <mc:Fallback>
            <w:pict>
              <v:shape id="_x0000_s1668" type="#_x0000_t202" style="position:absolute;margin-left:365.30000000000001pt;margin-top:1.pt;width:95.600000000000009pt;height:12.25pt;z-index:-125828975;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in the past few decades.</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have been changed</w:t>
      </w:r>
    </w:p>
    <w:p>
      <w:pPr>
        <w:pStyle w:val="Style29"/>
        <w:keepNext w:val="0"/>
        <w:keepLines w:val="0"/>
        <w:widowControl w:val="0"/>
        <w:shd w:val="clear" w:color="auto" w:fill="auto"/>
        <w:bidi w:val="0"/>
        <w:spacing w:before="0" w:after="120" w:line="263" w:lineRule="exact"/>
        <w:ind w:left="2900" w:right="0" w:hanging="2080"/>
        <w:jc w:val="left"/>
        <w:sectPr>
          <w:footnotePr>
            <w:pos w:val="pageBottom"/>
            <w:numFmt w:val="decimal"/>
            <w:numRestart w:val="continuous"/>
          </w:footnotePr>
          <w:type w:val="continuous"/>
          <w:pgSz w:w="10051" w:h="14598"/>
          <w:pgMar w:top="1010" w:right="646" w:bottom="1010" w:left="1319" w:header="0" w:footer="3" w:gutter="0"/>
          <w:cols w:space="720"/>
          <w:noEndnote/>
          <w:rtlGutter w:val="0"/>
          <w:docGrid w:linePitch="360"/>
        </w:sectPr>
      </w:pPr>
      <w:r>
        <mc:AlternateContent>
          <mc:Choice Requires="wps">
            <w:drawing>
              <wp:anchor distT="0" distB="0" distL="114300" distR="114300" simplePos="0" relativeHeight="125829780" behindDoc="0" locked="0" layoutInCell="1" allowOverlap="1">
                <wp:simplePos x="0" y="0"/>
                <wp:positionH relativeFrom="page">
                  <wp:posOffset>4031615</wp:posOffset>
                </wp:positionH>
                <wp:positionV relativeFrom="paragraph">
                  <wp:posOffset>203200</wp:posOffset>
                </wp:positionV>
                <wp:extent cx="271780" cy="155575"/>
                <wp:wrapSquare wrapText="left"/>
                <wp:docPr id="644" name="Shape 644"/>
                <a:graphic xmlns:a="http://schemas.openxmlformats.org/drawingml/2006/main">
                  <a:graphicData uri="http://schemas.microsoft.com/office/word/2010/wordprocessingShape">
                    <wps:wsp>
                      <wps:cNvSpPr txBox="1"/>
                      <wps:spPr>
                        <a:xfrm>
                          <a:ext cx="27178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E39B85"/>
                                <w:spacing w:val="0"/>
                                <w:w w:val="100"/>
                                <w:position w:val="0"/>
                              </w:rPr>
                              <w:t>状语</w:t>
                            </w:r>
                          </w:p>
                        </w:txbxContent>
                      </wps:txbx>
                      <wps:bodyPr wrap="none" lIns="0" tIns="0" rIns="0" bIns="0">
                        <a:noAutoFit/>
                      </wps:bodyPr>
                    </wps:wsp>
                  </a:graphicData>
                </a:graphic>
              </wp:anchor>
            </w:drawing>
          </mc:Choice>
          <mc:Fallback>
            <w:pict>
              <v:shape id="_x0000_s1670" type="#_x0000_t202" style="position:absolute;margin-left:317.44999999999999pt;margin-top:16.pt;width:21.400000000000002pt;height:12.25pt;z-index:-125828973;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E39B85"/>
                          <w:spacing w:val="0"/>
                          <w:w w:val="100"/>
                          <w:position w:val="0"/>
                        </w:rPr>
                        <w:t>状语</w:t>
                      </w:r>
                    </w:p>
                  </w:txbxContent>
                </v:textbox>
                <w10:wrap type="square" side="left" anchorx="page"/>
              </v:shape>
            </w:pict>
          </mc:Fallback>
        </mc:AlternateContent>
      </w:r>
      <w:r>
        <w:rPr>
          <w:color w:val="E39B85"/>
          <w:spacing w:val="0"/>
          <w:w w:val="100"/>
          <w:position w:val="0"/>
        </w:rPr>
        <w:t>名词词组充当主语</w:t>
      </w:r>
      <w:r>
        <w:rPr>
          <w:spacing w:val="0"/>
          <w:w w:val="100"/>
          <w:position w:val="0"/>
        </w:rPr>
        <w:t>动词现在完成时的被动</w:t>
      </w:r>
      <w:r>
        <w:rPr>
          <w:color w:val="E39B85"/>
          <w:spacing w:val="0"/>
          <w:w w:val="100"/>
          <w:position w:val="0"/>
        </w:rPr>
        <w:t>副词充当程度</w:t>
      </w:r>
      <w:r>
        <w:rPr>
          <w:spacing w:val="0"/>
          <w:w w:val="100"/>
          <w:position w:val="0"/>
        </w:rPr>
        <w:t>介宾短语充当时间状语 语态充当谓语</w:t>
      </w:r>
    </w:p>
    <w:p>
      <w:pPr>
        <w:pStyle w:val="Style150"/>
        <w:keepNext w:val="0"/>
        <w:keepLines w:val="0"/>
        <w:widowControl w:val="0"/>
        <w:shd w:val="clear" w:color="auto" w:fill="auto"/>
        <w:bidi w:val="0"/>
        <w:spacing w:before="0" w:after="360" w:line="240" w:lineRule="auto"/>
        <w:ind w:left="0" w:right="0" w:firstLine="0"/>
        <w:jc w:val="right"/>
      </w:pPr>
      <w:r>
        <w:rPr>
          <w:color w:val="2F3030"/>
          <w:spacing w:val="0"/>
          <w:w w:val="100"/>
          <w:position w:val="0"/>
        </w:rPr>
        <w:t xml:space="preserve">第小时 </w:t>
      </w:r>
      <w:r>
        <w:rPr>
          <w:color w:val="E39B85"/>
          <w:spacing w:val="0"/>
          <w:w w:val="100"/>
          <w:position w:val="0"/>
        </w:rPr>
        <w:t>被劫语态幸不岡类型的切词</w:t>
      </w:r>
    </w:p>
    <w:p>
      <w:pPr>
        <w:pStyle w:val="Style19"/>
        <w:keepNext w:val="0"/>
        <w:keepLines w:val="0"/>
        <w:widowControl w:val="0"/>
        <w:shd w:val="clear" w:color="auto" w:fill="auto"/>
        <w:tabs>
          <w:tab w:pos="4762" w:val="left"/>
        </w:tabs>
        <w:bidi w:val="0"/>
        <w:spacing w:before="0" w:after="0" w:line="300" w:lineRule="auto"/>
        <w:ind w:left="0" w:right="0" w:firstLine="960"/>
        <w:jc w:val="left"/>
      </w:pPr>
      <w:r>
        <w:rPr>
          <w:rFonts w:ascii="Times New Roman" w:eastAsia="Times New Roman" w:hAnsi="Times New Roman" w:cs="Times New Roman"/>
          <w:color w:val="E4786C"/>
          <w:spacing w:val="0"/>
          <w:w w:val="100"/>
          <w:position w:val="0"/>
          <w:lang w:val="en-US" w:eastAsia="en-US" w:bidi="en-US"/>
        </w:rPr>
        <w:t xml:space="preserve">Farming methods </w:t>
      </w:r>
      <w:r>
        <w:rPr>
          <w:rFonts w:ascii="Times New Roman" w:eastAsia="Times New Roman" w:hAnsi="Times New Roman" w:cs="Times New Roman"/>
          <w:spacing w:val="0"/>
          <w:w w:val="100"/>
          <w:position w:val="0"/>
          <w:lang w:val="en-US" w:eastAsia="en-US" w:bidi="en-US"/>
        </w:rPr>
        <w:t>have changed</w:t>
        <w:tab/>
      </w:r>
      <w:r>
        <w:rPr>
          <w:rFonts w:ascii="Times New Roman" w:eastAsia="Times New Roman" w:hAnsi="Times New Roman" w:cs="Times New Roman"/>
          <w:color w:val="E4786C"/>
          <w:spacing w:val="0"/>
          <w:w w:val="100"/>
          <w:position w:val="0"/>
          <w:lang w:val="en-US" w:eastAsia="en-US" w:bidi="en-US"/>
        </w:rPr>
        <w:t xml:space="preserve">significantly </w:t>
      </w:r>
      <w:r>
        <w:rPr>
          <w:rFonts w:ascii="Times New Roman" w:eastAsia="Times New Roman" w:hAnsi="Times New Roman" w:cs="Times New Roman"/>
          <w:spacing w:val="0"/>
          <w:w w:val="100"/>
          <w:position w:val="0"/>
          <w:lang w:val="en-US" w:eastAsia="en-US" w:bidi="en-US"/>
        </w:rPr>
        <w:t>in the past few decades.</w:t>
      </w:r>
    </w:p>
    <w:p>
      <w:pPr>
        <w:pStyle w:val="Style29"/>
        <w:keepNext w:val="0"/>
        <w:keepLines w:val="0"/>
        <w:widowControl w:val="0"/>
        <w:shd w:val="clear" w:color="auto" w:fill="auto"/>
        <w:bidi w:val="0"/>
        <w:spacing w:before="0" w:after="160" w:line="274" w:lineRule="exact"/>
        <w:ind w:left="3240" w:right="0" w:hanging="2380"/>
        <w:jc w:val="both"/>
      </w:pPr>
      <w:r>
        <w:rPr>
          <w:color w:val="E4786C"/>
          <w:spacing w:val="0"/>
          <w:w w:val="100"/>
          <w:position w:val="0"/>
        </w:rPr>
        <w:t>名词词组充当主语</w:t>
      </w:r>
      <w:r>
        <w:rPr>
          <w:spacing w:val="0"/>
          <w:w w:val="100"/>
          <w:position w:val="0"/>
        </w:rPr>
        <w:t>动词现在完成时充当</w:t>
      </w:r>
      <w:r>
        <w:rPr>
          <w:color w:val="E4786C"/>
          <w:spacing w:val="0"/>
          <w:w w:val="100"/>
          <w:position w:val="0"/>
        </w:rPr>
        <w:t>副词充当程度状语</w:t>
      </w:r>
      <w:r>
        <w:rPr>
          <w:spacing w:val="0"/>
          <w:w w:val="100"/>
          <w:position w:val="0"/>
        </w:rPr>
        <w:t>介宾短语充当时间状语 谓语</w:t>
      </w:r>
    </w:p>
    <w:p>
      <w:pPr>
        <w:pStyle w:val="Style29"/>
        <w:keepNext w:val="0"/>
        <w:keepLines w:val="0"/>
        <w:widowControl w:val="0"/>
        <w:numPr>
          <w:ilvl w:val="0"/>
          <w:numId w:val="151"/>
        </w:numPr>
        <w:shd w:val="clear" w:color="auto" w:fill="auto"/>
        <w:tabs>
          <w:tab w:pos="322" w:val="left"/>
        </w:tabs>
        <w:bidi w:val="0"/>
        <w:spacing w:before="0" w:after="0" w:line="331" w:lineRule="auto"/>
        <w:ind w:left="0" w:right="0" w:firstLine="0"/>
        <w:jc w:val="left"/>
      </w:pPr>
      <w:bookmarkStart w:id="478" w:name="bookmark478"/>
      <w:bookmarkEnd w:id="478"/>
      <w:r>
        <w:rPr>
          <w:color w:val="E4786C"/>
          <w:spacing w:val="0"/>
          <w:w w:val="100"/>
          <w:position w:val="0"/>
        </w:rPr>
        <w:t>答案：</w:t>
      </w:r>
      <w:r>
        <w:rPr>
          <w:rFonts w:ascii="Times New Roman" w:eastAsia="Times New Roman" w:hAnsi="Times New Roman" w:cs="Times New Roman"/>
          <w:color w:val="E4786C"/>
          <w:spacing w:val="0"/>
          <w:w w:val="100"/>
          <w:position w:val="0"/>
          <w:sz w:val="19"/>
          <w:szCs w:val="19"/>
          <w:lang w:val="en-US" w:eastAsia="en-US" w:bidi="en-US"/>
        </w:rPr>
        <w:t>C</w:t>
      </w:r>
      <w:r>
        <w:rPr>
          <w:color w:val="E4786C"/>
          <w:spacing w:val="0"/>
          <w:w w:val="100"/>
          <w:position w:val="0"/>
          <w:lang w:val="en-US" w:eastAsia="en-US" w:bidi="en-US"/>
        </w:rPr>
        <w:t>。</w:t>
      </w:r>
    </w:p>
    <w:p>
      <w:pPr>
        <w:pStyle w:val="Style19"/>
        <w:keepNext w:val="0"/>
        <w:keepLines w:val="0"/>
        <w:widowControl w:val="0"/>
        <w:shd w:val="clear" w:color="auto" w:fill="auto"/>
        <w:bidi w:val="0"/>
        <w:spacing w:before="0" w:after="160" w:line="338" w:lineRule="exact"/>
        <w:ind w:left="780" w:right="0" w:hanging="600"/>
        <w:jc w:val="left"/>
        <w:rPr>
          <w:sz w:val="17"/>
          <w:szCs w:val="17"/>
        </w:rPr>
      </w:pPr>
      <w:r>
        <w:rPr>
          <w:rFonts w:ascii="SimSun" w:eastAsia="SimSun" w:hAnsi="SimSun" w:cs="SimSun"/>
          <w:spacing w:val="0"/>
          <w:w w:val="100"/>
          <w:position w:val="0"/>
          <w:sz w:val="17"/>
          <w:szCs w:val="17"/>
          <w:lang w:val="zh-TW" w:eastAsia="zh-TW" w:bidi="zh-TW"/>
        </w:rPr>
        <w:t xml:space="preserve">思路：题干的 </w:t>
      </w:r>
      <w:r>
        <w:rPr>
          <w:rFonts w:ascii="Times New Roman" w:eastAsia="Times New Roman" w:hAnsi="Times New Roman" w:cs="Times New Roman"/>
          <w:spacing w:val="0"/>
          <w:w w:val="100"/>
          <w:position w:val="0"/>
          <w:sz w:val="19"/>
          <w:szCs w:val="19"/>
          <w:lang w:val="en-US" w:eastAsia="en-US" w:bidi="en-US"/>
        </w:rPr>
        <w:t xml:space="preserve">The destruction of food-producing land </w:t>
      </w:r>
      <w:r>
        <w:rPr>
          <w:rFonts w:ascii="SimSun" w:eastAsia="SimSun" w:hAnsi="SimSun" w:cs="SimSun"/>
          <w:spacing w:val="0"/>
          <w:w w:val="100"/>
          <w:position w:val="0"/>
          <w:sz w:val="17"/>
          <w:szCs w:val="17"/>
          <w:lang w:val="zh-TW" w:eastAsia="zh-TW" w:bidi="zh-TW"/>
        </w:rPr>
        <w:t>是名词词组充当主语，</w:t>
      </w:r>
      <w:r>
        <w:rPr>
          <w:rFonts w:ascii="Times New Roman" w:eastAsia="Times New Roman" w:hAnsi="Times New Roman" w:cs="Times New Roman"/>
          <w:spacing w:val="0"/>
          <w:w w:val="100"/>
          <w:position w:val="0"/>
          <w:sz w:val="19"/>
          <w:szCs w:val="19"/>
          <w:lang w:val="en-US" w:eastAsia="en-US" w:bidi="en-US"/>
        </w:rPr>
        <w:t xml:space="preserve">human activity </w:t>
      </w:r>
      <w:r>
        <w:rPr>
          <w:rFonts w:ascii="SimSun" w:eastAsia="SimSun" w:hAnsi="SimSun" w:cs="SimSun"/>
          <w:spacing w:val="0"/>
          <w:w w:val="100"/>
          <w:position w:val="0"/>
          <w:sz w:val="17"/>
          <w:szCs w:val="17"/>
          <w:lang w:val="zh-TW" w:eastAsia="zh-TW" w:bidi="zh-TW"/>
        </w:rPr>
        <w:t>是人 类的行为，空格处应该出现动词，翻译“所造成的”。</w:t>
      </w:r>
    </w:p>
    <w:p>
      <w:pPr>
        <w:pStyle w:val="Style19"/>
        <w:keepNext w:val="0"/>
        <w:keepLines w:val="0"/>
        <w:widowControl w:val="0"/>
        <w:shd w:val="clear" w:color="auto" w:fill="auto"/>
        <w:bidi w:val="0"/>
        <w:spacing w:before="0" w:after="60" w:line="331" w:lineRule="auto"/>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has caused by</w:t>
      </w:r>
      <w:r>
        <w:rPr>
          <w:rFonts w:ascii="SimSun" w:eastAsia="SimSun" w:hAnsi="SimSun" w:cs="SimSun"/>
          <w:spacing w:val="0"/>
          <w:w w:val="100"/>
          <w:position w:val="0"/>
          <w:sz w:val="17"/>
          <w:szCs w:val="17"/>
          <w:lang w:val="zh-TW" w:eastAsia="zh-TW" w:bidi="zh-TW"/>
        </w:rPr>
        <w:t>被动语态缺少</w:t>
      </w:r>
      <w:r>
        <w:rPr>
          <w:rFonts w:ascii="Times New Roman" w:eastAsia="Times New Roman" w:hAnsi="Times New Roman" w:cs="Times New Roman"/>
          <w:spacing w:val="0"/>
          <w:w w:val="100"/>
          <w:position w:val="0"/>
          <w:sz w:val="19"/>
          <w:szCs w:val="19"/>
          <w:lang w:val="en-US" w:eastAsia="en-US" w:bidi="en-US"/>
        </w:rPr>
        <w:t>been</w:t>
      </w:r>
      <w:r>
        <w:rPr>
          <w:rFonts w:ascii="SimSun" w:eastAsia="SimSun" w:hAnsi="SimSun" w:cs="SimSun"/>
          <w:spacing w:val="0"/>
          <w:w w:val="100"/>
          <w:position w:val="0"/>
          <w:sz w:val="17"/>
          <w:szCs w:val="17"/>
          <w:lang w:val="en-US" w:eastAsia="en-US" w:bidi="en-US"/>
        </w:rPr>
        <w:t>。</w:t>
      </w:r>
    </w:p>
    <w:p>
      <w:pPr>
        <w:pStyle w:val="Style19"/>
        <w:keepNext w:val="0"/>
        <w:keepLines w:val="0"/>
        <w:widowControl w:val="0"/>
        <w:shd w:val="clear" w:color="auto" w:fill="auto"/>
        <w:bidi w:val="0"/>
        <w:spacing w:before="0" w:after="60" w:line="331" w:lineRule="auto"/>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result from</w:t>
      </w:r>
      <w:r>
        <w:rPr>
          <w:rFonts w:ascii="SimSun" w:eastAsia="SimSun" w:hAnsi="SimSun" w:cs="SimSun"/>
          <w:spacing w:val="0"/>
          <w:w w:val="100"/>
          <w:position w:val="0"/>
          <w:sz w:val="17"/>
          <w:szCs w:val="17"/>
          <w:lang w:val="zh-TW" w:eastAsia="zh-TW" w:bidi="zh-TW"/>
        </w:rPr>
        <w:t>没有被动语态。</w:t>
      </w:r>
    </w:p>
    <w:p>
      <w:pPr>
        <w:pStyle w:val="Style29"/>
        <w:keepNext w:val="0"/>
        <w:keepLines w:val="0"/>
        <w:widowControl w:val="0"/>
        <w:shd w:val="clear" w:color="auto" w:fill="auto"/>
        <w:bidi w:val="0"/>
        <w:spacing w:before="0" w:after="60" w:line="331"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link</w:t>
      </w:r>
      <w:r>
        <w:rPr>
          <w:spacing w:val="0"/>
          <w:w w:val="100"/>
          <w:position w:val="0"/>
          <w:sz w:val="17"/>
          <w:szCs w:val="17"/>
        </w:rPr>
        <w:t>是及物动词，要用被动语态，缺少</w:t>
      </w:r>
      <w:r>
        <w:rPr>
          <w:rFonts w:ascii="Times New Roman" w:eastAsia="Times New Roman" w:hAnsi="Times New Roman" w:cs="Times New Roman"/>
          <w:spacing w:val="0"/>
          <w:w w:val="100"/>
          <w:position w:val="0"/>
          <w:sz w:val="19"/>
          <w:szCs w:val="19"/>
          <w:lang w:val="en-US" w:eastAsia="en-US" w:bidi="en-US"/>
        </w:rPr>
        <w:t>beeno</w:t>
      </w:r>
    </w:p>
    <w:p>
      <w:pPr>
        <w:pStyle w:val="Style100"/>
        <w:keepNext w:val="0"/>
        <w:keepLines w:val="0"/>
        <w:widowControl w:val="0"/>
        <w:shd w:val="clear" w:color="auto" w:fill="auto"/>
        <w:bidi w:val="0"/>
        <w:spacing w:before="0" w:line="263" w:lineRule="exact"/>
        <w:ind w:left="0" w:right="0" w:firstLine="140"/>
        <w:jc w:val="left"/>
      </w:pPr>
      <w:r>
        <w:rPr>
          <w:spacing w:val="0"/>
          <w:w w:val="100"/>
          <w:position w:val="0"/>
        </w:rPr>
        <w:t>结构：</w:t>
      </w:r>
    </w:p>
    <w:p>
      <w:pPr>
        <w:pStyle w:val="Style19"/>
        <w:keepNext w:val="0"/>
        <w:keepLines w:val="0"/>
        <w:widowControl w:val="0"/>
        <w:shd w:val="clear" w:color="auto" w:fill="auto"/>
        <w:bidi w:val="0"/>
        <w:spacing w:before="0" w:after="160" w:line="263" w:lineRule="exact"/>
        <w:ind w:left="780" w:right="0" w:firstLine="4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The destruction </w:t>
      </w:r>
      <w:r>
        <w:rPr>
          <w:rFonts w:ascii="Times New Roman" w:eastAsia="Times New Roman" w:hAnsi="Times New Roman" w:cs="Times New Roman"/>
          <w:spacing w:val="0"/>
          <w:w w:val="100"/>
          <w:position w:val="0"/>
          <w:sz w:val="19"/>
          <w:szCs w:val="19"/>
          <w:lang w:val="en-US" w:eastAsia="en-US" w:bidi="en-US"/>
        </w:rPr>
        <w:t xml:space="preserve">of food-producing land </w:t>
      </w:r>
      <w:r>
        <w:rPr>
          <w:rFonts w:ascii="Times New Roman" w:eastAsia="Times New Roman" w:hAnsi="Times New Roman" w:cs="Times New Roman"/>
          <w:color w:val="E4786C"/>
          <w:spacing w:val="0"/>
          <w:w w:val="100"/>
          <w:position w:val="0"/>
          <w:sz w:val="19"/>
          <w:szCs w:val="19"/>
          <w:lang w:val="en-US" w:eastAsia="en-US" w:bidi="en-US"/>
        </w:rPr>
        <w:t xml:space="preserve">has been attributed </w:t>
      </w:r>
      <w:r>
        <w:rPr>
          <w:rFonts w:ascii="Times New Roman" w:eastAsia="Times New Roman" w:hAnsi="Times New Roman" w:cs="Times New Roman"/>
          <w:spacing w:val="0"/>
          <w:w w:val="100"/>
          <w:position w:val="0"/>
          <w:sz w:val="19"/>
          <w:szCs w:val="19"/>
          <w:lang w:val="en-US" w:eastAsia="en-US" w:bidi="en-US"/>
        </w:rPr>
        <w:t xml:space="preserve">to human activity. </w:t>
      </w:r>
      <w:r>
        <w:rPr>
          <w:rFonts w:ascii="SimSun" w:eastAsia="SimSun" w:hAnsi="SimSun" w:cs="SimSun"/>
          <w:color w:val="E4786C"/>
          <w:spacing w:val="0"/>
          <w:w w:val="100"/>
          <w:position w:val="0"/>
          <w:sz w:val="17"/>
          <w:szCs w:val="17"/>
          <w:lang w:val="zh-TW" w:eastAsia="zh-TW" w:bidi="zh-TW"/>
        </w:rPr>
        <w:t>名词充当主语</w:t>
      </w:r>
      <w:r>
        <w:rPr>
          <w:rFonts w:ascii="SimSun" w:eastAsia="SimSun" w:hAnsi="SimSun" w:cs="SimSun"/>
          <w:spacing w:val="0"/>
          <w:w w:val="100"/>
          <w:position w:val="0"/>
          <w:sz w:val="17"/>
          <w:szCs w:val="17"/>
          <w:lang w:val="zh-TW" w:eastAsia="zh-TW" w:bidi="zh-TW"/>
        </w:rPr>
        <w:t>介宾短语充当后置定语</w:t>
      </w:r>
      <w:r>
        <w:rPr>
          <w:rFonts w:ascii="SimSun" w:eastAsia="SimSun" w:hAnsi="SimSun" w:cs="SimSun"/>
          <w:color w:val="E4786C"/>
          <w:spacing w:val="0"/>
          <w:w w:val="100"/>
          <w:position w:val="0"/>
          <w:sz w:val="17"/>
          <w:szCs w:val="17"/>
          <w:lang w:val="zh-TW" w:eastAsia="zh-TW" w:bidi="zh-TW"/>
        </w:rPr>
        <w:t>现在完成时的被动语态</w:t>
      </w:r>
      <w:r>
        <w:rPr>
          <w:rFonts w:ascii="SimSun" w:eastAsia="SimSun" w:hAnsi="SimSun" w:cs="SimSun"/>
          <w:spacing w:val="0"/>
          <w:w w:val="100"/>
          <w:position w:val="0"/>
          <w:sz w:val="17"/>
          <w:szCs w:val="17"/>
          <w:lang w:val="zh-TW" w:eastAsia="zh-TW" w:bidi="zh-TW"/>
        </w:rPr>
        <w:t xml:space="preserve">介宾短语充当补语 </w:t>
      </w:r>
      <w:r>
        <w:rPr>
          <w:rFonts w:ascii="SimSun" w:eastAsia="SimSun" w:hAnsi="SimSun" w:cs="SimSun"/>
          <w:color w:val="E4786C"/>
          <w:spacing w:val="0"/>
          <w:w w:val="100"/>
          <w:position w:val="0"/>
          <w:sz w:val="17"/>
          <w:szCs w:val="17"/>
          <w:lang w:val="zh-TW" w:eastAsia="zh-TW" w:bidi="zh-TW"/>
        </w:rPr>
        <w:t>充当谓语</w:t>
      </w:r>
    </w:p>
    <w:p>
      <w:pPr>
        <w:pStyle w:val="Style29"/>
        <w:keepNext w:val="0"/>
        <w:keepLines w:val="0"/>
        <w:widowControl w:val="0"/>
        <w:numPr>
          <w:ilvl w:val="0"/>
          <w:numId w:val="151"/>
        </w:numPr>
        <w:shd w:val="clear" w:color="auto" w:fill="auto"/>
        <w:tabs>
          <w:tab w:pos="405" w:val="left"/>
        </w:tabs>
        <w:bidi w:val="0"/>
        <w:spacing w:before="0" w:after="0" w:line="331" w:lineRule="auto"/>
        <w:ind w:left="0" w:right="0" w:firstLine="0"/>
        <w:jc w:val="left"/>
      </w:pPr>
      <w:bookmarkStart w:id="479" w:name="bookmark479"/>
      <w:bookmarkEnd w:id="479"/>
      <w:r>
        <w:rPr>
          <w:color w:val="E4786C"/>
          <w:spacing w:val="0"/>
          <w:w w:val="100"/>
          <w:position w:val="0"/>
        </w:rPr>
        <w:t>答案：</w:t>
      </w:r>
      <w:r>
        <w:rPr>
          <w:rFonts w:ascii="Times New Roman" w:eastAsia="Times New Roman" w:hAnsi="Times New Roman" w:cs="Times New Roman"/>
          <w:color w:val="E4786C"/>
          <w:spacing w:val="0"/>
          <w:w w:val="100"/>
          <w:position w:val="0"/>
          <w:sz w:val="19"/>
          <w:szCs w:val="19"/>
          <w:lang w:val="en-US" w:eastAsia="en-US" w:bidi="en-US"/>
        </w:rPr>
        <w:t>C</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160" w:line="328" w:lineRule="exact"/>
        <w:ind w:left="780" w:right="0" w:hanging="60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Crop yields</w:t>
      </w:r>
      <w:r>
        <w:rPr>
          <w:spacing w:val="0"/>
          <w:w w:val="100"/>
          <w:position w:val="0"/>
        </w:rPr>
        <w:t>是名词词组充当主语，后面的</w:t>
      </w:r>
      <w:r>
        <w:rPr>
          <w:rFonts w:ascii="Times New Roman" w:eastAsia="Times New Roman" w:hAnsi="Times New Roman" w:cs="Times New Roman"/>
          <w:spacing w:val="0"/>
          <w:w w:val="100"/>
          <w:position w:val="0"/>
          <w:sz w:val="19"/>
          <w:szCs w:val="19"/>
          <w:lang w:val="en-US" w:eastAsia="en-US" w:bidi="en-US"/>
        </w:rPr>
        <w:t>the season</w:t>
      </w:r>
      <w:r>
        <w:rPr>
          <w:spacing w:val="0"/>
          <w:w w:val="100"/>
          <w:position w:val="0"/>
        </w:rPr>
        <w:t>是名词充当宾语，空格处应 该出现谓语成分，翻译“受到影响”。</w:t>
      </w:r>
    </w:p>
    <w:p>
      <w:pPr>
        <w:pStyle w:val="Style29"/>
        <w:keepNext w:val="0"/>
        <w:keepLines w:val="0"/>
        <w:widowControl w:val="0"/>
        <w:shd w:val="clear" w:color="auto" w:fill="auto"/>
        <w:bidi w:val="0"/>
        <w:spacing w:before="0" w:after="60" w:line="331"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spacing w:val="0"/>
          <w:w w:val="100"/>
          <w:position w:val="0"/>
          <w:sz w:val="19"/>
          <w:szCs w:val="19"/>
        </w:rPr>
        <w:t>：</w:t>
      </w:r>
      <w:r>
        <w:rPr>
          <w:rFonts w:ascii="Times New Roman" w:eastAsia="Times New Roman" w:hAnsi="Times New Roman" w:cs="Times New Roman"/>
          <w:spacing w:val="0"/>
          <w:w w:val="100"/>
          <w:position w:val="0"/>
          <w:sz w:val="19"/>
          <w:szCs w:val="19"/>
          <w:lang w:val="en-US" w:eastAsia="en-US" w:bidi="en-US"/>
        </w:rPr>
        <w:t xml:space="preserve">rely on </w:t>
      </w:r>
      <w:r>
        <w:rPr>
          <w:spacing w:val="0"/>
          <w:w w:val="100"/>
          <w:position w:val="0"/>
        </w:rPr>
        <w:t>—般没有被动语态。</w:t>
      </w:r>
    </w:p>
    <w:p>
      <w:pPr>
        <w:pStyle w:val="Style19"/>
        <w:keepNext w:val="0"/>
        <w:keepLines w:val="0"/>
        <w:widowControl w:val="0"/>
        <w:shd w:val="clear" w:color="auto" w:fill="auto"/>
        <w:tabs>
          <w:tab w:leader="dot" w:pos="6814" w:val="left"/>
        </w:tabs>
        <w:bidi w:val="0"/>
        <w:spacing w:before="0" w:after="60" w:line="331" w:lineRule="auto"/>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SimSun" w:eastAsia="SimSun" w:hAnsi="SimSun" w:cs="SimSu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will affected by</w:t>
      </w:r>
      <w:r>
        <w:rPr>
          <w:rFonts w:ascii="SimSun" w:eastAsia="SimSun" w:hAnsi="SimSun" w:cs="SimSun"/>
          <w:spacing w:val="0"/>
          <w:w w:val="100"/>
          <w:position w:val="0"/>
          <w:sz w:val="17"/>
          <w:szCs w:val="17"/>
          <w:lang w:val="zh-TW" w:eastAsia="zh-TW" w:bidi="zh-TW"/>
        </w:rPr>
        <w:t>被动语态缺少助动词，应该是</w:t>
      </w:r>
      <w:r>
        <w:rPr>
          <w:rFonts w:ascii="Times New Roman" w:eastAsia="Times New Roman" w:hAnsi="Times New Roman" w:cs="Times New Roman"/>
          <w:spacing w:val="0"/>
          <w:w w:val="100"/>
          <w:position w:val="0"/>
          <w:sz w:val="19"/>
          <w:szCs w:val="19"/>
          <w:lang w:val="en-US" w:eastAsia="en-US" w:bidi="en-US"/>
        </w:rPr>
        <w:t>will be affected by,</w:t>
      </w:r>
      <w:r>
        <w:rPr>
          <w:rFonts w:ascii="SimSun" w:eastAsia="SimSun" w:hAnsi="SimSun" w:cs="SimSun"/>
          <w:spacing w:val="0"/>
          <w:w w:val="100"/>
          <w:position w:val="0"/>
          <w:sz w:val="17"/>
          <w:szCs w:val="17"/>
          <w:lang w:val="zh-TW" w:eastAsia="zh-TW" w:bidi="zh-TW"/>
        </w:rPr>
        <w:t>“被</w:t>
      </w:r>
      <w:r>
        <w:rPr>
          <w:rFonts w:ascii="SimSun" w:eastAsia="SimSun" w:hAnsi="SimSun" w:cs="SimSun"/>
          <w:spacing w:val="0"/>
          <w:w w:val="100"/>
          <w:position w:val="0"/>
          <w:sz w:val="17"/>
          <w:szCs w:val="17"/>
          <w:lang w:val="en-US" w:eastAsia="en-US" w:bidi="en-US"/>
        </w:rPr>
        <w:tab/>
      </w:r>
      <w:r>
        <w:rPr>
          <w:rFonts w:ascii="SimSun" w:eastAsia="SimSun" w:hAnsi="SimSun" w:cs="SimSun"/>
          <w:spacing w:val="0"/>
          <w:w w:val="100"/>
          <w:position w:val="0"/>
          <w:sz w:val="17"/>
          <w:szCs w:val="17"/>
          <w:lang w:val="zh-TW" w:eastAsia="zh-TW" w:bidi="zh-TW"/>
        </w:rPr>
        <w:t>影响”</w:t>
      </w:r>
      <w:r>
        <w:rPr>
          <w:rFonts w:ascii="SimSun" w:eastAsia="SimSun" w:hAnsi="SimSun" w:cs="SimSun"/>
          <w:i/>
          <w:iCs/>
          <w:spacing w:val="0"/>
          <w:w w:val="100"/>
          <w:position w:val="0"/>
          <w:sz w:val="17"/>
          <w:szCs w:val="17"/>
          <w:lang w:val="zh-TW" w:eastAsia="zh-TW" w:bidi="zh-TW"/>
        </w:rPr>
        <w:t>。</w:t>
      </w:r>
    </w:p>
    <w:p>
      <w:pPr>
        <w:pStyle w:val="Style29"/>
        <w:keepNext w:val="0"/>
        <w:keepLines w:val="0"/>
        <w:widowControl w:val="0"/>
        <w:shd w:val="clear" w:color="auto" w:fill="auto"/>
        <w:bidi w:val="0"/>
        <w:spacing w:before="0" w:after="0" w:line="331"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w:t>
      </w:r>
      <w:r>
        <w:rPr>
          <w:spacing w:val="0"/>
          <w:w w:val="100"/>
          <w:position w:val="0"/>
        </w:rPr>
        <w:t>后面不能加动词原形，而且</w:t>
      </w:r>
      <w:r>
        <w:rPr>
          <w:rFonts w:ascii="Times New Roman" w:eastAsia="Times New Roman" w:hAnsi="Times New Roman" w:cs="Times New Roman"/>
          <w:spacing w:val="0"/>
          <w:w w:val="100"/>
          <w:position w:val="0"/>
          <w:sz w:val="19"/>
          <w:szCs w:val="19"/>
          <w:lang w:val="en-US" w:eastAsia="en-US" w:bidi="en-US"/>
        </w:rPr>
        <w:t>vary</w:t>
      </w:r>
      <w:r>
        <w:rPr>
          <w:spacing w:val="0"/>
          <w:w w:val="100"/>
          <w:position w:val="0"/>
        </w:rPr>
        <w:t>是不及物动词，没有被动语态。</w:t>
      </w:r>
    </w:p>
    <w:p>
      <w:pPr>
        <w:pStyle w:val="Style100"/>
        <w:keepNext w:val="0"/>
        <w:keepLines w:val="0"/>
        <w:widowControl w:val="0"/>
        <w:shd w:val="clear" w:color="auto" w:fill="auto"/>
        <w:bidi w:val="0"/>
        <w:spacing w:before="0" w:line="301" w:lineRule="exact"/>
        <w:ind w:left="0" w:right="0" w:firstLine="140"/>
        <w:jc w:val="left"/>
      </w:pPr>
      <w:r>
        <w:rPr>
          <w:spacing w:val="0"/>
          <w:w w:val="100"/>
          <w:position w:val="0"/>
        </w:rPr>
        <w:t>结构：</w:t>
      </w:r>
    </w:p>
    <w:p>
      <w:pPr>
        <w:pStyle w:val="Style19"/>
        <w:keepNext w:val="0"/>
        <w:keepLines w:val="0"/>
        <w:widowControl w:val="0"/>
        <w:shd w:val="clear" w:color="auto" w:fill="auto"/>
        <w:tabs>
          <w:tab w:pos="3242" w:val="left"/>
          <w:tab w:pos="5420" w:val="left"/>
        </w:tabs>
        <w:bidi w:val="0"/>
        <w:spacing w:before="0" w:after="60" w:line="240" w:lineRule="auto"/>
        <w:ind w:left="1140" w:right="0" w:firstLine="0"/>
        <w:jc w:val="left"/>
      </w:pPr>
      <w:r>
        <w:rPr>
          <w:rFonts w:ascii="Times New Roman" w:eastAsia="Times New Roman" w:hAnsi="Times New Roman" w:cs="Times New Roman"/>
          <w:color w:val="E4786C"/>
          <w:spacing w:val="0"/>
          <w:w w:val="100"/>
          <w:position w:val="0"/>
          <w:lang w:val="en-US" w:eastAsia="en-US" w:bidi="en-US"/>
        </w:rPr>
        <w:t>Crop yields</w:t>
        <w:tab/>
      </w:r>
      <w:r>
        <w:rPr>
          <w:rFonts w:ascii="Times New Roman" w:eastAsia="Times New Roman" w:hAnsi="Times New Roman" w:cs="Times New Roman"/>
          <w:spacing w:val="0"/>
          <w:w w:val="100"/>
          <w:position w:val="0"/>
          <w:lang w:val="en-US" w:eastAsia="en-US" w:bidi="en-US"/>
        </w:rPr>
        <w:t>will depend on</w:t>
        <w:tab/>
      </w:r>
      <w:r>
        <w:rPr>
          <w:rFonts w:ascii="Times New Roman" w:eastAsia="Times New Roman" w:hAnsi="Times New Roman" w:cs="Times New Roman"/>
          <w:color w:val="E4786C"/>
          <w:spacing w:val="0"/>
          <w:w w:val="100"/>
          <w:position w:val="0"/>
          <w:lang w:val="en-US" w:eastAsia="en-US" w:bidi="en-US"/>
        </w:rPr>
        <w:t>the season.</w:t>
      </w:r>
    </w:p>
    <w:p>
      <w:pPr>
        <w:pStyle w:val="Style29"/>
        <w:keepNext w:val="0"/>
        <w:keepLines w:val="0"/>
        <w:widowControl w:val="0"/>
        <w:shd w:val="clear" w:color="auto" w:fill="auto"/>
        <w:tabs>
          <w:tab w:pos="2594" w:val="left"/>
        </w:tabs>
        <w:bidi w:val="0"/>
        <w:spacing w:before="0" w:after="160" w:line="240" w:lineRule="auto"/>
        <w:ind w:left="0" w:right="0" w:firstLine="780"/>
        <w:jc w:val="left"/>
      </w:pPr>
      <w:r>
        <w:rPr>
          <w:color w:val="E4786C"/>
          <w:spacing w:val="0"/>
          <w:w w:val="100"/>
          <w:position w:val="0"/>
        </w:rPr>
        <w:t>名词词组充当主语</w:t>
        <w:tab/>
      </w:r>
      <w:r>
        <w:rPr>
          <w:spacing w:val="0"/>
          <w:w w:val="100"/>
          <w:position w:val="0"/>
        </w:rPr>
        <w:t>助动词</w:t>
      </w:r>
      <w:r>
        <w:rPr>
          <w:spacing w:val="0"/>
          <w:w w:val="100"/>
          <w:position w:val="0"/>
          <w:lang w:val="en-US" w:eastAsia="en-US" w:bidi="en-US"/>
        </w:rPr>
        <w:t>+</w:t>
      </w:r>
      <w:r>
        <w:rPr>
          <w:spacing w:val="0"/>
          <w:w w:val="100"/>
          <w:position w:val="0"/>
        </w:rPr>
        <w:t xml:space="preserve">动词原形充当谓语 </w:t>
      </w:r>
      <w:r>
        <w:rPr>
          <w:color w:val="E4786C"/>
          <w:spacing w:val="0"/>
          <w:w w:val="100"/>
          <w:position w:val="0"/>
        </w:rPr>
        <w:t>名词充当宾语</w:t>
      </w:r>
    </w:p>
    <w:p>
      <w:pPr>
        <w:pStyle w:val="Style29"/>
        <w:keepNext w:val="0"/>
        <w:keepLines w:val="0"/>
        <w:widowControl w:val="0"/>
        <w:numPr>
          <w:ilvl w:val="0"/>
          <w:numId w:val="151"/>
        </w:numPr>
        <w:shd w:val="clear" w:color="auto" w:fill="auto"/>
        <w:tabs>
          <w:tab w:pos="405" w:val="left"/>
        </w:tabs>
        <w:bidi w:val="0"/>
        <w:spacing w:before="0" w:after="0" w:line="331" w:lineRule="auto"/>
        <w:ind w:left="0" w:right="0" w:firstLine="0"/>
        <w:jc w:val="left"/>
      </w:pPr>
      <w:bookmarkStart w:id="480" w:name="bookmark480"/>
      <w:bookmarkEnd w:id="480"/>
      <w:r>
        <w:rPr>
          <w:color w:val="E4786C"/>
          <w:spacing w:val="0"/>
          <w:w w:val="100"/>
          <w:position w:val="0"/>
        </w:rPr>
        <w:t>答案：</w:t>
      </w:r>
      <w:r>
        <w:rPr>
          <w:rFonts w:ascii="Times New Roman" w:eastAsia="Times New Roman" w:hAnsi="Times New Roman" w:cs="Times New Roman"/>
          <w:color w:val="E4786C"/>
          <w:spacing w:val="0"/>
          <w:w w:val="100"/>
          <w:position w:val="0"/>
          <w:sz w:val="19"/>
          <w:szCs w:val="19"/>
          <w:lang w:val="en-US" w:eastAsia="en-US" w:bidi="en-US"/>
        </w:rPr>
        <w:t>D</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160" w:line="331" w:lineRule="exact"/>
        <w:ind w:left="720" w:right="0" w:hanging="54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Extreme weather conditions</w:t>
      </w:r>
      <w:r>
        <w:rPr>
          <w:spacing w:val="0"/>
          <w:w w:val="100"/>
          <w:position w:val="0"/>
        </w:rPr>
        <w:t>是形容词+名词词组充当主语，</w:t>
      </w:r>
      <w:r>
        <w:rPr>
          <w:rFonts w:ascii="Times New Roman" w:eastAsia="Times New Roman" w:hAnsi="Times New Roman" w:cs="Times New Roman"/>
          <w:spacing w:val="0"/>
          <w:w w:val="100"/>
          <w:position w:val="0"/>
          <w:sz w:val="19"/>
          <w:szCs w:val="19"/>
          <w:lang w:val="en-US" w:eastAsia="en-US" w:bidi="en-US"/>
        </w:rPr>
        <w:t>food crops</w:t>
      </w:r>
      <w:r>
        <w:rPr>
          <w:spacing w:val="0"/>
          <w:w w:val="100"/>
          <w:position w:val="0"/>
        </w:rPr>
        <w:t>是名词词组 充当宾语，空格处应该出现谓语，翻译</w:t>
      </w:r>
      <w:r>
        <w:rPr>
          <w:spacing w:val="0"/>
          <w:w w:val="100"/>
          <w:position w:val="0"/>
          <w:lang w:val="zh-CN" w:eastAsia="zh-CN" w:bidi="zh-CN"/>
        </w:rPr>
        <w:t>“会</w:t>
      </w:r>
      <w:r>
        <w:rPr>
          <w:spacing w:val="0"/>
          <w:w w:val="100"/>
          <w:position w:val="0"/>
        </w:rPr>
        <w:t>造成破坏”。</w:t>
      </w:r>
    </w:p>
    <w:p>
      <w:pPr>
        <w:pStyle w:val="Style29"/>
        <w:keepNext w:val="0"/>
        <w:keepLines w:val="0"/>
        <w:widowControl w:val="0"/>
        <w:shd w:val="clear" w:color="auto" w:fill="auto"/>
        <w:bidi w:val="0"/>
        <w:spacing w:before="0" w:after="60" w:line="331"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damage</w:t>
      </w:r>
      <w:r>
        <w:rPr>
          <w:spacing w:val="0"/>
          <w:w w:val="100"/>
          <w:position w:val="0"/>
        </w:rPr>
        <w:t>作动词的时候是一个及物动词，后面不加任何介词。</w:t>
      </w:r>
    </w:p>
    <w:p>
      <w:pPr>
        <w:pStyle w:val="Style29"/>
        <w:keepNext w:val="0"/>
        <w:keepLines w:val="0"/>
        <w:widowControl w:val="0"/>
        <w:shd w:val="clear" w:color="auto" w:fill="auto"/>
        <w:bidi w:val="0"/>
        <w:spacing w:before="0" w:after="60" w:line="331"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can be destroyed "</w:t>
      </w:r>
      <w:r>
        <w:rPr>
          <w:spacing w:val="0"/>
          <w:w w:val="100"/>
          <w:position w:val="0"/>
        </w:rPr>
        <w:t>被破坏"是被动语态，而句中是极端天气破坏庄稼，应为主动语态。</w:t>
      </w:r>
    </w:p>
    <w:p>
      <w:pPr>
        <w:pStyle w:val="Style29"/>
        <w:keepNext w:val="0"/>
        <w:keepLines w:val="0"/>
        <w:widowControl w:val="0"/>
        <w:shd w:val="clear" w:color="auto" w:fill="auto"/>
        <w:bidi w:val="0"/>
        <w:spacing w:before="0" w:after="0" w:line="331"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destructive</w:t>
      </w:r>
      <w:r>
        <w:rPr>
          <w:spacing w:val="0"/>
          <w:w w:val="100"/>
          <w:position w:val="0"/>
        </w:rPr>
        <w:t>是形容词，前面不能直接用</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而要有系动词。</w:t>
      </w:r>
    </w:p>
    <w:p>
      <w:pPr>
        <w:pStyle w:val="Style100"/>
        <w:keepNext w:val="0"/>
        <w:keepLines w:val="0"/>
        <w:widowControl w:val="0"/>
        <w:shd w:val="clear" w:color="auto" w:fill="auto"/>
        <w:bidi w:val="0"/>
        <w:spacing w:before="0" w:line="301" w:lineRule="exact"/>
        <w:ind w:left="0" w:right="0" w:firstLine="140"/>
        <w:jc w:val="left"/>
      </w:pPr>
      <w:r>
        <w:rPr>
          <w:spacing w:val="0"/>
          <w:w w:val="100"/>
          <w:position w:val="0"/>
        </w:rPr>
        <w:t>结构：</w:t>
      </w:r>
    </w:p>
    <w:tbl>
      <w:tblPr>
        <w:tblOverlap w:val="never"/>
        <w:jc w:val="right"/>
        <w:tblLayout w:type="fixed"/>
      </w:tblPr>
      <w:tblGrid>
        <w:gridCol w:w="1577"/>
        <w:gridCol w:w="1912"/>
        <w:gridCol w:w="2023"/>
        <w:gridCol w:w="1656"/>
      </w:tblGrid>
      <w:tr>
        <w:trPr>
          <w:trHeight w:val="22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6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Extreme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weather conditions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can damage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food crops.</w:t>
            </w:r>
          </w:p>
        </w:tc>
      </w:tr>
      <w:tr>
        <w:trPr>
          <w:trHeight w:val="49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名词词组充当主语</w:t>
            </w:r>
          </w:p>
        </w:tc>
        <w:tc>
          <w:tcPr>
            <w:tcBorders/>
            <w:shd w:val="clear" w:color="auto" w:fill="FFFFFF"/>
            <w:vAlign w:val="bottom"/>
          </w:tcPr>
          <w:p>
            <w:pPr>
              <w:pStyle w:val="Style2"/>
              <w:keepNext w:val="0"/>
              <w:keepLines w:val="0"/>
              <w:widowControl w:val="0"/>
              <w:shd w:val="clear" w:color="auto" w:fill="auto"/>
              <w:bidi w:val="0"/>
              <w:spacing w:before="0" w:after="0" w:line="263" w:lineRule="exact"/>
              <w:ind w:left="0" w:right="0" w:firstLine="0"/>
              <w:jc w:val="center"/>
            </w:pPr>
            <w:r>
              <w:rPr>
                <w:color w:val="E39B85"/>
                <w:spacing w:val="0"/>
                <w:w w:val="100"/>
                <w:position w:val="0"/>
                <w:lang w:val="zh-TW" w:eastAsia="zh-TW" w:bidi="zh-TW"/>
              </w:rPr>
              <w:t>情态动词+动词原形 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名词词组充当宾语</w:t>
            </w:r>
          </w:p>
        </w:tc>
      </w:tr>
    </w:tbl>
    <w:p>
      <w:pPr>
        <w:widowControl w:val="0"/>
        <w:spacing w:after="59" w:line="1" w:lineRule="exact"/>
      </w:pPr>
    </w:p>
    <w:p>
      <w:pPr>
        <w:pStyle w:val="Style19"/>
        <w:keepNext w:val="0"/>
        <w:keepLines w:val="0"/>
        <w:widowControl w:val="0"/>
        <w:numPr>
          <w:ilvl w:val="0"/>
          <w:numId w:val="151"/>
        </w:numPr>
        <w:shd w:val="clear" w:color="auto" w:fill="auto"/>
        <w:bidi w:val="0"/>
        <w:spacing w:before="0" w:after="60" w:line="331" w:lineRule="exact"/>
        <w:ind w:left="0" w:right="0" w:firstLine="0"/>
        <w:jc w:val="left"/>
      </w:pPr>
      <w:bookmarkStart w:id="481" w:name="bookmark481"/>
      <w:bookmarkEnd w:id="481"/>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60" w:line="331" w:lineRule="exact"/>
        <w:ind w:left="720" w:right="0" w:hanging="54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GM crops</w:t>
      </w:r>
      <w:r>
        <w:rPr>
          <w:spacing w:val="0"/>
          <w:w w:val="100"/>
          <w:position w:val="0"/>
        </w:rPr>
        <w:t>是名词词组充当主语，</w:t>
      </w:r>
      <w:r>
        <w:rPr>
          <w:rFonts w:ascii="Times New Roman" w:eastAsia="Times New Roman" w:hAnsi="Times New Roman" w:cs="Times New Roman"/>
          <w:spacing w:val="0"/>
          <w:w w:val="100"/>
          <w:position w:val="0"/>
          <w:sz w:val="19"/>
          <w:szCs w:val="19"/>
          <w:lang w:val="en-US" w:eastAsia="en-US" w:bidi="en-US"/>
        </w:rPr>
        <w:t>by infectious diseases</w:t>
      </w:r>
      <w:r>
        <w:rPr>
          <w:spacing w:val="0"/>
          <w:w w:val="100"/>
          <w:position w:val="0"/>
        </w:rPr>
        <w:t>是介宾短语充当状语，空 格处应该出现谓语，翻译"不怎么受影响”。</w:t>
      </w:r>
    </w:p>
    <w:p>
      <w:pPr>
        <w:pStyle w:val="Style29"/>
        <w:keepNext w:val="0"/>
        <w:keepLines w:val="0"/>
        <w:widowControl w:val="0"/>
        <w:shd w:val="clear" w:color="auto" w:fill="auto"/>
        <w:bidi w:val="0"/>
        <w:spacing w:before="0" w:after="320" w:line="331"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kill</w:t>
      </w:r>
      <w:r>
        <w:rPr>
          <w:spacing w:val="0"/>
          <w:w w:val="100"/>
          <w:position w:val="0"/>
        </w:rPr>
        <w:t>是</w:t>
      </w:r>
      <w:r>
        <w:rPr>
          <w:spacing w:val="0"/>
          <w:w w:val="100"/>
          <w:position w:val="0"/>
          <w:lang w:val="zh-CN" w:eastAsia="zh-CN" w:bidi="zh-CN"/>
        </w:rPr>
        <w:t>“杀死”的</w:t>
      </w:r>
      <w:r>
        <w:rPr>
          <w:spacing w:val="0"/>
          <w:w w:val="100"/>
          <w:position w:val="0"/>
        </w:rPr>
        <w:t>意思，是及物动词，应该用被动语态，否则没有翻译出</w:t>
      </w:r>
      <w:r>
        <w:rPr>
          <w:spacing w:val="0"/>
          <w:w w:val="100"/>
          <w:position w:val="0"/>
          <w:lang w:val="zh-CN" w:eastAsia="zh-CN" w:bidi="zh-CN"/>
        </w:rPr>
        <w:t>“被影</w:t>
      </w:r>
      <w:r>
        <w:rPr>
          <w:spacing w:val="0"/>
          <w:w w:val="100"/>
          <w:position w:val="0"/>
        </w:rPr>
        <w:t>响”的意思。</w:t>
      </w:r>
    </w:p>
    <w:p>
      <w:pPr>
        <w:widowControl w:val="0"/>
        <w:jc w:val="right"/>
        <w:rPr>
          <w:sz w:val="2"/>
          <w:szCs w:val="2"/>
        </w:rPr>
        <w:sectPr>
          <w:headerReference w:type="default" r:id="rId280"/>
          <w:footerReference w:type="default" r:id="rId281"/>
          <w:headerReference w:type="even" r:id="rId282"/>
          <w:footerReference w:type="even" r:id="rId283"/>
          <w:footnotePr>
            <w:pos w:val="pageBottom"/>
            <w:numFmt w:val="decimal"/>
            <w:numRestart w:val="continuous"/>
          </w:footnotePr>
          <w:pgSz w:w="10051" w:h="14598"/>
          <w:pgMar w:top="533" w:right="1019" w:bottom="247" w:left="853" w:header="0" w:footer="3" w:gutter="0"/>
          <w:pgNumType w:start="78"/>
          <w:cols w:space="720"/>
          <w:noEndnote/>
          <w:rtlGutter w:val="0"/>
          <w:docGrid w:linePitch="360"/>
        </w:sectPr>
      </w:pPr>
      <w:r>
        <w:drawing>
          <wp:inline>
            <wp:extent cx="262255" cy="292735"/>
            <wp:docPr id="648" name="Picutre 648"/>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284"/>
                    <a:stretch/>
                  </pic:blipFill>
                  <pic:spPr>
                    <a:xfrm>
                      <a:ext cx="262255" cy="292735"/>
                    </a:xfrm>
                    <a:prstGeom prst="rect"/>
                  </pic:spPr>
                </pic:pic>
              </a:graphicData>
            </a:graphic>
          </wp:inline>
        </w:drawing>
      </w:r>
    </w:p>
    <w:p>
      <w:pPr>
        <w:pStyle w:val="Style29"/>
        <w:keepNext w:val="0"/>
        <w:keepLines w:val="0"/>
        <w:widowControl w:val="0"/>
        <w:shd w:val="clear" w:color="auto" w:fill="auto"/>
        <w:bidi w:val="0"/>
        <w:spacing w:before="0" w:after="140" w:line="240"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的问题差不多，</w:t>
      </w:r>
      <w:r>
        <w:rPr>
          <w:rFonts w:ascii="Times New Roman" w:eastAsia="Times New Roman" w:hAnsi="Times New Roman" w:cs="Times New Roman"/>
          <w:spacing w:val="0"/>
          <w:w w:val="100"/>
          <w:position w:val="0"/>
          <w:sz w:val="19"/>
          <w:szCs w:val="19"/>
          <w:lang w:val="en-US" w:eastAsia="en-US" w:bidi="en-US"/>
        </w:rPr>
        <w:t>harm</w:t>
      </w:r>
      <w:r>
        <w:rPr>
          <w:spacing w:val="0"/>
          <w:w w:val="100"/>
          <w:position w:val="0"/>
        </w:rPr>
        <w:t>是及物动词，应该用被动语态。</w:t>
      </w:r>
    </w:p>
    <w:p>
      <w:pPr>
        <w:pStyle w:val="Style29"/>
        <w:keepNext w:val="0"/>
        <w:keepLines w:val="0"/>
        <w:widowControl w:val="0"/>
        <w:shd w:val="clear" w:color="auto" w:fill="auto"/>
        <w:bidi w:val="0"/>
        <w:spacing w:before="0" w:after="140" w:line="240"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的问题差不多，</w:t>
      </w:r>
      <w:r>
        <w:rPr>
          <w:rFonts w:ascii="Times New Roman" w:eastAsia="Times New Roman" w:hAnsi="Times New Roman" w:cs="Times New Roman"/>
          <w:spacing w:val="0"/>
          <w:w w:val="100"/>
          <w:position w:val="0"/>
          <w:sz w:val="19"/>
          <w:szCs w:val="19"/>
          <w:lang w:val="en-US" w:eastAsia="en-US" w:bidi="en-US"/>
        </w:rPr>
        <w:t>hurt</w:t>
      </w:r>
      <w:r>
        <w:rPr>
          <w:spacing w:val="0"/>
          <w:w w:val="100"/>
          <w:position w:val="0"/>
        </w:rPr>
        <w:t>是及物动词，应该用被动语态。</w:t>
      </w:r>
    </w:p>
    <w:p>
      <w:pPr>
        <w:pStyle w:val="Style100"/>
        <w:keepNext w:val="0"/>
        <w:keepLines w:val="0"/>
        <w:widowControl w:val="0"/>
        <w:shd w:val="clear" w:color="auto" w:fill="auto"/>
        <w:bidi w:val="0"/>
        <w:spacing w:before="0" w:line="240" w:lineRule="auto"/>
        <w:ind w:left="0" w:right="0" w:firstLine="140"/>
        <w:jc w:val="left"/>
      </w:pPr>
      <w:r>
        <mc:AlternateContent>
          <mc:Choice Requires="wps">
            <w:drawing>
              <wp:anchor distT="0" distB="0" distL="50800" distR="50800" simplePos="0" relativeHeight="125829782" behindDoc="0" locked="0" layoutInCell="1" allowOverlap="1">
                <wp:simplePos x="0" y="0"/>
                <wp:positionH relativeFrom="page">
                  <wp:posOffset>1203325</wp:posOffset>
                </wp:positionH>
                <wp:positionV relativeFrom="paragraph">
                  <wp:posOffset>165100</wp:posOffset>
                </wp:positionV>
                <wp:extent cx="1008380" cy="342900"/>
                <wp:wrapSquare wrapText="right"/>
                <wp:docPr id="649" name="Shape 649"/>
                <a:graphic xmlns:a="http://schemas.openxmlformats.org/drawingml/2006/main">
                  <a:graphicData uri="http://schemas.microsoft.com/office/word/2010/wordprocessingShape">
                    <wps:wsp>
                      <wps:cNvSpPr txBox="1"/>
                      <wps:spPr>
                        <a:xfrm>
                          <a:ext cx="100838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GM crops</w:t>
                              <w:br/>
                            </w:r>
                            <w:r>
                              <w:rPr>
                                <w:rFonts w:ascii="SimSun" w:eastAsia="SimSun" w:hAnsi="SimSun" w:cs="SimSun"/>
                                <w:color w:val="E39B85"/>
                                <w:spacing w:val="0"/>
                                <w:w w:val="100"/>
                                <w:position w:val="0"/>
                                <w:sz w:val="17"/>
                                <w:szCs w:val="17"/>
                                <w:lang w:val="zh-TW" w:eastAsia="zh-TW" w:bidi="zh-TW"/>
                              </w:rPr>
                              <w:t>名词词组充当主语</w:t>
                            </w:r>
                          </w:p>
                        </w:txbxContent>
                      </wps:txbx>
                      <wps:bodyPr lIns="0" tIns="0" rIns="0" bIns="0">
                        <a:noAutoFit/>
                      </wps:bodyPr>
                    </wps:wsp>
                  </a:graphicData>
                </a:graphic>
              </wp:anchor>
            </w:drawing>
          </mc:Choice>
          <mc:Fallback>
            <w:pict>
              <v:shape id="_x0000_s1675" type="#_x0000_t202" style="position:absolute;margin-left:94.75pt;margin-top:13.pt;width:79.400000000000006pt;height:27.pt;z-index:-125828971;mso-wrap-distance-left:4.pt;mso-wrap-distance-right:4.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GM crops</w:t>
                        <w:br/>
                      </w:r>
                      <w:r>
                        <w:rPr>
                          <w:rFonts w:ascii="SimSun" w:eastAsia="SimSun" w:hAnsi="SimSun" w:cs="SimSun"/>
                          <w:color w:val="E39B85"/>
                          <w:spacing w:val="0"/>
                          <w:w w:val="100"/>
                          <w:position w:val="0"/>
                          <w:sz w:val="17"/>
                          <w:szCs w:val="17"/>
                          <w:lang w:val="zh-TW" w:eastAsia="zh-TW" w:bidi="zh-TW"/>
                        </w:rPr>
                        <w:t>名词词组充当主语</w:t>
                      </w:r>
                    </w:p>
                  </w:txbxContent>
                </v:textbox>
                <w10:wrap type="square" side="right" anchorx="page"/>
              </v:shape>
            </w:pict>
          </mc:Fallback>
        </mc:AlternateContent>
      </w:r>
      <w:r>
        <w:rPr>
          <w:spacing w:val="0"/>
          <w:w w:val="100"/>
          <w:position w:val="0"/>
        </w:rPr>
        <w:t>结构:</w:t>
      </w:r>
    </w:p>
    <w:p>
      <w:pPr>
        <w:pStyle w:val="Style19"/>
        <w:keepNext w:val="0"/>
        <w:keepLines w:val="0"/>
        <w:widowControl w:val="0"/>
        <w:shd w:val="clear" w:color="auto" w:fill="auto"/>
        <w:tabs>
          <w:tab w:pos="3748" w:val="left"/>
        </w:tabs>
        <w:bidi w:val="0"/>
        <w:spacing w:before="0" w:after="60" w:line="240" w:lineRule="auto"/>
        <w:ind w:left="0" w:right="0" w:firstLine="700"/>
        <w:jc w:val="left"/>
      </w:pPr>
      <w:r>
        <w:rPr>
          <w:rFonts w:ascii="Times New Roman" w:eastAsia="Times New Roman" w:hAnsi="Times New Roman" w:cs="Times New Roman"/>
          <w:spacing w:val="0"/>
          <w:w w:val="100"/>
          <w:position w:val="0"/>
          <w:lang w:val="en-US" w:eastAsia="en-US" w:bidi="en-US"/>
        </w:rPr>
        <w:t>are less likely to be affected</w:t>
        <w:tab/>
      </w:r>
      <w:r>
        <w:rPr>
          <w:rFonts w:ascii="Times New Roman" w:eastAsia="Times New Roman" w:hAnsi="Times New Roman" w:cs="Times New Roman"/>
          <w:color w:val="E39B85"/>
          <w:spacing w:val="0"/>
          <w:w w:val="100"/>
          <w:position w:val="0"/>
          <w:lang w:val="en-US" w:eastAsia="en-US" w:bidi="en-US"/>
        </w:rPr>
        <w:t>by infectious diseases,</w:t>
      </w:r>
    </w:p>
    <w:p>
      <w:pPr>
        <w:pStyle w:val="Style29"/>
        <w:keepNext w:val="0"/>
        <w:keepLines w:val="0"/>
        <w:widowControl w:val="0"/>
        <w:shd w:val="clear" w:color="auto" w:fill="auto"/>
        <w:tabs>
          <w:tab w:pos="3775" w:val="left"/>
        </w:tabs>
        <w:bidi w:val="0"/>
        <w:spacing w:before="0" w:after="6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be likely to</w:t>
      </w:r>
      <w:r>
        <w:rPr>
          <w:spacing w:val="0"/>
          <w:w w:val="100"/>
          <w:position w:val="0"/>
        </w:rPr>
        <w:t>是半助动词</w:t>
      </w:r>
      <w:r>
        <w:rPr>
          <w:spacing w:val="0"/>
          <w:w w:val="100"/>
          <w:position w:val="0"/>
          <w:lang w:val="en-US" w:eastAsia="en-US" w:bidi="en-US"/>
        </w:rPr>
        <w:t>，</w:t>
      </w:r>
      <w:r>
        <w:rPr>
          <w:spacing w:val="0"/>
          <w:w w:val="100"/>
          <w:position w:val="0"/>
        </w:rPr>
        <w:t>动词词组充当谓语</w:t>
        <w:tab/>
      </w:r>
      <w:r>
        <w:rPr>
          <w:color w:val="E39B85"/>
          <w:spacing w:val="0"/>
          <w:w w:val="100"/>
          <w:position w:val="0"/>
        </w:rPr>
        <w:t>介宾短语充当状语</w:t>
      </w:r>
    </w:p>
    <w:p>
      <w:pPr>
        <w:pStyle w:val="Style29"/>
        <w:keepNext w:val="0"/>
        <w:keepLines w:val="0"/>
        <w:widowControl w:val="0"/>
        <w:numPr>
          <w:ilvl w:val="0"/>
          <w:numId w:val="151"/>
        </w:numPr>
        <w:shd w:val="clear" w:color="auto" w:fill="auto"/>
        <w:bidi w:val="0"/>
        <w:spacing w:before="0" w:after="60" w:line="324" w:lineRule="exact"/>
        <w:ind w:left="0" w:right="0" w:firstLine="0"/>
        <w:jc w:val="left"/>
      </w:pPr>
      <w:bookmarkStart w:id="482" w:name="bookmark482"/>
      <w:bookmarkEnd w:id="482"/>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60" w:line="324" w:lineRule="exact"/>
        <w:ind w:left="700" w:right="0" w:hanging="560"/>
        <w:jc w:val="both"/>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all year round</w:t>
      </w:r>
      <w:r>
        <w:rPr>
          <w:spacing w:val="0"/>
          <w:w w:val="100"/>
          <w:position w:val="0"/>
          <w:sz w:val="17"/>
          <w:szCs w:val="17"/>
        </w:rPr>
        <w:t xml:space="preserve">是名词词组充当时间状语，空格处应该出现主谓宾和其他成分，翻 译“耕种方法的改进可以让庄稼生产”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60" w:line="324"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enable</w:t>
      </w:r>
      <w:r>
        <w:rPr>
          <w:spacing w:val="0"/>
          <w:w w:val="100"/>
          <w:position w:val="0"/>
        </w:rPr>
        <w:t>后面的</w:t>
      </w:r>
      <w:r>
        <w:rPr>
          <w:rFonts w:ascii="Times New Roman" w:eastAsia="Times New Roman" w:hAnsi="Times New Roman" w:cs="Times New Roman"/>
          <w:spacing w:val="0"/>
          <w:w w:val="100"/>
          <w:position w:val="0"/>
          <w:sz w:val="19"/>
          <w:szCs w:val="19"/>
          <w:lang w:val="en-US" w:eastAsia="en-US" w:bidi="en-US"/>
        </w:rPr>
        <w:t xml:space="preserve">to do </w:t>
      </w:r>
      <w:r>
        <w:rPr>
          <w:spacing w:val="0"/>
          <w:w w:val="100"/>
          <w:position w:val="0"/>
        </w:rPr>
        <w:t>—般不用被动语态。</w:t>
      </w:r>
    </w:p>
    <w:p>
      <w:pPr>
        <w:pStyle w:val="Style19"/>
        <w:keepNext w:val="0"/>
        <w:keepLines w:val="0"/>
        <w:widowControl w:val="0"/>
        <w:shd w:val="clear" w:color="auto" w:fill="auto"/>
        <w:bidi w:val="0"/>
        <w:spacing w:before="0" w:after="60" w:line="324" w:lineRule="exact"/>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crops</w:t>
      </w:r>
      <w:r>
        <w:rPr>
          <w:rFonts w:ascii="SimSun" w:eastAsia="SimSun" w:hAnsi="SimSun" w:cs="SimSun"/>
          <w:spacing w:val="0"/>
          <w:w w:val="100"/>
          <w:position w:val="0"/>
          <w:sz w:val="17"/>
          <w:szCs w:val="17"/>
          <w:lang w:val="zh-TW" w:eastAsia="zh-TW" w:bidi="zh-TW"/>
        </w:rPr>
        <w:t>是被</w:t>
      </w:r>
      <w:r>
        <w:rPr>
          <w:rFonts w:ascii="Times New Roman" w:eastAsia="Times New Roman" w:hAnsi="Times New Roman" w:cs="Times New Roman"/>
          <w:spacing w:val="0"/>
          <w:w w:val="100"/>
          <w:position w:val="0"/>
          <w:sz w:val="19"/>
          <w:szCs w:val="19"/>
          <w:lang w:val="en-US" w:eastAsia="en-US" w:bidi="en-US"/>
        </w:rPr>
        <w:t>produce</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而不是</w:t>
      </w:r>
      <w:r>
        <w:rPr>
          <w:rFonts w:ascii="Times New Roman" w:eastAsia="Times New Roman" w:hAnsi="Times New Roman" w:cs="Times New Roman"/>
          <w:spacing w:val="0"/>
          <w:w w:val="100"/>
          <w:position w:val="0"/>
          <w:sz w:val="19"/>
          <w:szCs w:val="19"/>
          <w:lang w:val="en-US" w:eastAsia="en-US" w:bidi="en-US"/>
        </w:rPr>
        <w:t>produce</w:t>
      </w:r>
      <w:r>
        <w:rPr>
          <w:rFonts w:ascii="SimSun" w:eastAsia="SimSun" w:hAnsi="SimSun" w:cs="SimSun"/>
          <w:spacing w:val="0"/>
          <w:w w:val="100"/>
          <w:position w:val="0"/>
          <w:sz w:val="17"/>
          <w:szCs w:val="17"/>
          <w:lang w:val="zh-TW" w:eastAsia="zh-TW" w:bidi="zh-TW"/>
        </w:rPr>
        <w:t>其他东西</w:t>
      </w:r>
      <w:r>
        <w:rPr>
          <w:rFonts w:ascii="SimSun" w:eastAsia="SimSun" w:hAnsi="SimSun" w:cs="SimSu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所以</w:t>
      </w:r>
      <w:r>
        <w:rPr>
          <w:rFonts w:ascii="Times New Roman" w:eastAsia="Times New Roman" w:hAnsi="Times New Roman" w:cs="Times New Roman"/>
          <w:spacing w:val="0"/>
          <w:w w:val="100"/>
          <w:position w:val="0"/>
          <w:sz w:val="19"/>
          <w:szCs w:val="19"/>
          <w:lang w:val="en-US" w:eastAsia="en-US" w:bidi="en-US"/>
        </w:rPr>
        <w:t>produce</w:t>
      </w:r>
      <w:r>
        <w:rPr>
          <w:rFonts w:ascii="SimSun" w:eastAsia="SimSun" w:hAnsi="SimSun" w:cs="SimSun"/>
          <w:spacing w:val="0"/>
          <w:w w:val="100"/>
          <w:position w:val="0"/>
          <w:sz w:val="17"/>
          <w:szCs w:val="17"/>
          <w:lang w:val="zh-TW" w:eastAsia="zh-TW" w:bidi="zh-TW"/>
        </w:rPr>
        <w:t>作</w:t>
      </w:r>
      <w:r>
        <w:rPr>
          <w:rFonts w:ascii="Times New Roman" w:eastAsia="Times New Roman" w:hAnsi="Times New Roman" w:cs="Times New Roman"/>
          <w:spacing w:val="0"/>
          <w:w w:val="100"/>
          <w:position w:val="0"/>
          <w:sz w:val="19"/>
          <w:szCs w:val="19"/>
          <w:lang w:val="en-US" w:eastAsia="en-US" w:bidi="en-US"/>
        </w:rPr>
        <w:t>crops</w:t>
      </w:r>
      <w:r>
        <w:rPr>
          <w:rFonts w:ascii="SimSun" w:eastAsia="SimSun" w:hAnsi="SimSun" w:cs="SimSun"/>
          <w:spacing w:val="0"/>
          <w:w w:val="100"/>
          <w:position w:val="0"/>
          <w:sz w:val="17"/>
          <w:szCs w:val="17"/>
          <w:lang w:val="zh-TW" w:eastAsia="zh-TW" w:bidi="zh-TW"/>
        </w:rPr>
        <w:t>的补语不对。</w:t>
      </w:r>
    </w:p>
    <w:p>
      <w:pPr>
        <w:pStyle w:val="Style19"/>
        <w:keepNext w:val="0"/>
        <w:keepLines w:val="0"/>
        <w:widowControl w:val="0"/>
        <w:shd w:val="clear" w:color="auto" w:fill="auto"/>
        <w:bidi w:val="0"/>
        <w:spacing w:before="0" w:after="60" w:line="324" w:lineRule="exact"/>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项：同</w:t>
      </w:r>
      <w:r>
        <w:rPr>
          <w:rFonts w:ascii="Times New Roman" w:eastAsia="Times New Roman" w:hAnsi="Times New Roman" w:cs="Times New Roman"/>
          <w:spacing w:val="0"/>
          <w:w w:val="100"/>
          <w:position w:val="0"/>
          <w:sz w:val="19"/>
          <w:szCs w:val="19"/>
          <w:lang w:val="en-US" w:eastAsia="en-US" w:bidi="en-US"/>
        </w:rPr>
        <w:t>B, crops</w:t>
      </w:r>
      <w:r>
        <w:rPr>
          <w:rFonts w:ascii="SimSun" w:eastAsia="SimSun" w:hAnsi="SimSun" w:cs="SimSun"/>
          <w:spacing w:val="0"/>
          <w:w w:val="100"/>
          <w:position w:val="0"/>
          <w:sz w:val="17"/>
          <w:szCs w:val="17"/>
          <w:lang w:val="zh-TW" w:eastAsia="zh-TW" w:bidi="zh-TW"/>
        </w:rPr>
        <w:t>是被</w:t>
      </w:r>
      <w:r>
        <w:rPr>
          <w:rFonts w:ascii="Times New Roman" w:eastAsia="Times New Roman" w:hAnsi="Times New Roman" w:cs="Times New Roman"/>
          <w:spacing w:val="0"/>
          <w:w w:val="100"/>
          <w:position w:val="0"/>
          <w:sz w:val="19"/>
          <w:szCs w:val="19"/>
          <w:lang w:val="en-US" w:eastAsia="en-US" w:bidi="en-US"/>
        </w:rPr>
        <w:t>produce</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而不是</w:t>
      </w:r>
      <w:r>
        <w:rPr>
          <w:rFonts w:ascii="Times New Roman" w:eastAsia="Times New Roman" w:hAnsi="Times New Roman" w:cs="Times New Roman"/>
          <w:spacing w:val="0"/>
          <w:w w:val="100"/>
          <w:position w:val="0"/>
          <w:sz w:val="19"/>
          <w:szCs w:val="19"/>
          <w:lang w:val="en-US" w:eastAsia="en-US" w:bidi="en-US"/>
        </w:rPr>
        <w:t>produce</w:t>
      </w:r>
      <w:r>
        <w:rPr>
          <w:rFonts w:ascii="SimSun" w:eastAsia="SimSun" w:hAnsi="SimSun" w:cs="SimSun"/>
          <w:spacing w:val="0"/>
          <w:w w:val="100"/>
          <w:position w:val="0"/>
          <w:sz w:val="17"/>
          <w:szCs w:val="17"/>
          <w:lang w:val="zh-TW" w:eastAsia="zh-TW" w:bidi="zh-TW"/>
        </w:rPr>
        <w:t>其他东西，所以</w:t>
      </w:r>
      <w:r>
        <w:rPr>
          <w:rFonts w:ascii="Times New Roman" w:eastAsia="Times New Roman" w:hAnsi="Times New Roman" w:cs="Times New Roman"/>
          <w:spacing w:val="0"/>
          <w:w w:val="100"/>
          <w:position w:val="0"/>
          <w:sz w:val="19"/>
          <w:szCs w:val="19"/>
          <w:lang w:val="en-US" w:eastAsia="en-US" w:bidi="en-US"/>
        </w:rPr>
        <w:t>produce</w:t>
      </w:r>
      <w:r>
        <w:rPr>
          <w:rFonts w:ascii="SimSun" w:eastAsia="SimSun" w:hAnsi="SimSun" w:cs="SimSun"/>
          <w:spacing w:val="0"/>
          <w:w w:val="100"/>
          <w:position w:val="0"/>
          <w:sz w:val="17"/>
          <w:szCs w:val="17"/>
          <w:lang w:val="zh-TW" w:eastAsia="zh-TW" w:bidi="zh-TW"/>
        </w:rPr>
        <w:t>作</w:t>
      </w:r>
      <w:r>
        <w:rPr>
          <w:rFonts w:ascii="Times New Roman" w:eastAsia="Times New Roman" w:hAnsi="Times New Roman" w:cs="Times New Roman"/>
          <w:spacing w:val="0"/>
          <w:w w:val="100"/>
          <w:position w:val="0"/>
          <w:sz w:val="19"/>
          <w:szCs w:val="19"/>
          <w:lang w:val="en-US" w:eastAsia="en-US" w:bidi="en-US"/>
        </w:rPr>
        <w:t>crops</w:t>
      </w:r>
      <w:r>
        <w:rPr>
          <w:rFonts w:ascii="SimSun" w:eastAsia="SimSun" w:hAnsi="SimSun" w:cs="SimSun"/>
          <w:spacing w:val="0"/>
          <w:w w:val="100"/>
          <w:position w:val="0"/>
          <w:sz w:val="17"/>
          <w:szCs w:val="17"/>
          <w:lang w:val="zh-TW" w:eastAsia="zh-TW" w:bidi="zh-TW"/>
        </w:rPr>
        <w:t>的补语不对。</w:t>
      </w:r>
    </w:p>
    <w:p>
      <w:pPr>
        <w:pStyle w:val="Style100"/>
        <w:keepNext w:val="0"/>
        <w:keepLines w:val="0"/>
        <w:widowControl w:val="0"/>
        <w:shd w:val="clear" w:color="auto" w:fill="auto"/>
        <w:bidi w:val="0"/>
        <w:spacing w:before="0" w:line="324" w:lineRule="exact"/>
        <w:ind w:left="0" w:right="0" w:firstLine="140"/>
        <w:jc w:val="left"/>
      </w:pPr>
      <w:r>
        <w:rPr>
          <w:spacing w:val="0"/>
          <w:w w:val="100"/>
          <w:position w:val="0"/>
        </w:rPr>
        <w:t>结构：</w:t>
      </w:r>
    </w:p>
    <w:tbl>
      <w:tblPr>
        <w:tblOverlap w:val="never"/>
        <w:jc w:val="right"/>
        <w:tblLayout w:type="fixed"/>
      </w:tblPr>
      <w:tblGrid>
        <w:gridCol w:w="3960"/>
        <w:gridCol w:w="590"/>
        <w:gridCol w:w="1426"/>
        <w:gridCol w:w="1177"/>
      </w:tblGrid>
      <w:tr>
        <w:trPr>
          <w:trHeight w:val="23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Because of the improvements in farming methods,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crops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can be produced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all year round.</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介宾短语充当原因状语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情态动词加动</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名词词组充</w:t>
            </w:r>
          </w:p>
        </w:tc>
      </w:tr>
      <w:tr>
        <w:trPr>
          <w:trHeight w:val="259"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词的被动语态</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当时间状语</w:t>
            </w:r>
          </w:p>
        </w:tc>
      </w:tr>
      <w:tr>
        <w:trPr>
          <w:trHeight w:val="24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充当谓语</w:t>
            </w:r>
          </w:p>
        </w:tc>
        <w:tc>
          <w:tcPr>
            <w:tcBorders/>
            <w:shd w:val="clear" w:color="auto" w:fill="FFFFFF"/>
            <w:vAlign w:val="top"/>
          </w:tcPr>
          <w:p>
            <w:pPr>
              <w:widowControl w:val="0"/>
              <w:rPr>
                <w:sz w:val="10"/>
                <w:szCs w:val="10"/>
              </w:rPr>
            </w:pPr>
          </w:p>
        </w:tc>
      </w:tr>
    </w:tbl>
    <w:p>
      <w:pPr>
        <w:widowControl w:val="0"/>
        <w:spacing w:after="59" w:line="1" w:lineRule="exact"/>
      </w:pPr>
    </w:p>
    <w:p>
      <w:pPr>
        <w:pStyle w:val="Style29"/>
        <w:keepNext w:val="0"/>
        <w:keepLines w:val="0"/>
        <w:widowControl w:val="0"/>
        <w:numPr>
          <w:ilvl w:val="0"/>
          <w:numId w:val="151"/>
        </w:numPr>
        <w:shd w:val="clear" w:color="auto" w:fill="auto"/>
        <w:bidi w:val="0"/>
        <w:spacing w:before="0" w:after="60" w:line="320" w:lineRule="exact"/>
        <w:ind w:left="0" w:right="0" w:firstLine="0"/>
        <w:jc w:val="left"/>
      </w:pPr>
      <w:bookmarkStart w:id="483" w:name="bookmark483"/>
      <w:bookmarkEnd w:id="483"/>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D</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60" w:line="320" w:lineRule="exact"/>
        <w:ind w:left="700" w:right="0" w:hanging="56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In factories</w:t>
      </w:r>
      <w:r>
        <w:rPr>
          <w:spacing w:val="0"/>
          <w:w w:val="100"/>
          <w:position w:val="0"/>
        </w:rPr>
        <w:t>是介宾短语充当状语，</w:t>
      </w:r>
      <w:r>
        <w:rPr>
          <w:rFonts w:ascii="Times New Roman" w:eastAsia="Times New Roman" w:hAnsi="Times New Roman" w:cs="Times New Roman"/>
          <w:spacing w:val="0"/>
          <w:w w:val="100"/>
          <w:position w:val="0"/>
          <w:sz w:val="19"/>
          <w:szCs w:val="19"/>
          <w:lang w:val="en-US" w:eastAsia="en-US" w:bidi="en-US"/>
        </w:rPr>
        <w:t>crops</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in optimum growing conditions</w:t>
      </w:r>
      <w:r>
        <w:rPr>
          <w:spacing w:val="0"/>
          <w:w w:val="100"/>
          <w:position w:val="0"/>
        </w:rPr>
        <w:t>是介宾短语充当地点状语，空格处应该出现谓语动词，翻译“可以放在”。</w:t>
      </w:r>
    </w:p>
    <w:p>
      <w:pPr>
        <w:pStyle w:val="Style29"/>
        <w:keepNext w:val="0"/>
        <w:keepLines w:val="0"/>
        <w:widowControl w:val="0"/>
        <w:shd w:val="clear" w:color="auto" w:fill="auto"/>
        <w:bidi w:val="0"/>
        <w:spacing w:before="0" w:after="60" w:line="320"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remain</w:t>
      </w:r>
      <w:r>
        <w:rPr>
          <w:spacing w:val="0"/>
          <w:w w:val="100"/>
          <w:position w:val="0"/>
        </w:rPr>
        <w:t>是系动词或者不及物动词，没有被动语态，</w:t>
      </w:r>
      <w:r>
        <w:rPr>
          <w:rFonts w:ascii="Times New Roman" w:eastAsia="Times New Roman" w:hAnsi="Times New Roman" w:cs="Times New Roman"/>
          <w:spacing w:val="0"/>
          <w:w w:val="100"/>
          <w:position w:val="0"/>
          <w:sz w:val="19"/>
          <w:szCs w:val="19"/>
          <w:lang w:val="en-US" w:eastAsia="en-US" w:bidi="en-US"/>
        </w:rPr>
        <w:t>be remained</w:t>
      </w:r>
      <w:r>
        <w:rPr>
          <w:spacing w:val="0"/>
          <w:w w:val="100"/>
          <w:position w:val="0"/>
        </w:rPr>
        <w:t>是被动语态。</w:t>
      </w:r>
    </w:p>
    <w:p>
      <w:pPr>
        <w:pStyle w:val="Style29"/>
        <w:keepNext w:val="0"/>
        <w:keepLines w:val="0"/>
        <w:widowControl w:val="0"/>
        <w:shd w:val="clear" w:color="auto" w:fill="auto"/>
        <w:bidi w:val="0"/>
        <w:spacing w:before="0" w:after="60" w:line="320"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rise</w:t>
      </w:r>
      <w:r>
        <w:rPr>
          <w:spacing w:val="0"/>
          <w:w w:val="100"/>
          <w:position w:val="0"/>
        </w:rPr>
        <w:t>是不及物动词，没有被动语态，</w:t>
      </w:r>
      <w:r>
        <w:rPr>
          <w:rFonts w:ascii="Times New Roman" w:eastAsia="Times New Roman" w:hAnsi="Times New Roman" w:cs="Times New Roman"/>
          <w:spacing w:val="0"/>
          <w:w w:val="100"/>
          <w:position w:val="0"/>
          <w:sz w:val="19"/>
          <w:szCs w:val="19"/>
          <w:lang w:val="en-US" w:eastAsia="en-US" w:bidi="en-US"/>
        </w:rPr>
        <w:t>berised</w:t>
      </w:r>
      <w:r>
        <w:rPr>
          <w:spacing w:val="0"/>
          <w:w w:val="100"/>
          <w:position w:val="0"/>
        </w:rPr>
        <w:t>是被动形式，而且</w:t>
      </w:r>
      <w:r>
        <w:rPr>
          <w:rFonts w:ascii="Times New Roman" w:eastAsia="Times New Roman" w:hAnsi="Times New Roman" w:cs="Times New Roman"/>
          <w:spacing w:val="0"/>
          <w:w w:val="100"/>
          <w:position w:val="0"/>
          <w:sz w:val="19"/>
          <w:szCs w:val="19"/>
          <w:lang w:val="en-US" w:eastAsia="en-US" w:bidi="en-US"/>
        </w:rPr>
        <w:t>rise</w:t>
      </w:r>
      <w:r>
        <w:rPr>
          <w:spacing w:val="0"/>
          <w:w w:val="100"/>
          <w:position w:val="0"/>
        </w:rPr>
        <w:t>的过去分词应该是</w:t>
      </w:r>
      <w:r>
        <w:rPr>
          <w:rFonts w:ascii="Times New Roman" w:eastAsia="Times New Roman" w:hAnsi="Times New Roman" w:cs="Times New Roman"/>
          <w:spacing w:val="0"/>
          <w:w w:val="100"/>
          <w:position w:val="0"/>
          <w:sz w:val="19"/>
          <w:szCs w:val="19"/>
          <w:lang w:val="en-US" w:eastAsia="en-US" w:bidi="en-US"/>
        </w:rPr>
        <w:t>rose</w:t>
      </w:r>
      <w:r>
        <w:rPr>
          <w:spacing w:val="0"/>
          <w:w w:val="100"/>
          <w:position w:val="0"/>
          <w:lang w:val="en-US" w:eastAsia="en-US" w:bidi="en-US"/>
        </w:rPr>
        <w:t>。</w:t>
      </w:r>
    </w:p>
    <w:p>
      <w:pPr>
        <w:pStyle w:val="Style29"/>
        <w:keepNext w:val="0"/>
        <w:keepLines w:val="0"/>
        <w:widowControl w:val="0"/>
        <w:shd w:val="clear" w:color="auto" w:fill="auto"/>
        <w:bidi w:val="0"/>
        <w:spacing w:before="0" w:after="140" w:line="320"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survive</w:t>
      </w:r>
      <w:r>
        <w:rPr>
          <w:spacing w:val="0"/>
          <w:w w:val="100"/>
          <w:position w:val="0"/>
        </w:rPr>
        <w:t>是不及物动词，没有被动语态，</w:t>
      </w:r>
      <w:r>
        <w:rPr>
          <w:rFonts w:ascii="Times New Roman" w:eastAsia="Times New Roman" w:hAnsi="Times New Roman" w:cs="Times New Roman"/>
          <w:spacing w:val="0"/>
          <w:w w:val="100"/>
          <w:position w:val="0"/>
          <w:sz w:val="19"/>
          <w:szCs w:val="19"/>
          <w:lang w:val="en-US" w:eastAsia="en-US" w:bidi="en-US"/>
        </w:rPr>
        <w:t>be survived</w:t>
      </w:r>
      <w:r>
        <w:rPr>
          <w:spacing w:val="0"/>
          <w:w w:val="100"/>
          <w:position w:val="0"/>
        </w:rPr>
        <w:t>是被动形式。</w:t>
      </w:r>
    </w:p>
    <w:p>
      <w:pPr>
        <w:pStyle w:val="Style100"/>
        <w:keepNext w:val="0"/>
        <w:keepLines w:val="0"/>
        <w:widowControl w:val="0"/>
        <w:shd w:val="clear" w:color="auto" w:fill="auto"/>
        <w:bidi w:val="0"/>
        <w:spacing w:before="0" w:line="240" w:lineRule="auto"/>
        <w:ind w:left="0" w:right="0" w:firstLine="140"/>
        <w:jc w:val="left"/>
      </w:pPr>
      <w:r>
        <w:rPr>
          <w:spacing w:val="0"/>
          <w:w w:val="100"/>
          <w:position w:val="0"/>
        </w:rPr>
        <w:t>结构：</w:t>
      </w:r>
      <w:r>
        <w:rPr>
          <w:spacing w:val="0"/>
          <w:w w:val="100"/>
          <w:position w:val="0"/>
          <w:lang w:val="en-US" w:eastAsia="en-US" w:bidi="en-US"/>
        </w:rPr>
        <w:t>.</w:t>
      </w:r>
    </w:p>
    <w:p>
      <w:pPr>
        <w:pStyle w:val="Style19"/>
        <w:keepNext w:val="0"/>
        <w:keepLines w:val="0"/>
        <w:widowControl w:val="0"/>
        <w:shd w:val="clear" w:color="auto" w:fill="auto"/>
        <w:tabs>
          <w:tab w:pos="3955" w:val="left"/>
        </w:tabs>
        <w:bidi w:val="0"/>
        <w:spacing w:before="0" w:after="60" w:line="240" w:lineRule="auto"/>
        <w:ind w:left="0" w:right="0" w:firstLine="920"/>
        <w:jc w:val="left"/>
      </w:pPr>
      <w:r>
        <w:rPr>
          <w:rFonts w:ascii="Times New Roman" w:eastAsia="Times New Roman" w:hAnsi="Times New Roman" w:cs="Times New Roman"/>
          <w:color w:val="E39B85"/>
          <w:spacing w:val="0"/>
          <w:w w:val="100"/>
          <w:position w:val="0"/>
          <w:lang w:val="en-US" w:eastAsia="en-US" w:bidi="en-US"/>
        </w:rPr>
        <w:t xml:space="preserve">In factories, </w:t>
      </w:r>
      <w:r>
        <w:rPr>
          <w:rFonts w:ascii="Times New Roman" w:eastAsia="Times New Roman" w:hAnsi="Times New Roman" w:cs="Times New Roman"/>
          <w:spacing w:val="0"/>
          <w:w w:val="100"/>
          <w:position w:val="0"/>
          <w:lang w:val="en-US" w:eastAsia="en-US" w:bidi="en-US"/>
        </w:rPr>
        <w:t>crops</w:t>
        <w:tab/>
      </w:r>
      <w:r>
        <w:rPr>
          <w:rFonts w:ascii="Times New Roman" w:eastAsia="Times New Roman" w:hAnsi="Times New Roman" w:cs="Times New Roman"/>
          <w:color w:val="E39B85"/>
          <w:spacing w:val="0"/>
          <w:w w:val="100"/>
          <w:position w:val="0"/>
          <w:lang w:val="en-US" w:eastAsia="en-US" w:bidi="en-US"/>
        </w:rPr>
        <w:t xml:space="preserve">can be kept </w:t>
      </w:r>
      <w:r>
        <w:rPr>
          <w:rFonts w:ascii="Times New Roman" w:eastAsia="Times New Roman" w:hAnsi="Times New Roman" w:cs="Times New Roman"/>
          <w:spacing w:val="0"/>
          <w:w w:val="100"/>
          <w:position w:val="0"/>
          <w:lang w:val="en-US" w:eastAsia="en-US" w:bidi="en-US"/>
        </w:rPr>
        <w:t>in optimum growing conditions.</w:t>
      </w:r>
    </w:p>
    <w:p>
      <w:pPr>
        <w:pStyle w:val="Style29"/>
        <w:keepNext w:val="0"/>
        <w:keepLines w:val="0"/>
        <w:widowControl w:val="0"/>
        <w:shd w:val="clear" w:color="auto" w:fill="auto"/>
        <w:tabs>
          <w:tab w:pos="5739" w:val="left"/>
        </w:tabs>
        <w:bidi w:val="0"/>
        <w:spacing w:before="0" w:after="60" w:line="240" w:lineRule="auto"/>
        <w:ind w:left="0" w:right="0" w:firstLine="800"/>
        <w:jc w:val="left"/>
      </w:pPr>
      <w:r>
        <w:rPr>
          <w:color w:val="E39B85"/>
          <w:spacing w:val="0"/>
          <w:w w:val="100"/>
          <w:position w:val="0"/>
        </w:rPr>
        <w:t xml:space="preserve">介宾短语充当 </w:t>
      </w:r>
      <w:r>
        <w:rPr>
          <w:spacing w:val="0"/>
          <w:w w:val="100"/>
          <w:position w:val="0"/>
        </w:rPr>
        <w:t xml:space="preserve">名词充当主语 </w:t>
      </w:r>
      <w:r>
        <w:rPr>
          <w:color w:val="E39B85"/>
          <w:spacing w:val="0"/>
          <w:w w:val="100"/>
          <w:position w:val="0"/>
        </w:rPr>
        <w:t>情态动词+动词的被动</w:t>
        <w:tab/>
      </w:r>
      <w:r>
        <w:rPr>
          <w:spacing w:val="0"/>
          <w:w w:val="100"/>
          <w:position w:val="0"/>
        </w:rPr>
        <w:t>介宾短语充当地点状语</w:t>
      </w:r>
    </w:p>
    <w:p>
      <w:pPr>
        <w:pStyle w:val="Style29"/>
        <w:keepNext w:val="0"/>
        <w:keepLines w:val="0"/>
        <w:widowControl w:val="0"/>
        <w:shd w:val="clear" w:color="auto" w:fill="auto"/>
        <w:tabs>
          <w:tab w:pos="3748" w:val="left"/>
        </w:tabs>
        <w:bidi w:val="0"/>
        <w:spacing w:before="0" w:after="60" w:line="240" w:lineRule="auto"/>
        <w:ind w:left="0" w:right="0" w:firstLine="980"/>
        <w:jc w:val="left"/>
      </w:pPr>
      <w:r>
        <w:rPr>
          <w:color w:val="E39B85"/>
          <w:spacing w:val="0"/>
          <w:w w:val="100"/>
          <w:position w:val="0"/>
        </w:rPr>
        <w:t>地点状语</w:t>
        <w:tab/>
        <w:t>语态充当谓语</w:t>
      </w:r>
    </w:p>
    <w:p>
      <w:pPr>
        <w:widowControl w:val="0"/>
        <w:spacing w:line="1" w:lineRule="exact"/>
      </w:pPr>
      <w:r>
        <w:drawing>
          <wp:anchor distT="1117600" distB="0" distL="0" distR="0" simplePos="0" relativeHeight="125829784" behindDoc="0" locked="0" layoutInCell="1" allowOverlap="1">
            <wp:simplePos x="0" y="0"/>
            <wp:positionH relativeFrom="page">
              <wp:posOffset>300355</wp:posOffset>
            </wp:positionH>
            <wp:positionV relativeFrom="paragraph">
              <wp:posOffset>1117600</wp:posOffset>
            </wp:positionV>
            <wp:extent cx="1121410" cy="1639570"/>
            <wp:wrapTopAndBottom/>
            <wp:docPr id="651" name="Shape 651"/>
            <a:graphic xmlns:a="http://schemas.openxmlformats.org/drawingml/2006/main">
              <a:graphicData uri="http://schemas.openxmlformats.org/drawingml/2006/picture">
                <pic:pic xmlns:pic="http://schemas.openxmlformats.org/drawingml/2006/picture">
                  <pic:nvPicPr>
                    <pic:cNvPr id="652" name="Picture box 652"/>
                    <pic:cNvPicPr/>
                  </pic:nvPicPr>
                  <pic:blipFill>
                    <a:blip r:embed="rId286"/>
                    <a:stretch/>
                  </pic:blipFill>
                  <pic:spPr>
                    <a:xfrm>
                      <a:ext cx="1121410" cy="1639570"/>
                    </a:xfrm>
                    <a:prstGeom prst="rect"/>
                  </pic:spPr>
                </pic:pic>
              </a:graphicData>
            </a:graphic>
          </wp:anchor>
        </w:drawing>
      </w:r>
    </w:p>
    <w:p>
      <w:pPr>
        <w:pStyle w:val="Style153"/>
        <w:keepNext w:val="0"/>
        <w:keepLines w:val="0"/>
        <w:widowControl w:val="0"/>
        <w:shd w:val="clear" w:color="auto" w:fill="auto"/>
        <w:bidi w:val="0"/>
        <w:spacing w:before="0" w:after="300" w:line="240" w:lineRule="auto"/>
        <w:ind w:left="0" w:right="0" w:firstLine="0"/>
        <w:jc w:val="left"/>
        <w:rPr>
          <w:sz w:val="26"/>
          <w:szCs w:val="26"/>
        </w:rPr>
      </w:pPr>
      <w:bookmarkStart w:id="484" w:name="bookmark484"/>
      <w:r>
        <w:rPr>
          <w:b w:val="0"/>
          <w:bCs w:val="0"/>
          <w:i w:val="0"/>
          <w:iCs w:val="0"/>
          <w:color w:val="2F3030"/>
          <w:spacing w:val="0"/>
          <w:w w:val="100"/>
          <w:position w:val="0"/>
          <w:sz w:val="26"/>
          <w:szCs w:val="26"/>
        </w:rPr>
        <w:t>第 小时</w:t>
      </w:r>
      <w:bookmarkEnd w:id="484"/>
    </w:p>
    <w:p>
      <w:pPr>
        <w:pStyle w:val="Style39"/>
        <w:keepNext/>
        <w:keepLines/>
        <w:widowControl w:val="0"/>
        <w:shd w:val="clear" w:color="auto" w:fill="auto"/>
        <w:bidi w:val="0"/>
        <w:spacing w:before="0" w:after="220" w:line="240" w:lineRule="auto"/>
        <w:ind w:left="0" w:right="0" w:firstLine="0"/>
        <w:jc w:val="center"/>
        <w:rPr>
          <w:sz w:val="26"/>
          <w:szCs w:val="26"/>
        </w:rPr>
      </w:pPr>
      <w:bookmarkStart w:id="485" w:name="bookmark485"/>
      <w:bookmarkStart w:id="486" w:name="bookmark486"/>
      <w:bookmarkStart w:id="487" w:name="bookmark487"/>
      <w:r>
        <w:rPr>
          <w:color w:val="2F3030"/>
          <w:spacing w:val="0"/>
          <w:w w:val="100"/>
          <w:position w:val="0"/>
          <w:sz w:val="26"/>
          <w:szCs w:val="26"/>
        </w:rPr>
        <w:t>过去分词和现在分词</w:t>
      </w:r>
      <w:bookmarkEnd w:id="485"/>
      <w:bookmarkEnd w:id="486"/>
      <w:bookmarkEnd w:id="487"/>
    </w:p>
    <w:p>
      <w:pPr>
        <w:pStyle w:val="Style29"/>
        <w:keepNext w:val="0"/>
        <w:keepLines w:val="0"/>
        <w:widowControl w:val="0"/>
        <w:numPr>
          <w:ilvl w:val="0"/>
          <w:numId w:val="157"/>
        </w:numPr>
        <w:shd w:val="clear" w:color="auto" w:fill="auto"/>
        <w:bidi w:val="0"/>
        <w:spacing w:before="0" w:after="160" w:line="259" w:lineRule="auto"/>
        <w:ind w:left="0" w:right="0" w:firstLine="0"/>
        <w:jc w:val="left"/>
        <w:rPr>
          <w:sz w:val="18"/>
          <w:szCs w:val="18"/>
        </w:rPr>
      </w:pPr>
      <w:bookmarkStart w:id="488" w:name="bookmark488"/>
      <w:bookmarkStart w:id="489" w:name="bookmark489"/>
      <w:bookmarkEnd w:id="488"/>
      <w:r>
        <w:rPr>
          <w:color w:val="E4786C"/>
          <w:spacing w:val="0"/>
          <w:w w:val="100"/>
          <w:position w:val="0"/>
          <w:sz w:val="18"/>
          <w:szCs w:val="18"/>
        </w:rPr>
        <w:t>盪率纜愈</w:t>
      </w:r>
      <w:bookmarkEnd w:id="489"/>
    </w:p>
    <w:p>
      <w:pPr>
        <w:pStyle w:val="Style19"/>
        <w:keepNext w:val="0"/>
        <w:keepLines w:val="0"/>
        <w:widowControl w:val="0"/>
        <w:shd w:val="clear" w:color="auto" w:fill="auto"/>
        <w:bidi w:val="0"/>
        <w:spacing w:before="0" w:after="40" w:line="324" w:lineRule="exact"/>
        <w:ind w:left="0" w:right="0" w:firstLine="440"/>
        <w:jc w:val="left"/>
        <w:rPr>
          <w:sz w:val="17"/>
          <w:szCs w:val="17"/>
        </w:rPr>
      </w:pPr>
      <w:r>
        <w:rPr>
          <w:rFonts w:ascii="SimSun" w:eastAsia="SimSun" w:hAnsi="SimSun" w:cs="SimSun"/>
          <w:spacing w:val="0"/>
          <w:w w:val="100"/>
          <w:position w:val="0"/>
          <w:sz w:val="17"/>
          <w:szCs w:val="17"/>
          <w:lang w:val="zh-TW" w:eastAsia="zh-TW" w:bidi="zh-TW"/>
        </w:rPr>
        <w:t>过去分词</w:t>
      </w:r>
      <w:r>
        <w:rPr>
          <w:rFonts w:ascii="Times New Roman" w:eastAsia="Times New Roman" w:hAnsi="Times New Roman" w:cs="Times New Roman"/>
          <w:spacing w:val="0"/>
          <w:w w:val="100"/>
          <w:position w:val="0"/>
          <w:sz w:val="19"/>
          <w:szCs w:val="19"/>
          <w:lang w:val="en-US" w:eastAsia="en-US" w:bidi="en-US"/>
        </w:rPr>
        <w:t>(past participles)</w:t>
      </w:r>
      <w:r>
        <w:rPr>
          <w:rFonts w:ascii="SimSun" w:eastAsia="SimSun" w:hAnsi="SimSun" w:cs="SimSun"/>
          <w:spacing w:val="0"/>
          <w:w w:val="100"/>
          <w:position w:val="0"/>
          <w:sz w:val="17"/>
          <w:szCs w:val="17"/>
          <w:lang w:val="zh-TW" w:eastAsia="zh-TW" w:bidi="zh-TW"/>
        </w:rPr>
        <w:t>和现在分词</w:t>
      </w:r>
      <w:r>
        <w:rPr>
          <w:rFonts w:ascii="Times New Roman" w:eastAsia="Times New Roman" w:hAnsi="Times New Roman" w:cs="Times New Roman"/>
          <w:spacing w:val="0"/>
          <w:w w:val="100"/>
          <w:position w:val="0"/>
          <w:sz w:val="19"/>
          <w:szCs w:val="19"/>
          <w:lang w:val="en-US" w:eastAsia="en-US" w:bidi="en-US"/>
        </w:rPr>
        <w:t>(present participles)</w:t>
      </w:r>
      <w:r>
        <w:rPr>
          <w:rFonts w:ascii="SimSun" w:eastAsia="SimSun" w:hAnsi="SimSun" w:cs="SimSun"/>
          <w:spacing w:val="0"/>
          <w:w w:val="100"/>
          <w:position w:val="0"/>
          <w:sz w:val="17"/>
          <w:szCs w:val="17"/>
          <w:lang w:val="zh-TW" w:eastAsia="zh-TW" w:bidi="zh-TW"/>
        </w:rPr>
        <w:t>在句子里可以充当定语、谓语的一部 分和状语。</w:t>
      </w:r>
    </w:p>
    <w:p>
      <w:pPr>
        <w:pStyle w:val="Style29"/>
        <w:keepNext w:val="0"/>
        <w:keepLines w:val="0"/>
        <w:widowControl w:val="0"/>
        <w:shd w:val="clear" w:color="auto" w:fill="auto"/>
        <w:bidi w:val="0"/>
        <w:spacing w:before="0" w:after="220" w:line="324" w:lineRule="exact"/>
        <w:ind w:left="0" w:right="0" w:firstLine="540"/>
        <w:jc w:val="left"/>
      </w:pPr>
      <w:r>
        <w:rPr>
          <w:spacing w:val="0"/>
          <w:w w:val="100"/>
          <w:position w:val="0"/>
        </w:rPr>
        <w:t>过去分词的形式是</w:t>
      </w:r>
      <w:r>
        <w:rPr>
          <w:spacing w:val="0"/>
          <w:w w:val="100"/>
          <w:position w:val="0"/>
          <w:lang w:val="zh-CN" w:eastAsia="zh-CN" w:bidi="zh-CN"/>
        </w:rPr>
        <w:t>“动词</w:t>
      </w:r>
      <w:r>
        <w:rPr>
          <w:spacing w:val="0"/>
          <w:w w:val="100"/>
          <w:position w:val="0"/>
        </w:rPr>
        <w:t xml:space="preserve">+ </w:t>
      </w:r>
      <w:r>
        <w:rPr>
          <w:rFonts w:ascii="Times New Roman" w:eastAsia="Times New Roman" w:hAnsi="Times New Roman" w:cs="Times New Roman"/>
          <w:spacing w:val="0"/>
          <w:w w:val="100"/>
          <w:position w:val="0"/>
          <w:sz w:val="19"/>
          <w:szCs w:val="19"/>
          <w:lang w:val="en-US" w:eastAsia="en-US" w:bidi="en-US"/>
        </w:rPr>
        <w:t>ed”</w:t>
      </w:r>
      <w:r>
        <w:rPr>
          <w:spacing w:val="0"/>
          <w:w w:val="100"/>
          <w:position w:val="0"/>
        </w:rPr>
        <w:t>，而现在分词的形式是</w:t>
      </w:r>
      <w:r>
        <w:rPr>
          <w:spacing w:val="0"/>
          <w:w w:val="100"/>
          <w:position w:val="0"/>
          <w:lang w:val="zh-CN" w:eastAsia="zh-CN" w:bidi="zh-CN"/>
        </w:rPr>
        <w:t>“动词</w:t>
      </w:r>
      <w:r>
        <w:rPr>
          <w:spacing w:val="0"/>
          <w:w w:val="100"/>
          <w:position w:val="0"/>
        </w:rPr>
        <w:t xml:space="preserve">+ </w:t>
      </w:r>
      <w:r>
        <w:rPr>
          <w:rFonts w:ascii="Times New Roman" w:eastAsia="Times New Roman" w:hAnsi="Times New Roman" w:cs="Times New Roman"/>
          <w:spacing w:val="0"/>
          <w:w w:val="100"/>
          <w:position w:val="0"/>
          <w:sz w:val="19"/>
          <w:szCs w:val="19"/>
          <w:lang w:val="en-US" w:eastAsia="en-US" w:bidi="en-US"/>
        </w:rPr>
        <w:t>ing”</w:t>
      </w:r>
      <w:r>
        <w:rPr>
          <w:spacing w:val="0"/>
          <w:w w:val="100"/>
          <w:position w:val="0"/>
        </w:rPr>
        <w:t>。</w:t>
      </w:r>
    </w:p>
    <w:p>
      <w:pPr>
        <w:pStyle w:val="Style95"/>
        <w:keepNext w:val="0"/>
        <w:keepLines w:val="0"/>
        <w:widowControl w:val="0"/>
        <w:shd w:val="clear" w:color="auto" w:fill="auto"/>
        <w:tabs>
          <w:tab w:pos="5566" w:val="left"/>
        </w:tabs>
        <w:bidi w:val="0"/>
        <w:spacing w:before="0" w:after="0" w:line="240" w:lineRule="auto"/>
        <w:ind w:left="2390" w:right="0" w:firstLine="0"/>
        <w:jc w:val="left"/>
      </w:pPr>
      <w:r>
        <w:rPr>
          <w:color w:val="000000"/>
          <w:spacing w:val="0"/>
          <w:w w:val="100"/>
          <w:position w:val="0"/>
          <w:shd w:val="clear" w:color="auto" w:fill="FFFFFF"/>
        </w:rPr>
        <w:t>过去分词</w:t>
        <w:tab/>
        <w:t>现在分词</w:t>
      </w:r>
    </w:p>
    <w:tbl>
      <w:tblPr>
        <w:tblOverlap w:val="never"/>
        <w:jc w:val="center"/>
        <w:tblLayout w:type="fixed"/>
      </w:tblPr>
      <w:tblGrid>
        <w:gridCol w:w="601"/>
        <w:gridCol w:w="565"/>
        <w:gridCol w:w="3226"/>
        <w:gridCol w:w="3215"/>
      </w:tblGrid>
      <w:tr>
        <w:trPr>
          <w:trHeight w:val="677"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19"/>
                <w:szCs w:val="19"/>
              </w:rPr>
            </w:pPr>
            <w:r>
              <w:rPr>
                <w:color w:val="E4786C"/>
                <w:spacing w:val="0"/>
                <w:w w:val="100"/>
                <w:position w:val="0"/>
                <w:sz w:val="19"/>
                <w:szCs w:val="19"/>
                <w:lang w:val="zh-TW" w:eastAsia="zh-TW" w:bidi="zh-TW"/>
              </w:rPr>
              <w:t>定语</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336"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These students are reading materials </w:t>
            </w:r>
            <w:r>
              <w:rPr>
                <w:rFonts w:ascii="Times New Roman" w:eastAsia="Times New Roman" w:hAnsi="Times New Roman" w:cs="Times New Roman"/>
                <w:b/>
                <w:bCs/>
                <w:color w:val="E4786C"/>
                <w:spacing w:val="0"/>
                <w:w w:val="100"/>
                <w:position w:val="0"/>
                <w:sz w:val="19"/>
                <w:szCs w:val="19"/>
                <w:lang w:val="en-US" w:eastAsia="en-US" w:bidi="en-US"/>
              </w:rPr>
              <w:t xml:space="preserve">given by </w:t>
            </w:r>
            <w:r>
              <w:rPr>
                <w:rFonts w:ascii="Times New Roman" w:eastAsia="Times New Roman" w:hAnsi="Times New Roman" w:cs="Times New Roman"/>
                <w:color w:val="E4786C"/>
                <w:spacing w:val="0"/>
                <w:w w:val="100"/>
                <w:position w:val="0"/>
                <w:sz w:val="19"/>
                <w:szCs w:val="19"/>
                <w:lang w:val="en-US" w:eastAsia="en-US" w:bidi="en-US"/>
              </w:rPr>
              <w:t>teachers. (vO</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We have some students </w:t>
            </w:r>
            <w:r>
              <w:rPr>
                <w:rFonts w:ascii="Times New Roman" w:eastAsia="Times New Roman" w:hAnsi="Times New Roman" w:cs="Times New Roman"/>
                <w:b/>
                <w:bCs/>
                <w:color w:val="E4786C"/>
                <w:spacing w:val="0"/>
                <w:w w:val="100"/>
                <w:position w:val="0"/>
                <w:sz w:val="19"/>
                <w:szCs w:val="19"/>
                <w:lang w:val="en-US" w:eastAsia="en-US" w:bidi="en-US"/>
              </w:rPr>
              <w:t xml:space="preserve">waiting for </w:t>
            </w:r>
            <w:r>
              <w:rPr>
                <w:rFonts w:ascii="Times New Roman" w:eastAsia="Times New Roman" w:hAnsi="Times New Roman" w:cs="Times New Roman"/>
                <w:color w:val="E4786C"/>
                <w:spacing w:val="0"/>
                <w:w w:val="100"/>
                <w:position w:val="0"/>
                <w:sz w:val="19"/>
                <w:szCs w:val="19"/>
                <w:lang w:val="en-US" w:eastAsia="en-US" w:bidi="en-US"/>
              </w:rPr>
              <w:t>final results. (V)</w:t>
            </w:r>
          </w:p>
        </w:tc>
      </w:tr>
      <w:tr>
        <w:trPr>
          <w:trHeight w:val="360" w:hRule="exact"/>
        </w:trPr>
        <w:tc>
          <w:tcPr>
            <w:vMerge/>
            <w:tcBorders>
              <w:left w:val="single" w:sz="4"/>
            </w:tcBorders>
            <w:shd w:val="clear" w:color="auto" w:fill="FFFFFF"/>
            <w:vAlign w:val="center"/>
          </w:tcPr>
          <w:p>
            <w:pP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这些学生正在阅读老师给的资料。</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我们有一些学生在等待最后的成绩。</w:t>
            </w:r>
          </w:p>
        </w:tc>
      </w:tr>
      <w:tr>
        <w:trPr>
          <w:trHeight w:val="659"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299" w:lineRule="exact"/>
              <w:ind w:left="0" w:right="0" w:firstLine="0"/>
              <w:jc w:val="both"/>
              <w:rPr>
                <w:sz w:val="19"/>
                <w:szCs w:val="19"/>
              </w:rPr>
            </w:pPr>
            <w:r>
              <w:rPr>
                <w:color w:val="E4786C"/>
                <w:spacing w:val="0"/>
                <w:w w:val="100"/>
                <w:position w:val="0"/>
                <w:sz w:val="19"/>
                <w:szCs w:val="19"/>
                <w:lang w:val="zh-TW" w:eastAsia="zh-TW" w:bidi="zh-TW"/>
              </w:rPr>
              <w:t>谓语 的_ 部分</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6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These materials </w:t>
            </w:r>
            <w:r>
              <w:rPr>
                <w:rFonts w:ascii="Times New Roman" w:eastAsia="Times New Roman" w:hAnsi="Times New Roman" w:cs="Times New Roman"/>
                <w:b/>
                <w:bCs/>
                <w:color w:val="E4786C"/>
                <w:spacing w:val="0"/>
                <w:w w:val="100"/>
                <w:position w:val="0"/>
                <w:sz w:val="19"/>
                <w:szCs w:val="19"/>
                <w:lang w:val="en-US" w:eastAsia="en-US" w:bidi="en-US"/>
              </w:rPr>
              <w:t xml:space="preserve">are given </w:t>
            </w:r>
            <w:r>
              <w:rPr>
                <w:rFonts w:ascii="Times New Roman" w:eastAsia="Times New Roman" w:hAnsi="Times New Roman" w:cs="Times New Roman"/>
                <w:color w:val="E4786C"/>
                <w:spacing w:val="0"/>
                <w:w w:val="100"/>
                <w:position w:val="0"/>
                <w:sz w:val="19"/>
                <w:szCs w:val="19"/>
                <w:lang w:val="en-US" w:eastAsia="en-US" w:bidi="en-US"/>
              </w:rPr>
              <w:t>by teachers.</w:t>
            </w:r>
          </w:p>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These students </w:t>
            </w:r>
            <w:r>
              <w:rPr>
                <w:rFonts w:ascii="Times New Roman" w:eastAsia="Times New Roman" w:hAnsi="Times New Roman" w:cs="Times New Roman"/>
                <w:b/>
                <w:bCs/>
                <w:color w:val="E4786C"/>
                <w:spacing w:val="0"/>
                <w:w w:val="100"/>
                <w:position w:val="0"/>
                <w:sz w:val="19"/>
                <w:szCs w:val="19"/>
                <w:lang w:val="en-US" w:eastAsia="en-US" w:bidi="en-US"/>
              </w:rPr>
              <w:t xml:space="preserve">are waiting </w:t>
            </w:r>
            <w:r>
              <w:rPr>
                <w:rFonts w:ascii="Times New Roman" w:eastAsia="Times New Roman" w:hAnsi="Times New Roman" w:cs="Times New Roman"/>
                <w:color w:val="E4786C"/>
                <w:spacing w:val="0"/>
                <w:w w:val="100"/>
                <w:position w:val="0"/>
                <w:sz w:val="19"/>
                <w:szCs w:val="19"/>
                <w:lang w:val="en-US" w:eastAsia="en-US" w:bidi="en-US"/>
              </w:rPr>
              <w:t xml:space="preserve">for final results, </w:t>
            </w:r>
            <w:r>
              <w:rPr>
                <w:rFonts w:ascii="Times New Roman" w:eastAsia="Times New Roman" w:hAnsi="Times New Roman" w:cs="Times New Roman"/>
                <w:smallCaps/>
                <w:color w:val="E4786C"/>
                <w:spacing w:val="0"/>
                <w:w w:val="100"/>
                <w:position w:val="0"/>
                <w:sz w:val="19"/>
                <w:szCs w:val="19"/>
                <w:lang w:val="en-US" w:eastAsia="en-US" w:bidi="en-US"/>
              </w:rPr>
              <w:t>(a/)</w:t>
            </w:r>
          </w:p>
        </w:tc>
      </w:tr>
      <w:tr>
        <w:trPr>
          <w:trHeight w:val="356" w:hRule="exact"/>
        </w:trPr>
        <w:tc>
          <w:tcPr>
            <w:vMerge/>
            <w:tcBorders>
              <w:left w:val="single" w:sz="4"/>
            </w:tcBorders>
            <w:shd w:val="clear" w:color="auto" w:fill="FFFFFF"/>
            <w:vAlign w:val="center"/>
          </w:tcPr>
          <w:p>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这些资料是由老师提供的。</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这些学生正在等待最后的成绩。</w:t>
            </w:r>
          </w:p>
        </w:tc>
      </w:tr>
      <w:tr>
        <w:trPr>
          <w:trHeight w:val="958"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4786C"/>
                <w:spacing w:val="0"/>
                <w:w w:val="100"/>
                <w:position w:val="0"/>
                <w:sz w:val="19"/>
                <w:szCs w:val="19"/>
                <w:lang w:val="zh-TW" w:eastAsia="zh-TW" w:bidi="zh-TW"/>
              </w:rPr>
              <w:t>状语</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top w:val="single" w:sz="4"/>
            </w:tcBorders>
            <w:shd w:val="clear" w:color="auto" w:fill="FFFFFF"/>
            <w:vAlign w:val="top"/>
          </w:tcPr>
          <w:p>
            <w:pPr>
              <w:pStyle w:val="Style2"/>
              <w:keepNext w:val="0"/>
              <w:keepLines w:val="0"/>
              <w:widowControl w:val="0"/>
              <w:shd w:val="clear" w:color="auto" w:fill="auto"/>
              <w:bidi w:val="0"/>
              <w:spacing w:before="0" w:after="0" w:line="324"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 xml:space="preserve">Supported </w:t>
            </w:r>
            <w:r>
              <w:rPr>
                <w:rFonts w:ascii="Times New Roman" w:eastAsia="Times New Roman" w:hAnsi="Times New Roman" w:cs="Times New Roman"/>
                <w:color w:val="E4786C"/>
                <w:spacing w:val="0"/>
                <w:w w:val="100"/>
                <w:position w:val="0"/>
                <w:sz w:val="19"/>
                <w:szCs w:val="19"/>
                <w:lang w:val="en-US" w:eastAsia="en-US" w:bidi="en-US"/>
              </w:rPr>
              <w:t>by teachers, these students can pass the exam easily. (V)</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31" w:lineRule="auto"/>
              <w:ind w:left="0" w:right="0" w:firstLine="0"/>
              <w:jc w:val="both"/>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 xml:space="preserve">Waiting </w:t>
            </w:r>
            <w:r>
              <w:rPr>
                <w:rFonts w:ascii="Times New Roman" w:eastAsia="Times New Roman" w:hAnsi="Times New Roman" w:cs="Times New Roman"/>
                <w:color w:val="E4786C"/>
                <w:spacing w:val="0"/>
                <w:w w:val="100"/>
                <w:position w:val="0"/>
                <w:sz w:val="19"/>
                <w:szCs w:val="19"/>
                <w:lang w:val="en-US" w:eastAsia="en-US" w:bidi="en-US"/>
              </w:rPr>
              <w:t>for final results, these students have decided to throw a party to reduce stress. (V)</w:t>
            </w:r>
          </w:p>
        </w:tc>
      </w:tr>
      <w:tr>
        <w:trPr>
          <w:trHeight w:val="670" w:hRule="exact"/>
        </w:trPr>
        <w:tc>
          <w:tcPr>
            <w:vMerge/>
            <w:tcBorders>
              <w:left w:val="single" w:sz="4"/>
              <w:bottom w:val="single" w:sz="4"/>
            </w:tcBorders>
            <w:shd w:val="clear" w:color="auto" w:fill="FFFFFF"/>
            <w:vAlign w:val="center"/>
          </w:tcPr>
          <w:p>
            <w:pPr/>
          </w:p>
        </w:tc>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bottom w:val="single" w:sz="4"/>
            </w:tcBorders>
            <w:shd w:val="clear" w:color="auto" w:fill="FFFFFF"/>
            <w:vAlign w:val="center"/>
          </w:tcPr>
          <w:p>
            <w:pPr>
              <w:pStyle w:val="Style2"/>
              <w:keepNext w:val="0"/>
              <w:keepLines w:val="0"/>
              <w:widowControl w:val="0"/>
              <w:shd w:val="clear" w:color="auto" w:fill="auto"/>
              <w:bidi w:val="0"/>
              <w:spacing w:before="0" w:after="0" w:line="299" w:lineRule="exact"/>
              <w:ind w:left="0" w:right="0" w:firstLine="0"/>
              <w:jc w:val="left"/>
            </w:pPr>
            <w:r>
              <w:rPr>
                <w:spacing w:val="0"/>
                <w:w w:val="100"/>
                <w:position w:val="0"/>
                <w:lang w:val="zh-TW" w:eastAsia="zh-TW" w:bidi="zh-TW"/>
              </w:rPr>
              <w:t>有了老师的支持，这些学生可以很 容易通过考试。</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02" w:lineRule="exact"/>
              <w:ind w:left="0" w:right="0" w:firstLine="0"/>
              <w:jc w:val="both"/>
            </w:pPr>
            <w:r>
              <w:rPr>
                <w:spacing w:val="0"/>
                <w:w w:val="100"/>
                <w:position w:val="0"/>
                <w:lang w:val="zh-TW" w:eastAsia="zh-TW" w:bidi="zh-TW"/>
              </w:rPr>
              <w:t>在等待最后成绩的过程中，这些学 生决定开个派对来减压。</w:t>
            </w:r>
          </w:p>
        </w:tc>
      </w:tr>
    </w:tbl>
    <w:p>
      <w:pPr>
        <w:widowControl w:val="0"/>
        <w:spacing w:after="819" w:line="1" w:lineRule="exact"/>
      </w:pPr>
    </w:p>
    <w:p>
      <w:pPr>
        <w:pStyle w:val="Style85"/>
        <w:keepNext/>
        <w:keepLines/>
        <w:widowControl w:val="0"/>
        <w:shd w:val="clear" w:color="auto" w:fill="auto"/>
        <w:bidi w:val="0"/>
        <w:spacing w:before="0" w:after="100" w:line="240" w:lineRule="auto"/>
        <w:ind w:left="0" w:right="0" w:firstLine="0"/>
        <w:jc w:val="left"/>
      </w:pPr>
      <w:bookmarkStart w:id="490" w:name="bookmark490"/>
      <w:bookmarkStart w:id="491" w:name="bookmark491"/>
      <w:bookmarkStart w:id="492" w:name="bookmark492"/>
      <w:r>
        <w:rPr>
          <w:spacing w:val="0"/>
          <w:w w:val="100"/>
          <w:position w:val="0"/>
        </w:rPr>
        <w:t>学习要点</w:t>
      </w:r>
      <w:r>
        <w:rPr>
          <w:spacing w:val="0"/>
          <w:w w:val="100"/>
          <w:position w:val="0"/>
          <w:sz w:val="20"/>
          <w:szCs w:val="20"/>
        </w:rPr>
        <w:t>30：</w:t>
      </w:r>
      <w:r>
        <w:rPr>
          <w:spacing w:val="0"/>
          <w:w w:val="100"/>
          <w:position w:val="0"/>
        </w:rPr>
        <w:t>分词在谓语位置出现的时候代表什么意思？</w:t>
      </w:r>
      <w:bookmarkEnd w:id="490"/>
      <w:bookmarkEnd w:id="491"/>
      <w:bookmarkEnd w:id="492"/>
    </w:p>
    <w:p>
      <w:pPr>
        <w:pStyle w:val="Style29"/>
        <w:keepNext w:val="0"/>
        <w:keepLines w:val="0"/>
        <w:widowControl w:val="0"/>
        <w:shd w:val="clear" w:color="auto" w:fill="auto"/>
        <w:bidi w:val="0"/>
        <w:spacing w:before="0" w:after="160" w:line="310" w:lineRule="exact"/>
        <w:ind w:left="0" w:right="0" w:firstLine="360"/>
        <w:jc w:val="both"/>
      </w:pPr>
      <w:r>
        <w:rPr>
          <w:spacing w:val="0"/>
          <w:w w:val="100"/>
          <w:position w:val="0"/>
        </w:rPr>
        <w:t>在充当谓语的时候，现在分词一般是进行时态，而过去分词可能是完成时态，或者也可能是被 动</w:t>
      </w:r>
      <w:r>
        <w:rPr>
          <w:spacing w:val="0"/>
          <w:w w:val="100"/>
          <w:position w:val="0"/>
          <w:lang w:val="zh-CN" w:eastAsia="zh-CN" w:bidi="zh-CN"/>
        </w:rPr>
        <w:t>语态。</w:t>
      </w:r>
    </w:p>
    <w:tbl>
      <w:tblPr>
        <w:tblOverlap w:val="never"/>
        <w:jc w:val="center"/>
        <w:tblLayout w:type="fixed"/>
      </w:tblPr>
      <w:tblGrid>
        <w:gridCol w:w="598"/>
        <w:gridCol w:w="2358"/>
        <w:gridCol w:w="2322"/>
        <w:gridCol w:w="2336"/>
      </w:tblGrid>
      <w:tr>
        <w:trPr>
          <w:trHeight w:val="37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80"/>
              <w:jc w:val="left"/>
            </w:pPr>
            <w:r>
              <w:rPr>
                <w:color w:val="000000"/>
                <w:spacing w:val="0"/>
                <w:w w:val="100"/>
                <w:position w:val="0"/>
                <w:shd w:val="clear" w:color="auto" w:fill="FFFFFF"/>
                <w:lang w:val="zh-TW" w:eastAsia="zh-TW" w:bidi="zh-TW"/>
              </w:rPr>
              <w:t>进行时态的现在分词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80"/>
              <w:jc w:val="left"/>
            </w:pPr>
            <w:r>
              <w:rPr>
                <w:color w:val="000000"/>
                <w:spacing w:val="0"/>
                <w:w w:val="100"/>
                <w:position w:val="0"/>
                <w:shd w:val="clear" w:color="auto" w:fill="FFFFFF"/>
                <w:lang w:val="zh-TW" w:eastAsia="zh-TW" w:bidi="zh-TW"/>
              </w:rPr>
              <w:t>完成时态的过去分词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被动语态的过去分词</w:t>
            </w:r>
          </w:p>
        </w:tc>
      </w:tr>
      <w:tr>
        <w:trPr>
          <w:trHeight w:val="67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am writing a book. (vO</w:t>
            </w:r>
          </w:p>
        </w:tc>
        <w:tc>
          <w:tcPr>
            <w:tcBorders>
              <w:left w:val="single" w:sz="4"/>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have written two books.</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This book is written by my friend. (vO</w:t>
            </w:r>
          </w:p>
        </w:tc>
      </w:tr>
      <w:tr>
        <w:trPr>
          <w:trHeight w:val="36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我正在写一本书。</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我已经写了两本书。</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这本书是我的朋友写的。</w:t>
            </w:r>
          </w:p>
        </w:tc>
      </w:tr>
      <w:tr>
        <w:trPr>
          <w:trHeight w:val="346"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writing</w:t>
            </w:r>
            <w:r>
              <w:rPr>
                <w:spacing w:val="0"/>
                <w:w w:val="100"/>
                <w:position w:val="0"/>
                <w:lang w:val="zh-TW" w:eastAsia="zh-TW" w:bidi="zh-TW"/>
              </w:rPr>
              <w:t>是现在分词，表示</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written</w:t>
            </w:r>
            <w:r>
              <w:rPr>
                <w:spacing w:val="0"/>
                <w:w w:val="100"/>
                <w:position w:val="0"/>
                <w:lang w:val="zh-TW" w:eastAsia="zh-TW" w:bidi="zh-TW"/>
              </w:rPr>
              <w:t>是过去分词，表示</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written</w:t>
            </w:r>
            <w:r>
              <w:rPr>
                <w:spacing w:val="0"/>
                <w:w w:val="100"/>
                <w:position w:val="0"/>
                <w:lang w:val="zh-TW" w:eastAsia="zh-TW" w:bidi="zh-TW"/>
              </w:rPr>
              <w:t>是过去分词，表示</w:t>
            </w:r>
          </w:p>
        </w:tc>
      </w:tr>
      <w:tr>
        <w:trPr>
          <w:trHeight w:val="346" w:hRule="exact"/>
        </w:trPr>
        <w:tc>
          <w:tcPr>
            <w:vMerge/>
            <w:tcBorders>
              <w:left w:val="single" w:sz="4"/>
              <w:bottom w:val="single" w:sz="4"/>
            </w:tcBorders>
            <w:shd w:val="clear" w:color="auto" w:fill="FFFFFF"/>
            <w:vAlign w:val="center"/>
          </w:tcPr>
          <w:p>
            <w:pPr/>
          </w:p>
        </w:tc>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进行时态。</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完成时态。</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被动语态。</w:t>
            </w:r>
          </w:p>
        </w:tc>
      </w:tr>
    </w:tbl>
    <w:p>
      <w:pPr>
        <w:widowControl w:val="0"/>
        <w:spacing w:after="219" w:line="1" w:lineRule="exact"/>
      </w:pPr>
    </w:p>
    <w:p>
      <w:pPr>
        <w:pStyle w:val="Style85"/>
        <w:keepNext/>
        <w:keepLines/>
        <w:widowControl w:val="0"/>
        <w:shd w:val="clear" w:color="auto" w:fill="auto"/>
        <w:bidi w:val="0"/>
        <w:spacing w:before="0" w:after="220" w:line="240" w:lineRule="auto"/>
        <w:ind w:left="0" w:right="0" w:firstLine="0"/>
        <w:jc w:val="left"/>
      </w:pPr>
      <w:bookmarkStart w:id="493" w:name="bookmark493"/>
      <w:bookmarkStart w:id="494" w:name="bookmark494"/>
      <w:bookmarkStart w:id="495" w:name="bookmark495"/>
      <w:r>
        <w:rPr>
          <w:spacing w:val="0"/>
          <w:w w:val="100"/>
          <w:position w:val="0"/>
        </w:rPr>
        <w:t>学习要点</w:t>
      </w:r>
      <w:r>
        <w:rPr>
          <w:spacing w:val="0"/>
          <w:w w:val="100"/>
          <w:position w:val="0"/>
          <w:sz w:val="20"/>
          <w:szCs w:val="20"/>
        </w:rPr>
        <w:t>31：</w:t>
      </w:r>
      <w:r>
        <w:rPr>
          <w:spacing w:val="0"/>
          <w:w w:val="100"/>
          <w:position w:val="0"/>
        </w:rPr>
        <w:t>分词充当后置定语有什么忌讳？</w:t>
      </w:r>
      <w:bookmarkEnd w:id="493"/>
      <w:bookmarkEnd w:id="494"/>
      <w:bookmarkEnd w:id="495"/>
    </w:p>
    <w:p>
      <w:pPr>
        <w:pStyle w:val="Style29"/>
        <w:keepNext w:val="0"/>
        <w:keepLines w:val="0"/>
        <w:widowControl w:val="0"/>
        <w:shd w:val="clear" w:color="auto" w:fill="auto"/>
        <w:bidi w:val="0"/>
        <w:spacing w:before="0" w:after="220" w:line="240" w:lineRule="auto"/>
        <w:ind w:left="0" w:right="0" w:firstLine="340"/>
        <w:jc w:val="left"/>
        <w:sectPr>
          <w:footnotePr>
            <w:pos w:val="pageBottom"/>
            <w:numFmt w:val="decimal"/>
            <w:numRestart w:val="continuous"/>
          </w:footnotePr>
          <w:pgSz w:w="10051" w:h="14598"/>
          <w:pgMar w:top="1109" w:right="811" w:bottom="375" w:left="845" w:header="0" w:footer="3" w:gutter="0"/>
          <w:cols w:space="720"/>
          <w:noEndnote/>
          <w:rtlGutter w:val="0"/>
          <w:docGrid w:linePitch="360"/>
        </w:sectPr>
      </w:pPr>
      <w:r>
        <w:rPr>
          <w:spacing w:val="0"/>
          <w:w w:val="100"/>
          <w:position w:val="0"/>
        </w:rPr>
        <w:t>在充当定语的时候，分词一般出现在名词的后面，这个名词一般是这个分词的逻辑主语。需要</w:t>
      </w:r>
    </w:p>
    <w:p>
      <w:pPr>
        <w:pStyle w:val="Style95"/>
        <w:keepNext w:val="0"/>
        <w:keepLines w:val="0"/>
        <w:widowControl w:val="0"/>
        <w:shd w:val="clear" w:color="auto" w:fill="auto"/>
        <w:bidi w:val="0"/>
        <w:spacing w:before="0" w:after="0" w:line="313" w:lineRule="exact"/>
        <w:ind w:left="0" w:right="0" w:firstLine="0"/>
        <w:jc w:val="left"/>
      </w:pPr>
      <w:r>
        <w:rPr>
          <w:color w:val="3B3B3B"/>
          <w:spacing w:val="0"/>
          <w:w w:val="100"/>
          <w:position w:val="0"/>
        </w:rPr>
        <w:t>注意的是，</w:t>
      </w:r>
      <w:r>
        <w:rPr>
          <w:color w:val="E4786C"/>
          <w:spacing w:val="0"/>
          <w:w w:val="100"/>
          <w:position w:val="0"/>
        </w:rPr>
        <w:t>不及妆动词的过去分词不能充击后</w:t>
      </w:r>
      <w:r>
        <w:rPr>
          <w:rFonts w:ascii="Times New Roman" w:eastAsia="Times New Roman" w:hAnsi="Times New Roman" w:cs="Times New Roman"/>
          <w:b/>
          <w:bCs/>
          <w:color w:val="E4786C"/>
          <w:spacing w:val="0"/>
          <w:w w:val="100"/>
          <w:position w:val="0"/>
          <w:sz w:val="16"/>
          <w:szCs w:val="16"/>
          <w:lang w:val="en-US" w:eastAsia="en-US" w:bidi="en-US"/>
        </w:rPr>
        <w:t>JL</w:t>
      </w:r>
      <w:r>
        <w:rPr>
          <w:color w:val="E4786C"/>
          <w:spacing w:val="0"/>
          <w:w w:val="100"/>
          <w:position w:val="0"/>
        </w:rPr>
        <w:t>定语</w:t>
      </w:r>
      <w:r>
        <w:rPr>
          <w:i/>
          <w:iCs/>
          <w:color w:val="E4786C"/>
          <w:spacing w:val="0"/>
          <w:w w:val="100"/>
          <w:position w:val="0"/>
          <w:sz w:val="15"/>
          <w:szCs w:val="15"/>
        </w:rPr>
        <w:t>（因为</w:t>
      </w:r>
      <w:r>
        <w:rPr>
          <w:color w:val="E4786C"/>
          <w:spacing w:val="0"/>
          <w:w w:val="100"/>
          <w:position w:val="0"/>
        </w:rPr>
        <w:t>可以充击定诿的过去分词一般表示 彼动，而不及物动词没有被动语态丿。</w:t>
      </w:r>
    </w:p>
    <w:tbl>
      <w:tblPr>
        <w:tblOverlap w:val="never"/>
        <w:jc w:val="center"/>
        <w:tblLayout w:type="fixed"/>
      </w:tblPr>
      <w:tblGrid>
        <w:gridCol w:w="4072"/>
        <w:gridCol w:w="3474"/>
      </w:tblGrid>
      <w:tr>
        <w:trPr>
          <w:trHeight w:val="37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主动关系</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被动关系</w:t>
            </w:r>
          </w:p>
        </w:tc>
      </w:tr>
      <w:tr>
        <w:trPr>
          <w:trHeight w:val="68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320" w:lineRule="exact"/>
              <w:ind w:left="640" w:right="0" w:firstLine="20"/>
              <w:jc w:val="left"/>
            </w:pPr>
            <w:r>
              <w:rPr>
                <w:color w:val="E4786C"/>
                <w:spacing w:val="0"/>
                <w:w w:val="100"/>
                <w:position w:val="0"/>
                <w:lang w:val="zh-TW" w:eastAsia="zh-TW" w:bidi="zh-TW"/>
              </w:rPr>
              <w:t>现在分词充当后置定语，所修饰名词和 分词表示主动关系。</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24" w:lineRule="exact"/>
              <w:ind w:left="0" w:right="0" w:firstLine="0"/>
              <w:jc w:val="both"/>
            </w:pPr>
            <w:r>
              <w:rPr>
                <w:color w:val="E4786C"/>
                <w:spacing w:val="0"/>
                <w:w w:val="100"/>
                <w:position w:val="0"/>
                <w:lang w:val="zh-TW" w:eastAsia="zh-TW" w:bidi="zh-TW"/>
              </w:rPr>
              <w:t>过去分词充当后置定语，所修饰名词和 分词表示被动关系。</w:t>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187" w:lineRule="exact"/>
              <w:ind w:left="0" w:right="0" w:firstLine="66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 xml:space="preserve">I have two students taking the exam this </w:t>
            </w:r>
            <w:r>
              <w:rPr>
                <w:spacing w:val="0"/>
                <w:w w:val="100"/>
                <w:position w:val="0"/>
                <w:sz w:val="19"/>
                <w:szCs w:val="19"/>
                <w:lang w:val="zh-TW" w:eastAsia="zh-TW" w:bidi="zh-TW"/>
              </w:rPr>
              <w:t>例句</w:t>
            </w:r>
          </w:p>
          <w:p>
            <w:pPr>
              <w:pStyle w:val="Style2"/>
              <w:keepNext w:val="0"/>
              <w:keepLines w:val="0"/>
              <w:widowControl w:val="0"/>
              <w:shd w:val="clear" w:color="auto" w:fill="auto"/>
              <w:bidi w:val="0"/>
              <w:spacing w:before="0" w:after="0" w:line="180" w:lineRule="auto"/>
              <w:ind w:left="0" w:right="0" w:firstLine="64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week. (V)</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Students caught cheating cannot receive test results. (V)</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 我有两个学生这周考试。</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被抓到作弊的学生拿不到考试成绩。</w:t>
            </w:r>
          </w:p>
        </w:tc>
      </w:tr>
      <w:tr>
        <w:trPr>
          <w:trHeight w:val="68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169" w:lineRule="exact"/>
              <w:ind w:left="0" w:right="0" w:firstLine="660"/>
              <w:jc w:val="left"/>
            </w:pPr>
            <w:r>
              <w:rPr>
                <w:rFonts w:ascii="Times New Roman" w:eastAsia="Times New Roman" w:hAnsi="Times New Roman" w:cs="Times New Roman"/>
                <w:spacing w:val="0"/>
                <w:w w:val="100"/>
                <w:position w:val="0"/>
                <w:sz w:val="19"/>
                <w:szCs w:val="19"/>
                <w:lang w:val="en-US" w:eastAsia="en-US" w:bidi="en-US"/>
              </w:rPr>
              <w:t xml:space="preserve">students </w:t>
            </w:r>
            <w:r>
              <w:rPr>
                <w:spacing w:val="0"/>
                <w:w w:val="100"/>
                <w:position w:val="0"/>
                <w:lang w:val="zh-TW" w:eastAsia="zh-TW" w:bidi="zh-TW"/>
              </w:rPr>
              <w:t xml:space="preserve">是 </w:t>
            </w:r>
            <w:r>
              <w:rPr>
                <w:rFonts w:ascii="Times New Roman" w:eastAsia="Times New Roman" w:hAnsi="Times New Roman" w:cs="Times New Roman"/>
                <w:spacing w:val="0"/>
                <w:w w:val="100"/>
                <w:position w:val="0"/>
                <w:sz w:val="19"/>
                <w:szCs w:val="19"/>
                <w:lang w:val="en-US" w:eastAsia="en-US" w:bidi="en-US"/>
              </w:rPr>
              <w:t xml:space="preserve">take the exam </w:t>
            </w:r>
            <w:r>
              <w:rPr>
                <w:spacing w:val="0"/>
                <w:w w:val="100"/>
                <w:position w:val="0"/>
                <w:lang w:val="zh-TW" w:eastAsia="zh-TW" w:bidi="zh-TW"/>
              </w:rPr>
              <w:t>的逻辑主语。 解析</w:t>
            </w:r>
          </w:p>
          <w:p>
            <w:pPr>
              <w:pStyle w:val="Style2"/>
              <w:keepNext w:val="0"/>
              <w:keepLines w:val="0"/>
              <w:widowControl w:val="0"/>
              <w:shd w:val="clear" w:color="auto" w:fill="auto"/>
              <w:bidi w:val="0"/>
              <w:spacing w:before="0" w:after="0" w:line="169" w:lineRule="exact"/>
              <w:ind w:left="0" w:right="0" w:firstLine="660"/>
              <w:jc w:val="left"/>
            </w:pPr>
            <w:r>
              <w:rPr>
                <w:spacing w:val="0"/>
                <w:w w:val="100"/>
                <w:position w:val="0"/>
                <w:lang w:val="zh-TW" w:eastAsia="zh-TW" w:bidi="zh-TW"/>
              </w:rPr>
              <w:t>这时候不能用过去分词。</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students </w:t>
            </w:r>
            <w:r>
              <w:rPr>
                <w:spacing w:val="0"/>
                <w:w w:val="100"/>
                <w:position w:val="0"/>
                <w:lang w:val="zh-TW" w:eastAsia="zh-TW" w:bidi="zh-TW"/>
              </w:rPr>
              <w:t xml:space="preserve">是 </w:t>
            </w:r>
            <w:r>
              <w:rPr>
                <w:rFonts w:ascii="Times New Roman" w:eastAsia="Times New Roman" w:hAnsi="Times New Roman" w:cs="Times New Roman"/>
                <w:spacing w:val="0"/>
                <w:w w:val="100"/>
                <w:position w:val="0"/>
                <w:sz w:val="19"/>
                <w:szCs w:val="19"/>
                <w:lang w:val="en-US" w:eastAsia="en-US" w:bidi="en-US"/>
              </w:rPr>
              <w:t xml:space="preserve">caught cheating </w:t>
            </w:r>
            <w:r>
              <w:rPr>
                <w:spacing w:val="0"/>
                <w:w w:val="100"/>
                <w:position w:val="0"/>
                <w:lang w:val="zh-TW" w:eastAsia="zh-TW" w:bidi="zh-TW"/>
              </w:rPr>
              <w:t>的逻辑主语。</w:t>
            </w:r>
          </w:p>
        </w:tc>
      </w:tr>
      <w:tr>
        <w:trPr>
          <w:trHeight w:val="1706"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353" w:lineRule="auto"/>
              <w:ind w:left="640" w:right="0" w:firstLine="20"/>
              <w:jc w:val="both"/>
              <w:rPr>
                <w:sz w:val="19"/>
                <w:szCs w:val="19"/>
              </w:rPr>
            </w:pPr>
            <w:r>
              <w:rPr>
                <w:rFonts w:ascii="Times New Roman" w:eastAsia="Times New Roman" w:hAnsi="Times New Roman" w:cs="Times New Roman"/>
                <w:spacing w:val="0"/>
                <w:w w:val="100"/>
                <w:position w:val="0"/>
                <w:sz w:val="19"/>
                <w:szCs w:val="19"/>
                <w:lang w:val="en-US" w:eastAsia="en-US" w:bidi="en-US"/>
              </w:rPr>
              <w:t>I have two students taken the exam this week.</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X</w:t>
            </w:r>
            <w:r>
              <w:rPr>
                <w:spacing w:val="0"/>
                <w:w w:val="100"/>
                <w:position w:val="0"/>
                <w:sz w:val="19"/>
                <w:szCs w:val="19"/>
                <w:lang w:val="en-US" w:eastAsia="en-US" w:bidi="en-US"/>
              </w:rPr>
              <w:t>)</w:t>
            </w:r>
          </w:p>
          <w:p>
            <w:pPr>
              <w:pStyle w:val="Style2"/>
              <w:keepNext w:val="0"/>
              <w:keepLines w:val="0"/>
              <w:widowControl w:val="0"/>
              <w:shd w:val="clear" w:color="auto" w:fill="auto"/>
              <w:bidi w:val="0"/>
              <w:spacing w:before="0" w:after="0" w:line="342" w:lineRule="exact"/>
              <w:ind w:left="640" w:right="0" w:hanging="640"/>
              <w:jc w:val="both"/>
            </w:pPr>
            <w:r>
              <w:rPr>
                <w:spacing w:val="0"/>
                <w:w w:val="100"/>
                <w:position w:val="0"/>
                <w:lang w:val="zh-TW" w:eastAsia="zh-TW" w:bidi="zh-TW"/>
              </w:rPr>
              <w:t>对比 因为</w:t>
            </w:r>
            <w:r>
              <w:rPr>
                <w:rFonts w:ascii="Times New Roman" w:eastAsia="Times New Roman" w:hAnsi="Times New Roman" w:cs="Times New Roman"/>
                <w:spacing w:val="0"/>
                <w:w w:val="100"/>
                <w:position w:val="0"/>
                <w:sz w:val="19"/>
                <w:szCs w:val="19"/>
                <w:lang w:val="en-US" w:eastAsia="en-US" w:bidi="en-US"/>
              </w:rPr>
              <w:t>students</w:t>
            </w:r>
            <w:r>
              <w:rPr>
                <w:spacing w:val="0"/>
                <w:w w:val="100"/>
                <w:position w:val="0"/>
                <w:lang w:val="zh-TW" w:eastAsia="zh-TW" w:bidi="zh-TW"/>
              </w:rPr>
              <w:t>和</w:t>
            </w:r>
            <w:r>
              <w:rPr>
                <w:rFonts w:ascii="Times New Roman" w:eastAsia="Times New Roman" w:hAnsi="Times New Roman" w:cs="Times New Roman"/>
                <w:spacing w:val="0"/>
                <w:w w:val="100"/>
                <w:position w:val="0"/>
                <w:sz w:val="19"/>
                <w:szCs w:val="19"/>
                <w:lang w:val="en-US" w:eastAsia="en-US" w:bidi="en-US"/>
              </w:rPr>
              <w:t>take the exam</w:t>
            </w:r>
            <w:r>
              <w:rPr>
                <w:spacing w:val="0"/>
                <w:w w:val="100"/>
                <w:position w:val="0"/>
                <w:lang w:val="zh-TW" w:eastAsia="zh-TW" w:bidi="zh-TW"/>
              </w:rPr>
              <w:t>是主动的 关系。</w:t>
            </w:r>
          </w:p>
        </w:tc>
        <w:tc>
          <w:tcPr>
            <w:tcBorders>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48"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Students cheated in exams cannot receive test result.</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X</w:t>
            </w:r>
            <w:r>
              <w:rPr>
                <w:spacing w:val="0"/>
                <w:w w:val="100"/>
                <w:position w:val="0"/>
                <w:sz w:val="19"/>
                <w:szCs w:val="19"/>
                <w:lang w:val="en-US" w:eastAsia="en-US" w:bidi="en-US"/>
              </w:rPr>
              <w:t>）</w:t>
            </w:r>
          </w:p>
          <w:p>
            <w:pPr>
              <w:pStyle w:val="Style2"/>
              <w:keepNext w:val="0"/>
              <w:keepLines w:val="0"/>
              <w:widowControl w:val="0"/>
              <w:shd w:val="clear" w:color="auto" w:fill="auto"/>
              <w:bidi w:val="0"/>
              <w:spacing w:before="0" w:after="0" w:line="326" w:lineRule="exact"/>
              <w:ind w:left="0" w:right="0" w:firstLine="0"/>
              <w:jc w:val="both"/>
            </w:pPr>
            <w:r>
              <w:rPr>
                <w:spacing w:val="0"/>
                <w:w w:val="100"/>
                <w:position w:val="0"/>
                <w:lang w:val="zh-TW" w:eastAsia="zh-TW" w:bidi="zh-TW"/>
              </w:rPr>
              <w:t>因为</w:t>
            </w:r>
            <w:r>
              <w:rPr>
                <w:rFonts w:ascii="Times New Roman" w:eastAsia="Times New Roman" w:hAnsi="Times New Roman" w:cs="Times New Roman"/>
                <w:spacing w:val="0"/>
                <w:w w:val="100"/>
                <w:position w:val="0"/>
                <w:sz w:val="19"/>
                <w:szCs w:val="19"/>
                <w:lang w:val="en-US" w:eastAsia="en-US" w:bidi="en-US"/>
              </w:rPr>
              <w:t>cheat</w:t>
            </w:r>
            <w:r>
              <w:rPr>
                <w:spacing w:val="0"/>
                <w:w w:val="100"/>
                <w:position w:val="0"/>
                <w:lang w:val="zh-TW" w:eastAsia="zh-TW" w:bidi="zh-TW"/>
              </w:rPr>
              <w:t>是不及物动词，没有被动语 态。不及物动词的过去分词不能充当后 置定语。</w:t>
            </w:r>
          </w:p>
        </w:tc>
      </w:tr>
    </w:tbl>
    <w:p>
      <w:pPr>
        <w:widowControl w:val="0"/>
        <w:spacing w:after="139" w:line="1" w:lineRule="exact"/>
      </w:pPr>
    </w:p>
    <w:p>
      <w:pPr>
        <w:pStyle w:val="Style100"/>
        <w:keepNext w:val="0"/>
        <w:keepLines w:val="0"/>
        <w:widowControl w:val="0"/>
        <w:shd w:val="clear" w:color="auto" w:fill="auto"/>
        <w:bidi w:val="0"/>
        <w:spacing w:before="0" w:after="80" w:line="324" w:lineRule="exact"/>
        <w:ind w:left="0" w:right="0" w:firstLine="0"/>
        <w:jc w:val="left"/>
        <w:rPr>
          <w:sz w:val="20"/>
          <w:szCs w:val="20"/>
        </w:rPr>
      </w:pPr>
      <w:r>
        <w:rPr>
          <w:spacing w:val="0"/>
          <w:w w:val="100"/>
          <w:position w:val="0"/>
          <w:sz w:val="22"/>
          <w:szCs w:val="22"/>
        </w:rPr>
        <w:t>学习要点</w:t>
      </w:r>
      <w:r>
        <w:rPr>
          <w:spacing w:val="0"/>
          <w:w w:val="100"/>
          <w:position w:val="0"/>
          <w:sz w:val="20"/>
          <w:szCs w:val="20"/>
        </w:rPr>
        <w:t>32：</w:t>
      </w:r>
      <w:r>
        <w:rPr>
          <w:spacing w:val="0"/>
          <w:w w:val="100"/>
          <w:position w:val="0"/>
          <w:sz w:val="22"/>
          <w:szCs w:val="22"/>
        </w:rPr>
        <w:t>到底是</w:t>
      </w:r>
      <w:r>
        <w:rPr>
          <w:spacing w:val="0"/>
          <w:w w:val="100"/>
          <w:position w:val="0"/>
          <w:sz w:val="20"/>
          <w:szCs w:val="20"/>
          <w:lang w:val="en-US" w:eastAsia="en-US" w:bidi="en-US"/>
        </w:rPr>
        <w:t>bored</w:t>
      </w:r>
      <w:r>
        <w:rPr>
          <w:spacing w:val="0"/>
          <w:w w:val="100"/>
          <w:position w:val="0"/>
          <w:sz w:val="22"/>
          <w:szCs w:val="22"/>
        </w:rPr>
        <w:t>还是</w:t>
      </w:r>
      <w:r>
        <w:rPr>
          <w:spacing w:val="0"/>
          <w:w w:val="100"/>
          <w:position w:val="0"/>
          <w:sz w:val="20"/>
          <w:szCs w:val="20"/>
          <w:lang w:val="en-US" w:eastAsia="en-US" w:bidi="en-US"/>
        </w:rPr>
        <w:t xml:space="preserve">boring </w:t>
      </w:r>
      <w:r>
        <w:rPr>
          <w:spacing w:val="0"/>
          <w:w w:val="100"/>
          <w:position w:val="0"/>
          <w:sz w:val="20"/>
          <w:szCs w:val="20"/>
        </w:rPr>
        <w:t>?</w:t>
      </w:r>
    </w:p>
    <w:p>
      <w:pPr>
        <w:pStyle w:val="Style29"/>
        <w:keepNext w:val="0"/>
        <w:keepLines w:val="0"/>
        <w:widowControl w:val="0"/>
        <w:shd w:val="clear" w:color="auto" w:fill="auto"/>
        <w:bidi w:val="0"/>
        <w:spacing w:before="0" w:after="80" w:line="310" w:lineRule="exact"/>
        <w:ind w:left="0" w:right="0" w:firstLine="400"/>
        <w:jc w:val="left"/>
      </w:pPr>
      <w:r>
        <w:rPr>
          <w:spacing w:val="0"/>
          <w:w w:val="100"/>
          <w:position w:val="0"/>
        </w:rPr>
        <w:t>分词充当前置定语的时候，道理也和后置定语的规律一样：</w:t>
      </w:r>
      <w:r>
        <w:rPr>
          <w:color w:val="E4786C"/>
          <w:spacing w:val="0"/>
          <w:w w:val="100"/>
          <w:position w:val="0"/>
        </w:rPr>
        <w:t>如果名词和动词是主动关糸，用 现在分词，而如果名词和动词是被动关糸，用过去分词。</w:t>
      </w:r>
    </w:p>
    <w:p>
      <w:pPr>
        <w:pStyle w:val="Style29"/>
        <w:keepNext w:val="0"/>
        <w:keepLines w:val="0"/>
        <w:widowControl w:val="0"/>
        <w:shd w:val="clear" w:color="auto" w:fill="auto"/>
        <w:bidi w:val="0"/>
        <w:spacing w:before="0" w:after="240" w:line="324" w:lineRule="exact"/>
        <w:ind w:left="0" w:right="0" w:firstLine="400"/>
        <w:jc w:val="left"/>
      </w:pPr>
      <w:r>
        <w:rPr>
          <w:rFonts w:ascii="Times New Roman" w:eastAsia="Times New Roman" w:hAnsi="Times New Roman" w:cs="Times New Roman"/>
          <w:spacing w:val="0"/>
          <w:w w:val="100"/>
          <w:position w:val="0"/>
          <w:sz w:val="19"/>
          <w:szCs w:val="19"/>
          <w:lang w:val="en-US" w:eastAsia="en-US" w:bidi="en-US"/>
        </w:rPr>
        <w:t>He is a bored man.</w:t>
      </w:r>
      <w:r>
        <w:rPr>
          <w:spacing w:val="0"/>
          <w:w w:val="100"/>
          <w:position w:val="0"/>
        </w:rPr>
        <w:t>意思是他觉得很无聊（被别人郁闷到了，用过去分词），而如果</w:t>
      </w:r>
      <w:r>
        <w:rPr>
          <w:rFonts w:ascii="Times New Roman" w:eastAsia="Times New Roman" w:hAnsi="Times New Roman" w:cs="Times New Roman"/>
          <w:spacing w:val="0"/>
          <w:w w:val="100"/>
          <w:position w:val="0"/>
          <w:sz w:val="19"/>
          <w:szCs w:val="19"/>
          <w:lang w:val="en-US" w:eastAsia="en-US" w:bidi="en-US"/>
        </w:rPr>
        <w:t>He is a boring man.</w:t>
      </w:r>
      <w:r>
        <w:rPr>
          <w:spacing w:val="0"/>
          <w:w w:val="100"/>
          <w:position w:val="0"/>
        </w:rPr>
        <w:t>意思是他让别人觉得无聊（他把别人郁闷到了，用现在分词）。</w:t>
      </w:r>
    </w:p>
    <w:p>
      <w:pPr>
        <w:pStyle w:val="Style95"/>
        <w:keepNext w:val="0"/>
        <w:keepLines w:val="0"/>
        <w:widowControl w:val="0"/>
        <w:shd w:val="clear" w:color="auto" w:fill="auto"/>
        <w:tabs>
          <w:tab w:pos="5350" w:val="left"/>
        </w:tabs>
        <w:bidi w:val="0"/>
        <w:spacing w:before="0" w:after="0" w:line="240" w:lineRule="auto"/>
        <w:ind w:left="1919" w:right="0" w:firstLine="0"/>
        <w:jc w:val="left"/>
        <w:rPr>
          <w:sz w:val="19"/>
          <w:szCs w:val="19"/>
        </w:rPr>
      </w:pPr>
      <w:r>
        <w:rPr>
          <w:color w:val="000000"/>
          <w:spacing w:val="0"/>
          <w:w w:val="100"/>
          <w:position w:val="0"/>
          <w:sz w:val="19"/>
          <w:szCs w:val="19"/>
          <w:shd w:val="clear" w:color="auto" w:fill="FFFFFF"/>
        </w:rPr>
        <w:t>现在分词</w:t>
        <w:tab/>
        <w:t>过去分词</w:t>
      </w:r>
    </w:p>
    <w:tbl>
      <w:tblPr>
        <w:tblOverlap w:val="never"/>
        <w:jc w:val="center"/>
        <w:tblLayout w:type="fixed"/>
      </w:tblPr>
      <w:tblGrid>
        <w:gridCol w:w="4075"/>
        <w:gridCol w:w="3481"/>
      </w:tblGrid>
      <w:tr>
        <w:trPr>
          <w:trHeight w:val="371"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 xml:space="preserve">例句 </w:t>
            </w:r>
            <w:r>
              <w:rPr>
                <w:rFonts w:ascii="Times New Roman" w:eastAsia="Times New Roman" w:hAnsi="Times New Roman" w:cs="Times New Roman"/>
                <w:color w:val="E39B85"/>
                <w:spacing w:val="0"/>
                <w:w w:val="100"/>
                <w:position w:val="0"/>
                <w:sz w:val="19"/>
                <w:szCs w:val="19"/>
                <w:lang w:val="en-US" w:eastAsia="en-US" w:bidi="en-US"/>
              </w:rPr>
              <w:t>We live in a changing world. (\/)</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39B85"/>
                <w:spacing w:val="0"/>
                <w:w w:val="100"/>
                <w:position w:val="0"/>
                <w:sz w:val="19"/>
                <w:szCs w:val="19"/>
                <w:lang w:val="zh-TW" w:eastAsia="zh-TW" w:bidi="zh-TW"/>
              </w:rPr>
              <w:t>例句</w:t>
            </w:r>
            <w:r>
              <w:rPr>
                <w:color w:val="E39B85"/>
                <w:spacing w:val="0"/>
                <w:w w:val="100"/>
                <w:position w:val="0"/>
                <w:sz w:val="19"/>
                <w:szCs w:val="19"/>
                <w:lang w:val="zh-TW" w:eastAsia="zh-TW" w:bidi="zh-TW"/>
              </w:rPr>
              <w:t>：</w:t>
            </w:r>
            <w:r>
              <w:rPr>
                <w:rFonts w:ascii="Times New Roman" w:eastAsia="Times New Roman" w:hAnsi="Times New Roman" w:cs="Times New Roman"/>
                <w:color w:val="E39B85"/>
                <w:spacing w:val="0"/>
                <w:w w:val="100"/>
                <w:position w:val="0"/>
                <w:sz w:val="19"/>
                <w:szCs w:val="19"/>
                <w:lang w:val="en-US" w:eastAsia="en-US" w:bidi="en-US"/>
              </w:rPr>
              <w:t>He is a changed man. (V)</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大意我们生活在一个快速变化的世界里。</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他现在真是和以前完全不一样。</w:t>
            </w:r>
          </w:p>
        </w:tc>
      </w:tr>
      <w:tr>
        <w:trPr>
          <w:trHeight w:val="1008"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328" w:lineRule="exact"/>
              <w:ind w:left="0" w:right="0" w:firstLine="0"/>
              <w:jc w:val="right"/>
            </w:pPr>
            <w:r>
              <w:rPr>
                <w:rFonts w:ascii="Times New Roman" w:eastAsia="Times New Roman" w:hAnsi="Times New Roman" w:cs="Times New Roman"/>
                <w:spacing w:val="0"/>
                <w:w w:val="100"/>
                <w:position w:val="0"/>
                <w:sz w:val="19"/>
                <w:szCs w:val="19"/>
                <w:lang w:val="en-US" w:eastAsia="en-US" w:bidi="en-US"/>
              </w:rPr>
              <w:t>world</w:t>
            </w:r>
            <w:r>
              <w:rPr>
                <w:spacing w:val="0"/>
                <w:w w:val="100"/>
                <w:position w:val="0"/>
                <w:lang w:val="zh-TW" w:eastAsia="zh-TW" w:bidi="zh-TW"/>
              </w:rPr>
              <w:t>和</w:t>
            </w:r>
            <w:r>
              <w:rPr>
                <w:rFonts w:ascii="Times New Roman" w:eastAsia="Times New Roman" w:hAnsi="Times New Roman" w:cs="Times New Roman"/>
                <w:spacing w:val="0"/>
                <w:w w:val="100"/>
                <w:position w:val="0"/>
                <w:sz w:val="19"/>
                <w:szCs w:val="19"/>
                <w:lang w:val="en-US" w:eastAsia="en-US" w:bidi="en-US"/>
              </w:rPr>
              <w:t>change</w:t>
            </w:r>
            <w:r>
              <w:rPr>
                <w:spacing w:val="0"/>
                <w:w w:val="100"/>
                <w:position w:val="0"/>
                <w:lang w:val="zh-TW" w:eastAsia="zh-TW" w:bidi="zh-TW"/>
              </w:rPr>
              <w:t>是主动的关系（因为不 解析强调世界被什么外力改变，只是强调世 界不断变化这个事实），所以用现在分词。</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338"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man</w:t>
            </w:r>
            <w:r>
              <w:rPr>
                <w:spacing w:val="0"/>
                <w:w w:val="100"/>
                <w:position w:val="0"/>
                <w:lang w:val="zh-TW" w:eastAsia="zh-TW" w:bidi="zh-TW"/>
              </w:rPr>
              <w:t>和</w:t>
            </w:r>
            <w:r>
              <w:rPr>
                <w:rFonts w:ascii="Times New Roman" w:eastAsia="Times New Roman" w:hAnsi="Times New Roman" w:cs="Times New Roman"/>
                <w:spacing w:val="0"/>
                <w:w w:val="100"/>
                <w:position w:val="0"/>
                <w:sz w:val="19"/>
                <w:szCs w:val="19"/>
                <w:lang w:val="en-US" w:eastAsia="en-US" w:bidi="en-US"/>
              </w:rPr>
              <w:t>change</w:t>
            </w:r>
            <w:r>
              <w:rPr>
                <w:spacing w:val="0"/>
                <w:w w:val="100"/>
                <w:position w:val="0"/>
                <w:lang w:val="zh-TW" w:eastAsia="zh-TW" w:bidi="zh-TW"/>
              </w:rPr>
              <w:t>是被动的关系，所以用过 去分词。</w:t>
            </w:r>
          </w:p>
        </w:tc>
      </w:tr>
    </w:tbl>
    <w:p>
      <w:pPr>
        <w:widowControl w:val="0"/>
        <w:spacing w:after="79" w:line="1" w:lineRule="exact"/>
      </w:pPr>
    </w:p>
    <w:p>
      <w:pPr>
        <w:pStyle w:val="Style29"/>
        <w:keepNext w:val="0"/>
        <w:keepLines w:val="0"/>
        <w:widowControl w:val="0"/>
        <w:shd w:val="clear" w:color="auto" w:fill="auto"/>
        <w:bidi w:val="0"/>
        <w:spacing w:before="0" w:after="140" w:line="320" w:lineRule="exact"/>
        <w:ind w:left="0" w:right="0" w:firstLine="400"/>
        <w:jc w:val="left"/>
      </w:pPr>
      <w:r>
        <w:rPr>
          <w:spacing w:val="0"/>
          <w:w w:val="100"/>
          <w:position w:val="0"/>
        </w:rPr>
        <w:t>有些时候，分词会和副词或者名词在一起，</w:t>
      </w:r>
      <w:r>
        <w:rPr>
          <w:color w:val="E4786C"/>
          <w:spacing w:val="0"/>
          <w:w w:val="100"/>
          <w:position w:val="0"/>
        </w:rPr>
        <w:t>作一个名词的定诿。</w:t>
      </w:r>
      <w:r>
        <w:rPr>
          <w:spacing w:val="0"/>
          <w:w w:val="100"/>
          <w:position w:val="0"/>
        </w:rPr>
        <w:t>至于使用现在分词还是过去 分词，还是和前面的道理一样。</w:t>
      </w:r>
    </w:p>
    <w:tbl>
      <w:tblPr>
        <w:tblOverlap w:val="never"/>
        <w:jc w:val="center"/>
        <w:tblLayout w:type="fixed"/>
      </w:tblPr>
      <w:tblGrid>
        <w:gridCol w:w="590"/>
        <w:gridCol w:w="3496"/>
        <w:gridCol w:w="3478"/>
      </w:tblGrid>
      <w:tr>
        <w:trPr>
          <w:trHeight w:val="37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现在分词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过去分词</w:t>
            </w:r>
          </w:p>
        </w:tc>
      </w:tr>
      <w:tr>
        <w:trPr>
          <w:trHeight w:val="36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We live in a constantly-changing world.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We live in an Internet-connected world. (V)</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我们生活在一个持续变化的世界里</w:t>
            </w:r>
            <w:r>
              <w:rPr>
                <w:color w:val="665D5B"/>
                <w:spacing w:val="0"/>
                <w:w w:val="100"/>
                <w:position w:val="0"/>
                <w:lang w:val="zh-TW" w:eastAsia="zh-TW" w:bidi="zh-TW"/>
              </w:rPr>
              <w:t>。</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我们生活在一个依靠网络连接的世界里</w:t>
            </w:r>
            <w:r>
              <w:rPr>
                <w:color w:val="665D5B"/>
                <w:spacing w:val="0"/>
                <w:w w:val="100"/>
                <w:position w:val="0"/>
                <w:lang w:val="zh-TW" w:eastAsia="zh-TW" w:bidi="zh-TW"/>
              </w:rPr>
              <w:t>。</w:t>
            </w:r>
          </w:p>
        </w:tc>
      </w:tr>
      <w:tr>
        <w:trPr>
          <w:trHeight w:val="1008"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313" w:lineRule="exact"/>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world</w:t>
            </w:r>
            <w:r>
              <w:rPr>
                <w:spacing w:val="0"/>
                <w:w w:val="100"/>
                <w:position w:val="0"/>
                <w:sz w:val="17"/>
                <w:szCs w:val="17"/>
                <w:lang w:val="zh-TW" w:eastAsia="zh-TW" w:bidi="zh-TW"/>
              </w:rPr>
              <w:t>和</w:t>
            </w:r>
            <w:r>
              <w:rPr>
                <w:rFonts w:ascii="Times New Roman" w:eastAsia="Times New Roman" w:hAnsi="Times New Roman" w:cs="Times New Roman"/>
                <w:spacing w:val="0"/>
                <w:w w:val="100"/>
                <w:position w:val="0"/>
                <w:sz w:val="19"/>
                <w:szCs w:val="19"/>
                <w:lang w:val="en-US" w:eastAsia="en-US" w:bidi="en-US"/>
              </w:rPr>
              <w:t>change</w:t>
            </w:r>
            <w:r>
              <w:rPr>
                <w:spacing w:val="0"/>
                <w:w w:val="100"/>
                <w:position w:val="0"/>
                <w:sz w:val="17"/>
                <w:szCs w:val="17"/>
                <w:lang w:val="zh-TW" w:eastAsia="zh-TW" w:bidi="zh-TW"/>
              </w:rPr>
              <w:t>是主动关系，所以用现在 分词；</w:t>
            </w:r>
            <w:r>
              <w:rPr>
                <w:rFonts w:ascii="Times New Roman" w:eastAsia="Times New Roman" w:hAnsi="Times New Roman" w:cs="Times New Roman"/>
                <w:spacing w:val="0"/>
                <w:w w:val="100"/>
                <w:position w:val="0"/>
                <w:sz w:val="19"/>
                <w:szCs w:val="19"/>
                <w:lang w:val="en-US" w:eastAsia="en-US" w:bidi="en-US"/>
              </w:rPr>
              <w:t>constantly</w:t>
            </w:r>
            <w:r>
              <w:rPr>
                <w:spacing w:val="0"/>
                <w:w w:val="100"/>
                <w:position w:val="0"/>
                <w:sz w:val="17"/>
                <w:szCs w:val="17"/>
                <w:lang w:val="zh-TW" w:eastAsia="zh-TW" w:bidi="zh-TW"/>
              </w:rPr>
              <w:t>是副词，修饰</w:t>
            </w:r>
            <w:r>
              <w:rPr>
                <w:rFonts w:ascii="Times New Roman" w:eastAsia="Times New Roman" w:hAnsi="Times New Roman" w:cs="Times New Roman"/>
                <w:spacing w:val="0"/>
                <w:w w:val="100"/>
                <w:position w:val="0"/>
                <w:sz w:val="19"/>
                <w:szCs w:val="19"/>
                <w:lang w:val="en-US" w:eastAsia="en-US" w:bidi="en-US"/>
              </w:rPr>
              <w:t>changing</w:t>
            </w:r>
            <w:r>
              <w:rPr>
                <w:rFonts w:ascii="Times New Roman" w:eastAsia="Times New Roman" w:hAnsi="Times New Roman" w:cs="Times New Roman"/>
                <w:spacing w:val="0"/>
                <w:w w:val="100"/>
                <w:position w:val="0"/>
                <w:sz w:val="19"/>
                <w:szCs w:val="19"/>
                <w:vertAlign w:val="subscript"/>
                <w:lang w:val="en-US" w:eastAsia="en-US" w:bidi="en-US"/>
              </w:rPr>
              <w:t>o</w:t>
            </w:r>
          </w:p>
        </w:tc>
        <w:tc>
          <w:tcPr>
            <w:tcBorders>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317" w:lineRule="exact"/>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world</w:t>
            </w:r>
            <w:r>
              <w:rPr>
                <w:spacing w:val="0"/>
                <w:w w:val="100"/>
                <w:position w:val="0"/>
                <w:sz w:val="17"/>
                <w:szCs w:val="17"/>
                <w:lang w:val="zh-TW" w:eastAsia="zh-TW" w:bidi="zh-TW"/>
              </w:rPr>
              <w:t>和</w:t>
            </w:r>
            <w:r>
              <w:rPr>
                <w:rFonts w:ascii="Times New Roman" w:eastAsia="Times New Roman" w:hAnsi="Times New Roman" w:cs="Times New Roman"/>
                <w:spacing w:val="0"/>
                <w:w w:val="100"/>
                <w:position w:val="0"/>
                <w:sz w:val="19"/>
                <w:szCs w:val="19"/>
                <w:lang w:val="en-US" w:eastAsia="en-US" w:bidi="en-US"/>
              </w:rPr>
              <w:t>connect</w:t>
            </w:r>
            <w:r>
              <w:rPr>
                <w:spacing w:val="0"/>
                <w:w w:val="100"/>
                <w:position w:val="0"/>
                <w:sz w:val="17"/>
                <w:szCs w:val="17"/>
                <w:lang w:val="zh-TW" w:eastAsia="zh-TW" w:bidi="zh-TW"/>
              </w:rPr>
              <w:t>是被动关系</w:t>
            </w:r>
            <w:r>
              <w:rPr>
                <w:spacing w:val="0"/>
                <w:w w:val="100"/>
                <w:position w:val="0"/>
                <w:sz w:val="19"/>
                <w:szCs w:val="19"/>
                <w:lang w:val="zh-TW" w:eastAsia="zh-TW" w:bidi="zh-TW"/>
              </w:rPr>
              <w:t>，</w:t>
            </w:r>
            <w:r>
              <w:rPr>
                <w:spacing w:val="0"/>
                <w:w w:val="100"/>
                <w:position w:val="0"/>
                <w:sz w:val="17"/>
                <w:szCs w:val="17"/>
                <w:lang w:val="zh-TW" w:eastAsia="zh-TW" w:bidi="zh-TW"/>
              </w:rPr>
              <w:t>所以用过 去分词；</w:t>
            </w:r>
            <w:r>
              <w:rPr>
                <w:rFonts w:ascii="Times New Roman" w:eastAsia="Times New Roman" w:hAnsi="Times New Roman" w:cs="Times New Roman"/>
                <w:spacing w:val="0"/>
                <w:w w:val="100"/>
                <w:position w:val="0"/>
                <w:sz w:val="19"/>
                <w:szCs w:val="19"/>
                <w:lang w:val="en-US" w:eastAsia="en-US" w:bidi="en-US"/>
              </w:rPr>
              <w:t>Internet</w:t>
            </w:r>
            <w:r>
              <w:rPr>
                <w:spacing w:val="0"/>
                <w:w w:val="100"/>
                <w:position w:val="0"/>
                <w:sz w:val="17"/>
                <w:szCs w:val="17"/>
                <w:lang w:val="zh-TW" w:eastAsia="zh-TW" w:bidi="zh-TW"/>
              </w:rPr>
              <w:t>是名词，其实就是</w:t>
            </w:r>
            <w:r>
              <w:rPr>
                <w:rFonts w:ascii="Times New Roman" w:eastAsia="Times New Roman" w:hAnsi="Times New Roman" w:cs="Times New Roman"/>
                <w:spacing w:val="0"/>
                <w:w w:val="100"/>
                <w:position w:val="0"/>
                <w:sz w:val="19"/>
                <w:szCs w:val="19"/>
                <w:lang w:val="en-US" w:eastAsia="en-US" w:bidi="en-US"/>
              </w:rPr>
              <w:t>the world is connected by the Internet o</w:t>
            </w:r>
          </w:p>
        </w:tc>
      </w:tr>
    </w:tbl>
    <w:p>
      <w:pPr>
        <w:sectPr>
          <w:headerReference w:type="default" r:id="rId288"/>
          <w:footerReference w:type="default" r:id="rId289"/>
          <w:headerReference w:type="even" r:id="rId290"/>
          <w:footerReference w:type="even" r:id="rId291"/>
          <w:footnotePr>
            <w:pos w:val="pageBottom"/>
            <w:numFmt w:val="decimal"/>
            <w:numRestart w:val="continuous"/>
          </w:footnotePr>
          <w:pgSz w:w="10051" w:h="14598"/>
          <w:pgMar w:top="1015" w:right="635" w:bottom="1015" w:left="1060" w:header="0" w:footer="3" w:gutter="0"/>
          <w:pgNumType w:start="64"/>
          <w:cols w:space="720"/>
          <w:noEndnote/>
          <w:rtlGutter w:val="0"/>
          <w:docGrid w:linePitch="360"/>
        </w:sectPr>
      </w:pPr>
    </w:p>
    <w:p>
      <w:pPr>
        <w:pStyle w:val="Style100"/>
        <w:keepNext w:val="0"/>
        <w:keepLines w:val="0"/>
        <w:widowControl w:val="0"/>
        <w:shd w:val="clear" w:color="auto" w:fill="auto"/>
        <w:bidi w:val="0"/>
        <w:spacing w:before="0" w:after="80" w:line="317" w:lineRule="exact"/>
        <w:ind w:left="0" w:right="0" w:firstLine="0"/>
        <w:jc w:val="left"/>
        <w:rPr>
          <w:sz w:val="20"/>
          <w:szCs w:val="20"/>
        </w:rPr>
      </w:pPr>
      <w:r>
        <w:rPr>
          <w:color w:val="3B3B3B"/>
          <w:spacing w:val="0"/>
          <w:w w:val="100"/>
          <w:position w:val="0"/>
          <w:sz w:val="22"/>
          <w:szCs w:val="22"/>
        </w:rPr>
        <w:t xml:space="preserve">学习要点 </w:t>
      </w:r>
      <w:r>
        <w:rPr>
          <w:color w:val="3B3B3B"/>
          <w:spacing w:val="0"/>
          <w:w w:val="100"/>
          <w:position w:val="0"/>
          <w:sz w:val="20"/>
          <w:szCs w:val="20"/>
        </w:rPr>
        <w:t>33：</w:t>
      </w:r>
      <w:r>
        <w:rPr>
          <w:color w:val="3B3B3B"/>
          <w:spacing w:val="0"/>
          <w:w w:val="100"/>
          <w:position w:val="0"/>
          <w:sz w:val="22"/>
          <w:szCs w:val="22"/>
        </w:rPr>
        <w:t xml:space="preserve">到底是 </w:t>
      </w:r>
      <w:r>
        <w:rPr>
          <w:color w:val="3B3B3B"/>
          <w:spacing w:val="0"/>
          <w:w w:val="100"/>
          <w:position w:val="0"/>
          <w:sz w:val="20"/>
          <w:szCs w:val="20"/>
          <w:lang w:val="en-US" w:eastAsia="en-US" w:bidi="en-US"/>
        </w:rPr>
        <w:t xml:space="preserve">compared with </w:t>
      </w:r>
      <w:r>
        <w:rPr>
          <w:color w:val="3B3B3B"/>
          <w:spacing w:val="0"/>
          <w:w w:val="100"/>
          <w:position w:val="0"/>
          <w:sz w:val="22"/>
          <w:szCs w:val="22"/>
        </w:rPr>
        <w:t xml:space="preserve">还是 </w:t>
      </w:r>
      <w:r>
        <w:rPr>
          <w:color w:val="3B3B3B"/>
          <w:spacing w:val="0"/>
          <w:w w:val="100"/>
          <w:position w:val="0"/>
          <w:sz w:val="20"/>
          <w:szCs w:val="20"/>
          <w:lang w:val="en-US" w:eastAsia="en-US" w:bidi="en-US"/>
        </w:rPr>
        <w:t xml:space="preserve">comparing with </w:t>
      </w:r>
      <w:r>
        <w:rPr>
          <w:color w:val="3B3B3B"/>
          <w:spacing w:val="0"/>
          <w:w w:val="100"/>
          <w:position w:val="0"/>
          <w:sz w:val="20"/>
          <w:szCs w:val="20"/>
        </w:rPr>
        <w:t>?</w:t>
      </w:r>
    </w:p>
    <w:p>
      <w:pPr>
        <w:pStyle w:val="Style29"/>
        <w:keepNext w:val="0"/>
        <w:keepLines w:val="0"/>
        <w:widowControl w:val="0"/>
        <w:shd w:val="clear" w:color="auto" w:fill="auto"/>
        <w:bidi w:val="0"/>
        <w:spacing w:before="0" w:after="140" w:line="317" w:lineRule="exact"/>
        <w:ind w:left="0" w:right="0" w:firstLine="400"/>
        <w:jc w:val="both"/>
      </w:pPr>
      <w:r>
        <w:rPr>
          <w:color w:val="3B3B3B"/>
          <w:spacing w:val="0"/>
          <w:w w:val="100"/>
          <w:position w:val="0"/>
        </w:rPr>
        <w:t>分词充当状语的话，和充当定语的道理基本一致。</w:t>
      </w:r>
      <w:r>
        <w:rPr>
          <w:color w:val="E4786C"/>
          <w:spacing w:val="0"/>
          <w:w w:val="100"/>
          <w:position w:val="0"/>
        </w:rPr>
        <w:t>如果乏辑主语和动词是主动关糸，就用现 在分词；反之，如果是被动关糸，就用过去分词。</w:t>
      </w:r>
    </w:p>
    <w:tbl>
      <w:tblPr>
        <w:tblOverlap w:val="never"/>
        <w:jc w:val="center"/>
        <w:tblLayout w:type="fixed"/>
      </w:tblPr>
      <w:tblGrid>
        <w:gridCol w:w="580"/>
        <w:gridCol w:w="3514"/>
        <w:gridCol w:w="3496"/>
      </w:tblGrid>
      <w:tr>
        <w:trPr>
          <w:trHeight w:val="378"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现在分词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过去分词</w:t>
            </w:r>
          </w:p>
        </w:tc>
      </w:tr>
      <w:tr>
        <w:trPr>
          <w:trHeight w:val="99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例句</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348"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Compared with reading print books, reading E-books is convenient and economical.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Comparing print books with E-books, we can find that E-books have attracted many young readers. (V)</w:t>
            </w:r>
          </w:p>
        </w:tc>
      </w:tr>
      <w:tr>
        <w:trPr>
          <w:trHeight w:val="677"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大意</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10" w:lineRule="exact"/>
              <w:ind w:left="0" w:right="0" w:firstLine="0"/>
              <w:jc w:val="left"/>
            </w:pPr>
            <w:r>
              <w:rPr>
                <w:color w:val="3B3B3B"/>
                <w:spacing w:val="0"/>
                <w:w w:val="100"/>
                <w:position w:val="0"/>
                <w:lang w:val="zh-TW" w:eastAsia="zh-TW" w:bidi="zh-TW"/>
              </w:rPr>
              <w:t>和阅读纸质书相比，阅读电子书比较方 便和经济。</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10" w:lineRule="exact"/>
              <w:ind w:left="0" w:right="0" w:firstLine="0"/>
              <w:jc w:val="left"/>
            </w:pPr>
            <w:r>
              <w:rPr>
                <w:color w:val="3B3B3B"/>
                <w:spacing w:val="0"/>
                <w:w w:val="100"/>
                <w:position w:val="0"/>
                <w:lang w:val="zh-TW" w:eastAsia="zh-TW" w:bidi="zh-TW"/>
              </w:rPr>
              <w:t>将纸质书和电子书一比较，我们发现电 子书吸引了很多年轻读者。</w:t>
            </w:r>
          </w:p>
        </w:tc>
      </w:tr>
      <w:tr>
        <w:trPr>
          <w:trHeight w:val="695"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35" w:lineRule="exact"/>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 xml:space="preserve">reading E-books </w:t>
            </w:r>
            <w:r>
              <w:rPr>
                <w:color w:val="3B3B3B"/>
                <w:spacing w:val="0"/>
                <w:w w:val="100"/>
                <w:position w:val="0"/>
                <w:lang w:val="zh-TW" w:eastAsia="zh-TW" w:bidi="zh-TW"/>
              </w:rPr>
              <w:t xml:space="preserve">是主语，和 </w:t>
            </w:r>
            <w:r>
              <w:rPr>
                <w:rFonts w:ascii="Times New Roman" w:eastAsia="Times New Roman" w:hAnsi="Times New Roman" w:cs="Times New Roman"/>
                <w:color w:val="3B3B3B"/>
                <w:spacing w:val="0"/>
                <w:w w:val="100"/>
                <w:position w:val="0"/>
                <w:sz w:val="19"/>
                <w:szCs w:val="19"/>
                <w:lang w:val="en-US" w:eastAsia="en-US" w:bidi="en-US"/>
              </w:rPr>
              <w:t xml:space="preserve">compare </w:t>
            </w:r>
            <w:r>
              <w:rPr>
                <w:color w:val="3B3B3B"/>
                <w:spacing w:val="0"/>
                <w:w w:val="100"/>
                <w:position w:val="0"/>
                <w:lang w:val="zh-TW" w:eastAsia="zh-TW" w:bidi="zh-TW"/>
              </w:rPr>
              <w:t>是 被动关系，所以用过去分词。</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38" w:lineRule="exact"/>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we</w:t>
            </w:r>
            <w:r>
              <w:rPr>
                <w:color w:val="3B3B3B"/>
                <w:spacing w:val="0"/>
                <w:w w:val="100"/>
                <w:position w:val="0"/>
                <w:lang w:val="zh-TW" w:eastAsia="zh-TW" w:bidi="zh-TW"/>
              </w:rPr>
              <w:t>是主语，和</w:t>
            </w:r>
            <w:r>
              <w:rPr>
                <w:rFonts w:ascii="Times New Roman" w:eastAsia="Times New Roman" w:hAnsi="Times New Roman" w:cs="Times New Roman"/>
                <w:color w:val="3B3B3B"/>
                <w:spacing w:val="0"/>
                <w:w w:val="100"/>
                <w:position w:val="0"/>
                <w:sz w:val="19"/>
                <w:szCs w:val="19"/>
                <w:lang w:val="en-US" w:eastAsia="en-US" w:bidi="en-US"/>
              </w:rPr>
              <w:t>compare</w:t>
            </w:r>
            <w:r>
              <w:rPr>
                <w:color w:val="3B3B3B"/>
                <w:spacing w:val="0"/>
                <w:w w:val="100"/>
                <w:position w:val="0"/>
                <w:lang w:val="zh-TW" w:eastAsia="zh-TW" w:bidi="zh-TW"/>
              </w:rPr>
              <w:t>是主动关系， 所以用现在分词。</w:t>
            </w:r>
          </w:p>
        </w:tc>
      </w:tr>
    </w:tbl>
    <w:p>
      <w:pPr>
        <w:widowControl w:val="0"/>
        <w:spacing w:after="199" w:line="1" w:lineRule="exact"/>
      </w:pPr>
    </w:p>
    <w:p>
      <w:pPr>
        <w:pStyle w:val="Style85"/>
        <w:keepNext/>
        <w:keepLines/>
        <w:widowControl w:val="0"/>
        <w:shd w:val="clear" w:color="auto" w:fill="auto"/>
        <w:bidi w:val="0"/>
        <w:spacing w:before="0" w:after="80" w:line="240" w:lineRule="auto"/>
        <w:ind w:left="0" w:right="0" w:firstLine="0"/>
        <w:jc w:val="left"/>
      </w:pPr>
      <w:bookmarkStart w:id="498" w:name="bookmark498"/>
      <w:bookmarkStart w:id="499" w:name="bookmark499"/>
      <w:bookmarkStart w:id="500" w:name="bookmark500"/>
      <w:r>
        <w:rPr>
          <w:color w:val="3B3B3B"/>
          <w:spacing w:val="0"/>
          <w:w w:val="100"/>
          <w:position w:val="0"/>
        </w:rPr>
        <w:t>学习要点</w:t>
      </w:r>
      <w:r>
        <w:rPr>
          <w:color w:val="3B3B3B"/>
          <w:spacing w:val="0"/>
          <w:w w:val="100"/>
          <w:position w:val="0"/>
          <w:sz w:val="20"/>
          <w:szCs w:val="20"/>
        </w:rPr>
        <w:t xml:space="preserve">34： </w:t>
      </w:r>
      <w:r>
        <w:rPr>
          <w:color w:val="3B3B3B"/>
          <w:spacing w:val="0"/>
          <w:w w:val="100"/>
          <w:position w:val="0"/>
          <w:sz w:val="20"/>
          <w:szCs w:val="20"/>
          <w:lang w:val="en-US" w:eastAsia="en-US" w:bidi="en-US"/>
        </w:rPr>
        <w:t>with</w:t>
      </w:r>
      <w:r>
        <w:rPr>
          <w:color w:val="3B3B3B"/>
          <w:spacing w:val="0"/>
          <w:w w:val="100"/>
          <w:position w:val="0"/>
        </w:rPr>
        <w:t>用得很熟，但是总是用错！</w:t>
      </w:r>
      <w:bookmarkEnd w:id="498"/>
      <w:bookmarkEnd w:id="499"/>
      <w:bookmarkEnd w:id="500"/>
    </w:p>
    <w:p>
      <w:pPr>
        <w:pStyle w:val="Style29"/>
        <w:keepNext w:val="0"/>
        <w:keepLines w:val="0"/>
        <w:widowControl w:val="0"/>
        <w:shd w:val="clear" w:color="auto" w:fill="auto"/>
        <w:bidi w:val="0"/>
        <w:spacing w:before="0" w:after="40" w:line="328" w:lineRule="exact"/>
        <w:ind w:left="0" w:right="0" w:firstLine="400"/>
        <w:jc w:val="left"/>
      </w:pPr>
      <w:r>
        <w:rPr>
          <w:color w:val="3B3B3B"/>
          <w:spacing w:val="0"/>
          <w:w w:val="100"/>
          <w:position w:val="0"/>
        </w:rPr>
        <w:t>我们都知道</w:t>
      </w:r>
      <w:r>
        <w:rPr>
          <w:rFonts w:ascii="Times New Roman" w:eastAsia="Times New Roman" w:hAnsi="Times New Roman" w:cs="Times New Roman"/>
          <w:color w:val="E4786C"/>
          <w:spacing w:val="0"/>
          <w:w w:val="100"/>
          <w:position w:val="0"/>
          <w:sz w:val="19"/>
          <w:szCs w:val="19"/>
          <w:lang w:val="en-US" w:eastAsia="en-US" w:bidi="en-US"/>
        </w:rPr>
        <w:t>with</w:t>
      </w:r>
      <w:r>
        <w:rPr>
          <w:color w:val="E4786C"/>
          <w:spacing w:val="0"/>
          <w:w w:val="100"/>
          <w:position w:val="0"/>
        </w:rPr>
        <w:t>是介词，后而不能加句子。</w:t>
      </w:r>
      <w:r>
        <w:rPr>
          <w:color w:val="3B3B3B"/>
          <w:spacing w:val="0"/>
          <w:w w:val="100"/>
          <w:position w:val="0"/>
        </w:rPr>
        <w:t>有时候</w:t>
      </w:r>
      <w:r>
        <w:rPr>
          <w:rFonts w:ascii="Times New Roman" w:eastAsia="Times New Roman" w:hAnsi="Times New Roman" w:cs="Times New Roman"/>
          <w:color w:val="3B3B3B"/>
          <w:spacing w:val="0"/>
          <w:w w:val="100"/>
          <w:position w:val="0"/>
          <w:sz w:val="19"/>
          <w:szCs w:val="19"/>
          <w:lang w:val="en-US" w:eastAsia="en-US" w:bidi="en-US"/>
        </w:rPr>
        <w:t>with</w:t>
      </w:r>
      <w:r>
        <w:rPr>
          <w:color w:val="3B3B3B"/>
          <w:spacing w:val="0"/>
          <w:w w:val="100"/>
          <w:position w:val="0"/>
        </w:rPr>
        <w:t>可以有</w:t>
      </w:r>
      <w:r>
        <w:rPr>
          <w:rFonts w:ascii="Times New Roman" w:eastAsia="Times New Roman" w:hAnsi="Times New Roman" w:cs="Times New Roman"/>
          <w:color w:val="3B3B3B"/>
          <w:spacing w:val="0"/>
          <w:w w:val="100"/>
          <w:position w:val="0"/>
          <w:sz w:val="19"/>
          <w:szCs w:val="19"/>
          <w:lang w:val="en-US" w:eastAsia="en-US" w:bidi="en-US"/>
        </w:rPr>
        <w:t xml:space="preserve">“with </w:t>
      </w:r>
      <w:r>
        <w:rPr>
          <w:rFonts w:ascii="Times New Roman" w:eastAsia="Times New Roman" w:hAnsi="Times New Roman" w:cs="Times New Roman"/>
          <w:color w:val="3B3B3B"/>
          <w:spacing w:val="0"/>
          <w:w w:val="100"/>
          <w:position w:val="0"/>
          <w:sz w:val="19"/>
          <w:szCs w:val="19"/>
        </w:rPr>
        <w:t>+</w:t>
      </w:r>
      <w:r>
        <w:rPr>
          <w:color w:val="3B3B3B"/>
          <w:spacing w:val="0"/>
          <w:w w:val="100"/>
          <w:position w:val="0"/>
        </w:rPr>
        <w:t>名词+分词”的结构， 去描述主句的一个状态，或者是条件。</w:t>
      </w:r>
    </w:p>
    <w:p>
      <w:pPr>
        <w:pStyle w:val="Style19"/>
        <w:keepNext w:val="0"/>
        <w:keepLines w:val="0"/>
        <w:widowControl w:val="0"/>
        <w:shd w:val="clear" w:color="auto" w:fill="auto"/>
        <w:bidi w:val="0"/>
        <w:spacing w:before="0" w:after="40" w:line="328" w:lineRule="exact"/>
        <w:ind w:left="960" w:right="0" w:hanging="560"/>
        <w:jc w:val="both"/>
      </w:pPr>
      <w:r>
        <w:rPr>
          <w:rFonts w:ascii="SimSun" w:eastAsia="SimSun" w:hAnsi="SimSun" w:cs="SimSun"/>
          <w:color w:val="3B3B3B"/>
          <w:spacing w:val="0"/>
          <w:w w:val="100"/>
          <w:position w:val="0"/>
          <w:sz w:val="17"/>
          <w:szCs w:val="17"/>
          <w:lang w:val="zh-TW" w:eastAsia="zh-TW" w:bidi="zh-TW"/>
        </w:rPr>
        <w:t xml:space="preserve">例句: </w:t>
      </w:r>
      <w:r>
        <w:rPr>
          <w:rFonts w:ascii="Times New Roman" w:eastAsia="Times New Roman" w:hAnsi="Times New Roman" w:cs="Times New Roman"/>
          <w:color w:val="E4786C"/>
          <w:spacing w:val="0"/>
          <w:w w:val="100"/>
          <w:position w:val="0"/>
          <w:lang w:val="en-US" w:eastAsia="en-US" w:bidi="en-US"/>
        </w:rPr>
        <w:t>With the number of digital books increasing dramatically, many people are worried about the future of libraries. (V)</w:t>
      </w:r>
    </w:p>
    <w:p>
      <w:pPr>
        <w:pStyle w:val="Style29"/>
        <w:keepNext w:val="0"/>
        <w:keepLines w:val="0"/>
        <w:widowControl w:val="0"/>
        <w:shd w:val="clear" w:color="auto" w:fill="auto"/>
        <w:bidi w:val="0"/>
        <w:spacing w:before="0" w:after="40" w:line="328" w:lineRule="exact"/>
        <w:ind w:left="0" w:right="0" w:firstLine="380"/>
        <w:jc w:val="left"/>
      </w:pPr>
      <w:r>
        <w:rPr>
          <w:color w:val="3B3B3B"/>
          <w:spacing w:val="0"/>
          <w:w w:val="100"/>
          <w:position w:val="0"/>
        </w:rPr>
        <w:t>大意：随着电子书数目的大量增加，很多人担心图书馆的未来。</w:t>
      </w:r>
    </w:p>
    <w:p>
      <w:pPr>
        <w:pStyle w:val="Style19"/>
        <w:keepNext w:val="0"/>
        <w:keepLines w:val="0"/>
        <w:widowControl w:val="0"/>
        <w:shd w:val="clear" w:color="auto" w:fill="auto"/>
        <w:bidi w:val="0"/>
        <w:spacing w:before="0" w:after="200" w:line="328" w:lineRule="exact"/>
        <w:ind w:left="0" w:right="0" w:firstLine="380"/>
        <w:jc w:val="left"/>
      </w:pPr>
      <w:r>
        <w:rPr>
          <w:rFonts w:ascii="SimSun" w:eastAsia="SimSun" w:hAnsi="SimSun" w:cs="SimSun"/>
          <w:color w:val="3B3B3B"/>
          <w:spacing w:val="0"/>
          <w:w w:val="100"/>
          <w:position w:val="0"/>
          <w:sz w:val="17"/>
          <w:szCs w:val="17"/>
          <w:lang w:val="zh-TW" w:eastAsia="zh-TW" w:bidi="zh-TW"/>
        </w:rPr>
        <w:t>解析：</w:t>
      </w:r>
      <w:r>
        <w:rPr>
          <w:rFonts w:ascii="Times New Roman" w:eastAsia="Times New Roman" w:hAnsi="Times New Roman" w:cs="Times New Roman"/>
          <w:color w:val="3B3B3B"/>
          <w:spacing w:val="0"/>
          <w:w w:val="100"/>
          <w:position w:val="0"/>
          <w:lang w:val="en-US" w:eastAsia="en-US" w:bidi="en-US"/>
        </w:rPr>
        <w:t>with</w:t>
      </w:r>
      <w:r>
        <w:rPr>
          <w:rFonts w:ascii="SimSun" w:eastAsia="SimSun" w:hAnsi="SimSun" w:cs="SimSun"/>
          <w:color w:val="3B3B3B"/>
          <w:spacing w:val="0"/>
          <w:w w:val="100"/>
          <w:position w:val="0"/>
          <w:sz w:val="17"/>
          <w:szCs w:val="17"/>
          <w:lang w:val="zh-TW" w:eastAsia="zh-TW" w:bidi="zh-TW"/>
        </w:rPr>
        <w:t>后面加了一个名词(</w:t>
      </w:r>
      <w:r>
        <w:rPr>
          <w:rFonts w:ascii="Times New Roman" w:eastAsia="Times New Roman" w:hAnsi="Times New Roman" w:cs="Times New Roman"/>
          <w:color w:val="3B3B3B"/>
          <w:spacing w:val="0"/>
          <w:w w:val="100"/>
          <w:position w:val="0"/>
          <w:lang w:val="en-US" w:eastAsia="en-US" w:bidi="en-US"/>
        </w:rPr>
        <w:t>number)</w:t>
      </w:r>
      <w:r>
        <w:rPr>
          <w:rFonts w:ascii="Times New Roman" w:eastAsia="Times New Roman" w:hAnsi="Times New Roman" w:cs="Times New Roman"/>
          <w:color w:val="3B3B3B"/>
          <w:spacing w:val="0"/>
          <w:w w:val="100"/>
          <w:position w:val="0"/>
          <w:lang w:val="zh-TW" w:eastAsia="zh-TW" w:bidi="zh-TW"/>
        </w:rPr>
        <w:t>,</w:t>
      </w:r>
      <w:r>
        <w:rPr>
          <w:rFonts w:ascii="SimSun" w:eastAsia="SimSun" w:hAnsi="SimSun" w:cs="SimSun"/>
          <w:color w:val="3B3B3B"/>
          <w:spacing w:val="0"/>
          <w:w w:val="100"/>
          <w:position w:val="0"/>
          <w:sz w:val="17"/>
          <w:szCs w:val="17"/>
          <w:lang w:val="zh-TW" w:eastAsia="zh-TW" w:bidi="zh-TW"/>
        </w:rPr>
        <w:t>又加了</w:t>
      </w:r>
      <w:r>
        <w:rPr>
          <w:rFonts w:ascii="SimSun" w:eastAsia="SimSun" w:hAnsi="SimSun" w:cs="SimSun"/>
          <w:color w:val="3B3B3B"/>
          <w:spacing w:val="0"/>
          <w:w w:val="100"/>
          <w:position w:val="0"/>
          <w:sz w:val="17"/>
          <w:szCs w:val="17"/>
          <w:lang w:val="en-US" w:eastAsia="en-US" w:bidi="en-US"/>
        </w:rPr>
        <w:t>一</w:t>
      </w:r>
      <w:r>
        <w:rPr>
          <w:rFonts w:ascii="SimSun" w:eastAsia="SimSun" w:hAnsi="SimSun" w:cs="SimSun"/>
          <w:color w:val="3B3B3B"/>
          <w:spacing w:val="0"/>
          <w:w w:val="100"/>
          <w:position w:val="0"/>
          <w:sz w:val="17"/>
          <w:szCs w:val="17"/>
          <w:lang w:val="zh-TW" w:eastAsia="zh-TW" w:bidi="zh-TW"/>
        </w:rPr>
        <w:t>^分词</w:t>
      </w:r>
      <w:r>
        <w:rPr>
          <w:rFonts w:ascii="Times New Roman" w:eastAsia="Times New Roman" w:hAnsi="Times New Roman" w:cs="Times New Roman"/>
          <w:color w:val="3B3B3B"/>
          <w:spacing w:val="0"/>
          <w:w w:val="100"/>
          <w:position w:val="0"/>
          <w:lang w:val="en-US" w:eastAsia="en-US" w:bidi="en-US"/>
        </w:rPr>
        <w:t>(increasing) o</w:t>
      </w:r>
    </w:p>
    <w:p>
      <w:pPr>
        <w:pStyle w:val="Style29"/>
        <w:keepNext w:val="0"/>
        <w:keepLines w:val="0"/>
        <w:widowControl w:val="0"/>
        <w:shd w:val="clear" w:color="auto" w:fill="auto"/>
        <w:bidi w:val="0"/>
        <w:spacing w:before="0" w:after="200" w:line="328" w:lineRule="exact"/>
        <w:ind w:left="0" w:right="0" w:firstLine="0"/>
        <w:jc w:val="left"/>
        <w:rPr>
          <w:sz w:val="18"/>
          <w:szCs w:val="18"/>
        </w:rPr>
      </w:pPr>
      <w:bookmarkStart w:id="501" w:name="bookmark501"/>
      <w:r>
        <w:rPr>
          <w:rFonts w:ascii="Times New Roman" w:eastAsia="Times New Roman" w:hAnsi="Times New Roman" w:cs="Times New Roman"/>
          <w:i/>
          <w:iCs/>
          <w:color w:val="3B3B3B"/>
          <w:spacing w:val="0"/>
          <w:w w:val="100"/>
          <w:position w:val="0"/>
          <w:sz w:val="26"/>
          <w:szCs w:val="26"/>
          <w:lang w:val="en-US" w:eastAsia="en-US" w:bidi="en-US"/>
        </w:rPr>
        <w:t>C.</w:t>
      </w:r>
      <w:r>
        <w:rPr>
          <w:color w:val="E4786C"/>
          <w:spacing w:val="0"/>
          <w:w w:val="100"/>
          <w:position w:val="0"/>
          <w:sz w:val="18"/>
          <w:szCs w:val="18"/>
        </w:rPr>
        <w:t>爛译選鋒题</w:t>
      </w:r>
      <w:bookmarkEnd w:id="501"/>
    </w:p>
    <w:p>
      <w:pPr>
        <w:pStyle w:val="Style29"/>
        <w:keepNext w:val="0"/>
        <w:keepLines w:val="0"/>
        <w:widowControl w:val="0"/>
        <w:numPr>
          <w:ilvl w:val="0"/>
          <w:numId w:val="163"/>
        </w:numPr>
        <w:shd w:val="clear" w:color="auto" w:fill="auto"/>
        <w:tabs>
          <w:tab w:pos="484" w:val="left"/>
        </w:tabs>
        <w:bidi w:val="0"/>
        <w:spacing w:before="0" w:after="140" w:line="328" w:lineRule="exact"/>
        <w:ind w:left="0" w:right="0" w:firstLine="180"/>
        <w:jc w:val="left"/>
      </w:pPr>
      <w:bookmarkStart w:id="502" w:name="bookmark502"/>
      <w:bookmarkEnd w:id="502"/>
      <w:r>
        <w:rPr>
          <w:color w:val="3B3B3B"/>
          <w:spacing w:val="0"/>
          <w:w w:val="100"/>
          <w:position w:val="0"/>
        </w:rPr>
        <w:t>这些植物已经适应了寒冷的冬天。</w:t>
      </w:r>
    </w:p>
    <w:p>
      <w:pPr>
        <w:pStyle w:val="Style19"/>
        <w:keepNext w:val="0"/>
        <w:keepLines w:val="0"/>
        <w:widowControl w:val="0"/>
        <w:shd w:val="clear" w:color="auto" w:fill="auto"/>
        <w:tabs>
          <w:tab w:pos="3125" w:val="left"/>
        </w:tabs>
        <w:bidi w:val="0"/>
        <w:spacing w:before="0" w:after="40" w:line="360" w:lineRule="auto"/>
        <w:ind w:left="0" w:right="0" w:firstLine="180"/>
        <w:jc w:val="left"/>
      </w:pPr>
      <w:r>
        <w:rPr>
          <w:rFonts w:ascii="Times New Roman" w:eastAsia="Times New Roman" w:hAnsi="Times New Roman" w:cs="Times New Roman"/>
          <w:color w:val="3B3B3B"/>
          <w:spacing w:val="0"/>
          <w:w w:val="100"/>
          <w:position w:val="0"/>
          <w:lang w:val="en-US" w:eastAsia="en-US" w:bidi="en-US"/>
        </w:rPr>
        <w:t>These plant species have</w:t>
      </w:r>
      <w:r>
        <w:rPr>
          <w:u w:val="single"/>
        </w:rPr>
        <w:t xml:space="preserve"> </w:t>
        <w:tab/>
      </w:r>
      <w:r>
        <w:rPr>
          <w:rFonts w:ascii="Times New Roman" w:eastAsia="Times New Roman" w:hAnsi="Times New Roman" w:cs="Times New Roman"/>
          <w:color w:val="3B3B3B"/>
          <w:spacing w:val="0"/>
          <w:w w:val="100"/>
          <w:position w:val="0"/>
          <w:lang w:val="en-US" w:eastAsia="en-US" w:bidi="en-US"/>
        </w:rPr>
        <w:t>harsh winters.</w:t>
      </w:r>
    </w:p>
    <w:p>
      <w:pPr>
        <w:pStyle w:val="Style19"/>
        <w:keepNext w:val="0"/>
        <w:keepLines w:val="0"/>
        <w:widowControl w:val="0"/>
        <w:numPr>
          <w:ilvl w:val="0"/>
          <w:numId w:val="165"/>
        </w:numPr>
        <w:shd w:val="clear" w:color="auto" w:fill="auto"/>
        <w:tabs>
          <w:tab w:pos="893" w:val="left"/>
          <w:tab w:pos="4325" w:val="left"/>
        </w:tabs>
        <w:bidi w:val="0"/>
        <w:spacing w:before="0" w:after="40" w:line="360" w:lineRule="auto"/>
        <w:ind w:left="0" w:right="0" w:firstLine="520"/>
        <w:jc w:val="left"/>
      </w:pPr>
      <w:bookmarkStart w:id="503" w:name="bookmark503"/>
      <w:bookmarkEnd w:id="503"/>
      <w:r>
        <w:rPr>
          <w:rFonts w:ascii="Times New Roman" w:eastAsia="Times New Roman" w:hAnsi="Times New Roman" w:cs="Times New Roman"/>
          <w:color w:val="3B3B3B"/>
          <w:spacing w:val="0"/>
          <w:w w:val="100"/>
          <w:position w:val="0"/>
          <w:lang w:val="en-US" w:eastAsia="en-US" w:bidi="en-US"/>
        </w:rPr>
        <w:t>adapted to</w:t>
        <w:tab/>
        <w:t>B. became adapted to</w:t>
      </w:r>
    </w:p>
    <w:p>
      <w:pPr>
        <w:pStyle w:val="Style19"/>
        <w:keepNext w:val="0"/>
        <w:keepLines w:val="0"/>
        <w:widowControl w:val="0"/>
        <w:shd w:val="clear" w:color="auto" w:fill="auto"/>
        <w:tabs>
          <w:tab w:pos="4325" w:val="left"/>
        </w:tabs>
        <w:bidi w:val="0"/>
        <w:spacing w:before="0" w:after="0" w:line="360" w:lineRule="auto"/>
        <w:ind w:left="0" w:right="0" w:firstLine="520"/>
        <w:jc w:val="left"/>
      </w:pPr>
      <w:r>
        <w:rPr>
          <w:rFonts w:ascii="Times New Roman" w:eastAsia="Times New Roman" w:hAnsi="Times New Roman" w:cs="Times New Roman"/>
          <w:color w:val="3B3B3B"/>
          <w:spacing w:val="0"/>
          <w:w w:val="100"/>
          <w:position w:val="0"/>
          <w:lang w:val="en-US" w:eastAsia="en-US" w:bidi="en-US"/>
        </w:rPr>
        <w:t>C. adapting to</w:t>
        <w:tab/>
        <w:t>D. been adapting to</w:t>
      </w:r>
    </w:p>
    <w:p>
      <w:pPr>
        <w:pStyle w:val="Style29"/>
        <w:keepNext w:val="0"/>
        <w:keepLines w:val="0"/>
        <w:widowControl w:val="0"/>
        <w:numPr>
          <w:ilvl w:val="0"/>
          <w:numId w:val="163"/>
        </w:numPr>
        <w:shd w:val="clear" w:color="auto" w:fill="auto"/>
        <w:tabs>
          <w:tab w:pos="506" w:val="left"/>
        </w:tabs>
        <w:bidi w:val="0"/>
        <w:spacing w:before="0" w:after="140" w:line="328" w:lineRule="exact"/>
        <w:ind w:left="0" w:right="0" w:firstLine="180"/>
        <w:jc w:val="left"/>
      </w:pPr>
      <w:bookmarkStart w:id="504" w:name="bookmark504"/>
      <w:bookmarkEnd w:id="504"/>
      <w:r>
        <w:rPr>
          <w:color w:val="3B3B3B"/>
          <w:spacing w:val="0"/>
          <w:w w:val="100"/>
          <w:position w:val="0"/>
        </w:rPr>
        <w:t>一些植物的繁殖期可能会因为全球变暖而改变。</w:t>
      </w:r>
    </w:p>
    <w:p>
      <w:pPr>
        <w:pStyle w:val="Style19"/>
        <w:keepNext w:val="0"/>
        <w:keepLines w:val="0"/>
        <w:widowControl w:val="0"/>
        <w:shd w:val="clear" w:color="auto" w:fill="auto"/>
        <w:tabs>
          <w:tab w:pos="3960" w:val="left"/>
        </w:tabs>
        <w:bidi w:val="0"/>
        <w:spacing w:before="0" w:after="40" w:line="360" w:lineRule="auto"/>
        <w:ind w:left="0" w:right="0" w:firstLine="180"/>
        <w:jc w:val="left"/>
      </w:pPr>
      <w:r>
        <w:rPr>
          <w:rFonts w:ascii="Times New Roman" w:eastAsia="Times New Roman" w:hAnsi="Times New Roman" w:cs="Times New Roman"/>
          <w:color w:val="3B3B3B"/>
          <w:spacing w:val="0"/>
          <w:w w:val="100"/>
          <w:position w:val="0"/>
          <w:lang w:val="en-US" w:eastAsia="en-US" w:bidi="en-US"/>
        </w:rPr>
        <w:t>The breeding season of some plants</w:t>
      </w:r>
      <w:r>
        <w:rPr>
          <w:u w:val="single"/>
        </w:rPr>
        <w:t xml:space="preserve"> </w:t>
        <w:tab/>
      </w:r>
      <w:r>
        <w:rPr>
          <w:rFonts w:ascii="Times New Roman" w:eastAsia="Times New Roman" w:hAnsi="Times New Roman" w:cs="Times New Roman"/>
          <w:color w:val="3B3B3B"/>
          <w:spacing w:val="0"/>
          <w:w w:val="100"/>
          <w:position w:val="0"/>
          <w:lang w:val="en-US" w:eastAsia="en-US" w:bidi="en-US"/>
        </w:rPr>
        <w:t>due to global warming.</w:t>
      </w:r>
    </w:p>
    <w:p>
      <w:pPr>
        <w:pStyle w:val="Style19"/>
        <w:keepNext w:val="0"/>
        <w:keepLines w:val="0"/>
        <w:widowControl w:val="0"/>
        <w:numPr>
          <w:ilvl w:val="0"/>
          <w:numId w:val="167"/>
        </w:numPr>
        <w:shd w:val="clear" w:color="auto" w:fill="auto"/>
        <w:tabs>
          <w:tab w:pos="893" w:val="left"/>
          <w:tab w:pos="4325" w:val="left"/>
        </w:tabs>
        <w:bidi w:val="0"/>
        <w:spacing w:before="0" w:after="40" w:line="360" w:lineRule="auto"/>
        <w:ind w:left="0" w:right="0" w:firstLine="520"/>
        <w:jc w:val="left"/>
      </w:pPr>
      <w:bookmarkStart w:id="505" w:name="bookmark505"/>
      <w:bookmarkEnd w:id="505"/>
      <w:r>
        <w:rPr>
          <w:rFonts w:ascii="Times New Roman" w:eastAsia="Times New Roman" w:hAnsi="Times New Roman" w:cs="Times New Roman"/>
          <w:color w:val="3B3B3B"/>
          <w:spacing w:val="0"/>
          <w:w w:val="100"/>
          <w:position w:val="0"/>
          <w:lang w:val="en-US" w:eastAsia="en-US" w:bidi="en-US"/>
        </w:rPr>
        <w:t>has been varied</w:t>
        <w:tab/>
        <w:t>B. has been fluctuated</w:t>
      </w:r>
    </w:p>
    <w:p>
      <w:pPr>
        <w:pStyle w:val="Style19"/>
        <w:keepNext w:val="0"/>
        <w:keepLines w:val="0"/>
        <w:widowControl w:val="0"/>
        <w:shd w:val="clear" w:color="auto" w:fill="auto"/>
        <w:tabs>
          <w:tab w:pos="4325" w:val="left"/>
        </w:tabs>
        <w:bidi w:val="0"/>
        <w:spacing w:before="0" w:after="0" w:line="360" w:lineRule="auto"/>
        <w:ind w:left="0" w:right="0" w:firstLine="520"/>
        <w:jc w:val="left"/>
      </w:pPr>
      <w:r>
        <w:rPr>
          <w:rFonts w:ascii="Times New Roman" w:eastAsia="Times New Roman" w:hAnsi="Times New Roman" w:cs="Times New Roman"/>
          <w:color w:val="3B3B3B"/>
          <w:spacing w:val="0"/>
          <w:w w:val="100"/>
          <w:position w:val="0"/>
          <w:lang w:val="en-US" w:eastAsia="en-US" w:bidi="en-US"/>
        </w:rPr>
        <w:t>C. has been changed significantly</w:t>
        <w:tab/>
        <w:t>D. has shown significant changes</w:t>
      </w:r>
    </w:p>
    <w:p>
      <w:pPr>
        <w:pStyle w:val="Style29"/>
        <w:keepNext w:val="0"/>
        <w:keepLines w:val="0"/>
        <w:widowControl w:val="0"/>
        <w:numPr>
          <w:ilvl w:val="0"/>
          <w:numId w:val="163"/>
        </w:numPr>
        <w:shd w:val="clear" w:color="auto" w:fill="auto"/>
        <w:tabs>
          <w:tab w:pos="506" w:val="left"/>
        </w:tabs>
        <w:bidi w:val="0"/>
        <w:spacing w:before="0" w:after="140" w:line="328" w:lineRule="exact"/>
        <w:ind w:left="0" w:right="0" w:firstLine="180"/>
        <w:jc w:val="left"/>
      </w:pPr>
      <w:bookmarkStart w:id="506" w:name="bookmark506"/>
      <w:bookmarkEnd w:id="506"/>
      <w:r>
        <w:rPr>
          <w:color w:val="3B3B3B"/>
          <w:spacing w:val="0"/>
          <w:w w:val="100"/>
          <w:position w:val="0"/>
        </w:rPr>
        <w:t>有些花已经进化到需要依赖昆虫来繁殖。</w:t>
      </w:r>
    </w:p>
    <w:p>
      <w:pPr>
        <w:pStyle w:val="Style19"/>
        <w:keepNext w:val="0"/>
        <w:keepLines w:val="0"/>
        <w:widowControl w:val="0"/>
        <w:shd w:val="clear" w:color="auto" w:fill="auto"/>
        <w:tabs>
          <w:tab w:pos="2686" w:val="left"/>
        </w:tabs>
        <w:bidi w:val="0"/>
        <w:spacing w:before="0" w:after="40" w:line="360" w:lineRule="auto"/>
        <w:ind w:left="0" w:right="0" w:firstLine="180"/>
        <w:jc w:val="left"/>
      </w:pPr>
      <w:r>
        <w:rPr>
          <w:rFonts w:ascii="Times New Roman" w:eastAsia="Times New Roman" w:hAnsi="Times New Roman" w:cs="Times New Roman"/>
          <w:color w:val="3B3B3B"/>
          <w:spacing w:val="0"/>
          <w:w w:val="100"/>
          <w:position w:val="0"/>
          <w:lang w:val="en-US" w:eastAsia="en-US" w:bidi="en-US"/>
        </w:rPr>
        <w:t>Some flowers have</w:t>
      </w:r>
      <w:r>
        <w:rPr>
          <w:u w:val="single"/>
        </w:rPr>
        <w:t xml:space="preserve"> </w:t>
        <w:tab/>
      </w:r>
      <w:r>
        <w:rPr>
          <w:rFonts w:ascii="Times New Roman" w:eastAsia="Times New Roman" w:hAnsi="Times New Roman" w:cs="Times New Roman"/>
          <w:color w:val="3B3B3B"/>
          <w:spacing w:val="0"/>
          <w:w w:val="100"/>
          <w:position w:val="0"/>
          <w:lang w:val="en-US" w:eastAsia="en-US" w:bidi="en-US"/>
        </w:rPr>
        <w:t>insects to reproduce.</w:t>
      </w:r>
    </w:p>
    <w:p>
      <w:pPr>
        <w:pStyle w:val="Style19"/>
        <w:keepNext w:val="0"/>
        <w:keepLines w:val="0"/>
        <w:widowControl w:val="0"/>
        <w:shd w:val="clear" w:color="auto" w:fill="auto"/>
        <w:tabs>
          <w:tab w:pos="4325" w:val="left"/>
        </w:tabs>
        <w:bidi w:val="0"/>
        <w:spacing w:before="0" w:after="40" w:line="360" w:lineRule="auto"/>
        <w:ind w:left="0" w:right="0" w:firstLine="520"/>
        <w:jc w:val="left"/>
      </w:pPr>
      <w:r>
        <w:rPr>
          <w:rFonts w:ascii="Times New Roman" w:eastAsia="Times New Roman" w:hAnsi="Times New Roman" w:cs="Times New Roman"/>
          <w:color w:val="3B3B3B"/>
          <w:spacing w:val="0"/>
          <w:w w:val="100"/>
          <w:position w:val="0"/>
          <w:lang w:val="en-US" w:eastAsia="en-US" w:bidi="en-US"/>
        </w:rPr>
        <w:t>A. evolved to be depended on</w:t>
        <w:tab/>
        <w:t>B. evolved to depend on</w:t>
      </w:r>
    </w:p>
    <w:p>
      <w:pPr>
        <w:pStyle w:val="Style19"/>
        <w:keepNext w:val="0"/>
        <w:keepLines w:val="0"/>
        <w:widowControl w:val="0"/>
        <w:shd w:val="clear" w:color="auto" w:fill="auto"/>
        <w:tabs>
          <w:tab w:pos="4325" w:val="left"/>
        </w:tabs>
        <w:bidi w:val="0"/>
        <w:spacing w:before="0" w:after="0" w:line="360" w:lineRule="auto"/>
        <w:ind w:left="0" w:right="0" w:firstLine="520"/>
        <w:jc w:val="left"/>
      </w:pPr>
      <w:r>
        <w:rPr>
          <w:rFonts w:ascii="Times New Roman" w:eastAsia="Times New Roman" w:hAnsi="Times New Roman" w:cs="Times New Roman"/>
          <w:color w:val="3B3B3B"/>
          <w:spacing w:val="0"/>
          <w:w w:val="100"/>
          <w:position w:val="0"/>
          <w:lang w:val="en-US" w:eastAsia="en-US" w:bidi="en-US"/>
        </w:rPr>
        <w:t>C. been evolved to be depended on</w:t>
        <w:tab/>
        <w:t>D. been evolved to depend on</w:t>
      </w:r>
    </w:p>
    <w:p>
      <w:pPr>
        <w:pStyle w:val="Style29"/>
        <w:keepNext w:val="0"/>
        <w:keepLines w:val="0"/>
        <w:widowControl w:val="0"/>
        <w:numPr>
          <w:ilvl w:val="0"/>
          <w:numId w:val="163"/>
        </w:numPr>
        <w:shd w:val="clear" w:color="auto" w:fill="auto"/>
        <w:tabs>
          <w:tab w:pos="506" w:val="left"/>
        </w:tabs>
        <w:bidi w:val="0"/>
        <w:spacing w:before="0" w:after="140" w:line="328" w:lineRule="exact"/>
        <w:ind w:left="0" w:right="0" w:firstLine="180"/>
        <w:jc w:val="left"/>
      </w:pPr>
      <w:bookmarkStart w:id="507" w:name="bookmark507"/>
      <w:bookmarkEnd w:id="507"/>
      <w:r>
        <w:rPr>
          <w:color w:val="3B3B3B"/>
          <w:spacing w:val="0"/>
          <w:w w:val="100"/>
          <w:position w:val="0"/>
        </w:rPr>
        <w:t>如果缺乏雨水，植物在生长期也会凋谢。</w:t>
      </w:r>
    </w:p>
    <w:p>
      <w:pPr>
        <w:pStyle w:val="Style19"/>
        <w:keepNext w:val="0"/>
        <w:keepLines w:val="0"/>
        <w:widowControl w:val="0"/>
        <w:shd w:val="clear" w:color="auto" w:fill="auto"/>
        <w:tabs>
          <w:tab w:pos="4903" w:val="left"/>
        </w:tabs>
        <w:bidi w:val="0"/>
        <w:spacing w:before="0" w:after="40" w:line="360" w:lineRule="auto"/>
        <w:ind w:left="0" w:right="0" w:firstLine="180"/>
        <w:jc w:val="left"/>
      </w:pPr>
      <w:r>
        <w:rPr>
          <w:rFonts w:ascii="Times New Roman" w:eastAsia="Times New Roman" w:hAnsi="Times New Roman" w:cs="Times New Roman"/>
          <w:color w:val="3B3B3B"/>
          <w:spacing w:val="0"/>
          <w:w w:val="100"/>
          <w:position w:val="0"/>
          <w:lang w:val="en-US" w:eastAsia="en-US" w:bidi="en-US"/>
        </w:rPr>
        <w:t>Without rainfall, plants can wither easily during</w:t>
      </w:r>
      <w:r>
        <w:rPr>
          <w:u w:val="single"/>
        </w:rPr>
        <w:t xml:space="preserve"> </w:t>
        <w:tab/>
      </w:r>
      <w:r>
        <w:rPr>
          <w:rFonts w:ascii="Times New Roman" w:eastAsia="Times New Roman" w:hAnsi="Times New Roman" w:cs="Times New Roman"/>
          <w:color w:val="3B3B3B"/>
          <w:spacing w:val="0"/>
          <w:w w:val="100"/>
          <w:position w:val="0"/>
          <w:lang w:val="en-US" w:eastAsia="en-US" w:bidi="en-US"/>
        </w:rPr>
        <w:t>.</w:t>
      </w:r>
    </w:p>
    <w:p>
      <w:pPr>
        <w:widowControl w:val="0"/>
        <w:jc w:val="right"/>
        <w:rPr>
          <w:sz w:val="2"/>
          <w:szCs w:val="2"/>
        </w:rPr>
      </w:pPr>
      <w:r>
        <w:drawing>
          <wp:inline>
            <wp:extent cx="280670" cy="323215"/>
            <wp:docPr id="661" name="Picutre 661"/>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292"/>
                    <a:stretch/>
                  </pic:blipFill>
                  <pic:spPr>
                    <a:xfrm>
                      <a:ext cx="280670" cy="323215"/>
                    </a:xfrm>
                    <a:prstGeom prst="rect"/>
                  </pic:spPr>
                </pic:pic>
              </a:graphicData>
            </a:graphic>
          </wp:inline>
        </w:drawing>
      </w:r>
      <w:r>
        <w:br w:type="page"/>
      </w:r>
    </w:p>
    <w:p>
      <w:pPr>
        <w:pStyle w:val="Style19"/>
        <w:keepNext w:val="0"/>
        <w:keepLines w:val="0"/>
        <w:widowControl w:val="0"/>
        <w:shd w:val="clear" w:color="auto" w:fill="auto"/>
        <w:tabs>
          <w:tab w:pos="4082" w:val="left"/>
        </w:tabs>
        <w:bidi w:val="0"/>
        <w:spacing w:before="0" w:after="160" w:line="240" w:lineRule="auto"/>
        <w:ind w:left="0" w:right="0" w:firstLine="340"/>
        <w:jc w:val="left"/>
      </w:pPr>
      <w:r>
        <w:rPr>
          <w:rFonts w:ascii="Times New Roman" w:eastAsia="Times New Roman" w:hAnsi="Times New Roman" w:cs="Times New Roman"/>
          <w:spacing w:val="0"/>
          <w:w w:val="100"/>
          <w:position w:val="0"/>
          <w:lang w:val="en-US" w:eastAsia="en-US" w:bidi="en-US"/>
        </w:rPr>
        <w:t>A. the flowered season</w:t>
        <w:tab/>
        <w:t>B. the grown season</w:t>
      </w:r>
    </w:p>
    <w:p>
      <w:pPr>
        <w:pStyle w:val="Style19"/>
        <w:keepNext w:val="0"/>
        <w:keepLines w:val="0"/>
        <w:widowControl w:val="0"/>
        <w:shd w:val="clear" w:color="auto" w:fill="auto"/>
        <w:tabs>
          <w:tab w:pos="4082" w:val="left"/>
        </w:tabs>
        <w:bidi w:val="0"/>
        <w:spacing w:before="0" w:after="160" w:line="240" w:lineRule="auto"/>
        <w:ind w:left="0" w:right="0" w:firstLine="340"/>
        <w:jc w:val="left"/>
      </w:pPr>
      <w:r>
        <w:rPr>
          <w:rFonts w:ascii="Times New Roman" w:eastAsia="Times New Roman" w:hAnsi="Times New Roman" w:cs="Times New Roman"/>
          <w:spacing w:val="0"/>
          <w:w w:val="100"/>
          <w:position w:val="0"/>
          <w:lang w:val="en-US" w:eastAsia="en-US" w:bidi="en-US"/>
        </w:rPr>
        <w:t>C. the growing season</w:t>
        <w:tab/>
        <w:t>D. the grow season</w:t>
      </w:r>
    </w:p>
    <w:p>
      <w:pPr>
        <w:pStyle w:val="Style29"/>
        <w:keepNext w:val="0"/>
        <w:keepLines w:val="0"/>
        <w:widowControl w:val="0"/>
        <w:numPr>
          <w:ilvl w:val="0"/>
          <w:numId w:val="163"/>
        </w:numPr>
        <w:shd w:val="clear" w:color="auto" w:fill="auto"/>
        <w:bidi w:val="0"/>
        <w:spacing w:before="0" w:after="160" w:line="240" w:lineRule="auto"/>
        <w:ind w:left="0" w:right="0" w:firstLine="0"/>
        <w:jc w:val="left"/>
      </w:pPr>
      <w:bookmarkStart w:id="508" w:name="bookmark508"/>
      <w:bookmarkEnd w:id="508"/>
      <w:r>
        <w:rPr>
          <w:spacing w:val="0"/>
          <w:w w:val="100"/>
          <w:position w:val="0"/>
        </w:rPr>
        <w:t>很多人用干花去使自己的房间变得有生气。</w:t>
      </w:r>
    </w:p>
    <w:p>
      <w:pPr>
        <w:pStyle w:val="Style19"/>
        <w:keepNext w:val="0"/>
        <w:keepLines w:val="0"/>
        <w:widowControl w:val="0"/>
        <w:shd w:val="clear" w:color="auto" w:fill="auto"/>
        <w:tabs>
          <w:tab w:pos="2311" w:val="left"/>
        </w:tabs>
        <w:bidi w:val="0"/>
        <w:spacing w:before="0" w:after="160" w:line="240" w:lineRule="auto"/>
        <w:ind w:left="0" w:right="0" w:firstLine="0"/>
        <w:jc w:val="left"/>
      </w:pPr>
      <w:r>
        <w:rPr>
          <w:rFonts w:ascii="Times New Roman" w:eastAsia="Times New Roman" w:hAnsi="Times New Roman" w:cs="Times New Roman"/>
          <w:spacing w:val="0"/>
          <w:w w:val="100"/>
          <w:position w:val="0"/>
          <w:lang w:val="en-US" w:eastAsia="en-US" w:bidi="en-US"/>
        </w:rPr>
        <w:t>Many people use</w:t>
      </w:r>
      <w:r>
        <w:rPr>
          <w:u w:val="single"/>
        </w:rPr>
        <w:t xml:space="preserve"> </w:t>
        <w:tab/>
      </w:r>
      <w:r>
        <w:rPr>
          <w:rFonts w:ascii="Times New Roman" w:eastAsia="Times New Roman" w:hAnsi="Times New Roman" w:cs="Times New Roman"/>
          <w:spacing w:val="0"/>
          <w:w w:val="100"/>
          <w:position w:val="0"/>
          <w:lang w:val="en-US" w:eastAsia="en-US" w:bidi="en-US"/>
        </w:rPr>
        <w:t>to brighten up their rooms.</w:t>
      </w:r>
    </w:p>
    <w:p>
      <w:pPr>
        <w:pStyle w:val="Style19"/>
        <w:keepNext w:val="0"/>
        <w:keepLines w:val="0"/>
        <w:widowControl w:val="0"/>
        <w:shd w:val="clear" w:color="auto" w:fill="auto"/>
        <w:tabs>
          <w:tab w:pos="4082" w:val="left"/>
        </w:tabs>
        <w:bidi w:val="0"/>
        <w:spacing w:before="0" w:after="160" w:line="240" w:lineRule="auto"/>
        <w:ind w:left="0" w:right="0" w:firstLine="340"/>
        <w:jc w:val="left"/>
      </w:pPr>
      <w:r>
        <w:rPr>
          <w:rFonts w:ascii="Times New Roman" w:eastAsia="Times New Roman" w:hAnsi="Times New Roman" w:cs="Times New Roman"/>
          <w:spacing w:val="0"/>
          <w:w w:val="100"/>
          <w:position w:val="0"/>
          <w:lang w:val="en-US" w:eastAsia="en-US" w:bidi="en-US"/>
        </w:rPr>
        <w:t>A. drying flowers</w:t>
        <w:tab/>
        <w:t>B. dried flowers</w:t>
      </w:r>
    </w:p>
    <w:p>
      <w:pPr>
        <w:pStyle w:val="Style19"/>
        <w:keepNext w:val="0"/>
        <w:keepLines w:val="0"/>
        <w:widowControl w:val="0"/>
        <w:shd w:val="clear" w:color="auto" w:fill="auto"/>
        <w:tabs>
          <w:tab w:pos="4082" w:val="left"/>
        </w:tabs>
        <w:bidi w:val="0"/>
        <w:spacing w:before="0" w:after="160" w:line="240" w:lineRule="auto"/>
        <w:ind w:left="0" w:right="0" w:firstLine="340"/>
        <w:jc w:val="left"/>
      </w:pPr>
      <w:r>
        <w:rPr>
          <w:rFonts w:ascii="Times New Roman" w:eastAsia="Times New Roman" w:hAnsi="Times New Roman" w:cs="Times New Roman"/>
          <w:spacing w:val="0"/>
          <w:w w:val="100"/>
          <w:position w:val="0"/>
          <w:lang w:val="en-US" w:eastAsia="en-US" w:bidi="en-US"/>
        </w:rPr>
        <w:t>C. flowers which dried</w:t>
        <w:tab/>
        <w:t>D. flowers have dried</w:t>
      </w:r>
    </w:p>
    <w:p>
      <w:pPr>
        <w:pStyle w:val="Style29"/>
        <w:keepNext w:val="0"/>
        <w:keepLines w:val="0"/>
        <w:widowControl w:val="0"/>
        <w:numPr>
          <w:ilvl w:val="0"/>
          <w:numId w:val="163"/>
        </w:numPr>
        <w:shd w:val="clear" w:color="auto" w:fill="auto"/>
        <w:bidi w:val="0"/>
        <w:spacing w:before="0" w:after="160" w:line="240" w:lineRule="auto"/>
        <w:ind w:left="0" w:right="0" w:firstLine="0"/>
        <w:jc w:val="left"/>
      </w:pPr>
      <w:bookmarkStart w:id="509" w:name="bookmark509"/>
      <w:bookmarkEnd w:id="509"/>
      <w:r>
        <w:rPr>
          <w:spacing w:val="0"/>
          <w:w w:val="100"/>
          <w:position w:val="0"/>
          <w:lang w:val="zh-CN" w:eastAsia="zh-CN" w:bidi="zh-CN"/>
        </w:rPr>
        <w:t>我很</w:t>
      </w:r>
      <w:r>
        <w:rPr>
          <w:spacing w:val="0"/>
          <w:w w:val="100"/>
          <w:position w:val="0"/>
        </w:rPr>
        <w:t>开心，每天早上醒来都看到一扎手摘的花。</w:t>
      </w:r>
    </w:p>
    <w:p>
      <w:pPr>
        <w:pStyle w:val="Style19"/>
        <w:keepNext w:val="0"/>
        <w:keepLines w:val="0"/>
        <w:widowControl w:val="0"/>
        <w:shd w:val="clear" w:color="auto" w:fill="auto"/>
        <w:tabs>
          <w:tab w:pos="3314" w:val="left"/>
          <w:tab w:pos="4082" w:val="left"/>
        </w:tabs>
        <w:bidi w:val="0"/>
        <w:spacing w:before="0" w:after="0" w:line="240" w:lineRule="auto"/>
        <w:ind w:left="0" w:right="0" w:firstLine="0"/>
        <w:jc w:val="left"/>
      </w:pPr>
      <w:r>
        <mc:AlternateContent>
          <mc:Choice Requires="wps">
            <w:drawing>
              <wp:anchor distT="0" distB="0" distL="0" distR="0" simplePos="0" relativeHeight="125829785" behindDoc="0" locked="0" layoutInCell="1" allowOverlap="1">
                <wp:simplePos x="0" y="0"/>
                <wp:positionH relativeFrom="page">
                  <wp:posOffset>3306445</wp:posOffset>
                </wp:positionH>
                <wp:positionV relativeFrom="paragraph">
                  <wp:posOffset>12700</wp:posOffset>
                </wp:positionV>
                <wp:extent cx="772795" cy="157480"/>
                <wp:wrapSquare wrapText="left"/>
                <wp:docPr id="662" name="Shape 662"/>
                <a:graphic xmlns:a="http://schemas.openxmlformats.org/drawingml/2006/main">
                  <a:graphicData uri="http://schemas.microsoft.com/office/word/2010/wordprocessingShape">
                    <wps:wsp>
                      <wps:cNvSpPr txBox="1"/>
                      <wps:spPr>
                        <a:xfrm>
                          <a:ext cx="77279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every morning.</w:t>
                            </w:r>
                          </w:p>
                        </w:txbxContent>
                      </wps:txbx>
                      <wps:bodyPr wrap="none" lIns="0" tIns="0" rIns="0" bIns="0">
                        <a:noAutoFit/>
                      </wps:bodyPr>
                    </wps:wsp>
                  </a:graphicData>
                </a:graphic>
              </wp:anchor>
            </w:drawing>
          </mc:Choice>
          <mc:Fallback>
            <w:pict>
              <v:shape id="_x0000_s1688" type="#_x0000_t202" style="position:absolute;margin-left:260.35000000000002pt;margin-top:1.pt;width:60.850000000000001pt;height:12.4pt;z-index:-125828968;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every morning.</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I am very happy to wake to a bouquet of</w:t>
        <w:tab/>
      </w:r>
      <w:r>
        <w:rPr>
          <w:u w:val="single"/>
        </w:rPr>
        <w:t xml:space="preserve"> </w:t>
        <w:tab/>
      </w:r>
    </w:p>
    <w:p>
      <w:pPr>
        <w:widowControl w:val="0"/>
        <w:spacing w:line="1" w:lineRule="exact"/>
      </w:pPr>
      <w:r>
        <mc:AlternateContent>
          <mc:Choice Requires="wps">
            <w:drawing>
              <wp:anchor distT="12700" distB="0" distL="0" distR="0" simplePos="0" relativeHeight="125829787" behindDoc="0" locked="0" layoutInCell="1" allowOverlap="1">
                <wp:simplePos x="0" y="0"/>
                <wp:positionH relativeFrom="page">
                  <wp:posOffset>892175</wp:posOffset>
                </wp:positionH>
                <wp:positionV relativeFrom="paragraph">
                  <wp:posOffset>12700</wp:posOffset>
                </wp:positionV>
                <wp:extent cx="1218565" cy="157480"/>
                <wp:wrapTopAndBottom/>
                <wp:docPr id="664" name="Shape 664"/>
                <a:graphic xmlns:a="http://schemas.openxmlformats.org/drawingml/2006/main">
                  <a:graphicData uri="http://schemas.microsoft.com/office/word/2010/wordprocessingShape">
                    <wps:wsp>
                      <wps:cNvSpPr txBox="1"/>
                      <wps:spPr>
                        <a:xfrm>
                          <a:ext cx="121856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hand-picking flowers</w:t>
                            </w:r>
                          </w:p>
                        </w:txbxContent>
                      </wps:txbx>
                      <wps:bodyPr wrap="none" lIns="0" tIns="0" rIns="0" bIns="0">
                        <a:noAutoFit/>
                      </wps:bodyPr>
                    </wps:wsp>
                  </a:graphicData>
                </a:graphic>
              </wp:anchor>
            </w:drawing>
          </mc:Choice>
          <mc:Fallback>
            <w:pict>
              <v:shape id="_x0000_s1690" type="#_x0000_t202" style="position:absolute;margin-left:70.25pt;margin-top:1.pt;width:95.950000000000003pt;height:12.4pt;z-index:-125828966;mso-wrap-distance-left:0;mso-wrap-distance-top:1.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hand-picking flowers</w:t>
                      </w:r>
                    </w:p>
                  </w:txbxContent>
                </v:textbox>
                <w10:wrap type="topAndBottom" anchorx="page"/>
              </v:shape>
            </w:pict>
          </mc:Fallback>
        </mc:AlternateContent>
      </w:r>
      <w:r>
        <mc:AlternateContent>
          <mc:Choice Requires="wps">
            <w:drawing>
              <wp:anchor distT="12700" distB="1905" distL="0" distR="0" simplePos="0" relativeHeight="125829789" behindDoc="0" locked="0" layoutInCell="1" allowOverlap="1">
                <wp:simplePos x="0" y="0"/>
                <wp:positionH relativeFrom="page">
                  <wp:posOffset>3285490</wp:posOffset>
                </wp:positionH>
                <wp:positionV relativeFrom="paragraph">
                  <wp:posOffset>12700</wp:posOffset>
                </wp:positionV>
                <wp:extent cx="1172845" cy="155575"/>
                <wp:wrapTopAndBottom/>
                <wp:docPr id="666" name="Shape 666"/>
                <a:graphic xmlns:a="http://schemas.openxmlformats.org/drawingml/2006/main">
                  <a:graphicData uri="http://schemas.microsoft.com/office/word/2010/wordprocessingShape">
                    <wps:wsp>
                      <wps:cNvSpPr txBox="1"/>
                      <wps:spPr>
                        <a:xfrm>
                          <a:ext cx="1172845" cy="155575"/>
                        </a:xfrm>
                        <a:prstGeom prst="rect"/>
                        <a:noFill/>
                      </wps:spPr>
                      <wps:txbx>
                        <w:txbxContent>
                          <w:p>
                            <w:pPr>
                              <w:pStyle w:val="Style19"/>
                              <w:keepNext w:val="0"/>
                              <w:keepLines w:val="0"/>
                              <w:widowControl w:val="0"/>
                              <w:numPr>
                                <w:ilvl w:val="0"/>
                                <w:numId w:val="159"/>
                              </w:numPr>
                              <w:shd w:val="clear" w:color="auto" w:fill="auto"/>
                              <w:tabs>
                                <w:tab w:pos="227" w:val="left"/>
                              </w:tabs>
                              <w:bidi w:val="0"/>
                              <w:spacing w:before="0" w:after="0" w:line="240" w:lineRule="auto"/>
                              <w:ind w:left="0" w:right="0" w:firstLine="0"/>
                              <w:jc w:val="left"/>
                            </w:pPr>
                            <w:bookmarkStart w:id="496" w:name="bookmark496"/>
                            <w:bookmarkEnd w:id="496"/>
                            <w:r>
                              <w:rPr>
                                <w:rFonts w:ascii="Times New Roman" w:eastAsia="Times New Roman" w:hAnsi="Times New Roman" w:cs="Times New Roman"/>
                                <w:spacing w:val="0"/>
                                <w:w w:val="100"/>
                                <w:position w:val="0"/>
                                <w:lang w:val="en-US" w:eastAsia="en-US" w:bidi="en-US"/>
                              </w:rPr>
                              <w:t>hand-picked flowers</w:t>
                            </w:r>
                          </w:p>
                        </w:txbxContent>
                      </wps:txbx>
                      <wps:bodyPr wrap="none" lIns="0" tIns="0" rIns="0" bIns="0">
                        <a:noAutoFit/>
                      </wps:bodyPr>
                    </wps:wsp>
                  </a:graphicData>
                </a:graphic>
              </wp:anchor>
            </w:drawing>
          </mc:Choice>
          <mc:Fallback>
            <w:pict>
              <v:shape id="_x0000_s1692" type="#_x0000_t202" style="position:absolute;margin-left:258.69999999999999pt;margin-top:1.pt;width:92.350000000000009pt;height:12.25pt;z-index:-125828964;mso-wrap-distance-left:0;mso-wrap-distance-top:1.pt;mso-wrap-distance-right:0;mso-wrap-distance-bottom:0.14999999999999999pt;mso-position-horizontal-relative:page" filled="f" stroked="f">
                <v:textbox inset="0,0,0,0">
                  <w:txbxContent>
                    <w:p>
                      <w:pPr>
                        <w:pStyle w:val="Style19"/>
                        <w:keepNext w:val="0"/>
                        <w:keepLines w:val="0"/>
                        <w:widowControl w:val="0"/>
                        <w:numPr>
                          <w:ilvl w:val="0"/>
                          <w:numId w:val="159"/>
                        </w:numPr>
                        <w:shd w:val="clear" w:color="auto" w:fill="auto"/>
                        <w:tabs>
                          <w:tab w:pos="227" w:val="left"/>
                        </w:tabs>
                        <w:bidi w:val="0"/>
                        <w:spacing w:before="0" w:after="0" w:line="240" w:lineRule="auto"/>
                        <w:ind w:left="0" w:right="0" w:firstLine="0"/>
                        <w:jc w:val="left"/>
                      </w:pPr>
                      <w:bookmarkStart w:id="496" w:name="bookmark496"/>
                      <w:bookmarkEnd w:id="496"/>
                      <w:r>
                        <w:rPr>
                          <w:rFonts w:ascii="Times New Roman" w:eastAsia="Times New Roman" w:hAnsi="Times New Roman" w:cs="Times New Roman"/>
                          <w:spacing w:val="0"/>
                          <w:w w:val="100"/>
                          <w:position w:val="0"/>
                          <w:lang w:val="en-US" w:eastAsia="en-US" w:bidi="en-US"/>
                        </w:rPr>
                        <w:t>hand-picked flowers</w:t>
                      </w:r>
                    </w:p>
                  </w:txbxContent>
                </v:textbox>
                <w10:wrap type="topAndBottom" anchorx="page"/>
              </v:shape>
            </w:pict>
          </mc:Fallback>
        </mc:AlternateContent>
      </w:r>
    </w:p>
    <w:p>
      <w:pPr>
        <w:widowControl w:val="0"/>
        <w:spacing w:line="1" w:lineRule="exact"/>
        <w:sectPr>
          <w:headerReference w:type="default" r:id="rId294"/>
          <w:footerReference w:type="default" r:id="rId295"/>
          <w:headerReference w:type="even" r:id="rId296"/>
          <w:footerReference w:type="even" r:id="rId297"/>
          <w:headerReference w:type="first" r:id="rId298"/>
          <w:footerReference w:type="first" r:id="rId299"/>
          <w:footnotePr>
            <w:pos w:val="pageBottom"/>
            <w:numFmt w:val="decimal"/>
            <w:numRestart w:val="continuous"/>
          </w:footnotePr>
          <w:pgSz w:w="10051" w:h="14598"/>
          <w:pgMar w:top="997" w:right="757" w:bottom="425" w:left="921" w:header="0" w:footer="3" w:gutter="0"/>
          <w:pgNumType w:start="82"/>
          <w:cols w:space="720"/>
          <w:noEndnote/>
          <w:titlePg/>
          <w:rtlGutter w:val="0"/>
          <w:docGrid w:linePitch="360"/>
        </w:sectPr>
      </w:pPr>
      <w:r>
        <mc:AlternateContent>
          <mc:Choice Requires="wps">
            <w:drawing>
              <wp:anchor distT="78740" distB="0" distL="0" distR="0" simplePos="0" relativeHeight="125829791" behindDoc="0" locked="0" layoutInCell="1" allowOverlap="1">
                <wp:simplePos x="0" y="0"/>
                <wp:positionH relativeFrom="page">
                  <wp:posOffset>892175</wp:posOffset>
                </wp:positionH>
                <wp:positionV relativeFrom="paragraph">
                  <wp:posOffset>78740</wp:posOffset>
                </wp:positionV>
                <wp:extent cx="1355725" cy="157480"/>
                <wp:wrapTopAndBottom/>
                <wp:docPr id="674" name="Shape 674"/>
                <a:graphic xmlns:a="http://schemas.openxmlformats.org/drawingml/2006/main">
                  <a:graphicData uri="http://schemas.microsoft.com/office/word/2010/wordprocessingShape">
                    <wps:wsp>
                      <wps:cNvSpPr txBox="1"/>
                      <wps:spPr>
                        <a:xfrm>
                          <a:ext cx="1355725" cy="157480"/>
                        </a:xfrm>
                        <a:prstGeom prst="rect"/>
                        <a:noFill/>
                      </wps:spPr>
                      <wps:txbx>
                        <w:txbxContent>
                          <w:p>
                            <w:pPr>
                              <w:pStyle w:val="Style19"/>
                              <w:keepNext w:val="0"/>
                              <w:keepLines w:val="0"/>
                              <w:widowControl w:val="0"/>
                              <w:numPr>
                                <w:ilvl w:val="0"/>
                                <w:numId w:val="161"/>
                              </w:numPr>
                              <w:shd w:val="clear" w:color="auto" w:fill="auto"/>
                              <w:tabs>
                                <w:tab w:pos="216" w:val="left"/>
                              </w:tabs>
                              <w:bidi w:val="0"/>
                              <w:spacing w:before="0" w:after="0" w:line="240" w:lineRule="auto"/>
                              <w:ind w:left="0" w:right="0" w:firstLine="0"/>
                              <w:jc w:val="left"/>
                            </w:pPr>
                            <w:bookmarkStart w:id="497" w:name="bookmark497"/>
                            <w:bookmarkEnd w:id="497"/>
                            <w:r>
                              <w:rPr>
                                <w:rFonts w:ascii="Times New Roman" w:eastAsia="Times New Roman" w:hAnsi="Times New Roman" w:cs="Times New Roman"/>
                                <w:spacing w:val="0"/>
                                <w:w w:val="100"/>
                                <w:position w:val="0"/>
                                <w:lang w:val="en-US" w:eastAsia="en-US" w:bidi="en-US"/>
                              </w:rPr>
                              <w:t>picking flowers by hand</w:t>
                            </w:r>
                          </w:p>
                        </w:txbxContent>
                      </wps:txbx>
                      <wps:bodyPr wrap="none" lIns="0" tIns="0" rIns="0" bIns="0">
                        <a:noAutoFit/>
                      </wps:bodyPr>
                    </wps:wsp>
                  </a:graphicData>
                </a:graphic>
              </wp:anchor>
            </w:drawing>
          </mc:Choice>
          <mc:Fallback>
            <w:pict>
              <v:shape id="_x0000_s1700" type="#_x0000_t202" style="position:absolute;margin-left:70.25pt;margin-top:6.2000000000000002pt;width:106.75pt;height:12.4pt;z-index:-125828962;mso-wrap-distance-left:0;mso-wrap-distance-top:6.2000000000000002pt;mso-wrap-distance-right:0;mso-position-horizontal-relative:page" filled="f" stroked="f">
                <v:textbox inset="0,0,0,0">
                  <w:txbxContent>
                    <w:p>
                      <w:pPr>
                        <w:pStyle w:val="Style19"/>
                        <w:keepNext w:val="0"/>
                        <w:keepLines w:val="0"/>
                        <w:widowControl w:val="0"/>
                        <w:numPr>
                          <w:ilvl w:val="0"/>
                          <w:numId w:val="161"/>
                        </w:numPr>
                        <w:shd w:val="clear" w:color="auto" w:fill="auto"/>
                        <w:tabs>
                          <w:tab w:pos="216" w:val="left"/>
                        </w:tabs>
                        <w:bidi w:val="0"/>
                        <w:spacing w:before="0" w:after="0" w:line="240" w:lineRule="auto"/>
                        <w:ind w:left="0" w:right="0" w:firstLine="0"/>
                        <w:jc w:val="left"/>
                      </w:pPr>
                      <w:bookmarkStart w:id="497" w:name="bookmark497"/>
                      <w:bookmarkEnd w:id="497"/>
                      <w:r>
                        <w:rPr>
                          <w:rFonts w:ascii="Times New Roman" w:eastAsia="Times New Roman" w:hAnsi="Times New Roman" w:cs="Times New Roman"/>
                          <w:spacing w:val="0"/>
                          <w:w w:val="100"/>
                          <w:position w:val="0"/>
                          <w:lang w:val="en-US" w:eastAsia="en-US" w:bidi="en-US"/>
                        </w:rPr>
                        <w:t>picking flowers by hand</w:t>
                      </w:r>
                    </w:p>
                  </w:txbxContent>
                </v:textbox>
                <w10:wrap type="topAndBottom" anchorx="page"/>
              </v:shape>
            </w:pict>
          </mc:Fallback>
        </mc:AlternateContent>
      </w:r>
      <w:r>
        <mc:AlternateContent>
          <mc:Choice Requires="wps">
            <w:drawing>
              <wp:anchor distT="76200" distB="2540" distL="0" distR="0" simplePos="0" relativeHeight="125829793" behindDoc="0" locked="0" layoutInCell="1" allowOverlap="1">
                <wp:simplePos x="0" y="0"/>
                <wp:positionH relativeFrom="page">
                  <wp:posOffset>3285490</wp:posOffset>
                </wp:positionH>
                <wp:positionV relativeFrom="paragraph">
                  <wp:posOffset>76200</wp:posOffset>
                </wp:positionV>
                <wp:extent cx="1234440" cy="157480"/>
                <wp:wrapTopAndBottom/>
                <wp:docPr id="676" name="Shape 676"/>
                <a:graphic xmlns:a="http://schemas.openxmlformats.org/drawingml/2006/main">
                  <a:graphicData uri="http://schemas.microsoft.com/office/word/2010/wordprocessingShape">
                    <wps:wsp>
                      <wps:cNvSpPr txBox="1"/>
                      <wps:spPr>
                        <a:xfrm>
                          <a:ext cx="123444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flowers which picked</w:t>
                            </w:r>
                          </w:p>
                        </w:txbxContent>
                      </wps:txbx>
                      <wps:bodyPr wrap="none" lIns="0" tIns="0" rIns="0" bIns="0">
                        <a:noAutoFit/>
                      </wps:bodyPr>
                    </wps:wsp>
                  </a:graphicData>
                </a:graphic>
              </wp:anchor>
            </w:drawing>
          </mc:Choice>
          <mc:Fallback>
            <w:pict>
              <v:shape id="_x0000_s1702" type="#_x0000_t202" style="position:absolute;margin-left:258.69999999999999pt;margin-top:6.pt;width:97.200000000000003pt;height:12.4pt;z-index:-125828960;mso-wrap-distance-left:0;mso-wrap-distance-top:6.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flowers which picked</w:t>
                      </w:r>
                    </w:p>
                  </w:txbxContent>
                </v:textbox>
                <w10:wrap type="topAndBottom" anchorx="page"/>
              </v:shape>
            </w:pict>
          </mc:Fallback>
        </mc:AlternateContent>
      </w:r>
    </w:p>
    <w:p>
      <w:pPr>
        <w:widowControl w:val="0"/>
        <w:spacing w:line="63" w:lineRule="exact"/>
        <w:rPr>
          <w:sz w:val="5"/>
          <w:szCs w:val="5"/>
        </w:rPr>
      </w:pPr>
    </w:p>
    <w:p>
      <w:pPr>
        <w:widowControl w:val="0"/>
        <w:spacing w:line="1" w:lineRule="exact"/>
        <w:sectPr>
          <w:footnotePr>
            <w:pos w:val="pageBottom"/>
            <w:numFmt w:val="decimal"/>
            <w:numRestart w:val="continuous"/>
          </w:footnotePr>
          <w:type w:val="continuous"/>
          <w:pgSz w:w="10051" w:h="14598"/>
          <w:pgMar w:top="1058" w:right="0" w:bottom="421" w:left="0" w:header="0" w:footer="3" w:gutter="0"/>
          <w:cols w:space="720"/>
          <w:noEndnote/>
          <w:rtlGutter w:val="0"/>
          <w:docGrid w:linePitch="360"/>
        </w:sectPr>
      </w:pPr>
    </w:p>
    <w:p>
      <w:pPr>
        <w:pStyle w:val="Style29"/>
        <w:keepNext w:val="0"/>
        <w:keepLines w:val="0"/>
        <w:widowControl w:val="0"/>
        <w:numPr>
          <w:ilvl w:val="0"/>
          <w:numId w:val="163"/>
        </w:numPr>
        <w:shd w:val="clear" w:color="auto" w:fill="auto"/>
        <w:bidi w:val="0"/>
        <w:spacing w:before="0" w:after="180" w:line="240" w:lineRule="auto"/>
        <w:ind w:left="0" w:right="0" w:firstLine="0"/>
        <w:jc w:val="left"/>
      </w:pPr>
      <w:bookmarkStart w:id="512" w:name="bookmark512"/>
      <w:bookmarkEnd w:id="512"/>
      <w:r>
        <w:rPr>
          <w:spacing w:val="0"/>
          <w:w w:val="100"/>
          <w:position w:val="0"/>
        </w:rPr>
        <w:t>这些公司通过出售那些生长很快的植物来赚钱。</w:t>
      </w:r>
    </w:p>
    <w:p>
      <w:pPr>
        <w:pStyle w:val="Style19"/>
        <w:keepNext w:val="0"/>
        <w:keepLines w:val="0"/>
        <w:widowControl w:val="0"/>
        <w:shd w:val="clear" w:color="auto" w:fill="auto"/>
        <w:tabs>
          <w:tab w:pos="3332" w:val="left"/>
          <w:tab w:pos="410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These companies profit from the sales of</w:t>
        <w:tab/>
      </w:r>
      <w:r>
        <w:rPr>
          <w:u w:val="single"/>
        </w:rPr>
        <w:t xml:space="preserve"> </w:t>
        <w:tab/>
      </w:r>
    </w:p>
    <w:p>
      <w:pPr>
        <w:widowControl w:val="0"/>
        <w:spacing w:line="1" w:lineRule="exact"/>
      </w:pPr>
      <w:r>
        <mc:AlternateContent>
          <mc:Choice Requires="wps">
            <w:drawing>
              <wp:anchor distT="15240" distB="0" distL="0" distR="0" simplePos="0" relativeHeight="125829795" behindDoc="0" locked="0" layoutInCell="1" allowOverlap="1">
                <wp:simplePos x="0" y="0"/>
                <wp:positionH relativeFrom="page">
                  <wp:posOffset>889635</wp:posOffset>
                </wp:positionH>
                <wp:positionV relativeFrom="paragraph">
                  <wp:posOffset>15240</wp:posOffset>
                </wp:positionV>
                <wp:extent cx="1035685" cy="155575"/>
                <wp:wrapTopAndBottom/>
                <wp:docPr id="678" name="Shape 678"/>
                <a:graphic xmlns:a="http://schemas.openxmlformats.org/drawingml/2006/main">
                  <a:graphicData uri="http://schemas.microsoft.com/office/word/2010/wordprocessingShape">
                    <wps:wsp>
                      <wps:cNvSpPr txBox="1"/>
                      <wps:spPr>
                        <a:xfrm>
                          <a:ext cx="103568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fast-grown plants</w:t>
                            </w:r>
                          </w:p>
                        </w:txbxContent>
                      </wps:txbx>
                      <wps:bodyPr wrap="none" lIns="0" tIns="0" rIns="0" bIns="0">
                        <a:noAutoFit/>
                      </wps:bodyPr>
                    </wps:wsp>
                  </a:graphicData>
                </a:graphic>
              </wp:anchor>
            </w:drawing>
          </mc:Choice>
          <mc:Fallback>
            <w:pict>
              <v:shape id="_x0000_s1704" type="#_x0000_t202" style="position:absolute;margin-left:70.049999999999997pt;margin-top:1.2pt;width:81.549999999999997pt;height:12.25pt;z-index:-125828958;mso-wrap-distance-left:0;mso-wrap-distance-top:1.2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fast-grown plants</w:t>
                      </w:r>
                    </w:p>
                  </w:txbxContent>
                </v:textbox>
                <w10:wrap type="topAndBottom" anchorx="page"/>
              </v:shape>
            </w:pict>
          </mc:Fallback>
        </mc:AlternateContent>
      </w:r>
      <w:r>
        <mc:AlternateContent>
          <mc:Choice Requires="wps">
            <w:drawing>
              <wp:anchor distT="12700" distB="0" distL="0" distR="0" simplePos="0" relativeHeight="125829797" behindDoc="0" locked="0" layoutInCell="1" allowOverlap="1">
                <wp:simplePos x="0" y="0"/>
                <wp:positionH relativeFrom="page">
                  <wp:posOffset>3287395</wp:posOffset>
                </wp:positionH>
                <wp:positionV relativeFrom="paragraph">
                  <wp:posOffset>12700</wp:posOffset>
                </wp:positionV>
                <wp:extent cx="960120" cy="157480"/>
                <wp:wrapTopAndBottom/>
                <wp:docPr id="680" name="Shape 680"/>
                <a:graphic xmlns:a="http://schemas.openxmlformats.org/drawingml/2006/main">
                  <a:graphicData uri="http://schemas.microsoft.com/office/word/2010/wordprocessingShape">
                    <wps:wsp>
                      <wps:cNvSpPr txBox="1"/>
                      <wps:spPr>
                        <a:xfrm>
                          <a:ext cx="960120" cy="157480"/>
                        </a:xfrm>
                        <a:prstGeom prst="rect"/>
                        <a:noFill/>
                      </wps:spPr>
                      <wps:txbx>
                        <w:txbxContent>
                          <w:p>
                            <w:pPr>
                              <w:pStyle w:val="Style19"/>
                              <w:keepNext w:val="0"/>
                              <w:keepLines w:val="0"/>
                              <w:widowControl w:val="0"/>
                              <w:numPr>
                                <w:ilvl w:val="0"/>
                                <w:numId w:val="169"/>
                              </w:numPr>
                              <w:shd w:val="clear" w:color="auto" w:fill="auto"/>
                              <w:tabs>
                                <w:tab w:pos="230" w:val="left"/>
                              </w:tabs>
                              <w:bidi w:val="0"/>
                              <w:spacing w:before="0" w:after="0" w:line="240" w:lineRule="auto"/>
                              <w:ind w:left="0" w:right="0" w:firstLine="0"/>
                              <w:jc w:val="left"/>
                            </w:pPr>
                            <w:bookmarkStart w:id="510" w:name="bookmark510"/>
                            <w:bookmarkEnd w:id="510"/>
                            <w:r>
                              <w:rPr>
                                <w:rFonts w:ascii="Times New Roman" w:eastAsia="Times New Roman" w:hAnsi="Times New Roman" w:cs="Times New Roman"/>
                                <w:spacing w:val="0"/>
                                <w:w w:val="100"/>
                                <w:position w:val="0"/>
                                <w:lang w:val="en-US" w:eastAsia="en-US" w:bidi="en-US"/>
                              </w:rPr>
                              <w:t>fast-grew plants</w:t>
                            </w:r>
                          </w:p>
                        </w:txbxContent>
                      </wps:txbx>
                      <wps:bodyPr wrap="none" lIns="0" tIns="0" rIns="0" bIns="0">
                        <a:noAutoFit/>
                      </wps:bodyPr>
                    </wps:wsp>
                  </a:graphicData>
                </a:graphic>
              </wp:anchor>
            </w:drawing>
          </mc:Choice>
          <mc:Fallback>
            <w:pict>
              <v:shape id="_x0000_s1706" type="#_x0000_t202" style="position:absolute;margin-left:258.85000000000002pt;margin-top:1.pt;width:75.600000000000009pt;height:12.4pt;z-index:-125828956;mso-wrap-distance-left:0;mso-wrap-distance-top:1.pt;mso-wrap-distance-right:0;mso-position-horizontal-relative:page" filled="f" stroked="f">
                <v:textbox inset="0,0,0,0">
                  <w:txbxContent>
                    <w:p>
                      <w:pPr>
                        <w:pStyle w:val="Style19"/>
                        <w:keepNext w:val="0"/>
                        <w:keepLines w:val="0"/>
                        <w:widowControl w:val="0"/>
                        <w:numPr>
                          <w:ilvl w:val="0"/>
                          <w:numId w:val="169"/>
                        </w:numPr>
                        <w:shd w:val="clear" w:color="auto" w:fill="auto"/>
                        <w:tabs>
                          <w:tab w:pos="230" w:val="left"/>
                        </w:tabs>
                        <w:bidi w:val="0"/>
                        <w:spacing w:before="0" w:after="0" w:line="240" w:lineRule="auto"/>
                        <w:ind w:left="0" w:right="0" w:firstLine="0"/>
                        <w:jc w:val="left"/>
                      </w:pPr>
                      <w:bookmarkStart w:id="510" w:name="bookmark510"/>
                      <w:bookmarkEnd w:id="510"/>
                      <w:r>
                        <w:rPr>
                          <w:rFonts w:ascii="Times New Roman" w:eastAsia="Times New Roman" w:hAnsi="Times New Roman" w:cs="Times New Roman"/>
                          <w:spacing w:val="0"/>
                          <w:w w:val="100"/>
                          <w:position w:val="0"/>
                          <w:lang w:val="en-US" w:eastAsia="en-US" w:bidi="en-US"/>
                        </w:rPr>
                        <w:t>fast-grew plants</w:t>
                      </w:r>
                    </w:p>
                  </w:txbxContent>
                </v:textbox>
                <w10:wrap type="topAndBottom" anchorx="page"/>
              </v:shape>
            </w:pict>
          </mc:Fallback>
        </mc:AlternateContent>
      </w:r>
    </w:p>
    <w:p>
      <w:pPr>
        <w:widowControl w:val="0"/>
        <w:spacing w:line="1" w:lineRule="exact"/>
      </w:pPr>
      <w:r>
        <mc:AlternateContent>
          <mc:Choice Requires="wps">
            <w:drawing>
              <wp:anchor distT="78740" distB="1447165" distL="0" distR="0" simplePos="0" relativeHeight="125829799" behindDoc="0" locked="0" layoutInCell="1" allowOverlap="1">
                <wp:simplePos x="0" y="0"/>
                <wp:positionH relativeFrom="page">
                  <wp:posOffset>894080</wp:posOffset>
                </wp:positionH>
                <wp:positionV relativeFrom="paragraph">
                  <wp:posOffset>78740</wp:posOffset>
                </wp:positionV>
                <wp:extent cx="957580" cy="157480"/>
                <wp:wrapTopAndBottom/>
                <wp:docPr id="682" name="Shape 682"/>
                <a:graphic xmlns:a="http://schemas.openxmlformats.org/drawingml/2006/main">
                  <a:graphicData uri="http://schemas.microsoft.com/office/word/2010/wordprocessingShape">
                    <wps:wsp>
                      <wps:cNvSpPr txBox="1"/>
                      <wps:spPr>
                        <a:xfrm>
                          <a:ext cx="95758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plants grow fast</w:t>
                            </w:r>
                          </w:p>
                        </w:txbxContent>
                      </wps:txbx>
                      <wps:bodyPr wrap="none" lIns="0" tIns="0" rIns="0" bIns="0">
                        <a:noAutoFit/>
                      </wps:bodyPr>
                    </wps:wsp>
                  </a:graphicData>
                </a:graphic>
              </wp:anchor>
            </w:drawing>
          </mc:Choice>
          <mc:Fallback>
            <w:pict>
              <v:shape id="_x0000_s1708" type="#_x0000_t202" style="position:absolute;margin-left:70.400000000000006pt;margin-top:6.2000000000000002pt;width:75.400000000000006pt;height:12.4pt;z-index:-125828954;mso-wrap-distance-left:0;mso-wrap-distance-top:6.2000000000000002pt;mso-wrap-distance-right:0;mso-wrap-distance-bottom:113.9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plants grow fast</w:t>
                      </w:r>
                    </w:p>
                  </w:txbxContent>
                </v:textbox>
                <w10:wrap type="topAndBottom" anchorx="page"/>
              </v:shape>
            </w:pict>
          </mc:Fallback>
        </mc:AlternateContent>
      </w:r>
      <w:r>
        <mc:AlternateContent>
          <mc:Choice Requires="wps">
            <w:drawing>
              <wp:anchor distT="76200" distB="1449705" distL="0" distR="0" simplePos="0" relativeHeight="125829801" behindDoc="0" locked="0" layoutInCell="1" allowOverlap="1">
                <wp:simplePos x="0" y="0"/>
                <wp:positionH relativeFrom="page">
                  <wp:posOffset>3288030</wp:posOffset>
                </wp:positionH>
                <wp:positionV relativeFrom="paragraph">
                  <wp:posOffset>76200</wp:posOffset>
                </wp:positionV>
                <wp:extent cx="1131570" cy="157480"/>
                <wp:wrapTopAndBottom/>
                <wp:docPr id="684" name="Shape 684"/>
                <a:graphic xmlns:a="http://schemas.openxmlformats.org/drawingml/2006/main">
                  <a:graphicData uri="http://schemas.microsoft.com/office/word/2010/wordprocessingShape">
                    <wps:wsp>
                      <wps:cNvSpPr txBox="1"/>
                      <wps:spPr>
                        <a:xfrm>
                          <a:ext cx="113157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fast-growing plants</w:t>
                            </w:r>
                          </w:p>
                        </w:txbxContent>
                      </wps:txbx>
                      <wps:bodyPr wrap="none" lIns="0" tIns="0" rIns="0" bIns="0">
                        <a:noAutoFit/>
                      </wps:bodyPr>
                    </wps:wsp>
                  </a:graphicData>
                </a:graphic>
              </wp:anchor>
            </w:drawing>
          </mc:Choice>
          <mc:Fallback>
            <w:pict>
              <v:shape id="_x0000_s1710" type="#_x0000_t202" style="position:absolute;margin-left:258.89999999999998pt;margin-top:6.pt;width:89.100000000000009pt;height:12.4pt;z-index:-125828952;mso-wrap-distance-left:0;mso-wrap-distance-top:6.pt;mso-wrap-distance-right:0;mso-wrap-distance-bottom:114.1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fast-growing plants</w:t>
                      </w:r>
                    </w:p>
                  </w:txbxContent>
                </v:textbox>
                <w10:wrap type="topAndBottom" anchorx="page"/>
              </v:shape>
            </w:pict>
          </mc:Fallback>
        </mc:AlternateContent>
      </w:r>
      <w:r>
        <mc:AlternateContent>
          <mc:Choice Requires="wps">
            <w:drawing>
              <wp:anchor distT="323215" distB="1204595" distL="0" distR="0" simplePos="0" relativeHeight="125829803" behindDoc="0" locked="0" layoutInCell="1" allowOverlap="1">
                <wp:simplePos x="0" y="0"/>
                <wp:positionH relativeFrom="page">
                  <wp:posOffset>683895</wp:posOffset>
                </wp:positionH>
                <wp:positionV relativeFrom="paragraph">
                  <wp:posOffset>323215</wp:posOffset>
                </wp:positionV>
                <wp:extent cx="2265680" cy="155575"/>
                <wp:wrapTopAndBottom/>
                <wp:docPr id="686" name="Shape 686"/>
                <a:graphic xmlns:a="http://schemas.openxmlformats.org/drawingml/2006/main">
                  <a:graphicData uri="http://schemas.microsoft.com/office/word/2010/wordprocessingShape">
                    <wps:wsp>
                      <wps:cNvSpPr txBox="1"/>
                      <wps:spPr>
                        <a:xfrm>
                          <a:ext cx="226568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rPr>
                              <w:t>.和外国的花相比，本地种的花更加便宜。</w:t>
                            </w:r>
                          </w:p>
                        </w:txbxContent>
                      </wps:txbx>
                      <wps:bodyPr wrap="none" lIns="0" tIns="0" rIns="0" bIns="0">
                        <a:noAutoFit/>
                      </wps:bodyPr>
                    </wps:wsp>
                  </a:graphicData>
                </a:graphic>
              </wp:anchor>
            </w:drawing>
          </mc:Choice>
          <mc:Fallback>
            <w:pict>
              <v:shape id="_x0000_s1712" type="#_x0000_t202" style="position:absolute;margin-left:53.850000000000001pt;margin-top:25.449999999999999pt;width:178.40000000000001pt;height:12.25pt;z-index:-125828950;mso-wrap-distance-left:0;mso-wrap-distance-top:25.449999999999999pt;mso-wrap-distance-right:0;mso-wrap-distance-bottom:94.85000000000000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rPr>
                        <w:t>.和外国的花相比，本地种的花更加便宜。</w:t>
                      </w:r>
                    </w:p>
                  </w:txbxContent>
                </v:textbox>
                <w10:wrap type="topAndBottom" anchorx="page"/>
              </v:shape>
            </w:pict>
          </mc:Fallback>
        </mc:AlternateContent>
      </w:r>
      <w:r>
        <mc:AlternateContent>
          <mc:Choice Requires="wps">
            <w:drawing>
              <wp:anchor distT="563245" distB="962660" distL="0" distR="0" simplePos="0" relativeHeight="125829805" behindDoc="0" locked="0" layoutInCell="1" allowOverlap="1">
                <wp:simplePos x="0" y="0"/>
                <wp:positionH relativeFrom="page">
                  <wp:posOffset>679450</wp:posOffset>
                </wp:positionH>
                <wp:positionV relativeFrom="paragraph">
                  <wp:posOffset>563245</wp:posOffset>
                </wp:positionV>
                <wp:extent cx="2167255" cy="157480"/>
                <wp:wrapTopAndBottom/>
                <wp:docPr id="688" name="Shape 688"/>
                <a:graphic xmlns:a="http://schemas.openxmlformats.org/drawingml/2006/main">
                  <a:graphicData uri="http://schemas.microsoft.com/office/word/2010/wordprocessingShape">
                    <wps:wsp>
                      <wps:cNvSpPr txBox="1"/>
                      <wps:spPr>
                        <a:xfrm>
                          <a:ext cx="2167255" cy="157480"/>
                        </a:xfrm>
                        <a:prstGeom prst="rect"/>
                        <a:noFill/>
                      </wps:spPr>
                      <wps:txbx>
                        <w:txbxContent>
                          <w:p>
                            <w:pPr>
                              <w:pStyle w:val="Style19"/>
                              <w:keepNext w:val="0"/>
                              <w:keepLines w:val="0"/>
                              <w:widowControl w:val="0"/>
                              <w:shd w:val="clear" w:color="auto" w:fill="auto"/>
                              <w:tabs>
                                <w:tab w:pos="2405" w:val="left"/>
                                <w:tab w:pos="3362"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Compared with exotic flowers,</w:t>
                              <w:tab/>
                            </w:r>
                            <w:r>
                              <w:rPr>
                                <w:u w:val="single"/>
                              </w:rPr>
                              <w:t xml:space="preserve"> </w:t>
                              <w:tab/>
                            </w:r>
                          </w:p>
                        </w:txbxContent>
                      </wps:txbx>
                      <wps:bodyPr wrap="none" lIns="0" tIns="0" rIns="0" bIns="0">
                        <a:noAutoFit/>
                      </wps:bodyPr>
                    </wps:wsp>
                  </a:graphicData>
                </a:graphic>
              </wp:anchor>
            </w:drawing>
          </mc:Choice>
          <mc:Fallback>
            <w:pict>
              <v:shape id="_x0000_s1714" type="#_x0000_t202" style="position:absolute;margin-left:53.5pt;margin-top:44.350000000000001pt;width:170.65000000000001pt;height:12.4pt;z-index:-125828948;mso-wrap-distance-left:0;mso-wrap-distance-top:44.350000000000001pt;mso-wrap-distance-right:0;mso-wrap-distance-bottom:75.799999999999997pt;mso-position-horizontal-relative:page" filled="f" stroked="f">
                <v:textbox inset="0,0,0,0">
                  <w:txbxContent>
                    <w:p>
                      <w:pPr>
                        <w:pStyle w:val="Style19"/>
                        <w:keepNext w:val="0"/>
                        <w:keepLines w:val="0"/>
                        <w:widowControl w:val="0"/>
                        <w:shd w:val="clear" w:color="auto" w:fill="auto"/>
                        <w:tabs>
                          <w:tab w:pos="2405" w:val="left"/>
                          <w:tab w:pos="3362"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Compared with exotic flowers,</w:t>
                        <w:tab/>
                      </w:r>
                      <w:r>
                        <w:rPr>
                          <w:u w:val="single"/>
                        </w:rPr>
                        <w:t xml:space="preserve"> </w:t>
                        <w:tab/>
                      </w:r>
                    </w:p>
                  </w:txbxContent>
                </v:textbox>
                <w10:wrap type="topAndBottom" anchorx="page"/>
              </v:shape>
            </w:pict>
          </mc:Fallback>
        </mc:AlternateContent>
      </w:r>
      <w:r>
        <mc:AlternateContent>
          <mc:Choice Requires="wps">
            <w:drawing>
              <wp:anchor distT="563245" distB="962660" distL="0" distR="0" simplePos="0" relativeHeight="125829807" behindDoc="0" locked="0" layoutInCell="1" allowOverlap="1">
                <wp:simplePos x="0" y="0"/>
                <wp:positionH relativeFrom="page">
                  <wp:posOffset>2848610</wp:posOffset>
                </wp:positionH>
                <wp:positionV relativeFrom="paragraph">
                  <wp:posOffset>563245</wp:posOffset>
                </wp:positionV>
                <wp:extent cx="1390015" cy="157480"/>
                <wp:wrapTopAndBottom/>
                <wp:docPr id="690" name="Shape 690"/>
                <a:graphic xmlns:a="http://schemas.openxmlformats.org/drawingml/2006/main">
                  <a:graphicData uri="http://schemas.microsoft.com/office/word/2010/wordprocessingShape">
                    <wps:wsp>
                      <wps:cNvSpPr txBox="1"/>
                      <wps:spPr>
                        <a:xfrm>
                          <a:ext cx="139001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species are more affordable.</w:t>
                            </w:r>
                          </w:p>
                        </w:txbxContent>
                      </wps:txbx>
                      <wps:bodyPr wrap="none" lIns="0" tIns="0" rIns="0" bIns="0">
                        <a:noAutoFit/>
                      </wps:bodyPr>
                    </wps:wsp>
                  </a:graphicData>
                </a:graphic>
              </wp:anchor>
            </w:drawing>
          </mc:Choice>
          <mc:Fallback>
            <w:pict>
              <v:shape id="_x0000_s1716" type="#_x0000_t202" style="position:absolute;margin-left:224.30000000000001pt;margin-top:44.350000000000001pt;width:109.45pt;height:12.4pt;z-index:-125828946;mso-wrap-distance-left:0;mso-wrap-distance-top:44.350000000000001pt;mso-wrap-distance-right:0;mso-wrap-distance-bottom:75.799999999999997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species are more affordable.</w:t>
                      </w:r>
                    </w:p>
                  </w:txbxContent>
                </v:textbox>
                <w10:wrap type="topAndBottom" anchorx="page"/>
              </v:shape>
            </w:pict>
          </mc:Fallback>
        </mc:AlternateContent>
      </w:r>
      <w:r>
        <mc:AlternateContent>
          <mc:Choice Requires="wps">
            <w:drawing>
              <wp:anchor distT="803275" distB="724535" distL="0" distR="0" simplePos="0" relativeHeight="125829809" behindDoc="0" locked="0" layoutInCell="1" allowOverlap="1">
                <wp:simplePos x="0" y="0"/>
                <wp:positionH relativeFrom="page">
                  <wp:posOffset>889635</wp:posOffset>
                </wp:positionH>
                <wp:positionV relativeFrom="paragraph">
                  <wp:posOffset>803275</wp:posOffset>
                </wp:positionV>
                <wp:extent cx="918845" cy="155575"/>
                <wp:wrapTopAndBottom/>
                <wp:docPr id="692" name="Shape 692"/>
                <a:graphic xmlns:a="http://schemas.openxmlformats.org/drawingml/2006/main">
                  <a:graphicData uri="http://schemas.microsoft.com/office/word/2010/wordprocessingShape">
                    <wps:wsp>
                      <wps:cNvSpPr txBox="1"/>
                      <wps:spPr>
                        <a:xfrm>
                          <a:ext cx="91884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local-produced</w:t>
                            </w:r>
                          </w:p>
                        </w:txbxContent>
                      </wps:txbx>
                      <wps:bodyPr wrap="none" lIns="0" tIns="0" rIns="0" bIns="0">
                        <a:noAutoFit/>
                      </wps:bodyPr>
                    </wps:wsp>
                  </a:graphicData>
                </a:graphic>
              </wp:anchor>
            </w:drawing>
          </mc:Choice>
          <mc:Fallback>
            <w:pict>
              <v:shape id="_x0000_s1718" type="#_x0000_t202" style="position:absolute;margin-left:70.049999999999997pt;margin-top:63.25pt;width:72.350000000000009pt;height:12.25pt;z-index:-125828944;mso-wrap-distance-left:0;mso-wrap-distance-top:63.25pt;mso-wrap-distance-right:0;mso-wrap-distance-bottom:57.05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local-produced</w:t>
                      </w:r>
                    </w:p>
                  </w:txbxContent>
                </v:textbox>
                <w10:wrap type="topAndBottom" anchorx="page"/>
              </v:shape>
            </w:pict>
          </mc:Fallback>
        </mc:AlternateContent>
      </w:r>
      <w:r>
        <mc:AlternateContent>
          <mc:Choice Requires="wps">
            <w:drawing>
              <wp:anchor distT="800735" distB="725170" distL="0" distR="0" simplePos="0" relativeHeight="125829811" behindDoc="0" locked="0" layoutInCell="1" allowOverlap="1">
                <wp:simplePos x="0" y="0"/>
                <wp:positionH relativeFrom="page">
                  <wp:posOffset>3288030</wp:posOffset>
                </wp:positionH>
                <wp:positionV relativeFrom="paragraph">
                  <wp:posOffset>800735</wp:posOffset>
                </wp:positionV>
                <wp:extent cx="960120" cy="157480"/>
                <wp:wrapTopAndBottom/>
                <wp:docPr id="694" name="Shape 694"/>
                <a:graphic xmlns:a="http://schemas.openxmlformats.org/drawingml/2006/main">
                  <a:graphicData uri="http://schemas.microsoft.com/office/word/2010/wordprocessingShape">
                    <wps:wsp>
                      <wps:cNvSpPr txBox="1"/>
                      <wps:spPr>
                        <a:xfrm>
                          <a:ext cx="96012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locally-growing</w:t>
                            </w:r>
                          </w:p>
                        </w:txbxContent>
                      </wps:txbx>
                      <wps:bodyPr wrap="none" lIns="0" tIns="0" rIns="0" bIns="0">
                        <a:noAutoFit/>
                      </wps:bodyPr>
                    </wps:wsp>
                  </a:graphicData>
                </a:graphic>
              </wp:anchor>
            </w:drawing>
          </mc:Choice>
          <mc:Fallback>
            <w:pict>
              <v:shape id="_x0000_s1720" type="#_x0000_t202" style="position:absolute;margin-left:258.89999999999998pt;margin-top:63.050000000000004pt;width:75.600000000000009pt;height:12.4pt;z-index:-125828942;mso-wrap-distance-left:0;mso-wrap-distance-top:63.050000000000004pt;mso-wrap-distance-right:0;mso-wrap-distance-bottom:57.1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locally-growing</w:t>
                      </w:r>
                    </w:p>
                  </w:txbxContent>
                </v:textbox>
                <w10:wrap type="topAndBottom" anchorx="page"/>
              </v:shape>
            </w:pict>
          </mc:Fallback>
        </mc:AlternateContent>
      </w:r>
      <w:r>
        <mc:AlternateContent>
          <mc:Choice Requires="wps">
            <w:drawing>
              <wp:anchor distT="1040765" distB="485140" distL="0" distR="0" simplePos="0" relativeHeight="125829813" behindDoc="0" locked="0" layoutInCell="1" allowOverlap="1">
                <wp:simplePos x="0" y="0"/>
                <wp:positionH relativeFrom="page">
                  <wp:posOffset>892175</wp:posOffset>
                </wp:positionH>
                <wp:positionV relativeFrom="paragraph">
                  <wp:posOffset>1040765</wp:posOffset>
                </wp:positionV>
                <wp:extent cx="1074420" cy="157480"/>
                <wp:wrapTopAndBottom/>
                <wp:docPr id="696" name="Shape 696"/>
                <a:graphic xmlns:a="http://schemas.openxmlformats.org/drawingml/2006/main">
                  <a:graphicData uri="http://schemas.microsoft.com/office/word/2010/wordprocessingShape">
                    <wps:wsp>
                      <wps:cNvSpPr txBox="1"/>
                      <wps:spPr>
                        <a:xfrm>
                          <a:ext cx="107442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locally-cultivating</w:t>
                            </w:r>
                          </w:p>
                        </w:txbxContent>
                      </wps:txbx>
                      <wps:bodyPr wrap="none" lIns="0" tIns="0" rIns="0" bIns="0">
                        <a:noAutoFit/>
                      </wps:bodyPr>
                    </wps:wsp>
                  </a:graphicData>
                </a:graphic>
              </wp:anchor>
            </w:drawing>
          </mc:Choice>
          <mc:Fallback>
            <w:pict>
              <v:shape id="_x0000_s1722" type="#_x0000_t202" style="position:absolute;margin-left:70.25pt;margin-top:81.950000000000003pt;width:84.600000000000009pt;height:12.4pt;z-index:-125828940;mso-wrap-distance-left:0;mso-wrap-distance-top:81.950000000000003pt;mso-wrap-distance-right:0;mso-wrap-distance-bottom:38.2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locally-cultivating</w:t>
                      </w:r>
                    </w:p>
                  </w:txbxContent>
                </v:textbox>
                <w10:wrap type="topAndBottom" anchorx="page"/>
              </v:shape>
            </w:pict>
          </mc:Fallback>
        </mc:AlternateContent>
      </w:r>
      <w:r>
        <mc:AlternateContent>
          <mc:Choice Requires="wps">
            <w:drawing>
              <wp:anchor distT="1038860" distB="487045" distL="0" distR="0" simplePos="0" relativeHeight="125829815" behindDoc="0" locked="0" layoutInCell="1" allowOverlap="1">
                <wp:simplePos x="0" y="0"/>
                <wp:positionH relativeFrom="page">
                  <wp:posOffset>3288030</wp:posOffset>
                </wp:positionH>
                <wp:positionV relativeFrom="paragraph">
                  <wp:posOffset>1038860</wp:posOffset>
                </wp:positionV>
                <wp:extent cx="871220" cy="157480"/>
                <wp:wrapTopAndBottom/>
                <wp:docPr id="698" name="Shape 698"/>
                <a:graphic xmlns:a="http://schemas.openxmlformats.org/drawingml/2006/main">
                  <a:graphicData uri="http://schemas.microsoft.com/office/word/2010/wordprocessingShape">
                    <wps:wsp>
                      <wps:cNvSpPr txBox="1"/>
                      <wps:spPr>
                        <a:xfrm>
                          <a:ext cx="87122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locally-grown</w:t>
                            </w:r>
                          </w:p>
                        </w:txbxContent>
                      </wps:txbx>
                      <wps:bodyPr wrap="none" lIns="0" tIns="0" rIns="0" bIns="0">
                        <a:noAutoFit/>
                      </wps:bodyPr>
                    </wps:wsp>
                  </a:graphicData>
                </a:graphic>
              </wp:anchor>
            </w:drawing>
          </mc:Choice>
          <mc:Fallback>
            <w:pict>
              <v:shape id="_x0000_s1724" type="#_x0000_t202" style="position:absolute;margin-left:258.89999999999998pt;margin-top:81.799999999999997pt;width:68.600000000000009pt;height:12.4pt;z-index:-125828938;mso-wrap-distance-left:0;mso-wrap-distance-top:81.799999999999997pt;mso-wrap-distance-right:0;mso-wrap-distance-bottom:38.3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locally-grown</w:t>
                      </w:r>
                    </w:p>
                  </w:txbxContent>
                </v:textbox>
                <w10:wrap type="topAndBottom" anchorx="page"/>
              </v:shape>
            </w:pict>
          </mc:Fallback>
        </mc:AlternateContent>
      </w:r>
      <w:r>
        <mc:AlternateContent>
          <mc:Choice Requires="wps">
            <w:drawing>
              <wp:anchor distT="1283335" distB="244475" distL="0" distR="0" simplePos="0" relativeHeight="125829817" behindDoc="0" locked="0" layoutInCell="1" allowOverlap="1">
                <wp:simplePos x="0" y="0"/>
                <wp:positionH relativeFrom="page">
                  <wp:posOffset>679450</wp:posOffset>
                </wp:positionH>
                <wp:positionV relativeFrom="paragraph">
                  <wp:posOffset>1283335</wp:posOffset>
                </wp:positionV>
                <wp:extent cx="2388870" cy="155575"/>
                <wp:wrapTopAndBottom/>
                <wp:docPr id="700" name="Shape 700"/>
                <a:graphic xmlns:a="http://schemas.openxmlformats.org/drawingml/2006/main">
                  <a:graphicData uri="http://schemas.microsoft.com/office/word/2010/wordprocessingShape">
                    <wps:wsp>
                      <wps:cNvSpPr txBox="1"/>
                      <wps:spPr>
                        <a:xfrm>
                          <a:ext cx="238887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.每天都浇花，他已经将花当作自己的孩子。</w:t>
                            </w:r>
                          </w:p>
                        </w:txbxContent>
                      </wps:txbx>
                      <wps:bodyPr wrap="none" lIns="0" tIns="0" rIns="0" bIns="0">
                        <a:noAutoFit/>
                      </wps:bodyPr>
                    </wps:wsp>
                  </a:graphicData>
                </a:graphic>
              </wp:anchor>
            </w:drawing>
          </mc:Choice>
          <mc:Fallback>
            <w:pict>
              <v:shape id="_x0000_s1726" type="#_x0000_t202" style="position:absolute;margin-left:53.5pt;margin-top:101.05pt;width:188.09999999999999pt;height:12.25pt;z-index:-125828936;mso-wrap-distance-left:0;mso-wrap-distance-top:101.05pt;mso-wrap-distance-right:0;mso-wrap-distance-bottom:19.2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.每天都浇花，他已经将花当作自己的孩子。</w:t>
                      </w:r>
                    </w:p>
                  </w:txbxContent>
                </v:textbox>
                <w10:wrap type="topAndBottom" anchorx="page"/>
              </v:shape>
            </w:pict>
          </mc:Fallback>
        </mc:AlternateContent>
      </w:r>
      <w:r>
        <mc:AlternateContent>
          <mc:Choice Requires="wps">
            <w:drawing>
              <wp:anchor distT="1525270" distB="635" distL="0" distR="0" simplePos="0" relativeHeight="125829819" behindDoc="0" locked="0" layoutInCell="1" allowOverlap="1">
                <wp:simplePos x="0" y="0"/>
                <wp:positionH relativeFrom="page">
                  <wp:posOffset>693420</wp:posOffset>
                </wp:positionH>
                <wp:positionV relativeFrom="paragraph">
                  <wp:posOffset>1525270</wp:posOffset>
                </wp:positionV>
                <wp:extent cx="3333115" cy="157480"/>
                <wp:wrapTopAndBottom/>
                <wp:docPr id="702" name="Shape 702"/>
                <a:graphic xmlns:a="http://schemas.openxmlformats.org/drawingml/2006/main">
                  <a:graphicData uri="http://schemas.microsoft.com/office/word/2010/wordprocessingShape">
                    <wps:wsp>
                      <wps:cNvSpPr txBox="1"/>
                      <wps:spPr>
                        <a:xfrm>
                          <a:ext cx="3333115" cy="157480"/>
                        </a:xfrm>
                        <a:prstGeom prst="rect"/>
                        <a:noFill/>
                      </wps:spPr>
                      <wps:txbx>
                        <w:txbxContent>
                          <w:p>
                            <w:pPr>
                              <w:pStyle w:val="Style19"/>
                              <w:keepNext w:val="0"/>
                              <w:keepLines w:val="0"/>
                              <w:widowControl w:val="0"/>
                              <w:shd w:val="clear" w:color="auto" w:fill="auto"/>
                              <w:tabs>
                                <w:tab w:pos="958" w:val="left"/>
                                <w:tab w:pos="4554" w:val="left"/>
                              </w:tabs>
                              <w:bidi w:val="0"/>
                              <w:spacing w:before="0" w:after="0" w:line="240" w:lineRule="auto"/>
                              <w:ind w:left="0" w:right="0" w:firstLine="0"/>
                              <w:jc w:val="right"/>
                            </w:pPr>
                            <w:r>
                              <w:rPr>
                                <w:u w:val="single"/>
                              </w:rPr>
                              <w:t xml:space="preserve"> </w:t>
                              <w:tab/>
                            </w:r>
                            <w:r>
                              <w:rPr>
                                <w:rFonts w:ascii="Times New Roman" w:eastAsia="Times New Roman" w:hAnsi="Times New Roman" w:cs="Times New Roman"/>
                                <w:spacing w:val="0"/>
                                <w:w w:val="100"/>
                                <w:position w:val="0"/>
                                <w:lang w:val="en-US" w:eastAsia="en-US" w:bidi="en-US"/>
                              </w:rPr>
                              <w:tab/>
                              <w:t>every day, he has seen these plants as his own children.</w:t>
                            </w:r>
                          </w:p>
                        </w:txbxContent>
                      </wps:txbx>
                      <wps:bodyPr wrap="none" lIns="0" tIns="0" rIns="0" bIns="0">
                        <a:noAutoFit/>
                      </wps:bodyPr>
                    </wps:wsp>
                  </a:graphicData>
                </a:graphic>
              </wp:anchor>
            </w:drawing>
          </mc:Choice>
          <mc:Fallback>
            <w:pict>
              <v:shape id="_x0000_s1728" type="#_x0000_t202" style="position:absolute;margin-left:54.600000000000001pt;margin-top:120.10000000000001pt;width:262.44999999999999pt;height:12.4pt;z-index:-125828934;mso-wrap-distance-left:0;mso-wrap-distance-top:120.10000000000001pt;mso-wrap-distance-right:0;mso-wrap-distance-bottom:5.0000000000000003e-002pt;mso-position-horizontal-relative:page" filled="f" stroked="f">
                <v:textbox inset="0,0,0,0">
                  <w:txbxContent>
                    <w:p>
                      <w:pPr>
                        <w:pStyle w:val="Style19"/>
                        <w:keepNext w:val="0"/>
                        <w:keepLines w:val="0"/>
                        <w:widowControl w:val="0"/>
                        <w:shd w:val="clear" w:color="auto" w:fill="auto"/>
                        <w:tabs>
                          <w:tab w:pos="958" w:val="left"/>
                          <w:tab w:pos="4554" w:val="left"/>
                        </w:tabs>
                        <w:bidi w:val="0"/>
                        <w:spacing w:before="0" w:after="0" w:line="240" w:lineRule="auto"/>
                        <w:ind w:left="0" w:right="0" w:firstLine="0"/>
                        <w:jc w:val="right"/>
                      </w:pPr>
                      <w:r>
                        <w:rPr>
                          <w:u w:val="single"/>
                        </w:rPr>
                        <w:t xml:space="preserve"> </w:t>
                        <w:tab/>
                      </w:r>
                      <w:r>
                        <w:rPr>
                          <w:rFonts w:ascii="Times New Roman" w:eastAsia="Times New Roman" w:hAnsi="Times New Roman" w:cs="Times New Roman"/>
                          <w:spacing w:val="0"/>
                          <w:w w:val="100"/>
                          <w:position w:val="0"/>
                          <w:lang w:val="en-US" w:eastAsia="en-US" w:bidi="en-US"/>
                        </w:rPr>
                        <w:tab/>
                        <w:t>every day, he has seen these plants as his own children.</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058" w:right="648" w:bottom="421" w:left="1307" w:header="0" w:footer="3" w:gutter="0"/>
          <w:cols w:space="720"/>
          <w:noEndnote/>
          <w:rtlGutter w:val="0"/>
          <w:docGrid w:linePitch="360"/>
        </w:sectPr>
      </w:pPr>
      <w:r>
        <mc:AlternateContent>
          <mc:Choice Requires="wps">
            <w:drawing>
              <wp:anchor distT="78740" distB="0" distL="0" distR="0" simplePos="0" relativeHeight="125829821" behindDoc="0" locked="0" layoutInCell="1" allowOverlap="1">
                <wp:simplePos x="0" y="0"/>
                <wp:positionH relativeFrom="page">
                  <wp:posOffset>889635</wp:posOffset>
                </wp:positionH>
                <wp:positionV relativeFrom="paragraph">
                  <wp:posOffset>78740</wp:posOffset>
                </wp:positionV>
                <wp:extent cx="1017270" cy="155575"/>
                <wp:wrapTopAndBottom/>
                <wp:docPr id="704" name="Shape 704"/>
                <a:graphic xmlns:a="http://schemas.openxmlformats.org/drawingml/2006/main">
                  <a:graphicData uri="http://schemas.microsoft.com/office/word/2010/wordprocessingShape">
                    <wps:wsp>
                      <wps:cNvSpPr txBox="1"/>
                      <wps:spPr>
                        <a:xfrm>
                          <a:ext cx="101727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Watering flowers</w:t>
                            </w:r>
                          </w:p>
                        </w:txbxContent>
                      </wps:txbx>
                      <wps:bodyPr wrap="none" lIns="0" tIns="0" rIns="0" bIns="0">
                        <a:noAutoFit/>
                      </wps:bodyPr>
                    </wps:wsp>
                  </a:graphicData>
                </a:graphic>
              </wp:anchor>
            </w:drawing>
          </mc:Choice>
          <mc:Fallback>
            <w:pict>
              <v:shape id="_x0000_s1730" type="#_x0000_t202" style="position:absolute;margin-left:70.049999999999997pt;margin-top:6.2000000000000002pt;width:80.100000000000009pt;height:12.25pt;z-index:-125828932;mso-wrap-distance-left:0;mso-wrap-distance-top:6.2000000000000002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Watering flowers</w:t>
                      </w:r>
                    </w:p>
                  </w:txbxContent>
                </v:textbox>
                <w10:wrap type="topAndBottom" anchorx="page"/>
              </v:shape>
            </w:pict>
          </mc:Fallback>
        </mc:AlternateContent>
      </w:r>
      <w:r>
        <mc:AlternateContent>
          <mc:Choice Requires="wps">
            <w:drawing>
              <wp:anchor distT="76200" distB="6350" distL="0" distR="0" simplePos="0" relativeHeight="125829823" behindDoc="0" locked="0" layoutInCell="1" allowOverlap="1">
                <wp:simplePos x="0" y="0"/>
                <wp:positionH relativeFrom="page">
                  <wp:posOffset>3287395</wp:posOffset>
                </wp:positionH>
                <wp:positionV relativeFrom="paragraph">
                  <wp:posOffset>76200</wp:posOffset>
                </wp:positionV>
                <wp:extent cx="991870" cy="151130"/>
                <wp:wrapTopAndBottom/>
                <wp:docPr id="706" name="Shape 706"/>
                <a:graphic xmlns:a="http://schemas.openxmlformats.org/drawingml/2006/main">
                  <a:graphicData uri="http://schemas.microsoft.com/office/word/2010/wordprocessingShape">
                    <wps:wsp>
                      <wps:cNvSpPr txBox="1"/>
                      <wps:spPr>
                        <a:xfrm>
                          <a:ext cx="991870" cy="151130"/>
                        </a:xfrm>
                        <a:prstGeom prst="rect"/>
                        <a:noFill/>
                      </wps:spPr>
                      <wps:txbx>
                        <w:txbxContent>
                          <w:p>
                            <w:pPr>
                              <w:pStyle w:val="Style19"/>
                              <w:keepNext w:val="0"/>
                              <w:keepLines w:val="0"/>
                              <w:widowControl w:val="0"/>
                              <w:numPr>
                                <w:ilvl w:val="0"/>
                                <w:numId w:val="171"/>
                              </w:numPr>
                              <w:shd w:val="clear" w:color="auto" w:fill="auto"/>
                              <w:tabs>
                                <w:tab w:pos="223" w:val="left"/>
                              </w:tabs>
                              <w:bidi w:val="0"/>
                              <w:spacing w:before="0" w:after="0" w:line="240" w:lineRule="auto"/>
                              <w:ind w:left="0" w:right="0" w:firstLine="0"/>
                              <w:jc w:val="left"/>
                            </w:pPr>
                            <w:bookmarkStart w:id="511" w:name="bookmark511"/>
                            <w:bookmarkEnd w:id="511"/>
                            <w:r>
                              <w:rPr>
                                <w:rFonts w:ascii="Times New Roman" w:eastAsia="Times New Roman" w:hAnsi="Times New Roman" w:cs="Times New Roman"/>
                                <w:spacing w:val="0"/>
                                <w:w w:val="100"/>
                                <w:position w:val="0"/>
                                <w:lang w:val="en-US" w:eastAsia="en-US" w:bidi="en-US"/>
                              </w:rPr>
                              <w:t>To water flowers</w:t>
                            </w:r>
                          </w:p>
                        </w:txbxContent>
                      </wps:txbx>
                      <wps:bodyPr wrap="none" lIns="0" tIns="0" rIns="0" bIns="0">
                        <a:noAutoFit/>
                      </wps:bodyPr>
                    </wps:wsp>
                  </a:graphicData>
                </a:graphic>
              </wp:anchor>
            </w:drawing>
          </mc:Choice>
          <mc:Fallback>
            <w:pict>
              <v:shape id="_x0000_s1732" type="#_x0000_t202" style="position:absolute;margin-left:258.85000000000002pt;margin-top:6.pt;width:78.100000000000009pt;height:11.9pt;z-index:-125828930;mso-wrap-distance-left:0;mso-wrap-distance-top:6.pt;mso-wrap-distance-right:0;mso-wrap-distance-bottom:0.5pt;mso-position-horizontal-relative:page" filled="f" stroked="f">
                <v:textbox inset="0,0,0,0">
                  <w:txbxContent>
                    <w:p>
                      <w:pPr>
                        <w:pStyle w:val="Style19"/>
                        <w:keepNext w:val="0"/>
                        <w:keepLines w:val="0"/>
                        <w:widowControl w:val="0"/>
                        <w:numPr>
                          <w:ilvl w:val="0"/>
                          <w:numId w:val="171"/>
                        </w:numPr>
                        <w:shd w:val="clear" w:color="auto" w:fill="auto"/>
                        <w:tabs>
                          <w:tab w:pos="223" w:val="left"/>
                        </w:tabs>
                        <w:bidi w:val="0"/>
                        <w:spacing w:before="0" w:after="0" w:line="240" w:lineRule="auto"/>
                        <w:ind w:left="0" w:right="0" w:firstLine="0"/>
                        <w:jc w:val="left"/>
                      </w:pPr>
                      <w:bookmarkStart w:id="511" w:name="bookmark511"/>
                      <w:bookmarkEnd w:id="511"/>
                      <w:r>
                        <w:rPr>
                          <w:rFonts w:ascii="Times New Roman" w:eastAsia="Times New Roman" w:hAnsi="Times New Roman" w:cs="Times New Roman"/>
                          <w:spacing w:val="0"/>
                          <w:w w:val="100"/>
                          <w:position w:val="0"/>
                          <w:lang w:val="en-US" w:eastAsia="en-US" w:bidi="en-US"/>
                        </w:rPr>
                        <w:t>To water flowers</w:t>
                      </w:r>
                    </w:p>
                  </w:txbxContent>
                </v:textbox>
                <w10:wrap type="topAndBottom" anchorx="page"/>
              </v:shape>
            </w:pict>
          </mc:Fallback>
        </mc:AlternateContent>
      </w:r>
    </w:p>
    <w:p>
      <w:pPr>
        <w:widowControl w:val="0"/>
        <w:spacing w:line="38" w:lineRule="exact"/>
        <w:rPr>
          <w:sz w:val="3"/>
          <w:szCs w:val="3"/>
        </w:rPr>
      </w:pPr>
    </w:p>
    <w:p>
      <w:pPr>
        <w:widowControl w:val="0"/>
        <w:spacing w:line="1" w:lineRule="exact"/>
        <w:sectPr>
          <w:footnotePr>
            <w:pos w:val="pageBottom"/>
            <w:numFmt w:val="decimal"/>
            <w:numRestart w:val="continuous"/>
          </w:footnotePr>
          <w:type w:val="continuous"/>
          <w:pgSz w:w="10051" w:h="14598"/>
          <w:pgMar w:top="1058" w:right="0" w:bottom="421" w:left="0" w:header="0" w:footer="3" w:gutter="0"/>
          <w:cols w:space="720"/>
          <w:noEndnote/>
          <w:rtlGutter w:val="0"/>
          <w:docGrid w:linePitch="360"/>
        </w:sectPr>
      </w:pPr>
    </w:p>
    <w:p>
      <w:pPr>
        <w:widowControl w:val="0"/>
        <w:spacing w:line="1" w:lineRule="exact"/>
      </w:pPr>
      <w:r>
        <w:drawing>
          <wp:anchor distT="0" distB="0" distL="0" distR="0" simplePos="0" relativeHeight="125829825" behindDoc="0" locked="0" layoutInCell="1" allowOverlap="1">
            <wp:simplePos x="0" y="0"/>
            <wp:positionH relativeFrom="page">
              <wp:posOffset>323215</wp:posOffset>
            </wp:positionH>
            <wp:positionV relativeFrom="paragraph">
              <wp:posOffset>2953385</wp:posOffset>
            </wp:positionV>
            <wp:extent cx="274320" cy="323215"/>
            <wp:wrapSquare wrapText="bothSides"/>
            <wp:docPr id="708" name="Shape 708"/>
            <a:graphic xmlns:a="http://schemas.openxmlformats.org/drawingml/2006/main">
              <a:graphicData uri="http://schemas.openxmlformats.org/drawingml/2006/picture">
                <pic:pic xmlns:pic="http://schemas.openxmlformats.org/drawingml/2006/picture">
                  <pic:nvPicPr>
                    <pic:cNvPr id="709" name="Picture box 709"/>
                    <pic:cNvPicPr/>
                  </pic:nvPicPr>
                  <pic:blipFill>
                    <a:blip r:embed="rId300"/>
                    <a:stretch/>
                  </pic:blipFill>
                  <pic:spPr>
                    <a:xfrm>
                      <a:ext cx="274320" cy="323215"/>
                    </a:xfrm>
                    <a:prstGeom prst="rect"/>
                  </pic:spPr>
                </pic:pic>
              </a:graphicData>
            </a:graphic>
          </wp:anchor>
        </w:drawing>
      </w:r>
    </w:p>
    <w:p>
      <w:pPr>
        <w:pStyle w:val="Style19"/>
        <w:keepNext w:val="0"/>
        <w:keepLines w:val="0"/>
        <w:widowControl w:val="0"/>
        <w:numPr>
          <w:ilvl w:val="0"/>
          <w:numId w:val="173"/>
        </w:numPr>
        <w:shd w:val="clear" w:color="auto" w:fill="auto"/>
        <w:tabs>
          <w:tab w:pos="2449" w:val="left"/>
        </w:tabs>
        <w:bidi w:val="0"/>
        <w:spacing w:before="0" w:after="180" w:line="240" w:lineRule="auto"/>
        <w:ind w:left="2080" w:right="0" w:firstLine="0"/>
        <w:jc w:val="left"/>
      </w:pPr>
      <w:r>
        <mc:AlternateContent>
          <mc:Choice Requires="wps">
            <w:drawing>
              <wp:anchor distT="0" distB="0" distL="114300" distR="114300" simplePos="0" relativeHeight="125829826" behindDoc="0" locked="0" layoutInCell="1" allowOverlap="1">
                <wp:simplePos x="0" y="0"/>
                <wp:positionH relativeFrom="page">
                  <wp:posOffset>892175</wp:posOffset>
                </wp:positionH>
                <wp:positionV relativeFrom="paragraph">
                  <wp:posOffset>12700</wp:posOffset>
                </wp:positionV>
                <wp:extent cx="964565" cy="151130"/>
                <wp:wrapSquare wrapText="right"/>
                <wp:docPr id="710" name="Shape 710"/>
                <a:graphic xmlns:a="http://schemas.openxmlformats.org/drawingml/2006/main">
                  <a:graphicData uri="http://schemas.microsoft.com/office/word/2010/wordprocessingShape">
                    <wps:wsp>
                      <wps:cNvSpPr txBox="1"/>
                      <wps:spPr>
                        <a:xfrm>
                          <a:ext cx="96456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Watered flowers</w:t>
                            </w:r>
                          </w:p>
                        </w:txbxContent>
                      </wps:txbx>
                      <wps:bodyPr wrap="none" lIns="0" tIns="0" rIns="0" bIns="0">
                        <a:noAutoFit/>
                      </wps:bodyPr>
                    </wps:wsp>
                  </a:graphicData>
                </a:graphic>
              </wp:anchor>
            </w:drawing>
          </mc:Choice>
          <mc:Fallback>
            <w:pict>
              <v:shape id="_x0000_s1736" type="#_x0000_t202" style="position:absolute;margin-left:70.25pt;margin-top:1.pt;width:75.950000000000003pt;height:11.9pt;z-index:-125828927;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Watered flowers</w:t>
                      </w:r>
                    </w:p>
                  </w:txbxContent>
                </v:textbox>
                <w10:wrap type="square" side="right" anchorx="page"/>
              </v:shape>
            </w:pict>
          </mc:Fallback>
        </mc:AlternateContent>
      </w:r>
      <w:bookmarkStart w:id="513" w:name="bookmark513"/>
      <w:bookmarkEnd w:id="513"/>
      <w:r>
        <w:rPr>
          <w:rFonts w:ascii="Times New Roman" w:eastAsia="Times New Roman" w:hAnsi="Times New Roman" w:cs="Times New Roman"/>
          <w:spacing w:val="0"/>
          <w:w w:val="100"/>
          <w:position w:val="0"/>
          <w:lang w:val="en-US" w:eastAsia="en-US" w:bidi="en-US"/>
        </w:rPr>
        <w:t>By watering flowers</w:t>
      </w:r>
    </w:p>
    <w:p>
      <w:pPr>
        <w:pStyle w:val="Style29"/>
        <w:keepNext w:val="0"/>
        <w:keepLines w:val="0"/>
        <w:widowControl w:val="0"/>
        <w:numPr>
          <w:ilvl w:val="0"/>
          <w:numId w:val="175"/>
        </w:numPr>
        <w:shd w:val="clear" w:color="auto" w:fill="auto"/>
        <w:bidi w:val="0"/>
        <w:spacing w:before="0" w:after="140" w:line="240" w:lineRule="auto"/>
        <w:ind w:left="0" w:right="0" w:firstLine="0"/>
        <w:jc w:val="left"/>
      </w:pPr>
      <w:bookmarkStart w:id="514" w:name="bookmark514"/>
      <w:bookmarkEnd w:id="514"/>
      <w:r>
        <w:rPr>
          <w:spacing w:val="0"/>
          <w:w w:val="100"/>
          <w:position w:val="0"/>
        </w:rPr>
        <w:t>在气候温和的地区居住，很多人每天花很多时间照顾自己的花园。</w:t>
      </w:r>
    </w:p>
    <w:p>
      <w:pPr>
        <w:pStyle w:val="Style19"/>
        <w:keepNext w:val="0"/>
        <w:keepLines w:val="0"/>
        <w:widowControl w:val="0"/>
        <w:shd w:val="clear" w:color="auto" w:fill="auto"/>
        <w:tabs>
          <w:tab w:pos="1981" w:val="left"/>
          <w:tab w:pos="8638" w:val="left"/>
        </w:tabs>
        <w:bidi w:val="0"/>
        <w:spacing w:before="0" w:after="140" w:line="240" w:lineRule="auto"/>
        <w:ind w:left="1020" w:right="0" w:firstLine="0"/>
        <w:jc w:val="left"/>
      </w:pPr>
      <w:r>
        <w:rPr>
          <w:u w:val="single"/>
        </w:rPr>
        <w:t xml:space="preserve"> </w:t>
        <w:tab/>
      </w:r>
      <w:r>
        <w:rPr>
          <w:rFonts w:ascii="Times New Roman" w:eastAsia="Times New Roman" w:hAnsi="Times New Roman" w:cs="Times New Roman"/>
          <w:spacing w:val="0"/>
          <w:w w:val="100"/>
          <w:position w:val="0"/>
          <w:lang w:val="en-US" w:eastAsia="en-US" w:bidi="en-US"/>
        </w:rPr>
        <w:tab/>
        <w:t>temperate regions, many people spend a large amount of time looking after gardens every</w:t>
      </w:r>
    </w:p>
    <w:p>
      <w:pPr>
        <w:pStyle w:val="Style1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day.</w:t>
      </w:r>
    </w:p>
    <w:p>
      <w:pPr>
        <w:pStyle w:val="Style19"/>
        <w:keepNext w:val="0"/>
        <w:keepLines w:val="0"/>
        <w:widowControl w:val="0"/>
        <w:shd w:val="clear" w:color="auto" w:fill="auto"/>
        <w:bidi w:val="0"/>
        <w:spacing w:before="0" w:after="140" w:line="240" w:lineRule="auto"/>
        <w:ind w:left="0" w:right="0" w:firstLine="340"/>
        <w:jc w:val="left"/>
      </w:pPr>
      <w:r>
        <mc:AlternateContent>
          <mc:Choice Requires="wps">
            <w:drawing>
              <wp:anchor distT="0" distB="0" distL="114300" distR="114300" simplePos="0" relativeHeight="125829828" behindDoc="0" locked="0" layoutInCell="1" allowOverlap="1">
                <wp:simplePos x="0" y="0"/>
                <wp:positionH relativeFrom="page">
                  <wp:posOffset>3288030</wp:posOffset>
                </wp:positionH>
                <wp:positionV relativeFrom="paragraph">
                  <wp:posOffset>12700</wp:posOffset>
                </wp:positionV>
                <wp:extent cx="525780" cy="151130"/>
                <wp:wrapSquare wrapText="left"/>
                <wp:docPr id="712" name="Shape 712"/>
                <a:graphic xmlns:a="http://schemas.openxmlformats.org/drawingml/2006/main">
                  <a:graphicData uri="http://schemas.microsoft.com/office/word/2010/wordprocessingShape">
                    <wps:wsp>
                      <wps:cNvSpPr txBox="1"/>
                      <wps:spPr>
                        <a:xfrm>
                          <a:ext cx="52578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B. Live in</w:t>
                            </w:r>
                          </w:p>
                        </w:txbxContent>
                      </wps:txbx>
                      <wps:bodyPr wrap="none" lIns="0" tIns="0" rIns="0" bIns="0">
                        <a:noAutoFit/>
                      </wps:bodyPr>
                    </wps:wsp>
                  </a:graphicData>
                </a:graphic>
              </wp:anchor>
            </w:drawing>
          </mc:Choice>
          <mc:Fallback>
            <w:pict>
              <v:shape id="_x0000_s1738" type="#_x0000_t202" style="position:absolute;margin-left:258.89999999999998pt;margin-top:1.pt;width:41.399999999999999pt;height:11.9pt;z-index:-125828925;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B. Live in</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A. Lived in</w:t>
      </w:r>
    </w:p>
    <w:p>
      <w:pPr>
        <w:pStyle w:val="Style19"/>
        <w:keepNext w:val="0"/>
        <w:keepLines w:val="0"/>
        <w:widowControl w:val="0"/>
        <w:numPr>
          <w:ilvl w:val="0"/>
          <w:numId w:val="177"/>
        </w:numPr>
        <w:shd w:val="clear" w:color="auto" w:fill="auto"/>
        <w:tabs>
          <w:tab w:pos="691" w:val="left"/>
          <w:tab w:pos="4089" w:val="left"/>
        </w:tabs>
        <w:bidi w:val="0"/>
        <w:spacing w:before="0" w:after="180" w:line="240" w:lineRule="auto"/>
        <w:ind w:left="0" w:right="0" w:firstLine="340"/>
        <w:jc w:val="left"/>
      </w:pPr>
      <w:bookmarkStart w:id="515" w:name="bookmark515"/>
      <w:bookmarkEnd w:id="515"/>
      <w:r>
        <w:rPr>
          <w:rFonts w:ascii="Times New Roman" w:eastAsia="Times New Roman" w:hAnsi="Times New Roman" w:cs="Times New Roman"/>
          <w:spacing w:val="0"/>
          <w:w w:val="100"/>
          <w:position w:val="0"/>
          <w:lang w:val="en-US" w:eastAsia="en-US" w:bidi="en-US"/>
        </w:rPr>
        <w:t>Living in</w:t>
        <w:tab/>
        <w:t>D. Resided in</w:t>
      </w:r>
    </w:p>
    <w:p>
      <w:pPr>
        <w:pStyle w:val="Style29"/>
        <w:keepNext w:val="0"/>
        <w:keepLines w:val="0"/>
        <w:widowControl w:val="0"/>
        <w:numPr>
          <w:ilvl w:val="0"/>
          <w:numId w:val="175"/>
        </w:numPr>
        <w:shd w:val="clear" w:color="auto" w:fill="auto"/>
        <w:tabs>
          <w:tab w:pos="391" w:val="left"/>
        </w:tabs>
        <w:bidi w:val="0"/>
        <w:spacing w:before="0" w:after="140" w:line="240" w:lineRule="auto"/>
        <w:ind w:left="0" w:right="0" w:firstLine="0"/>
        <w:jc w:val="left"/>
      </w:pPr>
      <w:bookmarkStart w:id="516" w:name="bookmark516"/>
      <w:bookmarkEnd w:id="516"/>
      <w:r>
        <w:rPr>
          <w:spacing w:val="0"/>
          <w:w w:val="100"/>
          <w:position w:val="0"/>
        </w:rPr>
        <w:t>气候变化导致温度的波动，对植物的生存构成威胁。</w:t>
      </w:r>
    </w:p>
    <w:p>
      <w:pPr>
        <w:pStyle w:val="Style19"/>
        <w:keepNext w:val="0"/>
        <w:keepLines w:val="0"/>
        <w:widowControl w:val="0"/>
        <w:shd w:val="clear" w:color="auto" w:fill="auto"/>
        <w:tabs>
          <w:tab w:pos="4936" w:val="left"/>
        </w:tabs>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Climate change has caused temperature fluctuation,</w:t>
      </w:r>
      <w:r>
        <w:rPr>
          <w:u w:val="single"/>
        </w:rPr>
        <w:t xml:space="preserve"> </w:t>
        <w:tab/>
      </w:r>
      <w:r>
        <w:rPr>
          <w:rFonts w:ascii="Times New Roman" w:eastAsia="Times New Roman" w:hAnsi="Times New Roman" w:cs="Times New Roman"/>
          <w:spacing w:val="0"/>
          <w:w w:val="100"/>
          <w:position w:val="0"/>
          <w:lang w:val="en-US" w:eastAsia="en-US" w:bidi="en-US"/>
        </w:rPr>
        <w:t>to the survival of plants.</w:t>
      </w:r>
    </w:p>
    <w:p>
      <w:pPr>
        <w:pStyle w:val="Style19"/>
        <w:keepNext w:val="0"/>
        <w:keepLines w:val="0"/>
        <w:widowControl w:val="0"/>
        <w:shd w:val="clear" w:color="auto" w:fill="auto"/>
        <w:tabs>
          <w:tab w:pos="4089" w:val="left"/>
        </w:tabs>
        <w:bidi w:val="0"/>
        <w:spacing w:before="0" w:after="140" w:line="240" w:lineRule="auto"/>
        <w:ind w:left="0" w:right="0" w:firstLine="340"/>
        <w:jc w:val="left"/>
      </w:pPr>
      <w:r>
        <w:rPr>
          <w:rFonts w:ascii="Times New Roman" w:eastAsia="Times New Roman" w:hAnsi="Times New Roman" w:cs="Times New Roman"/>
          <w:spacing w:val="0"/>
          <w:w w:val="100"/>
          <w:position w:val="0"/>
          <w:lang w:val="en-US" w:eastAsia="en-US" w:bidi="en-US"/>
        </w:rPr>
        <w:t>A. threaten</w:t>
        <w:tab/>
        <w:t>B. threatened</w:t>
      </w:r>
    </w:p>
    <w:p>
      <w:pPr>
        <w:pStyle w:val="Style19"/>
        <w:keepNext w:val="0"/>
        <w:keepLines w:val="0"/>
        <w:widowControl w:val="0"/>
        <w:numPr>
          <w:ilvl w:val="0"/>
          <w:numId w:val="179"/>
        </w:numPr>
        <w:shd w:val="clear" w:color="auto" w:fill="auto"/>
        <w:tabs>
          <w:tab w:pos="695" w:val="left"/>
          <w:tab w:pos="4089" w:val="left"/>
        </w:tabs>
        <w:bidi w:val="0"/>
        <w:spacing w:before="0" w:after="140" w:line="240" w:lineRule="auto"/>
        <w:ind w:left="0" w:right="0" w:firstLine="340"/>
        <w:jc w:val="left"/>
      </w:pPr>
      <w:bookmarkStart w:id="517" w:name="bookmark517"/>
      <w:bookmarkEnd w:id="517"/>
      <w:r>
        <w:rPr>
          <w:rFonts w:ascii="Times New Roman" w:eastAsia="Times New Roman" w:hAnsi="Times New Roman" w:cs="Times New Roman"/>
          <w:spacing w:val="0"/>
          <w:w w:val="100"/>
          <w:position w:val="0"/>
          <w:lang w:val="en-US" w:eastAsia="en-US" w:bidi="en-US"/>
        </w:rPr>
        <w:t>presented challenges</w:t>
        <w:tab/>
        <w:t>D. posing a threat</w:t>
      </w:r>
    </w:p>
    <w:p>
      <w:pPr>
        <w:pStyle w:val="Style29"/>
        <w:keepNext w:val="0"/>
        <w:keepLines w:val="0"/>
        <w:widowControl w:val="0"/>
        <w:numPr>
          <w:ilvl w:val="0"/>
          <w:numId w:val="175"/>
        </w:numPr>
        <w:shd w:val="clear" w:color="auto" w:fill="auto"/>
        <w:tabs>
          <w:tab w:pos="398" w:val="left"/>
        </w:tabs>
        <w:bidi w:val="0"/>
        <w:spacing w:before="0" w:after="140" w:line="240" w:lineRule="auto"/>
        <w:ind w:left="0" w:right="0" w:firstLine="0"/>
        <w:jc w:val="left"/>
      </w:pPr>
      <w:bookmarkStart w:id="518" w:name="bookmark518"/>
      <w:bookmarkEnd w:id="518"/>
      <w:r>
        <w:rPr>
          <w:spacing w:val="0"/>
          <w:w w:val="100"/>
          <w:position w:val="0"/>
        </w:rPr>
        <w:t>有了足够的阳光，喜阳植物可以有足够的天然养分去生长。</w:t>
      </w:r>
    </w:p>
    <w:p>
      <w:pPr>
        <w:pStyle w:val="Style19"/>
        <w:keepNext w:val="0"/>
        <w:keepLines w:val="0"/>
        <w:widowControl w:val="0"/>
        <w:shd w:val="clear" w:color="auto" w:fill="auto"/>
        <w:tabs>
          <w:tab w:pos="958" w:val="left"/>
        </w:tabs>
        <w:bidi w:val="0"/>
        <w:spacing w:before="0" w:after="140" w:line="240" w:lineRule="auto"/>
        <w:ind w:left="0" w:right="0" w:firstLine="0"/>
        <w:jc w:val="left"/>
        <w:sectPr>
          <w:footnotePr>
            <w:pos w:val="pageBottom"/>
            <w:numFmt w:val="decimal"/>
            <w:numRestart w:val="continuous"/>
          </w:footnotePr>
          <w:type w:val="continuous"/>
          <w:pgSz w:w="10051" w:h="14598"/>
          <w:pgMar w:top="1058" w:right="781" w:bottom="421" w:left="965" w:header="0" w:footer="3" w:gutter="0"/>
          <w:cols w:space="720"/>
          <w:noEndnote/>
          <w:rtlGutter w:val="0"/>
          <w:docGrid w:linePitch="360"/>
        </w:sectPr>
      </w:pPr>
      <w:r>
        <w:rPr>
          <w:u w:val="single"/>
        </w:rPr>
        <w:t xml:space="preserve"> </w:t>
        <w:tab/>
      </w:r>
      <w:r>
        <w:rPr>
          <w:rFonts w:ascii="Times New Roman" w:eastAsia="Times New Roman" w:hAnsi="Times New Roman" w:cs="Times New Roman"/>
          <w:spacing w:val="0"/>
          <w:w w:val="100"/>
          <w:position w:val="0"/>
          <w:lang w:val="en-US" w:eastAsia="en-US" w:bidi="en-US"/>
        </w:rPr>
        <w:t>sufficient sunlight, shade-intolerant species have enough organic material for growth.</w:t>
      </w:r>
    </w:p>
    <w:p>
      <w:pPr>
        <w:pStyle w:val="Style19"/>
        <w:keepNext w:val="0"/>
        <w:keepLines w:val="0"/>
        <w:widowControl w:val="0"/>
        <w:shd w:val="clear" w:color="auto" w:fill="auto"/>
        <w:tabs>
          <w:tab w:pos="4322" w:val="left"/>
        </w:tabs>
        <w:bidi w:val="0"/>
        <w:spacing w:before="0" w:after="140" w:line="240" w:lineRule="auto"/>
        <w:ind w:left="0" w:right="0" w:firstLine="580"/>
        <w:jc w:val="left"/>
      </w:pPr>
      <w:r>
        <w:rPr>
          <w:rFonts w:ascii="Times New Roman" w:eastAsia="Times New Roman" w:hAnsi="Times New Roman" w:cs="Times New Roman"/>
          <w:color w:val="3B3B3B"/>
          <w:spacing w:val="0"/>
          <w:w w:val="100"/>
          <w:position w:val="0"/>
          <w:lang w:val="en-US" w:eastAsia="en-US" w:bidi="en-US"/>
        </w:rPr>
        <w:t>A. Given</w:t>
        <w:tab/>
        <w:t>B. Giving</w:t>
      </w:r>
    </w:p>
    <w:p>
      <w:pPr>
        <w:pStyle w:val="Style19"/>
        <w:keepNext w:val="0"/>
        <w:keepLines w:val="0"/>
        <w:widowControl w:val="0"/>
        <w:shd w:val="clear" w:color="auto" w:fill="auto"/>
        <w:tabs>
          <w:tab w:pos="4322" w:val="left"/>
        </w:tabs>
        <w:bidi w:val="0"/>
        <w:spacing w:before="0" w:after="140" w:line="240" w:lineRule="auto"/>
        <w:ind w:left="0" w:right="0" w:firstLine="580"/>
        <w:jc w:val="left"/>
      </w:pPr>
      <w:r>
        <w:rPr>
          <w:rFonts w:ascii="Times New Roman" w:eastAsia="Times New Roman" w:hAnsi="Times New Roman" w:cs="Times New Roman"/>
          <w:color w:val="3B3B3B"/>
          <w:spacing w:val="0"/>
          <w:w w:val="100"/>
          <w:position w:val="0"/>
          <w:lang w:val="en-US" w:eastAsia="en-US" w:bidi="en-US"/>
        </w:rPr>
        <w:t>C. Provided</w:t>
        <w:tab/>
        <w:t>D. Providing</w:t>
      </w:r>
    </w:p>
    <w:p>
      <w:pPr>
        <w:pStyle w:val="Style29"/>
        <w:keepNext w:val="0"/>
        <w:keepLines w:val="0"/>
        <w:widowControl w:val="0"/>
        <w:numPr>
          <w:ilvl w:val="0"/>
          <w:numId w:val="175"/>
        </w:numPr>
        <w:shd w:val="clear" w:color="auto" w:fill="auto"/>
        <w:bidi w:val="0"/>
        <w:spacing w:before="0" w:after="140" w:line="240" w:lineRule="auto"/>
        <w:ind w:left="0" w:right="0" w:firstLine="220"/>
        <w:jc w:val="left"/>
      </w:pPr>
      <w:bookmarkStart w:id="519" w:name="bookmark519"/>
      <w:bookmarkEnd w:id="519"/>
      <w:r>
        <w:rPr>
          <w:color w:val="3B3B3B"/>
          <w:spacing w:val="0"/>
          <w:w w:val="100"/>
          <w:position w:val="0"/>
        </w:rPr>
        <w:t>有了盛开的花朵，这个公园吸引了很多游客。</w:t>
      </w:r>
    </w:p>
    <w:p>
      <w:pPr>
        <w:pStyle w:val="Style19"/>
        <w:keepNext w:val="0"/>
        <w:keepLines w:val="0"/>
        <w:widowControl w:val="0"/>
        <w:shd w:val="clear" w:color="auto" w:fill="auto"/>
        <w:tabs>
          <w:tab w:pos="1520" w:val="left"/>
        </w:tabs>
        <w:bidi w:val="0"/>
        <w:spacing w:before="0" w:after="140" w:line="240" w:lineRule="auto"/>
        <w:ind w:left="0" w:right="0" w:firstLine="220"/>
        <w:jc w:val="left"/>
      </w:pPr>
      <w:r>
        <w:rPr>
          <w:rFonts w:ascii="Times New Roman" w:eastAsia="Times New Roman" w:hAnsi="Times New Roman" w:cs="Times New Roman"/>
          <w:color w:val="3B3B3B"/>
          <w:spacing w:val="0"/>
          <w:w w:val="100"/>
          <w:position w:val="0"/>
          <w:lang w:val="en-US" w:eastAsia="en-US" w:bidi="en-US"/>
        </w:rPr>
        <w:t>With</w:t>
      </w:r>
      <w:r>
        <w:rPr>
          <w:u w:val="single"/>
        </w:rPr>
        <w:t xml:space="preserve"> </w:t>
        <w:tab/>
      </w:r>
      <w:r>
        <w:rPr>
          <w:rFonts w:ascii="Times New Roman" w:eastAsia="Times New Roman" w:hAnsi="Times New Roman" w:cs="Times New Roman"/>
          <w:color w:val="3B3B3B"/>
          <w:spacing w:val="0"/>
          <w:w w:val="100"/>
          <w:position w:val="0"/>
          <w:lang w:val="zh-TW" w:eastAsia="zh-TW" w:bidi="zh-TW"/>
        </w:rPr>
        <w:t xml:space="preserve">, </w:t>
      </w:r>
      <w:r>
        <w:rPr>
          <w:rFonts w:ascii="Times New Roman" w:eastAsia="Times New Roman" w:hAnsi="Times New Roman" w:cs="Times New Roman"/>
          <w:color w:val="3B3B3B"/>
          <w:spacing w:val="0"/>
          <w:w w:val="100"/>
          <w:position w:val="0"/>
          <w:lang w:val="en-US" w:eastAsia="en-US" w:bidi="en-US"/>
        </w:rPr>
        <w:t>this park has attracted numerous tourists.</w:t>
      </w:r>
    </w:p>
    <w:p>
      <w:pPr>
        <w:pStyle w:val="Style19"/>
        <w:keepNext w:val="0"/>
        <w:keepLines w:val="0"/>
        <w:widowControl w:val="0"/>
        <w:shd w:val="clear" w:color="auto" w:fill="auto"/>
        <w:tabs>
          <w:tab w:pos="4322" w:val="left"/>
        </w:tabs>
        <w:bidi w:val="0"/>
        <w:spacing w:before="0" w:after="140" w:line="240" w:lineRule="auto"/>
        <w:ind w:left="0" w:right="0" w:firstLine="580"/>
        <w:jc w:val="left"/>
      </w:pPr>
      <w:r>
        <w:rPr>
          <w:rFonts w:ascii="Times New Roman" w:eastAsia="Times New Roman" w:hAnsi="Times New Roman" w:cs="Times New Roman"/>
          <w:color w:val="3B3B3B"/>
          <w:spacing w:val="0"/>
          <w:w w:val="100"/>
          <w:position w:val="0"/>
          <w:lang w:val="en-US" w:eastAsia="en-US" w:bidi="en-US"/>
        </w:rPr>
        <w:t>A. flowers bloomed</w:t>
        <w:tab/>
        <w:t>B. flowers blooming</w:t>
      </w:r>
    </w:p>
    <w:p>
      <w:pPr>
        <w:pStyle w:val="Style19"/>
        <w:keepNext w:val="0"/>
        <w:keepLines w:val="0"/>
        <w:widowControl w:val="0"/>
        <w:shd w:val="clear" w:color="auto" w:fill="auto"/>
        <w:tabs>
          <w:tab w:pos="4322" w:val="left"/>
        </w:tabs>
        <w:bidi w:val="0"/>
        <w:spacing w:before="0" w:after="220" w:line="240" w:lineRule="auto"/>
        <w:ind w:left="0" w:right="0" w:firstLine="580"/>
        <w:jc w:val="left"/>
      </w:pPr>
      <w:r>
        <w:rPr>
          <w:rFonts w:ascii="Times New Roman" w:eastAsia="Times New Roman" w:hAnsi="Times New Roman" w:cs="Times New Roman"/>
          <w:color w:val="3B3B3B"/>
          <w:spacing w:val="0"/>
          <w:w w:val="100"/>
          <w:position w:val="0"/>
          <w:lang w:val="en-US" w:eastAsia="en-US" w:bidi="en-US"/>
        </w:rPr>
        <w:t>C. bloomed flowers</w:t>
        <w:tab/>
        <w:t>D. flowers bloom</w:t>
      </w:r>
    </w:p>
    <w:p>
      <w:pPr>
        <w:pStyle w:val="Style39"/>
        <w:keepNext/>
        <w:keepLines/>
        <w:widowControl w:val="0"/>
        <w:numPr>
          <w:ilvl w:val="0"/>
          <w:numId w:val="181"/>
        </w:numPr>
        <w:shd w:val="clear" w:color="auto" w:fill="auto"/>
        <w:bidi w:val="0"/>
        <w:spacing w:before="0" w:after="180" w:line="240" w:lineRule="auto"/>
        <w:ind w:left="0" w:right="0" w:firstLine="0"/>
        <w:jc w:val="left"/>
      </w:pPr>
      <w:bookmarkStart w:id="520" w:name="bookmark520"/>
      <w:bookmarkStart w:id="521" w:name="bookmark521"/>
      <w:bookmarkStart w:id="522" w:name="bookmark522"/>
      <w:bookmarkStart w:id="523" w:name="bookmark523"/>
      <w:bookmarkEnd w:id="522"/>
      <w:r>
        <w:rPr>
          <w:spacing w:val="0"/>
          <w:w w:val="100"/>
          <w:position w:val="0"/>
        </w:rPr>
        <w:t>誉鑲而露新</w:t>
      </w:r>
      <w:bookmarkEnd w:id="520"/>
      <w:bookmarkEnd w:id="521"/>
      <w:bookmarkEnd w:id="523"/>
    </w:p>
    <w:p>
      <w:pPr>
        <w:pStyle w:val="Style29"/>
        <w:keepNext w:val="0"/>
        <w:keepLines w:val="0"/>
        <w:widowControl w:val="0"/>
        <w:numPr>
          <w:ilvl w:val="0"/>
          <w:numId w:val="183"/>
        </w:numPr>
        <w:shd w:val="clear" w:color="auto" w:fill="auto"/>
        <w:bidi w:val="0"/>
        <w:spacing w:before="0" w:after="40" w:line="326" w:lineRule="exact"/>
        <w:ind w:left="0" w:right="0" w:firstLine="220"/>
        <w:jc w:val="left"/>
      </w:pPr>
      <w:bookmarkStart w:id="524" w:name="bookmark524"/>
      <w:bookmarkEnd w:id="524"/>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A</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328" w:lineRule="exact"/>
        <w:ind w:left="920" w:right="0" w:hanging="540"/>
        <w:jc w:val="both"/>
        <w:rPr>
          <w:sz w:val="19"/>
          <w:szCs w:val="19"/>
        </w:rPr>
      </w:pPr>
      <w:r>
        <w:rPr>
          <w:color w:val="3B3B3B"/>
          <w:spacing w:val="0"/>
          <w:w w:val="100"/>
          <w:position w:val="0"/>
          <w:sz w:val="17"/>
          <w:szCs w:val="17"/>
        </w:rPr>
        <w:t>思路：题干的</w:t>
      </w:r>
      <w:r>
        <w:rPr>
          <w:rFonts w:ascii="Times New Roman" w:eastAsia="Times New Roman" w:hAnsi="Times New Roman" w:cs="Times New Roman"/>
          <w:color w:val="3B3B3B"/>
          <w:spacing w:val="0"/>
          <w:w w:val="100"/>
          <w:position w:val="0"/>
          <w:sz w:val="19"/>
          <w:szCs w:val="19"/>
          <w:lang w:val="en-US" w:eastAsia="en-US" w:bidi="en-US"/>
        </w:rPr>
        <w:t>These plant species</w:t>
      </w:r>
      <w:r>
        <w:rPr>
          <w:color w:val="3B3B3B"/>
          <w:spacing w:val="0"/>
          <w:w w:val="100"/>
          <w:position w:val="0"/>
          <w:sz w:val="17"/>
          <w:szCs w:val="17"/>
        </w:rPr>
        <w:t>充当主语，</w:t>
      </w:r>
      <w:r>
        <w:rPr>
          <w:rFonts w:ascii="Times New Roman" w:eastAsia="Times New Roman" w:hAnsi="Times New Roman" w:cs="Times New Roman"/>
          <w:color w:val="3B3B3B"/>
          <w:spacing w:val="0"/>
          <w:w w:val="100"/>
          <w:position w:val="0"/>
          <w:sz w:val="19"/>
          <w:szCs w:val="19"/>
          <w:lang w:val="en-US" w:eastAsia="en-US" w:bidi="en-US"/>
        </w:rPr>
        <w:t>harsh winters</w:t>
      </w:r>
      <w:r>
        <w:rPr>
          <w:color w:val="3B3B3B"/>
          <w:spacing w:val="0"/>
          <w:w w:val="100"/>
          <w:position w:val="0"/>
          <w:sz w:val="17"/>
          <w:szCs w:val="17"/>
        </w:rPr>
        <w:t>充当宾语，空格处应该出现谓语， 翻译</w:t>
      </w:r>
      <w:r>
        <w:rPr>
          <w:color w:val="3B3B3B"/>
          <w:spacing w:val="0"/>
          <w:w w:val="100"/>
          <w:position w:val="0"/>
          <w:sz w:val="17"/>
          <w:szCs w:val="17"/>
          <w:lang w:val="zh-CN" w:eastAsia="zh-CN" w:bidi="zh-CN"/>
        </w:rPr>
        <w:t>“适</w:t>
      </w:r>
      <w:r>
        <w:rPr>
          <w:color w:val="3B3B3B"/>
          <w:spacing w:val="0"/>
          <w:w w:val="100"/>
          <w:position w:val="0"/>
          <w:sz w:val="17"/>
          <w:szCs w:val="17"/>
        </w:rPr>
        <w:t xml:space="preserve">应了” </w:t>
      </w:r>
      <w:r>
        <w:rPr>
          <w:rFonts w:ascii="Times New Roman" w:eastAsia="Times New Roman" w:hAnsi="Times New Roman" w:cs="Times New Roman"/>
          <w:color w:val="3B3B3B"/>
          <w:spacing w:val="0"/>
          <w:w w:val="100"/>
          <w:position w:val="0"/>
          <w:sz w:val="19"/>
          <w:szCs w:val="19"/>
          <w:lang w:val="en-US" w:eastAsia="en-US" w:bidi="en-US"/>
        </w:rPr>
        <w:t>O</w:t>
      </w:r>
    </w:p>
    <w:p>
      <w:pPr>
        <w:pStyle w:val="Style29"/>
        <w:keepNext w:val="0"/>
        <w:keepLines w:val="0"/>
        <w:widowControl w:val="0"/>
        <w:shd w:val="clear" w:color="auto" w:fill="auto"/>
        <w:tabs>
          <w:tab w:pos="7184" w:val="left"/>
        </w:tabs>
        <w:bidi w:val="0"/>
        <w:spacing w:before="0" w:after="40" w:line="326" w:lineRule="exact"/>
        <w:ind w:left="0" w:right="0" w:firstLine="340"/>
        <w:jc w:val="left"/>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have</w:t>
      </w:r>
      <w:r>
        <w:rPr>
          <w:color w:val="3B3B3B"/>
          <w:spacing w:val="0"/>
          <w:w w:val="100"/>
          <w:position w:val="0"/>
        </w:rPr>
        <w:t>是完成时的助动词，后面要接动词的过去分词</w:t>
      </w:r>
      <w:r>
        <w:rPr>
          <w:rFonts w:ascii="Times New Roman" w:eastAsia="Times New Roman" w:hAnsi="Times New Roman" w:cs="Times New Roman"/>
          <w:color w:val="3B3B3B"/>
          <w:spacing w:val="0"/>
          <w:w w:val="100"/>
          <w:position w:val="0"/>
          <w:sz w:val="19"/>
          <w:szCs w:val="19"/>
          <w:lang w:val="en-US" w:eastAsia="en-US" w:bidi="en-US"/>
        </w:rPr>
        <w:t>become</w:t>
      </w:r>
      <w:r>
        <w:rPr>
          <w:color w:val="3B3B3B"/>
          <w:spacing w:val="0"/>
          <w:w w:val="100"/>
          <w:position w:val="0"/>
          <w:lang w:val="en-US" w:eastAsia="en-US" w:bidi="en-US"/>
        </w:rPr>
        <w:t>。</w:t>
        <w:tab/>
      </w:r>
      <w:r>
        <w:rPr>
          <w:color w:val="848484"/>
          <w:spacing w:val="0"/>
          <w:w w:val="100"/>
          <w:position w:val="0"/>
          <w:lang w:val="en-US" w:eastAsia="en-US" w:bidi="en-US"/>
        </w:rPr>
        <w:t>'</w:t>
      </w:r>
    </w:p>
    <w:p>
      <w:pPr>
        <w:pStyle w:val="Style29"/>
        <w:keepNext w:val="0"/>
        <w:keepLines w:val="0"/>
        <w:widowControl w:val="0"/>
        <w:shd w:val="clear" w:color="auto" w:fill="auto"/>
        <w:bidi w:val="0"/>
        <w:spacing w:before="0" w:after="40" w:line="326" w:lineRule="exact"/>
        <w:ind w:left="0" w:right="0" w:firstLine="3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sz w:val="17"/>
          <w:szCs w:val="17"/>
        </w:rPr>
        <w:t>项：</w:t>
      </w:r>
      <w:r>
        <w:rPr>
          <w:rFonts w:ascii="Times New Roman" w:eastAsia="Times New Roman" w:hAnsi="Times New Roman" w:cs="Times New Roman"/>
          <w:color w:val="3B3B3B"/>
          <w:spacing w:val="0"/>
          <w:w w:val="100"/>
          <w:position w:val="0"/>
          <w:sz w:val="19"/>
          <w:szCs w:val="19"/>
          <w:lang w:val="en-US" w:eastAsia="en-US" w:bidi="en-US"/>
        </w:rPr>
        <w:t>have</w:t>
      </w:r>
      <w:r>
        <w:rPr>
          <w:color w:val="3B3B3B"/>
          <w:spacing w:val="0"/>
          <w:w w:val="100"/>
          <w:position w:val="0"/>
          <w:sz w:val="17"/>
          <w:szCs w:val="17"/>
        </w:rPr>
        <w:t>是完成时的助动词，后面要接动词的过去分词</w:t>
      </w:r>
      <w:r>
        <w:rPr>
          <w:rFonts w:ascii="Times New Roman" w:eastAsia="Times New Roman" w:hAnsi="Times New Roman" w:cs="Times New Roman"/>
          <w:color w:val="3B3B3B"/>
          <w:spacing w:val="0"/>
          <w:w w:val="100"/>
          <w:position w:val="0"/>
          <w:sz w:val="19"/>
          <w:szCs w:val="19"/>
          <w:lang w:val="en-US" w:eastAsia="en-US" w:bidi="en-US"/>
        </w:rPr>
        <w:t>adaptedo</w:t>
      </w:r>
    </w:p>
    <w:p>
      <w:pPr>
        <w:pStyle w:val="Style29"/>
        <w:keepNext w:val="0"/>
        <w:keepLines w:val="0"/>
        <w:widowControl w:val="0"/>
        <w:shd w:val="clear" w:color="auto" w:fill="auto"/>
        <w:bidi w:val="0"/>
        <w:spacing w:before="0" w:after="140" w:line="324" w:lineRule="exact"/>
        <w:ind w:left="920" w:right="0" w:hanging="540"/>
        <w:jc w:val="both"/>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项：文中说的是已经适应了（强调结果），用完成时态，而</w:t>
      </w:r>
      <w:r>
        <w:rPr>
          <w:rFonts w:ascii="Times New Roman" w:eastAsia="Times New Roman" w:hAnsi="Times New Roman" w:cs="Times New Roman"/>
          <w:color w:val="3B3B3B"/>
          <w:spacing w:val="0"/>
          <w:w w:val="100"/>
          <w:position w:val="0"/>
          <w:sz w:val="19"/>
          <w:szCs w:val="19"/>
          <w:lang w:val="en-US" w:eastAsia="en-US" w:bidi="en-US"/>
        </w:rPr>
        <w:t>have been adapting to</w:t>
      </w:r>
      <w:r>
        <w:rPr>
          <w:color w:val="3B3B3B"/>
          <w:spacing w:val="0"/>
          <w:w w:val="100"/>
          <w:position w:val="0"/>
        </w:rPr>
        <w:t>是一直正在 适应，与原文意思不同。</w:t>
      </w:r>
    </w:p>
    <w:p>
      <w:pPr>
        <w:pStyle w:val="Style100"/>
        <w:keepNext w:val="0"/>
        <w:keepLines w:val="0"/>
        <w:widowControl w:val="0"/>
        <w:shd w:val="clear" w:color="auto" w:fill="auto"/>
        <w:bidi w:val="0"/>
        <w:spacing w:before="0" w:after="40" w:line="240" w:lineRule="auto"/>
        <w:ind w:left="0" w:right="0" w:firstLine="340"/>
        <w:jc w:val="left"/>
      </w:pPr>
      <w:r>
        <w:rPr>
          <w:color w:val="3B3B3B"/>
          <w:spacing w:val="0"/>
          <w:w w:val="100"/>
          <w:position w:val="0"/>
        </w:rPr>
        <w:t>结构：</w:t>
      </w:r>
    </w:p>
    <w:p>
      <w:pPr>
        <w:pStyle w:val="Style19"/>
        <w:keepNext w:val="0"/>
        <w:keepLines w:val="0"/>
        <w:widowControl w:val="0"/>
        <w:shd w:val="clear" w:color="auto" w:fill="auto"/>
        <w:tabs>
          <w:tab w:pos="2954" w:val="left"/>
        </w:tabs>
        <w:bidi w:val="0"/>
        <w:spacing w:before="0" w:after="40" w:line="240" w:lineRule="auto"/>
        <w:ind w:left="1500" w:right="0" w:firstLine="0"/>
        <w:jc w:val="left"/>
      </w:pPr>
      <w:r>
        <w:rPr>
          <w:rFonts w:ascii="Times New Roman" w:eastAsia="Times New Roman" w:hAnsi="Times New Roman" w:cs="Times New Roman"/>
          <w:color w:val="E39B85"/>
          <w:spacing w:val="0"/>
          <w:w w:val="100"/>
          <w:position w:val="0"/>
          <w:lang w:val="en-US" w:eastAsia="en-US" w:bidi="en-US"/>
        </w:rPr>
        <w:t>These</w:t>
        <w:tab/>
      </w:r>
      <w:r>
        <w:rPr>
          <w:rFonts w:ascii="Times New Roman" w:eastAsia="Times New Roman" w:hAnsi="Times New Roman" w:cs="Times New Roman"/>
          <w:color w:val="3B3B3B"/>
          <w:spacing w:val="0"/>
          <w:w w:val="100"/>
          <w:position w:val="0"/>
          <w:lang w:val="en-US" w:eastAsia="en-US" w:bidi="en-US"/>
        </w:rPr>
        <w:t xml:space="preserve">plant species </w:t>
      </w:r>
      <w:r>
        <w:rPr>
          <w:rFonts w:ascii="Times New Roman" w:eastAsia="Times New Roman" w:hAnsi="Times New Roman" w:cs="Times New Roman"/>
          <w:color w:val="E39B85"/>
          <w:spacing w:val="0"/>
          <w:w w:val="100"/>
          <w:position w:val="0"/>
          <w:lang w:val="en-US" w:eastAsia="en-US" w:bidi="en-US"/>
        </w:rPr>
        <w:t xml:space="preserve">have adapted </w:t>
      </w:r>
      <w:r>
        <w:rPr>
          <w:rFonts w:ascii="Times New Roman" w:eastAsia="Times New Roman" w:hAnsi="Times New Roman" w:cs="Times New Roman"/>
          <w:color w:val="3B3B3B"/>
          <w:spacing w:val="0"/>
          <w:w w:val="100"/>
          <w:position w:val="0"/>
          <w:lang w:val="en-US" w:eastAsia="en-US" w:bidi="en-US"/>
        </w:rPr>
        <w:t>to harsh winters.</w:t>
      </w:r>
    </w:p>
    <w:p>
      <w:pPr>
        <w:pStyle w:val="Style29"/>
        <w:keepNext w:val="0"/>
        <w:keepLines w:val="0"/>
        <w:widowControl w:val="0"/>
        <w:shd w:val="clear" w:color="auto" w:fill="auto"/>
        <w:bidi w:val="0"/>
        <w:spacing w:before="0" w:after="180" w:line="240" w:lineRule="auto"/>
        <w:ind w:left="1080" w:right="0" w:firstLine="0"/>
        <w:jc w:val="left"/>
      </w:pPr>
      <w:r>
        <w:rPr>
          <w:color w:val="E39B85"/>
          <w:spacing w:val="0"/>
          <w:w w:val="100"/>
          <w:position w:val="0"/>
        </w:rPr>
        <w:t>限定词充当定语</w:t>
      </w:r>
      <w:r>
        <w:rPr>
          <w:color w:val="3B3B3B"/>
          <w:spacing w:val="0"/>
          <w:w w:val="100"/>
          <w:position w:val="0"/>
        </w:rPr>
        <w:t>名词词组充当主语</w:t>
      </w:r>
      <w:r>
        <w:rPr>
          <w:color w:val="E39B85"/>
          <w:spacing w:val="0"/>
          <w:w w:val="100"/>
          <w:position w:val="0"/>
        </w:rPr>
        <w:t>动词充当谓语</w:t>
      </w:r>
      <w:r>
        <w:rPr>
          <w:color w:val="3B3B3B"/>
          <w:spacing w:val="0"/>
          <w:w w:val="100"/>
          <w:position w:val="0"/>
        </w:rPr>
        <w:t>介宾短语充当补语</w:t>
      </w:r>
    </w:p>
    <w:p>
      <w:pPr>
        <w:pStyle w:val="Style19"/>
        <w:keepNext w:val="0"/>
        <w:keepLines w:val="0"/>
        <w:widowControl w:val="0"/>
        <w:numPr>
          <w:ilvl w:val="0"/>
          <w:numId w:val="183"/>
        </w:numPr>
        <w:shd w:val="clear" w:color="auto" w:fill="auto"/>
        <w:bidi w:val="0"/>
        <w:spacing w:before="0" w:after="40" w:line="240" w:lineRule="auto"/>
        <w:ind w:left="0" w:right="0" w:firstLine="180"/>
        <w:jc w:val="left"/>
      </w:pPr>
      <w:bookmarkStart w:id="525" w:name="bookmark525"/>
      <w:bookmarkEnd w:id="525"/>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Do</w:t>
      </w:r>
    </w:p>
    <w:p>
      <w:pPr>
        <w:pStyle w:val="Style19"/>
        <w:keepNext w:val="0"/>
        <w:keepLines w:val="0"/>
        <w:widowControl w:val="0"/>
        <w:shd w:val="clear" w:color="auto" w:fill="auto"/>
        <w:bidi w:val="0"/>
        <w:spacing w:before="0" w:after="40" w:line="328" w:lineRule="exact"/>
        <w:ind w:left="920" w:right="0" w:hanging="540"/>
        <w:jc w:val="both"/>
        <w:rPr>
          <w:sz w:val="17"/>
          <w:szCs w:val="17"/>
        </w:rPr>
      </w:pPr>
      <w:r>
        <w:rPr>
          <w:rFonts w:ascii="SimSun" w:eastAsia="SimSun" w:hAnsi="SimSun" w:cs="SimSun"/>
          <w:color w:val="3B3B3B"/>
          <w:spacing w:val="0"/>
          <w:w w:val="100"/>
          <w:position w:val="0"/>
          <w:sz w:val="17"/>
          <w:szCs w:val="17"/>
          <w:lang w:val="zh-TW" w:eastAsia="zh-TW" w:bidi="zh-TW"/>
        </w:rPr>
        <w:t xml:space="preserve">思路：题干的 </w:t>
      </w:r>
      <w:r>
        <w:rPr>
          <w:rFonts w:ascii="Times New Roman" w:eastAsia="Times New Roman" w:hAnsi="Times New Roman" w:cs="Times New Roman"/>
          <w:color w:val="3B3B3B"/>
          <w:spacing w:val="0"/>
          <w:w w:val="100"/>
          <w:position w:val="0"/>
          <w:sz w:val="19"/>
          <w:szCs w:val="19"/>
          <w:lang w:val="en-US" w:eastAsia="en-US" w:bidi="en-US"/>
        </w:rPr>
        <w:t xml:space="preserve">The breeding season of some plants </w:t>
      </w:r>
      <w:r>
        <w:rPr>
          <w:rFonts w:ascii="SimSun" w:eastAsia="SimSun" w:hAnsi="SimSun" w:cs="SimSun"/>
          <w:color w:val="3B3B3B"/>
          <w:spacing w:val="0"/>
          <w:w w:val="100"/>
          <w:position w:val="0"/>
          <w:sz w:val="17"/>
          <w:szCs w:val="17"/>
          <w:lang w:val="zh-TW" w:eastAsia="zh-TW" w:bidi="zh-TW"/>
        </w:rPr>
        <w:t>充当主语，</w:t>
      </w:r>
      <w:r>
        <w:rPr>
          <w:rFonts w:ascii="Times New Roman" w:eastAsia="Times New Roman" w:hAnsi="Times New Roman" w:cs="Times New Roman"/>
          <w:color w:val="3B3B3B"/>
          <w:spacing w:val="0"/>
          <w:w w:val="100"/>
          <w:position w:val="0"/>
          <w:sz w:val="19"/>
          <w:szCs w:val="19"/>
          <w:lang w:val="en-US" w:eastAsia="en-US" w:bidi="en-US"/>
        </w:rPr>
        <w:t xml:space="preserve">due to global wanning </w:t>
      </w:r>
      <w:r>
        <w:rPr>
          <w:rFonts w:ascii="SimSun" w:eastAsia="SimSun" w:hAnsi="SimSun" w:cs="SimSun"/>
          <w:color w:val="3B3B3B"/>
          <w:spacing w:val="0"/>
          <w:w w:val="100"/>
          <w:position w:val="0"/>
          <w:sz w:val="17"/>
          <w:szCs w:val="17"/>
          <w:lang w:val="zh-TW" w:eastAsia="zh-TW" w:bidi="zh-TW"/>
        </w:rPr>
        <w:t>充当状语</w:t>
      </w:r>
      <w:r>
        <w:rPr>
          <w:rFonts w:ascii="SimSun" w:eastAsia="SimSun" w:hAnsi="SimSun" w:cs="SimSun"/>
          <w:color w:val="3B3B3B"/>
          <w:spacing w:val="0"/>
          <w:w w:val="100"/>
          <w:position w:val="0"/>
          <w:sz w:val="17"/>
          <w:szCs w:val="17"/>
          <w:lang w:val="en-US" w:eastAsia="en-US" w:bidi="en-US"/>
        </w:rPr>
        <w:t>，</w:t>
      </w:r>
      <w:r>
        <w:rPr>
          <w:rFonts w:ascii="SimSun" w:eastAsia="SimSun" w:hAnsi="SimSun" w:cs="SimSun"/>
          <w:color w:val="3B3B3B"/>
          <w:spacing w:val="0"/>
          <w:w w:val="100"/>
          <w:position w:val="0"/>
          <w:sz w:val="17"/>
          <w:szCs w:val="17"/>
          <w:lang w:val="zh-TW" w:eastAsia="zh-TW" w:bidi="zh-TW"/>
        </w:rPr>
        <w:t>空 格处应该出现谓语和宾语，翻译</w:t>
      </w:r>
      <w:r>
        <w:rPr>
          <w:rFonts w:ascii="SimSun" w:eastAsia="SimSun" w:hAnsi="SimSun" w:cs="SimSun"/>
          <w:color w:val="3B3B3B"/>
          <w:spacing w:val="0"/>
          <w:w w:val="100"/>
          <w:position w:val="0"/>
          <w:sz w:val="17"/>
          <w:szCs w:val="17"/>
          <w:lang w:val="zh-CN" w:eastAsia="zh-CN" w:bidi="zh-CN"/>
        </w:rPr>
        <w:t>“改</w:t>
      </w:r>
      <w:r>
        <w:rPr>
          <w:rFonts w:ascii="SimSun" w:eastAsia="SimSun" w:hAnsi="SimSun" w:cs="SimSun"/>
          <w:color w:val="3B3B3B"/>
          <w:spacing w:val="0"/>
          <w:w w:val="100"/>
          <w:position w:val="0"/>
          <w:sz w:val="17"/>
          <w:szCs w:val="17"/>
          <w:lang w:val="zh-TW" w:eastAsia="zh-TW" w:bidi="zh-TW"/>
        </w:rPr>
        <w:t>变”。</w:t>
      </w:r>
    </w:p>
    <w:p>
      <w:pPr>
        <w:pStyle w:val="Style29"/>
        <w:keepNext w:val="0"/>
        <w:keepLines w:val="0"/>
        <w:widowControl w:val="0"/>
        <w:shd w:val="clear" w:color="auto" w:fill="auto"/>
        <w:bidi w:val="0"/>
        <w:spacing w:before="0" w:after="40" w:line="328" w:lineRule="exact"/>
        <w:ind w:left="0" w:right="0" w:firstLine="340"/>
        <w:jc w:val="left"/>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vary</w:t>
      </w:r>
      <w:r>
        <w:rPr>
          <w:color w:val="3B3B3B"/>
          <w:spacing w:val="0"/>
          <w:w w:val="100"/>
          <w:position w:val="0"/>
        </w:rPr>
        <w:t>意为“改变”的时候，是不及物动词，不用被动语态。</w:t>
      </w:r>
    </w:p>
    <w:p>
      <w:pPr>
        <w:pStyle w:val="Style29"/>
        <w:keepNext w:val="0"/>
        <w:keepLines w:val="0"/>
        <w:widowControl w:val="0"/>
        <w:shd w:val="clear" w:color="auto" w:fill="auto"/>
        <w:bidi w:val="0"/>
        <w:spacing w:before="0" w:after="140" w:line="328" w:lineRule="exact"/>
        <w:ind w:left="920" w:right="0" w:hanging="540"/>
        <w:jc w:val="both"/>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fluctuate</w:t>
      </w:r>
      <w:r>
        <w:rPr>
          <w:color w:val="3B3B3B"/>
          <w:spacing w:val="0"/>
          <w:w w:val="100"/>
          <w:position w:val="0"/>
        </w:rPr>
        <w:t>是不及物动词，不用被动语态。此外，</w:t>
      </w:r>
      <w:r>
        <w:rPr>
          <w:rFonts w:ascii="Times New Roman" w:eastAsia="Times New Roman" w:hAnsi="Times New Roman" w:cs="Times New Roman"/>
          <w:color w:val="3B3B3B"/>
          <w:spacing w:val="0"/>
          <w:w w:val="100"/>
          <w:position w:val="0"/>
          <w:sz w:val="19"/>
          <w:szCs w:val="19"/>
          <w:lang w:val="en-US" w:eastAsia="en-US" w:bidi="en-US"/>
        </w:rPr>
        <w:t>fluctuate</w:t>
      </w:r>
      <w:r>
        <w:rPr>
          <w:color w:val="3B3B3B"/>
          <w:spacing w:val="0"/>
          <w:w w:val="100"/>
          <w:position w:val="0"/>
        </w:rPr>
        <w:t>指的是（大小、数量、质量等）波动, 与原文意思不符。</w:t>
      </w:r>
    </w:p>
    <w:p>
      <w:pPr>
        <w:pStyle w:val="Style19"/>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3B3B3B"/>
          <w:spacing w:val="0"/>
          <w:w w:val="100"/>
          <w:position w:val="0"/>
          <w:lang w:val="en-US" w:eastAsia="en-US" w:bidi="en-US"/>
        </w:rPr>
        <w:t>C</w:t>
      </w:r>
      <w:r>
        <w:rPr>
          <w:rFonts w:ascii="SimSun" w:eastAsia="SimSun" w:hAnsi="SimSun" w:cs="SimSun"/>
          <w:color w:val="3B3B3B"/>
          <w:spacing w:val="0"/>
          <w:w w:val="100"/>
          <w:position w:val="0"/>
          <w:sz w:val="17"/>
          <w:szCs w:val="17"/>
          <w:lang w:val="zh-TW" w:eastAsia="zh-TW" w:bidi="zh-TW"/>
        </w:rPr>
        <w:t>项：改变是自己改变，而不是被（人或者机构）改变，应该是</w:t>
      </w:r>
      <w:r>
        <w:rPr>
          <w:rFonts w:ascii="Times New Roman" w:eastAsia="Times New Roman" w:hAnsi="Times New Roman" w:cs="Times New Roman"/>
          <w:color w:val="3B3B3B"/>
          <w:spacing w:val="0"/>
          <w:w w:val="100"/>
          <w:position w:val="0"/>
          <w:lang w:val="en-US" w:eastAsia="en-US" w:bidi="en-US"/>
        </w:rPr>
        <w:t>has changed significantlyo</w:t>
      </w:r>
    </w:p>
    <w:p>
      <w:pPr>
        <w:widowControl w:val="0"/>
        <w:spacing w:line="1" w:lineRule="exact"/>
        <w:sectPr>
          <w:headerReference w:type="default" r:id="rId302"/>
          <w:footerReference w:type="default" r:id="rId303"/>
          <w:headerReference w:type="even" r:id="rId304"/>
          <w:footerReference w:type="even" r:id="rId305"/>
          <w:footnotePr>
            <w:pos w:val="pageBottom"/>
            <w:numFmt w:val="decimal"/>
            <w:numRestart w:val="continuous"/>
          </w:footnotePr>
          <w:pgSz w:w="10051" w:h="14598"/>
          <w:pgMar w:top="1058" w:right="781" w:bottom="421" w:left="965" w:header="0" w:footer="3" w:gutter="0"/>
          <w:cols w:space="720"/>
          <w:noEndnote/>
          <w:rtlGutter w:val="0"/>
          <w:docGrid w:linePitch="360"/>
        </w:sectPr>
      </w:pPr>
      <w:r>
        <mc:AlternateContent>
          <mc:Choice Requires="wps">
            <w:drawing>
              <wp:anchor distT="0" distB="166370" distL="0" distR="0" simplePos="0" relativeHeight="125829830" behindDoc="0" locked="0" layoutInCell="1" allowOverlap="1">
                <wp:simplePos x="0" y="0"/>
                <wp:positionH relativeFrom="page">
                  <wp:posOffset>829945</wp:posOffset>
                </wp:positionH>
                <wp:positionV relativeFrom="paragraph">
                  <wp:posOffset>0</wp:posOffset>
                </wp:positionV>
                <wp:extent cx="2141855" cy="699770"/>
                <wp:wrapTopAndBottom/>
                <wp:docPr id="718" name="Shape 718"/>
                <a:graphic xmlns:a="http://schemas.openxmlformats.org/drawingml/2006/main">
                  <a:graphicData uri="http://schemas.microsoft.com/office/word/2010/wordprocessingShape">
                    <wps:wsp>
                      <wps:cNvSpPr txBox="1"/>
                      <wps:spPr>
                        <a:xfrm>
                          <a:ext cx="2141855" cy="699770"/>
                        </a:xfrm>
                        <a:prstGeom prst="rect"/>
                        <a:noFill/>
                      </wps:spPr>
                      <wps:txbx>
                        <w:txbxContent>
                          <w:p>
                            <w:pPr>
                              <w:pStyle w:val="Style100"/>
                              <w:keepNext w:val="0"/>
                              <w:keepLines w:val="0"/>
                              <w:widowControl w:val="0"/>
                              <w:shd w:val="clear" w:color="auto" w:fill="auto"/>
                              <w:bidi w:val="0"/>
                              <w:spacing w:before="0" w:after="40" w:line="263" w:lineRule="exact"/>
                              <w:ind w:left="0" w:right="0" w:firstLine="0"/>
                              <w:jc w:val="left"/>
                            </w:pPr>
                            <w:r>
                              <w:rPr>
                                <w:color w:val="3B3B3B"/>
                                <w:spacing w:val="0"/>
                                <w:w w:val="100"/>
                                <w:position w:val="0"/>
                              </w:rPr>
                              <w:t>结构：</w:t>
                            </w:r>
                          </w:p>
                          <w:p>
                            <w:pPr>
                              <w:pStyle w:val="Style19"/>
                              <w:keepNext w:val="0"/>
                              <w:keepLines w:val="0"/>
                              <w:widowControl w:val="0"/>
                              <w:shd w:val="clear" w:color="auto" w:fill="auto"/>
                              <w:bidi w:val="0"/>
                              <w:spacing w:before="0" w:after="0" w:line="263" w:lineRule="exact"/>
                              <w:ind w:left="62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The breeding season </w:t>
                            </w:r>
                            <w:r>
                              <w:rPr>
                                <w:rFonts w:ascii="Times New Roman" w:eastAsia="Times New Roman" w:hAnsi="Times New Roman" w:cs="Times New Roman"/>
                                <w:color w:val="3B3B3B"/>
                                <w:spacing w:val="0"/>
                                <w:w w:val="100"/>
                                <w:position w:val="0"/>
                                <w:sz w:val="19"/>
                                <w:szCs w:val="19"/>
                                <w:lang w:val="en-US" w:eastAsia="en-US" w:bidi="en-US"/>
                              </w:rPr>
                              <w:t xml:space="preserve">of some plants </w:t>
                            </w:r>
                            <w:r>
                              <w:rPr>
                                <w:rFonts w:ascii="SimSun" w:eastAsia="SimSun" w:hAnsi="SimSun" w:cs="SimSun"/>
                                <w:color w:val="E39B85"/>
                                <w:spacing w:val="0"/>
                                <w:w w:val="100"/>
                                <w:position w:val="0"/>
                                <w:sz w:val="17"/>
                                <w:szCs w:val="17"/>
                                <w:lang w:val="zh-TW" w:eastAsia="zh-TW" w:bidi="zh-TW"/>
                              </w:rPr>
                              <w:t>名词词组充当主语</w:t>
                            </w:r>
                            <w:r>
                              <w:rPr>
                                <w:rFonts w:ascii="SimSun" w:eastAsia="SimSun" w:hAnsi="SimSun" w:cs="SimSun"/>
                                <w:color w:val="3B3B3B"/>
                                <w:spacing w:val="0"/>
                                <w:w w:val="100"/>
                                <w:position w:val="0"/>
                                <w:sz w:val="17"/>
                                <w:szCs w:val="17"/>
                                <w:lang w:val="zh-TW" w:eastAsia="zh-TW" w:bidi="zh-TW"/>
                              </w:rPr>
                              <w:t>介宾短语充 当后置定语</w:t>
                            </w:r>
                          </w:p>
                        </w:txbxContent>
                      </wps:txbx>
                      <wps:bodyPr lIns="0" tIns="0" rIns="0" bIns="0">
                        <a:noAutoFit/>
                      </wps:bodyPr>
                    </wps:wsp>
                  </a:graphicData>
                </a:graphic>
              </wp:anchor>
            </w:drawing>
          </mc:Choice>
          <mc:Fallback>
            <w:pict>
              <v:shape id="_x0000_s1744" type="#_x0000_t202" style="position:absolute;margin-left:65.349999999999994pt;margin-top:0;width:168.65000000000001pt;height:55.100000000000001pt;z-index:-125828923;mso-wrap-distance-left:0;mso-wrap-distance-right:0;mso-wrap-distance-bottom:13.1pt;mso-position-horizontal-relative:page" filled="f" stroked="f">
                <v:textbox inset="0,0,0,0">
                  <w:txbxContent>
                    <w:p>
                      <w:pPr>
                        <w:pStyle w:val="Style100"/>
                        <w:keepNext w:val="0"/>
                        <w:keepLines w:val="0"/>
                        <w:widowControl w:val="0"/>
                        <w:shd w:val="clear" w:color="auto" w:fill="auto"/>
                        <w:bidi w:val="0"/>
                        <w:spacing w:before="0" w:after="40" w:line="263" w:lineRule="exact"/>
                        <w:ind w:left="0" w:right="0" w:firstLine="0"/>
                        <w:jc w:val="left"/>
                      </w:pPr>
                      <w:r>
                        <w:rPr>
                          <w:color w:val="3B3B3B"/>
                          <w:spacing w:val="0"/>
                          <w:w w:val="100"/>
                          <w:position w:val="0"/>
                        </w:rPr>
                        <w:t>结构：</w:t>
                      </w:r>
                    </w:p>
                    <w:p>
                      <w:pPr>
                        <w:pStyle w:val="Style19"/>
                        <w:keepNext w:val="0"/>
                        <w:keepLines w:val="0"/>
                        <w:widowControl w:val="0"/>
                        <w:shd w:val="clear" w:color="auto" w:fill="auto"/>
                        <w:bidi w:val="0"/>
                        <w:spacing w:before="0" w:after="0" w:line="263" w:lineRule="exact"/>
                        <w:ind w:left="62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The breeding season </w:t>
                      </w:r>
                      <w:r>
                        <w:rPr>
                          <w:rFonts w:ascii="Times New Roman" w:eastAsia="Times New Roman" w:hAnsi="Times New Roman" w:cs="Times New Roman"/>
                          <w:color w:val="3B3B3B"/>
                          <w:spacing w:val="0"/>
                          <w:w w:val="100"/>
                          <w:position w:val="0"/>
                          <w:sz w:val="19"/>
                          <w:szCs w:val="19"/>
                          <w:lang w:val="en-US" w:eastAsia="en-US" w:bidi="en-US"/>
                        </w:rPr>
                        <w:t xml:space="preserve">of some plants </w:t>
                      </w:r>
                      <w:r>
                        <w:rPr>
                          <w:rFonts w:ascii="SimSun" w:eastAsia="SimSun" w:hAnsi="SimSun" w:cs="SimSun"/>
                          <w:color w:val="E39B85"/>
                          <w:spacing w:val="0"/>
                          <w:w w:val="100"/>
                          <w:position w:val="0"/>
                          <w:sz w:val="17"/>
                          <w:szCs w:val="17"/>
                          <w:lang w:val="zh-TW" w:eastAsia="zh-TW" w:bidi="zh-TW"/>
                        </w:rPr>
                        <w:t>名词词组充当主语</w:t>
                      </w:r>
                      <w:r>
                        <w:rPr>
                          <w:rFonts w:ascii="SimSun" w:eastAsia="SimSun" w:hAnsi="SimSun" w:cs="SimSun"/>
                          <w:color w:val="3B3B3B"/>
                          <w:spacing w:val="0"/>
                          <w:w w:val="100"/>
                          <w:position w:val="0"/>
                          <w:sz w:val="17"/>
                          <w:szCs w:val="17"/>
                          <w:lang w:val="zh-TW" w:eastAsia="zh-TW" w:bidi="zh-TW"/>
                        </w:rPr>
                        <w:t>介宾短语充 当后置定语</w:t>
                      </w:r>
                    </w:p>
                  </w:txbxContent>
                </v:textbox>
                <w10:wrap type="topAndBottom" anchorx="page"/>
              </v:shape>
            </w:pict>
          </mc:Fallback>
        </mc:AlternateContent>
      </w:r>
      <w:r>
        <mc:AlternateContent>
          <mc:Choice Requires="wps">
            <w:drawing>
              <wp:anchor distT="201295" distB="0" distL="0" distR="0" simplePos="0" relativeHeight="125829832" behindDoc="0" locked="0" layoutInCell="1" allowOverlap="1">
                <wp:simplePos x="0" y="0"/>
                <wp:positionH relativeFrom="page">
                  <wp:posOffset>3017520</wp:posOffset>
                </wp:positionH>
                <wp:positionV relativeFrom="paragraph">
                  <wp:posOffset>201295</wp:posOffset>
                </wp:positionV>
                <wp:extent cx="635635" cy="665480"/>
                <wp:wrapTopAndBottom/>
                <wp:docPr id="720" name="Shape 720"/>
                <a:graphic xmlns:a="http://schemas.openxmlformats.org/drawingml/2006/main">
                  <a:graphicData uri="http://schemas.microsoft.com/office/word/2010/wordprocessingShape">
                    <wps:wsp>
                      <wps:cNvSpPr txBox="1"/>
                      <wps:spPr>
                        <a:xfrm>
                          <a:ext cx="635635" cy="665480"/>
                        </a:xfrm>
                        <a:prstGeom prst="rect"/>
                        <a:noFill/>
                      </wps:spPr>
                      <wps:txbx>
                        <w:txbxContent>
                          <w:p>
                            <w:pPr>
                              <w:pStyle w:val="Style29"/>
                              <w:keepNext w:val="0"/>
                              <w:keepLines w:val="0"/>
                              <w:widowControl w:val="0"/>
                              <w:shd w:val="clear" w:color="auto" w:fill="auto"/>
                              <w:bidi w:val="0"/>
                              <w:spacing w:before="0" w:after="0" w:line="260"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has shown</w:t>
                              <w:br/>
                            </w:r>
                            <w:r>
                              <w:rPr>
                                <w:color w:val="E39B85"/>
                                <w:spacing w:val="0"/>
                                <w:w w:val="100"/>
                                <w:position w:val="0"/>
                              </w:rPr>
                              <w:t>动词的现在</w:t>
                              <w:br/>
                              <w:t>完成时充当</w:t>
                              <w:br/>
                              <w:t>谓语</w:t>
                            </w:r>
                          </w:p>
                        </w:txbxContent>
                      </wps:txbx>
                      <wps:bodyPr lIns="0" tIns="0" rIns="0" bIns="0">
                        <a:noAutoFit/>
                      </wps:bodyPr>
                    </wps:wsp>
                  </a:graphicData>
                </a:graphic>
              </wp:anchor>
            </w:drawing>
          </mc:Choice>
          <mc:Fallback>
            <w:pict>
              <v:shape id="_x0000_s1746" type="#_x0000_t202" style="position:absolute;margin-left:237.59999999999999pt;margin-top:15.85pt;width:50.050000000000004pt;height:52.399999999999999pt;z-index:-125828921;mso-wrap-distance-left:0;mso-wrap-distance-top:15.85pt;mso-wrap-distance-right:0;mso-position-horizontal-relative:page" filled="f" stroked="f">
                <v:textbox inset="0,0,0,0">
                  <w:txbxContent>
                    <w:p>
                      <w:pPr>
                        <w:pStyle w:val="Style29"/>
                        <w:keepNext w:val="0"/>
                        <w:keepLines w:val="0"/>
                        <w:widowControl w:val="0"/>
                        <w:shd w:val="clear" w:color="auto" w:fill="auto"/>
                        <w:bidi w:val="0"/>
                        <w:spacing w:before="0" w:after="0" w:line="260"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has shown</w:t>
                        <w:br/>
                      </w:r>
                      <w:r>
                        <w:rPr>
                          <w:color w:val="E39B85"/>
                          <w:spacing w:val="0"/>
                          <w:w w:val="100"/>
                          <w:position w:val="0"/>
                        </w:rPr>
                        <w:t>动词的现在</w:t>
                        <w:br/>
                        <w:t>完成时充当</w:t>
                        <w:br/>
                        <w:t>谓语</w:t>
                      </w:r>
                    </w:p>
                  </w:txbxContent>
                </v:textbox>
                <w10:wrap type="topAndBottom" anchorx="page"/>
              </v:shape>
            </w:pict>
          </mc:Fallback>
        </mc:AlternateContent>
      </w:r>
      <w:r>
        <mc:AlternateContent>
          <mc:Choice Requires="wps">
            <w:drawing>
              <wp:anchor distT="196850" distB="163830" distL="0" distR="0" simplePos="0" relativeHeight="125829834" behindDoc="0" locked="0" layoutInCell="1" allowOverlap="1">
                <wp:simplePos x="0" y="0"/>
                <wp:positionH relativeFrom="page">
                  <wp:posOffset>3703320</wp:posOffset>
                </wp:positionH>
                <wp:positionV relativeFrom="paragraph">
                  <wp:posOffset>196850</wp:posOffset>
                </wp:positionV>
                <wp:extent cx="534670" cy="505460"/>
                <wp:wrapTopAndBottom/>
                <wp:docPr id="722" name="Shape 722"/>
                <a:graphic xmlns:a="http://schemas.openxmlformats.org/drawingml/2006/main">
                  <a:graphicData uri="http://schemas.microsoft.com/office/word/2010/wordprocessingShape">
                    <wps:wsp>
                      <wps:cNvSpPr txBox="1"/>
                      <wps:spPr>
                        <a:xfrm>
                          <a:ext cx="534670"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significant</w:t>
                              <w:br/>
                            </w:r>
                            <w:r>
                              <w:rPr>
                                <w:rFonts w:ascii="SimSun" w:eastAsia="SimSun" w:hAnsi="SimSun" w:cs="SimSun"/>
                                <w:color w:val="3B3B3B"/>
                                <w:spacing w:val="0"/>
                                <w:w w:val="100"/>
                                <w:position w:val="0"/>
                                <w:sz w:val="17"/>
                                <w:szCs w:val="17"/>
                                <w:lang w:val="zh-TW" w:eastAsia="zh-TW" w:bidi="zh-TW"/>
                              </w:rPr>
                              <w:t>形容词充</w:t>
                              <w:br/>
                              <w:t>当定语</w:t>
                            </w:r>
                          </w:p>
                        </w:txbxContent>
                      </wps:txbx>
                      <wps:bodyPr lIns="0" tIns="0" rIns="0" bIns="0">
                        <a:noAutoFit/>
                      </wps:bodyPr>
                    </wps:wsp>
                  </a:graphicData>
                </a:graphic>
              </wp:anchor>
            </w:drawing>
          </mc:Choice>
          <mc:Fallback>
            <w:pict>
              <v:shape id="_x0000_s1748" type="#_x0000_t202" style="position:absolute;margin-left:291.60000000000002pt;margin-top:15.5pt;width:42.100000000000001pt;height:39.800000000000004pt;z-index:-125828919;mso-wrap-distance-left:0;mso-wrap-distance-top:15.5pt;mso-wrap-distance-right:0;mso-wrap-distance-bottom:12.9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significant</w:t>
                        <w:br/>
                      </w:r>
                      <w:r>
                        <w:rPr>
                          <w:rFonts w:ascii="SimSun" w:eastAsia="SimSun" w:hAnsi="SimSun" w:cs="SimSun"/>
                          <w:color w:val="3B3B3B"/>
                          <w:spacing w:val="0"/>
                          <w:w w:val="100"/>
                          <w:position w:val="0"/>
                          <w:sz w:val="17"/>
                          <w:szCs w:val="17"/>
                          <w:lang w:val="zh-TW" w:eastAsia="zh-TW" w:bidi="zh-TW"/>
                        </w:rPr>
                        <w:t>形容词充</w:t>
                        <w:br/>
                        <w:t>当定语</w:t>
                      </w:r>
                    </w:p>
                  </w:txbxContent>
                </v:textbox>
                <w10:wrap type="topAndBottom" anchorx="page"/>
              </v:shape>
            </w:pict>
          </mc:Fallback>
        </mc:AlternateContent>
      </w:r>
      <w:r>
        <mc:AlternateContent>
          <mc:Choice Requires="wps">
            <w:drawing>
              <wp:anchor distT="180340" distB="125730" distL="0" distR="0" simplePos="0" relativeHeight="125829836" behindDoc="0" locked="0" layoutInCell="1" allowOverlap="1">
                <wp:simplePos x="0" y="0"/>
                <wp:positionH relativeFrom="page">
                  <wp:posOffset>4277360</wp:posOffset>
                </wp:positionH>
                <wp:positionV relativeFrom="paragraph">
                  <wp:posOffset>180340</wp:posOffset>
                </wp:positionV>
                <wp:extent cx="422910" cy="560070"/>
                <wp:wrapTopAndBottom/>
                <wp:docPr id="724" name="Shape 724"/>
                <a:graphic xmlns:a="http://schemas.openxmlformats.org/drawingml/2006/main">
                  <a:graphicData uri="http://schemas.microsoft.com/office/word/2010/wordprocessingShape">
                    <wps:wsp>
                      <wps:cNvSpPr txBox="1"/>
                      <wps:spPr>
                        <a:xfrm>
                          <a:ext cx="422910" cy="560070"/>
                        </a:xfrm>
                        <a:prstGeom prst="rect"/>
                        <a:noFill/>
                      </wps:spPr>
                      <wps:txbx>
                        <w:txbxContent>
                          <w:p>
                            <w:pPr>
                              <w:pStyle w:val="Style19"/>
                              <w:keepNext w:val="0"/>
                              <w:keepLines w:val="0"/>
                              <w:widowControl w:val="0"/>
                              <w:shd w:val="clear" w:color="auto" w:fill="auto"/>
                              <w:bidi w:val="0"/>
                              <w:spacing w:before="0" w:after="0" w:line="292" w:lineRule="exact"/>
                              <w:ind w:left="0" w:right="0" w:firstLine="0"/>
                              <w:jc w:val="both"/>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changes </w:t>
                            </w:r>
                            <w:r>
                              <w:rPr>
                                <w:rFonts w:ascii="SimSun" w:eastAsia="SimSun" w:hAnsi="SimSun" w:cs="SimSun"/>
                                <w:color w:val="E39B85"/>
                                <w:spacing w:val="0"/>
                                <w:w w:val="100"/>
                                <w:position w:val="0"/>
                                <w:sz w:val="17"/>
                                <w:szCs w:val="17"/>
                                <w:lang w:val="zh-TW" w:eastAsia="zh-TW" w:bidi="zh-TW"/>
                              </w:rPr>
                              <w:t>名词充 当宾语</w:t>
                            </w:r>
                          </w:p>
                        </w:txbxContent>
                      </wps:txbx>
                      <wps:bodyPr lIns="0" tIns="0" rIns="0" bIns="0">
                        <a:noAutoFit/>
                      </wps:bodyPr>
                    </wps:wsp>
                  </a:graphicData>
                </a:graphic>
              </wp:anchor>
            </w:drawing>
          </mc:Choice>
          <mc:Fallback>
            <w:pict>
              <v:shape id="_x0000_s1750" type="#_x0000_t202" style="position:absolute;margin-left:336.80000000000001pt;margin-top:14.200000000000001pt;width:33.299999999999997pt;height:44.100000000000001pt;z-index:-125828917;mso-wrap-distance-left:0;mso-wrap-distance-top:14.200000000000001pt;mso-wrap-distance-right:0;mso-wrap-distance-bottom:9.9000000000000004pt;mso-position-horizontal-relative:page" filled="f" stroked="f">
                <v:textbox inset="0,0,0,0">
                  <w:txbxContent>
                    <w:p>
                      <w:pPr>
                        <w:pStyle w:val="Style19"/>
                        <w:keepNext w:val="0"/>
                        <w:keepLines w:val="0"/>
                        <w:widowControl w:val="0"/>
                        <w:shd w:val="clear" w:color="auto" w:fill="auto"/>
                        <w:bidi w:val="0"/>
                        <w:spacing w:before="0" w:after="0" w:line="292" w:lineRule="exact"/>
                        <w:ind w:left="0" w:right="0" w:firstLine="0"/>
                        <w:jc w:val="both"/>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changes </w:t>
                      </w:r>
                      <w:r>
                        <w:rPr>
                          <w:rFonts w:ascii="SimSun" w:eastAsia="SimSun" w:hAnsi="SimSun" w:cs="SimSun"/>
                          <w:color w:val="E39B85"/>
                          <w:spacing w:val="0"/>
                          <w:w w:val="100"/>
                          <w:position w:val="0"/>
                          <w:sz w:val="17"/>
                          <w:szCs w:val="17"/>
                          <w:lang w:val="zh-TW" w:eastAsia="zh-TW" w:bidi="zh-TW"/>
                        </w:rPr>
                        <w:t>名词充 当宾语</w:t>
                      </w:r>
                    </w:p>
                  </w:txbxContent>
                </v:textbox>
                <w10:wrap type="topAndBottom" anchorx="page"/>
              </v:shape>
            </w:pict>
          </mc:Fallback>
        </mc:AlternateContent>
      </w:r>
      <w:r>
        <mc:AlternateContent>
          <mc:Choice Requires="wps">
            <w:drawing>
              <wp:anchor distT="194310" distB="127635" distL="0" distR="0" simplePos="0" relativeHeight="125829838" behindDoc="0" locked="0" layoutInCell="1" allowOverlap="1">
                <wp:simplePos x="0" y="0"/>
                <wp:positionH relativeFrom="page">
                  <wp:posOffset>4743450</wp:posOffset>
                </wp:positionH>
                <wp:positionV relativeFrom="paragraph">
                  <wp:posOffset>194310</wp:posOffset>
                </wp:positionV>
                <wp:extent cx="1047115" cy="544195"/>
                <wp:wrapTopAndBottom/>
                <wp:docPr id="726" name="Shape 726"/>
                <a:graphic xmlns:a="http://schemas.openxmlformats.org/drawingml/2006/main">
                  <a:graphicData uri="http://schemas.microsoft.com/office/word/2010/wordprocessingShape">
                    <wps:wsp>
                      <wps:cNvSpPr txBox="1"/>
                      <wps:spPr>
                        <a:xfrm>
                          <a:ext cx="1047115" cy="544195"/>
                        </a:xfrm>
                        <a:prstGeom prst="rect"/>
                        <a:noFill/>
                      </wps:spPr>
                      <wps:txbx>
                        <w:txbxContent>
                          <w:p>
                            <w:pPr>
                              <w:pStyle w:val="Style19"/>
                              <w:keepNext w:val="0"/>
                              <w:keepLines w:val="0"/>
                              <w:widowControl w:val="0"/>
                              <w:shd w:val="clear" w:color="auto" w:fill="auto"/>
                              <w:bidi w:val="0"/>
                              <w:spacing w:before="0" w:after="60" w:line="263"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due to global warming.</w:t>
                              <w:br/>
                            </w:r>
                            <w:r>
                              <w:rPr>
                                <w:rFonts w:ascii="SimSun" w:eastAsia="SimSun" w:hAnsi="SimSun" w:cs="SimSun"/>
                                <w:color w:val="3B3B3B"/>
                                <w:spacing w:val="0"/>
                                <w:w w:val="100"/>
                                <w:position w:val="0"/>
                                <w:sz w:val="17"/>
                                <w:szCs w:val="17"/>
                                <w:lang w:val="zh-TW" w:eastAsia="zh-TW" w:bidi="zh-TW"/>
                              </w:rPr>
                              <w:t>介宾短语充当原因</w:t>
                            </w:r>
                          </w:p>
                          <w:p>
                            <w:pPr>
                              <w:pStyle w:val="Style29"/>
                              <w:keepNext w:val="0"/>
                              <w:keepLines w:val="0"/>
                              <w:widowControl w:val="0"/>
                              <w:shd w:val="clear" w:color="auto" w:fill="auto"/>
                              <w:bidi w:val="0"/>
                              <w:spacing w:before="0" w:after="0" w:line="263" w:lineRule="exact"/>
                              <w:ind w:left="0" w:right="0" w:firstLine="0"/>
                              <w:jc w:val="center"/>
                            </w:pPr>
                            <w:r>
                              <w:rPr>
                                <w:color w:val="3B3B3B"/>
                                <w:spacing w:val="0"/>
                                <w:w w:val="100"/>
                                <w:position w:val="0"/>
                              </w:rPr>
                              <w:t>状语</w:t>
                            </w:r>
                          </w:p>
                        </w:txbxContent>
                      </wps:txbx>
                      <wps:bodyPr lIns="0" tIns="0" rIns="0" bIns="0">
                        <a:noAutoFit/>
                      </wps:bodyPr>
                    </wps:wsp>
                  </a:graphicData>
                </a:graphic>
              </wp:anchor>
            </w:drawing>
          </mc:Choice>
          <mc:Fallback>
            <w:pict>
              <v:shape id="_x0000_s1752" type="#_x0000_t202" style="position:absolute;margin-left:373.5pt;margin-top:15.300000000000001pt;width:82.450000000000003pt;height:42.850000000000001pt;z-index:-125828915;mso-wrap-distance-left:0;mso-wrap-distance-top:15.300000000000001pt;mso-wrap-distance-right:0;mso-wrap-distance-bottom:10.050000000000001pt;mso-position-horizontal-relative:page" filled="f" stroked="f">
                <v:textbox inset="0,0,0,0">
                  <w:txbxContent>
                    <w:p>
                      <w:pPr>
                        <w:pStyle w:val="Style19"/>
                        <w:keepNext w:val="0"/>
                        <w:keepLines w:val="0"/>
                        <w:widowControl w:val="0"/>
                        <w:shd w:val="clear" w:color="auto" w:fill="auto"/>
                        <w:bidi w:val="0"/>
                        <w:spacing w:before="0" w:after="60" w:line="263"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due to global warming.</w:t>
                        <w:br/>
                      </w:r>
                      <w:r>
                        <w:rPr>
                          <w:rFonts w:ascii="SimSun" w:eastAsia="SimSun" w:hAnsi="SimSun" w:cs="SimSun"/>
                          <w:color w:val="3B3B3B"/>
                          <w:spacing w:val="0"/>
                          <w:w w:val="100"/>
                          <w:position w:val="0"/>
                          <w:sz w:val="17"/>
                          <w:szCs w:val="17"/>
                          <w:lang w:val="zh-TW" w:eastAsia="zh-TW" w:bidi="zh-TW"/>
                        </w:rPr>
                        <w:t>介宾短语充当原因</w:t>
                      </w:r>
                    </w:p>
                    <w:p>
                      <w:pPr>
                        <w:pStyle w:val="Style29"/>
                        <w:keepNext w:val="0"/>
                        <w:keepLines w:val="0"/>
                        <w:widowControl w:val="0"/>
                        <w:shd w:val="clear" w:color="auto" w:fill="auto"/>
                        <w:bidi w:val="0"/>
                        <w:spacing w:before="0" w:after="0" w:line="263" w:lineRule="exact"/>
                        <w:ind w:left="0" w:right="0" w:firstLine="0"/>
                        <w:jc w:val="center"/>
                      </w:pPr>
                      <w:r>
                        <w:rPr>
                          <w:color w:val="3B3B3B"/>
                          <w:spacing w:val="0"/>
                          <w:w w:val="100"/>
                          <w:position w:val="0"/>
                        </w:rPr>
                        <w:t>状语</w:t>
                      </w:r>
                    </w:p>
                  </w:txbxContent>
                </v:textbox>
                <w10:wrap type="topAndBottom" anchorx="page"/>
              </v:shape>
            </w:pict>
          </mc:Fallback>
        </mc:AlternateContent>
      </w:r>
    </w:p>
    <w:p>
      <w:pPr>
        <w:widowControl w:val="0"/>
        <w:spacing w:line="95" w:lineRule="exact"/>
        <w:rPr>
          <w:sz w:val="8"/>
          <w:szCs w:val="8"/>
        </w:rPr>
      </w:pPr>
    </w:p>
    <w:p>
      <w:pPr>
        <w:widowControl w:val="0"/>
        <w:spacing w:line="1" w:lineRule="exact"/>
        <w:sectPr>
          <w:footnotePr>
            <w:pos w:val="pageBottom"/>
            <w:numFmt w:val="decimal"/>
            <w:numRestart w:val="continuous"/>
          </w:footnotePr>
          <w:type w:val="continuous"/>
          <w:pgSz w:w="10051" w:h="14598"/>
          <w:pgMar w:top="985" w:right="0" w:bottom="1095" w:left="0" w:header="0" w:footer="3" w:gutter="0"/>
          <w:cols w:space="720"/>
          <w:noEndnote/>
          <w:rtlGutter w:val="0"/>
          <w:docGrid w:linePitch="360"/>
        </w:sectPr>
      </w:pPr>
    </w:p>
    <w:p>
      <w:pPr>
        <w:pStyle w:val="Style19"/>
        <w:keepNext w:val="0"/>
        <w:keepLines w:val="0"/>
        <w:widowControl w:val="0"/>
        <w:numPr>
          <w:ilvl w:val="0"/>
          <w:numId w:val="183"/>
        </w:numPr>
        <w:shd w:val="clear" w:color="auto" w:fill="auto"/>
        <w:bidi w:val="0"/>
        <w:spacing w:before="0" w:after="160" w:line="240" w:lineRule="auto"/>
        <w:ind w:left="0" w:right="0" w:firstLine="300"/>
        <w:jc w:val="left"/>
      </w:pPr>
      <w:bookmarkStart w:id="526" w:name="bookmark526"/>
      <w:bookmarkEnd w:id="526"/>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120" w:line="240" w:lineRule="auto"/>
        <w:ind w:left="0" w:right="0" w:firstLine="300"/>
        <w:jc w:val="left"/>
      </w:pPr>
      <w:r>
        <mc:AlternateContent>
          <mc:Choice Requires="wps">
            <w:drawing>
              <wp:anchor distT="0" distB="0" distL="38100" distR="38100" simplePos="0" relativeHeight="125829840" behindDoc="0" locked="0" layoutInCell="1" allowOverlap="1">
                <wp:simplePos x="0" y="0"/>
                <wp:positionH relativeFrom="page">
                  <wp:posOffset>2937510</wp:posOffset>
                </wp:positionH>
                <wp:positionV relativeFrom="paragraph">
                  <wp:posOffset>12700</wp:posOffset>
                </wp:positionV>
                <wp:extent cx="2919095" cy="160020"/>
                <wp:wrapSquare wrapText="left"/>
                <wp:docPr id="728" name="Shape 728"/>
                <a:graphic xmlns:a="http://schemas.openxmlformats.org/drawingml/2006/main">
                  <a:graphicData uri="http://schemas.microsoft.com/office/word/2010/wordprocessingShape">
                    <wps:wsp>
                      <wps:cNvSpPr txBox="1"/>
                      <wps:spPr>
                        <a:xfrm>
                          <a:ext cx="291909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insects to reproduce</w:t>
                            </w:r>
                            <w:r>
                              <w:rPr>
                                <w:rFonts w:ascii="SimSun" w:eastAsia="SimSun" w:hAnsi="SimSun" w:cs="SimSun"/>
                                <w:color w:val="3B3B3B"/>
                                <w:spacing w:val="0"/>
                                <w:w w:val="100"/>
                                <w:position w:val="0"/>
                                <w:sz w:val="17"/>
                                <w:szCs w:val="17"/>
                                <w:lang w:val="zh-TW" w:eastAsia="zh-TW" w:bidi="zh-TW"/>
                              </w:rPr>
                              <w:t>充当宾语和状语，空格处应该出现</w:t>
                            </w:r>
                          </w:p>
                        </w:txbxContent>
                      </wps:txbx>
                      <wps:bodyPr wrap="none" lIns="0" tIns="0" rIns="0" bIns="0">
                        <a:noAutoFit/>
                      </wps:bodyPr>
                    </wps:wsp>
                  </a:graphicData>
                </a:graphic>
              </wp:anchor>
            </w:drawing>
          </mc:Choice>
          <mc:Fallback>
            <w:pict>
              <v:shape id="_x0000_s1754" type="#_x0000_t202" style="position:absolute;margin-left:231.30000000000001pt;margin-top:1.pt;width:229.84999999999999pt;height:12.6pt;z-index:-125828913;mso-wrap-distance-left:3.pt;mso-wrap-distance-right: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insects to reproduce</w:t>
                      </w:r>
                      <w:r>
                        <w:rPr>
                          <w:rFonts w:ascii="SimSun" w:eastAsia="SimSun" w:hAnsi="SimSun" w:cs="SimSun"/>
                          <w:color w:val="3B3B3B"/>
                          <w:spacing w:val="0"/>
                          <w:w w:val="100"/>
                          <w:position w:val="0"/>
                          <w:sz w:val="17"/>
                          <w:szCs w:val="17"/>
                          <w:lang w:val="zh-TW" w:eastAsia="zh-TW" w:bidi="zh-TW"/>
                        </w:rPr>
                        <w:t>充当宾语和状语，空格处应该出现</w:t>
                      </w:r>
                    </w:p>
                  </w:txbxContent>
                </v:textbox>
                <w10:wrap type="square" side="left" anchorx="page"/>
              </v:shape>
            </w:pict>
          </mc:Fallback>
        </mc:AlternateContent>
      </w: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Some flowers</w:t>
      </w:r>
      <w:r>
        <w:rPr>
          <w:color w:val="3B3B3B"/>
          <w:spacing w:val="0"/>
          <w:w w:val="100"/>
          <w:position w:val="0"/>
        </w:rPr>
        <w:t>充当主语，</w:t>
      </w:r>
    </w:p>
    <w:p>
      <w:pPr>
        <w:pStyle w:val="Style29"/>
        <w:keepNext w:val="0"/>
        <w:keepLines w:val="0"/>
        <w:widowControl w:val="0"/>
        <w:shd w:val="clear" w:color="auto" w:fill="auto"/>
        <w:bidi w:val="0"/>
        <w:spacing w:before="0" w:after="160" w:line="240" w:lineRule="auto"/>
        <w:ind w:left="0" w:right="0" w:firstLine="900"/>
        <w:jc w:val="left"/>
      </w:pPr>
      <w:r>
        <w:rPr>
          <w:color w:val="3B3B3B"/>
          <w:spacing w:val="0"/>
          <w:w w:val="100"/>
          <w:position w:val="0"/>
        </w:rPr>
        <w:t>谓语，翻译</w:t>
      </w:r>
      <w:r>
        <w:rPr>
          <w:color w:val="3B3B3B"/>
          <w:spacing w:val="0"/>
          <w:w w:val="100"/>
          <w:position w:val="0"/>
          <w:lang w:val="zh-CN" w:eastAsia="zh-CN" w:bidi="zh-CN"/>
        </w:rPr>
        <w:t>“已</w:t>
      </w:r>
      <w:r>
        <w:rPr>
          <w:color w:val="3B3B3B"/>
          <w:spacing w:val="0"/>
          <w:w w:val="100"/>
          <w:position w:val="0"/>
        </w:rPr>
        <w:t>经进化到需要依赖”。</w:t>
      </w:r>
    </w:p>
    <w:p>
      <w:pPr>
        <w:pStyle w:val="Style29"/>
        <w:keepNext w:val="0"/>
        <w:keepLines w:val="0"/>
        <w:widowControl w:val="0"/>
        <w:shd w:val="clear" w:color="auto" w:fill="auto"/>
        <w:bidi w:val="0"/>
        <w:spacing w:before="0" w:after="160" w:line="240" w:lineRule="auto"/>
        <w:ind w:left="0" w:right="0" w:firstLine="30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sz w:val="17"/>
          <w:szCs w:val="17"/>
        </w:rPr>
        <w:t>项：依赖是主动依赖，不是被动的，所以用</w:t>
      </w:r>
      <w:r>
        <w:rPr>
          <w:rFonts w:ascii="Times New Roman" w:eastAsia="Times New Roman" w:hAnsi="Times New Roman" w:cs="Times New Roman"/>
          <w:color w:val="3B3B3B"/>
          <w:spacing w:val="0"/>
          <w:w w:val="100"/>
          <w:position w:val="0"/>
          <w:sz w:val="19"/>
          <w:szCs w:val="19"/>
          <w:lang w:val="en-US" w:eastAsia="en-US" w:bidi="en-US"/>
        </w:rPr>
        <w:t>dependo</w:t>
      </w:r>
    </w:p>
    <w:p>
      <w:pPr>
        <w:pStyle w:val="Style29"/>
        <w:keepNext w:val="0"/>
        <w:keepLines w:val="0"/>
        <w:widowControl w:val="0"/>
        <w:shd w:val="clear" w:color="auto" w:fill="auto"/>
        <w:bidi w:val="0"/>
        <w:spacing w:before="0" w:after="160" w:line="240" w:lineRule="auto"/>
        <w:ind w:left="0" w:right="0" w:firstLine="300"/>
        <w:jc w:val="left"/>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evolve</w:t>
      </w:r>
      <w:r>
        <w:rPr>
          <w:color w:val="3B3B3B"/>
          <w:spacing w:val="0"/>
          <w:w w:val="100"/>
          <w:position w:val="0"/>
        </w:rPr>
        <w:t>是不及物动词，不用被动语态。</w:t>
      </w:r>
      <w:r>
        <w:rPr>
          <w:rFonts w:ascii="Times New Roman" w:eastAsia="Times New Roman" w:hAnsi="Times New Roman" w:cs="Times New Roman"/>
          <w:color w:val="3B3B3B"/>
          <w:spacing w:val="0"/>
          <w:w w:val="100"/>
          <w:position w:val="0"/>
          <w:sz w:val="19"/>
          <w:szCs w:val="19"/>
          <w:lang w:val="en-US" w:eastAsia="en-US" w:bidi="en-US"/>
        </w:rPr>
        <w:t>depend</w:t>
      </w:r>
      <w:r>
        <w:rPr>
          <w:color w:val="3B3B3B"/>
          <w:spacing w:val="0"/>
          <w:w w:val="100"/>
          <w:position w:val="0"/>
        </w:rPr>
        <w:t>也不用被动语态。</w:t>
      </w:r>
    </w:p>
    <w:p>
      <w:pPr>
        <w:pStyle w:val="Style29"/>
        <w:keepNext w:val="0"/>
        <w:keepLines w:val="0"/>
        <w:widowControl w:val="0"/>
        <w:shd w:val="clear" w:color="auto" w:fill="auto"/>
        <w:bidi w:val="0"/>
        <w:spacing w:before="0" w:after="160" w:line="240" w:lineRule="auto"/>
        <w:ind w:left="0" w:right="0" w:firstLine="300"/>
        <w:jc w:val="left"/>
        <w:sectPr>
          <w:footnotePr>
            <w:pos w:val="pageBottom"/>
            <w:numFmt w:val="decimal"/>
            <w:numRestart w:val="continuous"/>
          </w:footnotePr>
          <w:type w:val="continuous"/>
          <w:pgSz w:w="10051" w:h="14598"/>
          <w:pgMar w:top="985" w:right="858" w:bottom="1095" w:left="889" w:header="0" w:footer="3" w:gutter="0"/>
          <w:cols w:space="720"/>
          <w:noEndnote/>
          <w:rtlGutter w:val="0"/>
          <w:docGrid w:linePitch="360"/>
        </w:sectPr>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w:t>
      </w:r>
      <w:r>
        <w:rPr>
          <w:color w:val="3B3B3B"/>
          <w:spacing w:val="0"/>
          <w:w w:val="100"/>
          <w:position w:val="0"/>
          <w:sz w:val="19"/>
          <w:szCs w:val="19"/>
        </w:rPr>
        <w:t>：</w:t>
      </w:r>
      <w:r>
        <w:rPr>
          <w:rFonts w:ascii="Times New Roman" w:eastAsia="Times New Roman" w:hAnsi="Times New Roman" w:cs="Times New Roman"/>
          <w:color w:val="3B3B3B"/>
          <w:spacing w:val="0"/>
          <w:w w:val="100"/>
          <w:position w:val="0"/>
          <w:sz w:val="19"/>
          <w:szCs w:val="19"/>
          <w:lang w:val="en-US" w:eastAsia="en-US" w:bidi="en-US"/>
        </w:rPr>
        <w:t>evolve</w:t>
      </w:r>
      <w:r>
        <w:rPr>
          <w:color w:val="3B3B3B"/>
          <w:spacing w:val="0"/>
          <w:w w:val="100"/>
          <w:position w:val="0"/>
        </w:rPr>
        <w:t>是不及物动词，不用被动语态。</w:t>
      </w:r>
    </w:p>
    <w:p>
      <w:pPr>
        <w:pStyle w:val="Style100"/>
        <w:keepNext w:val="0"/>
        <w:keepLines w:val="0"/>
        <w:widowControl w:val="0"/>
        <w:shd w:val="clear" w:color="auto" w:fill="auto"/>
        <w:bidi w:val="0"/>
        <w:spacing w:before="0" w:after="40" w:line="240" w:lineRule="auto"/>
        <w:ind w:left="0" w:right="0" w:firstLine="160"/>
        <w:jc w:val="left"/>
      </w:pPr>
      <w:r>
        <w:rPr>
          <w:spacing w:val="0"/>
          <w:w w:val="100"/>
          <w:position w:val="0"/>
        </w:rPr>
        <w:t>结构:</w:t>
      </w:r>
    </w:p>
    <w:tbl>
      <w:tblPr>
        <w:tblOverlap w:val="never"/>
        <w:jc w:val="center"/>
        <w:tblLayout w:type="fixed"/>
      </w:tblPr>
      <w:tblGrid>
        <w:gridCol w:w="904"/>
        <w:gridCol w:w="1008"/>
        <w:gridCol w:w="1264"/>
        <w:gridCol w:w="1220"/>
        <w:gridCol w:w="972"/>
        <w:gridCol w:w="1145"/>
      </w:tblGrid>
      <w:tr>
        <w:trPr>
          <w:trHeight w:val="2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Some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flowers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have evolved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to depend on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DD0CD"/>
                <w:spacing w:val="0"/>
                <w:w w:val="100"/>
                <w:position w:val="0"/>
                <w:sz w:val="19"/>
                <w:szCs w:val="19"/>
                <w:lang w:val="en-US" w:eastAsia="en-US" w:bidi="en-US"/>
              </w:rPr>
              <w:t>insects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to reproduce.</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数量词充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动词充当谓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不定式充当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不定式充当</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目的状语</w:t>
            </w:r>
          </w:p>
        </w:tc>
      </w:tr>
    </w:tbl>
    <w:p>
      <w:pPr>
        <w:widowControl w:val="0"/>
        <w:spacing w:after="39" w:line="1" w:lineRule="exact"/>
      </w:pPr>
    </w:p>
    <w:p>
      <w:pPr>
        <w:pStyle w:val="Style19"/>
        <w:keepNext w:val="0"/>
        <w:keepLines w:val="0"/>
        <w:widowControl w:val="0"/>
        <w:numPr>
          <w:ilvl w:val="0"/>
          <w:numId w:val="183"/>
        </w:numPr>
        <w:shd w:val="clear" w:color="auto" w:fill="auto"/>
        <w:bidi w:val="0"/>
        <w:spacing w:before="0" w:after="40" w:line="342" w:lineRule="exact"/>
        <w:ind w:left="0" w:right="0" w:firstLine="0"/>
        <w:jc w:val="left"/>
      </w:pPr>
      <w:bookmarkStart w:id="527" w:name="bookmark527"/>
      <w:bookmarkEnd w:id="527"/>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19"/>
        <w:keepNext w:val="0"/>
        <w:keepLines w:val="0"/>
        <w:widowControl w:val="0"/>
        <w:shd w:val="clear" w:color="auto" w:fill="auto"/>
        <w:bidi w:val="0"/>
        <w:spacing w:before="0" w:after="40" w:line="342" w:lineRule="exact"/>
        <w:ind w:left="760" w:right="0" w:hanging="580"/>
        <w:jc w:val="left"/>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Without rainfall</w:t>
      </w:r>
      <w:r>
        <w:rPr>
          <w:rFonts w:ascii="SimSun" w:eastAsia="SimSun" w:hAnsi="SimSun" w:cs="SimSun"/>
          <w:spacing w:val="0"/>
          <w:w w:val="100"/>
          <w:position w:val="0"/>
          <w:sz w:val="17"/>
          <w:szCs w:val="17"/>
          <w:lang w:val="zh-TW" w:eastAsia="zh-TW" w:bidi="zh-TW"/>
        </w:rPr>
        <w:t>充当状语，</w:t>
      </w:r>
      <w:r>
        <w:rPr>
          <w:rFonts w:ascii="Times New Roman" w:eastAsia="Times New Roman" w:hAnsi="Times New Roman" w:cs="Times New Roman"/>
          <w:spacing w:val="0"/>
          <w:w w:val="100"/>
          <w:position w:val="0"/>
          <w:sz w:val="19"/>
          <w:szCs w:val="19"/>
          <w:lang w:val="en-US" w:eastAsia="en-US" w:bidi="en-US"/>
        </w:rPr>
        <w:t>plants can wither easily during</w:t>
      </w:r>
      <w:r>
        <w:rPr>
          <w:rFonts w:ascii="SimSun" w:eastAsia="SimSun" w:hAnsi="SimSun" w:cs="SimSun"/>
          <w:spacing w:val="0"/>
          <w:w w:val="100"/>
          <w:position w:val="0"/>
          <w:sz w:val="17"/>
          <w:szCs w:val="17"/>
          <w:lang w:val="zh-TW" w:eastAsia="zh-TW" w:bidi="zh-TW"/>
        </w:rPr>
        <w:t>充当主语、谓语和状语, 空格处应该出现介词</w:t>
      </w:r>
      <w:r>
        <w:rPr>
          <w:rFonts w:ascii="Times New Roman" w:eastAsia="Times New Roman" w:hAnsi="Times New Roman" w:cs="Times New Roman"/>
          <w:spacing w:val="0"/>
          <w:w w:val="100"/>
          <w:position w:val="0"/>
          <w:sz w:val="19"/>
          <w:szCs w:val="19"/>
          <w:lang w:val="en-US" w:eastAsia="en-US" w:bidi="en-US"/>
        </w:rPr>
        <w:t>during</w:t>
      </w:r>
      <w:r>
        <w:rPr>
          <w:rFonts w:ascii="SimSun" w:eastAsia="SimSun" w:hAnsi="SimSun" w:cs="SimSun"/>
          <w:spacing w:val="0"/>
          <w:w w:val="100"/>
          <w:position w:val="0"/>
          <w:sz w:val="17"/>
          <w:szCs w:val="17"/>
          <w:lang w:val="zh-TW" w:eastAsia="zh-TW" w:bidi="zh-TW"/>
        </w:rPr>
        <w:t>的宾语，翻译</w:t>
      </w:r>
      <w:r>
        <w:rPr>
          <w:rFonts w:ascii="SimSun" w:eastAsia="SimSun" w:hAnsi="SimSun" w:cs="SimSun"/>
          <w:spacing w:val="0"/>
          <w:w w:val="100"/>
          <w:position w:val="0"/>
          <w:sz w:val="17"/>
          <w:szCs w:val="17"/>
          <w:lang w:val="zh-CN" w:eastAsia="zh-CN" w:bidi="zh-CN"/>
        </w:rPr>
        <w:t>“生</w:t>
      </w:r>
      <w:r>
        <w:rPr>
          <w:rFonts w:ascii="SimSun" w:eastAsia="SimSun" w:hAnsi="SimSun" w:cs="SimSun"/>
          <w:spacing w:val="0"/>
          <w:w w:val="100"/>
          <w:position w:val="0"/>
          <w:sz w:val="17"/>
          <w:szCs w:val="17"/>
          <w:lang w:val="zh-TW" w:eastAsia="zh-TW" w:bidi="zh-TW"/>
        </w:rPr>
        <w:t>长期”=</w:t>
      </w:r>
    </w:p>
    <w:p>
      <w:pPr>
        <w:pStyle w:val="Style29"/>
        <w:keepNext w:val="0"/>
        <w:keepLines w:val="0"/>
        <w:widowControl w:val="0"/>
        <w:shd w:val="clear" w:color="auto" w:fill="auto"/>
        <w:bidi w:val="0"/>
        <w:spacing w:before="0" w:after="40" w:line="342"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flower</w:t>
      </w:r>
      <w:r>
        <w:rPr>
          <w:spacing w:val="0"/>
          <w:w w:val="100"/>
          <w:position w:val="0"/>
        </w:rPr>
        <w:t>是不及物动词，不及物动词的过去分词不能充当定语，因为没有被动语态。</w:t>
      </w:r>
    </w:p>
    <w:p>
      <w:pPr>
        <w:pStyle w:val="Style29"/>
        <w:keepNext w:val="0"/>
        <w:keepLines w:val="0"/>
        <w:widowControl w:val="0"/>
        <w:shd w:val="clear" w:color="auto" w:fill="auto"/>
        <w:bidi w:val="0"/>
        <w:spacing w:before="0" w:after="40" w:line="342"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grown</w:t>
      </w:r>
      <w:r>
        <w:rPr>
          <w:spacing w:val="0"/>
          <w:w w:val="100"/>
          <w:position w:val="0"/>
        </w:rPr>
        <w:t>是过去分词，表示</w:t>
      </w:r>
      <w:r>
        <w:rPr>
          <w:spacing w:val="0"/>
          <w:w w:val="100"/>
          <w:position w:val="0"/>
          <w:lang w:val="zh-CN" w:eastAsia="zh-CN" w:bidi="zh-CN"/>
        </w:rPr>
        <w:t>“成</w:t>
      </w:r>
      <w:r>
        <w:rPr>
          <w:spacing w:val="0"/>
          <w:w w:val="100"/>
          <w:position w:val="0"/>
        </w:rPr>
        <w:t>熟的，已经长成的”，和题意不符合。</w:t>
      </w:r>
    </w:p>
    <w:p>
      <w:pPr>
        <w:pStyle w:val="Style29"/>
        <w:keepNext w:val="0"/>
        <w:keepLines w:val="0"/>
        <w:widowControl w:val="0"/>
        <w:shd w:val="clear" w:color="auto" w:fill="auto"/>
        <w:bidi w:val="0"/>
        <w:spacing w:before="0" w:after="40" w:line="342"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grow</w:t>
      </w:r>
      <w:r>
        <w:rPr>
          <w:spacing w:val="0"/>
          <w:w w:val="100"/>
          <w:position w:val="0"/>
        </w:rPr>
        <w:t>是动词，不能充当定语。</w:t>
      </w:r>
    </w:p>
    <w:p>
      <w:pPr>
        <w:pStyle w:val="Style100"/>
        <w:keepNext w:val="0"/>
        <w:keepLines w:val="0"/>
        <w:widowControl w:val="0"/>
        <w:shd w:val="clear" w:color="auto" w:fill="auto"/>
        <w:bidi w:val="0"/>
        <w:spacing w:before="0" w:after="40" w:line="342" w:lineRule="exact"/>
        <w:ind w:left="0" w:right="0" w:firstLine="160"/>
        <w:jc w:val="left"/>
      </w:pPr>
      <w:r>
        <w:rPr>
          <w:spacing w:val="0"/>
          <w:w w:val="100"/>
          <w:position w:val="0"/>
        </w:rPr>
        <w:t>结构：</w:t>
      </w:r>
    </w:p>
    <w:tbl>
      <w:tblPr>
        <w:tblOverlap w:val="never"/>
        <w:jc w:val="right"/>
        <w:tblLayout w:type="fixed"/>
      </w:tblPr>
      <w:tblGrid>
        <w:gridCol w:w="1354"/>
        <w:gridCol w:w="824"/>
        <w:gridCol w:w="1796"/>
        <w:gridCol w:w="976"/>
        <w:gridCol w:w="2131"/>
      </w:tblGrid>
      <w:tr>
        <w:trPr>
          <w:trHeight w:val="2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Without rainfall.</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plants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can wither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rPr>
                <w:sz w:val="19"/>
                <w:szCs w:val="19"/>
              </w:rPr>
            </w:pPr>
            <w:r>
              <w:rPr>
                <w:rFonts w:ascii="Times New Roman" w:eastAsia="Times New Roman" w:hAnsi="Times New Roman" w:cs="Times New Roman"/>
                <w:spacing w:val="0"/>
                <w:w w:val="100"/>
                <w:position w:val="0"/>
                <w:sz w:val="19"/>
                <w:szCs w:val="19"/>
                <w:lang w:val="en-US" w:eastAsia="en-US" w:bidi="en-US"/>
              </w:rPr>
              <w:t>easily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during the growing season,</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介宾短语充当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金词充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情态动词+动词原</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副词充当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DD0CD"/>
                <w:spacing w:val="0"/>
                <w:w w:val="100"/>
                <w:position w:val="0"/>
                <w:lang w:val="zh-TW" w:eastAsia="zh-TW" w:bidi="zh-TW"/>
              </w:rPr>
              <w:t>介宾短语充当时间状语</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条件状语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形充当谓语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状语</w:t>
            </w:r>
          </w:p>
        </w:tc>
        <w:tc>
          <w:tcPr>
            <w:tcBorders/>
            <w:shd w:val="clear" w:color="auto" w:fill="FFFFFF"/>
            <w:vAlign w:val="top"/>
          </w:tcPr>
          <w:p>
            <w:pPr>
              <w:widowControl w:val="0"/>
              <w:rPr>
                <w:sz w:val="10"/>
                <w:szCs w:val="10"/>
              </w:rPr>
            </w:pPr>
          </w:p>
        </w:tc>
      </w:tr>
    </w:tbl>
    <w:p>
      <w:pPr>
        <w:widowControl w:val="0"/>
        <w:spacing w:after="39" w:line="1" w:lineRule="exact"/>
      </w:pPr>
    </w:p>
    <w:p>
      <w:pPr>
        <w:pStyle w:val="Style19"/>
        <w:keepNext w:val="0"/>
        <w:keepLines w:val="0"/>
        <w:widowControl w:val="0"/>
        <w:numPr>
          <w:ilvl w:val="0"/>
          <w:numId w:val="183"/>
        </w:numPr>
        <w:shd w:val="clear" w:color="auto" w:fill="auto"/>
        <w:bidi w:val="0"/>
        <w:spacing w:before="0" w:after="40" w:line="353" w:lineRule="exact"/>
        <w:ind w:left="0" w:right="0" w:firstLine="0"/>
        <w:jc w:val="left"/>
      </w:pPr>
      <w:bookmarkStart w:id="528" w:name="bookmark528"/>
      <w:bookmarkEnd w:id="528"/>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19"/>
        <w:keepNext w:val="0"/>
        <w:keepLines w:val="0"/>
        <w:widowControl w:val="0"/>
        <w:shd w:val="clear" w:color="auto" w:fill="auto"/>
        <w:bidi w:val="0"/>
        <w:spacing w:before="0" w:after="40" w:line="349" w:lineRule="exact"/>
        <w:ind w:left="760" w:right="0" w:hanging="580"/>
        <w:jc w:val="left"/>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Many people use</w:t>
      </w:r>
      <w:r>
        <w:rPr>
          <w:rFonts w:ascii="SimSun" w:eastAsia="SimSun" w:hAnsi="SimSun" w:cs="SimSun"/>
          <w:spacing w:val="0"/>
          <w:w w:val="100"/>
          <w:position w:val="0"/>
          <w:sz w:val="17"/>
          <w:szCs w:val="17"/>
          <w:lang w:val="zh-TW" w:eastAsia="zh-TW" w:bidi="zh-TW"/>
        </w:rPr>
        <w:t>充当主语和谓语，</w:t>
      </w:r>
      <w:r>
        <w:rPr>
          <w:rFonts w:ascii="Times New Roman" w:eastAsia="Times New Roman" w:hAnsi="Times New Roman" w:cs="Times New Roman"/>
          <w:spacing w:val="0"/>
          <w:w w:val="100"/>
          <w:position w:val="0"/>
          <w:sz w:val="19"/>
          <w:szCs w:val="19"/>
          <w:lang w:val="en-US" w:eastAsia="en-US" w:bidi="en-US"/>
        </w:rPr>
        <w:t>to brighten up their rooms</w:t>
      </w:r>
      <w:r>
        <w:rPr>
          <w:rFonts w:ascii="SimSun" w:eastAsia="SimSun" w:hAnsi="SimSun" w:cs="SimSun"/>
          <w:spacing w:val="0"/>
          <w:w w:val="100"/>
          <w:position w:val="0"/>
          <w:sz w:val="17"/>
          <w:szCs w:val="17"/>
          <w:lang w:val="zh-TW" w:eastAsia="zh-TW" w:bidi="zh-TW"/>
        </w:rPr>
        <w:t>充当状语，空格处应 该出现宾语，翻译</w:t>
      </w:r>
      <w:r>
        <w:rPr>
          <w:rFonts w:ascii="SimSun" w:eastAsia="SimSun" w:hAnsi="SimSun" w:cs="SimSun"/>
          <w:spacing w:val="0"/>
          <w:w w:val="100"/>
          <w:position w:val="0"/>
          <w:sz w:val="17"/>
          <w:szCs w:val="17"/>
          <w:lang w:val="zh-CN" w:eastAsia="zh-CN" w:bidi="zh-CN"/>
        </w:rPr>
        <w:t>“干</w:t>
      </w:r>
      <w:r>
        <w:rPr>
          <w:rFonts w:ascii="SimSun" w:eastAsia="SimSun" w:hAnsi="SimSun" w:cs="SimSun"/>
          <w:spacing w:val="0"/>
          <w:w w:val="100"/>
          <w:position w:val="0"/>
          <w:sz w:val="17"/>
          <w:szCs w:val="17"/>
          <w:lang w:val="zh-TW" w:eastAsia="zh-TW" w:bidi="zh-TW"/>
        </w:rPr>
        <w:t>花”。</w:t>
      </w:r>
    </w:p>
    <w:p>
      <w:pPr>
        <w:pStyle w:val="Style29"/>
        <w:keepNext w:val="0"/>
        <w:keepLines w:val="0"/>
        <w:widowControl w:val="0"/>
        <w:shd w:val="clear" w:color="auto" w:fill="auto"/>
        <w:bidi w:val="0"/>
        <w:spacing w:before="0" w:after="40" w:line="353"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drying</w:t>
      </w:r>
      <w:r>
        <w:rPr>
          <w:spacing w:val="0"/>
          <w:w w:val="100"/>
          <w:position w:val="0"/>
        </w:rPr>
        <w:t>表示正在变干的过程中，而</w:t>
      </w:r>
      <w:r>
        <w:rPr>
          <w:spacing w:val="0"/>
          <w:w w:val="100"/>
          <w:position w:val="0"/>
          <w:lang w:val="zh-CN" w:eastAsia="zh-CN" w:bidi="zh-CN"/>
        </w:rPr>
        <w:t>“干花”表</w:t>
      </w:r>
      <w:r>
        <w:rPr>
          <w:spacing w:val="0"/>
          <w:w w:val="100"/>
          <w:position w:val="0"/>
        </w:rPr>
        <w:t>示花已经死掉了。</w:t>
      </w:r>
    </w:p>
    <w:p>
      <w:pPr>
        <w:pStyle w:val="Style29"/>
        <w:keepNext w:val="0"/>
        <w:keepLines w:val="0"/>
        <w:widowControl w:val="0"/>
        <w:shd w:val="clear" w:color="auto" w:fill="auto"/>
        <w:bidi w:val="0"/>
        <w:spacing w:before="0" w:after="40" w:line="353" w:lineRule="exact"/>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sz w:val="17"/>
          <w:szCs w:val="17"/>
        </w:rPr>
        <w:t>项：用一般过去时不对，应该用过去分词表示一个状态，</w:t>
      </w:r>
      <w:r>
        <w:rPr>
          <w:rFonts w:ascii="Times New Roman" w:eastAsia="Times New Roman" w:hAnsi="Times New Roman" w:cs="Times New Roman"/>
          <w:spacing w:val="0"/>
          <w:w w:val="100"/>
          <w:position w:val="0"/>
          <w:sz w:val="19"/>
          <w:szCs w:val="19"/>
          <w:lang w:val="en-US" w:eastAsia="en-US" w:bidi="en-US"/>
        </w:rPr>
        <w:t>dried</w:t>
      </w:r>
      <w:r>
        <w:rPr>
          <w:spacing w:val="0"/>
          <w:w w:val="100"/>
          <w:position w:val="0"/>
          <w:sz w:val="17"/>
          <w:szCs w:val="17"/>
        </w:rPr>
        <w:t>改为</w:t>
      </w:r>
      <w:r>
        <w:rPr>
          <w:rFonts w:ascii="Times New Roman" w:eastAsia="Times New Roman" w:hAnsi="Times New Roman" w:cs="Times New Roman"/>
          <w:spacing w:val="0"/>
          <w:w w:val="100"/>
          <w:position w:val="0"/>
          <w:sz w:val="19"/>
          <w:szCs w:val="19"/>
          <w:lang w:val="en-US" w:eastAsia="en-US" w:bidi="en-US"/>
        </w:rPr>
        <w:t>are driedo</w:t>
      </w:r>
    </w:p>
    <w:p>
      <w:pPr>
        <w:pStyle w:val="Style29"/>
        <w:keepNext w:val="0"/>
        <w:keepLines w:val="0"/>
        <w:widowControl w:val="0"/>
        <w:shd w:val="clear" w:color="auto" w:fill="auto"/>
        <w:bidi w:val="0"/>
        <w:spacing w:before="0" w:after="180" w:line="356" w:lineRule="exact"/>
        <w:ind w:left="760" w:right="0" w:hanging="5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项：语法不对，前面有动词</w:t>
      </w:r>
      <w:r>
        <w:rPr>
          <w:rFonts w:ascii="Times New Roman" w:eastAsia="Times New Roman" w:hAnsi="Times New Roman" w:cs="Times New Roman"/>
          <w:spacing w:val="0"/>
          <w:w w:val="100"/>
          <w:position w:val="0"/>
          <w:sz w:val="19"/>
          <w:szCs w:val="19"/>
          <w:lang w:val="en-US" w:eastAsia="en-US" w:bidi="en-US"/>
        </w:rPr>
        <w:t>use,</w:t>
      </w:r>
      <w:r>
        <w:rPr>
          <w:spacing w:val="0"/>
          <w:w w:val="100"/>
          <w:position w:val="0"/>
        </w:rPr>
        <w:t>后面还有一个</w:t>
      </w:r>
      <w:r>
        <w:rPr>
          <w:rFonts w:ascii="Times New Roman" w:eastAsia="Times New Roman" w:hAnsi="Times New Roman" w:cs="Times New Roman"/>
          <w:spacing w:val="0"/>
          <w:w w:val="100"/>
          <w:position w:val="0"/>
          <w:sz w:val="19"/>
          <w:szCs w:val="19"/>
          <w:lang w:val="en-US" w:eastAsia="en-US" w:bidi="en-US"/>
        </w:rPr>
        <w:t xml:space="preserve">have, </w:t>
      </w:r>
      <w:r>
        <w:rPr>
          <w:spacing w:val="0"/>
          <w:w w:val="100"/>
          <w:position w:val="0"/>
        </w:rPr>
        <w:t>—个句子在没有任何连词的情况下出 现两个谓语动词是错误的。</w:t>
      </w:r>
    </w:p>
    <w:p>
      <w:pPr>
        <w:pStyle w:val="Style100"/>
        <w:keepNext w:val="0"/>
        <w:keepLines w:val="0"/>
        <w:widowControl w:val="0"/>
        <w:shd w:val="clear" w:color="auto" w:fill="auto"/>
        <w:bidi w:val="0"/>
        <w:spacing w:before="0" w:after="40" w:line="240" w:lineRule="auto"/>
        <w:ind w:left="0" w:right="0" w:firstLine="160"/>
        <w:jc w:val="left"/>
      </w:pPr>
      <w:r>
        <w:rPr>
          <w:spacing w:val="0"/>
          <w:w w:val="100"/>
          <w:position w:val="0"/>
        </w:rPr>
        <w:t>结构:</w:t>
      </w:r>
    </w:p>
    <w:tbl>
      <w:tblPr>
        <w:tblOverlap w:val="never"/>
        <w:jc w:val="right"/>
        <w:tblLayout w:type="fixed"/>
      </w:tblPr>
      <w:tblGrid>
        <w:gridCol w:w="871"/>
        <w:gridCol w:w="986"/>
        <w:gridCol w:w="1026"/>
        <w:gridCol w:w="1058"/>
        <w:gridCol w:w="3208"/>
      </w:tblGrid>
      <w:tr>
        <w:trPr>
          <w:trHeight w:val="23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Many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people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use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dried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to brighten up their rooms.</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DD0CD"/>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动词充当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过去分词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1260" w:right="0" w:firstLine="0"/>
              <w:jc w:val="left"/>
            </w:pPr>
            <w:r>
              <w:rPr>
                <w:spacing w:val="0"/>
                <w:w w:val="100"/>
                <w:position w:val="0"/>
                <w:lang w:val="zh-TW" w:eastAsia="zh-TW" w:bidi="zh-TW"/>
              </w:rPr>
              <w:t>不定式充当目的状语</w:t>
            </w:r>
          </w:p>
        </w:tc>
      </w:tr>
      <w:tr>
        <w:trPr>
          <w:trHeight w:val="24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充当定语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00"/>
              <w:jc w:val="left"/>
            </w:pPr>
            <w:r>
              <w:rPr>
                <w:color w:val="EDD0CD"/>
                <w:spacing w:val="0"/>
                <w:w w:val="100"/>
                <w:position w:val="0"/>
                <w:lang w:val="zh-TW" w:eastAsia="zh-TW" w:bidi="zh-TW"/>
              </w:rPr>
              <w:t>宾语</w:t>
            </w:r>
          </w:p>
        </w:tc>
      </w:tr>
    </w:tbl>
    <w:p>
      <w:pPr>
        <w:widowControl w:val="0"/>
        <w:spacing w:after="39" w:line="1" w:lineRule="exact"/>
      </w:pPr>
    </w:p>
    <w:p>
      <w:pPr>
        <w:pStyle w:val="Style19"/>
        <w:keepNext w:val="0"/>
        <w:keepLines w:val="0"/>
        <w:widowControl w:val="0"/>
        <w:numPr>
          <w:ilvl w:val="0"/>
          <w:numId w:val="183"/>
        </w:numPr>
        <w:shd w:val="clear" w:color="auto" w:fill="auto"/>
        <w:bidi w:val="0"/>
        <w:spacing w:before="0" w:after="40" w:line="324" w:lineRule="exact"/>
        <w:ind w:left="0" w:right="0" w:firstLine="0"/>
        <w:jc w:val="left"/>
      </w:pPr>
      <w:bookmarkStart w:id="529" w:name="bookmark529"/>
      <w:bookmarkEnd w:id="529"/>
      <w:r>
        <w:rPr>
          <w:rFonts w:ascii="SimSun" w:eastAsia="SimSun" w:hAnsi="SimSun" w:cs="SimSun"/>
          <w:color w:val="EDD0CD"/>
          <w:spacing w:val="0"/>
          <w:w w:val="100"/>
          <w:position w:val="0"/>
          <w:sz w:val="17"/>
          <w:szCs w:val="17"/>
          <w:lang w:val="zh-TW" w:eastAsia="zh-TW" w:bidi="zh-TW"/>
        </w:rPr>
        <w:t>答案：</w:t>
      </w:r>
      <w:r>
        <w:rPr>
          <w:rFonts w:ascii="Times New Roman" w:eastAsia="Times New Roman" w:hAnsi="Times New Roman" w:cs="Times New Roman"/>
          <w:color w:val="EDD0CD"/>
          <w:spacing w:val="0"/>
          <w:w w:val="100"/>
          <w:position w:val="0"/>
          <w:lang w:val="en-US" w:eastAsia="en-US" w:bidi="en-US"/>
        </w:rPr>
        <w:t>Bo</w:t>
      </w:r>
    </w:p>
    <w:p>
      <w:pPr>
        <w:pStyle w:val="Style19"/>
        <w:keepNext w:val="0"/>
        <w:keepLines w:val="0"/>
        <w:widowControl w:val="0"/>
        <w:shd w:val="clear" w:color="auto" w:fill="auto"/>
        <w:bidi w:val="0"/>
        <w:spacing w:before="0" w:after="40" w:line="324" w:lineRule="exact"/>
        <w:ind w:left="760" w:right="0" w:hanging="580"/>
        <w:jc w:val="left"/>
        <w:rPr>
          <w:sz w:val="17"/>
          <w:szCs w:val="17"/>
        </w:rPr>
      </w:pPr>
      <w:r>
        <w:rPr>
          <w:rFonts w:ascii="SimSun" w:eastAsia="SimSun" w:hAnsi="SimSun" w:cs="SimSun"/>
          <w:spacing w:val="0"/>
          <w:w w:val="100"/>
          <w:position w:val="0"/>
          <w:sz w:val="17"/>
          <w:szCs w:val="17"/>
          <w:lang w:val="zh-TW" w:eastAsia="zh-TW" w:bidi="zh-TW"/>
        </w:rPr>
        <w:t>思路</w:t>
      </w:r>
      <w:r>
        <w:rPr>
          <w:rFonts w:ascii="SimSun" w:eastAsia="SimSun" w:hAnsi="SimSun" w:cs="SimSu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题干的</w:t>
      </w:r>
      <w:r>
        <w:rPr>
          <w:rFonts w:ascii="Times New Roman" w:eastAsia="Times New Roman" w:hAnsi="Times New Roman" w:cs="Times New Roman"/>
          <w:spacing w:val="0"/>
          <w:w w:val="100"/>
          <w:position w:val="0"/>
          <w:sz w:val="19"/>
          <w:szCs w:val="19"/>
          <w:lang w:val="en-US" w:eastAsia="en-US" w:bidi="en-US"/>
        </w:rPr>
        <w:t>I am very happy to wake to a bouquet of</w:t>
      </w:r>
      <w:r>
        <w:rPr>
          <w:rFonts w:ascii="SimSun" w:eastAsia="SimSun" w:hAnsi="SimSun" w:cs="SimSun"/>
          <w:spacing w:val="0"/>
          <w:w w:val="100"/>
          <w:position w:val="0"/>
          <w:sz w:val="17"/>
          <w:szCs w:val="17"/>
          <w:lang w:val="zh-TW" w:eastAsia="zh-TW" w:bidi="zh-TW"/>
        </w:rPr>
        <w:t>充当主系表和补语</w:t>
      </w:r>
      <w:r>
        <w:rPr>
          <w:rFonts w:ascii="SimSun" w:eastAsia="SimSun" w:hAnsi="SimSun" w:cs="SimSun"/>
          <w:spacing w:val="0"/>
          <w:w w:val="100"/>
          <w:position w:val="0"/>
          <w:sz w:val="17"/>
          <w:szCs w:val="17"/>
          <w:lang w:val="en-US" w:eastAsia="en-US" w:bidi="en-US"/>
        </w:rPr>
        <w:t>，</w:t>
      </w:r>
      <w:r>
        <w:rPr>
          <w:rFonts w:ascii="Times New Roman" w:eastAsia="Times New Roman" w:hAnsi="Times New Roman" w:cs="Times New Roman"/>
          <w:spacing w:val="0"/>
          <w:w w:val="100"/>
          <w:position w:val="0"/>
          <w:sz w:val="19"/>
          <w:szCs w:val="19"/>
          <w:lang w:val="en-US" w:eastAsia="en-US" w:bidi="en-US"/>
        </w:rPr>
        <w:t>every morning</w:t>
      </w:r>
      <w:r>
        <w:rPr>
          <w:rFonts w:ascii="SimSun" w:eastAsia="SimSun" w:hAnsi="SimSun" w:cs="SimSun"/>
          <w:spacing w:val="0"/>
          <w:w w:val="100"/>
          <w:position w:val="0"/>
          <w:sz w:val="17"/>
          <w:szCs w:val="17"/>
          <w:lang w:val="zh-TW" w:eastAsia="zh-TW" w:bidi="zh-TW"/>
        </w:rPr>
        <w:t>充当时 间状语，空格处应该出现宾语，翻译“手摘的花”。</w:t>
      </w:r>
    </w:p>
    <w:p>
      <w:pPr>
        <w:pStyle w:val="Style19"/>
        <w:keepNext w:val="0"/>
        <w:keepLines w:val="0"/>
        <w:widowControl w:val="0"/>
        <w:shd w:val="clear" w:color="auto" w:fill="auto"/>
        <w:bidi w:val="0"/>
        <w:spacing w:before="0" w:after="40" w:line="324" w:lineRule="exact"/>
        <w:ind w:left="0" w:right="0" w:firstLine="160"/>
        <w:jc w:val="left"/>
      </w:pPr>
      <w:r>
        <w:rPr>
          <w:rFonts w:ascii="Times New Roman" w:eastAsia="Times New Roman" w:hAnsi="Times New Roman" w:cs="Times New Roman"/>
          <w:spacing w:val="0"/>
          <w:w w:val="100"/>
          <w:position w:val="0"/>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flowers</w:t>
      </w:r>
      <w:r>
        <w:rPr>
          <w:rFonts w:ascii="SimSun" w:eastAsia="SimSun" w:hAnsi="SimSun" w:cs="SimSun"/>
          <w:spacing w:val="0"/>
          <w:w w:val="100"/>
          <w:position w:val="0"/>
          <w:sz w:val="17"/>
          <w:szCs w:val="17"/>
          <w:lang w:val="zh-TW" w:eastAsia="zh-TW" w:bidi="zh-TW"/>
        </w:rPr>
        <w:t>是被摘</w:t>
      </w:r>
      <w:r>
        <w:rPr>
          <w:rFonts w:ascii="SimSun" w:eastAsia="SimSun" w:hAnsi="SimSun" w:cs="SimSun"/>
          <w:spacing w:val="0"/>
          <w:w w:val="100"/>
          <w:position w:val="0"/>
          <w:lang w:val="zh-TW" w:eastAsia="zh-TW" w:bidi="zh-TW"/>
        </w:rPr>
        <w:t>，</w:t>
      </w:r>
      <w:r>
        <w:rPr>
          <w:rFonts w:ascii="SimSun" w:eastAsia="SimSun" w:hAnsi="SimSun" w:cs="SimSun"/>
          <w:spacing w:val="0"/>
          <w:w w:val="100"/>
          <w:position w:val="0"/>
          <w:sz w:val="17"/>
          <w:szCs w:val="17"/>
          <w:lang w:val="zh-TW" w:eastAsia="zh-TW" w:bidi="zh-TW"/>
        </w:rPr>
        <w:t>所以是</w:t>
      </w:r>
      <w:r>
        <w:rPr>
          <w:rFonts w:ascii="Times New Roman" w:eastAsia="Times New Roman" w:hAnsi="Times New Roman" w:cs="Times New Roman"/>
          <w:spacing w:val="0"/>
          <w:w w:val="100"/>
          <w:position w:val="0"/>
          <w:lang w:val="en-US" w:eastAsia="en-US" w:bidi="en-US"/>
        </w:rPr>
        <w:t>pickedo</w:t>
      </w:r>
    </w:p>
    <w:p>
      <w:pPr>
        <w:pStyle w:val="Style29"/>
        <w:keepNext w:val="0"/>
        <w:keepLines w:val="0"/>
        <w:widowControl w:val="0"/>
        <w:shd w:val="clear" w:color="auto" w:fill="auto"/>
        <w:bidi w:val="0"/>
        <w:spacing w:before="0" w:after="40" w:line="324"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picking flowers</w:t>
      </w:r>
      <w:r>
        <w:rPr>
          <w:spacing w:val="0"/>
          <w:w w:val="100"/>
          <w:position w:val="0"/>
        </w:rPr>
        <w:t>是动名词词组，强调的是“摘花”的过程。</w:t>
      </w:r>
    </w:p>
    <w:p>
      <w:pPr>
        <w:pStyle w:val="Style19"/>
        <w:keepNext w:val="0"/>
        <w:keepLines w:val="0"/>
        <w:widowControl w:val="0"/>
        <w:shd w:val="clear" w:color="auto" w:fill="auto"/>
        <w:bidi w:val="0"/>
        <w:spacing w:before="0" w:after="40" w:line="324" w:lineRule="exact"/>
        <w:ind w:left="0" w:right="0" w:firstLine="16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flowers</w:t>
      </w:r>
      <w:r>
        <w:rPr>
          <w:rFonts w:ascii="SimSun" w:eastAsia="SimSun" w:hAnsi="SimSun" w:cs="SimSun"/>
          <w:spacing w:val="0"/>
          <w:w w:val="100"/>
          <w:position w:val="0"/>
          <w:sz w:val="17"/>
          <w:szCs w:val="17"/>
          <w:lang w:val="zh-TW" w:eastAsia="zh-TW" w:bidi="zh-TW"/>
        </w:rPr>
        <w:t>是被摘，所以是</w:t>
      </w:r>
      <w:r>
        <w:rPr>
          <w:rFonts w:ascii="Times New Roman" w:eastAsia="Times New Roman" w:hAnsi="Times New Roman" w:cs="Times New Roman"/>
          <w:spacing w:val="0"/>
          <w:w w:val="100"/>
          <w:position w:val="0"/>
          <w:sz w:val="19"/>
          <w:szCs w:val="19"/>
          <w:lang w:val="en-US" w:eastAsia="en-US" w:bidi="en-US"/>
        </w:rPr>
        <w:t>which are picked</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定语从句不完整。</w:t>
      </w:r>
    </w:p>
    <w:p>
      <w:pPr>
        <w:pStyle w:val="Style29"/>
        <w:keepNext w:val="0"/>
        <w:keepLines w:val="0"/>
        <w:widowControl w:val="0"/>
        <w:shd w:val="clear" w:color="auto" w:fill="auto"/>
        <w:bidi w:val="0"/>
        <w:spacing w:before="0" w:after="40" w:line="324" w:lineRule="exact"/>
        <w:ind w:left="0" w:right="0" w:firstLine="160"/>
        <w:jc w:val="left"/>
      </w:pPr>
      <w:r>
        <w:rPr>
          <w:spacing w:val="0"/>
          <w:w w:val="100"/>
          <w:position w:val="0"/>
        </w:rPr>
        <w:t>结构：</w:t>
      </w:r>
    </w:p>
    <w:tbl>
      <w:tblPr>
        <w:tblOverlap w:val="never"/>
        <w:jc w:val="right"/>
        <w:tblLayout w:type="fixed"/>
      </w:tblPr>
      <w:tblGrid>
        <w:gridCol w:w="479"/>
        <w:gridCol w:w="896"/>
        <w:gridCol w:w="562"/>
        <w:gridCol w:w="738"/>
        <w:gridCol w:w="3265"/>
        <w:gridCol w:w="1260"/>
      </w:tblGrid>
      <w:tr>
        <w:trPr>
          <w:trHeight w:val="23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color w:val="E39B85"/>
                <w:spacing w:val="0"/>
                <w:w w:val="100"/>
                <w:position w:val="0"/>
                <w:sz w:val="19"/>
                <w:szCs w:val="19"/>
                <w:lang w:val="zh-TW" w:eastAsia="zh-TW" w:bidi="zh-TW"/>
              </w:rPr>
              <w:t>I</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am</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very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happy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to wake to a bouquet of hand-picked flowers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every morning.</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人称</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系动词充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DD0CD"/>
                <w:spacing w:val="0"/>
                <w:w w:val="100"/>
                <w:position w:val="0"/>
                <w:lang w:val="zh-TW" w:eastAsia="zh-TW" w:bidi="zh-TW"/>
              </w:rPr>
              <w:t>副词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形容词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不定式充当补语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时间状语</w:t>
            </w:r>
          </w:p>
        </w:tc>
      </w:tr>
      <w:tr>
        <w:trPr>
          <w:trHeight w:val="25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充当表</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4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充当</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pStyle w:val="Style95"/>
        <w:keepNext w:val="0"/>
        <w:keepLines w:val="0"/>
        <w:widowControl w:val="0"/>
        <w:shd w:val="clear" w:color="auto" w:fill="auto"/>
        <w:bidi w:val="0"/>
        <w:spacing w:before="0" w:after="0" w:line="240" w:lineRule="auto"/>
        <w:ind w:left="7" w:right="0" w:firstLine="0"/>
        <w:jc w:val="left"/>
      </w:pPr>
      <w:r>
        <w:rPr>
          <w:color w:val="E39B85"/>
          <w:spacing w:val="0"/>
          <w:w w:val="100"/>
          <w:position w:val="0"/>
        </w:rPr>
        <w:t>主语</w:t>
      </w:r>
      <w:r>
        <w:br w:type="page"/>
      </w:r>
    </w:p>
    <w:p>
      <w:pPr>
        <w:pStyle w:val="Style29"/>
        <w:keepNext w:val="0"/>
        <w:keepLines w:val="0"/>
        <w:widowControl w:val="0"/>
        <w:numPr>
          <w:ilvl w:val="0"/>
          <w:numId w:val="183"/>
        </w:numPr>
        <w:shd w:val="clear" w:color="auto" w:fill="auto"/>
        <w:bidi w:val="0"/>
        <w:spacing w:before="0" w:after="40" w:line="342" w:lineRule="exact"/>
        <w:ind w:left="0" w:right="0" w:firstLine="0"/>
        <w:jc w:val="left"/>
      </w:pPr>
      <w:bookmarkStart w:id="530" w:name="bookmark530"/>
      <w:bookmarkEnd w:id="530"/>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D</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342" w:lineRule="exact"/>
        <w:ind w:left="740" w:right="0" w:hanging="56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These companies profit from the sales of</w:t>
      </w:r>
      <w:r>
        <w:rPr>
          <w:spacing w:val="0"/>
          <w:w w:val="100"/>
          <w:position w:val="0"/>
        </w:rPr>
        <w:t>充当主语和谓语以及补语，空格处应该出 现宾语，翻译</w:t>
      </w:r>
      <w:r>
        <w:rPr>
          <w:spacing w:val="0"/>
          <w:w w:val="100"/>
          <w:position w:val="0"/>
          <w:lang w:val="zh-CN" w:eastAsia="zh-CN" w:bidi="zh-CN"/>
        </w:rPr>
        <w:t>“生长</w:t>
      </w:r>
      <w:r>
        <w:rPr>
          <w:spacing w:val="0"/>
          <w:w w:val="100"/>
          <w:position w:val="0"/>
        </w:rPr>
        <w:t>很快的植物”=</w:t>
      </w:r>
    </w:p>
    <w:p>
      <w:pPr>
        <w:pStyle w:val="Style29"/>
        <w:keepNext w:val="0"/>
        <w:keepLines w:val="0"/>
        <w:widowControl w:val="0"/>
        <w:shd w:val="clear" w:color="auto" w:fill="auto"/>
        <w:bidi w:val="0"/>
        <w:spacing w:before="0" w:after="40" w:line="342"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grown</w:t>
      </w:r>
      <w:r>
        <w:rPr>
          <w:spacing w:val="0"/>
          <w:w w:val="100"/>
          <w:position w:val="0"/>
        </w:rPr>
        <w:t>是过去分词，表示完成和结果，意思是"成熟的”，和题意不符合。</w:t>
      </w:r>
    </w:p>
    <w:p>
      <w:pPr>
        <w:pStyle w:val="Style29"/>
        <w:keepNext w:val="0"/>
        <w:keepLines w:val="0"/>
        <w:widowControl w:val="0"/>
        <w:shd w:val="clear" w:color="auto" w:fill="auto"/>
        <w:bidi w:val="0"/>
        <w:spacing w:before="0" w:after="40" w:line="342"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grew</w:t>
      </w:r>
      <w:r>
        <w:rPr>
          <w:spacing w:val="0"/>
          <w:w w:val="100"/>
          <w:position w:val="0"/>
        </w:rPr>
        <w:t>是</w:t>
      </w:r>
      <w:r>
        <w:rPr>
          <w:rFonts w:ascii="Times New Roman" w:eastAsia="Times New Roman" w:hAnsi="Times New Roman" w:cs="Times New Roman"/>
          <w:spacing w:val="0"/>
          <w:w w:val="100"/>
          <w:position w:val="0"/>
          <w:sz w:val="19"/>
          <w:szCs w:val="19"/>
          <w:lang w:val="en-US" w:eastAsia="en-US" w:bidi="en-US"/>
        </w:rPr>
        <w:t>grow</w:t>
      </w:r>
      <w:r>
        <w:rPr>
          <w:spacing w:val="0"/>
          <w:w w:val="100"/>
          <w:position w:val="0"/>
        </w:rPr>
        <w:t>的过去式，不能修饰名词。</w:t>
      </w:r>
    </w:p>
    <w:p>
      <w:pPr>
        <w:pStyle w:val="Style29"/>
        <w:keepNext w:val="0"/>
        <w:keepLines w:val="0"/>
        <w:widowControl w:val="0"/>
        <w:shd w:val="clear" w:color="auto" w:fill="auto"/>
        <w:bidi w:val="0"/>
        <w:spacing w:before="0" w:after="160" w:line="342"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profit</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grow</w:t>
      </w:r>
      <w:r>
        <w:rPr>
          <w:spacing w:val="0"/>
          <w:w w:val="100"/>
          <w:position w:val="0"/>
        </w:rPr>
        <w:t>是两个动词出现在一个句子里面却没有连词连接，语法错误。</w:t>
      </w:r>
    </w:p>
    <w:p>
      <w:pPr>
        <w:pStyle w:val="Style100"/>
        <w:keepNext w:val="0"/>
        <w:keepLines w:val="0"/>
        <w:widowControl w:val="0"/>
        <w:shd w:val="clear" w:color="auto" w:fill="auto"/>
        <w:bidi w:val="0"/>
        <w:spacing w:before="0" w:after="40" w:line="240" w:lineRule="auto"/>
        <w:ind w:left="0" w:right="0" w:firstLine="0"/>
        <w:jc w:val="left"/>
      </w:pPr>
      <w:r>
        <w:rPr>
          <w:spacing w:val="0"/>
          <w:w w:val="100"/>
          <w:position w:val="0"/>
        </w:rPr>
        <w:t>结构：</w:t>
      </w:r>
    </w:p>
    <w:p>
      <w:pPr>
        <w:pStyle w:val="Style19"/>
        <w:keepNext w:val="0"/>
        <w:keepLines w:val="0"/>
        <w:widowControl w:val="0"/>
        <w:shd w:val="clear" w:color="auto" w:fill="auto"/>
        <w:tabs>
          <w:tab w:pos="4311" w:val="left"/>
        </w:tabs>
        <w:bidi w:val="0"/>
        <w:spacing w:before="0" w:after="40" w:line="240" w:lineRule="auto"/>
        <w:ind w:left="2680" w:right="0" w:firstLine="0"/>
        <w:jc w:val="left"/>
      </w:pPr>
      <w:r>
        <w:rPr>
          <w:rFonts w:ascii="Times New Roman" w:eastAsia="Times New Roman" w:hAnsi="Times New Roman" w:cs="Times New Roman"/>
          <w:spacing w:val="0"/>
          <w:w w:val="100"/>
          <w:position w:val="0"/>
          <w:lang w:val="en-US" w:eastAsia="en-US" w:bidi="en-US"/>
        </w:rPr>
        <w:t>profit from</w:t>
        <w:tab/>
      </w:r>
      <w:r>
        <w:rPr>
          <w:rFonts w:ascii="Times New Roman" w:eastAsia="Times New Roman" w:hAnsi="Times New Roman" w:cs="Times New Roman"/>
          <w:color w:val="E39B85"/>
          <w:spacing w:val="0"/>
          <w:w w:val="100"/>
          <w:position w:val="0"/>
          <w:lang w:val="en-US" w:eastAsia="en-US" w:bidi="en-US"/>
        </w:rPr>
        <w:t xml:space="preserve">the sales </w:t>
      </w:r>
      <w:r>
        <w:rPr>
          <w:rFonts w:ascii="Times New Roman" w:eastAsia="Times New Roman" w:hAnsi="Times New Roman" w:cs="Times New Roman"/>
          <w:spacing w:val="0"/>
          <w:w w:val="100"/>
          <w:position w:val="0"/>
          <w:lang w:val="en-US" w:eastAsia="en-US" w:bidi="en-US"/>
        </w:rPr>
        <w:t>of fast-growing plants.</w:t>
      </w:r>
    </w:p>
    <w:p>
      <w:pPr>
        <w:pStyle w:val="Style29"/>
        <w:keepNext w:val="0"/>
        <w:keepLines w:val="0"/>
        <w:widowControl w:val="0"/>
        <w:shd w:val="clear" w:color="auto" w:fill="auto"/>
        <w:tabs>
          <w:tab w:pos="1361" w:val="left"/>
        </w:tabs>
        <w:bidi w:val="0"/>
        <w:spacing w:before="0" w:after="160" w:line="240" w:lineRule="auto"/>
        <w:ind w:left="0" w:right="0" w:firstLine="0"/>
        <w:jc w:val="center"/>
      </w:pPr>
      <w:r>
        <w:rPr>
          <w:color w:val="E39B85"/>
          <w:spacing w:val="0"/>
          <w:w w:val="100"/>
          <w:position w:val="0"/>
        </w:rPr>
        <w:t>名注</w:t>
        <w:tab/>
      </w:r>
      <w:r>
        <w:rPr>
          <w:spacing w:val="0"/>
          <w:w w:val="100"/>
          <w:position w:val="0"/>
        </w:rPr>
        <w:t>动词词组充当谓语</w:t>
      </w:r>
      <w:r>
        <w:rPr>
          <w:color w:val="E39B85"/>
          <w:spacing w:val="0"/>
          <w:w w:val="100"/>
          <w:position w:val="0"/>
        </w:rPr>
        <w:t xml:space="preserve">名门充 </w:t>
      </w:r>
      <w:r>
        <w:rPr>
          <w:spacing w:val="0"/>
          <w:w w:val="100"/>
          <w:position w:val="0"/>
        </w:rPr>
        <w:t>介宾短语充当后置定语</w:t>
      </w:r>
    </w:p>
    <w:p>
      <w:pPr>
        <w:pStyle w:val="Style19"/>
        <w:keepNext w:val="0"/>
        <w:keepLines w:val="0"/>
        <w:widowControl w:val="0"/>
        <w:numPr>
          <w:ilvl w:val="0"/>
          <w:numId w:val="183"/>
        </w:numPr>
        <w:shd w:val="clear" w:color="auto" w:fill="auto"/>
        <w:bidi w:val="0"/>
        <w:spacing w:before="0" w:after="40" w:line="240" w:lineRule="auto"/>
        <w:ind w:left="0" w:right="0" w:firstLine="0"/>
        <w:jc w:val="left"/>
      </w:pPr>
      <w:bookmarkStart w:id="531" w:name="bookmark531"/>
      <w:bookmarkEnd w:id="531"/>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Do</w:t>
      </w:r>
    </w:p>
    <w:p>
      <w:pPr>
        <w:pStyle w:val="Style19"/>
        <w:keepNext w:val="0"/>
        <w:keepLines w:val="0"/>
        <w:widowControl w:val="0"/>
        <w:shd w:val="clear" w:color="auto" w:fill="auto"/>
        <w:bidi w:val="0"/>
        <w:spacing w:before="0" w:after="160" w:line="335" w:lineRule="exact"/>
        <w:ind w:left="740" w:right="0" w:hanging="560"/>
        <w:jc w:val="left"/>
        <w:rPr>
          <w:sz w:val="17"/>
          <w:szCs w:val="17"/>
        </w:rPr>
      </w:pPr>
      <w:r>
        <w:rPr>
          <w:rFonts w:ascii="SimSun" w:eastAsia="SimSun" w:hAnsi="SimSun" w:cs="SimSun"/>
          <w:spacing w:val="0"/>
          <w:w w:val="100"/>
          <w:position w:val="0"/>
          <w:sz w:val="17"/>
          <w:szCs w:val="17"/>
          <w:lang w:val="zh-TW" w:eastAsia="zh-TW" w:bidi="zh-TW"/>
        </w:rPr>
        <w:t>思路 题干的</w:t>
      </w:r>
      <w:r>
        <w:rPr>
          <w:rFonts w:ascii="Times New Roman" w:eastAsia="Times New Roman" w:hAnsi="Times New Roman" w:cs="Times New Roman"/>
          <w:spacing w:val="0"/>
          <w:w w:val="100"/>
          <w:position w:val="0"/>
          <w:sz w:val="19"/>
          <w:szCs w:val="19"/>
          <w:lang w:val="en-US" w:eastAsia="en-US" w:bidi="en-US"/>
        </w:rPr>
        <w:t>Compared with exotic flowers</w:t>
      </w:r>
      <w:r>
        <w:rPr>
          <w:rFonts w:ascii="SimSun" w:eastAsia="SimSun" w:hAnsi="SimSun" w:cs="SimSun"/>
          <w:spacing w:val="0"/>
          <w:w w:val="100"/>
          <w:position w:val="0"/>
          <w:sz w:val="17"/>
          <w:szCs w:val="17"/>
          <w:lang w:val="zh-TW" w:eastAsia="zh-TW" w:bidi="zh-TW"/>
        </w:rPr>
        <w:t>是状语,</w:t>
      </w:r>
      <w:r>
        <w:rPr>
          <w:rFonts w:ascii="Times New Roman" w:eastAsia="Times New Roman" w:hAnsi="Times New Roman" w:cs="Times New Roman"/>
          <w:spacing w:val="0"/>
          <w:w w:val="100"/>
          <w:position w:val="0"/>
          <w:sz w:val="19"/>
          <w:szCs w:val="19"/>
          <w:lang w:val="en-US" w:eastAsia="en-US" w:bidi="en-US"/>
        </w:rPr>
        <w:t>species are affordable</w:t>
      </w:r>
      <w:r>
        <w:rPr>
          <w:rFonts w:ascii="SimSun" w:eastAsia="SimSun" w:hAnsi="SimSun" w:cs="SimSun"/>
          <w:spacing w:val="0"/>
          <w:w w:val="100"/>
          <w:position w:val="0"/>
          <w:sz w:val="17"/>
          <w:szCs w:val="17"/>
          <w:lang w:val="zh-TW" w:eastAsia="zh-TW" w:bidi="zh-TW"/>
        </w:rPr>
        <w:t>充当主语、系动词和表语, 句子完整，空格处应该出现定语，翻译“本地种的”。</w:t>
      </w:r>
    </w:p>
    <w:p>
      <w:pPr>
        <w:pStyle w:val="Style29"/>
        <w:keepNext w:val="0"/>
        <w:keepLines w:val="0"/>
        <w:widowControl w:val="0"/>
        <w:shd w:val="clear" w:color="auto" w:fill="auto"/>
        <w:bidi w:val="0"/>
        <w:spacing w:before="0" w:after="16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produced</w:t>
      </w:r>
      <w:r>
        <w:rPr>
          <w:spacing w:val="0"/>
          <w:w w:val="100"/>
          <w:position w:val="0"/>
        </w:rPr>
        <w:t>是过去分词</w:t>
      </w:r>
      <w:r>
        <w:rPr>
          <w:spacing w:val="0"/>
          <w:w w:val="100"/>
          <w:position w:val="0"/>
          <w:sz w:val="19"/>
          <w:szCs w:val="19"/>
        </w:rPr>
        <w:t>，</w:t>
      </w:r>
      <w:r>
        <w:rPr>
          <w:spacing w:val="0"/>
          <w:w w:val="100"/>
          <w:position w:val="0"/>
        </w:rPr>
        <w:t>应该用副词</w:t>
      </w:r>
      <w:r>
        <w:rPr>
          <w:rFonts w:ascii="Times New Roman" w:eastAsia="Times New Roman" w:hAnsi="Times New Roman" w:cs="Times New Roman"/>
          <w:spacing w:val="0"/>
          <w:w w:val="100"/>
          <w:position w:val="0"/>
          <w:sz w:val="19"/>
          <w:szCs w:val="19"/>
          <w:lang w:val="en-US" w:eastAsia="en-US" w:bidi="en-US"/>
        </w:rPr>
        <w:t>locally</w:t>
      </w:r>
      <w:r>
        <w:rPr>
          <w:spacing w:val="0"/>
          <w:w w:val="100"/>
          <w:position w:val="0"/>
        </w:rPr>
        <w:t>修饰。</w:t>
      </w:r>
    </w:p>
    <w:p>
      <w:pPr>
        <w:pStyle w:val="Style29"/>
        <w:keepNext w:val="0"/>
        <w:keepLines w:val="0"/>
        <w:widowControl w:val="0"/>
        <w:shd w:val="clear" w:color="auto" w:fill="auto"/>
        <w:bidi w:val="0"/>
        <w:spacing w:before="0" w:after="16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项：花是被种，应该用过去分词</w:t>
      </w:r>
      <w:r>
        <w:rPr>
          <w:rFonts w:ascii="Times New Roman" w:eastAsia="Times New Roman" w:hAnsi="Times New Roman" w:cs="Times New Roman"/>
          <w:spacing w:val="0"/>
          <w:w w:val="100"/>
          <w:position w:val="0"/>
          <w:sz w:val="19"/>
          <w:szCs w:val="19"/>
          <w:lang w:val="en-US" w:eastAsia="en-US" w:bidi="en-US"/>
        </w:rPr>
        <w:t>grown</w:t>
      </w:r>
      <w:r>
        <w:rPr>
          <w:spacing w:val="0"/>
          <w:w w:val="100"/>
          <w:position w:val="0"/>
          <w:lang w:val="en-US" w:eastAsia="en-US" w:bidi="en-US"/>
        </w:rPr>
        <w:t>。</w:t>
      </w:r>
    </w:p>
    <w:p>
      <w:pPr>
        <w:pStyle w:val="Style29"/>
        <w:keepNext w:val="0"/>
        <w:keepLines w:val="0"/>
        <w:widowControl w:val="0"/>
        <w:shd w:val="clear" w:color="auto" w:fill="auto"/>
        <w:bidi w:val="0"/>
        <w:spacing w:before="0" w:after="1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sz w:val="17"/>
          <w:szCs w:val="17"/>
        </w:rPr>
        <w:t>项：花是被培养，应该用过去分词</w:t>
      </w:r>
      <w:r>
        <w:rPr>
          <w:rFonts w:ascii="Times New Roman" w:eastAsia="Times New Roman" w:hAnsi="Times New Roman" w:cs="Times New Roman"/>
          <w:spacing w:val="0"/>
          <w:w w:val="100"/>
          <w:position w:val="0"/>
          <w:sz w:val="19"/>
          <w:szCs w:val="19"/>
          <w:lang w:val="en-US" w:eastAsia="en-US" w:bidi="en-US"/>
        </w:rPr>
        <w:t>cultivated-</w:t>
      </w:r>
    </w:p>
    <w:p>
      <w:pPr>
        <w:pStyle w:val="Style100"/>
        <w:keepNext w:val="0"/>
        <w:keepLines w:val="0"/>
        <w:widowControl w:val="0"/>
        <w:shd w:val="clear" w:color="auto" w:fill="auto"/>
        <w:bidi w:val="0"/>
        <w:spacing w:before="0" w:after="40" w:line="240" w:lineRule="auto"/>
        <w:ind w:left="0" w:right="0" w:firstLine="0"/>
        <w:jc w:val="left"/>
      </w:pPr>
      <w:r>
        <mc:AlternateContent>
          <mc:Choice Requires="wps">
            <w:drawing>
              <wp:anchor distT="0" distB="0" distL="38100" distR="38100" simplePos="0" relativeHeight="125829842" behindDoc="0" locked="0" layoutInCell="1" allowOverlap="1">
                <wp:simplePos x="0" y="0"/>
                <wp:positionH relativeFrom="page">
                  <wp:posOffset>1127760</wp:posOffset>
                </wp:positionH>
                <wp:positionV relativeFrom="paragraph">
                  <wp:posOffset>165100</wp:posOffset>
                </wp:positionV>
                <wp:extent cx="1534160" cy="338455"/>
                <wp:wrapSquare wrapText="right"/>
                <wp:docPr id="730" name="Shape 730"/>
                <a:graphic xmlns:a="http://schemas.openxmlformats.org/drawingml/2006/main">
                  <a:graphicData uri="http://schemas.microsoft.com/office/word/2010/wordprocessingShape">
                    <wps:wsp>
                      <wps:cNvSpPr txBox="1"/>
                      <wps:spPr>
                        <a:xfrm>
                          <a:ext cx="1534160"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Compared with exotic flowers,</w:t>
                              <w:br/>
                            </w:r>
                            <w:r>
                              <w:rPr>
                                <w:rFonts w:ascii="SimSun" w:eastAsia="SimSun" w:hAnsi="SimSun" w:cs="SimSun"/>
                                <w:color w:val="E39B85"/>
                                <w:spacing w:val="0"/>
                                <w:w w:val="100"/>
                                <w:position w:val="0"/>
                                <w:sz w:val="17"/>
                                <w:szCs w:val="17"/>
                                <w:lang w:val="zh-TW" w:eastAsia="zh-TW" w:bidi="zh-TW"/>
                              </w:rPr>
                              <w:t>过去分词充当状语</w:t>
                            </w:r>
                          </w:p>
                        </w:txbxContent>
                      </wps:txbx>
                      <wps:bodyPr lIns="0" tIns="0" rIns="0" bIns="0">
                        <a:noAutoFit/>
                      </wps:bodyPr>
                    </wps:wsp>
                  </a:graphicData>
                </a:graphic>
              </wp:anchor>
            </w:drawing>
          </mc:Choice>
          <mc:Fallback>
            <w:pict>
              <v:shape id="_x0000_s1756" type="#_x0000_t202" style="position:absolute;margin-left:88.799999999999997pt;margin-top:13.pt;width:120.8pt;height:26.650000000000002pt;z-index:-125828911;mso-wrap-distance-left:3.pt;mso-wrap-distance-right:3.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Compared with exotic flowers,</w:t>
                        <w:br/>
                      </w:r>
                      <w:r>
                        <w:rPr>
                          <w:rFonts w:ascii="SimSun" w:eastAsia="SimSun" w:hAnsi="SimSun" w:cs="SimSun"/>
                          <w:color w:val="E39B85"/>
                          <w:spacing w:val="0"/>
                          <w:w w:val="100"/>
                          <w:position w:val="0"/>
                          <w:sz w:val="17"/>
                          <w:szCs w:val="17"/>
                          <w:lang w:val="zh-TW" w:eastAsia="zh-TW" w:bidi="zh-TW"/>
                        </w:rPr>
                        <w:t>过去分词充当状语</w:t>
                      </w:r>
                    </w:p>
                  </w:txbxContent>
                </v:textbox>
                <w10:wrap type="square" side="right" anchorx="page"/>
              </v:shape>
            </w:pict>
          </mc:Fallback>
        </mc:AlternateContent>
      </w:r>
      <w:r>
        <w:rPr>
          <w:spacing w:val="0"/>
          <w:w w:val="100"/>
          <w:position w:val="0"/>
        </w:rPr>
        <w:t>结构:</w:t>
      </w:r>
    </w:p>
    <w:p>
      <w:pPr>
        <w:pStyle w:val="Style19"/>
        <w:keepNext w:val="0"/>
        <w:keepLines w:val="0"/>
        <w:widowControl w:val="0"/>
        <w:shd w:val="clear" w:color="auto" w:fill="auto"/>
        <w:tabs>
          <w:tab w:pos="2693" w:val="left"/>
        </w:tabs>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locally-grown</w:t>
        <w:tab/>
        <w:t>are</w:t>
      </w:r>
    </w:p>
    <w:p>
      <w:pPr>
        <w:pStyle w:val="Style29"/>
        <w:keepNext w:val="0"/>
        <w:keepLines w:val="0"/>
        <w:widowControl w:val="0"/>
        <w:shd w:val="clear" w:color="auto" w:fill="auto"/>
        <w:tabs>
          <w:tab w:pos="1642" w:val="left"/>
          <w:tab w:pos="3220" w:val="left"/>
        </w:tabs>
        <w:bidi w:val="0"/>
        <w:spacing w:before="0" w:after="40" w:line="240" w:lineRule="auto"/>
        <w:ind w:left="0" w:right="220" w:firstLine="0"/>
        <w:jc w:val="right"/>
      </w:pPr>
      <w:r>
        <w:rPr>
          <w:spacing w:val="0"/>
          <w:w w:val="100"/>
          <w:position w:val="0"/>
        </w:rPr>
        <w:t>复合形容词</w:t>
        <w:tab/>
      </w:r>
      <w:r>
        <w:rPr>
          <w:color w:val="E39B85"/>
          <w:spacing w:val="0"/>
          <w:w w:val="100"/>
          <w:position w:val="0"/>
        </w:rPr>
        <w:t xml:space="preserve">：当主语 </w:t>
      </w:r>
      <w:r>
        <w:rPr>
          <w:spacing w:val="0"/>
          <w:w w:val="100"/>
          <w:position w:val="0"/>
        </w:rPr>
        <w:t>系动词</w:t>
        <w:tab/>
      </w:r>
      <w:r>
        <w:rPr>
          <w:color w:val="E39B85"/>
          <w:spacing w:val="0"/>
          <w:w w:val="100"/>
          <w:position w:val="0"/>
        </w:rPr>
        <w:t>形容词的比较笏</w:t>
      </w:r>
    </w:p>
    <w:p>
      <w:pPr>
        <w:pStyle w:val="Style29"/>
        <w:keepNext w:val="0"/>
        <w:keepLines w:val="0"/>
        <w:widowControl w:val="0"/>
        <w:shd w:val="clear" w:color="auto" w:fill="auto"/>
        <w:bidi w:val="0"/>
        <w:spacing w:before="0" w:after="160" w:line="240" w:lineRule="auto"/>
        <w:ind w:left="0" w:right="0" w:firstLine="0"/>
        <w:jc w:val="center"/>
      </w:pPr>
      <w:r>
        <w:rPr>
          <w:spacing w:val="0"/>
          <w:w w:val="100"/>
          <w:position w:val="0"/>
        </w:rPr>
        <w:t>充当定语</w:t>
      </w:r>
    </w:p>
    <w:p>
      <w:pPr>
        <w:pStyle w:val="Style19"/>
        <w:keepNext w:val="0"/>
        <w:keepLines w:val="0"/>
        <w:widowControl w:val="0"/>
        <w:numPr>
          <w:ilvl w:val="0"/>
          <w:numId w:val="183"/>
        </w:numPr>
        <w:shd w:val="clear" w:color="auto" w:fill="auto"/>
        <w:bidi w:val="0"/>
        <w:spacing w:before="0" w:after="40" w:line="240" w:lineRule="auto"/>
        <w:ind w:left="0" w:right="0" w:firstLine="0"/>
        <w:jc w:val="left"/>
      </w:pPr>
      <w:bookmarkStart w:id="532" w:name="bookmark532"/>
      <w:bookmarkEnd w:id="532"/>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19"/>
        <w:keepNext w:val="0"/>
        <w:keepLines w:val="0"/>
        <w:widowControl w:val="0"/>
        <w:shd w:val="clear" w:color="auto" w:fill="auto"/>
        <w:bidi w:val="0"/>
        <w:spacing w:before="0" w:after="40" w:line="338" w:lineRule="exact"/>
        <w:ind w:left="0" w:right="0" w:firstLine="0"/>
        <w:jc w:val="both"/>
        <w:rPr>
          <w:sz w:val="17"/>
          <w:szCs w:val="17"/>
        </w:rPr>
      </w:pPr>
      <w:r>
        <mc:AlternateContent>
          <mc:Choice Requires="wps">
            <w:drawing>
              <wp:anchor distT="0" distB="1149985" distL="24130" distR="12700" simplePos="0" relativeHeight="125829844" behindDoc="0" locked="0" layoutInCell="1" allowOverlap="1">
                <wp:simplePos x="0" y="0"/>
                <wp:positionH relativeFrom="page">
                  <wp:posOffset>723265</wp:posOffset>
                </wp:positionH>
                <wp:positionV relativeFrom="paragraph">
                  <wp:posOffset>76200</wp:posOffset>
                </wp:positionV>
                <wp:extent cx="324485" cy="155575"/>
                <wp:wrapSquare wrapText="right"/>
                <wp:docPr id="732" name="Shape 732"/>
                <a:graphic xmlns:a="http://schemas.openxmlformats.org/drawingml/2006/main">
                  <a:graphicData uri="http://schemas.microsoft.com/office/word/2010/wordprocessingShape">
                    <wps:wsp>
                      <wps:cNvSpPr txBox="1"/>
                      <wps:spPr>
                        <a:xfrm>
                          <a:ext cx="32448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wps:txbx>
                      <wps:bodyPr wrap="none" lIns="0" tIns="0" rIns="0" bIns="0">
                        <a:noAutoFit/>
                      </wps:bodyPr>
                    </wps:wsp>
                  </a:graphicData>
                </a:graphic>
              </wp:anchor>
            </w:drawing>
          </mc:Choice>
          <mc:Fallback>
            <w:pict>
              <v:shape id="_x0000_s1758" type="#_x0000_t202" style="position:absolute;margin-left:56.950000000000003pt;margin-top:6.pt;width:25.550000000000001pt;height:12.25pt;z-index:-125828909;mso-wrap-distance-left:1.9000000000000001pt;mso-wrap-distance-right:1.pt;mso-wrap-distance-bottom:90.549999999999997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v:textbox>
                <w10:wrap type="square" side="right" anchorx="page"/>
              </v:shape>
            </w:pict>
          </mc:Fallback>
        </mc:AlternateContent>
      </w:r>
      <w:r>
        <mc:AlternateContent>
          <mc:Choice Requires="wps">
            <w:drawing>
              <wp:anchor distT="457200" distB="697230" distL="19685" distR="28575" simplePos="0" relativeHeight="125829846" behindDoc="0" locked="0" layoutInCell="1" allowOverlap="1">
                <wp:simplePos x="0" y="0"/>
                <wp:positionH relativeFrom="page">
                  <wp:posOffset>718820</wp:posOffset>
                </wp:positionH>
                <wp:positionV relativeFrom="paragraph">
                  <wp:posOffset>533400</wp:posOffset>
                </wp:positionV>
                <wp:extent cx="313055" cy="151130"/>
                <wp:wrapSquare wrapText="right"/>
                <wp:docPr id="734" name="Shape 734"/>
                <a:graphic xmlns:a="http://schemas.openxmlformats.org/drawingml/2006/main">
                  <a:graphicData uri="http://schemas.microsoft.com/office/word/2010/wordprocessingShape">
                    <wps:wsp>
                      <wps:cNvSpPr txBox="1"/>
                      <wps:spPr>
                        <a:xfrm>
                          <a:ext cx="313055"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p>
                        </w:txbxContent>
                      </wps:txbx>
                      <wps:bodyPr wrap="none" lIns="0" tIns="0" rIns="0" bIns="0">
                        <a:noAutoFit/>
                      </wps:bodyPr>
                    </wps:wsp>
                  </a:graphicData>
                </a:graphic>
              </wp:anchor>
            </w:drawing>
          </mc:Choice>
          <mc:Fallback>
            <w:pict>
              <v:shape id="_x0000_s1760" type="#_x0000_t202" style="position:absolute;margin-left:56.600000000000001pt;margin-top:42.pt;width:24.650000000000002pt;height:11.9pt;z-index:-125828907;mso-wrap-distance-left:1.55pt;mso-wrap-distance-top:36.pt;mso-wrap-distance-right:2.25pt;mso-wrap-distance-bottom:54.89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p>
                  </w:txbxContent>
                </v:textbox>
                <w10:wrap type="square" side="right" anchorx="page"/>
              </v:shape>
            </w:pict>
          </mc:Fallback>
        </mc:AlternateContent>
      </w:r>
      <w:r>
        <mc:AlternateContent>
          <mc:Choice Requires="wps">
            <w:drawing>
              <wp:anchor distT="911860" distB="242570" distL="15240" distR="33020" simplePos="0" relativeHeight="125829848" behindDoc="0" locked="0" layoutInCell="1" allowOverlap="1">
                <wp:simplePos x="0" y="0"/>
                <wp:positionH relativeFrom="page">
                  <wp:posOffset>714375</wp:posOffset>
                </wp:positionH>
                <wp:positionV relativeFrom="paragraph">
                  <wp:posOffset>988060</wp:posOffset>
                </wp:positionV>
                <wp:extent cx="313055" cy="151130"/>
                <wp:wrapSquare wrapText="right"/>
                <wp:docPr id="736" name="Shape 736"/>
                <a:graphic xmlns:a="http://schemas.openxmlformats.org/drawingml/2006/main">
                  <a:graphicData uri="http://schemas.microsoft.com/office/word/2010/wordprocessingShape">
                    <wps:wsp>
                      <wps:cNvSpPr txBox="1"/>
                      <wps:spPr>
                        <a:xfrm>
                          <a:ext cx="313055"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p>
                        </w:txbxContent>
                      </wps:txbx>
                      <wps:bodyPr wrap="none" lIns="0" tIns="0" rIns="0" bIns="0">
                        <a:noAutoFit/>
                      </wps:bodyPr>
                    </wps:wsp>
                  </a:graphicData>
                </a:graphic>
              </wp:anchor>
            </w:drawing>
          </mc:Choice>
          <mc:Fallback>
            <w:pict>
              <v:shape id="_x0000_s1762" type="#_x0000_t202" style="position:absolute;margin-left:56.25pt;margin-top:77.799999999999997pt;width:24.650000000000002pt;height:11.9pt;z-index:-125828905;mso-wrap-distance-left:1.2pt;mso-wrap-distance-top:71.799999999999997pt;mso-wrap-distance-right:2.6000000000000001pt;mso-wrap-distance-bottom:19.1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p>
                  </w:txbxContent>
                </v:textbox>
                <w10:wrap type="square" side="right" anchorx="page"/>
              </v:shape>
            </w:pict>
          </mc:Fallback>
        </mc:AlternateContent>
      </w:r>
      <w:r>
        <mc:AlternateContent>
          <mc:Choice Requires="wps">
            <w:drawing>
              <wp:anchor distT="1154430" distB="0" distL="12700" distR="26035" simplePos="0" relativeHeight="125829850" behindDoc="0" locked="0" layoutInCell="1" allowOverlap="1">
                <wp:simplePos x="0" y="0"/>
                <wp:positionH relativeFrom="page">
                  <wp:posOffset>711835</wp:posOffset>
                </wp:positionH>
                <wp:positionV relativeFrom="paragraph">
                  <wp:posOffset>1230630</wp:posOffset>
                </wp:positionV>
                <wp:extent cx="322580" cy="151130"/>
                <wp:wrapSquare wrapText="right"/>
                <wp:docPr id="738" name="Shape 738"/>
                <a:graphic xmlns:a="http://schemas.openxmlformats.org/drawingml/2006/main">
                  <a:graphicData uri="http://schemas.microsoft.com/office/word/2010/wordprocessingShape">
                    <wps:wsp>
                      <wps:cNvSpPr txBox="1"/>
                      <wps:spPr>
                        <a:xfrm>
                          <a:ext cx="32258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p>
                        </w:txbxContent>
                      </wps:txbx>
                      <wps:bodyPr wrap="none" lIns="0" tIns="0" rIns="0" bIns="0">
                        <a:noAutoFit/>
                      </wps:bodyPr>
                    </wps:wsp>
                  </a:graphicData>
                </a:graphic>
              </wp:anchor>
            </w:drawing>
          </mc:Choice>
          <mc:Fallback>
            <w:pict>
              <v:shape id="_x0000_s1764" type="#_x0000_t202" style="position:absolute;margin-left:56.050000000000004pt;margin-top:96.900000000000006pt;width:25.400000000000002pt;height:11.9pt;z-index:-125828903;mso-wrap-distance-left:1.pt;mso-wrap-distance-top:90.900000000000006pt;mso-wrap-distance-right:2.0499999999999998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p>
                  </w:txbxContent>
                </v:textbox>
                <w10:wrap type="square" side="right" anchorx="page"/>
              </v:shape>
            </w:pict>
          </mc:Fallback>
        </mc:AlternateContent>
      </w:r>
      <w:r>
        <w:rPr>
          <w:rFonts w:ascii="SimSun" w:eastAsia="SimSun" w:hAnsi="SimSun" w:cs="SimSun"/>
          <w:spacing w:val="0"/>
          <w:w w:val="100"/>
          <w:position w:val="0"/>
          <w:sz w:val="17"/>
          <w:szCs w:val="17"/>
          <w:lang w:val="zh-TW" w:eastAsia="zh-TW" w:bidi="zh-TW"/>
        </w:rPr>
        <w:t xml:space="preserve">题干的 </w:t>
      </w:r>
      <w:r>
        <w:rPr>
          <w:rFonts w:ascii="Times New Roman" w:eastAsia="Times New Roman" w:hAnsi="Times New Roman" w:cs="Times New Roman"/>
          <w:spacing w:val="0"/>
          <w:w w:val="100"/>
          <w:position w:val="0"/>
          <w:sz w:val="19"/>
          <w:szCs w:val="19"/>
          <w:lang w:val="en-US" w:eastAsia="en-US" w:bidi="en-US"/>
        </w:rPr>
        <w:t xml:space="preserve">every day </w:t>
      </w:r>
      <w:r>
        <w:rPr>
          <w:rFonts w:ascii="SimSun" w:eastAsia="SimSun" w:hAnsi="SimSun" w:cs="SimSun"/>
          <w:spacing w:val="0"/>
          <w:w w:val="100"/>
          <w:position w:val="0"/>
          <w:sz w:val="17"/>
          <w:szCs w:val="17"/>
          <w:lang w:val="zh-TW" w:eastAsia="zh-TW" w:bidi="zh-TW"/>
        </w:rPr>
        <w:t xml:space="preserve">充当时间状语，题干的 </w:t>
      </w:r>
      <w:r>
        <w:rPr>
          <w:rFonts w:ascii="Times New Roman" w:eastAsia="Times New Roman" w:hAnsi="Times New Roman" w:cs="Times New Roman"/>
          <w:spacing w:val="0"/>
          <w:w w:val="100"/>
          <w:position w:val="0"/>
          <w:sz w:val="19"/>
          <w:szCs w:val="19"/>
          <w:lang w:val="en-US" w:eastAsia="en-US" w:bidi="en-US"/>
        </w:rPr>
        <w:t xml:space="preserve">he has seen these plants as his own children </w:t>
      </w:r>
      <w:r>
        <w:rPr>
          <w:rFonts w:ascii="SimSun" w:eastAsia="SimSun" w:hAnsi="SimSun" w:cs="SimSun"/>
          <w:spacing w:val="0"/>
          <w:w w:val="100"/>
          <w:position w:val="0"/>
          <w:sz w:val="17"/>
          <w:szCs w:val="17"/>
          <w:lang w:val="zh-TW" w:eastAsia="zh-TW" w:bidi="zh-TW"/>
        </w:rPr>
        <w:t>充当 主句里面的主谓宾完整的成分，空格处应该出现状语，翻译</w:t>
      </w:r>
      <w:r>
        <w:rPr>
          <w:rFonts w:ascii="SimSun" w:eastAsia="SimSun" w:hAnsi="SimSun" w:cs="SimSun"/>
          <w:spacing w:val="0"/>
          <w:w w:val="100"/>
          <w:position w:val="0"/>
          <w:sz w:val="17"/>
          <w:szCs w:val="17"/>
          <w:lang w:val="zh-CN" w:eastAsia="zh-CN" w:bidi="zh-CN"/>
        </w:rPr>
        <w:t>“浇</w:t>
      </w:r>
      <w:r>
        <w:rPr>
          <w:rFonts w:ascii="SimSun" w:eastAsia="SimSun" w:hAnsi="SimSun" w:cs="SimSun"/>
          <w:spacing w:val="0"/>
          <w:w w:val="100"/>
          <w:position w:val="0"/>
          <w:sz w:val="17"/>
          <w:szCs w:val="17"/>
          <w:lang w:val="zh-TW" w:eastAsia="zh-TW" w:bidi="zh-TW"/>
        </w:rPr>
        <w:t>花”。</w:t>
      </w:r>
    </w:p>
    <w:p>
      <w:pPr>
        <w:pStyle w:val="Style29"/>
        <w:keepNext w:val="0"/>
        <w:keepLines w:val="0"/>
        <w:widowControl w:val="0"/>
        <w:shd w:val="clear" w:color="auto" w:fill="auto"/>
        <w:bidi w:val="0"/>
        <w:spacing w:before="0" w:after="160" w:line="338" w:lineRule="exact"/>
        <w:ind w:left="0" w:right="0" w:firstLine="0"/>
        <w:jc w:val="both"/>
      </w:pPr>
      <w:r>
        <w:rPr>
          <w:spacing w:val="0"/>
          <w:w w:val="100"/>
          <w:position w:val="0"/>
        </w:rPr>
        <w:t>每天浇花表示一个状态，这里是</w:t>
      </w:r>
      <w:r>
        <w:rPr>
          <w:rFonts w:ascii="Times New Roman" w:eastAsia="Times New Roman" w:hAnsi="Times New Roman" w:cs="Times New Roman"/>
          <w:spacing w:val="0"/>
          <w:w w:val="100"/>
          <w:position w:val="0"/>
          <w:sz w:val="19"/>
          <w:szCs w:val="19"/>
          <w:lang w:val="en-US" w:eastAsia="en-US" w:bidi="en-US"/>
        </w:rPr>
        <w:t>when he waters every day</w:t>
      </w:r>
      <w:r>
        <w:rPr>
          <w:spacing w:val="0"/>
          <w:w w:val="100"/>
          <w:position w:val="0"/>
        </w:rPr>
        <w:t>的省略形式，所以直接用现在 分词就好，不用不定式（不定式一般表示目的）。</w:t>
      </w:r>
    </w:p>
    <w:p>
      <w:pPr>
        <w:pStyle w:val="Style29"/>
        <w:keepNext w:val="0"/>
        <w:keepLines w:val="0"/>
        <w:widowControl w:val="0"/>
        <w:shd w:val="clear" w:color="auto" w:fill="auto"/>
        <w:bidi w:val="0"/>
        <w:spacing w:before="0" w:after="4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Watered flowers</w:t>
      </w:r>
      <w:r>
        <w:rPr>
          <w:spacing w:val="0"/>
          <w:w w:val="100"/>
          <w:position w:val="0"/>
        </w:rPr>
        <w:t>是被浇的花，这里</w:t>
      </w:r>
      <w:r>
        <w:rPr>
          <w:rFonts w:ascii="Times New Roman" w:eastAsia="Times New Roman" w:hAnsi="Times New Roman" w:cs="Times New Roman"/>
          <w:spacing w:val="0"/>
          <w:w w:val="100"/>
          <w:position w:val="0"/>
          <w:sz w:val="19"/>
          <w:szCs w:val="19"/>
          <w:lang w:val="en-US" w:eastAsia="en-US" w:bidi="en-US"/>
        </w:rPr>
        <w:t>water</w:t>
      </w:r>
      <w:r>
        <w:rPr>
          <w:spacing w:val="0"/>
          <w:w w:val="100"/>
          <w:position w:val="0"/>
        </w:rPr>
        <w:t>的逻辑主语是</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人是主动浇花，不是被动。</w:t>
      </w:r>
    </w:p>
    <w:p>
      <w:pPr>
        <w:pStyle w:val="Style19"/>
        <w:keepNext w:val="0"/>
        <w:keepLines w:val="0"/>
        <w:widowControl w:val="0"/>
        <w:shd w:val="clear" w:color="auto" w:fill="auto"/>
        <w:bidi w:val="0"/>
        <w:spacing w:before="0" w:after="160" w:line="331" w:lineRule="exact"/>
        <w:ind w:left="740" w:right="0" w:hanging="740"/>
        <w:jc w:val="left"/>
        <w:rPr>
          <w:sz w:val="17"/>
          <w:szCs w:val="17"/>
        </w:rPr>
      </w:pPr>
      <w:r>
        <mc:AlternateContent>
          <mc:Choice Requires="wps">
            <w:drawing>
              <wp:anchor distT="0" distB="0" distL="38100" distR="38100" simplePos="0" relativeHeight="125829852" behindDoc="0" locked="0" layoutInCell="1" allowOverlap="1">
                <wp:simplePos x="0" y="0"/>
                <wp:positionH relativeFrom="page">
                  <wp:posOffset>3032125</wp:posOffset>
                </wp:positionH>
                <wp:positionV relativeFrom="paragraph">
                  <wp:posOffset>63500</wp:posOffset>
                </wp:positionV>
                <wp:extent cx="2649220" cy="160020"/>
                <wp:wrapSquare wrapText="left"/>
                <wp:docPr id="740" name="Shape 740"/>
                <a:graphic xmlns:a="http://schemas.openxmlformats.org/drawingml/2006/main">
                  <a:graphicData uri="http://schemas.microsoft.com/office/word/2010/wordprocessingShape">
                    <wps:wsp>
                      <wps:cNvSpPr txBox="1"/>
                      <wps:spPr>
                        <a:xfrm>
                          <a:ext cx="264922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表示的是途径，而题目强调的是一种习惯和状态,</w:t>
                            </w:r>
                          </w:p>
                        </w:txbxContent>
                      </wps:txbx>
                      <wps:bodyPr wrap="none" lIns="0" tIns="0" rIns="0" bIns="0">
                        <a:noAutoFit/>
                      </wps:bodyPr>
                    </wps:wsp>
                  </a:graphicData>
                </a:graphic>
              </wp:anchor>
            </w:drawing>
          </mc:Choice>
          <mc:Fallback>
            <w:pict>
              <v:shape id="_x0000_s1766" type="#_x0000_t202" style="position:absolute;margin-left:238.75pt;margin-top:5.pt;width:208.59999999999999pt;height:12.6pt;z-index:-125828901;mso-wrap-distance-left:3.pt;mso-wrap-distance-right: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表示的是途径，而题目强调的是一种习惯和状态,</w:t>
                      </w:r>
                    </w:p>
                  </w:txbxContent>
                </v:textbox>
                <w10:wrap type="square" side="left" anchorx="page"/>
              </v:shape>
            </w:pict>
          </mc:Fallback>
        </mc:AlternateContent>
      </w:r>
      <w:r>
        <w:rPr>
          <w:rFonts w:ascii="Times New Roman" w:eastAsia="Times New Roman" w:hAnsi="Times New Roman" w:cs="Times New Roman"/>
          <w:spacing w:val="0"/>
          <w:w w:val="100"/>
          <w:position w:val="0"/>
          <w:sz w:val="19"/>
          <w:szCs w:val="19"/>
          <w:lang w:val="en-US" w:eastAsia="en-US" w:bidi="en-US"/>
        </w:rPr>
        <w:t xml:space="preserve">By watering flowers </w:t>
      </w:r>
      <w:r>
        <w:rPr>
          <w:rFonts w:ascii="SimSun" w:eastAsia="SimSun" w:hAnsi="SimSun" w:cs="SimSun"/>
          <w:spacing w:val="0"/>
          <w:w w:val="100"/>
          <w:position w:val="0"/>
          <w:sz w:val="17"/>
          <w:szCs w:val="17"/>
          <w:lang w:val="zh-TW" w:eastAsia="zh-TW" w:bidi="zh-TW"/>
        </w:rPr>
        <w:t>是“通过浇花”， 所以不准确。</w:t>
      </w:r>
    </w:p>
    <w:p>
      <w:pPr>
        <w:pStyle w:val="Style100"/>
        <w:keepNext w:val="0"/>
        <w:keepLines w:val="0"/>
        <w:widowControl w:val="0"/>
        <w:shd w:val="clear" w:color="auto" w:fill="auto"/>
        <w:bidi w:val="0"/>
        <w:spacing w:before="0" w:after="40" w:line="240" w:lineRule="auto"/>
        <w:ind w:left="0" w:right="0" w:firstLine="0"/>
        <w:jc w:val="left"/>
      </w:pPr>
      <w:r>
        <mc:AlternateContent>
          <mc:Choice Requires="wps">
            <w:drawing>
              <wp:anchor distT="0" distB="0" distL="76200" distR="76200" simplePos="0" relativeHeight="125829854" behindDoc="0" locked="0" layoutInCell="1" allowOverlap="1">
                <wp:simplePos x="0" y="0"/>
                <wp:positionH relativeFrom="page">
                  <wp:posOffset>1118870</wp:posOffset>
                </wp:positionH>
                <wp:positionV relativeFrom="paragraph">
                  <wp:posOffset>165100</wp:posOffset>
                </wp:positionV>
                <wp:extent cx="1871980" cy="674370"/>
                <wp:wrapSquare wrapText="right"/>
                <wp:docPr id="742" name="Shape 742"/>
                <a:graphic xmlns:a="http://schemas.openxmlformats.org/drawingml/2006/main">
                  <a:graphicData uri="http://schemas.microsoft.com/office/word/2010/wordprocessingShape">
                    <wps:wsp>
                      <wps:cNvSpPr txBox="1"/>
                      <wps:spPr>
                        <a:xfrm>
                          <a:ext cx="1871980" cy="67437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righ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Watering flowers every day, </w:t>
                            </w:r>
                            <w:r>
                              <w:rPr>
                                <w:rFonts w:ascii="Times New Roman" w:eastAsia="Times New Roman" w:hAnsi="Times New Roman" w:cs="Times New Roman"/>
                                <w:spacing w:val="0"/>
                                <w:w w:val="100"/>
                                <w:position w:val="0"/>
                                <w:sz w:val="19"/>
                                <w:szCs w:val="19"/>
                                <w:lang w:val="en-US" w:eastAsia="en-US" w:bidi="en-US"/>
                              </w:rPr>
                              <w:t xml:space="preserve">he </w:t>
                            </w:r>
                            <w:r>
                              <w:rPr>
                                <w:rFonts w:ascii="SimSun" w:eastAsia="SimSun" w:hAnsi="SimSun" w:cs="SimSun"/>
                                <w:spacing w:val="0"/>
                                <w:w w:val="100"/>
                                <w:position w:val="0"/>
                                <w:sz w:val="17"/>
                                <w:szCs w:val="17"/>
                                <w:lang w:val="zh-TW" w:eastAsia="zh-TW" w:bidi="zh-TW"/>
                              </w:rPr>
                              <w:t>人称代 词充当</w:t>
                            </w:r>
                          </w:p>
                          <w:p>
                            <w:pPr>
                              <w:pStyle w:val="Style29"/>
                              <w:keepNext w:val="0"/>
                              <w:keepLines w:val="0"/>
                              <w:widowControl w:val="0"/>
                              <w:shd w:val="clear" w:color="auto" w:fill="auto"/>
                              <w:bidi w:val="0"/>
                              <w:spacing w:before="0" w:after="0" w:line="266" w:lineRule="exact"/>
                              <w:ind w:left="0" w:right="0" w:firstLine="0"/>
                              <w:jc w:val="right"/>
                            </w:pPr>
                            <w:r>
                              <w:rPr>
                                <w:spacing w:val="0"/>
                                <w:w w:val="100"/>
                                <w:position w:val="0"/>
                              </w:rPr>
                              <w:t>主语</w:t>
                            </w:r>
                          </w:p>
                        </w:txbxContent>
                      </wps:txbx>
                      <wps:bodyPr lIns="0" tIns="0" rIns="0" bIns="0">
                        <a:noAutoFit/>
                      </wps:bodyPr>
                    </wps:wsp>
                  </a:graphicData>
                </a:graphic>
              </wp:anchor>
            </w:drawing>
          </mc:Choice>
          <mc:Fallback>
            <w:pict>
              <v:shape id="_x0000_s1768" type="#_x0000_t202" style="position:absolute;margin-left:88.100000000000009pt;margin-top:13.pt;width:147.40000000000001pt;height:53.100000000000001pt;z-index:-125828899;mso-wrap-distance-left:6.pt;mso-wrap-distance-right:6.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righ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Watering flowers every day, </w:t>
                      </w:r>
                      <w:r>
                        <w:rPr>
                          <w:rFonts w:ascii="Times New Roman" w:eastAsia="Times New Roman" w:hAnsi="Times New Roman" w:cs="Times New Roman"/>
                          <w:spacing w:val="0"/>
                          <w:w w:val="100"/>
                          <w:position w:val="0"/>
                          <w:sz w:val="19"/>
                          <w:szCs w:val="19"/>
                          <w:lang w:val="en-US" w:eastAsia="en-US" w:bidi="en-US"/>
                        </w:rPr>
                        <w:t xml:space="preserve">he </w:t>
                      </w:r>
                      <w:r>
                        <w:rPr>
                          <w:rFonts w:ascii="SimSun" w:eastAsia="SimSun" w:hAnsi="SimSun" w:cs="SimSun"/>
                          <w:spacing w:val="0"/>
                          <w:w w:val="100"/>
                          <w:position w:val="0"/>
                          <w:sz w:val="17"/>
                          <w:szCs w:val="17"/>
                          <w:lang w:val="zh-TW" w:eastAsia="zh-TW" w:bidi="zh-TW"/>
                        </w:rPr>
                        <w:t>人称代 词充当</w:t>
                      </w:r>
                    </w:p>
                    <w:p>
                      <w:pPr>
                        <w:pStyle w:val="Style29"/>
                        <w:keepNext w:val="0"/>
                        <w:keepLines w:val="0"/>
                        <w:widowControl w:val="0"/>
                        <w:shd w:val="clear" w:color="auto" w:fill="auto"/>
                        <w:bidi w:val="0"/>
                        <w:spacing w:before="0" w:after="0" w:line="266" w:lineRule="exact"/>
                        <w:ind w:left="0" w:right="0" w:firstLine="0"/>
                        <w:jc w:val="right"/>
                      </w:pPr>
                      <w:r>
                        <w:rPr>
                          <w:spacing w:val="0"/>
                          <w:w w:val="100"/>
                          <w:position w:val="0"/>
                        </w:rPr>
                        <w:t>主语</w:t>
                      </w:r>
                    </w:p>
                  </w:txbxContent>
                </v:textbox>
                <w10:wrap type="square" side="right" anchorx="page"/>
              </v:shape>
            </w:pict>
          </mc:Fallback>
        </mc:AlternateContent>
      </w:r>
      <w:r>
        <w:rPr>
          <w:spacing w:val="0"/>
          <w:w w:val="100"/>
          <w:position w:val="0"/>
        </w:rPr>
        <w:t>结构:</w:t>
      </w:r>
    </w:p>
    <w:p>
      <w:pPr>
        <w:pStyle w:val="Style19"/>
        <w:keepNext w:val="0"/>
        <w:keepLines w:val="0"/>
        <w:widowControl w:val="0"/>
        <w:shd w:val="clear" w:color="auto" w:fill="auto"/>
        <w:bidi w:val="0"/>
        <w:spacing w:before="0" w:after="40" w:line="240" w:lineRule="auto"/>
        <w:ind w:left="1220" w:right="0" w:firstLine="0"/>
        <w:jc w:val="left"/>
      </w:pPr>
      <w:r>
        <w:rPr>
          <w:rFonts w:ascii="Times New Roman" w:eastAsia="Times New Roman" w:hAnsi="Times New Roman" w:cs="Times New Roman"/>
          <w:spacing w:val="0"/>
          <w:w w:val="100"/>
          <w:position w:val="0"/>
          <w:lang w:val="en-US" w:eastAsia="en-US" w:bidi="en-US"/>
        </w:rPr>
        <w:t>these plants</w:t>
      </w:r>
    </w:p>
    <w:p>
      <w:pPr>
        <w:pStyle w:val="Style29"/>
        <w:keepNext w:val="0"/>
        <w:keepLines w:val="0"/>
        <w:widowControl w:val="0"/>
        <w:shd w:val="clear" w:color="auto" w:fill="auto"/>
        <w:bidi w:val="0"/>
        <w:spacing w:before="0" w:after="40" w:line="240" w:lineRule="auto"/>
        <w:ind w:left="0" w:right="0" w:firstLine="0"/>
        <w:jc w:val="left"/>
      </w:pPr>
      <w:r>
        <w:rPr>
          <w:color w:val="E39B85"/>
          <w:spacing w:val="0"/>
          <w:w w:val="100"/>
          <w:position w:val="0"/>
        </w:rPr>
        <w:t>动词的现</w:t>
      </w:r>
      <w:r>
        <w:rPr>
          <w:spacing w:val="0"/>
          <w:w w:val="100"/>
          <w:position w:val="0"/>
        </w:rPr>
        <w:t>名词充当宾语</w:t>
      </w:r>
      <w:r>
        <w:rPr>
          <w:color w:val="E39B85"/>
          <w:spacing w:val="0"/>
          <w:w w:val="100"/>
          <w:position w:val="0"/>
        </w:rPr>
        <w:t>介宾短语充当补语</w:t>
      </w:r>
    </w:p>
    <w:p>
      <w:pPr>
        <w:pStyle w:val="Style29"/>
        <w:keepNext w:val="0"/>
        <w:keepLines w:val="0"/>
        <w:widowControl w:val="0"/>
        <w:shd w:val="clear" w:color="auto" w:fill="auto"/>
        <w:bidi w:val="0"/>
        <w:spacing w:before="0" w:after="40" w:line="240" w:lineRule="auto"/>
        <w:ind w:left="0" w:right="0" w:firstLine="0"/>
        <w:jc w:val="left"/>
      </w:pPr>
      <w:r>
        <w:rPr>
          <w:color w:val="E39B85"/>
          <w:spacing w:val="0"/>
          <w:w w:val="100"/>
          <w:position w:val="0"/>
        </w:rPr>
        <w:t>在完成时</w:t>
      </w:r>
    </w:p>
    <w:p>
      <w:pPr>
        <w:pStyle w:val="Style29"/>
        <w:keepNext w:val="0"/>
        <w:keepLines w:val="0"/>
        <w:widowControl w:val="0"/>
        <w:shd w:val="clear" w:color="auto" w:fill="auto"/>
        <w:bidi w:val="0"/>
        <w:spacing w:before="0" w:after="160" w:line="240" w:lineRule="auto"/>
        <w:ind w:left="0" w:right="0" w:firstLine="0"/>
        <w:jc w:val="left"/>
      </w:pPr>
      <w:r>
        <w:rPr>
          <w:color w:val="E39B85"/>
          <w:spacing w:val="0"/>
          <w:w w:val="100"/>
          <w:position w:val="0"/>
        </w:rPr>
        <w:t>充当谓语</w:t>
      </w:r>
    </w:p>
    <w:p>
      <w:pPr>
        <w:pStyle w:val="Style19"/>
        <w:keepNext w:val="0"/>
        <w:keepLines w:val="0"/>
        <w:widowControl w:val="0"/>
        <w:numPr>
          <w:ilvl w:val="0"/>
          <w:numId w:val="183"/>
        </w:numPr>
        <w:shd w:val="clear" w:color="auto" w:fill="auto"/>
        <w:bidi w:val="0"/>
        <w:spacing w:before="0" w:after="160" w:line="240" w:lineRule="auto"/>
        <w:ind w:left="0" w:right="0" w:firstLine="0"/>
        <w:jc w:val="left"/>
      </w:pPr>
      <w:bookmarkStart w:id="533" w:name="bookmark533"/>
      <w:bookmarkEnd w:id="533"/>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19"/>
        <w:keepNext w:val="0"/>
        <w:keepLines w:val="0"/>
        <w:widowControl w:val="0"/>
        <w:shd w:val="clear" w:color="auto" w:fill="auto"/>
        <w:bidi w:val="0"/>
        <w:spacing w:before="0" w:after="40" w:line="240" w:lineRule="auto"/>
        <w:ind w:left="0" w:right="0" w:firstLine="140"/>
        <w:jc w:val="left"/>
        <w:rPr>
          <w:sz w:val="17"/>
          <w:szCs w:val="17"/>
        </w:rPr>
      </w:pPr>
      <w:r>
        <w:rPr>
          <w:rFonts w:ascii="SimSun" w:eastAsia="SimSun" w:hAnsi="SimSun" w:cs="SimSun"/>
          <w:spacing w:val="0"/>
          <w:w w:val="100"/>
          <w:position w:val="0"/>
          <w:sz w:val="17"/>
          <w:szCs w:val="17"/>
          <w:lang w:val="zh-TW" w:eastAsia="zh-TW" w:bidi="zh-TW"/>
        </w:rPr>
        <w:t xml:space="preserve">思路: 题干的 </w:t>
      </w:r>
      <w:r>
        <w:rPr>
          <w:rFonts w:ascii="Times New Roman" w:eastAsia="Times New Roman" w:hAnsi="Times New Roman" w:cs="Times New Roman"/>
          <w:spacing w:val="0"/>
          <w:w w:val="100"/>
          <w:position w:val="0"/>
          <w:sz w:val="19"/>
          <w:szCs w:val="19"/>
          <w:lang w:val="en-US" w:eastAsia="en-US" w:bidi="en-US"/>
        </w:rPr>
        <w:t xml:space="preserve">many people spend a large amount of time looking after gardens every day </w:t>
      </w:r>
      <w:r>
        <w:rPr>
          <w:rFonts w:ascii="SimSun" w:eastAsia="SimSun" w:hAnsi="SimSun" w:cs="SimSun"/>
          <w:spacing w:val="0"/>
          <w:w w:val="100"/>
          <w:position w:val="0"/>
          <w:sz w:val="17"/>
          <w:szCs w:val="17"/>
          <w:lang w:val="zh-TW" w:eastAsia="zh-TW" w:bidi="zh-TW"/>
        </w:rPr>
        <w:t>充当主句</w:t>
      </w:r>
    </w:p>
    <w:p>
      <w:pPr>
        <w:pStyle w:val="Style29"/>
        <w:keepNext w:val="0"/>
        <w:keepLines w:val="0"/>
        <w:widowControl w:val="0"/>
        <w:shd w:val="clear" w:color="auto" w:fill="auto"/>
        <w:bidi w:val="0"/>
        <w:spacing w:before="0" w:after="40" w:line="328" w:lineRule="exact"/>
        <w:ind w:left="700" w:right="0" w:firstLine="0"/>
        <w:jc w:val="both"/>
        <w:sectPr>
          <w:headerReference w:type="default" r:id="rId306"/>
          <w:footerReference w:type="default" r:id="rId307"/>
          <w:headerReference w:type="even" r:id="rId308"/>
          <w:footerReference w:type="even" r:id="rId309"/>
          <w:headerReference w:type="first" r:id="rId310"/>
          <w:footerReference w:type="first" r:id="rId311"/>
          <w:footnotePr>
            <w:pos w:val="pageBottom"/>
            <w:numFmt w:val="decimal"/>
            <w:numRestart w:val="continuous"/>
          </w:footnotePr>
          <w:pgSz w:w="10051" w:h="14598"/>
          <w:pgMar w:top="985" w:right="858" w:bottom="1095" w:left="889" w:header="0" w:footer="3" w:gutter="0"/>
          <w:pgNumType w:start="68"/>
          <w:cols w:space="720"/>
          <w:noEndnote/>
          <w:titlePg/>
          <w:rtlGutter w:val="0"/>
          <w:docGrid w:linePitch="360"/>
        </w:sectPr>
      </w:pPr>
      <w:r>
        <w:rPr>
          <w:spacing w:val="0"/>
          <w:w w:val="100"/>
          <w:position w:val="0"/>
        </w:rPr>
        <w:t>里面的主谓宾完整的成分，题干的</w:t>
      </w:r>
      <w:r>
        <w:rPr>
          <w:rFonts w:ascii="Times New Roman" w:eastAsia="Times New Roman" w:hAnsi="Times New Roman" w:cs="Times New Roman"/>
          <w:spacing w:val="0"/>
          <w:w w:val="100"/>
          <w:position w:val="0"/>
          <w:sz w:val="19"/>
          <w:szCs w:val="19"/>
          <w:lang w:val="en-US" w:eastAsia="en-US" w:bidi="en-US"/>
        </w:rPr>
        <w:t>temperate regions</w:t>
      </w:r>
      <w:r>
        <w:rPr>
          <w:spacing w:val="0"/>
          <w:w w:val="100"/>
          <w:position w:val="0"/>
        </w:rPr>
        <w:t>充当省略的从句里面的宾语，空格 处应该出现状语，翻译</w:t>
      </w:r>
      <w:r>
        <w:rPr>
          <w:spacing w:val="0"/>
          <w:w w:val="100"/>
          <w:position w:val="0"/>
          <w:lang w:val="zh-CN" w:eastAsia="zh-CN" w:bidi="zh-CN"/>
        </w:rPr>
        <w:t>“居</w:t>
      </w:r>
      <w:r>
        <w:rPr>
          <w:spacing w:val="0"/>
          <w:w w:val="100"/>
          <w:position w:val="0"/>
        </w:rPr>
        <w:t>住”。</w:t>
      </w:r>
    </w:p>
    <w:p>
      <w:pPr>
        <w:pStyle w:val="Style150"/>
        <w:keepNext w:val="0"/>
        <w:keepLines w:val="0"/>
        <w:widowControl w:val="0"/>
        <w:shd w:val="clear" w:color="auto" w:fill="auto"/>
        <w:bidi w:val="0"/>
        <w:spacing w:before="0" w:after="80" w:line="240" w:lineRule="auto"/>
        <w:ind w:left="0" w:right="0" w:hanging="220"/>
        <w:jc w:val="left"/>
      </w:pPr>
      <w:r>
        <w:rPr>
          <w:color w:val="665D5B"/>
          <w:spacing w:val="0"/>
          <w:w w:val="100"/>
          <w:position w:val="0"/>
        </w:rPr>
        <w:t>家北予把手教</w:t>
      </w:r>
      <w:r>
        <w:rPr>
          <w:spacing w:val="0"/>
          <w:w w:val="100"/>
          <w:position w:val="0"/>
        </w:rPr>
        <w:t>你縮</w:t>
      </w:r>
      <w:r>
        <w:rPr>
          <w:rFonts w:ascii="Times New Roman" w:eastAsia="Times New Roman" w:hAnsi="Times New Roman" w:cs="Times New Roman"/>
          <w:b/>
          <w:bCs/>
          <w:spacing w:val="0"/>
          <w:w w:val="100"/>
          <w:position w:val="0"/>
          <w:sz w:val="28"/>
          <w:szCs w:val="28"/>
          <w:lang w:val="en-US" w:eastAsia="en-US" w:bidi="en-US"/>
        </w:rPr>
        <w:t>N</w:t>
      </w:r>
      <w:r>
        <w:rPr>
          <w:spacing w:val="0"/>
          <w:w w:val="100"/>
          <w:position w:val="0"/>
          <w:lang w:val="en-US" w:eastAsia="en-US" w:bidi="en-US"/>
        </w:rPr>
        <w:t>、</w:t>
      </w:r>
      <w:r>
        <w:rPr>
          <w:color w:val="665D5B"/>
          <w:spacing w:val="0"/>
          <w:w w:val="100"/>
          <w:position w:val="0"/>
        </w:rPr>
        <w:t>时搞崖美丸语法</w:t>
      </w:r>
    </w:p>
    <w:p>
      <w:pPr>
        <w:pStyle w:val="Style29"/>
        <w:keepNext w:val="0"/>
        <w:keepLines w:val="0"/>
        <w:widowControl w:val="0"/>
        <w:shd w:val="clear" w:color="auto" w:fill="auto"/>
        <w:bidi w:val="0"/>
        <w:spacing w:before="0" w:after="0" w:line="407" w:lineRule="exact"/>
        <w:ind w:left="0" w:right="0" w:firstLine="140"/>
        <w:jc w:val="left"/>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people</w:t>
      </w:r>
      <w:r>
        <w:rPr>
          <w:color w:val="3B3B3B"/>
          <w:spacing w:val="0"/>
          <w:w w:val="100"/>
          <w:position w:val="0"/>
        </w:rPr>
        <w:t>居住是主动，不用被动的形式，</w:t>
      </w:r>
      <w:r>
        <w:rPr>
          <w:rFonts w:ascii="Times New Roman" w:eastAsia="Times New Roman" w:hAnsi="Times New Roman" w:cs="Times New Roman"/>
          <w:color w:val="3B3B3B"/>
          <w:spacing w:val="0"/>
          <w:w w:val="100"/>
          <w:position w:val="0"/>
          <w:sz w:val="19"/>
          <w:szCs w:val="19"/>
          <w:lang w:val="en-US" w:eastAsia="en-US" w:bidi="en-US"/>
        </w:rPr>
        <w:t>Lived</w:t>
      </w:r>
      <w:r>
        <w:rPr>
          <w:color w:val="3B3B3B"/>
          <w:spacing w:val="0"/>
          <w:w w:val="100"/>
          <w:position w:val="0"/>
        </w:rPr>
        <w:t>改为</w:t>
      </w:r>
      <w:r>
        <w:rPr>
          <w:rFonts w:ascii="Times New Roman" w:eastAsia="Times New Roman" w:hAnsi="Times New Roman" w:cs="Times New Roman"/>
          <w:color w:val="3B3B3B"/>
          <w:spacing w:val="0"/>
          <w:w w:val="100"/>
          <w:position w:val="0"/>
          <w:sz w:val="19"/>
          <w:szCs w:val="19"/>
          <w:lang w:val="en-US" w:eastAsia="en-US" w:bidi="en-US"/>
        </w:rPr>
        <w:t>Living</w:t>
      </w:r>
      <w:r>
        <w:rPr>
          <w:color w:val="3B3B3B"/>
          <w:spacing w:val="0"/>
          <w:w w:val="100"/>
          <w:position w:val="0"/>
          <w:lang w:val="en-US" w:eastAsia="en-US" w:bidi="en-US"/>
        </w:rPr>
        <w:t>。</w:t>
      </w:r>
    </w:p>
    <w:p>
      <w:pPr>
        <w:pStyle w:val="Style29"/>
        <w:keepNext w:val="0"/>
        <w:keepLines w:val="0"/>
        <w:widowControl w:val="0"/>
        <w:shd w:val="clear" w:color="auto" w:fill="auto"/>
        <w:bidi w:val="0"/>
        <w:spacing w:before="0" w:after="0" w:line="407" w:lineRule="exact"/>
        <w:ind w:left="0" w:right="0" w:firstLine="1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sz w:val="17"/>
          <w:szCs w:val="17"/>
        </w:rPr>
        <w:t>项：</w:t>
      </w:r>
      <w:r>
        <w:rPr>
          <w:rFonts w:ascii="Times New Roman" w:eastAsia="Times New Roman" w:hAnsi="Times New Roman" w:cs="Times New Roman"/>
          <w:color w:val="3B3B3B"/>
          <w:spacing w:val="0"/>
          <w:w w:val="100"/>
          <w:position w:val="0"/>
          <w:sz w:val="19"/>
          <w:szCs w:val="19"/>
          <w:lang w:val="en-US" w:eastAsia="en-US" w:bidi="en-US"/>
        </w:rPr>
        <w:t>live</w:t>
      </w:r>
      <w:r>
        <w:rPr>
          <w:color w:val="3B3B3B"/>
          <w:spacing w:val="0"/>
          <w:w w:val="100"/>
          <w:position w:val="0"/>
          <w:sz w:val="17"/>
          <w:szCs w:val="17"/>
        </w:rPr>
        <w:t>是动词原形，不能作状语修饰</w:t>
      </w:r>
      <w:r>
        <w:rPr>
          <w:rFonts w:ascii="Times New Roman" w:eastAsia="Times New Roman" w:hAnsi="Times New Roman" w:cs="Times New Roman"/>
          <w:color w:val="3B3B3B"/>
          <w:spacing w:val="0"/>
          <w:w w:val="100"/>
          <w:position w:val="0"/>
          <w:sz w:val="19"/>
          <w:szCs w:val="19"/>
          <w:lang w:val="en-US" w:eastAsia="en-US" w:bidi="en-US"/>
        </w:rPr>
        <w:t>peopleo</w:t>
      </w:r>
    </w:p>
    <w:p>
      <w:pPr>
        <w:pStyle w:val="Style19"/>
        <w:keepNext w:val="0"/>
        <w:keepLines w:val="0"/>
        <w:widowControl w:val="0"/>
        <w:shd w:val="clear" w:color="auto" w:fill="auto"/>
        <w:bidi w:val="0"/>
        <w:spacing w:before="0" w:after="80" w:line="407" w:lineRule="exact"/>
        <w:ind w:left="140" w:right="0" w:firstLine="20"/>
        <w:jc w:val="left"/>
      </w:pPr>
      <w:r>
        <w:rPr>
          <w:rFonts w:ascii="Times New Roman" w:eastAsia="Times New Roman" w:hAnsi="Times New Roman" w:cs="Times New Roman"/>
          <w:color w:val="3B3B3B"/>
          <w:spacing w:val="0"/>
          <w:w w:val="100"/>
          <w:position w:val="0"/>
          <w:lang w:val="en-US" w:eastAsia="en-US" w:bidi="en-US"/>
        </w:rPr>
        <w:t>D</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lang w:val="en-US" w:eastAsia="en-US" w:bidi="en-US"/>
        </w:rPr>
        <w:t>people</w:t>
      </w:r>
      <w:r>
        <w:rPr>
          <w:rFonts w:ascii="SimSun" w:eastAsia="SimSun" w:hAnsi="SimSun" w:cs="SimSun"/>
          <w:color w:val="3B3B3B"/>
          <w:spacing w:val="0"/>
          <w:w w:val="100"/>
          <w:position w:val="0"/>
          <w:sz w:val="17"/>
          <w:szCs w:val="17"/>
          <w:lang w:val="zh-TW" w:eastAsia="zh-TW" w:bidi="zh-TW"/>
        </w:rPr>
        <w:t>居住是主动，不用被动的形式，</w:t>
      </w:r>
      <w:r>
        <w:rPr>
          <w:rFonts w:ascii="Times New Roman" w:eastAsia="Times New Roman" w:hAnsi="Times New Roman" w:cs="Times New Roman"/>
          <w:color w:val="3B3B3B"/>
          <w:spacing w:val="0"/>
          <w:w w:val="100"/>
          <w:position w:val="0"/>
          <w:lang w:val="en-US" w:eastAsia="en-US" w:bidi="en-US"/>
        </w:rPr>
        <w:t>Resided</w:t>
      </w:r>
      <w:r>
        <w:rPr>
          <w:rFonts w:ascii="SimSun" w:eastAsia="SimSun" w:hAnsi="SimSun" w:cs="SimSun"/>
          <w:color w:val="3B3B3B"/>
          <w:spacing w:val="0"/>
          <w:w w:val="100"/>
          <w:position w:val="0"/>
          <w:sz w:val="17"/>
          <w:szCs w:val="17"/>
          <w:lang w:val="zh-TW" w:eastAsia="zh-TW" w:bidi="zh-TW"/>
        </w:rPr>
        <w:t>改为</w:t>
      </w:r>
      <w:r>
        <w:rPr>
          <w:rFonts w:ascii="Times New Roman" w:eastAsia="Times New Roman" w:hAnsi="Times New Roman" w:cs="Times New Roman"/>
          <w:color w:val="3B3B3B"/>
          <w:spacing w:val="0"/>
          <w:w w:val="100"/>
          <w:position w:val="0"/>
          <w:lang w:val="en-US" w:eastAsia="en-US" w:bidi="en-US"/>
        </w:rPr>
        <w:t xml:space="preserve">Residingo </w:t>
      </w:r>
      <w:r>
        <w:rPr>
          <w:rFonts w:ascii="SimSun" w:eastAsia="SimSun" w:hAnsi="SimSun" w:cs="SimSun"/>
          <w:color w:val="3B3B3B"/>
          <w:spacing w:val="0"/>
          <w:w w:val="100"/>
          <w:position w:val="0"/>
          <w:lang w:val="zh-TW" w:eastAsia="zh-TW" w:bidi="zh-TW"/>
        </w:rPr>
        <w:t>结构：</w:t>
      </w:r>
    </w:p>
    <w:tbl>
      <w:tblPr>
        <w:tblOverlap w:val="never"/>
        <w:jc w:val="center"/>
        <w:tblLayout w:type="fixed"/>
      </w:tblPr>
      <w:tblGrid>
        <w:gridCol w:w="3820"/>
        <w:gridCol w:w="878"/>
        <w:gridCol w:w="1847"/>
        <w:gridCol w:w="1393"/>
      </w:tblGrid>
      <w:tr>
        <w:trPr>
          <w:trHeight w:val="864" w:hRule="exact"/>
        </w:trPr>
        <w:tc>
          <w:tcPr>
            <w:tcBorders/>
            <w:shd w:val="clear" w:color="auto" w:fill="FFFFFF"/>
            <w:vAlign w:val="top"/>
          </w:tcPr>
          <w:p>
            <w:pPr>
              <w:pStyle w:val="Style2"/>
              <w:keepNext w:val="0"/>
              <w:keepLines w:val="0"/>
              <w:widowControl w:val="0"/>
              <w:shd w:val="clear" w:color="auto" w:fill="auto"/>
              <w:bidi w:val="0"/>
              <w:spacing w:before="0" w:after="0" w:line="257"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Living in temperate regions, When people live in temperate regions </w:t>
            </w:r>
            <w:r>
              <w:rPr>
                <w:color w:val="E39B85"/>
                <w:spacing w:val="0"/>
                <w:w w:val="100"/>
                <w:position w:val="0"/>
                <w:lang w:val="zh-TW" w:eastAsia="zh-TW" w:bidi="zh-TW"/>
              </w:rPr>
              <w:t>的省略形式，现在分词充当状语</w:t>
            </w:r>
          </w:p>
        </w:tc>
        <w:tc>
          <w:tcPr>
            <w:tcBorders/>
            <w:shd w:val="clear" w:color="auto" w:fill="FFFFFF"/>
            <w:vAlign w:val="top"/>
          </w:tcPr>
          <w:p>
            <w:pPr>
              <w:pStyle w:val="Style2"/>
              <w:keepNext w:val="0"/>
              <w:keepLines w:val="0"/>
              <w:widowControl w:val="0"/>
              <w:shd w:val="clear" w:color="auto" w:fill="auto"/>
              <w:bidi w:val="0"/>
              <w:spacing w:before="0" w:after="0" w:line="265" w:lineRule="exact"/>
              <w:ind w:left="0" w:right="0" w:firstLine="0"/>
              <w:jc w:val="center"/>
            </w:pPr>
            <w:r>
              <w:rPr>
                <w:rFonts w:ascii="Times New Roman" w:eastAsia="Times New Roman" w:hAnsi="Times New Roman" w:cs="Times New Roman"/>
                <w:color w:val="3B3B3B"/>
                <w:spacing w:val="0"/>
                <w:w w:val="100"/>
                <w:position w:val="0"/>
                <w:sz w:val="19"/>
                <w:szCs w:val="19"/>
                <w:lang w:val="en-US" w:eastAsia="en-US" w:bidi="en-US"/>
              </w:rPr>
              <w:t xml:space="preserve">many </w:t>
            </w:r>
            <w:r>
              <w:rPr>
                <w:color w:val="3B3B3B"/>
                <w:spacing w:val="0"/>
                <w:w w:val="100"/>
                <w:position w:val="0"/>
                <w:lang w:val="zh-TW" w:eastAsia="zh-TW" w:bidi="zh-TW"/>
              </w:rPr>
              <w:t>限定词充 当定语</w:t>
            </w:r>
          </w:p>
        </w:tc>
        <w:tc>
          <w:tcPr>
            <w:tcBorders/>
            <w:shd w:val="clear" w:color="auto" w:fill="FFFFFF"/>
            <w:vAlign w:val="top"/>
          </w:tcPr>
          <w:p>
            <w:pPr>
              <w:pStyle w:val="Style2"/>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people </w:t>
            </w:r>
            <w:r>
              <w:rPr>
                <w:color w:val="E39B85"/>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color w:val="3B3B3B"/>
                <w:spacing w:val="0"/>
                <w:w w:val="100"/>
                <w:position w:val="0"/>
                <w:sz w:val="19"/>
                <w:szCs w:val="19"/>
                <w:lang w:val="en-US" w:eastAsia="en-US" w:bidi="en-US"/>
              </w:rPr>
              <w:t xml:space="preserve">spend </w:t>
            </w:r>
            <w:r>
              <w:rPr>
                <w:color w:val="3B3B3B"/>
                <w:spacing w:val="0"/>
                <w:w w:val="100"/>
                <w:position w:val="0"/>
                <w:lang w:val="zh-TW" w:eastAsia="zh-TW" w:bidi="zh-TW"/>
              </w:rPr>
              <w:t>动词充当谓语</w:t>
            </w:r>
          </w:p>
        </w:tc>
      </w:tr>
      <w:tr>
        <w:trPr>
          <w:trHeight w:val="36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58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a large amount of</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time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looking after gardens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every day.</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1580" w:right="0" w:firstLine="0"/>
              <w:jc w:val="left"/>
            </w:pPr>
            <w:r>
              <w:rPr>
                <w:color w:val="E39B85"/>
                <w:spacing w:val="0"/>
                <w:w w:val="100"/>
                <w:position w:val="0"/>
                <w:lang w:val="zh-TW" w:eastAsia="zh-TW" w:bidi="zh-TW"/>
              </w:rPr>
              <w:t>数量词充当定语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动名词词组充当补语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限定词+名词充</w:t>
            </w:r>
          </w:p>
        </w:tc>
      </w:tr>
      <w:tr>
        <w:trPr>
          <w:trHeight w:val="342"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宾语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当时间状语</w:t>
            </w:r>
          </w:p>
        </w:tc>
      </w:tr>
      <w:tr>
        <w:trPr>
          <w:trHeight w:val="32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11.</w:t>
            </w:r>
            <w:r>
              <w:rPr>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sz w:val="19"/>
                <w:szCs w:val="19"/>
                <w:lang w:val="en-US" w:eastAsia="en-US" w:bidi="en-US"/>
              </w:rPr>
              <w:t>Do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39" w:line="1" w:lineRule="exact"/>
      </w:pPr>
    </w:p>
    <w:p>
      <w:pPr>
        <w:pStyle w:val="Style19"/>
        <w:keepNext w:val="0"/>
        <w:keepLines w:val="0"/>
        <w:widowControl w:val="0"/>
        <w:shd w:val="clear" w:color="auto" w:fill="auto"/>
        <w:bidi w:val="0"/>
        <w:spacing w:before="0" w:after="160" w:line="331" w:lineRule="exact"/>
        <w:ind w:left="0" w:right="0" w:firstLine="0"/>
        <w:jc w:val="center"/>
        <w:rPr>
          <w:sz w:val="17"/>
          <w:szCs w:val="17"/>
        </w:rPr>
      </w:pPr>
      <w:r>
        <w:rPr>
          <w:rFonts w:ascii="SimSun" w:eastAsia="SimSun" w:hAnsi="SimSun" w:cs="SimSun"/>
          <w:color w:val="3B3B3B"/>
          <w:spacing w:val="0"/>
          <w:w w:val="100"/>
          <w:position w:val="0"/>
          <w:sz w:val="17"/>
          <w:szCs w:val="17"/>
          <w:lang w:val="zh-TW" w:eastAsia="zh-TW" w:bidi="zh-TW"/>
        </w:rPr>
        <w:t>思路：题干的</w:t>
      </w:r>
      <w:r>
        <w:rPr>
          <w:rFonts w:ascii="Times New Roman" w:eastAsia="Times New Roman" w:hAnsi="Times New Roman" w:cs="Times New Roman"/>
          <w:color w:val="3B3B3B"/>
          <w:spacing w:val="0"/>
          <w:w w:val="100"/>
          <w:position w:val="0"/>
          <w:sz w:val="19"/>
          <w:szCs w:val="19"/>
          <w:lang w:val="en-US" w:eastAsia="en-US" w:bidi="en-US"/>
        </w:rPr>
        <w:t>Climate change has caused temperature fluctuation</w:t>
      </w:r>
      <w:r>
        <w:rPr>
          <w:rFonts w:ascii="SimSun" w:eastAsia="SimSun" w:hAnsi="SimSun" w:cs="SimSun"/>
          <w:color w:val="3B3B3B"/>
          <w:spacing w:val="0"/>
          <w:w w:val="100"/>
          <w:position w:val="0"/>
          <w:sz w:val="17"/>
          <w:szCs w:val="17"/>
          <w:lang w:val="zh-TW" w:eastAsia="zh-TW" w:bidi="zh-TW"/>
        </w:rPr>
        <w:t>充当句子里主谓宾完整的成分，</w:t>
        <w:br/>
        <w:t>题干的</w:t>
      </w:r>
      <w:r>
        <w:rPr>
          <w:rFonts w:ascii="Times New Roman" w:eastAsia="Times New Roman" w:hAnsi="Times New Roman" w:cs="Times New Roman"/>
          <w:color w:val="3B3B3B"/>
          <w:spacing w:val="0"/>
          <w:w w:val="100"/>
          <w:position w:val="0"/>
          <w:sz w:val="19"/>
          <w:szCs w:val="19"/>
          <w:lang w:val="en-US" w:eastAsia="en-US" w:bidi="en-US"/>
        </w:rPr>
        <w:t>the survival of plants</w:t>
      </w:r>
      <w:r>
        <w:rPr>
          <w:rFonts w:ascii="SimSun" w:eastAsia="SimSun" w:hAnsi="SimSun" w:cs="SimSun"/>
          <w:color w:val="3B3B3B"/>
          <w:spacing w:val="0"/>
          <w:w w:val="100"/>
          <w:position w:val="0"/>
          <w:sz w:val="17"/>
          <w:szCs w:val="17"/>
          <w:lang w:val="zh-TW" w:eastAsia="zh-TW" w:bidi="zh-TW"/>
        </w:rPr>
        <w:t>充当宾语，空格处应该出现状语，翻译“构成威胁”。</w:t>
      </w:r>
    </w:p>
    <w:p>
      <w:pPr>
        <w:pStyle w:val="Style29"/>
        <w:keepNext w:val="0"/>
        <w:keepLines w:val="0"/>
        <w:widowControl w:val="0"/>
        <w:shd w:val="clear" w:color="auto" w:fill="auto"/>
        <w:bidi w:val="0"/>
        <w:spacing w:before="0" w:after="0" w:line="439" w:lineRule="auto"/>
        <w:ind w:left="0" w:right="0" w:firstLine="140"/>
        <w:jc w:val="left"/>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has caused</w:t>
      </w:r>
      <w:r>
        <w:rPr>
          <w:color w:val="3B3B3B"/>
          <w:spacing w:val="0"/>
          <w:w w:val="100"/>
          <w:position w:val="0"/>
        </w:rPr>
        <w:t>和</w:t>
      </w:r>
      <w:r>
        <w:rPr>
          <w:rFonts w:ascii="Times New Roman" w:eastAsia="Times New Roman" w:hAnsi="Times New Roman" w:cs="Times New Roman"/>
          <w:color w:val="3B3B3B"/>
          <w:spacing w:val="0"/>
          <w:w w:val="100"/>
          <w:position w:val="0"/>
          <w:sz w:val="19"/>
          <w:szCs w:val="19"/>
          <w:lang w:val="en-US" w:eastAsia="en-US" w:bidi="en-US"/>
        </w:rPr>
        <w:t>threaten</w:t>
      </w:r>
      <w:r>
        <w:rPr>
          <w:color w:val="3B3B3B"/>
          <w:spacing w:val="0"/>
          <w:w w:val="100"/>
          <w:position w:val="0"/>
        </w:rPr>
        <w:t>是两个动词，在没有任何连词的情况下，不能直接放在句子里面。</w:t>
      </w:r>
    </w:p>
    <w:p>
      <w:pPr>
        <w:pStyle w:val="Style29"/>
        <w:keepNext w:val="0"/>
        <w:keepLines w:val="0"/>
        <w:widowControl w:val="0"/>
        <w:shd w:val="clear" w:color="auto" w:fill="auto"/>
        <w:bidi w:val="0"/>
        <w:spacing w:before="0" w:after="0" w:line="400" w:lineRule="exact"/>
        <w:ind w:left="0" w:right="0" w:firstLine="1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sz w:val="17"/>
          <w:szCs w:val="17"/>
        </w:rPr>
        <w:t>项：威胁是主动，不是被动，改为</w:t>
      </w:r>
      <w:r>
        <w:rPr>
          <w:rFonts w:ascii="Times New Roman" w:eastAsia="Times New Roman" w:hAnsi="Times New Roman" w:cs="Times New Roman"/>
          <w:color w:val="3B3B3B"/>
          <w:spacing w:val="0"/>
          <w:w w:val="100"/>
          <w:position w:val="0"/>
          <w:sz w:val="19"/>
          <w:szCs w:val="19"/>
          <w:lang w:val="en-US" w:eastAsia="en-US" w:bidi="en-US"/>
        </w:rPr>
        <w:t>threatening</w:t>
      </w:r>
      <w:r>
        <w:rPr>
          <w:rFonts w:ascii="Times New Roman" w:eastAsia="Times New Roman" w:hAnsi="Times New Roman" w:cs="Times New Roman"/>
          <w:color w:val="3B3B3B"/>
          <w:spacing w:val="0"/>
          <w:w w:val="100"/>
          <w:position w:val="0"/>
          <w:sz w:val="19"/>
          <w:szCs w:val="19"/>
          <w:vertAlign w:val="subscript"/>
          <w:lang w:val="en-US" w:eastAsia="en-US" w:bidi="en-US"/>
        </w:rPr>
        <w:t>o</w:t>
      </w:r>
    </w:p>
    <w:p>
      <w:pPr>
        <w:pStyle w:val="Style29"/>
        <w:keepNext w:val="0"/>
        <w:keepLines w:val="0"/>
        <w:widowControl w:val="0"/>
        <w:shd w:val="clear" w:color="auto" w:fill="auto"/>
        <w:bidi w:val="0"/>
        <w:spacing w:before="0" w:after="40" w:line="400" w:lineRule="exact"/>
        <w:ind w:left="140" w:right="0" w:firstLine="2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sz w:val="17"/>
          <w:szCs w:val="17"/>
        </w:rPr>
        <w:t>项：</w:t>
      </w:r>
      <w:r>
        <w:rPr>
          <w:rFonts w:ascii="Times New Roman" w:eastAsia="Times New Roman" w:hAnsi="Times New Roman" w:cs="Times New Roman"/>
          <w:color w:val="3B3B3B"/>
          <w:spacing w:val="0"/>
          <w:w w:val="100"/>
          <w:position w:val="0"/>
          <w:sz w:val="19"/>
          <w:szCs w:val="19"/>
          <w:lang w:val="en-US" w:eastAsia="en-US" w:bidi="en-US"/>
        </w:rPr>
        <w:t>has caused</w:t>
      </w:r>
      <w:r>
        <w:rPr>
          <w:color w:val="3B3B3B"/>
          <w:spacing w:val="0"/>
          <w:w w:val="100"/>
          <w:position w:val="0"/>
          <w:sz w:val="17"/>
          <w:szCs w:val="17"/>
        </w:rPr>
        <w:t>和</w:t>
      </w:r>
      <w:r>
        <w:rPr>
          <w:rFonts w:ascii="Times New Roman" w:eastAsia="Times New Roman" w:hAnsi="Times New Roman" w:cs="Times New Roman"/>
          <w:color w:val="3B3B3B"/>
          <w:spacing w:val="0"/>
          <w:w w:val="100"/>
          <w:position w:val="0"/>
          <w:sz w:val="19"/>
          <w:szCs w:val="19"/>
          <w:lang w:val="en-US" w:eastAsia="en-US" w:bidi="en-US"/>
        </w:rPr>
        <w:t>presented</w:t>
      </w:r>
      <w:r>
        <w:rPr>
          <w:color w:val="3B3B3B"/>
          <w:spacing w:val="0"/>
          <w:w w:val="100"/>
          <w:position w:val="0"/>
          <w:sz w:val="17"/>
          <w:szCs w:val="17"/>
        </w:rPr>
        <w:t xml:space="preserve">是两个动词，在没有任何连词的情况下，不能直接放在句子里面。 </w:t>
      </w:r>
      <w:r>
        <w:rPr>
          <w:color w:val="3B3B3B"/>
          <w:spacing w:val="0"/>
          <w:w w:val="100"/>
          <w:position w:val="0"/>
          <w:sz w:val="19"/>
          <w:szCs w:val="19"/>
        </w:rPr>
        <w:t>结构：</w:t>
      </w:r>
    </w:p>
    <w:p>
      <w:pPr>
        <w:pStyle w:val="Style19"/>
        <w:keepNext w:val="0"/>
        <w:keepLines w:val="0"/>
        <w:widowControl w:val="0"/>
        <w:shd w:val="clear" w:color="auto" w:fill="auto"/>
        <w:tabs>
          <w:tab w:pos="5500" w:val="left"/>
        </w:tabs>
        <w:bidi w:val="0"/>
        <w:spacing w:before="0" w:after="40" w:line="263" w:lineRule="exact"/>
        <w:ind w:left="780" w:right="0" w:firstLine="20"/>
        <w:jc w:val="both"/>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Chinaic change </w:t>
      </w:r>
      <w:r>
        <w:rPr>
          <w:rFonts w:ascii="Times New Roman" w:eastAsia="Times New Roman" w:hAnsi="Times New Roman" w:cs="Times New Roman"/>
          <w:color w:val="3B3B3B"/>
          <w:spacing w:val="0"/>
          <w:w w:val="100"/>
          <w:position w:val="0"/>
          <w:sz w:val="19"/>
          <w:szCs w:val="19"/>
          <w:lang w:val="en-US" w:eastAsia="en-US" w:bidi="en-US"/>
        </w:rPr>
        <w:t xml:space="preserve">has caused </w:t>
      </w:r>
      <w:r>
        <w:rPr>
          <w:rFonts w:ascii="Times New Roman" w:eastAsia="Times New Roman" w:hAnsi="Times New Roman" w:cs="Times New Roman"/>
          <w:color w:val="E39B85"/>
          <w:spacing w:val="0"/>
          <w:w w:val="100"/>
          <w:position w:val="0"/>
          <w:sz w:val="19"/>
          <w:szCs w:val="19"/>
          <w:lang w:val="en-US" w:eastAsia="en-US" w:bidi="en-US"/>
        </w:rPr>
        <w:t xml:space="preserve">temperature fluctuation, </w:t>
      </w:r>
      <w:r>
        <w:rPr>
          <w:rFonts w:ascii="Times New Roman" w:eastAsia="Times New Roman" w:hAnsi="Times New Roman" w:cs="Times New Roman"/>
          <w:color w:val="3B3B3B"/>
          <w:spacing w:val="0"/>
          <w:w w:val="100"/>
          <w:position w:val="0"/>
          <w:sz w:val="19"/>
          <w:szCs w:val="19"/>
          <w:lang w:val="en-US" w:eastAsia="en-US" w:bidi="en-US"/>
        </w:rPr>
        <w:t xml:space="preserve">posing a threat to the survival of plants. </w:t>
      </w:r>
      <w:r>
        <w:rPr>
          <w:rFonts w:ascii="SimSun" w:eastAsia="SimSun" w:hAnsi="SimSun" w:cs="SimSun"/>
          <w:color w:val="E39B85"/>
          <w:spacing w:val="0"/>
          <w:w w:val="100"/>
          <w:position w:val="0"/>
          <w:sz w:val="17"/>
          <w:szCs w:val="17"/>
          <w:lang w:val="zh-TW" w:eastAsia="zh-TW" w:bidi="zh-TW"/>
        </w:rPr>
        <w:t>名词词组充当</w:t>
      </w:r>
      <w:r>
        <w:rPr>
          <w:rFonts w:ascii="SimSun" w:eastAsia="SimSun" w:hAnsi="SimSun" w:cs="SimSun"/>
          <w:color w:val="3B3B3B"/>
          <w:spacing w:val="0"/>
          <w:w w:val="100"/>
          <w:position w:val="0"/>
          <w:sz w:val="17"/>
          <w:szCs w:val="17"/>
          <w:lang w:val="zh-TW" w:eastAsia="zh-TW" w:bidi="zh-TW"/>
        </w:rPr>
        <w:t>动词的现</w:t>
      </w:r>
      <w:r>
        <w:rPr>
          <w:rFonts w:ascii="SimSun" w:eastAsia="SimSun" w:hAnsi="SimSun" w:cs="SimSun"/>
          <w:color w:val="E39B85"/>
          <w:spacing w:val="0"/>
          <w:w w:val="100"/>
          <w:position w:val="0"/>
          <w:sz w:val="17"/>
          <w:szCs w:val="17"/>
          <w:lang w:val="zh-TW" w:eastAsia="zh-TW" w:bidi="zh-TW"/>
        </w:rPr>
        <w:t>名词词组充当宾语</w:t>
        <w:tab/>
      </w:r>
      <w:r>
        <w:rPr>
          <w:rFonts w:ascii="SimSun" w:eastAsia="SimSun" w:hAnsi="SimSun" w:cs="SimSun"/>
          <w:color w:val="3B3B3B"/>
          <w:spacing w:val="0"/>
          <w:w w:val="100"/>
          <w:position w:val="0"/>
          <w:sz w:val="17"/>
          <w:szCs w:val="17"/>
          <w:lang w:val="zh-TW" w:eastAsia="zh-TW" w:bidi="zh-TW"/>
        </w:rPr>
        <w:t>现在分词短语充当状语</w:t>
      </w:r>
    </w:p>
    <w:p>
      <w:pPr>
        <w:pStyle w:val="Style29"/>
        <w:keepNext w:val="0"/>
        <w:keepLines w:val="0"/>
        <w:widowControl w:val="0"/>
        <w:shd w:val="clear" w:color="auto" w:fill="auto"/>
        <w:bidi w:val="0"/>
        <w:spacing w:before="0" w:after="160" w:line="263" w:lineRule="exact"/>
        <w:ind w:left="2160" w:right="0" w:firstLine="0"/>
        <w:jc w:val="left"/>
      </w:pPr>
      <w:r>
        <w:rPr>
          <w:color w:val="3B3B3B"/>
          <w:spacing w:val="0"/>
          <w:w w:val="100"/>
          <w:position w:val="0"/>
        </w:rPr>
        <w:t>在完成时 充当谓语</w:t>
      </w:r>
    </w:p>
    <w:p>
      <w:pPr>
        <w:pStyle w:val="Style19"/>
        <w:keepNext w:val="0"/>
        <w:keepLines w:val="0"/>
        <w:widowControl w:val="0"/>
        <w:shd w:val="clear" w:color="auto" w:fill="auto"/>
        <w:tabs>
          <w:tab w:pos="3319" w:val="left"/>
        </w:tabs>
        <w:bidi w:val="0"/>
        <w:spacing w:before="0" w:after="0" w:line="360" w:lineRule="auto"/>
        <w:ind w:left="0" w:right="0" w:firstLine="0"/>
        <w:jc w:val="left"/>
      </w:pPr>
      <w:r>
        <w:rPr>
          <w:rFonts w:ascii="Times New Roman" w:eastAsia="Times New Roman" w:hAnsi="Times New Roman" w:cs="Times New Roman"/>
          <w:color w:val="E39B85"/>
          <w:spacing w:val="0"/>
          <w:w w:val="100"/>
          <w:position w:val="0"/>
          <w:lang w:val="zh-TW" w:eastAsia="zh-TW" w:bidi="zh-TW"/>
        </w:rPr>
        <w:t>12</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tab/>
      </w:r>
      <w:r>
        <w:rPr>
          <w:rFonts w:ascii="Times New Roman" w:eastAsia="Times New Roman" w:hAnsi="Times New Roman" w:cs="Times New Roman"/>
          <w:color w:val="E39B85"/>
          <w:spacing w:val="0"/>
          <w:w w:val="100"/>
          <w:position w:val="0"/>
          <w:lang w:val="zh-TW" w:eastAsia="zh-TW" w:bidi="zh-TW"/>
        </w:rPr>
        <w:t>-</w:t>
      </w:r>
    </w:p>
    <w:p>
      <w:pPr>
        <w:pStyle w:val="Style19"/>
        <w:keepNext w:val="0"/>
        <w:keepLines w:val="0"/>
        <w:widowControl w:val="0"/>
        <w:shd w:val="clear" w:color="auto" w:fill="auto"/>
        <w:bidi w:val="0"/>
        <w:spacing w:before="0" w:after="160" w:line="335" w:lineRule="exact"/>
        <w:ind w:left="720" w:right="0" w:hanging="560"/>
        <w:jc w:val="left"/>
        <w:rPr>
          <w:sz w:val="17"/>
          <w:szCs w:val="17"/>
        </w:rPr>
      </w:pPr>
      <w:r>
        <w:rPr>
          <w:rFonts w:ascii="SimSun" w:eastAsia="SimSun" w:hAnsi="SimSun" w:cs="SimSun"/>
          <w:color w:val="3B3B3B"/>
          <w:spacing w:val="0"/>
          <w:w w:val="100"/>
          <w:position w:val="0"/>
          <w:sz w:val="17"/>
          <w:szCs w:val="17"/>
          <w:lang w:val="zh-TW" w:eastAsia="zh-TW" w:bidi="zh-TW"/>
        </w:rPr>
        <w:t xml:space="preserve">思路：题干的 </w:t>
      </w:r>
      <w:r>
        <w:rPr>
          <w:rFonts w:ascii="Times New Roman" w:eastAsia="Times New Roman" w:hAnsi="Times New Roman" w:cs="Times New Roman"/>
          <w:color w:val="3B3B3B"/>
          <w:spacing w:val="0"/>
          <w:w w:val="100"/>
          <w:position w:val="0"/>
          <w:sz w:val="19"/>
          <w:szCs w:val="19"/>
          <w:lang w:val="en-US" w:eastAsia="en-US" w:bidi="en-US"/>
        </w:rPr>
        <w:t xml:space="preserve">sufficient sunlight </w:t>
      </w:r>
      <w:r>
        <w:rPr>
          <w:rFonts w:ascii="SimSun" w:eastAsia="SimSun" w:hAnsi="SimSun" w:cs="SimSun"/>
          <w:color w:val="3B3B3B"/>
          <w:spacing w:val="0"/>
          <w:w w:val="100"/>
          <w:position w:val="0"/>
          <w:sz w:val="17"/>
          <w:szCs w:val="17"/>
          <w:lang w:val="zh-TW" w:eastAsia="zh-TW" w:bidi="zh-TW"/>
        </w:rPr>
        <w:t xml:space="preserve">充当宾语，题干的 </w:t>
      </w:r>
      <w:r>
        <w:rPr>
          <w:rFonts w:ascii="Times New Roman" w:eastAsia="Times New Roman" w:hAnsi="Times New Roman" w:cs="Times New Roman"/>
          <w:color w:val="3B3B3B"/>
          <w:spacing w:val="0"/>
          <w:w w:val="100"/>
          <w:position w:val="0"/>
          <w:sz w:val="19"/>
          <w:szCs w:val="19"/>
          <w:lang w:val="en-US" w:eastAsia="en-US" w:bidi="en-US"/>
        </w:rPr>
        <w:t>shade-intolerant species have enough organic material for growth</w:t>
      </w:r>
      <w:r>
        <w:rPr>
          <w:rFonts w:ascii="SimSun" w:eastAsia="SimSun" w:hAnsi="SimSun" w:cs="SimSun"/>
          <w:color w:val="3B3B3B"/>
          <w:spacing w:val="0"/>
          <w:w w:val="100"/>
          <w:position w:val="0"/>
          <w:sz w:val="17"/>
          <w:szCs w:val="17"/>
          <w:lang w:val="zh-TW" w:eastAsia="zh-TW" w:bidi="zh-TW"/>
        </w:rPr>
        <w:t>充当主谓宾完整的成分，空格处应该出现状语，翻译“有了”。</w:t>
      </w:r>
    </w:p>
    <w:p>
      <w:pPr>
        <w:pStyle w:val="Style29"/>
        <w:keepNext w:val="0"/>
        <w:keepLines w:val="0"/>
        <w:widowControl w:val="0"/>
        <w:shd w:val="clear" w:color="auto" w:fill="auto"/>
        <w:bidi w:val="0"/>
        <w:spacing w:before="0" w:after="0" w:line="360" w:lineRule="auto"/>
        <w:ind w:left="0" w:right="0" w:firstLine="140"/>
        <w:jc w:val="left"/>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species</w:t>
      </w:r>
      <w:r>
        <w:rPr>
          <w:color w:val="3B3B3B"/>
          <w:spacing w:val="0"/>
          <w:w w:val="100"/>
          <w:position w:val="0"/>
        </w:rPr>
        <w:t>植物是被给予阳光，而不是提供阳光，所以应该用过去分词</w:t>
      </w:r>
      <w:r>
        <w:rPr>
          <w:rFonts w:ascii="Times New Roman" w:eastAsia="Times New Roman" w:hAnsi="Times New Roman" w:cs="Times New Roman"/>
          <w:color w:val="3B3B3B"/>
          <w:spacing w:val="0"/>
          <w:w w:val="100"/>
          <w:position w:val="0"/>
          <w:sz w:val="19"/>
          <w:szCs w:val="19"/>
          <w:lang w:val="en-US" w:eastAsia="en-US" w:bidi="en-US"/>
        </w:rPr>
        <w:t>Given,</w:t>
      </w:r>
      <w:r>
        <w:rPr>
          <w:color w:val="3B3B3B"/>
          <w:spacing w:val="0"/>
          <w:w w:val="100"/>
          <w:position w:val="0"/>
        </w:rPr>
        <w:t>表示被动才对。</w:t>
      </w:r>
    </w:p>
    <w:p>
      <w:pPr>
        <w:pStyle w:val="Style29"/>
        <w:keepNext w:val="0"/>
        <w:keepLines w:val="0"/>
        <w:widowControl w:val="0"/>
        <w:shd w:val="clear" w:color="auto" w:fill="auto"/>
        <w:bidi w:val="0"/>
        <w:spacing w:before="0" w:after="40" w:line="333" w:lineRule="exact"/>
        <w:ind w:left="0" w:right="0" w:firstLine="140"/>
        <w:jc w:val="left"/>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项：被提供是</w:t>
      </w:r>
      <w:r>
        <w:rPr>
          <w:rFonts w:ascii="Times New Roman" w:eastAsia="Times New Roman" w:hAnsi="Times New Roman" w:cs="Times New Roman"/>
          <w:color w:val="3B3B3B"/>
          <w:spacing w:val="0"/>
          <w:w w:val="100"/>
          <w:position w:val="0"/>
          <w:sz w:val="19"/>
          <w:szCs w:val="19"/>
          <w:lang w:val="en-US" w:eastAsia="en-US" w:bidi="en-US"/>
        </w:rPr>
        <w:t>Provided with</w:t>
      </w:r>
      <w:r>
        <w:rPr>
          <w:rFonts w:ascii="Times New Roman" w:eastAsia="Times New Roman" w:hAnsi="Times New Roman" w:cs="Times New Roman"/>
          <w:color w:val="3B3B3B"/>
          <w:spacing w:val="0"/>
          <w:w w:val="100"/>
          <w:position w:val="0"/>
          <w:sz w:val="19"/>
          <w:szCs w:val="19"/>
        </w:rPr>
        <w:t>,</w:t>
      </w:r>
      <w:r>
        <w:rPr>
          <w:color w:val="3B3B3B"/>
          <w:spacing w:val="0"/>
          <w:w w:val="100"/>
          <w:position w:val="0"/>
        </w:rPr>
        <w:t xml:space="preserve">少了 </w:t>
      </w:r>
      <w:r>
        <w:rPr>
          <w:color w:val="3B3B3B"/>
          <w:spacing w:val="0"/>
          <w:w w:val="100"/>
          <w:position w:val="0"/>
          <w:lang w:val="en-US" w:eastAsia="en-US" w:bidi="en-US"/>
        </w:rPr>
        <w:t>一</w:t>
      </w:r>
      <w:r>
        <w:rPr>
          <w:color w:val="3B3B3B"/>
          <w:spacing w:val="0"/>
          <w:w w:val="100"/>
          <w:position w:val="0"/>
        </w:rPr>
        <w:t>^介词。</w:t>
      </w:r>
    </w:p>
    <w:p>
      <w:pPr>
        <w:pStyle w:val="Style29"/>
        <w:keepNext w:val="0"/>
        <w:keepLines w:val="0"/>
        <w:widowControl w:val="0"/>
        <w:shd w:val="clear" w:color="auto" w:fill="auto"/>
        <w:bidi w:val="0"/>
        <w:spacing w:before="0" w:after="40" w:line="333" w:lineRule="exact"/>
        <w:ind w:left="0" w:right="0" w:firstLine="140"/>
        <w:jc w:val="left"/>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和</w:t>
      </w: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的问题都有</w:t>
      </w:r>
      <w:r>
        <w:rPr>
          <w:color w:val="3B3B3B"/>
          <w:spacing w:val="0"/>
          <w:w w:val="100"/>
          <w:position w:val="0"/>
          <w:sz w:val="19"/>
          <w:szCs w:val="19"/>
        </w:rPr>
        <w:t>，</w:t>
      </w:r>
      <w:r>
        <w:rPr>
          <w:rFonts w:ascii="Times New Roman" w:eastAsia="Times New Roman" w:hAnsi="Times New Roman" w:cs="Times New Roman"/>
          <w:color w:val="3B3B3B"/>
          <w:spacing w:val="0"/>
          <w:w w:val="100"/>
          <w:position w:val="0"/>
          <w:sz w:val="19"/>
          <w:szCs w:val="19"/>
          <w:lang w:val="en-US" w:eastAsia="en-US" w:bidi="en-US"/>
        </w:rPr>
        <w:t>species</w:t>
      </w:r>
      <w:r>
        <w:rPr>
          <w:color w:val="3B3B3B"/>
          <w:spacing w:val="0"/>
          <w:w w:val="100"/>
          <w:position w:val="0"/>
        </w:rPr>
        <w:t>是被提供</w:t>
      </w:r>
      <w:r>
        <w:rPr>
          <w:color w:val="3B3B3B"/>
          <w:spacing w:val="0"/>
          <w:w w:val="100"/>
          <w:position w:val="0"/>
          <w:sz w:val="19"/>
          <w:szCs w:val="19"/>
        </w:rPr>
        <w:t>，</w:t>
      </w:r>
      <w:r>
        <w:rPr>
          <w:color w:val="3B3B3B"/>
          <w:spacing w:val="0"/>
          <w:w w:val="100"/>
          <w:position w:val="0"/>
        </w:rPr>
        <w:t>所以应该用被动语态</w:t>
      </w:r>
      <w:r>
        <w:rPr>
          <w:rFonts w:ascii="Times New Roman" w:eastAsia="Times New Roman" w:hAnsi="Times New Roman" w:cs="Times New Roman"/>
          <w:color w:val="3B3B3B"/>
          <w:spacing w:val="0"/>
          <w:w w:val="100"/>
          <w:position w:val="0"/>
          <w:sz w:val="19"/>
          <w:szCs w:val="19"/>
          <w:lang w:val="en-US" w:eastAsia="en-US" w:bidi="en-US"/>
        </w:rPr>
        <w:t>Provided with</w:t>
      </w:r>
      <w:r>
        <w:rPr>
          <w:color w:val="3B3B3B"/>
          <w:spacing w:val="0"/>
          <w:w w:val="100"/>
          <w:position w:val="0"/>
          <w:lang w:val="en-US" w:eastAsia="en-US" w:bidi="en-US"/>
        </w:rPr>
        <w:t>。</w:t>
      </w:r>
    </w:p>
    <w:p>
      <w:pPr>
        <w:pStyle w:val="Style100"/>
        <w:keepNext w:val="0"/>
        <w:keepLines w:val="0"/>
        <w:widowControl w:val="0"/>
        <w:shd w:val="clear" w:color="auto" w:fill="auto"/>
        <w:bidi w:val="0"/>
        <w:spacing w:before="0" w:after="80" w:line="333" w:lineRule="exact"/>
        <w:ind w:left="0" w:right="0" w:firstLine="140"/>
        <w:jc w:val="left"/>
      </w:pPr>
      <w:r>
        <w:rPr>
          <w:color w:val="3B3B3B"/>
          <w:spacing w:val="0"/>
          <w:w w:val="100"/>
          <w:position w:val="0"/>
        </w:rPr>
        <w:t>结构：</w:t>
      </w:r>
    </w:p>
    <w:tbl>
      <w:tblPr>
        <w:tblOverlap w:val="never"/>
        <w:jc w:val="center"/>
        <w:tblLayout w:type="fixed"/>
      </w:tblPr>
      <w:tblGrid>
        <w:gridCol w:w="2754"/>
        <w:gridCol w:w="2012"/>
        <w:gridCol w:w="889"/>
        <w:gridCol w:w="702"/>
      </w:tblGrid>
      <w:tr>
        <w:trPr>
          <w:trHeight w:val="864" w:hRule="exact"/>
        </w:trPr>
        <w:tc>
          <w:tcPr>
            <w:tcBorders/>
            <w:shd w:val="clear" w:color="auto" w:fill="FFFFFF"/>
            <w:vAlign w:val="top"/>
          </w:tcPr>
          <w:p>
            <w:pPr>
              <w:pStyle w:val="Style2"/>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Given sufficient sunlight, If they are given sufficient sunlight </w:t>
            </w:r>
            <w:r>
              <w:rPr>
                <w:color w:val="E39B85"/>
                <w:spacing w:val="0"/>
                <w:w w:val="100"/>
                <w:position w:val="0"/>
                <w:lang w:val="zh-TW" w:eastAsia="zh-TW" w:bidi="zh-TW"/>
              </w:rPr>
              <w:t>的省略句，过去分词充当状语</w:t>
            </w:r>
          </w:p>
        </w:tc>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shade-intolerant</w:t>
            </w:r>
          </w:p>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species </w:t>
            </w:r>
            <w:r>
              <w:rPr>
                <w:color w:val="E39B85"/>
                <w:spacing w:val="0"/>
                <w:w w:val="100"/>
                <w:position w:val="0"/>
                <w:lang w:val="zh-TW" w:eastAsia="zh-TW" w:bidi="zh-TW"/>
              </w:rPr>
              <w:t>名词充当 主语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3B3B3B"/>
                <w:spacing w:val="0"/>
                <w:w w:val="100"/>
                <w:position w:val="0"/>
                <w:sz w:val="19"/>
                <w:szCs w:val="19"/>
                <w:lang w:val="en-US" w:eastAsia="en-US" w:bidi="en-US"/>
              </w:rPr>
              <w:t xml:space="preserve">have </w:t>
            </w:r>
            <w:r>
              <w:rPr>
                <w:color w:val="3B3B3B"/>
                <w:spacing w:val="0"/>
                <w:w w:val="100"/>
                <w:position w:val="0"/>
                <w:lang w:val="zh-TW" w:eastAsia="zh-TW" w:bidi="zh-TW"/>
              </w:rPr>
              <w:t>动词充 当谓语</w:t>
            </w:r>
          </w:p>
        </w:tc>
      </w:tr>
      <w:tr>
        <w:trPr>
          <w:trHeight w:val="36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enough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organic material</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6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for growth.</w:t>
            </w:r>
          </w:p>
        </w:tc>
      </w:tr>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形容词+名词充当宾语</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介宾短语充当状语</w:t>
            </w:r>
          </w:p>
        </w:tc>
      </w:tr>
    </w:tbl>
    <w:p>
      <w:pPr>
        <w:widowControl w:val="0"/>
        <w:spacing w:after="79" w:line="1" w:lineRule="exact"/>
      </w:pPr>
    </w:p>
    <w:p>
      <w:pPr>
        <w:pStyle w:val="Style19"/>
        <w:keepNext w:val="0"/>
        <w:keepLines w:val="0"/>
        <w:widowControl w:val="0"/>
        <w:shd w:val="clear" w:color="auto" w:fill="auto"/>
        <w:bidi w:val="0"/>
        <w:spacing w:before="0" w:after="40" w:line="335" w:lineRule="exact"/>
        <w:ind w:left="0" w:right="0" w:firstLine="0"/>
        <w:jc w:val="left"/>
      </w:pPr>
      <w:r>
        <w:rPr>
          <w:rFonts w:ascii="Times New Roman" w:eastAsia="Times New Roman" w:hAnsi="Times New Roman" w:cs="Times New Roman"/>
          <w:color w:val="E39B85"/>
          <w:spacing w:val="0"/>
          <w:w w:val="100"/>
          <w:position w:val="0"/>
          <w:lang w:val="zh-TW" w:eastAsia="zh-TW" w:bidi="zh-TW"/>
        </w:rPr>
        <w:t>13</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320" w:line="335" w:lineRule="exact"/>
        <w:ind w:left="720" w:right="0" w:hanging="560"/>
        <w:jc w:val="left"/>
      </w:pPr>
      <w:r>
        <w:rPr>
          <w:color w:val="3B3B3B"/>
          <w:spacing w:val="0"/>
          <w:w w:val="100"/>
          <w:position w:val="0"/>
        </w:rPr>
        <w:t>思路</w:t>
      </w:r>
      <w:r>
        <w:rPr>
          <w:color w:val="3B3B3B"/>
          <w:spacing w:val="0"/>
          <w:w w:val="100"/>
          <w:position w:val="0"/>
          <w:sz w:val="19"/>
          <w:szCs w:val="19"/>
        </w:rPr>
        <w:t>：</w:t>
      </w:r>
      <w:r>
        <w:rPr>
          <w:color w:val="3B3B3B"/>
          <w:spacing w:val="0"/>
          <w:w w:val="100"/>
          <w:position w:val="0"/>
        </w:rPr>
        <w:t>题干的</w:t>
      </w:r>
      <w:r>
        <w:rPr>
          <w:rFonts w:ascii="Times New Roman" w:eastAsia="Times New Roman" w:hAnsi="Times New Roman" w:cs="Times New Roman"/>
          <w:color w:val="3B3B3B"/>
          <w:spacing w:val="0"/>
          <w:w w:val="100"/>
          <w:position w:val="0"/>
          <w:sz w:val="19"/>
          <w:szCs w:val="19"/>
          <w:lang w:val="en-US" w:eastAsia="en-US" w:bidi="en-US"/>
        </w:rPr>
        <w:t>With</w:t>
      </w:r>
      <w:r>
        <w:rPr>
          <w:color w:val="3B3B3B"/>
          <w:spacing w:val="0"/>
          <w:w w:val="100"/>
          <w:position w:val="0"/>
        </w:rPr>
        <w:t>充当状语，题干的</w:t>
      </w:r>
      <w:r>
        <w:rPr>
          <w:rFonts w:ascii="Times New Roman" w:eastAsia="Times New Roman" w:hAnsi="Times New Roman" w:cs="Times New Roman"/>
          <w:color w:val="3B3B3B"/>
          <w:spacing w:val="0"/>
          <w:w w:val="100"/>
          <w:position w:val="0"/>
          <w:sz w:val="19"/>
          <w:szCs w:val="19"/>
          <w:lang w:val="en-US" w:eastAsia="en-US" w:bidi="en-US"/>
        </w:rPr>
        <w:t>this park has attracted numerous tourists</w:t>
      </w:r>
      <w:r>
        <w:rPr>
          <w:color w:val="3B3B3B"/>
          <w:spacing w:val="0"/>
          <w:w w:val="100"/>
          <w:position w:val="0"/>
        </w:rPr>
        <w:t>充当主谓宾完整的 成分，空格处应该出现介词宾语，翻译</w:t>
      </w:r>
      <w:r>
        <w:rPr>
          <w:color w:val="3B3B3B"/>
          <w:spacing w:val="0"/>
          <w:w w:val="100"/>
          <w:position w:val="0"/>
          <w:lang w:val="zh-CN" w:eastAsia="zh-CN" w:bidi="zh-CN"/>
        </w:rPr>
        <w:t>“盛</w:t>
      </w:r>
      <w:r>
        <w:rPr>
          <w:color w:val="3B3B3B"/>
          <w:spacing w:val="0"/>
          <w:w w:val="100"/>
          <w:position w:val="0"/>
        </w:rPr>
        <w:t>开的花朵”。</w:t>
      </w:r>
    </w:p>
    <w:p>
      <w:pPr>
        <w:widowControl w:val="0"/>
        <w:jc w:val="center"/>
        <w:rPr>
          <w:sz w:val="2"/>
          <w:szCs w:val="2"/>
        </w:rPr>
      </w:pPr>
      <w:r>
        <w:drawing>
          <wp:inline>
            <wp:extent cx="267970" cy="323215"/>
            <wp:docPr id="756" name="Picutre 756"/>
            <a:graphic xmlns:a="http://schemas.openxmlformats.org/drawingml/2006/main">
              <a:graphicData uri="http://schemas.openxmlformats.org/drawingml/2006/picture">
                <pic:pic xmlns:pic="http://schemas.openxmlformats.org/drawingml/2006/picture">
                  <pic:nvPicPr>
                    <pic:cNvPr id="756" name="Picture 756"/>
                    <pic:cNvPicPr/>
                  </pic:nvPicPr>
                  <pic:blipFill>
                    <a:blip r:embed="rId312"/>
                    <a:stretch/>
                  </pic:blipFill>
                  <pic:spPr>
                    <a:xfrm>
                      <a:ext cx="267970" cy="323215"/>
                    </a:xfrm>
                    <a:prstGeom prst="rect"/>
                  </pic:spPr>
                </pic:pic>
              </a:graphicData>
            </a:graphic>
          </wp:inline>
        </w:drawing>
      </w:r>
      <w:r>
        <w:br w:type="page"/>
      </w:r>
    </w:p>
    <w:p>
      <w:pPr>
        <w:pStyle w:val="Style2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bloom</w:t>
      </w:r>
      <w:r>
        <w:rPr>
          <w:spacing w:val="0"/>
          <w:w w:val="100"/>
          <w:position w:val="0"/>
        </w:rPr>
        <w:t>是不及物动词，不能用过去分词作定语。</w:t>
      </w:r>
    </w:p>
    <w:p>
      <w:pPr>
        <w:pStyle w:val="Style2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lang w:val="en-US" w:eastAsia="en-US" w:bidi="en-US"/>
        </w:rPr>
        <w:t>。</w:t>
      </w:r>
    </w:p>
    <w:p>
      <w:pPr>
        <w:pStyle w:val="Style2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bloom</w:t>
      </w:r>
      <w:r>
        <w:rPr>
          <w:spacing w:val="0"/>
          <w:w w:val="100"/>
          <w:position w:val="0"/>
        </w:rPr>
        <w:t>是动词，而</w:t>
      </w:r>
      <w:r>
        <w:rPr>
          <w:rFonts w:ascii="Times New Roman" w:eastAsia="Times New Roman" w:hAnsi="Times New Roman" w:cs="Times New Roman"/>
          <w:spacing w:val="0"/>
          <w:w w:val="100"/>
          <w:position w:val="0"/>
          <w:sz w:val="19"/>
          <w:szCs w:val="19"/>
          <w:lang w:val="en-US" w:eastAsia="en-US" w:bidi="en-US"/>
        </w:rPr>
        <w:t>with</w:t>
      </w:r>
      <w:r>
        <w:rPr>
          <w:spacing w:val="0"/>
          <w:w w:val="100"/>
          <w:position w:val="0"/>
        </w:rPr>
        <w:t>是介词，后面不能引导句子，所以错误。</w:t>
      </w:r>
    </w:p>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结构:</w:t>
      </w:r>
    </w:p>
    <w:p>
      <w:pPr>
        <w:widowControl w:val="0"/>
        <w:spacing w:line="1" w:lineRule="exact"/>
        <w:sectPr>
          <w:headerReference w:type="default" r:id="rId314"/>
          <w:footerReference w:type="default" r:id="rId315"/>
          <w:headerReference w:type="even" r:id="rId316"/>
          <w:footerReference w:type="even" r:id="rId317"/>
          <w:footnotePr>
            <w:pos w:val="pageBottom"/>
            <w:numFmt w:val="decimal"/>
            <w:numRestart w:val="continuous"/>
          </w:footnotePr>
          <w:pgSz w:w="10051" w:h="14598"/>
          <w:pgMar w:top="469" w:right="858" w:bottom="188" w:left="1137" w:header="41" w:footer="3" w:gutter="0"/>
          <w:pgNumType w:start="87"/>
          <w:cols w:space="720"/>
          <w:noEndnote/>
          <w:rtlGutter w:val="0"/>
          <w:docGrid w:linePitch="360"/>
        </w:sectPr>
      </w:pPr>
      <w:r>
        <mc:AlternateContent>
          <mc:Choice Requires="wps">
            <w:drawing>
              <wp:anchor distT="4445" distB="5673725" distL="0" distR="0" simplePos="0" relativeHeight="125829856" behindDoc="0" locked="0" layoutInCell="1" allowOverlap="1">
                <wp:simplePos x="0" y="0"/>
                <wp:positionH relativeFrom="page">
                  <wp:posOffset>1191895</wp:posOffset>
                </wp:positionH>
                <wp:positionV relativeFrom="paragraph">
                  <wp:posOffset>4445</wp:posOffset>
                </wp:positionV>
                <wp:extent cx="1753235" cy="505460"/>
                <wp:wrapTopAndBottom/>
                <wp:docPr id="757" name="Shape 757"/>
                <a:graphic xmlns:a="http://schemas.openxmlformats.org/drawingml/2006/main">
                  <a:graphicData uri="http://schemas.microsoft.com/office/word/2010/wordprocessingShape">
                    <wps:wsp>
                      <wps:cNvSpPr txBox="1"/>
                      <wps:spPr>
                        <a:xfrm>
                          <a:ext cx="1753235"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righ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With flowers blooming, </w:t>
                            </w:r>
                            <w:r>
                              <w:rPr>
                                <w:rFonts w:ascii="Times New Roman" w:eastAsia="Times New Roman" w:hAnsi="Times New Roman" w:cs="Times New Roman"/>
                                <w:color w:val="3B3B3B"/>
                                <w:spacing w:val="0"/>
                                <w:w w:val="100"/>
                                <w:position w:val="0"/>
                                <w:sz w:val="19"/>
                                <w:szCs w:val="19"/>
                                <w:lang w:val="en-US" w:eastAsia="en-US" w:bidi="en-US"/>
                              </w:rPr>
                              <w:t xml:space="preserve">this park </w:t>
                            </w:r>
                            <w:r>
                              <w:rPr>
                                <w:rFonts w:ascii="SimSun" w:eastAsia="SimSun" w:hAnsi="SimSun" w:cs="SimSun"/>
                                <w:color w:val="E39B85"/>
                                <w:spacing w:val="0"/>
                                <w:w w:val="100"/>
                                <w:position w:val="0"/>
                                <w:sz w:val="17"/>
                                <w:szCs w:val="17"/>
                                <w:lang w:val="zh-TW" w:eastAsia="zh-TW" w:bidi="zh-TW"/>
                              </w:rPr>
                              <w:t>介宾短语充当状语</w:t>
                            </w:r>
                            <w:r>
                              <w:rPr>
                                <w:rFonts w:ascii="SimSun" w:eastAsia="SimSun" w:hAnsi="SimSun" w:cs="SimSun"/>
                                <w:color w:val="3B3B3B"/>
                                <w:spacing w:val="0"/>
                                <w:w w:val="100"/>
                                <w:position w:val="0"/>
                                <w:sz w:val="17"/>
                                <w:szCs w:val="17"/>
                                <w:lang w:val="zh-TW" w:eastAsia="zh-TW" w:bidi="zh-TW"/>
                              </w:rPr>
                              <w:t>名词充当 主语</w:t>
                            </w:r>
                          </w:p>
                        </w:txbxContent>
                      </wps:txbx>
                      <wps:bodyPr lIns="0" tIns="0" rIns="0" bIns="0">
                        <a:noAutoFit/>
                      </wps:bodyPr>
                    </wps:wsp>
                  </a:graphicData>
                </a:graphic>
              </wp:anchor>
            </w:drawing>
          </mc:Choice>
          <mc:Fallback>
            <w:pict>
              <v:shape id="_x0000_s1783" type="#_x0000_t202" style="position:absolute;margin-left:93.850000000000009pt;margin-top:0.35000000000000003pt;width:138.05000000000001pt;height:39.800000000000004pt;z-index:-125828897;mso-wrap-distance-left:0;mso-wrap-distance-top:0.35000000000000003pt;mso-wrap-distance-right:0;mso-wrap-distance-bottom:446.75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righ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With flowers blooming, </w:t>
                      </w:r>
                      <w:r>
                        <w:rPr>
                          <w:rFonts w:ascii="Times New Roman" w:eastAsia="Times New Roman" w:hAnsi="Times New Roman" w:cs="Times New Roman"/>
                          <w:color w:val="3B3B3B"/>
                          <w:spacing w:val="0"/>
                          <w:w w:val="100"/>
                          <w:position w:val="0"/>
                          <w:sz w:val="19"/>
                          <w:szCs w:val="19"/>
                          <w:lang w:val="en-US" w:eastAsia="en-US" w:bidi="en-US"/>
                        </w:rPr>
                        <w:t xml:space="preserve">this park </w:t>
                      </w:r>
                      <w:r>
                        <w:rPr>
                          <w:rFonts w:ascii="SimSun" w:eastAsia="SimSun" w:hAnsi="SimSun" w:cs="SimSun"/>
                          <w:color w:val="E39B85"/>
                          <w:spacing w:val="0"/>
                          <w:w w:val="100"/>
                          <w:position w:val="0"/>
                          <w:sz w:val="17"/>
                          <w:szCs w:val="17"/>
                          <w:lang w:val="zh-TW" w:eastAsia="zh-TW" w:bidi="zh-TW"/>
                        </w:rPr>
                        <w:t>介宾短语充当状语</w:t>
                      </w:r>
                      <w:r>
                        <w:rPr>
                          <w:rFonts w:ascii="SimSun" w:eastAsia="SimSun" w:hAnsi="SimSun" w:cs="SimSun"/>
                          <w:color w:val="3B3B3B"/>
                          <w:spacing w:val="0"/>
                          <w:w w:val="100"/>
                          <w:position w:val="0"/>
                          <w:sz w:val="17"/>
                          <w:szCs w:val="17"/>
                          <w:lang w:val="zh-TW" w:eastAsia="zh-TW" w:bidi="zh-TW"/>
                        </w:rPr>
                        <w:t>名词充当 主语</w:t>
                      </w:r>
                    </w:p>
                  </w:txbxContent>
                </v:textbox>
                <w10:wrap type="topAndBottom" anchorx="page"/>
              </v:shape>
            </w:pict>
          </mc:Fallback>
        </mc:AlternateContent>
      </w:r>
      <w:r>
        <mc:AlternateContent>
          <mc:Choice Requires="wps">
            <w:drawing>
              <wp:anchor distT="11430" distB="5680710" distL="0" distR="0" simplePos="0" relativeHeight="125829858" behindDoc="0" locked="0" layoutInCell="1" allowOverlap="1">
                <wp:simplePos x="0" y="0"/>
                <wp:positionH relativeFrom="page">
                  <wp:posOffset>3048000</wp:posOffset>
                </wp:positionH>
                <wp:positionV relativeFrom="paragraph">
                  <wp:posOffset>11430</wp:posOffset>
                </wp:positionV>
                <wp:extent cx="873125" cy="491490"/>
                <wp:wrapTopAndBottom/>
                <wp:docPr id="759" name="Shape 759"/>
                <a:graphic xmlns:a="http://schemas.openxmlformats.org/drawingml/2006/main">
                  <a:graphicData uri="http://schemas.microsoft.com/office/word/2010/wordprocessingShape">
                    <wps:wsp>
                      <wps:cNvSpPr txBox="1"/>
                      <wps:spPr>
                        <a:xfrm>
                          <a:ext cx="873125" cy="491490"/>
                        </a:xfrm>
                        <a:prstGeom prst="rect"/>
                        <a:noFill/>
                      </wps:spPr>
                      <wps:txbx>
                        <w:txbxContent>
                          <w:p>
                            <w:pPr>
                              <w:pStyle w:val="Style19"/>
                              <w:keepNext w:val="0"/>
                              <w:keepLines w:val="0"/>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has attracted</w:t>
                              <w:br/>
                            </w:r>
                            <w:r>
                              <w:rPr>
                                <w:rFonts w:ascii="SimSun" w:eastAsia="SimSun" w:hAnsi="SimSun" w:cs="SimSun"/>
                                <w:color w:val="E39B85"/>
                                <w:spacing w:val="0"/>
                                <w:w w:val="100"/>
                                <w:position w:val="0"/>
                                <w:sz w:val="17"/>
                                <w:szCs w:val="17"/>
                                <w:lang w:val="zh-TW" w:eastAsia="zh-TW" w:bidi="zh-TW"/>
                              </w:rPr>
                              <w:t>动词的现在完成</w:t>
                              <w:br/>
                              <w:t>时充当谓语</w:t>
                            </w:r>
                          </w:p>
                        </w:txbxContent>
                      </wps:txbx>
                      <wps:bodyPr lIns="0" tIns="0" rIns="0" bIns="0">
                        <a:noAutoFit/>
                      </wps:bodyPr>
                    </wps:wsp>
                  </a:graphicData>
                </a:graphic>
              </wp:anchor>
            </w:drawing>
          </mc:Choice>
          <mc:Fallback>
            <w:pict>
              <v:shape id="_x0000_s1785" type="#_x0000_t202" style="position:absolute;margin-left:240.pt;margin-top:0.90000000000000002pt;width:68.75pt;height:38.700000000000003pt;z-index:-125828895;mso-wrap-distance-left:0;mso-wrap-distance-top:0.90000000000000002pt;mso-wrap-distance-right:0;mso-wrap-distance-bottom:447.30000000000001pt;mso-position-horizontal-relative:page" filled="f" stroked="f">
                <v:textbox inset="0,0,0,0">
                  <w:txbxContent>
                    <w:p>
                      <w:pPr>
                        <w:pStyle w:val="Style19"/>
                        <w:keepNext w:val="0"/>
                        <w:keepLines w:val="0"/>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has attracted</w:t>
                        <w:br/>
                      </w:r>
                      <w:r>
                        <w:rPr>
                          <w:rFonts w:ascii="SimSun" w:eastAsia="SimSun" w:hAnsi="SimSun" w:cs="SimSun"/>
                          <w:color w:val="E39B85"/>
                          <w:spacing w:val="0"/>
                          <w:w w:val="100"/>
                          <w:position w:val="0"/>
                          <w:sz w:val="17"/>
                          <w:szCs w:val="17"/>
                          <w:lang w:val="zh-TW" w:eastAsia="zh-TW" w:bidi="zh-TW"/>
                        </w:rPr>
                        <w:t>动词的现在完成</w:t>
                        <w:br/>
                        <w:t>时充当谓语</w:t>
                      </w:r>
                    </w:p>
                  </w:txbxContent>
                </v:textbox>
                <w10:wrap type="topAndBottom" anchorx="page"/>
              </v:shape>
            </w:pict>
          </mc:Fallback>
        </mc:AlternateContent>
      </w:r>
      <w:r>
        <mc:AlternateContent>
          <mc:Choice Requires="wps">
            <w:drawing>
              <wp:anchor distT="34290" distB="5845175" distL="0" distR="0" simplePos="0" relativeHeight="125829860" behindDoc="0" locked="0" layoutInCell="1" allowOverlap="1">
                <wp:simplePos x="0" y="0"/>
                <wp:positionH relativeFrom="page">
                  <wp:posOffset>4042410</wp:posOffset>
                </wp:positionH>
                <wp:positionV relativeFrom="paragraph">
                  <wp:posOffset>34290</wp:posOffset>
                </wp:positionV>
                <wp:extent cx="884555" cy="304165"/>
                <wp:wrapTopAndBottom/>
                <wp:docPr id="761" name="Shape 761"/>
                <a:graphic xmlns:a="http://schemas.openxmlformats.org/drawingml/2006/main">
                  <a:graphicData uri="http://schemas.microsoft.com/office/word/2010/wordprocessingShape">
                    <wps:wsp>
                      <wps:cNvSpPr txBox="1"/>
                      <wps:spPr>
                        <a:xfrm>
                          <a:ext cx="884555" cy="30416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numerous</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wps:txbx>
                      <wps:bodyPr lIns="0" tIns="0" rIns="0" bIns="0">
                        <a:noAutoFit/>
                      </wps:bodyPr>
                    </wps:wsp>
                  </a:graphicData>
                </a:graphic>
              </wp:anchor>
            </w:drawing>
          </mc:Choice>
          <mc:Fallback>
            <w:pict>
              <v:shape id="_x0000_s1787" type="#_x0000_t202" style="position:absolute;margin-left:318.30000000000001pt;margin-top:2.7000000000000002pt;width:69.650000000000006pt;height:23.949999999999999pt;z-index:-125828893;mso-wrap-distance-left:0;mso-wrap-distance-top:2.7000000000000002pt;mso-wrap-distance-right:0;mso-wrap-distance-bottom:460.25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numerous</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v:textbox>
                <w10:wrap type="topAndBottom" anchorx="page"/>
              </v:shape>
            </w:pict>
          </mc:Fallback>
        </mc:AlternateContent>
      </w:r>
      <w:r>
        <mc:AlternateContent>
          <mc:Choice Requires="wps">
            <w:drawing>
              <wp:anchor distT="0" distB="5840730" distL="0" distR="0" simplePos="0" relativeHeight="125829862" behindDoc="0" locked="0" layoutInCell="1" allowOverlap="1">
                <wp:simplePos x="0" y="0"/>
                <wp:positionH relativeFrom="page">
                  <wp:posOffset>5009515</wp:posOffset>
                </wp:positionH>
                <wp:positionV relativeFrom="paragraph">
                  <wp:posOffset>0</wp:posOffset>
                </wp:positionV>
                <wp:extent cx="758825" cy="342900"/>
                <wp:wrapTopAndBottom/>
                <wp:docPr id="763" name="Shape 763"/>
                <a:graphic xmlns:a="http://schemas.openxmlformats.org/drawingml/2006/main">
                  <a:graphicData uri="http://schemas.microsoft.com/office/word/2010/wordprocessingShape">
                    <wps:wsp>
                      <wps:cNvSpPr txBox="1"/>
                      <wps:spPr>
                        <a:xfrm>
                          <a:ext cx="758825"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tourists.</w:t>
                              <w:br/>
                            </w:r>
                            <w:r>
                              <w:rPr>
                                <w:rFonts w:ascii="SimSun" w:eastAsia="SimSun" w:hAnsi="SimSun" w:cs="SimSun"/>
                                <w:color w:val="E39B85"/>
                                <w:spacing w:val="0"/>
                                <w:w w:val="100"/>
                                <w:position w:val="0"/>
                                <w:sz w:val="17"/>
                                <w:szCs w:val="17"/>
                                <w:lang w:val="zh-TW" w:eastAsia="zh-TW" w:bidi="zh-TW"/>
                              </w:rPr>
                              <w:t>名词充当宾语</w:t>
                            </w:r>
                          </w:p>
                        </w:txbxContent>
                      </wps:txbx>
                      <wps:bodyPr lIns="0" tIns="0" rIns="0" bIns="0">
                        <a:noAutoFit/>
                      </wps:bodyPr>
                    </wps:wsp>
                  </a:graphicData>
                </a:graphic>
              </wp:anchor>
            </w:drawing>
          </mc:Choice>
          <mc:Fallback>
            <w:pict>
              <v:shape id="_x0000_s1789" type="#_x0000_t202" style="position:absolute;margin-left:394.44999999999999pt;margin-top:0;width:59.75pt;height:27.pt;z-index:-125828891;mso-wrap-distance-left:0;mso-wrap-distance-right:0;mso-wrap-distance-bottom:459.90000000000003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tourists.</w:t>
                        <w:br/>
                      </w:r>
                      <w:r>
                        <w:rPr>
                          <w:rFonts w:ascii="SimSun" w:eastAsia="SimSun" w:hAnsi="SimSun" w:cs="SimSun"/>
                          <w:color w:val="E39B85"/>
                          <w:spacing w:val="0"/>
                          <w:w w:val="100"/>
                          <w:position w:val="0"/>
                          <w:sz w:val="17"/>
                          <w:szCs w:val="17"/>
                          <w:lang w:val="zh-TW" w:eastAsia="zh-TW" w:bidi="zh-TW"/>
                        </w:rPr>
                        <w:t>名词充当宾语</w:t>
                      </w:r>
                    </w:p>
                  </w:txbxContent>
                </v:textbox>
                <w10:wrap type="topAndBottom" anchorx="page"/>
              </v:shape>
            </w:pict>
          </mc:Fallback>
        </mc:AlternateContent>
      </w:r>
      <w:r>
        <w:drawing>
          <wp:anchor distT="5753735" distB="0" distL="0" distR="0" simplePos="0" relativeHeight="125829864" behindDoc="0" locked="0" layoutInCell="1" allowOverlap="1">
            <wp:simplePos x="0" y="0"/>
            <wp:positionH relativeFrom="page">
              <wp:posOffset>629285</wp:posOffset>
            </wp:positionH>
            <wp:positionV relativeFrom="paragraph">
              <wp:posOffset>5753735</wp:posOffset>
            </wp:positionV>
            <wp:extent cx="768350" cy="433070"/>
            <wp:wrapTopAndBottom/>
            <wp:docPr id="765" name="Shape 765"/>
            <a:graphic xmlns:a="http://schemas.openxmlformats.org/drawingml/2006/main">
              <a:graphicData uri="http://schemas.openxmlformats.org/drawingml/2006/picture">
                <pic:pic xmlns:pic="http://schemas.openxmlformats.org/drawingml/2006/picture">
                  <pic:nvPicPr>
                    <pic:cNvPr id="766" name="Picture box 766"/>
                    <pic:cNvPicPr/>
                  </pic:nvPicPr>
                  <pic:blipFill>
                    <a:blip r:embed="rId318"/>
                    <a:stretch/>
                  </pic:blipFill>
                  <pic:spPr>
                    <a:xfrm>
                      <a:ext cx="768350" cy="433070"/>
                    </a:xfrm>
                    <a:prstGeom prst="rect"/>
                  </pic:spPr>
                </pic:pic>
              </a:graphicData>
            </a:graphic>
          </wp:anchor>
        </w:drawing>
      </w:r>
    </w:p>
    <w:p>
      <w:pPr>
        <w:pStyle w:val="Style36"/>
        <w:keepNext/>
        <w:keepLines/>
        <w:widowControl w:val="0"/>
        <w:shd w:val="clear" w:color="auto" w:fill="auto"/>
        <w:bidi w:val="0"/>
        <w:spacing w:before="0" w:after="0" w:line="240" w:lineRule="auto"/>
        <w:ind w:left="0" w:right="0" w:firstLine="0"/>
        <w:jc w:val="left"/>
        <w:rPr>
          <w:sz w:val="28"/>
          <w:szCs w:val="28"/>
        </w:rPr>
        <w:sectPr>
          <w:footnotePr>
            <w:pos w:val="pageBottom"/>
            <w:numFmt w:val="decimal"/>
            <w:numRestart w:val="continuous"/>
          </w:footnotePr>
          <w:type w:val="continuous"/>
          <w:pgSz w:w="10051" w:h="14598"/>
          <w:pgMar w:top="1100" w:right="707" w:bottom="1100" w:left="1031" w:header="0" w:footer="3" w:gutter="0"/>
          <w:cols w:space="720"/>
          <w:noEndnote/>
          <w:rtlGutter w:val="0"/>
          <w:docGrid w:linePitch="360"/>
        </w:sectPr>
      </w:pPr>
      <w:bookmarkStart w:id="534" w:name="bookmark534"/>
      <w:bookmarkStart w:id="535" w:name="bookmark535"/>
      <w:bookmarkStart w:id="536" w:name="bookmark536"/>
      <w:r>
        <w:rPr>
          <w:rFonts w:ascii="Times New Roman" w:eastAsia="Times New Roman" w:hAnsi="Times New Roman" w:cs="Times New Roman"/>
          <w:i/>
          <w:iCs/>
          <w:color w:val="2F3030"/>
          <w:spacing w:val="0"/>
          <w:w w:val="100"/>
          <w:position w:val="0"/>
          <w:sz w:val="28"/>
          <w:szCs w:val="28"/>
          <w:lang w:val="en-US" w:eastAsia="en-US" w:bidi="en-US"/>
        </w:rPr>
        <w:t>NOTE</w:t>
      </w:r>
      <w:bookmarkEnd w:id="534"/>
      <w:bookmarkEnd w:id="535"/>
      <w:bookmarkEnd w:id="536"/>
    </w:p>
    <w:p>
      <w:pPr>
        <w:pStyle w:val="Style39"/>
        <w:keepNext/>
        <w:keepLines/>
        <w:widowControl w:val="0"/>
        <w:shd w:val="clear" w:color="auto" w:fill="auto"/>
        <w:bidi w:val="0"/>
        <w:spacing w:before="600" w:after="220" w:line="240" w:lineRule="auto"/>
        <w:ind w:left="0" w:right="0" w:firstLine="0"/>
        <w:jc w:val="left"/>
        <w:rPr>
          <w:sz w:val="26"/>
          <w:szCs w:val="26"/>
        </w:rPr>
      </w:pPr>
      <w:bookmarkStart w:id="537" w:name="bookmark537"/>
      <w:bookmarkStart w:id="538" w:name="bookmark538"/>
      <w:bookmarkStart w:id="539" w:name="bookmark539"/>
      <w:r>
        <w:rPr>
          <w:color w:val="665D5B"/>
          <w:spacing w:val="0"/>
          <w:w w:val="100"/>
          <w:position w:val="0"/>
          <w:sz w:val="26"/>
          <w:szCs w:val="26"/>
        </w:rPr>
        <w:t>箪</w:t>
      </w:r>
      <w:r>
        <w:rPr>
          <w:rFonts w:ascii="Times New Roman" w:eastAsia="Times New Roman" w:hAnsi="Times New Roman" w:cs="Times New Roman"/>
          <w:color w:val="E39B85"/>
          <w:spacing w:val="0"/>
          <w:w w:val="100"/>
          <w:position w:val="0"/>
          <w:sz w:val="44"/>
          <w:szCs w:val="44"/>
          <w:lang w:val="zh-CN" w:eastAsia="zh-CN" w:bidi="zh-CN"/>
        </w:rPr>
        <w:t>9</w:t>
      </w:r>
      <w:r>
        <w:rPr>
          <w:color w:val="665D5B"/>
          <w:spacing w:val="0"/>
          <w:w w:val="100"/>
          <w:position w:val="0"/>
          <w:sz w:val="26"/>
          <w:szCs w:val="26"/>
        </w:rPr>
        <w:t>小时</w:t>
      </w:r>
      <w:bookmarkEnd w:id="537"/>
      <w:bookmarkEnd w:id="538"/>
      <w:bookmarkEnd w:id="539"/>
    </w:p>
    <w:p>
      <w:pPr>
        <w:pStyle w:val="Style39"/>
        <w:keepNext/>
        <w:keepLines/>
        <w:widowControl w:val="0"/>
        <w:shd w:val="clear" w:color="auto" w:fill="auto"/>
        <w:bidi w:val="0"/>
        <w:spacing w:before="0" w:after="220" w:line="240" w:lineRule="auto"/>
        <w:ind w:left="0" w:right="0" w:firstLine="0"/>
        <w:jc w:val="center"/>
        <w:rPr>
          <w:sz w:val="26"/>
          <w:szCs w:val="26"/>
        </w:rPr>
      </w:pPr>
      <w:bookmarkStart w:id="537" w:name="bookmark537"/>
      <w:bookmarkStart w:id="538" w:name="bookmark538"/>
      <w:bookmarkStart w:id="540" w:name="bookmark540"/>
      <w:r>
        <w:rPr>
          <w:color w:val="665D5B"/>
          <w:spacing w:val="0"/>
          <w:w w:val="100"/>
          <w:position w:val="0"/>
          <w:sz w:val="26"/>
          <w:szCs w:val="26"/>
        </w:rPr>
        <w:t>代词</w:t>
      </w:r>
      <w:bookmarkEnd w:id="537"/>
      <w:bookmarkEnd w:id="538"/>
      <w:bookmarkEnd w:id="540"/>
    </w:p>
    <w:p>
      <w:pPr>
        <w:pStyle w:val="Style29"/>
        <w:keepNext w:val="0"/>
        <w:keepLines w:val="0"/>
        <w:widowControl w:val="0"/>
        <w:shd w:val="clear" w:color="auto" w:fill="auto"/>
        <w:bidi w:val="0"/>
        <w:spacing w:before="0" w:after="140" w:line="353" w:lineRule="exact"/>
        <w:ind w:left="0" w:right="0" w:firstLine="0"/>
        <w:jc w:val="left"/>
        <w:rPr>
          <w:sz w:val="18"/>
          <w:szCs w:val="18"/>
        </w:rPr>
      </w:pPr>
      <w:bookmarkStart w:id="541" w:name="bookmark541"/>
      <w:r>
        <w:rPr>
          <w:rFonts w:ascii="Times New Roman" w:eastAsia="Times New Roman" w:hAnsi="Times New Roman" w:cs="Times New Roman"/>
          <w:i/>
          <w:iCs/>
          <w:color w:val="665D5B"/>
          <w:spacing w:val="0"/>
          <w:w w:val="100"/>
          <w:position w:val="0"/>
          <w:sz w:val="26"/>
          <w:szCs w:val="26"/>
          <w:lang w:val="en-US" w:eastAsia="en-US" w:bidi="en-US"/>
        </w:rPr>
        <w:t>A.</w:t>
      </w:r>
      <w:r>
        <w:rPr>
          <w:color w:val="E39B85"/>
          <w:spacing w:val="0"/>
          <w:w w:val="100"/>
          <w:position w:val="0"/>
          <w:sz w:val="18"/>
          <w:szCs w:val="18"/>
        </w:rPr>
        <w:t>臺术纏急</w:t>
      </w:r>
      <w:bookmarkEnd w:id="541"/>
    </w:p>
    <w:p>
      <w:pPr>
        <w:pStyle w:val="Style29"/>
        <w:keepNext w:val="0"/>
        <w:keepLines w:val="0"/>
        <w:widowControl w:val="0"/>
        <w:shd w:val="clear" w:color="auto" w:fill="auto"/>
        <w:bidi w:val="0"/>
        <w:spacing w:before="0" w:after="40" w:line="353" w:lineRule="exact"/>
        <w:ind w:left="0" w:right="0" w:firstLine="420"/>
        <w:jc w:val="left"/>
      </w:pPr>
      <w:r>
        <w:rPr>
          <w:color w:val="665D5B"/>
          <w:spacing w:val="0"/>
          <w:w w:val="100"/>
          <w:position w:val="0"/>
        </w:rPr>
        <w:t>代词</w:t>
      </w:r>
      <w:r>
        <w:rPr>
          <w:rFonts w:ascii="Times New Roman" w:eastAsia="Times New Roman" w:hAnsi="Times New Roman" w:cs="Times New Roman"/>
          <w:color w:val="665D5B"/>
          <w:spacing w:val="0"/>
          <w:w w:val="100"/>
          <w:position w:val="0"/>
          <w:sz w:val="19"/>
          <w:szCs w:val="19"/>
          <w:lang w:val="en-US" w:eastAsia="en-US" w:bidi="en-US"/>
        </w:rPr>
        <w:t>(pronoun)</w:t>
      </w:r>
      <w:r>
        <w:rPr>
          <w:color w:val="665D5B"/>
          <w:spacing w:val="0"/>
          <w:w w:val="100"/>
          <w:position w:val="0"/>
        </w:rPr>
        <w:t>顾名思义，就是指代名词的词。</w:t>
      </w:r>
    </w:p>
    <w:p>
      <w:pPr>
        <w:pStyle w:val="Style19"/>
        <w:keepNext w:val="0"/>
        <w:keepLines w:val="0"/>
        <w:widowControl w:val="0"/>
        <w:shd w:val="clear" w:color="auto" w:fill="auto"/>
        <w:bidi w:val="0"/>
        <w:spacing w:before="0" w:after="140" w:line="353" w:lineRule="exact"/>
        <w:ind w:left="0" w:right="0" w:firstLine="420"/>
        <w:jc w:val="left"/>
        <w:rPr>
          <w:sz w:val="17"/>
          <w:szCs w:val="17"/>
        </w:rPr>
      </w:pPr>
      <w:r>
        <w:rPr>
          <w:rFonts w:ascii="SimSun" w:eastAsia="SimSun" w:hAnsi="SimSun" w:cs="SimSun"/>
          <w:color w:val="665D5B"/>
          <w:spacing w:val="0"/>
          <w:w w:val="100"/>
          <w:position w:val="0"/>
          <w:sz w:val="17"/>
          <w:szCs w:val="17"/>
          <w:lang w:val="zh-TW" w:eastAsia="zh-TW" w:bidi="zh-TW"/>
        </w:rPr>
        <w:t>代词有人称代词</w:t>
      </w:r>
      <w:r>
        <w:rPr>
          <w:rFonts w:ascii="Times New Roman" w:eastAsia="Times New Roman" w:hAnsi="Times New Roman" w:cs="Times New Roman"/>
          <w:color w:val="665D5B"/>
          <w:spacing w:val="0"/>
          <w:w w:val="100"/>
          <w:position w:val="0"/>
          <w:sz w:val="19"/>
          <w:szCs w:val="19"/>
          <w:lang w:val="en-US" w:eastAsia="en-US" w:bidi="en-US"/>
        </w:rPr>
        <w:t>(personal pronouns)</w:t>
      </w:r>
      <w:r>
        <w:rPr>
          <w:rFonts w:ascii="Times New Roman" w:eastAsia="Times New Roman" w:hAnsi="Times New Roman" w:cs="Times New Roman"/>
          <w:color w:val="665D5B"/>
          <w:spacing w:val="0"/>
          <w:w w:val="100"/>
          <w:position w:val="0"/>
          <w:sz w:val="19"/>
          <w:szCs w:val="19"/>
          <w:lang w:val="zh-TW" w:eastAsia="zh-TW" w:bidi="zh-TW"/>
        </w:rPr>
        <w:t>,</w:t>
      </w:r>
      <w:r>
        <w:rPr>
          <w:rFonts w:ascii="SimSun" w:eastAsia="SimSun" w:hAnsi="SimSun" w:cs="SimSun"/>
          <w:color w:val="665D5B"/>
          <w:spacing w:val="0"/>
          <w:w w:val="100"/>
          <w:position w:val="0"/>
          <w:sz w:val="17"/>
          <w:szCs w:val="17"/>
          <w:lang w:val="zh-TW" w:eastAsia="zh-TW" w:bidi="zh-TW"/>
        </w:rPr>
        <w:t>包括第一人称</w:t>
      </w:r>
      <w:r>
        <w:rPr>
          <w:rFonts w:ascii="Times New Roman" w:eastAsia="Times New Roman" w:hAnsi="Times New Roman" w:cs="Times New Roman"/>
          <w:color w:val="665D5B"/>
          <w:spacing w:val="0"/>
          <w:w w:val="100"/>
          <w:position w:val="0"/>
          <w:sz w:val="19"/>
          <w:szCs w:val="19"/>
          <w:lang w:val="en-US" w:eastAsia="en-US" w:bidi="en-US"/>
        </w:rPr>
        <w:t>(I, we)</w:t>
      </w:r>
      <w:r>
        <w:rPr>
          <w:rFonts w:ascii="SimSun" w:eastAsia="SimSun" w:hAnsi="SimSun" w:cs="SimSun"/>
          <w:color w:val="665D5B"/>
          <w:spacing w:val="0"/>
          <w:w w:val="100"/>
          <w:position w:val="0"/>
          <w:sz w:val="17"/>
          <w:szCs w:val="17"/>
          <w:lang w:val="zh-TW" w:eastAsia="zh-TW" w:bidi="zh-TW"/>
        </w:rPr>
        <w:t>、第二人称</w:t>
      </w:r>
      <w:r>
        <w:rPr>
          <w:rFonts w:ascii="Times New Roman" w:eastAsia="Times New Roman" w:hAnsi="Times New Roman" w:cs="Times New Roman"/>
          <w:color w:val="665D5B"/>
          <w:spacing w:val="0"/>
          <w:w w:val="100"/>
          <w:position w:val="0"/>
          <w:sz w:val="19"/>
          <w:szCs w:val="19"/>
          <w:lang w:val="en-US" w:eastAsia="en-US" w:bidi="en-US"/>
        </w:rPr>
        <w:t>(you)</w:t>
      </w:r>
      <w:r>
        <w:rPr>
          <w:rFonts w:ascii="SimSun" w:eastAsia="SimSun" w:hAnsi="SimSun" w:cs="SimSun"/>
          <w:color w:val="665D5B"/>
          <w:spacing w:val="0"/>
          <w:w w:val="100"/>
          <w:position w:val="0"/>
          <w:sz w:val="17"/>
          <w:szCs w:val="17"/>
          <w:lang w:val="zh-TW" w:eastAsia="zh-TW" w:bidi="zh-TW"/>
        </w:rPr>
        <w:t>、第三人称</w:t>
      </w:r>
      <w:r>
        <w:rPr>
          <w:rFonts w:ascii="Times New Roman" w:eastAsia="Times New Roman" w:hAnsi="Times New Roman" w:cs="Times New Roman"/>
          <w:color w:val="665D5B"/>
          <w:spacing w:val="0"/>
          <w:w w:val="100"/>
          <w:position w:val="0"/>
          <w:sz w:val="19"/>
          <w:szCs w:val="19"/>
          <w:lang w:val="en-US" w:eastAsia="en-US" w:bidi="en-US"/>
        </w:rPr>
        <w:t>(he, she, it, they),</w:t>
      </w:r>
      <w:r>
        <w:rPr>
          <w:rFonts w:ascii="SimSun" w:eastAsia="SimSun" w:hAnsi="SimSun" w:cs="SimSun"/>
          <w:color w:val="665D5B"/>
          <w:spacing w:val="0"/>
          <w:w w:val="100"/>
          <w:position w:val="0"/>
          <w:sz w:val="17"/>
          <w:szCs w:val="17"/>
          <w:lang w:val="zh-TW" w:eastAsia="zh-TW" w:bidi="zh-TW"/>
        </w:rPr>
        <w:t>还有单数、复数和主格、宾格的分类。</w:t>
      </w:r>
    </w:p>
    <w:tbl>
      <w:tblPr>
        <w:tblOverlap w:val="never"/>
        <w:jc w:val="center"/>
        <w:tblLayout w:type="fixed"/>
      </w:tblPr>
      <w:tblGrid>
        <w:gridCol w:w="1116"/>
        <w:gridCol w:w="972"/>
        <w:gridCol w:w="983"/>
        <w:gridCol w:w="1343"/>
        <w:gridCol w:w="857"/>
        <w:gridCol w:w="1091"/>
        <w:gridCol w:w="1080"/>
      </w:tblGrid>
      <w:tr>
        <w:trPr>
          <w:trHeight w:val="374" w:hRule="exact"/>
        </w:trPr>
        <w:tc>
          <w:tcPr>
            <w:gridSpan w:val="5"/>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单数</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60"/>
              <w:jc w:val="left"/>
              <w:rPr>
                <w:sz w:val="19"/>
                <w:szCs w:val="19"/>
              </w:rPr>
            </w:pPr>
            <w:r>
              <w:rPr>
                <w:color w:val="000000"/>
                <w:spacing w:val="0"/>
                <w:w w:val="100"/>
                <w:position w:val="0"/>
                <w:sz w:val="19"/>
                <w:szCs w:val="19"/>
                <w:shd w:val="clear" w:color="auto" w:fill="FFFFFF"/>
                <w:lang w:val="zh-TW" w:eastAsia="zh-TW" w:bidi="zh-TW"/>
              </w:rPr>
              <w:t>复数</w:t>
            </w:r>
          </w:p>
        </w:tc>
      </w:tr>
      <w:tr>
        <w:trPr>
          <w:trHeight w:val="37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E39B85"/>
                <w:spacing w:val="0"/>
                <w:w w:val="100"/>
                <w:position w:val="0"/>
                <w:sz w:val="19"/>
                <w:szCs w:val="19"/>
                <w:lang w:val="zh-TW" w:eastAsia="zh-TW" w:bidi="zh-TW"/>
              </w:rPr>
              <w:t>主格</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665D5B"/>
                <w:spacing w:val="0"/>
                <w:w w:val="100"/>
                <w:position w:val="0"/>
                <w:sz w:val="19"/>
                <w:szCs w:val="19"/>
                <w:lang w:val="zh-TW" w:eastAsia="zh-TW" w:bidi="zh-TW"/>
              </w:rPr>
              <w:t>I</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9"/>
                <w:szCs w:val="19"/>
              </w:rPr>
            </w:pPr>
            <w:r>
              <w:rPr>
                <w:rFonts w:ascii="Times New Roman" w:eastAsia="Times New Roman" w:hAnsi="Times New Roman" w:cs="Times New Roman"/>
                <w:color w:val="665D5B"/>
                <w:spacing w:val="0"/>
                <w:w w:val="100"/>
                <w:position w:val="0"/>
                <w:sz w:val="19"/>
                <w:szCs w:val="19"/>
                <w:lang w:val="en-US" w:eastAsia="en-US" w:bidi="en-US"/>
              </w:rPr>
              <w:t>you</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665D5B"/>
                <w:spacing w:val="0"/>
                <w:w w:val="100"/>
                <w:position w:val="0"/>
                <w:sz w:val="19"/>
                <w:szCs w:val="19"/>
                <w:lang w:val="en-US" w:eastAsia="en-US" w:bidi="en-US"/>
              </w:rPr>
              <w:t>he, she, it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jc w:val="left"/>
              <w:rPr>
                <w:sz w:val="19"/>
                <w:szCs w:val="19"/>
              </w:rPr>
            </w:pPr>
            <w:r>
              <w:rPr>
                <w:rFonts w:ascii="Times New Roman" w:eastAsia="Times New Roman" w:hAnsi="Times New Roman" w:cs="Times New Roman"/>
                <w:color w:val="665D5B"/>
                <w:spacing w:val="0"/>
                <w:w w:val="100"/>
                <w:position w:val="0"/>
                <w:sz w:val="19"/>
                <w:szCs w:val="19"/>
                <w:lang w:val="en-US" w:eastAsia="en-US" w:bidi="en-US"/>
              </w:rPr>
              <w:t>we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you</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they</w:t>
            </w:r>
          </w:p>
        </w:tc>
      </w:tr>
      <w:tr>
        <w:trPr>
          <w:trHeight w:val="364"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E39B85"/>
                <w:spacing w:val="0"/>
                <w:w w:val="100"/>
                <w:position w:val="0"/>
                <w:sz w:val="19"/>
                <w:szCs w:val="19"/>
                <w:lang w:val="zh-TW" w:eastAsia="zh-TW" w:bidi="zh-TW"/>
              </w:rPr>
              <w:t>宾格</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665D5B"/>
                <w:spacing w:val="0"/>
                <w:w w:val="100"/>
                <w:position w:val="0"/>
                <w:sz w:val="19"/>
                <w:szCs w:val="19"/>
                <w:lang w:val="en-US" w:eastAsia="en-US" w:bidi="en-US"/>
              </w:rPr>
              <w:t>me</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9"/>
                <w:szCs w:val="19"/>
              </w:rPr>
            </w:pPr>
            <w:r>
              <w:rPr>
                <w:rFonts w:ascii="Times New Roman" w:eastAsia="Times New Roman" w:hAnsi="Times New Roman" w:cs="Times New Roman"/>
                <w:color w:val="665D5B"/>
                <w:spacing w:val="0"/>
                <w:w w:val="100"/>
                <w:position w:val="0"/>
                <w:sz w:val="19"/>
                <w:szCs w:val="19"/>
                <w:lang w:val="en-US" w:eastAsia="en-US" w:bidi="en-US"/>
              </w:rPr>
              <w:t>you</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665D5B"/>
                <w:spacing w:val="0"/>
                <w:w w:val="100"/>
                <w:position w:val="0"/>
                <w:sz w:val="19"/>
                <w:szCs w:val="19"/>
                <w:lang w:val="en-US" w:eastAsia="en-US" w:bidi="en-US"/>
              </w:rPr>
              <w:t>him, her, it</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jc w:val="left"/>
              <w:rPr>
                <w:sz w:val="19"/>
                <w:szCs w:val="19"/>
              </w:rPr>
            </w:pPr>
            <w:r>
              <w:rPr>
                <w:rFonts w:ascii="Times New Roman" w:eastAsia="Times New Roman" w:hAnsi="Times New Roman" w:cs="Times New Roman"/>
                <w:color w:val="665D5B"/>
                <w:spacing w:val="0"/>
                <w:w w:val="100"/>
                <w:position w:val="0"/>
                <w:sz w:val="19"/>
                <w:szCs w:val="19"/>
                <w:lang w:val="en-US" w:eastAsia="en-US" w:bidi="en-US"/>
              </w:rPr>
              <w:t>us</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you</w:t>
            </w:r>
          </w:p>
        </w:tc>
        <w:tc>
          <w:tcPr>
            <w:tcBorders>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them</w:t>
            </w:r>
          </w:p>
        </w:tc>
      </w:tr>
    </w:tbl>
    <w:p>
      <w:pPr>
        <w:widowControl w:val="0"/>
        <w:spacing w:after="39" w:line="1" w:lineRule="exact"/>
      </w:pPr>
    </w:p>
    <w:p>
      <w:pPr>
        <w:pStyle w:val="Style29"/>
        <w:keepNext w:val="0"/>
        <w:keepLines w:val="0"/>
        <w:widowControl w:val="0"/>
        <w:shd w:val="clear" w:color="auto" w:fill="auto"/>
        <w:bidi w:val="0"/>
        <w:spacing w:before="0" w:after="260" w:line="342" w:lineRule="exact"/>
        <w:ind w:left="0" w:right="0" w:firstLine="420"/>
        <w:jc w:val="left"/>
      </w:pPr>
      <w:r>
        <w:rPr>
          <w:color w:val="665D5B"/>
          <w:spacing w:val="0"/>
          <w:w w:val="100"/>
          <w:position w:val="0"/>
        </w:rPr>
        <w:t>代词也有物主代词</w:t>
      </w:r>
      <w:r>
        <w:rPr>
          <w:rFonts w:ascii="Times New Roman" w:eastAsia="Times New Roman" w:hAnsi="Times New Roman" w:cs="Times New Roman"/>
          <w:color w:val="665D5B"/>
          <w:spacing w:val="0"/>
          <w:w w:val="100"/>
          <w:position w:val="0"/>
          <w:sz w:val="19"/>
          <w:szCs w:val="19"/>
          <w:lang w:val="en-US" w:eastAsia="en-US" w:bidi="en-US"/>
        </w:rPr>
        <w:t>(possessive pronouns)</w:t>
      </w:r>
      <w:r>
        <w:rPr>
          <w:color w:val="665D5B"/>
          <w:spacing w:val="0"/>
          <w:w w:val="100"/>
          <w:position w:val="0"/>
        </w:rPr>
        <w:t>。物主代词会确定一个名词的所属。</w:t>
      </w:r>
      <w:r>
        <w:rPr>
          <w:color w:val="E39B85"/>
          <w:spacing w:val="0"/>
          <w:w w:val="100"/>
          <w:position w:val="0"/>
        </w:rPr>
        <w:t>形容词性物主代 词</w:t>
      </w:r>
      <w:r>
        <w:rPr>
          <w:rFonts w:ascii="Times New Roman" w:eastAsia="Times New Roman" w:hAnsi="Times New Roman" w:cs="Times New Roman"/>
          <w:color w:val="E39B85"/>
          <w:spacing w:val="0"/>
          <w:w w:val="100"/>
          <w:position w:val="0"/>
          <w:sz w:val="19"/>
          <w:szCs w:val="19"/>
          <w:lang w:val="en-US" w:eastAsia="en-US" w:bidi="en-US"/>
        </w:rPr>
        <w:t>-MA</w:t>
      </w:r>
      <w:r>
        <w:rPr>
          <w:color w:val="E39B85"/>
          <w:spacing w:val="0"/>
          <w:w w:val="100"/>
          <w:position w:val="0"/>
        </w:rPr>
        <w:t>句中充吉名词的定语，而名词性物主代词在句中可以充当主语、宾语、表语等。</w:t>
      </w:r>
    </w:p>
    <w:p>
      <w:pPr>
        <w:pStyle w:val="Style95"/>
        <w:keepNext w:val="0"/>
        <w:keepLines w:val="0"/>
        <w:widowControl w:val="0"/>
        <w:shd w:val="clear" w:color="auto" w:fill="auto"/>
        <w:bidi w:val="0"/>
        <w:spacing w:before="0" w:after="0" w:line="240" w:lineRule="auto"/>
        <w:ind w:left="1418" w:right="0" w:firstLine="0"/>
        <w:jc w:val="left"/>
        <w:rPr>
          <w:sz w:val="19"/>
          <w:szCs w:val="19"/>
        </w:rPr>
      </w:pPr>
      <w:r>
        <w:rPr>
          <w:color w:val="000000"/>
          <w:spacing w:val="0"/>
          <w:w w:val="100"/>
          <w:position w:val="0"/>
          <w:sz w:val="19"/>
          <w:szCs w:val="19"/>
          <w:shd w:val="clear" w:color="auto" w:fill="FFFFFF"/>
        </w:rPr>
        <w:t>我的 你的 他(她，它)的 我们的 你们的 他们的</w:t>
      </w:r>
    </w:p>
    <w:tbl>
      <w:tblPr>
        <w:tblOverlap w:val="never"/>
        <w:jc w:val="center"/>
        <w:tblLayout w:type="fixed"/>
      </w:tblPr>
      <w:tblGrid>
        <w:gridCol w:w="1249"/>
        <w:gridCol w:w="846"/>
        <w:gridCol w:w="976"/>
        <w:gridCol w:w="1480"/>
        <w:gridCol w:w="896"/>
        <w:gridCol w:w="990"/>
        <w:gridCol w:w="972"/>
      </w:tblGrid>
      <w:tr>
        <w:trPr>
          <w:trHeight w:val="702"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320" w:lineRule="exact"/>
              <w:ind w:left="0" w:right="0" w:firstLine="0"/>
              <w:jc w:val="center"/>
            </w:pPr>
            <w:r>
              <w:rPr>
                <w:color w:val="E39B85"/>
                <w:spacing w:val="0"/>
                <w:w w:val="100"/>
                <w:position w:val="0"/>
                <w:lang w:val="zh-TW" w:eastAsia="zh-TW" w:bidi="zh-TW"/>
              </w:rPr>
              <w:t>形容词性物 主代词</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jc w:val="both"/>
              <w:rPr>
                <w:sz w:val="19"/>
                <w:szCs w:val="19"/>
              </w:rPr>
            </w:pPr>
            <w:r>
              <w:rPr>
                <w:rFonts w:ascii="Times New Roman" w:eastAsia="Times New Roman" w:hAnsi="Times New Roman" w:cs="Times New Roman"/>
                <w:color w:val="665D5B"/>
                <w:spacing w:val="0"/>
                <w:w w:val="100"/>
                <w:position w:val="0"/>
                <w:sz w:val="19"/>
                <w:szCs w:val="19"/>
                <w:lang w:val="en-US" w:eastAsia="en-US" w:bidi="en-US"/>
              </w:rPr>
              <w:t>my</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your</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665D5B"/>
                <w:spacing w:val="0"/>
                <w:w w:val="100"/>
                <w:position w:val="0"/>
                <w:sz w:val="19"/>
                <w:szCs w:val="19"/>
                <w:lang w:val="en-US" w:eastAsia="en-US" w:bidi="en-US"/>
              </w:rPr>
              <w:t>his, her, its</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665D5B"/>
                <w:spacing w:val="0"/>
                <w:w w:val="100"/>
                <w:position w:val="0"/>
                <w:sz w:val="19"/>
                <w:szCs w:val="19"/>
                <w:lang w:val="en-US" w:eastAsia="en-US" w:bidi="en-US"/>
              </w:rPr>
              <w:t>our</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your</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their</w:t>
            </w:r>
          </w:p>
        </w:tc>
      </w:tr>
      <w:tr>
        <w:trPr>
          <w:trHeight w:val="684"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320" w:lineRule="exact"/>
              <w:ind w:left="0" w:right="0" w:firstLine="0"/>
              <w:jc w:val="center"/>
            </w:pPr>
            <w:r>
              <w:rPr>
                <w:color w:val="E39B85"/>
                <w:spacing w:val="0"/>
                <w:w w:val="100"/>
                <w:position w:val="0"/>
                <w:lang w:val="zh-TW" w:eastAsia="zh-TW" w:bidi="zh-TW"/>
              </w:rPr>
              <w:t>名词性物主 代词</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665D5B"/>
                <w:spacing w:val="0"/>
                <w:w w:val="100"/>
                <w:position w:val="0"/>
                <w:sz w:val="19"/>
                <w:szCs w:val="19"/>
                <w:lang w:val="en-US" w:eastAsia="en-US" w:bidi="en-US"/>
              </w:rPr>
              <w:t>mine</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665D5B"/>
                <w:spacing w:val="0"/>
                <w:w w:val="100"/>
                <w:position w:val="0"/>
                <w:sz w:val="19"/>
                <w:szCs w:val="19"/>
                <w:lang w:val="en-US" w:eastAsia="en-US" w:bidi="en-US"/>
              </w:rPr>
              <w:t>yours</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665D5B"/>
                <w:spacing w:val="0"/>
                <w:w w:val="100"/>
                <w:position w:val="0"/>
                <w:sz w:val="19"/>
                <w:szCs w:val="19"/>
                <w:lang w:val="en-US" w:eastAsia="en-US" w:bidi="en-US"/>
              </w:rPr>
              <w:t>his, hers, its</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665D5B"/>
                <w:spacing w:val="0"/>
                <w:w w:val="100"/>
                <w:position w:val="0"/>
                <w:sz w:val="19"/>
                <w:szCs w:val="19"/>
                <w:lang w:val="en-US" w:eastAsia="en-US" w:bidi="en-US"/>
              </w:rPr>
              <w:t>ours</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yours</w:t>
            </w:r>
          </w:p>
        </w:tc>
        <w:tc>
          <w:tcPr>
            <w:tcBorders>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theirs</w:t>
            </w:r>
          </w:p>
        </w:tc>
      </w:tr>
    </w:tbl>
    <w:p>
      <w:pPr>
        <w:widowControl w:val="0"/>
        <w:spacing w:after="259" w:line="1" w:lineRule="exact"/>
      </w:pPr>
    </w:p>
    <w:p>
      <w:pPr>
        <w:pStyle w:val="Style29"/>
        <w:keepNext w:val="0"/>
        <w:keepLines w:val="0"/>
        <w:widowControl w:val="0"/>
        <w:shd w:val="clear" w:color="auto" w:fill="auto"/>
        <w:bidi w:val="0"/>
        <w:spacing w:before="0" w:after="320" w:line="240" w:lineRule="auto"/>
        <w:ind w:left="0" w:right="0" w:firstLine="0"/>
        <w:jc w:val="left"/>
        <w:rPr>
          <w:sz w:val="18"/>
          <w:szCs w:val="18"/>
        </w:rPr>
      </w:pPr>
      <w:bookmarkStart w:id="542" w:name="bookmark542"/>
      <w:r>
        <w:rPr>
          <w:rFonts w:ascii="Times New Roman" w:eastAsia="Times New Roman" w:hAnsi="Times New Roman" w:cs="Times New Roman"/>
          <w:i/>
          <w:iCs/>
          <w:color w:val="665D5B"/>
          <w:spacing w:val="0"/>
          <w:w w:val="100"/>
          <w:position w:val="0"/>
          <w:sz w:val="26"/>
          <w:szCs w:val="26"/>
          <w:lang w:val="en-US" w:eastAsia="en-US" w:bidi="en-US"/>
        </w:rPr>
        <w:t>B.</w:t>
      </w:r>
      <w:r>
        <w:rPr>
          <w:color w:val="E39B85"/>
          <w:spacing w:val="0"/>
          <w:w w:val="100"/>
          <w:position w:val="0"/>
          <w:sz w:val="18"/>
          <w:szCs w:val="18"/>
        </w:rPr>
        <w:t>掌初萋点</w:t>
      </w:r>
      <w:bookmarkEnd w:id="542"/>
    </w:p>
    <w:p>
      <w:pPr>
        <w:pStyle w:val="Style85"/>
        <w:keepNext/>
        <w:keepLines/>
        <w:widowControl w:val="0"/>
        <w:shd w:val="clear" w:color="auto" w:fill="auto"/>
        <w:bidi w:val="0"/>
        <w:spacing w:before="0" w:after="220" w:line="240" w:lineRule="auto"/>
        <w:ind w:left="0" w:right="0" w:firstLine="0"/>
        <w:jc w:val="left"/>
      </w:pPr>
      <w:bookmarkStart w:id="543" w:name="bookmark543"/>
      <w:bookmarkStart w:id="544" w:name="bookmark544"/>
      <w:bookmarkStart w:id="545" w:name="bookmark545"/>
      <w:r>
        <w:rPr>
          <w:color w:val="665D5B"/>
          <w:spacing w:val="0"/>
          <w:w w:val="100"/>
          <w:position w:val="0"/>
        </w:rPr>
        <w:t>学习要点</w:t>
      </w:r>
      <w:r>
        <w:rPr>
          <w:color w:val="665D5B"/>
          <w:spacing w:val="0"/>
          <w:w w:val="100"/>
          <w:position w:val="0"/>
          <w:sz w:val="20"/>
          <w:szCs w:val="20"/>
        </w:rPr>
        <w:t>35：</w:t>
      </w:r>
      <w:r>
        <w:rPr>
          <w:color w:val="665D5B"/>
          <w:spacing w:val="0"/>
          <w:w w:val="100"/>
          <w:position w:val="0"/>
        </w:rPr>
        <w:t>人称代词怎么保持一致？</w:t>
      </w:r>
      <w:bookmarkEnd w:id="543"/>
      <w:bookmarkEnd w:id="544"/>
      <w:bookmarkEnd w:id="545"/>
    </w:p>
    <w:p>
      <w:pPr>
        <w:pStyle w:val="Style29"/>
        <w:keepNext w:val="0"/>
        <w:keepLines w:val="0"/>
        <w:widowControl w:val="0"/>
        <w:shd w:val="clear" w:color="auto" w:fill="auto"/>
        <w:bidi w:val="0"/>
        <w:spacing w:before="0" w:after="220" w:line="240" w:lineRule="auto"/>
        <w:ind w:left="0" w:right="0" w:firstLine="400"/>
        <w:jc w:val="left"/>
      </w:pPr>
      <w:r>
        <w:rPr>
          <w:color w:val="665D5B"/>
          <w:spacing w:val="0"/>
          <w:w w:val="100"/>
          <w:position w:val="0"/>
        </w:rPr>
        <w:t>使用人称代词的时候，主语和宾语使用的代词尽量保持一致</w:t>
      </w:r>
      <w:r>
        <w:rPr>
          <w:color w:val="E39B85"/>
          <w:spacing w:val="0"/>
          <w:w w:val="100"/>
          <w:position w:val="0"/>
        </w:rPr>
        <w:t>(人称和教)</w:t>
      </w:r>
      <w:r>
        <w:rPr>
          <w:color w:val="665D5B"/>
          <w:spacing w:val="0"/>
          <w:w w:val="100"/>
          <w:position w:val="0"/>
        </w:rPr>
        <w:t>。</w:t>
      </w:r>
    </w:p>
    <w:p>
      <w:pPr>
        <w:pStyle w:val="Style100"/>
        <w:keepNext w:val="0"/>
        <w:keepLines w:val="0"/>
        <w:widowControl w:val="0"/>
        <w:shd w:val="clear" w:color="auto" w:fill="auto"/>
        <w:bidi w:val="0"/>
        <w:spacing w:before="0" w:after="140" w:line="240" w:lineRule="auto"/>
        <w:ind w:left="0" w:right="0" w:firstLine="400"/>
        <w:jc w:val="left"/>
      </w:pPr>
      <w:r>
        <w:rPr>
          <w:color w:val="E39B85"/>
          <w:spacing w:val="0"/>
          <w:w w:val="100"/>
          <w:position w:val="0"/>
        </w:rPr>
        <w:t>王语使用</w:t>
      </w:r>
      <w:r>
        <w:rPr>
          <w:rFonts w:ascii="Times New Roman" w:eastAsia="Times New Roman" w:hAnsi="Times New Roman" w:cs="Times New Roman"/>
          <w:color w:val="E39B85"/>
          <w:spacing w:val="0"/>
          <w:w w:val="100"/>
          <w:position w:val="0"/>
          <w:sz w:val="20"/>
          <w:szCs w:val="20"/>
        </w:rPr>
        <w:t>I</w:t>
      </w:r>
      <w:r>
        <w:rPr>
          <w:color w:val="E39B85"/>
          <w:spacing w:val="0"/>
          <w:w w:val="100"/>
          <w:position w:val="0"/>
        </w:rPr>
        <w:t>的时候(単散笔一人祢)，宦语使用</w:t>
      </w:r>
      <w:r>
        <w:rPr>
          <w:rFonts w:ascii="Times New Roman" w:eastAsia="Times New Roman" w:hAnsi="Times New Roman" w:cs="Times New Roman"/>
          <w:color w:val="E39B85"/>
          <w:spacing w:val="0"/>
          <w:w w:val="100"/>
          <w:position w:val="0"/>
          <w:sz w:val="20"/>
          <w:szCs w:val="20"/>
          <w:lang w:val="en-US" w:eastAsia="en-US" w:bidi="en-US"/>
        </w:rPr>
        <w:t>me</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140" w:line="240" w:lineRule="auto"/>
        <w:ind w:left="0" w:right="0" w:firstLine="400"/>
        <w:jc w:val="left"/>
      </w:pPr>
      <w:r>
        <w:rPr>
          <w:rFonts w:ascii="SimSun" w:eastAsia="SimSun" w:hAnsi="SimSun" w:cs="SimSun"/>
          <w:color w:val="665D5B"/>
          <w:spacing w:val="0"/>
          <w:w w:val="100"/>
          <w:position w:val="0"/>
          <w:lang w:val="zh-TW" w:eastAsia="zh-TW" w:bidi="zh-TW"/>
        </w:rPr>
        <w:t>例句</w:t>
      </w:r>
      <w:r>
        <w:rPr>
          <w:rFonts w:ascii="SimSun" w:eastAsia="SimSun" w:hAnsi="SimSun" w:cs="SimSun"/>
          <w:color w:val="665D5B"/>
          <w:spacing w:val="0"/>
          <w:w w:val="100"/>
          <w:position w:val="0"/>
          <w:lang w:val="zh-TW" w:eastAsia="zh-TW" w:bidi="zh-TW"/>
        </w:rPr>
        <w:t>：</w:t>
      </w:r>
      <w:r>
        <w:rPr>
          <w:rFonts w:ascii="Times New Roman" w:eastAsia="Times New Roman" w:hAnsi="Times New Roman" w:cs="Times New Roman"/>
          <w:color w:val="E39B85"/>
          <w:spacing w:val="0"/>
          <w:w w:val="100"/>
          <w:position w:val="0"/>
          <w:lang w:val="en-US" w:eastAsia="en-US" w:bidi="en-US"/>
        </w:rPr>
        <w:t>I like reading. Reading can make me happy. (V)</w:t>
      </w:r>
    </w:p>
    <w:p>
      <w:pPr>
        <w:pStyle w:val="Style29"/>
        <w:keepNext w:val="0"/>
        <w:keepLines w:val="0"/>
        <w:widowControl w:val="0"/>
        <w:shd w:val="clear" w:color="auto" w:fill="auto"/>
        <w:bidi w:val="0"/>
        <w:spacing w:before="0" w:after="220" w:line="240" w:lineRule="auto"/>
        <w:ind w:left="0" w:right="0" w:firstLine="400"/>
        <w:jc w:val="left"/>
      </w:pPr>
      <w:r>
        <w:rPr>
          <w:color w:val="665D5B"/>
          <w:spacing w:val="0"/>
          <w:w w:val="100"/>
          <w:position w:val="0"/>
        </w:rPr>
        <w:t>大意：我喜欢阅读。阅读使我快乐。</w:t>
      </w:r>
    </w:p>
    <w:p>
      <w:pPr>
        <w:pStyle w:val="Style100"/>
        <w:keepNext w:val="0"/>
        <w:keepLines w:val="0"/>
        <w:widowControl w:val="0"/>
        <w:shd w:val="clear" w:color="auto" w:fill="auto"/>
        <w:bidi w:val="0"/>
        <w:spacing w:before="0" w:after="140" w:line="240" w:lineRule="auto"/>
        <w:ind w:left="0" w:right="0" w:firstLine="400"/>
        <w:jc w:val="left"/>
      </w:pPr>
      <w:r>
        <w:rPr>
          <w:color w:val="E39B85"/>
          <w:spacing w:val="0"/>
          <w:w w:val="100"/>
          <w:position w:val="0"/>
        </w:rPr>
        <w:t>主语使用</w:t>
      </w:r>
      <w:r>
        <w:rPr>
          <w:rFonts w:ascii="Times New Roman" w:eastAsia="Times New Roman" w:hAnsi="Times New Roman" w:cs="Times New Roman"/>
          <w:color w:val="E39B85"/>
          <w:spacing w:val="0"/>
          <w:w w:val="100"/>
          <w:position w:val="0"/>
          <w:sz w:val="20"/>
          <w:szCs w:val="20"/>
          <w:lang w:val="en-US" w:eastAsia="en-US" w:bidi="en-US"/>
        </w:rPr>
        <w:t>we</w:t>
      </w:r>
      <w:r>
        <w:rPr>
          <w:color w:val="E39B85"/>
          <w:spacing w:val="0"/>
          <w:w w:val="100"/>
          <w:position w:val="0"/>
        </w:rPr>
        <w:t>的时候(■数零一人祢)，宦</w:t>
      </w:r>
      <w:r>
        <w:rPr>
          <w:color w:val="E39B85"/>
          <w:spacing w:val="0"/>
          <w:w w:val="100"/>
          <w:position w:val="0"/>
          <w:lang w:val="zh-CN" w:eastAsia="zh-CN" w:bidi="zh-CN"/>
        </w:rPr>
        <w:t>语使用</w:t>
      </w:r>
      <w:r>
        <w:rPr>
          <w:rFonts w:ascii="Times New Roman" w:eastAsia="Times New Roman" w:hAnsi="Times New Roman" w:cs="Times New Roman"/>
          <w:color w:val="E39B85"/>
          <w:spacing w:val="0"/>
          <w:w w:val="100"/>
          <w:position w:val="0"/>
          <w:sz w:val="20"/>
          <w:szCs w:val="20"/>
          <w:lang w:val="en-US" w:eastAsia="en-US" w:bidi="en-US"/>
        </w:rPr>
        <w:t>us</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140" w:line="240" w:lineRule="auto"/>
        <w:ind w:left="0" w:right="0" w:firstLine="400"/>
        <w:jc w:val="left"/>
      </w:pPr>
      <w:r>
        <w:rPr>
          <w:rFonts w:ascii="SimSun" w:eastAsia="SimSun" w:hAnsi="SimSun" w:cs="SimSun"/>
          <w:color w:val="665D5B"/>
          <w:spacing w:val="0"/>
          <w:w w:val="100"/>
          <w:position w:val="0"/>
          <w:lang w:val="zh-TW" w:eastAsia="zh-TW" w:bidi="zh-TW"/>
        </w:rPr>
        <w:t>例句</w:t>
      </w:r>
      <w:r>
        <w:rPr>
          <w:rFonts w:ascii="SimSun" w:eastAsia="SimSun" w:hAnsi="SimSun" w:cs="SimSun"/>
          <w:color w:val="665D5B"/>
          <w:spacing w:val="0"/>
          <w:w w:val="100"/>
          <w:position w:val="0"/>
          <w:lang w:val="zh-TW" w:eastAsia="zh-TW" w:bidi="zh-TW"/>
        </w:rPr>
        <w:t>：</w:t>
      </w:r>
      <w:r>
        <w:rPr>
          <w:rFonts w:ascii="Times New Roman" w:eastAsia="Times New Roman" w:hAnsi="Times New Roman" w:cs="Times New Roman"/>
          <w:color w:val="E39B85"/>
          <w:spacing w:val="0"/>
          <w:w w:val="100"/>
          <w:position w:val="0"/>
          <w:lang w:val="en-US" w:eastAsia="en-US" w:bidi="en-US"/>
        </w:rPr>
        <w:t>We like sport. Sport can make us healthy. (V)</w:t>
      </w:r>
    </w:p>
    <w:p>
      <w:pPr>
        <w:pStyle w:val="Style29"/>
        <w:keepNext w:val="0"/>
        <w:keepLines w:val="0"/>
        <w:widowControl w:val="0"/>
        <w:shd w:val="clear" w:color="auto" w:fill="auto"/>
        <w:bidi w:val="0"/>
        <w:spacing w:before="0" w:after="220" w:line="240" w:lineRule="auto"/>
        <w:ind w:left="0" w:right="0" w:firstLine="400"/>
        <w:jc w:val="left"/>
      </w:pPr>
      <w:r>
        <w:rPr>
          <w:color w:val="665D5B"/>
          <w:spacing w:val="0"/>
          <w:w w:val="100"/>
          <w:position w:val="0"/>
        </w:rPr>
        <w:t>大意：我们喜欢体育。体育使我们健康。</w:t>
      </w:r>
    </w:p>
    <w:p>
      <w:pPr>
        <w:pStyle w:val="Style100"/>
        <w:keepNext w:val="0"/>
        <w:keepLines w:val="0"/>
        <w:widowControl w:val="0"/>
        <w:shd w:val="clear" w:color="auto" w:fill="auto"/>
        <w:bidi w:val="0"/>
        <w:spacing w:before="0" w:after="140" w:line="240" w:lineRule="auto"/>
        <w:ind w:left="0" w:right="0" w:firstLine="400"/>
        <w:jc w:val="left"/>
      </w:pPr>
      <w:r>
        <w:rPr>
          <w:color w:val="E39B85"/>
          <w:spacing w:val="0"/>
          <w:w w:val="100"/>
          <w:position w:val="0"/>
        </w:rPr>
        <w:t>主语使用</w:t>
      </w:r>
      <w:r>
        <w:rPr>
          <w:rFonts w:ascii="Times New Roman" w:eastAsia="Times New Roman" w:hAnsi="Times New Roman" w:cs="Times New Roman"/>
          <w:color w:val="E39B85"/>
          <w:spacing w:val="0"/>
          <w:w w:val="100"/>
          <w:position w:val="0"/>
          <w:sz w:val="20"/>
          <w:szCs w:val="20"/>
          <w:lang w:val="en-US" w:eastAsia="en-US" w:bidi="en-US"/>
        </w:rPr>
        <w:t>you</w:t>
      </w:r>
      <w:r>
        <w:rPr>
          <w:color w:val="E39B85"/>
          <w:spacing w:val="0"/>
          <w:w w:val="100"/>
          <w:position w:val="0"/>
        </w:rPr>
        <w:t>的时候(単数笔二人质)，官语使用</w:t>
      </w:r>
      <w:r>
        <w:rPr>
          <w:rFonts w:ascii="Times New Roman" w:eastAsia="Times New Roman" w:hAnsi="Times New Roman" w:cs="Times New Roman"/>
          <w:color w:val="E39B85"/>
          <w:spacing w:val="0"/>
          <w:w w:val="100"/>
          <w:position w:val="0"/>
          <w:sz w:val="20"/>
          <w:szCs w:val="20"/>
          <w:lang w:val="en-US" w:eastAsia="en-US" w:bidi="en-US"/>
        </w:rPr>
        <w:t>you</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140" w:line="240" w:lineRule="auto"/>
        <w:ind w:left="0" w:right="0" w:firstLine="400"/>
        <w:jc w:val="left"/>
      </w:pPr>
      <w:r>
        <w:rPr>
          <w:rFonts w:ascii="SimSun" w:eastAsia="SimSun" w:hAnsi="SimSun" w:cs="SimSun"/>
          <w:color w:val="665D5B"/>
          <w:spacing w:val="0"/>
          <w:w w:val="100"/>
          <w:position w:val="0"/>
          <w:lang w:val="zh-TW" w:eastAsia="zh-TW" w:bidi="zh-TW"/>
        </w:rPr>
        <w:t>例句</w:t>
      </w:r>
      <w:r>
        <w:rPr>
          <w:rFonts w:ascii="SimSun" w:eastAsia="SimSun" w:hAnsi="SimSun" w:cs="SimSun"/>
          <w:color w:val="665D5B"/>
          <w:spacing w:val="0"/>
          <w:w w:val="100"/>
          <w:position w:val="0"/>
          <w:lang w:val="zh-TW" w:eastAsia="zh-TW" w:bidi="zh-TW"/>
        </w:rPr>
        <w:t>：</w:t>
      </w:r>
      <w:r>
        <w:rPr>
          <w:rFonts w:ascii="Times New Roman" w:eastAsia="Times New Roman" w:hAnsi="Times New Roman" w:cs="Times New Roman"/>
          <w:color w:val="E39B85"/>
          <w:spacing w:val="0"/>
          <w:w w:val="100"/>
          <w:position w:val="0"/>
          <w:lang w:val="en-US" w:eastAsia="en-US" w:bidi="en-US"/>
        </w:rPr>
        <w:t>You need to study hard. It will make you wealthy. (vO</w:t>
      </w:r>
    </w:p>
    <w:p>
      <w:pPr>
        <w:pStyle w:val="Style29"/>
        <w:keepNext w:val="0"/>
        <w:keepLines w:val="0"/>
        <w:widowControl w:val="0"/>
        <w:shd w:val="clear" w:color="auto" w:fill="auto"/>
        <w:bidi w:val="0"/>
        <w:spacing w:before="0" w:after="180" w:line="240" w:lineRule="auto"/>
        <w:ind w:left="0" w:right="0" w:firstLine="400"/>
        <w:jc w:val="left"/>
      </w:pPr>
      <w:r>
        <w:rPr>
          <w:color w:val="665D5B"/>
          <w:spacing w:val="0"/>
          <w:w w:val="100"/>
          <w:position w:val="0"/>
        </w:rPr>
        <w:t>大意：你需要学习勤奋。这会使你富裕。</w:t>
      </w:r>
    </w:p>
    <w:p>
      <w:pPr>
        <w:pStyle w:val="Style100"/>
        <w:keepNext w:val="0"/>
        <w:keepLines w:val="0"/>
        <w:widowControl w:val="0"/>
        <w:shd w:val="clear" w:color="auto" w:fill="auto"/>
        <w:bidi w:val="0"/>
        <w:spacing w:before="0" w:after="0" w:line="328" w:lineRule="exact"/>
        <w:ind w:left="0" w:right="0" w:firstLine="380"/>
        <w:jc w:val="left"/>
      </w:pPr>
      <w:r>
        <w:rPr>
          <w:color w:val="E4786C"/>
          <w:spacing w:val="0"/>
          <w:w w:val="100"/>
          <w:position w:val="0"/>
        </w:rPr>
        <w:t>主语使用</w:t>
      </w:r>
      <w:r>
        <w:rPr>
          <w:rFonts w:ascii="Times New Roman" w:eastAsia="Times New Roman" w:hAnsi="Times New Roman" w:cs="Times New Roman"/>
          <w:color w:val="E4786C"/>
          <w:spacing w:val="0"/>
          <w:w w:val="100"/>
          <w:position w:val="0"/>
          <w:sz w:val="20"/>
          <w:szCs w:val="20"/>
          <w:lang w:val="en-US" w:eastAsia="en-US" w:bidi="en-US"/>
        </w:rPr>
        <w:t>he</w:t>
      </w:r>
      <w:r>
        <w:rPr>
          <w:color w:val="E4786C"/>
          <w:spacing w:val="0"/>
          <w:w w:val="100"/>
          <w:position w:val="0"/>
        </w:rPr>
        <w:t>的时候(単数笔三人祢)，宣语使用</w:t>
      </w:r>
      <w:r>
        <w:rPr>
          <w:rFonts w:ascii="Times New Roman" w:eastAsia="Times New Roman" w:hAnsi="Times New Roman" w:cs="Times New Roman"/>
          <w:color w:val="E4786C"/>
          <w:spacing w:val="0"/>
          <w:w w:val="100"/>
          <w:position w:val="0"/>
          <w:sz w:val="20"/>
          <w:szCs w:val="20"/>
          <w:lang w:val="en-US" w:eastAsia="en-US" w:bidi="en-US"/>
        </w:rPr>
        <w:t>him</w:t>
      </w:r>
      <w:r>
        <w:rPr>
          <w:color w:val="E4786C"/>
          <w:spacing w:val="0"/>
          <w:w w:val="100"/>
          <w:position w:val="0"/>
          <w:lang w:val="en-US" w:eastAsia="en-US" w:bidi="en-US"/>
        </w:rPr>
        <w:t>。</w:t>
      </w:r>
    </w:p>
    <w:p>
      <w:pPr>
        <w:pStyle w:val="Style19"/>
        <w:keepNext w:val="0"/>
        <w:keepLines w:val="0"/>
        <w:widowControl w:val="0"/>
        <w:shd w:val="clear" w:color="auto" w:fill="auto"/>
        <w:bidi w:val="0"/>
        <w:spacing w:before="0" w:after="0" w:line="328" w:lineRule="exact"/>
        <w:ind w:left="0" w:right="0" w:firstLine="380"/>
        <w:jc w:val="left"/>
      </w:pPr>
      <w:r>
        <w:rPr>
          <w:rFonts w:ascii="SimSun" w:eastAsia="SimSun" w:hAnsi="SimSun" w:cs="SimSun"/>
          <w:color w:val="3B3B3B"/>
          <w:spacing w:val="0"/>
          <w:w w:val="100"/>
          <w:position w:val="0"/>
          <w:lang w:val="zh-TW" w:eastAsia="zh-TW" w:bidi="zh-TW"/>
        </w:rPr>
        <w:t xml:space="preserve">例句: </w:t>
      </w:r>
      <w:r>
        <w:rPr>
          <w:rFonts w:ascii="Times New Roman" w:eastAsia="Times New Roman" w:hAnsi="Times New Roman" w:cs="Times New Roman"/>
          <w:color w:val="E4786C"/>
          <w:spacing w:val="0"/>
          <w:w w:val="100"/>
          <w:position w:val="0"/>
          <w:lang w:val="en-US" w:eastAsia="en-US" w:bidi="en-US"/>
        </w:rPr>
        <w:t>He is studying hard. The exam makes him nervous. (V)</w:t>
      </w:r>
    </w:p>
    <w:p>
      <w:pPr>
        <w:pStyle w:val="Style29"/>
        <w:keepNext w:val="0"/>
        <w:keepLines w:val="0"/>
        <w:widowControl w:val="0"/>
        <w:shd w:val="clear" w:color="auto" w:fill="auto"/>
        <w:bidi w:val="0"/>
        <w:spacing w:before="0" w:after="0" w:line="328" w:lineRule="exact"/>
        <w:ind w:left="0" w:right="0" w:firstLine="380"/>
        <w:jc w:val="left"/>
      </w:pPr>
      <w:r>
        <w:rPr>
          <w:color w:val="3B3B3B"/>
          <w:spacing w:val="0"/>
          <w:w w:val="100"/>
          <w:position w:val="0"/>
        </w:rPr>
        <w:t>大意：他学习很勤奋。这个考试让他很焦虑。</w:t>
      </w:r>
    </w:p>
    <w:p>
      <w:pPr>
        <w:pStyle w:val="Style100"/>
        <w:keepNext w:val="0"/>
        <w:keepLines w:val="0"/>
        <w:widowControl w:val="0"/>
        <w:shd w:val="clear" w:color="auto" w:fill="auto"/>
        <w:bidi w:val="0"/>
        <w:spacing w:before="0" w:after="0" w:line="328" w:lineRule="exact"/>
        <w:ind w:left="0" w:right="0" w:firstLine="380"/>
        <w:jc w:val="left"/>
        <w:rPr>
          <w:sz w:val="20"/>
          <w:szCs w:val="20"/>
        </w:rPr>
      </w:pPr>
      <w:r>
        <w:rPr>
          <w:color w:val="E4786C"/>
          <w:spacing w:val="0"/>
          <w:w w:val="100"/>
          <w:position w:val="0"/>
          <w:sz w:val="19"/>
          <w:szCs w:val="19"/>
        </w:rPr>
        <w:t>主语使用</w:t>
      </w:r>
      <w:r>
        <w:rPr>
          <w:rFonts w:ascii="Times New Roman" w:eastAsia="Times New Roman" w:hAnsi="Times New Roman" w:cs="Times New Roman"/>
          <w:color w:val="E4786C"/>
          <w:spacing w:val="0"/>
          <w:w w:val="100"/>
          <w:position w:val="0"/>
          <w:sz w:val="20"/>
          <w:szCs w:val="20"/>
          <w:lang w:val="en-US" w:eastAsia="en-US" w:bidi="en-US"/>
        </w:rPr>
        <w:t>she</w:t>
      </w:r>
      <w:r>
        <w:rPr>
          <w:color w:val="E4786C"/>
          <w:spacing w:val="0"/>
          <w:w w:val="100"/>
          <w:position w:val="0"/>
          <w:sz w:val="19"/>
          <w:szCs w:val="19"/>
        </w:rPr>
        <w:t>的时候(单数棒三人祢)，宦</w:t>
      </w:r>
      <w:r>
        <w:rPr>
          <w:color w:val="E4786C"/>
          <w:spacing w:val="0"/>
          <w:w w:val="100"/>
          <w:position w:val="0"/>
          <w:sz w:val="19"/>
          <w:szCs w:val="19"/>
          <w:lang w:val="zh-CN" w:eastAsia="zh-CN" w:bidi="zh-CN"/>
        </w:rPr>
        <w:t>语使用</w:t>
      </w:r>
      <w:r>
        <w:rPr>
          <w:rFonts w:ascii="Times New Roman" w:eastAsia="Times New Roman" w:hAnsi="Times New Roman" w:cs="Times New Roman"/>
          <w:color w:val="E4786C"/>
          <w:spacing w:val="0"/>
          <w:w w:val="100"/>
          <w:position w:val="0"/>
          <w:sz w:val="20"/>
          <w:szCs w:val="20"/>
          <w:lang w:val="en-US" w:eastAsia="en-US" w:bidi="en-US"/>
        </w:rPr>
        <w:t>her</w:t>
      </w:r>
      <w:r>
        <w:rPr>
          <w:rFonts w:ascii="Times New Roman" w:eastAsia="Times New Roman" w:hAnsi="Times New Roman" w:cs="Times New Roman"/>
          <w:color w:val="E4786C"/>
          <w:spacing w:val="0"/>
          <w:w w:val="100"/>
          <w:position w:val="0"/>
          <w:sz w:val="20"/>
          <w:szCs w:val="20"/>
          <w:vertAlign w:val="subscript"/>
          <w:lang w:val="en-US" w:eastAsia="en-US" w:bidi="en-US"/>
        </w:rPr>
        <w:t>o</w:t>
      </w:r>
    </w:p>
    <w:p>
      <w:pPr>
        <w:pStyle w:val="Style19"/>
        <w:keepNext w:val="0"/>
        <w:keepLines w:val="0"/>
        <w:widowControl w:val="0"/>
        <w:shd w:val="clear" w:color="auto" w:fill="auto"/>
        <w:bidi w:val="0"/>
        <w:spacing w:before="0" w:after="0" w:line="328" w:lineRule="exact"/>
        <w:ind w:left="0" w:right="0" w:firstLine="380"/>
        <w:jc w:val="left"/>
      </w:pPr>
      <w:r>
        <w:rPr>
          <w:rFonts w:ascii="SimSun" w:eastAsia="SimSun" w:hAnsi="SimSun" w:cs="SimSun"/>
          <w:color w:val="3B3B3B"/>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She loves yoga. It makes her happy. (V)</w:t>
      </w:r>
    </w:p>
    <w:p>
      <w:pPr>
        <w:pStyle w:val="Style29"/>
        <w:keepNext w:val="0"/>
        <w:keepLines w:val="0"/>
        <w:widowControl w:val="0"/>
        <w:shd w:val="clear" w:color="auto" w:fill="auto"/>
        <w:bidi w:val="0"/>
        <w:spacing w:before="0" w:after="0" w:line="328" w:lineRule="exact"/>
        <w:ind w:left="0" w:right="0" w:firstLine="380"/>
        <w:jc w:val="left"/>
      </w:pPr>
      <w:r>
        <w:rPr>
          <w:color w:val="3B3B3B"/>
          <w:spacing w:val="0"/>
          <w:w w:val="100"/>
          <w:position w:val="0"/>
        </w:rPr>
        <w:t>大意：她喜欢瑜伽。这会让她很开心。</w:t>
      </w:r>
    </w:p>
    <w:p>
      <w:pPr>
        <w:pStyle w:val="Style100"/>
        <w:keepNext w:val="0"/>
        <w:keepLines w:val="0"/>
        <w:widowControl w:val="0"/>
        <w:shd w:val="clear" w:color="auto" w:fill="auto"/>
        <w:bidi w:val="0"/>
        <w:spacing w:before="0" w:after="0" w:line="328" w:lineRule="exact"/>
        <w:ind w:left="0" w:right="0" w:firstLine="380"/>
        <w:jc w:val="left"/>
        <w:rPr>
          <w:sz w:val="20"/>
          <w:szCs w:val="20"/>
        </w:rPr>
      </w:pPr>
      <w:r>
        <w:rPr>
          <w:color w:val="E4786C"/>
          <w:spacing w:val="0"/>
          <w:w w:val="100"/>
          <w:position w:val="0"/>
          <w:sz w:val="19"/>
          <w:szCs w:val="19"/>
        </w:rPr>
        <w:t>主语使用</w:t>
      </w:r>
      <w:r>
        <w:rPr>
          <w:rFonts w:ascii="Times New Roman" w:eastAsia="Times New Roman" w:hAnsi="Times New Roman" w:cs="Times New Roman"/>
          <w:color w:val="E4786C"/>
          <w:spacing w:val="0"/>
          <w:w w:val="100"/>
          <w:position w:val="0"/>
          <w:sz w:val="20"/>
          <w:szCs w:val="20"/>
          <w:lang w:val="en-US" w:eastAsia="en-US" w:bidi="en-US"/>
        </w:rPr>
        <w:t>it</w:t>
      </w:r>
      <w:r>
        <w:rPr>
          <w:color w:val="E4786C"/>
          <w:spacing w:val="0"/>
          <w:w w:val="100"/>
          <w:position w:val="0"/>
          <w:sz w:val="19"/>
          <w:szCs w:val="19"/>
        </w:rPr>
        <w:t>的旳候(単數筮三人飾),宣语使用</w:t>
      </w:r>
      <w:r>
        <w:rPr>
          <w:rFonts w:ascii="Times New Roman" w:eastAsia="Times New Roman" w:hAnsi="Times New Roman" w:cs="Times New Roman"/>
          <w:color w:val="E4786C"/>
          <w:spacing w:val="0"/>
          <w:w w:val="100"/>
          <w:position w:val="0"/>
          <w:sz w:val="20"/>
          <w:szCs w:val="20"/>
          <w:lang w:val="en-US" w:eastAsia="en-US" w:bidi="en-US"/>
        </w:rPr>
        <w:t>it</w:t>
      </w:r>
      <w:r>
        <w:rPr>
          <w:rFonts w:ascii="Times New Roman" w:eastAsia="Times New Roman" w:hAnsi="Times New Roman" w:cs="Times New Roman"/>
          <w:color w:val="E4786C"/>
          <w:spacing w:val="0"/>
          <w:w w:val="100"/>
          <w:position w:val="0"/>
          <w:sz w:val="20"/>
          <w:szCs w:val="20"/>
          <w:vertAlign w:val="subscript"/>
          <w:lang w:val="en-US" w:eastAsia="en-US" w:bidi="en-US"/>
        </w:rPr>
        <w:t>o</w:t>
      </w:r>
    </w:p>
    <w:p>
      <w:pPr>
        <w:pStyle w:val="Style19"/>
        <w:keepNext w:val="0"/>
        <w:keepLines w:val="0"/>
        <w:widowControl w:val="0"/>
        <w:shd w:val="clear" w:color="auto" w:fill="auto"/>
        <w:bidi w:val="0"/>
        <w:spacing w:before="0" w:after="0" w:line="328" w:lineRule="exact"/>
        <w:ind w:left="0" w:right="0" w:firstLine="380"/>
        <w:jc w:val="left"/>
      </w:pPr>
      <w:r>
        <w:rPr>
          <w:rFonts w:ascii="SimSun" w:eastAsia="SimSun" w:hAnsi="SimSun" w:cs="SimSun"/>
          <w:color w:val="3B3B3B"/>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It is a good book. I really like it. (vO</w:t>
      </w:r>
    </w:p>
    <w:p>
      <w:pPr>
        <w:pStyle w:val="Style29"/>
        <w:keepNext w:val="0"/>
        <w:keepLines w:val="0"/>
        <w:widowControl w:val="0"/>
        <w:shd w:val="clear" w:color="auto" w:fill="auto"/>
        <w:bidi w:val="0"/>
        <w:spacing w:before="0" w:after="0" w:line="328" w:lineRule="exact"/>
        <w:ind w:left="0" w:right="0" w:firstLine="380"/>
        <w:jc w:val="left"/>
      </w:pPr>
      <w:r>
        <w:rPr>
          <w:color w:val="3B3B3B"/>
          <w:spacing w:val="0"/>
          <w:w w:val="100"/>
          <w:position w:val="0"/>
        </w:rPr>
        <w:t>大意：这是一本好书。我真的喜欢。</w:t>
      </w:r>
    </w:p>
    <w:p>
      <w:pPr>
        <w:pStyle w:val="Style100"/>
        <w:keepNext w:val="0"/>
        <w:keepLines w:val="0"/>
        <w:widowControl w:val="0"/>
        <w:shd w:val="clear" w:color="auto" w:fill="auto"/>
        <w:bidi w:val="0"/>
        <w:spacing w:before="0" w:line="328" w:lineRule="exact"/>
        <w:ind w:left="0" w:right="0" w:firstLine="380"/>
        <w:jc w:val="left"/>
      </w:pPr>
      <w:r>
        <w:rPr>
          <w:color w:val="E4786C"/>
          <w:spacing w:val="0"/>
          <w:w w:val="100"/>
          <w:position w:val="0"/>
        </w:rPr>
        <w:t>主</w:t>
      </w:r>
      <w:r>
        <w:rPr>
          <w:rFonts w:ascii="Times New Roman" w:eastAsia="Times New Roman" w:hAnsi="Times New Roman" w:cs="Times New Roman"/>
          <w:color w:val="E4786C"/>
          <w:spacing w:val="0"/>
          <w:w w:val="100"/>
          <w:position w:val="0"/>
          <w:sz w:val="20"/>
          <w:szCs w:val="20"/>
          <w:lang w:val="en-US" w:eastAsia="en-US" w:bidi="en-US"/>
        </w:rPr>
        <w:t>i</w:t>
      </w:r>
      <w:r>
        <w:rPr>
          <w:color w:val="E4786C"/>
          <w:spacing w:val="0"/>
          <w:w w:val="100"/>
          <w:position w:val="0"/>
        </w:rPr>
        <w:t>吾使用</w:t>
      </w:r>
      <w:r>
        <w:rPr>
          <w:rFonts w:ascii="Times New Roman" w:eastAsia="Times New Roman" w:hAnsi="Times New Roman" w:cs="Times New Roman"/>
          <w:color w:val="E4786C"/>
          <w:spacing w:val="0"/>
          <w:w w:val="100"/>
          <w:position w:val="0"/>
          <w:sz w:val="20"/>
          <w:szCs w:val="20"/>
          <w:lang w:val="en-US" w:eastAsia="en-US" w:bidi="en-US"/>
        </w:rPr>
        <w:t>they</w:t>
      </w:r>
      <w:r>
        <w:rPr>
          <w:color w:val="E4786C"/>
          <w:spacing w:val="0"/>
          <w:w w:val="100"/>
          <w:position w:val="0"/>
        </w:rPr>
        <w:t>的时候(曼数竿三人祢)，声语使用</w:t>
      </w:r>
      <w:r>
        <w:rPr>
          <w:rFonts w:ascii="Times New Roman" w:eastAsia="Times New Roman" w:hAnsi="Times New Roman" w:cs="Times New Roman"/>
          <w:color w:val="E4786C"/>
          <w:spacing w:val="0"/>
          <w:w w:val="100"/>
          <w:position w:val="0"/>
          <w:sz w:val="20"/>
          <w:szCs w:val="20"/>
          <w:lang w:val="en-US" w:eastAsia="en-US" w:bidi="en-US"/>
        </w:rPr>
        <w:t>them</w:t>
      </w:r>
      <w:r>
        <w:rPr>
          <w:color w:val="E4786C"/>
          <w:spacing w:val="0"/>
          <w:w w:val="100"/>
          <w:position w:val="0"/>
          <w:lang w:val="en-US" w:eastAsia="en-US" w:bidi="en-US"/>
        </w:rPr>
        <w:t>。</w:t>
      </w:r>
    </w:p>
    <w:p>
      <w:pPr>
        <w:pStyle w:val="Style19"/>
        <w:keepNext w:val="0"/>
        <w:keepLines w:val="0"/>
        <w:widowControl w:val="0"/>
        <w:shd w:val="clear" w:color="auto" w:fill="auto"/>
        <w:bidi w:val="0"/>
        <w:spacing w:before="0" w:after="60" w:line="240" w:lineRule="auto"/>
        <w:ind w:left="0" w:right="0" w:firstLine="380"/>
        <w:jc w:val="left"/>
      </w:pPr>
      <w:r>
        <w:rPr>
          <w:rFonts w:ascii="SimSun" w:eastAsia="SimSun" w:hAnsi="SimSun" w:cs="SimSun"/>
          <w:color w:val="3B3B3B"/>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They go swimming every day. It makes them happy. (V)</w:t>
      </w:r>
    </w:p>
    <w:p>
      <w:pPr>
        <w:pStyle w:val="Style29"/>
        <w:keepNext w:val="0"/>
        <w:keepLines w:val="0"/>
        <w:widowControl w:val="0"/>
        <w:shd w:val="clear" w:color="auto" w:fill="auto"/>
        <w:bidi w:val="0"/>
        <w:spacing w:before="0" w:after="0" w:line="240" w:lineRule="auto"/>
        <w:ind w:left="0" w:right="0" w:firstLine="380"/>
        <w:jc w:val="left"/>
      </w:pPr>
      <w:r>
        <w:rPr>
          <w:color w:val="3B3B3B"/>
          <w:spacing w:val="0"/>
          <w:w w:val="100"/>
          <w:position w:val="0"/>
        </w:rPr>
        <w:t>大意：他们每天都去游泳。这让他们很开心。</w:t>
      </w:r>
    </w:p>
    <w:p>
      <w:pPr>
        <w:pStyle w:val="Style29"/>
        <w:keepNext w:val="0"/>
        <w:keepLines w:val="0"/>
        <w:widowControl w:val="0"/>
        <w:shd w:val="clear" w:color="auto" w:fill="auto"/>
        <w:bidi w:val="0"/>
        <w:spacing w:before="0" w:after="120" w:line="292" w:lineRule="exact"/>
        <w:ind w:left="960" w:right="0" w:hanging="540"/>
        <w:jc w:val="left"/>
        <w:rPr>
          <w:sz w:val="16"/>
          <w:szCs w:val="16"/>
        </w:rPr>
      </w:pPr>
      <w:r>
        <w:rPr>
          <w:color w:val="3B3B3B"/>
          <w:spacing w:val="0"/>
          <w:w w:val="100"/>
          <w:position w:val="0"/>
          <w:sz w:val="16"/>
          <w:szCs w:val="16"/>
        </w:rPr>
        <w:t>注意：</w:t>
      </w:r>
      <w:r>
        <w:rPr>
          <w:color w:val="E4786C"/>
          <w:spacing w:val="0"/>
          <w:w w:val="100"/>
          <w:position w:val="0"/>
          <w:sz w:val="16"/>
          <w:szCs w:val="16"/>
        </w:rPr>
        <w:t>一般学术写作中，用第三人称比较好；</w:t>
      </w:r>
      <w:r>
        <w:rPr>
          <w:color w:val="3B3B3B"/>
          <w:spacing w:val="0"/>
          <w:w w:val="100"/>
          <w:position w:val="0"/>
          <w:sz w:val="16"/>
          <w:szCs w:val="16"/>
        </w:rPr>
        <w:t>在某些考</w:t>
      </w:r>
      <w:r>
        <w:rPr>
          <w:color w:val="3B3B3B"/>
          <w:spacing w:val="0"/>
          <w:w w:val="100"/>
          <w:position w:val="0"/>
          <w:sz w:val="16"/>
          <w:szCs w:val="16"/>
          <w:lang w:val="zh-CN" w:eastAsia="zh-CN" w:bidi="zh-CN"/>
        </w:rPr>
        <w:t>武中，</w:t>
      </w:r>
      <w:r>
        <w:rPr>
          <w:color w:val="3B3B3B"/>
          <w:spacing w:val="0"/>
          <w:w w:val="100"/>
          <w:position w:val="0"/>
          <w:sz w:val="16"/>
          <w:szCs w:val="16"/>
        </w:rPr>
        <w:t>例如雅思，用第一人称也可以； 第二人称一般只用于口语或者非学术类的写作</w:t>
      </w:r>
      <w:r>
        <w:rPr>
          <w:color w:val="3B3B3B"/>
          <w:spacing w:val="0"/>
          <w:w w:val="100"/>
          <w:position w:val="0"/>
          <w:sz w:val="16"/>
          <w:szCs w:val="16"/>
          <w:lang w:val="zh-CN" w:eastAsia="zh-CN" w:bidi="zh-CN"/>
        </w:rPr>
        <w:t>(如</w:t>
      </w:r>
      <w:r>
        <w:rPr>
          <w:color w:val="3B3B3B"/>
          <w:spacing w:val="0"/>
          <w:w w:val="100"/>
          <w:position w:val="0"/>
          <w:sz w:val="16"/>
          <w:szCs w:val="16"/>
        </w:rPr>
        <w:t>书信、小说等丿。</w:t>
      </w:r>
    </w:p>
    <w:p>
      <w:pPr>
        <w:pStyle w:val="Style100"/>
        <w:keepNext w:val="0"/>
        <w:keepLines w:val="0"/>
        <w:widowControl w:val="0"/>
        <w:shd w:val="clear" w:color="auto" w:fill="auto"/>
        <w:bidi w:val="0"/>
        <w:spacing w:before="0" w:after="0" w:line="328" w:lineRule="exact"/>
        <w:ind w:left="0" w:right="0" w:firstLine="0"/>
        <w:jc w:val="left"/>
        <w:rPr>
          <w:sz w:val="22"/>
          <w:szCs w:val="22"/>
        </w:rPr>
      </w:pPr>
      <w:r>
        <w:rPr>
          <w:color w:val="3B3B3B"/>
          <w:spacing w:val="0"/>
          <w:w w:val="100"/>
          <w:position w:val="0"/>
          <w:sz w:val="22"/>
          <w:szCs w:val="22"/>
        </w:rPr>
        <w:t>学习要点</w:t>
      </w:r>
      <w:r>
        <w:rPr>
          <w:color w:val="3B3B3B"/>
          <w:spacing w:val="0"/>
          <w:w w:val="100"/>
          <w:position w:val="0"/>
          <w:sz w:val="20"/>
          <w:szCs w:val="20"/>
        </w:rPr>
        <w:t xml:space="preserve">36： </w:t>
      </w:r>
      <w:r>
        <w:rPr>
          <w:color w:val="3B3B3B"/>
          <w:spacing w:val="0"/>
          <w:w w:val="100"/>
          <w:position w:val="0"/>
          <w:sz w:val="20"/>
          <w:szCs w:val="20"/>
          <w:lang w:val="en-US" w:eastAsia="en-US" w:bidi="en-US"/>
        </w:rPr>
        <w:t>I, he, she, they</w:t>
      </w:r>
      <w:r>
        <w:rPr>
          <w:color w:val="3B3B3B"/>
          <w:spacing w:val="0"/>
          <w:w w:val="100"/>
          <w:position w:val="0"/>
          <w:sz w:val="22"/>
          <w:szCs w:val="22"/>
        </w:rPr>
        <w:t>使用有什么限制？</w:t>
      </w:r>
    </w:p>
    <w:p>
      <w:pPr>
        <w:pStyle w:val="Style29"/>
        <w:keepNext w:val="0"/>
        <w:keepLines w:val="0"/>
        <w:widowControl w:val="0"/>
        <w:shd w:val="clear" w:color="auto" w:fill="auto"/>
        <w:bidi w:val="0"/>
        <w:spacing w:before="0" w:after="60" w:line="328" w:lineRule="exact"/>
        <w:ind w:left="0" w:right="0" w:firstLine="380"/>
        <w:jc w:val="left"/>
      </w:pPr>
      <w:r>
        <w:rPr>
          <w:color w:val="3B3B3B"/>
          <w:spacing w:val="0"/>
          <w:w w:val="100"/>
          <w:position w:val="0"/>
        </w:rPr>
        <w:t>这些人称代词有些使用的限制，大家要注意。</w:t>
      </w:r>
    </w:p>
    <w:p>
      <w:pPr>
        <w:pStyle w:val="Style100"/>
        <w:keepNext w:val="0"/>
        <w:keepLines w:val="0"/>
        <w:widowControl w:val="0"/>
        <w:shd w:val="clear" w:color="auto" w:fill="auto"/>
        <w:bidi w:val="0"/>
        <w:spacing w:before="0" w:after="0" w:line="328" w:lineRule="exact"/>
        <w:ind w:left="0" w:right="0" w:firstLine="380"/>
        <w:jc w:val="left"/>
      </w:pPr>
      <w:r>
        <w:rPr>
          <w:color w:val="E4786C"/>
          <w:spacing w:val="0"/>
          <w:w w:val="100"/>
          <w:position w:val="0"/>
        </w:rPr>
        <w:t>筆一人飾</w:t>
      </w:r>
      <w:r>
        <w:rPr>
          <w:rFonts w:ascii="Times New Roman" w:eastAsia="Times New Roman" w:hAnsi="Times New Roman" w:cs="Times New Roman"/>
          <w:color w:val="E4786C"/>
          <w:spacing w:val="0"/>
          <w:w w:val="100"/>
          <w:position w:val="0"/>
          <w:sz w:val="20"/>
          <w:szCs w:val="20"/>
        </w:rPr>
        <w:t>I</w:t>
      </w:r>
      <w:r>
        <w:rPr>
          <w:color w:val="E4786C"/>
          <w:spacing w:val="0"/>
          <w:w w:val="100"/>
          <w:position w:val="0"/>
        </w:rPr>
        <w:t>如果稲昌他昌词或否代词一起作主语，往往放在</w:t>
      </w:r>
      <w:r>
        <w:rPr>
          <w:rFonts w:ascii="Times New Roman" w:eastAsia="Times New Roman" w:hAnsi="Times New Roman" w:cs="Times New Roman"/>
          <w:color w:val="E4786C"/>
          <w:spacing w:val="0"/>
          <w:w w:val="100"/>
          <w:position w:val="0"/>
          <w:sz w:val="20"/>
          <w:szCs w:val="20"/>
          <w:lang w:val="en-US" w:eastAsia="en-US" w:bidi="en-US"/>
        </w:rPr>
        <w:t>and</w:t>
      </w:r>
      <w:r>
        <w:rPr>
          <w:color w:val="E4786C"/>
          <w:spacing w:val="0"/>
          <w:w w:val="100"/>
          <w:position w:val="0"/>
        </w:rPr>
        <w:t>的后面，表示谦虚。</w:t>
      </w:r>
    </w:p>
    <w:p>
      <w:pPr>
        <w:pStyle w:val="Style19"/>
        <w:keepNext w:val="0"/>
        <w:keepLines w:val="0"/>
        <w:widowControl w:val="0"/>
        <w:shd w:val="clear" w:color="auto" w:fill="auto"/>
        <w:bidi w:val="0"/>
        <w:spacing w:before="0" w:after="0" w:line="328" w:lineRule="exact"/>
        <w:ind w:left="0" w:right="0" w:firstLine="380"/>
        <w:jc w:val="left"/>
      </w:pPr>
      <w:r>
        <w:rPr>
          <w:rFonts w:ascii="SimSun" w:eastAsia="SimSun" w:hAnsi="SimSun" w:cs="SimSun"/>
          <w:color w:val="3B3B3B"/>
          <w:spacing w:val="0"/>
          <w:w w:val="100"/>
          <w:position w:val="0"/>
          <w:lang w:val="zh-TW" w:eastAsia="zh-TW" w:bidi="zh-TW"/>
        </w:rPr>
        <w:t>例句</w:t>
      </w:r>
      <w:r>
        <w:rPr>
          <w:rFonts w:ascii="SimSun" w:eastAsia="SimSun" w:hAnsi="SimSun" w:cs="SimSun"/>
          <w:color w:val="3B3B3B"/>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My colleague and I will finish this project. (V)</w:t>
      </w:r>
    </w:p>
    <w:p>
      <w:pPr>
        <w:pStyle w:val="Style29"/>
        <w:keepNext w:val="0"/>
        <w:keepLines w:val="0"/>
        <w:widowControl w:val="0"/>
        <w:shd w:val="clear" w:color="auto" w:fill="auto"/>
        <w:bidi w:val="0"/>
        <w:spacing w:before="0" w:after="0" w:line="328" w:lineRule="exact"/>
        <w:ind w:left="0" w:right="0" w:firstLine="380"/>
        <w:jc w:val="left"/>
      </w:pPr>
      <w:r>
        <w:rPr>
          <w:color w:val="3B3B3B"/>
          <w:spacing w:val="0"/>
          <w:w w:val="100"/>
          <w:position w:val="0"/>
        </w:rPr>
        <w:t>大意：我和我的同事将完成这个项目。</w:t>
      </w:r>
    </w:p>
    <w:p>
      <w:pPr>
        <w:pStyle w:val="Style29"/>
        <w:keepNext w:val="0"/>
        <w:keepLines w:val="0"/>
        <w:widowControl w:val="0"/>
        <w:shd w:val="clear" w:color="auto" w:fill="auto"/>
        <w:bidi w:val="0"/>
        <w:spacing w:before="0" w:after="60" w:line="328" w:lineRule="exact"/>
        <w:ind w:left="0" w:right="0" w:firstLine="380"/>
        <w:jc w:val="left"/>
      </w:pPr>
      <w:r>
        <w:rPr>
          <w:color w:val="3B3B3B"/>
          <w:spacing w:val="0"/>
          <w:w w:val="100"/>
          <w:position w:val="0"/>
        </w:rPr>
        <w:t>解析：</w:t>
      </w:r>
      <w:r>
        <w:rPr>
          <w:rFonts w:ascii="Times New Roman" w:eastAsia="Times New Roman" w:hAnsi="Times New Roman" w:cs="Times New Roman"/>
          <w:color w:val="3B3B3B"/>
          <w:spacing w:val="0"/>
          <w:w w:val="100"/>
          <w:position w:val="0"/>
          <w:sz w:val="19"/>
          <w:szCs w:val="19"/>
        </w:rPr>
        <w:t>I</w:t>
      </w:r>
      <w:r>
        <w:rPr>
          <w:color w:val="3B3B3B"/>
          <w:spacing w:val="0"/>
          <w:w w:val="100"/>
          <w:position w:val="0"/>
        </w:rPr>
        <w:t>放在另外一个主语</w:t>
      </w:r>
      <w:r>
        <w:rPr>
          <w:rFonts w:ascii="Times New Roman" w:eastAsia="Times New Roman" w:hAnsi="Times New Roman" w:cs="Times New Roman"/>
          <w:color w:val="3B3B3B"/>
          <w:spacing w:val="0"/>
          <w:w w:val="100"/>
          <w:position w:val="0"/>
          <w:sz w:val="19"/>
          <w:szCs w:val="19"/>
          <w:lang w:val="en-US" w:eastAsia="en-US" w:bidi="en-US"/>
        </w:rPr>
        <w:t>my colleague</w:t>
      </w:r>
      <w:r>
        <w:rPr>
          <w:color w:val="3B3B3B"/>
          <w:spacing w:val="0"/>
          <w:w w:val="100"/>
          <w:position w:val="0"/>
        </w:rPr>
        <w:t>之后，而不是之前。</w:t>
      </w:r>
    </w:p>
    <w:p>
      <w:pPr>
        <w:pStyle w:val="Style100"/>
        <w:keepNext w:val="0"/>
        <w:keepLines w:val="0"/>
        <w:widowControl w:val="0"/>
        <w:shd w:val="clear" w:color="auto" w:fill="auto"/>
        <w:bidi w:val="0"/>
        <w:spacing w:before="0" w:after="0" w:line="328" w:lineRule="exact"/>
        <w:ind w:left="0" w:right="0" w:firstLine="380"/>
        <w:jc w:val="left"/>
      </w:pPr>
      <w:r>
        <w:rPr>
          <w:color w:val="E4786C"/>
          <w:spacing w:val="0"/>
          <w:w w:val="100"/>
          <w:position w:val="0"/>
        </w:rPr>
        <w:t>如果句子出现了一个笆词单数，但是爪蒼堡性别，这个时候裳用</w:t>
      </w:r>
      <w:r>
        <w:rPr>
          <w:rFonts w:ascii="Times New Roman" w:eastAsia="Times New Roman" w:hAnsi="Times New Roman" w:cs="Times New Roman"/>
          <w:color w:val="E4786C"/>
          <w:spacing w:val="0"/>
          <w:w w:val="100"/>
          <w:position w:val="0"/>
          <w:sz w:val="20"/>
          <w:szCs w:val="20"/>
          <w:lang w:val="en-US" w:eastAsia="en-US" w:bidi="en-US"/>
        </w:rPr>
        <w:t>he or she</w:t>
      </w:r>
      <w:r>
        <w:rPr>
          <w:color w:val="E4786C"/>
          <w:spacing w:val="0"/>
          <w:w w:val="100"/>
          <w:position w:val="0"/>
          <w:lang w:val="en-US" w:eastAsia="en-US" w:bidi="en-US"/>
        </w:rPr>
        <w:t>。</w:t>
      </w:r>
    </w:p>
    <w:p>
      <w:pPr>
        <w:pStyle w:val="Style19"/>
        <w:keepNext w:val="0"/>
        <w:keepLines w:val="0"/>
        <w:widowControl w:val="0"/>
        <w:shd w:val="clear" w:color="auto" w:fill="auto"/>
        <w:bidi w:val="0"/>
        <w:spacing w:before="0" w:after="0" w:line="328" w:lineRule="exact"/>
        <w:ind w:left="380" w:right="0" w:firstLine="40"/>
        <w:jc w:val="left"/>
        <w:rPr>
          <w:sz w:val="17"/>
          <w:szCs w:val="17"/>
        </w:rPr>
      </w:pPr>
      <w:r>
        <w:rPr>
          <w:rFonts w:ascii="SimSun" w:eastAsia="SimSun" w:hAnsi="SimSun" w:cs="SimSun"/>
          <w:color w:val="3B3B3B"/>
          <w:spacing w:val="0"/>
          <w:w w:val="100"/>
          <w:position w:val="0"/>
          <w:sz w:val="19"/>
          <w:szCs w:val="19"/>
          <w:lang w:val="zh-TW" w:eastAsia="zh-TW" w:bidi="zh-TW"/>
        </w:rPr>
        <w:t>例句:</w:t>
      </w:r>
      <w:r>
        <w:rPr>
          <w:rFonts w:ascii="Times New Roman" w:eastAsia="Times New Roman" w:hAnsi="Times New Roman" w:cs="Times New Roman"/>
          <w:color w:val="E4786C"/>
          <w:spacing w:val="0"/>
          <w:w w:val="100"/>
          <w:position w:val="0"/>
          <w:sz w:val="19"/>
          <w:szCs w:val="19"/>
          <w:lang w:val="en-US" w:eastAsia="en-US" w:bidi="en-US"/>
        </w:rPr>
        <w:t xml:space="preserve">This project needs a good manager. He or she should have relevant experience. (V) </w:t>
      </w:r>
      <w:r>
        <w:rPr>
          <w:rFonts w:ascii="SimSun" w:eastAsia="SimSun" w:hAnsi="SimSun" w:cs="SimSun"/>
          <w:color w:val="3B3B3B"/>
          <w:spacing w:val="0"/>
          <w:w w:val="100"/>
          <w:position w:val="0"/>
          <w:sz w:val="17"/>
          <w:szCs w:val="17"/>
          <w:lang w:val="zh-TW" w:eastAsia="zh-TW" w:bidi="zh-TW"/>
        </w:rPr>
        <w:t>大意：这个项目需要一个好的经理。他或她应该有相关的经验。</w:t>
      </w:r>
    </w:p>
    <w:p>
      <w:pPr>
        <w:pStyle w:val="Style29"/>
        <w:keepNext w:val="0"/>
        <w:keepLines w:val="0"/>
        <w:widowControl w:val="0"/>
        <w:shd w:val="clear" w:color="auto" w:fill="auto"/>
        <w:bidi w:val="0"/>
        <w:spacing w:before="0" w:after="60" w:line="328" w:lineRule="exact"/>
        <w:ind w:left="0" w:right="0" w:firstLine="420"/>
        <w:jc w:val="left"/>
      </w:pPr>
      <w:r>
        <w:rPr>
          <w:color w:val="3B3B3B"/>
          <w:spacing w:val="0"/>
          <w:w w:val="100"/>
          <w:position w:val="0"/>
        </w:rPr>
        <w:t>解析：</w:t>
      </w:r>
      <w:r>
        <w:rPr>
          <w:rFonts w:ascii="Times New Roman" w:eastAsia="Times New Roman" w:hAnsi="Times New Roman" w:cs="Times New Roman"/>
          <w:color w:val="3B3B3B"/>
          <w:spacing w:val="0"/>
          <w:w w:val="100"/>
          <w:position w:val="0"/>
          <w:sz w:val="19"/>
          <w:szCs w:val="19"/>
          <w:lang w:val="en-US" w:eastAsia="en-US" w:bidi="en-US"/>
        </w:rPr>
        <w:t>he or she</w:t>
      </w:r>
      <w:r>
        <w:rPr>
          <w:color w:val="3B3B3B"/>
          <w:spacing w:val="0"/>
          <w:w w:val="100"/>
          <w:position w:val="0"/>
        </w:rPr>
        <w:t>指代</w:t>
      </w:r>
      <w:r>
        <w:rPr>
          <w:rFonts w:ascii="Times New Roman" w:eastAsia="Times New Roman" w:hAnsi="Times New Roman" w:cs="Times New Roman"/>
          <w:color w:val="3B3B3B"/>
          <w:spacing w:val="0"/>
          <w:w w:val="100"/>
          <w:position w:val="0"/>
          <w:sz w:val="19"/>
          <w:szCs w:val="19"/>
          <w:lang w:val="en-US" w:eastAsia="en-US" w:bidi="en-US"/>
        </w:rPr>
        <w:t>manager,</w:t>
      </w:r>
      <w:r>
        <w:rPr>
          <w:color w:val="3B3B3B"/>
          <w:spacing w:val="0"/>
          <w:w w:val="100"/>
          <w:position w:val="0"/>
        </w:rPr>
        <w:t>因为经理可以是男的，也可以是女的，如果只写</w:t>
      </w:r>
      <w:r>
        <w:rPr>
          <w:rFonts w:ascii="Times New Roman" w:eastAsia="Times New Roman" w:hAnsi="Times New Roman" w:cs="Times New Roman"/>
          <w:color w:val="3B3B3B"/>
          <w:spacing w:val="0"/>
          <w:w w:val="100"/>
          <w:position w:val="0"/>
          <w:sz w:val="19"/>
          <w:szCs w:val="19"/>
          <w:lang w:val="en-US" w:eastAsia="en-US" w:bidi="en-US"/>
        </w:rPr>
        <w:t>he,</w:t>
      </w:r>
      <w:r>
        <w:rPr>
          <w:color w:val="3B3B3B"/>
          <w:spacing w:val="0"/>
          <w:w w:val="100"/>
          <w:position w:val="0"/>
        </w:rPr>
        <w:t>就是不尊 重女性。</w:t>
      </w:r>
    </w:p>
    <w:p>
      <w:pPr>
        <w:pStyle w:val="Style100"/>
        <w:keepNext w:val="0"/>
        <w:keepLines w:val="0"/>
        <w:widowControl w:val="0"/>
        <w:shd w:val="clear" w:color="auto" w:fill="auto"/>
        <w:bidi w:val="0"/>
        <w:spacing w:before="0" w:after="0" w:line="322" w:lineRule="exact"/>
        <w:ind w:left="0" w:right="0" w:firstLine="380"/>
        <w:jc w:val="left"/>
      </w:pPr>
      <w:r>
        <w:rPr>
          <w:color w:val="E4786C"/>
          <w:spacing w:val="0"/>
          <w:w w:val="100"/>
          <w:position w:val="0"/>
        </w:rPr>
        <w:t>如</w:t>
      </w:r>
      <w:r>
        <w:rPr>
          <w:rFonts w:ascii="Times New Roman" w:eastAsia="Times New Roman" w:hAnsi="Times New Roman" w:cs="Times New Roman"/>
          <w:color w:val="E4786C"/>
          <w:spacing w:val="0"/>
          <w:w w:val="100"/>
          <w:position w:val="0"/>
          <w:sz w:val="20"/>
          <w:szCs w:val="20"/>
          <w:lang w:val="en-US" w:eastAsia="en-US" w:bidi="en-US"/>
        </w:rPr>
        <w:t xml:space="preserve">they </w:t>
      </w:r>
      <w:r>
        <w:rPr>
          <w:rFonts w:ascii="Times New Roman" w:eastAsia="Times New Roman" w:hAnsi="Times New Roman" w:cs="Times New Roman"/>
          <w:color w:val="E4786C"/>
          <w:spacing w:val="0"/>
          <w:w w:val="100"/>
          <w:position w:val="0"/>
          <w:sz w:val="20"/>
          <w:szCs w:val="20"/>
        </w:rPr>
        <w:t>09</w:t>
      </w:r>
      <w:r>
        <w:rPr>
          <w:color w:val="E4786C"/>
          <w:spacing w:val="0"/>
          <w:w w:val="100"/>
          <w:position w:val="0"/>
        </w:rPr>
        <w:t>前面出现两个邕词的■数，可能户生技义。复巨肇避免这</w:t>
      </w:r>
      <w:r>
        <w:rPr>
          <w:color w:val="E4786C"/>
          <w:spacing w:val="0"/>
          <w:w w:val="100"/>
          <w:position w:val="0"/>
          <w:lang w:val="zh-CN" w:eastAsia="zh-CN" w:bidi="zh-CN"/>
        </w:rPr>
        <w:t>励</w:t>
      </w:r>
      <w:r>
        <w:rPr>
          <w:rFonts w:ascii="Times New Roman" w:eastAsia="Times New Roman" w:hAnsi="Times New Roman" w:cs="Times New Roman"/>
          <w:color w:val="E4786C"/>
          <w:spacing w:val="0"/>
          <w:w w:val="100"/>
          <w:position w:val="0"/>
          <w:sz w:val="20"/>
          <w:szCs w:val="20"/>
          <w:lang w:val="zh-CN" w:eastAsia="zh-CN" w:bidi="zh-CN"/>
        </w:rPr>
        <w:t>1</w:t>
      </w:r>
      <w:r>
        <w:rPr>
          <w:color w:val="E4786C"/>
          <w:spacing w:val="0"/>
          <w:w w:val="100"/>
          <w:position w:val="0"/>
        </w:rPr>
        <w:t>清况。</w:t>
      </w:r>
    </w:p>
    <w:p>
      <w:pPr>
        <w:pStyle w:val="Style19"/>
        <w:keepNext w:val="0"/>
        <w:keepLines w:val="0"/>
        <w:widowControl w:val="0"/>
        <w:shd w:val="clear" w:color="auto" w:fill="auto"/>
        <w:bidi w:val="0"/>
        <w:spacing w:before="0" w:after="0" w:line="322" w:lineRule="exact"/>
        <w:ind w:left="380" w:right="0" w:firstLine="40"/>
        <w:jc w:val="left"/>
        <w:rPr>
          <w:sz w:val="17"/>
          <w:szCs w:val="17"/>
        </w:rPr>
      </w:pPr>
      <w:r>
        <w:rPr>
          <w:rFonts w:ascii="Times New Roman" w:eastAsia="Times New Roman" w:hAnsi="Times New Roman" w:cs="Times New Roman"/>
          <w:color w:val="3B3B3B"/>
          <w:spacing w:val="0"/>
          <w:w w:val="100"/>
          <w:position w:val="0"/>
          <w:sz w:val="19"/>
          <w:szCs w:val="19"/>
          <w:lang w:val="zh-TW" w:eastAsia="zh-TW" w:bidi="zh-TW"/>
        </w:rPr>
        <w:t xml:space="preserve">1 </w:t>
      </w:r>
      <w:r>
        <w:rPr>
          <w:rFonts w:ascii="SimSun" w:eastAsia="SimSun" w:hAnsi="SimSun" w:cs="SimSun"/>
          <w:color w:val="3B3B3B"/>
          <w:spacing w:val="0"/>
          <w:w w:val="100"/>
          <w:position w:val="0"/>
          <w:sz w:val="19"/>
          <w:szCs w:val="19"/>
          <w:lang w:val="zh-TW" w:eastAsia="zh-TW" w:bidi="zh-TW"/>
        </w:rPr>
        <w:t>列句:</w:t>
      </w:r>
      <w:r>
        <w:rPr>
          <w:rFonts w:ascii="Times New Roman" w:eastAsia="Times New Roman" w:hAnsi="Times New Roman" w:cs="Times New Roman"/>
          <w:color w:val="E4786C"/>
          <w:spacing w:val="0"/>
          <w:w w:val="100"/>
          <w:position w:val="0"/>
          <w:sz w:val="19"/>
          <w:szCs w:val="19"/>
          <w:lang w:val="en-US" w:eastAsia="en-US" w:bidi="en-US"/>
        </w:rPr>
        <w:t xml:space="preserve">Subordinates can complete work well, as long as they receive support from managers. (V) </w:t>
      </w:r>
      <w:r>
        <w:rPr>
          <w:rFonts w:ascii="SimSun" w:eastAsia="SimSun" w:hAnsi="SimSun" w:cs="SimSun"/>
          <w:color w:val="3B3B3B"/>
          <w:spacing w:val="0"/>
          <w:w w:val="100"/>
          <w:position w:val="0"/>
          <w:sz w:val="17"/>
          <w:szCs w:val="17"/>
          <w:lang w:val="zh-TW" w:eastAsia="zh-TW" w:bidi="zh-TW"/>
        </w:rPr>
        <w:t>大意：下属能做好工作，只要他们得到经理的帮助。</w:t>
      </w:r>
    </w:p>
    <w:p>
      <w:pPr>
        <w:pStyle w:val="Style19"/>
        <w:keepNext w:val="0"/>
        <w:keepLines w:val="0"/>
        <w:widowControl w:val="0"/>
        <w:shd w:val="clear" w:color="auto" w:fill="auto"/>
        <w:bidi w:val="0"/>
        <w:spacing w:before="0" w:after="180" w:line="322" w:lineRule="exact"/>
        <w:ind w:left="960" w:right="0" w:hanging="540"/>
        <w:jc w:val="left"/>
      </w:pPr>
      <w:r>
        <w:rPr>
          <w:rFonts w:ascii="SimSun" w:eastAsia="SimSun" w:hAnsi="SimSun" w:cs="SimSun"/>
          <w:color w:val="3B3B3B"/>
          <w:spacing w:val="0"/>
          <w:w w:val="100"/>
          <w:position w:val="0"/>
          <w:sz w:val="17"/>
          <w:szCs w:val="17"/>
          <w:lang w:val="zh-TW" w:eastAsia="zh-TW" w:bidi="zh-TW"/>
        </w:rPr>
        <w:t>解析：这个句子中有两个名词复数</w:t>
      </w:r>
      <w:r>
        <w:rPr>
          <w:rFonts w:ascii="Times New Roman" w:eastAsia="Times New Roman" w:hAnsi="Times New Roman" w:cs="Times New Roman"/>
          <w:color w:val="3B3B3B"/>
          <w:spacing w:val="0"/>
          <w:w w:val="100"/>
          <w:position w:val="0"/>
          <w:lang w:val="en-US" w:eastAsia="en-US" w:bidi="en-US"/>
        </w:rPr>
        <w:t>subordinates</w:t>
      </w:r>
      <w:r>
        <w:rPr>
          <w:rFonts w:ascii="SimSun" w:eastAsia="SimSun" w:hAnsi="SimSun" w:cs="SimSun"/>
          <w:color w:val="3B3B3B"/>
          <w:spacing w:val="0"/>
          <w:w w:val="100"/>
          <w:position w:val="0"/>
          <w:sz w:val="17"/>
          <w:szCs w:val="17"/>
          <w:lang w:val="zh-TW" w:eastAsia="zh-TW" w:bidi="zh-TW"/>
        </w:rPr>
        <w:t>和</w:t>
      </w:r>
      <w:r>
        <w:rPr>
          <w:rFonts w:ascii="Times New Roman" w:eastAsia="Times New Roman" w:hAnsi="Times New Roman" w:cs="Times New Roman"/>
          <w:color w:val="3B3B3B"/>
          <w:spacing w:val="0"/>
          <w:w w:val="100"/>
          <w:position w:val="0"/>
          <w:lang w:val="en-US" w:eastAsia="en-US" w:bidi="en-US"/>
        </w:rPr>
        <w:t>managers</w:t>
      </w:r>
      <w:r>
        <w:rPr>
          <w:rFonts w:ascii="Times New Roman" w:eastAsia="Times New Roman" w:hAnsi="Times New Roman" w:cs="Times New Roman"/>
          <w:color w:val="3B3B3B"/>
          <w:spacing w:val="0"/>
          <w:w w:val="100"/>
          <w:position w:val="0"/>
          <w:lang w:val="zh-TW" w:eastAsia="zh-TW" w:bidi="zh-TW"/>
        </w:rPr>
        <w:t>,</w:t>
      </w:r>
      <w:r>
        <w:rPr>
          <w:rFonts w:ascii="SimSun" w:eastAsia="SimSun" w:hAnsi="SimSun" w:cs="SimSun"/>
          <w:color w:val="3B3B3B"/>
          <w:spacing w:val="0"/>
          <w:w w:val="100"/>
          <w:position w:val="0"/>
          <w:sz w:val="17"/>
          <w:szCs w:val="17"/>
          <w:lang w:val="zh-TW" w:eastAsia="zh-TW" w:bidi="zh-TW"/>
        </w:rPr>
        <w:t>这个时候</w:t>
      </w:r>
      <w:r>
        <w:rPr>
          <w:rFonts w:ascii="Times New Roman" w:eastAsia="Times New Roman" w:hAnsi="Times New Roman" w:cs="Times New Roman"/>
          <w:color w:val="3B3B3B"/>
          <w:spacing w:val="0"/>
          <w:w w:val="100"/>
          <w:position w:val="0"/>
          <w:lang w:val="en-US" w:eastAsia="en-US" w:bidi="en-US"/>
        </w:rPr>
        <w:t>they</w:t>
      </w:r>
      <w:r>
        <w:rPr>
          <w:rFonts w:ascii="SimSun" w:eastAsia="SimSun" w:hAnsi="SimSun" w:cs="SimSun"/>
          <w:color w:val="3B3B3B"/>
          <w:spacing w:val="0"/>
          <w:w w:val="100"/>
          <w:position w:val="0"/>
          <w:sz w:val="17"/>
          <w:szCs w:val="17"/>
          <w:lang w:val="zh-TW" w:eastAsia="zh-TW" w:bidi="zh-TW"/>
        </w:rPr>
        <w:t>要放在中间，否则就 会产生歧义。例如：</w:t>
      </w:r>
      <w:r>
        <w:rPr>
          <w:rFonts w:ascii="Times New Roman" w:eastAsia="Times New Roman" w:hAnsi="Times New Roman" w:cs="Times New Roman"/>
          <w:color w:val="3B3B3B"/>
          <w:spacing w:val="0"/>
          <w:w w:val="100"/>
          <w:position w:val="0"/>
          <w:lang w:val="en-US" w:eastAsia="en-US" w:bidi="en-US"/>
        </w:rPr>
        <w:t xml:space="preserve">Managers should help their subordinates. They can complete work well. (X) </w:t>
      </w:r>
      <w:r>
        <w:rPr>
          <w:rFonts w:ascii="SimSun" w:eastAsia="SimSun" w:hAnsi="SimSun" w:cs="SimSun"/>
          <w:color w:val="3B3B3B"/>
          <w:spacing w:val="0"/>
          <w:w w:val="100"/>
          <w:position w:val="0"/>
          <w:sz w:val="17"/>
          <w:szCs w:val="17"/>
          <w:lang w:val="zh-TW" w:eastAsia="zh-TW" w:bidi="zh-TW"/>
        </w:rPr>
        <w:t>这句话里</w:t>
      </w:r>
      <w:r>
        <w:rPr>
          <w:rFonts w:ascii="Times New Roman" w:eastAsia="Times New Roman" w:hAnsi="Times New Roman" w:cs="Times New Roman"/>
          <w:color w:val="3B3B3B"/>
          <w:spacing w:val="0"/>
          <w:w w:val="100"/>
          <w:position w:val="0"/>
          <w:lang w:val="en-US" w:eastAsia="en-US" w:bidi="en-US"/>
        </w:rPr>
        <w:t>they</w:t>
      </w:r>
      <w:r>
        <w:rPr>
          <w:rFonts w:ascii="SimSun" w:eastAsia="SimSun" w:hAnsi="SimSun" w:cs="SimSun"/>
          <w:color w:val="3B3B3B"/>
          <w:spacing w:val="0"/>
          <w:w w:val="100"/>
          <w:position w:val="0"/>
          <w:sz w:val="17"/>
          <w:szCs w:val="17"/>
          <w:lang w:val="zh-TW" w:eastAsia="zh-TW" w:bidi="zh-TW"/>
        </w:rPr>
        <w:t>不清楚指代的是</w:t>
      </w:r>
      <w:r>
        <w:rPr>
          <w:rFonts w:ascii="Times New Roman" w:eastAsia="Times New Roman" w:hAnsi="Times New Roman" w:cs="Times New Roman"/>
          <w:color w:val="3B3B3B"/>
          <w:spacing w:val="0"/>
          <w:w w:val="100"/>
          <w:position w:val="0"/>
          <w:lang w:val="en-US" w:eastAsia="en-US" w:bidi="en-US"/>
        </w:rPr>
        <w:t>managers</w:t>
      </w:r>
      <w:r>
        <w:rPr>
          <w:rFonts w:ascii="SimSun" w:eastAsia="SimSun" w:hAnsi="SimSun" w:cs="SimSun"/>
          <w:color w:val="3B3B3B"/>
          <w:spacing w:val="0"/>
          <w:w w:val="100"/>
          <w:position w:val="0"/>
          <w:sz w:val="17"/>
          <w:szCs w:val="17"/>
          <w:lang w:val="zh-TW" w:eastAsia="zh-TW" w:bidi="zh-TW"/>
        </w:rPr>
        <w:t>还是</w:t>
      </w:r>
      <w:r>
        <w:rPr>
          <w:rFonts w:ascii="Times New Roman" w:eastAsia="Times New Roman" w:hAnsi="Times New Roman" w:cs="Times New Roman"/>
          <w:color w:val="3B3B3B"/>
          <w:spacing w:val="0"/>
          <w:w w:val="100"/>
          <w:position w:val="0"/>
          <w:lang w:val="en-US" w:eastAsia="en-US" w:bidi="en-US"/>
        </w:rPr>
        <w:t>subordinateso</w:t>
      </w:r>
    </w:p>
    <w:p>
      <w:pPr>
        <w:pStyle w:val="Style85"/>
        <w:keepNext/>
        <w:keepLines/>
        <w:widowControl w:val="0"/>
        <w:shd w:val="clear" w:color="auto" w:fill="auto"/>
        <w:bidi w:val="0"/>
        <w:spacing w:before="0" w:after="0" w:line="240" w:lineRule="auto"/>
        <w:ind w:left="0" w:right="0" w:firstLine="0"/>
        <w:jc w:val="left"/>
      </w:pPr>
      <w:bookmarkStart w:id="546" w:name="bookmark546"/>
      <w:bookmarkStart w:id="547" w:name="bookmark547"/>
      <w:bookmarkStart w:id="548" w:name="bookmark548"/>
      <w:r>
        <w:rPr>
          <w:color w:val="3B3B3B"/>
          <w:spacing w:val="0"/>
          <w:w w:val="100"/>
          <w:position w:val="0"/>
        </w:rPr>
        <w:t>学习要点</w:t>
      </w:r>
      <w:r>
        <w:rPr>
          <w:color w:val="3B3B3B"/>
          <w:spacing w:val="0"/>
          <w:w w:val="100"/>
          <w:position w:val="0"/>
          <w:sz w:val="20"/>
          <w:szCs w:val="20"/>
          <w:lang w:val="en-US" w:eastAsia="en-US" w:bidi="en-US"/>
        </w:rPr>
        <w:t>37：</w:t>
      </w:r>
      <w:r>
        <w:rPr>
          <w:color w:val="3B3B3B"/>
          <w:spacing w:val="0"/>
          <w:w w:val="100"/>
          <w:position w:val="0"/>
        </w:rPr>
        <w:t>物主代词怎么保持一致？</w:t>
      </w:r>
      <w:bookmarkEnd w:id="546"/>
      <w:bookmarkEnd w:id="547"/>
      <w:bookmarkEnd w:id="548"/>
    </w:p>
    <w:p>
      <w:pPr>
        <w:pStyle w:val="Style29"/>
        <w:keepNext w:val="0"/>
        <w:keepLines w:val="0"/>
        <w:widowControl w:val="0"/>
        <w:shd w:val="clear" w:color="auto" w:fill="auto"/>
        <w:bidi w:val="0"/>
        <w:spacing w:before="0" w:after="60" w:line="328" w:lineRule="exact"/>
        <w:ind w:left="0" w:right="0" w:firstLine="380"/>
        <w:jc w:val="left"/>
      </w:pPr>
      <w:r>
        <w:rPr>
          <w:color w:val="3B3B3B"/>
          <w:spacing w:val="0"/>
          <w:w w:val="100"/>
          <w:position w:val="0"/>
        </w:rPr>
        <w:t>使用物主代词的时候，也需要注意代词在人称和数上保持一致。</w:t>
      </w:r>
    </w:p>
    <w:p>
      <w:pPr>
        <w:pStyle w:val="Style100"/>
        <w:keepNext w:val="0"/>
        <w:keepLines w:val="0"/>
        <w:widowControl w:val="0"/>
        <w:shd w:val="clear" w:color="auto" w:fill="auto"/>
        <w:bidi w:val="0"/>
        <w:spacing w:before="0" w:after="0" w:line="328" w:lineRule="exact"/>
        <w:ind w:left="0" w:right="0" w:firstLine="380"/>
        <w:jc w:val="left"/>
      </w:pPr>
      <w:r>
        <w:rPr>
          <w:color w:val="E4786C"/>
          <w:spacing w:val="0"/>
          <w:w w:val="100"/>
          <w:position w:val="0"/>
        </w:rPr>
        <w:t>上</w:t>
      </w:r>
      <w:r>
        <w:rPr>
          <w:rFonts w:ascii="Times New Roman" w:eastAsia="Times New Roman" w:hAnsi="Times New Roman" w:cs="Times New Roman"/>
          <w:color w:val="E4786C"/>
          <w:spacing w:val="0"/>
          <w:w w:val="100"/>
          <w:position w:val="0"/>
          <w:sz w:val="20"/>
          <w:szCs w:val="20"/>
          <w:lang w:val="en-US" w:eastAsia="en-US" w:bidi="en-US"/>
        </w:rPr>
        <w:t>T</w:t>
      </w:r>
      <w:r>
        <w:rPr>
          <w:color w:val="E4786C"/>
          <w:spacing w:val="0"/>
          <w:w w:val="100"/>
          <w:position w:val="0"/>
        </w:rPr>
        <w:t>文使用</w:t>
      </w:r>
      <w:r>
        <w:rPr>
          <w:rFonts w:ascii="Times New Roman" w:eastAsia="Times New Roman" w:hAnsi="Times New Roman" w:cs="Times New Roman"/>
          <w:color w:val="E4786C"/>
          <w:spacing w:val="0"/>
          <w:w w:val="100"/>
          <w:position w:val="0"/>
          <w:sz w:val="20"/>
          <w:szCs w:val="20"/>
        </w:rPr>
        <w:t>I</w:t>
      </w:r>
      <w:r>
        <w:rPr>
          <w:color w:val="E4786C"/>
          <w:spacing w:val="0"/>
          <w:w w:val="100"/>
          <w:position w:val="0"/>
        </w:rPr>
        <w:t>的时候(単数笔一人祢),勒主代词用</w:t>
      </w:r>
      <w:r>
        <w:rPr>
          <w:rFonts w:ascii="Times New Roman" w:eastAsia="Times New Roman" w:hAnsi="Times New Roman" w:cs="Times New Roman"/>
          <w:color w:val="E4786C"/>
          <w:spacing w:val="0"/>
          <w:w w:val="100"/>
          <w:position w:val="0"/>
          <w:sz w:val="20"/>
          <w:szCs w:val="20"/>
          <w:lang w:val="en-US" w:eastAsia="en-US" w:bidi="en-US"/>
        </w:rPr>
        <w:t>my, mine</w:t>
      </w:r>
      <w:r>
        <w:rPr>
          <w:color w:val="E4786C"/>
          <w:spacing w:val="0"/>
          <w:w w:val="100"/>
          <w:position w:val="0"/>
          <w:lang w:val="en-US" w:eastAsia="en-US" w:bidi="en-US"/>
        </w:rPr>
        <w:t>。</w:t>
      </w:r>
    </w:p>
    <w:p>
      <w:pPr>
        <w:pStyle w:val="Style19"/>
        <w:keepNext w:val="0"/>
        <w:keepLines w:val="0"/>
        <w:widowControl w:val="0"/>
        <w:shd w:val="clear" w:color="auto" w:fill="auto"/>
        <w:bidi w:val="0"/>
        <w:spacing w:before="0" w:after="0" w:line="328" w:lineRule="exact"/>
        <w:ind w:left="380" w:right="0" w:firstLine="40"/>
        <w:jc w:val="left"/>
        <w:rPr>
          <w:sz w:val="17"/>
          <w:szCs w:val="17"/>
        </w:rPr>
      </w:pPr>
      <w:r>
        <w:rPr>
          <w:rFonts w:ascii="SimSun" w:eastAsia="SimSun" w:hAnsi="SimSun" w:cs="SimSun"/>
          <w:color w:val="3B3B3B"/>
          <w:spacing w:val="0"/>
          <w:w w:val="100"/>
          <w:position w:val="0"/>
          <w:sz w:val="19"/>
          <w:szCs w:val="19"/>
          <w:lang w:val="zh-TW" w:eastAsia="zh-TW" w:bidi="zh-TW"/>
        </w:rPr>
        <w:t xml:space="preserve">修 </w:t>
      </w:r>
      <w:r>
        <w:rPr>
          <w:rFonts w:ascii="Times New Roman" w:eastAsia="Times New Roman" w:hAnsi="Times New Roman" w:cs="Times New Roman"/>
          <w:color w:val="3B3B3B"/>
          <w:spacing w:val="0"/>
          <w:w w:val="100"/>
          <w:position w:val="0"/>
          <w:sz w:val="19"/>
          <w:szCs w:val="19"/>
          <w:lang w:val="en-US" w:eastAsia="en-US" w:bidi="en-US"/>
        </w:rPr>
        <w:t>1J</w:t>
      </w:r>
      <w:r>
        <w:rPr>
          <w:rFonts w:ascii="SimSun" w:eastAsia="SimSun" w:hAnsi="SimSun" w:cs="SimSun"/>
          <w:color w:val="3B3B3B"/>
          <w:spacing w:val="0"/>
          <w:w w:val="100"/>
          <w:position w:val="0"/>
          <w:sz w:val="19"/>
          <w:szCs w:val="19"/>
          <w:lang w:val="zh-TW" w:eastAsia="zh-TW" w:bidi="zh-TW"/>
        </w:rPr>
        <w:t>句</w:t>
      </w:r>
      <w:r>
        <w:rPr>
          <w:rFonts w:ascii="SimSun" w:eastAsia="SimSun" w:hAnsi="SimSun" w:cs="SimSun"/>
          <w:color w:val="3B3B3B"/>
          <w:spacing w:val="0"/>
          <w:w w:val="100"/>
          <w:position w:val="0"/>
          <w:sz w:val="19"/>
          <w:szCs w:val="19"/>
          <w:lang w:val="zh-TW" w:eastAsia="zh-TW" w:bidi="zh-TW"/>
        </w:rPr>
        <w:t>：</w:t>
      </w:r>
      <w:r>
        <w:rPr>
          <w:rFonts w:ascii="Times New Roman" w:eastAsia="Times New Roman" w:hAnsi="Times New Roman" w:cs="Times New Roman"/>
          <w:color w:val="E4786C"/>
          <w:spacing w:val="0"/>
          <w:w w:val="100"/>
          <w:position w:val="0"/>
          <w:sz w:val="19"/>
          <w:szCs w:val="19"/>
          <w:lang w:val="en-US" w:eastAsia="en-US" w:bidi="en-US"/>
        </w:rPr>
        <w:t xml:space="preserve">I love reading. This is my favourite book. His book is boring, and mine is interesting. (V) </w:t>
      </w:r>
      <w:r>
        <w:rPr>
          <w:rFonts w:ascii="SimSun" w:eastAsia="SimSun" w:hAnsi="SimSun" w:cs="SimSun"/>
          <w:color w:val="3B3B3B"/>
          <w:spacing w:val="0"/>
          <w:w w:val="100"/>
          <w:position w:val="0"/>
          <w:sz w:val="17"/>
          <w:szCs w:val="17"/>
          <w:lang w:val="zh-TW" w:eastAsia="zh-TW" w:bidi="zh-TW"/>
        </w:rPr>
        <w:t>大意：我喜欢阅读。这是我最喜欢的书。他的书很无聊，而我的书很有趣。</w:t>
      </w:r>
    </w:p>
    <w:p>
      <w:pPr>
        <w:pStyle w:val="Style19"/>
        <w:keepNext w:val="0"/>
        <w:keepLines w:val="0"/>
        <w:widowControl w:val="0"/>
        <w:shd w:val="clear" w:color="auto" w:fill="auto"/>
        <w:bidi w:val="0"/>
        <w:spacing w:before="0" w:after="180" w:line="328" w:lineRule="exact"/>
        <w:ind w:left="0" w:right="0" w:firstLine="380"/>
        <w:jc w:val="left"/>
        <w:rPr>
          <w:sz w:val="17"/>
          <w:szCs w:val="17"/>
        </w:rPr>
      </w:pPr>
      <w:r>
        <w:rPr>
          <w:rFonts w:ascii="SimSun" w:eastAsia="SimSun" w:hAnsi="SimSun" w:cs="SimSun"/>
          <w:color w:val="3B3B3B"/>
          <w:spacing w:val="0"/>
          <w:w w:val="100"/>
          <w:position w:val="0"/>
          <w:sz w:val="19"/>
          <w:szCs w:val="19"/>
          <w:lang w:val="zh-TW" w:eastAsia="zh-TW" w:bidi="zh-TW"/>
        </w:rPr>
        <w:t>解析：</w:t>
      </w:r>
      <w:r>
        <w:rPr>
          <w:rFonts w:ascii="Times New Roman" w:eastAsia="Times New Roman" w:hAnsi="Times New Roman" w:cs="Times New Roman"/>
          <w:color w:val="3B3B3B"/>
          <w:spacing w:val="0"/>
          <w:w w:val="100"/>
          <w:position w:val="0"/>
          <w:sz w:val="19"/>
          <w:szCs w:val="19"/>
          <w:lang w:val="en-US" w:eastAsia="en-US" w:bidi="en-US"/>
        </w:rPr>
        <w:t>mine</w:t>
      </w:r>
      <w:r>
        <w:rPr>
          <w:rFonts w:ascii="SimSun" w:eastAsia="SimSun" w:hAnsi="SimSun" w:cs="SimSun"/>
          <w:color w:val="3B3B3B"/>
          <w:spacing w:val="0"/>
          <w:w w:val="100"/>
          <w:position w:val="0"/>
          <w:sz w:val="17"/>
          <w:szCs w:val="17"/>
          <w:lang w:val="zh-TW" w:eastAsia="zh-TW" w:bidi="zh-TW"/>
        </w:rPr>
        <w:t>在这里等于</w:t>
      </w:r>
      <w:r>
        <w:rPr>
          <w:rFonts w:ascii="Times New Roman" w:eastAsia="Times New Roman" w:hAnsi="Times New Roman" w:cs="Times New Roman"/>
          <w:color w:val="3B3B3B"/>
          <w:spacing w:val="0"/>
          <w:w w:val="100"/>
          <w:position w:val="0"/>
          <w:sz w:val="19"/>
          <w:szCs w:val="19"/>
          <w:lang w:val="en-US" w:eastAsia="en-US" w:bidi="en-US"/>
        </w:rPr>
        <w:t>my book</w:t>
      </w:r>
      <w:r>
        <w:rPr>
          <w:rFonts w:ascii="SimSun" w:eastAsia="SimSun" w:hAnsi="SimSun" w:cs="SimSun"/>
          <w:color w:val="3B3B3B"/>
          <w:spacing w:val="0"/>
          <w:w w:val="100"/>
          <w:position w:val="0"/>
          <w:sz w:val="17"/>
          <w:szCs w:val="17"/>
          <w:lang w:val="en-US" w:eastAsia="en-US" w:bidi="en-US"/>
        </w:rPr>
        <w:t>。</w:t>
      </w:r>
    </w:p>
    <w:p>
      <w:pPr>
        <w:widowControl w:val="0"/>
        <w:jc w:val="right"/>
        <w:rPr>
          <w:sz w:val="2"/>
          <w:szCs w:val="2"/>
        </w:rPr>
        <w:sectPr>
          <w:footnotePr>
            <w:pos w:val="pageBottom"/>
            <w:numFmt w:val="decimal"/>
            <w:numRestart w:val="continuous"/>
          </w:footnotePr>
          <w:pgSz w:w="10051" w:h="14598"/>
          <w:pgMar w:top="939" w:right="824" w:bottom="508" w:left="843" w:header="511" w:footer="3" w:gutter="0"/>
          <w:cols w:space="720"/>
          <w:noEndnote/>
          <w:rtlGutter w:val="0"/>
          <w:docGrid w:linePitch="360"/>
        </w:sectPr>
      </w:pPr>
      <w:r>
        <w:drawing>
          <wp:inline>
            <wp:extent cx="267970" cy="311150"/>
            <wp:docPr id="767" name="Picutre 767"/>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320"/>
                    <a:stretch/>
                  </pic:blipFill>
                  <pic:spPr>
                    <a:xfrm>
                      <a:ext cx="267970" cy="311150"/>
                    </a:xfrm>
                    <a:prstGeom prst="rect"/>
                  </pic:spPr>
                </pic:pic>
              </a:graphicData>
            </a:graphic>
          </wp:inline>
        </w:drawing>
      </w:r>
    </w:p>
    <w:p>
      <w:pPr>
        <w:pStyle w:val="Style100"/>
        <w:keepNext w:val="0"/>
        <w:keepLines w:val="0"/>
        <w:widowControl w:val="0"/>
        <w:shd w:val="clear" w:color="auto" w:fill="auto"/>
        <w:bidi w:val="0"/>
        <w:spacing w:before="0" w:after="0" w:line="310" w:lineRule="exact"/>
        <w:ind w:left="0" w:right="0" w:firstLine="380"/>
        <w:jc w:val="left"/>
      </w:pPr>
      <w:r>
        <w:rPr>
          <w:color w:val="E39B85"/>
          <w:spacing w:val="0"/>
          <w:w w:val="100"/>
          <w:position w:val="0"/>
        </w:rPr>
        <w:t>上下文使用</w:t>
      </w:r>
      <w:r>
        <w:rPr>
          <w:rFonts w:ascii="Times New Roman" w:eastAsia="Times New Roman" w:hAnsi="Times New Roman" w:cs="Times New Roman"/>
          <w:color w:val="E39B85"/>
          <w:spacing w:val="0"/>
          <w:w w:val="100"/>
          <w:position w:val="0"/>
          <w:sz w:val="20"/>
          <w:szCs w:val="20"/>
          <w:lang w:val="en-US" w:eastAsia="en-US" w:bidi="en-US"/>
        </w:rPr>
        <w:t>we</w:t>
      </w:r>
      <w:r>
        <w:rPr>
          <w:color w:val="E39B85"/>
          <w:spacing w:val="0"/>
          <w:w w:val="100"/>
          <w:position w:val="0"/>
        </w:rPr>
        <w:t>的时候（■歡笔一人祢）,物王代词用</w:t>
      </w:r>
      <w:r>
        <w:rPr>
          <w:rFonts w:ascii="Times New Roman" w:eastAsia="Times New Roman" w:hAnsi="Times New Roman" w:cs="Times New Roman"/>
          <w:color w:val="E39B85"/>
          <w:spacing w:val="0"/>
          <w:w w:val="100"/>
          <w:position w:val="0"/>
          <w:sz w:val="20"/>
          <w:szCs w:val="20"/>
          <w:lang w:val="en-US" w:eastAsia="en-US" w:bidi="en-US"/>
        </w:rPr>
        <w:t>our, ours</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0" w:line="310" w:lineRule="exact"/>
        <w:ind w:left="0" w:right="0" w:firstLine="380"/>
        <w:jc w:val="left"/>
      </w:pPr>
      <w:r>
        <w:rPr>
          <w:rFonts w:ascii="SimSun" w:eastAsia="SimSun" w:hAnsi="SimSun" w:cs="SimSun"/>
          <w:spacing w:val="0"/>
          <w:w w:val="100"/>
          <w:position w:val="0"/>
          <w:lang w:val="zh-CN" w:eastAsia="zh-CN" w:bidi="zh-CN"/>
        </w:rPr>
        <w:t>例］</w:t>
      </w:r>
      <w:r>
        <w:rPr>
          <w:rFonts w:ascii="SimSun" w:eastAsia="SimSun" w:hAnsi="SimSun" w:cs="SimSun"/>
          <w:spacing w:val="0"/>
          <w:w w:val="100"/>
          <w:position w:val="0"/>
          <w:lang w:val="zh-TW" w:eastAsia="zh-TW" w:bidi="zh-TW"/>
        </w:rPr>
        <w:t xml:space="preserve">句: </w:t>
      </w:r>
      <w:r>
        <w:rPr>
          <w:rFonts w:ascii="Times New Roman" w:eastAsia="Times New Roman" w:hAnsi="Times New Roman" w:cs="Times New Roman"/>
          <w:color w:val="E39B85"/>
          <w:spacing w:val="0"/>
          <w:w w:val="100"/>
          <w:position w:val="0"/>
          <w:lang w:val="en-US" w:eastAsia="en-US" w:bidi="en-US"/>
        </w:rPr>
        <w:t>We work here. This is our office. To be honest, I like his office, not ours. （V）</w:t>
      </w:r>
    </w:p>
    <w:p>
      <w:pPr>
        <w:pStyle w:val="Style29"/>
        <w:keepNext w:val="0"/>
        <w:keepLines w:val="0"/>
        <w:widowControl w:val="0"/>
        <w:shd w:val="clear" w:color="auto" w:fill="auto"/>
        <w:bidi w:val="0"/>
        <w:spacing w:before="0" w:after="80" w:line="310" w:lineRule="exact"/>
        <w:ind w:left="380" w:right="0" w:firstLine="20"/>
        <w:jc w:val="left"/>
        <w:rPr>
          <w:sz w:val="19"/>
          <w:szCs w:val="19"/>
        </w:rPr>
      </w:pPr>
      <w:r>
        <w:rPr>
          <w:spacing w:val="0"/>
          <w:w w:val="100"/>
          <w:position w:val="0"/>
          <w:sz w:val="17"/>
          <w:szCs w:val="17"/>
        </w:rPr>
        <w:t xml:space="preserve">大意：我们在这里工作。这是我们的办公室。老实说，我喜欢他的办公室，而不是我们自己的。 </w:t>
      </w:r>
      <w:r>
        <w:rPr>
          <w:spacing w:val="0"/>
          <w:w w:val="100"/>
          <w:position w:val="0"/>
          <w:sz w:val="19"/>
          <w:szCs w:val="19"/>
        </w:rPr>
        <w:t>解析</w:t>
      </w:r>
      <w:r>
        <w:rPr>
          <w:spacing w:val="0"/>
          <w:w w:val="100"/>
          <w:position w:val="0"/>
          <w:sz w:val="19"/>
          <w:szCs w:val="19"/>
        </w:rPr>
        <w:t>：</w:t>
      </w:r>
      <w:r>
        <w:rPr>
          <w:rFonts w:ascii="Times New Roman" w:eastAsia="Times New Roman" w:hAnsi="Times New Roman" w:cs="Times New Roman"/>
          <w:spacing w:val="0"/>
          <w:w w:val="100"/>
          <w:position w:val="0"/>
          <w:sz w:val="19"/>
          <w:szCs w:val="19"/>
          <w:lang w:val="en-US" w:eastAsia="en-US" w:bidi="en-US"/>
        </w:rPr>
        <w:t>ours</w:t>
      </w:r>
      <w:r>
        <w:rPr>
          <w:spacing w:val="0"/>
          <w:w w:val="100"/>
          <w:position w:val="0"/>
          <w:sz w:val="17"/>
          <w:szCs w:val="17"/>
        </w:rPr>
        <w:t>在这里等于</w:t>
      </w:r>
      <w:r>
        <w:rPr>
          <w:rFonts w:ascii="Times New Roman" w:eastAsia="Times New Roman" w:hAnsi="Times New Roman" w:cs="Times New Roman"/>
          <w:spacing w:val="0"/>
          <w:w w:val="100"/>
          <w:position w:val="0"/>
          <w:sz w:val="19"/>
          <w:szCs w:val="19"/>
          <w:lang w:val="en-US" w:eastAsia="en-US" w:bidi="en-US"/>
        </w:rPr>
        <w:t>our office</w:t>
      </w:r>
      <w:r>
        <w:rPr>
          <w:rFonts w:ascii="Times New Roman" w:eastAsia="Times New Roman" w:hAnsi="Times New Roman" w:cs="Times New Roman"/>
          <w:spacing w:val="0"/>
          <w:w w:val="100"/>
          <w:position w:val="0"/>
          <w:sz w:val="19"/>
          <w:szCs w:val="19"/>
          <w:vertAlign w:val="subscript"/>
          <w:lang w:val="en-US" w:eastAsia="en-US" w:bidi="en-US"/>
        </w:rPr>
        <w:t>o</w:t>
      </w:r>
    </w:p>
    <w:p>
      <w:pPr>
        <w:pStyle w:val="Style100"/>
        <w:keepNext w:val="0"/>
        <w:keepLines w:val="0"/>
        <w:widowControl w:val="0"/>
        <w:shd w:val="clear" w:color="auto" w:fill="auto"/>
        <w:bidi w:val="0"/>
        <w:spacing w:before="0" w:after="0" w:line="310" w:lineRule="exact"/>
        <w:ind w:left="380" w:right="0" w:firstLine="20"/>
        <w:jc w:val="left"/>
        <w:rPr>
          <w:sz w:val="20"/>
          <w:szCs w:val="20"/>
        </w:rPr>
      </w:pPr>
      <w:r>
        <w:rPr>
          <w:color w:val="E39B85"/>
          <w:spacing w:val="0"/>
          <w:w w:val="100"/>
          <w:position w:val="0"/>
          <w:sz w:val="19"/>
          <w:szCs w:val="19"/>
        </w:rPr>
        <w:t>上下文使用</w:t>
      </w:r>
      <w:r>
        <w:rPr>
          <w:rFonts w:ascii="Times New Roman" w:eastAsia="Times New Roman" w:hAnsi="Times New Roman" w:cs="Times New Roman"/>
          <w:color w:val="E39B85"/>
          <w:spacing w:val="0"/>
          <w:w w:val="100"/>
          <w:position w:val="0"/>
          <w:sz w:val="20"/>
          <w:szCs w:val="20"/>
          <w:lang w:val="en-US" w:eastAsia="en-US" w:bidi="en-US"/>
        </w:rPr>
        <w:t>you</w:t>
      </w:r>
      <w:r>
        <w:rPr>
          <w:color w:val="E39B85"/>
          <w:spacing w:val="0"/>
          <w:w w:val="100"/>
          <w:position w:val="0"/>
          <w:sz w:val="19"/>
          <w:szCs w:val="19"/>
        </w:rPr>
        <w:t>的旳候（单数筮二人飾），物主代词用</w:t>
      </w:r>
      <w:r>
        <w:rPr>
          <w:rFonts w:ascii="Times New Roman" w:eastAsia="Times New Roman" w:hAnsi="Times New Roman" w:cs="Times New Roman"/>
          <w:color w:val="E39B85"/>
          <w:spacing w:val="0"/>
          <w:w w:val="100"/>
          <w:position w:val="0"/>
          <w:sz w:val="20"/>
          <w:szCs w:val="20"/>
          <w:lang w:val="en-US" w:eastAsia="en-US" w:bidi="en-US"/>
        </w:rPr>
        <w:t>your, yours □</w:t>
      </w:r>
    </w:p>
    <w:p>
      <w:pPr>
        <w:pStyle w:val="Style19"/>
        <w:keepNext w:val="0"/>
        <w:keepLines w:val="0"/>
        <w:widowControl w:val="0"/>
        <w:shd w:val="clear" w:color="auto" w:fill="auto"/>
        <w:bidi w:val="0"/>
        <w:spacing w:before="0" w:after="0" w:line="310" w:lineRule="exact"/>
        <w:ind w:left="380" w:right="0" w:firstLine="20"/>
        <w:jc w:val="left"/>
      </w:pPr>
      <w:r>
        <w:rPr>
          <w:rFonts w:ascii="SimSun" w:eastAsia="SimSun" w:hAnsi="SimSun" w:cs="SimSun"/>
          <w:spacing w:val="0"/>
          <w:w w:val="100"/>
          <w:position w:val="0"/>
          <w:lang w:val="zh-TW" w:eastAsia="zh-TW" w:bidi="zh-TW"/>
        </w:rPr>
        <w:t>旧!）句</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zh-TW" w:eastAsia="zh-TW" w:bidi="zh-TW"/>
        </w:rPr>
        <w:t xml:space="preserve"> </w:t>
      </w:r>
      <w:r>
        <w:rPr>
          <w:rFonts w:ascii="Times New Roman" w:eastAsia="Times New Roman" w:hAnsi="Times New Roman" w:cs="Times New Roman"/>
          <w:color w:val="E39B85"/>
          <w:spacing w:val="0"/>
          <w:w w:val="100"/>
          <w:position w:val="0"/>
          <w:lang w:val="en-US" w:eastAsia="en-US" w:bidi="en-US"/>
        </w:rPr>
        <w:t>You are lucky. This is your job. My job is very difficult, and yours is easy. （V）</w:t>
      </w:r>
    </w:p>
    <w:p>
      <w:pPr>
        <w:pStyle w:val="Style29"/>
        <w:keepNext w:val="0"/>
        <w:keepLines w:val="0"/>
        <w:widowControl w:val="0"/>
        <w:shd w:val="clear" w:color="auto" w:fill="auto"/>
        <w:bidi w:val="0"/>
        <w:spacing w:before="0" w:after="0" w:line="310" w:lineRule="exact"/>
        <w:ind w:left="0" w:right="0" w:firstLine="380"/>
        <w:jc w:val="left"/>
      </w:pPr>
      <w:r>
        <w:rPr>
          <w:spacing w:val="0"/>
          <w:w w:val="100"/>
          <w:position w:val="0"/>
        </w:rPr>
        <w:t>大意：你很走运。这是你的工作。我的工作非常难，而你的工作比较容易。</w:t>
      </w:r>
    </w:p>
    <w:p>
      <w:pPr>
        <w:pStyle w:val="Style19"/>
        <w:keepNext w:val="0"/>
        <w:keepLines w:val="0"/>
        <w:widowControl w:val="0"/>
        <w:shd w:val="clear" w:color="auto" w:fill="auto"/>
        <w:bidi w:val="0"/>
        <w:spacing w:before="0" w:after="80" w:line="310" w:lineRule="exact"/>
        <w:ind w:left="0" w:right="0" w:firstLine="380"/>
        <w:jc w:val="left"/>
      </w:pPr>
      <w:r>
        <w:rPr>
          <w:rFonts w:ascii="SimSun" w:eastAsia="SimSun" w:hAnsi="SimSun" w:cs="SimSun"/>
          <w:spacing w:val="0"/>
          <w:w w:val="100"/>
          <w:position w:val="0"/>
          <w:sz w:val="17"/>
          <w:szCs w:val="17"/>
          <w:lang w:val="zh-TW" w:eastAsia="zh-TW" w:bidi="zh-TW"/>
        </w:rPr>
        <w:t>解析：</w:t>
      </w:r>
      <w:r>
        <w:rPr>
          <w:rFonts w:ascii="Times New Roman" w:eastAsia="Times New Roman" w:hAnsi="Times New Roman" w:cs="Times New Roman"/>
          <w:spacing w:val="0"/>
          <w:w w:val="100"/>
          <w:position w:val="0"/>
          <w:lang w:val="en-US" w:eastAsia="en-US" w:bidi="en-US"/>
        </w:rPr>
        <w:t>yours</w:t>
      </w:r>
      <w:r>
        <w:rPr>
          <w:rFonts w:ascii="SimSun" w:eastAsia="SimSun" w:hAnsi="SimSun" w:cs="SimSun"/>
          <w:spacing w:val="0"/>
          <w:w w:val="100"/>
          <w:position w:val="0"/>
          <w:sz w:val="17"/>
          <w:szCs w:val="17"/>
          <w:lang w:val="zh-TW" w:eastAsia="zh-TW" w:bidi="zh-TW"/>
        </w:rPr>
        <w:t>在这里等于</w:t>
      </w:r>
      <w:r>
        <w:rPr>
          <w:rFonts w:ascii="Times New Roman" w:eastAsia="Times New Roman" w:hAnsi="Times New Roman" w:cs="Times New Roman"/>
          <w:spacing w:val="0"/>
          <w:w w:val="100"/>
          <w:position w:val="0"/>
          <w:lang w:val="en-US" w:eastAsia="en-US" w:bidi="en-US"/>
        </w:rPr>
        <w:t>your job o</w:t>
      </w:r>
    </w:p>
    <w:p>
      <w:pPr>
        <w:pStyle w:val="Style100"/>
        <w:keepNext w:val="0"/>
        <w:keepLines w:val="0"/>
        <w:widowControl w:val="0"/>
        <w:shd w:val="clear" w:color="auto" w:fill="auto"/>
        <w:bidi w:val="0"/>
        <w:spacing w:before="0" w:after="0" w:line="310" w:lineRule="exact"/>
        <w:ind w:left="0" w:right="0" w:firstLine="380"/>
        <w:jc w:val="left"/>
        <w:rPr>
          <w:sz w:val="20"/>
          <w:szCs w:val="20"/>
        </w:rPr>
      </w:pPr>
      <w:r>
        <w:rPr>
          <w:color w:val="E39B85"/>
          <w:spacing w:val="0"/>
          <w:w w:val="100"/>
          <w:position w:val="0"/>
          <w:sz w:val="19"/>
          <w:szCs w:val="19"/>
          <w:lang w:val="zh-CN" w:eastAsia="zh-CN" w:bidi="zh-CN"/>
        </w:rPr>
        <w:t>上下文</w:t>
      </w:r>
      <w:r>
        <w:rPr>
          <w:color w:val="E39B85"/>
          <w:spacing w:val="0"/>
          <w:w w:val="100"/>
          <w:position w:val="0"/>
          <w:sz w:val="19"/>
          <w:szCs w:val="19"/>
        </w:rPr>
        <w:t>使用</w:t>
      </w:r>
      <w:r>
        <w:rPr>
          <w:rFonts w:ascii="Times New Roman" w:eastAsia="Times New Roman" w:hAnsi="Times New Roman" w:cs="Times New Roman"/>
          <w:color w:val="E39B85"/>
          <w:spacing w:val="0"/>
          <w:w w:val="100"/>
          <w:position w:val="0"/>
          <w:sz w:val="20"/>
          <w:szCs w:val="20"/>
          <w:lang w:val="en-US" w:eastAsia="en-US" w:bidi="en-US"/>
        </w:rPr>
        <w:t>he</w:t>
      </w:r>
      <w:r>
        <w:rPr>
          <w:color w:val="E39B85"/>
          <w:spacing w:val="0"/>
          <w:w w:val="100"/>
          <w:position w:val="0"/>
          <w:sz w:val="19"/>
          <w:szCs w:val="19"/>
        </w:rPr>
        <w:t>的时候（单数笔三人祢），</w:t>
      </w:r>
      <w:r>
        <w:rPr>
          <w:color w:val="E39B85"/>
          <w:spacing w:val="0"/>
          <w:w w:val="100"/>
          <w:position w:val="0"/>
          <w:sz w:val="19"/>
          <w:szCs w:val="19"/>
          <w:lang w:val="zh-CN" w:eastAsia="zh-CN" w:bidi="zh-CN"/>
        </w:rPr>
        <w:t>物主代</w:t>
      </w:r>
      <w:r>
        <w:rPr>
          <w:rFonts w:ascii="Times New Roman" w:eastAsia="Times New Roman" w:hAnsi="Times New Roman" w:cs="Times New Roman"/>
          <w:color w:val="E39B85"/>
          <w:spacing w:val="0"/>
          <w:w w:val="100"/>
          <w:position w:val="0"/>
          <w:sz w:val="20"/>
          <w:szCs w:val="20"/>
          <w:lang w:val="en-US" w:eastAsia="en-US" w:bidi="en-US"/>
        </w:rPr>
        <w:t>i</w:t>
      </w:r>
      <w:r>
        <w:rPr>
          <w:color w:val="E39B85"/>
          <w:spacing w:val="0"/>
          <w:w w:val="100"/>
          <w:position w:val="0"/>
          <w:sz w:val="19"/>
          <w:szCs w:val="19"/>
        </w:rPr>
        <w:t>司用</w:t>
      </w:r>
      <w:r>
        <w:rPr>
          <w:rFonts w:ascii="Times New Roman" w:eastAsia="Times New Roman" w:hAnsi="Times New Roman" w:cs="Times New Roman"/>
          <w:color w:val="E39B85"/>
          <w:spacing w:val="0"/>
          <w:w w:val="100"/>
          <w:position w:val="0"/>
          <w:sz w:val="20"/>
          <w:szCs w:val="20"/>
          <w:lang w:val="en-US" w:eastAsia="en-US" w:bidi="en-US"/>
        </w:rPr>
        <w:t>hiso</w:t>
      </w:r>
    </w:p>
    <w:p>
      <w:pPr>
        <w:pStyle w:val="Style19"/>
        <w:keepNext w:val="0"/>
        <w:keepLines w:val="0"/>
        <w:widowControl w:val="0"/>
        <w:shd w:val="clear" w:color="auto" w:fill="auto"/>
        <w:bidi w:val="0"/>
        <w:spacing w:before="0" w:after="0" w:line="310" w:lineRule="exact"/>
        <w:ind w:left="0" w:right="0" w:firstLine="380"/>
        <w:jc w:val="left"/>
      </w:pPr>
      <w:r>
        <w:rPr>
          <w:rFonts w:ascii="SimSun" w:eastAsia="SimSun" w:hAnsi="SimSun" w:cs="SimSun"/>
          <w:spacing w:val="0"/>
          <w:w w:val="100"/>
          <w:position w:val="0"/>
          <w:sz w:val="17"/>
          <w:szCs w:val="17"/>
          <w:lang w:val="zh-TW" w:eastAsia="zh-TW" w:bidi="zh-TW"/>
        </w:rPr>
        <w:t>例句:</w:t>
      </w:r>
      <w:r>
        <w:rPr>
          <w:rFonts w:ascii="Times New Roman" w:eastAsia="Times New Roman" w:hAnsi="Times New Roman" w:cs="Times New Roman"/>
          <w:color w:val="E39B85"/>
          <w:spacing w:val="0"/>
          <w:w w:val="100"/>
          <w:position w:val="0"/>
          <w:lang w:val="en-US" w:eastAsia="en-US" w:bidi="en-US"/>
        </w:rPr>
        <w:t>He lost his job. My job is easier than his. （vO</w:t>
      </w:r>
    </w:p>
    <w:p>
      <w:pPr>
        <w:pStyle w:val="Style29"/>
        <w:keepNext w:val="0"/>
        <w:keepLines w:val="0"/>
        <w:widowControl w:val="0"/>
        <w:shd w:val="clear" w:color="auto" w:fill="auto"/>
        <w:bidi w:val="0"/>
        <w:spacing w:before="0" w:after="0" w:line="310" w:lineRule="exact"/>
        <w:ind w:left="0" w:right="0" w:firstLine="380"/>
        <w:jc w:val="left"/>
      </w:pPr>
      <w:r>
        <w:rPr>
          <w:spacing w:val="0"/>
          <w:w w:val="100"/>
          <w:position w:val="0"/>
        </w:rPr>
        <w:t>大意：他失去了他的工作。我的工作比他的容易。</w:t>
      </w:r>
    </w:p>
    <w:p>
      <w:pPr>
        <w:pStyle w:val="Style19"/>
        <w:keepNext w:val="0"/>
        <w:keepLines w:val="0"/>
        <w:widowControl w:val="0"/>
        <w:shd w:val="clear" w:color="auto" w:fill="auto"/>
        <w:bidi w:val="0"/>
        <w:spacing w:before="0" w:after="80" w:line="310" w:lineRule="exact"/>
        <w:ind w:left="0" w:right="0" w:firstLine="380"/>
        <w:jc w:val="left"/>
      </w:pPr>
      <w:r>
        <w:rPr>
          <w:rFonts w:ascii="SimSun" w:eastAsia="SimSun" w:hAnsi="SimSun" w:cs="SimSun"/>
          <w:spacing w:val="0"/>
          <w:w w:val="100"/>
          <w:position w:val="0"/>
          <w:sz w:val="17"/>
          <w:szCs w:val="17"/>
          <w:lang w:val="zh-TW" w:eastAsia="zh-TW" w:bidi="zh-TW"/>
        </w:rPr>
        <w:t>解析：</w:t>
      </w:r>
      <w:r>
        <w:rPr>
          <w:rFonts w:ascii="Times New Roman" w:eastAsia="Times New Roman" w:hAnsi="Times New Roman" w:cs="Times New Roman"/>
          <w:spacing w:val="0"/>
          <w:w w:val="100"/>
          <w:position w:val="0"/>
          <w:lang w:val="en-US" w:eastAsia="en-US" w:bidi="en-US"/>
        </w:rPr>
        <w:t>his</w:t>
      </w:r>
      <w:r>
        <w:rPr>
          <w:rFonts w:ascii="SimSun" w:eastAsia="SimSun" w:hAnsi="SimSun" w:cs="SimSun"/>
          <w:spacing w:val="0"/>
          <w:w w:val="100"/>
          <w:position w:val="0"/>
          <w:sz w:val="17"/>
          <w:szCs w:val="17"/>
          <w:lang w:val="zh-TW" w:eastAsia="zh-TW" w:bidi="zh-TW"/>
        </w:rPr>
        <w:t>在这里等于</w:t>
      </w:r>
      <w:r>
        <w:rPr>
          <w:rFonts w:ascii="Times New Roman" w:eastAsia="Times New Roman" w:hAnsi="Times New Roman" w:cs="Times New Roman"/>
          <w:spacing w:val="0"/>
          <w:w w:val="100"/>
          <w:position w:val="0"/>
          <w:lang w:val="en-US" w:eastAsia="en-US" w:bidi="en-US"/>
        </w:rPr>
        <w:t>his jobo</w:t>
      </w:r>
    </w:p>
    <w:p>
      <w:pPr>
        <w:pStyle w:val="Style100"/>
        <w:keepNext w:val="0"/>
        <w:keepLines w:val="0"/>
        <w:widowControl w:val="0"/>
        <w:shd w:val="clear" w:color="auto" w:fill="auto"/>
        <w:bidi w:val="0"/>
        <w:spacing w:before="0" w:after="0" w:line="310" w:lineRule="exact"/>
        <w:ind w:left="0" w:right="0" w:firstLine="380"/>
        <w:jc w:val="left"/>
      </w:pPr>
      <w:r>
        <w:rPr>
          <w:color w:val="E39B85"/>
          <w:spacing w:val="0"/>
          <w:w w:val="100"/>
          <w:position w:val="0"/>
        </w:rPr>
        <w:t>上下文使用</w:t>
      </w:r>
      <w:r>
        <w:rPr>
          <w:rFonts w:ascii="Times New Roman" w:eastAsia="Times New Roman" w:hAnsi="Times New Roman" w:cs="Times New Roman"/>
          <w:color w:val="E39B85"/>
          <w:spacing w:val="0"/>
          <w:w w:val="100"/>
          <w:position w:val="0"/>
          <w:sz w:val="20"/>
          <w:szCs w:val="20"/>
          <w:lang w:val="en-US" w:eastAsia="en-US" w:bidi="en-US"/>
        </w:rPr>
        <w:t>she</w:t>
      </w:r>
      <w:r>
        <w:rPr>
          <w:color w:val="E39B85"/>
          <w:spacing w:val="0"/>
          <w:w w:val="100"/>
          <w:position w:val="0"/>
        </w:rPr>
        <w:t>的旳候（单數笔三人就），物主代词用</w:t>
      </w:r>
      <w:r>
        <w:rPr>
          <w:rFonts w:ascii="Times New Roman" w:eastAsia="Times New Roman" w:hAnsi="Times New Roman" w:cs="Times New Roman"/>
          <w:color w:val="E39B85"/>
          <w:spacing w:val="0"/>
          <w:w w:val="100"/>
          <w:position w:val="0"/>
          <w:sz w:val="20"/>
          <w:szCs w:val="20"/>
          <w:lang w:val="en-US" w:eastAsia="en-US" w:bidi="en-US"/>
        </w:rPr>
        <w:t>her, hers</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0" w:line="310" w:lineRule="exact"/>
        <w:ind w:left="0" w:right="0" w:firstLine="380"/>
        <w:jc w:val="left"/>
      </w:pPr>
      <w:r>
        <w:rPr>
          <w:rFonts w:ascii="SimSun" w:eastAsia="SimSun" w:hAnsi="SimSun" w:cs="SimSun"/>
          <w:spacing w:val="0"/>
          <w:w w:val="100"/>
          <w:position w:val="0"/>
          <w:lang w:val="zh-TW" w:eastAsia="zh-TW" w:bidi="zh-TW"/>
        </w:rPr>
        <w:t>伊</w:t>
      </w:r>
      <w:r>
        <w:rPr>
          <w:rFonts w:ascii="Times New Roman" w:eastAsia="Times New Roman" w:hAnsi="Times New Roman" w:cs="Times New Roman"/>
          <w:spacing w:val="0"/>
          <w:w w:val="100"/>
          <w:position w:val="0"/>
          <w:lang w:val="en-US" w:eastAsia="en-US" w:bidi="en-US"/>
        </w:rPr>
        <w:t>J</w:t>
      </w:r>
      <w:r>
        <w:rPr>
          <w:rFonts w:ascii="SimSun" w:eastAsia="SimSun" w:hAnsi="SimSun" w:cs="SimSun"/>
          <w:spacing w:val="0"/>
          <w:w w:val="100"/>
          <w:position w:val="0"/>
          <w:lang w:val="zh-TW" w:eastAsia="zh-TW" w:bidi="zh-TW"/>
        </w:rPr>
        <w:t>句:</w:t>
      </w:r>
      <w:r>
        <w:rPr>
          <w:rFonts w:ascii="Times New Roman" w:eastAsia="Times New Roman" w:hAnsi="Times New Roman" w:cs="Times New Roman"/>
          <w:color w:val="E39B85"/>
          <w:spacing w:val="0"/>
          <w:w w:val="100"/>
          <w:position w:val="0"/>
          <w:lang w:val="en-US" w:eastAsia="en-US" w:bidi="en-US"/>
        </w:rPr>
        <w:t xml:space="preserve">She works very hard. It is her desk. My desk is bigger than hers. </w:t>
      </w:r>
      <w:r>
        <w:rPr>
          <w:rFonts w:ascii="Times New Roman" w:eastAsia="Times New Roman" w:hAnsi="Times New Roman" w:cs="Times New Roman"/>
          <w:color w:val="E39B85"/>
          <w:spacing w:val="0"/>
          <w:w w:val="100"/>
          <w:position w:val="0"/>
          <w:lang w:val="zh-CN" w:eastAsia="zh-CN" w:bidi="zh-CN"/>
        </w:rPr>
        <w:t>（%/）</w:t>
      </w:r>
    </w:p>
    <w:p>
      <w:pPr>
        <w:pStyle w:val="Style29"/>
        <w:keepNext w:val="0"/>
        <w:keepLines w:val="0"/>
        <w:widowControl w:val="0"/>
        <w:shd w:val="clear" w:color="auto" w:fill="auto"/>
        <w:bidi w:val="0"/>
        <w:spacing w:before="0" w:after="0" w:line="310" w:lineRule="exact"/>
        <w:ind w:left="0" w:right="0" w:firstLine="380"/>
        <w:jc w:val="left"/>
      </w:pPr>
      <w:r>
        <w:rPr>
          <w:spacing w:val="0"/>
          <w:w w:val="100"/>
          <w:position w:val="0"/>
        </w:rPr>
        <w:t>大意：她工作很勤奋。这是她的桌子。我的书桌比她的大。</w:t>
      </w:r>
    </w:p>
    <w:p>
      <w:pPr>
        <w:pStyle w:val="Style19"/>
        <w:keepNext w:val="0"/>
        <w:keepLines w:val="0"/>
        <w:widowControl w:val="0"/>
        <w:shd w:val="clear" w:color="auto" w:fill="auto"/>
        <w:bidi w:val="0"/>
        <w:spacing w:before="0" w:after="80" w:line="310" w:lineRule="exact"/>
        <w:ind w:left="0" w:right="0" w:firstLine="380"/>
        <w:jc w:val="left"/>
      </w:pPr>
      <w:r>
        <w:rPr>
          <w:rFonts w:ascii="SimSun" w:eastAsia="SimSun" w:hAnsi="SimSun" w:cs="SimSun"/>
          <w:spacing w:val="0"/>
          <w:w w:val="100"/>
          <w:position w:val="0"/>
          <w:sz w:val="17"/>
          <w:szCs w:val="17"/>
          <w:lang w:val="zh-TW" w:eastAsia="zh-TW" w:bidi="zh-TW"/>
        </w:rPr>
        <w:t>解析：</w:t>
      </w:r>
      <w:r>
        <w:rPr>
          <w:rFonts w:ascii="Times New Roman" w:eastAsia="Times New Roman" w:hAnsi="Times New Roman" w:cs="Times New Roman"/>
          <w:spacing w:val="0"/>
          <w:w w:val="100"/>
          <w:position w:val="0"/>
          <w:lang w:val="en-US" w:eastAsia="en-US" w:bidi="en-US"/>
        </w:rPr>
        <w:t>hers</w:t>
      </w:r>
      <w:r>
        <w:rPr>
          <w:rFonts w:ascii="SimSun" w:eastAsia="SimSun" w:hAnsi="SimSun" w:cs="SimSun"/>
          <w:spacing w:val="0"/>
          <w:w w:val="100"/>
          <w:position w:val="0"/>
          <w:sz w:val="17"/>
          <w:szCs w:val="17"/>
          <w:lang w:val="zh-TW" w:eastAsia="zh-TW" w:bidi="zh-TW"/>
        </w:rPr>
        <w:t>在这里等于</w:t>
      </w:r>
      <w:r>
        <w:rPr>
          <w:rFonts w:ascii="Times New Roman" w:eastAsia="Times New Roman" w:hAnsi="Times New Roman" w:cs="Times New Roman"/>
          <w:spacing w:val="0"/>
          <w:w w:val="100"/>
          <w:position w:val="0"/>
          <w:lang w:val="en-US" w:eastAsia="en-US" w:bidi="en-US"/>
        </w:rPr>
        <w:t>her desko</w:t>
      </w:r>
    </w:p>
    <w:p>
      <w:pPr>
        <w:pStyle w:val="Style100"/>
        <w:keepNext w:val="0"/>
        <w:keepLines w:val="0"/>
        <w:widowControl w:val="0"/>
        <w:shd w:val="clear" w:color="auto" w:fill="auto"/>
        <w:bidi w:val="0"/>
        <w:spacing w:before="0" w:after="0" w:line="310" w:lineRule="exact"/>
        <w:ind w:left="0" w:right="0" w:firstLine="380"/>
        <w:jc w:val="left"/>
        <w:rPr>
          <w:sz w:val="20"/>
          <w:szCs w:val="20"/>
        </w:rPr>
      </w:pPr>
      <w:r>
        <w:rPr>
          <w:color w:val="E39B85"/>
          <w:spacing w:val="0"/>
          <w:w w:val="100"/>
          <w:position w:val="0"/>
          <w:sz w:val="19"/>
          <w:szCs w:val="19"/>
        </w:rPr>
        <w:t>上下文使用</w:t>
      </w:r>
      <w:r>
        <w:rPr>
          <w:rFonts w:ascii="Times New Roman" w:eastAsia="Times New Roman" w:hAnsi="Times New Roman" w:cs="Times New Roman"/>
          <w:color w:val="E39B85"/>
          <w:spacing w:val="0"/>
          <w:w w:val="100"/>
          <w:position w:val="0"/>
          <w:sz w:val="20"/>
          <w:szCs w:val="20"/>
          <w:lang w:val="en-US" w:eastAsia="en-US" w:bidi="en-US"/>
        </w:rPr>
        <w:t>it</w:t>
      </w:r>
      <w:r>
        <w:rPr>
          <w:color w:val="E39B85"/>
          <w:spacing w:val="0"/>
          <w:w w:val="100"/>
          <w:position w:val="0"/>
          <w:sz w:val="19"/>
          <w:szCs w:val="19"/>
        </w:rPr>
        <w:t>的时候（単散棒三人莉），物主代词用</w:t>
      </w:r>
      <w:r>
        <w:rPr>
          <w:rFonts w:ascii="Times New Roman" w:eastAsia="Times New Roman" w:hAnsi="Times New Roman" w:cs="Times New Roman"/>
          <w:color w:val="E39B85"/>
          <w:spacing w:val="0"/>
          <w:w w:val="100"/>
          <w:position w:val="0"/>
          <w:sz w:val="20"/>
          <w:szCs w:val="20"/>
          <w:lang w:val="en-US" w:eastAsia="en-US" w:bidi="en-US"/>
        </w:rPr>
        <w:t>itSo</w:t>
      </w:r>
    </w:p>
    <w:p>
      <w:pPr>
        <w:pStyle w:val="Style19"/>
        <w:keepNext w:val="0"/>
        <w:keepLines w:val="0"/>
        <w:widowControl w:val="0"/>
        <w:shd w:val="clear" w:color="auto" w:fill="auto"/>
        <w:bidi w:val="0"/>
        <w:spacing w:before="0" w:after="0" w:line="310" w:lineRule="exact"/>
        <w:ind w:left="0" w:right="0" w:firstLine="380"/>
        <w:jc w:val="left"/>
      </w:pPr>
      <w:r>
        <w:rPr>
          <w:rFonts w:ascii="SimSun" w:eastAsia="SimSun" w:hAnsi="SimSun" w:cs="SimSun"/>
          <w:spacing w:val="0"/>
          <w:w w:val="100"/>
          <w:position w:val="0"/>
          <w:lang w:val="zh-TW" w:eastAsia="zh-TW" w:bidi="zh-TW"/>
        </w:rPr>
        <w:t>例句:</w:t>
      </w:r>
      <w:r>
        <w:rPr>
          <w:rFonts w:ascii="Times New Roman" w:eastAsia="Times New Roman" w:hAnsi="Times New Roman" w:cs="Times New Roman"/>
          <w:color w:val="E39B85"/>
          <w:spacing w:val="0"/>
          <w:w w:val="100"/>
          <w:position w:val="0"/>
          <w:lang w:val="en-US" w:eastAsia="en-US" w:bidi="en-US"/>
        </w:rPr>
        <w:t>It is a good book. I really like its cover page. （V）</w:t>
      </w:r>
    </w:p>
    <w:p>
      <w:pPr>
        <w:pStyle w:val="Style29"/>
        <w:keepNext w:val="0"/>
        <w:keepLines w:val="0"/>
        <w:widowControl w:val="0"/>
        <w:shd w:val="clear" w:color="auto" w:fill="auto"/>
        <w:bidi w:val="0"/>
        <w:spacing w:before="0" w:after="0" w:line="310" w:lineRule="exact"/>
        <w:ind w:left="0" w:right="0" w:firstLine="380"/>
        <w:jc w:val="left"/>
      </w:pPr>
      <w:r>
        <w:rPr>
          <w:spacing w:val="0"/>
          <w:w w:val="100"/>
          <w:position w:val="0"/>
        </w:rPr>
        <w:t>大意：这是一本好书。我真的很喜欢它的封面。</w:t>
      </w:r>
    </w:p>
    <w:p>
      <w:pPr>
        <w:pStyle w:val="Style29"/>
        <w:keepNext w:val="0"/>
        <w:keepLines w:val="0"/>
        <w:widowControl w:val="0"/>
        <w:shd w:val="clear" w:color="auto" w:fill="auto"/>
        <w:bidi w:val="0"/>
        <w:spacing w:before="0" w:after="80" w:line="310" w:lineRule="exact"/>
        <w:ind w:left="0" w:right="0" w:firstLine="380"/>
        <w:jc w:val="left"/>
      </w:pPr>
      <w:r>
        <w:rPr>
          <w:spacing w:val="0"/>
          <w:w w:val="100"/>
          <w:position w:val="0"/>
        </w:rPr>
        <w:t>解析：</w:t>
      </w:r>
      <w:r>
        <w:rPr>
          <w:rFonts w:ascii="Times New Roman" w:eastAsia="Times New Roman" w:hAnsi="Times New Roman" w:cs="Times New Roman"/>
          <w:spacing w:val="0"/>
          <w:w w:val="100"/>
          <w:position w:val="0"/>
          <w:sz w:val="19"/>
          <w:szCs w:val="19"/>
          <w:lang w:val="en-US" w:eastAsia="en-US" w:bidi="en-US"/>
        </w:rPr>
        <w:t>its</w:t>
      </w:r>
      <w:r>
        <w:rPr>
          <w:spacing w:val="0"/>
          <w:w w:val="100"/>
          <w:position w:val="0"/>
        </w:rPr>
        <w:t>在这里等于</w:t>
      </w:r>
      <w:r>
        <w:rPr>
          <w:rFonts w:ascii="Times New Roman" w:eastAsia="Times New Roman" w:hAnsi="Times New Roman" w:cs="Times New Roman"/>
          <w:spacing w:val="0"/>
          <w:w w:val="100"/>
          <w:position w:val="0"/>
          <w:sz w:val="19"/>
          <w:szCs w:val="19"/>
          <w:lang w:val="en-US" w:eastAsia="en-US" w:bidi="en-US"/>
        </w:rPr>
        <w:t>this book's</w:t>
      </w:r>
      <w:r>
        <w:rPr>
          <w:spacing w:val="0"/>
          <w:w w:val="100"/>
          <w:position w:val="0"/>
          <w:lang w:val="en-US" w:eastAsia="en-US" w:bidi="en-US"/>
        </w:rPr>
        <w:t>。</w:t>
      </w:r>
      <w:r>
        <w:rPr>
          <w:spacing w:val="0"/>
          <w:w w:val="100"/>
          <w:position w:val="0"/>
        </w:rPr>
        <w:t>一般</w:t>
      </w:r>
      <w:r>
        <w:rPr>
          <w:rFonts w:ascii="Times New Roman" w:eastAsia="Times New Roman" w:hAnsi="Times New Roman" w:cs="Times New Roman"/>
          <w:spacing w:val="0"/>
          <w:w w:val="100"/>
          <w:position w:val="0"/>
          <w:sz w:val="19"/>
          <w:szCs w:val="19"/>
          <w:lang w:val="en-US" w:eastAsia="en-US" w:bidi="en-US"/>
        </w:rPr>
        <w:t>its</w:t>
      </w:r>
      <w:r>
        <w:rPr>
          <w:spacing w:val="0"/>
          <w:w w:val="100"/>
          <w:position w:val="0"/>
        </w:rPr>
        <w:t>作为名词性物主代词很少出现。</w:t>
      </w:r>
    </w:p>
    <w:p>
      <w:pPr>
        <w:pStyle w:val="Style100"/>
        <w:keepNext w:val="0"/>
        <w:keepLines w:val="0"/>
        <w:widowControl w:val="0"/>
        <w:shd w:val="clear" w:color="auto" w:fill="auto"/>
        <w:bidi w:val="0"/>
        <w:spacing w:before="0" w:after="0" w:line="310" w:lineRule="exact"/>
        <w:ind w:left="0" w:right="0" w:firstLine="380"/>
        <w:jc w:val="left"/>
        <w:rPr>
          <w:sz w:val="20"/>
          <w:szCs w:val="20"/>
        </w:rPr>
      </w:pPr>
      <w:r>
        <w:rPr>
          <w:color w:val="E39B85"/>
          <w:spacing w:val="0"/>
          <w:w w:val="100"/>
          <w:position w:val="0"/>
          <w:sz w:val="19"/>
          <w:szCs w:val="19"/>
        </w:rPr>
        <w:t>上下文使用</w:t>
      </w:r>
      <w:r>
        <w:rPr>
          <w:rFonts w:ascii="Times New Roman" w:eastAsia="Times New Roman" w:hAnsi="Times New Roman" w:cs="Times New Roman"/>
          <w:color w:val="E39B85"/>
          <w:spacing w:val="0"/>
          <w:w w:val="100"/>
          <w:position w:val="0"/>
          <w:sz w:val="20"/>
          <w:szCs w:val="20"/>
          <w:lang w:val="en-US" w:eastAsia="en-US" w:bidi="en-US"/>
        </w:rPr>
        <w:t>they</w:t>
      </w:r>
      <w:r>
        <w:rPr>
          <w:color w:val="E39B85"/>
          <w:spacing w:val="0"/>
          <w:w w:val="100"/>
          <w:position w:val="0"/>
          <w:sz w:val="19"/>
          <w:szCs w:val="19"/>
        </w:rPr>
        <w:t>的时候（复数筮三人就）,物王</w:t>
      </w:r>
      <w:r>
        <w:rPr>
          <w:color w:val="E39B85"/>
          <w:spacing w:val="0"/>
          <w:w w:val="100"/>
          <w:position w:val="0"/>
          <w:sz w:val="19"/>
          <w:szCs w:val="19"/>
          <w:lang w:val="zh-CN" w:eastAsia="zh-CN" w:bidi="zh-CN"/>
        </w:rPr>
        <w:t>代同用</w:t>
      </w:r>
      <w:r>
        <w:rPr>
          <w:rFonts w:ascii="Times New Roman" w:eastAsia="Times New Roman" w:hAnsi="Times New Roman" w:cs="Times New Roman"/>
          <w:color w:val="E39B85"/>
          <w:spacing w:val="0"/>
          <w:w w:val="100"/>
          <w:position w:val="0"/>
          <w:sz w:val="20"/>
          <w:szCs w:val="20"/>
          <w:lang w:val="en-US" w:eastAsia="en-US" w:bidi="en-US"/>
        </w:rPr>
        <w:t>their, theirs</w:t>
      </w:r>
      <w:r>
        <w:rPr>
          <w:rFonts w:ascii="Times New Roman" w:eastAsia="Times New Roman" w:hAnsi="Times New Roman" w:cs="Times New Roman"/>
          <w:color w:val="E39B85"/>
          <w:spacing w:val="0"/>
          <w:w w:val="100"/>
          <w:position w:val="0"/>
          <w:sz w:val="20"/>
          <w:szCs w:val="20"/>
          <w:vertAlign w:val="subscript"/>
          <w:lang w:val="en-US" w:eastAsia="en-US" w:bidi="en-US"/>
        </w:rPr>
        <w:t>o</w:t>
      </w:r>
    </w:p>
    <w:p>
      <w:pPr>
        <w:pStyle w:val="Style19"/>
        <w:keepNext w:val="0"/>
        <w:keepLines w:val="0"/>
        <w:widowControl w:val="0"/>
        <w:shd w:val="clear" w:color="auto" w:fill="auto"/>
        <w:bidi w:val="0"/>
        <w:spacing w:before="0" w:after="0" w:line="310" w:lineRule="exact"/>
        <w:ind w:left="0" w:right="0" w:firstLine="380"/>
        <w:jc w:val="left"/>
      </w:pPr>
      <w:r>
        <w:rPr>
          <w:rFonts w:ascii="SimSun" w:eastAsia="SimSun" w:hAnsi="SimSun" w:cs="SimSun"/>
          <w:spacing w:val="0"/>
          <w:w w:val="100"/>
          <w:position w:val="0"/>
          <w:sz w:val="17"/>
          <w:szCs w:val="17"/>
          <w:lang w:val="zh-TW" w:eastAsia="zh-TW" w:bidi="zh-TW"/>
        </w:rPr>
        <w:t>伊</w:t>
      </w:r>
      <w:r>
        <w:rPr>
          <w:rFonts w:ascii="Times New Roman" w:eastAsia="Times New Roman" w:hAnsi="Times New Roman" w:cs="Times New Roman"/>
          <w:spacing w:val="0"/>
          <w:w w:val="100"/>
          <w:position w:val="0"/>
          <w:lang w:val="en-US" w:eastAsia="en-US" w:bidi="en-US"/>
        </w:rPr>
        <w:t>J</w:t>
      </w:r>
      <w:r>
        <w:rPr>
          <w:rFonts w:ascii="SimSun" w:eastAsia="SimSun" w:hAnsi="SimSun" w:cs="SimSun"/>
          <w:spacing w:val="0"/>
          <w:w w:val="100"/>
          <w:position w:val="0"/>
          <w:sz w:val="17"/>
          <w:szCs w:val="17"/>
          <w:lang w:val="zh-TW" w:eastAsia="zh-TW" w:bidi="zh-TW"/>
        </w:rPr>
        <w:t>句:</w:t>
      </w:r>
      <w:r>
        <w:rPr>
          <w:rFonts w:ascii="Times New Roman" w:eastAsia="Times New Roman" w:hAnsi="Times New Roman" w:cs="Times New Roman"/>
          <w:color w:val="E39B85"/>
          <w:spacing w:val="0"/>
          <w:w w:val="100"/>
          <w:position w:val="0"/>
          <w:lang w:val="en-US" w:eastAsia="en-US" w:bidi="en-US"/>
        </w:rPr>
        <w:t>They are very successful. Their company is big. Ours is smaller than theirs. （V）</w:t>
      </w:r>
    </w:p>
    <w:p>
      <w:pPr>
        <w:pStyle w:val="Style29"/>
        <w:keepNext w:val="0"/>
        <w:keepLines w:val="0"/>
        <w:widowControl w:val="0"/>
        <w:shd w:val="clear" w:color="auto" w:fill="auto"/>
        <w:bidi w:val="0"/>
        <w:spacing w:before="0" w:after="0" w:line="310" w:lineRule="exact"/>
        <w:ind w:left="0" w:right="0" w:firstLine="380"/>
        <w:jc w:val="left"/>
      </w:pPr>
      <w:r>
        <w:rPr>
          <w:spacing w:val="0"/>
          <w:w w:val="100"/>
          <w:position w:val="0"/>
        </w:rPr>
        <w:t>大意：他们很成功。他们的公司很大。我们的比他们的小。</w:t>
      </w:r>
    </w:p>
    <w:p>
      <w:pPr>
        <w:pStyle w:val="Style19"/>
        <w:keepNext w:val="0"/>
        <w:keepLines w:val="0"/>
        <w:widowControl w:val="0"/>
        <w:shd w:val="clear" w:color="auto" w:fill="auto"/>
        <w:bidi w:val="0"/>
        <w:spacing w:before="0" w:after="120" w:line="310" w:lineRule="exact"/>
        <w:ind w:left="0" w:right="0" w:firstLine="380"/>
        <w:jc w:val="left"/>
      </w:pPr>
      <w:r>
        <w:rPr>
          <w:rFonts w:ascii="SimSun" w:eastAsia="SimSun" w:hAnsi="SimSun" w:cs="SimSun"/>
          <w:spacing w:val="0"/>
          <w:w w:val="100"/>
          <w:position w:val="0"/>
          <w:lang w:val="zh-TW" w:eastAsia="zh-TW" w:bidi="zh-TW"/>
        </w:rPr>
        <w:t>解析</w:t>
      </w:r>
      <w:r>
        <w:rPr>
          <w:rFonts w:ascii="SimSun" w:eastAsia="SimSun" w:hAnsi="SimSun" w:cs="SimSun"/>
          <w:spacing w:val="0"/>
          <w:w w:val="100"/>
          <w:position w:val="0"/>
          <w:sz w:val="17"/>
          <w:szCs w:val="17"/>
          <w:lang w:val="zh-TW" w:eastAsia="zh-TW" w:bidi="zh-TW"/>
        </w:rPr>
        <w:t>：</w:t>
      </w:r>
      <w:r>
        <w:rPr>
          <w:rFonts w:ascii="Times New Roman" w:eastAsia="Times New Roman" w:hAnsi="Times New Roman" w:cs="Times New Roman"/>
          <w:spacing w:val="0"/>
          <w:w w:val="100"/>
          <w:position w:val="0"/>
          <w:lang w:val="en-US" w:eastAsia="en-US" w:bidi="en-US"/>
        </w:rPr>
        <w:t>theirs</w:t>
      </w:r>
      <w:r>
        <w:rPr>
          <w:rFonts w:ascii="SimSun" w:eastAsia="SimSun" w:hAnsi="SimSun" w:cs="SimSun"/>
          <w:spacing w:val="0"/>
          <w:w w:val="100"/>
          <w:position w:val="0"/>
          <w:sz w:val="17"/>
          <w:szCs w:val="17"/>
          <w:lang w:val="zh-TW" w:eastAsia="zh-TW" w:bidi="zh-TW"/>
        </w:rPr>
        <w:t>在这里等于</w:t>
      </w:r>
      <w:r>
        <w:rPr>
          <w:rFonts w:ascii="Times New Roman" w:eastAsia="Times New Roman" w:hAnsi="Times New Roman" w:cs="Times New Roman"/>
          <w:spacing w:val="0"/>
          <w:w w:val="100"/>
          <w:position w:val="0"/>
          <w:lang w:val="en-US" w:eastAsia="en-US" w:bidi="en-US"/>
        </w:rPr>
        <w:t>their company</w:t>
      </w:r>
      <w:r>
        <w:rPr>
          <w:rFonts w:ascii="Times New Roman" w:eastAsia="Times New Roman" w:hAnsi="Times New Roman" w:cs="Times New Roman"/>
          <w:spacing w:val="0"/>
          <w:w w:val="100"/>
          <w:position w:val="0"/>
          <w:vertAlign w:val="subscript"/>
          <w:lang w:val="en-US" w:eastAsia="en-US" w:bidi="en-US"/>
        </w:rPr>
        <w:t>o</w:t>
      </w:r>
    </w:p>
    <w:p>
      <w:pPr>
        <w:pStyle w:val="Style100"/>
        <w:keepNext w:val="0"/>
        <w:keepLines w:val="0"/>
        <w:widowControl w:val="0"/>
        <w:shd w:val="clear" w:color="auto" w:fill="auto"/>
        <w:bidi w:val="0"/>
        <w:spacing w:before="0" w:after="80" w:line="310" w:lineRule="exact"/>
        <w:ind w:left="0" w:right="0" w:firstLine="0"/>
        <w:jc w:val="left"/>
        <w:rPr>
          <w:sz w:val="20"/>
          <w:szCs w:val="20"/>
        </w:rPr>
      </w:pPr>
      <w:r>
        <w:rPr>
          <w:spacing w:val="0"/>
          <w:w w:val="100"/>
          <w:position w:val="0"/>
          <w:sz w:val="22"/>
          <w:szCs w:val="22"/>
        </w:rPr>
        <w:t>学习要点</w:t>
      </w:r>
      <w:r>
        <w:rPr>
          <w:spacing w:val="0"/>
          <w:w w:val="100"/>
          <w:position w:val="0"/>
          <w:sz w:val="20"/>
          <w:szCs w:val="20"/>
        </w:rPr>
        <w:t>38：</w:t>
      </w:r>
      <w:r>
        <w:rPr>
          <w:spacing w:val="0"/>
          <w:w w:val="100"/>
          <w:position w:val="0"/>
          <w:sz w:val="22"/>
          <w:szCs w:val="22"/>
        </w:rPr>
        <w:t>反身代词是使用</w:t>
      </w:r>
      <w:r>
        <w:rPr>
          <w:spacing w:val="0"/>
          <w:w w:val="100"/>
          <w:position w:val="0"/>
          <w:sz w:val="20"/>
          <w:szCs w:val="20"/>
          <w:lang w:val="en-US" w:eastAsia="en-US" w:bidi="en-US"/>
        </w:rPr>
        <w:t>themself</w:t>
      </w:r>
      <w:r>
        <w:rPr>
          <w:spacing w:val="0"/>
          <w:w w:val="100"/>
          <w:position w:val="0"/>
          <w:sz w:val="22"/>
          <w:szCs w:val="22"/>
        </w:rPr>
        <w:t>还是</w:t>
      </w:r>
      <w:r>
        <w:rPr>
          <w:spacing w:val="0"/>
          <w:w w:val="100"/>
          <w:position w:val="0"/>
          <w:sz w:val="20"/>
          <w:szCs w:val="20"/>
          <w:lang w:val="en-US" w:eastAsia="en-US" w:bidi="en-US"/>
        </w:rPr>
        <w:t xml:space="preserve">themselves </w:t>
      </w:r>
      <w:r>
        <w:rPr>
          <w:spacing w:val="0"/>
          <w:w w:val="100"/>
          <w:position w:val="0"/>
          <w:sz w:val="20"/>
          <w:szCs w:val="20"/>
        </w:rPr>
        <w:t>?</w:t>
      </w:r>
    </w:p>
    <w:p>
      <w:pPr>
        <w:pStyle w:val="Style29"/>
        <w:keepNext w:val="0"/>
        <w:keepLines w:val="0"/>
        <w:widowControl w:val="0"/>
        <w:shd w:val="clear" w:color="auto" w:fill="auto"/>
        <w:bidi w:val="0"/>
        <w:spacing w:before="0" w:after="180" w:line="310" w:lineRule="exact"/>
        <w:ind w:left="0" w:right="0" w:firstLine="380"/>
        <w:jc w:val="left"/>
        <w:rPr>
          <w:sz w:val="20"/>
          <w:szCs w:val="20"/>
        </w:rPr>
      </w:pPr>
      <w:r>
        <w:rPr>
          <w:spacing w:val="0"/>
          <w:w w:val="100"/>
          <w:position w:val="0"/>
          <w:sz w:val="17"/>
          <w:szCs w:val="17"/>
        </w:rPr>
        <w:t>所谓的反身代词就是充当宾语的人称代词后面加</w:t>
      </w:r>
      <w:r>
        <w:rPr>
          <w:rFonts w:ascii="Times New Roman" w:eastAsia="Times New Roman" w:hAnsi="Times New Roman" w:cs="Times New Roman"/>
          <w:spacing w:val="0"/>
          <w:w w:val="100"/>
          <w:position w:val="0"/>
          <w:sz w:val="19"/>
          <w:szCs w:val="19"/>
          <w:lang w:val="en-US" w:eastAsia="en-US" w:bidi="en-US"/>
        </w:rPr>
        <w:t>self,</w:t>
      </w:r>
      <w:r>
        <w:rPr>
          <w:spacing w:val="0"/>
          <w:w w:val="100"/>
          <w:position w:val="0"/>
          <w:sz w:val="17"/>
          <w:szCs w:val="17"/>
        </w:rPr>
        <w:t xml:space="preserve">表示的意思是“……本身”或者"……自 </w:t>
      </w:r>
      <w:r>
        <w:rPr>
          <w:rStyle w:val="CharStyle20"/>
          <w:rFonts w:ascii="SimSun" w:eastAsia="SimSun" w:hAnsi="SimSun" w:cs="SimSun"/>
          <w:color w:val="3B3B3B"/>
          <w:sz w:val="17"/>
          <w:szCs w:val="17"/>
          <w:lang w:val="zh-TW" w:eastAsia="zh-TW" w:bidi="zh-TW"/>
        </w:rPr>
        <w:t>己”；如果是复数，要加</w:t>
      </w:r>
      <w:r>
        <w:rPr>
          <w:rStyle w:val="CharStyle20"/>
          <w:color w:val="3B3B3B"/>
          <w:sz w:val="20"/>
          <w:szCs w:val="20"/>
        </w:rPr>
        <w:t xml:space="preserve">s elves </w:t>
      </w:r>
      <w:r>
        <w:rPr>
          <w:rStyle w:val="CharStyle20"/>
          <w:color w:val="3B3B3B"/>
          <w:sz w:val="20"/>
          <w:szCs w:val="20"/>
          <w:lang w:val="zh-TW" w:eastAsia="zh-TW" w:bidi="zh-TW"/>
        </w:rPr>
        <w:t>&lt;,</w:t>
      </w:r>
      <w:r>
        <w:rPr>
          <w:rStyle w:val="CharStyle20"/>
          <w:rFonts w:ascii="SimSun" w:eastAsia="SimSun" w:hAnsi="SimSun" w:cs="SimSun"/>
          <w:color w:val="E39B85"/>
          <w:sz w:val="17"/>
          <w:szCs w:val="17"/>
          <w:lang w:val="zh-TW" w:eastAsia="zh-TW" w:bidi="zh-TW"/>
        </w:rPr>
        <w:t>很多同学写</w:t>
      </w:r>
      <w:r>
        <w:rPr>
          <w:rStyle w:val="CharStyle20"/>
          <w:color w:val="E39B85"/>
          <w:sz w:val="20"/>
          <w:szCs w:val="20"/>
        </w:rPr>
        <w:t>themself</w:t>
      </w:r>
      <w:r>
        <w:rPr>
          <w:rStyle w:val="CharStyle20"/>
          <w:rFonts w:ascii="SimSun" w:eastAsia="SimSun" w:hAnsi="SimSun" w:cs="SimSun"/>
          <w:color w:val="E39B85"/>
          <w:sz w:val="17"/>
          <w:szCs w:val="17"/>
          <w:lang w:val="zh-TW" w:eastAsia="zh-TW" w:bidi="zh-TW"/>
        </w:rPr>
        <w:t>是错的，只有</w:t>
      </w:r>
      <w:r>
        <w:rPr>
          <w:rStyle w:val="CharStyle20"/>
          <w:color w:val="E39B85"/>
          <w:sz w:val="20"/>
          <w:szCs w:val="20"/>
        </w:rPr>
        <w:t xml:space="preserve">themselves </w:t>
      </w:r>
      <w:r>
        <w:rPr>
          <w:rStyle w:val="CharStyle20"/>
          <w:color w:val="E39B85"/>
          <w:sz w:val="20"/>
          <w:szCs w:val="20"/>
          <w:lang w:val="zh-TW" w:eastAsia="zh-TW" w:bidi="zh-TW"/>
        </w:rPr>
        <w:t>°</w:t>
      </w:r>
    </w:p>
    <w:tbl>
      <w:tblPr>
        <w:tblOverlap w:val="never"/>
        <w:jc w:val="center"/>
        <w:tblLayout w:type="fixed"/>
      </w:tblPr>
      <w:tblGrid>
        <w:gridCol w:w="1156"/>
        <w:gridCol w:w="1303"/>
        <w:gridCol w:w="1303"/>
        <w:gridCol w:w="1112"/>
        <w:gridCol w:w="1418"/>
        <w:gridCol w:w="1094"/>
      </w:tblGrid>
      <w:tr>
        <w:trPr>
          <w:trHeight w:val="36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9"/>
                <w:szCs w:val="19"/>
              </w:rPr>
            </w:pPr>
            <w:r>
              <w:rPr>
                <w:color w:val="E39B85"/>
                <w:spacing w:val="0"/>
                <w:w w:val="100"/>
                <w:position w:val="0"/>
                <w:sz w:val="19"/>
                <w:szCs w:val="19"/>
                <w:lang w:val="zh-TW" w:eastAsia="zh-TW" w:bidi="zh-TW"/>
              </w:rPr>
              <w:t>单数</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myself</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yourself</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himself</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herself</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80"/>
              <w:jc w:val="both"/>
              <w:rPr>
                <w:sz w:val="19"/>
                <w:szCs w:val="19"/>
              </w:rPr>
            </w:pPr>
            <w:r>
              <w:rPr>
                <w:rFonts w:ascii="Times New Roman" w:eastAsia="Times New Roman" w:hAnsi="Times New Roman" w:cs="Times New Roman"/>
                <w:spacing w:val="0"/>
                <w:w w:val="100"/>
                <w:position w:val="0"/>
                <w:sz w:val="19"/>
                <w:szCs w:val="19"/>
                <w:lang w:val="en-US" w:eastAsia="en-US" w:bidi="en-US"/>
              </w:rPr>
              <w:t>itself</w:t>
            </w:r>
          </w:p>
        </w:tc>
      </w:tr>
      <w:tr>
        <w:trPr>
          <w:trHeight w:val="367"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9"/>
                <w:szCs w:val="19"/>
              </w:rPr>
            </w:pPr>
            <w:r>
              <w:rPr>
                <w:color w:val="E39B85"/>
                <w:spacing w:val="0"/>
                <w:w w:val="100"/>
                <w:position w:val="0"/>
                <w:sz w:val="19"/>
                <w:szCs w:val="19"/>
                <w:lang w:val="zh-TW" w:eastAsia="zh-TW" w:bidi="zh-TW"/>
              </w:rPr>
              <w:t>复数</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ourselves</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yourselves</w:t>
            </w: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themselves</w:t>
            </w:r>
          </w:p>
        </w:tc>
        <w:tc>
          <w:tcPr>
            <w:tcBorders>
              <w:bottom w:val="single" w:sz="4"/>
              <w:right w:val="single" w:sz="4"/>
            </w:tcBorders>
            <w:shd w:val="clear" w:color="auto" w:fill="FFFFFF"/>
            <w:vAlign w:val="top"/>
          </w:tcPr>
          <w:p>
            <w:pPr>
              <w:widowControl w:val="0"/>
              <w:rPr>
                <w:sz w:val="10"/>
                <w:szCs w:val="10"/>
              </w:rPr>
            </w:pPr>
          </w:p>
        </w:tc>
      </w:tr>
    </w:tbl>
    <w:p>
      <w:pPr>
        <w:widowControl w:val="0"/>
        <w:spacing w:after="179" w:line="1" w:lineRule="exact"/>
      </w:pPr>
    </w:p>
    <w:p>
      <w:pPr>
        <w:pStyle w:val="Style29"/>
        <w:keepNext w:val="0"/>
        <w:keepLines w:val="0"/>
        <w:widowControl w:val="0"/>
        <w:shd w:val="clear" w:color="auto" w:fill="auto"/>
        <w:bidi w:val="0"/>
        <w:spacing w:before="0" w:after="120" w:line="240" w:lineRule="auto"/>
        <w:ind w:left="0" w:right="0" w:firstLine="380"/>
        <w:jc w:val="left"/>
      </w:pPr>
      <w:r>
        <w:rPr>
          <w:spacing w:val="0"/>
          <w:w w:val="100"/>
          <w:position w:val="0"/>
        </w:rPr>
        <w:t>反身代词的使用情况如下。需要注意的是，</w:t>
      </w:r>
      <w:r>
        <w:rPr>
          <w:color w:val="E39B85"/>
          <w:spacing w:val="0"/>
          <w:w w:val="100"/>
          <w:position w:val="0"/>
        </w:rPr>
        <w:t>反身代词作宾语、同住语和状语比较多，而一般</w:t>
      </w:r>
    </w:p>
    <w:p>
      <w:pPr>
        <w:pStyle w:val="Style29"/>
        <w:keepNext w:val="0"/>
        <w:keepLines w:val="0"/>
        <w:widowControl w:val="0"/>
        <w:shd w:val="clear" w:color="auto" w:fill="auto"/>
        <w:bidi w:val="0"/>
        <w:spacing w:before="0" w:after="40" w:line="240" w:lineRule="auto"/>
        <w:ind w:left="0" w:right="0" w:firstLine="0"/>
        <w:jc w:val="left"/>
      </w:pPr>
      <w:r>
        <w:rPr>
          <w:color w:val="E39B85"/>
          <w:spacing w:val="0"/>
          <w:w w:val="100"/>
          <w:position w:val="0"/>
        </w:rPr>
        <w:t>只有</w:t>
      </w:r>
      <w:r>
        <w:rPr>
          <w:rFonts w:ascii="Times New Roman" w:eastAsia="Times New Roman" w:hAnsi="Times New Roman" w:cs="Times New Roman"/>
          <w:color w:val="E39B85"/>
          <w:spacing w:val="0"/>
          <w:w w:val="100"/>
          <w:position w:val="0"/>
          <w:sz w:val="20"/>
          <w:szCs w:val="20"/>
          <w:lang w:val="en-US" w:eastAsia="en-US" w:bidi="en-US"/>
        </w:rPr>
        <w:t>myself</w:t>
      </w:r>
      <w:r>
        <w:rPr>
          <w:color w:val="E39B85"/>
          <w:spacing w:val="0"/>
          <w:w w:val="100"/>
          <w:position w:val="0"/>
        </w:rPr>
        <w:t>比较有可能充当主语。</w:t>
      </w:r>
    </w:p>
    <w:p>
      <w:pPr>
        <w:widowControl w:val="0"/>
        <w:spacing w:line="1" w:lineRule="exact"/>
      </w:pPr>
      <w:r>
        <mc:AlternateContent>
          <mc:Choice Requires="wps">
            <w:drawing>
              <wp:anchor distT="76200" distB="1148080" distL="0" distR="0" simplePos="0" relativeHeight="125829865" behindDoc="0" locked="0" layoutInCell="1" allowOverlap="1">
                <wp:simplePos x="0" y="0"/>
                <wp:positionH relativeFrom="page">
                  <wp:posOffset>1584325</wp:posOffset>
                </wp:positionH>
                <wp:positionV relativeFrom="paragraph">
                  <wp:posOffset>76200</wp:posOffset>
                </wp:positionV>
                <wp:extent cx="274320" cy="157480"/>
                <wp:wrapTopAndBottom/>
                <wp:docPr id="768" name="Shape 768"/>
                <a:graphic xmlns:a="http://schemas.openxmlformats.org/drawingml/2006/main">
                  <a:graphicData uri="http://schemas.microsoft.com/office/word/2010/wordprocessingShape">
                    <wps:wsp>
                      <wps:cNvSpPr txBox="1"/>
                      <wps:spPr>
                        <a:xfrm>
                          <a:ext cx="274320" cy="15748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rPr>
                              <w:t>宾语</w:t>
                            </w:r>
                          </w:p>
                        </w:txbxContent>
                      </wps:txbx>
                      <wps:bodyPr wrap="none" lIns="0" tIns="0" rIns="0" bIns="0">
                        <a:noAutoFit/>
                      </wps:bodyPr>
                    </wps:wsp>
                  </a:graphicData>
                </a:graphic>
              </wp:anchor>
            </w:drawing>
          </mc:Choice>
          <mc:Fallback>
            <w:pict>
              <v:shape id="_x0000_s1794" type="#_x0000_t202" style="position:absolute;margin-left:124.75pt;margin-top:6.pt;width:21.600000000000001pt;height:12.4pt;z-index:-125828888;mso-wrap-distance-left:0;mso-wrap-distance-top:6.pt;mso-wrap-distance-right:0;mso-wrap-distance-bottom:90.400000000000006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rPr>
                        <w:t>宾语</w:t>
                      </w:r>
                    </w:p>
                  </w:txbxContent>
                </v:textbox>
                <w10:wrap type="topAndBottom" anchorx="page"/>
              </v:shape>
            </w:pict>
          </mc:Fallback>
        </mc:AlternateContent>
      </w:r>
      <w:r>
        <mc:AlternateContent>
          <mc:Choice Requires="wps">
            <w:drawing>
              <wp:anchor distT="76200" distB="1154430" distL="0" distR="0" simplePos="0" relativeHeight="125829867" behindDoc="0" locked="0" layoutInCell="1" allowOverlap="1">
                <wp:simplePos x="0" y="0"/>
                <wp:positionH relativeFrom="page">
                  <wp:posOffset>2640330</wp:posOffset>
                </wp:positionH>
                <wp:positionV relativeFrom="paragraph">
                  <wp:posOffset>76200</wp:posOffset>
                </wp:positionV>
                <wp:extent cx="1421765" cy="151130"/>
                <wp:wrapTopAndBottom/>
                <wp:docPr id="770" name="Shape 770"/>
                <a:graphic xmlns:a="http://schemas.openxmlformats.org/drawingml/2006/main">
                  <a:graphicData uri="http://schemas.microsoft.com/office/word/2010/wordprocessingShape">
                    <wps:wsp>
                      <wps:cNvSpPr txBox="1"/>
                      <wps:spPr>
                        <a:xfrm>
                          <a:ext cx="1421765" cy="151130"/>
                        </a:xfrm>
                        <a:prstGeom prst="rect"/>
                        <a:noFill/>
                      </wps:spPr>
                      <wps:txbx>
                        <w:txbxContent>
                          <w:p>
                            <w:pPr>
                              <w:pStyle w:val="Style100"/>
                              <w:keepNext w:val="0"/>
                              <w:keepLines w:val="0"/>
                              <w:widowControl w:val="0"/>
                              <w:shd w:val="clear" w:color="auto" w:fill="auto"/>
                              <w:tabs>
                                <w:tab w:pos="1804" w:val="left"/>
                              </w:tabs>
                              <w:bidi w:val="0"/>
                              <w:spacing w:before="0" w:after="0" w:line="240" w:lineRule="auto"/>
                              <w:ind w:left="0" w:right="0" w:firstLine="0"/>
                              <w:jc w:val="left"/>
                            </w:pPr>
                            <w:r>
                              <w:rPr>
                                <w:color w:val="000000"/>
                                <w:spacing w:val="0"/>
                                <w:w w:val="100"/>
                                <w:position w:val="0"/>
                                <w:shd w:val="clear" w:color="auto" w:fill="FFFFFF"/>
                              </w:rPr>
                              <w:t>同位语</w:t>
                              <w:tab/>
                              <w:t>状语</w:t>
                            </w:r>
                          </w:p>
                        </w:txbxContent>
                      </wps:txbx>
                      <wps:bodyPr wrap="none" lIns="0" tIns="0" rIns="0" bIns="0">
                        <a:noAutoFit/>
                      </wps:bodyPr>
                    </wps:wsp>
                  </a:graphicData>
                </a:graphic>
              </wp:anchor>
            </w:drawing>
          </mc:Choice>
          <mc:Fallback>
            <w:pict>
              <v:shape id="_x0000_s1796" type="#_x0000_t202" style="position:absolute;margin-left:207.90000000000001pt;margin-top:6.pt;width:111.95pt;height:11.9pt;z-index:-125828886;mso-wrap-distance-left:0;mso-wrap-distance-top:6.pt;mso-wrap-distance-right:0;mso-wrap-distance-bottom:90.900000000000006pt;mso-position-horizontal-relative:page" filled="f" stroked="f">
                <v:textbox inset="0,0,0,0">
                  <w:txbxContent>
                    <w:p>
                      <w:pPr>
                        <w:pStyle w:val="Style100"/>
                        <w:keepNext w:val="0"/>
                        <w:keepLines w:val="0"/>
                        <w:widowControl w:val="0"/>
                        <w:shd w:val="clear" w:color="auto" w:fill="auto"/>
                        <w:tabs>
                          <w:tab w:pos="1804" w:val="left"/>
                        </w:tabs>
                        <w:bidi w:val="0"/>
                        <w:spacing w:before="0" w:after="0" w:line="240" w:lineRule="auto"/>
                        <w:ind w:left="0" w:right="0" w:firstLine="0"/>
                        <w:jc w:val="left"/>
                      </w:pPr>
                      <w:r>
                        <w:rPr>
                          <w:color w:val="000000"/>
                          <w:spacing w:val="0"/>
                          <w:w w:val="100"/>
                          <w:position w:val="0"/>
                          <w:shd w:val="clear" w:color="auto" w:fill="FFFFFF"/>
                        </w:rPr>
                        <w:t>同位语</w:t>
                        <w:tab/>
                        <w:t>状语</w:t>
                      </w:r>
                    </w:p>
                  </w:txbxContent>
                </v:textbox>
                <w10:wrap type="topAndBottom" anchorx="page"/>
              </v:shape>
            </w:pict>
          </mc:Fallback>
        </mc:AlternateContent>
      </w:r>
      <w:r>
        <mc:AlternateContent>
          <mc:Choice Requires="wps">
            <w:drawing>
              <wp:anchor distT="78740" distB="1147445" distL="0" distR="0" simplePos="0" relativeHeight="125829869" behindDoc="0" locked="0" layoutInCell="1" allowOverlap="1">
                <wp:simplePos x="0" y="0"/>
                <wp:positionH relativeFrom="page">
                  <wp:posOffset>4903470</wp:posOffset>
                </wp:positionH>
                <wp:positionV relativeFrom="paragraph">
                  <wp:posOffset>78740</wp:posOffset>
                </wp:positionV>
                <wp:extent cx="265430" cy="155575"/>
                <wp:wrapTopAndBottom/>
                <wp:docPr id="772" name="Shape 772"/>
                <a:graphic xmlns:a="http://schemas.openxmlformats.org/drawingml/2006/main">
                  <a:graphicData uri="http://schemas.microsoft.com/office/word/2010/wordprocessingShape">
                    <wps:wsp>
                      <wps:cNvSpPr txBox="1"/>
                      <wps:spPr>
                        <a:xfrm>
                          <a:ext cx="26543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FFFFFF"/>
                              </w:rPr>
                              <w:t>主语</w:t>
                            </w:r>
                          </w:p>
                        </w:txbxContent>
                      </wps:txbx>
                      <wps:bodyPr wrap="none" lIns="0" tIns="0" rIns="0" bIns="0">
                        <a:noAutoFit/>
                      </wps:bodyPr>
                    </wps:wsp>
                  </a:graphicData>
                </a:graphic>
              </wp:anchor>
            </w:drawing>
          </mc:Choice>
          <mc:Fallback>
            <w:pict>
              <v:shape id="_x0000_s1798" type="#_x0000_t202" style="position:absolute;margin-left:386.10000000000002pt;margin-top:6.2000000000000002pt;width:20.900000000000002pt;height:12.25pt;z-index:-125828884;mso-wrap-distance-left:0;mso-wrap-distance-top:6.2000000000000002pt;mso-wrap-distance-right:0;mso-wrap-distance-bottom:90.350000000000009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FFFFFF"/>
                        </w:rPr>
                        <w:t>主语</w:t>
                      </w:r>
                    </w:p>
                  </w:txbxContent>
                </v:textbox>
                <w10:wrap type="topAndBottom" anchorx="page"/>
              </v:shape>
            </w:pict>
          </mc:Fallback>
        </mc:AlternateContent>
      </w:r>
      <w:r>
        <w:drawing>
          <wp:anchor distT="1093470" distB="0" distL="0" distR="0" simplePos="0" relativeHeight="125829871" behindDoc="0" locked="0" layoutInCell="1" allowOverlap="1">
            <wp:simplePos x="0" y="0"/>
            <wp:positionH relativeFrom="page">
              <wp:posOffset>349885</wp:posOffset>
            </wp:positionH>
            <wp:positionV relativeFrom="paragraph">
              <wp:posOffset>1093470</wp:posOffset>
            </wp:positionV>
            <wp:extent cx="262255" cy="286385"/>
            <wp:wrapTopAndBottom/>
            <wp:docPr id="774" name="Shape 774"/>
            <a:graphic xmlns:a="http://schemas.openxmlformats.org/drawingml/2006/main">
              <a:graphicData uri="http://schemas.openxmlformats.org/drawingml/2006/picture">
                <pic:pic xmlns:pic="http://schemas.openxmlformats.org/drawingml/2006/picture">
                  <pic:nvPicPr>
                    <pic:cNvPr id="775" name="Picture box 775"/>
                    <pic:cNvPicPr/>
                  </pic:nvPicPr>
                  <pic:blipFill>
                    <a:blip r:embed="rId322"/>
                    <a:stretch/>
                  </pic:blipFill>
                  <pic:spPr>
                    <a:xfrm>
                      <a:ext cx="262255" cy="286385"/>
                    </a:xfrm>
                    <a:prstGeom prst="rect"/>
                  </pic:spPr>
                </pic:pic>
              </a:graphicData>
            </a:graphic>
          </wp:anchor>
        </w:drawing>
      </w:r>
      <w:r>
        <mc:AlternateContent>
          <mc:Choice Requires="wps">
            <w:drawing>
              <wp:anchor distT="238760" distB="715645" distL="0" distR="0" simplePos="0" relativeHeight="125829872" behindDoc="0" locked="0" layoutInCell="1" allowOverlap="1">
                <wp:simplePos x="0" y="0"/>
                <wp:positionH relativeFrom="page">
                  <wp:posOffset>848360</wp:posOffset>
                </wp:positionH>
                <wp:positionV relativeFrom="paragraph">
                  <wp:posOffset>238760</wp:posOffset>
                </wp:positionV>
                <wp:extent cx="3625850" cy="427355"/>
                <wp:wrapTopAndBottom/>
                <wp:docPr id="776" name="Shape 776"/>
                <a:graphic xmlns:a="http://schemas.openxmlformats.org/drawingml/2006/main">
                  <a:graphicData uri="http://schemas.microsoft.com/office/word/2010/wordprocessingShape">
                    <wps:wsp>
                      <wps:cNvSpPr txBox="1"/>
                      <wps:spPr>
                        <a:xfrm>
                          <a:ext cx="3625850" cy="427355"/>
                        </a:xfrm>
                        <a:prstGeom prst="rect"/>
                        <a:noFill/>
                      </wps:spPr>
                      <wps:txbx>
                        <w:txbxContent>
                          <w:p>
                            <w:pPr>
                              <w:pStyle w:val="Style19"/>
                              <w:keepNext w:val="0"/>
                              <w:keepLines w:val="0"/>
                              <w:widowControl w:val="0"/>
                              <w:shd w:val="clear" w:color="auto" w:fill="auto"/>
                              <w:bidi w:val="0"/>
                              <w:spacing w:before="0" w:after="0" w:line="320" w:lineRule="exact"/>
                              <w:ind w:left="0" w:right="0" w:firstLine="0"/>
                              <w:jc w:val="right"/>
                            </w:pPr>
                            <w:r>
                              <w:rPr>
                                <w:rFonts w:ascii="Times New Roman" w:eastAsia="Times New Roman" w:hAnsi="Times New Roman" w:cs="Times New Roman"/>
                                <w:color w:val="E39B85"/>
                                <w:spacing w:val="0"/>
                                <w:w w:val="100"/>
                                <w:position w:val="0"/>
                                <w:lang w:val="en-US" w:eastAsia="en-US" w:bidi="en-US"/>
                              </w:rPr>
                              <w:t xml:space="preserve">They need to take They themselves They can achieve this </w:t>
                            </w:r>
                            <w:r>
                              <w:rPr>
                                <w:rFonts w:ascii="SimSun" w:eastAsia="SimSun" w:hAnsi="SimSun" w:cs="SimSun"/>
                                <w:spacing w:val="0"/>
                                <w:w w:val="100"/>
                                <w:position w:val="0"/>
                                <w:sz w:val="17"/>
                                <w:szCs w:val="17"/>
                                <w:lang w:val="zh-TW" w:eastAsia="zh-TW" w:bidi="zh-TW"/>
                              </w:rPr>
                              <w:t xml:space="preserve">彳列句 </w:t>
                            </w:r>
                            <w:r>
                              <w:rPr>
                                <w:rFonts w:ascii="Times New Roman" w:eastAsia="Times New Roman" w:hAnsi="Times New Roman" w:cs="Times New Roman"/>
                                <w:color w:val="E39B85"/>
                                <w:spacing w:val="0"/>
                                <w:w w:val="100"/>
                                <w:position w:val="0"/>
                                <w:lang w:val="en-US" w:eastAsia="en-US" w:bidi="en-US"/>
                              </w:rPr>
                              <w:t>care of themselves, should take care of target themselves. (vO</w:t>
                            </w:r>
                          </w:p>
                        </w:txbxContent>
                      </wps:txbx>
                      <wps:bodyPr lIns="0" tIns="0" rIns="0" bIns="0">
                        <a:noAutoFit/>
                      </wps:bodyPr>
                    </wps:wsp>
                  </a:graphicData>
                </a:graphic>
              </wp:anchor>
            </w:drawing>
          </mc:Choice>
          <mc:Fallback>
            <w:pict>
              <v:shape id="_x0000_s1802" type="#_x0000_t202" style="position:absolute;margin-left:66.799999999999997pt;margin-top:18.800000000000001pt;width:285.5pt;height:33.649999999999999pt;z-index:-125828881;mso-wrap-distance-left:0;mso-wrap-distance-top:18.800000000000001pt;mso-wrap-distance-right:0;mso-wrap-distance-bottom:56.350000000000001pt;mso-position-horizontal-relative:page" filled="f" stroked="f">
                <v:textbox inset="0,0,0,0">
                  <w:txbxContent>
                    <w:p>
                      <w:pPr>
                        <w:pStyle w:val="Style19"/>
                        <w:keepNext w:val="0"/>
                        <w:keepLines w:val="0"/>
                        <w:widowControl w:val="0"/>
                        <w:shd w:val="clear" w:color="auto" w:fill="auto"/>
                        <w:bidi w:val="0"/>
                        <w:spacing w:before="0" w:after="0" w:line="320" w:lineRule="exact"/>
                        <w:ind w:left="0" w:right="0" w:firstLine="0"/>
                        <w:jc w:val="right"/>
                      </w:pPr>
                      <w:r>
                        <w:rPr>
                          <w:rFonts w:ascii="Times New Roman" w:eastAsia="Times New Roman" w:hAnsi="Times New Roman" w:cs="Times New Roman"/>
                          <w:color w:val="E39B85"/>
                          <w:spacing w:val="0"/>
                          <w:w w:val="100"/>
                          <w:position w:val="0"/>
                          <w:lang w:val="en-US" w:eastAsia="en-US" w:bidi="en-US"/>
                        </w:rPr>
                        <w:t xml:space="preserve">They need to take They themselves They can achieve this </w:t>
                      </w:r>
                      <w:r>
                        <w:rPr>
                          <w:rFonts w:ascii="SimSun" w:eastAsia="SimSun" w:hAnsi="SimSun" w:cs="SimSun"/>
                          <w:spacing w:val="0"/>
                          <w:w w:val="100"/>
                          <w:position w:val="0"/>
                          <w:sz w:val="17"/>
                          <w:szCs w:val="17"/>
                          <w:lang w:val="zh-TW" w:eastAsia="zh-TW" w:bidi="zh-TW"/>
                        </w:rPr>
                        <w:t xml:space="preserve">彳列句 </w:t>
                      </w:r>
                      <w:r>
                        <w:rPr>
                          <w:rFonts w:ascii="Times New Roman" w:eastAsia="Times New Roman" w:hAnsi="Times New Roman" w:cs="Times New Roman"/>
                          <w:color w:val="E39B85"/>
                          <w:spacing w:val="0"/>
                          <w:w w:val="100"/>
                          <w:position w:val="0"/>
                          <w:lang w:val="en-US" w:eastAsia="en-US" w:bidi="en-US"/>
                        </w:rPr>
                        <w:t>care of themselves, should take care of target themselves. (vO</w:t>
                      </w:r>
                    </w:p>
                  </w:txbxContent>
                </v:textbox>
                <w10:wrap type="topAndBottom" anchorx="page"/>
              </v:shape>
            </w:pict>
          </mc:Fallback>
        </mc:AlternateContent>
      </w:r>
      <w:r>
        <mc:AlternateContent>
          <mc:Choice Requires="wps">
            <w:drawing>
              <wp:anchor distT="668020" distB="480695" distL="0" distR="0" simplePos="0" relativeHeight="125829874" behindDoc="0" locked="0" layoutInCell="1" allowOverlap="1">
                <wp:simplePos x="0" y="0"/>
                <wp:positionH relativeFrom="page">
                  <wp:posOffset>1241425</wp:posOffset>
                </wp:positionH>
                <wp:positionV relativeFrom="paragraph">
                  <wp:posOffset>668020</wp:posOffset>
                </wp:positionV>
                <wp:extent cx="224155" cy="233045"/>
                <wp:wrapTopAndBottom/>
                <wp:docPr id="778" name="Shape 778"/>
                <a:graphic xmlns:a="http://schemas.openxmlformats.org/drawingml/2006/main">
                  <a:graphicData uri="http://schemas.microsoft.com/office/word/2010/wordprocessingShape">
                    <wps:wsp>
                      <wps:cNvSpPr txBox="1"/>
                      <wps:spPr>
                        <a:xfrm>
                          <a:ext cx="224155" cy="233045"/>
                        </a:xfrm>
                        <a:prstGeom prst="rect"/>
                        <a:noFill/>
                      </wps:spPr>
                      <wps:txbx>
                        <w:txbxContent>
                          <w:p>
                            <w:pPr>
                              <w:pStyle w:val="Style176"/>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i w:val="0"/>
                                <w:iCs w:val="0"/>
                                <w:color w:val="E39B85"/>
                                <w:spacing w:val="0"/>
                                <w:w w:val="100"/>
                                <w:position w:val="0"/>
                                <w:sz w:val="30"/>
                                <w:szCs w:val="30"/>
                                <w:lang w:val="en-US" w:eastAsia="en-US" w:bidi="en-US"/>
                              </w:rPr>
                              <w:t>(V)</w:t>
                            </w:r>
                          </w:p>
                        </w:txbxContent>
                      </wps:txbx>
                      <wps:bodyPr wrap="none" lIns="0" tIns="0" rIns="0" bIns="0">
                        <a:noAutoFit/>
                      </wps:bodyPr>
                    </wps:wsp>
                  </a:graphicData>
                </a:graphic>
              </wp:anchor>
            </w:drawing>
          </mc:Choice>
          <mc:Fallback>
            <w:pict>
              <v:shape id="_x0000_s1804" type="#_x0000_t202" style="position:absolute;margin-left:97.75pt;margin-top:52.600000000000001pt;width:17.650000000000002pt;height:18.350000000000001pt;z-index:-125828879;mso-wrap-distance-left:0;mso-wrap-distance-top:52.600000000000001pt;mso-wrap-distance-right:0;mso-wrap-distance-bottom:37.850000000000001pt;mso-position-horizontal-relative:page" filled="f" stroked="f">
                <v:textbox inset="0,0,0,0">
                  <w:txbxContent>
                    <w:p>
                      <w:pPr>
                        <w:pStyle w:val="Style176"/>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i w:val="0"/>
                          <w:iCs w:val="0"/>
                          <w:color w:val="E39B85"/>
                          <w:spacing w:val="0"/>
                          <w:w w:val="100"/>
                          <w:position w:val="0"/>
                          <w:sz w:val="30"/>
                          <w:szCs w:val="30"/>
                          <w:lang w:val="en-US" w:eastAsia="en-US" w:bidi="en-US"/>
                        </w:rPr>
                        <w:t>(V)</w:t>
                      </w:r>
                    </w:p>
                  </w:txbxContent>
                </v:textbox>
                <w10:wrap type="topAndBottom" anchorx="page"/>
              </v:shape>
            </w:pict>
          </mc:Fallback>
        </mc:AlternateContent>
      </w:r>
      <w:r>
        <mc:AlternateContent>
          <mc:Choice Requires="wps">
            <w:drawing>
              <wp:anchor distT="711835" distB="518795" distL="0" distR="0" simplePos="0" relativeHeight="125829876" behindDoc="0" locked="0" layoutInCell="1" allowOverlap="1">
                <wp:simplePos x="0" y="0"/>
                <wp:positionH relativeFrom="page">
                  <wp:posOffset>2315845</wp:posOffset>
                </wp:positionH>
                <wp:positionV relativeFrom="paragraph">
                  <wp:posOffset>711835</wp:posOffset>
                </wp:positionV>
                <wp:extent cx="980440" cy="151130"/>
                <wp:wrapTopAndBottom/>
                <wp:docPr id="780" name="Shape 780"/>
                <a:graphic xmlns:a="http://schemas.openxmlformats.org/drawingml/2006/main">
                  <a:graphicData uri="http://schemas.microsoft.com/office/word/2010/wordprocessingShape">
                    <wps:wsp>
                      <wps:cNvSpPr txBox="1"/>
                      <wps:spPr>
                        <a:xfrm>
                          <a:ext cx="98044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their customers. (vO</w:t>
                            </w:r>
                          </w:p>
                        </w:txbxContent>
                      </wps:txbx>
                      <wps:bodyPr wrap="none" lIns="0" tIns="0" rIns="0" bIns="0">
                        <a:noAutoFit/>
                      </wps:bodyPr>
                    </wps:wsp>
                  </a:graphicData>
                </a:graphic>
              </wp:anchor>
            </w:drawing>
          </mc:Choice>
          <mc:Fallback>
            <w:pict>
              <v:shape id="_x0000_s1806" type="#_x0000_t202" style="position:absolute;margin-left:182.34999999999999pt;margin-top:56.050000000000004pt;width:77.200000000000003pt;height:11.9pt;z-index:-125828877;mso-wrap-distance-left:0;mso-wrap-distance-top:56.050000000000004pt;mso-wrap-distance-right:0;mso-wrap-distance-bottom:40.8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their customers. (vO</w:t>
                      </w:r>
                    </w:p>
                  </w:txbxContent>
                </v:textbox>
                <w10:wrap type="topAndBottom" anchorx="page"/>
              </v:shape>
            </w:pict>
          </mc:Fallback>
        </mc:AlternateContent>
      </w:r>
      <w:r>
        <mc:AlternateContent>
          <mc:Choice Requires="wps">
            <w:drawing>
              <wp:anchor distT="304800" distB="452755" distL="0" distR="0" simplePos="0" relativeHeight="125829878" behindDoc="0" locked="0" layoutInCell="1" allowOverlap="1">
                <wp:simplePos x="0" y="0"/>
                <wp:positionH relativeFrom="page">
                  <wp:posOffset>4524375</wp:posOffset>
                </wp:positionH>
                <wp:positionV relativeFrom="paragraph">
                  <wp:posOffset>304800</wp:posOffset>
                </wp:positionV>
                <wp:extent cx="1017270" cy="624205"/>
                <wp:wrapTopAndBottom/>
                <wp:docPr id="782" name="Shape 782"/>
                <a:graphic xmlns:a="http://schemas.openxmlformats.org/drawingml/2006/main">
                  <a:graphicData uri="http://schemas.microsoft.com/office/word/2010/wordprocessingShape">
                    <wps:wsp>
                      <wps:cNvSpPr txBox="1"/>
                      <wps:spPr>
                        <a:xfrm>
                          <a:ext cx="1017270" cy="624205"/>
                        </a:xfrm>
                        <a:prstGeom prst="rect"/>
                        <a:noFill/>
                      </wps:spPr>
                      <wps:txbx>
                        <w:txbxContent>
                          <w:p>
                            <w:pPr>
                              <w:pStyle w:val="Style19"/>
                              <w:keepNext w:val="0"/>
                              <w:keepLines w:val="0"/>
                              <w:widowControl w:val="0"/>
                              <w:shd w:val="clear" w:color="auto" w:fill="auto"/>
                              <w:bidi w:val="0"/>
                              <w:spacing w:before="0" w:after="0" w:line="353" w:lineRule="auto"/>
                              <w:ind w:left="0" w:right="0" w:firstLine="0"/>
                              <w:jc w:val="left"/>
                            </w:pPr>
                            <w:r>
                              <w:rPr>
                                <w:rFonts w:ascii="Times New Roman" w:eastAsia="Times New Roman" w:hAnsi="Times New Roman" w:cs="Times New Roman"/>
                                <w:color w:val="E39B85"/>
                                <w:spacing w:val="0"/>
                                <w:w w:val="100"/>
                                <w:position w:val="0"/>
                                <w:lang w:val="en-US" w:eastAsia="en-US" w:bidi="en-US"/>
                              </w:rPr>
                              <w:t>Both my colleagues and myself need support. (vO</w:t>
                            </w:r>
                          </w:p>
                        </w:txbxContent>
                      </wps:txbx>
                      <wps:bodyPr lIns="0" tIns="0" rIns="0" bIns="0">
                        <a:noAutoFit/>
                      </wps:bodyPr>
                    </wps:wsp>
                  </a:graphicData>
                </a:graphic>
              </wp:anchor>
            </w:drawing>
          </mc:Choice>
          <mc:Fallback>
            <w:pict>
              <v:shape id="_x0000_s1808" type="#_x0000_t202" style="position:absolute;margin-left:356.25pt;margin-top:24.pt;width:80.100000000000009pt;height:49.149999999999999pt;z-index:-125828875;mso-wrap-distance-left:0;mso-wrap-distance-top:24.pt;mso-wrap-distance-right:0;mso-wrap-distance-bottom:35.649999999999999pt;mso-position-horizontal-relative:page" filled="f" stroked="f">
                <v:textbox inset="0,0,0,0">
                  <w:txbxContent>
                    <w:p>
                      <w:pPr>
                        <w:pStyle w:val="Style19"/>
                        <w:keepNext w:val="0"/>
                        <w:keepLines w:val="0"/>
                        <w:widowControl w:val="0"/>
                        <w:shd w:val="clear" w:color="auto" w:fill="auto"/>
                        <w:bidi w:val="0"/>
                        <w:spacing w:before="0" w:after="0" w:line="353" w:lineRule="auto"/>
                        <w:ind w:left="0" w:right="0" w:firstLine="0"/>
                        <w:jc w:val="left"/>
                      </w:pPr>
                      <w:r>
                        <w:rPr>
                          <w:rFonts w:ascii="Times New Roman" w:eastAsia="Times New Roman" w:hAnsi="Times New Roman" w:cs="Times New Roman"/>
                          <w:color w:val="E39B85"/>
                          <w:spacing w:val="0"/>
                          <w:w w:val="100"/>
                          <w:position w:val="0"/>
                          <w:lang w:val="en-US" w:eastAsia="en-US" w:bidi="en-US"/>
                        </w:rPr>
                        <w:t>Both my colleagues and myself need support. (vO</w:t>
                      </w:r>
                    </w:p>
                  </w:txbxContent>
                </v:textbox>
                <w10:wrap type="topAndBottom" anchorx="page"/>
              </v:shape>
            </w:pict>
          </mc:Fallback>
        </mc:AlternateContent>
      </w:r>
      <w:r>
        <w:br w:type="page"/>
      </w:r>
    </w:p>
    <w:tbl>
      <w:tblPr>
        <w:tblOverlap w:val="never"/>
        <w:jc w:val="center"/>
        <w:tblLayout w:type="fixed"/>
      </w:tblPr>
      <w:tblGrid>
        <w:gridCol w:w="587"/>
        <w:gridCol w:w="1728"/>
        <w:gridCol w:w="1746"/>
        <w:gridCol w:w="1732"/>
        <w:gridCol w:w="1746"/>
      </w:tblGrid>
      <w:tr>
        <w:trPr>
          <w:trHeight w:val="695"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大意</w:t>
            </w:r>
          </w:p>
        </w:tc>
        <w:tc>
          <w:tcPr>
            <w:tcBorders>
              <w:left w:val="single" w:sz="4"/>
            </w:tcBorders>
            <w:shd w:val="clear" w:color="auto" w:fill="FFFFFF"/>
            <w:vAlign w:val="center"/>
          </w:tcPr>
          <w:p>
            <w:pPr>
              <w:pStyle w:val="Style2"/>
              <w:keepNext w:val="0"/>
              <w:keepLines w:val="0"/>
              <w:widowControl w:val="0"/>
              <w:shd w:val="clear" w:color="auto" w:fill="auto"/>
              <w:bidi w:val="0"/>
              <w:spacing w:before="0" w:line="240" w:lineRule="auto"/>
              <w:ind w:left="0" w:right="0" w:firstLine="0"/>
              <w:jc w:val="left"/>
            </w:pPr>
            <w:r>
              <w:rPr>
                <w:color w:val="3B3B3B"/>
                <w:spacing w:val="0"/>
                <w:w w:val="100"/>
                <w:position w:val="0"/>
                <w:lang w:val="zh-TW" w:eastAsia="zh-TW" w:bidi="zh-TW"/>
              </w:rPr>
              <w:t>他们需要照顾好自</w:t>
            </w:r>
          </w:p>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己。</w:t>
            </w:r>
          </w:p>
        </w:tc>
        <w:tc>
          <w:tcPr>
            <w:tcBorders/>
            <w:shd w:val="clear" w:color="auto" w:fill="FFFFFF"/>
            <w:vAlign w:val="center"/>
          </w:tcPr>
          <w:p>
            <w:pPr>
              <w:pStyle w:val="Style2"/>
              <w:keepNext w:val="0"/>
              <w:keepLines w:val="0"/>
              <w:widowControl w:val="0"/>
              <w:shd w:val="clear" w:color="auto" w:fill="auto"/>
              <w:bidi w:val="0"/>
              <w:spacing w:before="0" w:after="0" w:line="313" w:lineRule="exact"/>
              <w:ind w:left="0" w:right="0" w:firstLine="0"/>
              <w:jc w:val="left"/>
            </w:pPr>
            <w:r>
              <w:rPr>
                <w:color w:val="3B3B3B"/>
                <w:spacing w:val="0"/>
                <w:w w:val="100"/>
                <w:position w:val="0"/>
                <w:lang w:val="zh-TW" w:eastAsia="zh-TW" w:bidi="zh-TW"/>
              </w:rPr>
              <w:t>他们自己也应该照 顾好自己的客户。</w:t>
            </w:r>
          </w:p>
        </w:tc>
        <w:tc>
          <w:tcPr>
            <w:tcBorders/>
            <w:shd w:val="clear" w:color="auto" w:fill="FFFFFF"/>
            <w:vAlign w:val="center"/>
          </w:tcPr>
          <w:p>
            <w:pPr>
              <w:pStyle w:val="Style2"/>
              <w:keepNext w:val="0"/>
              <w:keepLines w:val="0"/>
              <w:widowControl w:val="0"/>
              <w:shd w:val="clear" w:color="auto" w:fill="auto"/>
              <w:bidi w:val="0"/>
              <w:spacing w:before="0" w:after="120" w:line="240" w:lineRule="auto"/>
              <w:ind w:left="0" w:right="0" w:firstLine="0"/>
              <w:jc w:val="left"/>
            </w:pPr>
            <w:r>
              <w:rPr>
                <w:color w:val="3B3B3B"/>
                <w:spacing w:val="0"/>
                <w:w w:val="100"/>
                <w:position w:val="0"/>
                <w:lang w:val="zh-TW" w:eastAsia="zh-TW" w:bidi="zh-TW"/>
              </w:rPr>
              <w:t>他们自己可以实现</w:t>
            </w:r>
          </w:p>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这个目标。</w:t>
            </w:r>
          </w:p>
        </w:tc>
        <w:tc>
          <w:tcPr>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35" w:lineRule="exact"/>
              <w:ind w:left="0" w:right="0" w:firstLine="0"/>
              <w:jc w:val="left"/>
            </w:pPr>
            <w:r>
              <w:rPr>
                <w:color w:val="3B3B3B"/>
                <w:spacing w:val="0"/>
                <w:w w:val="100"/>
                <w:position w:val="0"/>
                <w:lang w:val="zh-TW" w:eastAsia="zh-TW" w:bidi="zh-TW"/>
              </w:rPr>
              <w:t>我的同事和我自己 都需要支持。</w:t>
            </w:r>
          </w:p>
        </w:tc>
      </w:tr>
      <w:tr>
        <w:trPr>
          <w:trHeight w:val="691"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解析</w:t>
            </w:r>
          </w:p>
        </w:tc>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335" w:lineRule="exact"/>
              <w:ind w:left="0" w:right="0" w:firstLine="0"/>
              <w:jc w:val="left"/>
            </w:pPr>
            <w:r>
              <w:rPr>
                <w:color w:val="3B3B3B"/>
                <w:spacing w:val="0"/>
                <w:w w:val="100"/>
                <w:position w:val="0"/>
                <w:lang w:val="zh-TW" w:eastAsia="zh-TW" w:bidi="zh-TW"/>
              </w:rPr>
              <w:t>反 身代词</w:t>
            </w:r>
            <w:r>
              <w:rPr>
                <w:rFonts w:ascii="Times New Roman" w:eastAsia="Times New Roman" w:hAnsi="Times New Roman" w:cs="Times New Roman"/>
                <w:color w:val="3B3B3B"/>
                <w:spacing w:val="0"/>
                <w:w w:val="100"/>
                <w:position w:val="0"/>
                <w:sz w:val="19"/>
                <w:szCs w:val="19"/>
                <w:lang w:val="en-US" w:eastAsia="en-US" w:bidi="en-US"/>
              </w:rPr>
              <w:t xml:space="preserve">themselves </w:t>
            </w:r>
            <w:r>
              <w:rPr>
                <w:color w:val="3B3B3B"/>
                <w:spacing w:val="0"/>
                <w:w w:val="100"/>
                <w:position w:val="0"/>
                <w:lang w:val="zh-TW" w:eastAsia="zh-TW" w:bidi="zh-TW"/>
              </w:rPr>
              <w:t>充当宾语。</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317" w:lineRule="exact"/>
              <w:ind w:left="0" w:right="0" w:firstLine="0"/>
              <w:jc w:val="left"/>
            </w:pPr>
            <w:r>
              <w:rPr>
                <w:spacing w:val="0"/>
                <w:w w:val="100"/>
                <w:position w:val="0"/>
                <w:lang w:val="zh-TW" w:eastAsia="zh-TW" w:bidi="zh-TW"/>
              </w:rPr>
              <w:t>反身代词</w:t>
            </w:r>
            <w:r>
              <w:rPr>
                <w:rFonts w:ascii="Times New Roman" w:eastAsia="Times New Roman" w:hAnsi="Times New Roman" w:cs="Times New Roman"/>
                <w:spacing w:val="0"/>
                <w:w w:val="100"/>
                <w:position w:val="0"/>
                <w:sz w:val="19"/>
                <w:szCs w:val="19"/>
                <w:lang w:val="en-US" w:eastAsia="en-US" w:bidi="en-US"/>
              </w:rPr>
              <w:t xml:space="preserve">themselves </w:t>
            </w:r>
            <w:r>
              <w:rPr>
                <w:spacing w:val="0"/>
                <w:w w:val="100"/>
                <w:position w:val="0"/>
                <w:lang w:val="zh-TW" w:eastAsia="zh-TW" w:bidi="zh-TW"/>
              </w:rPr>
              <w:t>充当</w:t>
            </w:r>
            <w:r>
              <w:rPr>
                <w:rFonts w:ascii="Times New Roman" w:eastAsia="Times New Roman" w:hAnsi="Times New Roman" w:cs="Times New Roman"/>
                <w:spacing w:val="0"/>
                <w:w w:val="100"/>
                <w:position w:val="0"/>
                <w:sz w:val="19"/>
                <w:szCs w:val="19"/>
                <w:lang w:val="en-US" w:eastAsia="en-US" w:bidi="en-US"/>
              </w:rPr>
              <w:t>they</w:t>
            </w:r>
            <w:r>
              <w:rPr>
                <w:spacing w:val="0"/>
                <w:w w:val="100"/>
                <w:position w:val="0"/>
                <w:lang w:val="zh-TW" w:eastAsia="zh-TW" w:bidi="zh-TW"/>
              </w:rPr>
              <w:t>的同位语。</w:t>
            </w:r>
          </w:p>
        </w:tc>
        <w:tc>
          <w:tcPr>
            <w:tcBorders>
              <w:top w:val="single" w:sz="4"/>
              <w:bottom w:val="single" w:sz="4"/>
            </w:tcBorders>
            <w:shd w:val="clear" w:color="auto" w:fill="FFFFFF"/>
            <w:vAlign w:val="top"/>
          </w:tcPr>
          <w:p>
            <w:pPr>
              <w:pStyle w:val="Style2"/>
              <w:keepNext w:val="0"/>
              <w:keepLines w:val="0"/>
              <w:widowControl w:val="0"/>
              <w:shd w:val="clear" w:color="auto" w:fill="auto"/>
              <w:bidi w:val="0"/>
              <w:spacing w:before="0" w:after="0" w:line="328" w:lineRule="exact"/>
              <w:ind w:left="0" w:right="0" w:firstLine="0"/>
              <w:jc w:val="left"/>
            </w:pPr>
            <w:r>
              <w:rPr>
                <w:spacing w:val="0"/>
                <w:w w:val="100"/>
                <w:position w:val="0"/>
                <w:lang w:val="zh-TW" w:eastAsia="zh-TW" w:bidi="zh-TW"/>
              </w:rPr>
              <w:t>反身代词</w:t>
            </w:r>
            <w:r>
              <w:rPr>
                <w:rFonts w:ascii="Times New Roman" w:eastAsia="Times New Roman" w:hAnsi="Times New Roman" w:cs="Times New Roman"/>
                <w:spacing w:val="0"/>
                <w:w w:val="100"/>
                <w:position w:val="0"/>
                <w:sz w:val="19"/>
                <w:szCs w:val="19"/>
                <w:lang w:val="en-US" w:eastAsia="en-US" w:bidi="en-US"/>
              </w:rPr>
              <w:t xml:space="preserve">themselves </w:t>
            </w:r>
            <w:r>
              <w:rPr>
                <w:spacing w:val="0"/>
                <w:w w:val="100"/>
                <w:position w:val="0"/>
                <w:lang w:val="zh-TW" w:eastAsia="zh-TW" w:bidi="zh-TW"/>
              </w:rPr>
              <w:t>充当句子的状语。</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35" w:lineRule="exact"/>
              <w:ind w:left="0" w:right="0" w:firstLine="0"/>
              <w:jc w:val="left"/>
            </w:pPr>
            <w:r>
              <w:rPr>
                <w:spacing w:val="0"/>
                <w:w w:val="100"/>
                <w:position w:val="0"/>
                <w:lang w:val="zh-TW" w:eastAsia="zh-TW" w:bidi="zh-TW"/>
              </w:rPr>
              <w:t>反身代词</w:t>
            </w:r>
            <w:r>
              <w:rPr>
                <w:rFonts w:ascii="Times New Roman" w:eastAsia="Times New Roman" w:hAnsi="Times New Roman" w:cs="Times New Roman"/>
                <w:spacing w:val="0"/>
                <w:w w:val="100"/>
                <w:position w:val="0"/>
                <w:sz w:val="19"/>
                <w:szCs w:val="19"/>
                <w:lang w:val="en-US" w:eastAsia="en-US" w:bidi="en-US"/>
              </w:rPr>
              <w:t>myself</w:t>
            </w:r>
            <w:r>
              <w:rPr>
                <w:spacing w:val="0"/>
                <w:w w:val="100"/>
                <w:position w:val="0"/>
                <w:lang w:val="zh-TW" w:eastAsia="zh-TW" w:bidi="zh-TW"/>
              </w:rPr>
              <w:t>充 当句子的主语。</w:t>
            </w:r>
          </w:p>
        </w:tc>
      </w:tr>
    </w:tbl>
    <w:p>
      <w:pPr>
        <w:widowControl w:val="0"/>
        <w:spacing w:after="199" w:line="1" w:lineRule="exact"/>
      </w:pPr>
    </w:p>
    <w:p>
      <w:pPr>
        <w:pStyle w:val="Style100"/>
        <w:keepNext w:val="0"/>
        <w:keepLines w:val="0"/>
        <w:widowControl w:val="0"/>
        <w:shd w:val="clear" w:color="auto" w:fill="auto"/>
        <w:bidi w:val="0"/>
        <w:spacing w:before="0" w:after="200" w:line="240" w:lineRule="auto"/>
        <w:ind w:left="0" w:right="0" w:firstLine="0"/>
        <w:jc w:val="left"/>
        <w:rPr>
          <w:sz w:val="22"/>
          <w:szCs w:val="22"/>
        </w:rPr>
      </w:pPr>
      <w:r>
        <w:rPr>
          <w:spacing w:val="0"/>
          <w:w w:val="100"/>
          <w:position w:val="0"/>
          <w:sz w:val="22"/>
          <w:szCs w:val="22"/>
        </w:rPr>
        <w:t>学习要点</w:t>
      </w:r>
      <w:r>
        <w:rPr>
          <w:spacing w:val="0"/>
          <w:w w:val="100"/>
          <w:position w:val="0"/>
          <w:sz w:val="20"/>
          <w:szCs w:val="20"/>
        </w:rPr>
        <w:t xml:space="preserve">39： </w:t>
      </w:r>
      <w:r>
        <w:rPr>
          <w:spacing w:val="0"/>
          <w:w w:val="100"/>
          <w:position w:val="0"/>
          <w:sz w:val="20"/>
          <w:szCs w:val="20"/>
          <w:lang w:val="en-US" w:eastAsia="en-US" w:bidi="en-US"/>
        </w:rPr>
        <w:t>one another</w:t>
      </w:r>
      <w:r>
        <w:rPr>
          <w:spacing w:val="0"/>
          <w:w w:val="100"/>
          <w:position w:val="0"/>
          <w:sz w:val="22"/>
          <w:szCs w:val="22"/>
        </w:rPr>
        <w:t>和</w:t>
      </w:r>
      <w:r>
        <w:rPr>
          <w:spacing w:val="0"/>
          <w:w w:val="100"/>
          <w:position w:val="0"/>
          <w:sz w:val="20"/>
          <w:szCs w:val="20"/>
          <w:lang w:val="en-US" w:eastAsia="en-US" w:bidi="en-US"/>
        </w:rPr>
        <w:t>each other</w:t>
      </w:r>
      <w:r>
        <w:rPr>
          <w:spacing w:val="0"/>
          <w:w w:val="100"/>
          <w:position w:val="0"/>
          <w:sz w:val="22"/>
          <w:szCs w:val="22"/>
        </w:rPr>
        <w:t>可以互用吗？</w:t>
      </w:r>
    </w:p>
    <w:p>
      <w:pPr>
        <w:pStyle w:val="Style29"/>
        <w:keepNext w:val="0"/>
        <w:keepLines w:val="0"/>
        <w:widowControl w:val="0"/>
        <w:shd w:val="clear" w:color="auto" w:fill="auto"/>
        <w:bidi w:val="0"/>
        <w:spacing w:before="0" w:after="260" w:line="240" w:lineRule="auto"/>
        <w:ind w:left="0" w:right="0" w:firstLine="340"/>
        <w:jc w:val="left"/>
      </w:pPr>
      <w:r>
        <w:rPr>
          <w:rFonts w:ascii="Times New Roman" w:eastAsia="Times New Roman" w:hAnsi="Times New Roman" w:cs="Times New Roman"/>
          <w:spacing w:val="0"/>
          <w:w w:val="100"/>
          <w:position w:val="0"/>
          <w:sz w:val="19"/>
          <w:szCs w:val="19"/>
          <w:lang w:val="en-US" w:eastAsia="en-US" w:bidi="en-US"/>
        </w:rPr>
        <w:t>one another</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each other</w:t>
      </w:r>
      <w:r>
        <w:rPr>
          <w:spacing w:val="0"/>
          <w:w w:val="100"/>
          <w:position w:val="0"/>
        </w:rPr>
        <w:t>都是相互代词，可以互用，它们的意思差不多。</w:t>
      </w:r>
    </w:p>
    <w:p>
      <w:pPr>
        <w:pStyle w:val="Style95"/>
        <w:keepNext w:val="0"/>
        <w:keepLines w:val="0"/>
        <w:widowControl w:val="0"/>
        <w:shd w:val="clear" w:color="auto" w:fill="auto"/>
        <w:tabs>
          <w:tab w:pos="5587" w:val="left"/>
        </w:tabs>
        <w:bidi w:val="0"/>
        <w:spacing w:before="0" w:after="0" w:line="240" w:lineRule="auto"/>
        <w:ind w:left="2110" w:right="0" w:firstLine="0"/>
        <w:jc w:val="left"/>
        <w:rPr>
          <w:sz w:val="19"/>
          <w:szCs w:val="19"/>
        </w:rPr>
      </w:pPr>
      <w:r>
        <w:rPr>
          <w:color w:val="000000"/>
          <w:spacing w:val="0"/>
          <w:w w:val="100"/>
          <w:position w:val="0"/>
          <w:sz w:val="19"/>
          <w:szCs w:val="19"/>
          <w:shd w:val="clear" w:color="auto" w:fill="FFFFFF"/>
        </w:rPr>
        <w:t>主语</w:t>
        <w:tab/>
        <w:t>定语</w:t>
      </w:r>
    </w:p>
    <w:tbl>
      <w:tblPr>
        <w:tblOverlap w:val="never"/>
        <w:jc w:val="center"/>
        <w:tblLayout w:type="fixed"/>
      </w:tblPr>
      <w:tblGrid>
        <w:gridCol w:w="587"/>
        <w:gridCol w:w="3478"/>
        <w:gridCol w:w="3474"/>
      </w:tblGrid>
      <w:tr>
        <w:trPr>
          <w:trHeight w:val="73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例句</w:t>
            </w:r>
          </w:p>
        </w:tc>
        <w:tc>
          <w:tcPr>
            <w:tcBorders/>
            <w:shd w:val="clear" w:color="auto" w:fill="FFFFFF"/>
            <w:vAlign w:val="center"/>
          </w:tcPr>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We should help each other to solve this problem. (vO</w:t>
            </w:r>
          </w:p>
        </w:tc>
        <w:tc>
          <w:tcPr>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We should be honest about one another </w:t>
            </w:r>
            <w:r>
              <w:rPr>
                <w:rFonts w:ascii="Times New Roman" w:eastAsia="Times New Roman" w:hAnsi="Times New Roman" w:cs="Times New Roman"/>
                <w:color w:val="E4786C"/>
                <w:spacing w:val="0"/>
                <w:w w:val="100"/>
                <w:position w:val="0"/>
                <w:sz w:val="19"/>
                <w:szCs w:val="19"/>
                <w:vertAlign w:val="superscript"/>
                <w:lang w:val="en-US" w:eastAsia="en-US" w:bidi="en-US"/>
              </w:rPr>
              <w:t>9</w:t>
            </w:r>
            <w:r>
              <w:rPr>
                <w:rFonts w:ascii="Times New Roman" w:eastAsia="Times New Roman" w:hAnsi="Times New Roman" w:cs="Times New Roman"/>
                <w:color w:val="E4786C"/>
                <w:spacing w:val="0"/>
                <w:w w:val="100"/>
                <w:position w:val="0"/>
                <w:sz w:val="19"/>
                <w:szCs w:val="19"/>
                <w:lang w:val="en-US" w:eastAsia="en-US" w:bidi="en-US"/>
              </w:rPr>
              <w:t>s mistakes. (V)</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大意</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我们应该互相帮助去解决这个问题。</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我们应该坦诚对待彼此的错误。</w:t>
            </w:r>
          </w:p>
        </w:tc>
      </w:tr>
      <w:tr>
        <w:trPr>
          <w:trHeight w:val="403"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each other</w:t>
            </w:r>
            <w:r>
              <w:rPr>
                <w:color w:val="3B3B3B"/>
                <w:spacing w:val="0"/>
                <w:w w:val="100"/>
                <w:position w:val="0"/>
                <w:lang w:val="zh-TW" w:eastAsia="zh-TW" w:bidi="zh-TW"/>
              </w:rPr>
              <w:t>充当</w:t>
            </w:r>
            <w:r>
              <w:rPr>
                <w:rFonts w:ascii="Times New Roman" w:eastAsia="Times New Roman" w:hAnsi="Times New Roman" w:cs="Times New Roman"/>
                <w:color w:val="3B3B3B"/>
                <w:spacing w:val="0"/>
                <w:w w:val="100"/>
                <w:position w:val="0"/>
                <w:sz w:val="19"/>
                <w:szCs w:val="19"/>
                <w:lang w:val="en-US" w:eastAsia="en-US" w:bidi="en-US"/>
              </w:rPr>
              <w:t>help</w:t>
            </w:r>
            <w:r>
              <w:rPr>
                <w:color w:val="3B3B3B"/>
                <w:spacing w:val="0"/>
                <w:w w:val="100"/>
                <w:position w:val="0"/>
                <w:lang w:val="zh-TW" w:eastAsia="zh-TW" w:bidi="zh-TW"/>
              </w:rPr>
              <w:t>的宾语。</w:t>
            </w:r>
          </w:p>
        </w:tc>
        <w:tc>
          <w:tcPr>
            <w:tcBorders>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one another's </w:t>
            </w:r>
            <w:r>
              <w:rPr>
                <w:spacing w:val="0"/>
                <w:w w:val="100"/>
                <w:position w:val="0"/>
                <w:lang w:val="zh-TW" w:eastAsia="zh-TW" w:bidi="zh-TW"/>
              </w:rPr>
              <w:t xml:space="preserve">充当 </w:t>
            </w:r>
            <w:r>
              <w:rPr>
                <w:rFonts w:ascii="Times New Roman" w:eastAsia="Times New Roman" w:hAnsi="Times New Roman" w:cs="Times New Roman"/>
                <w:spacing w:val="0"/>
                <w:w w:val="100"/>
                <w:position w:val="0"/>
                <w:sz w:val="19"/>
                <w:szCs w:val="19"/>
                <w:lang w:val="en-US" w:eastAsia="en-US" w:bidi="en-US"/>
              </w:rPr>
              <w:t xml:space="preserve">mistakes </w:t>
            </w:r>
            <w:r>
              <w:rPr>
                <w:spacing w:val="0"/>
                <w:w w:val="100"/>
                <w:position w:val="0"/>
                <w:lang w:val="zh-TW" w:eastAsia="zh-TW" w:bidi="zh-TW"/>
              </w:rPr>
              <w:t>的定语。</w:t>
            </w:r>
          </w:p>
        </w:tc>
      </w:tr>
    </w:tbl>
    <w:p>
      <w:pPr>
        <w:widowControl w:val="0"/>
        <w:spacing w:after="139" w:line="1" w:lineRule="exact"/>
      </w:pPr>
    </w:p>
    <w:p>
      <w:pPr>
        <w:pStyle w:val="Style100"/>
        <w:keepNext w:val="0"/>
        <w:keepLines w:val="0"/>
        <w:widowControl w:val="0"/>
        <w:shd w:val="clear" w:color="auto" w:fill="auto"/>
        <w:bidi w:val="0"/>
        <w:spacing w:before="0" w:line="335" w:lineRule="exact"/>
        <w:ind w:left="0" w:right="0" w:firstLine="0"/>
        <w:jc w:val="left"/>
        <w:rPr>
          <w:sz w:val="20"/>
          <w:szCs w:val="20"/>
        </w:rPr>
      </w:pPr>
      <w:r>
        <w:rPr>
          <w:color w:val="3B3B3B"/>
          <w:spacing w:val="0"/>
          <w:w w:val="100"/>
          <w:position w:val="0"/>
          <w:sz w:val="22"/>
          <w:szCs w:val="22"/>
        </w:rPr>
        <w:t>学习要点</w:t>
      </w:r>
      <w:r>
        <w:rPr>
          <w:color w:val="3B3B3B"/>
          <w:spacing w:val="0"/>
          <w:w w:val="100"/>
          <w:position w:val="0"/>
          <w:sz w:val="20"/>
          <w:szCs w:val="20"/>
        </w:rPr>
        <w:t>40：</w:t>
      </w:r>
      <w:r>
        <w:rPr>
          <w:color w:val="3B3B3B"/>
          <w:spacing w:val="0"/>
          <w:w w:val="100"/>
          <w:position w:val="0"/>
          <w:sz w:val="22"/>
          <w:szCs w:val="22"/>
        </w:rPr>
        <w:t>什么时候用</w:t>
      </w:r>
      <w:r>
        <w:rPr>
          <w:color w:val="3B3B3B"/>
          <w:spacing w:val="0"/>
          <w:w w:val="100"/>
          <w:position w:val="0"/>
          <w:sz w:val="20"/>
          <w:szCs w:val="20"/>
          <w:lang w:val="en-US" w:eastAsia="en-US" w:bidi="en-US"/>
        </w:rPr>
        <w:t>this, that, those, these ?</w:t>
      </w:r>
    </w:p>
    <w:p>
      <w:pPr>
        <w:pStyle w:val="Style29"/>
        <w:keepNext w:val="0"/>
        <w:keepLines w:val="0"/>
        <w:widowControl w:val="0"/>
        <w:shd w:val="clear" w:color="auto" w:fill="auto"/>
        <w:bidi w:val="0"/>
        <w:spacing w:before="0" w:after="200" w:line="335" w:lineRule="exact"/>
        <w:ind w:left="0" w:right="0" w:firstLine="380"/>
        <w:jc w:val="left"/>
      </w:pPr>
      <w:r>
        <w:rPr>
          <w:color w:val="3B3B3B"/>
          <w:spacing w:val="0"/>
          <w:w w:val="100"/>
          <w:position w:val="0"/>
        </w:rPr>
        <w:t>这些代词都称为指示代词，一般来说</w:t>
      </w:r>
      <w:r>
        <w:rPr>
          <w:rFonts w:ascii="Times New Roman" w:eastAsia="Times New Roman" w:hAnsi="Times New Roman" w:cs="Times New Roman"/>
          <w:color w:val="3B3B3B"/>
          <w:spacing w:val="0"/>
          <w:w w:val="100"/>
          <w:position w:val="0"/>
          <w:sz w:val="19"/>
          <w:szCs w:val="19"/>
          <w:lang w:val="en-US" w:eastAsia="en-US" w:bidi="en-US"/>
        </w:rPr>
        <w:t>this</w:t>
      </w:r>
      <w:r>
        <w:rPr>
          <w:color w:val="3B3B3B"/>
          <w:spacing w:val="0"/>
          <w:w w:val="100"/>
          <w:position w:val="0"/>
        </w:rPr>
        <w:t>和</w:t>
      </w:r>
      <w:r>
        <w:rPr>
          <w:rFonts w:ascii="Times New Roman" w:eastAsia="Times New Roman" w:hAnsi="Times New Roman" w:cs="Times New Roman"/>
          <w:color w:val="3B3B3B"/>
          <w:spacing w:val="0"/>
          <w:w w:val="100"/>
          <w:position w:val="0"/>
          <w:sz w:val="19"/>
          <w:szCs w:val="19"/>
          <w:lang w:val="en-US" w:eastAsia="en-US" w:bidi="en-US"/>
        </w:rPr>
        <w:t>that</w:t>
      </w:r>
      <w:r>
        <w:rPr>
          <w:color w:val="3B3B3B"/>
          <w:spacing w:val="0"/>
          <w:w w:val="100"/>
          <w:position w:val="0"/>
        </w:rPr>
        <w:t>使用更加灵活，可以充当主语、宾语、定语（有 时候也可以用作表语，但是不多）。</w:t>
      </w:r>
    </w:p>
    <w:p>
      <w:pPr>
        <w:pStyle w:val="Style95"/>
        <w:keepNext w:val="0"/>
        <w:keepLines w:val="0"/>
        <w:widowControl w:val="0"/>
        <w:shd w:val="clear" w:color="auto" w:fill="auto"/>
        <w:tabs>
          <w:tab w:pos="3870" w:val="left"/>
          <w:tab w:pos="6178" w:val="left"/>
        </w:tabs>
        <w:bidi w:val="0"/>
        <w:spacing w:before="0" w:after="0" w:line="240" w:lineRule="auto"/>
        <w:ind w:left="1541" w:right="0" w:firstLine="0"/>
        <w:jc w:val="left"/>
        <w:rPr>
          <w:sz w:val="19"/>
          <w:szCs w:val="19"/>
        </w:rPr>
      </w:pPr>
      <w:r>
        <w:rPr>
          <w:color w:val="000000"/>
          <w:spacing w:val="0"/>
          <w:w w:val="100"/>
          <w:position w:val="0"/>
          <w:sz w:val="19"/>
          <w:szCs w:val="19"/>
          <w:shd w:val="clear" w:color="auto" w:fill="FFFFFF"/>
        </w:rPr>
        <w:t>主语</w:t>
        <w:tab/>
        <w:t>宾语</w:t>
        <w:tab/>
        <w:t>定语</w:t>
      </w:r>
    </w:p>
    <w:tbl>
      <w:tblPr>
        <w:tblOverlap w:val="never"/>
        <w:jc w:val="center"/>
        <w:tblLayout w:type="fixed"/>
      </w:tblPr>
      <w:tblGrid>
        <w:gridCol w:w="2920"/>
        <w:gridCol w:w="2311"/>
        <w:gridCol w:w="2322"/>
      </w:tblGrid>
      <w:tr>
        <w:trPr>
          <w:trHeight w:val="73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180" w:lineRule="exact"/>
              <w:ind w:left="0" w:right="0" w:firstLine="66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This is my favourite book. </w:t>
            </w:r>
            <w:r>
              <w:rPr>
                <w:color w:val="3B3B3B"/>
                <w:spacing w:val="0"/>
                <w:w w:val="100"/>
                <w:position w:val="0"/>
                <w:sz w:val="19"/>
                <w:szCs w:val="19"/>
                <w:lang w:val="zh-TW" w:eastAsia="zh-TW" w:bidi="zh-TW"/>
              </w:rPr>
              <w:t>例句</w:t>
            </w:r>
          </w:p>
          <w:p>
            <w:pPr>
              <w:pStyle w:val="Style2"/>
              <w:keepNext w:val="0"/>
              <w:keepLines w:val="0"/>
              <w:widowControl w:val="0"/>
              <w:shd w:val="clear" w:color="auto" w:fill="auto"/>
              <w:bidi w:val="0"/>
              <w:spacing w:before="0" w:after="0" w:line="180" w:lineRule="auto"/>
              <w:ind w:left="0" w:right="0" w:firstLine="70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tc>
        <w:tc>
          <w:tcPr>
            <w:tcBorders/>
            <w:shd w:val="clear" w:color="auto" w:fill="FFFFFF"/>
            <w:vAlign w:val="center"/>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have never heard about this. (V)</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really enjoy reading this book. (V)</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大意 这是我最喜欢的书。</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我从未听说过这件事。</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我真的很喜欢读这本书。</w:t>
            </w:r>
          </w:p>
        </w:tc>
      </w:tr>
      <w:tr>
        <w:trPr>
          <w:trHeight w:val="407"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r>
              <w:rPr>
                <w:rFonts w:ascii="Times New Roman" w:eastAsia="Times New Roman" w:hAnsi="Times New Roman" w:cs="Times New Roman"/>
                <w:spacing w:val="0"/>
                <w:w w:val="100"/>
                <w:position w:val="0"/>
                <w:sz w:val="19"/>
                <w:szCs w:val="19"/>
                <w:lang w:val="en-US" w:eastAsia="en-US" w:bidi="en-US"/>
              </w:rPr>
              <w:t>this</w:t>
            </w:r>
            <w:r>
              <w:rPr>
                <w:spacing w:val="0"/>
                <w:w w:val="100"/>
                <w:position w:val="0"/>
                <w:lang w:val="zh-TW" w:eastAsia="zh-TW" w:bidi="zh-TW"/>
              </w:rPr>
              <w:t>充当句子的主语。</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this</w:t>
            </w:r>
            <w:r>
              <w:rPr>
                <w:spacing w:val="0"/>
                <w:w w:val="100"/>
                <w:position w:val="0"/>
                <w:lang w:val="zh-TW" w:eastAsia="zh-TW" w:bidi="zh-TW"/>
              </w:rPr>
              <w:t>充当句子的宾语。</w:t>
            </w:r>
          </w:p>
        </w:tc>
        <w:tc>
          <w:tcPr>
            <w:tcBorders>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this</w:t>
            </w:r>
            <w:r>
              <w:rPr>
                <w:spacing w:val="0"/>
                <w:w w:val="100"/>
                <w:position w:val="0"/>
                <w:lang w:val="zh-TW" w:eastAsia="zh-TW" w:bidi="zh-TW"/>
              </w:rPr>
              <w:t>充当</w:t>
            </w:r>
            <w:r>
              <w:rPr>
                <w:rFonts w:ascii="Times New Roman" w:eastAsia="Times New Roman" w:hAnsi="Times New Roman" w:cs="Times New Roman"/>
                <w:spacing w:val="0"/>
                <w:w w:val="100"/>
                <w:position w:val="0"/>
                <w:sz w:val="19"/>
                <w:szCs w:val="19"/>
                <w:lang w:val="en-US" w:eastAsia="en-US" w:bidi="en-US"/>
              </w:rPr>
              <w:t>book</w:t>
            </w:r>
            <w:r>
              <w:rPr>
                <w:spacing w:val="0"/>
                <w:w w:val="100"/>
                <w:position w:val="0"/>
                <w:lang w:val="zh-TW" w:eastAsia="zh-TW" w:bidi="zh-TW"/>
              </w:rPr>
              <w:t>的定语。</w:t>
            </w:r>
          </w:p>
        </w:tc>
      </w:tr>
    </w:tbl>
    <w:p>
      <w:pPr>
        <w:widowControl w:val="0"/>
        <w:spacing w:after="139" w:line="1" w:lineRule="exact"/>
      </w:pPr>
    </w:p>
    <w:p>
      <w:pPr>
        <w:widowControl w:val="0"/>
        <w:spacing w:line="1" w:lineRule="exact"/>
      </w:pPr>
    </w:p>
    <w:p>
      <w:pPr>
        <w:pStyle w:val="Style95"/>
        <w:keepNext w:val="0"/>
        <w:keepLines w:val="0"/>
        <w:widowControl w:val="0"/>
        <w:shd w:val="clear" w:color="auto" w:fill="auto"/>
        <w:bidi w:val="0"/>
        <w:spacing w:before="0" w:after="0" w:line="240" w:lineRule="auto"/>
        <w:ind w:left="36" w:right="0" w:firstLine="0"/>
        <w:jc w:val="left"/>
      </w:pPr>
      <w:r>
        <w:rPr>
          <w:rFonts w:ascii="Times New Roman" w:eastAsia="Times New Roman" w:hAnsi="Times New Roman" w:cs="Times New Roman"/>
          <w:spacing w:val="0"/>
          <w:w w:val="100"/>
          <w:position w:val="0"/>
          <w:sz w:val="19"/>
          <w:szCs w:val="19"/>
          <w:lang w:val="en-US" w:eastAsia="en-US" w:bidi="en-US"/>
        </w:rPr>
        <w:t>these</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those</w:t>
      </w:r>
      <w:r>
        <w:rPr>
          <w:spacing w:val="0"/>
          <w:w w:val="100"/>
          <w:position w:val="0"/>
        </w:rPr>
        <w:t>虽然理论上也可以充当主语和宾语，</w:t>
      </w:r>
      <w:r>
        <w:rPr>
          <w:color w:val="E4786C"/>
          <w:spacing w:val="0"/>
          <w:w w:val="100"/>
          <w:position w:val="0"/>
        </w:rPr>
        <w:t>但是用得很少，景常用的还是定语。</w:t>
      </w:r>
    </w:p>
    <w:tbl>
      <w:tblPr>
        <w:tblOverlap w:val="never"/>
        <w:jc w:val="center"/>
        <w:tblLayout w:type="fixed"/>
      </w:tblPr>
      <w:tblGrid>
        <w:gridCol w:w="594"/>
        <w:gridCol w:w="3496"/>
        <w:gridCol w:w="3481"/>
      </w:tblGrid>
      <w:tr>
        <w:trPr>
          <w:trHeight w:val="41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9"/>
                <w:szCs w:val="19"/>
                <w:shd w:val="clear" w:color="auto" w:fill="FFFFFF"/>
                <w:lang w:val="zh-TW" w:eastAsia="zh-TW" w:bidi="zh-TW"/>
              </w:rPr>
              <w:t>区别</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7</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9"/>
                <w:szCs w:val="19"/>
                <w:shd w:val="clear" w:color="auto" w:fill="FFFFFF"/>
                <w:lang w:val="zh-TW" w:eastAsia="zh-TW" w:bidi="zh-TW"/>
              </w:rPr>
              <w:t>区别</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2</w:t>
            </w:r>
          </w:p>
        </w:tc>
      </w:tr>
      <w:tr>
        <w:trPr>
          <w:trHeight w:val="71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区别</w:t>
            </w:r>
          </w:p>
        </w:tc>
        <w:tc>
          <w:tcPr>
            <w:tcBorders/>
            <w:shd w:val="clear" w:color="auto" w:fill="FFFFFF"/>
            <w:vAlign w:val="center"/>
          </w:tcPr>
          <w:p>
            <w:pPr>
              <w:pStyle w:val="Style2"/>
              <w:keepNext w:val="0"/>
              <w:keepLines w:val="0"/>
              <w:widowControl w:val="0"/>
              <w:shd w:val="clear" w:color="auto" w:fill="auto"/>
              <w:bidi w:val="0"/>
              <w:spacing w:before="0" w:after="0" w:line="317" w:lineRule="exact"/>
              <w:ind w:left="0" w:right="0" w:firstLine="0"/>
              <w:jc w:val="left"/>
            </w:pPr>
            <w:r>
              <w:rPr>
                <w:color w:val="E4786C"/>
                <w:spacing w:val="0"/>
                <w:w w:val="100"/>
                <w:position w:val="0"/>
                <w:lang w:val="zh-TW" w:eastAsia="zh-TW" w:bidi="zh-TW"/>
              </w:rPr>
              <w:t>在口语中，</w:t>
            </w:r>
            <w:r>
              <w:rPr>
                <w:rFonts w:ascii="Times New Roman" w:eastAsia="Times New Roman" w:hAnsi="Times New Roman" w:cs="Times New Roman"/>
                <w:color w:val="E4786C"/>
                <w:spacing w:val="0"/>
                <w:w w:val="100"/>
                <w:position w:val="0"/>
                <w:sz w:val="19"/>
                <w:szCs w:val="19"/>
                <w:lang w:val="en-US" w:eastAsia="en-US" w:bidi="en-US"/>
              </w:rPr>
              <w:t xml:space="preserve">these </w:t>
            </w:r>
            <w:r>
              <w:rPr>
                <w:color w:val="E4786C"/>
                <w:spacing w:val="0"/>
                <w:w w:val="100"/>
                <w:position w:val="0"/>
                <w:lang w:val="zh-TW" w:eastAsia="zh-TW" w:bidi="zh-TW"/>
              </w:rPr>
              <w:t xml:space="preserve">-般指近在眼前，而 </w:t>
            </w:r>
            <w:r>
              <w:rPr>
                <w:rFonts w:ascii="Times New Roman" w:eastAsia="Times New Roman" w:hAnsi="Times New Roman" w:cs="Times New Roman"/>
                <w:color w:val="E4786C"/>
                <w:spacing w:val="0"/>
                <w:w w:val="100"/>
                <w:position w:val="0"/>
                <w:sz w:val="19"/>
                <w:szCs w:val="19"/>
                <w:lang w:val="en-US" w:eastAsia="en-US" w:bidi="en-US"/>
              </w:rPr>
              <w:t xml:space="preserve">those </w:t>
            </w:r>
            <w:r>
              <w:rPr>
                <w:color w:val="E4786C"/>
                <w:spacing w:val="0"/>
                <w:w w:val="100"/>
                <w:position w:val="0"/>
                <w:lang w:val="zh-TW" w:eastAsia="zh-TW" w:bidi="zh-TW"/>
              </w:rPr>
              <w:t>—般离你比较远。</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24" w:lineRule="exact"/>
              <w:ind w:left="0" w:right="0" w:firstLine="0"/>
              <w:jc w:val="left"/>
            </w:pPr>
            <w:r>
              <w:rPr>
                <w:color w:val="E4786C"/>
                <w:spacing w:val="0"/>
                <w:w w:val="100"/>
                <w:position w:val="0"/>
                <w:lang w:val="zh-TW" w:eastAsia="zh-TW" w:bidi="zh-TW"/>
              </w:rPr>
              <w:t>在作文中，</w:t>
            </w:r>
            <w:r>
              <w:rPr>
                <w:rFonts w:ascii="Times New Roman" w:eastAsia="Times New Roman" w:hAnsi="Times New Roman" w:cs="Times New Roman"/>
                <w:color w:val="E4786C"/>
                <w:spacing w:val="0"/>
                <w:w w:val="100"/>
                <w:position w:val="0"/>
                <w:sz w:val="19"/>
                <w:szCs w:val="19"/>
                <w:lang w:val="en-US" w:eastAsia="en-US" w:bidi="en-US"/>
              </w:rPr>
              <w:t>these</w:t>
            </w:r>
            <w:r>
              <w:rPr>
                <w:color w:val="E4786C"/>
                <w:spacing w:val="0"/>
                <w:w w:val="100"/>
                <w:position w:val="0"/>
                <w:lang w:val="zh-TW" w:eastAsia="zh-TW" w:bidi="zh-TW"/>
              </w:rPr>
              <w:t>往往指刚才说过的人或 者事物，而</w:t>
            </w:r>
            <w:r>
              <w:rPr>
                <w:rFonts w:ascii="Times New Roman" w:eastAsia="Times New Roman" w:hAnsi="Times New Roman" w:cs="Times New Roman"/>
                <w:color w:val="E4786C"/>
                <w:spacing w:val="0"/>
                <w:w w:val="100"/>
                <w:position w:val="0"/>
                <w:sz w:val="19"/>
                <w:szCs w:val="19"/>
                <w:lang w:val="en-US" w:eastAsia="en-US" w:bidi="en-US"/>
              </w:rPr>
              <w:t>those</w:t>
            </w:r>
            <w:r>
              <w:rPr>
                <w:color w:val="E4786C"/>
                <w:spacing w:val="0"/>
                <w:w w:val="100"/>
                <w:position w:val="0"/>
                <w:lang w:val="zh-TW" w:eastAsia="zh-TW" w:bidi="zh-TW"/>
              </w:rPr>
              <w:t>之前未必说过。</w:t>
            </w:r>
          </w:p>
        </w:tc>
      </w:tr>
      <w:tr>
        <w:trPr>
          <w:trHeight w:val="103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top w:val="single" w:sz="4"/>
            </w:tcBorders>
            <w:shd w:val="clear" w:color="auto" w:fill="FFFFFF"/>
            <w:vAlign w:val="top"/>
          </w:tcPr>
          <w:p>
            <w:pPr>
              <w:pStyle w:val="Style2"/>
              <w:keepNext w:val="0"/>
              <w:keepLines w:val="0"/>
              <w:widowControl w:val="0"/>
              <w:shd w:val="clear" w:color="auto" w:fill="auto"/>
              <w:bidi w:val="0"/>
              <w:spacing w:before="80" w:after="0" w:line="348"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These books are new. Those books were bought in the last year. (vO</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Those companies selling refrigerators and airconditioners are not very profitable. These products are now everywhere. (V)</w:t>
            </w:r>
          </w:p>
        </w:tc>
      </w:tr>
      <w:tr>
        <w:trPr>
          <w:trHeight w:val="731"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大意</w:t>
            </w:r>
          </w:p>
        </w:tc>
        <w:tc>
          <w:tcPr>
            <w:tcBorders>
              <w:bottom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color w:val="3B3B3B"/>
                <w:spacing w:val="0"/>
                <w:w w:val="100"/>
                <w:position w:val="0"/>
                <w:lang w:val="zh-TW" w:eastAsia="zh-TW" w:bidi="zh-TW"/>
              </w:rPr>
              <w:t>这些都是新书。那些是去年买的书。</w:t>
            </w:r>
          </w:p>
        </w:tc>
        <w:tc>
          <w:tcPr>
            <w:tcBorders>
              <w:top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line="240" w:lineRule="auto"/>
              <w:ind w:left="0" w:right="0" w:firstLine="0"/>
              <w:jc w:val="left"/>
            </w:pPr>
            <w:r>
              <w:rPr>
                <w:color w:val="3B3B3B"/>
                <w:spacing w:val="0"/>
                <w:w w:val="100"/>
                <w:position w:val="0"/>
                <w:lang w:val="zh-TW" w:eastAsia="zh-TW" w:bidi="zh-TW"/>
              </w:rPr>
              <w:t>那些销售电冰箱和空调的公司并不是很</w:t>
            </w:r>
          </w:p>
          <w:p>
            <w:pPr>
              <w:pStyle w:val="Style2"/>
              <w:keepNext w:val="0"/>
              <w:keepLines w:val="0"/>
              <w:widowControl w:val="0"/>
              <w:shd w:val="clear" w:color="auto" w:fill="auto"/>
              <w:bidi w:val="0"/>
              <w:spacing w:before="0" w:after="0" w:line="240" w:lineRule="auto"/>
              <w:ind w:left="0" w:right="0" w:firstLine="0"/>
              <w:jc w:val="both"/>
            </w:pPr>
            <w:r>
              <w:rPr>
                <w:color w:val="3B3B3B"/>
                <w:spacing w:val="0"/>
                <w:w w:val="100"/>
                <w:position w:val="0"/>
                <w:lang w:val="zh-TW" w:eastAsia="zh-TW" w:bidi="zh-TW"/>
              </w:rPr>
              <w:t>赚钱。这些产品现在到处都是。</w:t>
            </w:r>
          </w:p>
        </w:tc>
      </w:tr>
    </w:tbl>
    <w:p>
      <w:pPr>
        <w:widowControl w:val="0"/>
        <w:spacing w:after="259" w:line="1" w:lineRule="exact"/>
      </w:pPr>
    </w:p>
    <w:p>
      <w:pPr>
        <w:pStyle w:val="Style29"/>
        <w:keepNext w:val="0"/>
        <w:keepLines w:val="0"/>
        <w:widowControl w:val="0"/>
        <w:shd w:val="clear" w:color="auto" w:fill="auto"/>
        <w:bidi w:val="0"/>
        <w:spacing w:before="0" w:after="260" w:line="240" w:lineRule="auto"/>
        <w:ind w:left="0" w:right="0" w:firstLine="0"/>
        <w:jc w:val="left"/>
        <w:rPr>
          <w:sz w:val="18"/>
          <w:szCs w:val="18"/>
        </w:rPr>
      </w:pPr>
      <w:bookmarkStart w:id="549" w:name="bookmark549"/>
      <w:r>
        <w:rPr>
          <w:rFonts w:ascii="Times New Roman" w:eastAsia="Times New Roman" w:hAnsi="Times New Roman" w:cs="Times New Roman"/>
          <w:b/>
          <w:bCs/>
          <w:color w:val="3B3B3B"/>
          <w:spacing w:val="0"/>
          <w:w w:val="100"/>
          <w:position w:val="0"/>
          <w:sz w:val="28"/>
          <w:szCs w:val="28"/>
          <w:lang w:val="en-US" w:eastAsia="en-US" w:bidi="en-US"/>
        </w:rPr>
        <w:t xml:space="preserve">C. </w:t>
      </w:r>
      <w:r>
        <w:rPr>
          <w:color w:val="E4786C"/>
          <w:spacing w:val="0"/>
          <w:w w:val="100"/>
          <w:position w:val="0"/>
          <w:sz w:val="18"/>
          <w:szCs w:val="18"/>
        </w:rPr>
        <w:t>■译遂择题</w:t>
      </w:r>
      <w:bookmarkEnd w:id="549"/>
    </w:p>
    <w:p>
      <w:pPr>
        <w:pStyle w:val="Style29"/>
        <w:keepNext w:val="0"/>
        <w:keepLines w:val="0"/>
        <w:widowControl w:val="0"/>
        <w:numPr>
          <w:ilvl w:val="0"/>
          <w:numId w:val="185"/>
        </w:numPr>
        <w:shd w:val="clear" w:color="auto" w:fill="auto"/>
        <w:bidi w:val="0"/>
        <w:spacing w:before="0" w:after="140" w:line="240" w:lineRule="auto"/>
        <w:ind w:left="0" w:right="0" w:firstLine="180"/>
        <w:jc w:val="left"/>
      </w:pPr>
      <w:bookmarkStart w:id="550" w:name="bookmark550"/>
      <w:bookmarkEnd w:id="550"/>
      <w:r>
        <w:rPr>
          <w:color w:val="3B3B3B"/>
          <w:spacing w:val="0"/>
          <w:w w:val="100"/>
          <w:position w:val="0"/>
        </w:rPr>
        <w:t>约翰在</w:t>
      </w:r>
      <w:r>
        <w:rPr>
          <w:rFonts w:ascii="Times New Roman" w:eastAsia="Times New Roman" w:hAnsi="Times New Roman" w:cs="Times New Roman"/>
          <w:color w:val="3B3B3B"/>
          <w:spacing w:val="0"/>
          <w:w w:val="100"/>
          <w:position w:val="0"/>
          <w:sz w:val="19"/>
          <w:szCs w:val="19"/>
        </w:rPr>
        <w:t>2000</w:t>
      </w:r>
      <w:r>
        <w:rPr>
          <w:color w:val="3B3B3B"/>
          <w:spacing w:val="0"/>
          <w:w w:val="100"/>
          <w:position w:val="0"/>
        </w:rPr>
        <w:t>年创办了一家公司。他的公司两年后破产。</w:t>
      </w:r>
    </w:p>
    <w:p>
      <w:pPr>
        <w:pStyle w:val="Style19"/>
        <w:keepNext w:val="0"/>
        <w:keepLines w:val="0"/>
        <w:widowControl w:val="0"/>
        <w:shd w:val="clear" w:color="auto" w:fill="auto"/>
        <w:tabs>
          <w:tab w:pos="3575" w:val="left"/>
        </w:tabs>
        <w:bidi w:val="0"/>
        <w:spacing w:before="0" w:after="200" w:line="240" w:lineRule="auto"/>
        <w:ind w:left="0" w:right="0" w:firstLine="180"/>
        <w:jc w:val="left"/>
        <w:sectPr>
          <w:headerReference w:type="default" r:id="rId324"/>
          <w:footerReference w:type="default" r:id="rId325"/>
          <w:headerReference w:type="even" r:id="rId326"/>
          <w:footerReference w:type="even" r:id="rId327"/>
          <w:headerReference w:type="first" r:id="rId328"/>
          <w:footerReference w:type="first" r:id="rId329"/>
          <w:footnotePr>
            <w:pos w:val="pageBottom"/>
            <w:numFmt w:val="decimal"/>
            <w:numRestart w:val="continuous"/>
          </w:footnotePr>
          <w:pgSz w:w="10051" w:h="14598"/>
          <w:pgMar w:top="939" w:right="824" w:bottom="508" w:left="843" w:header="0" w:footer="3" w:gutter="0"/>
          <w:cols w:space="720"/>
          <w:noEndnote/>
          <w:titlePg/>
          <w:rtlGutter w:val="0"/>
          <w:docGrid w:linePitch="360"/>
        </w:sectPr>
      </w:pPr>
      <w:r>
        <w:rPr>
          <w:rFonts w:ascii="Times New Roman" w:eastAsia="Times New Roman" w:hAnsi="Times New Roman" w:cs="Times New Roman"/>
          <w:color w:val="3B3B3B"/>
          <w:spacing w:val="0"/>
          <w:w w:val="100"/>
          <w:position w:val="0"/>
          <w:lang w:val="en-US" w:eastAsia="en-US" w:bidi="en-US"/>
        </w:rPr>
        <w:t>John set up a business in 2000.</w:t>
      </w:r>
      <w:r>
        <w:rPr>
          <w:u w:val="single"/>
        </w:rPr>
        <w:t xml:space="preserve"> </w:t>
        <w:tab/>
      </w:r>
      <w:r>
        <w:rPr>
          <w:rFonts w:ascii="Times New Roman" w:eastAsia="Times New Roman" w:hAnsi="Times New Roman" w:cs="Times New Roman"/>
          <w:color w:val="3B3B3B"/>
          <w:spacing w:val="0"/>
          <w:w w:val="100"/>
          <w:position w:val="0"/>
          <w:lang w:val="en-US" w:eastAsia="en-US" w:bidi="en-US"/>
        </w:rPr>
        <w:t>company went bankrupt two years later.</w:t>
      </w:r>
    </w:p>
    <w:tbl>
      <w:tblPr>
        <w:tblOverlap w:val="never"/>
        <w:jc w:val="center"/>
        <w:tblLayout w:type="fixed"/>
      </w:tblPr>
      <w:tblGrid>
        <w:gridCol w:w="454"/>
        <w:gridCol w:w="8136"/>
      </w:tblGrid>
      <w:tr>
        <w:trPr>
          <w:trHeight w:val="12503"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tabs>
                <w:tab w:pos="4160"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He</w:t>
              <w:tab/>
              <w:t>B. His</w:t>
            </w:r>
          </w:p>
          <w:p>
            <w:pPr>
              <w:pStyle w:val="Style2"/>
              <w:keepNext w:val="0"/>
              <w:keepLines w:val="0"/>
              <w:widowControl w:val="0"/>
              <w:shd w:val="clear" w:color="auto" w:fill="auto"/>
              <w:tabs>
                <w:tab w:pos="4157"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Him</w:t>
              <w:tab/>
              <w:t>D. Himself</w:t>
            </w:r>
          </w:p>
          <w:p>
            <w:pPr>
              <w:pStyle w:val="Style2"/>
              <w:keepNext w:val="0"/>
              <w:keepLines w:val="0"/>
              <w:widowControl w:val="0"/>
              <w:numPr>
                <w:ilvl w:val="0"/>
                <w:numId w:val="187"/>
              </w:numPr>
              <w:shd w:val="clear" w:color="auto" w:fill="auto"/>
              <w:tabs>
                <w:tab w:pos="198" w:val="left"/>
              </w:tabs>
              <w:bidi w:val="0"/>
              <w:spacing w:before="0" w:after="120" w:line="240" w:lineRule="auto"/>
              <w:ind w:left="0" w:right="0" w:firstLine="0"/>
              <w:jc w:val="left"/>
            </w:pPr>
            <w:r>
              <w:rPr>
                <w:spacing w:val="0"/>
                <w:w w:val="100"/>
                <w:position w:val="0"/>
                <w:lang w:val="zh-TW" w:eastAsia="zh-TW" w:bidi="zh-TW"/>
              </w:rPr>
              <w:t>我和我的朋友成立了一家公司。他们是商业管理方面的专家。</w:t>
            </w:r>
          </w:p>
          <w:p>
            <w:pPr>
              <w:pStyle w:val="Style2"/>
              <w:keepNext w:val="0"/>
              <w:keepLines w:val="0"/>
              <w:widowControl w:val="0"/>
              <w:shd w:val="clear" w:color="auto" w:fill="auto"/>
              <w:tabs>
                <w:tab w:leader="underscore" w:pos="3924" w:val="left"/>
              </w:tabs>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founded a company with my friends.</w:t>
              <w:tab/>
              <w:t>are experts in business management.</w:t>
            </w:r>
          </w:p>
          <w:p>
            <w:pPr>
              <w:pStyle w:val="Style2"/>
              <w:keepNext w:val="0"/>
              <w:keepLines w:val="0"/>
              <w:widowControl w:val="0"/>
              <w:shd w:val="clear" w:color="auto" w:fill="auto"/>
              <w:tabs>
                <w:tab w:pos="4160"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Them</w:t>
              <w:tab/>
              <w:t>B. Their</w:t>
            </w:r>
          </w:p>
          <w:p>
            <w:pPr>
              <w:pStyle w:val="Style2"/>
              <w:keepNext w:val="0"/>
              <w:keepLines w:val="0"/>
              <w:widowControl w:val="0"/>
              <w:shd w:val="clear" w:color="auto" w:fill="auto"/>
              <w:tabs>
                <w:tab w:pos="4157"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They</w:t>
              <w:tab/>
              <w:t>D. Theirs</w:t>
            </w:r>
          </w:p>
          <w:p>
            <w:pPr>
              <w:pStyle w:val="Style2"/>
              <w:keepNext w:val="0"/>
              <w:keepLines w:val="0"/>
              <w:widowControl w:val="0"/>
              <w:numPr>
                <w:ilvl w:val="0"/>
                <w:numId w:val="187"/>
              </w:numPr>
              <w:shd w:val="clear" w:color="auto" w:fill="auto"/>
              <w:tabs>
                <w:tab w:pos="194" w:val="left"/>
              </w:tabs>
              <w:bidi w:val="0"/>
              <w:spacing w:before="0" w:after="120" w:line="240" w:lineRule="auto"/>
              <w:ind w:left="0" w:right="0" w:firstLine="0"/>
              <w:jc w:val="left"/>
            </w:pPr>
            <w:r>
              <w:rPr>
                <w:spacing w:val="0"/>
                <w:w w:val="100"/>
                <w:position w:val="0"/>
                <w:lang w:val="zh-TW" w:eastAsia="zh-TW" w:bidi="zh-TW"/>
              </w:rPr>
              <w:t>我和我的商业伙伴一起努力工作。我们的销售额稳步增长。</w:t>
            </w:r>
          </w:p>
          <w:p>
            <w:pPr>
              <w:pStyle w:val="Style2"/>
              <w:keepNext w:val="0"/>
              <w:keepLines w:val="0"/>
              <w:widowControl w:val="0"/>
              <w:shd w:val="clear" w:color="auto" w:fill="auto"/>
              <w:tabs>
                <w:tab w:leader="underscore" w:pos="2444" w:val="left"/>
                <w:tab w:leader="underscore" w:pos="4864" w:val="left"/>
              </w:tabs>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worked hard with</w:t>
            </w:r>
            <w:r>
              <w:rPr>
                <w:rFonts w:ascii="Times New Roman" w:eastAsia="Times New Roman" w:hAnsi="Times New Roman" w:cs="Times New Roman"/>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business partners.</w:t>
              <w:tab/>
              <w:t>sales figures have improved steadily.</w:t>
            </w:r>
          </w:p>
          <w:p>
            <w:pPr>
              <w:pStyle w:val="Style2"/>
              <w:keepNext w:val="0"/>
              <w:keepLines w:val="0"/>
              <w:widowControl w:val="0"/>
              <w:shd w:val="clear" w:color="auto" w:fill="auto"/>
              <w:tabs>
                <w:tab w:pos="4189"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mine; Ours</w:t>
              <w:tab/>
              <w:t>B. my; Our</w:t>
            </w:r>
          </w:p>
          <w:p>
            <w:pPr>
              <w:pStyle w:val="Style2"/>
              <w:keepNext w:val="0"/>
              <w:keepLines w:val="0"/>
              <w:widowControl w:val="0"/>
              <w:shd w:val="clear" w:color="auto" w:fill="auto"/>
              <w:tabs>
                <w:tab w:pos="4186"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me; My</w:t>
              <w:tab/>
              <w:t>D. my; Their</w:t>
            </w:r>
          </w:p>
          <w:p>
            <w:pPr>
              <w:pStyle w:val="Style2"/>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4 </w:t>
            </w:r>
            <w:r>
              <w:rPr>
                <w:spacing w:val="0"/>
                <w:w w:val="100"/>
                <w:position w:val="0"/>
                <w:lang w:val="en-US" w:eastAsia="en-US" w:bidi="en-US"/>
              </w:rPr>
              <w:t>.</w:t>
            </w:r>
            <w:r>
              <w:rPr>
                <w:spacing w:val="0"/>
                <w:w w:val="100"/>
                <w:position w:val="0"/>
                <w:lang w:val="zh-TW" w:eastAsia="zh-TW" w:bidi="zh-TW"/>
              </w:rPr>
              <w:t>我们推出了一款新产品。我们的竞争对手有他们自己的新产品。</w:t>
            </w:r>
          </w:p>
          <w:p>
            <w:pPr>
              <w:pStyle w:val="Style2"/>
              <w:keepNext w:val="0"/>
              <w:keepLines w:val="0"/>
              <w:widowControl w:val="0"/>
              <w:shd w:val="clear" w:color="auto" w:fill="auto"/>
              <w:tabs>
                <w:tab w:leader="underscore" w:pos="3568" w:val="left"/>
                <w:tab w:leader="underscore" w:pos="5918" w:val="left"/>
              </w:tabs>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We have launched a new product.</w:t>
              <w:tab/>
              <w:t>competitors have</w:t>
              <w:tab/>
              <w:t>.</w:t>
            </w:r>
          </w:p>
          <w:p>
            <w:pPr>
              <w:pStyle w:val="Style2"/>
              <w:keepNext w:val="0"/>
              <w:keepLines w:val="0"/>
              <w:widowControl w:val="0"/>
              <w:shd w:val="clear" w:color="auto" w:fill="auto"/>
              <w:tabs>
                <w:tab w:pos="4189"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Ours; them</w:t>
              <w:tab/>
              <w:t>B. Our; theirs</w:t>
            </w:r>
          </w:p>
          <w:p>
            <w:pPr>
              <w:pStyle w:val="Style2"/>
              <w:keepNext w:val="0"/>
              <w:keepLines w:val="0"/>
              <w:widowControl w:val="0"/>
              <w:shd w:val="clear" w:color="auto" w:fill="auto"/>
              <w:tabs>
                <w:tab w:pos="4182"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Our; themselves</w:t>
              <w:tab/>
              <w:t>D. Ours; themselves</w:t>
            </w:r>
          </w:p>
          <w:p>
            <w:pPr>
              <w:pStyle w:val="Style2"/>
              <w:keepNext w:val="0"/>
              <w:keepLines w:val="0"/>
              <w:widowControl w:val="0"/>
              <w:numPr>
                <w:ilvl w:val="0"/>
                <w:numId w:val="189"/>
              </w:numPr>
              <w:shd w:val="clear" w:color="auto" w:fill="auto"/>
              <w:tabs>
                <w:tab w:pos="194" w:val="left"/>
              </w:tabs>
              <w:bidi w:val="0"/>
              <w:spacing w:before="0" w:after="120" w:line="240" w:lineRule="auto"/>
              <w:ind w:left="0" w:right="0" w:firstLine="0"/>
              <w:jc w:val="left"/>
            </w:pPr>
            <w:r>
              <w:rPr>
                <w:spacing w:val="0"/>
                <w:w w:val="100"/>
                <w:position w:val="0"/>
                <w:lang w:val="zh-TW" w:eastAsia="zh-TW" w:bidi="zh-TW"/>
              </w:rPr>
              <w:t>我的同事辞职了。他开始创业。</w:t>
            </w:r>
          </w:p>
          <w:p>
            <w:pPr>
              <w:pStyle w:val="Style2"/>
              <w:keepNext w:val="0"/>
              <w:keepLines w:val="0"/>
              <w:widowControl w:val="0"/>
              <w:shd w:val="clear" w:color="auto" w:fill="auto"/>
              <w:tabs>
                <w:tab w:leader="underscore" w:pos="961" w:val="left"/>
                <w:tab w:leader="underscore" w:pos="3312" w:val="left"/>
              </w:tabs>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colleague quitted</w:t>
            </w:r>
            <w:r>
              <w:rPr>
                <w:rFonts w:ascii="Times New Roman" w:eastAsia="Times New Roman" w:hAnsi="Times New Roman" w:cs="Times New Roman"/>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job. He went into business.</w:t>
            </w:r>
          </w:p>
          <w:p>
            <w:pPr>
              <w:pStyle w:val="Style2"/>
              <w:keepNext w:val="0"/>
              <w:keepLines w:val="0"/>
              <w:widowControl w:val="0"/>
              <w:shd w:val="clear" w:color="auto" w:fill="auto"/>
              <w:tabs>
                <w:tab w:pos="4193"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Mine; his</w:t>
              <w:tab/>
              <w:t>B. I; him</w:t>
            </w:r>
          </w:p>
          <w:p>
            <w:pPr>
              <w:pStyle w:val="Style2"/>
              <w:keepNext w:val="0"/>
              <w:keepLines w:val="0"/>
              <w:widowControl w:val="0"/>
              <w:shd w:val="clear" w:color="auto" w:fill="auto"/>
              <w:tabs>
                <w:tab w:pos="4186"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My; his</w:t>
              <w:tab/>
              <w:t>D. Me; himself</w:t>
            </w:r>
          </w:p>
          <w:p>
            <w:pPr>
              <w:pStyle w:val="Style2"/>
              <w:keepNext w:val="0"/>
              <w:keepLines w:val="0"/>
              <w:widowControl w:val="0"/>
              <w:numPr>
                <w:ilvl w:val="0"/>
                <w:numId w:val="189"/>
              </w:numPr>
              <w:shd w:val="clear" w:color="auto" w:fill="auto"/>
              <w:tabs>
                <w:tab w:pos="194" w:val="left"/>
              </w:tabs>
              <w:bidi w:val="0"/>
              <w:spacing w:before="0" w:after="120" w:line="240" w:lineRule="auto"/>
              <w:ind w:left="0" w:right="0" w:firstLine="0"/>
              <w:jc w:val="left"/>
            </w:pPr>
            <w:r>
              <w:rPr>
                <w:spacing w:val="0"/>
                <w:w w:val="100"/>
                <w:position w:val="0"/>
                <w:lang w:val="zh-CN" w:eastAsia="zh-CN" w:bidi="zh-CN"/>
              </w:rPr>
              <w:t>我见</w:t>
            </w:r>
            <w:r>
              <w:rPr>
                <w:spacing w:val="0"/>
                <w:w w:val="100"/>
                <w:position w:val="0"/>
                <w:lang w:val="zh-TW" w:eastAsia="zh-TW" w:bidi="zh-TW"/>
              </w:rPr>
              <w:t>过很多成功的商人。他们喜欢自己做市场调研。</w:t>
            </w:r>
          </w:p>
          <w:p>
            <w:pPr>
              <w:pStyle w:val="Style2"/>
              <w:keepNext w:val="0"/>
              <w:keepLines w:val="0"/>
              <w:widowControl w:val="0"/>
              <w:shd w:val="clear" w:color="auto" w:fill="auto"/>
              <w:tabs>
                <w:tab w:leader="underscore" w:pos="4183" w:val="left"/>
                <w:tab w:leader="underscore" w:pos="7160" w:val="left"/>
              </w:tabs>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have met many successful businessmen.</w:t>
              <w:tab/>
              <w:t>carry out market research</w:t>
              <w:tab/>
              <w:t>.</w:t>
            </w:r>
          </w:p>
          <w:p>
            <w:pPr>
              <w:pStyle w:val="Style2"/>
              <w:keepNext w:val="0"/>
              <w:keepLines w:val="0"/>
              <w:widowControl w:val="0"/>
              <w:shd w:val="clear" w:color="auto" w:fill="auto"/>
              <w:tabs>
                <w:tab w:pos="4168"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Those people; themselves</w:t>
              <w:tab/>
              <w:t>B. These people; themself</w:t>
            </w:r>
          </w:p>
          <w:p>
            <w:pPr>
              <w:pStyle w:val="Style2"/>
              <w:keepNext w:val="0"/>
              <w:keepLines w:val="0"/>
              <w:widowControl w:val="0"/>
              <w:shd w:val="clear" w:color="auto" w:fill="auto"/>
              <w:tabs>
                <w:tab w:pos="4164"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They; themselves</w:t>
              <w:tab/>
              <w:t>D. These people; theirs</w:t>
            </w:r>
          </w:p>
          <w:p>
            <w:pPr>
              <w:pStyle w:val="Style2"/>
              <w:keepNext w:val="0"/>
              <w:keepLines w:val="0"/>
              <w:widowControl w:val="0"/>
              <w:numPr>
                <w:ilvl w:val="0"/>
                <w:numId w:val="189"/>
              </w:numPr>
              <w:shd w:val="clear" w:color="auto" w:fill="auto"/>
              <w:tabs>
                <w:tab w:pos="198" w:val="left"/>
              </w:tabs>
              <w:bidi w:val="0"/>
              <w:spacing w:before="0" w:after="120" w:line="240" w:lineRule="auto"/>
              <w:ind w:left="0" w:right="0" w:firstLine="0"/>
              <w:jc w:val="left"/>
            </w:pPr>
            <w:r>
              <w:rPr>
                <w:spacing w:val="0"/>
                <w:w w:val="100"/>
                <w:position w:val="0"/>
                <w:lang w:val="zh-CN" w:eastAsia="zh-CN" w:bidi="zh-CN"/>
              </w:rPr>
              <w:t>我</w:t>
            </w:r>
            <w:r>
              <w:rPr>
                <w:spacing w:val="0"/>
                <w:w w:val="100"/>
                <w:position w:val="0"/>
                <w:lang w:val="zh-TW" w:eastAsia="zh-TW" w:bidi="zh-TW"/>
              </w:rPr>
              <w:t>以前在这家公司工作过。它去年上市了。</w:t>
            </w:r>
          </w:p>
          <w:p>
            <w:pPr>
              <w:pStyle w:val="Style2"/>
              <w:keepNext w:val="0"/>
              <w:keepLines w:val="0"/>
              <w:widowControl w:val="0"/>
              <w:shd w:val="clear" w:color="auto" w:fill="auto"/>
              <w:tabs>
                <w:tab w:leader="underscore" w:pos="1948" w:val="left"/>
                <w:tab w:leader="underscore" w:pos="4295" w:val="left"/>
              </w:tabs>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worked fbr</w:t>
            </w:r>
            <w:r>
              <w:rPr>
                <w:rFonts w:ascii="Times New Roman" w:eastAsia="Times New Roman" w:hAnsi="Times New Roman" w:cs="Times New Roman"/>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company before;</w:t>
              <w:tab/>
              <w:t>went public last year.</w:t>
            </w:r>
          </w:p>
          <w:p>
            <w:pPr>
              <w:pStyle w:val="Style2"/>
              <w:keepNext w:val="0"/>
              <w:keepLines w:val="0"/>
              <w:widowControl w:val="0"/>
              <w:shd w:val="clear" w:color="auto" w:fill="auto"/>
              <w:tabs>
                <w:tab w:pos="4193"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these; they</w:t>
              <w:tab/>
              <w:t>B. that; it</w:t>
            </w:r>
          </w:p>
          <w:p>
            <w:pPr>
              <w:pStyle w:val="Style2"/>
              <w:keepNext w:val="0"/>
              <w:keepLines w:val="0"/>
              <w:widowControl w:val="0"/>
              <w:shd w:val="clear" w:color="auto" w:fill="auto"/>
              <w:tabs>
                <w:tab w:pos="4189"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this; it</w:t>
              <w:tab/>
              <w:t>D. their; they</w:t>
            </w:r>
          </w:p>
          <w:p>
            <w:pPr>
              <w:pStyle w:val="Style2"/>
              <w:keepNext w:val="0"/>
              <w:keepLines w:val="0"/>
              <w:widowControl w:val="0"/>
              <w:numPr>
                <w:ilvl w:val="0"/>
                <w:numId w:val="189"/>
              </w:numPr>
              <w:shd w:val="clear" w:color="auto" w:fill="auto"/>
              <w:tabs>
                <w:tab w:pos="202" w:val="left"/>
              </w:tabs>
              <w:bidi w:val="0"/>
              <w:spacing w:before="0" w:after="120" w:line="240" w:lineRule="auto"/>
              <w:ind w:left="0" w:right="0" w:firstLine="0"/>
              <w:jc w:val="left"/>
            </w:pPr>
            <w:r>
              <w:rPr>
                <w:spacing w:val="0"/>
                <w:w w:val="100"/>
                <w:position w:val="0"/>
                <w:lang w:val="zh-TW" w:eastAsia="zh-TW" w:bidi="zh-TW"/>
              </w:rPr>
              <w:t>以前盈利的便利店都倒闭了。这个行业的竞争很激烈。</w:t>
            </w:r>
          </w:p>
          <w:p>
            <w:pPr>
              <w:pStyle w:val="Style2"/>
              <w:keepNext w:val="0"/>
              <w:keepLines w:val="0"/>
              <w:widowControl w:val="0"/>
              <w:shd w:val="clear" w:color="auto" w:fill="auto"/>
              <w:tabs>
                <w:tab w:leader="underscore" w:pos="997" w:val="left"/>
              </w:tabs>
              <w:bidi w:val="0"/>
              <w:spacing w:before="0" w:after="6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previously profitable convenience stores all went out of business. The competition in</w:t>
            </w:r>
          </w:p>
          <w:p>
            <w:pPr>
              <w:pStyle w:val="Style2"/>
              <w:keepNext w:val="0"/>
              <w:keepLines w:val="0"/>
              <w:widowControl w:val="0"/>
              <w:shd w:val="clear" w:color="auto" w:fill="auto"/>
              <w:tabs>
                <w:tab w:leader="underscore" w:pos="968" w:val="left"/>
              </w:tabs>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b/>
              <w:t>industry is stiff.</w:t>
            </w:r>
          </w:p>
          <w:p>
            <w:pPr>
              <w:pStyle w:val="Style2"/>
              <w:keepNext w:val="0"/>
              <w:keepLines w:val="0"/>
              <w:widowControl w:val="0"/>
              <w:shd w:val="clear" w:color="auto" w:fill="auto"/>
              <w:tabs>
                <w:tab w:pos="4175"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These; that</w:t>
              <w:tab/>
              <w:t>B. Those; this</w:t>
            </w:r>
          </w:p>
          <w:p>
            <w:pPr>
              <w:pStyle w:val="Style2"/>
              <w:keepNext w:val="0"/>
              <w:keepLines w:val="0"/>
              <w:widowControl w:val="0"/>
              <w:shd w:val="clear" w:color="auto" w:fill="auto"/>
              <w:tabs>
                <w:tab w:pos="4171"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Those; its</w:t>
              <w:tab/>
              <w:t>D. Their; this</w:t>
            </w:r>
          </w:p>
          <w:p>
            <w:pPr>
              <w:pStyle w:val="Style2"/>
              <w:keepNext w:val="0"/>
              <w:keepLines w:val="0"/>
              <w:widowControl w:val="0"/>
              <w:numPr>
                <w:ilvl w:val="0"/>
                <w:numId w:val="189"/>
              </w:numPr>
              <w:shd w:val="clear" w:color="auto" w:fill="auto"/>
              <w:tabs>
                <w:tab w:pos="194" w:val="left"/>
              </w:tabs>
              <w:bidi w:val="0"/>
              <w:spacing w:before="0" w:after="120" w:line="240" w:lineRule="auto"/>
              <w:ind w:left="0" w:right="0" w:firstLine="0"/>
              <w:jc w:val="left"/>
            </w:pPr>
            <w:r>
              <w:rPr>
                <w:spacing w:val="0"/>
                <w:w w:val="100"/>
                <w:position w:val="0"/>
                <w:lang w:val="zh-TW" w:eastAsia="zh-TW" w:bidi="zh-TW"/>
              </w:rPr>
              <w:t>这家公司注重客户服务。他们的市场份额正在增加。</w:t>
            </w:r>
          </w:p>
          <w:p>
            <w:pPr>
              <w:pStyle w:val="Style2"/>
              <w:keepNext w:val="0"/>
              <w:keepLines w:val="0"/>
              <w:widowControl w:val="0"/>
              <w:shd w:val="clear" w:color="auto" w:fill="auto"/>
              <w:tabs>
                <w:tab w:leader="underscore" w:pos="968" w:val="left"/>
                <w:tab w:leader="underscore" w:pos="5400" w:val="left"/>
              </w:tabs>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company pays attention to customer service.</w:t>
              <w:tab/>
              <w:t>market share is increasing.</w:t>
            </w:r>
          </w:p>
          <w:p>
            <w:pPr>
              <w:pStyle w:val="Style2"/>
              <w:keepNext w:val="0"/>
              <w:keepLines w:val="0"/>
              <w:widowControl w:val="0"/>
              <w:shd w:val="clear" w:color="auto" w:fill="auto"/>
              <w:tabs>
                <w:tab w:pos="4132"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A. This; Their</w:t>
              <w:tab/>
              <w:t>B. This; Its</w:t>
            </w:r>
          </w:p>
          <w:p>
            <w:pPr>
              <w:pStyle w:val="Style2"/>
              <w:keepNext w:val="0"/>
              <w:keepLines w:val="0"/>
              <w:widowControl w:val="0"/>
              <w:shd w:val="clear" w:color="auto" w:fill="auto"/>
              <w:tabs>
                <w:tab w:pos="4128" w:val="left"/>
              </w:tabs>
              <w:bidi w:val="0"/>
              <w:spacing w:before="0" w:after="12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C. That; Their</w:t>
              <w:tab/>
              <w:t>D. This; It</w:t>
            </w:r>
          </w:p>
          <w:p>
            <w:pPr>
              <w:pStyle w:val="Style2"/>
              <w:keepNext w:val="0"/>
              <w:keepLines w:val="0"/>
              <w:widowControl w:val="0"/>
              <w:numPr>
                <w:ilvl w:val="0"/>
                <w:numId w:val="189"/>
              </w:numPr>
              <w:shd w:val="clear" w:color="auto" w:fill="auto"/>
              <w:tabs>
                <w:tab w:pos="274" w:val="left"/>
              </w:tabs>
              <w:bidi w:val="0"/>
              <w:spacing w:before="0" w:after="120" w:line="240" w:lineRule="auto"/>
              <w:ind w:left="0" w:right="0" w:firstLine="0"/>
              <w:jc w:val="left"/>
            </w:pPr>
            <w:r>
              <w:rPr>
                <w:spacing w:val="0"/>
                <w:w w:val="100"/>
                <w:position w:val="0"/>
                <w:lang w:val="zh-TW" w:eastAsia="zh-TW" w:bidi="zh-TW"/>
              </w:rPr>
              <w:t>这个超市和几个供应商都敲定了买卖，这对于他们的发展很重要。</w:t>
            </w:r>
          </w:p>
        </w:tc>
      </w:tr>
    </w:tbl>
    <w:p>
      <w:pPr>
        <w:widowControl w:val="0"/>
        <w:spacing w:line="1" w:lineRule="exact"/>
        <w:sectPr>
          <w:headerReference w:type="default" r:id="rId330"/>
          <w:footerReference w:type="default" r:id="rId331"/>
          <w:headerReference w:type="even" r:id="rId332"/>
          <w:footerReference w:type="even" r:id="rId333"/>
          <w:footnotePr>
            <w:pos w:val="pageBottom"/>
            <w:numFmt w:val="decimal"/>
            <w:numRestart w:val="continuous"/>
          </w:footnotePr>
          <w:pgSz w:w="10051" w:h="14598"/>
          <w:pgMar w:top="1028" w:right="776" w:bottom="1060" w:left="686" w:header="0" w:footer="3" w:gutter="0"/>
          <w:pgNumType w:start="76"/>
          <w:cols w:space="720"/>
          <w:noEndnote/>
          <w:rtlGutter w:val="0"/>
          <w:docGrid w:linePitch="360"/>
        </w:sectPr>
      </w:pPr>
    </w:p>
    <w:p>
      <w:pPr>
        <w:pStyle w:val="Style95"/>
        <w:keepNext w:val="0"/>
        <w:keepLines w:val="0"/>
        <w:widowControl w:val="0"/>
        <w:shd w:val="clear" w:color="auto" w:fill="auto"/>
        <w:tabs>
          <w:tab w:pos="5746" w:val="left"/>
          <w:tab w:pos="7081" w:val="left"/>
          <w:tab w:pos="8075" w:val="left"/>
        </w:tabs>
        <w:bidi w:val="0"/>
        <w:spacing w:before="0" w:after="0" w:line="240" w:lineRule="auto"/>
        <w:ind w:left="4"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This supermarket has done a deal with several suppliers.</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is important to</w:t>
        <w:tab/>
      </w:r>
      <w:r>
        <w:rPr>
          <w:sz w:val="17"/>
          <w:szCs w:val="17"/>
          <w:u w:val="single"/>
        </w:rPr>
        <w:t xml:space="preserve"> </w:t>
        <w:tab/>
      </w:r>
    </w:p>
    <w:tbl>
      <w:tblPr>
        <w:tblOverlap w:val="never"/>
        <w:jc w:val="center"/>
        <w:tblLayout w:type="fixed"/>
      </w:tblPr>
      <w:tblGrid>
        <w:gridCol w:w="1764"/>
        <w:gridCol w:w="6365"/>
      </w:tblGrid>
      <w:tr>
        <w:trPr>
          <w:trHeight w:val="925" w:hRule="exact"/>
        </w:trPr>
        <w:tc>
          <w:tcPr>
            <w:tcBorders/>
            <w:shd w:val="clear" w:color="auto" w:fill="FFFFFF"/>
            <w:vAlign w:val="top"/>
          </w:tcPr>
          <w:p>
            <w:pPr>
              <w:pStyle w:val="Style2"/>
              <w:keepNext w:val="0"/>
              <w:keepLines w:val="0"/>
              <w:widowControl w:val="0"/>
              <w:shd w:val="clear" w:color="auto" w:fill="auto"/>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development.</w:t>
            </w:r>
          </w:p>
          <w:p>
            <w:pPr>
              <w:pStyle w:val="Style2"/>
              <w:keepNext w:val="0"/>
              <w:keepLines w:val="0"/>
              <w:widowControl w:val="0"/>
              <w:shd w:val="clear" w:color="auto" w:fill="auto"/>
              <w:bidi w:val="0"/>
              <w:spacing w:before="0" w:after="12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This; its</w:t>
            </w:r>
          </w:p>
          <w:p>
            <w:pPr>
              <w:pStyle w:val="Style2"/>
              <w:keepNext w:val="0"/>
              <w:keepLines w:val="0"/>
              <w:widowControl w:val="0"/>
              <w:shd w:val="clear" w:color="auto" w:fill="auto"/>
              <w:bidi w:val="0"/>
              <w:spacing w:before="0" w:after="12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It; their</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120" w:line="240" w:lineRule="auto"/>
              <w:ind w:left="236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This; their</w:t>
            </w:r>
          </w:p>
          <w:p>
            <w:pPr>
              <w:pStyle w:val="Style2"/>
              <w:keepNext w:val="0"/>
              <w:keepLines w:val="0"/>
              <w:widowControl w:val="0"/>
              <w:shd w:val="clear" w:color="auto" w:fill="auto"/>
              <w:bidi w:val="0"/>
              <w:spacing w:before="0" w:after="0" w:line="240" w:lineRule="auto"/>
              <w:ind w:left="236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That; their</w:t>
            </w:r>
          </w:p>
        </w:tc>
      </w:tr>
    </w:tbl>
    <w:p>
      <w:pPr>
        <w:widowControl w:val="0"/>
        <w:spacing w:after="759" w:line="1" w:lineRule="exact"/>
      </w:pPr>
    </w:p>
    <w:p>
      <w:pPr>
        <w:pStyle w:val="Style19"/>
        <w:keepNext w:val="0"/>
        <w:keepLines w:val="0"/>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E39B85"/>
          <w:spacing w:val="0"/>
          <w:w w:val="100"/>
          <w:position w:val="0"/>
          <w:lang w:val="en-US" w:eastAsia="en-US" w:bidi="en-US"/>
        </w:rPr>
        <w:t>I.</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0" w:line="302" w:lineRule="exact"/>
        <w:ind w:left="820" w:right="0" w:hanging="580"/>
        <w:jc w:val="both"/>
      </w:pPr>
      <w:r>
        <w:rPr>
          <w:spacing w:val="0"/>
          <w:w w:val="100"/>
          <w:position w:val="0"/>
        </w:rPr>
        <w:t xml:space="preserve">思路：题干的 </w:t>
      </w:r>
      <w:r>
        <w:rPr>
          <w:rFonts w:ascii="Times New Roman" w:eastAsia="Times New Roman" w:hAnsi="Times New Roman" w:cs="Times New Roman"/>
          <w:spacing w:val="0"/>
          <w:w w:val="100"/>
          <w:position w:val="0"/>
          <w:sz w:val="19"/>
          <w:szCs w:val="19"/>
          <w:lang w:val="en-US" w:eastAsia="en-US" w:bidi="en-US"/>
        </w:rPr>
        <w:t xml:space="preserve">John set up a business in 2000 </w:t>
      </w:r>
      <w:r>
        <w:rPr>
          <w:spacing w:val="0"/>
          <w:w w:val="100"/>
          <w:position w:val="0"/>
        </w:rPr>
        <w:t>充当第一个句子的主谓宾，</w:t>
      </w:r>
      <w:r>
        <w:rPr>
          <w:rFonts w:ascii="Times New Roman" w:eastAsia="Times New Roman" w:hAnsi="Times New Roman" w:cs="Times New Roman"/>
          <w:spacing w:val="0"/>
          <w:w w:val="100"/>
          <w:position w:val="0"/>
          <w:sz w:val="19"/>
          <w:szCs w:val="19"/>
          <w:lang w:val="en-US" w:eastAsia="en-US" w:bidi="en-US"/>
        </w:rPr>
        <w:t xml:space="preserve">company went bankrupt </w:t>
      </w:r>
      <w:r>
        <w:rPr>
          <w:spacing w:val="0"/>
          <w:w w:val="100"/>
          <w:position w:val="0"/>
        </w:rPr>
        <w:t>充当第二个句子的主系表，</w:t>
      </w:r>
      <w:r>
        <w:rPr>
          <w:rFonts w:ascii="Times New Roman" w:eastAsia="Times New Roman" w:hAnsi="Times New Roman" w:cs="Times New Roman"/>
          <w:spacing w:val="0"/>
          <w:w w:val="100"/>
          <w:position w:val="0"/>
          <w:sz w:val="19"/>
          <w:szCs w:val="19"/>
          <w:lang w:val="en-US" w:eastAsia="en-US" w:bidi="en-US"/>
        </w:rPr>
        <w:t>two years later</w:t>
      </w:r>
      <w:r>
        <w:rPr>
          <w:spacing w:val="0"/>
          <w:w w:val="100"/>
          <w:position w:val="0"/>
        </w:rPr>
        <w:t>是名词词组充当时间状语，空格处应该出现形 容词性物主代词，翻译</w:t>
      </w:r>
      <w:r>
        <w:rPr>
          <w:spacing w:val="0"/>
          <w:w w:val="100"/>
          <w:position w:val="0"/>
          <w:lang w:val="zh-CN" w:eastAsia="zh-CN" w:bidi="zh-CN"/>
        </w:rPr>
        <w:t>“他</w:t>
      </w:r>
      <w:r>
        <w:rPr>
          <w:spacing w:val="0"/>
          <w:w w:val="100"/>
          <w:position w:val="0"/>
        </w:rPr>
        <w:t>的”。</w:t>
      </w:r>
    </w:p>
    <w:p>
      <w:pPr>
        <w:widowControl w:val="0"/>
        <w:spacing w:line="1" w:lineRule="exact"/>
        <w:sectPr>
          <w:headerReference w:type="default" r:id="rId334"/>
          <w:footerReference w:type="default" r:id="rId335"/>
          <w:headerReference w:type="even" r:id="rId336"/>
          <w:footerReference w:type="even" r:id="rId337"/>
          <w:footnotePr>
            <w:pos w:val="pageBottom"/>
            <w:numFmt w:val="decimal"/>
            <w:numRestart w:val="continuous"/>
          </w:footnotePr>
          <w:pgSz w:w="10051" w:h="14598"/>
          <w:pgMar w:top="1028" w:right="776" w:bottom="1060" w:left="686" w:header="0" w:footer="632" w:gutter="0"/>
          <w:pgNumType w:start="94"/>
          <w:cols w:space="720"/>
          <w:noEndnote/>
          <w:rtlGutter w:val="0"/>
          <w:docGrid w:linePitch="360"/>
        </w:sectPr>
      </w:pPr>
      <w:r>
        <mc:AlternateContent>
          <mc:Choice Requires="wps">
            <w:drawing>
              <wp:anchor distT="0" distB="2540" distL="0" distR="0" simplePos="0" relativeHeight="125829880" behindDoc="0" locked="0" layoutInCell="1" allowOverlap="1">
                <wp:simplePos x="0" y="0"/>
                <wp:positionH relativeFrom="page">
                  <wp:posOffset>698500</wp:posOffset>
                </wp:positionH>
                <wp:positionV relativeFrom="paragraph">
                  <wp:posOffset>0</wp:posOffset>
                </wp:positionV>
                <wp:extent cx="1391920" cy="614680"/>
                <wp:wrapTopAndBottom/>
                <wp:docPr id="802" name="Shape 802"/>
                <a:graphic xmlns:a="http://schemas.openxmlformats.org/drawingml/2006/main">
                  <a:graphicData uri="http://schemas.microsoft.com/office/word/2010/wordprocessingShape">
                    <wps:wsp>
                      <wps:cNvSpPr txBox="1"/>
                      <wps:spPr>
                        <a:xfrm>
                          <a:ext cx="1391920" cy="614680"/>
                        </a:xfrm>
                        <a:prstGeom prst="rect"/>
                        <a:noFill/>
                      </wps:spPr>
                      <wps:txbx>
                        <w:txbxContent>
                          <w:p>
                            <w:pPr>
                              <w:pStyle w:val="Style29"/>
                              <w:keepNext w:val="0"/>
                              <w:keepLines w:val="0"/>
                              <w:widowControl w:val="0"/>
                              <w:shd w:val="clear" w:color="auto" w:fill="auto"/>
                              <w:bidi w:val="0"/>
                              <w:spacing w:before="0" w:after="14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sz w:val="17"/>
                                <w:szCs w:val="17"/>
                              </w:rPr>
                              <w:t>项：</w:t>
                            </w:r>
                            <w:r>
                              <w:rPr>
                                <w:spacing w:val="0"/>
                                <w:w w:val="100"/>
                                <w:position w:val="0"/>
                                <w:sz w:val="17"/>
                                <w:szCs w:val="17"/>
                                <w:lang w:val="zh-CN" w:eastAsia="zh-CN" w:bidi="zh-CN"/>
                              </w:rPr>
                              <w:t>“他的”公</w:t>
                            </w:r>
                            <w:r>
                              <w:rPr>
                                <w:spacing w:val="0"/>
                                <w:w w:val="100"/>
                                <w:position w:val="0"/>
                                <w:sz w:val="17"/>
                                <w:szCs w:val="17"/>
                              </w:rPr>
                              <w:t>司用</w:t>
                            </w:r>
                            <w:r>
                              <w:rPr>
                                <w:rFonts w:ascii="Times New Roman" w:eastAsia="Times New Roman" w:hAnsi="Times New Roman" w:cs="Times New Roman"/>
                                <w:spacing w:val="0"/>
                                <w:w w:val="100"/>
                                <w:position w:val="0"/>
                                <w:sz w:val="19"/>
                                <w:szCs w:val="19"/>
                                <w:lang w:val="en-US" w:eastAsia="en-US" w:bidi="en-US"/>
                              </w:rPr>
                              <w:t>his,</w:t>
                            </w:r>
                          </w:p>
                          <w:p>
                            <w:pPr>
                              <w:pStyle w:val="Style29"/>
                              <w:keepNext w:val="0"/>
                              <w:keepLines w:val="0"/>
                              <w:widowControl w:val="0"/>
                              <w:shd w:val="clear" w:color="auto" w:fill="auto"/>
                              <w:bidi w:val="0"/>
                              <w:spacing w:before="0" w:after="140" w:line="240" w:lineRule="auto"/>
                              <w:ind w:left="0" w:right="0" w:firstLine="620"/>
                              <w:jc w:val="left"/>
                              <w:rPr>
                                <w:sz w:val="19"/>
                                <w:szCs w:val="19"/>
                              </w:rPr>
                            </w:pPr>
                            <w:r>
                              <w:rPr>
                                <w:spacing w:val="0"/>
                                <w:w w:val="100"/>
                                <w:position w:val="0"/>
                                <w:sz w:val="17"/>
                                <w:szCs w:val="17"/>
                              </w:rPr>
                              <w:t>“他的</w:t>
                            </w:r>
                            <w:r>
                              <w:rPr>
                                <w:spacing w:val="0"/>
                                <w:w w:val="100"/>
                                <w:position w:val="0"/>
                                <w:sz w:val="17"/>
                                <w:szCs w:val="17"/>
                                <w:lang w:val="zh-CN" w:eastAsia="zh-CN" w:bidi="zh-CN"/>
                              </w:rPr>
                              <w:t>”公</w:t>
                            </w:r>
                            <w:r>
                              <w:rPr>
                                <w:spacing w:val="0"/>
                                <w:w w:val="100"/>
                                <w:position w:val="0"/>
                                <w:sz w:val="17"/>
                                <w:szCs w:val="17"/>
                              </w:rPr>
                              <w:t>司用</w:t>
                            </w:r>
                            <w:r>
                              <w:rPr>
                                <w:rFonts w:ascii="Times New Roman" w:eastAsia="Times New Roman" w:hAnsi="Times New Roman" w:cs="Times New Roman"/>
                                <w:spacing w:val="0"/>
                                <w:w w:val="100"/>
                                <w:position w:val="0"/>
                                <w:sz w:val="19"/>
                                <w:szCs w:val="19"/>
                                <w:lang w:val="en-US" w:eastAsia="en-US" w:bidi="en-US"/>
                              </w:rPr>
                              <w:t>his,</w:t>
                            </w:r>
                          </w:p>
                          <w:p>
                            <w:pPr>
                              <w:pStyle w:val="Style29"/>
                              <w:keepNext w:val="0"/>
                              <w:keepLines w:val="0"/>
                              <w:widowControl w:val="0"/>
                              <w:shd w:val="clear" w:color="auto" w:fill="auto"/>
                              <w:bidi w:val="0"/>
                              <w:spacing w:before="0" w:after="140" w:line="240" w:lineRule="auto"/>
                              <w:ind w:left="0" w:right="0" w:firstLine="620"/>
                              <w:jc w:val="left"/>
                              <w:rPr>
                                <w:sz w:val="19"/>
                                <w:szCs w:val="19"/>
                              </w:rPr>
                            </w:pPr>
                            <w:r>
                              <w:rPr>
                                <w:spacing w:val="0"/>
                                <w:w w:val="100"/>
                                <w:position w:val="0"/>
                                <w:sz w:val="17"/>
                                <w:szCs w:val="17"/>
                              </w:rPr>
                              <w:t>"他的</w:t>
                            </w:r>
                            <w:r>
                              <w:rPr>
                                <w:spacing w:val="0"/>
                                <w:w w:val="100"/>
                                <w:position w:val="0"/>
                                <w:sz w:val="17"/>
                                <w:szCs w:val="17"/>
                                <w:lang w:val="zh-CN" w:eastAsia="zh-CN" w:bidi="zh-CN"/>
                              </w:rPr>
                              <w:t>”公</w:t>
                            </w:r>
                            <w:r>
                              <w:rPr>
                                <w:spacing w:val="0"/>
                                <w:w w:val="100"/>
                                <w:position w:val="0"/>
                                <w:sz w:val="17"/>
                                <w:szCs w:val="17"/>
                              </w:rPr>
                              <w:t>司用</w:t>
                            </w:r>
                            <w:r>
                              <w:rPr>
                                <w:rFonts w:ascii="Times New Roman" w:eastAsia="Times New Roman" w:hAnsi="Times New Roman" w:cs="Times New Roman"/>
                                <w:spacing w:val="0"/>
                                <w:w w:val="100"/>
                                <w:position w:val="0"/>
                                <w:sz w:val="19"/>
                                <w:szCs w:val="19"/>
                                <w:lang w:val="en-US" w:eastAsia="en-US" w:bidi="en-US"/>
                              </w:rPr>
                              <w:t>his,</w:t>
                            </w:r>
                          </w:p>
                        </w:txbxContent>
                      </wps:txbx>
                      <wps:bodyPr lIns="0" tIns="0" rIns="0" bIns="0">
                        <a:noAutoFit/>
                      </wps:bodyPr>
                    </wps:wsp>
                  </a:graphicData>
                </a:graphic>
              </wp:anchor>
            </w:drawing>
          </mc:Choice>
          <mc:Fallback>
            <w:pict>
              <v:shape id="_x0000_s1828" type="#_x0000_t202" style="position:absolute;margin-left:55.pt;margin-top:0;width:109.60000000000001pt;height:48.399999999999999pt;z-index:-125828873;mso-wrap-distance-left:0;mso-wrap-distance-right:0;mso-wrap-distance-bottom:0.20000000000000001pt;mso-position-horizontal-relative:page" filled="f" stroked="f">
                <v:textbox inset="0,0,0,0">
                  <w:txbxContent>
                    <w:p>
                      <w:pPr>
                        <w:pStyle w:val="Style29"/>
                        <w:keepNext w:val="0"/>
                        <w:keepLines w:val="0"/>
                        <w:widowControl w:val="0"/>
                        <w:shd w:val="clear" w:color="auto" w:fill="auto"/>
                        <w:bidi w:val="0"/>
                        <w:spacing w:before="0" w:after="14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sz w:val="17"/>
                          <w:szCs w:val="17"/>
                        </w:rPr>
                        <w:t>项：</w:t>
                      </w:r>
                      <w:r>
                        <w:rPr>
                          <w:spacing w:val="0"/>
                          <w:w w:val="100"/>
                          <w:position w:val="0"/>
                          <w:sz w:val="17"/>
                          <w:szCs w:val="17"/>
                          <w:lang w:val="zh-CN" w:eastAsia="zh-CN" w:bidi="zh-CN"/>
                        </w:rPr>
                        <w:t>“他的”公</w:t>
                      </w:r>
                      <w:r>
                        <w:rPr>
                          <w:spacing w:val="0"/>
                          <w:w w:val="100"/>
                          <w:position w:val="0"/>
                          <w:sz w:val="17"/>
                          <w:szCs w:val="17"/>
                        </w:rPr>
                        <w:t>司用</w:t>
                      </w:r>
                      <w:r>
                        <w:rPr>
                          <w:rFonts w:ascii="Times New Roman" w:eastAsia="Times New Roman" w:hAnsi="Times New Roman" w:cs="Times New Roman"/>
                          <w:spacing w:val="0"/>
                          <w:w w:val="100"/>
                          <w:position w:val="0"/>
                          <w:sz w:val="19"/>
                          <w:szCs w:val="19"/>
                          <w:lang w:val="en-US" w:eastAsia="en-US" w:bidi="en-US"/>
                        </w:rPr>
                        <w:t>his,</w:t>
                      </w:r>
                    </w:p>
                    <w:p>
                      <w:pPr>
                        <w:pStyle w:val="Style29"/>
                        <w:keepNext w:val="0"/>
                        <w:keepLines w:val="0"/>
                        <w:widowControl w:val="0"/>
                        <w:shd w:val="clear" w:color="auto" w:fill="auto"/>
                        <w:bidi w:val="0"/>
                        <w:spacing w:before="0" w:after="140" w:line="240" w:lineRule="auto"/>
                        <w:ind w:left="0" w:right="0" w:firstLine="620"/>
                        <w:jc w:val="left"/>
                        <w:rPr>
                          <w:sz w:val="19"/>
                          <w:szCs w:val="19"/>
                        </w:rPr>
                      </w:pPr>
                      <w:r>
                        <w:rPr>
                          <w:spacing w:val="0"/>
                          <w:w w:val="100"/>
                          <w:position w:val="0"/>
                          <w:sz w:val="17"/>
                          <w:szCs w:val="17"/>
                        </w:rPr>
                        <w:t>“他的</w:t>
                      </w:r>
                      <w:r>
                        <w:rPr>
                          <w:spacing w:val="0"/>
                          <w:w w:val="100"/>
                          <w:position w:val="0"/>
                          <w:sz w:val="17"/>
                          <w:szCs w:val="17"/>
                          <w:lang w:val="zh-CN" w:eastAsia="zh-CN" w:bidi="zh-CN"/>
                        </w:rPr>
                        <w:t>”公</w:t>
                      </w:r>
                      <w:r>
                        <w:rPr>
                          <w:spacing w:val="0"/>
                          <w:w w:val="100"/>
                          <w:position w:val="0"/>
                          <w:sz w:val="17"/>
                          <w:szCs w:val="17"/>
                        </w:rPr>
                        <w:t>司用</w:t>
                      </w:r>
                      <w:r>
                        <w:rPr>
                          <w:rFonts w:ascii="Times New Roman" w:eastAsia="Times New Roman" w:hAnsi="Times New Roman" w:cs="Times New Roman"/>
                          <w:spacing w:val="0"/>
                          <w:w w:val="100"/>
                          <w:position w:val="0"/>
                          <w:sz w:val="19"/>
                          <w:szCs w:val="19"/>
                          <w:lang w:val="en-US" w:eastAsia="en-US" w:bidi="en-US"/>
                        </w:rPr>
                        <w:t>his,</w:t>
                      </w:r>
                    </w:p>
                    <w:p>
                      <w:pPr>
                        <w:pStyle w:val="Style29"/>
                        <w:keepNext w:val="0"/>
                        <w:keepLines w:val="0"/>
                        <w:widowControl w:val="0"/>
                        <w:shd w:val="clear" w:color="auto" w:fill="auto"/>
                        <w:bidi w:val="0"/>
                        <w:spacing w:before="0" w:after="140" w:line="240" w:lineRule="auto"/>
                        <w:ind w:left="0" w:right="0" w:firstLine="620"/>
                        <w:jc w:val="left"/>
                        <w:rPr>
                          <w:sz w:val="19"/>
                          <w:szCs w:val="19"/>
                        </w:rPr>
                      </w:pPr>
                      <w:r>
                        <w:rPr>
                          <w:spacing w:val="0"/>
                          <w:w w:val="100"/>
                          <w:position w:val="0"/>
                          <w:sz w:val="17"/>
                          <w:szCs w:val="17"/>
                        </w:rPr>
                        <w:t>"他的</w:t>
                      </w:r>
                      <w:r>
                        <w:rPr>
                          <w:spacing w:val="0"/>
                          <w:w w:val="100"/>
                          <w:position w:val="0"/>
                          <w:sz w:val="17"/>
                          <w:szCs w:val="17"/>
                          <w:lang w:val="zh-CN" w:eastAsia="zh-CN" w:bidi="zh-CN"/>
                        </w:rPr>
                        <w:t>”公</w:t>
                      </w:r>
                      <w:r>
                        <w:rPr>
                          <w:spacing w:val="0"/>
                          <w:w w:val="100"/>
                          <w:position w:val="0"/>
                          <w:sz w:val="17"/>
                          <w:szCs w:val="17"/>
                        </w:rPr>
                        <w:t>司用</w:t>
                      </w:r>
                      <w:r>
                        <w:rPr>
                          <w:rFonts w:ascii="Times New Roman" w:eastAsia="Times New Roman" w:hAnsi="Times New Roman" w:cs="Times New Roman"/>
                          <w:spacing w:val="0"/>
                          <w:w w:val="100"/>
                          <w:position w:val="0"/>
                          <w:sz w:val="19"/>
                          <w:szCs w:val="19"/>
                          <w:lang w:val="en-US" w:eastAsia="en-US" w:bidi="en-US"/>
                        </w:rPr>
                        <w:t>his,</w:t>
                      </w:r>
                    </w:p>
                  </w:txbxContent>
                </v:textbox>
                <w10:wrap type="topAndBottom" anchorx="page"/>
              </v:shape>
            </w:pict>
          </mc:Fallback>
        </mc:AlternateContent>
      </w:r>
      <w:r>
        <mc:AlternateContent>
          <mc:Choice Requires="wps">
            <w:drawing>
              <wp:anchor distT="6985" distB="454660" distL="0" distR="0" simplePos="0" relativeHeight="125829882" behindDoc="0" locked="0" layoutInCell="1" allowOverlap="1">
                <wp:simplePos x="0" y="0"/>
                <wp:positionH relativeFrom="page">
                  <wp:posOffset>2136775</wp:posOffset>
                </wp:positionH>
                <wp:positionV relativeFrom="paragraph">
                  <wp:posOffset>6985</wp:posOffset>
                </wp:positionV>
                <wp:extent cx="1236980" cy="155575"/>
                <wp:wrapTopAndBottom/>
                <wp:docPr id="804" name="Shape 804"/>
                <a:graphic xmlns:a="http://schemas.openxmlformats.org/drawingml/2006/main">
                  <a:graphicData uri="http://schemas.microsoft.com/office/word/2010/wordprocessingShape">
                    <wps:wsp>
                      <wps:cNvSpPr txBox="1"/>
                      <wps:spPr>
                        <a:xfrm>
                          <a:ext cx="123698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是主格"他”,不对。</w:t>
                            </w:r>
                          </w:p>
                        </w:txbxContent>
                      </wps:txbx>
                      <wps:bodyPr wrap="none" lIns="0" tIns="0" rIns="0" bIns="0">
                        <a:noAutoFit/>
                      </wps:bodyPr>
                    </wps:wsp>
                  </a:graphicData>
                </a:graphic>
              </wp:anchor>
            </w:drawing>
          </mc:Choice>
          <mc:Fallback>
            <w:pict>
              <v:shape id="_x0000_s1830" type="#_x0000_t202" style="position:absolute;margin-left:168.25pt;margin-top:0.55000000000000004pt;width:97.400000000000006pt;height:12.25pt;z-index:-125828871;mso-wrap-distance-left:0;mso-wrap-distance-top:0.55000000000000004pt;mso-wrap-distance-right:0;mso-wrap-distance-bottom:35.80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是主格"他”,不对。</w:t>
                      </w:r>
                    </w:p>
                  </w:txbxContent>
                </v:textbox>
                <w10:wrap type="topAndBottom" anchorx="page"/>
              </v:shape>
            </w:pict>
          </mc:Fallback>
        </mc:AlternateContent>
      </w:r>
      <w:r>
        <mc:AlternateContent>
          <mc:Choice Requires="wps">
            <w:drawing>
              <wp:anchor distT="173990" distB="223520" distL="0" distR="0" simplePos="0" relativeHeight="125829884" behindDoc="0" locked="0" layoutInCell="1" allowOverlap="1">
                <wp:simplePos x="0" y="0"/>
                <wp:positionH relativeFrom="page">
                  <wp:posOffset>698500</wp:posOffset>
                </wp:positionH>
                <wp:positionV relativeFrom="paragraph">
                  <wp:posOffset>173990</wp:posOffset>
                </wp:positionV>
                <wp:extent cx="313055" cy="219710"/>
                <wp:wrapTopAndBottom/>
                <wp:docPr id="806" name="Shape 806"/>
                <a:graphic xmlns:a="http://schemas.openxmlformats.org/drawingml/2006/main">
                  <a:graphicData uri="http://schemas.microsoft.com/office/word/2010/wordprocessingShape">
                    <wps:wsp>
                      <wps:cNvSpPr txBox="1"/>
                      <wps:spPr>
                        <a:xfrm>
                          <a:ext cx="313055" cy="21971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sz w:val="28"/>
                                <w:szCs w:val="28"/>
                                <w:lang w:val="en-US" w:eastAsia="en-US" w:bidi="en-US"/>
                              </w:rPr>
                              <w:t>C</w:t>
                            </w:r>
                            <w:r>
                              <w:rPr>
                                <w:spacing w:val="0"/>
                                <w:w w:val="100"/>
                                <w:position w:val="0"/>
                              </w:rPr>
                              <w:t>项:</w:t>
                            </w:r>
                          </w:p>
                        </w:txbxContent>
                      </wps:txbx>
                      <wps:bodyPr wrap="none" lIns="0" tIns="0" rIns="0" bIns="0">
                        <a:noAutoFit/>
                      </wps:bodyPr>
                    </wps:wsp>
                  </a:graphicData>
                </a:graphic>
              </wp:anchor>
            </w:drawing>
          </mc:Choice>
          <mc:Fallback>
            <w:pict>
              <v:shape id="_x0000_s1832" type="#_x0000_t202" style="position:absolute;margin-left:55.pt;margin-top:13.700000000000001pt;width:24.650000000000002pt;height:17.300000000000001pt;z-index:-125828869;mso-wrap-distance-left:0;mso-wrap-distance-top:13.700000000000001pt;mso-wrap-distance-right:0;mso-wrap-distance-bottom:17.600000000000001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sz w:val="28"/>
                          <w:szCs w:val="28"/>
                          <w:lang w:val="en-US" w:eastAsia="en-US" w:bidi="en-US"/>
                        </w:rPr>
                        <w:t>C</w:t>
                      </w:r>
                      <w:r>
                        <w:rPr>
                          <w:spacing w:val="0"/>
                          <w:w w:val="100"/>
                          <w:position w:val="0"/>
                        </w:rPr>
                        <w:t>项:</w:t>
                      </w:r>
                    </w:p>
                  </w:txbxContent>
                </v:textbox>
                <w10:wrap type="topAndBottom" anchorx="page"/>
              </v:shape>
            </w:pict>
          </mc:Fallback>
        </mc:AlternateContent>
      </w:r>
      <w:r>
        <mc:AlternateContent>
          <mc:Choice Requires="wps">
            <w:drawing>
              <wp:anchor distT="233045" distB="228600" distL="0" distR="0" simplePos="0" relativeHeight="125829886" behindDoc="0" locked="0" layoutInCell="1" allowOverlap="1">
                <wp:simplePos x="0" y="0"/>
                <wp:positionH relativeFrom="page">
                  <wp:posOffset>2127250</wp:posOffset>
                </wp:positionH>
                <wp:positionV relativeFrom="paragraph">
                  <wp:posOffset>233045</wp:posOffset>
                </wp:positionV>
                <wp:extent cx="1310005" cy="155575"/>
                <wp:wrapTopAndBottom/>
                <wp:docPr id="808" name="Shape 808"/>
                <a:graphic xmlns:a="http://schemas.openxmlformats.org/drawingml/2006/main">
                  <a:graphicData uri="http://schemas.microsoft.com/office/word/2010/wordprocessingShape">
                    <wps:wsp>
                      <wps:cNvSpPr txBox="1"/>
                      <wps:spPr>
                        <a:xfrm>
                          <a:ext cx="131000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him</w:t>
                            </w:r>
                            <w:r>
                              <w:rPr>
                                <w:spacing w:val="0"/>
                                <w:w w:val="100"/>
                                <w:position w:val="0"/>
                              </w:rPr>
                              <w:t>是宾格</w:t>
                            </w:r>
                            <w:r>
                              <w:rPr>
                                <w:spacing w:val="0"/>
                                <w:w w:val="100"/>
                                <w:position w:val="0"/>
                                <w:lang w:val="zh-CN" w:eastAsia="zh-CN" w:bidi="zh-CN"/>
                              </w:rPr>
                              <w:t>“他”</w:t>
                            </w:r>
                            <w:r>
                              <w:rPr>
                                <w:spacing w:val="0"/>
                                <w:w w:val="100"/>
                                <w:position w:val="0"/>
                              </w:rPr>
                              <w:t>，不对。</w:t>
                            </w:r>
                          </w:p>
                        </w:txbxContent>
                      </wps:txbx>
                      <wps:bodyPr wrap="none" lIns="0" tIns="0" rIns="0" bIns="0">
                        <a:noAutoFit/>
                      </wps:bodyPr>
                    </wps:wsp>
                  </a:graphicData>
                </a:graphic>
              </wp:anchor>
            </w:drawing>
          </mc:Choice>
          <mc:Fallback>
            <w:pict>
              <v:shape id="_x0000_s1834" type="#_x0000_t202" style="position:absolute;margin-left:167.5pt;margin-top:18.350000000000001pt;width:103.15000000000001pt;height:12.25pt;z-index:-125828867;mso-wrap-distance-left:0;mso-wrap-distance-top:18.350000000000001pt;mso-wrap-distance-right:0;mso-wrap-distance-bottom:18.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him</w:t>
                      </w:r>
                      <w:r>
                        <w:rPr>
                          <w:spacing w:val="0"/>
                          <w:w w:val="100"/>
                          <w:position w:val="0"/>
                        </w:rPr>
                        <w:t>是宾格</w:t>
                      </w:r>
                      <w:r>
                        <w:rPr>
                          <w:spacing w:val="0"/>
                          <w:w w:val="100"/>
                          <w:position w:val="0"/>
                          <w:lang w:val="zh-CN" w:eastAsia="zh-CN" w:bidi="zh-CN"/>
                        </w:rPr>
                        <w:t>“他”</w:t>
                      </w:r>
                      <w:r>
                        <w:rPr>
                          <w:spacing w:val="0"/>
                          <w:w w:val="100"/>
                          <w:position w:val="0"/>
                        </w:rPr>
                        <w:t>，不对。</w:t>
                      </w:r>
                    </w:p>
                  </w:txbxContent>
                </v:textbox>
                <w10:wrap type="topAndBottom" anchorx="page"/>
              </v:shape>
            </w:pict>
          </mc:Fallback>
        </mc:AlternateContent>
      </w:r>
      <w:r>
        <mc:AlternateContent>
          <mc:Choice Requires="wps">
            <w:drawing>
              <wp:anchor distT="397510" distB="0" distL="0" distR="0" simplePos="0" relativeHeight="125829888" behindDoc="0" locked="0" layoutInCell="1" allowOverlap="1">
                <wp:simplePos x="0" y="0"/>
                <wp:positionH relativeFrom="page">
                  <wp:posOffset>694055</wp:posOffset>
                </wp:positionH>
                <wp:positionV relativeFrom="paragraph">
                  <wp:posOffset>397510</wp:posOffset>
                </wp:positionV>
                <wp:extent cx="322580" cy="219710"/>
                <wp:wrapTopAndBottom/>
                <wp:docPr id="810" name="Shape 810"/>
                <a:graphic xmlns:a="http://schemas.openxmlformats.org/drawingml/2006/main">
                  <a:graphicData uri="http://schemas.microsoft.com/office/word/2010/wordprocessingShape">
                    <wps:wsp>
                      <wps:cNvSpPr txBox="1"/>
                      <wps:spPr>
                        <a:xfrm>
                          <a:ext cx="322580" cy="21971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28"/>
                                <w:szCs w:val="28"/>
                                <w:lang w:val="en-US" w:eastAsia="en-US" w:bidi="en-US"/>
                              </w:rPr>
                              <w:t>D</w:t>
                            </w:r>
                            <w:r>
                              <w:rPr>
                                <w:spacing w:val="0"/>
                                <w:w w:val="100"/>
                                <w:position w:val="0"/>
                              </w:rPr>
                              <w:t>项:</w:t>
                            </w:r>
                          </w:p>
                        </w:txbxContent>
                      </wps:txbx>
                      <wps:bodyPr wrap="none" lIns="0" tIns="0" rIns="0" bIns="0">
                        <a:noAutoFit/>
                      </wps:bodyPr>
                    </wps:wsp>
                  </a:graphicData>
                </a:graphic>
              </wp:anchor>
            </w:drawing>
          </mc:Choice>
          <mc:Fallback>
            <w:pict>
              <v:shape id="_x0000_s1836" type="#_x0000_t202" style="position:absolute;margin-left:54.649999999999999pt;margin-top:31.300000000000001pt;width:25.400000000000002pt;height:17.300000000000001pt;z-index:-125828865;mso-wrap-distance-left:0;mso-wrap-distance-top:31.300000000000001pt;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28"/>
                          <w:szCs w:val="28"/>
                          <w:lang w:val="en-US" w:eastAsia="en-US" w:bidi="en-US"/>
                        </w:rPr>
                        <w:t>D</w:t>
                      </w:r>
                      <w:r>
                        <w:rPr>
                          <w:spacing w:val="0"/>
                          <w:w w:val="100"/>
                          <w:position w:val="0"/>
                        </w:rPr>
                        <w:t>项:</w:t>
                      </w:r>
                    </w:p>
                  </w:txbxContent>
                </v:textbox>
                <w10:wrap type="topAndBottom" anchorx="page"/>
              </v:shape>
            </w:pict>
          </mc:Fallback>
        </mc:AlternateContent>
      </w:r>
      <w:r>
        <mc:AlternateContent>
          <mc:Choice Requires="wps">
            <w:drawing>
              <wp:anchor distT="459740" distB="0" distL="0" distR="0" simplePos="0" relativeHeight="125829890" behindDoc="0" locked="0" layoutInCell="1" allowOverlap="1">
                <wp:simplePos x="0" y="0"/>
                <wp:positionH relativeFrom="page">
                  <wp:posOffset>2131695</wp:posOffset>
                </wp:positionH>
                <wp:positionV relativeFrom="paragraph">
                  <wp:posOffset>459740</wp:posOffset>
                </wp:positionV>
                <wp:extent cx="1972945" cy="157480"/>
                <wp:wrapTopAndBottom/>
                <wp:docPr id="812" name="Shape 812"/>
                <a:graphic xmlns:a="http://schemas.openxmlformats.org/drawingml/2006/main">
                  <a:graphicData uri="http://schemas.microsoft.com/office/word/2010/wordprocessingShape">
                    <wps:wsp>
                      <wps:cNvSpPr txBox="1"/>
                      <wps:spPr>
                        <a:xfrm>
                          <a:ext cx="197294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himself</w:t>
                            </w:r>
                            <w:r>
                              <w:rPr>
                                <w:spacing w:val="0"/>
                                <w:w w:val="100"/>
                                <w:position w:val="0"/>
                              </w:rPr>
                              <w:t>是反身代词</w:t>
                            </w:r>
                            <w:r>
                              <w:rPr>
                                <w:spacing w:val="0"/>
                                <w:w w:val="100"/>
                                <w:position w:val="0"/>
                                <w:lang w:val="zh-CN" w:eastAsia="zh-CN" w:bidi="zh-CN"/>
                              </w:rPr>
                              <w:t>“他自</w:t>
                            </w:r>
                            <w:r>
                              <w:rPr>
                                <w:spacing w:val="0"/>
                                <w:w w:val="100"/>
                                <w:position w:val="0"/>
                              </w:rPr>
                              <w:t>己”，不对。</w:t>
                            </w:r>
                          </w:p>
                        </w:txbxContent>
                      </wps:txbx>
                      <wps:bodyPr wrap="none" lIns="0" tIns="0" rIns="0" bIns="0">
                        <a:noAutoFit/>
                      </wps:bodyPr>
                    </wps:wsp>
                  </a:graphicData>
                </a:graphic>
              </wp:anchor>
            </w:drawing>
          </mc:Choice>
          <mc:Fallback>
            <w:pict>
              <v:shape id="_x0000_s1838" type="#_x0000_t202" style="position:absolute;margin-left:167.84999999999999pt;margin-top:36.200000000000003pt;width:155.34999999999999pt;height:12.4pt;z-index:-125828863;mso-wrap-distance-left:0;mso-wrap-distance-top:36.200000000000003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himself</w:t>
                      </w:r>
                      <w:r>
                        <w:rPr>
                          <w:spacing w:val="0"/>
                          <w:w w:val="100"/>
                          <w:position w:val="0"/>
                        </w:rPr>
                        <w:t>是反身代词</w:t>
                      </w:r>
                      <w:r>
                        <w:rPr>
                          <w:spacing w:val="0"/>
                          <w:w w:val="100"/>
                          <w:position w:val="0"/>
                          <w:lang w:val="zh-CN" w:eastAsia="zh-CN" w:bidi="zh-CN"/>
                        </w:rPr>
                        <w:t>“他自</w:t>
                      </w:r>
                      <w:r>
                        <w:rPr>
                          <w:spacing w:val="0"/>
                          <w:w w:val="100"/>
                          <w:position w:val="0"/>
                        </w:rPr>
                        <w:t>己”，不对。</w:t>
                      </w:r>
                    </w:p>
                  </w:txbxContent>
                </v:textbox>
                <w10:wrap type="topAndBottom" anchorx="page"/>
              </v:shape>
            </w:pict>
          </mc:Fallback>
        </mc:AlternateContent>
      </w:r>
    </w:p>
    <w:p>
      <w:pPr>
        <w:pStyle w:val="Style100"/>
        <w:keepNext w:val="0"/>
        <w:keepLines w:val="0"/>
        <w:widowControl w:val="0"/>
        <w:shd w:val="clear" w:color="auto" w:fill="auto"/>
        <w:bidi w:val="0"/>
        <w:spacing w:before="0" w:after="0" w:line="240" w:lineRule="auto"/>
        <w:ind w:left="0" w:right="0" w:firstLine="220"/>
        <w:jc w:val="left"/>
      </w:pPr>
      <w:r>
        <w:rPr>
          <w:spacing w:val="0"/>
          <w:w w:val="100"/>
          <w:position w:val="0"/>
        </w:rPr>
        <w:t>结构:</w:t>
      </w:r>
    </w:p>
    <w:p>
      <w:pPr>
        <w:widowControl w:val="0"/>
        <w:spacing w:line="1" w:lineRule="exact"/>
      </w:pPr>
      <w:r>
        <mc:AlternateContent>
          <mc:Choice Requires="wps">
            <w:drawing>
              <wp:anchor distT="22860" distB="6985" distL="0" distR="0" simplePos="0" relativeHeight="125829892" behindDoc="0" locked="0" layoutInCell="1" allowOverlap="1">
                <wp:simplePos x="0" y="0"/>
                <wp:positionH relativeFrom="page">
                  <wp:posOffset>1111885</wp:posOffset>
                </wp:positionH>
                <wp:positionV relativeFrom="paragraph">
                  <wp:posOffset>22860</wp:posOffset>
                </wp:positionV>
                <wp:extent cx="774700" cy="306070"/>
                <wp:wrapTopAndBottom/>
                <wp:docPr id="814" name="Shape 814"/>
                <a:graphic xmlns:a="http://schemas.openxmlformats.org/drawingml/2006/main">
                  <a:graphicData uri="http://schemas.microsoft.com/office/word/2010/wordprocessingShape">
                    <wps:wsp>
                      <wps:cNvSpPr txBox="1"/>
                      <wps:spPr>
                        <a:xfrm>
                          <a:ext cx="77470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John</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名词充当主语</w:t>
                            </w:r>
                          </w:p>
                        </w:txbxContent>
                      </wps:txbx>
                      <wps:bodyPr lIns="0" tIns="0" rIns="0" bIns="0">
                        <a:noAutoFit/>
                      </wps:bodyPr>
                    </wps:wsp>
                  </a:graphicData>
                </a:graphic>
              </wp:anchor>
            </w:drawing>
          </mc:Choice>
          <mc:Fallback>
            <w:pict>
              <v:shape id="_x0000_s1840" type="#_x0000_t202" style="position:absolute;margin-left:87.549999999999997pt;margin-top:1.8pt;width:61.pt;height:24.100000000000001pt;z-index:-125828861;mso-wrap-distance-left:0;mso-wrap-distance-top:1.8pt;mso-wrap-distance-right:0;mso-wrap-distance-bottom:0.55000000000000004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John</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名词充当主语</w:t>
                      </w:r>
                    </w:p>
                  </w:txbxContent>
                </v:textbox>
                <w10:wrap type="topAndBottom" anchorx="page"/>
              </v:shape>
            </w:pict>
          </mc:Fallback>
        </mc:AlternateContent>
      </w:r>
      <w:r>
        <mc:AlternateContent>
          <mc:Choice Requires="wps">
            <w:drawing>
              <wp:anchor distT="0" distB="1905" distL="0" distR="0" simplePos="0" relativeHeight="125829894" behindDoc="0" locked="0" layoutInCell="1" allowOverlap="1">
                <wp:simplePos x="0" y="0"/>
                <wp:positionH relativeFrom="page">
                  <wp:posOffset>2003425</wp:posOffset>
                </wp:positionH>
                <wp:positionV relativeFrom="paragraph">
                  <wp:posOffset>0</wp:posOffset>
                </wp:positionV>
                <wp:extent cx="1001395" cy="334010"/>
                <wp:wrapTopAndBottom/>
                <wp:docPr id="816" name="Shape 816"/>
                <a:graphic xmlns:a="http://schemas.openxmlformats.org/drawingml/2006/main">
                  <a:graphicData uri="http://schemas.microsoft.com/office/word/2010/wordprocessingShape">
                    <wps:wsp>
                      <wps:cNvSpPr txBox="1"/>
                      <wps:spPr>
                        <a:xfrm>
                          <a:ext cx="1001395" cy="334010"/>
                        </a:xfrm>
                        <a:prstGeom prst="rect"/>
                        <a:noFill/>
                      </wps:spPr>
                      <wps:txbx>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set up</w:t>
                              <w:br/>
                            </w:r>
                            <w:r>
                              <w:rPr>
                                <w:spacing w:val="0"/>
                                <w:w w:val="100"/>
                                <w:position w:val="0"/>
                              </w:rPr>
                              <w:t>动词词组充当谓语</w:t>
                            </w:r>
                          </w:p>
                        </w:txbxContent>
                      </wps:txbx>
                      <wps:bodyPr lIns="0" tIns="0" rIns="0" bIns="0">
                        <a:noAutoFit/>
                      </wps:bodyPr>
                    </wps:wsp>
                  </a:graphicData>
                </a:graphic>
              </wp:anchor>
            </w:drawing>
          </mc:Choice>
          <mc:Fallback>
            <w:pict>
              <v:shape id="_x0000_s1842" type="#_x0000_t202" style="position:absolute;margin-left:157.75pt;margin-top:0;width:78.850000000000009pt;height:26.300000000000001pt;z-index:-125828859;mso-wrap-distance-left:0;mso-wrap-distance-right:0;mso-wrap-distance-bottom:0.14999999999999999pt;mso-position-horizontal-relative:page" filled="f" stroked="f">
                <v:textbox inset="0,0,0,0">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set up</w:t>
                        <w:br/>
                      </w:r>
                      <w:r>
                        <w:rPr>
                          <w:spacing w:val="0"/>
                          <w:w w:val="100"/>
                          <w:position w:val="0"/>
                        </w:rPr>
                        <w:t>动词词组充当谓语</w:t>
                      </w:r>
                    </w:p>
                  </w:txbxContent>
                </v:textbox>
                <w10:wrap type="topAndBottom" anchorx="page"/>
              </v:shape>
            </w:pict>
          </mc:Fallback>
        </mc:AlternateContent>
      </w:r>
      <w:r>
        <mc:AlternateContent>
          <mc:Choice Requires="wps">
            <w:drawing>
              <wp:anchor distT="20320" distB="9525" distL="0" distR="0" simplePos="0" relativeHeight="125829896" behindDoc="0" locked="0" layoutInCell="1" allowOverlap="1">
                <wp:simplePos x="0" y="0"/>
                <wp:positionH relativeFrom="page">
                  <wp:posOffset>3143885</wp:posOffset>
                </wp:positionH>
                <wp:positionV relativeFrom="paragraph">
                  <wp:posOffset>20320</wp:posOffset>
                </wp:positionV>
                <wp:extent cx="756920" cy="306070"/>
                <wp:wrapTopAndBottom/>
                <wp:docPr id="818" name="Shape 818"/>
                <a:graphic xmlns:a="http://schemas.openxmlformats.org/drawingml/2006/main">
                  <a:graphicData uri="http://schemas.microsoft.com/office/word/2010/wordprocessingShape">
                    <wps:wsp>
                      <wps:cNvSpPr txBox="1"/>
                      <wps:spPr>
                        <a:xfrm>
                          <a:ext cx="756920" cy="306070"/>
                        </a:xfrm>
                        <a:prstGeom prst="rect"/>
                        <a:noFill/>
                      </wps:spPr>
                      <wps:txbx>
                        <w:txbxContent>
                          <w:p>
                            <w:pPr>
                              <w:pStyle w:val="Style19"/>
                              <w:keepNext w:val="0"/>
                              <w:keepLines w:val="0"/>
                              <w:widowControl w:val="0"/>
                              <w:shd w:val="clear" w:color="auto" w:fill="auto"/>
                              <w:bidi w:val="0"/>
                              <w:spacing w:before="0" w:after="0" w:line="22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a business</w:t>
                              <w:br/>
                            </w:r>
                            <w:r>
                              <w:rPr>
                                <w:rFonts w:ascii="SimSun" w:eastAsia="SimSun" w:hAnsi="SimSun" w:cs="SimSun"/>
                                <w:color w:val="E39B85"/>
                                <w:spacing w:val="0"/>
                                <w:w w:val="100"/>
                                <w:position w:val="0"/>
                                <w:sz w:val="17"/>
                                <w:szCs w:val="17"/>
                                <w:lang w:val="zh-TW" w:eastAsia="zh-TW" w:bidi="zh-TW"/>
                              </w:rPr>
                              <w:t>名词充当宾语</w:t>
                            </w:r>
                          </w:p>
                        </w:txbxContent>
                      </wps:txbx>
                      <wps:bodyPr lIns="0" tIns="0" rIns="0" bIns="0">
                        <a:noAutoFit/>
                      </wps:bodyPr>
                    </wps:wsp>
                  </a:graphicData>
                </a:graphic>
              </wp:anchor>
            </w:drawing>
          </mc:Choice>
          <mc:Fallback>
            <w:pict>
              <v:shape id="_x0000_s1844" type="#_x0000_t202" style="position:absolute;margin-left:247.55000000000001pt;margin-top:1.6000000000000001pt;width:59.600000000000001pt;height:24.100000000000001pt;z-index:-125828857;mso-wrap-distance-left:0;mso-wrap-distance-top:1.6000000000000001pt;mso-wrap-distance-right:0;mso-wrap-distance-bottom:0.75pt;mso-position-horizontal-relative:page" filled="f" stroked="f">
                <v:textbox inset="0,0,0,0">
                  <w:txbxContent>
                    <w:p>
                      <w:pPr>
                        <w:pStyle w:val="Style19"/>
                        <w:keepNext w:val="0"/>
                        <w:keepLines w:val="0"/>
                        <w:widowControl w:val="0"/>
                        <w:shd w:val="clear" w:color="auto" w:fill="auto"/>
                        <w:bidi w:val="0"/>
                        <w:spacing w:before="0" w:after="0" w:line="22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a business</w:t>
                        <w:br/>
                      </w:r>
                      <w:r>
                        <w:rPr>
                          <w:rFonts w:ascii="SimSun" w:eastAsia="SimSun" w:hAnsi="SimSun" w:cs="SimSun"/>
                          <w:color w:val="E39B85"/>
                          <w:spacing w:val="0"/>
                          <w:w w:val="100"/>
                          <w:position w:val="0"/>
                          <w:sz w:val="17"/>
                          <w:szCs w:val="17"/>
                          <w:lang w:val="zh-TW" w:eastAsia="zh-TW" w:bidi="zh-TW"/>
                        </w:rPr>
                        <w:t>名词充当宾语</w:t>
                      </w:r>
                    </w:p>
                  </w:txbxContent>
                </v:textbox>
                <w10:wrap type="topAndBottom" anchorx="page"/>
              </v:shape>
            </w:pict>
          </mc:Fallback>
        </mc:AlternateContent>
      </w:r>
      <w:r>
        <mc:AlternateContent>
          <mc:Choice Requires="wps">
            <w:drawing>
              <wp:anchor distT="27305" distB="0" distL="0" distR="0" simplePos="0" relativeHeight="125829898" behindDoc="0" locked="0" layoutInCell="1" allowOverlap="1">
                <wp:simplePos x="0" y="0"/>
                <wp:positionH relativeFrom="page">
                  <wp:posOffset>4042410</wp:posOffset>
                </wp:positionH>
                <wp:positionV relativeFrom="paragraph">
                  <wp:posOffset>27305</wp:posOffset>
                </wp:positionV>
                <wp:extent cx="1241425" cy="308610"/>
                <wp:wrapTopAndBottom/>
                <wp:docPr id="820" name="Shape 820"/>
                <a:graphic xmlns:a="http://schemas.openxmlformats.org/drawingml/2006/main">
                  <a:graphicData uri="http://schemas.microsoft.com/office/word/2010/wordprocessingShape">
                    <wps:wsp>
                      <wps:cNvSpPr txBox="1"/>
                      <wps:spPr>
                        <a:xfrm>
                          <a:ext cx="1241425"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in 2000.</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介宾短语充当时间状语</w:t>
                            </w:r>
                          </w:p>
                        </w:txbxContent>
                      </wps:txbx>
                      <wps:bodyPr lIns="0" tIns="0" rIns="0" bIns="0">
                        <a:noAutoFit/>
                      </wps:bodyPr>
                    </wps:wsp>
                  </a:graphicData>
                </a:graphic>
              </wp:anchor>
            </w:drawing>
          </mc:Choice>
          <mc:Fallback>
            <w:pict>
              <v:shape id="_x0000_s1846" type="#_x0000_t202" style="position:absolute;margin-left:318.30000000000001pt;margin-top:2.1499999999999999pt;width:97.75pt;height:24.300000000000001pt;z-index:-125828855;mso-wrap-distance-left:0;mso-wrap-distance-top:2.1499999999999999pt;mso-wrap-distance-right:0;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in 2000.</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介宾短语充当时间状语</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123" w:right="1051" w:bottom="1062" w:left="785" w:header="0" w:footer="3" w:gutter="0"/>
          <w:cols w:space="720"/>
          <w:noEndnote/>
          <w:rtlGutter w:val="0"/>
          <w:docGrid w:linePitch="360"/>
        </w:sectPr>
      </w:pPr>
      <w:r>
        <mc:AlternateContent>
          <mc:Choice Requires="wps">
            <w:drawing>
              <wp:anchor distT="99060" distB="4445" distL="0" distR="0" simplePos="0" relativeHeight="125829900" behindDoc="0" locked="0" layoutInCell="1" allowOverlap="1">
                <wp:simplePos x="0" y="0"/>
                <wp:positionH relativeFrom="page">
                  <wp:posOffset>1105535</wp:posOffset>
                </wp:positionH>
                <wp:positionV relativeFrom="paragraph">
                  <wp:posOffset>99060</wp:posOffset>
                </wp:positionV>
                <wp:extent cx="777240" cy="471170"/>
                <wp:wrapTopAndBottom/>
                <wp:docPr id="822" name="Shape 822"/>
                <a:graphic xmlns:a="http://schemas.openxmlformats.org/drawingml/2006/main">
                  <a:graphicData uri="http://schemas.microsoft.com/office/word/2010/wordprocessingShape">
                    <wps:wsp>
                      <wps:cNvSpPr txBox="1"/>
                      <wps:spPr>
                        <a:xfrm>
                          <a:ext cx="777240" cy="471170"/>
                        </a:xfrm>
                        <a:prstGeom prst="rect"/>
                        <a:noFill/>
                      </wps:spPr>
                      <wps:txbx>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39B85"/>
                                <w:spacing w:val="0"/>
                                <w:w w:val="100"/>
                                <w:position w:val="0"/>
                                <w:lang w:val="en-US" w:eastAsia="en-US" w:bidi="en-US"/>
                              </w:rPr>
                              <w:t>His</w:t>
                            </w:r>
                          </w:p>
                          <w:p>
                            <w:pPr>
                              <w:pStyle w:val="Style29"/>
                              <w:keepNext w:val="0"/>
                              <w:keepLines w:val="0"/>
                              <w:widowControl w:val="0"/>
                              <w:shd w:val="clear" w:color="auto" w:fill="auto"/>
                              <w:bidi w:val="0"/>
                              <w:spacing w:before="0" w:after="0" w:line="259" w:lineRule="exact"/>
                              <w:ind w:left="0" w:right="0" w:firstLine="0"/>
                              <w:jc w:val="left"/>
                            </w:pPr>
                            <w:r>
                              <w:rPr>
                                <w:color w:val="E39B85"/>
                                <w:spacing w:val="0"/>
                                <w:w w:val="100"/>
                                <w:position w:val="0"/>
                              </w:rPr>
                              <w:t>形容词性物主 代词充当定语</w:t>
                            </w:r>
                          </w:p>
                        </w:txbxContent>
                      </wps:txbx>
                      <wps:bodyPr lIns="0" tIns="0" rIns="0" bIns="0">
                        <a:noAutoFit/>
                      </wps:bodyPr>
                    </wps:wsp>
                  </a:graphicData>
                </a:graphic>
              </wp:anchor>
            </w:drawing>
          </mc:Choice>
          <mc:Fallback>
            <w:pict>
              <v:shape id="_x0000_s1848" type="#_x0000_t202" style="position:absolute;margin-left:87.049999999999997pt;margin-top:7.7999999999999998pt;width:61.200000000000003pt;height:37.100000000000001pt;z-index:-125828853;mso-wrap-distance-left:0;mso-wrap-distance-top:7.7999999999999998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39B85"/>
                          <w:spacing w:val="0"/>
                          <w:w w:val="100"/>
                          <w:position w:val="0"/>
                          <w:lang w:val="en-US" w:eastAsia="en-US" w:bidi="en-US"/>
                        </w:rPr>
                        <w:t>His</w:t>
                      </w:r>
                    </w:p>
                    <w:p>
                      <w:pPr>
                        <w:pStyle w:val="Style29"/>
                        <w:keepNext w:val="0"/>
                        <w:keepLines w:val="0"/>
                        <w:widowControl w:val="0"/>
                        <w:shd w:val="clear" w:color="auto" w:fill="auto"/>
                        <w:bidi w:val="0"/>
                        <w:spacing w:before="0" w:after="0" w:line="259" w:lineRule="exact"/>
                        <w:ind w:left="0" w:right="0" w:firstLine="0"/>
                        <w:jc w:val="left"/>
                      </w:pPr>
                      <w:r>
                        <w:rPr>
                          <w:color w:val="E39B85"/>
                          <w:spacing w:val="0"/>
                          <w:w w:val="100"/>
                          <w:position w:val="0"/>
                        </w:rPr>
                        <w:t>形容词性物主 代词充当定语</w:t>
                      </w:r>
                    </w:p>
                  </w:txbxContent>
                </v:textbox>
                <w10:wrap type="topAndBottom" anchorx="page"/>
              </v:shape>
            </w:pict>
          </mc:Fallback>
        </mc:AlternateContent>
      </w:r>
      <w:r>
        <mc:AlternateContent>
          <mc:Choice Requires="wps">
            <w:drawing>
              <wp:anchor distT="76200" distB="164465" distL="0" distR="0" simplePos="0" relativeHeight="125829902" behindDoc="0" locked="0" layoutInCell="1" allowOverlap="1">
                <wp:simplePos x="0" y="0"/>
                <wp:positionH relativeFrom="page">
                  <wp:posOffset>2122805</wp:posOffset>
                </wp:positionH>
                <wp:positionV relativeFrom="paragraph">
                  <wp:posOffset>76200</wp:posOffset>
                </wp:positionV>
                <wp:extent cx="761365" cy="334010"/>
                <wp:wrapTopAndBottom/>
                <wp:docPr id="824" name="Shape 824"/>
                <a:graphic xmlns:a="http://schemas.openxmlformats.org/drawingml/2006/main">
                  <a:graphicData uri="http://schemas.microsoft.com/office/word/2010/wordprocessingShape">
                    <wps:wsp>
                      <wps:cNvSpPr txBox="1"/>
                      <wps:spPr>
                        <a:xfrm>
                          <a:ext cx="761365" cy="33401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company</w:t>
                              <w:br/>
                            </w:r>
                            <w:r>
                              <w:rPr>
                                <w:rFonts w:ascii="SimSun" w:eastAsia="SimSun" w:hAnsi="SimSun" w:cs="SimSun"/>
                                <w:spacing w:val="0"/>
                                <w:w w:val="100"/>
                                <w:position w:val="0"/>
                                <w:sz w:val="17"/>
                                <w:szCs w:val="17"/>
                                <w:lang w:val="zh-TW" w:eastAsia="zh-TW" w:bidi="zh-TW"/>
                              </w:rPr>
                              <w:t>名词充当主语</w:t>
                            </w:r>
                          </w:p>
                        </w:txbxContent>
                      </wps:txbx>
                      <wps:bodyPr lIns="0" tIns="0" rIns="0" bIns="0">
                        <a:noAutoFit/>
                      </wps:bodyPr>
                    </wps:wsp>
                  </a:graphicData>
                </a:graphic>
              </wp:anchor>
            </w:drawing>
          </mc:Choice>
          <mc:Fallback>
            <w:pict>
              <v:shape id="_x0000_s1850" type="#_x0000_t202" style="position:absolute;margin-left:167.15000000000001pt;margin-top:6.pt;width:59.950000000000003pt;height:26.300000000000001pt;z-index:-125828851;mso-wrap-distance-left:0;mso-wrap-distance-top:6.pt;mso-wrap-distance-right:0;mso-wrap-distance-bottom:12.950000000000001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company</w:t>
                        <w:br/>
                      </w:r>
                      <w:r>
                        <w:rPr>
                          <w:rFonts w:ascii="SimSun" w:eastAsia="SimSun" w:hAnsi="SimSun" w:cs="SimSun"/>
                          <w:spacing w:val="0"/>
                          <w:w w:val="100"/>
                          <w:position w:val="0"/>
                          <w:sz w:val="17"/>
                          <w:szCs w:val="17"/>
                          <w:lang w:val="zh-TW" w:eastAsia="zh-TW" w:bidi="zh-TW"/>
                        </w:rPr>
                        <w:t>名词充当主语</w:t>
                      </w:r>
                    </w:p>
                  </w:txbxContent>
                </v:textbox>
                <w10:wrap type="topAndBottom" anchorx="page"/>
              </v:shape>
            </w:pict>
          </mc:Fallback>
        </mc:AlternateContent>
      </w:r>
      <w:r>
        <mc:AlternateContent>
          <mc:Choice Requires="wps">
            <w:drawing>
              <wp:anchor distT="76200" distB="0" distL="0" distR="0" simplePos="0" relativeHeight="125829904" behindDoc="0" locked="0" layoutInCell="1" allowOverlap="1">
                <wp:simplePos x="0" y="0"/>
                <wp:positionH relativeFrom="page">
                  <wp:posOffset>3144520</wp:posOffset>
                </wp:positionH>
                <wp:positionV relativeFrom="paragraph">
                  <wp:posOffset>76200</wp:posOffset>
                </wp:positionV>
                <wp:extent cx="749935" cy="498475"/>
                <wp:wrapTopAndBottom/>
                <wp:docPr id="826" name="Shape 826"/>
                <a:graphic xmlns:a="http://schemas.openxmlformats.org/drawingml/2006/main">
                  <a:graphicData uri="http://schemas.microsoft.com/office/word/2010/wordprocessingShape">
                    <wps:wsp>
                      <wps:cNvSpPr txBox="1"/>
                      <wps:spPr>
                        <a:xfrm>
                          <a:ext cx="749935" cy="498475"/>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went bankrupt</w:t>
                              <w:br/>
                            </w:r>
                            <w:r>
                              <w:rPr>
                                <w:rFonts w:ascii="SimSun" w:eastAsia="SimSun" w:hAnsi="SimSun" w:cs="SimSun"/>
                                <w:color w:val="E39B85"/>
                                <w:spacing w:val="0"/>
                                <w:w w:val="100"/>
                                <w:position w:val="0"/>
                                <w:sz w:val="17"/>
                                <w:szCs w:val="17"/>
                                <w:lang w:val="zh-TW" w:eastAsia="zh-TW" w:bidi="zh-TW"/>
                              </w:rPr>
                              <w:t>系动词+形容</w:t>
                              <w:br/>
                              <w:t>词充当表语</w:t>
                            </w:r>
                          </w:p>
                        </w:txbxContent>
                      </wps:txbx>
                      <wps:bodyPr lIns="0" tIns="0" rIns="0" bIns="0">
                        <a:noAutoFit/>
                      </wps:bodyPr>
                    </wps:wsp>
                  </a:graphicData>
                </a:graphic>
              </wp:anchor>
            </w:drawing>
          </mc:Choice>
          <mc:Fallback>
            <w:pict>
              <v:shape id="_x0000_s1852" type="#_x0000_t202" style="position:absolute;margin-left:247.59999999999999pt;margin-top:6.pt;width:59.050000000000004pt;height:39.25pt;z-index:-125828849;mso-wrap-distance-left:0;mso-wrap-distance-top:6.pt;mso-wrap-distance-right:0;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went bankrupt</w:t>
                        <w:br/>
                      </w:r>
                      <w:r>
                        <w:rPr>
                          <w:rFonts w:ascii="SimSun" w:eastAsia="SimSun" w:hAnsi="SimSun" w:cs="SimSun"/>
                          <w:color w:val="E39B85"/>
                          <w:spacing w:val="0"/>
                          <w:w w:val="100"/>
                          <w:position w:val="0"/>
                          <w:sz w:val="17"/>
                          <w:szCs w:val="17"/>
                          <w:lang w:val="zh-TW" w:eastAsia="zh-TW" w:bidi="zh-TW"/>
                        </w:rPr>
                        <w:t>系动词+形容</w:t>
                        <w:br/>
                        <w:t>词充当表语</w:t>
                      </w:r>
                    </w:p>
                  </w:txbxContent>
                </v:textbox>
                <w10:wrap type="topAndBottom" anchorx="page"/>
              </v:shape>
            </w:pict>
          </mc:Fallback>
        </mc:AlternateContent>
      </w:r>
      <w:r>
        <mc:AlternateContent>
          <mc:Choice Requires="wps">
            <w:drawing>
              <wp:anchor distT="103505" distB="162560" distL="0" distR="0" simplePos="0" relativeHeight="125829906" behindDoc="0" locked="0" layoutInCell="1" allowOverlap="1">
                <wp:simplePos x="0" y="0"/>
                <wp:positionH relativeFrom="page">
                  <wp:posOffset>4038600</wp:posOffset>
                </wp:positionH>
                <wp:positionV relativeFrom="paragraph">
                  <wp:posOffset>103505</wp:posOffset>
                </wp:positionV>
                <wp:extent cx="1241425" cy="308610"/>
                <wp:wrapTopAndBottom/>
                <wp:docPr id="828" name="Shape 828"/>
                <a:graphic xmlns:a="http://schemas.openxmlformats.org/drawingml/2006/main">
                  <a:graphicData uri="http://schemas.microsoft.com/office/word/2010/wordprocessingShape">
                    <wps:wsp>
                      <wps:cNvSpPr txBox="1"/>
                      <wps:spPr>
                        <a:xfrm>
                          <a:ext cx="1241425"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two years later.</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名词短语充当时间状语</w:t>
                            </w:r>
                          </w:p>
                        </w:txbxContent>
                      </wps:txbx>
                      <wps:bodyPr lIns="0" tIns="0" rIns="0" bIns="0">
                        <a:noAutoFit/>
                      </wps:bodyPr>
                    </wps:wsp>
                  </a:graphicData>
                </a:graphic>
              </wp:anchor>
            </w:drawing>
          </mc:Choice>
          <mc:Fallback>
            <w:pict>
              <v:shape id="_x0000_s1854" type="#_x0000_t202" style="position:absolute;margin-left:318.pt;margin-top:8.1500000000000004pt;width:97.75pt;height:24.300000000000001pt;z-index:-125828847;mso-wrap-distance-left:0;mso-wrap-distance-top:8.1500000000000004pt;mso-wrap-distance-right:0;mso-wrap-distance-bottom:12.800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two years later.</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名词短语充当时间状语</w:t>
                      </w:r>
                    </w:p>
                  </w:txbxContent>
                </v:textbox>
                <w10:wrap type="topAndBottom" anchorx="page"/>
              </v:shape>
            </w:pict>
          </mc:Fallback>
        </mc:AlternateContent>
      </w:r>
    </w:p>
    <w:p>
      <w:pPr>
        <w:widowControl w:val="0"/>
        <w:spacing w:line="39" w:lineRule="exact"/>
        <w:rPr>
          <w:sz w:val="3"/>
          <w:szCs w:val="3"/>
        </w:rPr>
      </w:pPr>
    </w:p>
    <w:p>
      <w:pPr>
        <w:widowControl w:val="0"/>
        <w:spacing w:line="1" w:lineRule="exact"/>
        <w:sectPr>
          <w:footnotePr>
            <w:pos w:val="pageBottom"/>
            <w:numFmt w:val="decimal"/>
            <w:numRestart w:val="continuous"/>
          </w:footnotePr>
          <w:type w:val="continuous"/>
          <w:pgSz w:w="10051" w:h="14598"/>
          <w:pgMar w:top="1123" w:right="0" w:bottom="1062" w:left="0" w:header="0" w:footer="3" w:gutter="0"/>
          <w:cols w:space="720"/>
          <w:noEndnote/>
          <w:rtlGutter w:val="0"/>
          <w:docGrid w:linePitch="360"/>
        </w:sectPr>
      </w:pPr>
    </w:p>
    <w:p>
      <w:pPr>
        <w:pStyle w:val="Style29"/>
        <w:keepNext w:val="0"/>
        <w:keepLines w:val="0"/>
        <w:widowControl w:val="0"/>
        <w:numPr>
          <w:ilvl w:val="0"/>
          <w:numId w:val="185"/>
        </w:numPr>
        <w:shd w:val="clear" w:color="auto" w:fill="auto"/>
        <w:bidi w:val="0"/>
        <w:spacing w:before="0" w:after="40" w:line="240" w:lineRule="auto"/>
        <w:ind w:left="0" w:right="0" w:firstLine="0"/>
        <w:jc w:val="left"/>
      </w:pPr>
      <w:bookmarkStart w:id="551" w:name="bookmark551"/>
      <w:bookmarkEnd w:id="551"/>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0" w:line="324" w:lineRule="exact"/>
        <w:ind w:left="780" w:right="0" w:hanging="620"/>
        <w:jc w:val="left"/>
      </w:pPr>
      <w:r>
        <mc:AlternateContent>
          <mc:Choice Requires="wps">
            <w:drawing>
              <wp:anchor distT="0" distB="0" distL="38100" distR="38100" simplePos="0" relativeHeight="125829908" behindDoc="0" locked="0" layoutInCell="1" allowOverlap="1">
                <wp:simplePos x="0" y="0"/>
                <wp:positionH relativeFrom="page">
                  <wp:posOffset>4033520</wp:posOffset>
                </wp:positionH>
                <wp:positionV relativeFrom="paragraph">
                  <wp:posOffset>63500</wp:posOffset>
                </wp:positionV>
                <wp:extent cx="1698625" cy="160020"/>
                <wp:wrapSquare wrapText="left"/>
                <wp:docPr id="830" name="Shape 830"/>
                <a:graphic xmlns:a="http://schemas.openxmlformats.org/drawingml/2006/main">
                  <a:graphicData uri="http://schemas.microsoft.com/office/word/2010/wordprocessingShape">
                    <wps:wsp>
                      <wps:cNvSpPr txBox="1"/>
                      <wps:spPr>
                        <a:xfrm>
                          <a:ext cx="169862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spacing w:val="0"/>
                                <w:w w:val="100"/>
                                <w:position w:val="0"/>
                                <w:sz w:val="19"/>
                                <w:szCs w:val="19"/>
                                <w:lang w:val="en-US" w:eastAsia="en-US" w:bidi="en-US"/>
                              </w:rPr>
                              <w:t>are experts</w:t>
                            </w:r>
                            <w:r>
                              <w:rPr>
                                <w:rFonts w:ascii="SimSun" w:eastAsia="SimSun" w:hAnsi="SimSun" w:cs="SimSun"/>
                                <w:spacing w:val="0"/>
                                <w:w w:val="100"/>
                                <w:position w:val="0"/>
                                <w:sz w:val="17"/>
                                <w:szCs w:val="17"/>
                                <w:lang w:val="zh-TW" w:eastAsia="zh-TW" w:bidi="zh-TW"/>
                              </w:rPr>
                              <w:t>充当第二个句子的系</w:t>
                            </w:r>
                          </w:p>
                        </w:txbxContent>
                      </wps:txbx>
                      <wps:bodyPr wrap="none" lIns="0" tIns="0" rIns="0" bIns="0">
                        <a:noAutoFit/>
                      </wps:bodyPr>
                    </wps:wsp>
                  </a:graphicData>
                </a:graphic>
              </wp:anchor>
            </w:drawing>
          </mc:Choice>
          <mc:Fallback>
            <w:pict>
              <v:shape id="_x0000_s1856" type="#_x0000_t202" style="position:absolute;margin-left:317.60000000000002pt;margin-top:5.pt;width:133.75pt;height:12.6pt;z-index:-125828845;mso-wrap-distance-left:3.pt;mso-wrap-distance-right: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spacing w:val="0"/>
                          <w:w w:val="100"/>
                          <w:position w:val="0"/>
                          <w:sz w:val="19"/>
                          <w:szCs w:val="19"/>
                          <w:lang w:val="en-US" w:eastAsia="en-US" w:bidi="en-US"/>
                        </w:rPr>
                        <w:t>are experts</w:t>
                      </w:r>
                      <w:r>
                        <w:rPr>
                          <w:rFonts w:ascii="SimSun" w:eastAsia="SimSun" w:hAnsi="SimSun" w:cs="SimSun"/>
                          <w:spacing w:val="0"/>
                          <w:w w:val="100"/>
                          <w:position w:val="0"/>
                          <w:sz w:val="17"/>
                          <w:szCs w:val="17"/>
                          <w:lang w:val="zh-TW" w:eastAsia="zh-TW" w:bidi="zh-TW"/>
                        </w:rPr>
                        <w:t>充当第二个句子的系</w:t>
                      </w:r>
                    </w:p>
                  </w:txbxContent>
                </v:textbox>
                <w10:wrap type="square" side="left" anchorx="page"/>
              </v:shape>
            </w:pict>
          </mc:Fallback>
        </mc:AlternateContent>
      </w: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I founded a company</w:t>
      </w:r>
      <w:r>
        <w:rPr>
          <w:spacing w:val="0"/>
          <w:w w:val="100"/>
          <w:position w:val="0"/>
        </w:rPr>
        <w:t>充当第— 句子的主谓宾， 动词和表语，空格处应该出现代词充当主语，翻译</w:t>
      </w:r>
      <w:r>
        <w:rPr>
          <w:spacing w:val="0"/>
          <w:w w:val="100"/>
          <w:position w:val="0"/>
          <w:lang w:val="zh-CN" w:eastAsia="zh-CN" w:bidi="zh-CN"/>
        </w:rPr>
        <w:t>“他</w:t>
      </w:r>
      <w:r>
        <w:rPr>
          <w:spacing w:val="0"/>
          <w:w w:val="100"/>
          <w:position w:val="0"/>
        </w:rPr>
        <w:t>们”。</w:t>
      </w:r>
    </w:p>
    <w:p>
      <w:pPr>
        <w:pStyle w:val="Style29"/>
        <w:keepNext w:val="0"/>
        <w:keepLines w:val="0"/>
        <w:widowControl w:val="0"/>
        <w:shd w:val="clear" w:color="auto" w:fill="auto"/>
        <w:bidi w:val="0"/>
        <w:spacing w:before="0" w:after="0" w:line="378"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项：空格处缺少的是主语，所以应该用主格</w:t>
      </w:r>
      <w:r>
        <w:rPr>
          <w:rFonts w:ascii="Times New Roman" w:eastAsia="Times New Roman" w:hAnsi="Times New Roman" w:cs="Times New Roman"/>
          <w:spacing w:val="0"/>
          <w:w w:val="100"/>
          <w:position w:val="0"/>
          <w:sz w:val="19"/>
          <w:szCs w:val="19"/>
          <w:lang w:val="en-US" w:eastAsia="en-US" w:bidi="en-US"/>
        </w:rPr>
        <w:t>they, them</w:t>
      </w:r>
      <w:r>
        <w:rPr>
          <w:spacing w:val="0"/>
          <w:w w:val="100"/>
          <w:position w:val="0"/>
        </w:rPr>
        <w:t>是宾格，不能作主语。</w:t>
      </w:r>
    </w:p>
    <w:p>
      <w:pPr>
        <w:pStyle w:val="Style29"/>
        <w:keepNext w:val="0"/>
        <w:keepLines w:val="0"/>
        <w:widowControl w:val="0"/>
        <w:shd w:val="clear" w:color="auto" w:fill="auto"/>
        <w:bidi w:val="0"/>
        <w:spacing w:before="0" w:line="378" w:lineRule="exact"/>
        <w:ind w:left="140" w:right="0" w:firstLine="20"/>
        <w:jc w:val="left"/>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项：空格处缺少的是主语，所以应该用主格</w:t>
      </w:r>
      <w:r>
        <w:rPr>
          <w:rFonts w:ascii="Times New Roman" w:eastAsia="Times New Roman" w:hAnsi="Times New Roman" w:cs="Times New Roman"/>
          <w:spacing w:val="0"/>
          <w:w w:val="100"/>
          <w:position w:val="0"/>
          <w:sz w:val="19"/>
          <w:szCs w:val="19"/>
          <w:lang w:val="en-US" w:eastAsia="en-US" w:bidi="en-US"/>
        </w:rPr>
        <w:t>they, their</w:t>
      </w:r>
      <w:r>
        <w:rPr>
          <w:spacing w:val="0"/>
          <w:w w:val="100"/>
          <w:position w:val="0"/>
          <w:sz w:val="17"/>
          <w:szCs w:val="17"/>
        </w:rPr>
        <w:t xml:space="preserve">是形容词性物主代词，不能作主语。 </w:t>
      </w: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项：空格处缺少的是主语，所以应该用主格</w:t>
      </w:r>
      <w:r>
        <w:rPr>
          <w:rFonts w:ascii="Times New Roman" w:eastAsia="Times New Roman" w:hAnsi="Times New Roman" w:cs="Times New Roman"/>
          <w:spacing w:val="0"/>
          <w:w w:val="100"/>
          <w:position w:val="0"/>
          <w:sz w:val="19"/>
          <w:szCs w:val="19"/>
          <w:lang w:val="en-US" w:eastAsia="en-US" w:bidi="en-US"/>
        </w:rPr>
        <w:t>they, theirs</w:t>
      </w:r>
      <w:r>
        <w:rPr>
          <w:spacing w:val="0"/>
          <w:w w:val="100"/>
          <w:position w:val="0"/>
          <w:sz w:val="17"/>
          <w:szCs w:val="17"/>
        </w:rPr>
        <w:t xml:space="preserve">是名词词性物主代词，不能作主语。 </w:t>
      </w:r>
      <w:r>
        <w:rPr>
          <w:spacing w:val="0"/>
          <w:w w:val="100"/>
          <w:position w:val="0"/>
          <w:sz w:val="19"/>
          <w:szCs w:val="19"/>
        </w:rPr>
        <w:t>结构：</w:t>
      </w:r>
    </w:p>
    <w:tbl>
      <w:tblPr>
        <w:tblOverlap w:val="never"/>
        <w:jc w:val="center"/>
        <w:tblLayout w:type="fixed"/>
      </w:tblPr>
      <w:tblGrid>
        <w:gridCol w:w="1422"/>
        <w:gridCol w:w="1580"/>
        <w:gridCol w:w="1508"/>
        <w:gridCol w:w="2059"/>
      </w:tblGrid>
      <w:tr>
        <w:trPr>
          <w:trHeight w:val="569" w:hRule="exact"/>
        </w:trPr>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56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I</w:t>
            </w:r>
          </w:p>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代词充当主语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founded </w:t>
            </w:r>
            <w:r>
              <w:rPr>
                <w:spacing w:val="0"/>
                <w:w w:val="100"/>
                <w:position w:val="0"/>
                <w:lang w:val="zh-TW" w:eastAsia="zh-TW" w:bidi="zh-TW"/>
              </w:rPr>
              <w:t>动词充当谓语</w:t>
            </w:r>
          </w:p>
        </w:tc>
        <w:tc>
          <w:tcPr>
            <w:tcBorders/>
            <w:shd w:val="clear" w:color="auto" w:fill="FFFFFF"/>
            <w:vAlign w:val="top"/>
          </w:tcPr>
          <w:p>
            <w:pPr>
              <w:pStyle w:val="Style2"/>
              <w:keepNext w:val="0"/>
              <w:keepLines w:val="0"/>
              <w:widowControl w:val="0"/>
              <w:shd w:val="clear" w:color="auto" w:fill="auto"/>
              <w:bidi w:val="0"/>
              <w:spacing w:before="0" w:after="0" w:line="227"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a company </w:t>
            </w:r>
            <w:r>
              <w:rPr>
                <w:color w:val="E39B85"/>
                <w:spacing w:val="0"/>
                <w:w w:val="100"/>
                <w:position w:val="0"/>
                <w:lang w:val="zh-TW" w:eastAsia="zh-TW" w:bidi="zh-TW"/>
              </w:rPr>
              <w:t>名词充当宾语</w:t>
            </w:r>
          </w:p>
        </w:tc>
        <w:tc>
          <w:tcPr>
            <w:tcBorders/>
            <w:shd w:val="clear" w:color="auto" w:fill="FFFFFF"/>
            <w:vAlign w:val="top"/>
          </w:tcPr>
          <w:p>
            <w:pPr>
              <w:pStyle w:val="Style2"/>
              <w:keepNext w:val="0"/>
              <w:keepLines w:val="0"/>
              <w:widowControl w:val="0"/>
              <w:shd w:val="clear" w:color="auto" w:fill="auto"/>
              <w:bidi w:val="0"/>
              <w:spacing w:before="0" w:after="0" w:line="22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with my friends. </w:t>
            </w:r>
            <w:r>
              <w:rPr>
                <w:spacing w:val="0"/>
                <w:w w:val="100"/>
                <w:position w:val="0"/>
                <w:lang w:val="zh-TW" w:eastAsia="zh-TW" w:bidi="zh-TW"/>
              </w:rPr>
              <w:t>介宾短语充当状语</w:t>
            </w:r>
          </w:p>
        </w:tc>
      </w:tr>
      <w:tr>
        <w:trPr>
          <w:trHeight w:val="562" w:hRule="exact"/>
        </w:trPr>
        <w:tc>
          <w:tcPr>
            <w:tcBorders/>
            <w:shd w:val="clear" w:color="auto" w:fill="FFFFFF"/>
            <w:vAlign w:val="bottom"/>
          </w:tcPr>
          <w:p>
            <w:pPr>
              <w:pStyle w:val="Style2"/>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They </w:t>
            </w:r>
            <w:r>
              <w:rPr>
                <w:color w:val="E39B85"/>
                <w:spacing w:val="0"/>
                <w:w w:val="100"/>
                <w:position w:val="0"/>
                <w:lang w:val="zh-TW" w:eastAsia="zh-TW" w:bidi="zh-TW"/>
              </w:rPr>
              <w:t>代词充当主语</w:t>
            </w:r>
          </w:p>
        </w:tc>
        <w:tc>
          <w:tcPr>
            <w:tcBorders/>
            <w:shd w:val="clear" w:color="auto" w:fill="FFFFFF"/>
            <w:vAlign w:val="bottom"/>
          </w:tcPr>
          <w:p>
            <w:pPr>
              <w:pStyle w:val="Style2"/>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are </w:t>
            </w:r>
            <w:r>
              <w:rPr>
                <w:spacing w:val="0"/>
                <w:w w:val="100"/>
                <w:position w:val="0"/>
                <w:lang w:val="zh-TW" w:eastAsia="zh-TW" w:bidi="zh-TW"/>
              </w:rPr>
              <w:t>系动词</w:t>
            </w:r>
          </w:p>
        </w:tc>
        <w:tc>
          <w:tcPr>
            <w:tcBorders/>
            <w:shd w:val="clear" w:color="auto" w:fill="FFFFFF"/>
            <w:vAlign w:val="bottom"/>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experts </w:t>
            </w:r>
            <w:r>
              <w:rPr>
                <w:color w:val="E39B85"/>
                <w:spacing w:val="0"/>
                <w:w w:val="100"/>
                <w:position w:val="0"/>
                <w:lang w:val="zh-TW" w:eastAsia="zh-TW" w:bidi="zh-TW"/>
              </w:rPr>
              <w:t>名词充当表语</w:t>
            </w:r>
          </w:p>
        </w:tc>
        <w:tc>
          <w:tcPr>
            <w:tcBorders/>
            <w:shd w:val="clear" w:color="auto" w:fill="FFFFFF"/>
            <w:vAlign w:val="bottom"/>
          </w:tcPr>
          <w:p>
            <w:pPr>
              <w:pStyle w:val="Style2"/>
              <w:keepNext w:val="0"/>
              <w:keepLines w:val="0"/>
              <w:widowControl w:val="0"/>
              <w:shd w:val="clear" w:color="auto" w:fill="auto"/>
              <w:bidi w:val="0"/>
              <w:spacing w:before="0" w:after="0" w:line="266" w:lineRule="exact"/>
              <w:ind w:left="0" w:right="0" w:firstLine="0"/>
              <w:jc w:val="right"/>
            </w:pPr>
            <w:r>
              <w:rPr>
                <w:rFonts w:ascii="Times New Roman" w:eastAsia="Times New Roman" w:hAnsi="Times New Roman" w:cs="Times New Roman"/>
                <w:spacing w:val="0"/>
                <w:w w:val="100"/>
                <w:position w:val="0"/>
                <w:sz w:val="19"/>
                <w:szCs w:val="19"/>
                <w:lang w:val="en-US" w:eastAsia="en-US" w:bidi="en-US"/>
              </w:rPr>
              <w:t xml:space="preserve">in business management. </w:t>
            </w:r>
            <w:r>
              <w:rPr>
                <w:spacing w:val="0"/>
                <w:w w:val="100"/>
                <w:position w:val="0"/>
                <w:lang w:val="zh-TW" w:eastAsia="zh-TW" w:bidi="zh-TW"/>
              </w:rPr>
              <w:t>介宾短语充当后置定语</w:t>
            </w:r>
          </w:p>
        </w:tc>
      </w:tr>
    </w:tbl>
    <w:p>
      <w:pPr>
        <w:widowControl w:val="0"/>
        <w:spacing w:after="159" w:line="1" w:lineRule="exact"/>
      </w:pPr>
    </w:p>
    <w:p>
      <w:pPr>
        <w:pStyle w:val="Style19"/>
        <w:keepNext w:val="0"/>
        <w:keepLines w:val="0"/>
        <w:widowControl w:val="0"/>
        <w:numPr>
          <w:ilvl w:val="0"/>
          <w:numId w:val="185"/>
        </w:numPr>
        <w:shd w:val="clear" w:color="auto" w:fill="auto"/>
        <w:bidi w:val="0"/>
        <w:spacing w:before="0" w:after="40" w:line="240" w:lineRule="auto"/>
        <w:ind w:left="0" w:right="0" w:firstLine="0"/>
        <w:jc w:val="left"/>
      </w:pPr>
      <w:bookmarkStart w:id="552" w:name="bookmark552"/>
      <w:bookmarkEnd w:id="552"/>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40" w:line="322" w:lineRule="exact"/>
        <w:ind w:left="74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I worked hard</w:t>
      </w:r>
      <w:r>
        <w:rPr>
          <w:spacing w:val="0"/>
          <w:w w:val="100"/>
          <w:position w:val="0"/>
        </w:rPr>
        <w:t>充当第一个句子的主语和谓语</w:t>
      </w:r>
      <w:r>
        <w:rPr>
          <w:rFonts w:ascii="Times New Roman" w:eastAsia="Times New Roman" w:hAnsi="Times New Roman" w:cs="Times New Roman"/>
          <w:spacing w:val="0"/>
          <w:w w:val="100"/>
          <w:position w:val="0"/>
          <w:sz w:val="19"/>
          <w:szCs w:val="19"/>
          <w:lang w:val="en-US" w:eastAsia="en-US" w:bidi="en-US"/>
        </w:rPr>
        <w:t>,business partners</w:t>
      </w:r>
      <w:r>
        <w:rPr>
          <w:spacing w:val="0"/>
          <w:w w:val="100"/>
          <w:position w:val="0"/>
        </w:rPr>
        <w:t>充当第一个句子的 宾语，前面应该有一个形容词性物主代词；</w:t>
      </w:r>
      <w:r>
        <w:rPr>
          <w:rFonts w:ascii="Times New Roman" w:eastAsia="Times New Roman" w:hAnsi="Times New Roman" w:cs="Times New Roman"/>
          <w:spacing w:val="0"/>
          <w:w w:val="100"/>
          <w:position w:val="0"/>
          <w:sz w:val="19"/>
          <w:szCs w:val="19"/>
          <w:lang w:val="en-US" w:eastAsia="en-US" w:bidi="en-US"/>
        </w:rPr>
        <w:t>sales figures have improved</w:t>
      </w:r>
      <w:r>
        <w:rPr>
          <w:spacing w:val="0"/>
          <w:w w:val="100"/>
          <w:position w:val="0"/>
        </w:rPr>
        <w:t>充当第二个句子 的主语和谓语，空格处应该出现形容词性物主代词充当定语，翻译“我的；我们的”。</w:t>
      </w:r>
    </w:p>
    <w:p>
      <w:pPr>
        <w:pStyle w:val="Style29"/>
        <w:keepNext w:val="0"/>
        <w:keepLines w:val="0"/>
        <w:widowControl w:val="0"/>
        <w:shd w:val="clear" w:color="auto" w:fill="auto"/>
        <w:bidi w:val="0"/>
        <w:spacing w:before="0" w:after="40" w:line="322"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mine</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ours</w:t>
      </w:r>
      <w:r>
        <w:rPr>
          <w:spacing w:val="0"/>
          <w:w w:val="100"/>
          <w:position w:val="0"/>
        </w:rPr>
        <w:t>都是名词性物主代词，均不能充当定语。</w:t>
      </w:r>
    </w:p>
    <w:p>
      <w:pPr>
        <w:pStyle w:val="Style29"/>
        <w:keepNext w:val="0"/>
        <w:keepLines w:val="0"/>
        <w:widowControl w:val="0"/>
        <w:shd w:val="clear" w:color="auto" w:fill="auto"/>
        <w:bidi w:val="0"/>
        <w:spacing w:before="0" w:after="40" w:line="322"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me</w:t>
      </w:r>
      <w:r>
        <w:rPr>
          <w:spacing w:val="0"/>
          <w:w w:val="100"/>
          <w:position w:val="0"/>
        </w:rPr>
        <w:t>是代词的宾格，不能充当定语；</w:t>
      </w:r>
      <w:r>
        <w:rPr>
          <w:rFonts w:ascii="Times New Roman" w:eastAsia="Times New Roman" w:hAnsi="Times New Roman" w:cs="Times New Roman"/>
          <w:spacing w:val="0"/>
          <w:w w:val="100"/>
          <w:position w:val="0"/>
          <w:sz w:val="19"/>
          <w:szCs w:val="19"/>
          <w:lang w:val="en-US" w:eastAsia="en-US" w:bidi="en-US"/>
        </w:rPr>
        <w:t>my</w:t>
      </w:r>
      <w:r>
        <w:rPr>
          <w:spacing w:val="0"/>
          <w:w w:val="100"/>
          <w:position w:val="0"/>
        </w:rPr>
        <w:t>是“我的”，这里应该是"我们的”。</w:t>
      </w:r>
    </w:p>
    <w:p>
      <w:pPr>
        <w:pStyle w:val="Style29"/>
        <w:keepNext w:val="0"/>
        <w:keepLines w:val="0"/>
        <w:widowControl w:val="0"/>
        <w:shd w:val="clear" w:color="auto" w:fill="auto"/>
        <w:bidi w:val="0"/>
        <w:spacing w:before="0" w:after="40" w:line="322" w:lineRule="exact"/>
        <w:ind w:left="0" w:right="0" w:firstLine="140"/>
        <w:jc w:val="left"/>
        <w:sectPr>
          <w:footnotePr>
            <w:pos w:val="pageBottom"/>
            <w:numFmt w:val="decimal"/>
            <w:numRestart w:val="continuous"/>
          </w:footnotePr>
          <w:type w:val="continuous"/>
          <w:pgSz w:w="10051" w:h="14598"/>
          <w:pgMar w:top="1123" w:right="1051" w:bottom="1062" w:left="785" w:header="0" w:footer="3" w:gutter="0"/>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my</w:t>
      </w:r>
      <w:r>
        <w:rPr>
          <w:spacing w:val="0"/>
          <w:w w:val="100"/>
          <w:position w:val="0"/>
        </w:rPr>
        <w:t>没有错；</w:t>
      </w:r>
      <w:r>
        <w:rPr>
          <w:rFonts w:ascii="Times New Roman" w:eastAsia="Times New Roman" w:hAnsi="Times New Roman" w:cs="Times New Roman"/>
          <w:spacing w:val="0"/>
          <w:w w:val="100"/>
          <w:position w:val="0"/>
          <w:sz w:val="19"/>
          <w:szCs w:val="19"/>
          <w:lang w:val="en-US" w:eastAsia="en-US" w:bidi="en-US"/>
        </w:rPr>
        <w:t>their</w:t>
      </w:r>
      <w:r>
        <w:rPr>
          <w:spacing w:val="0"/>
          <w:w w:val="100"/>
          <w:position w:val="0"/>
        </w:rPr>
        <w:t>是</w:t>
      </w:r>
      <w:r>
        <w:rPr>
          <w:spacing w:val="0"/>
          <w:w w:val="100"/>
          <w:position w:val="0"/>
          <w:lang w:val="zh-CN" w:eastAsia="zh-CN" w:bidi="zh-CN"/>
        </w:rPr>
        <w:t>“他们</w:t>
      </w:r>
      <w:r>
        <w:rPr>
          <w:spacing w:val="0"/>
          <w:w w:val="100"/>
          <w:position w:val="0"/>
        </w:rPr>
        <w:t>的”，这里应该是</w:t>
      </w:r>
      <w:r>
        <w:rPr>
          <w:spacing w:val="0"/>
          <w:w w:val="100"/>
          <w:position w:val="0"/>
          <w:lang w:val="zh-CN" w:eastAsia="zh-CN" w:bidi="zh-CN"/>
        </w:rPr>
        <w:t>“我们</w:t>
      </w:r>
      <w:r>
        <w:rPr>
          <w:spacing w:val="0"/>
          <w:w w:val="100"/>
          <w:position w:val="0"/>
        </w:rPr>
        <w:t>的”。</w:t>
      </w:r>
    </w:p>
    <w:p>
      <w:pPr>
        <w:pStyle w:val="Style150"/>
        <w:keepNext w:val="0"/>
        <w:keepLines w:val="0"/>
        <w:widowControl w:val="0"/>
        <w:shd w:val="clear" w:color="auto" w:fill="auto"/>
        <w:bidi w:val="0"/>
        <w:spacing w:before="0" w:after="320" w:line="240" w:lineRule="auto"/>
        <w:ind w:left="0" w:right="0" w:hanging="440"/>
        <w:jc w:val="left"/>
      </w:pPr>
      <w:r>
        <w:rPr>
          <w:rFonts w:ascii="Times New Roman" w:eastAsia="Times New Roman" w:hAnsi="Times New Roman" w:cs="Times New Roman"/>
          <w:b/>
          <w:bCs/>
          <w:color w:val="665D5B"/>
          <w:spacing w:val="0"/>
          <w:w w:val="100"/>
          <w:position w:val="0"/>
          <w:sz w:val="28"/>
          <w:szCs w:val="28"/>
          <w:lang w:val="zh-CN" w:eastAsia="zh-CN" w:bidi="zh-CN"/>
        </w:rPr>
        <w:t xml:space="preserve">I </w:t>
      </w:r>
      <w:r>
        <w:rPr>
          <w:color w:val="665D5B"/>
          <w:spacing w:val="0"/>
          <w:w w:val="100"/>
          <w:position w:val="0"/>
          <w:lang w:val="zh-CN" w:eastAsia="zh-CN" w:bidi="zh-CN"/>
        </w:rPr>
        <w:t>:家</w:t>
      </w:r>
      <w:r>
        <w:rPr>
          <w:color w:val="665D5B"/>
          <w:spacing w:val="0"/>
          <w:w w:val="100"/>
          <w:position w:val="0"/>
        </w:rPr>
        <w:t>北手拈手教你醇小时搞懂英亢语法</w:t>
      </w:r>
    </w:p>
    <w:p>
      <w:pPr>
        <w:pStyle w:val="Style29"/>
        <w:keepNext w:val="0"/>
        <w:keepLines w:val="0"/>
        <w:widowControl w:val="0"/>
        <w:shd w:val="clear" w:color="auto" w:fill="auto"/>
        <w:bidi w:val="0"/>
        <w:spacing w:before="0" w:after="60" w:line="240" w:lineRule="auto"/>
        <w:ind w:left="0" w:right="0" w:firstLine="220"/>
        <w:jc w:val="both"/>
      </w:pPr>
      <w:r>
        <w:rPr>
          <w:spacing w:val="0"/>
          <w:w w:val="100"/>
          <w:position w:val="0"/>
        </w:rPr>
        <w:t>结构:</w:t>
      </w:r>
    </w:p>
    <w:tbl>
      <w:tblPr>
        <w:tblOverlap w:val="never"/>
        <w:jc w:val="center"/>
        <w:tblLayout w:type="fixed"/>
      </w:tblPr>
      <w:tblGrid>
        <w:gridCol w:w="1289"/>
        <w:gridCol w:w="1746"/>
        <w:gridCol w:w="1386"/>
        <w:gridCol w:w="2146"/>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zh-TW" w:eastAsia="zh-TW" w:bidi="zh-TW"/>
              </w:rPr>
              <w:t>I</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worked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hard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with my business partners.</w:t>
            </w:r>
          </w:p>
        </w:tc>
      </w:tr>
      <w:tr>
        <w:trPr>
          <w:trHeight w:val="33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动词充当谓语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副词充当状语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介宾短语充当状语</w:t>
            </w:r>
          </w:p>
        </w:tc>
      </w:tr>
      <w:tr>
        <w:trPr>
          <w:trHeight w:val="33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2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Our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sales figures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have improved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steadily.</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形容词性物主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名词词组充当主语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动词的现在完</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副词充当状语</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代词充当定语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成时充当谓语</w:t>
            </w:r>
          </w:p>
        </w:tc>
        <w:tc>
          <w:tcPr>
            <w:tcBorders/>
            <w:shd w:val="clear" w:color="auto" w:fill="FFFFFF"/>
            <w:vAlign w:val="top"/>
          </w:tcPr>
          <w:p>
            <w:pPr>
              <w:widowControl w:val="0"/>
              <w:rPr>
                <w:sz w:val="10"/>
                <w:szCs w:val="10"/>
              </w:rPr>
            </w:pPr>
          </w:p>
        </w:tc>
      </w:tr>
    </w:tbl>
    <w:p>
      <w:pPr>
        <w:widowControl w:val="0"/>
        <w:spacing w:after="179" w:line="1" w:lineRule="exact"/>
      </w:pPr>
    </w:p>
    <w:p>
      <w:pPr>
        <w:pStyle w:val="Style19"/>
        <w:keepNext w:val="0"/>
        <w:keepLines w:val="0"/>
        <w:widowControl w:val="0"/>
        <w:numPr>
          <w:ilvl w:val="0"/>
          <w:numId w:val="185"/>
        </w:numPr>
        <w:shd w:val="clear" w:color="auto" w:fill="auto"/>
        <w:bidi w:val="0"/>
        <w:spacing w:before="0" w:after="60" w:line="240" w:lineRule="auto"/>
        <w:ind w:left="0" w:right="0" w:firstLine="0"/>
        <w:jc w:val="left"/>
      </w:pPr>
      <w:bookmarkStart w:id="553" w:name="bookmark553"/>
      <w:bookmarkEnd w:id="553"/>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60" w:line="297" w:lineRule="exact"/>
        <w:ind w:left="800" w:right="0" w:hanging="580"/>
        <w:jc w:val="both"/>
      </w:pP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We have launched a new product</w:t>
      </w:r>
      <w:r>
        <w:rPr>
          <w:color w:val="3B3B3B"/>
          <w:spacing w:val="0"/>
          <w:w w:val="100"/>
          <w:position w:val="0"/>
        </w:rPr>
        <w:t>充当第— 句子的主谓宾，题干的</w:t>
      </w:r>
      <w:r>
        <w:rPr>
          <w:rFonts w:ascii="Times New Roman" w:eastAsia="Times New Roman" w:hAnsi="Times New Roman" w:cs="Times New Roman"/>
          <w:color w:val="3B3B3B"/>
          <w:spacing w:val="0"/>
          <w:w w:val="100"/>
          <w:position w:val="0"/>
          <w:sz w:val="19"/>
          <w:szCs w:val="19"/>
          <w:lang w:val="en-US" w:eastAsia="en-US" w:bidi="en-US"/>
        </w:rPr>
        <w:t>competitors have</w:t>
      </w:r>
      <w:r>
        <w:rPr>
          <w:color w:val="3B3B3B"/>
          <w:spacing w:val="0"/>
          <w:w w:val="100"/>
          <w:position w:val="0"/>
        </w:rPr>
        <w:t>充当第二个句子的主语和谓语，空格处应该出现形容词性物主代词充当定语和名词 性物主代词充当宾语，翻译"我们的；他们自己的新产品”。</w:t>
      </w:r>
    </w:p>
    <w:p>
      <w:pPr>
        <w:pStyle w:val="Style29"/>
        <w:keepNext w:val="0"/>
        <w:keepLines w:val="0"/>
        <w:widowControl w:val="0"/>
        <w:shd w:val="clear" w:color="auto" w:fill="auto"/>
        <w:bidi w:val="0"/>
        <w:spacing w:before="0" w:after="60" w:line="295" w:lineRule="exact"/>
        <w:ind w:left="800" w:right="0" w:hanging="580"/>
        <w:jc w:val="both"/>
        <w:rPr>
          <w:sz w:val="19"/>
          <w:szCs w:val="19"/>
        </w:rPr>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sz w:val="17"/>
          <w:szCs w:val="17"/>
        </w:rPr>
        <w:t>项：</w:t>
      </w:r>
      <w:r>
        <w:rPr>
          <w:rFonts w:ascii="Times New Roman" w:eastAsia="Times New Roman" w:hAnsi="Times New Roman" w:cs="Times New Roman"/>
          <w:color w:val="3B3B3B"/>
          <w:spacing w:val="0"/>
          <w:w w:val="100"/>
          <w:position w:val="0"/>
          <w:sz w:val="19"/>
          <w:szCs w:val="19"/>
          <w:lang w:val="en-US" w:eastAsia="en-US" w:bidi="en-US"/>
        </w:rPr>
        <w:t>ours</w:t>
      </w:r>
      <w:r>
        <w:rPr>
          <w:color w:val="3B3B3B"/>
          <w:spacing w:val="0"/>
          <w:w w:val="100"/>
          <w:position w:val="0"/>
          <w:sz w:val="17"/>
          <w:szCs w:val="17"/>
        </w:rPr>
        <w:t>是名词性物主代词，不能充当定语；</w:t>
      </w:r>
      <w:r>
        <w:rPr>
          <w:rFonts w:ascii="Times New Roman" w:eastAsia="Times New Roman" w:hAnsi="Times New Roman" w:cs="Times New Roman"/>
          <w:color w:val="3B3B3B"/>
          <w:spacing w:val="0"/>
          <w:w w:val="100"/>
          <w:position w:val="0"/>
          <w:sz w:val="19"/>
          <w:szCs w:val="19"/>
          <w:lang w:val="en-US" w:eastAsia="en-US" w:bidi="en-US"/>
        </w:rPr>
        <w:t>them</w:t>
      </w:r>
      <w:r>
        <w:rPr>
          <w:color w:val="3B3B3B"/>
          <w:spacing w:val="0"/>
          <w:w w:val="100"/>
          <w:position w:val="0"/>
          <w:sz w:val="17"/>
          <w:szCs w:val="17"/>
        </w:rPr>
        <w:t>是代词的宾格形式，不能充当宾语，应该 用名词性物主代词</w:t>
      </w:r>
      <w:r>
        <w:rPr>
          <w:rFonts w:ascii="Times New Roman" w:eastAsia="Times New Roman" w:hAnsi="Times New Roman" w:cs="Times New Roman"/>
          <w:color w:val="3B3B3B"/>
          <w:spacing w:val="0"/>
          <w:w w:val="100"/>
          <w:position w:val="0"/>
          <w:sz w:val="19"/>
          <w:szCs w:val="19"/>
          <w:lang w:val="en-US" w:eastAsia="en-US" w:bidi="en-US"/>
        </w:rPr>
        <w:t>theirso</w:t>
      </w:r>
    </w:p>
    <w:p>
      <w:pPr>
        <w:pStyle w:val="Style29"/>
        <w:keepNext w:val="0"/>
        <w:keepLines w:val="0"/>
        <w:widowControl w:val="0"/>
        <w:shd w:val="clear" w:color="auto" w:fill="auto"/>
        <w:bidi w:val="0"/>
        <w:spacing w:before="0" w:after="60" w:line="297" w:lineRule="exact"/>
        <w:ind w:left="0" w:right="0" w:firstLine="220"/>
        <w:jc w:val="both"/>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our</w:t>
      </w:r>
      <w:r>
        <w:rPr>
          <w:color w:val="3B3B3B"/>
          <w:spacing w:val="0"/>
          <w:w w:val="100"/>
          <w:position w:val="0"/>
        </w:rPr>
        <w:t>没有问题；</w:t>
      </w:r>
      <w:r>
        <w:rPr>
          <w:rFonts w:ascii="Times New Roman" w:eastAsia="Times New Roman" w:hAnsi="Times New Roman" w:cs="Times New Roman"/>
          <w:color w:val="3B3B3B"/>
          <w:spacing w:val="0"/>
          <w:w w:val="100"/>
          <w:position w:val="0"/>
          <w:sz w:val="19"/>
          <w:szCs w:val="19"/>
          <w:lang w:val="en-US" w:eastAsia="en-US" w:bidi="en-US"/>
        </w:rPr>
        <w:t>themselves</w:t>
      </w:r>
      <w:r>
        <w:rPr>
          <w:color w:val="3B3B3B"/>
          <w:spacing w:val="0"/>
          <w:w w:val="100"/>
          <w:position w:val="0"/>
        </w:rPr>
        <w:t>是反身代词，在这里表达不了“他们自己的新产品”。</w:t>
      </w:r>
    </w:p>
    <w:p>
      <w:pPr>
        <w:pStyle w:val="Style29"/>
        <w:keepNext w:val="0"/>
        <w:keepLines w:val="0"/>
        <w:widowControl w:val="0"/>
        <w:shd w:val="clear" w:color="auto" w:fill="auto"/>
        <w:bidi w:val="0"/>
        <w:spacing w:before="0" w:after="120" w:line="313" w:lineRule="exact"/>
        <w:ind w:left="800" w:right="0" w:hanging="580"/>
        <w:jc w:val="both"/>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ours</w:t>
      </w:r>
      <w:r>
        <w:rPr>
          <w:color w:val="3B3B3B"/>
          <w:spacing w:val="0"/>
          <w:w w:val="100"/>
          <w:position w:val="0"/>
        </w:rPr>
        <w:t>是名词性物主代词，不能充当定语；</w:t>
      </w:r>
      <w:r>
        <w:rPr>
          <w:rFonts w:ascii="Times New Roman" w:eastAsia="Times New Roman" w:hAnsi="Times New Roman" w:cs="Times New Roman"/>
          <w:color w:val="3B3B3B"/>
          <w:spacing w:val="0"/>
          <w:w w:val="100"/>
          <w:position w:val="0"/>
          <w:sz w:val="19"/>
          <w:szCs w:val="19"/>
          <w:lang w:val="en-US" w:eastAsia="en-US" w:bidi="en-US"/>
        </w:rPr>
        <w:t>themselves</w:t>
      </w:r>
      <w:r>
        <w:rPr>
          <w:color w:val="3B3B3B"/>
          <w:spacing w:val="0"/>
          <w:w w:val="100"/>
          <w:position w:val="0"/>
        </w:rPr>
        <w:t>是反身代词，在这里表达不了“他 们自己的新产品”。</w:t>
      </w:r>
    </w:p>
    <w:p>
      <w:pPr>
        <w:pStyle w:val="Style29"/>
        <w:keepNext w:val="0"/>
        <w:keepLines w:val="0"/>
        <w:widowControl w:val="0"/>
        <w:shd w:val="clear" w:color="auto" w:fill="auto"/>
        <w:bidi w:val="0"/>
        <w:spacing w:before="0" w:after="60" w:line="240" w:lineRule="auto"/>
        <w:ind w:left="0" w:right="0" w:firstLine="220"/>
        <w:jc w:val="both"/>
      </w:pPr>
      <w:r>
        <w:rPr>
          <w:spacing w:val="0"/>
          <w:w w:val="100"/>
          <w:position w:val="0"/>
        </w:rPr>
        <w:t>结构:</w:t>
      </w:r>
    </w:p>
    <w:tbl>
      <w:tblPr>
        <w:tblOverlap w:val="never"/>
        <w:jc w:val="center"/>
        <w:tblLayout w:type="fixed"/>
      </w:tblPr>
      <w:tblGrid>
        <w:gridCol w:w="1357"/>
        <w:gridCol w:w="2405"/>
        <w:gridCol w:w="1372"/>
        <w:gridCol w:w="1652"/>
      </w:tblGrid>
      <w:tr>
        <w:trPr>
          <w:trHeight w:val="2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6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have launched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22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a new</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7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product.</w:t>
            </w:r>
          </w:p>
        </w:tc>
      </w:tr>
      <w:tr>
        <w:trPr>
          <w:trHeight w:val="34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动词的现在完成时充当谓语</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形容词充当定语</w:t>
            </w:r>
            <w:r>
              <w:rPr>
                <w:color w:val="3B3B3B"/>
                <w:spacing w:val="0"/>
                <w:w w:val="100"/>
                <w:position w:val="0"/>
                <w:lang w:val="zh-TW" w:eastAsia="zh-TW" w:bidi="zh-TW"/>
              </w:rPr>
              <w:t>名词充当宾语</w:t>
            </w:r>
          </w:p>
        </w:tc>
      </w:tr>
      <w:tr>
        <w:trPr>
          <w:trHeight w:val="32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00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Our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124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competitors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8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have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2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theirs.</w:t>
            </w:r>
          </w:p>
        </w:tc>
      </w:tr>
      <w:tr>
        <w:trPr>
          <w:trHeight w:val="238" w:hRule="exact"/>
        </w:trPr>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形容词性物主代词充当定语</w:t>
            </w:r>
            <w:r>
              <w:rPr>
                <w:color w:val="3B3B3B"/>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动词充当谓语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名词性物主代词充</w:t>
            </w:r>
          </w:p>
        </w:tc>
      </w:tr>
    </w:tbl>
    <w:p>
      <w:pPr>
        <w:pStyle w:val="Style95"/>
        <w:keepNext w:val="0"/>
        <w:keepLines w:val="0"/>
        <w:widowControl w:val="0"/>
        <w:shd w:val="clear" w:color="auto" w:fill="auto"/>
        <w:bidi w:val="0"/>
        <w:spacing w:before="0" w:after="0" w:line="240" w:lineRule="auto"/>
        <w:ind w:left="5720" w:right="0" w:firstLine="0"/>
        <w:jc w:val="left"/>
      </w:pPr>
      <w:r>
        <w:rPr>
          <w:color w:val="3B3B3B"/>
          <w:spacing w:val="0"/>
          <w:w w:val="100"/>
          <w:position w:val="0"/>
        </w:rPr>
        <w:t>当宾语</w:t>
      </w:r>
    </w:p>
    <w:p>
      <w:pPr>
        <w:widowControl w:val="0"/>
        <w:spacing w:after="119" w:line="1" w:lineRule="exact"/>
      </w:pPr>
    </w:p>
    <w:p>
      <w:pPr>
        <w:pStyle w:val="Style19"/>
        <w:keepNext w:val="0"/>
        <w:keepLines w:val="0"/>
        <w:widowControl w:val="0"/>
        <w:numPr>
          <w:ilvl w:val="0"/>
          <w:numId w:val="185"/>
        </w:numPr>
        <w:shd w:val="clear" w:color="auto" w:fill="auto"/>
        <w:bidi w:val="0"/>
        <w:spacing w:before="0" w:after="60" w:line="283" w:lineRule="exact"/>
        <w:ind w:left="0" w:right="0" w:firstLine="0"/>
        <w:jc w:val="left"/>
      </w:pPr>
      <w:bookmarkStart w:id="554" w:name="bookmark554"/>
      <w:bookmarkEnd w:id="554"/>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60" w:line="308" w:lineRule="exact"/>
        <w:ind w:left="800" w:right="0" w:hanging="580"/>
        <w:jc w:val="both"/>
      </w:pP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colleague quitted</w:t>
      </w:r>
      <w:r>
        <w:rPr>
          <w:color w:val="3B3B3B"/>
          <w:spacing w:val="0"/>
          <w:w w:val="100"/>
          <w:position w:val="0"/>
        </w:rPr>
        <w:t>充当第一个句子的主语和谓语，</w:t>
      </w:r>
      <w:r>
        <w:rPr>
          <w:rFonts w:ascii="Times New Roman" w:eastAsia="Times New Roman" w:hAnsi="Times New Roman" w:cs="Times New Roman"/>
          <w:color w:val="3B3B3B"/>
          <w:spacing w:val="0"/>
          <w:w w:val="100"/>
          <w:position w:val="0"/>
          <w:sz w:val="19"/>
          <w:szCs w:val="19"/>
          <w:lang w:val="en-US" w:eastAsia="en-US" w:bidi="en-US"/>
        </w:rPr>
        <w:t>job</w:t>
      </w:r>
      <w:r>
        <w:rPr>
          <w:color w:val="3B3B3B"/>
          <w:spacing w:val="0"/>
          <w:w w:val="100"/>
          <w:position w:val="0"/>
        </w:rPr>
        <w:t>充当第一个句子的宾语，题 干的</w:t>
      </w:r>
      <w:r>
        <w:rPr>
          <w:rFonts w:ascii="Times New Roman" w:eastAsia="Times New Roman" w:hAnsi="Times New Roman" w:cs="Times New Roman"/>
          <w:color w:val="3B3B3B"/>
          <w:spacing w:val="0"/>
          <w:w w:val="100"/>
          <w:position w:val="0"/>
          <w:sz w:val="19"/>
          <w:szCs w:val="19"/>
          <w:lang w:val="en-US" w:eastAsia="en-US" w:bidi="en-US"/>
        </w:rPr>
        <w:t>He went into business</w:t>
      </w:r>
      <w:r>
        <w:rPr>
          <w:color w:val="3B3B3B"/>
          <w:spacing w:val="0"/>
          <w:w w:val="100"/>
          <w:position w:val="0"/>
        </w:rPr>
        <w:t>充当第二个句子的主谓+补语，空格处应该出现形容词性物 主代词充当定语，翻译"我的；他的”。</w:t>
      </w:r>
    </w:p>
    <w:p>
      <w:pPr>
        <w:pStyle w:val="Style29"/>
        <w:keepNext w:val="0"/>
        <w:keepLines w:val="0"/>
        <w:widowControl w:val="0"/>
        <w:shd w:val="clear" w:color="auto" w:fill="auto"/>
        <w:bidi w:val="0"/>
        <w:spacing w:before="0" w:after="60" w:line="283" w:lineRule="exact"/>
        <w:ind w:left="0" w:right="0" w:firstLine="220"/>
        <w:jc w:val="both"/>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mine</w:t>
      </w:r>
      <w:r>
        <w:rPr>
          <w:color w:val="3B3B3B"/>
          <w:spacing w:val="0"/>
          <w:w w:val="100"/>
          <w:position w:val="0"/>
        </w:rPr>
        <w:t>是名词性物主代词，不能充当定语；</w:t>
      </w:r>
      <w:r>
        <w:rPr>
          <w:rFonts w:ascii="Times New Roman" w:eastAsia="Times New Roman" w:hAnsi="Times New Roman" w:cs="Times New Roman"/>
          <w:color w:val="3B3B3B"/>
          <w:spacing w:val="0"/>
          <w:w w:val="100"/>
          <w:position w:val="0"/>
          <w:sz w:val="19"/>
          <w:szCs w:val="19"/>
          <w:lang w:val="en-US" w:eastAsia="en-US" w:bidi="en-US"/>
        </w:rPr>
        <w:t>his</w:t>
      </w:r>
      <w:r>
        <w:rPr>
          <w:color w:val="3B3B3B"/>
          <w:spacing w:val="0"/>
          <w:w w:val="100"/>
          <w:position w:val="0"/>
        </w:rPr>
        <w:t>是对的。</w:t>
      </w:r>
    </w:p>
    <w:p>
      <w:pPr>
        <w:pStyle w:val="Style29"/>
        <w:keepNext w:val="0"/>
        <w:keepLines w:val="0"/>
        <w:widowControl w:val="0"/>
        <w:shd w:val="clear" w:color="auto" w:fill="auto"/>
        <w:bidi w:val="0"/>
        <w:spacing w:before="0" w:after="60" w:line="283" w:lineRule="exact"/>
        <w:ind w:left="0" w:right="0" w:firstLine="220"/>
        <w:jc w:val="both"/>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w:t>
      </w:r>
      <w:r>
        <w:rPr>
          <w:rFonts w:ascii="Times New Roman" w:eastAsia="Times New Roman" w:hAnsi="Times New Roman" w:cs="Times New Roman"/>
          <w:color w:val="3B3B3B"/>
          <w:spacing w:val="0"/>
          <w:w w:val="100"/>
          <w:position w:val="0"/>
          <w:sz w:val="19"/>
          <w:szCs w:val="19"/>
        </w:rPr>
        <w:t>I</w:t>
      </w:r>
      <w:r>
        <w:rPr>
          <w:color w:val="3B3B3B"/>
          <w:spacing w:val="0"/>
          <w:w w:val="100"/>
          <w:position w:val="0"/>
        </w:rPr>
        <w:t>是代词的主格，不能充当定语；</w:t>
      </w:r>
      <w:r>
        <w:rPr>
          <w:rFonts w:ascii="Times New Roman" w:eastAsia="Times New Roman" w:hAnsi="Times New Roman" w:cs="Times New Roman"/>
          <w:color w:val="3B3B3B"/>
          <w:spacing w:val="0"/>
          <w:w w:val="100"/>
          <w:position w:val="0"/>
          <w:sz w:val="19"/>
          <w:szCs w:val="19"/>
          <w:lang w:val="en-US" w:eastAsia="en-US" w:bidi="en-US"/>
        </w:rPr>
        <w:t>him</w:t>
      </w:r>
      <w:r>
        <w:rPr>
          <w:color w:val="3B3B3B"/>
          <w:spacing w:val="0"/>
          <w:w w:val="100"/>
          <w:position w:val="0"/>
        </w:rPr>
        <w:t>是代词的宾格，也不能充当定语。</w:t>
      </w:r>
    </w:p>
    <w:p>
      <w:pPr>
        <w:pStyle w:val="Style29"/>
        <w:keepNext w:val="0"/>
        <w:keepLines w:val="0"/>
        <w:widowControl w:val="0"/>
        <w:shd w:val="clear" w:color="auto" w:fill="auto"/>
        <w:bidi w:val="0"/>
        <w:spacing w:before="0" w:after="60" w:line="283" w:lineRule="exact"/>
        <w:ind w:left="0" w:right="0" w:firstLine="220"/>
        <w:jc w:val="both"/>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me</w:t>
      </w:r>
      <w:r>
        <w:rPr>
          <w:color w:val="3B3B3B"/>
          <w:spacing w:val="0"/>
          <w:w w:val="100"/>
          <w:position w:val="0"/>
        </w:rPr>
        <w:t>是代词的宾格，不能充当定语；</w:t>
      </w:r>
      <w:r>
        <w:rPr>
          <w:rFonts w:ascii="Times New Roman" w:eastAsia="Times New Roman" w:hAnsi="Times New Roman" w:cs="Times New Roman"/>
          <w:color w:val="3B3B3B"/>
          <w:spacing w:val="0"/>
          <w:w w:val="100"/>
          <w:position w:val="0"/>
          <w:sz w:val="19"/>
          <w:szCs w:val="19"/>
          <w:lang w:val="en-US" w:eastAsia="en-US" w:bidi="en-US"/>
        </w:rPr>
        <w:t>himself</w:t>
      </w:r>
      <w:r>
        <w:rPr>
          <w:color w:val="3B3B3B"/>
          <w:spacing w:val="0"/>
          <w:w w:val="100"/>
          <w:position w:val="0"/>
        </w:rPr>
        <w:t>是反身代词，不能充当定语。</w:t>
      </w:r>
    </w:p>
    <w:p>
      <w:pPr>
        <w:pStyle w:val="Style29"/>
        <w:keepNext w:val="0"/>
        <w:keepLines w:val="0"/>
        <w:widowControl w:val="0"/>
        <w:shd w:val="clear" w:color="auto" w:fill="auto"/>
        <w:bidi w:val="0"/>
        <w:spacing w:before="0" w:after="60" w:line="283" w:lineRule="exact"/>
        <w:ind w:left="0" w:right="0" w:firstLine="220"/>
        <w:jc w:val="both"/>
      </w:pPr>
      <w:r>
        <w:rPr>
          <w:color w:val="3B3B3B"/>
          <w:spacing w:val="0"/>
          <w:w w:val="100"/>
          <w:position w:val="0"/>
        </w:rPr>
        <w:t>结构：</w:t>
      </w:r>
    </w:p>
    <w:p>
      <w:pPr>
        <w:pStyle w:val="Style19"/>
        <w:keepNext w:val="0"/>
        <w:keepLines w:val="0"/>
        <w:widowControl w:val="0"/>
        <w:shd w:val="clear" w:color="auto" w:fill="auto"/>
        <w:tabs>
          <w:tab w:pos="2400" w:val="left"/>
          <w:tab w:pos="5410" w:val="left"/>
        </w:tabs>
        <w:bidi w:val="0"/>
        <w:spacing w:before="0" w:after="0" w:line="286" w:lineRule="auto"/>
        <w:ind w:left="1320" w:right="0" w:firstLine="0"/>
        <w:jc w:val="both"/>
      </w:pPr>
      <w:r>
        <w:rPr>
          <w:rFonts w:ascii="Times New Roman" w:eastAsia="Times New Roman" w:hAnsi="Times New Roman" w:cs="Times New Roman"/>
          <w:color w:val="E39B85"/>
          <w:spacing w:val="0"/>
          <w:w w:val="100"/>
          <w:position w:val="0"/>
          <w:lang w:val="en-US" w:eastAsia="en-US" w:bidi="en-US"/>
        </w:rPr>
        <w:t>My</w:t>
        <w:tab/>
      </w:r>
      <w:r>
        <w:rPr>
          <w:rFonts w:ascii="Times New Roman" w:eastAsia="Times New Roman" w:hAnsi="Times New Roman" w:cs="Times New Roman"/>
          <w:color w:val="3B3B3B"/>
          <w:spacing w:val="0"/>
          <w:w w:val="100"/>
          <w:position w:val="0"/>
          <w:lang w:val="en-US" w:eastAsia="en-US" w:bidi="en-US"/>
        </w:rPr>
        <w:t xml:space="preserve">colleague </w:t>
      </w:r>
      <w:r>
        <w:rPr>
          <w:rFonts w:ascii="Times New Roman" w:eastAsia="Times New Roman" w:hAnsi="Times New Roman" w:cs="Times New Roman"/>
          <w:color w:val="E39B85"/>
          <w:spacing w:val="0"/>
          <w:w w:val="100"/>
          <w:position w:val="0"/>
          <w:lang w:val="en-US" w:eastAsia="en-US" w:bidi="en-US"/>
        </w:rPr>
        <w:t>quitted</w:t>
        <w:tab/>
      </w:r>
      <w:r>
        <w:rPr>
          <w:rFonts w:ascii="Times New Roman" w:eastAsia="Times New Roman" w:hAnsi="Times New Roman" w:cs="Times New Roman"/>
          <w:color w:val="3B3B3B"/>
          <w:spacing w:val="0"/>
          <w:w w:val="100"/>
          <w:position w:val="0"/>
          <w:lang w:val="en-US" w:eastAsia="en-US" w:bidi="en-US"/>
        </w:rPr>
        <w:t>his</w:t>
      </w:r>
    </w:p>
    <w:p>
      <w:pPr>
        <w:pStyle w:val="Style29"/>
        <w:keepNext w:val="0"/>
        <w:keepLines w:val="0"/>
        <w:widowControl w:val="0"/>
        <w:shd w:val="clear" w:color="auto" w:fill="auto"/>
        <w:tabs>
          <w:tab w:pos="4990" w:val="left"/>
        </w:tabs>
        <w:bidi w:val="0"/>
        <w:spacing w:before="0" w:after="180" w:line="259" w:lineRule="exact"/>
        <w:ind w:left="880" w:right="0" w:firstLine="0"/>
        <w:jc w:val="left"/>
      </w:pPr>
      <w:r>
        <w:rPr>
          <w:color w:val="E39B85"/>
          <w:spacing w:val="0"/>
          <w:w w:val="100"/>
          <w:position w:val="0"/>
        </w:rPr>
        <w:t>形容词性物主</w:t>
      </w:r>
      <w:r>
        <w:rPr>
          <w:color w:val="3B3B3B"/>
          <w:spacing w:val="0"/>
          <w:w w:val="100"/>
          <w:position w:val="0"/>
        </w:rPr>
        <w:t>名词充当主语</w:t>
      </w:r>
      <w:r>
        <w:rPr>
          <w:color w:val="E39B85"/>
          <w:spacing w:val="0"/>
          <w:w w:val="100"/>
          <w:position w:val="0"/>
        </w:rPr>
        <w:t>动词充当谓语</w:t>
      </w:r>
      <w:r>
        <w:rPr>
          <w:color w:val="3B3B3B"/>
          <w:spacing w:val="0"/>
          <w:w w:val="100"/>
          <w:position w:val="0"/>
        </w:rPr>
        <w:t>形容词性物主代</w:t>
      </w:r>
      <w:r>
        <w:rPr>
          <w:color w:val="E39B85"/>
          <w:spacing w:val="0"/>
          <w:w w:val="100"/>
          <w:position w:val="0"/>
        </w:rPr>
        <w:t>名词充当宾语 代词充当定语</w:t>
        <w:tab/>
      </w:r>
      <w:r>
        <w:rPr>
          <w:color w:val="3B3B3B"/>
          <w:spacing w:val="0"/>
          <w:w w:val="100"/>
          <w:position w:val="0"/>
        </w:rPr>
        <w:t>词充当定语</w:t>
      </w:r>
    </w:p>
    <w:p>
      <w:pPr>
        <w:pStyle w:val="Style19"/>
        <w:keepNext w:val="0"/>
        <w:keepLines w:val="0"/>
        <w:widowControl w:val="0"/>
        <w:shd w:val="clear" w:color="auto" w:fill="auto"/>
        <w:tabs>
          <w:tab w:pos="3138" w:val="left"/>
          <w:tab w:pos="4990" w:val="left"/>
        </w:tabs>
        <w:bidi w:val="0"/>
        <w:spacing w:before="0" w:after="0" w:line="312" w:lineRule="auto"/>
        <w:ind w:left="1500" w:right="0" w:firstLine="0"/>
        <w:jc w:val="both"/>
      </w:pPr>
      <w:r>
        <w:rPr>
          <w:rFonts w:ascii="Times New Roman" w:eastAsia="Times New Roman" w:hAnsi="Times New Roman" w:cs="Times New Roman"/>
          <w:color w:val="E39B85"/>
          <w:spacing w:val="0"/>
          <w:w w:val="100"/>
          <w:position w:val="0"/>
          <w:lang w:val="en-US" w:eastAsia="en-US" w:bidi="en-US"/>
        </w:rPr>
        <w:t>He</w:t>
        <w:tab/>
      </w:r>
      <w:r>
        <w:rPr>
          <w:rFonts w:ascii="Times New Roman" w:eastAsia="Times New Roman" w:hAnsi="Times New Roman" w:cs="Times New Roman"/>
          <w:color w:val="3B3B3B"/>
          <w:spacing w:val="0"/>
          <w:w w:val="100"/>
          <w:position w:val="0"/>
          <w:lang w:val="en-US" w:eastAsia="en-US" w:bidi="en-US"/>
        </w:rPr>
        <w:t>went</w:t>
        <w:tab/>
      </w:r>
      <w:r>
        <w:rPr>
          <w:rFonts w:ascii="Times New Roman" w:eastAsia="Times New Roman" w:hAnsi="Times New Roman" w:cs="Times New Roman"/>
          <w:color w:val="E39B85"/>
          <w:spacing w:val="0"/>
          <w:w w:val="100"/>
          <w:position w:val="0"/>
          <w:lang w:val="en-US" w:eastAsia="en-US" w:bidi="en-US"/>
        </w:rPr>
        <w:t>into business.</w:t>
      </w:r>
    </w:p>
    <w:p>
      <w:pPr>
        <w:pStyle w:val="Style29"/>
        <w:keepNext w:val="0"/>
        <w:keepLines w:val="0"/>
        <w:widowControl w:val="0"/>
        <w:shd w:val="clear" w:color="auto" w:fill="auto"/>
        <w:tabs>
          <w:tab w:pos="1692" w:val="left"/>
          <w:tab w:pos="3481" w:val="left"/>
        </w:tabs>
        <w:bidi w:val="0"/>
        <w:spacing w:before="0" w:after="120" w:line="283" w:lineRule="exact"/>
        <w:ind w:left="0" w:right="0" w:firstLine="0"/>
        <w:jc w:val="center"/>
      </w:pPr>
      <w:r>
        <w:rPr>
          <w:color w:val="E39B85"/>
          <w:spacing w:val="0"/>
          <w:w w:val="100"/>
          <w:position w:val="0"/>
        </w:rPr>
        <w:t>代词充当主语</w:t>
        <w:tab/>
      </w:r>
      <w:r>
        <w:rPr>
          <w:color w:val="3B3B3B"/>
          <w:spacing w:val="0"/>
          <w:w w:val="100"/>
          <w:position w:val="0"/>
        </w:rPr>
        <w:t>动词充当谓语</w:t>
        <w:tab/>
      </w:r>
      <w:r>
        <w:rPr>
          <w:color w:val="E39B85"/>
          <w:spacing w:val="0"/>
          <w:w w:val="100"/>
          <w:position w:val="0"/>
        </w:rPr>
        <w:t>介词+名词充当补语</w:t>
      </w:r>
    </w:p>
    <w:p>
      <w:pPr>
        <w:pStyle w:val="Style19"/>
        <w:keepNext w:val="0"/>
        <w:keepLines w:val="0"/>
        <w:widowControl w:val="0"/>
        <w:numPr>
          <w:ilvl w:val="0"/>
          <w:numId w:val="185"/>
        </w:numPr>
        <w:shd w:val="clear" w:color="auto" w:fill="auto"/>
        <w:bidi w:val="0"/>
        <w:spacing w:before="0" w:after="60" w:line="310" w:lineRule="exact"/>
        <w:ind w:left="0" w:right="0" w:firstLine="0"/>
        <w:jc w:val="left"/>
      </w:pPr>
      <w:bookmarkStart w:id="555" w:name="bookmark555"/>
      <w:bookmarkEnd w:id="555"/>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60" w:line="310" w:lineRule="exact"/>
        <w:ind w:left="800" w:right="0" w:hanging="580"/>
        <w:jc w:val="both"/>
      </w:pP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I have met many successful businessmen</w:t>
      </w:r>
      <w:r>
        <w:rPr>
          <w:color w:val="3B3B3B"/>
          <w:spacing w:val="0"/>
          <w:w w:val="100"/>
          <w:position w:val="0"/>
        </w:rPr>
        <w:t>充当第一个句子的主谓宾,题干的</w:t>
      </w:r>
      <w:r>
        <w:rPr>
          <w:rFonts w:ascii="Times New Roman" w:eastAsia="Times New Roman" w:hAnsi="Times New Roman" w:cs="Times New Roman"/>
          <w:color w:val="3B3B3B"/>
          <w:spacing w:val="0"/>
          <w:w w:val="100"/>
          <w:position w:val="0"/>
          <w:sz w:val="19"/>
          <w:szCs w:val="19"/>
          <w:lang w:val="en-US" w:eastAsia="en-US" w:bidi="en-US"/>
        </w:rPr>
        <w:t>carry out market research</w:t>
      </w:r>
      <w:r>
        <w:rPr>
          <w:color w:val="3B3B3B"/>
          <w:spacing w:val="0"/>
          <w:w w:val="100"/>
          <w:position w:val="0"/>
        </w:rPr>
        <w:t>充当第二个句子的谓语和宾语,空格处应该出现代词的主格形式和反 身代词，翻译“他们;他们自己”。</w:t>
      </w:r>
    </w:p>
    <w:p>
      <w:pPr>
        <w:pStyle w:val="Style29"/>
        <w:keepNext w:val="0"/>
        <w:keepLines w:val="0"/>
        <w:widowControl w:val="0"/>
        <w:shd w:val="clear" w:color="auto" w:fill="auto"/>
        <w:bidi w:val="0"/>
        <w:spacing w:before="0" w:after="60" w:line="310" w:lineRule="exact"/>
        <w:ind w:left="0" w:right="0" w:firstLine="220"/>
        <w:jc w:val="both"/>
        <w:sectPr>
          <w:headerReference w:type="default" r:id="rId338"/>
          <w:footerReference w:type="default" r:id="rId339"/>
          <w:headerReference w:type="even" r:id="rId340"/>
          <w:footerReference w:type="even" r:id="rId341"/>
          <w:footnotePr>
            <w:pos w:val="pageBottom"/>
            <w:numFmt w:val="decimal"/>
            <w:numRestart w:val="continuous"/>
          </w:footnotePr>
          <w:pgSz w:w="10051" w:h="14598"/>
          <w:pgMar w:top="484" w:right="592" w:bottom="484" w:left="1316" w:header="0" w:footer="3" w:gutter="0"/>
          <w:cols w:space="720"/>
          <w:noEndnote/>
          <w:rtlGutter w:val="0"/>
          <w:docGrid w:linePitch="360"/>
        </w:sectPr>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Those people</w:t>
      </w:r>
      <w:r>
        <w:rPr>
          <w:color w:val="3B3B3B"/>
          <w:spacing w:val="0"/>
          <w:w w:val="100"/>
          <w:position w:val="0"/>
        </w:rPr>
        <w:t>是“那些人”，一般不指代句子前面提过的人，不是</w:t>
      </w:r>
      <w:r>
        <w:rPr>
          <w:color w:val="3B3B3B"/>
          <w:spacing w:val="0"/>
          <w:w w:val="100"/>
          <w:position w:val="0"/>
          <w:lang w:val="zh-CN" w:eastAsia="zh-CN" w:bidi="zh-CN"/>
        </w:rPr>
        <w:t>“他</w:t>
      </w:r>
      <w:r>
        <w:rPr>
          <w:color w:val="3B3B3B"/>
          <w:spacing w:val="0"/>
          <w:w w:val="100"/>
          <w:position w:val="0"/>
        </w:rPr>
        <w:t>们”；</w:t>
      </w:r>
      <w:r>
        <w:rPr>
          <w:rFonts w:ascii="Times New Roman" w:eastAsia="Times New Roman" w:hAnsi="Times New Roman" w:cs="Times New Roman"/>
          <w:color w:val="3B3B3B"/>
          <w:spacing w:val="0"/>
          <w:w w:val="100"/>
          <w:position w:val="0"/>
          <w:sz w:val="19"/>
          <w:szCs w:val="19"/>
          <w:lang w:val="en-US" w:eastAsia="en-US" w:bidi="en-US"/>
        </w:rPr>
        <w:t>themselves</w:t>
      </w:r>
      <w:r>
        <w:rPr>
          <w:color w:val="3B3B3B"/>
          <w:spacing w:val="0"/>
          <w:w w:val="100"/>
          <w:position w:val="0"/>
        </w:rPr>
        <w:t>是对的。</w:t>
      </w:r>
    </w:p>
    <w:p>
      <w:pPr>
        <w:pStyle w:val="Style19"/>
        <w:keepNext w:val="0"/>
        <w:keepLines w:val="0"/>
        <w:widowControl w:val="0"/>
        <w:shd w:val="clear" w:color="auto" w:fill="auto"/>
        <w:bidi w:val="0"/>
        <w:spacing w:before="0" w:after="0" w:line="356"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these people</w:t>
      </w:r>
      <w:r>
        <w:rPr>
          <w:rFonts w:ascii="SimSun" w:eastAsia="SimSun" w:hAnsi="SimSun" w:cs="SimSun"/>
          <w:spacing w:val="0"/>
          <w:w w:val="100"/>
          <w:position w:val="0"/>
          <w:sz w:val="17"/>
          <w:szCs w:val="17"/>
          <w:lang w:val="zh-TW" w:eastAsia="zh-TW" w:bidi="zh-TW"/>
        </w:rPr>
        <w:t>可以接受；</w:t>
      </w:r>
      <w:r>
        <w:rPr>
          <w:rFonts w:ascii="Times New Roman" w:eastAsia="Times New Roman" w:hAnsi="Times New Roman" w:cs="Times New Roman"/>
          <w:spacing w:val="0"/>
          <w:w w:val="100"/>
          <w:position w:val="0"/>
          <w:sz w:val="19"/>
          <w:szCs w:val="19"/>
          <w:lang w:val="en-US" w:eastAsia="en-US" w:bidi="en-US"/>
        </w:rPr>
        <w:t>themself</w:t>
      </w:r>
      <w:r>
        <w:rPr>
          <w:rFonts w:ascii="SimSun" w:eastAsia="SimSun" w:hAnsi="SimSun" w:cs="SimSun"/>
          <w:spacing w:val="0"/>
          <w:w w:val="100"/>
          <w:position w:val="0"/>
          <w:sz w:val="17"/>
          <w:szCs w:val="17"/>
          <w:lang w:val="zh-TW" w:eastAsia="zh-TW" w:bidi="zh-TW"/>
        </w:rPr>
        <w:t>拼写错误。</w:t>
      </w:r>
    </w:p>
    <w:p>
      <w:pPr>
        <w:pStyle w:val="Style29"/>
        <w:keepNext w:val="0"/>
        <w:keepLines w:val="0"/>
        <w:widowControl w:val="0"/>
        <w:shd w:val="clear" w:color="auto" w:fill="auto"/>
        <w:bidi w:val="0"/>
        <w:spacing w:before="0" w:after="140" w:line="356" w:lineRule="exact"/>
        <w:ind w:left="0" w:right="0" w:firstLine="160"/>
        <w:jc w:val="both"/>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these people</w:t>
      </w:r>
      <w:r>
        <w:rPr>
          <w:spacing w:val="0"/>
          <w:w w:val="100"/>
          <w:position w:val="0"/>
          <w:sz w:val="17"/>
          <w:szCs w:val="17"/>
        </w:rPr>
        <w:t>可以接受；</w:t>
      </w:r>
      <w:r>
        <w:rPr>
          <w:rFonts w:ascii="Times New Roman" w:eastAsia="Times New Roman" w:hAnsi="Times New Roman" w:cs="Times New Roman"/>
          <w:spacing w:val="0"/>
          <w:w w:val="100"/>
          <w:position w:val="0"/>
          <w:sz w:val="19"/>
          <w:szCs w:val="19"/>
          <w:lang w:val="en-US" w:eastAsia="en-US" w:bidi="en-US"/>
        </w:rPr>
        <w:t>theirs</w:t>
      </w:r>
      <w:r>
        <w:rPr>
          <w:spacing w:val="0"/>
          <w:w w:val="100"/>
          <w:position w:val="0"/>
          <w:sz w:val="17"/>
          <w:szCs w:val="17"/>
        </w:rPr>
        <w:t xml:space="preserve">是名词性物主代词，不能充当状语。 </w:t>
      </w:r>
      <w:r>
        <w:rPr>
          <w:spacing w:val="0"/>
          <w:w w:val="100"/>
          <w:position w:val="0"/>
          <w:sz w:val="19"/>
          <w:szCs w:val="19"/>
        </w:rPr>
        <w:t>结构：</w:t>
      </w:r>
    </w:p>
    <w:tbl>
      <w:tblPr>
        <w:tblOverlap w:val="never"/>
        <w:jc w:val="center"/>
        <w:tblLayout w:type="fixed"/>
      </w:tblPr>
      <w:tblGrid>
        <w:gridCol w:w="1278"/>
        <w:gridCol w:w="1775"/>
        <w:gridCol w:w="1717"/>
        <w:gridCol w:w="1627"/>
      </w:tblGrid>
      <w:tr>
        <w:trPr>
          <w:trHeight w:val="821" w:hRule="exact"/>
        </w:trPr>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zh-TW" w:eastAsia="zh-TW" w:bidi="zh-TW"/>
              </w:rPr>
              <w:t>I</w:t>
            </w:r>
          </w:p>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代词充当主语</w:t>
            </w:r>
          </w:p>
        </w:tc>
        <w:tc>
          <w:tcPr>
            <w:tcBorders/>
            <w:shd w:val="clear" w:color="auto" w:fill="FFFFFF"/>
            <w:vAlign w:val="top"/>
          </w:tcPr>
          <w:p>
            <w:pPr>
              <w:pStyle w:val="Style2"/>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have met </w:t>
            </w:r>
            <w:r>
              <w:rPr>
                <w:spacing w:val="0"/>
                <w:w w:val="100"/>
                <w:position w:val="0"/>
                <w:lang w:val="zh-TW" w:eastAsia="zh-TW" w:bidi="zh-TW"/>
              </w:rPr>
              <w:t>动词的现在完成时 充当谓语</w:t>
            </w:r>
          </w:p>
        </w:tc>
        <w:tc>
          <w:tcPr>
            <w:gridSpan w:val="2"/>
            <w:tcBorders/>
            <w:shd w:val="clear" w:color="auto" w:fill="FFFFFF"/>
            <w:vAlign w:val="top"/>
          </w:tcPr>
          <w:p>
            <w:pPr>
              <w:pStyle w:val="Style2"/>
              <w:keepNext w:val="0"/>
              <w:keepLines w:val="0"/>
              <w:widowControl w:val="0"/>
              <w:shd w:val="clear" w:color="auto" w:fill="auto"/>
              <w:tabs>
                <w:tab w:pos="2120" w:val="left"/>
              </w:tabs>
              <w:bidi w:val="0"/>
              <w:spacing w:before="0" w:after="0" w:line="288" w:lineRule="auto"/>
              <w:ind w:left="0" w:right="0" w:firstLine="3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many successful</w:t>
              <w:tab/>
            </w:r>
            <w:r>
              <w:rPr>
                <w:rFonts w:ascii="Times New Roman" w:eastAsia="Times New Roman" w:hAnsi="Times New Roman" w:cs="Times New Roman"/>
                <w:spacing w:val="0"/>
                <w:w w:val="100"/>
                <w:position w:val="0"/>
                <w:sz w:val="19"/>
                <w:szCs w:val="19"/>
                <w:lang w:val="en-US" w:eastAsia="en-US" w:bidi="en-US"/>
              </w:rPr>
              <w:t>businessmen.</w:t>
            </w:r>
          </w:p>
          <w:p>
            <w:pPr>
              <w:pStyle w:val="Style2"/>
              <w:keepNext w:val="0"/>
              <w:keepLines w:val="0"/>
              <w:widowControl w:val="0"/>
              <w:shd w:val="clear" w:color="auto" w:fill="auto"/>
              <w:bidi w:val="0"/>
              <w:spacing w:before="0" w:after="0" w:line="263" w:lineRule="exact"/>
              <w:ind w:left="760" w:right="0" w:hanging="760"/>
              <w:jc w:val="both"/>
            </w:pPr>
            <w:r>
              <w:rPr>
                <w:color w:val="E4786C"/>
                <w:spacing w:val="0"/>
                <w:w w:val="100"/>
                <w:position w:val="0"/>
                <w:lang w:val="zh-TW" w:eastAsia="zh-TW" w:bidi="zh-TW"/>
              </w:rPr>
              <w:t xml:space="preserve">限定词+形容词充当 </w:t>
            </w:r>
            <w:r>
              <w:rPr>
                <w:spacing w:val="0"/>
                <w:w w:val="100"/>
                <w:position w:val="0"/>
                <w:lang w:val="zh-TW" w:eastAsia="zh-TW" w:bidi="zh-TW"/>
              </w:rPr>
              <w:t xml:space="preserve">名词充当宾语 </w:t>
            </w:r>
            <w:r>
              <w:rPr>
                <w:color w:val="E4786C"/>
                <w:spacing w:val="0"/>
                <w:w w:val="100"/>
                <w:position w:val="0"/>
                <w:lang w:val="zh-TW" w:eastAsia="zh-TW" w:bidi="zh-TW"/>
              </w:rPr>
              <w:t>定语</w:t>
            </w:r>
          </w:p>
        </w:tc>
      </w:tr>
      <w:tr>
        <w:trPr>
          <w:trHeight w:val="562" w:hRule="exact"/>
        </w:trPr>
        <w:tc>
          <w:tcPr>
            <w:tcBorders/>
            <w:shd w:val="clear" w:color="auto" w:fill="FFFFFF"/>
            <w:vAlign w:val="bottom"/>
          </w:tcPr>
          <w:p>
            <w:pPr>
              <w:pStyle w:val="Style2"/>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They </w:t>
            </w:r>
            <w:r>
              <w:rPr>
                <w:color w:val="E39B85"/>
                <w:spacing w:val="0"/>
                <w:w w:val="100"/>
                <w:position w:val="0"/>
                <w:lang w:val="zh-TW" w:eastAsia="zh-TW" w:bidi="zh-TW"/>
              </w:rPr>
              <w:t>代词充当主语</w:t>
            </w:r>
          </w:p>
        </w:tc>
        <w:tc>
          <w:tcPr>
            <w:tcBorders/>
            <w:shd w:val="clear" w:color="auto" w:fill="FFFFFF"/>
            <w:vAlign w:val="bottom"/>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carry out</w:t>
            </w:r>
          </w:p>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动词词组充当谓语</w:t>
            </w:r>
          </w:p>
        </w:tc>
        <w:tc>
          <w:tcPr>
            <w:tcBorders/>
            <w:shd w:val="clear" w:color="auto" w:fill="FFFFFF"/>
            <w:vAlign w:val="bottom"/>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market research </w:t>
            </w:r>
            <w:r>
              <w:rPr>
                <w:color w:val="E39B85"/>
                <w:spacing w:val="0"/>
                <w:w w:val="100"/>
                <w:position w:val="0"/>
                <w:lang w:val="zh-TW" w:eastAsia="zh-TW" w:bidi="zh-TW"/>
              </w:rPr>
              <w:t>名词词组充当宾语</w:t>
            </w:r>
          </w:p>
        </w:tc>
        <w:tc>
          <w:tcPr>
            <w:tcBorders/>
            <w:shd w:val="clear" w:color="auto" w:fill="FFFFFF"/>
            <w:vAlign w:val="bottom"/>
          </w:tcPr>
          <w:p>
            <w:pPr>
              <w:pStyle w:val="Style2"/>
              <w:keepNext w:val="0"/>
              <w:keepLines w:val="0"/>
              <w:widowControl w:val="0"/>
              <w:shd w:val="clear" w:color="auto" w:fill="auto"/>
              <w:bidi w:val="0"/>
              <w:spacing w:before="0" w:after="4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themselves.</w:t>
            </w:r>
          </w:p>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反身代词充当状语</w:t>
            </w:r>
          </w:p>
        </w:tc>
      </w:tr>
    </w:tbl>
    <w:p>
      <w:pPr>
        <w:widowControl w:val="0"/>
        <w:spacing w:after="59" w:line="1" w:lineRule="exact"/>
      </w:pPr>
    </w:p>
    <w:p>
      <w:pPr>
        <w:pStyle w:val="Style19"/>
        <w:keepNext w:val="0"/>
        <w:keepLines w:val="0"/>
        <w:widowControl w:val="0"/>
        <w:numPr>
          <w:ilvl w:val="0"/>
          <w:numId w:val="185"/>
        </w:numPr>
        <w:shd w:val="clear" w:color="auto" w:fill="auto"/>
        <w:bidi w:val="0"/>
        <w:spacing w:before="0" w:after="60" w:line="302" w:lineRule="exact"/>
        <w:ind w:left="0" w:right="0" w:firstLine="0"/>
        <w:jc w:val="left"/>
      </w:pPr>
      <w:bookmarkStart w:id="557" w:name="bookmark557"/>
      <w:bookmarkEnd w:id="557"/>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60" w:line="302" w:lineRule="exact"/>
        <w:ind w:left="680" w:right="0" w:hanging="52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I worked for</w:t>
      </w:r>
      <w:r>
        <w:rPr>
          <w:spacing w:val="0"/>
          <w:w w:val="100"/>
          <w:position w:val="0"/>
        </w:rPr>
        <w:t>充当第</w:t>
      </w:r>
      <w:r>
        <w:rPr>
          <w:spacing w:val="0"/>
          <w:w w:val="100"/>
          <w:position w:val="0"/>
          <w:lang w:val="en-US" w:eastAsia="en-US" w:bidi="en-US"/>
        </w:rPr>
        <w:t>一"</w:t>
      </w:r>
      <w:r>
        <w:rPr>
          <w:spacing w:val="0"/>
          <w:w w:val="100"/>
          <w:position w:val="0"/>
        </w:rPr>
        <w:t>句子的主语和谓语，</w:t>
      </w:r>
      <w:r>
        <w:rPr>
          <w:rFonts w:ascii="Times New Roman" w:eastAsia="Times New Roman" w:hAnsi="Times New Roman" w:cs="Times New Roman"/>
          <w:spacing w:val="0"/>
          <w:w w:val="100"/>
          <w:position w:val="0"/>
          <w:sz w:val="19"/>
          <w:szCs w:val="19"/>
          <w:lang w:val="en-US" w:eastAsia="en-US" w:bidi="en-US"/>
        </w:rPr>
        <w:t>company before</w:t>
      </w:r>
      <w:r>
        <w:rPr>
          <w:spacing w:val="0"/>
          <w:w w:val="100"/>
          <w:position w:val="0"/>
        </w:rPr>
        <w:t>充当第</w:t>
      </w:r>
      <w:r>
        <w:rPr>
          <w:spacing w:val="0"/>
          <w:w w:val="100"/>
          <w:position w:val="0"/>
          <w:lang w:val="en-US" w:eastAsia="en-US" w:bidi="en-US"/>
        </w:rPr>
        <w:t>一"</w:t>
      </w:r>
      <w:r>
        <w:rPr>
          <w:spacing w:val="0"/>
          <w:w w:val="100"/>
          <w:position w:val="0"/>
        </w:rPr>
        <w:t>句子的宾语 和状语，</w:t>
      </w:r>
      <w:r>
        <w:rPr>
          <w:rFonts w:ascii="Times New Roman" w:eastAsia="Times New Roman" w:hAnsi="Times New Roman" w:cs="Times New Roman"/>
          <w:spacing w:val="0"/>
          <w:w w:val="100"/>
          <w:position w:val="0"/>
          <w:sz w:val="19"/>
          <w:szCs w:val="19"/>
          <w:lang w:val="en-US" w:eastAsia="en-US" w:bidi="en-US"/>
        </w:rPr>
        <w:t>went public last year</w:t>
      </w:r>
      <w:r>
        <w:rPr>
          <w:spacing w:val="0"/>
          <w:w w:val="100"/>
          <w:position w:val="0"/>
        </w:rPr>
        <w:t>充当第二个句子的主谓+状语，空格处应该出现指示代词和人 称代词，翻译</w:t>
      </w:r>
      <w:r>
        <w:rPr>
          <w:spacing w:val="0"/>
          <w:w w:val="100"/>
          <w:position w:val="0"/>
          <w:lang w:val="zh-CN" w:eastAsia="zh-CN" w:bidi="zh-CN"/>
        </w:rPr>
        <w:t>“这；</w:t>
      </w:r>
      <w:r>
        <w:rPr>
          <w:spacing w:val="0"/>
          <w:w w:val="100"/>
          <w:position w:val="0"/>
        </w:rPr>
        <w:t>它”。</w:t>
      </w:r>
    </w:p>
    <w:p>
      <w:pPr>
        <w:pStyle w:val="Style29"/>
        <w:keepNext w:val="0"/>
        <w:keepLines w:val="0"/>
        <w:widowControl w:val="0"/>
        <w:shd w:val="clear" w:color="auto" w:fill="auto"/>
        <w:bidi w:val="0"/>
        <w:spacing w:before="0" w:after="60" w:line="295" w:lineRule="exact"/>
        <w:ind w:left="680" w:right="0" w:hanging="52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these</w:t>
      </w:r>
      <w:r>
        <w:rPr>
          <w:spacing w:val="0"/>
          <w:w w:val="100"/>
          <w:position w:val="0"/>
        </w:rPr>
        <w:t>指“这些”，后面加复数名词，而</w:t>
      </w:r>
      <w:r>
        <w:rPr>
          <w:rFonts w:ascii="Times New Roman" w:eastAsia="Times New Roman" w:hAnsi="Times New Roman" w:cs="Times New Roman"/>
          <w:spacing w:val="0"/>
          <w:w w:val="100"/>
          <w:position w:val="0"/>
          <w:sz w:val="19"/>
          <w:szCs w:val="19"/>
          <w:lang w:val="en-US" w:eastAsia="en-US" w:bidi="en-US"/>
        </w:rPr>
        <w:t>company</w:t>
      </w:r>
      <w:r>
        <w:rPr>
          <w:spacing w:val="0"/>
          <w:w w:val="100"/>
          <w:position w:val="0"/>
        </w:rPr>
        <w:t xml:space="preserve">是单数，所以前面应该是单数的指示代词 </w:t>
      </w:r>
      <w:r>
        <w:rPr>
          <w:rFonts w:ascii="Times New Roman" w:eastAsia="Times New Roman" w:hAnsi="Times New Roman" w:cs="Times New Roman"/>
          <w:spacing w:val="0"/>
          <w:w w:val="100"/>
          <w:position w:val="0"/>
          <w:sz w:val="19"/>
          <w:szCs w:val="19"/>
          <w:lang w:val="en-US" w:eastAsia="en-US" w:bidi="en-US"/>
        </w:rPr>
        <w:t>this</w:t>
      </w:r>
      <w:r>
        <w:rPr>
          <w:spacing w:val="0"/>
          <w:w w:val="100"/>
          <w:position w:val="0"/>
          <w:sz w:val="19"/>
          <w:szCs w:val="19"/>
          <w:lang w:val="en-US" w:eastAsia="en-US" w:bidi="en-US"/>
        </w:rPr>
        <w:t>；</w:t>
      </w:r>
      <w:r>
        <w:rPr>
          <w:spacing w:val="0"/>
          <w:w w:val="100"/>
          <w:position w:val="0"/>
        </w:rPr>
        <w:t>同理，</w:t>
      </w:r>
      <w:r>
        <w:rPr>
          <w:rFonts w:ascii="Times New Roman" w:eastAsia="Times New Roman" w:hAnsi="Times New Roman" w:cs="Times New Roman"/>
          <w:spacing w:val="0"/>
          <w:w w:val="100"/>
          <w:position w:val="0"/>
          <w:sz w:val="19"/>
          <w:szCs w:val="19"/>
          <w:lang w:val="en-US" w:eastAsia="en-US" w:bidi="en-US"/>
        </w:rPr>
        <w:t>they</w:t>
      </w:r>
      <w:r>
        <w:rPr>
          <w:spacing w:val="0"/>
          <w:w w:val="100"/>
          <w:position w:val="0"/>
        </w:rPr>
        <w:t>是“他们”，而原句子里是</w:t>
      </w:r>
      <w:r>
        <w:rPr>
          <w:spacing w:val="0"/>
          <w:w w:val="100"/>
          <w:position w:val="0"/>
          <w:lang w:val="zh-CN" w:eastAsia="zh-CN" w:bidi="zh-CN"/>
        </w:rPr>
        <w:t xml:space="preserve">“它” </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rPr>
        <w:t>所以不对。</w:t>
      </w:r>
    </w:p>
    <w:p>
      <w:pPr>
        <w:pStyle w:val="Style29"/>
        <w:keepNext w:val="0"/>
        <w:keepLines w:val="0"/>
        <w:widowControl w:val="0"/>
        <w:shd w:val="clear" w:color="auto" w:fill="auto"/>
        <w:bidi w:val="0"/>
        <w:spacing w:before="0" w:after="60" w:line="302"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是“那个”，而原句子里是</w:t>
      </w:r>
      <w:r>
        <w:rPr>
          <w:spacing w:val="0"/>
          <w:w w:val="100"/>
          <w:position w:val="0"/>
          <w:lang w:val="zh-CN" w:eastAsia="zh-CN" w:bidi="zh-CN"/>
        </w:rPr>
        <w:t>“这</w:t>
      </w:r>
      <w:r>
        <w:rPr>
          <w:spacing w:val="0"/>
          <w:w w:val="100"/>
          <w:position w:val="0"/>
        </w:rPr>
        <w:t xml:space="preserve">” </w:t>
      </w:r>
      <w:r>
        <w:rPr>
          <w:rFonts w:ascii="Times New Roman" w:eastAsia="Times New Roman" w:hAnsi="Times New Roman" w:cs="Times New Roman"/>
          <w:spacing w:val="0"/>
          <w:w w:val="100"/>
          <w:position w:val="0"/>
          <w:sz w:val="19"/>
          <w:szCs w:val="19"/>
          <w:lang w:val="en-US" w:eastAsia="en-US" w:bidi="en-US"/>
        </w:rPr>
        <w:t>this</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 it</w:t>
      </w:r>
      <w:r>
        <w:rPr>
          <w:spacing w:val="0"/>
          <w:w w:val="100"/>
          <w:position w:val="0"/>
        </w:rPr>
        <w:t>是对的。</w:t>
      </w:r>
    </w:p>
    <w:p>
      <w:pPr>
        <w:pStyle w:val="Style29"/>
        <w:keepNext w:val="0"/>
        <w:keepLines w:val="0"/>
        <w:widowControl w:val="0"/>
        <w:shd w:val="clear" w:color="auto" w:fill="auto"/>
        <w:bidi w:val="0"/>
        <w:spacing w:before="0" w:after="140" w:line="302" w:lineRule="exact"/>
        <w:ind w:left="680" w:right="0" w:hanging="520"/>
        <w:jc w:val="both"/>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their</w:t>
      </w:r>
      <w:r>
        <w:rPr>
          <w:spacing w:val="0"/>
          <w:w w:val="100"/>
          <w:position w:val="0"/>
          <w:sz w:val="17"/>
          <w:szCs w:val="17"/>
        </w:rPr>
        <w:t>是"他们的”，而原句子里是“这”，所以不对；后面原句子里是</w:t>
      </w:r>
      <w:r>
        <w:rPr>
          <w:spacing w:val="0"/>
          <w:w w:val="100"/>
          <w:position w:val="0"/>
          <w:sz w:val="17"/>
          <w:szCs w:val="17"/>
          <w:lang w:val="zh-CN" w:eastAsia="zh-CN" w:bidi="zh-CN"/>
        </w:rPr>
        <w:t xml:space="preserve">“它” </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sz w:val="17"/>
          <w:szCs w:val="17"/>
        </w:rPr>
        <w:t>指代这家公司， 而不是</w:t>
      </w:r>
      <w:r>
        <w:rPr>
          <w:rFonts w:ascii="Times New Roman" w:eastAsia="Times New Roman" w:hAnsi="Times New Roman" w:cs="Times New Roman"/>
          <w:spacing w:val="0"/>
          <w:w w:val="100"/>
          <w:position w:val="0"/>
          <w:sz w:val="19"/>
          <w:szCs w:val="19"/>
          <w:lang w:val="en-US" w:eastAsia="en-US" w:bidi="en-US"/>
        </w:rPr>
        <w:t>they</w:t>
      </w:r>
      <w:r>
        <w:rPr>
          <w:rFonts w:ascii="Times New Roman" w:eastAsia="Times New Roman" w:hAnsi="Times New Roman" w:cs="Times New Roman"/>
          <w:spacing w:val="0"/>
          <w:w w:val="100"/>
          <w:position w:val="0"/>
          <w:sz w:val="19"/>
          <w:szCs w:val="19"/>
          <w:vertAlign w:val="subscript"/>
          <w:lang w:val="en-US" w:eastAsia="en-US" w:bidi="en-US"/>
        </w:rPr>
        <w:t>o</w:t>
      </w:r>
    </w:p>
    <w:p>
      <w:pPr>
        <w:pStyle w:val="Style100"/>
        <w:keepNext w:val="0"/>
        <w:keepLines w:val="0"/>
        <w:widowControl w:val="0"/>
        <w:shd w:val="clear" w:color="auto" w:fill="auto"/>
        <w:bidi w:val="0"/>
        <w:spacing w:before="0" w:after="140" w:line="240" w:lineRule="auto"/>
        <w:ind w:left="0" w:right="0" w:firstLine="0"/>
        <w:jc w:val="left"/>
      </w:pPr>
      <w:r>
        <w:rPr>
          <w:spacing w:val="0"/>
          <w:w w:val="100"/>
          <w:position w:val="0"/>
        </w:rPr>
        <w:t>结构:</w:t>
      </w:r>
    </w:p>
    <w:tbl>
      <w:tblPr>
        <w:tblOverlap w:val="never"/>
        <w:jc w:val="center"/>
        <w:tblLayout w:type="fixed"/>
      </w:tblPr>
      <w:tblGrid>
        <w:gridCol w:w="1357"/>
        <w:gridCol w:w="1782"/>
        <w:gridCol w:w="1944"/>
        <w:gridCol w:w="1012"/>
      </w:tblGrid>
      <w:tr>
        <w:trPr>
          <w:trHeight w:val="562" w:hRule="exact"/>
        </w:trPr>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540"/>
              <w:jc w:val="left"/>
              <w:rPr>
                <w:sz w:val="19"/>
                <w:szCs w:val="19"/>
              </w:rPr>
            </w:pPr>
            <w:r>
              <w:rPr>
                <w:rFonts w:ascii="Times New Roman" w:eastAsia="Times New Roman" w:hAnsi="Times New Roman" w:cs="Times New Roman"/>
                <w:color w:val="E39B85"/>
                <w:spacing w:val="0"/>
                <w:w w:val="100"/>
                <w:position w:val="0"/>
                <w:sz w:val="19"/>
                <w:szCs w:val="19"/>
                <w:lang w:val="zh-TW" w:eastAsia="zh-TW" w:bidi="zh-TW"/>
              </w:rPr>
              <w:t>I</w:t>
            </w:r>
          </w:p>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CN" w:eastAsia="zh-CN" w:bidi="zh-CN"/>
              </w:rPr>
              <w:t>代问充</w:t>
            </w:r>
            <w:r>
              <w:rPr>
                <w:color w:val="E39B85"/>
                <w:spacing w:val="0"/>
                <w:w w:val="100"/>
                <w:position w:val="0"/>
                <w:lang w:val="zh-TW" w:eastAsia="zh-TW" w:bidi="zh-TW"/>
              </w:rPr>
              <w:t>当主语</w:t>
            </w:r>
          </w:p>
        </w:tc>
        <w:tc>
          <w:tcPr>
            <w:tcBorders/>
            <w:shd w:val="clear" w:color="auto" w:fill="FFFFFF"/>
            <w:vAlign w:val="top"/>
          </w:tcPr>
          <w:p>
            <w:pPr>
              <w:pStyle w:val="Style2"/>
              <w:keepNext w:val="0"/>
              <w:keepLines w:val="0"/>
              <w:widowControl w:val="0"/>
              <w:shd w:val="clear" w:color="auto" w:fill="auto"/>
              <w:bidi w:val="0"/>
              <w:spacing w:before="0" w:after="0" w:line="256"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worked </w:t>
            </w:r>
            <w:r>
              <w:rPr>
                <w:spacing w:val="0"/>
                <w:w w:val="100"/>
                <w:position w:val="0"/>
                <w:lang w:val="zh-TW" w:eastAsia="zh-TW" w:bidi="zh-TW"/>
              </w:rPr>
              <w:t>动词充当谓语</w:t>
            </w:r>
          </w:p>
        </w:tc>
        <w:tc>
          <w:tcPr>
            <w:tcBorders/>
            <w:shd w:val="clear" w:color="auto" w:fill="FFFFFF"/>
            <w:vAlign w:val="top"/>
          </w:tcPr>
          <w:p>
            <w:pPr>
              <w:pStyle w:val="Style2"/>
              <w:keepNext w:val="0"/>
              <w:keepLines w:val="0"/>
              <w:widowControl w:val="0"/>
              <w:shd w:val="clear" w:color="auto" w:fill="auto"/>
              <w:bidi w:val="0"/>
              <w:spacing w:before="0" w:after="0" w:line="22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 xml:space="preserve">for this company </w:t>
            </w:r>
            <w:r>
              <w:rPr>
                <w:color w:val="E4786C"/>
                <w:spacing w:val="0"/>
                <w:w w:val="100"/>
                <w:position w:val="0"/>
                <w:lang w:val="zh-TW" w:eastAsia="zh-TW" w:bidi="zh-TW"/>
              </w:rPr>
              <w:t>介宾短语充当状语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before; </w:t>
            </w:r>
            <w:r>
              <w:rPr>
                <w:spacing w:val="0"/>
                <w:w w:val="100"/>
                <w:position w:val="0"/>
                <w:lang w:val="zh-TW" w:eastAsia="zh-TW" w:bidi="zh-TW"/>
              </w:rPr>
              <w:t>时间状语</w:t>
            </w:r>
          </w:p>
        </w:tc>
      </w:tr>
      <w:tr>
        <w:trPr>
          <w:trHeight w:val="32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it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60"/>
              <w:jc w:val="left"/>
              <w:rPr>
                <w:sz w:val="19"/>
                <w:szCs w:val="19"/>
              </w:rPr>
            </w:pPr>
            <w:r>
              <w:rPr>
                <w:rFonts w:ascii="Times New Roman" w:eastAsia="Times New Roman" w:hAnsi="Times New Roman" w:cs="Times New Roman"/>
                <w:spacing w:val="0"/>
                <w:w w:val="100"/>
                <w:position w:val="0"/>
                <w:sz w:val="19"/>
                <w:szCs w:val="19"/>
                <w:lang w:val="en-US" w:eastAsia="en-US" w:bidi="en-US"/>
              </w:rPr>
              <w:t>went public</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86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last year.</w:t>
            </w:r>
          </w:p>
        </w:tc>
        <w:tc>
          <w:tcPr>
            <w:tcBorders/>
            <w:shd w:val="clear" w:color="auto" w:fill="FFFFFF"/>
            <w:vAlign w:val="top"/>
          </w:tcPr>
          <w:p>
            <w:pPr>
              <w:widowControl w:val="0"/>
              <w:rPr>
                <w:sz w:val="10"/>
                <w:szCs w:val="10"/>
              </w:rPr>
            </w:pPr>
          </w:p>
        </w:tc>
      </w:tr>
      <w:tr>
        <w:trPr>
          <w:trHeight w:val="23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代词充当主语</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color w:val="3B3B3B"/>
                <w:spacing w:val="0"/>
                <w:w w:val="100"/>
                <w:position w:val="0"/>
                <w:lang w:val="zh-TW" w:eastAsia="zh-TW" w:bidi="zh-TW"/>
              </w:rPr>
              <w:t>动词+形容词充当表语</w:t>
            </w:r>
          </w:p>
        </w:tc>
        <w:tc>
          <w:tcPr>
            <w:tcBorders/>
            <w:shd w:val="clear" w:color="auto" w:fill="FFFFFF"/>
            <w:vAlign w:val="top"/>
          </w:tcPr>
          <w:p>
            <w:pPr>
              <w:widowControl w:val="0"/>
              <w:rPr>
                <w:sz w:val="10"/>
                <w:szCs w:val="10"/>
              </w:rPr>
            </w:pPr>
          </w:p>
        </w:tc>
      </w:tr>
    </w:tbl>
    <w:p>
      <w:pPr>
        <w:widowControl w:val="0"/>
        <w:spacing w:after="139" w:line="1" w:lineRule="exact"/>
      </w:pPr>
    </w:p>
    <w:p>
      <w:pPr>
        <w:pStyle w:val="Style19"/>
        <w:keepNext w:val="0"/>
        <w:keepLines w:val="0"/>
        <w:widowControl w:val="0"/>
        <w:numPr>
          <w:ilvl w:val="0"/>
          <w:numId w:val="185"/>
        </w:numPr>
        <w:shd w:val="clear" w:color="auto" w:fill="auto"/>
        <w:bidi w:val="0"/>
        <w:spacing w:before="0" w:after="60" w:line="240" w:lineRule="auto"/>
        <w:ind w:left="0" w:right="0" w:firstLine="0"/>
        <w:jc w:val="left"/>
      </w:pPr>
      <w:bookmarkStart w:id="558" w:name="bookmark558"/>
      <w:bookmarkEnd w:id="558"/>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19"/>
        <w:keepNext w:val="0"/>
        <w:keepLines w:val="0"/>
        <w:widowControl w:val="0"/>
        <w:shd w:val="clear" w:color="auto" w:fill="auto"/>
        <w:bidi w:val="0"/>
        <w:spacing w:before="0" w:after="60" w:line="301" w:lineRule="exact"/>
        <w:ind w:left="680" w:right="0" w:hanging="520"/>
        <w:jc w:val="both"/>
      </w:pPr>
      <w:r>
        <w:rPr>
          <w:rFonts w:ascii="SimSun" w:eastAsia="SimSun" w:hAnsi="SimSun" w:cs="SimSun"/>
          <w:spacing w:val="0"/>
          <w:w w:val="100"/>
          <w:position w:val="0"/>
          <w:sz w:val="17"/>
          <w:szCs w:val="17"/>
          <w:lang w:val="zh-TW" w:eastAsia="zh-TW" w:bidi="zh-TW"/>
        </w:rPr>
        <w:t xml:space="preserve">思路：题干的 </w:t>
      </w:r>
      <w:r>
        <w:rPr>
          <w:rFonts w:ascii="Times New Roman" w:eastAsia="Times New Roman" w:hAnsi="Times New Roman" w:cs="Times New Roman"/>
          <w:spacing w:val="0"/>
          <w:w w:val="100"/>
          <w:position w:val="0"/>
          <w:lang w:val="en-US" w:eastAsia="en-US" w:bidi="en-US"/>
        </w:rPr>
        <w:t xml:space="preserve">previously profitable convenience stores all went out of business </w:t>
      </w:r>
      <w:r>
        <w:rPr>
          <w:rFonts w:ascii="SimSun" w:eastAsia="SimSun" w:hAnsi="SimSun" w:cs="SimSun"/>
          <w:spacing w:val="0"/>
          <w:w w:val="100"/>
          <w:position w:val="0"/>
          <w:sz w:val="17"/>
          <w:szCs w:val="17"/>
          <w:lang w:val="zh-TW" w:eastAsia="zh-TW" w:bidi="zh-TW"/>
        </w:rPr>
        <w:t>充当第</w:t>
      </w:r>
      <w:r>
        <w:rPr>
          <w:rFonts w:ascii="SimSun" w:eastAsia="SimSun" w:hAnsi="SimSun" w:cs="SimSun"/>
          <w:spacing w:val="0"/>
          <w:w w:val="100"/>
          <w:position w:val="0"/>
          <w:sz w:val="17"/>
          <w:szCs w:val="17"/>
          <w:lang w:val="en-US" w:eastAsia="en-US" w:bidi="en-US"/>
        </w:rPr>
        <w:t>_</w:t>
      </w:r>
      <w:r>
        <w:rPr>
          <w:rFonts w:ascii="SimSun" w:eastAsia="SimSun" w:hAnsi="SimSun" w:cs="SimSun"/>
          <w:spacing w:val="0"/>
          <w:w w:val="100"/>
          <w:position w:val="0"/>
          <w:sz w:val="17"/>
          <w:szCs w:val="17"/>
          <w:lang w:val="zh-TW" w:eastAsia="zh-TW" w:bidi="zh-TW"/>
        </w:rPr>
        <w:t>个句子的主语和 谓语，</w:t>
      </w:r>
      <w:r>
        <w:rPr>
          <w:rFonts w:ascii="Times New Roman" w:eastAsia="Times New Roman" w:hAnsi="Times New Roman" w:cs="Times New Roman"/>
          <w:spacing w:val="0"/>
          <w:w w:val="100"/>
          <w:position w:val="0"/>
          <w:lang w:val="en-US" w:eastAsia="en-US" w:bidi="en-US"/>
        </w:rPr>
        <w:t>The competition</w:t>
      </w:r>
      <w:r>
        <w:rPr>
          <w:rFonts w:ascii="SimSun" w:eastAsia="SimSun" w:hAnsi="SimSun" w:cs="SimSun"/>
          <w:spacing w:val="0"/>
          <w:w w:val="100"/>
          <w:position w:val="0"/>
          <w:sz w:val="17"/>
          <w:szCs w:val="17"/>
          <w:lang w:val="zh-TW" w:eastAsia="zh-TW" w:bidi="zh-TW"/>
        </w:rPr>
        <w:t>充当第二个句子的主语，</w:t>
      </w:r>
      <w:r>
        <w:rPr>
          <w:rFonts w:ascii="Times New Roman" w:eastAsia="Times New Roman" w:hAnsi="Times New Roman" w:cs="Times New Roman"/>
          <w:spacing w:val="0"/>
          <w:w w:val="100"/>
          <w:position w:val="0"/>
          <w:lang w:val="en-US" w:eastAsia="en-US" w:bidi="en-US"/>
        </w:rPr>
        <w:t>is stiff</w:t>
      </w:r>
      <w:r>
        <w:rPr>
          <w:rFonts w:ascii="SimSun" w:eastAsia="SimSun" w:hAnsi="SimSun" w:cs="SimSun"/>
          <w:spacing w:val="0"/>
          <w:w w:val="100"/>
          <w:position w:val="0"/>
          <w:sz w:val="17"/>
          <w:szCs w:val="17"/>
          <w:lang w:val="zh-TW" w:eastAsia="zh-TW" w:bidi="zh-TW"/>
        </w:rPr>
        <w:t>充当第二个句子的系动词和表语，空 格处应该要出现指示代词，翻译</w:t>
      </w:r>
      <w:r>
        <w:rPr>
          <w:rFonts w:ascii="SimSun" w:eastAsia="SimSun" w:hAnsi="SimSun" w:cs="SimSun"/>
          <w:spacing w:val="0"/>
          <w:w w:val="100"/>
          <w:position w:val="0"/>
          <w:sz w:val="17"/>
          <w:szCs w:val="17"/>
          <w:lang w:val="zh-CN" w:eastAsia="zh-CN" w:bidi="zh-CN"/>
        </w:rPr>
        <w:t>“这些</w:t>
      </w:r>
      <w:r>
        <w:rPr>
          <w:rFonts w:ascii="SimSun" w:eastAsia="SimSun" w:hAnsi="SimSun" w:cs="SimSun"/>
          <w:spacing w:val="0"/>
          <w:w w:val="100"/>
          <w:position w:val="0"/>
          <w:sz w:val="17"/>
          <w:szCs w:val="17"/>
          <w:lang w:val="zh-TW" w:eastAsia="zh-TW" w:bidi="zh-TW"/>
        </w:rPr>
        <w:t xml:space="preserve">/那些这个” </w:t>
      </w:r>
      <w:r>
        <w:rPr>
          <w:rFonts w:ascii="Times New Roman" w:eastAsia="Times New Roman" w:hAnsi="Times New Roman" w:cs="Times New Roman"/>
          <w:spacing w:val="0"/>
          <w:w w:val="100"/>
          <w:position w:val="0"/>
          <w:lang w:val="en-US" w:eastAsia="en-US" w:bidi="en-US"/>
        </w:rPr>
        <w:t>O</w:t>
      </w:r>
    </w:p>
    <w:p>
      <w:pPr>
        <w:pStyle w:val="Style29"/>
        <w:keepNext w:val="0"/>
        <w:keepLines w:val="0"/>
        <w:widowControl w:val="0"/>
        <w:shd w:val="clear" w:color="auto" w:fill="auto"/>
        <w:bidi w:val="0"/>
        <w:spacing w:before="0" w:after="140" w:line="292" w:lineRule="exact"/>
        <w:ind w:left="680" w:right="0" w:hanging="68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these</w:t>
      </w:r>
      <w:r>
        <w:rPr>
          <w:spacing w:val="0"/>
          <w:w w:val="100"/>
          <w:position w:val="0"/>
        </w:rPr>
        <w:t>是对的，因为后面的</w:t>
      </w:r>
      <w:r>
        <w:rPr>
          <w:rFonts w:ascii="Times New Roman" w:eastAsia="Times New Roman" w:hAnsi="Times New Roman" w:cs="Times New Roman"/>
          <w:spacing w:val="0"/>
          <w:w w:val="100"/>
          <w:position w:val="0"/>
          <w:sz w:val="19"/>
          <w:szCs w:val="19"/>
          <w:lang w:val="en-US" w:eastAsia="en-US" w:bidi="en-US"/>
        </w:rPr>
        <w:t>stores</w:t>
      </w:r>
      <w:r>
        <w:rPr>
          <w:spacing w:val="0"/>
          <w:w w:val="100"/>
          <w:position w:val="0"/>
        </w:rPr>
        <w:t>是复数；原句中是</w:t>
      </w:r>
      <w:r>
        <w:rPr>
          <w:spacing w:val="0"/>
          <w:w w:val="100"/>
          <w:position w:val="0"/>
          <w:lang w:val="zh-CN" w:eastAsia="zh-CN" w:bidi="zh-CN"/>
        </w:rPr>
        <w:t>“这</w:t>
      </w:r>
      <w:r>
        <w:rPr>
          <w:spacing w:val="0"/>
          <w:w w:val="100"/>
          <w:position w:val="0"/>
        </w:rPr>
        <w:t>个”</w:t>
      </w:r>
      <w:r>
        <w:rPr>
          <w:rFonts w:ascii="Times New Roman" w:eastAsia="Times New Roman" w:hAnsi="Times New Roman" w:cs="Times New Roman"/>
          <w:spacing w:val="0"/>
          <w:w w:val="100"/>
          <w:position w:val="0"/>
          <w:sz w:val="19"/>
          <w:szCs w:val="19"/>
          <w:lang w:val="en-US" w:eastAsia="en-US" w:bidi="en-US"/>
        </w:rPr>
        <w:t>this,</w:t>
      </w:r>
      <w:r>
        <w:rPr>
          <w:spacing w:val="0"/>
          <w:w w:val="100"/>
          <w:position w:val="0"/>
        </w:rPr>
        <w:t>指代前面的便利店这个行业, 所以</w:t>
      </w:r>
      <w:r>
        <w:rPr>
          <w:rFonts w:ascii="Times New Roman" w:eastAsia="Times New Roman" w:hAnsi="Times New Roman" w:cs="Times New Roman"/>
          <w:spacing w:val="0"/>
          <w:w w:val="100"/>
          <w:position w:val="0"/>
          <w:sz w:val="19"/>
          <w:szCs w:val="19"/>
          <w:lang w:val="en-US" w:eastAsia="en-US" w:bidi="en-US"/>
        </w:rPr>
        <w:t xml:space="preserve">that </w:t>
      </w:r>
      <w:r>
        <w:rPr>
          <w:rFonts w:ascii="Times New Roman" w:eastAsia="Times New Roman" w:hAnsi="Times New Roman" w:cs="Times New Roman"/>
          <w:spacing w:val="0"/>
          <w:w w:val="100"/>
          <w:position w:val="0"/>
          <w:sz w:val="19"/>
          <w:szCs w:val="19"/>
        </w:rPr>
        <w:t>“</w:t>
      </w:r>
      <w:r>
        <w:rPr>
          <w:spacing w:val="0"/>
          <w:w w:val="100"/>
          <w:position w:val="0"/>
        </w:rPr>
        <w:t>那个”不对。</w:t>
      </w:r>
    </w:p>
    <w:p>
      <w:pPr>
        <w:pStyle w:val="Style29"/>
        <w:keepNext w:val="0"/>
        <w:keepLines w:val="0"/>
        <w:widowControl w:val="0"/>
        <w:shd w:val="clear" w:color="auto" w:fill="auto"/>
        <w:bidi w:val="0"/>
        <w:spacing w:before="0" w:after="60" w:line="331"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those</w:t>
      </w:r>
      <w:r>
        <w:rPr>
          <w:spacing w:val="0"/>
          <w:w w:val="100"/>
          <w:position w:val="0"/>
        </w:rPr>
        <w:t>是对的；原句是</w:t>
      </w:r>
      <w:r>
        <w:rPr>
          <w:spacing w:val="0"/>
          <w:w w:val="100"/>
          <w:position w:val="0"/>
          <w:lang w:val="zh-CN" w:eastAsia="zh-CN" w:bidi="zh-CN"/>
        </w:rPr>
        <w:t>“这个</w:t>
      </w:r>
      <w:r>
        <w:rPr>
          <w:rFonts w:ascii="Times New Roman" w:eastAsia="Times New Roman" w:hAnsi="Times New Roman" w:cs="Times New Roman"/>
          <w:spacing w:val="0"/>
          <w:w w:val="100"/>
          <w:position w:val="0"/>
          <w:sz w:val="19"/>
          <w:szCs w:val="19"/>
          <w:lang w:val="en-US" w:eastAsia="en-US" w:bidi="en-US"/>
        </w:rPr>
        <w:t>"this,</w:t>
      </w:r>
      <w:r>
        <w:rPr>
          <w:spacing w:val="0"/>
          <w:w w:val="100"/>
          <w:position w:val="0"/>
        </w:rPr>
        <w:t>所以</w:t>
      </w:r>
      <w:r>
        <w:rPr>
          <w:rFonts w:ascii="Times New Roman" w:eastAsia="Times New Roman" w:hAnsi="Times New Roman" w:cs="Times New Roman"/>
          <w:spacing w:val="0"/>
          <w:w w:val="100"/>
          <w:position w:val="0"/>
          <w:sz w:val="19"/>
          <w:szCs w:val="19"/>
          <w:lang w:val="en-US" w:eastAsia="en-US" w:bidi="en-US"/>
        </w:rPr>
        <w:t>its“</w:t>
      </w:r>
      <w:r>
        <w:rPr>
          <w:spacing w:val="0"/>
          <w:w w:val="100"/>
          <w:position w:val="0"/>
        </w:rPr>
        <w:t>它的”不对。</w:t>
      </w:r>
    </w:p>
    <w:p>
      <w:pPr>
        <w:pStyle w:val="Style29"/>
        <w:keepNext w:val="0"/>
        <w:keepLines w:val="0"/>
        <w:widowControl w:val="0"/>
        <w:shd w:val="clear" w:color="auto" w:fill="auto"/>
        <w:bidi w:val="0"/>
        <w:spacing w:before="0" w:after="0" w:line="331"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their</w:t>
      </w:r>
      <w:r>
        <w:rPr>
          <w:spacing w:val="0"/>
          <w:w w:val="100"/>
          <w:position w:val="0"/>
        </w:rPr>
        <w:t>是</w:t>
      </w:r>
      <w:r>
        <w:rPr>
          <w:spacing w:val="0"/>
          <w:w w:val="100"/>
          <w:position w:val="0"/>
          <w:lang w:val="zh-CN" w:eastAsia="zh-CN" w:bidi="zh-CN"/>
        </w:rPr>
        <w:t>“他们</w:t>
      </w:r>
      <w:r>
        <w:rPr>
          <w:spacing w:val="0"/>
          <w:w w:val="100"/>
          <w:position w:val="0"/>
        </w:rPr>
        <w:t>的”，不是“那些”；</w:t>
      </w:r>
      <w:r>
        <w:rPr>
          <w:rFonts w:ascii="Times New Roman" w:eastAsia="Times New Roman" w:hAnsi="Times New Roman" w:cs="Times New Roman"/>
          <w:spacing w:val="0"/>
          <w:w w:val="100"/>
          <w:position w:val="0"/>
          <w:sz w:val="19"/>
          <w:szCs w:val="19"/>
          <w:lang w:val="en-US" w:eastAsia="en-US" w:bidi="en-US"/>
        </w:rPr>
        <w:t>this</w:t>
      </w:r>
      <w:r>
        <w:rPr>
          <w:spacing w:val="0"/>
          <w:w w:val="100"/>
          <w:position w:val="0"/>
        </w:rPr>
        <w:t>是对的。</w:t>
      </w:r>
    </w:p>
    <w:p>
      <w:pPr>
        <w:pStyle w:val="Style100"/>
        <w:keepNext w:val="0"/>
        <w:keepLines w:val="0"/>
        <w:widowControl w:val="0"/>
        <w:shd w:val="clear" w:color="auto" w:fill="auto"/>
        <w:bidi w:val="0"/>
        <w:spacing w:before="0" w:line="301" w:lineRule="exact"/>
        <w:ind w:left="0" w:right="0" w:firstLine="0"/>
        <w:jc w:val="left"/>
      </w:pPr>
      <w:r>
        <w:rPr>
          <w:spacing w:val="0"/>
          <w:w w:val="100"/>
          <w:position w:val="0"/>
        </w:rPr>
        <w:t>结构：</w:t>
      </w:r>
    </w:p>
    <w:tbl>
      <w:tblPr>
        <w:tblOverlap w:val="never"/>
        <w:jc w:val="center"/>
        <w:tblLayout w:type="fixed"/>
      </w:tblPr>
      <w:tblGrid>
        <w:gridCol w:w="878"/>
        <w:gridCol w:w="1004"/>
        <w:gridCol w:w="972"/>
        <w:gridCol w:w="893"/>
        <w:gridCol w:w="814"/>
        <w:gridCol w:w="839"/>
        <w:gridCol w:w="1721"/>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Those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previously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profitable</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convenience stores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all</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went out of business.</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指示代词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副词充当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形容词充</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名词词组充当主语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代词充当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动词充当谓语</w:t>
            </w:r>
            <w:r>
              <w:rPr>
                <w:color w:val="3B3B3B"/>
                <w:spacing w:val="0"/>
                <w:w w:val="100"/>
                <w:position w:val="0"/>
                <w:lang w:val="en-US" w:eastAsia="en-US" w:bidi="en-US"/>
              </w:rPr>
              <w:t>+</w:t>
            </w:r>
            <w:r>
              <w:rPr>
                <w:color w:val="3B3B3B"/>
                <w:spacing w:val="0"/>
                <w:w w:val="100"/>
                <w:position w:val="0"/>
                <w:lang w:val="zh-TW" w:eastAsia="zh-TW" w:bidi="zh-TW"/>
              </w:rPr>
              <w:t>介</w:t>
            </w:r>
          </w:p>
        </w:tc>
      </w:tr>
      <w:tr>
        <w:trPr>
          <w:trHeight w:val="34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同位语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00"/>
              <w:jc w:val="left"/>
            </w:pPr>
            <w:r>
              <w:rPr>
                <w:spacing w:val="0"/>
                <w:w w:val="100"/>
                <w:position w:val="0"/>
                <w:lang w:val="zh-TW" w:eastAsia="zh-TW" w:bidi="zh-TW"/>
              </w:rPr>
              <w:t>宾充当补语</w:t>
            </w:r>
          </w:p>
        </w:tc>
      </w:tr>
      <w:tr>
        <w:trPr>
          <w:trHeight w:val="328"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 competition</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in this industry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24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is</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stiff.</w:t>
            </w:r>
          </w:p>
        </w:tc>
      </w:tr>
      <w:tr>
        <w:trPr>
          <w:trHeight w:val="238" w:hRule="exact"/>
        </w:trPr>
        <w:tc>
          <w:tcPr>
            <w:gridSpan w:val="4"/>
            <w:tcBorders/>
            <w:shd w:val="clear" w:color="auto" w:fill="FFFFFF"/>
            <w:vAlign w:val="top"/>
          </w:tcPr>
          <w:p>
            <w:pPr>
              <w:pStyle w:val="Style2"/>
              <w:keepNext w:val="0"/>
              <w:keepLines w:val="0"/>
              <w:widowControl w:val="0"/>
              <w:shd w:val="clear" w:color="auto" w:fill="auto"/>
              <w:tabs>
                <w:tab w:pos="1498" w:val="left"/>
              </w:tabs>
              <w:bidi w:val="0"/>
              <w:spacing w:before="0" w:after="0" w:line="240" w:lineRule="auto"/>
              <w:ind w:left="0" w:right="0" w:firstLine="0"/>
              <w:jc w:val="left"/>
            </w:pPr>
            <w:r>
              <w:rPr>
                <w:color w:val="E39B85"/>
                <w:spacing w:val="0"/>
                <w:w w:val="100"/>
                <w:position w:val="0"/>
                <w:lang w:val="zh-TW" w:eastAsia="zh-TW" w:bidi="zh-TW"/>
              </w:rPr>
              <w:t>名词充当主语</w:t>
              <w:tab/>
            </w:r>
            <w:r>
              <w:rPr>
                <w:color w:val="3B3B3B"/>
                <w:spacing w:val="0"/>
                <w:w w:val="100"/>
                <w:position w:val="0"/>
                <w:lang w:val="zh-TW" w:eastAsia="zh-TW" w:bidi="zh-TW"/>
              </w:rPr>
              <w:t>介宾短语充当后置定语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系动词</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80"/>
              <w:jc w:val="left"/>
            </w:pPr>
            <w:r>
              <w:rPr>
                <w:color w:val="3B3B3B"/>
                <w:spacing w:val="0"/>
                <w:w w:val="100"/>
                <w:position w:val="0"/>
                <w:lang w:val="zh-TW" w:eastAsia="zh-TW" w:bidi="zh-TW"/>
              </w:rPr>
              <w:t>形容词充当表语</w:t>
            </w:r>
          </w:p>
        </w:tc>
      </w:tr>
    </w:tbl>
    <w:p>
      <w:pPr>
        <w:widowControl w:val="0"/>
        <w:spacing w:after="139" w:line="1" w:lineRule="exact"/>
      </w:pPr>
    </w:p>
    <w:p>
      <w:pPr>
        <w:pStyle w:val="Style19"/>
        <w:keepNext w:val="0"/>
        <w:keepLines w:val="0"/>
        <w:widowControl w:val="0"/>
        <w:numPr>
          <w:ilvl w:val="0"/>
          <w:numId w:val="185"/>
        </w:numPr>
        <w:shd w:val="clear" w:color="auto" w:fill="auto"/>
        <w:bidi w:val="0"/>
        <w:spacing w:before="0" w:after="140" w:line="240" w:lineRule="auto"/>
        <w:ind w:left="0" w:right="0" w:firstLine="0"/>
        <w:jc w:val="left"/>
      </w:pPr>
      <w:bookmarkStart w:id="559" w:name="bookmark559"/>
      <w:bookmarkEnd w:id="559"/>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19"/>
        <w:keepNext w:val="0"/>
        <w:keepLines w:val="0"/>
        <w:widowControl w:val="0"/>
        <w:shd w:val="clear" w:color="auto" w:fill="auto"/>
        <w:bidi w:val="0"/>
        <w:spacing w:before="0" w:after="60" w:line="240" w:lineRule="auto"/>
        <w:ind w:left="0" w:right="0" w:firstLine="0"/>
        <w:jc w:val="left"/>
        <w:rPr>
          <w:sz w:val="17"/>
          <w:szCs w:val="17"/>
        </w:rPr>
      </w:pPr>
      <w:r>
        <w:rPr>
          <w:rFonts w:ascii="SimSun" w:eastAsia="SimSun" w:hAnsi="SimSun" w:cs="SimSun"/>
          <w:color w:val="3B3B3B"/>
          <w:spacing w:val="0"/>
          <w:w w:val="100"/>
          <w:position w:val="0"/>
          <w:sz w:val="17"/>
          <w:szCs w:val="17"/>
          <w:lang w:val="zh-TW" w:eastAsia="zh-TW" w:bidi="zh-TW"/>
        </w:rPr>
        <w:t>思路：题干的</w:t>
      </w:r>
      <w:r>
        <w:rPr>
          <w:rFonts w:ascii="Times New Roman" w:eastAsia="Times New Roman" w:hAnsi="Times New Roman" w:cs="Times New Roman"/>
          <w:color w:val="3B3B3B"/>
          <w:spacing w:val="0"/>
          <w:w w:val="100"/>
          <w:position w:val="0"/>
          <w:sz w:val="19"/>
          <w:szCs w:val="19"/>
          <w:lang w:val="en-US" w:eastAsia="en-US" w:bidi="en-US"/>
        </w:rPr>
        <w:t>company pays attention to customer service</w:t>
      </w:r>
      <w:r>
        <w:rPr>
          <w:rFonts w:ascii="SimSun" w:eastAsia="SimSun" w:hAnsi="SimSun" w:cs="SimSun"/>
          <w:color w:val="3B3B3B"/>
          <w:spacing w:val="0"/>
          <w:w w:val="100"/>
          <w:position w:val="0"/>
          <w:sz w:val="17"/>
          <w:szCs w:val="17"/>
          <w:lang w:val="zh-TW" w:eastAsia="zh-TW" w:bidi="zh-TW"/>
        </w:rPr>
        <w:t>充当第一个句子的主谓宾，题干的</w:t>
      </w:r>
      <w:r>
        <w:br w:type="page"/>
      </w:r>
    </w:p>
    <w:p>
      <w:pPr>
        <w:pStyle w:val="Style150"/>
        <w:keepNext w:val="0"/>
        <w:keepLines w:val="0"/>
        <w:widowControl w:val="0"/>
        <w:shd w:val="clear" w:color="auto" w:fill="auto"/>
        <w:bidi w:val="0"/>
        <w:spacing w:before="0" w:after="200" w:line="240" w:lineRule="auto"/>
        <w:ind w:left="0" w:right="0" w:firstLine="0"/>
        <w:jc w:val="left"/>
      </w:pPr>
      <w:r>
        <w:rPr>
          <w:color w:val="665D5B"/>
          <w:spacing w:val="0"/>
          <w:w w:val="100"/>
          <w:position w:val="0"/>
        </w:rPr>
        <w:t>家北手把手教</w:t>
      </w:r>
      <w:r>
        <w:rPr>
          <w:spacing w:val="0"/>
          <w:w w:val="100"/>
          <w:position w:val="0"/>
        </w:rPr>
        <w:t xml:space="preserve">你龄 </w:t>
      </w:r>
      <w:r>
        <w:rPr>
          <w:color w:val="665D5B"/>
          <w:spacing w:val="0"/>
          <w:w w:val="100"/>
          <w:position w:val="0"/>
        </w:rPr>
        <w:t>小时矯僅英文语法</w:t>
      </w:r>
    </w:p>
    <w:p>
      <w:pPr>
        <w:pStyle w:val="Style29"/>
        <w:keepNext w:val="0"/>
        <w:keepLines w:val="0"/>
        <w:widowControl w:val="0"/>
        <w:shd w:val="clear" w:color="auto" w:fill="auto"/>
        <w:bidi w:val="0"/>
        <w:spacing w:before="0" w:after="40" w:line="338" w:lineRule="exact"/>
        <w:ind w:left="960" w:right="0" w:firstLine="0"/>
        <w:jc w:val="both"/>
      </w:pPr>
      <w:r>
        <w:rPr>
          <w:rFonts w:ascii="Times New Roman" w:eastAsia="Times New Roman" w:hAnsi="Times New Roman" w:cs="Times New Roman"/>
          <w:color w:val="3B3B3B"/>
          <w:spacing w:val="0"/>
          <w:w w:val="100"/>
          <w:position w:val="0"/>
          <w:sz w:val="19"/>
          <w:szCs w:val="19"/>
          <w:lang w:val="en-US" w:eastAsia="en-US" w:bidi="en-US"/>
        </w:rPr>
        <w:t>market share is increasing</w:t>
      </w:r>
      <w:r>
        <w:rPr>
          <w:color w:val="3B3B3B"/>
          <w:spacing w:val="0"/>
          <w:w w:val="100"/>
          <w:position w:val="0"/>
        </w:rPr>
        <w:t>充当第二个句子的主语和谓语，空格处应该出现指示代词，翻 译</w:t>
      </w:r>
      <w:r>
        <w:rPr>
          <w:color w:val="3B3B3B"/>
          <w:spacing w:val="0"/>
          <w:w w:val="100"/>
          <w:position w:val="0"/>
          <w:lang w:val="zh-CN" w:eastAsia="zh-CN" w:bidi="zh-CN"/>
        </w:rPr>
        <w:t>“这；</w:t>
      </w:r>
      <w:r>
        <w:rPr>
          <w:color w:val="3B3B3B"/>
          <w:spacing w:val="0"/>
          <w:w w:val="100"/>
          <w:position w:val="0"/>
        </w:rPr>
        <w:t>他们的”。</w:t>
      </w:r>
    </w:p>
    <w:p>
      <w:pPr>
        <w:pStyle w:val="Style29"/>
        <w:keepNext w:val="0"/>
        <w:keepLines w:val="0"/>
        <w:widowControl w:val="0"/>
        <w:shd w:val="clear" w:color="auto" w:fill="auto"/>
        <w:bidi w:val="0"/>
        <w:spacing w:before="0" w:after="160" w:line="338" w:lineRule="exact"/>
        <w:ind w:left="0" w:right="0" w:firstLine="380"/>
        <w:jc w:val="both"/>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this</w:t>
      </w:r>
      <w:r>
        <w:rPr>
          <w:color w:val="3B3B3B"/>
          <w:spacing w:val="0"/>
          <w:w w:val="100"/>
          <w:position w:val="0"/>
        </w:rPr>
        <w:t>是对的；</w:t>
      </w:r>
      <w:r>
        <w:rPr>
          <w:rFonts w:ascii="Times New Roman" w:eastAsia="Times New Roman" w:hAnsi="Times New Roman" w:cs="Times New Roman"/>
          <w:color w:val="3B3B3B"/>
          <w:spacing w:val="0"/>
          <w:w w:val="100"/>
          <w:position w:val="0"/>
          <w:sz w:val="19"/>
          <w:szCs w:val="19"/>
          <w:lang w:val="en-US" w:eastAsia="en-US" w:bidi="en-US"/>
        </w:rPr>
        <w:t>their</w:t>
      </w:r>
      <w:r>
        <w:rPr>
          <w:color w:val="3B3B3B"/>
          <w:spacing w:val="0"/>
          <w:w w:val="100"/>
          <w:position w:val="0"/>
        </w:rPr>
        <w:t>是“他们的”，指代的是复数，而前面的</w:t>
      </w:r>
      <w:r>
        <w:rPr>
          <w:rFonts w:ascii="Times New Roman" w:eastAsia="Times New Roman" w:hAnsi="Times New Roman" w:cs="Times New Roman"/>
          <w:color w:val="3B3B3B"/>
          <w:spacing w:val="0"/>
          <w:w w:val="100"/>
          <w:position w:val="0"/>
          <w:sz w:val="19"/>
          <w:szCs w:val="19"/>
          <w:lang w:val="en-US" w:eastAsia="en-US" w:bidi="en-US"/>
        </w:rPr>
        <w:t>company</w:t>
      </w:r>
      <w:r>
        <w:rPr>
          <w:color w:val="3B3B3B"/>
          <w:spacing w:val="0"/>
          <w:w w:val="100"/>
          <w:position w:val="0"/>
        </w:rPr>
        <w:t>是单数，不对。</w:t>
      </w:r>
    </w:p>
    <w:p>
      <w:pPr>
        <w:pStyle w:val="Style29"/>
        <w:keepNext w:val="0"/>
        <w:keepLines w:val="0"/>
        <w:widowControl w:val="0"/>
        <w:shd w:val="clear" w:color="auto" w:fill="auto"/>
        <w:bidi w:val="0"/>
        <w:spacing w:before="0" w:after="0" w:line="353" w:lineRule="auto"/>
        <w:ind w:left="960" w:right="0" w:hanging="580"/>
        <w:jc w:val="both"/>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that</w:t>
      </w:r>
      <w:r>
        <w:rPr>
          <w:color w:val="3B3B3B"/>
          <w:spacing w:val="0"/>
          <w:w w:val="100"/>
          <w:position w:val="0"/>
        </w:rPr>
        <w:t>是“那个”，原句里是"这家”，</w:t>
      </w:r>
      <w:r>
        <w:rPr>
          <w:rFonts w:ascii="Times New Roman" w:eastAsia="Times New Roman" w:hAnsi="Times New Roman" w:cs="Times New Roman"/>
          <w:color w:val="3B3B3B"/>
          <w:spacing w:val="0"/>
          <w:w w:val="100"/>
          <w:position w:val="0"/>
          <w:sz w:val="19"/>
          <w:szCs w:val="19"/>
          <w:lang w:val="en-US" w:eastAsia="en-US" w:bidi="en-US"/>
        </w:rPr>
        <w:t>their</w:t>
      </w:r>
      <w:r>
        <w:rPr>
          <w:color w:val="3B3B3B"/>
          <w:spacing w:val="0"/>
          <w:w w:val="100"/>
          <w:position w:val="0"/>
        </w:rPr>
        <w:t>是</w:t>
      </w:r>
      <w:r>
        <w:rPr>
          <w:color w:val="3B3B3B"/>
          <w:spacing w:val="0"/>
          <w:w w:val="100"/>
          <w:position w:val="0"/>
          <w:lang w:val="zh-CN" w:eastAsia="zh-CN" w:bidi="zh-CN"/>
        </w:rPr>
        <w:t>“他们</w:t>
      </w:r>
      <w:r>
        <w:rPr>
          <w:color w:val="3B3B3B"/>
          <w:spacing w:val="0"/>
          <w:w w:val="100"/>
          <w:position w:val="0"/>
        </w:rPr>
        <w:t xml:space="preserve">的”，指代的是复数，而前面的 </w:t>
      </w:r>
      <w:r>
        <w:rPr>
          <w:rFonts w:ascii="Times New Roman" w:eastAsia="Times New Roman" w:hAnsi="Times New Roman" w:cs="Times New Roman"/>
          <w:color w:val="3B3B3B"/>
          <w:spacing w:val="0"/>
          <w:w w:val="100"/>
          <w:position w:val="0"/>
          <w:sz w:val="19"/>
          <w:szCs w:val="19"/>
          <w:lang w:val="en-US" w:eastAsia="en-US" w:bidi="en-US"/>
        </w:rPr>
        <w:t>company</w:t>
      </w:r>
      <w:r>
        <w:rPr>
          <w:color w:val="3B3B3B"/>
          <w:spacing w:val="0"/>
          <w:w w:val="100"/>
          <w:position w:val="0"/>
        </w:rPr>
        <w:t>是单数，不对</w:t>
      </w:r>
      <w:r>
        <w:rPr>
          <w:i/>
          <w:iCs/>
          <w:color w:val="3B3B3B"/>
          <w:spacing w:val="0"/>
          <w:w w:val="100"/>
          <w:position w:val="0"/>
        </w:rPr>
        <w:t>。</w:t>
      </w:r>
    </w:p>
    <w:p>
      <w:pPr>
        <w:pStyle w:val="Style29"/>
        <w:keepNext w:val="0"/>
        <w:keepLines w:val="0"/>
        <w:widowControl w:val="0"/>
        <w:shd w:val="clear" w:color="auto" w:fill="auto"/>
        <w:bidi w:val="0"/>
        <w:spacing w:before="0" w:after="160" w:line="338" w:lineRule="exact"/>
        <w:ind w:left="0" w:right="0" w:firstLine="380"/>
        <w:jc w:val="both"/>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this</w:t>
      </w:r>
      <w:r>
        <w:rPr>
          <w:color w:val="3B3B3B"/>
          <w:spacing w:val="0"/>
          <w:w w:val="100"/>
          <w:position w:val="0"/>
        </w:rPr>
        <w:t>是对的；代词</w:t>
      </w:r>
      <w:r>
        <w:rPr>
          <w:rFonts w:ascii="Times New Roman" w:eastAsia="Times New Roman" w:hAnsi="Times New Roman" w:cs="Times New Roman"/>
          <w:color w:val="3B3B3B"/>
          <w:spacing w:val="0"/>
          <w:w w:val="100"/>
          <w:position w:val="0"/>
          <w:sz w:val="19"/>
          <w:szCs w:val="19"/>
          <w:lang w:val="en-US" w:eastAsia="en-US" w:bidi="en-US"/>
        </w:rPr>
        <w:t>it</w:t>
      </w:r>
      <w:r>
        <w:rPr>
          <w:color w:val="3B3B3B"/>
          <w:spacing w:val="0"/>
          <w:w w:val="100"/>
          <w:position w:val="0"/>
        </w:rPr>
        <w:t>充当主语，表示“它”，不能充当定语。</w:t>
      </w:r>
    </w:p>
    <w:p>
      <w:pPr>
        <w:pStyle w:val="Style100"/>
        <w:keepNext w:val="0"/>
        <w:keepLines w:val="0"/>
        <w:widowControl w:val="0"/>
        <w:shd w:val="clear" w:color="auto" w:fill="auto"/>
        <w:bidi w:val="0"/>
        <w:spacing w:before="0" w:after="40" w:line="240" w:lineRule="auto"/>
        <w:ind w:left="0" w:right="0" w:firstLine="380"/>
        <w:jc w:val="both"/>
      </w:pPr>
      <w:r>
        <w:rPr>
          <w:color w:val="3B3B3B"/>
          <w:spacing w:val="0"/>
          <w:w w:val="100"/>
          <w:position w:val="0"/>
        </w:rPr>
        <w:t>结构：</w:t>
      </w:r>
    </w:p>
    <w:p>
      <w:pPr>
        <w:pStyle w:val="Style19"/>
        <w:keepNext w:val="0"/>
        <w:keepLines w:val="0"/>
        <w:widowControl w:val="0"/>
        <w:shd w:val="clear" w:color="auto" w:fill="auto"/>
        <w:bidi w:val="0"/>
        <w:spacing w:before="0" w:after="40" w:line="240" w:lineRule="auto"/>
        <w:ind w:left="3020" w:right="0" w:firstLine="0"/>
        <w:jc w:val="both"/>
      </w:pPr>
      <w:r>
        <w:rPr>
          <w:rFonts w:ascii="Times New Roman" w:eastAsia="Times New Roman" w:hAnsi="Times New Roman" w:cs="Times New Roman"/>
          <w:color w:val="3B3B3B"/>
          <w:spacing w:val="0"/>
          <w:w w:val="100"/>
          <w:position w:val="0"/>
          <w:lang w:val="en-US" w:eastAsia="en-US" w:bidi="en-US"/>
        </w:rPr>
        <w:t xml:space="preserve">company </w:t>
      </w:r>
      <w:r>
        <w:rPr>
          <w:rFonts w:ascii="Times New Roman" w:eastAsia="Times New Roman" w:hAnsi="Times New Roman" w:cs="Times New Roman"/>
          <w:color w:val="E39B85"/>
          <w:spacing w:val="0"/>
          <w:w w:val="100"/>
          <w:position w:val="0"/>
          <w:lang w:val="en-US" w:eastAsia="en-US" w:bidi="en-US"/>
        </w:rPr>
        <w:t xml:space="preserve">pays attention to </w:t>
      </w:r>
      <w:r>
        <w:rPr>
          <w:rFonts w:ascii="Times New Roman" w:eastAsia="Times New Roman" w:hAnsi="Times New Roman" w:cs="Times New Roman"/>
          <w:color w:val="3B3B3B"/>
          <w:spacing w:val="0"/>
          <w:w w:val="100"/>
          <w:position w:val="0"/>
          <w:lang w:val="en-US" w:eastAsia="en-US" w:bidi="en-US"/>
        </w:rPr>
        <w:t>customer service.</w:t>
      </w:r>
    </w:p>
    <w:p>
      <w:pPr>
        <w:pStyle w:val="Style29"/>
        <w:keepNext w:val="0"/>
        <w:keepLines w:val="0"/>
        <w:widowControl w:val="0"/>
        <w:shd w:val="clear" w:color="auto" w:fill="auto"/>
        <w:tabs>
          <w:tab w:pos="6019" w:val="left"/>
        </w:tabs>
        <w:bidi w:val="0"/>
        <w:spacing w:before="0" w:after="200" w:line="240" w:lineRule="auto"/>
        <w:ind w:left="1040" w:right="0" w:firstLine="0"/>
        <w:jc w:val="left"/>
      </w:pPr>
      <w:r>
        <w:rPr>
          <w:color w:val="E39B85"/>
          <w:spacing w:val="0"/>
          <w:w w:val="100"/>
          <w:position w:val="0"/>
        </w:rPr>
        <w:t>指示代词充当定语</w:t>
      </w:r>
      <w:r>
        <w:rPr>
          <w:color w:val="3B3B3B"/>
          <w:spacing w:val="0"/>
          <w:w w:val="100"/>
          <w:position w:val="0"/>
        </w:rPr>
        <w:t>名词充当主语</w:t>
      </w:r>
      <w:r>
        <w:rPr>
          <w:color w:val="E39B85"/>
          <w:spacing w:val="0"/>
          <w:w w:val="100"/>
          <w:position w:val="0"/>
        </w:rPr>
        <w:t>动词词组充当谓语</w:t>
        <w:tab/>
      </w:r>
      <w:r>
        <w:rPr>
          <w:color w:val="3B3B3B"/>
          <w:spacing w:val="0"/>
          <w:w w:val="100"/>
          <w:position w:val="0"/>
        </w:rPr>
        <w:t>名词词组充当宾语</w:t>
      </w:r>
    </w:p>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3B3B3B"/>
          <w:spacing w:val="0"/>
          <w:w w:val="100"/>
          <w:position w:val="0"/>
          <w:lang w:val="en-US" w:eastAsia="en-US" w:bidi="en-US"/>
        </w:rPr>
        <w:t>market share</w:t>
      </w:r>
    </w:p>
    <w:p>
      <w:pPr>
        <w:pStyle w:val="Style29"/>
        <w:keepNext w:val="0"/>
        <w:keepLines w:val="0"/>
        <w:widowControl w:val="0"/>
        <w:shd w:val="clear" w:color="auto" w:fill="auto"/>
        <w:bidi w:val="0"/>
        <w:spacing w:before="0" w:after="200" w:line="240" w:lineRule="auto"/>
        <w:ind w:left="1040" w:right="0" w:firstLine="0"/>
        <w:jc w:val="left"/>
      </w:pPr>
      <w:r>
        <w:rPr>
          <w:color w:val="E39B85"/>
          <w:spacing w:val="0"/>
          <w:w w:val="100"/>
          <w:position w:val="0"/>
        </w:rPr>
        <w:t>形容词性物主代词充当定语</w:t>
      </w:r>
      <w:r>
        <w:rPr>
          <w:color w:val="3B3B3B"/>
          <w:spacing w:val="0"/>
          <w:w w:val="100"/>
          <w:position w:val="0"/>
        </w:rPr>
        <w:t>名词词组充当主语</w:t>
      </w:r>
      <w:r>
        <w:rPr>
          <w:color w:val="E39B85"/>
          <w:spacing w:val="0"/>
          <w:w w:val="100"/>
          <w:position w:val="0"/>
        </w:rPr>
        <w:t>不及物动词充当谓语</w:t>
      </w:r>
    </w:p>
    <w:p>
      <w:pPr>
        <w:pStyle w:val="Style19"/>
        <w:keepNext w:val="0"/>
        <w:keepLines w:val="0"/>
        <w:widowControl w:val="0"/>
        <w:shd w:val="clear" w:color="auto" w:fill="auto"/>
        <w:bidi w:val="0"/>
        <w:spacing w:before="0" w:after="40" w:line="240" w:lineRule="auto"/>
        <w:ind w:left="0" w:right="0"/>
        <w:jc w:val="both"/>
      </w:pPr>
      <w:r>
        <w:rPr>
          <w:rFonts w:ascii="Times New Roman" w:eastAsia="Times New Roman" w:hAnsi="Times New Roman" w:cs="Times New Roman"/>
          <w:color w:val="E39B85"/>
          <w:spacing w:val="0"/>
          <w:w w:val="100"/>
          <w:position w:val="0"/>
          <w:lang w:val="en-US" w:eastAsia="en-US" w:bidi="en-US"/>
        </w:rPr>
        <w:t>10.</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40" w:line="328" w:lineRule="exact"/>
        <w:ind w:left="960" w:right="0" w:hanging="580"/>
        <w:jc w:val="both"/>
      </w:pP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This supermarket has done a deal</w:t>
      </w:r>
      <w:r>
        <w:rPr>
          <w:color w:val="3B3B3B"/>
          <w:spacing w:val="0"/>
          <w:w w:val="100"/>
          <w:position w:val="0"/>
        </w:rPr>
        <w:t>充当第一个句子的主谓宾；</w:t>
      </w:r>
      <w:r>
        <w:rPr>
          <w:rFonts w:ascii="Times New Roman" w:eastAsia="Times New Roman" w:hAnsi="Times New Roman" w:cs="Times New Roman"/>
          <w:color w:val="3B3B3B"/>
          <w:spacing w:val="0"/>
          <w:w w:val="100"/>
          <w:position w:val="0"/>
          <w:sz w:val="19"/>
          <w:szCs w:val="19"/>
          <w:lang w:val="en-US" w:eastAsia="en-US" w:bidi="en-US"/>
        </w:rPr>
        <w:t>is important</w:t>
      </w:r>
      <w:r>
        <w:rPr>
          <w:color w:val="3B3B3B"/>
          <w:spacing w:val="0"/>
          <w:w w:val="100"/>
          <w:position w:val="0"/>
        </w:rPr>
        <w:t>充当第二 个句子的系动词和表语，缺乏一个主语和一个可以充当定语的代词，空格处应该出现指 示代词和形容词性物主代词，翻译</w:t>
      </w:r>
      <w:r>
        <w:rPr>
          <w:color w:val="3B3B3B"/>
          <w:spacing w:val="0"/>
          <w:w w:val="100"/>
          <w:position w:val="0"/>
          <w:lang w:val="zh-CN" w:eastAsia="zh-CN" w:bidi="zh-CN"/>
        </w:rPr>
        <w:t>“这；</w:t>
      </w:r>
      <w:r>
        <w:rPr>
          <w:color w:val="3B3B3B"/>
          <w:spacing w:val="0"/>
          <w:w w:val="100"/>
          <w:position w:val="0"/>
        </w:rPr>
        <w:t>他们的”。</w:t>
      </w:r>
    </w:p>
    <w:p>
      <w:pPr>
        <w:pStyle w:val="Style19"/>
        <w:keepNext w:val="0"/>
        <w:keepLines w:val="0"/>
        <w:widowControl w:val="0"/>
        <w:shd w:val="clear" w:color="auto" w:fill="auto"/>
        <w:bidi w:val="0"/>
        <w:spacing w:before="0" w:after="40" w:line="324" w:lineRule="exact"/>
        <w:ind w:left="960" w:right="0" w:hanging="580"/>
        <w:jc w:val="both"/>
      </w:pPr>
      <w:r>
        <w:rPr>
          <w:rFonts w:ascii="Times New Roman" w:eastAsia="Times New Roman" w:hAnsi="Times New Roman" w:cs="Times New Roman"/>
          <w:color w:val="3B3B3B"/>
          <w:spacing w:val="0"/>
          <w:w w:val="100"/>
          <w:position w:val="0"/>
          <w:lang w:val="en-US" w:eastAsia="en-US" w:bidi="en-US"/>
        </w:rPr>
        <w:t>A</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lang w:val="en-US" w:eastAsia="en-US" w:bidi="en-US"/>
        </w:rPr>
        <w:t>this</w:t>
      </w:r>
      <w:r>
        <w:rPr>
          <w:rFonts w:ascii="SimSun" w:eastAsia="SimSun" w:hAnsi="SimSun" w:cs="SimSun"/>
          <w:color w:val="3B3B3B"/>
          <w:spacing w:val="0"/>
          <w:w w:val="100"/>
          <w:position w:val="0"/>
          <w:sz w:val="17"/>
          <w:szCs w:val="17"/>
          <w:lang w:val="zh-TW" w:eastAsia="zh-TW" w:bidi="zh-TW"/>
        </w:rPr>
        <w:t>是对的；</w:t>
      </w:r>
      <w:r>
        <w:rPr>
          <w:rFonts w:ascii="Times New Roman" w:eastAsia="Times New Roman" w:hAnsi="Times New Roman" w:cs="Times New Roman"/>
          <w:color w:val="3B3B3B"/>
          <w:spacing w:val="0"/>
          <w:w w:val="100"/>
          <w:position w:val="0"/>
          <w:lang w:val="en-US" w:eastAsia="en-US" w:bidi="en-US"/>
        </w:rPr>
        <w:t>its “</w:t>
      </w:r>
      <w:r>
        <w:rPr>
          <w:rFonts w:ascii="SimSun" w:eastAsia="SimSun" w:hAnsi="SimSun" w:cs="SimSun"/>
          <w:color w:val="3B3B3B"/>
          <w:spacing w:val="0"/>
          <w:w w:val="100"/>
          <w:position w:val="0"/>
          <w:sz w:val="17"/>
          <w:szCs w:val="17"/>
          <w:lang w:val="zh-TW" w:eastAsia="zh-TW" w:bidi="zh-TW"/>
        </w:rPr>
        <w:t>它的”代指的是单数，而前面的</w:t>
      </w:r>
      <w:r>
        <w:rPr>
          <w:rFonts w:ascii="Times New Roman" w:eastAsia="Times New Roman" w:hAnsi="Times New Roman" w:cs="Times New Roman"/>
          <w:color w:val="3B3B3B"/>
          <w:spacing w:val="0"/>
          <w:w w:val="100"/>
          <w:position w:val="0"/>
          <w:lang w:val="en-US" w:eastAsia="en-US" w:bidi="en-US"/>
        </w:rPr>
        <w:t>supermarket</w:t>
      </w:r>
      <w:r>
        <w:rPr>
          <w:rFonts w:ascii="SimSun" w:eastAsia="SimSun" w:hAnsi="SimSun" w:cs="SimSun"/>
          <w:color w:val="3B3B3B"/>
          <w:spacing w:val="0"/>
          <w:w w:val="100"/>
          <w:position w:val="0"/>
          <w:sz w:val="17"/>
          <w:szCs w:val="17"/>
          <w:lang w:val="zh-TW" w:eastAsia="zh-TW" w:bidi="zh-TW"/>
        </w:rPr>
        <w:t>和</w:t>
      </w:r>
      <w:r>
        <w:rPr>
          <w:rFonts w:ascii="Times New Roman" w:eastAsia="Times New Roman" w:hAnsi="Times New Roman" w:cs="Times New Roman"/>
          <w:color w:val="3B3B3B"/>
          <w:spacing w:val="0"/>
          <w:w w:val="100"/>
          <w:position w:val="0"/>
          <w:lang w:val="en-US" w:eastAsia="en-US" w:bidi="en-US"/>
        </w:rPr>
        <w:t>suppliers</w:t>
      </w:r>
      <w:r>
        <w:rPr>
          <w:rFonts w:ascii="SimSun" w:eastAsia="SimSun" w:hAnsi="SimSun" w:cs="SimSun"/>
          <w:color w:val="3B3B3B"/>
          <w:spacing w:val="0"/>
          <w:w w:val="100"/>
          <w:position w:val="0"/>
          <w:sz w:val="17"/>
          <w:szCs w:val="17"/>
          <w:lang w:val="zh-TW" w:eastAsia="zh-TW" w:bidi="zh-TW"/>
        </w:rPr>
        <w:t>是复数，所以 要用</w:t>
      </w:r>
      <w:r>
        <w:rPr>
          <w:rFonts w:ascii="Times New Roman" w:eastAsia="Times New Roman" w:hAnsi="Times New Roman" w:cs="Times New Roman"/>
          <w:color w:val="3B3B3B"/>
          <w:spacing w:val="0"/>
          <w:w w:val="100"/>
          <w:position w:val="0"/>
          <w:lang w:val="en-US" w:eastAsia="en-US" w:bidi="en-US"/>
        </w:rPr>
        <w:t xml:space="preserve">their </w:t>
      </w:r>
      <w:r>
        <w:rPr>
          <w:rFonts w:ascii="SimSun" w:eastAsia="SimSun" w:hAnsi="SimSun" w:cs="SimSun"/>
          <w:color w:val="3B3B3B"/>
          <w:spacing w:val="0"/>
          <w:w w:val="100"/>
          <w:position w:val="0"/>
          <w:sz w:val="17"/>
          <w:szCs w:val="17"/>
          <w:lang w:val="zh-CN" w:eastAsia="zh-CN" w:bidi="zh-CN"/>
        </w:rPr>
        <w:t>"他</w:t>
      </w:r>
      <w:r>
        <w:rPr>
          <w:rFonts w:ascii="SimSun" w:eastAsia="SimSun" w:hAnsi="SimSun" w:cs="SimSun"/>
          <w:color w:val="3B3B3B"/>
          <w:spacing w:val="0"/>
          <w:w w:val="100"/>
          <w:position w:val="0"/>
          <w:sz w:val="17"/>
          <w:szCs w:val="17"/>
          <w:lang w:val="zh-TW" w:eastAsia="zh-TW" w:bidi="zh-TW"/>
        </w:rPr>
        <w:t xml:space="preserve">们的” </w:t>
      </w:r>
      <w:r>
        <w:rPr>
          <w:rFonts w:ascii="Times New Roman" w:eastAsia="Times New Roman" w:hAnsi="Times New Roman" w:cs="Times New Roman"/>
          <w:color w:val="3B3B3B"/>
          <w:spacing w:val="0"/>
          <w:w w:val="100"/>
          <w:position w:val="0"/>
          <w:lang w:val="zh-TW" w:eastAsia="zh-TW" w:bidi="zh-TW"/>
        </w:rPr>
        <w:t>0</w:t>
      </w:r>
    </w:p>
    <w:p>
      <w:pPr>
        <w:pStyle w:val="Style29"/>
        <w:keepNext w:val="0"/>
        <w:keepLines w:val="0"/>
        <w:widowControl w:val="0"/>
        <w:shd w:val="clear" w:color="auto" w:fill="auto"/>
        <w:bidi w:val="0"/>
        <w:spacing w:before="0" w:after="160" w:line="317" w:lineRule="exact"/>
        <w:ind w:left="960" w:right="0" w:hanging="580"/>
        <w:jc w:val="both"/>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it</w:t>
      </w:r>
      <w:r>
        <w:rPr>
          <w:color w:val="3B3B3B"/>
          <w:spacing w:val="0"/>
          <w:w w:val="100"/>
          <w:position w:val="0"/>
        </w:rPr>
        <w:t xml:space="preserve">代替的是一个前面出现过的单数名词，但是这里指的是这一整件事情，所以不对; </w:t>
      </w:r>
      <w:r>
        <w:rPr>
          <w:rFonts w:ascii="Times New Roman" w:eastAsia="Times New Roman" w:hAnsi="Times New Roman" w:cs="Times New Roman"/>
          <w:color w:val="3B3B3B"/>
          <w:spacing w:val="0"/>
          <w:w w:val="100"/>
          <w:position w:val="0"/>
          <w:sz w:val="19"/>
          <w:szCs w:val="19"/>
          <w:lang w:val="en-US" w:eastAsia="en-US" w:bidi="en-US"/>
        </w:rPr>
        <w:t>their</w:t>
      </w:r>
      <w:r>
        <w:rPr>
          <w:color w:val="3B3B3B"/>
          <w:spacing w:val="0"/>
          <w:w w:val="100"/>
          <w:position w:val="0"/>
        </w:rPr>
        <w:t>是对的。</w:t>
      </w:r>
    </w:p>
    <w:p>
      <w:pPr>
        <w:pStyle w:val="Style29"/>
        <w:keepNext w:val="0"/>
        <w:keepLines w:val="0"/>
        <w:widowControl w:val="0"/>
        <w:shd w:val="clear" w:color="auto" w:fill="auto"/>
        <w:bidi w:val="0"/>
        <w:spacing w:before="0" w:after="160" w:line="240" w:lineRule="auto"/>
        <w:ind w:left="0" w:right="0" w:firstLine="0"/>
        <w:jc w:val="both"/>
      </w:pPr>
      <w:r>
        <mc:AlternateContent>
          <mc:Choice Requires="wps">
            <w:drawing>
              <wp:anchor distT="0" distB="0" distL="38100" distR="38100" simplePos="0" relativeHeight="125829910" behindDoc="0" locked="0" layoutInCell="1" allowOverlap="1">
                <wp:simplePos x="0" y="0"/>
                <wp:positionH relativeFrom="page">
                  <wp:posOffset>840740</wp:posOffset>
                </wp:positionH>
                <wp:positionV relativeFrom="paragraph">
                  <wp:posOffset>12700</wp:posOffset>
                </wp:positionV>
                <wp:extent cx="1168400" cy="164465"/>
                <wp:wrapSquare wrapText="right"/>
                <wp:docPr id="834" name="Shape 834"/>
                <a:graphic xmlns:a="http://schemas.openxmlformats.org/drawingml/2006/main">
                  <a:graphicData uri="http://schemas.microsoft.com/office/word/2010/wordprocessingShape">
                    <wps:wsp>
                      <wps:cNvSpPr txBox="1"/>
                      <wps:spPr>
                        <a:xfrm>
                          <a:ext cx="1168400" cy="1644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that</w:t>
                            </w:r>
                            <w:r>
                              <w:rPr>
                                <w:color w:val="3B3B3B"/>
                                <w:spacing w:val="0"/>
                                <w:w w:val="100"/>
                                <w:position w:val="0"/>
                              </w:rPr>
                              <w:t>是"那个”，</w:t>
                            </w:r>
                          </w:p>
                        </w:txbxContent>
                      </wps:txbx>
                      <wps:bodyPr wrap="none" lIns="0" tIns="0" rIns="0" bIns="0">
                        <a:noAutoFit/>
                      </wps:bodyPr>
                    </wps:wsp>
                  </a:graphicData>
                </a:graphic>
              </wp:anchor>
            </w:drawing>
          </mc:Choice>
          <mc:Fallback>
            <w:pict>
              <v:shape id="_x0000_s1860" type="#_x0000_t202" style="position:absolute;margin-left:66.200000000000003pt;margin-top:1.pt;width:92.pt;height:12.950000000000001pt;z-index:-125828843;mso-wrap-distance-left:3.pt;mso-wrap-distance-right: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that</w:t>
                      </w:r>
                      <w:r>
                        <w:rPr>
                          <w:color w:val="3B3B3B"/>
                          <w:spacing w:val="0"/>
                          <w:w w:val="100"/>
                          <w:position w:val="0"/>
                        </w:rPr>
                        <w:t>是"那个”，</w:t>
                      </w:r>
                    </w:p>
                  </w:txbxContent>
                </v:textbox>
                <w10:wrap type="square" side="right" anchorx="page"/>
              </v:shape>
            </w:pict>
          </mc:Fallback>
        </mc:AlternateContent>
      </w:r>
      <w:r>
        <w:rPr>
          <w:color w:val="3B3B3B"/>
          <w:spacing w:val="0"/>
          <w:w w:val="100"/>
          <w:position w:val="0"/>
        </w:rPr>
        <w:t>这里应该是这一点，所以是</w:t>
      </w:r>
      <w:r>
        <w:rPr>
          <w:rFonts w:ascii="Times New Roman" w:eastAsia="Times New Roman" w:hAnsi="Times New Roman" w:cs="Times New Roman"/>
          <w:color w:val="3B3B3B"/>
          <w:spacing w:val="0"/>
          <w:w w:val="100"/>
          <w:position w:val="0"/>
          <w:sz w:val="19"/>
          <w:szCs w:val="19"/>
          <w:lang w:val="en-US" w:eastAsia="en-US" w:bidi="en-US"/>
        </w:rPr>
        <w:t>this,</w:t>
      </w:r>
      <w:r>
        <w:rPr>
          <w:color w:val="3B3B3B"/>
          <w:spacing w:val="0"/>
          <w:w w:val="100"/>
          <w:position w:val="0"/>
        </w:rPr>
        <w:t>指代近距离的代指；</w:t>
      </w:r>
      <w:r>
        <w:rPr>
          <w:rFonts w:ascii="Times New Roman" w:eastAsia="Times New Roman" w:hAnsi="Times New Roman" w:cs="Times New Roman"/>
          <w:color w:val="3B3B3B"/>
          <w:spacing w:val="0"/>
          <w:w w:val="100"/>
          <w:position w:val="0"/>
          <w:sz w:val="19"/>
          <w:szCs w:val="19"/>
          <w:lang w:val="en-US" w:eastAsia="en-US" w:bidi="en-US"/>
        </w:rPr>
        <w:t>their</w:t>
      </w:r>
      <w:r>
        <w:rPr>
          <w:color w:val="3B3B3B"/>
          <w:spacing w:val="0"/>
          <w:w w:val="100"/>
          <w:position w:val="0"/>
        </w:rPr>
        <w:t>是对的。</w:t>
      </w:r>
    </w:p>
    <w:p>
      <w:pPr>
        <w:pStyle w:val="Style100"/>
        <w:keepNext w:val="0"/>
        <w:keepLines w:val="0"/>
        <w:widowControl w:val="0"/>
        <w:shd w:val="clear" w:color="auto" w:fill="auto"/>
        <w:bidi w:val="0"/>
        <w:spacing w:before="0" w:after="40" w:line="240" w:lineRule="auto"/>
        <w:ind w:left="0" w:right="0" w:firstLine="380"/>
        <w:jc w:val="both"/>
      </w:pPr>
      <w:r>
        <mc:AlternateContent>
          <mc:Choice Requires="wps">
            <w:drawing>
              <wp:anchor distT="6985" distB="0" distL="88900" distR="932180" simplePos="0" relativeHeight="125829912" behindDoc="0" locked="0" layoutInCell="1" allowOverlap="1">
                <wp:simplePos x="0" y="0"/>
                <wp:positionH relativeFrom="page">
                  <wp:posOffset>1263650</wp:posOffset>
                </wp:positionH>
                <wp:positionV relativeFrom="paragraph">
                  <wp:posOffset>172085</wp:posOffset>
                </wp:positionV>
                <wp:extent cx="742950" cy="500380"/>
                <wp:wrapSquare wrapText="right"/>
                <wp:docPr id="836" name="Shape 836"/>
                <a:graphic xmlns:a="http://schemas.openxmlformats.org/drawingml/2006/main">
                  <a:graphicData uri="http://schemas.microsoft.com/office/word/2010/wordprocessingShape">
                    <wps:wsp>
                      <wps:cNvSpPr txBox="1"/>
                      <wps:spPr>
                        <a:xfrm>
                          <a:ext cx="74295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This</w:t>
                              <w:br/>
                            </w:r>
                            <w:r>
                              <w:rPr>
                                <w:color w:val="E39B85"/>
                                <w:spacing w:val="0"/>
                                <w:w w:val="100"/>
                                <w:position w:val="0"/>
                              </w:rPr>
                              <w:t>指示代词充当</w:t>
                              <w:br/>
                              <w:t>定语</w:t>
                            </w:r>
                          </w:p>
                        </w:txbxContent>
                      </wps:txbx>
                      <wps:bodyPr lIns="0" tIns="0" rIns="0" bIns="0">
                        <a:noAutoFit/>
                      </wps:bodyPr>
                    </wps:wsp>
                  </a:graphicData>
                </a:graphic>
              </wp:anchor>
            </w:drawing>
          </mc:Choice>
          <mc:Fallback>
            <w:pict>
              <v:shape id="_x0000_s1862" type="#_x0000_t202" style="position:absolute;margin-left:99.5pt;margin-top:13.550000000000001pt;width:58.5pt;height:39.399999999999999pt;z-index:-125828841;mso-wrap-distance-left:7.pt;mso-wrap-distance-top:0.55000000000000004pt;mso-wrap-distance-right:73.400000000000006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This</w:t>
                        <w:br/>
                      </w:r>
                      <w:r>
                        <w:rPr>
                          <w:color w:val="E39B85"/>
                          <w:spacing w:val="0"/>
                          <w:w w:val="100"/>
                          <w:position w:val="0"/>
                        </w:rPr>
                        <w:t>指示代词充当</w:t>
                        <w:br/>
                        <w:t>定语</w:t>
                      </w:r>
                    </w:p>
                  </w:txbxContent>
                </v:textbox>
                <w10:wrap type="square" side="right" anchorx="page"/>
              </v:shape>
            </w:pict>
          </mc:Fallback>
        </mc:AlternateContent>
      </w:r>
      <w:r>
        <mc:AlternateContent>
          <mc:Choice Requires="wps">
            <w:drawing>
              <wp:anchor distT="0" distB="164465" distL="914400" distR="88265" simplePos="0" relativeHeight="125829914" behindDoc="0" locked="0" layoutInCell="1" allowOverlap="1">
                <wp:simplePos x="0" y="0"/>
                <wp:positionH relativeFrom="page">
                  <wp:posOffset>2089150</wp:posOffset>
                </wp:positionH>
                <wp:positionV relativeFrom="paragraph">
                  <wp:posOffset>165100</wp:posOffset>
                </wp:positionV>
                <wp:extent cx="761365" cy="342900"/>
                <wp:wrapSquare wrapText="right"/>
                <wp:docPr id="838" name="Shape 838"/>
                <a:graphic xmlns:a="http://schemas.openxmlformats.org/drawingml/2006/main">
                  <a:graphicData uri="http://schemas.microsoft.com/office/word/2010/wordprocessingShape">
                    <wps:wsp>
                      <wps:cNvSpPr txBox="1"/>
                      <wps:spPr>
                        <a:xfrm>
                          <a:ext cx="761365"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supermarket</w:t>
                              <w:br/>
                            </w:r>
                            <w:r>
                              <w:rPr>
                                <w:rFonts w:ascii="SimSun" w:eastAsia="SimSun" w:hAnsi="SimSun" w:cs="SimSun"/>
                                <w:color w:val="3B3B3B"/>
                                <w:spacing w:val="0"/>
                                <w:w w:val="100"/>
                                <w:position w:val="0"/>
                                <w:sz w:val="17"/>
                                <w:szCs w:val="17"/>
                                <w:lang w:val="zh-TW" w:eastAsia="zh-TW" w:bidi="zh-TW"/>
                              </w:rPr>
                              <w:t>名词充当主语</w:t>
                            </w:r>
                          </w:p>
                        </w:txbxContent>
                      </wps:txbx>
                      <wps:bodyPr lIns="0" tIns="0" rIns="0" bIns="0">
                        <a:noAutoFit/>
                      </wps:bodyPr>
                    </wps:wsp>
                  </a:graphicData>
                </a:graphic>
              </wp:anchor>
            </w:drawing>
          </mc:Choice>
          <mc:Fallback>
            <w:pict>
              <v:shape id="_x0000_s1864" type="#_x0000_t202" style="position:absolute;margin-left:164.5pt;margin-top:13.pt;width:59.950000000000003pt;height:27.pt;z-index:-125828839;mso-wrap-distance-left:72.pt;mso-wrap-distance-right:6.9500000000000002pt;mso-wrap-distance-bottom:12.950000000000001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supermarket</w:t>
                        <w:br/>
                      </w:r>
                      <w:r>
                        <w:rPr>
                          <w:rFonts w:ascii="SimSun" w:eastAsia="SimSun" w:hAnsi="SimSun" w:cs="SimSun"/>
                          <w:color w:val="3B3B3B"/>
                          <w:spacing w:val="0"/>
                          <w:w w:val="100"/>
                          <w:position w:val="0"/>
                          <w:sz w:val="17"/>
                          <w:szCs w:val="17"/>
                          <w:lang w:val="zh-TW" w:eastAsia="zh-TW" w:bidi="zh-TW"/>
                        </w:rPr>
                        <w:t>名词充当主语</w:t>
                      </w:r>
                    </w:p>
                  </w:txbxContent>
                </v:textbox>
                <w10:wrap type="square" side="right" anchorx="page"/>
              </v:shape>
            </w:pict>
          </mc:Fallback>
        </mc:AlternateContent>
      </w:r>
      <w:r>
        <w:rPr>
          <w:spacing w:val="0"/>
          <w:w w:val="100"/>
          <w:position w:val="0"/>
        </w:rPr>
        <w:t>结构:</w:t>
      </w:r>
    </w:p>
    <w:p>
      <w:pPr>
        <w:pStyle w:val="Style19"/>
        <w:keepNext w:val="0"/>
        <w:keepLines w:val="0"/>
        <w:widowControl w:val="0"/>
        <w:shd w:val="clear" w:color="auto" w:fill="auto"/>
        <w:bidi w:val="0"/>
        <w:spacing w:before="0" w:after="40" w:line="240" w:lineRule="auto"/>
        <w:ind w:left="1700" w:right="0" w:firstLine="0"/>
        <w:jc w:val="left"/>
      </w:pPr>
      <w:r>
        <w:rPr>
          <w:rFonts w:ascii="Times New Roman" w:eastAsia="Times New Roman" w:hAnsi="Times New Roman" w:cs="Times New Roman"/>
          <w:color w:val="3B3B3B"/>
          <w:spacing w:val="0"/>
          <w:w w:val="100"/>
          <w:position w:val="0"/>
          <w:lang w:val="en-US" w:eastAsia="en-US" w:bidi="en-US"/>
        </w:rPr>
        <w:t xml:space="preserve">a deal </w:t>
      </w:r>
      <w:r>
        <w:rPr>
          <w:rFonts w:ascii="Times New Roman" w:eastAsia="Times New Roman" w:hAnsi="Times New Roman" w:cs="Times New Roman"/>
          <w:color w:val="E39B85"/>
          <w:spacing w:val="0"/>
          <w:w w:val="100"/>
          <w:position w:val="0"/>
          <w:lang w:val="en-US" w:eastAsia="en-US" w:bidi="en-US"/>
        </w:rPr>
        <w:t>with several suppliers.</w:t>
      </w:r>
    </w:p>
    <w:p>
      <w:pPr>
        <w:pStyle w:val="Style29"/>
        <w:keepNext w:val="0"/>
        <w:keepLines w:val="0"/>
        <w:widowControl w:val="0"/>
        <w:shd w:val="clear" w:color="auto" w:fill="auto"/>
        <w:tabs>
          <w:tab w:pos="2677" w:val="left"/>
        </w:tabs>
        <w:bidi w:val="0"/>
        <w:spacing w:before="0" w:after="40" w:line="240" w:lineRule="auto"/>
        <w:ind w:left="0" w:right="0" w:firstLine="0"/>
        <w:jc w:val="left"/>
      </w:pPr>
      <w:r>
        <w:rPr>
          <w:color w:val="E39B85"/>
          <w:spacing w:val="0"/>
          <w:w w:val="100"/>
          <w:position w:val="0"/>
        </w:rPr>
        <w:t xml:space="preserve">动词的现在完 </w:t>
      </w:r>
      <w:r>
        <w:rPr>
          <w:color w:val="3B3B3B"/>
          <w:spacing w:val="0"/>
          <w:w w:val="100"/>
          <w:position w:val="0"/>
        </w:rPr>
        <w:t>名词充当宾语</w:t>
        <w:tab/>
      </w:r>
      <w:r>
        <w:rPr>
          <w:color w:val="E39B85"/>
          <w:spacing w:val="0"/>
          <w:w w:val="100"/>
          <w:position w:val="0"/>
        </w:rPr>
        <w:t>介宾短语充当状语</w:t>
      </w:r>
    </w:p>
    <w:p>
      <w:pPr>
        <w:pStyle w:val="Style29"/>
        <w:keepNext w:val="0"/>
        <w:keepLines w:val="0"/>
        <w:widowControl w:val="0"/>
        <w:shd w:val="clear" w:color="auto" w:fill="auto"/>
        <w:bidi w:val="0"/>
        <w:spacing w:before="0" w:after="40" w:line="240" w:lineRule="auto"/>
        <w:ind w:left="0" w:right="0" w:firstLine="0"/>
        <w:jc w:val="center"/>
      </w:pPr>
      <w:r>
        <w:rPr>
          <w:color w:val="E39B85"/>
          <w:spacing w:val="0"/>
          <w:w w:val="100"/>
          <w:position w:val="0"/>
        </w:rPr>
        <w:t>成时充当谓语</w:t>
      </w:r>
    </w:p>
    <w:p>
      <w:pPr>
        <w:widowControl w:val="0"/>
        <w:spacing w:line="1" w:lineRule="exact"/>
        <w:sectPr>
          <w:footnotePr>
            <w:pos w:val="pageBottom"/>
            <w:numFmt w:val="decimal"/>
            <w:numRestart w:val="continuous"/>
          </w:footnotePr>
          <w:pgSz w:w="10051" w:h="14598"/>
          <w:pgMar w:top="655" w:right="777" w:bottom="329" w:left="915" w:header="0" w:footer="3" w:gutter="0"/>
          <w:cols w:space="720"/>
          <w:noEndnote/>
          <w:rtlGutter w:val="0"/>
          <w:docGrid w:linePitch="360"/>
        </w:sectPr>
      </w:pPr>
      <w:r>
        <mc:AlternateContent>
          <mc:Choice Requires="wps">
            <w:drawing>
              <wp:anchor distT="4445" distB="2807335" distL="0" distR="0" simplePos="0" relativeHeight="125829916" behindDoc="0" locked="0" layoutInCell="1" allowOverlap="1">
                <wp:simplePos x="0" y="0"/>
                <wp:positionH relativeFrom="page">
                  <wp:posOffset>1270000</wp:posOffset>
                </wp:positionH>
                <wp:positionV relativeFrom="paragraph">
                  <wp:posOffset>4445</wp:posOffset>
                </wp:positionV>
                <wp:extent cx="991870" cy="342900"/>
                <wp:wrapTopAndBottom/>
                <wp:docPr id="840" name="Shape 840"/>
                <a:graphic xmlns:a="http://schemas.openxmlformats.org/drawingml/2006/main">
                  <a:graphicData uri="http://schemas.microsoft.com/office/word/2010/wordprocessingShape">
                    <wps:wsp>
                      <wps:cNvSpPr txBox="1"/>
                      <wps:spPr>
                        <a:xfrm>
                          <a:ext cx="991870" cy="342900"/>
                        </a:xfrm>
                        <a:prstGeom prst="rect"/>
                        <a:noFill/>
                      </wps:spPr>
                      <wps:txbx>
                        <w:txbxContent>
                          <w:p>
                            <w:pPr>
                              <w:pStyle w:val="Style29"/>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This</w:t>
                              <w:br/>
                            </w:r>
                            <w:r>
                              <w:rPr>
                                <w:color w:val="E39B85"/>
                                <w:spacing w:val="0"/>
                                <w:w w:val="100"/>
                                <w:position w:val="0"/>
                              </w:rPr>
                              <w:t>指示代词充当主语</w:t>
                            </w:r>
                          </w:p>
                        </w:txbxContent>
                      </wps:txbx>
                      <wps:bodyPr lIns="0" tIns="0" rIns="0" bIns="0">
                        <a:noAutoFit/>
                      </wps:bodyPr>
                    </wps:wsp>
                  </a:graphicData>
                </a:graphic>
              </wp:anchor>
            </w:drawing>
          </mc:Choice>
          <mc:Fallback>
            <w:pict>
              <v:shape id="_x0000_s1866" type="#_x0000_t202" style="position:absolute;margin-left:100.pt;margin-top:0.35000000000000003pt;width:78.100000000000009pt;height:27.pt;z-index:-125828837;mso-wrap-distance-left:0;mso-wrap-distance-top:0.35000000000000003pt;mso-wrap-distance-right:0;mso-wrap-distance-bottom:221.05000000000001pt;mso-position-horizontal-relative:page" filled="f" stroked="f">
                <v:textbox inset="0,0,0,0">
                  <w:txbxContent>
                    <w:p>
                      <w:pPr>
                        <w:pStyle w:val="Style29"/>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This</w:t>
                        <w:br/>
                      </w:r>
                      <w:r>
                        <w:rPr>
                          <w:color w:val="E39B85"/>
                          <w:spacing w:val="0"/>
                          <w:w w:val="100"/>
                          <w:position w:val="0"/>
                        </w:rPr>
                        <w:t>指示代词充当主语</w:t>
                      </w:r>
                    </w:p>
                  </w:txbxContent>
                </v:textbox>
                <w10:wrap type="topAndBottom" anchorx="page"/>
              </v:shape>
            </w:pict>
          </mc:Fallback>
        </mc:AlternateContent>
      </w:r>
      <w:r>
        <mc:AlternateContent>
          <mc:Choice Requires="wps">
            <w:drawing>
              <wp:anchor distT="6985" distB="2809240" distL="0" distR="0" simplePos="0" relativeHeight="125829918" behindDoc="0" locked="0" layoutInCell="1" allowOverlap="1">
                <wp:simplePos x="0" y="0"/>
                <wp:positionH relativeFrom="page">
                  <wp:posOffset>2580005</wp:posOffset>
                </wp:positionH>
                <wp:positionV relativeFrom="paragraph">
                  <wp:posOffset>6985</wp:posOffset>
                </wp:positionV>
                <wp:extent cx="384175" cy="338455"/>
                <wp:wrapTopAndBottom/>
                <wp:docPr id="842" name="Shape 842"/>
                <a:graphic xmlns:a="http://schemas.openxmlformats.org/drawingml/2006/main">
                  <a:graphicData uri="http://schemas.microsoft.com/office/word/2010/wordprocessingShape">
                    <wps:wsp>
                      <wps:cNvSpPr txBox="1"/>
                      <wps:spPr>
                        <a:xfrm>
                          <a:ext cx="384175" cy="338455"/>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3B3B3B"/>
                                <w:spacing w:val="0"/>
                                <w:w w:val="100"/>
                                <w:position w:val="0"/>
                                <w:sz w:val="19"/>
                                <w:szCs w:val="19"/>
                                <w:lang w:val="en-US" w:eastAsia="en-US" w:bidi="en-US"/>
                              </w:rPr>
                              <w:t>is</w:t>
                              <w:br/>
                            </w:r>
                            <w:r>
                              <w:rPr>
                                <w:color w:val="3B3B3B"/>
                                <w:spacing w:val="0"/>
                                <w:w w:val="100"/>
                                <w:position w:val="0"/>
                              </w:rPr>
                              <w:t>系动词</w:t>
                            </w:r>
                          </w:p>
                        </w:txbxContent>
                      </wps:txbx>
                      <wps:bodyPr lIns="0" tIns="0" rIns="0" bIns="0">
                        <a:noAutoFit/>
                      </wps:bodyPr>
                    </wps:wsp>
                  </a:graphicData>
                </a:graphic>
              </wp:anchor>
            </w:drawing>
          </mc:Choice>
          <mc:Fallback>
            <w:pict>
              <v:shape id="_x0000_s1868" type="#_x0000_t202" style="position:absolute;margin-left:203.15000000000001pt;margin-top:0.55000000000000004pt;width:30.25pt;height:26.650000000000002pt;z-index:-125828835;mso-wrap-distance-left:0;mso-wrap-distance-top:0.55000000000000004pt;mso-wrap-distance-right:0;mso-wrap-distance-bottom:221.20000000000002pt;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3B3B3B"/>
                          <w:spacing w:val="0"/>
                          <w:w w:val="100"/>
                          <w:position w:val="0"/>
                          <w:sz w:val="19"/>
                          <w:szCs w:val="19"/>
                          <w:lang w:val="en-US" w:eastAsia="en-US" w:bidi="en-US"/>
                        </w:rPr>
                        <w:t>is</w:t>
                        <w:br/>
                      </w:r>
                      <w:r>
                        <w:rPr>
                          <w:color w:val="3B3B3B"/>
                          <w:spacing w:val="0"/>
                          <w:w w:val="100"/>
                          <w:position w:val="0"/>
                        </w:rPr>
                        <w:t>系动词</w:t>
                      </w:r>
                    </w:p>
                  </w:txbxContent>
                </v:textbox>
                <w10:wrap type="topAndBottom" anchorx="page"/>
              </v:shape>
            </w:pict>
          </mc:Fallback>
        </mc:AlternateContent>
      </w:r>
      <w:r>
        <mc:AlternateContent>
          <mc:Choice Requires="wps">
            <w:drawing>
              <wp:anchor distT="31750" distB="2816860" distL="0" distR="0" simplePos="0" relativeHeight="125829920" behindDoc="0" locked="0" layoutInCell="1" allowOverlap="1">
                <wp:simplePos x="0" y="0"/>
                <wp:positionH relativeFrom="page">
                  <wp:posOffset>3336925</wp:posOffset>
                </wp:positionH>
                <wp:positionV relativeFrom="paragraph">
                  <wp:posOffset>31750</wp:posOffset>
                </wp:positionV>
                <wp:extent cx="875665" cy="306070"/>
                <wp:wrapTopAndBottom/>
                <wp:docPr id="844" name="Shape 844"/>
                <a:graphic xmlns:a="http://schemas.openxmlformats.org/drawingml/2006/main">
                  <a:graphicData uri="http://schemas.microsoft.com/office/word/2010/wordprocessingShape">
                    <wps:wsp>
                      <wps:cNvSpPr txBox="1"/>
                      <wps:spPr>
                        <a:xfrm>
                          <a:ext cx="875665"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important</w:t>
                            </w:r>
                          </w:p>
                          <w:p>
                            <w:pPr>
                              <w:pStyle w:val="Style29"/>
                              <w:keepNext w:val="0"/>
                              <w:keepLines w:val="0"/>
                              <w:widowControl w:val="0"/>
                              <w:shd w:val="clear" w:color="auto" w:fill="auto"/>
                              <w:bidi w:val="0"/>
                              <w:spacing w:before="0" w:after="0" w:line="240" w:lineRule="auto"/>
                              <w:ind w:left="0" w:right="0" w:firstLine="0"/>
                              <w:jc w:val="center"/>
                            </w:pPr>
                            <w:bookmarkStart w:id="556" w:name="bookmark556"/>
                            <w:r>
                              <w:rPr>
                                <w:color w:val="E39B85"/>
                                <w:spacing w:val="0"/>
                                <w:w w:val="100"/>
                                <w:position w:val="0"/>
                              </w:rPr>
                              <w:t>形容词充当表语</w:t>
                            </w:r>
                            <w:bookmarkEnd w:id="556"/>
                          </w:p>
                        </w:txbxContent>
                      </wps:txbx>
                      <wps:bodyPr lIns="0" tIns="0" rIns="0" bIns="0">
                        <a:noAutoFit/>
                      </wps:bodyPr>
                    </wps:wsp>
                  </a:graphicData>
                </a:graphic>
              </wp:anchor>
            </w:drawing>
          </mc:Choice>
          <mc:Fallback>
            <w:pict>
              <v:shape id="_x0000_s1870" type="#_x0000_t202" style="position:absolute;margin-left:262.75pt;margin-top:2.5pt;width:68.950000000000003pt;height:24.100000000000001pt;z-index:-125828833;mso-wrap-distance-left:0;mso-wrap-distance-top:2.5pt;mso-wrap-distance-right:0;mso-wrap-distance-bottom:221.80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important</w:t>
                      </w:r>
                    </w:p>
                    <w:p>
                      <w:pPr>
                        <w:pStyle w:val="Style29"/>
                        <w:keepNext w:val="0"/>
                        <w:keepLines w:val="0"/>
                        <w:widowControl w:val="0"/>
                        <w:shd w:val="clear" w:color="auto" w:fill="auto"/>
                        <w:bidi w:val="0"/>
                        <w:spacing w:before="0" w:after="0" w:line="240" w:lineRule="auto"/>
                        <w:ind w:left="0" w:right="0" w:firstLine="0"/>
                        <w:jc w:val="center"/>
                      </w:pPr>
                      <w:bookmarkStart w:id="556" w:name="bookmark556"/>
                      <w:r>
                        <w:rPr>
                          <w:color w:val="E39B85"/>
                          <w:spacing w:val="0"/>
                          <w:w w:val="100"/>
                          <w:position w:val="0"/>
                        </w:rPr>
                        <w:t>形容词充当表语</w:t>
                      </w:r>
                      <w:bookmarkEnd w:id="556"/>
                    </w:p>
                  </w:txbxContent>
                </v:textbox>
                <w10:wrap type="topAndBottom" anchorx="page"/>
              </v:shape>
            </w:pict>
          </mc:Fallback>
        </mc:AlternateContent>
      </w:r>
      <w:r>
        <mc:AlternateContent>
          <mc:Choice Requires="wps">
            <w:drawing>
              <wp:anchor distT="0" distB="2816225" distL="0" distR="0" simplePos="0" relativeHeight="125829922" behindDoc="0" locked="0" layoutInCell="1" allowOverlap="1">
                <wp:simplePos x="0" y="0"/>
                <wp:positionH relativeFrom="page">
                  <wp:posOffset>4472940</wp:posOffset>
                </wp:positionH>
                <wp:positionV relativeFrom="paragraph">
                  <wp:posOffset>0</wp:posOffset>
                </wp:positionV>
                <wp:extent cx="1111250" cy="338455"/>
                <wp:wrapTopAndBottom/>
                <wp:docPr id="846" name="Shape 846"/>
                <a:graphic xmlns:a="http://schemas.openxmlformats.org/drawingml/2006/main">
                  <a:graphicData uri="http://schemas.microsoft.com/office/word/2010/wordprocessingShape">
                    <wps:wsp>
                      <wps:cNvSpPr txBox="1"/>
                      <wps:spPr>
                        <a:xfrm>
                          <a:ext cx="1111250" cy="338455"/>
                        </a:xfrm>
                        <a:prstGeom prst="rect"/>
                        <a:noFill/>
                      </wps:spPr>
                      <wps:txbx>
                        <w:txbxContent>
                          <w:p>
                            <w:pPr>
                              <w:pStyle w:val="Style19"/>
                              <w:keepNext w:val="0"/>
                              <w:keepLines w:val="0"/>
                              <w:widowControl w:val="0"/>
                              <w:shd w:val="clear" w:color="auto" w:fill="auto"/>
                              <w:bidi w:val="0"/>
                              <w:spacing w:before="0" w:after="0" w:line="263" w:lineRule="exact"/>
                              <w:ind w:left="180" w:right="0" w:hanging="18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 xml:space="preserve">to their development. </w:t>
                            </w:r>
                            <w:r>
                              <w:rPr>
                                <w:rFonts w:ascii="SimSun" w:eastAsia="SimSun" w:hAnsi="SimSun" w:cs="SimSun"/>
                                <w:color w:val="3B3B3B"/>
                                <w:spacing w:val="0"/>
                                <w:w w:val="100"/>
                                <w:position w:val="0"/>
                                <w:sz w:val="17"/>
                                <w:szCs w:val="17"/>
                                <w:lang w:val="zh-TW" w:eastAsia="zh-TW" w:bidi="zh-TW"/>
                              </w:rPr>
                              <w:t>介宾短语充当补语</w:t>
                            </w:r>
                          </w:p>
                        </w:txbxContent>
                      </wps:txbx>
                      <wps:bodyPr lIns="0" tIns="0" rIns="0" bIns="0">
                        <a:noAutoFit/>
                      </wps:bodyPr>
                    </wps:wsp>
                  </a:graphicData>
                </a:graphic>
              </wp:anchor>
            </w:drawing>
          </mc:Choice>
          <mc:Fallback>
            <w:pict>
              <v:shape id="_x0000_s1872" type="#_x0000_t202" style="position:absolute;margin-left:352.19999999999999pt;margin-top:0;width:87.5pt;height:26.650000000000002pt;z-index:-125828831;mso-wrap-distance-left:0;mso-wrap-distance-right:0;mso-wrap-distance-bottom:221.75pt;mso-position-horizontal-relative:page" filled="f" stroked="f">
                <v:textbox inset="0,0,0,0">
                  <w:txbxContent>
                    <w:p>
                      <w:pPr>
                        <w:pStyle w:val="Style19"/>
                        <w:keepNext w:val="0"/>
                        <w:keepLines w:val="0"/>
                        <w:widowControl w:val="0"/>
                        <w:shd w:val="clear" w:color="auto" w:fill="auto"/>
                        <w:bidi w:val="0"/>
                        <w:spacing w:before="0" w:after="0" w:line="263" w:lineRule="exact"/>
                        <w:ind w:left="180" w:right="0" w:hanging="18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 xml:space="preserve">to their development. </w:t>
                      </w:r>
                      <w:r>
                        <w:rPr>
                          <w:rFonts w:ascii="SimSun" w:eastAsia="SimSun" w:hAnsi="SimSun" w:cs="SimSun"/>
                          <w:color w:val="3B3B3B"/>
                          <w:spacing w:val="0"/>
                          <w:w w:val="100"/>
                          <w:position w:val="0"/>
                          <w:sz w:val="17"/>
                          <w:szCs w:val="17"/>
                          <w:lang w:val="zh-TW" w:eastAsia="zh-TW" w:bidi="zh-TW"/>
                        </w:rPr>
                        <w:t>介宾短语充当补语</w:t>
                      </w:r>
                    </w:p>
                  </w:txbxContent>
                </v:textbox>
                <w10:wrap type="topAndBottom" anchorx="page"/>
              </v:shape>
            </w:pict>
          </mc:Fallback>
        </mc:AlternateContent>
      </w:r>
      <w:r>
        <w:drawing>
          <wp:anchor distT="1506220" distB="0" distL="0" distR="0" simplePos="0" relativeHeight="125829924" behindDoc="0" locked="0" layoutInCell="1" allowOverlap="1">
            <wp:simplePos x="0" y="0"/>
            <wp:positionH relativeFrom="page">
              <wp:posOffset>374015</wp:posOffset>
            </wp:positionH>
            <wp:positionV relativeFrom="paragraph">
              <wp:posOffset>1506220</wp:posOffset>
            </wp:positionV>
            <wp:extent cx="1115695" cy="1645920"/>
            <wp:wrapTopAndBottom/>
            <wp:docPr id="848" name="Shape 848"/>
            <a:graphic xmlns:a="http://schemas.openxmlformats.org/drawingml/2006/main">
              <a:graphicData uri="http://schemas.openxmlformats.org/drawingml/2006/picture">
                <pic:pic xmlns:pic="http://schemas.openxmlformats.org/drawingml/2006/picture">
                  <pic:nvPicPr>
                    <pic:cNvPr id="849" name="Picture box 849"/>
                    <pic:cNvPicPr/>
                  </pic:nvPicPr>
                  <pic:blipFill>
                    <a:blip r:embed="rId342"/>
                    <a:stretch/>
                  </pic:blipFill>
                  <pic:spPr>
                    <a:xfrm>
                      <a:ext cx="1115695" cy="1645920"/>
                    </a:xfrm>
                    <a:prstGeom prst="rect"/>
                  </pic:spPr>
                </pic:pic>
              </a:graphicData>
            </a:graphic>
          </wp:anchor>
        </w:drawing>
      </w:r>
    </w:p>
    <w:p>
      <w:pPr>
        <w:pStyle w:val="Style39"/>
        <w:keepNext/>
        <w:keepLines/>
        <w:widowControl w:val="0"/>
        <w:shd w:val="clear" w:color="auto" w:fill="auto"/>
        <w:bidi w:val="0"/>
        <w:spacing w:before="0" w:after="720" w:line="240" w:lineRule="auto"/>
        <w:ind w:left="0" w:right="0" w:firstLine="0"/>
        <w:jc w:val="center"/>
        <w:rPr>
          <w:sz w:val="26"/>
          <w:szCs w:val="26"/>
        </w:rPr>
      </w:pPr>
      <w:bookmarkStart w:id="560" w:name="bookmark560"/>
      <w:bookmarkStart w:id="561" w:name="bookmark561"/>
      <w:bookmarkStart w:id="562" w:name="bookmark562"/>
      <w:r>
        <w:rPr>
          <w:color w:val="2F3030"/>
          <w:spacing w:val="0"/>
          <w:w w:val="100"/>
          <w:position w:val="0"/>
          <w:sz w:val="26"/>
          <w:szCs w:val="26"/>
        </w:rPr>
        <w:t>主谓一致和数的一致</w:t>
      </w:r>
      <w:bookmarkEnd w:id="560"/>
      <w:bookmarkEnd w:id="561"/>
      <w:bookmarkEnd w:id="562"/>
    </w:p>
    <w:p>
      <w:pPr>
        <w:pStyle w:val="Style29"/>
        <w:keepNext w:val="0"/>
        <w:keepLines w:val="0"/>
        <w:widowControl w:val="0"/>
        <w:shd w:val="clear" w:color="auto" w:fill="auto"/>
        <w:bidi w:val="0"/>
        <w:spacing w:before="0" w:after="60" w:line="324" w:lineRule="exact"/>
        <w:ind w:left="0" w:right="0" w:firstLine="400"/>
        <w:jc w:val="left"/>
      </w:pPr>
      <w:r>
        <w:rPr>
          <w:spacing w:val="0"/>
          <w:w w:val="100"/>
          <w:position w:val="0"/>
        </w:rPr>
        <w:t>主谓一致就是谓语动词在单复数上要和主语保持一致。</w:t>
      </w:r>
    </w:p>
    <w:p>
      <w:pPr>
        <w:pStyle w:val="Style29"/>
        <w:keepNext w:val="0"/>
        <w:keepLines w:val="0"/>
        <w:widowControl w:val="0"/>
        <w:shd w:val="clear" w:color="auto" w:fill="auto"/>
        <w:bidi w:val="0"/>
        <w:spacing w:before="0" w:after="160" w:line="324" w:lineRule="exact"/>
        <w:ind w:left="0" w:right="0" w:firstLine="400"/>
        <w:jc w:val="left"/>
      </w:pPr>
      <w:r>
        <w:rPr>
          <w:spacing w:val="0"/>
          <w:w w:val="100"/>
          <w:position w:val="0"/>
        </w:rPr>
        <w:t>名</w:t>
      </w:r>
      <w:r>
        <w:rPr>
          <w:color w:val="6A3D39"/>
          <w:spacing w:val="0"/>
          <w:w w:val="100"/>
          <w:position w:val="0"/>
        </w:rPr>
        <w:t>词的复</w:t>
      </w:r>
      <w:r>
        <w:rPr>
          <w:color w:val="F16A46"/>
          <w:spacing w:val="0"/>
          <w:w w:val="100"/>
          <w:position w:val="0"/>
        </w:rPr>
        <w:t>教一般都是加</w:t>
      </w:r>
      <w:r>
        <w:rPr>
          <w:rFonts w:ascii="Times New Roman" w:eastAsia="Times New Roman" w:hAnsi="Times New Roman" w:cs="Times New Roman"/>
          <w:color w:val="F16A46"/>
          <w:spacing w:val="0"/>
          <w:w w:val="100"/>
          <w:position w:val="0"/>
          <w:sz w:val="20"/>
          <w:szCs w:val="20"/>
          <w:lang w:val="en-US" w:eastAsia="en-US" w:bidi="en-US"/>
        </w:rPr>
        <w:t>s,</w:t>
      </w:r>
      <w:r>
        <w:rPr>
          <w:color w:val="F16A46"/>
          <w:spacing w:val="0"/>
          <w:w w:val="100"/>
          <w:position w:val="0"/>
        </w:rPr>
        <w:t>而动词要是复教（一般现在酎），通常为动词原形（不加</w:t>
      </w:r>
      <w:r>
        <w:rPr>
          <w:rFonts w:ascii="Times New Roman" w:eastAsia="Times New Roman" w:hAnsi="Times New Roman" w:cs="Times New Roman"/>
          <w:color w:val="F16A46"/>
          <w:spacing w:val="0"/>
          <w:w w:val="100"/>
          <w:position w:val="0"/>
          <w:sz w:val="20"/>
          <w:szCs w:val="20"/>
          <w:lang w:val="en-US" w:eastAsia="en-US" w:bidi="en-US"/>
        </w:rPr>
        <w:t>s</w:t>
      </w:r>
      <w:r>
        <w:rPr>
          <w:color w:val="9C5A4F"/>
          <w:spacing w:val="0"/>
          <w:w w:val="100"/>
          <w:position w:val="0"/>
        </w:rPr>
        <w:t>丿。</w:t>
      </w:r>
      <w:r>
        <w:rPr>
          <w:spacing w:val="0"/>
          <w:w w:val="100"/>
          <w:position w:val="0"/>
        </w:rPr>
        <w:t>试 对比下面两句话：</w:t>
      </w:r>
    </w:p>
    <w:tbl>
      <w:tblPr>
        <w:tblOverlap w:val="never"/>
        <w:jc w:val="center"/>
        <w:tblLayout w:type="fixed"/>
      </w:tblPr>
      <w:tblGrid>
        <w:gridCol w:w="598"/>
        <w:gridCol w:w="3488"/>
        <w:gridCol w:w="3492"/>
      </w:tblGrid>
      <w:tr>
        <w:trPr>
          <w:trHeight w:val="374"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主语是名词的复数</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主语是名词的单数</w:t>
            </w:r>
          </w:p>
        </w:tc>
      </w:tr>
      <w:tr>
        <w:trPr>
          <w:trHeight w:val="36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Movie stars have many fans. (\Z)</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This movie star has many fans. (V)</w:t>
            </w:r>
          </w:p>
        </w:tc>
      </w:tr>
      <w:tr>
        <w:trPr>
          <w:trHeight w:val="371"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电影明星有很多粉丝。</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这个电影明星有很多粉丝。</w:t>
            </w:r>
          </w:p>
        </w:tc>
      </w:tr>
    </w:tbl>
    <w:p>
      <w:pPr>
        <w:widowControl w:val="0"/>
        <w:spacing w:after="59" w:line="1" w:lineRule="exact"/>
      </w:pPr>
    </w:p>
    <w:p>
      <w:pPr>
        <w:pStyle w:val="Style29"/>
        <w:keepNext w:val="0"/>
        <w:keepLines w:val="0"/>
        <w:widowControl w:val="0"/>
        <w:shd w:val="clear" w:color="auto" w:fill="auto"/>
        <w:bidi w:val="0"/>
        <w:spacing w:before="0" w:after="0" w:line="355" w:lineRule="exact"/>
        <w:ind w:left="0" w:right="0" w:firstLine="400"/>
        <w:jc w:val="left"/>
        <w:rPr>
          <w:sz w:val="19"/>
          <w:szCs w:val="19"/>
        </w:rPr>
      </w:pPr>
      <w:r>
        <w:rPr>
          <w:spacing w:val="0"/>
          <w:w w:val="100"/>
          <w:position w:val="0"/>
          <w:sz w:val="17"/>
          <w:szCs w:val="17"/>
        </w:rPr>
        <w:t xml:space="preserve">如果句子的主语和谓语动词的数不一致，这就是"主谓不一致” </w:t>
      </w:r>
      <w:r>
        <w:rPr>
          <w:rFonts w:ascii="Times New Roman" w:eastAsia="Times New Roman" w:hAnsi="Times New Roman" w:cs="Times New Roman"/>
          <w:spacing w:val="0"/>
          <w:w w:val="100"/>
          <w:position w:val="0"/>
          <w:sz w:val="19"/>
          <w:szCs w:val="19"/>
        </w:rPr>
        <w:t>0</w:t>
      </w:r>
    </w:p>
    <w:p>
      <w:pPr>
        <w:pStyle w:val="Style19"/>
        <w:keepNext w:val="0"/>
        <w:keepLines w:val="0"/>
        <w:widowControl w:val="0"/>
        <w:shd w:val="clear" w:color="auto" w:fill="auto"/>
        <w:bidi w:val="0"/>
        <w:spacing w:before="0" w:after="220" w:line="355" w:lineRule="exact"/>
        <w:ind w:left="380" w:right="0" w:firstLine="20"/>
        <w:jc w:val="left"/>
      </w:pP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列句:</w:t>
      </w:r>
      <w:r>
        <w:rPr>
          <w:rFonts w:ascii="Times New Roman" w:eastAsia="Times New Roman" w:hAnsi="Times New Roman" w:cs="Times New Roman"/>
          <w:color w:val="E4786C"/>
          <w:spacing w:val="0"/>
          <w:w w:val="100"/>
          <w:position w:val="0"/>
          <w:lang w:val="en-US" w:eastAsia="en-US" w:bidi="en-US"/>
        </w:rPr>
        <w:t xml:space="preserve">Some filmmakers like young, talented actors. （vO </w:t>
      </w:r>
      <w:r>
        <w:rPr>
          <w:rFonts w:ascii="SimSun" w:eastAsia="SimSun" w:hAnsi="SimSun" w:cs="SimSun"/>
          <w:spacing w:val="0"/>
          <w:w w:val="100"/>
          <w:position w:val="0"/>
          <w:sz w:val="17"/>
          <w:szCs w:val="17"/>
          <w:lang w:val="zh-TW" w:eastAsia="zh-TW" w:bidi="zh-TW"/>
        </w:rPr>
        <w:t>对比</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en-US" w:eastAsia="en-US" w:bidi="en-US"/>
        </w:rPr>
        <w:t>Some filmmakers likes young, talented actors.</w:t>
      </w:r>
      <w:r>
        <w:rPr>
          <w:rFonts w:ascii="SimSun" w:eastAsia="SimSun" w:hAnsi="SimSun" w:cs="SimSun"/>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X</w:t>
      </w:r>
      <w:r>
        <w:rPr>
          <w:rFonts w:ascii="SimSun" w:eastAsia="SimSun" w:hAnsi="SimSun" w:cs="SimSun"/>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 xml:space="preserve"> </w:t>
      </w:r>
      <w:r>
        <w:rPr>
          <w:rFonts w:ascii="SimSun" w:eastAsia="SimSun" w:hAnsi="SimSun" w:cs="SimSun"/>
          <w:color w:val="E4786C"/>
          <w:spacing w:val="0"/>
          <w:w w:val="100"/>
          <w:position w:val="0"/>
          <w:sz w:val="17"/>
          <w:szCs w:val="17"/>
          <w:lang w:val="zh-TW" w:eastAsia="zh-TW" w:bidi="zh-TW"/>
        </w:rPr>
        <w:t>精态动词出现</w:t>
      </w:r>
      <w:r>
        <w:rPr>
          <w:rFonts w:ascii="SimSun" w:eastAsia="SimSun" w:hAnsi="SimSun" w:cs="SimSun"/>
          <w:color w:val="E4786C"/>
          <w:spacing w:val="0"/>
          <w:w w:val="100"/>
          <w:position w:val="0"/>
          <w:sz w:val="20"/>
          <w:szCs w:val="20"/>
          <w:lang w:val="en-US" w:eastAsia="en-US" w:bidi="en-US"/>
        </w:rPr>
        <w:t>（</w:t>
      </w:r>
      <w:r>
        <w:rPr>
          <w:rFonts w:ascii="Times New Roman" w:eastAsia="Times New Roman" w:hAnsi="Times New Roman" w:cs="Times New Roman"/>
          <w:color w:val="E4786C"/>
          <w:spacing w:val="0"/>
          <w:w w:val="100"/>
          <w:position w:val="0"/>
          <w:sz w:val="20"/>
          <w:szCs w:val="20"/>
          <w:lang w:val="en-US" w:eastAsia="en-US" w:bidi="en-US"/>
        </w:rPr>
        <w:t>may, can, should</w:t>
      </w:r>
      <w:r>
        <w:rPr>
          <w:rFonts w:ascii="SimSun" w:eastAsia="SimSun" w:hAnsi="SimSun" w:cs="SimSun"/>
          <w:color w:val="E4786C"/>
          <w:spacing w:val="0"/>
          <w:w w:val="100"/>
          <w:position w:val="0"/>
          <w:sz w:val="17"/>
          <w:szCs w:val="17"/>
          <w:lang w:val="zh-TW" w:eastAsia="zh-TW" w:bidi="zh-TW"/>
        </w:rPr>
        <w:t>等</w:t>
      </w:r>
      <w:r>
        <w:rPr>
          <w:rFonts w:ascii="Times New Roman" w:eastAsia="Times New Roman" w:hAnsi="Times New Roman" w:cs="Times New Roman"/>
          <w:color w:val="E4786C"/>
          <w:spacing w:val="0"/>
          <w:w w:val="100"/>
          <w:position w:val="0"/>
          <w:sz w:val="20"/>
          <w:szCs w:val="20"/>
          <w:lang w:val="en-US" w:eastAsia="en-US" w:bidi="en-US"/>
        </w:rPr>
        <w:t>）</w:t>
      </w:r>
      <w:r>
        <w:rPr>
          <w:rFonts w:ascii="SimSun" w:eastAsia="SimSun" w:hAnsi="SimSun" w:cs="SimSun"/>
          <w:color w:val="E4786C"/>
          <w:spacing w:val="0"/>
          <w:w w:val="100"/>
          <w:position w:val="0"/>
          <w:sz w:val="17"/>
          <w:szCs w:val="17"/>
          <w:lang w:val="zh-TW" w:eastAsia="zh-TW" w:bidi="zh-TW"/>
        </w:rPr>
        <w:t xml:space="preserve">的肘候，谓语动词没有单复教之别。 </w:t>
      </w:r>
      <w:r>
        <w:rPr>
          <w:rFonts w:ascii="SimSun" w:eastAsia="SimSun" w:hAnsi="SimSun" w:cs="SimSun"/>
          <w:spacing w:val="0"/>
          <w:w w:val="100"/>
          <w:position w:val="0"/>
          <w:sz w:val="17"/>
          <w:szCs w:val="17"/>
          <w:lang w:val="zh-TW" w:eastAsia="zh-TW" w:bidi="zh-TW"/>
        </w:rPr>
        <w:t>例句：</w:t>
      </w:r>
      <w:r>
        <w:rPr>
          <w:rFonts w:ascii="Times New Roman" w:eastAsia="Times New Roman" w:hAnsi="Times New Roman" w:cs="Times New Roman"/>
          <w:color w:val="E4786C"/>
          <w:spacing w:val="0"/>
          <w:w w:val="100"/>
          <w:position w:val="0"/>
          <w:lang w:val="en-US" w:eastAsia="en-US" w:bidi="en-US"/>
        </w:rPr>
        <w:t xml:space="preserve">Movie stars </w:t>
      </w:r>
      <w:r>
        <w:rPr>
          <w:rFonts w:ascii="SimSun" w:eastAsia="SimSun" w:hAnsi="SimSun" w:cs="SimSun"/>
          <w:color w:val="E4786C"/>
          <w:spacing w:val="0"/>
          <w:w w:val="100"/>
          <w:position w:val="0"/>
          <w:sz w:val="17"/>
          <w:szCs w:val="17"/>
          <w:lang w:val="zh-TW" w:eastAsia="zh-TW" w:bidi="zh-TW"/>
        </w:rPr>
        <w:t xml:space="preserve">（或者是 </w:t>
      </w:r>
      <w:r>
        <w:rPr>
          <w:rFonts w:ascii="Times New Roman" w:eastAsia="Times New Roman" w:hAnsi="Times New Roman" w:cs="Times New Roman"/>
          <w:color w:val="E4786C"/>
          <w:spacing w:val="0"/>
          <w:w w:val="100"/>
          <w:position w:val="0"/>
          <w:lang w:val="en-US" w:eastAsia="en-US" w:bidi="en-US"/>
        </w:rPr>
        <w:t>This movie star） may have many fans. （wO</w:t>
      </w:r>
    </w:p>
    <w:p>
      <w:pPr>
        <w:pStyle w:val="Style29"/>
        <w:keepNext w:val="0"/>
        <w:keepLines w:val="0"/>
        <w:widowControl w:val="0"/>
        <w:numPr>
          <w:ilvl w:val="0"/>
          <w:numId w:val="191"/>
        </w:numPr>
        <w:shd w:val="clear" w:color="auto" w:fill="auto"/>
        <w:bidi w:val="0"/>
        <w:spacing w:before="0" w:after="320" w:line="240" w:lineRule="auto"/>
        <w:ind w:left="0" w:right="0" w:firstLine="0"/>
        <w:jc w:val="left"/>
        <w:rPr>
          <w:sz w:val="18"/>
          <w:szCs w:val="18"/>
        </w:rPr>
      </w:pPr>
      <w:bookmarkStart w:id="563" w:name="bookmark563"/>
      <w:bookmarkStart w:id="564" w:name="bookmark564"/>
      <w:bookmarkEnd w:id="563"/>
      <w:r>
        <w:rPr>
          <w:color w:val="F16A46"/>
          <w:spacing w:val="0"/>
          <w:w w:val="100"/>
          <w:position w:val="0"/>
          <w:sz w:val="18"/>
          <w:szCs w:val="18"/>
        </w:rPr>
        <w:t>攀勁妻点</w:t>
      </w:r>
      <w:bookmarkEnd w:id="564"/>
    </w:p>
    <w:p>
      <w:pPr>
        <w:pStyle w:val="Style85"/>
        <w:keepNext/>
        <w:keepLines/>
        <w:widowControl w:val="0"/>
        <w:shd w:val="clear" w:color="auto" w:fill="auto"/>
        <w:bidi w:val="0"/>
        <w:spacing w:before="0" w:after="220" w:line="240" w:lineRule="auto"/>
        <w:ind w:left="0" w:right="0" w:firstLine="0"/>
        <w:jc w:val="left"/>
      </w:pPr>
      <w:bookmarkStart w:id="565" w:name="bookmark565"/>
      <w:bookmarkStart w:id="566" w:name="bookmark566"/>
      <w:bookmarkStart w:id="567" w:name="bookmark567"/>
      <w:r>
        <w:rPr>
          <w:spacing w:val="0"/>
          <w:w w:val="100"/>
          <w:position w:val="0"/>
        </w:rPr>
        <w:t>学习要点</w:t>
      </w:r>
      <w:r>
        <w:rPr>
          <w:spacing w:val="0"/>
          <w:w w:val="100"/>
          <w:position w:val="0"/>
          <w:sz w:val="20"/>
          <w:szCs w:val="20"/>
          <w:lang w:val="en-US" w:eastAsia="en-US" w:bidi="en-US"/>
        </w:rPr>
        <w:t>41：</w:t>
      </w:r>
      <w:r>
        <w:rPr>
          <w:spacing w:val="0"/>
          <w:w w:val="100"/>
          <w:position w:val="0"/>
        </w:rPr>
        <w:t>主谓不一致到底是什么意思？</w:t>
      </w:r>
      <w:bookmarkEnd w:id="565"/>
      <w:bookmarkEnd w:id="566"/>
      <w:bookmarkEnd w:id="567"/>
    </w:p>
    <w:p>
      <w:pPr>
        <w:pStyle w:val="Style29"/>
        <w:keepNext w:val="0"/>
        <w:keepLines w:val="0"/>
        <w:widowControl w:val="0"/>
        <w:shd w:val="clear" w:color="auto" w:fill="auto"/>
        <w:bidi w:val="0"/>
        <w:spacing w:before="0" w:after="160" w:line="240" w:lineRule="auto"/>
        <w:ind w:left="0" w:right="0" w:firstLine="380"/>
        <w:jc w:val="left"/>
      </w:pPr>
      <w:r>
        <w:rPr>
          <w:spacing w:val="0"/>
          <w:w w:val="100"/>
          <w:position w:val="0"/>
        </w:rPr>
        <w:t>主谓一致常见的一些规律如下：</w:t>
      </w:r>
    </w:p>
    <w:tbl>
      <w:tblPr>
        <w:tblOverlap w:val="never"/>
        <w:jc w:val="center"/>
        <w:tblLayout w:type="fixed"/>
      </w:tblPr>
      <w:tblGrid>
        <w:gridCol w:w="2610"/>
        <w:gridCol w:w="4878"/>
      </w:tblGrid>
      <w:tr>
        <w:trPr>
          <w:trHeight w:val="37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常见规律</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例子</w:t>
            </w:r>
          </w:p>
        </w:tc>
      </w:tr>
      <w:tr>
        <w:trPr>
          <w:trHeight w:val="33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①名词单数作主语，谓语动</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例句:</w:t>
            </w:r>
            <w:r>
              <w:rPr>
                <w:rFonts w:ascii="Times New Roman" w:eastAsia="Times New Roman" w:hAnsi="Times New Roman" w:cs="Times New Roman"/>
                <w:color w:val="F16A46"/>
                <w:spacing w:val="0"/>
                <w:w w:val="100"/>
                <w:position w:val="0"/>
                <w:sz w:val="19"/>
                <w:szCs w:val="19"/>
                <w:lang w:val="en-US" w:eastAsia="en-US" w:bidi="en-US"/>
              </w:rPr>
              <w:t xml:space="preserve">This film is very popular now. </w:t>
            </w:r>
            <w:r>
              <w:rPr>
                <w:rFonts w:ascii="Times New Roman" w:eastAsia="Times New Roman" w:hAnsi="Times New Roman" w:cs="Times New Roman"/>
                <w:smallCaps/>
                <w:color w:val="F16A46"/>
                <w:spacing w:val="0"/>
                <w:w w:val="100"/>
                <w:position w:val="0"/>
                <w:sz w:val="19"/>
                <w:szCs w:val="19"/>
                <w:lang w:val="en-US" w:eastAsia="en-US" w:bidi="en-US"/>
              </w:rPr>
              <w:t>(a/)</w:t>
            </w:r>
          </w:p>
        </w:tc>
      </w:tr>
      <w:tr>
        <w:trPr>
          <w:trHeight w:val="320"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词是单数。</w:t>
            </w:r>
          </w:p>
        </w:tc>
        <w:tc>
          <w:tcPr>
            <w:tcBorders>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大意：这部电影现在很火。</w:t>
            </w:r>
          </w:p>
        </w:tc>
      </w:tr>
      <w:tr>
        <w:trPr>
          <w:trHeight w:val="34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②不可数名词作主语，谓语</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例句：</w:t>
            </w:r>
            <w:r>
              <w:rPr>
                <w:rFonts w:ascii="Times New Roman" w:eastAsia="Times New Roman" w:hAnsi="Times New Roman" w:cs="Times New Roman"/>
                <w:color w:val="E4786C"/>
                <w:spacing w:val="0"/>
                <w:w w:val="100"/>
                <w:position w:val="0"/>
                <w:sz w:val="19"/>
                <w:szCs w:val="19"/>
                <w:lang w:val="en-US" w:eastAsia="en-US" w:bidi="en-US"/>
              </w:rPr>
              <w:t>Hollywood has dominated the world film market, (x/)</w:t>
            </w:r>
          </w:p>
        </w:tc>
      </w:tr>
      <w:tr>
        <w:trPr>
          <w:trHeight w:val="313"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动词是单数。</w:t>
            </w:r>
          </w:p>
        </w:tc>
        <w:tc>
          <w:tcPr>
            <w:tcBorders>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大意：好莱坞占据了世界的电影市场。</w:t>
            </w:r>
          </w:p>
        </w:tc>
      </w:tr>
      <w:tr>
        <w:trPr>
          <w:trHeight w:val="3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③动名词作主语，谓语动词</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 xml:space="preserve">例句: </w:t>
            </w:r>
            <w:r>
              <w:rPr>
                <w:rFonts w:ascii="Times New Roman" w:eastAsia="Times New Roman" w:hAnsi="Times New Roman" w:cs="Times New Roman"/>
                <w:color w:val="E4786C"/>
                <w:spacing w:val="0"/>
                <w:w w:val="100"/>
                <w:position w:val="0"/>
                <w:sz w:val="19"/>
                <w:szCs w:val="19"/>
                <w:lang w:val="en-US" w:eastAsia="en-US" w:bidi="en-US"/>
              </w:rPr>
              <w:t>Watching films has become a popular pastime. (V)</w:t>
            </w:r>
          </w:p>
        </w:tc>
      </w:tr>
      <w:tr>
        <w:trPr>
          <w:trHeight w:val="317"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是单数。</w:t>
            </w:r>
          </w:p>
        </w:tc>
        <w:tc>
          <w:tcPr>
            <w:tcBorders>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大意：看电影成为一个常见的爱好。</w:t>
            </w:r>
          </w:p>
        </w:tc>
      </w:tr>
      <w:tr>
        <w:trPr>
          <w:trHeight w:val="3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④不定式作主语，谓语动词</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例句</w:t>
            </w:r>
            <w:r>
              <w:rPr>
                <w:spacing w:val="0"/>
                <w:w w:val="100"/>
                <w:position w:val="0"/>
                <w:sz w:val="19"/>
                <w:szCs w:val="19"/>
                <w:lang w:val="zh-TW" w:eastAsia="zh-TW" w:bidi="zh-TW"/>
              </w:rPr>
              <w:t>：</w:t>
            </w:r>
            <w:r>
              <w:rPr>
                <w:rFonts w:ascii="Times New Roman" w:eastAsia="Times New Roman" w:hAnsi="Times New Roman" w:cs="Times New Roman"/>
                <w:color w:val="E4786C"/>
                <w:spacing w:val="0"/>
                <w:w w:val="100"/>
                <w:position w:val="0"/>
                <w:sz w:val="19"/>
                <w:szCs w:val="19"/>
                <w:lang w:val="en-US" w:eastAsia="en-US" w:bidi="en-US"/>
              </w:rPr>
              <w:t>To make Oscar-winning films is not easy. (V)</w:t>
            </w:r>
          </w:p>
        </w:tc>
      </w:tr>
      <w:tr>
        <w:trPr>
          <w:trHeight w:val="317"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也是单数。</w:t>
            </w:r>
          </w:p>
        </w:tc>
        <w:tc>
          <w:tcPr>
            <w:tcBorders>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大意：制作获奥斯卡奖的电影不容易。</w:t>
            </w:r>
          </w:p>
        </w:tc>
      </w:tr>
      <w:tr>
        <w:trPr>
          <w:trHeight w:val="342"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⑤可数名词的复数作主语，</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例句:</w:t>
            </w:r>
            <w:r>
              <w:rPr>
                <w:rFonts w:ascii="Times New Roman" w:eastAsia="Times New Roman" w:hAnsi="Times New Roman" w:cs="Times New Roman"/>
                <w:color w:val="E4786C"/>
                <w:spacing w:val="0"/>
                <w:w w:val="100"/>
                <w:position w:val="0"/>
                <w:sz w:val="19"/>
                <w:szCs w:val="19"/>
                <w:lang w:val="en-US" w:eastAsia="en-US" w:bidi="en-US"/>
              </w:rPr>
              <w:t>3D movies have attracted young viewers. (V)</w:t>
            </w:r>
          </w:p>
        </w:tc>
      </w:tr>
      <w:tr>
        <w:trPr>
          <w:trHeight w:val="328" w:hRule="exact"/>
        </w:trPr>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谓语动词是复数。</w:t>
            </w:r>
          </w:p>
        </w:tc>
        <w:tc>
          <w:tcPr>
            <w:tcBorders>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大意：</w:t>
            </w:r>
            <w:r>
              <w:rPr>
                <w:rFonts w:ascii="Times New Roman" w:eastAsia="Times New Roman" w:hAnsi="Times New Roman" w:cs="Times New Roman"/>
                <w:color w:val="3B3B3B"/>
                <w:spacing w:val="0"/>
                <w:w w:val="100"/>
                <w:position w:val="0"/>
                <w:sz w:val="19"/>
                <w:szCs w:val="19"/>
                <w:lang w:val="en-US" w:eastAsia="en-US" w:bidi="en-US"/>
              </w:rPr>
              <w:t>3D</w:t>
            </w:r>
            <w:r>
              <w:rPr>
                <w:color w:val="3B3B3B"/>
                <w:spacing w:val="0"/>
                <w:w w:val="100"/>
                <w:position w:val="0"/>
                <w:lang w:val="zh-TW" w:eastAsia="zh-TW" w:bidi="zh-TW"/>
              </w:rPr>
              <w:t>电影吸引了很多年轻的观众。</w:t>
            </w:r>
          </w:p>
        </w:tc>
      </w:tr>
    </w:tbl>
    <w:p>
      <w:pPr>
        <w:pStyle w:val="Style95"/>
        <w:keepNext w:val="0"/>
        <w:keepLines w:val="0"/>
        <w:widowControl w:val="0"/>
        <w:shd w:val="clear" w:color="auto" w:fill="auto"/>
        <w:bidi w:val="0"/>
        <w:spacing w:before="0" w:after="0" w:line="317" w:lineRule="exact"/>
        <w:ind w:left="0" w:right="0" w:firstLine="0"/>
        <w:jc w:val="left"/>
      </w:pPr>
      <w:r>
        <w:rPr>
          <w:color w:val="3B3B3B"/>
          <w:spacing w:val="0"/>
          <w:w w:val="100"/>
          <w:position w:val="0"/>
        </w:rPr>
        <w:t>注意：有</w:t>
      </w:r>
      <w:r>
        <w:rPr>
          <w:color w:val="6A3D39"/>
          <w:spacing w:val="0"/>
          <w:w w:val="100"/>
          <w:position w:val="0"/>
        </w:rPr>
        <w:t>酎候主</w:t>
      </w:r>
      <w:r>
        <w:rPr>
          <w:color w:val="E4786C"/>
          <w:spacing w:val="0"/>
          <w:w w:val="100"/>
          <w:position w:val="0"/>
        </w:rPr>
        <w:t>语后而可能有很长的定语，如后置定语</w:t>
      </w:r>
      <w:r>
        <w:rPr>
          <w:color w:val="E4786C"/>
          <w:spacing w:val="0"/>
          <w:w w:val="100"/>
          <w:position w:val="0"/>
          <w:lang w:val="zh-CN" w:eastAsia="zh-CN" w:bidi="zh-CN"/>
        </w:rPr>
        <w:t>鼠者是</w:t>
      </w:r>
      <w:r>
        <w:rPr>
          <w:color w:val="E4786C"/>
          <w:spacing w:val="0"/>
          <w:w w:val="100"/>
          <w:position w:val="0"/>
        </w:rPr>
        <w:t>定语砍句，这个射候谓诺动 词仍</w:t>
      </w:r>
      <w:r>
        <w:rPr>
          <w:i/>
          <w:iCs/>
          <w:color w:val="E4786C"/>
          <w:spacing w:val="0"/>
          <w:w w:val="100"/>
          <w:position w:val="0"/>
          <w:sz w:val="15"/>
          <w:szCs w:val="15"/>
        </w:rPr>
        <w:t>"主</w:t>
      </w:r>
      <w:r>
        <w:rPr>
          <w:color w:val="E4786C"/>
          <w:spacing w:val="0"/>
          <w:w w:val="100"/>
          <w:position w:val="0"/>
        </w:rPr>
        <w:t>语保特一玫。</w:t>
      </w:r>
    </w:p>
    <w:p>
      <w:pPr>
        <w:widowControl w:val="0"/>
        <w:spacing w:after="159" w:line="1" w:lineRule="exact"/>
      </w:pPr>
    </w:p>
    <w:p>
      <w:pPr>
        <w:widowControl w:val="0"/>
        <w:spacing w:line="1" w:lineRule="exact"/>
      </w:pPr>
    </w:p>
    <w:p>
      <w:pPr>
        <w:widowControl w:val="0"/>
        <w:jc w:val="right"/>
        <w:rPr>
          <w:sz w:val="2"/>
          <w:szCs w:val="2"/>
        </w:rPr>
      </w:pPr>
      <w:r>
        <w:drawing>
          <wp:inline>
            <wp:extent cx="286385" cy="323215"/>
            <wp:docPr id="850" name="Picutre 850"/>
            <a:graphic xmlns:a="http://schemas.openxmlformats.org/drawingml/2006/main">
              <a:graphicData uri="http://schemas.openxmlformats.org/drawingml/2006/picture">
                <pic:pic xmlns:pic="http://schemas.openxmlformats.org/drawingml/2006/picture">
                  <pic:nvPicPr>
                    <pic:cNvPr id="850" name="Picture 850"/>
                    <pic:cNvPicPr/>
                  </pic:nvPicPr>
                  <pic:blipFill>
                    <a:blip r:embed="rId344"/>
                    <a:stretch/>
                  </pic:blipFill>
                  <pic:spPr>
                    <a:xfrm>
                      <a:ext cx="286385" cy="323215"/>
                    </a:xfrm>
                    <a:prstGeom prst="rect"/>
                  </pic:spPr>
                </pic:pic>
              </a:graphicData>
            </a:graphic>
          </wp:inline>
        </w:drawing>
      </w:r>
      <w:r>
        <w:br w:type="page"/>
      </w:r>
    </w:p>
    <w:p>
      <w:pPr>
        <w:pStyle w:val="Style150"/>
        <w:keepNext w:val="0"/>
        <w:keepLines w:val="0"/>
        <w:widowControl w:val="0"/>
        <w:shd w:val="clear" w:color="auto" w:fill="auto"/>
        <w:bidi w:val="0"/>
        <w:spacing w:before="0" w:after="300" w:line="240" w:lineRule="auto"/>
        <w:ind w:left="0" w:right="0" w:firstLine="0"/>
        <w:jc w:val="left"/>
      </w:pPr>
      <w:r>
        <w:rPr>
          <w:spacing w:val="0"/>
          <w:w w:val="100"/>
          <w:position w:val="0"/>
        </w:rPr>
        <w:t>家北手拈手教你</w:t>
      </w:r>
      <w:r>
        <w:rPr>
          <w:rFonts w:ascii="Times New Roman" w:eastAsia="Times New Roman" w:hAnsi="Times New Roman" w:cs="Times New Roman"/>
          <w:spacing w:val="0"/>
          <w:w w:val="100"/>
          <w:position w:val="0"/>
          <w:sz w:val="19"/>
          <w:szCs w:val="19"/>
        </w:rPr>
        <w:t>24</w:t>
      </w:r>
      <w:r>
        <w:rPr>
          <w:spacing w:val="0"/>
          <w:w w:val="100"/>
          <w:position w:val="0"/>
        </w:rPr>
        <w:t>小时搞懂美支语法</w:t>
      </w:r>
    </w:p>
    <w:p>
      <w:pPr>
        <w:pStyle w:val="Style19"/>
        <w:keepNext w:val="0"/>
        <w:keepLines w:val="0"/>
        <w:widowControl w:val="0"/>
        <w:shd w:val="clear" w:color="auto" w:fill="auto"/>
        <w:bidi w:val="0"/>
        <w:spacing w:before="0" w:after="140" w:line="240" w:lineRule="auto"/>
        <w:ind w:left="0" w:right="0" w:firstLine="400"/>
        <w:jc w:val="left"/>
      </w:pPr>
      <w:r>
        <w:rPr>
          <w:rFonts w:ascii="SimSun" w:eastAsia="SimSun" w:hAnsi="SimSun" w:cs="SimSun"/>
          <w:spacing w:val="0"/>
          <w:w w:val="100"/>
          <w:position w:val="0"/>
          <w:lang w:val="zh-TW" w:eastAsia="zh-TW" w:bidi="zh-TW"/>
        </w:rPr>
        <w:t>仰</w:t>
      </w:r>
      <w:r>
        <w:rPr>
          <w:rFonts w:ascii="Times New Roman" w:eastAsia="Times New Roman" w:hAnsi="Times New Roman" w:cs="Times New Roman"/>
          <w:spacing w:val="0"/>
          <w:w w:val="100"/>
          <w:position w:val="0"/>
          <w:lang w:val="en-US" w:eastAsia="en-US" w:bidi="en-US"/>
        </w:rPr>
        <w:t>J</w:t>
      </w:r>
      <w:r>
        <w:rPr>
          <w:rFonts w:ascii="SimSun" w:eastAsia="SimSun" w:hAnsi="SimSun" w:cs="SimSun"/>
          <w:spacing w:val="0"/>
          <w:w w:val="100"/>
          <w:position w:val="0"/>
          <w:lang w:val="zh-TW" w:eastAsia="zh-TW" w:bidi="zh-TW"/>
        </w:rPr>
        <w:t>句:</w:t>
      </w:r>
      <w:r>
        <w:rPr>
          <w:rFonts w:ascii="Times New Roman" w:eastAsia="Times New Roman" w:hAnsi="Times New Roman" w:cs="Times New Roman"/>
          <w:color w:val="E39B85"/>
          <w:spacing w:val="0"/>
          <w:w w:val="100"/>
          <w:position w:val="0"/>
          <w:lang w:val="en-US" w:eastAsia="en-US" w:bidi="en-US"/>
        </w:rPr>
        <w:t>The popularity of animated films and comedies has become a clear trend. (V)</w:t>
      </w:r>
    </w:p>
    <w:p>
      <w:pPr>
        <w:pStyle w:val="Style29"/>
        <w:keepNext w:val="0"/>
        <w:keepLines w:val="0"/>
        <w:widowControl w:val="0"/>
        <w:shd w:val="clear" w:color="auto" w:fill="auto"/>
        <w:bidi w:val="0"/>
        <w:spacing w:before="0" w:after="140" w:line="240" w:lineRule="auto"/>
        <w:ind w:left="0" w:right="0" w:firstLine="400"/>
        <w:jc w:val="left"/>
      </w:pPr>
      <w:r>
        <w:rPr>
          <w:spacing w:val="0"/>
          <w:w w:val="100"/>
          <w:position w:val="0"/>
        </w:rPr>
        <w:t>大意：动画片和喜剧片的普及已经成为一个明显的趋势。</w:t>
      </w:r>
    </w:p>
    <w:p>
      <w:pPr>
        <w:pStyle w:val="Style19"/>
        <w:keepNext w:val="0"/>
        <w:keepLines w:val="0"/>
        <w:widowControl w:val="0"/>
        <w:shd w:val="clear" w:color="auto" w:fill="auto"/>
        <w:bidi w:val="0"/>
        <w:spacing w:before="0" w:after="200" w:line="240" w:lineRule="auto"/>
        <w:ind w:left="0" w:right="0" w:firstLine="400"/>
        <w:jc w:val="left"/>
        <w:rPr>
          <w:sz w:val="17"/>
          <w:szCs w:val="17"/>
        </w:rPr>
      </w:pPr>
      <w:r>
        <w:rPr>
          <w:rFonts w:ascii="SimSun" w:eastAsia="SimSun" w:hAnsi="SimSun" w:cs="SimSun"/>
          <w:spacing w:val="0"/>
          <w:w w:val="100"/>
          <w:position w:val="0"/>
          <w:sz w:val="19"/>
          <w:szCs w:val="19"/>
          <w:lang w:val="zh-TW" w:eastAsia="zh-TW" w:bidi="zh-TW"/>
        </w:rPr>
        <w:t>解析：</w:t>
      </w:r>
      <w:r>
        <w:rPr>
          <w:rFonts w:ascii="SimSun" w:eastAsia="SimSun" w:hAnsi="SimSun" w:cs="SimSun"/>
          <w:spacing w:val="0"/>
          <w:w w:val="100"/>
          <w:position w:val="0"/>
          <w:sz w:val="17"/>
          <w:szCs w:val="17"/>
          <w:lang w:val="zh-TW" w:eastAsia="zh-TW" w:bidi="zh-TW"/>
        </w:rPr>
        <w:t>这个句子的主语是</w:t>
      </w:r>
      <w:r>
        <w:rPr>
          <w:rFonts w:ascii="Times New Roman" w:eastAsia="Times New Roman" w:hAnsi="Times New Roman" w:cs="Times New Roman"/>
          <w:spacing w:val="0"/>
          <w:w w:val="100"/>
          <w:position w:val="0"/>
          <w:sz w:val="19"/>
          <w:szCs w:val="19"/>
          <w:lang w:val="en-US" w:eastAsia="en-US" w:bidi="en-US"/>
        </w:rPr>
        <w:t>popularity,</w:t>
      </w:r>
      <w:r>
        <w:rPr>
          <w:rFonts w:ascii="SimSun" w:eastAsia="SimSun" w:hAnsi="SimSun" w:cs="SimSun"/>
          <w:spacing w:val="0"/>
          <w:w w:val="100"/>
          <w:position w:val="0"/>
          <w:sz w:val="17"/>
          <w:szCs w:val="17"/>
          <w:lang w:val="zh-TW" w:eastAsia="zh-TW" w:bidi="zh-TW"/>
        </w:rPr>
        <w:t>而不是</w:t>
      </w:r>
      <w:r>
        <w:rPr>
          <w:rFonts w:ascii="Times New Roman" w:eastAsia="Times New Roman" w:hAnsi="Times New Roman" w:cs="Times New Roman"/>
          <w:spacing w:val="0"/>
          <w:w w:val="100"/>
          <w:position w:val="0"/>
          <w:sz w:val="19"/>
          <w:szCs w:val="19"/>
          <w:lang w:val="en-US" w:eastAsia="en-US" w:bidi="en-US"/>
        </w:rPr>
        <w:t>of animated films and comedies,</w:t>
      </w:r>
      <w:r>
        <w:rPr>
          <w:rFonts w:ascii="SimSun" w:eastAsia="SimSun" w:hAnsi="SimSun" w:cs="SimSun"/>
          <w:spacing w:val="0"/>
          <w:w w:val="100"/>
          <w:position w:val="0"/>
          <w:sz w:val="17"/>
          <w:szCs w:val="17"/>
          <w:lang w:val="zh-TW" w:eastAsia="zh-TW" w:bidi="zh-TW"/>
        </w:rPr>
        <w:t>这是定语。</w:t>
      </w:r>
    </w:p>
    <w:p>
      <w:pPr>
        <w:pStyle w:val="Style85"/>
        <w:keepNext/>
        <w:keepLines/>
        <w:widowControl w:val="0"/>
        <w:shd w:val="clear" w:color="auto" w:fill="auto"/>
        <w:bidi w:val="0"/>
        <w:spacing w:before="0" w:after="60" w:line="240" w:lineRule="auto"/>
        <w:ind w:left="0" w:right="0" w:firstLine="0"/>
        <w:jc w:val="left"/>
      </w:pPr>
      <w:bookmarkStart w:id="568" w:name="bookmark568"/>
      <w:bookmarkStart w:id="569" w:name="bookmark569"/>
      <w:bookmarkStart w:id="570" w:name="bookmark570"/>
      <w:r>
        <w:rPr>
          <w:spacing w:val="0"/>
          <w:w w:val="100"/>
          <w:position w:val="0"/>
        </w:rPr>
        <w:t>学习要点</w:t>
      </w:r>
      <w:r>
        <w:rPr>
          <w:spacing w:val="0"/>
          <w:w w:val="100"/>
          <w:position w:val="0"/>
          <w:sz w:val="20"/>
          <w:szCs w:val="20"/>
          <w:lang w:val="en-US" w:eastAsia="en-US" w:bidi="en-US"/>
        </w:rPr>
        <w:t>42：</w:t>
      </w:r>
      <w:r>
        <w:rPr>
          <w:spacing w:val="0"/>
          <w:w w:val="100"/>
          <w:position w:val="0"/>
        </w:rPr>
        <w:t>动词和名词隔了一个副词怎么办？</w:t>
      </w:r>
      <w:bookmarkEnd w:id="568"/>
      <w:bookmarkEnd w:id="569"/>
      <w:bookmarkEnd w:id="570"/>
    </w:p>
    <w:p>
      <w:pPr>
        <w:pStyle w:val="Style29"/>
        <w:keepNext w:val="0"/>
        <w:keepLines w:val="0"/>
        <w:widowControl w:val="0"/>
        <w:shd w:val="clear" w:color="auto" w:fill="auto"/>
        <w:bidi w:val="0"/>
        <w:spacing w:before="0" w:after="60" w:line="319" w:lineRule="exact"/>
        <w:ind w:left="0" w:right="0" w:firstLine="400"/>
        <w:jc w:val="left"/>
      </w:pPr>
      <w:r>
        <w:rPr>
          <w:color w:val="E39B85"/>
          <w:spacing w:val="0"/>
          <w:w w:val="100"/>
          <w:position w:val="0"/>
        </w:rPr>
        <w:t>主语和谓语之间即使隔着利词，也要保持主谓一玫。</w:t>
      </w:r>
    </w:p>
    <w:p>
      <w:pPr>
        <w:pStyle w:val="Style29"/>
        <w:keepNext w:val="0"/>
        <w:keepLines w:val="0"/>
        <w:widowControl w:val="0"/>
        <w:shd w:val="clear" w:color="auto" w:fill="auto"/>
        <w:bidi w:val="0"/>
        <w:spacing w:before="0" w:after="140" w:line="319" w:lineRule="exact"/>
        <w:ind w:left="0" w:right="0" w:firstLine="400"/>
        <w:jc w:val="left"/>
      </w:pPr>
      <w:r>
        <w:rPr>
          <w:spacing w:val="0"/>
          <w:w w:val="100"/>
          <w:position w:val="0"/>
        </w:rPr>
        <w:t>然而，</w:t>
      </w:r>
      <w:r>
        <w:rPr>
          <w:color w:val="E39B85"/>
          <w:spacing w:val="0"/>
          <w:w w:val="100"/>
          <w:position w:val="0"/>
        </w:rPr>
        <w:t>如果使用精态动词，那么没有单复數变化。</w:t>
      </w:r>
    </w:p>
    <w:p>
      <w:pPr>
        <w:pStyle w:val="Style19"/>
        <w:keepNext w:val="0"/>
        <w:keepLines w:val="0"/>
        <w:widowControl w:val="0"/>
        <w:shd w:val="clear" w:color="auto" w:fill="auto"/>
        <w:bidi w:val="0"/>
        <w:spacing w:before="0" w:after="0" w:line="350" w:lineRule="auto"/>
        <w:ind w:left="0" w:right="0" w:firstLine="400"/>
        <w:jc w:val="left"/>
      </w:pPr>
      <w:r>
        <w:rPr>
          <w:rFonts w:ascii="Times New Roman" w:eastAsia="Times New Roman" w:hAnsi="Times New Roman" w:cs="Times New Roman"/>
          <w:spacing w:val="0"/>
          <w:w w:val="100"/>
          <w:position w:val="0"/>
          <w:lang w:val="zh-TW" w:eastAsia="zh-TW" w:bidi="zh-TW"/>
        </w:rPr>
        <w:t xml:space="preserve">15(1 </w:t>
      </w:r>
      <w:r>
        <w:rPr>
          <w:rFonts w:ascii="SimSun" w:eastAsia="SimSun" w:hAnsi="SimSun" w:cs="SimSun"/>
          <w:spacing w:val="0"/>
          <w:w w:val="100"/>
          <w:position w:val="0"/>
          <w:lang w:val="zh-TW" w:eastAsia="zh-TW" w:bidi="zh-TW"/>
        </w:rPr>
        <w:t>句:</w:t>
      </w:r>
      <w:r>
        <w:rPr>
          <w:rFonts w:ascii="Times New Roman" w:eastAsia="Times New Roman" w:hAnsi="Times New Roman" w:cs="Times New Roman"/>
          <w:color w:val="E39B85"/>
          <w:spacing w:val="0"/>
          <w:w w:val="100"/>
          <w:position w:val="0"/>
          <w:lang w:val="en-US" w:eastAsia="en-US" w:bidi="en-US"/>
        </w:rPr>
        <w:t>Historical dramas normally use special effects during battle scenes. (V)</w:t>
      </w:r>
    </w:p>
    <w:p>
      <w:pPr>
        <w:pStyle w:val="Style29"/>
        <w:keepNext w:val="0"/>
        <w:keepLines w:val="0"/>
        <w:widowControl w:val="0"/>
        <w:shd w:val="clear" w:color="auto" w:fill="auto"/>
        <w:bidi w:val="0"/>
        <w:spacing w:before="0" w:after="60" w:line="319" w:lineRule="exact"/>
        <w:ind w:left="0" w:right="0" w:firstLine="400"/>
        <w:jc w:val="left"/>
      </w:pPr>
      <w:r>
        <w:rPr>
          <w:spacing w:val="0"/>
          <w:w w:val="100"/>
          <w:position w:val="0"/>
        </w:rPr>
        <w:t>大意：历史剧一般在战争场景上都会使用特效。</w:t>
      </w:r>
    </w:p>
    <w:p>
      <w:pPr>
        <w:pStyle w:val="Style19"/>
        <w:keepNext w:val="0"/>
        <w:keepLines w:val="0"/>
        <w:widowControl w:val="0"/>
        <w:shd w:val="clear" w:color="auto" w:fill="auto"/>
        <w:bidi w:val="0"/>
        <w:spacing w:before="0" w:after="60" w:line="319" w:lineRule="exact"/>
        <w:ind w:left="0" w:right="0" w:firstLine="400"/>
        <w:jc w:val="left"/>
      </w:pPr>
      <w:r>
        <w:rPr>
          <w:rFonts w:ascii="SimSun" w:eastAsia="SimSun" w:hAnsi="SimSun" w:cs="SimSun"/>
          <w:spacing w:val="0"/>
          <w:w w:val="100"/>
          <w:position w:val="0"/>
          <w:sz w:val="17"/>
          <w:szCs w:val="17"/>
          <w:lang w:val="zh-TW" w:eastAsia="zh-TW" w:bidi="zh-TW"/>
        </w:rPr>
        <w:t>对比</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en-US" w:eastAsia="en-US" w:bidi="en-US"/>
        </w:rPr>
        <w:t>This historical drama might use special effects during battle scenes. (S</w:t>
      </w:r>
    </w:p>
    <w:p>
      <w:pPr>
        <w:pStyle w:val="Style29"/>
        <w:keepNext w:val="0"/>
        <w:keepLines w:val="0"/>
        <w:widowControl w:val="0"/>
        <w:shd w:val="clear" w:color="auto" w:fill="auto"/>
        <w:bidi w:val="0"/>
        <w:spacing w:before="0" w:after="200" w:line="317" w:lineRule="exact"/>
        <w:ind w:left="1000" w:right="0" w:hanging="600"/>
        <w:jc w:val="both"/>
      </w:pPr>
      <w:r>
        <w:rPr>
          <w:spacing w:val="0"/>
          <w:w w:val="100"/>
          <w:position w:val="0"/>
        </w:rPr>
        <w:t>解析：第一个句子主语是名词复数，所以谓语动词用复数；第二个句子主语是名词单数，但是 因为使用了情态单词</w:t>
      </w:r>
      <w:r>
        <w:rPr>
          <w:rFonts w:ascii="Times New Roman" w:eastAsia="Times New Roman" w:hAnsi="Times New Roman" w:cs="Times New Roman"/>
          <w:spacing w:val="0"/>
          <w:w w:val="100"/>
          <w:position w:val="0"/>
          <w:sz w:val="19"/>
          <w:szCs w:val="19"/>
          <w:lang w:val="en-US" w:eastAsia="en-US" w:bidi="en-US"/>
        </w:rPr>
        <w:t>might,</w:t>
      </w:r>
      <w:r>
        <w:rPr>
          <w:spacing w:val="0"/>
          <w:w w:val="100"/>
          <w:position w:val="0"/>
        </w:rPr>
        <w:t>所以谓语动词用原形</w:t>
      </w:r>
      <w:r>
        <w:rPr>
          <w:rFonts w:ascii="Times New Roman" w:eastAsia="Times New Roman" w:hAnsi="Times New Roman" w:cs="Times New Roman"/>
          <w:spacing w:val="0"/>
          <w:w w:val="100"/>
          <w:position w:val="0"/>
          <w:sz w:val="19"/>
          <w:szCs w:val="19"/>
          <w:lang w:val="en-US" w:eastAsia="en-US" w:bidi="en-US"/>
        </w:rPr>
        <w:t>use</w:t>
      </w:r>
      <w:r>
        <w:rPr>
          <w:spacing w:val="0"/>
          <w:w w:val="100"/>
          <w:position w:val="0"/>
          <w:lang w:val="en-US" w:eastAsia="en-US" w:bidi="en-US"/>
        </w:rPr>
        <w:t>。</w:t>
      </w:r>
    </w:p>
    <w:p>
      <w:pPr>
        <w:pStyle w:val="Style100"/>
        <w:keepNext w:val="0"/>
        <w:keepLines w:val="0"/>
        <w:widowControl w:val="0"/>
        <w:shd w:val="clear" w:color="auto" w:fill="auto"/>
        <w:bidi w:val="0"/>
        <w:spacing w:before="0" w:line="240" w:lineRule="auto"/>
        <w:ind w:left="0" w:right="0" w:firstLine="0"/>
        <w:jc w:val="left"/>
        <w:rPr>
          <w:sz w:val="22"/>
          <w:szCs w:val="22"/>
        </w:rPr>
      </w:pPr>
      <w:r>
        <w:rPr>
          <w:spacing w:val="0"/>
          <w:w w:val="100"/>
          <w:position w:val="0"/>
          <w:sz w:val="22"/>
          <w:szCs w:val="22"/>
        </w:rPr>
        <w:t>学习要点</w:t>
      </w:r>
      <w:r>
        <w:rPr>
          <w:spacing w:val="0"/>
          <w:w w:val="100"/>
          <w:position w:val="0"/>
          <w:sz w:val="20"/>
          <w:szCs w:val="20"/>
        </w:rPr>
        <w:t xml:space="preserve">43： </w:t>
      </w:r>
      <w:r>
        <w:rPr>
          <w:spacing w:val="0"/>
          <w:w w:val="100"/>
          <w:position w:val="0"/>
          <w:sz w:val="20"/>
          <w:szCs w:val="20"/>
          <w:lang w:val="en-US" w:eastAsia="en-US" w:bidi="en-US"/>
        </w:rPr>
        <w:t>the number of</w:t>
      </w:r>
      <w:r>
        <w:rPr>
          <w:spacing w:val="0"/>
          <w:w w:val="100"/>
          <w:position w:val="0"/>
          <w:sz w:val="22"/>
          <w:szCs w:val="22"/>
        </w:rPr>
        <w:t>和</w:t>
      </w:r>
      <w:r>
        <w:rPr>
          <w:spacing w:val="0"/>
          <w:w w:val="100"/>
          <w:position w:val="0"/>
          <w:sz w:val="20"/>
          <w:szCs w:val="20"/>
          <w:lang w:val="en-US" w:eastAsia="en-US" w:bidi="en-US"/>
        </w:rPr>
        <w:t>a number of</w:t>
      </w:r>
      <w:r>
        <w:rPr>
          <w:spacing w:val="0"/>
          <w:w w:val="100"/>
          <w:position w:val="0"/>
          <w:sz w:val="22"/>
          <w:szCs w:val="22"/>
        </w:rPr>
        <w:t>有什么区别</w:t>
      </w:r>
      <w:r>
        <w:rPr>
          <w:spacing w:val="0"/>
          <w:w w:val="100"/>
          <w:position w:val="0"/>
          <w:sz w:val="22"/>
          <w:szCs w:val="22"/>
          <w:lang w:val="en-US" w:eastAsia="en-US" w:bidi="en-US"/>
        </w:rPr>
        <w:t>？</w:t>
      </w:r>
    </w:p>
    <w:p>
      <w:pPr>
        <w:pStyle w:val="Style29"/>
        <w:keepNext w:val="0"/>
        <w:keepLines w:val="0"/>
        <w:widowControl w:val="0"/>
        <w:shd w:val="clear" w:color="auto" w:fill="auto"/>
        <w:bidi w:val="0"/>
        <w:spacing w:before="0" w:after="240" w:line="320" w:lineRule="exact"/>
        <w:ind w:left="0" w:right="0" w:firstLine="400"/>
        <w:jc w:val="both"/>
      </w:pPr>
      <w:r>
        <w:rPr>
          <w:spacing w:val="0"/>
          <w:w w:val="100"/>
          <w:position w:val="0"/>
        </w:rPr>
        <w:t>主语位置出现</w:t>
      </w:r>
      <w:r>
        <w:rPr>
          <w:rFonts w:ascii="Times New Roman" w:eastAsia="Times New Roman" w:hAnsi="Times New Roman" w:cs="Times New Roman"/>
          <w:spacing w:val="0"/>
          <w:w w:val="100"/>
          <w:position w:val="0"/>
          <w:sz w:val="19"/>
          <w:szCs w:val="19"/>
          <w:lang w:val="en-US" w:eastAsia="en-US" w:bidi="en-US"/>
        </w:rPr>
        <w:t>number, proportion, variety</w:t>
      </w:r>
      <w:r>
        <w:rPr>
          <w:spacing w:val="0"/>
          <w:w w:val="100"/>
          <w:position w:val="0"/>
        </w:rPr>
        <w:t>的时候，谓语动词是否使用单数取决于这些词前面是</w:t>
      </w:r>
      <w:r>
        <w:rPr>
          <w:rFonts w:ascii="Times New Roman" w:eastAsia="Times New Roman" w:hAnsi="Times New Roman" w:cs="Times New Roman"/>
          <w:spacing w:val="0"/>
          <w:w w:val="100"/>
          <w:position w:val="0"/>
          <w:sz w:val="19"/>
          <w:szCs w:val="19"/>
          <w:lang w:val="en-US" w:eastAsia="en-US" w:bidi="en-US"/>
        </w:rPr>
        <w:t xml:space="preserve">a </w:t>
      </w:r>
      <w:r>
        <w:rPr>
          <w:spacing w:val="0"/>
          <w:w w:val="100"/>
          <w:position w:val="0"/>
        </w:rPr>
        <w:t>还是</w:t>
      </w:r>
      <w:r>
        <w:rPr>
          <w:rFonts w:ascii="Times New Roman" w:eastAsia="Times New Roman" w:hAnsi="Times New Roman" w:cs="Times New Roman"/>
          <w:spacing w:val="0"/>
          <w:w w:val="100"/>
          <w:position w:val="0"/>
          <w:sz w:val="19"/>
          <w:szCs w:val="19"/>
          <w:lang w:val="en-US" w:eastAsia="en-US" w:bidi="en-US"/>
        </w:rPr>
        <w:t>the</w:t>
      </w:r>
      <w:r>
        <w:rPr>
          <w:spacing w:val="0"/>
          <w:w w:val="100"/>
          <w:position w:val="0"/>
          <w:lang w:val="en-US" w:eastAsia="en-US" w:bidi="en-US"/>
        </w:rPr>
        <w:t>。</w:t>
      </w:r>
    </w:p>
    <w:p>
      <w:pPr>
        <w:pStyle w:val="Style100"/>
        <w:keepNext w:val="0"/>
        <w:keepLines w:val="0"/>
        <w:widowControl w:val="0"/>
        <w:shd w:val="clear" w:color="auto" w:fill="auto"/>
        <w:bidi w:val="0"/>
        <w:spacing w:before="0" w:after="140" w:line="240" w:lineRule="auto"/>
        <w:ind w:left="2000" w:right="0" w:firstLine="0"/>
        <w:jc w:val="left"/>
      </w:pPr>
      <w:r>
        <mc:AlternateContent>
          <mc:Choice Requires="wps">
            <w:drawing>
              <wp:anchor distT="0" distB="0" distL="114300" distR="114300" simplePos="0" relativeHeight="125829925" behindDoc="0" locked="0" layoutInCell="1" allowOverlap="1">
                <wp:simplePos x="0" y="0"/>
                <wp:positionH relativeFrom="page">
                  <wp:posOffset>4075430</wp:posOffset>
                </wp:positionH>
                <wp:positionV relativeFrom="paragraph">
                  <wp:posOffset>12700</wp:posOffset>
                </wp:positionV>
                <wp:extent cx="880110" cy="155575"/>
                <wp:wrapSquare wrapText="left"/>
                <wp:docPr id="851" name="Shape 851"/>
                <a:graphic xmlns:a="http://schemas.openxmlformats.org/drawingml/2006/main">
                  <a:graphicData uri="http://schemas.microsoft.com/office/word/2010/wordprocessingShape">
                    <wps:wsp>
                      <wps:cNvSpPr txBox="1"/>
                      <wps:spPr>
                        <a:xfrm>
                          <a:ext cx="880110" cy="155575"/>
                        </a:xfrm>
                        <a:prstGeom prst="rect"/>
                        <a:solidFill>
                          <a:srgbClr val="FA9B6E"/>
                        </a:solidFill>
                      </wps:spPr>
                      <wps:txbx>
                        <w:txbxContent>
                          <w:p>
                            <w:pPr>
                              <w:pStyle w:val="Style10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rPr>
                              <w:t>谓语动词是复数</w:t>
                            </w:r>
                          </w:p>
                        </w:txbxContent>
                      </wps:txbx>
                      <wps:bodyPr wrap="none" lIns="0" tIns="0" rIns="0" bIns="0">
                        <a:noAutoFit/>
                      </wps:bodyPr>
                    </wps:wsp>
                  </a:graphicData>
                </a:graphic>
              </wp:anchor>
            </w:drawing>
          </mc:Choice>
          <mc:Fallback>
            <w:pict>
              <v:shape id="_x0000_s1877" type="#_x0000_t202" style="position:absolute;margin-left:320.90000000000003pt;margin-top:1.pt;width:69.299999999999997pt;height:12.25pt;z-index:-125828828;mso-wrap-distance-left:9.pt;mso-wrap-distance-right:9.pt;mso-position-horizontal-relative:page" fillcolor="#FA9B6E"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rPr>
                        <w:t>谓语动词是复数</w:t>
                      </w:r>
                    </w:p>
                  </w:txbxContent>
                </v:textbox>
                <w10:wrap type="square" side="left" anchorx="page"/>
              </v:shape>
            </w:pict>
          </mc:Fallback>
        </mc:AlternateContent>
      </w:r>
      <w:r>
        <w:rPr>
          <w:color w:val="000000"/>
          <w:spacing w:val="0"/>
          <w:w w:val="100"/>
          <w:position w:val="0"/>
          <w:shd w:val="clear" w:color="auto" w:fill="FFFFFF"/>
        </w:rPr>
        <w:t>谓语动词是单数</w:t>
      </w:r>
    </w:p>
    <w:p>
      <w:pPr>
        <w:pStyle w:val="Style19"/>
        <w:keepNext w:val="0"/>
        <w:keepLines w:val="0"/>
        <w:widowControl w:val="0"/>
        <w:shd w:val="clear" w:color="auto" w:fill="auto"/>
        <w:bidi w:val="0"/>
        <w:spacing w:before="0" w:after="0" w:line="191" w:lineRule="exact"/>
        <w:ind w:left="460" w:right="0" w:firstLine="56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The number of cinemagoers has increased A number of cinemagoers use their phones. (V) </w:t>
      </w:r>
      <w:r>
        <w:rPr>
          <w:rFonts w:ascii="SimSun" w:eastAsia="SimSun" w:hAnsi="SimSun" w:cs="SimSun"/>
          <w:spacing w:val="0"/>
          <w:w w:val="100"/>
          <w:position w:val="0"/>
          <w:sz w:val="17"/>
          <w:szCs w:val="17"/>
          <w:lang w:val="zh-TW" w:eastAsia="zh-TW" w:bidi="zh-TW"/>
        </w:rPr>
        <w:t>例句</w:t>
      </w:r>
    </w:p>
    <w:p>
      <w:pPr>
        <w:pStyle w:val="Style19"/>
        <w:keepNext w:val="0"/>
        <w:keepLines w:val="0"/>
        <w:widowControl w:val="0"/>
        <w:shd w:val="clear" w:color="auto" w:fill="auto"/>
        <w:bidi w:val="0"/>
        <w:spacing w:before="0" w:after="0" w:line="180" w:lineRule="auto"/>
        <w:ind w:left="0" w:right="0" w:firstLine="1000"/>
        <w:jc w:val="left"/>
      </w:pPr>
      <w:r>
        <w:rPr>
          <w:rFonts w:ascii="Times New Roman" w:eastAsia="Times New Roman" w:hAnsi="Times New Roman" w:cs="Times New Roman"/>
          <w:color w:val="E39B85"/>
          <w:spacing w:val="0"/>
          <w:w w:val="100"/>
          <w:position w:val="0"/>
          <w:lang w:val="en-US" w:eastAsia="en-US" w:bidi="en-US"/>
        </w:rPr>
        <w:t>significantly. (\/)</w:t>
      </w:r>
    </w:p>
    <w:p>
      <w:pPr>
        <w:widowControl w:val="0"/>
        <w:spacing w:line="1" w:lineRule="exact"/>
      </w:pPr>
      <w:r>
        <mc:AlternateContent>
          <mc:Choice Requires="wps">
            <w:drawing>
              <wp:anchor distT="4445" distB="0" distL="0" distR="0" simplePos="0" relativeHeight="125829927" behindDoc="0" locked="0" layoutInCell="1" allowOverlap="1">
                <wp:simplePos x="0" y="0"/>
                <wp:positionH relativeFrom="page">
                  <wp:posOffset>890905</wp:posOffset>
                </wp:positionH>
                <wp:positionV relativeFrom="paragraph">
                  <wp:posOffset>4445</wp:posOffset>
                </wp:positionV>
                <wp:extent cx="1652905" cy="151130"/>
                <wp:wrapTopAndBottom/>
                <wp:docPr id="853" name="Shape 853"/>
                <a:graphic xmlns:a="http://schemas.openxmlformats.org/drawingml/2006/main">
                  <a:graphicData uri="http://schemas.microsoft.com/office/word/2010/wordprocessingShape">
                    <wps:wsp>
                      <wps:cNvSpPr txBox="1"/>
                      <wps:spPr>
                        <a:xfrm>
                          <a:ext cx="1652905"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大意 看电影的人数显著增加。</w:t>
                            </w:r>
                          </w:p>
                        </w:txbxContent>
                      </wps:txbx>
                      <wps:bodyPr wrap="none" lIns="0" tIns="0" rIns="0" bIns="0">
                        <a:noAutoFit/>
                      </wps:bodyPr>
                    </wps:wsp>
                  </a:graphicData>
                </a:graphic>
              </wp:anchor>
            </w:drawing>
          </mc:Choice>
          <mc:Fallback>
            <w:pict>
              <v:shape id="_x0000_s1879" type="#_x0000_t202" style="position:absolute;margin-left:70.150000000000006pt;margin-top:0.35000000000000003pt;width:130.15000000000001pt;height:11.9pt;z-index:-125828826;mso-wrap-distance-left:0;mso-wrap-distance-top:0.35000000000000003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大意 看电影的人数显著增加。</w:t>
                      </w:r>
                    </w:p>
                  </w:txbxContent>
                </v:textbox>
                <w10:wrap type="topAndBottom" anchorx="page"/>
              </v:shape>
            </w:pict>
          </mc:Fallback>
        </mc:AlternateContent>
      </w:r>
      <w:r>
        <mc:AlternateContent>
          <mc:Choice Requires="wps">
            <w:drawing>
              <wp:anchor distT="0" distB="9525" distL="0" distR="0" simplePos="0" relativeHeight="125829929" behindDoc="0" locked="0" layoutInCell="1" allowOverlap="1">
                <wp:simplePos x="0" y="0"/>
                <wp:positionH relativeFrom="page">
                  <wp:posOffset>3465195</wp:posOffset>
                </wp:positionH>
                <wp:positionV relativeFrom="paragraph">
                  <wp:posOffset>0</wp:posOffset>
                </wp:positionV>
                <wp:extent cx="1405890" cy="146050"/>
                <wp:wrapTopAndBottom/>
                <wp:docPr id="855" name="Shape 855"/>
                <a:graphic xmlns:a="http://schemas.openxmlformats.org/drawingml/2006/main">
                  <a:graphicData uri="http://schemas.microsoft.com/office/word/2010/wordprocessingShape">
                    <wps:wsp>
                      <wps:cNvSpPr txBox="1"/>
                      <wps:spPr>
                        <a:xfrm>
                          <a:ext cx="1405890"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有些看电影的人使用手机。</w:t>
                            </w:r>
                          </w:p>
                        </w:txbxContent>
                      </wps:txbx>
                      <wps:bodyPr wrap="none" lIns="0" tIns="0" rIns="0" bIns="0">
                        <a:noAutoFit/>
                      </wps:bodyPr>
                    </wps:wsp>
                  </a:graphicData>
                </a:graphic>
              </wp:anchor>
            </w:drawing>
          </mc:Choice>
          <mc:Fallback>
            <w:pict>
              <v:shape id="_x0000_s1881" type="#_x0000_t202" style="position:absolute;margin-left:272.85000000000002pt;margin-top:0;width:110.7pt;height:11.5pt;z-index:-125828824;mso-wrap-distance-left:0;mso-wrap-distance-right:0;mso-wrap-distance-bottom:0.7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有些看电影的人使用手机。</w:t>
                      </w:r>
                    </w:p>
                  </w:txbxContent>
                </v:textbox>
                <w10:wrap type="topAndBottom" anchorx="page"/>
              </v:shape>
            </w:pict>
          </mc:Fallback>
        </mc:AlternateContent>
      </w:r>
    </w:p>
    <w:p>
      <w:pPr>
        <w:widowControl w:val="0"/>
        <w:spacing w:line="1" w:lineRule="exact"/>
        <w:sectPr>
          <w:headerReference w:type="default" r:id="rId346"/>
          <w:footerReference w:type="default" r:id="rId347"/>
          <w:headerReference w:type="even" r:id="rId348"/>
          <w:footerReference w:type="even" r:id="rId349"/>
          <w:footnotePr>
            <w:pos w:val="pageBottom"/>
            <w:numFmt w:val="decimal"/>
            <w:numRestart w:val="continuous"/>
          </w:footnotePr>
          <w:pgSz w:w="10051" w:h="14598"/>
          <w:pgMar w:top="655" w:right="777" w:bottom="329" w:left="915" w:header="227" w:footer="3" w:gutter="0"/>
          <w:cols w:space="720"/>
          <w:noEndnote/>
          <w:rtlGutter w:val="0"/>
          <w:docGrid w:linePitch="360"/>
        </w:sectPr>
      </w:pPr>
      <w:r>
        <mc:AlternateContent>
          <mc:Choice Requires="wps">
            <w:drawing>
              <wp:anchor distT="66040" distB="0" distL="0" distR="0" simplePos="0" relativeHeight="125829931" behindDoc="0" locked="0" layoutInCell="1" allowOverlap="1">
                <wp:simplePos x="0" y="0"/>
                <wp:positionH relativeFrom="page">
                  <wp:posOffset>890905</wp:posOffset>
                </wp:positionH>
                <wp:positionV relativeFrom="paragraph">
                  <wp:posOffset>66040</wp:posOffset>
                </wp:positionV>
                <wp:extent cx="1570355" cy="160020"/>
                <wp:wrapTopAndBottom/>
                <wp:docPr id="857" name="Shape 857"/>
                <a:graphic xmlns:a="http://schemas.openxmlformats.org/drawingml/2006/main">
                  <a:graphicData uri="http://schemas.microsoft.com/office/word/2010/wordprocessingShape">
                    <wps:wsp>
                      <wps:cNvSpPr txBox="1"/>
                      <wps:spPr>
                        <a:xfrm>
                          <a:ext cx="1570355"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sz w:val="19"/>
                                <w:szCs w:val="19"/>
                              </w:rPr>
                              <w:t>解析</w:t>
                            </w:r>
                            <w:r>
                              <w:rPr>
                                <w:spacing w:val="0"/>
                                <w:w w:val="100"/>
                                <w:position w:val="0"/>
                              </w:rPr>
                              <w:t>主语是</w:t>
                            </w:r>
                            <w:r>
                              <w:rPr>
                                <w:rFonts w:ascii="Times New Roman" w:eastAsia="Times New Roman" w:hAnsi="Times New Roman" w:cs="Times New Roman"/>
                                <w:spacing w:val="0"/>
                                <w:w w:val="100"/>
                                <w:position w:val="0"/>
                                <w:sz w:val="19"/>
                                <w:szCs w:val="19"/>
                                <w:lang w:val="en-US" w:eastAsia="en-US" w:bidi="en-US"/>
                              </w:rPr>
                              <w:t>number,</w:t>
                            </w:r>
                            <w:r>
                              <w:rPr>
                                <w:spacing w:val="0"/>
                                <w:w w:val="100"/>
                                <w:position w:val="0"/>
                              </w:rPr>
                              <w:t>单数。</w:t>
                            </w:r>
                          </w:p>
                        </w:txbxContent>
                      </wps:txbx>
                      <wps:bodyPr wrap="none" lIns="0" tIns="0" rIns="0" bIns="0">
                        <a:noAutoFit/>
                      </wps:bodyPr>
                    </wps:wsp>
                  </a:graphicData>
                </a:graphic>
              </wp:anchor>
            </w:drawing>
          </mc:Choice>
          <mc:Fallback>
            <w:pict>
              <v:shape id="_x0000_s1883" type="#_x0000_t202" style="position:absolute;margin-left:70.150000000000006pt;margin-top:5.2000000000000002pt;width:123.65000000000001pt;height:12.6pt;z-index:-125828822;mso-wrap-distance-left:0;mso-wrap-distance-top:5.2000000000000002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sz w:val="19"/>
                          <w:szCs w:val="19"/>
                        </w:rPr>
                        <w:t>解析</w:t>
                      </w:r>
                      <w:r>
                        <w:rPr>
                          <w:spacing w:val="0"/>
                          <w:w w:val="100"/>
                          <w:position w:val="0"/>
                        </w:rPr>
                        <w:t>主语是</w:t>
                      </w:r>
                      <w:r>
                        <w:rPr>
                          <w:rFonts w:ascii="Times New Roman" w:eastAsia="Times New Roman" w:hAnsi="Times New Roman" w:cs="Times New Roman"/>
                          <w:spacing w:val="0"/>
                          <w:w w:val="100"/>
                          <w:position w:val="0"/>
                          <w:sz w:val="19"/>
                          <w:szCs w:val="19"/>
                          <w:lang w:val="en-US" w:eastAsia="en-US" w:bidi="en-US"/>
                        </w:rPr>
                        <w:t>number,</w:t>
                      </w:r>
                      <w:r>
                        <w:rPr>
                          <w:spacing w:val="0"/>
                          <w:w w:val="100"/>
                          <w:position w:val="0"/>
                        </w:rPr>
                        <w:t>单数。</w:t>
                      </w:r>
                    </w:p>
                  </w:txbxContent>
                </v:textbox>
                <w10:wrap type="topAndBottom" anchorx="page"/>
              </v:shape>
            </w:pict>
          </mc:Fallback>
        </mc:AlternateContent>
      </w:r>
      <w:r>
        <mc:AlternateContent>
          <mc:Choice Requires="wps">
            <w:drawing>
              <wp:anchor distT="63500" distB="2540" distL="0" distR="0" simplePos="0" relativeHeight="125829933" behindDoc="0" locked="0" layoutInCell="1" allowOverlap="1">
                <wp:simplePos x="0" y="0"/>
                <wp:positionH relativeFrom="page">
                  <wp:posOffset>3465195</wp:posOffset>
                </wp:positionH>
                <wp:positionV relativeFrom="paragraph">
                  <wp:posOffset>63500</wp:posOffset>
                </wp:positionV>
                <wp:extent cx="1447165" cy="160020"/>
                <wp:wrapTopAndBottom/>
                <wp:docPr id="859" name="Shape 859"/>
                <a:graphic xmlns:a="http://schemas.openxmlformats.org/drawingml/2006/main">
                  <a:graphicData uri="http://schemas.microsoft.com/office/word/2010/wordprocessingShape">
                    <wps:wsp>
                      <wps:cNvSpPr txBox="1"/>
                      <wps:spPr>
                        <a:xfrm>
                          <a:ext cx="144716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spacing w:val="0"/>
                                <w:w w:val="100"/>
                                <w:position w:val="0"/>
                                <w:sz w:val="17"/>
                                <w:szCs w:val="17"/>
                                <w:lang w:val="zh-TW" w:eastAsia="zh-TW" w:bidi="zh-TW"/>
                              </w:rPr>
                              <w:t>主语是</w:t>
                            </w:r>
                            <w:r>
                              <w:rPr>
                                <w:rFonts w:ascii="Times New Roman" w:eastAsia="Times New Roman" w:hAnsi="Times New Roman" w:cs="Times New Roman"/>
                                <w:spacing w:val="0"/>
                                <w:w w:val="100"/>
                                <w:position w:val="0"/>
                                <w:sz w:val="19"/>
                                <w:szCs w:val="19"/>
                                <w:lang w:val="en-US" w:eastAsia="en-US" w:bidi="en-US"/>
                              </w:rPr>
                              <w:t>cinemagoers,</w:t>
                            </w:r>
                            <w:r>
                              <w:rPr>
                                <w:rFonts w:ascii="SimSun" w:eastAsia="SimSun" w:hAnsi="SimSun" w:cs="SimSun"/>
                                <w:spacing w:val="0"/>
                                <w:w w:val="100"/>
                                <w:position w:val="0"/>
                                <w:sz w:val="17"/>
                                <w:szCs w:val="17"/>
                                <w:lang w:val="zh-TW" w:eastAsia="zh-TW" w:bidi="zh-TW"/>
                              </w:rPr>
                              <w:t>复数。</w:t>
                            </w:r>
                          </w:p>
                        </w:txbxContent>
                      </wps:txbx>
                      <wps:bodyPr wrap="none" lIns="0" tIns="0" rIns="0" bIns="0">
                        <a:noAutoFit/>
                      </wps:bodyPr>
                    </wps:wsp>
                  </a:graphicData>
                </a:graphic>
              </wp:anchor>
            </w:drawing>
          </mc:Choice>
          <mc:Fallback>
            <w:pict>
              <v:shape id="_x0000_s1885" type="#_x0000_t202" style="position:absolute;margin-left:272.85000000000002pt;margin-top:5.pt;width:113.95pt;height:12.6pt;z-index:-125828820;mso-wrap-distance-left:0;mso-wrap-distance-top:5.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spacing w:val="0"/>
                          <w:w w:val="100"/>
                          <w:position w:val="0"/>
                          <w:sz w:val="17"/>
                          <w:szCs w:val="17"/>
                          <w:lang w:val="zh-TW" w:eastAsia="zh-TW" w:bidi="zh-TW"/>
                        </w:rPr>
                        <w:t>主语是</w:t>
                      </w:r>
                      <w:r>
                        <w:rPr>
                          <w:rFonts w:ascii="Times New Roman" w:eastAsia="Times New Roman" w:hAnsi="Times New Roman" w:cs="Times New Roman"/>
                          <w:spacing w:val="0"/>
                          <w:w w:val="100"/>
                          <w:position w:val="0"/>
                          <w:sz w:val="19"/>
                          <w:szCs w:val="19"/>
                          <w:lang w:val="en-US" w:eastAsia="en-US" w:bidi="en-US"/>
                        </w:rPr>
                        <w:t>cinemagoers,</w:t>
                      </w:r>
                      <w:r>
                        <w:rPr>
                          <w:rFonts w:ascii="SimSun" w:eastAsia="SimSun" w:hAnsi="SimSun" w:cs="SimSun"/>
                          <w:spacing w:val="0"/>
                          <w:w w:val="100"/>
                          <w:position w:val="0"/>
                          <w:sz w:val="17"/>
                          <w:szCs w:val="17"/>
                          <w:lang w:val="zh-TW" w:eastAsia="zh-TW" w:bidi="zh-TW"/>
                        </w:rPr>
                        <w:t>复数。</w:t>
                      </w:r>
                    </w:p>
                  </w:txbxContent>
                </v:textbox>
                <w10:wrap type="topAndBottom" anchorx="page"/>
              </v:shape>
            </w:pict>
          </mc:Fallback>
        </mc:AlternateContent>
      </w:r>
    </w:p>
    <w:p>
      <w:pPr>
        <w:widowControl w:val="0"/>
        <w:spacing w:line="213" w:lineRule="exact"/>
        <w:rPr>
          <w:sz w:val="17"/>
          <w:szCs w:val="17"/>
        </w:rPr>
      </w:pPr>
    </w:p>
    <w:p>
      <w:pPr>
        <w:widowControl w:val="0"/>
        <w:spacing w:line="1" w:lineRule="exact"/>
        <w:sectPr>
          <w:footnotePr>
            <w:pos w:val="pageBottom"/>
            <w:numFmt w:val="decimal"/>
            <w:numRestart w:val="continuous"/>
          </w:footnotePr>
          <w:type w:val="continuous"/>
          <w:pgSz w:w="10051" w:h="14598"/>
          <w:pgMar w:top="562" w:right="0" w:bottom="420" w:left="0" w:header="0" w:footer="3" w:gutter="0"/>
          <w:cols w:space="720"/>
          <w:noEndnote/>
          <w:rtlGutter w:val="0"/>
          <w:docGrid w:linePitch="360"/>
        </w:sectPr>
      </w:pPr>
    </w:p>
    <w:p>
      <w:pPr>
        <w:pStyle w:val="Style100"/>
        <w:keepNext w:val="0"/>
        <w:keepLines w:val="0"/>
        <w:widowControl w:val="0"/>
        <w:shd w:val="clear" w:color="auto" w:fill="auto"/>
        <w:bidi w:val="0"/>
        <w:spacing w:before="0" w:after="180" w:line="240" w:lineRule="auto"/>
        <w:ind w:left="0" w:right="0" w:firstLine="0"/>
        <w:jc w:val="left"/>
        <w:rPr>
          <w:sz w:val="20"/>
          <w:szCs w:val="20"/>
        </w:rPr>
      </w:pPr>
      <w:r>
        <w:rPr>
          <w:spacing w:val="0"/>
          <w:w w:val="100"/>
          <w:position w:val="0"/>
          <w:sz w:val="22"/>
          <w:szCs w:val="22"/>
        </w:rPr>
        <w:t xml:space="preserve">学习要点 </w:t>
      </w:r>
      <w:r>
        <w:rPr>
          <w:spacing w:val="0"/>
          <w:w w:val="100"/>
          <w:position w:val="0"/>
          <w:sz w:val="20"/>
          <w:szCs w:val="20"/>
        </w:rPr>
        <w:t xml:space="preserve">44： </w:t>
      </w:r>
      <w:r>
        <w:rPr>
          <w:spacing w:val="0"/>
          <w:w w:val="100"/>
          <w:position w:val="0"/>
          <w:sz w:val="20"/>
          <w:szCs w:val="20"/>
          <w:lang w:val="en-US" w:eastAsia="en-US" w:bidi="en-US"/>
        </w:rPr>
        <w:t xml:space="preserve">somebody likes </w:t>
      </w:r>
      <w:r>
        <w:rPr>
          <w:spacing w:val="0"/>
          <w:w w:val="100"/>
          <w:position w:val="0"/>
          <w:sz w:val="22"/>
          <w:szCs w:val="22"/>
        </w:rPr>
        <w:t xml:space="preserve">还是 </w:t>
      </w:r>
      <w:r>
        <w:rPr>
          <w:spacing w:val="0"/>
          <w:w w:val="100"/>
          <w:position w:val="0"/>
          <w:sz w:val="20"/>
          <w:szCs w:val="20"/>
          <w:lang w:val="en-US" w:eastAsia="en-US" w:bidi="en-US"/>
        </w:rPr>
        <w:t>somebody like ?</w:t>
      </w:r>
    </w:p>
    <w:p>
      <w:pPr>
        <w:widowControl w:val="0"/>
        <w:spacing w:after="614" w:line="1" w:lineRule="exact"/>
      </w:pPr>
      <w:r>
        <w:drawing>
          <wp:anchor distT="0" distB="0" distL="0" distR="0" simplePos="0" relativeHeight="62914947" behindDoc="1" locked="0" layoutInCell="1" allowOverlap="1">
            <wp:simplePos x="0" y="0"/>
            <wp:positionH relativeFrom="page">
              <wp:posOffset>392430</wp:posOffset>
            </wp:positionH>
            <wp:positionV relativeFrom="paragraph">
              <wp:posOffset>101600</wp:posOffset>
            </wp:positionV>
            <wp:extent cx="267970" cy="286385"/>
            <wp:wrapNone/>
            <wp:docPr id="861" name="Shape 861"/>
            <a:graphic xmlns:a="http://schemas.openxmlformats.org/drawingml/2006/main">
              <a:graphicData uri="http://schemas.openxmlformats.org/drawingml/2006/picture">
                <pic:pic xmlns:pic="http://schemas.openxmlformats.org/drawingml/2006/picture">
                  <pic:nvPicPr>
                    <pic:cNvPr id="862" name="Picture box 862"/>
                    <pic:cNvPicPr/>
                  </pic:nvPicPr>
                  <pic:blipFill>
                    <a:blip r:embed="rId350"/>
                    <a:stretch/>
                  </pic:blipFill>
                  <pic:spPr>
                    <a:xfrm>
                      <a:ext cx="267970" cy="286385"/>
                    </a:xfrm>
                    <a:prstGeom prst="rect"/>
                  </pic:spPr>
                </pic:pic>
              </a:graphicData>
            </a:graphic>
          </wp:anchor>
        </w:drawing>
      </w:r>
    </w:p>
    <w:p>
      <w:pPr>
        <w:pStyle w:val="Style95"/>
        <w:keepNext w:val="0"/>
        <w:keepLines w:val="0"/>
        <w:widowControl w:val="0"/>
        <w:shd w:val="clear" w:color="auto" w:fill="auto"/>
        <w:bidi w:val="0"/>
        <w:spacing w:before="0" w:after="0" w:line="240" w:lineRule="auto"/>
        <w:ind w:left="0" w:right="0" w:firstLine="0"/>
        <w:jc w:val="left"/>
      </w:pPr>
      <w:r>
        <w:rPr>
          <w:spacing w:val="0"/>
          <w:w w:val="100"/>
          <w:position w:val="0"/>
        </w:rPr>
        <w:t>代词作主语的时候也要注意单复数。</w:t>
      </w:r>
    </w:p>
    <w:tbl>
      <w:tblPr>
        <w:tblOverlap w:val="never"/>
        <w:jc w:val="center"/>
        <w:tblLayout w:type="fixed"/>
      </w:tblPr>
      <w:tblGrid>
        <w:gridCol w:w="1868"/>
        <w:gridCol w:w="976"/>
        <w:gridCol w:w="4594"/>
      </w:tblGrid>
      <w:tr>
        <w:trPr>
          <w:trHeight w:val="37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-代词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FFFFFF"/>
                <w:lang w:val="zh-TW" w:eastAsia="zh-TW" w:bidi="zh-TW"/>
              </w:rPr>
              <w:t>谓语动词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例句</w:t>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it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pPr>
            <w:r>
              <w:rPr>
                <w:spacing w:val="0"/>
                <w:w w:val="100"/>
                <w:position w:val="0"/>
                <w:lang w:val="zh-TW" w:eastAsia="zh-TW" w:bidi="zh-TW"/>
              </w:rPr>
              <w:t>单数</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35" w:lineRule="exact"/>
              <w:ind w:left="0" w:right="0" w:firstLine="0"/>
              <w:jc w:val="left"/>
            </w:pPr>
            <w:r>
              <w:rPr>
                <w:spacing w:val="0"/>
                <w:w w:val="100"/>
                <w:position w:val="0"/>
                <w:sz w:val="19"/>
                <w:szCs w:val="19"/>
                <w:lang w:val="zh-TW" w:eastAsia="zh-TW" w:bidi="zh-TW"/>
              </w:rPr>
              <w:t>修寸句:</w:t>
            </w:r>
            <w:r>
              <w:rPr>
                <w:rFonts w:ascii="Times New Roman" w:eastAsia="Times New Roman" w:hAnsi="Times New Roman" w:cs="Times New Roman"/>
                <w:color w:val="E39B85"/>
                <w:spacing w:val="0"/>
                <w:w w:val="100"/>
                <w:position w:val="0"/>
                <w:sz w:val="19"/>
                <w:szCs w:val="19"/>
                <w:lang w:val="en-US" w:eastAsia="en-US" w:bidi="en-US"/>
              </w:rPr>
              <w:t xml:space="preserve">It is my favourite action movie. (V) </w:t>
            </w:r>
            <w:r>
              <w:rPr>
                <w:spacing w:val="0"/>
                <w:w w:val="100"/>
                <w:position w:val="0"/>
                <w:lang w:val="zh-TW" w:eastAsia="zh-TW" w:bidi="zh-TW"/>
              </w:rPr>
              <w:t>大意：这是我最喜欢的动作片。</w:t>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he/she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pPr>
            <w:r>
              <w:rPr>
                <w:spacing w:val="0"/>
                <w:w w:val="100"/>
                <w:position w:val="0"/>
                <w:lang w:val="zh-TW" w:eastAsia="zh-TW" w:bidi="zh-TW"/>
              </w:rPr>
              <w:t>单数</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35" w:lineRule="exact"/>
              <w:ind w:left="0" w:right="0" w:firstLine="0"/>
              <w:jc w:val="left"/>
            </w:pPr>
            <w:r>
              <w:rPr>
                <w:spacing w:val="0"/>
                <w:w w:val="100"/>
                <w:position w:val="0"/>
                <w:sz w:val="19"/>
                <w:szCs w:val="19"/>
                <w:lang w:val="zh-TW" w:eastAsia="zh-TW" w:bidi="zh-TW"/>
              </w:rPr>
              <w:t>例句</w:t>
            </w:r>
            <w:r>
              <w:rPr>
                <w:spacing w:val="0"/>
                <w:w w:val="100"/>
                <w:position w:val="0"/>
                <w:sz w:val="19"/>
                <w:szCs w:val="19"/>
                <w:lang w:val="zh-TW" w:eastAsia="zh-TW" w:bidi="zh-TW"/>
              </w:rPr>
              <w:t>：</w:t>
            </w:r>
            <w:r>
              <w:rPr>
                <w:rFonts w:ascii="Times New Roman" w:eastAsia="Times New Roman" w:hAnsi="Times New Roman" w:cs="Times New Roman"/>
                <w:color w:val="E39B85"/>
                <w:spacing w:val="0"/>
                <w:w w:val="100"/>
                <w:position w:val="0"/>
                <w:sz w:val="19"/>
                <w:szCs w:val="19"/>
                <w:lang w:val="en-US" w:eastAsia="en-US" w:bidi="en-US"/>
              </w:rPr>
              <w:t xml:space="preserve">He always favours detective films. (V) </w:t>
            </w:r>
            <w:r>
              <w:rPr>
                <w:spacing w:val="0"/>
                <w:w w:val="100"/>
                <w:position w:val="0"/>
                <w:lang w:val="zh-TW" w:eastAsia="zh-TW" w:bidi="zh-TW"/>
              </w:rPr>
              <w:t>大意：他总是喜欢侦探片。</w:t>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they</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pPr>
            <w:r>
              <w:rPr>
                <w:spacing w:val="0"/>
                <w:w w:val="100"/>
                <w:position w:val="0"/>
                <w:lang w:val="zh-TW" w:eastAsia="zh-TW" w:bidi="zh-TW"/>
              </w:rPr>
              <w:t>复数</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28" w:lineRule="exact"/>
              <w:ind w:left="0" w:right="0" w:firstLine="0"/>
              <w:jc w:val="left"/>
            </w:pPr>
            <w:r>
              <w:rPr>
                <w:spacing w:val="0"/>
                <w:w w:val="100"/>
                <w:position w:val="0"/>
                <w:sz w:val="19"/>
                <w:szCs w:val="19"/>
                <w:lang w:val="zh-TW" w:eastAsia="zh-TW" w:bidi="zh-TW"/>
              </w:rPr>
              <w:t>例句:</w:t>
            </w:r>
            <w:r>
              <w:rPr>
                <w:rFonts w:ascii="Times New Roman" w:eastAsia="Times New Roman" w:hAnsi="Times New Roman" w:cs="Times New Roman"/>
                <w:color w:val="E39B85"/>
                <w:spacing w:val="0"/>
                <w:w w:val="100"/>
                <w:position w:val="0"/>
                <w:sz w:val="19"/>
                <w:szCs w:val="19"/>
                <w:lang w:val="en-US" w:eastAsia="en-US" w:bidi="en-US"/>
              </w:rPr>
              <w:t xml:space="preserve">They are fans of horror movies. (V) </w:t>
            </w:r>
            <w:r>
              <w:rPr>
                <w:spacing w:val="0"/>
                <w:w w:val="100"/>
                <w:position w:val="0"/>
                <w:lang w:val="zh-TW" w:eastAsia="zh-TW" w:bidi="zh-TW"/>
              </w:rPr>
              <w:t>大意：他们是恐怖片的忠实粉丝。</w:t>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this/that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pPr>
            <w:r>
              <w:rPr>
                <w:spacing w:val="0"/>
                <w:w w:val="100"/>
                <w:position w:val="0"/>
                <w:lang w:val="zh-TW" w:eastAsia="zh-TW" w:bidi="zh-TW"/>
              </w:rPr>
              <w:t>单数</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38" w:lineRule="exact"/>
              <w:ind w:left="0" w:right="0" w:firstLine="0"/>
              <w:jc w:val="left"/>
            </w:pPr>
            <w:r>
              <w:rPr>
                <w:spacing w:val="0"/>
                <w:w w:val="100"/>
                <w:position w:val="0"/>
                <w:sz w:val="19"/>
                <w:szCs w:val="19"/>
                <w:lang w:val="zh-TW" w:eastAsia="zh-TW" w:bidi="zh-TW"/>
              </w:rPr>
              <w:t>例句</w:t>
            </w:r>
            <w:r>
              <w:rPr>
                <w:spacing w:val="0"/>
                <w:w w:val="100"/>
                <w:position w:val="0"/>
                <w:sz w:val="19"/>
                <w:szCs w:val="19"/>
                <w:lang w:val="zh-TW" w:eastAsia="zh-TW" w:bidi="zh-TW"/>
              </w:rPr>
              <w:t>：</w:t>
            </w:r>
            <w:r>
              <w:rPr>
                <w:rFonts w:ascii="Times New Roman" w:eastAsia="Times New Roman" w:hAnsi="Times New Roman" w:cs="Times New Roman"/>
                <w:color w:val="E39B85"/>
                <w:spacing w:val="0"/>
                <w:w w:val="100"/>
                <w:position w:val="0"/>
                <w:sz w:val="19"/>
                <w:szCs w:val="19"/>
                <w:lang w:val="en-US" w:eastAsia="en-US" w:bidi="en-US"/>
              </w:rPr>
              <w:t xml:space="preserve">This is a domestic film. (V) </w:t>
            </w:r>
            <w:r>
              <w:rPr>
                <w:spacing w:val="0"/>
                <w:w w:val="100"/>
                <w:position w:val="0"/>
                <w:lang w:val="zh-TW" w:eastAsia="zh-TW" w:bidi="zh-TW"/>
              </w:rPr>
              <w:t>大意：这是一个国产片。</w:t>
            </w:r>
          </w:p>
        </w:tc>
      </w:tr>
      <w:tr>
        <w:trPr>
          <w:trHeight w:val="1008"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353"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somebody/anybody/ nobody/everybody</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pPr>
            <w:r>
              <w:rPr>
                <w:spacing w:val="0"/>
                <w:w w:val="100"/>
                <w:position w:val="0"/>
                <w:lang w:val="zh-TW" w:eastAsia="zh-TW" w:bidi="zh-TW"/>
              </w:rPr>
              <w:t>单数</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328" w:lineRule="exact"/>
              <w:ind w:left="0" w:right="0" w:firstLine="0"/>
              <w:jc w:val="left"/>
              <w:rPr>
                <w:sz w:val="19"/>
                <w:szCs w:val="19"/>
              </w:rPr>
            </w:pPr>
            <w:r>
              <w:rPr>
                <w:spacing w:val="0"/>
                <w:w w:val="100"/>
                <w:position w:val="0"/>
                <w:sz w:val="19"/>
                <w:szCs w:val="19"/>
                <w:lang w:val="zh-TW" w:eastAsia="zh-TW" w:bidi="zh-TW"/>
              </w:rPr>
              <w:t>例句</w:t>
            </w:r>
            <w:r>
              <w:rPr>
                <w:spacing w:val="0"/>
                <w:w w:val="100"/>
                <w:position w:val="0"/>
                <w:sz w:val="19"/>
                <w:szCs w:val="19"/>
                <w:lang w:val="zh-TW" w:eastAsia="zh-TW" w:bidi="zh-TW"/>
              </w:rPr>
              <w:t>：</w:t>
            </w:r>
            <w:r>
              <w:rPr>
                <w:rFonts w:ascii="Times New Roman" w:eastAsia="Times New Roman" w:hAnsi="Times New Roman" w:cs="Times New Roman"/>
                <w:color w:val="E39B85"/>
                <w:spacing w:val="0"/>
                <w:w w:val="100"/>
                <w:position w:val="0"/>
                <w:sz w:val="19"/>
                <w:szCs w:val="19"/>
                <w:lang w:val="en-US" w:eastAsia="en-US" w:bidi="en-US"/>
              </w:rPr>
              <w:t>Somebody introduces this film, but nobody actually likes it. (S</w:t>
            </w:r>
          </w:p>
          <w:p>
            <w:pPr>
              <w:pStyle w:val="Style2"/>
              <w:keepNext w:val="0"/>
              <w:keepLines w:val="0"/>
              <w:widowControl w:val="0"/>
              <w:shd w:val="clear" w:color="auto" w:fill="auto"/>
              <w:bidi w:val="0"/>
              <w:spacing w:before="0" w:after="0" w:line="328" w:lineRule="exact"/>
              <w:ind w:left="0" w:right="0" w:firstLine="0"/>
              <w:jc w:val="left"/>
            </w:pPr>
            <w:r>
              <w:rPr>
                <w:spacing w:val="0"/>
                <w:w w:val="100"/>
                <w:position w:val="0"/>
                <w:lang w:val="zh-TW" w:eastAsia="zh-TW" w:bidi="zh-TW"/>
              </w:rPr>
              <w:t>大意：有人介绍这部电影，但是没有人真的喜欢它。</w:t>
            </w:r>
          </w:p>
        </w:tc>
      </w:tr>
    </w:tbl>
    <w:p>
      <w:pPr>
        <w:sectPr>
          <w:footnotePr>
            <w:pos w:val="pageBottom"/>
            <w:numFmt w:val="decimal"/>
            <w:numRestart w:val="continuous"/>
          </w:footnotePr>
          <w:type w:val="continuous"/>
          <w:pgSz w:w="10051" w:h="14598"/>
          <w:pgMar w:top="562" w:right="886" w:bottom="420" w:left="838" w:header="0" w:footer="3" w:gutter="0"/>
          <w:cols w:space="720"/>
          <w:noEndnote/>
          <w:rtlGutter w:val="0"/>
          <w:docGrid w:linePitch="360"/>
        </w:sectPr>
      </w:pPr>
    </w:p>
    <w:p>
      <w:pPr>
        <w:pStyle w:val="Style29"/>
        <w:keepNext w:val="0"/>
        <w:keepLines w:val="0"/>
        <w:widowControl w:val="0"/>
        <w:shd w:val="clear" w:color="auto" w:fill="auto"/>
        <w:bidi w:val="0"/>
        <w:spacing w:before="0" w:after="180" w:line="356" w:lineRule="exact"/>
        <w:ind w:left="1040" w:right="0" w:hanging="580"/>
        <w:jc w:val="left"/>
        <w:rPr>
          <w:sz w:val="19"/>
          <w:szCs w:val="19"/>
        </w:rPr>
      </w:pPr>
      <w:r>
        <w:rPr>
          <w:spacing w:val="0"/>
          <w:w w:val="100"/>
          <w:position w:val="0"/>
          <w:sz w:val="17"/>
          <w:szCs w:val="17"/>
        </w:rPr>
        <w:t>注意：很多同学将中丈的“有些人”翻年成</w:t>
      </w:r>
      <w:r>
        <w:rPr>
          <w:rFonts w:ascii="Times New Roman" w:eastAsia="Times New Roman" w:hAnsi="Times New Roman" w:cs="Times New Roman"/>
          <w:spacing w:val="0"/>
          <w:w w:val="100"/>
          <w:position w:val="0"/>
          <w:sz w:val="19"/>
          <w:szCs w:val="19"/>
          <w:lang w:val="en-US" w:eastAsia="en-US" w:bidi="en-US"/>
        </w:rPr>
        <w:t>somebody,</w:t>
      </w:r>
      <w:r>
        <w:rPr>
          <w:spacing w:val="0"/>
          <w:w w:val="100"/>
          <w:position w:val="0"/>
          <w:sz w:val="17"/>
          <w:szCs w:val="17"/>
        </w:rPr>
        <w:t>其实</w:t>
      </w:r>
      <w:r>
        <w:rPr>
          <w:rFonts w:ascii="Times New Roman" w:eastAsia="Times New Roman" w:hAnsi="Times New Roman" w:cs="Times New Roman"/>
          <w:spacing w:val="0"/>
          <w:w w:val="100"/>
          <w:position w:val="0"/>
          <w:sz w:val="19"/>
          <w:szCs w:val="19"/>
          <w:lang w:val="en-US" w:eastAsia="en-US" w:bidi="en-US"/>
        </w:rPr>
        <w:t>somebody</w:t>
      </w:r>
      <w:r>
        <w:rPr>
          <w:spacing w:val="0"/>
          <w:w w:val="100"/>
          <w:position w:val="0"/>
          <w:sz w:val="17"/>
          <w:szCs w:val="17"/>
        </w:rPr>
        <w:t xml:space="preserve">是“禁人，有人”的意思。 “有些人”是 </w:t>
      </w:r>
      <w:r>
        <w:rPr>
          <w:rFonts w:ascii="Times New Roman" w:eastAsia="Times New Roman" w:hAnsi="Times New Roman" w:cs="Times New Roman"/>
          <w:spacing w:val="0"/>
          <w:w w:val="100"/>
          <w:position w:val="0"/>
          <w:sz w:val="19"/>
          <w:szCs w:val="19"/>
          <w:lang w:val="en-US" w:eastAsia="en-US" w:bidi="en-US"/>
        </w:rPr>
        <w:t>some people o</w:t>
      </w:r>
    </w:p>
    <w:p>
      <w:pPr>
        <w:pStyle w:val="Style85"/>
        <w:keepNext/>
        <w:keepLines/>
        <w:widowControl w:val="0"/>
        <w:shd w:val="clear" w:color="auto" w:fill="auto"/>
        <w:bidi w:val="0"/>
        <w:spacing w:before="0" w:after="60" w:line="335" w:lineRule="exact"/>
        <w:ind w:left="0" w:right="0" w:firstLine="0"/>
        <w:jc w:val="left"/>
      </w:pPr>
      <w:bookmarkStart w:id="572" w:name="bookmark572"/>
      <w:bookmarkStart w:id="573" w:name="bookmark573"/>
      <w:bookmarkStart w:id="574" w:name="bookmark574"/>
      <w:r>
        <w:rPr>
          <w:spacing w:val="0"/>
          <w:w w:val="100"/>
          <w:position w:val="0"/>
        </w:rPr>
        <w:t>学习要点</w:t>
      </w:r>
      <w:r>
        <w:rPr>
          <w:spacing w:val="0"/>
          <w:w w:val="100"/>
          <w:position w:val="0"/>
          <w:sz w:val="20"/>
          <w:szCs w:val="20"/>
        </w:rPr>
        <w:t xml:space="preserve">45： </w:t>
      </w:r>
      <w:r>
        <w:rPr>
          <w:spacing w:val="0"/>
          <w:w w:val="100"/>
          <w:position w:val="0"/>
          <w:sz w:val="20"/>
          <w:szCs w:val="20"/>
          <w:lang w:val="en-US" w:eastAsia="en-US" w:bidi="en-US"/>
        </w:rPr>
        <w:t>as well as</w:t>
      </w:r>
      <w:r>
        <w:rPr>
          <w:spacing w:val="0"/>
          <w:w w:val="100"/>
          <w:position w:val="0"/>
        </w:rPr>
        <w:t>和</w:t>
      </w:r>
      <w:r>
        <w:rPr>
          <w:spacing w:val="0"/>
          <w:w w:val="100"/>
          <w:position w:val="0"/>
          <w:sz w:val="20"/>
          <w:szCs w:val="20"/>
          <w:lang w:val="en-US" w:eastAsia="en-US" w:bidi="en-US"/>
        </w:rPr>
        <w:t>and</w:t>
      </w:r>
      <w:r>
        <w:rPr>
          <w:spacing w:val="0"/>
          <w:w w:val="100"/>
          <w:position w:val="0"/>
        </w:rPr>
        <w:t>在主语部分出现，谓语动词有什么不同？</w:t>
      </w:r>
      <w:bookmarkEnd w:id="572"/>
      <w:bookmarkEnd w:id="573"/>
      <w:bookmarkEnd w:id="574"/>
    </w:p>
    <w:p>
      <w:pPr>
        <w:pStyle w:val="Style19"/>
        <w:keepNext w:val="0"/>
        <w:keepLines w:val="0"/>
        <w:widowControl w:val="0"/>
        <w:shd w:val="clear" w:color="auto" w:fill="auto"/>
        <w:bidi w:val="0"/>
        <w:spacing w:before="0" w:after="180" w:line="335" w:lineRule="exact"/>
        <w:ind w:left="0" w:right="0" w:firstLine="460"/>
        <w:jc w:val="left"/>
        <w:rPr>
          <w:sz w:val="17"/>
          <w:szCs w:val="17"/>
        </w:rPr>
      </w:pPr>
      <w:r>
        <w:rPr>
          <w:rFonts w:ascii="SimSun" w:eastAsia="SimSun" w:hAnsi="SimSun" w:cs="SimSun"/>
          <w:color w:val="E4786C"/>
          <w:spacing w:val="0"/>
          <w:w w:val="100"/>
          <w:position w:val="0"/>
          <w:sz w:val="17"/>
          <w:szCs w:val="17"/>
          <w:lang w:val="zh-TW" w:eastAsia="zh-TW" w:bidi="zh-TW"/>
        </w:rPr>
        <w:t>当主语部分出现</w:t>
      </w:r>
      <w:r>
        <w:rPr>
          <w:rFonts w:ascii="Times New Roman" w:eastAsia="Times New Roman" w:hAnsi="Times New Roman" w:cs="Times New Roman"/>
          <w:color w:val="E4786C"/>
          <w:spacing w:val="0"/>
          <w:w w:val="100"/>
          <w:position w:val="0"/>
          <w:sz w:val="20"/>
          <w:szCs w:val="20"/>
          <w:lang w:val="en-US" w:eastAsia="en-US" w:bidi="en-US"/>
        </w:rPr>
        <w:t xml:space="preserve">in addition to, besides, together with, along with, as well as </w:t>
      </w:r>
      <w:r>
        <w:rPr>
          <w:rFonts w:ascii="SimSun" w:eastAsia="SimSun" w:hAnsi="SimSun" w:cs="SimSun"/>
          <w:color w:val="E4786C"/>
          <w:spacing w:val="0"/>
          <w:w w:val="100"/>
          <w:position w:val="0"/>
          <w:sz w:val="17"/>
          <w:szCs w:val="17"/>
          <w:lang w:val="zh-TW" w:eastAsia="zh-TW" w:bidi="zh-TW"/>
        </w:rPr>
        <w:t>等词的时候， 谓语动词</w:t>
      </w:r>
      <w:r>
        <w:rPr>
          <w:rFonts w:ascii="SimSun" w:eastAsia="SimSun" w:hAnsi="SimSun" w:cs="SimSun"/>
          <w:color w:val="E4786C"/>
          <w:spacing w:val="0"/>
          <w:w w:val="100"/>
          <w:position w:val="0"/>
          <w:sz w:val="17"/>
          <w:szCs w:val="17"/>
          <w:lang w:val="zh-CN" w:eastAsia="zh-CN" w:bidi="zh-CN"/>
        </w:rPr>
        <w:t>主要跟</w:t>
      </w:r>
      <w:r>
        <w:rPr>
          <w:rFonts w:ascii="SimSun" w:eastAsia="SimSun" w:hAnsi="SimSun" w:cs="SimSun"/>
          <w:color w:val="E4786C"/>
          <w:spacing w:val="0"/>
          <w:w w:val="100"/>
          <w:position w:val="0"/>
          <w:sz w:val="17"/>
          <w:szCs w:val="17"/>
          <w:lang w:val="zh-TW" w:eastAsia="zh-TW" w:bidi="zh-TW"/>
        </w:rPr>
        <w:t>着主语变。</w:t>
      </w:r>
    </w:p>
    <w:tbl>
      <w:tblPr>
        <w:tblOverlap w:val="never"/>
        <w:jc w:val="center"/>
        <w:tblLayout w:type="fixed"/>
      </w:tblPr>
      <w:tblGrid>
        <w:gridCol w:w="590"/>
        <w:gridCol w:w="2470"/>
        <w:gridCol w:w="2448"/>
        <w:gridCol w:w="2578"/>
      </w:tblGrid>
      <w:tr>
        <w:trPr>
          <w:trHeight w:val="141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372"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This film, as well as three documentaries, is due to come out in June. (V)</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372"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This director, in addition to his crew, has been nominated fbr an Oscar. (V)</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74"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This low-budget film, along with other movies, pays attention to storylines, rather than visual effects. (V)</w:t>
            </w:r>
          </w:p>
        </w:tc>
      </w:tr>
      <w:tr>
        <w:trPr>
          <w:trHeight w:val="107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28" w:lineRule="exact"/>
              <w:ind w:left="0" w:right="0" w:firstLine="0"/>
              <w:jc w:val="both"/>
            </w:pPr>
            <w:r>
              <w:rPr>
                <w:spacing w:val="0"/>
                <w:w w:val="100"/>
                <w:position w:val="0"/>
                <w:lang w:val="zh-TW" w:eastAsia="zh-TW" w:bidi="zh-TW"/>
              </w:rPr>
              <w:t>这部电影，还有三个纪录 片，会在六月</w:t>
            </w:r>
            <w:r>
              <w:rPr>
                <w:spacing w:val="0"/>
                <w:w w:val="100"/>
                <w:position w:val="0"/>
                <w:lang w:val="zh-CN" w:eastAsia="zh-CN" w:bidi="zh-CN"/>
              </w:rPr>
              <w:t>上映。</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140" w:line="240" w:lineRule="auto"/>
              <w:ind w:left="0" w:right="0" w:firstLine="0"/>
              <w:jc w:val="left"/>
            </w:pPr>
            <w:r>
              <w:rPr>
                <w:color w:val="3B3B3B"/>
                <w:spacing w:val="0"/>
                <w:w w:val="100"/>
                <w:position w:val="0"/>
                <w:lang w:val="zh-TW" w:eastAsia="zh-TW" w:bidi="zh-TW"/>
              </w:rPr>
              <w:t>这个导演，还有他的剧组，</w:t>
            </w:r>
          </w:p>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提名获得奥斯卡。</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38" w:lineRule="exact"/>
              <w:ind w:left="0" w:right="0" w:firstLine="0"/>
              <w:jc w:val="left"/>
            </w:pPr>
            <w:r>
              <w:rPr>
                <w:color w:val="3B3B3B"/>
                <w:spacing w:val="0"/>
                <w:w w:val="100"/>
                <w:position w:val="0"/>
                <w:lang w:val="zh-TW" w:eastAsia="zh-TW" w:bidi="zh-TW"/>
              </w:rPr>
              <w:t>这部低预算的电影，和其他 电影一样，关注故事情节， 而不是视觉效果。</w:t>
            </w:r>
          </w:p>
        </w:tc>
      </w:tr>
      <w:tr>
        <w:trPr>
          <w:trHeight w:val="141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338" w:lineRule="exact"/>
              <w:ind w:left="0" w:right="0" w:firstLine="0"/>
              <w:jc w:val="both"/>
            </w:pPr>
            <w:r>
              <w:rPr>
                <w:spacing w:val="0"/>
                <w:w w:val="100"/>
                <w:position w:val="0"/>
                <w:lang w:val="zh-TW" w:eastAsia="zh-TW" w:bidi="zh-TW"/>
              </w:rPr>
              <w:t>谓语和</w:t>
            </w:r>
            <w:r>
              <w:rPr>
                <w:rFonts w:ascii="Times New Roman" w:eastAsia="Times New Roman" w:hAnsi="Times New Roman" w:cs="Times New Roman"/>
                <w:spacing w:val="0"/>
                <w:w w:val="100"/>
                <w:position w:val="0"/>
                <w:sz w:val="19"/>
                <w:szCs w:val="19"/>
                <w:lang w:val="en-US" w:eastAsia="en-US" w:bidi="en-US"/>
              </w:rPr>
              <w:t>film</w:t>
            </w:r>
            <w:r>
              <w:rPr>
                <w:spacing w:val="0"/>
                <w:w w:val="100"/>
                <w:position w:val="0"/>
                <w:lang w:val="zh-TW" w:eastAsia="zh-TW" w:bidi="zh-TW"/>
              </w:rPr>
              <w:t>保持一致，而 不是</w:t>
            </w:r>
            <w:r>
              <w:rPr>
                <w:rFonts w:ascii="Times New Roman" w:eastAsia="Times New Roman" w:hAnsi="Times New Roman" w:cs="Times New Roman"/>
                <w:spacing w:val="0"/>
                <w:w w:val="100"/>
                <w:position w:val="0"/>
                <w:sz w:val="19"/>
                <w:szCs w:val="19"/>
                <w:lang w:val="en-US" w:eastAsia="en-US" w:bidi="en-US"/>
              </w:rPr>
              <w:t>documentarieso</w:t>
            </w:r>
            <w:r>
              <w:rPr>
                <w:spacing w:val="0"/>
                <w:w w:val="100"/>
                <w:position w:val="0"/>
                <w:lang w:val="zh-TW" w:eastAsia="zh-TW" w:bidi="zh-TW"/>
              </w:rPr>
              <w:t>如果将这 里的</w:t>
            </w:r>
            <w:r>
              <w:rPr>
                <w:rFonts w:ascii="Times New Roman" w:eastAsia="Times New Roman" w:hAnsi="Times New Roman" w:cs="Times New Roman"/>
                <w:spacing w:val="0"/>
                <w:w w:val="100"/>
                <w:position w:val="0"/>
                <w:sz w:val="19"/>
                <w:szCs w:val="19"/>
                <w:lang w:val="en-US" w:eastAsia="en-US" w:bidi="en-US"/>
              </w:rPr>
              <w:t>as well as</w:t>
            </w:r>
            <w:r>
              <w:rPr>
                <w:spacing w:val="0"/>
                <w:w w:val="100"/>
                <w:position w:val="0"/>
                <w:lang w:val="zh-TW" w:eastAsia="zh-TW" w:bidi="zh-TW"/>
              </w:rPr>
              <w:t>改成</w:t>
            </w:r>
            <w:r>
              <w:rPr>
                <w:rFonts w:ascii="Times New Roman" w:eastAsia="Times New Roman" w:hAnsi="Times New Roman" w:cs="Times New Roman"/>
                <w:spacing w:val="0"/>
                <w:w w:val="100"/>
                <w:position w:val="0"/>
                <w:sz w:val="19"/>
                <w:szCs w:val="19"/>
                <w:lang w:val="en-US" w:eastAsia="en-US" w:bidi="en-US"/>
              </w:rPr>
              <w:t>and</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谓 语动词就用</w:t>
            </w:r>
            <w:r>
              <w:rPr>
                <w:rFonts w:ascii="Times New Roman" w:eastAsia="Times New Roman" w:hAnsi="Times New Roman" w:cs="Times New Roman"/>
                <w:spacing w:val="0"/>
                <w:w w:val="100"/>
                <w:position w:val="0"/>
                <w:sz w:val="19"/>
                <w:szCs w:val="19"/>
                <w:lang w:val="en-US" w:eastAsia="en-US" w:bidi="en-US"/>
              </w:rPr>
              <w:t>are</w:t>
            </w:r>
            <w:r>
              <w:rPr>
                <w:spacing w:val="0"/>
                <w:w w:val="100"/>
                <w:position w:val="0"/>
                <w:lang w:val="en-US" w:eastAsia="en-US" w:bidi="en-US"/>
              </w:rPr>
              <w:t>。</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38" w:lineRule="exact"/>
              <w:ind w:left="0" w:right="0" w:firstLine="0"/>
              <w:jc w:val="left"/>
              <w:rPr>
                <w:sz w:val="19"/>
                <w:szCs w:val="19"/>
              </w:rPr>
            </w:pPr>
            <w:r>
              <w:rPr>
                <w:spacing w:val="0"/>
                <w:w w:val="100"/>
                <w:position w:val="0"/>
                <w:sz w:val="17"/>
                <w:szCs w:val="17"/>
                <w:lang w:val="zh-TW" w:eastAsia="zh-TW" w:bidi="zh-TW"/>
              </w:rPr>
              <w:t>谓语和</w:t>
            </w:r>
            <w:r>
              <w:rPr>
                <w:rFonts w:ascii="Times New Roman" w:eastAsia="Times New Roman" w:hAnsi="Times New Roman" w:cs="Times New Roman"/>
                <w:spacing w:val="0"/>
                <w:w w:val="100"/>
                <w:position w:val="0"/>
                <w:sz w:val="19"/>
                <w:szCs w:val="19"/>
                <w:lang w:val="en-US" w:eastAsia="en-US" w:bidi="en-US"/>
              </w:rPr>
              <w:t>director</w:t>
            </w:r>
            <w:r>
              <w:rPr>
                <w:spacing w:val="0"/>
                <w:w w:val="100"/>
                <w:position w:val="0"/>
                <w:sz w:val="17"/>
                <w:szCs w:val="17"/>
                <w:lang w:val="zh-TW" w:eastAsia="zh-TW" w:bidi="zh-TW"/>
              </w:rPr>
              <w:t>保持一致， 而不是</w:t>
            </w:r>
            <w:r>
              <w:rPr>
                <w:rFonts w:ascii="Times New Roman" w:eastAsia="Times New Roman" w:hAnsi="Times New Roman" w:cs="Times New Roman"/>
                <w:spacing w:val="0"/>
                <w:w w:val="100"/>
                <w:position w:val="0"/>
                <w:sz w:val="19"/>
                <w:szCs w:val="19"/>
                <w:lang w:val="en-US" w:eastAsia="en-US" w:bidi="en-US"/>
              </w:rPr>
              <w:t>crewo</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46" w:lineRule="exact"/>
              <w:ind w:left="0" w:right="0" w:firstLine="0"/>
              <w:jc w:val="left"/>
            </w:pPr>
            <w:r>
              <w:rPr>
                <w:spacing w:val="0"/>
                <w:w w:val="100"/>
                <w:position w:val="0"/>
                <w:lang w:val="zh-TW" w:eastAsia="zh-TW" w:bidi="zh-TW"/>
              </w:rPr>
              <w:t>谓语和</w:t>
            </w:r>
            <w:r>
              <w:rPr>
                <w:rFonts w:ascii="Times New Roman" w:eastAsia="Times New Roman" w:hAnsi="Times New Roman" w:cs="Times New Roman"/>
                <w:spacing w:val="0"/>
                <w:w w:val="100"/>
                <w:position w:val="0"/>
                <w:sz w:val="19"/>
                <w:szCs w:val="19"/>
                <w:lang w:val="en-US" w:eastAsia="en-US" w:bidi="en-US"/>
              </w:rPr>
              <w:t>low-budget film</w:t>
            </w:r>
            <w:r>
              <w:rPr>
                <w:spacing w:val="0"/>
                <w:w w:val="100"/>
                <w:position w:val="0"/>
                <w:lang w:val="zh-TW" w:eastAsia="zh-TW" w:bidi="zh-TW"/>
              </w:rPr>
              <w:t>保持 —致，而不是</w:t>
            </w:r>
            <w:r>
              <w:rPr>
                <w:rFonts w:ascii="Times New Roman" w:eastAsia="Times New Roman" w:hAnsi="Times New Roman" w:cs="Times New Roman"/>
                <w:spacing w:val="0"/>
                <w:w w:val="100"/>
                <w:position w:val="0"/>
                <w:sz w:val="19"/>
                <w:szCs w:val="19"/>
                <w:lang w:val="en-US" w:eastAsia="en-US" w:bidi="en-US"/>
              </w:rPr>
              <w:t>movies</w:t>
            </w:r>
            <w:r>
              <w:rPr>
                <w:spacing w:val="0"/>
                <w:w w:val="100"/>
                <w:position w:val="0"/>
                <w:lang w:val="en-US" w:eastAsia="en-US" w:bidi="en-US"/>
              </w:rPr>
              <w:t>。</w:t>
            </w:r>
          </w:p>
        </w:tc>
      </w:tr>
    </w:tbl>
    <w:p>
      <w:pPr>
        <w:widowControl w:val="0"/>
        <w:spacing w:after="179" w:line="1" w:lineRule="exact"/>
      </w:pPr>
    </w:p>
    <w:p>
      <w:pPr>
        <w:pStyle w:val="Style85"/>
        <w:keepNext/>
        <w:keepLines/>
        <w:widowControl w:val="0"/>
        <w:shd w:val="clear" w:color="auto" w:fill="auto"/>
        <w:bidi w:val="0"/>
        <w:spacing w:before="0" w:after="60" w:line="240" w:lineRule="auto"/>
        <w:ind w:left="0" w:right="0" w:firstLine="0"/>
        <w:jc w:val="left"/>
      </w:pPr>
      <w:bookmarkStart w:id="575" w:name="bookmark575"/>
      <w:bookmarkStart w:id="576" w:name="bookmark576"/>
      <w:bookmarkStart w:id="577" w:name="bookmark577"/>
      <w:r>
        <w:rPr>
          <w:spacing w:val="0"/>
          <w:w w:val="100"/>
          <w:position w:val="0"/>
        </w:rPr>
        <w:t>学习要点</w:t>
      </w:r>
      <w:r>
        <w:rPr>
          <w:spacing w:val="0"/>
          <w:w w:val="100"/>
          <w:position w:val="0"/>
          <w:sz w:val="20"/>
          <w:szCs w:val="20"/>
        </w:rPr>
        <w:t>46：</w:t>
      </w:r>
      <w:r>
        <w:rPr>
          <w:spacing w:val="0"/>
          <w:w w:val="100"/>
          <w:position w:val="0"/>
        </w:rPr>
        <w:t>复数名词是否后面所有名词都要用复数？</w:t>
      </w:r>
      <w:bookmarkEnd w:id="575"/>
      <w:bookmarkEnd w:id="576"/>
      <w:bookmarkEnd w:id="577"/>
    </w:p>
    <w:p>
      <w:pPr>
        <w:pStyle w:val="Style29"/>
        <w:keepNext w:val="0"/>
        <w:keepLines w:val="0"/>
        <w:widowControl w:val="0"/>
        <w:shd w:val="clear" w:color="auto" w:fill="auto"/>
        <w:bidi w:val="0"/>
        <w:spacing w:before="0" w:after="60" w:line="335" w:lineRule="exact"/>
        <w:ind w:left="0" w:right="0" w:firstLine="380"/>
        <w:jc w:val="left"/>
      </w:pPr>
      <w:r>
        <w:rPr>
          <w:spacing w:val="0"/>
          <w:w w:val="100"/>
          <w:position w:val="0"/>
        </w:rPr>
        <w:t xml:space="preserve">复数名词（人或者机构）在句中出现的时候，要注意后面相关名词的单复数一致问题。一般来说, </w:t>
      </w:r>
      <w:r>
        <w:rPr>
          <w:color w:val="E4786C"/>
          <w:spacing w:val="0"/>
          <w:w w:val="100"/>
          <w:position w:val="0"/>
        </w:rPr>
        <w:t>后面的名词如果是可教名伺，复教比较多。</w:t>
      </w:r>
    </w:p>
    <w:p>
      <w:pPr>
        <w:pStyle w:val="Style19"/>
        <w:keepNext w:val="0"/>
        <w:keepLines w:val="0"/>
        <w:widowControl w:val="0"/>
        <w:shd w:val="clear" w:color="auto" w:fill="auto"/>
        <w:bidi w:val="0"/>
        <w:spacing w:before="0" w:after="60" w:line="335" w:lineRule="exact"/>
        <w:ind w:left="0" w:right="0" w:firstLine="380"/>
        <w:jc w:val="left"/>
      </w:pPr>
      <w:r>
        <w:rPr>
          <w:rFonts w:ascii="SimSun" w:eastAsia="SimSun" w:hAnsi="SimSun" w:cs="SimSun"/>
          <w:spacing w:val="0"/>
          <w:w w:val="100"/>
          <w:position w:val="0"/>
          <w:sz w:val="17"/>
          <w:szCs w:val="17"/>
          <w:lang w:val="zh-TW" w:eastAsia="zh-TW" w:bidi="zh-TW"/>
        </w:rPr>
        <w:t>彳列句:</w:t>
      </w:r>
      <w:r>
        <w:rPr>
          <w:rFonts w:ascii="Times New Roman" w:eastAsia="Times New Roman" w:hAnsi="Times New Roman" w:cs="Times New Roman"/>
          <w:color w:val="E4786C"/>
          <w:spacing w:val="0"/>
          <w:w w:val="100"/>
          <w:position w:val="0"/>
          <w:lang w:val="en-US" w:eastAsia="en-US" w:bidi="en-US"/>
        </w:rPr>
        <w:t>These directors have been famous for their Oscar-winning films. （V）</w:t>
      </w:r>
    </w:p>
    <w:p>
      <w:pPr>
        <w:pStyle w:val="Style29"/>
        <w:keepNext w:val="0"/>
        <w:keepLines w:val="0"/>
        <w:widowControl w:val="0"/>
        <w:shd w:val="clear" w:color="auto" w:fill="auto"/>
        <w:bidi w:val="0"/>
        <w:spacing w:before="0" w:after="60" w:line="335" w:lineRule="exact"/>
        <w:ind w:left="0" w:right="0" w:firstLine="380"/>
        <w:jc w:val="left"/>
      </w:pPr>
      <w:r>
        <w:rPr>
          <w:spacing w:val="0"/>
          <w:w w:val="100"/>
          <w:position w:val="0"/>
        </w:rPr>
        <w:t>大意：这些导演以他们获得奥斯卡的电影而出名。</w:t>
      </w:r>
    </w:p>
    <w:p>
      <w:pPr>
        <w:pStyle w:val="Style29"/>
        <w:keepNext w:val="0"/>
        <w:keepLines w:val="0"/>
        <w:widowControl w:val="0"/>
        <w:shd w:val="clear" w:color="auto" w:fill="auto"/>
        <w:bidi w:val="0"/>
        <w:spacing w:before="0" w:after="180" w:line="335" w:lineRule="exact"/>
        <w:ind w:left="0" w:right="0" w:firstLine="380"/>
        <w:jc w:val="left"/>
      </w:pPr>
      <w:r>
        <w:rPr>
          <w:spacing w:val="0"/>
          <w:w w:val="100"/>
          <w:position w:val="0"/>
        </w:rPr>
        <w:t>解析：那么多导演不可能只有一部奥斯卡电影，所以要用复数。</w:t>
      </w:r>
    </w:p>
    <w:p>
      <w:pPr>
        <w:pStyle w:val="Style95"/>
        <w:keepNext w:val="0"/>
        <w:keepLines w:val="0"/>
        <w:widowControl w:val="0"/>
        <w:shd w:val="clear" w:color="auto" w:fill="auto"/>
        <w:bidi w:val="0"/>
        <w:spacing w:before="0" w:after="0" w:line="335" w:lineRule="exact"/>
        <w:ind w:left="0" w:right="0" w:firstLine="0"/>
        <w:jc w:val="left"/>
      </w:pPr>
      <w:r>
        <w:rPr>
          <w:spacing w:val="0"/>
          <w:w w:val="100"/>
          <w:position w:val="0"/>
        </w:rPr>
        <w:t>然而，也有可能</w:t>
      </w:r>
      <w:r>
        <w:rPr>
          <w:color w:val="E4786C"/>
          <w:spacing w:val="0"/>
          <w:w w:val="100"/>
          <w:position w:val="0"/>
        </w:rPr>
        <w:t>后面的名词是单數或者复教都说得过去。</w:t>
      </w:r>
    </w:p>
    <w:tbl>
      <w:tblPr>
        <w:tblOverlap w:val="never"/>
        <w:jc w:val="center"/>
        <w:tblLayout w:type="fixed"/>
      </w:tblPr>
      <w:tblGrid>
        <w:gridCol w:w="572"/>
        <w:gridCol w:w="4021"/>
        <w:gridCol w:w="3492"/>
      </w:tblGrid>
      <w:tr>
        <w:trPr>
          <w:trHeight w:val="410"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color w:val="000000"/>
                <w:spacing w:val="0"/>
                <w:w w:val="100"/>
                <w:position w:val="0"/>
                <w:sz w:val="20"/>
                <w:szCs w:val="20"/>
                <w:shd w:val="clear" w:color="auto" w:fill="FFFFFF"/>
                <w:lang w:val="zh-TW" w:eastAsia="zh-TW" w:bidi="zh-TW"/>
              </w:rPr>
              <w:t>7</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color w:val="000000"/>
                <w:spacing w:val="0"/>
                <w:w w:val="100"/>
                <w:position w:val="0"/>
                <w:sz w:val="20"/>
                <w:szCs w:val="20"/>
                <w:shd w:val="clear" w:color="auto" w:fill="FFFFFF"/>
                <w:lang w:val="zh-TW" w:eastAsia="zh-TW" w:bidi="zh-TW"/>
              </w:rPr>
              <w:t>2</w:t>
            </w:r>
          </w:p>
        </w:tc>
      </w:tr>
      <w:tr>
        <w:trPr>
          <w:trHeight w:val="396" w:hRule="exact"/>
        </w:trPr>
        <w:tc>
          <w:tcPr>
            <w:tcBorders>
              <w:left w:val="single" w:sz="4"/>
            </w:tcBorders>
            <w:shd w:val="clear" w:color="auto" w:fill="FFFFFF"/>
            <w:vAlign w:val="top"/>
          </w:tcPr>
          <w:p>
            <w:pPr>
              <w:widowControl w:val="0"/>
              <w:rPr>
                <w:sz w:val="10"/>
                <w:szCs w:val="10"/>
              </w:rPr>
            </w:pP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如果后面的名词强调是整体，用单数。</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如果后面的名词强调个体差异，用复数。</w:t>
            </w:r>
          </w:p>
        </w:tc>
      </w:tr>
      <w:tr>
        <w:trPr>
          <w:trHeight w:val="73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72"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Many film stars are well-known for their extravagant lifestyle. (vO</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77"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News media have the habit of reporting celebrities</w:t>
            </w:r>
            <w:r>
              <w:rPr>
                <w:rFonts w:ascii="Times New Roman" w:eastAsia="Times New Roman" w:hAnsi="Times New Roman" w:cs="Times New Roman"/>
                <w:color w:val="E4786C"/>
                <w:spacing w:val="0"/>
                <w:w w:val="100"/>
                <w:position w:val="0"/>
                <w:sz w:val="19"/>
                <w:szCs w:val="19"/>
                <w:vertAlign w:val="superscript"/>
                <w:lang w:val="en-US" w:eastAsia="en-US" w:bidi="en-US"/>
              </w:rPr>
              <w:t>9</w:t>
            </w:r>
            <w:r>
              <w:rPr>
                <w:rFonts w:ascii="Times New Roman" w:eastAsia="Times New Roman" w:hAnsi="Times New Roman" w:cs="Times New Roman"/>
                <w:color w:val="E4786C"/>
                <w:spacing w:val="0"/>
                <w:w w:val="100"/>
                <w:position w:val="0"/>
                <w:sz w:val="19"/>
                <w:szCs w:val="19"/>
                <w:lang w:val="en-US" w:eastAsia="en-US" w:bidi="en-US"/>
              </w:rPr>
              <w:t xml:space="preserve"> private lives. (V)</w:t>
            </w:r>
          </w:p>
        </w:tc>
      </w:tr>
      <w:tr>
        <w:trPr>
          <w:trHeight w:val="39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很多电影演员都以他们奢华的生活方式而出名。</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新闻媒体喜欢报道名人的私生活。</w:t>
            </w:r>
          </w:p>
        </w:tc>
      </w:tr>
      <w:tr>
        <w:trPr>
          <w:trHeight w:val="1084"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42" w:lineRule="exact"/>
              <w:ind w:left="0" w:right="0" w:firstLine="0"/>
              <w:jc w:val="left"/>
            </w:pPr>
            <w:r>
              <w:rPr>
                <w:spacing w:val="0"/>
                <w:w w:val="100"/>
                <w:position w:val="0"/>
                <w:lang w:val="zh-TW" w:eastAsia="zh-TW" w:bidi="zh-TW"/>
              </w:rPr>
              <w:t>如果强调奢华生活方式这个整体，而不是不同 的奢华的生活方式，可以用单数。</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40" w:lineRule="exact"/>
              <w:ind w:left="0" w:right="0" w:firstLine="0"/>
              <w:jc w:val="left"/>
            </w:pPr>
            <w:r>
              <w:rPr>
                <w:color w:val="3B3B3B"/>
                <w:spacing w:val="0"/>
                <w:w w:val="100"/>
                <w:position w:val="0"/>
                <w:lang w:val="zh-TW" w:eastAsia="zh-TW" w:bidi="zh-TW"/>
              </w:rPr>
              <w:t>虽然私生活可以用单数，但是如果你强 调不同方面的私生活（如家庭、个人习 惯等），就可以用复数。</w:t>
            </w:r>
          </w:p>
        </w:tc>
      </w:tr>
    </w:tbl>
    <w:p>
      <w:pPr>
        <w:sectPr>
          <w:headerReference w:type="default" r:id="rId352"/>
          <w:footerReference w:type="default" r:id="rId353"/>
          <w:headerReference w:type="even" r:id="rId354"/>
          <w:footerReference w:type="even" r:id="rId355"/>
          <w:footnotePr>
            <w:pos w:val="pageBottom"/>
            <w:numFmt w:val="decimal"/>
            <w:numRestart w:val="continuous"/>
          </w:footnotePr>
          <w:pgSz w:w="10051" w:h="14598"/>
          <w:pgMar w:top="562" w:right="886" w:bottom="420" w:left="838" w:header="0" w:footer="3" w:gutter="0"/>
          <w:cols w:space="720"/>
          <w:noEndnote/>
          <w:rtlGutter w:val="0"/>
          <w:docGrid w:linePitch="360"/>
        </w:sectPr>
      </w:pPr>
    </w:p>
    <w:p>
      <w:pPr>
        <w:pStyle w:val="Style150"/>
        <w:keepNext w:val="0"/>
        <w:keepLines w:val="0"/>
        <w:widowControl w:val="0"/>
        <w:shd w:val="clear" w:color="auto" w:fill="auto"/>
        <w:bidi w:val="0"/>
        <w:spacing w:before="0" w:after="920" w:line="240" w:lineRule="auto"/>
        <w:ind w:left="0" w:right="0" w:firstLine="280"/>
        <w:jc w:val="both"/>
      </w:pPr>
      <w:r>
        <w:rPr>
          <w:color w:val="665D5B"/>
          <w:spacing w:val="0"/>
          <w:w w:val="100"/>
          <w:position w:val="0"/>
          <w:lang w:val="zh-CN" w:eastAsia="zh-CN" w:bidi="zh-CN"/>
        </w:rPr>
        <w:t>!</w:t>
      </w:r>
      <w:r>
        <w:rPr>
          <w:color w:val="665D5B"/>
          <w:spacing w:val="0"/>
          <w:w w:val="100"/>
          <w:position w:val="0"/>
        </w:rPr>
        <w:t>家</w:t>
      </w:r>
      <w:r>
        <w:rPr>
          <w:color w:val="665D5B"/>
          <w:spacing w:val="0"/>
          <w:w w:val="100"/>
          <w:position w:val="0"/>
          <w:lang w:val="zh-CN" w:eastAsia="zh-CN" w:bidi="zh-CN"/>
        </w:rPr>
        <w:t>上</w:t>
      </w:r>
      <w:r>
        <w:rPr>
          <w:color w:val="665D5B"/>
          <w:spacing w:val="0"/>
          <w:w w:val="100"/>
          <w:position w:val="0"/>
        </w:rPr>
        <w:t>手拈予教你龄小时搞僅荚支语法</w:t>
      </w:r>
    </w:p>
    <w:p>
      <w:pPr>
        <w:pStyle w:val="Style29"/>
        <w:keepNext w:val="0"/>
        <w:keepLines w:val="0"/>
        <w:widowControl w:val="0"/>
        <w:numPr>
          <w:ilvl w:val="0"/>
          <w:numId w:val="195"/>
        </w:numPr>
        <w:shd w:val="clear" w:color="auto" w:fill="auto"/>
        <w:bidi w:val="0"/>
        <w:spacing w:before="0" w:after="160" w:line="240" w:lineRule="auto"/>
        <w:ind w:left="0" w:right="0" w:firstLine="560"/>
        <w:jc w:val="left"/>
      </w:pPr>
      <w:bookmarkStart w:id="578" w:name="bookmark578"/>
      <w:bookmarkEnd w:id="578"/>
      <w:r>
        <w:rPr>
          <w:spacing w:val="0"/>
          <w:w w:val="100"/>
          <w:position w:val="0"/>
        </w:rPr>
        <w:t>有些电影的主题曲总能激起我们的回忆。</w:t>
      </w:r>
    </w:p>
    <w:p>
      <w:pPr>
        <w:pStyle w:val="Style19"/>
        <w:keepNext w:val="0"/>
        <w:keepLines w:val="0"/>
        <w:widowControl w:val="0"/>
        <w:shd w:val="clear" w:color="auto" w:fill="auto"/>
        <w:tabs>
          <w:tab w:pos="3341" w:val="left"/>
          <w:tab w:pos="4131" w:val="left"/>
        </w:tabs>
        <w:bidi w:val="0"/>
        <w:spacing w:before="0" w:after="160" w:line="240" w:lineRule="auto"/>
        <w:ind w:left="0" w:right="0" w:firstLine="560"/>
        <w:jc w:val="both"/>
      </w:pPr>
      <w:r>
        <mc:AlternateContent>
          <mc:Choice Requires="wps">
            <w:drawing>
              <wp:anchor distT="0" distB="251460" distL="0" distR="48260" simplePos="0" relativeHeight="125829935" behindDoc="0" locked="0" layoutInCell="1" allowOverlap="1">
                <wp:simplePos x="0" y="0"/>
                <wp:positionH relativeFrom="page">
                  <wp:posOffset>3199765</wp:posOffset>
                </wp:positionH>
                <wp:positionV relativeFrom="paragraph">
                  <wp:posOffset>12700</wp:posOffset>
                </wp:positionV>
                <wp:extent cx="731520" cy="151130"/>
                <wp:wrapSquare wrapText="left"/>
                <wp:docPr id="867" name="Shape 867"/>
                <a:graphic xmlns:a="http://schemas.openxmlformats.org/drawingml/2006/main">
                  <a:graphicData uri="http://schemas.microsoft.com/office/word/2010/wordprocessingShape">
                    <wps:wsp>
                      <wps:cNvSpPr txBox="1"/>
                      <wps:spPr>
                        <a:xfrm>
                          <a:ext cx="73152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our memories.</w:t>
                            </w:r>
                          </w:p>
                        </w:txbxContent>
                      </wps:txbx>
                      <wps:bodyPr wrap="none" lIns="0" tIns="0" rIns="0" bIns="0">
                        <a:noAutoFit/>
                      </wps:bodyPr>
                    </wps:wsp>
                  </a:graphicData>
                </a:graphic>
              </wp:anchor>
            </w:drawing>
          </mc:Choice>
          <mc:Fallback>
            <w:pict>
              <v:shape id="_x0000_s1893" type="#_x0000_t202" style="position:absolute;margin-left:251.95000000000002pt;margin-top:1.pt;width:57.600000000000001pt;height:11.9pt;z-index:-125828818;mso-wrap-distance-left:0;mso-wrap-distance-right:3.8000000000000003pt;mso-wrap-distance-bottom:19.8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our memories.</w:t>
                      </w:r>
                    </w:p>
                  </w:txbxContent>
                </v:textbox>
                <w10:wrap type="square" side="left" anchorx="page"/>
              </v:shape>
            </w:pict>
          </mc:Fallback>
        </mc:AlternateContent>
      </w:r>
      <w:r>
        <mc:AlternateContent>
          <mc:Choice Requires="wps">
            <w:drawing>
              <wp:anchor distT="251460" distB="0" distL="311150" distR="0" simplePos="0" relativeHeight="125829937" behindDoc="0" locked="0" layoutInCell="1" allowOverlap="1">
                <wp:simplePos x="0" y="0"/>
                <wp:positionH relativeFrom="page">
                  <wp:posOffset>3510915</wp:posOffset>
                </wp:positionH>
                <wp:positionV relativeFrom="paragraph">
                  <wp:posOffset>264160</wp:posOffset>
                </wp:positionV>
                <wp:extent cx="468630" cy="151130"/>
                <wp:wrapSquare wrapText="left"/>
                <wp:docPr id="869" name="Shape 869"/>
                <a:graphic xmlns:a="http://schemas.openxmlformats.org/drawingml/2006/main">
                  <a:graphicData uri="http://schemas.microsoft.com/office/word/2010/wordprocessingShape">
                    <wps:wsp>
                      <wps:cNvSpPr txBox="1"/>
                      <wps:spPr>
                        <a:xfrm>
                          <a:ext cx="46863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evoke</w:t>
                            </w:r>
                          </w:p>
                        </w:txbxContent>
                      </wps:txbx>
                      <wps:bodyPr wrap="none" lIns="0" tIns="0" rIns="0" bIns="0">
                        <a:noAutoFit/>
                      </wps:bodyPr>
                    </wps:wsp>
                  </a:graphicData>
                </a:graphic>
              </wp:anchor>
            </w:drawing>
          </mc:Choice>
          <mc:Fallback>
            <w:pict>
              <v:shape id="_x0000_s1895" type="#_x0000_t202" style="position:absolute;margin-left:276.44999999999999pt;margin-top:20.800000000000001pt;width:36.899999999999999pt;height:11.9pt;z-index:-125828816;mso-wrap-distance-left:24.5pt;mso-wrap-distance-top:19.800000000000001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evoke</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The theme music of some movies</w:t>
        <w:tab/>
      </w:r>
      <w:r>
        <w:rPr>
          <w:u w:val="single"/>
        </w:rPr>
        <w:t xml:space="preserve"> </w:t>
        <w:tab/>
      </w:r>
    </w:p>
    <w:p>
      <w:pPr>
        <w:pStyle w:val="Style19"/>
        <w:keepNext w:val="0"/>
        <w:keepLines w:val="0"/>
        <w:widowControl w:val="0"/>
        <w:numPr>
          <w:ilvl w:val="0"/>
          <w:numId w:val="197"/>
        </w:numPr>
        <w:shd w:val="clear" w:color="auto" w:fill="auto"/>
        <w:tabs>
          <w:tab w:pos="1269" w:val="left"/>
        </w:tabs>
        <w:bidi w:val="0"/>
        <w:spacing w:before="0" w:after="0" w:line="240" w:lineRule="auto"/>
        <w:ind w:left="0" w:right="0" w:firstLine="900"/>
        <w:jc w:val="left"/>
      </w:pPr>
      <w:bookmarkStart w:id="579" w:name="bookmark579"/>
      <w:bookmarkEnd w:id="579"/>
      <w:r>
        <w:rPr>
          <w:rFonts w:ascii="Times New Roman" w:eastAsia="Times New Roman" w:hAnsi="Times New Roman" w:cs="Times New Roman"/>
          <w:spacing w:val="0"/>
          <w:w w:val="100"/>
          <w:position w:val="0"/>
          <w:lang w:val="en-US" w:eastAsia="en-US" w:bidi="en-US"/>
        </w:rPr>
        <w:t>can evoke</w:t>
      </w:r>
    </w:p>
    <w:p>
      <w:pPr>
        <w:widowControl w:val="0"/>
        <w:spacing w:line="1" w:lineRule="exact"/>
        <w:sectPr>
          <w:headerReference w:type="default" r:id="rId356"/>
          <w:footerReference w:type="default" r:id="rId357"/>
          <w:headerReference w:type="even" r:id="rId358"/>
          <w:footerReference w:type="even" r:id="rId359"/>
          <w:footnotePr>
            <w:pos w:val="pageBottom"/>
            <w:numFmt w:val="decimal"/>
            <w:numRestart w:val="continuous"/>
          </w:footnotePr>
          <w:pgSz w:w="10051" w:h="14598"/>
          <w:pgMar w:top="562" w:right="886" w:bottom="420" w:left="838" w:header="134" w:footer="3" w:gutter="0"/>
          <w:pgNumType w:start="84"/>
          <w:cols w:space="720"/>
          <w:noEndnote/>
          <w:rtlGutter w:val="0"/>
          <w:docGrid w:linePitch="360"/>
        </w:sectPr>
      </w:pPr>
      <w:r>
        <mc:AlternateContent>
          <mc:Choice Requires="wps">
            <w:drawing>
              <wp:anchor distT="32385" distB="0" distL="0" distR="0" simplePos="0" relativeHeight="125829939" behindDoc="0" locked="0" layoutInCell="1" allowOverlap="1">
                <wp:simplePos x="0" y="0"/>
                <wp:positionH relativeFrom="page">
                  <wp:posOffset>1124585</wp:posOffset>
                </wp:positionH>
                <wp:positionV relativeFrom="paragraph">
                  <wp:posOffset>32385</wp:posOffset>
                </wp:positionV>
                <wp:extent cx="1458595" cy="151130"/>
                <wp:wrapTopAndBottom/>
                <wp:docPr id="875" name="Shape 875"/>
                <a:graphic xmlns:a="http://schemas.openxmlformats.org/drawingml/2006/main">
                  <a:graphicData uri="http://schemas.microsoft.com/office/word/2010/wordprocessingShape">
                    <wps:wsp>
                      <wps:cNvSpPr txBox="1"/>
                      <wps:spPr>
                        <a:xfrm>
                          <a:ext cx="1458595" cy="151130"/>
                        </a:xfrm>
                        <a:prstGeom prst="rect"/>
                        <a:noFill/>
                      </wps:spPr>
                      <wps:txbx>
                        <w:txbxContent>
                          <w:p>
                            <w:pPr>
                              <w:pStyle w:val="Style19"/>
                              <w:keepNext w:val="0"/>
                              <w:keepLines w:val="0"/>
                              <w:widowControl w:val="0"/>
                              <w:numPr>
                                <w:ilvl w:val="0"/>
                                <w:numId w:val="193"/>
                              </w:numPr>
                              <w:shd w:val="clear" w:color="auto" w:fill="auto"/>
                              <w:tabs>
                                <w:tab w:pos="216" w:val="left"/>
                              </w:tabs>
                              <w:bidi w:val="0"/>
                              <w:spacing w:before="0" w:after="0" w:line="240" w:lineRule="auto"/>
                              <w:ind w:left="0" w:right="0" w:firstLine="0"/>
                              <w:jc w:val="left"/>
                            </w:pPr>
                            <w:bookmarkStart w:id="571" w:name="bookmark571"/>
                            <w:bookmarkEnd w:id="571"/>
                            <w:r>
                              <w:rPr>
                                <w:rFonts w:ascii="Times New Roman" w:eastAsia="Times New Roman" w:hAnsi="Times New Roman" w:cs="Times New Roman"/>
                                <w:spacing w:val="0"/>
                                <w:w w:val="100"/>
                                <w:position w:val="0"/>
                                <w:lang w:val="en-US" w:eastAsia="en-US" w:bidi="en-US"/>
                              </w:rPr>
                              <w:t>have never failed to evoke</w:t>
                            </w:r>
                          </w:p>
                        </w:txbxContent>
                      </wps:txbx>
                      <wps:bodyPr wrap="none" lIns="0" tIns="0" rIns="0" bIns="0">
                        <a:noAutoFit/>
                      </wps:bodyPr>
                    </wps:wsp>
                  </a:graphicData>
                </a:graphic>
              </wp:anchor>
            </w:drawing>
          </mc:Choice>
          <mc:Fallback>
            <w:pict>
              <v:shape id="_x0000_s1901" type="#_x0000_t202" style="position:absolute;margin-left:88.549999999999997pt;margin-top:2.5500000000000003pt;width:114.85000000000001pt;height:11.9pt;z-index:-125828814;mso-wrap-distance-left:0;mso-wrap-distance-top:2.5500000000000003pt;mso-wrap-distance-right:0;mso-position-horizontal-relative:page" filled="f" stroked="f">
                <v:textbox inset="0,0,0,0">
                  <w:txbxContent>
                    <w:p>
                      <w:pPr>
                        <w:pStyle w:val="Style19"/>
                        <w:keepNext w:val="0"/>
                        <w:keepLines w:val="0"/>
                        <w:widowControl w:val="0"/>
                        <w:numPr>
                          <w:ilvl w:val="0"/>
                          <w:numId w:val="193"/>
                        </w:numPr>
                        <w:shd w:val="clear" w:color="auto" w:fill="auto"/>
                        <w:tabs>
                          <w:tab w:pos="216" w:val="left"/>
                        </w:tabs>
                        <w:bidi w:val="0"/>
                        <w:spacing w:before="0" w:after="0" w:line="240" w:lineRule="auto"/>
                        <w:ind w:left="0" w:right="0" w:firstLine="0"/>
                        <w:jc w:val="left"/>
                      </w:pPr>
                      <w:bookmarkStart w:id="571" w:name="bookmark571"/>
                      <w:bookmarkEnd w:id="571"/>
                      <w:r>
                        <w:rPr>
                          <w:rFonts w:ascii="Times New Roman" w:eastAsia="Times New Roman" w:hAnsi="Times New Roman" w:cs="Times New Roman"/>
                          <w:spacing w:val="0"/>
                          <w:w w:val="100"/>
                          <w:position w:val="0"/>
                          <w:lang w:val="en-US" w:eastAsia="en-US" w:bidi="en-US"/>
                        </w:rPr>
                        <w:t>have never failed to evoke</w:t>
                      </w:r>
                    </w:p>
                  </w:txbxContent>
                </v:textbox>
                <w10:wrap type="topAndBottom" anchorx="page"/>
              </v:shape>
            </w:pict>
          </mc:Fallback>
        </mc:AlternateContent>
      </w:r>
      <w:r>
        <mc:AlternateContent>
          <mc:Choice Requires="wps">
            <w:drawing>
              <wp:anchor distT="25400" distB="0" distL="0" distR="0" simplePos="0" relativeHeight="125829941" behindDoc="0" locked="0" layoutInCell="1" allowOverlap="1">
                <wp:simplePos x="0" y="0"/>
                <wp:positionH relativeFrom="page">
                  <wp:posOffset>3513455</wp:posOffset>
                </wp:positionH>
                <wp:positionV relativeFrom="paragraph">
                  <wp:posOffset>25400</wp:posOffset>
                </wp:positionV>
                <wp:extent cx="1390015" cy="157480"/>
                <wp:wrapTopAndBottom/>
                <wp:docPr id="877" name="Shape 877"/>
                <a:graphic xmlns:a="http://schemas.openxmlformats.org/drawingml/2006/main">
                  <a:graphicData uri="http://schemas.microsoft.com/office/word/2010/wordprocessingShape">
                    <wps:wsp>
                      <wps:cNvSpPr txBox="1"/>
                      <wps:spPr>
                        <a:xfrm>
                          <a:ext cx="139001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are always able to evoke</w:t>
                            </w:r>
                          </w:p>
                        </w:txbxContent>
                      </wps:txbx>
                      <wps:bodyPr wrap="none" lIns="0" tIns="0" rIns="0" bIns="0">
                        <a:noAutoFit/>
                      </wps:bodyPr>
                    </wps:wsp>
                  </a:graphicData>
                </a:graphic>
              </wp:anchor>
            </w:drawing>
          </mc:Choice>
          <mc:Fallback>
            <w:pict>
              <v:shape id="_x0000_s1903" type="#_x0000_t202" style="position:absolute;margin-left:276.65000000000003pt;margin-top:2.pt;width:109.45pt;height:12.4pt;z-index:-125828812;mso-wrap-distance-left:0;mso-wrap-distance-top:2.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are always able to evoke</w:t>
                      </w:r>
                    </w:p>
                  </w:txbxContent>
                </v:textbox>
                <w10:wrap type="topAndBottom" anchorx="page"/>
              </v:shape>
            </w:pict>
          </mc:Fallback>
        </mc:AlternateContent>
      </w:r>
    </w:p>
    <w:p>
      <w:pPr>
        <w:widowControl w:val="0"/>
        <w:spacing w:line="67" w:lineRule="exact"/>
        <w:rPr>
          <w:sz w:val="5"/>
          <w:szCs w:val="5"/>
        </w:rPr>
      </w:pPr>
    </w:p>
    <w:p>
      <w:pPr>
        <w:widowControl w:val="0"/>
        <w:spacing w:line="1" w:lineRule="exact"/>
        <w:sectPr>
          <w:footnotePr>
            <w:pos w:val="pageBottom"/>
            <w:numFmt w:val="decimal"/>
            <w:numRestart w:val="continuous"/>
          </w:footnotePr>
          <w:type w:val="continuous"/>
          <w:pgSz w:w="10051" w:h="14598"/>
          <w:pgMar w:top="632" w:right="0" w:bottom="821" w:left="0" w:header="0" w:footer="3" w:gutter="0"/>
          <w:cols w:space="720"/>
          <w:noEndnote/>
          <w:rtlGutter w:val="0"/>
          <w:docGrid w:linePitch="360"/>
        </w:sectPr>
      </w:pPr>
    </w:p>
    <w:p>
      <w:pPr>
        <w:pStyle w:val="Style29"/>
        <w:keepNext w:val="0"/>
        <w:keepLines w:val="0"/>
        <w:widowControl w:val="0"/>
        <w:numPr>
          <w:ilvl w:val="0"/>
          <w:numId w:val="195"/>
        </w:numPr>
        <w:shd w:val="clear" w:color="auto" w:fill="auto"/>
        <w:bidi w:val="0"/>
        <w:spacing w:before="0" w:after="200" w:line="240" w:lineRule="auto"/>
        <w:ind w:left="0" w:right="0" w:firstLine="320"/>
        <w:jc w:val="left"/>
      </w:pPr>
      <w:bookmarkStart w:id="584" w:name="bookmark584"/>
      <w:bookmarkEnd w:id="584"/>
      <w:r>
        <w:rPr>
          <w:spacing w:val="0"/>
          <w:w w:val="100"/>
          <w:position w:val="0"/>
        </w:rPr>
        <w:t>每个电影评论家都推荐这部电影。</w:t>
      </w:r>
    </w:p>
    <w:p>
      <w:pPr>
        <w:pStyle w:val="Style19"/>
        <w:keepNext w:val="0"/>
        <w:keepLines w:val="0"/>
        <w:widowControl w:val="0"/>
        <w:shd w:val="clear" w:color="auto" w:fill="auto"/>
        <w:tabs>
          <w:tab w:pos="2368" w:val="left"/>
          <w:tab w:pos="2786" w:val="left"/>
        </w:tabs>
        <w:bidi w:val="0"/>
        <w:spacing w:before="0" w:after="0" w:line="240" w:lineRule="auto"/>
        <w:ind w:left="1400" w:right="0" w:firstLine="0"/>
        <w:jc w:val="left"/>
      </w:pPr>
      <w:r>
        <w:rPr>
          <w:u w:val="single"/>
        </w:rPr>
        <w:t xml:space="preserve"> </w:t>
        <w:tab/>
      </w:r>
      <w:r>
        <w:rPr>
          <w:rFonts w:ascii="Times New Roman" w:eastAsia="Times New Roman" w:hAnsi="Times New Roman" w:cs="Times New Roman"/>
          <w:spacing w:val="0"/>
          <w:w w:val="100"/>
          <w:position w:val="0"/>
          <w:lang w:val="en-US" w:eastAsia="en-US" w:bidi="en-US"/>
        </w:rPr>
        <w:tab/>
        <w:t>this film.</w:t>
      </w:r>
    </w:p>
    <w:p>
      <w:pPr>
        <w:widowControl w:val="0"/>
        <w:spacing w:line="1" w:lineRule="exact"/>
      </w:pPr>
      <w:r>
        <mc:AlternateContent>
          <mc:Choice Requires="wps">
            <w:drawing>
              <wp:anchor distT="32385" distB="0" distL="0" distR="0" simplePos="0" relativeHeight="125829943" behindDoc="0" locked="0" layoutInCell="1" allowOverlap="1">
                <wp:simplePos x="0" y="0"/>
                <wp:positionH relativeFrom="page">
                  <wp:posOffset>1122045</wp:posOffset>
                </wp:positionH>
                <wp:positionV relativeFrom="paragraph">
                  <wp:posOffset>32385</wp:posOffset>
                </wp:positionV>
                <wp:extent cx="1637030" cy="157480"/>
                <wp:wrapTopAndBottom/>
                <wp:docPr id="879" name="Shape 879"/>
                <a:graphic xmlns:a="http://schemas.openxmlformats.org/drawingml/2006/main">
                  <a:graphicData uri="http://schemas.microsoft.com/office/word/2010/wordprocessingShape">
                    <wps:wsp>
                      <wps:cNvSpPr txBox="1"/>
                      <wps:spPr>
                        <a:xfrm>
                          <a:ext cx="1637030" cy="157480"/>
                        </a:xfrm>
                        <a:prstGeom prst="rect"/>
                        <a:noFill/>
                      </wps:spPr>
                      <wps:txbx>
                        <w:txbxContent>
                          <w:p>
                            <w:pPr>
                              <w:pStyle w:val="Style19"/>
                              <w:keepNext w:val="0"/>
                              <w:keepLines w:val="0"/>
                              <w:widowControl w:val="0"/>
                              <w:numPr>
                                <w:ilvl w:val="0"/>
                                <w:numId w:val="199"/>
                              </w:numPr>
                              <w:shd w:val="clear" w:color="auto" w:fill="auto"/>
                              <w:tabs>
                                <w:tab w:pos="238" w:val="left"/>
                              </w:tabs>
                              <w:bidi w:val="0"/>
                              <w:spacing w:before="0" w:after="0" w:line="240" w:lineRule="auto"/>
                              <w:ind w:left="0" w:right="0" w:firstLine="0"/>
                              <w:jc w:val="left"/>
                            </w:pPr>
                            <w:bookmarkStart w:id="580" w:name="bookmark580"/>
                            <w:bookmarkEnd w:id="580"/>
                            <w:r>
                              <w:rPr>
                                <w:rFonts w:ascii="Times New Roman" w:eastAsia="Times New Roman" w:hAnsi="Times New Roman" w:cs="Times New Roman"/>
                                <w:color w:val="3B3B3B"/>
                                <w:spacing w:val="0"/>
                                <w:w w:val="100"/>
                                <w:position w:val="0"/>
                                <w:lang w:val="en-US" w:eastAsia="en-US" w:bidi="en-US"/>
                              </w:rPr>
                              <w:t>Every film critics recommend</w:t>
                            </w:r>
                          </w:p>
                        </w:txbxContent>
                      </wps:txbx>
                      <wps:bodyPr wrap="none" lIns="0" tIns="0" rIns="0" bIns="0">
                        <a:noAutoFit/>
                      </wps:bodyPr>
                    </wps:wsp>
                  </a:graphicData>
                </a:graphic>
              </wp:anchor>
            </w:drawing>
          </mc:Choice>
          <mc:Fallback>
            <w:pict>
              <v:shape id="_x0000_s1905" type="#_x0000_t202" style="position:absolute;margin-left:88.350000000000009pt;margin-top:2.5500000000000003pt;width:128.90000000000001pt;height:12.4pt;z-index:-125828810;mso-wrap-distance-left:0;mso-wrap-distance-top:2.5500000000000003pt;mso-wrap-distance-right:0;mso-position-horizontal-relative:page" filled="f" stroked="f">
                <v:textbox inset="0,0,0,0">
                  <w:txbxContent>
                    <w:p>
                      <w:pPr>
                        <w:pStyle w:val="Style19"/>
                        <w:keepNext w:val="0"/>
                        <w:keepLines w:val="0"/>
                        <w:widowControl w:val="0"/>
                        <w:numPr>
                          <w:ilvl w:val="0"/>
                          <w:numId w:val="199"/>
                        </w:numPr>
                        <w:shd w:val="clear" w:color="auto" w:fill="auto"/>
                        <w:tabs>
                          <w:tab w:pos="238" w:val="left"/>
                        </w:tabs>
                        <w:bidi w:val="0"/>
                        <w:spacing w:before="0" w:after="0" w:line="240" w:lineRule="auto"/>
                        <w:ind w:left="0" w:right="0" w:firstLine="0"/>
                        <w:jc w:val="left"/>
                      </w:pPr>
                      <w:bookmarkStart w:id="580" w:name="bookmark580"/>
                      <w:bookmarkEnd w:id="580"/>
                      <w:r>
                        <w:rPr>
                          <w:rFonts w:ascii="Times New Roman" w:eastAsia="Times New Roman" w:hAnsi="Times New Roman" w:cs="Times New Roman"/>
                          <w:color w:val="3B3B3B"/>
                          <w:spacing w:val="0"/>
                          <w:w w:val="100"/>
                          <w:position w:val="0"/>
                          <w:lang w:val="en-US" w:eastAsia="en-US" w:bidi="en-US"/>
                        </w:rPr>
                        <w:t>Every film critics recommend</w:t>
                      </w:r>
                    </w:p>
                  </w:txbxContent>
                </v:textbox>
                <w10:wrap type="topAndBottom" anchorx="page"/>
              </v:shape>
            </w:pict>
          </mc:Fallback>
        </mc:AlternateContent>
      </w:r>
      <w:r>
        <mc:AlternateContent>
          <mc:Choice Requires="wps">
            <w:drawing>
              <wp:anchor distT="25400" distB="13335" distL="0" distR="0" simplePos="0" relativeHeight="125829945" behindDoc="0" locked="0" layoutInCell="1" allowOverlap="1">
                <wp:simplePos x="0" y="0"/>
                <wp:positionH relativeFrom="page">
                  <wp:posOffset>3515360</wp:posOffset>
                </wp:positionH>
                <wp:positionV relativeFrom="paragraph">
                  <wp:posOffset>25400</wp:posOffset>
                </wp:positionV>
                <wp:extent cx="1490345" cy="151130"/>
                <wp:wrapTopAndBottom/>
                <wp:docPr id="881" name="Shape 881"/>
                <a:graphic xmlns:a="http://schemas.openxmlformats.org/drawingml/2006/main">
                  <a:graphicData uri="http://schemas.microsoft.com/office/word/2010/wordprocessingShape">
                    <wps:wsp>
                      <wps:cNvSpPr txBox="1"/>
                      <wps:spPr>
                        <a:xfrm>
                          <a:ext cx="1490345" cy="151130"/>
                        </a:xfrm>
                        <a:prstGeom prst="rect"/>
                        <a:noFill/>
                      </wps:spPr>
                      <wps:txbx>
                        <w:txbxContent>
                          <w:p>
                            <w:pPr>
                              <w:pStyle w:val="Style19"/>
                              <w:keepNext w:val="0"/>
                              <w:keepLines w:val="0"/>
                              <w:widowControl w:val="0"/>
                              <w:numPr>
                                <w:ilvl w:val="0"/>
                                <w:numId w:val="201"/>
                              </w:numPr>
                              <w:shd w:val="clear" w:color="auto" w:fill="auto"/>
                              <w:tabs>
                                <w:tab w:pos="212" w:val="left"/>
                              </w:tabs>
                              <w:bidi w:val="0"/>
                              <w:spacing w:before="0" w:after="0" w:line="240" w:lineRule="auto"/>
                              <w:ind w:left="0" w:right="0" w:firstLine="0"/>
                              <w:jc w:val="left"/>
                            </w:pPr>
                            <w:bookmarkStart w:id="581" w:name="bookmark581"/>
                            <w:bookmarkEnd w:id="581"/>
                            <w:r>
                              <w:rPr>
                                <w:rFonts w:ascii="Times New Roman" w:eastAsia="Times New Roman" w:hAnsi="Times New Roman" w:cs="Times New Roman"/>
                                <w:spacing w:val="0"/>
                                <w:w w:val="100"/>
                                <w:position w:val="0"/>
                                <w:lang w:val="en-US" w:eastAsia="en-US" w:bidi="en-US"/>
                              </w:rPr>
                              <w:t>All film critic recommends</w:t>
                            </w:r>
                          </w:p>
                        </w:txbxContent>
                      </wps:txbx>
                      <wps:bodyPr wrap="none" lIns="0" tIns="0" rIns="0" bIns="0">
                        <a:noAutoFit/>
                      </wps:bodyPr>
                    </wps:wsp>
                  </a:graphicData>
                </a:graphic>
              </wp:anchor>
            </w:drawing>
          </mc:Choice>
          <mc:Fallback>
            <w:pict>
              <v:shape id="_x0000_s1907" type="#_x0000_t202" style="position:absolute;margin-left:276.80000000000001pt;margin-top:2.pt;width:117.35000000000001pt;height:11.9pt;z-index:-125828808;mso-wrap-distance-left:0;mso-wrap-distance-top:2.pt;mso-wrap-distance-right:0;mso-wrap-distance-bottom:1.05pt;mso-position-horizontal-relative:page" filled="f" stroked="f">
                <v:textbox inset="0,0,0,0">
                  <w:txbxContent>
                    <w:p>
                      <w:pPr>
                        <w:pStyle w:val="Style19"/>
                        <w:keepNext w:val="0"/>
                        <w:keepLines w:val="0"/>
                        <w:widowControl w:val="0"/>
                        <w:numPr>
                          <w:ilvl w:val="0"/>
                          <w:numId w:val="201"/>
                        </w:numPr>
                        <w:shd w:val="clear" w:color="auto" w:fill="auto"/>
                        <w:tabs>
                          <w:tab w:pos="212" w:val="left"/>
                        </w:tabs>
                        <w:bidi w:val="0"/>
                        <w:spacing w:before="0" w:after="0" w:line="240" w:lineRule="auto"/>
                        <w:ind w:left="0" w:right="0" w:firstLine="0"/>
                        <w:jc w:val="left"/>
                      </w:pPr>
                      <w:bookmarkStart w:id="581" w:name="bookmark581"/>
                      <w:bookmarkEnd w:id="581"/>
                      <w:r>
                        <w:rPr>
                          <w:rFonts w:ascii="Times New Roman" w:eastAsia="Times New Roman" w:hAnsi="Times New Roman" w:cs="Times New Roman"/>
                          <w:spacing w:val="0"/>
                          <w:w w:val="100"/>
                          <w:position w:val="0"/>
                          <w:lang w:val="en-US" w:eastAsia="en-US" w:bidi="en-US"/>
                        </w:rPr>
                        <w:t>All film critic recommends</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632" w:right="1317" w:bottom="821" w:left="925" w:header="0" w:footer="3" w:gutter="0"/>
          <w:cols w:space="720"/>
          <w:noEndnote/>
          <w:rtlGutter w:val="0"/>
          <w:docGrid w:linePitch="360"/>
        </w:sectPr>
      </w:pPr>
      <w:r>
        <mc:AlternateContent>
          <mc:Choice Requires="wps">
            <w:drawing>
              <wp:anchor distT="85090" distB="635" distL="0" distR="0" simplePos="0" relativeHeight="125829947" behindDoc="0" locked="0" layoutInCell="1" allowOverlap="1">
                <wp:simplePos x="0" y="0"/>
                <wp:positionH relativeFrom="page">
                  <wp:posOffset>1124585</wp:posOffset>
                </wp:positionH>
                <wp:positionV relativeFrom="paragraph">
                  <wp:posOffset>85090</wp:posOffset>
                </wp:positionV>
                <wp:extent cx="1543050" cy="157480"/>
                <wp:wrapTopAndBottom/>
                <wp:docPr id="883" name="Shape 883"/>
                <a:graphic xmlns:a="http://schemas.openxmlformats.org/drawingml/2006/main">
                  <a:graphicData uri="http://schemas.microsoft.com/office/word/2010/wordprocessingShape">
                    <wps:wsp>
                      <wps:cNvSpPr txBox="1"/>
                      <wps:spPr>
                        <a:xfrm>
                          <a:ext cx="1543050" cy="157480"/>
                        </a:xfrm>
                        <a:prstGeom prst="rect"/>
                        <a:noFill/>
                      </wps:spPr>
                      <wps:txbx>
                        <w:txbxContent>
                          <w:p>
                            <w:pPr>
                              <w:pStyle w:val="Style19"/>
                              <w:keepNext w:val="0"/>
                              <w:keepLines w:val="0"/>
                              <w:widowControl w:val="0"/>
                              <w:numPr>
                                <w:ilvl w:val="0"/>
                                <w:numId w:val="203"/>
                              </w:numPr>
                              <w:shd w:val="clear" w:color="auto" w:fill="auto"/>
                              <w:tabs>
                                <w:tab w:pos="212" w:val="left"/>
                              </w:tabs>
                              <w:bidi w:val="0"/>
                              <w:spacing w:before="0" w:after="0" w:line="240" w:lineRule="auto"/>
                              <w:ind w:left="0" w:right="0" w:firstLine="0"/>
                              <w:jc w:val="left"/>
                            </w:pPr>
                            <w:bookmarkStart w:id="582" w:name="bookmark582"/>
                            <w:bookmarkEnd w:id="582"/>
                            <w:r>
                              <w:rPr>
                                <w:rFonts w:ascii="Times New Roman" w:eastAsia="Times New Roman" w:hAnsi="Times New Roman" w:cs="Times New Roman"/>
                                <w:spacing w:val="0"/>
                                <w:w w:val="100"/>
                                <w:position w:val="0"/>
                                <w:lang w:val="en-US" w:eastAsia="en-US" w:bidi="en-US"/>
                              </w:rPr>
                              <w:t>Any film critic recommends</w:t>
                            </w:r>
                          </w:p>
                        </w:txbxContent>
                      </wps:txbx>
                      <wps:bodyPr wrap="none" lIns="0" tIns="0" rIns="0" bIns="0">
                        <a:noAutoFit/>
                      </wps:bodyPr>
                    </wps:wsp>
                  </a:graphicData>
                </a:graphic>
              </wp:anchor>
            </w:drawing>
          </mc:Choice>
          <mc:Fallback>
            <w:pict>
              <v:shape id="_x0000_s1909" type="#_x0000_t202" style="position:absolute;margin-left:88.549999999999997pt;margin-top:6.7000000000000002pt;width:121.5pt;height:12.4pt;z-index:-125828806;mso-wrap-distance-left:0;mso-wrap-distance-top:6.7000000000000002pt;mso-wrap-distance-right:0;mso-wrap-distance-bottom:5.0000000000000003e-002pt;mso-position-horizontal-relative:page" filled="f" stroked="f">
                <v:textbox inset="0,0,0,0">
                  <w:txbxContent>
                    <w:p>
                      <w:pPr>
                        <w:pStyle w:val="Style19"/>
                        <w:keepNext w:val="0"/>
                        <w:keepLines w:val="0"/>
                        <w:widowControl w:val="0"/>
                        <w:numPr>
                          <w:ilvl w:val="0"/>
                          <w:numId w:val="203"/>
                        </w:numPr>
                        <w:shd w:val="clear" w:color="auto" w:fill="auto"/>
                        <w:tabs>
                          <w:tab w:pos="212" w:val="left"/>
                        </w:tabs>
                        <w:bidi w:val="0"/>
                        <w:spacing w:before="0" w:after="0" w:line="240" w:lineRule="auto"/>
                        <w:ind w:left="0" w:right="0" w:firstLine="0"/>
                        <w:jc w:val="left"/>
                      </w:pPr>
                      <w:bookmarkStart w:id="582" w:name="bookmark582"/>
                      <w:bookmarkEnd w:id="582"/>
                      <w:r>
                        <w:rPr>
                          <w:rFonts w:ascii="Times New Roman" w:eastAsia="Times New Roman" w:hAnsi="Times New Roman" w:cs="Times New Roman"/>
                          <w:spacing w:val="0"/>
                          <w:w w:val="100"/>
                          <w:position w:val="0"/>
                          <w:lang w:val="en-US" w:eastAsia="en-US" w:bidi="en-US"/>
                        </w:rPr>
                        <w:t>Any film critic recommends</w:t>
                      </w:r>
                    </w:p>
                  </w:txbxContent>
                </v:textbox>
                <w10:wrap type="topAndBottom" anchorx="page"/>
              </v:shape>
            </w:pict>
          </mc:Fallback>
        </mc:AlternateContent>
      </w:r>
      <w:r>
        <mc:AlternateContent>
          <mc:Choice Requires="wps">
            <w:drawing>
              <wp:anchor distT="76200" distB="6985" distL="0" distR="0" simplePos="0" relativeHeight="125829949" behindDoc="0" locked="0" layoutInCell="1" allowOverlap="1">
                <wp:simplePos x="0" y="0"/>
                <wp:positionH relativeFrom="page">
                  <wp:posOffset>3517900</wp:posOffset>
                </wp:positionH>
                <wp:positionV relativeFrom="paragraph">
                  <wp:posOffset>76200</wp:posOffset>
                </wp:positionV>
                <wp:extent cx="1637030" cy="160020"/>
                <wp:wrapTopAndBottom/>
                <wp:docPr id="885" name="Shape 885"/>
                <a:graphic xmlns:a="http://schemas.openxmlformats.org/drawingml/2006/main">
                  <a:graphicData uri="http://schemas.microsoft.com/office/word/2010/wordprocessingShape">
                    <wps:wsp>
                      <wps:cNvSpPr txBox="1"/>
                      <wps:spPr>
                        <a:xfrm>
                          <a:ext cx="1637030" cy="160020"/>
                        </a:xfrm>
                        <a:prstGeom prst="rect"/>
                        <a:noFill/>
                      </wps:spPr>
                      <wps:txbx>
                        <w:txbxContent>
                          <w:p>
                            <w:pPr>
                              <w:pStyle w:val="Style19"/>
                              <w:keepNext w:val="0"/>
                              <w:keepLines w:val="0"/>
                              <w:widowControl w:val="0"/>
                              <w:numPr>
                                <w:ilvl w:val="0"/>
                                <w:numId w:val="205"/>
                              </w:numPr>
                              <w:shd w:val="clear" w:color="auto" w:fill="auto"/>
                              <w:tabs>
                                <w:tab w:pos="234" w:val="left"/>
                              </w:tabs>
                              <w:bidi w:val="0"/>
                              <w:spacing w:before="0" w:after="0" w:line="240" w:lineRule="auto"/>
                              <w:ind w:left="0" w:right="0" w:firstLine="0"/>
                              <w:jc w:val="left"/>
                            </w:pPr>
                            <w:bookmarkStart w:id="583" w:name="bookmark583"/>
                            <w:bookmarkEnd w:id="583"/>
                            <w:r>
                              <w:rPr>
                                <w:rFonts w:ascii="Times New Roman" w:eastAsia="Times New Roman" w:hAnsi="Times New Roman" w:cs="Times New Roman"/>
                                <w:spacing w:val="0"/>
                                <w:w w:val="100"/>
                                <w:position w:val="0"/>
                                <w:lang w:val="en-US" w:eastAsia="en-US" w:bidi="en-US"/>
                              </w:rPr>
                              <w:t>Every film critic recommends</w:t>
                            </w:r>
                          </w:p>
                        </w:txbxContent>
                      </wps:txbx>
                      <wps:bodyPr wrap="none" lIns="0" tIns="0" rIns="0" bIns="0">
                        <a:noAutoFit/>
                      </wps:bodyPr>
                    </wps:wsp>
                  </a:graphicData>
                </a:graphic>
              </wp:anchor>
            </w:drawing>
          </mc:Choice>
          <mc:Fallback>
            <w:pict>
              <v:shape id="_x0000_s1911" type="#_x0000_t202" style="position:absolute;margin-left:277.pt;margin-top:6.pt;width:128.90000000000001pt;height:12.6pt;z-index:-125828804;mso-wrap-distance-left:0;mso-wrap-distance-top:6.pt;mso-wrap-distance-right:0;mso-wrap-distance-bottom:0.55000000000000004pt;mso-position-horizontal-relative:page" filled="f" stroked="f">
                <v:textbox inset="0,0,0,0">
                  <w:txbxContent>
                    <w:p>
                      <w:pPr>
                        <w:pStyle w:val="Style19"/>
                        <w:keepNext w:val="0"/>
                        <w:keepLines w:val="0"/>
                        <w:widowControl w:val="0"/>
                        <w:numPr>
                          <w:ilvl w:val="0"/>
                          <w:numId w:val="205"/>
                        </w:numPr>
                        <w:shd w:val="clear" w:color="auto" w:fill="auto"/>
                        <w:tabs>
                          <w:tab w:pos="234" w:val="left"/>
                        </w:tabs>
                        <w:bidi w:val="0"/>
                        <w:spacing w:before="0" w:after="0" w:line="240" w:lineRule="auto"/>
                        <w:ind w:left="0" w:right="0" w:firstLine="0"/>
                        <w:jc w:val="left"/>
                      </w:pPr>
                      <w:bookmarkStart w:id="583" w:name="bookmark583"/>
                      <w:bookmarkEnd w:id="583"/>
                      <w:r>
                        <w:rPr>
                          <w:rFonts w:ascii="Times New Roman" w:eastAsia="Times New Roman" w:hAnsi="Times New Roman" w:cs="Times New Roman"/>
                          <w:spacing w:val="0"/>
                          <w:w w:val="100"/>
                          <w:position w:val="0"/>
                          <w:lang w:val="en-US" w:eastAsia="en-US" w:bidi="en-US"/>
                        </w:rPr>
                        <w:t>Every film critic recommends</w:t>
                      </w:r>
                    </w:p>
                  </w:txbxContent>
                </v:textbox>
                <w10:wrap type="topAndBottom" anchorx="page"/>
              </v:shape>
            </w:pict>
          </mc:Fallback>
        </mc:AlternateContent>
      </w:r>
    </w:p>
    <w:p>
      <w:pPr>
        <w:widowControl w:val="0"/>
        <w:spacing w:line="90" w:lineRule="exact"/>
        <w:rPr>
          <w:sz w:val="7"/>
          <w:szCs w:val="7"/>
        </w:rPr>
      </w:pPr>
    </w:p>
    <w:p>
      <w:pPr>
        <w:widowControl w:val="0"/>
        <w:spacing w:line="1" w:lineRule="exact"/>
        <w:sectPr>
          <w:footnotePr>
            <w:pos w:val="pageBottom"/>
            <w:numFmt w:val="decimal"/>
            <w:numRestart w:val="continuous"/>
          </w:footnotePr>
          <w:type w:val="continuous"/>
          <w:pgSz w:w="10051" w:h="14598"/>
          <w:pgMar w:top="632" w:right="0" w:bottom="821" w:left="0" w:header="0" w:footer="3" w:gutter="0"/>
          <w:cols w:space="720"/>
          <w:noEndnote/>
          <w:rtlGutter w:val="0"/>
          <w:docGrid w:linePitch="360"/>
        </w:sectPr>
      </w:pPr>
    </w:p>
    <w:p>
      <w:pPr>
        <w:pStyle w:val="Style29"/>
        <w:keepNext w:val="0"/>
        <w:keepLines w:val="0"/>
        <w:widowControl w:val="0"/>
        <w:numPr>
          <w:ilvl w:val="0"/>
          <w:numId w:val="195"/>
        </w:numPr>
        <w:shd w:val="clear" w:color="auto" w:fill="auto"/>
        <w:bidi w:val="0"/>
        <w:spacing w:before="0" w:after="200" w:line="240" w:lineRule="auto"/>
        <w:ind w:left="0" w:right="0" w:firstLine="340"/>
        <w:jc w:val="left"/>
      </w:pPr>
      <w:bookmarkStart w:id="587" w:name="bookmark587"/>
      <w:bookmarkEnd w:id="587"/>
      <w:r>
        <w:rPr>
          <w:spacing w:val="0"/>
          <w:w w:val="100"/>
          <w:position w:val="0"/>
        </w:rPr>
        <w:t>很多电影都基于真实的故事。</w:t>
      </w:r>
    </w:p>
    <w:p>
      <w:pPr>
        <w:pStyle w:val="Style19"/>
        <w:keepNext w:val="0"/>
        <w:keepLines w:val="0"/>
        <w:widowControl w:val="0"/>
        <w:shd w:val="clear" w:color="auto" w:fill="auto"/>
        <w:tabs>
          <w:tab w:pos="1415" w:val="left"/>
          <w:tab w:pos="2234" w:val="left"/>
        </w:tabs>
        <w:bidi w:val="0"/>
        <w:spacing w:before="0" w:after="0" w:line="240" w:lineRule="auto"/>
        <w:ind w:left="0" w:right="0" w:firstLine="340"/>
        <w:jc w:val="left"/>
      </w:pPr>
      <w:r>
        <w:rPr>
          <w:rFonts w:ascii="Times New Roman" w:eastAsia="Times New Roman" w:hAnsi="Times New Roman" w:cs="Times New Roman"/>
          <w:spacing w:val="0"/>
          <w:w w:val="100"/>
          <w:position w:val="0"/>
          <w:lang w:val="en-US" w:eastAsia="en-US" w:bidi="en-US"/>
        </w:rPr>
        <w:t>Many films</w:t>
        <w:tab/>
      </w:r>
      <w:r>
        <w:rPr>
          <w:u w:val="single"/>
        </w:rPr>
        <w:t xml:space="preserve"> </w:t>
        <w:tab/>
      </w:r>
    </w:p>
    <w:p>
      <w:pPr>
        <w:widowControl w:val="0"/>
        <w:spacing w:line="1" w:lineRule="exact"/>
        <w:sectPr>
          <w:footnotePr>
            <w:pos w:val="pageBottom"/>
            <w:numFmt w:val="decimal"/>
            <w:numRestart w:val="continuous"/>
          </w:footnotePr>
          <w:type w:val="continuous"/>
          <w:pgSz w:w="10051" w:h="14598"/>
          <w:pgMar w:top="632" w:right="1317" w:bottom="821" w:left="925" w:header="0" w:footer="3" w:gutter="0"/>
          <w:cols w:space="720"/>
          <w:noEndnote/>
          <w:rtlGutter w:val="0"/>
          <w:docGrid w:linePitch="360"/>
        </w:sectPr>
      </w:pPr>
      <w:r>
        <mc:AlternateContent>
          <mc:Choice Requires="wps">
            <w:drawing>
              <wp:anchor distT="19685" distB="0" distL="0" distR="0" simplePos="0" relativeHeight="125829951" behindDoc="0" locked="0" layoutInCell="1" allowOverlap="1">
                <wp:simplePos x="0" y="0"/>
                <wp:positionH relativeFrom="page">
                  <wp:posOffset>1126490</wp:posOffset>
                </wp:positionH>
                <wp:positionV relativeFrom="paragraph">
                  <wp:posOffset>19685</wp:posOffset>
                </wp:positionV>
                <wp:extent cx="1305560" cy="155575"/>
                <wp:wrapTopAndBottom/>
                <wp:docPr id="887" name="Shape 887"/>
                <a:graphic xmlns:a="http://schemas.openxmlformats.org/drawingml/2006/main">
                  <a:graphicData uri="http://schemas.microsoft.com/office/word/2010/wordprocessingShape">
                    <wps:wsp>
                      <wps:cNvSpPr txBox="1"/>
                      <wps:spPr>
                        <a:xfrm>
                          <a:ext cx="1305560" cy="155575"/>
                        </a:xfrm>
                        <a:prstGeom prst="rect"/>
                        <a:noFill/>
                      </wps:spPr>
                      <wps:txbx>
                        <w:txbxContent>
                          <w:p>
                            <w:pPr>
                              <w:pStyle w:val="Style19"/>
                              <w:keepNext w:val="0"/>
                              <w:keepLines w:val="0"/>
                              <w:widowControl w:val="0"/>
                              <w:numPr>
                                <w:ilvl w:val="0"/>
                                <w:numId w:val="207"/>
                              </w:numPr>
                              <w:shd w:val="clear" w:color="auto" w:fill="auto"/>
                              <w:tabs>
                                <w:tab w:pos="238" w:val="left"/>
                              </w:tabs>
                              <w:bidi w:val="0"/>
                              <w:spacing w:before="0" w:after="0" w:line="240" w:lineRule="auto"/>
                              <w:ind w:left="0" w:right="0" w:firstLine="0"/>
                              <w:jc w:val="left"/>
                            </w:pPr>
                            <w:bookmarkStart w:id="585" w:name="bookmark585"/>
                            <w:bookmarkEnd w:id="585"/>
                            <w:r>
                              <w:rPr>
                                <w:rFonts w:ascii="Times New Roman" w:eastAsia="Times New Roman" w:hAnsi="Times New Roman" w:cs="Times New Roman"/>
                                <w:spacing w:val="0"/>
                                <w:w w:val="100"/>
                                <w:position w:val="0"/>
                                <w:lang w:val="en-US" w:eastAsia="en-US" w:bidi="en-US"/>
                              </w:rPr>
                              <w:t>is based on a true story</w:t>
                            </w:r>
                          </w:p>
                        </w:txbxContent>
                      </wps:txbx>
                      <wps:bodyPr wrap="none" lIns="0" tIns="0" rIns="0" bIns="0">
                        <a:noAutoFit/>
                      </wps:bodyPr>
                    </wps:wsp>
                  </a:graphicData>
                </a:graphic>
              </wp:anchor>
            </w:drawing>
          </mc:Choice>
          <mc:Fallback>
            <w:pict>
              <v:shape id="_x0000_s1913" type="#_x0000_t202" style="position:absolute;margin-left:88.700000000000003pt;margin-top:1.55pt;width:102.8pt;height:12.25pt;z-index:-125828802;mso-wrap-distance-left:0;mso-wrap-distance-top:1.55pt;mso-wrap-distance-right:0;mso-position-horizontal-relative:page" filled="f" stroked="f">
                <v:textbox inset="0,0,0,0">
                  <w:txbxContent>
                    <w:p>
                      <w:pPr>
                        <w:pStyle w:val="Style19"/>
                        <w:keepNext w:val="0"/>
                        <w:keepLines w:val="0"/>
                        <w:widowControl w:val="0"/>
                        <w:numPr>
                          <w:ilvl w:val="0"/>
                          <w:numId w:val="207"/>
                        </w:numPr>
                        <w:shd w:val="clear" w:color="auto" w:fill="auto"/>
                        <w:tabs>
                          <w:tab w:pos="238" w:val="left"/>
                        </w:tabs>
                        <w:bidi w:val="0"/>
                        <w:spacing w:before="0" w:after="0" w:line="240" w:lineRule="auto"/>
                        <w:ind w:left="0" w:right="0" w:firstLine="0"/>
                        <w:jc w:val="left"/>
                      </w:pPr>
                      <w:bookmarkStart w:id="585" w:name="bookmark585"/>
                      <w:bookmarkEnd w:id="585"/>
                      <w:r>
                        <w:rPr>
                          <w:rFonts w:ascii="Times New Roman" w:eastAsia="Times New Roman" w:hAnsi="Times New Roman" w:cs="Times New Roman"/>
                          <w:spacing w:val="0"/>
                          <w:w w:val="100"/>
                          <w:position w:val="0"/>
                          <w:lang w:val="en-US" w:eastAsia="en-US" w:bidi="en-US"/>
                        </w:rPr>
                        <w:t>is based on a true story</w:t>
                      </w:r>
                    </w:p>
                  </w:txbxContent>
                </v:textbox>
                <w10:wrap type="topAndBottom" anchorx="page"/>
              </v:shape>
            </w:pict>
          </mc:Fallback>
        </mc:AlternateContent>
      </w:r>
      <w:r>
        <mc:AlternateContent>
          <mc:Choice Requires="wps">
            <w:drawing>
              <wp:anchor distT="12700" distB="6985" distL="0" distR="0" simplePos="0" relativeHeight="125829953" behindDoc="0" locked="0" layoutInCell="1" allowOverlap="1">
                <wp:simplePos x="0" y="0"/>
                <wp:positionH relativeFrom="page">
                  <wp:posOffset>3517900</wp:posOffset>
                </wp:positionH>
                <wp:positionV relativeFrom="paragraph">
                  <wp:posOffset>12700</wp:posOffset>
                </wp:positionV>
                <wp:extent cx="1374140" cy="155575"/>
                <wp:wrapTopAndBottom/>
                <wp:docPr id="889" name="Shape 889"/>
                <a:graphic xmlns:a="http://schemas.openxmlformats.org/drawingml/2006/main">
                  <a:graphicData uri="http://schemas.microsoft.com/office/word/2010/wordprocessingShape">
                    <wps:wsp>
                      <wps:cNvSpPr txBox="1"/>
                      <wps:spPr>
                        <a:xfrm>
                          <a:ext cx="1374140" cy="155575"/>
                        </a:xfrm>
                        <a:prstGeom prst="rect"/>
                        <a:noFill/>
                      </wps:spPr>
                      <wps:txbx>
                        <w:txbxContent>
                          <w:p>
                            <w:pPr>
                              <w:pStyle w:val="Style19"/>
                              <w:keepNext w:val="0"/>
                              <w:keepLines w:val="0"/>
                              <w:widowControl w:val="0"/>
                              <w:numPr>
                                <w:ilvl w:val="0"/>
                                <w:numId w:val="209"/>
                              </w:numPr>
                              <w:shd w:val="clear" w:color="auto" w:fill="auto"/>
                              <w:tabs>
                                <w:tab w:pos="227" w:val="left"/>
                              </w:tabs>
                              <w:bidi w:val="0"/>
                              <w:spacing w:before="0" w:after="0" w:line="240" w:lineRule="auto"/>
                              <w:ind w:left="0" w:right="0" w:firstLine="0"/>
                              <w:jc w:val="left"/>
                            </w:pPr>
                            <w:bookmarkStart w:id="586" w:name="bookmark586"/>
                            <w:bookmarkEnd w:id="586"/>
                            <w:r>
                              <w:rPr>
                                <w:rFonts w:ascii="Times New Roman" w:eastAsia="Times New Roman" w:hAnsi="Times New Roman" w:cs="Times New Roman"/>
                                <w:spacing w:val="0"/>
                                <w:w w:val="100"/>
                                <w:position w:val="0"/>
                                <w:lang w:val="en-US" w:eastAsia="en-US" w:bidi="en-US"/>
                              </w:rPr>
                              <w:t>are based on a true story</w:t>
                            </w:r>
                          </w:p>
                        </w:txbxContent>
                      </wps:txbx>
                      <wps:bodyPr wrap="none" lIns="0" tIns="0" rIns="0" bIns="0">
                        <a:noAutoFit/>
                      </wps:bodyPr>
                    </wps:wsp>
                  </a:graphicData>
                </a:graphic>
              </wp:anchor>
            </w:drawing>
          </mc:Choice>
          <mc:Fallback>
            <w:pict>
              <v:shape id="_x0000_s1915" type="#_x0000_t202" style="position:absolute;margin-left:277.pt;margin-top:1.pt;width:108.2pt;height:12.25pt;z-index:-125828800;mso-wrap-distance-left:0;mso-wrap-distance-top:1.pt;mso-wrap-distance-right:0;mso-wrap-distance-bottom:0.55000000000000004pt;mso-position-horizontal-relative:page" filled="f" stroked="f">
                <v:textbox inset="0,0,0,0">
                  <w:txbxContent>
                    <w:p>
                      <w:pPr>
                        <w:pStyle w:val="Style19"/>
                        <w:keepNext w:val="0"/>
                        <w:keepLines w:val="0"/>
                        <w:widowControl w:val="0"/>
                        <w:numPr>
                          <w:ilvl w:val="0"/>
                          <w:numId w:val="209"/>
                        </w:numPr>
                        <w:shd w:val="clear" w:color="auto" w:fill="auto"/>
                        <w:tabs>
                          <w:tab w:pos="227" w:val="left"/>
                        </w:tabs>
                        <w:bidi w:val="0"/>
                        <w:spacing w:before="0" w:after="0" w:line="240" w:lineRule="auto"/>
                        <w:ind w:left="0" w:right="0" w:firstLine="0"/>
                        <w:jc w:val="left"/>
                      </w:pPr>
                      <w:bookmarkStart w:id="586" w:name="bookmark586"/>
                      <w:bookmarkEnd w:id="586"/>
                      <w:r>
                        <w:rPr>
                          <w:rFonts w:ascii="Times New Roman" w:eastAsia="Times New Roman" w:hAnsi="Times New Roman" w:cs="Times New Roman"/>
                          <w:spacing w:val="0"/>
                          <w:w w:val="100"/>
                          <w:position w:val="0"/>
                          <w:lang w:val="en-US" w:eastAsia="en-US" w:bidi="en-US"/>
                        </w:rPr>
                        <w:t>are based on a true story</w:t>
                      </w:r>
                    </w:p>
                  </w:txbxContent>
                </v:textbox>
                <w10:wrap type="topAndBottom" anchorx="page"/>
              </v:shape>
            </w:pict>
          </mc:Fallback>
        </mc:AlternateContent>
      </w:r>
    </w:p>
    <w:p>
      <w:pPr>
        <w:widowControl w:val="0"/>
        <w:spacing w:line="38" w:lineRule="exact"/>
        <w:rPr>
          <w:sz w:val="3"/>
          <w:szCs w:val="3"/>
        </w:rPr>
      </w:pPr>
    </w:p>
    <w:p>
      <w:pPr>
        <w:widowControl w:val="0"/>
        <w:spacing w:line="1" w:lineRule="exact"/>
        <w:sectPr>
          <w:footnotePr>
            <w:pos w:val="pageBottom"/>
            <w:numFmt w:val="decimal"/>
            <w:numRestart w:val="continuous"/>
          </w:footnotePr>
          <w:type w:val="continuous"/>
          <w:pgSz w:w="10051" w:h="14598"/>
          <w:pgMar w:top="632" w:right="0" w:bottom="821" w:left="0" w:header="0" w:footer="3" w:gutter="0"/>
          <w:cols w:space="720"/>
          <w:noEndnote/>
          <w:rtlGutter w:val="0"/>
          <w:docGrid w:linePitch="360"/>
        </w:sectPr>
      </w:pPr>
    </w:p>
    <w:p>
      <w:pPr>
        <w:pStyle w:val="Style19"/>
        <w:keepNext w:val="0"/>
        <w:keepLines w:val="0"/>
        <w:widowControl w:val="0"/>
        <w:numPr>
          <w:ilvl w:val="0"/>
          <w:numId w:val="213"/>
        </w:numPr>
        <w:shd w:val="clear" w:color="auto" w:fill="auto"/>
        <w:tabs>
          <w:tab w:pos="1829" w:val="left"/>
        </w:tabs>
        <w:bidi w:val="0"/>
        <w:spacing w:before="0" w:after="200" w:line="240" w:lineRule="auto"/>
        <w:ind w:left="1460" w:right="0" w:firstLine="0"/>
        <w:jc w:val="left"/>
      </w:pPr>
      <w:r>
        <mc:AlternateContent>
          <mc:Choice Requires="wps">
            <w:drawing>
              <wp:anchor distT="0" distB="0" distL="114300" distR="114300" simplePos="0" relativeHeight="125829955" behindDoc="0" locked="0" layoutInCell="1" allowOverlap="1">
                <wp:simplePos x="0" y="0"/>
                <wp:positionH relativeFrom="page">
                  <wp:posOffset>1129030</wp:posOffset>
                </wp:positionH>
                <wp:positionV relativeFrom="paragraph">
                  <wp:posOffset>12700</wp:posOffset>
                </wp:positionV>
                <wp:extent cx="1351280" cy="151130"/>
                <wp:wrapSquare wrapText="right"/>
                <wp:docPr id="891" name="Shape 891"/>
                <a:graphic xmlns:a="http://schemas.openxmlformats.org/drawingml/2006/main">
                  <a:graphicData uri="http://schemas.microsoft.com/office/word/2010/wordprocessingShape">
                    <wps:wsp>
                      <wps:cNvSpPr txBox="1"/>
                      <wps:spPr>
                        <a:xfrm>
                          <a:ext cx="135128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are based on true stories</w:t>
                            </w:r>
                          </w:p>
                        </w:txbxContent>
                      </wps:txbx>
                      <wps:bodyPr wrap="none" lIns="0" tIns="0" rIns="0" bIns="0">
                        <a:noAutoFit/>
                      </wps:bodyPr>
                    </wps:wsp>
                  </a:graphicData>
                </a:graphic>
              </wp:anchor>
            </w:drawing>
          </mc:Choice>
          <mc:Fallback>
            <w:pict>
              <v:shape id="_x0000_s1917" type="#_x0000_t202" style="position:absolute;margin-left:88.900000000000006pt;margin-top:1.pt;width:106.40000000000001pt;height:11.9pt;z-index:-125828798;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are based on true stories</w:t>
                      </w:r>
                    </w:p>
                  </w:txbxContent>
                </v:textbox>
                <w10:wrap type="square" side="right" anchorx="page"/>
              </v:shape>
            </w:pict>
          </mc:Fallback>
        </mc:AlternateContent>
      </w:r>
      <w:bookmarkStart w:id="589" w:name="bookmark589"/>
      <w:bookmarkEnd w:id="589"/>
      <w:r>
        <w:rPr>
          <w:rFonts w:ascii="Times New Roman" w:eastAsia="Times New Roman" w:hAnsi="Times New Roman" w:cs="Times New Roman"/>
          <w:spacing w:val="0"/>
          <w:w w:val="100"/>
          <w:position w:val="0"/>
          <w:lang w:val="en-US" w:eastAsia="en-US" w:bidi="en-US"/>
        </w:rPr>
        <w:t>has been based on true stories</w:t>
      </w:r>
    </w:p>
    <w:p>
      <w:pPr>
        <w:pStyle w:val="Style29"/>
        <w:keepNext w:val="0"/>
        <w:keepLines w:val="0"/>
        <w:widowControl w:val="0"/>
        <w:numPr>
          <w:ilvl w:val="0"/>
          <w:numId w:val="195"/>
        </w:numPr>
        <w:shd w:val="clear" w:color="auto" w:fill="auto"/>
        <w:bidi w:val="0"/>
        <w:spacing w:before="0" w:after="200" w:line="240" w:lineRule="auto"/>
        <w:ind w:left="0" w:right="0" w:firstLine="340"/>
        <w:jc w:val="left"/>
      </w:pPr>
      <w:bookmarkStart w:id="590" w:name="bookmark590"/>
      <w:bookmarkEnd w:id="590"/>
      <w:r>
        <w:rPr>
          <w:spacing w:val="0"/>
          <w:w w:val="100"/>
          <w:position w:val="0"/>
        </w:rPr>
        <w:t>有些观众很喜欢看很老的恐怖片。</w:t>
      </w:r>
    </w:p>
    <w:p>
      <w:pPr>
        <w:pStyle w:val="Style19"/>
        <w:keepNext w:val="0"/>
        <w:keepLines w:val="0"/>
        <w:widowControl w:val="0"/>
        <w:shd w:val="clear" w:color="auto" w:fill="auto"/>
        <w:tabs>
          <w:tab w:pos="2837" w:val="left"/>
          <w:tab w:pos="3638" w:val="left"/>
        </w:tabs>
        <w:bidi w:val="0"/>
        <w:spacing w:before="0" w:after="0" w:line="240" w:lineRule="auto"/>
        <w:ind w:left="0" w:right="0" w:firstLine="340"/>
        <w:jc w:val="left"/>
      </w:pPr>
      <w:r>
        <w:rPr>
          <w:rFonts w:ascii="Times New Roman" w:eastAsia="Times New Roman" w:hAnsi="Times New Roman" w:cs="Times New Roman"/>
          <w:spacing w:val="0"/>
          <w:w w:val="100"/>
          <w:position w:val="0"/>
          <w:lang w:val="en-US" w:eastAsia="en-US" w:bidi="en-US"/>
        </w:rPr>
        <w:t>Some viewers enjoy watching</w:t>
        <w:tab/>
      </w:r>
      <w:r>
        <w:rPr>
          <w:u w:val="single"/>
        </w:rPr>
        <w:t xml:space="preserve"> </w:t>
        <w:tab/>
      </w:r>
    </w:p>
    <w:p>
      <w:pPr>
        <w:widowControl w:val="0"/>
        <w:spacing w:line="1" w:lineRule="exact"/>
        <w:sectPr>
          <w:footnotePr>
            <w:pos w:val="pageBottom"/>
            <w:numFmt w:val="decimal"/>
            <w:numRestart w:val="continuous"/>
          </w:footnotePr>
          <w:type w:val="continuous"/>
          <w:pgSz w:w="10051" w:h="14598"/>
          <w:pgMar w:top="632" w:right="1317" w:bottom="821" w:left="925" w:header="0" w:footer="3" w:gutter="0"/>
          <w:cols w:space="720"/>
          <w:noEndnote/>
          <w:rtlGutter w:val="0"/>
          <w:docGrid w:linePitch="360"/>
        </w:sectPr>
      </w:pPr>
      <w:r>
        <mc:AlternateContent>
          <mc:Choice Requires="wps">
            <w:drawing>
              <wp:anchor distT="19685" distB="0" distL="0" distR="0" simplePos="0" relativeHeight="125829957" behindDoc="0" locked="0" layoutInCell="1" allowOverlap="1">
                <wp:simplePos x="0" y="0"/>
                <wp:positionH relativeFrom="page">
                  <wp:posOffset>1129030</wp:posOffset>
                </wp:positionH>
                <wp:positionV relativeFrom="paragraph">
                  <wp:posOffset>19685</wp:posOffset>
                </wp:positionV>
                <wp:extent cx="1049020" cy="151130"/>
                <wp:wrapTopAndBottom/>
                <wp:docPr id="893" name="Shape 893"/>
                <a:graphic xmlns:a="http://schemas.openxmlformats.org/drawingml/2006/main">
                  <a:graphicData uri="http://schemas.microsoft.com/office/word/2010/wordprocessingShape">
                    <wps:wsp>
                      <wps:cNvSpPr txBox="1"/>
                      <wps:spPr>
                        <a:xfrm>
                          <a:ext cx="104902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an old horror film</w:t>
                            </w:r>
                          </w:p>
                        </w:txbxContent>
                      </wps:txbx>
                      <wps:bodyPr wrap="none" lIns="0" tIns="0" rIns="0" bIns="0">
                        <a:noAutoFit/>
                      </wps:bodyPr>
                    </wps:wsp>
                  </a:graphicData>
                </a:graphic>
              </wp:anchor>
            </w:drawing>
          </mc:Choice>
          <mc:Fallback>
            <w:pict>
              <v:shape id="_x0000_s1919" type="#_x0000_t202" style="position:absolute;margin-left:88.900000000000006pt;margin-top:1.55pt;width:82.600000000000009pt;height:11.9pt;z-index:-125828796;mso-wrap-distance-left:0;mso-wrap-distance-top:1.55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an old horror film</w:t>
                      </w:r>
                    </w:p>
                  </w:txbxContent>
                </v:textbox>
                <w10:wrap type="topAndBottom" anchorx="page"/>
              </v:shape>
            </w:pict>
          </mc:Fallback>
        </mc:AlternateContent>
      </w:r>
      <w:r>
        <mc:AlternateContent>
          <mc:Choice Requires="wps">
            <w:drawing>
              <wp:anchor distT="12700" distB="6350" distL="0" distR="0" simplePos="0" relativeHeight="125829959" behindDoc="0" locked="0" layoutInCell="1" allowOverlap="1">
                <wp:simplePos x="0" y="0"/>
                <wp:positionH relativeFrom="page">
                  <wp:posOffset>3522345</wp:posOffset>
                </wp:positionH>
                <wp:positionV relativeFrom="paragraph">
                  <wp:posOffset>12700</wp:posOffset>
                </wp:positionV>
                <wp:extent cx="946150" cy="151130"/>
                <wp:wrapTopAndBottom/>
                <wp:docPr id="895" name="Shape 895"/>
                <a:graphic xmlns:a="http://schemas.openxmlformats.org/drawingml/2006/main">
                  <a:graphicData uri="http://schemas.microsoft.com/office/word/2010/wordprocessingShape">
                    <wps:wsp>
                      <wps:cNvSpPr txBox="1"/>
                      <wps:spPr>
                        <a:xfrm>
                          <a:ext cx="946150" cy="151130"/>
                        </a:xfrm>
                        <a:prstGeom prst="rect"/>
                        <a:noFill/>
                      </wps:spPr>
                      <wps:txbx>
                        <w:txbxContent>
                          <w:p>
                            <w:pPr>
                              <w:pStyle w:val="Style19"/>
                              <w:keepNext w:val="0"/>
                              <w:keepLines w:val="0"/>
                              <w:widowControl w:val="0"/>
                              <w:numPr>
                                <w:ilvl w:val="0"/>
                                <w:numId w:val="211"/>
                              </w:numPr>
                              <w:shd w:val="clear" w:color="auto" w:fill="auto"/>
                              <w:tabs>
                                <w:tab w:pos="227" w:val="left"/>
                              </w:tabs>
                              <w:bidi w:val="0"/>
                              <w:spacing w:before="0" w:after="0" w:line="240" w:lineRule="auto"/>
                              <w:ind w:left="0" w:right="0" w:firstLine="0"/>
                              <w:jc w:val="left"/>
                            </w:pPr>
                            <w:bookmarkStart w:id="588" w:name="bookmark588"/>
                            <w:bookmarkEnd w:id="588"/>
                            <w:r>
                              <w:rPr>
                                <w:rFonts w:ascii="Times New Roman" w:eastAsia="Times New Roman" w:hAnsi="Times New Roman" w:cs="Times New Roman"/>
                                <w:spacing w:val="0"/>
                                <w:w w:val="100"/>
                                <w:position w:val="0"/>
                                <w:lang w:val="en-US" w:eastAsia="en-US" w:bidi="en-US"/>
                              </w:rPr>
                              <w:t>old horror films</w:t>
                            </w:r>
                          </w:p>
                        </w:txbxContent>
                      </wps:txbx>
                      <wps:bodyPr wrap="none" lIns="0" tIns="0" rIns="0" bIns="0">
                        <a:noAutoFit/>
                      </wps:bodyPr>
                    </wps:wsp>
                  </a:graphicData>
                </a:graphic>
              </wp:anchor>
            </w:drawing>
          </mc:Choice>
          <mc:Fallback>
            <w:pict>
              <v:shape id="_x0000_s1921" type="#_x0000_t202" style="position:absolute;margin-left:277.35000000000002pt;margin-top:1.pt;width:74.5pt;height:11.9pt;z-index:-125828794;mso-wrap-distance-left:0;mso-wrap-distance-top:1.pt;mso-wrap-distance-right:0;mso-wrap-distance-bottom:0.5pt;mso-position-horizontal-relative:page" filled="f" stroked="f">
                <v:textbox inset="0,0,0,0">
                  <w:txbxContent>
                    <w:p>
                      <w:pPr>
                        <w:pStyle w:val="Style19"/>
                        <w:keepNext w:val="0"/>
                        <w:keepLines w:val="0"/>
                        <w:widowControl w:val="0"/>
                        <w:numPr>
                          <w:ilvl w:val="0"/>
                          <w:numId w:val="211"/>
                        </w:numPr>
                        <w:shd w:val="clear" w:color="auto" w:fill="auto"/>
                        <w:tabs>
                          <w:tab w:pos="227" w:val="left"/>
                        </w:tabs>
                        <w:bidi w:val="0"/>
                        <w:spacing w:before="0" w:after="0" w:line="240" w:lineRule="auto"/>
                        <w:ind w:left="0" w:right="0" w:firstLine="0"/>
                        <w:jc w:val="left"/>
                      </w:pPr>
                      <w:bookmarkStart w:id="588" w:name="bookmark588"/>
                      <w:bookmarkEnd w:id="588"/>
                      <w:r>
                        <w:rPr>
                          <w:rFonts w:ascii="Times New Roman" w:eastAsia="Times New Roman" w:hAnsi="Times New Roman" w:cs="Times New Roman"/>
                          <w:spacing w:val="0"/>
                          <w:w w:val="100"/>
                          <w:position w:val="0"/>
                          <w:lang w:val="en-US" w:eastAsia="en-US" w:bidi="en-US"/>
                        </w:rPr>
                        <w:t>old horror films</w:t>
                      </w:r>
                    </w:p>
                  </w:txbxContent>
                </v:textbox>
                <w10:wrap type="topAndBottom" anchorx="page"/>
              </v:shape>
            </w:pict>
          </mc:Fallback>
        </mc:AlternateContent>
      </w:r>
    </w:p>
    <w:p>
      <w:pPr>
        <w:widowControl w:val="0"/>
        <w:spacing w:line="58" w:lineRule="exact"/>
        <w:rPr>
          <w:sz w:val="5"/>
          <w:szCs w:val="5"/>
        </w:rPr>
      </w:pPr>
    </w:p>
    <w:p>
      <w:pPr>
        <w:widowControl w:val="0"/>
        <w:spacing w:line="1" w:lineRule="exact"/>
        <w:sectPr>
          <w:footnotePr>
            <w:pos w:val="pageBottom"/>
            <w:numFmt w:val="decimal"/>
            <w:numRestart w:val="continuous"/>
          </w:footnotePr>
          <w:type w:val="continuous"/>
          <w:pgSz w:w="10051" w:h="14598"/>
          <w:pgMar w:top="632" w:right="0" w:bottom="821" w:left="0" w:header="0" w:footer="3" w:gutter="0"/>
          <w:cols w:space="720"/>
          <w:noEndnote/>
          <w:rtlGutter w:val="0"/>
          <w:docGrid w:linePitch="360"/>
        </w:sectPr>
      </w:pPr>
    </w:p>
    <w:p>
      <w:pPr>
        <w:pStyle w:val="Style19"/>
        <w:keepNext w:val="0"/>
        <w:keepLines w:val="0"/>
        <w:widowControl w:val="0"/>
        <w:numPr>
          <w:ilvl w:val="0"/>
          <w:numId w:val="191"/>
        </w:numPr>
        <w:shd w:val="clear" w:color="auto" w:fill="auto"/>
        <w:tabs>
          <w:tab w:pos="1055" w:val="left"/>
        </w:tabs>
        <w:bidi w:val="0"/>
        <w:spacing w:before="0" w:after="200" w:line="240" w:lineRule="auto"/>
        <w:ind w:left="0" w:right="0" w:firstLine="700"/>
        <w:jc w:val="left"/>
      </w:pPr>
      <w:r>
        <mc:AlternateContent>
          <mc:Choice Requires="wps">
            <w:drawing>
              <wp:anchor distT="0" distB="0" distL="114300" distR="114300" simplePos="0" relativeHeight="125829961" behindDoc="0" locked="0" layoutInCell="1" allowOverlap="1">
                <wp:simplePos x="0" y="0"/>
                <wp:positionH relativeFrom="page">
                  <wp:posOffset>3522345</wp:posOffset>
                </wp:positionH>
                <wp:positionV relativeFrom="paragraph">
                  <wp:posOffset>12700</wp:posOffset>
                </wp:positionV>
                <wp:extent cx="907415" cy="151130"/>
                <wp:wrapSquare wrapText="left"/>
                <wp:docPr id="897" name="Shape 897"/>
                <a:graphic xmlns:a="http://schemas.openxmlformats.org/drawingml/2006/main">
                  <a:graphicData uri="http://schemas.microsoft.com/office/word/2010/wordprocessingShape">
                    <wps:wsp>
                      <wps:cNvSpPr txBox="1"/>
                      <wps:spPr>
                        <a:xfrm>
                          <a:ext cx="90741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old horror film</w:t>
                            </w:r>
                          </w:p>
                        </w:txbxContent>
                      </wps:txbx>
                      <wps:bodyPr wrap="none" lIns="0" tIns="0" rIns="0" bIns="0">
                        <a:noAutoFit/>
                      </wps:bodyPr>
                    </wps:wsp>
                  </a:graphicData>
                </a:graphic>
              </wp:anchor>
            </w:drawing>
          </mc:Choice>
          <mc:Fallback>
            <w:pict>
              <v:shape id="_x0000_s1923" type="#_x0000_t202" style="position:absolute;margin-left:277.35000000000002pt;margin-top:1.pt;width:71.450000000000003pt;height:11.9pt;z-index:-125828792;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old horror film</w:t>
                      </w:r>
                    </w:p>
                  </w:txbxContent>
                </v:textbox>
                <w10:wrap type="square" side="left" anchorx="page"/>
              </v:shape>
            </w:pict>
          </mc:Fallback>
        </mc:AlternateContent>
      </w:r>
      <w:bookmarkStart w:id="593" w:name="bookmark593"/>
      <w:bookmarkEnd w:id="593"/>
      <w:r>
        <w:rPr>
          <w:rFonts w:ascii="Times New Roman" w:eastAsia="Times New Roman" w:hAnsi="Times New Roman" w:cs="Times New Roman"/>
          <w:spacing w:val="0"/>
          <w:w w:val="100"/>
          <w:position w:val="0"/>
          <w:lang w:val="en-US" w:eastAsia="en-US" w:bidi="en-US"/>
        </w:rPr>
        <w:t>the old horror film</w:t>
      </w:r>
    </w:p>
    <w:p>
      <w:pPr>
        <w:pStyle w:val="Style29"/>
        <w:keepNext w:val="0"/>
        <w:keepLines w:val="0"/>
        <w:widowControl w:val="0"/>
        <w:numPr>
          <w:ilvl w:val="0"/>
          <w:numId w:val="195"/>
        </w:numPr>
        <w:shd w:val="clear" w:color="auto" w:fill="auto"/>
        <w:bidi w:val="0"/>
        <w:spacing w:before="0" w:after="200" w:line="240" w:lineRule="auto"/>
        <w:ind w:left="0" w:right="0" w:firstLine="340"/>
        <w:jc w:val="left"/>
      </w:pPr>
      <w:bookmarkStart w:id="594" w:name="bookmark594"/>
      <w:bookmarkEnd w:id="594"/>
      <w:r>
        <w:rPr>
          <w:spacing w:val="0"/>
          <w:w w:val="100"/>
          <w:position w:val="0"/>
        </w:rPr>
        <w:t>在动作片里使用特效非常普遍。</w:t>
      </w:r>
    </w:p>
    <w:p>
      <w:pPr>
        <w:pStyle w:val="Style19"/>
        <w:keepNext w:val="0"/>
        <w:keepLines w:val="0"/>
        <w:widowControl w:val="0"/>
        <w:shd w:val="clear" w:color="auto" w:fill="auto"/>
        <w:tabs>
          <w:tab w:pos="2365" w:val="left"/>
          <w:tab w:pos="2565" w:val="left"/>
        </w:tabs>
        <w:bidi w:val="0"/>
        <w:spacing w:before="0" w:after="0" w:line="240" w:lineRule="auto"/>
        <w:ind w:left="1400" w:right="0" w:firstLine="0"/>
        <w:jc w:val="left"/>
      </w:pPr>
      <w:r>
        <w:rPr>
          <w:u w:val="single"/>
        </w:rPr>
        <w:t xml:space="preserve"> </w:t>
        <w:tab/>
      </w:r>
      <w:r>
        <w:rPr>
          <w:rFonts w:ascii="Times New Roman" w:eastAsia="Times New Roman" w:hAnsi="Times New Roman" w:cs="Times New Roman"/>
          <w:spacing w:val="0"/>
          <w:w w:val="100"/>
          <w:position w:val="0"/>
          <w:lang w:val="en-US" w:eastAsia="en-US" w:bidi="en-US"/>
        </w:rPr>
        <w:tab/>
        <w:t>popular.</w:t>
      </w:r>
    </w:p>
    <w:p>
      <w:pPr>
        <w:widowControl w:val="0"/>
        <w:spacing w:line="1" w:lineRule="exact"/>
      </w:pPr>
      <w:r>
        <mc:AlternateContent>
          <mc:Choice Requires="wps">
            <w:drawing>
              <wp:anchor distT="19685" distB="0" distL="0" distR="0" simplePos="0" relativeHeight="125829963" behindDoc="0" locked="0" layoutInCell="1" allowOverlap="1">
                <wp:simplePos x="0" y="0"/>
                <wp:positionH relativeFrom="page">
                  <wp:posOffset>1130935</wp:posOffset>
                </wp:positionH>
                <wp:positionV relativeFrom="paragraph">
                  <wp:posOffset>19685</wp:posOffset>
                </wp:positionV>
                <wp:extent cx="1972945" cy="157480"/>
                <wp:wrapTopAndBottom/>
                <wp:docPr id="899" name="Shape 899"/>
                <a:graphic xmlns:a="http://schemas.openxmlformats.org/drawingml/2006/main">
                  <a:graphicData uri="http://schemas.microsoft.com/office/word/2010/wordprocessingShape">
                    <wps:wsp>
                      <wps:cNvSpPr txBox="1"/>
                      <wps:spPr>
                        <a:xfrm>
                          <a:ext cx="197294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In action films use special effects are</w:t>
                            </w:r>
                          </w:p>
                        </w:txbxContent>
                      </wps:txbx>
                      <wps:bodyPr wrap="none" lIns="0" tIns="0" rIns="0" bIns="0">
                        <a:noAutoFit/>
                      </wps:bodyPr>
                    </wps:wsp>
                  </a:graphicData>
                </a:graphic>
              </wp:anchor>
            </w:drawing>
          </mc:Choice>
          <mc:Fallback>
            <w:pict>
              <v:shape id="_x0000_s1925" type="#_x0000_t202" style="position:absolute;margin-left:89.049999999999997pt;margin-top:1.55pt;width:155.34999999999999pt;height:12.4pt;z-index:-125828790;mso-wrap-distance-left:0;mso-wrap-distance-top:1.55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In action films use special effects are</w:t>
                      </w:r>
                    </w:p>
                  </w:txbxContent>
                </v:textbox>
                <w10:wrap type="topAndBottom" anchorx="page"/>
              </v:shape>
            </w:pict>
          </mc:Fallback>
        </mc:AlternateContent>
      </w:r>
      <w:r>
        <mc:AlternateContent>
          <mc:Choice Requires="wps">
            <w:drawing>
              <wp:anchor distT="12700" distB="8890" distL="0" distR="0" simplePos="0" relativeHeight="125829965" behindDoc="0" locked="0" layoutInCell="1" allowOverlap="1">
                <wp:simplePos x="0" y="0"/>
                <wp:positionH relativeFrom="page">
                  <wp:posOffset>3524250</wp:posOffset>
                </wp:positionH>
                <wp:positionV relativeFrom="paragraph">
                  <wp:posOffset>12700</wp:posOffset>
                </wp:positionV>
                <wp:extent cx="2125980" cy="155575"/>
                <wp:wrapTopAndBottom/>
                <wp:docPr id="901" name="Shape 901"/>
                <a:graphic xmlns:a="http://schemas.openxmlformats.org/drawingml/2006/main">
                  <a:graphicData uri="http://schemas.microsoft.com/office/word/2010/wordprocessingShape">
                    <wps:wsp>
                      <wps:cNvSpPr txBox="1"/>
                      <wps:spPr>
                        <a:xfrm>
                          <a:ext cx="212598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In action films, to use special effects are</w:t>
                            </w:r>
                          </w:p>
                        </w:txbxContent>
                      </wps:txbx>
                      <wps:bodyPr wrap="none" lIns="0" tIns="0" rIns="0" bIns="0">
                        <a:noAutoFit/>
                      </wps:bodyPr>
                    </wps:wsp>
                  </a:graphicData>
                </a:graphic>
              </wp:anchor>
            </w:drawing>
          </mc:Choice>
          <mc:Fallback>
            <w:pict>
              <v:shape id="_x0000_s1927" type="#_x0000_t202" style="position:absolute;margin-left:277.5pt;margin-top:1.pt;width:167.40000000000001pt;height:12.25pt;z-index:-125828788;mso-wrap-distance-left:0;mso-wrap-distance-top:1.pt;mso-wrap-distance-right:0;mso-wrap-distance-bottom:0.70000000000000007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In action films, to use special effects are</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632" w:right="1317" w:bottom="821" w:left="925" w:header="0" w:footer="3" w:gutter="0"/>
          <w:cols w:space="720"/>
          <w:noEndnote/>
          <w:rtlGutter w:val="0"/>
          <w:docGrid w:linePitch="360"/>
        </w:sectPr>
      </w:pPr>
      <w:r>
        <mc:AlternateContent>
          <mc:Choice Requires="wps">
            <w:drawing>
              <wp:anchor distT="83185" distB="0" distL="0" distR="0" simplePos="0" relativeHeight="125829967" behindDoc="0" locked="0" layoutInCell="1" allowOverlap="1">
                <wp:simplePos x="0" y="0"/>
                <wp:positionH relativeFrom="page">
                  <wp:posOffset>1133475</wp:posOffset>
                </wp:positionH>
                <wp:positionV relativeFrom="paragraph">
                  <wp:posOffset>83185</wp:posOffset>
                </wp:positionV>
                <wp:extent cx="2087245" cy="160020"/>
                <wp:wrapTopAndBottom/>
                <wp:docPr id="903" name="Shape 903"/>
                <a:graphic xmlns:a="http://schemas.openxmlformats.org/drawingml/2006/main">
                  <a:graphicData uri="http://schemas.microsoft.com/office/word/2010/wordprocessingShape">
                    <wps:wsp>
                      <wps:cNvSpPr txBox="1"/>
                      <wps:spPr>
                        <a:xfrm>
                          <a:ext cx="2087245" cy="160020"/>
                        </a:xfrm>
                        <a:prstGeom prst="rect"/>
                        <a:noFill/>
                      </wps:spPr>
                      <wps:txbx>
                        <w:txbxContent>
                          <w:p>
                            <w:pPr>
                              <w:pStyle w:val="Style19"/>
                              <w:keepNext w:val="0"/>
                              <w:keepLines w:val="0"/>
                              <w:widowControl w:val="0"/>
                              <w:numPr>
                                <w:ilvl w:val="0"/>
                                <w:numId w:val="215"/>
                              </w:numPr>
                              <w:shd w:val="clear" w:color="auto" w:fill="auto"/>
                              <w:tabs>
                                <w:tab w:pos="223" w:val="left"/>
                              </w:tabs>
                              <w:bidi w:val="0"/>
                              <w:spacing w:before="0" w:after="0" w:line="240" w:lineRule="auto"/>
                              <w:ind w:left="0" w:right="0" w:firstLine="0"/>
                              <w:jc w:val="left"/>
                            </w:pPr>
                            <w:bookmarkStart w:id="591" w:name="bookmark591"/>
                            <w:bookmarkEnd w:id="591"/>
                            <w:r>
                              <w:rPr>
                                <w:rFonts w:ascii="Times New Roman" w:eastAsia="Times New Roman" w:hAnsi="Times New Roman" w:cs="Times New Roman"/>
                                <w:spacing w:val="0"/>
                                <w:w w:val="100"/>
                                <w:position w:val="0"/>
                                <w:lang w:val="en-US" w:eastAsia="en-US" w:bidi="en-US"/>
                              </w:rPr>
                              <w:t>Using special effects in action films are</w:t>
                            </w:r>
                          </w:p>
                        </w:txbxContent>
                      </wps:txbx>
                      <wps:bodyPr wrap="none" lIns="0" tIns="0" rIns="0" bIns="0">
                        <a:noAutoFit/>
                      </wps:bodyPr>
                    </wps:wsp>
                  </a:graphicData>
                </a:graphic>
              </wp:anchor>
            </w:drawing>
          </mc:Choice>
          <mc:Fallback>
            <w:pict>
              <v:shape id="_x0000_s1929" type="#_x0000_t202" style="position:absolute;margin-left:89.25pt;margin-top:6.5499999999999998pt;width:164.34999999999999pt;height:12.6pt;z-index:-125828786;mso-wrap-distance-left:0;mso-wrap-distance-top:6.5499999999999998pt;mso-wrap-distance-right:0;mso-position-horizontal-relative:page" filled="f" stroked="f">
                <v:textbox inset="0,0,0,0">
                  <w:txbxContent>
                    <w:p>
                      <w:pPr>
                        <w:pStyle w:val="Style19"/>
                        <w:keepNext w:val="0"/>
                        <w:keepLines w:val="0"/>
                        <w:widowControl w:val="0"/>
                        <w:numPr>
                          <w:ilvl w:val="0"/>
                          <w:numId w:val="215"/>
                        </w:numPr>
                        <w:shd w:val="clear" w:color="auto" w:fill="auto"/>
                        <w:tabs>
                          <w:tab w:pos="223" w:val="left"/>
                        </w:tabs>
                        <w:bidi w:val="0"/>
                        <w:spacing w:before="0" w:after="0" w:line="240" w:lineRule="auto"/>
                        <w:ind w:left="0" w:right="0" w:firstLine="0"/>
                        <w:jc w:val="left"/>
                      </w:pPr>
                      <w:bookmarkStart w:id="591" w:name="bookmark591"/>
                      <w:bookmarkEnd w:id="591"/>
                      <w:r>
                        <w:rPr>
                          <w:rFonts w:ascii="Times New Roman" w:eastAsia="Times New Roman" w:hAnsi="Times New Roman" w:cs="Times New Roman"/>
                          <w:spacing w:val="0"/>
                          <w:w w:val="100"/>
                          <w:position w:val="0"/>
                          <w:lang w:val="en-US" w:eastAsia="en-US" w:bidi="en-US"/>
                        </w:rPr>
                        <w:t>Using special effects in action films are</w:t>
                      </w:r>
                    </w:p>
                  </w:txbxContent>
                </v:textbox>
                <w10:wrap type="topAndBottom" anchorx="page"/>
              </v:shape>
            </w:pict>
          </mc:Fallback>
        </mc:AlternateContent>
      </w:r>
      <w:r>
        <mc:AlternateContent>
          <mc:Choice Requires="wps">
            <w:drawing>
              <wp:anchor distT="76200" distB="9525" distL="0" distR="0" simplePos="0" relativeHeight="125829969" behindDoc="0" locked="0" layoutInCell="1" allowOverlap="1">
                <wp:simplePos x="0" y="0"/>
                <wp:positionH relativeFrom="page">
                  <wp:posOffset>3524885</wp:posOffset>
                </wp:positionH>
                <wp:positionV relativeFrom="paragraph">
                  <wp:posOffset>76200</wp:posOffset>
                </wp:positionV>
                <wp:extent cx="2034540" cy="157480"/>
                <wp:wrapTopAndBottom/>
                <wp:docPr id="905" name="Shape 905"/>
                <a:graphic xmlns:a="http://schemas.openxmlformats.org/drawingml/2006/main">
                  <a:graphicData uri="http://schemas.microsoft.com/office/word/2010/wordprocessingShape">
                    <wps:wsp>
                      <wps:cNvSpPr txBox="1"/>
                      <wps:spPr>
                        <a:xfrm>
                          <a:ext cx="2034540" cy="157480"/>
                        </a:xfrm>
                        <a:prstGeom prst="rect"/>
                        <a:noFill/>
                      </wps:spPr>
                      <wps:txbx>
                        <w:txbxContent>
                          <w:p>
                            <w:pPr>
                              <w:pStyle w:val="Style19"/>
                              <w:keepNext w:val="0"/>
                              <w:keepLines w:val="0"/>
                              <w:widowControl w:val="0"/>
                              <w:numPr>
                                <w:ilvl w:val="0"/>
                                <w:numId w:val="217"/>
                              </w:numPr>
                              <w:shd w:val="clear" w:color="auto" w:fill="auto"/>
                              <w:tabs>
                                <w:tab w:pos="234" w:val="left"/>
                              </w:tabs>
                              <w:bidi w:val="0"/>
                              <w:spacing w:before="0" w:after="0" w:line="240" w:lineRule="auto"/>
                              <w:ind w:left="0" w:right="0" w:firstLine="0"/>
                              <w:jc w:val="left"/>
                            </w:pPr>
                            <w:bookmarkStart w:id="592" w:name="bookmark592"/>
                            <w:bookmarkEnd w:id="592"/>
                            <w:r>
                              <w:rPr>
                                <w:rFonts w:ascii="Times New Roman" w:eastAsia="Times New Roman" w:hAnsi="Times New Roman" w:cs="Times New Roman"/>
                                <w:spacing w:val="0"/>
                                <w:w w:val="100"/>
                                <w:position w:val="0"/>
                                <w:lang w:val="en-US" w:eastAsia="en-US" w:bidi="en-US"/>
                              </w:rPr>
                              <w:t>Using special effects in action films is</w:t>
                            </w:r>
                          </w:p>
                        </w:txbxContent>
                      </wps:txbx>
                      <wps:bodyPr wrap="none" lIns="0" tIns="0" rIns="0" bIns="0">
                        <a:noAutoFit/>
                      </wps:bodyPr>
                    </wps:wsp>
                  </a:graphicData>
                </a:graphic>
              </wp:anchor>
            </w:drawing>
          </mc:Choice>
          <mc:Fallback>
            <w:pict>
              <v:shape id="_x0000_s1931" type="#_x0000_t202" style="position:absolute;margin-left:277.55000000000001pt;margin-top:6.pt;width:160.20000000000002pt;height:12.4pt;z-index:-125828784;mso-wrap-distance-left:0;mso-wrap-distance-top:6.pt;mso-wrap-distance-right:0;mso-wrap-distance-bottom:0.75pt;mso-position-horizontal-relative:page" filled="f" stroked="f">
                <v:textbox inset="0,0,0,0">
                  <w:txbxContent>
                    <w:p>
                      <w:pPr>
                        <w:pStyle w:val="Style19"/>
                        <w:keepNext w:val="0"/>
                        <w:keepLines w:val="0"/>
                        <w:widowControl w:val="0"/>
                        <w:numPr>
                          <w:ilvl w:val="0"/>
                          <w:numId w:val="217"/>
                        </w:numPr>
                        <w:shd w:val="clear" w:color="auto" w:fill="auto"/>
                        <w:tabs>
                          <w:tab w:pos="234" w:val="left"/>
                        </w:tabs>
                        <w:bidi w:val="0"/>
                        <w:spacing w:before="0" w:after="0" w:line="240" w:lineRule="auto"/>
                        <w:ind w:left="0" w:right="0" w:firstLine="0"/>
                        <w:jc w:val="left"/>
                      </w:pPr>
                      <w:bookmarkStart w:id="592" w:name="bookmark592"/>
                      <w:bookmarkEnd w:id="592"/>
                      <w:r>
                        <w:rPr>
                          <w:rFonts w:ascii="Times New Roman" w:eastAsia="Times New Roman" w:hAnsi="Times New Roman" w:cs="Times New Roman"/>
                          <w:spacing w:val="0"/>
                          <w:w w:val="100"/>
                          <w:position w:val="0"/>
                          <w:lang w:val="en-US" w:eastAsia="en-US" w:bidi="en-US"/>
                        </w:rPr>
                        <w:t>Using special effects in action films is</w:t>
                      </w:r>
                    </w:p>
                  </w:txbxContent>
                </v:textbox>
                <w10:wrap type="topAndBottom" anchorx="page"/>
              </v:shape>
            </w:pict>
          </mc:Fallback>
        </mc:AlternateContent>
      </w:r>
    </w:p>
    <w:p>
      <w:pPr>
        <w:widowControl w:val="0"/>
        <w:spacing w:line="93" w:lineRule="exact"/>
        <w:rPr>
          <w:sz w:val="7"/>
          <w:szCs w:val="7"/>
        </w:rPr>
      </w:pPr>
    </w:p>
    <w:p>
      <w:pPr>
        <w:widowControl w:val="0"/>
        <w:spacing w:line="1" w:lineRule="exact"/>
        <w:sectPr>
          <w:footnotePr>
            <w:pos w:val="pageBottom"/>
            <w:numFmt w:val="decimal"/>
            <w:numRestart w:val="continuous"/>
          </w:footnotePr>
          <w:type w:val="continuous"/>
          <w:pgSz w:w="10051" w:h="14598"/>
          <w:pgMar w:top="632" w:right="0" w:bottom="821" w:left="0" w:header="0" w:footer="3" w:gutter="0"/>
          <w:cols w:space="720"/>
          <w:noEndnote/>
          <w:rtlGutter w:val="0"/>
          <w:docGrid w:linePitch="360"/>
        </w:sectPr>
      </w:pPr>
    </w:p>
    <w:p>
      <w:pPr>
        <w:pStyle w:val="Style29"/>
        <w:keepNext w:val="0"/>
        <w:keepLines w:val="0"/>
        <w:widowControl w:val="0"/>
        <w:numPr>
          <w:ilvl w:val="0"/>
          <w:numId w:val="195"/>
        </w:numPr>
        <w:shd w:val="clear" w:color="auto" w:fill="auto"/>
        <w:bidi w:val="0"/>
        <w:spacing w:before="0" w:after="200" w:line="240" w:lineRule="auto"/>
        <w:ind w:left="0" w:right="0" w:firstLine="360"/>
        <w:jc w:val="left"/>
      </w:pPr>
      <w:bookmarkStart w:id="595" w:name="bookmark595"/>
      <w:bookmarkEnd w:id="595"/>
      <w:r>
        <w:rPr>
          <w:spacing w:val="0"/>
          <w:w w:val="100"/>
          <w:position w:val="0"/>
        </w:rPr>
        <w:t>这部电影吸引了很多观众，因为有一个皆大欢喜的结局。</w:t>
      </w:r>
    </w:p>
    <w:p>
      <w:pPr>
        <w:pStyle w:val="Style19"/>
        <w:keepNext w:val="0"/>
        <w:keepLines w:val="0"/>
        <w:widowControl w:val="0"/>
        <w:shd w:val="clear" w:color="auto" w:fill="auto"/>
        <w:tabs>
          <w:tab w:pos="3656" w:val="left"/>
          <w:tab w:pos="4450" w:val="left"/>
        </w:tabs>
        <w:bidi w:val="0"/>
        <w:spacing w:before="0" w:after="0" w:line="240" w:lineRule="auto"/>
        <w:ind w:left="0" w:right="0" w:firstLine="360"/>
        <w:jc w:val="left"/>
      </w:pPr>
      <w:r>
        <w:rPr>
          <w:rFonts w:ascii="Times New Roman" w:eastAsia="Times New Roman" w:hAnsi="Times New Roman" w:cs="Times New Roman"/>
          <w:spacing w:val="0"/>
          <w:w w:val="100"/>
          <w:position w:val="0"/>
          <w:lang w:val="en-US" w:eastAsia="en-US" w:bidi="en-US"/>
        </w:rPr>
        <w:t>This film has attracted many viewers fbr</w:t>
        <w:tab/>
      </w:r>
      <w:r>
        <w:rPr>
          <w:u w:val="single"/>
        </w:rPr>
        <w:t xml:space="preserve"> </w:t>
        <w:tab/>
      </w:r>
    </w:p>
    <w:p>
      <w:pPr>
        <w:widowControl w:val="0"/>
        <w:spacing w:line="1" w:lineRule="exact"/>
        <w:sectPr>
          <w:footnotePr>
            <w:pos w:val="pageBottom"/>
            <w:numFmt w:val="decimal"/>
            <w:numRestart w:val="continuous"/>
          </w:footnotePr>
          <w:type w:val="continuous"/>
          <w:pgSz w:w="10051" w:h="14598"/>
          <w:pgMar w:top="632" w:right="1317" w:bottom="821" w:left="925" w:header="0" w:footer="3" w:gutter="0"/>
          <w:cols w:space="720"/>
          <w:noEndnote/>
          <w:rtlGutter w:val="0"/>
          <w:docGrid w:linePitch="360"/>
        </w:sectPr>
      </w:pPr>
      <w:r>
        <mc:AlternateContent>
          <mc:Choice Requires="wps">
            <w:drawing>
              <wp:anchor distT="32385" distB="0" distL="0" distR="0" simplePos="0" relativeHeight="125829971" behindDoc="0" locked="0" layoutInCell="1" allowOverlap="1">
                <wp:simplePos x="0" y="0"/>
                <wp:positionH relativeFrom="page">
                  <wp:posOffset>1133475</wp:posOffset>
                </wp:positionH>
                <wp:positionV relativeFrom="paragraph">
                  <wp:posOffset>32385</wp:posOffset>
                </wp:positionV>
                <wp:extent cx="994410" cy="157480"/>
                <wp:wrapTopAndBottom/>
                <wp:docPr id="907" name="Shape 907"/>
                <a:graphic xmlns:a="http://schemas.openxmlformats.org/drawingml/2006/main">
                  <a:graphicData uri="http://schemas.microsoft.com/office/word/2010/wordprocessingShape">
                    <wps:wsp>
                      <wps:cNvSpPr txBox="1"/>
                      <wps:spPr>
                        <a:xfrm>
                          <a:ext cx="99441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its happy ending</w:t>
                            </w:r>
                          </w:p>
                        </w:txbxContent>
                      </wps:txbx>
                      <wps:bodyPr wrap="none" lIns="0" tIns="0" rIns="0" bIns="0">
                        <a:noAutoFit/>
                      </wps:bodyPr>
                    </wps:wsp>
                  </a:graphicData>
                </a:graphic>
              </wp:anchor>
            </w:drawing>
          </mc:Choice>
          <mc:Fallback>
            <w:pict>
              <v:shape id="_x0000_s1933" type="#_x0000_t202" style="position:absolute;margin-left:89.25pt;margin-top:2.5500000000000003pt;width:78.299999999999997pt;height:12.4pt;z-index:-125828782;mso-wrap-distance-left:0;mso-wrap-distance-top:2.5500000000000003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its happy ending</w:t>
                      </w:r>
                    </w:p>
                  </w:txbxContent>
                </v:textbox>
                <w10:wrap type="topAndBottom" anchorx="page"/>
              </v:shape>
            </w:pict>
          </mc:Fallback>
        </mc:AlternateContent>
      </w:r>
      <w:r>
        <mc:AlternateContent>
          <mc:Choice Requires="wps">
            <w:drawing>
              <wp:anchor distT="25400" distB="6985" distL="0" distR="0" simplePos="0" relativeHeight="125829973" behindDoc="0" locked="0" layoutInCell="1" allowOverlap="1">
                <wp:simplePos x="0" y="0"/>
                <wp:positionH relativeFrom="page">
                  <wp:posOffset>3529330</wp:posOffset>
                </wp:positionH>
                <wp:positionV relativeFrom="paragraph">
                  <wp:posOffset>25400</wp:posOffset>
                </wp:positionV>
                <wp:extent cx="1101725" cy="157480"/>
                <wp:wrapTopAndBottom/>
                <wp:docPr id="909" name="Shape 909"/>
                <a:graphic xmlns:a="http://schemas.openxmlformats.org/drawingml/2006/main">
                  <a:graphicData uri="http://schemas.microsoft.com/office/word/2010/wordprocessingShape">
                    <wps:wsp>
                      <wps:cNvSpPr txBox="1"/>
                      <wps:spPr>
                        <a:xfrm>
                          <a:ext cx="110172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their happy ending</w:t>
                            </w:r>
                          </w:p>
                        </w:txbxContent>
                      </wps:txbx>
                      <wps:bodyPr wrap="none" lIns="0" tIns="0" rIns="0" bIns="0">
                        <a:noAutoFit/>
                      </wps:bodyPr>
                    </wps:wsp>
                  </a:graphicData>
                </a:graphic>
              </wp:anchor>
            </w:drawing>
          </mc:Choice>
          <mc:Fallback>
            <w:pict>
              <v:shape id="_x0000_s1935" type="#_x0000_t202" style="position:absolute;margin-left:277.90000000000003pt;margin-top:2.pt;width:86.75pt;height:12.4pt;z-index:-125828780;mso-wrap-distance-left:0;mso-wrap-distance-top:2.pt;mso-wrap-distance-right:0;mso-wrap-distance-bottom:0.5500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their happy ending</w:t>
                      </w:r>
                    </w:p>
                  </w:txbxContent>
                </v:textbox>
                <w10:wrap type="topAndBottom" anchorx="page"/>
              </v:shape>
            </w:pict>
          </mc:Fallback>
        </mc:AlternateContent>
      </w:r>
    </w:p>
    <w:p>
      <w:pPr>
        <w:widowControl w:val="0"/>
        <w:spacing w:line="38" w:lineRule="exact"/>
        <w:rPr>
          <w:sz w:val="3"/>
          <w:szCs w:val="3"/>
        </w:rPr>
      </w:pPr>
    </w:p>
    <w:p>
      <w:pPr>
        <w:widowControl w:val="0"/>
        <w:spacing w:line="1" w:lineRule="exact"/>
        <w:sectPr>
          <w:footnotePr>
            <w:pos w:val="pageBottom"/>
            <w:numFmt w:val="decimal"/>
            <w:numRestart w:val="continuous"/>
          </w:footnotePr>
          <w:type w:val="continuous"/>
          <w:pgSz w:w="10051" w:h="14598"/>
          <w:pgMar w:top="632" w:right="0" w:bottom="821" w:left="0" w:header="0" w:footer="3" w:gutter="0"/>
          <w:cols w:space="720"/>
          <w:noEndnote/>
          <w:rtlGutter w:val="0"/>
          <w:docGrid w:linePitch="360"/>
        </w:sectPr>
      </w:pPr>
    </w:p>
    <w:p>
      <w:pPr>
        <w:pStyle w:val="Style19"/>
        <w:keepNext w:val="0"/>
        <w:keepLines w:val="0"/>
        <w:widowControl w:val="0"/>
        <w:numPr>
          <w:ilvl w:val="0"/>
          <w:numId w:val="191"/>
        </w:numPr>
        <w:shd w:val="clear" w:color="auto" w:fill="auto"/>
        <w:tabs>
          <w:tab w:pos="2569" w:val="left"/>
        </w:tabs>
        <w:bidi w:val="0"/>
        <w:spacing w:before="0" w:after="200" w:line="240" w:lineRule="auto"/>
        <w:ind w:left="2200" w:right="0" w:firstLine="0"/>
        <w:jc w:val="left"/>
      </w:pPr>
      <w:r>
        <mc:AlternateContent>
          <mc:Choice Requires="wps">
            <w:drawing>
              <wp:anchor distT="0" distB="0" distL="114300" distR="114300" simplePos="0" relativeHeight="125829975" behindDoc="0" locked="0" layoutInCell="1" allowOverlap="1">
                <wp:simplePos x="0" y="0"/>
                <wp:positionH relativeFrom="page">
                  <wp:posOffset>1136015</wp:posOffset>
                </wp:positionH>
                <wp:positionV relativeFrom="paragraph">
                  <wp:posOffset>12700</wp:posOffset>
                </wp:positionV>
                <wp:extent cx="887095" cy="155575"/>
                <wp:wrapSquare wrapText="right"/>
                <wp:docPr id="911" name="Shape 911"/>
                <a:graphic xmlns:a="http://schemas.openxmlformats.org/drawingml/2006/main">
                  <a:graphicData uri="http://schemas.microsoft.com/office/word/2010/wordprocessingShape">
                    <wps:wsp>
                      <wps:cNvSpPr txBox="1"/>
                      <wps:spPr>
                        <a:xfrm>
                          <a:ext cx="88709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happy endings</w:t>
                            </w:r>
                          </w:p>
                        </w:txbxContent>
                      </wps:txbx>
                      <wps:bodyPr wrap="none" lIns="0" tIns="0" rIns="0" bIns="0">
                        <a:noAutoFit/>
                      </wps:bodyPr>
                    </wps:wsp>
                  </a:graphicData>
                </a:graphic>
              </wp:anchor>
            </w:drawing>
          </mc:Choice>
          <mc:Fallback>
            <w:pict>
              <v:shape id="_x0000_s1937" type="#_x0000_t202" style="position:absolute;margin-left:89.450000000000003pt;margin-top:1.pt;width:69.850000000000009pt;height:12.25pt;z-index:-125828778;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happy endings</w:t>
                      </w:r>
                    </w:p>
                  </w:txbxContent>
                </v:textbox>
                <w10:wrap type="square" side="right" anchorx="page"/>
              </v:shape>
            </w:pict>
          </mc:Fallback>
        </mc:AlternateContent>
      </w:r>
      <w:bookmarkStart w:id="596" w:name="bookmark596"/>
      <w:bookmarkEnd w:id="596"/>
      <w:r>
        <w:rPr>
          <w:rFonts w:ascii="Times New Roman" w:eastAsia="Times New Roman" w:hAnsi="Times New Roman" w:cs="Times New Roman"/>
          <w:spacing w:val="0"/>
          <w:w w:val="100"/>
          <w:position w:val="0"/>
          <w:lang w:val="en-US" w:eastAsia="en-US" w:bidi="en-US"/>
        </w:rPr>
        <w:t>a happy ending</w:t>
      </w:r>
    </w:p>
    <w:p>
      <w:pPr>
        <w:pStyle w:val="Style29"/>
        <w:keepNext w:val="0"/>
        <w:keepLines w:val="0"/>
        <w:widowControl w:val="0"/>
        <w:numPr>
          <w:ilvl w:val="0"/>
          <w:numId w:val="195"/>
        </w:numPr>
        <w:shd w:val="clear" w:color="auto" w:fill="auto"/>
        <w:bidi w:val="0"/>
        <w:spacing w:before="0" w:after="0" w:line="240" w:lineRule="auto"/>
        <w:ind w:left="0" w:right="0" w:firstLine="360"/>
        <w:jc w:val="left"/>
        <w:sectPr>
          <w:footnotePr>
            <w:pos w:val="pageBottom"/>
            <w:numFmt w:val="decimal"/>
            <w:numRestart w:val="continuous"/>
          </w:footnotePr>
          <w:type w:val="continuous"/>
          <w:pgSz w:w="10051" w:h="14598"/>
          <w:pgMar w:top="632" w:right="1317" w:bottom="821" w:left="925" w:header="0" w:footer="3" w:gutter="0"/>
          <w:cols w:space="720"/>
          <w:noEndnote/>
          <w:rtlGutter w:val="0"/>
          <w:docGrid w:linePitch="360"/>
        </w:sectPr>
      </w:pPr>
      <w:bookmarkStart w:id="597" w:name="bookmark597"/>
      <w:bookmarkEnd w:id="597"/>
      <w:r>
        <w:rPr>
          <w:spacing w:val="0"/>
          <w:w w:val="100"/>
          <w:position w:val="0"/>
        </w:rPr>
        <w:t>这部电影将会被提名奥斯卡奖。</w:t>
      </w:r>
    </w:p>
    <w:p>
      <w:pPr>
        <w:widowControl w:val="0"/>
        <w:spacing w:line="99" w:lineRule="exact"/>
        <w:rPr>
          <w:sz w:val="8"/>
          <w:szCs w:val="8"/>
        </w:rPr>
      </w:pPr>
    </w:p>
    <w:p>
      <w:pPr>
        <w:widowControl w:val="0"/>
        <w:spacing w:line="1" w:lineRule="exact"/>
        <w:sectPr>
          <w:footnotePr>
            <w:pos w:val="pageBottom"/>
            <w:numFmt w:val="decimal"/>
            <w:numRestart w:val="continuous"/>
          </w:footnotePr>
          <w:type w:val="continuous"/>
          <w:pgSz w:w="10051" w:h="14598"/>
          <w:pgMar w:top="632" w:right="0" w:bottom="590" w:left="0" w:header="0" w:footer="3" w:gutter="0"/>
          <w:cols w:space="720"/>
          <w:noEndnote/>
          <w:rtlGutter w:val="0"/>
          <w:docGrid w:linePitch="360"/>
        </w:sectPr>
      </w:pPr>
    </w:p>
    <w:p>
      <w:pPr>
        <w:pStyle w:val="Style19"/>
        <w:keepNext w:val="0"/>
        <w:keepLines w:val="0"/>
        <w:framePr w:w="1764" w:h="238" w:wrap="none" w:vAnchor="text" w:hAnchor="page" w:x="1444" w:y="21"/>
        <w:widowControl w:val="0"/>
        <w:shd w:val="clear" w:color="auto" w:fill="auto"/>
        <w:tabs>
          <w:tab w:pos="745" w:val="left"/>
          <w:tab w:pos="171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This film</w:t>
        <w:tab/>
      </w:r>
      <w:r>
        <w:rPr>
          <w:u w:val="single"/>
        </w:rPr>
        <w:t xml:space="preserve"> </w:t>
        <w:tab/>
      </w:r>
    </w:p>
    <w:p>
      <w:pPr>
        <w:pStyle w:val="Style19"/>
        <w:keepNext w:val="0"/>
        <w:keepLines w:val="0"/>
        <w:framePr w:w="529" w:h="238" w:wrap="none" w:vAnchor="text" w:hAnchor="page" w:x="3255" w:y="21"/>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Oscar.</w:t>
      </w:r>
    </w:p>
    <w:p>
      <w:pPr>
        <w:pStyle w:val="Style19"/>
        <w:keepNext w:val="0"/>
        <w:keepLines w:val="0"/>
        <w:framePr w:w="1559" w:h="238" w:wrap="none" w:vAnchor="text" w:hAnchor="page" w:x="1790" w:y="401"/>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is nominated for</w:t>
      </w:r>
    </w:p>
    <w:p>
      <w:pPr>
        <w:pStyle w:val="Style19"/>
        <w:keepNext w:val="0"/>
        <w:keepLines w:val="0"/>
        <w:framePr w:w="2318" w:h="238" w:wrap="none" w:vAnchor="text" w:hAnchor="page" w:x="5559" w:y="386"/>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has been nominated for an</w:t>
      </w:r>
    </w:p>
    <w:p>
      <w:pPr>
        <w:pStyle w:val="Style19"/>
        <w:keepNext w:val="0"/>
        <w:keepLines w:val="0"/>
        <w:framePr w:w="2171" w:h="238" w:wrap="none" w:vAnchor="text" w:hAnchor="page" w:x="1793" w:y="797"/>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will be nominated fbr an</w:t>
      </w:r>
    </w:p>
    <w:p>
      <w:pPr>
        <w:pStyle w:val="Style19"/>
        <w:keepNext w:val="0"/>
        <w:keepLines w:val="0"/>
        <w:framePr w:w="2790" w:h="238" w:wrap="none" w:vAnchor="text" w:hAnchor="page" w:x="5562" w:y="782"/>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D. are about to be nominated for an</w:t>
      </w:r>
    </w:p>
    <w:p>
      <w:pPr>
        <w:pStyle w:val="Style29"/>
        <w:keepNext w:val="0"/>
        <w:keepLines w:val="0"/>
        <w:framePr w:w="4144" w:h="259" w:wrap="none" w:vAnchor="text" w:hAnchor="page" w:x="1455" w:y="1193"/>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rPr>
        <w:t>.和其他几个同事在一起，他制作了一部科幻片。</w:t>
      </w:r>
    </w:p>
    <w:p>
      <w:pPr>
        <w:pStyle w:val="Style19"/>
        <w:keepNext w:val="0"/>
        <w:keepLines w:val="0"/>
        <w:framePr w:w="3294" w:h="248" w:wrap="none" w:vAnchor="text" w:hAnchor="page" w:x="1448" w:y="1599"/>
        <w:widowControl w:val="0"/>
        <w:shd w:val="clear" w:color="auto" w:fill="auto"/>
        <w:tabs>
          <w:tab w:pos="2297" w:val="left"/>
          <w:tab w:pos="324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He, together with colleagues,</w:t>
        <w:tab/>
      </w:r>
      <w:r>
        <w:rPr>
          <w:u w:val="single"/>
        </w:rPr>
        <w:t xml:space="preserve"> </w:t>
        <w:tab/>
      </w:r>
    </w:p>
    <w:p>
      <w:pPr>
        <w:pStyle w:val="Style19"/>
        <w:keepNext w:val="0"/>
        <w:keepLines w:val="0"/>
        <w:framePr w:w="1681" w:h="238" w:wrap="none" w:vAnchor="text" w:hAnchor="page" w:x="4788" w:y="1589"/>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science fiction film.</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6" w:line="1" w:lineRule="exact"/>
      </w:pPr>
    </w:p>
    <w:p>
      <w:pPr>
        <w:widowControl w:val="0"/>
        <w:spacing w:line="1" w:lineRule="exact"/>
        <w:sectPr>
          <w:footnotePr>
            <w:pos w:val="pageBottom"/>
            <w:numFmt w:val="decimal"/>
            <w:numRestart w:val="continuous"/>
          </w:footnotePr>
          <w:type w:val="continuous"/>
          <w:pgSz w:w="10051" w:h="14598"/>
          <w:pgMar w:top="632" w:right="1073" w:bottom="590" w:left="695" w:header="0" w:footer="3" w:gutter="0"/>
          <w:cols w:space="720"/>
          <w:noEndnote/>
          <w:rtlGutter w:val="0"/>
          <w:docGrid w:linePitch="360"/>
        </w:sectPr>
      </w:pPr>
    </w:p>
    <w:p>
      <w:pPr>
        <w:pStyle w:val="Style19"/>
        <w:keepNext w:val="0"/>
        <w:keepLines w:val="0"/>
        <w:framePr w:w="1296" w:h="245" w:wrap="none" w:hAnchor="page" w:x="1311" w:y="-8"/>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has produced</w:t>
      </w:r>
    </w:p>
    <w:p>
      <w:pPr>
        <w:pStyle w:val="Style19"/>
        <w:keepNext w:val="0"/>
        <w:keepLines w:val="0"/>
        <w:framePr w:w="990" w:h="248" w:wrap="none" w:hAnchor="page" w:x="5084" w:y="-1"/>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B. produced</w:t>
      </w:r>
    </w:p>
    <w:p>
      <w:pPr>
        <w:pStyle w:val="Style19"/>
        <w:keepNext w:val="0"/>
        <w:keepLines w:val="0"/>
        <w:framePr w:w="1386" w:h="241" w:wrap="none" w:hAnchor="page" w:x="1311" w:y="37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have produced</w:t>
      </w:r>
    </w:p>
    <w:p>
      <w:pPr>
        <w:pStyle w:val="Style19"/>
        <w:keepNext w:val="0"/>
        <w:keepLines w:val="0"/>
        <w:framePr w:w="1350" w:h="245" w:wrap="none" w:hAnchor="page" w:x="5084" w:y="377"/>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may produces</w:t>
      </w:r>
    </w:p>
    <w:p>
      <w:pPr>
        <w:pStyle w:val="Style29"/>
        <w:keepNext w:val="0"/>
        <w:keepLines w:val="0"/>
        <w:framePr w:w="3380" w:h="259" w:wrap="none" w:hAnchor="page" w:x="959" w:y="744"/>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卖座电影的数目增加有助于吸引投资。</w:t>
      </w:r>
    </w:p>
    <w:p>
      <w:pPr>
        <w:pStyle w:val="Style19"/>
        <w:keepNext w:val="0"/>
        <w:keepLines w:val="0"/>
        <w:framePr w:w="4464" w:h="252" w:wrap="none" w:hAnchor="page" w:x="951" w:y="1130"/>
        <w:widowControl w:val="0"/>
        <w:shd w:val="clear" w:color="auto" w:fill="auto"/>
        <w:tabs>
          <w:tab w:pos="3449" w:val="left"/>
          <w:tab w:pos="441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increasing number of top-grossing films</w:t>
        <w:tab/>
      </w:r>
      <w:r>
        <w:rPr>
          <w:u w:val="single"/>
        </w:rPr>
        <w:t xml:space="preserve"> </w:t>
        <w:tab/>
      </w:r>
    </w:p>
    <w:p>
      <w:pPr>
        <w:pStyle w:val="Style19"/>
        <w:keepNext w:val="0"/>
        <w:keepLines w:val="0"/>
        <w:framePr w:w="1206" w:h="248" w:wrap="none" w:hAnchor="page" w:x="1301" w:y="150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have helped</w:t>
      </w:r>
    </w:p>
    <w:p>
      <w:pPr>
        <w:pStyle w:val="Style19"/>
        <w:keepNext w:val="0"/>
        <w:keepLines w:val="0"/>
        <w:framePr w:w="1195" w:h="252" w:wrap="none" w:hAnchor="page" w:x="1304" w:y="1875"/>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would helps</w:t>
      </w:r>
    </w:p>
    <w:p>
      <w:pPr>
        <w:pStyle w:val="Style19"/>
        <w:keepNext w:val="0"/>
        <w:keepLines w:val="0"/>
        <w:framePr w:w="1447" w:h="238" w:wrap="none" w:hAnchor="page" w:x="5466" w:y="1137"/>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attract investment.</w:t>
      </w:r>
    </w:p>
    <w:p>
      <w:pPr>
        <w:pStyle w:val="Style19"/>
        <w:keepNext w:val="0"/>
        <w:keepLines w:val="0"/>
        <w:framePr w:w="1087" w:h="248" w:wrap="none" w:hAnchor="page" w:x="5077" w:y="1508"/>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has helped</w:t>
      </w:r>
    </w:p>
    <w:p>
      <w:pPr>
        <w:pStyle w:val="Style19"/>
        <w:keepNext w:val="0"/>
        <w:keepLines w:val="0"/>
        <w:framePr w:w="1141" w:h="245" w:wrap="none" w:hAnchor="page" w:x="5073" w:y="1886"/>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are helping</w:t>
      </w:r>
    </w:p>
    <w:p>
      <w:pPr>
        <w:pStyle w:val="Style29"/>
        <w:keepNext w:val="0"/>
        <w:keepLines w:val="0"/>
        <w:framePr w:w="4619" w:h="259" w:wrap="none" w:hAnchor="page" w:x="966" w:y="2256"/>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rPr>
        <w:t>当一部电影上映后，报纸和杂志一般都会开始评论。</w:t>
      </w:r>
    </w:p>
    <w:p>
      <w:pPr>
        <w:pStyle w:val="Style19"/>
        <w:keepNext w:val="0"/>
        <w:keepLines w:val="0"/>
        <w:framePr w:w="5911" w:h="252" w:wrap="none" w:hAnchor="page" w:x="941" w:y="2642"/>
        <w:widowControl w:val="0"/>
        <w:shd w:val="clear" w:color="auto" w:fill="auto"/>
        <w:tabs>
          <w:tab w:pos="4907" w:val="left"/>
          <w:tab w:pos="5861"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When a film comes out, newspapers and magazines will review</w:t>
        <w:tab/>
      </w:r>
      <w:r>
        <w:rPr>
          <w:u w:val="single"/>
        </w:rPr>
        <w:t xml:space="preserve"> </w:t>
        <w:tab/>
      </w:r>
    </w:p>
    <w:p>
      <w:pPr>
        <w:pStyle w:val="Style19"/>
        <w:keepNext w:val="0"/>
        <w:keepLines w:val="0"/>
        <w:framePr w:w="914" w:h="238" w:wrap="none" w:hAnchor="page" w:x="1293" w:y="3009"/>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this film</w:t>
      </w:r>
    </w:p>
    <w:p>
      <w:pPr>
        <w:pStyle w:val="Style19"/>
        <w:keepNext w:val="0"/>
        <w:keepLines w:val="0"/>
        <w:framePr w:w="914" w:h="238" w:wrap="none" w:hAnchor="page" w:x="5070" w:y="302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that film</w:t>
      </w:r>
    </w:p>
    <w:p>
      <w:pPr>
        <w:pStyle w:val="Style19"/>
        <w:keepNext w:val="0"/>
        <w:keepLines w:val="0"/>
        <w:framePr w:w="385" w:h="238" w:wrap="none" w:hAnchor="page" w:x="1290" w:y="3387"/>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it</w:t>
      </w:r>
    </w:p>
    <w:p>
      <w:pPr>
        <w:pStyle w:val="Style19"/>
        <w:keepNext w:val="0"/>
        <w:keepLines w:val="0"/>
        <w:framePr w:w="666" w:h="238" w:wrap="none" w:hAnchor="page" w:x="5066" w:y="3398"/>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D. them</w:t>
      </w:r>
    </w:p>
    <w:p>
      <w:pPr>
        <w:pStyle w:val="Style29"/>
        <w:keepNext w:val="0"/>
        <w:keepLines w:val="0"/>
        <w:framePr w:w="1562" w:h="320" w:wrap="none" w:hAnchor="page" w:x="725" w:y="3862"/>
        <w:widowControl w:val="0"/>
        <w:shd w:val="clear" w:color="auto" w:fill="auto"/>
        <w:bidi w:val="0"/>
        <w:spacing w:before="0" w:after="0" w:line="240" w:lineRule="auto"/>
        <w:ind w:left="0" w:right="0" w:firstLine="0"/>
        <w:jc w:val="left"/>
        <w:rPr>
          <w:sz w:val="18"/>
          <w:szCs w:val="18"/>
        </w:rPr>
      </w:pPr>
      <w:bookmarkStart w:id="598" w:name="bookmark598"/>
      <w:r>
        <w:rPr>
          <w:rFonts w:ascii="Times New Roman" w:eastAsia="Times New Roman" w:hAnsi="Times New Roman" w:cs="Times New Roman"/>
          <w:i/>
          <w:iCs/>
          <w:spacing w:val="0"/>
          <w:w w:val="100"/>
          <w:position w:val="0"/>
          <w:sz w:val="26"/>
          <w:szCs w:val="26"/>
          <w:lang w:val="en-US" w:eastAsia="en-US" w:bidi="en-US"/>
        </w:rPr>
        <w:t>D.</w:t>
      </w:r>
      <w:r>
        <w:rPr>
          <w:color w:val="E4786C"/>
          <w:spacing w:val="0"/>
          <w:w w:val="100"/>
          <w:position w:val="0"/>
          <w:sz w:val="18"/>
          <w:szCs w:val="18"/>
        </w:rPr>
        <w:t>誓璧而解新</w:t>
      </w:r>
      <w:bookmarkEnd w:id="598"/>
    </w:p>
    <w:p>
      <w:pPr>
        <w:pStyle w:val="Style19"/>
        <w:keepNext w:val="0"/>
        <w:keepLines w:val="0"/>
        <w:framePr w:w="1026" w:h="245" w:wrap="none" w:hAnchor="page" w:x="948" w:y="443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1.</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framePr w:w="7895" w:h="655" w:wrap="none" w:hAnchor="page" w:x="1106" w:y="4715"/>
        <w:widowControl w:val="0"/>
        <w:shd w:val="clear" w:color="auto" w:fill="auto"/>
        <w:bidi w:val="0"/>
        <w:spacing w:before="0" w:after="0" w:line="324" w:lineRule="exact"/>
        <w:ind w:left="58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The theme music of some movies</w:t>
      </w:r>
      <w:r>
        <w:rPr>
          <w:spacing w:val="0"/>
          <w:w w:val="100"/>
          <w:position w:val="0"/>
        </w:rPr>
        <w:t>充当句子的主语，</w:t>
      </w:r>
      <w:r>
        <w:rPr>
          <w:rFonts w:ascii="Times New Roman" w:eastAsia="Times New Roman" w:hAnsi="Times New Roman" w:cs="Times New Roman"/>
          <w:spacing w:val="0"/>
          <w:w w:val="100"/>
          <w:position w:val="0"/>
          <w:sz w:val="19"/>
          <w:szCs w:val="19"/>
          <w:lang w:val="en-US" w:eastAsia="en-US" w:bidi="en-US"/>
        </w:rPr>
        <w:t>our memories</w:t>
      </w:r>
      <w:r>
        <w:rPr>
          <w:spacing w:val="0"/>
          <w:w w:val="100"/>
          <w:position w:val="0"/>
        </w:rPr>
        <w:t>充当句子的宾语, 空格处应该出现谓语，去翻译"能激起”。</w:t>
      </w:r>
    </w:p>
    <w:p>
      <w:pPr>
        <w:pStyle w:val="Style19"/>
        <w:keepNext w:val="0"/>
        <w:keepLines w:val="0"/>
        <w:framePr w:w="7006" w:h="256" w:wrap="none" w:hAnchor="page" w:x="1099" w:y="5496"/>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w:t>
      </w:r>
      <w:r>
        <w:rPr>
          <w:rFonts w:ascii="SimSun" w:eastAsia="SimSun" w:hAnsi="SimSun" w:cs="SimSun"/>
          <w:spacing w:val="0"/>
          <w:w w:val="100"/>
          <w:position w:val="0"/>
          <w:sz w:val="17"/>
          <w:szCs w:val="17"/>
          <w:lang w:val="zh-TW" w:eastAsia="zh-TW" w:bidi="zh-TW"/>
        </w:rPr>
        <w:t>项：主语</w:t>
      </w:r>
      <w:r>
        <w:rPr>
          <w:rFonts w:ascii="Times New Roman" w:eastAsia="Times New Roman" w:hAnsi="Times New Roman" w:cs="Times New Roman"/>
          <w:spacing w:val="0"/>
          <w:w w:val="100"/>
          <w:position w:val="0"/>
          <w:lang w:val="en-US" w:eastAsia="en-US" w:bidi="en-US"/>
        </w:rPr>
        <w:t>The theme music</w:t>
      </w:r>
      <w:r>
        <w:rPr>
          <w:rFonts w:ascii="SimSun" w:eastAsia="SimSun" w:hAnsi="SimSun" w:cs="SimSun"/>
          <w:spacing w:val="0"/>
          <w:w w:val="100"/>
          <w:position w:val="0"/>
          <w:sz w:val="17"/>
          <w:szCs w:val="17"/>
          <w:lang w:val="zh-TW" w:eastAsia="zh-TW" w:bidi="zh-TW"/>
        </w:rPr>
        <w:t>是单数</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所以谓语动词也要用单数，</w:t>
      </w:r>
      <w:r>
        <w:rPr>
          <w:rFonts w:ascii="Times New Roman" w:eastAsia="Times New Roman" w:hAnsi="Times New Roman" w:cs="Times New Roman"/>
          <w:spacing w:val="0"/>
          <w:w w:val="100"/>
          <w:position w:val="0"/>
          <w:lang w:val="en-US" w:eastAsia="en-US" w:bidi="en-US"/>
        </w:rPr>
        <w:t>evoke</w:t>
      </w:r>
      <w:r>
        <w:rPr>
          <w:rFonts w:ascii="SimSun" w:eastAsia="SimSun" w:hAnsi="SimSun" w:cs="SimSun"/>
          <w:spacing w:val="0"/>
          <w:w w:val="100"/>
          <w:position w:val="0"/>
          <w:sz w:val="17"/>
          <w:szCs w:val="17"/>
          <w:lang w:val="zh-TW" w:eastAsia="zh-TW" w:bidi="zh-TW"/>
        </w:rPr>
        <w:t>改为</w:t>
      </w:r>
      <w:r>
        <w:rPr>
          <w:rFonts w:ascii="Times New Roman" w:eastAsia="Times New Roman" w:hAnsi="Times New Roman" w:cs="Times New Roman"/>
          <w:spacing w:val="0"/>
          <w:w w:val="100"/>
          <w:position w:val="0"/>
          <w:lang w:val="en-US" w:eastAsia="en-US" w:bidi="en-US"/>
        </w:rPr>
        <w:t>evokes</w:t>
      </w:r>
      <w:r>
        <w:rPr>
          <w:rFonts w:ascii="Times New Roman" w:eastAsia="Times New Roman" w:hAnsi="Times New Roman" w:cs="Times New Roman"/>
          <w:spacing w:val="0"/>
          <w:w w:val="100"/>
          <w:position w:val="0"/>
          <w:vertAlign w:val="subscript"/>
          <w:lang w:val="zh-TW" w:eastAsia="zh-TW" w:bidi="zh-TW"/>
        </w:rPr>
        <w:t>0</w:t>
      </w:r>
    </w:p>
    <w:p>
      <w:pPr>
        <w:pStyle w:val="Style29"/>
        <w:keepNext w:val="0"/>
        <w:keepLines w:val="0"/>
        <w:framePr w:w="6638" w:h="248" w:wrap="none" w:hAnchor="page" w:x="1095" w:y="5874"/>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项：主语</w:t>
      </w:r>
      <w:r>
        <w:rPr>
          <w:rFonts w:ascii="Times New Roman" w:eastAsia="Times New Roman" w:hAnsi="Times New Roman" w:cs="Times New Roman"/>
          <w:spacing w:val="0"/>
          <w:w w:val="100"/>
          <w:position w:val="0"/>
          <w:sz w:val="19"/>
          <w:szCs w:val="19"/>
          <w:lang w:val="en-US" w:eastAsia="en-US" w:bidi="en-US"/>
        </w:rPr>
        <w:t>The theme music</w:t>
      </w:r>
      <w:r>
        <w:rPr>
          <w:spacing w:val="0"/>
          <w:w w:val="100"/>
          <w:position w:val="0"/>
        </w:rPr>
        <w:t>是单数，所以谓语动词也要用单数，</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rPr>
        <w:t>改为</w:t>
      </w:r>
      <w:r>
        <w:rPr>
          <w:rFonts w:ascii="Times New Roman" w:eastAsia="Times New Roman" w:hAnsi="Times New Roman" w:cs="Times New Roman"/>
          <w:spacing w:val="0"/>
          <w:w w:val="100"/>
          <w:position w:val="0"/>
          <w:sz w:val="19"/>
          <w:szCs w:val="19"/>
          <w:lang w:val="en-US" w:eastAsia="en-US" w:bidi="en-US"/>
        </w:rPr>
        <w:t>has</w:t>
      </w:r>
      <w:r>
        <w:rPr>
          <w:spacing w:val="0"/>
          <w:w w:val="100"/>
          <w:position w:val="0"/>
          <w:lang w:val="en-US" w:eastAsia="en-US" w:bidi="en-US"/>
        </w:rPr>
        <w:t>。</w:t>
      </w:r>
    </w:p>
    <w:p>
      <w:pPr>
        <w:pStyle w:val="Style29"/>
        <w:keepNext w:val="0"/>
        <w:keepLines w:val="0"/>
        <w:framePr w:w="6394" w:h="252" w:wrap="none" w:hAnchor="page" w:x="1092" w:y="6249"/>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项：主语</w:t>
      </w:r>
      <w:r>
        <w:rPr>
          <w:rFonts w:ascii="Times New Roman" w:eastAsia="Times New Roman" w:hAnsi="Times New Roman" w:cs="Times New Roman"/>
          <w:spacing w:val="0"/>
          <w:w w:val="100"/>
          <w:position w:val="0"/>
          <w:sz w:val="19"/>
          <w:szCs w:val="19"/>
          <w:lang w:val="en-US" w:eastAsia="en-US" w:bidi="en-US"/>
        </w:rPr>
        <w:t>The theme music</w:t>
      </w:r>
      <w:r>
        <w:rPr>
          <w:spacing w:val="0"/>
          <w:w w:val="100"/>
          <w:position w:val="0"/>
        </w:rPr>
        <w:t>是单数，所以谓语动词也要用单数，</w:t>
      </w:r>
      <w:r>
        <w:rPr>
          <w:rFonts w:ascii="Times New Roman" w:eastAsia="Times New Roman" w:hAnsi="Times New Roman" w:cs="Times New Roman"/>
          <w:spacing w:val="0"/>
          <w:w w:val="100"/>
          <w:position w:val="0"/>
          <w:sz w:val="19"/>
          <w:szCs w:val="19"/>
          <w:lang w:val="en-US" w:eastAsia="en-US" w:bidi="en-US"/>
        </w:rPr>
        <w:t>are</w:t>
      </w:r>
      <w:r>
        <w:rPr>
          <w:spacing w:val="0"/>
          <w:w w:val="100"/>
          <w:position w:val="0"/>
        </w:rPr>
        <w:t>改为</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lang w:val="en-US" w:eastAsia="en-US" w:bidi="en-US"/>
        </w:rPr>
        <w:t>。</w:t>
      </w:r>
    </w:p>
    <w:p>
      <w:pPr>
        <w:pStyle w:val="Style100"/>
        <w:keepNext w:val="0"/>
        <w:keepLines w:val="0"/>
        <w:framePr w:w="515" w:h="245" w:wrap="none" w:hAnchor="page" w:x="1088" w:y="6623"/>
        <w:widowControl w:val="0"/>
        <w:shd w:val="clear" w:color="auto" w:fill="auto"/>
        <w:bidi w:val="0"/>
        <w:spacing w:before="0" w:after="0" w:line="240" w:lineRule="auto"/>
        <w:ind w:left="0" w:right="0" w:firstLine="0"/>
        <w:jc w:val="both"/>
      </w:pPr>
      <w:r>
        <w:rPr>
          <w:spacing w:val="0"/>
          <w:w w:val="100"/>
          <w:position w:val="0"/>
        </w:rPr>
        <w:t>结构:</w:t>
      </w:r>
    </w:p>
    <w:p>
      <w:pPr>
        <w:pStyle w:val="Style19"/>
        <w:keepNext w:val="0"/>
        <w:keepLines w:val="0"/>
        <w:framePr w:w="6314" w:h="749" w:wrap="none" w:hAnchor="page" w:x="1729" w:y="694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 xml:space="preserve">The theme music </w:t>
      </w:r>
      <w:r>
        <w:rPr>
          <w:rFonts w:ascii="Times New Roman" w:eastAsia="Times New Roman" w:hAnsi="Times New Roman" w:cs="Times New Roman"/>
          <w:spacing w:val="0"/>
          <w:w w:val="100"/>
          <w:position w:val="0"/>
          <w:lang w:val="en-US" w:eastAsia="en-US" w:bidi="en-US"/>
        </w:rPr>
        <w:t>of some movies</w:t>
      </w:r>
    </w:p>
    <w:p>
      <w:pPr>
        <w:pStyle w:val="Style29"/>
        <w:keepNext w:val="0"/>
        <w:keepLines w:val="0"/>
        <w:framePr w:w="6314" w:h="749" w:wrap="none" w:hAnchor="page" w:x="1729" w:y="6940"/>
        <w:widowControl w:val="0"/>
        <w:shd w:val="clear" w:color="auto" w:fill="auto"/>
        <w:bidi w:val="0"/>
        <w:spacing w:before="0" w:after="40" w:line="240" w:lineRule="auto"/>
        <w:ind w:left="0" w:right="0" w:firstLine="0"/>
        <w:jc w:val="left"/>
      </w:pPr>
      <w:r>
        <w:rPr>
          <w:color w:val="E39B85"/>
          <w:spacing w:val="0"/>
          <w:w w:val="100"/>
          <w:position w:val="0"/>
        </w:rPr>
        <w:t xml:space="preserve">名词词组充当主语 </w:t>
      </w:r>
      <w:r>
        <w:rPr>
          <w:spacing w:val="0"/>
          <w:w w:val="100"/>
          <w:position w:val="0"/>
        </w:rPr>
        <w:t xml:space="preserve">介宾短语充当后置 </w:t>
      </w:r>
      <w:r>
        <w:rPr>
          <w:color w:val="E39B85"/>
          <w:spacing w:val="0"/>
          <w:w w:val="100"/>
          <w:position w:val="0"/>
        </w:rPr>
        <w:t xml:space="preserve">情态动词+动词原 </w:t>
      </w:r>
      <w:r>
        <w:rPr>
          <w:spacing w:val="0"/>
          <w:w w:val="100"/>
          <w:position w:val="0"/>
        </w:rPr>
        <w:t>名词充当宾语</w:t>
      </w:r>
    </w:p>
    <w:p>
      <w:pPr>
        <w:pStyle w:val="Style29"/>
        <w:keepNext w:val="0"/>
        <w:keepLines w:val="0"/>
        <w:framePr w:w="6314" w:h="749" w:wrap="none" w:hAnchor="page" w:x="1729" w:y="6940"/>
        <w:widowControl w:val="0"/>
        <w:shd w:val="clear" w:color="auto" w:fill="auto"/>
        <w:bidi w:val="0"/>
        <w:spacing w:before="0" w:after="40" w:line="240" w:lineRule="auto"/>
        <w:ind w:left="2260" w:right="0" w:firstLine="0"/>
        <w:jc w:val="left"/>
      </w:pPr>
      <w:r>
        <w:rPr>
          <w:spacing w:val="0"/>
          <w:w w:val="100"/>
          <w:position w:val="0"/>
        </w:rPr>
        <w:t>定语</w:t>
      </w:r>
    </w:p>
    <w:p>
      <w:pPr>
        <w:pStyle w:val="Style19"/>
        <w:keepNext w:val="0"/>
        <w:keepLines w:val="0"/>
        <w:framePr w:w="814" w:h="238" w:wrap="none" w:hAnchor="page" w:x="5473" w:y="6944"/>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39B85"/>
          <w:spacing w:val="0"/>
          <w:w w:val="100"/>
          <w:position w:val="0"/>
          <w:lang w:val="en-US" w:eastAsia="en-US" w:bidi="en-US"/>
        </w:rPr>
        <w:t>can evoke</w:t>
      </w:r>
    </w:p>
    <w:p>
      <w:pPr>
        <w:pStyle w:val="Style29"/>
        <w:keepNext w:val="0"/>
        <w:keepLines w:val="0"/>
        <w:framePr w:w="994" w:h="238" w:wrap="none" w:hAnchor="page" w:x="5383" w:y="7448"/>
        <w:widowControl w:val="0"/>
        <w:shd w:val="clear" w:color="auto" w:fill="auto"/>
        <w:bidi w:val="0"/>
        <w:spacing w:before="0" w:after="0" w:line="240" w:lineRule="auto"/>
        <w:ind w:left="0" w:right="0" w:firstLine="0"/>
        <w:jc w:val="left"/>
      </w:pPr>
      <w:r>
        <w:rPr>
          <w:color w:val="E39B85"/>
          <w:spacing w:val="0"/>
          <w:w w:val="100"/>
          <w:position w:val="0"/>
        </w:rPr>
        <w:t>形充当谓语</w:t>
      </w:r>
    </w:p>
    <w:p>
      <w:pPr>
        <w:pStyle w:val="Style19"/>
        <w:keepNext w:val="0"/>
        <w:keepLines w:val="0"/>
        <w:framePr w:w="1138" w:h="238" w:wrap="none" w:hAnchor="page" w:x="6870" w:y="694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our memories.</w:t>
      </w:r>
    </w:p>
    <w:p>
      <w:pPr>
        <w:pStyle w:val="Style29"/>
        <w:keepNext w:val="0"/>
        <w:keepLines w:val="0"/>
        <w:framePr w:w="709" w:h="252" w:wrap="none" w:hAnchor="page" w:x="897" w:y="785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2.</w:t>
      </w:r>
      <w:r>
        <w:rPr>
          <w:color w:val="E39B85"/>
          <w:spacing w:val="0"/>
          <w:w w:val="100"/>
          <w:position w:val="0"/>
        </w:rPr>
        <w:t>答案:</w:t>
      </w:r>
    </w:p>
    <w:p>
      <w:pPr>
        <w:pStyle w:val="Style19"/>
        <w:keepNext w:val="0"/>
        <w:keepLines w:val="0"/>
        <w:framePr w:w="263" w:h="238" w:wrap="none" w:hAnchor="page" w:x="1679" w:y="785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D</w:t>
      </w:r>
      <w:r>
        <w:rPr>
          <w:rFonts w:ascii="Times New Roman" w:eastAsia="Times New Roman" w:hAnsi="Times New Roman" w:cs="Times New Roman"/>
          <w:color w:val="E4786C"/>
          <w:spacing w:val="0"/>
          <w:w w:val="100"/>
          <w:position w:val="0"/>
          <w:vertAlign w:val="subscript"/>
          <w:lang w:val="en-US" w:eastAsia="en-US" w:bidi="en-US"/>
        </w:rPr>
        <w:t>o</w:t>
      </w:r>
    </w:p>
    <w:p>
      <w:pPr>
        <w:pStyle w:val="Style100"/>
        <w:keepNext w:val="0"/>
        <w:keepLines w:val="0"/>
        <w:framePr w:w="504" w:h="241" w:wrap="none" w:hAnchor="page" w:x="1077" w:y="8225"/>
        <w:widowControl w:val="0"/>
        <w:shd w:val="clear" w:color="auto" w:fill="auto"/>
        <w:bidi w:val="0"/>
        <w:spacing w:before="0" w:after="0" w:line="240" w:lineRule="auto"/>
        <w:ind w:left="0" w:right="0" w:firstLine="0"/>
        <w:jc w:val="left"/>
      </w:pPr>
      <w:r>
        <w:rPr>
          <w:spacing w:val="0"/>
          <w:w w:val="100"/>
          <w:position w:val="0"/>
        </w:rPr>
        <w:t>思路:</w:t>
      </w:r>
    </w:p>
    <w:p>
      <w:pPr>
        <w:pStyle w:val="Style29"/>
        <w:keepNext w:val="0"/>
        <w:keepLines w:val="0"/>
        <w:framePr w:w="7337" w:h="256" w:wrap="none" w:hAnchor="page" w:x="1646" w:y="8225"/>
        <w:widowControl w:val="0"/>
        <w:shd w:val="clear" w:color="auto" w:fill="auto"/>
        <w:bidi w:val="0"/>
        <w:spacing w:before="0" w:after="0" w:line="240" w:lineRule="auto"/>
        <w:ind w:left="0" w:right="0" w:firstLine="0"/>
        <w:jc w:val="left"/>
      </w:pPr>
      <w:r>
        <w:rPr>
          <w:spacing w:val="0"/>
          <w:w w:val="100"/>
          <w:position w:val="0"/>
        </w:rPr>
        <w:t>题干的</w:t>
      </w:r>
      <w:r>
        <w:rPr>
          <w:rFonts w:ascii="Times New Roman" w:eastAsia="Times New Roman" w:hAnsi="Times New Roman" w:cs="Times New Roman"/>
          <w:spacing w:val="0"/>
          <w:w w:val="100"/>
          <w:position w:val="0"/>
          <w:sz w:val="19"/>
          <w:szCs w:val="19"/>
          <w:lang w:val="en-US" w:eastAsia="en-US" w:bidi="en-US"/>
        </w:rPr>
        <w:t>this film</w:t>
      </w:r>
      <w:r>
        <w:rPr>
          <w:spacing w:val="0"/>
          <w:w w:val="100"/>
          <w:position w:val="0"/>
        </w:rPr>
        <w:t>充当宾语，空格处应该出现主语和谓语，翻译“每个电影评论家都推荐”。</w:t>
      </w:r>
    </w:p>
    <w:p>
      <w:pPr>
        <w:pStyle w:val="Style19"/>
        <w:keepNext w:val="0"/>
        <w:keepLines w:val="0"/>
        <w:framePr w:w="7819" w:h="256" w:wrap="none" w:hAnchor="page" w:x="1067" w:y="8603"/>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every</w:t>
      </w:r>
      <w:r>
        <w:rPr>
          <w:rFonts w:ascii="SimSun" w:eastAsia="SimSun" w:hAnsi="SimSun" w:cs="SimSun"/>
          <w:spacing w:val="0"/>
          <w:w w:val="100"/>
          <w:position w:val="0"/>
          <w:sz w:val="17"/>
          <w:szCs w:val="17"/>
          <w:lang w:val="zh-TW" w:eastAsia="zh-TW" w:bidi="zh-TW"/>
        </w:rPr>
        <w:t>是“每</w:t>
      </w:r>
      <w:r>
        <w:rPr>
          <w:rFonts w:ascii="SimSun" w:eastAsia="SimSun" w:hAnsi="SimSun" w:cs="SimSun"/>
          <w:spacing w:val="0"/>
          <w:w w:val="100"/>
          <w:position w:val="0"/>
          <w:sz w:val="17"/>
          <w:szCs w:val="17"/>
          <w:lang w:val="en-US" w:eastAsia="en-US" w:bidi="en-US"/>
        </w:rPr>
        <w:t>一"”</w:t>
      </w:r>
      <w:r>
        <w:rPr>
          <w:rFonts w:ascii="SimSun" w:eastAsia="SimSun" w:hAnsi="SimSun" w:cs="SimSun"/>
          <w:spacing w:val="0"/>
          <w:w w:val="100"/>
          <w:position w:val="0"/>
          <w:sz w:val="17"/>
          <w:szCs w:val="17"/>
          <w:lang w:val="zh-TW" w:eastAsia="zh-TW" w:bidi="zh-TW"/>
        </w:rPr>
        <w:t>，后面应该修饰的是名词的单数，所以是</w:t>
      </w:r>
      <w:r>
        <w:rPr>
          <w:rFonts w:ascii="Times New Roman" w:eastAsia="Times New Roman" w:hAnsi="Times New Roman" w:cs="Times New Roman"/>
          <w:spacing w:val="0"/>
          <w:w w:val="100"/>
          <w:position w:val="0"/>
          <w:lang w:val="en-US" w:eastAsia="en-US" w:bidi="en-US"/>
        </w:rPr>
        <w:t>Every film critic recommendso</w:t>
      </w:r>
    </w:p>
    <w:p>
      <w:pPr>
        <w:pStyle w:val="Style19"/>
        <w:keepNext w:val="0"/>
        <w:keepLines w:val="0"/>
        <w:framePr w:w="7546" w:h="248" w:wrap="none" w:hAnchor="page" w:x="1067" w:y="8978"/>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All</w:t>
      </w:r>
      <w:r>
        <w:rPr>
          <w:rFonts w:ascii="SimSun" w:eastAsia="SimSun" w:hAnsi="SimSun" w:cs="SimSun"/>
          <w:spacing w:val="0"/>
          <w:w w:val="100"/>
          <w:position w:val="0"/>
          <w:sz w:val="17"/>
          <w:szCs w:val="17"/>
          <w:lang w:val="zh-TW" w:eastAsia="zh-TW" w:bidi="zh-TW"/>
        </w:rPr>
        <w:t>是“所有的”，后面应该修饰的是名词的复数，所以是</w:t>
      </w:r>
      <w:r>
        <w:rPr>
          <w:rFonts w:ascii="Times New Roman" w:eastAsia="Times New Roman" w:hAnsi="Times New Roman" w:cs="Times New Roman"/>
          <w:spacing w:val="0"/>
          <w:w w:val="100"/>
          <w:position w:val="0"/>
          <w:lang w:val="en-US" w:eastAsia="en-US" w:bidi="en-US"/>
        </w:rPr>
        <w:t>All film critics recommend□</w:t>
      </w:r>
    </w:p>
    <w:p>
      <w:pPr>
        <w:pStyle w:val="Style29"/>
        <w:keepNext w:val="0"/>
        <w:keepLines w:val="0"/>
        <w:framePr w:w="4828" w:h="245" w:wrap="none" w:hAnchor="page" w:x="1063" w:y="9356"/>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Any</w:t>
      </w:r>
      <w:r>
        <w:rPr>
          <w:spacing w:val="0"/>
          <w:w w:val="100"/>
          <w:position w:val="0"/>
        </w:rPr>
        <w:t>是</w:t>
      </w:r>
      <w:r>
        <w:rPr>
          <w:spacing w:val="0"/>
          <w:w w:val="100"/>
          <w:position w:val="0"/>
          <w:lang w:val="zh-CN" w:eastAsia="zh-CN" w:bidi="zh-CN"/>
        </w:rPr>
        <w:t>“任何</w:t>
      </w:r>
      <w:r>
        <w:rPr>
          <w:spacing w:val="0"/>
          <w:w w:val="100"/>
          <w:position w:val="0"/>
        </w:rPr>
        <w:t>一个”</w:t>
      </w:r>
      <w:r>
        <w:rPr>
          <w:spacing w:val="0"/>
          <w:w w:val="100"/>
          <w:position w:val="0"/>
          <w:lang w:val="en-US" w:eastAsia="en-US" w:bidi="en-US"/>
        </w:rPr>
        <w:t>，</w:t>
      </w:r>
      <w:r>
        <w:rPr>
          <w:spacing w:val="0"/>
          <w:w w:val="100"/>
          <w:position w:val="0"/>
        </w:rPr>
        <w:t>和中文的</w:t>
      </w:r>
      <w:r>
        <w:rPr>
          <w:spacing w:val="0"/>
          <w:w w:val="100"/>
          <w:position w:val="0"/>
          <w:lang w:val="zh-CN" w:eastAsia="zh-CN" w:bidi="zh-CN"/>
        </w:rPr>
        <w:t>“每个”意</w:t>
      </w:r>
      <w:r>
        <w:rPr>
          <w:spacing w:val="0"/>
          <w:w w:val="100"/>
          <w:position w:val="0"/>
        </w:rPr>
        <w:t>思不符合。</w:t>
      </w:r>
    </w:p>
    <w:p>
      <w:pPr>
        <w:pStyle w:val="Style100"/>
        <w:keepNext w:val="0"/>
        <w:keepLines w:val="0"/>
        <w:framePr w:w="515" w:h="245" w:wrap="none" w:hAnchor="page" w:x="1063" w:y="9726"/>
        <w:widowControl w:val="0"/>
        <w:shd w:val="clear" w:color="auto" w:fill="auto"/>
        <w:bidi w:val="0"/>
        <w:spacing w:before="0" w:after="0" w:line="240" w:lineRule="auto"/>
        <w:ind w:left="0" w:right="0" w:firstLine="0"/>
        <w:jc w:val="both"/>
      </w:pPr>
      <w:r>
        <w:rPr>
          <w:spacing w:val="0"/>
          <w:w w:val="100"/>
          <w:position w:val="0"/>
        </w:rPr>
        <w:t>结构:</w:t>
      </w:r>
    </w:p>
    <w:p>
      <w:pPr>
        <w:pStyle w:val="Style19"/>
        <w:keepNext w:val="0"/>
        <w:keepLines w:val="0"/>
        <w:framePr w:w="4651" w:h="479" w:wrap="none" w:hAnchor="page" w:x="1805" w:y="10047"/>
        <w:widowControl w:val="0"/>
        <w:shd w:val="clear" w:color="auto" w:fill="auto"/>
        <w:tabs>
          <w:tab w:pos="1974" w:val="left"/>
          <w:tab w:pos="3540" w:val="left"/>
        </w:tabs>
        <w:bidi w:val="0"/>
        <w:spacing w:before="0" w:after="40" w:line="240" w:lineRule="auto"/>
        <w:ind w:left="0" w:right="0" w:firstLine="440"/>
        <w:jc w:val="left"/>
      </w:pPr>
      <w:r>
        <w:rPr>
          <w:rFonts w:ascii="Times New Roman" w:eastAsia="Times New Roman" w:hAnsi="Times New Roman" w:cs="Times New Roman"/>
          <w:color w:val="E39B85"/>
          <w:spacing w:val="0"/>
          <w:w w:val="100"/>
          <w:position w:val="0"/>
          <w:lang w:val="en-US" w:eastAsia="en-US" w:bidi="en-US"/>
        </w:rPr>
        <w:t>Every</w:t>
        <w:tab/>
      </w:r>
      <w:r>
        <w:rPr>
          <w:rFonts w:ascii="Times New Roman" w:eastAsia="Times New Roman" w:hAnsi="Times New Roman" w:cs="Times New Roman"/>
          <w:spacing w:val="0"/>
          <w:w w:val="100"/>
          <w:position w:val="0"/>
          <w:lang w:val="en-US" w:eastAsia="en-US" w:bidi="en-US"/>
        </w:rPr>
        <w:t>film critic</w:t>
        <w:tab/>
      </w:r>
      <w:r>
        <w:rPr>
          <w:rFonts w:ascii="Times New Roman" w:eastAsia="Times New Roman" w:hAnsi="Times New Roman" w:cs="Times New Roman"/>
          <w:color w:val="E39B85"/>
          <w:spacing w:val="0"/>
          <w:w w:val="100"/>
          <w:position w:val="0"/>
          <w:lang w:val="en-US" w:eastAsia="en-US" w:bidi="en-US"/>
        </w:rPr>
        <w:t>recommends</w:t>
      </w:r>
    </w:p>
    <w:p>
      <w:pPr>
        <w:pStyle w:val="Style29"/>
        <w:keepNext w:val="0"/>
        <w:keepLines w:val="0"/>
        <w:framePr w:w="4651" w:h="479" w:wrap="none" w:hAnchor="page" w:x="1805" w:y="10047"/>
        <w:widowControl w:val="0"/>
        <w:shd w:val="clear" w:color="auto" w:fill="auto"/>
        <w:bidi w:val="0"/>
        <w:spacing w:before="0" w:after="0" w:line="240" w:lineRule="auto"/>
        <w:ind w:left="0" w:right="0" w:firstLine="0"/>
        <w:jc w:val="right"/>
      </w:pPr>
      <w:r>
        <w:rPr>
          <w:color w:val="E39B85"/>
          <w:spacing w:val="0"/>
          <w:w w:val="100"/>
          <w:position w:val="0"/>
        </w:rPr>
        <w:t>限定词充当定语</w:t>
      </w:r>
      <w:r>
        <w:rPr>
          <w:spacing w:val="0"/>
          <w:w w:val="100"/>
          <w:position w:val="0"/>
        </w:rPr>
        <w:t xml:space="preserve">名词词组充当主语 </w:t>
      </w:r>
      <w:r>
        <w:rPr>
          <w:color w:val="E39B85"/>
          <w:spacing w:val="0"/>
          <w:w w:val="100"/>
          <w:position w:val="0"/>
        </w:rPr>
        <w:t>动词充当谓语</w:t>
      </w:r>
    </w:p>
    <w:p>
      <w:pPr>
        <w:pStyle w:val="Style19"/>
        <w:keepNext w:val="0"/>
        <w:keepLines w:val="0"/>
        <w:framePr w:w="1188" w:h="533" w:wrap="none" w:hAnchor="page" w:x="6823" w:y="1000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this film.</w:t>
        <w:br/>
      </w:r>
      <w:r>
        <w:rPr>
          <w:rFonts w:ascii="SimSun" w:eastAsia="SimSun" w:hAnsi="SimSun" w:cs="SimSun"/>
          <w:spacing w:val="0"/>
          <w:w w:val="100"/>
          <w:position w:val="0"/>
          <w:sz w:val="17"/>
          <w:szCs w:val="17"/>
          <w:lang w:val="zh-TW" w:eastAsia="zh-TW" w:bidi="zh-TW"/>
        </w:rPr>
        <w:t>名词充当宾语</w:t>
      </w:r>
    </w:p>
    <w:p>
      <w:pPr>
        <w:pStyle w:val="Style19"/>
        <w:keepNext w:val="0"/>
        <w:keepLines w:val="0"/>
        <w:framePr w:w="252" w:h="238" w:wrap="none" w:hAnchor="page" w:x="1657" w:y="1069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Co</w:t>
      </w:r>
    </w:p>
    <w:p>
      <w:pPr>
        <w:pStyle w:val="Style100"/>
        <w:keepNext w:val="0"/>
        <w:keepLines w:val="0"/>
        <w:framePr w:w="504" w:h="245" w:wrap="none" w:hAnchor="page" w:x="1049" w:y="11069"/>
        <w:widowControl w:val="0"/>
        <w:shd w:val="clear" w:color="auto" w:fill="auto"/>
        <w:bidi w:val="0"/>
        <w:spacing w:before="0" w:after="0" w:line="240" w:lineRule="auto"/>
        <w:ind w:left="0" w:right="0" w:firstLine="0"/>
        <w:jc w:val="both"/>
      </w:pPr>
      <w:r>
        <w:rPr>
          <w:spacing w:val="0"/>
          <w:w w:val="100"/>
          <w:position w:val="0"/>
        </w:rPr>
        <w:t>思路:</w:t>
      </w:r>
    </w:p>
    <w:p>
      <w:pPr>
        <w:pStyle w:val="Style29"/>
        <w:keepNext w:val="0"/>
        <w:keepLines w:val="0"/>
        <w:framePr w:w="7344" w:h="252" w:wrap="none" w:hAnchor="page" w:x="1614" w:y="11073"/>
        <w:widowControl w:val="0"/>
        <w:shd w:val="clear" w:color="auto" w:fill="auto"/>
        <w:bidi w:val="0"/>
        <w:spacing w:before="0" w:after="0" w:line="240" w:lineRule="auto"/>
        <w:ind w:left="0" w:right="0" w:firstLine="0"/>
        <w:jc w:val="left"/>
      </w:pPr>
      <w:r>
        <w:rPr>
          <w:spacing w:val="0"/>
          <w:w w:val="100"/>
          <w:position w:val="0"/>
        </w:rPr>
        <w:t>题干的</w:t>
      </w:r>
      <w:r>
        <w:rPr>
          <w:rFonts w:ascii="Times New Roman" w:eastAsia="Times New Roman" w:hAnsi="Times New Roman" w:cs="Times New Roman"/>
          <w:spacing w:val="0"/>
          <w:w w:val="100"/>
          <w:position w:val="0"/>
          <w:sz w:val="19"/>
          <w:szCs w:val="19"/>
          <w:lang w:val="en-US" w:eastAsia="en-US" w:bidi="en-US"/>
        </w:rPr>
        <w:t>Many films</w:t>
      </w:r>
      <w:r>
        <w:rPr>
          <w:spacing w:val="0"/>
          <w:w w:val="100"/>
          <w:position w:val="0"/>
        </w:rPr>
        <w:t>充当主语，空格处应该出现系动词和表语，翻译</w:t>
      </w:r>
      <w:r>
        <w:rPr>
          <w:spacing w:val="0"/>
          <w:w w:val="100"/>
          <w:position w:val="0"/>
          <w:lang w:val="zh-CN" w:eastAsia="zh-CN" w:bidi="zh-CN"/>
        </w:rPr>
        <w:t>“都</w:t>
      </w:r>
      <w:r>
        <w:rPr>
          <w:spacing w:val="0"/>
          <w:w w:val="100"/>
          <w:position w:val="0"/>
        </w:rPr>
        <w:t>基于真实的故事”。</w:t>
      </w:r>
    </w:p>
    <w:p>
      <w:pPr>
        <w:pStyle w:val="Style100"/>
        <w:keepNext w:val="0"/>
        <w:keepLines w:val="0"/>
        <w:framePr w:w="515" w:h="252" w:wrap="none" w:hAnchor="page" w:x="1041" w:y="11433"/>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A</w:t>
      </w:r>
      <w:r>
        <w:rPr>
          <w:color w:val="3B3B3B"/>
          <w:spacing w:val="0"/>
          <w:w w:val="100"/>
          <w:position w:val="0"/>
        </w:rPr>
        <w:t>项：</w:t>
      </w:r>
    </w:p>
    <w:p>
      <w:pPr>
        <w:pStyle w:val="Style29"/>
        <w:keepNext w:val="0"/>
        <w:keepLines w:val="0"/>
        <w:framePr w:w="4651" w:h="248" w:wrap="none" w:hAnchor="page" w:x="1625" w:y="1145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films</w:t>
      </w:r>
      <w:r>
        <w:rPr>
          <w:color w:val="3B3B3B"/>
          <w:spacing w:val="0"/>
          <w:w w:val="100"/>
          <w:position w:val="0"/>
        </w:rPr>
        <w:t>是复凱 后面的系动词也应该是复数，</w:t>
      </w:r>
      <w:r>
        <w:rPr>
          <w:rFonts w:ascii="Times New Roman" w:eastAsia="Times New Roman" w:hAnsi="Times New Roman" w:cs="Times New Roman"/>
          <w:color w:val="3B3B3B"/>
          <w:spacing w:val="0"/>
          <w:w w:val="100"/>
          <w:position w:val="0"/>
          <w:sz w:val="19"/>
          <w:szCs w:val="19"/>
          <w:lang w:val="en-US" w:eastAsia="en-US" w:bidi="en-US"/>
        </w:rPr>
        <w:t>is</w:t>
      </w:r>
      <w:r>
        <w:rPr>
          <w:color w:val="3B3B3B"/>
          <w:spacing w:val="0"/>
          <w:w w:val="100"/>
          <w:position w:val="0"/>
        </w:rPr>
        <w:t>改为</w:t>
      </w:r>
      <w:r>
        <w:rPr>
          <w:rFonts w:ascii="Times New Roman" w:eastAsia="Times New Roman" w:hAnsi="Times New Roman" w:cs="Times New Roman"/>
          <w:color w:val="3B3B3B"/>
          <w:spacing w:val="0"/>
          <w:w w:val="100"/>
          <w:position w:val="0"/>
          <w:sz w:val="19"/>
          <w:szCs w:val="19"/>
          <w:lang w:val="en-US" w:eastAsia="en-US" w:bidi="en-US"/>
        </w:rPr>
        <w:t>are</w:t>
      </w:r>
      <w:r>
        <w:rPr>
          <w:color w:val="3B3B3B"/>
          <w:spacing w:val="0"/>
          <w:w w:val="100"/>
          <w:position w:val="0"/>
          <w:lang w:val="en-US" w:eastAsia="en-US" w:bidi="en-US"/>
        </w:rPr>
        <w:t>。</w:t>
      </w:r>
    </w:p>
    <w:p>
      <w:pPr>
        <w:pStyle w:val="Style100"/>
        <w:keepNext w:val="0"/>
        <w:keepLines w:val="0"/>
        <w:framePr w:w="500" w:h="252" w:wrap="none" w:hAnchor="page" w:x="1041" w:y="1180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B</w:t>
      </w:r>
      <w:r>
        <w:rPr>
          <w:color w:val="3B3B3B"/>
          <w:spacing w:val="0"/>
          <w:w w:val="100"/>
          <w:position w:val="0"/>
        </w:rPr>
        <w:t>项:</w:t>
      </w:r>
    </w:p>
    <w:p>
      <w:pPr>
        <w:pStyle w:val="Style29"/>
        <w:keepNext w:val="0"/>
        <w:keepLines w:val="0"/>
        <w:framePr w:w="7344" w:h="256" w:wrap="none" w:hAnchor="page" w:x="1625" w:y="11822"/>
        <w:widowControl w:val="0"/>
        <w:shd w:val="clear" w:color="auto" w:fill="auto"/>
        <w:bidi w:val="0"/>
        <w:spacing w:before="0" w:after="0" w:line="240" w:lineRule="auto"/>
        <w:ind w:left="0" w:right="0" w:firstLine="0"/>
        <w:jc w:val="left"/>
        <w:rPr>
          <w:sz w:val="19"/>
          <w:szCs w:val="19"/>
        </w:rPr>
      </w:pPr>
      <w:r>
        <w:rPr>
          <w:color w:val="3B3B3B"/>
          <w:spacing w:val="0"/>
          <w:w w:val="100"/>
          <w:position w:val="0"/>
          <w:sz w:val="17"/>
          <w:szCs w:val="17"/>
        </w:rPr>
        <w:t>前面是</w:t>
      </w:r>
      <w:r>
        <w:rPr>
          <w:rFonts w:ascii="Times New Roman" w:eastAsia="Times New Roman" w:hAnsi="Times New Roman" w:cs="Times New Roman"/>
          <w:color w:val="3B3B3B"/>
          <w:spacing w:val="0"/>
          <w:w w:val="100"/>
          <w:position w:val="0"/>
          <w:sz w:val="19"/>
          <w:szCs w:val="19"/>
          <w:lang w:val="en-US" w:eastAsia="en-US" w:bidi="en-US"/>
        </w:rPr>
        <w:t>many films,</w:t>
      </w:r>
      <w:r>
        <w:rPr>
          <w:color w:val="3B3B3B"/>
          <w:spacing w:val="0"/>
          <w:w w:val="100"/>
          <w:position w:val="0"/>
          <w:sz w:val="17"/>
          <w:szCs w:val="17"/>
        </w:rPr>
        <w:t>不可能很多电影都是基于一个故事，所以后面也要对应复数，</w:t>
      </w:r>
      <w:r>
        <w:rPr>
          <w:rFonts w:ascii="Times New Roman" w:eastAsia="Times New Roman" w:hAnsi="Times New Roman" w:cs="Times New Roman"/>
          <w:color w:val="3B3B3B"/>
          <w:spacing w:val="0"/>
          <w:w w:val="100"/>
          <w:position w:val="0"/>
          <w:sz w:val="19"/>
          <w:szCs w:val="19"/>
          <w:lang w:val="en-US" w:eastAsia="en-US" w:bidi="en-US"/>
        </w:rPr>
        <w:t>true</w:t>
      </w:r>
    </w:p>
    <w:p>
      <w:pPr>
        <w:pStyle w:val="Style19"/>
        <w:keepNext w:val="0"/>
        <w:keepLines w:val="0"/>
        <w:framePr w:w="630" w:h="238" w:wrap="none" w:hAnchor="page" w:x="1625" w:y="1214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stories o</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5" w:line="1" w:lineRule="exact"/>
      </w:pPr>
    </w:p>
    <w:p>
      <w:pPr>
        <w:widowControl w:val="0"/>
        <w:spacing w:line="1" w:lineRule="exact"/>
        <w:sectPr>
          <w:headerReference w:type="default" r:id="rId360"/>
          <w:footerReference w:type="default" r:id="rId361"/>
          <w:headerReference w:type="even" r:id="rId362"/>
          <w:footerReference w:type="even" r:id="rId363"/>
          <w:footnotePr>
            <w:pos w:val="pageBottom"/>
            <w:numFmt w:val="decimal"/>
            <w:numRestart w:val="continuous"/>
          </w:footnotePr>
          <w:pgSz w:w="10051" w:h="14598"/>
          <w:pgMar w:top="1042" w:right="1052" w:bottom="961" w:left="724" w:header="614" w:footer="3" w:gutter="0"/>
          <w:pgNumType w:start="102"/>
          <w:cols w:space="720"/>
          <w:noEndnote/>
          <w:rtlGutter w:val="0"/>
          <w:docGrid w:linePitch="360"/>
        </w:sectPr>
      </w:pPr>
    </w:p>
    <w:p>
      <w:pPr>
        <w:pStyle w:val="Style150"/>
        <w:keepNext w:val="0"/>
        <w:keepLines w:val="0"/>
        <w:widowControl w:val="0"/>
        <w:shd w:val="clear" w:color="auto" w:fill="auto"/>
        <w:bidi w:val="0"/>
        <w:spacing w:before="0" w:after="20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w:t>
      </w:r>
      <w:r>
        <w:rPr>
          <w:spacing w:val="0"/>
          <w:w w:val="100"/>
          <w:position w:val="0"/>
        </w:rPr>
        <w:t>家牝乎把手</w:t>
      </w:r>
      <w:r>
        <w:rPr>
          <w:i/>
          <w:iCs/>
          <w:spacing w:val="0"/>
          <w:w w:val="100"/>
          <w:position w:val="0"/>
        </w:rPr>
        <w:t>教你</w:t>
      </w:r>
      <w:r>
        <w:rPr>
          <w:rFonts w:ascii="Times New Roman" w:eastAsia="Times New Roman" w:hAnsi="Times New Roman" w:cs="Times New Roman"/>
          <w:b/>
          <w:bCs/>
          <w:i/>
          <w:iCs/>
          <w:spacing w:val="0"/>
          <w:w w:val="100"/>
          <w:position w:val="0"/>
          <w:sz w:val="20"/>
          <w:szCs w:val="20"/>
        </w:rPr>
        <w:t>24</w:t>
      </w:r>
      <w:r>
        <w:rPr>
          <w:spacing w:val="0"/>
          <w:w w:val="100"/>
          <w:position w:val="0"/>
          <w:lang w:val="zh-CN" w:eastAsia="zh-CN" w:bidi="zh-CN"/>
        </w:rPr>
        <w:t>小</w:t>
      </w:r>
      <w:r>
        <w:rPr>
          <w:spacing w:val="0"/>
          <w:w w:val="100"/>
          <w:position w:val="0"/>
        </w:rPr>
        <w:t>时矯僅英元语法</w:t>
      </w:r>
    </w:p>
    <w:p>
      <w:pPr>
        <w:pStyle w:val="Style29"/>
        <w:keepNext w:val="0"/>
        <w:keepLines w:val="0"/>
        <w:widowControl w:val="0"/>
        <w:shd w:val="clear" w:color="auto" w:fill="auto"/>
        <w:bidi w:val="0"/>
        <w:spacing w:before="0" w:after="60" w:line="302" w:lineRule="exact"/>
        <w:ind w:left="0" w:right="0" w:firstLine="6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项：前面</w:t>
      </w:r>
      <w:r>
        <w:rPr>
          <w:rFonts w:ascii="Times New Roman" w:eastAsia="Times New Roman" w:hAnsi="Times New Roman" w:cs="Times New Roman"/>
          <w:spacing w:val="0"/>
          <w:w w:val="100"/>
          <w:position w:val="0"/>
          <w:sz w:val="19"/>
          <w:szCs w:val="19"/>
          <w:lang w:val="en-US" w:eastAsia="en-US" w:bidi="en-US"/>
        </w:rPr>
        <w:t>films</w:t>
      </w:r>
      <w:r>
        <w:rPr>
          <w:spacing w:val="0"/>
          <w:w w:val="100"/>
          <w:position w:val="0"/>
        </w:rPr>
        <w:t>是复数，所以后面也要跟复数，</w:t>
      </w:r>
      <w:r>
        <w:rPr>
          <w:rFonts w:ascii="Times New Roman" w:eastAsia="Times New Roman" w:hAnsi="Times New Roman" w:cs="Times New Roman"/>
          <w:spacing w:val="0"/>
          <w:w w:val="100"/>
          <w:position w:val="0"/>
          <w:sz w:val="19"/>
          <w:szCs w:val="19"/>
          <w:lang w:val="en-US" w:eastAsia="en-US" w:bidi="en-US"/>
        </w:rPr>
        <w:t>has</w:t>
      </w:r>
      <w:r>
        <w:rPr>
          <w:spacing w:val="0"/>
          <w:w w:val="100"/>
          <w:position w:val="0"/>
        </w:rPr>
        <w:t>改为</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lang w:val="en-US" w:eastAsia="en-US" w:bidi="en-US"/>
        </w:rPr>
        <w:t>。</w:t>
      </w:r>
    </w:p>
    <w:p>
      <w:pPr>
        <w:pStyle w:val="Style100"/>
        <w:keepNext w:val="0"/>
        <w:keepLines w:val="0"/>
        <w:widowControl w:val="0"/>
        <w:shd w:val="clear" w:color="auto" w:fill="auto"/>
        <w:bidi w:val="0"/>
        <w:spacing w:before="0" w:line="302" w:lineRule="exact"/>
        <w:ind w:left="0" w:right="0" w:firstLine="680"/>
        <w:jc w:val="left"/>
      </w:pPr>
      <w:r>
        <w:rPr>
          <w:spacing w:val="0"/>
          <w:w w:val="100"/>
          <w:position w:val="0"/>
        </w:rPr>
        <w:t>结构：</w:t>
      </w:r>
    </w:p>
    <w:p>
      <w:pPr>
        <w:pStyle w:val="Style19"/>
        <w:keepNext w:val="0"/>
        <w:keepLines w:val="0"/>
        <w:widowControl w:val="0"/>
        <w:shd w:val="clear" w:color="auto" w:fill="auto"/>
        <w:tabs>
          <w:tab w:pos="3186" w:val="left"/>
          <w:tab w:pos="4397" w:val="left"/>
          <w:tab w:pos="5473" w:val="left"/>
          <w:tab w:pos="6633" w:val="left"/>
        </w:tabs>
        <w:bidi w:val="0"/>
        <w:spacing w:before="0" w:after="60" w:line="240" w:lineRule="auto"/>
        <w:ind w:left="1780" w:right="0" w:firstLine="0"/>
        <w:jc w:val="left"/>
      </w:pPr>
      <w:r>
        <w:rPr>
          <w:rFonts w:ascii="Times New Roman" w:eastAsia="Times New Roman" w:hAnsi="Times New Roman" w:cs="Times New Roman"/>
          <w:color w:val="E39B85"/>
          <w:spacing w:val="0"/>
          <w:w w:val="100"/>
          <w:position w:val="0"/>
          <w:lang w:val="en-US" w:eastAsia="en-US" w:bidi="en-US"/>
        </w:rPr>
        <w:t>Many</w:t>
        <w:tab/>
      </w:r>
      <w:r>
        <w:rPr>
          <w:rFonts w:ascii="Times New Roman" w:eastAsia="Times New Roman" w:hAnsi="Times New Roman" w:cs="Times New Roman"/>
          <w:spacing w:val="0"/>
          <w:w w:val="100"/>
          <w:position w:val="0"/>
          <w:lang w:val="en-US" w:eastAsia="en-US" w:bidi="en-US"/>
        </w:rPr>
        <w:t>films</w:t>
        <w:tab/>
      </w:r>
      <w:r>
        <w:rPr>
          <w:rFonts w:ascii="Times New Roman" w:eastAsia="Times New Roman" w:hAnsi="Times New Roman" w:cs="Times New Roman"/>
          <w:color w:val="E39B85"/>
          <w:spacing w:val="0"/>
          <w:w w:val="100"/>
          <w:position w:val="0"/>
          <w:lang w:val="en-US" w:eastAsia="en-US" w:bidi="en-US"/>
        </w:rPr>
        <w:t>are</w:t>
        <w:tab/>
      </w:r>
      <w:r>
        <w:rPr>
          <w:rFonts w:ascii="Times New Roman" w:eastAsia="Times New Roman" w:hAnsi="Times New Roman" w:cs="Times New Roman"/>
          <w:spacing w:val="0"/>
          <w:w w:val="100"/>
          <w:position w:val="0"/>
          <w:lang w:val="en-US" w:eastAsia="en-US" w:bidi="en-US"/>
        </w:rPr>
        <w:t>based</w:t>
        <w:tab/>
      </w:r>
      <w:r>
        <w:rPr>
          <w:rFonts w:ascii="Times New Roman" w:eastAsia="Times New Roman" w:hAnsi="Times New Roman" w:cs="Times New Roman"/>
          <w:color w:val="E39B85"/>
          <w:spacing w:val="0"/>
          <w:w w:val="100"/>
          <w:position w:val="0"/>
          <w:lang w:val="en-US" w:eastAsia="en-US" w:bidi="en-US"/>
        </w:rPr>
        <w:t>on true stories.</w:t>
      </w:r>
    </w:p>
    <w:p>
      <w:pPr>
        <w:pStyle w:val="Style29"/>
        <w:keepNext w:val="0"/>
        <w:keepLines w:val="0"/>
        <w:widowControl w:val="0"/>
        <w:shd w:val="clear" w:color="auto" w:fill="auto"/>
        <w:bidi w:val="0"/>
        <w:spacing w:before="0" w:line="240" w:lineRule="auto"/>
        <w:ind w:left="1340" w:right="0" w:firstLine="0"/>
        <w:jc w:val="left"/>
      </w:pPr>
      <w:r>
        <w:rPr>
          <w:color w:val="E39B85"/>
          <w:spacing w:val="0"/>
          <w:w w:val="100"/>
          <w:position w:val="0"/>
        </w:rPr>
        <w:t xml:space="preserve">限定词充当定语 </w:t>
      </w:r>
      <w:r>
        <w:rPr>
          <w:spacing w:val="0"/>
          <w:w w:val="100"/>
          <w:position w:val="0"/>
        </w:rPr>
        <w:t xml:space="preserve">名词充当主语 </w:t>
      </w:r>
      <w:r>
        <w:rPr>
          <w:color w:val="E39B85"/>
          <w:spacing w:val="0"/>
          <w:w w:val="100"/>
          <w:position w:val="0"/>
        </w:rPr>
        <w:t xml:space="preserve">系动词 </w:t>
      </w:r>
      <w:r>
        <w:rPr>
          <w:spacing w:val="0"/>
          <w:w w:val="100"/>
          <w:position w:val="0"/>
        </w:rPr>
        <w:t>过去分词充当表语</w:t>
      </w:r>
      <w:r>
        <w:rPr>
          <w:color w:val="E39B85"/>
          <w:spacing w:val="0"/>
          <w:w w:val="100"/>
          <w:position w:val="0"/>
        </w:rPr>
        <w:t>介宾短语充当补语</w:t>
      </w:r>
    </w:p>
    <w:p>
      <w:pPr>
        <w:pStyle w:val="Style19"/>
        <w:keepNext w:val="0"/>
        <w:keepLines w:val="0"/>
        <w:widowControl w:val="0"/>
        <w:numPr>
          <w:ilvl w:val="0"/>
          <w:numId w:val="219"/>
        </w:numPr>
        <w:shd w:val="clear" w:color="auto" w:fill="auto"/>
        <w:tabs>
          <w:tab w:pos="850" w:val="left"/>
        </w:tabs>
        <w:bidi w:val="0"/>
        <w:spacing w:before="0" w:after="60" w:line="302" w:lineRule="exact"/>
        <w:ind w:left="0" w:right="0" w:firstLine="520"/>
        <w:jc w:val="left"/>
      </w:pPr>
      <w:bookmarkStart w:id="599" w:name="bookmark599"/>
      <w:bookmarkEnd w:id="599"/>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60" w:line="317" w:lineRule="exact"/>
        <w:ind w:left="1260" w:right="0" w:hanging="58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Some viewers enjoy watching</w:t>
      </w:r>
      <w:r>
        <w:rPr>
          <w:spacing w:val="0"/>
          <w:w w:val="100"/>
          <w:position w:val="0"/>
        </w:rPr>
        <w:t>充当主语和谓语，空格处应该出现形式宾语，翻译“很 老的恐怖片”。</w:t>
      </w:r>
    </w:p>
    <w:p>
      <w:pPr>
        <w:pStyle w:val="Style29"/>
        <w:keepNext w:val="0"/>
        <w:keepLines w:val="0"/>
        <w:widowControl w:val="0"/>
        <w:shd w:val="clear" w:color="auto" w:fill="auto"/>
        <w:bidi w:val="0"/>
        <w:spacing w:before="0" w:after="60" w:line="295" w:lineRule="exact"/>
        <w:ind w:left="1260" w:right="0" w:hanging="58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项：前面是</w:t>
      </w:r>
      <w:r>
        <w:rPr>
          <w:rFonts w:ascii="Times New Roman" w:eastAsia="Times New Roman" w:hAnsi="Times New Roman" w:cs="Times New Roman"/>
          <w:spacing w:val="0"/>
          <w:w w:val="100"/>
          <w:position w:val="0"/>
          <w:sz w:val="19"/>
          <w:szCs w:val="19"/>
          <w:lang w:val="en-US" w:eastAsia="en-US" w:bidi="en-US"/>
        </w:rPr>
        <w:t>Some viewers</w:t>
      </w:r>
      <w:r>
        <w:rPr>
          <w:rFonts w:ascii="Times New Roman" w:eastAsia="Times New Roman" w:hAnsi="Times New Roman" w:cs="Times New Roman"/>
          <w:spacing w:val="0"/>
          <w:w w:val="100"/>
          <w:position w:val="0"/>
          <w:sz w:val="19"/>
          <w:szCs w:val="19"/>
        </w:rPr>
        <w:t>,</w:t>
      </w:r>
      <w:r>
        <w:rPr>
          <w:spacing w:val="0"/>
          <w:w w:val="100"/>
          <w:position w:val="0"/>
        </w:rPr>
        <w:t>不可能一些观众就爱看一</w:t>
      </w:r>
      <w:r>
        <w:rPr>
          <w:spacing w:val="0"/>
          <w:w w:val="100"/>
          <w:position w:val="0"/>
          <w:lang w:val="en-US" w:eastAsia="en-US" w:bidi="en-US"/>
        </w:rPr>
        <w:t>"</w:t>
      </w:r>
      <w:r>
        <w:rPr>
          <w:spacing w:val="0"/>
          <w:w w:val="100"/>
          <w:position w:val="0"/>
        </w:rPr>
        <w:t xml:space="preserve">恐怖片，所以后面也要变为复数，去 掉 </w:t>
      </w:r>
      <w:r>
        <w:rPr>
          <w:rFonts w:ascii="Times New Roman" w:eastAsia="Times New Roman" w:hAnsi="Times New Roman" w:cs="Times New Roman"/>
          <w:spacing w:val="0"/>
          <w:w w:val="100"/>
          <w:position w:val="0"/>
          <w:sz w:val="19"/>
          <w:szCs w:val="19"/>
          <w:lang w:val="en-US" w:eastAsia="en-US" w:bidi="en-US"/>
        </w:rPr>
        <w:t xml:space="preserve">an, film </w:t>
      </w:r>
      <w:r>
        <w:rPr>
          <w:spacing w:val="0"/>
          <w:w w:val="100"/>
          <w:position w:val="0"/>
        </w:rPr>
        <w:t xml:space="preserve">改为 </w:t>
      </w:r>
      <w:r>
        <w:rPr>
          <w:rFonts w:ascii="Times New Roman" w:eastAsia="Times New Roman" w:hAnsi="Times New Roman" w:cs="Times New Roman"/>
          <w:spacing w:val="0"/>
          <w:w w:val="100"/>
          <w:position w:val="0"/>
          <w:sz w:val="19"/>
          <w:szCs w:val="19"/>
          <w:lang w:val="en-US" w:eastAsia="en-US" w:bidi="en-US"/>
        </w:rPr>
        <w:t>films</w:t>
      </w:r>
      <w:r>
        <w:rPr>
          <w:spacing w:val="0"/>
          <w:w w:val="100"/>
          <w:position w:val="0"/>
          <w:lang w:val="en-US" w:eastAsia="en-US" w:bidi="en-US"/>
        </w:rPr>
        <w:t>。</w:t>
      </w:r>
    </w:p>
    <w:p>
      <w:pPr>
        <w:pStyle w:val="Style19"/>
        <w:keepNext w:val="0"/>
        <w:keepLines w:val="0"/>
        <w:widowControl w:val="0"/>
        <w:shd w:val="clear" w:color="auto" w:fill="auto"/>
        <w:bidi w:val="0"/>
        <w:spacing w:before="0" w:after="60" w:line="302" w:lineRule="exact"/>
        <w:ind w:left="1260" w:right="0" w:hanging="580"/>
        <w:jc w:val="both"/>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项：前面是</w:t>
      </w:r>
      <w:r>
        <w:rPr>
          <w:rFonts w:ascii="Times New Roman" w:eastAsia="Times New Roman" w:hAnsi="Times New Roman" w:cs="Times New Roman"/>
          <w:spacing w:val="0"/>
          <w:w w:val="100"/>
          <w:position w:val="0"/>
          <w:sz w:val="19"/>
          <w:szCs w:val="19"/>
          <w:lang w:val="en-US" w:eastAsia="en-US" w:bidi="en-US"/>
        </w:rPr>
        <w:t>Some viewers</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不可能一些观众就爱看特定一个恐怖片</w:t>
      </w:r>
      <w:r>
        <w:rPr>
          <w:rFonts w:ascii="SimSun" w:eastAsia="SimSun" w:hAnsi="SimSun" w:cs="SimSu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the old horror film),</w:t>
      </w:r>
      <w:r>
        <w:rPr>
          <w:rFonts w:ascii="SimSun" w:eastAsia="SimSun" w:hAnsi="SimSun" w:cs="SimSun"/>
          <w:spacing w:val="0"/>
          <w:w w:val="100"/>
          <w:position w:val="0"/>
          <w:sz w:val="17"/>
          <w:szCs w:val="17"/>
          <w:lang w:val="zh-TW" w:eastAsia="zh-TW" w:bidi="zh-TW"/>
        </w:rPr>
        <w:t>所 以后面也要变为复数，去掉</w:t>
      </w:r>
      <w:r>
        <w:rPr>
          <w:rFonts w:ascii="Times New Roman" w:eastAsia="Times New Roman" w:hAnsi="Times New Roman" w:cs="Times New Roman"/>
          <w:spacing w:val="0"/>
          <w:w w:val="100"/>
          <w:position w:val="0"/>
          <w:sz w:val="19"/>
          <w:szCs w:val="19"/>
          <w:lang w:val="en-US" w:eastAsia="en-US" w:bidi="en-US"/>
        </w:rPr>
        <w:t>the, film</w:t>
      </w:r>
      <w:r>
        <w:rPr>
          <w:rFonts w:ascii="SimSun" w:eastAsia="SimSun" w:hAnsi="SimSun" w:cs="SimSun"/>
          <w:spacing w:val="0"/>
          <w:w w:val="100"/>
          <w:position w:val="0"/>
          <w:sz w:val="17"/>
          <w:szCs w:val="17"/>
          <w:lang w:val="zh-TW" w:eastAsia="zh-TW" w:bidi="zh-TW"/>
        </w:rPr>
        <w:t>改为</w:t>
      </w:r>
      <w:r>
        <w:rPr>
          <w:rFonts w:ascii="Times New Roman" w:eastAsia="Times New Roman" w:hAnsi="Times New Roman" w:cs="Times New Roman"/>
          <w:spacing w:val="0"/>
          <w:w w:val="100"/>
          <w:position w:val="0"/>
          <w:sz w:val="19"/>
          <w:szCs w:val="19"/>
          <w:lang w:val="en-US" w:eastAsia="en-US" w:bidi="en-US"/>
        </w:rPr>
        <w:t>films</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after="60" w:line="302" w:lineRule="exact"/>
        <w:ind w:left="0" w:right="0" w:firstLine="6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film</w:t>
      </w:r>
      <w:r>
        <w:rPr>
          <w:spacing w:val="0"/>
          <w:w w:val="100"/>
          <w:position w:val="0"/>
        </w:rPr>
        <w:t>是可数名词，可数名词需要加相应的冠词或者后面加</w:t>
      </w:r>
      <w:r>
        <w:rPr>
          <w:rFonts w:ascii="Times New Roman" w:eastAsia="Times New Roman" w:hAnsi="Times New Roman" w:cs="Times New Roman"/>
          <w:spacing w:val="0"/>
          <w:w w:val="100"/>
          <w:position w:val="0"/>
          <w:sz w:val="19"/>
          <w:szCs w:val="19"/>
          <w:lang w:val="en-US" w:eastAsia="en-US" w:bidi="en-US"/>
        </w:rPr>
        <w:t>s,</w:t>
      </w:r>
      <w:r>
        <w:rPr>
          <w:spacing w:val="0"/>
          <w:w w:val="100"/>
          <w:position w:val="0"/>
        </w:rPr>
        <w:t>所以这里应该是</w:t>
      </w:r>
      <w:r>
        <w:rPr>
          <w:rFonts w:ascii="Times New Roman" w:eastAsia="Times New Roman" w:hAnsi="Times New Roman" w:cs="Times New Roman"/>
          <w:spacing w:val="0"/>
          <w:w w:val="100"/>
          <w:position w:val="0"/>
          <w:sz w:val="19"/>
          <w:szCs w:val="19"/>
          <w:lang w:val="en-US" w:eastAsia="en-US" w:bidi="en-US"/>
        </w:rPr>
        <w:t>films</w:t>
      </w:r>
      <w:r>
        <w:rPr>
          <w:spacing w:val="0"/>
          <w:w w:val="100"/>
          <w:position w:val="0"/>
          <w:lang w:val="en-US" w:eastAsia="en-US" w:bidi="en-US"/>
        </w:rPr>
        <w:t>。</w:t>
      </w:r>
    </w:p>
    <w:p>
      <w:pPr>
        <w:pStyle w:val="Style100"/>
        <w:keepNext w:val="0"/>
        <w:keepLines w:val="0"/>
        <w:widowControl w:val="0"/>
        <w:shd w:val="clear" w:color="auto" w:fill="auto"/>
        <w:bidi w:val="0"/>
        <w:spacing w:before="0" w:line="302" w:lineRule="exact"/>
        <w:ind w:left="0" w:right="0" w:firstLine="680"/>
        <w:jc w:val="left"/>
      </w:pPr>
      <w:r>
        <w:rPr>
          <w:spacing w:val="0"/>
          <w:w w:val="100"/>
          <w:position w:val="0"/>
        </w:rPr>
        <w:t>结构：</w:t>
      </w:r>
    </w:p>
    <w:p>
      <w:pPr>
        <w:pStyle w:val="Style19"/>
        <w:keepNext w:val="0"/>
        <w:keepLines w:val="0"/>
        <w:widowControl w:val="0"/>
        <w:shd w:val="clear" w:color="auto" w:fill="auto"/>
        <w:tabs>
          <w:tab w:pos="3186" w:val="left"/>
          <w:tab w:pos="4397" w:val="left"/>
        </w:tabs>
        <w:bidi w:val="0"/>
        <w:spacing w:before="0" w:after="60" w:line="240" w:lineRule="auto"/>
        <w:ind w:left="1780" w:right="0" w:firstLine="0"/>
        <w:jc w:val="left"/>
      </w:pPr>
      <w:r>
        <w:rPr>
          <w:rFonts w:ascii="Times New Roman" w:eastAsia="Times New Roman" w:hAnsi="Times New Roman" w:cs="Times New Roman"/>
          <w:color w:val="E39B85"/>
          <w:spacing w:val="0"/>
          <w:w w:val="100"/>
          <w:position w:val="0"/>
          <w:lang w:val="en-US" w:eastAsia="en-US" w:bidi="en-US"/>
        </w:rPr>
        <w:t>Some</w:t>
        <w:tab/>
      </w:r>
      <w:r>
        <w:rPr>
          <w:rFonts w:ascii="Times New Roman" w:eastAsia="Times New Roman" w:hAnsi="Times New Roman" w:cs="Times New Roman"/>
          <w:spacing w:val="0"/>
          <w:w w:val="100"/>
          <w:position w:val="0"/>
          <w:lang w:val="en-US" w:eastAsia="en-US" w:bidi="en-US"/>
        </w:rPr>
        <w:t>viewers</w:t>
        <w:tab/>
      </w:r>
      <w:r>
        <w:rPr>
          <w:rFonts w:ascii="Times New Roman" w:eastAsia="Times New Roman" w:hAnsi="Times New Roman" w:cs="Times New Roman"/>
          <w:color w:val="E39B85"/>
          <w:spacing w:val="0"/>
          <w:w w:val="100"/>
          <w:position w:val="0"/>
          <w:lang w:val="en-US" w:eastAsia="en-US" w:bidi="en-US"/>
        </w:rPr>
        <w:t xml:space="preserve">enjoy </w:t>
      </w:r>
      <w:r>
        <w:rPr>
          <w:rFonts w:ascii="Times New Roman" w:eastAsia="Times New Roman" w:hAnsi="Times New Roman" w:cs="Times New Roman"/>
          <w:spacing w:val="0"/>
          <w:w w:val="100"/>
          <w:position w:val="0"/>
          <w:lang w:val="en-US" w:eastAsia="en-US" w:bidi="en-US"/>
        </w:rPr>
        <w:t>watching old horror films.</w:t>
      </w:r>
    </w:p>
    <w:p>
      <w:pPr>
        <w:pStyle w:val="Style29"/>
        <w:keepNext w:val="0"/>
        <w:keepLines w:val="0"/>
        <w:widowControl w:val="0"/>
        <w:shd w:val="clear" w:color="auto" w:fill="auto"/>
        <w:tabs>
          <w:tab w:pos="5473" w:val="left"/>
        </w:tabs>
        <w:bidi w:val="0"/>
        <w:spacing w:before="0" w:line="240" w:lineRule="auto"/>
        <w:ind w:left="1340" w:right="0" w:firstLine="0"/>
        <w:jc w:val="left"/>
      </w:pPr>
      <w:r>
        <w:rPr>
          <w:color w:val="E39B85"/>
          <w:spacing w:val="0"/>
          <w:w w:val="100"/>
          <w:position w:val="0"/>
        </w:rPr>
        <w:t xml:space="preserve">限定词充当定语 </w:t>
      </w:r>
      <w:r>
        <w:rPr>
          <w:spacing w:val="0"/>
          <w:w w:val="100"/>
          <w:position w:val="0"/>
        </w:rPr>
        <w:t xml:space="preserve">名词充当主语 </w:t>
      </w:r>
      <w:r>
        <w:rPr>
          <w:color w:val="E39B85"/>
          <w:spacing w:val="0"/>
          <w:w w:val="100"/>
          <w:position w:val="0"/>
        </w:rPr>
        <w:t>动词充当谓语</w:t>
        <w:tab/>
      </w:r>
      <w:r>
        <w:rPr>
          <w:spacing w:val="0"/>
          <w:w w:val="100"/>
          <w:position w:val="0"/>
        </w:rPr>
        <w:t>动名词词组充当宾语</w:t>
      </w:r>
    </w:p>
    <w:p>
      <w:pPr>
        <w:pStyle w:val="Style19"/>
        <w:keepNext w:val="0"/>
        <w:keepLines w:val="0"/>
        <w:widowControl w:val="0"/>
        <w:numPr>
          <w:ilvl w:val="0"/>
          <w:numId w:val="219"/>
        </w:numPr>
        <w:shd w:val="clear" w:color="auto" w:fill="auto"/>
        <w:tabs>
          <w:tab w:pos="850" w:val="left"/>
        </w:tabs>
        <w:bidi w:val="0"/>
        <w:spacing w:before="0" w:after="60" w:line="302" w:lineRule="exact"/>
        <w:ind w:left="0" w:right="0" w:firstLine="520"/>
        <w:jc w:val="left"/>
      </w:pPr>
      <w:bookmarkStart w:id="600" w:name="bookmark600"/>
      <w:bookmarkEnd w:id="600"/>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Do</w:t>
      </w:r>
    </w:p>
    <w:p>
      <w:pPr>
        <w:pStyle w:val="Style29"/>
        <w:keepNext w:val="0"/>
        <w:keepLines w:val="0"/>
        <w:widowControl w:val="0"/>
        <w:shd w:val="clear" w:color="auto" w:fill="auto"/>
        <w:bidi w:val="0"/>
        <w:spacing w:before="0" w:after="60" w:line="302" w:lineRule="exact"/>
        <w:ind w:left="0" w:right="0" w:firstLine="6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popular</w:t>
      </w:r>
      <w:r>
        <w:rPr>
          <w:spacing w:val="0"/>
          <w:w w:val="100"/>
          <w:position w:val="0"/>
        </w:rPr>
        <w:t>充当表语，空格处应该出现主语和谓语，翻译“在动作片里使用特效</w:t>
      </w:r>
    </w:p>
    <w:p>
      <w:pPr>
        <w:pStyle w:val="Style29"/>
        <w:keepNext w:val="0"/>
        <w:keepLines w:val="0"/>
        <w:widowControl w:val="0"/>
        <w:shd w:val="clear" w:color="auto" w:fill="auto"/>
        <w:bidi w:val="0"/>
        <w:spacing w:before="0" w:after="60" w:line="302" w:lineRule="exact"/>
        <w:ind w:left="0" w:right="0" w:firstLine="6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use</w:t>
      </w:r>
      <w:r>
        <w:rPr>
          <w:spacing w:val="0"/>
          <w:w w:val="100"/>
          <w:position w:val="0"/>
        </w:rPr>
        <w:t>是动词原形，动词原形不能充当主语，改为</w:t>
      </w:r>
      <w:r>
        <w:rPr>
          <w:rFonts w:ascii="Times New Roman" w:eastAsia="Times New Roman" w:hAnsi="Times New Roman" w:cs="Times New Roman"/>
          <w:spacing w:val="0"/>
          <w:w w:val="100"/>
          <w:position w:val="0"/>
          <w:sz w:val="19"/>
          <w:szCs w:val="19"/>
          <w:lang w:val="en-US" w:eastAsia="en-US" w:bidi="en-US"/>
        </w:rPr>
        <w:t>using, are</w:t>
      </w:r>
      <w:r>
        <w:rPr>
          <w:spacing w:val="0"/>
          <w:w w:val="100"/>
          <w:position w:val="0"/>
        </w:rPr>
        <w:t>也改为</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lang w:val="en-US" w:eastAsia="en-US" w:bidi="en-US"/>
        </w:rPr>
        <w:t>。</w:t>
      </w:r>
    </w:p>
    <w:p>
      <w:pPr>
        <w:pStyle w:val="Style29"/>
        <w:keepNext w:val="0"/>
        <w:keepLines w:val="0"/>
        <w:widowControl w:val="0"/>
        <w:shd w:val="clear" w:color="auto" w:fill="auto"/>
        <w:bidi w:val="0"/>
        <w:spacing w:before="0" w:after="60" w:line="302" w:lineRule="exact"/>
        <w:ind w:left="0" w:right="0" w:firstLine="6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to use special effects</w:t>
      </w:r>
      <w:r>
        <w:rPr>
          <w:spacing w:val="0"/>
          <w:w w:val="100"/>
          <w:position w:val="0"/>
        </w:rPr>
        <w:t>是不定式充当主语，相当于单数，后面系动词也要用单数</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lang w:val="en-US" w:eastAsia="en-US" w:bidi="en-US"/>
        </w:rPr>
        <w:t>。</w:t>
      </w:r>
    </w:p>
    <w:p>
      <w:pPr>
        <w:pStyle w:val="Style29"/>
        <w:keepNext w:val="0"/>
        <w:keepLines w:val="0"/>
        <w:widowControl w:val="0"/>
        <w:shd w:val="clear" w:color="auto" w:fill="auto"/>
        <w:bidi w:val="0"/>
        <w:spacing w:before="0" w:after="60" w:line="302" w:lineRule="exact"/>
        <w:ind w:left="0" w:right="0" w:firstLine="6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Using special effects</w:t>
      </w:r>
      <w:r>
        <w:rPr>
          <w:spacing w:val="0"/>
          <w:w w:val="100"/>
          <w:position w:val="0"/>
        </w:rPr>
        <w:t>是动名词充当主语，相当于单数，后面的系动词也要用单数</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lang w:val="en-US" w:eastAsia="en-US" w:bidi="en-US"/>
        </w:rPr>
        <w:t>。</w:t>
      </w:r>
    </w:p>
    <w:p>
      <w:pPr>
        <w:pStyle w:val="Style100"/>
        <w:keepNext w:val="0"/>
        <w:keepLines w:val="0"/>
        <w:widowControl w:val="0"/>
        <w:shd w:val="clear" w:color="auto" w:fill="auto"/>
        <w:bidi w:val="0"/>
        <w:spacing w:before="0" w:line="302" w:lineRule="exact"/>
        <w:ind w:left="0" w:right="0" w:firstLine="680"/>
        <w:jc w:val="left"/>
      </w:pPr>
      <w:r>
        <w:rPr>
          <w:spacing w:val="0"/>
          <w:w w:val="100"/>
          <w:position w:val="0"/>
        </w:rPr>
        <w:t>结构：</w:t>
      </w:r>
    </w:p>
    <w:p>
      <w:pPr>
        <w:pStyle w:val="Style19"/>
        <w:keepNext w:val="0"/>
        <w:keepLines w:val="0"/>
        <w:widowControl w:val="0"/>
        <w:shd w:val="clear" w:color="auto" w:fill="auto"/>
        <w:tabs>
          <w:tab w:pos="5710" w:val="left"/>
          <w:tab w:pos="6966" w:val="left"/>
        </w:tabs>
        <w:bidi w:val="0"/>
        <w:spacing w:before="0" w:after="60" w:line="240" w:lineRule="auto"/>
        <w:ind w:left="1440" w:right="0" w:firstLine="0"/>
        <w:jc w:val="left"/>
      </w:pPr>
      <w:r>
        <w:rPr>
          <w:rFonts w:ascii="Times New Roman" w:eastAsia="Times New Roman" w:hAnsi="Times New Roman" w:cs="Times New Roman"/>
          <w:color w:val="E39B85"/>
          <w:spacing w:val="0"/>
          <w:w w:val="100"/>
          <w:position w:val="0"/>
          <w:lang w:val="en-US" w:eastAsia="en-US" w:bidi="en-US"/>
        </w:rPr>
        <w:t xml:space="preserve">Using special effects </w:t>
      </w:r>
      <w:r>
        <w:rPr>
          <w:rFonts w:ascii="Times New Roman" w:eastAsia="Times New Roman" w:hAnsi="Times New Roman" w:cs="Times New Roman"/>
          <w:spacing w:val="0"/>
          <w:w w:val="100"/>
          <w:position w:val="0"/>
          <w:lang w:val="en-US" w:eastAsia="en-US" w:bidi="en-US"/>
        </w:rPr>
        <w:t>in action films</w:t>
        <w:tab/>
      </w:r>
      <w:r>
        <w:rPr>
          <w:rFonts w:ascii="Times New Roman" w:eastAsia="Times New Roman" w:hAnsi="Times New Roman" w:cs="Times New Roman"/>
          <w:color w:val="E39B85"/>
          <w:spacing w:val="0"/>
          <w:w w:val="100"/>
          <w:position w:val="0"/>
          <w:lang w:val="en-US" w:eastAsia="en-US" w:bidi="en-US"/>
        </w:rPr>
        <w:t>is</w:t>
        <w:tab/>
      </w:r>
      <w:r>
        <w:rPr>
          <w:rFonts w:ascii="Times New Roman" w:eastAsia="Times New Roman" w:hAnsi="Times New Roman" w:cs="Times New Roman"/>
          <w:spacing w:val="0"/>
          <w:w w:val="100"/>
          <w:position w:val="0"/>
          <w:lang w:val="en-US" w:eastAsia="en-US" w:bidi="en-US"/>
        </w:rPr>
        <w:t>popular.</w:t>
      </w:r>
    </w:p>
    <w:p>
      <w:pPr>
        <w:pStyle w:val="Style29"/>
        <w:keepNext w:val="0"/>
        <w:keepLines w:val="0"/>
        <w:widowControl w:val="0"/>
        <w:shd w:val="clear" w:color="auto" w:fill="auto"/>
        <w:tabs>
          <w:tab w:pos="3186" w:val="left"/>
          <w:tab w:pos="5473" w:val="left"/>
          <w:tab w:pos="6633" w:val="left"/>
        </w:tabs>
        <w:bidi w:val="0"/>
        <w:spacing w:before="0" w:line="240" w:lineRule="auto"/>
        <w:ind w:left="1560" w:right="0" w:firstLine="0"/>
        <w:jc w:val="left"/>
      </w:pPr>
      <w:r>
        <w:rPr>
          <w:color w:val="E39B85"/>
          <w:spacing w:val="0"/>
          <w:w w:val="100"/>
          <w:position w:val="0"/>
        </w:rPr>
        <w:t>动名词充当主语</w:t>
        <w:tab/>
      </w:r>
      <w:r>
        <w:rPr>
          <w:spacing w:val="0"/>
          <w:w w:val="100"/>
          <w:position w:val="0"/>
        </w:rPr>
        <w:t>介宾短语充当状语</w:t>
        <w:tab/>
      </w:r>
      <w:r>
        <w:rPr>
          <w:color w:val="E39B85"/>
          <w:spacing w:val="0"/>
          <w:w w:val="100"/>
          <w:position w:val="0"/>
        </w:rPr>
        <w:t>系动词</w:t>
        <w:tab/>
      </w:r>
      <w:r>
        <w:rPr>
          <w:spacing w:val="0"/>
          <w:w w:val="100"/>
          <w:position w:val="0"/>
        </w:rPr>
        <w:t>形容词充当表语</w:t>
      </w:r>
    </w:p>
    <w:p>
      <w:pPr>
        <w:pStyle w:val="Style19"/>
        <w:keepNext w:val="0"/>
        <w:keepLines w:val="0"/>
        <w:widowControl w:val="0"/>
        <w:numPr>
          <w:ilvl w:val="0"/>
          <w:numId w:val="219"/>
        </w:numPr>
        <w:shd w:val="clear" w:color="auto" w:fill="auto"/>
        <w:bidi w:val="0"/>
        <w:spacing w:before="0" w:after="60" w:line="302" w:lineRule="exact"/>
        <w:ind w:left="0" w:right="0" w:firstLine="520"/>
        <w:jc w:val="both"/>
      </w:pPr>
      <w:bookmarkStart w:id="601" w:name="bookmark601"/>
      <w:bookmarkEnd w:id="601"/>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60" w:line="302" w:lineRule="exact"/>
        <w:ind w:left="1260" w:right="0" w:hanging="58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This film has attracted many viewers</w:t>
      </w:r>
      <w:r>
        <w:rPr>
          <w:spacing w:val="0"/>
          <w:w w:val="100"/>
          <w:position w:val="0"/>
        </w:rPr>
        <w:t>充当句子的主谓宾</w:t>
      </w:r>
      <w:r>
        <w:rPr>
          <w:spacing w:val="0"/>
          <w:w w:val="100"/>
          <w:position w:val="0"/>
          <w:lang w:val="en-US" w:eastAsia="en-US" w:bidi="en-US"/>
        </w:rPr>
        <w:t>，</w:t>
      </w:r>
      <w:r>
        <w:rPr>
          <w:spacing w:val="0"/>
          <w:w w:val="100"/>
          <w:position w:val="0"/>
        </w:rPr>
        <w:t>后面的</w:t>
      </w:r>
      <w:r>
        <w:rPr>
          <w:rFonts w:ascii="Times New Roman" w:eastAsia="Times New Roman" w:hAnsi="Times New Roman" w:cs="Times New Roman"/>
          <w:spacing w:val="0"/>
          <w:w w:val="100"/>
          <w:position w:val="0"/>
          <w:sz w:val="19"/>
          <w:szCs w:val="19"/>
          <w:lang w:val="en-US" w:eastAsia="en-US" w:bidi="en-US"/>
        </w:rPr>
        <w:t>for</w:t>
      </w:r>
      <w:r>
        <w:rPr>
          <w:spacing w:val="0"/>
          <w:w w:val="100"/>
          <w:position w:val="0"/>
        </w:rPr>
        <w:t>是介词，空格 处应该出现</w:t>
      </w:r>
      <w:r>
        <w:rPr>
          <w:rFonts w:ascii="Times New Roman" w:eastAsia="Times New Roman" w:hAnsi="Times New Roman" w:cs="Times New Roman"/>
          <w:spacing w:val="0"/>
          <w:w w:val="100"/>
          <w:position w:val="0"/>
          <w:sz w:val="19"/>
          <w:szCs w:val="19"/>
          <w:lang w:val="en-US" w:eastAsia="en-US" w:bidi="en-US"/>
        </w:rPr>
        <w:t>for</w:t>
      </w:r>
      <w:r>
        <w:rPr>
          <w:spacing w:val="0"/>
          <w:w w:val="100"/>
          <w:position w:val="0"/>
        </w:rPr>
        <w:t>的宾语，翻译“有一个皆大欢喜的结局”。</w:t>
      </w:r>
    </w:p>
    <w:p>
      <w:pPr>
        <w:pStyle w:val="Style29"/>
        <w:keepNext w:val="0"/>
        <w:keepLines w:val="0"/>
        <w:widowControl w:val="0"/>
        <w:shd w:val="clear" w:color="auto" w:fill="auto"/>
        <w:bidi w:val="0"/>
        <w:spacing w:before="0" w:after="60" w:line="320" w:lineRule="exact"/>
        <w:ind w:left="1260" w:right="0" w:hanging="58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项：前面的</w:t>
      </w:r>
      <w:r>
        <w:rPr>
          <w:rFonts w:ascii="Times New Roman" w:eastAsia="Times New Roman" w:hAnsi="Times New Roman" w:cs="Times New Roman"/>
          <w:spacing w:val="0"/>
          <w:w w:val="100"/>
          <w:position w:val="0"/>
          <w:sz w:val="19"/>
          <w:szCs w:val="19"/>
          <w:lang w:val="en-US" w:eastAsia="en-US" w:bidi="en-US"/>
        </w:rPr>
        <w:t>This film</w:t>
      </w:r>
      <w:r>
        <w:rPr>
          <w:spacing w:val="0"/>
          <w:w w:val="100"/>
          <w:position w:val="0"/>
        </w:rPr>
        <w:t xml:space="preserve">是单数，所以后面的代词应该是“它的” </w:t>
      </w:r>
      <w:r>
        <w:rPr>
          <w:rFonts w:ascii="Times New Roman" w:eastAsia="Times New Roman" w:hAnsi="Times New Roman" w:cs="Times New Roman"/>
          <w:spacing w:val="0"/>
          <w:w w:val="100"/>
          <w:position w:val="0"/>
          <w:sz w:val="19"/>
          <w:szCs w:val="19"/>
          <w:lang w:val="en-US" w:eastAsia="en-US" w:bidi="en-US"/>
        </w:rPr>
        <w:t>its, their</w:t>
      </w:r>
      <w:r>
        <w:rPr>
          <w:spacing w:val="0"/>
          <w:w w:val="100"/>
          <w:position w:val="0"/>
        </w:rPr>
        <w:t>是</w:t>
      </w:r>
      <w:r>
        <w:rPr>
          <w:spacing w:val="0"/>
          <w:w w:val="100"/>
          <w:position w:val="0"/>
          <w:lang w:val="zh-CN" w:eastAsia="zh-CN" w:bidi="zh-CN"/>
        </w:rPr>
        <w:t>“它们</w:t>
      </w:r>
      <w:r>
        <w:rPr>
          <w:spacing w:val="0"/>
          <w:w w:val="100"/>
          <w:position w:val="0"/>
        </w:rPr>
        <w:t>的”，和</w:t>
      </w:r>
      <w:r>
        <w:rPr>
          <w:rFonts w:ascii="Times New Roman" w:eastAsia="Times New Roman" w:hAnsi="Times New Roman" w:cs="Times New Roman"/>
          <w:spacing w:val="0"/>
          <w:w w:val="100"/>
          <w:position w:val="0"/>
          <w:sz w:val="19"/>
          <w:szCs w:val="19"/>
          <w:lang w:val="en-US" w:eastAsia="en-US" w:bidi="en-US"/>
        </w:rPr>
        <w:t xml:space="preserve">film </w:t>
      </w:r>
      <w:r>
        <w:rPr>
          <w:spacing w:val="0"/>
          <w:w w:val="100"/>
          <w:position w:val="0"/>
        </w:rPr>
        <w:t>不一致。</w:t>
      </w:r>
    </w:p>
    <w:p>
      <w:pPr>
        <w:pStyle w:val="Style29"/>
        <w:keepNext w:val="0"/>
        <w:keepLines w:val="0"/>
        <w:widowControl w:val="0"/>
        <w:shd w:val="clear" w:color="auto" w:fill="auto"/>
        <w:bidi w:val="0"/>
        <w:spacing w:before="0" w:after="60" w:line="302" w:lineRule="exact"/>
        <w:ind w:left="0" w:right="0" w:firstLine="6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This film</w:t>
      </w:r>
      <w:r>
        <w:rPr>
          <w:spacing w:val="0"/>
          <w:w w:val="100"/>
          <w:position w:val="0"/>
        </w:rPr>
        <w:t>是单数，一个电影就只有一个结局，所以后面的</w:t>
      </w:r>
      <w:r>
        <w:rPr>
          <w:rFonts w:ascii="Times New Roman" w:eastAsia="Times New Roman" w:hAnsi="Times New Roman" w:cs="Times New Roman"/>
          <w:spacing w:val="0"/>
          <w:w w:val="100"/>
          <w:position w:val="0"/>
          <w:sz w:val="19"/>
          <w:szCs w:val="19"/>
          <w:lang w:val="en-US" w:eastAsia="en-US" w:bidi="en-US"/>
        </w:rPr>
        <w:t>ending</w:t>
      </w:r>
      <w:r>
        <w:rPr>
          <w:spacing w:val="0"/>
          <w:w w:val="100"/>
          <w:position w:val="0"/>
        </w:rPr>
        <w:t>应该是单数。</w:t>
      </w:r>
    </w:p>
    <w:p>
      <w:pPr>
        <w:pStyle w:val="Style29"/>
        <w:keepNext w:val="0"/>
        <w:keepLines w:val="0"/>
        <w:widowControl w:val="0"/>
        <w:shd w:val="clear" w:color="auto" w:fill="auto"/>
        <w:bidi w:val="0"/>
        <w:spacing w:before="0" w:after="140" w:line="302" w:lineRule="exact"/>
        <w:ind w:left="1260" w:right="0" w:hanging="58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 happy ending</w:t>
      </w:r>
      <w:r>
        <w:rPr>
          <w:spacing w:val="0"/>
          <w:w w:val="100"/>
          <w:position w:val="0"/>
        </w:rPr>
        <w:t>是泛指的一个结局(好像这部电影有好几个结局)，而这个句子里面这部 电影应该就只有一个结局，用</w:t>
      </w:r>
      <w:r>
        <w:rPr>
          <w:rFonts w:ascii="Times New Roman" w:eastAsia="Times New Roman" w:hAnsi="Times New Roman" w:cs="Times New Roman"/>
          <w:spacing w:val="0"/>
          <w:w w:val="100"/>
          <w:position w:val="0"/>
          <w:sz w:val="19"/>
          <w:szCs w:val="19"/>
          <w:lang w:val="en-US" w:eastAsia="en-US" w:bidi="en-US"/>
        </w:rPr>
        <w:t>its</w:t>
      </w:r>
      <w:r>
        <w:rPr>
          <w:spacing w:val="0"/>
          <w:w w:val="100"/>
          <w:position w:val="0"/>
        </w:rPr>
        <w:t>是最好的选择。</w:t>
      </w:r>
    </w:p>
    <w:p>
      <w:pPr>
        <w:pStyle w:val="Style100"/>
        <w:keepNext w:val="0"/>
        <w:keepLines w:val="0"/>
        <w:widowControl w:val="0"/>
        <w:shd w:val="clear" w:color="auto" w:fill="auto"/>
        <w:bidi w:val="0"/>
        <w:spacing w:before="0" w:after="0" w:line="240" w:lineRule="auto"/>
        <w:ind w:left="0" w:right="0" w:firstLine="680"/>
        <w:jc w:val="left"/>
      </w:pPr>
      <w:r>
        <w:rPr>
          <w:spacing w:val="0"/>
          <w:w w:val="100"/>
          <w:position w:val="0"/>
        </w:rPr>
        <w:t>结构:</w:t>
      </w:r>
    </w:p>
    <w:p>
      <w:pPr>
        <w:widowControl w:val="0"/>
        <w:spacing w:line="1" w:lineRule="exact"/>
        <w:sectPr>
          <w:footnotePr>
            <w:pos w:val="pageBottom"/>
            <w:numFmt w:val="decimal"/>
            <w:numRestart w:val="continuous"/>
          </w:footnotePr>
          <w:pgSz w:w="10051" w:h="14598"/>
          <w:pgMar w:top="455" w:right="682" w:bottom="986" w:left="772" w:header="27" w:footer="3" w:gutter="0"/>
          <w:cols w:space="720"/>
          <w:noEndnote/>
          <w:rtlGutter w:val="0"/>
          <w:docGrid w:linePitch="360"/>
        </w:sectPr>
      </w:pPr>
      <w:r>
        <mc:AlternateContent>
          <mc:Choice Requires="wps">
            <w:drawing>
              <wp:anchor distT="31750" distB="4445" distL="0" distR="0" simplePos="0" relativeHeight="125829977" behindDoc="0" locked="0" layoutInCell="1" allowOverlap="1">
                <wp:simplePos x="0" y="0"/>
                <wp:positionH relativeFrom="page">
                  <wp:posOffset>1343025</wp:posOffset>
                </wp:positionH>
                <wp:positionV relativeFrom="paragraph">
                  <wp:posOffset>31750</wp:posOffset>
                </wp:positionV>
                <wp:extent cx="967105" cy="471170"/>
                <wp:wrapTopAndBottom/>
                <wp:docPr id="913" name="Shape 913"/>
                <a:graphic xmlns:a="http://schemas.openxmlformats.org/drawingml/2006/main">
                  <a:graphicData uri="http://schemas.microsoft.com/office/word/2010/wordprocessingShape">
                    <wps:wsp>
                      <wps:cNvSpPr txBox="1"/>
                      <wps:spPr>
                        <a:xfrm>
                          <a:ext cx="967105" cy="471170"/>
                        </a:xfrm>
                        <a:prstGeom prst="rect"/>
                        <a:noFill/>
                      </wps:spPr>
                      <wps:txbx>
                        <w:txbxContent>
                          <w:p>
                            <w:pPr>
                              <w:pStyle w:val="Style19"/>
                              <w:keepNext w:val="0"/>
                              <w:keepLines w:val="0"/>
                              <w:widowControl w:val="0"/>
                              <w:shd w:val="clear" w:color="auto" w:fill="auto"/>
                              <w:bidi w:val="0"/>
                              <w:spacing w:before="0" w:after="40" w:line="240" w:lineRule="auto"/>
                              <w:ind w:left="1020" w:right="0" w:firstLine="0"/>
                              <w:jc w:val="left"/>
                            </w:pPr>
                            <w:r>
                              <w:rPr>
                                <w:rFonts w:ascii="Times New Roman" w:eastAsia="Times New Roman" w:hAnsi="Times New Roman" w:cs="Times New Roman"/>
                                <w:spacing w:val="0"/>
                                <w:w w:val="100"/>
                                <w:position w:val="0"/>
                                <w:lang w:val="en-US" w:eastAsia="en-US" w:bidi="en-US"/>
                              </w:rPr>
                              <w:t>film</w:t>
                            </w:r>
                          </w:p>
                          <w:p>
                            <w:pPr>
                              <w:pStyle w:val="Style29"/>
                              <w:keepNext w:val="0"/>
                              <w:keepLines w:val="0"/>
                              <w:widowControl w:val="0"/>
                              <w:shd w:val="clear" w:color="auto" w:fill="auto"/>
                              <w:bidi w:val="0"/>
                              <w:spacing w:before="0" w:after="40" w:line="240" w:lineRule="auto"/>
                              <w:ind w:left="0" w:right="0" w:firstLine="0"/>
                              <w:jc w:val="right"/>
                            </w:pPr>
                            <w:r>
                              <w:rPr>
                                <w:color w:val="E4786C"/>
                                <w:spacing w:val="0"/>
                                <w:w w:val="100"/>
                                <w:position w:val="0"/>
                              </w:rPr>
                              <w:t>限定词充</w:t>
                            </w:r>
                            <w:r>
                              <w:rPr>
                                <w:spacing w:val="0"/>
                                <w:w w:val="100"/>
                                <w:position w:val="0"/>
                              </w:rPr>
                              <w:t>名词充</w:t>
                            </w:r>
                          </w:p>
                          <w:p>
                            <w:pPr>
                              <w:pStyle w:val="Style29"/>
                              <w:keepNext w:val="0"/>
                              <w:keepLines w:val="0"/>
                              <w:widowControl w:val="0"/>
                              <w:shd w:val="clear" w:color="auto" w:fill="auto"/>
                              <w:bidi w:val="0"/>
                              <w:spacing w:before="0" w:after="40" w:line="240" w:lineRule="auto"/>
                              <w:ind w:left="0" w:right="0" w:firstLine="0"/>
                              <w:jc w:val="right"/>
                            </w:pPr>
                            <w:r>
                              <w:rPr>
                                <w:color w:val="E4786C"/>
                                <w:spacing w:val="0"/>
                                <w:w w:val="100"/>
                                <w:position w:val="0"/>
                              </w:rPr>
                              <w:t>当定语</w:t>
                            </w:r>
                            <w:r>
                              <w:rPr>
                                <w:spacing w:val="0"/>
                                <w:w w:val="100"/>
                                <w:position w:val="0"/>
                              </w:rPr>
                              <w:t>当主语</w:t>
                            </w:r>
                          </w:p>
                        </w:txbxContent>
                      </wps:txbx>
                      <wps:bodyPr lIns="0" tIns="0" rIns="0" bIns="0">
                        <a:noAutoFit/>
                      </wps:bodyPr>
                    </wps:wsp>
                  </a:graphicData>
                </a:graphic>
              </wp:anchor>
            </w:drawing>
          </mc:Choice>
          <mc:Fallback>
            <w:pict>
              <v:shape id="_x0000_s1939" type="#_x0000_t202" style="position:absolute;margin-left:105.75pt;margin-top:2.5pt;width:76.150000000000006pt;height:37.100000000000001pt;z-index:-125828776;mso-wrap-distance-left:0;mso-wrap-distance-top:2.5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40" w:line="240" w:lineRule="auto"/>
                        <w:ind w:left="1020" w:right="0" w:firstLine="0"/>
                        <w:jc w:val="left"/>
                      </w:pPr>
                      <w:r>
                        <w:rPr>
                          <w:rFonts w:ascii="Times New Roman" w:eastAsia="Times New Roman" w:hAnsi="Times New Roman" w:cs="Times New Roman"/>
                          <w:spacing w:val="0"/>
                          <w:w w:val="100"/>
                          <w:position w:val="0"/>
                          <w:lang w:val="en-US" w:eastAsia="en-US" w:bidi="en-US"/>
                        </w:rPr>
                        <w:t>film</w:t>
                      </w:r>
                    </w:p>
                    <w:p>
                      <w:pPr>
                        <w:pStyle w:val="Style29"/>
                        <w:keepNext w:val="0"/>
                        <w:keepLines w:val="0"/>
                        <w:widowControl w:val="0"/>
                        <w:shd w:val="clear" w:color="auto" w:fill="auto"/>
                        <w:bidi w:val="0"/>
                        <w:spacing w:before="0" w:after="40" w:line="240" w:lineRule="auto"/>
                        <w:ind w:left="0" w:right="0" w:firstLine="0"/>
                        <w:jc w:val="right"/>
                      </w:pPr>
                      <w:r>
                        <w:rPr>
                          <w:color w:val="E4786C"/>
                          <w:spacing w:val="0"/>
                          <w:w w:val="100"/>
                          <w:position w:val="0"/>
                        </w:rPr>
                        <w:t>限定词充</w:t>
                      </w:r>
                      <w:r>
                        <w:rPr>
                          <w:spacing w:val="0"/>
                          <w:w w:val="100"/>
                          <w:position w:val="0"/>
                        </w:rPr>
                        <w:t>名词充</w:t>
                      </w:r>
                    </w:p>
                    <w:p>
                      <w:pPr>
                        <w:pStyle w:val="Style29"/>
                        <w:keepNext w:val="0"/>
                        <w:keepLines w:val="0"/>
                        <w:widowControl w:val="0"/>
                        <w:shd w:val="clear" w:color="auto" w:fill="auto"/>
                        <w:bidi w:val="0"/>
                        <w:spacing w:before="0" w:after="40" w:line="240" w:lineRule="auto"/>
                        <w:ind w:left="0" w:right="0" w:firstLine="0"/>
                        <w:jc w:val="right"/>
                      </w:pPr>
                      <w:r>
                        <w:rPr>
                          <w:color w:val="E4786C"/>
                          <w:spacing w:val="0"/>
                          <w:w w:val="100"/>
                          <w:position w:val="0"/>
                        </w:rPr>
                        <w:t>当定语</w:t>
                      </w:r>
                      <w:r>
                        <w:rPr>
                          <w:spacing w:val="0"/>
                          <w:w w:val="100"/>
                          <w:position w:val="0"/>
                        </w:rPr>
                        <w:t>当主语</w:t>
                      </w:r>
                    </w:p>
                  </w:txbxContent>
                </v:textbox>
                <w10:wrap type="topAndBottom" anchorx="page"/>
              </v:shape>
            </w:pict>
          </mc:Fallback>
        </mc:AlternateContent>
      </w:r>
      <w:r>
        <mc:AlternateContent>
          <mc:Choice Requires="wps">
            <w:drawing>
              <wp:anchor distT="4445" distB="2540" distL="0" distR="0" simplePos="0" relativeHeight="125829979" behindDoc="0" locked="0" layoutInCell="1" allowOverlap="1">
                <wp:simplePos x="0" y="0"/>
                <wp:positionH relativeFrom="page">
                  <wp:posOffset>2385695</wp:posOffset>
                </wp:positionH>
                <wp:positionV relativeFrom="paragraph">
                  <wp:posOffset>4445</wp:posOffset>
                </wp:positionV>
                <wp:extent cx="763270" cy="500380"/>
                <wp:wrapTopAndBottom/>
                <wp:docPr id="915" name="Shape 915"/>
                <a:graphic xmlns:a="http://schemas.openxmlformats.org/drawingml/2006/main">
                  <a:graphicData uri="http://schemas.microsoft.com/office/word/2010/wordprocessingShape">
                    <wps:wsp>
                      <wps:cNvSpPr txBox="1"/>
                      <wps:spPr>
                        <a:xfrm>
                          <a:ext cx="763270" cy="500380"/>
                        </a:xfrm>
                        <a:prstGeom prst="rect"/>
                        <a:noFill/>
                      </wps:spPr>
                      <wps:txbx>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has attracted</w:t>
                              <w:br/>
                            </w:r>
                            <w:r>
                              <w:rPr>
                                <w:rFonts w:ascii="SimSun" w:eastAsia="SimSun" w:hAnsi="SimSun" w:cs="SimSun"/>
                                <w:color w:val="E39B85"/>
                                <w:spacing w:val="0"/>
                                <w:w w:val="100"/>
                                <w:position w:val="0"/>
                                <w:sz w:val="17"/>
                                <w:szCs w:val="17"/>
                                <w:lang w:val="zh-TW" w:eastAsia="zh-TW" w:bidi="zh-TW"/>
                              </w:rPr>
                              <w:t>动词的现在完</w:t>
                              <w:br/>
                              <w:t>成时充当谓语</w:t>
                            </w:r>
                          </w:p>
                        </w:txbxContent>
                      </wps:txbx>
                      <wps:bodyPr lIns="0" tIns="0" rIns="0" bIns="0">
                        <a:noAutoFit/>
                      </wps:bodyPr>
                    </wps:wsp>
                  </a:graphicData>
                </a:graphic>
              </wp:anchor>
            </w:drawing>
          </mc:Choice>
          <mc:Fallback>
            <w:pict>
              <v:shape id="_x0000_s1941" type="#_x0000_t202" style="position:absolute;margin-left:187.84999999999999pt;margin-top:0.35000000000000003pt;width:60.100000000000001pt;height:39.399999999999999pt;z-index:-125828774;mso-wrap-distance-left:0;mso-wrap-distance-top:0.35000000000000003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has attracted</w:t>
                        <w:br/>
                      </w:r>
                      <w:r>
                        <w:rPr>
                          <w:rFonts w:ascii="SimSun" w:eastAsia="SimSun" w:hAnsi="SimSun" w:cs="SimSun"/>
                          <w:color w:val="E39B85"/>
                          <w:spacing w:val="0"/>
                          <w:w w:val="100"/>
                          <w:position w:val="0"/>
                          <w:sz w:val="17"/>
                          <w:szCs w:val="17"/>
                          <w:lang w:val="zh-TW" w:eastAsia="zh-TW" w:bidi="zh-TW"/>
                        </w:rPr>
                        <w:t>动词的现在完</w:t>
                        <w:br/>
                        <w:t>成时充当谓语</w:t>
                      </w:r>
                    </w:p>
                  </w:txbxContent>
                </v:textbox>
                <w10:wrap type="topAndBottom" anchorx="page"/>
              </v:shape>
            </w:pict>
          </mc:Fallback>
        </mc:AlternateContent>
      </w:r>
      <w:r>
        <mc:AlternateContent>
          <mc:Choice Requires="wps">
            <w:drawing>
              <wp:anchor distT="0" distB="1905" distL="0" distR="0" simplePos="0" relativeHeight="125829981" behindDoc="0" locked="0" layoutInCell="1" allowOverlap="1">
                <wp:simplePos x="0" y="0"/>
                <wp:positionH relativeFrom="page">
                  <wp:posOffset>3224530</wp:posOffset>
                </wp:positionH>
                <wp:positionV relativeFrom="paragraph">
                  <wp:posOffset>0</wp:posOffset>
                </wp:positionV>
                <wp:extent cx="505460" cy="505460"/>
                <wp:wrapTopAndBottom/>
                <wp:docPr id="917" name="Shape 917"/>
                <a:graphic xmlns:a="http://schemas.openxmlformats.org/drawingml/2006/main">
                  <a:graphicData uri="http://schemas.microsoft.com/office/word/2010/wordprocessingShape">
                    <wps:wsp>
                      <wps:cNvSpPr txBox="1"/>
                      <wps:spPr>
                        <a:xfrm>
                          <a:ext cx="505460" cy="505460"/>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many</w:t>
                              <w:br/>
                            </w:r>
                            <w:r>
                              <w:rPr>
                                <w:spacing w:val="0"/>
                                <w:w w:val="100"/>
                                <w:position w:val="0"/>
                              </w:rPr>
                              <w:t>限定词充</w:t>
                              <w:br/>
                              <w:t>当定语</w:t>
                            </w:r>
                          </w:p>
                        </w:txbxContent>
                      </wps:txbx>
                      <wps:bodyPr lIns="0" tIns="0" rIns="0" bIns="0">
                        <a:noAutoFit/>
                      </wps:bodyPr>
                    </wps:wsp>
                  </a:graphicData>
                </a:graphic>
              </wp:anchor>
            </w:drawing>
          </mc:Choice>
          <mc:Fallback>
            <w:pict>
              <v:shape id="_x0000_s1943" type="#_x0000_t202" style="position:absolute;margin-left:253.90000000000001pt;margin-top:0;width:39.800000000000004pt;height:39.800000000000004pt;z-index:-125828772;mso-wrap-distance-left:0;mso-wrap-distance-right:0;mso-wrap-distance-bottom:0.14999999999999999pt;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many</w:t>
                        <w:br/>
                      </w:r>
                      <w:r>
                        <w:rPr>
                          <w:spacing w:val="0"/>
                          <w:w w:val="100"/>
                          <w:position w:val="0"/>
                        </w:rPr>
                        <w:t>限定词充</w:t>
                        <w:br/>
                        <w:t>当定语</w:t>
                      </w:r>
                    </w:p>
                  </w:txbxContent>
                </v:textbox>
                <w10:wrap type="topAndBottom" anchorx="page"/>
              </v:shape>
            </w:pict>
          </mc:Fallback>
        </mc:AlternateContent>
      </w:r>
      <w:r>
        <mc:AlternateContent>
          <mc:Choice Requires="wps">
            <w:drawing>
              <wp:anchor distT="2540" distB="0" distL="0" distR="0" simplePos="0" relativeHeight="125829983" behindDoc="0" locked="0" layoutInCell="1" allowOverlap="1">
                <wp:simplePos x="0" y="0"/>
                <wp:positionH relativeFrom="page">
                  <wp:posOffset>3825875</wp:posOffset>
                </wp:positionH>
                <wp:positionV relativeFrom="paragraph">
                  <wp:posOffset>2540</wp:posOffset>
                </wp:positionV>
                <wp:extent cx="402590" cy="505460"/>
                <wp:wrapTopAndBottom/>
                <wp:docPr id="919" name="Shape 919"/>
                <a:graphic xmlns:a="http://schemas.openxmlformats.org/drawingml/2006/main">
                  <a:graphicData uri="http://schemas.microsoft.com/office/word/2010/wordprocessingShape">
                    <wps:wsp>
                      <wps:cNvSpPr txBox="1"/>
                      <wps:spPr>
                        <a:xfrm>
                          <a:ext cx="402590"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both"/>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viewers </w:t>
                            </w:r>
                            <w:r>
                              <w:rPr>
                                <w:rFonts w:ascii="SimSun" w:eastAsia="SimSun" w:hAnsi="SimSun" w:cs="SimSun"/>
                                <w:color w:val="E39B85"/>
                                <w:spacing w:val="0"/>
                                <w:w w:val="100"/>
                                <w:position w:val="0"/>
                                <w:sz w:val="17"/>
                                <w:szCs w:val="17"/>
                                <w:lang w:val="zh-TW" w:eastAsia="zh-TW" w:bidi="zh-TW"/>
                              </w:rPr>
                              <w:t>名词充 当宾语</w:t>
                            </w:r>
                          </w:p>
                        </w:txbxContent>
                      </wps:txbx>
                      <wps:bodyPr lIns="0" tIns="0" rIns="0" bIns="0">
                        <a:noAutoFit/>
                      </wps:bodyPr>
                    </wps:wsp>
                  </a:graphicData>
                </a:graphic>
              </wp:anchor>
            </w:drawing>
          </mc:Choice>
          <mc:Fallback>
            <w:pict>
              <v:shape id="_x0000_s1945" type="#_x0000_t202" style="position:absolute;margin-left:301.25pt;margin-top:0.20000000000000001pt;width:31.699999999999999pt;height:39.800000000000004pt;z-index:-125828770;mso-wrap-distance-left:0;mso-wrap-distance-top:0.20000000000000001pt;mso-wrap-distance-right:0;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both"/>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viewers </w:t>
                      </w:r>
                      <w:r>
                        <w:rPr>
                          <w:rFonts w:ascii="SimSun" w:eastAsia="SimSun" w:hAnsi="SimSun" w:cs="SimSun"/>
                          <w:color w:val="E39B85"/>
                          <w:spacing w:val="0"/>
                          <w:w w:val="100"/>
                          <w:position w:val="0"/>
                          <w:sz w:val="17"/>
                          <w:szCs w:val="17"/>
                          <w:lang w:val="zh-TW" w:eastAsia="zh-TW" w:bidi="zh-TW"/>
                        </w:rPr>
                        <w:t>名词充 当宾语</w:t>
                      </w:r>
                    </w:p>
                  </w:txbxContent>
                </v:textbox>
                <w10:wrap type="topAndBottom" anchorx="page"/>
              </v:shape>
            </w:pict>
          </mc:Fallback>
        </mc:AlternateContent>
      </w:r>
      <w:r>
        <mc:AlternateContent>
          <mc:Choice Requires="wps">
            <w:drawing>
              <wp:anchor distT="0" distB="168910" distL="0" distR="0" simplePos="0" relativeHeight="125829985" behindDoc="0" locked="0" layoutInCell="1" allowOverlap="1">
                <wp:simplePos x="0" y="0"/>
                <wp:positionH relativeFrom="page">
                  <wp:posOffset>4346575</wp:posOffset>
                </wp:positionH>
                <wp:positionV relativeFrom="paragraph">
                  <wp:posOffset>0</wp:posOffset>
                </wp:positionV>
                <wp:extent cx="1248410" cy="338455"/>
                <wp:wrapTopAndBottom/>
                <wp:docPr id="921" name="Shape 921"/>
                <a:graphic xmlns:a="http://schemas.openxmlformats.org/drawingml/2006/main">
                  <a:graphicData uri="http://schemas.microsoft.com/office/word/2010/wordprocessingShape">
                    <wps:wsp>
                      <wps:cNvSpPr txBox="1"/>
                      <wps:spPr>
                        <a:xfrm>
                          <a:ext cx="1248410"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for its happy ending.</w:t>
                              <w:br/>
                            </w:r>
                            <w:r>
                              <w:rPr>
                                <w:rFonts w:ascii="SimSun" w:eastAsia="SimSun" w:hAnsi="SimSun" w:cs="SimSun"/>
                                <w:spacing w:val="0"/>
                                <w:w w:val="100"/>
                                <w:position w:val="0"/>
                                <w:sz w:val="17"/>
                                <w:szCs w:val="17"/>
                                <w:lang w:val="zh-TW" w:eastAsia="zh-TW" w:bidi="zh-TW"/>
                              </w:rPr>
                              <w:t>介宾短语充当原因状语</w:t>
                            </w:r>
                          </w:p>
                        </w:txbxContent>
                      </wps:txbx>
                      <wps:bodyPr lIns="0" tIns="0" rIns="0" bIns="0">
                        <a:noAutoFit/>
                      </wps:bodyPr>
                    </wps:wsp>
                  </a:graphicData>
                </a:graphic>
              </wp:anchor>
            </w:drawing>
          </mc:Choice>
          <mc:Fallback>
            <w:pict>
              <v:shape id="_x0000_s1947" type="#_x0000_t202" style="position:absolute;margin-left:342.25pt;margin-top:0;width:98.299999999999997pt;height:26.650000000000002pt;z-index:-125828768;mso-wrap-distance-left:0;mso-wrap-distance-right:0;mso-wrap-distance-bottom:13.300000000000001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for its happy ending.</w:t>
                        <w:br/>
                      </w:r>
                      <w:r>
                        <w:rPr>
                          <w:rFonts w:ascii="SimSun" w:eastAsia="SimSun" w:hAnsi="SimSun" w:cs="SimSun"/>
                          <w:spacing w:val="0"/>
                          <w:w w:val="100"/>
                          <w:position w:val="0"/>
                          <w:sz w:val="17"/>
                          <w:szCs w:val="17"/>
                          <w:lang w:val="zh-TW" w:eastAsia="zh-TW" w:bidi="zh-TW"/>
                        </w:rPr>
                        <w:t>介宾短语充当原因状语</w:t>
                      </w:r>
                    </w:p>
                  </w:txbxContent>
                </v:textbox>
                <w10:wrap type="topAndBottom" anchorx="page"/>
              </v:shape>
            </w:pict>
          </mc:Fallback>
        </mc:AlternateContent>
      </w:r>
    </w:p>
    <w:p>
      <w:pPr>
        <w:widowControl w:val="0"/>
        <w:spacing w:line="56" w:lineRule="exact"/>
        <w:rPr>
          <w:sz w:val="5"/>
          <w:szCs w:val="5"/>
        </w:rPr>
      </w:pPr>
    </w:p>
    <w:p>
      <w:pPr>
        <w:widowControl w:val="0"/>
        <w:spacing w:line="1" w:lineRule="exact"/>
        <w:sectPr>
          <w:footnotePr>
            <w:pos w:val="pageBottom"/>
            <w:numFmt w:val="decimal"/>
            <w:numRestart w:val="continuous"/>
          </w:footnotePr>
          <w:type w:val="continuous"/>
          <w:pgSz w:w="10051" w:h="14598"/>
          <w:pgMar w:top="455" w:right="0" w:bottom="455" w:left="0" w:header="0" w:footer="3" w:gutter="0"/>
          <w:cols w:space="720"/>
          <w:noEndnote/>
          <w:rtlGutter w:val="0"/>
          <w:docGrid w:linePitch="360"/>
        </w:sectPr>
      </w:pPr>
    </w:p>
    <w:p>
      <w:pPr>
        <w:pStyle w:val="Style29"/>
        <w:keepNext w:val="0"/>
        <w:keepLines w:val="0"/>
        <w:widowControl w:val="0"/>
        <w:numPr>
          <w:ilvl w:val="0"/>
          <w:numId w:val="219"/>
        </w:numPr>
        <w:shd w:val="clear" w:color="auto" w:fill="auto"/>
        <w:bidi w:val="0"/>
        <w:spacing w:before="0" w:after="160" w:line="240" w:lineRule="auto"/>
        <w:ind w:left="0" w:right="0" w:firstLine="520"/>
        <w:jc w:val="left"/>
      </w:pPr>
      <w:bookmarkStart w:id="602" w:name="bookmark602"/>
      <w:bookmarkEnd w:id="602"/>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0" w:line="240" w:lineRule="auto"/>
        <w:ind w:left="0" w:right="0" w:firstLine="680"/>
        <w:jc w:val="both"/>
        <w:sectPr>
          <w:footnotePr>
            <w:pos w:val="pageBottom"/>
            <w:numFmt w:val="decimal"/>
            <w:numRestart w:val="continuous"/>
          </w:footnotePr>
          <w:type w:val="continuous"/>
          <w:pgSz w:w="10051" w:h="14598"/>
          <w:pgMar w:top="455" w:right="682" w:bottom="455" w:left="772" w:header="0" w:footer="3" w:gutter="0"/>
          <w:cols w:space="720"/>
          <w:noEndnote/>
          <w:rtlGutter w:val="0"/>
          <w:docGrid w:linePitch="360"/>
        </w:sectPr>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This film</w:t>
      </w:r>
      <w:r>
        <w:rPr>
          <w:spacing w:val="0"/>
          <w:w w:val="100"/>
          <w:position w:val="0"/>
        </w:rPr>
        <w:t>充当主语，后面的</w:t>
      </w:r>
      <w:r>
        <w:rPr>
          <w:rFonts w:ascii="Times New Roman" w:eastAsia="Times New Roman" w:hAnsi="Times New Roman" w:cs="Times New Roman"/>
          <w:spacing w:val="0"/>
          <w:w w:val="100"/>
          <w:position w:val="0"/>
          <w:sz w:val="19"/>
          <w:szCs w:val="19"/>
          <w:lang w:val="en-US" w:eastAsia="en-US" w:bidi="en-US"/>
        </w:rPr>
        <w:t>Oscar</w:t>
      </w:r>
      <w:r>
        <w:rPr>
          <w:spacing w:val="0"/>
          <w:w w:val="100"/>
          <w:position w:val="0"/>
        </w:rPr>
        <w:t>充当宾语，空格处应该出现被动语态充当谓语,</w:t>
      </w:r>
    </w:p>
    <w:p>
      <w:pPr>
        <w:pStyle w:val="Style29"/>
        <w:keepNext w:val="0"/>
        <w:keepLines w:val="0"/>
        <w:widowControl w:val="0"/>
        <w:shd w:val="clear" w:color="auto" w:fill="auto"/>
        <w:bidi w:val="0"/>
        <w:spacing w:before="380" w:after="60" w:line="310" w:lineRule="exact"/>
        <w:ind w:left="1180" w:right="0" w:firstLine="0"/>
        <w:jc w:val="left"/>
        <w:rPr>
          <w:sz w:val="19"/>
          <w:szCs w:val="19"/>
        </w:rPr>
      </w:pPr>
      <w:r>
        <w:rPr>
          <w:spacing w:val="0"/>
          <w:w w:val="100"/>
          <w:position w:val="0"/>
          <w:sz w:val="17"/>
          <w:szCs w:val="17"/>
        </w:rPr>
        <w:t xml:space="preserve">翻译"将会被提名”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60" w:line="310" w:lineRule="exact"/>
        <w:ind w:left="0" w:right="0" w:firstLine="5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表示现在，中文里是“将会”，所以要用将来时态。</w:t>
      </w:r>
    </w:p>
    <w:p>
      <w:pPr>
        <w:pStyle w:val="Style29"/>
        <w:keepNext w:val="0"/>
        <w:keepLines w:val="0"/>
        <w:widowControl w:val="0"/>
        <w:shd w:val="clear" w:color="auto" w:fill="auto"/>
        <w:bidi w:val="0"/>
        <w:spacing w:before="0" w:after="60" w:line="310" w:lineRule="exact"/>
        <w:ind w:left="0" w:right="0" w:firstLine="5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has been nominated</w:t>
      </w:r>
      <w:r>
        <w:rPr>
          <w:spacing w:val="0"/>
          <w:w w:val="100"/>
          <w:position w:val="0"/>
        </w:rPr>
        <w:t>是已经被提名，中文里是"将会”，所以要用将来时态。</w:t>
      </w:r>
    </w:p>
    <w:p>
      <w:pPr>
        <w:pStyle w:val="Style29"/>
        <w:keepNext w:val="0"/>
        <w:keepLines w:val="0"/>
        <w:widowControl w:val="0"/>
        <w:shd w:val="clear" w:color="auto" w:fill="auto"/>
        <w:bidi w:val="0"/>
        <w:spacing w:before="0" w:after="60" w:line="310" w:lineRule="exact"/>
        <w:ind w:left="0" w:right="0" w:firstLine="5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film</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are</w:t>
      </w:r>
      <w:r>
        <w:rPr>
          <w:spacing w:val="0"/>
          <w:w w:val="100"/>
          <w:position w:val="0"/>
        </w:rPr>
        <w:t>主谓不一致。</w:t>
      </w:r>
    </w:p>
    <w:p>
      <w:pPr>
        <w:pStyle w:val="Style100"/>
        <w:keepNext w:val="0"/>
        <w:keepLines w:val="0"/>
        <w:widowControl w:val="0"/>
        <w:shd w:val="clear" w:color="auto" w:fill="auto"/>
        <w:bidi w:val="0"/>
        <w:spacing w:before="0" w:line="310" w:lineRule="exact"/>
        <w:ind w:left="0" w:right="0" w:firstLine="580"/>
        <w:jc w:val="left"/>
      </w:pPr>
      <w:r>
        <w:rPr>
          <w:spacing w:val="0"/>
          <w:w w:val="100"/>
          <w:position w:val="0"/>
        </w:rPr>
        <w:t>结构：</w:t>
      </w:r>
    </w:p>
    <w:p>
      <w:pPr>
        <w:pStyle w:val="Style19"/>
        <w:keepNext w:val="0"/>
        <w:keepLines w:val="0"/>
        <w:widowControl w:val="0"/>
        <w:shd w:val="clear" w:color="auto" w:fill="auto"/>
        <w:tabs>
          <w:tab w:pos="3364" w:val="left"/>
          <w:tab w:pos="4736" w:val="left"/>
          <w:tab w:pos="7039" w:val="left"/>
        </w:tabs>
        <w:bidi w:val="0"/>
        <w:spacing w:before="0" w:after="60" w:line="240" w:lineRule="auto"/>
        <w:ind w:left="1820" w:right="0" w:firstLine="0"/>
        <w:jc w:val="left"/>
      </w:pPr>
      <w:r>
        <w:rPr>
          <w:rFonts w:ascii="Times New Roman" w:eastAsia="Times New Roman" w:hAnsi="Times New Roman" w:cs="Times New Roman"/>
          <w:color w:val="E4786C"/>
          <w:spacing w:val="0"/>
          <w:w w:val="100"/>
          <w:position w:val="0"/>
          <w:lang w:val="en-US" w:eastAsia="en-US" w:bidi="en-US"/>
        </w:rPr>
        <w:t>This</w:t>
        <w:tab/>
      </w:r>
      <w:r>
        <w:rPr>
          <w:rFonts w:ascii="Times New Roman" w:eastAsia="Times New Roman" w:hAnsi="Times New Roman" w:cs="Times New Roman"/>
          <w:spacing w:val="0"/>
          <w:w w:val="100"/>
          <w:position w:val="0"/>
          <w:lang w:val="en-US" w:eastAsia="en-US" w:bidi="en-US"/>
        </w:rPr>
        <w:t>film</w:t>
        <w:tab/>
      </w:r>
      <w:r>
        <w:rPr>
          <w:rFonts w:ascii="Times New Roman" w:eastAsia="Times New Roman" w:hAnsi="Times New Roman" w:cs="Times New Roman"/>
          <w:color w:val="E4786C"/>
          <w:spacing w:val="0"/>
          <w:w w:val="100"/>
          <w:position w:val="0"/>
          <w:lang w:val="en-US" w:eastAsia="en-US" w:bidi="en-US"/>
        </w:rPr>
        <w:t>will be nominated</w:t>
        <w:tab/>
      </w:r>
      <w:r>
        <w:rPr>
          <w:rFonts w:ascii="SimSun" w:eastAsia="SimSun" w:hAnsi="SimSun" w:cs="SimSun"/>
          <w:i/>
          <w:iCs/>
          <w:spacing w:val="0"/>
          <w:w w:val="100"/>
          <w:position w:val="0"/>
          <w:sz w:val="17"/>
          <w:szCs w:val="17"/>
          <w:lang w:val="en-US" w:eastAsia="en-US" w:bidi="en-US"/>
        </w:rPr>
        <w:t>for</w:t>
      </w:r>
      <w:r>
        <w:rPr>
          <w:rFonts w:ascii="Times New Roman" w:eastAsia="Times New Roman" w:hAnsi="Times New Roman" w:cs="Times New Roman"/>
          <w:spacing w:val="0"/>
          <w:w w:val="100"/>
          <w:position w:val="0"/>
          <w:lang w:val="en-US" w:eastAsia="en-US" w:bidi="en-US"/>
        </w:rPr>
        <w:t xml:space="preserve"> an Oscar.</w:t>
      </w:r>
    </w:p>
    <w:p>
      <w:pPr>
        <w:pStyle w:val="Style29"/>
        <w:keepNext w:val="0"/>
        <w:keepLines w:val="0"/>
        <w:widowControl w:val="0"/>
        <w:shd w:val="clear" w:color="auto" w:fill="auto"/>
        <w:tabs>
          <w:tab w:pos="2936" w:val="left"/>
          <w:tab w:pos="4298" w:val="left"/>
          <w:tab w:pos="6722" w:val="left"/>
        </w:tabs>
        <w:bidi w:val="0"/>
        <w:spacing w:before="0" w:after="180" w:line="240" w:lineRule="auto"/>
        <w:ind w:left="1340" w:right="0" w:firstLine="0"/>
        <w:jc w:val="left"/>
      </w:pPr>
      <w:r>
        <w:rPr>
          <w:color w:val="E4786C"/>
          <w:spacing w:val="0"/>
          <w:w w:val="100"/>
          <w:position w:val="0"/>
        </w:rPr>
        <w:t>限定词充当定语</w:t>
        <w:tab/>
      </w:r>
      <w:r>
        <w:rPr>
          <w:spacing w:val="0"/>
          <w:w w:val="100"/>
          <w:position w:val="0"/>
        </w:rPr>
        <w:t>名词充当主语</w:t>
        <w:tab/>
      </w:r>
      <w:r>
        <w:rPr>
          <w:color w:val="E4786C"/>
          <w:spacing w:val="0"/>
          <w:w w:val="100"/>
          <w:position w:val="0"/>
        </w:rPr>
        <w:t>动词的被动语态充当谓语</w:t>
        <w:tab/>
      </w:r>
      <w:r>
        <w:rPr>
          <w:spacing w:val="0"/>
          <w:w w:val="100"/>
          <w:position w:val="0"/>
        </w:rPr>
        <w:t>介宾短语充当补语</w:t>
      </w:r>
    </w:p>
    <w:p>
      <w:pPr>
        <w:pStyle w:val="Style19"/>
        <w:keepNext w:val="0"/>
        <w:keepLines w:val="0"/>
        <w:widowControl w:val="0"/>
        <w:numPr>
          <w:ilvl w:val="0"/>
          <w:numId w:val="219"/>
        </w:numPr>
        <w:shd w:val="clear" w:color="auto" w:fill="auto"/>
        <w:tabs>
          <w:tab w:pos="755" w:val="left"/>
        </w:tabs>
        <w:bidi w:val="0"/>
        <w:spacing w:before="0" w:after="0" w:line="341" w:lineRule="auto"/>
        <w:ind w:left="0" w:right="0" w:firstLine="440"/>
        <w:jc w:val="left"/>
      </w:pPr>
      <w:bookmarkStart w:id="603" w:name="bookmark603"/>
      <w:bookmarkEnd w:id="603"/>
      <w:r>
        <w:rPr>
          <w:rFonts w:ascii="SimSun" w:eastAsia="SimSun" w:hAnsi="SimSun" w:cs="SimSun"/>
          <w:color w:val="E4786C"/>
          <w:spacing w:val="0"/>
          <w:w w:val="100"/>
          <w:position w:val="0"/>
          <w:sz w:val="17"/>
          <w:szCs w:val="17"/>
          <w:lang w:val="zh-TW" w:eastAsia="zh-TW" w:bidi="zh-TW"/>
        </w:rPr>
        <w:t>答案</w:t>
      </w:r>
      <w:r>
        <w:rPr>
          <w:rFonts w:ascii="SimSun" w:eastAsia="SimSun" w:hAnsi="SimSun" w:cs="SimSun"/>
          <w:color w:val="E4786C"/>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60" w:line="313" w:lineRule="exact"/>
        <w:ind w:left="1180" w:right="0" w:hanging="56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充当主语，后面的</w:t>
      </w:r>
      <w:r>
        <w:rPr>
          <w:rFonts w:ascii="Times New Roman" w:eastAsia="Times New Roman" w:hAnsi="Times New Roman" w:cs="Times New Roman"/>
          <w:spacing w:val="0"/>
          <w:w w:val="100"/>
          <w:position w:val="0"/>
          <w:sz w:val="19"/>
          <w:szCs w:val="19"/>
          <w:lang w:val="en-US" w:eastAsia="en-US" w:bidi="en-US"/>
        </w:rPr>
        <w:t>together with colleagues</w:t>
      </w:r>
      <w:r>
        <w:rPr>
          <w:spacing w:val="0"/>
          <w:w w:val="100"/>
          <w:position w:val="0"/>
        </w:rPr>
        <w:t>是介宾短语充当插入语，</w:t>
      </w:r>
      <w:r>
        <w:rPr>
          <w:rFonts w:ascii="Times New Roman" w:eastAsia="Times New Roman" w:hAnsi="Times New Roman" w:cs="Times New Roman"/>
          <w:spacing w:val="0"/>
          <w:w w:val="100"/>
          <w:position w:val="0"/>
          <w:sz w:val="19"/>
          <w:szCs w:val="19"/>
          <w:lang w:val="en-US" w:eastAsia="en-US" w:bidi="en-US"/>
        </w:rPr>
        <w:t>a science fiction film</w:t>
      </w:r>
      <w:r>
        <w:rPr>
          <w:spacing w:val="0"/>
          <w:w w:val="100"/>
          <w:position w:val="0"/>
        </w:rPr>
        <w:t>充当宾语，空格处应该出现谓语，翻译“制作了”。</w:t>
      </w:r>
    </w:p>
    <w:p>
      <w:pPr>
        <w:pStyle w:val="Style29"/>
        <w:keepNext w:val="0"/>
        <w:keepLines w:val="0"/>
        <w:widowControl w:val="0"/>
        <w:shd w:val="clear" w:color="auto" w:fill="auto"/>
        <w:bidi w:val="0"/>
        <w:spacing w:before="0" w:after="60" w:line="313" w:lineRule="exact"/>
        <w:ind w:left="1180" w:right="0" w:hanging="5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项：中文里是</w:t>
      </w:r>
      <w:r>
        <w:rPr>
          <w:spacing w:val="0"/>
          <w:w w:val="100"/>
          <w:position w:val="0"/>
          <w:lang w:val="zh-CN" w:eastAsia="zh-CN" w:bidi="zh-CN"/>
        </w:rPr>
        <w:t>“制作</w:t>
      </w:r>
      <w:r>
        <w:rPr>
          <w:spacing w:val="0"/>
          <w:w w:val="100"/>
          <w:position w:val="0"/>
        </w:rPr>
        <w:t>了”，强调的是一个完成的事情和动作；如果用一般过去时，就表示过去 发生的动作。</w:t>
      </w:r>
    </w:p>
    <w:p>
      <w:pPr>
        <w:pStyle w:val="Style29"/>
        <w:keepNext w:val="0"/>
        <w:keepLines w:val="0"/>
        <w:widowControl w:val="0"/>
        <w:shd w:val="clear" w:color="auto" w:fill="auto"/>
        <w:bidi w:val="0"/>
        <w:spacing w:before="0" w:after="60" w:line="306" w:lineRule="exact"/>
        <w:ind w:left="1180" w:right="0" w:hanging="5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是主语，</w:t>
      </w:r>
      <w:r>
        <w:rPr>
          <w:rFonts w:ascii="Times New Roman" w:eastAsia="Times New Roman" w:hAnsi="Times New Roman" w:cs="Times New Roman"/>
          <w:spacing w:val="0"/>
          <w:w w:val="100"/>
          <w:position w:val="0"/>
          <w:sz w:val="19"/>
          <w:szCs w:val="19"/>
          <w:lang w:val="en-US" w:eastAsia="en-US" w:bidi="en-US"/>
        </w:rPr>
        <w:t>together with colleagues</w:t>
      </w:r>
      <w:r>
        <w:rPr>
          <w:spacing w:val="0"/>
          <w:w w:val="100"/>
          <w:position w:val="0"/>
        </w:rPr>
        <w:t xml:space="preserve">是介宾短语充当插入语，所以后面动词也要用单数， </w:t>
      </w:r>
      <w:r>
        <w:rPr>
          <w:rFonts w:ascii="Times New Roman" w:eastAsia="Times New Roman" w:hAnsi="Times New Roman" w:cs="Times New Roman"/>
          <w:spacing w:val="0"/>
          <w:w w:val="100"/>
          <w:position w:val="0"/>
          <w:sz w:val="19"/>
          <w:szCs w:val="19"/>
          <w:lang w:val="en-US" w:eastAsia="en-US" w:bidi="en-US"/>
        </w:rPr>
        <w:t xml:space="preserve">have </w:t>
      </w:r>
      <w:r>
        <w:rPr>
          <w:spacing w:val="0"/>
          <w:w w:val="100"/>
          <w:position w:val="0"/>
        </w:rPr>
        <w:t xml:space="preserve">改为 </w:t>
      </w:r>
      <w:r>
        <w:rPr>
          <w:rFonts w:ascii="Times New Roman" w:eastAsia="Times New Roman" w:hAnsi="Times New Roman" w:cs="Times New Roman"/>
          <w:spacing w:val="0"/>
          <w:w w:val="100"/>
          <w:position w:val="0"/>
          <w:sz w:val="19"/>
          <w:szCs w:val="19"/>
          <w:lang w:val="en-US" w:eastAsia="en-US" w:bidi="en-US"/>
        </w:rPr>
        <w:t>has</w:t>
      </w:r>
      <w:r>
        <w:rPr>
          <w:spacing w:val="0"/>
          <w:w w:val="100"/>
          <w:position w:val="0"/>
          <w:lang w:val="en-US" w:eastAsia="en-US" w:bidi="en-US"/>
        </w:rPr>
        <w:t>。</w:t>
      </w:r>
    </w:p>
    <w:p>
      <w:pPr>
        <w:pStyle w:val="Style29"/>
        <w:keepNext w:val="0"/>
        <w:keepLines w:val="0"/>
        <w:widowControl w:val="0"/>
        <w:shd w:val="clear" w:color="auto" w:fill="auto"/>
        <w:bidi w:val="0"/>
        <w:spacing w:before="0" w:after="60" w:line="324" w:lineRule="exact"/>
        <w:ind w:left="1180" w:right="0" w:hanging="5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项：情态动词后面的动词没有单复数，所以</w:t>
      </w:r>
      <w:r>
        <w:rPr>
          <w:rFonts w:ascii="Times New Roman" w:eastAsia="Times New Roman" w:hAnsi="Times New Roman" w:cs="Times New Roman"/>
          <w:spacing w:val="0"/>
          <w:w w:val="100"/>
          <w:position w:val="0"/>
          <w:sz w:val="19"/>
          <w:szCs w:val="19"/>
          <w:lang w:val="en-US" w:eastAsia="en-US" w:bidi="en-US"/>
        </w:rPr>
        <w:t>produces</w:t>
      </w:r>
      <w:r>
        <w:rPr>
          <w:spacing w:val="0"/>
          <w:w w:val="100"/>
          <w:position w:val="0"/>
        </w:rPr>
        <w:t>要改为原形</w:t>
      </w:r>
      <w:r>
        <w:rPr>
          <w:rFonts w:ascii="Times New Roman" w:eastAsia="Times New Roman" w:hAnsi="Times New Roman" w:cs="Times New Roman"/>
          <w:spacing w:val="0"/>
          <w:w w:val="100"/>
          <w:position w:val="0"/>
          <w:sz w:val="19"/>
          <w:szCs w:val="19"/>
          <w:lang w:val="en-US" w:eastAsia="en-US" w:bidi="en-US"/>
        </w:rPr>
        <w:t>produce</w:t>
      </w:r>
      <w:r>
        <w:rPr>
          <w:rFonts w:ascii="Times New Roman" w:eastAsia="Times New Roman" w:hAnsi="Times New Roman" w:cs="Times New Roman"/>
          <w:spacing w:val="0"/>
          <w:w w:val="100"/>
          <w:position w:val="0"/>
          <w:sz w:val="19"/>
          <w:szCs w:val="19"/>
          <w:lang w:val="zh-CN" w:eastAsia="zh-CN" w:bidi="zh-CN"/>
        </w:rPr>
        <w:t>:</w:t>
      </w:r>
      <w:r>
        <w:rPr>
          <w:spacing w:val="0"/>
          <w:w w:val="100"/>
          <w:position w:val="0"/>
        </w:rPr>
        <w:t>此外，</w:t>
      </w:r>
      <w:r>
        <w:rPr>
          <w:rFonts w:ascii="Times New Roman" w:eastAsia="Times New Roman" w:hAnsi="Times New Roman" w:cs="Times New Roman"/>
          <w:spacing w:val="0"/>
          <w:w w:val="100"/>
          <w:position w:val="0"/>
          <w:sz w:val="19"/>
          <w:szCs w:val="19"/>
          <w:lang w:val="en-US" w:eastAsia="en-US" w:bidi="en-US"/>
        </w:rPr>
        <w:t>may</w:t>
      </w:r>
      <w:r>
        <w:rPr>
          <w:spacing w:val="0"/>
          <w:w w:val="100"/>
          <w:position w:val="0"/>
        </w:rPr>
        <w:t>的意 思是“可能”，和题意不符合。</w:t>
      </w:r>
    </w:p>
    <w:p>
      <w:pPr>
        <w:pStyle w:val="Style100"/>
        <w:keepNext w:val="0"/>
        <w:keepLines w:val="0"/>
        <w:widowControl w:val="0"/>
        <w:shd w:val="clear" w:color="auto" w:fill="auto"/>
        <w:bidi w:val="0"/>
        <w:spacing w:before="0" w:line="310" w:lineRule="exact"/>
        <w:ind w:left="0" w:right="0" w:firstLine="580"/>
        <w:jc w:val="left"/>
      </w:pPr>
      <w:r>
        <w:rPr>
          <w:spacing w:val="0"/>
          <w:w w:val="100"/>
          <w:position w:val="0"/>
        </w:rPr>
        <w:t>结构：</w:t>
      </w:r>
    </w:p>
    <w:p>
      <w:pPr>
        <w:pStyle w:val="Style19"/>
        <w:keepNext w:val="0"/>
        <w:keepLines w:val="0"/>
        <w:widowControl w:val="0"/>
        <w:shd w:val="clear" w:color="auto" w:fill="auto"/>
        <w:tabs>
          <w:tab w:pos="2936" w:val="left"/>
        </w:tabs>
        <w:bidi w:val="0"/>
        <w:spacing w:before="0" w:after="0" w:line="298" w:lineRule="auto"/>
        <w:ind w:left="1900" w:right="0" w:firstLine="0"/>
        <w:jc w:val="left"/>
      </w:pPr>
      <w:r>
        <w:rPr>
          <w:rFonts w:ascii="Times New Roman" w:eastAsia="Times New Roman" w:hAnsi="Times New Roman" w:cs="Times New Roman"/>
          <w:color w:val="E4786C"/>
          <w:spacing w:val="0"/>
          <w:w w:val="100"/>
          <w:position w:val="0"/>
          <w:lang w:val="en-US" w:eastAsia="en-US" w:bidi="en-US"/>
        </w:rPr>
        <w:t>He,</w:t>
        <w:tab/>
      </w:r>
      <w:r>
        <w:rPr>
          <w:rFonts w:ascii="Times New Roman" w:eastAsia="Times New Roman" w:hAnsi="Times New Roman" w:cs="Times New Roman"/>
          <w:spacing w:val="0"/>
          <w:w w:val="100"/>
          <w:position w:val="0"/>
          <w:lang w:val="en-US" w:eastAsia="en-US" w:bidi="en-US"/>
        </w:rPr>
        <w:t xml:space="preserve">together with colleagues, </w:t>
      </w:r>
      <w:r>
        <w:rPr>
          <w:rFonts w:ascii="Times New Roman" w:eastAsia="Times New Roman" w:hAnsi="Times New Roman" w:cs="Times New Roman"/>
          <w:color w:val="E4786C"/>
          <w:spacing w:val="0"/>
          <w:w w:val="100"/>
          <w:position w:val="0"/>
          <w:lang w:val="en-US" w:eastAsia="en-US" w:bidi="en-US"/>
        </w:rPr>
        <w:t xml:space="preserve">has produced </w:t>
      </w:r>
      <w:r>
        <w:rPr>
          <w:rFonts w:ascii="Times New Roman" w:eastAsia="Times New Roman" w:hAnsi="Times New Roman" w:cs="Times New Roman"/>
          <w:spacing w:val="0"/>
          <w:w w:val="100"/>
          <w:position w:val="0"/>
          <w:lang w:val="en-US" w:eastAsia="en-US" w:bidi="en-US"/>
        </w:rPr>
        <w:t>a science fiction film.</w:t>
      </w:r>
    </w:p>
    <w:p>
      <w:pPr>
        <w:pStyle w:val="Style29"/>
        <w:keepNext w:val="0"/>
        <w:keepLines w:val="0"/>
        <w:widowControl w:val="0"/>
        <w:shd w:val="clear" w:color="auto" w:fill="auto"/>
        <w:bidi w:val="0"/>
        <w:spacing w:before="0" w:after="180" w:line="270" w:lineRule="exact"/>
        <w:ind w:left="5440" w:right="0" w:hanging="4220"/>
        <w:jc w:val="left"/>
      </w:pPr>
      <w:r>
        <w:rPr>
          <w:color w:val="E4786C"/>
          <w:spacing w:val="0"/>
          <w:w w:val="100"/>
          <w:position w:val="0"/>
        </w:rPr>
        <w:t>人称代词充当主语</w:t>
      </w:r>
      <w:r>
        <w:rPr>
          <w:spacing w:val="0"/>
          <w:w w:val="100"/>
          <w:position w:val="0"/>
        </w:rPr>
        <w:t>介宾短语充当插入语</w:t>
      </w:r>
      <w:r>
        <w:rPr>
          <w:color w:val="E4786C"/>
          <w:spacing w:val="0"/>
          <w:w w:val="100"/>
          <w:position w:val="0"/>
        </w:rPr>
        <w:t>动词的现在完成时</w:t>
      </w:r>
      <w:r>
        <w:rPr>
          <w:spacing w:val="0"/>
          <w:w w:val="100"/>
          <w:position w:val="0"/>
        </w:rPr>
        <w:t xml:space="preserve">名词词组充当宾语 </w:t>
      </w:r>
      <w:r>
        <w:rPr>
          <w:color w:val="E4786C"/>
          <w:spacing w:val="0"/>
          <w:w w:val="100"/>
          <w:position w:val="0"/>
        </w:rPr>
        <w:t>充当谓语</w:t>
      </w:r>
    </w:p>
    <w:p>
      <w:pPr>
        <w:pStyle w:val="Style19"/>
        <w:keepNext w:val="0"/>
        <w:keepLines w:val="0"/>
        <w:widowControl w:val="0"/>
        <w:numPr>
          <w:ilvl w:val="0"/>
          <w:numId w:val="219"/>
        </w:numPr>
        <w:shd w:val="clear" w:color="auto" w:fill="auto"/>
        <w:tabs>
          <w:tab w:pos="755" w:val="left"/>
        </w:tabs>
        <w:bidi w:val="0"/>
        <w:spacing w:before="0" w:after="0" w:line="341" w:lineRule="auto"/>
        <w:ind w:left="0" w:right="0" w:firstLine="440"/>
        <w:jc w:val="left"/>
      </w:pPr>
      <w:bookmarkStart w:id="604" w:name="bookmark604"/>
      <w:bookmarkEnd w:id="604"/>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19"/>
        <w:keepNext w:val="0"/>
        <w:keepLines w:val="0"/>
        <w:widowControl w:val="0"/>
        <w:shd w:val="clear" w:color="auto" w:fill="auto"/>
        <w:bidi w:val="0"/>
        <w:spacing w:before="0" w:after="60" w:line="313" w:lineRule="exact"/>
        <w:ind w:left="1180" w:right="0" w:hanging="560"/>
        <w:jc w:val="left"/>
        <w:rPr>
          <w:sz w:val="17"/>
          <w:szCs w:val="17"/>
        </w:rPr>
      </w:pPr>
      <w:r>
        <w:rPr>
          <w:rFonts w:ascii="SimSun" w:eastAsia="SimSun" w:hAnsi="SimSun" w:cs="SimSun"/>
          <w:spacing w:val="0"/>
          <w:w w:val="100"/>
          <w:position w:val="0"/>
          <w:sz w:val="17"/>
          <w:szCs w:val="17"/>
          <w:lang w:val="zh-TW" w:eastAsia="zh-TW" w:bidi="zh-TW"/>
        </w:rPr>
        <w:t xml:space="preserve">思路：题干的 </w:t>
      </w:r>
      <w:r>
        <w:rPr>
          <w:rFonts w:ascii="Times New Roman" w:eastAsia="Times New Roman" w:hAnsi="Times New Roman" w:cs="Times New Roman"/>
          <w:spacing w:val="0"/>
          <w:w w:val="100"/>
          <w:position w:val="0"/>
          <w:sz w:val="19"/>
          <w:szCs w:val="19"/>
          <w:lang w:val="en-US" w:eastAsia="en-US" w:bidi="en-US"/>
        </w:rPr>
        <w:t xml:space="preserve">The increasing number of top-grossing films </w:t>
      </w:r>
      <w:r>
        <w:rPr>
          <w:rFonts w:ascii="SimSun" w:eastAsia="SimSun" w:hAnsi="SimSun" w:cs="SimSun"/>
          <w:spacing w:val="0"/>
          <w:w w:val="100"/>
          <w:position w:val="0"/>
          <w:sz w:val="17"/>
          <w:szCs w:val="17"/>
          <w:lang w:val="zh-TW" w:eastAsia="zh-TW" w:bidi="zh-TW"/>
        </w:rPr>
        <w:t>充当主语</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后面的 </w:t>
      </w:r>
      <w:r>
        <w:rPr>
          <w:rFonts w:ascii="Times New Roman" w:eastAsia="Times New Roman" w:hAnsi="Times New Roman" w:cs="Times New Roman"/>
          <w:spacing w:val="0"/>
          <w:w w:val="100"/>
          <w:position w:val="0"/>
          <w:sz w:val="19"/>
          <w:szCs w:val="19"/>
          <w:lang w:val="en-US" w:eastAsia="en-US" w:bidi="en-US"/>
        </w:rPr>
        <w:t xml:space="preserve">attract investment </w:t>
      </w:r>
      <w:r>
        <w:rPr>
          <w:rFonts w:ascii="SimSun" w:eastAsia="SimSun" w:hAnsi="SimSun" w:cs="SimSun"/>
          <w:spacing w:val="0"/>
          <w:w w:val="100"/>
          <w:position w:val="0"/>
          <w:sz w:val="17"/>
          <w:szCs w:val="17"/>
          <w:lang w:val="zh-TW" w:eastAsia="zh-TW" w:bidi="zh-TW"/>
        </w:rPr>
        <w:t>是 省略</w:t>
      </w:r>
      <w:r>
        <w:rPr>
          <w:rFonts w:ascii="Times New Roman" w:eastAsia="Times New Roman" w:hAnsi="Times New Roman" w:cs="Times New Roman"/>
          <w:spacing w:val="0"/>
          <w:w w:val="100"/>
          <w:position w:val="0"/>
          <w:sz w:val="19"/>
          <w:szCs w:val="19"/>
          <w:lang w:val="en-US" w:eastAsia="en-US" w:bidi="en-US"/>
        </w:rPr>
        <w:t>to</w:t>
      </w:r>
      <w:r>
        <w:rPr>
          <w:rFonts w:ascii="SimSun" w:eastAsia="SimSun" w:hAnsi="SimSun" w:cs="SimSun"/>
          <w:spacing w:val="0"/>
          <w:w w:val="100"/>
          <w:position w:val="0"/>
          <w:sz w:val="17"/>
          <w:szCs w:val="17"/>
          <w:lang w:val="zh-TW" w:eastAsia="zh-TW" w:bidi="zh-TW"/>
        </w:rPr>
        <w:t>的不定式充当宾语，空格处应该出现谓语，翻译</w:t>
      </w:r>
      <w:r>
        <w:rPr>
          <w:rFonts w:ascii="SimSun" w:eastAsia="SimSun" w:hAnsi="SimSun" w:cs="SimSun"/>
          <w:spacing w:val="0"/>
          <w:w w:val="100"/>
          <w:position w:val="0"/>
          <w:sz w:val="17"/>
          <w:szCs w:val="17"/>
          <w:lang w:val="zh-CN" w:eastAsia="zh-CN" w:bidi="zh-CN"/>
        </w:rPr>
        <w:t>“有助</w:t>
      </w:r>
      <w:r>
        <w:rPr>
          <w:rFonts w:ascii="SimSun" w:eastAsia="SimSun" w:hAnsi="SimSun" w:cs="SimSun"/>
          <w:spacing w:val="0"/>
          <w:w w:val="100"/>
          <w:position w:val="0"/>
          <w:sz w:val="17"/>
          <w:szCs w:val="17"/>
          <w:lang w:val="zh-TW" w:eastAsia="zh-TW" w:bidi="zh-TW"/>
        </w:rPr>
        <w:t>于”。</w:t>
      </w:r>
    </w:p>
    <w:p>
      <w:pPr>
        <w:pStyle w:val="Style19"/>
        <w:keepNext w:val="0"/>
        <w:keepLines w:val="0"/>
        <w:widowControl w:val="0"/>
        <w:shd w:val="clear" w:color="auto" w:fill="auto"/>
        <w:bidi w:val="0"/>
        <w:spacing w:before="0" w:after="60" w:line="310" w:lineRule="exact"/>
        <w:ind w:left="0" w:right="0" w:firstLine="580"/>
        <w:jc w:val="left"/>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The increasing number</w:t>
      </w:r>
      <w:r>
        <w:rPr>
          <w:rFonts w:ascii="SimSun" w:eastAsia="SimSun" w:hAnsi="SimSun" w:cs="SimSun"/>
          <w:spacing w:val="0"/>
          <w:w w:val="100"/>
          <w:position w:val="0"/>
          <w:sz w:val="17"/>
          <w:szCs w:val="17"/>
          <w:lang w:val="zh-TW" w:eastAsia="zh-TW" w:bidi="zh-TW"/>
        </w:rPr>
        <w:t>是主语，所以后面的谓语动词也要用单数，</w:t>
      </w:r>
      <w:r>
        <w:rPr>
          <w:rFonts w:ascii="Times New Roman" w:eastAsia="Times New Roman" w:hAnsi="Times New Roman" w:cs="Times New Roman"/>
          <w:spacing w:val="0"/>
          <w:w w:val="100"/>
          <w:position w:val="0"/>
          <w:sz w:val="19"/>
          <w:szCs w:val="19"/>
          <w:lang w:val="en-US" w:eastAsia="en-US" w:bidi="en-US"/>
        </w:rPr>
        <w:t>have</w:t>
      </w:r>
      <w:r>
        <w:rPr>
          <w:rFonts w:ascii="SimSun" w:eastAsia="SimSun" w:hAnsi="SimSun" w:cs="SimSun"/>
          <w:spacing w:val="0"/>
          <w:w w:val="100"/>
          <w:position w:val="0"/>
          <w:sz w:val="17"/>
          <w:szCs w:val="17"/>
          <w:lang w:val="zh-TW" w:eastAsia="zh-TW" w:bidi="zh-TW"/>
        </w:rPr>
        <w:t>改为</w:t>
      </w:r>
      <w:r>
        <w:rPr>
          <w:rFonts w:ascii="Times New Roman" w:eastAsia="Times New Roman" w:hAnsi="Times New Roman" w:cs="Times New Roman"/>
          <w:spacing w:val="0"/>
          <w:w w:val="100"/>
          <w:position w:val="0"/>
          <w:sz w:val="19"/>
          <w:szCs w:val="19"/>
          <w:lang w:val="en-US" w:eastAsia="en-US" w:bidi="en-US"/>
        </w:rPr>
        <w:t>has</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after="60" w:line="310" w:lineRule="exact"/>
        <w:ind w:left="0" w:right="0" w:firstLine="5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would</w:t>
      </w:r>
      <w:r>
        <w:rPr>
          <w:spacing w:val="0"/>
          <w:w w:val="100"/>
          <w:position w:val="0"/>
        </w:rPr>
        <w:t>是情态动词，后面要加动词原形，所以</w:t>
      </w:r>
      <w:r>
        <w:rPr>
          <w:rFonts w:ascii="Times New Roman" w:eastAsia="Times New Roman" w:hAnsi="Times New Roman" w:cs="Times New Roman"/>
          <w:spacing w:val="0"/>
          <w:w w:val="100"/>
          <w:position w:val="0"/>
          <w:sz w:val="19"/>
          <w:szCs w:val="19"/>
          <w:lang w:val="en-US" w:eastAsia="en-US" w:bidi="en-US"/>
        </w:rPr>
        <w:t>helps</w:t>
      </w:r>
      <w:r>
        <w:rPr>
          <w:spacing w:val="0"/>
          <w:w w:val="100"/>
          <w:position w:val="0"/>
        </w:rPr>
        <w:t>改为</w:t>
      </w:r>
      <w:r>
        <w:rPr>
          <w:rFonts w:ascii="Times New Roman" w:eastAsia="Times New Roman" w:hAnsi="Times New Roman" w:cs="Times New Roman"/>
          <w:spacing w:val="0"/>
          <w:w w:val="100"/>
          <w:position w:val="0"/>
          <w:sz w:val="19"/>
          <w:szCs w:val="19"/>
          <w:lang w:val="en-US" w:eastAsia="en-US" w:bidi="en-US"/>
        </w:rPr>
        <w:t>help</w:t>
      </w:r>
      <w:r>
        <w:rPr>
          <w:spacing w:val="0"/>
          <w:w w:val="100"/>
          <w:position w:val="0"/>
          <w:lang w:val="en-US" w:eastAsia="en-US" w:bidi="en-US"/>
        </w:rPr>
        <w:t>。</w:t>
      </w:r>
    </w:p>
    <w:p>
      <w:pPr>
        <w:pStyle w:val="Style29"/>
        <w:keepNext w:val="0"/>
        <w:keepLines w:val="0"/>
        <w:widowControl w:val="0"/>
        <w:shd w:val="clear" w:color="auto" w:fill="auto"/>
        <w:bidi w:val="0"/>
        <w:spacing w:before="0" w:after="60" w:line="324" w:lineRule="exact"/>
        <w:ind w:left="1180" w:right="0" w:hanging="5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The increasing number</w:t>
      </w:r>
      <w:r>
        <w:rPr>
          <w:spacing w:val="0"/>
          <w:w w:val="100"/>
          <w:position w:val="0"/>
        </w:rPr>
        <w:t>是主语，所以后面的谓语动词也要用单数，</w:t>
      </w:r>
      <w:r>
        <w:rPr>
          <w:rFonts w:ascii="Times New Roman" w:eastAsia="Times New Roman" w:hAnsi="Times New Roman" w:cs="Times New Roman"/>
          <w:spacing w:val="0"/>
          <w:w w:val="100"/>
          <w:position w:val="0"/>
          <w:sz w:val="19"/>
          <w:szCs w:val="19"/>
          <w:lang w:val="en-US" w:eastAsia="en-US" w:bidi="en-US"/>
        </w:rPr>
        <w:t>are</w:t>
      </w:r>
      <w:r>
        <w:rPr>
          <w:spacing w:val="0"/>
          <w:w w:val="100"/>
          <w:position w:val="0"/>
        </w:rPr>
        <w:t>要改为</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sz w:val="19"/>
          <w:szCs w:val="19"/>
          <w:lang w:val="en-US" w:eastAsia="en-US" w:bidi="en-US"/>
        </w:rPr>
        <w:t>；</w:t>
      </w:r>
      <w:r>
        <w:rPr>
          <w:spacing w:val="0"/>
          <w:w w:val="100"/>
          <w:position w:val="0"/>
        </w:rPr>
        <w:t>另外， 这个句子不是指正在有助于，所以不用现在进行时。</w:t>
      </w:r>
    </w:p>
    <w:p>
      <w:pPr>
        <w:pStyle w:val="Style100"/>
        <w:keepNext w:val="0"/>
        <w:keepLines w:val="0"/>
        <w:widowControl w:val="0"/>
        <w:shd w:val="clear" w:color="auto" w:fill="auto"/>
        <w:bidi w:val="0"/>
        <w:spacing w:before="0" w:line="310" w:lineRule="exact"/>
        <w:ind w:left="0" w:right="0" w:firstLine="580"/>
        <w:jc w:val="left"/>
      </w:pPr>
      <w:r>
        <w:rPr>
          <w:spacing w:val="0"/>
          <w:w w:val="100"/>
          <w:position w:val="0"/>
        </w:rPr>
        <w:t>结构：</w:t>
      </w:r>
    </w:p>
    <w:p>
      <w:pPr>
        <w:pStyle w:val="Style19"/>
        <w:keepNext w:val="0"/>
        <w:keepLines w:val="0"/>
        <w:widowControl w:val="0"/>
        <w:shd w:val="clear" w:color="auto" w:fill="auto"/>
        <w:tabs>
          <w:tab w:pos="4257" w:val="left"/>
          <w:tab w:pos="5504" w:val="left"/>
          <w:tab w:pos="7039" w:val="left"/>
        </w:tabs>
        <w:bidi w:val="0"/>
        <w:spacing w:before="0" w:after="180" w:line="265" w:lineRule="exact"/>
        <w:ind w:left="1180" w:right="0" w:firstLine="16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The increasing </w:t>
      </w:r>
      <w:r>
        <w:rPr>
          <w:rFonts w:ascii="Times New Roman" w:eastAsia="Times New Roman" w:hAnsi="Times New Roman" w:cs="Times New Roman"/>
          <w:spacing w:val="0"/>
          <w:w w:val="100"/>
          <w:position w:val="0"/>
          <w:sz w:val="19"/>
          <w:szCs w:val="19"/>
          <w:lang w:val="en-US" w:eastAsia="en-US" w:bidi="en-US"/>
        </w:rPr>
        <w:t xml:space="preserve">number </w:t>
      </w:r>
      <w:r>
        <w:rPr>
          <w:rFonts w:ascii="Times New Roman" w:eastAsia="Times New Roman" w:hAnsi="Times New Roman" w:cs="Times New Roman"/>
          <w:color w:val="E4786C"/>
          <w:spacing w:val="0"/>
          <w:w w:val="100"/>
          <w:position w:val="0"/>
          <w:sz w:val="19"/>
          <w:szCs w:val="19"/>
          <w:lang w:val="en-US" w:eastAsia="en-US" w:bidi="en-US"/>
        </w:rPr>
        <w:t xml:space="preserve">of top-grossing films </w:t>
      </w:r>
      <w:r>
        <w:rPr>
          <w:rFonts w:ascii="Times New Roman" w:eastAsia="Times New Roman" w:hAnsi="Times New Roman" w:cs="Times New Roman"/>
          <w:spacing w:val="0"/>
          <w:w w:val="100"/>
          <w:position w:val="0"/>
          <w:sz w:val="19"/>
          <w:szCs w:val="19"/>
          <w:lang w:val="en-US" w:eastAsia="en-US" w:bidi="en-US"/>
        </w:rPr>
        <w:t xml:space="preserve">has helped </w:t>
      </w:r>
      <w:r>
        <w:rPr>
          <w:rFonts w:ascii="Times New Roman" w:eastAsia="Times New Roman" w:hAnsi="Times New Roman" w:cs="Times New Roman"/>
          <w:color w:val="E4786C"/>
          <w:spacing w:val="0"/>
          <w:w w:val="100"/>
          <w:position w:val="0"/>
          <w:sz w:val="19"/>
          <w:szCs w:val="19"/>
          <w:lang w:val="en-US" w:eastAsia="en-US" w:bidi="en-US"/>
        </w:rPr>
        <w:t xml:space="preserve">attract investment. </w:t>
      </w:r>
      <w:r>
        <w:rPr>
          <w:rFonts w:ascii="SimSun" w:eastAsia="SimSun" w:hAnsi="SimSun" w:cs="SimSun"/>
          <w:color w:val="E4786C"/>
          <w:spacing w:val="0"/>
          <w:w w:val="100"/>
          <w:position w:val="0"/>
          <w:sz w:val="17"/>
          <w:szCs w:val="17"/>
          <w:lang w:val="zh-TW" w:eastAsia="zh-TW" w:bidi="zh-TW"/>
        </w:rPr>
        <w:t xml:space="preserve">形容词充当定语 </w:t>
      </w:r>
      <w:r>
        <w:rPr>
          <w:rFonts w:ascii="SimSun" w:eastAsia="SimSun" w:hAnsi="SimSun" w:cs="SimSun"/>
          <w:spacing w:val="0"/>
          <w:w w:val="100"/>
          <w:position w:val="0"/>
          <w:sz w:val="17"/>
          <w:szCs w:val="17"/>
          <w:lang w:val="zh-TW" w:eastAsia="zh-TW" w:bidi="zh-TW"/>
        </w:rPr>
        <w:t xml:space="preserve">名词充当 </w:t>
      </w:r>
      <w:r>
        <w:rPr>
          <w:rFonts w:ascii="SimSun" w:eastAsia="SimSun" w:hAnsi="SimSun" w:cs="SimSun"/>
          <w:color w:val="E4786C"/>
          <w:spacing w:val="0"/>
          <w:w w:val="100"/>
          <w:position w:val="0"/>
          <w:sz w:val="17"/>
          <w:szCs w:val="17"/>
          <w:lang w:val="zh-TW" w:eastAsia="zh-TW" w:bidi="zh-TW"/>
        </w:rPr>
        <w:t xml:space="preserve">介宾短语充当后置 </w:t>
      </w:r>
      <w:r>
        <w:rPr>
          <w:rFonts w:ascii="SimSun" w:eastAsia="SimSun" w:hAnsi="SimSun" w:cs="SimSun"/>
          <w:spacing w:val="0"/>
          <w:w w:val="100"/>
          <w:position w:val="0"/>
          <w:sz w:val="17"/>
          <w:szCs w:val="17"/>
          <w:lang w:val="zh-TW" w:eastAsia="zh-TW" w:bidi="zh-TW"/>
        </w:rPr>
        <w:t xml:space="preserve">动词的现在完成 </w:t>
      </w:r>
      <w:r>
        <w:rPr>
          <w:rFonts w:ascii="SimSun" w:eastAsia="SimSun" w:hAnsi="SimSun" w:cs="SimSun"/>
          <w:color w:val="E4786C"/>
          <w:spacing w:val="0"/>
          <w:w w:val="100"/>
          <w:position w:val="0"/>
          <w:sz w:val="17"/>
          <w:szCs w:val="17"/>
          <w:lang w:val="zh-TW" w:eastAsia="zh-TW" w:bidi="zh-TW"/>
        </w:rPr>
        <w:t>省略</w:t>
      </w:r>
      <w:r>
        <w:rPr>
          <w:rFonts w:ascii="Times New Roman" w:eastAsia="Times New Roman" w:hAnsi="Times New Roman" w:cs="Times New Roman"/>
          <w:color w:val="E4786C"/>
          <w:spacing w:val="0"/>
          <w:w w:val="100"/>
          <w:position w:val="0"/>
          <w:sz w:val="19"/>
          <w:szCs w:val="19"/>
          <w:lang w:val="en-US" w:eastAsia="en-US" w:bidi="en-US"/>
        </w:rPr>
        <w:t>to</w:t>
      </w:r>
      <w:r>
        <w:rPr>
          <w:rFonts w:ascii="SimSun" w:eastAsia="SimSun" w:hAnsi="SimSun" w:cs="SimSun"/>
          <w:color w:val="E4786C"/>
          <w:spacing w:val="0"/>
          <w:w w:val="100"/>
          <w:position w:val="0"/>
          <w:sz w:val="17"/>
          <w:szCs w:val="17"/>
          <w:lang w:val="zh-TW" w:eastAsia="zh-TW" w:bidi="zh-TW"/>
        </w:rPr>
        <w:t xml:space="preserve">的不定式 </w:t>
      </w:r>
      <w:r>
        <w:rPr>
          <w:rFonts w:ascii="SimSun" w:eastAsia="SimSun" w:hAnsi="SimSun" w:cs="SimSun"/>
          <w:spacing w:val="0"/>
          <w:w w:val="100"/>
          <w:position w:val="0"/>
          <w:sz w:val="17"/>
          <w:szCs w:val="17"/>
          <w:lang w:val="zh-TW" w:eastAsia="zh-TW" w:bidi="zh-TW"/>
        </w:rPr>
        <w:t>主语</w:t>
        <w:tab/>
      </w:r>
      <w:r>
        <w:rPr>
          <w:rFonts w:ascii="SimSun" w:eastAsia="SimSun" w:hAnsi="SimSun" w:cs="SimSun"/>
          <w:color w:val="E4786C"/>
          <w:spacing w:val="0"/>
          <w:w w:val="100"/>
          <w:position w:val="0"/>
          <w:sz w:val="17"/>
          <w:szCs w:val="17"/>
          <w:lang w:val="zh-TW" w:eastAsia="zh-TW" w:bidi="zh-TW"/>
        </w:rPr>
        <w:t>定语</w:t>
        <w:tab/>
      </w:r>
      <w:r>
        <w:rPr>
          <w:rFonts w:ascii="SimSun" w:eastAsia="SimSun" w:hAnsi="SimSun" w:cs="SimSun"/>
          <w:spacing w:val="0"/>
          <w:w w:val="100"/>
          <w:position w:val="0"/>
          <w:sz w:val="17"/>
          <w:szCs w:val="17"/>
          <w:lang w:val="zh-TW" w:eastAsia="zh-TW" w:bidi="zh-TW"/>
        </w:rPr>
        <w:t>时充当谓语</w:t>
        <w:tab/>
      </w:r>
      <w:r>
        <w:rPr>
          <w:rFonts w:ascii="SimSun" w:eastAsia="SimSun" w:hAnsi="SimSun" w:cs="SimSun"/>
          <w:color w:val="E4786C"/>
          <w:spacing w:val="0"/>
          <w:w w:val="100"/>
          <w:position w:val="0"/>
          <w:sz w:val="17"/>
          <w:szCs w:val="17"/>
          <w:lang w:val="zh-TW" w:eastAsia="zh-TW" w:bidi="zh-TW"/>
        </w:rPr>
        <w:t>充当宾语</w:t>
      </w:r>
    </w:p>
    <w:p>
      <w:pPr>
        <w:pStyle w:val="Style19"/>
        <w:keepNext w:val="0"/>
        <w:keepLines w:val="0"/>
        <w:widowControl w:val="0"/>
        <w:numPr>
          <w:ilvl w:val="0"/>
          <w:numId w:val="219"/>
        </w:numPr>
        <w:shd w:val="clear" w:color="auto" w:fill="auto"/>
        <w:tabs>
          <w:tab w:pos="827" w:val="left"/>
        </w:tabs>
        <w:bidi w:val="0"/>
        <w:spacing w:before="0" w:after="0" w:line="341" w:lineRule="auto"/>
        <w:ind w:left="0" w:right="0" w:firstLine="440"/>
        <w:jc w:val="left"/>
      </w:pPr>
      <w:bookmarkStart w:id="605" w:name="bookmark605"/>
      <w:bookmarkEnd w:id="605"/>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Co</w:t>
      </w:r>
    </w:p>
    <w:p>
      <w:pPr>
        <w:pStyle w:val="Style19"/>
        <w:keepNext w:val="0"/>
        <w:keepLines w:val="0"/>
        <w:widowControl w:val="0"/>
        <w:shd w:val="clear" w:color="auto" w:fill="auto"/>
        <w:bidi w:val="0"/>
        <w:spacing w:before="0" w:after="60" w:line="310" w:lineRule="exact"/>
        <w:ind w:left="1160" w:right="0" w:hanging="540"/>
        <w:jc w:val="left"/>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When a film comes out</w:t>
      </w:r>
      <w:r>
        <w:rPr>
          <w:rFonts w:ascii="SimSun" w:eastAsia="SimSun" w:hAnsi="SimSun" w:cs="SimSun"/>
          <w:spacing w:val="0"/>
          <w:w w:val="100"/>
          <w:position w:val="0"/>
          <w:sz w:val="17"/>
          <w:szCs w:val="17"/>
          <w:lang w:val="zh-TW" w:eastAsia="zh-TW" w:bidi="zh-TW"/>
        </w:rPr>
        <w:t>充当时间状语从句，后面的</w:t>
      </w:r>
      <w:r>
        <w:rPr>
          <w:rFonts w:ascii="Times New Roman" w:eastAsia="Times New Roman" w:hAnsi="Times New Roman" w:cs="Times New Roman"/>
          <w:spacing w:val="0"/>
          <w:w w:val="100"/>
          <w:position w:val="0"/>
          <w:sz w:val="19"/>
          <w:szCs w:val="19"/>
          <w:lang w:val="en-US" w:eastAsia="en-US" w:bidi="en-US"/>
        </w:rPr>
        <w:t>newspapers and magazines will review</w:t>
      </w:r>
      <w:r>
        <w:rPr>
          <w:rFonts w:ascii="SimSun" w:eastAsia="SimSun" w:hAnsi="SimSun" w:cs="SimSun"/>
          <w:spacing w:val="0"/>
          <w:w w:val="100"/>
          <w:position w:val="0"/>
          <w:sz w:val="17"/>
          <w:szCs w:val="17"/>
          <w:lang w:val="zh-TW" w:eastAsia="zh-TW" w:bidi="zh-TW"/>
        </w:rPr>
        <w:t>充当主句的主语和谓语，空格处应该出现主句的宾语，翻译"前面出现的电影”。</w:t>
      </w:r>
    </w:p>
    <w:p>
      <w:pPr>
        <w:pStyle w:val="Style29"/>
        <w:keepNext w:val="0"/>
        <w:keepLines w:val="0"/>
        <w:widowControl w:val="0"/>
        <w:shd w:val="clear" w:color="auto" w:fill="auto"/>
        <w:bidi w:val="0"/>
        <w:spacing w:before="0" w:after="60" w:line="310" w:lineRule="exact"/>
        <w:ind w:left="0" w:right="0" w:firstLine="5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 xml:space="preserve">项：前面已经提到了 </w:t>
      </w:r>
      <w:r>
        <w:rPr>
          <w:rFonts w:ascii="Times New Roman" w:eastAsia="Times New Roman" w:hAnsi="Times New Roman" w:cs="Times New Roman"/>
          <w:spacing w:val="0"/>
          <w:w w:val="100"/>
          <w:position w:val="0"/>
          <w:sz w:val="19"/>
          <w:szCs w:val="19"/>
          <w:lang w:val="en-US" w:eastAsia="en-US" w:bidi="en-US"/>
        </w:rPr>
        <w:t>film,</w:t>
      </w:r>
      <w:r>
        <w:rPr>
          <w:spacing w:val="0"/>
          <w:w w:val="100"/>
          <w:position w:val="0"/>
        </w:rPr>
        <w:t>后面</w:t>
      </w:r>
      <w:r>
        <w:rPr>
          <w:rFonts w:ascii="Times New Roman" w:eastAsia="Times New Roman" w:hAnsi="Times New Roman" w:cs="Times New Roman"/>
          <w:spacing w:val="0"/>
          <w:w w:val="100"/>
          <w:position w:val="0"/>
          <w:sz w:val="19"/>
          <w:szCs w:val="19"/>
          <w:lang w:val="en-US" w:eastAsia="en-US" w:bidi="en-US"/>
        </w:rPr>
        <w:t>this film</w:t>
      </w:r>
      <w:r>
        <w:rPr>
          <w:spacing w:val="0"/>
          <w:w w:val="100"/>
          <w:position w:val="0"/>
        </w:rPr>
        <w:t>重复了。</w:t>
      </w:r>
    </w:p>
    <w:p>
      <w:pPr>
        <w:pStyle w:val="Style29"/>
        <w:keepNext w:val="0"/>
        <w:keepLines w:val="0"/>
        <w:widowControl w:val="0"/>
        <w:shd w:val="clear" w:color="auto" w:fill="auto"/>
        <w:bidi w:val="0"/>
        <w:spacing w:before="0" w:after="60" w:line="306" w:lineRule="exact"/>
        <w:ind w:left="1160" w:right="0" w:hanging="54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 xml:space="preserve">项：前面已经提到了 </w:t>
      </w:r>
      <w:r>
        <w:rPr>
          <w:rFonts w:ascii="Times New Roman" w:eastAsia="Times New Roman" w:hAnsi="Times New Roman" w:cs="Times New Roman"/>
          <w:spacing w:val="0"/>
          <w:w w:val="100"/>
          <w:position w:val="0"/>
          <w:sz w:val="19"/>
          <w:szCs w:val="19"/>
          <w:lang w:val="en-US" w:eastAsia="en-US" w:bidi="en-US"/>
        </w:rPr>
        <w:t>film,</w:t>
      </w:r>
      <w:r>
        <w:rPr>
          <w:spacing w:val="0"/>
          <w:w w:val="100"/>
          <w:position w:val="0"/>
        </w:rPr>
        <w:t>后面</w:t>
      </w:r>
      <w:r>
        <w:rPr>
          <w:rFonts w:ascii="Times New Roman" w:eastAsia="Times New Roman" w:hAnsi="Times New Roman" w:cs="Times New Roman"/>
          <w:spacing w:val="0"/>
          <w:w w:val="100"/>
          <w:position w:val="0"/>
          <w:sz w:val="19"/>
          <w:szCs w:val="19"/>
          <w:lang w:val="en-US" w:eastAsia="en-US" w:bidi="en-US"/>
        </w:rPr>
        <w:t>that film</w:t>
      </w:r>
      <w:r>
        <w:rPr>
          <w:spacing w:val="0"/>
          <w:w w:val="100"/>
          <w:position w:val="0"/>
        </w:rPr>
        <w:t>重复了；另外，</w:t>
      </w:r>
      <w:r>
        <w:rPr>
          <w:rFonts w:ascii="Times New Roman" w:eastAsia="Times New Roman" w:hAnsi="Times New Roman" w:cs="Times New Roman"/>
          <w:spacing w:val="0"/>
          <w:w w:val="100"/>
          <w:position w:val="0"/>
          <w:sz w:val="19"/>
          <w:szCs w:val="19"/>
          <w:lang w:val="en-US" w:eastAsia="en-US" w:bidi="en-US"/>
        </w:rPr>
        <w:t xml:space="preserve">that </w:t>
      </w:r>
      <w:r>
        <w:rPr>
          <w:spacing w:val="0"/>
          <w:w w:val="100"/>
          <w:position w:val="0"/>
        </w:rPr>
        <w:t>一般是引导很远的东西，这里 的</w:t>
      </w:r>
      <w:r>
        <w:rPr>
          <w:rFonts w:ascii="Times New Roman" w:eastAsia="Times New Roman" w:hAnsi="Times New Roman" w:cs="Times New Roman"/>
          <w:spacing w:val="0"/>
          <w:w w:val="100"/>
          <w:position w:val="0"/>
          <w:sz w:val="19"/>
          <w:szCs w:val="19"/>
          <w:lang w:val="en-US" w:eastAsia="en-US" w:bidi="en-US"/>
        </w:rPr>
        <w:t>film</w:t>
      </w:r>
      <w:r>
        <w:rPr>
          <w:spacing w:val="0"/>
          <w:w w:val="100"/>
          <w:position w:val="0"/>
        </w:rPr>
        <w:t>相隔比较近。</w:t>
      </w:r>
      <w:r>
        <w:br w:type="page"/>
      </w:r>
    </w:p>
    <w:p>
      <w:pPr>
        <w:pStyle w:val="Style150"/>
        <w:keepNext w:val="0"/>
        <w:keepLines w:val="0"/>
        <w:widowControl w:val="0"/>
        <w:shd w:val="clear" w:color="auto" w:fill="auto"/>
        <w:bidi w:val="0"/>
        <w:spacing w:before="0" w:after="340" w:line="240" w:lineRule="auto"/>
        <w:ind w:left="0" w:right="0" w:firstLine="400"/>
        <w:jc w:val="left"/>
      </w:pPr>
      <w:r>
        <w:rPr>
          <w:color w:val="665D5B"/>
          <w:spacing w:val="0"/>
          <w:w w:val="100"/>
          <w:position w:val="0"/>
        </w:rPr>
        <w:t>家北手把手</w:t>
      </w:r>
      <w:r>
        <w:rPr>
          <w:spacing w:val="0"/>
          <w:w w:val="100"/>
          <w:position w:val="0"/>
        </w:rPr>
        <w:t>教你踏</w:t>
      </w:r>
      <w:r>
        <w:rPr>
          <w:color w:val="665D5B"/>
          <w:spacing w:val="0"/>
          <w:w w:val="100"/>
          <w:position w:val="0"/>
        </w:rPr>
        <w:t>小时搞僅英文语</w:t>
      </w:r>
      <w:r>
        <w:rPr>
          <w:spacing w:val="0"/>
          <w:w w:val="100"/>
          <w:position w:val="0"/>
        </w:rPr>
        <w:t>法</w:t>
      </w:r>
    </w:p>
    <w:p>
      <w:pPr>
        <w:pStyle w:val="Style29"/>
        <w:keepNext w:val="0"/>
        <w:keepLines w:val="0"/>
        <w:widowControl w:val="0"/>
        <w:shd w:val="clear" w:color="auto" w:fill="auto"/>
        <w:bidi w:val="0"/>
        <w:spacing w:before="0" w:after="0" w:line="240" w:lineRule="auto"/>
        <w:ind w:left="0" w:right="0" w:firstLine="780"/>
        <w:jc w:val="left"/>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a film</w:t>
      </w:r>
      <w:r>
        <w:rPr>
          <w:color w:val="3B3B3B"/>
          <w:spacing w:val="0"/>
          <w:w w:val="100"/>
          <w:position w:val="0"/>
        </w:rPr>
        <w:t>是单数，而后面的</w:t>
      </w:r>
      <w:r>
        <w:rPr>
          <w:rFonts w:ascii="Times New Roman" w:eastAsia="Times New Roman" w:hAnsi="Times New Roman" w:cs="Times New Roman"/>
          <w:color w:val="3B3B3B"/>
          <w:spacing w:val="0"/>
          <w:w w:val="100"/>
          <w:position w:val="0"/>
          <w:sz w:val="19"/>
          <w:szCs w:val="19"/>
          <w:lang w:val="en-US" w:eastAsia="en-US" w:bidi="en-US"/>
        </w:rPr>
        <w:t>them</w:t>
      </w:r>
      <w:r>
        <w:rPr>
          <w:color w:val="3B3B3B"/>
          <w:spacing w:val="0"/>
          <w:w w:val="100"/>
          <w:position w:val="0"/>
        </w:rPr>
        <w:t>是复数，指代的单复数不对。</w:t>
      </w:r>
    </w:p>
    <w:p>
      <w:pPr>
        <w:widowControl w:val="0"/>
        <w:spacing w:line="1" w:lineRule="exact"/>
      </w:pPr>
      <w:r>
        <mc:AlternateContent>
          <mc:Choice Requires="wps">
            <w:drawing>
              <wp:anchor distT="0" distB="171450" distL="0" distR="0" simplePos="0" relativeHeight="125829987" behindDoc="0" locked="0" layoutInCell="1" allowOverlap="1">
                <wp:simplePos x="0" y="0"/>
                <wp:positionH relativeFrom="page">
                  <wp:posOffset>929005</wp:posOffset>
                </wp:positionH>
                <wp:positionV relativeFrom="paragraph">
                  <wp:posOffset>0</wp:posOffset>
                </wp:positionV>
                <wp:extent cx="1865630" cy="998855"/>
                <wp:wrapTopAndBottom/>
                <wp:docPr id="923" name="Shape 923"/>
                <a:graphic xmlns:a="http://schemas.openxmlformats.org/drawingml/2006/main">
                  <a:graphicData uri="http://schemas.microsoft.com/office/word/2010/wordprocessingShape">
                    <wps:wsp>
                      <wps:cNvSpPr txBox="1"/>
                      <wps:spPr>
                        <a:xfrm>
                          <a:ext cx="1865630" cy="998855"/>
                        </a:xfrm>
                        <a:prstGeom prst="rect"/>
                        <a:noFill/>
                      </wps:spPr>
                      <wps:txbx>
                        <w:txbxContent>
                          <w:p>
                            <w:pPr>
                              <w:pStyle w:val="Style100"/>
                              <w:keepNext w:val="0"/>
                              <w:keepLines w:val="0"/>
                              <w:widowControl w:val="0"/>
                              <w:shd w:val="clear" w:color="auto" w:fill="auto"/>
                              <w:bidi w:val="0"/>
                              <w:spacing w:before="0" w:after="80" w:line="266" w:lineRule="exact"/>
                              <w:ind w:left="0" w:right="0" w:firstLine="0"/>
                              <w:jc w:val="left"/>
                            </w:pPr>
                            <w:r>
                              <w:rPr>
                                <w:color w:val="3B3B3B"/>
                                <w:spacing w:val="0"/>
                                <w:w w:val="100"/>
                                <w:position w:val="0"/>
                              </w:rPr>
                              <w:t>结构：</w:t>
                            </w:r>
                          </w:p>
                          <w:p>
                            <w:pPr>
                              <w:pStyle w:val="Style19"/>
                              <w:keepNext w:val="0"/>
                              <w:keepLines w:val="0"/>
                              <w:widowControl w:val="0"/>
                              <w:shd w:val="clear" w:color="auto" w:fill="auto"/>
                              <w:bidi w:val="0"/>
                              <w:spacing w:before="0" w:after="0" w:line="293" w:lineRule="auto"/>
                              <w:ind w:left="1600" w:right="0" w:firstLine="0"/>
                              <w:jc w:val="left"/>
                            </w:pPr>
                            <w:r>
                              <w:rPr>
                                <w:rFonts w:ascii="Times New Roman" w:eastAsia="Times New Roman" w:hAnsi="Times New Roman" w:cs="Times New Roman"/>
                                <w:color w:val="E39B85"/>
                                <w:spacing w:val="0"/>
                                <w:w w:val="100"/>
                                <w:position w:val="0"/>
                                <w:lang w:val="en-US" w:eastAsia="en-US" w:bidi="en-US"/>
                              </w:rPr>
                              <w:t>When</w:t>
                            </w:r>
                          </w:p>
                          <w:p>
                            <w:pPr>
                              <w:pStyle w:val="Style29"/>
                              <w:keepNext w:val="0"/>
                              <w:keepLines w:val="0"/>
                              <w:widowControl w:val="0"/>
                              <w:shd w:val="clear" w:color="auto" w:fill="auto"/>
                              <w:bidi w:val="0"/>
                              <w:spacing w:before="0" w:after="200" w:line="266" w:lineRule="exact"/>
                              <w:ind w:left="0" w:right="0" w:firstLine="720"/>
                              <w:jc w:val="left"/>
                            </w:pPr>
                            <w:r>
                              <w:rPr>
                                <w:rFonts w:ascii="Times New Roman" w:eastAsia="Times New Roman" w:hAnsi="Times New Roman" w:cs="Times New Roman"/>
                                <w:color w:val="E39B85"/>
                                <w:spacing w:val="0"/>
                                <w:w w:val="100"/>
                                <w:position w:val="0"/>
                                <w:sz w:val="19"/>
                                <w:szCs w:val="19"/>
                                <w:lang w:val="en-US" w:eastAsia="en-US" w:bidi="en-US"/>
                              </w:rPr>
                              <w:t>when</w:t>
                            </w:r>
                            <w:r>
                              <w:rPr>
                                <w:color w:val="E39B85"/>
                                <w:spacing w:val="0"/>
                                <w:w w:val="100"/>
                                <w:position w:val="0"/>
                              </w:rPr>
                              <w:t>引导的时间状语从句</w:t>
                            </w:r>
                          </w:p>
                          <w:p>
                            <w:pPr>
                              <w:pStyle w:val="Style19"/>
                              <w:keepNext w:val="0"/>
                              <w:keepLines w:val="0"/>
                              <w:widowControl w:val="0"/>
                              <w:shd w:val="clear" w:color="auto" w:fill="auto"/>
                              <w:bidi w:val="0"/>
                              <w:spacing w:before="0" w:after="140" w:line="266" w:lineRule="exact"/>
                              <w:ind w:left="740" w:right="0" w:firstLine="0"/>
                              <w:jc w:val="right"/>
                              <w:rPr>
                                <w:sz w:val="17"/>
                                <w:szCs w:val="17"/>
                              </w:rPr>
                            </w:pPr>
                            <w:r>
                              <w:rPr>
                                <w:rFonts w:ascii="Times New Roman" w:eastAsia="Times New Roman" w:hAnsi="Times New Roman" w:cs="Times New Roman"/>
                                <w:color w:val="3B3B3B"/>
                                <w:spacing w:val="0"/>
                                <w:w w:val="100"/>
                                <w:position w:val="0"/>
                                <w:sz w:val="19"/>
                                <w:szCs w:val="19"/>
                                <w:lang w:val="en-US" w:eastAsia="en-US" w:bidi="en-US"/>
                              </w:rPr>
                              <w:t xml:space="preserve">newspapers and magazines </w:t>
                            </w:r>
                            <w:r>
                              <w:rPr>
                                <w:rFonts w:ascii="SimSun" w:eastAsia="SimSun" w:hAnsi="SimSun" w:cs="SimSun"/>
                                <w:color w:val="3B3B3B"/>
                                <w:spacing w:val="0"/>
                                <w:w w:val="100"/>
                                <w:position w:val="0"/>
                                <w:sz w:val="17"/>
                                <w:szCs w:val="17"/>
                                <w:lang w:val="zh-TW" w:eastAsia="zh-TW" w:bidi="zh-TW"/>
                              </w:rPr>
                              <w:t>并列名词充当主句的主语</w:t>
                            </w:r>
                          </w:p>
                        </w:txbxContent>
                      </wps:txbx>
                      <wps:bodyPr lIns="0" tIns="0" rIns="0" bIns="0">
                        <a:noAutoFit/>
                      </wps:bodyPr>
                    </wps:wsp>
                  </a:graphicData>
                </a:graphic>
              </wp:anchor>
            </w:drawing>
          </mc:Choice>
          <mc:Fallback>
            <w:pict>
              <v:shape id="_x0000_s1949" type="#_x0000_t202" style="position:absolute;margin-left:73.150000000000006pt;margin-top:0;width:146.90000000000001pt;height:78.650000000000006pt;z-index:-125828766;mso-wrap-distance-left:0;mso-wrap-distance-right:0;mso-wrap-distance-bottom:13.5pt;mso-position-horizontal-relative:page" filled="f" stroked="f">
                <v:textbox inset="0,0,0,0">
                  <w:txbxContent>
                    <w:p>
                      <w:pPr>
                        <w:pStyle w:val="Style100"/>
                        <w:keepNext w:val="0"/>
                        <w:keepLines w:val="0"/>
                        <w:widowControl w:val="0"/>
                        <w:shd w:val="clear" w:color="auto" w:fill="auto"/>
                        <w:bidi w:val="0"/>
                        <w:spacing w:before="0" w:after="80" w:line="266" w:lineRule="exact"/>
                        <w:ind w:left="0" w:right="0" w:firstLine="0"/>
                        <w:jc w:val="left"/>
                      </w:pPr>
                      <w:r>
                        <w:rPr>
                          <w:color w:val="3B3B3B"/>
                          <w:spacing w:val="0"/>
                          <w:w w:val="100"/>
                          <w:position w:val="0"/>
                        </w:rPr>
                        <w:t>结构：</w:t>
                      </w:r>
                    </w:p>
                    <w:p>
                      <w:pPr>
                        <w:pStyle w:val="Style19"/>
                        <w:keepNext w:val="0"/>
                        <w:keepLines w:val="0"/>
                        <w:widowControl w:val="0"/>
                        <w:shd w:val="clear" w:color="auto" w:fill="auto"/>
                        <w:bidi w:val="0"/>
                        <w:spacing w:before="0" w:after="0" w:line="293" w:lineRule="auto"/>
                        <w:ind w:left="1600" w:right="0" w:firstLine="0"/>
                        <w:jc w:val="left"/>
                      </w:pPr>
                      <w:r>
                        <w:rPr>
                          <w:rFonts w:ascii="Times New Roman" w:eastAsia="Times New Roman" w:hAnsi="Times New Roman" w:cs="Times New Roman"/>
                          <w:color w:val="E39B85"/>
                          <w:spacing w:val="0"/>
                          <w:w w:val="100"/>
                          <w:position w:val="0"/>
                          <w:lang w:val="en-US" w:eastAsia="en-US" w:bidi="en-US"/>
                        </w:rPr>
                        <w:t>When</w:t>
                      </w:r>
                    </w:p>
                    <w:p>
                      <w:pPr>
                        <w:pStyle w:val="Style29"/>
                        <w:keepNext w:val="0"/>
                        <w:keepLines w:val="0"/>
                        <w:widowControl w:val="0"/>
                        <w:shd w:val="clear" w:color="auto" w:fill="auto"/>
                        <w:bidi w:val="0"/>
                        <w:spacing w:before="0" w:after="200" w:line="266" w:lineRule="exact"/>
                        <w:ind w:left="0" w:right="0" w:firstLine="720"/>
                        <w:jc w:val="left"/>
                      </w:pPr>
                      <w:r>
                        <w:rPr>
                          <w:rFonts w:ascii="Times New Roman" w:eastAsia="Times New Roman" w:hAnsi="Times New Roman" w:cs="Times New Roman"/>
                          <w:color w:val="E39B85"/>
                          <w:spacing w:val="0"/>
                          <w:w w:val="100"/>
                          <w:position w:val="0"/>
                          <w:sz w:val="19"/>
                          <w:szCs w:val="19"/>
                          <w:lang w:val="en-US" w:eastAsia="en-US" w:bidi="en-US"/>
                        </w:rPr>
                        <w:t>when</w:t>
                      </w:r>
                      <w:r>
                        <w:rPr>
                          <w:color w:val="E39B85"/>
                          <w:spacing w:val="0"/>
                          <w:w w:val="100"/>
                          <w:position w:val="0"/>
                        </w:rPr>
                        <w:t>引导的时间状语从句</w:t>
                      </w:r>
                    </w:p>
                    <w:p>
                      <w:pPr>
                        <w:pStyle w:val="Style19"/>
                        <w:keepNext w:val="0"/>
                        <w:keepLines w:val="0"/>
                        <w:widowControl w:val="0"/>
                        <w:shd w:val="clear" w:color="auto" w:fill="auto"/>
                        <w:bidi w:val="0"/>
                        <w:spacing w:before="0" w:after="140" w:line="266" w:lineRule="exact"/>
                        <w:ind w:left="740" w:right="0" w:firstLine="0"/>
                        <w:jc w:val="right"/>
                        <w:rPr>
                          <w:sz w:val="17"/>
                          <w:szCs w:val="17"/>
                        </w:rPr>
                      </w:pPr>
                      <w:r>
                        <w:rPr>
                          <w:rFonts w:ascii="Times New Roman" w:eastAsia="Times New Roman" w:hAnsi="Times New Roman" w:cs="Times New Roman"/>
                          <w:color w:val="3B3B3B"/>
                          <w:spacing w:val="0"/>
                          <w:w w:val="100"/>
                          <w:position w:val="0"/>
                          <w:sz w:val="19"/>
                          <w:szCs w:val="19"/>
                          <w:lang w:val="en-US" w:eastAsia="en-US" w:bidi="en-US"/>
                        </w:rPr>
                        <w:t xml:space="preserve">newspapers and magazines </w:t>
                      </w:r>
                      <w:r>
                        <w:rPr>
                          <w:rFonts w:ascii="SimSun" w:eastAsia="SimSun" w:hAnsi="SimSun" w:cs="SimSun"/>
                          <w:color w:val="3B3B3B"/>
                          <w:spacing w:val="0"/>
                          <w:w w:val="100"/>
                          <w:position w:val="0"/>
                          <w:sz w:val="17"/>
                          <w:szCs w:val="17"/>
                          <w:lang w:val="zh-TW" w:eastAsia="zh-TW" w:bidi="zh-TW"/>
                        </w:rPr>
                        <w:t>并列名词充当主句的主语</w:t>
                      </w:r>
                    </w:p>
                  </w:txbxContent>
                </v:textbox>
                <w10:wrap type="topAndBottom" anchorx="page"/>
              </v:shape>
            </w:pict>
          </mc:Fallback>
        </mc:AlternateContent>
      </w:r>
      <w:r>
        <mc:AlternateContent>
          <mc:Choice Requires="wps">
            <w:drawing>
              <wp:anchor distT="217170" distB="0" distL="0" distR="0" simplePos="0" relativeHeight="125829989" behindDoc="0" locked="0" layoutInCell="1" allowOverlap="1">
                <wp:simplePos x="0" y="0"/>
                <wp:positionH relativeFrom="page">
                  <wp:posOffset>2947670</wp:posOffset>
                </wp:positionH>
                <wp:positionV relativeFrom="paragraph">
                  <wp:posOffset>217170</wp:posOffset>
                </wp:positionV>
                <wp:extent cx="1492885" cy="953135"/>
                <wp:wrapTopAndBottom/>
                <wp:docPr id="925" name="Shape 925"/>
                <a:graphic xmlns:a="http://schemas.openxmlformats.org/drawingml/2006/main">
                  <a:graphicData uri="http://schemas.microsoft.com/office/word/2010/wordprocessingShape">
                    <wps:wsp>
                      <wps:cNvSpPr txBox="1"/>
                      <wps:spPr>
                        <a:xfrm>
                          <a:ext cx="1492885" cy="953135"/>
                        </a:xfrm>
                        <a:prstGeom prst="rect"/>
                        <a:noFill/>
                      </wps:spPr>
                      <wps:txbx>
                        <w:txbxContent>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color w:val="3B3B3B"/>
                                <w:spacing w:val="0"/>
                                <w:w w:val="100"/>
                                <w:position w:val="0"/>
                                <w:lang w:val="en-US" w:eastAsia="en-US" w:bidi="en-US"/>
                              </w:rPr>
                              <w:t>a film</w:t>
                            </w:r>
                          </w:p>
                          <w:p>
                            <w:pPr>
                              <w:pStyle w:val="Style29"/>
                              <w:keepNext w:val="0"/>
                              <w:keepLines w:val="0"/>
                              <w:widowControl w:val="0"/>
                              <w:shd w:val="clear" w:color="auto" w:fill="auto"/>
                              <w:bidi w:val="0"/>
                              <w:spacing w:before="0" w:after="280" w:line="266" w:lineRule="exact"/>
                              <w:ind w:left="0" w:right="0" w:firstLine="0"/>
                              <w:jc w:val="center"/>
                            </w:pPr>
                            <w:r>
                              <w:rPr>
                                <w:color w:val="3B3B3B"/>
                                <w:spacing w:val="0"/>
                                <w:w w:val="100"/>
                                <w:position w:val="0"/>
                              </w:rPr>
                              <w:t>名词充当从句的主语</w:t>
                            </w:r>
                          </w:p>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color w:val="E39B85"/>
                                <w:spacing w:val="0"/>
                                <w:w w:val="100"/>
                                <w:position w:val="0"/>
                                <w:lang w:val="en-US" w:eastAsia="en-US" w:bidi="en-US"/>
                              </w:rPr>
                              <w:t>will review</w:t>
                            </w:r>
                          </w:p>
                          <w:p>
                            <w:pPr>
                              <w:pStyle w:val="Style29"/>
                              <w:keepNext w:val="0"/>
                              <w:keepLines w:val="0"/>
                              <w:widowControl w:val="0"/>
                              <w:shd w:val="clear" w:color="auto" w:fill="auto"/>
                              <w:bidi w:val="0"/>
                              <w:spacing w:before="0" w:after="0" w:line="266" w:lineRule="exact"/>
                              <w:ind w:left="0" w:right="0" w:firstLine="0"/>
                              <w:jc w:val="center"/>
                            </w:pPr>
                            <w:r>
                              <w:rPr>
                                <w:color w:val="E39B85"/>
                                <w:spacing w:val="0"/>
                                <w:w w:val="100"/>
                                <w:position w:val="0"/>
                              </w:rPr>
                              <w:t>情态动词+动词原形充当主</w:t>
                              <w:br/>
                              <w:t>句的谓语</w:t>
                            </w:r>
                          </w:p>
                        </w:txbxContent>
                      </wps:txbx>
                      <wps:bodyPr lIns="0" tIns="0" rIns="0" bIns="0">
                        <a:noAutoFit/>
                      </wps:bodyPr>
                    </wps:wsp>
                  </a:graphicData>
                </a:graphic>
              </wp:anchor>
            </w:drawing>
          </mc:Choice>
          <mc:Fallback>
            <w:pict>
              <v:shape id="_x0000_s1951" type="#_x0000_t202" style="position:absolute;margin-left:232.09999999999999pt;margin-top:17.100000000000001pt;width:117.55pt;height:75.049999999999997pt;z-index:-125828764;mso-wrap-distance-left:0;mso-wrap-distance-top:17.100000000000001pt;mso-wrap-distance-right:0;mso-position-horizontal-relative:page" filled="f" stroked="f">
                <v:textbox inset="0,0,0,0">
                  <w:txbxContent>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color w:val="3B3B3B"/>
                          <w:spacing w:val="0"/>
                          <w:w w:val="100"/>
                          <w:position w:val="0"/>
                          <w:lang w:val="en-US" w:eastAsia="en-US" w:bidi="en-US"/>
                        </w:rPr>
                        <w:t>a film</w:t>
                      </w:r>
                    </w:p>
                    <w:p>
                      <w:pPr>
                        <w:pStyle w:val="Style29"/>
                        <w:keepNext w:val="0"/>
                        <w:keepLines w:val="0"/>
                        <w:widowControl w:val="0"/>
                        <w:shd w:val="clear" w:color="auto" w:fill="auto"/>
                        <w:bidi w:val="0"/>
                        <w:spacing w:before="0" w:after="280" w:line="266" w:lineRule="exact"/>
                        <w:ind w:left="0" w:right="0" w:firstLine="0"/>
                        <w:jc w:val="center"/>
                      </w:pPr>
                      <w:r>
                        <w:rPr>
                          <w:color w:val="3B3B3B"/>
                          <w:spacing w:val="0"/>
                          <w:w w:val="100"/>
                          <w:position w:val="0"/>
                        </w:rPr>
                        <w:t>名词充当从句的主语</w:t>
                      </w:r>
                    </w:p>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color w:val="E39B85"/>
                          <w:spacing w:val="0"/>
                          <w:w w:val="100"/>
                          <w:position w:val="0"/>
                          <w:lang w:val="en-US" w:eastAsia="en-US" w:bidi="en-US"/>
                        </w:rPr>
                        <w:t>will review</w:t>
                      </w:r>
                    </w:p>
                    <w:p>
                      <w:pPr>
                        <w:pStyle w:val="Style29"/>
                        <w:keepNext w:val="0"/>
                        <w:keepLines w:val="0"/>
                        <w:widowControl w:val="0"/>
                        <w:shd w:val="clear" w:color="auto" w:fill="auto"/>
                        <w:bidi w:val="0"/>
                        <w:spacing w:before="0" w:after="0" w:line="266" w:lineRule="exact"/>
                        <w:ind w:left="0" w:right="0" w:firstLine="0"/>
                        <w:jc w:val="center"/>
                      </w:pPr>
                      <w:r>
                        <w:rPr>
                          <w:color w:val="E39B85"/>
                          <w:spacing w:val="0"/>
                          <w:w w:val="100"/>
                          <w:position w:val="0"/>
                        </w:rPr>
                        <w:t>情态动词+动词原形充当主</w:t>
                        <w:br/>
                        <w:t>句的谓语</w:t>
                      </w:r>
                    </w:p>
                  </w:txbxContent>
                </v:textbox>
                <w10:wrap type="topAndBottom" anchorx="page"/>
              </v:shape>
            </w:pict>
          </mc:Fallback>
        </mc:AlternateContent>
      </w:r>
      <w:r>
        <mc:AlternateContent>
          <mc:Choice Requires="wps">
            <w:drawing>
              <wp:anchor distT="196850" distB="173355" distL="0" distR="0" simplePos="0" relativeHeight="125829991" behindDoc="0" locked="0" layoutInCell="1" allowOverlap="1">
                <wp:simplePos x="0" y="0"/>
                <wp:positionH relativeFrom="page">
                  <wp:posOffset>4547870</wp:posOffset>
                </wp:positionH>
                <wp:positionV relativeFrom="paragraph">
                  <wp:posOffset>196850</wp:posOffset>
                </wp:positionV>
                <wp:extent cx="1344295" cy="800100"/>
                <wp:wrapTopAndBottom/>
                <wp:docPr id="927" name="Shape 927"/>
                <a:graphic xmlns:a="http://schemas.openxmlformats.org/drawingml/2006/main">
                  <a:graphicData uri="http://schemas.microsoft.com/office/word/2010/wordprocessingShape">
                    <wps:wsp>
                      <wps:cNvSpPr txBox="1"/>
                      <wps:spPr>
                        <a:xfrm>
                          <a:ext cx="1344295" cy="800100"/>
                        </a:xfrm>
                        <a:prstGeom prst="rect"/>
                        <a:noFill/>
                      </wps:spPr>
                      <wps:txbx>
                        <w:txbxContent>
                          <w:p>
                            <w:pPr>
                              <w:pStyle w:val="Style29"/>
                              <w:keepNext w:val="0"/>
                              <w:keepLines w:val="0"/>
                              <w:widowControl w:val="0"/>
                              <w:shd w:val="clear" w:color="auto" w:fill="auto"/>
                              <w:bidi w:val="0"/>
                              <w:spacing w:before="0" w:after="260" w:line="259"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comes out,</w:t>
                              <w:br/>
                            </w:r>
                            <w:r>
                              <w:rPr>
                                <w:color w:val="E39B85"/>
                                <w:spacing w:val="0"/>
                                <w:w w:val="100"/>
                                <w:position w:val="0"/>
                              </w:rPr>
                              <w:t>动词词组充当从句的谓语</w:t>
                            </w:r>
                          </w:p>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spacing w:val="0"/>
                                <w:w w:val="100"/>
                                <w:position w:val="0"/>
                                <w:lang w:val="en-US" w:eastAsia="en-US" w:bidi="en-US"/>
                              </w:rPr>
                              <w:t>it.</w:t>
                            </w:r>
                          </w:p>
                          <w:p>
                            <w:pPr>
                              <w:pStyle w:val="Style29"/>
                              <w:keepNext w:val="0"/>
                              <w:keepLines w:val="0"/>
                              <w:widowControl w:val="0"/>
                              <w:shd w:val="clear" w:color="auto" w:fill="auto"/>
                              <w:bidi w:val="0"/>
                              <w:spacing w:before="0" w:after="0" w:line="259" w:lineRule="exact"/>
                              <w:ind w:left="0" w:right="0" w:firstLine="0"/>
                              <w:jc w:val="center"/>
                            </w:pPr>
                            <w:r>
                              <w:rPr>
                                <w:spacing w:val="0"/>
                                <w:w w:val="100"/>
                                <w:position w:val="0"/>
                              </w:rPr>
                              <w:t>代词充当主句的宾语</w:t>
                            </w:r>
                          </w:p>
                        </w:txbxContent>
                      </wps:txbx>
                      <wps:bodyPr lIns="0" tIns="0" rIns="0" bIns="0">
                        <a:noAutoFit/>
                      </wps:bodyPr>
                    </wps:wsp>
                  </a:graphicData>
                </a:graphic>
              </wp:anchor>
            </w:drawing>
          </mc:Choice>
          <mc:Fallback>
            <w:pict>
              <v:shape id="_x0000_s1953" type="#_x0000_t202" style="position:absolute;margin-left:358.10000000000002pt;margin-top:15.5pt;width:105.85000000000001pt;height:63.pt;z-index:-125828762;mso-wrap-distance-left:0;mso-wrap-distance-top:15.5pt;mso-wrap-distance-right:0;mso-wrap-distance-bottom:13.65pt;mso-position-horizontal-relative:page" filled="f" stroked="f">
                <v:textbox inset="0,0,0,0">
                  <w:txbxContent>
                    <w:p>
                      <w:pPr>
                        <w:pStyle w:val="Style29"/>
                        <w:keepNext w:val="0"/>
                        <w:keepLines w:val="0"/>
                        <w:widowControl w:val="0"/>
                        <w:shd w:val="clear" w:color="auto" w:fill="auto"/>
                        <w:bidi w:val="0"/>
                        <w:spacing w:before="0" w:after="260" w:line="259"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comes out,</w:t>
                        <w:br/>
                      </w:r>
                      <w:r>
                        <w:rPr>
                          <w:color w:val="E39B85"/>
                          <w:spacing w:val="0"/>
                          <w:w w:val="100"/>
                          <w:position w:val="0"/>
                        </w:rPr>
                        <w:t>动词词组充当从句的谓语</w:t>
                      </w:r>
                    </w:p>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spacing w:val="0"/>
                          <w:w w:val="100"/>
                          <w:position w:val="0"/>
                          <w:lang w:val="en-US" w:eastAsia="en-US" w:bidi="en-US"/>
                        </w:rPr>
                        <w:t>it.</w:t>
                      </w:r>
                    </w:p>
                    <w:p>
                      <w:pPr>
                        <w:pStyle w:val="Style29"/>
                        <w:keepNext w:val="0"/>
                        <w:keepLines w:val="0"/>
                        <w:widowControl w:val="0"/>
                        <w:shd w:val="clear" w:color="auto" w:fill="auto"/>
                        <w:bidi w:val="0"/>
                        <w:spacing w:before="0" w:after="0" w:line="259" w:lineRule="exact"/>
                        <w:ind w:left="0" w:right="0" w:firstLine="0"/>
                        <w:jc w:val="center"/>
                      </w:pPr>
                      <w:r>
                        <w:rPr>
                          <w:spacing w:val="0"/>
                          <w:w w:val="100"/>
                          <w:position w:val="0"/>
                        </w:rPr>
                        <w:t>代词充当主句的宾语</w:t>
                      </w:r>
                    </w:p>
                  </w:txbxContent>
                </v:textbox>
                <w10:wrap type="topAndBottom" anchorx="page"/>
              </v:shape>
            </w:pict>
          </mc:Fallback>
        </mc:AlternateContent>
      </w:r>
    </w:p>
    <w:p>
      <w:pPr>
        <w:widowControl w:val="0"/>
        <w:spacing w:line="1" w:lineRule="exact"/>
      </w:pPr>
      <w:r>
        <w:drawing>
          <wp:anchor distT="5257800" distB="848360" distL="0" distR="0" simplePos="0" relativeHeight="125829993" behindDoc="0" locked="0" layoutInCell="1" allowOverlap="1">
            <wp:simplePos x="0" y="0"/>
            <wp:positionH relativeFrom="page">
              <wp:posOffset>680085</wp:posOffset>
            </wp:positionH>
            <wp:positionV relativeFrom="paragraph">
              <wp:posOffset>5257800</wp:posOffset>
            </wp:positionV>
            <wp:extent cx="908050" cy="670560"/>
            <wp:wrapTopAndBottom/>
            <wp:docPr id="929" name="Shape 929"/>
            <a:graphic xmlns:a="http://schemas.openxmlformats.org/drawingml/2006/main">
              <a:graphicData uri="http://schemas.openxmlformats.org/drawingml/2006/picture">
                <pic:pic xmlns:pic="http://schemas.openxmlformats.org/drawingml/2006/picture">
                  <pic:nvPicPr>
                    <pic:cNvPr id="930" name="Picture box 930"/>
                    <pic:cNvPicPr/>
                  </pic:nvPicPr>
                  <pic:blipFill>
                    <a:blip r:embed="rId364"/>
                    <a:stretch/>
                  </pic:blipFill>
                  <pic:spPr>
                    <a:xfrm>
                      <a:ext cx="908050" cy="670560"/>
                    </a:xfrm>
                    <a:prstGeom prst="rect"/>
                  </pic:spPr>
                </pic:pic>
              </a:graphicData>
            </a:graphic>
          </wp:anchor>
        </w:drawing>
      </w:r>
      <w:r>
        <w:drawing>
          <wp:anchor distT="6604000" distB="0" distL="0" distR="0" simplePos="0" relativeHeight="125829994" behindDoc="0" locked="0" layoutInCell="1" allowOverlap="1">
            <wp:simplePos x="0" y="0"/>
            <wp:positionH relativeFrom="page">
              <wp:posOffset>492760</wp:posOffset>
            </wp:positionH>
            <wp:positionV relativeFrom="paragraph">
              <wp:posOffset>6604000</wp:posOffset>
            </wp:positionV>
            <wp:extent cx="255905" cy="176530"/>
            <wp:wrapTopAndBottom/>
            <wp:docPr id="931" name="Shape 931"/>
            <a:graphic xmlns:a="http://schemas.openxmlformats.org/drawingml/2006/main">
              <a:graphicData uri="http://schemas.openxmlformats.org/drawingml/2006/picture">
                <pic:pic xmlns:pic="http://schemas.openxmlformats.org/drawingml/2006/picture">
                  <pic:nvPicPr>
                    <pic:cNvPr id="932" name="Picture box 932"/>
                    <pic:cNvPicPr/>
                  </pic:nvPicPr>
                  <pic:blipFill>
                    <a:blip r:embed="rId366"/>
                    <a:stretch/>
                  </pic:blipFill>
                  <pic:spPr>
                    <a:xfrm>
                      <a:ext cx="255905" cy="176530"/>
                    </a:xfrm>
                    <a:prstGeom prst="rect"/>
                  </pic:spPr>
                </pic:pic>
              </a:graphicData>
            </a:graphic>
          </wp:anchor>
        </w:drawing>
      </w:r>
    </w:p>
    <w:p>
      <w:pPr>
        <w:pStyle w:val="Style39"/>
        <w:keepNext/>
        <w:keepLines/>
        <w:widowControl w:val="0"/>
        <w:shd w:val="clear" w:color="auto" w:fill="auto"/>
        <w:bidi w:val="0"/>
        <w:spacing w:before="0" w:after="100" w:line="240" w:lineRule="auto"/>
        <w:ind w:left="0" w:right="0" w:firstLine="0"/>
        <w:jc w:val="left"/>
        <w:rPr>
          <w:sz w:val="26"/>
          <w:szCs w:val="26"/>
        </w:rPr>
      </w:pPr>
      <w:bookmarkStart w:id="606" w:name="bookmark606"/>
      <w:bookmarkStart w:id="607" w:name="bookmark607"/>
      <w:bookmarkStart w:id="608" w:name="bookmark608"/>
      <w:r>
        <w:rPr>
          <w:color w:val="2F3030"/>
          <w:spacing w:val="0"/>
          <w:w w:val="100"/>
          <w:position w:val="0"/>
          <w:sz w:val="26"/>
          <w:szCs w:val="26"/>
        </w:rPr>
        <w:t>第</w:t>
      </w:r>
      <w:r>
        <w:rPr>
          <w:rFonts w:ascii="Times New Roman" w:eastAsia="Times New Roman" w:hAnsi="Times New Roman" w:cs="Times New Roman"/>
          <w:i/>
          <w:iCs/>
          <w:color w:val="F16A46"/>
          <w:spacing w:val="0"/>
          <w:w w:val="100"/>
          <w:position w:val="0"/>
          <w:sz w:val="42"/>
          <w:szCs w:val="42"/>
        </w:rPr>
        <w:t>11</w:t>
      </w:r>
      <w:r>
        <w:rPr>
          <w:color w:val="2F3030"/>
          <w:spacing w:val="0"/>
          <w:w w:val="100"/>
          <w:position w:val="0"/>
          <w:sz w:val="26"/>
          <w:szCs w:val="26"/>
        </w:rPr>
        <w:t>小时</w:t>
      </w:r>
      <w:bookmarkEnd w:id="606"/>
      <w:bookmarkEnd w:id="607"/>
      <w:bookmarkEnd w:id="608"/>
    </w:p>
    <w:p>
      <w:pPr>
        <w:pStyle w:val="Style39"/>
        <w:keepNext/>
        <w:keepLines/>
        <w:widowControl w:val="0"/>
        <w:shd w:val="clear" w:color="auto" w:fill="auto"/>
        <w:bidi w:val="0"/>
        <w:spacing w:before="0" w:after="220" w:line="240" w:lineRule="auto"/>
        <w:ind w:left="0" w:right="0" w:firstLine="0"/>
        <w:jc w:val="center"/>
        <w:rPr>
          <w:sz w:val="26"/>
          <w:szCs w:val="26"/>
        </w:rPr>
      </w:pPr>
      <w:bookmarkStart w:id="606" w:name="bookmark606"/>
      <w:bookmarkStart w:id="607" w:name="bookmark607"/>
      <w:bookmarkStart w:id="609" w:name="bookmark609"/>
      <w:r>
        <w:rPr>
          <w:color w:val="2F3030"/>
          <w:spacing w:val="0"/>
          <w:w w:val="100"/>
          <w:position w:val="0"/>
          <w:sz w:val="26"/>
          <w:szCs w:val="26"/>
        </w:rPr>
        <w:t>列旬和</w:t>
      </w:r>
      <w:r>
        <w:rPr>
          <w:rFonts w:ascii="Times New Roman" w:eastAsia="Times New Roman" w:hAnsi="Times New Roman" w:cs="Times New Roman"/>
          <w:color w:val="2F3030"/>
          <w:spacing w:val="0"/>
          <w:w w:val="100"/>
          <w:position w:val="0"/>
          <w:sz w:val="44"/>
          <w:szCs w:val="44"/>
          <w:lang w:val="en-US" w:eastAsia="en-US" w:bidi="en-US"/>
        </w:rPr>
        <w:t>b</w:t>
      </w:r>
      <w:r>
        <w:rPr>
          <w:color w:val="2F3030"/>
          <w:spacing w:val="0"/>
          <w:w w:val="100"/>
          <w:position w:val="0"/>
          <w:sz w:val="26"/>
          <w:szCs w:val="26"/>
        </w:rPr>
        <w:t>列结构</w:t>
      </w:r>
      <w:bookmarkEnd w:id="606"/>
      <w:bookmarkEnd w:id="607"/>
      <w:bookmarkEnd w:id="609"/>
    </w:p>
    <w:p>
      <w:pPr>
        <w:pStyle w:val="Style29"/>
        <w:keepNext w:val="0"/>
        <w:keepLines w:val="0"/>
        <w:widowControl w:val="0"/>
        <w:numPr>
          <w:ilvl w:val="0"/>
          <w:numId w:val="221"/>
        </w:numPr>
        <w:shd w:val="clear" w:color="auto" w:fill="auto"/>
        <w:tabs>
          <w:tab w:pos="423" w:val="left"/>
        </w:tabs>
        <w:bidi w:val="0"/>
        <w:spacing w:before="0" w:after="280" w:line="240" w:lineRule="auto"/>
        <w:ind w:left="0" w:right="0" w:firstLine="0"/>
        <w:jc w:val="left"/>
        <w:rPr>
          <w:sz w:val="18"/>
          <w:szCs w:val="18"/>
        </w:rPr>
      </w:pPr>
      <w:bookmarkStart w:id="610" w:name="bookmark610"/>
      <w:bookmarkEnd w:id="610"/>
      <w:r>
        <w:rPr>
          <w:color w:val="F16A46"/>
          <w:spacing w:val="0"/>
          <w:w w:val="100"/>
          <w:position w:val="0"/>
          <w:sz w:val="18"/>
          <w:szCs w:val="18"/>
        </w:rPr>
        <w:t>矗寧薇念</w:t>
      </w:r>
    </w:p>
    <w:p>
      <w:pPr>
        <w:pStyle w:val="Style29"/>
        <w:keepNext w:val="0"/>
        <w:keepLines w:val="0"/>
        <w:widowControl w:val="0"/>
        <w:shd w:val="clear" w:color="auto" w:fill="auto"/>
        <w:bidi w:val="0"/>
        <w:spacing w:before="0" w:after="180" w:line="240" w:lineRule="auto"/>
        <w:ind w:left="0" w:right="0" w:firstLine="320"/>
        <w:jc w:val="left"/>
      </w:pPr>
      <w:r>
        <w:rPr>
          <w:spacing w:val="0"/>
          <w:w w:val="100"/>
          <w:position w:val="0"/>
        </w:rPr>
        <w:t>并列句一般是由两个或两个以上的简单句通过并列连词连在一起。</w:t>
      </w:r>
    </w:p>
    <w:p>
      <w:pPr>
        <w:pStyle w:val="Style19"/>
        <w:keepNext w:val="0"/>
        <w:keepLines w:val="0"/>
        <w:widowControl w:val="0"/>
        <w:shd w:val="clear" w:color="auto" w:fill="auto"/>
        <w:bidi w:val="0"/>
        <w:spacing w:before="0" w:after="180" w:line="240" w:lineRule="auto"/>
        <w:ind w:left="0" w:right="0" w:firstLine="320"/>
        <w:jc w:val="left"/>
      </w:pPr>
      <w:r>
        <w:rPr>
          <w:rFonts w:ascii="SimSun" w:eastAsia="SimSun" w:hAnsi="SimSun" w:cs="SimSun"/>
          <w:spacing w:val="0"/>
          <w:w w:val="100"/>
          <w:position w:val="0"/>
          <w:sz w:val="17"/>
          <w:szCs w:val="17"/>
          <w:lang w:val="zh-TW" w:eastAsia="zh-TW" w:bidi="zh-TW"/>
        </w:rPr>
        <w:t>并列连词常用的有</w:t>
      </w:r>
      <w:r>
        <w:rPr>
          <w:rFonts w:ascii="Times New Roman" w:eastAsia="Times New Roman" w:hAnsi="Times New Roman" w:cs="Times New Roman"/>
          <w:spacing w:val="0"/>
          <w:w w:val="100"/>
          <w:position w:val="0"/>
          <w:lang w:val="en-US" w:eastAsia="en-US" w:bidi="en-US"/>
        </w:rPr>
        <w:t>and, or, but, so</w:t>
      </w:r>
      <w:r>
        <w:rPr>
          <w:rFonts w:ascii="Times New Roman" w:eastAsia="Times New Roman" w:hAnsi="Times New Roman" w:cs="Times New Roman"/>
          <w:spacing w:val="0"/>
          <w:w w:val="100"/>
          <w:position w:val="0"/>
          <w:vertAlign w:val="subscript"/>
          <w:lang w:val="en-US" w:eastAsia="en-US" w:bidi="en-US"/>
        </w:rPr>
        <w:t>o</w:t>
      </w:r>
    </w:p>
    <w:p>
      <w:pPr>
        <w:pStyle w:val="Style19"/>
        <w:keepNext w:val="0"/>
        <w:keepLines w:val="0"/>
        <w:widowControl w:val="0"/>
        <w:shd w:val="clear" w:color="auto" w:fill="auto"/>
        <w:bidi w:val="0"/>
        <w:spacing w:before="0" w:after="360" w:line="240" w:lineRule="auto"/>
        <w:ind w:left="0" w:right="0" w:firstLine="320"/>
        <w:jc w:val="left"/>
        <w:rPr>
          <w:sz w:val="17"/>
          <w:szCs w:val="17"/>
        </w:rPr>
      </w:pPr>
      <w:r>
        <w:rPr>
          <w:rFonts w:ascii="SimSun" w:eastAsia="SimSun" w:hAnsi="SimSun" w:cs="SimSun"/>
          <w:spacing w:val="0"/>
          <w:w w:val="100"/>
          <w:position w:val="0"/>
          <w:sz w:val="17"/>
          <w:szCs w:val="17"/>
          <w:lang w:val="zh-TW" w:eastAsia="zh-TW" w:bidi="zh-TW"/>
        </w:rPr>
        <w:t xml:space="preserve">并列句有时候也会通过 </w:t>
      </w:r>
      <w:r>
        <w:rPr>
          <w:rFonts w:ascii="Times New Roman" w:eastAsia="Times New Roman" w:hAnsi="Times New Roman" w:cs="Times New Roman"/>
          <w:spacing w:val="0"/>
          <w:w w:val="100"/>
          <w:position w:val="0"/>
          <w:sz w:val="19"/>
          <w:szCs w:val="19"/>
          <w:lang w:val="en-US" w:eastAsia="en-US" w:bidi="en-US"/>
        </w:rPr>
        <w:t>both...and..., not only...but also..., neither...nor..., either...or...</w:t>
      </w:r>
      <w:r>
        <w:rPr>
          <w:rFonts w:ascii="SimSun" w:eastAsia="SimSun" w:hAnsi="SimSun" w:cs="SimSun"/>
          <w:spacing w:val="0"/>
          <w:w w:val="100"/>
          <w:position w:val="0"/>
          <w:sz w:val="17"/>
          <w:szCs w:val="17"/>
          <w:lang w:val="zh-TW" w:eastAsia="zh-TW" w:bidi="zh-TW"/>
        </w:rPr>
        <w:t>来连接。</w:t>
      </w:r>
    </w:p>
    <w:p>
      <w:pPr>
        <w:pStyle w:val="Style29"/>
        <w:keepNext w:val="0"/>
        <w:keepLines w:val="0"/>
        <w:widowControl w:val="0"/>
        <w:numPr>
          <w:ilvl w:val="0"/>
          <w:numId w:val="221"/>
        </w:numPr>
        <w:shd w:val="clear" w:color="auto" w:fill="auto"/>
        <w:tabs>
          <w:tab w:pos="423" w:val="left"/>
        </w:tabs>
        <w:bidi w:val="0"/>
        <w:spacing w:before="0" w:after="280" w:line="240" w:lineRule="auto"/>
        <w:ind w:left="0" w:right="0" w:firstLine="0"/>
        <w:jc w:val="left"/>
        <w:rPr>
          <w:sz w:val="18"/>
          <w:szCs w:val="18"/>
        </w:rPr>
      </w:pPr>
      <w:bookmarkStart w:id="611" w:name="bookmark611"/>
      <w:bookmarkStart w:id="612" w:name="bookmark612"/>
      <w:bookmarkEnd w:id="611"/>
      <w:r>
        <w:rPr>
          <w:color w:val="F16A46"/>
          <w:spacing w:val="0"/>
          <w:w w:val="100"/>
          <w:position w:val="0"/>
          <w:sz w:val="18"/>
          <w:szCs w:val="18"/>
        </w:rPr>
        <w:t>廳</w:t>
      </w:r>
      <w:r>
        <w:rPr>
          <w:color w:val="F16A46"/>
          <w:spacing w:val="0"/>
          <w:w w:val="100"/>
          <w:position w:val="0"/>
          <w:sz w:val="18"/>
          <w:szCs w:val="18"/>
          <w:lang w:val="zh-CN" w:eastAsia="zh-CN" w:bidi="zh-CN"/>
        </w:rPr>
        <w:t>封要点</w:t>
      </w:r>
      <w:bookmarkEnd w:id="612"/>
    </w:p>
    <w:p>
      <w:pPr>
        <w:pStyle w:val="Style85"/>
        <w:keepNext/>
        <w:keepLines/>
        <w:widowControl w:val="0"/>
        <w:shd w:val="clear" w:color="auto" w:fill="auto"/>
        <w:bidi w:val="0"/>
        <w:spacing w:before="0" w:after="40" w:line="240" w:lineRule="auto"/>
        <w:ind w:left="0" w:right="0" w:firstLine="0"/>
        <w:jc w:val="left"/>
      </w:pPr>
      <w:bookmarkStart w:id="613" w:name="bookmark613"/>
      <w:bookmarkStart w:id="614" w:name="bookmark614"/>
      <w:bookmarkStart w:id="615" w:name="bookmark615"/>
      <w:r>
        <w:rPr>
          <w:spacing w:val="0"/>
          <w:w w:val="100"/>
          <w:position w:val="0"/>
        </w:rPr>
        <w:t>学习要点</w:t>
      </w:r>
      <w:r>
        <w:rPr>
          <w:spacing w:val="0"/>
          <w:w w:val="100"/>
          <w:position w:val="0"/>
          <w:sz w:val="20"/>
          <w:szCs w:val="20"/>
          <w:lang w:val="en-US" w:eastAsia="en-US" w:bidi="en-US"/>
        </w:rPr>
        <w:t>47：</w:t>
      </w:r>
      <w:r>
        <w:rPr>
          <w:spacing w:val="0"/>
          <w:w w:val="100"/>
          <w:position w:val="0"/>
        </w:rPr>
        <w:t>并列结构什么时候加逗号？</w:t>
      </w:r>
      <w:bookmarkEnd w:id="613"/>
      <w:bookmarkEnd w:id="614"/>
      <w:bookmarkEnd w:id="615"/>
    </w:p>
    <w:p>
      <w:pPr>
        <w:pStyle w:val="Style29"/>
        <w:keepNext w:val="0"/>
        <w:keepLines w:val="0"/>
        <w:widowControl w:val="0"/>
        <w:shd w:val="clear" w:color="auto" w:fill="auto"/>
        <w:bidi w:val="0"/>
        <w:spacing w:before="0" w:after="0" w:line="346" w:lineRule="exact"/>
        <w:ind w:left="0" w:right="0" w:firstLine="380"/>
        <w:jc w:val="left"/>
      </w:pPr>
      <w:r>
        <w:rPr>
          <w:spacing w:val="0"/>
          <w:w w:val="100"/>
          <w:position w:val="0"/>
        </w:rPr>
        <w:t>并列句一般是连词前后都有句子，这两个句子独立并且完整。</w:t>
      </w:r>
      <w:r>
        <w:rPr>
          <w:color w:val="E4786C"/>
          <w:spacing w:val="0"/>
          <w:w w:val="100"/>
          <w:position w:val="0"/>
        </w:rPr>
        <w:t>如果前后句孑比较复杂，或者 句孑结构不是彳艮一玫，连词前往往加逗_号。</w:t>
      </w:r>
    </w:p>
    <w:p>
      <w:pPr>
        <w:pStyle w:val="Style19"/>
        <w:keepNext w:val="0"/>
        <w:keepLines w:val="0"/>
        <w:widowControl w:val="0"/>
        <w:shd w:val="clear" w:color="auto" w:fill="auto"/>
        <w:bidi w:val="0"/>
        <w:spacing w:before="0" w:after="40" w:line="392" w:lineRule="exact"/>
        <w:ind w:left="320" w:right="0" w:firstLine="60"/>
        <w:jc w:val="left"/>
        <w:rPr>
          <w:sz w:val="17"/>
          <w:szCs w:val="17"/>
        </w:rPr>
      </w:pPr>
      <w:r>
        <w:rPr>
          <w:rFonts w:ascii="SimSun" w:eastAsia="SimSun" w:hAnsi="SimSun" w:cs="SimSun"/>
          <w:spacing w:val="0"/>
          <w:w w:val="100"/>
          <w:position w:val="0"/>
          <w:sz w:val="17"/>
          <w:szCs w:val="17"/>
          <w:lang w:val="zh-TW" w:eastAsia="zh-TW" w:bidi="zh-TW"/>
        </w:rPr>
        <w:t>伊</w:t>
      </w:r>
      <w:r>
        <w:rPr>
          <w:rFonts w:ascii="Times New Roman" w:eastAsia="Times New Roman" w:hAnsi="Times New Roman" w:cs="Times New Roman"/>
          <w:spacing w:val="0"/>
          <w:w w:val="100"/>
          <w:position w:val="0"/>
          <w:sz w:val="19"/>
          <w:szCs w:val="19"/>
          <w:lang w:val="en-US" w:eastAsia="en-US" w:bidi="en-US"/>
        </w:rPr>
        <w:t>J</w:t>
      </w:r>
      <w:r>
        <w:rPr>
          <w:rFonts w:ascii="SimSun" w:eastAsia="SimSun" w:hAnsi="SimSun" w:cs="SimSun"/>
          <w:spacing w:val="0"/>
          <w:w w:val="100"/>
          <w:position w:val="0"/>
          <w:sz w:val="17"/>
          <w:szCs w:val="17"/>
          <w:lang w:val="zh-TW" w:eastAsia="zh-TW" w:bidi="zh-TW"/>
        </w:rPr>
        <w:t>句:</w:t>
      </w:r>
      <w:r>
        <w:rPr>
          <w:rFonts w:ascii="Times New Roman" w:eastAsia="Times New Roman" w:hAnsi="Times New Roman" w:cs="Times New Roman"/>
          <w:color w:val="E4786C"/>
          <w:spacing w:val="0"/>
          <w:w w:val="100"/>
          <w:position w:val="0"/>
          <w:sz w:val="19"/>
          <w:szCs w:val="19"/>
          <w:lang w:val="en-US" w:eastAsia="en-US" w:bidi="en-US"/>
        </w:rPr>
        <w:t xml:space="preserve">These islands were inhabited only by reptiles, but this was changed two decades ago. (S </w:t>
      </w:r>
      <w:r>
        <w:rPr>
          <w:rFonts w:ascii="SimSun" w:eastAsia="SimSun" w:hAnsi="SimSun" w:cs="SimSun"/>
          <w:spacing w:val="0"/>
          <w:w w:val="100"/>
          <w:position w:val="0"/>
          <w:sz w:val="17"/>
          <w:szCs w:val="17"/>
          <w:lang w:val="zh-TW" w:eastAsia="zh-TW" w:bidi="zh-TW"/>
        </w:rPr>
        <w:t>大意：这些岛屿只有爬行类动物居住，但是这一点在</w:t>
      </w:r>
      <w:r>
        <w:rPr>
          <w:rFonts w:ascii="Times New Roman" w:eastAsia="Times New Roman" w:hAnsi="Times New Roman" w:cs="Times New Roman"/>
          <w:spacing w:val="0"/>
          <w:w w:val="100"/>
          <w:position w:val="0"/>
          <w:sz w:val="19"/>
          <w:szCs w:val="19"/>
          <w:lang w:val="zh-TW" w:eastAsia="zh-TW" w:bidi="zh-TW"/>
        </w:rPr>
        <w:t>20</w:t>
      </w:r>
      <w:r>
        <w:rPr>
          <w:rFonts w:ascii="SimSun" w:eastAsia="SimSun" w:hAnsi="SimSun" w:cs="SimSun"/>
          <w:spacing w:val="0"/>
          <w:w w:val="100"/>
          <w:position w:val="0"/>
          <w:sz w:val="17"/>
          <w:szCs w:val="17"/>
          <w:lang w:val="zh-TW" w:eastAsia="zh-TW" w:bidi="zh-TW"/>
        </w:rPr>
        <w:t>年前被改变了。</w:t>
      </w:r>
    </w:p>
    <w:p>
      <w:pPr>
        <w:pStyle w:val="Style29"/>
        <w:keepNext w:val="0"/>
        <w:keepLines w:val="0"/>
        <w:widowControl w:val="0"/>
        <w:shd w:val="clear" w:color="auto" w:fill="auto"/>
        <w:bidi w:val="0"/>
        <w:spacing w:before="0" w:after="40" w:line="346" w:lineRule="exact"/>
        <w:ind w:left="960" w:right="0" w:hanging="580"/>
        <w:jc w:val="both"/>
      </w:pPr>
      <w:r>
        <w:rPr>
          <w:spacing w:val="0"/>
          <w:w w:val="100"/>
          <w:position w:val="0"/>
        </w:rPr>
        <w:t>解析：前面一个分句是被动语态，后面一个分句的主语</w:t>
      </w:r>
      <w:r>
        <w:rPr>
          <w:rFonts w:ascii="Times New Roman" w:eastAsia="Times New Roman" w:hAnsi="Times New Roman" w:cs="Times New Roman"/>
          <w:spacing w:val="0"/>
          <w:w w:val="100"/>
          <w:position w:val="0"/>
          <w:sz w:val="19"/>
          <w:szCs w:val="19"/>
          <w:lang w:val="en-US" w:eastAsia="en-US" w:bidi="en-US"/>
        </w:rPr>
        <w:t>this</w:t>
      </w:r>
      <w:r>
        <w:rPr>
          <w:spacing w:val="0"/>
          <w:w w:val="100"/>
          <w:position w:val="0"/>
        </w:rPr>
        <w:t>指代前面一个分句；句子结构和内 容都不是很对称，所以</w:t>
      </w:r>
      <w:r>
        <w:rPr>
          <w:rFonts w:ascii="Times New Roman" w:eastAsia="Times New Roman" w:hAnsi="Times New Roman" w:cs="Times New Roman"/>
          <w:spacing w:val="0"/>
          <w:w w:val="100"/>
          <w:position w:val="0"/>
          <w:sz w:val="19"/>
          <w:szCs w:val="19"/>
          <w:lang w:val="en-US" w:eastAsia="en-US" w:bidi="en-US"/>
        </w:rPr>
        <w:t>but</w:t>
      </w:r>
      <w:r>
        <w:rPr>
          <w:spacing w:val="0"/>
          <w:w w:val="100"/>
          <w:position w:val="0"/>
        </w:rPr>
        <w:t>前面加逗号。</w:t>
      </w:r>
    </w:p>
    <w:p>
      <w:pPr>
        <w:pStyle w:val="Style19"/>
        <w:keepNext w:val="0"/>
        <w:keepLines w:val="0"/>
        <w:widowControl w:val="0"/>
        <w:shd w:val="clear" w:color="auto" w:fill="auto"/>
        <w:bidi w:val="0"/>
        <w:spacing w:before="0" w:after="40" w:line="346" w:lineRule="exact"/>
        <w:ind w:left="0" w:right="0" w:firstLine="320"/>
        <w:jc w:val="left"/>
      </w:pPr>
      <w:r>
        <w:rPr>
          <w:rFonts w:ascii="SimSun" w:eastAsia="SimSun" w:hAnsi="SimSun" w:cs="SimSun"/>
          <w:spacing w:val="0"/>
          <w:w w:val="100"/>
          <w:position w:val="0"/>
          <w:sz w:val="17"/>
          <w:szCs w:val="17"/>
          <w:lang w:val="zh-TW" w:eastAsia="zh-TW" w:bidi="zh-TW"/>
        </w:rPr>
        <w:t>对比</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en-US" w:eastAsia="en-US" w:bidi="en-US"/>
        </w:rPr>
        <w:t>These lands were inhabited by reptiles only but now overrun by tourists. (V)</w:t>
      </w:r>
    </w:p>
    <w:p>
      <w:pPr>
        <w:pStyle w:val="Style29"/>
        <w:keepNext w:val="0"/>
        <w:keepLines w:val="0"/>
        <w:widowControl w:val="0"/>
        <w:shd w:val="clear" w:color="auto" w:fill="auto"/>
        <w:bidi w:val="0"/>
        <w:spacing w:before="0" w:after="220" w:line="346" w:lineRule="exact"/>
        <w:ind w:left="0" w:right="0" w:firstLine="320"/>
        <w:jc w:val="left"/>
      </w:pPr>
      <w:r>
        <w:rPr>
          <w:spacing w:val="0"/>
          <w:w w:val="100"/>
          <w:position w:val="0"/>
        </w:rPr>
        <w:t>大意：这些岛屿只有爬行类动物居住，但是现在充斥着游客。</w:t>
      </w:r>
    </w:p>
    <w:p>
      <w:pPr>
        <w:pStyle w:val="Style85"/>
        <w:keepNext/>
        <w:keepLines/>
        <w:widowControl w:val="0"/>
        <w:shd w:val="clear" w:color="auto" w:fill="auto"/>
        <w:bidi w:val="0"/>
        <w:spacing w:before="0" w:after="180" w:line="240" w:lineRule="auto"/>
        <w:ind w:left="0" w:right="0" w:firstLine="0"/>
        <w:jc w:val="left"/>
      </w:pPr>
      <w:bookmarkStart w:id="616" w:name="bookmark616"/>
      <w:bookmarkStart w:id="617" w:name="bookmark617"/>
      <w:bookmarkStart w:id="618" w:name="bookmark618"/>
      <w:r>
        <w:rPr>
          <w:spacing w:val="0"/>
          <w:w w:val="100"/>
          <w:position w:val="0"/>
        </w:rPr>
        <w:t>学习要点</w:t>
      </w:r>
      <w:r>
        <w:rPr>
          <w:spacing w:val="0"/>
          <w:w w:val="100"/>
          <w:position w:val="0"/>
          <w:sz w:val="20"/>
          <w:szCs w:val="20"/>
        </w:rPr>
        <w:t>48：</w:t>
      </w:r>
      <w:r>
        <w:rPr>
          <w:spacing w:val="0"/>
          <w:w w:val="100"/>
          <w:position w:val="0"/>
        </w:rPr>
        <w:t>并列结构有什么坑？</w:t>
      </w:r>
      <w:bookmarkEnd w:id="616"/>
      <w:bookmarkEnd w:id="617"/>
      <w:bookmarkEnd w:id="618"/>
    </w:p>
    <w:p>
      <w:pPr>
        <w:pStyle w:val="Style95"/>
        <w:keepNext w:val="0"/>
        <w:keepLines w:val="0"/>
        <w:widowControl w:val="0"/>
        <w:shd w:val="clear" w:color="auto" w:fill="auto"/>
        <w:bidi w:val="0"/>
        <w:spacing w:before="0" w:after="0" w:line="240" w:lineRule="auto"/>
        <w:ind w:left="47" w:right="0" w:firstLine="0"/>
        <w:jc w:val="left"/>
      </w:pPr>
      <w:r>
        <w:rPr>
          <w:spacing w:val="0"/>
          <w:w w:val="100"/>
          <w:position w:val="0"/>
        </w:rPr>
        <w:t>写并列句的时候，要注意以下一些问题。</w:t>
      </w:r>
    </w:p>
    <w:tbl>
      <w:tblPr>
        <w:tblOverlap w:val="never"/>
        <w:jc w:val="center"/>
        <w:tblLayout w:type="fixed"/>
      </w:tblPr>
      <w:tblGrid>
        <w:gridCol w:w="583"/>
        <w:gridCol w:w="2340"/>
        <w:gridCol w:w="2311"/>
        <w:gridCol w:w="2329"/>
      </w:tblGrid>
      <w:tr>
        <w:trPr>
          <w:trHeight w:val="385"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color w:val="000000"/>
                <w:spacing w:val="0"/>
                <w:w w:val="100"/>
                <w:position w:val="0"/>
                <w:sz w:val="20"/>
                <w:szCs w:val="20"/>
                <w:shd w:val="clear" w:color="auto" w:fill="FFFFFF"/>
                <w:lang w:val="zh-TW" w:eastAsia="zh-TW" w:bidi="zh-TW"/>
              </w:rPr>
              <w:t>7</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color w:val="000000"/>
                <w:spacing w:val="0"/>
                <w:w w:val="100"/>
                <w:position w:val="0"/>
                <w:sz w:val="20"/>
                <w:szCs w:val="20"/>
                <w:shd w:val="clear" w:color="auto" w:fill="FFFFFF"/>
                <w:lang w:val="zh-TW" w:eastAsia="zh-TW" w:bidi="zh-TW"/>
              </w:rPr>
              <w:t>2</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color w:val="000000"/>
                <w:spacing w:val="0"/>
                <w:w w:val="100"/>
                <w:position w:val="0"/>
                <w:sz w:val="20"/>
                <w:szCs w:val="20"/>
                <w:shd w:val="clear" w:color="auto" w:fill="FFFFFF"/>
                <w:lang w:val="en-US" w:eastAsia="en-US" w:bidi="en-US"/>
              </w:rPr>
              <w:t>3</w:t>
            </w:r>
          </w:p>
        </w:tc>
      </w:tr>
      <w:tr>
        <w:trPr>
          <w:trHeight w:val="997"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317" w:lineRule="exact"/>
              <w:ind w:left="0" w:right="0" w:firstLine="0"/>
              <w:jc w:val="left"/>
            </w:pPr>
            <w:r>
              <w:rPr>
                <w:color w:val="E4786C"/>
                <w:spacing w:val="0"/>
                <w:w w:val="100"/>
                <w:position w:val="0"/>
                <w:lang w:val="zh-TW" w:eastAsia="zh-TW" w:bidi="zh-TW"/>
              </w:rPr>
              <w:t>并列结构前半部分是否 定，后半部分是肯定，句 子会产生歧义。</w:t>
            </w:r>
          </w:p>
        </w:tc>
        <w:tc>
          <w:tcPr>
            <w:tcBorders/>
            <w:shd w:val="clear" w:color="auto" w:fill="FFFFFF"/>
            <w:vAlign w:val="top"/>
          </w:tcPr>
          <w:p>
            <w:pPr>
              <w:pStyle w:val="Style2"/>
              <w:keepNext w:val="0"/>
              <w:keepLines w:val="0"/>
              <w:widowControl w:val="0"/>
              <w:shd w:val="clear" w:color="auto" w:fill="auto"/>
              <w:bidi w:val="0"/>
              <w:spacing w:before="0" w:after="0" w:line="306" w:lineRule="exact"/>
              <w:ind w:left="0" w:right="0" w:firstLine="0"/>
              <w:jc w:val="both"/>
            </w:pPr>
            <w:r>
              <w:rPr>
                <w:color w:val="E4786C"/>
                <w:spacing w:val="0"/>
                <w:w w:val="100"/>
                <w:position w:val="0"/>
                <w:lang w:val="zh-TW" w:eastAsia="zh-TW" w:bidi="zh-TW"/>
              </w:rPr>
              <w:t>并列结构不能共用一个主 语</w:t>
            </w:r>
            <w:r>
              <w:rPr>
                <w:color w:val="E4786C"/>
                <w:spacing w:val="0"/>
                <w:w w:val="100"/>
                <w:position w:val="0"/>
                <w:lang w:val="en-US" w:eastAsia="en-US" w:bidi="en-US"/>
              </w:rPr>
              <w:t>。</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17" w:lineRule="exact"/>
              <w:ind w:left="0" w:right="0" w:firstLine="0"/>
              <w:jc w:val="both"/>
            </w:pPr>
            <w:r>
              <w:rPr>
                <w:color w:val="E4786C"/>
                <w:spacing w:val="0"/>
                <w:w w:val="100"/>
                <w:position w:val="0"/>
                <w:lang w:val="zh-TW" w:eastAsia="zh-TW" w:bidi="zh-TW"/>
              </w:rPr>
              <w:t>并列结构谓语动词不匹 配。</w:t>
            </w:r>
          </w:p>
        </w:tc>
      </w:tr>
      <w:tr>
        <w:trPr>
          <w:trHeight w:val="100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Animals cannot find food</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and die out.</w:t>
            </w:r>
            <w:r>
              <w:rPr>
                <w:color w:val="E4786C"/>
                <w:spacing w:val="0"/>
                <w:w w:val="100"/>
                <w:position w:val="0"/>
                <w:sz w:val="19"/>
                <w:szCs w:val="19"/>
                <w:lang w:val="en-US" w:eastAsia="en-US" w:bidi="en-US"/>
              </w:rPr>
              <w:t>（</w:t>
            </w:r>
            <w:r>
              <w:rPr>
                <w:rFonts w:ascii="Times New Roman" w:eastAsia="Times New Roman" w:hAnsi="Times New Roman" w:cs="Times New Roman"/>
                <w:color w:val="E4786C"/>
                <w:spacing w:val="0"/>
                <w:w w:val="100"/>
                <w:position w:val="0"/>
                <w:sz w:val="19"/>
                <w:szCs w:val="19"/>
                <w:lang w:val="en-US" w:eastAsia="en-US" w:bidi="en-US"/>
              </w:rPr>
              <w:t>X</w:t>
            </w:r>
            <w:r>
              <w:rPr>
                <w:color w:val="E4786C"/>
                <w:spacing w:val="0"/>
                <w:w w:val="100"/>
                <w:position w:val="0"/>
                <w:sz w:val="19"/>
                <w:szCs w:val="19"/>
                <w:lang w:val="en-US" w:eastAsia="en-US" w:bidi="en-US"/>
              </w:rPr>
              <w:t>）</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Raising pets can fight loneliness and live a happy life.</w:t>
            </w:r>
            <w:r>
              <w:rPr>
                <w:color w:val="E4786C"/>
                <w:spacing w:val="0"/>
                <w:w w:val="100"/>
                <w:position w:val="0"/>
                <w:sz w:val="19"/>
                <w:szCs w:val="19"/>
                <w:lang w:val="en-US" w:eastAsia="en-US" w:bidi="en-US"/>
              </w:rPr>
              <w:t>（</w:t>
            </w:r>
            <w:r>
              <w:rPr>
                <w:rFonts w:ascii="Times New Roman" w:eastAsia="Times New Roman" w:hAnsi="Times New Roman" w:cs="Times New Roman"/>
                <w:color w:val="E4786C"/>
                <w:spacing w:val="0"/>
                <w:w w:val="100"/>
                <w:position w:val="0"/>
                <w:sz w:val="19"/>
                <w:szCs w:val="19"/>
                <w:lang w:val="en-US" w:eastAsia="en-US" w:bidi="en-US"/>
              </w:rPr>
              <w:t>X</w:t>
            </w:r>
            <w:r>
              <w:rPr>
                <w:color w:val="E4786C"/>
                <w:spacing w:val="0"/>
                <w:w w:val="100"/>
                <w:position w:val="0"/>
                <w:sz w:val="19"/>
                <w:szCs w:val="19"/>
                <w:lang w:val="en-US" w:eastAsia="en-US" w:bidi="en-US"/>
              </w:rPr>
              <w: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Many organisations continue animal testing and driven by profit.</w:t>
            </w:r>
            <w:r>
              <w:rPr>
                <w:color w:val="E4786C"/>
                <w:spacing w:val="0"/>
                <w:w w:val="100"/>
                <w:position w:val="0"/>
                <w:sz w:val="19"/>
                <w:szCs w:val="19"/>
                <w:lang w:val="en-US" w:eastAsia="en-US" w:bidi="en-US"/>
              </w:rPr>
              <w:t>（</w:t>
            </w:r>
            <w:r>
              <w:rPr>
                <w:rFonts w:ascii="Times New Roman" w:eastAsia="Times New Roman" w:hAnsi="Times New Roman" w:cs="Times New Roman"/>
                <w:color w:val="E4786C"/>
                <w:spacing w:val="0"/>
                <w:w w:val="100"/>
                <w:position w:val="0"/>
                <w:sz w:val="19"/>
                <w:szCs w:val="19"/>
                <w:lang w:val="en-US" w:eastAsia="en-US" w:bidi="en-US"/>
              </w:rPr>
              <w:t>X</w:t>
            </w:r>
            <w:r>
              <w:rPr>
                <w:color w:val="E4786C"/>
                <w:spacing w:val="0"/>
                <w:w w:val="100"/>
                <w:position w:val="0"/>
                <w:sz w:val="19"/>
                <w:szCs w:val="19"/>
                <w:lang w:val="en-US" w:eastAsia="en-US" w:bidi="en-US"/>
              </w:rPr>
              <w:t>）</w:t>
            </w:r>
          </w:p>
        </w:tc>
      </w:tr>
      <w:tr>
        <w:trPr>
          <w:trHeight w:val="1339"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22" w:lineRule="exact"/>
              <w:ind w:left="0" w:right="0" w:firstLine="0"/>
              <w:jc w:val="both"/>
            </w:pPr>
            <w:r>
              <w:rPr>
                <w:spacing w:val="0"/>
                <w:w w:val="100"/>
                <w:position w:val="0"/>
                <w:lang w:val="zh-TW" w:eastAsia="zh-TW" w:bidi="zh-TW"/>
              </w:rPr>
              <w:t>例句中的</w:t>
            </w:r>
            <w:r>
              <w:rPr>
                <w:rFonts w:ascii="Times New Roman" w:eastAsia="Times New Roman" w:hAnsi="Times New Roman" w:cs="Times New Roman"/>
                <w:spacing w:val="0"/>
                <w:w w:val="100"/>
                <w:position w:val="0"/>
                <w:sz w:val="19"/>
                <w:szCs w:val="19"/>
                <w:lang w:val="en-US" w:eastAsia="en-US" w:bidi="en-US"/>
              </w:rPr>
              <w:t>cannot</w:t>
            </w:r>
            <w:r>
              <w:rPr>
                <w:spacing w:val="0"/>
                <w:w w:val="100"/>
                <w:position w:val="0"/>
                <w:lang w:val="zh-TW" w:eastAsia="zh-TW" w:bidi="zh-TW"/>
              </w:rPr>
              <w:t xml:space="preserve">可能是 </w:t>
            </w:r>
            <w:r>
              <w:rPr>
                <w:rFonts w:ascii="Times New Roman" w:eastAsia="Times New Roman" w:hAnsi="Times New Roman" w:cs="Times New Roman"/>
                <w:spacing w:val="0"/>
                <w:w w:val="100"/>
                <w:position w:val="0"/>
                <w:sz w:val="19"/>
                <w:szCs w:val="19"/>
                <w:lang w:val="en-US" w:eastAsia="en-US" w:bidi="en-US"/>
              </w:rPr>
              <w:t>die out</w:t>
            </w:r>
            <w:r>
              <w:rPr>
                <w:spacing w:val="0"/>
                <w:w w:val="100"/>
                <w:position w:val="0"/>
                <w:lang w:val="zh-TW" w:eastAsia="zh-TW" w:bidi="zh-TW"/>
              </w:rPr>
              <w:t>的情态动词，那么 产生的歧义可以是</w:t>
            </w:r>
            <w:r>
              <w:rPr>
                <w:spacing w:val="0"/>
                <w:w w:val="100"/>
                <w:position w:val="0"/>
                <w:lang w:val="zh-CN" w:eastAsia="zh-CN" w:bidi="zh-CN"/>
              </w:rPr>
              <w:t xml:space="preserve">“动物 </w:t>
            </w:r>
            <w:r>
              <w:rPr>
                <w:spacing w:val="0"/>
                <w:w w:val="100"/>
                <w:position w:val="0"/>
                <w:lang w:val="zh-TW" w:eastAsia="zh-TW" w:bidi="zh-TW"/>
              </w:rPr>
              <w:t>不会灭绝”。</w:t>
            </w:r>
          </w:p>
        </w:tc>
        <w:tc>
          <w:tcPr>
            <w:tcBorders>
              <w:top w:val="single" w:sz="4"/>
              <w:bottom w:val="single" w:sz="4"/>
            </w:tcBorders>
            <w:shd w:val="clear" w:color="auto" w:fill="FFFFFF"/>
            <w:vAlign w:val="top"/>
          </w:tcPr>
          <w:p>
            <w:pPr>
              <w:pStyle w:val="Style2"/>
              <w:keepNext w:val="0"/>
              <w:keepLines w:val="0"/>
              <w:widowControl w:val="0"/>
              <w:shd w:val="clear" w:color="auto" w:fill="auto"/>
              <w:bidi w:val="0"/>
              <w:spacing w:before="0" w:after="0" w:line="319" w:lineRule="exact"/>
              <w:ind w:left="0" w:right="0" w:firstLine="0"/>
              <w:jc w:val="both"/>
              <w:rPr>
                <w:sz w:val="19"/>
                <w:szCs w:val="19"/>
              </w:rPr>
            </w:pPr>
            <w:r>
              <w:rPr>
                <w:spacing w:val="0"/>
                <w:w w:val="100"/>
                <w:position w:val="0"/>
                <w:sz w:val="17"/>
                <w:szCs w:val="17"/>
                <w:lang w:val="zh-TW" w:eastAsia="zh-TW" w:bidi="zh-TW"/>
              </w:rPr>
              <w:t>例句中的主语</w:t>
            </w:r>
            <w:r>
              <w:rPr>
                <w:rFonts w:ascii="Times New Roman" w:eastAsia="Times New Roman" w:hAnsi="Times New Roman" w:cs="Times New Roman"/>
                <w:spacing w:val="0"/>
                <w:w w:val="100"/>
                <w:position w:val="0"/>
                <w:sz w:val="19"/>
                <w:szCs w:val="19"/>
                <w:lang w:val="en-US" w:eastAsia="en-US" w:bidi="en-US"/>
              </w:rPr>
              <w:t xml:space="preserve">raising pets </w:t>
            </w:r>
            <w:r>
              <w:rPr>
                <w:spacing w:val="0"/>
                <w:w w:val="100"/>
                <w:position w:val="0"/>
                <w:sz w:val="17"/>
                <w:szCs w:val="17"/>
                <w:lang w:val="zh-TW" w:eastAsia="zh-TW" w:bidi="zh-TW"/>
              </w:rPr>
              <w:t>可以减少孤独感，但是 养宠物的人</w:t>
            </w:r>
            <w:r>
              <w:rPr>
                <w:rFonts w:ascii="Times New Roman" w:eastAsia="Times New Roman" w:hAnsi="Times New Roman" w:cs="Times New Roman"/>
                <w:spacing w:val="0"/>
                <w:w w:val="100"/>
                <w:position w:val="0"/>
                <w:sz w:val="19"/>
                <w:szCs w:val="19"/>
                <w:lang w:val="en-US" w:eastAsia="en-US" w:bidi="en-US"/>
              </w:rPr>
              <w:t>live a happy life</w:t>
            </w:r>
            <w:r>
              <w:rPr>
                <w:rFonts w:ascii="Times New Roman" w:eastAsia="Times New Roman" w:hAnsi="Times New Roman" w:cs="Times New Roman"/>
                <w:spacing w:val="0"/>
                <w:w w:val="100"/>
                <w:position w:val="0"/>
                <w:sz w:val="19"/>
                <w:szCs w:val="19"/>
                <w:vertAlign w:val="subscript"/>
                <w:lang w:val="en-US" w:eastAsia="en-US" w:bidi="en-US"/>
              </w:rPr>
              <w:t>0</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26" w:lineRule="exact"/>
              <w:ind w:left="0" w:right="0" w:firstLine="0"/>
              <w:jc w:val="both"/>
            </w:pPr>
            <w:r>
              <w:rPr>
                <w:spacing w:val="0"/>
                <w:w w:val="100"/>
                <w:position w:val="0"/>
                <w:lang w:val="zh-TW" w:eastAsia="zh-TW" w:bidi="zh-TW"/>
              </w:rPr>
              <w:t>例句中的</w:t>
            </w:r>
            <w:r>
              <w:rPr>
                <w:rFonts w:ascii="Times New Roman" w:eastAsia="Times New Roman" w:hAnsi="Times New Roman" w:cs="Times New Roman"/>
                <w:spacing w:val="0"/>
                <w:w w:val="100"/>
                <w:position w:val="0"/>
                <w:sz w:val="19"/>
                <w:szCs w:val="19"/>
                <w:lang w:val="en-US" w:eastAsia="en-US" w:bidi="en-US"/>
              </w:rPr>
              <w:t xml:space="preserve">driven by profit </w:t>
            </w:r>
            <w:r>
              <w:rPr>
                <w:spacing w:val="0"/>
                <w:w w:val="100"/>
                <w:position w:val="0"/>
                <w:lang w:val="zh-TW" w:eastAsia="zh-TW" w:bidi="zh-TW"/>
              </w:rPr>
              <w:t xml:space="preserve">的谓语动词应该有一个 </w:t>
            </w:r>
            <w:r>
              <w:rPr>
                <w:rFonts w:ascii="Times New Roman" w:eastAsia="Times New Roman" w:hAnsi="Times New Roman" w:cs="Times New Roman"/>
                <w:spacing w:val="0"/>
                <w:w w:val="100"/>
                <w:position w:val="0"/>
                <w:sz w:val="19"/>
                <w:szCs w:val="19"/>
                <w:lang w:val="en-US" w:eastAsia="en-US" w:bidi="en-US"/>
              </w:rPr>
              <w:t>are,</w:t>
            </w:r>
            <w:r>
              <w:rPr>
                <w:spacing w:val="0"/>
                <w:w w:val="100"/>
                <w:position w:val="0"/>
                <w:lang w:val="zh-TW" w:eastAsia="zh-TW" w:bidi="zh-TW"/>
              </w:rPr>
              <w:t>而前面的分句没有出 现这个信息。</w:t>
            </w:r>
          </w:p>
        </w:tc>
      </w:tr>
    </w:tbl>
    <w:p>
      <w:pPr>
        <w:sectPr>
          <w:footnotePr>
            <w:pos w:val="pageBottom"/>
            <w:numFmt w:val="decimal"/>
            <w:numRestart w:val="continuous"/>
          </w:footnotePr>
          <w:pgSz w:w="10051" w:h="14598"/>
          <w:pgMar w:top="586" w:right="878" w:bottom="420" w:left="577" w:header="158" w:footer="3" w:gutter="0"/>
          <w:cols w:space="720"/>
          <w:noEndnote/>
          <w:rtlGutter w:val="0"/>
          <w:docGrid w:linePitch="360"/>
        </w:sectPr>
      </w:pPr>
    </w:p>
    <w:p>
      <w:pPr>
        <w:widowControl w:val="0"/>
        <w:spacing w:line="162" w:lineRule="exact"/>
        <w:rPr>
          <w:sz w:val="13"/>
          <w:szCs w:val="13"/>
        </w:rPr>
      </w:pPr>
    </w:p>
    <w:p>
      <w:pPr>
        <w:widowControl w:val="0"/>
        <w:spacing w:line="1" w:lineRule="exact"/>
        <w:sectPr>
          <w:headerReference w:type="default" r:id="rId368"/>
          <w:footerReference w:type="default" r:id="rId369"/>
          <w:headerReference w:type="even" r:id="rId370"/>
          <w:footerReference w:type="even" r:id="rId371"/>
          <w:footnotePr>
            <w:pos w:val="pageBottom"/>
            <w:numFmt w:val="decimal"/>
            <w:numRestart w:val="continuous"/>
          </w:footnotePr>
          <w:pgSz w:w="10051" w:h="14598"/>
          <w:pgMar w:top="1058" w:right="756" w:bottom="1141" w:left="994" w:header="0" w:footer="3" w:gutter="0"/>
          <w:pgNumType w:start="90"/>
          <w:cols w:space="720"/>
          <w:noEndnote/>
          <w:rtlGutter w:val="0"/>
          <w:docGrid w:linePitch="360"/>
        </w:sectPr>
      </w:pPr>
    </w:p>
    <w:p>
      <w:pPr>
        <w:widowControl w:val="0"/>
        <w:spacing w:line="1" w:lineRule="exact"/>
      </w:pPr>
      <w:r>
        <mc:AlternateContent>
          <mc:Choice Requires="wps">
            <w:drawing>
              <wp:anchor distT="315595" distB="0" distL="63500" distR="1537970" simplePos="0" relativeHeight="125829995" behindDoc="0" locked="0" layoutInCell="1" allowOverlap="1">
                <wp:simplePos x="0" y="0"/>
                <wp:positionH relativeFrom="page">
                  <wp:posOffset>817245</wp:posOffset>
                </wp:positionH>
                <wp:positionV relativeFrom="paragraph">
                  <wp:posOffset>328295</wp:posOffset>
                </wp:positionV>
                <wp:extent cx="269875" cy="340360"/>
                <wp:wrapSquare wrapText="right"/>
                <wp:docPr id="941" name="Shape 941"/>
                <a:graphic xmlns:a="http://schemas.openxmlformats.org/drawingml/2006/main">
                  <a:graphicData uri="http://schemas.microsoft.com/office/word/2010/wordprocessingShape">
                    <wps:wsp>
                      <wps:cNvSpPr txBox="1"/>
                      <wps:spPr>
                        <a:xfrm>
                          <a:ext cx="269875" cy="340360"/>
                        </a:xfrm>
                        <a:prstGeom prst="rect"/>
                        <a:noFill/>
                      </wps:spPr>
                      <wps:txbx>
                        <w:txbxContent>
                          <w:p>
                            <w:pPr>
                              <w:pStyle w:val="Style29"/>
                              <w:keepNext w:val="0"/>
                              <w:keepLines w:val="0"/>
                              <w:widowControl w:val="0"/>
                              <w:shd w:val="clear" w:color="auto" w:fill="auto"/>
                              <w:bidi w:val="0"/>
                              <w:spacing w:before="0" w:after="80" w:line="240" w:lineRule="auto"/>
                              <w:ind w:left="0" w:right="0" w:firstLine="0"/>
                              <w:jc w:val="left"/>
                            </w:pPr>
                            <w:r>
                              <w:rPr>
                                <w:spacing w:val="0"/>
                                <w:w w:val="100"/>
                                <w:position w:val="0"/>
                              </w:rPr>
                              <w:t>解决</w:t>
                            </w:r>
                          </w:p>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办法</w:t>
                            </w:r>
                          </w:p>
                        </w:txbxContent>
                      </wps:txbx>
                      <wps:bodyPr lIns="0" tIns="0" rIns="0" bIns="0">
                        <a:noAutoFit/>
                      </wps:bodyPr>
                    </wps:wsp>
                  </a:graphicData>
                </a:graphic>
              </wp:anchor>
            </w:drawing>
          </mc:Choice>
          <mc:Fallback>
            <w:pict>
              <v:shape id="_x0000_s1967" type="#_x0000_t202" style="position:absolute;margin-left:64.349999999999994pt;margin-top:25.850000000000001pt;width:21.25pt;height:26.800000000000001pt;z-index:-125828758;mso-wrap-distance-left:5.pt;mso-wrap-distance-top:24.850000000000001pt;mso-wrap-distance-right:121.10000000000001pt;mso-position-horizontal-relative:page" filled="f" stroked="f">
                <v:textbox inset="0,0,0,0">
                  <w:txbxContent>
                    <w:p>
                      <w:pPr>
                        <w:pStyle w:val="Style29"/>
                        <w:keepNext w:val="0"/>
                        <w:keepLines w:val="0"/>
                        <w:widowControl w:val="0"/>
                        <w:shd w:val="clear" w:color="auto" w:fill="auto"/>
                        <w:bidi w:val="0"/>
                        <w:spacing w:before="0" w:after="80" w:line="240" w:lineRule="auto"/>
                        <w:ind w:left="0" w:right="0" w:firstLine="0"/>
                        <w:jc w:val="left"/>
                      </w:pPr>
                      <w:r>
                        <w:rPr>
                          <w:spacing w:val="0"/>
                          <w:w w:val="100"/>
                          <w:position w:val="0"/>
                        </w:rPr>
                        <w:t>解决</w:t>
                      </w:r>
                    </w:p>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办法</w:t>
                      </w:r>
                    </w:p>
                  </w:txbxContent>
                </v:textbox>
                <w10:wrap type="square" side="right" anchorx="page"/>
              </v:shape>
            </w:pict>
          </mc:Fallback>
        </mc:AlternateContent>
      </w:r>
      <w:r>
        <mc:AlternateContent>
          <mc:Choice Requires="wps">
            <w:drawing>
              <wp:anchor distT="0" distB="276225" distL="417830" distR="63500" simplePos="0" relativeHeight="125829997" behindDoc="0" locked="0" layoutInCell="1" allowOverlap="1">
                <wp:simplePos x="0" y="0"/>
                <wp:positionH relativeFrom="page">
                  <wp:posOffset>1171575</wp:posOffset>
                </wp:positionH>
                <wp:positionV relativeFrom="paragraph">
                  <wp:posOffset>12700</wp:posOffset>
                </wp:positionV>
                <wp:extent cx="1390015" cy="379730"/>
                <wp:wrapSquare wrapText="right"/>
                <wp:docPr id="943" name="Shape 943"/>
                <a:graphic xmlns:a="http://schemas.openxmlformats.org/drawingml/2006/main">
                  <a:graphicData uri="http://schemas.microsoft.com/office/word/2010/wordprocessingShape">
                    <wps:wsp>
                      <wps:cNvSpPr txBox="1"/>
                      <wps:spPr>
                        <a:xfrm>
                          <a:ext cx="1390015" cy="379730"/>
                        </a:xfrm>
                        <a:prstGeom prst="rect"/>
                        <a:noFill/>
                      </wps:spPr>
                      <wps:txbx>
                        <w:txbxContent>
                          <w:p>
                            <w:pPr>
                              <w:pStyle w:val="Style29"/>
                              <w:keepNext w:val="0"/>
                              <w:keepLines w:val="0"/>
                              <w:widowControl w:val="0"/>
                              <w:shd w:val="clear" w:color="auto" w:fill="auto"/>
                              <w:bidi w:val="0"/>
                              <w:spacing w:before="0" w:after="0" w:line="288" w:lineRule="exact"/>
                              <w:ind w:left="0" w:right="0" w:firstLine="0"/>
                              <w:jc w:val="left"/>
                            </w:pPr>
                            <w:r>
                              <w:rPr>
                                <w:spacing w:val="0"/>
                                <w:w w:val="100"/>
                                <w:position w:val="0"/>
                              </w:rPr>
                              <w:t>将表示肯定含义的内容前 移，而否定内容后移。</w:t>
                            </w:r>
                          </w:p>
                        </w:txbxContent>
                      </wps:txbx>
                      <wps:bodyPr lIns="0" tIns="0" rIns="0" bIns="0">
                        <a:noAutoFit/>
                      </wps:bodyPr>
                    </wps:wsp>
                  </a:graphicData>
                </a:graphic>
              </wp:anchor>
            </w:drawing>
          </mc:Choice>
          <mc:Fallback>
            <w:pict>
              <v:shape id="_x0000_s1969" type="#_x0000_t202" style="position:absolute;margin-left:92.25pt;margin-top:1.pt;width:109.45pt;height:29.900000000000002pt;z-index:-125828756;mso-wrap-distance-left:32.899999999999999pt;mso-wrap-distance-right:5.pt;mso-wrap-distance-bottom:21.75pt;mso-position-horizontal-relative:page" filled="f" stroked="f">
                <v:textbox inset="0,0,0,0">
                  <w:txbxContent>
                    <w:p>
                      <w:pPr>
                        <w:pStyle w:val="Style29"/>
                        <w:keepNext w:val="0"/>
                        <w:keepLines w:val="0"/>
                        <w:widowControl w:val="0"/>
                        <w:shd w:val="clear" w:color="auto" w:fill="auto"/>
                        <w:bidi w:val="0"/>
                        <w:spacing w:before="0" w:after="0" w:line="288" w:lineRule="exact"/>
                        <w:ind w:left="0" w:right="0" w:firstLine="0"/>
                        <w:jc w:val="left"/>
                      </w:pPr>
                      <w:r>
                        <w:rPr>
                          <w:spacing w:val="0"/>
                          <w:w w:val="100"/>
                          <w:position w:val="0"/>
                        </w:rPr>
                        <w:t>将表示肯定含义的内容前 移，而否定内容后移。</w:t>
                      </w:r>
                    </w:p>
                  </w:txbxContent>
                </v:textbox>
                <w10:wrap type="square" side="right" anchorx="page"/>
              </v:shape>
            </w:pict>
          </mc:Fallback>
        </mc:AlternateContent>
      </w:r>
      <w:r>
        <mc:AlternateContent>
          <mc:Choice Requires="wps">
            <w:drawing>
              <wp:anchor distT="276860" distB="271780" distL="114300" distR="4535805" simplePos="0" relativeHeight="125829999" behindDoc="0" locked="0" layoutInCell="1" allowOverlap="1">
                <wp:simplePos x="0" y="0"/>
                <wp:positionH relativeFrom="page">
                  <wp:posOffset>817245</wp:posOffset>
                </wp:positionH>
                <wp:positionV relativeFrom="paragraph">
                  <wp:posOffset>1236980</wp:posOffset>
                </wp:positionV>
                <wp:extent cx="271780" cy="388620"/>
                <wp:wrapTopAndBottom/>
                <wp:docPr id="945" name="Shape 945"/>
                <a:graphic xmlns:a="http://schemas.openxmlformats.org/drawingml/2006/main">
                  <a:graphicData uri="http://schemas.microsoft.com/office/word/2010/wordprocessingShape">
                    <wps:wsp>
                      <wps:cNvSpPr txBox="1"/>
                      <wps:spPr>
                        <a:xfrm>
                          <a:ext cx="271780" cy="388620"/>
                        </a:xfrm>
                        <a:prstGeom prst="rect"/>
                        <a:noFill/>
                      </wps:spPr>
                      <wps:txbx>
                        <w:txbxContent>
                          <w:p>
                            <w:pPr>
                              <w:pStyle w:val="Style29"/>
                              <w:keepNext w:val="0"/>
                              <w:keepLines w:val="0"/>
                              <w:widowControl w:val="0"/>
                              <w:shd w:val="clear" w:color="auto" w:fill="auto"/>
                              <w:bidi w:val="0"/>
                              <w:spacing w:before="0" w:after="0" w:line="295" w:lineRule="exact"/>
                              <w:ind w:left="0" w:right="0" w:firstLine="0"/>
                              <w:jc w:val="both"/>
                            </w:pPr>
                            <w:r>
                              <w:rPr>
                                <w:spacing w:val="0"/>
                                <w:w w:val="100"/>
                                <w:position w:val="0"/>
                              </w:rPr>
                              <w:t>正确 句子</w:t>
                            </w:r>
                          </w:p>
                        </w:txbxContent>
                      </wps:txbx>
                      <wps:bodyPr lIns="0" tIns="0" rIns="0" bIns="0">
                        <a:noAutoFit/>
                      </wps:bodyPr>
                    </wps:wsp>
                  </a:graphicData>
                </a:graphic>
              </wp:anchor>
            </w:drawing>
          </mc:Choice>
          <mc:Fallback>
            <w:pict>
              <v:shape id="_x0000_s1971" type="#_x0000_t202" style="position:absolute;margin-left:64.349999999999994pt;margin-top:97.400000000000006pt;width:21.400000000000002pt;height:30.600000000000001pt;z-index:-125828754;mso-wrap-distance-left:9.pt;mso-wrap-distance-top:21.800000000000001pt;mso-wrap-distance-right:357.15000000000003pt;mso-wrap-distance-bottom:21.400000000000002pt;mso-position-horizontal-relative:page" filled="f" stroked="f">
                <v:textbox inset="0,0,0,0">
                  <w:txbxContent>
                    <w:p>
                      <w:pPr>
                        <w:pStyle w:val="Style29"/>
                        <w:keepNext w:val="0"/>
                        <w:keepLines w:val="0"/>
                        <w:widowControl w:val="0"/>
                        <w:shd w:val="clear" w:color="auto" w:fill="auto"/>
                        <w:bidi w:val="0"/>
                        <w:spacing w:before="0" w:after="0" w:line="295" w:lineRule="exact"/>
                        <w:ind w:left="0" w:right="0" w:firstLine="0"/>
                        <w:jc w:val="both"/>
                      </w:pPr>
                      <w:r>
                        <w:rPr>
                          <w:spacing w:val="0"/>
                          <w:w w:val="100"/>
                          <w:position w:val="0"/>
                        </w:rPr>
                        <w:t>正确 句子</w:t>
                      </w:r>
                    </w:p>
                  </w:txbxContent>
                </v:textbox>
                <w10:wrap type="topAndBottom" anchorx="page"/>
              </v:shape>
            </w:pict>
          </mc:Fallback>
        </mc:AlternateContent>
      </w:r>
      <w:r>
        <mc:AlternateContent>
          <mc:Choice Requires="wps">
            <w:drawing>
              <wp:anchor distT="48260" distB="504825" distL="466090" distR="3063875" simplePos="0" relativeHeight="125830001" behindDoc="0" locked="0" layoutInCell="1" allowOverlap="1">
                <wp:simplePos x="0" y="0"/>
                <wp:positionH relativeFrom="page">
                  <wp:posOffset>1169035</wp:posOffset>
                </wp:positionH>
                <wp:positionV relativeFrom="paragraph">
                  <wp:posOffset>1008380</wp:posOffset>
                </wp:positionV>
                <wp:extent cx="1391920" cy="384175"/>
                <wp:wrapTopAndBottom/>
                <wp:docPr id="947" name="Shape 947"/>
                <a:graphic xmlns:a="http://schemas.openxmlformats.org/drawingml/2006/main">
                  <a:graphicData uri="http://schemas.microsoft.com/office/word/2010/wordprocessingShape">
                    <wps:wsp>
                      <wps:cNvSpPr txBox="1"/>
                      <wps:spPr>
                        <a:xfrm>
                          <a:ext cx="1391920" cy="384175"/>
                        </a:xfrm>
                        <a:prstGeom prst="rect"/>
                        <a:noFill/>
                      </wps:spPr>
                      <wps:txbx>
                        <w:txbxContent>
                          <w:p>
                            <w:pPr>
                              <w:pStyle w:val="Style19"/>
                              <w:keepNext w:val="0"/>
                              <w:keepLines w:val="0"/>
                              <w:widowControl w:val="0"/>
                              <w:shd w:val="clear" w:color="auto" w:fill="auto"/>
                              <w:bidi w:val="0"/>
                              <w:spacing w:before="0" w:after="0" w:line="322" w:lineRule="auto"/>
                              <w:ind w:left="0" w:right="0" w:firstLine="0"/>
                              <w:jc w:val="left"/>
                            </w:pPr>
                            <w:r>
                              <w:rPr>
                                <w:rFonts w:ascii="Times New Roman" w:eastAsia="Times New Roman" w:hAnsi="Times New Roman" w:cs="Times New Roman"/>
                                <w:spacing w:val="0"/>
                                <w:w w:val="100"/>
                                <w:position w:val="0"/>
                                <w:lang w:val="en-US" w:eastAsia="en-US" w:bidi="en-US"/>
                              </w:rPr>
                              <w:t>Animals may die out due to the lack of food. (V)</w:t>
                            </w:r>
                          </w:p>
                        </w:txbxContent>
                      </wps:txbx>
                      <wps:bodyPr lIns="0" tIns="0" rIns="0" bIns="0">
                        <a:noAutoFit/>
                      </wps:bodyPr>
                    </wps:wsp>
                  </a:graphicData>
                </a:graphic>
              </wp:anchor>
            </w:drawing>
          </mc:Choice>
          <mc:Fallback>
            <w:pict>
              <v:shape id="_x0000_s1973" type="#_x0000_t202" style="position:absolute;margin-left:92.049999999999997pt;margin-top:79.400000000000006pt;width:109.60000000000001pt;height:30.25pt;z-index:-125828752;mso-wrap-distance-left:36.700000000000003pt;mso-wrap-distance-top:3.8000000000000003pt;mso-wrap-distance-right:241.25pt;mso-wrap-distance-bottom:39.75pt;mso-position-horizontal-relative:page" filled="f" stroked="f">
                <v:textbox inset="0,0,0,0">
                  <w:txbxContent>
                    <w:p>
                      <w:pPr>
                        <w:pStyle w:val="Style19"/>
                        <w:keepNext w:val="0"/>
                        <w:keepLines w:val="0"/>
                        <w:widowControl w:val="0"/>
                        <w:shd w:val="clear" w:color="auto" w:fill="auto"/>
                        <w:bidi w:val="0"/>
                        <w:spacing w:before="0" w:after="0" w:line="322" w:lineRule="auto"/>
                        <w:ind w:left="0" w:right="0" w:firstLine="0"/>
                        <w:jc w:val="left"/>
                      </w:pPr>
                      <w:r>
                        <w:rPr>
                          <w:rFonts w:ascii="Times New Roman" w:eastAsia="Times New Roman" w:hAnsi="Times New Roman" w:cs="Times New Roman"/>
                          <w:spacing w:val="0"/>
                          <w:w w:val="100"/>
                          <w:position w:val="0"/>
                          <w:lang w:val="en-US" w:eastAsia="en-US" w:bidi="en-US"/>
                        </w:rPr>
                        <w:t>Animals may die out due to the lack of food. (V)</w:t>
                      </w:r>
                    </w:p>
                  </w:txbxContent>
                </v:textbox>
                <w10:wrap type="topAndBottom" anchorx="page"/>
              </v:shape>
            </w:pict>
          </mc:Fallback>
        </mc:AlternateContent>
      </w:r>
      <w:r>
        <mc:AlternateContent>
          <mc:Choice Requires="wps">
            <w:drawing>
              <wp:anchor distT="0" distB="0" distL="1936115" distR="1586865" simplePos="0" relativeHeight="125830003" behindDoc="0" locked="0" layoutInCell="1" allowOverlap="1">
                <wp:simplePos x="0" y="0"/>
                <wp:positionH relativeFrom="page">
                  <wp:posOffset>2639060</wp:posOffset>
                </wp:positionH>
                <wp:positionV relativeFrom="paragraph">
                  <wp:posOffset>960120</wp:posOffset>
                </wp:positionV>
                <wp:extent cx="1398905" cy="937260"/>
                <wp:wrapTopAndBottom/>
                <wp:docPr id="949" name="Shape 949"/>
                <a:graphic xmlns:a="http://schemas.openxmlformats.org/drawingml/2006/main">
                  <a:graphicData uri="http://schemas.microsoft.com/office/word/2010/wordprocessingShape">
                    <wps:wsp>
                      <wps:cNvSpPr txBox="1"/>
                      <wps:spPr>
                        <a:xfrm>
                          <a:ext cx="1398905" cy="937260"/>
                        </a:xfrm>
                        <a:prstGeom prst="rect"/>
                        <a:noFill/>
                      </wps:spPr>
                      <wps:txbx>
                        <w:txbxContent>
                          <w:p>
                            <w:pPr>
                              <w:pStyle w:val="Style19"/>
                              <w:keepNext w:val="0"/>
                              <w:keepLines w:val="0"/>
                              <w:widowControl w:val="0"/>
                              <w:shd w:val="clear" w:color="auto" w:fill="auto"/>
                              <w:bidi w:val="0"/>
                              <w:spacing w:before="0" w:after="0" w:line="290" w:lineRule="exact"/>
                              <w:ind w:left="0" w:right="0" w:firstLine="0"/>
                              <w:jc w:val="left"/>
                            </w:pPr>
                            <w:r>
                              <w:rPr>
                                <w:rFonts w:ascii="Times New Roman" w:eastAsia="Times New Roman" w:hAnsi="Times New Roman" w:cs="Times New Roman"/>
                                <w:spacing w:val="0"/>
                                <w:w w:val="100"/>
                                <w:position w:val="0"/>
                                <w:lang w:val="en-US" w:eastAsia="en-US" w:bidi="en-US"/>
                              </w:rPr>
                              <w:t xml:space="preserve">Raising pets can fight loneliness and make people happy. (vO </w:t>
                            </w:r>
                            <w:r>
                              <w:rPr>
                                <w:rFonts w:ascii="SimSun" w:eastAsia="SimSun" w:hAnsi="SimSun" w:cs="SimSun"/>
                                <w:spacing w:val="0"/>
                                <w:w w:val="100"/>
                                <w:position w:val="0"/>
                                <w:sz w:val="17"/>
                                <w:szCs w:val="17"/>
                                <w:lang w:val="zh-TW" w:eastAsia="zh-TW" w:bidi="zh-TW"/>
                              </w:rPr>
                              <w:t xml:space="preserve">或 者 </w:t>
                            </w:r>
                            <w:r>
                              <w:rPr>
                                <w:rFonts w:ascii="Times New Roman" w:eastAsia="Times New Roman" w:hAnsi="Times New Roman" w:cs="Times New Roman"/>
                                <w:spacing w:val="0"/>
                                <w:w w:val="100"/>
                                <w:position w:val="0"/>
                                <w:lang w:val="en-US" w:eastAsia="en-US" w:bidi="en-US"/>
                              </w:rPr>
                              <w:t>Raising pets can fight loneliness, and pet owners can live a happy life. (V)</w:t>
                            </w:r>
                          </w:p>
                        </w:txbxContent>
                      </wps:txbx>
                      <wps:bodyPr lIns="0" tIns="0" rIns="0" bIns="0">
                        <a:noAutoFit/>
                      </wps:bodyPr>
                    </wps:wsp>
                  </a:graphicData>
                </a:graphic>
              </wp:anchor>
            </w:drawing>
          </mc:Choice>
          <mc:Fallback>
            <w:pict>
              <v:shape id="_x0000_s1975" type="#_x0000_t202" style="position:absolute;margin-left:207.80000000000001pt;margin-top:75.600000000000009pt;width:110.15000000000001pt;height:73.799999999999997pt;z-index:-125828750;mso-wrap-distance-left:152.45000000000002pt;mso-wrap-distance-right:124.95pt;mso-position-horizontal-relative:page" filled="f" stroked="f">
                <v:textbox inset="0,0,0,0">
                  <w:txbxContent>
                    <w:p>
                      <w:pPr>
                        <w:pStyle w:val="Style19"/>
                        <w:keepNext w:val="0"/>
                        <w:keepLines w:val="0"/>
                        <w:widowControl w:val="0"/>
                        <w:shd w:val="clear" w:color="auto" w:fill="auto"/>
                        <w:bidi w:val="0"/>
                        <w:spacing w:before="0" w:after="0" w:line="290" w:lineRule="exact"/>
                        <w:ind w:left="0" w:right="0" w:firstLine="0"/>
                        <w:jc w:val="left"/>
                      </w:pPr>
                      <w:r>
                        <w:rPr>
                          <w:rFonts w:ascii="Times New Roman" w:eastAsia="Times New Roman" w:hAnsi="Times New Roman" w:cs="Times New Roman"/>
                          <w:spacing w:val="0"/>
                          <w:w w:val="100"/>
                          <w:position w:val="0"/>
                          <w:lang w:val="en-US" w:eastAsia="en-US" w:bidi="en-US"/>
                        </w:rPr>
                        <w:t xml:space="preserve">Raising pets can fight loneliness and make people happy. (vO </w:t>
                      </w:r>
                      <w:r>
                        <w:rPr>
                          <w:rFonts w:ascii="SimSun" w:eastAsia="SimSun" w:hAnsi="SimSun" w:cs="SimSun"/>
                          <w:spacing w:val="0"/>
                          <w:w w:val="100"/>
                          <w:position w:val="0"/>
                          <w:sz w:val="17"/>
                          <w:szCs w:val="17"/>
                          <w:lang w:val="zh-TW" w:eastAsia="zh-TW" w:bidi="zh-TW"/>
                        </w:rPr>
                        <w:t xml:space="preserve">或 者 </w:t>
                      </w:r>
                      <w:r>
                        <w:rPr>
                          <w:rFonts w:ascii="Times New Roman" w:eastAsia="Times New Roman" w:hAnsi="Times New Roman" w:cs="Times New Roman"/>
                          <w:spacing w:val="0"/>
                          <w:w w:val="100"/>
                          <w:position w:val="0"/>
                          <w:lang w:val="en-US" w:eastAsia="en-US" w:bidi="en-US"/>
                        </w:rPr>
                        <w:t>Raising pets can fight loneliness, and pet owners can live a happy life. (V)</w:t>
                      </w:r>
                    </w:p>
                  </w:txbxContent>
                </v:textbox>
                <w10:wrap type="topAndBottom" anchorx="page"/>
              </v:shape>
            </w:pict>
          </mc:Fallback>
        </mc:AlternateContent>
      </w:r>
      <w:r>
        <mc:AlternateContent>
          <mc:Choice Requires="wps">
            <w:drawing>
              <wp:anchor distT="43180" distB="325120" distL="3401695" distR="114300" simplePos="0" relativeHeight="125830005" behindDoc="0" locked="0" layoutInCell="1" allowOverlap="1">
                <wp:simplePos x="0" y="0"/>
                <wp:positionH relativeFrom="page">
                  <wp:posOffset>4104640</wp:posOffset>
                </wp:positionH>
                <wp:positionV relativeFrom="paragraph">
                  <wp:posOffset>1003300</wp:posOffset>
                </wp:positionV>
                <wp:extent cx="1405890" cy="568960"/>
                <wp:wrapTopAndBottom/>
                <wp:docPr id="951" name="Shape 951"/>
                <a:graphic xmlns:a="http://schemas.openxmlformats.org/drawingml/2006/main">
                  <a:graphicData uri="http://schemas.microsoft.com/office/word/2010/wordprocessingShape">
                    <wps:wsp>
                      <wps:cNvSpPr txBox="1"/>
                      <wps:spPr>
                        <a:xfrm>
                          <a:ext cx="1405890" cy="568960"/>
                        </a:xfrm>
                        <a:prstGeom prst="rect"/>
                        <a:noFill/>
                      </wps:spPr>
                      <wps:txbx>
                        <w:txbxContent>
                          <w:p>
                            <w:pPr>
                              <w:pStyle w:val="Style19"/>
                              <w:keepNext w:val="0"/>
                              <w:keepLines w:val="0"/>
                              <w:widowControl w:val="0"/>
                              <w:shd w:val="clear" w:color="auto" w:fill="auto"/>
                              <w:bidi w:val="0"/>
                              <w:spacing w:before="0" w:after="0" w:line="322" w:lineRule="auto"/>
                              <w:ind w:left="0" w:right="0" w:firstLine="0"/>
                              <w:jc w:val="left"/>
                            </w:pPr>
                            <w:r>
                              <w:rPr>
                                <w:rFonts w:ascii="Times New Roman" w:eastAsia="Times New Roman" w:hAnsi="Times New Roman" w:cs="Times New Roman"/>
                                <w:spacing w:val="0"/>
                                <w:w w:val="100"/>
                                <w:position w:val="0"/>
                                <w:lang w:val="en-US" w:eastAsia="en-US" w:bidi="en-US"/>
                              </w:rPr>
                              <w:t>Many organisations continue animal testing to make profits. (V)</w:t>
                            </w:r>
                          </w:p>
                        </w:txbxContent>
                      </wps:txbx>
                      <wps:bodyPr lIns="0" tIns="0" rIns="0" bIns="0">
                        <a:noAutoFit/>
                      </wps:bodyPr>
                    </wps:wsp>
                  </a:graphicData>
                </a:graphic>
              </wp:anchor>
            </w:drawing>
          </mc:Choice>
          <mc:Fallback>
            <w:pict>
              <v:shape id="_x0000_s1977" type="#_x0000_t202" style="position:absolute;margin-left:323.19999999999999pt;margin-top:79.pt;width:110.7pt;height:44.800000000000004pt;z-index:-125828748;mso-wrap-distance-left:267.85000000000002pt;mso-wrap-distance-top:3.3999999999999999pt;mso-wrap-distance-right:9.pt;mso-wrap-distance-bottom:25.600000000000001pt;mso-position-horizontal-relative:page" filled="f" stroked="f">
                <v:textbox inset="0,0,0,0">
                  <w:txbxContent>
                    <w:p>
                      <w:pPr>
                        <w:pStyle w:val="Style19"/>
                        <w:keepNext w:val="0"/>
                        <w:keepLines w:val="0"/>
                        <w:widowControl w:val="0"/>
                        <w:shd w:val="clear" w:color="auto" w:fill="auto"/>
                        <w:bidi w:val="0"/>
                        <w:spacing w:before="0" w:after="0" w:line="322" w:lineRule="auto"/>
                        <w:ind w:left="0" w:right="0" w:firstLine="0"/>
                        <w:jc w:val="left"/>
                      </w:pPr>
                      <w:r>
                        <w:rPr>
                          <w:rFonts w:ascii="Times New Roman" w:eastAsia="Times New Roman" w:hAnsi="Times New Roman" w:cs="Times New Roman"/>
                          <w:spacing w:val="0"/>
                          <w:w w:val="100"/>
                          <w:position w:val="0"/>
                          <w:lang w:val="en-US" w:eastAsia="en-US" w:bidi="en-US"/>
                        </w:rPr>
                        <w:t>Many organisations continue animal testing to make profits. (V)</w:t>
                      </w:r>
                    </w:p>
                  </w:txbxContent>
                </v:textbox>
                <w10:wrap type="topAndBottom" anchorx="page"/>
              </v:shape>
            </w:pict>
          </mc:Fallback>
        </mc:AlternateContent>
      </w:r>
    </w:p>
    <w:p>
      <w:pPr>
        <w:pStyle w:val="Style29"/>
        <w:keepNext w:val="0"/>
        <w:keepLines w:val="0"/>
        <w:widowControl w:val="0"/>
        <w:shd w:val="clear" w:color="auto" w:fill="auto"/>
        <w:tabs>
          <w:tab w:pos="2218" w:val="left"/>
        </w:tabs>
        <w:bidi w:val="0"/>
        <w:spacing w:before="0" w:after="0" w:line="288" w:lineRule="exact"/>
        <w:ind w:left="0" w:right="480" w:firstLine="0"/>
        <w:jc w:val="both"/>
      </w:pPr>
      <w:r>
        <w:rPr>
          <w:spacing w:val="0"/>
          <w:w w:val="100"/>
          <w:position w:val="0"/>
        </w:rPr>
        <w:t>并列结构后面的主语要准尽量将两个部分改成谓语 确。</w:t>
        <w:tab/>
        <w:t>动词匹配（即都是系动词，</w:t>
      </w:r>
    </w:p>
    <w:p>
      <w:pPr>
        <w:pStyle w:val="Style29"/>
        <w:keepNext w:val="0"/>
        <w:keepLines w:val="0"/>
        <w:widowControl w:val="0"/>
        <w:shd w:val="clear" w:color="auto" w:fill="auto"/>
        <w:bidi w:val="0"/>
        <w:spacing w:before="0" w:after="0" w:line="288" w:lineRule="exact"/>
        <w:ind w:left="2340" w:right="0" w:firstLine="0"/>
        <w:jc w:val="left"/>
        <w:sectPr>
          <w:footnotePr>
            <w:pos w:val="pageBottom"/>
            <w:numFmt w:val="decimal"/>
            <w:numRestart w:val="continuous"/>
          </w:footnotePr>
          <w:type w:val="continuous"/>
          <w:pgSz w:w="10051" w:h="14598"/>
          <w:pgMar w:top="1058" w:right="756" w:bottom="1141" w:left="994" w:header="0" w:footer="3" w:gutter="0"/>
          <w:cols w:space="720"/>
          <w:noEndnote/>
          <w:rtlGutter w:val="0"/>
          <w:docGrid w:linePitch="360"/>
        </w:sectPr>
      </w:pPr>
      <w:r>
        <w:rPr>
          <w:spacing w:val="0"/>
          <w:w w:val="100"/>
          <w:position w:val="0"/>
        </w:rPr>
        <w:t>或者都是及物或者不及物 动词）的形式，或者改为 状语从句和其他结构。</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0051" w:h="14598"/>
          <w:pgMar w:top="1058" w:right="0" w:bottom="1058" w:left="0" w:header="0" w:footer="3" w:gutter="0"/>
          <w:cols w:space="720"/>
          <w:noEndnote/>
          <w:rtlGutter w:val="0"/>
          <w:docGrid w:linePitch="360"/>
        </w:sectPr>
      </w:pPr>
    </w:p>
    <w:p>
      <w:pPr>
        <w:pStyle w:val="Style85"/>
        <w:keepNext/>
        <w:keepLines/>
        <w:widowControl w:val="0"/>
        <w:shd w:val="clear" w:color="auto" w:fill="auto"/>
        <w:bidi w:val="0"/>
        <w:spacing w:before="0" w:after="140" w:line="240" w:lineRule="auto"/>
        <w:ind w:left="0" w:right="0" w:firstLine="0"/>
        <w:jc w:val="left"/>
      </w:pPr>
      <w:bookmarkStart w:id="619" w:name="bookmark619"/>
      <w:bookmarkStart w:id="620" w:name="bookmark620"/>
      <w:bookmarkStart w:id="621" w:name="bookmark621"/>
      <w:r>
        <w:rPr>
          <w:spacing w:val="0"/>
          <w:w w:val="100"/>
          <w:position w:val="0"/>
        </w:rPr>
        <w:t>学习要点</w:t>
      </w:r>
      <w:r>
        <w:rPr>
          <w:spacing w:val="0"/>
          <w:w w:val="100"/>
          <w:position w:val="0"/>
          <w:sz w:val="20"/>
          <w:szCs w:val="20"/>
          <w:lang w:val="en-US" w:eastAsia="en-US" w:bidi="en-US"/>
        </w:rPr>
        <w:t>49：</w:t>
      </w:r>
      <w:r>
        <w:rPr>
          <w:spacing w:val="0"/>
          <w:w w:val="100"/>
          <w:position w:val="0"/>
        </w:rPr>
        <w:t>并列结构是怎么来的？</w:t>
      </w:r>
      <w:bookmarkEnd w:id="619"/>
      <w:bookmarkEnd w:id="620"/>
      <w:bookmarkEnd w:id="621"/>
    </w:p>
    <w:p>
      <w:pPr>
        <w:pStyle w:val="Style95"/>
        <w:keepNext w:val="0"/>
        <w:keepLines w:val="0"/>
        <w:widowControl w:val="0"/>
        <w:shd w:val="clear" w:color="auto" w:fill="auto"/>
        <w:bidi w:val="0"/>
        <w:spacing w:before="0" w:after="0" w:line="240" w:lineRule="auto"/>
        <w:ind w:left="47" w:right="0" w:firstLine="0"/>
        <w:jc w:val="left"/>
      </w:pPr>
      <w:r>
        <w:rPr>
          <w:spacing w:val="0"/>
          <w:w w:val="100"/>
          <w:position w:val="0"/>
        </w:rPr>
        <w:t>并列句很多时候前后句</w:t>
      </w:r>
      <w:r>
        <w:rPr>
          <w:color w:val="9C5A4F"/>
          <w:spacing w:val="0"/>
          <w:w w:val="100"/>
          <w:position w:val="0"/>
        </w:rPr>
        <w:t>子有一</w:t>
      </w:r>
      <w:r>
        <w:rPr>
          <w:color w:val="E39B85"/>
          <w:spacing w:val="0"/>
          <w:w w:val="100"/>
          <w:position w:val="0"/>
        </w:rPr>
        <w:t>些内澈相同，可以省略，省略后麦成并列结构。</w:t>
      </w:r>
    </w:p>
    <w:tbl>
      <w:tblPr>
        <w:tblOverlap w:val="never"/>
        <w:jc w:val="center"/>
        <w:tblLayout w:type="fixed"/>
      </w:tblPr>
      <w:tblGrid>
        <w:gridCol w:w="583"/>
        <w:gridCol w:w="3420"/>
        <w:gridCol w:w="3586"/>
      </w:tblGrid>
      <w:tr>
        <w:trPr>
          <w:trHeight w:val="367"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tabs>
                <w:tab w:pos="1801" w:val="left"/>
              </w:tabs>
              <w:bidi w:val="0"/>
              <w:spacing w:before="0" w:after="0" w:line="240" w:lineRule="auto"/>
              <w:ind w:left="0" w:right="0" w:firstLine="440"/>
              <w:jc w:val="left"/>
            </w:pPr>
            <w:r>
              <w:rPr>
                <w:color w:val="000000"/>
                <w:spacing w:val="0"/>
                <w:w w:val="100"/>
                <w:position w:val="0"/>
                <w:shd w:val="clear" w:color="auto" w:fill="FFFFFF"/>
                <w:lang w:val="zh-TW" w:eastAsia="zh-TW" w:bidi="zh-TW"/>
              </w:rPr>
              <w:t>并列主语</w:t>
              <w:tab/>
              <w:t>并列谓语和宾语</w:t>
            </w:r>
          </w:p>
        </w:tc>
        <w:tc>
          <w:tcPr>
            <w:tcBorders/>
            <w:shd w:val="clear" w:color="auto" w:fill="FFFFFF"/>
            <w:vAlign w:val="bottom"/>
          </w:tcPr>
          <w:p>
            <w:pPr>
              <w:pStyle w:val="Style2"/>
              <w:keepNext w:val="0"/>
              <w:keepLines w:val="0"/>
              <w:widowControl w:val="0"/>
              <w:shd w:val="clear" w:color="auto" w:fill="auto"/>
              <w:tabs>
                <w:tab w:pos="1739" w:val="left"/>
              </w:tabs>
              <w:bidi w:val="0"/>
              <w:spacing w:before="0" w:after="0" w:line="240" w:lineRule="auto"/>
              <w:ind w:left="0" w:right="0" w:firstLine="0"/>
              <w:jc w:val="center"/>
            </w:pPr>
            <w:r>
              <w:rPr>
                <w:color w:val="000000"/>
                <w:spacing w:val="0"/>
                <w:w w:val="100"/>
                <w:position w:val="0"/>
                <w:shd w:val="clear" w:color="auto" w:fill="FFFFFF"/>
                <w:lang w:val="zh-TW" w:eastAsia="zh-TW" w:bidi="zh-TW"/>
              </w:rPr>
              <w:t>并列表语</w:t>
              <w:tab/>
              <w:t>并列状语</w:t>
            </w:r>
          </w:p>
        </w:tc>
      </w:tr>
      <w:tr>
        <w:trPr>
          <w:trHeight w:val="349"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Residents and animals People hunted foxes</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This captive breeding Conservationists have</w:t>
            </w:r>
          </w:p>
        </w:tc>
      </w:tr>
      <w:tr>
        <w:trPr>
          <w:trHeight w:val="295"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native to this area and destroyed their</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programme is successful taken significant steps</w:t>
            </w:r>
          </w:p>
        </w:tc>
      </w:tr>
      <w:tr>
        <w:trPr>
          <w:trHeight w:val="295"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have benefited from habitat. (S</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and cost-effective. (V) to protect endangered</w:t>
            </w:r>
          </w:p>
        </w:tc>
      </w:tr>
      <w:tr>
        <w:trPr>
          <w:trHeight w:val="299"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this project.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186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species and to restore</w:t>
            </w:r>
          </w:p>
        </w:tc>
      </w:tr>
      <w:tr>
        <w:trPr>
          <w:trHeight w:val="324"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186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 environmentXV)</w:t>
            </w:r>
          </w:p>
        </w:tc>
      </w:tr>
      <w:tr>
        <w:trPr>
          <w:trHeight w:val="331"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当地居住者和土生 人们猎杀狐狸，破</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这个人工繁殖项目动物保护人员采取</w:t>
            </w:r>
          </w:p>
        </w:tc>
      </w:tr>
      <w:tr>
        <w:trPr>
          <w:trHeight w:val="30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土长的动物都从这坏栖息地。</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很成功，也节省钱。重要的措施去保护</w:t>
            </w:r>
          </w:p>
        </w:tc>
      </w:tr>
      <w:tr>
        <w:trPr>
          <w:trHeight w:val="299"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个项目里获益。</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濒临灭绝动物和修</w:t>
            </w:r>
          </w:p>
        </w:tc>
      </w:tr>
      <w:tr>
        <w:trPr>
          <w:trHeight w:val="324"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1860" w:right="0" w:firstLine="0"/>
              <w:jc w:val="left"/>
            </w:pPr>
            <w:r>
              <w:rPr>
                <w:spacing w:val="0"/>
                <w:w w:val="100"/>
                <w:position w:val="0"/>
                <w:lang w:val="zh-TW" w:eastAsia="zh-TW" w:bidi="zh-TW"/>
              </w:rPr>
              <w:t>复环境。</w:t>
            </w:r>
          </w:p>
        </w:tc>
      </w:tr>
      <w:tr>
        <w:trPr>
          <w:trHeight w:val="335"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and</w:t>
            </w:r>
            <w:r>
              <w:rPr>
                <w:spacing w:val="0"/>
                <w:w w:val="100"/>
                <w:position w:val="0"/>
                <w:lang w:val="zh-TW" w:eastAsia="zh-TW" w:bidi="zh-TW"/>
              </w:rPr>
              <w:t>前事实上是一后面的分句省略了</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后面的分句省略了主 后面的分句省略了</w:t>
            </w:r>
          </w:p>
        </w:tc>
      </w:tr>
      <w:tr>
        <w:trPr>
          <w:trHeight w:val="310"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
              <w:keepNext w:val="0"/>
              <w:keepLines w:val="0"/>
              <w:widowControl w:val="0"/>
              <w:shd w:val="clear" w:color="auto" w:fill="auto"/>
              <w:tabs>
                <w:tab w:pos="1649" w:val="left"/>
              </w:tabs>
              <w:bidi w:val="0"/>
              <w:spacing w:before="0" w:after="0" w:line="240" w:lineRule="auto"/>
              <w:ind w:left="0" w:right="0" w:firstLine="0"/>
              <w:jc w:val="left"/>
              <w:rPr>
                <w:sz w:val="19"/>
                <w:szCs w:val="19"/>
              </w:rPr>
            </w:pPr>
            <w:r>
              <w:rPr>
                <w:spacing w:val="0"/>
                <w:w w:val="100"/>
                <w:position w:val="0"/>
                <w:sz w:val="17"/>
                <w:szCs w:val="17"/>
                <w:lang w:val="zh-TW" w:eastAsia="zh-TW" w:bidi="zh-TW"/>
              </w:rPr>
              <w:t>个独立的句子，</w:t>
              <w:tab/>
              <w:t>主语</w:t>
            </w:r>
            <w:r>
              <w:rPr>
                <w:rFonts w:ascii="Times New Roman" w:eastAsia="Times New Roman" w:hAnsi="Times New Roman" w:cs="Times New Roman"/>
                <w:spacing w:val="0"/>
                <w:w w:val="100"/>
                <w:position w:val="0"/>
                <w:sz w:val="19"/>
                <w:szCs w:val="19"/>
                <w:lang w:val="en-US" w:eastAsia="en-US" w:bidi="en-US"/>
              </w:rPr>
              <w:t>peopleo</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语和谓语</w:t>
            </w:r>
            <w:r>
              <w:rPr>
                <w:rFonts w:ascii="Times New Roman" w:eastAsia="Times New Roman" w:hAnsi="Times New Roman" w:cs="Times New Roman"/>
                <w:spacing w:val="0"/>
                <w:w w:val="100"/>
                <w:position w:val="0"/>
                <w:sz w:val="19"/>
                <w:szCs w:val="19"/>
                <w:lang w:val="en-US" w:eastAsia="en-US" w:bidi="en-US"/>
              </w:rPr>
              <w:t>this captive</w:t>
            </w:r>
            <w:r>
              <w:rPr>
                <w:spacing w:val="0"/>
                <w:w w:val="100"/>
                <w:position w:val="0"/>
                <w:lang w:val="zh-TW" w:eastAsia="zh-TW" w:bidi="zh-TW"/>
              </w:rPr>
              <w:t>主语、谓语和宾语</w:t>
            </w:r>
          </w:p>
        </w:tc>
      </w:tr>
      <w:tr>
        <w:trPr>
          <w:trHeight w:val="302"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 xml:space="preserve">但是省略了 </w:t>
            </w:r>
            <w:r>
              <w:rPr>
                <w:rFonts w:ascii="Times New Roman" w:eastAsia="Times New Roman" w:hAnsi="Times New Roman" w:cs="Times New Roman"/>
                <w:spacing w:val="0"/>
                <w:w w:val="100"/>
                <w:position w:val="0"/>
                <w:sz w:val="19"/>
                <w:szCs w:val="19"/>
                <w:lang w:val="en-US" w:eastAsia="en-US" w:bidi="en-US"/>
              </w:rPr>
              <w:t>have</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breeding programme conservationists have</w:t>
            </w:r>
          </w:p>
        </w:tc>
      </w:tr>
      <w:tr>
        <w:trPr>
          <w:trHeight w:val="292"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benefited from this</w:t>
            </w:r>
          </w:p>
        </w:tc>
        <w:tc>
          <w:tcPr>
            <w:tcBorders>
              <w:right w:val="single" w:sz="4"/>
            </w:tcBorders>
            <w:shd w:val="clear" w:color="auto" w:fill="FFFFFF"/>
            <w:vAlign w:val="top"/>
          </w:tcPr>
          <w:p>
            <w:pPr>
              <w:pStyle w:val="Style2"/>
              <w:keepNext w:val="0"/>
              <w:keepLines w:val="0"/>
              <w:widowControl w:val="0"/>
              <w:shd w:val="clear" w:color="auto" w:fill="auto"/>
              <w:tabs>
                <w:tab w:pos="1825" w:val="left"/>
              </w:tabs>
              <w:bidi w:val="0"/>
              <w:spacing w:before="0" w:after="0" w:line="240"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is o</w:t>
              <w:tab/>
              <w:t>taken significant steps</w:t>
            </w:r>
          </w:p>
        </w:tc>
      </w:tr>
      <w:tr>
        <w:trPr>
          <w:trHeight w:val="331" w:hRule="exact"/>
        </w:trPr>
        <w:tc>
          <w:tcPr>
            <w:tcBorders>
              <w:left w:val="single" w:sz="4"/>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projecto</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后面的</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lang w:val="zh-TW" w:eastAsia="zh-TW" w:bidi="zh-TW"/>
              </w:rPr>
              <w:t>可以省略。</w:t>
            </w:r>
          </w:p>
        </w:tc>
      </w:tr>
    </w:tbl>
    <w:p>
      <w:pPr>
        <w:widowControl w:val="0"/>
        <w:spacing w:after="139" w:line="1" w:lineRule="exact"/>
      </w:pPr>
    </w:p>
    <w:p>
      <w:pPr>
        <w:pStyle w:val="Style100"/>
        <w:keepNext w:val="0"/>
        <w:keepLines w:val="0"/>
        <w:widowControl w:val="0"/>
        <w:shd w:val="clear" w:color="auto" w:fill="auto"/>
        <w:bidi w:val="0"/>
        <w:spacing w:before="0" w:after="0" w:line="320" w:lineRule="exact"/>
        <w:ind w:left="0" w:right="0" w:firstLine="0"/>
        <w:jc w:val="left"/>
        <w:rPr>
          <w:sz w:val="22"/>
          <w:szCs w:val="22"/>
        </w:rPr>
      </w:pPr>
      <w:r>
        <w:rPr>
          <w:spacing w:val="0"/>
          <w:w w:val="100"/>
          <w:position w:val="0"/>
          <w:sz w:val="22"/>
          <w:szCs w:val="22"/>
        </w:rPr>
        <w:t xml:space="preserve">学习要点 </w:t>
      </w:r>
      <w:r>
        <w:rPr>
          <w:spacing w:val="0"/>
          <w:w w:val="100"/>
          <w:position w:val="0"/>
          <w:sz w:val="20"/>
          <w:szCs w:val="20"/>
        </w:rPr>
        <w:t xml:space="preserve">50： </w:t>
      </w:r>
      <w:r>
        <w:rPr>
          <w:spacing w:val="0"/>
          <w:w w:val="100"/>
          <w:position w:val="0"/>
          <w:sz w:val="20"/>
          <w:szCs w:val="20"/>
          <w:lang w:val="en-US" w:eastAsia="en-US" w:bidi="en-US"/>
        </w:rPr>
        <w:t>both...and.../not only...but also.../neither...nor.../either...or.</w:t>
      </w:r>
      <w:r>
        <w:rPr>
          <w:spacing w:val="0"/>
          <w:w w:val="100"/>
          <w:position w:val="0"/>
          <w:sz w:val="22"/>
          <w:szCs w:val="22"/>
        </w:rPr>
        <w:t>..分不清 楚？</w:t>
      </w:r>
    </w:p>
    <w:p>
      <w:pPr>
        <w:pStyle w:val="Style29"/>
        <w:keepNext w:val="0"/>
        <w:keepLines w:val="0"/>
        <w:widowControl w:val="0"/>
        <w:shd w:val="clear" w:color="auto" w:fill="auto"/>
        <w:bidi w:val="0"/>
        <w:spacing w:before="0" w:after="140" w:line="320" w:lineRule="exact"/>
        <w:ind w:left="0" w:right="0" w:firstLine="420"/>
        <w:jc w:val="both"/>
      </w:pPr>
      <w:r>
        <w:rPr>
          <w:spacing w:val="0"/>
          <w:w w:val="100"/>
          <w:position w:val="0"/>
        </w:rPr>
        <w:t xml:space="preserve">除了 </w:t>
      </w:r>
      <w:r>
        <w:rPr>
          <w:rFonts w:ascii="Times New Roman" w:eastAsia="Times New Roman" w:hAnsi="Times New Roman" w:cs="Times New Roman"/>
          <w:spacing w:val="0"/>
          <w:w w:val="100"/>
          <w:position w:val="0"/>
          <w:sz w:val="19"/>
          <w:szCs w:val="19"/>
          <w:lang w:val="en-US" w:eastAsia="en-US" w:bidi="en-US"/>
        </w:rPr>
        <w:t>and, or, but, so</w:t>
      </w:r>
      <w:r>
        <w:rPr>
          <w:spacing w:val="0"/>
          <w:w w:val="100"/>
          <w:position w:val="0"/>
        </w:rPr>
        <w:t>这四个可以独立出现的并列连词之外，还有一些成对出现的连词，这些连 词前后一般接的单词、词组会保持对称。</w:t>
      </w:r>
    </w:p>
    <w:tbl>
      <w:tblPr>
        <w:tblOverlap w:val="never"/>
        <w:jc w:val="center"/>
        <w:tblLayout w:type="fixed"/>
      </w:tblPr>
      <w:tblGrid>
        <w:gridCol w:w="587"/>
        <w:gridCol w:w="1728"/>
        <w:gridCol w:w="1750"/>
        <w:gridCol w:w="1721"/>
        <w:gridCol w:w="1760"/>
      </w:tblGrid>
      <w:tr>
        <w:trPr>
          <w:trHeight w:val="64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8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 xml:space="preserve">both </w:t>
            </w:r>
            <w:r>
              <w:rPr>
                <w:rFonts w:ascii="Times New Roman" w:eastAsia="Times New Roman" w:hAnsi="Times New Roman" w:cs="Times New Roman"/>
                <w:b/>
                <w:bCs/>
                <w:color w:val="000000"/>
                <w:spacing w:val="0"/>
                <w:w w:val="100"/>
                <w:position w:val="0"/>
                <w:sz w:val="19"/>
                <w:szCs w:val="19"/>
                <w:shd w:val="clear" w:color="auto" w:fill="FFFFFF"/>
                <w:lang w:val="zh-TW" w:eastAsia="zh-TW" w:bidi="zh-TW"/>
              </w:rPr>
              <w:t>…</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 xml:space="preserve">and </w:t>
            </w:r>
            <w:r>
              <w:rPr>
                <w:rFonts w:ascii="Times New Roman" w:eastAsia="Times New Roman" w:hAnsi="Times New Roman" w:cs="Times New Roman"/>
                <w:b/>
                <w:bCs/>
                <w:color w:val="000000"/>
                <w:spacing w:val="0"/>
                <w:w w:val="100"/>
                <w:position w:val="0"/>
                <w:sz w:val="19"/>
                <w:szCs w:val="19"/>
                <w:shd w:val="clear" w:color="auto" w:fill="FFFFFF"/>
                <w:lang w:val="zh-TW" w:eastAsia="zh-TW" w:bidi="zh-TW"/>
              </w:rPr>
              <w:t>…</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还有……都</w:t>
            </w:r>
            <w:r>
              <w:rPr>
                <w:color w:val="000000"/>
                <w:spacing w:val="0"/>
                <w:w w:val="100"/>
                <w:position w:val="0"/>
                <w:shd w:val="clear" w:color="auto" w:fill="FFFFFF"/>
                <w:lang w:val="zh-CN" w:eastAsia="zh-CN" w:bidi="zh-CN"/>
              </w:rPr>
              <w:t>……</w:t>
            </w:r>
          </w:p>
        </w:tc>
        <w:tc>
          <w:tcPr>
            <w:tcBorders/>
            <w:shd w:val="clear" w:color="auto" w:fill="FFFFFF"/>
            <w:vAlign w:val="bottom"/>
          </w:tcPr>
          <w:p>
            <w:pPr>
              <w:pStyle w:val="Style2"/>
              <w:keepNext w:val="0"/>
              <w:keepLines w:val="0"/>
              <w:widowControl w:val="0"/>
              <w:shd w:val="clear" w:color="auto" w:fill="auto"/>
              <w:tabs>
                <w:tab w:leader="dot" w:pos="760" w:val="left"/>
                <w:tab w:leader="dot" w:pos="1530" w:val="left"/>
              </w:tabs>
              <w:bidi w:val="0"/>
              <w:spacing w:before="0" w:after="0" w:line="299" w:lineRule="exact"/>
              <w:ind w:left="0" w:right="0" w:firstLine="0"/>
              <w:jc w:val="both"/>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not only</w:t>
            </w:r>
            <w:r>
              <w:rPr>
                <w:rFonts w:ascii="Times New Roman" w:eastAsia="Times New Roman" w:hAnsi="Times New Roman" w:cs="Times New Roman"/>
                <w:b/>
                <w:bCs/>
                <w:color w:val="000000"/>
                <w:spacing w:val="0"/>
                <w:w w:val="100"/>
                <w:position w:val="0"/>
                <w:sz w:val="19"/>
                <w:szCs w:val="19"/>
                <w:shd w:val="clear" w:color="auto" w:fill="FFFFFF"/>
                <w:lang w:val="zh-TW" w:eastAsia="zh-TW" w:bidi="zh-TW"/>
              </w:rPr>
              <w:t>…</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 xml:space="preserve">but also... </w:t>
            </w:r>
            <w:r>
              <w:rPr>
                <w:color w:val="000000"/>
                <w:spacing w:val="0"/>
                <w:w w:val="100"/>
                <w:position w:val="0"/>
                <w:shd w:val="clear" w:color="auto" w:fill="FFFFFF"/>
                <w:lang w:val="zh-TW" w:eastAsia="zh-TW" w:bidi="zh-TW"/>
              </w:rPr>
              <w:t>不仅</w:t>
            </w:r>
            <w:r>
              <w:rPr>
                <w:color w:val="000000"/>
                <w:spacing w:val="0"/>
                <w:w w:val="100"/>
                <w:position w:val="0"/>
                <w:shd w:val="clear" w:color="auto" w:fill="FFFFFF"/>
                <w:lang w:val="en-US" w:eastAsia="en-US" w:bidi="en-US"/>
              </w:rPr>
              <w:tab/>
            </w:r>
            <w:r>
              <w:rPr>
                <w:color w:val="000000"/>
                <w:spacing w:val="0"/>
                <w:w w:val="100"/>
                <w:position w:val="0"/>
                <w:shd w:val="clear" w:color="auto" w:fill="FFFFFF"/>
                <w:lang w:val="zh-TW" w:eastAsia="zh-TW" w:bidi="zh-TW"/>
              </w:rPr>
              <w:t>而且</w:t>
            </w:r>
            <w:r>
              <w:rPr>
                <w:color w:val="000000"/>
                <w:spacing w:val="0"/>
                <w:w w:val="100"/>
                <w:position w:val="0"/>
                <w:shd w:val="clear" w:color="auto" w:fill="FFFFFF"/>
                <w:lang w:val="en-US" w:eastAsia="en-US" w:bidi="en-US"/>
              </w:rPr>
              <w:tab/>
            </w:r>
          </w:p>
        </w:tc>
        <w:tc>
          <w:tcPr>
            <w:tcBorders/>
            <w:shd w:val="clear" w:color="auto" w:fill="FFFFFF"/>
            <w:vAlign w:val="bottom"/>
          </w:tcPr>
          <w:p>
            <w:pPr>
              <w:pStyle w:val="Style2"/>
              <w:keepNext w:val="0"/>
              <w:keepLines w:val="0"/>
              <w:widowControl w:val="0"/>
              <w:shd w:val="clear" w:color="auto" w:fill="auto"/>
              <w:bidi w:val="0"/>
              <w:spacing w:before="0" w:after="8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neithen..nor...</w:t>
            </w:r>
          </w:p>
          <w:p>
            <w:pPr>
              <w:pStyle w:val="Style2"/>
              <w:keepNext w:val="0"/>
              <w:keepLines w:val="0"/>
              <w:widowControl w:val="0"/>
              <w:shd w:val="clear" w:color="auto" w:fill="auto"/>
              <w:tabs>
                <w:tab w:leader="dot" w:pos="529" w:val="left"/>
                <w:tab w:leader="dot" w:pos="1285" w:val="left"/>
              </w:tabs>
              <w:bidi w:val="0"/>
              <w:spacing w:before="0" w:after="0" w:line="240" w:lineRule="auto"/>
              <w:ind w:left="0" w:right="0" w:firstLine="0"/>
              <w:jc w:val="center"/>
            </w:pPr>
            <w:r>
              <w:rPr>
                <w:color w:val="000000"/>
                <w:spacing w:val="0"/>
                <w:w w:val="100"/>
                <w:position w:val="0"/>
                <w:shd w:val="clear" w:color="auto" w:fill="FFFFFF"/>
                <w:lang w:val="zh-TW" w:eastAsia="zh-TW" w:bidi="zh-TW"/>
              </w:rPr>
              <w:t>不</w:t>
            </w:r>
            <w:r>
              <w:rPr>
                <w:color w:val="000000"/>
                <w:spacing w:val="0"/>
                <w:w w:val="100"/>
                <w:position w:val="0"/>
                <w:shd w:val="clear" w:color="auto" w:fill="FFFFFF"/>
                <w:lang w:val="en-US" w:eastAsia="en-US" w:bidi="en-US"/>
              </w:rPr>
              <w:tab/>
            </w:r>
            <w:r>
              <w:rPr>
                <w:color w:val="000000"/>
                <w:spacing w:val="0"/>
                <w:w w:val="100"/>
                <w:position w:val="0"/>
                <w:shd w:val="clear" w:color="auto" w:fill="FFFFFF"/>
                <w:lang w:val="zh-TW" w:eastAsia="zh-TW" w:bidi="zh-TW"/>
              </w:rPr>
              <w:t>也不</w:t>
            </w:r>
            <w:r>
              <w:rPr>
                <w:color w:val="000000"/>
                <w:spacing w:val="0"/>
                <w:w w:val="100"/>
                <w:position w:val="0"/>
                <w:shd w:val="clear" w:color="auto" w:fill="FFFFFF"/>
                <w:lang w:val="en-US" w:eastAsia="en-US" w:bidi="en-US"/>
              </w:rPr>
              <w:tab/>
            </w:r>
          </w:p>
        </w:tc>
        <w:tc>
          <w:tcPr>
            <w:tcBorders/>
            <w:shd w:val="clear" w:color="auto" w:fill="FFFFFF"/>
            <w:vAlign w:val="bottom"/>
          </w:tcPr>
          <w:p>
            <w:pPr>
              <w:pStyle w:val="Style2"/>
              <w:keepNext w:val="0"/>
              <w:keepLines w:val="0"/>
              <w:widowControl w:val="0"/>
              <w:shd w:val="clear" w:color="auto" w:fill="auto"/>
              <w:tabs>
                <w:tab w:pos="1728" w:val="left"/>
              </w:tabs>
              <w:bidi w:val="0"/>
              <w:spacing w:before="0" w:after="80" w:line="240" w:lineRule="auto"/>
              <w:ind w:left="0" w:right="0" w:firstLine="400"/>
              <w:jc w:val="left"/>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either...or...</w:t>
              <w:tab/>
              <w:t>|</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zh-TW" w:eastAsia="zh-TW" w:bidi="zh-TW"/>
              </w:rPr>
              <w:t>要么</w:t>
            </w:r>
            <w:r>
              <w:rPr>
                <w:color w:val="000000"/>
                <w:spacing w:val="0"/>
                <w:w w:val="100"/>
                <w:position w:val="0"/>
                <w:shd w:val="clear" w:color="auto" w:fill="FFFFFF"/>
                <w:lang w:val="zh-CN" w:eastAsia="zh-CN" w:bidi="zh-CN"/>
              </w:rPr>
              <w:t>……</w:t>
            </w:r>
            <w:r>
              <w:rPr>
                <w:color w:val="000000"/>
                <w:spacing w:val="0"/>
                <w:w w:val="100"/>
                <w:position w:val="0"/>
                <w:shd w:val="clear" w:color="auto" w:fill="FFFFFF"/>
                <w:lang w:val="zh-TW" w:eastAsia="zh-TW" w:bidi="zh-TW"/>
              </w:rPr>
              <w:t>要么</w:t>
            </w:r>
            <w:r>
              <w:rPr>
                <w:color w:val="000000"/>
                <w:spacing w:val="0"/>
                <w:w w:val="100"/>
                <w:position w:val="0"/>
                <w:shd w:val="clear" w:color="auto" w:fill="FFFFFF"/>
                <w:lang w:val="zh-CN" w:eastAsia="zh-CN" w:bidi="zh-CN"/>
              </w:rPr>
              <w:t>……</w:t>
            </w:r>
          </w:p>
        </w:tc>
      </w:tr>
      <w:tr>
        <w:trPr>
          <w:trHeight w:val="130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shd w:val="clear" w:color="auto" w:fill="FFFFFF"/>
            <w:vAlign w:val="top"/>
          </w:tcPr>
          <w:p>
            <w:pPr>
              <w:pStyle w:val="Style2"/>
              <w:keepNext w:val="0"/>
              <w:keepLines w:val="0"/>
              <w:widowControl w:val="0"/>
              <w:shd w:val="clear" w:color="auto" w:fill="auto"/>
              <w:bidi w:val="0"/>
              <w:spacing w:before="0" w:after="0" w:line="331"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Both his father and his wife speak English. (V)</w:t>
            </w:r>
          </w:p>
        </w:tc>
        <w:tc>
          <w:tcPr>
            <w:tcBorders/>
            <w:shd w:val="clear" w:color="auto" w:fill="FFFFFF"/>
            <w:vAlign w:val="center"/>
          </w:tcPr>
          <w:p>
            <w:pPr>
              <w:pStyle w:val="Style2"/>
              <w:keepNext w:val="0"/>
              <w:keepLines w:val="0"/>
              <w:widowControl w:val="0"/>
              <w:shd w:val="clear" w:color="auto" w:fill="auto"/>
              <w:bidi w:val="0"/>
              <w:spacing w:before="0" w:after="0" w:line="331"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Not only his supervisor but also his colleagues woric long hours every day. (V)</w:t>
            </w:r>
          </w:p>
        </w:tc>
        <w:tc>
          <w:tcPr>
            <w:tcBorders/>
            <w:shd w:val="clear" w:color="auto" w:fill="FFFFFF"/>
            <w:vAlign w:val="top"/>
          </w:tcPr>
          <w:p>
            <w:pPr>
              <w:pStyle w:val="Style2"/>
              <w:keepNext w:val="0"/>
              <w:keepLines w:val="0"/>
              <w:widowControl w:val="0"/>
              <w:shd w:val="clear" w:color="auto" w:fill="auto"/>
              <w:bidi w:val="0"/>
              <w:spacing w:before="0" w:after="0" w:line="331"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Neither his father nor his children speak English. (V)</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31"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Either his father or his children have to learn this foreign language. (V)</w:t>
            </w:r>
          </w:p>
        </w:tc>
      </w:tr>
    </w:tbl>
    <w:p>
      <w:pPr>
        <w:sectPr>
          <w:footnotePr>
            <w:pos w:val="pageBottom"/>
            <w:numFmt w:val="decimal"/>
            <w:numRestart w:val="continuous"/>
          </w:footnotePr>
          <w:type w:val="continuous"/>
          <w:pgSz w:w="10051" w:h="14598"/>
          <w:pgMar w:top="1058" w:right="756" w:bottom="1058" w:left="972" w:header="0" w:footer="3" w:gutter="0"/>
          <w:cols w:space="720"/>
          <w:noEndnote/>
          <w:rtlGutter w:val="0"/>
          <w:docGrid w:linePitch="360"/>
        </w:sectPr>
      </w:pPr>
    </w:p>
    <w:p>
      <w:pPr>
        <w:widowControl w:val="0"/>
        <w:spacing w:after="239" w:line="1" w:lineRule="exact"/>
      </w:pPr>
    </w:p>
    <w:tbl>
      <w:tblPr>
        <w:tblOverlap w:val="never"/>
        <w:jc w:val="center"/>
        <w:tblLayout w:type="fixed"/>
      </w:tblPr>
      <w:tblGrid>
        <w:gridCol w:w="569"/>
        <w:gridCol w:w="1757"/>
        <w:gridCol w:w="1739"/>
        <w:gridCol w:w="1750"/>
        <w:gridCol w:w="1746"/>
      </w:tblGrid>
      <w:tr>
        <w:trPr>
          <w:trHeight w:val="1012"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24" w:lineRule="exact"/>
              <w:ind w:left="0" w:right="0" w:firstLine="0"/>
              <w:jc w:val="both"/>
            </w:pPr>
            <w:r>
              <w:rPr>
                <w:spacing w:val="0"/>
                <w:w w:val="100"/>
                <w:position w:val="0"/>
                <w:lang w:val="zh-TW" w:eastAsia="zh-TW" w:bidi="zh-TW"/>
              </w:rPr>
              <w:t>他的父亲，还有他 的妻子都讲英文。</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19" w:lineRule="exact"/>
              <w:ind w:left="0" w:right="0" w:firstLine="0"/>
              <w:jc w:val="both"/>
            </w:pPr>
            <w:r>
              <w:rPr>
                <w:spacing w:val="0"/>
                <w:w w:val="100"/>
                <w:position w:val="0"/>
                <w:lang w:val="zh-TW" w:eastAsia="zh-TW" w:bidi="zh-TW"/>
              </w:rPr>
              <w:t>不仅他上司，还有 他同事每天都长时 间工作。</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22" w:lineRule="exact"/>
              <w:ind w:left="0" w:right="0" w:firstLine="0"/>
              <w:jc w:val="both"/>
            </w:pPr>
            <w:r>
              <w:rPr>
                <w:spacing w:val="0"/>
                <w:w w:val="100"/>
                <w:position w:val="0"/>
                <w:lang w:val="zh-TW" w:eastAsia="zh-TW" w:bidi="zh-TW"/>
              </w:rPr>
              <w:t>他的父亲不讲英 文，他的孩子也不 讲英文。</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20" w:lineRule="exact"/>
              <w:ind w:left="0" w:right="0" w:firstLine="0"/>
              <w:jc w:val="both"/>
            </w:pPr>
            <w:r>
              <w:rPr>
                <w:spacing w:val="0"/>
                <w:w w:val="100"/>
                <w:position w:val="0"/>
                <w:lang w:val="zh-TW" w:eastAsia="zh-TW" w:bidi="zh-TW"/>
              </w:rPr>
              <w:t>要么他父亲，要么 他孩子需要学习外 语。</w:t>
            </w:r>
          </w:p>
        </w:tc>
      </w:tr>
      <w:tr>
        <w:trPr>
          <w:trHeight w:val="132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324"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 xml:space="preserve">his father </w:t>
            </w:r>
            <w:r>
              <w:rPr>
                <w:spacing w:val="0"/>
                <w:w w:val="100"/>
                <w:position w:val="0"/>
                <w:lang w:val="zh-TW" w:eastAsia="zh-TW" w:bidi="zh-TW"/>
              </w:rPr>
              <w:t xml:space="preserve">和 </w:t>
            </w:r>
            <w:r>
              <w:rPr>
                <w:rFonts w:ascii="Times New Roman" w:eastAsia="Times New Roman" w:hAnsi="Times New Roman" w:cs="Times New Roman"/>
                <w:spacing w:val="0"/>
                <w:w w:val="100"/>
                <w:position w:val="0"/>
                <w:sz w:val="19"/>
                <w:szCs w:val="19"/>
                <w:lang w:val="en-US" w:eastAsia="en-US" w:bidi="en-US"/>
              </w:rPr>
              <w:t>his wife</w:t>
            </w:r>
            <w:r>
              <w:rPr>
                <w:spacing w:val="0"/>
                <w:w w:val="100"/>
                <w:position w:val="0"/>
                <w:lang w:val="zh-TW" w:eastAsia="zh-TW" w:bidi="zh-TW"/>
              </w:rPr>
              <w:t>对应，谓语动 词用复数，因为是 两个人。</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120" w:line="308" w:lineRule="exact"/>
              <w:ind w:left="0" w:right="0" w:firstLine="0"/>
              <w:jc w:val="both"/>
            </w:pPr>
            <w:r>
              <w:rPr>
                <w:spacing w:val="0"/>
                <w:w w:val="100"/>
                <w:position w:val="0"/>
                <w:lang w:val="zh-TW" w:eastAsia="zh-TW" w:bidi="zh-TW"/>
              </w:rPr>
              <w:t>谓语动词用复数， 和</w:t>
            </w:r>
            <w:r>
              <w:rPr>
                <w:rFonts w:ascii="Times New Roman" w:eastAsia="Times New Roman" w:hAnsi="Times New Roman" w:cs="Times New Roman"/>
                <w:spacing w:val="0"/>
                <w:w w:val="100"/>
                <w:position w:val="0"/>
                <w:sz w:val="19"/>
                <w:szCs w:val="19"/>
                <w:lang w:val="en-US" w:eastAsia="en-US" w:bidi="en-US"/>
              </w:rPr>
              <w:t>but also</w:t>
            </w:r>
            <w:r>
              <w:rPr>
                <w:spacing w:val="0"/>
                <w:w w:val="100"/>
                <w:position w:val="0"/>
                <w:lang w:val="zh-TW" w:eastAsia="zh-TW" w:bidi="zh-TW"/>
              </w:rPr>
              <w:t>后面的名 词</w:t>
            </w:r>
            <w:r>
              <w:rPr>
                <w:rFonts w:ascii="Times New Roman" w:eastAsia="Times New Roman" w:hAnsi="Times New Roman" w:cs="Times New Roman"/>
                <w:spacing w:val="0"/>
                <w:w w:val="100"/>
                <w:position w:val="0"/>
                <w:sz w:val="19"/>
                <w:szCs w:val="19"/>
                <w:lang w:val="en-US" w:eastAsia="en-US" w:bidi="en-US"/>
              </w:rPr>
              <w:t>(colleagues)</w:t>
            </w:r>
            <w:r>
              <w:rPr>
                <w:spacing w:val="0"/>
                <w:w w:val="100"/>
                <w:position w:val="0"/>
                <w:lang w:val="zh-TW" w:eastAsia="zh-TW" w:bidi="zh-TW"/>
              </w:rPr>
              <w:t>保持</w:t>
            </w:r>
          </w:p>
          <w:p>
            <w:pPr>
              <w:pStyle w:val="Style2"/>
              <w:keepNext w:val="0"/>
              <w:keepLines w:val="0"/>
              <w:widowControl w:val="0"/>
              <w:shd w:val="clear" w:color="auto" w:fill="auto"/>
              <w:bidi w:val="0"/>
              <w:spacing w:before="0" w:after="0" w:line="308" w:lineRule="exact"/>
              <w:ind w:left="0" w:right="0" w:firstLine="0"/>
              <w:jc w:val="both"/>
            </w:pPr>
            <w:r>
              <w:rPr>
                <w:spacing w:val="0"/>
                <w:w w:val="100"/>
                <w:position w:val="0"/>
                <w:lang w:val="zh-TW" w:eastAsia="zh-TW" w:bidi="zh-TW"/>
              </w:rPr>
              <w:t>致。</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08" w:lineRule="exact"/>
              <w:ind w:left="0" w:right="0" w:firstLine="0"/>
              <w:jc w:val="left"/>
            </w:pPr>
            <w:r>
              <w:rPr>
                <w:spacing w:val="0"/>
                <w:w w:val="100"/>
                <w:position w:val="0"/>
                <w:lang w:val="zh-TW" w:eastAsia="zh-TW" w:bidi="zh-TW"/>
              </w:rPr>
              <w:t>谓语动词用复数， 和</w:t>
            </w:r>
            <w:r>
              <w:rPr>
                <w:rFonts w:ascii="Times New Roman" w:eastAsia="Times New Roman" w:hAnsi="Times New Roman" w:cs="Times New Roman"/>
                <w:spacing w:val="0"/>
                <w:w w:val="100"/>
                <w:position w:val="0"/>
                <w:sz w:val="19"/>
                <w:szCs w:val="19"/>
                <w:lang w:val="en-US" w:eastAsia="en-US" w:bidi="en-US"/>
              </w:rPr>
              <w:t>nor</w:t>
            </w:r>
            <w:r>
              <w:rPr>
                <w:spacing w:val="0"/>
                <w:w w:val="100"/>
                <w:position w:val="0"/>
                <w:lang w:val="zh-TW" w:eastAsia="zh-TW" w:bidi="zh-TW"/>
              </w:rPr>
              <w:t xml:space="preserve">后面的名词 </w:t>
            </w:r>
            <w:r>
              <w:rPr>
                <w:rFonts w:ascii="Times New Roman" w:eastAsia="Times New Roman" w:hAnsi="Times New Roman" w:cs="Times New Roman"/>
                <w:spacing w:val="0"/>
                <w:w w:val="100"/>
                <w:position w:val="0"/>
                <w:sz w:val="19"/>
                <w:szCs w:val="19"/>
                <w:lang w:val="en-US" w:eastAsia="en-US" w:bidi="en-US"/>
              </w:rPr>
              <w:t>(children)</w:t>
            </w:r>
            <w:r>
              <w:rPr>
                <w:spacing w:val="0"/>
                <w:w w:val="100"/>
                <w:position w:val="0"/>
                <w:lang w:val="zh-TW" w:eastAsia="zh-TW" w:bidi="zh-TW"/>
              </w:rPr>
              <w:t>保持一致。</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08" w:lineRule="exact"/>
              <w:ind w:left="0" w:right="0" w:firstLine="0"/>
              <w:jc w:val="left"/>
            </w:pPr>
            <w:r>
              <w:rPr>
                <w:spacing w:val="0"/>
                <w:w w:val="100"/>
                <w:position w:val="0"/>
                <w:lang w:val="zh-TW" w:eastAsia="zh-TW" w:bidi="zh-TW"/>
              </w:rPr>
              <w:t>谓语动词用复数， 和</w:t>
            </w:r>
            <w:r>
              <w:rPr>
                <w:rFonts w:ascii="Times New Roman" w:eastAsia="Times New Roman" w:hAnsi="Times New Roman" w:cs="Times New Roman"/>
                <w:spacing w:val="0"/>
                <w:w w:val="100"/>
                <w:position w:val="0"/>
                <w:sz w:val="19"/>
                <w:szCs w:val="19"/>
                <w:lang w:val="zh-TW" w:eastAsia="zh-TW" w:bidi="zh-TW"/>
              </w:rPr>
              <w:t>01</w:t>
            </w:r>
            <w:r>
              <w:rPr>
                <w:spacing w:val="0"/>
                <w:w w:val="100"/>
                <w:position w:val="0"/>
                <w:lang w:val="zh-TW" w:eastAsia="zh-TW" w:bidi="zh-TW"/>
              </w:rPr>
              <w:t xml:space="preserve">•后面的名词 </w:t>
            </w:r>
            <w:r>
              <w:rPr>
                <w:rFonts w:ascii="Times New Roman" w:eastAsia="Times New Roman" w:hAnsi="Times New Roman" w:cs="Times New Roman"/>
                <w:spacing w:val="0"/>
                <w:w w:val="100"/>
                <w:position w:val="0"/>
                <w:sz w:val="19"/>
                <w:szCs w:val="19"/>
                <w:lang w:val="en-US" w:eastAsia="en-US" w:bidi="en-US"/>
              </w:rPr>
              <w:t>(children)</w:t>
            </w:r>
            <w:r>
              <w:rPr>
                <w:spacing w:val="0"/>
                <w:w w:val="100"/>
                <w:position w:val="0"/>
                <w:lang w:val="zh-TW" w:eastAsia="zh-TW" w:bidi="zh-TW"/>
              </w:rPr>
              <w:t>保持一致。</w:t>
            </w:r>
          </w:p>
        </w:tc>
      </w:tr>
    </w:tbl>
    <w:p>
      <w:pPr>
        <w:pStyle w:val="Style95"/>
        <w:keepNext w:val="0"/>
        <w:keepLines w:val="0"/>
        <w:widowControl w:val="0"/>
        <w:shd w:val="clear" w:color="auto" w:fill="auto"/>
        <w:bidi w:val="0"/>
        <w:spacing w:before="0" w:after="0" w:line="240" w:lineRule="auto"/>
        <w:ind w:left="0" w:right="0" w:firstLine="0"/>
        <w:jc w:val="left"/>
        <w:rPr>
          <w:sz w:val="18"/>
          <w:szCs w:val="18"/>
        </w:rPr>
      </w:pPr>
      <w:r>
        <w:rPr>
          <w:color w:val="F16A46"/>
          <w:spacing w:val="0"/>
          <w:w w:val="100"/>
          <w:position w:val="0"/>
          <w:sz w:val="18"/>
          <w:szCs w:val="18"/>
        </w:rPr>
        <w:t>爛译逃簿题</w:t>
      </w:r>
    </w:p>
    <w:p>
      <w:pPr>
        <w:widowControl w:val="0"/>
        <w:spacing w:after="259" w:line="1" w:lineRule="exact"/>
      </w:pPr>
    </w:p>
    <w:p>
      <w:pPr>
        <w:widowControl w:val="0"/>
        <w:spacing w:line="1" w:lineRule="exact"/>
      </w:pPr>
    </w:p>
    <w:p>
      <w:pPr>
        <w:pStyle w:val="Style95"/>
        <w:keepNext w:val="0"/>
        <w:keepLines w:val="0"/>
        <w:widowControl w:val="0"/>
        <w:shd w:val="clear" w:color="auto" w:fill="auto"/>
        <w:bidi w:val="0"/>
        <w:spacing w:before="0" w:after="0" w:line="240" w:lineRule="auto"/>
        <w:ind w:left="22" w:right="0" w:firstLine="0"/>
        <w:jc w:val="left"/>
      </w:pPr>
      <w:r>
        <w:rPr>
          <w:rFonts w:ascii="Times New Roman" w:eastAsia="Times New Roman" w:hAnsi="Times New Roman" w:cs="Times New Roman"/>
          <w:spacing w:val="0"/>
          <w:w w:val="100"/>
          <w:position w:val="0"/>
          <w:sz w:val="19"/>
          <w:szCs w:val="19"/>
          <w:lang w:val="en-US" w:eastAsia="en-US" w:bidi="en-US"/>
        </w:rPr>
        <w:t>i.</w:t>
      </w:r>
      <w:r>
        <w:rPr>
          <w:spacing w:val="0"/>
          <w:w w:val="100"/>
          <w:position w:val="0"/>
        </w:rPr>
        <w:t>当地人为了农业清空土地而破坏了森林。</w:t>
      </w:r>
    </w:p>
    <w:tbl>
      <w:tblPr>
        <w:tblOverlap w:val="never"/>
        <w:jc w:val="left"/>
        <w:tblLayout w:type="fixed"/>
      </w:tblPr>
      <w:tblGrid>
        <w:gridCol w:w="3740"/>
        <w:gridCol w:w="3384"/>
      </w:tblGrid>
      <w:tr>
        <w:trPr>
          <w:trHeight w:val="202" w:hRule="exact"/>
        </w:trPr>
        <w:tc>
          <w:tcPr>
            <w:tcBorders/>
            <w:shd w:val="clear" w:color="auto" w:fill="FFFFFF"/>
            <w:vAlign w:val="top"/>
          </w:tcPr>
          <w:p>
            <w:pPr>
              <w:pStyle w:val="Style2"/>
              <w:keepNext w:val="0"/>
              <w:keepLines w:val="0"/>
              <w:widowControl w:val="0"/>
              <w:shd w:val="clear" w:color="auto" w:fill="auto"/>
              <w:tabs>
                <w:tab w:pos="2315"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Locals clear land</w:t>
              <w:tab/>
              <w:t>.</w:t>
            </w:r>
          </w:p>
        </w:tc>
        <w:tc>
          <w:tcPr>
            <w:tcBorders/>
            <w:shd w:val="clear" w:color="auto" w:fill="FFFFFF"/>
            <w:vAlign w:val="top"/>
          </w:tcPr>
          <w:p>
            <w:pPr>
              <w:widowControl w:val="0"/>
              <w:rPr>
                <w:sz w:val="10"/>
                <w:szCs w:val="10"/>
              </w:rPr>
            </w:pPr>
          </w:p>
        </w:tc>
      </w:tr>
      <w:tr>
        <w:trPr>
          <w:trHeight w:val="443" w:hRule="exact"/>
        </w:trPr>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A. for farming and destroy forests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both"/>
              <w:rPr>
                <w:sz w:val="19"/>
                <w:szCs w:val="19"/>
              </w:rPr>
            </w:pPr>
            <w:r>
              <w:rPr>
                <w:rFonts w:ascii="Times New Roman" w:eastAsia="Times New Roman" w:hAnsi="Times New Roman" w:cs="Times New Roman"/>
                <w:spacing w:val="0"/>
                <w:w w:val="100"/>
                <w:position w:val="0"/>
                <w:sz w:val="19"/>
                <w:szCs w:val="19"/>
                <w:lang w:val="en-US" w:eastAsia="en-US" w:bidi="en-US"/>
              </w:rPr>
              <w:t>B. for farming and cause deforestation</w:t>
            </w:r>
          </w:p>
        </w:tc>
      </w:tr>
      <w:tr>
        <w:trPr>
          <w:trHeight w:val="35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C. and cut down trees for farming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both"/>
              <w:rPr>
                <w:sz w:val="19"/>
                <w:szCs w:val="19"/>
              </w:rPr>
            </w:pPr>
            <w:r>
              <w:rPr>
                <w:rFonts w:ascii="Times New Roman" w:eastAsia="Times New Roman" w:hAnsi="Times New Roman" w:cs="Times New Roman"/>
                <w:spacing w:val="0"/>
                <w:w w:val="100"/>
                <w:position w:val="0"/>
                <w:sz w:val="19"/>
                <w:szCs w:val="19"/>
                <w:lang w:val="en-US" w:eastAsia="en-US" w:bidi="en-US"/>
              </w:rPr>
              <w:t>D. and cause deforestation for farming</w:t>
            </w:r>
          </w:p>
        </w:tc>
      </w:tr>
      <w:tr>
        <w:trPr>
          <w:trHeight w:val="36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2</w:t>
            </w:r>
            <w:r>
              <w:rPr>
                <w:spacing w:val="0"/>
                <w:w w:val="100"/>
                <w:position w:val="0"/>
                <w:lang w:val="zh-TW" w:eastAsia="zh-TW" w:bidi="zh-TW"/>
              </w:rPr>
              <w:t>.当地人靠饲养动物为生，去养家糊口。</w:t>
            </w:r>
          </w:p>
        </w:tc>
        <w:tc>
          <w:tcPr>
            <w:tcBorders/>
            <w:shd w:val="clear" w:color="auto" w:fill="FFFFFF"/>
            <w:vAlign w:val="top"/>
          </w:tcPr>
          <w:p>
            <w:pPr>
              <w:widowControl w:val="0"/>
              <w:rPr>
                <w:sz w:val="10"/>
                <w:szCs w:val="10"/>
              </w:rPr>
            </w:pPr>
          </w:p>
        </w:tc>
      </w:tr>
      <w:tr>
        <w:trPr>
          <w:trHeight w:val="349" w:hRule="exact"/>
        </w:trPr>
        <w:tc>
          <w:tcPr>
            <w:tcBorders/>
            <w:shd w:val="clear" w:color="auto" w:fill="FFFFFF"/>
            <w:vAlign w:val="bottom"/>
          </w:tcPr>
          <w:p>
            <w:pPr>
              <w:pStyle w:val="Style2"/>
              <w:keepNext w:val="0"/>
              <w:keepLines w:val="0"/>
              <w:widowControl w:val="0"/>
              <w:shd w:val="clear" w:color="auto" w:fill="auto"/>
              <w:tabs>
                <w:tab w:leader="underscore" w:pos="3715"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Locals raise farm animals to make a living</w:t>
            </w:r>
            <w:r>
              <w:rPr>
                <w:rFonts w:ascii="Times New Roman" w:eastAsia="Times New Roman" w:hAnsi="Times New Roman" w:cs="Times New Roman"/>
                <w:color w:val="3B3B3B"/>
                <w:spacing w:val="0"/>
                <w:w w:val="100"/>
                <w:position w:val="0"/>
                <w:sz w:val="19"/>
                <w:szCs w:val="19"/>
                <w:lang w:val="en-US" w:eastAsia="en-US" w:bidi="en-US"/>
              </w:rPr>
              <w:tab/>
            </w:r>
          </w:p>
        </w:tc>
        <w:tc>
          <w:tcPr>
            <w:tcBorders/>
            <w:shd w:val="clear" w:color="auto" w:fill="FFFFFF"/>
            <w:vAlign w:val="top"/>
          </w:tcPr>
          <w:p>
            <w:pPr>
              <w:widowControl w:val="0"/>
              <w:rPr>
                <w:sz w:val="10"/>
                <w:szCs w:val="10"/>
              </w:rPr>
            </w:pPr>
          </w:p>
        </w:tc>
      </w:tr>
      <w:tr>
        <w:trPr>
          <w:trHeight w:val="356"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A., and feed their families</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B. and, feed their families</w:t>
            </w:r>
          </w:p>
        </w:tc>
      </w:tr>
      <w:tr>
        <w:trPr>
          <w:trHeight w:val="27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C. and feed their families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D. and to feed their families</w:t>
            </w:r>
          </w:p>
        </w:tc>
      </w:tr>
    </w:tbl>
    <w:p>
      <w:pPr>
        <w:widowControl w:val="0"/>
        <w:spacing w:after="119" w:line="1" w:lineRule="exact"/>
      </w:pPr>
    </w:p>
    <w:p>
      <w:pPr>
        <w:pStyle w:val="Style29"/>
        <w:keepNext w:val="0"/>
        <w:keepLines w:val="0"/>
        <w:widowControl w:val="0"/>
        <w:numPr>
          <w:ilvl w:val="0"/>
          <w:numId w:val="229"/>
        </w:numPr>
        <w:shd w:val="clear" w:color="auto" w:fill="auto"/>
        <w:tabs>
          <w:tab w:pos="315" w:val="left"/>
        </w:tabs>
        <w:bidi w:val="0"/>
        <w:spacing w:before="0" w:after="120" w:line="240" w:lineRule="auto"/>
        <w:ind w:left="0" w:right="0" w:firstLine="0"/>
        <w:jc w:val="left"/>
      </w:pPr>
      <w:bookmarkStart w:id="625" w:name="bookmark625"/>
      <w:bookmarkEnd w:id="625"/>
      <w:r>
        <w:rPr>
          <w:spacing w:val="0"/>
          <w:w w:val="100"/>
          <w:position w:val="0"/>
        </w:rPr>
        <w:t>动物权益群体收集了虐待动物的证据，但是做不了什么事情去改变现状。</w:t>
      </w:r>
    </w:p>
    <w:p>
      <w:pPr>
        <w:pStyle w:val="Style19"/>
        <w:keepNext w:val="0"/>
        <w:keepLines w:val="0"/>
        <w:widowControl w:val="0"/>
        <w:shd w:val="clear" w:color="auto" w:fill="auto"/>
        <w:tabs>
          <w:tab w:pos="5530" w:val="left"/>
        </w:tabs>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Animal welfare groups have evidence about animal cruelty</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231"/>
        </w:numPr>
        <w:shd w:val="clear" w:color="auto" w:fill="auto"/>
        <w:tabs>
          <w:tab w:pos="673" w:val="left"/>
        </w:tabs>
        <w:bidi w:val="0"/>
        <w:spacing w:before="0" w:after="120" w:line="240" w:lineRule="auto"/>
        <w:ind w:left="0" w:right="0" w:firstLine="300"/>
        <w:jc w:val="left"/>
      </w:pPr>
      <w:bookmarkStart w:id="626" w:name="bookmark626"/>
      <w:bookmarkEnd w:id="626"/>
      <w:r>
        <w:rPr>
          <w:rFonts w:ascii="Times New Roman" w:eastAsia="Times New Roman" w:hAnsi="Times New Roman" w:cs="Times New Roman"/>
          <w:spacing w:val="0"/>
          <w:w w:val="100"/>
          <w:position w:val="0"/>
          <w:lang w:val="en-US" w:eastAsia="en-US" w:bidi="en-US"/>
        </w:rPr>
        <w:t>but did nothing to improve the situation B. but does not take any action to improve the situation</w:t>
      </w:r>
    </w:p>
    <w:p>
      <w:pPr>
        <w:pStyle w:val="Style19"/>
        <w:keepNext w:val="0"/>
        <w:keepLines w:val="0"/>
        <w:widowControl w:val="0"/>
        <w:numPr>
          <w:ilvl w:val="0"/>
          <w:numId w:val="221"/>
        </w:numPr>
        <w:shd w:val="clear" w:color="auto" w:fill="auto"/>
        <w:tabs>
          <w:tab w:pos="655" w:val="left"/>
        </w:tabs>
        <w:bidi w:val="0"/>
        <w:spacing w:before="0" w:after="120" w:line="240" w:lineRule="auto"/>
        <w:ind w:left="0" w:right="0" w:firstLine="300"/>
        <w:jc w:val="left"/>
      </w:pPr>
      <w:bookmarkStart w:id="627" w:name="bookmark627"/>
      <w:bookmarkEnd w:id="627"/>
      <w:r>
        <w:rPr>
          <w:rFonts w:ascii="Times New Roman" w:eastAsia="Times New Roman" w:hAnsi="Times New Roman" w:cs="Times New Roman"/>
          <w:spacing w:val="0"/>
          <w:w w:val="100"/>
          <w:position w:val="0"/>
          <w:lang w:val="en-US" w:eastAsia="en-US" w:bidi="en-US"/>
        </w:rPr>
        <w:t>but taking no action to improve the situation D., but little can be done to improve the situation</w:t>
      </w:r>
    </w:p>
    <w:p>
      <w:pPr>
        <w:pStyle w:val="Style29"/>
        <w:keepNext w:val="0"/>
        <w:keepLines w:val="0"/>
        <w:widowControl w:val="0"/>
        <w:numPr>
          <w:ilvl w:val="0"/>
          <w:numId w:val="229"/>
        </w:numPr>
        <w:shd w:val="clear" w:color="auto" w:fill="auto"/>
        <w:tabs>
          <w:tab w:pos="319" w:val="left"/>
        </w:tabs>
        <w:bidi w:val="0"/>
        <w:spacing w:before="0" w:after="120" w:line="240" w:lineRule="auto"/>
        <w:ind w:left="0" w:right="0" w:firstLine="0"/>
        <w:jc w:val="left"/>
      </w:pPr>
      <w:bookmarkStart w:id="628" w:name="bookmark628"/>
      <w:bookmarkEnd w:id="628"/>
      <w:r>
        <w:rPr>
          <w:spacing w:val="0"/>
          <w:w w:val="100"/>
          <w:position w:val="0"/>
        </w:rPr>
        <w:t>动物园不去解决虐待动物的问题，继续将动物放在小笼子里。</w:t>
      </w:r>
    </w:p>
    <w:p>
      <w:pPr>
        <w:pStyle w:val="Style19"/>
        <w:keepNext w:val="0"/>
        <w:keepLines w:val="0"/>
        <w:widowControl w:val="0"/>
        <w:shd w:val="clear" w:color="auto" w:fill="auto"/>
        <w:tabs>
          <w:tab w:pos="4313" w:val="left"/>
        </w:tabs>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Zoos do not eliminate animal maltreatment</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233"/>
        </w:numPr>
        <w:shd w:val="clear" w:color="auto" w:fill="auto"/>
        <w:tabs>
          <w:tab w:pos="669" w:val="left"/>
        </w:tabs>
        <w:bidi w:val="0"/>
        <w:spacing w:before="0" w:after="120" w:line="240" w:lineRule="auto"/>
        <w:ind w:left="0" w:right="0" w:firstLine="300"/>
        <w:jc w:val="left"/>
      </w:pPr>
      <w:bookmarkStart w:id="629" w:name="bookmark629"/>
      <w:bookmarkEnd w:id="629"/>
      <w:r>
        <w:rPr>
          <w:rFonts w:ascii="Times New Roman" w:eastAsia="Times New Roman" w:hAnsi="Times New Roman" w:cs="Times New Roman"/>
          <w:spacing w:val="0"/>
          <w:w w:val="100"/>
          <w:position w:val="0"/>
          <w:lang w:val="en-US" w:eastAsia="en-US" w:bidi="en-US"/>
        </w:rPr>
        <w:t>and continue to keep animals in small cages B., also keep animals in small cages</w:t>
      </w:r>
    </w:p>
    <w:p>
      <w:pPr>
        <w:pStyle w:val="Style19"/>
        <w:keepNext w:val="0"/>
        <w:keepLines w:val="0"/>
        <w:widowControl w:val="0"/>
        <w:shd w:val="clear" w:color="auto" w:fill="auto"/>
        <w:bidi w:val="0"/>
        <w:spacing w:before="0" w:after="120" w:line="240" w:lineRule="auto"/>
        <w:ind w:left="0" w:right="0" w:firstLine="300"/>
        <w:jc w:val="left"/>
      </w:pPr>
      <w:r>
        <w:rPr>
          <w:rFonts w:ascii="Times New Roman" w:eastAsia="Times New Roman" w:hAnsi="Times New Roman" w:cs="Times New Roman"/>
          <w:spacing w:val="0"/>
          <w:w w:val="100"/>
          <w:position w:val="0"/>
          <w:lang w:val="en-US" w:eastAsia="en-US" w:bidi="en-US"/>
        </w:rPr>
        <w:t>C., and animals are still kept in small cages D. or continue to keep animals in small cages</w:t>
      </w:r>
    </w:p>
    <w:p>
      <w:pPr>
        <w:pStyle w:val="Style29"/>
        <w:keepNext w:val="0"/>
        <w:keepLines w:val="0"/>
        <w:widowControl w:val="0"/>
        <w:numPr>
          <w:ilvl w:val="0"/>
          <w:numId w:val="229"/>
        </w:numPr>
        <w:shd w:val="clear" w:color="auto" w:fill="auto"/>
        <w:tabs>
          <w:tab w:pos="319" w:val="left"/>
        </w:tabs>
        <w:bidi w:val="0"/>
        <w:spacing w:before="0" w:after="120" w:line="240" w:lineRule="auto"/>
        <w:ind w:left="0" w:right="0" w:firstLine="0"/>
        <w:jc w:val="left"/>
      </w:pPr>
      <w:bookmarkStart w:id="630" w:name="bookmark630"/>
      <w:bookmarkEnd w:id="630"/>
      <w:r>
        <w:rPr>
          <w:spacing w:val="0"/>
          <w:w w:val="100"/>
          <w:position w:val="0"/>
          <w:lang w:val="zh-CN" w:eastAsia="zh-CN" w:bidi="zh-CN"/>
        </w:rPr>
        <w:t>野生</w:t>
      </w:r>
      <w:r>
        <w:rPr>
          <w:spacing w:val="0"/>
          <w:w w:val="100"/>
          <w:position w:val="0"/>
        </w:rPr>
        <w:t>动物的栖息地破坏问题已经变得很严重，需要保护。</w:t>
      </w:r>
    </w:p>
    <w:p>
      <w:pPr>
        <w:pStyle w:val="Style19"/>
        <w:keepNext w:val="0"/>
        <w:keepLines w:val="0"/>
        <w:widowControl w:val="0"/>
        <w:shd w:val="clear" w:color="auto" w:fill="auto"/>
        <w:tabs>
          <w:tab w:pos="5234" w:val="left"/>
        </w:tabs>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The destruction of wildlife habitats has become serious</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235"/>
        </w:numPr>
        <w:shd w:val="clear" w:color="auto" w:fill="auto"/>
        <w:tabs>
          <w:tab w:pos="669" w:val="left"/>
          <w:tab w:pos="4082" w:val="left"/>
        </w:tabs>
        <w:bidi w:val="0"/>
        <w:spacing w:before="0" w:after="120" w:line="240" w:lineRule="auto"/>
        <w:ind w:left="0" w:right="0" w:firstLine="300"/>
        <w:jc w:val="left"/>
      </w:pPr>
      <w:bookmarkStart w:id="631" w:name="bookmark631"/>
      <w:bookmarkEnd w:id="631"/>
      <w:r>
        <w:rPr>
          <w:rFonts w:ascii="Times New Roman" w:eastAsia="Times New Roman" w:hAnsi="Times New Roman" w:cs="Times New Roman"/>
          <w:spacing w:val="0"/>
          <w:w w:val="100"/>
          <w:position w:val="0"/>
          <w:lang w:val="en-US" w:eastAsia="en-US" w:bidi="en-US"/>
        </w:rPr>
        <w:t>and should be protected</w:t>
        <w:tab/>
        <w:t>B. and protected</w:t>
      </w:r>
    </w:p>
    <w:p>
      <w:pPr>
        <w:pStyle w:val="Style19"/>
        <w:keepNext w:val="0"/>
        <w:keepLines w:val="0"/>
        <w:widowControl w:val="0"/>
        <w:shd w:val="clear" w:color="auto" w:fill="auto"/>
        <w:tabs>
          <w:tab w:pos="4082" w:val="left"/>
        </w:tabs>
        <w:bidi w:val="0"/>
        <w:spacing w:before="0" w:after="120" w:line="240" w:lineRule="auto"/>
        <w:ind w:left="0" w:right="0" w:firstLine="300"/>
        <w:jc w:val="left"/>
      </w:pPr>
      <w:r>
        <w:rPr>
          <w:rFonts w:ascii="Times New Roman" w:eastAsia="Times New Roman" w:hAnsi="Times New Roman" w:cs="Times New Roman"/>
          <w:spacing w:val="0"/>
          <w:w w:val="100"/>
          <w:position w:val="0"/>
          <w:lang w:val="en-US" w:eastAsia="en-US" w:bidi="en-US"/>
        </w:rPr>
        <w:t>C. and should be tackled</w:t>
        <w:tab/>
        <w:t>D. and need to be tackled</w:t>
      </w:r>
    </w:p>
    <w:p>
      <w:pPr>
        <w:pStyle w:val="Style29"/>
        <w:keepNext w:val="0"/>
        <w:keepLines w:val="0"/>
        <w:widowControl w:val="0"/>
        <w:numPr>
          <w:ilvl w:val="0"/>
          <w:numId w:val="229"/>
        </w:numPr>
        <w:shd w:val="clear" w:color="auto" w:fill="auto"/>
        <w:tabs>
          <w:tab w:pos="319" w:val="left"/>
        </w:tabs>
        <w:bidi w:val="0"/>
        <w:spacing w:before="0" w:after="120" w:line="240" w:lineRule="auto"/>
        <w:ind w:left="0" w:right="0" w:firstLine="0"/>
        <w:jc w:val="left"/>
      </w:pPr>
      <w:bookmarkStart w:id="632" w:name="bookmark632"/>
      <w:bookmarkEnd w:id="632"/>
      <w:r>
        <w:rPr>
          <w:spacing w:val="0"/>
          <w:w w:val="100"/>
          <w:position w:val="0"/>
          <w:lang w:val="zh-CN" w:eastAsia="zh-CN" w:bidi="zh-CN"/>
        </w:rPr>
        <w:t>为</w:t>
      </w:r>
      <w:r>
        <w:rPr>
          <w:spacing w:val="0"/>
          <w:w w:val="100"/>
          <w:position w:val="0"/>
        </w:rPr>
        <w:t>了保护动植物的多样性，政府要么可以立法去惩罚偷猎，要么可以在动物保护项目上花钱。</w:t>
      </w:r>
    </w:p>
    <w:p>
      <w:pPr>
        <w:pStyle w:val="Style19"/>
        <w:keepNext w:val="0"/>
        <w:keepLines w:val="0"/>
        <w:widowControl w:val="0"/>
        <w:shd w:val="clear" w:color="auto" w:fill="auto"/>
        <w:tabs>
          <w:tab w:pos="7866" w:val="left"/>
        </w:tabs>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In order to preserve biodiversity, the government can either enforce laws to punish poaching</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237"/>
        </w:numPr>
        <w:shd w:val="clear" w:color="auto" w:fill="auto"/>
        <w:tabs>
          <w:tab w:pos="669" w:val="left"/>
        </w:tabs>
        <w:bidi w:val="0"/>
        <w:spacing w:before="0" w:after="120" w:line="240" w:lineRule="auto"/>
        <w:ind w:left="0" w:right="0" w:firstLine="300"/>
        <w:jc w:val="left"/>
      </w:pPr>
      <w:bookmarkStart w:id="633" w:name="bookmark633"/>
      <w:bookmarkEnd w:id="633"/>
      <w:r>
        <w:rPr>
          <w:rFonts w:ascii="Times New Roman" w:eastAsia="Times New Roman" w:hAnsi="Times New Roman" w:cs="Times New Roman"/>
          <w:spacing w:val="0"/>
          <w:w w:val="100"/>
          <w:position w:val="0"/>
          <w:lang w:val="en-US" w:eastAsia="en-US" w:bidi="en-US"/>
        </w:rPr>
        <w:t>or invest in animal conservation projects</w:t>
      </w:r>
    </w:p>
    <w:p>
      <w:pPr>
        <w:pStyle w:val="Style19"/>
        <w:keepNext w:val="0"/>
        <w:keepLines w:val="0"/>
        <w:widowControl w:val="0"/>
        <w:numPr>
          <w:ilvl w:val="0"/>
          <w:numId w:val="237"/>
        </w:numPr>
        <w:shd w:val="clear" w:color="auto" w:fill="auto"/>
        <w:tabs>
          <w:tab w:pos="669" w:val="left"/>
        </w:tabs>
        <w:bidi w:val="0"/>
        <w:spacing w:before="0" w:after="120" w:line="240" w:lineRule="auto"/>
        <w:ind w:left="0" w:right="0" w:firstLine="300"/>
        <w:jc w:val="left"/>
      </w:pPr>
      <w:bookmarkStart w:id="634" w:name="bookmark634"/>
      <w:bookmarkEnd w:id="634"/>
      <w:r>
        <w:rPr>
          <w:rFonts w:ascii="Times New Roman" w:eastAsia="Times New Roman" w:hAnsi="Times New Roman" w:cs="Times New Roman"/>
          <w:spacing w:val="0"/>
          <w:w w:val="100"/>
          <w:position w:val="0"/>
          <w:lang w:val="en-US" w:eastAsia="en-US" w:bidi="en-US"/>
        </w:rPr>
        <w:t>or spends money in animal conservation projects</w:t>
      </w:r>
    </w:p>
    <w:p>
      <w:pPr>
        <w:pStyle w:val="Style19"/>
        <w:keepNext w:val="0"/>
        <w:keepLines w:val="0"/>
        <w:widowControl w:val="0"/>
        <w:numPr>
          <w:ilvl w:val="0"/>
          <w:numId w:val="237"/>
        </w:numPr>
        <w:shd w:val="clear" w:color="auto" w:fill="auto"/>
        <w:tabs>
          <w:tab w:pos="669" w:val="left"/>
        </w:tabs>
        <w:bidi w:val="0"/>
        <w:spacing w:before="0" w:after="120" w:line="240" w:lineRule="auto"/>
        <w:ind w:left="0" w:right="0" w:firstLine="300"/>
        <w:jc w:val="left"/>
      </w:pPr>
      <w:bookmarkStart w:id="635" w:name="bookmark635"/>
      <w:bookmarkEnd w:id="635"/>
      <w:r>
        <w:rPr>
          <w:rFonts w:ascii="Times New Roman" w:eastAsia="Times New Roman" w:hAnsi="Times New Roman" w:cs="Times New Roman"/>
          <w:spacing w:val="0"/>
          <w:w w:val="100"/>
          <w:position w:val="0"/>
          <w:lang w:val="en-US" w:eastAsia="en-US" w:bidi="en-US"/>
        </w:rPr>
        <w:t>and pour money in animal conservation projects</w:t>
      </w:r>
    </w:p>
    <w:p>
      <w:pPr>
        <w:pStyle w:val="Style19"/>
        <w:keepNext w:val="0"/>
        <w:keepLines w:val="0"/>
        <w:widowControl w:val="0"/>
        <w:numPr>
          <w:ilvl w:val="0"/>
          <w:numId w:val="237"/>
        </w:numPr>
        <w:shd w:val="clear" w:color="auto" w:fill="auto"/>
        <w:tabs>
          <w:tab w:pos="669" w:val="left"/>
        </w:tabs>
        <w:bidi w:val="0"/>
        <w:spacing w:before="0" w:after="200" w:line="240" w:lineRule="auto"/>
        <w:ind w:left="0" w:right="0" w:firstLine="300"/>
        <w:jc w:val="left"/>
      </w:pPr>
      <w:bookmarkStart w:id="636" w:name="bookmark636"/>
      <w:bookmarkEnd w:id="636"/>
      <w:r>
        <w:rPr>
          <w:rFonts w:ascii="Times New Roman" w:eastAsia="Times New Roman" w:hAnsi="Times New Roman" w:cs="Times New Roman"/>
          <w:spacing w:val="0"/>
          <w:w w:val="100"/>
          <w:position w:val="0"/>
          <w:lang w:val="en-US" w:eastAsia="en-US" w:bidi="en-US"/>
        </w:rPr>
        <w:t>or it can spend money in animal conservation projects</w:t>
      </w:r>
    </w:p>
    <w:p>
      <w:pPr>
        <w:widowControl w:val="0"/>
        <w:jc w:val="right"/>
        <w:rPr>
          <w:sz w:val="2"/>
          <w:szCs w:val="2"/>
        </w:rPr>
      </w:pPr>
      <w:r>
        <w:drawing>
          <wp:inline>
            <wp:extent cx="280670" cy="323215"/>
            <wp:docPr id="953" name="Picutre 953"/>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372"/>
                    <a:stretch/>
                  </pic:blipFill>
                  <pic:spPr>
                    <a:xfrm>
                      <a:ext cx="280670" cy="323215"/>
                    </a:xfrm>
                    <a:prstGeom prst="rect"/>
                  </pic:spPr>
                </pic:pic>
              </a:graphicData>
            </a:graphic>
          </wp:inline>
        </w:drawing>
      </w:r>
      <w:r>
        <w:br w:type="page"/>
      </w:r>
    </w:p>
    <w:p>
      <w:pPr>
        <w:pStyle w:val="Style150"/>
        <w:keepNext w:val="0"/>
        <w:keepLines w:val="0"/>
        <w:widowControl w:val="0"/>
        <w:shd w:val="clear" w:color="auto" w:fill="auto"/>
        <w:bidi w:val="0"/>
        <w:spacing w:before="0" w:after="340" w:line="240" w:lineRule="auto"/>
        <w:ind w:left="0" w:right="0" w:firstLine="0"/>
        <w:jc w:val="left"/>
      </w:pPr>
      <w:r>
        <w:rPr>
          <w:spacing w:val="0"/>
          <w:w w:val="100"/>
          <w:position w:val="0"/>
        </w:rPr>
        <w:t>家北予杷手教你辫小时搞懂英文语法</w:t>
      </w:r>
    </w:p>
    <w:p>
      <w:pPr>
        <w:pStyle w:val="Style29"/>
        <w:keepNext w:val="0"/>
        <w:keepLines w:val="0"/>
        <w:widowControl w:val="0"/>
        <w:numPr>
          <w:ilvl w:val="0"/>
          <w:numId w:val="229"/>
        </w:numPr>
        <w:shd w:val="clear" w:color="auto" w:fill="auto"/>
        <w:bidi w:val="0"/>
        <w:spacing w:before="0" w:after="120" w:line="240" w:lineRule="auto"/>
        <w:ind w:left="0" w:right="0" w:firstLine="220"/>
        <w:jc w:val="left"/>
      </w:pPr>
      <w:bookmarkStart w:id="637" w:name="bookmark637"/>
      <w:bookmarkEnd w:id="637"/>
      <w:r>
        <w:rPr>
          <w:spacing w:val="0"/>
          <w:w w:val="100"/>
          <w:position w:val="0"/>
        </w:rPr>
        <w:t>我们不仅要减少动物实验，也要注意实验动物的生活条件。</w:t>
      </w:r>
    </w:p>
    <w:p>
      <w:pPr>
        <w:pStyle w:val="Style19"/>
        <w:keepNext w:val="0"/>
        <w:keepLines w:val="0"/>
        <w:widowControl w:val="0"/>
        <w:shd w:val="clear" w:color="auto" w:fill="auto"/>
        <w:bidi w:val="0"/>
        <w:spacing w:before="0" w:after="120" w:line="240" w:lineRule="auto"/>
        <w:ind w:left="0" w:right="0" w:firstLine="0"/>
        <w:jc w:val="left"/>
      </w:pPr>
      <w:r>
        <mc:AlternateContent>
          <mc:Choice Requires="wps">
            <w:drawing>
              <wp:anchor distT="0" distB="0" distL="0" distR="0" simplePos="0" relativeHeight="125830007" behindDoc="0" locked="0" layoutInCell="1" allowOverlap="1">
                <wp:simplePos x="0" y="0"/>
                <wp:positionH relativeFrom="page">
                  <wp:posOffset>723265</wp:posOffset>
                </wp:positionH>
                <wp:positionV relativeFrom="paragraph">
                  <wp:posOffset>12700</wp:posOffset>
                </wp:positionV>
                <wp:extent cx="827405" cy="151130"/>
                <wp:wrapSquare wrapText="right"/>
                <wp:docPr id="954" name="Shape 954"/>
                <a:graphic xmlns:a="http://schemas.openxmlformats.org/drawingml/2006/main">
                  <a:graphicData uri="http://schemas.microsoft.com/office/word/2010/wordprocessingShape">
                    <wps:wsp>
                      <wps:cNvSpPr txBox="1"/>
                      <wps:spPr>
                        <a:xfrm>
                          <a:ext cx="827405" cy="151130"/>
                        </a:xfrm>
                        <a:prstGeom prst="rect"/>
                        <a:noFill/>
                      </wps:spPr>
                      <wps:txbx>
                        <w:txbxContent>
                          <w:p>
                            <w:pPr>
                              <w:pStyle w:val="Style19"/>
                              <w:keepNext w:val="0"/>
                              <w:keepLines w:val="0"/>
                              <w:widowControl w:val="0"/>
                              <w:shd w:val="clear" w:color="auto" w:fill="auto"/>
                              <w:tabs>
                                <w:tab w:pos="295" w:val="left"/>
                                <w:tab w:pos="126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We</w:t>
                              <w:tab/>
                            </w:r>
                            <w:r>
                              <w:rPr>
                                <w:u w:val="single"/>
                              </w:rPr>
                              <w:t xml:space="preserve"> </w:t>
                              <w:tab/>
                            </w:r>
                          </w:p>
                        </w:txbxContent>
                      </wps:txbx>
                      <wps:bodyPr wrap="none" lIns="0" tIns="0" rIns="0" bIns="0">
                        <a:noAutoFit/>
                      </wps:bodyPr>
                    </wps:wsp>
                  </a:graphicData>
                </a:graphic>
              </wp:anchor>
            </w:drawing>
          </mc:Choice>
          <mc:Fallback>
            <w:pict>
              <v:shape id="_x0000_s1980" type="#_x0000_t202" style="position:absolute;margin-left:56.950000000000003pt;margin-top:1.pt;width:65.150000000000006pt;height:11.9pt;z-index:-125828746;mso-wrap-distance-left:0;mso-wrap-distance-right:0;mso-position-horizontal-relative:page" filled="f" stroked="f">
                <v:textbox inset="0,0,0,0">
                  <w:txbxContent>
                    <w:p>
                      <w:pPr>
                        <w:pStyle w:val="Style19"/>
                        <w:keepNext w:val="0"/>
                        <w:keepLines w:val="0"/>
                        <w:widowControl w:val="0"/>
                        <w:shd w:val="clear" w:color="auto" w:fill="auto"/>
                        <w:tabs>
                          <w:tab w:pos="295" w:val="left"/>
                          <w:tab w:pos="126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We</w:t>
                        <w:tab/>
                      </w:r>
                      <w:r>
                        <w:rPr>
                          <w:u w:val="single"/>
                        </w:rPr>
                        <w:t xml:space="preserve"> </w:t>
                        <w:tab/>
                      </w:r>
                    </w:p>
                  </w:txbxContent>
                </v:textbox>
                <w10:wrap type="square" side="right" anchorx="page"/>
              </v:shape>
            </w:pict>
          </mc:Fallback>
        </mc:AlternateContent>
      </w:r>
      <w:r>
        <w:rPr>
          <w:rFonts w:ascii="Times New Roman" w:eastAsia="Times New Roman" w:hAnsi="Times New Roman" w:cs="Times New Roman"/>
          <w:spacing w:val="0"/>
          <w:w w:val="100"/>
          <w:position w:val="0"/>
          <w:lang w:val="en-US" w:eastAsia="en-US" w:bidi="en-US"/>
        </w:rPr>
        <w:t>but also pay attention to the living conditions of lab animals.</w:t>
      </w:r>
    </w:p>
    <w:p>
      <w:pPr>
        <w:pStyle w:val="Style19"/>
        <w:keepNext w:val="0"/>
        <w:keepLines w:val="0"/>
        <w:widowControl w:val="0"/>
        <w:numPr>
          <w:ilvl w:val="0"/>
          <w:numId w:val="239"/>
        </w:numPr>
        <w:shd w:val="clear" w:color="auto" w:fill="auto"/>
        <w:tabs>
          <w:tab w:pos="933" w:val="left"/>
        </w:tabs>
        <w:bidi w:val="0"/>
        <w:spacing w:before="0" w:after="120" w:line="240" w:lineRule="auto"/>
        <w:ind w:left="0" w:right="0" w:firstLine="560"/>
        <w:jc w:val="left"/>
      </w:pPr>
      <w:r>
        <mc:AlternateContent>
          <mc:Choice Requires="wps">
            <w:drawing>
              <wp:anchor distT="0" distB="0" distL="114300" distR="114300" simplePos="0" relativeHeight="125830009" behindDoc="0" locked="0" layoutInCell="1" allowOverlap="1">
                <wp:simplePos x="0" y="0"/>
                <wp:positionH relativeFrom="page">
                  <wp:posOffset>3338195</wp:posOffset>
                </wp:positionH>
                <wp:positionV relativeFrom="paragraph">
                  <wp:posOffset>12700</wp:posOffset>
                </wp:positionV>
                <wp:extent cx="1572895" cy="157480"/>
                <wp:wrapSquare wrapText="left"/>
                <wp:docPr id="956" name="Shape 956"/>
                <a:graphic xmlns:a="http://schemas.openxmlformats.org/drawingml/2006/main">
                  <a:graphicData uri="http://schemas.microsoft.com/office/word/2010/wordprocessingShape">
                    <wps:wsp>
                      <wps:cNvSpPr txBox="1"/>
                      <wps:spPr>
                        <a:xfrm>
                          <a:ext cx="157289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B. should reduce animal testing</w:t>
                            </w:r>
                          </w:p>
                        </w:txbxContent>
                      </wps:txbx>
                      <wps:bodyPr wrap="none" lIns="0" tIns="0" rIns="0" bIns="0">
                        <a:noAutoFit/>
                      </wps:bodyPr>
                    </wps:wsp>
                  </a:graphicData>
                </a:graphic>
              </wp:anchor>
            </w:drawing>
          </mc:Choice>
          <mc:Fallback>
            <w:pict>
              <v:shape id="_x0000_s1982" type="#_x0000_t202" style="position:absolute;margin-left:262.85000000000002pt;margin-top:1.pt;width:123.85000000000001pt;height:12.4pt;z-index:-125828744;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B. should reduce animal testing</w:t>
                      </w:r>
                    </w:p>
                  </w:txbxContent>
                </v:textbox>
                <w10:wrap type="square" side="left" anchorx="page"/>
              </v:shape>
            </w:pict>
          </mc:Fallback>
        </mc:AlternateContent>
      </w:r>
      <w:bookmarkStart w:id="638" w:name="bookmark638"/>
      <w:bookmarkEnd w:id="638"/>
      <w:r>
        <w:rPr>
          <w:rFonts w:ascii="Times New Roman" w:eastAsia="Times New Roman" w:hAnsi="Times New Roman" w:cs="Times New Roman"/>
          <w:color w:val="3B3B3B"/>
          <w:spacing w:val="0"/>
          <w:w w:val="100"/>
          <w:position w:val="0"/>
          <w:lang w:val="en-US" w:eastAsia="en-US" w:bidi="en-US"/>
        </w:rPr>
        <w:t>not only have reduced animal testing</w:t>
      </w:r>
    </w:p>
    <w:p>
      <w:pPr>
        <w:pStyle w:val="Style19"/>
        <w:keepNext w:val="0"/>
        <w:keepLines w:val="0"/>
        <w:widowControl w:val="0"/>
        <w:numPr>
          <w:ilvl w:val="0"/>
          <w:numId w:val="241"/>
        </w:numPr>
        <w:shd w:val="clear" w:color="auto" w:fill="auto"/>
        <w:tabs>
          <w:tab w:pos="915" w:val="left"/>
        </w:tabs>
        <w:bidi w:val="0"/>
        <w:spacing w:before="0" w:after="120" w:line="240" w:lineRule="auto"/>
        <w:ind w:left="0" w:right="0" w:firstLine="560"/>
        <w:jc w:val="left"/>
      </w:pPr>
      <w:bookmarkStart w:id="639" w:name="bookmark639"/>
      <w:bookmarkEnd w:id="639"/>
      <w:r>
        <w:rPr>
          <w:rFonts w:ascii="Times New Roman" w:eastAsia="Times New Roman" w:hAnsi="Times New Roman" w:cs="Times New Roman"/>
          <w:spacing w:val="0"/>
          <w:w w:val="100"/>
          <w:position w:val="0"/>
          <w:lang w:val="en-US" w:eastAsia="en-US" w:bidi="en-US"/>
        </w:rPr>
        <w:t>feel the need not only to reduce animal testing D. not only attempt to reduce animal testing</w:t>
      </w:r>
    </w:p>
    <w:p>
      <w:pPr>
        <w:pStyle w:val="Style29"/>
        <w:keepNext w:val="0"/>
        <w:keepLines w:val="0"/>
        <w:widowControl w:val="0"/>
        <w:numPr>
          <w:ilvl w:val="0"/>
          <w:numId w:val="229"/>
        </w:numPr>
        <w:shd w:val="clear" w:color="auto" w:fill="auto"/>
        <w:bidi w:val="0"/>
        <w:spacing w:before="0" w:after="0" w:line="240" w:lineRule="auto"/>
        <w:ind w:left="0" w:right="0" w:firstLine="220"/>
        <w:jc w:val="left"/>
      </w:pPr>
      <w:bookmarkStart w:id="640" w:name="bookmark640"/>
      <w:bookmarkEnd w:id="640"/>
      <w:r>
        <w:rPr>
          <w:spacing w:val="0"/>
          <w:w w:val="100"/>
          <w:position w:val="0"/>
        </w:rPr>
        <w:t>全球变暖还有人类活动都导致了动物栖息地的破坏。</w:t>
      </w:r>
    </w:p>
    <w:p>
      <w:pPr>
        <w:widowControl w:val="0"/>
        <w:spacing w:line="1" w:lineRule="exact"/>
      </w:pPr>
      <w:r>
        <mc:AlternateContent>
          <mc:Choice Requires="wps">
            <w:drawing>
              <wp:anchor distT="2540" distB="0" distL="0" distR="0" simplePos="0" relativeHeight="125830011" behindDoc="0" locked="0" layoutInCell="1" allowOverlap="1">
                <wp:simplePos x="0" y="0"/>
                <wp:positionH relativeFrom="page">
                  <wp:posOffset>723265</wp:posOffset>
                </wp:positionH>
                <wp:positionV relativeFrom="paragraph">
                  <wp:posOffset>2540</wp:posOffset>
                </wp:positionV>
                <wp:extent cx="1705610" cy="157480"/>
                <wp:wrapTopAndBottom/>
                <wp:docPr id="958" name="Shape 958"/>
                <a:graphic xmlns:a="http://schemas.openxmlformats.org/drawingml/2006/main">
                  <a:graphicData uri="http://schemas.microsoft.com/office/word/2010/wordprocessingShape">
                    <wps:wsp>
                      <wps:cNvSpPr txBox="1"/>
                      <wps:spPr>
                        <a:xfrm>
                          <a:ext cx="1705610" cy="157480"/>
                        </a:xfrm>
                        <a:prstGeom prst="rect"/>
                        <a:noFill/>
                      </wps:spPr>
                      <wps:txbx>
                        <w:txbxContent>
                          <w:p>
                            <w:pPr>
                              <w:pStyle w:val="Style19"/>
                              <w:keepNext w:val="0"/>
                              <w:keepLines w:val="0"/>
                              <w:widowControl w:val="0"/>
                              <w:shd w:val="clear" w:color="auto" w:fill="auto"/>
                              <w:tabs>
                                <w:tab w:pos="1685" w:val="left"/>
                                <w:tab w:pos="2642"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Both global warming</w:t>
                              <w:tab/>
                            </w:r>
                            <w:r>
                              <w:rPr>
                                <w:u w:val="single"/>
                              </w:rPr>
                              <w:t xml:space="preserve"> </w:t>
                              <w:tab/>
                            </w:r>
                          </w:p>
                        </w:txbxContent>
                      </wps:txbx>
                      <wps:bodyPr wrap="none" lIns="0" tIns="0" rIns="0" bIns="0">
                        <a:noAutoFit/>
                      </wps:bodyPr>
                    </wps:wsp>
                  </a:graphicData>
                </a:graphic>
              </wp:anchor>
            </w:drawing>
          </mc:Choice>
          <mc:Fallback>
            <w:pict>
              <v:shape id="_x0000_s1984" type="#_x0000_t202" style="position:absolute;margin-left:56.950000000000003pt;margin-top:0.20000000000000001pt;width:134.30000000000001pt;height:12.4pt;z-index:-125828742;mso-wrap-distance-left:0;mso-wrap-distance-top:0.20000000000000001pt;mso-wrap-distance-right:0;mso-position-horizontal-relative:page" filled="f" stroked="f">
                <v:textbox inset="0,0,0,0">
                  <w:txbxContent>
                    <w:p>
                      <w:pPr>
                        <w:pStyle w:val="Style19"/>
                        <w:keepNext w:val="0"/>
                        <w:keepLines w:val="0"/>
                        <w:widowControl w:val="0"/>
                        <w:shd w:val="clear" w:color="auto" w:fill="auto"/>
                        <w:tabs>
                          <w:tab w:pos="1685" w:val="left"/>
                          <w:tab w:pos="2642"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Both global warming</w:t>
                        <w:tab/>
                      </w:r>
                      <w:r>
                        <w:rPr>
                          <w:u w:val="single"/>
                        </w:rPr>
                        <w:t xml:space="preserve"> </w:t>
                        <w:tab/>
                      </w:r>
                    </w:p>
                  </w:txbxContent>
                </v:textbox>
                <w10:wrap type="topAndBottom" anchorx="page"/>
              </v:shape>
            </w:pict>
          </mc:Fallback>
        </mc:AlternateContent>
      </w:r>
      <w:r>
        <mc:AlternateContent>
          <mc:Choice Requires="wps">
            <w:drawing>
              <wp:anchor distT="0" distB="8890" distL="0" distR="0" simplePos="0" relativeHeight="125830013" behindDoc="0" locked="0" layoutInCell="1" allowOverlap="1">
                <wp:simplePos x="0" y="0"/>
                <wp:positionH relativeFrom="page">
                  <wp:posOffset>2430780</wp:posOffset>
                </wp:positionH>
                <wp:positionV relativeFrom="paragraph">
                  <wp:posOffset>0</wp:posOffset>
                </wp:positionV>
                <wp:extent cx="598805" cy="151130"/>
                <wp:wrapTopAndBottom/>
                <wp:docPr id="960" name="Shape 960"/>
                <a:graphic xmlns:a="http://schemas.openxmlformats.org/drawingml/2006/main">
                  <a:graphicData uri="http://schemas.microsoft.com/office/word/2010/wordprocessingShape">
                    <wps:wsp>
                      <wps:cNvSpPr txBox="1"/>
                      <wps:spPr>
                        <a:xfrm>
                          <a:ext cx="59880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habitat loss.</w:t>
                            </w:r>
                          </w:p>
                        </w:txbxContent>
                      </wps:txbx>
                      <wps:bodyPr wrap="none" lIns="0" tIns="0" rIns="0" bIns="0">
                        <a:noAutoFit/>
                      </wps:bodyPr>
                    </wps:wsp>
                  </a:graphicData>
                </a:graphic>
              </wp:anchor>
            </w:drawing>
          </mc:Choice>
          <mc:Fallback>
            <w:pict>
              <v:shape id="_x0000_s1986" type="#_x0000_t202" style="position:absolute;margin-left:191.40000000000001pt;margin-top:0;width:47.149999999999999pt;height:11.9pt;z-index:-125828740;mso-wrap-distance-left:0;mso-wrap-distance-right:0;mso-wrap-distance-bottom:0.70000000000000007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habitat loss.</w:t>
                      </w:r>
                    </w:p>
                  </w:txbxContent>
                </v:textbox>
                <w10:wrap type="topAndBottom" anchorx="page"/>
              </v:shape>
            </w:pict>
          </mc:Fallback>
        </mc:AlternateContent>
      </w:r>
    </w:p>
    <w:p>
      <w:pPr>
        <w:widowControl w:val="0"/>
        <w:spacing w:line="1" w:lineRule="exact"/>
      </w:pPr>
      <w:r>
        <mc:AlternateContent>
          <mc:Choice Requires="wps">
            <w:drawing>
              <wp:anchor distT="66040" distB="0" distL="0" distR="0" simplePos="0" relativeHeight="125830015" behindDoc="0" locked="0" layoutInCell="1" allowOverlap="1">
                <wp:simplePos x="0" y="0"/>
                <wp:positionH relativeFrom="page">
                  <wp:posOffset>937895</wp:posOffset>
                </wp:positionH>
                <wp:positionV relativeFrom="paragraph">
                  <wp:posOffset>66040</wp:posOffset>
                </wp:positionV>
                <wp:extent cx="1739900" cy="157480"/>
                <wp:wrapTopAndBottom/>
                <wp:docPr id="962" name="Shape 962"/>
                <a:graphic xmlns:a="http://schemas.openxmlformats.org/drawingml/2006/main">
                  <a:graphicData uri="http://schemas.microsoft.com/office/word/2010/wordprocessingShape">
                    <wps:wsp>
                      <wps:cNvSpPr txBox="1"/>
                      <wps:spPr>
                        <a:xfrm>
                          <a:ext cx="173990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and human activity have caused</w:t>
                            </w:r>
                          </w:p>
                        </w:txbxContent>
                      </wps:txbx>
                      <wps:bodyPr wrap="none" lIns="0" tIns="0" rIns="0" bIns="0">
                        <a:noAutoFit/>
                      </wps:bodyPr>
                    </wps:wsp>
                  </a:graphicData>
                </a:graphic>
              </wp:anchor>
            </w:drawing>
          </mc:Choice>
          <mc:Fallback>
            <w:pict>
              <v:shape id="_x0000_s1988" type="#_x0000_t202" style="position:absolute;margin-left:73.850000000000009pt;margin-top:5.2000000000000002pt;width:137.pt;height:12.4pt;z-index:-125828738;mso-wrap-distance-left:0;mso-wrap-distance-top:5.2000000000000002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and human activity have caused</w:t>
                      </w:r>
                    </w:p>
                  </w:txbxContent>
                </v:textbox>
                <w10:wrap type="topAndBottom" anchorx="page"/>
              </v:shape>
            </w:pict>
          </mc:Fallback>
        </mc:AlternateContent>
      </w:r>
      <w:r>
        <mc:AlternateContent>
          <mc:Choice Requires="wps">
            <w:drawing>
              <wp:anchor distT="63500" distB="2540" distL="0" distR="0" simplePos="0" relativeHeight="125830017" behindDoc="0" locked="0" layoutInCell="1" allowOverlap="1">
                <wp:simplePos x="0" y="0"/>
                <wp:positionH relativeFrom="page">
                  <wp:posOffset>3335655</wp:posOffset>
                </wp:positionH>
                <wp:positionV relativeFrom="paragraph">
                  <wp:posOffset>63500</wp:posOffset>
                </wp:positionV>
                <wp:extent cx="1593215" cy="157480"/>
                <wp:wrapTopAndBottom/>
                <wp:docPr id="964" name="Shape 964"/>
                <a:graphic xmlns:a="http://schemas.openxmlformats.org/drawingml/2006/main">
                  <a:graphicData uri="http://schemas.microsoft.com/office/word/2010/wordprocessingShape">
                    <wps:wsp>
                      <wps:cNvSpPr txBox="1"/>
                      <wps:spPr>
                        <a:xfrm>
                          <a:ext cx="1593215" cy="157480"/>
                        </a:xfrm>
                        <a:prstGeom prst="rect"/>
                        <a:noFill/>
                      </wps:spPr>
                      <wps:txbx>
                        <w:txbxContent>
                          <w:p>
                            <w:pPr>
                              <w:pStyle w:val="Style19"/>
                              <w:keepNext w:val="0"/>
                              <w:keepLines w:val="0"/>
                              <w:widowControl w:val="0"/>
                              <w:numPr>
                                <w:ilvl w:val="0"/>
                                <w:numId w:val="223"/>
                              </w:numPr>
                              <w:shd w:val="clear" w:color="auto" w:fill="auto"/>
                              <w:tabs>
                                <w:tab w:pos="227" w:val="left"/>
                              </w:tabs>
                              <w:bidi w:val="0"/>
                              <w:spacing w:before="0" w:after="0" w:line="240" w:lineRule="auto"/>
                              <w:ind w:left="0" w:right="0" w:firstLine="0"/>
                              <w:jc w:val="left"/>
                            </w:pPr>
                            <w:bookmarkStart w:id="622" w:name="bookmark622"/>
                            <w:bookmarkEnd w:id="622"/>
                            <w:r>
                              <w:rPr>
                                <w:rFonts w:ascii="Times New Roman" w:eastAsia="Times New Roman" w:hAnsi="Times New Roman" w:cs="Times New Roman"/>
                                <w:spacing w:val="0"/>
                                <w:w w:val="100"/>
                                <w:position w:val="0"/>
                                <w:lang w:val="en-US" w:eastAsia="en-US" w:bidi="en-US"/>
                              </w:rPr>
                              <w:t>or human activity has caused</w:t>
                            </w:r>
                          </w:p>
                        </w:txbxContent>
                      </wps:txbx>
                      <wps:bodyPr wrap="none" lIns="0" tIns="0" rIns="0" bIns="0">
                        <a:noAutoFit/>
                      </wps:bodyPr>
                    </wps:wsp>
                  </a:graphicData>
                </a:graphic>
              </wp:anchor>
            </w:drawing>
          </mc:Choice>
          <mc:Fallback>
            <w:pict>
              <v:shape id="_x0000_s1990" type="#_x0000_t202" style="position:absolute;margin-left:262.64999999999998pt;margin-top:5.pt;width:125.45pt;height:12.4pt;z-index:-125828736;mso-wrap-distance-left:0;mso-wrap-distance-top:5.pt;mso-wrap-distance-right:0;mso-wrap-distance-bottom:0.20000000000000001pt;mso-position-horizontal-relative:page" filled="f" stroked="f">
                <v:textbox inset="0,0,0,0">
                  <w:txbxContent>
                    <w:p>
                      <w:pPr>
                        <w:pStyle w:val="Style19"/>
                        <w:keepNext w:val="0"/>
                        <w:keepLines w:val="0"/>
                        <w:widowControl w:val="0"/>
                        <w:numPr>
                          <w:ilvl w:val="0"/>
                          <w:numId w:val="223"/>
                        </w:numPr>
                        <w:shd w:val="clear" w:color="auto" w:fill="auto"/>
                        <w:tabs>
                          <w:tab w:pos="227" w:val="left"/>
                        </w:tabs>
                        <w:bidi w:val="0"/>
                        <w:spacing w:before="0" w:after="0" w:line="240" w:lineRule="auto"/>
                        <w:ind w:left="0" w:right="0" w:firstLine="0"/>
                        <w:jc w:val="left"/>
                      </w:pPr>
                      <w:bookmarkStart w:id="622" w:name="bookmark622"/>
                      <w:bookmarkEnd w:id="622"/>
                      <w:r>
                        <w:rPr>
                          <w:rFonts w:ascii="Times New Roman" w:eastAsia="Times New Roman" w:hAnsi="Times New Roman" w:cs="Times New Roman"/>
                          <w:spacing w:val="0"/>
                          <w:w w:val="100"/>
                          <w:position w:val="0"/>
                          <w:lang w:val="en-US" w:eastAsia="en-US" w:bidi="en-US"/>
                        </w:rPr>
                        <w:t>or human activity has caused</w:t>
                      </w:r>
                    </w:p>
                  </w:txbxContent>
                </v:textbox>
                <w10:wrap type="topAndBottom" anchorx="page"/>
              </v:shape>
            </w:pict>
          </mc:Fallback>
        </mc:AlternateContent>
      </w:r>
    </w:p>
    <w:p>
      <w:pPr>
        <w:widowControl w:val="0"/>
        <w:spacing w:line="1" w:lineRule="exact"/>
        <w:sectPr>
          <w:headerReference w:type="default" r:id="rId374"/>
          <w:footerReference w:type="default" r:id="rId375"/>
          <w:headerReference w:type="even" r:id="rId376"/>
          <w:footerReference w:type="even" r:id="rId377"/>
          <w:headerReference w:type="first" r:id="rId378"/>
          <w:footerReference w:type="first" r:id="rId379"/>
          <w:footnotePr>
            <w:pos w:val="pageBottom"/>
            <w:numFmt w:val="decimal"/>
            <w:numRestart w:val="continuous"/>
          </w:footnotePr>
          <w:pgSz w:w="10051" w:h="14598"/>
          <w:pgMar w:top="655" w:right="838" w:bottom="285" w:left="926" w:header="0" w:footer="3" w:gutter="0"/>
          <w:pgNumType w:start="108"/>
          <w:cols w:space="720"/>
          <w:noEndnote/>
          <w:titlePg/>
          <w:rtlGutter w:val="0"/>
          <w:docGrid w:linePitch="360"/>
        </w:sectPr>
      </w:pPr>
      <w:r>
        <mc:AlternateContent>
          <mc:Choice Requires="wps">
            <w:drawing>
              <wp:anchor distT="66040" distB="0" distL="0" distR="0" simplePos="0" relativeHeight="125830019" behindDoc="0" locked="0" layoutInCell="1" allowOverlap="1">
                <wp:simplePos x="0" y="0"/>
                <wp:positionH relativeFrom="page">
                  <wp:posOffset>723265</wp:posOffset>
                </wp:positionH>
                <wp:positionV relativeFrom="paragraph">
                  <wp:posOffset>66040</wp:posOffset>
                </wp:positionV>
                <wp:extent cx="2192020" cy="391160"/>
                <wp:wrapTopAndBottom/>
                <wp:docPr id="968" name="Shape 968"/>
                <a:graphic xmlns:a="http://schemas.openxmlformats.org/drawingml/2006/main">
                  <a:graphicData uri="http://schemas.microsoft.com/office/word/2010/wordprocessingShape">
                    <wps:wsp>
                      <wps:cNvSpPr txBox="1"/>
                      <wps:spPr>
                        <a:xfrm>
                          <a:ext cx="2192020" cy="391160"/>
                        </a:xfrm>
                        <a:prstGeom prst="rect"/>
                        <a:noFill/>
                      </wps:spPr>
                      <wps:txbx>
                        <w:txbxContent>
                          <w:p>
                            <w:pPr>
                              <w:pStyle w:val="Style19"/>
                              <w:keepNext w:val="0"/>
                              <w:keepLines w:val="0"/>
                              <w:widowControl w:val="0"/>
                              <w:numPr>
                                <w:ilvl w:val="0"/>
                                <w:numId w:val="225"/>
                              </w:numPr>
                              <w:shd w:val="clear" w:color="auto" w:fill="auto"/>
                              <w:tabs>
                                <w:tab w:pos="567" w:val="left"/>
                              </w:tabs>
                              <w:bidi w:val="0"/>
                              <w:spacing w:before="0" w:after="140" w:line="240" w:lineRule="auto"/>
                              <w:ind w:left="0" w:right="0" w:firstLine="340"/>
                              <w:jc w:val="left"/>
                            </w:pPr>
                            <w:bookmarkStart w:id="623" w:name="bookmark623"/>
                            <w:bookmarkEnd w:id="623"/>
                            <w:r>
                              <w:rPr>
                                <w:rFonts w:ascii="Times New Roman" w:eastAsia="Times New Roman" w:hAnsi="Times New Roman" w:cs="Times New Roman"/>
                                <w:spacing w:val="0"/>
                                <w:w w:val="100"/>
                                <w:position w:val="0"/>
                                <w:lang w:val="en-US" w:eastAsia="en-US" w:bidi="en-US"/>
                              </w:rPr>
                              <w:t>and human activity is responsible for</w:t>
                            </w:r>
                          </w:p>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.吃动物道德上不对，也不健康。</w:t>
                            </w:r>
                          </w:p>
                        </w:txbxContent>
                      </wps:txbx>
                      <wps:bodyPr lIns="0" tIns="0" rIns="0" bIns="0">
                        <a:noAutoFit/>
                      </wps:bodyPr>
                    </wps:wsp>
                  </a:graphicData>
                </a:graphic>
              </wp:anchor>
            </w:drawing>
          </mc:Choice>
          <mc:Fallback>
            <w:pict>
              <v:shape id="_x0000_s1994" type="#_x0000_t202" style="position:absolute;margin-left:56.950000000000003pt;margin-top:5.2000000000000002pt;width:172.59999999999999pt;height:30.800000000000001pt;z-index:-125828734;mso-wrap-distance-left:0;mso-wrap-distance-top:5.2000000000000002pt;mso-wrap-distance-right:0;mso-position-horizontal-relative:page" filled="f" stroked="f">
                <v:textbox inset="0,0,0,0">
                  <w:txbxContent>
                    <w:p>
                      <w:pPr>
                        <w:pStyle w:val="Style19"/>
                        <w:keepNext w:val="0"/>
                        <w:keepLines w:val="0"/>
                        <w:widowControl w:val="0"/>
                        <w:numPr>
                          <w:ilvl w:val="0"/>
                          <w:numId w:val="225"/>
                        </w:numPr>
                        <w:shd w:val="clear" w:color="auto" w:fill="auto"/>
                        <w:tabs>
                          <w:tab w:pos="567" w:val="left"/>
                        </w:tabs>
                        <w:bidi w:val="0"/>
                        <w:spacing w:before="0" w:after="140" w:line="240" w:lineRule="auto"/>
                        <w:ind w:left="0" w:right="0" w:firstLine="340"/>
                        <w:jc w:val="left"/>
                      </w:pPr>
                      <w:bookmarkStart w:id="623" w:name="bookmark623"/>
                      <w:bookmarkEnd w:id="623"/>
                      <w:r>
                        <w:rPr>
                          <w:rFonts w:ascii="Times New Roman" w:eastAsia="Times New Roman" w:hAnsi="Times New Roman" w:cs="Times New Roman"/>
                          <w:spacing w:val="0"/>
                          <w:w w:val="100"/>
                          <w:position w:val="0"/>
                          <w:lang w:val="en-US" w:eastAsia="en-US" w:bidi="en-US"/>
                        </w:rPr>
                        <w:t>and human activity is responsible for</w:t>
                      </w:r>
                    </w:p>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.吃动物道德上不对，也不健康。</w:t>
                      </w:r>
                    </w:p>
                  </w:txbxContent>
                </v:textbox>
                <w10:wrap type="topAndBottom" anchorx="page"/>
              </v:shape>
            </w:pict>
          </mc:Fallback>
        </mc:AlternateContent>
      </w:r>
      <w:r>
        <mc:AlternateContent>
          <mc:Choice Requires="wps">
            <w:drawing>
              <wp:anchor distT="63500" distB="235585" distL="0" distR="0" simplePos="0" relativeHeight="125830021" behindDoc="0" locked="0" layoutInCell="1" allowOverlap="1">
                <wp:simplePos x="0" y="0"/>
                <wp:positionH relativeFrom="page">
                  <wp:posOffset>3336290</wp:posOffset>
                </wp:positionH>
                <wp:positionV relativeFrom="paragraph">
                  <wp:posOffset>63500</wp:posOffset>
                </wp:positionV>
                <wp:extent cx="1988820" cy="157480"/>
                <wp:wrapTopAndBottom/>
                <wp:docPr id="970" name="Shape 970"/>
                <a:graphic xmlns:a="http://schemas.openxmlformats.org/drawingml/2006/main">
                  <a:graphicData uri="http://schemas.microsoft.com/office/word/2010/wordprocessingShape">
                    <wps:wsp>
                      <wps:cNvSpPr txBox="1"/>
                      <wps:spPr>
                        <a:xfrm>
                          <a:ext cx="1988820" cy="157480"/>
                        </a:xfrm>
                        <a:prstGeom prst="rect"/>
                        <a:noFill/>
                      </wps:spPr>
                      <wps:txbx>
                        <w:txbxContent>
                          <w:p>
                            <w:pPr>
                              <w:pStyle w:val="Style19"/>
                              <w:keepNext w:val="0"/>
                              <w:keepLines w:val="0"/>
                              <w:widowControl w:val="0"/>
                              <w:numPr>
                                <w:ilvl w:val="0"/>
                                <w:numId w:val="227"/>
                              </w:numPr>
                              <w:shd w:val="clear" w:color="auto" w:fill="auto"/>
                              <w:tabs>
                                <w:tab w:pos="234" w:val="left"/>
                              </w:tabs>
                              <w:bidi w:val="0"/>
                              <w:spacing w:before="0" w:after="0" w:line="240" w:lineRule="auto"/>
                              <w:ind w:left="0" w:right="0" w:firstLine="0"/>
                              <w:jc w:val="left"/>
                            </w:pPr>
                            <w:bookmarkStart w:id="624" w:name="bookmark624"/>
                            <w:bookmarkEnd w:id="624"/>
                            <w:r>
                              <w:rPr>
                                <w:rFonts w:ascii="Times New Roman" w:eastAsia="Times New Roman" w:hAnsi="Times New Roman" w:cs="Times New Roman"/>
                                <w:spacing w:val="0"/>
                                <w:w w:val="100"/>
                                <w:position w:val="0"/>
                                <w:lang w:val="en-US" w:eastAsia="en-US" w:bidi="en-US"/>
                              </w:rPr>
                              <w:t>and there are human activity result in</w:t>
                            </w:r>
                          </w:p>
                        </w:txbxContent>
                      </wps:txbx>
                      <wps:bodyPr wrap="none" lIns="0" tIns="0" rIns="0" bIns="0">
                        <a:noAutoFit/>
                      </wps:bodyPr>
                    </wps:wsp>
                  </a:graphicData>
                </a:graphic>
              </wp:anchor>
            </w:drawing>
          </mc:Choice>
          <mc:Fallback>
            <w:pict>
              <v:shape id="_x0000_s1996" type="#_x0000_t202" style="position:absolute;margin-left:262.69999999999999pt;margin-top:5.pt;width:156.59999999999999pt;height:12.4pt;z-index:-125828732;mso-wrap-distance-left:0;mso-wrap-distance-top:5.pt;mso-wrap-distance-right:0;mso-wrap-distance-bottom:18.550000000000001pt;mso-position-horizontal-relative:page" filled="f" stroked="f">
                <v:textbox inset="0,0,0,0">
                  <w:txbxContent>
                    <w:p>
                      <w:pPr>
                        <w:pStyle w:val="Style19"/>
                        <w:keepNext w:val="0"/>
                        <w:keepLines w:val="0"/>
                        <w:widowControl w:val="0"/>
                        <w:numPr>
                          <w:ilvl w:val="0"/>
                          <w:numId w:val="227"/>
                        </w:numPr>
                        <w:shd w:val="clear" w:color="auto" w:fill="auto"/>
                        <w:tabs>
                          <w:tab w:pos="234" w:val="left"/>
                        </w:tabs>
                        <w:bidi w:val="0"/>
                        <w:spacing w:before="0" w:after="0" w:line="240" w:lineRule="auto"/>
                        <w:ind w:left="0" w:right="0" w:firstLine="0"/>
                        <w:jc w:val="left"/>
                      </w:pPr>
                      <w:bookmarkStart w:id="624" w:name="bookmark624"/>
                      <w:bookmarkEnd w:id="624"/>
                      <w:r>
                        <w:rPr>
                          <w:rFonts w:ascii="Times New Roman" w:eastAsia="Times New Roman" w:hAnsi="Times New Roman" w:cs="Times New Roman"/>
                          <w:spacing w:val="0"/>
                          <w:w w:val="100"/>
                          <w:position w:val="0"/>
                          <w:lang w:val="en-US" w:eastAsia="en-US" w:bidi="en-US"/>
                        </w:rPr>
                        <w:t>and there are human activity result in</w:t>
                      </w:r>
                    </w:p>
                  </w:txbxContent>
                </v:textbox>
                <w10:wrap type="topAndBottom" anchorx="page"/>
              </v:shape>
            </w:pict>
          </mc:Fallback>
        </mc:AlternateContent>
      </w:r>
    </w:p>
    <w:p>
      <w:pPr>
        <w:pStyle w:val="Style19"/>
        <w:keepNext w:val="0"/>
        <w:keepLines w:val="0"/>
        <w:widowControl w:val="0"/>
        <w:shd w:val="clear" w:color="auto" w:fill="auto"/>
        <w:tabs>
          <w:tab w:pos="1738" w:val="left"/>
          <w:tab w:pos="2556" w:val="left"/>
        </w:tabs>
        <w:bidi w:val="0"/>
        <w:spacing w:before="0" w:after="0" w:line="240" w:lineRule="auto"/>
        <w:ind w:left="0" w:right="0" w:firstLine="220"/>
        <w:jc w:val="left"/>
      </w:pPr>
      <w:r>
        <w:rPr>
          <w:rFonts w:ascii="Times New Roman" w:eastAsia="Times New Roman" w:hAnsi="Times New Roman" w:cs="Times New Roman"/>
          <w:spacing w:val="0"/>
          <w:w w:val="100"/>
          <w:position w:val="0"/>
          <w:lang w:val="en-US" w:eastAsia="en-US" w:bidi="en-US"/>
        </w:rPr>
        <w:t>Eating animals is</w:t>
        <w:tab/>
      </w:r>
      <w:r>
        <w:rPr>
          <w:u w:val="single"/>
        </w:rPr>
        <w:t xml:space="preserve"> </w:t>
        <w:tab/>
      </w:r>
    </w:p>
    <w:p>
      <w:pPr>
        <w:widowControl w:val="0"/>
        <w:spacing w:line="1" w:lineRule="exact"/>
        <w:sectPr>
          <w:footnotePr>
            <w:pos w:val="pageBottom"/>
            <w:numFmt w:val="decimal"/>
            <w:numRestart w:val="continuous"/>
          </w:footnotePr>
          <w:type w:val="continuous"/>
          <w:pgSz w:w="10051" w:h="14598"/>
          <w:pgMar w:top="511" w:right="648" w:bottom="228" w:left="1116" w:header="0" w:footer="3" w:gutter="0"/>
          <w:cols w:space="720"/>
          <w:noEndnote/>
          <w:rtlGutter w:val="0"/>
          <w:docGrid w:linePitch="360"/>
        </w:sectPr>
      </w:pPr>
      <w:r>
        <mc:AlternateContent>
          <mc:Choice Requires="wps">
            <w:drawing>
              <wp:anchor distT="0" distB="0" distL="0" distR="0" simplePos="0" relativeHeight="125830023" behindDoc="0" locked="0" layoutInCell="1" allowOverlap="1">
                <wp:simplePos x="0" y="0"/>
                <wp:positionH relativeFrom="page">
                  <wp:posOffset>940435</wp:posOffset>
                </wp:positionH>
                <wp:positionV relativeFrom="paragraph">
                  <wp:posOffset>0</wp:posOffset>
                </wp:positionV>
                <wp:extent cx="1764665" cy="160020"/>
                <wp:wrapTopAndBottom/>
                <wp:docPr id="972" name="Shape 972"/>
                <a:graphic xmlns:a="http://schemas.openxmlformats.org/drawingml/2006/main">
                  <a:graphicData uri="http://schemas.microsoft.com/office/word/2010/wordprocessingShape">
                    <wps:wsp>
                      <wps:cNvSpPr txBox="1"/>
                      <wps:spPr>
                        <a:xfrm>
                          <a:ext cx="176466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not ethically right and unhealthy</w:t>
                            </w:r>
                          </w:p>
                        </w:txbxContent>
                      </wps:txbx>
                      <wps:bodyPr wrap="none" lIns="0" tIns="0" rIns="0" bIns="0">
                        <a:noAutoFit/>
                      </wps:bodyPr>
                    </wps:wsp>
                  </a:graphicData>
                </a:graphic>
              </wp:anchor>
            </w:drawing>
          </mc:Choice>
          <mc:Fallback>
            <w:pict>
              <v:shape id="_x0000_s1998" type="#_x0000_t202" style="position:absolute;margin-left:74.049999999999997pt;margin-top:0;width:138.95000000000002pt;height:12.6pt;z-index:-125828730;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not ethically right and unhealthy</w:t>
                      </w:r>
                    </w:p>
                  </w:txbxContent>
                </v:textbox>
                <w10:wrap type="topAndBottom" anchorx="page"/>
              </v:shape>
            </w:pict>
          </mc:Fallback>
        </mc:AlternateContent>
      </w:r>
      <w:r>
        <mc:AlternateContent>
          <mc:Choice Requires="wps">
            <w:drawing>
              <wp:anchor distT="0" distB="2540" distL="0" distR="0" simplePos="0" relativeHeight="125830025" behindDoc="0" locked="0" layoutInCell="1" allowOverlap="1">
                <wp:simplePos x="0" y="0"/>
                <wp:positionH relativeFrom="page">
                  <wp:posOffset>3338195</wp:posOffset>
                </wp:positionH>
                <wp:positionV relativeFrom="paragraph">
                  <wp:posOffset>0</wp:posOffset>
                </wp:positionV>
                <wp:extent cx="1801495" cy="157480"/>
                <wp:wrapTopAndBottom/>
                <wp:docPr id="974" name="Shape 974"/>
                <a:graphic xmlns:a="http://schemas.openxmlformats.org/drawingml/2006/main">
                  <a:graphicData uri="http://schemas.microsoft.com/office/word/2010/wordprocessingShape">
                    <wps:wsp>
                      <wps:cNvSpPr txBox="1"/>
                      <wps:spPr>
                        <a:xfrm>
                          <a:ext cx="1801495" cy="157480"/>
                        </a:xfrm>
                        <a:prstGeom prst="rect"/>
                        <a:noFill/>
                      </wps:spPr>
                      <wps:txbx>
                        <w:txbxContent>
                          <w:p>
                            <w:pPr>
                              <w:pStyle w:val="Style19"/>
                              <w:keepNext w:val="0"/>
                              <w:keepLines w:val="0"/>
                              <w:widowControl w:val="0"/>
                              <w:numPr>
                                <w:ilvl w:val="0"/>
                                <w:numId w:val="243"/>
                              </w:numPr>
                              <w:shd w:val="clear" w:color="auto" w:fill="auto"/>
                              <w:tabs>
                                <w:tab w:pos="223" w:val="left"/>
                              </w:tabs>
                              <w:bidi w:val="0"/>
                              <w:spacing w:before="0" w:after="0" w:line="240" w:lineRule="auto"/>
                              <w:ind w:left="0" w:right="0" w:firstLine="0"/>
                              <w:jc w:val="left"/>
                            </w:pPr>
                            <w:bookmarkStart w:id="641" w:name="bookmark641"/>
                            <w:bookmarkEnd w:id="641"/>
                            <w:r>
                              <w:rPr>
                                <w:rFonts w:ascii="Times New Roman" w:eastAsia="Times New Roman" w:hAnsi="Times New Roman" w:cs="Times New Roman"/>
                                <w:spacing w:val="0"/>
                                <w:w w:val="100"/>
                                <w:position w:val="0"/>
                                <w:lang w:val="en-US" w:eastAsia="en-US" w:bidi="en-US"/>
                              </w:rPr>
                              <w:t>neither ethically right nor healthy</w:t>
                            </w:r>
                          </w:p>
                        </w:txbxContent>
                      </wps:txbx>
                      <wps:bodyPr wrap="none" lIns="0" tIns="0" rIns="0" bIns="0">
                        <a:noAutoFit/>
                      </wps:bodyPr>
                    </wps:wsp>
                  </a:graphicData>
                </a:graphic>
              </wp:anchor>
            </w:drawing>
          </mc:Choice>
          <mc:Fallback>
            <w:pict>
              <v:shape id="_x0000_s2000" type="#_x0000_t202" style="position:absolute;margin-left:262.85000000000002pt;margin-top:0;width:141.84999999999999pt;height:12.4pt;z-index:-125828728;mso-wrap-distance-left:0;mso-wrap-distance-right:0;mso-wrap-distance-bottom:0.20000000000000001pt;mso-position-horizontal-relative:page" filled="f" stroked="f">
                <v:textbox inset="0,0,0,0">
                  <w:txbxContent>
                    <w:p>
                      <w:pPr>
                        <w:pStyle w:val="Style19"/>
                        <w:keepNext w:val="0"/>
                        <w:keepLines w:val="0"/>
                        <w:widowControl w:val="0"/>
                        <w:numPr>
                          <w:ilvl w:val="0"/>
                          <w:numId w:val="243"/>
                        </w:numPr>
                        <w:shd w:val="clear" w:color="auto" w:fill="auto"/>
                        <w:tabs>
                          <w:tab w:pos="223" w:val="left"/>
                        </w:tabs>
                        <w:bidi w:val="0"/>
                        <w:spacing w:before="0" w:after="0" w:line="240" w:lineRule="auto"/>
                        <w:ind w:left="0" w:right="0" w:firstLine="0"/>
                        <w:jc w:val="left"/>
                      </w:pPr>
                      <w:bookmarkStart w:id="641" w:name="bookmark641"/>
                      <w:bookmarkEnd w:id="641"/>
                      <w:r>
                        <w:rPr>
                          <w:rFonts w:ascii="Times New Roman" w:eastAsia="Times New Roman" w:hAnsi="Times New Roman" w:cs="Times New Roman"/>
                          <w:spacing w:val="0"/>
                          <w:w w:val="100"/>
                          <w:position w:val="0"/>
                          <w:lang w:val="en-US" w:eastAsia="en-US" w:bidi="en-US"/>
                        </w:rPr>
                        <w:t>neither ethically right nor healthy</w:t>
                      </w:r>
                    </w:p>
                  </w:txbxContent>
                </v:textbox>
                <w10:wrap type="topAndBottom" anchorx="page"/>
              </v:shape>
            </w:pict>
          </mc:Fallback>
        </mc:AlternateContent>
      </w:r>
    </w:p>
    <w:p>
      <w:pPr>
        <w:pStyle w:val="Style19"/>
        <w:keepNext w:val="0"/>
        <w:keepLines w:val="0"/>
        <w:widowControl w:val="0"/>
        <w:shd w:val="clear" w:color="auto" w:fill="auto"/>
        <w:bidi w:val="0"/>
        <w:spacing w:before="0" w:after="140" w:line="240" w:lineRule="auto"/>
        <w:ind w:left="0" w:right="0" w:firstLine="560"/>
        <w:jc w:val="left"/>
      </w:pPr>
      <w:r>
        <mc:AlternateContent>
          <mc:Choice Requires="wps">
            <w:drawing>
              <wp:anchor distT="0" distB="0" distL="114300" distR="114300" simplePos="0" relativeHeight="125830027" behindDoc="0" locked="0" layoutInCell="1" allowOverlap="1">
                <wp:simplePos x="0" y="0"/>
                <wp:positionH relativeFrom="page">
                  <wp:posOffset>3335655</wp:posOffset>
                </wp:positionH>
                <wp:positionV relativeFrom="paragraph">
                  <wp:posOffset>12700</wp:posOffset>
                </wp:positionV>
                <wp:extent cx="1890395" cy="157480"/>
                <wp:wrapSquare wrapText="left"/>
                <wp:docPr id="976" name="Shape 976"/>
                <a:graphic xmlns:a="http://schemas.openxmlformats.org/drawingml/2006/main">
                  <a:graphicData uri="http://schemas.microsoft.com/office/word/2010/wordprocessingShape">
                    <wps:wsp>
                      <wps:cNvSpPr txBox="1"/>
                      <wps:spPr>
                        <a:xfrm>
                          <a:ext cx="189039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either ethically wrong or unhealthy</w:t>
                            </w:r>
                          </w:p>
                        </w:txbxContent>
                      </wps:txbx>
                      <wps:bodyPr wrap="none" lIns="0" tIns="0" rIns="0" bIns="0">
                        <a:noAutoFit/>
                      </wps:bodyPr>
                    </wps:wsp>
                  </a:graphicData>
                </a:graphic>
              </wp:anchor>
            </w:drawing>
          </mc:Choice>
          <mc:Fallback>
            <w:pict>
              <v:shape id="_x0000_s2002" type="#_x0000_t202" style="position:absolute;margin-left:262.64999999999998pt;margin-top:1.pt;width:148.84999999999999pt;height:12.4pt;z-index:-125828726;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either ethically wrong or unhealthy</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C. both ethically wrong and unhealthy</w:t>
      </w:r>
    </w:p>
    <w:p>
      <w:pPr>
        <w:pStyle w:val="Style29"/>
        <w:keepNext w:val="0"/>
        <w:keepLines w:val="0"/>
        <w:widowControl w:val="0"/>
        <w:shd w:val="clear" w:color="auto" w:fill="auto"/>
        <w:bidi w:val="0"/>
        <w:spacing w:before="0" w:after="140" w:line="240" w:lineRule="auto"/>
        <w:ind w:left="0" w:right="0" w:firstLine="22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rPr>
        <w:t>训练动物用于娱乐是不对的，使用动物的器官来制药也是不对的。</w:t>
      </w:r>
    </w:p>
    <w:p>
      <w:pPr>
        <w:pStyle w:val="Style19"/>
        <w:keepNext w:val="0"/>
        <w:keepLines w:val="0"/>
        <w:widowControl w:val="0"/>
        <w:shd w:val="clear" w:color="auto" w:fill="auto"/>
        <w:tabs>
          <w:tab w:pos="1928" w:val="left"/>
          <w:tab w:pos="2740" w:val="left"/>
        </w:tabs>
        <w:bidi w:val="0"/>
        <w:spacing w:before="0" w:after="140" w:line="240" w:lineRule="auto"/>
        <w:ind w:left="0" w:right="0" w:firstLine="220"/>
        <w:jc w:val="left"/>
      </w:pPr>
      <w:r>
        <w:rPr>
          <w:rFonts w:ascii="Times New Roman" w:eastAsia="Times New Roman" w:hAnsi="Times New Roman" w:cs="Times New Roman"/>
          <w:spacing w:val="0"/>
          <w:w w:val="100"/>
          <w:position w:val="0"/>
          <w:lang w:val="en-US" w:eastAsia="en-US" w:bidi="en-US"/>
        </w:rPr>
        <w:t>It is not appropriate</w:t>
        <w:tab/>
      </w:r>
      <w:r>
        <w:rPr>
          <w:u w:val="single"/>
        </w:rPr>
        <w:t xml:space="preserve"> </w:t>
        <w:tab/>
      </w:r>
    </w:p>
    <w:p>
      <w:pPr>
        <w:pStyle w:val="Style19"/>
        <w:keepNext w:val="0"/>
        <w:keepLines w:val="0"/>
        <w:widowControl w:val="0"/>
        <w:shd w:val="clear" w:color="auto" w:fill="auto"/>
        <w:bidi w:val="0"/>
        <w:spacing w:before="0" w:after="140" w:line="240" w:lineRule="auto"/>
        <w:ind w:left="0" w:right="0" w:firstLine="560"/>
        <w:jc w:val="left"/>
      </w:pPr>
      <w:r>
        <w:rPr>
          <w:rFonts w:ascii="Times New Roman" w:eastAsia="Times New Roman" w:hAnsi="Times New Roman" w:cs="Times New Roman"/>
          <w:spacing w:val="0"/>
          <w:w w:val="100"/>
          <w:position w:val="0"/>
          <w:lang w:val="en-US" w:eastAsia="en-US" w:bidi="en-US"/>
        </w:rPr>
        <w:t>A. to both train animals fbr entertainment and use animal parts fbr making drugs</w:t>
      </w:r>
    </w:p>
    <w:p>
      <w:pPr>
        <w:pStyle w:val="Style19"/>
        <w:keepNext w:val="0"/>
        <w:keepLines w:val="0"/>
        <w:widowControl w:val="0"/>
        <w:numPr>
          <w:ilvl w:val="0"/>
          <w:numId w:val="239"/>
        </w:numPr>
        <w:shd w:val="clear" w:color="auto" w:fill="auto"/>
        <w:tabs>
          <w:tab w:pos="918" w:val="left"/>
        </w:tabs>
        <w:bidi w:val="0"/>
        <w:spacing w:before="0" w:after="140" w:line="240" w:lineRule="auto"/>
        <w:ind w:left="0" w:right="0" w:firstLine="560"/>
        <w:jc w:val="left"/>
      </w:pPr>
      <w:bookmarkStart w:id="642" w:name="bookmark642"/>
      <w:bookmarkEnd w:id="642"/>
      <w:r>
        <w:rPr>
          <w:rFonts w:ascii="Times New Roman" w:eastAsia="Times New Roman" w:hAnsi="Times New Roman" w:cs="Times New Roman"/>
          <w:spacing w:val="0"/>
          <w:w w:val="100"/>
          <w:position w:val="0"/>
          <w:lang w:val="en-US" w:eastAsia="en-US" w:bidi="en-US"/>
        </w:rPr>
        <w:t>to train animals for entertainment or to use animal parts fbr making drugs</w:t>
      </w:r>
    </w:p>
    <w:p>
      <w:pPr>
        <w:pStyle w:val="Style19"/>
        <w:keepNext w:val="0"/>
        <w:keepLines w:val="0"/>
        <w:widowControl w:val="0"/>
        <w:numPr>
          <w:ilvl w:val="0"/>
          <w:numId w:val="239"/>
        </w:numPr>
        <w:shd w:val="clear" w:color="auto" w:fill="auto"/>
        <w:tabs>
          <w:tab w:pos="915" w:val="left"/>
        </w:tabs>
        <w:bidi w:val="0"/>
        <w:spacing w:before="0" w:after="140" w:line="240" w:lineRule="auto"/>
        <w:ind w:left="0" w:right="0" w:firstLine="560"/>
        <w:jc w:val="left"/>
      </w:pPr>
      <w:bookmarkStart w:id="643" w:name="bookmark643"/>
      <w:bookmarkEnd w:id="643"/>
      <w:r>
        <w:rPr>
          <w:rFonts w:ascii="Times New Roman" w:eastAsia="Times New Roman" w:hAnsi="Times New Roman" w:cs="Times New Roman"/>
          <w:spacing w:val="0"/>
          <w:w w:val="100"/>
          <w:position w:val="0"/>
          <w:lang w:val="en-US" w:eastAsia="en-US" w:bidi="en-US"/>
        </w:rPr>
        <w:t>not only to train animals for entertainment but also to use animal parts for making drugs</w:t>
      </w:r>
    </w:p>
    <w:p>
      <w:pPr>
        <w:pStyle w:val="Style19"/>
        <w:keepNext w:val="0"/>
        <w:keepLines w:val="0"/>
        <w:widowControl w:val="0"/>
        <w:numPr>
          <w:ilvl w:val="0"/>
          <w:numId w:val="239"/>
        </w:numPr>
        <w:shd w:val="clear" w:color="auto" w:fill="auto"/>
        <w:tabs>
          <w:tab w:pos="933" w:val="left"/>
        </w:tabs>
        <w:bidi w:val="0"/>
        <w:spacing w:before="0" w:after="820" w:line="240" w:lineRule="auto"/>
        <w:ind w:left="0" w:right="0" w:firstLine="560"/>
        <w:jc w:val="left"/>
      </w:pPr>
      <w:bookmarkStart w:id="644" w:name="bookmark644"/>
      <w:bookmarkEnd w:id="644"/>
      <w:r>
        <w:rPr>
          <w:rFonts w:ascii="Times New Roman" w:eastAsia="Times New Roman" w:hAnsi="Times New Roman" w:cs="Times New Roman"/>
          <w:spacing w:val="0"/>
          <w:w w:val="100"/>
          <w:position w:val="0"/>
          <w:lang w:val="en-US" w:eastAsia="en-US" w:bidi="en-US"/>
        </w:rPr>
        <w:t>to train animals for entertainment or using animal parts fbr making drugs</w:t>
      </w:r>
    </w:p>
    <w:p>
      <w:pPr>
        <w:pStyle w:val="Style19"/>
        <w:keepNext w:val="0"/>
        <w:keepLines w:val="0"/>
        <w:widowControl w:val="0"/>
        <w:numPr>
          <w:ilvl w:val="0"/>
          <w:numId w:val="245"/>
        </w:numPr>
        <w:shd w:val="clear" w:color="auto" w:fill="auto"/>
        <w:bidi w:val="0"/>
        <w:spacing w:before="0" w:after="40" w:line="240" w:lineRule="auto"/>
        <w:ind w:left="0" w:right="0" w:firstLine="220"/>
        <w:jc w:val="left"/>
      </w:pPr>
      <w:bookmarkStart w:id="645" w:name="bookmark645"/>
      <w:bookmarkEnd w:id="645"/>
      <w:r>
        <w:rPr>
          <w:rFonts w:ascii="SimSun" w:eastAsia="SimSun" w:hAnsi="SimSun" w:cs="SimSun"/>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40" w:line="302" w:lineRule="exact"/>
        <w:ind w:left="980" w:right="0" w:hanging="600"/>
        <w:jc w:val="left"/>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Locals clear land</w:t>
      </w:r>
      <w:r>
        <w:rPr>
          <w:spacing w:val="0"/>
          <w:w w:val="100"/>
          <w:position w:val="0"/>
          <w:sz w:val="17"/>
          <w:szCs w:val="17"/>
        </w:rPr>
        <w:t xml:space="preserve">充当前半部分的主谓宾，空格处应该出现一个并列结构，翻译“为 了农业破坏了森林” </w:t>
      </w:r>
      <w:r>
        <w:rPr>
          <w:rFonts w:ascii="Times New Roman" w:eastAsia="Times New Roman" w:hAnsi="Times New Roman" w:cs="Times New Roman"/>
          <w:spacing w:val="0"/>
          <w:w w:val="100"/>
          <w:position w:val="0"/>
          <w:sz w:val="19"/>
          <w:szCs w:val="19"/>
          <w:lang w:val="en-US" w:eastAsia="en-US" w:bidi="en-US"/>
        </w:rPr>
        <w:t>o</w:t>
      </w:r>
    </w:p>
    <w:p>
      <w:pPr>
        <w:pStyle w:val="Style19"/>
        <w:keepNext w:val="0"/>
        <w:keepLines w:val="0"/>
        <w:widowControl w:val="0"/>
        <w:shd w:val="clear" w:color="auto" w:fill="auto"/>
        <w:bidi w:val="0"/>
        <w:spacing w:before="0" w:after="140" w:line="320" w:lineRule="exact"/>
        <w:ind w:left="980" w:right="0" w:hanging="600"/>
        <w:jc w:val="left"/>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项：这句话的主语是</w:t>
      </w:r>
      <w:r>
        <w:rPr>
          <w:rFonts w:ascii="Times New Roman" w:eastAsia="Times New Roman" w:hAnsi="Times New Roman" w:cs="Times New Roman"/>
          <w:spacing w:val="0"/>
          <w:w w:val="100"/>
          <w:position w:val="0"/>
          <w:sz w:val="19"/>
          <w:szCs w:val="19"/>
          <w:lang w:val="en-US" w:eastAsia="en-US" w:bidi="en-US"/>
        </w:rPr>
        <w:t>locals</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不能充当</w:t>
      </w:r>
      <w:r>
        <w:rPr>
          <w:rFonts w:ascii="Times New Roman" w:eastAsia="Times New Roman" w:hAnsi="Times New Roman" w:cs="Times New Roman"/>
          <w:spacing w:val="0"/>
          <w:w w:val="100"/>
          <w:position w:val="0"/>
          <w:sz w:val="19"/>
          <w:szCs w:val="19"/>
          <w:lang w:val="en-US" w:eastAsia="en-US" w:bidi="en-US"/>
        </w:rPr>
        <w:t>destroy forests</w:t>
      </w:r>
      <w:r>
        <w:rPr>
          <w:rFonts w:ascii="SimSun" w:eastAsia="SimSun" w:hAnsi="SimSun" w:cs="SimSun"/>
          <w:spacing w:val="0"/>
          <w:w w:val="100"/>
          <w:position w:val="0"/>
          <w:sz w:val="17"/>
          <w:szCs w:val="17"/>
          <w:lang w:val="zh-TW" w:eastAsia="zh-TW" w:bidi="zh-TW"/>
        </w:rPr>
        <w:t>的主语，而且中间有状语</w:t>
      </w:r>
      <w:r>
        <w:rPr>
          <w:rFonts w:ascii="Times New Roman" w:eastAsia="Times New Roman" w:hAnsi="Times New Roman" w:cs="Times New Roman"/>
          <w:spacing w:val="0"/>
          <w:w w:val="100"/>
          <w:position w:val="0"/>
          <w:sz w:val="19"/>
          <w:szCs w:val="19"/>
          <w:lang w:val="en-US" w:eastAsia="en-US" w:bidi="en-US"/>
        </w:rPr>
        <w:t>for farming,</w:t>
      </w:r>
      <w:r>
        <w:rPr>
          <w:rFonts w:ascii="SimSun" w:eastAsia="SimSun" w:hAnsi="SimSun" w:cs="SimSun"/>
          <w:spacing w:val="0"/>
          <w:w w:val="100"/>
          <w:position w:val="0"/>
          <w:sz w:val="17"/>
          <w:szCs w:val="17"/>
          <w:lang w:val="zh-TW" w:eastAsia="zh-TW" w:bidi="zh-TW"/>
        </w:rPr>
        <w:t>容 易有</w:t>
      </w:r>
      <w:r>
        <w:rPr>
          <w:rFonts w:ascii="SimSun" w:eastAsia="SimSun" w:hAnsi="SimSun" w:cs="SimSun"/>
          <w:spacing w:val="0"/>
          <w:w w:val="100"/>
          <w:position w:val="0"/>
          <w:sz w:val="17"/>
          <w:szCs w:val="17"/>
          <w:lang w:val="zh-CN" w:eastAsia="zh-CN" w:bidi="zh-CN"/>
        </w:rPr>
        <w:t>歧义。</w:t>
      </w:r>
    </w:p>
    <w:p>
      <w:pPr>
        <w:pStyle w:val="Style19"/>
        <w:keepNext w:val="0"/>
        <w:keepLines w:val="0"/>
        <w:widowControl w:val="0"/>
        <w:shd w:val="clear" w:color="auto" w:fill="auto"/>
        <w:bidi w:val="0"/>
        <w:spacing w:before="0" w:after="0" w:line="343" w:lineRule="auto"/>
        <w:ind w:left="0" w:right="0" w:firstLine="38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locals</w:t>
      </w:r>
      <w:r>
        <w:rPr>
          <w:rFonts w:ascii="SimSun" w:eastAsia="SimSun" w:hAnsi="SimSun" w:cs="SimSun"/>
          <w:spacing w:val="0"/>
          <w:w w:val="100"/>
          <w:position w:val="0"/>
          <w:sz w:val="17"/>
          <w:szCs w:val="17"/>
          <w:lang w:val="zh-TW" w:eastAsia="zh-TW" w:bidi="zh-TW"/>
        </w:rPr>
        <w:t>不能充当</w:t>
      </w:r>
      <w:r>
        <w:rPr>
          <w:rFonts w:ascii="Times New Roman" w:eastAsia="Times New Roman" w:hAnsi="Times New Roman" w:cs="Times New Roman"/>
          <w:spacing w:val="0"/>
          <w:w w:val="100"/>
          <w:position w:val="0"/>
          <w:sz w:val="19"/>
          <w:szCs w:val="19"/>
          <w:lang w:val="en-US" w:eastAsia="en-US" w:bidi="en-US"/>
        </w:rPr>
        <w:t>cause</w:t>
      </w:r>
      <w:r>
        <w:rPr>
          <w:rFonts w:ascii="SimSun" w:eastAsia="SimSun" w:hAnsi="SimSun" w:cs="SimSun"/>
          <w:spacing w:val="0"/>
          <w:w w:val="100"/>
          <w:position w:val="0"/>
          <w:sz w:val="17"/>
          <w:szCs w:val="17"/>
          <w:lang w:val="zh-TW" w:eastAsia="zh-TW" w:bidi="zh-TW"/>
        </w:rPr>
        <w:t>的主语。</w:t>
      </w:r>
    </w:p>
    <w:p>
      <w:pPr>
        <w:pStyle w:val="Style29"/>
        <w:keepNext w:val="0"/>
        <w:keepLines w:val="0"/>
        <w:widowControl w:val="0"/>
        <w:shd w:val="clear" w:color="auto" w:fill="auto"/>
        <w:bidi w:val="0"/>
        <w:spacing w:before="0" w:after="40" w:line="311" w:lineRule="exact"/>
        <w:ind w:left="0" w:right="0" w:firstLine="3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lang w:val="en-US" w:eastAsia="en-US" w:bidi="en-US"/>
        </w:rPr>
        <w:t>。</w:t>
      </w:r>
    </w:p>
    <w:p>
      <w:pPr>
        <w:pStyle w:val="Style100"/>
        <w:keepNext w:val="0"/>
        <w:keepLines w:val="0"/>
        <w:widowControl w:val="0"/>
        <w:shd w:val="clear" w:color="auto" w:fill="auto"/>
        <w:bidi w:val="0"/>
        <w:spacing w:before="0" w:after="140" w:line="311" w:lineRule="exact"/>
        <w:ind w:left="0" w:right="0" w:firstLine="380"/>
        <w:jc w:val="left"/>
      </w:pPr>
      <w:r>
        <w:rPr>
          <w:spacing w:val="0"/>
          <w:w w:val="100"/>
          <w:position w:val="0"/>
        </w:rPr>
        <w:t>结构：</w:t>
      </w:r>
    </w:p>
    <w:tbl>
      <w:tblPr>
        <w:tblOverlap w:val="never"/>
        <w:jc w:val="right"/>
        <w:tblLayout w:type="fixed"/>
      </w:tblPr>
      <w:tblGrid>
        <w:gridCol w:w="900"/>
        <w:gridCol w:w="997"/>
        <w:gridCol w:w="1001"/>
        <w:gridCol w:w="1033"/>
        <w:gridCol w:w="1040"/>
        <w:gridCol w:w="983"/>
        <w:gridCol w:w="1080"/>
      </w:tblGrid>
      <w:tr>
        <w:trPr>
          <w:trHeight w:val="2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Locals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clear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land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and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cut down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trees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fbr farming.</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连词两个</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动词短语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介宾短语充</w:t>
            </w:r>
          </w:p>
        </w:tc>
      </w:tr>
      <w:tr>
        <w:trPr>
          <w:trHeight w:val="24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80"/>
              <w:jc w:val="left"/>
            </w:pPr>
            <w:r>
              <w:rPr>
                <w:color w:val="E39B85"/>
                <w:spacing w:val="0"/>
                <w:w w:val="100"/>
                <w:position w:val="0"/>
                <w:lang w:val="zh-TW" w:eastAsia="zh-TW" w:bidi="zh-TW"/>
              </w:rPr>
              <w:t>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充当谓语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当目的状语</w:t>
            </w:r>
          </w:p>
        </w:tc>
      </w:tr>
    </w:tbl>
    <w:p>
      <w:pPr>
        <w:widowControl w:val="0"/>
        <w:spacing w:after="139" w:line="1" w:lineRule="exact"/>
      </w:pPr>
    </w:p>
    <w:p>
      <w:pPr>
        <w:pStyle w:val="Style100"/>
        <w:keepNext w:val="0"/>
        <w:keepLines w:val="0"/>
        <w:widowControl w:val="0"/>
        <w:numPr>
          <w:ilvl w:val="0"/>
          <w:numId w:val="245"/>
        </w:numPr>
        <w:shd w:val="clear" w:color="auto" w:fill="auto"/>
        <w:bidi w:val="0"/>
        <w:spacing w:before="0" w:after="40" w:line="310" w:lineRule="exact"/>
        <w:ind w:left="0" w:right="0" w:firstLine="220"/>
        <w:jc w:val="left"/>
      </w:pPr>
      <w:bookmarkStart w:id="646" w:name="bookmark646"/>
      <w:bookmarkEnd w:id="646"/>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Do</w:t>
      </w:r>
    </w:p>
    <w:p>
      <w:pPr>
        <w:pStyle w:val="Style29"/>
        <w:keepNext w:val="0"/>
        <w:keepLines w:val="0"/>
        <w:widowControl w:val="0"/>
        <w:shd w:val="clear" w:color="auto" w:fill="auto"/>
        <w:bidi w:val="0"/>
        <w:spacing w:before="0" w:after="40" w:line="310" w:lineRule="exact"/>
        <w:ind w:left="980" w:right="0" w:hanging="60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Locals raise farm animals to make a living</w:t>
      </w:r>
      <w:r>
        <w:rPr>
          <w:spacing w:val="0"/>
          <w:w w:val="100"/>
          <w:position w:val="0"/>
        </w:rPr>
        <w:t>充当主谓宾以及前半部分的目的状语, 空格处应该出现目的状语，翻译“去养家糊口”。</w:t>
      </w:r>
    </w:p>
    <w:p>
      <w:pPr>
        <w:pStyle w:val="Style29"/>
        <w:keepNext w:val="0"/>
        <w:keepLines w:val="0"/>
        <w:widowControl w:val="0"/>
        <w:shd w:val="clear" w:color="auto" w:fill="auto"/>
        <w:bidi w:val="0"/>
        <w:spacing w:before="0" w:after="140" w:line="310" w:lineRule="exact"/>
        <w:ind w:left="0" w:right="0" w:firstLine="3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and</w:t>
      </w:r>
      <w:r>
        <w:rPr>
          <w:spacing w:val="0"/>
          <w:w w:val="100"/>
          <w:position w:val="0"/>
        </w:rPr>
        <w:t>不是并列</w:t>
      </w:r>
      <w:r>
        <w:rPr>
          <w:rFonts w:ascii="Times New Roman" w:eastAsia="Times New Roman" w:hAnsi="Times New Roman" w:cs="Times New Roman"/>
          <w:spacing w:val="0"/>
          <w:w w:val="100"/>
          <w:position w:val="0"/>
          <w:sz w:val="19"/>
          <w:szCs w:val="19"/>
          <w:lang w:val="en-US" w:eastAsia="en-US" w:bidi="en-US"/>
        </w:rPr>
        <w:t>raise</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feed</w:t>
      </w:r>
      <w:r>
        <w:rPr>
          <w:spacing w:val="0"/>
          <w:w w:val="100"/>
          <w:position w:val="0"/>
        </w:rPr>
        <w:t>的，</w:t>
      </w:r>
      <w:r>
        <w:rPr>
          <w:rFonts w:ascii="Times New Roman" w:eastAsia="Times New Roman" w:hAnsi="Times New Roman" w:cs="Times New Roman"/>
          <w:spacing w:val="0"/>
          <w:w w:val="100"/>
          <w:position w:val="0"/>
          <w:sz w:val="19"/>
          <w:szCs w:val="19"/>
          <w:lang w:val="en-US" w:eastAsia="en-US" w:bidi="en-US"/>
        </w:rPr>
        <w:t>locals</w:t>
      </w:r>
      <w:r>
        <w:rPr>
          <w:spacing w:val="0"/>
          <w:w w:val="100"/>
          <w:position w:val="0"/>
        </w:rPr>
        <w:t>养动物是为了去养家，而不是直接养家。</w:t>
      </w:r>
    </w:p>
    <w:p>
      <w:pPr>
        <w:pStyle w:val="Style29"/>
        <w:keepNext w:val="0"/>
        <w:keepLines w:val="0"/>
        <w:widowControl w:val="0"/>
        <w:shd w:val="clear" w:color="auto" w:fill="auto"/>
        <w:bidi w:val="0"/>
        <w:spacing w:before="0" w:after="140" w:line="240" w:lineRule="auto"/>
        <w:ind w:left="0" w:right="0" w:firstLine="3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项：并列结构的逗号一般不会出现在</w:t>
      </w:r>
      <w:r>
        <w:rPr>
          <w:rFonts w:ascii="Times New Roman" w:eastAsia="Times New Roman" w:hAnsi="Times New Roman" w:cs="Times New Roman"/>
          <w:spacing w:val="0"/>
          <w:w w:val="100"/>
          <w:position w:val="0"/>
          <w:sz w:val="19"/>
          <w:szCs w:val="19"/>
          <w:lang w:val="en-US" w:eastAsia="en-US" w:bidi="en-US"/>
        </w:rPr>
        <w:t>and</w:t>
      </w:r>
      <w:r>
        <w:rPr>
          <w:spacing w:val="0"/>
          <w:w w:val="100"/>
          <w:position w:val="0"/>
        </w:rPr>
        <w:t>的后面。</w:t>
      </w:r>
    </w:p>
    <w:p>
      <w:pPr>
        <w:widowControl w:val="0"/>
        <w:spacing w:line="1" w:lineRule="exact"/>
        <w:sectPr>
          <w:footnotePr>
            <w:pos w:val="pageBottom"/>
            <w:numFmt w:val="decimal"/>
            <w:numRestart w:val="continuous"/>
          </w:footnotePr>
          <w:type w:val="continuous"/>
          <w:pgSz w:w="10051" w:h="14598"/>
          <w:pgMar w:top="711" w:right="815" w:bottom="229" w:left="950" w:header="0" w:footer="3" w:gutter="0"/>
          <w:cols w:space="720"/>
          <w:noEndnote/>
          <w:rtlGutter w:val="0"/>
          <w:docGrid w:linePitch="360"/>
        </w:sectPr>
      </w:pPr>
      <w:r>
        <w:drawing>
          <wp:anchor distT="50800" distB="0" distL="0" distR="0" simplePos="0" relativeHeight="125830029" behindDoc="0" locked="0" layoutInCell="1" allowOverlap="1">
            <wp:simplePos x="0" y="0"/>
            <wp:positionH relativeFrom="page">
              <wp:posOffset>368935</wp:posOffset>
            </wp:positionH>
            <wp:positionV relativeFrom="paragraph">
              <wp:posOffset>50800</wp:posOffset>
            </wp:positionV>
            <wp:extent cx="267970" cy="323215"/>
            <wp:wrapTopAndBottom/>
            <wp:docPr id="978" name="Shape 978"/>
            <a:graphic xmlns:a="http://schemas.openxmlformats.org/drawingml/2006/main">
              <a:graphicData uri="http://schemas.openxmlformats.org/drawingml/2006/picture">
                <pic:pic xmlns:pic="http://schemas.openxmlformats.org/drawingml/2006/picture">
                  <pic:nvPicPr>
                    <pic:cNvPr id="979" name="Picture box 979"/>
                    <pic:cNvPicPr/>
                  </pic:nvPicPr>
                  <pic:blipFill>
                    <a:blip r:embed="rId380"/>
                    <a:stretch/>
                  </pic:blipFill>
                  <pic:spPr>
                    <a:xfrm>
                      <a:ext cx="267970" cy="323215"/>
                    </a:xfrm>
                    <a:prstGeom prst="rect"/>
                  </pic:spPr>
                </pic:pic>
              </a:graphicData>
            </a:graphic>
          </wp:anchor>
        </w:drawing>
      </w:r>
    </w:p>
    <w:p>
      <w:pPr>
        <w:pStyle w:val="Style29"/>
        <w:keepNext w:val="0"/>
        <w:keepLines w:val="0"/>
        <w:widowControl w:val="0"/>
        <w:shd w:val="clear" w:color="auto" w:fill="auto"/>
        <w:bidi w:val="0"/>
        <w:spacing w:before="0" w:after="120" w:line="382" w:lineRule="exact"/>
        <w:ind w:left="220" w:right="0" w:firstLine="2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项：这样会产生歧义，不知道</w:t>
      </w:r>
      <w:r>
        <w:rPr>
          <w:rFonts w:ascii="Times New Roman" w:eastAsia="Times New Roman" w:hAnsi="Times New Roman" w:cs="Times New Roman"/>
          <w:spacing w:val="0"/>
          <w:w w:val="100"/>
          <w:position w:val="0"/>
          <w:sz w:val="19"/>
          <w:szCs w:val="19"/>
          <w:lang w:val="en-US" w:eastAsia="en-US" w:bidi="en-US"/>
        </w:rPr>
        <w:t>and</w:t>
      </w:r>
      <w:r>
        <w:rPr>
          <w:spacing w:val="0"/>
          <w:w w:val="100"/>
          <w:position w:val="0"/>
        </w:rPr>
        <w:t>并列的是</w:t>
      </w:r>
      <w:r>
        <w:rPr>
          <w:rFonts w:ascii="Times New Roman" w:eastAsia="Times New Roman" w:hAnsi="Times New Roman" w:cs="Times New Roman"/>
          <w:spacing w:val="0"/>
          <w:w w:val="100"/>
          <w:position w:val="0"/>
          <w:sz w:val="19"/>
          <w:szCs w:val="19"/>
          <w:lang w:val="en-US" w:eastAsia="en-US" w:bidi="en-US"/>
        </w:rPr>
        <w:t>raise</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feed,</w:t>
      </w:r>
      <w:r>
        <w:rPr>
          <w:spacing w:val="0"/>
          <w:w w:val="100"/>
          <w:position w:val="0"/>
        </w:rPr>
        <w:t>还是</w:t>
      </w:r>
      <w:r>
        <w:rPr>
          <w:rFonts w:ascii="Times New Roman" w:eastAsia="Times New Roman" w:hAnsi="Times New Roman" w:cs="Times New Roman"/>
          <w:spacing w:val="0"/>
          <w:w w:val="100"/>
          <w:position w:val="0"/>
          <w:sz w:val="19"/>
          <w:szCs w:val="19"/>
          <w:lang w:val="en-US" w:eastAsia="en-US" w:bidi="en-US"/>
        </w:rPr>
        <w:t>make</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feed</w:t>
      </w:r>
      <w:r>
        <w:rPr>
          <w:spacing w:val="0"/>
          <w:w w:val="100"/>
          <w:position w:val="0"/>
          <w:lang w:val="en-US" w:eastAsia="en-US" w:bidi="en-US"/>
        </w:rPr>
        <w:t xml:space="preserve">。 </w:t>
      </w:r>
      <w:r>
        <w:rPr>
          <w:spacing w:val="0"/>
          <w:w w:val="100"/>
          <w:position w:val="0"/>
        </w:rPr>
        <w:t>结构：</w:t>
      </w:r>
    </w:p>
    <w:tbl>
      <w:tblPr>
        <w:tblOverlap w:val="never"/>
        <w:jc w:val="right"/>
        <w:tblLayout w:type="fixed"/>
      </w:tblPr>
      <w:tblGrid>
        <w:gridCol w:w="889"/>
        <w:gridCol w:w="824"/>
        <w:gridCol w:w="1206"/>
        <w:gridCol w:w="1422"/>
        <w:gridCol w:w="1080"/>
        <w:gridCol w:w="1757"/>
      </w:tblGrid>
      <w:tr>
        <w:trPr>
          <w:trHeight w:val="2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Locals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raise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farm animals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 make a living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and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to feed their families.</w:t>
            </w:r>
          </w:p>
        </w:tc>
      </w:tr>
      <w:tr>
        <w:trPr>
          <w:trHeight w:val="25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名词充当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名词词组充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不定式充当目</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and</w:t>
            </w:r>
            <w:r>
              <w:rPr>
                <w:color w:val="E4786C"/>
                <w:spacing w:val="0"/>
                <w:w w:val="100"/>
                <w:position w:val="0"/>
                <w:lang w:val="zh-TW" w:eastAsia="zh-TW" w:bidi="zh-TW"/>
              </w:rPr>
              <w:t>连接两</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spacing w:val="0"/>
                <w:w w:val="100"/>
                <w:position w:val="0"/>
                <w:lang w:val="zh-TW" w:eastAsia="zh-TW" w:bidi="zh-TW"/>
              </w:rPr>
              <w:t>不定式充当另一个</w:t>
            </w: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color w:val="E39B85"/>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的状语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个不定式</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目的状语</w:t>
            </w:r>
          </w:p>
        </w:tc>
      </w:tr>
    </w:tbl>
    <w:p>
      <w:pPr>
        <w:widowControl w:val="0"/>
        <w:spacing w:after="119" w:line="1" w:lineRule="exact"/>
      </w:pPr>
    </w:p>
    <w:p>
      <w:pPr>
        <w:pStyle w:val="Style29"/>
        <w:keepNext w:val="0"/>
        <w:keepLines w:val="0"/>
        <w:widowControl w:val="0"/>
        <w:numPr>
          <w:ilvl w:val="0"/>
          <w:numId w:val="245"/>
        </w:numPr>
        <w:shd w:val="clear" w:color="auto" w:fill="auto"/>
        <w:bidi w:val="0"/>
        <w:spacing w:before="0" w:after="120" w:line="240" w:lineRule="auto"/>
        <w:ind w:left="0" w:right="0" w:firstLine="0"/>
        <w:jc w:val="left"/>
      </w:pPr>
      <w:bookmarkStart w:id="647" w:name="bookmark647"/>
      <w:bookmarkEnd w:id="647"/>
      <w:r>
        <w:rPr>
          <w:color w:val="E39B85"/>
          <w:spacing w:val="0"/>
          <w:w w:val="100"/>
          <w:position w:val="0"/>
        </w:rPr>
        <w:t>答案</w:t>
      </w:r>
      <w:r>
        <w:rPr>
          <w:color w:val="E39B85"/>
          <w:spacing w:val="0"/>
          <w:w w:val="100"/>
          <w:position w:val="0"/>
          <w:sz w:val="19"/>
          <w:szCs w:val="19"/>
        </w:rPr>
        <w:t>：</w:t>
      </w:r>
      <w:r>
        <w:rPr>
          <w:rFonts w:ascii="Times New Roman" w:eastAsia="Times New Roman" w:hAnsi="Times New Roman" w:cs="Times New Roman"/>
          <w:color w:val="E39B85"/>
          <w:spacing w:val="0"/>
          <w:w w:val="100"/>
          <w:position w:val="0"/>
          <w:sz w:val="19"/>
          <w:szCs w:val="19"/>
          <w:lang w:val="en-US" w:eastAsia="en-US" w:bidi="en-US"/>
        </w:rPr>
        <w:t>D</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120" w:line="306" w:lineRule="exact"/>
        <w:ind w:left="800" w:right="0" w:hanging="560"/>
        <w:jc w:val="left"/>
      </w:pPr>
      <w:r>
        <w:rPr>
          <w:rFonts w:ascii="SimSun" w:eastAsia="SimSun" w:hAnsi="SimSun" w:cs="SimSun"/>
          <w:spacing w:val="0"/>
          <w:w w:val="100"/>
          <w:position w:val="0"/>
          <w:sz w:val="17"/>
          <w:szCs w:val="17"/>
          <w:lang w:val="zh-TW" w:eastAsia="zh-TW" w:bidi="zh-TW"/>
        </w:rPr>
        <w:t xml:space="preserve">思路：题干的 </w:t>
      </w:r>
      <w:r>
        <w:rPr>
          <w:rFonts w:ascii="Times New Roman" w:eastAsia="Times New Roman" w:hAnsi="Times New Roman" w:cs="Times New Roman"/>
          <w:spacing w:val="0"/>
          <w:w w:val="100"/>
          <w:position w:val="0"/>
          <w:lang w:val="en-US" w:eastAsia="en-US" w:bidi="en-US"/>
        </w:rPr>
        <w:t xml:space="preserve">Animal welfare groups have evidence about animal cruelty </w:t>
      </w:r>
      <w:r>
        <w:rPr>
          <w:rFonts w:ascii="SimSun" w:eastAsia="SimSun" w:hAnsi="SimSun" w:cs="SimSun"/>
          <w:spacing w:val="0"/>
          <w:w w:val="100"/>
          <w:position w:val="0"/>
          <w:sz w:val="17"/>
          <w:szCs w:val="17"/>
          <w:lang w:val="zh-TW" w:eastAsia="zh-TW" w:bidi="zh-TW"/>
        </w:rPr>
        <w:t xml:space="preserve">充当第一个分句的主谓宾, 空格处应该出现完整转折句子，翻译“但是做不了什么事情去改变现状” </w:t>
      </w:r>
      <w:r>
        <w:rPr>
          <w:rFonts w:ascii="Times New Roman" w:eastAsia="Times New Roman" w:hAnsi="Times New Roman" w:cs="Times New Roman"/>
          <w:spacing w:val="0"/>
          <w:w w:val="100"/>
          <w:position w:val="0"/>
          <w:lang w:val="en-US" w:eastAsia="en-US" w:bidi="en-US"/>
        </w:rPr>
        <w:t>O</w:t>
      </w:r>
    </w:p>
    <w:p>
      <w:pPr>
        <w:pStyle w:val="Style29"/>
        <w:keepNext w:val="0"/>
        <w:keepLines w:val="0"/>
        <w:widowControl w:val="0"/>
        <w:shd w:val="clear" w:color="auto" w:fill="auto"/>
        <w:bidi w:val="0"/>
        <w:spacing w:before="0" w:after="120" w:line="240" w:lineRule="auto"/>
        <w:ind w:left="0" w:right="0" w:firstLine="22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did nothing</w:t>
      </w:r>
      <w:r>
        <w:rPr>
          <w:spacing w:val="0"/>
          <w:w w:val="100"/>
          <w:position w:val="0"/>
        </w:rPr>
        <w:t>是过去时（表示过去没有做什么事情），没有和前面的一般现在时对应。</w:t>
      </w:r>
    </w:p>
    <w:p>
      <w:pPr>
        <w:pStyle w:val="Style19"/>
        <w:keepNext w:val="0"/>
        <w:keepLines w:val="0"/>
        <w:widowControl w:val="0"/>
        <w:shd w:val="clear" w:color="auto" w:fill="auto"/>
        <w:bidi w:val="0"/>
        <w:spacing w:before="0" w:after="120" w:line="240" w:lineRule="auto"/>
        <w:ind w:left="0" w:right="0" w:firstLine="22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Animal welfare groups</w:t>
      </w:r>
      <w:r>
        <w:rPr>
          <w:rFonts w:ascii="SimSun" w:eastAsia="SimSun" w:hAnsi="SimSun" w:cs="SimSun"/>
          <w:spacing w:val="0"/>
          <w:w w:val="100"/>
          <w:position w:val="0"/>
          <w:sz w:val="17"/>
          <w:szCs w:val="17"/>
          <w:lang w:val="zh-TW" w:eastAsia="zh-TW" w:bidi="zh-TW"/>
        </w:rPr>
        <w:t>是复数，后面的分句不应该用</w:t>
      </w:r>
      <w:r>
        <w:rPr>
          <w:rFonts w:ascii="Times New Roman" w:eastAsia="Times New Roman" w:hAnsi="Times New Roman" w:cs="Times New Roman"/>
          <w:spacing w:val="0"/>
          <w:w w:val="100"/>
          <w:position w:val="0"/>
          <w:sz w:val="19"/>
          <w:szCs w:val="19"/>
          <w:lang w:val="en-US" w:eastAsia="en-US" w:bidi="en-US"/>
        </w:rPr>
        <w:t>does,</w:t>
      </w:r>
      <w:r>
        <w:rPr>
          <w:rFonts w:ascii="SimSun" w:eastAsia="SimSun" w:hAnsi="SimSun" w:cs="SimSun"/>
          <w:spacing w:val="0"/>
          <w:w w:val="100"/>
          <w:position w:val="0"/>
          <w:sz w:val="17"/>
          <w:szCs w:val="17"/>
          <w:lang w:val="zh-TW" w:eastAsia="zh-TW" w:bidi="zh-TW"/>
        </w:rPr>
        <w:t>这样主谓不一致。</w:t>
      </w:r>
    </w:p>
    <w:p>
      <w:pPr>
        <w:pStyle w:val="Style29"/>
        <w:keepNext w:val="0"/>
        <w:keepLines w:val="0"/>
        <w:widowControl w:val="0"/>
        <w:shd w:val="clear" w:color="auto" w:fill="auto"/>
        <w:bidi w:val="0"/>
        <w:spacing w:before="0" w:after="120" w:line="240" w:lineRule="auto"/>
        <w:ind w:left="0" w:right="0" w:firstLine="220"/>
        <w:jc w:val="left"/>
      </w:pPr>
      <w:r>
        <mc:AlternateContent>
          <mc:Choice Requires="wps">
            <w:drawing>
              <wp:anchor distT="0" distB="0" distL="38100" distR="38100" simplePos="0" relativeHeight="125830030" behindDoc="0" locked="0" layoutInCell="1" allowOverlap="1">
                <wp:simplePos x="0" y="0"/>
                <wp:positionH relativeFrom="page">
                  <wp:posOffset>1139190</wp:posOffset>
                </wp:positionH>
                <wp:positionV relativeFrom="paragraph">
                  <wp:posOffset>12700</wp:posOffset>
                </wp:positionV>
                <wp:extent cx="4430395" cy="160020"/>
                <wp:wrapSquare wrapText="left"/>
                <wp:docPr id="980" name="Shape 980"/>
                <a:graphic xmlns:a="http://schemas.openxmlformats.org/drawingml/2006/main">
                  <a:graphicData uri="http://schemas.microsoft.com/office/word/2010/wordprocessingShape">
                    <wps:wsp>
                      <wps:cNvSpPr txBox="1"/>
                      <wps:spPr>
                        <a:xfrm>
                          <a:ext cx="4430395"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taking no action</w:t>
                            </w:r>
                            <w:r>
                              <w:rPr>
                                <w:spacing w:val="0"/>
                                <w:w w:val="100"/>
                                <w:position w:val="0"/>
                              </w:rPr>
                              <w:t>是现在分词，现在分词不能独立作谓语，第二个分句的谓语不完整。</w:t>
                            </w:r>
                          </w:p>
                        </w:txbxContent>
                      </wps:txbx>
                      <wps:bodyPr wrap="none" lIns="0" tIns="0" rIns="0" bIns="0">
                        <a:noAutoFit/>
                      </wps:bodyPr>
                    </wps:wsp>
                  </a:graphicData>
                </a:graphic>
              </wp:anchor>
            </w:drawing>
          </mc:Choice>
          <mc:Fallback>
            <w:pict>
              <v:shape id="_x0000_s2006" type="#_x0000_t202" style="position:absolute;margin-left:89.700000000000003pt;margin-top:1.pt;width:348.85000000000002pt;height:12.6pt;z-index:-125828723;mso-wrap-distance-left:3.pt;mso-wrap-distance-right: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taking no action</w:t>
                      </w:r>
                      <w:r>
                        <w:rPr>
                          <w:spacing w:val="0"/>
                          <w:w w:val="100"/>
                          <w:position w:val="0"/>
                        </w:rPr>
                        <w:t>是现在分词，现在分词不能独立作谓语，第二个分句的谓语不完整。</w:t>
                      </w:r>
                    </w:p>
                  </w:txbxContent>
                </v:textbox>
                <w10:wrap type="square" side="left" anchorx="page"/>
              </v:shape>
            </w:pict>
          </mc:Fallback>
        </mc:AlternateContent>
      </w: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p>
    <w:p>
      <w:pPr>
        <w:pStyle w:val="Style100"/>
        <w:keepNext w:val="0"/>
        <w:keepLines w:val="0"/>
        <w:widowControl w:val="0"/>
        <w:shd w:val="clear" w:color="auto" w:fill="auto"/>
        <w:bidi w:val="0"/>
        <w:spacing w:before="0" w:after="0" w:line="240" w:lineRule="auto"/>
        <w:ind w:left="0" w:right="0" w:firstLine="220"/>
        <w:jc w:val="left"/>
        <w:sectPr>
          <w:headerReference w:type="default" r:id="rId382"/>
          <w:footerReference w:type="default" r:id="rId383"/>
          <w:headerReference w:type="even" r:id="rId384"/>
          <w:footerReference w:type="even" r:id="rId385"/>
          <w:footnotePr>
            <w:pos w:val="pageBottom"/>
            <w:numFmt w:val="decimal"/>
            <w:numRestart w:val="continuous"/>
          </w:footnotePr>
          <w:pgSz w:w="10051" w:h="14598"/>
          <w:pgMar w:top="711" w:right="815" w:bottom="229" w:left="950" w:header="0" w:footer="3" w:gutter="0"/>
          <w:cols w:space="720"/>
          <w:noEndnote/>
          <w:rtlGutter w:val="0"/>
          <w:docGrid w:linePitch="360"/>
        </w:sectPr>
      </w:pPr>
      <w:r>
        <w:rPr>
          <w:spacing w:val="0"/>
          <w:w w:val="100"/>
          <w:position w:val="0"/>
        </w:rPr>
        <w:t>结构:</w:t>
      </w:r>
    </w:p>
    <w:p>
      <w:pPr>
        <w:pStyle w:val="Style29"/>
        <w:keepNext w:val="0"/>
        <w:keepLines w:val="0"/>
        <w:framePr w:w="684" w:h="248" w:wrap="none" w:vAnchor="text" w:hAnchor="page" w:x="1053" w:y="168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4.</w:t>
      </w:r>
      <w:r>
        <w:rPr>
          <w:color w:val="E4786C"/>
          <w:spacing w:val="0"/>
          <w:w w:val="100"/>
          <w:position w:val="0"/>
        </w:rPr>
        <w:t>答案:</w:t>
      </w:r>
    </w:p>
    <w:p>
      <w:pPr>
        <w:pStyle w:val="Style29"/>
        <w:keepNext w:val="0"/>
        <w:keepLines w:val="0"/>
        <w:framePr w:w="497" w:h="241" w:wrap="none" w:vAnchor="text" w:hAnchor="page" w:x="1219" w:y="2071"/>
        <w:widowControl w:val="0"/>
        <w:shd w:val="clear" w:color="auto" w:fill="auto"/>
        <w:bidi w:val="0"/>
        <w:spacing w:before="0" w:after="0" w:line="240" w:lineRule="auto"/>
        <w:ind w:left="0" w:right="0" w:firstLine="0"/>
        <w:jc w:val="left"/>
      </w:pPr>
      <w:r>
        <w:rPr>
          <w:spacing w:val="0"/>
          <w:w w:val="100"/>
          <w:position w:val="0"/>
        </w:rPr>
        <w:t>思路:</w:t>
      </w:r>
    </w:p>
    <w:p>
      <w:pPr>
        <w:pStyle w:val="Style19"/>
        <w:keepNext w:val="0"/>
        <w:keepLines w:val="0"/>
        <w:framePr w:w="1825" w:h="526" w:wrap="none" w:vAnchor="text" w:hAnchor="page" w:x="1867" w:y="21"/>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Animal welfare groups</w:t>
        <w:br/>
      </w:r>
      <w:r>
        <w:rPr>
          <w:rFonts w:ascii="SimSun" w:eastAsia="SimSun" w:hAnsi="SimSun" w:cs="SimSun"/>
          <w:color w:val="E4786C"/>
          <w:spacing w:val="0"/>
          <w:w w:val="100"/>
          <w:position w:val="0"/>
          <w:sz w:val="17"/>
          <w:szCs w:val="17"/>
          <w:lang w:val="zh-TW" w:eastAsia="zh-TW" w:bidi="zh-TW"/>
        </w:rPr>
        <w:t>名词词组充当主语</w:t>
      </w:r>
    </w:p>
    <w:p>
      <w:pPr>
        <w:pStyle w:val="Style29"/>
        <w:keepNext w:val="0"/>
        <w:keepLines w:val="0"/>
        <w:framePr w:w="1199" w:h="533" w:wrap="none" w:vAnchor="text" w:hAnchor="page" w:x="3778" w:y="21"/>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have</w:t>
        <w:br/>
      </w:r>
      <w:r>
        <w:rPr>
          <w:spacing w:val="0"/>
          <w:w w:val="100"/>
          <w:position w:val="0"/>
        </w:rPr>
        <w:t>动词充当谓语</w:t>
      </w:r>
    </w:p>
    <w:p>
      <w:pPr>
        <w:pStyle w:val="Style19"/>
        <w:keepNext w:val="0"/>
        <w:keepLines w:val="0"/>
        <w:framePr w:w="1199" w:h="526" w:wrap="none" w:vAnchor="text" w:hAnchor="page" w:x="5100" w:y="21"/>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evidence</w:t>
        <w:br/>
      </w:r>
      <w:r>
        <w:rPr>
          <w:rFonts w:ascii="SimSun" w:eastAsia="SimSun" w:hAnsi="SimSun" w:cs="SimSun"/>
          <w:color w:val="E4786C"/>
          <w:spacing w:val="0"/>
          <w:w w:val="100"/>
          <w:position w:val="0"/>
          <w:sz w:val="17"/>
          <w:szCs w:val="17"/>
          <w:lang w:val="zh-TW" w:eastAsia="zh-TW" w:bidi="zh-TW"/>
        </w:rPr>
        <w:t>名词充当宾语</w:t>
      </w:r>
    </w:p>
    <w:p>
      <w:pPr>
        <w:pStyle w:val="Style19"/>
        <w:keepNext w:val="0"/>
        <w:keepLines w:val="0"/>
        <w:framePr w:w="2840" w:h="479" w:wrap="none" w:vAnchor="text" w:hAnchor="page" w:x="6385" w:y="51"/>
        <w:widowControl w:val="0"/>
        <w:shd w:val="clear" w:color="auto" w:fill="auto"/>
        <w:bidi w:val="0"/>
        <w:spacing w:before="0" w:after="40" w:line="240" w:lineRule="auto"/>
        <w:ind w:left="0" w:right="0" w:firstLine="140"/>
        <w:jc w:val="left"/>
      </w:pPr>
      <w:r>
        <w:rPr>
          <w:rFonts w:ascii="Times New Roman" w:eastAsia="Times New Roman" w:hAnsi="Times New Roman" w:cs="Times New Roman"/>
          <w:spacing w:val="0"/>
          <w:w w:val="100"/>
          <w:position w:val="0"/>
          <w:lang w:val="en-US" w:eastAsia="en-US" w:bidi="en-US"/>
        </w:rPr>
        <w:t>about animal cruelty,</w:t>
      </w:r>
    </w:p>
    <w:p>
      <w:pPr>
        <w:pStyle w:val="Style29"/>
        <w:keepNext w:val="0"/>
        <w:keepLines w:val="0"/>
        <w:framePr w:w="2840" w:h="479" w:wrap="none" w:vAnchor="text" w:hAnchor="page" w:x="6385" w:y="51"/>
        <w:widowControl w:val="0"/>
        <w:shd w:val="clear" w:color="auto" w:fill="auto"/>
        <w:bidi w:val="0"/>
        <w:spacing w:before="0" w:after="0" w:line="240" w:lineRule="auto"/>
        <w:ind w:left="0" w:right="0" w:firstLine="0"/>
        <w:jc w:val="left"/>
      </w:pPr>
      <w:r>
        <w:rPr>
          <w:spacing w:val="0"/>
          <w:w w:val="100"/>
          <w:position w:val="0"/>
        </w:rPr>
        <w:t>介宾短语充当后置定语</w:t>
      </w:r>
      <w:r>
        <w:rPr>
          <w:color w:val="E4786C"/>
          <w:spacing w:val="0"/>
          <w:w w:val="100"/>
          <w:position w:val="0"/>
        </w:rPr>
        <w:t>表示转折</w:t>
      </w:r>
    </w:p>
    <w:p>
      <w:pPr>
        <w:pStyle w:val="Style19"/>
        <w:keepNext w:val="0"/>
        <w:keepLines w:val="0"/>
        <w:framePr w:w="256" w:h="238" w:wrap="none" w:vAnchor="text" w:hAnchor="page" w:x="1816" w:y="169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Co</w:t>
      </w:r>
    </w:p>
    <w:p>
      <w:pPr>
        <w:pStyle w:val="Style19"/>
        <w:keepNext w:val="0"/>
        <w:keepLines w:val="0"/>
        <w:framePr w:w="1195" w:h="486" w:wrap="none" w:vAnchor="text" w:hAnchor="page" w:x="2173" w:y="786"/>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little</w:t>
      </w:r>
    </w:p>
    <w:p>
      <w:pPr>
        <w:pStyle w:val="Style29"/>
        <w:keepNext w:val="0"/>
        <w:keepLines w:val="0"/>
        <w:framePr w:w="1195" w:h="486" w:wrap="none" w:vAnchor="text" w:hAnchor="page" w:x="2173" w:y="786"/>
        <w:widowControl w:val="0"/>
        <w:shd w:val="clear" w:color="auto" w:fill="auto"/>
        <w:bidi w:val="0"/>
        <w:spacing w:before="0" w:after="0" w:line="240" w:lineRule="auto"/>
        <w:ind w:left="0" w:right="0" w:firstLine="0"/>
        <w:jc w:val="center"/>
      </w:pPr>
      <w:r>
        <w:rPr>
          <w:spacing w:val="0"/>
          <w:w w:val="100"/>
          <w:position w:val="0"/>
        </w:rPr>
        <w:t>代词充当主语</w:t>
      </w:r>
    </w:p>
    <w:p>
      <w:pPr>
        <w:pStyle w:val="Style19"/>
        <w:keepNext w:val="0"/>
        <w:keepLines w:val="0"/>
        <w:framePr w:w="810" w:h="490" w:wrap="none" w:vAnchor="text" w:hAnchor="page" w:x="3969" w:y="786"/>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can</w:t>
      </w:r>
    </w:p>
    <w:p>
      <w:pPr>
        <w:pStyle w:val="Style29"/>
        <w:keepNext w:val="0"/>
        <w:keepLines w:val="0"/>
        <w:framePr w:w="810" w:h="490" w:wrap="none" w:vAnchor="text" w:hAnchor="page" w:x="3969" w:y="786"/>
        <w:widowControl w:val="0"/>
        <w:shd w:val="clear" w:color="auto" w:fill="auto"/>
        <w:bidi w:val="0"/>
        <w:spacing w:before="0" w:after="0" w:line="240" w:lineRule="auto"/>
        <w:ind w:left="0" w:right="0" w:firstLine="0"/>
        <w:jc w:val="center"/>
      </w:pPr>
      <w:r>
        <w:rPr>
          <w:color w:val="E39B85"/>
          <w:spacing w:val="0"/>
          <w:w w:val="100"/>
          <w:position w:val="0"/>
        </w:rPr>
        <w:t>情态动词</w:t>
      </w:r>
    </w:p>
    <w:p>
      <w:pPr>
        <w:pStyle w:val="Style29"/>
        <w:keepNext w:val="0"/>
        <w:keepLines w:val="0"/>
        <w:framePr w:w="1195" w:h="796" w:wrap="none" w:vAnchor="text" w:hAnchor="page" w:x="5092" w:y="743"/>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be done</w:t>
        <w:br/>
      </w:r>
      <w:r>
        <w:rPr>
          <w:spacing w:val="0"/>
          <w:w w:val="100"/>
          <w:position w:val="0"/>
        </w:rPr>
        <w:t>动词被动语态</w:t>
        <w:br/>
        <w:t>充当谓语</w:t>
      </w:r>
    </w:p>
    <w:p>
      <w:pPr>
        <w:pStyle w:val="Style19"/>
        <w:keepNext w:val="0"/>
        <w:keepLines w:val="0"/>
        <w:framePr w:w="1915" w:h="526" w:wrap="none" w:vAnchor="text" w:hAnchor="page" w:x="6385" w:y="735"/>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to improve the situation.</w:t>
        <w:br/>
      </w:r>
      <w:r>
        <w:rPr>
          <w:rFonts w:ascii="SimSun" w:eastAsia="SimSun" w:hAnsi="SimSun" w:cs="SimSun"/>
          <w:color w:val="E4786C"/>
          <w:spacing w:val="0"/>
          <w:w w:val="100"/>
          <w:position w:val="0"/>
          <w:sz w:val="17"/>
          <w:szCs w:val="17"/>
          <w:lang w:val="zh-TW" w:eastAsia="zh-TW" w:bidi="zh-TW"/>
        </w:rPr>
        <w:t>不定式充当状语</w:t>
      </w:r>
    </w:p>
    <w:p>
      <w:pPr>
        <w:pStyle w:val="Style29"/>
        <w:keepNext w:val="0"/>
        <w:keepLines w:val="0"/>
        <w:framePr w:w="7366" w:h="601" w:wrap="none" w:vAnchor="text" w:hAnchor="page" w:x="1791" w:y="2013"/>
        <w:widowControl w:val="0"/>
        <w:shd w:val="clear" w:color="auto" w:fill="auto"/>
        <w:bidi w:val="0"/>
        <w:spacing w:before="0" w:after="0" w:line="288" w:lineRule="exact"/>
        <w:ind w:left="0" w:right="0" w:firstLine="0"/>
        <w:jc w:val="left"/>
      </w:pPr>
      <w:r>
        <w:rPr>
          <w:spacing w:val="0"/>
          <w:w w:val="100"/>
          <w:position w:val="0"/>
        </w:rPr>
        <w:t>题干的</w:t>
      </w:r>
      <w:r>
        <w:rPr>
          <w:rFonts w:ascii="Times New Roman" w:eastAsia="Times New Roman" w:hAnsi="Times New Roman" w:cs="Times New Roman"/>
          <w:spacing w:val="0"/>
          <w:w w:val="100"/>
          <w:position w:val="0"/>
          <w:sz w:val="19"/>
          <w:szCs w:val="19"/>
          <w:lang w:val="en-US" w:eastAsia="en-US" w:bidi="en-US"/>
        </w:rPr>
        <w:t>Zoos do not eliminate animal maltreatment</w:t>
      </w:r>
      <w:r>
        <w:rPr>
          <w:spacing w:val="0"/>
          <w:w w:val="100"/>
          <w:position w:val="0"/>
        </w:rPr>
        <w:t>充当前半部分的主谓宾，空格处应该出 现另一个谓语和宾语，翻译“继续将动物放在小笼子里”。</w:t>
      </w:r>
    </w:p>
    <w:p>
      <w:pPr>
        <w:pStyle w:val="Style29"/>
        <w:keepNext w:val="0"/>
        <w:keepLines w:val="0"/>
        <w:framePr w:w="7963" w:h="976" w:wrap="none" w:vAnchor="text" w:hAnchor="page" w:x="1204" w:y="2651"/>
        <w:widowControl w:val="0"/>
        <w:shd w:val="clear" w:color="auto" w:fill="auto"/>
        <w:bidi w:val="0"/>
        <w:spacing w:before="0" w:after="40" w:line="302" w:lineRule="exact"/>
        <w:ind w:left="580" w:right="0" w:hanging="5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项：第一个分句有否定词</w:t>
      </w:r>
      <w:r>
        <w:rPr>
          <w:rFonts w:ascii="Times New Roman" w:eastAsia="Times New Roman" w:hAnsi="Times New Roman" w:cs="Times New Roman"/>
          <w:spacing w:val="0"/>
          <w:w w:val="100"/>
          <w:position w:val="0"/>
          <w:sz w:val="19"/>
          <w:szCs w:val="19"/>
          <w:lang w:val="en-US" w:eastAsia="en-US" w:bidi="en-US"/>
        </w:rPr>
        <w:t>not,</w:t>
      </w:r>
      <w:r>
        <w:rPr>
          <w:spacing w:val="0"/>
          <w:w w:val="100"/>
          <w:position w:val="0"/>
        </w:rPr>
        <w:t>第二个分词容易引起歧义，读者还以为是</w:t>
      </w:r>
      <w:r>
        <w:rPr>
          <w:rFonts w:ascii="Times New Roman" w:eastAsia="Times New Roman" w:hAnsi="Times New Roman" w:cs="Times New Roman"/>
          <w:spacing w:val="0"/>
          <w:w w:val="100"/>
          <w:position w:val="0"/>
          <w:sz w:val="19"/>
          <w:szCs w:val="19"/>
          <w:lang w:val="en-US" w:eastAsia="en-US" w:bidi="en-US"/>
        </w:rPr>
        <w:t>do not continue to keep animals...</w:t>
      </w:r>
      <w:r>
        <w:rPr>
          <w:spacing w:val="0"/>
          <w:w w:val="100"/>
          <w:position w:val="0"/>
        </w:rPr>
        <w:t>（并不继续将动物放在笼子里）。</w:t>
      </w:r>
    </w:p>
    <w:p>
      <w:pPr>
        <w:pStyle w:val="Style29"/>
        <w:keepNext w:val="0"/>
        <w:keepLines w:val="0"/>
        <w:framePr w:w="7963" w:h="976" w:wrap="none" w:vAnchor="text" w:hAnchor="page" w:x="1204" w:y="2651"/>
        <w:widowControl w:val="0"/>
        <w:shd w:val="clear" w:color="auto" w:fill="auto"/>
        <w:bidi w:val="0"/>
        <w:spacing w:before="0" w:after="0" w:line="302"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项：两个动词之间没有连词。</w:t>
      </w:r>
    </w:p>
    <w:p>
      <w:pPr>
        <w:pStyle w:val="Style29"/>
        <w:keepNext w:val="0"/>
        <w:keepLines w:val="0"/>
        <w:framePr w:w="5947" w:h="248" w:wrap="none" w:vAnchor="text" w:hAnchor="page" w:x="1204" w:y="3734"/>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项：类似于</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lang w:val="en-US" w:eastAsia="en-US" w:bidi="en-US"/>
        </w:rPr>
        <w:t>。</w:t>
      </w:r>
      <w:r>
        <w:rPr>
          <w:spacing w:val="0"/>
          <w:w w:val="100"/>
          <w:position w:val="0"/>
        </w:rPr>
        <w:t>此外，</w:t>
      </w:r>
      <w:r>
        <w:rPr>
          <w:rFonts w:ascii="Times New Roman" w:eastAsia="Times New Roman" w:hAnsi="Times New Roman" w:cs="Times New Roman"/>
          <w:spacing w:val="0"/>
          <w:w w:val="100"/>
          <w:position w:val="0"/>
          <w:sz w:val="19"/>
          <w:szCs w:val="19"/>
          <w:lang w:val="en-US" w:eastAsia="en-US" w:bidi="en-US"/>
        </w:rPr>
        <w:t>or</w:t>
      </w:r>
      <w:r>
        <w:rPr>
          <w:spacing w:val="0"/>
          <w:w w:val="100"/>
          <w:position w:val="0"/>
        </w:rPr>
        <w:t>是“或者，否则”，和原句子的中文不符合。</w:t>
      </w:r>
    </w:p>
    <w:p>
      <w:pPr>
        <w:pStyle w:val="Style100"/>
        <w:keepNext w:val="0"/>
        <w:keepLines w:val="0"/>
        <w:framePr w:w="497" w:h="245" w:wrap="none" w:vAnchor="text" w:hAnchor="page" w:x="1201" w:y="4109"/>
        <w:widowControl w:val="0"/>
        <w:shd w:val="clear" w:color="auto" w:fill="auto"/>
        <w:bidi w:val="0"/>
        <w:spacing w:before="0" w:after="0" w:line="240" w:lineRule="auto"/>
        <w:ind w:left="0" w:right="0" w:firstLine="0"/>
        <w:jc w:val="both"/>
      </w:pPr>
      <w:r>
        <w:rPr>
          <w:spacing w:val="0"/>
          <w:w w:val="100"/>
          <w:position w:val="0"/>
        </w:rPr>
        <w:t>结构:</w:t>
      </w:r>
    </w:p>
    <w:p>
      <w:pPr>
        <w:pStyle w:val="Style19"/>
        <w:keepNext w:val="0"/>
        <w:keepLines w:val="0"/>
        <w:framePr w:w="3269" w:h="796" w:wrap="none" w:vAnchor="text" w:hAnchor="page" w:x="1856" w:y="4407"/>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do not eliminate</w:t>
        <w:br/>
      </w:r>
      <w:r>
        <w:rPr>
          <w:rFonts w:ascii="SimSun" w:eastAsia="SimSun" w:hAnsi="SimSun" w:cs="SimSun"/>
          <w:color w:val="E39B85"/>
          <w:spacing w:val="0"/>
          <w:w w:val="100"/>
          <w:position w:val="0"/>
          <w:sz w:val="17"/>
          <w:szCs w:val="17"/>
          <w:lang w:val="zh-TW" w:eastAsia="zh-TW" w:bidi="zh-TW"/>
        </w:rPr>
        <w:t>名词充当主语</w:t>
      </w:r>
      <w:r>
        <w:rPr>
          <w:rFonts w:ascii="SimSun" w:eastAsia="SimSun" w:hAnsi="SimSun" w:cs="SimSun"/>
          <w:color w:val="3B3B3B"/>
          <w:spacing w:val="0"/>
          <w:w w:val="100"/>
          <w:position w:val="0"/>
          <w:sz w:val="17"/>
          <w:szCs w:val="17"/>
          <w:lang w:val="zh-TW" w:eastAsia="zh-TW" w:bidi="zh-TW"/>
        </w:rPr>
        <w:t>助动词+动词原形充当</w:t>
        <w:br/>
        <w:t>谓语</w:t>
      </w:r>
    </w:p>
    <w:p>
      <w:pPr>
        <w:pStyle w:val="Style19"/>
        <w:keepNext w:val="0"/>
        <w:keepLines w:val="0"/>
        <w:framePr w:w="1670" w:h="486" w:wrap="none" w:vAnchor="text" w:hAnchor="page" w:x="5262" w:y="4447"/>
        <w:widowControl w:val="0"/>
        <w:shd w:val="clear" w:color="auto" w:fill="auto"/>
        <w:bidi w:val="0"/>
        <w:spacing w:before="0" w:after="40" w:line="240" w:lineRule="auto"/>
        <w:ind w:left="0" w:right="0" w:firstLine="0"/>
        <w:jc w:val="both"/>
      </w:pPr>
      <w:r>
        <w:rPr>
          <w:rFonts w:ascii="Times New Roman" w:eastAsia="Times New Roman" w:hAnsi="Times New Roman" w:cs="Times New Roman"/>
          <w:color w:val="E4786C"/>
          <w:spacing w:val="0"/>
          <w:w w:val="100"/>
          <w:position w:val="0"/>
          <w:lang w:val="en-US" w:eastAsia="en-US" w:bidi="en-US"/>
        </w:rPr>
        <w:t>animal maltreatment,</w:t>
      </w:r>
    </w:p>
    <w:p>
      <w:pPr>
        <w:pStyle w:val="Style29"/>
        <w:keepNext w:val="0"/>
        <w:keepLines w:val="0"/>
        <w:framePr w:w="1670" w:h="486" w:wrap="none" w:vAnchor="text" w:hAnchor="page" w:x="5262" w:y="4447"/>
        <w:widowControl w:val="0"/>
        <w:shd w:val="clear" w:color="auto" w:fill="auto"/>
        <w:bidi w:val="0"/>
        <w:spacing w:before="0" w:after="0" w:line="240" w:lineRule="auto"/>
        <w:ind w:left="0" w:right="0" w:firstLine="0"/>
        <w:jc w:val="left"/>
      </w:pPr>
      <w:r>
        <w:rPr>
          <w:color w:val="E4786C"/>
          <w:spacing w:val="0"/>
          <w:w w:val="100"/>
          <w:position w:val="0"/>
        </w:rPr>
        <w:t>名词词组充当宾语</w:t>
      </w:r>
    </w:p>
    <w:p>
      <w:pPr>
        <w:pStyle w:val="Style29"/>
        <w:keepNext w:val="0"/>
        <w:keepLines w:val="0"/>
        <w:framePr w:w="1199" w:h="533" w:wrap="none" w:vAnchor="text" w:hAnchor="page" w:x="7234" w:y="4404"/>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and</w:t>
        <w:br/>
      </w:r>
      <w:r>
        <w:rPr>
          <w:spacing w:val="0"/>
          <w:w w:val="100"/>
          <w:position w:val="0"/>
        </w:rPr>
        <w:t>连接两个句子</w:t>
      </w:r>
    </w:p>
    <w:p>
      <w:pPr>
        <w:pStyle w:val="Style19"/>
        <w:keepNext w:val="0"/>
        <w:keepLines w:val="0"/>
        <w:framePr w:w="1210" w:h="526" w:wrap="none" w:vAnchor="text" w:hAnchor="page" w:x="1849" w:y="5347"/>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animals</w:t>
        <w:br/>
      </w:r>
      <w:r>
        <w:rPr>
          <w:rFonts w:ascii="SimSun" w:eastAsia="SimSun" w:hAnsi="SimSun" w:cs="SimSun"/>
          <w:color w:val="E39B85"/>
          <w:spacing w:val="0"/>
          <w:w w:val="100"/>
          <w:position w:val="0"/>
          <w:sz w:val="17"/>
          <w:szCs w:val="17"/>
          <w:lang w:val="zh-TW" w:eastAsia="zh-TW" w:bidi="zh-TW"/>
        </w:rPr>
        <w:t>名词充当主语</w:t>
      </w:r>
    </w:p>
    <w:p>
      <w:pPr>
        <w:pStyle w:val="Style19"/>
        <w:keepNext w:val="0"/>
        <w:keepLines w:val="0"/>
        <w:framePr w:w="3643" w:h="493" w:wrap="none" w:vAnchor="text" w:hAnchor="page" w:x="3235" w:y="5397"/>
        <w:widowControl w:val="0"/>
        <w:shd w:val="clear" w:color="auto" w:fill="auto"/>
        <w:bidi w:val="0"/>
        <w:spacing w:before="0" w:after="0" w:line="240" w:lineRule="auto"/>
        <w:ind w:left="0" w:right="0" w:firstLine="0"/>
        <w:jc w:val="center"/>
      </w:pPr>
      <w:r>
        <w:rPr>
          <w:rFonts w:ascii="Times New Roman" w:eastAsia="Times New Roman" w:hAnsi="Times New Roman" w:cs="Times New Roman"/>
          <w:spacing w:val="0"/>
          <w:w w:val="100"/>
          <w:position w:val="0"/>
          <w:lang w:val="en-US" w:eastAsia="en-US" w:bidi="en-US"/>
        </w:rPr>
        <w:t>are still kept</w:t>
      </w:r>
    </w:p>
    <w:p>
      <w:pPr>
        <w:pStyle w:val="Style29"/>
        <w:keepNext w:val="0"/>
        <w:keepLines w:val="0"/>
        <w:framePr w:w="3643" w:h="493" w:wrap="none" w:vAnchor="text" w:hAnchor="page" w:x="3235" w:y="5397"/>
        <w:widowControl w:val="0"/>
        <w:shd w:val="clear" w:color="auto" w:fill="auto"/>
        <w:bidi w:val="0"/>
        <w:spacing w:before="0" w:after="0" w:line="240" w:lineRule="auto"/>
        <w:ind w:left="0" w:right="0" w:firstLine="0"/>
        <w:jc w:val="center"/>
      </w:pPr>
      <w:r>
        <w:rPr>
          <w:spacing w:val="0"/>
          <w:w w:val="100"/>
          <w:position w:val="0"/>
        </w:rPr>
        <w:t>动词被动语态充当谓语，</w:t>
      </w:r>
      <w:r>
        <w:rPr>
          <w:rFonts w:ascii="Times New Roman" w:eastAsia="Times New Roman" w:hAnsi="Times New Roman" w:cs="Times New Roman"/>
          <w:spacing w:val="0"/>
          <w:w w:val="100"/>
          <w:position w:val="0"/>
          <w:sz w:val="19"/>
          <w:szCs w:val="19"/>
          <w:lang w:val="en-US" w:eastAsia="en-US" w:bidi="en-US"/>
        </w:rPr>
        <w:t>still</w:t>
      </w:r>
      <w:r>
        <w:rPr>
          <w:spacing w:val="0"/>
          <w:w w:val="100"/>
          <w:position w:val="0"/>
        </w:rPr>
        <w:t>副词充当状语</w:t>
      </w:r>
    </w:p>
    <w:p>
      <w:pPr>
        <w:pStyle w:val="Style19"/>
        <w:keepNext w:val="0"/>
        <w:keepLines w:val="0"/>
        <w:framePr w:w="1588" w:h="540" w:wrap="none" w:vAnchor="text" w:hAnchor="page" w:x="7036" w:y="534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in small cages.</w:t>
        <w:br/>
      </w:r>
      <w:r>
        <w:rPr>
          <w:rFonts w:ascii="SimSun" w:eastAsia="SimSun" w:hAnsi="SimSun" w:cs="SimSun"/>
          <w:color w:val="E4786C"/>
          <w:spacing w:val="0"/>
          <w:w w:val="100"/>
          <w:position w:val="0"/>
          <w:sz w:val="17"/>
          <w:szCs w:val="17"/>
          <w:lang w:val="zh-TW" w:eastAsia="zh-TW" w:bidi="zh-TW"/>
        </w:rPr>
        <w:t>介宾短语充当补语</w:t>
      </w:r>
    </w:p>
    <w:p>
      <w:pPr>
        <w:pStyle w:val="Style29"/>
        <w:keepNext w:val="0"/>
        <w:keepLines w:val="0"/>
        <w:framePr w:w="8111" w:h="2401" w:wrap="none" w:vAnchor="text" w:hAnchor="page" w:x="1021" w:y="5959"/>
        <w:widowControl w:val="0"/>
        <w:shd w:val="clear" w:color="auto" w:fill="auto"/>
        <w:bidi w:val="0"/>
        <w:spacing w:before="0" w:after="60" w:line="306" w:lineRule="exact"/>
        <w:ind w:left="0" w:right="0" w:firstLine="0"/>
        <w:jc w:val="left"/>
      </w:pPr>
      <w:r>
        <w:rPr>
          <w:rFonts w:ascii="Times New Roman" w:eastAsia="Times New Roman" w:hAnsi="Times New Roman" w:cs="Times New Roman"/>
          <w:color w:val="E39B85"/>
          <w:spacing w:val="0"/>
          <w:w w:val="100"/>
          <w:position w:val="0"/>
          <w:sz w:val="19"/>
          <w:szCs w:val="19"/>
        </w:rPr>
        <w:t>5</w:t>
      </w:r>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19"/>
        <w:keepNext w:val="0"/>
        <w:keepLines w:val="0"/>
        <w:framePr w:w="8111" w:h="2401" w:wrap="none" w:vAnchor="text" w:hAnchor="page" w:x="1021" w:y="5959"/>
        <w:widowControl w:val="0"/>
        <w:shd w:val="clear" w:color="auto" w:fill="auto"/>
        <w:bidi w:val="0"/>
        <w:spacing w:before="0" w:after="60" w:line="302" w:lineRule="exact"/>
        <w:ind w:left="720" w:right="0" w:hanging="580"/>
        <w:jc w:val="left"/>
        <w:rPr>
          <w:sz w:val="17"/>
          <w:szCs w:val="17"/>
        </w:rPr>
      </w:pPr>
      <w:r>
        <w:rPr>
          <w:rFonts w:ascii="SimSun" w:eastAsia="SimSun" w:hAnsi="SimSun" w:cs="SimSun"/>
          <w:color w:val="3B3B3B"/>
          <w:spacing w:val="0"/>
          <w:w w:val="100"/>
          <w:position w:val="0"/>
          <w:sz w:val="17"/>
          <w:szCs w:val="17"/>
          <w:lang w:val="zh-TW" w:eastAsia="zh-TW" w:bidi="zh-TW"/>
        </w:rPr>
        <w:t xml:space="preserve">思路：题干的 </w:t>
      </w:r>
      <w:r>
        <w:rPr>
          <w:rFonts w:ascii="Times New Roman" w:eastAsia="Times New Roman" w:hAnsi="Times New Roman" w:cs="Times New Roman"/>
          <w:color w:val="3B3B3B"/>
          <w:spacing w:val="0"/>
          <w:w w:val="100"/>
          <w:position w:val="0"/>
          <w:sz w:val="19"/>
          <w:szCs w:val="19"/>
          <w:lang w:val="en-US" w:eastAsia="en-US" w:bidi="en-US"/>
        </w:rPr>
        <w:t xml:space="preserve">The destruction of wildlife habitats has become serious </w:t>
      </w:r>
      <w:r>
        <w:rPr>
          <w:rFonts w:ascii="SimSun" w:eastAsia="SimSun" w:hAnsi="SimSun" w:cs="SimSun"/>
          <w:color w:val="3B3B3B"/>
          <w:spacing w:val="0"/>
          <w:w w:val="100"/>
          <w:position w:val="0"/>
          <w:sz w:val="17"/>
          <w:szCs w:val="17"/>
          <w:lang w:val="zh-TW" w:eastAsia="zh-TW" w:bidi="zh-TW"/>
        </w:rPr>
        <w:t>充当前半部分的主系表，空 格处应该出现另一个谓语，翻译</w:t>
      </w:r>
      <w:r>
        <w:rPr>
          <w:rFonts w:ascii="SimSun" w:eastAsia="SimSun" w:hAnsi="SimSun" w:cs="SimSun"/>
          <w:color w:val="3B3B3B"/>
          <w:spacing w:val="0"/>
          <w:w w:val="100"/>
          <w:position w:val="0"/>
          <w:sz w:val="17"/>
          <w:szCs w:val="17"/>
          <w:lang w:val="zh-CN" w:eastAsia="zh-CN" w:bidi="zh-CN"/>
        </w:rPr>
        <w:t>“需</w:t>
      </w:r>
      <w:r>
        <w:rPr>
          <w:rFonts w:ascii="SimSun" w:eastAsia="SimSun" w:hAnsi="SimSun" w:cs="SimSun"/>
          <w:color w:val="3B3B3B"/>
          <w:spacing w:val="0"/>
          <w:w w:val="100"/>
          <w:position w:val="0"/>
          <w:sz w:val="17"/>
          <w:szCs w:val="17"/>
          <w:lang w:val="zh-TW" w:eastAsia="zh-TW" w:bidi="zh-TW"/>
        </w:rPr>
        <w:t>要保护”。</w:t>
      </w:r>
    </w:p>
    <w:p>
      <w:pPr>
        <w:pStyle w:val="Style19"/>
        <w:keepNext w:val="0"/>
        <w:keepLines w:val="0"/>
        <w:framePr w:w="8111" w:h="2401" w:wrap="none" w:vAnchor="text" w:hAnchor="page" w:x="1021" w:y="5959"/>
        <w:widowControl w:val="0"/>
        <w:shd w:val="clear" w:color="auto" w:fill="auto"/>
        <w:bidi w:val="0"/>
        <w:spacing w:before="0" w:after="60" w:line="310" w:lineRule="exact"/>
        <w:ind w:left="720" w:right="0" w:hanging="58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 xml:space="preserve">A </w:t>
      </w:r>
      <w:r>
        <w:rPr>
          <w:rFonts w:ascii="SimSun" w:eastAsia="SimSun" w:hAnsi="SimSun" w:cs="SimSun"/>
          <w:color w:val="3B3B3B"/>
          <w:spacing w:val="0"/>
          <w:w w:val="100"/>
          <w:position w:val="0"/>
          <w:sz w:val="17"/>
          <w:szCs w:val="17"/>
          <w:lang w:val="zh-TW" w:eastAsia="zh-TW" w:bidi="zh-TW"/>
        </w:rPr>
        <w:t xml:space="preserve">项：主语是 </w:t>
      </w:r>
      <w:r>
        <w:rPr>
          <w:rFonts w:ascii="Times New Roman" w:eastAsia="Times New Roman" w:hAnsi="Times New Roman" w:cs="Times New Roman"/>
          <w:color w:val="3B3B3B"/>
          <w:spacing w:val="0"/>
          <w:w w:val="100"/>
          <w:position w:val="0"/>
          <w:sz w:val="19"/>
          <w:szCs w:val="19"/>
          <w:lang w:val="en-US" w:eastAsia="en-US" w:bidi="en-US"/>
        </w:rPr>
        <w:t xml:space="preserve">The destruction </w:t>
      </w:r>
      <w:r>
        <w:rPr>
          <w:rFonts w:ascii="SimSun" w:eastAsia="SimSun" w:hAnsi="SimSun" w:cs="SimSun"/>
          <w:color w:val="3B3B3B"/>
          <w:spacing w:val="0"/>
          <w:w w:val="100"/>
          <w:position w:val="0"/>
          <w:sz w:val="17"/>
          <w:szCs w:val="17"/>
          <w:lang w:val="zh-TW" w:eastAsia="zh-TW" w:bidi="zh-TW"/>
        </w:rPr>
        <w:t>破坏</w:t>
      </w:r>
      <w:r>
        <w:rPr>
          <w:rFonts w:ascii="SimSun" w:eastAsia="SimSun" w:hAnsi="SimSun" w:cs="SimSun"/>
          <w:color w:val="3B3B3B"/>
          <w:spacing w:val="0"/>
          <w:w w:val="100"/>
          <w:position w:val="0"/>
          <w:sz w:val="19"/>
          <w:szCs w:val="19"/>
          <w:lang w:val="zh-TW" w:eastAsia="zh-TW" w:bidi="zh-TW"/>
        </w:rPr>
        <w:t>，</w:t>
      </w:r>
      <w:r>
        <w:rPr>
          <w:rFonts w:ascii="Times New Roman" w:eastAsia="Times New Roman" w:hAnsi="Times New Roman" w:cs="Times New Roman"/>
          <w:color w:val="3B3B3B"/>
          <w:spacing w:val="0"/>
          <w:w w:val="100"/>
          <w:position w:val="0"/>
          <w:sz w:val="19"/>
          <w:szCs w:val="19"/>
          <w:lang w:val="en-US" w:eastAsia="en-US" w:bidi="en-US"/>
        </w:rPr>
        <w:t>“desctruction should be protected”</w:t>
      </w:r>
      <w:r>
        <w:rPr>
          <w:rFonts w:ascii="SimSun" w:eastAsia="SimSun" w:hAnsi="SimSun" w:cs="SimSun"/>
          <w:color w:val="3B3B3B"/>
          <w:spacing w:val="0"/>
          <w:w w:val="100"/>
          <w:position w:val="0"/>
          <w:sz w:val="17"/>
          <w:szCs w:val="17"/>
          <w:lang w:val="zh-TW" w:eastAsia="zh-TW" w:bidi="zh-TW"/>
        </w:rPr>
        <w:t>（破坏被保护）不合理</w:t>
      </w:r>
      <w:r>
        <w:rPr>
          <w:rFonts w:ascii="SimSun" w:eastAsia="SimSun" w:hAnsi="SimSun" w:cs="SimSun"/>
          <w:color w:val="3B3B3B"/>
          <w:spacing w:val="0"/>
          <w:w w:val="100"/>
          <w:position w:val="0"/>
          <w:sz w:val="19"/>
          <w:szCs w:val="19"/>
          <w:lang w:val="zh-TW" w:eastAsia="zh-TW" w:bidi="zh-TW"/>
        </w:rPr>
        <w:t>，</w:t>
      </w:r>
      <w:r>
        <w:rPr>
          <w:rFonts w:ascii="SimSun" w:eastAsia="SimSun" w:hAnsi="SimSun" w:cs="SimSun"/>
          <w:color w:val="3B3B3B"/>
          <w:spacing w:val="0"/>
          <w:w w:val="100"/>
          <w:position w:val="0"/>
          <w:sz w:val="17"/>
          <w:szCs w:val="17"/>
          <w:lang w:val="zh-TW" w:eastAsia="zh-TW" w:bidi="zh-TW"/>
        </w:rPr>
        <w:t>应 该是栖息地需要被保护。</w:t>
      </w:r>
    </w:p>
    <w:p>
      <w:pPr>
        <w:pStyle w:val="Style19"/>
        <w:keepNext w:val="0"/>
        <w:keepLines w:val="0"/>
        <w:framePr w:w="8111" w:h="2401" w:wrap="none" w:vAnchor="text" w:hAnchor="page" w:x="1021" w:y="5959"/>
        <w:widowControl w:val="0"/>
        <w:shd w:val="clear" w:color="auto" w:fill="auto"/>
        <w:bidi w:val="0"/>
        <w:spacing w:before="0" w:after="60" w:line="306" w:lineRule="exact"/>
        <w:ind w:left="0" w:right="0" w:firstLine="14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B</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protect</w:t>
      </w:r>
      <w:r>
        <w:rPr>
          <w:rFonts w:ascii="SimSun" w:eastAsia="SimSun" w:hAnsi="SimSun" w:cs="SimSun"/>
          <w:color w:val="3B3B3B"/>
          <w:spacing w:val="0"/>
          <w:w w:val="100"/>
          <w:position w:val="0"/>
          <w:sz w:val="17"/>
          <w:szCs w:val="17"/>
          <w:lang w:val="zh-TW" w:eastAsia="zh-TW" w:bidi="zh-TW"/>
        </w:rPr>
        <w:t>是及物动词，后面需要加宾语；此外</w:t>
      </w:r>
      <w:r>
        <w:rPr>
          <w:rFonts w:ascii="Times New Roman" w:eastAsia="Times New Roman" w:hAnsi="Times New Roman" w:cs="Times New Roman"/>
          <w:color w:val="3B3B3B"/>
          <w:spacing w:val="0"/>
          <w:w w:val="100"/>
          <w:position w:val="0"/>
          <w:sz w:val="19"/>
          <w:szCs w:val="19"/>
          <w:lang w:val="en-US" w:eastAsia="en-US" w:bidi="en-US"/>
        </w:rPr>
        <w:t>destruction protected</w:t>
      </w:r>
      <w:r>
        <w:rPr>
          <w:rFonts w:ascii="SimSun" w:eastAsia="SimSun" w:hAnsi="SimSun" w:cs="SimSun"/>
          <w:color w:val="3B3B3B"/>
          <w:spacing w:val="0"/>
          <w:w w:val="100"/>
          <w:position w:val="0"/>
          <w:sz w:val="17"/>
          <w:szCs w:val="17"/>
          <w:lang w:val="zh-TW" w:eastAsia="zh-TW" w:bidi="zh-TW"/>
        </w:rPr>
        <w:t>也说不通。</w:t>
      </w:r>
    </w:p>
    <w:p>
      <w:pPr>
        <w:pStyle w:val="Style19"/>
        <w:keepNext w:val="0"/>
        <w:keepLines w:val="0"/>
        <w:framePr w:w="8111" w:h="2401" w:wrap="none" w:vAnchor="text" w:hAnchor="page" w:x="1021" w:y="5959"/>
        <w:widowControl w:val="0"/>
        <w:shd w:val="clear" w:color="auto" w:fill="auto"/>
        <w:bidi w:val="0"/>
        <w:spacing w:before="0" w:after="60" w:line="306" w:lineRule="exact"/>
        <w:ind w:left="0" w:right="0" w:firstLine="140"/>
        <w:jc w:val="left"/>
      </w:pPr>
      <w:r>
        <w:rPr>
          <w:rFonts w:ascii="Times New Roman" w:eastAsia="Times New Roman" w:hAnsi="Times New Roman" w:cs="Times New Roman"/>
          <w:color w:val="3B3B3B"/>
          <w:spacing w:val="0"/>
          <w:w w:val="100"/>
          <w:position w:val="0"/>
          <w:lang w:val="en-US" w:eastAsia="en-US" w:bidi="en-US"/>
        </w:rPr>
        <w:t>D</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lang w:val="en-US" w:eastAsia="en-US" w:bidi="en-US"/>
        </w:rPr>
        <w:t>The destruction</w:t>
      </w:r>
      <w:r>
        <w:rPr>
          <w:rFonts w:ascii="SimSun" w:eastAsia="SimSun" w:hAnsi="SimSun" w:cs="SimSun"/>
          <w:color w:val="3B3B3B"/>
          <w:spacing w:val="0"/>
          <w:w w:val="100"/>
          <w:position w:val="0"/>
          <w:sz w:val="17"/>
          <w:szCs w:val="17"/>
          <w:lang w:val="zh-TW" w:eastAsia="zh-TW" w:bidi="zh-TW"/>
        </w:rPr>
        <w:t>是单数，后面的谓语也要用单数，所以是</w:t>
      </w:r>
      <w:r>
        <w:rPr>
          <w:rFonts w:ascii="Times New Roman" w:eastAsia="Times New Roman" w:hAnsi="Times New Roman" w:cs="Times New Roman"/>
          <w:color w:val="3B3B3B"/>
          <w:spacing w:val="0"/>
          <w:w w:val="100"/>
          <w:position w:val="0"/>
          <w:lang w:val="en-US" w:eastAsia="en-US" w:bidi="en-US"/>
        </w:rPr>
        <w:t>needso</w:t>
      </w:r>
    </w:p>
    <w:p>
      <w:pPr>
        <w:widowControl w:val="0"/>
        <w:spacing w:line="360" w:lineRule="exact"/>
      </w:pPr>
      <w:r>
        <w:drawing>
          <wp:anchor distT="0" distB="0" distL="0" distR="0" simplePos="0" relativeHeight="62914970" behindDoc="1" locked="0" layoutInCell="1" allowOverlap="1">
            <wp:simplePos x="0" y="0"/>
            <wp:positionH relativeFrom="page">
              <wp:posOffset>5704205</wp:posOffset>
            </wp:positionH>
            <wp:positionV relativeFrom="paragraph">
              <wp:posOffset>5429250</wp:posOffset>
            </wp:positionV>
            <wp:extent cx="255905" cy="292735"/>
            <wp:wrapNone/>
            <wp:docPr id="986" name="Shape 986"/>
            <a:graphic xmlns:a="http://schemas.openxmlformats.org/drawingml/2006/main">
              <a:graphicData uri="http://schemas.openxmlformats.org/drawingml/2006/picture">
                <pic:pic xmlns:pic="http://schemas.openxmlformats.org/drawingml/2006/picture">
                  <pic:nvPicPr>
                    <pic:cNvPr id="987" name="Picture box 987"/>
                    <pic:cNvPicPr/>
                  </pic:nvPicPr>
                  <pic:blipFill>
                    <a:blip r:embed="rId386"/>
                    <a:stretch/>
                  </pic:blipFill>
                  <pic:spPr>
                    <a:xfrm>
                      <a:ext cx="255905" cy="2927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6" w:line="1" w:lineRule="exact"/>
      </w:pPr>
    </w:p>
    <w:p>
      <w:pPr>
        <w:widowControl w:val="0"/>
        <w:spacing w:line="1" w:lineRule="exact"/>
        <w:sectPr>
          <w:footnotePr>
            <w:pos w:val="pageBottom"/>
            <w:numFmt w:val="decimal"/>
            <w:numRestart w:val="continuous"/>
          </w:footnotePr>
          <w:type w:val="continuous"/>
          <w:pgSz w:w="10051" w:h="14598"/>
          <w:pgMar w:top="917" w:right="828" w:bottom="403" w:left="853" w:header="0" w:footer="3" w:gutter="0"/>
          <w:cols w:space="720"/>
          <w:noEndnote/>
          <w:rtlGutter w:val="0"/>
          <w:docGrid w:linePitch="360"/>
        </w:sectPr>
      </w:pPr>
    </w:p>
    <w:p>
      <w:pPr>
        <w:widowControl w:val="0"/>
        <w:spacing w:line="159" w:lineRule="exact"/>
        <w:rPr>
          <w:sz w:val="13"/>
          <w:szCs w:val="13"/>
        </w:rPr>
      </w:pPr>
    </w:p>
    <w:p>
      <w:pPr>
        <w:widowControl w:val="0"/>
        <w:spacing w:line="1" w:lineRule="exact"/>
        <w:sectPr>
          <w:headerReference w:type="default" r:id="rId388"/>
          <w:footerReference w:type="default" r:id="rId389"/>
          <w:headerReference w:type="even" r:id="rId390"/>
          <w:footerReference w:type="even" r:id="rId391"/>
          <w:footnotePr>
            <w:pos w:val="pageBottom"/>
            <w:numFmt w:val="decimal"/>
            <w:numRestart w:val="continuous"/>
          </w:footnotePr>
          <w:pgSz w:w="10051" w:h="14598"/>
          <w:pgMar w:top="953" w:right="550" w:bottom="313" w:left="752" w:header="0" w:footer="3" w:gutter="0"/>
          <w:cols w:space="720"/>
          <w:noEndnote/>
          <w:rtlGutter w:val="0"/>
          <w:docGrid w:linePitch="360"/>
        </w:sectPr>
      </w:pPr>
    </w:p>
    <w:p>
      <w:pPr>
        <w:pStyle w:val="Style100"/>
        <w:keepNext w:val="0"/>
        <w:keepLines w:val="0"/>
        <w:framePr w:w="500" w:h="245" w:wrap="none" w:vAnchor="text" w:hAnchor="page" w:x="1509" w:y="21"/>
        <w:widowControl w:val="0"/>
        <w:shd w:val="clear" w:color="auto" w:fill="auto"/>
        <w:bidi w:val="0"/>
        <w:spacing w:before="0" w:after="0" w:line="240" w:lineRule="auto"/>
        <w:ind w:left="0" w:right="0" w:firstLine="0"/>
        <w:jc w:val="both"/>
      </w:pPr>
      <w:r>
        <w:rPr>
          <w:spacing w:val="0"/>
          <w:w w:val="100"/>
          <w:position w:val="0"/>
        </w:rPr>
        <w:t>结构:</w:t>
      </w:r>
    </w:p>
    <w:p>
      <w:pPr>
        <w:widowControl w:val="0"/>
        <w:spacing w:after="244" w:line="1" w:lineRule="exact"/>
      </w:pPr>
    </w:p>
    <w:p>
      <w:pPr>
        <w:widowControl w:val="0"/>
        <w:spacing w:line="1" w:lineRule="exact"/>
        <w:sectPr>
          <w:footnotePr>
            <w:pos w:val="pageBottom"/>
            <w:numFmt w:val="decimal"/>
            <w:numRestart w:val="continuous"/>
          </w:footnotePr>
          <w:type w:val="continuous"/>
          <w:pgSz w:w="10051" w:h="14598"/>
          <w:pgMar w:top="953" w:right="550" w:bottom="313" w:left="752"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30032" behindDoc="0" locked="0" layoutInCell="1" allowOverlap="1">
                <wp:simplePos x="0" y="0"/>
                <wp:positionH relativeFrom="page">
                  <wp:posOffset>1355725</wp:posOffset>
                </wp:positionH>
                <wp:positionV relativeFrom="paragraph">
                  <wp:posOffset>12700</wp:posOffset>
                </wp:positionV>
                <wp:extent cx="2466340" cy="505460"/>
                <wp:wrapSquare wrapText="bothSides"/>
                <wp:docPr id="992" name="Shape 992"/>
                <a:graphic xmlns:a="http://schemas.openxmlformats.org/drawingml/2006/main">
                  <a:graphicData uri="http://schemas.microsoft.com/office/word/2010/wordprocessingShape">
                    <wps:wsp>
                      <wps:cNvSpPr txBox="1"/>
                      <wps:spPr>
                        <a:xfrm>
                          <a:ext cx="2466340"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The destruction </w:t>
                            </w:r>
                            <w:r>
                              <w:rPr>
                                <w:rFonts w:ascii="Times New Roman" w:eastAsia="Times New Roman" w:hAnsi="Times New Roman" w:cs="Times New Roman"/>
                                <w:spacing w:val="0"/>
                                <w:w w:val="100"/>
                                <w:position w:val="0"/>
                                <w:sz w:val="19"/>
                                <w:szCs w:val="19"/>
                                <w:lang w:val="en-US" w:eastAsia="en-US" w:bidi="en-US"/>
                              </w:rPr>
                              <w:t xml:space="preserve">of wildlife habitats </w:t>
                            </w:r>
                            <w:r>
                              <w:rPr>
                                <w:rFonts w:ascii="Times New Roman" w:eastAsia="Times New Roman" w:hAnsi="Times New Roman" w:cs="Times New Roman"/>
                                <w:color w:val="E39B85"/>
                                <w:spacing w:val="0"/>
                                <w:w w:val="100"/>
                                <w:position w:val="0"/>
                                <w:sz w:val="19"/>
                                <w:szCs w:val="19"/>
                                <w:lang w:val="en-US" w:eastAsia="en-US" w:bidi="en-US"/>
                              </w:rPr>
                              <w:t xml:space="preserve">has become </w:t>
                            </w:r>
                            <w:r>
                              <w:rPr>
                                <w:rFonts w:ascii="SimSun" w:eastAsia="SimSun" w:hAnsi="SimSun" w:cs="SimSun"/>
                                <w:color w:val="E39B85"/>
                                <w:spacing w:val="0"/>
                                <w:w w:val="100"/>
                                <w:position w:val="0"/>
                                <w:sz w:val="17"/>
                                <w:szCs w:val="17"/>
                                <w:lang w:val="zh-TW" w:eastAsia="zh-TW" w:bidi="zh-TW"/>
                              </w:rPr>
                              <w:t>名词充当主语</w:t>
                            </w:r>
                            <w:r>
                              <w:rPr>
                                <w:rFonts w:ascii="SimSun" w:eastAsia="SimSun" w:hAnsi="SimSun" w:cs="SimSun"/>
                                <w:spacing w:val="0"/>
                                <w:w w:val="100"/>
                                <w:position w:val="0"/>
                                <w:sz w:val="17"/>
                                <w:szCs w:val="17"/>
                                <w:lang w:val="zh-TW" w:eastAsia="zh-TW" w:bidi="zh-TW"/>
                              </w:rPr>
                              <w:t>介宾短语充当后</w:t>
                            </w:r>
                            <w:r>
                              <w:rPr>
                                <w:rFonts w:ascii="SimSun" w:eastAsia="SimSun" w:hAnsi="SimSun" w:cs="SimSun"/>
                                <w:color w:val="E39B85"/>
                                <w:spacing w:val="0"/>
                                <w:w w:val="100"/>
                                <w:position w:val="0"/>
                                <w:sz w:val="17"/>
                                <w:szCs w:val="17"/>
                                <w:lang w:val="zh-TW" w:eastAsia="zh-TW" w:bidi="zh-TW"/>
                              </w:rPr>
                              <w:t xml:space="preserve">系动词的现 </w:t>
                            </w:r>
                            <w:r>
                              <w:rPr>
                                <w:rFonts w:ascii="SimSun" w:eastAsia="SimSun" w:hAnsi="SimSun" w:cs="SimSun"/>
                                <w:spacing w:val="0"/>
                                <w:w w:val="100"/>
                                <w:position w:val="0"/>
                                <w:sz w:val="17"/>
                                <w:szCs w:val="17"/>
                                <w:lang w:val="zh-TW" w:eastAsia="zh-TW" w:bidi="zh-TW"/>
                              </w:rPr>
                              <w:t xml:space="preserve">置定语 </w:t>
                            </w:r>
                            <w:r>
                              <w:rPr>
                                <w:rFonts w:ascii="SimSun" w:eastAsia="SimSun" w:hAnsi="SimSun" w:cs="SimSun"/>
                                <w:color w:val="E39B85"/>
                                <w:spacing w:val="0"/>
                                <w:w w:val="100"/>
                                <w:position w:val="0"/>
                                <w:sz w:val="17"/>
                                <w:szCs w:val="17"/>
                                <w:lang w:val="zh-TW" w:eastAsia="zh-TW" w:bidi="zh-TW"/>
                              </w:rPr>
                              <w:t>在完成时</w:t>
                            </w:r>
                          </w:p>
                        </w:txbxContent>
                      </wps:txbx>
                      <wps:bodyPr lIns="0" tIns="0" rIns="0" bIns="0">
                        <a:noAutoFit/>
                      </wps:bodyPr>
                    </wps:wsp>
                  </a:graphicData>
                </a:graphic>
              </wp:anchor>
            </w:drawing>
          </mc:Choice>
          <mc:Fallback>
            <w:pict>
              <v:shape id="_x0000_s2018" type="#_x0000_t202" style="position:absolute;margin-left:106.75pt;margin-top:1.pt;width:194.20000000000002pt;height:39.800000000000004pt;z-index:-125828721;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The destruction </w:t>
                      </w:r>
                      <w:r>
                        <w:rPr>
                          <w:rFonts w:ascii="Times New Roman" w:eastAsia="Times New Roman" w:hAnsi="Times New Roman" w:cs="Times New Roman"/>
                          <w:spacing w:val="0"/>
                          <w:w w:val="100"/>
                          <w:position w:val="0"/>
                          <w:sz w:val="19"/>
                          <w:szCs w:val="19"/>
                          <w:lang w:val="en-US" w:eastAsia="en-US" w:bidi="en-US"/>
                        </w:rPr>
                        <w:t xml:space="preserve">of wildlife habitats </w:t>
                      </w:r>
                      <w:r>
                        <w:rPr>
                          <w:rFonts w:ascii="Times New Roman" w:eastAsia="Times New Roman" w:hAnsi="Times New Roman" w:cs="Times New Roman"/>
                          <w:color w:val="E39B85"/>
                          <w:spacing w:val="0"/>
                          <w:w w:val="100"/>
                          <w:position w:val="0"/>
                          <w:sz w:val="19"/>
                          <w:szCs w:val="19"/>
                          <w:lang w:val="en-US" w:eastAsia="en-US" w:bidi="en-US"/>
                        </w:rPr>
                        <w:t xml:space="preserve">has become </w:t>
                      </w:r>
                      <w:r>
                        <w:rPr>
                          <w:rFonts w:ascii="SimSun" w:eastAsia="SimSun" w:hAnsi="SimSun" w:cs="SimSun"/>
                          <w:color w:val="E39B85"/>
                          <w:spacing w:val="0"/>
                          <w:w w:val="100"/>
                          <w:position w:val="0"/>
                          <w:sz w:val="17"/>
                          <w:szCs w:val="17"/>
                          <w:lang w:val="zh-TW" w:eastAsia="zh-TW" w:bidi="zh-TW"/>
                        </w:rPr>
                        <w:t>名词充当主语</w:t>
                      </w:r>
                      <w:r>
                        <w:rPr>
                          <w:rFonts w:ascii="SimSun" w:eastAsia="SimSun" w:hAnsi="SimSun" w:cs="SimSun"/>
                          <w:spacing w:val="0"/>
                          <w:w w:val="100"/>
                          <w:position w:val="0"/>
                          <w:sz w:val="17"/>
                          <w:szCs w:val="17"/>
                          <w:lang w:val="zh-TW" w:eastAsia="zh-TW" w:bidi="zh-TW"/>
                        </w:rPr>
                        <w:t>介宾短语充当后</w:t>
                      </w:r>
                      <w:r>
                        <w:rPr>
                          <w:rFonts w:ascii="SimSun" w:eastAsia="SimSun" w:hAnsi="SimSun" w:cs="SimSun"/>
                          <w:color w:val="E39B85"/>
                          <w:spacing w:val="0"/>
                          <w:w w:val="100"/>
                          <w:position w:val="0"/>
                          <w:sz w:val="17"/>
                          <w:szCs w:val="17"/>
                          <w:lang w:val="zh-TW" w:eastAsia="zh-TW" w:bidi="zh-TW"/>
                        </w:rPr>
                        <w:t xml:space="preserve">系动词的现 </w:t>
                      </w:r>
                      <w:r>
                        <w:rPr>
                          <w:rFonts w:ascii="SimSun" w:eastAsia="SimSun" w:hAnsi="SimSun" w:cs="SimSun"/>
                          <w:spacing w:val="0"/>
                          <w:w w:val="100"/>
                          <w:position w:val="0"/>
                          <w:sz w:val="17"/>
                          <w:szCs w:val="17"/>
                          <w:lang w:val="zh-TW" w:eastAsia="zh-TW" w:bidi="zh-TW"/>
                        </w:rPr>
                        <w:t xml:space="preserve">置定语 </w:t>
                      </w:r>
                      <w:r>
                        <w:rPr>
                          <w:rFonts w:ascii="SimSun" w:eastAsia="SimSun" w:hAnsi="SimSun" w:cs="SimSun"/>
                          <w:color w:val="E39B85"/>
                          <w:spacing w:val="0"/>
                          <w:w w:val="100"/>
                          <w:position w:val="0"/>
                          <w:sz w:val="17"/>
                          <w:szCs w:val="17"/>
                          <w:lang w:val="zh-TW" w:eastAsia="zh-TW" w:bidi="zh-TW"/>
                        </w:rPr>
                        <w:t>在完成时</w:t>
                      </w:r>
                    </w:p>
                  </w:txbxContent>
                </v:textbox>
                <w10:wrap type="square" anchorx="page"/>
              </v:shape>
            </w:pict>
          </mc:Fallback>
        </mc:AlternateContent>
      </w:r>
    </w:p>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spacing w:val="0"/>
          <w:w w:val="100"/>
          <w:position w:val="0"/>
          <w:lang w:val="en-US" w:eastAsia="en-US" w:bidi="en-US"/>
        </w:rPr>
        <w:t>serious</w:t>
      </w:r>
    </w:p>
    <w:p>
      <w:pPr>
        <w:pStyle w:val="Style29"/>
        <w:keepNext w:val="0"/>
        <w:keepLines w:val="0"/>
        <w:widowControl w:val="0"/>
        <w:shd w:val="clear" w:color="auto" w:fill="auto"/>
        <w:bidi w:val="0"/>
        <w:spacing w:before="0" w:after="40" w:line="240" w:lineRule="auto"/>
        <w:ind w:left="0" w:right="0" w:firstLine="0"/>
        <w:jc w:val="both"/>
      </w:pPr>
      <w:r>
        <w:rPr>
          <w:spacing w:val="0"/>
          <w:w w:val="100"/>
          <w:position w:val="0"/>
        </w:rPr>
        <w:t>形容词充</w:t>
      </w:r>
      <w:r>
        <w:rPr>
          <w:color w:val="E39B85"/>
          <w:spacing w:val="0"/>
          <w:w w:val="100"/>
          <w:position w:val="0"/>
        </w:rPr>
        <w:t>连接两</w:t>
      </w:r>
    </w:p>
    <w:p>
      <w:pPr>
        <w:pStyle w:val="Style29"/>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0051" w:h="14598"/>
          <w:pgMar w:top="1166" w:right="726" w:bottom="313" w:left="6134" w:header="0" w:footer="3" w:gutter="0"/>
          <w:cols w:num="2" w:space="100"/>
          <w:noEndnote/>
          <w:rtlGutter w:val="0"/>
          <w:docGrid w:linePitch="360"/>
        </w:sectPr>
      </w:pPr>
      <w:r>
        <w:rPr>
          <w:spacing w:val="0"/>
          <w:w w:val="100"/>
          <w:position w:val="0"/>
        </w:rPr>
        <w:t>当表语</w:t>
      </w:r>
      <w:r>
        <w:rPr>
          <w:color w:val="E39B85"/>
          <w:spacing w:val="0"/>
          <w:w w:val="100"/>
          <w:position w:val="0"/>
        </w:rPr>
        <w:t xml:space="preserve">个动词 </w:t>
      </w:r>
      <w:r>
        <w:rPr>
          <w:rStyle w:val="CharStyle20"/>
        </w:rPr>
        <w:t xml:space="preserve">should be </w:t>
      </w:r>
      <w:r>
        <w:rPr>
          <w:rStyle w:val="CharStyle20"/>
          <w:color w:val="E39B85"/>
        </w:rPr>
        <w:t xml:space="preserve">tackled. </w:t>
      </w:r>
      <w:r>
        <w:rPr>
          <w:rStyle w:val="CharStyle20"/>
          <w:rFonts w:ascii="SimSun" w:eastAsia="SimSun" w:hAnsi="SimSun" w:cs="SimSun"/>
          <w:sz w:val="17"/>
          <w:szCs w:val="17"/>
          <w:lang w:val="zh-TW" w:eastAsia="zh-TW" w:bidi="zh-TW"/>
        </w:rPr>
        <w:t>情态动词</w:t>
      </w:r>
      <w:r>
        <w:rPr>
          <w:rStyle w:val="CharStyle20"/>
          <w:rFonts w:ascii="SimSun" w:eastAsia="SimSun" w:hAnsi="SimSun" w:cs="SimSun"/>
          <w:color w:val="E39B85"/>
          <w:sz w:val="17"/>
          <w:szCs w:val="17"/>
          <w:lang w:val="zh-TW" w:eastAsia="zh-TW" w:bidi="zh-TW"/>
        </w:rPr>
        <w:t xml:space="preserve">被动语态 </w:t>
      </w:r>
      <w:r>
        <w:rPr>
          <w:rStyle w:val="CharStyle20"/>
          <w:rFonts w:ascii="SimSun" w:eastAsia="SimSun" w:hAnsi="SimSun" w:cs="SimSun"/>
          <w:sz w:val="17"/>
          <w:szCs w:val="17"/>
          <w:lang w:val="zh-TW" w:eastAsia="zh-TW" w:bidi="zh-TW"/>
        </w:rPr>
        <w:t>+助动词</w:t>
      </w:r>
    </w:p>
    <w:p>
      <w:pPr>
        <w:pStyle w:val="Style19"/>
        <w:keepNext w:val="0"/>
        <w:keepLines w:val="0"/>
        <w:framePr w:w="8078" w:h="1278" w:wrap="none" w:vAnchor="text" w:hAnchor="page" w:x="1337" w:y="21"/>
        <w:widowControl w:val="0"/>
        <w:shd w:val="clear" w:color="auto" w:fill="auto"/>
        <w:bidi w:val="0"/>
        <w:spacing w:before="0" w:after="40" w:line="306" w:lineRule="exact"/>
        <w:ind w:left="0" w:right="0" w:firstLine="0"/>
        <w:jc w:val="left"/>
      </w:pPr>
      <w:r>
        <w:rPr>
          <w:rFonts w:ascii="Times New Roman" w:eastAsia="Times New Roman" w:hAnsi="Times New Roman" w:cs="Times New Roman"/>
          <w:color w:val="E39B85"/>
          <w:spacing w:val="0"/>
          <w:w w:val="100"/>
          <w:position w:val="0"/>
          <w:lang w:val="en-US" w:eastAsia="en-US" w:bidi="en-US"/>
        </w:rPr>
        <w:t>6.</w:t>
      </w:r>
      <w:r>
        <w:rPr>
          <w:rFonts w:ascii="SimSun" w:eastAsia="SimSun" w:hAnsi="SimSun" w:cs="SimSun"/>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19"/>
        <w:keepNext w:val="0"/>
        <w:keepLines w:val="0"/>
        <w:framePr w:w="8078" w:h="1278" w:wrap="none" w:vAnchor="text" w:hAnchor="page" w:x="1337" w:y="21"/>
        <w:widowControl w:val="0"/>
        <w:shd w:val="clear" w:color="auto" w:fill="auto"/>
        <w:bidi w:val="0"/>
        <w:spacing w:before="0" w:after="0" w:line="306" w:lineRule="exact"/>
        <w:ind w:left="740" w:right="0" w:hanging="560"/>
        <w:jc w:val="left"/>
        <w:rPr>
          <w:sz w:val="17"/>
          <w:szCs w:val="17"/>
        </w:rPr>
      </w:pPr>
      <w:r>
        <w:rPr>
          <w:rFonts w:ascii="SimSun" w:eastAsia="SimSun" w:hAnsi="SimSun" w:cs="SimSun"/>
          <w:spacing w:val="0"/>
          <w:w w:val="100"/>
          <w:position w:val="0"/>
          <w:sz w:val="17"/>
          <w:szCs w:val="17"/>
          <w:lang w:val="zh-TW" w:eastAsia="zh-TW" w:bidi="zh-TW"/>
        </w:rPr>
        <w:t xml:space="preserve">思路： 题干的 </w:t>
      </w:r>
      <w:r>
        <w:rPr>
          <w:rFonts w:ascii="Times New Roman" w:eastAsia="Times New Roman" w:hAnsi="Times New Roman" w:cs="Times New Roman"/>
          <w:spacing w:val="0"/>
          <w:w w:val="100"/>
          <w:position w:val="0"/>
          <w:sz w:val="19"/>
          <w:szCs w:val="19"/>
          <w:lang w:val="en-US" w:eastAsia="en-US" w:bidi="en-US"/>
        </w:rPr>
        <w:t>In order to preserve biodiversity, the government can either enforce laws to punish poaching</w:t>
      </w:r>
      <w:r>
        <w:rPr>
          <w:rFonts w:ascii="SimSun" w:eastAsia="SimSun" w:hAnsi="SimSun" w:cs="SimSun"/>
          <w:spacing w:val="0"/>
          <w:w w:val="100"/>
          <w:position w:val="0"/>
          <w:sz w:val="17"/>
          <w:szCs w:val="17"/>
          <w:lang w:val="zh-TW" w:eastAsia="zh-TW" w:bidi="zh-TW"/>
        </w:rPr>
        <w:t>充当前半部分的主谓宾状语，空格处应该出现另一个谓宾状语，翻译"要么可 以在动物保护项目上花钱”。</w:t>
      </w:r>
    </w:p>
    <w:p>
      <w:pPr>
        <w:pStyle w:val="Style29"/>
        <w:keepNext w:val="0"/>
        <w:keepLines w:val="0"/>
        <w:framePr w:w="7902" w:h="990" w:wrap="none" w:vAnchor="text" w:hAnchor="page" w:x="1506" w:y="1308"/>
        <w:widowControl w:val="0"/>
        <w:shd w:val="clear" w:color="auto" w:fill="auto"/>
        <w:bidi w:val="0"/>
        <w:spacing w:before="0" w:after="40" w:line="310" w:lineRule="exact"/>
        <w:ind w:left="580" w:right="0" w:hanging="5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项：动词前面已经有了一个</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所以后面是用动词原形，</w:t>
      </w:r>
      <w:r>
        <w:rPr>
          <w:rFonts w:ascii="Times New Roman" w:eastAsia="Times New Roman" w:hAnsi="Times New Roman" w:cs="Times New Roman"/>
          <w:spacing w:val="0"/>
          <w:w w:val="100"/>
          <w:position w:val="0"/>
          <w:sz w:val="19"/>
          <w:szCs w:val="19"/>
          <w:lang w:val="en-US" w:eastAsia="en-US" w:bidi="en-US"/>
        </w:rPr>
        <w:t>spend</w:t>
      </w:r>
      <w:r>
        <w:rPr>
          <w:spacing w:val="0"/>
          <w:w w:val="100"/>
          <w:position w:val="0"/>
          <w:sz w:val="19"/>
          <w:szCs w:val="19"/>
          <w:lang w:val="en-US" w:eastAsia="en-US" w:bidi="en-US"/>
        </w:rPr>
        <w:t>；</w:t>
      </w:r>
      <w:r>
        <w:rPr>
          <w:spacing w:val="0"/>
          <w:w w:val="100"/>
          <w:position w:val="0"/>
        </w:rPr>
        <w:t>另外，</w:t>
      </w:r>
      <w:r>
        <w:rPr>
          <w:rFonts w:ascii="Times New Roman" w:eastAsia="Times New Roman" w:hAnsi="Times New Roman" w:cs="Times New Roman"/>
          <w:spacing w:val="0"/>
          <w:w w:val="100"/>
          <w:position w:val="0"/>
          <w:sz w:val="19"/>
          <w:szCs w:val="19"/>
          <w:lang w:val="en-US" w:eastAsia="en-US" w:bidi="en-US"/>
        </w:rPr>
        <w:t>spend money</w:t>
      </w:r>
      <w:r>
        <w:rPr>
          <w:spacing w:val="0"/>
          <w:w w:val="100"/>
          <w:position w:val="0"/>
        </w:rPr>
        <w:t>后面 加名词，要用介词</w:t>
      </w:r>
      <w:r>
        <w:rPr>
          <w:rFonts w:ascii="Times New Roman" w:eastAsia="Times New Roman" w:hAnsi="Times New Roman" w:cs="Times New Roman"/>
          <w:spacing w:val="0"/>
          <w:w w:val="100"/>
          <w:position w:val="0"/>
          <w:sz w:val="19"/>
          <w:szCs w:val="19"/>
          <w:lang w:val="en-US" w:eastAsia="en-US" w:bidi="en-US"/>
        </w:rPr>
        <w:t>on</w:t>
      </w:r>
      <w:r>
        <w:rPr>
          <w:spacing w:val="0"/>
          <w:w w:val="100"/>
          <w:position w:val="0"/>
          <w:lang w:val="en-US" w:eastAsia="en-US" w:bidi="en-US"/>
        </w:rPr>
        <w:t>。</w:t>
      </w:r>
    </w:p>
    <w:p>
      <w:pPr>
        <w:pStyle w:val="Style19"/>
        <w:keepNext w:val="0"/>
        <w:keepLines w:val="0"/>
        <w:framePr w:w="7902" w:h="990" w:wrap="none" w:vAnchor="text" w:hAnchor="page" w:x="1506" w:y="1308"/>
        <w:widowControl w:val="0"/>
        <w:shd w:val="clear" w:color="auto" w:fill="auto"/>
        <w:bidi w:val="0"/>
        <w:spacing w:before="0" w:after="0" w:line="310"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SimSun" w:eastAsia="SimSun" w:hAnsi="SimSun" w:cs="SimSu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either...or...</w:t>
      </w:r>
      <w:r>
        <w:rPr>
          <w:rFonts w:ascii="SimSun" w:eastAsia="SimSun" w:hAnsi="SimSun" w:cs="SimSun"/>
          <w:spacing w:val="0"/>
          <w:w w:val="100"/>
          <w:position w:val="0"/>
          <w:sz w:val="17"/>
          <w:szCs w:val="17"/>
          <w:lang w:val="zh-TW" w:eastAsia="zh-TW" w:bidi="zh-TW"/>
        </w:rPr>
        <w:t>是固定搭配。</w:t>
      </w:r>
    </w:p>
    <w:p>
      <w:pPr>
        <w:pStyle w:val="Style29"/>
        <w:keepNext w:val="0"/>
        <w:keepLines w:val="0"/>
        <w:framePr w:w="4727" w:h="245" w:wrap="none" w:vAnchor="text" w:hAnchor="page" w:x="1502" w:y="2409"/>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项：前面</w:t>
      </w:r>
      <w:r>
        <w:rPr>
          <w:rFonts w:ascii="Times New Roman" w:eastAsia="Times New Roman" w:hAnsi="Times New Roman" w:cs="Times New Roman"/>
          <w:spacing w:val="0"/>
          <w:w w:val="100"/>
          <w:position w:val="0"/>
          <w:sz w:val="19"/>
          <w:szCs w:val="19"/>
          <w:lang w:val="en-US" w:eastAsia="en-US" w:bidi="en-US"/>
        </w:rPr>
        <w:t>either</w:t>
      </w:r>
      <w:r>
        <w:rPr>
          <w:spacing w:val="0"/>
          <w:w w:val="100"/>
          <w:position w:val="0"/>
        </w:rPr>
        <w:t>后面加动词，后面</w:t>
      </w:r>
      <w:r>
        <w:rPr>
          <w:rFonts w:ascii="Times New Roman" w:eastAsia="Times New Roman" w:hAnsi="Times New Roman" w:cs="Times New Roman"/>
          <w:spacing w:val="0"/>
          <w:w w:val="100"/>
          <w:position w:val="0"/>
          <w:sz w:val="19"/>
          <w:szCs w:val="19"/>
          <w:lang w:val="en-US" w:eastAsia="en-US" w:bidi="en-US"/>
        </w:rPr>
        <w:t>or</w:t>
      </w:r>
      <w:r>
        <w:rPr>
          <w:spacing w:val="0"/>
          <w:w w:val="100"/>
          <w:position w:val="0"/>
        </w:rPr>
        <w:t>加名词，不对称。</w:t>
      </w:r>
    </w:p>
    <w:p>
      <w:pPr>
        <w:pStyle w:val="Style100"/>
        <w:keepNext w:val="0"/>
        <w:keepLines w:val="0"/>
        <w:framePr w:w="508" w:h="245" w:wrap="none" w:vAnchor="text" w:hAnchor="page" w:x="1506" w:y="2769"/>
        <w:widowControl w:val="0"/>
        <w:shd w:val="clear" w:color="auto" w:fill="auto"/>
        <w:bidi w:val="0"/>
        <w:spacing w:before="0" w:after="0" w:line="240" w:lineRule="auto"/>
        <w:ind w:left="0" w:right="0" w:firstLine="0"/>
        <w:jc w:val="left"/>
      </w:pPr>
      <w:r>
        <w:rPr>
          <w:spacing w:val="0"/>
          <w:w w:val="100"/>
          <w:position w:val="0"/>
        </w:rPr>
        <w:t>结构:</w:t>
      </w:r>
    </w:p>
    <w:p>
      <w:pPr>
        <w:pStyle w:val="Style19"/>
        <w:keepNext w:val="0"/>
        <w:keepLines w:val="0"/>
        <w:framePr w:w="2549" w:h="526" w:wrap="none" w:vAnchor="text" w:hAnchor="page" w:x="2165" w:y="3061"/>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In order to preserve biodiversity,</w:t>
        <w:br/>
      </w:r>
      <w:r>
        <w:rPr>
          <w:rFonts w:ascii="SimSun" w:eastAsia="SimSun" w:hAnsi="SimSun" w:cs="SimSun"/>
          <w:color w:val="E39B85"/>
          <w:spacing w:val="0"/>
          <w:w w:val="100"/>
          <w:position w:val="0"/>
          <w:sz w:val="17"/>
          <w:szCs w:val="17"/>
          <w:lang w:val="zh-TW" w:eastAsia="zh-TW" w:bidi="zh-TW"/>
        </w:rPr>
        <w:t>不定式充当状语</w:t>
      </w:r>
    </w:p>
    <w:p>
      <w:pPr>
        <w:pStyle w:val="Style19"/>
        <w:keepNext w:val="0"/>
        <w:keepLines w:val="0"/>
        <w:framePr w:w="1246" w:h="533" w:wrap="none" w:vAnchor="text" w:hAnchor="page" w:x="5066" w:y="3054"/>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the government</w:t>
        <w:br/>
      </w:r>
      <w:r>
        <w:rPr>
          <w:rFonts w:ascii="SimSun" w:eastAsia="SimSun" w:hAnsi="SimSun" w:cs="SimSun"/>
          <w:spacing w:val="0"/>
          <w:w w:val="100"/>
          <w:position w:val="0"/>
          <w:sz w:val="17"/>
          <w:szCs w:val="17"/>
          <w:lang w:val="zh-TW" w:eastAsia="zh-TW" w:bidi="zh-TW"/>
        </w:rPr>
        <w:t>名词充当主语</w:t>
      </w:r>
    </w:p>
    <w:p>
      <w:pPr>
        <w:pStyle w:val="Style19"/>
        <w:keepNext w:val="0"/>
        <w:keepLines w:val="0"/>
        <w:framePr w:w="1768" w:h="796" w:wrap="none" w:vAnchor="text" w:hAnchor="page" w:x="6650" w:y="3054"/>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can either enforce</w:t>
        <w:br/>
      </w:r>
      <w:r>
        <w:rPr>
          <w:rFonts w:ascii="SimSun" w:eastAsia="SimSun" w:hAnsi="SimSun" w:cs="SimSun"/>
          <w:color w:val="E39B85"/>
          <w:spacing w:val="0"/>
          <w:w w:val="100"/>
          <w:position w:val="0"/>
          <w:sz w:val="17"/>
          <w:szCs w:val="17"/>
          <w:lang w:val="zh-TW" w:eastAsia="zh-TW" w:bidi="zh-TW"/>
        </w:rPr>
        <w:t>情态动词+连接词+</w:t>
        <w:br/>
        <w:t>动词原形充当谓语</w:t>
      </w:r>
    </w:p>
    <w:p>
      <w:pPr>
        <w:pStyle w:val="Style29"/>
        <w:keepNext w:val="0"/>
        <w:keepLines w:val="0"/>
        <w:framePr w:w="1195" w:h="533" w:wrap="none" w:vAnchor="text" w:hAnchor="page" w:x="2838" w:y="4058"/>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laws</w:t>
        <w:br/>
      </w:r>
      <w:r>
        <w:rPr>
          <w:spacing w:val="0"/>
          <w:w w:val="100"/>
          <w:position w:val="0"/>
        </w:rPr>
        <w:t>名词充当宾语</w:t>
      </w:r>
    </w:p>
    <w:p>
      <w:pPr>
        <w:pStyle w:val="Style19"/>
        <w:keepNext w:val="0"/>
        <w:keepLines w:val="0"/>
        <w:framePr w:w="1199" w:h="540" w:wrap="none" w:vAnchor="text" w:hAnchor="page" w:x="2834" w:y="4721"/>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invest</w:t>
        <w:br/>
      </w:r>
      <w:r>
        <w:rPr>
          <w:rFonts w:ascii="SimSun" w:eastAsia="SimSun" w:hAnsi="SimSun" w:cs="SimSun"/>
          <w:color w:val="E39B85"/>
          <w:spacing w:val="0"/>
          <w:w w:val="100"/>
          <w:position w:val="0"/>
          <w:sz w:val="17"/>
          <w:szCs w:val="17"/>
          <w:lang w:val="zh-TW" w:eastAsia="zh-TW" w:bidi="zh-TW"/>
        </w:rPr>
        <w:t>动词充当谓语</w:t>
      </w:r>
    </w:p>
    <w:p>
      <w:pPr>
        <w:pStyle w:val="Style19"/>
        <w:keepNext w:val="0"/>
        <w:keepLines w:val="0"/>
        <w:framePr w:w="1724" w:h="526" w:wrap="none" w:vAnchor="text" w:hAnchor="page" w:x="4825" w:y="4058"/>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to punish poaching</w:t>
        <w:br/>
      </w:r>
      <w:r>
        <w:rPr>
          <w:rFonts w:ascii="SimSun" w:eastAsia="SimSun" w:hAnsi="SimSun" w:cs="SimSun"/>
          <w:color w:val="E39B85"/>
          <w:spacing w:val="0"/>
          <w:w w:val="100"/>
          <w:position w:val="0"/>
          <w:sz w:val="17"/>
          <w:szCs w:val="17"/>
          <w:lang w:val="zh-TW" w:eastAsia="zh-TW" w:bidi="zh-TW"/>
        </w:rPr>
        <w:t>不定式充当目的状语</w:t>
      </w:r>
    </w:p>
    <w:p>
      <w:pPr>
        <w:pStyle w:val="Style19"/>
        <w:keepNext w:val="0"/>
        <w:keepLines w:val="0"/>
        <w:framePr w:w="619" w:h="486" w:wrap="none" w:vAnchor="text" w:hAnchor="page" w:x="7223" w:y="4101"/>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or</w:t>
      </w:r>
    </w:p>
    <w:p>
      <w:pPr>
        <w:pStyle w:val="Style29"/>
        <w:keepNext w:val="0"/>
        <w:keepLines w:val="0"/>
        <w:framePr w:w="619" w:h="486" w:wrap="none" w:vAnchor="text" w:hAnchor="page" w:x="7223" w:y="4101"/>
        <w:widowControl w:val="0"/>
        <w:shd w:val="clear" w:color="auto" w:fill="auto"/>
        <w:bidi w:val="0"/>
        <w:spacing w:before="0" w:after="0" w:line="240" w:lineRule="auto"/>
        <w:ind w:left="0" w:right="0" w:firstLine="0"/>
        <w:jc w:val="center"/>
      </w:pPr>
      <w:r>
        <w:rPr>
          <w:spacing w:val="0"/>
          <w:w w:val="100"/>
          <w:position w:val="0"/>
        </w:rPr>
        <w:t>连接词</w:t>
      </w:r>
    </w:p>
    <w:p>
      <w:pPr>
        <w:pStyle w:val="Style19"/>
        <w:keepNext w:val="0"/>
        <w:keepLines w:val="0"/>
        <w:framePr w:w="2473" w:h="533" w:wrap="none" w:vAnchor="text" w:hAnchor="page" w:x="5390" w:y="4721"/>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in animal conservation projects.</w:t>
        <w:br/>
      </w:r>
      <w:r>
        <w:rPr>
          <w:rFonts w:ascii="SimSun" w:eastAsia="SimSun" w:hAnsi="SimSun" w:cs="SimSun"/>
          <w:spacing w:val="0"/>
          <w:w w:val="100"/>
          <w:position w:val="0"/>
          <w:sz w:val="17"/>
          <w:szCs w:val="17"/>
          <w:lang w:val="zh-TW" w:eastAsia="zh-TW" w:bidi="zh-TW"/>
        </w:rPr>
        <w:t>介宾短语充当补语</w:t>
      </w:r>
    </w:p>
    <w:p>
      <w:pPr>
        <w:pStyle w:val="Style100"/>
        <w:keepNext w:val="0"/>
        <w:keepLines w:val="0"/>
        <w:framePr w:w="8089" w:h="3013" w:wrap="none" w:vAnchor="text" w:hAnchor="page" w:x="1333" w:y="5340"/>
        <w:widowControl w:val="0"/>
        <w:shd w:val="clear" w:color="auto" w:fill="auto"/>
        <w:bidi w:val="0"/>
        <w:spacing w:before="0" w:after="40" w:line="313" w:lineRule="exact"/>
        <w:ind w:left="0" w:right="0" w:firstLine="0"/>
        <w:jc w:val="left"/>
      </w:pPr>
      <w:r>
        <w:rPr>
          <w:rFonts w:ascii="Times New Roman" w:eastAsia="Times New Roman" w:hAnsi="Times New Roman" w:cs="Times New Roman"/>
          <w:color w:val="E39B85"/>
          <w:spacing w:val="0"/>
          <w:w w:val="100"/>
          <w:position w:val="0"/>
        </w:rPr>
        <w:t>7</w:t>
      </w:r>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Do</w:t>
      </w:r>
    </w:p>
    <w:p>
      <w:pPr>
        <w:pStyle w:val="Style19"/>
        <w:keepNext w:val="0"/>
        <w:keepLines w:val="0"/>
        <w:framePr w:w="8089" w:h="3013" w:wrap="none" w:vAnchor="text" w:hAnchor="page" w:x="1333" w:y="5340"/>
        <w:widowControl w:val="0"/>
        <w:shd w:val="clear" w:color="auto" w:fill="auto"/>
        <w:bidi w:val="0"/>
        <w:spacing w:before="0" w:after="40" w:line="306" w:lineRule="exact"/>
        <w:ind w:left="740" w:right="0" w:hanging="560"/>
        <w:jc w:val="left"/>
      </w:pPr>
      <w:r>
        <w:rPr>
          <w:rFonts w:ascii="SimSun" w:eastAsia="SimSun" w:hAnsi="SimSun" w:cs="SimSun"/>
          <w:spacing w:val="0"/>
          <w:w w:val="100"/>
          <w:position w:val="0"/>
          <w:sz w:val="17"/>
          <w:szCs w:val="17"/>
          <w:lang w:val="zh-TW" w:eastAsia="zh-TW" w:bidi="zh-TW"/>
        </w:rPr>
        <w:t xml:space="preserve">思路：题干的 </w:t>
      </w:r>
      <w:r>
        <w:rPr>
          <w:rFonts w:ascii="Times New Roman" w:eastAsia="Times New Roman" w:hAnsi="Times New Roman" w:cs="Times New Roman"/>
          <w:spacing w:val="0"/>
          <w:w w:val="100"/>
          <w:position w:val="0"/>
          <w:lang w:val="en-US" w:eastAsia="en-US" w:bidi="en-US"/>
        </w:rPr>
        <w:t xml:space="preserve">We </w:t>
      </w:r>
      <w:r>
        <w:rPr>
          <w:rFonts w:ascii="SimSun" w:eastAsia="SimSun" w:hAnsi="SimSun" w:cs="SimSun"/>
          <w:spacing w:val="0"/>
          <w:w w:val="100"/>
          <w:position w:val="0"/>
          <w:sz w:val="17"/>
          <w:szCs w:val="17"/>
          <w:lang w:val="zh-TW" w:eastAsia="zh-TW" w:bidi="zh-TW"/>
        </w:rPr>
        <w:t>充当前半部分的主语，</w:t>
      </w:r>
      <w:r>
        <w:rPr>
          <w:rFonts w:ascii="Times New Roman" w:eastAsia="Times New Roman" w:hAnsi="Times New Roman" w:cs="Times New Roman"/>
          <w:spacing w:val="0"/>
          <w:w w:val="100"/>
          <w:position w:val="0"/>
          <w:lang w:val="en-US" w:eastAsia="en-US" w:bidi="en-US"/>
        </w:rPr>
        <w:t>but also pay attention to the living conditions of lab animals</w:t>
      </w:r>
      <w:r>
        <w:rPr>
          <w:rFonts w:ascii="SimSun" w:eastAsia="SimSun" w:hAnsi="SimSun" w:cs="SimSun"/>
          <w:spacing w:val="0"/>
          <w:w w:val="100"/>
          <w:position w:val="0"/>
          <w:sz w:val="17"/>
          <w:szCs w:val="17"/>
          <w:lang w:val="zh-TW" w:eastAsia="zh-TW" w:bidi="zh-TW"/>
        </w:rPr>
        <w:t>充当后半部分的谓语和宾语，空格处应该出现前面一个谓宾，翻译</w:t>
      </w:r>
      <w:r>
        <w:rPr>
          <w:rFonts w:ascii="SimSun" w:eastAsia="SimSun" w:hAnsi="SimSun" w:cs="SimSun"/>
          <w:spacing w:val="0"/>
          <w:w w:val="100"/>
          <w:position w:val="0"/>
          <w:sz w:val="17"/>
          <w:szCs w:val="17"/>
          <w:lang w:val="zh-CN" w:eastAsia="zh-CN" w:bidi="zh-CN"/>
        </w:rPr>
        <w:t>“不仅</w:t>
      </w:r>
      <w:r>
        <w:rPr>
          <w:rFonts w:ascii="SimSun" w:eastAsia="SimSun" w:hAnsi="SimSun" w:cs="SimSun"/>
          <w:spacing w:val="0"/>
          <w:w w:val="100"/>
          <w:position w:val="0"/>
          <w:sz w:val="17"/>
          <w:szCs w:val="17"/>
          <w:lang w:val="zh-TW" w:eastAsia="zh-TW" w:bidi="zh-TW"/>
        </w:rPr>
        <w:t xml:space="preserve">要减少 动物实验” </w:t>
      </w:r>
      <w:r>
        <w:rPr>
          <w:rFonts w:ascii="Times New Roman" w:eastAsia="Times New Roman" w:hAnsi="Times New Roman" w:cs="Times New Roman"/>
          <w:spacing w:val="0"/>
          <w:w w:val="100"/>
          <w:position w:val="0"/>
          <w:lang w:val="zh-TW" w:eastAsia="zh-TW" w:bidi="zh-TW"/>
        </w:rPr>
        <w:t>0</w:t>
      </w:r>
    </w:p>
    <w:p>
      <w:pPr>
        <w:pStyle w:val="Style29"/>
        <w:keepNext w:val="0"/>
        <w:keepLines w:val="0"/>
        <w:framePr w:w="8089" w:h="3013" w:wrap="none" w:vAnchor="text" w:hAnchor="page" w:x="1333" w:y="5340"/>
        <w:widowControl w:val="0"/>
        <w:shd w:val="clear" w:color="auto" w:fill="auto"/>
        <w:bidi w:val="0"/>
        <w:spacing w:before="0" w:after="40" w:line="313"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项：前面的部分是现在完成时，后面是一般现在时，前后时态不一致。</w:t>
      </w:r>
    </w:p>
    <w:p>
      <w:pPr>
        <w:pStyle w:val="Style29"/>
        <w:keepNext w:val="0"/>
        <w:keepLines w:val="0"/>
        <w:framePr w:w="8089" w:h="3013" w:wrap="none" w:vAnchor="text" w:hAnchor="page" w:x="1333" w:y="5340"/>
        <w:widowControl w:val="0"/>
        <w:shd w:val="clear" w:color="auto" w:fill="auto"/>
        <w:bidi w:val="0"/>
        <w:spacing w:before="0" w:after="40" w:line="313"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项：后面有一个</w:t>
      </w:r>
      <w:r>
        <w:rPr>
          <w:rFonts w:ascii="Times New Roman" w:eastAsia="Times New Roman" w:hAnsi="Times New Roman" w:cs="Times New Roman"/>
          <w:spacing w:val="0"/>
          <w:w w:val="100"/>
          <w:position w:val="0"/>
          <w:sz w:val="19"/>
          <w:szCs w:val="19"/>
          <w:lang w:val="en-US" w:eastAsia="en-US" w:bidi="en-US"/>
        </w:rPr>
        <w:t>but also</w:t>
      </w:r>
      <w:r>
        <w:rPr>
          <w:rFonts w:ascii="Times New Roman" w:eastAsia="Times New Roman" w:hAnsi="Times New Roman" w:cs="Times New Roman"/>
          <w:spacing w:val="0"/>
          <w:w w:val="100"/>
          <w:position w:val="0"/>
          <w:sz w:val="19"/>
          <w:szCs w:val="19"/>
        </w:rPr>
        <w:t>,</w:t>
      </w:r>
      <w:r>
        <w:rPr>
          <w:spacing w:val="0"/>
          <w:w w:val="100"/>
          <w:position w:val="0"/>
        </w:rPr>
        <w:t>前面需要有一个</w:t>
      </w:r>
      <w:r>
        <w:rPr>
          <w:rFonts w:ascii="Times New Roman" w:eastAsia="Times New Roman" w:hAnsi="Times New Roman" w:cs="Times New Roman"/>
          <w:spacing w:val="0"/>
          <w:w w:val="100"/>
          <w:position w:val="0"/>
          <w:sz w:val="19"/>
          <w:szCs w:val="19"/>
          <w:lang w:val="en-US" w:eastAsia="en-US" w:bidi="en-US"/>
        </w:rPr>
        <w:t>not only</w:t>
      </w:r>
      <w:r>
        <w:rPr>
          <w:spacing w:val="0"/>
          <w:w w:val="100"/>
          <w:position w:val="0"/>
        </w:rPr>
        <w:t>和后面相对应。</w:t>
      </w:r>
    </w:p>
    <w:p>
      <w:pPr>
        <w:pStyle w:val="Style19"/>
        <w:keepNext w:val="0"/>
        <w:keepLines w:val="0"/>
        <w:framePr w:w="8089" w:h="3013" w:wrap="none" w:vAnchor="text" w:hAnchor="page" w:x="1333" w:y="5340"/>
        <w:widowControl w:val="0"/>
        <w:shd w:val="clear" w:color="auto" w:fill="auto"/>
        <w:bidi w:val="0"/>
        <w:spacing w:before="0" w:after="40" w:line="320" w:lineRule="exact"/>
        <w:ind w:left="740" w:right="0" w:hanging="56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项：选项里</w:t>
      </w:r>
      <w:r>
        <w:rPr>
          <w:rFonts w:ascii="Times New Roman" w:eastAsia="Times New Roman" w:hAnsi="Times New Roman" w:cs="Times New Roman"/>
          <w:spacing w:val="0"/>
          <w:w w:val="100"/>
          <w:position w:val="0"/>
          <w:sz w:val="19"/>
          <w:szCs w:val="19"/>
          <w:lang w:val="en-US" w:eastAsia="en-US" w:bidi="en-US"/>
        </w:rPr>
        <w:t>not only</w:t>
      </w:r>
      <w:r>
        <w:rPr>
          <w:rFonts w:ascii="SimSun" w:eastAsia="SimSun" w:hAnsi="SimSun" w:cs="SimSun"/>
          <w:spacing w:val="0"/>
          <w:w w:val="100"/>
          <w:position w:val="0"/>
          <w:sz w:val="17"/>
          <w:szCs w:val="17"/>
          <w:lang w:val="zh-TW" w:eastAsia="zh-TW" w:bidi="zh-TW"/>
        </w:rPr>
        <w:t>后面跟的是</w:t>
      </w:r>
      <w:r>
        <w:rPr>
          <w:rFonts w:ascii="Times New Roman" w:eastAsia="Times New Roman" w:hAnsi="Times New Roman" w:cs="Times New Roman"/>
          <w:spacing w:val="0"/>
          <w:w w:val="100"/>
          <w:position w:val="0"/>
          <w:sz w:val="19"/>
          <w:szCs w:val="19"/>
          <w:lang w:val="en-US" w:eastAsia="en-US" w:bidi="en-US"/>
        </w:rPr>
        <w:t>to reduce</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所以</w:t>
      </w:r>
      <w:r>
        <w:rPr>
          <w:rFonts w:ascii="Times New Roman" w:eastAsia="Times New Roman" w:hAnsi="Times New Roman" w:cs="Times New Roman"/>
          <w:spacing w:val="0"/>
          <w:w w:val="100"/>
          <w:position w:val="0"/>
          <w:sz w:val="19"/>
          <w:szCs w:val="19"/>
          <w:lang w:val="en-US" w:eastAsia="en-US" w:bidi="en-US"/>
        </w:rPr>
        <w:t>but also</w:t>
      </w:r>
      <w:r>
        <w:rPr>
          <w:rFonts w:ascii="SimSun" w:eastAsia="SimSun" w:hAnsi="SimSun" w:cs="SimSun"/>
          <w:spacing w:val="0"/>
          <w:w w:val="100"/>
          <w:position w:val="0"/>
          <w:sz w:val="17"/>
          <w:szCs w:val="17"/>
          <w:lang w:val="zh-TW" w:eastAsia="zh-TW" w:bidi="zh-TW"/>
        </w:rPr>
        <w:t>后面也要跟</w:t>
      </w:r>
      <w:r>
        <w:rPr>
          <w:rFonts w:ascii="Times New Roman" w:eastAsia="Times New Roman" w:hAnsi="Times New Roman" w:cs="Times New Roman"/>
          <w:spacing w:val="0"/>
          <w:w w:val="100"/>
          <w:position w:val="0"/>
          <w:sz w:val="19"/>
          <w:szCs w:val="19"/>
          <w:lang w:val="en-US" w:eastAsia="en-US" w:bidi="en-US"/>
        </w:rPr>
        <w:t>to pay</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但是没有，所 以错。</w:t>
      </w:r>
    </w:p>
    <w:p>
      <w:pPr>
        <w:pStyle w:val="Style100"/>
        <w:keepNext w:val="0"/>
        <w:keepLines w:val="0"/>
        <w:framePr w:w="8089" w:h="3013" w:wrap="none" w:vAnchor="text" w:hAnchor="page" w:x="1333" w:y="5340"/>
        <w:widowControl w:val="0"/>
        <w:shd w:val="clear" w:color="auto" w:fill="auto"/>
        <w:bidi w:val="0"/>
        <w:spacing w:before="0" w:after="40" w:line="313" w:lineRule="exact"/>
        <w:ind w:left="0" w:right="0" w:firstLine="160"/>
        <w:jc w:val="left"/>
      </w:pPr>
      <w:r>
        <w:rPr>
          <w:spacing w:val="0"/>
          <w:w w:val="100"/>
          <w:position w:val="0"/>
        </w:rPr>
        <w:t>结构：</w:t>
      </w:r>
    </w:p>
    <w:tbl>
      <w:tblPr>
        <w:tblOverlap w:val="never"/>
        <w:jc w:val="left"/>
        <w:tblLayout w:type="fixed"/>
      </w:tblPr>
      <w:tblGrid>
        <w:gridCol w:w="1613"/>
        <w:gridCol w:w="1523"/>
        <w:gridCol w:w="1728"/>
        <w:gridCol w:w="1364"/>
        <w:gridCol w:w="839"/>
      </w:tblGrid>
      <w:tr>
        <w:trPr>
          <w:trHeight w:val="230" w:hRule="exact"/>
        </w:trPr>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We</w:t>
            </w:r>
          </w:p>
        </w:tc>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not only</w:t>
            </w:r>
          </w:p>
        </w:tc>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attempt to reduce</w:t>
            </w:r>
          </w:p>
        </w:tc>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animal testing</w:t>
            </w:r>
          </w:p>
        </w:tc>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but also</w:t>
            </w:r>
          </w:p>
        </w:tc>
      </w:tr>
      <w:tr>
        <w:trPr>
          <w:trHeight w:val="277" w:hRule="exact"/>
        </w:trPr>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人称代词充当主语</w:t>
            </w:r>
          </w:p>
        </w:tc>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center"/>
            </w:pPr>
            <w:r>
              <w:rPr>
                <w:spacing w:val="0"/>
                <w:w w:val="100"/>
                <w:position w:val="0"/>
                <w:lang w:val="zh-TW" w:eastAsia="zh-TW" w:bidi="zh-TW"/>
              </w:rPr>
              <w:t>连接词</w:t>
            </w:r>
          </w:p>
        </w:tc>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半助动词+动词原</w:t>
            </w:r>
          </w:p>
        </w:tc>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center"/>
            </w:pPr>
            <w:r>
              <w:rPr>
                <w:spacing w:val="0"/>
                <w:w w:val="100"/>
                <w:position w:val="0"/>
                <w:lang w:val="zh-TW" w:eastAsia="zh-TW" w:bidi="zh-TW"/>
              </w:rPr>
              <w:t>名词词组充</w:t>
            </w:r>
          </w:p>
        </w:tc>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连接词</w:t>
            </w:r>
          </w:p>
        </w:tc>
      </w:tr>
      <w:tr>
        <w:trPr>
          <w:trHeight w:val="288" w:hRule="exact"/>
        </w:trPr>
        <w:tc>
          <w:tcPr>
            <w:tcBorders/>
            <w:shd w:val="clear" w:color="auto" w:fill="FFFFFF"/>
            <w:vAlign w:val="top"/>
          </w:tcPr>
          <w:p>
            <w:pPr>
              <w:framePr w:w="7067" w:h="1278" w:wrap="none" w:vAnchor="text" w:hAnchor="page" w:x="2136" w:y="8454"/>
              <w:widowControl w:val="0"/>
              <w:rPr>
                <w:sz w:val="10"/>
                <w:szCs w:val="10"/>
              </w:rPr>
            </w:pPr>
          </w:p>
        </w:tc>
        <w:tc>
          <w:tcPr>
            <w:tcBorders/>
            <w:shd w:val="clear" w:color="auto" w:fill="FFFFFF"/>
            <w:vAlign w:val="top"/>
          </w:tcPr>
          <w:p>
            <w:pPr>
              <w:framePr w:w="7067" w:h="1278" w:wrap="none" w:vAnchor="text" w:hAnchor="page" w:x="2136" w:y="8454"/>
              <w:widowControl w:val="0"/>
              <w:rPr>
                <w:sz w:val="10"/>
                <w:szCs w:val="10"/>
              </w:rPr>
            </w:pPr>
          </w:p>
        </w:tc>
        <w:tc>
          <w:tcPr>
            <w:tcBorders/>
            <w:shd w:val="clear" w:color="auto" w:fill="FFFFFF"/>
            <w:vAlign w:val="bottom"/>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形充当谓语</w:t>
            </w:r>
          </w:p>
        </w:tc>
        <w:tc>
          <w:tcPr>
            <w:tcBorders/>
            <w:shd w:val="clear" w:color="auto" w:fill="FFFFFF"/>
            <w:vAlign w:val="bottom"/>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center"/>
            </w:pPr>
            <w:r>
              <w:rPr>
                <w:spacing w:val="0"/>
                <w:w w:val="100"/>
                <w:position w:val="0"/>
                <w:lang w:val="zh-TW" w:eastAsia="zh-TW" w:bidi="zh-TW"/>
              </w:rPr>
              <w:t>当宾语</w:t>
            </w:r>
          </w:p>
        </w:tc>
        <w:tc>
          <w:tcPr>
            <w:tcBorders/>
            <w:shd w:val="clear" w:color="auto" w:fill="FFFFFF"/>
            <w:vAlign w:val="top"/>
          </w:tcPr>
          <w:p>
            <w:pPr>
              <w:framePr w:w="7067" w:h="1278" w:wrap="none" w:vAnchor="text" w:hAnchor="page" w:x="2136" w:y="8454"/>
              <w:widowControl w:val="0"/>
              <w:rPr>
                <w:sz w:val="10"/>
                <w:szCs w:val="10"/>
              </w:rPr>
            </w:pPr>
          </w:p>
        </w:tc>
      </w:tr>
      <w:tr>
        <w:trPr>
          <w:trHeight w:val="245" w:hRule="exact"/>
        </w:trPr>
        <w:tc>
          <w:tcPr>
            <w:tcBorders/>
            <w:shd w:val="clear" w:color="auto" w:fill="FFFFFF"/>
            <w:vAlign w:val="bottom"/>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pay attention to</w:t>
            </w:r>
          </w:p>
        </w:tc>
        <w:tc>
          <w:tcPr>
            <w:tcBorders/>
            <w:shd w:val="clear" w:color="auto" w:fill="FFFFFF"/>
            <w:vAlign w:val="bottom"/>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the living</w:t>
            </w:r>
          </w:p>
        </w:tc>
        <w:tc>
          <w:tcPr>
            <w:tcBorders/>
            <w:shd w:val="clear" w:color="auto" w:fill="FFFFFF"/>
            <w:vAlign w:val="bottom"/>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conditions</w:t>
            </w:r>
          </w:p>
        </w:tc>
        <w:tc>
          <w:tcPr>
            <w:gridSpan w:val="2"/>
            <w:tcBorders/>
            <w:shd w:val="clear" w:color="auto" w:fill="FFFFFF"/>
            <w:vAlign w:val="bottom"/>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64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of lab animals.</w:t>
            </w:r>
          </w:p>
        </w:tc>
      </w:tr>
      <w:tr>
        <w:trPr>
          <w:trHeight w:val="238" w:hRule="exact"/>
        </w:trPr>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left"/>
            </w:pPr>
            <w:r>
              <w:rPr>
                <w:spacing w:val="0"/>
                <w:w w:val="100"/>
                <w:position w:val="0"/>
                <w:lang w:val="zh-TW" w:eastAsia="zh-TW" w:bidi="zh-TW"/>
              </w:rPr>
              <w:t>动词词组充当谓语</w:t>
            </w:r>
          </w:p>
        </w:tc>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形容词充当定语</w:t>
            </w:r>
          </w:p>
        </w:tc>
        <w:tc>
          <w:tcPr>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firstLine="0"/>
              <w:jc w:val="center"/>
            </w:pPr>
            <w:r>
              <w:rPr>
                <w:spacing w:val="0"/>
                <w:w w:val="100"/>
                <w:position w:val="0"/>
                <w:lang w:val="zh-TW" w:eastAsia="zh-TW" w:bidi="zh-TW"/>
              </w:rPr>
              <w:t>名词充当宾语</w:t>
            </w:r>
          </w:p>
        </w:tc>
        <w:tc>
          <w:tcPr>
            <w:gridSpan w:val="2"/>
            <w:tcBorders/>
            <w:shd w:val="clear" w:color="auto" w:fill="FFFFFF"/>
            <w:vAlign w:val="top"/>
          </w:tcPr>
          <w:p>
            <w:pPr>
              <w:pStyle w:val="Style2"/>
              <w:keepNext w:val="0"/>
              <w:keepLines w:val="0"/>
              <w:framePr w:w="7067" w:h="1278" w:wrap="none" w:vAnchor="text" w:hAnchor="page" w:x="2136" w:y="8454"/>
              <w:widowControl w:val="0"/>
              <w:shd w:val="clear" w:color="auto" w:fill="auto"/>
              <w:bidi w:val="0"/>
              <w:spacing w:before="0" w:after="0" w:line="240" w:lineRule="auto"/>
              <w:ind w:left="0" w:right="0"/>
              <w:jc w:val="left"/>
            </w:pPr>
            <w:r>
              <w:rPr>
                <w:color w:val="E39B85"/>
                <w:spacing w:val="0"/>
                <w:w w:val="100"/>
                <w:position w:val="0"/>
                <w:lang w:val="zh-TW" w:eastAsia="zh-TW" w:bidi="zh-TW"/>
              </w:rPr>
              <w:t>介宾短语充当后置定语</w:t>
            </w:r>
          </w:p>
        </w:tc>
      </w:tr>
    </w:tbl>
    <w:p>
      <w:pPr>
        <w:framePr w:w="7067" w:h="1278" w:wrap="none" w:vAnchor="text" w:hAnchor="page" w:x="2136" w:y="8454"/>
        <w:widowControl w:val="0"/>
        <w:spacing w:line="1" w:lineRule="exact"/>
      </w:pPr>
    </w:p>
    <w:p>
      <w:pPr>
        <w:pStyle w:val="Style100"/>
        <w:keepNext w:val="0"/>
        <w:keepLines w:val="0"/>
        <w:framePr w:w="8096" w:h="1357" w:wrap="none" w:vAnchor="text" w:hAnchor="page" w:x="1329" w:y="9811"/>
        <w:widowControl w:val="0"/>
        <w:shd w:val="clear" w:color="auto" w:fill="auto"/>
        <w:bidi w:val="0"/>
        <w:spacing w:before="0" w:after="40" w:line="313" w:lineRule="exact"/>
        <w:ind w:left="0" w:right="0" w:firstLine="0"/>
        <w:jc w:val="left"/>
      </w:pPr>
      <w:r>
        <w:rPr>
          <w:rFonts w:ascii="Times New Roman" w:eastAsia="Times New Roman" w:hAnsi="Times New Roman" w:cs="Times New Roman"/>
          <w:color w:val="E39B85"/>
          <w:spacing w:val="0"/>
          <w:w w:val="100"/>
          <w:position w:val="0"/>
        </w:rPr>
        <w:t>8</w:t>
      </w:r>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framePr w:w="8096" w:h="1357" w:wrap="none" w:vAnchor="text" w:hAnchor="page" w:x="1329" w:y="9811"/>
        <w:widowControl w:val="0"/>
        <w:shd w:val="clear" w:color="auto" w:fill="auto"/>
        <w:bidi w:val="0"/>
        <w:spacing w:before="0" w:after="40" w:line="313" w:lineRule="exact"/>
        <w:ind w:left="800" w:right="0" w:hanging="620"/>
        <w:jc w:val="left"/>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Both global warming</w:t>
      </w:r>
      <w:r>
        <w:rPr>
          <w:spacing w:val="0"/>
          <w:w w:val="100"/>
          <w:position w:val="0"/>
          <w:sz w:val="17"/>
          <w:szCs w:val="17"/>
        </w:rPr>
        <w:t xml:space="preserve">充当前半个主语，空格处应该岀现后半个主语和谓语，翻译 </w:t>
      </w:r>
      <w:r>
        <w:rPr>
          <w:spacing w:val="0"/>
          <w:w w:val="100"/>
          <w:position w:val="0"/>
          <w:sz w:val="17"/>
          <w:szCs w:val="17"/>
          <w:lang w:val="zh-CN" w:eastAsia="zh-CN" w:bidi="zh-CN"/>
        </w:rPr>
        <w:t>“还有</w:t>
      </w:r>
      <w:r>
        <w:rPr>
          <w:spacing w:val="0"/>
          <w:w w:val="100"/>
          <w:position w:val="0"/>
          <w:sz w:val="17"/>
          <w:szCs w:val="17"/>
        </w:rPr>
        <w:t xml:space="preserve">人类活动都导致了”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framePr w:w="8096" w:h="1357" w:wrap="none" w:vAnchor="text" w:hAnchor="page" w:x="1329" w:y="9811"/>
        <w:widowControl w:val="0"/>
        <w:shd w:val="clear" w:color="auto" w:fill="auto"/>
        <w:bidi w:val="0"/>
        <w:spacing w:before="0" w:after="40" w:line="313"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项：原句里还有</w:t>
      </w:r>
      <w:r>
        <w:rPr>
          <w:rFonts w:ascii="Times New Roman" w:eastAsia="Times New Roman" w:hAnsi="Times New Roman" w:cs="Times New Roman"/>
          <w:spacing w:val="0"/>
          <w:w w:val="100"/>
          <w:position w:val="0"/>
          <w:sz w:val="19"/>
          <w:szCs w:val="19"/>
          <w:lang w:val="en-US" w:eastAsia="en-US" w:bidi="en-US"/>
        </w:rPr>
        <w:t>Both,</w:t>
      </w:r>
      <w:r>
        <w:rPr>
          <w:spacing w:val="0"/>
          <w:w w:val="100"/>
          <w:position w:val="0"/>
        </w:rPr>
        <w:t>所以是并列，不是选择，不用</w:t>
      </w:r>
      <w:r>
        <w:rPr>
          <w:rFonts w:ascii="Times New Roman" w:eastAsia="Times New Roman" w:hAnsi="Times New Roman" w:cs="Times New Roman"/>
          <w:spacing w:val="0"/>
          <w:w w:val="100"/>
          <w:position w:val="0"/>
          <w:sz w:val="19"/>
          <w:szCs w:val="19"/>
          <w:lang w:val="en-US" w:eastAsia="en-US" w:bidi="en-US"/>
        </w:rPr>
        <w:t>or</w:t>
      </w:r>
      <w:r>
        <w:rPr>
          <w:spacing w:val="0"/>
          <w:w w:val="100"/>
          <w:position w:val="0"/>
          <w:lang w:val="en-US" w:eastAsia="en-US" w:bidi="en-US"/>
        </w:rPr>
        <w:t>。</w:t>
      </w:r>
    </w:p>
    <w:p>
      <w:pPr>
        <w:widowControl w:val="0"/>
        <w:spacing w:line="360" w:lineRule="exact"/>
      </w:pPr>
      <w:r>
        <w:drawing>
          <wp:anchor distT="0" distB="0" distL="0" distR="0" simplePos="0" relativeHeight="62914975" behindDoc="1" locked="0" layoutInCell="1" allowOverlap="1">
            <wp:simplePos x="0" y="0"/>
            <wp:positionH relativeFrom="page">
              <wp:posOffset>477520</wp:posOffset>
            </wp:positionH>
            <wp:positionV relativeFrom="paragraph">
              <wp:posOffset>7265035</wp:posOffset>
            </wp:positionV>
            <wp:extent cx="280670" cy="323215"/>
            <wp:wrapNone/>
            <wp:docPr id="994" name="Shape 994"/>
            <a:graphic xmlns:a="http://schemas.openxmlformats.org/drawingml/2006/main">
              <a:graphicData uri="http://schemas.openxmlformats.org/drawingml/2006/picture">
                <pic:pic xmlns:pic="http://schemas.openxmlformats.org/drawingml/2006/picture">
                  <pic:nvPicPr>
                    <pic:cNvPr id="995" name="Picture box 995"/>
                    <pic:cNvPicPr/>
                  </pic:nvPicPr>
                  <pic:blipFill>
                    <a:blip r:embed="rId392"/>
                    <a:stretch/>
                  </pic:blipFill>
                  <pic:spPr>
                    <a:xfrm>
                      <a:ext cx="280670" cy="3232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footnotePr>
            <w:pos w:val="pageBottom"/>
            <w:numFmt w:val="decimal"/>
            <w:numRestart w:val="continuous"/>
          </w:footnotePr>
          <w:type w:val="continuous"/>
          <w:pgSz w:w="10051" w:h="14598"/>
          <w:pgMar w:top="953" w:right="550" w:bottom="313" w:left="752" w:header="0" w:footer="3" w:gutter="0"/>
          <w:cols w:space="720"/>
          <w:noEndnote/>
          <w:rtlGutter w:val="0"/>
          <w:docGrid w:linePitch="360"/>
        </w:sectPr>
      </w:pPr>
    </w:p>
    <w:p>
      <w:pPr>
        <w:pStyle w:val="Style19"/>
        <w:keepNext w:val="0"/>
        <w:keepLines w:val="0"/>
        <w:widowControl w:val="0"/>
        <w:shd w:val="clear" w:color="auto" w:fill="auto"/>
        <w:bidi w:val="0"/>
        <w:spacing w:before="0" w:after="0" w:line="382" w:lineRule="exact"/>
        <w:ind w:left="0" w:right="0" w:firstLine="16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C </w:t>
      </w:r>
      <w:r>
        <w:rPr>
          <w:rFonts w:ascii="SimSun" w:eastAsia="SimSun" w:hAnsi="SimSun" w:cs="SimSun"/>
          <w:spacing w:val="0"/>
          <w:w w:val="100"/>
          <w:position w:val="0"/>
          <w:sz w:val="17"/>
          <w:szCs w:val="17"/>
          <w:lang w:val="zh-TW" w:eastAsia="zh-TW" w:bidi="zh-TW"/>
        </w:rPr>
        <w:t>项</w:t>
      </w:r>
      <w:r>
        <w:rPr>
          <w:rFonts w:ascii="SimSun" w:eastAsia="SimSun" w:hAnsi="SimSun" w:cs="SimSu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Both global warming and human activity </w:t>
      </w:r>
      <w:r>
        <w:rPr>
          <w:rFonts w:ascii="SimSun" w:eastAsia="SimSun" w:hAnsi="SimSun" w:cs="SimSun"/>
          <w:spacing w:val="0"/>
          <w:w w:val="100"/>
          <w:position w:val="0"/>
          <w:sz w:val="17"/>
          <w:szCs w:val="17"/>
          <w:lang w:val="zh-TW" w:eastAsia="zh-TW" w:bidi="zh-TW"/>
        </w:rPr>
        <w:t xml:space="preserve">是复数作主语，谓语要用 </w:t>
      </w:r>
      <w:r>
        <w:rPr>
          <w:rFonts w:ascii="Times New Roman" w:eastAsia="Times New Roman" w:hAnsi="Times New Roman" w:cs="Times New Roman"/>
          <w:spacing w:val="0"/>
          <w:w w:val="100"/>
          <w:position w:val="0"/>
          <w:sz w:val="19"/>
          <w:szCs w:val="19"/>
          <w:lang w:val="en-US" w:eastAsia="en-US" w:bidi="en-US"/>
        </w:rPr>
        <w:t>are</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line="382" w:lineRule="exact"/>
        <w:ind w:left="16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there are</w:t>
      </w:r>
      <w:r>
        <w:rPr>
          <w:spacing w:val="0"/>
          <w:w w:val="100"/>
          <w:position w:val="0"/>
        </w:rPr>
        <w:t>已经有一个谓语，后面</w:t>
      </w:r>
      <w:r>
        <w:rPr>
          <w:rFonts w:ascii="Times New Roman" w:eastAsia="Times New Roman" w:hAnsi="Times New Roman" w:cs="Times New Roman"/>
          <w:spacing w:val="0"/>
          <w:w w:val="100"/>
          <w:position w:val="0"/>
          <w:sz w:val="19"/>
          <w:szCs w:val="19"/>
          <w:lang w:val="en-US" w:eastAsia="en-US" w:bidi="en-US"/>
        </w:rPr>
        <w:t>result</w:t>
      </w:r>
      <w:r>
        <w:rPr>
          <w:spacing w:val="0"/>
          <w:w w:val="100"/>
          <w:position w:val="0"/>
        </w:rPr>
        <w:t>也是谓语，两个谓语单独放在句子中，是语法错误。 结构：</w:t>
      </w:r>
    </w:p>
    <w:p>
      <w:pPr>
        <w:pStyle w:val="Style19"/>
        <w:keepNext w:val="0"/>
        <w:keepLines w:val="0"/>
        <w:widowControl w:val="0"/>
        <w:shd w:val="clear" w:color="auto" w:fill="auto"/>
        <w:tabs>
          <w:tab w:pos="4827" w:val="left"/>
          <w:tab w:pos="6893" w:val="left"/>
        </w:tabs>
        <w:bidi w:val="0"/>
        <w:spacing w:before="0" w:after="40" w:line="240" w:lineRule="auto"/>
        <w:ind w:left="0" w:right="0" w:firstLine="820"/>
        <w:jc w:val="left"/>
      </w:pPr>
      <w:r>
        <w:rPr>
          <w:rFonts w:ascii="Times New Roman" w:eastAsia="Times New Roman" w:hAnsi="Times New Roman" w:cs="Times New Roman"/>
          <w:color w:val="E4786C"/>
          <w:spacing w:val="0"/>
          <w:w w:val="100"/>
          <w:position w:val="0"/>
          <w:lang w:val="en-US" w:eastAsia="en-US" w:bidi="en-US"/>
        </w:rPr>
        <w:t>Both global warming and human activity</w:t>
        <w:tab/>
      </w:r>
      <w:r>
        <w:rPr>
          <w:rFonts w:ascii="Times New Roman" w:eastAsia="Times New Roman" w:hAnsi="Times New Roman" w:cs="Times New Roman"/>
          <w:spacing w:val="0"/>
          <w:w w:val="100"/>
          <w:position w:val="0"/>
          <w:lang w:val="en-US" w:eastAsia="en-US" w:bidi="en-US"/>
        </w:rPr>
        <w:t>have caused</w:t>
        <w:tab/>
      </w:r>
      <w:r>
        <w:rPr>
          <w:rFonts w:ascii="Times New Roman" w:eastAsia="Times New Roman" w:hAnsi="Times New Roman" w:cs="Times New Roman"/>
          <w:color w:val="E4786C"/>
          <w:spacing w:val="0"/>
          <w:w w:val="100"/>
          <w:position w:val="0"/>
          <w:lang w:val="en-US" w:eastAsia="en-US" w:bidi="en-US"/>
        </w:rPr>
        <w:t>habitat loss.</w:t>
      </w:r>
    </w:p>
    <w:p>
      <w:pPr>
        <w:pStyle w:val="Style29"/>
        <w:keepNext w:val="0"/>
        <w:keepLines w:val="0"/>
        <w:widowControl w:val="0"/>
        <w:shd w:val="clear" w:color="auto" w:fill="auto"/>
        <w:tabs>
          <w:tab w:pos="4096" w:val="left"/>
        </w:tabs>
        <w:bidi w:val="0"/>
        <w:spacing w:before="0" w:line="240" w:lineRule="auto"/>
        <w:ind w:left="1360" w:right="0" w:firstLine="0"/>
        <w:jc w:val="left"/>
      </w:pPr>
      <w:r>
        <w:rPr>
          <w:color w:val="E4786C"/>
          <w:spacing w:val="0"/>
          <w:w w:val="100"/>
          <w:position w:val="0"/>
        </w:rPr>
        <w:t>两个并列的名词充当主语</w:t>
        <w:tab/>
      </w:r>
      <w:r>
        <w:rPr>
          <w:spacing w:val="0"/>
          <w:w w:val="100"/>
          <w:position w:val="0"/>
        </w:rPr>
        <w:t>动词的现在完成时充当谓语</w:t>
      </w:r>
      <w:r>
        <w:rPr>
          <w:color w:val="E4786C"/>
          <w:spacing w:val="0"/>
          <w:w w:val="100"/>
          <w:position w:val="0"/>
        </w:rPr>
        <w:t>名词词组充当宾语</w:t>
      </w:r>
    </w:p>
    <w:p>
      <w:pPr>
        <w:pStyle w:val="Style19"/>
        <w:keepNext w:val="0"/>
        <w:keepLines w:val="0"/>
        <w:widowControl w:val="0"/>
        <w:numPr>
          <w:ilvl w:val="0"/>
          <w:numId w:val="229"/>
        </w:numPr>
        <w:shd w:val="clear" w:color="auto" w:fill="auto"/>
        <w:bidi w:val="0"/>
        <w:spacing w:before="0" w:after="40" w:line="310" w:lineRule="exact"/>
        <w:ind w:left="0" w:right="0" w:firstLine="0"/>
        <w:jc w:val="left"/>
      </w:pPr>
      <w:bookmarkStart w:id="648" w:name="bookmark648"/>
      <w:bookmarkEnd w:id="648"/>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40" w:line="306" w:lineRule="exact"/>
        <w:ind w:left="720" w:right="0" w:hanging="560"/>
        <w:jc w:val="left"/>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Eating animals is</w:t>
      </w:r>
      <w:r>
        <w:rPr>
          <w:spacing w:val="0"/>
          <w:w w:val="100"/>
          <w:position w:val="0"/>
          <w:sz w:val="17"/>
          <w:szCs w:val="17"/>
        </w:rPr>
        <w:t xml:space="preserve">充当主语和系动词，空格处应该出现表语，翻译"道德上不对， 也不健康”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10"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 xml:space="preserve">项：前面出现了 </w:t>
      </w:r>
      <w:r>
        <w:rPr>
          <w:rFonts w:ascii="Times New Roman" w:eastAsia="Times New Roman" w:hAnsi="Times New Roman" w:cs="Times New Roman"/>
          <w:spacing w:val="0"/>
          <w:w w:val="100"/>
          <w:position w:val="0"/>
          <w:sz w:val="19"/>
          <w:szCs w:val="19"/>
          <w:lang w:val="en-US" w:eastAsia="en-US" w:bidi="en-US"/>
        </w:rPr>
        <w:t>not,</w:t>
      </w:r>
      <w:r>
        <w:rPr>
          <w:spacing w:val="0"/>
          <w:w w:val="100"/>
          <w:position w:val="0"/>
        </w:rPr>
        <w:t xml:space="preserve">后面出现了 </w:t>
      </w:r>
      <w:r>
        <w:rPr>
          <w:rFonts w:ascii="Times New Roman" w:eastAsia="Times New Roman" w:hAnsi="Times New Roman" w:cs="Times New Roman"/>
          <w:spacing w:val="0"/>
          <w:w w:val="100"/>
          <w:position w:val="0"/>
          <w:sz w:val="19"/>
          <w:szCs w:val="19"/>
          <w:lang w:val="en-US" w:eastAsia="en-US" w:bidi="en-US"/>
        </w:rPr>
        <w:t>unhealthy,</w:t>
      </w:r>
      <w:r>
        <w:rPr>
          <w:spacing w:val="0"/>
          <w:w w:val="100"/>
          <w:position w:val="0"/>
        </w:rPr>
        <w:t>可能产生歧义（不是不健康）。</w:t>
      </w:r>
    </w:p>
    <w:p>
      <w:pPr>
        <w:pStyle w:val="Style29"/>
        <w:keepNext w:val="0"/>
        <w:keepLines w:val="0"/>
        <w:widowControl w:val="0"/>
        <w:shd w:val="clear" w:color="auto" w:fill="auto"/>
        <w:tabs>
          <w:tab w:leader="dot" w:pos="2219" w:val="left"/>
          <w:tab w:leader="dot" w:pos="3015" w:val="left"/>
          <w:tab w:leader="dot" w:pos="6942" w:val="left"/>
          <w:tab w:leader="dot" w:pos="7720" w:val="left"/>
        </w:tabs>
        <w:bidi w:val="0"/>
        <w:spacing w:before="0" w:after="40" w:line="317" w:lineRule="exact"/>
        <w:ind w:left="720" w:right="0" w:hanging="5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项：原句是“既不</w:t>
      </w:r>
      <w:r>
        <w:rPr>
          <w:spacing w:val="0"/>
          <w:w w:val="100"/>
          <w:position w:val="0"/>
          <w:lang w:val="en-US" w:eastAsia="en-US" w:bidi="en-US"/>
        </w:rPr>
        <w:tab/>
      </w:r>
      <w:r>
        <w:rPr>
          <w:spacing w:val="0"/>
          <w:w w:val="100"/>
          <w:position w:val="0"/>
        </w:rPr>
        <w:t>也不</w:t>
      </w:r>
      <w:r>
        <w:rPr>
          <w:spacing w:val="0"/>
          <w:w w:val="100"/>
          <w:position w:val="0"/>
          <w:lang w:val="en-US" w:eastAsia="en-US" w:bidi="en-US"/>
        </w:rPr>
        <w:tab/>
      </w:r>
      <w:r>
        <w:rPr>
          <w:spacing w:val="0"/>
          <w:w w:val="100"/>
          <w:position w:val="0"/>
        </w:rPr>
        <w:t>”，</w:t>
      </w:r>
      <w:r>
        <w:rPr>
          <w:rFonts w:ascii="Times New Roman" w:eastAsia="Times New Roman" w:hAnsi="Times New Roman" w:cs="Times New Roman"/>
          <w:spacing w:val="0"/>
          <w:w w:val="100"/>
          <w:position w:val="0"/>
          <w:sz w:val="19"/>
          <w:szCs w:val="19"/>
          <w:lang w:val="en-US" w:eastAsia="en-US" w:bidi="en-US"/>
        </w:rPr>
        <w:t>neither...nor,</w:t>
      </w:r>
      <w:r>
        <w:rPr>
          <w:spacing w:val="0"/>
          <w:w w:val="100"/>
          <w:position w:val="0"/>
        </w:rPr>
        <w:t>选项里用</w:t>
      </w:r>
      <w:r>
        <w:rPr>
          <w:rFonts w:ascii="Times New Roman" w:eastAsia="Times New Roman" w:hAnsi="Times New Roman" w:cs="Times New Roman"/>
          <w:spacing w:val="0"/>
          <w:w w:val="100"/>
          <w:position w:val="0"/>
          <w:sz w:val="19"/>
          <w:szCs w:val="19"/>
          <w:lang w:val="en-US" w:eastAsia="en-US" w:bidi="en-US"/>
        </w:rPr>
        <w:t>both...and “</w:t>
      </w:r>
      <w:r>
        <w:rPr>
          <w:spacing w:val="0"/>
          <w:w w:val="100"/>
          <w:position w:val="0"/>
        </w:rPr>
        <w:t>既是</w:t>
      </w:r>
      <w:r>
        <w:rPr>
          <w:spacing w:val="0"/>
          <w:w w:val="100"/>
          <w:position w:val="0"/>
          <w:lang w:val="en-US" w:eastAsia="en-US" w:bidi="en-US"/>
        </w:rPr>
        <w:tab/>
      </w:r>
      <w:r>
        <w:rPr>
          <w:spacing w:val="0"/>
          <w:w w:val="100"/>
          <w:position w:val="0"/>
        </w:rPr>
        <w:t>也是</w:t>
      </w:r>
      <w:r>
        <w:rPr>
          <w:spacing w:val="0"/>
          <w:w w:val="100"/>
          <w:position w:val="0"/>
          <w:lang w:val="en-US" w:eastAsia="en-US" w:bidi="en-US"/>
        </w:rPr>
        <w:tab/>
      </w:r>
      <w:r>
        <w:rPr>
          <w:spacing w:val="0"/>
          <w:w w:val="100"/>
          <w:position w:val="0"/>
        </w:rPr>
        <w:t>”， 表达不是很好，虽然表达的意思差不多。</w:t>
      </w:r>
    </w:p>
    <w:p>
      <w:pPr>
        <w:pStyle w:val="Style29"/>
        <w:keepNext w:val="0"/>
        <w:keepLines w:val="0"/>
        <w:widowControl w:val="0"/>
        <w:shd w:val="clear" w:color="auto" w:fill="auto"/>
        <w:tabs>
          <w:tab w:leader="dot" w:pos="2201" w:val="left"/>
          <w:tab w:leader="dot" w:pos="2982" w:val="left"/>
          <w:tab w:leader="dot" w:pos="6842" w:val="left"/>
          <w:tab w:leader="dot" w:pos="7605" w:val="left"/>
        </w:tabs>
        <w:bidi w:val="0"/>
        <w:spacing w:before="0" w:after="140" w:line="310" w:lineRule="exact"/>
        <w:ind w:left="720" w:right="0" w:hanging="5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项：原句是“既不</w:t>
      </w:r>
      <w:r>
        <w:rPr>
          <w:spacing w:val="0"/>
          <w:w w:val="100"/>
          <w:position w:val="0"/>
          <w:lang w:val="en-US" w:eastAsia="en-US" w:bidi="en-US"/>
        </w:rPr>
        <w:tab/>
      </w:r>
      <w:r>
        <w:rPr>
          <w:spacing w:val="0"/>
          <w:w w:val="100"/>
          <w:position w:val="0"/>
        </w:rPr>
        <w:t>也不</w:t>
      </w:r>
      <w:r>
        <w:rPr>
          <w:spacing w:val="0"/>
          <w:w w:val="100"/>
          <w:position w:val="0"/>
          <w:lang w:val="en-US" w:eastAsia="en-US" w:bidi="en-US"/>
        </w:rPr>
        <w:tab/>
      </w:r>
      <w:r>
        <w:rPr>
          <w:spacing w:val="0"/>
          <w:w w:val="100"/>
          <w:position w:val="0"/>
        </w:rPr>
        <w:t>”，</w:t>
      </w:r>
      <w:r>
        <w:rPr>
          <w:rFonts w:ascii="Times New Roman" w:eastAsia="Times New Roman" w:hAnsi="Times New Roman" w:cs="Times New Roman"/>
          <w:spacing w:val="0"/>
          <w:w w:val="100"/>
          <w:position w:val="0"/>
          <w:sz w:val="19"/>
          <w:szCs w:val="19"/>
          <w:lang w:val="en-US" w:eastAsia="en-US" w:bidi="en-US"/>
        </w:rPr>
        <w:t>neither...nor,</w:t>
      </w:r>
      <w:r>
        <w:rPr>
          <w:spacing w:val="0"/>
          <w:w w:val="100"/>
          <w:position w:val="0"/>
        </w:rPr>
        <w:t>选项里用</w:t>
      </w:r>
      <w:r>
        <w:rPr>
          <w:rFonts w:ascii="Times New Roman" w:eastAsia="Times New Roman" w:hAnsi="Times New Roman" w:cs="Times New Roman"/>
          <w:spacing w:val="0"/>
          <w:w w:val="100"/>
          <w:position w:val="0"/>
          <w:sz w:val="19"/>
          <w:szCs w:val="19"/>
          <w:lang w:val="en-US" w:eastAsia="en-US" w:bidi="en-US"/>
        </w:rPr>
        <w:t xml:space="preserve">either...or </w:t>
      </w:r>
      <w:r>
        <w:rPr>
          <w:spacing w:val="0"/>
          <w:w w:val="100"/>
          <w:position w:val="0"/>
          <w:vertAlign w:val="superscript"/>
          <w:lang w:val="en-US" w:eastAsia="en-US" w:bidi="en-US"/>
        </w:rPr>
        <w:t>u</w:t>
      </w:r>
      <w:r>
        <w:rPr>
          <w:spacing w:val="0"/>
          <w:w w:val="100"/>
          <w:position w:val="0"/>
        </w:rPr>
        <w:t>或者</w:t>
      </w:r>
      <w:r>
        <w:rPr>
          <w:spacing w:val="0"/>
          <w:w w:val="100"/>
          <w:position w:val="0"/>
          <w:lang w:val="en-US" w:eastAsia="en-US" w:bidi="en-US"/>
        </w:rPr>
        <w:tab/>
      </w:r>
      <w:r>
        <w:rPr>
          <w:spacing w:val="0"/>
          <w:w w:val="100"/>
          <w:position w:val="0"/>
        </w:rPr>
        <w:t>或者</w:t>
      </w:r>
      <w:r>
        <w:rPr>
          <w:spacing w:val="0"/>
          <w:w w:val="100"/>
          <w:position w:val="0"/>
          <w:lang w:val="en-US" w:eastAsia="en-US" w:bidi="en-US"/>
        </w:rPr>
        <w:tab/>
      </w:r>
      <w:r>
        <w:rPr>
          <w:spacing w:val="0"/>
          <w:w w:val="100"/>
          <w:position w:val="0"/>
        </w:rPr>
        <w:t>”（也 就是吃动物要么不道德，要么不健康，不可能同时存在），错误。</w:t>
      </w:r>
    </w:p>
    <w:p>
      <w:pPr>
        <w:pStyle w:val="Style100"/>
        <w:keepNext w:val="0"/>
        <w:keepLines w:val="0"/>
        <w:widowControl w:val="0"/>
        <w:shd w:val="clear" w:color="auto" w:fill="auto"/>
        <w:bidi w:val="0"/>
        <w:spacing w:before="0" w:after="0" w:line="240" w:lineRule="auto"/>
        <w:ind w:left="0" w:right="0" w:firstLine="160"/>
        <w:jc w:val="both"/>
      </w:pPr>
      <w:r>
        <w:rPr>
          <w:spacing w:val="0"/>
          <w:w w:val="100"/>
          <w:position w:val="0"/>
        </w:rPr>
        <w:t>结构:</w:t>
      </w:r>
    </w:p>
    <w:p>
      <w:pPr>
        <w:widowControl w:val="0"/>
        <w:spacing w:line="1" w:lineRule="exact"/>
        <w:sectPr>
          <w:headerReference w:type="default" r:id="rId394"/>
          <w:footerReference w:type="default" r:id="rId395"/>
          <w:headerReference w:type="even" r:id="rId396"/>
          <w:footerReference w:type="even" r:id="rId397"/>
          <w:footnotePr>
            <w:pos w:val="pageBottom"/>
            <w:numFmt w:val="decimal"/>
            <w:numRestart w:val="continuous"/>
          </w:footnotePr>
          <w:pgSz w:w="10051" w:h="14598"/>
          <w:pgMar w:top="997" w:right="882" w:bottom="2019" w:left="990" w:header="0" w:footer="1591" w:gutter="0"/>
          <w:cols w:space="720"/>
          <w:noEndnote/>
          <w:rtlGutter w:val="0"/>
          <w:docGrid w:linePitch="360"/>
        </w:sectPr>
      </w:pPr>
      <w:r>
        <mc:AlternateContent>
          <mc:Choice Requires="wps">
            <w:drawing>
              <wp:anchor distT="2540" distB="317500" distL="0" distR="0" simplePos="0" relativeHeight="125830034" behindDoc="0" locked="0" layoutInCell="1" allowOverlap="1">
                <wp:simplePos x="0" y="0"/>
                <wp:positionH relativeFrom="page">
                  <wp:posOffset>2174240</wp:posOffset>
                </wp:positionH>
                <wp:positionV relativeFrom="paragraph">
                  <wp:posOffset>2540</wp:posOffset>
                </wp:positionV>
                <wp:extent cx="1477010" cy="155575"/>
                <wp:wrapTopAndBottom/>
                <wp:docPr id="1000" name="Shape 1000"/>
                <a:graphic xmlns:a="http://schemas.openxmlformats.org/drawingml/2006/main">
                  <a:graphicData uri="http://schemas.microsoft.com/office/word/2010/wordprocessingShape">
                    <wps:wsp>
                      <wps:cNvSpPr txBox="1"/>
                      <wps:spPr>
                        <a:xfrm>
                          <a:ext cx="1477010" cy="155575"/>
                        </a:xfrm>
                        <a:prstGeom prst="rect"/>
                        <a:noFill/>
                      </wps:spPr>
                      <wps:txbx>
                        <w:txbxContent>
                          <w:p>
                            <w:pPr>
                              <w:pStyle w:val="Style19"/>
                              <w:keepNext w:val="0"/>
                              <w:keepLines w:val="0"/>
                              <w:widowControl w:val="0"/>
                              <w:shd w:val="clear" w:color="auto" w:fill="auto"/>
                              <w:tabs>
                                <w:tab w:pos="1555"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is</w:t>
                              <w:tab/>
                              <w:t>ethically</w:t>
                            </w:r>
                          </w:p>
                        </w:txbxContent>
                      </wps:txbx>
                      <wps:bodyPr wrap="none" lIns="0" tIns="0" rIns="0" bIns="0">
                        <a:noAutoFit/>
                      </wps:bodyPr>
                    </wps:wsp>
                  </a:graphicData>
                </a:graphic>
              </wp:anchor>
            </w:drawing>
          </mc:Choice>
          <mc:Fallback>
            <w:pict>
              <v:shape id="_x0000_s2026" type="#_x0000_t202" style="position:absolute;margin-left:171.20000000000002pt;margin-top:0.20000000000000001pt;width:116.3pt;height:12.25pt;z-index:-125828719;mso-wrap-distance-left:0;mso-wrap-distance-top:0.20000000000000001pt;mso-wrap-distance-right:0;mso-wrap-distance-bottom:25.pt;mso-position-horizontal-relative:page" filled="f" stroked="f">
                <v:textbox inset="0,0,0,0">
                  <w:txbxContent>
                    <w:p>
                      <w:pPr>
                        <w:pStyle w:val="Style19"/>
                        <w:keepNext w:val="0"/>
                        <w:keepLines w:val="0"/>
                        <w:widowControl w:val="0"/>
                        <w:shd w:val="clear" w:color="auto" w:fill="auto"/>
                        <w:tabs>
                          <w:tab w:pos="1555"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is</w:t>
                        <w:tab/>
                        <w:t>ethically</w:t>
                      </w:r>
                    </w:p>
                  </w:txbxContent>
                </v:textbox>
                <w10:wrap type="topAndBottom" anchorx="page"/>
              </v:shape>
            </w:pict>
          </mc:Fallback>
        </mc:AlternateContent>
      </w:r>
      <w:r>
        <mc:AlternateContent>
          <mc:Choice Requires="wps">
            <w:drawing>
              <wp:anchor distT="2540" distB="317500" distL="0" distR="0" simplePos="0" relativeHeight="125830036" behindDoc="0" locked="0" layoutInCell="1" allowOverlap="1">
                <wp:simplePos x="0" y="0"/>
                <wp:positionH relativeFrom="page">
                  <wp:posOffset>4105910</wp:posOffset>
                </wp:positionH>
                <wp:positionV relativeFrom="paragraph">
                  <wp:posOffset>2540</wp:posOffset>
                </wp:positionV>
                <wp:extent cx="267335" cy="155575"/>
                <wp:wrapTopAndBottom/>
                <wp:docPr id="1002" name="Shape 1002"/>
                <a:graphic xmlns:a="http://schemas.openxmlformats.org/drawingml/2006/main">
                  <a:graphicData uri="http://schemas.microsoft.com/office/word/2010/wordprocessingShape">
                    <wps:wsp>
                      <wps:cNvSpPr txBox="1"/>
                      <wps:spPr>
                        <a:xfrm>
                          <a:ext cx="26733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right</w:t>
                            </w:r>
                          </w:p>
                        </w:txbxContent>
                      </wps:txbx>
                      <wps:bodyPr wrap="none" lIns="0" tIns="0" rIns="0" bIns="0">
                        <a:noAutoFit/>
                      </wps:bodyPr>
                    </wps:wsp>
                  </a:graphicData>
                </a:graphic>
              </wp:anchor>
            </w:drawing>
          </mc:Choice>
          <mc:Fallback>
            <w:pict>
              <v:shape id="_x0000_s2028" type="#_x0000_t202" style="position:absolute;margin-left:323.30000000000001pt;margin-top:0.20000000000000001pt;width:21.050000000000001pt;height:12.25pt;z-index:-125828717;mso-wrap-distance-left:0;mso-wrap-distance-top:0.20000000000000001pt;mso-wrap-distance-right:0;mso-wrap-distance-bottom:2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right</w:t>
                      </w:r>
                    </w:p>
                  </w:txbxContent>
                </v:textbox>
                <w10:wrap type="topAndBottom" anchorx="page"/>
              </v:shape>
            </w:pict>
          </mc:Fallback>
        </mc:AlternateContent>
      </w:r>
      <w:r>
        <mc:AlternateContent>
          <mc:Choice Requires="wps">
            <w:drawing>
              <wp:anchor distT="0" distB="338455" distL="0" distR="0" simplePos="0" relativeHeight="125830038" behindDoc="0" locked="0" layoutInCell="1" allowOverlap="1">
                <wp:simplePos x="0" y="0"/>
                <wp:positionH relativeFrom="page">
                  <wp:posOffset>4793615</wp:posOffset>
                </wp:positionH>
                <wp:positionV relativeFrom="paragraph">
                  <wp:posOffset>0</wp:posOffset>
                </wp:positionV>
                <wp:extent cx="196850" cy="137160"/>
                <wp:wrapTopAndBottom/>
                <wp:docPr id="1004" name="Shape 1004"/>
                <a:graphic xmlns:a="http://schemas.openxmlformats.org/drawingml/2006/main">
                  <a:graphicData uri="http://schemas.microsoft.com/office/word/2010/wordprocessingShape">
                    <wps:wsp>
                      <wps:cNvSpPr txBox="1"/>
                      <wps:spPr>
                        <a:xfrm>
                          <a:ext cx="196850" cy="13716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nor</w:t>
                            </w:r>
                          </w:p>
                        </w:txbxContent>
                      </wps:txbx>
                      <wps:bodyPr wrap="none" lIns="0" tIns="0" rIns="0" bIns="0">
                        <a:noAutoFit/>
                      </wps:bodyPr>
                    </wps:wsp>
                  </a:graphicData>
                </a:graphic>
              </wp:anchor>
            </w:drawing>
          </mc:Choice>
          <mc:Fallback>
            <w:pict>
              <v:shape id="_x0000_s2030" type="#_x0000_t202" style="position:absolute;margin-left:377.44999999999999pt;margin-top:0;width:15.5pt;height:10.800000000000001pt;z-index:-125828715;mso-wrap-distance-left:0;mso-wrap-distance-right:0;mso-wrap-distance-bottom:26.650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nor</w:t>
                      </w:r>
                    </w:p>
                  </w:txbxContent>
                </v:textbox>
                <w10:wrap type="topAndBottom" anchorx="page"/>
              </v:shape>
            </w:pict>
          </mc:Fallback>
        </mc:AlternateContent>
      </w:r>
      <w:r>
        <mc:AlternateContent>
          <mc:Choice Requires="wps">
            <w:drawing>
              <wp:anchor distT="0" distB="322580" distL="0" distR="0" simplePos="0" relativeHeight="125830040" behindDoc="0" locked="0" layoutInCell="1" allowOverlap="1">
                <wp:simplePos x="0" y="0"/>
                <wp:positionH relativeFrom="page">
                  <wp:posOffset>5223510</wp:posOffset>
                </wp:positionH>
                <wp:positionV relativeFrom="paragraph">
                  <wp:posOffset>0</wp:posOffset>
                </wp:positionV>
                <wp:extent cx="408940" cy="153035"/>
                <wp:wrapTopAndBottom/>
                <wp:docPr id="1006" name="Shape 1006"/>
                <a:graphic xmlns:a="http://schemas.openxmlformats.org/drawingml/2006/main">
                  <a:graphicData uri="http://schemas.microsoft.com/office/word/2010/wordprocessingShape">
                    <wps:wsp>
                      <wps:cNvSpPr txBox="1"/>
                      <wps:spPr>
                        <a:xfrm>
                          <a:ext cx="408940" cy="15303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4786C"/>
                                <w:spacing w:val="0"/>
                                <w:w w:val="100"/>
                                <w:position w:val="0"/>
                                <w:lang w:val="en-US" w:eastAsia="en-US" w:bidi="en-US"/>
                              </w:rPr>
                              <w:t>healthy.</w:t>
                            </w:r>
                          </w:p>
                        </w:txbxContent>
                      </wps:txbx>
                      <wps:bodyPr wrap="none" lIns="0" tIns="0" rIns="0" bIns="0">
                        <a:noAutoFit/>
                      </wps:bodyPr>
                    </wps:wsp>
                  </a:graphicData>
                </a:graphic>
              </wp:anchor>
            </w:drawing>
          </mc:Choice>
          <mc:Fallback>
            <w:pict>
              <v:shape id="_x0000_s2032" type="#_x0000_t202" style="position:absolute;margin-left:411.30000000000001pt;margin-top:0;width:32.200000000000003pt;height:12.050000000000001pt;z-index:-125828713;mso-wrap-distance-left:0;mso-wrap-distance-right:0;mso-wrap-distance-bottom:25.400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4786C"/>
                          <w:spacing w:val="0"/>
                          <w:w w:val="100"/>
                          <w:position w:val="0"/>
                          <w:lang w:val="en-US" w:eastAsia="en-US" w:bidi="en-US"/>
                        </w:rPr>
                        <w:t>healthy.</w:t>
                      </w:r>
                    </w:p>
                  </w:txbxContent>
                </v:textbox>
                <w10:wrap type="topAndBottom" anchorx="page"/>
              </v:shape>
            </w:pict>
          </mc:Fallback>
        </mc:AlternateContent>
      </w:r>
      <w:r>
        <mc:AlternateContent>
          <mc:Choice Requires="wps">
            <w:drawing>
              <wp:anchor distT="139700" distB="168910" distL="0" distR="0" simplePos="0" relativeHeight="125830042" behindDoc="0" locked="0" layoutInCell="1" allowOverlap="1">
                <wp:simplePos x="0" y="0"/>
                <wp:positionH relativeFrom="page">
                  <wp:posOffset>1172845</wp:posOffset>
                </wp:positionH>
                <wp:positionV relativeFrom="paragraph">
                  <wp:posOffset>139700</wp:posOffset>
                </wp:positionV>
                <wp:extent cx="4517390" cy="167005"/>
                <wp:wrapTopAndBottom/>
                <wp:docPr id="1008" name="Shape 1008"/>
                <a:graphic xmlns:a="http://schemas.openxmlformats.org/drawingml/2006/main">
                  <a:graphicData uri="http://schemas.microsoft.com/office/word/2010/wordprocessingShape">
                    <wps:wsp>
                      <wps:cNvSpPr txBox="1"/>
                      <wps:spPr>
                        <a:xfrm>
                          <a:ext cx="4517390" cy="16700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动名词词组充</w:t>
                            </w:r>
                            <w:r>
                              <w:rPr>
                                <w:spacing w:val="0"/>
                                <w:w w:val="100"/>
                                <w:position w:val="0"/>
                              </w:rPr>
                              <w:t>系动词</w:t>
                            </w:r>
                            <w:r>
                              <w:rPr>
                                <w:color w:val="E4786C"/>
                                <w:spacing w:val="0"/>
                                <w:w w:val="100"/>
                                <w:position w:val="0"/>
                              </w:rPr>
                              <w:t>连接词</w:t>
                            </w:r>
                            <w:r>
                              <w:rPr>
                                <w:spacing w:val="0"/>
                                <w:w w:val="100"/>
                                <w:position w:val="0"/>
                              </w:rPr>
                              <w:t>副词充当状语</w:t>
                            </w:r>
                            <w:r>
                              <w:rPr>
                                <w:color w:val="E4786C"/>
                                <w:spacing w:val="0"/>
                                <w:w w:val="100"/>
                                <w:position w:val="0"/>
                              </w:rPr>
                              <w:t>形容词充当</w:t>
                            </w:r>
                            <w:r>
                              <w:rPr>
                                <w:spacing w:val="0"/>
                                <w:w w:val="100"/>
                                <w:position w:val="0"/>
                              </w:rPr>
                              <w:t>连接词</w:t>
                            </w:r>
                            <w:r>
                              <w:rPr>
                                <w:color w:val="E4786C"/>
                                <w:spacing w:val="0"/>
                                <w:w w:val="100"/>
                                <w:position w:val="0"/>
                              </w:rPr>
                              <w:t>形容词充</w:t>
                            </w:r>
                          </w:p>
                        </w:txbxContent>
                      </wps:txbx>
                      <wps:bodyPr wrap="none" lIns="0" tIns="0" rIns="0" bIns="0">
                        <a:noAutoFit/>
                      </wps:bodyPr>
                    </wps:wsp>
                  </a:graphicData>
                </a:graphic>
              </wp:anchor>
            </w:drawing>
          </mc:Choice>
          <mc:Fallback>
            <w:pict>
              <v:shape id="_x0000_s2034" type="#_x0000_t202" style="position:absolute;margin-left:92.350000000000009pt;margin-top:11.pt;width:355.69999999999999pt;height:13.15pt;z-index:-125828711;mso-wrap-distance-left:0;mso-wrap-distance-top:11.pt;mso-wrap-distance-right:0;mso-wrap-distance-bottom:13.3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动名词词组充</w:t>
                      </w:r>
                      <w:r>
                        <w:rPr>
                          <w:spacing w:val="0"/>
                          <w:w w:val="100"/>
                          <w:position w:val="0"/>
                        </w:rPr>
                        <w:t>系动词</w:t>
                      </w:r>
                      <w:r>
                        <w:rPr>
                          <w:color w:val="E4786C"/>
                          <w:spacing w:val="0"/>
                          <w:w w:val="100"/>
                          <w:position w:val="0"/>
                        </w:rPr>
                        <w:t>连接词</w:t>
                      </w:r>
                      <w:r>
                        <w:rPr>
                          <w:spacing w:val="0"/>
                          <w:w w:val="100"/>
                          <w:position w:val="0"/>
                        </w:rPr>
                        <w:t>副词充当状语</w:t>
                      </w:r>
                      <w:r>
                        <w:rPr>
                          <w:color w:val="E4786C"/>
                          <w:spacing w:val="0"/>
                          <w:w w:val="100"/>
                          <w:position w:val="0"/>
                        </w:rPr>
                        <w:t>形容词充当</w:t>
                      </w:r>
                      <w:r>
                        <w:rPr>
                          <w:spacing w:val="0"/>
                          <w:w w:val="100"/>
                          <w:position w:val="0"/>
                        </w:rPr>
                        <w:t>连接词</w:t>
                      </w:r>
                      <w:r>
                        <w:rPr>
                          <w:color w:val="E4786C"/>
                          <w:spacing w:val="0"/>
                          <w:w w:val="100"/>
                          <w:position w:val="0"/>
                        </w:rPr>
                        <w:t>形容词充</w:t>
                      </w:r>
                    </w:p>
                  </w:txbxContent>
                </v:textbox>
                <w10:wrap type="topAndBottom" anchorx="page"/>
              </v:shape>
            </w:pict>
          </mc:Fallback>
        </mc:AlternateContent>
      </w:r>
      <w:r>
        <mc:AlternateContent>
          <mc:Choice Requires="wps">
            <w:drawing>
              <wp:anchor distT="315595" distB="2540" distL="0" distR="0" simplePos="0" relativeHeight="125830044" behindDoc="0" locked="0" layoutInCell="1" allowOverlap="1">
                <wp:simplePos x="0" y="0"/>
                <wp:positionH relativeFrom="page">
                  <wp:posOffset>1364615</wp:posOffset>
                </wp:positionH>
                <wp:positionV relativeFrom="paragraph">
                  <wp:posOffset>315595</wp:posOffset>
                </wp:positionV>
                <wp:extent cx="402590" cy="157480"/>
                <wp:wrapTopAndBottom/>
                <wp:docPr id="1010" name="Shape 1010"/>
                <a:graphic xmlns:a="http://schemas.openxmlformats.org/drawingml/2006/main">
                  <a:graphicData uri="http://schemas.microsoft.com/office/word/2010/wordprocessingShape">
                    <wps:wsp>
                      <wps:cNvSpPr txBox="1"/>
                      <wps:spPr>
                        <a:xfrm>
                          <a:ext cx="40259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当主语</w:t>
                            </w:r>
                          </w:p>
                        </w:txbxContent>
                      </wps:txbx>
                      <wps:bodyPr wrap="none" lIns="0" tIns="0" rIns="0" bIns="0">
                        <a:noAutoFit/>
                      </wps:bodyPr>
                    </wps:wsp>
                  </a:graphicData>
                </a:graphic>
              </wp:anchor>
            </w:drawing>
          </mc:Choice>
          <mc:Fallback>
            <w:pict>
              <v:shape id="_x0000_s2036" type="#_x0000_t202" style="position:absolute;margin-left:107.45pt;margin-top:24.850000000000001pt;width:31.699999999999999pt;height:12.4pt;z-index:-125828709;mso-wrap-distance-left:0;mso-wrap-distance-top:24.850000000000001pt;mso-wrap-distance-right:0;mso-wrap-distance-bottom:0.200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当主语</w:t>
                      </w:r>
                    </w:p>
                  </w:txbxContent>
                </v:textbox>
                <w10:wrap type="topAndBottom" anchorx="page"/>
              </v:shape>
            </w:pict>
          </mc:Fallback>
        </mc:AlternateContent>
      </w:r>
      <w:r>
        <mc:AlternateContent>
          <mc:Choice Requires="wps">
            <w:drawing>
              <wp:anchor distT="320040" distB="0" distL="0" distR="0" simplePos="0" relativeHeight="125830046" behindDoc="0" locked="0" layoutInCell="1" allowOverlap="1">
                <wp:simplePos x="0" y="0"/>
                <wp:positionH relativeFrom="page">
                  <wp:posOffset>4101465</wp:posOffset>
                </wp:positionH>
                <wp:positionV relativeFrom="paragraph">
                  <wp:posOffset>320040</wp:posOffset>
                </wp:positionV>
                <wp:extent cx="271780" cy="155575"/>
                <wp:wrapTopAndBottom/>
                <wp:docPr id="1012" name="Shape 1012"/>
                <a:graphic xmlns:a="http://schemas.openxmlformats.org/drawingml/2006/main">
                  <a:graphicData uri="http://schemas.microsoft.com/office/word/2010/wordprocessingShape">
                    <wps:wsp>
                      <wps:cNvSpPr txBox="1"/>
                      <wps:spPr>
                        <a:xfrm>
                          <a:ext cx="27178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E4786C"/>
                                <w:spacing w:val="0"/>
                                <w:w w:val="100"/>
                                <w:position w:val="0"/>
                              </w:rPr>
                              <w:t>表语</w:t>
                            </w:r>
                          </w:p>
                        </w:txbxContent>
                      </wps:txbx>
                      <wps:bodyPr wrap="none" lIns="0" tIns="0" rIns="0" bIns="0">
                        <a:noAutoFit/>
                      </wps:bodyPr>
                    </wps:wsp>
                  </a:graphicData>
                </a:graphic>
              </wp:anchor>
            </w:drawing>
          </mc:Choice>
          <mc:Fallback>
            <w:pict>
              <v:shape id="_x0000_s2038" type="#_x0000_t202" style="position:absolute;margin-left:322.94999999999999pt;margin-top:25.199999999999999pt;width:21.400000000000002pt;height:12.25pt;z-index:-125828707;mso-wrap-distance-left:0;mso-wrap-distance-top:25.199999999999999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E4786C"/>
                          <w:spacing w:val="0"/>
                          <w:w w:val="100"/>
                          <w:position w:val="0"/>
                        </w:rPr>
                        <w:t>表语</w:t>
                      </w:r>
                    </w:p>
                  </w:txbxContent>
                </v:textbox>
                <w10:wrap type="topAndBottom" anchorx="page"/>
              </v:shape>
            </w:pict>
          </mc:Fallback>
        </mc:AlternateContent>
      </w:r>
      <w:r>
        <mc:AlternateContent>
          <mc:Choice Requires="wps">
            <w:drawing>
              <wp:anchor distT="317500" distB="2540" distL="0" distR="0" simplePos="0" relativeHeight="125830048" behindDoc="0" locked="0" layoutInCell="1" allowOverlap="1">
                <wp:simplePos x="0" y="0"/>
                <wp:positionH relativeFrom="page">
                  <wp:posOffset>5241925</wp:posOffset>
                </wp:positionH>
                <wp:positionV relativeFrom="paragraph">
                  <wp:posOffset>317500</wp:posOffset>
                </wp:positionV>
                <wp:extent cx="386080" cy="155575"/>
                <wp:wrapTopAndBottom/>
                <wp:docPr id="1014" name="Shape 1014"/>
                <a:graphic xmlns:a="http://schemas.openxmlformats.org/drawingml/2006/main">
                  <a:graphicData uri="http://schemas.microsoft.com/office/word/2010/wordprocessingShape">
                    <wps:wsp>
                      <wps:cNvSpPr txBox="1"/>
                      <wps:spPr>
                        <a:xfrm>
                          <a:ext cx="38608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E4786C"/>
                                <w:spacing w:val="0"/>
                                <w:w w:val="100"/>
                                <w:position w:val="0"/>
                              </w:rPr>
                              <w:t>当表语</w:t>
                            </w:r>
                          </w:p>
                        </w:txbxContent>
                      </wps:txbx>
                      <wps:bodyPr wrap="none" lIns="0" tIns="0" rIns="0" bIns="0">
                        <a:noAutoFit/>
                      </wps:bodyPr>
                    </wps:wsp>
                  </a:graphicData>
                </a:graphic>
              </wp:anchor>
            </w:drawing>
          </mc:Choice>
          <mc:Fallback>
            <w:pict>
              <v:shape id="_x0000_s2040" type="#_x0000_t202" style="position:absolute;margin-left:412.75pt;margin-top:25.pt;width:30.400000000000002pt;height:12.25pt;z-index:-125828705;mso-wrap-distance-left:0;mso-wrap-distance-top:25.pt;mso-wrap-distance-right:0;mso-wrap-distance-bottom:0.200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E4786C"/>
                          <w:spacing w:val="0"/>
                          <w:w w:val="100"/>
                          <w:position w:val="0"/>
                        </w:rPr>
                        <w:t>当表语</w:t>
                      </w:r>
                    </w:p>
                  </w:txbxContent>
                </v:textbox>
                <w10:wrap type="topAndBottom" anchorx="page"/>
              </v:shape>
            </w:pict>
          </mc:Fallback>
        </mc:AlternateContent>
      </w:r>
    </w:p>
    <w:p>
      <w:pPr>
        <w:pStyle w:val="Style19"/>
        <w:keepNext w:val="0"/>
        <w:keepLines w:val="0"/>
        <w:widowControl w:val="0"/>
        <w:numPr>
          <w:ilvl w:val="0"/>
          <w:numId w:val="229"/>
        </w:numPr>
        <w:shd w:val="clear" w:color="auto" w:fill="auto"/>
        <w:bidi w:val="0"/>
        <w:spacing w:before="0" w:after="40" w:line="310" w:lineRule="exact"/>
        <w:ind w:left="0" w:right="0" w:firstLine="0"/>
        <w:jc w:val="left"/>
      </w:pPr>
      <w:bookmarkStart w:id="649" w:name="bookmark649"/>
      <w:bookmarkEnd w:id="649"/>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40" w:line="310" w:lineRule="exact"/>
        <w:ind w:left="700" w:right="0" w:hanging="560"/>
        <w:jc w:val="left"/>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It is not appropriate</w:t>
      </w:r>
      <w:r>
        <w:rPr>
          <w:spacing w:val="0"/>
          <w:w w:val="100"/>
          <w:position w:val="0"/>
          <w:sz w:val="17"/>
          <w:szCs w:val="17"/>
        </w:rPr>
        <w:t xml:space="preserve">充当形式主语、系动词和表语，空格处应该出现真正的主语, 翻译“训练动物用于娱乐，使用动物的器官来制药也是”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10"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项：使用</w:t>
      </w:r>
      <w:r>
        <w:rPr>
          <w:rFonts w:ascii="Times New Roman" w:eastAsia="Times New Roman" w:hAnsi="Times New Roman" w:cs="Times New Roman"/>
          <w:spacing w:val="0"/>
          <w:w w:val="100"/>
          <w:position w:val="0"/>
          <w:sz w:val="19"/>
          <w:szCs w:val="19"/>
          <w:lang w:val="en-US" w:eastAsia="en-US" w:bidi="en-US"/>
        </w:rPr>
        <w:t>both...and</w:t>
      </w:r>
      <w:r>
        <w:rPr>
          <w:spacing w:val="0"/>
          <w:w w:val="100"/>
          <w:position w:val="0"/>
        </w:rPr>
        <w:t>的话，产生的歧义是训练动物和使用动物器官要同时进行，很明显不合理。</w:t>
      </w:r>
    </w:p>
    <w:p>
      <w:pPr>
        <w:pStyle w:val="Style29"/>
        <w:keepNext w:val="0"/>
        <w:keepLines w:val="0"/>
        <w:widowControl w:val="0"/>
        <w:shd w:val="clear" w:color="auto" w:fill="auto"/>
        <w:bidi w:val="0"/>
        <w:spacing w:before="0" w:after="40" w:line="310"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lang w:val="en-US" w:eastAsia="en-US" w:bidi="en-US"/>
        </w:rPr>
        <w:t>。</w:t>
      </w:r>
    </w:p>
    <w:p>
      <w:pPr>
        <w:pStyle w:val="Style19"/>
        <w:keepNext w:val="0"/>
        <w:keepLines w:val="0"/>
        <w:widowControl w:val="0"/>
        <w:shd w:val="clear" w:color="auto" w:fill="auto"/>
        <w:bidi w:val="0"/>
        <w:spacing w:before="0" w:after="40" w:line="310"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项：后面</w:t>
      </w:r>
      <w:r>
        <w:rPr>
          <w:rFonts w:ascii="Times New Roman" w:eastAsia="Times New Roman" w:hAnsi="Times New Roman" w:cs="Times New Roman"/>
          <w:spacing w:val="0"/>
          <w:w w:val="100"/>
          <w:position w:val="0"/>
          <w:sz w:val="19"/>
          <w:szCs w:val="19"/>
          <w:lang w:val="en-US" w:eastAsia="en-US" w:bidi="en-US"/>
        </w:rPr>
        <w:t>or</w:t>
      </w:r>
      <w:r>
        <w:rPr>
          <w:rFonts w:ascii="SimSun" w:eastAsia="SimSun" w:hAnsi="SimSun" w:cs="SimSun"/>
          <w:spacing w:val="0"/>
          <w:w w:val="100"/>
          <w:position w:val="0"/>
          <w:sz w:val="17"/>
          <w:szCs w:val="17"/>
          <w:lang w:val="zh-TW" w:eastAsia="zh-TW" w:bidi="zh-TW"/>
        </w:rPr>
        <w:t>并列的应该是</w:t>
      </w:r>
      <w:r>
        <w:rPr>
          <w:rFonts w:ascii="Times New Roman" w:eastAsia="Times New Roman" w:hAnsi="Times New Roman" w:cs="Times New Roman"/>
          <w:spacing w:val="0"/>
          <w:w w:val="100"/>
          <w:position w:val="0"/>
          <w:sz w:val="19"/>
          <w:szCs w:val="19"/>
          <w:lang w:val="en-US" w:eastAsia="en-US" w:bidi="en-US"/>
        </w:rPr>
        <w:t>to train</w:t>
      </w:r>
      <w:r>
        <w:rPr>
          <w:rFonts w:ascii="SimSun" w:eastAsia="SimSun" w:hAnsi="SimSun" w:cs="SimSun"/>
          <w:spacing w:val="0"/>
          <w:w w:val="100"/>
          <w:position w:val="0"/>
          <w:sz w:val="17"/>
          <w:szCs w:val="17"/>
          <w:lang w:val="zh-TW" w:eastAsia="zh-TW" w:bidi="zh-TW"/>
        </w:rPr>
        <w:t>和</w:t>
      </w:r>
      <w:r>
        <w:rPr>
          <w:rFonts w:ascii="Times New Roman" w:eastAsia="Times New Roman" w:hAnsi="Times New Roman" w:cs="Times New Roman"/>
          <w:spacing w:val="0"/>
          <w:w w:val="100"/>
          <w:position w:val="0"/>
          <w:sz w:val="19"/>
          <w:szCs w:val="19"/>
          <w:lang w:val="en-US" w:eastAsia="en-US" w:bidi="en-US"/>
        </w:rPr>
        <w:t>to use,</w:t>
      </w:r>
      <w:r>
        <w:rPr>
          <w:rFonts w:ascii="SimSun" w:eastAsia="SimSun" w:hAnsi="SimSun" w:cs="SimSun"/>
          <w:spacing w:val="0"/>
          <w:w w:val="100"/>
          <w:position w:val="0"/>
          <w:sz w:val="17"/>
          <w:szCs w:val="17"/>
          <w:lang w:val="zh-TW" w:eastAsia="zh-TW" w:bidi="zh-TW"/>
        </w:rPr>
        <w:t>所以使用</w:t>
      </w:r>
      <w:r>
        <w:rPr>
          <w:rFonts w:ascii="Times New Roman" w:eastAsia="Times New Roman" w:hAnsi="Times New Roman" w:cs="Times New Roman"/>
          <w:spacing w:val="0"/>
          <w:w w:val="100"/>
          <w:position w:val="0"/>
          <w:sz w:val="19"/>
          <w:szCs w:val="19"/>
          <w:lang w:val="en-US" w:eastAsia="en-US" w:bidi="en-US"/>
        </w:rPr>
        <w:t>using</w:t>
      </w:r>
      <w:r>
        <w:rPr>
          <w:rFonts w:ascii="SimSun" w:eastAsia="SimSun" w:hAnsi="SimSun" w:cs="SimSun"/>
          <w:spacing w:val="0"/>
          <w:w w:val="100"/>
          <w:position w:val="0"/>
          <w:sz w:val="17"/>
          <w:szCs w:val="17"/>
          <w:lang w:val="zh-TW" w:eastAsia="zh-TW" w:bidi="zh-TW"/>
        </w:rPr>
        <w:t>是错误的。</w:t>
      </w:r>
    </w:p>
    <w:p>
      <w:pPr>
        <w:pStyle w:val="Style100"/>
        <w:keepNext w:val="0"/>
        <w:keepLines w:val="0"/>
        <w:widowControl w:val="0"/>
        <w:shd w:val="clear" w:color="auto" w:fill="auto"/>
        <w:bidi w:val="0"/>
        <w:spacing w:before="0" w:after="0" w:line="310" w:lineRule="exact"/>
        <w:ind w:left="0" w:right="0" w:firstLine="0"/>
        <w:jc w:val="left"/>
      </w:pPr>
      <w:r>
        <w:rPr>
          <w:spacing w:val="0"/>
          <w:w w:val="100"/>
          <w:position w:val="0"/>
        </w:rPr>
        <w:t>结构：</w:t>
      </w:r>
    </w:p>
    <w:p>
      <w:pPr>
        <w:widowControl w:val="0"/>
        <w:spacing w:line="1" w:lineRule="exact"/>
      </w:pPr>
      <w:r>
        <mc:AlternateContent>
          <mc:Choice Requires="wps">
            <w:drawing>
              <wp:anchor distT="25400" distB="8890" distL="0" distR="0" simplePos="0" relativeHeight="125830050" behindDoc="0" locked="0" layoutInCell="1" allowOverlap="1">
                <wp:simplePos x="0" y="0"/>
                <wp:positionH relativeFrom="page">
                  <wp:posOffset>1101725</wp:posOffset>
                </wp:positionH>
                <wp:positionV relativeFrom="paragraph">
                  <wp:posOffset>25400</wp:posOffset>
                </wp:positionV>
                <wp:extent cx="1764665" cy="301625"/>
                <wp:wrapTopAndBottom/>
                <wp:docPr id="1016" name="Shape 1016"/>
                <a:graphic xmlns:a="http://schemas.openxmlformats.org/drawingml/2006/main">
                  <a:graphicData uri="http://schemas.microsoft.com/office/word/2010/wordprocessingShape">
                    <wps:wsp>
                      <wps:cNvSpPr txBox="1"/>
                      <wps:spPr>
                        <a:xfrm>
                          <a:ext cx="1764665" cy="30162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It</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代替后面的不定式充当形式主语</w:t>
                            </w:r>
                          </w:p>
                        </w:txbxContent>
                      </wps:txbx>
                      <wps:bodyPr lIns="0" tIns="0" rIns="0" bIns="0">
                        <a:noAutoFit/>
                      </wps:bodyPr>
                    </wps:wsp>
                  </a:graphicData>
                </a:graphic>
              </wp:anchor>
            </w:drawing>
          </mc:Choice>
          <mc:Fallback>
            <w:pict>
              <v:shape id="_x0000_s2042" type="#_x0000_t202" style="position:absolute;margin-left:86.75pt;margin-top:2.pt;width:138.95000000000002pt;height:23.75pt;z-index:-125828703;mso-wrap-distance-left:0;mso-wrap-distance-top:2.pt;mso-wrap-distance-right:0;mso-wrap-distance-bottom:0.70000000000000007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It</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代替后面的不定式充当形式主语</w:t>
                      </w:r>
                    </w:p>
                  </w:txbxContent>
                </v:textbox>
                <w10:wrap type="topAndBottom" anchorx="page"/>
              </v:shape>
            </w:pict>
          </mc:Fallback>
        </mc:AlternateContent>
      </w:r>
      <w:r>
        <mc:AlternateContent>
          <mc:Choice Requires="wps">
            <w:drawing>
              <wp:anchor distT="64135" distB="166370" distL="0" distR="0" simplePos="0" relativeHeight="125830052" behindDoc="0" locked="0" layoutInCell="1" allowOverlap="1">
                <wp:simplePos x="0" y="0"/>
                <wp:positionH relativeFrom="page">
                  <wp:posOffset>3081655</wp:posOffset>
                </wp:positionH>
                <wp:positionV relativeFrom="paragraph">
                  <wp:posOffset>64135</wp:posOffset>
                </wp:positionV>
                <wp:extent cx="111760" cy="105410"/>
                <wp:wrapTopAndBottom/>
                <wp:docPr id="1018" name="Shape 1018"/>
                <a:graphic xmlns:a="http://schemas.openxmlformats.org/drawingml/2006/main">
                  <a:graphicData uri="http://schemas.microsoft.com/office/word/2010/wordprocessingShape">
                    <wps:wsp>
                      <wps:cNvSpPr txBox="1"/>
                      <wps:spPr>
                        <a:xfrm>
                          <a:ext cx="111760" cy="1054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Times New Roman" w:eastAsia="Times New Roman" w:hAnsi="Times New Roman" w:cs="Times New Roman"/>
                                <w:b/>
                                <w:bCs/>
                                <w:spacing w:val="0"/>
                                <w:w w:val="100"/>
                                <w:position w:val="0"/>
                                <w:sz w:val="12"/>
                                <w:szCs w:val="12"/>
                                <w:lang w:val="en-US" w:eastAsia="en-US" w:bidi="en-US"/>
                              </w:rPr>
                              <w:t>1S</w:t>
                            </w:r>
                          </w:p>
                        </w:txbxContent>
                      </wps:txbx>
                      <wps:bodyPr wrap="none" lIns="0" tIns="0" rIns="0" bIns="0">
                        <a:noAutoFit/>
                      </wps:bodyPr>
                    </wps:wsp>
                  </a:graphicData>
                </a:graphic>
              </wp:anchor>
            </w:drawing>
          </mc:Choice>
          <mc:Fallback>
            <w:pict>
              <v:shape id="_x0000_s2044" type="#_x0000_t202" style="position:absolute;margin-left:242.65000000000001pt;margin-top:5.0499999999999998pt;width:8.8000000000000007pt;height:8.3000000000000007pt;z-index:-125828701;mso-wrap-distance-left:0;mso-wrap-distance-top:5.0499999999999998pt;mso-wrap-distance-right:0;mso-wrap-distance-bottom:13.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Times New Roman" w:eastAsia="Times New Roman" w:hAnsi="Times New Roman" w:cs="Times New Roman"/>
                          <w:b/>
                          <w:bCs/>
                          <w:spacing w:val="0"/>
                          <w:w w:val="100"/>
                          <w:position w:val="0"/>
                          <w:sz w:val="12"/>
                          <w:szCs w:val="12"/>
                          <w:lang w:val="en-US" w:eastAsia="en-US" w:bidi="en-US"/>
                        </w:rPr>
                        <w:t>1S</w:t>
                      </w:r>
                    </w:p>
                  </w:txbxContent>
                </v:textbox>
                <w10:wrap type="topAndBottom" anchorx="page"/>
              </v:shape>
            </w:pict>
          </mc:Fallback>
        </mc:AlternateContent>
      </w:r>
      <w:r>
        <mc:AlternateContent>
          <mc:Choice Requires="wps">
            <w:drawing>
              <wp:anchor distT="180340" distB="0" distL="0" distR="0" simplePos="0" relativeHeight="125830054" behindDoc="0" locked="0" layoutInCell="1" allowOverlap="1">
                <wp:simplePos x="0" y="0"/>
                <wp:positionH relativeFrom="page">
                  <wp:posOffset>2946400</wp:posOffset>
                </wp:positionH>
                <wp:positionV relativeFrom="paragraph">
                  <wp:posOffset>180340</wp:posOffset>
                </wp:positionV>
                <wp:extent cx="386080" cy="155575"/>
                <wp:wrapTopAndBottom/>
                <wp:docPr id="1020" name="Shape 1020"/>
                <a:graphic xmlns:a="http://schemas.openxmlformats.org/drawingml/2006/main">
                  <a:graphicData uri="http://schemas.microsoft.com/office/word/2010/wordprocessingShape">
                    <wps:wsp>
                      <wps:cNvSpPr txBox="1"/>
                      <wps:spPr>
                        <a:xfrm>
                          <a:ext cx="38608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系动词</w:t>
                            </w:r>
                          </w:p>
                        </w:txbxContent>
                      </wps:txbx>
                      <wps:bodyPr wrap="none" lIns="0" tIns="0" rIns="0" bIns="0">
                        <a:noAutoFit/>
                      </wps:bodyPr>
                    </wps:wsp>
                  </a:graphicData>
                </a:graphic>
              </wp:anchor>
            </w:drawing>
          </mc:Choice>
          <mc:Fallback>
            <w:pict>
              <v:shape id="_x0000_s2046" type="#_x0000_t202" style="position:absolute;margin-left:232.pt;margin-top:14.200000000000001pt;width:30.400000000000002pt;height:12.25pt;z-index:-125828699;mso-wrap-distance-left:0;mso-wrap-distance-top:14.200000000000001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系动词</w:t>
                      </w:r>
                    </w:p>
                  </w:txbxContent>
                </v:textbox>
                <w10:wrap type="topAndBottom" anchorx="page"/>
              </v:shape>
            </w:pict>
          </mc:Fallback>
        </mc:AlternateContent>
      </w:r>
      <w:r>
        <mc:AlternateContent>
          <mc:Choice Requires="wps">
            <w:drawing>
              <wp:anchor distT="0" distB="6985" distL="0" distR="0" simplePos="0" relativeHeight="125830056" behindDoc="0" locked="0" layoutInCell="1" allowOverlap="1">
                <wp:simplePos x="0" y="0"/>
                <wp:positionH relativeFrom="page">
                  <wp:posOffset>3893185</wp:posOffset>
                </wp:positionH>
                <wp:positionV relativeFrom="paragraph">
                  <wp:posOffset>0</wp:posOffset>
                </wp:positionV>
                <wp:extent cx="882650" cy="328930"/>
                <wp:wrapTopAndBottom/>
                <wp:docPr id="1022" name="Shape 1022"/>
                <a:graphic xmlns:a="http://schemas.openxmlformats.org/drawingml/2006/main">
                  <a:graphicData uri="http://schemas.microsoft.com/office/word/2010/wordprocessingShape">
                    <wps:wsp>
                      <wps:cNvSpPr txBox="1"/>
                      <wps:spPr>
                        <a:xfrm>
                          <a:ext cx="882650" cy="328930"/>
                        </a:xfrm>
                        <a:prstGeom prst="rect"/>
                        <a:noFill/>
                      </wps:spPr>
                      <wps:txbx>
                        <w:txbxContent>
                          <w:p>
                            <w:pPr>
                              <w:pStyle w:val="Style19"/>
                              <w:keepNext w:val="0"/>
                              <w:keepLines w:val="0"/>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not appropriate</w:t>
                              <w:br/>
                            </w:r>
                            <w:r>
                              <w:rPr>
                                <w:rFonts w:ascii="SimSun" w:eastAsia="SimSun" w:hAnsi="SimSun" w:cs="SimSun"/>
                                <w:color w:val="E4786C"/>
                                <w:spacing w:val="0"/>
                                <w:w w:val="100"/>
                                <w:position w:val="0"/>
                                <w:sz w:val="17"/>
                                <w:szCs w:val="17"/>
                                <w:lang w:val="zh-TW" w:eastAsia="zh-TW" w:bidi="zh-TW"/>
                              </w:rPr>
                              <w:t>形容词充当表语</w:t>
                            </w:r>
                          </w:p>
                        </w:txbxContent>
                      </wps:txbx>
                      <wps:bodyPr lIns="0" tIns="0" rIns="0" bIns="0">
                        <a:noAutoFit/>
                      </wps:bodyPr>
                    </wps:wsp>
                  </a:graphicData>
                </a:graphic>
              </wp:anchor>
            </w:drawing>
          </mc:Choice>
          <mc:Fallback>
            <w:pict>
              <v:shape id="_x0000_s2048" type="#_x0000_t202" style="position:absolute;margin-left:306.55000000000001pt;margin-top:0;width:69.5pt;height:25.900000000000002pt;z-index:-125828697;mso-wrap-distance-left:0;mso-wrap-distance-right:0;mso-wrap-distance-bottom:0.55000000000000004pt;mso-position-horizontal-relative:page" filled="f" stroked="f">
                <v:textbox inset="0,0,0,0">
                  <w:txbxContent>
                    <w:p>
                      <w:pPr>
                        <w:pStyle w:val="Style19"/>
                        <w:keepNext w:val="0"/>
                        <w:keepLines w:val="0"/>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not appropriate</w:t>
                        <w:br/>
                      </w:r>
                      <w:r>
                        <w:rPr>
                          <w:rFonts w:ascii="SimSun" w:eastAsia="SimSun" w:hAnsi="SimSun" w:cs="SimSun"/>
                          <w:color w:val="E4786C"/>
                          <w:spacing w:val="0"/>
                          <w:w w:val="100"/>
                          <w:position w:val="0"/>
                          <w:sz w:val="17"/>
                          <w:szCs w:val="17"/>
                          <w:lang w:val="zh-TW" w:eastAsia="zh-TW" w:bidi="zh-TW"/>
                        </w:rPr>
                        <w:t>形容词充当表语</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997" w:right="882" w:bottom="2019" w:left="990" w:header="0" w:footer="3" w:gutter="0"/>
          <w:cols w:space="720"/>
          <w:noEndnote/>
          <w:rtlGutter w:val="0"/>
          <w:docGrid w:linePitch="360"/>
        </w:sectPr>
      </w:pPr>
      <w:r>
        <mc:AlternateContent>
          <mc:Choice Requires="wps">
            <w:drawing>
              <wp:anchor distT="127000" distB="6350" distL="0" distR="0" simplePos="0" relativeHeight="125830058" behindDoc="0" locked="0" layoutInCell="1" allowOverlap="1">
                <wp:simplePos x="0" y="0"/>
                <wp:positionH relativeFrom="page">
                  <wp:posOffset>1134110</wp:posOffset>
                </wp:positionH>
                <wp:positionV relativeFrom="paragraph">
                  <wp:posOffset>127000</wp:posOffset>
                </wp:positionV>
                <wp:extent cx="1696085" cy="334010"/>
                <wp:wrapTopAndBottom/>
                <wp:docPr id="1024" name="Shape 1024"/>
                <a:graphic xmlns:a="http://schemas.openxmlformats.org/drawingml/2006/main">
                  <a:graphicData uri="http://schemas.microsoft.com/office/word/2010/wordprocessingShape">
                    <wps:wsp>
                      <wps:cNvSpPr txBox="1"/>
                      <wps:spPr>
                        <a:xfrm>
                          <a:ext cx="1696085" cy="33401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train animals fbr entertainment</w:t>
                              <w:br/>
                            </w:r>
                            <w:r>
                              <w:rPr>
                                <w:rFonts w:ascii="SimSun" w:eastAsia="SimSun" w:hAnsi="SimSun" w:cs="SimSun"/>
                                <w:spacing w:val="0"/>
                                <w:w w:val="100"/>
                                <w:position w:val="0"/>
                                <w:sz w:val="17"/>
                                <w:szCs w:val="17"/>
                                <w:lang w:val="zh-TW" w:eastAsia="zh-TW" w:bidi="zh-TW"/>
                              </w:rPr>
                              <w:t>不定式充当真正的主语</w:t>
                            </w:r>
                          </w:p>
                        </w:txbxContent>
                      </wps:txbx>
                      <wps:bodyPr lIns="0" tIns="0" rIns="0" bIns="0">
                        <a:noAutoFit/>
                      </wps:bodyPr>
                    </wps:wsp>
                  </a:graphicData>
                </a:graphic>
              </wp:anchor>
            </w:drawing>
          </mc:Choice>
          <mc:Fallback>
            <w:pict>
              <v:shape id="_x0000_s2050" type="#_x0000_t202" style="position:absolute;margin-left:89.299999999999997pt;margin-top:10.pt;width:133.55000000000001pt;height:26.300000000000001pt;z-index:-125828695;mso-wrap-distance-left:0;mso-wrap-distance-top:10.pt;mso-wrap-distance-right:0;mso-wrap-distance-bottom:0.5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train animals fbr entertainment</w:t>
                        <w:br/>
                      </w:r>
                      <w:r>
                        <w:rPr>
                          <w:rFonts w:ascii="SimSun" w:eastAsia="SimSun" w:hAnsi="SimSun" w:cs="SimSun"/>
                          <w:spacing w:val="0"/>
                          <w:w w:val="100"/>
                          <w:position w:val="0"/>
                          <w:sz w:val="17"/>
                          <w:szCs w:val="17"/>
                          <w:lang w:val="zh-TW" w:eastAsia="zh-TW" w:bidi="zh-TW"/>
                        </w:rPr>
                        <w:t>不定式充当真正的主语</w:t>
                      </w:r>
                    </w:p>
                  </w:txbxContent>
                </v:textbox>
                <w10:wrap type="topAndBottom" anchorx="page"/>
              </v:shape>
            </w:pict>
          </mc:Fallback>
        </mc:AlternateContent>
      </w:r>
      <w:r>
        <mc:AlternateContent>
          <mc:Choice Requires="wps">
            <w:drawing>
              <wp:anchor distT="156845" distB="159385" distL="0" distR="0" simplePos="0" relativeHeight="125830060" behindDoc="0" locked="0" layoutInCell="1" allowOverlap="1">
                <wp:simplePos x="0" y="0"/>
                <wp:positionH relativeFrom="page">
                  <wp:posOffset>3068320</wp:posOffset>
                </wp:positionH>
                <wp:positionV relativeFrom="paragraph">
                  <wp:posOffset>156845</wp:posOffset>
                </wp:positionV>
                <wp:extent cx="134620" cy="151130"/>
                <wp:wrapTopAndBottom/>
                <wp:docPr id="1026" name="Shape 1026"/>
                <a:graphic xmlns:a="http://schemas.openxmlformats.org/drawingml/2006/main">
                  <a:graphicData uri="http://schemas.microsoft.com/office/word/2010/wordprocessingShape">
                    <wps:wsp>
                      <wps:cNvSpPr txBox="1"/>
                      <wps:spPr>
                        <a:xfrm>
                          <a:ext cx="13462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or</w:t>
                            </w:r>
                          </w:p>
                        </w:txbxContent>
                      </wps:txbx>
                      <wps:bodyPr wrap="none" lIns="0" tIns="0" rIns="0" bIns="0">
                        <a:noAutoFit/>
                      </wps:bodyPr>
                    </wps:wsp>
                  </a:graphicData>
                </a:graphic>
              </wp:anchor>
            </w:drawing>
          </mc:Choice>
          <mc:Fallback>
            <w:pict>
              <v:shape id="_x0000_s2052" type="#_x0000_t202" style="position:absolute;margin-left:241.59999999999999pt;margin-top:12.35pt;width:10.6pt;height:11.9pt;z-index:-125828693;mso-wrap-distance-left:0;mso-wrap-distance-top:12.35pt;mso-wrap-distance-right:0;mso-wrap-distance-bottom:12.5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or</w:t>
                      </w:r>
                    </w:p>
                  </w:txbxContent>
                </v:textbox>
                <w10:wrap type="topAndBottom" anchorx="page"/>
              </v:shape>
            </w:pict>
          </mc:Fallback>
        </mc:AlternateContent>
      </w:r>
      <w:r>
        <mc:AlternateContent>
          <mc:Choice Requires="wps">
            <w:drawing>
              <wp:anchor distT="312420" distB="0" distL="0" distR="0" simplePos="0" relativeHeight="125830062" behindDoc="0" locked="0" layoutInCell="1" allowOverlap="1">
                <wp:simplePos x="0" y="0"/>
                <wp:positionH relativeFrom="page">
                  <wp:posOffset>2999740</wp:posOffset>
                </wp:positionH>
                <wp:positionV relativeFrom="paragraph">
                  <wp:posOffset>312420</wp:posOffset>
                </wp:positionV>
                <wp:extent cx="262890" cy="155575"/>
                <wp:wrapTopAndBottom/>
                <wp:docPr id="1028" name="Shape 1028"/>
                <a:graphic xmlns:a="http://schemas.openxmlformats.org/drawingml/2006/main">
                  <a:graphicData uri="http://schemas.microsoft.com/office/word/2010/wordprocessingShape">
                    <wps:wsp>
                      <wps:cNvSpPr txBox="1"/>
                      <wps:spPr>
                        <a:xfrm>
                          <a:ext cx="26289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并列</w:t>
                            </w:r>
                          </w:p>
                        </w:txbxContent>
                      </wps:txbx>
                      <wps:bodyPr wrap="none" lIns="0" tIns="0" rIns="0" bIns="0">
                        <a:noAutoFit/>
                      </wps:bodyPr>
                    </wps:wsp>
                  </a:graphicData>
                </a:graphic>
              </wp:anchor>
            </w:drawing>
          </mc:Choice>
          <mc:Fallback>
            <w:pict>
              <v:shape id="_x0000_s2054" type="#_x0000_t202" style="position:absolute;margin-left:236.20000000000002pt;margin-top:24.600000000000001pt;width:20.699999999999999pt;height:12.25pt;z-index:-125828691;mso-wrap-distance-left:0;mso-wrap-distance-top:24.600000000000001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并列</w:t>
                      </w:r>
                    </w:p>
                  </w:txbxContent>
                </v:textbox>
                <w10:wrap type="topAndBottom" anchorx="page"/>
              </v:shape>
            </w:pict>
          </mc:Fallback>
        </mc:AlternateContent>
      </w:r>
      <w:r>
        <mc:AlternateContent>
          <mc:Choice Requires="wps">
            <w:drawing>
              <wp:anchor distT="127000" distB="1905" distL="0" distR="0" simplePos="0" relativeHeight="125830064" behindDoc="0" locked="0" layoutInCell="1" allowOverlap="1">
                <wp:simplePos x="0" y="0"/>
                <wp:positionH relativeFrom="page">
                  <wp:posOffset>3408680</wp:posOffset>
                </wp:positionH>
                <wp:positionV relativeFrom="paragraph">
                  <wp:posOffset>127000</wp:posOffset>
                </wp:positionV>
                <wp:extent cx="1833245" cy="338455"/>
                <wp:wrapTopAndBottom/>
                <wp:docPr id="1030" name="Shape 1030"/>
                <a:graphic xmlns:a="http://schemas.openxmlformats.org/drawingml/2006/main">
                  <a:graphicData uri="http://schemas.microsoft.com/office/word/2010/wordprocessingShape">
                    <wps:wsp>
                      <wps:cNvSpPr txBox="1"/>
                      <wps:spPr>
                        <a:xfrm>
                          <a:ext cx="183324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use animal parts fbr making drugs.</w:t>
                              <w:br/>
                            </w:r>
                            <w:r>
                              <w:rPr>
                                <w:rFonts w:ascii="SimSun" w:eastAsia="SimSun" w:hAnsi="SimSun" w:cs="SimSun"/>
                                <w:spacing w:val="0"/>
                                <w:w w:val="100"/>
                                <w:position w:val="0"/>
                                <w:sz w:val="17"/>
                                <w:szCs w:val="17"/>
                                <w:lang w:val="zh-TW" w:eastAsia="zh-TW" w:bidi="zh-TW"/>
                              </w:rPr>
                              <w:t>不定式充当真正的主语</w:t>
                            </w:r>
                          </w:p>
                        </w:txbxContent>
                      </wps:txbx>
                      <wps:bodyPr lIns="0" tIns="0" rIns="0" bIns="0">
                        <a:noAutoFit/>
                      </wps:bodyPr>
                    </wps:wsp>
                  </a:graphicData>
                </a:graphic>
              </wp:anchor>
            </w:drawing>
          </mc:Choice>
          <mc:Fallback>
            <w:pict>
              <v:shape id="_x0000_s2056" type="#_x0000_t202" style="position:absolute;margin-left:268.39999999999998pt;margin-top:10.pt;width:144.34999999999999pt;height:26.650000000000002pt;z-index:-125828689;mso-wrap-distance-left:0;mso-wrap-distance-top:10.pt;mso-wrap-distance-right:0;mso-wrap-distance-bottom:0.14999999999999999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use animal parts fbr making drugs.</w:t>
                        <w:br/>
                      </w:r>
                      <w:r>
                        <w:rPr>
                          <w:rFonts w:ascii="SimSun" w:eastAsia="SimSun" w:hAnsi="SimSun" w:cs="SimSun"/>
                          <w:spacing w:val="0"/>
                          <w:w w:val="100"/>
                          <w:position w:val="0"/>
                          <w:sz w:val="17"/>
                          <w:szCs w:val="17"/>
                          <w:lang w:val="zh-TW" w:eastAsia="zh-TW" w:bidi="zh-TW"/>
                        </w:rPr>
                        <w:t>不定式充当真正的主语</w:t>
                      </w:r>
                    </w:p>
                  </w:txbxContent>
                </v:textbox>
                <w10:wrap type="topAndBottom"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6" w:after="56" w:line="240" w:lineRule="exact"/>
        <w:rPr>
          <w:sz w:val="19"/>
          <w:szCs w:val="19"/>
        </w:rPr>
      </w:pPr>
    </w:p>
    <w:p>
      <w:pPr>
        <w:widowControl w:val="0"/>
        <w:spacing w:line="1" w:lineRule="exact"/>
        <w:sectPr>
          <w:footnotePr>
            <w:pos w:val="pageBottom"/>
            <w:numFmt w:val="decimal"/>
            <w:numRestart w:val="continuous"/>
          </w:footnotePr>
          <w:type w:val="continuous"/>
          <w:pgSz w:w="10051" w:h="14598"/>
          <w:pgMar w:top="997" w:right="0" w:bottom="997" w:left="0" w:header="0" w:footer="3" w:gutter="0"/>
          <w:cols w:space="720"/>
          <w:noEndnote/>
          <w:rtlGutter w:val="0"/>
          <w:docGrid w:linePitch="360"/>
        </w:sectPr>
      </w:pPr>
    </w:p>
    <w:p>
      <w:pPr>
        <w:pStyle w:val="Style176"/>
        <w:keepNext w:val="0"/>
        <w:keepLines w:val="0"/>
        <w:widowControl w:val="0"/>
        <w:shd w:val="clear" w:color="auto" w:fill="auto"/>
        <w:bidi w:val="0"/>
        <w:spacing w:before="0" w:after="0" w:line="240" w:lineRule="auto"/>
        <w:ind w:left="0" w:right="0" w:firstLine="220"/>
        <w:jc w:val="left"/>
        <w:sectPr>
          <w:footnotePr>
            <w:pos w:val="pageBottom"/>
            <w:numFmt w:val="decimal"/>
            <w:numRestart w:val="continuous"/>
          </w:footnotePr>
          <w:type w:val="continuous"/>
          <w:pgSz w:w="10051" w:h="14598"/>
          <w:pgMar w:top="997" w:right="882" w:bottom="997" w:left="990" w:header="0" w:footer="3" w:gutter="0"/>
          <w:cols w:space="720"/>
          <w:noEndnote/>
          <w:rtlGutter w:val="0"/>
          <w:docGrid w:linePitch="360"/>
        </w:sectPr>
      </w:pPr>
      <w:r>
        <w:rPr>
          <w:rFonts w:ascii="Times New Roman" w:eastAsia="Times New Roman" w:hAnsi="Times New Roman" w:cs="Times New Roman"/>
          <w:spacing w:val="0"/>
          <w:w w:val="100"/>
          <w:position w:val="0"/>
          <w:lang w:val="en-US" w:eastAsia="en-US" w:bidi="en-US"/>
        </w:rPr>
        <w:t>NOTE</w:t>
      </w:r>
    </w:p>
    <w:p>
      <w:pPr>
        <w:pStyle w:val="Style39"/>
        <w:keepNext/>
        <w:keepLines/>
        <w:widowControl w:val="0"/>
        <w:shd w:val="clear" w:color="auto" w:fill="auto"/>
        <w:bidi w:val="0"/>
        <w:spacing w:before="0" w:after="220" w:line="240" w:lineRule="auto"/>
        <w:ind w:left="0" w:right="0" w:firstLine="0"/>
        <w:jc w:val="left"/>
        <w:rPr>
          <w:sz w:val="26"/>
          <w:szCs w:val="26"/>
        </w:rPr>
      </w:pPr>
      <w:bookmarkStart w:id="650" w:name="bookmark650"/>
      <w:bookmarkStart w:id="651" w:name="bookmark651"/>
      <w:bookmarkStart w:id="652" w:name="bookmark652"/>
      <w:r>
        <w:rPr>
          <w:color w:val="2F3030"/>
          <w:spacing w:val="0"/>
          <w:w w:val="100"/>
          <w:position w:val="0"/>
          <w:sz w:val="26"/>
          <w:szCs w:val="26"/>
        </w:rPr>
        <w:t>第</w:t>
      </w:r>
      <w:r>
        <w:rPr>
          <w:rFonts w:ascii="Times New Roman" w:eastAsia="Times New Roman" w:hAnsi="Times New Roman" w:cs="Times New Roman"/>
          <w:i/>
          <w:iCs/>
          <w:spacing w:val="0"/>
          <w:w w:val="100"/>
          <w:position w:val="0"/>
          <w:sz w:val="42"/>
          <w:szCs w:val="42"/>
        </w:rPr>
        <w:t>12</w:t>
      </w:r>
      <w:r>
        <w:rPr>
          <w:color w:val="2F3030"/>
          <w:spacing w:val="0"/>
          <w:w w:val="100"/>
          <w:position w:val="0"/>
          <w:sz w:val="26"/>
          <w:szCs w:val="26"/>
        </w:rPr>
        <w:t>小时</w:t>
      </w:r>
      <w:bookmarkEnd w:id="650"/>
      <w:bookmarkEnd w:id="651"/>
      <w:bookmarkEnd w:id="652"/>
    </w:p>
    <w:p>
      <w:pPr>
        <w:pStyle w:val="Style39"/>
        <w:keepNext/>
        <w:keepLines/>
        <w:widowControl w:val="0"/>
        <w:shd w:val="clear" w:color="auto" w:fill="auto"/>
        <w:bidi w:val="0"/>
        <w:spacing w:before="0" w:after="220" w:line="240" w:lineRule="auto"/>
        <w:ind w:left="0" w:right="0" w:firstLine="0"/>
        <w:jc w:val="center"/>
        <w:rPr>
          <w:sz w:val="26"/>
          <w:szCs w:val="26"/>
        </w:rPr>
      </w:pPr>
      <w:bookmarkStart w:id="653" w:name="bookmark653"/>
      <w:bookmarkStart w:id="654" w:name="bookmark654"/>
      <w:bookmarkStart w:id="655" w:name="bookmark655"/>
      <w:r>
        <w:rPr>
          <w:color w:val="2F3030"/>
          <w:spacing w:val="0"/>
          <w:w w:val="100"/>
          <w:position w:val="0"/>
          <w:sz w:val="26"/>
          <w:szCs w:val="26"/>
        </w:rPr>
        <w:t>形式主语和形式宾语</w:t>
      </w:r>
      <w:r>
        <w:rPr>
          <w:rFonts w:ascii="Times New Roman" w:eastAsia="Times New Roman" w:hAnsi="Times New Roman" w:cs="Times New Roman"/>
          <w:b/>
          <w:bCs/>
          <w:color w:val="2F3030"/>
          <w:spacing w:val="0"/>
          <w:w w:val="100"/>
          <w:position w:val="0"/>
          <w:sz w:val="28"/>
          <w:szCs w:val="28"/>
          <w:lang w:val="en-US" w:eastAsia="en-US" w:bidi="en-US"/>
        </w:rPr>
        <w:t xml:space="preserve">it </w:t>
      </w:r>
      <w:r>
        <w:rPr>
          <w:color w:val="2F3030"/>
          <w:spacing w:val="0"/>
          <w:w w:val="100"/>
          <w:position w:val="0"/>
          <w:sz w:val="26"/>
          <w:szCs w:val="26"/>
        </w:rPr>
        <w:t>及逻辑主语</w:t>
      </w:r>
      <w:bookmarkEnd w:id="653"/>
      <w:bookmarkEnd w:id="654"/>
      <w:bookmarkEnd w:id="655"/>
    </w:p>
    <w:p>
      <w:pPr>
        <w:pStyle w:val="Style29"/>
        <w:keepNext w:val="0"/>
        <w:keepLines w:val="0"/>
        <w:widowControl w:val="0"/>
        <w:numPr>
          <w:ilvl w:val="0"/>
          <w:numId w:val="247"/>
        </w:numPr>
        <w:shd w:val="clear" w:color="auto" w:fill="auto"/>
        <w:tabs>
          <w:tab w:pos="427" w:val="left"/>
        </w:tabs>
        <w:bidi w:val="0"/>
        <w:spacing w:before="0" w:after="160" w:line="259" w:lineRule="auto"/>
        <w:ind w:left="0" w:right="0" w:firstLine="0"/>
        <w:jc w:val="both"/>
        <w:rPr>
          <w:sz w:val="18"/>
          <w:szCs w:val="18"/>
        </w:rPr>
      </w:pPr>
      <w:bookmarkStart w:id="656" w:name="bookmark656"/>
      <w:bookmarkEnd w:id="656"/>
      <w:r>
        <w:rPr>
          <w:color w:val="E4786C"/>
          <w:spacing w:val="0"/>
          <w:w w:val="100"/>
          <w:position w:val="0"/>
          <w:sz w:val="18"/>
          <w:szCs w:val="18"/>
        </w:rPr>
        <w:t>臺奪薇意</w:t>
      </w:r>
    </w:p>
    <w:p>
      <w:pPr>
        <w:pStyle w:val="Style29"/>
        <w:keepNext w:val="0"/>
        <w:keepLines w:val="0"/>
        <w:widowControl w:val="0"/>
        <w:shd w:val="clear" w:color="auto" w:fill="auto"/>
        <w:bidi w:val="0"/>
        <w:spacing w:before="0" w:after="40" w:line="313" w:lineRule="exact"/>
        <w:ind w:left="0" w:right="0" w:firstLine="400"/>
        <w:jc w:val="both"/>
      </w:pPr>
      <w:r>
        <w:rPr>
          <w:spacing w:val="0"/>
          <w:w w:val="100"/>
          <w:position w:val="0"/>
        </w:rPr>
        <w:t>形式主语（或者形式宾语）</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rPr>
        <w:t>意思是</w:t>
      </w:r>
      <w:r>
        <w:rPr>
          <w:rFonts w:ascii="Times New Roman" w:eastAsia="Times New Roman" w:hAnsi="Times New Roman" w:cs="Times New Roman"/>
          <w:color w:val="E4786C"/>
          <w:spacing w:val="0"/>
          <w:w w:val="100"/>
          <w:position w:val="0"/>
          <w:sz w:val="19"/>
          <w:szCs w:val="19"/>
          <w:lang w:val="en-US" w:eastAsia="en-US" w:bidi="en-US"/>
        </w:rPr>
        <w:t>it</w:t>
      </w:r>
      <w:r>
        <w:rPr>
          <w:color w:val="E4786C"/>
          <w:spacing w:val="0"/>
          <w:w w:val="100"/>
          <w:position w:val="0"/>
        </w:rPr>
        <w:t xml:space="preserve">出现在句孑的主诺（或者真语丿的位置，但是真正的主诺《或 </w:t>
      </w:r>
      <w:r>
        <w:rPr>
          <w:i/>
          <w:iCs/>
          <w:color w:val="E4786C"/>
          <w:spacing w:val="0"/>
          <w:w w:val="100"/>
          <w:position w:val="0"/>
          <w:sz w:val="15"/>
          <w:szCs w:val="15"/>
        </w:rPr>
        <w:t>者宾语）</w:t>
      </w:r>
      <w:r>
        <w:rPr>
          <w:color w:val="E4786C"/>
          <w:spacing w:val="0"/>
          <w:w w:val="100"/>
          <w:position w:val="0"/>
        </w:rPr>
        <w:t>事实上出现在句子的后而。</w:t>
      </w:r>
    </w:p>
    <w:p>
      <w:pPr>
        <w:pStyle w:val="Style29"/>
        <w:keepNext w:val="0"/>
        <w:keepLines w:val="0"/>
        <w:widowControl w:val="0"/>
        <w:shd w:val="clear" w:color="auto" w:fill="auto"/>
        <w:bidi w:val="0"/>
        <w:spacing w:before="0" w:after="220" w:line="324" w:lineRule="exact"/>
        <w:ind w:left="0" w:right="0" w:firstLine="400"/>
        <w:jc w:val="both"/>
      </w:pPr>
      <w:r>
        <w:rPr>
          <w:spacing w:val="0"/>
          <w:w w:val="100"/>
          <w:position w:val="0"/>
        </w:rPr>
        <w:t>逻辑主语是非谓语动词（动名词、不定式）或者分词结构里动词的发出者。</w:t>
      </w:r>
    </w:p>
    <w:p>
      <w:pPr>
        <w:pStyle w:val="Style29"/>
        <w:keepNext w:val="0"/>
        <w:keepLines w:val="0"/>
        <w:widowControl w:val="0"/>
        <w:numPr>
          <w:ilvl w:val="0"/>
          <w:numId w:val="247"/>
        </w:numPr>
        <w:shd w:val="clear" w:color="auto" w:fill="auto"/>
        <w:tabs>
          <w:tab w:pos="427" w:val="left"/>
        </w:tabs>
        <w:bidi w:val="0"/>
        <w:spacing w:before="0" w:after="280" w:line="259" w:lineRule="auto"/>
        <w:ind w:left="0" w:right="0" w:firstLine="0"/>
        <w:jc w:val="both"/>
        <w:rPr>
          <w:sz w:val="18"/>
          <w:szCs w:val="18"/>
        </w:rPr>
      </w:pPr>
      <w:bookmarkStart w:id="657" w:name="bookmark657"/>
      <w:bookmarkStart w:id="658" w:name="bookmark658"/>
      <w:bookmarkEnd w:id="657"/>
      <w:r>
        <w:rPr>
          <w:color w:val="E4786C"/>
          <w:spacing w:val="0"/>
          <w:w w:val="100"/>
          <w:position w:val="0"/>
          <w:sz w:val="18"/>
          <w:szCs w:val="18"/>
        </w:rPr>
        <w:t>季勁要嫌</w:t>
      </w:r>
      <w:bookmarkEnd w:id="658"/>
    </w:p>
    <w:p>
      <w:pPr>
        <w:pStyle w:val="Style85"/>
        <w:keepNext/>
        <w:keepLines/>
        <w:widowControl w:val="0"/>
        <w:shd w:val="clear" w:color="auto" w:fill="auto"/>
        <w:bidi w:val="0"/>
        <w:spacing w:before="0" w:after="100" w:line="240" w:lineRule="auto"/>
        <w:ind w:left="0" w:right="0" w:firstLine="0"/>
        <w:jc w:val="both"/>
      </w:pPr>
      <w:bookmarkStart w:id="659" w:name="bookmark659"/>
      <w:bookmarkStart w:id="660" w:name="bookmark660"/>
      <w:bookmarkStart w:id="661" w:name="bookmark661"/>
      <w:r>
        <w:rPr>
          <w:spacing w:val="0"/>
          <w:w w:val="100"/>
          <w:position w:val="0"/>
        </w:rPr>
        <w:t>学习要点</w:t>
      </w:r>
      <w:r>
        <w:rPr>
          <w:spacing w:val="0"/>
          <w:w w:val="100"/>
          <w:position w:val="0"/>
          <w:sz w:val="20"/>
          <w:szCs w:val="20"/>
        </w:rPr>
        <w:t>51：</w:t>
      </w:r>
      <w:r>
        <w:rPr>
          <w:spacing w:val="0"/>
          <w:w w:val="100"/>
          <w:position w:val="0"/>
        </w:rPr>
        <w:t>什么是形式主语，什么是形式宾语？</w:t>
      </w:r>
      <w:bookmarkEnd w:id="659"/>
      <w:bookmarkEnd w:id="660"/>
      <w:bookmarkEnd w:id="661"/>
    </w:p>
    <w:p>
      <w:pPr>
        <w:pStyle w:val="Style29"/>
        <w:keepNext w:val="0"/>
        <w:keepLines w:val="0"/>
        <w:widowControl w:val="0"/>
        <w:shd w:val="clear" w:color="auto" w:fill="auto"/>
        <w:bidi w:val="0"/>
        <w:spacing w:before="0" w:line="324" w:lineRule="exact"/>
        <w:ind w:left="0" w:right="0" w:firstLine="400"/>
        <w:jc w:val="both"/>
      </w:pPr>
      <w:r>
        <w:rPr>
          <w:rFonts w:ascii="Times New Roman" w:eastAsia="Times New Roman" w:hAnsi="Times New Roman" w:cs="Times New Roman"/>
          <w:spacing w:val="0"/>
          <w:w w:val="100"/>
          <w:position w:val="0"/>
          <w:sz w:val="19"/>
          <w:szCs w:val="19"/>
          <w:lang w:val="en-US" w:eastAsia="en-US" w:bidi="en-US"/>
        </w:rPr>
        <w:t>it</w:t>
      </w:r>
      <w:r>
        <w:rPr>
          <w:spacing w:val="0"/>
          <w:w w:val="100"/>
          <w:position w:val="0"/>
        </w:rPr>
        <w:t>是一个比较特殊的代词，可以在句子当中充当形式主语和形式宾语。所谓形式主语和形式宾 语，就是</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rPr>
        <w:t>只是出现在主语和宾语的位置，而真正的主语和宾语在句子的后面。这样处理的目的是 让句子避免头重脚轻。试对比下面的例句：</w:t>
      </w:r>
    </w:p>
    <w:tbl>
      <w:tblPr>
        <w:tblOverlap w:val="never"/>
        <w:jc w:val="center"/>
        <w:tblLayout w:type="fixed"/>
      </w:tblPr>
      <w:tblGrid>
        <w:gridCol w:w="562"/>
        <w:gridCol w:w="3496"/>
        <w:gridCol w:w="3488"/>
      </w:tblGrid>
      <w:tr>
        <w:trPr>
          <w:trHeight w:val="36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形式主语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形式宾语</w:t>
            </w:r>
          </w:p>
        </w:tc>
      </w:tr>
      <w:tr>
        <w:trPr>
          <w:trHeight w:val="292"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vMerge w:val="restart"/>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It is difficult to finish this assignment.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find it difficult to finish this assignment.</w:t>
            </w:r>
          </w:p>
        </w:tc>
      </w:tr>
      <w:tr>
        <w:trPr>
          <w:trHeight w:val="133" w:hRule="exact"/>
        </w:trPr>
        <w:tc>
          <w:tcPr>
            <w:vMerge/>
            <w:tcBorders>
              <w:left w:val="single" w:sz="4"/>
            </w:tcBorders>
            <w:shd w:val="clear" w:color="auto" w:fill="FFFFFF"/>
            <w:vAlign w:val="center"/>
          </w:tcPr>
          <w:p>
            <w:pPr/>
          </w:p>
        </w:tc>
        <w:tc>
          <w:tcPr>
            <w:vMerge/>
            <w:tcBorders/>
            <w:shd w:val="clear" w:color="auto" w:fill="FFFFFF"/>
            <w:vAlign w:val="center"/>
          </w:tcPr>
          <w:p>
            <w:pPr/>
          </w:p>
        </w:tc>
        <w:tc>
          <w:tcPr>
            <w:vMerge w:val="restart"/>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(S</w:t>
            </w:r>
          </w:p>
        </w:tc>
      </w:tr>
      <w:tr>
        <w:trPr>
          <w:trHeight w:val="252" w:hRule="exact"/>
        </w:trPr>
        <w:tc>
          <w:tcPr>
            <w:vMerge/>
            <w:tcBorders>
              <w:left w:val="single" w:sz="4"/>
            </w:tcBorders>
            <w:shd w:val="clear" w:color="auto" w:fill="FFFFFF"/>
            <w:vAlign w:val="center"/>
          </w:tcPr>
          <w:p>
            <w:pPr/>
          </w:p>
        </w:tc>
        <w:tc>
          <w:tcPr>
            <w:tcBorders/>
            <w:shd w:val="clear" w:color="auto" w:fill="FFFFFF"/>
            <w:vAlign w:val="top"/>
          </w:tcPr>
          <w:p>
            <w:pPr>
              <w:widowControl w:val="0"/>
              <w:rPr>
                <w:sz w:val="10"/>
                <w:szCs w:val="10"/>
              </w:rPr>
            </w:pPr>
          </w:p>
        </w:tc>
        <w:tc>
          <w:tcPr>
            <w:vMerge/>
            <w:tcBorders>
              <w:right w:val="single" w:sz="4"/>
            </w:tcBorders>
            <w:shd w:val="clear" w:color="auto" w:fill="FFFFFF"/>
            <w:vAlign w:val="bottom"/>
          </w:tcPr>
          <w:p>
            <w:pP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做完这个作业很难。</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我发现很难做完这个作业。</w:t>
            </w:r>
          </w:p>
        </w:tc>
      </w:tr>
      <w:tr>
        <w:trPr>
          <w:trHeight w:val="331"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这个句子真正的主语不是</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sz w:val="17"/>
                <w:szCs w:val="17"/>
                <w:lang w:val="zh-TW" w:eastAsia="zh-TW" w:bidi="zh-TW"/>
              </w:rPr>
              <w:t>而是</w:t>
            </w:r>
            <w:r>
              <w:rPr>
                <w:rFonts w:ascii="Times New Roman" w:eastAsia="Times New Roman" w:hAnsi="Times New Roman" w:cs="Times New Roman"/>
                <w:spacing w:val="0"/>
                <w:w w:val="100"/>
                <w:position w:val="0"/>
                <w:sz w:val="19"/>
                <w:szCs w:val="19"/>
                <w:lang w:val="en-US" w:eastAsia="en-US" w:bidi="en-US"/>
              </w:rPr>
              <w:t>“to</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这个句子动词</w:t>
            </w:r>
            <w:r>
              <w:rPr>
                <w:rFonts w:ascii="Times New Roman" w:eastAsia="Times New Roman" w:hAnsi="Times New Roman" w:cs="Times New Roman"/>
                <w:spacing w:val="0"/>
                <w:w w:val="100"/>
                <w:position w:val="0"/>
                <w:sz w:val="19"/>
                <w:szCs w:val="19"/>
                <w:lang w:val="en-US" w:eastAsia="en-US" w:bidi="en-US"/>
              </w:rPr>
              <w:t>find</w:t>
            </w:r>
            <w:r>
              <w:rPr>
                <w:spacing w:val="0"/>
                <w:w w:val="100"/>
                <w:position w:val="0"/>
                <w:sz w:val="17"/>
                <w:szCs w:val="17"/>
                <w:lang w:val="zh-TW" w:eastAsia="zh-TW" w:bidi="zh-TW"/>
              </w:rPr>
              <w:t>真正的宾语不是</w:t>
            </w:r>
            <w:r>
              <w:rPr>
                <w:rFonts w:ascii="Times New Roman" w:eastAsia="Times New Roman" w:hAnsi="Times New Roman" w:cs="Times New Roman"/>
                <w:spacing w:val="0"/>
                <w:w w:val="100"/>
                <w:position w:val="0"/>
                <w:sz w:val="19"/>
                <w:szCs w:val="19"/>
                <w:lang w:val="en-US" w:eastAsia="en-US" w:bidi="en-US"/>
              </w:rPr>
              <w:t>it,</w:t>
            </w:r>
          </w:p>
        </w:tc>
      </w:tr>
      <w:tr>
        <w:trPr>
          <w:trHeight w:val="331" w:hRule="exact"/>
        </w:trPr>
        <w:tc>
          <w:tcPr>
            <w:vMerge/>
            <w:tcBorders>
              <w:left w:val="single" w:sz="4"/>
              <w:bottom w:val="single" w:sz="4"/>
            </w:tcBorders>
            <w:shd w:val="clear" w:color="auto" w:fill="FFFFFF"/>
            <w:vAlign w:val="center"/>
          </w:tcPr>
          <w:p>
            <w:pP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finish this assignment”</w:t>
            </w:r>
            <w:r>
              <w:rPr>
                <w:spacing w:val="0"/>
                <w:w w:val="100"/>
                <w:position w:val="0"/>
                <w:lang w:val="zh-TW" w:eastAsia="zh-TW" w:bidi="zh-TW"/>
              </w:rPr>
              <w:t>。</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5"/>
                <w:szCs w:val="15"/>
              </w:rPr>
            </w:pPr>
            <w:r>
              <w:rPr>
                <w:spacing w:val="0"/>
                <w:w w:val="100"/>
                <w:position w:val="0"/>
                <w:sz w:val="17"/>
                <w:szCs w:val="17"/>
                <w:lang w:val="zh-TW" w:eastAsia="zh-TW" w:bidi="zh-TW"/>
              </w:rPr>
              <w:t>而是</w:t>
            </w:r>
            <w:r>
              <w:rPr>
                <w:rFonts w:ascii="Times New Roman" w:eastAsia="Times New Roman" w:hAnsi="Times New Roman" w:cs="Times New Roman"/>
                <w:spacing w:val="0"/>
                <w:w w:val="100"/>
                <w:position w:val="0"/>
                <w:sz w:val="19"/>
                <w:szCs w:val="19"/>
                <w:lang w:val="en-US" w:eastAsia="en-US" w:bidi="en-US"/>
              </w:rPr>
              <w:t>“to finish this assignment"</w:t>
            </w:r>
            <w:r>
              <w:rPr>
                <w:i/>
                <w:iCs/>
                <w:spacing w:val="0"/>
                <w:w w:val="100"/>
                <w:position w:val="0"/>
                <w:sz w:val="15"/>
                <w:szCs w:val="15"/>
                <w:lang w:val="zh-TW" w:eastAsia="zh-TW" w:bidi="zh-TW"/>
              </w:rPr>
              <w:t>。</w:t>
            </w:r>
          </w:p>
        </w:tc>
      </w:tr>
    </w:tbl>
    <w:p>
      <w:pPr>
        <w:widowControl w:val="0"/>
        <w:spacing w:after="219" w:line="1" w:lineRule="exact"/>
      </w:pPr>
    </w:p>
    <w:tbl>
      <w:tblPr>
        <w:tblOverlap w:val="never"/>
        <w:jc w:val="center"/>
        <w:tblLayout w:type="fixed"/>
      </w:tblPr>
      <w:tblGrid>
        <w:gridCol w:w="565"/>
        <w:gridCol w:w="3089"/>
        <w:gridCol w:w="3899"/>
      </w:tblGrid>
      <w:tr>
        <w:trPr>
          <w:trHeight w:val="371"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普通的主语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普通的宾语</w:t>
            </w:r>
          </w:p>
        </w:tc>
      </w:tr>
      <w:tr>
        <w:trPr>
          <w:trHeight w:val="356"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This assignment is difficult.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8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The teacher has made this assignment difficult.</w:t>
            </w:r>
          </w:p>
        </w:tc>
      </w:tr>
      <w:tr>
        <w:trPr>
          <w:trHeight w:val="306" w:hRule="exact"/>
        </w:trPr>
        <w:tc>
          <w:tcPr>
            <w:vMerge/>
            <w:tcBorders>
              <w:left w:val="single" w:sz="4"/>
            </w:tcBorders>
            <w:shd w:val="clear" w:color="auto" w:fill="FFFFFF"/>
            <w:vAlign w:val="center"/>
          </w:tcPr>
          <w:p>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40"/>
              <w:jc w:val="left"/>
              <w:rPr>
                <w:sz w:val="20"/>
                <w:szCs w:val="20"/>
              </w:rPr>
            </w:pPr>
            <w:r>
              <w:rPr>
                <w:rFonts w:ascii="Times New Roman" w:eastAsia="Times New Roman" w:hAnsi="Times New Roman" w:cs="Times New Roman"/>
                <w:i/>
                <w:iCs/>
                <w:color w:val="E39B85"/>
                <w:spacing w:val="0"/>
                <w:w w:val="100"/>
                <w:position w:val="0"/>
                <w:sz w:val="20"/>
                <w:szCs w:val="20"/>
                <w:lang w:val="en-US" w:eastAsia="en-US" w:bidi="en-US"/>
              </w:rPr>
              <w:t>(S</w:t>
            </w:r>
          </w:p>
        </w:tc>
      </w:tr>
      <w:tr>
        <w:trPr>
          <w:trHeight w:val="367"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这个作业很难。</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80"/>
              <w:jc w:val="left"/>
            </w:pPr>
            <w:r>
              <w:rPr>
                <w:spacing w:val="0"/>
                <w:w w:val="100"/>
                <w:position w:val="0"/>
                <w:lang w:val="zh-TW" w:eastAsia="zh-TW" w:bidi="zh-TW"/>
              </w:rPr>
              <w:t>老师使这个作业很难</w:t>
            </w:r>
            <w:r>
              <w:rPr>
                <w:color w:val="665D5B"/>
                <w:spacing w:val="0"/>
                <w:w w:val="100"/>
                <w:position w:val="0"/>
                <w:lang w:val="zh-TW" w:eastAsia="zh-TW" w:bidi="zh-TW"/>
              </w:rPr>
              <w:t>。</w:t>
            </w:r>
          </w:p>
        </w:tc>
      </w:tr>
      <w:tr>
        <w:trPr>
          <w:trHeight w:val="364" w:hRule="exact"/>
        </w:trPr>
        <w:tc>
          <w:tcPr>
            <w:tcBorders>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this assignment</w:t>
            </w:r>
            <w:r>
              <w:rPr>
                <w:spacing w:val="0"/>
                <w:w w:val="100"/>
                <w:position w:val="0"/>
                <w:lang w:val="zh-TW" w:eastAsia="zh-TW" w:bidi="zh-TW"/>
              </w:rPr>
              <w:t>是句子的主语。</w:t>
            </w:r>
          </w:p>
        </w:tc>
        <w:tc>
          <w:tcPr>
            <w:tcBorders>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80"/>
              <w:jc w:val="left"/>
            </w:pPr>
            <w:r>
              <w:rPr>
                <w:rFonts w:ascii="Times New Roman" w:eastAsia="Times New Roman" w:hAnsi="Times New Roman" w:cs="Times New Roman"/>
                <w:spacing w:val="0"/>
                <w:w w:val="100"/>
                <w:position w:val="0"/>
                <w:sz w:val="19"/>
                <w:szCs w:val="19"/>
                <w:lang w:val="en-US" w:eastAsia="en-US" w:bidi="en-US"/>
              </w:rPr>
              <w:t>this assignment</w:t>
            </w:r>
            <w:r>
              <w:rPr>
                <w:spacing w:val="0"/>
                <w:w w:val="100"/>
                <w:position w:val="0"/>
                <w:lang w:val="zh-TW" w:eastAsia="zh-TW" w:bidi="zh-TW"/>
              </w:rPr>
              <w:t>是句子的宾语。</w:t>
            </w:r>
          </w:p>
        </w:tc>
      </w:tr>
    </w:tbl>
    <w:p>
      <w:pPr>
        <w:widowControl w:val="0"/>
        <w:spacing w:after="219" w:line="1" w:lineRule="exact"/>
      </w:pPr>
    </w:p>
    <w:p>
      <w:pPr>
        <w:pStyle w:val="Style100"/>
        <w:keepNext w:val="0"/>
        <w:keepLines w:val="0"/>
        <w:widowControl w:val="0"/>
        <w:shd w:val="clear" w:color="auto" w:fill="auto"/>
        <w:bidi w:val="0"/>
        <w:spacing w:before="0" w:after="100" w:line="240" w:lineRule="auto"/>
        <w:ind w:left="0" w:right="0" w:firstLine="0"/>
        <w:jc w:val="both"/>
        <w:rPr>
          <w:sz w:val="22"/>
          <w:szCs w:val="22"/>
        </w:rPr>
      </w:pPr>
      <w:r>
        <w:rPr>
          <w:spacing w:val="0"/>
          <w:w w:val="100"/>
          <w:position w:val="0"/>
          <w:sz w:val="22"/>
          <w:szCs w:val="22"/>
        </w:rPr>
        <w:t>学习要点</w:t>
      </w:r>
      <w:r>
        <w:rPr>
          <w:spacing w:val="0"/>
          <w:w w:val="100"/>
          <w:position w:val="0"/>
          <w:sz w:val="20"/>
          <w:szCs w:val="20"/>
        </w:rPr>
        <w:t xml:space="preserve">52： </w:t>
      </w:r>
      <w:r>
        <w:rPr>
          <w:spacing w:val="0"/>
          <w:w w:val="100"/>
          <w:position w:val="0"/>
          <w:sz w:val="20"/>
          <w:szCs w:val="20"/>
          <w:lang w:val="en-US" w:eastAsia="en-US" w:bidi="en-US"/>
        </w:rPr>
        <w:t>important to</w:t>
      </w:r>
      <w:r>
        <w:rPr>
          <w:spacing w:val="0"/>
          <w:w w:val="100"/>
          <w:position w:val="0"/>
          <w:sz w:val="22"/>
          <w:szCs w:val="22"/>
        </w:rPr>
        <w:t>后是加名词还是加动词？</w:t>
      </w:r>
    </w:p>
    <w:p>
      <w:pPr>
        <w:pStyle w:val="Style19"/>
        <w:keepNext w:val="0"/>
        <w:keepLines w:val="0"/>
        <w:widowControl w:val="0"/>
        <w:shd w:val="clear" w:color="auto" w:fill="auto"/>
        <w:bidi w:val="0"/>
        <w:spacing w:before="0" w:after="40" w:line="306" w:lineRule="exact"/>
        <w:ind w:left="0" w:right="0" w:firstLine="400"/>
        <w:jc w:val="both"/>
        <w:rPr>
          <w:sz w:val="17"/>
          <w:szCs w:val="17"/>
        </w:rPr>
      </w:pPr>
      <w:r>
        <w:rPr>
          <w:rFonts w:ascii="SimSun" w:eastAsia="SimSun" w:hAnsi="SimSun" w:cs="SimSun"/>
          <w:spacing w:val="0"/>
          <w:w w:val="100"/>
          <w:position w:val="0"/>
          <w:sz w:val="17"/>
          <w:szCs w:val="17"/>
          <w:lang w:val="zh-TW" w:eastAsia="zh-TW" w:bidi="zh-TW"/>
        </w:rPr>
        <w:t xml:space="preserve">形式主语的常见用法之一就是 </w:t>
      </w:r>
      <w:r>
        <w:rPr>
          <w:rFonts w:ascii="Times New Roman" w:eastAsia="Times New Roman" w:hAnsi="Times New Roman" w:cs="Times New Roman"/>
          <w:spacing w:val="0"/>
          <w:w w:val="100"/>
          <w:position w:val="0"/>
          <w:sz w:val="19"/>
          <w:szCs w:val="19"/>
          <w:lang w:val="en-US" w:eastAsia="en-US" w:bidi="en-US"/>
        </w:rPr>
        <w:t xml:space="preserve">It is </w:t>
      </w:r>
      <w:r>
        <w:rPr>
          <w:rFonts w:ascii="Times New Roman" w:eastAsia="Times New Roman" w:hAnsi="Times New Roman" w:cs="Times New Roman"/>
          <w:spacing w:val="0"/>
          <w:w w:val="100"/>
          <w:position w:val="0"/>
          <w:sz w:val="19"/>
          <w:szCs w:val="19"/>
          <w:lang w:val="zh-TW" w:eastAsia="zh-TW" w:bidi="zh-TW"/>
        </w:rPr>
        <w:t xml:space="preserve">+ </w:t>
      </w:r>
      <w:r>
        <w:rPr>
          <w:rFonts w:ascii="SimSun" w:eastAsia="SimSun" w:hAnsi="SimSun" w:cs="SimSun"/>
          <w:spacing w:val="0"/>
          <w:w w:val="100"/>
          <w:position w:val="0"/>
          <w:sz w:val="17"/>
          <w:szCs w:val="17"/>
          <w:lang w:val="zh-TW" w:eastAsia="zh-TW" w:bidi="zh-TW"/>
        </w:rPr>
        <w:t>形容词</w:t>
      </w:r>
      <w:r>
        <w:rPr>
          <w:rFonts w:ascii="SimSun" w:eastAsia="SimSun" w:hAnsi="SimSun" w:cs="SimSun"/>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necessary, good, acceptable, important, beneficial, appropriate</w:t>
      </w:r>
      <w:r>
        <w:rPr>
          <w:rFonts w:ascii="SimSun" w:eastAsia="SimSun" w:hAnsi="SimSun" w:cs="SimSun"/>
          <w:spacing w:val="0"/>
          <w:w w:val="100"/>
          <w:position w:val="0"/>
          <w:sz w:val="17"/>
          <w:szCs w:val="17"/>
          <w:lang w:val="zh-TW" w:eastAsia="zh-TW" w:bidi="zh-TW"/>
        </w:rPr>
        <w:t>等）后面可以加上不定式。</w:t>
      </w:r>
    </w:p>
    <w:p>
      <w:pPr>
        <w:pStyle w:val="Style29"/>
        <w:keepNext w:val="0"/>
        <w:keepLines w:val="0"/>
        <w:widowControl w:val="0"/>
        <w:shd w:val="clear" w:color="auto" w:fill="auto"/>
        <w:bidi w:val="0"/>
        <w:spacing w:before="0" w:after="40" w:line="306" w:lineRule="exact"/>
        <w:ind w:left="0" w:right="0" w:firstLine="400"/>
        <w:jc w:val="both"/>
        <w:rPr>
          <w:sz w:val="20"/>
          <w:szCs w:val="20"/>
        </w:rPr>
      </w:pPr>
      <w:r>
        <w:rPr>
          <w:color w:val="E39B85"/>
          <w:spacing w:val="0"/>
          <w:w w:val="100"/>
          <w:position w:val="0"/>
          <w:sz w:val="17"/>
          <w:szCs w:val="17"/>
        </w:rPr>
        <w:t>这个时候句子的真正主诺不是</w:t>
      </w:r>
      <w:r>
        <w:rPr>
          <w:rFonts w:ascii="Times New Roman" w:eastAsia="Times New Roman" w:hAnsi="Times New Roman" w:cs="Times New Roman"/>
          <w:color w:val="E39B85"/>
          <w:spacing w:val="0"/>
          <w:w w:val="100"/>
          <w:position w:val="0"/>
          <w:sz w:val="20"/>
          <w:szCs w:val="20"/>
          <w:lang w:val="en-US" w:eastAsia="en-US" w:bidi="en-US"/>
        </w:rPr>
        <w:t>it,</w:t>
      </w:r>
      <w:r>
        <w:rPr>
          <w:color w:val="E39B85"/>
          <w:spacing w:val="0"/>
          <w:w w:val="100"/>
          <w:position w:val="0"/>
          <w:sz w:val="17"/>
          <w:szCs w:val="17"/>
        </w:rPr>
        <w:t>而是后面的不定式</w:t>
      </w:r>
      <w:r>
        <w:rPr>
          <w:rFonts w:ascii="Times New Roman" w:eastAsia="Times New Roman" w:hAnsi="Times New Roman" w:cs="Times New Roman"/>
          <w:color w:val="E39B85"/>
          <w:spacing w:val="0"/>
          <w:w w:val="100"/>
          <w:position w:val="0"/>
          <w:sz w:val="20"/>
          <w:szCs w:val="20"/>
          <w:lang w:val="en-US" w:eastAsia="en-US" w:bidi="en-US"/>
        </w:rPr>
        <w:t>（to do） o</w:t>
      </w:r>
    </w:p>
    <w:p>
      <w:pPr>
        <w:pStyle w:val="Style19"/>
        <w:keepNext w:val="0"/>
        <w:keepLines w:val="0"/>
        <w:widowControl w:val="0"/>
        <w:shd w:val="clear" w:color="auto" w:fill="auto"/>
        <w:bidi w:val="0"/>
        <w:spacing w:before="0" w:after="40" w:line="306" w:lineRule="exact"/>
        <w:ind w:left="0" w:right="0" w:firstLine="400"/>
        <w:jc w:val="both"/>
      </w:pPr>
      <w:r>
        <w:rPr>
          <w:rFonts w:ascii="SimSun" w:eastAsia="SimSun" w:hAnsi="SimSun" w:cs="SimSun"/>
          <w:spacing w:val="0"/>
          <w:w w:val="100"/>
          <w:position w:val="0"/>
          <w:sz w:val="17"/>
          <w:szCs w:val="17"/>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color w:val="E39B85"/>
          <w:spacing w:val="0"/>
          <w:w w:val="100"/>
          <w:position w:val="0"/>
          <w:lang w:val="en-US" w:eastAsia="en-US" w:bidi="en-US"/>
        </w:rPr>
        <w:t>It is necessary to improve computer literacy in the digital age. （vO</w:t>
      </w:r>
    </w:p>
    <w:p>
      <w:pPr>
        <w:pStyle w:val="Style29"/>
        <w:keepNext w:val="0"/>
        <w:keepLines w:val="0"/>
        <w:widowControl w:val="0"/>
        <w:shd w:val="clear" w:color="auto" w:fill="auto"/>
        <w:bidi w:val="0"/>
        <w:spacing w:before="0" w:after="40" w:line="306" w:lineRule="exact"/>
        <w:ind w:left="0" w:right="0" w:firstLine="400"/>
        <w:jc w:val="both"/>
      </w:pPr>
      <w:r>
        <w:rPr>
          <w:spacing w:val="0"/>
          <w:w w:val="100"/>
          <w:position w:val="0"/>
        </w:rPr>
        <w:t>大意：数字时代，提高电脑技能是必要的。</w:t>
      </w:r>
    </w:p>
    <w:p>
      <w:pPr>
        <w:pStyle w:val="Style19"/>
        <w:keepNext w:val="0"/>
        <w:keepLines w:val="0"/>
        <w:widowControl w:val="0"/>
        <w:shd w:val="clear" w:color="auto" w:fill="auto"/>
        <w:bidi w:val="0"/>
        <w:spacing w:before="0" w:after="120" w:line="302" w:lineRule="exact"/>
        <w:ind w:left="960" w:right="0" w:hanging="560"/>
        <w:jc w:val="both"/>
        <w:rPr>
          <w:sz w:val="17"/>
          <w:szCs w:val="17"/>
        </w:rPr>
        <w:sectPr>
          <w:headerReference w:type="default" r:id="rId398"/>
          <w:footerReference w:type="default" r:id="rId399"/>
          <w:headerReference w:type="even" r:id="rId400"/>
          <w:footerReference w:type="even" r:id="rId401"/>
          <w:footnotePr>
            <w:pos w:val="pageBottom"/>
            <w:numFmt w:val="decimal"/>
            <w:numRestart w:val="continuous"/>
          </w:footnotePr>
          <w:pgSz w:w="10051" w:h="14598"/>
          <w:pgMar w:top="1588" w:right="684" w:bottom="765" w:left="1026" w:header="1160" w:footer="3" w:gutter="0"/>
          <w:pgNumType w:start="96"/>
          <w:cols w:space="720"/>
          <w:noEndnote/>
          <w:rtlGutter w:val="0"/>
          <w:docGrid w:linePitch="360"/>
        </w:sectPr>
      </w:pPr>
      <w:r>
        <w:rPr>
          <w:rFonts w:ascii="SimSun" w:eastAsia="SimSun" w:hAnsi="SimSun" w:cs="SimSun"/>
          <w:spacing w:val="0"/>
          <w:w w:val="100"/>
          <w:position w:val="0"/>
          <w:sz w:val="17"/>
          <w:szCs w:val="17"/>
          <w:lang w:val="zh-TW" w:eastAsia="zh-TW" w:bidi="zh-TW"/>
        </w:rPr>
        <w:t xml:space="preserve">解析：这个句子的原句事实上是 </w:t>
      </w:r>
      <w:r>
        <w:rPr>
          <w:rFonts w:ascii="Times New Roman" w:eastAsia="Times New Roman" w:hAnsi="Times New Roman" w:cs="Times New Roman"/>
          <w:spacing w:val="0"/>
          <w:w w:val="100"/>
          <w:position w:val="0"/>
          <w:sz w:val="19"/>
          <w:szCs w:val="19"/>
          <w:lang w:val="en-US" w:eastAsia="en-US" w:bidi="en-US"/>
        </w:rPr>
        <w:t>To improve computer literacy is necessary in the digital age. To improve computer literacy</w:t>
      </w:r>
      <w:r>
        <w:rPr>
          <w:rFonts w:ascii="SimSun" w:eastAsia="SimSun" w:hAnsi="SimSun" w:cs="SimSun"/>
          <w:spacing w:val="0"/>
          <w:w w:val="100"/>
          <w:position w:val="0"/>
          <w:sz w:val="17"/>
          <w:szCs w:val="17"/>
          <w:lang w:val="zh-TW" w:eastAsia="zh-TW" w:bidi="zh-TW"/>
        </w:rPr>
        <w:t xml:space="preserve">是句子真正的主语，但是放在了 </w:t>
      </w:r>
      <w:r>
        <w:rPr>
          <w:rFonts w:ascii="Times New Roman" w:eastAsia="Times New Roman" w:hAnsi="Times New Roman" w:cs="Times New Roman"/>
          <w:spacing w:val="0"/>
          <w:w w:val="100"/>
          <w:position w:val="0"/>
          <w:sz w:val="19"/>
          <w:szCs w:val="19"/>
          <w:lang w:val="en-US" w:eastAsia="en-US" w:bidi="en-US"/>
        </w:rPr>
        <w:t>necessary</w:t>
      </w:r>
      <w:r>
        <w:rPr>
          <w:rFonts w:ascii="SimSun" w:eastAsia="SimSun" w:hAnsi="SimSun" w:cs="SimSun"/>
          <w:spacing w:val="0"/>
          <w:w w:val="100"/>
          <w:position w:val="0"/>
          <w:sz w:val="17"/>
          <w:szCs w:val="17"/>
          <w:lang w:val="zh-TW" w:eastAsia="zh-TW" w:bidi="zh-TW"/>
        </w:rPr>
        <w:t>的后面。</w:t>
      </w:r>
    </w:p>
    <w:p>
      <w:pPr>
        <w:pStyle w:val="Style150"/>
        <w:keepNext w:val="0"/>
        <w:keepLines w:val="0"/>
        <w:widowControl w:val="0"/>
        <w:shd w:val="clear" w:color="auto" w:fill="auto"/>
        <w:bidi w:val="0"/>
        <w:spacing w:before="0" w:after="260" w:line="240" w:lineRule="auto"/>
        <w:ind w:left="0" w:right="0" w:firstLine="0"/>
        <w:jc w:val="right"/>
      </w:pPr>
      <w:r>
        <w:rPr>
          <w:color w:val="2F3030"/>
          <w:spacing w:val="0"/>
          <w:w w:val="100"/>
          <w:position w:val="0"/>
        </w:rPr>
        <w:t xml:space="preserve">第小时 </w:t>
      </w:r>
      <w:r>
        <w:rPr>
          <w:color w:val="E4786C"/>
          <w:spacing w:val="0"/>
          <w:w w:val="100"/>
          <w:position w:val="0"/>
        </w:rPr>
        <w:t>形弍主语中形気宾语</w:t>
      </w:r>
      <w:r>
        <w:rPr>
          <w:rFonts w:ascii="Times New Roman" w:eastAsia="Times New Roman" w:hAnsi="Times New Roman" w:cs="Times New Roman"/>
          <w:b/>
          <w:bCs/>
          <w:color w:val="E4786C"/>
          <w:spacing w:val="0"/>
          <w:w w:val="100"/>
          <w:position w:val="0"/>
          <w:sz w:val="28"/>
          <w:szCs w:val="28"/>
          <w:lang w:val="en-US" w:eastAsia="en-US" w:bidi="en-US"/>
        </w:rPr>
        <w:t>it</w:t>
      </w:r>
      <w:r>
        <w:rPr>
          <w:color w:val="E4786C"/>
          <w:spacing w:val="0"/>
          <w:w w:val="100"/>
          <w:position w:val="0"/>
        </w:rPr>
        <w:t>我逞辑主潯</w:t>
      </w:r>
    </w:p>
    <w:p>
      <w:pPr>
        <w:pStyle w:val="Style19"/>
        <w:keepNext w:val="0"/>
        <w:keepLines w:val="0"/>
        <w:widowControl w:val="0"/>
        <w:shd w:val="clear" w:color="auto" w:fill="auto"/>
        <w:bidi w:val="0"/>
        <w:spacing w:before="0" w:after="180" w:line="275" w:lineRule="exact"/>
        <w:ind w:left="1000" w:right="0" w:hanging="560"/>
        <w:jc w:val="both"/>
        <w:rPr>
          <w:sz w:val="17"/>
          <w:szCs w:val="17"/>
        </w:rPr>
      </w:pPr>
      <w:r>
        <w:rPr>
          <w:rFonts w:ascii="SimSun" w:eastAsia="SimSun" w:hAnsi="SimSun" w:cs="SimSun"/>
          <w:spacing w:val="0"/>
          <w:w w:val="100"/>
          <w:position w:val="0"/>
          <w:sz w:val="17"/>
          <w:szCs w:val="17"/>
          <w:lang w:val="zh-TW" w:eastAsia="zh-TW" w:bidi="zh-TW"/>
        </w:rPr>
        <w:t>注意： 大家</w:t>
      </w:r>
      <w:r>
        <w:rPr>
          <w:rFonts w:ascii="SimSun" w:eastAsia="SimSun" w:hAnsi="SimSun" w:cs="SimSun"/>
          <w:spacing w:val="0"/>
          <w:w w:val="100"/>
          <w:position w:val="0"/>
          <w:sz w:val="17"/>
          <w:szCs w:val="17"/>
          <w:lang w:val="zh-CN" w:eastAsia="zh-CN" w:bidi="zh-CN"/>
        </w:rPr>
        <w:t xml:space="preserve">要注意 </w:t>
      </w:r>
      <w:r>
        <w:rPr>
          <w:rFonts w:ascii="Times New Roman" w:eastAsia="Times New Roman" w:hAnsi="Times New Roman" w:cs="Times New Roman"/>
          <w:spacing w:val="0"/>
          <w:w w:val="100"/>
          <w:position w:val="0"/>
          <w:sz w:val="19"/>
          <w:szCs w:val="19"/>
          <w:lang w:val="en-US" w:eastAsia="en-US" w:bidi="en-US"/>
        </w:rPr>
        <w:t xml:space="preserve">It is necessary/important/essential/beneficial to do something </w:t>
      </w:r>
      <w:r>
        <w:rPr>
          <w:rFonts w:ascii="SimSun" w:eastAsia="SimSun" w:hAnsi="SimSun" w:cs="SimSun"/>
          <w:i/>
          <w:iCs/>
          <w:spacing w:val="0"/>
          <w:w w:val="100"/>
          <w:position w:val="0"/>
          <w:sz w:val="15"/>
          <w:szCs w:val="15"/>
          <w:lang w:val="zh-TW" w:eastAsia="zh-TW" w:bidi="zh-TW"/>
        </w:rPr>
        <w:t>和</w:t>
      </w:r>
      <w:r>
        <w:rPr>
          <w:rFonts w:ascii="Times New Roman" w:eastAsia="Times New Roman" w:hAnsi="Times New Roman" w:cs="Times New Roman"/>
          <w:spacing w:val="0"/>
          <w:w w:val="100"/>
          <w:position w:val="0"/>
          <w:sz w:val="19"/>
          <w:szCs w:val="19"/>
          <w:lang w:val="zh-TW" w:eastAsia="zh-TW" w:bidi="zh-TW"/>
        </w:rPr>
        <w:t xml:space="preserve"> </w:t>
      </w:r>
      <w:r>
        <w:rPr>
          <w:rFonts w:ascii="Times New Roman" w:eastAsia="Times New Roman" w:hAnsi="Times New Roman" w:cs="Times New Roman"/>
          <w:spacing w:val="0"/>
          <w:w w:val="100"/>
          <w:position w:val="0"/>
          <w:sz w:val="19"/>
          <w:szCs w:val="19"/>
          <w:lang w:val="en-US" w:eastAsia="en-US" w:bidi="en-US"/>
        </w:rPr>
        <w:t xml:space="preserve">Something is important/essential/beneficial to something </w:t>
      </w:r>
      <w:r>
        <w:rPr>
          <w:rFonts w:ascii="SimSun" w:eastAsia="SimSun" w:hAnsi="SimSun" w:cs="SimSun"/>
          <w:spacing w:val="0"/>
          <w:w w:val="100"/>
          <w:position w:val="0"/>
          <w:sz w:val="17"/>
          <w:szCs w:val="17"/>
          <w:lang w:val="zh-TW" w:eastAsia="zh-TW" w:bidi="zh-TW"/>
        </w:rPr>
        <w:t>结构的爰异。</w:t>
      </w:r>
      <w:r>
        <w:rPr>
          <w:rFonts w:ascii="SimSun" w:eastAsia="SimSun" w:hAnsi="SimSun" w:cs="SimSun"/>
          <w:color w:val="E4786C"/>
          <w:spacing w:val="0"/>
          <w:w w:val="100"/>
          <w:position w:val="0"/>
          <w:sz w:val="17"/>
          <w:szCs w:val="17"/>
          <w:lang w:val="zh-TW" w:eastAsia="zh-TW" w:bidi="zh-TW"/>
        </w:rPr>
        <w:t xml:space="preserve">前者的 </w:t>
      </w:r>
      <w:r>
        <w:rPr>
          <w:rFonts w:ascii="Times New Roman" w:eastAsia="Times New Roman" w:hAnsi="Times New Roman" w:cs="Times New Roman"/>
          <w:color w:val="E4786C"/>
          <w:spacing w:val="0"/>
          <w:w w:val="100"/>
          <w:position w:val="0"/>
          <w:sz w:val="20"/>
          <w:szCs w:val="20"/>
          <w:lang w:val="en-US" w:eastAsia="en-US" w:bidi="en-US"/>
        </w:rPr>
        <w:t xml:space="preserve">to </w:t>
      </w:r>
      <w:r>
        <w:rPr>
          <w:rFonts w:ascii="SimSun" w:eastAsia="SimSun" w:hAnsi="SimSun" w:cs="SimSun"/>
          <w:color w:val="E4786C"/>
          <w:spacing w:val="0"/>
          <w:w w:val="100"/>
          <w:position w:val="0"/>
          <w:sz w:val="17"/>
          <w:szCs w:val="17"/>
          <w:lang w:val="zh-TW" w:eastAsia="zh-TW" w:bidi="zh-TW"/>
        </w:rPr>
        <w:t xml:space="preserve">是不定式，后者的 </w:t>
      </w:r>
      <w:r>
        <w:rPr>
          <w:rFonts w:ascii="Times New Roman" w:eastAsia="Times New Roman" w:hAnsi="Times New Roman" w:cs="Times New Roman"/>
          <w:color w:val="E4786C"/>
          <w:spacing w:val="0"/>
          <w:w w:val="100"/>
          <w:position w:val="0"/>
          <w:sz w:val="20"/>
          <w:szCs w:val="20"/>
          <w:lang w:val="en-US" w:eastAsia="en-US" w:bidi="en-US"/>
        </w:rPr>
        <w:t xml:space="preserve">to </w:t>
      </w:r>
      <w:r>
        <w:rPr>
          <w:rFonts w:ascii="SimSun" w:eastAsia="SimSun" w:hAnsi="SimSun" w:cs="SimSun"/>
          <w:color w:val="E4786C"/>
          <w:spacing w:val="0"/>
          <w:w w:val="100"/>
          <w:position w:val="0"/>
          <w:sz w:val="17"/>
          <w:szCs w:val="17"/>
          <w:lang w:val="zh-TW" w:eastAsia="zh-TW" w:bidi="zh-TW"/>
        </w:rPr>
        <w:t>是介词</w:t>
      </w:r>
      <w:r>
        <w:rPr>
          <w:rFonts w:ascii="SimSun" w:eastAsia="SimSun" w:hAnsi="SimSun" w:cs="SimSun"/>
          <w:i/>
          <w:iCs/>
          <w:spacing w:val="0"/>
          <w:w w:val="100"/>
          <w:position w:val="0"/>
          <w:sz w:val="17"/>
          <w:szCs w:val="17"/>
          <w:lang w:val="zh-TW" w:eastAsia="zh-TW" w:bidi="zh-TW"/>
        </w:rPr>
        <w:t>。</w:t>
      </w:r>
    </w:p>
    <w:p>
      <w:pPr>
        <w:pStyle w:val="Style95"/>
        <w:keepNext w:val="0"/>
        <w:keepLines w:val="0"/>
        <w:widowControl w:val="0"/>
        <w:shd w:val="clear" w:color="auto" w:fill="auto"/>
        <w:tabs>
          <w:tab w:pos="4608" w:val="left"/>
        </w:tabs>
        <w:bidi w:val="0"/>
        <w:spacing w:before="0" w:after="0" w:line="240" w:lineRule="auto"/>
        <w:ind w:left="904" w:right="0" w:firstLine="0"/>
        <w:jc w:val="left"/>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to</w:t>
      </w:r>
      <w:r>
        <w:rPr>
          <w:color w:val="000000"/>
          <w:spacing w:val="0"/>
          <w:w w:val="100"/>
          <w:position w:val="0"/>
          <w:shd w:val="clear" w:color="auto" w:fill="FFFFFF"/>
        </w:rPr>
        <w:t>是不定式（主语</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it</w:t>
      </w:r>
      <w:r>
        <w:rPr>
          <w:color w:val="000000"/>
          <w:spacing w:val="0"/>
          <w:w w:val="100"/>
          <w:position w:val="0"/>
          <w:shd w:val="clear" w:color="auto" w:fill="FFFFFF"/>
        </w:rPr>
        <w:t>没有具体意义）</w:t>
        <w:tab/>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to</w:t>
      </w:r>
      <w:r>
        <w:rPr>
          <w:color w:val="000000"/>
          <w:spacing w:val="0"/>
          <w:w w:val="100"/>
          <w:position w:val="0"/>
          <w:shd w:val="clear" w:color="auto" w:fill="FFFFFF"/>
        </w:rPr>
        <w:t>是介词（主语有具体意义）</w:t>
      </w:r>
    </w:p>
    <w:tbl>
      <w:tblPr>
        <w:tblOverlap w:val="never"/>
        <w:jc w:val="center"/>
        <w:tblLayout w:type="fixed"/>
      </w:tblPr>
      <w:tblGrid>
        <w:gridCol w:w="583"/>
        <w:gridCol w:w="3506"/>
        <w:gridCol w:w="3503"/>
      </w:tblGrid>
      <w:tr>
        <w:trPr>
          <w:trHeight w:val="99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48"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It is important for young people to improve digital skills. </w:t>
            </w:r>
            <w:r>
              <w:rPr>
                <w:rFonts w:ascii="Times New Roman" w:eastAsia="Times New Roman" w:hAnsi="Times New Roman" w:cs="Times New Roman"/>
                <w:color w:val="E4786C"/>
                <w:spacing w:val="0"/>
                <w:w w:val="100"/>
                <w:position w:val="0"/>
                <w:sz w:val="19"/>
                <w:szCs w:val="19"/>
                <w:lang w:val="zh-CN" w:eastAsia="zh-CN" w:bidi="zh-CN"/>
              </w:rPr>
              <w: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Young people should attend computer courses. This is important to the improvement of digital skills. (V)</w:t>
            </w:r>
          </w:p>
        </w:tc>
      </w:tr>
      <w:tr>
        <w:trPr>
          <w:trHeight w:val="655"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年轻人提高自己的数字能力是重要的。</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28" w:lineRule="exact"/>
              <w:ind w:left="0" w:right="0" w:firstLine="0"/>
              <w:jc w:val="both"/>
            </w:pPr>
            <w:r>
              <w:rPr>
                <w:spacing w:val="0"/>
                <w:w w:val="100"/>
                <w:position w:val="0"/>
                <w:lang w:val="zh-TW" w:eastAsia="zh-TW" w:bidi="zh-TW"/>
              </w:rPr>
              <w:t>年轻人必须上电脑课。这对于提高数字 能力是重要的。</w:t>
            </w:r>
          </w:p>
        </w:tc>
      </w:tr>
      <w:tr>
        <w:trPr>
          <w:trHeight w:val="986"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02" w:lineRule="exact"/>
              <w:ind w:left="0" w:right="0" w:firstLine="0"/>
              <w:jc w:val="left"/>
              <w:rPr>
                <w:sz w:val="19"/>
                <w:szCs w:val="19"/>
              </w:rPr>
            </w:pPr>
            <w:r>
              <w:rPr>
                <w:spacing w:val="0"/>
                <w:w w:val="100"/>
                <w:position w:val="0"/>
                <w:sz w:val="17"/>
                <w:szCs w:val="17"/>
                <w:lang w:val="zh-TW" w:eastAsia="zh-TW" w:bidi="zh-TW"/>
              </w:rPr>
              <w:t>这个句子的真实主语是</w:t>
            </w:r>
            <w:r>
              <w:rPr>
                <w:rFonts w:ascii="Times New Roman" w:eastAsia="Times New Roman" w:hAnsi="Times New Roman" w:cs="Times New Roman"/>
                <w:spacing w:val="0"/>
                <w:w w:val="100"/>
                <w:position w:val="0"/>
                <w:sz w:val="19"/>
                <w:szCs w:val="19"/>
                <w:lang w:val="en-US" w:eastAsia="en-US" w:bidi="en-US"/>
              </w:rPr>
              <w:t>to improve digital skills o</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328" w:lineRule="exact"/>
              <w:ind w:left="0" w:right="0" w:firstLine="0"/>
              <w:jc w:val="both"/>
            </w:pPr>
            <w:r>
              <w:rPr>
                <w:spacing w:val="0"/>
                <w:w w:val="100"/>
                <w:position w:val="0"/>
                <w:lang w:val="zh-TW" w:eastAsia="zh-TW" w:bidi="zh-TW"/>
              </w:rPr>
              <w:t>第二个句子的真实主语是</w:t>
            </w:r>
            <w:r>
              <w:rPr>
                <w:rFonts w:ascii="Times New Roman" w:eastAsia="Times New Roman" w:hAnsi="Times New Roman" w:cs="Times New Roman"/>
                <w:spacing w:val="0"/>
                <w:w w:val="100"/>
                <w:position w:val="0"/>
                <w:sz w:val="19"/>
                <w:szCs w:val="19"/>
                <w:lang w:val="en-US" w:eastAsia="en-US" w:bidi="en-US"/>
              </w:rPr>
              <w:t>this,</w:t>
            </w:r>
            <w:r>
              <w:rPr>
                <w:spacing w:val="0"/>
                <w:w w:val="100"/>
                <w:position w:val="0"/>
                <w:lang w:val="zh-TW" w:eastAsia="zh-TW" w:bidi="zh-TW"/>
              </w:rPr>
              <w:t>指代的 是前面句子里</w:t>
            </w:r>
            <w:r>
              <w:rPr>
                <w:rFonts w:ascii="Times New Roman" w:eastAsia="Times New Roman" w:hAnsi="Times New Roman" w:cs="Times New Roman"/>
                <w:spacing w:val="0"/>
                <w:w w:val="100"/>
                <w:position w:val="0"/>
                <w:sz w:val="19"/>
                <w:szCs w:val="19"/>
                <w:lang w:val="en-US" w:eastAsia="en-US" w:bidi="en-US"/>
              </w:rPr>
              <w:t>attend computer courses</w:t>
            </w:r>
            <w:r>
              <w:rPr>
                <w:spacing w:val="0"/>
                <w:w w:val="100"/>
                <w:position w:val="0"/>
                <w:lang w:val="zh-TW" w:eastAsia="zh-TW" w:bidi="zh-TW"/>
              </w:rPr>
              <w:t>这 件事情。</w:t>
            </w:r>
          </w:p>
        </w:tc>
      </w:tr>
    </w:tbl>
    <w:p>
      <w:pPr>
        <w:widowControl w:val="0"/>
        <w:spacing w:after="179" w:line="1" w:lineRule="exact"/>
      </w:pPr>
    </w:p>
    <w:p>
      <w:pPr>
        <w:pStyle w:val="Style100"/>
        <w:keepNext w:val="0"/>
        <w:keepLines w:val="0"/>
        <w:widowControl w:val="0"/>
        <w:shd w:val="clear" w:color="auto" w:fill="auto"/>
        <w:bidi w:val="0"/>
        <w:spacing w:before="0" w:after="80" w:line="317" w:lineRule="exact"/>
        <w:ind w:left="0" w:right="0" w:firstLine="0"/>
        <w:jc w:val="left"/>
        <w:rPr>
          <w:sz w:val="20"/>
          <w:szCs w:val="20"/>
        </w:rPr>
      </w:pPr>
      <w:r>
        <w:rPr>
          <w:spacing w:val="0"/>
          <w:w w:val="100"/>
          <w:position w:val="0"/>
          <w:sz w:val="22"/>
          <w:szCs w:val="22"/>
        </w:rPr>
        <w:t xml:space="preserve">学习要点 </w:t>
      </w:r>
      <w:r>
        <w:rPr>
          <w:spacing w:val="0"/>
          <w:w w:val="100"/>
          <w:position w:val="0"/>
          <w:sz w:val="20"/>
          <w:szCs w:val="20"/>
        </w:rPr>
        <w:t>53：</w:t>
      </w:r>
      <w:r>
        <w:rPr>
          <w:spacing w:val="0"/>
          <w:w w:val="100"/>
          <w:position w:val="0"/>
          <w:sz w:val="22"/>
          <w:szCs w:val="22"/>
        </w:rPr>
        <w:t xml:space="preserve">到底是 </w:t>
      </w:r>
      <w:r>
        <w:rPr>
          <w:spacing w:val="0"/>
          <w:w w:val="100"/>
          <w:position w:val="0"/>
          <w:sz w:val="20"/>
          <w:szCs w:val="20"/>
          <w:lang w:val="en-US" w:eastAsia="en-US" w:bidi="en-US"/>
        </w:rPr>
        <w:t>consider it necessary,</w:t>
      </w:r>
      <w:r>
        <w:rPr>
          <w:spacing w:val="0"/>
          <w:w w:val="100"/>
          <w:position w:val="0"/>
          <w:sz w:val="22"/>
          <w:szCs w:val="22"/>
        </w:rPr>
        <w:t xml:space="preserve">还是 </w:t>
      </w:r>
      <w:r>
        <w:rPr>
          <w:spacing w:val="0"/>
          <w:w w:val="100"/>
          <w:position w:val="0"/>
          <w:sz w:val="20"/>
          <w:szCs w:val="20"/>
          <w:lang w:val="en-US" w:eastAsia="en-US" w:bidi="en-US"/>
        </w:rPr>
        <w:t>consider it is necessary?</w:t>
      </w:r>
    </w:p>
    <w:p>
      <w:pPr>
        <w:pStyle w:val="Style29"/>
        <w:keepNext w:val="0"/>
        <w:keepLines w:val="0"/>
        <w:widowControl w:val="0"/>
        <w:shd w:val="clear" w:color="auto" w:fill="auto"/>
        <w:bidi w:val="0"/>
        <w:spacing w:before="0" w:after="80" w:line="317" w:lineRule="exact"/>
        <w:ind w:left="0" w:right="0" w:firstLine="360"/>
        <w:jc w:val="both"/>
      </w:pPr>
      <w:r>
        <w:rPr>
          <w:spacing w:val="0"/>
          <w:w w:val="100"/>
          <w:position w:val="0"/>
        </w:rPr>
        <w:t>形式宾语的常见用法之一就是</w:t>
      </w:r>
      <w:r>
        <w:rPr>
          <w:color w:val="F16A46"/>
          <w:spacing w:val="0"/>
          <w:w w:val="100"/>
          <w:position w:val="0"/>
        </w:rPr>
        <w:t>一个及物动词</w:t>
      </w:r>
      <w:r>
        <w:rPr>
          <w:rFonts w:ascii="Times New Roman" w:eastAsia="Times New Roman" w:hAnsi="Times New Roman" w:cs="Times New Roman"/>
          <w:color w:val="F16A46"/>
          <w:spacing w:val="0"/>
          <w:w w:val="100"/>
          <w:position w:val="0"/>
          <w:sz w:val="20"/>
          <w:szCs w:val="20"/>
        </w:rPr>
        <w:t>（</w:t>
      </w:r>
      <w:r>
        <w:rPr>
          <w:rFonts w:ascii="Times New Roman" w:eastAsia="Times New Roman" w:hAnsi="Times New Roman" w:cs="Times New Roman"/>
          <w:color w:val="F16A46"/>
          <w:spacing w:val="0"/>
          <w:w w:val="100"/>
          <w:position w:val="0"/>
          <w:sz w:val="20"/>
          <w:szCs w:val="20"/>
          <w:lang w:val="en-US" w:eastAsia="en-US" w:bidi="en-US"/>
        </w:rPr>
        <w:t>consider, find, make</w:t>
      </w:r>
      <w:r>
        <w:rPr>
          <w:color w:val="F16A46"/>
          <w:spacing w:val="0"/>
          <w:w w:val="100"/>
          <w:position w:val="0"/>
        </w:rPr>
        <w:t>等丿之后出现</w:t>
      </w:r>
      <w:r>
        <w:rPr>
          <w:rFonts w:ascii="Times New Roman" w:eastAsia="Times New Roman" w:hAnsi="Times New Roman" w:cs="Times New Roman"/>
          <w:color w:val="F16A46"/>
          <w:spacing w:val="0"/>
          <w:w w:val="100"/>
          <w:position w:val="0"/>
          <w:sz w:val="20"/>
          <w:szCs w:val="20"/>
          <w:lang w:val="en-US" w:eastAsia="en-US" w:bidi="en-US"/>
        </w:rPr>
        <w:t>it,</w:t>
      </w:r>
      <w:r>
        <w:rPr>
          <w:color w:val="F16A46"/>
          <w:spacing w:val="0"/>
          <w:w w:val="100"/>
          <w:position w:val="0"/>
        </w:rPr>
        <w:t>然后是 宾诺补语</w:t>
      </w:r>
      <w:r>
        <w:rPr>
          <w:rFonts w:ascii="Times New Roman" w:eastAsia="Times New Roman" w:hAnsi="Times New Roman" w:cs="Times New Roman"/>
          <w:color w:val="F16A46"/>
          <w:spacing w:val="0"/>
          <w:w w:val="100"/>
          <w:position w:val="0"/>
          <w:sz w:val="20"/>
          <w:szCs w:val="20"/>
          <w:lang w:val="en-US" w:eastAsia="en-US" w:bidi="en-US"/>
        </w:rPr>
        <w:t>necessary,</w:t>
      </w:r>
      <w:r>
        <w:rPr>
          <w:color w:val="F16A46"/>
          <w:spacing w:val="0"/>
          <w:w w:val="100"/>
          <w:position w:val="0"/>
        </w:rPr>
        <w:t>真正的宾诿是不定式，岀现在句子后而。</w:t>
      </w:r>
    </w:p>
    <w:tbl>
      <w:tblPr>
        <w:tblOverlap w:val="never"/>
        <w:jc w:val="center"/>
        <w:tblLayout w:type="fixed"/>
      </w:tblPr>
      <w:tblGrid>
        <w:gridCol w:w="587"/>
        <w:gridCol w:w="3514"/>
        <w:gridCol w:w="3503"/>
      </w:tblGrid>
      <w:tr>
        <w:trPr>
          <w:trHeight w:val="67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Parents consider it necessary to improve the computer literacy of their children. (V)</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Many people find it difficult to admit to mistakes. (V)</w:t>
            </w:r>
          </w:p>
        </w:tc>
      </w:tr>
      <w:tr>
        <w:trPr>
          <w:trHeight w:val="655"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10" w:lineRule="exact"/>
              <w:ind w:left="0" w:right="0" w:firstLine="0"/>
              <w:jc w:val="both"/>
            </w:pPr>
            <w:r>
              <w:rPr>
                <w:spacing w:val="0"/>
                <w:w w:val="100"/>
                <w:position w:val="0"/>
                <w:lang w:val="zh-TW" w:eastAsia="zh-TW" w:bidi="zh-TW"/>
              </w:rPr>
              <w:t>父母觉得提高自己孩子的电脑能力是必 要的。</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spacing w:val="0"/>
                <w:w w:val="100"/>
                <w:position w:val="0"/>
                <w:lang w:val="zh-TW" w:eastAsia="zh-TW" w:bidi="zh-TW"/>
              </w:rPr>
              <w:t>很多人觉得很难承认错误。</w:t>
            </w:r>
          </w:p>
        </w:tc>
      </w:tr>
      <w:tr>
        <w:trPr>
          <w:trHeight w:val="1303"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18" w:lineRule="exact"/>
              <w:ind w:left="0" w:right="0" w:firstLine="0"/>
              <w:jc w:val="both"/>
              <w:rPr>
                <w:sz w:val="19"/>
                <w:szCs w:val="19"/>
              </w:rPr>
            </w:pPr>
            <w:r>
              <w:rPr>
                <w:spacing w:val="0"/>
                <w:w w:val="100"/>
                <w:position w:val="0"/>
                <w:sz w:val="17"/>
                <w:szCs w:val="17"/>
                <w:lang w:val="zh-TW" w:eastAsia="zh-TW" w:bidi="zh-TW"/>
              </w:rPr>
              <w:t>这个句子里的</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sz w:val="17"/>
                <w:szCs w:val="17"/>
                <w:lang w:val="zh-TW" w:eastAsia="zh-TW" w:bidi="zh-TW"/>
              </w:rPr>
              <w:t>是形式宾语，</w:t>
            </w:r>
            <w:r>
              <w:rPr>
                <w:rFonts w:ascii="Times New Roman" w:eastAsia="Times New Roman" w:hAnsi="Times New Roman" w:cs="Times New Roman"/>
                <w:spacing w:val="0"/>
                <w:w w:val="100"/>
                <w:position w:val="0"/>
                <w:sz w:val="19"/>
                <w:szCs w:val="19"/>
                <w:lang w:val="en-US" w:eastAsia="en-US" w:bidi="en-US"/>
              </w:rPr>
              <w:t xml:space="preserve">necessary </w:t>
            </w:r>
            <w:r>
              <w:rPr>
                <w:spacing w:val="0"/>
                <w:w w:val="100"/>
                <w:position w:val="0"/>
                <w:sz w:val="17"/>
                <w:szCs w:val="17"/>
                <w:lang w:val="zh-TW" w:eastAsia="zh-TW" w:bidi="zh-TW"/>
              </w:rPr>
              <w:t>是形容词，充当</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sz w:val="17"/>
                <w:szCs w:val="17"/>
                <w:lang w:val="zh-TW" w:eastAsia="zh-TW" w:bidi="zh-TW"/>
              </w:rPr>
              <w:t xml:space="preserve">的宾语补语；真正的 宾语是 </w:t>
            </w:r>
            <w:r>
              <w:rPr>
                <w:rFonts w:ascii="Times New Roman" w:eastAsia="Times New Roman" w:hAnsi="Times New Roman" w:cs="Times New Roman"/>
                <w:spacing w:val="0"/>
                <w:w w:val="100"/>
                <w:position w:val="0"/>
                <w:sz w:val="19"/>
                <w:szCs w:val="19"/>
                <w:lang w:val="en-US" w:eastAsia="en-US" w:bidi="en-US"/>
              </w:rPr>
              <w:t xml:space="preserve">to improve the computer literacy of their children </w:t>
            </w:r>
            <w:r>
              <w:rPr>
                <w:rFonts w:ascii="Times New Roman" w:eastAsia="Times New Roman" w:hAnsi="Times New Roman" w:cs="Times New Roman"/>
                <w:spacing w:val="0"/>
                <w:w w:val="100"/>
                <w:position w:val="0"/>
                <w:sz w:val="19"/>
                <w:szCs w:val="19"/>
                <w:vertAlign w:val="subscript"/>
                <w:lang w:val="en-US" w:eastAsia="en-US" w:bidi="en-US"/>
              </w:rPr>
              <w:t>o</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19" w:lineRule="exact"/>
              <w:ind w:left="0" w:right="0" w:firstLine="0"/>
              <w:jc w:val="both"/>
              <w:rPr>
                <w:sz w:val="19"/>
                <w:szCs w:val="19"/>
              </w:rPr>
            </w:pPr>
            <w:r>
              <w:rPr>
                <w:spacing w:val="0"/>
                <w:w w:val="100"/>
                <w:position w:val="0"/>
                <w:sz w:val="17"/>
                <w:szCs w:val="17"/>
                <w:lang w:val="zh-TW" w:eastAsia="zh-TW" w:bidi="zh-TW"/>
              </w:rPr>
              <w:t>这个句子里的</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sz w:val="17"/>
                <w:szCs w:val="17"/>
                <w:lang w:val="zh-TW" w:eastAsia="zh-TW" w:bidi="zh-TW"/>
              </w:rPr>
              <w:t>是形式宾语，</w:t>
            </w:r>
            <w:r>
              <w:rPr>
                <w:rFonts w:ascii="Times New Roman" w:eastAsia="Times New Roman" w:hAnsi="Times New Roman" w:cs="Times New Roman"/>
                <w:spacing w:val="0"/>
                <w:w w:val="100"/>
                <w:position w:val="0"/>
                <w:sz w:val="19"/>
                <w:szCs w:val="19"/>
                <w:lang w:val="en-US" w:eastAsia="en-US" w:bidi="en-US"/>
              </w:rPr>
              <w:t xml:space="preserve">difficult </w:t>
            </w:r>
            <w:r>
              <w:rPr>
                <w:spacing w:val="0"/>
                <w:w w:val="100"/>
                <w:position w:val="0"/>
                <w:sz w:val="17"/>
                <w:szCs w:val="17"/>
                <w:lang w:val="zh-TW" w:eastAsia="zh-TW" w:bidi="zh-TW"/>
              </w:rPr>
              <w:t>是形容词，充当</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sz w:val="17"/>
                <w:szCs w:val="17"/>
                <w:lang w:val="zh-TW" w:eastAsia="zh-TW" w:bidi="zh-TW"/>
              </w:rPr>
              <w:t xml:space="preserve">的宾语补语；真正的 宾语是 </w:t>
            </w:r>
            <w:r>
              <w:rPr>
                <w:rFonts w:ascii="Times New Roman" w:eastAsia="Times New Roman" w:hAnsi="Times New Roman" w:cs="Times New Roman"/>
                <w:spacing w:val="0"/>
                <w:w w:val="100"/>
                <w:position w:val="0"/>
                <w:sz w:val="19"/>
                <w:szCs w:val="19"/>
                <w:lang w:val="en-US" w:eastAsia="en-US" w:bidi="en-US"/>
              </w:rPr>
              <w:t>to admit to mistakes □</w:t>
            </w:r>
          </w:p>
        </w:tc>
      </w:tr>
    </w:tbl>
    <w:p>
      <w:pPr>
        <w:widowControl w:val="0"/>
        <w:spacing w:after="179" w:line="1" w:lineRule="exact"/>
      </w:pPr>
    </w:p>
    <w:p>
      <w:pPr>
        <w:pStyle w:val="Style85"/>
        <w:keepNext/>
        <w:keepLines/>
        <w:widowControl w:val="0"/>
        <w:shd w:val="clear" w:color="auto" w:fill="auto"/>
        <w:bidi w:val="0"/>
        <w:spacing w:before="0" w:after="180" w:line="240" w:lineRule="auto"/>
        <w:ind w:left="0" w:right="0" w:firstLine="0"/>
        <w:jc w:val="left"/>
      </w:pPr>
      <w:bookmarkStart w:id="662" w:name="bookmark662"/>
      <w:bookmarkStart w:id="663" w:name="bookmark663"/>
      <w:bookmarkStart w:id="664" w:name="bookmark664"/>
      <w:r>
        <w:rPr>
          <w:spacing w:val="0"/>
          <w:w w:val="100"/>
          <w:position w:val="0"/>
        </w:rPr>
        <w:t>学习要点</w:t>
      </w:r>
      <w:r>
        <w:rPr>
          <w:spacing w:val="0"/>
          <w:w w:val="100"/>
          <w:position w:val="0"/>
          <w:sz w:val="20"/>
          <w:szCs w:val="20"/>
        </w:rPr>
        <w:t>54：</w:t>
      </w:r>
      <w:r>
        <w:rPr>
          <w:spacing w:val="0"/>
          <w:w w:val="100"/>
          <w:position w:val="0"/>
        </w:rPr>
        <w:t>使用</w:t>
      </w:r>
      <w:r>
        <w:rPr>
          <w:spacing w:val="0"/>
          <w:w w:val="100"/>
          <w:position w:val="0"/>
          <w:sz w:val="20"/>
          <w:szCs w:val="20"/>
          <w:lang w:val="en-US" w:eastAsia="en-US" w:bidi="en-US"/>
        </w:rPr>
        <w:t>in order to</w:t>
      </w:r>
      <w:r>
        <w:rPr>
          <w:spacing w:val="0"/>
          <w:w w:val="100"/>
          <w:position w:val="0"/>
        </w:rPr>
        <w:t>的时候有什么讲究？</w:t>
      </w:r>
      <w:bookmarkEnd w:id="662"/>
      <w:bookmarkEnd w:id="663"/>
      <w:bookmarkEnd w:id="664"/>
    </w:p>
    <w:p>
      <w:pPr>
        <w:pStyle w:val="Style29"/>
        <w:keepNext w:val="0"/>
        <w:keepLines w:val="0"/>
        <w:widowControl w:val="0"/>
        <w:shd w:val="clear" w:color="auto" w:fill="auto"/>
        <w:bidi w:val="0"/>
        <w:spacing w:before="0" w:after="80" w:line="240" w:lineRule="auto"/>
        <w:ind w:left="0" w:right="0" w:firstLine="320"/>
        <w:jc w:val="both"/>
      </w:pPr>
      <w:r>
        <w:rPr>
          <w:spacing w:val="0"/>
          <w:w w:val="100"/>
          <w:position w:val="0"/>
        </w:rPr>
        <w:t>出现不定式结构</w:t>
      </w:r>
      <w:r>
        <w:rPr>
          <w:rFonts w:ascii="Times New Roman" w:eastAsia="Times New Roman" w:hAnsi="Times New Roman" w:cs="Times New Roman"/>
          <w:spacing w:val="0"/>
          <w:w w:val="100"/>
          <w:position w:val="0"/>
          <w:sz w:val="19"/>
          <w:szCs w:val="19"/>
          <w:lang w:val="en-US" w:eastAsia="en-US" w:bidi="en-US"/>
        </w:rPr>
        <w:t>（to do, in order to do）</w:t>
      </w:r>
      <w:r>
        <w:rPr>
          <w:spacing w:val="0"/>
          <w:w w:val="100"/>
          <w:position w:val="0"/>
        </w:rPr>
        <w:t>的时候，要注意逻辑主语的准确性。</w:t>
      </w:r>
    </w:p>
    <w:tbl>
      <w:tblPr>
        <w:tblOverlap w:val="never"/>
        <w:jc w:val="center"/>
        <w:tblLayout w:type="fixed"/>
      </w:tblPr>
      <w:tblGrid>
        <w:gridCol w:w="590"/>
        <w:gridCol w:w="2365"/>
        <w:gridCol w:w="2329"/>
        <w:gridCol w:w="2358"/>
      </w:tblGrid>
      <w:tr>
        <w:trPr>
          <w:trHeight w:val="38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EDD0CD"/>
                <w:spacing w:val="0"/>
                <w:w w:val="100"/>
                <w:position w:val="0"/>
                <w:sz w:val="19"/>
                <w:szCs w:val="19"/>
                <w:lang w:val="en-US" w:eastAsia="en-US" w:bidi="en-US"/>
              </w:rPr>
              <w:t>to d</w:t>
            </w:r>
            <w:r>
              <w:rPr>
                <w:color w:val="EDD0CD"/>
                <w:spacing w:val="0"/>
                <w:w w:val="100"/>
                <w:position w:val="0"/>
                <w:lang w:val="en-US" w:eastAsia="en-US" w:bidi="en-US"/>
              </w:rPr>
              <w:t>。</w:t>
            </w:r>
            <w:r>
              <w:rPr>
                <w:color w:val="EDD0CD"/>
                <w:spacing w:val="0"/>
                <w:w w:val="100"/>
                <w:position w:val="0"/>
                <w:lang w:val="zh-TW" w:eastAsia="zh-TW" w:bidi="zh-TW"/>
              </w:rPr>
              <w:t>充当状语的情况</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EDD0CD"/>
                <w:spacing w:val="0"/>
                <w:w w:val="100"/>
                <w:position w:val="0"/>
                <w:sz w:val="19"/>
                <w:szCs w:val="19"/>
                <w:lang w:val="en-US" w:eastAsia="en-US" w:bidi="en-US"/>
              </w:rPr>
              <w:t>to do</w:t>
            </w:r>
            <w:r>
              <w:rPr>
                <w:color w:val="EDD0CD"/>
                <w:spacing w:val="0"/>
                <w:w w:val="100"/>
                <w:position w:val="0"/>
                <w:lang w:val="zh-TW" w:eastAsia="zh-TW" w:bidi="zh-TW"/>
              </w:rPr>
              <w:t>充当补语的情况</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to do</w:t>
            </w:r>
            <w:r>
              <w:rPr>
                <w:color w:val="000000"/>
                <w:spacing w:val="0"/>
                <w:w w:val="100"/>
                <w:position w:val="0"/>
                <w:shd w:val="clear" w:color="auto" w:fill="FFFFFF"/>
                <w:lang w:val="zh-TW" w:eastAsia="zh-TW" w:bidi="zh-TW"/>
              </w:rPr>
              <w:t>充当宾语的情况</w:t>
            </w:r>
          </w:p>
        </w:tc>
      </w:tr>
      <w:tr>
        <w:trPr>
          <w:trHeight w:val="123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In order to attract visitors, policymakers have decided to maintain historic buildings. (V)</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Reading has enabled people to increase knowledge and show creativity. (V)</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Modem fanning techniques have made it possible for many countries to deal with hunger. (vO</w:t>
            </w:r>
          </w:p>
        </w:tc>
      </w:tr>
      <w:tr>
        <w:trPr>
          <w:trHeight w:val="637"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92" w:lineRule="exact"/>
              <w:ind w:left="0" w:right="0" w:firstLine="0"/>
              <w:jc w:val="left"/>
            </w:pPr>
            <w:r>
              <w:rPr>
                <w:spacing w:val="0"/>
                <w:w w:val="100"/>
                <w:position w:val="0"/>
                <w:lang w:val="zh-TW" w:eastAsia="zh-TW" w:bidi="zh-TW"/>
              </w:rPr>
              <w:t>为了吸引游客，政府决定 保持历史建筑。</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99" w:lineRule="exact"/>
              <w:ind w:left="0" w:right="0" w:firstLine="0"/>
              <w:jc w:val="both"/>
            </w:pPr>
            <w:r>
              <w:rPr>
                <w:spacing w:val="0"/>
                <w:w w:val="100"/>
                <w:position w:val="0"/>
                <w:lang w:val="zh-TW" w:eastAsia="zh-TW" w:bidi="zh-TW"/>
              </w:rPr>
              <w:t>阅读使得人们增加知识和 展现创造力。</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13" w:lineRule="exact"/>
              <w:ind w:left="0" w:right="0" w:firstLine="0"/>
              <w:jc w:val="both"/>
            </w:pPr>
            <w:r>
              <w:rPr>
                <w:spacing w:val="0"/>
                <w:w w:val="100"/>
                <w:position w:val="0"/>
                <w:lang w:val="zh-TW" w:eastAsia="zh-TW" w:bidi="zh-TW"/>
              </w:rPr>
              <w:t>现代的农业技术使很多国 家解决饥荒成为可能。</w:t>
            </w:r>
          </w:p>
        </w:tc>
      </w:tr>
      <w:tr>
        <w:trPr>
          <w:trHeight w:val="1253"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对比</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24"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In order to attract visitors, historic buildings should be maintained. (X)</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26"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Reading has enabled people to increase knowledge and fire imagination. (X)</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26"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Modem farming techniques have made it possible for children to deal with hunger, (x)</w:t>
            </w:r>
          </w:p>
        </w:tc>
      </w:tr>
    </w:tbl>
    <w:p>
      <w:pPr>
        <w:widowControl w:val="0"/>
        <w:spacing w:after="259" w:line="1" w:lineRule="exact"/>
      </w:pPr>
    </w:p>
    <w:p>
      <w:pPr>
        <w:widowControl w:val="0"/>
        <w:jc w:val="right"/>
        <w:rPr>
          <w:sz w:val="2"/>
          <w:szCs w:val="2"/>
        </w:rPr>
        <w:sectPr>
          <w:headerReference w:type="default" r:id="rId402"/>
          <w:footerReference w:type="default" r:id="rId403"/>
          <w:headerReference w:type="even" r:id="rId404"/>
          <w:footerReference w:type="even" r:id="rId405"/>
          <w:footnotePr>
            <w:pos w:val="pageBottom"/>
            <w:numFmt w:val="decimal"/>
            <w:numRestart w:val="continuous"/>
          </w:footnotePr>
          <w:pgSz w:w="10051" w:h="14598"/>
          <w:pgMar w:top="452" w:right="1047" w:bottom="252" w:left="655" w:header="24" w:footer="3" w:gutter="0"/>
          <w:pgNumType w:start="114"/>
          <w:cols w:space="720"/>
          <w:noEndnote/>
          <w:rtlGutter w:val="0"/>
          <w:docGrid w:linePitch="360"/>
        </w:sectPr>
      </w:pPr>
      <w:r>
        <w:drawing>
          <wp:inline>
            <wp:extent cx="250190" cy="292735"/>
            <wp:docPr id="1036" name="Picutre 1036"/>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406"/>
                    <a:stretch/>
                  </pic:blipFill>
                  <pic:spPr>
                    <a:xfrm>
                      <a:ext cx="250190" cy="292735"/>
                    </a:xfrm>
                    <a:prstGeom prst="rect"/>
                  </pic:spPr>
                </pic:pic>
              </a:graphicData>
            </a:graphic>
          </wp:inline>
        </w:drawing>
      </w:r>
    </w:p>
    <w:p>
      <w:pPr>
        <w:widowControl w:val="0"/>
        <w:spacing w:line="1" w:lineRule="exact"/>
      </w:pPr>
      <w:r>
        <mc:AlternateContent>
          <mc:Choice Requires="wps">
            <w:drawing>
              <wp:anchor distT="509905" distB="553085" distL="0" distR="0" simplePos="0" relativeHeight="125830066" behindDoc="0" locked="0" layoutInCell="1" allowOverlap="1">
                <wp:simplePos x="0" y="0"/>
                <wp:positionH relativeFrom="page">
                  <wp:posOffset>953135</wp:posOffset>
                </wp:positionH>
                <wp:positionV relativeFrom="paragraph">
                  <wp:posOffset>509905</wp:posOffset>
                </wp:positionV>
                <wp:extent cx="271780" cy="157480"/>
                <wp:wrapTopAndBottom/>
                <wp:docPr id="1037" name="Shape 1037"/>
                <a:graphic xmlns:a="http://schemas.openxmlformats.org/drawingml/2006/main">
                  <a:graphicData uri="http://schemas.microsoft.com/office/word/2010/wordprocessingShape">
                    <wps:wsp>
                      <wps:cNvSpPr txBox="1"/>
                      <wps:spPr>
                        <a:xfrm>
                          <a:ext cx="27178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解析</w:t>
                            </w:r>
                          </w:p>
                        </w:txbxContent>
                      </wps:txbx>
                      <wps:bodyPr wrap="none" lIns="0" tIns="0" rIns="0" bIns="0">
                        <a:noAutoFit/>
                      </wps:bodyPr>
                    </wps:wsp>
                  </a:graphicData>
                </a:graphic>
              </wp:anchor>
            </w:drawing>
          </mc:Choice>
          <mc:Fallback>
            <w:pict>
              <v:shape id="_x0000_s2063" type="#_x0000_t202" style="position:absolute;margin-left:75.049999999999997pt;margin-top:40.149999999999999pt;width:21.400000000000002pt;height:12.4pt;z-index:-125828687;mso-wrap-distance-left:0;mso-wrap-distance-top:40.149999999999999pt;mso-wrap-distance-right:0;mso-wrap-distance-bottom:43.55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解析</w:t>
                      </w:r>
                    </w:p>
                  </w:txbxContent>
                </v:textbox>
                <w10:wrap type="topAndBottom" anchorx="page"/>
              </v:shape>
            </w:pict>
          </mc:Fallback>
        </mc:AlternateContent>
      </w:r>
      <w:r>
        <mc:AlternateContent>
          <mc:Choice Requires="wps">
            <w:drawing>
              <wp:anchor distT="0" distB="335915" distL="0" distR="0" simplePos="0" relativeHeight="125830068" behindDoc="0" locked="0" layoutInCell="1" allowOverlap="1">
                <wp:simplePos x="0" y="0"/>
                <wp:positionH relativeFrom="page">
                  <wp:posOffset>1311910</wp:posOffset>
                </wp:positionH>
                <wp:positionV relativeFrom="paragraph">
                  <wp:posOffset>0</wp:posOffset>
                </wp:positionV>
                <wp:extent cx="4336415" cy="884555"/>
                <wp:wrapTopAndBottom/>
                <wp:docPr id="1039" name="Shape 1039"/>
                <a:graphic xmlns:a="http://schemas.openxmlformats.org/drawingml/2006/main">
                  <a:graphicData uri="http://schemas.microsoft.com/office/word/2010/wordprocessingShape">
                    <wps:wsp>
                      <wps:cNvSpPr txBox="1"/>
                      <wps:spPr>
                        <a:xfrm>
                          <a:ext cx="4336415" cy="884555"/>
                        </a:xfrm>
                        <a:prstGeom prst="rect"/>
                        <a:noFill/>
                      </wps:spPr>
                      <wps:txbx>
                        <w:txbxContent>
                          <w:p>
                            <w:pPr>
                              <w:pStyle w:val="Style19"/>
                              <w:keepNext w:val="0"/>
                              <w:keepLines w:val="0"/>
                              <w:widowControl w:val="0"/>
                              <w:shd w:val="clear" w:color="auto" w:fill="auto"/>
                              <w:bidi w:val="0"/>
                              <w:spacing w:before="0" w:after="0" w:line="347" w:lineRule="exact"/>
                              <w:ind w:left="0" w:right="0" w:firstLine="0"/>
                              <w:jc w:val="left"/>
                              <w:rPr>
                                <w:sz w:val="17"/>
                                <w:szCs w:val="17"/>
                              </w:rPr>
                            </w:pPr>
                            <w:r>
                              <w:rPr>
                                <w:rFonts w:ascii="SimSun" w:eastAsia="SimSun" w:hAnsi="SimSun" w:cs="SimSun"/>
                                <w:spacing w:val="0"/>
                                <w:w w:val="100"/>
                                <w:position w:val="0"/>
                                <w:sz w:val="17"/>
                                <w:szCs w:val="17"/>
                                <w:lang w:val="zh-TW" w:eastAsia="zh-TW" w:bidi="zh-TW"/>
                              </w:rPr>
                              <w:t>历史建筑是没有生命的，</w:t>
                            </w:r>
                            <w:r>
                              <w:rPr>
                                <w:rFonts w:ascii="Times New Roman" w:eastAsia="Times New Roman" w:hAnsi="Times New Roman" w:cs="Times New Roman"/>
                                <w:spacing w:val="0"/>
                                <w:w w:val="100"/>
                                <w:position w:val="0"/>
                                <w:sz w:val="19"/>
                                <w:szCs w:val="19"/>
                                <w:lang w:val="en-US" w:eastAsia="en-US" w:bidi="en-US"/>
                              </w:rPr>
                              <w:t>to increase knowledge and</w:t>
                            </w:r>
                            <w:r>
                              <w:rPr>
                                <w:rFonts w:ascii="SimSun" w:eastAsia="SimSun" w:hAnsi="SimSun" w:cs="SimSun"/>
                                <w:spacing w:val="0"/>
                                <w:w w:val="100"/>
                                <w:position w:val="0"/>
                                <w:sz w:val="17"/>
                                <w:szCs w:val="17"/>
                                <w:lang w:val="zh-TW" w:eastAsia="zh-TW" w:bidi="zh-TW"/>
                              </w:rPr>
                              <w:t>宾语</w:t>
                            </w:r>
                            <w:r>
                              <w:rPr>
                                <w:rFonts w:ascii="Times New Roman" w:eastAsia="Times New Roman" w:hAnsi="Times New Roman" w:cs="Times New Roman"/>
                                <w:spacing w:val="0"/>
                                <w:w w:val="100"/>
                                <w:position w:val="0"/>
                                <w:sz w:val="19"/>
                                <w:szCs w:val="19"/>
                                <w:lang w:val="en-US" w:eastAsia="en-US" w:bidi="en-US"/>
                              </w:rPr>
                              <w:t>to deal with</w:t>
                            </w:r>
                            <w:r>
                              <w:rPr>
                                <w:rFonts w:ascii="SimSun" w:eastAsia="SimSun" w:hAnsi="SimSun" w:cs="SimSun"/>
                                <w:spacing w:val="0"/>
                                <w:w w:val="100"/>
                                <w:position w:val="0"/>
                                <w:sz w:val="17"/>
                                <w:szCs w:val="17"/>
                                <w:lang w:val="zh-TW" w:eastAsia="zh-TW" w:bidi="zh-TW"/>
                              </w:rPr>
                              <w:t>的逻辑主 不可能有</w:t>
                            </w:r>
                            <w:r>
                              <w:rPr>
                                <w:rFonts w:ascii="Times New Roman" w:eastAsia="Times New Roman" w:hAnsi="Times New Roman" w:cs="Times New Roman"/>
                                <w:spacing w:val="0"/>
                                <w:w w:val="100"/>
                                <w:position w:val="0"/>
                                <w:sz w:val="19"/>
                                <w:szCs w:val="19"/>
                                <w:lang w:val="en-US" w:eastAsia="en-US" w:bidi="en-US"/>
                              </w:rPr>
                              <w:t>“in order to”</w:t>
                            </w:r>
                            <w:r>
                              <w:rPr>
                                <w:rFonts w:ascii="SimSun" w:eastAsia="SimSun" w:hAnsi="SimSun" w:cs="SimSun"/>
                                <w:spacing w:val="0"/>
                                <w:w w:val="100"/>
                                <w:position w:val="0"/>
                                <w:sz w:val="17"/>
                                <w:szCs w:val="17"/>
                                <w:lang w:val="zh-TW" w:eastAsia="zh-TW" w:bidi="zh-TW"/>
                              </w:rPr>
                              <w:t>（表</w:t>
                            </w:r>
                            <w:r>
                              <w:rPr>
                                <w:rFonts w:ascii="Times New Roman" w:eastAsia="Times New Roman" w:hAnsi="Times New Roman" w:cs="Times New Roman"/>
                                <w:spacing w:val="0"/>
                                <w:w w:val="100"/>
                                <w:position w:val="0"/>
                                <w:sz w:val="19"/>
                                <w:szCs w:val="19"/>
                                <w:lang w:val="en-US" w:eastAsia="en-US" w:bidi="en-US"/>
                              </w:rPr>
                              <w:t>show creativity</w:t>
                            </w:r>
                            <w:r>
                              <w:rPr>
                                <w:rFonts w:ascii="SimSun" w:eastAsia="SimSun" w:hAnsi="SimSun" w:cs="SimSun"/>
                                <w:spacing w:val="0"/>
                                <w:w w:val="100"/>
                                <w:position w:val="0"/>
                                <w:sz w:val="17"/>
                                <w:szCs w:val="17"/>
                                <w:lang w:val="zh-TW" w:eastAsia="zh-TW" w:bidi="zh-TW"/>
                              </w:rPr>
                              <w:t>的逻辑主语是 示"为了”），但是城市可</w:t>
                            </w:r>
                            <w:r>
                              <w:rPr>
                                <w:rFonts w:ascii="Times New Roman" w:eastAsia="Times New Roman" w:hAnsi="Times New Roman" w:cs="Times New Roman"/>
                                <w:spacing w:val="0"/>
                                <w:w w:val="100"/>
                                <w:position w:val="0"/>
                                <w:sz w:val="19"/>
                                <w:szCs w:val="19"/>
                                <w:lang w:val="en-US" w:eastAsia="en-US" w:bidi="en-US"/>
                              </w:rPr>
                              <w:t>people （ffij</w:t>
                            </w:r>
                            <w:r>
                              <w:rPr>
                                <w:rFonts w:ascii="SimSun" w:eastAsia="SimSun" w:hAnsi="SimSun" w:cs="SimSun"/>
                                <w:spacing w:val="0"/>
                                <w:w w:val="100"/>
                                <w:position w:val="0"/>
                                <w:sz w:val="17"/>
                                <w:szCs w:val="17"/>
                                <w:lang w:val="zh-TW" w:eastAsia="zh-TW" w:bidi="zh-TW"/>
                              </w:rPr>
                              <w:t>不是</w:t>
                            </w:r>
                            <w:r>
                              <w:rPr>
                                <w:rFonts w:ascii="Times New Roman" w:eastAsia="Times New Roman" w:hAnsi="Times New Roman" w:cs="Times New Roman"/>
                                <w:spacing w:val="0"/>
                                <w:w w:val="100"/>
                                <w:position w:val="0"/>
                                <w:sz w:val="19"/>
                                <w:szCs w:val="19"/>
                                <w:lang w:val="en-US" w:eastAsia="en-US" w:bidi="en-US"/>
                              </w:rPr>
                              <w:t>reading）,</w:t>
                            </w:r>
                            <w:r>
                              <w:rPr>
                                <w:rFonts w:ascii="SimSun" w:eastAsia="SimSun" w:hAnsi="SimSun" w:cs="SimSun"/>
                                <w:spacing w:val="0"/>
                                <w:w w:val="100"/>
                                <w:position w:val="0"/>
                                <w:sz w:val="17"/>
                                <w:szCs w:val="17"/>
                                <w:lang w:val="zh-TW" w:eastAsia="zh-TW" w:bidi="zh-TW"/>
                              </w:rPr>
                              <w:t>而 以有。</w:t>
                            </w:r>
                          </w:p>
                        </w:txbxContent>
                      </wps:txbx>
                      <wps:bodyPr lIns="0" tIns="0" rIns="0" bIns="0">
                        <a:noAutoFit/>
                      </wps:bodyPr>
                    </wps:wsp>
                  </a:graphicData>
                </a:graphic>
              </wp:anchor>
            </w:drawing>
          </mc:Choice>
          <mc:Fallback>
            <w:pict>
              <v:shape id="_x0000_s2065" type="#_x0000_t202" style="position:absolute;margin-left:103.3pt;margin-top:0;width:341.44999999999999pt;height:69.650000000000006pt;z-index:-125828685;mso-wrap-distance-left:0;mso-wrap-distance-right:0;mso-wrap-distance-bottom:26.449999999999999pt;mso-position-horizontal-relative:page" filled="f" stroked="f">
                <v:textbox inset="0,0,0,0">
                  <w:txbxContent>
                    <w:p>
                      <w:pPr>
                        <w:pStyle w:val="Style19"/>
                        <w:keepNext w:val="0"/>
                        <w:keepLines w:val="0"/>
                        <w:widowControl w:val="0"/>
                        <w:shd w:val="clear" w:color="auto" w:fill="auto"/>
                        <w:bidi w:val="0"/>
                        <w:spacing w:before="0" w:after="0" w:line="347" w:lineRule="exact"/>
                        <w:ind w:left="0" w:right="0" w:firstLine="0"/>
                        <w:jc w:val="left"/>
                        <w:rPr>
                          <w:sz w:val="17"/>
                          <w:szCs w:val="17"/>
                        </w:rPr>
                      </w:pPr>
                      <w:r>
                        <w:rPr>
                          <w:rFonts w:ascii="SimSun" w:eastAsia="SimSun" w:hAnsi="SimSun" w:cs="SimSun"/>
                          <w:spacing w:val="0"/>
                          <w:w w:val="100"/>
                          <w:position w:val="0"/>
                          <w:sz w:val="17"/>
                          <w:szCs w:val="17"/>
                          <w:lang w:val="zh-TW" w:eastAsia="zh-TW" w:bidi="zh-TW"/>
                        </w:rPr>
                        <w:t>历史建筑是没有生命的，</w:t>
                      </w:r>
                      <w:r>
                        <w:rPr>
                          <w:rFonts w:ascii="Times New Roman" w:eastAsia="Times New Roman" w:hAnsi="Times New Roman" w:cs="Times New Roman"/>
                          <w:spacing w:val="0"/>
                          <w:w w:val="100"/>
                          <w:position w:val="0"/>
                          <w:sz w:val="19"/>
                          <w:szCs w:val="19"/>
                          <w:lang w:val="en-US" w:eastAsia="en-US" w:bidi="en-US"/>
                        </w:rPr>
                        <w:t>to increase knowledge and</w:t>
                      </w:r>
                      <w:r>
                        <w:rPr>
                          <w:rFonts w:ascii="SimSun" w:eastAsia="SimSun" w:hAnsi="SimSun" w:cs="SimSun"/>
                          <w:spacing w:val="0"/>
                          <w:w w:val="100"/>
                          <w:position w:val="0"/>
                          <w:sz w:val="17"/>
                          <w:szCs w:val="17"/>
                          <w:lang w:val="zh-TW" w:eastAsia="zh-TW" w:bidi="zh-TW"/>
                        </w:rPr>
                        <w:t>宾语</w:t>
                      </w:r>
                      <w:r>
                        <w:rPr>
                          <w:rFonts w:ascii="Times New Roman" w:eastAsia="Times New Roman" w:hAnsi="Times New Roman" w:cs="Times New Roman"/>
                          <w:spacing w:val="0"/>
                          <w:w w:val="100"/>
                          <w:position w:val="0"/>
                          <w:sz w:val="19"/>
                          <w:szCs w:val="19"/>
                          <w:lang w:val="en-US" w:eastAsia="en-US" w:bidi="en-US"/>
                        </w:rPr>
                        <w:t>to deal with</w:t>
                      </w:r>
                      <w:r>
                        <w:rPr>
                          <w:rFonts w:ascii="SimSun" w:eastAsia="SimSun" w:hAnsi="SimSun" w:cs="SimSun"/>
                          <w:spacing w:val="0"/>
                          <w:w w:val="100"/>
                          <w:position w:val="0"/>
                          <w:sz w:val="17"/>
                          <w:szCs w:val="17"/>
                          <w:lang w:val="zh-TW" w:eastAsia="zh-TW" w:bidi="zh-TW"/>
                        </w:rPr>
                        <w:t>的逻辑主 不可能有</w:t>
                      </w:r>
                      <w:r>
                        <w:rPr>
                          <w:rFonts w:ascii="Times New Roman" w:eastAsia="Times New Roman" w:hAnsi="Times New Roman" w:cs="Times New Roman"/>
                          <w:spacing w:val="0"/>
                          <w:w w:val="100"/>
                          <w:position w:val="0"/>
                          <w:sz w:val="19"/>
                          <w:szCs w:val="19"/>
                          <w:lang w:val="en-US" w:eastAsia="en-US" w:bidi="en-US"/>
                        </w:rPr>
                        <w:t>“in order to”</w:t>
                      </w:r>
                      <w:r>
                        <w:rPr>
                          <w:rFonts w:ascii="SimSun" w:eastAsia="SimSun" w:hAnsi="SimSun" w:cs="SimSun"/>
                          <w:spacing w:val="0"/>
                          <w:w w:val="100"/>
                          <w:position w:val="0"/>
                          <w:sz w:val="17"/>
                          <w:szCs w:val="17"/>
                          <w:lang w:val="zh-TW" w:eastAsia="zh-TW" w:bidi="zh-TW"/>
                        </w:rPr>
                        <w:t>（表</w:t>
                      </w:r>
                      <w:r>
                        <w:rPr>
                          <w:rFonts w:ascii="Times New Roman" w:eastAsia="Times New Roman" w:hAnsi="Times New Roman" w:cs="Times New Roman"/>
                          <w:spacing w:val="0"/>
                          <w:w w:val="100"/>
                          <w:position w:val="0"/>
                          <w:sz w:val="19"/>
                          <w:szCs w:val="19"/>
                          <w:lang w:val="en-US" w:eastAsia="en-US" w:bidi="en-US"/>
                        </w:rPr>
                        <w:t>show creativity</w:t>
                      </w:r>
                      <w:r>
                        <w:rPr>
                          <w:rFonts w:ascii="SimSun" w:eastAsia="SimSun" w:hAnsi="SimSun" w:cs="SimSun"/>
                          <w:spacing w:val="0"/>
                          <w:w w:val="100"/>
                          <w:position w:val="0"/>
                          <w:sz w:val="17"/>
                          <w:szCs w:val="17"/>
                          <w:lang w:val="zh-TW" w:eastAsia="zh-TW" w:bidi="zh-TW"/>
                        </w:rPr>
                        <w:t>的逻辑主语是 示"为了”），但是城市可</w:t>
                      </w:r>
                      <w:r>
                        <w:rPr>
                          <w:rFonts w:ascii="Times New Roman" w:eastAsia="Times New Roman" w:hAnsi="Times New Roman" w:cs="Times New Roman"/>
                          <w:spacing w:val="0"/>
                          <w:w w:val="100"/>
                          <w:position w:val="0"/>
                          <w:sz w:val="19"/>
                          <w:szCs w:val="19"/>
                          <w:lang w:val="en-US" w:eastAsia="en-US" w:bidi="en-US"/>
                        </w:rPr>
                        <w:t>people （ffij</w:t>
                      </w:r>
                      <w:r>
                        <w:rPr>
                          <w:rFonts w:ascii="SimSun" w:eastAsia="SimSun" w:hAnsi="SimSun" w:cs="SimSun"/>
                          <w:spacing w:val="0"/>
                          <w:w w:val="100"/>
                          <w:position w:val="0"/>
                          <w:sz w:val="17"/>
                          <w:szCs w:val="17"/>
                          <w:lang w:val="zh-TW" w:eastAsia="zh-TW" w:bidi="zh-TW"/>
                        </w:rPr>
                        <w:t>不是</w:t>
                      </w:r>
                      <w:r>
                        <w:rPr>
                          <w:rFonts w:ascii="Times New Roman" w:eastAsia="Times New Roman" w:hAnsi="Times New Roman" w:cs="Times New Roman"/>
                          <w:spacing w:val="0"/>
                          <w:w w:val="100"/>
                          <w:position w:val="0"/>
                          <w:sz w:val="19"/>
                          <w:szCs w:val="19"/>
                          <w:lang w:val="en-US" w:eastAsia="en-US" w:bidi="en-US"/>
                        </w:rPr>
                        <w:t>reading）,</w:t>
                      </w:r>
                      <w:r>
                        <w:rPr>
                          <w:rFonts w:ascii="SimSun" w:eastAsia="SimSun" w:hAnsi="SimSun" w:cs="SimSun"/>
                          <w:spacing w:val="0"/>
                          <w:w w:val="100"/>
                          <w:position w:val="0"/>
                          <w:sz w:val="17"/>
                          <w:szCs w:val="17"/>
                          <w:lang w:val="zh-TW" w:eastAsia="zh-TW" w:bidi="zh-TW"/>
                        </w:rPr>
                        <w:t>而 以有。</w:t>
                      </w:r>
                    </w:p>
                  </w:txbxContent>
                </v:textbox>
                <w10:wrap type="topAndBottom" anchorx="page"/>
              </v:shape>
            </w:pict>
          </mc:Fallback>
        </mc:AlternateContent>
      </w:r>
      <w:r>
        <mc:AlternateContent>
          <mc:Choice Requires="wps">
            <w:drawing>
              <wp:anchor distT="669925" distB="88900" distL="0" distR="0" simplePos="0" relativeHeight="125830070" behindDoc="0" locked="0" layoutInCell="1" allowOverlap="1">
                <wp:simplePos x="0" y="0"/>
                <wp:positionH relativeFrom="page">
                  <wp:posOffset>2727325</wp:posOffset>
                </wp:positionH>
                <wp:positionV relativeFrom="paragraph">
                  <wp:posOffset>669925</wp:posOffset>
                </wp:positionV>
                <wp:extent cx="1451610" cy="461645"/>
                <wp:wrapTopAndBottom/>
                <wp:docPr id="1041" name="Shape 1041"/>
                <a:graphic xmlns:a="http://schemas.openxmlformats.org/drawingml/2006/main">
                  <a:graphicData uri="http://schemas.microsoft.com/office/word/2010/wordprocessingShape">
                    <wps:wsp>
                      <wps:cNvSpPr txBox="1"/>
                      <wps:spPr>
                        <a:xfrm>
                          <a:ext cx="1451610" cy="461645"/>
                        </a:xfrm>
                        <a:prstGeom prst="rect"/>
                        <a:noFill/>
                      </wps:spPr>
                      <wps:txbx>
                        <w:txbxContent>
                          <w:p>
                            <w:pPr>
                              <w:pStyle w:val="Style19"/>
                              <w:keepNext w:val="0"/>
                              <w:keepLines w:val="0"/>
                              <w:widowControl w:val="0"/>
                              <w:shd w:val="clear" w:color="auto" w:fill="auto"/>
                              <w:bidi w:val="0"/>
                              <w:spacing w:before="0" w:after="0" w:line="360"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people </w:t>
                            </w:r>
                            <w:r>
                              <w:rPr>
                                <w:rFonts w:ascii="SimSun" w:eastAsia="SimSun" w:hAnsi="SimSun" w:cs="SimSun"/>
                                <w:spacing w:val="0"/>
                                <w:w w:val="100"/>
                                <w:position w:val="0"/>
                                <w:sz w:val="17"/>
                                <w:szCs w:val="17"/>
                                <w:lang w:val="zh-TW" w:eastAsia="zh-TW" w:bidi="zh-TW"/>
                              </w:rPr>
                              <w:t xml:space="preserve">不 能 </w:t>
                            </w:r>
                            <w:r>
                              <w:rPr>
                                <w:rFonts w:ascii="Times New Roman" w:eastAsia="Times New Roman" w:hAnsi="Times New Roman" w:cs="Times New Roman"/>
                                <w:spacing w:val="0"/>
                                <w:w w:val="100"/>
                                <w:position w:val="0"/>
                                <w:sz w:val="19"/>
                                <w:szCs w:val="19"/>
                                <w:lang w:val="en-US" w:eastAsia="en-US" w:bidi="en-US"/>
                              </w:rPr>
                              <w:t xml:space="preserve">fire imagination </w:t>
                            </w:r>
                            <w:r>
                              <w:rPr>
                                <w:rFonts w:ascii="SimSun" w:eastAsia="SimSun" w:hAnsi="SimSun" w:cs="SimSun"/>
                                <w:spacing w:val="0"/>
                                <w:w w:val="100"/>
                                <w:position w:val="0"/>
                                <w:sz w:val="17"/>
                                <w:szCs w:val="17"/>
                                <w:lang w:val="zh-TW" w:eastAsia="zh-TW" w:bidi="zh-TW"/>
                              </w:rPr>
                              <w:t>(激发想象力)。</w:t>
                            </w:r>
                          </w:p>
                        </w:txbxContent>
                      </wps:txbx>
                      <wps:bodyPr lIns="0" tIns="0" rIns="0" bIns="0">
                        <a:noAutoFit/>
                      </wps:bodyPr>
                    </wps:wsp>
                  </a:graphicData>
                </a:graphic>
              </wp:anchor>
            </w:drawing>
          </mc:Choice>
          <mc:Fallback>
            <w:pict>
              <v:shape id="_x0000_s2067" type="#_x0000_t202" style="position:absolute;margin-left:214.75pt;margin-top:52.75pt;width:114.3pt;height:36.350000000000001pt;z-index:-125828683;mso-wrap-distance-left:0;mso-wrap-distance-top:52.75pt;mso-wrap-distance-right:0;mso-wrap-distance-bottom:7.pt;mso-position-horizontal-relative:page" filled="f" stroked="f">
                <v:textbox inset="0,0,0,0">
                  <w:txbxContent>
                    <w:p>
                      <w:pPr>
                        <w:pStyle w:val="Style19"/>
                        <w:keepNext w:val="0"/>
                        <w:keepLines w:val="0"/>
                        <w:widowControl w:val="0"/>
                        <w:shd w:val="clear" w:color="auto" w:fill="auto"/>
                        <w:bidi w:val="0"/>
                        <w:spacing w:before="0" w:after="0" w:line="360"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people </w:t>
                      </w:r>
                      <w:r>
                        <w:rPr>
                          <w:rFonts w:ascii="SimSun" w:eastAsia="SimSun" w:hAnsi="SimSun" w:cs="SimSun"/>
                          <w:spacing w:val="0"/>
                          <w:w w:val="100"/>
                          <w:position w:val="0"/>
                          <w:sz w:val="17"/>
                          <w:szCs w:val="17"/>
                          <w:lang w:val="zh-TW" w:eastAsia="zh-TW" w:bidi="zh-TW"/>
                        </w:rPr>
                        <w:t xml:space="preserve">不 能 </w:t>
                      </w:r>
                      <w:r>
                        <w:rPr>
                          <w:rFonts w:ascii="Times New Roman" w:eastAsia="Times New Roman" w:hAnsi="Times New Roman" w:cs="Times New Roman"/>
                          <w:spacing w:val="0"/>
                          <w:w w:val="100"/>
                          <w:position w:val="0"/>
                          <w:sz w:val="19"/>
                          <w:szCs w:val="19"/>
                          <w:lang w:val="en-US" w:eastAsia="en-US" w:bidi="en-US"/>
                        </w:rPr>
                        <w:t xml:space="preserve">fire imagination </w:t>
                      </w:r>
                      <w:r>
                        <w:rPr>
                          <w:rFonts w:ascii="SimSun" w:eastAsia="SimSun" w:hAnsi="SimSun" w:cs="SimSun"/>
                          <w:spacing w:val="0"/>
                          <w:w w:val="100"/>
                          <w:position w:val="0"/>
                          <w:sz w:val="17"/>
                          <w:szCs w:val="17"/>
                          <w:lang w:val="zh-TW" w:eastAsia="zh-TW" w:bidi="zh-TW"/>
                        </w:rPr>
                        <w:t>(激发想象力)。</w:t>
                      </w:r>
                    </w:p>
                  </w:txbxContent>
                </v:textbox>
                <w10:wrap type="topAndBottom" anchorx="page"/>
              </v:shape>
            </w:pict>
          </mc:Fallback>
        </mc:AlternateContent>
      </w:r>
      <w:r>
        <mc:AlternateContent>
          <mc:Choice Requires="wps">
            <w:drawing>
              <wp:anchor distT="217170" distB="342900" distL="0" distR="0" simplePos="0" relativeHeight="125830072" behindDoc="0" locked="0" layoutInCell="1" allowOverlap="1">
                <wp:simplePos x="0" y="0"/>
                <wp:positionH relativeFrom="page">
                  <wp:posOffset>4251960</wp:posOffset>
                </wp:positionH>
                <wp:positionV relativeFrom="paragraph">
                  <wp:posOffset>217170</wp:posOffset>
                </wp:positionV>
                <wp:extent cx="1403350" cy="660400"/>
                <wp:wrapTopAndBottom/>
                <wp:docPr id="1043" name="Shape 1043"/>
                <a:graphic xmlns:a="http://schemas.openxmlformats.org/drawingml/2006/main">
                  <a:graphicData uri="http://schemas.microsoft.com/office/word/2010/wordprocessingShape">
                    <wps:wsp>
                      <wps:cNvSpPr txBox="1"/>
                      <wps:spPr>
                        <a:xfrm>
                          <a:ext cx="1403350" cy="660400"/>
                        </a:xfrm>
                        <a:prstGeom prst="rect"/>
                        <a:noFill/>
                      </wps:spPr>
                      <wps:txbx>
                        <w:txbxContent>
                          <w:p>
                            <w:pPr>
                              <w:pStyle w:val="Style19"/>
                              <w:keepNext w:val="0"/>
                              <w:keepLines w:val="0"/>
                              <w:widowControl w:val="0"/>
                              <w:shd w:val="clear" w:color="auto" w:fill="auto"/>
                              <w:bidi w:val="0"/>
                              <w:spacing w:before="0" w:after="0" w:line="338" w:lineRule="exact"/>
                              <w:ind w:left="0" w:right="0" w:firstLine="0"/>
                              <w:jc w:val="both"/>
                            </w:pPr>
                            <w:r>
                              <w:rPr>
                                <w:rFonts w:ascii="SimSun" w:eastAsia="SimSun" w:hAnsi="SimSun" w:cs="SimSun"/>
                                <w:spacing w:val="0"/>
                                <w:w w:val="100"/>
                                <w:position w:val="0"/>
                                <w:sz w:val="17"/>
                                <w:szCs w:val="17"/>
                                <w:lang w:val="zh-TW" w:eastAsia="zh-TW" w:bidi="zh-TW"/>
                              </w:rPr>
                              <w:t xml:space="preserve">语不是 </w:t>
                            </w:r>
                            <w:r>
                              <w:rPr>
                                <w:rFonts w:ascii="Times New Roman" w:eastAsia="Times New Roman" w:hAnsi="Times New Roman" w:cs="Times New Roman"/>
                                <w:spacing w:val="0"/>
                                <w:w w:val="100"/>
                                <w:position w:val="0"/>
                                <w:lang w:val="en-US" w:eastAsia="en-US" w:bidi="en-US"/>
                              </w:rPr>
                              <w:t xml:space="preserve">farming techniques, </w:t>
                            </w:r>
                            <w:r>
                              <w:rPr>
                                <w:rFonts w:ascii="SimSun" w:eastAsia="SimSun" w:hAnsi="SimSun" w:cs="SimSun"/>
                                <w:spacing w:val="0"/>
                                <w:w w:val="100"/>
                                <w:position w:val="0"/>
                                <w:sz w:val="17"/>
                                <w:szCs w:val="17"/>
                                <w:lang w:val="zh-TW" w:eastAsia="zh-TW" w:bidi="zh-TW"/>
                              </w:rPr>
                              <w:t xml:space="preserve">而 是 </w:t>
                            </w:r>
                            <w:r>
                              <w:rPr>
                                <w:rFonts w:ascii="Times New Roman" w:eastAsia="Times New Roman" w:hAnsi="Times New Roman" w:cs="Times New Roman"/>
                                <w:spacing w:val="0"/>
                                <w:w w:val="100"/>
                                <w:position w:val="0"/>
                                <w:lang w:val="en-US" w:eastAsia="en-US" w:bidi="en-US"/>
                              </w:rPr>
                              <w:t xml:space="preserve">children, </w:t>
                            </w:r>
                            <w:r>
                              <w:rPr>
                                <w:rFonts w:ascii="SimSun" w:eastAsia="SimSun" w:hAnsi="SimSun" w:cs="SimSun"/>
                                <w:spacing w:val="0"/>
                                <w:w w:val="100"/>
                                <w:position w:val="0"/>
                                <w:sz w:val="17"/>
                                <w:szCs w:val="17"/>
                                <w:lang w:val="zh-TW" w:eastAsia="zh-TW" w:bidi="zh-TW"/>
                              </w:rPr>
                              <w:t xml:space="preserve">而 </w:t>
                            </w:r>
                            <w:r>
                              <w:rPr>
                                <w:rFonts w:ascii="Times New Roman" w:eastAsia="Times New Roman" w:hAnsi="Times New Roman" w:cs="Times New Roman"/>
                                <w:spacing w:val="0"/>
                                <w:w w:val="100"/>
                                <w:position w:val="0"/>
                                <w:lang w:val="en-US" w:eastAsia="en-US" w:bidi="en-US"/>
                              </w:rPr>
                              <w:t xml:space="preserve">children </w:t>
                            </w:r>
                            <w:r>
                              <w:rPr>
                                <w:rFonts w:ascii="SimSun" w:eastAsia="SimSun" w:hAnsi="SimSun" w:cs="SimSun"/>
                                <w:spacing w:val="0"/>
                                <w:w w:val="100"/>
                                <w:position w:val="0"/>
                                <w:sz w:val="17"/>
                                <w:szCs w:val="17"/>
                                <w:lang w:val="zh-TW" w:eastAsia="zh-TW" w:bidi="zh-TW"/>
                              </w:rPr>
                              <w:t xml:space="preserve">不可育巨 </w:t>
                            </w:r>
                            <w:r>
                              <w:rPr>
                                <w:rFonts w:ascii="Times New Roman" w:eastAsia="Times New Roman" w:hAnsi="Times New Roman" w:cs="Times New Roman"/>
                                <w:spacing w:val="0"/>
                                <w:w w:val="100"/>
                                <w:position w:val="0"/>
                                <w:lang w:val="en-US" w:eastAsia="en-US" w:bidi="en-US"/>
                              </w:rPr>
                              <w:t>deal with hunger o</w:t>
                            </w:r>
                          </w:p>
                        </w:txbxContent>
                      </wps:txbx>
                      <wps:bodyPr lIns="0" tIns="0" rIns="0" bIns="0">
                        <a:noAutoFit/>
                      </wps:bodyPr>
                    </wps:wsp>
                  </a:graphicData>
                </a:graphic>
              </wp:anchor>
            </w:drawing>
          </mc:Choice>
          <mc:Fallback>
            <w:pict>
              <v:shape id="_x0000_s2069" type="#_x0000_t202" style="position:absolute;margin-left:334.80000000000001pt;margin-top:17.100000000000001pt;width:110.5pt;height:52.pt;z-index:-125828681;mso-wrap-distance-left:0;mso-wrap-distance-top:17.100000000000001pt;mso-wrap-distance-right:0;mso-wrap-distance-bottom:27.pt;mso-position-horizontal-relative:page" filled="f" stroked="f">
                <v:textbox inset="0,0,0,0">
                  <w:txbxContent>
                    <w:p>
                      <w:pPr>
                        <w:pStyle w:val="Style19"/>
                        <w:keepNext w:val="0"/>
                        <w:keepLines w:val="0"/>
                        <w:widowControl w:val="0"/>
                        <w:shd w:val="clear" w:color="auto" w:fill="auto"/>
                        <w:bidi w:val="0"/>
                        <w:spacing w:before="0" w:after="0" w:line="338" w:lineRule="exact"/>
                        <w:ind w:left="0" w:right="0" w:firstLine="0"/>
                        <w:jc w:val="both"/>
                      </w:pPr>
                      <w:r>
                        <w:rPr>
                          <w:rFonts w:ascii="SimSun" w:eastAsia="SimSun" w:hAnsi="SimSun" w:cs="SimSun"/>
                          <w:spacing w:val="0"/>
                          <w:w w:val="100"/>
                          <w:position w:val="0"/>
                          <w:sz w:val="17"/>
                          <w:szCs w:val="17"/>
                          <w:lang w:val="zh-TW" w:eastAsia="zh-TW" w:bidi="zh-TW"/>
                        </w:rPr>
                        <w:t xml:space="preserve">语不是 </w:t>
                      </w:r>
                      <w:r>
                        <w:rPr>
                          <w:rFonts w:ascii="Times New Roman" w:eastAsia="Times New Roman" w:hAnsi="Times New Roman" w:cs="Times New Roman"/>
                          <w:spacing w:val="0"/>
                          <w:w w:val="100"/>
                          <w:position w:val="0"/>
                          <w:lang w:val="en-US" w:eastAsia="en-US" w:bidi="en-US"/>
                        </w:rPr>
                        <w:t xml:space="preserve">farming techniques, </w:t>
                      </w:r>
                      <w:r>
                        <w:rPr>
                          <w:rFonts w:ascii="SimSun" w:eastAsia="SimSun" w:hAnsi="SimSun" w:cs="SimSun"/>
                          <w:spacing w:val="0"/>
                          <w:w w:val="100"/>
                          <w:position w:val="0"/>
                          <w:sz w:val="17"/>
                          <w:szCs w:val="17"/>
                          <w:lang w:val="zh-TW" w:eastAsia="zh-TW" w:bidi="zh-TW"/>
                        </w:rPr>
                        <w:t xml:space="preserve">而 是 </w:t>
                      </w:r>
                      <w:r>
                        <w:rPr>
                          <w:rFonts w:ascii="Times New Roman" w:eastAsia="Times New Roman" w:hAnsi="Times New Roman" w:cs="Times New Roman"/>
                          <w:spacing w:val="0"/>
                          <w:w w:val="100"/>
                          <w:position w:val="0"/>
                          <w:lang w:val="en-US" w:eastAsia="en-US" w:bidi="en-US"/>
                        </w:rPr>
                        <w:t xml:space="preserve">children, </w:t>
                      </w:r>
                      <w:r>
                        <w:rPr>
                          <w:rFonts w:ascii="SimSun" w:eastAsia="SimSun" w:hAnsi="SimSun" w:cs="SimSun"/>
                          <w:spacing w:val="0"/>
                          <w:w w:val="100"/>
                          <w:position w:val="0"/>
                          <w:sz w:val="17"/>
                          <w:szCs w:val="17"/>
                          <w:lang w:val="zh-TW" w:eastAsia="zh-TW" w:bidi="zh-TW"/>
                        </w:rPr>
                        <w:t xml:space="preserve">而 </w:t>
                      </w:r>
                      <w:r>
                        <w:rPr>
                          <w:rFonts w:ascii="Times New Roman" w:eastAsia="Times New Roman" w:hAnsi="Times New Roman" w:cs="Times New Roman"/>
                          <w:spacing w:val="0"/>
                          <w:w w:val="100"/>
                          <w:position w:val="0"/>
                          <w:lang w:val="en-US" w:eastAsia="en-US" w:bidi="en-US"/>
                        </w:rPr>
                        <w:t xml:space="preserve">children </w:t>
                      </w:r>
                      <w:r>
                        <w:rPr>
                          <w:rFonts w:ascii="SimSun" w:eastAsia="SimSun" w:hAnsi="SimSun" w:cs="SimSun"/>
                          <w:spacing w:val="0"/>
                          <w:w w:val="100"/>
                          <w:position w:val="0"/>
                          <w:sz w:val="17"/>
                          <w:szCs w:val="17"/>
                          <w:lang w:val="zh-TW" w:eastAsia="zh-TW" w:bidi="zh-TW"/>
                        </w:rPr>
                        <w:t xml:space="preserve">不可育巨 </w:t>
                      </w:r>
                      <w:r>
                        <w:rPr>
                          <w:rFonts w:ascii="Times New Roman" w:eastAsia="Times New Roman" w:hAnsi="Times New Roman" w:cs="Times New Roman"/>
                          <w:spacing w:val="0"/>
                          <w:w w:val="100"/>
                          <w:position w:val="0"/>
                          <w:lang w:val="en-US" w:eastAsia="en-US" w:bidi="en-US"/>
                        </w:rPr>
                        <w:t>deal with hunger o</w:t>
                      </w:r>
                    </w:p>
                  </w:txbxContent>
                </v:textbox>
                <w10:wrap type="topAndBottom" anchorx="page"/>
              </v:shape>
            </w:pict>
          </mc:Fallback>
        </mc:AlternateContent>
      </w:r>
    </w:p>
    <w:p>
      <w:pPr>
        <w:pStyle w:val="Style85"/>
        <w:keepNext/>
        <w:keepLines/>
        <w:widowControl w:val="0"/>
        <w:shd w:val="clear" w:color="auto" w:fill="auto"/>
        <w:bidi w:val="0"/>
        <w:spacing w:before="0" w:after="240" w:line="240" w:lineRule="auto"/>
        <w:ind w:left="0" w:right="0" w:firstLine="0"/>
        <w:jc w:val="left"/>
      </w:pPr>
      <w:bookmarkStart w:id="665" w:name="bookmark665"/>
      <w:bookmarkStart w:id="666" w:name="bookmark666"/>
      <w:bookmarkStart w:id="667" w:name="bookmark667"/>
      <w:r>
        <w:rPr>
          <w:spacing w:val="0"/>
          <w:w w:val="100"/>
          <w:position w:val="0"/>
        </w:rPr>
        <w:t>学习要点</w:t>
      </w:r>
      <w:r>
        <w:rPr>
          <w:spacing w:val="0"/>
          <w:w w:val="100"/>
          <w:position w:val="0"/>
          <w:sz w:val="20"/>
          <w:szCs w:val="20"/>
        </w:rPr>
        <w:t>55：</w:t>
      </w:r>
      <w:r>
        <w:rPr>
          <w:spacing w:val="0"/>
          <w:w w:val="100"/>
          <w:position w:val="0"/>
        </w:rPr>
        <w:t>分词的逻辑主语是什么？</w:t>
      </w:r>
      <w:bookmarkEnd w:id="665"/>
      <w:bookmarkEnd w:id="666"/>
      <w:bookmarkEnd w:id="667"/>
    </w:p>
    <w:p>
      <w:pPr>
        <w:pStyle w:val="Style29"/>
        <w:keepNext w:val="0"/>
        <w:keepLines w:val="0"/>
        <w:widowControl w:val="0"/>
        <w:shd w:val="clear" w:color="auto" w:fill="auto"/>
        <w:bidi w:val="0"/>
        <w:spacing w:before="0" w:after="240" w:line="240" w:lineRule="auto"/>
        <w:ind w:left="0" w:right="0" w:firstLine="360"/>
        <w:jc w:val="left"/>
      </w:pPr>
      <w:r>
        <w:rPr>
          <w:spacing w:val="0"/>
          <w:w w:val="100"/>
          <w:position w:val="0"/>
        </w:rPr>
        <w:t>一般来说，</w:t>
      </w:r>
      <w:r>
        <w:rPr>
          <w:color w:val="E4786C"/>
          <w:spacing w:val="0"/>
          <w:w w:val="100"/>
          <w:position w:val="0"/>
        </w:rPr>
        <w:t>现在分词或者过去分词充当状潺的时候，句子的主诺是分词的</w:t>
      </w:r>
      <w:r>
        <w:rPr>
          <w:rFonts w:ascii="Times New Roman" w:eastAsia="Times New Roman" w:hAnsi="Times New Roman" w:cs="Times New Roman"/>
          <w:color w:val="E4786C"/>
          <w:spacing w:val="0"/>
          <w:w w:val="100"/>
          <w:position w:val="0"/>
          <w:sz w:val="20"/>
          <w:szCs w:val="20"/>
          <w:lang w:val="en-US" w:eastAsia="en-US" w:bidi="en-US"/>
        </w:rPr>
        <w:t>it</w:t>
      </w:r>
      <w:r>
        <w:rPr>
          <w:color w:val="E4786C"/>
          <w:spacing w:val="0"/>
          <w:w w:val="100"/>
          <w:position w:val="0"/>
        </w:rPr>
        <w:t>辑主诿。</w:t>
      </w:r>
    </w:p>
    <w:p>
      <w:pPr>
        <w:pStyle w:val="Style95"/>
        <w:keepNext w:val="0"/>
        <w:keepLines w:val="0"/>
        <w:widowControl w:val="0"/>
        <w:shd w:val="clear" w:color="auto" w:fill="auto"/>
        <w:tabs>
          <w:tab w:pos="5350" w:val="left"/>
        </w:tabs>
        <w:bidi w:val="0"/>
        <w:spacing w:before="0" w:after="0" w:line="240" w:lineRule="auto"/>
        <w:ind w:left="1901" w:right="0" w:firstLine="0"/>
        <w:jc w:val="left"/>
      </w:pPr>
      <w:r>
        <w:rPr>
          <w:color w:val="000000"/>
          <w:spacing w:val="0"/>
          <w:w w:val="100"/>
          <w:position w:val="0"/>
          <w:shd w:val="clear" w:color="auto" w:fill="FFFFFF"/>
        </w:rPr>
        <w:t>过去分词</w:t>
        <w:tab/>
        <w:t>现在分词</w:t>
      </w:r>
    </w:p>
    <w:tbl>
      <w:tblPr>
        <w:tblOverlap w:val="never"/>
        <w:jc w:val="center"/>
        <w:tblLayout w:type="fixed"/>
      </w:tblPr>
      <w:tblGrid>
        <w:gridCol w:w="576"/>
        <w:gridCol w:w="3478"/>
        <w:gridCol w:w="3485"/>
      </w:tblGrid>
      <w:tr>
        <w:trPr>
          <w:trHeight w:val="108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shd w:val="clear" w:color="auto" w:fill="FFFFFF"/>
            <w:vAlign w:val="top"/>
          </w:tcPr>
          <w:p>
            <w:pPr>
              <w:pStyle w:val="Style2"/>
              <w:keepNext w:val="0"/>
              <w:keepLines w:val="0"/>
              <w:widowControl w:val="0"/>
              <w:shd w:val="clear" w:color="auto" w:fill="auto"/>
              <w:bidi w:val="0"/>
              <w:spacing w:before="80" w:after="0" w:line="379"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Compared with Japan, the US had a higher crime rate. (V)</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77"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Employees are required to work overtime in many companies, finishing everything before going home. (V)</w:t>
            </w:r>
          </w:p>
        </w:tc>
      </w:tr>
      <w:tr>
        <w:trPr>
          <w:trHeight w:val="78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和日本相比，美国有更高的犯罪率。</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60" w:lineRule="exact"/>
              <w:ind w:left="0" w:right="0" w:firstLine="0"/>
              <w:jc w:val="both"/>
            </w:pPr>
            <w:r>
              <w:rPr>
                <w:spacing w:val="0"/>
                <w:w w:val="100"/>
                <w:position w:val="0"/>
                <w:lang w:val="zh-TW" w:eastAsia="zh-TW" w:bidi="zh-TW"/>
              </w:rPr>
              <w:t>员工在很多公司都需要加班，完成所有 事情才可以回家。</w:t>
            </w:r>
          </w:p>
        </w:tc>
      </w:tr>
      <w:tr>
        <w:trPr>
          <w:trHeight w:val="107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对比</w:t>
            </w:r>
          </w:p>
        </w:tc>
        <w:tc>
          <w:tcPr>
            <w:tcBorders/>
            <w:shd w:val="clear" w:color="auto" w:fill="FFFFFF"/>
            <w:vAlign w:val="top"/>
          </w:tcPr>
          <w:p>
            <w:pPr>
              <w:pStyle w:val="Style2"/>
              <w:keepNext w:val="0"/>
              <w:keepLines w:val="0"/>
              <w:widowControl w:val="0"/>
              <w:shd w:val="clear" w:color="auto" w:fill="auto"/>
              <w:bidi w:val="0"/>
              <w:spacing w:before="8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Compared with Japan, the crime rate in the</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US was high. (X)</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72"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Many companies have required employees to work overtime, finishing everything before going home. (X)</w:t>
            </w:r>
          </w:p>
        </w:tc>
      </w:tr>
      <w:tr>
        <w:trPr>
          <w:trHeight w:val="1422"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bottom w:val="single" w:sz="4"/>
            </w:tcBorders>
            <w:shd w:val="clear" w:color="auto" w:fill="FFFFFF"/>
            <w:vAlign w:val="top"/>
          </w:tcPr>
          <w:p>
            <w:pPr>
              <w:pStyle w:val="Style2"/>
              <w:keepNext w:val="0"/>
              <w:keepLines w:val="0"/>
              <w:widowControl w:val="0"/>
              <w:shd w:val="clear" w:color="auto" w:fill="auto"/>
              <w:bidi w:val="0"/>
              <w:spacing w:before="80" w:after="120" w:line="240" w:lineRule="auto"/>
              <w:ind w:left="0" w:right="0" w:firstLine="0"/>
              <w:jc w:val="left"/>
              <w:rPr>
                <w:sz w:val="19"/>
                <w:szCs w:val="19"/>
              </w:rPr>
            </w:pPr>
            <w:r>
              <w:rPr>
                <w:spacing w:val="0"/>
                <w:w w:val="100"/>
                <w:position w:val="0"/>
                <w:sz w:val="17"/>
                <w:szCs w:val="17"/>
                <w:lang w:val="zh-TW" w:eastAsia="zh-TW" w:bidi="zh-TW"/>
              </w:rPr>
              <w:t>不是</w:t>
            </w:r>
            <w:r>
              <w:rPr>
                <w:rFonts w:ascii="Times New Roman" w:eastAsia="Times New Roman" w:hAnsi="Times New Roman" w:cs="Times New Roman"/>
                <w:spacing w:val="0"/>
                <w:w w:val="100"/>
                <w:position w:val="0"/>
                <w:sz w:val="19"/>
                <w:szCs w:val="19"/>
                <w:lang w:val="en-US" w:eastAsia="en-US" w:bidi="en-US"/>
              </w:rPr>
              <w:t>crime rate</w:t>
            </w:r>
            <w:r>
              <w:rPr>
                <w:spacing w:val="0"/>
                <w:w w:val="100"/>
                <w:position w:val="0"/>
                <w:sz w:val="17"/>
                <w:szCs w:val="17"/>
                <w:lang w:val="zh-TW" w:eastAsia="zh-TW" w:bidi="zh-TW"/>
              </w:rPr>
              <w:t>和</w:t>
            </w:r>
            <w:r>
              <w:rPr>
                <w:rFonts w:ascii="Times New Roman" w:eastAsia="Times New Roman" w:hAnsi="Times New Roman" w:cs="Times New Roman"/>
                <w:spacing w:val="0"/>
                <w:w w:val="100"/>
                <w:position w:val="0"/>
                <w:sz w:val="19"/>
                <w:szCs w:val="19"/>
                <w:lang w:val="en-US" w:eastAsia="en-US" w:bidi="en-US"/>
              </w:rPr>
              <w:t>Japan</w:t>
            </w:r>
            <w:r>
              <w:rPr>
                <w:spacing w:val="0"/>
                <w:w w:val="100"/>
                <w:position w:val="0"/>
                <w:sz w:val="17"/>
                <w:szCs w:val="17"/>
                <w:lang w:val="zh-TW" w:eastAsia="zh-TW" w:bidi="zh-TW"/>
              </w:rPr>
              <w:t>相比，而是</w:t>
            </w:r>
            <w:r>
              <w:rPr>
                <w:rFonts w:ascii="Times New Roman" w:eastAsia="Times New Roman" w:hAnsi="Times New Roman" w:cs="Times New Roman"/>
                <w:spacing w:val="0"/>
                <w:w w:val="100"/>
                <w:position w:val="0"/>
                <w:sz w:val="19"/>
                <w:szCs w:val="19"/>
                <w:lang w:val="en-US" w:eastAsia="en-US" w:bidi="en-US"/>
              </w:rPr>
              <w:t>the</w:t>
            </w:r>
          </w:p>
          <w:p>
            <w:pPr>
              <w:pStyle w:val="Style2"/>
              <w:keepNext w:val="0"/>
              <w:keepLines w:val="0"/>
              <w:widowControl w:val="0"/>
              <w:shd w:val="clear" w:color="auto" w:fill="auto"/>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US</w:t>
            </w:r>
            <w:r>
              <w:rPr>
                <w:spacing w:val="0"/>
                <w:w w:val="100"/>
                <w:position w:val="0"/>
                <w:sz w:val="17"/>
                <w:szCs w:val="17"/>
                <w:lang w:val="zh-TW" w:eastAsia="zh-TW" w:bidi="zh-TW"/>
              </w:rPr>
              <w:t>和</w:t>
            </w:r>
            <w:r>
              <w:rPr>
                <w:rFonts w:ascii="Times New Roman" w:eastAsia="Times New Roman" w:hAnsi="Times New Roman" w:cs="Times New Roman"/>
                <w:spacing w:val="0"/>
                <w:w w:val="100"/>
                <w:position w:val="0"/>
                <w:sz w:val="19"/>
                <w:szCs w:val="19"/>
                <w:lang w:val="en-US" w:eastAsia="en-US" w:bidi="en-US"/>
              </w:rPr>
              <w:t>Japan</w:t>
            </w:r>
            <w:r>
              <w:rPr>
                <w:spacing w:val="0"/>
                <w:w w:val="100"/>
                <w:position w:val="0"/>
                <w:sz w:val="17"/>
                <w:szCs w:val="17"/>
                <w:lang w:val="zh-TW" w:eastAsia="zh-TW" w:bidi="zh-TW"/>
              </w:rPr>
              <w:t>相比，逻辑主语应该是</w:t>
            </w:r>
            <w:r>
              <w:rPr>
                <w:rFonts w:ascii="Times New Roman" w:eastAsia="Times New Roman" w:hAnsi="Times New Roman" w:cs="Times New Roman"/>
                <w:spacing w:val="0"/>
                <w:w w:val="100"/>
                <w:position w:val="0"/>
                <w:sz w:val="19"/>
                <w:szCs w:val="19"/>
                <w:lang w:val="en-US" w:eastAsia="en-US" w:bidi="en-US"/>
              </w:rPr>
              <w:t>the</w:t>
            </w:r>
          </w:p>
          <w:p>
            <w:pPr>
              <w:pStyle w:val="Style2"/>
              <w:keepNext w:val="0"/>
              <w:keepLines w:val="0"/>
              <w:widowControl w:val="0"/>
              <w:shd w:val="clear" w:color="auto" w:fill="auto"/>
              <w:bidi w:val="0"/>
              <w:spacing w:before="0" w:after="12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USo</w:t>
            </w:r>
          </w:p>
        </w:tc>
        <w:tc>
          <w:tcPr>
            <w:tcBorders>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46" w:lineRule="exact"/>
              <w:ind w:left="0" w:right="0" w:firstLine="0"/>
              <w:jc w:val="both"/>
            </w:pPr>
            <w:r>
              <w:rPr>
                <w:spacing w:val="0"/>
                <w:w w:val="100"/>
                <w:position w:val="0"/>
                <w:lang w:val="zh-TW" w:eastAsia="zh-TW" w:bidi="zh-TW"/>
              </w:rPr>
              <w:t>不 是</w:t>
            </w:r>
            <w:r>
              <w:rPr>
                <w:rFonts w:ascii="Times New Roman" w:eastAsia="Times New Roman" w:hAnsi="Times New Roman" w:cs="Times New Roman"/>
                <w:spacing w:val="0"/>
                <w:w w:val="100"/>
                <w:position w:val="0"/>
                <w:sz w:val="19"/>
                <w:szCs w:val="19"/>
                <w:lang w:val="en-US" w:eastAsia="en-US" w:bidi="en-US"/>
              </w:rPr>
              <w:t>companies</w:t>
            </w:r>
            <w:r>
              <w:rPr>
                <w:spacing w:val="0"/>
                <w:w w:val="100"/>
                <w:position w:val="0"/>
                <w:lang w:val="zh-TW" w:eastAsia="zh-TW" w:bidi="zh-TW"/>
              </w:rPr>
              <w:t xml:space="preserve">而 是 </w:t>
            </w:r>
            <w:r>
              <w:rPr>
                <w:rFonts w:ascii="Times New Roman" w:eastAsia="Times New Roman" w:hAnsi="Times New Roman" w:cs="Times New Roman"/>
                <w:spacing w:val="0"/>
                <w:w w:val="100"/>
                <w:position w:val="0"/>
                <w:sz w:val="19"/>
                <w:szCs w:val="19"/>
                <w:lang w:val="en-US" w:eastAsia="en-US" w:bidi="en-US"/>
              </w:rPr>
              <w:t>employees</w:t>
            </w:r>
            <w:r>
              <w:rPr>
                <w:spacing w:val="0"/>
                <w:w w:val="100"/>
                <w:position w:val="0"/>
                <w:lang w:val="zh-TW" w:eastAsia="zh-TW" w:bidi="zh-TW"/>
              </w:rPr>
              <w:t>完成所 有事情</w:t>
            </w:r>
            <w:r>
              <w:rPr>
                <w:rFonts w:ascii="Times New Roman" w:eastAsia="Times New Roman" w:hAnsi="Times New Roman" w:cs="Times New Roman"/>
                <w:spacing w:val="0"/>
                <w:w w:val="100"/>
                <w:position w:val="0"/>
                <w:sz w:val="19"/>
                <w:szCs w:val="19"/>
                <w:lang w:val="en-US" w:eastAsia="en-US" w:bidi="en-US"/>
              </w:rPr>
              <w:t>（finish everything）,</w:t>
            </w:r>
            <w:r>
              <w:rPr>
                <w:spacing w:val="0"/>
                <w:w w:val="100"/>
                <w:position w:val="0"/>
                <w:lang w:val="zh-TW" w:eastAsia="zh-TW" w:bidi="zh-TW"/>
              </w:rPr>
              <w:t>逻辑主语应 该是</w:t>
            </w:r>
            <w:r>
              <w:rPr>
                <w:rFonts w:ascii="Times New Roman" w:eastAsia="Times New Roman" w:hAnsi="Times New Roman" w:cs="Times New Roman"/>
                <w:spacing w:val="0"/>
                <w:w w:val="100"/>
                <w:position w:val="0"/>
                <w:sz w:val="19"/>
                <w:szCs w:val="19"/>
                <w:lang w:val="en-US" w:eastAsia="en-US" w:bidi="en-US"/>
              </w:rPr>
              <w:t>employees</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同时，也应该是句子 的主语。</w:t>
            </w:r>
          </w:p>
        </w:tc>
      </w:tr>
    </w:tbl>
    <w:p>
      <w:pPr>
        <w:widowControl w:val="0"/>
        <w:spacing w:after="239" w:line="1" w:lineRule="exact"/>
      </w:pPr>
    </w:p>
    <w:p>
      <w:pPr>
        <w:pStyle w:val="Style100"/>
        <w:keepNext w:val="0"/>
        <w:keepLines w:val="0"/>
        <w:widowControl w:val="0"/>
        <w:shd w:val="clear" w:color="auto" w:fill="auto"/>
        <w:bidi w:val="0"/>
        <w:spacing w:before="0" w:after="240" w:line="240" w:lineRule="auto"/>
        <w:ind w:left="0" w:right="0" w:firstLine="0"/>
        <w:jc w:val="left"/>
        <w:rPr>
          <w:sz w:val="22"/>
          <w:szCs w:val="22"/>
        </w:rPr>
      </w:pPr>
      <w:r>
        <w:rPr>
          <w:spacing w:val="0"/>
          <w:w w:val="100"/>
          <w:position w:val="0"/>
          <w:sz w:val="22"/>
          <w:szCs w:val="22"/>
        </w:rPr>
        <w:t>学习要点</w:t>
      </w:r>
      <w:r>
        <w:rPr>
          <w:spacing w:val="0"/>
          <w:w w:val="100"/>
          <w:position w:val="0"/>
          <w:sz w:val="20"/>
          <w:szCs w:val="20"/>
        </w:rPr>
        <w:t xml:space="preserve">56： </w:t>
      </w:r>
      <w:r>
        <w:rPr>
          <w:spacing w:val="0"/>
          <w:w w:val="100"/>
          <w:position w:val="0"/>
          <w:sz w:val="20"/>
          <w:szCs w:val="20"/>
          <w:lang w:val="en-US" w:eastAsia="en-US" w:bidi="en-US"/>
        </w:rPr>
        <w:t>when doing</w:t>
      </w:r>
      <w:r>
        <w:rPr>
          <w:spacing w:val="0"/>
          <w:w w:val="100"/>
          <w:position w:val="0"/>
          <w:sz w:val="22"/>
          <w:szCs w:val="22"/>
        </w:rPr>
        <w:t>和</w:t>
      </w:r>
      <w:r>
        <w:rPr>
          <w:spacing w:val="0"/>
          <w:w w:val="100"/>
          <w:position w:val="0"/>
          <w:sz w:val="20"/>
          <w:szCs w:val="20"/>
          <w:lang w:val="en-US" w:eastAsia="en-US" w:bidi="en-US"/>
        </w:rPr>
        <w:t>by doing</w:t>
      </w:r>
      <w:r>
        <w:rPr>
          <w:spacing w:val="0"/>
          <w:w w:val="100"/>
          <w:position w:val="0"/>
          <w:sz w:val="22"/>
          <w:szCs w:val="22"/>
        </w:rPr>
        <w:t>有什么讲究？</w:t>
      </w:r>
    </w:p>
    <w:p>
      <w:pPr>
        <w:pStyle w:val="Style29"/>
        <w:keepNext w:val="0"/>
        <w:keepLines w:val="0"/>
        <w:widowControl w:val="0"/>
        <w:shd w:val="clear" w:color="auto" w:fill="auto"/>
        <w:bidi w:val="0"/>
        <w:spacing w:before="0" w:after="160" w:line="240" w:lineRule="auto"/>
        <w:ind w:left="0" w:right="0" w:firstLine="360"/>
        <w:jc w:val="left"/>
      </w:pPr>
      <w:r>
        <w:rPr>
          <w:spacing w:val="0"/>
          <w:w w:val="100"/>
          <w:position w:val="0"/>
        </w:rPr>
        <w:t xml:space="preserve">在遇到连词或者介词+ </w:t>
      </w:r>
      <w:r>
        <w:rPr>
          <w:rFonts w:ascii="Times New Roman" w:eastAsia="Times New Roman" w:hAnsi="Times New Roman" w:cs="Times New Roman"/>
          <w:spacing w:val="0"/>
          <w:w w:val="100"/>
          <w:position w:val="0"/>
          <w:sz w:val="19"/>
          <w:szCs w:val="19"/>
          <w:lang w:val="en-US" w:eastAsia="en-US" w:bidi="en-US"/>
        </w:rPr>
        <w:t>doing</w:t>
      </w:r>
      <w:r>
        <w:rPr>
          <w:spacing w:val="0"/>
          <w:w w:val="100"/>
          <w:position w:val="0"/>
        </w:rPr>
        <w:t>的结构的时候，也要注意逻辑主语的问题。</w:t>
      </w:r>
    </w:p>
    <w:tbl>
      <w:tblPr>
        <w:tblOverlap w:val="never"/>
        <w:jc w:val="center"/>
        <w:tblLayout w:type="fixed"/>
      </w:tblPr>
      <w:tblGrid>
        <w:gridCol w:w="4072"/>
        <w:gridCol w:w="3481"/>
      </w:tblGrid>
      <w:tr>
        <w:trPr>
          <w:trHeight w:val="691" w:hRule="exact"/>
        </w:trPr>
        <w:tc>
          <w:tcPr>
            <w:tcBorders/>
            <w:shd w:val="clear" w:color="auto" w:fill="FFFFFF"/>
            <w:vAlign w:val="bottom"/>
          </w:tcPr>
          <w:p>
            <w:pPr>
              <w:pStyle w:val="Style2"/>
              <w:keepNext w:val="0"/>
              <w:keepLines w:val="0"/>
              <w:widowControl w:val="0"/>
              <w:shd w:val="clear" w:color="auto" w:fill="auto"/>
              <w:bidi w:val="0"/>
              <w:spacing w:before="0" w:after="120" w:line="240" w:lineRule="auto"/>
              <w:ind w:left="0" w:right="0" w:firstLine="640"/>
              <w:jc w:val="both"/>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 xml:space="preserve">when, while, before, after </w:t>
            </w:r>
            <w:r>
              <w:rPr>
                <w:color w:val="000000"/>
                <w:spacing w:val="0"/>
                <w:w w:val="100"/>
                <w:position w:val="0"/>
                <w:shd w:val="clear" w:color="auto" w:fill="FFFFFF"/>
                <w:lang w:val="zh-TW" w:eastAsia="zh-TW" w:bidi="zh-TW"/>
              </w:rPr>
              <w:t xml:space="preserve">等连词 </w:t>
            </w:r>
            <w:r>
              <w:rPr>
                <w:color w:val="000000"/>
                <w:spacing w:val="0"/>
                <w:w w:val="100"/>
                <w:position w:val="0"/>
                <w:shd w:val="clear" w:color="auto" w:fill="FFFFFF"/>
                <w:lang w:val="en-US" w:eastAsia="en-US" w:bidi="en-US"/>
              </w:rPr>
              <w:t xml:space="preserve">+ </w:t>
            </w:r>
            <w:r>
              <w:rPr>
                <w:color w:val="000000"/>
                <w:spacing w:val="0"/>
                <w:w w:val="100"/>
                <w:position w:val="0"/>
                <w:shd w:val="clear" w:color="auto" w:fill="FFFFFF"/>
                <w:lang w:val="zh-TW" w:eastAsia="zh-TW" w:bidi="zh-TW"/>
              </w:rPr>
              <w:t>现在</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分词或者动名词</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by</w:t>
            </w:r>
            <w:r>
              <w:rPr>
                <w:rFonts w:ascii="Times New Roman" w:eastAsia="Times New Roman" w:hAnsi="Times New Roman" w:cs="Times New Roman"/>
                <w:b/>
                <w:bCs/>
                <w:color w:val="000000"/>
                <w:spacing w:val="0"/>
                <w:w w:val="100"/>
                <w:position w:val="0"/>
                <w:sz w:val="19"/>
                <w:szCs w:val="19"/>
                <w:shd w:val="clear" w:color="auto" w:fill="FFFFFF"/>
                <w:lang w:val="zh-TW" w:eastAsia="zh-TW" w:bidi="zh-TW"/>
              </w:rPr>
              <w:t>+</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doing</w:t>
            </w:r>
          </w:p>
        </w:tc>
      </w:tr>
      <w:tr>
        <w:trPr>
          <w:trHeight w:val="706"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377" w:lineRule="auto"/>
              <w:ind w:left="640" w:right="0" w:firstLine="2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when communicating with others, one should show patience. (vO</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7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By setting rules, schools can reduce behavioural problems. (V)</w:t>
            </w:r>
          </w:p>
        </w:tc>
      </w:tr>
      <w:tr>
        <w:trPr>
          <w:trHeight w:val="69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194" w:lineRule="exact"/>
              <w:ind w:left="0" w:right="0" w:firstLine="660"/>
              <w:jc w:val="left"/>
            </w:pPr>
            <w:r>
              <w:rPr>
                <w:spacing w:val="0"/>
                <w:w w:val="100"/>
                <w:position w:val="0"/>
                <w:lang w:val="zh-TW" w:eastAsia="zh-TW" w:bidi="zh-TW"/>
              </w:rPr>
              <w:t>当和别人交流的时候，一个人需要有耐 大意</w:t>
            </w:r>
          </w:p>
          <w:p>
            <w:pPr>
              <w:pStyle w:val="Style2"/>
              <w:keepNext w:val="0"/>
              <w:keepLines w:val="0"/>
              <w:widowControl w:val="0"/>
              <w:shd w:val="clear" w:color="auto" w:fill="auto"/>
              <w:bidi w:val="0"/>
              <w:spacing w:before="0" w:after="0" w:line="240" w:lineRule="auto"/>
              <w:ind w:left="0" w:right="0" w:firstLine="660"/>
              <w:jc w:val="left"/>
            </w:pPr>
            <w:r>
              <w:rPr>
                <w:spacing w:val="0"/>
                <w:w w:val="100"/>
                <w:position w:val="0"/>
                <w:lang w:val="zh-TW" w:eastAsia="zh-TW" w:bidi="zh-TW"/>
              </w:rPr>
              <w:t>心。</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42" w:lineRule="exact"/>
              <w:ind w:left="0" w:right="0" w:firstLine="0"/>
              <w:jc w:val="both"/>
            </w:pPr>
            <w:r>
              <w:rPr>
                <w:spacing w:val="0"/>
                <w:w w:val="100"/>
                <w:position w:val="0"/>
                <w:lang w:val="zh-TW" w:eastAsia="zh-TW" w:bidi="zh-TW"/>
              </w:rPr>
              <w:t>通过设定规则，学校可以减少学生的行 为问题。</w:t>
            </w:r>
          </w:p>
        </w:tc>
      </w:tr>
      <w:tr>
        <w:trPr>
          <w:trHeight w:val="299" w:hRule="exact"/>
        </w:trPr>
        <w:tc>
          <w:tcPr>
            <w:gridSpan w:val="2"/>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40"/>
              <w:jc w:val="both"/>
              <w:rPr>
                <w:sz w:val="19"/>
                <w:szCs w:val="19"/>
              </w:rPr>
            </w:pPr>
            <w:r>
              <w:rPr>
                <w:rFonts w:ascii="Times New Roman" w:eastAsia="Times New Roman" w:hAnsi="Times New Roman" w:cs="Times New Roman"/>
                <w:spacing w:val="0"/>
                <w:w w:val="100"/>
                <w:position w:val="0"/>
                <w:sz w:val="19"/>
                <w:szCs w:val="19"/>
                <w:lang w:val="en-US" w:eastAsia="en-US" w:bidi="en-US"/>
              </w:rPr>
              <w:t>When communicating with others, patience By setting rules, children can reduce</w:t>
            </w:r>
          </w:p>
        </w:tc>
      </w:tr>
      <w:tr>
        <w:trPr>
          <w:trHeight w:val="403"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对比</w:t>
            </w:r>
          </w:p>
          <w:p>
            <w:pPr>
              <w:pStyle w:val="Style2"/>
              <w:keepNext w:val="0"/>
              <w:keepLines w:val="0"/>
              <w:widowControl w:val="0"/>
              <w:shd w:val="clear" w:color="auto" w:fill="auto"/>
              <w:bidi w:val="0"/>
              <w:spacing w:before="0" w:after="0" w:line="180" w:lineRule="auto"/>
              <w:ind w:left="0" w:right="0" w:firstLine="640"/>
              <w:jc w:val="both"/>
              <w:rPr>
                <w:sz w:val="19"/>
                <w:szCs w:val="19"/>
              </w:rPr>
            </w:pPr>
            <w:r>
              <w:rPr>
                <w:rFonts w:ascii="Times New Roman" w:eastAsia="Times New Roman" w:hAnsi="Times New Roman" w:cs="Times New Roman"/>
                <w:spacing w:val="0"/>
                <w:w w:val="100"/>
                <w:position w:val="0"/>
                <w:sz w:val="19"/>
                <w:szCs w:val="19"/>
                <w:lang w:val="en-US" w:eastAsia="en-US" w:bidi="en-US"/>
              </w:rPr>
              <w:t>is important. (X)</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 xml:space="preserve">behavioural problems. </w:t>
            </w:r>
            <w:r>
              <w:rPr>
                <w:rFonts w:ascii="Times New Roman" w:eastAsia="Times New Roman" w:hAnsi="Times New Roman" w:cs="Times New Roman"/>
                <w:spacing w:val="0"/>
                <w:w w:val="100"/>
                <w:position w:val="0"/>
                <w:sz w:val="19"/>
                <w:szCs w:val="19"/>
                <w:lang w:val="zh-TW" w:eastAsia="zh-TW" w:bidi="zh-TW"/>
              </w:rPr>
              <w:t>(X)</w:t>
            </w:r>
          </w:p>
        </w:tc>
      </w:tr>
      <w:tr>
        <w:trPr>
          <w:trHeight w:val="709"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346" w:lineRule="exact"/>
              <w:ind w:left="640" w:right="0" w:hanging="640"/>
              <w:jc w:val="left"/>
              <w:rPr>
                <w:sz w:val="19"/>
                <w:szCs w:val="19"/>
              </w:rPr>
            </w:pPr>
            <w:r>
              <w:rPr>
                <w:spacing w:val="0"/>
                <w:w w:val="100"/>
                <w:position w:val="0"/>
                <w:sz w:val="17"/>
                <w:szCs w:val="17"/>
                <w:lang w:val="zh-TW" w:eastAsia="zh-TW" w:bidi="zh-TW"/>
              </w:rPr>
              <w:t>解析</w:t>
            </w:r>
            <w:r>
              <w:rPr>
                <w:rFonts w:ascii="Times New Roman" w:eastAsia="Times New Roman" w:hAnsi="Times New Roman" w:cs="Times New Roman"/>
                <w:spacing w:val="0"/>
                <w:w w:val="100"/>
                <w:position w:val="0"/>
                <w:sz w:val="19"/>
                <w:szCs w:val="19"/>
                <w:lang w:val="en-US" w:eastAsia="en-US" w:bidi="en-US"/>
              </w:rPr>
              <w:t>communicating</w:t>
            </w:r>
            <w:r>
              <w:rPr>
                <w:spacing w:val="0"/>
                <w:w w:val="100"/>
                <w:position w:val="0"/>
                <w:sz w:val="17"/>
                <w:szCs w:val="17"/>
                <w:lang w:val="zh-TW" w:eastAsia="zh-TW" w:bidi="zh-TW"/>
              </w:rPr>
              <w:t>这个分词的主语是人， 不可能是</w:t>
            </w:r>
            <w:r>
              <w:rPr>
                <w:rFonts w:ascii="Times New Roman" w:eastAsia="Times New Roman" w:hAnsi="Times New Roman" w:cs="Times New Roman"/>
                <w:spacing w:val="0"/>
                <w:w w:val="100"/>
                <w:position w:val="0"/>
                <w:sz w:val="19"/>
                <w:szCs w:val="19"/>
                <w:lang w:val="en-US" w:eastAsia="en-US" w:bidi="en-US"/>
              </w:rPr>
              <w:t>patience</w:t>
            </w:r>
            <w:r>
              <w:rPr>
                <w:rFonts w:ascii="Times New Roman" w:eastAsia="Times New Roman" w:hAnsi="Times New Roman" w:cs="Times New Roman"/>
                <w:color w:val="665D5B"/>
                <w:spacing w:val="0"/>
                <w:w w:val="100"/>
                <w:position w:val="0"/>
                <w:sz w:val="19"/>
                <w:szCs w:val="19"/>
                <w:lang w:val="en-US" w:eastAsia="en-US" w:bidi="en-US"/>
              </w:rPr>
              <w:t>o</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335"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setting rules</w:t>
            </w:r>
            <w:r>
              <w:rPr>
                <w:spacing w:val="0"/>
                <w:w w:val="100"/>
                <w:position w:val="0"/>
                <w:lang w:val="zh-TW" w:eastAsia="zh-TW" w:bidi="zh-TW"/>
              </w:rPr>
              <w:t>这个动名词短语的主语不可能 是</w:t>
            </w:r>
            <w:r>
              <w:rPr>
                <w:rFonts w:ascii="Times New Roman" w:eastAsia="Times New Roman" w:hAnsi="Times New Roman" w:cs="Times New Roman"/>
                <w:spacing w:val="0"/>
                <w:w w:val="100"/>
                <w:position w:val="0"/>
                <w:sz w:val="19"/>
                <w:szCs w:val="19"/>
                <w:lang w:val="en-US" w:eastAsia="en-US" w:bidi="en-US"/>
              </w:rPr>
              <w:t>children,</w:t>
            </w:r>
            <w:r>
              <w:rPr>
                <w:spacing w:val="0"/>
                <w:w w:val="100"/>
                <w:position w:val="0"/>
                <w:lang w:val="zh-TW" w:eastAsia="zh-TW" w:bidi="zh-TW"/>
              </w:rPr>
              <w:t>只有可能是</w:t>
            </w:r>
            <w:r>
              <w:rPr>
                <w:rFonts w:ascii="Times New Roman" w:eastAsia="Times New Roman" w:hAnsi="Times New Roman" w:cs="Times New Roman"/>
                <w:spacing w:val="0"/>
                <w:w w:val="100"/>
                <w:position w:val="0"/>
                <w:sz w:val="19"/>
                <w:szCs w:val="19"/>
                <w:lang w:val="en-US" w:eastAsia="en-US" w:bidi="en-US"/>
              </w:rPr>
              <w:t>schools</w:t>
            </w:r>
            <w:r>
              <w:rPr>
                <w:spacing w:val="0"/>
                <w:w w:val="100"/>
                <w:position w:val="0"/>
                <w:lang w:val="en-US" w:eastAsia="en-US" w:bidi="en-US"/>
              </w:rPr>
              <w:t>。</w:t>
            </w:r>
          </w:p>
        </w:tc>
      </w:tr>
    </w:tbl>
    <w:p>
      <w:pPr>
        <w:sectPr>
          <w:headerReference w:type="default" r:id="rId408"/>
          <w:footerReference w:type="default" r:id="rId409"/>
          <w:headerReference w:type="even" r:id="rId410"/>
          <w:footerReference w:type="even" r:id="rId411"/>
          <w:footnotePr>
            <w:pos w:val="pageBottom"/>
            <w:numFmt w:val="decimal"/>
            <w:numRestart w:val="continuous"/>
          </w:footnotePr>
          <w:pgSz w:w="10051" w:h="14598"/>
          <w:pgMar w:top="1093" w:right="1069" w:bottom="1093" w:left="1051" w:header="0" w:footer="665" w:gutter="0"/>
          <w:cols w:space="720"/>
          <w:noEndnote/>
          <w:rtlGutter w:val="0"/>
          <w:docGrid w:linePitch="360"/>
        </w:sectPr>
      </w:pPr>
    </w:p>
    <w:p>
      <w:pPr>
        <w:pStyle w:val="Style150"/>
        <w:keepNext w:val="0"/>
        <w:keepLines w:val="0"/>
        <w:widowControl w:val="0"/>
        <w:shd w:val="clear" w:color="auto" w:fill="auto"/>
        <w:bidi w:val="0"/>
        <w:spacing w:before="0" w:after="300" w:line="240" w:lineRule="auto"/>
        <w:ind w:left="0" w:right="0" w:firstLine="0"/>
        <w:jc w:val="right"/>
      </w:pPr>
      <w:r>
        <w:rPr>
          <w:color w:val="2F3030"/>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12</w:t>
      </w:r>
      <w:r>
        <w:rPr>
          <w:color w:val="2F3030"/>
          <w:spacing w:val="0"/>
          <w:w w:val="100"/>
          <w:position w:val="0"/>
        </w:rPr>
        <w:t xml:space="preserve">州 </w:t>
      </w:r>
      <w:r>
        <w:rPr>
          <w:color w:val="E39B85"/>
          <w:spacing w:val="0"/>
          <w:w w:val="100"/>
          <w:position w:val="0"/>
        </w:rPr>
        <w:t>形式主语令形尢宾潯</w:t>
      </w:r>
      <w:r>
        <w:rPr>
          <w:rFonts w:ascii="Times New Roman" w:eastAsia="Times New Roman" w:hAnsi="Times New Roman" w:cs="Times New Roman"/>
          <w:b/>
          <w:bCs/>
          <w:color w:val="E39B85"/>
          <w:spacing w:val="0"/>
          <w:w w:val="100"/>
          <w:position w:val="0"/>
          <w:sz w:val="28"/>
          <w:szCs w:val="28"/>
          <w:lang w:val="en-US" w:eastAsia="en-US" w:bidi="en-US"/>
        </w:rPr>
        <w:t>it</w:t>
      </w:r>
      <w:r>
        <w:rPr>
          <w:color w:val="E39B85"/>
          <w:spacing w:val="0"/>
          <w:w w:val="100"/>
          <w:position w:val="0"/>
        </w:rPr>
        <w:t>及二辑主语</w:t>
      </w:r>
    </w:p>
    <w:p>
      <w:pPr>
        <w:pStyle w:val="Style29"/>
        <w:keepNext w:val="0"/>
        <w:keepLines w:val="0"/>
        <w:widowControl w:val="0"/>
        <w:shd w:val="clear" w:color="auto" w:fill="auto"/>
        <w:bidi w:val="0"/>
        <w:spacing w:before="0" w:after="300" w:line="240" w:lineRule="auto"/>
        <w:ind w:left="0" w:right="0" w:firstLine="380"/>
        <w:jc w:val="left"/>
        <w:rPr>
          <w:sz w:val="18"/>
          <w:szCs w:val="18"/>
        </w:rPr>
      </w:pPr>
      <w:bookmarkStart w:id="668" w:name="bookmark668"/>
      <w:r>
        <w:rPr>
          <w:rFonts w:ascii="Times New Roman" w:eastAsia="Times New Roman" w:hAnsi="Times New Roman" w:cs="Times New Roman"/>
          <w:i/>
          <w:iCs/>
          <w:spacing w:val="0"/>
          <w:w w:val="100"/>
          <w:position w:val="0"/>
          <w:sz w:val="26"/>
          <w:szCs w:val="26"/>
          <w:lang w:val="en-US" w:eastAsia="en-US" w:bidi="en-US"/>
        </w:rPr>
        <w:t>a</w:t>
      </w:r>
      <w:r>
        <w:rPr>
          <w:color w:val="F16A46"/>
          <w:spacing w:val="0"/>
          <w:w w:val="100"/>
          <w:position w:val="0"/>
          <w:sz w:val="18"/>
          <w:szCs w:val="18"/>
        </w:rPr>
        <w:t>爛诿递緯题</w:t>
      </w:r>
      <w:bookmarkEnd w:id="668"/>
    </w:p>
    <w:p>
      <w:pPr>
        <w:pStyle w:val="Style29"/>
        <w:keepNext w:val="0"/>
        <w:keepLines w:val="0"/>
        <w:widowControl w:val="0"/>
        <w:numPr>
          <w:ilvl w:val="0"/>
          <w:numId w:val="249"/>
        </w:numPr>
        <w:shd w:val="clear" w:color="auto" w:fill="auto"/>
        <w:tabs>
          <w:tab w:pos="797" w:val="left"/>
        </w:tabs>
        <w:bidi w:val="0"/>
        <w:spacing w:before="0" w:after="140" w:line="240" w:lineRule="auto"/>
        <w:ind w:left="0" w:right="0" w:firstLine="500"/>
        <w:jc w:val="left"/>
      </w:pPr>
      <w:bookmarkStart w:id="669" w:name="bookmark669"/>
      <w:bookmarkEnd w:id="669"/>
      <w:r>
        <w:rPr>
          <w:spacing w:val="0"/>
          <w:w w:val="100"/>
          <w:position w:val="0"/>
        </w:rPr>
        <w:t>现在朋友之间保持联系是很容易的，因为有电子邮件和手机。</w:t>
      </w:r>
    </w:p>
    <w:p>
      <w:pPr>
        <w:pStyle w:val="Style19"/>
        <w:keepNext w:val="0"/>
        <w:keepLines w:val="0"/>
        <w:widowControl w:val="0"/>
        <w:shd w:val="clear" w:color="auto" w:fill="auto"/>
        <w:tabs>
          <w:tab w:pos="2001" w:val="left"/>
        </w:tabs>
        <w:bidi w:val="0"/>
        <w:spacing w:before="0" w:after="140" w:line="240" w:lineRule="auto"/>
        <w:ind w:left="0" w:right="0" w:firstLine="500"/>
        <w:jc w:val="left"/>
      </w:pPr>
      <w:r>
        <w:rPr>
          <w:rFonts w:ascii="Times New Roman" w:eastAsia="Times New Roman" w:hAnsi="Times New Roman" w:cs="Times New Roman"/>
          <w:spacing w:val="0"/>
          <w:w w:val="100"/>
          <w:position w:val="0"/>
          <w:lang w:val="en-US" w:eastAsia="en-US" w:bidi="en-US"/>
        </w:rPr>
        <w:t>Today,</w:t>
      </w:r>
      <w:r>
        <w:rPr>
          <w:u w:val="single"/>
        </w:rPr>
        <w:t xml:space="preserve"> </w:t>
        <w:tab/>
      </w:r>
      <w:r>
        <w:rPr>
          <w:rFonts w:ascii="Times New Roman" w:eastAsia="Times New Roman" w:hAnsi="Times New Roman" w:cs="Times New Roman"/>
          <w:spacing w:val="0"/>
          <w:w w:val="100"/>
          <w:position w:val="0"/>
          <w:lang w:val="en-US" w:eastAsia="en-US" w:bidi="en-US"/>
        </w:rPr>
        <w:t>to keep in contact with each other, with emails and smartphones.</w:t>
      </w:r>
    </w:p>
    <w:p>
      <w:pPr>
        <w:pStyle w:val="Style19"/>
        <w:keepNext w:val="0"/>
        <w:keepLines w:val="0"/>
        <w:widowControl w:val="0"/>
        <w:numPr>
          <w:ilvl w:val="0"/>
          <w:numId w:val="251"/>
        </w:numPr>
        <w:shd w:val="clear" w:color="auto" w:fill="auto"/>
        <w:tabs>
          <w:tab w:pos="1189" w:val="left"/>
          <w:tab w:pos="4578" w:val="left"/>
        </w:tabs>
        <w:bidi w:val="0"/>
        <w:spacing w:before="0" w:after="140" w:line="240" w:lineRule="auto"/>
        <w:ind w:left="0" w:right="0" w:firstLine="820"/>
        <w:jc w:val="left"/>
      </w:pPr>
      <w:bookmarkStart w:id="670" w:name="bookmark670"/>
      <w:bookmarkEnd w:id="670"/>
      <w:r>
        <w:rPr>
          <w:rFonts w:ascii="Times New Roman" w:eastAsia="Times New Roman" w:hAnsi="Times New Roman" w:cs="Times New Roman"/>
          <w:spacing w:val="0"/>
          <w:w w:val="100"/>
          <w:position w:val="0"/>
          <w:lang w:val="en-US" w:eastAsia="en-US" w:bidi="en-US"/>
        </w:rPr>
        <w:t>it is easy for friends</w:t>
        <w:tab/>
        <w:t>B. friends are easy</w:t>
      </w:r>
    </w:p>
    <w:p>
      <w:pPr>
        <w:pStyle w:val="Style19"/>
        <w:keepNext w:val="0"/>
        <w:keepLines w:val="0"/>
        <w:widowControl w:val="0"/>
        <w:numPr>
          <w:ilvl w:val="0"/>
          <w:numId w:val="247"/>
        </w:numPr>
        <w:shd w:val="clear" w:color="auto" w:fill="auto"/>
        <w:tabs>
          <w:tab w:pos="1171" w:val="left"/>
          <w:tab w:pos="4578" w:val="left"/>
        </w:tabs>
        <w:bidi w:val="0"/>
        <w:spacing w:before="0" w:after="140" w:line="240" w:lineRule="auto"/>
        <w:ind w:left="0" w:right="0" w:firstLine="820"/>
        <w:jc w:val="left"/>
      </w:pPr>
      <w:bookmarkStart w:id="671" w:name="bookmark671"/>
      <w:bookmarkEnd w:id="671"/>
      <w:r>
        <w:rPr>
          <w:rFonts w:ascii="Times New Roman" w:eastAsia="Times New Roman" w:hAnsi="Times New Roman" w:cs="Times New Roman"/>
          <w:spacing w:val="0"/>
          <w:w w:val="100"/>
          <w:position w:val="0"/>
          <w:lang w:val="en-US" w:eastAsia="en-US" w:bidi="en-US"/>
        </w:rPr>
        <w:t>friends find easy</w:t>
        <w:tab/>
        <w:t>D. it is easily fbr friends</w:t>
      </w:r>
    </w:p>
    <w:p>
      <w:pPr>
        <w:pStyle w:val="Style29"/>
        <w:keepNext w:val="0"/>
        <w:keepLines w:val="0"/>
        <w:widowControl w:val="0"/>
        <w:numPr>
          <w:ilvl w:val="0"/>
          <w:numId w:val="249"/>
        </w:numPr>
        <w:shd w:val="clear" w:color="auto" w:fill="auto"/>
        <w:tabs>
          <w:tab w:pos="819" w:val="left"/>
        </w:tabs>
        <w:bidi w:val="0"/>
        <w:spacing w:before="0" w:after="140" w:line="240" w:lineRule="auto"/>
        <w:ind w:left="0" w:right="0" w:firstLine="500"/>
        <w:jc w:val="left"/>
      </w:pPr>
      <w:bookmarkStart w:id="672" w:name="bookmark672"/>
      <w:bookmarkEnd w:id="672"/>
      <w:r>
        <w:rPr>
          <w:spacing w:val="0"/>
          <w:w w:val="100"/>
          <w:position w:val="0"/>
        </w:rPr>
        <w:t>为了找到好工作，大学生必须尽快开拓朋友圈。</w:t>
      </w:r>
    </w:p>
    <w:p>
      <w:pPr>
        <w:pStyle w:val="Style19"/>
        <w:keepNext w:val="0"/>
        <w:keepLines w:val="0"/>
        <w:widowControl w:val="0"/>
        <w:shd w:val="clear" w:color="auto" w:fill="auto"/>
        <w:tabs>
          <w:tab w:pos="3553" w:val="left"/>
        </w:tabs>
        <w:bidi w:val="0"/>
        <w:spacing w:before="0" w:after="140" w:line="240" w:lineRule="auto"/>
        <w:ind w:left="0" w:right="0" w:firstLine="500"/>
        <w:jc w:val="left"/>
      </w:pPr>
      <w:r>
        <w:rPr>
          <w:rFonts w:ascii="Times New Roman" w:eastAsia="Times New Roman" w:hAnsi="Times New Roman" w:cs="Times New Roman"/>
          <w:spacing w:val="0"/>
          <w:w w:val="100"/>
          <w:position w:val="0"/>
          <w:lang w:val="en-US" w:eastAsia="en-US" w:bidi="en-US"/>
        </w:rPr>
        <w:t>In order to find a good job,</w:t>
      </w:r>
      <w:r>
        <w:rPr>
          <w:u w:val="single"/>
        </w:rPr>
        <w:t xml:space="preserve"> </w:t>
        <w:tab/>
      </w:r>
      <w:r>
        <w:rPr>
          <w:rFonts w:ascii="Times New Roman" w:eastAsia="Times New Roman" w:hAnsi="Times New Roman" w:cs="Times New Roman"/>
          <w:spacing w:val="0"/>
          <w:w w:val="100"/>
          <w:position w:val="0"/>
          <w:lang w:val="en-US" w:eastAsia="en-US" w:bidi="en-US"/>
        </w:rPr>
        <w:t>develop a network of contacts as early as possible.</w:t>
      </w:r>
    </w:p>
    <w:p>
      <w:pPr>
        <w:pStyle w:val="Style19"/>
        <w:keepNext w:val="0"/>
        <w:keepLines w:val="0"/>
        <w:widowControl w:val="0"/>
        <w:numPr>
          <w:ilvl w:val="0"/>
          <w:numId w:val="253"/>
        </w:numPr>
        <w:shd w:val="clear" w:color="auto" w:fill="auto"/>
        <w:tabs>
          <w:tab w:pos="1189" w:val="left"/>
        </w:tabs>
        <w:bidi w:val="0"/>
        <w:spacing w:before="0" w:after="140" w:line="240" w:lineRule="auto"/>
        <w:ind w:left="0" w:right="0" w:firstLine="820"/>
        <w:jc w:val="left"/>
      </w:pPr>
      <w:bookmarkStart w:id="673" w:name="bookmark673"/>
      <w:bookmarkEnd w:id="673"/>
      <w:r>
        <w:rPr>
          <w:rFonts w:ascii="Times New Roman" w:eastAsia="Times New Roman" w:hAnsi="Times New Roman" w:cs="Times New Roman"/>
          <w:spacing w:val="0"/>
          <w:w w:val="100"/>
          <w:position w:val="0"/>
          <w:lang w:val="en-US" w:eastAsia="en-US" w:bidi="en-US"/>
        </w:rPr>
        <w:t>it is necessary for university students to</w:t>
      </w:r>
    </w:p>
    <w:p>
      <w:pPr>
        <w:pStyle w:val="Style19"/>
        <w:keepNext w:val="0"/>
        <w:keepLines w:val="0"/>
        <w:widowControl w:val="0"/>
        <w:numPr>
          <w:ilvl w:val="0"/>
          <w:numId w:val="253"/>
        </w:numPr>
        <w:shd w:val="clear" w:color="auto" w:fill="auto"/>
        <w:tabs>
          <w:tab w:pos="1189" w:val="left"/>
        </w:tabs>
        <w:bidi w:val="0"/>
        <w:spacing w:before="0" w:after="140" w:line="240" w:lineRule="auto"/>
        <w:ind w:left="0" w:right="0" w:firstLine="820"/>
        <w:jc w:val="left"/>
      </w:pPr>
      <w:bookmarkStart w:id="674" w:name="bookmark674"/>
      <w:bookmarkEnd w:id="674"/>
      <w:r>
        <w:rPr>
          <w:rFonts w:ascii="Times New Roman" w:eastAsia="Times New Roman" w:hAnsi="Times New Roman" w:cs="Times New Roman"/>
          <w:spacing w:val="0"/>
          <w:w w:val="100"/>
          <w:position w:val="0"/>
          <w:lang w:val="en-US" w:eastAsia="en-US" w:bidi="en-US"/>
        </w:rPr>
        <w:t>university students consider themselves necessary to</w:t>
      </w:r>
    </w:p>
    <w:p>
      <w:pPr>
        <w:pStyle w:val="Style19"/>
        <w:keepNext w:val="0"/>
        <w:keepLines w:val="0"/>
        <w:widowControl w:val="0"/>
        <w:numPr>
          <w:ilvl w:val="0"/>
          <w:numId w:val="253"/>
        </w:numPr>
        <w:shd w:val="clear" w:color="auto" w:fill="auto"/>
        <w:tabs>
          <w:tab w:pos="1189" w:val="left"/>
        </w:tabs>
        <w:bidi w:val="0"/>
        <w:spacing w:before="0" w:after="140" w:line="240" w:lineRule="auto"/>
        <w:ind w:left="0" w:right="0" w:firstLine="820"/>
        <w:jc w:val="left"/>
      </w:pPr>
      <w:bookmarkStart w:id="675" w:name="bookmark675"/>
      <w:bookmarkEnd w:id="675"/>
      <w:r>
        <w:rPr>
          <w:rFonts w:ascii="Times New Roman" w:eastAsia="Times New Roman" w:hAnsi="Times New Roman" w:cs="Times New Roman"/>
          <w:spacing w:val="0"/>
          <w:w w:val="100"/>
          <w:position w:val="0"/>
          <w:lang w:val="en-US" w:eastAsia="en-US" w:bidi="en-US"/>
        </w:rPr>
        <w:t>university students should</w:t>
      </w:r>
    </w:p>
    <w:p>
      <w:pPr>
        <w:pStyle w:val="Style19"/>
        <w:keepNext w:val="0"/>
        <w:keepLines w:val="0"/>
        <w:widowControl w:val="0"/>
        <w:numPr>
          <w:ilvl w:val="0"/>
          <w:numId w:val="253"/>
        </w:numPr>
        <w:shd w:val="clear" w:color="auto" w:fill="auto"/>
        <w:tabs>
          <w:tab w:pos="1189" w:val="left"/>
        </w:tabs>
        <w:bidi w:val="0"/>
        <w:spacing w:before="0" w:after="140" w:line="240" w:lineRule="auto"/>
        <w:ind w:left="0" w:right="0" w:firstLine="820"/>
        <w:jc w:val="left"/>
      </w:pPr>
      <w:bookmarkStart w:id="676" w:name="bookmark676"/>
      <w:bookmarkEnd w:id="676"/>
      <w:r>
        <w:rPr>
          <w:rFonts w:ascii="Times New Roman" w:eastAsia="Times New Roman" w:hAnsi="Times New Roman" w:cs="Times New Roman"/>
          <w:spacing w:val="0"/>
          <w:w w:val="100"/>
          <w:position w:val="0"/>
          <w:lang w:val="en-US" w:eastAsia="en-US" w:bidi="en-US"/>
        </w:rPr>
        <w:t>universities should help students</w:t>
      </w:r>
    </w:p>
    <w:p>
      <w:pPr>
        <w:pStyle w:val="Style29"/>
        <w:keepNext w:val="0"/>
        <w:keepLines w:val="0"/>
        <w:widowControl w:val="0"/>
        <w:numPr>
          <w:ilvl w:val="0"/>
          <w:numId w:val="249"/>
        </w:numPr>
        <w:shd w:val="clear" w:color="auto" w:fill="auto"/>
        <w:tabs>
          <w:tab w:pos="819" w:val="left"/>
        </w:tabs>
        <w:bidi w:val="0"/>
        <w:spacing w:before="0" w:after="140" w:line="240" w:lineRule="auto"/>
        <w:ind w:left="0" w:right="0" w:firstLine="500"/>
        <w:jc w:val="left"/>
      </w:pPr>
      <w:bookmarkStart w:id="677" w:name="bookmark677"/>
      <w:bookmarkEnd w:id="677"/>
      <w:r>
        <w:rPr>
          <w:spacing w:val="0"/>
          <w:w w:val="100"/>
          <w:position w:val="0"/>
        </w:rPr>
        <w:t>我们的友谊可以通过在一起度假变得稳固。</w:t>
      </w:r>
    </w:p>
    <w:p>
      <w:pPr>
        <w:pStyle w:val="Style19"/>
        <w:keepNext w:val="0"/>
        <w:keepLines w:val="0"/>
        <w:widowControl w:val="0"/>
        <w:shd w:val="clear" w:color="auto" w:fill="auto"/>
        <w:tabs>
          <w:tab w:pos="3934" w:val="left"/>
        </w:tabs>
        <w:bidi w:val="0"/>
        <w:spacing w:before="0" w:after="140" w:line="240" w:lineRule="auto"/>
        <w:ind w:left="0" w:right="0" w:firstLine="500"/>
        <w:jc w:val="left"/>
      </w:pPr>
      <w:r>
        <w:rPr>
          <w:rFonts w:ascii="Times New Roman" w:eastAsia="Times New Roman" w:hAnsi="Times New Roman" w:cs="Times New Roman"/>
          <w:spacing w:val="0"/>
          <w:w w:val="100"/>
          <w:position w:val="0"/>
          <w:lang w:val="en-US" w:eastAsia="en-US" w:bidi="en-US"/>
        </w:rPr>
        <w:t>By spending a holiday together,</w:t>
      </w:r>
      <w:r>
        <w:rPr>
          <w:u w:val="single"/>
        </w:rPr>
        <w:t xml:space="preserve"> </w:t>
        <w:tab/>
      </w:r>
      <w:r>
        <w:rPr>
          <w:rFonts w:ascii="Times New Roman" w:eastAsia="Times New Roman" w:hAnsi="Times New Roman" w:cs="Times New Roman"/>
          <w:color w:val="3B3B3B"/>
          <w:spacing w:val="0"/>
          <w:w w:val="100"/>
          <w:position w:val="0"/>
          <w:lang w:val="en-US" w:eastAsia="en-US" w:bidi="en-US"/>
        </w:rPr>
        <w:t>.</w:t>
      </w:r>
    </w:p>
    <w:p>
      <w:pPr>
        <w:pStyle w:val="Style19"/>
        <w:keepNext w:val="0"/>
        <w:keepLines w:val="0"/>
        <w:widowControl w:val="0"/>
        <w:numPr>
          <w:ilvl w:val="0"/>
          <w:numId w:val="255"/>
        </w:numPr>
        <w:shd w:val="clear" w:color="auto" w:fill="auto"/>
        <w:tabs>
          <w:tab w:pos="1186" w:val="left"/>
          <w:tab w:pos="4578" w:val="left"/>
        </w:tabs>
        <w:bidi w:val="0"/>
        <w:spacing w:before="0" w:after="140" w:line="240" w:lineRule="auto"/>
        <w:ind w:left="0" w:right="0" w:firstLine="820"/>
        <w:jc w:val="left"/>
      </w:pPr>
      <w:bookmarkStart w:id="678" w:name="bookmark678"/>
      <w:bookmarkEnd w:id="678"/>
      <w:r>
        <w:rPr>
          <w:rFonts w:ascii="Times New Roman" w:eastAsia="Times New Roman" w:hAnsi="Times New Roman" w:cs="Times New Roman"/>
          <w:spacing w:val="0"/>
          <w:w w:val="100"/>
          <w:position w:val="0"/>
          <w:lang w:val="en-US" w:eastAsia="en-US" w:bidi="en-US"/>
        </w:rPr>
        <w:t>our friendship can be cemented</w:t>
        <w:tab/>
        <w:t>B. it can cement our friendship</w:t>
      </w:r>
    </w:p>
    <w:p>
      <w:pPr>
        <w:pStyle w:val="Style19"/>
        <w:keepNext w:val="0"/>
        <w:keepLines w:val="0"/>
        <w:widowControl w:val="0"/>
        <w:shd w:val="clear" w:color="auto" w:fill="auto"/>
        <w:tabs>
          <w:tab w:pos="4578" w:val="left"/>
        </w:tabs>
        <w:bidi w:val="0"/>
        <w:spacing w:before="0" w:after="140" w:line="240" w:lineRule="auto"/>
        <w:ind w:left="0" w:right="0" w:firstLine="820"/>
        <w:jc w:val="left"/>
      </w:pPr>
      <w:r>
        <w:rPr>
          <w:rFonts w:ascii="Times New Roman" w:eastAsia="Times New Roman" w:hAnsi="Times New Roman" w:cs="Times New Roman"/>
          <w:spacing w:val="0"/>
          <w:w w:val="100"/>
          <w:position w:val="0"/>
          <w:lang w:val="en-US" w:eastAsia="en-US" w:bidi="en-US"/>
        </w:rPr>
        <w:t>C. a strong relationship can be built</w:t>
        <w:tab/>
        <w:t>D. we can enjoy a strong friendship</w:t>
      </w:r>
    </w:p>
    <w:p>
      <w:pPr>
        <w:pStyle w:val="Style29"/>
        <w:keepNext w:val="0"/>
        <w:keepLines w:val="0"/>
        <w:widowControl w:val="0"/>
        <w:numPr>
          <w:ilvl w:val="0"/>
          <w:numId w:val="249"/>
        </w:numPr>
        <w:shd w:val="clear" w:color="auto" w:fill="auto"/>
        <w:tabs>
          <w:tab w:pos="819" w:val="left"/>
        </w:tabs>
        <w:bidi w:val="0"/>
        <w:spacing w:before="0" w:after="140" w:line="240" w:lineRule="auto"/>
        <w:ind w:left="0" w:right="0" w:firstLine="500"/>
        <w:jc w:val="left"/>
      </w:pPr>
      <w:bookmarkStart w:id="679" w:name="bookmark679"/>
      <w:bookmarkEnd w:id="679"/>
      <w:r>
        <w:rPr>
          <w:spacing w:val="0"/>
          <w:w w:val="100"/>
          <w:position w:val="0"/>
        </w:rPr>
        <w:t>为了让大学生找到志同道合的朋友，大学举办很多活动和竞赛。</w:t>
      </w:r>
    </w:p>
    <w:p>
      <w:pPr>
        <w:pStyle w:val="Style19"/>
        <w:keepNext w:val="0"/>
        <w:keepLines w:val="0"/>
        <w:widowControl w:val="0"/>
        <w:shd w:val="clear" w:color="auto" w:fill="auto"/>
        <w:tabs>
          <w:tab w:pos="1436" w:val="left"/>
        </w:tabs>
        <w:bidi w:val="0"/>
        <w:spacing w:before="0" w:after="140" w:line="240" w:lineRule="auto"/>
        <w:ind w:left="0" w:right="0" w:firstLine="500"/>
        <w:jc w:val="left"/>
      </w:pPr>
      <w:r>
        <w:rPr>
          <w:u w:val="single"/>
        </w:rPr>
        <w:t xml:space="preserve"> </w:t>
        <w:tab/>
      </w:r>
      <w:r>
        <w:rPr>
          <w:rFonts w:ascii="Times New Roman" w:eastAsia="Times New Roman" w:hAnsi="Times New Roman" w:cs="Times New Roman"/>
          <w:spacing w:val="0"/>
          <w:w w:val="100"/>
          <w:position w:val="0"/>
          <w:lang w:val="en-US" w:eastAsia="en-US" w:bidi="en-US"/>
        </w:rPr>
        <w:t>in order to help university students meet like-minded friends.</w:t>
      </w:r>
    </w:p>
    <w:p>
      <w:pPr>
        <w:pStyle w:val="Style19"/>
        <w:keepNext w:val="0"/>
        <w:keepLines w:val="0"/>
        <w:widowControl w:val="0"/>
        <w:numPr>
          <w:ilvl w:val="0"/>
          <w:numId w:val="257"/>
        </w:numPr>
        <w:shd w:val="clear" w:color="auto" w:fill="auto"/>
        <w:tabs>
          <w:tab w:pos="1182" w:val="left"/>
        </w:tabs>
        <w:bidi w:val="0"/>
        <w:spacing w:before="0" w:after="140" w:line="240" w:lineRule="auto"/>
        <w:ind w:left="0" w:right="0" w:firstLine="820"/>
        <w:jc w:val="left"/>
      </w:pPr>
      <w:bookmarkStart w:id="680" w:name="bookmark680"/>
      <w:bookmarkEnd w:id="680"/>
      <w:r>
        <w:rPr>
          <w:rFonts w:ascii="Times New Roman" w:eastAsia="Times New Roman" w:hAnsi="Times New Roman" w:cs="Times New Roman"/>
          <w:spacing w:val="0"/>
          <w:w w:val="100"/>
          <w:position w:val="0"/>
          <w:lang w:val="en-US" w:eastAsia="en-US" w:bidi="en-US"/>
        </w:rPr>
        <w:t>Universities have organised numerous events and competitions</w:t>
      </w:r>
    </w:p>
    <w:p>
      <w:pPr>
        <w:pStyle w:val="Style19"/>
        <w:keepNext w:val="0"/>
        <w:keepLines w:val="0"/>
        <w:widowControl w:val="0"/>
        <w:numPr>
          <w:ilvl w:val="0"/>
          <w:numId w:val="257"/>
        </w:numPr>
        <w:shd w:val="clear" w:color="auto" w:fill="auto"/>
        <w:tabs>
          <w:tab w:pos="1182" w:val="left"/>
        </w:tabs>
        <w:bidi w:val="0"/>
        <w:spacing w:before="0" w:after="140" w:line="240" w:lineRule="auto"/>
        <w:ind w:left="0" w:right="0" w:firstLine="820"/>
        <w:jc w:val="left"/>
      </w:pPr>
      <w:bookmarkStart w:id="681" w:name="bookmark681"/>
      <w:bookmarkEnd w:id="681"/>
      <w:r>
        <w:rPr>
          <w:rFonts w:ascii="Times New Roman" w:eastAsia="Times New Roman" w:hAnsi="Times New Roman" w:cs="Times New Roman"/>
          <w:spacing w:val="0"/>
          <w:w w:val="100"/>
          <w:position w:val="0"/>
          <w:lang w:val="en-US" w:eastAsia="en-US" w:bidi="en-US"/>
        </w:rPr>
        <w:t>Numerous events and competitions have been organised by universities</w:t>
      </w:r>
    </w:p>
    <w:p>
      <w:pPr>
        <w:pStyle w:val="Style19"/>
        <w:keepNext w:val="0"/>
        <w:keepLines w:val="0"/>
        <w:widowControl w:val="0"/>
        <w:numPr>
          <w:ilvl w:val="0"/>
          <w:numId w:val="257"/>
        </w:numPr>
        <w:shd w:val="clear" w:color="auto" w:fill="auto"/>
        <w:tabs>
          <w:tab w:pos="1182" w:val="left"/>
        </w:tabs>
        <w:bidi w:val="0"/>
        <w:spacing w:before="0" w:after="140" w:line="240" w:lineRule="auto"/>
        <w:ind w:left="0" w:right="0" w:firstLine="820"/>
        <w:jc w:val="left"/>
      </w:pPr>
      <w:bookmarkStart w:id="682" w:name="bookmark682"/>
      <w:bookmarkEnd w:id="682"/>
      <w:r>
        <w:rPr>
          <w:rFonts w:ascii="Times New Roman" w:eastAsia="Times New Roman" w:hAnsi="Times New Roman" w:cs="Times New Roman"/>
          <w:spacing w:val="0"/>
          <w:w w:val="100"/>
          <w:position w:val="0"/>
          <w:lang w:val="en-US" w:eastAsia="en-US" w:bidi="en-US"/>
        </w:rPr>
        <w:t>The organisation of events and competitions by universities is helpful</w:t>
      </w:r>
    </w:p>
    <w:p>
      <w:pPr>
        <w:pStyle w:val="Style19"/>
        <w:keepNext w:val="0"/>
        <w:keepLines w:val="0"/>
        <w:widowControl w:val="0"/>
        <w:numPr>
          <w:ilvl w:val="0"/>
          <w:numId w:val="257"/>
        </w:numPr>
        <w:shd w:val="clear" w:color="auto" w:fill="auto"/>
        <w:tabs>
          <w:tab w:pos="1182" w:val="left"/>
        </w:tabs>
        <w:bidi w:val="0"/>
        <w:spacing w:before="0" w:after="140" w:line="240" w:lineRule="auto"/>
        <w:ind w:left="0" w:right="0" w:firstLine="820"/>
        <w:jc w:val="left"/>
      </w:pPr>
      <w:bookmarkStart w:id="683" w:name="bookmark683"/>
      <w:bookmarkEnd w:id="683"/>
      <w:r>
        <w:rPr>
          <w:rFonts w:ascii="Times New Roman" w:eastAsia="Times New Roman" w:hAnsi="Times New Roman" w:cs="Times New Roman"/>
          <w:spacing w:val="0"/>
          <w:w w:val="100"/>
          <w:position w:val="0"/>
          <w:lang w:val="en-US" w:eastAsia="en-US" w:bidi="en-US"/>
        </w:rPr>
        <w:t>It is important to organise events and competitions</w:t>
      </w:r>
    </w:p>
    <w:p>
      <w:pPr>
        <w:pStyle w:val="Style29"/>
        <w:keepNext w:val="0"/>
        <w:keepLines w:val="0"/>
        <w:widowControl w:val="0"/>
        <w:numPr>
          <w:ilvl w:val="0"/>
          <w:numId w:val="249"/>
        </w:numPr>
        <w:shd w:val="clear" w:color="auto" w:fill="auto"/>
        <w:tabs>
          <w:tab w:pos="819" w:val="left"/>
        </w:tabs>
        <w:bidi w:val="0"/>
        <w:spacing w:before="0" w:after="140" w:line="240" w:lineRule="auto"/>
        <w:ind w:left="0" w:right="0" w:firstLine="500"/>
        <w:jc w:val="left"/>
      </w:pPr>
      <w:bookmarkStart w:id="684" w:name="bookmark684"/>
      <w:bookmarkEnd w:id="684"/>
      <w:r>
        <w:rPr>
          <w:spacing w:val="0"/>
          <w:w w:val="100"/>
          <w:position w:val="0"/>
        </w:rPr>
        <w:t>参加体育运动可以让人们很容易交到新朋友。</w:t>
      </w:r>
    </w:p>
    <w:p>
      <w:pPr>
        <w:pStyle w:val="Style19"/>
        <w:keepNext w:val="0"/>
        <w:keepLines w:val="0"/>
        <w:widowControl w:val="0"/>
        <w:shd w:val="clear" w:color="auto" w:fill="auto"/>
        <w:tabs>
          <w:tab w:pos="2520" w:val="left"/>
        </w:tabs>
        <w:bidi w:val="0"/>
        <w:spacing w:before="0" w:after="140" w:line="240" w:lineRule="auto"/>
        <w:ind w:left="0" w:right="0" w:firstLine="500"/>
        <w:jc w:val="left"/>
      </w:pPr>
      <w:r>
        <w:rPr>
          <w:rFonts w:ascii="Times New Roman" w:eastAsia="Times New Roman" w:hAnsi="Times New Roman" w:cs="Times New Roman"/>
          <w:spacing w:val="0"/>
          <w:w w:val="100"/>
          <w:position w:val="0"/>
          <w:lang w:val="en-US" w:eastAsia="en-US" w:bidi="en-US"/>
        </w:rPr>
        <w:t>Playing sport</w:t>
      </w:r>
      <w:r>
        <w:rPr>
          <w:u w:val="single"/>
        </w:rPr>
        <w:t xml:space="preserve"> </w:t>
        <w:tab/>
      </w:r>
      <w:r>
        <w:rPr>
          <w:rFonts w:ascii="Times New Roman" w:eastAsia="Times New Roman" w:hAnsi="Times New Roman" w:cs="Times New Roman"/>
          <w:spacing w:val="0"/>
          <w:w w:val="100"/>
          <w:position w:val="0"/>
          <w:lang w:val="en-US" w:eastAsia="en-US" w:bidi="en-US"/>
        </w:rPr>
        <w:t>form a friendship with others.</w:t>
      </w:r>
    </w:p>
    <w:p>
      <w:pPr>
        <w:pStyle w:val="Style19"/>
        <w:keepNext w:val="0"/>
        <w:keepLines w:val="0"/>
        <w:widowControl w:val="0"/>
        <w:shd w:val="clear" w:color="auto" w:fill="auto"/>
        <w:tabs>
          <w:tab w:pos="4578" w:val="left"/>
        </w:tabs>
        <w:bidi w:val="0"/>
        <w:spacing w:before="0" w:after="140" w:line="240" w:lineRule="auto"/>
        <w:ind w:left="0" w:right="0" w:firstLine="820"/>
        <w:jc w:val="left"/>
      </w:pPr>
      <w:r>
        <w:rPr>
          <w:rFonts w:ascii="Times New Roman" w:eastAsia="Times New Roman" w:hAnsi="Times New Roman" w:cs="Times New Roman"/>
          <w:spacing w:val="0"/>
          <w:w w:val="100"/>
          <w:position w:val="0"/>
          <w:lang w:val="en-US" w:eastAsia="en-US" w:bidi="en-US"/>
        </w:rPr>
        <w:t>A. make people easy</w:t>
        <w:tab/>
        <w:t>B. enables people</w:t>
      </w:r>
    </w:p>
    <w:p>
      <w:pPr>
        <w:pStyle w:val="Style19"/>
        <w:keepNext w:val="0"/>
        <w:keepLines w:val="0"/>
        <w:widowControl w:val="0"/>
        <w:shd w:val="clear" w:color="auto" w:fill="auto"/>
        <w:tabs>
          <w:tab w:pos="4578" w:val="left"/>
        </w:tabs>
        <w:bidi w:val="0"/>
        <w:spacing w:before="0" w:after="140" w:line="240" w:lineRule="auto"/>
        <w:ind w:left="0" w:right="0" w:firstLine="820"/>
        <w:jc w:val="left"/>
      </w:pPr>
      <w:r>
        <w:rPr>
          <w:rFonts w:ascii="Times New Roman" w:eastAsia="Times New Roman" w:hAnsi="Times New Roman" w:cs="Times New Roman"/>
          <w:spacing w:val="0"/>
          <w:w w:val="100"/>
          <w:position w:val="0"/>
          <w:lang w:val="en-US" w:eastAsia="en-US" w:bidi="en-US"/>
        </w:rPr>
        <w:t>C. let people easily</w:t>
        <w:tab/>
        <w:t>D. is a good opportunity for people to</w:t>
      </w:r>
    </w:p>
    <w:p>
      <w:pPr>
        <w:pStyle w:val="Style29"/>
        <w:keepNext w:val="0"/>
        <w:keepLines w:val="0"/>
        <w:widowControl w:val="0"/>
        <w:numPr>
          <w:ilvl w:val="0"/>
          <w:numId w:val="249"/>
        </w:numPr>
        <w:shd w:val="clear" w:color="auto" w:fill="auto"/>
        <w:tabs>
          <w:tab w:pos="819" w:val="left"/>
        </w:tabs>
        <w:bidi w:val="0"/>
        <w:spacing w:before="0" w:after="140" w:line="240" w:lineRule="auto"/>
        <w:ind w:left="0" w:right="0" w:firstLine="500"/>
        <w:jc w:val="left"/>
      </w:pPr>
      <w:bookmarkStart w:id="685" w:name="bookmark685"/>
      <w:bookmarkEnd w:id="685"/>
      <w:r>
        <w:rPr>
          <w:spacing w:val="0"/>
          <w:w w:val="100"/>
          <w:position w:val="0"/>
          <w:lang w:val="zh-CN" w:eastAsia="zh-CN" w:bidi="zh-CN"/>
        </w:rPr>
        <w:t>社区</w:t>
      </w:r>
      <w:r>
        <w:rPr>
          <w:spacing w:val="0"/>
          <w:w w:val="100"/>
          <w:position w:val="0"/>
        </w:rPr>
        <w:t>活动可以让人们多点和邻居交流，增加社区凝聚力。</w:t>
      </w:r>
    </w:p>
    <w:p>
      <w:pPr>
        <w:pStyle w:val="Style19"/>
        <w:keepNext w:val="0"/>
        <w:keepLines w:val="0"/>
        <w:widowControl w:val="0"/>
        <w:shd w:val="clear" w:color="auto" w:fill="auto"/>
        <w:tabs>
          <w:tab w:pos="4464" w:val="left"/>
        </w:tabs>
        <w:bidi w:val="0"/>
        <w:spacing w:before="0" w:after="140" w:line="240" w:lineRule="auto"/>
        <w:ind w:left="0" w:right="0" w:firstLine="500"/>
        <w:jc w:val="left"/>
      </w:pPr>
      <w:r>
        <w:rPr>
          <w:rFonts w:ascii="Times New Roman" w:eastAsia="Times New Roman" w:hAnsi="Times New Roman" w:cs="Times New Roman"/>
          <w:spacing w:val="0"/>
          <w:w w:val="100"/>
          <w:position w:val="0"/>
          <w:lang w:val="en-US" w:eastAsia="en-US" w:bidi="en-US"/>
        </w:rPr>
        <w:t>Community activities enable people to</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259"/>
        </w:numPr>
        <w:shd w:val="clear" w:color="auto" w:fill="auto"/>
        <w:tabs>
          <w:tab w:pos="1182" w:val="left"/>
        </w:tabs>
        <w:bidi w:val="0"/>
        <w:spacing w:before="0" w:after="140" w:line="240" w:lineRule="auto"/>
        <w:ind w:left="0" w:right="0" w:firstLine="820"/>
        <w:jc w:val="left"/>
      </w:pPr>
      <w:bookmarkStart w:id="686" w:name="bookmark686"/>
      <w:bookmarkEnd w:id="686"/>
      <w:r>
        <w:rPr>
          <w:rFonts w:ascii="Times New Roman" w:eastAsia="Times New Roman" w:hAnsi="Times New Roman" w:cs="Times New Roman"/>
          <w:spacing w:val="0"/>
          <w:w w:val="100"/>
          <w:position w:val="0"/>
          <w:lang w:val="en-US" w:eastAsia="en-US" w:bidi="en-US"/>
        </w:rPr>
        <w:t>communicate with neighbours and improve community cohesion</w:t>
      </w:r>
    </w:p>
    <w:p>
      <w:pPr>
        <w:pStyle w:val="Style19"/>
        <w:keepNext w:val="0"/>
        <w:keepLines w:val="0"/>
        <w:widowControl w:val="0"/>
        <w:numPr>
          <w:ilvl w:val="0"/>
          <w:numId w:val="259"/>
        </w:numPr>
        <w:shd w:val="clear" w:color="auto" w:fill="auto"/>
        <w:tabs>
          <w:tab w:pos="1182" w:val="left"/>
        </w:tabs>
        <w:bidi w:val="0"/>
        <w:spacing w:before="0" w:after="140" w:line="240" w:lineRule="auto"/>
        <w:ind w:left="0" w:right="0" w:firstLine="820"/>
        <w:jc w:val="left"/>
      </w:pPr>
      <w:bookmarkStart w:id="687" w:name="bookmark687"/>
      <w:bookmarkEnd w:id="687"/>
      <w:r>
        <w:rPr>
          <w:rFonts w:ascii="Times New Roman" w:eastAsia="Times New Roman" w:hAnsi="Times New Roman" w:cs="Times New Roman"/>
          <w:spacing w:val="0"/>
          <w:w w:val="100"/>
          <w:position w:val="0"/>
          <w:lang w:val="en-US" w:eastAsia="en-US" w:bidi="en-US"/>
        </w:rPr>
        <w:t>talk to neighbours and create a close-knit community</w:t>
      </w:r>
    </w:p>
    <w:p>
      <w:pPr>
        <w:pStyle w:val="Style19"/>
        <w:keepNext w:val="0"/>
        <w:keepLines w:val="0"/>
        <w:widowControl w:val="0"/>
        <w:numPr>
          <w:ilvl w:val="0"/>
          <w:numId w:val="259"/>
        </w:numPr>
        <w:shd w:val="clear" w:color="auto" w:fill="auto"/>
        <w:tabs>
          <w:tab w:pos="1182" w:val="left"/>
        </w:tabs>
        <w:bidi w:val="0"/>
        <w:spacing w:before="0" w:after="140" w:line="240" w:lineRule="auto"/>
        <w:ind w:left="0" w:right="0" w:firstLine="820"/>
        <w:jc w:val="left"/>
      </w:pPr>
      <w:bookmarkStart w:id="688" w:name="bookmark688"/>
      <w:bookmarkEnd w:id="688"/>
      <w:r>
        <w:rPr>
          <w:rFonts w:ascii="Times New Roman" w:eastAsia="Times New Roman" w:hAnsi="Times New Roman" w:cs="Times New Roman"/>
          <w:spacing w:val="0"/>
          <w:w w:val="100"/>
          <w:position w:val="0"/>
          <w:lang w:val="en-US" w:eastAsia="en-US" w:bidi="en-US"/>
        </w:rPr>
        <w:t>increase communication with neighbours, thereby improving community cohesion</w:t>
      </w:r>
    </w:p>
    <w:p>
      <w:pPr>
        <w:pStyle w:val="Style19"/>
        <w:keepNext w:val="0"/>
        <w:keepLines w:val="0"/>
        <w:widowControl w:val="0"/>
        <w:numPr>
          <w:ilvl w:val="0"/>
          <w:numId w:val="259"/>
        </w:numPr>
        <w:shd w:val="clear" w:color="auto" w:fill="auto"/>
        <w:tabs>
          <w:tab w:pos="1186" w:val="left"/>
        </w:tabs>
        <w:bidi w:val="0"/>
        <w:spacing w:before="0" w:after="140" w:line="240" w:lineRule="auto"/>
        <w:ind w:left="0" w:right="0" w:firstLine="820"/>
        <w:jc w:val="left"/>
      </w:pPr>
      <w:bookmarkStart w:id="689" w:name="bookmark689"/>
      <w:bookmarkEnd w:id="689"/>
      <w:r>
        <w:rPr>
          <w:rFonts w:ascii="Times New Roman" w:eastAsia="Times New Roman" w:hAnsi="Times New Roman" w:cs="Times New Roman"/>
          <w:spacing w:val="0"/>
          <w:w w:val="100"/>
          <w:position w:val="0"/>
          <w:lang w:val="en-US" w:eastAsia="en-US" w:bidi="en-US"/>
        </w:rPr>
        <w:t>enjoy more communication with neighbours, thereby improving community cohesion</w:t>
      </w:r>
    </w:p>
    <w:p>
      <w:pPr>
        <w:pStyle w:val="Style29"/>
        <w:keepNext w:val="0"/>
        <w:keepLines w:val="0"/>
        <w:widowControl w:val="0"/>
        <w:numPr>
          <w:ilvl w:val="0"/>
          <w:numId w:val="249"/>
        </w:numPr>
        <w:shd w:val="clear" w:color="auto" w:fill="auto"/>
        <w:tabs>
          <w:tab w:pos="819" w:val="left"/>
        </w:tabs>
        <w:bidi w:val="0"/>
        <w:spacing w:before="0" w:after="140" w:line="240" w:lineRule="auto"/>
        <w:ind w:left="0" w:right="0" w:firstLine="500"/>
        <w:jc w:val="left"/>
      </w:pPr>
      <w:bookmarkStart w:id="690" w:name="bookmark690"/>
      <w:bookmarkEnd w:id="690"/>
      <w:r>
        <w:rPr>
          <w:spacing w:val="0"/>
          <w:w w:val="100"/>
          <w:position w:val="0"/>
        </w:rPr>
        <w:t>和年轻人相比，老年人一般社交生活不是那么丰富。</w:t>
      </w:r>
    </w:p>
    <w:p>
      <w:pPr>
        <w:pStyle w:val="Style19"/>
        <w:keepNext w:val="0"/>
        <w:keepLines w:val="0"/>
        <w:widowControl w:val="0"/>
        <w:shd w:val="clear" w:color="auto" w:fill="auto"/>
        <w:tabs>
          <w:tab w:pos="3837" w:val="left"/>
        </w:tabs>
        <w:bidi w:val="0"/>
        <w:spacing w:before="0" w:after="140" w:line="240" w:lineRule="auto"/>
        <w:ind w:left="0" w:right="0" w:firstLine="500"/>
        <w:jc w:val="left"/>
      </w:pPr>
      <w:r>
        <w:rPr>
          <w:rFonts w:ascii="Times New Roman" w:eastAsia="Times New Roman" w:hAnsi="Times New Roman" w:cs="Times New Roman"/>
          <w:spacing w:val="0"/>
          <w:w w:val="100"/>
          <w:position w:val="0"/>
          <w:lang w:val="en-US" w:eastAsia="en-US" w:bidi="en-US"/>
        </w:rPr>
        <w:t>Compared with young people,</w:t>
      </w:r>
      <w:r>
        <w:rPr>
          <w:u w:val="single"/>
        </w:rPr>
        <w:t xml:space="preserve"> </w:t>
        <w:tab/>
      </w:r>
      <w:r>
        <w:rPr>
          <w:rFonts w:ascii="Times New Roman" w:eastAsia="Times New Roman" w:hAnsi="Times New Roman" w:cs="Times New Roman"/>
          <w:color w:val="3B3B3B"/>
          <w:spacing w:val="0"/>
          <w:w w:val="100"/>
          <w:position w:val="0"/>
          <w:lang w:val="en-US" w:eastAsia="en-US" w:bidi="en-US"/>
        </w:rPr>
        <w:t>.</w:t>
      </w:r>
    </w:p>
    <w:p>
      <w:pPr>
        <w:pStyle w:val="Style19"/>
        <w:keepNext w:val="0"/>
        <w:keepLines w:val="0"/>
        <w:widowControl w:val="0"/>
        <w:shd w:val="clear" w:color="auto" w:fill="auto"/>
        <w:bidi w:val="0"/>
        <w:spacing w:before="0" w:after="140" w:line="240" w:lineRule="auto"/>
        <w:ind w:left="0" w:right="0" w:firstLine="800"/>
        <w:jc w:val="left"/>
      </w:pPr>
      <w:r>
        <w:rPr>
          <w:rFonts w:ascii="Times New Roman" w:eastAsia="Times New Roman" w:hAnsi="Times New Roman" w:cs="Times New Roman"/>
          <w:color w:val="3B3B3B"/>
          <w:spacing w:val="0"/>
          <w:w w:val="100"/>
          <w:position w:val="0"/>
          <w:lang w:val="en-US" w:eastAsia="en-US" w:bidi="en-US"/>
        </w:rPr>
        <w:t>A. the social life of older people is not interesting</w:t>
      </w:r>
      <w:r>
        <w:br w:type="page"/>
      </w:r>
    </w:p>
    <w:p>
      <w:pPr>
        <w:pStyle w:val="Style150"/>
        <w:keepNext w:val="0"/>
        <w:keepLines w:val="0"/>
        <w:widowControl w:val="0"/>
        <w:shd w:val="clear" w:color="auto" w:fill="auto"/>
        <w:bidi w:val="0"/>
        <w:spacing w:before="0" w:after="340" w:line="240" w:lineRule="auto"/>
        <w:ind w:left="0" w:right="0" w:firstLine="0"/>
        <w:jc w:val="left"/>
      </w:pPr>
      <w:r>
        <w:rPr>
          <w:spacing w:val="0"/>
          <w:w w:val="100"/>
          <w:position w:val="0"/>
        </w:rPr>
        <w:t>冢北手拈手教你辫 小时搞懂美支语法</w:t>
      </w:r>
    </w:p>
    <w:p>
      <w:pPr>
        <w:pStyle w:val="Style19"/>
        <w:keepNext w:val="0"/>
        <w:keepLines w:val="0"/>
        <w:widowControl w:val="0"/>
        <w:numPr>
          <w:ilvl w:val="0"/>
          <w:numId w:val="255"/>
        </w:numPr>
        <w:shd w:val="clear" w:color="auto" w:fill="auto"/>
        <w:tabs>
          <w:tab w:pos="902" w:val="left"/>
        </w:tabs>
        <w:bidi w:val="0"/>
        <w:spacing w:before="0" w:after="120" w:line="240" w:lineRule="auto"/>
        <w:ind w:left="0" w:right="0" w:firstLine="540"/>
        <w:jc w:val="left"/>
      </w:pPr>
      <w:bookmarkStart w:id="691" w:name="bookmark691"/>
      <w:bookmarkEnd w:id="691"/>
      <w:r>
        <w:rPr>
          <w:rFonts w:ascii="Times New Roman" w:eastAsia="Times New Roman" w:hAnsi="Times New Roman" w:cs="Times New Roman"/>
          <w:spacing w:val="0"/>
          <w:w w:val="100"/>
          <w:position w:val="0"/>
          <w:lang w:val="en-US" w:eastAsia="en-US" w:bidi="en-US"/>
        </w:rPr>
        <w:t>it is not easy for older people to have a rich social life</w:t>
      </w:r>
    </w:p>
    <w:p>
      <w:pPr>
        <w:pStyle w:val="Style19"/>
        <w:keepNext w:val="0"/>
        <w:keepLines w:val="0"/>
        <w:widowControl w:val="0"/>
        <w:numPr>
          <w:ilvl w:val="0"/>
          <w:numId w:val="255"/>
        </w:numPr>
        <w:shd w:val="clear" w:color="auto" w:fill="auto"/>
        <w:tabs>
          <w:tab w:pos="902" w:val="left"/>
        </w:tabs>
        <w:bidi w:val="0"/>
        <w:spacing w:before="0" w:after="120" w:line="240" w:lineRule="auto"/>
        <w:ind w:left="0" w:right="0" w:firstLine="540"/>
        <w:jc w:val="left"/>
      </w:pPr>
      <w:bookmarkStart w:id="692" w:name="bookmark692"/>
      <w:bookmarkEnd w:id="692"/>
      <w:r>
        <w:rPr>
          <w:rFonts w:ascii="Times New Roman" w:eastAsia="Times New Roman" w:hAnsi="Times New Roman" w:cs="Times New Roman"/>
          <w:spacing w:val="0"/>
          <w:w w:val="100"/>
          <w:position w:val="0"/>
          <w:lang w:val="en-US" w:eastAsia="en-US" w:bidi="en-US"/>
        </w:rPr>
        <w:t>older people do not have a large circle of friends</w:t>
      </w:r>
    </w:p>
    <w:p>
      <w:pPr>
        <w:pStyle w:val="Style19"/>
        <w:keepNext w:val="0"/>
        <w:keepLines w:val="0"/>
        <w:widowControl w:val="0"/>
        <w:numPr>
          <w:ilvl w:val="0"/>
          <w:numId w:val="255"/>
        </w:numPr>
        <w:shd w:val="clear" w:color="auto" w:fill="auto"/>
        <w:tabs>
          <w:tab w:pos="913" w:val="left"/>
        </w:tabs>
        <w:bidi w:val="0"/>
        <w:spacing w:before="0" w:after="120" w:line="240" w:lineRule="auto"/>
        <w:ind w:left="0" w:right="0" w:firstLine="540"/>
        <w:jc w:val="left"/>
      </w:pPr>
      <w:bookmarkStart w:id="693" w:name="bookmark693"/>
      <w:bookmarkEnd w:id="693"/>
      <w:r>
        <w:rPr>
          <w:rFonts w:ascii="Times New Roman" w:eastAsia="Times New Roman" w:hAnsi="Times New Roman" w:cs="Times New Roman"/>
          <w:spacing w:val="0"/>
          <w:w w:val="100"/>
          <w:position w:val="0"/>
          <w:lang w:val="en-US" w:eastAsia="en-US" w:bidi="en-US"/>
        </w:rPr>
        <w:t>limited social connections are a big problem</w:t>
      </w:r>
    </w:p>
    <w:p>
      <w:pPr>
        <w:pStyle w:val="Style29"/>
        <w:keepNext w:val="0"/>
        <w:keepLines w:val="0"/>
        <w:widowControl w:val="0"/>
        <w:numPr>
          <w:ilvl w:val="0"/>
          <w:numId w:val="249"/>
        </w:numPr>
        <w:shd w:val="clear" w:color="auto" w:fill="auto"/>
        <w:bidi w:val="0"/>
        <w:spacing w:before="0" w:after="120" w:line="240" w:lineRule="auto"/>
        <w:ind w:left="0" w:right="0" w:firstLine="200"/>
        <w:jc w:val="left"/>
      </w:pPr>
      <w:bookmarkStart w:id="694" w:name="bookmark694"/>
      <w:bookmarkEnd w:id="694"/>
      <w:r>
        <w:rPr>
          <w:spacing w:val="0"/>
          <w:w w:val="100"/>
          <w:position w:val="0"/>
        </w:rPr>
        <w:t>生活在不同的城市，他很难和以前的客户保持很好的联系。</w:t>
      </w:r>
    </w:p>
    <w:p>
      <w:pPr>
        <w:pStyle w:val="Style19"/>
        <w:keepNext w:val="0"/>
        <w:keepLines w:val="0"/>
        <w:widowControl w:val="0"/>
        <w:shd w:val="clear" w:color="auto" w:fill="auto"/>
        <w:tabs>
          <w:tab w:pos="3116" w:val="left"/>
        </w:tabs>
        <w:bidi w:val="0"/>
        <w:spacing w:before="0" w:after="120" w:line="240" w:lineRule="auto"/>
        <w:ind w:left="0" w:right="0" w:firstLine="200"/>
        <w:jc w:val="left"/>
      </w:pPr>
      <w:r>
        <w:rPr>
          <w:rFonts w:ascii="Times New Roman" w:eastAsia="Times New Roman" w:hAnsi="Times New Roman" w:cs="Times New Roman"/>
          <w:spacing w:val="0"/>
          <w:w w:val="100"/>
          <w:position w:val="0"/>
          <w:lang w:val="en-US" w:eastAsia="en-US" w:bidi="en-US"/>
        </w:rPr>
        <w:t>Living in a different city,</w:t>
      </w:r>
      <w:r>
        <w:rPr>
          <w:u w:val="single"/>
        </w:rPr>
        <w:t xml:space="preserve"> </w:t>
        <w:tab/>
      </w:r>
      <w:r>
        <w:rPr>
          <w:rFonts w:ascii="Times New Roman" w:eastAsia="Times New Roman" w:hAnsi="Times New Roman" w:cs="Times New Roman"/>
          <w:spacing w:val="0"/>
          <w:w w:val="100"/>
          <w:position w:val="0"/>
          <w:lang w:val="en-US" w:eastAsia="en-US" w:bidi="en-US"/>
        </w:rPr>
        <w:t>maintain a good relationship with previous clients.</w:t>
      </w:r>
    </w:p>
    <w:p>
      <w:pPr>
        <w:pStyle w:val="Style19"/>
        <w:keepNext w:val="0"/>
        <w:keepLines w:val="0"/>
        <w:widowControl w:val="0"/>
        <w:shd w:val="clear" w:color="auto" w:fill="auto"/>
        <w:tabs>
          <w:tab w:pos="4293" w:val="left"/>
        </w:tabs>
        <w:bidi w:val="0"/>
        <w:spacing w:before="0" w:after="120" w:line="240" w:lineRule="auto"/>
        <w:ind w:left="0" w:right="0" w:firstLine="540"/>
        <w:jc w:val="left"/>
      </w:pPr>
      <w:r>
        <w:rPr>
          <w:rFonts w:ascii="Times New Roman" w:eastAsia="Times New Roman" w:hAnsi="Times New Roman" w:cs="Times New Roman"/>
          <w:spacing w:val="0"/>
          <w:w w:val="100"/>
          <w:position w:val="0"/>
          <w:lang w:val="en-US" w:eastAsia="en-US" w:bidi="en-US"/>
        </w:rPr>
        <w:t>A. there are challenges for him to</w:t>
        <w:tab/>
        <w:t>B. his worry is that he cannot</w:t>
      </w:r>
    </w:p>
    <w:p>
      <w:pPr>
        <w:pStyle w:val="Style19"/>
        <w:keepNext w:val="0"/>
        <w:keepLines w:val="0"/>
        <w:widowControl w:val="0"/>
        <w:shd w:val="clear" w:color="auto" w:fill="auto"/>
        <w:tabs>
          <w:tab w:pos="4293" w:val="left"/>
        </w:tabs>
        <w:bidi w:val="0"/>
        <w:spacing w:before="0" w:after="120" w:line="240" w:lineRule="auto"/>
        <w:ind w:left="0" w:right="0" w:firstLine="540"/>
        <w:jc w:val="left"/>
      </w:pPr>
      <w:r>
        <w:rPr>
          <w:rFonts w:ascii="Times New Roman" w:eastAsia="Times New Roman" w:hAnsi="Times New Roman" w:cs="Times New Roman"/>
          <w:spacing w:val="0"/>
          <w:w w:val="100"/>
          <w:position w:val="0"/>
          <w:lang w:val="en-US" w:eastAsia="en-US" w:bidi="en-US"/>
        </w:rPr>
        <w:t>C. he has found it difficult to</w:t>
        <w:tab/>
        <w:t>D. it is difficult for him to</w:t>
      </w:r>
    </w:p>
    <w:p>
      <w:pPr>
        <w:pStyle w:val="Style29"/>
        <w:keepNext w:val="0"/>
        <w:keepLines w:val="0"/>
        <w:widowControl w:val="0"/>
        <w:numPr>
          <w:ilvl w:val="0"/>
          <w:numId w:val="249"/>
        </w:numPr>
        <w:shd w:val="clear" w:color="auto" w:fill="auto"/>
        <w:tabs>
          <w:tab w:pos="526" w:val="left"/>
        </w:tabs>
        <w:bidi w:val="0"/>
        <w:spacing w:before="0" w:after="120" w:line="240" w:lineRule="auto"/>
        <w:ind w:left="0" w:right="0" w:firstLine="200"/>
        <w:jc w:val="left"/>
      </w:pPr>
      <w:bookmarkStart w:id="695" w:name="bookmark695"/>
      <w:bookmarkEnd w:id="695"/>
      <w:r>
        <w:rPr>
          <w:spacing w:val="0"/>
          <w:w w:val="100"/>
          <w:position w:val="0"/>
        </w:rPr>
        <w:t>尽管生活在一幢大楼里，他们的关系很一般。</w:t>
      </w:r>
    </w:p>
    <w:p>
      <w:pPr>
        <w:pStyle w:val="Style19"/>
        <w:keepNext w:val="0"/>
        <w:keepLines w:val="0"/>
        <w:widowControl w:val="0"/>
        <w:shd w:val="clear" w:color="auto" w:fill="auto"/>
        <w:tabs>
          <w:tab w:pos="3933" w:val="left"/>
        </w:tabs>
        <w:bidi w:val="0"/>
        <w:spacing w:before="0" w:after="120" w:line="240" w:lineRule="auto"/>
        <w:ind w:left="0" w:right="0" w:firstLine="200"/>
        <w:jc w:val="left"/>
      </w:pPr>
      <w:r>
        <w:rPr>
          <w:rFonts w:ascii="Times New Roman" w:eastAsia="Times New Roman" w:hAnsi="Times New Roman" w:cs="Times New Roman"/>
          <w:spacing w:val="0"/>
          <w:w w:val="100"/>
          <w:position w:val="0"/>
          <w:lang w:val="en-US" w:eastAsia="en-US" w:bidi="en-US"/>
        </w:rPr>
        <w:t>Despite living in the same building,</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shd w:val="clear" w:color="auto" w:fill="auto"/>
        <w:tabs>
          <w:tab w:pos="4293" w:val="left"/>
        </w:tabs>
        <w:bidi w:val="0"/>
        <w:spacing w:before="0" w:after="120" w:line="240" w:lineRule="auto"/>
        <w:ind w:left="0" w:right="0" w:firstLine="540"/>
        <w:jc w:val="left"/>
      </w:pPr>
      <w:r>
        <w:rPr>
          <w:rFonts w:ascii="Times New Roman" w:eastAsia="Times New Roman" w:hAnsi="Times New Roman" w:cs="Times New Roman"/>
          <w:spacing w:val="0"/>
          <w:w w:val="100"/>
          <w:position w:val="0"/>
          <w:lang w:val="en-US" w:eastAsia="en-US" w:bidi="en-US"/>
        </w:rPr>
        <w:t>A. they are not very fond of each other</w:t>
        <w:tab/>
        <w:t>B. their relationship is terrible</w:t>
      </w:r>
    </w:p>
    <w:p>
      <w:pPr>
        <w:pStyle w:val="Style19"/>
        <w:keepNext w:val="0"/>
        <w:keepLines w:val="0"/>
        <w:widowControl w:val="0"/>
        <w:shd w:val="clear" w:color="auto" w:fill="auto"/>
        <w:tabs>
          <w:tab w:pos="4293" w:val="left"/>
        </w:tabs>
        <w:bidi w:val="0"/>
        <w:spacing w:before="0" w:after="120" w:line="240" w:lineRule="auto"/>
        <w:ind w:left="0" w:right="0" w:firstLine="540"/>
        <w:jc w:val="left"/>
      </w:pPr>
      <w:r>
        <w:rPr>
          <w:rFonts w:ascii="Times New Roman" w:eastAsia="Times New Roman" w:hAnsi="Times New Roman" w:cs="Times New Roman"/>
          <w:spacing w:val="0"/>
          <w:w w:val="100"/>
          <w:position w:val="0"/>
          <w:lang w:val="en-US" w:eastAsia="en-US" w:bidi="en-US"/>
        </w:rPr>
        <w:t>C. he is simply a casual acquaintance</w:t>
        <w:tab/>
        <w:t>D. it is not easy for them to develop a good relationship</w:t>
      </w:r>
    </w:p>
    <w:p>
      <w:pPr>
        <w:pStyle w:val="Style29"/>
        <w:keepNext w:val="0"/>
        <w:keepLines w:val="0"/>
        <w:widowControl w:val="0"/>
        <w:numPr>
          <w:ilvl w:val="0"/>
          <w:numId w:val="249"/>
        </w:numPr>
        <w:shd w:val="clear" w:color="auto" w:fill="auto"/>
        <w:tabs>
          <w:tab w:pos="602" w:val="left"/>
        </w:tabs>
        <w:bidi w:val="0"/>
        <w:spacing w:before="0" w:after="120" w:line="240" w:lineRule="auto"/>
        <w:ind w:left="0" w:right="0" w:firstLine="200"/>
        <w:jc w:val="both"/>
      </w:pPr>
      <w:bookmarkStart w:id="696" w:name="bookmark696"/>
      <w:bookmarkEnd w:id="696"/>
      <w:r>
        <w:rPr>
          <w:spacing w:val="0"/>
          <w:w w:val="100"/>
          <w:position w:val="0"/>
        </w:rPr>
        <w:t>当他为这个公司工作的时候，他还是另外一个公司主管的密友。</w:t>
      </w:r>
    </w:p>
    <w:p>
      <w:pPr>
        <w:pStyle w:val="Style19"/>
        <w:keepNext w:val="0"/>
        <w:keepLines w:val="0"/>
        <w:widowControl w:val="0"/>
        <w:shd w:val="clear" w:color="auto" w:fill="auto"/>
        <w:tabs>
          <w:tab w:pos="3739" w:val="left"/>
        </w:tabs>
        <w:bidi w:val="0"/>
        <w:spacing w:before="0" w:after="120" w:line="240" w:lineRule="auto"/>
        <w:ind w:left="0" w:right="0" w:firstLine="200"/>
        <w:jc w:val="left"/>
      </w:pPr>
      <w:r>
        <w:rPr>
          <w:rFonts w:ascii="Times New Roman" w:eastAsia="Times New Roman" w:hAnsi="Times New Roman" w:cs="Times New Roman"/>
          <w:spacing w:val="0"/>
          <w:w w:val="100"/>
          <w:position w:val="0"/>
          <w:lang w:val="en-US" w:eastAsia="en-US" w:bidi="en-US"/>
        </w:rPr>
        <w:t>While working for this company,</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261"/>
        </w:numPr>
        <w:shd w:val="clear" w:color="auto" w:fill="auto"/>
        <w:tabs>
          <w:tab w:pos="916" w:val="left"/>
        </w:tabs>
        <w:bidi w:val="0"/>
        <w:spacing w:before="0" w:after="120" w:line="240" w:lineRule="auto"/>
        <w:ind w:left="0" w:right="0" w:firstLine="540"/>
        <w:jc w:val="left"/>
      </w:pPr>
      <w:bookmarkStart w:id="697" w:name="bookmark697"/>
      <w:bookmarkEnd w:id="697"/>
      <w:r>
        <w:rPr>
          <w:rFonts w:ascii="Times New Roman" w:eastAsia="Times New Roman" w:hAnsi="Times New Roman" w:cs="Times New Roman"/>
          <w:spacing w:val="0"/>
          <w:w w:val="100"/>
          <w:position w:val="0"/>
          <w:lang w:val="en-US" w:eastAsia="en-US" w:bidi="en-US"/>
        </w:rPr>
        <w:t>the director of another company is his close friend</w:t>
      </w:r>
    </w:p>
    <w:p>
      <w:pPr>
        <w:pStyle w:val="Style19"/>
        <w:keepNext w:val="0"/>
        <w:keepLines w:val="0"/>
        <w:widowControl w:val="0"/>
        <w:numPr>
          <w:ilvl w:val="0"/>
          <w:numId w:val="261"/>
        </w:numPr>
        <w:shd w:val="clear" w:color="auto" w:fill="auto"/>
        <w:tabs>
          <w:tab w:pos="916" w:val="left"/>
        </w:tabs>
        <w:bidi w:val="0"/>
        <w:spacing w:before="0" w:after="120" w:line="240" w:lineRule="auto"/>
        <w:ind w:left="0" w:right="0" w:firstLine="540"/>
        <w:jc w:val="left"/>
      </w:pPr>
      <w:bookmarkStart w:id="698" w:name="bookmark698"/>
      <w:bookmarkEnd w:id="698"/>
      <w:r>
        <w:rPr>
          <w:rFonts w:ascii="Times New Roman" w:eastAsia="Times New Roman" w:hAnsi="Times New Roman" w:cs="Times New Roman"/>
          <w:spacing w:val="0"/>
          <w:w w:val="100"/>
          <w:position w:val="0"/>
          <w:lang w:val="en-US" w:eastAsia="en-US" w:bidi="en-US"/>
        </w:rPr>
        <w:t>the problem is that he does not cease his contact with the director of another company</w:t>
      </w:r>
    </w:p>
    <w:p>
      <w:pPr>
        <w:pStyle w:val="Style19"/>
        <w:keepNext w:val="0"/>
        <w:keepLines w:val="0"/>
        <w:widowControl w:val="0"/>
        <w:numPr>
          <w:ilvl w:val="0"/>
          <w:numId w:val="261"/>
        </w:numPr>
        <w:shd w:val="clear" w:color="auto" w:fill="auto"/>
        <w:tabs>
          <w:tab w:pos="916" w:val="left"/>
        </w:tabs>
        <w:bidi w:val="0"/>
        <w:spacing w:before="0" w:after="120" w:line="240" w:lineRule="auto"/>
        <w:ind w:left="0" w:right="0" w:firstLine="540"/>
        <w:jc w:val="left"/>
      </w:pPr>
      <w:bookmarkStart w:id="699" w:name="bookmark699"/>
      <w:bookmarkEnd w:id="699"/>
      <w:r>
        <w:rPr>
          <w:rFonts w:ascii="Times New Roman" w:eastAsia="Times New Roman" w:hAnsi="Times New Roman" w:cs="Times New Roman"/>
          <w:spacing w:val="0"/>
          <w:w w:val="100"/>
          <w:position w:val="0"/>
          <w:lang w:val="en-US" w:eastAsia="en-US" w:bidi="en-US"/>
        </w:rPr>
        <w:t>he has maintained close contact with the director of another company</w:t>
      </w:r>
    </w:p>
    <w:p>
      <w:pPr>
        <w:pStyle w:val="Style19"/>
        <w:keepNext w:val="0"/>
        <w:keepLines w:val="0"/>
        <w:widowControl w:val="0"/>
        <w:numPr>
          <w:ilvl w:val="0"/>
          <w:numId w:val="261"/>
        </w:numPr>
        <w:shd w:val="clear" w:color="auto" w:fill="auto"/>
        <w:tabs>
          <w:tab w:pos="916" w:val="left"/>
        </w:tabs>
        <w:bidi w:val="0"/>
        <w:spacing w:before="0" w:after="800" w:line="240" w:lineRule="auto"/>
        <w:ind w:left="0" w:right="0" w:firstLine="540"/>
        <w:jc w:val="left"/>
      </w:pPr>
      <w:bookmarkStart w:id="700" w:name="bookmark700"/>
      <w:bookmarkEnd w:id="700"/>
      <w:r>
        <w:rPr>
          <w:rFonts w:ascii="Times New Roman" w:eastAsia="Times New Roman" w:hAnsi="Times New Roman" w:cs="Times New Roman"/>
          <w:spacing w:val="0"/>
          <w:w w:val="100"/>
          <w:position w:val="0"/>
          <w:lang w:val="en-US" w:eastAsia="en-US" w:bidi="en-US"/>
        </w:rPr>
        <w:t>his close relationship with the director of another company has become a problem</w:t>
      </w:r>
    </w:p>
    <w:p>
      <w:pPr>
        <w:pStyle w:val="Style19"/>
        <w:keepNext w:val="0"/>
        <w:keepLines w:val="0"/>
        <w:widowControl w:val="0"/>
        <w:numPr>
          <w:ilvl w:val="0"/>
          <w:numId w:val="263"/>
        </w:numPr>
        <w:shd w:val="clear" w:color="auto" w:fill="auto"/>
        <w:bidi w:val="0"/>
        <w:spacing w:before="0" w:after="40" w:line="240" w:lineRule="auto"/>
        <w:ind w:left="0" w:right="0" w:firstLine="200"/>
        <w:jc w:val="left"/>
      </w:pPr>
      <w:bookmarkStart w:id="701" w:name="bookmark701"/>
      <w:bookmarkEnd w:id="701"/>
      <w:r>
        <w:rPr>
          <w:rFonts w:ascii="SimSun" w:eastAsia="SimSun" w:hAnsi="SimSun" w:cs="SimSun"/>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19"/>
        <w:keepNext w:val="0"/>
        <w:keepLines w:val="0"/>
        <w:widowControl w:val="0"/>
        <w:shd w:val="clear" w:color="auto" w:fill="auto"/>
        <w:bidi w:val="0"/>
        <w:spacing w:before="0" w:after="120" w:line="313" w:lineRule="exact"/>
        <w:ind w:left="960" w:right="0" w:hanging="580"/>
        <w:jc w:val="both"/>
        <w:rPr>
          <w:sz w:val="17"/>
          <w:szCs w:val="17"/>
        </w:rPr>
      </w:pPr>
      <w:r>
        <w:rPr>
          <w:rFonts w:ascii="SimSun" w:eastAsia="SimSun" w:hAnsi="SimSun" w:cs="SimSun"/>
          <w:spacing w:val="0"/>
          <w:w w:val="100"/>
          <w:position w:val="0"/>
          <w:sz w:val="17"/>
          <w:szCs w:val="17"/>
          <w:lang w:val="zh-TW" w:eastAsia="zh-TW" w:bidi="zh-TW"/>
        </w:rPr>
        <w:t xml:space="preserve">思路：题干的 </w:t>
      </w:r>
      <w:r>
        <w:rPr>
          <w:rFonts w:ascii="Times New Roman" w:eastAsia="Times New Roman" w:hAnsi="Times New Roman" w:cs="Times New Roman"/>
          <w:spacing w:val="0"/>
          <w:w w:val="100"/>
          <w:position w:val="0"/>
          <w:sz w:val="19"/>
          <w:szCs w:val="19"/>
          <w:lang w:val="en-US" w:eastAsia="en-US" w:bidi="en-US"/>
        </w:rPr>
        <w:t xml:space="preserve">Today </w:t>
      </w:r>
      <w:r>
        <w:rPr>
          <w:rFonts w:ascii="SimSun" w:eastAsia="SimSun" w:hAnsi="SimSun" w:cs="SimSun"/>
          <w:spacing w:val="0"/>
          <w:w w:val="100"/>
          <w:position w:val="0"/>
          <w:sz w:val="17"/>
          <w:szCs w:val="17"/>
          <w:lang w:val="zh-TW" w:eastAsia="zh-TW" w:bidi="zh-TW"/>
        </w:rPr>
        <w:t xml:space="preserve">充当时间状语，后面的 </w:t>
      </w:r>
      <w:r>
        <w:rPr>
          <w:rFonts w:ascii="Times New Roman" w:eastAsia="Times New Roman" w:hAnsi="Times New Roman" w:cs="Times New Roman"/>
          <w:spacing w:val="0"/>
          <w:w w:val="100"/>
          <w:position w:val="0"/>
          <w:sz w:val="19"/>
          <w:szCs w:val="19"/>
          <w:lang w:val="en-US" w:eastAsia="en-US" w:bidi="en-US"/>
        </w:rPr>
        <w:t>to keep in contact with each other, with emails and smartphones</w:t>
      </w:r>
      <w:r>
        <w:rPr>
          <w:rFonts w:ascii="SimSun" w:eastAsia="SimSun" w:hAnsi="SimSun" w:cs="SimSun"/>
          <w:spacing w:val="0"/>
          <w:w w:val="100"/>
          <w:position w:val="0"/>
          <w:sz w:val="17"/>
          <w:szCs w:val="17"/>
          <w:lang w:val="zh-TW" w:eastAsia="zh-TW" w:bidi="zh-TW"/>
        </w:rPr>
        <w:t>是不定式充当补语，空格处应该出现形式主语、谓语和其他成分，翻译“是 很容易的”。</w:t>
      </w:r>
    </w:p>
    <w:p>
      <w:pPr>
        <w:pStyle w:val="Style29"/>
        <w:keepNext w:val="0"/>
        <w:keepLines w:val="0"/>
        <w:widowControl w:val="0"/>
        <w:shd w:val="clear" w:color="auto" w:fill="auto"/>
        <w:bidi w:val="0"/>
        <w:spacing w:before="0" w:after="120" w:line="240" w:lineRule="auto"/>
        <w:ind w:left="0" w:right="0" w:firstLine="380"/>
        <w:jc w:val="left"/>
      </w:pPr>
      <w:r>
        <w:rPr>
          <w:rFonts w:ascii="Times New Roman" w:eastAsia="Times New Roman" w:hAnsi="Times New Roman" w:cs="Times New Roman"/>
          <w:b/>
          <w:bCs/>
          <w:spacing w:val="0"/>
          <w:w w:val="100"/>
          <w:position w:val="0"/>
          <w:sz w:val="19"/>
          <w:szCs w:val="19"/>
          <w:lang w:val="en-US" w:eastAsia="en-US" w:bidi="en-US"/>
        </w:rPr>
        <w:t>B</w:t>
      </w:r>
      <w:r>
        <w:rPr>
          <w:spacing w:val="0"/>
          <w:w w:val="100"/>
          <w:position w:val="0"/>
        </w:rPr>
        <w:t>项：我们会说人做这件事情是容易的，但是不会说人是容易的。</w:t>
      </w:r>
    </w:p>
    <w:p>
      <w:pPr>
        <w:pStyle w:val="Style29"/>
        <w:keepNext w:val="0"/>
        <w:keepLines w:val="0"/>
        <w:widowControl w:val="0"/>
        <w:shd w:val="clear" w:color="auto" w:fill="auto"/>
        <w:bidi w:val="0"/>
        <w:spacing w:before="0" w:after="120" w:line="240" w:lineRule="auto"/>
        <w:ind w:left="0" w:right="0" w:firstLine="3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find</w:t>
      </w:r>
      <w:r>
        <w:rPr>
          <w:spacing w:val="0"/>
          <w:w w:val="100"/>
          <w:position w:val="0"/>
        </w:rPr>
        <w:t>是谓语动词，</w:t>
      </w:r>
      <w:r>
        <w:rPr>
          <w:rFonts w:ascii="Times New Roman" w:eastAsia="Times New Roman" w:hAnsi="Times New Roman" w:cs="Times New Roman"/>
          <w:spacing w:val="0"/>
          <w:w w:val="100"/>
          <w:position w:val="0"/>
          <w:sz w:val="19"/>
          <w:szCs w:val="19"/>
          <w:lang w:val="en-US" w:eastAsia="en-US" w:bidi="en-US"/>
        </w:rPr>
        <w:t>easy</w:t>
      </w:r>
      <w:r>
        <w:rPr>
          <w:spacing w:val="0"/>
          <w:w w:val="100"/>
          <w:position w:val="0"/>
        </w:rPr>
        <w:t>是形容词，不能直接放在一起。</w:t>
      </w:r>
    </w:p>
    <w:p>
      <w:pPr>
        <w:pStyle w:val="Style29"/>
        <w:keepNext w:val="0"/>
        <w:keepLines w:val="0"/>
        <w:widowControl w:val="0"/>
        <w:shd w:val="clear" w:color="auto" w:fill="auto"/>
        <w:bidi w:val="0"/>
        <w:spacing w:before="0" w:after="120" w:line="240" w:lineRule="auto"/>
        <w:ind w:left="0" w:right="0" w:firstLine="380"/>
        <w:jc w:val="left"/>
      </w:pPr>
      <w:r>
        <w:rPr>
          <w:rFonts w:ascii="Times New Roman" w:eastAsia="Times New Roman" w:hAnsi="Times New Roman" w:cs="Times New Roman"/>
          <w:b/>
          <w:bCs/>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easily</w:t>
      </w:r>
      <w:r>
        <w:rPr>
          <w:spacing w:val="0"/>
          <w:w w:val="100"/>
          <w:position w:val="0"/>
        </w:rPr>
        <w:t>是副词，系动词后面要加形容词充当表语，应该改为</w:t>
      </w:r>
      <w:r>
        <w:rPr>
          <w:rFonts w:ascii="Times New Roman" w:eastAsia="Times New Roman" w:hAnsi="Times New Roman" w:cs="Times New Roman"/>
          <w:spacing w:val="0"/>
          <w:w w:val="100"/>
          <w:position w:val="0"/>
          <w:sz w:val="19"/>
          <w:szCs w:val="19"/>
          <w:lang w:val="en-US" w:eastAsia="en-US" w:bidi="en-US"/>
        </w:rPr>
        <w:t>easy</w:t>
      </w:r>
      <w:r>
        <w:rPr>
          <w:spacing w:val="0"/>
          <w:w w:val="100"/>
          <w:position w:val="0"/>
          <w:lang w:val="en-US" w:eastAsia="en-US" w:bidi="en-US"/>
        </w:rPr>
        <w:t>。</w:t>
      </w:r>
    </w:p>
    <w:p>
      <w:pPr>
        <w:pStyle w:val="Style100"/>
        <w:keepNext w:val="0"/>
        <w:keepLines w:val="0"/>
        <w:widowControl w:val="0"/>
        <w:shd w:val="clear" w:color="auto" w:fill="auto"/>
        <w:bidi w:val="0"/>
        <w:spacing w:before="0" w:after="0" w:line="240" w:lineRule="auto"/>
        <w:ind w:left="0" w:right="0" w:firstLine="380"/>
        <w:jc w:val="left"/>
      </w:pPr>
      <w:r>
        <w:rPr>
          <w:spacing w:val="0"/>
          <w:w w:val="100"/>
          <w:position w:val="0"/>
        </w:rPr>
        <w:t>结构:</w:t>
      </w:r>
    </w:p>
    <w:p>
      <w:pPr>
        <w:widowControl w:val="0"/>
        <w:spacing w:line="1" w:lineRule="exact"/>
      </w:pPr>
      <w:r>
        <mc:AlternateContent>
          <mc:Choice Requires="wps">
            <w:drawing>
              <wp:anchor distT="34290" distB="78105" distL="0" distR="0" simplePos="0" relativeHeight="125830074" behindDoc="0" locked="0" layoutInCell="1" allowOverlap="1">
                <wp:simplePos x="0" y="0"/>
                <wp:positionH relativeFrom="page">
                  <wp:posOffset>1325245</wp:posOffset>
                </wp:positionH>
                <wp:positionV relativeFrom="paragraph">
                  <wp:posOffset>34290</wp:posOffset>
                </wp:positionV>
                <wp:extent cx="1005840" cy="393065"/>
                <wp:wrapTopAndBottom/>
                <wp:docPr id="1049" name="Shape 1049"/>
                <a:graphic xmlns:a="http://schemas.openxmlformats.org/drawingml/2006/main">
                  <a:graphicData uri="http://schemas.microsoft.com/office/word/2010/wordprocessingShape">
                    <wps:wsp>
                      <wps:cNvSpPr txBox="1"/>
                      <wps:spPr>
                        <a:xfrm>
                          <a:ext cx="1005840" cy="393065"/>
                        </a:xfrm>
                        <a:prstGeom prst="rect"/>
                        <a:noFill/>
                      </wps:spPr>
                      <wps:txbx>
                        <w:txbxContent>
                          <w:p>
                            <w:pPr>
                              <w:pStyle w:val="Style19"/>
                              <w:keepNext w:val="0"/>
                              <w:keepLines w:val="0"/>
                              <w:widowControl w:val="0"/>
                              <w:shd w:val="clear" w:color="auto" w:fill="auto"/>
                              <w:bidi w:val="0"/>
                              <w:spacing w:before="0" w:after="18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Today,</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副词充当时间状语</w:t>
                            </w:r>
                          </w:p>
                        </w:txbxContent>
                      </wps:txbx>
                      <wps:bodyPr lIns="0" tIns="0" rIns="0" bIns="0">
                        <a:noAutoFit/>
                      </wps:bodyPr>
                    </wps:wsp>
                  </a:graphicData>
                </a:graphic>
              </wp:anchor>
            </w:drawing>
          </mc:Choice>
          <mc:Fallback>
            <w:pict>
              <v:shape id="_x0000_s2075" type="#_x0000_t202" style="position:absolute;margin-left:104.35000000000001pt;margin-top:2.7000000000000002pt;width:79.200000000000003pt;height:30.949999999999999pt;z-index:-125828679;mso-wrap-distance-left:0;mso-wrap-distance-top:2.7000000000000002pt;mso-wrap-distance-right:0;mso-wrap-distance-bottom:6.1500000000000004pt;mso-position-horizontal-relative:page" filled="f" stroked="f">
                <v:textbox inset="0,0,0,0">
                  <w:txbxContent>
                    <w:p>
                      <w:pPr>
                        <w:pStyle w:val="Style19"/>
                        <w:keepNext w:val="0"/>
                        <w:keepLines w:val="0"/>
                        <w:widowControl w:val="0"/>
                        <w:shd w:val="clear" w:color="auto" w:fill="auto"/>
                        <w:bidi w:val="0"/>
                        <w:spacing w:before="0" w:after="18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Today,</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副词充当时间状语</w:t>
                      </w:r>
                    </w:p>
                  </w:txbxContent>
                </v:textbox>
                <w10:wrap type="topAndBottom" anchorx="page"/>
              </v:shape>
            </w:pict>
          </mc:Fallback>
        </mc:AlternateContent>
      </w:r>
      <w:r>
        <mc:AlternateContent>
          <mc:Choice Requires="wps">
            <w:drawing>
              <wp:anchor distT="31750" distB="322580" distL="0" distR="0" simplePos="0" relativeHeight="125830076" behindDoc="0" locked="0" layoutInCell="1" allowOverlap="1">
                <wp:simplePos x="0" y="0"/>
                <wp:positionH relativeFrom="page">
                  <wp:posOffset>3741420</wp:posOffset>
                </wp:positionH>
                <wp:positionV relativeFrom="paragraph">
                  <wp:posOffset>31750</wp:posOffset>
                </wp:positionV>
                <wp:extent cx="111760" cy="151130"/>
                <wp:wrapTopAndBottom/>
                <wp:docPr id="1051" name="Shape 1051"/>
                <a:graphic xmlns:a="http://schemas.openxmlformats.org/drawingml/2006/main">
                  <a:graphicData uri="http://schemas.microsoft.com/office/word/2010/wordprocessingShape">
                    <wps:wsp>
                      <wps:cNvSpPr txBox="1"/>
                      <wps:spPr>
                        <a:xfrm>
                          <a:ext cx="11176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F16A46"/>
                                <w:spacing w:val="0"/>
                                <w:w w:val="100"/>
                                <w:position w:val="0"/>
                                <w:lang w:val="en-US" w:eastAsia="en-US" w:bidi="en-US"/>
                              </w:rPr>
                              <w:t>is</w:t>
                            </w:r>
                          </w:p>
                        </w:txbxContent>
                      </wps:txbx>
                      <wps:bodyPr wrap="none" lIns="0" tIns="0" rIns="0" bIns="0">
                        <a:noAutoFit/>
                      </wps:bodyPr>
                    </wps:wsp>
                  </a:graphicData>
                </a:graphic>
              </wp:anchor>
            </w:drawing>
          </mc:Choice>
          <mc:Fallback>
            <w:pict>
              <v:shape id="_x0000_s2077" type="#_x0000_t202" style="position:absolute;margin-left:294.60000000000002pt;margin-top:2.5pt;width:8.8000000000000007pt;height:11.9pt;z-index:-125828677;mso-wrap-distance-left:0;mso-wrap-distance-top:2.5pt;mso-wrap-distance-right:0;mso-wrap-distance-bottom:25.400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F16A46"/>
                          <w:spacing w:val="0"/>
                          <w:w w:val="100"/>
                          <w:position w:val="0"/>
                          <w:lang w:val="en-US" w:eastAsia="en-US" w:bidi="en-US"/>
                        </w:rPr>
                        <w:t>is</w:t>
                      </w:r>
                    </w:p>
                  </w:txbxContent>
                </v:textbox>
                <w10:wrap type="topAndBottom" anchorx="page"/>
              </v:shape>
            </w:pict>
          </mc:Fallback>
        </mc:AlternateContent>
      </w:r>
      <w:r>
        <mc:AlternateContent>
          <mc:Choice Requires="wps">
            <w:drawing>
              <wp:anchor distT="267335" distB="80645" distL="0" distR="0" simplePos="0" relativeHeight="125830078" behindDoc="0" locked="0" layoutInCell="1" allowOverlap="1">
                <wp:simplePos x="0" y="0"/>
                <wp:positionH relativeFrom="page">
                  <wp:posOffset>2472690</wp:posOffset>
                </wp:positionH>
                <wp:positionV relativeFrom="paragraph">
                  <wp:posOffset>267335</wp:posOffset>
                </wp:positionV>
                <wp:extent cx="1522730" cy="157480"/>
                <wp:wrapTopAndBottom/>
                <wp:docPr id="1053" name="Shape 1053"/>
                <a:graphic xmlns:a="http://schemas.openxmlformats.org/drawingml/2006/main">
                  <a:graphicData uri="http://schemas.microsoft.com/office/word/2010/wordprocessingShape">
                    <wps:wsp>
                      <wps:cNvSpPr txBox="1"/>
                      <wps:spPr>
                        <a:xfrm>
                          <a:ext cx="152273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代词充当形式主语</w:t>
                            </w:r>
                            <w:r>
                              <w:rPr>
                                <w:color w:val="C37A65"/>
                                <w:spacing w:val="0"/>
                                <w:w w:val="100"/>
                                <w:position w:val="0"/>
                              </w:rPr>
                              <w:t>系动词</w:t>
                            </w:r>
                          </w:p>
                        </w:txbxContent>
                      </wps:txbx>
                      <wps:bodyPr wrap="none" lIns="0" tIns="0" rIns="0" bIns="0">
                        <a:noAutoFit/>
                      </wps:bodyPr>
                    </wps:wsp>
                  </a:graphicData>
                </a:graphic>
              </wp:anchor>
            </w:drawing>
          </mc:Choice>
          <mc:Fallback>
            <w:pict>
              <v:shape id="_x0000_s2079" type="#_x0000_t202" style="position:absolute;margin-left:194.70000000000002pt;margin-top:21.050000000000001pt;width:119.90000000000001pt;height:12.4pt;z-index:-125828675;mso-wrap-distance-left:0;mso-wrap-distance-top:21.050000000000001pt;mso-wrap-distance-right:0;mso-wrap-distance-bottom:6.350000000000000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代词充当形式主语</w:t>
                      </w:r>
                      <w:r>
                        <w:rPr>
                          <w:color w:val="C37A65"/>
                          <w:spacing w:val="0"/>
                          <w:w w:val="100"/>
                          <w:position w:val="0"/>
                        </w:rPr>
                        <w:t>系动词</w:t>
                      </w:r>
                    </w:p>
                  </w:txbxContent>
                </v:textbox>
                <w10:wrap type="topAndBottom" anchorx="page"/>
              </v:shape>
            </w:pict>
          </mc:Fallback>
        </mc:AlternateContent>
      </w:r>
      <w:r>
        <mc:AlternateContent>
          <mc:Choice Requires="wps">
            <w:drawing>
              <wp:anchor distT="2540" distB="0" distL="0" distR="0" simplePos="0" relativeHeight="125830080" behindDoc="0" locked="0" layoutInCell="1" allowOverlap="1">
                <wp:simplePos x="0" y="0"/>
                <wp:positionH relativeFrom="page">
                  <wp:posOffset>4128135</wp:posOffset>
                </wp:positionH>
                <wp:positionV relativeFrom="paragraph">
                  <wp:posOffset>2540</wp:posOffset>
                </wp:positionV>
                <wp:extent cx="626110" cy="502920"/>
                <wp:wrapTopAndBottom/>
                <wp:docPr id="1055" name="Shape 1055"/>
                <a:graphic xmlns:a="http://schemas.openxmlformats.org/drawingml/2006/main">
                  <a:graphicData uri="http://schemas.microsoft.com/office/word/2010/wordprocessingShape">
                    <wps:wsp>
                      <wps:cNvSpPr txBox="1"/>
                      <wps:spPr>
                        <a:xfrm>
                          <a:ext cx="626110" cy="502920"/>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easy</w:t>
                              <w:br/>
                            </w:r>
                            <w:r>
                              <w:rPr>
                                <w:spacing w:val="0"/>
                                <w:w w:val="100"/>
                                <w:position w:val="0"/>
                              </w:rPr>
                              <w:t>形容词充当</w:t>
                            </w:r>
                          </w:p>
                          <w:p>
                            <w:pPr>
                              <w:pStyle w:val="Style29"/>
                              <w:keepNext w:val="0"/>
                              <w:keepLines w:val="0"/>
                              <w:widowControl w:val="0"/>
                              <w:shd w:val="clear" w:color="auto" w:fill="auto"/>
                              <w:bidi w:val="0"/>
                              <w:spacing w:before="0" w:after="0" w:line="263" w:lineRule="exact"/>
                              <w:ind w:left="0" w:right="0" w:firstLine="0"/>
                              <w:jc w:val="center"/>
                            </w:pPr>
                            <w:r>
                              <w:rPr>
                                <w:spacing w:val="0"/>
                                <w:w w:val="100"/>
                                <w:position w:val="0"/>
                              </w:rPr>
                              <w:t>表语</w:t>
                            </w:r>
                          </w:p>
                        </w:txbxContent>
                      </wps:txbx>
                      <wps:bodyPr lIns="0" tIns="0" rIns="0" bIns="0">
                        <a:noAutoFit/>
                      </wps:bodyPr>
                    </wps:wsp>
                  </a:graphicData>
                </a:graphic>
              </wp:anchor>
            </w:drawing>
          </mc:Choice>
          <mc:Fallback>
            <w:pict>
              <v:shape id="_x0000_s2081" type="#_x0000_t202" style="position:absolute;margin-left:325.05000000000001pt;margin-top:0.20000000000000001pt;width:49.300000000000004pt;height:39.600000000000001pt;z-index:-125828673;mso-wrap-distance-left:0;mso-wrap-distance-top:0.20000000000000001pt;mso-wrap-distance-right:0;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easy</w:t>
                        <w:br/>
                      </w:r>
                      <w:r>
                        <w:rPr>
                          <w:spacing w:val="0"/>
                          <w:w w:val="100"/>
                          <w:position w:val="0"/>
                        </w:rPr>
                        <w:t>形容词充当</w:t>
                      </w:r>
                    </w:p>
                    <w:p>
                      <w:pPr>
                        <w:pStyle w:val="Style29"/>
                        <w:keepNext w:val="0"/>
                        <w:keepLines w:val="0"/>
                        <w:widowControl w:val="0"/>
                        <w:shd w:val="clear" w:color="auto" w:fill="auto"/>
                        <w:bidi w:val="0"/>
                        <w:spacing w:before="0" w:after="0" w:line="263" w:lineRule="exact"/>
                        <w:ind w:left="0" w:right="0" w:firstLine="0"/>
                        <w:jc w:val="center"/>
                      </w:pPr>
                      <w:r>
                        <w:rPr>
                          <w:spacing w:val="0"/>
                          <w:w w:val="100"/>
                          <w:position w:val="0"/>
                        </w:rPr>
                        <w:t>表语</w:t>
                      </w:r>
                    </w:p>
                  </w:txbxContent>
                </v:textbox>
                <w10:wrap type="topAndBottom" anchorx="page"/>
              </v:shape>
            </w:pict>
          </mc:Fallback>
        </mc:AlternateContent>
      </w:r>
      <w:r>
        <mc:AlternateContent>
          <mc:Choice Requires="wps">
            <w:drawing>
              <wp:anchor distT="0" distB="5080" distL="0" distR="0" simplePos="0" relativeHeight="125830082" behindDoc="0" locked="0" layoutInCell="1" allowOverlap="1">
                <wp:simplePos x="0" y="0"/>
                <wp:positionH relativeFrom="page">
                  <wp:posOffset>4886960</wp:posOffset>
                </wp:positionH>
                <wp:positionV relativeFrom="paragraph">
                  <wp:posOffset>0</wp:posOffset>
                </wp:positionV>
                <wp:extent cx="735965" cy="500380"/>
                <wp:wrapTopAndBottom/>
                <wp:docPr id="1057" name="Shape 1057"/>
                <a:graphic xmlns:a="http://schemas.openxmlformats.org/drawingml/2006/main">
                  <a:graphicData uri="http://schemas.microsoft.com/office/word/2010/wordprocessingShape">
                    <wps:wsp>
                      <wps:cNvSpPr txBox="1"/>
                      <wps:spPr>
                        <a:xfrm>
                          <a:ext cx="735965" cy="500380"/>
                        </a:xfrm>
                        <a:prstGeom prst="rect"/>
                        <a:noFill/>
                      </wps:spPr>
                      <wps:txbx>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color w:val="C37A65"/>
                                <w:spacing w:val="0"/>
                                <w:w w:val="100"/>
                                <w:position w:val="0"/>
                                <w:sz w:val="19"/>
                                <w:szCs w:val="19"/>
                                <w:lang w:val="en-US" w:eastAsia="en-US" w:bidi="en-US"/>
                              </w:rPr>
                              <w:t>fbr friends</w:t>
                              <w:br/>
                            </w:r>
                            <w:r>
                              <w:rPr>
                                <w:rFonts w:ascii="SimSun" w:eastAsia="SimSun" w:hAnsi="SimSun" w:cs="SimSun"/>
                                <w:color w:val="C37A65"/>
                                <w:spacing w:val="0"/>
                                <w:w w:val="100"/>
                                <w:position w:val="0"/>
                                <w:sz w:val="17"/>
                                <w:szCs w:val="17"/>
                                <w:lang w:val="zh-TW" w:eastAsia="zh-TW" w:bidi="zh-TW"/>
                              </w:rPr>
                              <w:t>介宾短语充当</w:t>
                              <w:br/>
                              <w:t>状语</w:t>
                            </w:r>
                          </w:p>
                        </w:txbxContent>
                      </wps:txbx>
                      <wps:bodyPr lIns="0" tIns="0" rIns="0" bIns="0">
                        <a:noAutoFit/>
                      </wps:bodyPr>
                    </wps:wsp>
                  </a:graphicData>
                </a:graphic>
              </wp:anchor>
            </w:drawing>
          </mc:Choice>
          <mc:Fallback>
            <w:pict>
              <v:shape id="_x0000_s2083" type="#_x0000_t202" style="position:absolute;margin-left:384.80000000000001pt;margin-top:0;width:57.950000000000003pt;height:39.399999999999999pt;z-index:-125828671;mso-wrap-distance-left:0;mso-wrap-distance-right:0;mso-wrap-distance-bottom:0.40000000000000002pt;mso-position-horizontal-relative:page" filled="f" stroked="f">
                <v:textbox inset="0,0,0,0">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color w:val="C37A65"/>
                          <w:spacing w:val="0"/>
                          <w:w w:val="100"/>
                          <w:position w:val="0"/>
                          <w:sz w:val="19"/>
                          <w:szCs w:val="19"/>
                          <w:lang w:val="en-US" w:eastAsia="en-US" w:bidi="en-US"/>
                        </w:rPr>
                        <w:t>fbr friends</w:t>
                        <w:br/>
                      </w:r>
                      <w:r>
                        <w:rPr>
                          <w:rFonts w:ascii="SimSun" w:eastAsia="SimSun" w:hAnsi="SimSun" w:cs="SimSun"/>
                          <w:color w:val="C37A65"/>
                          <w:spacing w:val="0"/>
                          <w:w w:val="100"/>
                          <w:position w:val="0"/>
                          <w:sz w:val="17"/>
                          <w:szCs w:val="17"/>
                          <w:lang w:val="zh-TW" w:eastAsia="zh-TW" w:bidi="zh-TW"/>
                        </w:rPr>
                        <w:t>介宾短语充当</w:t>
                        <w:br/>
                        <w:t>状语</w:t>
                      </w:r>
                    </w:p>
                  </w:txbxContent>
                </v:textbox>
                <w10:wrap type="topAndBottom" anchorx="page"/>
              </v:shape>
            </w:pict>
          </mc:Fallback>
        </mc:AlternateContent>
      </w:r>
    </w:p>
    <w:p>
      <w:pPr>
        <w:widowControl w:val="0"/>
        <w:spacing w:line="1" w:lineRule="exact"/>
        <w:sectPr>
          <w:headerReference w:type="default" r:id="rId412"/>
          <w:footerReference w:type="default" r:id="rId413"/>
          <w:headerReference w:type="even" r:id="rId414"/>
          <w:footerReference w:type="even" r:id="rId415"/>
          <w:footnotePr>
            <w:pos w:val="pageBottom"/>
            <w:numFmt w:val="decimal"/>
            <w:numRestart w:val="continuous"/>
          </w:footnotePr>
          <w:pgSz w:w="10051" w:h="14598"/>
          <w:pgMar w:top="482" w:right="1059" w:bottom="802" w:left="690" w:header="54" w:footer="374" w:gutter="0"/>
          <w:cols w:space="720"/>
          <w:noEndnote/>
          <w:rtlGutter w:val="0"/>
          <w:docGrid w:linePitch="360"/>
        </w:sectPr>
      </w:pPr>
      <w:r>
        <mc:AlternateContent>
          <mc:Choice Requires="wps">
            <w:drawing>
              <wp:anchor distT="127000" distB="0" distL="0" distR="0" simplePos="0" relativeHeight="125830084" behindDoc="0" locked="0" layoutInCell="1" allowOverlap="1">
                <wp:simplePos x="0" y="0"/>
                <wp:positionH relativeFrom="page">
                  <wp:posOffset>1537970</wp:posOffset>
                </wp:positionH>
                <wp:positionV relativeFrom="paragraph">
                  <wp:posOffset>127000</wp:posOffset>
                </wp:positionV>
                <wp:extent cx="1689100" cy="338455"/>
                <wp:wrapTopAndBottom/>
                <wp:docPr id="1059" name="Shape 1059"/>
                <a:graphic xmlns:a="http://schemas.openxmlformats.org/drawingml/2006/main">
                  <a:graphicData uri="http://schemas.microsoft.com/office/word/2010/wordprocessingShape">
                    <wps:wsp>
                      <wps:cNvSpPr txBox="1"/>
                      <wps:spPr>
                        <a:xfrm>
                          <a:ext cx="1689100"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to keep in contact with each other,</w:t>
                              <w:br/>
                            </w:r>
                            <w:r>
                              <w:rPr>
                                <w:rFonts w:ascii="SimSun" w:eastAsia="SimSun" w:hAnsi="SimSun" w:cs="SimSun"/>
                                <w:color w:val="E4786C"/>
                                <w:spacing w:val="0"/>
                                <w:w w:val="100"/>
                                <w:position w:val="0"/>
                                <w:sz w:val="17"/>
                                <w:szCs w:val="17"/>
                                <w:lang w:val="zh-TW" w:eastAsia="zh-TW" w:bidi="zh-TW"/>
                              </w:rPr>
                              <w:t>不定式充当真正的主语</w:t>
                            </w:r>
                          </w:p>
                        </w:txbxContent>
                      </wps:txbx>
                      <wps:bodyPr lIns="0" tIns="0" rIns="0" bIns="0">
                        <a:noAutoFit/>
                      </wps:bodyPr>
                    </wps:wsp>
                  </a:graphicData>
                </a:graphic>
              </wp:anchor>
            </w:drawing>
          </mc:Choice>
          <mc:Fallback>
            <w:pict>
              <v:shape id="_x0000_s2085" type="#_x0000_t202" style="position:absolute;margin-left:121.10000000000001pt;margin-top:10.pt;width:133.pt;height:26.650000000000002pt;z-index:-125828669;mso-wrap-distance-left:0;mso-wrap-distance-top:10.pt;mso-wrap-distance-right:0;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to keep in contact with each other,</w:t>
                        <w:br/>
                      </w:r>
                      <w:r>
                        <w:rPr>
                          <w:rFonts w:ascii="SimSun" w:eastAsia="SimSun" w:hAnsi="SimSun" w:cs="SimSun"/>
                          <w:color w:val="E4786C"/>
                          <w:spacing w:val="0"/>
                          <w:w w:val="100"/>
                          <w:position w:val="0"/>
                          <w:sz w:val="17"/>
                          <w:szCs w:val="17"/>
                          <w:lang w:val="zh-TW" w:eastAsia="zh-TW" w:bidi="zh-TW"/>
                        </w:rPr>
                        <w:t>不定式充当真正的主语</w:t>
                      </w:r>
                    </w:p>
                  </w:txbxContent>
                </v:textbox>
                <w10:wrap type="topAndBottom" anchorx="page"/>
              </v:shape>
            </w:pict>
          </mc:Fallback>
        </mc:AlternateContent>
      </w:r>
      <w:r>
        <mc:AlternateContent>
          <mc:Choice Requires="wps">
            <w:drawing>
              <wp:anchor distT="127000" distB="0" distL="0" distR="0" simplePos="0" relativeHeight="125830086" behindDoc="0" locked="0" layoutInCell="1" allowOverlap="1">
                <wp:simplePos x="0" y="0"/>
                <wp:positionH relativeFrom="page">
                  <wp:posOffset>3549650</wp:posOffset>
                </wp:positionH>
                <wp:positionV relativeFrom="paragraph">
                  <wp:posOffset>127000</wp:posOffset>
                </wp:positionV>
                <wp:extent cx="1478915" cy="338455"/>
                <wp:wrapTopAndBottom/>
                <wp:docPr id="1061" name="Shape 1061"/>
                <a:graphic xmlns:a="http://schemas.openxmlformats.org/drawingml/2006/main">
                  <a:graphicData uri="http://schemas.microsoft.com/office/word/2010/wordprocessingShape">
                    <wps:wsp>
                      <wps:cNvSpPr txBox="1"/>
                      <wps:spPr>
                        <a:xfrm>
                          <a:ext cx="147891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with emails and smartphones.</w:t>
                              <w:br/>
                            </w:r>
                            <w:r>
                              <w:rPr>
                                <w:rFonts w:ascii="SimSun" w:eastAsia="SimSun" w:hAnsi="SimSun" w:cs="SimSun"/>
                                <w:spacing w:val="0"/>
                                <w:w w:val="100"/>
                                <w:position w:val="0"/>
                                <w:sz w:val="17"/>
                                <w:szCs w:val="17"/>
                                <w:lang w:val="zh-TW" w:eastAsia="zh-TW" w:bidi="zh-TW"/>
                              </w:rPr>
                              <w:t>介宾短语充当状语</w:t>
                            </w:r>
                          </w:p>
                        </w:txbxContent>
                      </wps:txbx>
                      <wps:bodyPr lIns="0" tIns="0" rIns="0" bIns="0">
                        <a:noAutoFit/>
                      </wps:bodyPr>
                    </wps:wsp>
                  </a:graphicData>
                </a:graphic>
              </wp:anchor>
            </w:drawing>
          </mc:Choice>
          <mc:Fallback>
            <w:pict>
              <v:shape id="_x0000_s2087" type="#_x0000_t202" style="position:absolute;margin-left:279.5pt;margin-top:10.pt;width:116.45pt;height:26.650000000000002pt;z-index:-125828667;mso-wrap-distance-left:0;mso-wrap-distance-top:10.pt;mso-wrap-distance-right:0;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with emails and smartphones.</w:t>
                        <w:br/>
                      </w:r>
                      <w:r>
                        <w:rPr>
                          <w:rFonts w:ascii="SimSun" w:eastAsia="SimSun" w:hAnsi="SimSun" w:cs="SimSun"/>
                          <w:spacing w:val="0"/>
                          <w:w w:val="100"/>
                          <w:position w:val="0"/>
                          <w:sz w:val="17"/>
                          <w:szCs w:val="17"/>
                          <w:lang w:val="zh-TW" w:eastAsia="zh-TW" w:bidi="zh-TW"/>
                        </w:rPr>
                        <w:t>介宾短语充当状语</w:t>
                      </w:r>
                    </w:p>
                  </w:txbxContent>
                </v:textbox>
                <w10:wrap type="topAndBottom" anchorx="page"/>
              </v:shape>
            </w:pict>
          </mc:Fallback>
        </mc:AlternateContent>
      </w:r>
    </w:p>
    <w:p>
      <w:pPr>
        <w:pStyle w:val="Style100"/>
        <w:keepNext w:val="0"/>
        <w:keepLines w:val="0"/>
        <w:widowControl w:val="0"/>
        <w:numPr>
          <w:ilvl w:val="0"/>
          <w:numId w:val="263"/>
        </w:numPr>
        <w:shd w:val="clear" w:color="auto" w:fill="auto"/>
        <w:bidi w:val="0"/>
        <w:spacing w:before="0" w:after="40" w:line="306" w:lineRule="exact"/>
        <w:ind w:left="0" w:right="0" w:firstLine="220"/>
        <w:jc w:val="left"/>
      </w:pPr>
      <w:bookmarkStart w:id="702" w:name="bookmark702"/>
      <w:bookmarkEnd w:id="702"/>
      <w:r>
        <w:rPr>
          <w:color w:val="E4786C"/>
          <w:spacing w:val="0"/>
          <w:w w:val="100"/>
          <w:position w:val="0"/>
        </w:rPr>
        <w:t>答案：</w:t>
      </w:r>
      <w:r>
        <w:rPr>
          <w:rFonts w:ascii="Times New Roman" w:eastAsia="Times New Roman" w:hAnsi="Times New Roman" w:cs="Times New Roman"/>
          <w:color w:val="E4786C"/>
          <w:spacing w:val="0"/>
          <w:w w:val="100"/>
          <w:position w:val="0"/>
          <w:lang w:val="en-US" w:eastAsia="en-US" w:bidi="en-US"/>
        </w:rPr>
        <w:t>Co</w:t>
      </w:r>
    </w:p>
    <w:p>
      <w:pPr>
        <w:pStyle w:val="Style19"/>
        <w:keepNext w:val="0"/>
        <w:keepLines w:val="0"/>
        <w:widowControl w:val="0"/>
        <w:shd w:val="clear" w:color="auto" w:fill="auto"/>
        <w:bidi w:val="0"/>
        <w:spacing w:before="0" w:after="40" w:line="306" w:lineRule="exact"/>
        <w:ind w:left="940" w:right="0" w:hanging="560"/>
        <w:jc w:val="left"/>
        <w:rPr>
          <w:sz w:val="17"/>
          <w:szCs w:val="17"/>
        </w:rPr>
      </w:pPr>
      <w:r>
        <w:rPr>
          <w:rFonts w:ascii="SimSun" w:eastAsia="SimSun" w:hAnsi="SimSun" w:cs="SimSun"/>
          <w:spacing w:val="0"/>
          <w:w w:val="100"/>
          <w:position w:val="0"/>
          <w:sz w:val="17"/>
          <w:szCs w:val="17"/>
          <w:lang w:val="zh-TW" w:eastAsia="zh-TW" w:bidi="zh-TW"/>
        </w:rPr>
        <w:t>思路</w:t>
      </w:r>
      <w:r>
        <w:rPr>
          <w:rFonts w:ascii="SimSun" w:eastAsia="SimSun" w:hAnsi="SimSun" w:cs="SimSu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 xml:space="preserve">题干中的 </w:t>
      </w:r>
      <w:r>
        <w:rPr>
          <w:rFonts w:ascii="Times New Roman" w:eastAsia="Times New Roman" w:hAnsi="Times New Roman" w:cs="Times New Roman"/>
          <w:spacing w:val="0"/>
          <w:w w:val="100"/>
          <w:position w:val="0"/>
          <w:sz w:val="19"/>
          <w:szCs w:val="19"/>
          <w:lang w:val="en-US" w:eastAsia="en-US" w:bidi="en-US"/>
        </w:rPr>
        <w:t xml:space="preserve">In order to find a good job </w:t>
      </w:r>
      <w:r>
        <w:rPr>
          <w:rFonts w:ascii="SimSun" w:eastAsia="SimSun" w:hAnsi="SimSun" w:cs="SimSun"/>
          <w:spacing w:val="0"/>
          <w:w w:val="100"/>
          <w:position w:val="0"/>
          <w:sz w:val="17"/>
          <w:szCs w:val="17"/>
          <w:lang w:val="zh-TW" w:eastAsia="zh-TW" w:bidi="zh-TW"/>
        </w:rPr>
        <w:t>充当目的状语</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后面的 </w:t>
      </w:r>
      <w:r>
        <w:rPr>
          <w:rFonts w:ascii="Times New Roman" w:eastAsia="Times New Roman" w:hAnsi="Times New Roman" w:cs="Times New Roman"/>
          <w:spacing w:val="0"/>
          <w:w w:val="100"/>
          <w:position w:val="0"/>
          <w:sz w:val="19"/>
          <w:szCs w:val="19"/>
          <w:lang w:val="en-US" w:eastAsia="en-US" w:bidi="en-US"/>
        </w:rPr>
        <w:t>develop a network of contacts as early as possible</w:t>
      </w:r>
      <w:r>
        <w:rPr>
          <w:rFonts w:ascii="SimSun" w:eastAsia="SimSun" w:hAnsi="SimSun" w:cs="SimSun"/>
          <w:spacing w:val="0"/>
          <w:w w:val="100"/>
          <w:position w:val="0"/>
          <w:sz w:val="17"/>
          <w:szCs w:val="17"/>
          <w:lang w:val="zh-TW" w:eastAsia="zh-TW" w:bidi="zh-TW"/>
        </w:rPr>
        <w:t>是谓语和其他成分，空格应该岀现主语和情态动词，翻译“大学生必须”。</w:t>
      </w:r>
    </w:p>
    <w:p>
      <w:pPr>
        <w:pStyle w:val="Style29"/>
        <w:keepNext w:val="0"/>
        <w:keepLines w:val="0"/>
        <w:widowControl w:val="0"/>
        <w:shd w:val="clear" w:color="auto" w:fill="auto"/>
        <w:bidi w:val="0"/>
        <w:spacing w:before="0" w:after="40" w:line="306" w:lineRule="exact"/>
        <w:ind w:left="0" w:right="0" w:firstLine="360"/>
        <w:jc w:val="left"/>
        <w:sectPr>
          <w:footnotePr>
            <w:pos w:val="pageBottom"/>
            <w:numFmt w:val="decimal"/>
            <w:numRestart w:val="continuous"/>
          </w:footnotePr>
          <w:type w:val="continuous"/>
          <w:pgSz w:w="10051" w:h="14598"/>
          <w:pgMar w:top="696" w:right="717" w:bottom="939" w:left="1033" w:header="0" w:footer="3" w:gutter="0"/>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find a good job</w:t>
      </w:r>
      <w:r>
        <w:rPr>
          <w:spacing w:val="0"/>
          <w:w w:val="100"/>
          <w:position w:val="0"/>
        </w:rPr>
        <w:t>的逻辑主语是学生，而如果句子主语是</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rPr>
        <w:t>就不对。</w:t>
      </w:r>
    </w:p>
    <w:p>
      <w:pPr>
        <w:pStyle w:val="Style29"/>
        <w:keepNext w:val="0"/>
        <w:keepLines w:val="0"/>
        <w:widowControl w:val="0"/>
        <w:shd w:val="clear" w:color="auto" w:fill="auto"/>
        <w:bidi w:val="0"/>
        <w:spacing w:before="0" w:after="40" w:line="297"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项：大学生认为做某种事情是有必要的，而不是认为自己是有必要的。</w:t>
      </w:r>
    </w:p>
    <w:p>
      <w:pPr>
        <w:pStyle w:val="Style29"/>
        <w:keepNext w:val="0"/>
        <w:keepLines w:val="0"/>
        <w:widowControl w:val="0"/>
        <w:shd w:val="clear" w:color="auto" w:fill="auto"/>
        <w:bidi w:val="0"/>
        <w:spacing w:before="0" w:after="40" w:line="297"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项：不是大学去找工作，而是大学生去找工作，</w:t>
      </w:r>
      <w:r>
        <w:rPr>
          <w:rFonts w:ascii="Times New Roman" w:eastAsia="Times New Roman" w:hAnsi="Times New Roman" w:cs="Times New Roman"/>
          <w:spacing w:val="0"/>
          <w:w w:val="100"/>
          <w:position w:val="0"/>
          <w:sz w:val="19"/>
          <w:szCs w:val="19"/>
          <w:lang w:val="en-US" w:eastAsia="en-US" w:bidi="en-US"/>
        </w:rPr>
        <w:t>universities</w:t>
      </w:r>
      <w:r>
        <w:rPr>
          <w:spacing w:val="0"/>
          <w:w w:val="100"/>
          <w:position w:val="0"/>
        </w:rPr>
        <w:t>作主语不合适。</w:t>
      </w:r>
    </w:p>
    <w:p>
      <w:pPr>
        <w:pStyle w:val="Style100"/>
        <w:keepNext w:val="0"/>
        <w:keepLines w:val="0"/>
        <w:widowControl w:val="0"/>
        <w:shd w:val="clear" w:color="auto" w:fill="auto"/>
        <w:bidi w:val="0"/>
        <w:spacing w:before="0" w:after="40" w:line="297" w:lineRule="exact"/>
        <w:ind w:left="0" w:right="0" w:firstLine="160"/>
        <w:jc w:val="left"/>
      </w:pPr>
      <w:r>
        <w:rPr>
          <w:spacing w:val="0"/>
          <w:w w:val="100"/>
          <w:position w:val="0"/>
        </w:rPr>
        <w:t>结构：</w:t>
      </w:r>
    </w:p>
    <w:p>
      <w:pPr>
        <w:pStyle w:val="Style19"/>
        <w:keepNext w:val="0"/>
        <w:keepLines w:val="0"/>
        <w:widowControl w:val="0"/>
        <w:shd w:val="clear" w:color="auto" w:fill="auto"/>
        <w:bidi w:val="0"/>
        <w:spacing w:before="0" w:after="40" w:line="261" w:lineRule="exact"/>
        <w:ind w:left="840" w:right="0" w:firstLine="20"/>
        <w:jc w:val="left"/>
        <w:rPr>
          <w:sz w:val="17"/>
          <w:szCs w:val="17"/>
        </w:rPr>
      </w:pPr>
      <w:r>
        <w:rPr>
          <w:rFonts w:ascii="Times New Roman" w:eastAsia="Times New Roman" w:hAnsi="Times New Roman" w:cs="Times New Roman"/>
          <w:color w:val="C37A65"/>
          <w:spacing w:val="0"/>
          <w:w w:val="100"/>
          <w:position w:val="0"/>
          <w:sz w:val="19"/>
          <w:szCs w:val="19"/>
          <w:lang w:val="en-US" w:eastAsia="en-US" w:bidi="en-US"/>
        </w:rPr>
        <w:t xml:space="preserve">In order to find a good job, </w:t>
      </w:r>
      <w:r>
        <w:rPr>
          <w:rFonts w:ascii="Times New Roman" w:eastAsia="Times New Roman" w:hAnsi="Times New Roman" w:cs="Times New Roman"/>
          <w:spacing w:val="0"/>
          <w:w w:val="100"/>
          <w:position w:val="0"/>
          <w:sz w:val="19"/>
          <w:szCs w:val="19"/>
          <w:lang w:val="en-US" w:eastAsia="en-US" w:bidi="en-US"/>
        </w:rPr>
        <w:t xml:space="preserve">university students </w:t>
      </w:r>
      <w:r>
        <w:rPr>
          <w:rFonts w:ascii="Times New Roman" w:eastAsia="Times New Roman" w:hAnsi="Times New Roman" w:cs="Times New Roman"/>
          <w:color w:val="C37A65"/>
          <w:spacing w:val="0"/>
          <w:w w:val="100"/>
          <w:position w:val="0"/>
          <w:sz w:val="19"/>
          <w:szCs w:val="19"/>
          <w:lang w:val="en-US" w:eastAsia="en-US" w:bidi="en-US"/>
        </w:rPr>
        <w:t xml:space="preserve">should develop </w:t>
      </w:r>
      <w:r>
        <w:rPr>
          <w:rFonts w:ascii="Times New Roman" w:eastAsia="Times New Roman" w:hAnsi="Times New Roman" w:cs="Times New Roman"/>
          <w:spacing w:val="0"/>
          <w:w w:val="100"/>
          <w:position w:val="0"/>
          <w:sz w:val="19"/>
          <w:szCs w:val="19"/>
          <w:lang w:val="en-US" w:eastAsia="en-US" w:bidi="en-US"/>
        </w:rPr>
        <w:t xml:space="preserve">a network of contacts </w:t>
      </w:r>
      <w:r>
        <w:rPr>
          <w:rFonts w:ascii="SimSun" w:eastAsia="SimSun" w:hAnsi="SimSun" w:cs="SimSun"/>
          <w:color w:val="C37A65"/>
          <w:spacing w:val="0"/>
          <w:w w:val="100"/>
          <w:position w:val="0"/>
          <w:sz w:val="17"/>
          <w:szCs w:val="17"/>
          <w:lang w:val="zh-TW" w:eastAsia="zh-TW" w:bidi="zh-TW"/>
        </w:rPr>
        <w:t xml:space="preserve">介宾短语充当目的状语 </w:t>
      </w:r>
      <w:r>
        <w:rPr>
          <w:rFonts w:ascii="SimSun" w:eastAsia="SimSun" w:hAnsi="SimSun" w:cs="SimSun"/>
          <w:spacing w:val="0"/>
          <w:w w:val="100"/>
          <w:position w:val="0"/>
          <w:sz w:val="17"/>
          <w:szCs w:val="17"/>
          <w:lang w:val="zh-TW" w:eastAsia="zh-TW" w:bidi="zh-TW"/>
        </w:rPr>
        <w:t xml:space="preserve">名词词组充当主语 </w:t>
      </w:r>
      <w:r>
        <w:rPr>
          <w:rFonts w:ascii="SimSun" w:eastAsia="SimSun" w:hAnsi="SimSun" w:cs="SimSun"/>
          <w:color w:val="C37A65"/>
          <w:spacing w:val="0"/>
          <w:w w:val="100"/>
          <w:position w:val="0"/>
          <w:sz w:val="17"/>
          <w:szCs w:val="17"/>
          <w:lang w:val="zh-TW" w:eastAsia="zh-TW" w:bidi="zh-TW"/>
        </w:rPr>
        <w:t xml:space="preserve">情态动词+动词 </w:t>
      </w:r>
      <w:r>
        <w:rPr>
          <w:rFonts w:ascii="SimSun" w:eastAsia="SimSun" w:hAnsi="SimSun" w:cs="SimSun"/>
          <w:spacing w:val="0"/>
          <w:w w:val="100"/>
          <w:position w:val="0"/>
          <w:sz w:val="17"/>
          <w:szCs w:val="17"/>
          <w:lang w:val="zh-TW" w:eastAsia="zh-TW" w:bidi="zh-TW"/>
        </w:rPr>
        <w:t xml:space="preserve">名词词组充当宾语 </w:t>
      </w:r>
      <w:r>
        <w:rPr>
          <w:rFonts w:ascii="SimSun" w:eastAsia="SimSun" w:hAnsi="SimSun" w:cs="SimSun"/>
          <w:color w:val="C37A65"/>
          <w:spacing w:val="0"/>
          <w:w w:val="100"/>
          <w:position w:val="0"/>
          <w:sz w:val="17"/>
          <w:szCs w:val="17"/>
          <w:lang w:val="zh-TW" w:eastAsia="zh-TW" w:bidi="zh-TW"/>
        </w:rPr>
        <w:t>原形充当谓语</w:t>
      </w:r>
    </w:p>
    <w:p>
      <w:pPr>
        <w:pStyle w:val="Style19"/>
        <w:keepNext w:val="0"/>
        <w:keepLines w:val="0"/>
        <w:widowControl w:val="0"/>
        <w:shd w:val="clear" w:color="auto" w:fill="auto"/>
        <w:bidi w:val="0"/>
        <w:spacing w:before="0" w:after="40" w:line="240" w:lineRule="auto"/>
        <w:ind w:left="1120" w:right="0" w:firstLine="0"/>
        <w:jc w:val="left"/>
      </w:pPr>
      <w:r>
        <w:rPr>
          <w:rFonts w:ascii="Times New Roman" w:eastAsia="Times New Roman" w:hAnsi="Times New Roman" w:cs="Times New Roman"/>
          <w:color w:val="C37A65"/>
          <w:spacing w:val="0"/>
          <w:w w:val="100"/>
          <w:position w:val="0"/>
          <w:lang w:val="en-US" w:eastAsia="en-US" w:bidi="en-US"/>
        </w:rPr>
        <w:t>as early as possible.</w:t>
      </w:r>
    </w:p>
    <w:p>
      <w:pPr>
        <w:pStyle w:val="Style29"/>
        <w:keepNext w:val="0"/>
        <w:keepLines w:val="0"/>
        <w:widowControl w:val="0"/>
        <w:shd w:val="clear" w:color="auto" w:fill="auto"/>
        <w:bidi w:val="0"/>
        <w:spacing w:before="0" w:after="40" w:line="240" w:lineRule="auto"/>
        <w:ind w:left="0" w:right="0" w:firstLine="940"/>
        <w:jc w:val="left"/>
      </w:pPr>
      <w:r>
        <w:rPr>
          <w:color w:val="C37A65"/>
          <w:spacing w:val="0"/>
          <w:w w:val="100"/>
          <w:position w:val="0"/>
        </w:rPr>
        <w:t>副词</w:t>
      </w:r>
      <w:r>
        <w:rPr>
          <w:color w:val="C37A65"/>
          <w:spacing w:val="0"/>
          <w:w w:val="100"/>
          <w:position w:val="0"/>
          <w:lang w:val="en-US" w:eastAsia="en-US" w:bidi="en-US"/>
        </w:rPr>
        <w:t>+</w:t>
      </w:r>
      <w:r>
        <w:rPr>
          <w:color w:val="C37A65"/>
          <w:spacing w:val="0"/>
          <w:w w:val="100"/>
          <w:position w:val="0"/>
        </w:rPr>
        <w:t>比较结构的简略</w:t>
      </w:r>
    </w:p>
    <w:p>
      <w:pPr>
        <w:pStyle w:val="Style29"/>
        <w:keepNext w:val="0"/>
        <w:keepLines w:val="0"/>
        <w:widowControl w:val="0"/>
        <w:shd w:val="clear" w:color="auto" w:fill="auto"/>
        <w:bidi w:val="0"/>
        <w:spacing w:before="0" w:line="240" w:lineRule="auto"/>
        <w:ind w:left="1300" w:right="0" w:firstLine="0"/>
        <w:jc w:val="left"/>
      </w:pPr>
      <w:r>
        <w:rPr>
          <w:color w:val="C37A65"/>
          <w:spacing w:val="0"/>
          <w:w w:val="100"/>
          <w:position w:val="0"/>
        </w:rPr>
        <w:t>形式充当状语</w:t>
      </w:r>
    </w:p>
    <w:p>
      <w:pPr>
        <w:pStyle w:val="Style100"/>
        <w:keepNext w:val="0"/>
        <w:keepLines w:val="0"/>
        <w:widowControl w:val="0"/>
        <w:numPr>
          <w:ilvl w:val="0"/>
          <w:numId w:val="263"/>
        </w:numPr>
        <w:shd w:val="clear" w:color="auto" w:fill="auto"/>
        <w:tabs>
          <w:tab w:pos="322" w:val="left"/>
        </w:tabs>
        <w:bidi w:val="0"/>
        <w:spacing w:before="0" w:after="40" w:line="297" w:lineRule="exact"/>
        <w:ind w:left="0" w:right="0" w:firstLine="0"/>
        <w:jc w:val="left"/>
      </w:pPr>
      <w:bookmarkStart w:id="703" w:name="bookmark703"/>
      <w:bookmarkEnd w:id="703"/>
      <w:r>
        <w:rPr>
          <w:color w:val="C37A65"/>
          <w:spacing w:val="0"/>
          <w:w w:val="100"/>
          <w:position w:val="0"/>
        </w:rPr>
        <w:t>答案:</w:t>
      </w:r>
      <w:r>
        <w:rPr>
          <w:rFonts w:ascii="Times New Roman" w:eastAsia="Times New Roman" w:hAnsi="Times New Roman" w:cs="Times New Roman"/>
          <w:color w:val="C37A65"/>
          <w:spacing w:val="0"/>
          <w:w w:val="100"/>
          <w:position w:val="0"/>
          <w:lang w:val="en-US" w:eastAsia="en-US" w:bidi="en-US"/>
        </w:rPr>
        <w:t>D</w:t>
      </w:r>
      <w:r>
        <w:rPr>
          <w:color w:val="C37A65"/>
          <w:spacing w:val="0"/>
          <w:w w:val="100"/>
          <w:position w:val="0"/>
          <w:lang w:val="en-US" w:eastAsia="en-US" w:bidi="en-US"/>
        </w:rPr>
        <w:t>。</w:t>
      </w:r>
    </w:p>
    <w:p>
      <w:pPr>
        <w:pStyle w:val="Style29"/>
        <w:keepNext w:val="0"/>
        <w:keepLines w:val="0"/>
        <w:widowControl w:val="0"/>
        <w:shd w:val="clear" w:color="auto" w:fill="auto"/>
        <w:bidi w:val="0"/>
        <w:spacing w:before="0" w:after="40" w:line="310" w:lineRule="exact"/>
        <w:ind w:left="760" w:right="0" w:hanging="56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By spending a holiday together</w:t>
      </w:r>
      <w:r>
        <w:rPr>
          <w:spacing w:val="0"/>
          <w:w w:val="100"/>
          <w:position w:val="0"/>
        </w:rPr>
        <w:t>是介宾短语充当状语，空格处应该岀现完整的主谓 宾，去解释</w:t>
      </w:r>
      <w:r>
        <w:rPr>
          <w:spacing w:val="0"/>
          <w:w w:val="100"/>
          <w:position w:val="0"/>
          <w:lang w:val="zh-CN" w:eastAsia="zh-CN" w:bidi="zh-CN"/>
        </w:rPr>
        <w:t>“我</w:t>
      </w:r>
      <w:r>
        <w:rPr>
          <w:spacing w:val="0"/>
          <w:w w:val="100"/>
          <w:position w:val="0"/>
        </w:rPr>
        <w:t>们的友谊可以变得稳固”。</w:t>
      </w:r>
    </w:p>
    <w:p>
      <w:pPr>
        <w:pStyle w:val="Style19"/>
        <w:keepNext w:val="0"/>
        <w:keepLines w:val="0"/>
        <w:widowControl w:val="0"/>
        <w:shd w:val="clear" w:color="auto" w:fill="auto"/>
        <w:bidi w:val="0"/>
        <w:spacing w:before="0" w:after="40" w:line="297" w:lineRule="exact"/>
        <w:ind w:left="0" w:right="0" w:firstLine="160"/>
        <w:jc w:val="left"/>
      </w:pPr>
      <w:r>
        <w:rPr>
          <w:rFonts w:ascii="Times New Roman" w:eastAsia="Times New Roman" w:hAnsi="Times New Roman" w:cs="Times New Roman"/>
          <w:spacing w:val="0"/>
          <w:w w:val="100"/>
          <w:position w:val="0"/>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spending a holiday</w:t>
      </w:r>
      <w:r>
        <w:rPr>
          <w:rFonts w:ascii="SimSun" w:eastAsia="SimSun" w:hAnsi="SimSun" w:cs="SimSun"/>
          <w:spacing w:val="0"/>
          <w:w w:val="100"/>
          <w:position w:val="0"/>
          <w:sz w:val="17"/>
          <w:szCs w:val="17"/>
          <w:lang w:val="zh-TW" w:eastAsia="zh-TW" w:bidi="zh-TW"/>
        </w:rPr>
        <w:t>的逻辑主语应该是人，而不是</w:t>
      </w:r>
      <w:r>
        <w:rPr>
          <w:rFonts w:ascii="Times New Roman" w:eastAsia="Times New Roman" w:hAnsi="Times New Roman" w:cs="Times New Roman"/>
          <w:spacing w:val="0"/>
          <w:w w:val="100"/>
          <w:position w:val="0"/>
          <w:lang w:val="en-US" w:eastAsia="en-US" w:bidi="en-US"/>
        </w:rPr>
        <w:t>friendship</w:t>
      </w:r>
      <w:r>
        <w:rPr>
          <w:rFonts w:ascii="Times New Roman" w:eastAsia="Times New Roman" w:hAnsi="Times New Roman" w:cs="Times New Roman"/>
          <w:spacing w:val="0"/>
          <w:w w:val="100"/>
          <w:position w:val="0"/>
          <w:lang w:val="zh-TW" w:eastAsia="zh-TW" w:bidi="zh-TW"/>
        </w:rPr>
        <w:t>»</w:t>
      </w:r>
    </w:p>
    <w:p>
      <w:pPr>
        <w:pStyle w:val="Style29"/>
        <w:keepNext w:val="0"/>
        <w:keepLines w:val="0"/>
        <w:widowControl w:val="0"/>
        <w:shd w:val="clear" w:color="auto" w:fill="auto"/>
        <w:bidi w:val="0"/>
        <w:spacing w:before="0" w:after="40" w:line="297"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另外</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rPr>
        <w:t>指代不明。</w:t>
      </w:r>
    </w:p>
    <w:p>
      <w:pPr>
        <w:pStyle w:val="Style29"/>
        <w:keepNext w:val="0"/>
        <w:keepLines w:val="0"/>
        <w:widowControl w:val="0"/>
        <w:shd w:val="clear" w:color="auto" w:fill="auto"/>
        <w:bidi w:val="0"/>
        <w:spacing w:before="0" w:after="40" w:line="299" w:lineRule="exact"/>
        <w:ind w:left="760" w:right="0" w:hanging="560"/>
        <w:jc w:val="left"/>
        <w:rPr>
          <w:sz w:val="19"/>
          <w:szCs w:val="19"/>
        </w:rPr>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sz w:val="17"/>
          <w:szCs w:val="17"/>
        </w:rPr>
        <w:t>项：句型是对的，但是和前面句子的逻辑主语不和。</w:t>
      </w:r>
      <w:r>
        <w:rPr>
          <w:rFonts w:ascii="Times New Roman" w:eastAsia="Times New Roman" w:hAnsi="Times New Roman" w:cs="Times New Roman"/>
          <w:spacing w:val="0"/>
          <w:w w:val="100"/>
          <w:position w:val="0"/>
          <w:sz w:val="19"/>
          <w:szCs w:val="19"/>
          <w:lang w:val="en-US" w:eastAsia="en-US" w:bidi="en-US"/>
        </w:rPr>
        <w:t>spend</w:t>
      </w:r>
      <w:r>
        <w:rPr>
          <w:spacing w:val="0"/>
          <w:w w:val="100"/>
          <w:position w:val="0"/>
          <w:sz w:val="17"/>
          <w:szCs w:val="17"/>
        </w:rPr>
        <w:t>的主语是</w:t>
      </w:r>
      <w:r>
        <w:rPr>
          <w:rFonts w:ascii="Times New Roman" w:eastAsia="Times New Roman" w:hAnsi="Times New Roman" w:cs="Times New Roman"/>
          <w:spacing w:val="0"/>
          <w:w w:val="100"/>
          <w:position w:val="0"/>
          <w:sz w:val="19"/>
          <w:szCs w:val="19"/>
          <w:lang w:val="en-US" w:eastAsia="en-US" w:bidi="en-US"/>
        </w:rPr>
        <w:t>we,</w:t>
      </w:r>
      <w:r>
        <w:rPr>
          <w:spacing w:val="0"/>
          <w:w w:val="100"/>
          <w:position w:val="0"/>
          <w:sz w:val="17"/>
          <w:szCs w:val="17"/>
        </w:rPr>
        <w:t>而这里的主语是</w:t>
      </w:r>
      <w:r>
        <w:rPr>
          <w:rFonts w:ascii="Times New Roman" w:eastAsia="Times New Roman" w:hAnsi="Times New Roman" w:cs="Times New Roman"/>
          <w:spacing w:val="0"/>
          <w:w w:val="100"/>
          <w:position w:val="0"/>
          <w:sz w:val="19"/>
          <w:szCs w:val="19"/>
          <w:lang w:val="en-US" w:eastAsia="en-US" w:bidi="en-US"/>
        </w:rPr>
        <w:t>a strong relationship o</w:t>
      </w:r>
    </w:p>
    <w:p>
      <w:pPr>
        <w:pStyle w:val="Style100"/>
        <w:keepNext w:val="0"/>
        <w:keepLines w:val="0"/>
        <w:widowControl w:val="0"/>
        <w:shd w:val="clear" w:color="auto" w:fill="auto"/>
        <w:bidi w:val="0"/>
        <w:spacing w:before="0" w:after="40" w:line="297" w:lineRule="exact"/>
        <w:ind w:left="0" w:right="0" w:firstLine="160"/>
        <w:jc w:val="left"/>
      </w:pPr>
      <w:r>
        <w:rPr>
          <w:spacing w:val="0"/>
          <w:w w:val="100"/>
          <w:position w:val="0"/>
        </w:rPr>
        <w:t>结构：</w:t>
      </w:r>
    </w:p>
    <w:p>
      <w:pPr>
        <w:pStyle w:val="Style19"/>
        <w:keepNext w:val="0"/>
        <w:keepLines w:val="0"/>
        <w:widowControl w:val="0"/>
        <w:shd w:val="clear" w:color="auto" w:fill="auto"/>
        <w:tabs>
          <w:tab w:pos="3373" w:val="left"/>
        </w:tabs>
        <w:bidi w:val="0"/>
        <w:spacing w:before="0" w:after="0" w:line="263" w:lineRule="exact"/>
        <w:ind w:left="1300" w:right="0" w:hanging="440"/>
        <w:jc w:val="left"/>
        <w:rPr>
          <w:sz w:val="17"/>
          <w:szCs w:val="17"/>
        </w:rPr>
      </w:pPr>
      <w:r>
        <w:rPr>
          <w:rFonts w:ascii="Times New Roman" w:eastAsia="Times New Roman" w:hAnsi="Times New Roman" w:cs="Times New Roman"/>
          <w:color w:val="C37A65"/>
          <w:spacing w:val="0"/>
          <w:w w:val="100"/>
          <w:position w:val="0"/>
          <w:sz w:val="19"/>
          <w:szCs w:val="19"/>
          <w:lang w:val="en-US" w:eastAsia="en-US" w:bidi="en-US"/>
        </w:rPr>
        <w:t xml:space="preserve">By spending a holiday together, </w:t>
      </w:r>
      <w:r>
        <w:rPr>
          <w:rFonts w:ascii="Times New Roman" w:eastAsia="Times New Roman" w:hAnsi="Times New Roman" w:cs="Times New Roman"/>
          <w:spacing w:val="0"/>
          <w:w w:val="100"/>
          <w:position w:val="0"/>
          <w:sz w:val="19"/>
          <w:szCs w:val="19"/>
          <w:lang w:val="en-US" w:eastAsia="en-US" w:bidi="en-US"/>
        </w:rPr>
        <w:t xml:space="preserve">we </w:t>
      </w:r>
      <w:r>
        <w:rPr>
          <w:rFonts w:ascii="Times New Roman" w:eastAsia="Times New Roman" w:hAnsi="Times New Roman" w:cs="Times New Roman"/>
          <w:color w:val="C37A65"/>
          <w:spacing w:val="0"/>
          <w:w w:val="100"/>
          <w:position w:val="0"/>
          <w:sz w:val="19"/>
          <w:szCs w:val="19"/>
          <w:lang w:val="en-US" w:eastAsia="en-US" w:bidi="en-US"/>
        </w:rPr>
        <w:t xml:space="preserve">can enjoy </w:t>
      </w:r>
      <w:r>
        <w:rPr>
          <w:rFonts w:ascii="Times New Roman" w:eastAsia="Times New Roman" w:hAnsi="Times New Roman" w:cs="Times New Roman"/>
          <w:spacing w:val="0"/>
          <w:w w:val="100"/>
          <w:position w:val="0"/>
          <w:sz w:val="19"/>
          <w:szCs w:val="19"/>
          <w:lang w:val="en-US" w:eastAsia="en-US" w:bidi="en-US"/>
        </w:rPr>
        <w:t xml:space="preserve">a strong </w:t>
      </w:r>
      <w:r>
        <w:rPr>
          <w:rFonts w:ascii="Times New Roman" w:eastAsia="Times New Roman" w:hAnsi="Times New Roman" w:cs="Times New Roman"/>
          <w:color w:val="C37A65"/>
          <w:spacing w:val="0"/>
          <w:w w:val="100"/>
          <w:position w:val="0"/>
          <w:sz w:val="19"/>
          <w:szCs w:val="19"/>
          <w:lang w:val="en-US" w:eastAsia="en-US" w:bidi="en-US"/>
        </w:rPr>
        <w:t xml:space="preserve">friendship. </w:t>
      </w:r>
      <w:r>
        <w:rPr>
          <w:rFonts w:ascii="SimSun" w:eastAsia="SimSun" w:hAnsi="SimSun" w:cs="SimSun"/>
          <w:color w:val="C37A65"/>
          <w:spacing w:val="0"/>
          <w:w w:val="100"/>
          <w:position w:val="0"/>
          <w:sz w:val="17"/>
          <w:szCs w:val="17"/>
          <w:lang w:val="zh-TW" w:eastAsia="zh-TW" w:bidi="zh-TW"/>
        </w:rPr>
        <w:t>介宾短语充当状语</w:t>
        <w:tab/>
      </w:r>
      <w:r>
        <w:rPr>
          <w:rFonts w:ascii="SimSun" w:eastAsia="SimSun" w:hAnsi="SimSun" w:cs="SimSun"/>
          <w:spacing w:val="0"/>
          <w:w w:val="100"/>
          <w:position w:val="0"/>
          <w:sz w:val="17"/>
          <w:szCs w:val="17"/>
          <w:lang w:val="zh-TW" w:eastAsia="zh-TW" w:bidi="zh-TW"/>
        </w:rPr>
        <w:t>代词充当</w:t>
      </w:r>
      <w:r>
        <w:rPr>
          <w:rFonts w:ascii="SimSun" w:eastAsia="SimSun" w:hAnsi="SimSun" w:cs="SimSun"/>
          <w:color w:val="C37A65"/>
          <w:spacing w:val="0"/>
          <w:w w:val="100"/>
          <w:position w:val="0"/>
          <w:sz w:val="17"/>
          <w:szCs w:val="17"/>
          <w:lang w:val="zh-TW" w:eastAsia="zh-TW" w:bidi="zh-TW"/>
        </w:rPr>
        <w:t>情态动词+</w:t>
      </w:r>
      <w:r>
        <w:rPr>
          <w:rFonts w:ascii="SimSun" w:eastAsia="SimSun" w:hAnsi="SimSun" w:cs="SimSun"/>
          <w:spacing w:val="0"/>
          <w:w w:val="100"/>
          <w:position w:val="0"/>
          <w:sz w:val="17"/>
          <w:szCs w:val="17"/>
          <w:lang w:val="zh-TW" w:eastAsia="zh-TW" w:bidi="zh-TW"/>
        </w:rPr>
        <w:t>形容词充当定语</w:t>
      </w:r>
      <w:r>
        <w:rPr>
          <w:rFonts w:ascii="SimSun" w:eastAsia="SimSun" w:hAnsi="SimSun" w:cs="SimSun"/>
          <w:color w:val="C37A65"/>
          <w:spacing w:val="0"/>
          <w:w w:val="100"/>
          <w:position w:val="0"/>
          <w:sz w:val="17"/>
          <w:szCs w:val="17"/>
          <w:lang w:val="zh-TW" w:eastAsia="zh-TW" w:bidi="zh-TW"/>
        </w:rPr>
        <w:t>名词充当宾语</w:t>
      </w:r>
    </w:p>
    <w:p>
      <w:pPr>
        <w:pStyle w:val="Style29"/>
        <w:keepNext w:val="0"/>
        <w:keepLines w:val="0"/>
        <w:widowControl w:val="0"/>
        <w:shd w:val="clear" w:color="auto" w:fill="auto"/>
        <w:tabs>
          <w:tab w:pos="655" w:val="left"/>
        </w:tabs>
        <w:bidi w:val="0"/>
        <w:spacing w:before="0" w:after="0" w:line="263" w:lineRule="exact"/>
        <w:ind w:left="0" w:right="0" w:firstLine="0"/>
        <w:jc w:val="center"/>
      </w:pPr>
      <w:r>
        <w:rPr>
          <w:spacing w:val="0"/>
          <w:w w:val="100"/>
          <w:position w:val="0"/>
        </w:rPr>
        <w:t>主语</w:t>
        <w:tab/>
      </w:r>
      <w:r>
        <w:rPr>
          <w:color w:val="C37A65"/>
          <w:spacing w:val="0"/>
          <w:w w:val="100"/>
          <w:position w:val="0"/>
        </w:rPr>
        <w:t>动词原形充</w:t>
      </w:r>
    </w:p>
    <w:p>
      <w:pPr>
        <w:pStyle w:val="Style29"/>
        <w:keepNext w:val="0"/>
        <w:keepLines w:val="0"/>
        <w:widowControl w:val="0"/>
        <w:shd w:val="clear" w:color="auto" w:fill="auto"/>
        <w:bidi w:val="0"/>
        <w:spacing w:before="0" w:line="263" w:lineRule="exact"/>
        <w:ind w:left="4520" w:right="0" w:firstLine="0"/>
        <w:jc w:val="left"/>
      </w:pPr>
      <w:r>
        <w:rPr>
          <w:color w:val="C37A65"/>
          <w:spacing w:val="0"/>
          <w:w w:val="100"/>
          <w:position w:val="0"/>
        </w:rPr>
        <w:t>当谓语</w:t>
      </w:r>
    </w:p>
    <w:p>
      <w:pPr>
        <w:pStyle w:val="Style19"/>
        <w:keepNext w:val="0"/>
        <w:keepLines w:val="0"/>
        <w:widowControl w:val="0"/>
        <w:numPr>
          <w:ilvl w:val="0"/>
          <w:numId w:val="263"/>
        </w:numPr>
        <w:shd w:val="clear" w:color="auto" w:fill="auto"/>
        <w:tabs>
          <w:tab w:pos="330" w:val="left"/>
        </w:tabs>
        <w:bidi w:val="0"/>
        <w:spacing w:before="0" w:after="40" w:line="297" w:lineRule="exact"/>
        <w:ind w:left="0" w:right="0" w:firstLine="0"/>
        <w:jc w:val="left"/>
      </w:pPr>
      <w:bookmarkStart w:id="704" w:name="bookmark704"/>
      <w:bookmarkEnd w:id="704"/>
      <w:r>
        <w:rPr>
          <w:rFonts w:ascii="SimSun" w:eastAsia="SimSun" w:hAnsi="SimSun" w:cs="SimSun"/>
          <w:color w:val="C37A65"/>
          <w:spacing w:val="0"/>
          <w:w w:val="100"/>
          <w:position w:val="0"/>
          <w:lang w:val="zh-TW" w:eastAsia="zh-TW" w:bidi="zh-TW"/>
        </w:rPr>
        <w:t>答案：</w:t>
      </w:r>
      <w:r>
        <w:rPr>
          <w:rFonts w:ascii="Times New Roman" w:eastAsia="Times New Roman" w:hAnsi="Times New Roman" w:cs="Times New Roman"/>
          <w:color w:val="C37A65"/>
          <w:spacing w:val="0"/>
          <w:w w:val="100"/>
          <w:position w:val="0"/>
          <w:lang w:val="en-US" w:eastAsia="en-US" w:bidi="en-US"/>
        </w:rPr>
        <w:t>Ao</w:t>
      </w:r>
    </w:p>
    <w:p>
      <w:pPr>
        <w:pStyle w:val="Style19"/>
        <w:keepNext w:val="0"/>
        <w:keepLines w:val="0"/>
        <w:widowControl w:val="0"/>
        <w:shd w:val="clear" w:color="auto" w:fill="auto"/>
        <w:bidi w:val="0"/>
        <w:spacing w:before="0" w:after="40" w:line="310" w:lineRule="exact"/>
        <w:ind w:left="760" w:right="0" w:hanging="560"/>
        <w:jc w:val="left"/>
      </w:pPr>
      <w:r>
        <w:rPr>
          <w:rFonts w:ascii="SimSun" w:eastAsia="SimSun" w:hAnsi="SimSun" w:cs="SimSun"/>
          <w:spacing w:val="0"/>
          <w:w w:val="100"/>
          <w:position w:val="0"/>
          <w:sz w:val="17"/>
          <w:szCs w:val="17"/>
          <w:lang w:val="zh-TW" w:eastAsia="zh-TW" w:bidi="zh-TW"/>
        </w:rPr>
        <w:t>思路</w:t>
      </w:r>
      <w:r>
        <w:rPr>
          <w:rFonts w:ascii="SimSun" w:eastAsia="SimSun" w:hAnsi="SimSun" w:cs="SimSun"/>
          <w:spacing w:val="0"/>
          <w:w w:val="100"/>
          <w:position w:val="0"/>
          <w:lang w:val="zh-TW" w:eastAsia="zh-TW" w:bidi="zh-TW"/>
        </w:rPr>
        <w:t>：</w:t>
      </w:r>
      <w:r>
        <w:rPr>
          <w:rFonts w:ascii="SimSun" w:eastAsia="SimSun" w:hAnsi="SimSun" w:cs="SimSun"/>
          <w:spacing w:val="0"/>
          <w:w w:val="100"/>
          <w:position w:val="0"/>
          <w:sz w:val="17"/>
          <w:szCs w:val="17"/>
          <w:lang w:val="zh-TW" w:eastAsia="zh-TW" w:bidi="zh-TW"/>
        </w:rPr>
        <w:t xml:space="preserve">题干的 </w:t>
      </w:r>
      <w:r>
        <w:rPr>
          <w:rFonts w:ascii="Times New Roman" w:eastAsia="Times New Roman" w:hAnsi="Times New Roman" w:cs="Times New Roman"/>
          <w:spacing w:val="0"/>
          <w:w w:val="100"/>
          <w:position w:val="0"/>
          <w:lang w:val="en-US" w:eastAsia="en-US" w:bidi="en-US"/>
        </w:rPr>
        <w:t xml:space="preserve">in order to help university students meet like-minded friends </w:t>
      </w:r>
      <w:r>
        <w:rPr>
          <w:rFonts w:ascii="SimSun" w:eastAsia="SimSun" w:hAnsi="SimSun" w:cs="SimSun"/>
          <w:spacing w:val="0"/>
          <w:w w:val="100"/>
          <w:position w:val="0"/>
          <w:sz w:val="17"/>
          <w:szCs w:val="17"/>
          <w:lang w:val="zh-TW" w:eastAsia="zh-TW" w:bidi="zh-TW"/>
        </w:rPr>
        <w:t xml:space="preserve">是不定式充当目的状语， 空格处应该出现完整的主谓宾，翻译“大学举办很多活动和竞赛” </w:t>
      </w:r>
      <w:r>
        <w:rPr>
          <w:rFonts w:ascii="Times New Roman" w:eastAsia="Times New Roman" w:hAnsi="Times New Roman" w:cs="Times New Roman"/>
          <w:spacing w:val="0"/>
          <w:w w:val="100"/>
          <w:position w:val="0"/>
          <w:lang w:val="en-US" w:eastAsia="en-US" w:bidi="en-US"/>
        </w:rPr>
        <w:t>o</w:t>
      </w:r>
    </w:p>
    <w:p>
      <w:pPr>
        <w:pStyle w:val="Style29"/>
        <w:keepNext w:val="0"/>
        <w:keepLines w:val="0"/>
        <w:widowControl w:val="0"/>
        <w:shd w:val="clear" w:color="auto" w:fill="auto"/>
        <w:bidi w:val="0"/>
        <w:spacing w:before="0" w:after="40" w:line="297"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项：逻辑主语不对，</w:t>
      </w:r>
      <w:r>
        <w:rPr>
          <w:rFonts w:ascii="Times New Roman" w:eastAsia="Times New Roman" w:hAnsi="Times New Roman" w:cs="Times New Roman"/>
          <w:spacing w:val="0"/>
          <w:w w:val="100"/>
          <w:position w:val="0"/>
          <w:sz w:val="19"/>
          <w:szCs w:val="19"/>
          <w:lang w:val="en-US" w:eastAsia="en-US" w:bidi="en-US"/>
        </w:rPr>
        <w:t>in order to help</w:t>
      </w:r>
      <w:r>
        <w:rPr>
          <w:spacing w:val="0"/>
          <w:w w:val="100"/>
          <w:position w:val="0"/>
        </w:rPr>
        <w:t>的逻辑主语是大学，而这里的主语是竞赛。</w:t>
      </w:r>
    </w:p>
    <w:p>
      <w:pPr>
        <w:pStyle w:val="Style29"/>
        <w:keepNext w:val="0"/>
        <w:keepLines w:val="0"/>
        <w:widowControl w:val="0"/>
        <w:shd w:val="clear" w:color="auto" w:fill="auto"/>
        <w:bidi w:val="0"/>
        <w:spacing w:before="0" w:after="40" w:line="297"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样，逻辑主语不对。</w:t>
      </w:r>
    </w:p>
    <w:p>
      <w:pPr>
        <w:pStyle w:val="Style29"/>
        <w:keepNext w:val="0"/>
        <w:keepLines w:val="0"/>
        <w:widowControl w:val="0"/>
        <w:shd w:val="clear" w:color="auto" w:fill="auto"/>
        <w:bidi w:val="0"/>
        <w:spacing w:before="0" w:after="40" w:line="297"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样，逻辑主语不对。</w:t>
      </w:r>
    </w:p>
    <w:p>
      <w:pPr>
        <w:pStyle w:val="Style100"/>
        <w:keepNext w:val="0"/>
        <w:keepLines w:val="0"/>
        <w:widowControl w:val="0"/>
        <w:shd w:val="clear" w:color="auto" w:fill="auto"/>
        <w:bidi w:val="0"/>
        <w:spacing w:before="0" w:after="100" w:line="297" w:lineRule="exact"/>
        <w:ind w:left="0" w:right="0" w:firstLine="160"/>
        <w:jc w:val="left"/>
      </w:pPr>
      <w:r>
        <w:rPr>
          <w:spacing w:val="0"/>
          <w:w w:val="100"/>
          <w:position w:val="0"/>
        </w:rPr>
        <w:t>结构：</w:t>
      </w:r>
    </w:p>
    <w:p>
      <w:pPr>
        <w:pStyle w:val="Style19"/>
        <w:keepNext w:val="0"/>
        <w:keepLines w:val="0"/>
        <w:widowControl w:val="0"/>
        <w:shd w:val="clear" w:color="auto" w:fill="auto"/>
        <w:tabs>
          <w:tab w:pos="4450" w:val="left"/>
        </w:tabs>
        <w:bidi w:val="0"/>
        <w:spacing w:before="0" w:after="40" w:line="240" w:lineRule="auto"/>
        <w:ind w:left="0" w:right="0" w:firstLine="940"/>
        <w:jc w:val="left"/>
      </w:pPr>
      <w:r>
        <w:rPr>
          <w:rFonts w:ascii="Times New Roman" w:eastAsia="Times New Roman" w:hAnsi="Times New Roman" w:cs="Times New Roman"/>
          <w:color w:val="C37A65"/>
          <w:spacing w:val="0"/>
          <w:w w:val="100"/>
          <w:position w:val="0"/>
          <w:lang w:val="en-US" w:eastAsia="en-US" w:bidi="en-US"/>
        </w:rPr>
        <w:t xml:space="preserve">Universities </w:t>
      </w:r>
      <w:r>
        <w:rPr>
          <w:rFonts w:ascii="Times New Roman" w:eastAsia="Times New Roman" w:hAnsi="Times New Roman" w:cs="Times New Roman"/>
          <w:spacing w:val="0"/>
          <w:w w:val="100"/>
          <w:position w:val="0"/>
          <w:lang w:val="en-US" w:eastAsia="en-US" w:bidi="en-US"/>
        </w:rPr>
        <w:t>have organised</w:t>
        <w:tab/>
      </w:r>
      <w:r>
        <w:rPr>
          <w:rFonts w:ascii="Times New Roman" w:eastAsia="Times New Roman" w:hAnsi="Times New Roman" w:cs="Times New Roman"/>
          <w:color w:val="C37A65"/>
          <w:spacing w:val="0"/>
          <w:w w:val="100"/>
          <w:position w:val="0"/>
          <w:lang w:val="en-US" w:eastAsia="en-US" w:bidi="en-US"/>
        </w:rPr>
        <w:t xml:space="preserve">numerous </w:t>
      </w:r>
      <w:r>
        <w:rPr>
          <w:rFonts w:ascii="Times New Roman" w:eastAsia="Times New Roman" w:hAnsi="Times New Roman" w:cs="Times New Roman"/>
          <w:spacing w:val="0"/>
          <w:w w:val="100"/>
          <w:position w:val="0"/>
          <w:lang w:val="en-US" w:eastAsia="en-US" w:bidi="en-US"/>
        </w:rPr>
        <w:t>events and competitions</w:t>
      </w:r>
    </w:p>
    <w:p>
      <w:pPr>
        <w:pStyle w:val="Style29"/>
        <w:keepNext w:val="0"/>
        <w:keepLines w:val="0"/>
        <w:widowControl w:val="0"/>
        <w:shd w:val="clear" w:color="auto" w:fill="auto"/>
        <w:bidi w:val="0"/>
        <w:spacing w:before="0" w:line="240" w:lineRule="auto"/>
        <w:ind w:left="0" w:right="0" w:firstLine="840"/>
        <w:jc w:val="left"/>
      </w:pPr>
      <w:r>
        <w:rPr>
          <w:color w:val="C37A65"/>
          <w:spacing w:val="0"/>
          <w:w w:val="100"/>
          <w:position w:val="0"/>
        </w:rPr>
        <w:t>名词充当主语</w:t>
      </w:r>
      <w:r>
        <w:rPr>
          <w:spacing w:val="0"/>
          <w:w w:val="100"/>
          <w:position w:val="0"/>
        </w:rPr>
        <w:t>动词的现在完成时充</w:t>
      </w:r>
      <w:r>
        <w:rPr>
          <w:color w:val="C37A65"/>
          <w:spacing w:val="0"/>
          <w:w w:val="100"/>
          <w:position w:val="0"/>
        </w:rPr>
        <w:t>形容词充当定语</w:t>
      </w:r>
      <w:r>
        <w:rPr>
          <w:spacing w:val="0"/>
          <w:w w:val="100"/>
          <w:position w:val="0"/>
        </w:rPr>
        <w:t>并列的名词充当宾语</w:t>
      </w:r>
    </w:p>
    <w:p>
      <w:pPr>
        <w:pStyle w:val="Style29"/>
        <w:keepNext w:val="0"/>
        <w:keepLines w:val="0"/>
        <w:widowControl w:val="0"/>
        <w:shd w:val="clear" w:color="auto" w:fill="auto"/>
        <w:bidi w:val="0"/>
        <w:spacing w:before="0" w:after="40" w:line="240" w:lineRule="auto"/>
        <w:ind w:left="2860" w:right="0" w:firstLine="0"/>
        <w:jc w:val="left"/>
      </w:pPr>
      <w:r>
        <w:rPr>
          <w:spacing w:val="0"/>
          <w:w w:val="100"/>
          <w:position w:val="0"/>
        </w:rPr>
        <w:t>当谓语</w:t>
      </w:r>
    </w:p>
    <w:p>
      <w:pPr>
        <w:pStyle w:val="Style19"/>
        <w:keepNext w:val="0"/>
        <w:keepLines w:val="0"/>
        <w:widowControl w:val="0"/>
        <w:shd w:val="clear" w:color="auto" w:fill="auto"/>
        <w:bidi w:val="0"/>
        <w:spacing w:before="0" w:after="40" w:line="240" w:lineRule="auto"/>
        <w:ind w:left="0" w:right="0" w:firstLine="840"/>
        <w:jc w:val="left"/>
      </w:pPr>
      <w:r>
        <w:rPr>
          <w:rFonts w:ascii="Times New Roman" w:eastAsia="Times New Roman" w:hAnsi="Times New Roman" w:cs="Times New Roman"/>
          <w:color w:val="C37A65"/>
          <w:spacing w:val="0"/>
          <w:w w:val="100"/>
          <w:position w:val="0"/>
          <w:lang w:val="en-US" w:eastAsia="en-US" w:bidi="en-US"/>
        </w:rPr>
        <w:t>in order to help university students meet like-minded friends.</w:t>
      </w:r>
    </w:p>
    <w:p>
      <w:pPr>
        <w:pStyle w:val="Style29"/>
        <w:keepNext w:val="0"/>
        <w:keepLines w:val="0"/>
        <w:widowControl w:val="0"/>
        <w:shd w:val="clear" w:color="auto" w:fill="auto"/>
        <w:bidi w:val="0"/>
        <w:spacing w:before="0" w:line="240" w:lineRule="auto"/>
        <w:ind w:left="2220" w:right="0" w:firstLine="0"/>
        <w:jc w:val="left"/>
      </w:pPr>
      <w:r>
        <w:rPr>
          <w:color w:val="C37A65"/>
          <w:spacing w:val="0"/>
          <w:w w:val="100"/>
          <w:position w:val="0"/>
        </w:rPr>
        <w:t>介宾短语充当目的状语</w:t>
      </w:r>
    </w:p>
    <w:p>
      <w:pPr>
        <w:pStyle w:val="Style100"/>
        <w:keepNext w:val="0"/>
        <w:keepLines w:val="0"/>
        <w:widowControl w:val="0"/>
        <w:numPr>
          <w:ilvl w:val="0"/>
          <w:numId w:val="263"/>
        </w:numPr>
        <w:shd w:val="clear" w:color="auto" w:fill="auto"/>
        <w:tabs>
          <w:tab w:pos="330" w:val="left"/>
        </w:tabs>
        <w:bidi w:val="0"/>
        <w:spacing w:before="0" w:after="40" w:line="297" w:lineRule="exact"/>
        <w:ind w:left="0" w:right="0" w:firstLine="0"/>
        <w:jc w:val="left"/>
      </w:pPr>
      <w:bookmarkStart w:id="705" w:name="bookmark705"/>
      <w:bookmarkEnd w:id="705"/>
      <w:r>
        <w:rPr>
          <w:color w:val="C37A65"/>
          <w:spacing w:val="0"/>
          <w:w w:val="100"/>
          <w:position w:val="0"/>
        </w:rPr>
        <w:t>答案：</w:t>
      </w:r>
      <w:r>
        <w:rPr>
          <w:rFonts w:ascii="Times New Roman" w:eastAsia="Times New Roman" w:hAnsi="Times New Roman" w:cs="Times New Roman"/>
          <w:color w:val="C37A65"/>
          <w:spacing w:val="0"/>
          <w:w w:val="100"/>
          <w:position w:val="0"/>
          <w:lang w:val="en-US" w:eastAsia="en-US" w:bidi="en-US"/>
        </w:rPr>
        <w:t>D</w:t>
      </w:r>
      <w:r>
        <w:rPr>
          <w:color w:val="C37A65"/>
          <w:spacing w:val="0"/>
          <w:w w:val="100"/>
          <w:position w:val="0"/>
          <w:lang w:val="en-US" w:eastAsia="en-US" w:bidi="en-US"/>
        </w:rPr>
        <w:t>。</w:t>
      </w:r>
    </w:p>
    <w:p>
      <w:pPr>
        <w:pStyle w:val="Style29"/>
        <w:keepNext w:val="0"/>
        <w:keepLines w:val="0"/>
        <w:widowControl w:val="0"/>
        <w:shd w:val="clear" w:color="auto" w:fill="auto"/>
        <w:bidi w:val="0"/>
        <w:spacing w:before="0" w:after="40" w:line="306" w:lineRule="exact"/>
        <w:ind w:left="720" w:right="0" w:hanging="52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Playing sport</w:t>
      </w:r>
      <w:r>
        <w:rPr>
          <w:spacing w:val="0"/>
          <w:w w:val="100"/>
          <w:position w:val="0"/>
        </w:rPr>
        <w:t>是动名词充当主语，</w:t>
      </w:r>
      <w:r>
        <w:rPr>
          <w:rFonts w:ascii="Times New Roman" w:eastAsia="Times New Roman" w:hAnsi="Times New Roman" w:cs="Times New Roman"/>
          <w:spacing w:val="0"/>
          <w:w w:val="100"/>
          <w:position w:val="0"/>
          <w:sz w:val="19"/>
          <w:szCs w:val="19"/>
          <w:lang w:val="en-US" w:eastAsia="en-US" w:bidi="en-US"/>
        </w:rPr>
        <w:t>form a friendship with others</w:t>
      </w:r>
      <w:r>
        <w:rPr>
          <w:spacing w:val="0"/>
          <w:w w:val="100"/>
          <w:position w:val="0"/>
        </w:rPr>
        <w:t>充当补语，空格处 应该出现谓语+宾语，或者谓语</w:t>
      </w:r>
      <w:r>
        <w:rPr>
          <w:spacing w:val="0"/>
          <w:w w:val="100"/>
          <w:position w:val="0"/>
          <w:lang w:val="en-US" w:eastAsia="en-US" w:bidi="en-US"/>
        </w:rPr>
        <w:t xml:space="preserve">+ </w:t>
      </w:r>
      <w:r>
        <w:rPr>
          <w:rFonts w:ascii="Times New Roman" w:eastAsia="Times New Roman" w:hAnsi="Times New Roman" w:cs="Times New Roman"/>
          <w:spacing w:val="0"/>
          <w:w w:val="100"/>
          <w:position w:val="0"/>
          <w:sz w:val="19"/>
          <w:szCs w:val="19"/>
          <w:lang w:val="en-US" w:eastAsia="en-US" w:bidi="en-US"/>
        </w:rPr>
        <w:t>it +</w:t>
      </w:r>
      <w:r>
        <w:rPr>
          <w:spacing w:val="0"/>
          <w:w w:val="100"/>
          <w:position w:val="0"/>
        </w:rPr>
        <w:t>宾补的结构，去翻译"让人们很容易”。</w:t>
      </w:r>
    </w:p>
    <w:p>
      <w:pPr>
        <w:pStyle w:val="Style29"/>
        <w:keepNext w:val="0"/>
        <w:keepLines w:val="0"/>
        <w:widowControl w:val="0"/>
        <w:shd w:val="clear" w:color="auto" w:fill="auto"/>
        <w:bidi w:val="0"/>
        <w:spacing w:before="0" w:after="40" w:line="295" w:lineRule="exact"/>
        <w:ind w:left="720" w:right="0" w:hanging="520"/>
        <w:jc w:val="left"/>
        <w:rPr>
          <w:sz w:val="19"/>
          <w:szCs w:val="19"/>
        </w:rPr>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sz w:val="17"/>
          <w:szCs w:val="17"/>
        </w:rPr>
        <w:t>项</w:t>
      </w:r>
      <w:r>
        <w:rPr>
          <w:spacing w:val="0"/>
          <w:w w:val="100"/>
          <w:position w:val="0"/>
          <w:sz w:val="19"/>
          <w:szCs w:val="19"/>
        </w:rPr>
        <w:t>：</w:t>
      </w:r>
      <w:r>
        <w:rPr>
          <w:rFonts w:ascii="Times New Roman" w:eastAsia="Times New Roman" w:hAnsi="Times New Roman" w:cs="Times New Roman"/>
          <w:spacing w:val="0"/>
          <w:w w:val="100"/>
          <w:position w:val="0"/>
          <w:sz w:val="19"/>
          <w:szCs w:val="19"/>
          <w:lang w:val="en-US" w:eastAsia="en-US" w:bidi="en-US"/>
        </w:rPr>
        <w:t>easy</w:t>
      </w:r>
      <w:r>
        <w:rPr>
          <w:spacing w:val="0"/>
          <w:w w:val="100"/>
          <w:position w:val="0"/>
          <w:sz w:val="17"/>
          <w:szCs w:val="17"/>
        </w:rPr>
        <w:t>不能充当</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sz w:val="17"/>
          <w:szCs w:val="17"/>
        </w:rPr>
        <w:t>的补语，因为人不能有容易或者难的说法；此外，</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sz w:val="17"/>
          <w:szCs w:val="17"/>
        </w:rPr>
        <w:t xml:space="preserve">后面少了 —个 </w:t>
      </w:r>
      <w:r>
        <w:rPr>
          <w:rFonts w:ascii="Times New Roman" w:eastAsia="Times New Roman" w:hAnsi="Times New Roman" w:cs="Times New Roman"/>
          <w:spacing w:val="0"/>
          <w:w w:val="100"/>
          <w:position w:val="0"/>
          <w:sz w:val="19"/>
          <w:szCs w:val="19"/>
          <w:lang w:val="en-US" w:eastAsia="en-US" w:bidi="en-US"/>
        </w:rPr>
        <w:t>tOo</w:t>
      </w:r>
    </w:p>
    <w:p>
      <w:pPr>
        <w:pStyle w:val="Style19"/>
        <w:keepNext w:val="0"/>
        <w:keepLines w:val="0"/>
        <w:widowControl w:val="0"/>
        <w:shd w:val="clear" w:color="auto" w:fill="auto"/>
        <w:bidi w:val="0"/>
        <w:spacing w:before="0" w:after="40" w:line="297" w:lineRule="exact"/>
        <w:ind w:left="0" w:right="0" w:firstLine="16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项：常见搭配是</w:t>
      </w:r>
      <w:r>
        <w:rPr>
          <w:rFonts w:ascii="Times New Roman" w:eastAsia="Times New Roman" w:hAnsi="Times New Roman" w:cs="Times New Roman"/>
          <w:spacing w:val="0"/>
          <w:w w:val="100"/>
          <w:position w:val="0"/>
          <w:sz w:val="19"/>
          <w:szCs w:val="19"/>
          <w:lang w:val="en-US" w:eastAsia="en-US" w:bidi="en-US"/>
        </w:rPr>
        <w:t>enable sb. to do sth.,</w:t>
      </w:r>
      <w:r>
        <w:rPr>
          <w:rFonts w:ascii="SimSun" w:eastAsia="SimSun" w:hAnsi="SimSun" w:cs="SimSun"/>
          <w:spacing w:val="0"/>
          <w:w w:val="100"/>
          <w:position w:val="0"/>
          <w:sz w:val="17"/>
          <w:szCs w:val="17"/>
          <w:lang w:val="zh-TW" w:eastAsia="zh-TW" w:bidi="zh-TW"/>
        </w:rPr>
        <w:t>后面少了一个</w:t>
      </w:r>
      <w:r>
        <w:rPr>
          <w:rFonts w:ascii="Times New Roman" w:eastAsia="Times New Roman" w:hAnsi="Times New Roman" w:cs="Times New Roman"/>
          <w:spacing w:val="0"/>
          <w:w w:val="100"/>
          <w:position w:val="0"/>
          <w:sz w:val="19"/>
          <w:szCs w:val="19"/>
          <w:lang w:val="en-US" w:eastAsia="en-US" w:bidi="en-US"/>
        </w:rPr>
        <w:t>to</w:t>
      </w:r>
      <w:r>
        <w:rPr>
          <w:rFonts w:ascii="SimSun" w:eastAsia="SimSun" w:hAnsi="SimSun" w:cs="SimSun"/>
          <w:spacing w:val="0"/>
          <w:w w:val="100"/>
          <w:position w:val="0"/>
          <w:sz w:val="17"/>
          <w:szCs w:val="17"/>
          <w:lang w:val="en-US" w:eastAsia="en-US" w:bidi="en-US"/>
        </w:rPr>
        <w:t>。</w:t>
      </w:r>
      <w:r>
        <w:br w:type="page"/>
      </w:r>
    </w:p>
    <w:p>
      <w:pPr>
        <w:pStyle w:val="Style150"/>
        <w:keepNext w:val="0"/>
        <w:keepLines w:val="0"/>
        <w:widowControl w:val="0"/>
        <w:shd w:val="clear" w:color="auto" w:fill="auto"/>
        <w:bidi w:val="0"/>
        <w:spacing w:before="0" w:after="240" w:line="240" w:lineRule="auto"/>
        <w:ind w:left="0" w:right="0" w:firstLine="0"/>
        <w:jc w:val="left"/>
      </w:pPr>
      <w:r>
        <w:rPr>
          <w:color w:val="665D5B"/>
          <w:spacing w:val="0"/>
          <w:w w:val="100"/>
          <w:position w:val="0"/>
        </w:rPr>
        <w:t>家北手拈于教你</w:t>
      </w:r>
      <w:r>
        <w:rPr>
          <w:spacing w:val="0"/>
          <w:w w:val="100"/>
          <w:position w:val="0"/>
        </w:rPr>
        <w:t>縮</w:t>
      </w:r>
      <w:r>
        <w:rPr>
          <w:rFonts w:ascii="Times New Roman" w:eastAsia="Times New Roman" w:hAnsi="Times New Roman" w:cs="Times New Roman"/>
          <w:spacing w:val="0"/>
          <w:w w:val="100"/>
          <w:position w:val="0"/>
          <w:sz w:val="19"/>
          <w:szCs w:val="19"/>
          <w:lang w:val="en-US" w:eastAsia="en-US" w:bidi="en-US"/>
        </w:rPr>
        <w:t>N</w:t>
      </w:r>
      <w:r>
        <w:rPr>
          <w:spacing w:val="0"/>
          <w:w w:val="100"/>
          <w:position w:val="0"/>
          <w:lang w:val="en-US" w:eastAsia="en-US" w:bidi="en-US"/>
        </w:rPr>
        <w:t>、</w:t>
      </w:r>
      <w:r>
        <w:rPr>
          <w:color w:val="665D5B"/>
          <w:spacing w:val="0"/>
          <w:w w:val="100"/>
          <w:position w:val="0"/>
        </w:rPr>
        <w:t>时搞僅英文潯法</w:t>
      </w:r>
    </w:p>
    <w:p>
      <w:pPr>
        <w:pStyle w:val="Style29"/>
        <w:keepNext w:val="0"/>
        <w:keepLines w:val="0"/>
        <w:widowControl w:val="0"/>
        <w:shd w:val="clear" w:color="auto" w:fill="auto"/>
        <w:bidi w:val="0"/>
        <w:spacing w:before="0" w:after="160" w:line="302" w:lineRule="exact"/>
        <w:ind w:left="940" w:right="0" w:hanging="560"/>
        <w:jc w:val="both"/>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playing sport</w:t>
      </w:r>
      <w:r>
        <w:rPr>
          <w:color w:val="3B3B3B"/>
          <w:spacing w:val="0"/>
          <w:w w:val="100"/>
          <w:position w:val="0"/>
        </w:rPr>
        <w:t>是动名词充当主语，应该是单数，所以后面是</w:t>
      </w:r>
      <w:r>
        <w:rPr>
          <w:rFonts w:ascii="Times New Roman" w:eastAsia="Times New Roman" w:hAnsi="Times New Roman" w:cs="Times New Roman"/>
          <w:color w:val="3B3B3B"/>
          <w:spacing w:val="0"/>
          <w:w w:val="100"/>
          <w:position w:val="0"/>
          <w:sz w:val="19"/>
          <w:szCs w:val="19"/>
          <w:lang w:val="en-US" w:eastAsia="en-US" w:bidi="en-US"/>
        </w:rPr>
        <w:t>lets</w:t>
      </w:r>
      <w:r>
        <w:rPr>
          <w:color w:val="3B3B3B"/>
          <w:spacing w:val="0"/>
          <w:w w:val="100"/>
          <w:position w:val="0"/>
          <w:sz w:val="19"/>
          <w:szCs w:val="19"/>
          <w:lang w:val="en-US" w:eastAsia="en-US" w:bidi="en-US"/>
        </w:rPr>
        <w:t>；</w:t>
      </w:r>
      <w:r>
        <w:rPr>
          <w:color w:val="3B3B3B"/>
          <w:spacing w:val="0"/>
          <w:w w:val="100"/>
          <w:position w:val="0"/>
        </w:rPr>
        <w:t>此外，这种表达也不是 很好，</w:t>
      </w:r>
      <w:r>
        <w:rPr>
          <w:rFonts w:ascii="Times New Roman" w:eastAsia="Times New Roman" w:hAnsi="Times New Roman" w:cs="Times New Roman"/>
          <w:color w:val="3B3B3B"/>
          <w:spacing w:val="0"/>
          <w:w w:val="100"/>
          <w:position w:val="0"/>
          <w:sz w:val="19"/>
          <w:szCs w:val="19"/>
          <w:lang w:val="en-US" w:eastAsia="en-US" w:bidi="en-US"/>
        </w:rPr>
        <w:t>let</w:t>
      </w:r>
      <w:r>
        <w:rPr>
          <w:color w:val="3B3B3B"/>
          <w:spacing w:val="0"/>
          <w:w w:val="100"/>
          <w:position w:val="0"/>
        </w:rPr>
        <w:t>是</w:t>
      </w:r>
      <w:r>
        <w:rPr>
          <w:color w:val="3B3B3B"/>
          <w:spacing w:val="0"/>
          <w:w w:val="100"/>
          <w:position w:val="0"/>
          <w:lang w:val="zh-CN" w:eastAsia="zh-CN" w:bidi="zh-CN"/>
        </w:rPr>
        <w:t>“允许”的</w:t>
      </w:r>
      <w:r>
        <w:rPr>
          <w:color w:val="3B3B3B"/>
          <w:spacing w:val="0"/>
          <w:w w:val="100"/>
          <w:position w:val="0"/>
        </w:rPr>
        <w:t>意思。</w:t>
      </w:r>
    </w:p>
    <w:p>
      <w:pPr>
        <w:pStyle w:val="Style100"/>
        <w:keepNext w:val="0"/>
        <w:keepLines w:val="0"/>
        <w:widowControl w:val="0"/>
        <w:shd w:val="clear" w:color="auto" w:fill="auto"/>
        <w:bidi w:val="0"/>
        <w:spacing w:before="0" w:line="240" w:lineRule="auto"/>
        <w:ind w:left="0" w:right="0" w:firstLine="380"/>
        <w:jc w:val="left"/>
      </w:pPr>
      <w:r>
        <w:rPr>
          <w:color w:val="3B3B3B"/>
          <w:spacing w:val="0"/>
          <w:w w:val="100"/>
          <w:position w:val="0"/>
        </w:rPr>
        <w:t>结构:</w:t>
      </w:r>
    </w:p>
    <w:p>
      <w:pPr>
        <w:pStyle w:val="Style19"/>
        <w:keepNext w:val="0"/>
        <w:keepLines w:val="0"/>
        <w:widowControl w:val="0"/>
        <w:shd w:val="clear" w:color="auto" w:fill="auto"/>
        <w:tabs>
          <w:tab w:pos="996" w:val="left"/>
          <w:tab w:pos="2441" w:val="left"/>
        </w:tabs>
        <w:bidi w:val="0"/>
        <w:spacing w:before="0" w:after="60" w:line="259" w:lineRule="exact"/>
        <w:ind w:left="0" w:right="0" w:firstLine="0"/>
        <w:jc w:val="left"/>
        <w:rPr>
          <w:sz w:val="17"/>
          <w:szCs w:val="17"/>
        </w:rPr>
      </w:pPr>
      <w:r>
        <mc:AlternateContent>
          <mc:Choice Requires="wps">
            <w:drawing>
              <wp:anchor distT="0" distB="0" distL="38100" distR="1089660" simplePos="0" relativeHeight="125830088" behindDoc="0" locked="0" layoutInCell="1" allowOverlap="1">
                <wp:simplePos x="0" y="0"/>
                <wp:positionH relativeFrom="page">
                  <wp:posOffset>1239520</wp:posOffset>
                </wp:positionH>
                <wp:positionV relativeFrom="paragraph">
                  <wp:posOffset>12700</wp:posOffset>
                </wp:positionV>
                <wp:extent cx="665480" cy="544195"/>
                <wp:wrapSquare wrapText="right"/>
                <wp:docPr id="1063" name="Shape 1063"/>
                <a:graphic xmlns:a="http://schemas.openxmlformats.org/drawingml/2006/main">
                  <a:graphicData uri="http://schemas.microsoft.com/office/word/2010/wordprocessingShape">
                    <wps:wsp>
                      <wps:cNvSpPr txBox="1"/>
                      <wps:spPr>
                        <a:xfrm>
                          <a:ext cx="665480" cy="544195"/>
                        </a:xfrm>
                        <a:prstGeom prst="rect"/>
                        <a:noFill/>
                      </wps:spPr>
                      <wps:txbx>
                        <w:txbxContent>
                          <w:p>
                            <w:pPr>
                              <w:pStyle w:val="Style19"/>
                              <w:keepNext w:val="0"/>
                              <w:keepLines w:val="0"/>
                              <w:widowControl w:val="0"/>
                              <w:shd w:val="clear" w:color="auto" w:fill="auto"/>
                              <w:bidi w:val="0"/>
                              <w:spacing w:before="0" w:after="60" w:line="263" w:lineRule="exact"/>
                              <w:ind w:left="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Playing sport </w:t>
                            </w:r>
                            <w:r>
                              <w:rPr>
                                <w:rFonts w:ascii="SimSun" w:eastAsia="SimSun" w:hAnsi="SimSun" w:cs="SimSun"/>
                                <w:color w:val="E39B85"/>
                                <w:spacing w:val="0"/>
                                <w:w w:val="100"/>
                                <w:position w:val="0"/>
                                <w:sz w:val="17"/>
                                <w:szCs w:val="17"/>
                                <w:lang w:val="zh-TW" w:eastAsia="zh-TW" w:bidi="zh-TW"/>
                              </w:rPr>
                              <w:t>动名词充当</w:t>
                            </w:r>
                          </w:p>
                          <w:p>
                            <w:pPr>
                              <w:pStyle w:val="Style29"/>
                              <w:keepNext w:val="0"/>
                              <w:keepLines w:val="0"/>
                              <w:widowControl w:val="0"/>
                              <w:shd w:val="clear" w:color="auto" w:fill="auto"/>
                              <w:bidi w:val="0"/>
                              <w:spacing w:before="0" w:after="0" w:line="263" w:lineRule="exact"/>
                              <w:ind w:left="0" w:right="0" w:firstLine="0"/>
                              <w:jc w:val="center"/>
                            </w:pPr>
                            <w:r>
                              <w:rPr>
                                <w:color w:val="E39B85"/>
                                <w:spacing w:val="0"/>
                                <w:w w:val="100"/>
                                <w:position w:val="0"/>
                              </w:rPr>
                              <w:t>主语</w:t>
                            </w:r>
                          </w:p>
                        </w:txbxContent>
                      </wps:txbx>
                      <wps:bodyPr lIns="0" tIns="0" rIns="0" bIns="0">
                        <a:noAutoFit/>
                      </wps:bodyPr>
                    </wps:wsp>
                  </a:graphicData>
                </a:graphic>
              </wp:anchor>
            </w:drawing>
          </mc:Choice>
          <mc:Fallback>
            <w:pict>
              <v:shape id="_x0000_s2089" type="#_x0000_t202" style="position:absolute;margin-left:97.600000000000009pt;margin-top:1.pt;width:52.399999999999999pt;height:42.850000000000001pt;z-index:-125828665;mso-wrap-distance-left:3.pt;mso-wrap-distance-right:85.799999999999997pt;mso-position-horizontal-relative:page" filled="f" stroked="f">
                <v:textbox inset="0,0,0,0">
                  <w:txbxContent>
                    <w:p>
                      <w:pPr>
                        <w:pStyle w:val="Style19"/>
                        <w:keepNext w:val="0"/>
                        <w:keepLines w:val="0"/>
                        <w:widowControl w:val="0"/>
                        <w:shd w:val="clear" w:color="auto" w:fill="auto"/>
                        <w:bidi w:val="0"/>
                        <w:spacing w:before="0" w:after="60" w:line="263" w:lineRule="exact"/>
                        <w:ind w:left="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Playing sport </w:t>
                      </w:r>
                      <w:r>
                        <w:rPr>
                          <w:rFonts w:ascii="SimSun" w:eastAsia="SimSun" w:hAnsi="SimSun" w:cs="SimSun"/>
                          <w:color w:val="E39B85"/>
                          <w:spacing w:val="0"/>
                          <w:w w:val="100"/>
                          <w:position w:val="0"/>
                          <w:sz w:val="17"/>
                          <w:szCs w:val="17"/>
                          <w:lang w:val="zh-TW" w:eastAsia="zh-TW" w:bidi="zh-TW"/>
                        </w:rPr>
                        <w:t>动名词充当</w:t>
                      </w:r>
                    </w:p>
                    <w:p>
                      <w:pPr>
                        <w:pStyle w:val="Style29"/>
                        <w:keepNext w:val="0"/>
                        <w:keepLines w:val="0"/>
                        <w:widowControl w:val="0"/>
                        <w:shd w:val="clear" w:color="auto" w:fill="auto"/>
                        <w:bidi w:val="0"/>
                        <w:spacing w:before="0" w:after="0" w:line="263" w:lineRule="exact"/>
                        <w:ind w:left="0" w:right="0" w:firstLine="0"/>
                        <w:jc w:val="center"/>
                      </w:pPr>
                      <w:r>
                        <w:rPr>
                          <w:color w:val="E39B85"/>
                          <w:spacing w:val="0"/>
                          <w:w w:val="100"/>
                          <w:position w:val="0"/>
                        </w:rPr>
                        <w:t>主语</w:t>
                      </w:r>
                    </w:p>
                  </w:txbxContent>
                </v:textbox>
                <w10:wrap type="square" side="right" anchorx="page"/>
              </v:shape>
            </w:pict>
          </mc:Fallback>
        </mc:AlternateContent>
      </w:r>
      <w:r>
        <mc:AlternateContent>
          <mc:Choice Requires="wps">
            <w:drawing>
              <wp:anchor distT="36830" distB="0" distL="772160" distR="38100" simplePos="0" relativeHeight="125830090" behindDoc="0" locked="0" layoutInCell="1" allowOverlap="1">
                <wp:simplePos x="0" y="0"/>
                <wp:positionH relativeFrom="page">
                  <wp:posOffset>1973580</wp:posOffset>
                </wp:positionH>
                <wp:positionV relativeFrom="paragraph">
                  <wp:posOffset>49530</wp:posOffset>
                </wp:positionV>
                <wp:extent cx="982980" cy="507365"/>
                <wp:wrapSquare wrapText="right"/>
                <wp:docPr id="1065" name="Shape 1065"/>
                <a:graphic xmlns:a="http://schemas.openxmlformats.org/drawingml/2006/main">
                  <a:graphicData uri="http://schemas.microsoft.com/office/word/2010/wordprocessingShape">
                    <wps:wsp>
                      <wps:cNvSpPr txBox="1"/>
                      <wps:spPr>
                        <a:xfrm>
                          <a:ext cx="982980" cy="507365"/>
                        </a:xfrm>
                        <a:prstGeom prst="rect"/>
                        <a:noFill/>
                      </wps:spPr>
                      <wps:txbx>
                        <w:txbxContent>
                          <w:p>
                            <w:pPr>
                              <w:pStyle w:val="Style19"/>
                              <w:keepNext w:val="0"/>
                              <w:keepLines w:val="0"/>
                              <w:widowControl w:val="0"/>
                              <w:shd w:val="clear" w:color="auto" w:fill="auto"/>
                              <w:bidi w:val="0"/>
                              <w:spacing w:before="0" w:after="40" w:line="240" w:lineRule="auto"/>
                              <w:ind w:left="0" w:right="0" w:firstLine="220"/>
                              <w:jc w:val="left"/>
                            </w:pPr>
                            <w:r>
                              <w:rPr>
                                <w:rFonts w:ascii="Times New Roman" w:eastAsia="Times New Roman" w:hAnsi="Times New Roman" w:cs="Times New Roman"/>
                                <w:color w:val="3B3B3B"/>
                                <w:spacing w:val="0"/>
                                <w:w w:val="100"/>
                                <w:position w:val="0"/>
                                <w:lang w:val="en-US" w:eastAsia="en-US" w:bidi="en-US"/>
                              </w:rPr>
                              <w:t>is</w:t>
                            </w:r>
                          </w:p>
                          <w:p>
                            <w:pPr>
                              <w:pStyle w:val="Style29"/>
                              <w:keepNext w:val="0"/>
                              <w:keepLines w:val="0"/>
                              <w:widowControl w:val="0"/>
                              <w:shd w:val="clear" w:color="auto" w:fill="auto"/>
                              <w:bidi w:val="0"/>
                              <w:spacing w:before="0" w:after="120" w:line="240" w:lineRule="auto"/>
                              <w:ind w:left="0" w:right="0" w:firstLine="0"/>
                              <w:jc w:val="left"/>
                            </w:pPr>
                            <w:r>
                              <w:rPr>
                                <w:color w:val="3B3B3B"/>
                                <w:spacing w:val="0"/>
                                <w:w w:val="100"/>
                                <w:position w:val="0"/>
                              </w:rPr>
                              <w:t>系动词</w:t>
                            </w:r>
                            <w:r>
                              <w:rPr>
                                <w:color w:val="E39B85"/>
                                <w:spacing w:val="0"/>
                                <w:w w:val="100"/>
                                <w:position w:val="0"/>
                              </w:rPr>
                              <w:t>形容词充</w:t>
                            </w:r>
                          </w:p>
                          <w:p>
                            <w:pPr>
                              <w:pStyle w:val="Style29"/>
                              <w:keepNext w:val="0"/>
                              <w:keepLines w:val="0"/>
                              <w:widowControl w:val="0"/>
                              <w:shd w:val="clear" w:color="auto" w:fill="auto"/>
                              <w:bidi w:val="0"/>
                              <w:spacing w:before="0" w:after="80" w:line="240" w:lineRule="auto"/>
                              <w:ind w:left="0" w:right="0" w:firstLine="840"/>
                              <w:jc w:val="left"/>
                            </w:pPr>
                            <w:r>
                              <w:rPr>
                                <w:color w:val="E39B85"/>
                                <w:spacing w:val="0"/>
                                <w:w w:val="100"/>
                                <w:position w:val="0"/>
                              </w:rPr>
                              <w:t>当定语</w:t>
                            </w:r>
                          </w:p>
                        </w:txbxContent>
                      </wps:txbx>
                      <wps:bodyPr lIns="0" tIns="0" rIns="0" bIns="0">
                        <a:noAutoFit/>
                      </wps:bodyPr>
                    </wps:wsp>
                  </a:graphicData>
                </a:graphic>
              </wp:anchor>
            </w:drawing>
          </mc:Choice>
          <mc:Fallback>
            <w:pict>
              <v:shape id="_x0000_s2091" type="#_x0000_t202" style="position:absolute;margin-left:155.40000000000001pt;margin-top:3.8999999999999999pt;width:77.400000000000006pt;height:39.950000000000003pt;z-index:-125828663;mso-wrap-distance-left:60.800000000000004pt;mso-wrap-distance-top:2.8999999999999999pt;mso-wrap-distance-right:3.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220"/>
                        <w:jc w:val="left"/>
                      </w:pPr>
                      <w:r>
                        <w:rPr>
                          <w:rFonts w:ascii="Times New Roman" w:eastAsia="Times New Roman" w:hAnsi="Times New Roman" w:cs="Times New Roman"/>
                          <w:color w:val="3B3B3B"/>
                          <w:spacing w:val="0"/>
                          <w:w w:val="100"/>
                          <w:position w:val="0"/>
                          <w:lang w:val="en-US" w:eastAsia="en-US" w:bidi="en-US"/>
                        </w:rPr>
                        <w:t>is</w:t>
                      </w:r>
                    </w:p>
                    <w:p>
                      <w:pPr>
                        <w:pStyle w:val="Style29"/>
                        <w:keepNext w:val="0"/>
                        <w:keepLines w:val="0"/>
                        <w:widowControl w:val="0"/>
                        <w:shd w:val="clear" w:color="auto" w:fill="auto"/>
                        <w:bidi w:val="0"/>
                        <w:spacing w:before="0" w:after="120" w:line="240" w:lineRule="auto"/>
                        <w:ind w:left="0" w:right="0" w:firstLine="0"/>
                        <w:jc w:val="left"/>
                      </w:pPr>
                      <w:r>
                        <w:rPr>
                          <w:color w:val="3B3B3B"/>
                          <w:spacing w:val="0"/>
                          <w:w w:val="100"/>
                          <w:position w:val="0"/>
                        </w:rPr>
                        <w:t>系动词</w:t>
                      </w:r>
                      <w:r>
                        <w:rPr>
                          <w:color w:val="E39B85"/>
                          <w:spacing w:val="0"/>
                          <w:w w:val="100"/>
                          <w:position w:val="0"/>
                        </w:rPr>
                        <w:t>形容词充</w:t>
                      </w:r>
                    </w:p>
                    <w:p>
                      <w:pPr>
                        <w:pStyle w:val="Style29"/>
                        <w:keepNext w:val="0"/>
                        <w:keepLines w:val="0"/>
                        <w:widowControl w:val="0"/>
                        <w:shd w:val="clear" w:color="auto" w:fill="auto"/>
                        <w:bidi w:val="0"/>
                        <w:spacing w:before="0" w:after="80" w:line="240" w:lineRule="auto"/>
                        <w:ind w:left="0" w:right="0" w:firstLine="840"/>
                        <w:jc w:val="left"/>
                      </w:pPr>
                      <w:r>
                        <w:rPr>
                          <w:color w:val="E39B85"/>
                          <w:spacing w:val="0"/>
                          <w:w w:val="100"/>
                          <w:position w:val="0"/>
                        </w:rPr>
                        <w:t>当定语</w:t>
                      </w:r>
                    </w:p>
                  </w:txbxContent>
                </v:textbox>
                <w10:wrap type="square" side="right" anchorx="page"/>
              </v:shape>
            </w:pict>
          </mc:Fallback>
        </mc:AlternateContent>
      </w:r>
      <w:r>
        <mc:AlternateContent>
          <mc:Choice Requires="wps">
            <w:drawing>
              <wp:anchor distT="0" distB="0" distL="114300" distR="114300" simplePos="0" relativeHeight="125830092" behindDoc="0" locked="0" layoutInCell="1" allowOverlap="1">
                <wp:simplePos x="0" y="0"/>
                <wp:positionH relativeFrom="page">
                  <wp:posOffset>3178175</wp:posOffset>
                </wp:positionH>
                <wp:positionV relativeFrom="paragraph">
                  <wp:posOffset>393700</wp:posOffset>
                </wp:positionV>
                <wp:extent cx="297180" cy="160020"/>
                <wp:wrapTopAndBottom/>
                <wp:docPr id="1067" name="Shape 1067"/>
                <a:graphic xmlns:a="http://schemas.openxmlformats.org/drawingml/2006/main">
                  <a:graphicData uri="http://schemas.microsoft.com/office/word/2010/wordprocessingShape">
                    <wps:wsp>
                      <wps:cNvSpPr txBox="1"/>
                      <wps:spPr>
                        <a:xfrm>
                          <a:ext cx="29718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表语</w:t>
                            </w:r>
                          </w:p>
                        </w:txbxContent>
                      </wps:txbx>
                      <wps:bodyPr wrap="none" lIns="0" tIns="0" rIns="0" bIns="0">
                        <a:noAutoFit/>
                      </wps:bodyPr>
                    </wps:wsp>
                  </a:graphicData>
                </a:graphic>
              </wp:anchor>
            </w:drawing>
          </mc:Choice>
          <mc:Fallback>
            <w:pict>
              <v:shape id="_x0000_s2093" type="#_x0000_t202" style="position:absolute;margin-left:250.25pt;margin-top:31.pt;width:23.400000000000002pt;height:12.6pt;z-index:-125828661;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表语</w:t>
                      </w:r>
                    </w:p>
                  </w:txbxContent>
                </v:textbox>
                <w10:wrap type="topAndBottom" anchorx="page"/>
              </v:shape>
            </w:pict>
          </mc:Fallback>
        </mc:AlternateContent>
      </w:r>
      <w:r>
        <w:rPr>
          <w:rFonts w:ascii="Times New Roman" w:eastAsia="Times New Roman" w:hAnsi="Times New Roman" w:cs="Times New Roman"/>
          <w:color w:val="3B3B3B"/>
          <w:spacing w:val="0"/>
          <w:w w:val="100"/>
          <w:position w:val="0"/>
          <w:sz w:val="19"/>
          <w:szCs w:val="19"/>
          <w:lang w:val="en-US" w:eastAsia="en-US" w:bidi="en-US"/>
        </w:rPr>
        <w:t xml:space="preserve">opportunity </w:t>
      </w:r>
      <w:r>
        <w:rPr>
          <w:rFonts w:ascii="Times New Roman" w:eastAsia="Times New Roman" w:hAnsi="Times New Roman" w:cs="Times New Roman"/>
          <w:color w:val="E39B85"/>
          <w:spacing w:val="0"/>
          <w:w w:val="100"/>
          <w:position w:val="0"/>
          <w:sz w:val="19"/>
          <w:szCs w:val="19"/>
          <w:lang w:val="en-US" w:eastAsia="en-US" w:bidi="en-US"/>
        </w:rPr>
        <w:t xml:space="preserve">for people </w:t>
      </w:r>
      <w:r>
        <w:rPr>
          <w:rFonts w:ascii="Times New Roman" w:eastAsia="Times New Roman" w:hAnsi="Times New Roman" w:cs="Times New Roman"/>
          <w:color w:val="3B3B3B"/>
          <w:spacing w:val="0"/>
          <w:w w:val="100"/>
          <w:position w:val="0"/>
          <w:sz w:val="19"/>
          <w:szCs w:val="19"/>
          <w:lang w:val="en-US" w:eastAsia="en-US" w:bidi="en-US"/>
        </w:rPr>
        <w:t xml:space="preserve">to form a friendship with others. </w:t>
      </w:r>
      <w:r>
        <w:rPr>
          <w:rFonts w:ascii="SimSun" w:eastAsia="SimSun" w:hAnsi="SimSun" w:cs="SimSun"/>
          <w:color w:val="3B3B3B"/>
          <w:spacing w:val="0"/>
          <w:w w:val="100"/>
          <w:position w:val="0"/>
          <w:sz w:val="17"/>
          <w:szCs w:val="17"/>
          <w:lang w:val="zh-TW" w:eastAsia="zh-TW" w:bidi="zh-TW"/>
        </w:rPr>
        <w:t>名词充当</w:t>
        <w:tab/>
      </w:r>
      <w:r>
        <w:rPr>
          <w:rFonts w:ascii="SimSun" w:eastAsia="SimSun" w:hAnsi="SimSun" w:cs="SimSun"/>
          <w:color w:val="E39B85"/>
          <w:spacing w:val="0"/>
          <w:w w:val="100"/>
          <w:position w:val="0"/>
          <w:sz w:val="17"/>
          <w:szCs w:val="17"/>
          <w:lang w:val="zh-TW" w:eastAsia="zh-TW" w:bidi="zh-TW"/>
        </w:rPr>
        <w:t>介宾短语</w:t>
        <w:tab/>
      </w:r>
      <w:r>
        <w:rPr>
          <w:rFonts w:ascii="SimSun" w:eastAsia="SimSun" w:hAnsi="SimSun" w:cs="SimSun"/>
          <w:color w:val="3B3B3B"/>
          <w:spacing w:val="0"/>
          <w:w w:val="100"/>
          <w:position w:val="0"/>
          <w:sz w:val="17"/>
          <w:szCs w:val="17"/>
          <w:lang w:val="zh-TW" w:eastAsia="zh-TW" w:bidi="zh-TW"/>
        </w:rPr>
        <w:t>不定式充当补语</w:t>
      </w:r>
    </w:p>
    <w:p>
      <w:pPr>
        <w:pStyle w:val="Style29"/>
        <w:keepNext w:val="0"/>
        <w:keepLines w:val="0"/>
        <w:widowControl w:val="0"/>
        <w:numPr>
          <w:ilvl w:val="0"/>
          <w:numId w:val="263"/>
        </w:numPr>
        <w:shd w:val="clear" w:color="auto" w:fill="auto"/>
        <w:bidi w:val="0"/>
        <w:spacing w:before="60" w:after="60" w:line="306" w:lineRule="exact"/>
        <w:ind w:left="0" w:right="0" w:firstLine="200"/>
        <w:jc w:val="left"/>
      </w:pPr>
      <w:bookmarkStart w:id="706" w:name="bookmark706"/>
      <w:bookmarkEnd w:id="706"/>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D</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60" w:line="299" w:lineRule="exact"/>
        <w:ind w:left="940" w:right="0" w:hanging="560"/>
        <w:jc w:val="both"/>
      </w:pP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Community activities enable people to</w:t>
      </w:r>
      <w:r>
        <w:rPr>
          <w:color w:val="3B3B3B"/>
          <w:spacing w:val="0"/>
          <w:w w:val="100"/>
          <w:position w:val="0"/>
        </w:rPr>
        <w:t>的主谓宾都完整了，空格处应该出现补语和 状语，去解释</w:t>
      </w:r>
      <w:r>
        <w:rPr>
          <w:color w:val="3B3B3B"/>
          <w:spacing w:val="0"/>
          <w:w w:val="100"/>
          <w:position w:val="0"/>
          <w:lang w:val="zh-CN" w:eastAsia="zh-CN" w:bidi="zh-CN"/>
        </w:rPr>
        <w:t>“多点</w:t>
      </w:r>
      <w:r>
        <w:rPr>
          <w:color w:val="3B3B3B"/>
          <w:spacing w:val="0"/>
          <w:w w:val="100"/>
          <w:position w:val="0"/>
        </w:rPr>
        <w:t>和邻居交流，增加社区凝聚力”。</w:t>
      </w:r>
    </w:p>
    <w:p>
      <w:pPr>
        <w:pStyle w:val="Style29"/>
        <w:keepNext w:val="0"/>
        <w:keepLines w:val="0"/>
        <w:widowControl w:val="0"/>
        <w:shd w:val="clear" w:color="auto" w:fill="auto"/>
        <w:bidi w:val="0"/>
        <w:spacing w:before="0" w:after="60" w:line="313" w:lineRule="exact"/>
        <w:ind w:left="940" w:right="0" w:hanging="560"/>
        <w:jc w:val="both"/>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项：后面的补语</w:t>
      </w:r>
      <w:r>
        <w:rPr>
          <w:rFonts w:ascii="Times New Roman" w:eastAsia="Times New Roman" w:hAnsi="Times New Roman" w:cs="Times New Roman"/>
          <w:color w:val="3B3B3B"/>
          <w:spacing w:val="0"/>
          <w:w w:val="100"/>
          <w:position w:val="0"/>
          <w:sz w:val="19"/>
          <w:szCs w:val="19"/>
          <w:lang w:val="en-US" w:eastAsia="en-US" w:bidi="en-US"/>
        </w:rPr>
        <w:t>to do</w:t>
      </w:r>
      <w:r>
        <w:rPr>
          <w:color w:val="3B3B3B"/>
          <w:spacing w:val="0"/>
          <w:w w:val="100"/>
          <w:position w:val="0"/>
        </w:rPr>
        <w:t>的逻辑主语是</w:t>
      </w:r>
      <w:r>
        <w:rPr>
          <w:rFonts w:ascii="Times New Roman" w:eastAsia="Times New Roman" w:hAnsi="Times New Roman" w:cs="Times New Roman"/>
          <w:color w:val="3B3B3B"/>
          <w:spacing w:val="0"/>
          <w:w w:val="100"/>
          <w:position w:val="0"/>
          <w:sz w:val="19"/>
          <w:szCs w:val="19"/>
          <w:lang w:val="en-US" w:eastAsia="en-US" w:bidi="en-US"/>
        </w:rPr>
        <w:t>people</w:t>
      </w:r>
      <w:r>
        <w:rPr>
          <w:rFonts w:ascii="Times New Roman" w:eastAsia="Times New Roman" w:hAnsi="Times New Roman" w:cs="Times New Roman"/>
          <w:color w:val="3B3B3B"/>
          <w:spacing w:val="0"/>
          <w:w w:val="100"/>
          <w:position w:val="0"/>
          <w:sz w:val="19"/>
          <w:szCs w:val="19"/>
        </w:rPr>
        <w:t>,</w:t>
      </w:r>
      <w:r>
        <w:rPr>
          <w:color w:val="3B3B3B"/>
          <w:spacing w:val="0"/>
          <w:w w:val="100"/>
          <w:position w:val="0"/>
        </w:rPr>
        <w:t>而</w:t>
      </w:r>
      <w:r>
        <w:rPr>
          <w:rFonts w:ascii="Times New Roman" w:eastAsia="Times New Roman" w:hAnsi="Times New Roman" w:cs="Times New Roman"/>
          <w:color w:val="3B3B3B"/>
          <w:spacing w:val="0"/>
          <w:w w:val="100"/>
          <w:position w:val="0"/>
          <w:sz w:val="19"/>
          <w:szCs w:val="19"/>
          <w:lang w:val="en-US" w:eastAsia="en-US" w:bidi="en-US"/>
        </w:rPr>
        <w:t>people</w:t>
      </w:r>
      <w:r>
        <w:rPr>
          <w:color w:val="3B3B3B"/>
          <w:spacing w:val="0"/>
          <w:w w:val="100"/>
          <w:position w:val="0"/>
        </w:rPr>
        <w:t>不能增加社区凝聚力，而是前面这件 事情增加社区凝聚力，逻辑主语不对。</w:t>
      </w:r>
    </w:p>
    <w:p>
      <w:pPr>
        <w:pStyle w:val="Style29"/>
        <w:keepNext w:val="0"/>
        <w:keepLines w:val="0"/>
        <w:widowControl w:val="0"/>
        <w:shd w:val="clear" w:color="auto" w:fill="auto"/>
        <w:bidi w:val="0"/>
        <w:spacing w:before="0" w:after="60" w:line="306" w:lineRule="exact"/>
        <w:ind w:left="0" w:right="0" w:firstLine="380"/>
        <w:jc w:val="left"/>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项：同</w:t>
      </w: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逻辑主语</w:t>
      </w:r>
      <w:r>
        <w:rPr>
          <w:rFonts w:ascii="Times New Roman" w:eastAsia="Times New Roman" w:hAnsi="Times New Roman" w:cs="Times New Roman"/>
          <w:color w:val="3B3B3B"/>
          <w:spacing w:val="0"/>
          <w:w w:val="100"/>
          <w:position w:val="0"/>
          <w:sz w:val="19"/>
          <w:szCs w:val="19"/>
          <w:lang w:val="en-US" w:eastAsia="en-US" w:bidi="en-US"/>
        </w:rPr>
        <w:t>people</w:t>
      </w:r>
      <w:r>
        <w:rPr>
          <w:color w:val="3B3B3B"/>
          <w:spacing w:val="0"/>
          <w:w w:val="100"/>
          <w:position w:val="0"/>
        </w:rPr>
        <w:t>不能充当</w:t>
      </w:r>
      <w:r>
        <w:rPr>
          <w:rFonts w:ascii="Times New Roman" w:eastAsia="Times New Roman" w:hAnsi="Times New Roman" w:cs="Times New Roman"/>
          <w:color w:val="3B3B3B"/>
          <w:spacing w:val="0"/>
          <w:w w:val="100"/>
          <w:position w:val="0"/>
          <w:sz w:val="19"/>
          <w:szCs w:val="19"/>
          <w:lang w:val="en-US" w:eastAsia="en-US" w:bidi="en-US"/>
        </w:rPr>
        <w:t>create</w:t>
      </w:r>
      <w:r>
        <w:rPr>
          <w:color w:val="3B3B3B"/>
          <w:spacing w:val="0"/>
          <w:w w:val="100"/>
          <w:position w:val="0"/>
        </w:rPr>
        <w:t>的主语。</w:t>
      </w:r>
    </w:p>
    <w:p>
      <w:pPr>
        <w:pStyle w:val="Style19"/>
        <w:keepNext w:val="0"/>
        <w:keepLines w:val="0"/>
        <w:widowControl w:val="0"/>
        <w:shd w:val="clear" w:color="auto" w:fill="auto"/>
        <w:bidi w:val="0"/>
        <w:spacing w:before="0" w:after="60" w:line="306" w:lineRule="exact"/>
        <w:ind w:left="0" w:right="0" w:firstLine="38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 xml:space="preserve">C </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 xml:space="preserve">people </w:t>
      </w:r>
      <w:r>
        <w:rPr>
          <w:rFonts w:ascii="SimSun" w:eastAsia="SimSun" w:hAnsi="SimSun" w:cs="SimSun"/>
          <w:color w:val="3B3B3B"/>
          <w:spacing w:val="0"/>
          <w:w w:val="100"/>
          <w:position w:val="0"/>
          <w:sz w:val="17"/>
          <w:szCs w:val="17"/>
          <w:lang w:val="zh-TW" w:eastAsia="zh-TW" w:bidi="zh-TW"/>
        </w:rPr>
        <w:t xml:space="preserve">不能充当 </w:t>
      </w:r>
      <w:r>
        <w:rPr>
          <w:rFonts w:ascii="Times New Roman" w:eastAsia="Times New Roman" w:hAnsi="Times New Roman" w:cs="Times New Roman"/>
          <w:color w:val="3B3B3B"/>
          <w:spacing w:val="0"/>
          <w:w w:val="100"/>
          <w:position w:val="0"/>
          <w:sz w:val="19"/>
          <w:szCs w:val="19"/>
          <w:lang w:val="en-US" w:eastAsia="en-US" w:bidi="en-US"/>
        </w:rPr>
        <w:t xml:space="preserve">increase communication </w:t>
      </w:r>
      <w:r>
        <w:rPr>
          <w:rFonts w:ascii="SimSun" w:eastAsia="SimSun" w:hAnsi="SimSun" w:cs="SimSun"/>
          <w:color w:val="3B3B3B"/>
          <w:spacing w:val="0"/>
          <w:w w:val="100"/>
          <w:position w:val="0"/>
          <w:sz w:val="17"/>
          <w:szCs w:val="17"/>
          <w:lang w:val="zh-TW" w:eastAsia="zh-TW" w:bidi="zh-TW"/>
        </w:rPr>
        <w:t>的主语。</w:t>
      </w:r>
    </w:p>
    <w:p>
      <w:pPr>
        <w:pStyle w:val="Style100"/>
        <w:keepNext w:val="0"/>
        <w:keepLines w:val="0"/>
        <w:widowControl w:val="0"/>
        <w:shd w:val="clear" w:color="auto" w:fill="auto"/>
        <w:bidi w:val="0"/>
        <w:spacing w:before="0" w:after="0" w:line="306" w:lineRule="exact"/>
        <w:ind w:left="0" w:right="0" w:firstLine="380"/>
        <w:jc w:val="left"/>
      </w:pPr>
      <w:r>
        <w:rPr>
          <w:color w:val="3B3B3B"/>
          <w:spacing w:val="0"/>
          <w:w w:val="100"/>
          <w:position w:val="0"/>
        </w:rPr>
        <w:t>结构：</w:t>
      </w:r>
    </w:p>
    <w:p>
      <w:pPr>
        <w:widowControl w:val="0"/>
        <w:spacing w:line="1" w:lineRule="exact"/>
        <w:sectPr>
          <w:headerReference w:type="default" r:id="rId416"/>
          <w:footerReference w:type="default" r:id="rId417"/>
          <w:headerReference w:type="even" r:id="rId418"/>
          <w:footerReference w:type="even" r:id="rId419"/>
          <w:headerReference w:type="first" r:id="rId420"/>
          <w:footerReference w:type="first" r:id="rId421"/>
          <w:footnotePr>
            <w:pos w:val="pageBottom"/>
            <w:numFmt w:val="decimal"/>
            <w:numRestart w:val="continuous"/>
          </w:footnotePr>
          <w:pgSz w:w="10051" w:h="14598"/>
          <w:pgMar w:top="696" w:right="717" w:bottom="939" w:left="1033" w:header="0" w:footer="3" w:gutter="0"/>
          <w:cols w:space="720"/>
          <w:noEndnote/>
          <w:titlePg/>
          <w:rtlGutter w:val="0"/>
          <w:docGrid w:linePitch="360"/>
        </w:sectPr>
      </w:pPr>
      <w:r>
        <mc:AlternateContent>
          <mc:Choice Requires="wps">
            <w:drawing>
              <wp:anchor distT="0" distB="356870" distL="0" distR="0" simplePos="0" relativeHeight="125830094" behindDoc="0" locked="0" layoutInCell="1" allowOverlap="1">
                <wp:simplePos x="0" y="0"/>
                <wp:positionH relativeFrom="page">
                  <wp:posOffset>1232535</wp:posOffset>
                </wp:positionH>
                <wp:positionV relativeFrom="paragraph">
                  <wp:posOffset>0</wp:posOffset>
                </wp:positionV>
                <wp:extent cx="4505960" cy="160020"/>
                <wp:wrapTopAndBottom/>
                <wp:docPr id="1073" name="Shape 1073"/>
                <a:graphic xmlns:a="http://schemas.openxmlformats.org/drawingml/2006/main">
                  <a:graphicData uri="http://schemas.microsoft.com/office/word/2010/wordprocessingShape">
                    <wps:wsp>
                      <wps:cNvSpPr txBox="1"/>
                      <wps:spPr>
                        <a:xfrm>
                          <a:ext cx="4505960"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 xml:space="preserve">Community activities </w:t>
                            </w:r>
                            <w:r>
                              <w:rPr>
                                <w:rFonts w:ascii="Times New Roman" w:eastAsia="Times New Roman" w:hAnsi="Times New Roman" w:cs="Times New Roman"/>
                                <w:color w:val="3B3B3B"/>
                                <w:spacing w:val="0"/>
                                <w:w w:val="100"/>
                                <w:position w:val="0"/>
                                <w:lang w:val="en-US" w:eastAsia="en-US" w:bidi="en-US"/>
                              </w:rPr>
                              <w:t xml:space="preserve">enable </w:t>
                            </w:r>
                            <w:r>
                              <w:rPr>
                                <w:rFonts w:ascii="Times New Roman" w:eastAsia="Times New Roman" w:hAnsi="Times New Roman" w:cs="Times New Roman"/>
                                <w:color w:val="E39B85"/>
                                <w:spacing w:val="0"/>
                                <w:w w:val="100"/>
                                <w:position w:val="0"/>
                                <w:lang w:val="en-US" w:eastAsia="en-US" w:bidi="en-US"/>
                              </w:rPr>
                              <w:t xml:space="preserve">people </w:t>
                            </w:r>
                            <w:r>
                              <w:rPr>
                                <w:rFonts w:ascii="Times New Roman" w:eastAsia="Times New Roman" w:hAnsi="Times New Roman" w:cs="Times New Roman"/>
                                <w:color w:val="3B3B3B"/>
                                <w:spacing w:val="0"/>
                                <w:w w:val="100"/>
                                <w:position w:val="0"/>
                                <w:lang w:val="en-US" w:eastAsia="en-US" w:bidi="en-US"/>
                              </w:rPr>
                              <w:t>to enjoy more communication with neighbours,</w:t>
                            </w:r>
                          </w:p>
                        </w:txbxContent>
                      </wps:txbx>
                      <wps:bodyPr wrap="none" lIns="0" tIns="0" rIns="0" bIns="0">
                        <a:noAutoFit/>
                      </wps:bodyPr>
                    </wps:wsp>
                  </a:graphicData>
                </a:graphic>
              </wp:anchor>
            </w:drawing>
          </mc:Choice>
          <mc:Fallback>
            <w:pict>
              <v:shape id="_x0000_s2099" type="#_x0000_t202" style="position:absolute;margin-left:97.049999999999997pt;margin-top:0;width:354.80000000000001pt;height:12.6pt;z-index:-125828659;mso-wrap-distance-left:0;mso-wrap-distance-right:0;mso-wrap-distance-bottom:28.1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 xml:space="preserve">Community activities </w:t>
                      </w:r>
                      <w:r>
                        <w:rPr>
                          <w:rFonts w:ascii="Times New Roman" w:eastAsia="Times New Roman" w:hAnsi="Times New Roman" w:cs="Times New Roman"/>
                          <w:color w:val="3B3B3B"/>
                          <w:spacing w:val="0"/>
                          <w:w w:val="100"/>
                          <w:position w:val="0"/>
                          <w:lang w:val="en-US" w:eastAsia="en-US" w:bidi="en-US"/>
                        </w:rPr>
                        <w:t xml:space="preserve">enable </w:t>
                      </w:r>
                      <w:r>
                        <w:rPr>
                          <w:rFonts w:ascii="Times New Roman" w:eastAsia="Times New Roman" w:hAnsi="Times New Roman" w:cs="Times New Roman"/>
                          <w:color w:val="E39B85"/>
                          <w:spacing w:val="0"/>
                          <w:w w:val="100"/>
                          <w:position w:val="0"/>
                          <w:lang w:val="en-US" w:eastAsia="en-US" w:bidi="en-US"/>
                        </w:rPr>
                        <w:t xml:space="preserve">people </w:t>
                      </w:r>
                      <w:r>
                        <w:rPr>
                          <w:rFonts w:ascii="Times New Roman" w:eastAsia="Times New Roman" w:hAnsi="Times New Roman" w:cs="Times New Roman"/>
                          <w:color w:val="3B3B3B"/>
                          <w:spacing w:val="0"/>
                          <w:w w:val="100"/>
                          <w:position w:val="0"/>
                          <w:lang w:val="en-US" w:eastAsia="en-US" w:bidi="en-US"/>
                        </w:rPr>
                        <w:t>to enjoy more communication with neighbours,</w:t>
                      </w:r>
                    </w:p>
                  </w:txbxContent>
                </v:textbox>
                <w10:wrap type="topAndBottom" anchorx="page"/>
              </v:shape>
            </w:pict>
          </mc:Fallback>
        </mc:AlternateContent>
      </w:r>
      <w:r>
        <mc:AlternateContent>
          <mc:Choice Requires="wps">
            <w:drawing>
              <wp:anchor distT="153035" distB="635" distL="0" distR="0" simplePos="0" relativeHeight="125830096" behindDoc="0" locked="0" layoutInCell="1" allowOverlap="1">
                <wp:simplePos x="0" y="0"/>
                <wp:positionH relativeFrom="page">
                  <wp:posOffset>1273810</wp:posOffset>
                </wp:positionH>
                <wp:positionV relativeFrom="paragraph">
                  <wp:posOffset>153035</wp:posOffset>
                </wp:positionV>
                <wp:extent cx="1494790" cy="363220"/>
                <wp:wrapTopAndBottom/>
                <wp:docPr id="1075" name="Shape 1075"/>
                <a:graphic xmlns:a="http://schemas.openxmlformats.org/drawingml/2006/main">
                  <a:graphicData uri="http://schemas.microsoft.com/office/word/2010/wordprocessingShape">
                    <wps:wsp>
                      <wps:cNvSpPr txBox="1"/>
                      <wps:spPr>
                        <a:xfrm>
                          <a:ext cx="1494790" cy="363220"/>
                        </a:xfrm>
                        <a:prstGeom prst="rect"/>
                        <a:noFill/>
                      </wps:spPr>
                      <wps:txbx>
                        <w:txbxContent>
                          <w:p>
                            <w:pPr>
                              <w:pStyle w:val="Style29"/>
                              <w:keepNext w:val="0"/>
                              <w:keepLines w:val="0"/>
                              <w:widowControl w:val="0"/>
                              <w:shd w:val="clear" w:color="auto" w:fill="auto"/>
                              <w:bidi w:val="0"/>
                              <w:spacing w:before="0" w:after="120" w:line="240" w:lineRule="auto"/>
                              <w:ind w:left="0" w:right="0" w:firstLine="0"/>
                              <w:jc w:val="right"/>
                            </w:pPr>
                            <w:r>
                              <w:rPr>
                                <w:color w:val="E39B85"/>
                                <w:spacing w:val="0"/>
                                <w:w w:val="100"/>
                                <w:position w:val="0"/>
                              </w:rPr>
                              <w:t>名词词组充当主语</w:t>
                            </w:r>
                            <w:r>
                              <w:rPr>
                                <w:color w:val="3B3B3B"/>
                                <w:spacing w:val="0"/>
                                <w:w w:val="100"/>
                                <w:position w:val="0"/>
                              </w:rPr>
                              <w:t>动词充</w:t>
                            </w:r>
                          </w:p>
                          <w:p>
                            <w:pPr>
                              <w:pStyle w:val="Style29"/>
                              <w:keepNext w:val="0"/>
                              <w:keepLines w:val="0"/>
                              <w:widowControl w:val="0"/>
                              <w:shd w:val="clear" w:color="auto" w:fill="auto"/>
                              <w:bidi w:val="0"/>
                              <w:spacing w:before="0" w:after="0" w:line="240" w:lineRule="auto"/>
                              <w:ind w:left="0" w:right="0" w:firstLine="0"/>
                              <w:jc w:val="right"/>
                            </w:pPr>
                            <w:r>
                              <w:rPr>
                                <w:color w:val="3B3B3B"/>
                                <w:spacing w:val="0"/>
                                <w:w w:val="100"/>
                                <w:position w:val="0"/>
                              </w:rPr>
                              <w:t>当谓语</w:t>
                            </w:r>
                          </w:p>
                        </w:txbxContent>
                      </wps:txbx>
                      <wps:bodyPr lIns="0" tIns="0" rIns="0" bIns="0">
                        <a:noAutoFit/>
                      </wps:bodyPr>
                    </wps:wsp>
                  </a:graphicData>
                </a:graphic>
              </wp:anchor>
            </w:drawing>
          </mc:Choice>
          <mc:Fallback>
            <w:pict>
              <v:shape id="_x0000_s2101" type="#_x0000_t202" style="position:absolute;margin-left:100.3pt;margin-top:12.050000000000001pt;width:117.7pt;height:28.600000000000001pt;z-index:-125828657;mso-wrap-distance-left:0;mso-wrap-distance-top:12.050000000000001pt;mso-wrap-distance-right:0;mso-wrap-distance-bottom:5.0000000000000003e-002pt;mso-position-horizontal-relative:page" filled="f" stroked="f">
                <v:textbox inset="0,0,0,0">
                  <w:txbxContent>
                    <w:p>
                      <w:pPr>
                        <w:pStyle w:val="Style29"/>
                        <w:keepNext w:val="0"/>
                        <w:keepLines w:val="0"/>
                        <w:widowControl w:val="0"/>
                        <w:shd w:val="clear" w:color="auto" w:fill="auto"/>
                        <w:bidi w:val="0"/>
                        <w:spacing w:before="0" w:after="120" w:line="240" w:lineRule="auto"/>
                        <w:ind w:left="0" w:right="0" w:firstLine="0"/>
                        <w:jc w:val="right"/>
                      </w:pPr>
                      <w:r>
                        <w:rPr>
                          <w:color w:val="E39B85"/>
                          <w:spacing w:val="0"/>
                          <w:w w:val="100"/>
                          <w:position w:val="0"/>
                        </w:rPr>
                        <w:t>名词词组充当主语</w:t>
                      </w:r>
                      <w:r>
                        <w:rPr>
                          <w:color w:val="3B3B3B"/>
                          <w:spacing w:val="0"/>
                          <w:w w:val="100"/>
                          <w:position w:val="0"/>
                        </w:rPr>
                        <w:t>动词充</w:t>
                      </w:r>
                    </w:p>
                    <w:p>
                      <w:pPr>
                        <w:pStyle w:val="Style29"/>
                        <w:keepNext w:val="0"/>
                        <w:keepLines w:val="0"/>
                        <w:widowControl w:val="0"/>
                        <w:shd w:val="clear" w:color="auto" w:fill="auto"/>
                        <w:bidi w:val="0"/>
                        <w:spacing w:before="0" w:after="0" w:line="240" w:lineRule="auto"/>
                        <w:ind w:left="0" w:right="0" w:firstLine="0"/>
                        <w:jc w:val="right"/>
                      </w:pPr>
                      <w:r>
                        <w:rPr>
                          <w:color w:val="3B3B3B"/>
                          <w:spacing w:val="0"/>
                          <w:w w:val="100"/>
                          <w:position w:val="0"/>
                        </w:rPr>
                        <w:t>当谓语</w:t>
                      </w:r>
                    </w:p>
                  </w:txbxContent>
                </v:textbox>
                <w10:wrap type="topAndBottom" anchorx="page"/>
              </v:shape>
            </w:pict>
          </mc:Fallback>
        </mc:AlternateContent>
      </w:r>
      <w:r>
        <mc:AlternateContent>
          <mc:Choice Requires="wps">
            <w:drawing>
              <wp:anchor distT="91440" distB="5080" distL="0" distR="0" simplePos="0" relativeHeight="125830098" behindDoc="0" locked="0" layoutInCell="1" allowOverlap="1">
                <wp:simplePos x="0" y="0"/>
                <wp:positionH relativeFrom="page">
                  <wp:posOffset>2839720</wp:posOffset>
                </wp:positionH>
                <wp:positionV relativeFrom="paragraph">
                  <wp:posOffset>91440</wp:posOffset>
                </wp:positionV>
                <wp:extent cx="502920" cy="420370"/>
                <wp:wrapTopAndBottom/>
                <wp:docPr id="1077" name="Shape 1077"/>
                <a:graphic xmlns:a="http://schemas.openxmlformats.org/drawingml/2006/main">
                  <a:graphicData uri="http://schemas.microsoft.com/office/word/2010/wordprocessingShape">
                    <wps:wsp>
                      <wps:cNvSpPr txBox="1"/>
                      <wps:spPr>
                        <a:xfrm>
                          <a:ext cx="502920" cy="420370"/>
                        </a:xfrm>
                        <a:prstGeom prst="rect"/>
                        <a:noFill/>
                      </wps:spPr>
                      <wps:txbx>
                        <w:txbxContent>
                          <w:p>
                            <w:pPr>
                              <w:pStyle w:val="Style29"/>
                              <w:keepNext w:val="0"/>
                              <w:keepLines w:val="0"/>
                              <w:widowControl w:val="0"/>
                              <w:shd w:val="clear" w:color="auto" w:fill="auto"/>
                              <w:bidi w:val="0"/>
                              <w:spacing w:before="0" w:after="0" w:line="320" w:lineRule="exact"/>
                              <w:ind w:left="0" w:right="0" w:firstLine="0"/>
                              <w:jc w:val="center"/>
                            </w:pPr>
                            <w:r>
                              <w:rPr>
                                <w:color w:val="E39B85"/>
                                <w:spacing w:val="0"/>
                                <w:w w:val="100"/>
                                <w:position w:val="0"/>
                              </w:rPr>
                              <w:t>名词充当</w:t>
                              <w:br/>
                              <w:t>宾语</w:t>
                            </w:r>
                          </w:p>
                        </w:txbxContent>
                      </wps:txbx>
                      <wps:bodyPr lIns="0" tIns="0" rIns="0" bIns="0">
                        <a:noAutoFit/>
                      </wps:bodyPr>
                    </wps:wsp>
                  </a:graphicData>
                </a:graphic>
              </wp:anchor>
            </w:drawing>
          </mc:Choice>
          <mc:Fallback>
            <w:pict>
              <v:shape id="_x0000_s2103" type="#_x0000_t202" style="position:absolute;margin-left:223.59999999999999pt;margin-top:7.2000000000000002pt;width:39.600000000000001pt;height:33.100000000000001pt;z-index:-125828655;mso-wrap-distance-left:0;mso-wrap-distance-top:7.2000000000000002pt;mso-wrap-distance-right:0;mso-wrap-distance-bottom:0.40000000000000002pt;mso-position-horizontal-relative:page" filled="f" stroked="f">
                <v:textbox inset="0,0,0,0">
                  <w:txbxContent>
                    <w:p>
                      <w:pPr>
                        <w:pStyle w:val="Style29"/>
                        <w:keepNext w:val="0"/>
                        <w:keepLines w:val="0"/>
                        <w:widowControl w:val="0"/>
                        <w:shd w:val="clear" w:color="auto" w:fill="auto"/>
                        <w:bidi w:val="0"/>
                        <w:spacing w:before="0" w:after="0" w:line="320" w:lineRule="exact"/>
                        <w:ind w:left="0" w:right="0" w:firstLine="0"/>
                        <w:jc w:val="center"/>
                      </w:pPr>
                      <w:r>
                        <w:rPr>
                          <w:color w:val="E39B85"/>
                          <w:spacing w:val="0"/>
                          <w:w w:val="100"/>
                          <w:position w:val="0"/>
                        </w:rPr>
                        <w:t>名词充当</w:t>
                        <w:br/>
                        <w:t>宾语</w:t>
                      </w:r>
                    </w:p>
                  </w:txbxContent>
                </v:textbox>
                <w10:wrap type="topAndBottom" anchorx="page"/>
              </v:shape>
            </w:pict>
          </mc:Fallback>
        </mc:AlternateContent>
      </w:r>
      <w:r>
        <mc:AlternateContent>
          <mc:Choice Requires="wps">
            <w:drawing>
              <wp:anchor distT="155575" distB="205740" distL="0" distR="0" simplePos="0" relativeHeight="125830100" behindDoc="0" locked="0" layoutInCell="1" allowOverlap="1">
                <wp:simplePos x="0" y="0"/>
                <wp:positionH relativeFrom="page">
                  <wp:posOffset>4131310</wp:posOffset>
                </wp:positionH>
                <wp:positionV relativeFrom="paragraph">
                  <wp:posOffset>155575</wp:posOffset>
                </wp:positionV>
                <wp:extent cx="884555" cy="155575"/>
                <wp:wrapTopAndBottom/>
                <wp:docPr id="1079" name="Shape 1079"/>
                <a:graphic xmlns:a="http://schemas.openxmlformats.org/drawingml/2006/main">
                  <a:graphicData uri="http://schemas.microsoft.com/office/word/2010/wordprocessingShape">
                    <wps:wsp>
                      <wps:cNvSpPr txBox="1"/>
                      <wps:spPr>
                        <a:xfrm>
                          <a:ext cx="88455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不定式充当补语</w:t>
                            </w:r>
                          </w:p>
                        </w:txbxContent>
                      </wps:txbx>
                      <wps:bodyPr wrap="none" lIns="0" tIns="0" rIns="0" bIns="0">
                        <a:noAutoFit/>
                      </wps:bodyPr>
                    </wps:wsp>
                  </a:graphicData>
                </a:graphic>
              </wp:anchor>
            </w:drawing>
          </mc:Choice>
          <mc:Fallback>
            <w:pict>
              <v:shape id="_x0000_s2105" type="#_x0000_t202" style="position:absolute;margin-left:325.30000000000001pt;margin-top:12.25pt;width:69.650000000000006pt;height:12.25pt;z-index:-125828653;mso-wrap-distance-left:0;mso-wrap-distance-top:12.25pt;mso-wrap-distance-right:0;mso-wrap-distance-bottom:16.19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不定式充当补语</w:t>
                      </w:r>
                    </w:p>
                  </w:txbxContent>
                </v:textbox>
                <w10:wrap type="topAndBottom" anchorx="page"/>
              </v:shape>
            </w:pict>
          </mc:Fallback>
        </mc:AlternateContent>
      </w:r>
    </w:p>
    <w:p>
      <w:pPr>
        <w:widowControl w:val="0"/>
        <w:spacing w:line="2" w:lineRule="exact"/>
        <w:rPr>
          <w:sz w:val="2"/>
          <w:szCs w:val="2"/>
        </w:rPr>
      </w:pPr>
    </w:p>
    <w:p>
      <w:pPr>
        <w:widowControl w:val="0"/>
        <w:spacing w:line="1" w:lineRule="exact"/>
        <w:sectPr>
          <w:footnotePr>
            <w:pos w:val="pageBottom"/>
            <w:numFmt w:val="decimal"/>
            <w:numRestart w:val="continuous"/>
          </w:footnotePr>
          <w:type w:val="continuous"/>
          <w:pgSz w:w="10051" w:h="14598"/>
          <w:pgMar w:top="733" w:right="0" w:bottom="901" w:left="0" w:header="0" w:footer="3" w:gutter="0"/>
          <w:cols w:space="720"/>
          <w:noEndnote/>
          <w:rtlGutter w:val="0"/>
          <w:docGrid w:linePitch="360"/>
        </w:sectPr>
      </w:pPr>
    </w:p>
    <w:p>
      <w:pPr>
        <w:pStyle w:val="Style19"/>
        <w:keepNext w:val="0"/>
        <w:keepLines w:val="0"/>
        <w:widowControl w:val="0"/>
        <w:shd w:val="clear" w:color="auto" w:fill="auto"/>
        <w:bidi w:val="0"/>
        <w:spacing w:before="0" w:after="18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thereby improving community cohesion.</w:t>
        <w:br/>
      </w:r>
      <w:r>
        <w:rPr>
          <w:rFonts w:ascii="SimSun" w:eastAsia="SimSun" w:hAnsi="SimSun" w:cs="SimSun"/>
          <w:color w:val="E39B85"/>
          <w:spacing w:val="0"/>
          <w:w w:val="100"/>
          <w:position w:val="0"/>
          <w:sz w:val="17"/>
          <w:szCs w:val="17"/>
          <w:lang w:val="zh-TW" w:eastAsia="zh-TW" w:bidi="zh-TW"/>
        </w:rPr>
        <w:t>现在分词充当结果状语</w:t>
      </w:r>
    </w:p>
    <w:p>
      <w:pPr>
        <w:pStyle w:val="Style19"/>
        <w:keepNext w:val="0"/>
        <w:keepLines w:val="0"/>
        <w:widowControl w:val="0"/>
        <w:numPr>
          <w:ilvl w:val="0"/>
          <w:numId w:val="263"/>
        </w:numPr>
        <w:shd w:val="clear" w:color="auto" w:fill="auto"/>
        <w:bidi w:val="0"/>
        <w:spacing w:before="0" w:after="60" w:line="240" w:lineRule="auto"/>
        <w:ind w:left="0" w:right="0" w:firstLine="200"/>
        <w:jc w:val="left"/>
      </w:pPr>
      <w:bookmarkStart w:id="707" w:name="bookmark707"/>
      <w:bookmarkEnd w:id="707"/>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60" w:line="299" w:lineRule="exact"/>
        <w:ind w:left="940" w:right="0" w:hanging="560"/>
        <w:jc w:val="both"/>
      </w:pPr>
      <w:r>
        <w:rPr>
          <w:color w:val="3B3B3B"/>
          <w:spacing w:val="0"/>
          <w:w w:val="100"/>
          <w:position w:val="0"/>
        </w:rPr>
        <w:t>思路：题干的</w:t>
      </w:r>
      <w:r>
        <w:rPr>
          <w:rFonts w:ascii="Times New Roman" w:eastAsia="Times New Roman" w:hAnsi="Times New Roman" w:cs="Times New Roman"/>
          <w:color w:val="3B3B3B"/>
          <w:spacing w:val="0"/>
          <w:w w:val="100"/>
          <w:position w:val="0"/>
          <w:sz w:val="19"/>
          <w:szCs w:val="19"/>
          <w:lang w:val="en-US" w:eastAsia="en-US" w:bidi="en-US"/>
        </w:rPr>
        <w:t>Compared with young people</w:t>
      </w:r>
      <w:r>
        <w:rPr>
          <w:color w:val="3B3B3B"/>
          <w:spacing w:val="0"/>
          <w:w w:val="100"/>
          <w:position w:val="0"/>
        </w:rPr>
        <w:t>是过去分词短语，是状语从句的省略形式，空格处 应该出现完整的句子，去翻译</w:t>
      </w:r>
      <w:r>
        <w:rPr>
          <w:color w:val="3B3B3B"/>
          <w:spacing w:val="0"/>
          <w:w w:val="100"/>
          <w:position w:val="0"/>
          <w:lang w:val="zh-CN" w:eastAsia="zh-CN" w:bidi="zh-CN"/>
        </w:rPr>
        <w:t>“老年</w:t>
      </w:r>
      <w:r>
        <w:rPr>
          <w:color w:val="3B3B3B"/>
          <w:spacing w:val="0"/>
          <w:w w:val="100"/>
          <w:position w:val="0"/>
        </w:rPr>
        <w:t xml:space="preserve">人一般社交生活不是那么丰富”。句子的主语要和 </w:t>
      </w:r>
      <w:r>
        <w:rPr>
          <w:rFonts w:ascii="Times New Roman" w:eastAsia="Times New Roman" w:hAnsi="Times New Roman" w:cs="Times New Roman"/>
          <w:color w:val="3B3B3B"/>
          <w:spacing w:val="0"/>
          <w:w w:val="100"/>
          <w:position w:val="0"/>
          <w:sz w:val="19"/>
          <w:szCs w:val="19"/>
          <w:lang w:val="en-US" w:eastAsia="en-US" w:bidi="en-US"/>
        </w:rPr>
        <w:t>young people</w:t>
      </w:r>
      <w:r>
        <w:rPr>
          <w:color w:val="3B3B3B"/>
          <w:spacing w:val="0"/>
          <w:w w:val="100"/>
          <w:position w:val="0"/>
        </w:rPr>
        <w:t>保持一致和对应。</w:t>
      </w:r>
    </w:p>
    <w:p>
      <w:pPr>
        <w:pStyle w:val="Style29"/>
        <w:keepNext w:val="0"/>
        <w:keepLines w:val="0"/>
        <w:widowControl w:val="0"/>
        <w:shd w:val="clear" w:color="auto" w:fill="auto"/>
        <w:bidi w:val="0"/>
        <w:spacing w:before="0" w:after="60" w:line="275" w:lineRule="exact"/>
        <w:ind w:left="0" w:right="0" w:firstLine="360"/>
        <w:jc w:val="left"/>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项：这个句子的主语是</w:t>
      </w:r>
      <w:r>
        <w:rPr>
          <w:rFonts w:ascii="Times New Roman" w:eastAsia="Times New Roman" w:hAnsi="Times New Roman" w:cs="Times New Roman"/>
          <w:color w:val="3B3B3B"/>
          <w:spacing w:val="0"/>
          <w:w w:val="100"/>
          <w:position w:val="0"/>
          <w:sz w:val="19"/>
          <w:szCs w:val="19"/>
          <w:lang w:val="en-US" w:eastAsia="en-US" w:bidi="en-US"/>
        </w:rPr>
        <w:t>life,</w:t>
      </w:r>
      <w:r>
        <w:rPr>
          <w:color w:val="3B3B3B"/>
          <w:spacing w:val="0"/>
          <w:w w:val="100"/>
          <w:position w:val="0"/>
        </w:rPr>
        <w:t>而前面的主语是</w:t>
      </w:r>
      <w:r>
        <w:rPr>
          <w:rFonts w:ascii="Times New Roman" w:eastAsia="Times New Roman" w:hAnsi="Times New Roman" w:cs="Times New Roman"/>
          <w:color w:val="3B3B3B"/>
          <w:spacing w:val="0"/>
          <w:w w:val="100"/>
          <w:position w:val="0"/>
          <w:sz w:val="19"/>
          <w:szCs w:val="19"/>
          <w:lang w:val="en-US" w:eastAsia="en-US" w:bidi="en-US"/>
        </w:rPr>
        <w:t>young people</w:t>
      </w:r>
      <w:r>
        <w:rPr>
          <w:rFonts w:ascii="Times New Roman" w:eastAsia="Times New Roman" w:hAnsi="Times New Roman" w:cs="Times New Roman"/>
          <w:color w:val="3B3B3B"/>
          <w:spacing w:val="0"/>
          <w:w w:val="100"/>
          <w:position w:val="0"/>
          <w:sz w:val="19"/>
          <w:szCs w:val="19"/>
        </w:rPr>
        <w:t>,</w:t>
      </w:r>
      <w:r>
        <w:rPr>
          <w:color w:val="3B3B3B"/>
          <w:spacing w:val="0"/>
          <w:w w:val="100"/>
          <w:position w:val="0"/>
        </w:rPr>
        <w:t>前后主语不一致。</w:t>
      </w:r>
    </w:p>
    <w:p>
      <w:pPr>
        <w:pStyle w:val="Style19"/>
        <w:keepNext w:val="0"/>
        <w:keepLines w:val="0"/>
        <w:widowControl w:val="0"/>
        <w:shd w:val="clear" w:color="auto" w:fill="auto"/>
        <w:bidi w:val="0"/>
        <w:spacing w:before="0" w:after="60" w:line="275" w:lineRule="exact"/>
        <w:ind w:left="0" w:right="0" w:firstLine="36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B</w:t>
      </w:r>
      <w:r>
        <w:rPr>
          <w:rFonts w:ascii="SimSun" w:eastAsia="SimSun" w:hAnsi="SimSun" w:cs="SimSun"/>
          <w:color w:val="3B3B3B"/>
          <w:spacing w:val="0"/>
          <w:w w:val="100"/>
          <w:position w:val="0"/>
          <w:sz w:val="17"/>
          <w:szCs w:val="17"/>
          <w:lang w:val="zh-TW" w:eastAsia="zh-TW" w:bidi="zh-TW"/>
        </w:rPr>
        <w:t>项：这个句子的主语是</w:t>
      </w:r>
      <w:r>
        <w:rPr>
          <w:rFonts w:ascii="Times New Roman" w:eastAsia="Times New Roman" w:hAnsi="Times New Roman" w:cs="Times New Roman"/>
          <w:color w:val="3B3B3B"/>
          <w:spacing w:val="0"/>
          <w:w w:val="100"/>
          <w:position w:val="0"/>
          <w:sz w:val="19"/>
          <w:szCs w:val="19"/>
          <w:lang w:val="en-US" w:eastAsia="en-US" w:bidi="en-US"/>
        </w:rPr>
        <w:t>to have a rich social life,</w:t>
      </w:r>
      <w:r>
        <w:rPr>
          <w:rFonts w:ascii="SimSun" w:eastAsia="SimSun" w:hAnsi="SimSun" w:cs="SimSun"/>
          <w:color w:val="3B3B3B"/>
          <w:spacing w:val="0"/>
          <w:w w:val="100"/>
          <w:position w:val="0"/>
          <w:sz w:val="17"/>
          <w:szCs w:val="17"/>
          <w:lang w:val="zh-TW" w:eastAsia="zh-TW" w:bidi="zh-TW"/>
        </w:rPr>
        <w:t>和前面的主语</w:t>
      </w:r>
      <w:r>
        <w:rPr>
          <w:rFonts w:ascii="Times New Roman" w:eastAsia="Times New Roman" w:hAnsi="Times New Roman" w:cs="Times New Roman"/>
          <w:color w:val="3B3B3B"/>
          <w:spacing w:val="0"/>
          <w:w w:val="100"/>
          <w:position w:val="0"/>
          <w:sz w:val="19"/>
          <w:szCs w:val="19"/>
          <w:lang w:val="en-US" w:eastAsia="en-US" w:bidi="en-US"/>
        </w:rPr>
        <w:t>young people</w:t>
      </w:r>
      <w:r>
        <w:rPr>
          <w:rFonts w:ascii="SimSun" w:eastAsia="SimSun" w:hAnsi="SimSun" w:cs="SimSun"/>
          <w:color w:val="3B3B3B"/>
          <w:spacing w:val="0"/>
          <w:w w:val="100"/>
          <w:position w:val="0"/>
          <w:sz w:val="17"/>
          <w:szCs w:val="17"/>
          <w:lang w:val="zh-TW" w:eastAsia="zh-TW" w:bidi="zh-TW"/>
        </w:rPr>
        <w:t>不一致。</w:t>
      </w:r>
    </w:p>
    <w:p>
      <w:pPr>
        <w:pStyle w:val="Style19"/>
        <w:keepNext w:val="0"/>
        <w:keepLines w:val="0"/>
        <w:widowControl w:val="0"/>
        <w:shd w:val="clear" w:color="auto" w:fill="auto"/>
        <w:bidi w:val="0"/>
        <w:spacing w:before="0" w:after="60" w:line="275" w:lineRule="exact"/>
        <w:ind w:left="0" w:right="0" w:firstLine="36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D</w:t>
      </w:r>
      <w:r>
        <w:rPr>
          <w:rFonts w:ascii="SimSun" w:eastAsia="SimSun" w:hAnsi="SimSun" w:cs="SimSun"/>
          <w:color w:val="3B3B3B"/>
          <w:spacing w:val="0"/>
          <w:w w:val="100"/>
          <w:position w:val="0"/>
          <w:sz w:val="17"/>
          <w:szCs w:val="17"/>
          <w:lang w:val="zh-TW" w:eastAsia="zh-TW" w:bidi="zh-TW"/>
        </w:rPr>
        <w:t>项：这个句子的主语是</w:t>
      </w:r>
      <w:r>
        <w:rPr>
          <w:rFonts w:ascii="Times New Roman" w:eastAsia="Times New Roman" w:hAnsi="Times New Roman" w:cs="Times New Roman"/>
          <w:color w:val="3B3B3B"/>
          <w:spacing w:val="0"/>
          <w:w w:val="100"/>
          <w:position w:val="0"/>
          <w:sz w:val="19"/>
          <w:szCs w:val="19"/>
          <w:lang w:val="en-US" w:eastAsia="en-US" w:bidi="en-US"/>
        </w:rPr>
        <w:t>connections</w:t>
      </w:r>
      <w:r>
        <w:rPr>
          <w:rFonts w:ascii="Times New Roman" w:eastAsia="Times New Roman" w:hAnsi="Times New Roman" w:cs="Times New Roman"/>
          <w:color w:val="3B3B3B"/>
          <w:spacing w:val="0"/>
          <w:w w:val="100"/>
          <w:position w:val="0"/>
          <w:sz w:val="19"/>
          <w:szCs w:val="19"/>
          <w:lang w:val="zh-TW" w:eastAsia="zh-TW" w:bidi="zh-TW"/>
        </w:rPr>
        <w:t>,</w:t>
      </w:r>
      <w:r>
        <w:rPr>
          <w:rFonts w:ascii="SimSun" w:eastAsia="SimSun" w:hAnsi="SimSun" w:cs="SimSun"/>
          <w:color w:val="3B3B3B"/>
          <w:spacing w:val="0"/>
          <w:w w:val="100"/>
          <w:position w:val="0"/>
          <w:sz w:val="17"/>
          <w:szCs w:val="17"/>
          <w:lang w:val="zh-TW" w:eastAsia="zh-TW" w:bidi="zh-TW"/>
        </w:rPr>
        <w:t>而前面的主语是</w:t>
      </w:r>
      <w:r>
        <w:rPr>
          <w:rFonts w:ascii="Times New Roman" w:eastAsia="Times New Roman" w:hAnsi="Times New Roman" w:cs="Times New Roman"/>
          <w:color w:val="3B3B3B"/>
          <w:spacing w:val="0"/>
          <w:w w:val="100"/>
          <w:position w:val="0"/>
          <w:sz w:val="19"/>
          <w:szCs w:val="19"/>
          <w:lang w:val="en-US" w:eastAsia="en-US" w:bidi="en-US"/>
        </w:rPr>
        <w:t>young people</w:t>
      </w:r>
      <w:r>
        <w:rPr>
          <w:rFonts w:ascii="Times New Roman" w:eastAsia="Times New Roman" w:hAnsi="Times New Roman" w:cs="Times New Roman"/>
          <w:color w:val="3B3B3B"/>
          <w:spacing w:val="0"/>
          <w:w w:val="100"/>
          <w:position w:val="0"/>
          <w:sz w:val="19"/>
          <w:szCs w:val="19"/>
          <w:lang w:val="zh-TW" w:eastAsia="zh-TW" w:bidi="zh-TW"/>
        </w:rPr>
        <w:t>,</w:t>
      </w:r>
      <w:r>
        <w:rPr>
          <w:rFonts w:ascii="SimSun" w:eastAsia="SimSun" w:hAnsi="SimSun" w:cs="SimSun"/>
          <w:color w:val="3B3B3B"/>
          <w:spacing w:val="0"/>
          <w:w w:val="100"/>
          <w:position w:val="0"/>
          <w:sz w:val="17"/>
          <w:szCs w:val="17"/>
          <w:lang w:val="zh-TW" w:eastAsia="zh-TW" w:bidi="zh-TW"/>
        </w:rPr>
        <w:t>前后主语不一致。</w:t>
      </w:r>
    </w:p>
    <w:p>
      <w:pPr>
        <w:pStyle w:val="Style29"/>
        <w:keepNext w:val="0"/>
        <w:keepLines w:val="0"/>
        <w:widowControl w:val="0"/>
        <w:shd w:val="clear" w:color="auto" w:fill="auto"/>
        <w:bidi w:val="0"/>
        <w:spacing w:before="0" w:after="60" w:line="275" w:lineRule="exact"/>
        <w:ind w:left="0" w:right="0" w:firstLine="360"/>
        <w:jc w:val="both"/>
      </w:pPr>
      <w:r>
        <w:rPr>
          <w:color w:val="3B3B3B"/>
          <w:spacing w:val="0"/>
          <w:w w:val="100"/>
          <w:position w:val="0"/>
        </w:rPr>
        <w:t>结构：</w:t>
      </w:r>
    </w:p>
    <w:p>
      <w:pPr>
        <w:pStyle w:val="Style19"/>
        <w:keepNext w:val="0"/>
        <w:keepLines w:val="0"/>
        <w:widowControl w:val="0"/>
        <w:shd w:val="clear" w:color="auto" w:fill="auto"/>
        <w:bidi w:val="0"/>
        <w:spacing w:before="0" w:after="60" w:line="252" w:lineRule="exact"/>
        <w:ind w:left="1040" w:right="0" w:firstLine="2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Compared with young people, </w:t>
      </w:r>
      <w:r>
        <w:rPr>
          <w:rFonts w:ascii="Times New Roman" w:eastAsia="Times New Roman" w:hAnsi="Times New Roman" w:cs="Times New Roman"/>
          <w:color w:val="3B3B3B"/>
          <w:spacing w:val="0"/>
          <w:w w:val="100"/>
          <w:position w:val="0"/>
          <w:sz w:val="19"/>
          <w:szCs w:val="19"/>
          <w:lang w:val="en-US" w:eastAsia="en-US" w:bidi="en-US"/>
        </w:rPr>
        <w:t xml:space="preserve">older </w:t>
      </w:r>
      <w:r>
        <w:rPr>
          <w:rFonts w:ascii="Times New Roman" w:eastAsia="Times New Roman" w:hAnsi="Times New Roman" w:cs="Times New Roman"/>
          <w:color w:val="E39B85"/>
          <w:spacing w:val="0"/>
          <w:w w:val="100"/>
          <w:position w:val="0"/>
          <w:sz w:val="19"/>
          <w:szCs w:val="19"/>
          <w:lang w:val="en-US" w:eastAsia="en-US" w:bidi="en-US"/>
        </w:rPr>
        <w:t xml:space="preserve">people </w:t>
      </w:r>
      <w:r>
        <w:rPr>
          <w:rFonts w:ascii="Times New Roman" w:eastAsia="Times New Roman" w:hAnsi="Times New Roman" w:cs="Times New Roman"/>
          <w:color w:val="3B3B3B"/>
          <w:spacing w:val="0"/>
          <w:w w:val="100"/>
          <w:position w:val="0"/>
          <w:sz w:val="19"/>
          <w:szCs w:val="19"/>
          <w:lang w:val="en-US" w:eastAsia="en-US" w:bidi="en-US"/>
        </w:rPr>
        <w:t xml:space="preserve">do not have </w:t>
      </w:r>
      <w:r>
        <w:rPr>
          <w:rFonts w:ascii="Times New Roman" w:eastAsia="Times New Roman" w:hAnsi="Times New Roman" w:cs="Times New Roman"/>
          <w:color w:val="E39B85"/>
          <w:spacing w:val="0"/>
          <w:w w:val="100"/>
          <w:position w:val="0"/>
          <w:sz w:val="19"/>
          <w:szCs w:val="19"/>
          <w:lang w:val="en-US" w:eastAsia="en-US" w:bidi="en-US"/>
        </w:rPr>
        <w:t xml:space="preserve">a large circle of friends. </w:t>
      </w:r>
      <w:r>
        <w:rPr>
          <w:rFonts w:ascii="SimSun" w:eastAsia="SimSun" w:hAnsi="SimSun" w:cs="SimSun"/>
          <w:color w:val="E39B85"/>
          <w:spacing w:val="0"/>
          <w:w w:val="100"/>
          <w:position w:val="0"/>
          <w:sz w:val="17"/>
          <w:szCs w:val="17"/>
          <w:lang w:val="zh-TW" w:eastAsia="zh-TW" w:bidi="zh-TW"/>
        </w:rPr>
        <w:t>状语从句</w:t>
      </w:r>
      <w:r>
        <w:rPr>
          <w:rFonts w:ascii="Times New Roman" w:eastAsia="Times New Roman" w:hAnsi="Times New Roman" w:cs="Times New Roman"/>
          <w:color w:val="E39B85"/>
          <w:spacing w:val="0"/>
          <w:w w:val="100"/>
          <w:position w:val="0"/>
          <w:sz w:val="19"/>
          <w:szCs w:val="19"/>
          <w:lang w:val="en-US" w:eastAsia="en-US" w:bidi="en-US"/>
        </w:rPr>
        <w:t xml:space="preserve">when older people </w:t>
      </w:r>
      <w:r>
        <w:rPr>
          <w:rFonts w:ascii="SimSun" w:eastAsia="SimSun" w:hAnsi="SimSun" w:cs="SimSun"/>
          <w:color w:val="3B3B3B"/>
          <w:spacing w:val="0"/>
          <w:w w:val="100"/>
          <w:position w:val="0"/>
          <w:sz w:val="17"/>
          <w:szCs w:val="17"/>
          <w:lang w:val="zh-TW" w:eastAsia="zh-TW" w:bidi="zh-TW"/>
        </w:rPr>
        <w:t xml:space="preserve">形容词充 </w:t>
      </w:r>
      <w:r>
        <w:rPr>
          <w:rFonts w:ascii="SimSun" w:eastAsia="SimSun" w:hAnsi="SimSun" w:cs="SimSun"/>
          <w:color w:val="E39B85"/>
          <w:spacing w:val="0"/>
          <w:w w:val="100"/>
          <w:position w:val="0"/>
          <w:sz w:val="17"/>
          <w:szCs w:val="17"/>
          <w:lang w:val="zh-TW" w:eastAsia="zh-TW" w:bidi="zh-TW"/>
        </w:rPr>
        <w:t xml:space="preserve">為词充 </w:t>
      </w:r>
      <w:r>
        <w:rPr>
          <w:rFonts w:ascii="SimSun" w:eastAsia="SimSun" w:hAnsi="SimSun" w:cs="SimSun"/>
          <w:color w:val="3B3B3B"/>
          <w:spacing w:val="0"/>
          <w:w w:val="100"/>
          <w:position w:val="0"/>
          <w:sz w:val="17"/>
          <w:szCs w:val="17"/>
          <w:lang w:val="zh-TW" w:eastAsia="zh-TW" w:bidi="zh-TW"/>
        </w:rPr>
        <w:t>动词充当</w:t>
      </w:r>
    </w:p>
    <w:p>
      <w:pPr>
        <w:pStyle w:val="Style19"/>
        <w:keepNext w:val="0"/>
        <w:keepLines w:val="0"/>
        <w:widowControl w:val="0"/>
        <w:shd w:val="clear" w:color="auto" w:fill="auto"/>
        <w:bidi w:val="0"/>
        <w:spacing w:before="0" w:after="60" w:line="252" w:lineRule="exact"/>
        <w:ind w:left="120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are compared with young </w:t>
      </w:r>
      <w:r>
        <w:rPr>
          <w:rFonts w:ascii="SimSun" w:eastAsia="SimSun" w:hAnsi="SimSun" w:cs="SimSun"/>
          <w:color w:val="3B3B3B"/>
          <w:spacing w:val="0"/>
          <w:w w:val="100"/>
          <w:position w:val="0"/>
          <w:sz w:val="17"/>
          <w:szCs w:val="17"/>
          <w:lang w:val="zh-TW" w:eastAsia="zh-TW" w:bidi="zh-TW"/>
        </w:rPr>
        <w:t xml:space="preserve">当定语 </w:t>
      </w:r>
      <w:r>
        <w:rPr>
          <w:rFonts w:ascii="SimSun" w:eastAsia="SimSun" w:hAnsi="SimSun" w:cs="SimSun"/>
          <w:color w:val="E39B85"/>
          <w:spacing w:val="0"/>
          <w:w w:val="100"/>
          <w:position w:val="0"/>
          <w:sz w:val="17"/>
          <w:szCs w:val="17"/>
          <w:lang w:val="zh-TW" w:eastAsia="zh-TW" w:bidi="zh-TW"/>
        </w:rPr>
        <w:t xml:space="preserve">当主语 </w:t>
      </w:r>
      <w:r>
        <w:rPr>
          <w:rFonts w:ascii="SimSun" w:eastAsia="SimSun" w:hAnsi="SimSun" w:cs="SimSun"/>
          <w:color w:val="3B3B3B"/>
          <w:spacing w:val="0"/>
          <w:w w:val="100"/>
          <w:position w:val="0"/>
          <w:sz w:val="17"/>
          <w:szCs w:val="17"/>
          <w:lang w:val="zh-TW" w:eastAsia="zh-TW" w:bidi="zh-TW"/>
        </w:rPr>
        <w:t>谓语</w:t>
      </w:r>
    </w:p>
    <w:p>
      <w:pPr>
        <w:pStyle w:val="Style19"/>
        <w:keepNext w:val="0"/>
        <w:keepLines w:val="0"/>
        <w:widowControl w:val="0"/>
        <w:shd w:val="clear" w:color="auto" w:fill="auto"/>
        <w:bidi w:val="0"/>
        <w:spacing w:before="0" w:after="60" w:line="240" w:lineRule="auto"/>
        <w:ind w:left="142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people</w:t>
      </w:r>
      <w:r>
        <w:rPr>
          <w:rFonts w:ascii="SimSun" w:eastAsia="SimSun" w:hAnsi="SimSun" w:cs="SimSun"/>
          <w:color w:val="E39B85"/>
          <w:spacing w:val="0"/>
          <w:w w:val="100"/>
          <w:position w:val="0"/>
          <w:sz w:val="17"/>
          <w:szCs w:val="17"/>
          <w:lang w:val="zh-TW" w:eastAsia="zh-TW" w:bidi="zh-TW"/>
        </w:rPr>
        <w:t>的省略形式</w:t>
      </w:r>
    </w:p>
    <w:p>
      <w:pPr>
        <w:pStyle w:val="Style29"/>
        <w:keepNext w:val="0"/>
        <w:keepLines w:val="0"/>
        <w:widowControl w:val="0"/>
        <w:numPr>
          <w:ilvl w:val="0"/>
          <w:numId w:val="263"/>
        </w:numPr>
        <w:shd w:val="clear" w:color="auto" w:fill="auto"/>
        <w:bidi w:val="0"/>
        <w:spacing w:before="0" w:after="60" w:line="328" w:lineRule="exact"/>
        <w:ind w:left="0" w:right="0" w:firstLine="200"/>
        <w:jc w:val="left"/>
      </w:pPr>
      <w:bookmarkStart w:id="708" w:name="bookmark708"/>
      <w:bookmarkEnd w:id="708"/>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60" w:line="328" w:lineRule="exact"/>
        <w:ind w:left="940" w:right="0" w:hanging="560"/>
        <w:jc w:val="both"/>
        <w:rPr>
          <w:sz w:val="17"/>
          <w:szCs w:val="17"/>
        </w:rPr>
      </w:pPr>
      <w:r>
        <w:rPr>
          <w:rFonts w:ascii="SimSun" w:eastAsia="SimSun" w:hAnsi="SimSun" w:cs="SimSun"/>
          <w:spacing w:val="0"/>
          <w:w w:val="100"/>
          <w:position w:val="0"/>
          <w:sz w:val="17"/>
          <w:szCs w:val="17"/>
          <w:lang w:val="zh-TW" w:eastAsia="zh-TW" w:bidi="zh-TW"/>
        </w:rPr>
        <w:t xml:space="preserve">思路：题干的 </w:t>
      </w:r>
      <w:r>
        <w:rPr>
          <w:rFonts w:ascii="Times New Roman" w:eastAsia="Times New Roman" w:hAnsi="Times New Roman" w:cs="Times New Roman"/>
          <w:spacing w:val="0"/>
          <w:w w:val="100"/>
          <w:position w:val="0"/>
          <w:sz w:val="19"/>
          <w:szCs w:val="19"/>
          <w:lang w:val="en-US" w:eastAsia="en-US" w:bidi="en-US"/>
        </w:rPr>
        <w:t xml:space="preserve">Living in a different city </w:t>
      </w:r>
      <w:r>
        <w:rPr>
          <w:rFonts w:ascii="SimSun" w:eastAsia="SimSun" w:hAnsi="SimSun" w:cs="SimSun"/>
          <w:spacing w:val="0"/>
          <w:w w:val="100"/>
          <w:position w:val="0"/>
          <w:sz w:val="17"/>
          <w:szCs w:val="17"/>
          <w:lang w:val="zh-TW" w:eastAsia="zh-TW" w:bidi="zh-TW"/>
        </w:rPr>
        <w:t>是现在分词充当状语，</w:t>
      </w:r>
      <w:r>
        <w:rPr>
          <w:rFonts w:ascii="Times New Roman" w:eastAsia="Times New Roman" w:hAnsi="Times New Roman" w:cs="Times New Roman"/>
          <w:spacing w:val="0"/>
          <w:w w:val="100"/>
          <w:position w:val="0"/>
          <w:sz w:val="19"/>
          <w:szCs w:val="19"/>
          <w:lang w:val="en-US" w:eastAsia="en-US" w:bidi="en-US"/>
        </w:rPr>
        <w:t>maintain a good relationship with previous clients</w:t>
      </w:r>
      <w:r>
        <w:rPr>
          <w:rFonts w:ascii="SimSun" w:eastAsia="SimSun" w:hAnsi="SimSun" w:cs="SimSun"/>
          <w:spacing w:val="0"/>
          <w:w w:val="100"/>
          <w:position w:val="0"/>
          <w:sz w:val="17"/>
          <w:szCs w:val="17"/>
          <w:lang w:val="zh-TW" w:eastAsia="zh-TW" w:bidi="zh-TW"/>
        </w:rPr>
        <w:t>可能是不定式充当宾语，空格处应该出现完成的句子，去解释“他很难”。</w:t>
      </w:r>
    </w:p>
    <w:p>
      <w:pPr>
        <w:pStyle w:val="Style29"/>
        <w:keepNext w:val="0"/>
        <w:keepLines w:val="0"/>
        <w:widowControl w:val="0"/>
        <w:shd w:val="clear" w:color="auto" w:fill="auto"/>
        <w:bidi w:val="0"/>
        <w:spacing w:before="0" w:after="60" w:line="328"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项：前面</w:t>
      </w:r>
      <w:r>
        <w:rPr>
          <w:rFonts w:ascii="Times New Roman" w:eastAsia="Times New Roman" w:hAnsi="Times New Roman" w:cs="Times New Roman"/>
          <w:spacing w:val="0"/>
          <w:w w:val="100"/>
          <w:position w:val="0"/>
          <w:sz w:val="19"/>
          <w:szCs w:val="19"/>
          <w:lang w:val="en-US" w:eastAsia="en-US" w:bidi="en-US"/>
        </w:rPr>
        <w:t>living</w:t>
      </w:r>
      <w:r>
        <w:rPr>
          <w:spacing w:val="0"/>
          <w:w w:val="100"/>
          <w:position w:val="0"/>
        </w:rPr>
        <w:t>的逻辑主语应该是</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后面的主语是</w:t>
      </w:r>
      <w:r>
        <w:rPr>
          <w:rFonts w:ascii="Times New Roman" w:eastAsia="Times New Roman" w:hAnsi="Times New Roman" w:cs="Times New Roman"/>
          <w:spacing w:val="0"/>
          <w:w w:val="100"/>
          <w:position w:val="0"/>
          <w:sz w:val="19"/>
          <w:szCs w:val="19"/>
          <w:lang w:val="en-US" w:eastAsia="en-US" w:bidi="en-US"/>
        </w:rPr>
        <w:t>challenges</w:t>
      </w:r>
      <w:r>
        <w:rPr>
          <w:rFonts w:ascii="Times New Roman" w:eastAsia="Times New Roman" w:hAnsi="Times New Roman" w:cs="Times New Roman"/>
          <w:spacing w:val="0"/>
          <w:w w:val="100"/>
          <w:position w:val="0"/>
          <w:sz w:val="19"/>
          <w:szCs w:val="19"/>
        </w:rPr>
        <w:t>,</w:t>
      </w:r>
      <w:r>
        <w:rPr>
          <w:spacing w:val="0"/>
          <w:w w:val="100"/>
          <w:position w:val="0"/>
        </w:rPr>
        <w:t>前后的主语不一致。</w:t>
      </w:r>
    </w:p>
    <w:p>
      <w:pPr>
        <w:pStyle w:val="Style29"/>
        <w:keepNext w:val="0"/>
        <w:keepLines w:val="0"/>
        <w:widowControl w:val="0"/>
        <w:shd w:val="clear" w:color="auto" w:fill="auto"/>
        <w:bidi w:val="0"/>
        <w:spacing w:before="0" w:after="60" w:line="328"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项：前面</w:t>
      </w:r>
      <w:r>
        <w:rPr>
          <w:rFonts w:ascii="Times New Roman" w:eastAsia="Times New Roman" w:hAnsi="Times New Roman" w:cs="Times New Roman"/>
          <w:spacing w:val="0"/>
          <w:w w:val="100"/>
          <w:position w:val="0"/>
          <w:sz w:val="19"/>
          <w:szCs w:val="19"/>
          <w:lang w:val="en-US" w:eastAsia="en-US" w:bidi="en-US"/>
        </w:rPr>
        <w:t>living</w:t>
      </w:r>
      <w:r>
        <w:rPr>
          <w:spacing w:val="0"/>
          <w:w w:val="100"/>
          <w:position w:val="0"/>
        </w:rPr>
        <w:t>的逻辑主语应该是</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后面的主语是</w:t>
      </w:r>
      <w:r>
        <w:rPr>
          <w:rFonts w:ascii="Times New Roman" w:eastAsia="Times New Roman" w:hAnsi="Times New Roman" w:cs="Times New Roman"/>
          <w:spacing w:val="0"/>
          <w:w w:val="100"/>
          <w:position w:val="0"/>
          <w:sz w:val="19"/>
          <w:szCs w:val="19"/>
          <w:lang w:val="en-US" w:eastAsia="en-US" w:bidi="en-US"/>
        </w:rPr>
        <w:t>his worry</w:t>
      </w:r>
      <w:r>
        <w:rPr>
          <w:rFonts w:ascii="Times New Roman" w:eastAsia="Times New Roman" w:hAnsi="Times New Roman" w:cs="Times New Roman"/>
          <w:spacing w:val="0"/>
          <w:w w:val="100"/>
          <w:position w:val="0"/>
          <w:sz w:val="19"/>
          <w:szCs w:val="19"/>
        </w:rPr>
        <w:t>,</w:t>
      </w:r>
      <w:r>
        <w:rPr>
          <w:spacing w:val="0"/>
          <w:w w:val="100"/>
          <w:position w:val="0"/>
        </w:rPr>
        <w:t>前后的主语不一致。</w:t>
      </w:r>
    </w:p>
    <w:p>
      <w:pPr>
        <w:pStyle w:val="Style29"/>
        <w:keepNext w:val="0"/>
        <w:keepLines w:val="0"/>
        <w:widowControl w:val="0"/>
        <w:shd w:val="clear" w:color="auto" w:fill="auto"/>
        <w:bidi w:val="0"/>
        <w:spacing w:before="0" w:after="60" w:line="328" w:lineRule="exact"/>
        <w:ind w:left="0" w:right="0" w:firstLine="3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项：前面</w:t>
      </w:r>
      <w:r>
        <w:rPr>
          <w:rFonts w:ascii="Times New Roman" w:eastAsia="Times New Roman" w:hAnsi="Times New Roman" w:cs="Times New Roman"/>
          <w:spacing w:val="0"/>
          <w:w w:val="100"/>
          <w:position w:val="0"/>
          <w:sz w:val="19"/>
          <w:szCs w:val="19"/>
          <w:lang w:val="en-US" w:eastAsia="en-US" w:bidi="en-US"/>
        </w:rPr>
        <w:t>living</w:t>
      </w:r>
      <w:r>
        <w:rPr>
          <w:spacing w:val="0"/>
          <w:w w:val="100"/>
          <w:position w:val="0"/>
        </w:rPr>
        <w:t>的逻辑主语应该是</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后面的主语是</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rPr>
        <w:t>前后的主语不一致。</w:t>
      </w:r>
      <w:r>
        <w:br w:type="page"/>
      </w:r>
    </w:p>
    <w:p>
      <w:pPr>
        <w:widowControl w:val="0"/>
        <w:spacing w:line="1" w:lineRule="exact"/>
      </w:pPr>
      <w:r>
        <mc:AlternateContent>
          <mc:Choice Requires="wps">
            <w:drawing>
              <wp:anchor distT="0" distB="618490" distL="0" distR="0" simplePos="0" relativeHeight="125830102" behindDoc="0" locked="0" layoutInCell="1" allowOverlap="1">
                <wp:simplePos x="0" y="0"/>
                <wp:positionH relativeFrom="page">
                  <wp:posOffset>776605</wp:posOffset>
                </wp:positionH>
                <wp:positionV relativeFrom="paragraph">
                  <wp:posOffset>0</wp:posOffset>
                </wp:positionV>
                <wp:extent cx="313055" cy="155575"/>
                <wp:wrapTopAndBottom/>
                <wp:docPr id="1081" name="Shape 1081"/>
                <a:graphic xmlns:a="http://schemas.openxmlformats.org/drawingml/2006/main">
                  <a:graphicData uri="http://schemas.microsoft.com/office/word/2010/wordprocessingShape">
                    <wps:wsp>
                      <wps:cNvSpPr txBox="1"/>
                      <wps:spPr>
                        <a:xfrm>
                          <a:ext cx="313055"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2107" type="#_x0000_t202" style="position:absolute;margin-left:61.149999999999999pt;margin-top:0;width:24.650000000000002pt;height:12.25pt;z-index:-125828651;mso-wrap-distance-left:0;mso-wrap-distance-right:0;mso-wrap-distance-bottom:48.700000000000003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type="topAndBottom" anchorx="page"/>
              </v:shape>
            </w:pict>
          </mc:Fallback>
        </mc:AlternateContent>
      </w:r>
      <w:r>
        <mc:AlternateContent>
          <mc:Choice Requires="wps">
            <w:drawing>
              <wp:anchor distT="187325" distB="248285" distL="0" distR="0" simplePos="0" relativeHeight="125830104" behindDoc="0" locked="0" layoutInCell="1" allowOverlap="1">
                <wp:simplePos x="0" y="0"/>
                <wp:positionH relativeFrom="page">
                  <wp:posOffset>1231265</wp:posOffset>
                </wp:positionH>
                <wp:positionV relativeFrom="paragraph">
                  <wp:posOffset>187325</wp:posOffset>
                </wp:positionV>
                <wp:extent cx="1264285" cy="338455"/>
                <wp:wrapTopAndBottom/>
                <wp:docPr id="1083" name="Shape 1083"/>
                <a:graphic xmlns:a="http://schemas.openxmlformats.org/drawingml/2006/main">
                  <a:graphicData uri="http://schemas.microsoft.com/office/word/2010/wordprocessingShape">
                    <wps:wsp>
                      <wps:cNvSpPr txBox="1"/>
                      <wps:spPr>
                        <a:xfrm>
                          <a:ext cx="126428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Living in a different city,</w:t>
                              <w:br/>
                            </w:r>
                            <w:r>
                              <w:rPr>
                                <w:rFonts w:ascii="SimSun" w:eastAsia="SimSun" w:hAnsi="SimSun" w:cs="SimSun"/>
                                <w:color w:val="E4786C"/>
                                <w:spacing w:val="0"/>
                                <w:w w:val="100"/>
                                <w:position w:val="0"/>
                                <w:sz w:val="17"/>
                                <w:szCs w:val="17"/>
                                <w:lang w:val="zh-TW" w:eastAsia="zh-TW" w:bidi="zh-TW"/>
                              </w:rPr>
                              <w:t>现在分词充当状语</w:t>
                            </w:r>
                          </w:p>
                        </w:txbxContent>
                      </wps:txbx>
                      <wps:bodyPr lIns="0" tIns="0" rIns="0" bIns="0">
                        <a:noAutoFit/>
                      </wps:bodyPr>
                    </wps:wsp>
                  </a:graphicData>
                </a:graphic>
              </wp:anchor>
            </w:drawing>
          </mc:Choice>
          <mc:Fallback>
            <w:pict>
              <v:shape id="_x0000_s2109" type="#_x0000_t202" style="position:absolute;margin-left:96.950000000000003pt;margin-top:14.75pt;width:99.549999999999997pt;height:26.650000000000002pt;z-index:-125828649;mso-wrap-distance-left:0;mso-wrap-distance-top:14.75pt;mso-wrap-distance-right:0;mso-wrap-distance-bottom:19.550000000000001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Living in a different city,</w:t>
                        <w:br/>
                      </w:r>
                      <w:r>
                        <w:rPr>
                          <w:rFonts w:ascii="SimSun" w:eastAsia="SimSun" w:hAnsi="SimSun" w:cs="SimSun"/>
                          <w:color w:val="E4786C"/>
                          <w:spacing w:val="0"/>
                          <w:w w:val="100"/>
                          <w:position w:val="0"/>
                          <w:sz w:val="17"/>
                          <w:szCs w:val="17"/>
                          <w:lang w:val="zh-TW" w:eastAsia="zh-TW" w:bidi="zh-TW"/>
                        </w:rPr>
                        <w:t>现在分词充当状语</w:t>
                      </w:r>
                    </w:p>
                  </w:txbxContent>
                </v:textbox>
                <w10:wrap type="topAndBottom" anchorx="page"/>
              </v:shape>
            </w:pict>
          </mc:Fallback>
        </mc:AlternateContent>
      </w:r>
      <w:r>
        <mc:AlternateContent>
          <mc:Choice Requires="wps">
            <w:drawing>
              <wp:anchor distT="173990" distB="40005" distL="0" distR="0" simplePos="0" relativeHeight="125830106" behindDoc="0" locked="0" layoutInCell="1" allowOverlap="1">
                <wp:simplePos x="0" y="0"/>
                <wp:positionH relativeFrom="page">
                  <wp:posOffset>2632710</wp:posOffset>
                </wp:positionH>
                <wp:positionV relativeFrom="paragraph">
                  <wp:posOffset>173990</wp:posOffset>
                </wp:positionV>
                <wp:extent cx="393065" cy="560070"/>
                <wp:wrapTopAndBottom/>
                <wp:docPr id="1085" name="Shape 1085"/>
                <a:graphic xmlns:a="http://schemas.openxmlformats.org/drawingml/2006/main">
                  <a:graphicData uri="http://schemas.microsoft.com/office/word/2010/wordprocessingShape">
                    <wps:wsp>
                      <wps:cNvSpPr txBox="1"/>
                      <wps:spPr>
                        <a:xfrm>
                          <a:ext cx="393065" cy="560070"/>
                        </a:xfrm>
                        <a:prstGeom prst="rect"/>
                        <a:noFill/>
                      </wps:spPr>
                      <wps:txbx>
                        <w:txbxContent>
                          <w:p>
                            <w:pPr>
                              <w:pStyle w:val="Style29"/>
                              <w:keepNext w:val="0"/>
                              <w:keepLines w:val="0"/>
                              <w:widowControl w:val="0"/>
                              <w:shd w:val="clear" w:color="auto" w:fill="auto"/>
                              <w:bidi w:val="0"/>
                              <w:spacing w:before="0" w:after="0" w:line="292"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he</w:t>
                              <w:br/>
                            </w:r>
                            <w:r>
                              <w:rPr>
                                <w:spacing w:val="0"/>
                                <w:w w:val="100"/>
                                <w:position w:val="0"/>
                              </w:rPr>
                              <w:t>代词充</w:t>
                              <w:br/>
                              <w:t>当主语</w:t>
                            </w:r>
                          </w:p>
                        </w:txbxContent>
                      </wps:txbx>
                      <wps:bodyPr lIns="0" tIns="0" rIns="0" bIns="0">
                        <a:noAutoFit/>
                      </wps:bodyPr>
                    </wps:wsp>
                  </a:graphicData>
                </a:graphic>
              </wp:anchor>
            </w:drawing>
          </mc:Choice>
          <mc:Fallback>
            <w:pict>
              <v:shape id="_x0000_s2111" type="#_x0000_t202" style="position:absolute;margin-left:207.30000000000001pt;margin-top:13.700000000000001pt;width:30.949999999999999pt;height:44.100000000000001pt;z-index:-125828647;mso-wrap-distance-left:0;mso-wrap-distance-top:13.700000000000001pt;mso-wrap-distance-right:0;mso-wrap-distance-bottom:3.1499999999999999pt;mso-position-horizontal-relative:page" filled="f" stroked="f">
                <v:textbox inset="0,0,0,0">
                  <w:txbxContent>
                    <w:p>
                      <w:pPr>
                        <w:pStyle w:val="Style29"/>
                        <w:keepNext w:val="0"/>
                        <w:keepLines w:val="0"/>
                        <w:widowControl w:val="0"/>
                        <w:shd w:val="clear" w:color="auto" w:fill="auto"/>
                        <w:bidi w:val="0"/>
                        <w:spacing w:before="0" w:after="0" w:line="292"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he</w:t>
                        <w:br/>
                      </w:r>
                      <w:r>
                        <w:rPr>
                          <w:spacing w:val="0"/>
                          <w:w w:val="100"/>
                          <w:position w:val="0"/>
                        </w:rPr>
                        <w:t>代词充</w:t>
                        <w:br/>
                        <w:t>当主语</w:t>
                      </w:r>
                    </w:p>
                  </w:txbxContent>
                </v:textbox>
                <w10:wrap type="topAndBottom" anchorx="page"/>
              </v:shape>
            </w:pict>
          </mc:Fallback>
        </mc:AlternateContent>
      </w:r>
      <w:r>
        <mc:AlternateContent>
          <mc:Choice Requires="wps">
            <w:drawing>
              <wp:anchor distT="224155" distB="38100" distL="0" distR="0" simplePos="0" relativeHeight="125830108" behindDoc="0" locked="0" layoutInCell="1" allowOverlap="1">
                <wp:simplePos x="0" y="0"/>
                <wp:positionH relativeFrom="page">
                  <wp:posOffset>3154045</wp:posOffset>
                </wp:positionH>
                <wp:positionV relativeFrom="paragraph">
                  <wp:posOffset>224155</wp:posOffset>
                </wp:positionV>
                <wp:extent cx="1362710" cy="511810"/>
                <wp:wrapTopAndBottom/>
                <wp:docPr id="1087" name="Shape 1087"/>
                <a:graphic xmlns:a="http://schemas.openxmlformats.org/drawingml/2006/main">
                  <a:graphicData uri="http://schemas.microsoft.com/office/word/2010/wordprocessingShape">
                    <wps:wsp>
                      <wps:cNvSpPr txBox="1"/>
                      <wps:spPr>
                        <a:xfrm>
                          <a:ext cx="1362710" cy="511810"/>
                        </a:xfrm>
                        <a:prstGeom prst="rect"/>
                        <a:noFill/>
                      </wps:spPr>
                      <wps:txbx>
                        <w:txbxContent>
                          <w:p>
                            <w:pPr>
                              <w:pStyle w:val="Style19"/>
                              <w:keepNext w:val="0"/>
                              <w:keepLines w:val="0"/>
                              <w:widowControl w:val="0"/>
                              <w:shd w:val="clear" w:color="auto" w:fill="auto"/>
                              <w:bidi w:val="0"/>
                              <w:spacing w:before="0" w:after="40" w:line="240" w:lineRule="auto"/>
                              <w:ind w:left="0" w:right="0" w:firstLine="200"/>
                              <w:jc w:val="left"/>
                            </w:pPr>
                            <w:r>
                              <w:rPr>
                                <w:rFonts w:ascii="Times New Roman" w:eastAsia="Times New Roman" w:hAnsi="Times New Roman" w:cs="Times New Roman"/>
                                <w:color w:val="E4786C"/>
                                <w:spacing w:val="0"/>
                                <w:w w:val="100"/>
                                <w:position w:val="0"/>
                                <w:lang w:val="en-US" w:eastAsia="en-US" w:bidi="en-US"/>
                              </w:rPr>
                              <w:t xml:space="preserve">has found </w:t>
                            </w:r>
                            <w:r>
                              <w:rPr>
                                <w:rFonts w:ascii="Times New Roman" w:eastAsia="Times New Roman" w:hAnsi="Times New Roman" w:cs="Times New Roman"/>
                                <w:spacing w:val="0"/>
                                <w:w w:val="100"/>
                                <w:position w:val="0"/>
                                <w:lang w:val="en-US" w:eastAsia="en-US" w:bidi="en-US"/>
                              </w:rPr>
                              <w:t>it</w:t>
                            </w:r>
                          </w:p>
                          <w:p>
                            <w:pPr>
                              <w:pStyle w:val="Style29"/>
                              <w:keepNext w:val="0"/>
                              <w:keepLines w:val="0"/>
                              <w:widowControl w:val="0"/>
                              <w:shd w:val="clear" w:color="auto" w:fill="auto"/>
                              <w:bidi w:val="0"/>
                              <w:spacing w:before="0" w:after="120" w:line="240" w:lineRule="auto"/>
                              <w:ind w:left="0" w:right="0" w:firstLine="0"/>
                              <w:jc w:val="left"/>
                            </w:pPr>
                            <w:r>
                              <w:rPr>
                                <w:color w:val="E4786C"/>
                                <w:spacing w:val="0"/>
                                <w:w w:val="100"/>
                                <w:position w:val="0"/>
                              </w:rPr>
                              <w:t>动词的现在完</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rPr>
                              <w:t>充当形</w:t>
                            </w:r>
                          </w:p>
                          <w:p>
                            <w:pPr>
                              <w:pStyle w:val="Style29"/>
                              <w:keepNext w:val="0"/>
                              <w:keepLines w:val="0"/>
                              <w:widowControl w:val="0"/>
                              <w:shd w:val="clear" w:color="auto" w:fill="auto"/>
                              <w:bidi w:val="0"/>
                              <w:spacing w:before="0" w:after="80" w:line="240" w:lineRule="auto"/>
                              <w:ind w:left="0" w:right="0" w:firstLine="0"/>
                              <w:jc w:val="left"/>
                            </w:pPr>
                            <w:r>
                              <w:rPr>
                                <w:color w:val="E4786C"/>
                                <w:spacing w:val="0"/>
                                <w:w w:val="100"/>
                                <w:position w:val="0"/>
                              </w:rPr>
                              <w:t>成时充当谓语</w:t>
                            </w:r>
                            <w:r>
                              <w:rPr>
                                <w:spacing w:val="0"/>
                                <w:w w:val="100"/>
                                <w:position w:val="0"/>
                              </w:rPr>
                              <w:t>式宾语</w:t>
                            </w:r>
                          </w:p>
                        </w:txbxContent>
                      </wps:txbx>
                      <wps:bodyPr lIns="0" tIns="0" rIns="0" bIns="0">
                        <a:noAutoFit/>
                      </wps:bodyPr>
                    </wps:wsp>
                  </a:graphicData>
                </a:graphic>
              </wp:anchor>
            </w:drawing>
          </mc:Choice>
          <mc:Fallback>
            <w:pict>
              <v:shape id="_x0000_s2113" type="#_x0000_t202" style="position:absolute;margin-left:248.34999999999999pt;margin-top:17.650000000000002pt;width:107.3pt;height:40.300000000000004pt;z-index:-125828645;mso-wrap-distance-left:0;mso-wrap-distance-top:17.650000000000002pt;mso-wrap-distance-right:0;mso-wrap-distance-bottom:3.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200"/>
                        <w:jc w:val="left"/>
                      </w:pPr>
                      <w:r>
                        <w:rPr>
                          <w:rFonts w:ascii="Times New Roman" w:eastAsia="Times New Roman" w:hAnsi="Times New Roman" w:cs="Times New Roman"/>
                          <w:color w:val="E4786C"/>
                          <w:spacing w:val="0"/>
                          <w:w w:val="100"/>
                          <w:position w:val="0"/>
                          <w:lang w:val="en-US" w:eastAsia="en-US" w:bidi="en-US"/>
                        </w:rPr>
                        <w:t xml:space="preserve">has found </w:t>
                      </w:r>
                      <w:r>
                        <w:rPr>
                          <w:rFonts w:ascii="Times New Roman" w:eastAsia="Times New Roman" w:hAnsi="Times New Roman" w:cs="Times New Roman"/>
                          <w:spacing w:val="0"/>
                          <w:w w:val="100"/>
                          <w:position w:val="0"/>
                          <w:lang w:val="en-US" w:eastAsia="en-US" w:bidi="en-US"/>
                        </w:rPr>
                        <w:t>it</w:t>
                      </w:r>
                    </w:p>
                    <w:p>
                      <w:pPr>
                        <w:pStyle w:val="Style29"/>
                        <w:keepNext w:val="0"/>
                        <w:keepLines w:val="0"/>
                        <w:widowControl w:val="0"/>
                        <w:shd w:val="clear" w:color="auto" w:fill="auto"/>
                        <w:bidi w:val="0"/>
                        <w:spacing w:before="0" w:after="120" w:line="240" w:lineRule="auto"/>
                        <w:ind w:left="0" w:right="0" w:firstLine="0"/>
                        <w:jc w:val="left"/>
                      </w:pPr>
                      <w:r>
                        <w:rPr>
                          <w:color w:val="E4786C"/>
                          <w:spacing w:val="0"/>
                          <w:w w:val="100"/>
                          <w:position w:val="0"/>
                        </w:rPr>
                        <w:t>动词的现在完</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rPr>
                        <w:t>充当形</w:t>
                      </w:r>
                    </w:p>
                    <w:p>
                      <w:pPr>
                        <w:pStyle w:val="Style29"/>
                        <w:keepNext w:val="0"/>
                        <w:keepLines w:val="0"/>
                        <w:widowControl w:val="0"/>
                        <w:shd w:val="clear" w:color="auto" w:fill="auto"/>
                        <w:bidi w:val="0"/>
                        <w:spacing w:before="0" w:after="80" w:line="240" w:lineRule="auto"/>
                        <w:ind w:left="0" w:right="0" w:firstLine="0"/>
                        <w:jc w:val="left"/>
                      </w:pPr>
                      <w:r>
                        <w:rPr>
                          <w:color w:val="E4786C"/>
                          <w:spacing w:val="0"/>
                          <w:w w:val="100"/>
                          <w:position w:val="0"/>
                        </w:rPr>
                        <w:t>成时充当谓语</w:t>
                      </w:r>
                      <w:r>
                        <w:rPr>
                          <w:spacing w:val="0"/>
                          <w:w w:val="100"/>
                          <w:position w:val="0"/>
                        </w:rPr>
                        <w:t>式宾语</w:t>
                      </w:r>
                    </w:p>
                  </w:txbxContent>
                </v:textbox>
                <w10:wrap type="topAndBottom" anchorx="page"/>
              </v:shape>
            </w:pict>
          </mc:Fallback>
        </mc:AlternateContent>
      </w:r>
      <w:r>
        <mc:AlternateContent>
          <mc:Choice Requires="wps">
            <w:drawing>
              <wp:anchor distT="221615" distB="246380" distL="0" distR="0" simplePos="0" relativeHeight="125830110" behindDoc="0" locked="0" layoutInCell="1" allowOverlap="1">
                <wp:simplePos x="0" y="0"/>
                <wp:positionH relativeFrom="page">
                  <wp:posOffset>4719955</wp:posOffset>
                </wp:positionH>
                <wp:positionV relativeFrom="paragraph">
                  <wp:posOffset>221615</wp:posOffset>
                </wp:positionV>
                <wp:extent cx="880110" cy="306070"/>
                <wp:wrapTopAndBottom/>
                <wp:docPr id="1089" name="Shape 1089"/>
                <a:graphic xmlns:a="http://schemas.openxmlformats.org/drawingml/2006/main">
                  <a:graphicData uri="http://schemas.microsoft.com/office/word/2010/wordprocessingShape">
                    <wps:wsp>
                      <wps:cNvSpPr txBox="1"/>
                      <wps:spPr>
                        <a:xfrm>
                          <a:ext cx="88011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difficult</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形容词充当补语</w:t>
                            </w:r>
                          </w:p>
                        </w:txbxContent>
                      </wps:txbx>
                      <wps:bodyPr lIns="0" tIns="0" rIns="0" bIns="0">
                        <a:noAutoFit/>
                      </wps:bodyPr>
                    </wps:wsp>
                  </a:graphicData>
                </a:graphic>
              </wp:anchor>
            </w:drawing>
          </mc:Choice>
          <mc:Fallback>
            <w:pict>
              <v:shape id="_x0000_s2115" type="#_x0000_t202" style="position:absolute;margin-left:371.65000000000003pt;margin-top:17.449999999999999pt;width:69.299999999999997pt;height:24.100000000000001pt;z-index:-125828643;mso-wrap-distance-left:0;mso-wrap-distance-top:17.449999999999999pt;mso-wrap-distance-right:0;mso-wrap-distance-bottom:19.400000000000002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difficult</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形容词充当补语</w:t>
                      </w:r>
                    </w:p>
                  </w:txbxContent>
                </v:textbox>
                <w10:wrap type="topAndBottom" anchorx="page"/>
              </v:shape>
            </w:pict>
          </mc:Fallback>
        </mc:AlternateContent>
      </w:r>
    </w:p>
    <w:p>
      <w:pPr>
        <w:pStyle w:val="Style19"/>
        <w:keepNext w:val="0"/>
        <w:keepLines w:val="0"/>
        <w:widowControl w:val="0"/>
        <w:shd w:val="clear" w:color="auto" w:fill="auto"/>
        <w:bidi w:val="0"/>
        <w:spacing w:before="0" w:after="24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maintain a good relationship with previous clients.</w:t>
        <w:br/>
      </w:r>
      <w:r>
        <w:rPr>
          <w:rFonts w:ascii="SimSun" w:eastAsia="SimSun" w:hAnsi="SimSun" w:cs="SimSun"/>
          <w:spacing w:val="0"/>
          <w:w w:val="100"/>
          <w:position w:val="0"/>
          <w:sz w:val="17"/>
          <w:szCs w:val="17"/>
          <w:lang w:val="zh-TW" w:eastAsia="zh-TW" w:bidi="zh-TW"/>
        </w:rPr>
        <w:t>不定式充当真正的宾语</w:t>
      </w:r>
    </w:p>
    <w:p>
      <w:pPr>
        <w:pStyle w:val="Style100"/>
        <w:keepNext w:val="0"/>
        <w:keepLines w:val="0"/>
        <w:widowControl w:val="0"/>
        <w:numPr>
          <w:ilvl w:val="0"/>
          <w:numId w:val="263"/>
        </w:numPr>
        <w:shd w:val="clear" w:color="auto" w:fill="auto"/>
        <w:bidi w:val="0"/>
        <w:spacing w:before="0" w:after="40" w:line="240" w:lineRule="auto"/>
        <w:ind w:left="0" w:right="0" w:firstLine="0"/>
        <w:jc w:val="left"/>
      </w:pPr>
      <w:bookmarkStart w:id="709" w:name="bookmark709"/>
      <w:bookmarkEnd w:id="709"/>
      <w:r>
        <w:rPr>
          <w:color w:val="E4786C"/>
          <w:spacing w:val="0"/>
          <w:w w:val="100"/>
          <w:position w:val="0"/>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40" w:line="299" w:lineRule="exact"/>
        <w:ind w:left="700" w:right="0" w:hanging="560"/>
        <w:jc w:val="left"/>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Despite living in the same building</w:t>
      </w:r>
      <w:r>
        <w:rPr>
          <w:spacing w:val="0"/>
          <w:w w:val="100"/>
          <w:position w:val="0"/>
          <w:sz w:val="17"/>
          <w:szCs w:val="17"/>
        </w:rPr>
        <w:t>是介宾短语充当状语，空格处应该出现完整的 主谓宾/主系表，去解释</w:t>
      </w:r>
      <w:r>
        <w:rPr>
          <w:spacing w:val="0"/>
          <w:w w:val="100"/>
          <w:position w:val="0"/>
          <w:sz w:val="17"/>
          <w:szCs w:val="17"/>
          <w:lang w:val="zh-CN" w:eastAsia="zh-CN" w:bidi="zh-CN"/>
        </w:rPr>
        <w:t>“他</w:t>
      </w:r>
      <w:r>
        <w:rPr>
          <w:spacing w:val="0"/>
          <w:w w:val="100"/>
          <w:position w:val="0"/>
          <w:sz w:val="17"/>
          <w:szCs w:val="17"/>
        </w:rPr>
        <w:t xml:space="preserve">们的关系很一般”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120" w:line="299"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项：前面</w:t>
      </w:r>
      <w:r>
        <w:rPr>
          <w:rFonts w:ascii="Times New Roman" w:eastAsia="Times New Roman" w:hAnsi="Times New Roman" w:cs="Times New Roman"/>
          <w:spacing w:val="0"/>
          <w:w w:val="100"/>
          <w:position w:val="0"/>
          <w:sz w:val="19"/>
          <w:szCs w:val="19"/>
          <w:lang w:val="en-US" w:eastAsia="en-US" w:bidi="en-US"/>
        </w:rPr>
        <w:t>living</w:t>
      </w:r>
      <w:r>
        <w:rPr>
          <w:spacing w:val="0"/>
          <w:w w:val="100"/>
          <w:position w:val="0"/>
        </w:rPr>
        <w:t>的逻辑主语是“他们”，后面的主语是</w:t>
      </w:r>
      <w:r>
        <w:rPr>
          <w:rFonts w:ascii="Times New Roman" w:eastAsia="Times New Roman" w:hAnsi="Times New Roman" w:cs="Times New Roman"/>
          <w:spacing w:val="0"/>
          <w:w w:val="100"/>
          <w:position w:val="0"/>
          <w:sz w:val="19"/>
          <w:szCs w:val="19"/>
          <w:lang w:val="en-US" w:eastAsia="en-US" w:bidi="en-US"/>
        </w:rPr>
        <w:t>relationship,</w:t>
      </w:r>
      <w:r>
        <w:rPr>
          <w:spacing w:val="0"/>
          <w:w w:val="100"/>
          <w:position w:val="0"/>
        </w:rPr>
        <w:t>前后主语不一致。</w:t>
      </w:r>
    </w:p>
    <w:p>
      <w:pPr>
        <w:pStyle w:val="Style29"/>
        <w:keepNext w:val="0"/>
        <w:keepLines w:val="0"/>
        <w:widowControl w:val="0"/>
        <w:shd w:val="clear" w:color="auto" w:fill="auto"/>
        <w:bidi w:val="0"/>
        <w:spacing w:before="0" w:after="40" w:line="329"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项：前面</w:t>
      </w:r>
      <w:r>
        <w:rPr>
          <w:rFonts w:ascii="Times New Roman" w:eastAsia="Times New Roman" w:hAnsi="Times New Roman" w:cs="Times New Roman"/>
          <w:spacing w:val="0"/>
          <w:w w:val="100"/>
          <w:position w:val="0"/>
          <w:sz w:val="19"/>
          <w:szCs w:val="19"/>
          <w:lang w:val="en-US" w:eastAsia="en-US" w:bidi="en-US"/>
        </w:rPr>
        <w:t>living</w:t>
      </w:r>
      <w:r>
        <w:rPr>
          <w:spacing w:val="0"/>
          <w:w w:val="100"/>
          <w:position w:val="0"/>
        </w:rPr>
        <w:t>的逻辑主语是</w:t>
      </w:r>
      <w:r>
        <w:rPr>
          <w:spacing w:val="0"/>
          <w:w w:val="100"/>
          <w:position w:val="0"/>
          <w:lang w:val="zh-CN" w:eastAsia="zh-CN" w:bidi="zh-CN"/>
        </w:rPr>
        <w:t>“他</w:t>
      </w:r>
      <w:r>
        <w:rPr>
          <w:spacing w:val="0"/>
          <w:w w:val="100"/>
          <w:position w:val="0"/>
        </w:rPr>
        <w:t>们”，后面的主语是</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前后主语不一致。</w:t>
      </w:r>
    </w:p>
    <w:p>
      <w:pPr>
        <w:pStyle w:val="Style29"/>
        <w:keepNext w:val="0"/>
        <w:keepLines w:val="0"/>
        <w:widowControl w:val="0"/>
        <w:shd w:val="clear" w:color="auto" w:fill="auto"/>
        <w:bidi w:val="0"/>
        <w:spacing w:before="0" w:after="0" w:line="329"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项：前面</w:t>
      </w:r>
      <w:r>
        <w:rPr>
          <w:rFonts w:ascii="Times New Roman" w:eastAsia="Times New Roman" w:hAnsi="Times New Roman" w:cs="Times New Roman"/>
          <w:spacing w:val="0"/>
          <w:w w:val="100"/>
          <w:position w:val="0"/>
          <w:sz w:val="19"/>
          <w:szCs w:val="19"/>
          <w:lang w:val="en-US" w:eastAsia="en-US" w:bidi="en-US"/>
        </w:rPr>
        <w:t>living</w:t>
      </w:r>
      <w:r>
        <w:rPr>
          <w:spacing w:val="0"/>
          <w:w w:val="100"/>
          <w:position w:val="0"/>
        </w:rPr>
        <w:t>的逻辑主语是</w:t>
      </w:r>
      <w:r>
        <w:rPr>
          <w:spacing w:val="0"/>
          <w:w w:val="100"/>
          <w:position w:val="0"/>
          <w:lang w:val="zh-CN" w:eastAsia="zh-CN" w:bidi="zh-CN"/>
        </w:rPr>
        <w:t>“他</w:t>
      </w:r>
      <w:r>
        <w:rPr>
          <w:spacing w:val="0"/>
          <w:w w:val="100"/>
          <w:position w:val="0"/>
        </w:rPr>
        <w:t>们”，后面的主语是</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rPr>
        <w:t>前后主语不一致。</w:t>
      </w:r>
    </w:p>
    <w:p>
      <w:pPr>
        <w:pStyle w:val="Style100"/>
        <w:keepNext w:val="0"/>
        <w:keepLines w:val="0"/>
        <w:widowControl w:val="0"/>
        <w:shd w:val="clear" w:color="auto" w:fill="auto"/>
        <w:bidi w:val="0"/>
        <w:spacing w:before="0" w:after="120" w:line="299" w:lineRule="exact"/>
        <w:ind w:left="0" w:right="0" w:firstLine="0"/>
        <w:jc w:val="left"/>
      </w:pPr>
      <w:r>
        <w:rPr>
          <w:spacing w:val="0"/>
          <w:w w:val="100"/>
          <w:position w:val="0"/>
        </w:rPr>
        <w:t>结构：</w:t>
      </w:r>
    </w:p>
    <w:tbl>
      <w:tblPr>
        <w:tblOverlap w:val="never"/>
        <w:jc w:val="right"/>
        <w:tblLayout w:type="fixed"/>
      </w:tblPr>
      <w:tblGrid>
        <w:gridCol w:w="2862"/>
        <w:gridCol w:w="734"/>
        <w:gridCol w:w="1490"/>
        <w:gridCol w:w="907"/>
        <w:gridCol w:w="1228"/>
      </w:tblGrid>
      <w:tr>
        <w:trPr>
          <w:trHeight w:val="23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Despite living in the same building,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they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are </w:t>
            </w:r>
            <w:r>
              <w:rPr>
                <w:rFonts w:ascii="Times New Roman" w:eastAsia="Times New Roman" w:hAnsi="Times New Roman" w:cs="Times New Roman"/>
                <w:spacing w:val="0"/>
                <w:w w:val="100"/>
                <w:position w:val="0"/>
                <w:sz w:val="19"/>
                <w:szCs w:val="19"/>
                <w:lang w:val="en-US" w:eastAsia="en-US" w:bidi="en-US"/>
              </w:rPr>
              <w:t>not very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fond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of each other.</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介宾短语充当状语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系动词</w:t>
            </w:r>
            <w:r>
              <w:rPr>
                <w:spacing w:val="0"/>
                <w:w w:val="100"/>
                <w:position w:val="0"/>
                <w:lang w:val="zh-TW" w:eastAsia="zh-TW" w:bidi="zh-TW"/>
              </w:rPr>
              <w:t>副词充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介宾短语充当</w:t>
            </w:r>
          </w:p>
        </w:tc>
      </w:tr>
      <w:tr>
        <w:trPr>
          <w:trHeight w:val="25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当状语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补语</w:t>
            </w:r>
          </w:p>
        </w:tc>
      </w:tr>
    </w:tbl>
    <w:p>
      <w:pPr>
        <w:pStyle w:val="Style19"/>
        <w:keepNext w:val="0"/>
        <w:keepLines w:val="0"/>
        <w:widowControl w:val="0"/>
        <w:numPr>
          <w:ilvl w:val="0"/>
          <w:numId w:val="263"/>
        </w:numPr>
        <w:shd w:val="clear" w:color="auto" w:fill="auto"/>
        <w:bidi w:val="0"/>
        <w:spacing w:before="0" w:after="40" w:line="322" w:lineRule="exact"/>
        <w:ind w:left="0" w:right="0" w:firstLine="0"/>
        <w:jc w:val="left"/>
      </w:pPr>
      <w:bookmarkStart w:id="710" w:name="bookmark710"/>
      <w:bookmarkEnd w:id="710"/>
      <w:r>
        <w:rPr>
          <w:rFonts w:ascii="SimSun" w:eastAsia="SimSun" w:hAnsi="SimSun" w:cs="SimSun"/>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Co</w:t>
      </w:r>
    </w:p>
    <w:p>
      <w:pPr>
        <w:pStyle w:val="Style29"/>
        <w:keepNext w:val="0"/>
        <w:keepLines w:val="0"/>
        <w:widowControl w:val="0"/>
        <w:shd w:val="clear" w:color="auto" w:fill="auto"/>
        <w:bidi w:val="0"/>
        <w:spacing w:before="0" w:after="40" w:line="292" w:lineRule="exact"/>
        <w:ind w:left="700" w:right="0" w:hanging="56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While working for this company</w:t>
      </w:r>
      <w:r>
        <w:rPr>
          <w:spacing w:val="0"/>
          <w:w w:val="100"/>
          <w:position w:val="0"/>
        </w:rPr>
        <w:t>是状语从句的省略形式，空格处应该出现完整的 主谓宾，去解释</w:t>
      </w:r>
      <w:r>
        <w:rPr>
          <w:spacing w:val="0"/>
          <w:w w:val="100"/>
          <w:position w:val="0"/>
          <w:lang w:val="zh-CN" w:eastAsia="zh-CN" w:bidi="zh-CN"/>
        </w:rPr>
        <w:t>“他</w:t>
      </w:r>
      <w:r>
        <w:rPr>
          <w:spacing w:val="0"/>
          <w:w w:val="100"/>
          <w:position w:val="0"/>
        </w:rPr>
        <w:t>还是另外一个公司主管的密友”。</w:t>
      </w:r>
    </w:p>
    <w:p>
      <w:pPr>
        <w:pStyle w:val="Style19"/>
        <w:keepNext w:val="0"/>
        <w:keepLines w:val="0"/>
        <w:widowControl w:val="0"/>
        <w:shd w:val="clear" w:color="auto" w:fill="auto"/>
        <w:bidi w:val="0"/>
        <w:spacing w:before="0" w:after="0" w:line="299" w:lineRule="exact"/>
        <w:ind w:left="700" w:right="0" w:hanging="560"/>
        <w:jc w:val="left"/>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项：前面</w:t>
      </w:r>
      <w:r>
        <w:rPr>
          <w:rFonts w:ascii="Times New Roman" w:eastAsia="Times New Roman" w:hAnsi="Times New Roman" w:cs="Times New Roman"/>
          <w:spacing w:val="0"/>
          <w:w w:val="100"/>
          <w:position w:val="0"/>
          <w:sz w:val="19"/>
          <w:szCs w:val="19"/>
          <w:lang w:val="en-US" w:eastAsia="en-US" w:bidi="en-US"/>
        </w:rPr>
        <w:t>working</w:t>
      </w:r>
      <w:r>
        <w:rPr>
          <w:rFonts w:ascii="SimSun" w:eastAsia="SimSun" w:hAnsi="SimSun" w:cs="SimSun"/>
          <w:spacing w:val="0"/>
          <w:w w:val="100"/>
          <w:position w:val="0"/>
          <w:sz w:val="17"/>
          <w:szCs w:val="17"/>
          <w:lang w:val="zh-TW" w:eastAsia="zh-TW" w:bidi="zh-TW"/>
        </w:rPr>
        <w:t>的逻辑主语是“他”，后面的主语是</w:t>
      </w:r>
      <w:r>
        <w:rPr>
          <w:rFonts w:ascii="Times New Roman" w:eastAsia="Times New Roman" w:hAnsi="Times New Roman" w:cs="Times New Roman"/>
          <w:spacing w:val="0"/>
          <w:w w:val="100"/>
          <w:position w:val="0"/>
          <w:sz w:val="19"/>
          <w:szCs w:val="19"/>
          <w:lang w:val="en-US" w:eastAsia="en-US" w:bidi="en-US"/>
        </w:rPr>
        <w:t>the director of another company,</w:t>
      </w:r>
      <w:r>
        <w:rPr>
          <w:rFonts w:ascii="SimSun" w:eastAsia="SimSun" w:hAnsi="SimSun" w:cs="SimSun"/>
          <w:spacing w:val="0"/>
          <w:w w:val="100"/>
          <w:position w:val="0"/>
          <w:sz w:val="17"/>
          <w:szCs w:val="17"/>
          <w:lang w:val="zh-TW" w:eastAsia="zh-TW" w:bidi="zh-TW"/>
        </w:rPr>
        <w:t>前后的 主语不一致。</w:t>
      </w:r>
    </w:p>
    <w:p>
      <w:pPr>
        <w:pStyle w:val="Style29"/>
        <w:keepNext w:val="0"/>
        <w:keepLines w:val="0"/>
        <w:widowControl w:val="0"/>
        <w:shd w:val="clear" w:color="auto" w:fill="auto"/>
        <w:bidi w:val="0"/>
        <w:spacing w:before="0" w:after="0" w:line="346"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项：前面</w:t>
      </w:r>
      <w:r>
        <w:rPr>
          <w:rFonts w:ascii="Times New Roman" w:eastAsia="Times New Roman" w:hAnsi="Times New Roman" w:cs="Times New Roman"/>
          <w:spacing w:val="0"/>
          <w:w w:val="100"/>
          <w:position w:val="0"/>
          <w:sz w:val="19"/>
          <w:szCs w:val="19"/>
          <w:lang w:val="en-US" w:eastAsia="en-US" w:bidi="en-US"/>
        </w:rPr>
        <w:t>working</w:t>
      </w:r>
      <w:r>
        <w:rPr>
          <w:spacing w:val="0"/>
          <w:w w:val="100"/>
          <w:position w:val="0"/>
        </w:rPr>
        <w:t>的逻辑主语是</w:t>
      </w:r>
      <w:r>
        <w:rPr>
          <w:spacing w:val="0"/>
          <w:w w:val="100"/>
          <w:position w:val="0"/>
          <w:lang w:val="zh-CN" w:eastAsia="zh-CN" w:bidi="zh-CN"/>
        </w:rPr>
        <w:t>“他</w:t>
      </w:r>
      <w:r>
        <w:rPr>
          <w:spacing w:val="0"/>
          <w:w w:val="100"/>
          <w:position w:val="0"/>
        </w:rPr>
        <w:t>”，后面的主语是</w:t>
      </w:r>
      <w:r>
        <w:rPr>
          <w:rFonts w:ascii="Times New Roman" w:eastAsia="Times New Roman" w:hAnsi="Times New Roman" w:cs="Times New Roman"/>
          <w:spacing w:val="0"/>
          <w:w w:val="100"/>
          <w:position w:val="0"/>
          <w:sz w:val="19"/>
          <w:szCs w:val="19"/>
          <w:lang w:val="en-US" w:eastAsia="en-US" w:bidi="en-US"/>
        </w:rPr>
        <w:t>the problem,</w:t>
      </w:r>
      <w:r>
        <w:rPr>
          <w:spacing w:val="0"/>
          <w:w w:val="100"/>
          <w:position w:val="0"/>
        </w:rPr>
        <w:t>前后的主语不一致。</w:t>
      </w:r>
    </w:p>
    <w:p>
      <w:pPr>
        <w:pStyle w:val="Style29"/>
        <w:keepNext w:val="0"/>
        <w:keepLines w:val="0"/>
        <w:widowControl w:val="0"/>
        <w:shd w:val="clear" w:color="auto" w:fill="auto"/>
        <w:bidi w:val="0"/>
        <w:spacing w:before="0" w:after="120" w:line="346"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项：前面</w:t>
      </w:r>
      <w:r>
        <w:rPr>
          <w:rFonts w:ascii="Times New Roman" w:eastAsia="Times New Roman" w:hAnsi="Times New Roman" w:cs="Times New Roman"/>
          <w:spacing w:val="0"/>
          <w:w w:val="100"/>
          <w:position w:val="0"/>
          <w:sz w:val="19"/>
          <w:szCs w:val="19"/>
          <w:lang w:val="en-US" w:eastAsia="en-US" w:bidi="en-US"/>
        </w:rPr>
        <w:t>working</w:t>
      </w:r>
      <w:r>
        <w:rPr>
          <w:spacing w:val="0"/>
          <w:w w:val="100"/>
          <w:position w:val="0"/>
        </w:rPr>
        <w:t>的逻辑主语是</w:t>
      </w:r>
      <w:r>
        <w:rPr>
          <w:spacing w:val="0"/>
          <w:w w:val="100"/>
          <w:position w:val="0"/>
          <w:lang w:val="zh-CN" w:eastAsia="zh-CN" w:bidi="zh-CN"/>
        </w:rPr>
        <w:t>“他</w:t>
      </w:r>
      <w:r>
        <w:rPr>
          <w:spacing w:val="0"/>
          <w:w w:val="100"/>
          <w:position w:val="0"/>
        </w:rPr>
        <w:t>”，后面的主语是</w:t>
      </w:r>
      <w:r>
        <w:rPr>
          <w:rFonts w:ascii="Times New Roman" w:eastAsia="Times New Roman" w:hAnsi="Times New Roman" w:cs="Times New Roman"/>
          <w:spacing w:val="0"/>
          <w:w w:val="100"/>
          <w:position w:val="0"/>
          <w:sz w:val="19"/>
          <w:szCs w:val="19"/>
          <w:lang w:val="en-US" w:eastAsia="en-US" w:bidi="en-US"/>
        </w:rPr>
        <w:t>relationship,</w:t>
      </w:r>
      <w:r>
        <w:rPr>
          <w:spacing w:val="0"/>
          <w:w w:val="100"/>
          <w:position w:val="0"/>
        </w:rPr>
        <w:t>前后的主语不一致。 结构：</w:t>
      </w:r>
    </w:p>
    <w:p>
      <w:pPr>
        <w:widowControl w:val="0"/>
        <w:spacing w:line="1" w:lineRule="exact"/>
      </w:pPr>
      <w:r>
        <w:drawing>
          <wp:anchor distT="609600" distB="0" distL="0" distR="0" simplePos="0" relativeHeight="125830112" behindDoc="0" locked="0" layoutInCell="1" allowOverlap="1">
            <wp:simplePos x="0" y="0"/>
            <wp:positionH relativeFrom="page">
              <wp:posOffset>710565</wp:posOffset>
            </wp:positionH>
            <wp:positionV relativeFrom="paragraph">
              <wp:posOffset>609600</wp:posOffset>
            </wp:positionV>
            <wp:extent cx="567055" cy="323215"/>
            <wp:wrapTopAndBottom/>
            <wp:docPr id="1091" name="Shape 1091"/>
            <a:graphic xmlns:a="http://schemas.openxmlformats.org/drawingml/2006/main">
              <a:graphicData uri="http://schemas.openxmlformats.org/drawingml/2006/picture">
                <pic:pic xmlns:pic="http://schemas.openxmlformats.org/drawingml/2006/picture">
                  <pic:nvPicPr>
                    <pic:cNvPr id="1092" name="Picture box 1092"/>
                    <pic:cNvPicPr/>
                  </pic:nvPicPr>
                  <pic:blipFill>
                    <a:blip r:embed="rId422"/>
                    <a:stretch/>
                  </pic:blipFill>
                  <pic:spPr>
                    <a:xfrm>
                      <a:ext cx="567055" cy="323215"/>
                    </a:xfrm>
                    <a:prstGeom prst="rect"/>
                  </pic:spPr>
                </pic:pic>
              </a:graphicData>
            </a:graphic>
          </wp:anchor>
        </w:drawing>
      </w:r>
    </w:p>
    <w:tbl>
      <w:tblPr>
        <w:tblOverlap w:val="never"/>
        <w:jc w:val="right"/>
        <w:tblLayout w:type="fixed"/>
      </w:tblPr>
      <w:tblGrid>
        <w:gridCol w:w="3150"/>
        <w:gridCol w:w="767"/>
        <w:gridCol w:w="1310"/>
        <w:gridCol w:w="1994"/>
      </w:tblGrid>
      <w:tr>
        <w:trPr>
          <w:trHeight w:val="853" w:hRule="exact"/>
        </w:trPr>
        <w:tc>
          <w:tcPr>
            <w:tcBorders/>
            <w:shd w:val="clear" w:color="auto" w:fill="FFFFFF"/>
            <w:vAlign w:val="top"/>
          </w:tcPr>
          <w:p>
            <w:pPr>
              <w:pStyle w:val="Style2"/>
              <w:keepNext w:val="0"/>
              <w:keepLines w:val="0"/>
              <w:widowControl w:val="0"/>
              <w:shd w:val="clear" w:color="auto" w:fill="auto"/>
              <w:bidi w:val="0"/>
              <w:spacing w:before="0" w:after="0" w:line="257"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 xml:space="preserve">While working for this company, When he works for this company </w:t>
            </w:r>
            <w:r>
              <w:rPr>
                <w:color w:val="E4786C"/>
                <w:spacing w:val="0"/>
                <w:w w:val="100"/>
                <w:position w:val="0"/>
                <w:lang w:val="zh-TW" w:eastAsia="zh-TW" w:bidi="zh-TW"/>
              </w:rPr>
              <w:t>的省 略形式，现在分词充当状语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he </w:t>
            </w:r>
            <w:r>
              <w:rPr>
                <w:spacing w:val="0"/>
                <w:w w:val="100"/>
                <w:position w:val="0"/>
                <w:lang w:val="zh-TW" w:eastAsia="zh-TW" w:bidi="zh-TW"/>
              </w:rPr>
              <w:t>代词充 当主语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 xml:space="preserve">has maintained </w:t>
            </w:r>
            <w:r>
              <w:rPr>
                <w:color w:val="E4786C"/>
                <w:spacing w:val="0"/>
                <w:w w:val="100"/>
                <w:position w:val="0"/>
                <w:lang w:val="zh-TW" w:eastAsia="zh-TW" w:bidi="zh-TW"/>
              </w:rPr>
              <w:t>动词的现在完 成时充当谓语</w:t>
            </w:r>
          </w:p>
        </w:tc>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close</w:t>
            </w:r>
          </w:p>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形容词充当定语</w:t>
            </w:r>
          </w:p>
        </w:tc>
      </w:tr>
      <w:tr>
        <w:trPr>
          <w:trHeight w:val="34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contact</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with the director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of another company.</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名词充当宾语</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介宾短语充当补语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介宾短语充当后置定语</w:t>
            </w:r>
          </w:p>
        </w:tc>
      </w:tr>
    </w:tbl>
    <w:p>
      <w:pPr>
        <w:sectPr>
          <w:footnotePr>
            <w:pos w:val="pageBottom"/>
            <w:numFmt w:val="decimal"/>
            <w:numRestart w:val="continuous"/>
          </w:footnotePr>
          <w:type w:val="continuous"/>
          <w:pgSz w:w="10051" w:h="14598"/>
          <w:pgMar w:top="733" w:right="725" w:bottom="901" w:left="1042" w:header="0" w:footer="3" w:gutter="0"/>
          <w:cols w:space="720"/>
          <w:noEndnote/>
          <w:rtlGutter w:val="0"/>
          <w:docGrid w:linePitch="360"/>
        </w:sectPr>
      </w:pPr>
    </w:p>
    <w:p>
      <w:pPr>
        <w:widowControl w:val="0"/>
        <w:spacing w:line="99" w:lineRule="exact"/>
        <w:rPr>
          <w:sz w:val="8"/>
          <w:szCs w:val="8"/>
        </w:rPr>
      </w:pPr>
    </w:p>
    <w:p>
      <w:pPr>
        <w:widowControl w:val="0"/>
        <w:spacing w:line="1" w:lineRule="exact"/>
        <w:sectPr>
          <w:footnotePr>
            <w:pos w:val="pageBottom"/>
            <w:numFmt w:val="decimal"/>
            <w:numRestart w:val="continuous"/>
          </w:footnotePr>
          <w:type w:val="continuous"/>
          <w:pgSz w:w="10051" w:h="14598"/>
          <w:pgMar w:top="1098" w:right="0" w:bottom="1098" w:left="0" w:header="0" w:footer="3" w:gutter="0"/>
          <w:cols w:space="720"/>
          <w:noEndnote/>
          <w:rtlGutter w:val="0"/>
          <w:docGrid w:linePitch="360"/>
        </w:sectPr>
      </w:pPr>
    </w:p>
    <w:p>
      <w:pPr>
        <w:pStyle w:val="Style176"/>
        <w:keepNext w:val="0"/>
        <w:keepLines w:val="0"/>
        <w:widowControl w:val="0"/>
        <w:shd w:val="clear" w:color="auto" w:fill="auto"/>
        <w:bidi w:val="0"/>
        <w:spacing w:before="0" w:after="0" w:line="240" w:lineRule="auto"/>
        <w:ind w:left="0" w:right="0" w:firstLine="220"/>
        <w:jc w:val="left"/>
        <w:sectPr>
          <w:footnotePr>
            <w:pos w:val="pageBottom"/>
            <w:numFmt w:val="decimal"/>
            <w:numRestart w:val="continuous"/>
          </w:footnotePr>
          <w:type w:val="continuous"/>
          <w:pgSz w:w="10051" w:h="14598"/>
          <w:pgMar w:top="1098" w:right="1020" w:bottom="1098" w:left="916" w:header="0" w:footer="3" w:gutter="0"/>
          <w:cols w:space="720"/>
          <w:noEndnote/>
          <w:rtlGutter w:val="0"/>
          <w:docGrid w:linePitch="360"/>
        </w:sectPr>
      </w:pPr>
      <w:r>
        <w:rPr>
          <w:rFonts w:ascii="Times New Roman" w:eastAsia="Times New Roman" w:hAnsi="Times New Roman" w:cs="Times New Roman"/>
          <w:spacing w:val="0"/>
          <w:w w:val="100"/>
          <w:position w:val="0"/>
          <w:lang w:val="en-US" w:eastAsia="en-US" w:bidi="en-US"/>
        </w:rPr>
        <w:t>NOTE</w:t>
      </w:r>
    </w:p>
    <w:p>
      <w:pPr>
        <w:pStyle w:val="Style153"/>
        <w:keepNext w:val="0"/>
        <w:keepLines w:val="0"/>
        <w:widowControl w:val="0"/>
        <w:shd w:val="clear" w:color="auto" w:fill="auto"/>
        <w:bidi w:val="0"/>
        <w:spacing w:before="540" w:after="200" w:line="240" w:lineRule="auto"/>
        <w:ind w:left="0" w:right="0" w:firstLine="0"/>
        <w:jc w:val="left"/>
        <w:rPr>
          <w:sz w:val="26"/>
          <w:szCs w:val="26"/>
        </w:rPr>
      </w:pPr>
      <w:bookmarkStart w:id="711" w:name="bookmark711"/>
      <w:r>
        <w:rPr>
          <w:b w:val="0"/>
          <w:bCs w:val="0"/>
          <w:i w:val="0"/>
          <w:iCs w:val="0"/>
          <w:color w:val="2F3030"/>
          <w:spacing w:val="0"/>
          <w:w w:val="100"/>
          <w:position w:val="0"/>
          <w:sz w:val="26"/>
          <w:szCs w:val="26"/>
        </w:rPr>
        <w:t>第</w:t>
      </w:r>
      <w:r>
        <w:rPr>
          <w:rFonts w:ascii="Times New Roman" w:eastAsia="Times New Roman" w:hAnsi="Times New Roman" w:cs="Times New Roman"/>
          <w:b w:val="0"/>
          <w:bCs w:val="0"/>
          <w:color w:val="F16A46"/>
          <w:spacing w:val="0"/>
          <w:w w:val="100"/>
          <w:position w:val="0"/>
          <w:sz w:val="42"/>
          <w:szCs w:val="42"/>
        </w:rPr>
        <w:t>13</w:t>
      </w:r>
      <w:r>
        <w:rPr>
          <w:b w:val="0"/>
          <w:bCs w:val="0"/>
          <w:i w:val="0"/>
          <w:iCs w:val="0"/>
          <w:color w:val="2F3030"/>
          <w:spacing w:val="0"/>
          <w:w w:val="100"/>
          <w:position w:val="0"/>
          <w:sz w:val="26"/>
          <w:szCs w:val="26"/>
        </w:rPr>
        <w:t>小时</w:t>
      </w:r>
      <w:bookmarkEnd w:id="711"/>
    </w:p>
    <w:p>
      <w:pPr>
        <w:pStyle w:val="Style39"/>
        <w:keepNext/>
        <w:keepLines/>
        <w:widowControl w:val="0"/>
        <w:shd w:val="clear" w:color="auto" w:fill="auto"/>
        <w:bidi w:val="0"/>
        <w:spacing w:before="0" w:after="740" w:line="240" w:lineRule="auto"/>
        <w:ind w:left="0" w:right="0" w:firstLine="0"/>
        <w:jc w:val="center"/>
        <w:rPr>
          <w:sz w:val="26"/>
          <w:szCs w:val="26"/>
        </w:rPr>
      </w:pPr>
      <w:bookmarkStart w:id="712" w:name="bookmark712"/>
      <w:bookmarkStart w:id="713" w:name="bookmark713"/>
      <w:bookmarkStart w:id="714" w:name="bookmark714"/>
      <w:r>
        <w:rPr>
          <w:color w:val="2F3030"/>
          <w:spacing w:val="0"/>
          <w:w w:val="100"/>
          <w:position w:val="0"/>
          <w:sz w:val="26"/>
          <w:szCs w:val="26"/>
        </w:rPr>
        <w:t>状语从句和旎扌以语气</w:t>
      </w:r>
      <w:bookmarkEnd w:id="712"/>
      <w:bookmarkEnd w:id="713"/>
      <w:bookmarkEnd w:id="714"/>
    </w:p>
    <w:p>
      <w:pPr>
        <w:pStyle w:val="Style29"/>
        <w:keepNext w:val="0"/>
        <w:keepLines w:val="0"/>
        <w:widowControl w:val="0"/>
        <w:shd w:val="clear" w:color="auto" w:fill="auto"/>
        <w:bidi w:val="0"/>
        <w:spacing w:before="0" w:after="181" w:line="328" w:lineRule="exact"/>
        <w:ind w:left="0" w:right="0" w:firstLine="400"/>
        <w:jc w:val="left"/>
      </w:pPr>
      <w:r>
        <w:rPr>
          <w:spacing w:val="0"/>
          <w:w w:val="100"/>
          <w:position w:val="0"/>
        </w:rPr>
        <w:t>状语从句是</w:t>
      </w:r>
      <w:r>
        <w:rPr>
          <w:color w:val="E4786C"/>
          <w:spacing w:val="0"/>
          <w:w w:val="100"/>
          <w:position w:val="0"/>
        </w:rPr>
        <w:t>从句充当状语的功能，类仞于訓词。</w:t>
      </w:r>
      <w:r>
        <w:rPr>
          <w:spacing w:val="0"/>
          <w:w w:val="100"/>
          <w:position w:val="0"/>
        </w:rPr>
        <w:t>状语从句可以充当原因、目的、条件、让步、 时间的功能。这些从句使用的连词看下表。</w:t>
      </w:r>
    </w:p>
    <w:p>
      <w:pPr>
        <w:pStyle w:val="Style100"/>
        <w:keepNext w:val="0"/>
        <w:keepLines w:val="0"/>
        <w:widowControl w:val="0"/>
        <w:shd w:val="clear" w:color="auto" w:fill="auto"/>
        <w:tabs>
          <w:tab w:pos="4528" w:val="left"/>
        </w:tabs>
        <w:bidi w:val="0"/>
        <w:spacing w:before="0" w:after="57" w:line="240" w:lineRule="auto"/>
        <w:ind w:left="0" w:right="0" w:firstLine="820"/>
        <w:jc w:val="left"/>
      </w:pPr>
      <w:r>
        <w:rPr>
          <w:color w:val="000000"/>
          <w:spacing w:val="0"/>
          <w:w w:val="100"/>
          <w:position w:val="0"/>
          <w:shd w:val="clear" w:color="auto" w:fill="FFFFFF"/>
        </w:rPr>
        <w:t>功能</w:t>
        <w:tab/>
        <w:t>连词</w:t>
      </w:r>
    </w:p>
    <w:p>
      <w:pPr>
        <w:pStyle w:val="Style19"/>
        <w:keepNext w:val="0"/>
        <w:keepLines w:val="0"/>
        <w:widowControl w:val="0"/>
        <w:shd w:val="clear" w:color="auto" w:fill="auto"/>
        <w:bidi w:val="0"/>
        <w:spacing w:before="0" w:after="80" w:line="240" w:lineRule="auto"/>
        <w:ind w:left="0" w:right="0" w:firstLine="820"/>
        <w:jc w:val="left"/>
      </w:pPr>
      <w:r>
        <w:rPr>
          <w:rFonts w:ascii="SimSun" w:eastAsia="SimSun" w:hAnsi="SimSun" w:cs="SimSun"/>
          <w:color w:val="E4786C"/>
          <w:spacing w:val="0"/>
          <w:w w:val="100"/>
          <w:position w:val="0"/>
          <w:sz w:val="15"/>
          <w:szCs w:val="15"/>
          <w:lang w:val="zh-TW" w:eastAsia="zh-TW" w:bidi="zh-TW"/>
        </w:rPr>
        <w:t xml:space="preserve">原因 </w:t>
      </w:r>
      <w:r>
        <w:rPr>
          <w:rFonts w:ascii="Times New Roman" w:eastAsia="Times New Roman" w:hAnsi="Times New Roman" w:cs="Times New Roman"/>
          <w:spacing w:val="0"/>
          <w:w w:val="100"/>
          <w:position w:val="0"/>
          <w:lang w:val="en-US" w:eastAsia="en-US" w:bidi="en-US"/>
        </w:rPr>
        <w:t>because, since, as</w:t>
      </w:r>
    </w:p>
    <w:p>
      <w:pPr>
        <w:pStyle w:val="Style19"/>
        <w:keepNext w:val="0"/>
        <w:keepLines w:val="0"/>
        <w:widowControl w:val="0"/>
        <w:shd w:val="clear" w:color="auto" w:fill="auto"/>
        <w:bidi w:val="0"/>
        <w:spacing w:before="0" w:after="140" w:line="240" w:lineRule="auto"/>
        <w:ind w:left="1680" w:right="0" w:firstLine="0"/>
        <w:jc w:val="left"/>
      </w:pPr>
      <w:r>
        <w:rPr>
          <w:rFonts w:ascii="Times New Roman" w:eastAsia="Times New Roman" w:hAnsi="Times New Roman" w:cs="Times New Roman"/>
          <w:spacing w:val="0"/>
          <w:w w:val="100"/>
          <w:position w:val="0"/>
          <w:lang w:val="en-US" w:eastAsia="en-US" w:bidi="en-US"/>
        </w:rPr>
        <w:t>in that, in the sense that, given that, now that</w:t>
      </w:r>
    </w:p>
    <w:p>
      <w:pPr>
        <w:pStyle w:val="Style19"/>
        <w:keepNext w:val="0"/>
        <w:keepLines w:val="0"/>
        <w:widowControl w:val="0"/>
        <w:shd w:val="clear" w:color="auto" w:fill="auto"/>
        <w:bidi w:val="0"/>
        <w:spacing w:before="0" w:after="140" w:line="240" w:lineRule="auto"/>
        <w:ind w:left="0" w:right="0" w:firstLine="820"/>
        <w:jc w:val="left"/>
      </w:pPr>
      <w:r>
        <w:rPr>
          <w:rFonts w:ascii="SimSun" w:eastAsia="SimSun" w:hAnsi="SimSun" w:cs="SimSun"/>
          <w:color w:val="E4786C"/>
          <w:spacing w:val="0"/>
          <w:w w:val="100"/>
          <w:position w:val="0"/>
          <w:sz w:val="15"/>
          <w:szCs w:val="15"/>
          <w:lang w:val="zh-TW" w:eastAsia="zh-TW" w:bidi="zh-TW"/>
        </w:rPr>
        <w:t xml:space="preserve">目白勺 </w:t>
      </w:r>
      <w:r>
        <w:rPr>
          <w:rFonts w:ascii="Times New Roman" w:eastAsia="Times New Roman" w:hAnsi="Times New Roman" w:cs="Times New Roman"/>
          <w:spacing w:val="0"/>
          <w:w w:val="100"/>
          <w:position w:val="0"/>
          <w:lang w:val="en-US" w:eastAsia="en-US" w:bidi="en-US"/>
        </w:rPr>
        <w:t>so that, in order that, in case</w:t>
      </w:r>
    </w:p>
    <w:p>
      <w:pPr>
        <w:pStyle w:val="Style19"/>
        <w:keepNext w:val="0"/>
        <w:keepLines w:val="0"/>
        <w:widowControl w:val="0"/>
        <w:shd w:val="clear" w:color="auto" w:fill="auto"/>
        <w:bidi w:val="0"/>
        <w:spacing w:before="0" w:after="140" w:line="240" w:lineRule="auto"/>
        <w:ind w:left="1680" w:right="0" w:firstLine="0"/>
        <w:jc w:val="left"/>
      </w:pPr>
      <w:r>
        <w:rPr>
          <w:rFonts w:ascii="Times New Roman" w:eastAsia="Times New Roman" w:hAnsi="Times New Roman" w:cs="Times New Roman"/>
          <w:spacing w:val="0"/>
          <w:w w:val="100"/>
          <w:position w:val="0"/>
          <w:lang w:val="en-US" w:eastAsia="en-US" w:bidi="en-US"/>
        </w:rPr>
        <w:t>if, unless, as long as, provided that</w:t>
      </w:r>
    </w:p>
    <w:p>
      <w:pPr>
        <w:pStyle w:val="Style19"/>
        <w:keepNext w:val="0"/>
        <w:keepLines w:val="0"/>
        <w:widowControl w:val="0"/>
        <w:shd w:val="clear" w:color="auto" w:fill="auto"/>
        <w:bidi w:val="0"/>
        <w:spacing w:before="0" w:after="140" w:line="240" w:lineRule="auto"/>
        <w:ind w:left="1680" w:right="0" w:firstLine="0"/>
        <w:jc w:val="left"/>
      </w:pPr>
      <w:r>
        <w:rPr>
          <w:rFonts w:ascii="Times New Roman" w:eastAsia="Times New Roman" w:hAnsi="Times New Roman" w:cs="Times New Roman"/>
          <w:spacing w:val="0"/>
          <w:w w:val="100"/>
          <w:position w:val="0"/>
          <w:lang w:val="en-US" w:eastAsia="en-US" w:bidi="en-US"/>
        </w:rPr>
        <w:t>although, though, even though, while</w:t>
      </w:r>
    </w:p>
    <w:p>
      <w:pPr>
        <w:pStyle w:val="Style19"/>
        <w:keepNext w:val="0"/>
        <w:keepLines w:val="0"/>
        <w:widowControl w:val="0"/>
        <w:shd w:val="clear" w:color="auto" w:fill="auto"/>
        <w:bidi w:val="0"/>
        <w:spacing w:before="0" w:after="980" w:line="240" w:lineRule="auto"/>
        <w:ind w:left="1680" w:right="0" w:firstLine="0"/>
        <w:jc w:val="left"/>
      </w:pPr>
      <w:r>
        <w:rPr>
          <w:rFonts w:ascii="Times New Roman" w:eastAsia="Times New Roman" w:hAnsi="Times New Roman" w:cs="Times New Roman"/>
          <w:spacing w:val="0"/>
          <w:w w:val="100"/>
          <w:position w:val="0"/>
          <w:lang w:val="en-US" w:eastAsia="en-US" w:bidi="en-US"/>
        </w:rPr>
        <w:t>when, before, after, until, while, as soon as, once</w:t>
      </w:r>
    </w:p>
    <w:p>
      <w:pPr>
        <w:pStyle w:val="Style85"/>
        <w:keepNext/>
        <w:keepLines/>
        <w:widowControl w:val="0"/>
        <w:shd w:val="clear" w:color="auto" w:fill="auto"/>
        <w:bidi w:val="0"/>
        <w:spacing w:before="0" w:after="80" w:line="240" w:lineRule="auto"/>
        <w:ind w:left="0" w:right="0" w:firstLine="0"/>
        <w:jc w:val="left"/>
      </w:pPr>
      <w:bookmarkStart w:id="715" w:name="bookmark715"/>
      <w:bookmarkStart w:id="716" w:name="bookmark716"/>
      <w:bookmarkStart w:id="717" w:name="bookmark717"/>
      <w:r>
        <w:rPr>
          <w:spacing w:val="0"/>
          <w:w w:val="100"/>
          <w:position w:val="0"/>
        </w:rPr>
        <w:t>学习要点</w:t>
      </w:r>
      <w:r>
        <w:rPr>
          <w:spacing w:val="0"/>
          <w:w w:val="100"/>
          <w:position w:val="0"/>
          <w:sz w:val="20"/>
          <w:szCs w:val="20"/>
          <w:lang w:val="en-US" w:eastAsia="en-US" w:bidi="en-US"/>
        </w:rPr>
        <w:t>57：</w:t>
      </w:r>
      <w:r>
        <w:rPr>
          <w:spacing w:val="0"/>
          <w:w w:val="100"/>
          <w:position w:val="0"/>
        </w:rPr>
        <w:t>状语从句在句中什么地方出现？</w:t>
      </w:r>
      <w:bookmarkEnd w:id="715"/>
      <w:bookmarkEnd w:id="716"/>
      <w:bookmarkEnd w:id="717"/>
    </w:p>
    <w:p>
      <w:pPr>
        <w:pStyle w:val="Style29"/>
        <w:keepNext w:val="0"/>
        <w:keepLines w:val="0"/>
        <w:widowControl w:val="0"/>
        <w:shd w:val="clear" w:color="auto" w:fill="auto"/>
        <w:bidi w:val="0"/>
        <w:spacing w:before="0" w:after="0" w:line="324" w:lineRule="exact"/>
        <w:ind w:left="0" w:right="0" w:firstLine="400"/>
        <w:jc w:val="left"/>
      </w:pPr>
      <w:r>
        <w:rPr>
          <w:spacing w:val="0"/>
          <w:w w:val="100"/>
          <w:position w:val="0"/>
        </w:rPr>
        <w:t>状语从句一般由一个从属连词连接两个独立的句子。连词可以放在句首，也可以放在句中。</w:t>
      </w:r>
      <w:r>
        <w:rPr>
          <w:color w:val="E4786C"/>
          <w:spacing w:val="0"/>
          <w:w w:val="100"/>
          <w:position w:val="0"/>
        </w:rPr>
        <w:t>放 在句中的时候，可以不用号。</w:t>
      </w:r>
    </w:p>
    <w:p>
      <w:pPr>
        <w:pStyle w:val="Style19"/>
        <w:keepNext w:val="0"/>
        <w:keepLines w:val="0"/>
        <w:widowControl w:val="0"/>
        <w:shd w:val="clear" w:color="auto" w:fill="auto"/>
        <w:bidi w:val="0"/>
        <w:spacing w:before="0" w:after="200" w:line="355" w:lineRule="exact"/>
        <w:ind w:left="400" w:right="0" w:firstLine="0"/>
        <w:jc w:val="left"/>
        <w:rPr>
          <w:sz w:val="17"/>
          <w:szCs w:val="17"/>
        </w:rPr>
      </w:pPr>
      <w:r>
        <w:rPr>
          <w:rFonts w:ascii="SimSun" w:eastAsia="SimSun" w:hAnsi="SimSun" w:cs="SimSun"/>
          <w:spacing w:val="0"/>
          <w:w w:val="100"/>
          <w:position w:val="0"/>
          <w:sz w:val="17"/>
          <w:szCs w:val="17"/>
          <w:lang w:val="zh-TW" w:eastAsia="zh-TW" w:bidi="zh-TW"/>
        </w:rPr>
        <w:t>例句:</w:t>
      </w:r>
      <w:r>
        <w:rPr>
          <w:rFonts w:ascii="Times New Roman" w:eastAsia="Times New Roman" w:hAnsi="Times New Roman" w:cs="Times New Roman"/>
          <w:color w:val="E4786C"/>
          <w:spacing w:val="0"/>
          <w:w w:val="100"/>
          <w:position w:val="0"/>
          <w:sz w:val="19"/>
          <w:szCs w:val="19"/>
          <w:lang w:val="en-US" w:eastAsia="en-US" w:bidi="en-US"/>
        </w:rPr>
        <w:t xml:space="preserve">They share their holiday snaps on the Internet when they travel abroad. (vO </w:t>
      </w:r>
      <w:r>
        <w:rPr>
          <w:rFonts w:ascii="SimSun" w:eastAsia="SimSun" w:hAnsi="SimSun" w:cs="SimSun"/>
          <w:spacing w:val="0"/>
          <w:w w:val="100"/>
          <w:position w:val="0"/>
          <w:sz w:val="19"/>
          <w:szCs w:val="19"/>
          <w:lang w:val="zh-TW" w:eastAsia="zh-TW" w:bidi="zh-TW"/>
        </w:rPr>
        <w:t xml:space="preserve">例句: </w:t>
      </w:r>
      <w:r>
        <w:rPr>
          <w:rFonts w:ascii="Times New Roman" w:eastAsia="Times New Roman" w:hAnsi="Times New Roman" w:cs="Times New Roman"/>
          <w:color w:val="E4786C"/>
          <w:spacing w:val="0"/>
          <w:w w:val="100"/>
          <w:position w:val="0"/>
          <w:sz w:val="19"/>
          <w:szCs w:val="19"/>
          <w:lang w:val="en-US" w:eastAsia="en-US" w:bidi="en-US"/>
        </w:rPr>
        <w:t xml:space="preserve">When they travel abroad, they share their holiday snaps on the Internet. (vO </w:t>
      </w:r>
      <w:r>
        <w:rPr>
          <w:rFonts w:ascii="SimSun" w:eastAsia="SimSun" w:hAnsi="SimSun" w:cs="SimSun"/>
          <w:spacing w:val="0"/>
          <w:w w:val="100"/>
          <w:position w:val="0"/>
          <w:sz w:val="17"/>
          <w:szCs w:val="17"/>
          <w:lang w:val="zh-TW" w:eastAsia="zh-TW" w:bidi="zh-TW"/>
        </w:rPr>
        <w:t>大意：当人们出国旅游的时候，他们喜欢在网络上分享自己抓拍的照片。 解析：上面两个句子完全一样，不同的就是</w:t>
      </w:r>
      <w:r>
        <w:rPr>
          <w:rFonts w:ascii="Times New Roman" w:eastAsia="Times New Roman" w:hAnsi="Times New Roman" w:cs="Times New Roman"/>
          <w:spacing w:val="0"/>
          <w:w w:val="100"/>
          <w:position w:val="0"/>
          <w:sz w:val="19"/>
          <w:szCs w:val="19"/>
          <w:lang w:val="en-US" w:eastAsia="en-US" w:bidi="en-US"/>
        </w:rPr>
        <w:t>when</w:t>
      </w:r>
      <w:r>
        <w:rPr>
          <w:rFonts w:ascii="SimSun" w:eastAsia="SimSun" w:hAnsi="SimSun" w:cs="SimSun"/>
          <w:spacing w:val="0"/>
          <w:w w:val="100"/>
          <w:position w:val="0"/>
          <w:sz w:val="17"/>
          <w:szCs w:val="17"/>
          <w:lang w:val="zh-TW" w:eastAsia="zh-TW" w:bidi="zh-TW"/>
        </w:rPr>
        <w:t>引导的从句放到了句首。</w:t>
      </w:r>
    </w:p>
    <w:p>
      <w:pPr>
        <w:pStyle w:val="Style85"/>
        <w:keepNext/>
        <w:keepLines/>
        <w:widowControl w:val="0"/>
        <w:shd w:val="clear" w:color="auto" w:fill="auto"/>
        <w:bidi w:val="0"/>
        <w:spacing w:before="0" w:after="80" w:line="240" w:lineRule="auto"/>
        <w:ind w:left="0" w:right="0" w:firstLine="0"/>
        <w:jc w:val="left"/>
      </w:pPr>
      <w:bookmarkStart w:id="718" w:name="bookmark718"/>
      <w:bookmarkStart w:id="719" w:name="bookmark719"/>
      <w:bookmarkStart w:id="720" w:name="bookmark720"/>
      <w:r>
        <w:rPr>
          <w:spacing w:val="0"/>
          <w:w w:val="100"/>
          <w:position w:val="0"/>
        </w:rPr>
        <w:t>学习要点</w:t>
      </w:r>
      <w:r>
        <w:rPr>
          <w:spacing w:val="0"/>
          <w:w w:val="100"/>
          <w:position w:val="0"/>
          <w:sz w:val="20"/>
          <w:szCs w:val="20"/>
        </w:rPr>
        <w:t>58：</w:t>
      </w:r>
      <w:r>
        <w:rPr>
          <w:spacing w:val="0"/>
          <w:w w:val="100"/>
          <w:position w:val="0"/>
        </w:rPr>
        <w:t>从属连词和并列连词一用就错？</w:t>
      </w:r>
      <w:bookmarkEnd w:id="718"/>
      <w:bookmarkEnd w:id="719"/>
      <w:bookmarkEnd w:id="720"/>
    </w:p>
    <w:p>
      <w:pPr>
        <w:pStyle w:val="Style29"/>
        <w:keepNext w:val="0"/>
        <w:keepLines w:val="0"/>
        <w:widowControl w:val="0"/>
        <w:shd w:val="clear" w:color="auto" w:fill="auto"/>
        <w:bidi w:val="0"/>
        <w:spacing w:before="0" w:after="80" w:line="322" w:lineRule="exact"/>
        <w:ind w:left="0" w:right="0" w:firstLine="400"/>
        <w:jc w:val="left"/>
      </w:pPr>
      <w:r>
        <w:rPr>
          <w:spacing w:val="0"/>
          <w:w w:val="100"/>
          <w:position w:val="0"/>
        </w:rPr>
        <w:t>引导状语从句的词是从属连词。</w:t>
      </w:r>
      <w:r>
        <w:rPr>
          <w:color w:val="E4786C"/>
          <w:spacing w:val="0"/>
          <w:w w:val="100"/>
          <w:position w:val="0"/>
        </w:rPr>
        <w:t>状语从句不能独立存在，也就是有从句就要有主句。</w:t>
      </w:r>
    </w:p>
    <w:p>
      <w:pPr>
        <w:pStyle w:val="Style19"/>
        <w:keepNext w:val="0"/>
        <w:keepLines w:val="0"/>
        <w:widowControl w:val="0"/>
        <w:shd w:val="clear" w:color="auto" w:fill="auto"/>
        <w:bidi w:val="0"/>
        <w:spacing w:before="0" w:after="0" w:line="306" w:lineRule="exact"/>
        <w:ind w:left="980" w:right="0" w:hanging="580"/>
        <w:jc w:val="left"/>
      </w:pPr>
      <w:r>
        <w:rPr>
          <w:rFonts w:ascii="SimSun" w:eastAsia="SimSun" w:hAnsi="SimSun" w:cs="SimSun"/>
          <w:spacing w:val="0"/>
          <w:w w:val="100"/>
          <w:position w:val="0"/>
          <w:lang w:val="zh-TW" w:eastAsia="zh-TW" w:bidi="zh-TW"/>
        </w:rPr>
        <w:t xml:space="preserve">例句: </w:t>
      </w:r>
      <w:r>
        <w:rPr>
          <w:rFonts w:ascii="Times New Roman" w:eastAsia="Times New Roman" w:hAnsi="Times New Roman" w:cs="Times New Roman"/>
          <w:color w:val="E4786C"/>
          <w:spacing w:val="0"/>
          <w:w w:val="100"/>
          <w:position w:val="0"/>
          <w:lang w:val="en-US" w:eastAsia="en-US" w:bidi="en-US"/>
        </w:rPr>
        <w:t>Visitors are not allowed to take photographs in this cultural attraction because some objects are sensitive to light. (V)</w:t>
      </w:r>
    </w:p>
    <w:p>
      <w:pPr>
        <w:pStyle w:val="Style29"/>
        <w:keepNext w:val="0"/>
        <w:keepLines w:val="0"/>
        <w:widowControl w:val="0"/>
        <w:shd w:val="clear" w:color="auto" w:fill="auto"/>
        <w:bidi w:val="0"/>
        <w:spacing w:before="0" w:after="0" w:line="322" w:lineRule="exact"/>
        <w:ind w:left="0" w:right="0" w:firstLine="400"/>
        <w:jc w:val="left"/>
      </w:pPr>
      <w:r>
        <w:rPr>
          <w:spacing w:val="0"/>
          <w:w w:val="100"/>
          <w:position w:val="0"/>
        </w:rPr>
        <w:t>大意：游客在这个旅游胜地不允许拍照，因为文物对光敏感。</w:t>
      </w:r>
    </w:p>
    <w:p>
      <w:pPr>
        <w:pStyle w:val="Style19"/>
        <w:keepNext w:val="0"/>
        <w:keepLines w:val="0"/>
        <w:widowControl w:val="0"/>
        <w:shd w:val="clear" w:color="auto" w:fill="auto"/>
        <w:bidi w:val="0"/>
        <w:spacing w:before="0" w:after="0" w:line="302" w:lineRule="exact"/>
        <w:ind w:left="980" w:right="0" w:hanging="580"/>
        <w:jc w:val="left"/>
      </w:pPr>
      <w:r>
        <w:rPr>
          <w:rFonts w:ascii="SimSun" w:eastAsia="SimSun" w:hAnsi="SimSun" w:cs="SimSun"/>
          <w:spacing w:val="0"/>
          <w:w w:val="100"/>
          <w:position w:val="0"/>
          <w:sz w:val="17"/>
          <w:szCs w:val="17"/>
          <w:lang w:val="zh-TW" w:eastAsia="zh-TW" w:bidi="zh-TW"/>
        </w:rPr>
        <w:t>对比</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zh-TW" w:eastAsia="zh-TW" w:bidi="zh-TW"/>
        </w:rPr>
        <w:t xml:space="preserve"> </w:t>
      </w:r>
      <w:r>
        <w:rPr>
          <w:rFonts w:ascii="Times New Roman" w:eastAsia="Times New Roman" w:hAnsi="Times New Roman" w:cs="Times New Roman"/>
          <w:spacing w:val="0"/>
          <w:w w:val="100"/>
          <w:position w:val="0"/>
          <w:lang w:val="en-US" w:eastAsia="en-US" w:bidi="en-US"/>
        </w:rPr>
        <w:t>Visitors are not allowed to take photographs in this cultural attraction. Because some objects are sensitive to light.</w:t>
      </w:r>
      <w:r>
        <w:rPr>
          <w:rFonts w:ascii="SimSun" w:eastAsia="SimSun" w:hAnsi="SimSun" w:cs="SimSun"/>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X</w:t>
      </w:r>
      <w:r>
        <w:rPr>
          <w:rFonts w:ascii="SimSun" w:eastAsia="SimSun" w:hAnsi="SimSun" w:cs="SimSun"/>
          <w:spacing w:val="0"/>
          <w:w w:val="100"/>
          <w:position w:val="0"/>
          <w:lang w:val="en-US" w:eastAsia="en-US" w:bidi="en-US"/>
        </w:rPr>
        <w:t>)</w:t>
      </w:r>
    </w:p>
    <w:p>
      <w:pPr>
        <w:pStyle w:val="Style29"/>
        <w:keepNext w:val="0"/>
        <w:keepLines w:val="0"/>
        <w:widowControl w:val="0"/>
        <w:shd w:val="clear" w:color="auto" w:fill="auto"/>
        <w:bidi w:val="0"/>
        <w:spacing w:before="0" w:after="0" w:line="320" w:lineRule="exact"/>
        <w:ind w:left="980" w:right="0" w:hanging="580"/>
        <w:jc w:val="left"/>
      </w:pPr>
      <w:r>
        <w:rPr>
          <w:spacing w:val="0"/>
          <w:w w:val="100"/>
          <w:position w:val="0"/>
        </w:rPr>
        <w:t>解析：第二个句子因为</w:t>
      </w:r>
      <w:r>
        <w:rPr>
          <w:rFonts w:ascii="Times New Roman" w:eastAsia="Times New Roman" w:hAnsi="Times New Roman" w:cs="Times New Roman"/>
          <w:spacing w:val="0"/>
          <w:w w:val="100"/>
          <w:position w:val="0"/>
          <w:sz w:val="19"/>
          <w:szCs w:val="19"/>
          <w:lang w:val="en-US" w:eastAsia="en-US" w:bidi="en-US"/>
        </w:rPr>
        <w:t>because</w:t>
      </w:r>
      <w:r>
        <w:rPr>
          <w:spacing w:val="0"/>
          <w:w w:val="100"/>
          <w:position w:val="0"/>
        </w:rPr>
        <w:t>前面是句号，所以它是自己独立存在的，这样在语法上是不正 确的。</w:t>
      </w:r>
    </w:p>
    <w:p>
      <w:pPr>
        <w:pStyle w:val="Style29"/>
        <w:keepNext w:val="0"/>
        <w:keepLines w:val="0"/>
        <w:widowControl w:val="0"/>
        <w:shd w:val="clear" w:color="auto" w:fill="auto"/>
        <w:bidi w:val="0"/>
        <w:spacing w:before="0" w:after="140" w:line="322" w:lineRule="exact"/>
        <w:ind w:left="0" w:right="0" w:firstLine="400"/>
        <w:jc w:val="left"/>
        <w:sectPr>
          <w:footnotePr>
            <w:pos w:val="pageBottom"/>
            <w:numFmt w:val="decimal"/>
            <w:numRestart w:val="continuous"/>
          </w:footnotePr>
          <w:pgSz w:w="10051" w:h="14598"/>
          <w:pgMar w:top="1073" w:right="818" w:bottom="447" w:left="899" w:header="0" w:footer="3" w:gutter="0"/>
          <w:cols w:space="720"/>
          <w:noEndnote/>
          <w:rtlGutter w:val="0"/>
          <w:docGrid w:linePitch="360"/>
        </w:sectPr>
      </w:pPr>
      <w:r>
        <w:rPr>
          <w:spacing w:val="0"/>
          <w:w w:val="100"/>
          <w:position w:val="0"/>
        </w:rPr>
        <w:t>从属连词和之前的并列连词不同，并列连词可以独立成句。大家可以对照一下下面的句子：</w:t>
      </w:r>
    </w:p>
    <w:tbl>
      <w:tblPr>
        <w:tblOverlap w:val="never"/>
        <w:jc w:val="center"/>
        <w:tblLayout w:type="fixed"/>
      </w:tblPr>
      <w:tblGrid>
        <w:gridCol w:w="601"/>
        <w:gridCol w:w="3488"/>
        <w:gridCol w:w="3517"/>
      </w:tblGrid>
      <w:tr>
        <w:trPr>
          <w:trHeight w:val="374" w:hRule="exact"/>
        </w:trPr>
        <w:tc>
          <w:tcPr>
            <w:gridSpan w:val="2"/>
            <w:tcBorders/>
            <w:shd w:val="clear" w:color="auto" w:fill="FFFFFF"/>
            <w:vAlign w:val="bottom"/>
          </w:tcPr>
          <w:p>
            <w:pPr>
              <w:pStyle w:val="Style2"/>
              <w:keepNext w:val="0"/>
              <w:keepLines w:val="0"/>
              <w:widowControl w:val="0"/>
              <w:shd w:val="clear" w:color="auto" w:fill="auto"/>
              <w:tabs>
                <w:tab w:pos="1951" w:val="left"/>
              </w:tabs>
              <w:bidi w:val="0"/>
              <w:spacing w:before="0" w:after="0" w:line="240" w:lineRule="auto"/>
              <w:ind w:left="0" w:right="0" w:firstLine="0"/>
              <w:jc w:val="left"/>
            </w:pPr>
            <w:r>
              <w:rPr>
                <w:color w:val="000000"/>
                <w:spacing w:val="0"/>
                <w:w w:val="100"/>
                <w:position w:val="0"/>
                <w:shd w:val="clear" w:color="auto" w:fill="FFFFFF"/>
                <w:lang w:val="zh-TW" w:eastAsia="zh-TW" w:bidi="zh-TW"/>
              </w:rPr>
              <w:t>:</w:t>
              <w:tab/>
              <w:t>从属连词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并列连词</w:t>
            </w:r>
          </w:p>
        </w:tc>
      </w:tr>
      <w:tr>
        <w:trPr>
          <w:trHeight w:val="364" w:hRule="exact"/>
        </w:trPr>
        <w:tc>
          <w:tcPr>
            <w:tcBorders>
              <w:left w:val="single" w:sz="4"/>
            </w:tcBorders>
            <w:shd w:val="clear" w:color="auto" w:fill="FFFFFF"/>
            <w:vAlign w:val="top"/>
          </w:tcPr>
          <w:p>
            <w:pPr>
              <w:widowControl w:val="0"/>
              <w:rPr>
                <w:sz w:val="10"/>
                <w:szCs w:val="10"/>
              </w:rPr>
            </w:pPr>
          </w:p>
        </w:tc>
        <w:tc>
          <w:tcPr>
            <w:gridSpan w:val="2"/>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F16A46"/>
                <w:spacing w:val="0"/>
                <w:w w:val="100"/>
                <w:position w:val="0"/>
                <w:sz w:val="19"/>
                <w:szCs w:val="19"/>
                <w:lang w:val="en-US" w:eastAsia="en-US" w:bidi="en-US"/>
              </w:rPr>
              <w:t>although</w:t>
            </w:r>
            <w:r>
              <w:rPr>
                <w:color w:val="F16A46"/>
                <w:spacing w:val="0"/>
                <w:w w:val="100"/>
                <w:position w:val="0"/>
                <w:lang w:val="zh-TW" w:eastAsia="zh-TW" w:bidi="zh-TW"/>
              </w:rPr>
              <w:t>和</w:t>
            </w:r>
            <w:r>
              <w:rPr>
                <w:rFonts w:ascii="Times New Roman" w:eastAsia="Times New Roman" w:hAnsi="Times New Roman" w:cs="Times New Roman"/>
                <w:color w:val="F16A46"/>
                <w:spacing w:val="0"/>
                <w:w w:val="100"/>
                <w:position w:val="0"/>
                <w:sz w:val="19"/>
                <w:szCs w:val="19"/>
                <w:lang w:val="en-US" w:eastAsia="en-US" w:bidi="en-US"/>
              </w:rPr>
              <w:t>but</w:t>
            </w:r>
            <w:r>
              <w:rPr>
                <w:color w:val="F16A46"/>
                <w:spacing w:val="0"/>
                <w:w w:val="100"/>
                <w:position w:val="0"/>
                <w:lang w:val="zh-TW" w:eastAsia="zh-TW" w:bidi="zh-TW"/>
              </w:rPr>
              <w:t>的区别</w:t>
            </w:r>
          </w:p>
        </w:tc>
      </w:tr>
      <w:tr>
        <w:trPr>
          <w:trHeight w:val="97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43" w:lineRule="auto"/>
              <w:ind w:left="0" w:right="0" w:firstLine="0"/>
              <w:jc w:val="both"/>
              <w:rPr>
                <w:sz w:val="19"/>
                <w:szCs w:val="19"/>
              </w:rPr>
            </w:pPr>
            <w:r>
              <w:rPr>
                <w:rFonts w:ascii="Times New Roman" w:eastAsia="Times New Roman" w:hAnsi="Times New Roman" w:cs="Times New Roman"/>
                <w:color w:val="C37A65"/>
                <w:spacing w:val="0"/>
                <w:w w:val="100"/>
                <w:position w:val="0"/>
                <w:sz w:val="19"/>
                <w:szCs w:val="19"/>
                <w:lang w:val="en-US" w:eastAsia="en-US" w:bidi="en-US"/>
              </w:rPr>
              <w:t>Although water is an important resource, few people consider it necessary to conserve it. (V)</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346" w:lineRule="auto"/>
              <w:ind w:left="0" w:right="0" w:firstLine="0"/>
              <w:jc w:val="both"/>
              <w:rPr>
                <w:sz w:val="19"/>
                <w:szCs w:val="19"/>
              </w:rPr>
            </w:pPr>
            <w:r>
              <w:rPr>
                <w:rFonts w:ascii="Times New Roman" w:eastAsia="Times New Roman" w:hAnsi="Times New Roman" w:cs="Times New Roman"/>
                <w:color w:val="C37A65"/>
                <w:spacing w:val="0"/>
                <w:w w:val="100"/>
                <w:position w:val="0"/>
                <w:sz w:val="19"/>
                <w:szCs w:val="19"/>
                <w:lang w:val="en-US" w:eastAsia="en-US" w:bidi="en-US"/>
              </w:rPr>
              <w:t>Water is an important resource, but few people consider it necessary to conserve it. (V)</w:t>
            </w:r>
          </w:p>
        </w:tc>
      </w:tr>
      <w:tr>
        <w:trPr>
          <w:trHeight w:val="35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gridSpan w:val="2"/>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虽然水是重要的资源，很少人觉得有必要保护水源。</w:t>
            </w:r>
          </w:p>
        </w:tc>
      </w:tr>
      <w:tr>
        <w:trPr>
          <w:trHeight w:val="66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17" w:lineRule="exact"/>
              <w:ind w:left="0" w:right="0" w:firstLine="0"/>
              <w:jc w:val="both"/>
            </w:pPr>
            <w:r>
              <w:rPr>
                <w:spacing w:val="0"/>
                <w:w w:val="100"/>
                <w:position w:val="0"/>
                <w:lang w:val="zh-TW" w:eastAsia="zh-TW" w:bidi="zh-TW"/>
              </w:rPr>
              <w:t>这个句子要是把</w:t>
            </w:r>
            <w:r>
              <w:rPr>
                <w:rFonts w:ascii="Times New Roman" w:eastAsia="Times New Roman" w:hAnsi="Times New Roman" w:cs="Times New Roman"/>
                <w:spacing w:val="0"/>
                <w:w w:val="100"/>
                <w:position w:val="0"/>
                <w:sz w:val="19"/>
                <w:szCs w:val="19"/>
                <w:lang w:val="en-US" w:eastAsia="en-US" w:bidi="en-US"/>
              </w:rPr>
              <w:t>few</w:t>
            </w:r>
            <w:r>
              <w:rPr>
                <w:spacing w:val="0"/>
                <w:w w:val="100"/>
                <w:position w:val="0"/>
                <w:lang w:val="zh-TW" w:eastAsia="zh-TW" w:bidi="zh-TW"/>
              </w:rPr>
              <w:t>前面的逗号改成句 号，就是错的。</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328" w:lineRule="exact"/>
              <w:ind w:left="0" w:right="0" w:firstLine="0"/>
              <w:jc w:val="both"/>
            </w:pPr>
            <w:r>
              <w:rPr>
                <w:spacing w:val="0"/>
                <w:w w:val="100"/>
                <w:position w:val="0"/>
                <w:lang w:val="zh-TW" w:eastAsia="zh-TW" w:bidi="zh-TW"/>
              </w:rPr>
              <w:t>这个句子要是把</w:t>
            </w:r>
            <w:r>
              <w:rPr>
                <w:rFonts w:ascii="Times New Roman" w:eastAsia="Times New Roman" w:hAnsi="Times New Roman" w:cs="Times New Roman"/>
                <w:spacing w:val="0"/>
                <w:w w:val="100"/>
                <w:position w:val="0"/>
                <w:sz w:val="19"/>
                <w:szCs w:val="19"/>
                <w:lang w:val="en-US" w:eastAsia="en-US" w:bidi="en-US"/>
              </w:rPr>
              <w:t>but</w:t>
            </w:r>
            <w:r>
              <w:rPr>
                <w:spacing w:val="0"/>
                <w:w w:val="100"/>
                <w:position w:val="0"/>
                <w:lang w:val="zh-TW" w:eastAsia="zh-TW" w:bidi="zh-TW"/>
              </w:rPr>
              <w:t>前面的逗号改成句 号，也是对的。</w:t>
            </w:r>
          </w:p>
        </w:tc>
      </w:tr>
      <w:tr>
        <w:trPr>
          <w:trHeight w:val="356" w:hRule="exact"/>
        </w:trPr>
        <w:tc>
          <w:tcPr>
            <w:tcBorders>
              <w:left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2660" w:right="0" w:firstLine="0"/>
              <w:jc w:val="left"/>
            </w:pPr>
            <w:r>
              <w:rPr>
                <w:rFonts w:ascii="Times New Roman" w:eastAsia="Times New Roman" w:hAnsi="Times New Roman" w:cs="Times New Roman"/>
                <w:color w:val="F16A46"/>
                <w:spacing w:val="0"/>
                <w:w w:val="100"/>
                <w:position w:val="0"/>
                <w:sz w:val="19"/>
                <w:szCs w:val="19"/>
                <w:lang w:val="en-US" w:eastAsia="en-US" w:bidi="en-US"/>
              </w:rPr>
              <w:t>while</w:t>
            </w:r>
            <w:r>
              <w:rPr>
                <w:color w:val="F16A46"/>
                <w:spacing w:val="0"/>
                <w:w w:val="100"/>
                <w:position w:val="0"/>
                <w:lang w:val="zh-TW" w:eastAsia="zh-TW" w:bidi="zh-TW"/>
              </w:rPr>
              <w:t>和</w:t>
            </w:r>
            <w:r>
              <w:rPr>
                <w:rFonts w:ascii="Times New Roman" w:eastAsia="Times New Roman" w:hAnsi="Times New Roman" w:cs="Times New Roman"/>
                <w:color w:val="F16A46"/>
                <w:spacing w:val="0"/>
                <w:w w:val="100"/>
                <w:position w:val="0"/>
                <w:sz w:val="19"/>
                <w:szCs w:val="19"/>
                <w:lang w:val="en-US" w:eastAsia="en-US" w:bidi="en-US"/>
              </w:rPr>
              <w:t>and</w:t>
            </w:r>
            <w:r>
              <w:rPr>
                <w:color w:val="F16A46"/>
                <w:spacing w:val="0"/>
                <w:w w:val="100"/>
                <w:position w:val="0"/>
                <w:lang w:val="zh-TW" w:eastAsia="zh-TW" w:bidi="zh-TW"/>
              </w:rPr>
              <w:t>的区别</w:t>
            </w:r>
          </w:p>
        </w:tc>
      </w:tr>
      <w:tr>
        <w:trPr>
          <w:trHeight w:val="97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38"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While the demand for water increases, new technologies have been developed to recycle water effectively. (V)</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The demand fbr water increases, and new technologies have been developed to recycle water effectively. (vO</w:t>
            </w:r>
          </w:p>
        </w:tc>
      </w:tr>
      <w:tr>
        <w:trPr>
          <w:trHeight w:val="360"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gridSpan w:val="2"/>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当水的需求量上升，新科技可以开发出来去回收水。</w:t>
            </w:r>
          </w:p>
        </w:tc>
      </w:tr>
      <w:tr>
        <w:trPr>
          <w:trHeight w:val="67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top w:val="single" w:sz="4"/>
            </w:tcBorders>
            <w:shd w:val="clear" w:color="auto" w:fill="FFFFFF"/>
            <w:vAlign w:val="top"/>
          </w:tcPr>
          <w:p>
            <w:pPr>
              <w:pStyle w:val="Style2"/>
              <w:keepNext w:val="0"/>
              <w:keepLines w:val="0"/>
              <w:widowControl w:val="0"/>
              <w:shd w:val="clear" w:color="auto" w:fill="auto"/>
              <w:bidi w:val="0"/>
              <w:spacing w:before="0" w:after="0" w:line="313" w:lineRule="exact"/>
              <w:ind w:left="0" w:right="0" w:firstLine="0"/>
              <w:jc w:val="both"/>
            </w:pPr>
            <w:r>
              <w:rPr>
                <w:spacing w:val="0"/>
                <w:w w:val="100"/>
                <w:position w:val="0"/>
                <w:lang w:val="zh-TW" w:eastAsia="zh-TW" w:bidi="zh-TW"/>
              </w:rPr>
              <w:t>这个句子要是把</w:t>
            </w:r>
            <w:r>
              <w:rPr>
                <w:rFonts w:ascii="Times New Roman" w:eastAsia="Times New Roman" w:hAnsi="Times New Roman" w:cs="Times New Roman"/>
                <w:spacing w:val="0"/>
                <w:w w:val="100"/>
                <w:position w:val="0"/>
                <w:sz w:val="19"/>
                <w:szCs w:val="19"/>
                <w:lang w:val="en-US" w:eastAsia="en-US" w:bidi="en-US"/>
              </w:rPr>
              <w:t>new</w:t>
            </w:r>
            <w:r>
              <w:rPr>
                <w:spacing w:val="0"/>
                <w:w w:val="100"/>
                <w:position w:val="0"/>
                <w:lang w:val="zh-TW" w:eastAsia="zh-TW" w:bidi="zh-TW"/>
              </w:rPr>
              <w:t>前面的逗号改成句 号，就是错的。</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313" w:lineRule="exact"/>
              <w:ind w:left="0" w:right="0" w:firstLine="0"/>
              <w:jc w:val="left"/>
            </w:pPr>
            <w:r>
              <w:rPr>
                <w:spacing w:val="0"/>
                <w:w w:val="100"/>
                <w:position w:val="0"/>
                <w:lang w:val="zh-TW" w:eastAsia="zh-TW" w:bidi="zh-TW"/>
              </w:rPr>
              <w:t>这个句子要是把</w:t>
            </w:r>
            <w:r>
              <w:rPr>
                <w:rFonts w:ascii="Times New Roman" w:eastAsia="Times New Roman" w:hAnsi="Times New Roman" w:cs="Times New Roman"/>
                <w:spacing w:val="0"/>
                <w:w w:val="100"/>
                <w:position w:val="0"/>
                <w:sz w:val="19"/>
                <w:szCs w:val="19"/>
                <w:lang w:val="en-US" w:eastAsia="en-US" w:bidi="en-US"/>
              </w:rPr>
              <w:t>and</w:t>
            </w:r>
            <w:r>
              <w:rPr>
                <w:spacing w:val="0"/>
                <w:w w:val="100"/>
                <w:position w:val="0"/>
                <w:lang w:val="zh-TW" w:eastAsia="zh-TW" w:bidi="zh-TW"/>
              </w:rPr>
              <w:t>前面的逗号改成句 号，也是对的。</w:t>
            </w:r>
          </w:p>
        </w:tc>
      </w:tr>
      <w:tr>
        <w:trPr>
          <w:trHeight w:val="356" w:hRule="exact"/>
        </w:trPr>
        <w:tc>
          <w:tcPr>
            <w:tcBorders>
              <w:left w:val="single" w:sz="4"/>
            </w:tcBorders>
            <w:shd w:val="clear" w:color="auto" w:fill="FFFFFF"/>
            <w:vAlign w:val="top"/>
          </w:tcPr>
          <w:p>
            <w:pPr>
              <w:widowControl w:val="0"/>
              <w:rPr>
                <w:sz w:val="10"/>
                <w:szCs w:val="10"/>
              </w:rPr>
            </w:pPr>
          </w:p>
        </w:tc>
        <w:tc>
          <w:tcPr>
            <w:gridSpan w:val="2"/>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2660" w:right="0" w:firstLine="0"/>
              <w:jc w:val="left"/>
            </w:pPr>
            <w:r>
              <w:rPr>
                <w:rFonts w:ascii="Times New Roman" w:eastAsia="Times New Roman" w:hAnsi="Times New Roman" w:cs="Times New Roman"/>
                <w:color w:val="F16A46"/>
                <w:spacing w:val="0"/>
                <w:w w:val="100"/>
                <w:position w:val="0"/>
                <w:sz w:val="19"/>
                <w:szCs w:val="19"/>
                <w:lang w:val="en-US" w:eastAsia="en-US" w:bidi="en-US"/>
              </w:rPr>
              <w:t>so that</w:t>
            </w:r>
            <w:r>
              <w:rPr>
                <w:color w:val="F16A46"/>
                <w:spacing w:val="0"/>
                <w:w w:val="100"/>
                <w:position w:val="0"/>
                <w:lang w:val="zh-TW" w:eastAsia="zh-TW" w:bidi="zh-TW"/>
              </w:rPr>
              <w:t>和</w:t>
            </w:r>
            <w:r>
              <w:rPr>
                <w:rFonts w:ascii="Times New Roman" w:eastAsia="Times New Roman" w:hAnsi="Times New Roman" w:cs="Times New Roman"/>
                <w:color w:val="F16A46"/>
                <w:spacing w:val="0"/>
                <w:w w:val="100"/>
                <w:position w:val="0"/>
                <w:sz w:val="19"/>
                <w:szCs w:val="19"/>
                <w:lang w:val="en-US" w:eastAsia="en-US" w:bidi="en-US"/>
              </w:rPr>
              <w:t>so</w:t>
            </w:r>
            <w:r>
              <w:rPr>
                <w:color w:val="F16A46"/>
                <w:spacing w:val="0"/>
                <w:w w:val="100"/>
                <w:position w:val="0"/>
                <w:lang w:val="zh-TW" w:eastAsia="zh-TW" w:bidi="zh-TW"/>
              </w:rPr>
              <w:t>的区别</w:t>
            </w:r>
          </w:p>
        </w:tc>
      </w:tr>
      <w:tr>
        <w:trPr>
          <w:trHeight w:val="97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Water-saving measures should be promoted throughout the country, so that we can tackle the water shortage. (V)</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Water-saving measures should be promoted throughout the country, so we can tackle the water shortage. (V)</w:t>
            </w:r>
          </w:p>
        </w:tc>
      </w:tr>
      <w:tr>
        <w:trPr>
          <w:trHeight w:val="360"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gridSpan w:val="2"/>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节水方法应该全国推广，因此我们可以解决水缺乏的问题。</w:t>
            </w:r>
          </w:p>
        </w:tc>
      </w:tr>
      <w:tr>
        <w:trPr>
          <w:trHeight w:val="677"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17" w:lineRule="exact"/>
              <w:ind w:left="0" w:right="0" w:firstLine="0"/>
              <w:jc w:val="both"/>
            </w:pPr>
            <w:r>
              <w:rPr>
                <w:spacing w:val="0"/>
                <w:w w:val="100"/>
                <w:position w:val="0"/>
                <w:lang w:val="zh-TW" w:eastAsia="zh-TW" w:bidi="zh-TW"/>
              </w:rPr>
              <w:t>这个句子要是把</w:t>
            </w:r>
            <w:r>
              <w:rPr>
                <w:rFonts w:ascii="Times New Roman" w:eastAsia="Times New Roman" w:hAnsi="Times New Roman" w:cs="Times New Roman"/>
                <w:spacing w:val="0"/>
                <w:w w:val="100"/>
                <w:position w:val="0"/>
                <w:sz w:val="19"/>
                <w:szCs w:val="19"/>
                <w:lang w:val="en-US" w:eastAsia="en-US" w:bidi="en-US"/>
              </w:rPr>
              <w:t>SO that</w:t>
            </w:r>
            <w:r>
              <w:rPr>
                <w:spacing w:val="0"/>
                <w:w w:val="100"/>
                <w:position w:val="0"/>
                <w:lang w:val="zh-TW" w:eastAsia="zh-TW" w:bidi="zh-TW"/>
              </w:rPr>
              <w:t>前面的逗号改成 句号，就是错的。</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17" w:lineRule="exact"/>
              <w:ind w:left="0" w:right="0" w:firstLine="0"/>
              <w:jc w:val="left"/>
            </w:pPr>
            <w:r>
              <w:rPr>
                <w:spacing w:val="0"/>
                <w:w w:val="100"/>
                <w:position w:val="0"/>
                <w:lang w:val="zh-TW" w:eastAsia="zh-TW" w:bidi="zh-TW"/>
              </w:rPr>
              <w:t>这个句子要是把</w:t>
            </w:r>
            <w:r>
              <w:rPr>
                <w:rFonts w:ascii="Times New Roman" w:eastAsia="Times New Roman" w:hAnsi="Times New Roman" w:cs="Times New Roman"/>
                <w:spacing w:val="0"/>
                <w:w w:val="100"/>
                <w:position w:val="0"/>
                <w:sz w:val="19"/>
                <w:szCs w:val="19"/>
                <w:lang w:val="en-US" w:eastAsia="en-US" w:bidi="en-US"/>
              </w:rPr>
              <w:t>SO</w:t>
            </w:r>
            <w:r>
              <w:rPr>
                <w:spacing w:val="0"/>
                <w:w w:val="100"/>
                <w:position w:val="0"/>
                <w:lang w:val="zh-TW" w:eastAsia="zh-TW" w:bidi="zh-TW"/>
              </w:rPr>
              <w:t>前面的逗号改成句 号，也是对的。</w:t>
            </w:r>
          </w:p>
        </w:tc>
      </w:tr>
    </w:tbl>
    <w:p>
      <w:pPr>
        <w:widowControl w:val="0"/>
        <w:spacing w:after="99" w:line="1" w:lineRule="exact"/>
      </w:pPr>
    </w:p>
    <w:p>
      <w:pPr>
        <w:pStyle w:val="Style29"/>
        <w:keepNext w:val="0"/>
        <w:keepLines w:val="0"/>
        <w:widowControl w:val="0"/>
        <w:shd w:val="clear" w:color="auto" w:fill="auto"/>
        <w:bidi w:val="0"/>
        <w:spacing w:before="0" w:after="160" w:line="292" w:lineRule="exact"/>
        <w:ind w:left="0" w:right="0" w:firstLine="380"/>
        <w:jc w:val="both"/>
      </w:pPr>
      <w:r>
        <w:rPr>
          <w:spacing w:val="0"/>
          <w:w w:val="100"/>
          <w:position w:val="0"/>
        </w:rPr>
        <w:t>此外，</w:t>
      </w:r>
      <w:r>
        <w:rPr>
          <w:color w:val="F16A46"/>
          <w:spacing w:val="0"/>
          <w:w w:val="100"/>
          <w:position w:val="0"/>
        </w:rPr>
        <w:t>注意</w:t>
      </w:r>
      <w:r>
        <w:rPr>
          <w:rFonts w:ascii="Times New Roman" w:eastAsia="Times New Roman" w:hAnsi="Times New Roman" w:cs="Times New Roman"/>
          <w:color w:val="F16A46"/>
          <w:spacing w:val="0"/>
          <w:w w:val="100"/>
          <w:position w:val="0"/>
          <w:sz w:val="20"/>
          <w:szCs w:val="20"/>
          <w:lang w:val="en-US" w:eastAsia="en-US" w:bidi="en-US"/>
        </w:rPr>
        <w:t>although</w:t>
      </w:r>
      <w:r>
        <w:rPr>
          <w:color w:val="F16A46"/>
          <w:spacing w:val="0"/>
          <w:w w:val="100"/>
          <w:position w:val="0"/>
        </w:rPr>
        <w:t>和</w:t>
      </w:r>
      <w:r>
        <w:rPr>
          <w:rFonts w:ascii="Times New Roman" w:eastAsia="Times New Roman" w:hAnsi="Times New Roman" w:cs="Times New Roman"/>
          <w:color w:val="F16A46"/>
          <w:spacing w:val="0"/>
          <w:w w:val="100"/>
          <w:position w:val="0"/>
          <w:sz w:val="20"/>
          <w:szCs w:val="20"/>
          <w:lang w:val="en-US" w:eastAsia="en-US" w:bidi="en-US"/>
        </w:rPr>
        <w:t>but, because</w:t>
      </w:r>
      <w:r>
        <w:rPr>
          <w:color w:val="F16A46"/>
          <w:spacing w:val="0"/>
          <w:w w:val="100"/>
          <w:position w:val="0"/>
        </w:rPr>
        <w:t>和</w:t>
      </w:r>
      <w:r>
        <w:rPr>
          <w:rFonts w:ascii="Times New Roman" w:eastAsia="Times New Roman" w:hAnsi="Times New Roman" w:cs="Times New Roman"/>
          <w:color w:val="F16A46"/>
          <w:spacing w:val="0"/>
          <w:w w:val="100"/>
          <w:position w:val="0"/>
          <w:sz w:val="20"/>
          <w:szCs w:val="20"/>
          <w:lang w:val="en-US" w:eastAsia="en-US" w:bidi="en-US"/>
        </w:rPr>
        <w:t>so</w:t>
      </w:r>
      <w:r>
        <w:rPr>
          <w:color w:val="F16A46"/>
          <w:spacing w:val="0"/>
          <w:w w:val="100"/>
          <w:position w:val="0"/>
        </w:rPr>
        <w:t>不连用。</w:t>
      </w:r>
      <w:r>
        <w:rPr>
          <w:spacing w:val="0"/>
          <w:w w:val="100"/>
          <w:position w:val="0"/>
        </w:rPr>
        <w:t>例如，上表的第一句话，如果中间加 个</w:t>
      </w:r>
      <w:r>
        <w:rPr>
          <w:rFonts w:ascii="Times New Roman" w:eastAsia="Times New Roman" w:hAnsi="Times New Roman" w:cs="Times New Roman"/>
          <w:spacing w:val="0"/>
          <w:w w:val="100"/>
          <w:position w:val="0"/>
          <w:sz w:val="19"/>
          <w:szCs w:val="19"/>
          <w:lang w:val="en-US" w:eastAsia="en-US" w:bidi="en-US"/>
        </w:rPr>
        <w:t>but</w:t>
      </w:r>
      <w:r>
        <w:rPr>
          <w:spacing w:val="0"/>
          <w:w w:val="100"/>
          <w:position w:val="0"/>
        </w:rPr>
        <w:t>就是错的。</w:t>
      </w:r>
    </w:p>
    <w:p>
      <w:pPr>
        <w:pStyle w:val="Style19"/>
        <w:keepNext w:val="0"/>
        <w:keepLines w:val="0"/>
        <w:widowControl w:val="0"/>
        <w:shd w:val="clear" w:color="auto" w:fill="auto"/>
        <w:bidi w:val="0"/>
        <w:spacing w:before="0" w:line="322" w:lineRule="auto"/>
        <w:ind w:left="0" w:right="0" w:firstLine="380"/>
        <w:jc w:val="left"/>
      </w:pPr>
      <w:r>
        <w:rPr>
          <w:rFonts w:ascii="Times New Roman" w:eastAsia="Times New Roman" w:hAnsi="Times New Roman" w:cs="Times New Roman"/>
          <w:spacing w:val="0"/>
          <w:w w:val="100"/>
          <w:position w:val="0"/>
          <w:lang w:val="en-US" w:eastAsia="en-US" w:bidi="en-US"/>
        </w:rPr>
        <w:t>Although water is an important resource, but few people consider it necessary to conserve it. (X)</w:t>
      </w:r>
    </w:p>
    <w:p>
      <w:pPr>
        <w:pStyle w:val="Style100"/>
        <w:keepNext w:val="0"/>
        <w:keepLines w:val="0"/>
        <w:widowControl w:val="0"/>
        <w:shd w:val="clear" w:color="auto" w:fill="auto"/>
        <w:bidi w:val="0"/>
        <w:spacing w:before="0" w:after="160" w:line="240" w:lineRule="auto"/>
        <w:ind w:left="0" w:right="0" w:firstLine="0"/>
        <w:jc w:val="left"/>
        <w:rPr>
          <w:sz w:val="22"/>
          <w:szCs w:val="22"/>
        </w:rPr>
      </w:pPr>
      <w:r>
        <w:rPr>
          <w:spacing w:val="0"/>
          <w:w w:val="100"/>
          <w:position w:val="0"/>
          <w:sz w:val="22"/>
          <w:szCs w:val="22"/>
        </w:rPr>
        <w:t>学习要点</w:t>
      </w:r>
      <w:r>
        <w:rPr>
          <w:spacing w:val="0"/>
          <w:w w:val="100"/>
          <w:position w:val="0"/>
          <w:sz w:val="20"/>
          <w:szCs w:val="20"/>
          <w:lang w:val="en-US" w:eastAsia="en-US" w:bidi="en-US"/>
        </w:rPr>
        <w:t>59：</w:t>
      </w:r>
      <w:r>
        <w:rPr>
          <w:spacing w:val="0"/>
          <w:w w:val="100"/>
          <w:position w:val="0"/>
          <w:sz w:val="22"/>
          <w:szCs w:val="22"/>
        </w:rPr>
        <w:t>连词和介词</w:t>
      </w:r>
      <w:r>
        <w:rPr>
          <w:spacing w:val="0"/>
          <w:w w:val="100"/>
          <w:position w:val="0"/>
          <w:sz w:val="20"/>
          <w:szCs w:val="20"/>
          <w:lang w:val="en-US" w:eastAsia="en-US" w:bidi="en-US"/>
        </w:rPr>
        <w:t>(although, despite</w:t>
      </w:r>
      <w:r>
        <w:rPr>
          <w:spacing w:val="0"/>
          <w:w w:val="100"/>
          <w:position w:val="0"/>
          <w:sz w:val="22"/>
          <w:szCs w:val="22"/>
        </w:rPr>
        <w:t>等)分不清楚？</w:t>
      </w:r>
    </w:p>
    <w:p>
      <w:pPr>
        <w:pStyle w:val="Style95"/>
        <w:keepNext w:val="0"/>
        <w:keepLines w:val="0"/>
        <w:widowControl w:val="0"/>
        <w:shd w:val="clear" w:color="auto" w:fill="auto"/>
        <w:bidi w:val="0"/>
        <w:spacing w:before="0" w:after="0" w:line="240" w:lineRule="auto"/>
        <w:ind w:left="43" w:right="0" w:firstLine="0"/>
        <w:jc w:val="left"/>
      </w:pPr>
      <w:r>
        <w:rPr>
          <w:spacing w:val="0"/>
          <w:w w:val="100"/>
          <w:position w:val="0"/>
        </w:rPr>
        <w:t>某些连词和介词的意思差不多，但是连词后面加独立的句子，介词后面加名词。</w:t>
      </w:r>
    </w:p>
    <w:tbl>
      <w:tblPr>
        <w:tblOverlap w:val="never"/>
        <w:jc w:val="center"/>
        <w:tblLayout w:type="fixed"/>
      </w:tblPr>
      <w:tblGrid>
        <w:gridCol w:w="594"/>
        <w:gridCol w:w="1757"/>
        <w:gridCol w:w="1746"/>
        <w:gridCol w:w="1732"/>
        <w:gridCol w:w="1753"/>
      </w:tblGrid>
      <w:tr>
        <w:trPr>
          <w:trHeight w:val="69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连词</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48"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although, even though, even if</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since, because, as</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as</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while, when, as</w:t>
            </w:r>
          </w:p>
        </w:tc>
      </w:tr>
      <w:tr>
        <w:trPr>
          <w:trHeight w:val="36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介词</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in spite of despite</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due to, because of</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with</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during, in</w:t>
            </w:r>
          </w:p>
        </w:tc>
      </w:tr>
      <w:tr>
        <w:trPr>
          <w:trHeight w:val="1872"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34"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Although water is an important resource, few people consider it necessary to conserve it. (V)</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38"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We should use water efficiently because it is in short supply in some areas. (V)</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As the demand for water increases, the government has to charge higher fees to curb water consumption. (V)</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34" w:lineRule="auto"/>
              <w:ind w:left="0" w:right="0" w:firstLine="0"/>
              <w:jc w:val="left"/>
              <w:rPr>
                <w:sz w:val="20"/>
                <w:szCs w:val="20"/>
              </w:rPr>
            </w:pPr>
            <w:r>
              <w:rPr>
                <w:rFonts w:ascii="Times New Roman" w:eastAsia="Times New Roman" w:hAnsi="Times New Roman" w:cs="Times New Roman"/>
                <w:color w:val="E4786C"/>
                <w:spacing w:val="0"/>
                <w:w w:val="100"/>
                <w:position w:val="0"/>
                <w:sz w:val="19"/>
                <w:szCs w:val="19"/>
                <w:lang w:val="en-US" w:eastAsia="en-US" w:bidi="en-US"/>
              </w:rPr>
              <w:t xml:space="preserve">When the temperature is high, water cannot be replenished quickly. </w:t>
            </w:r>
            <w:r>
              <w:rPr>
                <w:rFonts w:ascii="Times New Roman" w:eastAsia="Times New Roman" w:hAnsi="Times New Roman" w:cs="Times New Roman"/>
                <w:i/>
                <w:iCs/>
                <w:color w:val="E4786C"/>
                <w:spacing w:val="0"/>
                <w:w w:val="100"/>
                <w:position w:val="0"/>
                <w:sz w:val="20"/>
                <w:szCs w:val="20"/>
                <w:lang w:val="en-US" w:eastAsia="en-US" w:bidi="en-US"/>
              </w:rPr>
              <w:t>(S</w:t>
            </w:r>
          </w:p>
        </w:tc>
      </w:tr>
    </w:tbl>
    <w:p>
      <w:pPr>
        <w:widowControl w:val="0"/>
        <w:spacing w:after="159" w:line="1" w:lineRule="exact"/>
      </w:pPr>
    </w:p>
    <w:p>
      <w:pPr>
        <w:widowControl w:val="0"/>
        <w:jc w:val="right"/>
        <w:rPr>
          <w:sz w:val="2"/>
          <w:szCs w:val="2"/>
        </w:rPr>
        <w:sectPr>
          <w:headerReference w:type="default" r:id="rId424"/>
          <w:footerReference w:type="default" r:id="rId425"/>
          <w:headerReference w:type="even" r:id="rId426"/>
          <w:footerReference w:type="even" r:id="rId427"/>
          <w:footnotePr>
            <w:pos w:val="pageBottom"/>
            <w:numFmt w:val="decimal"/>
            <w:numRestart w:val="continuous"/>
          </w:footnotePr>
          <w:pgSz w:w="10051" w:h="14598"/>
          <w:pgMar w:top="1073" w:right="818" w:bottom="447" w:left="899" w:header="0" w:footer="19" w:gutter="0"/>
          <w:cols w:space="720"/>
          <w:noEndnote/>
          <w:rtlGutter w:val="0"/>
          <w:docGrid w:linePitch="360"/>
        </w:sectPr>
      </w:pPr>
      <w:r>
        <w:drawing>
          <wp:inline>
            <wp:extent cx="286385" cy="323215"/>
            <wp:docPr id="1097" name="Picutre 1097"/>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428"/>
                    <a:stretch/>
                  </pic:blipFill>
                  <pic:spPr>
                    <a:xfrm>
                      <a:ext cx="286385" cy="323215"/>
                    </a:xfrm>
                    <a:prstGeom prst="rect"/>
                  </pic:spPr>
                </pic:pic>
              </a:graphicData>
            </a:graphic>
          </wp:inline>
        </w:drawing>
      </w:r>
    </w:p>
    <w:tbl>
      <w:tblPr>
        <w:tblOverlap w:val="never"/>
        <w:jc w:val="center"/>
        <w:tblLayout w:type="fixed"/>
      </w:tblPr>
      <w:tblGrid>
        <w:gridCol w:w="4064"/>
        <w:gridCol w:w="1721"/>
        <w:gridCol w:w="1750"/>
      </w:tblGrid>
      <w:tr>
        <w:trPr>
          <w:trHeight w:val="1033" w:hRule="exact"/>
        </w:trPr>
        <w:tc>
          <w:tcPr>
            <w:tcBorders>
              <w:left w:val="single" w:sz="4"/>
            </w:tcBorders>
            <w:shd w:val="clear" w:color="auto" w:fill="FFFFFF"/>
            <w:vAlign w:val="center"/>
          </w:tcPr>
          <w:p>
            <w:pPr>
              <w:pStyle w:val="Style2"/>
              <w:keepNext w:val="0"/>
              <w:keepLines w:val="0"/>
              <w:widowControl w:val="0"/>
              <w:shd w:val="clear" w:color="auto" w:fill="auto"/>
              <w:tabs>
                <w:tab w:pos="2246" w:val="left"/>
              </w:tabs>
              <w:bidi w:val="0"/>
              <w:spacing w:before="0" w:after="0" w:line="317" w:lineRule="exact"/>
              <w:ind w:left="0" w:right="0" w:firstLine="660"/>
              <w:jc w:val="both"/>
            </w:pPr>
            <w:r>
              <w:rPr>
                <w:spacing w:val="0"/>
                <w:w w:val="100"/>
                <w:position w:val="0"/>
                <w:lang w:val="zh-TW" w:eastAsia="zh-TW" w:bidi="zh-TW"/>
              </w:rPr>
              <w:t>虽然水是重要的资我们需要节约用 大意 源，很少人觉得有 水，因为它在某些 必要保护水源。</w:t>
              <w:tab/>
              <w:t>地区供应不足。</w:t>
            </w:r>
          </w:p>
        </w:tc>
        <w:tc>
          <w:tcPr>
            <w:tcBorders/>
            <w:shd w:val="clear" w:color="auto" w:fill="FFFFFF"/>
            <w:vAlign w:val="center"/>
          </w:tcPr>
          <w:p>
            <w:pPr>
              <w:pStyle w:val="Style2"/>
              <w:keepNext w:val="0"/>
              <w:keepLines w:val="0"/>
              <w:widowControl w:val="0"/>
              <w:shd w:val="clear" w:color="auto" w:fill="auto"/>
              <w:bidi w:val="0"/>
              <w:spacing w:before="0" w:after="0" w:line="317" w:lineRule="exact"/>
              <w:ind w:left="0" w:right="0" w:firstLine="0"/>
              <w:jc w:val="both"/>
            </w:pPr>
            <w:r>
              <w:rPr>
                <w:spacing w:val="0"/>
                <w:w w:val="100"/>
                <w:position w:val="0"/>
                <w:lang w:val="zh-TW" w:eastAsia="zh-TW" w:bidi="zh-TW"/>
              </w:rPr>
              <w:t>随着水的需求上升， 政府需要增加水费 来限制水的使用。</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20" w:lineRule="exact"/>
              <w:ind w:left="0" w:right="0" w:firstLine="0"/>
              <w:jc w:val="left"/>
            </w:pPr>
            <w:r>
              <w:rPr>
                <w:spacing w:val="0"/>
                <w:w w:val="100"/>
                <w:position w:val="0"/>
                <w:lang w:val="zh-TW" w:eastAsia="zh-TW" w:bidi="zh-TW"/>
              </w:rPr>
              <w:t>当气温比较高的时 候，水不能很快补 给。</w:t>
            </w:r>
          </w:p>
        </w:tc>
      </w:tr>
      <w:tr>
        <w:trPr>
          <w:trHeight w:val="1955" w:hRule="exact"/>
        </w:trPr>
        <w:tc>
          <w:tcPr>
            <w:gridSpan w:val="2"/>
            <w:tcBorders>
              <w:left w:val="single" w:sz="4"/>
            </w:tcBorders>
            <w:shd w:val="clear" w:color="auto" w:fill="FFFFFF"/>
            <w:vAlign w:val="bottom"/>
          </w:tcPr>
          <w:p>
            <w:pPr>
              <w:pStyle w:val="Style2"/>
              <w:keepNext w:val="0"/>
              <w:keepLines w:val="0"/>
              <w:widowControl w:val="0"/>
              <w:shd w:val="clear" w:color="auto" w:fill="auto"/>
              <w:bidi w:val="0"/>
              <w:spacing w:before="0" w:after="0" w:line="269" w:lineRule="exact"/>
              <w:ind w:left="0" w:right="0" w:firstLine="620"/>
              <w:jc w:val="both"/>
            </w:pPr>
            <w:r>
              <w:rPr>
                <w:rFonts w:ascii="Times New Roman" w:eastAsia="Times New Roman" w:hAnsi="Times New Roman" w:cs="Times New Roman"/>
                <w:color w:val="E39B85"/>
                <w:spacing w:val="0"/>
                <w:w w:val="100"/>
                <w:position w:val="0"/>
                <w:sz w:val="19"/>
                <w:szCs w:val="19"/>
                <w:lang w:val="en-US" w:eastAsia="en-US" w:bidi="en-US"/>
              </w:rPr>
              <w:t xml:space="preserve">Despite </w:t>
            </w:r>
            <w:r>
              <w:rPr>
                <w:rFonts w:ascii="Times New Roman" w:eastAsia="Times New Roman" w:hAnsi="Times New Roman" w:cs="Times New Roman"/>
                <w:spacing w:val="0"/>
                <w:w w:val="100"/>
                <w:position w:val="0"/>
                <w:sz w:val="19"/>
                <w:szCs w:val="19"/>
                <w:lang w:val="en-US" w:eastAsia="en-US" w:bidi="en-US"/>
              </w:rPr>
              <w:t xml:space="preserve">the value of We should use water </w:t>
            </w:r>
            <w:r>
              <w:rPr>
                <w:rFonts w:ascii="Times New Roman" w:eastAsia="Times New Roman" w:hAnsi="Times New Roman" w:cs="Times New Roman"/>
                <w:color w:val="E39B85"/>
                <w:spacing w:val="0"/>
                <w:w w:val="100"/>
                <w:position w:val="0"/>
                <w:sz w:val="19"/>
                <w:szCs w:val="19"/>
                <w:lang w:val="en-US" w:eastAsia="en-US" w:bidi="en-US"/>
              </w:rPr>
              <w:t xml:space="preserve">-Vith </w:t>
            </w:r>
            <w:r>
              <w:rPr>
                <w:rFonts w:ascii="Times New Roman" w:eastAsia="Times New Roman" w:hAnsi="Times New Roman" w:cs="Times New Roman"/>
                <w:spacing w:val="0"/>
                <w:w w:val="100"/>
                <w:position w:val="0"/>
                <w:sz w:val="19"/>
                <w:szCs w:val="19"/>
                <w:lang w:val="en-US" w:eastAsia="en-US" w:bidi="en-US"/>
              </w:rPr>
              <w:t xml:space="preserve">the demand water as an important efficiently </w:t>
            </w:r>
            <w:r>
              <w:rPr>
                <w:rFonts w:ascii="Times New Roman" w:eastAsia="Times New Roman" w:hAnsi="Times New Roman" w:cs="Times New Roman"/>
                <w:color w:val="E39B85"/>
                <w:spacing w:val="0"/>
                <w:w w:val="100"/>
                <w:position w:val="0"/>
                <w:sz w:val="19"/>
                <w:szCs w:val="19"/>
                <w:lang w:val="en-US" w:eastAsia="en-US" w:bidi="en-US"/>
              </w:rPr>
              <w:t xml:space="preserve">because </w:t>
            </w:r>
            <w:r>
              <w:rPr>
                <w:rFonts w:ascii="Times New Roman" w:eastAsia="Times New Roman" w:hAnsi="Times New Roman" w:cs="Times New Roman"/>
                <w:spacing w:val="0"/>
                <w:w w:val="100"/>
                <w:position w:val="0"/>
                <w:sz w:val="19"/>
                <w:szCs w:val="19"/>
                <w:lang w:val="en-US" w:eastAsia="en-US" w:bidi="en-US"/>
              </w:rPr>
              <w:t xml:space="preserve">for water increasing, resource, few people </w:t>
            </w:r>
            <w:r>
              <w:rPr>
                <w:rFonts w:ascii="Times New Roman" w:eastAsia="Times New Roman" w:hAnsi="Times New Roman" w:cs="Times New Roman"/>
                <w:color w:val="E39B85"/>
                <w:spacing w:val="0"/>
                <w:w w:val="100"/>
                <w:position w:val="0"/>
                <w:sz w:val="19"/>
                <w:szCs w:val="19"/>
                <w:lang w:val="en-US" w:eastAsia="en-US" w:bidi="en-US"/>
              </w:rPr>
              <w:t xml:space="preserve">ol </w:t>
            </w:r>
            <w:r>
              <w:rPr>
                <w:rFonts w:ascii="Times New Roman" w:eastAsia="Times New Roman" w:hAnsi="Times New Roman" w:cs="Times New Roman"/>
                <w:spacing w:val="0"/>
                <w:w w:val="100"/>
                <w:position w:val="0"/>
                <w:sz w:val="19"/>
                <w:szCs w:val="19"/>
                <w:lang w:val="en-US" w:eastAsia="en-US" w:bidi="en-US"/>
              </w:rPr>
              <w:t xml:space="preserve">the scarcity of the government has </w:t>
            </w:r>
            <w:r>
              <w:rPr>
                <w:spacing w:val="0"/>
                <w:w w:val="100"/>
                <w:position w:val="0"/>
                <w:lang w:val="zh-TW" w:eastAsia="zh-TW" w:bidi="zh-TW"/>
              </w:rPr>
              <w:t>对比</w:t>
            </w:r>
          </w:p>
          <w:p>
            <w:pPr>
              <w:pStyle w:val="Style2"/>
              <w:keepNext w:val="0"/>
              <w:keepLines w:val="0"/>
              <w:widowControl w:val="0"/>
              <w:shd w:val="clear" w:color="auto" w:fill="auto"/>
              <w:tabs>
                <w:tab w:pos="3506" w:val="left"/>
              </w:tabs>
              <w:bidi w:val="0"/>
              <w:spacing w:before="0" w:after="0" w:line="353"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consider it necessary this resource in to charge higher to conserve it. (vO some areas. (V)</w:t>
              <w:tab/>
              <w:t>fees to curb water</w:t>
            </w:r>
          </w:p>
          <w:p>
            <w:pPr>
              <w:pStyle w:val="Style2"/>
              <w:keepNext w:val="0"/>
              <w:keepLines w:val="0"/>
              <w:widowControl w:val="0"/>
              <w:shd w:val="clear" w:color="auto" w:fill="auto"/>
              <w:bidi w:val="0"/>
              <w:spacing w:before="0" w:after="0" w:line="353" w:lineRule="auto"/>
              <w:ind w:left="0" w:right="24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consumption. (V)</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50"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 xml:space="preserve">During </w:t>
            </w:r>
            <w:r>
              <w:rPr>
                <w:rFonts w:ascii="Times New Roman" w:eastAsia="Times New Roman" w:hAnsi="Times New Roman" w:cs="Times New Roman"/>
                <w:spacing w:val="0"/>
                <w:w w:val="100"/>
                <w:position w:val="0"/>
                <w:sz w:val="19"/>
                <w:szCs w:val="19"/>
                <w:lang w:val="en-US" w:eastAsia="en-US" w:bidi="en-US"/>
              </w:rPr>
              <w:t>the dry season, water cannot be replenished quickly.</w:t>
            </w:r>
          </w:p>
          <w:p>
            <w:pPr>
              <w:pStyle w:val="Style2"/>
              <w:keepNext w:val="0"/>
              <w:keepLines w:val="0"/>
              <w:widowControl w:val="0"/>
              <w:shd w:val="clear" w:color="auto" w:fill="auto"/>
              <w:bidi w:val="0"/>
              <w:spacing w:before="0" w:after="0" w:line="350" w:lineRule="auto"/>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(V)</w:t>
            </w:r>
          </w:p>
        </w:tc>
      </w:tr>
      <w:tr>
        <w:trPr>
          <w:trHeight w:val="1962"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69" w:lineRule="exact"/>
              <w:ind w:left="0" w:right="0" w:firstLine="660"/>
              <w:jc w:val="both"/>
            </w:pP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lang w:val="zh-TW" w:eastAsia="zh-TW" w:bidi="zh-TW"/>
              </w:rPr>
              <w:t>后面加的</w:t>
            </w:r>
            <w:r>
              <w:rPr>
                <w:rFonts w:ascii="Times New Roman" w:eastAsia="Times New Roman" w:hAnsi="Times New Roman" w:cs="Times New Roman"/>
                <w:spacing w:val="0"/>
                <w:w w:val="100"/>
                <w:position w:val="0"/>
                <w:sz w:val="19"/>
                <w:szCs w:val="19"/>
                <w:lang w:val="en-US" w:eastAsia="en-US" w:bidi="en-US"/>
              </w:rPr>
              <w:t>because</w:t>
            </w:r>
            <w:r>
              <w:rPr>
                <w:spacing w:val="0"/>
                <w:w w:val="100"/>
                <w:position w:val="0"/>
                <w:lang w:val="zh-TW" w:eastAsia="zh-TW" w:bidi="zh-TW"/>
              </w:rPr>
              <w:t>后面加的 是一个主系表结构是一个主系表结构 “丄</w:t>
            </w:r>
            <w:r>
              <w:rPr>
                <w:spacing w:val="0"/>
                <w:w w:val="100"/>
                <w:position w:val="0"/>
                <w:lang w:val="en-US" w:eastAsia="en-US" w:bidi="en-US"/>
              </w:rPr>
              <w:t>l</w:t>
            </w:r>
            <w:r>
              <w:rPr>
                <w:spacing w:val="0"/>
                <w:w w:val="100"/>
                <w:position w:val="0"/>
                <w:lang w:val="zh-TW" w:eastAsia="zh-TW" w:bidi="zh-TW"/>
              </w:rPr>
              <w:t>的句子，而</w:t>
            </w:r>
            <w:r>
              <w:rPr>
                <w:rFonts w:ascii="Times New Roman" w:eastAsia="Times New Roman" w:hAnsi="Times New Roman" w:cs="Times New Roman"/>
                <w:spacing w:val="0"/>
                <w:w w:val="100"/>
                <w:position w:val="0"/>
                <w:sz w:val="19"/>
                <w:szCs w:val="19"/>
                <w:lang w:val="en-US" w:eastAsia="en-US" w:bidi="en-US"/>
              </w:rPr>
              <w:t>despite</w:t>
            </w:r>
            <w:r>
              <w:rPr>
                <w:spacing w:val="0"/>
                <w:w w:val="100"/>
                <w:position w:val="0"/>
                <w:lang w:val="zh-TW" w:eastAsia="zh-TW" w:bidi="zh-TW"/>
              </w:rPr>
              <w:t>的句子，而</w:t>
            </w:r>
            <w:r>
              <w:rPr>
                <w:rFonts w:ascii="Times New Roman" w:eastAsia="Times New Roman" w:hAnsi="Times New Roman" w:cs="Times New Roman"/>
                <w:spacing w:val="0"/>
                <w:w w:val="100"/>
                <w:position w:val="0"/>
                <w:sz w:val="19"/>
                <w:szCs w:val="19"/>
                <w:lang w:val="en-US" w:eastAsia="en-US" w:bidi="en-US"/>
              </w:rPr>
              <w:t xml:space="preserve">because </w:t>
            </w:r>
            <w:r>
              <w:rPr>
                <w:spacing w:val="0"/>
                <w:w w:val="100"/>
                <w:position w:val="0"/>
                <w:lang w:val="zh-TW" w:eastAsia="zh-TW" w:bidi="zh-TW"/>
              </w:rPr>
              <w:t>解析</w:t>
            </w:r>
          </w:p>
          <w:p>
            <w:pPr>
              <w:pStyle w:val="Style2"/>
              <w:keepNext w:val="0"/>
              <w:keepLines w:val="0"/>
              <w:widowControl w:val="0"/>
              <w:shd w:val="clear" w:color="auto" w:fill="auto"/>
              <w:tabs>
                <w:tab w:pos="2318" w:val="left"/>
              </w:tabs>
              <w:bidi w:val="0"/>
              <w:spacing w:before="0" w:after="0" w:line="310" w:lineRule="exact"/>
              <w:ind w:left="640" w:right="0" w:firstLine="20"/>
              <w:jc w:val="left"/>
              <w:rPr>
                <w:sz w:val="19"/>
                <w:szCs w:val="19"/>
              </w:rPr>
            </w:pPr>
            <w:r>
              <w:rPr>
                <w:spacing w:val="0"/>
                <w:w w:val="100"/>
                <w:position w:val="0"/>
                <w:sz w:val="17"/>
                <w:szCs w:val="17"/>
                <w:lang w:val="zh-TW" w:eastAsia="zh-TW" w:bidi="zh-TW"/>
              </w:rPr>
              <w:t>后面加了一个名词</w:t>
            </w:r>
            <w:r>
              <w:rPr>
                <w:rFonts w:ascii="Times New Roman" w:eastAsia="Times New Roman" w:hAnsi="Times New Roman" w:cs="Times New Roman"/>
                <w:spacing w:val="0"/>
                <w:w w:val="100"/>
                <w:position w:val="0"/>
                <w:sz w:val="19"/>
                <w:szCs w:val="19"/>
                <w:lang w:val="en-US" w:eastAsia="en-US" w:bidi="en-US"/>
              </w:rPr>
              <w:t>of</w:t>
            </w:r>
            <w:r>
              <w:rPr>
                <w:spacing w:val="0"/>
                <w:w w:val="100"/>
                <w:position w:val="0"/>
                <w:sz w:val="17"/>
                <w:szCs w:val="17"/>
                <w:lang w:val="zh-TW" w:eastAsia="zh-TW" w:bidi="zh-TW"/>
              </w:rPr>
              <w:t xml:space="preserve">后面加了一个名 </w:t>
            </w:r>
            <w:r>
              <w:rPr>
                <w:rFonts w:ascii="Times New Roman" w:eastAsia="Times New Roman" w:hAnsi="Times New Roman" w:cs="Times New Roman"/>
                <w:spacing w:val="0"/>
                <w:w w:val="100"/>
                <w:position w:val="0"/>
                <w:sz w:val="19"/>
                <w:szCs w:val="19"/>
                <w:lang w:val="en-US" w:eastAsia="en-US" w:bidi="en-US"/>
              </w:rPr>
              <w:t>value o</w:t>
              <w:tab/>
            </w:r>
            <w:r>
              <w:rPr>
                <w:spacing w:val="0"/>
                <w:w w:val="100"/>
                <w:position w:val="0"/>
                <w:sz w:val="17"/>
                <w:szCs w:val="17"/>
                <w:lang w:val="zh-TW" w:eastAsia="zh-TW" w:bidi="zh-TW"/>
              </w:rPr>
              <w:t xml:space="preserve">词 </w:t>
            </w:r>
            <w:r>
              <w:rPr>
                <w:rFonts w:ascii="Times New Roman" w:eastAsia="Times New Roman" w:hAnsi="Times New Roman" w:cs="Times New Roman"/>
                <w:spacing w:val="0"/>
                <w:w w:val="100"/>
                <w:position w:val="0"/>
                <w:sz w:val="19"/>
                <w:szCs w:val="19"/>
                <w:lang w:val="en-US" w:eastAsia="en-US" w:bidi="en-US"/>
              </w:rPr>
              <w:t>scarcity o</w:t>
            </w:r>
          </w:p>
        </w:tc>
        <w:tc>
          <w:tcPr>
            <w:tcBorders>
              <w:bottom w:val="single" w:sz="4"/>
            </w:tcBorders>
            <w:shd w:val="clear" w:color="auto" w:fill="FFFFFF"/>
            <w:vAlign w:val="bottom"/>
          </w:tcPr>
          <w:p>
            <w:pPr>
              <w:pStyle w:val="Style2"/>
              <w:keepNext w:val="0"/>
              <w:keepLines w:val="0"/>
              <w:widowControl w:val="0"/>
              <w:shd w:val="clear" w:color="auto" w:fill="auto"/>
              <w:bidi w:val="0"/>
              <w:spacing w:before="0" w:after="0" w:line="320" w:lineRule="exact"/>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as</w:t>
            </w:r>
            <w:r>
              <w:rPr>
                <w:spacing w:val="0"/>
                <w:w w:val="100"/>
                <w:position w:val="0"/>
                <w:sz w:val="17"/>
                <w:szCs w:val="17"/>
                <w:lang w:val="zh-TW" w:eastAsia="zh-TW" w:bidi="zh-TW"/>
              </w:rPr>
              <w:t xml:space="preserve">后面加的是一 个主语+不及物动 词结构的句子，而 </w:t>
            </w:r>
            <w:r>
              <w:rPr>
                <w:rFonts w:ascii="Times New Roman" w:eastAsia="Times New Roman" w:hAnsi="Times New Roman" w:cs="Times New Roman"/>
                <w:spacing w:val="0"/>
                <w:w w:val="100"/>
                <w:position w:val="0"/>
                <w:sz w:val="19"/>
                <w:szCs w:val="19"/>
                <w:lang w:val="en-US" w:eastAsia="en-US" w:bidi="en-US"/>
              </w:rPr>
              <w:t>with</w:t>
            </w:r>
            <w:r>
              <w:rPr>
                <w:spacing w:val="0"/>
                <w:w w:val="100"/>
                <w:position w:val="0"/>
                <w:sz w:val="17"/>
                <w:szCs w:val="17"/>
                <w:lang w:val="zh-TW" w:eastAsia="zh-TW" w:bidi="zh-TW"/>
              </w:rPr>
              <w:t>后面加了一个 名词</w:t>
            </w:r>
            <w:r>
              <w:rPr>
                <w:rFonts w:ascii="Times New Roman" w:eastAsia="Times New Roman" w:hAnsi="Times New Roman" w:cs="Times New Roman"/>
                <w:spacing w:val="0"/>
                <w:w w:val="100"/>
                <w:position w:val="0"/>
                <w:sz w:val="19"/>
                <w:szCs w:val="19"/>
                <w:lang w:val="en-US" w:eastAsia="en-US" w:bidi="en-US"/>
              </w:rPr>
              <w:t>demand,</w:t>
            </w:r>
            <w:r>
              <w:rPr>
                <w:spacing w:val="0"/>
                <w:w w:val="100"/>
                <w:position w:val="0"/>
                <w:sz w:val="17"/>
                <w:szCs w:val="17"/>
                <w:lang w:val="zh-TW" w:eastAsia="zh-TW" w:bidi="zh-TW"/>
              </w:rPr>
              <w:t xml:space="preserve">然后 是分词 </w:t>
            </w:r>
            <w:r>
              <w:rPr>
                <w:rFonts w:ascii="Times New Roman" w:eastAsia="Times New Roman" w:hAnsi="Times New Roman" w:cs="Times New Roman"/>
                <w:spacing w:val="0"/>
                <w:w w:val="100"/>
                <w:position w:val="0"/>
                <w:sz w:val="19"/>
                <w:szCs w:val="19"/>
                <w:lang w:val="en-US" w:eastAsia="en-US" w:bidi="en-US"/>
              </w:rPr>
              <w:t>increasingo</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319" w:lineRule="exact"/>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when</w:t>
            </w:r>
            <w:r>
              <w:rPr>
                <w:spacing w:val="0"/>
                <w:w w:val="100"/>
                <w:position w:val="0"/>
                <w:sz w:val="17"/>
                <w:szCs w:val="17"/>
                <w:lang w:val="zh-TW" w:eastAsia="zh-TW" w:bidi="zh-TW"/>
              </w:rPr>
              <w:t>后面加的是 一个主系表结构的 句子，而</w:t>
            </w:r>
            <w:r>
              <w:rPr>
                <w:rFonts w:ascii="Times New Roman" w:eastAsia="Times New Roman" w:hAnsi="Times New Roman" w:cs="Times New Roman"/>
                <w:spacing w:val="0"/>
                <w:w w:val="100"/>
                <w:position w:val="0"/>
                <w:sz w:val="19"/>
                <w:szCs w:val="19"/>
                <w:lang w:val="en-US" w:eastAsia="en-US" w:bidi="en-US"/>
              </w:rPr>
              <w:t>during</w:t>
            </w:r>
            <w:r>
              <w:rPr>
                <w:spacing w:val="0"/>
                <w:w w:val="100"/>
                <w:position w:val="0"/>
                <w:sz w:val="17"/>
                <w:szCs w:val="17"/>
                <w:lang w:val="zh-TW" w:eastAsia="zh-TW" w:bidi="zh-TW"/>
              </w:rPr>
              <w:t xml:space="preserve">后 面加了一个名词 </w:t>
            </w:r>
            <w:r>
              <w:rPr>
                <w:rFonts w:ascii="Times New Roman" w:eastAsia="Times New Roman" w:hAnsi="Times New Roman" w:cs="Times New Roman"/>
                <w:spacing w:val="0"/>
                <w:w w:val="100"/>
                <w:position w:val="0"/>
                <w:sz w:val="19"/>
                <w:szCs w:val="19"/>
                <w:lang w:val="en-US" w:eastAsia="en-US" w:bidi="en-US"/>
              </w:rPr>
              <w:t>season o</w:t>
            </w:r>
          </w:p>
        </w:tc>
      </w:tr>
    </w:tbl>
    <w:p>
      <w:pPr>
        <w:widowControl w:val="0"/>
        <w:spacing w:after="119" w:line="1" w:lineRule="exact"/>
      </w:pPr>
    </w:p>
    <w:p>
      <w:pPr>
        <w:pStyle w:val="Style85"/>
        <w:keepNext/>
        <w:keepLines/>
        <w:widowControl w:val="0"/>
        <w:shd w:val="clear" w:color="auto" w:fill="auto"/>
        <w:bidi w:val="0"/>
        <w:spacing w:before="0" w:after="180" w:line="240" w:lineRule="auto"/>
        <w:ind w:left="0" w:right="0" w:firstLine="0"/>
        <w:jc w:val="left"/>
      </w:pPr>
      <w:bookmarkStart w:id="721" w:name="bookmark721"/>
      <w:bookmarkStart w:id="722" w:name="bookmark722"/>
      <w:bookmarkStart w:id="723" w:name="bookmark723"/>
      <w:r>
        <w:rPr>
          <w:spacing w:val="0"/>
          <w:w w:val="100"/>
          <w:position w:val="0"/>
        </w:rPr>
        <w:t>学习要点</w:t>
      </w:r>
      <w:r>
        <w:rPr>
          <w:spacing w:val="0"/>
          <w:w w:val="100"/>
          <w:position w:val="0"/>
          <w:sz w:val="20"/>
          <w:szCs w:val="20"/>
        </w:rPr>
        <w:t>60：</w:t>
      </w:r>
      <w:r>
        <w:rPr>
          <w:spacing w:val="0"/>
          <w:w w:val="100"/>
          <w:position w:val="0"/>
        </w:rPr>
        <w:t>是否有既是连词也是介词的单词？</w:t>
      </w:r>
      <w:bookmarkEnd w:id="721"/>
      <w:bookmarkEnd w:id="722"/>
      <w:bookmarkEnd w:id="723"/>
    </w:p>
    <w:p>
      <w:pPr>
        <w:pStyle w:val="Style19"/>
        <w:keepNext w:val="0"/>
        <w:keepLines w:val="0"/>
        <w:widowControl w:val="0"/>
        <w:shd w:val="clear" w:color="auto" w:fill="auto"/>
        <w:bidi w:val="0"/>
        <w:spacing w:before="0" w:after="40" w:line="240" w:lineRule="auto"/>
        <w:ind w:left="0" w:right="0" w:firstLine="380"/>
        <w:jc w:val="left"/>
        <w:rPr>
          <w:sz w:val="17"/>
          <w:szCs w:val="17"/>
        </w:rPr>
      </w:pPr>
      <w:r>
        <w:rPr>
          <w:rFonts w:ascii="SimSun" w:eastAsia="SimSun" w:hAnsi="SimSun" w:cs="SimSun"/>
          <w:spacing w:val="0"/>
          <w:w w:val="100"/>
          <w:position w:val="0"/>
          <w:sz w:val="17"/>
          <w:szCs w:val="17"/>
          <w:lang w:val="zh-TW" w:eastAsia="zh-TW" w:bidi="zh-TW"/>
        </w:rPr>
        <w:t>有些词，</w:t>
      </w:r>
      <w:r>
        <w:rPr>
          <w:rFonts w:ascii="SimSun" w:eastAsia="SimSun" w:hAnsi="SimSun" w:cs="SimSun"/>
          <w:color w:val="E39B85"/>
          <w:spacing w:val="0"/>
          <w:w w:val="100"/>
          <w:position w:val="0"/>
          <w:sz w:val="17"/>
          <w:szCs w:val="17"/>
          <w:lang w:val="zh-TW" w:eastAsia="zh-TW" w:bidi="zh-TW"/>
        </w:rPr>
        <w:t>如</w:t>
      </w:r>
      <w:r>
        <w:rPr>
          <w:rFonts w:ascii="Times New Roman" w:eastAsia="Times New Roman" w:hAnsi="Times New Roman" w:cs="Times New Roman"/>
          <w:color w:val="E39B85"/>
          <w:spacing w:val="0"/>
          <w:w w:val="100"/>
          <w:position w:val="0"/>
          <w:sz w:val="20"/>
          <w:szCs w:val="20"/>
          <w:lang w:val="en-US" w:eastAsia="en-US" w:bidi="en-US"/>
        </w:rPr>
        <w:t>before, after, until,</w:t>
      </w:r>
      <w:r>
        <w:rPr>
          <w:rFonts w:ascii="SimSun" w:eastAsia="SimSun" w:hAnsi="SimSun" w:cs="SimSun"/>
          <w:color w:val="E39B85"/>
          <w:spacing w:val="0"/>
          <w:w w:val="100"/>
          <w:position w:val="0"/>
          <w:sz w:val="17"/>
          <w:szCs w:val="17"/>
          <w:lang w:val="zh-TW" w:eastAsia="zh-TW" w:bidi="zh-TW"/>
        </w:rPr>
        <w:t>既是连词，也是介词。</w:t>
      </w:r>
    </w:p>
    <w:p>
      <w:pPr>
        <w:pStyle w:val="Style19"/>
        <w:keepNext w:val="0"/>
        <w:keepLines w:val="0"/>
        <w:widowControl w:val="0"/>
        <w:shd w:val="clear" w:color="auto" w:fill="auto"/>
        <w:bidi w:val="0"/>
        <w:spacing w:before="0" w:after="40" w:line="299" w:lineRule="exact"/>
        <w:ind w:left="980" w:right="0" w:hanging="580"/>
        <w:jc w:val="left"/>
      </w:pPr>
      <w:r>
        <w:rPr>
          <w:rFonts w:ascii="SimSun" w:eastAsia="SimSun" w:hAnsi="SimSun" w:cs="SimSun"/>
          <w:spacing w:val="0"/>
          <w:w w:val="100"/>
          <w:position w:val="0"/>
          <w:sz w:val="17"/>
          <w:szCs w:val="17"/>
          <w:lang w:val="zh-CN" w:eastAsia="zh-CN" w:bidi="zh-CN"/>
        </w:rPr>
        <w:t>伊］</w:t>
      </w:r>
      <w:r>
        <w:rPr>
          <w:rFonts w:ascii="SimSun" w:eastAsia="SimSun" w:hAnsi="SimSun" w:cs="SimSun"/>
          <w:spacing w:val="0"/>
          <w:w w:val="100"/>
          <w:position w:val="0"/>
          <w:sz w:val="17"/>
          <w:szCs w:val="17"/>
          <w:lang w:val="zh-TW" w:eastAsia="zh-TW" w:bidi="zh-TW"/>
        </w:rPr>
        <w:t xml:space="preserve">句: </w:t>
      </w:r>
      <w:r>
        <w:rPr>
          <w:rFonts w:ascii="Times New Roman" w:eastAsia="Times New Roman" w:hAnsi="Times New Roman" w:cs="Times New Roman"/>
          <w:color w:val="E39B85"/>
          <w:spacing w:val="0"/>
          <w:w w:val="100"/>
          <w:position w:val="0"/>
          <w:lang w:val="en-US" w:eastAsia="en-US" w:bidi="en-US"/>
        </w:rPr>
        <w:t>After this policy is implemented, many households have sought to collect rain water for watering plants. (V)</w:t>
      </w:r>
    </w:p>
    <w:p>
      <w:pPr>
        <w:pStyle w:val="Style19"/>
        <w:keepNext w:val="0"/>
        <w:keepLines w:val="0"/>
        <w:widowControl w:val="0"/>
        <w:shd w:val="clear" w:color="auto" w:fill="auto"/>
        <w:bidi w:val="0"/>
        <w:spacing w:before="0" w:after="40" w:line="295" w:lineRule="exact"/>
        <w:ind w:left="980" w:right="0" w:hanging="580"/>
        <w:jc w:val="left"/>
      </w:pPr>
      <w:r>
        <w:rPr>
          <w:rFonts w:ascii="SimSun" w:eastAsia="SimSun" w:hAnsi="SimSun" w:cs="SimSun"/>
          <w:spacing w:val="0"/>
          <w:w w:val="100"/>
          <w:position w:val="0"/>
          <w:sz w:val="17"/>
          <w:szCs w:val="17"/>
          <w:lang w:val="zh-TW" w:eastAsia="zh-TW" w:bidi="zh-TW"/>
        </w:rPr>
        <w:t xml:space="preserve">对比： </w:t>
      </w:r>
      <w:r>
        <w:rPr>
          <w:rFonts w:ascii="Times New Roman" w:eastAsia="Times New Roman" w:hAnsi="Times New Roman" w:cs="Times New Roman"/>
          <w:spacing w:val="0"/>
          <w:w w:val="100"/>
          <w:position w:val="0"/>
          <w:lang w:val="en-US" w:eastAsia="en-US" w:bidi="en-US"/>
        </w:rPr>
        <w:t>After the implementation of this policy, many households have sought to collect rain water for watering plants. (V)</w:t>
      </w:r>
    </w:p>
    <w:p>
      <w:pPr>
        <w:pStyle w:val="Style29"/>
        <w:keepNext w:val="0"/>
        <w:keepLines w:val="0"/>
        <w:widowControl w:val="0"/>
        <w:shd w:val="clear" w:color="auto" w:fill="auto"/>
        <w:bidi w:val="0"/>
        <w:spacing w:before="0" w:after="40" w:line="299" w:lineRule="exact"/>
        <w:ind w:left="0" w:right="0" w:firstLine="380"/>
        <w:jc w:val="left"/>
      </w:pPr>
      <w:r>
        <w:rPr>
          <w:spacing w:val="0"/>
          <w:w w:val="100"/>
          <w:position w:val="0"/>
        </w:rPr>
        <w:t>大意：在执行这个政策后，很多家庭尝试收集雨水来浇花。</w:t>
      </w:r>
    </w:p>
    <w:p>
      <w:pPr>
        <w:pStyle w:val="Style29"/>
        <w:keepNext w:val="0"/>
        <w:keepLines w:val="0"/>
        <w:widowControl w:val="0"/>
        <w:shd w:val="clear" w:color="auto" w:fill="auto"/>
        <w:bidi w:val="0"/>
        <w:spacing w:before="0" w:after="180" w:line="313" w:lineRule="exact"/>
        <w:ind w:left="980" w:right="0" w:hanging="580"/>
        <w:jc w:val="left"/>
      </w:pPr>
      <w:r>
        <w:rPr>
          <w:spacing w:val="0"/>
          <w:w w:val="100"/>
          <w:position w:val="0"/>
        </w:rPr>
        <w:t>解析：第一个句子中</w:t>
      </w:r>
      <w:r>
        <w:rPr>
          <w:rFonts w:ascii="Times New Roman" w:eastAsia="Times New Roman" w:hAnsi="Times New Roman" w:cs="Times New Roman"/>
          <w:spacing w:val="0"/>
          <w:w w:val="100"/>
          <w:position w:val="0"/>
          <w:sz w:val="19"/>
          <w:szCs w:val="19"/>
          <w:lang w:val="en-US" w:eastAsia="en-US" w:bidi="en-US"/>
        </w:rPr>
        <w:t>after</w:t>
      </w:r>
      <w:r>
        <w:rPr>
          <w:spacing w:val="0"/>
          <w:w w:val="100"/>
          <w:position w:val="0"/>
        </w:rPr>
        <w:t>后面加了一个句子，被动语态，而第二个句子中</w:t>
      </w:r>
      <w:r>
        <w:rPr>
          <w:rFonts w:ascii="Times New Roman" w:eastAsia="Times New Roman" w:hAnsi="Times New Roman" w:cs="Times New Roman"/>
          <w:spacing w:val="0"/>
          <w:w w:val="100"/>
          <w:position w:val="0"/>
          <w:sz w:val="19"/>
          <w:szCs w:val="19"/>
          <w:lang w:val="en-US" w:eastAsia="en-US" w:bidi="en-US"/>
        </w:rPr>
        <w:t>after</w:t>
      </w:r>
      <w:r>
        <w:rPr>
          <w:spacing w:val="0"/>
          <w:w w:val="100"/>
          <w:position w:val="0"/>
        </w:rPr>
        <w:t>后面加了一个 名词。</w:t>
      </w:r>
    </w:p>
    <w:p>
      <w:pPr>
        <w:pStyle w:val="Style100"/>
        <w:keepNext w:val="0"/>
        <w:keepLines w:val="0"/>
        <w:widowControl w:val="0"/>
        <w:shd w:val="clear" w:color="auto" w:fill="auto"/>
        <w:bidi w:val="0"/>
        <w:spacing w:before="0" w:after="180" w:line="240" w:lineRule="auto"/>
        <w:ind w:left="0" w:right="0" w:firstLine="0"/>
        <w:jc w:val="left"/>
        <w:rPr>
          <w:sz w:val="22"/>
          <w:szCs w:val="22"/>
        </w:rPr>
      </w:pPr>
      <w:r>
        <w:rPr>
          <w:spacing w:val="0"/>
          <w:w w:val="100"/>
          <w:position w:val="0"/>
          <w:sz w:val="22"/>
          <w:szCs w:val="22"/>
        </w:rPr>
        <w:t>学习要点</w:t>
      </w:r>
      <w:r>
        <w:rPr>
          <w:spacing w:val="0"/>
          <w:w w:val="100"/>
          <w:position w:val="0"/>
          <w:sz w:val="20"/>
          <w:szCs w:val="20"/>
        </w:rPr>
        <w:t xml:space="preserve">61： </w:t>
      </w:r>
      <w:r>
        <w:rPr>
          <w:spacing w:val="0"/>
          <w:w w:val="100"/>
          <w:position w:val="0"/>
          <w:sz w:val="20"/>
          <w:szCs w:val="20"/>
          <w:lang w:val="en-US" w:eastAsia="en-US" w:bidi="en-US"/>
        </w:rPr>
        <w:t>so...that...</w:t>
      </w:r>
      <w:r>
        <w:rPr>
          <w:spacing w:val="0"/>
          <w:w w:val="100"/>
          <w:position w:val="0"/>
          <w:sz w:val="22"/>
          <w:szCs w:val="22"/>
        </w:rPr>
        <w:t>和</w:t>
      </w:r>
      <w:r>
        <w:rPr>
          <w:spacing w:val="0"/>
          <w:w w:val="100"/>
          <w:position w:val="0"/>
          <w:sz w:val="20"/>
          <w:szCs w:val="20"/>
          <w:lang w:val="en-US" w:eastAsia="en-US" w:bidi="en-US"/>
        </w:rPr>
        <w:t>such...that...</w:t>
      </w:r>
      <w:r>
        <w:rPr>
          <w:spacing w:val="0"/>
          <w:w w:val="100"/>
          <w:position w:val="0"/>
          <w:sz w:val="22"/>
          <w:szCs w:val="22"/>
        </w:rPr>
        <w:t>的区别是什么？</w:t>
      </w:r>
    </w:p>
    <w:p>
      <w:pPr>
        <w:pStyle w:val="Style29"/>
        <w:keepNext w:val="0"/>
        <w:keepLines w:val="0"/>
        <w:widowControl w:val="0"/>
        <w:shd w:val="clear" w:color="auto" w:fill="auto"/>
        <w:bidi w:val="0"/>
        <w:spacing w:before="0" w:after="180" w:line="240" w:lineRule="auto"/>
        <w:ind w:left="0" w:right="0" w:firstLine="380"/>
        <w:jc w:val="left"/>
      </w:pPr>
      <w:r>
        <w:rPr>
          <w:rFonts w:ascii="Times New Roman" w:eastAsia="Times New Roman" w:hAnsi="Times New Roman" w:cs="Times New Roman"/>
          <w:spacing w:val="0"/>
          <w:w w:val="100"/>
          <w:position w:val="0"/>
          <w:sz w:val="19"/>
          <w:szCs w:val="19"/>
          <w:lang w:val="en-US" w:eastAsia="en-US" w:bidi="en-US"/>
        </w:rPr>
        <w:t xml:space="preserve">so </w:t>
      </w:r>
      <w:r>
        <w:rPr>
          <w:spacing w:val="0"/>
          <w:w w:val="100"/>
          <w:position w:val="0"/>
        </w:rPr>
        <w:t xml:space="preserve">+形容词/副词+ </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 xml:space="preserve">such </w:t>
      </w:r>
      <w:r>
        <w:rPr>
          <w:spacing w:val="0"/>
          <w:w w:val="100"/>
          <w:position w:val="0"/>
        </w:rPr>
        <w:t xml:space="preserve">+名词+ </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用来表示结果状语从句。</w:t>
      </w:r>
    </w:p>
    <w:tbl>
      <w:tblPr>
        <w:tblOverlap w:val="never"/>
        <w:jc w:val="center"/>
        <w:tblLayout w:type="fixed"/>
      </w:tblPr>
      <w:tblGrid>
        <w:gridCol w:w="5213"/>
        <w:gridCol w:w="2326"/>
      </w:tblGrid>
      <w:tr>
        <w:trPr>
          <w:trHeight w:val="371" w:hRule="exact"/>
        </w:trPr>
        <w:tc>
          <w:tcPr>
            <w:tcBorders/>
            <w:shd w:val="clear" w:color="auto" w:fill="FFFFFF"/>
            <w:vAlign w:val="bottom"/>
          </w:tcPr>
          <w:p>
            <w:pPr>
              <w:pStyle w:val="Style2"/>
              <w:keepNext w:val="0"/>
              <w:keepLines w:val="0"/>
              <w:widowControl w:val="0"/>
              <w:shd w:val="clear" w:color="auto" w:fill="auto"/>
              <w:tabs>
                <w:tab w:pos="3339" w:val="left"/>
              </w:tabs>
              <w:bidi w:val="0"/>
              <w:spacing w:before="0" w:after="0" w:line="240" w:lineRule="auto"/>
              <w:ind w:left="0" w:right="0" w:firstLine="920"/>
              <w:jc w:val="left"/>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 xml:space="preserve">so </w:t>
            </w:r>
            <w:r>
              <w:rPr>
                <w:color w:val="000000"/>
                <w:spacing w:val="0"/>
                <w:w w:val="100"/>
                <w:position w:val="0"/>
                <w:sz w:val="19"/>
                <w:szCs w:val="19"/>
                <w:shd w:val="clear" w:color="auto" w:fill="FFFFFF"/>
                <w:lang w:val="zh-TW" w:eastAsia="zh-TW" w:bidi="zh-TW"/>
              </w:rPr>
              <w:t xml:space="preserve">+ 形容词 + </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that...</w:t>
              <w:tab/>
              <w:t xml:space="preserve">so </w:t>
            </w:r>
            <w:r>
              <w:rPr>
                <w:color w:val="000000"/>
                <w:spacing w:val="0"/>
                <w:w w:val="100"/>
                <w:position w:val="0"/>
                <w:sz w:val="19"/>
                <w:szCs w:val="19"/>
                <w:shd w:val="clear" w:color="auto" w:fill="FFFFFF"/>
                <w:lang w:val="zh-TW" w:eastAsia="zh-TW" w:bidi="zh-TW"/>
              </w:rPr>
              <w:t xml:space="preserve">+ 副词 + </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that...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 xml:space="preserve">such </w:t>
            </w:r>
            <w:r>
              <w:rPr>
                <w:color w:val="000000"/>
                <w:spacing w:val="0"/>
                <w:w w:val="100"/>
                <w:position w:val="0"/>
                <w:sz w:val="19"/>
                <w:szCs w:val="19"/>
                <w:shd w:val="clear" w:color="auto" w:fill="FFFFFF"/>
                <w:lang w:val="zh-TW" w:eastAsia="zh-TW" w:bidi="zh-TW"/>
              </w:rPr>
              <w:t xml:space="preserve">+ 名词 </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4* that</w:t>
            </w:r>
            <w:r>
              <w:rPr>
                <w:rFonts w:ascii="Times New Roman" w:eastAsia="Times New Roman" w:hAnsi="Times New Roman" w:cs="Times New Roman"/>
                <w:b/>
                <w:bCs/>
                <w:color w:val="000000"/>
                <w:spacing w:val="0"/>
                <w:w w:val="100"/>
                <w:position w:val="0"/>
                <w:sz w:val="19"/>
                <w:szCs w:val="19"/>
                <w:shd w:val="clear" w:color="auto" w:fill="FFFFFF"/>
                <w:lang w:val="zh-TW" w:eastAsia="zh-TW" w:bidi="zh-TW"/>
              </w:rPr>
              <w:t>…</w:t>
            </w:r>
          </w:p>
        </w:tc>
      </w:tr>
      <w:tr>
        <w:trPr>
          <w:trHeight w:val="104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line="338" w:lineRule="exact"/>
              <w:ind w:left="0" w:right="0" w:firstLine="64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 xml:space="preserve">The population is so big Water is used so fast that </w:t>
            </w:r>
            <w:r>
              <w:rPr>
                <w:spacing w:val="0"/>
                <w:w w:val="100"/>
                <w:position w:val="0"/>
                <w:sz w:val="17"/>
                <w:szCs w:val="17"/>
                <w:lang w:val="zh-TW" w:eastAsia="zh-TW" w:bidi="zh-TW"/>
              </w:rPr>
              <w:t xml:space="preserve">例句 </w:t>
            </w:r>
            <w:r>
              <w:rPr>
                <w:rFonts w:ascii="Times New Roman" w:eastAsia="Times New Roman" w:hAnsi="Times New Roman" w:cs="Times New Roman"/>
                <w:color w:val="E39B85"/>
                <w:spacing w:val="0"/>
                <w:w w:val="100"/>
                <w:position w:val="0"/>
                <w:sz w:val="19"/>
                <w:szCs w:val="19"/>
                <w:lang w:val="en-US" w:eastAsia="en-US" w:bidi="en-US"/>
              </w:rPr>
              <w:t>that the demand for water is it cannot be replenished</w:t>
            </w:r>
          </w:p>
          <w:p>
            <w:pPr>
              <w:pStyle w:val="Style2"/>
              <w:keepNext w:val="0"/>
              <w:keepLines w:val="0"/>
              <w:widowControl w:val="0"/>
              <w:shd w:val="clear" w:color="auto" w:fill="auto"/>
              <w:tabs>
                <w:tab w:pos="2955" w:val="left"/>
              </w:tabs>
              <w:bidi w:val="0"/>
              <w:spacing w:before="0" w:after="0" w:line="372" w:lineRule="auto"/>
              <w:ind w:left="0" w:right="0" w:firstLine="64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massive. (vO</w:t>
              <w:tab/>
              <w:t>quickly.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77"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This country has such a big population that the demand for water is massive. (V)</w:t>
            </w:r>
          </w:p>
        </w:tc>
      </w:tr>
      <w:tr>
        <w:trPr>
          <w:trHeight w:val="706"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187" w:lineRule="exact"/>
              <w:ind w:left="0" w:right="0" w:firstLine="640"/>
              <w:jc w:val="both"/>
            </w:pPr>
            <w:r>
              <w:rPr>
                <w:spacing w:val="0"/>
                <w:w w:val="100"/>
                <w:position w:val="0"/>
                <w:lang w:val="zh-TW" w:eastAsia="zh-TW" w:bidi="zh-TW"/>
              </w:rPr>
              <w:t>人口如此之多，以至于水 水用得如此之快，以至于 大意</w:t>
            </w:r>
          </w:p>
          <w:p>
            <w:pPr>
              <w:pStyle w:val="Style2"/>
              <w:keepNext w:val="0"/>
              <w:keepLines w:val="0"/>
              <w:widowControl w:val="0"/>
              <w:shd w:val="clear" w:color="auto" w:fill="auto"/>
              <w:tabs>
                <w:tab w:pos="2894" w:val="left"/>
              </w:tabs>
              <w:bidi w:val="0"/>
              <w:spacing w:before="0" w:after="0" w:line="240" w:lineRule="auto"/>
              <w:ind w:left="0" w:right="0" w:firstLine="640"/>
              <w:jc w:val="left"/>
            </w:pPr>
            <w:r>
              <w:rPr>
                <w:spacing w:val="0"/>
                <w:w w:val="100"/>
                <w:position w:val="0"/>
                <w:lang w:val="zh-TW" w:eastAsia="zh-TW" w:bidi="zh-TW"/>
              </w:rPr>
              <w:t>的需求很大。</w:t>
              <w:tab/>
              <w:t>不能很快补给。</w:t>
            </w:r>
          </w:p>
        </w:tc>
        <w:tc>
          <w:tcPr>
            <w:tcBorders>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28" w:lineRule="exact"/>
              <w:ind w:left="0" w:right="0" w:firstLine="0"/>
              <w:jc w:val="left"/>
            </w:pPr>
            <w:r>
              <w:rPr>
                <w:spacing w:val="0"/>
                <w:w w:val="100"/>
                <w:position w:val="0"/>
                <w:lang w:val="zh-TW" w:eastAsia="zh-TW" w:bidi="zh-TW"/>
              </w:rPr>
              <w:t>这个国家有那么多的人 口，因此水需求彳艮大。</w:t>
            </w:r>
          </w:p>
        </w:tc>
      </w:tr>
    </w:tbl>
    <w:p>
      <w:pPr>
        <w:widowControl w:val="0"/>
        <w:spacing w:after="179" w:line="1" w:lineRule="exact"/>
      </w:pPr>
    </w:p>
    <w:p>
      <w:pPr>
        <w:pStyle w:val="Style85"/>
        <w:keepNext/>
        <w:keepLines/>
        <w:widowControl w:val="0"/>
        <w:shd w:val="clear" w:color="auto" w:fill="auto"/>
        <w:bidi w:val="0"/>
        <w:spacing w:before="0" w:after="120" w:line="240" w:lineRule="auto"/>
        <w:ind w:left="0" w:right="0" w:firstLine="0"/>
        <w:jc w:val="left"/>
      </w:pPr>
      <w:bookmarkStart w:id="724" w:name="bookmark724"/>
      <w:bookmarkStart w:id="725" w:name="bookmark725"/>
      <w:bookmarkStart w:id="726" w:name="bookmark726"/>
      <w:r>
        <w:rPr>
          <w:spacing w:val="0"/>
          <w:w w:val="100"/>
          <w:position w:val="0"/>
        </w:rPr>
        <w:t>学习要点</w:t>
      </w:r>
      <w:r>
        <w:rPr>
          <w:spacing w:val="0"/>
          <w:w w:val="100"/>
          <w:position w:val="0"/>
          <w:sz w:val="20"/>
          <w:szCs w:val="20"/>
        </w:rPr>
        <w:t>62：</w:t>
      </w:r>
      <w:r>
        <w:rPr>
          <w:spacing w:val="0"/>
          <w:w w:val="100"/>
          <w:position w:val="0"/>
        </w:rPr>
        <w:t>状语从句还可以省略？</w:t>
      </w:r>
      <w:bookmarkEnd w:id="724"/>
      <w:bookmarkEnd w:id="725"/>
      <w:bookmarkEnd w:id="726"/>
    </w:p>
    <w:p>
      <w:pPr>
        <w:pStyle w:val="Style29"/>
        <w:keepNext w:val="0"/>
        <w:keepLines w:val="0"/>
        <w:widowControl w:val="0"/>
        <w:shd w:val="clear" w:color="auto" w:fill="auto"/>
        <w:bidi w:val="0"/>
        <w:spacing w:before="0" w:after="140" w:line="313" w:lineRule="exact"/>
        <w:ind w:left="0" w:right="0" w:firstLine="400"/>
        <w:jc w:val="left"/>
        <w:sectPr>
          <w:headerReference w:type="default" r:id="rId430"/>
          <w:footerReference w:type="default" r:id="rId431"/>
          <w:headerReference w:type="even" r:id="rId432"/>
          <w:footerReference w:type="even" r:id="rId433"/>
          <w:footnotePr>
            <w:pos w:val="pageBottom"/>
            <w:numFmt w:val="decimal"/>
            <w:numRestart w:val="continuous"/>
          </w:footnotePr>
          <w:pgSz w:w="10051" w:h="14598"/>
          <w:pgMar w:top="1030" w:right="619" w:bottom="1030" w:left="1098" w:header="0" w:footer="3" w:gutter="0"/>
          <w:pgNumType w:start="106"/>
          <w:cols w:space="720"/>
          <w:noEndnote/>
          <w:rtlGutter w:val="0"/>
          <w:docGrid w:linePitch="360"/>
        </w:sectPr>
      </w:pPr>
      <w:r>
        <w:rPr>
          <w:spacing w:val="0"/>
          <w:w w:val="100"/>
          <w:position w:val="0"/>
        </w:rPr>
        <w:t>带有状语从句的句子里一般主句和从句都是独立的句子，但是</w:t>
      </w:r>
      <w:r>
        <w:rPr>
          <w:color w:val="E39B85"/>
          <w:spacing w:val="0"/>
          <w:w w:val="100"/>
          <w:position w:val="0"/>
        </w:rPr>
        <w:t>如果从句和主句的主语一玫, 砍句会进行一定的省略（一般是去掉主语和助动词丿</w:t>
      </w:r>
      <w:r>
        <w:rPr>
          <w:rFonts w:ascii="Times New Roman" w:eastAsia="Times New Roman" w:hAnsi="Times New Roman" w:cs="Times New Roman"/>
          <w:spacing w:val="0"/>
          <w:w w:val="100"/>
          <w:position w:val="0"/>
          <w:sz w:val="20"/>
          <w:szCs w:val="20"/>
          <w:lang w:val="en-US" w:eastAsia="en-US" w:bidi="en-US"/>
        </w:rPr>
        <w:t>O</w:t>
      </w:r>
      <w:r>
        <w:rPr>
          <w:spacing w:val="0"/>
          <w:w w:val="100"/>
          <w:position w:val="0"/>
        </w:rPr>
        <w:t>主要有四种省略的情况。</w:t>
      </w:r>
    </w:p>
    <w:tbl>
      <w:tblPr>
        <w:tblOverlap w:val="never"/>
        <w:jc w:val="center"/>
        <w:tblLayout w:type="fixed"/>
      </w:tblPr>
      <w:tblGrid>
        <w:gridCol w:w="576"/>
        <w:gridCol w:w="1771"/>
        <w:gridCol w:w="1739"/>
        <w:gridCol w:w="1742"/>
        <w:gridCol w:w="1764"/>
      </w:tblGrid>
      <w:tr>
        <w:trPr>
          <w:trHeight w:val="37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color w:val="000000"/>
                <w:spacing w:val="0"/>
                <w:w w:val="100"/>
                <w:position w:val="0"/>
                <w:sz w:val="20"/>
                <w:szCs w:val="20"/>
                <w:shd w:val="clear" w:color="auto" w:fill="FFFFFF"/>
                <w:lang w:val="zh-TW" w:eastAsia="zh-TW" w:bidi="zh-TW"/>
              </w:rPr>
              <w:t>I</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color w:val="000000"/>
                <w:spacing w:val="0"/>
                <w:w w:val="100"/>
                <w:position w:val="0"/>
                <w:sz w:val="20"/>
                <w:szCs w:val="20"/>
                <w:shd w:val="clear" w:color="auto" w:fill="FFFFFF"/>
                <w:lang w:val="zh-TW" w:eastAsia="zh-TW" w:bidi="zh-TW"/>
              </w:rPr>
              <w:t>2</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80"/>
              <w:jc w:val="left"/>
              <w:rPr>
                <w:sz w:val="20"/>
                <w:szCs w:val="20"/>
              </w:rPr>
            </w:pPr>
            <w:r>
              <w:rPr>
                <w:color w:val="EDD0CD"/>
                <w:spacing w:val="0"/>
                <w:w w:val="100"/>
                <w:position w:val="0"/>
                <w:sz w:val="17"/>
                <w:szCs w:val="17"/>
                <w:lang w:val="zh-TW" w:eastAsia="zh-TW" w:bidi="zh-TW"/>
              </w:rPr>
              <w:t>情况</w:t>
            </w:r>
            <w:r>
              <w:rPr>
                <w:rFonts w:ascii="Times New Roman" w:eastAsia="Times New Roman" w:hAnsi="Times New Roman" w:cs="Times New Roman"/>
                <w:color w:val="EDD0CD"/>
                <w:spacing w:val="0"/>
                <w:w w:val="100"/>
                <w:position w:val="0"/>
                <w:sz w:val="20"/>
                <w:szCs w:val="20"/>
                <w:lang w:val="zh-TW" w:eastAsia="zh-TW" w:bidi="zh-TW"/>
              </w:rPr>
              <w:t>3</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00"/>
              <w:jc w:val="left"/>
            </w:pPr>
            <w:r>
              <w:rPr>
                <w:color w:val="000000"/>
                <w:spacing w:val="0"/>
                <w:w w:val="100"/>
                <w:position w:val="0"/>
                <w:shd w:val="clear" w:color="auto" w:fill="FFFFFF"/>
                <w:lang w:val="zh-TW" w:eastAsia="zh-TW" w:bidi="zh-TW"/>
              </w:rPr>
              <w:t>情况#</w:t>
            </w:r>
          </w:p>
        </w:tc>
      </w:tr>
      <w:tr>
        <w:trPr>
          <w:trHeight w:val="104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情况</w:t>
            </w:r>
          </w:p>
        </w:tc>
        <w:tc>
          <w:tcPr>
            <w:tcBorders/>
            <w:shd w:val="clear" w:color="auto" w:fill="FFFFFF"/>
            <w:vAlign w:val="bottom"/>
          </w:tcPr>
          <w:p>
            <w:pPr>
              <w:pStyle w:val="Style2"/>
              <w:keepNext w:val="0"/>
              <w:keepLines w:val="0"/>
              <w:widowControl w:val="0"/>
              <w:shd w:val="clear" w:color="auto" w:fill="auto"/>
              <w:bidi w:val="0"/>
              <w:spacing w:before="0" w:after="0" w:line="337" w:lineRule="exact"/>
              <w:ind w:left="0" w:right="0" w:firstLine="0"/>
              <w:jc w:val="both"/>
              <w:rPr>
                <w:sz w:val="19"/>
                <w:szCs w:val="19"/>
              </w:rPr>
            </w:pPr>
            <w:r>
              <w:rPr>
                <w:spacing w:val="0"/>
                <w:w w:val="100"/>
                <w:position w:val="0"/>
                <w:sz w:val="17"/>
                <w:szCs w:val="17"/>
                <w:lang w:val="zh-TW" w:eastAsia="zh-TW" w:bidi="zh-TW"/>
              </w:rPr>
              <w:t>连词</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when, while, before, after)</w:t>
            </w:r>
            <w:r>
              <w:rPr>
                <w:spacing w:val="0"/>
                <w:w w:val="100"/>
                <w:position w:val="0"/>
                <w:sz w:val="17"/>
                <w:szCs w:val="17"/>
                <w:lang w:val="zh-TW" w:eastAsia="zh-TW" w:bidi="zh-TW"/>
              </w:rPr>
              <w:t xml:space="preserve">后面 加 </w:t>
            </w:r>
            <w:r>
              <w:rPr>
                <w:rFonts w:ascii="Times New Roman" w:eastAsia="Times New Roman" w:hAnsi="Times New Roman" w:cs="Times New Roman"/>
                <w:spacing w:val="0"/>
                <w:w w:val="100"/>
                <w:position w:val="0"/>
                <w:sz w:val="19"/>
                <w:szCs w:val="19"/>
                <w:lang w:val="en-US" w:eastAsia="en-US" w:bidi="en-US"/>
              </w:rPr>
              <w:t>doing o</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338" w:lineRule="exact"/>
              <w:ind w:left="0" w:right="0" w:firstLine="0"/>
              <w:jc w:val="left"/>
              <w:rPr>
                <w:sz w:val="19"/>
                <w:szCs w:val="19"/>
              </w:rPr>
            </w:pPr>
            <w:r>
              <w:rPr>
                <w:spacing w:val="0"/>
                <w:w w:val="100"/>
                <w:position w:val="0"/>
                <w:sz w:val="17"/>
                <w:szCs w:val="17"/>
                <w:lang w:val="zh-TW" w:eastAsia="zh-TW" w:bidi="zh-TW"/>
              </w:rPr>
              <w:t>连词</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when, unless, once, although, if) </w:t>
            </w:r>
            <w:r>
              <w:rPr>
                <w:spacing w:val="0"/>
                <w:w w:val="100"/>
                <w:position w:val="0"/>
                <w:sz w:val="17"/>
                <w:szCs w:val="17"/>
                <w:lang w:val="zh-TW" w:eastAsia="zh-TW" w:bidi="zh-TW"/>
              </w:rPr>
              <w:t>后面加</w:t>
            </w:r>
            <w:r>
              <w:rPr>
                <w:rFonts w:ascii="Times New Roman" w:eastAsia="Times New Roman" w:hAnsi="Times New Roman" w:cs="Times New Roman"/>
                <w:spacing w:val="0"/>
                <w:w w:val="100"/>
                <w:position w:val="0"/>
                <w:sz w:val="19"/>
                <w:szCs w:val="19"/>
                <w:lang w:val="en-US" w:eastAsia="en-US" w:bidi="en-US"/>
              </w:rPr>
              <w:t>doneo</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349" w:lineRule="exact"/>
              <w:ind w:left="0" w:right="0" w:firstLine="0"/>
              <w:jc w:val="left"/>
            </w:pPr>
            <w:r>
              <w:rPr>
                <w:spacing w:val="0"/>
                <w:w w:val="100"/>
                <w:position w:val="0"/>
                <w:lang w:val="zh-TW" w:eastAsia="zh-TW" w:bidi="zh-TW"/>
              </w:rPr>
              <w:t>连词</w:t>
            </w:r>
            <w:r>
              <w:rPr>
                <w:rFonts w:ascii="Times New Roman" w:eastAsia="Times New Roman" w:hAnsi="Times New Roman" w:cs="Times New Roman"/>
                <w:spacing w:val="0"/>
                <w:w w:val="100"/>
                <w:position w:val="0"/>
                <w:sz w:val="19"/>
                <w:szCs w:val="19"/>
                <w:lang w:val="en-US" w:eastAsia="en-US" w:bidi="en-US"/>
              </w:rPr>
              <w:t>(although, while, once)</w:t>
            </w:r>
            <w:r>
              <w:rPr>
                <w:spacing w:val="0"/>
                <w:w w:val="100"/>
                <w:position w:val="0"/>
                <w:lang w:val="zh-TW" w:eastAsia="zh-TW" w:bidi="zh-TW"/>
              </w:rPr>
              <w:t>后面加 形容词。</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51" w:lineRule="exact"/>
              <w:ind w:left="0" w:right="0" w:firstLine="0"/>
              <w:jc w:val="left"/>
            </w:pPr>
            <w:r>
              <w:rPr>
                <w:spacing w:val="0"/>
                <w:w w:val="100"/>
                <w:position w:val="0"/>
                <w:lang w:val="zh-TW" w:eastAsia="zh-TW" w:bidi="zh-TW"/>
              </w:rPr>
              <w:t>连词</w:t>
            </w:r>
            <w:r>
              <w:rPr>
                <w:rFonts w:ascii="Times New Roman" w:eastAsia="Times New Roman" w:hAnsi="Times New Roman" w:cs="Times New Roman"/>
                <w:spacing w:val="0"/>
                <w:w w:val="100"/>
                <w:position w:val="0"/>
                <w:sz w:val="19"/>
                <w:szCs w:val="19"/>
                <w:lang w:val="en-US" w:eastAsia="en-US" w:bidi="en-US"/>
              </w:rPr>
              <w:t>(although, while, once)</w:t>
            </w:r>
            <w:r>
              <w:rPr>
                <w:spacing w:val="0"/>
                <w:w w:val="100"/>
                <w:position w:val="0"/>
                <w:lang w:val="zh-TW" w:eastAsia="zh-TW" w:bidi="zh-TW"/>
              </w:rPr>
              <w:t>后面加 介宾短语。</w:t>
            </w:r>
          </w:p>
        </w:tc>
      </w:tr>
      <w:tr>
        <w:trPr>
          <w:trHeight w:val="171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top"/>
          </w:tcPr>
          <w:p>
            <w:pPr>
              <w:pStyle w:val="Style2"/>
              <w:keepNext w:val="0"/>
              <w:keepLines w:val="0"/>
              <w:widowControl w:val="0"/>
              <w:shd w:val="clear" w:color="auto" w:fill="auto"/>
              <w:bidi w:val="0"/>
              <w:spacing w:before="0" w:after="0" w:line="372"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Tourists take photos when they walk along the trail. (V)</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77"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Watercolour pigments fade when they are exposed to light. (V)</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72"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Although it is expensive, this painting is well sought-after in the market. (vO</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72"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Once the applicant was in the room, the applicant was asked to fill out a questionnaire. (vO</w:t>
            </w:r>
          </w:p>
        </w:tc>
      </w:tr>
      <w:tr>
        <w:trPr>
          <w:trHeight w:val="137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95" w:lineRule="exact"/>
              <w:ind w:left="0" w:right="0" w:firstLine="0"/>
              <w:jc w:val="left"/>
            </w:pPr>
            <w:r>
              <w:rPr>
                <w:spacing w:val="0"/>
                <w:w w:val="100"/>
                <w:position w:val="0"/>
                <w:lang w:val="zh-TW" w:eastAsia="zh-TW" w:bidi="zh-TW"/>
              </w:rPr>
              <w:t>可以 写成</w:t>
            </w:r>
          </w:p>
        </w:tc>
        <w:tc>
          <w:tcPr>
            <w:tcBorders/>
            <w:shd w:val="clear" w:color="auto" w:fill="FFFFFF"/>
            <w:vAlign w:val="top"/>
          </w:tcPr>
          <w:p>
            <w:pPr>
              <w:pStyle w:val="Style2"/>
              <w:keepNext w:val="0"/>
              <w:keepLines w:val="0"/>
              <w:widowControl w:val="0"/>
              <w:shd w:val="clear" w:color="auto" w:fill="auto"/>
              <w:bidi w:val="0"/>
              <w:spacing w:before="0" w:after="0" w:line="372"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 xml:space="preserve">Tourists take photos when walking along the trail. </w:t>
            </w:r>
            <w:r>
              <w:rPr>
                <w:rFonts w:ascii="Times New Roman" w:eastAsia="Times New Roman" w:hAnsi="Times New Roman" w:cs="Times New Roman"/>
                <w:spacing w:val="0"/>
                <w:w w:val="100"/>
                <w:position w:val="0"/>
                <w:sz w:val="19"/>
                <w:szCs w:val="19"/>
                <w:lang w:val="zh-CN" w:eastAsia="zh-CN" w:bidi="zh-CN"/>
              </w:rPr>
              <w:t>(%/)</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374"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Watercolour pigments fade when exposed to light. (V)</w:t>
            </w:r>
          </w:p>
        </w:tc>
        <w:tc>
          <w:tcPr>
            <w:tcBorders/>
            <w:shd w:val="clear" w:color="auto" w:fill="FFFFFF"/>
            <w:vAlign w:val="bottom"/>
          </w:tcPr>
          <w:p>
            <w:pPr>
              <w:pStyle w:val="Style2"/>
              <w:keepNext w:val="0"/>
              <w:keepLines w:val="0"/>
              <w:widowControl w:val="0"/>
              <w:shd w:val="clear" w:color="auto" w:fill="auto"/>
              <w:bidi w:val="0"/>
              <w:spacing w:before="0" w:after="0" w:line="374"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Although expensive, this painting is well sought-after in the market. (vO</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74"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Once in the room, the applicant was asked to fill out a questionnaire. (V)</w:t>
            </w:r>
          </w:p>
        </w:tc>
      </w:tr>
      <w:tr>
        <w:trPr>
          <w:trHeight w:val="702"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bottom w:val="single" w:sz="4"/>
            </w:tcBorders>
            <w:shd w:val="clear" w:color="auto" w:fill="FFFFFF"/>
            <w:vAlign w:val="top"/>
          </w:tcPr>
          <w:p>
            <w:pPr>
              <w:pStyle w:val="Style2"/>
              <w:keepNext w:val="0"/>
              <w:keepLines w:val="0"/>
              <w:widowControl w:val="0"/>
              <w:shd w:val="clear" w:color="auto" w:fill="auto"/>
              <w:bidi w:val="0"/>
              <w:spacing w:before="80" w:after="120" w:line="240" w:lineRule="auto"/>
              <w:ind w:left="0" w:right="0" w:firstLine="0"/>
              <w:jc w:val="both"/>
            </w:pPr>
            <w:r>
              <w:rPr>
                <w:spacing w:val="0"/>
                <w:w w:val="100"/>
                <w:position w:val="0"/>
                <w:lang w:val="zh-TW" w:eastAsia="zh-TW" w:bidi="zh-TW"/>
              </w:rPr>
              <w:t>游客沿着小道走的</w:t>
            </w:r>
          </w:p>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时候拍照。</w:t>
            </w:r>
          </w:p>
        </w:tc>
        <w:tc>
          <w:tcPr>
            <w:tcBorders>
              <w:top w:val="single" w:sz="4"/>
              <w:bottom w:val="single" w:sz="4"/>
            </w:tcBorders>
            <w:shd w:val="clear" w:color="auto" w:fill="FFFFFF"/>
            <w:vAlign w:val="top"/>
          </w:tcPr>
          <w:p>
            <w:pPr>
              <w:pStyle w:val="Style2"/>
              <w:keepNext w:val="0"/>
              <w:keepLines w:val="0"/>
              <w:widowControl w:val="0"/>
              <w:shd w:val="clear" w:color="auto" w:fill="auto"/>
              <w:bidi w:val="0"/>
              <w:spacing w:before="0" w:after="0" w:line="338" w:lineRule="exact"/>
              <w:ind w:left="0" w:right="0" w:firstLine="0"/>
              <w:jc w:val="left"/>
            </w:pPr>
            <w:r>
              <w:rPr>
                <w:spacing w:val="0"/>
                <w:w w:val="100"/>
                <w:position w:val="0"/>
                <w:lang w:val="zh-TW" w:eastAsia="zh-TW" w:bidi="zh-TW"/>
              </w:rPr>
              <w:t>水彩接触了光就会 褪色。</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31" w:lineRule="exact"/>
              <w:ind w:left="0" w:right="0" w:firstLine="0"/>
              <w:jc w:val="both"/>
            </w:pPr>
            <w:r>
              <w:rPr>
                <w:spacing w:val="0"/>
                <w:w w:val="100"/>
                <w:position w:val="0"/>
                <w:lang w:val="zh-TW" w:eastAsia="zh-TW" w:bidi="zh-TW"/>
              </w:rPr>
              <w:t>虽然图片很^贵，在 市场上非常抢手。</w:t>
            </w:r>
          </w:p>
        </w:tc>
        <w:tc>
          <w:tcPr>
            <w:tcBorders>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28" w:lineRule="exact"/>
              <w:ind w:left="0" w:right="0" w:firstLine="0"/>
              <w:jc w:val="left"/>
            </w:pPr>
            <w:r>
              <w:rPr>
                <w:spacing w:val="0"/>
                <w:w w:val="100"/>
                <w:position w:val="0"/>
                <w:lang w:val="zh-TW" w:eastAsia="zh-TW" w:bidi="zh-TW"/>
              </w:rPr>
              <w:t>一旦进入房间，申 请人要填问卷。</w:t>
            </w:r>
          </w:p>
        </w:tc>
      </w:tr>
    </w:tbl>
    <w:p>
      <w:pPr>
        <w:widowControl w:val="0"/>
        <w:spacing w:after="199" w:line="1" w:lineRule="exact"/>
      </w:pPr>
    </w:p>
    <w:p>
      <w:pPr>
        <w:pStyle w:val="Style85"/>
        <w:keepNext/>
        <w:keepLines/>
        <w:widowControl w:val="0"/>
        <w:shd w:val="clear" w:color="auto" w:fill="auto"/>
        <w:bidi w:val="0"/>
        <w:spacing w:before="0" w:after="40" w:line="240" w:lineRule="auto"/>
        <w:ind w:left="0" w:right="0" w:firstLine="0"/>
        <w:jc w:val="left"/>
      </w:pPr>
      <w:bookmarkStart w:id="727" w:name="bookmark727"/>
      <w:bookmarkStart w:id="728" w:name="bookmark728"/>
      <w:bookmarkStart w:id="729" w:name="bookmark729"/>
      <w:r>
        <w:rPr>
          <w:spacing w:val="0"/>
          <w:w w:val="100"/>
          <w:position w:val="0"/>
        </w:rPr>
        <w:t>学习要点</w:t>
      </w:r>
      <w:r>
        <w:rPr>
          <w:spacing w:val="0"/>
          <w:w w:val="100"/>
          <w:position w:val="0"/>
          <w:sz w:val="20"/>
          <w:szCs w:val="20"/>
        </w:rPr>
        <w:t>63：</w:t>
      </w:r>
      <w:r>
        <w:rPr>
          <w:spacing w:val="0"/>
          <w:w w:val="100"/>
          <w:position w:val="0"/>
        </w:rPr>
        <w:t>条件状语从句的主句一定是将来时？</w:t>
      </w:r>
      <w:bookmarkEnd w:id="727"/>
      <w:bookmarkEnd w:id="728"/>
      <w:bookmarkEnd w:id="729"/>
    </w:p>
    <w:p>
      <w:pPr>
        <w:pStyle w:val="Style29"/>
        <w:keepNext w:val="0"/>
        <w:keepLines w:val="0"/>
        <w:widowControl w:val="0"/>
        <w:shd w:val="clear" w:color="auto" w:fill="auto"/>
        <w:bidi w:val="0"/>
        <w:spacing w:before="0" w:after="40" w:line="349" w:lineRule="exact"/>
        <w:ind w:left="0" w:right="0" w:firstLine="360"/>
        <w:jc w:val="left"/>
      </w:pPr>
      <w:r>
        <w:rPr>
          <w:spacing w:val="0"/>
          <w:w w:val="100"/>
          <w:position w:val="0"/>
        </w:rPr>
        <w:t>条件状语从句中，从句一般用一般现在时，主句用将来时(也可以用情态动词</w:t>
      </w:r>
      <w:r>
        <w:rPr>
          <w:rFonts w:ascii="Times New Roman" w:eastAsia="Times New Roman" w:hAnsi="Times New Roman" w:cs="Times New Roman"/>
          <w:spacing w:val="0"/>
          <w:w w:val="100"/>
          <w:position w:val="0"/>
          <w:sz w:val="19"/>
          <w:szCs w:val="19"/>
          <w:lang w:val="en-US" w:eastAsia="en-US" w:bidi="en-US"/>
        </w:rPr>
        <w:t xml:space="preserve">can, may, shall </w:t>
      </w:r>
      <w:r>
        <w:rPr>
          <w:spacing w:val="0"/>
          <w:w w:val="100"/>
          <w:position w:val="0"/>
        </w:rPr>
        <w:t>等)。这种句子往往表示</w:t>
      </w:r>
      <w:r>
        <w:rPr>
          <w:spacing w:val="0"/>
          <w:w w:val="100"/>
          <w:position w:val="0"/>
          <w:lang w:val="zh-CN" w:eastAsia="zh-CN" w:bidi="zh-CN"/>
        </w:rPr>
        <w:t>“如</w:t>
      </w:r>
      <w:r>
        <w:rPr>
          <w:spacing w:val="0"/>
          <w:w w:val="100"/>
          <w:position w:val="0"/>
        </w:rPr>
        <w:t>果一件事情发生了，另外一件事情就会出现”。</w:t>
      </w:r>
    </w:p>
    <w:p>
      <w:pPr>
        <w:pStyle w:val="Style29"/>
        <w:keepNext w:val="0"/>
        <w:keepLines w:val="0"/>
        <w:widowControl w:val="0"/>
        <w:shd w:val="clear" w:color="auto" w:fill="auto"/>
        <w:bidi w:val="0"/>
        <w:spacing w:before="0" w:after="200" w:line="349" w:lineRule="exact"/>
        <w:ind w:left="0" w:right="0" w:firstLine="360"/>
        <w:jc w:val="left"/>
      </w:pPr>
      <w:r>
        <w:rPr>
          <w:spacing w:val="0"/>
          <w:w w:val="100"/>
          <w:position w:val="0"/>
        </w:rPr>
        <w:t>然而，如果这件事情描述的是一个客观的真理或者事实，主句也用一般现在时。</w:t>
      </w:r>
    </w:p>
    <w:p>
      <w:pPr>
        <w:pStyle w:val="Style29"/>
        <w:keepNext w:val="0"/>
        <w:keepLines w:val="0"/>
        <w:widowControl w:val="0"/>
        <w:shd w:val="clear" w:color="auto" w:fill="auto"/>
        <w:bidi w:val="0"/>
        <w:spacing w:before="0" w:after="200" w:line="240" w:lineRule="auto"/>
        <w:ind w:left="0" w:right="0" w:firstLine="360"/>
        <w:jc w:val="left"/>
      </w:pPr>
      <w:r>
        <w:rPr>
          <w:spacing w:val="0"/>
          <w:w w:val="100"/>
          <w:position w:val="0"/>
        </w:rPr>
        <w:t>对比下面两句话:</w:t>
      </w:r>
    </w:p>
    <w:p>
      <w:pPr>
        <w:pStyle w:val="Style95"/>
        <w:keepNext w:val="0"/>
        <w:keepLines w:val="0"/>
        <w:widowControl w:val="0"/>
        <w:shd w:val="clear" w:color="auto" w:fill="auto"/>
        <w:bidi w:val="0"/>
        <w:spacing w:before="0" w:after="0" w:line="240" w:lineRule="auto"/>
        <w:ind w:left="680" w:right="0" w:firstLine="0"/>
        <w:jc w:val="left"/>
      </w:pPr>
      <w:r>
        <w:rPr>
          <w:color w:val="000000"/>
          <w:spacing w:val="0"/>
          <w:w w:val="100"/>
          <w:position w:val="0"/>
          <w:shd w:val="clear" w:color="auto" w:fill="FFFFFF"/>
        </w:rPr>
        <w:t>从句用一般现在时，主句用一般现在时从句用一般现在时，主句用一般将来时</w:t>
      </w:r>
    </w:p>
    <w:tbl>
      <w:tblPr>
        <w:tblOverlap w:val="never"/>
        <w:jc w:val="center"/>
        <w:tblLayout w:type="fixed"/>
      </w:tblPr>
      <w:tblGrid>
        <w:gridCol w:w="576"/>
        <w:gridCol w:w="3524"/>
        <w:gridCol w:w="3481"/>
      </w:tblGrid>
      <w:tr>
        <w:trPr>
          <w:trHeight w:val="70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12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If temperature drops to zero, water freezes.</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(vO</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120" w:line="24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If water quality is good, I will take a dip.</w:t>
            </w:r>
          </w:p>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E4786C"/>
                <w:spacing w:val="0"/>
                <w:w w:val="100"/>
                <w:position w:val="0"/>
                <w:sz w:val="20"/>
                <w:szCs w:val="20"/>
                <w:lang w:val="en-US" w:eastAsia="en-US" w:bidi="en-US"/>
              </w:rPr>
              <w:t>(S</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如果温度降到零，水会结冰。</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如果水质好，我会跳下去游泳。</w:t>
            </w:r>
          </w:p>
        </w:tc>
      </w:tr>
      <w:tr>
        <w:trPr>
          <w:trHeight w:val="69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46" w:lineRule="exact"/>
              <w:ind w:left="0" w:right="0" w:firstLine="0"/>
              <w:jc w:val="left"/>
            </w:pPr>
            <w:r>
              <w:rPr>
                <w:spacing w:val="0"/>
                <w:w w:val="100"/>
                <w:position w:val="0"/>
                <w:lang w:val="zh-TW" w:eastAsia="zh-TW" w:bidi="zh-TW"/>
              </w:rPr>
              <w:t>这两个句子的区别是：第一个句子后面主句的事情必定发生，而第二个句子后面 主句的事情未必发生(水质好，我可以欣赏，我可以煮水喝等)。</w:t>
            </w:r>
          </w:p>
        </w:tc>
      </w:tr>
      <w:tr>
        <w:trPr>
          <w:trHeight w:val="713"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注意</w:t>
            </w:r>
          </w:p>
        </w:tc>
        <w:tc>
          <w:tcPr>
            <w:tcBorders>
              <w:top w:val="single" w:sz="4"/>
              <w:bottom w:val="single" w:sz="4"/>
            </w:tcBorders>
            <w:shd w:val="clear" w:color="auto" w:fill="FFFFFF"/>
            <w:vAlign w:val="center"/>
          </w:tcPr>
          <w:p>
            <w:pPr>
              <w:pStyle w:val="Style2"/>
              <w:keepNext w:val="0"/>
              <w:keepLines w:val="0"/>
              <w:widowControl w:val="0"/>
              <w:shd w:val="clear" w:color="auto" w:fill="auto"/>
              <w:bidi w:val="0"/>
              <w:spacing w:before="0" w:after="160" w:line="240" w:lineRule="auto"/>
              <w:ind w:left="0" w:right="0" w:firstLine="0"/>
              <w:jc w:val="left"/>
              <w:rPr>
                <w:sz w:val="16"/>
                <w:szCs w:val="16"/>
              </w:rPr>
            </w:pPr>
            <w:r>
              <w:rPr>
                <w:color w:val="6A3D39"/>
                <w:spacing w:val="0"/>
                <w:w w:val="100"/>
                <w:position w:val="0"/>
                <w:sz w:val="16"/>
                <w:szCs w:val="16"/>
                <w:lang w:val="zh-TW" w:eastAsia="zh-TW" w:bidi="zh-TW"/>
              </w:rPr>
              <w:t>一般条</w:t>
            </w:r>
            <w:r>
              <w:rPr>
                <w:color w:val="E4786C"/>
                <w:spacing w:val="0"/>
                <w:w w:val="100"/>
                <w:position w:val="0"/>
                <w:sz w:val="16"/>
                <w:szCs w:val="16"/>
                <w:lang w:val="zh-TW" w:eastAsia="zh-TW" w:bidi="zh-TW"/>
              </w:rPr>
              <w:t>件状语从句里不会出现进行时态，</w:t>
            </w:r>
          </w:p>
          <w:p>
            <w:pPr>
              <w:pStyle w:val="Style2"/>
              <w:keepNext w:val="0"/>
              <w:keepLines w:val="0"/>
              <w:widowControl w:val="0"/>
              <w:shd w:val="clear" w:color="auto" w:fill="auto"/>
              <w:bidi w:val="0"/>
              <w:spacing w:before="0" w:after="0" w:line="240" w:lineRule="auto"/>
              <w:ind w:left="0" w:right="0" w:firstLine="0"/>
              <w:jc w:val="left"/>
              <w:rPr>
                <w:sz w:val="16"/>
                <w:szCs w:val="16"/>
              </w:rPr>
            </w:pPr>
            <w:r>
              <w:rPr>
                <w:spacing w:val="0"/>
                <w:w w:val="100"/>
                <w:position w:val="0"/>
                <w:sz w:val="16"/>
                <w:szCs w:val="16"/>
                <w:lang w:val="zh-TW" w:eastAsia="zh-TW" w:bidi="zh-TW"/>
              </w:rPr>
              <w:t>误的。</w:t>
            </w:r>
          </w:p>
        </w:tc>
        <w:tc>
          <w:tcPr>
            <w:tcBorders>
              <w:top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如</w:t>
            </w:r>
            <w:r>
              <w:rPr>
                <w:rFonts w:ascii="Times New Roman" w:eastAsia="Times New Roman" w:hAnsi="Times New Roman" w:cs="Times New Roman"/>
                <w:spacing w:val="0"/>
                <w:w w:val="100"/>
                <w:position w:val="0"/>
                <w:sz w:val="19"/>
                <w:szCs w:val="19"/>
                <w:lang w:val="en-US" w:eastAsia="en-US" w:bidi="en-US"/>
              </w:rPr>
              <w:t>“If water quality is being good.”</w:t>
            </w:r>
            <w:r>
              <w:rPr>
                <w:spacing w:val="0"/>
                <w:w w:val="100"/>
                <w:position w:val="0"/>
                <w:lang w:val="zh-TW" w:eastAsia="zh-TW" w:bidi="zh-TW"/>
              </w:rPr>
              <w:t>就是错</w:t>
            </w:r>
          </w:p>
        </w:tc>
      </w:tr>
    </w:tbl>
    <w:p>
      <w:pPr>
        <w:widowControl w:val="0"/>
        <w:spacing w:after="199" w:line="1" w:lineRule="exact"/>
      </w:pPr>
    </w:p>
    <w:p>
      <w:pPr>
        <w:pStyle w:val="Style85"/>
        <w:keepNext/>
        <w:keepLines/>
        <w:widowControl w:val="0"/>
        <w:shd w:val="clear" w:color="auto" w:fill="auto"/>
        <w:bidi w:val="0"/>
        <w:spacing w:before="0" w:after="200" w:line="240" w:lineRule="auto"/>
        <w:ind w:left="0" w:right="0" w:firstLine="0"/>
        <w:jc w:val="left"/>
      </w:pPr>
      <w:bookmarkStart w:id="730" w:name="bookmark730"/>
      <w:bookmarkStart w:id="731" w:name="bookmark731"/>
      <w:bookmarkStart w:id="732" w:name="bookmark732"/>
      <w:r>
        <w:rPr>
          <w:spacing w:val="0"/>
          <w:w w:val="100"/>
          <w:position w:val="0"/>
        </w:rPr>
        <w:t>学习要点</w:t>
      </w:r>
      <w:r>
        <w:rPr>
          <w:spacing w:val="0"/>
          <w:w w:val="100"/>
          <w:position w:val="0"/>
          <w:sz w:val="20"/>
          <w:szCs w:val="20"/>
        </w:rPr>
        <w:t>64：</w:t>
      </w:r>
      <w:r>
        <w:rPr>
          <w:spacing w:val="0"/>
          <w:w w:val="100"/>
          <w:position w:val="0"/>
        </w:rPr>
        <w:t>虚拟语气，你用对了吗?</w:t>
      </w:r>
      <w:bookmarkEnd w:id="730"/>
      <w:bookmarkEnd w:id="731"/>
      <w:bookmarkEnd w:id="732"/>
    </w:p>
    <w:p>
      <w:pPr>
        <w:pStyle w:val="Style95"/>
        <w:keepNext w:val="0"/>
        <w:keepLines w:val="0"/>
        <w:widowControl w:val="0"/>
        <w:shd w:val="clear" w:color="auto" w:fill="auto"/>
        <w:bidi w:val="0"/>
        <w:spacing w:before="0" w:after="0" w:line="240" w:lineRule="auto"/>
        <w:ind w:left="36" w:right="0" w:firstLine="0"/>
        <w:jc w:val="left"/>
      </w:pPr>
      <w:r>
        <w:rPr>
          <w:spacing w:val="0"/>
          <w:w w:val="100"/>
          <w:position w:val="0"/>
        </w:rPr>
        <w:t>有时候条件句可以用来表示假设，有两种情况:</w:t>
      </w:r>
    </w:p>
    <w:tbl>
      <w:tblPr>
        <w:tblOverlap w:val="never"/>
        <w:jc w:val="center"/>
        <w:tblLayout w:type="fixed"/>
      </w:tblPr>
      <w:tblGrid>
        <w:gridCol w:w="580"/>
        <w:gridCol w:w="3524"/>
        <w:gridCol w:w="3492"/>
      </w:tblGrid>
      <w:tr>
        <w:trPr>
          <w:trHeight w:val="374"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1240" w:right="0" w:firstLine="0"/>
              <w:jc w:val="left"/>
            </w:pPr>
            <w:r>
              <w:rPr>
                <w:color w:val="EDD0CD"/>
                <w:spacing w:val="0"/>
                <w:w w:val="100"/>
                <w:position w:val="0"/>
                <w:lang w:val="zh-TW" w:eastAsia="zh-TW" w:bidi="zh-TW"/>
              </w:rPr>
              <w:t>与"现在事实</w:t>
            </w:r>
            <w:r>
              <w:rPr>
                <w:color w:val="EDD0CD"/>
                <w:spacing w:val="0"/>
                <w:w w:val="100"/>
                <w:position w:val="0"/>
                <w:lang w:val="zh-CN" w:eastAsia="zh-CN" w:bidi="zh-CN"/>
              </w:rPr>
              <w:t>”相反</w:t>
            </w:r>
            <w:r>
              <w:rPr>
                <w:color w:val="EDD0CD"/>
                <w:spacing w:val="0"/>
                <w:w w:val="100"/>
                <w:position w:val="0"/>
                <w:lang w:val="zh-TW" w:eastAsia="zh-TW" w:bidi="zh-TW"/>
              </w:rPr>
              <w:t>的假设</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与“过去事实</w:t>
            </w:r>
            <w:r>
              <w:rPr>
                <w:color w:val="EDD0CD"/>
                <w:spacing w:val="0"/>
                <w:w w:val="100"/>
                <w:position w:val="0"/>
                <w:lang w:val="zh-CN" w:eastAsia="zh-CN" w:bidi="zh-CN"/>
              </w:rPr>
              <w:t>”相反</w:t>
            </w:r>
            <w:r>
              <w:rPr>
                <w:color w:val="EDD0CD"/>
                <w:spacing w:val="0"/>
                <w:w w:val="100"/>
                <w:position w:val="0"/>
                <w:lang w:val="zh-TW" w:eastAsia="zh-TW" w:bidi="zh-TW"/>
              </w:rPr>
              <w:t>的假设</w:t>
            </w:r>
          </w:p>
        </w:tc>
      </w:tr>
      <w:tr>
        <w:trPr>
          <w:trHeight w:val="70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从句</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331" w:lineRule="exact"/>
              <w:ind w:left="0" w:right="0" w:firstLine="0"/>
              <w:jc w:val="both"/>
            </w:pPr>
            <w:r>
              <w:rPr>
                <w:spacing w:val="0"/>
                <w:w w:val="100"/>
                <w:position w:val="0"/>
                <w:lang w:val="zh-TW" w:eastAsia="zh-TW" w:bidi="zh-TW"/>
              </w:rPr>
              <w:t>动词过去式或者</w:t>
            </w:r>
            <w:r>
              <w:rPr>
                <w:rFonts w:ascii="Times New Roman" w:eastAsia="Times New Roman" w:hAnsi="Times New Roman" w:cs="Times New Roman"/>
                <w:spacing w:val="0"/>
                <w:w w:val="100"/>
                <w:position w:val="0"/>
                <w:sz w:val="19"/>
                <w:szCs w:val="19"/>
                <w:lang w:val="en-US" w:eastAsia="en-US" w:bidi="en-US"/>
              </w:rPr>
              <w:t xml:space="preserve">were/was </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名词/形 容词</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had done</w:t>
            </w:r>
          </w:p>
        </w:tc>
      </w:tr>
    </w:tbl>
    <w:p>
      <w:pPr>
        <w:widowControl w:val="0"/>
        <w:spacing w:after="199" w:line="1" w:lineRule="exact"/>
      </w:pPr>
    </w:p>
    <w:p>
      <w:pPr>
        <w:widowControl w:val="0"/>
        <w:jc w:val="right"/>
        <w:rPr>
          <w:sz w:val="2"/>
          <w:szCs w:val="2"/>
        </w:rPr>
        <w:sectPr>
          <w:headerReference w:type="default" r:id="rId434"/>
          <w:footerReference w:type="default" r:id="rId435"/>
          <w:headerReference w:type="even" r:id="rId436"/>
          <w:footerReference w:type="even" r:id="rId437"/>
          <w:footnotePr>
            <w:pos w:val="pageBottom"/>
            <w:numFmt w:val="decimal"/>
            <w:numRestart w:val="continuous"/>
          </w:footnotePr>
          <w:pgSz w:w="10051" w:h="14598"/>
          <w:pgMar w:top="1071" w:right="938" w:bottom="448" w:left="783" w:header="0" w:footer="20" w:gutter="0"/>
          <w:pgNumType w:start="124"/>
          <w:cols w:space="720"/>
          <w:noEndnote/>
          <w:rtlGutter w:val="0"/>
          <w:docGrid w:linePitch="360"/>
        </w:sectPr>
      </w:pPr>
      <w:r>
        <w:drawing>
          <wp:inline>
            <wp:extent cx="280670" cy="323215"/>
            <wp:docPr id="1110" name="Picutre 1110"/>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438"/>
                    <a:stretch/>
                  </pic:blipFill>
                  <pic:spPr>
                    <a:xfrm>
                      <a:ext cx="280670" cy="323215"/>
                    </a:xfrm>
                    <a:prstGeom prst="rect"/>
                  </pic:spPr>
                </pic:pic>
              </a:graphicData>
            </a:graphic>
          </wp:inline>
        </w:drawing>
      </w:r>
    </w:p>
    <w:p>
      <w:pPr>
        <w:widowControl w:val="0"/>
        <w:spacing w:line="159" w:lineRule="exact"/>
        <w:rPr>
          <w:sz w:val="13"/>
          <w:szCs w:val="13"/>
        </w:rPr>
      </w:pPr>
    </w:p>
    <w:p>
      <w:pPr>
        <w:widowControl w:val="0"/>
        <w:spacing w:line="1" w:lineRule="exact"/>
        <w:sectPr>
          <w:headerReference w:type="default" r:id="rId440"/>
          <w:footerReference w:type="default" r:id="rId441"/>
          <w:headerReference w:type="even" r:id="rId442"/>
          <w:footerReference w:type="even" r:id="rId443"/>
          <w:footnotePr>
            <w:pos w:val="pageBottom"/>
            <w:numFmt w:val="decimal"/>
            <w:numRestart w:val="continuous"/>
          </w:footnotePr>
          <w:pgSz w:w="10051" w:h="14598"/>
          <w:pgMar w:top="881" w:right="716" w:bottom="932" w:left="698" w:header="0" w:footer="3" w:gutter="0"/>
          <w:cols w:space="720"/>
          <w:noEndnote/>
          <w:rtlGutter w:val="0"/>
          <w:docGrid w:linePitch="360"/>
        </w:sectPr>
      </w:pPr>
    </w:p>
    <w:tbl>
      <w:tblPr>
        <w:tblOverlap w:val="never"/>
        <w:jc w:val="left"/>
        <w:tblLayout w:type="fixed"/>
      </w:tblPr>
      <w:tblGrid>
        <w:gridCol w:w="583"/>
        <w:gridCol w:w="3470"/>
        <w:gridCol w:w="3470"/>
      </w:tblGrid>
      <w:tr>
        <w:trPr>
          <w:trHeight w:val="374" w:hRule="exact"/>
        </w:trPr>
        <w:tc>
          <w:tcPr>
            <w:tcBorders>
              <w:left w:val="single" w:sz="4"/>
            </w:tcBorders>
            <w:shd w:val="clear" w:color="auto" w:fill="FFFFFF"/>
            <w:vAlign w:val="bottom"/>
          </w:tcPr>
          <w:p>
            <w:pPr>
              <w:pStyle w:val="Style2"/>
              <w:keepNext w:val="0"/>
              <w:keepLines w:val="0"/>
              <w:framePr w:w="7524" w:h="2740" w:wrap="none" w:vAnchor="text" w:hAnchor="page" w:x="1437" w:y="21"/>
              <w:widowControl w:val="0"/>
              <w:shd w:val="clear" w:color="auto" w:fill="auto"/>
              <w:bidi w:val="0"/>
              <w:spacing w:before="0" w:after="0" w:line="240" w:lineRule="auto"/>
              <w:ind w:left="0" w:right="0" w:firstLine="0"/>
              <w:jc w:val="left"/>
            </w:pPr>
            <w:r>
              <w:rPr>
                <w:spacing w:val="0"/>
                <w:w w:val="100"/>
                <w:position w:val="0"/>
                <w:lang w:val="zh-TW" w:eastAsia="zh-TW" w:bidi="zh-TW"/>
              </w:rPr>
              <w:t>主句</w:t>
            </w:r>
          </w:p>
        </w:tc>
        <w:tc>
          <w:tcPr>
            <w:tcBorders/>
            <w:shd w:val="clear" w:color="auto" w:fill="FFFFFF"/>
            <w:vAlign w:val="bottom"/>
          </w:tcPr>
          <w:p>
            <w:pPr>
              <w:pStyle w:val="Style2"/>
              <w:keepNext w:val="0"/>
              <w:keepLines w:val="0"/>
              <w:framePr w:w="7524" w:h="2740" w:wrap="none" w:vAnchor="text" w:hAnchor="page" w:x="1437" w:y="21"/>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should, would, could, might + </w:t>
            </w:r>
            <w:r>
              <w:rPr>
                <w:spacing w:val="0"/>
                <w:w w:val="100"/>
                <w:position w:val="0"/>
                <w:lang w:val="zh-TW" w:eastAsia="zh-TW" w:bidi="zh-TW"/>
              </w:rPr>
              <w:t>动词原形</w:t>
            </w:r>
          </w:p>
        </w:tc>
        <w:tc>
          <w:tcPr>
            <w:tcBorders>
              <w:right w:val="single" w:sz="4"/>
            </w:tcBorders>
            <w:shd w:val="clear" w:color="auto" w:fill="FFFFFF"/>
            <w:vAlign w:val="bottom"/>
          </w:tcPr>
          <w:p>
            <w:pPr>
              <w:pStyle w:val="Style2"/>
              <w:keepNext w:val="0"/>
              <w:keepLines w:val="0"/>
              <w:framePr w:w="7524" w:h="2740" w:wrap="none" w:vAnchor="text" w:hAnchor="page" w:x="1437" w:y="21"/>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should, would, could, might + have done</w:t>
            </w:r>
          </w:p>
        </w:tc>
      </w:tr>
      <w:tr>
        <w:trPr>
          <w:trHeight w:val="1001" w:hRule="exact"/>
        </w:trPr>
        <w:tc>
          <w:tcPr>
            <w:tcBorders>
              <w:left w:val="single" w:sz="4"/>
            </w:tcBorders>
            <w:shd w:val="clear" w:color="auto" w:fill="FFFFFF"/>
            <w:vAlign w:val="center"/>
          </w:tcPr>
          <w:p>
            <w:pPr>
              <w:pStyle w:val="Style2"/>
              <w:keepNext w:val="0"/>
              <w:keepLines w:val="0"/>
              <w:framePr w:w="7524" w:h="2740" w:wrap="none" w:vAnchor="text" w:hAnchor="page" w:x="1437" w:y="21"/>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left w:val="single" w:sz="4"/>
            </w:tcBorders>
            <w:shd w:val="clear" w:color="auto" w:fill="FFFFFF"/>
            <w:vAlign w:val="bottom"/>
          </w:tcPr>
          <w:p>
            <w:pPr>
              <w:pStyle w:val="Style2"/>
              <w:keepNext w:val="0"/>
              <w:keepLines w:val="0"/>
              <w:framePr w:w="7524" w:h="2740" w:wrap="none" w:vAnchor="text" w:hAnchor="page" w:x="1437" w:y="21"/>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If we had measures to reduce water pollution, this river could be able to provide drinkable water. (V)</w:t>
            </w:r>
          </w:p>
        </w:tc>
        <w:tc>
          <w:tcPr>
            <w:tcBorders>
              <w:right w:val="single" w:sz="4"/>
            </w:tcBorders>
            <w:shd w:val="clear" w:color="auto" w:fill="FFFFFF"/>
            <w:vAlign w:val="bottom"/>
          </w:tcPr>
          <w:p>
            <w:pPr>
              <w:pStyle w:val="Style2"/>
              <w:keepNext w:val="0"/>
              <w:keepLines w:val="0"/>
              <w:framePr w:w="7524" w:h="2740" w:wrap="none" w:vAnchor="text" w:hAnchor="page" w:x="1437" w:y="21"/>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If we had forbidden factories to dump waste, this river could have been able to provide drinkable water. (V)</w:t>
            </w:r>
          </w:p>
        </w:tc>
      </w:tr>
      <w:tr>
        <w:trPr>
          <w:trHeight w:val="677" w:hRule="exact"/>
        </w:trPr>
        <w:tc>
          <w:tcPr>
            <w:tcBorders>
              <w:left w:val="single" w:sz="4"/>
            </w:tcBorders>
            <w:shd w:val="clear" w:color="auto" w:fill="FFFFFF"/>
            <w:vAlign w:val="center"/>
          </w:tcPr>
          <w:p>
            <w:pPr>
              <w:pStyle w:val="Style2"/>
              <w:keepNext w:val="0"/>
              <w:keepLines w:val="0"/>
              <w:framePr w:w="7524" w:h="2740" w:wrap="none" w:vAnchor="text" w:hAnchor="page" w:x="1437" w:y="21"/>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left w:val="single" w:sz="4"/>
            </w:tcBorders>
            <w:shd w:val="clear" w:color="auto" w:fill="FFFFFF"/>
            <w:vAlign w:val="top"/>
          </w:tcPr>
          <w:p>
            <w:pPr>
              <w:pStyle w:val="Style2"/>
              <w:keepNext w:val="0"/>
              <w:keepLines w:val="0"/>
              <w:framePr w:w="7524" w:h="2740" w:wrap="none" w:vAnchor="text" w:hAnchor="page" w:x="1437" w:y="21"/>
              <w:widowControl w:val="0"/>
              <w:shd w:val="clear" w:color="auto" w:fill="auto"/>
              <w:bidi w:val="0"/>
              <w:spacing w:before="0" w:after="0" w:line="317" w:lineRule="exact"/>
              <w:ind w:left="0" w:right="0" w:firstLine="0"/>
              <w:jc w:val="both"/>
            </w:pPr>
            <w:r>
              <w:rPr>
                <w:spacing w:val="0"/>
                <w:w w:val="100"/>
                <w:position w:val="0"/>
                <w:lang w:val="zh-TW" w:eastAsia="zh-TW" w:bidi="zh-TW"/>
              </w:rPr>
              <w:t>如果我们现在有方法减少水污染，这条 河流还可以提供饮用水。</w:t>
            </w:r>
          </w:p>
        </w:tc>
        <w:tc>
          <w:tcPr>
            <w:tcBorders>
              <w:right w:val="single" w:sz="4"/>
            </w:tcBorders>
            <w:shd w:val="clear" w:color="auto" w:fill="FFFFFF"/>
            <w:vAlign w:val="top"/>
          </w:tcPr>
          <w:p>
            <w:pPr>
              <w:pStyle w:val="Style2"/>
              <w:keepNext w:val="0"/>
              <w:keepLines w:val="0"/>
              <w:framePr w:w="7524" w:h="2740" w:wrap="none" w:vAnchor="text" w:hAnchor="page" w:x="1437" w:y="21"/>
              <w:widowControl w:val="0"/>
              <w:shd w:val="clear" w:color="auto" w:fill="auto"/>
              <w:bidi w:val="0"/>
              <w:spacing w:before="0" w:after="0" w:line="317" w:lineRule="exact"/>
              <w:ind w:left="0" w:right="0" w:firstLine="0"/>
              <w:jc w:val="both"/>
            </w:pPr>
            <w:r>
              <w:rPr>
                <w:spacing w:val="0"/>
                <w:w w:val="100"/>
                <w:position w:val="0"/>
                <w:lang w:val="zh-TW" w:eastAsia="zh-TW" w:bidi="zh-TW"/>
              </w:rPr>
              <w:t>如果我们一早禁止工厂排放垃圾，这条 河流应该还能提供饮用水。</w:t>
            </w:r>
          </w:p>
        </w:tc>
      </w:tr>
      <w:tr>
        <w:trPr>
          <w:trHeight w:val="688" w:hRule="exact"/>
        </w:trPr>
        <w:tc>
          <w:tcPr>
            <w:tcBorders>
              <w:left w:val="single" w:sz="4"/>
              <w:bottom w:val="single" w:sz="4"/>
            </w:tcBorders>
            <w:shd w:val="clear" w:color="auto" w:fill="FFFFFF"/>
            <w:vAlign w:val="center"/>
          </w:tcPr>
          <w:p>
            <w:pPr>
              <w:pStyle w:val="Style2"/>
              <w:keepNext w:val="0"/>
              <w:keepLines w:val="0"/>
              <w:framePr w:w="7524" w:h="2740" w:wrap="none" w:vAnchor="text" w:hAnchor="page" w:x="1437" w:y="21"/>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left w:val="single" w:sz="4"/>
              <w:bottom w:val="single" w:sz="4"/>
            </w:tcBorders>
            <w:shd w:val="clear" w:color="auto" w:fill="FFFFFF"/>
            <w:vAlign w:val="top"/>
          </w:tcPr>
          <w:p>
            <w:pPr>
              <w:pStyle w:val="Style2"/>
              <w:keepNext w:val="0"/>
              <w:keepLines w:val="0"/>
              <w:framePr w:w="7524" w:h="2740" w:wrap="none" w:vAnchor="text" w:hAnchor="page" w:x="1437" w:y="21"/>
              <w:widowControl w:val="0"/>
              <w:shd w:val="clear" w:color="auto" w:fill="auto"/>
              <w:bidi w:val="0"/>
              <w:spacing w:before="0" w:after="0" w:line="317" w:lineRule="exact"/>
              <w:ind w:left="0" w:right="0" w:firstLine="0"/>
              <w:jc w:val="both"/>
            </w:pPr>
            <w:r>
              <w:rPr>
                <w:spacing w:val="0"/>
                <w:w w:val="100"/>
                <w:position w:val="0"/>
                <w:lang w:val="zh-TW" w:eastAsia="zh-TW" w:bidi="zh-TW"/>
              </w:rPr>
              <w:t>这句话的意思就是我们现在没有方法去 减少污染。</w:t>
            </w:r>
          </w:p>
        </w:tc>
        <w:tc>
          <w:tcPr>
            <w:tcBorders>
              <w:left w:val="single" w:sz="4"/>
              <w:bottom w:val="single" w:sz="4"/>
              <w:right w:val="single" w:sz="4"/>
            </w:tcBorders>
            <w:shd w:val="clear" w:color="auto" w:fill="FFFFFF"/>
            <w:vAlign w:val="top"/>
          </w:tcPr>
          <w:p>
            <w:pPr>
              <w:pStyle w:val="Style2"/>
              <w:keepNext w:val="0"/>
              <w:keepLines w:val="0"/>
              <w:framePr w:w="7524" w:h="2740" w:wrap="none" w:vAnchor="text" w:hAnchor="page" w:x="1437" w:y="21"/>
              <w:widowControl w:val="0"/>
              <w:shd w:val="clear" w:color="auto" w:fill="auto"/>
              <w:bidi w:val="0"/>
              <w:spacing w:before="0" w:after="0" w:line="324" w:lineRule="exact"/>
              <w:ind w:left="0" w:right="0" w:firstLine="0"/>
              <w:jc w:val="both"/>
            </w:pPr>
            <w:r>
              <w:rPr>
                <w:spacing w:val="0"/>
                <w:w w:val="100"/>
                <w:position w:val="0"/>
                <w:lang w:val="zh-TW" w:eastAsia="zh-TW" w:bidi="zh-TW"/>
              </w:rPr>
              <w:t>这句话暗指我们过去没有禁止，现在后 悔已经迟了。</w:t>
            </w:r>
          </w:p>
        </w:tc>
      </w:tr>
    </w:tbl>
    <w:p>
      <w:pPr>
        <w:framePr w:w="7524" w:h="2740" w:wrap="none" w:vAnchor="text" w:hAnchor="page" w:x="1437" w:y="21"/>
        <w:widowControl w:val="0"/>
        <w:spacing w:line="1" w:lineRule="exact"/>
      </w:pPr>
    </w:p>
    <w:p>
      <w:pPr>
        <w:pStyle w:val="Style29"/>
        <w:keepNext w:val="0"/>
        <w:keepLines w:val="0"/>
        <w:framePr w:w="6235" w:h="263" w:wrap="none" w:vAnchor="text" w:hAnchor="page" w:x="1297" w:y="3587"/>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w:t>
      </w:r>
      <w:r>
        <w:rPr>
          <w:spacing w:val="0"/>
          <w:w w:val="100"/>
          <w:position w:val="0"/>
        </w:rPr>
        <w:t>尽管很多照片在艺术上来说都很漂亮，但是很多人不将摄影看作是艺术。</w:t>
      </w:r>
    </w:p>
    <w:p>
      <w:pPr>
        <w:pStyle w:val="Style19"/>
        <w:keepNext w:val="0"/>
        <w:keepLines w:val="0"/>
        <w:framePr w:w="4378" w:h="252" w:wrap="none" w:vAnchor="text" w:hAnchor="page" w:x="1268" w:y="3975"/>
        <w:widowControl w:val="0"/>
        <w:shd w:val="clear" w:color="auto" w:fill="auto"/>
        <w:tabs>
          <w:tab w:pos="3362" w:val="left"/>
          <w:tab w:pos="4327"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Although many photographs are artistically</w:t>
        <w:tab/>
      </w:r>
      <w:r>
        <w:rPr>
          <w:u w:val="single"/>
        </w:rPr>
        <w:t xml:space="preserve"> </w:t>
        <w:tab/>
      </w:r>
    </w:p>
    <w:p>
      <w:pPr>
        <w:pStyle w:val="Style19"/>
        <w:keepNext w:val="0"/>
        <w:keepLines w:val="0"/>
        <w:framePr w:w="2326" w:h="245" w:wrap="none" w:vAnchor="text" w:hAnchor="page" w:x="5653" w:y="3983"/>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is not regarded as an art form.</w:t>
      </w:r>
    </w:p>
    <w:p>
      <w:pPr>
        <w:pStyle w:val="Style19"/>
        <w:keepNext w:val="0"/>
        <w:keepLines w:val="0"/>
        <w:framePr w:w="2315" w:h="248" w:wrap="none" w:vAnchor="text" w:hAnchor="page" w:x="1610" w:y="4364"/>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stunning, but photography</w:t>
      </w:r>
    </w:p>
    <w:p>
      <w:pPr>
        <w:pStyle w:val="Style19"/>
        <w:keepNext w:val="0"/>
        <w:keepLines w:val="0"/>
        <w:framePr w:w="2790" w:h="252" w:wrap="none" w:vAnchor="text" w:hAnchor="page" w:x="5387" w:y="4368"/>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stunning. However, photography</w:t>
      </w:r>
    </w:p>
    <w:p>
      <w:pPr>
        <w:pStyle w:val="Style19"/>
        <w:keepNext w:val="0"/>
        <w:keepLines w:val="0"/>
        <w:framePr w:w="2012" w:h="248" w:wrap="none" w:vAnchor="text" w:hAnchor="page" w:x="1614" w:y="4749"/>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stunning, photography</w:t>
      </w:r>
    </w:p>
    <w:p>
      <w:pPr>
        <w:pStyle w:val="Style19"/>
        <w:keepNext w:val="0"/>
        <w:keepLines w:val="0"/>
        <w:framePr w:w="3056" w:h="248" w:wrap="none" w:vAnchor="text" w:hAnchor="page" w:x="5383" w:y="4757"/>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stunning; nevertheless, photography</w:t>
      </w:r>
    </w:p>
    <w:p>
      <w:pPr>
        <w:pStyle w:val="Style29"/>
        <w:keepNext w:val="0"/>
        <w:keepLines w:val="0"/>
        <w:framePr w:w="3575" w:h="238" w:wrap="none" w:vAnchor="text" w:hAnchor="page" w:x="1268" w:y="5145"/>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2</w:t>
      </w:r>
      <w:r>
        <w:rPr>
          <w:spacing w:val="0"/>
          <w:w w:val="100"/>
          <w:position w:val="0"/>
          <w:lang w:val="zh-CN" w:eastAsia="zh-CN" w:bidi="zh-CN"/>
        </w:rPr>
        <w:t>.当他</w:t>
      </w:r>
      <w:r>
        <w:rPr>
          <w:spacing w:val="0"/>
          <w:w w:val="100"/>
          <w:position w:val="0"/>
        </w:rPr>
        <w:t>在大学学习的时候，他每天都作画。</w:t>
      </w:r>
    </w:p>
    <w:p>
      <w:pPr>
        <w:pStyle w:val="Style19"/>
        <w:keepNext w:val="0"/>
        <w:keepLines w:val="0"/>
        <w:framePr w:w="1519" w:h="238" w:wrap="none" w:vAnchor="text" w:hAnchor="page" w:x="1268" w:y="5534"/>
        <w:widowControl w:val="0"/>
        <w:shd w:val="clear" w:color="auto" w:fill="auto"/>
        <w:tabs>
          <w:tab w:pos="500" w:val="left"/>
          <w:tab w:pos="1472"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When</w:t>
        <w:tab/>
      </w:r>
      <w:r>
        <w:rPr>
          <w:u w:val="single"/>
        </w:rPr>
        <w:t xml:space="preserve"> </w:t>
        <w:tab/>
      </w:r>
    </w:p>
    <w:p>
      <w:pPr>
        <w:pStyle w:val="Style19"/>
        <w:keepNext w:val="0"/>
        <w:keepLines w:val="0"/>
        <w:framePr w:w="3240" w:h="248" w:wrap="none" w:vAnchor="text" w:hAnchor="page" w:x="2791" w:y="5538"/>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at university, he draws pictures every day.</w:t>
      </w:r>
    </w:p>
    <w:p>
      <w:pPr>
        <w:pStyle w:val="Style19"/>
        <w:keepNext w:val="0"/>
        <w:keepLines w:val="0"/>
        <w:framePr w:w="824" w:h="238" w:wrap="none" w:vAnchor="text" w:hAnchor="page" w:x="1607" w:y="5919"/>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A. studies</w:t>
      </w:r>
    </w:p>
    <w:p>
      <w:pPr>
        <w:pStyle w:val="Style19"/>
        <w:keepNext w:val="0"/>
        <w:keepLines w:val="0"/>
        <w:framePr w:w="1069" w:h="238" w:wrap="none" w:vAnchor="text" w:hAnchor="page" w:x="5383" w:y="5927"/>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he studied</w:t>
      </w:r>
    </w:p>
    <w:p>
      <w:pPr>
        <w:pStyle w:val="Style19"/>
        <w:keepNext w:val="0"/>
        <w:keepLines w:val="0"/>
        <w:framePr w:w="947" w:h="248" w:wrap="none" w:vAnchor="text" w:hAnchor="page" w:x="1607" w:y="6308"/>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studying</w:t>
      </w:r>
    </w:p>
    <w:p>
      <w:pPr>
        <w:pStyle w:val="Style19"/>
        <w:keepNext w:val="0"/>
        <w:keepLines w:val="0"/>
        <w:framePr w:w="850" w:h="238" w:wrap="none" w:vAnchor="text" w:hAnchor="page" w:x="5383" w:y="6315"/>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studied</w:t>
      </w:r>
    </w:p>
    <w:p>
      <w:pPr>
        <w:pStyle w:val="Style29"/>
        <w:keepNext w:val="0"/>
        <w:keepLines w:val="0"/>
        <w:framePr w:w="4529" w:h="248" w:wrap="none" w:vAnchor="text" w:hAnchor="page" w:x="1268" w:y="6704"/>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3</w:t>
      </w:r>
      <w:r>
        <w:rPr>
          <w:spacing w:val="0"/>
          <w:w w:val="100"/>
          <w:position w:val="0"/>
        </w:rPr>
        <w:t>.当制造业不断萎缩的时候，创意产业开始变得兴旺。</w:t>
      </w:r>
    </w:p>
    <w:p>
      <w:pPr>
        <w:pStyle w:val="Style19"/>
        <w:keepNext w:val="0"/>
        <w:keepLines w:val="0"/>
        <w:framePr w:w="3013" w:h="248" w:wrap="none" w:vAnchor="text" w:hAnchor="page" w:x="1261" w:y="7097"/>
        <w:widowControl w:val="0"/>
        <w:shd w:val="clear" w:color="auto" w:fill="auto"/>
        <w:tabs>
          <w:tab w:pos="2023" w:val="left"/>
          <w:tab w:pos="297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manufacturing sector</w:t>
        <w:tab/>
      </w:r>
      <w:r>
        <w:rPr>
          <w:u w:val="single"/>
        </w:rPr>
        <w:t xml:space="preserve"> </w:t>
        <w:tab/>
      </w:r>
    </w:p>
    <w:p>
      <w:pPr>
        <w:pStyle w:val="Style19"/>
        <w:keepNext w:val="0"/>
        <w:keepLines w:val="0"/>
        <w:framePr w:w="2236" w:h="248" w:wrap="none" w:vAnchor="text" w:hAnchor="page" w:x="4278" w:y="7104"/>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creative industry thrives.</w:t>
      </w:r>
    </w:p>
    <w:p>
      <w:pPr>
        <w:pStyle w:val="Style19"/>
        <w:keepNext w:val="0"/>
        <w:keepLines w:val="0"/>
        <w:framePr w:w="1760" w:h="238" w:wrap="none" w:vAnchor="text" w:hAnchor="page" w:x="1599" w:y="7485"/>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shrinks, in contrast</w:t>
      </w:r>
    </w:p>
    <w:p>
      <w:pPr>
        <w:pStyle w:val="Style19"/>
        <w:keepNext w:val="0"/>
        <w:keepLines w:val="0"/>
        <w:framePr w:w="1361" w:h="238" w:wrap="none" w:vAnchor="text" w:hAnchor="page" w:x="5379" w:y="7493"/>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shrinks, while</w:t>
      </w:r>
    </w:p>
    <w:p>
      <w:pPr>
        <w:pStyle w:val="Style19"/>
        <w:keepNext w:val="0"/>
        <w:keepLines w:val="0"/>
        <w:framePr w:w="1184" w:h="238" w:wrap="none" w:vAnchor="text" w:hAnchor="page" w:x="1603" w:y="7874"/>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shrinks, but</w:t>
      </w:r>
    </w:p>
    <w:p>
      <w:pPr>
        <w:pStyle w:val="Style19"/>
        <w:keepNext w:val="0"/>
        <w:keepLines w:val="0"/>
        <w:framePr w:w="1609" w:h="238" w:wrap="none" w:vAnchor="text" w:hAnchor="page" w:x="5376" w:y="7881"/>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shrinks. Whereas</w:t>
      </w:r>
    </w:p>
    <w:p>
      <w:pPr>
        <w:pStyle w:val="Style29"/>
        <w:keepNext w:val="0"/>
        <w:keepLines w:val="0"/>
        <w:framePr w:w="3964" w:h="252" w:wrap="none" w:vAnchor="text" w:hAnchor="page" w:x="1254" w:y="8267"/>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4</w:t>
      </w:r>
      <w:r>
        <w:rPr>
          <w:spacing w:val="0"/>
          <w:w w:val="100"/>
          <w:position w:val="0"/>
        </w:rPr>
        <w:t>.随着制图软件的发展，很多艺术传统消失了。</w:t>
      </w:r>
    </w:p>
    <w:p>
      <w:pPr>
        <w:pStyle w:val="Style19"/>
        <w:keepNext w:val="0"/>
        <w:keepLines w:val="0"/>
        <w:framePr w:w="4208" w:h="248" w:wrap="none" w:vAnchor="text" w:hAnchor="page" w:x="1279" w:y="8666"/>
        <w:widowControl w:val="0"/>
        <w:shd w:val="clear" w:color="auto" w:fill="auto"/>
        <w:tabs>
          <w:tab w:pos="965" w:val="left"/>
          <w:tab w:pos="3226" w:val="left"/>
        </w:tabs>
        <w:bidi w:val="0"/>
        <w:spacing w:before="0" w:after="0" w:line="240" w:lineRule="auto"/>
        <w:ind w:left="0" w:right="0" w:firstLine="0"/>
        <w:jc w:val="right"/>
      </w:pPr>
      <w:r>
        <w:rPr>
          <w:u w:val="single"/>
        </w:rPr>
        <w:t xml:space="preserve"> </w:t>
        <w:tab/>
      </w:r>
      <w:r>
        <w:rPr>
          <w:rFonts w:ascii="Times New Roman" w:eastAsia="Times New Roman" w:hAnsi="Times New Roman" w:cs="Times New Roman"/>
          <w:spacing w:val="0"/>
          <w:w w:val="100"/>
          <w:position w:val="0"/>
          <w:lang w:val="en-US" w:eastAsia="en-US" w:bidi="en-US"/>
        </w:rPr>
        <w:tab/>
        <w:t>many artistic traditions have disappeared.</w:t>
      </w:r>
    </w:p>
    <w:p>
      <w:pPr>
        <w:pStyle w:val="Style19"/>
        <w:keepNext w:val="0"/>
        <w:keepLines w:val="0"/>
        <w:framePr w:w="3845" w:h="248" w:wrap="none" w:vAnchor="text" w:hAnchor="page" w:x="1596" w:y="9051"/>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As the development of photo-editing software,</w:t>
      </w:r>
    </w:p>
    <w:p>
      <w:pPr>
        <w:pStyle w:val="Style19"/>
        <w:keepNext w:val="0"/>
        <w:keepLines w:val="0"/>
        <w:framePr w:w="3204" w:h="252" w:wrap="none" w:vAnchor="text" w:hAnchor="page" w:x="1596" w:y="9437"/>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With photo-editing software develops,</w:t>
      </w:r>
    </w:p>
    <w:p>
      <w:pPr>
        <w:pStyle w:val="Style19"/>
        <w:keepNext w:val="0"/>
        <w:keepLines w:val="0"/>
        <w:framePr w:w="4100" w:h="252" w:wrap="none" w:vAnchor="text" w:hAnchor="page" w:x="1592" w:y="9825"/>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While the development of photo-editing software,</w:t>
      </w:r>
    </w:p>
    <w:p>
      <w:pPr>
        <w:pStyle w:val="Style19"/>
        <w:keepNext w:val="0"/>
        <w:keepLines w:val="0"/>
        <w:framePr w:w="3078" w:h="248" w:wrap="none" w:vAnchor="text" w:hAnchor="page" w:x="1592" w:y="10214"/>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As photo-editing software improves,</w:t>
      </w:r>
    </w:p>
    <w:p>
      <w:pPr>
        <w:pStyle w:val="Style29"/>
        <w:keepNext w:val="0"/>
        <w:keepLines w:val="0"/>
        <w:framePr w:w="7016" w:h="263" w:wrap="none" w:vAnchor="text" w:hAnchor="page" w:x="1254" w:y="10607"/>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rPr>
        <w:t>很多有艺术天赋的孩子都没有成为艺术家，因为他们不能在中学里提高艺术能力。</w:t>
      </w:r>
    </w:p>
    <w:p>
      <w:pPr>
        <w:pStyle w:val="Style19"/>
        <w:keepNext w:val="0"/>
        <w:keepLines w:val="0"/>
        <w:framePr w:w="5310" w:h="576" w:wrap="none" w:vAnchor="text" w:hAnchor="page" w:x="1243" w:y="11003"/>
        <w:widowControl w:val="0"/>
        <w:shd w:val="clear" w:color="auto" w:fill="auto"/>
        <w:tabs>
          <w:tab w:pos="4295" w:val="left"/>
          <w:tab w:pos="5267" w:val="left"/>
        </w:tabs>
        <w:bidi w:val="0"/>
        <w:spacing w:before="0" w:line="240" w:lineRule="auto"/>
        <w:ind w:left="0" w:right="0" w:firstLine="0"/>
        <w:jc w:val="left"/>
      </w:pPr>
      <w:r>
        <w:rPr>
          <w:rFonts w:ascii="Times New Roman" w:eastAsia="Times New Roman" w:hAnsi="Times New Roman" w:cs="Times New Roman"/>
          <w:spacing w:val="0"/>
          <w:w w:val="100"/>
          <w:position w:val="0"/>
          <w:lang w:val="en-US" w:eastAsia="en-US" w:bidi="en-US"/>
        </w:rPr>
        <w:t>Many artistically gifted children are not able to become</w:t>
        <w:tab/>
      </w:r>
      <w:r>
        <w:rPr>
          <w:u w:val="single"/>
        </w:rPr>
        <w:t xml:space="preserve"> </w:t>
        <w:tab/>
      </w:r>
    </w:p>
    <w:p>
      <w:pPr>
        <w:pStyle w:val="Style19"/>
        <w:keepNext w:val="0"/>
        <w:keepLines w:val="0"/>
        <w:framePr w:w="5310" w:h="576" w:wrap="none" w:vAnchor="text" w:hAnchor="page" w:x="1243" w:y="11003"/>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high school.</w:t>
      </w:r>
    </w:p>
    <w:p>
      <w:pPr>
        <w:pStyle w:val="Style19"/>
        <w:keepNext w:val="0"/>
        <w:keepLines w:val="0"/>
        <w:framePr w:w="2779" w:h="248" w:wrap="none" w:vAnchor="text" w:hAnchor="page" w:x="6557" w:y="1101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 cannot develop artistic skills at</w:t>
      </w:r>
    </w:p>
    <w:p>
      <w:pPr>
        <w:pStyle w:val="Style19"/>
        <w:keepNext w:val="0"/>
        <w:keepLines w:val="0"/>
        <w:framePr w:w="1494" w:h="238" w:wrap="none" w:vAnchor="text" w:hAnchor="page" w:x="1581" w:y="11719"/>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artists. Because</w:t>
      </w:r>
    </w:p>
    <w:p>
      <w:pPr>
        <w:pStyle w:val="Style19"/>
        <w:keepNext w:val="0"/>
        <w:keepLines w:val="0"/>
        <w:framePr w:w="1678" w:h="238" w:wrap="none" w:vAnchor="text" w:hAnchor="page" w:x="5365" w:y="1173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artists, because of</w:t>
      </w:r>
    </w:p>
    <w:p>
      <w:pPr>
        <w:pStyle w:val="Style19"/>
        <w:keepNext w:val="0"/>
        <w:keepLines w:val="0"/>
        <w:framePr w:w="1314" w:h="238" w:wrap="none" w:vAnchor="text" w:hAnchor="page" w:x="1585" w:y="12108"/>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artists, due to</w:t>
      </w:r>
    </w:p>
    <w:p>
      <w:pPr>
        <w:pStyle w:val="Style19"/>
        <w:keepNext w:val="0"/>
        <w:keepLines w:val="0"/>
        <w:framePr w:w="1462" w:h="238" w:wrap="none" w:vAnchor="text" w:hAnchor="page" w:x="5361" w:y="12115"/>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artists, because</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1" w:line="1" w:lineRule="exact"/>
      </w:pPr>
    </w:p>
    <w:p>
      <w:pPr>
        <w:widowControl w:val="0"/>
        <w:spacing w:line="1" w:lineRule="exact"/>
        <w:sectPr>
          <w:footnotePr>
            <w:pos w:val="pageBottom"/>
            <w:numFmt w:val="decimal"/>
            <w:numRestart w:val="continuous"/>
          </w:footnotePr>
          <w:type w:val="continuous"/>
          <w:pgSz w:w="10051" w:h="14598"/>
          <w:pgMar w:top="881" w:right="716" w:bottom="932" w:left="698" w:header="0" w:footer="3" w:gutter="0"/>
          <w:cols w:space="720"/>
          <w:noEndnote/>
          <w:rtlGutter w:val="0"/>
          <w:docGrid w:linePitch="360"/>
        </w:sectPr>
      </w:pPr>
    </w:p>
    <w:p>
      <w:pPr>
        <w:pStyle w:val="Style29"/>
        <w:keepNext w:val="0"/>
        <w:keepLines w:val="0"/>
        <w:widowControl w:val="0"/>
        <w:numPr>
          <w:ilvl w:val="0"/>
          <w:numId w:val="273"/>
        </w:numPr>
        <w:shd w:val="clear" w:color="auto" w:fill="auto"/>
        <w:bidi w:val="0"/>
        <w:spacing w:before="0" w:after="180" w:line="240" w:lineRule="auto"/>
        <w:ind w:left="0" w:right="0" w:firstLine="280"/>
        <w:jc w:val="both"/>
      </w:pPr>
      <w:bookmarkStart w:id="737" w:name="bookmark737"/>
      <w:bookmarkEnd w:id="737"/>
      <w:r>
        <w:rPr>
          <w:spacing w:val="0"/>
          <w:w w:val="100"/>
          <w:position w:val="0"/>
        </w:rPr>
        <w:t>尽管视力不好，他制作了很多让世人怀念的照片。</w:t>
      </w:r>
    </w:p>
    <w:p>
      <w:pPr>
        <w:pStyle w:val="Style19"/>
        <w:keepNext w:val="0"/>
        <w:keepLines w:val="0"/>
        <w:widowControl w:val="0"/>
        <w:shd w:val="clear" w:color="auto" w:fill="auto"/>
        <w:tabs>
          <w:tab w:pos="2245" w:val="left"/>
          <w:tab w:pos="5074" w:val="left"/>
        </w:tabs>
        <w:bidi w:val="0"/>
        <w:spacing w:before="0" w:after="0" w:line="240" w:lineRule="auto"/>
        <w:ind w:left="1280" w:right="0" w:firstLine="0"/>
        <w:jc w:val="left"/>
      </w:pPr>
      <w:r>
        <w:rPr>
          <w:u w:val="single"/>
        </w:rPr>
        <w:t xml:space="preserve"> </w:t>
        <w:tab/>
      </w:r>
      <w:r>
        <w:rPr>
          <w:rFonts w:ascii="Times New Roman" w:eastAsia="Times New Roman" w:hAnsi="Times New Roman" w:cs="Times New Roman"/>
          <w:spacing w:val="0"/>
          <w:w w:val="100"/>
          <w:position w:val="0"/>
          <w:lang w:val="zh-TW" w:eastAsia="zh-TW" w:bidi="zh-TW"/>
        </w:rPr>
        <w:tab/>
        <w:t>,</w:t>
      </w:r>
      <w:r>
        <w:rPr>
          <w:rFonts w:ascii="Times New Roman" w:eastAsia="Times New Roman" w:hAnsi="Times New Roman" w:cs="Times New Roman"/>
          <w:spacing w:val="0"/>
          <w:w w:val="100"/>
          <w:position w:val="0"/>
          <w:lang w:val="en-US" w:eastAsia="en-US" w:bidi="en-US"/>
        </w:rPr>
        <w:t>he produced numerous memorable images.</w:t>
      </w:r>
    </w:p>
    <w:p>
      <w:pPr>
        <w:widowControl w:val="0"/>
        <w:spacing w:line="1" w:lineRule="exact"/>
      </w:pPr>
      <w:r>
        <mc:AlternateContent>
          <mc:Choice Requires="wps">
            <w:drawing>
              <wp:anchor distT="0" distB="5080" distL="0" distR="0" simplePos="0" relativeHeight="125830113" behindDoc="0" locked="0" layoutInCell="1" allowOverlap="1">
                <wp:simplePos x="0" y="0"/>
                <wp:positionH relativeFrom="page">
                  <wp:posOffset>811530</wp:posOffset>
                </wp:positionH>
                <wp:positionV relativeFrom="paragraph">
                  <wp:posOffset>0</wp:posOffset>
                </wp:positionV>
                <wp:extent cx="1220470" cy="157480"/>
                <wp:wrapTopAndBottom/>
                <wp:docPr id="1119" name="Shape 1119"/>
                <a:graphic xmlns:a="http://schemas.openxmlformats.org/drawingml/2006/main">
                  <a:graphicData uri="http://schemas.microsoft.com/office/word/2010/wordprocessingShape">
                    <wps:wsp>
                      <wps:cNvSpPr txBox="1"/>
                      <wps:spPr>
                        <a:xfrm>
                          <a:ext cx="1220470" cy="157480"/>
                        </a:xfrm>
                        <a:prstGeom prst="rect"/>
                        <a:noFill/>
                      </wps:spPr>
                      <wps:txbx>
                        <w:txbxContent>
                          <w:p>
                            <w:pPr>
                              <w:pStyle w:val="Style19"/>
                              <w:keepNext w:val="0"/>
                              <w:keepLines w:val="0"/>
                              <w:widowControl w:val="0"/>
                              <w:numPr>
                                <w:ilvl w:val="0"/>
                                <w:numId w:val="265"/>
                              </w:numPr>
                              <w:shd w:val="clear" w:color="auto" w:fill="auto"/>
                              <w:tabs>
                                <w:tab w:pos="220" w:val="left"/>
                              </w:tabs>
                              <w:bidi w:val="0"/>
                              <w:spacing w:before="0" w:after="0" w:line="240" w:lineRule="auto"/>
                              <w:ind w:left="0" w:right="0" w:firstLine="0"/>
                              <w:jc w:val="left"/>
                            </w:pPr>
                            <w:bookmarkStart w:id="733" w:name="bookmark733"/>
                            <w:bookmarkEnd w:id="733"/>
                            <w:r>
                              <w:rPr>
                                <w:rFonts w:ascii="Times New Roman" w:eastAsia="Times New Roman" w:hAnsi="Times New Roman" w:cs="Times New Roman"/>
                                <w:spacing w:val="0"/>
                                <w:w w:val="100"/>
                                <w:position w:val="0"/>
                                <w:lang w:val="en-US" w:eastAsia="en-US" w:bidi="en-US"/>
                              </w:rPr>
                              <w:t>Although poor vision</w:t>
                            </w:r>
                          </w:p>
                        </w:txbxContent>
                      </wps:txbx>
                      <wps:bodyPr wrap="none" lIns="0" tIns="0" rIns="0" bIns="0">
                        <a:noAutoFit/>
                      </wps:bodyPr>
                    </wps:wsp>
                  </a:graphicData>
                </a:graphic>
              </wp:anchor>
            </w:drawing>
          </mc:Choice>
          <mc:Fallback>
            <w:pict>
              <v:shape id="_x0000_s2145" type="#_x0000_t202" style="position:absolute;margin-left:63.899999999999999pt;margin-top:0;width:96.100000000000009pt;height:12.4pt;z-index:-125828640;mso-wrap-distance-left:0;mso-wrap-distance-right:0;mso-wrap-distance-bottom:0.40000000000000002pt;mso-position-horizontal-relative:page" filled="f" stroked="f">
                <v:textbox inset="0,0,0,0">
                  <w:txbxContent>
                    <w:p>
                      <w:pPr>
                        <w:pStyle w:val="Style19"/>
                        <w:keepNext w:val="0"/>
                        <w:keepLines w:val="0"/>
                        <w:widowControl w:val="0"/>
                        <w:numPr>
                          <w:ilvl w:val="0"/>
                          <w:numId w:val="265"/>
                        </w:numPr>
                        <w:shd w:val="clear" w:color="auto" w:fill="auto"/>
                        <w:tabs>
                          <w:tab w:pos="220" w:val="left"/>
                        </w:tabs>
                        <w:bidi w:val="0"/>
                        <w:spacing w:before="0" w:after="0" w:line="240" w:lineRule="auto"/>
                        <w:ind w:left="0" w:right="0" w:firstLine="0"/>
                        <w:jc w:val="left"/>
                      </w:pPr>
                      <w:bookmarkStart w:id="733" w:name="bookmark733"/>
                      <w:bookmarkEnd w:id="733"/>
                      <w:r>
                        <w:rPr>
                          <w:rFonts w:ascii="Times New Roman" w:eastAsia="Times New Roman" w:hAnsi="Times New Roman" w:cs="Times New Roman"/>
                          <w:spacing w:val="0"/>
                          <w:w w:val="100"/>
                          <w:position w:val="0"/>
                          <w:lang w:val="en-US" w:eastAsia="en-US" w:bidi="en-US"/>
                        </w:rPr>
                        <w:t>Although poor vision</w:t>
                      </w:r>
                    </w:p>
                  </w:txbxContent>
                </v:textbox>
                <w10:wrap type="topAndBottom" anchorx="page"/>
              </v:shape>
            </w:pict>
          </mc:Fallback>
        </mc:AlternateContent>
      </w:r>
      <w:r>
        <mc:AlternateContent>
          <mc:Choice Requires="wps">
            <w:drawing>
              <wp:anchor distT="4445" distB="635" distL="0" distR="0" simplePos="0" relativeHeight="125830115" behindDoc="0" locked="0" layoutInCell="1" allowOverlap="1">
                <wp:simplePos x="0" y="0"/>
                <wp:positionH relativeFrom="page">
                  <wp:posOffset>3211830</wp:posOffset>
                </wp:positionH>
                <wp:positionV relativeFrom="paragraph">
                  <wp:posOffset>4445</wp:posOffset>
                </wp:positionV>
                <wp:extent cx="1387475" cy="157480"/>
                <wp:wrapTopAndBottom/>
                <wp:docPr id="1121" name="Shape 1121"/>
                <a:graphic xmlns:a="http://schemas.openxmlformats.org/drawingml/2006/main">
                  <a:graphicData uri="http://schemas.microsoft.com/office/word/2010/wordprocessingShape">
                    <wps:wsp>
                      <wps:cNvSpPr txBox="1"/>
                      <wps:spPr>
                        <a:xfrm>
                          <a:ext cx="1387475" cy="157480"/>
                        </a:xfrm>
                        <a:prstGeom prst="rect"/>
                        <a:noFill/>
                      </wps:spPr>
                      <wps:txbx>
                        <w:txbxContent>
                          <w:p>
                            <w:pPr>
                              <w:pStyle w:val="Style19"/>
                              <w:keepNext w:val="0"/>
                              <w:keepLines w:val="0"/>
                              <w:widowControl w:val="0"/>
                              <w:numPr>
                                <w:ilvl w:val="0"/>
                                <w:numId w:val="267"/>
                              </w:numPr>
                              <w:shd w:val="clear" w:color="auto" w:fill="auto"/>
                              <w:tabs>
                                <w:tab w:pos="223" w:val="left"/>
                              </w:tabs>
                              <w:bidi w:val="0"/>
                              <w:spacing w:before="0" w:after="0" w:line="240" w:lineRule="auto"/>
                              <w:ind w:left="0" w:right="0" w:firstLine="0"/>
                              <w:jc w:val="left"/>
                            </w:pPr>
                            <w:bookmarkStart w:id="734" w:name="bookmark734"/>
                            <w:bookmarkEnd w:id="734"/>
                            <w:r>
                              <w:rPr>
                                <w:rFonts w:ascii="Times New Roman" w:eastAsia="Times New Roman" w:hAnsi="Times New Roman" w:cs="Times New Roman"/>
                                <w:spacing w:val="0"/>
                                <w:w w:val="100"/>
                                <w:position w:val="0"/>
                                <w:lang w:val="en-US" w:eastAsia="en-US" w:bidi="en-US"/>
                              </w:rPr>
                              <w:t>Despite have poor vision</w:t>
                            </w:r>
                          </w:p>
                        </w:txbxContent>
                      </wps:txbx>
                      <wps:bodyPr wrap="none" lIns="0" tIns="0" rIns="0" bIns="0">
                        <a:noAutoFit/>
                      </wps:bodyPr>
                    </wps:wsp>
                  </a:graphicData>
                </a:graphic>
              </wp:anchor>
            </w:drawing>
          </mc:Choice>
          <mc:Fallback>
            <w:pict>
              <v:shape id="_x0000_s2147" type="#_x0000_t202" style="position:absolute;margin-left:252.90000000000001pt;margin-top:0.35000000000000003pt;width:109.25pt;height:12.4pt;z-index:-125828638;mso-wrap-distance-left:0;mso-wrap-distance-top:0.35000000000000003pt;mso-wrap-distance-right:0;mso-wrap-distance-bottom:5.0000000000000003e-002pt;mso-position-horizontal-relative:page" filled="f" stroked="f">
                <v:textbox inset="0,0,0,0">
                  <w:txbxContent>
                    <w:p>
                      <w:pPr>
                        <w:pStyle w:val="Style19"/>
                        <w:keepNext w:val="0"/>
                        <w:keepLines w:val="0"/>
                        <w:widowControl w:val="0"/>
                        <w:numPr>
                          <w:ilvl w:val="0"/>
                          <w:numId w:val="267"/>
                        </w:numPr>
                        <w:shd w:val="clear" w:color="auto" w:fill="auto"/>
                        <w:tabs>
                          <w:tab w:pos="223" w:val="left"/>
                        </w:tabs>
                        <w:bidi w:val="0"/>
                        <w:spacing w:before="0" w:after="0" w:line="240" w:lineRule="auto"/>
                        <w:ind w:left="0" w:right="0" w:firstLine="0"/>
                        <w:jc w:val="left"/>
                      </w:pPr>
                      <w:bookmarkStart w:id="734" w:name="bookmark734"/>
                      <w:bookmarkEnd w:id="734"/>
                      <w:r>
                        <w:rPr>
                          <w:rFonts w:ascii="Times New Roman" w:eastAsia="Times New Roman" w:hAnsi="Times New Roman" w:cs="Times New Roman"/>
                          <w:spacing w:val="0"/>
                          <w:w w:val="100"/>
                          <w:position w:val="0"/>
                          <w:lang w:val="en-US" w:eastAsia="en-US" w:bidi="en-US"/>
                        </w:rPr>
                        <w:t>Despite have poor vision</w:t>
                      </w:r>
                    </w:p>
                  </w:txbxContent>
                </v:textbox>
                <w10:wrap type="topAndBottom" anchorx="page"/>
              </v:shape>
            </w:pict>
          </mc:Fallback>
        </mc:AlternateContent>
      </w:r>
    </w:p>
    <w:p>
      <w:pPr>
        <w:widowControl w:val="0"/>
        <w:spacing w:line="1" w:lineRule="exact"/>
        <w:sectPr>
          <w:headerReference w:type="default" r:id="rId444"/>
          <w:footerReference w:type="default" r:id="rId445"/>
          <w:headerReference w:type="even" r:id="rId446"/>
          <w:footerReference w:type="even" r:id="rId447"/>
          <w:footnotePr>
            <w:pos w:val="pageBottom"/>
            <w:numFmt w:val="decimal"/>
            <w:numRestart w:val="continuous"/>
          </w:footnotePr>
          <w:pgSz w:w="10051" w:h="14598"/>
          <w:pgMar w:top="1084" w:right="1091" w:bottom="1156" w:left="670" w:header="0" w:footer="3" w:gutter="0"/>
          <w:cols w:space="720"/>
          <w:noEndnote/>
          <w:rtlGutter w:val="0"/>
          <w:docGrid w:linePitch="360"/>
        </w:sectPr>
      </w:pPr>
      <w:r>
        <mc:AlternateContent>
          <mc:Choice Requires="wps">
            <w:drawing>
              <wp:anchor distT="76200" distB="1905" distL="0" distR="0" simplePos="0" relativeHeight="125830117" behindDoc="0" locked="0" layoutInCell="1" allowOverlap="1">
                <wp:simplePos x="0" y="0"/>
                <wp:positionH relativeFrom="page">
                  <wp:posOffset>811530</wp:posOffset>
                </wp:positionH>
                <wp:positionV relativeFrom="paragraph">
                  <wp:posOffset>76200</wp:posOffset>
                </wp:positionV>
                <wp:extent cx="1250315" cy="155575"/>
                <wp:wrapTopAndBottom/>
                <wp:docPr id="1131" name="Shape 1131"/>
                <a:graphic xmlns:a="http://schemas.openxmlformats.org/drawingml/2006/main">
                  <a:graphicData uri="http://schemas.microsoft.com/office/word/2010/wordprocessingShape">
                    <wps:wsp>
                      <wps:cNvSpPr txBox="1"/>
                      <wps:spPr>
                        <a:xfrm>
                          <a:ext cx="1250315" cy="155575"/>
                        </a:xfrm>
                        <a:prstGeom prst="rect"/>
                        <a:noFill/>
                      </wps:spPr>
                      <wps:txbx>
                        <w:txbxContent>
                          <w:p>
                            <w:pPr>
                              <w:pStyle w:val="Style19"/>
                              <w:keepNext w:val="0"/>
                              <w:keepLines w:val="0"/>
                              <w:widowControl w:val="0"/>
                              <w:numPr>
                                <w:ilvl w:val="0"/>
                                <w:numId w:val="269"/>
                              </w:numPr>
                              <w:shd w:val="clear" w:color="auto" w:fill="auto"/>
                              <w:tabs>
                                <w:tab w:pos="223" w:val="left"/>
                              </w:tabs>
                              <w:bidi w:val="0"/>
                              <w:spacing w:before="0" w:after="0" w:line="240" w:lineRule="auto"/>
                              <w:ind w:left="0" w:right="0" w:firstLine="0"/>
                              <w:jc w:val="left"/>
                            </w:pPr>
                            <w:bookmarkStart w:id="735" w:name="bookmark735"/>
                            <w:bookmarkEnd w:id="735"/>
                            <w:r>
                              <w:rPr>
                                <w:rFonts w:ascii="Times New Roman" w:eastAsia="Times New Roman" w:hAnsi="Times New Roman" w:cs="Times New Roman"/>
                                <w:spacing w:val="0"/>
                                <w:w w:val="100"/>
                                <w:position w:val="0"/>
                                <w:lang w:val="en-US" w:eastAsia="en-US" w:bidi="en-US"/>
                              </w:rPr>
                              <w:t>In spite of poor vision</w:t>
                            </w:r>
                          </w:p>
                        </w:txbxContent>
                      </wps:txbx>
                      <wps:bodyPr wrap="none" lIns="0" tIns="0" rIns="0" bIns="0">
                        <a:noAutoFit/>
                      </wps:bodyPr>
                    </wps:wsp>
                  </a:graphicData>
                </a:graphic>
              </wp:anchor>
            </w:drawing>
          </mc:Choice>
          <mc:Fallback>
            <w:pict>
              <v:shape id="_x0000_s2157" type="#_x0000_t202" style="position:absolute;margin-left:63.899999999999999pt;margin-top:6.pt;width:98.450000000000003pt;height:12.25pt;z-index:-125828636;mso-wrap-distance-left:0;mso-wrap-distance-top:6.pt;mso-wrap-distance-right:0;mso-wrap-distance-bottom:0.14999999999999999pt;mso-position-horizontal-relative:page" filled="f" stroked="f">
                <v:textbox inset="0,0,0,0">
                  <w:txbxContent>
                    <w:p>
                      <w:pPr>
                        <w:pStyle w:val="Style19"/>
                        <w:keepNext w:val="0"/>
                        <w:keepLines w:val="0"/>
                        <w:widowControl w:val="0"/>
                        <w:numPr>
                          <w:ilvl w:val="0"/>
                          <w:numId w:val="269"/>
                        </w:numPr>
                        <w:shd w:val="clear" w:color="auto" w:fill="auto"/>
                        <w:tabs>
                          <w:tab w:pos="223" w:val="left"/>
                        </w:tabs>
                        <w:bidi w:val="0"/>
                        <w:spacing w:before="0" w:after="0" w:line="240" w:lineRule="auto"/>
                        <w:ind w:left="0" w:right="0" w:firstLine="0"/>
                        <w:jc w:val="left"/>
                      </w:pPr>
                      <w:bookmarkStart w:id="735" w:name="bookmark735"/>
                      <w:bookmarkEnd w:id="735"/>
                      <w:r>
                        <w:rPr>
                          <w:rFonts w:ascii="Times New Roman" w:eastAsia="Times New Roman" w:hAnsi="Times New Roman" w:cs="Times New Roman"/>
                          <w:spacing w:val="0"/>
                          <w:w w:val="100"/>
                          <w:position w:val="0"/>
                          <w:lang w:val="en-US" w:eastAsia="en-US" w:bidi="en-US"/>
                        </w:rPr>
                        <w:t>In spite of poor vision</w:t>
                      </w:r>
                    </w:p>
                  </w:txbxContent>
                </v:textbox>
                <w10:wrap type="topAndBottom" anchorx="page"/>
              </v:shape>
            </w:pict>
          </mc:Fallback>
        </mc:AlternateContent>
      </w:r>
      <w:r>
        <mc:AlternateContent>
          <mc:Choice Requires="wps">
            <w:drawing>
              <wp:anchor distT="78740" distB="0" distL="0" distR="0" simplePos="0" relativeHeight="125830119" behindDoc="0" locked="0" layoutInCell="1" allowOverlap="1">
                <wp:simplePos x="0" y="0"/>
                <wp:positionH relativeFrom="page">
                  <wp:posOffset>3209290</wp:posOffset>
                </wp:positionH>
                <wp:positionV relativeFrom="paragraph">
                  <wp:posOffset>78740</wp:posOffset>
                </wp:positionV>
                <wp:extent cx="1364615" cy="155575"/>
                <wp:wrapTopAndBottom/>
                <wp:docPr id="1133" name="Shape 1133"/>
                <a:graphic xmlns:a="http://schemas.openxmlformats.org/drawingml/2006/main">
                  <a:graphicData uri="http://schemas.microsoft.com/office/word/2010/wordprocessingShape">
                    <wps:wsp>
                      <wps:cNvSpPr txBox="1"/>
                      <wps:spPr>
                        <a:xfrm>
                          <a:ext cx="1364615" cy="155575"/>
                        </a:xfrm>
                        <a:prstGeom prst="rect"/>
                        <a:noFill/>
                      </wps:spPr>
                      <wps:txbx>
                        <w:txbxContent>
                          <w:p>
                            <w:pPr>
                              <w:pStyle w:val="Style19"/>
                              <w:keepNext w:val="0"/>
                              <w:keepLines w:val="0"/>
                              <w:widowControl w:val="0"/>
                              <w:numPr>
                                <w:ilvl w:val="0"/>
                                <w:numId w:val="271"/>
                              </w:numPr>
                              <w:shd w:val="clear" w:color="auto" w:fill="auto"/>
                              <w:tabs>
                                <w:tab w:pos="234" w:val="left"/>
                              </w:tabs>
                              <w:bidi w:val="0"/>
                              <w:spacing w:before="0" w:after="0" w:line="240" w:lineRule="auto"/>
                              <w:ind w:left="0" w:right="0" w:firstLine="0"/>
                              <w:jc w:val="left"/>
                            </w:pPr>
                            <w:bookmarkStart w:id="736" w:name="bookmark736"/>
                            <w:bookmarkEnd w:id="736"/>
                            <w:r>
                              <w:rPr>
                                <w:rFonts w:ascii="Times New Roman" w:eastAsia="Times New Roman" w:hAnsi="Times New Roman" w:cs="Times New Roman"/>
                                <w:spacing w:val="0"/>
                                <w:w w:val="100"/>
                                <w:position w:val="0"/>
                                <w:lang w:val="en-US" w:eastAsia="en-US" w:bidi="en-US"/>
                              </w:rPr>
                              <w:t>Even he had poor vision</w:t>
                            </w:r>
                          </w:p>
                        </w:txbxContent>
                      </wps:txbx>
                      <wps:bodyPr wrap="none" lIns="0" tIns="0" rIns="0" bIns="0">
                        <a:noAutoFit/>
                      </wps:bodyPr>
                    </wps:wsp>
                  </a:graphicData>
                </a:graphic>
              </wp:anchor>
            </w:drawing>
          </mc:Choice>
          <mc:Fallback>
            <w:pict>
              <v:shape id="_x0000_s2159" type="#_x0000_t202" style="position:absolute;margin-left:252.70000000000002pt;margin-top:6.2000000000000002pt;width:107.45pt;height:12.25pt;z-index:-125828634;mso-wrap-distance-left:0;mso-wrap-distance-top:6.2000000000000002pt;mso-wrap-distance-right:0;mso-position-horizontal-relative:page" filled="f" stroked="f">
                <v:textbox inset="0,0,0,0">
                  <w:txbxContent>
                    <w:p>
                      <w:pPr>
                        <w:pStyle w:val="Style19"/>
                        <w:keepNext w:val="0"/>
                        <w:keepLines w:val="0"/>
                        <w:widowControl w:val="0"/>
                        <w:numPr>
                          <w:ilvl w:val="0"/>
                          <w:numId w:val="271"/>
                        </w:numPr>
                        <w:shd w:val="clear" w:color="auto" w:fill="auto"/>
                        <w:tabs>
                          <w:tab w:pos="234" w:val="left"/>
                        </w:tabs>
                        <w:bidi w:val="0"/>
                        <w:spacing w:before="0" w:after="0" w:line="240" w:lineRule="auto"/>
                        <w:ind w:left="0" w:right="0" w:firstLine="0"/>
                        <w:jc w:val="left"/>
                      </w:pPr>
                      <w:bookmarkStart w:id="736" w:name="bookmark736"/>
                      <w:bookmarkEnd w:id="736"/>
                      <w:r>
                        <w:rPr>
                          <w:rFonts w:ascii="Times New Roman" w:eastAsia="Times New Roman" w:hAnsi="Times New Roman" w:cs="Times New Roman"/>
                          <w:spacing w:val="0"/>
                          <w:w w:val="100"/>
                          <w:position w:val="0"/>
                          <w:lang w:val="en-US" w:eastAsia="en-US" w:bidi="en-US"/>
                        </w:rPr>
                        <w:t>Even he had poor vision</w:t>
                      </w:r>
                    </w:p>
                  </w:txbxContent>
                </v:textbox>
                <w10:wrap type="topAndBottom" anchorx="page"/>
              </v:shape>
            </w:pict>
          </mc:Fallback>
        </mc:AlternateContent>
      </w:r>
    </w:p>
    <w:p>
      <w:pPr>
        <w:widowControl w:val="0"/>
        <w:spacing w:line="67" w:lineRule="exact"/>
        <w:rPr>
          <w:sz w:val="5"/>
          <w:szCs w:val="5"/>
        </w:rPr>
      </w:pPr>
    </w:p>
    <w:p>
      <w:pPr>
        <w:widowControl w:val="0"/>
        <w:spacing w:line="1" w:lineRule="exact"/>
        <w:sectPr>
          <w:footnotePr>
            <w:pos w:val="pageBottom"/>
            <w:numFmt w:val="decimal"/>
            <w:numRestart w:val="continuous"/>
          </w:footnotePr>
          <w:type w:val="continuous"/>
          <w:pgSz w:w="10051" w:h="14598"/>
          <w:pgMar w:top="1084" w:right="0" w:bottom="1156" w:left="0" w:header="0" w:footer="3" w:gutter="0"/>
          <w:cols w:space="720"/>
          <w:noEndnote/>
          <w:rtlGutter w:val="0"/>
          <w:docGrid w:linePitch="360"/>
        </w:sectPr>
      </w:pPr>
    </w:p>
    <w:p>
      <w:pPr>
        <w:pStyle w:val="Style29"/>
        <w:keepNext w:val="0"/>
        <w:keepLines w:val="0"/>
        <w:widowControl w:val="0"/>
        <w:numPr>
          <w:ilvl w:val="0"/>
          <w:numId w:val="273"/>
        </w:numPr>
        <w:shd w:val="clear" w:color="auto" w:fill="auto"/>
        <w:bidi w:val="0"/>
        <w:spacing w:before="0" w:after="180" w:line="240" w:lineRule="auto"/>
        <w:ind w:left="0" w:right="0" w:firstLine="260"/>
        <w:jc w:val="left"/>
      </w:pPr>
      <w:bookmarkStart w:id="742" w:name="bookmark742"/>
      <w:bookmarkEnd w:id="742"/>
      <w:r>
        <w:rPr>
          <w:spacing w:val="0"/>
          <w:w w:val="100"/>
          <w:position w:val="0"/>
        </w:rPr>
        <w:t>这位艺术家在他去世之前完成了这个巨作。</w:t>
      </w:r>
    </w:p>
    <w:p>
      <w:pPr>
        <w:pStyle w:val="Style19"/>
        <w:keepNext w:val="0"/>
        <w:keepLines w:val="0"/>
        <w:widowControl w:val="0"/>
        <w:shd w:val="clear" w:color="auto" w:fill="auto"/>
        <w:tabs>
          <w:tab w:pos="3110" w:val="left"/>
          <w:tab w:pos="3925" w:val="left"/>
        </w:tabs>
        <w:bidi w:val="0"/>
        <w:spacing w:before="0" w:after="0" w:line="240" w:lineRule="auto"/>
        <w:ind w:left="0" w:right="0" w:firstLine="260"/>
        <w:jc w:val="left"/>
      </w:pPr>
      <w:r>
        <w:rPr>
          <w:rFonts w:ascii="Times New Roman" w:eastAsia="Times New Roman" w:hAnsi="Times New Roman" w:cs="Times New Roman"/>
          <w:spacing w:val="0"/>
          <w:w w:val="100"/>
          <w:position w:val="0"/>
          <w:lang w:val="en-US" w:eastAsia="en-US" w:bidi="en-US"/>
        </w:rPr>
        <w:t>The artist finished this masterpiece</w:t>
        <w:tab/>
      </w:r>
      <w:r>
        <w:rPr>
          <w:u w:val="single"/>
        </w:rPr>
        <w:t xml:space="preserve"> </w:t>
        <w:tab/>
      </w:r>
    </w:p>
    <w:p>
      <w:pPr>
        <w:widowControl w:val="0"/>
        <w:spacing w:line="1" w:lineRule="exact"/>
      </w:pPr>
      <w:r>
        <mc:AlternateContent>
          <mc:Choice Requires="wps">
            <w:drawing>
              <wp:anchor distT="0" distB="2540" distL="0" distR="0" simplePos="0" relativeHeight="125830121" behindDoc="0" locked="0" layoutInCell="1" allowOverlap="1">
                <wp:simplePos x="0" y="0"/>
                <wp:positionH relativeFrom="page">
                  <wp:posOffset>802640</wp:posOffset>
                </wp:positionH>
                <wp:positionV relativeFrom="paragraph">
                  <wp:posOffset>0</wp:posOffset>
                </wp:positionV>
                <wp:extent cx="1287145" cy="160020"/>
                <wp:wrapTopAndBottom/>
                <wp:docPr id="1135" name="Shape 1135"/>
                <a:graphic xmlns:a="http://schemas.openxmlformats.org/drawingml/2006/main">
                  <a:graphicData uri="http://schemas.microsoft.com/office/word/2010/wordprocessingShape">
                    <wps:wsp>
                      <wps:cNvSpPr txBox="1"/>
                      <wps:spPr>
                        <a:xfrm>
                          <a:ext cx="1287145" cy="160020"/>
                        </a:xfrm>
                        <a:prstGeom prst="rect"/>
                        <a:noFill/>
                      </wps:spPr>
                      <wps:txbx>
                        <w:txbxContent>
                          <w:p>
                            <w:pPr>
                              <w:pStyle w:val="Style19"/>
                              <w:keepNext w:val="0"/>
                              <w:keepLines w:val="0"/>
                              <w:widowControl w:val="0"/>
                              <w:numPr>
                                <w:ilvl w:val="0"/>
                                <w:numId w:val="275"/>
                              </w:numPr>
                              <w:shd w:val="clear" w:color="auto" w:fill="auto"/>
                              <w:tabs>
                                <w:tab w:pos="238" w:val="left"/>
                              </w:tabs>
                              <w:bidi w:val="0"/>
                              <w:spacing w:before="0" w:after="0" w:line="240" w:lineRule="auto"/>
                              <w:ind w:left="0" w:right="0" w:firstLine="0"/>
                              <w:jc w:val="left"/>
                            </w:pPr>
                            <w:bookmarkStart w:id="738" w:name="bookmark738"/>
                            <w:bookmarkEnd w:id="738"/>
                            <w:r>
                              <w:rPr>
                                <w:rFonts w:ascii="Times New Roman" w:eastAsia="Times New Roman" w:hAnsi="Times New Roman" w:cs="Times New Roman"/>
                                <w:spacing w:val="0"/>
                                <w:w w:val="100"/>
                                <w:position w:val="0"/>
                                <w:lang w:val="en-US" w:eastAsia="en-US" w:bidi="en-US"/>
                              </w:rPr>
                              <w:t>before he passed away</w:t>
                            </w:r>
                          </w:p>
                        </w:txbxContent>
                      </wps:txbx>
                      <wps:bodyPr wrap="none" lIns="0" tIns="0" rIns="0" bIns="0">
                        <a:noAutoFit/>
                      </wps:bodyPr>
                    </wps:wsp>
                  </a:graphicData>
                </a:graphic>
              </wp:anchor>
            </w:drawing>
          </mc:Choice>
          <mc:Fallback>
            <w:pict>
              <v:shape id="_x0000_s2161" type="#_x0000_t202" style="position:absolute;margin-left:63.200000000000003pt;margin-top:0;width:101.35000000000001pt;height:12.6pt;z-index:-125828632;mso-wrap-distance-left:0;mso-wrap-distance-right:0;mso-wrap-distance-bottom:0.20000000000000001pt;mso-position-horizontal-relative:page" filled="f" stroked="f">
                <v:textbox inset="0,0,0,0">
                  <w:txbxContent>
                    <w:p>
                      <w:pPr>
                        <w:pStyle w:val="Style19"/>
                        <w:keepNext w:val="0"/>
                        <w:keepLines w:val="0"/>
                        <w:widowControl w:val="0"/>
                        <w:numPr>
                          <w:ilvl w:val="0"/>
                          <w:numId w:val="275"/>
                        </w:numPr>
                        <w:shd w:val="clear" w:color="auto" w:fill="auto"/>
                        <w:tabs>
                          <w:tab w:pos="238" w:val="left"/>
                        </w:tabs>
                        <w:bidi w:val="0"/>
                        <w:spacing w:before="0" w:after="0" w:line="240" w:lineRule="auto"/>
                        <w:ind w:left="0" w:right="0" w:firstLine="0"/>
                        <w:jc w:val="left"/>
                      </w:pPr>
                      <w:bookmarkStart w:id="738" w:name="bookmark738"/>
                      <w:bookmarkEnd w:id="738"/>
                      <w:r>
                        <w:rPr>
                          <w:rFonts w:ascii="Times New Roman" w:eastAsia="Times New Roman" w:hAnsi="Times New Roman" w:cs="Times New Roman"/>
                          <w:spacing w:val="0"/>
                          <w:w w:val="100"/>
                          <w:position w:val="0"/>
                          <w:lang w:val="en-US" w:eastAsia="en-US" w:bidi="en-US"/>
                        </w:rPr>
                        <w:t>before he passed away</w:t>
                      </w:r>
                    </w:p>
                  </w:txbxContent>
                </v:textbox>
                <w10:wrap type="topAndBottom" anchorx="page"/>
              </v:shape>
            </w:pict>
          </mc:Fallback>
        </mc:AlternateContent>
      </w:r>
      <w:r>
        <mc:AlternateContent>
          <mc:Choice Requires="wps">
            <w:drawing>
              <wp:anchor distT="4445" distB="635" distL="0" distR="0" simplePos="0" relativeHeight="125830123" behindDoc="0" locked="0" layoutInCell="1" allowOverlap="1">
                <wp:simplePos x="0" y="0"/>
                <wp:positionH relativeFrom="page">
                  <wp:posOffset>3205480</wp:posOffset>
                </wp:positionH>
                <wp:positionV relativeFrom="paragraph">
                  <wp:posOffset>4445</wp:posOffset>
                </wp:positionV>
                <wp:extent cx="1129030" cy="157480"/>
                <wp:wrapTopAndBottom/>
                <wp:docPr id="1137" name="Shape 1137"/>
                <a:graphic xmlns:a="http://schemas.openxmlformats.org/drawingml/2006/main">
                  <a:graphicData uri="http://schemas.microsoft.com/office/word/2010/wordprocessingShape">
                    <wps:wsp>
                      <wps:cNvSpPr txBox="1"/>
                      <wps:spPr>
                        <a:xfrm>
                          <a:ext cx="1129030" cy="157480"/>
                        </a:xfrm>
                        <a:prstGeom prst="rect"/>
                        <a:noFill/>
                      </wps:spPr>
                      <wps:txbx>
                        <w:txbxContent>
                          <w:p>
                            <w:pPr>
                              <w:pStyle w:val="Style19"/>
                              <w:keepNext w:val="0"/>
                              <w:keepLines w:val="0"/>
                              <w:widowControl w:val="0"/>
                              <w:numPr>
                                <w:ilvl w:val="0"/>
                                <w:numId w:val="277"/>
                              </w:numPr>
                              <w:shd w:val="clear" w:color="auto" w:fill="auto"/>
                              <w:tabs>
                                <w:tab w:pos="220" w:val="left"/>
                              </w:tabs>
                              <w:bidi w:val="0"/>
                              <w:spacing w:before="0" w:after="0" w:line="240" w:lineRule="auto"/>
                              <w:ind w:left="0" w:right="0" w:firstLine="0"/>
                              <w:jc w:val="left"/>
                            </w:pPr>
                            <w:bookmarkStart w:id="739" w:name="bookmark739"/>
                            <w:bookmarkEnd w:id="739"/>
                            <w:r>
                              <w:rPr>
                                <w:rFonts w:ascii="Times New Roman" w:eastAsia="Times New Roman" w:hAnsi="Times New Roman" w:cs="Times New Roman"/>
                                <w:spacing w:val="0"/>
                                <w:w w:val="100"/>
                                <w:position w:val="0"/>
                                <w:lang w:val="en-US" w:eastAsia="en-US" w:bidi="en-US"/>
                              </w:rPr>
                              <w:t>before passed away</w:t>
                            </w:r>
                          </w:p>
                        </w:txbxContent>
                      </wps:txbx>
                      <wps:bodyPr wrap="none" lIns="0" tIns="0" rIns="0" bIns="0">
                        <a:noAutoFit/>
                      </wps:bodyPr>
                    </wps:wsp>
                  </a:graphicData>
                </a:graphic>
              </wp:anchor>
            </w:drawing>
          </mc:Choice>
          <mc:Fallback>
            <w:pict>
              <v:shape id="_x0000_s2163" type="#_x0000_t202" style="position:absolute;margin-left:252.40000000000001pt;margin-top:0.35000000000000003pt;width:88.900000000000006pt;height:12.4pt;z-index:-125828630;mso-wrap-distance-left:0;mso-wrap-distance-top:0.35000000000000003pt;mso-wrap-distance-right:0;mso-wrap-distance-bottom:5.0000000000000003e-002pt;mso-position-horizontal-relative:page" filled="f" stroked="f">
                <v:textbox inset="0,0,0,0">
                  <w:txbxContent>
                    <w:p>
                      <w:pPr>
                        <w:pStyle w:val="Style19"/>
                        <w:keepNext w:val="0"/>
                        <w:keepLines w:val="0"/>
                        <w:widowControl w:val="0"/>
                        <w:numPr>
                          <w:ilvl w:val="0"/>
                          <w:numId w:val="277"/>
                        </w:numPr>
                        <w:shd w:val="clear" w:color="auto" w:fill="auto"/>
                        <w:tabs>
                          <w:tab w:pos="220" w:val="left"/>
                        </w:tabs>
                        <w:bidi w:val="0"/>
                        <w:spacing w:before="0" w:after="0" w:line="240" w:lineRule="auto"/>
                        <w:ind w:left="0" w:right="0" w:firstLine="0"/>
                        <w:jc w:val="left"/>
                      </w:pPr>
                      <w:bookmarkStart w:id="739" w:name="bookmark739"/>
                      <w:bookmarkEnd w:id="739"/>
                      <w:r>
                        <w:rPr>
                          <w:rFonts w:ascii="Times New Roman" w:eastAsia="Times New Roman" w:hAnsi="Times New Roman" w:cs="Times New Roman"/>
                          <w:spacing w:val="0"/>
                          <w:w w:val="100"/>
                          <w:position w:val="0"/>
                          <w:lang w:val="en-US" w:eastAsia="en-US" w:bidi="en-US"/>
                        </w:rPr>
                        <w:t>before passed away</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084" w:right="1091" w:bottom="1156" w:left="670" w:header="0" w:footer="3" w:gutter="0"/>
          <w:cols w:space="720"/>
          <w:noEndnote/>
          <w:rtlGutter w:val="0"/>
          <w:docGrid w:linePitch="360"/>
        </w:sectPr>
      </w:pPr>
      <w:r>
        <mc:AlternateContent>
          <mc:Choice Requires="wps">
            <w:drawing>
              <wp:anchor distT="63500" distB="2540" distL="0" distR="0" simplePos="0" relativeHeight="125830125" behindDoc="0" locked="0" layoutInCell="1" allowOverlap="1">
                <wp:simplePos x="0" y="0"/>
                <wp:positionH relativeFrom="page">
                  <wp:posOffset>802640</wp:posOffset>
                </wp:positionH>
                <wp:positionV relativeFrom="paragraph">
                  <wp:posOffset>63500</wp:posOffset>
                </wp:positionV>
                <wp:extent cx="1177290" cy="160020"/>
                <wp:wrapTopAndBottom/>
                <wp:docPr id="1139" name="Shape 1139"/>
                <a:graphic xmlns:a="http://schemas.openxmlformats.org/drawingml/2006/main">
                  <a:graphicData uri="http://schemas.microsoft.com/office/word/2010/wordprocessingShape">
                    <wps:wsp>
                      <wps:cNvSpPr txBox="1"/>
                      <wps:spPr>
                        <a:xfrm>
                          <a:ext cx="1177290" cy="160020"/>
                        </a:xfrm>
                        <a:prstGeom prst="rect"/>
                        <a:noFill/>
                      </wps:spPr>
                      <wps:txbx>
                        <w:txbxContent>
                          <w:p>
                            <w:pPr>
                              <w:pStyle w:val="Style19"/>
                              <w:keepNext w:val="0"/>
                              <w:keepLines w:val="0"/>
                              <w:widowControl w:val="0"/>
                              <w:numPr>
                                <w:ilvl w:val="0"/>
                                <w:numId w:val="279"/>
                              </w:numPr>
                              <w:shd w:val="clear" w:color="auto" w:fill="auto"/>
                              <w:tabs>
                                <w:tab w:pos="220" w:val="left"/>
                              </w:tabs>
                              <w:bidi w:val="0"/>
                              <w:spacing w:before="0" w:after="0" w:line="240" w:lineRule="auto"/>
                              <w:ind w:left="0" w:right="0" w:firstLine="0"/>
                              <w:jc w:val="left"/>
                            </w:pPr>
                            <w:bookmarkStart w:id="740" w:name="bookmark740"/>
                            <w:bookmarkEnd w:id="740"/>
                            <w:r>
                              <w:rPr>
                                <w:rFonts w:ascii="Times New Roman" w:eastAsia="Times New Roman" w:hAnsi="Times New Roman" w:cs="Times New Roman"/>
                                <w:spacing w:val="0"/>
                                <w:w w:val="100"/>
                                <w:position w:val="0"/>
                                <w:lang w:val="en-US" w:eastAsia="en-US" w:bidi="en-US"/>
                              </w:rPr>
                              <w:t>before passing away</w:t>
                            </w:r>
                          </w:p>
                        </w:txbxContent>
                      </wps:txbx>
                      <wps:bodyPr wrap="none" lIns="0" tIns="0" rIns="0" bIns="0">
                        <a:noAutoFit/>
                      </wps:bodyPr>
                    </wps:wsp>
                  </a:graphicData>
                </a:graphic>
              </wp:anchor>
            </w:drawing>
          </mc:Choice>
          <mc:Fallback>
            <w:pict>
              <v:shape id="_x0000_s2165" type="#_x0000_t202" style="position:absolute;margin-left:63.200000000000003pt;margin-top:5.pt;width:92.700000000000003pt;height:12.6pt;z-index:-125828628;mso-wrap-distance-left:0;mso-wrap-distance-top:5.pt;mso-wrap-distance-right:0;mso-wrap-distance-bottom:0.20000000000000001pt;mso-position-horizontal-relative:page" filled="f" stroked="f">
                <v:textbox inset="0,0,0,0">
                  <w:txbxContent>
                    <w:p>
                      <w:pPr>
                        <w:pStyle w:val="Style19"/>
                        <w:keepNext w:val="0"/>
                        <w:keepLines w:val="0"/>
                        <w:widowControl w:val="0"/>
                        <w:numPr>
                          <w:ilvl w:val="0"/>
                          <w:numId w:val="279"/>
                        </w:numPr>
                        <w:shd w:val="clear" w:color="auto" w:fill="auto"/>
                        <w:tabs>
                          <w:tab w:pos="220" w:val="left"/>
                        </w:tabs>
                        <w:bidi w:val="0"/>
                        <w:spacing w:before="0" w:after="0" w:line="240" w:lineRule="auto"/>
                        <w:ind w:left="0" w:right="0" w:firstLine="0"/>
                        <w:jc w:val="left"/>
                      </w:pPr>
                      <w:bookmarkStart w:id="740" w:name="bookmark740"/>
                      <w:bookmarkEnd w:id="740"/>
                      <w:r>
                        <w:rPr>
                          <w:rFonts w:ascii="Times New Roman" w:eastAsia="Times New Roman" w:hAnsi="Times New Roman" w:cs="Times New Roman"/>
                          <w:spacing w:val="0"/>
                          <w:w w:val="100"/>
                          <w:position w:val="0"/>
                          <w:lang w:val="en-US" w:eastAsia="en-US" w:bidi="en-US"/>
                        </w:rPr>
                        <w:t>before passing away</w:t>
                      </w:r>
                    </w:p>
                  </w:txbxContent>
                </v:textbox>
                <w10:wrap type="topAndBottom" anchorx="page"/>
              </v:shape>
            </w:pict>
          </mc:Fallback>
        </mc:AlternateContent>
      </w:r>
      <w:r>
        <mc:AlternateContent>
          <mc:Choice Requires="wps">
            <w:drawing>
              <wp:anchor distT="70485" distB="0" distL="0" distR="0" simplePos="0" relativeHeight="125830127" behindDoc="0" locked="0" layoutInCell="1" allowOverlap="1">
                <wp:simplePos x="0" y="0"/>
                <wp:positionH relativeFrom="page">
                  <wp:posOffset>3202940</wp:posOffset>
                </wp:positionH>
                <wp:positionV relativeFrom="paragraph">
                  <wp:posOffset>70485</wp:posOffset>
                </wp:positionV>
                <wp:extent cx="1266190" cy="155575"/>
                <wp:wrapTopAndBottom/>
                <wp:docPr id="1141" name="Shape 1141"/>
                <a:graphic xmlns:a="http://schemas.openxmlformats.org/drawingml/2006/main">
                  <a:graphicData uri="http://schemas.microsoft.com/office/word/2010/wordprocessingShape">
                    <wps:wsp>
                      <wps:cNvSpPr txBox="1"/>
                      <wps:spPr>
                        <a:xfrm>
                          <a:ext cx="1266190" cy="155575"/>
                        </a:xfrm>
                        <a:prstGeom prst="rect"/>
                        <a:noFill/>
                      </wps:spPr>
                      <wps:txbx>
                        <w:txbxContent>
                          <w:p>
                            <w:pPr>
                              <w:pStyle w:val="Style19"/>
                              <w:keepNext w:val="0"/>
                              <w:keepLines w:val="0"/>
                              <w:widowControl w:val="0"/>
                              <w:numPr>
                                <w:ilvl w:val="0"/>
                                <w:numId w:val="281"/>
                              </w:numPr>
                              <w:shd w:val="clear" w:color="auto" w:fill="auto"/>
                              <w:tabs>
                                <w:tab w:pos="230" w:val="left"/>
                              </w:tabs>
                              <w:bidi w:val="0"/>
                              <w:spacing w:before="0" w:after="0" w:line="240" w:lineRule="auto"/>
                              <w:ind w:left="0" w:right="0" w:firstLine="0"/>
                              <w:jc w:val="left"/>
                            </w:pPr>
                            <w:bookmarkStart w:id="741" w:name="bookmark741"/>
                            <w:bookmarkEnd w:id="741"/>
                            <w:r>
                              <w:rPr>
                                <w:rFonts w:ascii="Times New Roman" w:eastAsia="Times New Roman" w:hAnsi="Times New Roman" w:cs="Times New Roman"/>
                                <w:spacing w:val="0"/>
                                <w:w w:val="100"/>
                                <w:position w:val="0"/>
                                <w:lang w:val="en-US" w:eastAsia="en-US" w:bidi="en-US"/>
                              </w:rPr>
                              <w:t>before he passes away</w:t>
                            </w:r>
                          </w:p>
                        </w:txbxContent>
                      </wps:txbx>
                      <wps:bodyPr wrap="none" lIns="0" tIns="0" rIns="0" bIns="0">
                        <a:noAutoFit/>
                      </wps:bodyPr>
                    </wps:wsp>
                  </a:graphicData>
                </a:graphic>
              </wp:anchor>
            </w:drawing>
          </mc:Choice>
          <mc:Fallback>
            <w:pict>
              <v:shape id="_x0000_s2167" type="#_x0000_t202" style="position:absolute;margin-left:252.20000000000002pt;margin-top:5.5499999999999998pt;width:99.700000000000003pt;height:12.25pt;z-index:-125828626;mso-wrap-distance-left:0;mso-wrap-distance-top:5.5499999999999998pt;mso-wrap-distance-right:0;mso-position-horizontal-relative:page" filled="f" stroked="f">
                <v:textbox inset="0,0,0,0">
                  <w:txbxContent>
                    <w:p>
                      <w:pPr>
                        <w:pStyle w:val="Style19"/>
                        <w:keepNext w:val="0"/>
                        <w:keepLines w:val="0"/>
                        <w:widowControl w:val="0"/>
                        <w:numPr>
                          <w:ilvl w:val="0"/>
                          <w:numId w:val="281"/>
                        </w:numPr>
                        <w:shd w:val="clear" w:color="auto" w:fill="auto"/>
                        <w:tabs>
                          <w:tab w:pos="230" w:val="left"/>
                        </w:tabs>
                        <w:bidi w:val="0"/>
                        <w:spacing w:before="0" w:after="0" w:line="240" w:lineRule="auto"/>
                        <w:ind w:left="0" w:right="0" w:firstLine="0"/>
                        <w:jc w:val="left"/>
                      </w:pPr>
                      <w:bookmarkStart w:id="741" w:name="bookmark741"/>
                      <w:bookmarkEnd w:id="741"/>
                      <w:r>
                        <w:rPr>
                          <w:rFonts w:ascii="Times New Roman" w:eastAsia="Times New Roman" w:hAnsi="Times New Roman" w:cs="Times New Roman"/>
                          <w:spacing w:val="0"/>
                          <w:w w:val="100"/>
                          <w:position w:val="0"/>
                          <w:lang w:val="en-US" w:eastAsia="en-US" w:bidi="en-US"/>
                        </w:rPr>
                        <w:t>before he passes away</w:t>
                      </w:r>
                    </w:p>
                  </w:txbxContent>
                </v:textbox>
                <w10:wrap type="topAndBottom" anchorx="page"/>
              </v:shape>
            </w:pict>
          </mc:Fallback>
        </mc:AlternateContent>
      </w:r>
    </w:p>
    <w:p>
      <w:pPr>
        <w:widowControl w:val="0"/>
        <w:spacing w:line="74" w:lineRule="exact"/>
        <w:rPr>
          <w:sz w:val="6"/>
          <w:szCs w:val="6"/>
        </w:rPr>
      </w:pPr>
    </w:p>
    <w:p>
      <w:pPr>
        <w:widowControl w:val="0"/>
        <w:spacing w:line="1" w:lineRule="exact"/>
        <w:sectPr>
          <w:footnotePr>
            <w:pos w:val="pageBottom"/>
            <w:numFmt w:val="decimal"/>
            <w:numRestart w:val="continuous"/>
          </w:footnotePr>
          <w:type w:val="continuous"/>
          <w:pgSz w:w="10051" w:h="14598"/>
          <w:pgMar w:top="1084" w:right="0" w:bottom="1156" w:left="0" w:header="0" w:footer="3" w:gutter="0"/>
          <w:cols w:space="720"/>
          <w:noEndnote/>
          <w:rtlGutter w:val="0"/>
          <w:docGrid w:linePitch="360"/>
        </w:sectPr>
      </w:pPr>
    </w:p>
    <w:p>
      <w:pPr>
        <w:pStyle w:val="Style29"/>
        <w:keepNext w:val="0"/>
        <w:keepLines w:val="0"/>
        <w:widowControl w:val="0"/>
        <w:numPr>
          <w:ilvl w:val="0"/>
          <w:numId w:val="273"/>
        </w:numPr>
        <w:shd w:val="clear" w:color="auto" w:fill="auto"/>
        <w:bidi w:val="0"/>
        <w:spacing w:before="0" w:after="140" w:line="240" w:lineRule="auto"/>
        <w:ind w:left="0" w:right="0" w:firstLine="260"/>
        <w:jc w:val="left"/>
      </w:pPr>
      <w:bookmarkStart w:id="743" w:name="bookmark743"/>
      <w:bookmarkEnd w:id="743"/>
      <w:r>
        <w:rPr>
          <w:spacing w:val="0"/>
          <w:w w:val="100"/>
          <w:position w:val="0"/>
          <w:lang w:val="zh-CN" w:eastAsia="zh-CN" w:bidi="zh-CN"/>
        </w:rPr>
        <w:t>这个</w:t>
      </w:r>
      <w:r>
        <w:rPr>
          <w:spacing w:val="0"/>
          <w:w w:val="100"/>
          <w:position w:val="0"/>
        </w:rPr>
        <w:t>贋品画得如此的好，以至于行家也以为这是原作。</w:t>
      </w:r>
    </w:p>
    <w:p>
      <w:pPr>
        <w:pStyle w:val="Style19"/>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0" distR="0" simplePos="0" relativeHeight="125830129" behindDoc="0" locked="0" layoutInCell="1" allowOverlap="1">
                <wp:simplePos x="0" y="0"/>
                <wp:positionH relativeFrom="page">
                  <wp:posOffset>585470</wp:posOffset>
                </wp:positionH>
                <wp:positionV relativeFrom="paragraph">
                  <wp:posOffset>12700</wp:posOffset>
                </wp:positionV>
                <wp:extent cx="1120140" cy="153035"/>
                <wp:wrapSquare wrapText="right"/>
                <wp:docPr id="1143" name="Shape 1143"/>
                <a:graphic xmlns:a="http://schemas.openxmlformats.org/drawingml/2006/main">
                  <a:graphicData uri="http://schemas.microsoft.com/office/word/2010/wordprocessingShape">
                    <wps:wsp>
                      <wps:cNvSpPr txBox="1"/>
                      <wps:spPr>
                        <a:xfrm>
                          <a:ext cx="1120140" cy="153035"/>
                        </a:xfrm>
                        <a:prstGeom prst="rect"/>
                        <a:noFill/>
                      </wps:spPr>
                      <wps:txbx>
                        <w:txbxContent>
                          <w:p>
                            <w:pPr>
                              <w:pStyle w:val="Style19"/>
                              <w:keepNext w:val="0"/>
                              <w:keepLines w:val="0"/>
                              <w:widowControl w:val="0"/>
                              <w:shd w:val="clear" w:color="auto" w:fill="auto"/>
                              <w:tabs>
                                <w:tab w:pos="752" w:val="left"/>
                                <w:tab w:pos="1721"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This fake</w:t>
                              <w:tab/>
                            </w:r>
                            <w:r>
                              <w:rPr>
                                <w:u w:val="single"/>
                              </w:rPr>
                              <w:t xml:space="preserve"> </w:t>
                              <w:tab/>
                            </w:r>
                          </w:p>
                        </w:txbxContent>
                      </wps:txbx>
                      <wps:bodyPr wrap="none" lIns="0" tIns="0" rIns="0" bIns="0">
                        <a:noAutoFit/>
                      </wps:bodyPr>
                    </wps:wsp>
                  </a:graphicData>
                </a:graphic>
              </wp:anchor>
            </w:drawing>
          </mc:Choice>
          <mc:Fallback>
            <w:pict>
              <v:shape id="_x0000_s2169" type="#_x0000_t202" style="position:absolute;margin-left:46.100000000000001pt;margin-top:1.pt;width:88.200000000000003pt;height:12.050000000000001pt;z-index:-125828624;mso-wrap-distance-left:0;mso-wrap-distance-right:0;mso-position-horizontal-relative:page" filled="f" stroked="f">
                <v:textbox inset="0,0,0,0">
                  <w:txbxContent>
                    <w:p>
                      <w:pPr>
                        <w:pStyle w:val="Style19"/>
                        <w:keepNext w:val="0"/>
                        <w:keepLines w:val="0"/>
                        <w:widowControl w:val="0"/>
                        <w:shd w:val="clear" w:color="auto" w:fill="auto"/>
                        <w:tabs>
                          <w:tab w:pos="752" w:val="left"/>
                          <w:tab w:pos="1721"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This fake</w:t>
                        <w:tab/>
                      </w:r>
                      <w:r>
                        <w:rPr>
                          <w:u w:val="single"/>
                        </w:rPr>
                        <w:t xml:space="preserve"> </w:t>
                        <w:tab/>
                      </w:r>
                    </w:p>
                  </w:txbxContent>
                </v:textbox>
                <w10:wrap type="square" side="right" anchorx="page"/>
              </v:shape>
            </w:pict>
          </mc:Fallback>
        </mc:AlternateContent>
      </w:r>
      <w:r>
        <w:rPr>
          <w:rFonts w:ascii="Times New Roman" w:eastAsia="Times New Roman" w:hAnsi="Times New Roman" w:cs="Times New Roman"/>
          <w:spacing w:val="0"/>
          <w:w w:val="100"/>
          <w:position w:val="0"/>
          <w:lang w:val="en-US" w:eastAsia="en-US" w:bidi="en-US"/>
        </w:rPr>
        <w:t>that even experts think it is original.</w:t>
      </w:r>
    </w:p>
    <w:p>
      <w:pPr>
        <w:widowControl w:val="0"/>
        <w:spacing w:line="1" w:lineRule="exact"/>
        <w:sectPr>
          <w:footnotePr>
            <w:pos w:val="pageBottom"/>
            <w:numFmt w:val="decimal"/>
            <w:numRestart w:val="continuous"/>
          </w:footnotePr>
          <w:type w:val="continuous"/>
          <w:pgSz w:w="10051" w:h="14598"/>
          <w:pgMar w:top="1084" w:right="1091" w:bottom="1156" w:left="670" w:header="0" w:footer="3" w:gutter="0"/>
          <w:cols w:space="720"/>
          <w:noEndnote/>
          <w:rtlGutter w:val="0"/>
          <w:docGrid w:linePitch="360"/>
        </w:sectPr>
      </w:pPr>
      <w:r>
        <mc:AlternateContent>
          <mc:Choice Requires="wps">
            <w:drawing>
              <wp:anchor distT="0" distB="11430" distL="0" distR="0" simplePos="0" relativeHeight="125830131" behindDoc="0" locked="0" layoutInCell="1" allowOverlap="1">
                <wp:simplePos x="0" y="0"/>
                <wp:positionH relativeFrom="page">
                  <wp:posOffset>793115</wp:posOffset>
                </wp:positionH>
                <wp:positionV relativeFrom="paragraph">
                  <wp:posOffset>0</wp:posOffset>
                </wp:positionV>
                <wp:extent cx="1147445" cy="151130"/>
                <wp:wrapTopAndBottom/>
                <wp:docPr id="1145" name="Shape 1145"/>
                <a:graphic xmlns:a="http://schemas.openxmlformats.org/drawingml/2006/main">
                  <a:graphicData uri="http://schemas.microsoft.com/office/word/2010/wordprocessingShape">
                    <wps:wsp>
                      <wps:cNvSpPr txBox="1"/>
                      <wps:spPr>
                        <a:xfrm>
                          <a:ext cx="114744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is so beautiful draw</w:t>
                            </w:r>
                          </w:p>
                        </w:txbxContent>
                      </wps:txbx>
                      <wps:bodyPr wrap="none" lIns="0" tIns="0" rIns="0" bIns="0">
                        <a:noAutoFit/>
                      </wps:bodyPr>
                    </wps:wsp>
                  </a:graphicData>
                </a:graphic>
              </wp:anchor>
            </w:drawing>
          </mc:Choice>
          <mc:Fallback>
            <w:pict>
              <v:shape id="_x0000_s2171" type="#_x0000_t202" style="position:absolute;margin-left:62.450000000000003pt;margin-top:0;width:90.350000000000009pt;height:11.9pt;z-index:-125828622;mso-wrap-distance-left:0;mso-wrap-distance-right:0;mso-wrap-distance-bottom:0.90000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is so beautiful draw</w:t>
                      </w:r>
                    </w:p>
                  </w:txbxContent>
                </v:textbox>
                <w10:wrap type="topAndBottom" anchorx="page"/>
              </v:shape>
            </w:pict>
          </mc:Fallback>
        </mc:AlternateContent>
      </w:r>
      <w:r>
        <mc:AlternateContent>
          <mc:Choice Requires="wps">
            <w:drawing>
              <wp:anchor distT="4445" distB="635" distL="0" distR="0" simplePos="0" relativeHeight="125830133" behindDoc="0" locked="0" layoutInCell="1" allowOverlap="1">
                <wp:simplePos x="0" y="0"/>
                <wp:positionH relativeFrom="page">
                  <wp:posOffset>3200400</wp:posOffset>
                </wp:positionH>
                <wp:positionV relativeFrom="paragraph">
                  <wp:posOffset>4445</wp:posOffset>
                </wp:positionV>
                <wp:extent cx="1282700" cy="157480"/>
                <wp:wrapTopAndBottom/>
                <wp:docPr id="1147" name="Shape 1147"/>
                <a:graphic xmlns:a="http://schemas.openxmlformats.org/drawingml/2006/main">
                  <a:graphicData uri="http://schemas.microsoft.com/office/word/2010/wordprocessingShape">
                    <wps:wsp>
                      <wps:cNvSpPr txBox="1"/>
                      <wps:spPr>
                        <a:xfrm>
                          <a:ext cx="128270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is so beautifully drawn</w:t>
                            </w:r>
                          </w:p>
                        </w:txbxContent>
                      </wps:txbx>
                      <wps:bodyPr wrap="none" lIns="0" tIns="0" rIns="0" bIns="0">
                        <a:noAutoFit/>
                      </wps:bodyPr>
                    </wps:wsp>
                  </a:graphicData>
                </a:graphic>
              </wp:anchor>
            </w:drawing>
          </mc:Choice>
          <mc:Fallback>
            <w:pict>
              <v:shape id="_x0000_s2173" type="#_x0000_t202" style="position:absolute;margin-left:252.pt;margin-top:0.35000000000000003pt;width:101.pt;height:12.4pt;z-index:-125828620;mso-wrap-distance-left:0;mso-wrap-distance-top:0.35000000000000003pt;mso-wrap-distance-right:0;mso-wrap-distance-bottom:5.0000000000000003e-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is so beautifully drawn</w:t>
                      </w:r>
                    </w:p>
                  </w:txbxContent>
                </v:textbox>
                <w10:wrap type="topAndBottom" anchorx="page"/>
              </v:shape>
            </w:pict>
          </mc:Fallback>
        </mc:AlternateContent>
      </w:r>
    </w:p>
    <w:p>
      <w:pPr>
        <w:pStyle w:val="Style19"/>
        <w:keepNext w:val="0"/>
        <w:keepLines w:val="0"/>
        <w:widowControl w:val="0"/>
        <w:shd w:val="clear" w:color="auto" w:fill="auto"/>
        <w:bidi w:val="0"/>
        <w:spacing w:before="0" w:after="160" w:line="240" w:lineRule="auto"/>
        <w:ind w:left="2060" w:right="0" w:firstLine="0"/>
        <w:jc w:val="left"/>
      </w:pPr>
      <w:r>
        <mc:AlternateContent>
          <mc:Choice Requires="wps">
            <w:drawing>
              <wp:anchor distT="0" distB="0" distL="114300" distR="114300" simplePos="0" relativeHeight="125830135" behindDoc="0" locked="0" layoutInCell="1" allowOverlap="1">
                <wp:simplePos x="0" y="0"/>
                <wp:positionH relativeFrom="page">
                  <wp:posOffset>795655</wp:posOffset>
                </wp:positionH>
                <wp:positionV relativeFrom="paragraph">
                  <wp:posOffset>12700</wp:posOffset>
                </wp:positionV>
                <wp:extent cx="975995" cy="151130"/>
                <wp:wrapSquare wrapText="right"/>
                <wp:docPr id="1149" name="Shape 1149"/>
                <a:graphic xmlns:a="http://schemas.openxmlformats.org/drawingml/2006/main">
                  <a:graphicData uri="http://schemas.microsoft.com/office/word/2010/wordprocessingShape">
                    <wps:wsp>
                      <wps:cNvSpPr txBox="1"/>
                      <wps:spPr>
                        <a:xfrm>
                          <a:ext cx="97599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is such beautiful</w:t>
                            </w:r>
                          </w:p>
                        </w:txbxContent>
                      </wps:txbx>
                      <wps:bodyPr wrap="none" lIns="0" tIns="0" rIns="0" bIns="0">
                        <a:noAutoFit/>
                      </wps:bodyPr>
                    </wps:wsp>
                  </a:graphicData>
                </a:graphic>
              </wp:anchor>
            </w:drawing>
          </mc:Choice>
          <mc:Fallback>
            <w:pict>
              <v:shape id="_x0000_s2175" type="#_x0000_t202" style="position:absolute;margin-left:62.649999999999999pt;margin-top:1.pt;width:76.850000000000009pt;height:11.9pt;z-index:-125828618;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is such beautiful</w:t>
                      </w:r>
                    </w:p>
                  </w:txbxContent>
                </v:textbox>
                <w10:wrap type="square" side="right" anchorx="page"/>
              </v:shape>
            </w:pict>
          </mc:Fallback>
        </mc:AlternateContent>
      </w:r>
      <w:r>
        <w:rPr>
          <w:rFonts w:ascii="Times New Roman" w:eastAsia="Times New Roman" w:hAnsi="Times New Roman" w:cs="Times New Roman"/>
          <w:spacing w:val="0"/>
          <w:w w:val="100"/>
          <w:position w:val="0"/>
          <w:lang w:val="en-US" w:eastAsia="en-US" w:bidi="en-US"/>
        </w:rPr>
        <w:t>D. is beautifully drawn</w:t>
      </w:r>
    </w:p>
    <w:p>
      <w:pPr>
        <w:pStyle w:val="Style29"/>
        <w:keepNext w:val="0"/>
        <w:keepLines w:val="0"/>
        <w:widowControl w:val="0"/>
        <w:numPr>
          <w:ilvl w:val="0"/>
          <w:numId w:val="273"/>
        </w:numPr>
        <w:shd w:val="clear" w:color="auto" w:fill="auto"/>
        <w:bidi w:val="0"/>
        <w:spacing w:before="0" w:after="0" w:line="240" w:lineRule="auto"/>
        <w:ind w:left="0" w:right="0"/>
        <w:jc w:val="left"/>
      </w:pPr>
      <w:bookmarkStart w:id="745" w:name="bookmark745"/>
      <w:bookmarkEnd w:id="745"/>
      <w:r>
        <w:rPr>
          <w:spacing w:val="0"/>
          <w:w w:val="100"/>
          <w:position w:val="0"/>
        </w:rPr>
        <w:t>如果我有相机，我就将这个美景拍下来。</w:t>
      </w:r>
    </w:p>
    <w:p>
      <w:pPr>
        <w:widowControl w:val="0"/>
        <w:spacing w:line="1" w:lineRule="exact"/>
      </w:pPr>
      <w:r>
        <mc:AlternateContent>
          <mc:Choice Requires="wps">
            <w:drawing>
              <wp:anchor distT="12700" distB="11430" distL="0" distR="0" simplePos="0" relativeHeight="125830137" behindDoc="0" locked="0" layoutInCell="1" allowOverlap="1">
                <wp:simplePos x="0" y="0"/>
                <wp:positionH relativeFrom="page">
                  <wp:posOffset>578485</wp:posOffset>
                </wp:positionH>
                <wp:positionV relativeFrom="paragraph">
                  <wp:posOffset>12700</wp:posOffset>
                </wp:positionV>
                <wp:extent cx="811530" cy="151130"/>
                <wp:wrapTopAndBottom/>
                <wp:docPr id="1151" name="Shape 1151"/>
                <a:graphic xmlns:a="http://schemas.openxmlformats.org/drawingml/2006/main">
                  <a:graphicData uri="http://schemas.microsoft.com/office/word/2010/wordprocessingShape">
                    <wps:wsp>
                      <wps:cNvSpPr txBox="1"/>
                      <wps:spPr>
                        <a:xfrm>
                          <a:ext cx="811530" cy="151130"/>
                        </a:xfrm>
                        <a:prstGeom prst="rect"/>
                        <a:noFill/>
                      </wps:spPr>
                      <wps:txbx>
                        <w:txbxContent>
                          <w:p>
                            <w:pPr>
                              <w:pStyle w:val="Style19"/>
                              <w:keepNext w:val="0"/>
                              <w:keepLines w:val="0"/>
                              <w:widowControl w:val="0"/>
                              <w:shd w:val="clear" w:color="auto" w:fill="auto"/>
                              <w:tabs>
                                <w:tab w:pos="270" w:val="left"/>
                                <w:tab w:pos="1242"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Ifl</w:t>
                              <w:tab/>
                            </w:r>
                            <w:r>
                              <w:rPr>
                                <w:u w:val="single"/>
                              </w:rPr>
                              <w:t xml:space="preserve"> </w:t>
                              <w:tab/>
                            </w:r>
                          </w:p>
                        </w:txbxContent>
                      </wps:txbx>
                      <wps:bodyPr wrap="none" lIns="0" tIns="0" rIns="0" bIns="0">
                        <a:noAutoFit/>
                      </wps:bodyPr>
                    </wps:wsp>
                  </a:graphicData>
                </a:graphic>
              </wp:anchor>
            </w:drawing>
          </mc:Choice>
          <mc:Fallback>
            <w:pict>
              <v:shape id="_x0000_s2177" type="#_x0000_t202" style="position:absolute;margin-left:45.550000000000004pt;margin-top:1.pt;width:63.899999999999999pt;height:11.9pt;z-index:-125828616;mso-wrap-distance-left:0;mso-wrap-distance-top:1.pt;mso-wrap-distance-right:0;mso-wrap-distance-bottom:0.90000000000000002pt;mso-position-horizontal-relative:page" filled="f" stroked="f">
                <v:textbox inset="0,0,0,0">
                  <w:txbxContent>
                    <w:p>
                      <w:pPr>
                        <w:pStyle w:val="Style19"/>
                        <w:keepNext w:val="0"/>
                        <w:keepLines w:val="0"/>
                        <w:widowControl w:val="0"/>
                        <w:shd w:val="clear" w:color="auto" w:fill="auto"/>
                        <w:tabs>
                          <w:tab w:pos="270" w:val="left"/>
                          <w:tab w:pos="1242"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Ifl</w:t>
                        <w:tab/>
                      </w:r>
                      <w:r>
                        <w:rPr>
                          <w:u w:val="single"/>
                        </w:rPr>
                        <w:t xml:space="preserve"> </w:t>
                        <w:tab/>
                      </w:r>
                    </w:p>
                  </w:txbxContent>
                </v:textbox>
                <w10:wrap type="topAndBottom" anchorx="page"/>
              </v:shape>
            </w:pict>
          </mc:Fallback>
        </mc:AlternateContent>
      </w:r>
      <w:r>
        <mc:AlternateContent>
          <mc:Choice Requires="wps">
            <w:drawing>
              <wp:anchor distT="19685" distB="0" distL="0" distR="0" simplePos="0" relativeHeight="125830139" behindDoc="0" locked="0" layoutInCell="1" allowOverlap="1">
                <wp:simplePos x="0" y="0"/>
                <wp:positionH relativeFrom="page">
                  <wp:posOffset>1398905</wp:posOffset>
                </wp:positionH>
                <wp:positionV relativeFrom="paragraph">
                  <wp:posOffset>19685</wp:posOffset>
                </wp:positionV>
                <wp:extent cx="1074420" cy="155575"/>
                <wp:wrapTopAndBottom/>
                <wp:docPr id="1153" name="Shape 1153"/>
                <a:graphic xmlns:a="http://schemas.openxmlformats.org/drawingml/2006/main">
                  <a:graphicData uri="http://schemas.microsoft.com/office/word/2010/wordprocessingShape">
                    <wps:wsp>
                      <wps:cNvSpPr txBox="1"/>
                      <wps:spPr>
                        <a:xfrm>
                          <a:ext cx="107442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of this stunning view.</w:t>
                            </w:r>
                          </w:p>
                        </w:txbxContent>
                      </wps:txbx>
                      <wps:bodyPr wrap="none" lIns="0" tIns="0" rIns="0" bIns="0">
                        <a:noAutoFit/>
                      </wps:bodyPr>
                    </wps:wsp>
                  </a:graphicData>
                </a:graphic>
              </wp:anchor>
            </w:drawing>
          </mc:Choice>
          <mc:Fallback>
            <w:pict>
              <v:shape id="_x0000_s2179" type="#_x0000_t202" style="position:absolute;margin-left:110.15000000000001pt;margin-top:1.55pt;width:84.600000000000009pt;height:12.25pt;z-index:-125828614;mso-wrap-distance-left:0;mso-wrap-distance-top:1.55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of this stunning view.</w:t>
                      </w:r>
                    </w:p>
                  </w:txbxContent>
                </v:textbox>
                <w10:wrap type="topAndBottom" anchorx="page"/>
              </v:shape>
            </w:pict>
          </mc:Fallback>
        </mc:AlternateContent>
      </w:r>
    </w:p>
    <w:p>
      <w:pPr>
        <w:widowControl w:val="0"/>
        <w:spacing w:line="1" w:lineRule="exact"/>
      </w:pPr>
      <w:r>
        <mc:AlternateContent>
          <mc:Choice Requires="wps">
            <w:drawing>
              <wp:anchor distT="76200" distB="2540" distL="0" distR="0" simplePos="0" relativeHeight="125830141" behindDoc="0" locked="0" layoutInCell="1" allowOverlap="1">
                <wp:simplePos x="0" y="0"/>
                <wp:positionH relativeFrom="page">
                  <wp:posOffset>784225</wp:posOffset>
                </wp:positionH>
                <wp:positionV relativeFrom="paragraph">
                  <wp:posOffset>76200</wp:posOffset>
                </wp:positionV>
                <wp:extent cx="1536065" cy="157480"/>
                <wp:wrapTopAndBottom/>
                <wp:docPr id="1155" name="Shape 1155"/>
                <a:graphic xmlns:a="http://schemas.openxmlformats.org/drawingml/2006/main">
                  <a:graphicData uri="http://schemas.microsoft.com/office/word/2010/wordprocessingShape">
                    <wps:wsp>
                      <wps:cNvSpPr txBox="1"/>
                      <wps:spPr>
                        <a:xfrm>
                          <a:ext cx="153606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had a camera, I took photos</w:t>
                            </w:r>
                          </w:p>
                        </w:txbxContent>
                      </wps:txbx>
                      <wps:bodyPr wrap="none" lIns="0" tIns="0" rIns="0" bIns="0">
                        <a:noAutoFit/>
                      </wps:bodyPr>
                    </wps:wsp>
                  </a:graphicData>
                </a:graphic>
              </wp:anchor>
            </w:drawing>
          </mc:Choice>
          <mc:Fallback>
            <w:pict>
              <v:shape id="_x0000_s2181" type="#_x0000_t202" style="position:absolute;margin-left:61.75pt;margin-top:6.pt;width:120.95pt;height:12.4pt;z-index:-125828612;mso-wrap-distance-left:0;mso-wrap-distance-top:6.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had a camera, I took photos</w:t>
                      </w:r>
                    </w:p>
                  </w:txbxContent>
                </v:textbox>
                <w10:wrap type="topAndBottom" anchorx="page"/>
              </v:shape>
            </w:pict>
          </mc:Fallback>
        </mc:AlternateContent>
      </w:r>
      <w:r>
        <mc:AlternateContent>
          <mc:Choice Requires="wps">
            <w:drawing>
              <wp:anchor distT="80645" distB="0" distL="0" distR="0" simplePos="0" relativeHeight="125830143" behindDoc="0" locked="0" layoutInCell="1" allowOverlap="1">
                <wp:simplePos x="0" y="0"/>
                <wp:positionH relativeFrom="page">
                  <wp:posOffset>3193415</wp:posOffset>
                </wp:positionH>
                <wp:positionV relativeFrom="paragraph">
                  <wp:posOffset>80645</wp:posOffset>
                </wp:positionV>
                <wp:extent cx="1774190" cy="155575"/>
                <wp:wrapTopAndBottom/>
                <wp:docPr id="1157" name="Shape 1157"/>
                <a:graphic xmlns:a="http://schemas.openxmlformats.org/drawingml/2006/main">
                  <a:graphicData uri="http://schemas.microsoft.com/office/word/2010/wordprocessingShape">
                    <wps:wsp>
                      <wps:cNvSpPr txBox="1"/>
                      <wps:spPr>
                        <a:xfrm>
                          <a:ext cx="177419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have a camera, I will take photos</w:t>
                            </w:r>
                          </w:p>
                        </w:txbxContent>
                      </wps:txbx>
                      <wps:bodyPr wrap="none" lIns="0" tIns="0" rIns="0" bIns="0">
                        <a:noAutoFit/>
                      </wps:bodyPr>
                    </wps:wsp>
                  </a:graphicData>
                </a:graphic>
              </wp:anchor>
            </w:drawing>
          </mc:Choice>
          <mc:Fallback>
            <w:pict>
              <v:shape id="_x0000_s2183" type="#_x0000_t202" style="position:absolute;margin-left:251.45000000000002pt;margin-top:6.3500000000000005pt;width:139.70000000000002pt;height:12.25pt;z-index:-125828610;mso-wrap-distance-left:0;mso-wrap-distance-top:6.3500000000000005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have a camera, I will take photos</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084" w:right="1091" w:bottom="1084" w:left="670" w:header="0" w:footer="3" w:gutter="0"/>
          <w:cols w:space="720"/>
          <w:noEndnote/>
          <w:rtlGutter w:val="0"/>
          <w:docGrid w:linePitch="360"/>
        </w:sectPr>
      </w:pPr>
      <w:r>
        <mc:AlternateContent>
          <mc:Choice Requires="wps">
            <w:drawing>
              <wp:anchor distT="76200" distB="4090035" distL="0" distR="0" simplePos="0" relativeHeight="125830145" behindDoc="0" locked="0" layoutInCell="1" allowOverlap="1">
                <wp:simplePos x="0" y="0"/>
                <wp:positionH relativeFrom="page">
                  <wp:posOffset>786765</wp:posOffset>
                </wp:positionH>
                <wp:positionV relativeFrom="paragraph">
                  <wp:posOffset>76200</wp:posOffset>
                </wp:positionV>
                <wp:extent cx="1847215" cy="157480"/>
                <wp:wrapTopAndBottom/>
                <wp:docPr id="1159" name="Shape 1159"/>
                <a:graphic xmlns:a="http://schemas.openxmlformats.org/drawingml/2006/main">
                  <a:graphicData uri="http://schemas.microsoft.com/office/word/2010/wordprocessingShape">
                    <wps:wsp>
                      <wps:cNvSpPr txBox="1"/>
                      <wps:spPr>
                        <a:xfrm>
                          <a:ext cx="184721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had a camera, I would take photos</w:t>
                            </w:r>
                          </w:p>
                        </w:txbxContent>
                      </wps:txbx>
                      <wps:bodyPr wrap="none" lIns="0" tIns="0" rIns="0" bIns="0">
                        <a:noAutoFit/>
                      </wps:bodyPr>
                    </wps:wsp>
                  </a:graphicData>
                </a:graphic>
              </wp:anchor>
            </w:drawing>
          </mc:Choice>
          <mc:Fallback>
            <w:pict>
              <v:shape id="_x0000_s2185" type="#_x0000_t202" style="position:absolute;margin-left:61.950000000000003pt;margin-top:6.pt;width:145.45000000000002pt;height:12.4pt;z-index:-125828608;mso-wrap-distance-left:0;mso-wrap-distance-top:6.pt;mso-wrap-distance-right:0;mso-wrap-distance-bottom:322.0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had a camera, I would take photos</w:t>
                      </w:r>
                    </w:p>
                  </w:txbxContent>
                </v:textbox>
                <w10:wrap type="topAndBottom" anchorx="page"/>
              </v:shape>
            </w:pict>
          </mc:Fallback>
        </mc:AlternateContent>
      </w:r>
      <w:r>
        <mc:AlternateContent>
          <mc:Choice Requires="wps">
            <w:drawing>
              <wp:anchor distT="76200" distB="4090035" distL="0" distR="0" simplePos="0" relativeHeight="125830147" behindDoc="0" locked="0" layoutInCell="1" allowOverlap="1">
                <wp:simplePos x="0" y="0"/>
                <wp:positionH relativeFrom="page">
                  <wp:posOffset>3191510</wp:posOffset>
                </wp:positionH>
                <wp:positionV relativeFrom="paragraph">
                  <wp:posOffset>76200</wp:posOffset>
                </wp:positionV>
                <wp:extent cx="2162810" cy="157480"/>
                <wp:wrapTopAndBottom/>
                <wp:docPr id="1161" name="Shape 1161"/>
                <a:graphic xmlns:a="http://schemas.openxmlformats.org/drawingml/2006/main">
                  <a:graphicData uri="http://schemas.microsoft.com/office/word/2010/wordprocessingShape">
                    <wps:wsp>
                      <wps:cNvSpPr txBox="1"/>
                      <wps:spPr>
                        <a:xfrm>
                          <a:ext cx="216281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had a camera, I would have taken photos</w:t>
                            </w:r>
                          </w:p>
                        </w:txbxContent>
                      </wps:txbx>
                      <wps:bodyPr wrap="none" lIns="0" tIns="0" rIns="0" bIns="0">
                        <a:noAutoFit/>
                      </wps:bodyPr>
                    </wps:wsp>
                  </a:graphicData>
                </a:graphic>
              </wp:anchor>
            </w:drawing>
          </mc:Choice>
          <mc:Fallback>
            <w:pict>
              <v:shape id="_x0000_s2187" type="#_x0000_t202" style="position:absolute;margin-left:251.30000000000001pt;margin-top:6.pt;width:170.30000000000001pt;height:12.4pt;z-index:-125828606;mso-wrap-distance-left:0;mso-wrap-distance-top:6.pt;mso-wrap-distance-right:0;mso-wrap-distance-bottom:322.0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had a camera, I would have taken photos</w:t>
                      </w:r>
                    </w:p>
                  </w:txbxContent>
                </v:textbox>
                <w10:wrap type="topAndBottom" anchorx="page"/>
              </v:shape>
            </w:pict>
          </mc:Fallback>
        </mc:AlternateContent>
      </w:r>
      <w:r>
        <mc:AlternateContent>
          <mc:Choice Requires="wps">
            <w:drawing>
              <wp:anchor distT="313690" distB="3843020" distL="0" distR="0" simplePos="0" relativeHeight="125830149" behindDoc="0" locked="0" layoutInCell="1" allowOverlap="1">
                <wp:simplePos x="0" y="0"/>
                <wp:positionH relativeFrom="page">
                  <wp:posOffset>582930</wp:posOffset>
                </wp:positionH>
                <wp:positionV relativeFrom="paragraph">
                  <wp:posOffset>313690</wp:posOffset>
                </wp:positionV>
                <wp:extent cx="3296285" cy="167005"/>
                <wp:wrapTopAndBottom/>
                <wp:docPr id="1163" name="Shape 1163"/>
                <a:graphic xmlns:a="http://schemas.openxmlformats.org/drawingml/2006/main">
                  <a:graphicData uri="http://schemas.microsoft.com/office/word/2010/wordprocessingShape">
                    <wps:wsp>
                      <wps:cNvSpPr txBox="1"/>
                      <wps:spPr>
                        <a:xfrm>
                          <a:ext cx="3296285" cy="16700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lang w:val="zh-CN" w:eastAsia="zh-CN" w:bidi="zh-CN"/>
                              </w:rPr>
                              <w:t>.如果</w:t>
                            </w:r>
                            <w:r>
                              <w:rPr>
                                <w:spacing w:val="0"/>
                                <w:w w:val="100"/>
                                <w:position w:val="0"/>
                              </w:rPr>
                              <w:t>我接受过专业培训，我可能的专业会和图像设计有关。</w:t>
                            </w:r>
                          </w:p>
                        </w:txbxContent>
                      </wps:txbx>
                      <wps:bodyPr wrap="none" lIns="0" tIns="0" rIns="0" bIns="0">
                        <a:noAutoFit/>
                      </wps:bodyPr>
                    </wps:wsp>
                  </a:graphicData>
                </a:graphic>
              </wp:anchor>
            </w:drawing>
          </mc:Choice>
          <mc:Fallback>
            <w:pict>
              <v:shape id="_x0000_s2189" type="#_x0000_t202" style="position:absolute;margin-left:45.899999999999999pt;margin-top:24.699999999999999pt;width:259.55000000000001pt;height:13.15pt;z-index:-125828604;mso-wrap-distance-left:0;mso-wrap-distance-top:24.699999999999999pt;mso-wrap-distance-right:0;mso-wrap-distance-bottom:302.60000000000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lang w:val="zh-CN" w:eastAsia="zh-CN" w:bidi="zh-CN"/>
                        </w:rPr>
                        <w:t>.如果</w:t>
                      </w:r>
                      <w:r>
                        <w:rPr>
                          <w:spacing w:val="0"/>
                          <w:w w:val="100"/>
                          <w:position w:val="0"/>
                        </w:rPr>
                        <w:t>我接受过专业培训，我可能的专业会和图像设计有关。</w:t>
                      </w:r>
                    </w:p>
                  </w:txbxContent>
                </v:textbox>
                <w10:wrap type="topAndBottom" anchorx="page"/>
              </v:shape>
            </w:pict>
          </mc:Fallback>
        </mc:AlternateContent>
      </w:r>
      <w:r>
        <mc:AlternateContent>
          <mc:Choice Requires="wps">
            <w:drawing>
              <wp:anchor distT="551815" distB="3618865" distL="0" distR="0" simplePos="0" relativeHeight="125830151" behindDoc="0" locked="0" layoutInCell="1" allowOverlap="1">
                <wp:simplePos x="0" y="0"/>
                <wp:positionH relativeFrom="page">
                  <wp:posOffset>569595</wp:posOffset>
                </wp:positionH>
                <wp:positionV relativeFrom="paragraph">
                  <wp:posOffset>551815</wp:posOffset>
                </wp:positionV>
                <wp:extent cx="820420" cy="153035"/>
                <wp:wrapTopAndBottom/>
                <wp:docPr id="1165" name="Shape 1165"/>
                <a:graphic xmlns:a="http://schemas.openxmlformats.org/drawingml/2006/main">
                  <a:graphicData uri="http://schemas.microsoft.com/office/word/2010/wordprocessingShape">
                    <wps:wsp>
                      <wps:cNvSpPr txBox="1"/>
                      <wps:spPr>
                        <a:xfrm>
                          <a:ext cx="820420" cy="153035"/>
                        </a:xfrm>
                        <a:prstGeom prst="rect"/>
                        <a:noFill/>
                      </wps:spPr>
                      <wps:txbx>
                        <w:txbxContent>
                          <w:p>
                            <w:pPr>
                              <w:pStyle w:val="Style19"/>
                              <w:keepNext w:val="0"/>
                              <w:keepLines w:val="0"/>
                              <w:widowControl w:val="0"/>
                              <w:shd w:val="clear" w:color="auto" w:fill="auto"/>
                              <w:tabs>
                                <w:tab w:pos="274" w:val="left"/>
                                <w:tab w:pos="1246"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Ifl</w:t>
                              <w:tab/>
                            </w:r>
                            <w:r>
                              <w:rPr>
                                <w:u w:val="single"/>
                              </w:rPr>
                              <w:t xml:space="preserve"> </w:t>
                              <w:tab/>
                            </w:r>
                          </w:p>
                        </w:txbxContent>
                      </wps:txbx>
                      <wps:bodyPr wrap="none" lIns="0" tIns="0" rIns="0" bIns="0">
                        <a:noAutoFit/>
                      </wps:bodyPr>
                    </wps:wsp>
                  </a:graphicData>
                </a:graphic>
              </wp:anchor>
            </w:drawing>
          </mc:Choice>
          <mc:Fallback>
            <w:pict>
              <v:shape id="_x0000_s2191" type="#_x0000_t202" style="position:absolute;margin-left:44.850000000000001pt;margin-top:43.450000000000003pt;width:64.599999999999994pt;height:12.050000000000001pt;z-index:-125828602;mso-wrap-distance-left:0;mso-wrap-distance-top:43.450000000000003pt;mso-wrap-distance-right:0;mso-wrap-distance-bottom:284.94999999999999pt;mso-position-horizontal-relative:page" filled="f" stroked="f">
                <v:textbox inset="0,0,0,0">
                  <w:txbxContent>
                    <w:p>
                      <w:pPr>
                        <w:pStyle w:val="Style19"/>
                        <w:keepNext w:val="0"/>
                        <w:keepLines w:val="0"/>
                        <w:widowControl w:val="0"/>
                        <w:shd w:val="clear" w:color="auto" w:fill="auto"/>
                        <w:tabs>
                          <w:tab w:pos="274" w:val="left"/>
                          <w:tab w:pos="1246"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Ifl</w:t>
                        <w:tab/>
                      </w:r>
                      <w:r>
                        <w:rPr>
                          <w:u w:val="single"/>
                        </w:rPr>
                        <w:t xml:space="preserve"> </w:t>
                        <w:tab/>
                      </w:r>
                    </w:p>
                  </w:txbxContent>
                </v:textbox>
                <w10:wrap type="topAndBottom" anchorx="page"/>
              </v:shape>
            </w:pict>
          </mc:Fallback>
        </mc:AlternateContent>
      </w:r>
      <w:r>
        <mc:AlternateContent>
          <mc:Choice Requires="wps">
            <w:drawing>
              <wp:anchor distT="558800" distB="3604895" distL="0" distR="0" simplePos="0" relativeHeight="125830153" behindDoc="0" locked="0" layoutInCell="1" allowOverlap="1">
                <wp:simplePos x="0" y="0"/>
                <wp:positionH relativeFrom="page">
                  <wp:posOffset>1392555</wp:posOffset>
                </wp:positionH>
                <wp:positionV relativeFrom="paragraph">
                  <wp:posOffset>558800</wp:posOffset>
                </wp:positionV>
                <wp:extent cx="1307465" cy="160020"/>
                <wp:wrapTopAndBottom/>
                <wp:docPr id="1167" name="Shape 1167"/>
                <a:graphic xmlns:a="http://schemas.openxmlformats.org/drawingml/2006/main">
                  <a:graphicData uri="http://schemas.microsoft.com/office/word/2010/wordprocessingShape">
                    <wps:wsp>
                      <wps:cNvSpPr txBox="1"/>
                      <wps:spPr>
                        <a:xfrm>
                          <a:ext cx="130746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career in graphic design.</w:t>
                            </w:r>
                          </w:p>
                        </w:txbxContent>
                      </wps:txbx>
                      <wps:bodyPr wrap="none" lIns="0" tIns="0" rIns="0" bIns="0">
                        <a:noAutoFit/>
                      </wps:bodyPr>
                    </wps:wsp>
                  </a:graphicData>
                </a:graphic>
              </wp:anchor>
            </w:drawing>
          </mc:Choice>
          <mc:Fallback>
            <w:pict>
              <v:shape id="_x0000_s2193" type="#_x0000_t202" style="position:absolute;margin-left:109.65000000000001pt;margin-top:44.pt;width:102.95pt;height:12.6pt;z-index:-125828600;mso-wrap-distance-left:0;mso-wrap-distance-top:44.pt;mso-wrap-distance-right:0;mso-wrap-distance-bottom:283.85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career in graphic design.</w:t>
                      </w:r>
                    </w:p>
                  </w:txbxContent>
                </v:textbox>
                <w10:wrap type="topAndBottom" anchorx="page"/>
              </v:shape>
            </w:pict>
          </mc:Fallback>
        </mc:AlternateContent>
      </w:r>
      <w:r>
        <mc:AlternateContent>
          <mc:Choice Requires="wps">
            <w:drawing>
              <wp:anchor distT="793750" distB="3369945" distL="0" distR="0" simplePos="0" relativeHeight="125830155" behindDoc="0" locked="0" layoutInCell="1" allowOverlap="1">
                <wp:simplePos x="0" y="0"/>
                <wp:positionH relativeFrom="page">
                  <wp:posOffset>775335</wp:posOffset>
                </wp:positionH>
                <wp:positionV relativeFrom="paragraph">
                  <wp:posOffset>793750</wp:posOffset>
                </wp:positionV>
                <wp:extent cx="1630045" cy="160020"/>
                <wp:wrapTopAndBottom/>
                <wp:docPr id="1169" name="Shape 1169"/>
                <a:graphic xmlns:a="http://schemas.openxmlformats.org/drawingml/2006/main">
                  <a:graphicData uri="http://schemas.microsoft.com/office/word/2010/wordprocessingShape">
                    <wps:wsp>
                      <wps:cNvSpPr txBox="1"/>
                      <wps:spPr>
                        <a:xfrm>
                          <a:ext cx="163004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receive training, I will pursue</w:t>
                            </w:r>
                          </w:p>
                        </w:txbxContent>
                      </wps:txbx>
                      <wps:bodyPr wrap="none" lIns="0" tIns="0" rIns="0" bIns="0">
                        <a:noAutoFit/>
                      </wps:bodyPr>
                    </wps:wsp>
                  </a:graphicData>
                </a:graphic>
              </wp:anchor>
            </w:drawing>
          </mc:Choice>
          <mc:Fallback>
            <w:pict>
              <v:shape id="_x0000_s2195" type="#_x0000_t202" style="position:absolute;margin-left:61.050000000000004pt;margin-top:62.5pt;width:128.34999999999999pt;height:12.6pt;z-index:-125828598;mso-wrap-distance-left:0;mso-wrap-distance-top:62.5pt;mso-wrap-distance-right:0;mso-wrap-distance-bottom:265.35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receive training, I will pursue</w:t>
                      </w:r>
                    </w:p>
                  </w:txbxContent>
                </v:textbox>
                <w10:wrap type="topAndBottom" anchorx="page"/>
              </v:shape>
            </w:pict>
          </mc:Fallback>
        </mc:AlternateContent>
      </w:r>
      <w:r>
        <mc:AlternateContent>
          <mc:Choice Requires="wps">
            <w:drawing>
              <wp:anchor distT="798830" distB="3367405" distL="0" distR="0" simplePos="0" relativeHeight="125830157" behindDoc="0" locked="0" layoutInCell="1" allowOverlap="1">
                <wp:simplePos x="0" y="0"/>
                <wp:positionH relativeFrom="page">
                  <wp:posOffset>3187065</wp:posOffset>
                </wp:positionH>
                <wp:positionV relativeFrom="paragraph">
                  <wp:posOffset>798830</wp:posOffset>
                </wp:positionV>
                <wp:extent cx="1997710" cy="157480"/>
                <wp:wrapTopAndBottom/>
                <wp:docPr id="1171" name="Shape 1171"/>
                <a:graphic xmlns:a="http://schemas.openxmlformats.org/drawingml/2006/main">
                  <a:graphicData uri="http://schemas.microsoft.com/office/word/2010/wordprocessingShape">
                    <wps:wsp>
                      <wps:cNvSpPr txBox="1"/>
                      <wps:spPr>
                        <a:xfrm>
                          <a:ext cx="199771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am receiving training, I would pursue</w:t>
                            </w:r>
                          </w:p>
                        </w:txbxContent>
                      </wps:txbx>
                      <wps:bodyPr wrap="none" lIns="0" tIns="0" rIns="0" bIns="0">
                        <a:noAutoFit/>
                      </wps:bodyPr>
                    </wps:wsp>
                  </a:graphicData>
                </a:graphic>
              </wp:anchor>
            </w:drawing>
          </mc:Choice>
          <mc:Fallback>
            <w:pict>
              <v:shape id="_x0000_s2197" type="#_x0000_t202" style="position:absolute;margin-left:250.95000000000002pt;margin-top:62.899999999999999pt;width:157.30000000000001pt;height:12.4pt;z-index:-125828596;mso-wrap-distance-left:0;mso-wrap-distance-top:62.899999999999999pt;mso-wrap-distance-right:0;mso-wrap-distance-bottom:265.14999999999998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am receiving training, I would pursue</w:t>
                      </w:r>
                    </w:p>
                  </w:txbxContent>
                </v:textbox>
                <w10:wrap type="topAndBottom" anchorx="page"/>
              </v:shape>
            </w:pict>
          </mc:Fallback>
        </mc:AlternateContent>
      </w:r>
      <w:r>
        <mc:AlternateContent>
          <mc:Choice Requires="wps">
            <w:drawing>
              <wp:anchor distT="1033780" distB="3129915" distL="0" distR="0" simplePos="0" relativeHeight="125830159" behindDoc="0" locked="0" layoutInCell="1" allowOverlap="1">
                <wp:simplePos x="0" y="0"/>
                <wp:positionH relativeFrom="page">
                  <wp:posOffset>775335</wp:posOffset>
                </wp:positionH>
                <wp:positionV relativeFrom="paragraph">
                  <wp:posOffset>1033780</wp:posOffset>
                </wp:positionV>
                <wp:extent cx="1797050" cy="160020"/>
                <wp:wrapTopAndBottom/>
                <wp:docPr id="1173" name="Shape 1173"/>
                <a:graphic xmlns:a="http://schemas.openxmlformats.org/drawingml/2006/main">
                  <a:graphicData uri="http://schemas.microsoft.com/office/word/2010/wordprocessingShape">
                    <wps:wsp>
                      <wps:cNvSpPr txBox="1"/>
                      <wps:spPr>
                        <a:xfrm>
                          <a:ext cx="1797050"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received training, I would pursue</w:t>
                            </w:r>
                          </w:p>
                        </w:txbxContent>
                      </wps:txbx>
                      <wps:bodyPr wrap="none" lIns="0" tIns="0" rIns="0" bIns="0">
                        <a:noAutoFit/>
                      </wps:bodyPr>
                    </wps:wsp>
                  </a:graphicData>
                </a:graphic>
              </wp:anchor>
            </w:drawing>
          </mc:Choice>
          <mc:Fallback>
            <w:pict>
              <v:shape id="_x0000_s2199" type="#_x0000_t202" style="position:absolute;margin-left:61.050000000000004pt;margin-top:81.400000000000006pt;width:141.5pt;height:12.6pt;z-index:-125828594;mso-wrap-distance-left:0;mso-wrap-distance-top:81.400000000000006pt;mso-wrap-distance-right:0;mso-wrap-distance-bottom:246.45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received training, I would pursue</w:t>
                      </w:r>
                    </w:p>
                  </w:txbxContent>
                </v:textbox>
                <w10:wrap type="topAndBottom" anchorx="page"/>
              </v:shape>
            </w:pict>
          </mc:Fallback>
        </mc:AlternateContent>
      </w:r>
      <w:r>
        <mc:AlternateContent>
          <mc:Choice Requires="wps">
            <w:drawing>
              <wp:anchor distT="1036320" distB="3129915" distL="0" distR="0" simplePos="0" relativeHeight="125830161" behindDoc="0" locked="0" layoutInCell="1" allowOverlap="1">
                <wp:simplePos x="0" y="0"/>
                <wp:positionH relativeFrom="page">
                  <wp:posOffset>3184525</wp:posOffset>
                </wp:positionH>
                <wp:positionV relativeFrom="paragraph">
                  <wp:posOffset>1036320</wp:posOffset>
                </wp:positionV>
                <wp:extent cx="2281555" cy="157480"/>
                <wp:wrapTopAndBottom/>
                <wp:docPr id="1175" name="Shape 1175"/>
                <a:graphic xmlns:a="http://schemas.openxmlformats.org/drawingml/2006/main">
                  <a:graphicData uri="http://schemas.microsoft.com/office/word/2010/wordprocessingShape">
                    <wps:wsp>
                      <wps:cNvSpPr txBox="1"/>
                      <wps:spPr>
                        <a:xfrm>
                          <a:ext cx="228155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had received training, I could have pursued</w:t>
                            </w:r>
                          </w:p>
                        </w:txbxContent>
                      </wps:txbx>
                      <wps:bodyPr wrap="none" lIns="0" tIns="0" rIns="0" bIns="0">
                        <a:noAutoFit/>
                      </wps:bodyPr>
                    </wps:wsp>
                  </a:graphicData>
                </a:graphic>
              </wp:anchor>
            </w:drawing>
          </mc:Choice>
          <mc:Fallback>
            <w:pict>
              <v:shape id="_x0000_s2201" type="#_x0000_t202" style="position:absolute;margin-left:250.75pt;margin-top:81.600000000000009pt;width:179.65000000000001pt;height:12.4pt;z-index:-125828592;mso-wrap-distance-left:0;mso-wrap-distance-top:81.600000000000009pt;mso-wrap-distance-right:0;mso-wrap-distance-bottom:246.45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had received training, I could have pursued</w:t>
                      </w:r>
                    </w:p>
                  </w:txbxContent>
                </v:textbox>
                <w10:wrap type="topAndBottom" anchorx="page"/>
              </v:shape>
            </w:pict>
          </mc:Fallback>
        </mc:AlternateContent>
      </w:r>
      <w:r>
        <mc:AlternateContent>
          <mc:Choice Requires="wps">
            <w:drawing>
              <wp:anchor distT="1329055" distB="2791460" distL="0" distR="0" simplePos="0" relativeHeight="125830163" behindDoc="0" locked="0" layoutInCell="1" allowOverlap="1">
                <wp:simplePos x="0" y="0"/>
                <wp:positionH relativeFrom="page">
                  <wp:posOffset>425450</wp:posOffset>
                </wp:positionH>
                <wp:positionV relativeFrom="paragraph">
                  <wp:posOffset>1329055</wp:posOffset>
                </wp:positionV>
                <wp:extent cx="998855" cy="203200"/>
                <wp:wrapTopAndBottom/>
                <wp:docPr id="1177" name="Shape 1177"/>
                <a:graphic xmlns:a="http://schemas.openxmlformats.org/drawingml/2006/main">
                  <a:graphicData uri="http://schemas.microsoft.com/office/word/2010/wordprocessingShape">
                    <wps:wsp>
                      <wps:cNvSpPr txBox="1"/>
                      <wps:spPr>
                        <a:xfrm>
                          <a:ext cx="998855" cy="20320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8"/>
                                <w:szCs w:val="18"/>
                              </w:rPr>
                            </w:pPr>
                            <w:bookmarkStart w:id="744" w:name="bookmark744"/>
                            <w:r>
                              <w:rPr>
                                <w:rFonts w:ascii="Times New Roman" w:eastAsia="Times New Roman" w:hAnsi="Times New Roman" w:cs="Times New Roman"/>
                                <w:i/>
                                <w:iCs/>
                                <w:spacing w:val="0"/>
                                <w:w w:val="100"/>
                                <w:position w:val="0"/>
                                <w:sz w:val="26"/>
                                <w:szCs w:val="26"/>
                                <w:lang w:val="en-US" w:eastAsia="en-US" w:bidi="en-US"/>
                              </w:rPr>
                              <w:t>D.</w:t>
                            </w:r>
                            <w:r>
                              <w:rPr>
                                <w:color w:val="E94030"/>
                                <w:spacing w:val="0"/>
                                <w:w w:val="100"/>
                                <w:position w:val="0"/>
                                <w:sz w:val="18"/>
                                <w:szCs w:val="18"/>
                              </w:rPr>
                              <w:t>誉鍵而辭舗</w:t>
                            </w:r>
                            <w:bookmarkEnd w:id="744"/>
                          </w:p>
                        </w:txbxContent>
                      </wps:txbx>
                      <wps:bodyPr wrap="none" lIns="0" tIns="0" rIns="0" bIns="0">
                        <a:noAutoFit/>
                      </wps:bodyPr>
                    </wps:wsp>
                  </a:graphicData>
                </a:graphic>
              </wp:anchor>
            </w:drawing>
          </mc:Choice>
          <mc:Fallback>
            <w:pict>
              <v:shape id="_x0000_s2203" type="#_x0000_t202" style="position:absolute;margin-left:33.5pt;margin-top:104.65000000000001pt;width:78.650000000000006pt;height:16.pt;z-index:-125828590;mso-wrap-distance-left:0;mso-wrap-distance-top:104.65000000000001pt;mso-wrap-distance-right:0;mso-wrap-distance-bottom:219.8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8"/>
                          <w:szCs w:val="18"/>
                        </w:rPr>
                      </w:pPr>
                      <w:bookmarkStart w:id="744" w:name="bookmark744"/>
                      <w:r>
                        <w:rPr>
                          <w:rFonts w:ascii="Times New Roman" w:eastAsia="Times New Roman" w:hAnsi="Times New Roman" w:cs="Times New Roman"/>
                          <w:i/>
                          <w:iCs/>
                          <w:spacing w:val="0"/>
                          <w:w w:val="100"/>
                          <w:position w:val="0"/>
                          <w:sz w:val="26"/>
                          <w:szCs w:val="26"/>
                          <w:lang w:val="en-US" w:eastAsia="en-US" w:bidi="en-US"/>
                        </w:rPr>
                        <w:t>D.</w:t>
                      </w:r>
                      <w:r>
                        <w:rPr>
                          <w:color w:val="E94030"/>
                          <w:spacing w:val="0"/>
                          <w:w w:val="100"/>
                          <w:position w:val="0"/>
                          <w:sz w:val="18"/>
                          <w:szCs w:val="18"/>
                        </w:rPr>
                        <w:t>誉鍵而辭舗</w:t>
                      </w:r>
                      <w:bookmarkEnd w:id="744"/>
                    </w:p>
                  </w:txbxContent>
                </v:textbox>
                <w10:wrap type="topAndBottom" anchorx="page"/>
              </v:shape>
            </w:pict>
          </mc:Fallback>
        </mc:AlternateContent>
      </w:r>
      <w:r>
        <mc:AlternateContent>
          <mc:Choice Requires="wps">
            <w:drawing>
              <wp:anchor distT="1690370" distB="2475865" distL="0" distR="0" simplePos="0" relativeHeight="125830165" behindDoc="0" locked="0" layoutInCell="1" allowOverlap="1">
                <wp:simplePos x="0" y="0"/>
                <wp:positionH relativeFrom="page">
                  <wp:posOffset>576580</wp:posOffset>
                </wp:positionH>
                <wp:positionV relativeFrom="paragraph">
                  <wp:posOffset>1690370</wp:posOffset>
                </wp:positionV>
                <wp:extent cx="633095" cy="157480"/>
                <wp:wrapTopAndBottom/>
                <wp:docPr id="1179" name="Shape 1179"/>
                <a:graphic xmlns:a="http://schemas.openxmlformats.org/drawingml/2006/main">
                  <a:graphicData uri="http://schemas.microsoft.com/office/word/2010/wordprocessingShape">
                    <wps:wsp>
                      <wps:cNvSpPr txBox="1"/>
                      <wps:spPr>
                        <a:xfrm>
                          <a:ext cx="63309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C37A65"/>
                                <w:spacing w:val="0"/>
                                <w:w w:val="100"/>
                                <w:position w:val="0"/>
                                <w:lang w:val="en-US" w:eastAsia="en-US" w:bidi="en-US"/>
                              </w:rPr>
                              <w:t>1.</w:t>
                            </w:r>
                            <w:r>
                              <w:rPr>
                                <w:rFonts w:ascii="SimSun" w:eastAsia="SimSun" w:hAnsi="SimSun" w:cs="SimSun"/>
                                <w:color w:val="C37A65"/>
                                <w:spacing w:val="0"/>
                                <w:w w:val="100"/>
                                <w:position w:val="0"/>
                                <w:sz w:val="17"/>
                                <w:szCs w:val="17"/>
                                <w:lang w:val="zh-TW" w:eastAsia="zh-TW" w:bidi="zh-TW"/>
                              </w:rPr>
                              <w:t>答案：</w:t>
                            </w:r>
                            <w:r>
                              <w:rPr>
                                <w:rFonts w:ascii="Times New Roman" w:eastAsia="Times New Roman" w:hAnsi="Times New Roman" w:cs="Times New Roman"/>
                                <w:color w:val="C37A65"/>
                                <w:spacing w:val="0"/>
                                <w:w w:val="100"/>
                                <w:position w:val="0"/>
                                <w:lang w:val="en-US" w:eastAsia="en-US" w:bidi="en-US"/>
                              </w:rPr>
                              <w:t>Co</w:t>
                            </w:r>
                          </w:p>
                        </w:txbxContent>
                      </wps:txbx>
                      <wps:bodyPr wrap="none" lIns="0" tIns="0" rIns="0" bIns="0">
                        <a:noAutoFit/>
                      </wps:bodyPr>
                    </wps:wsp>
                  </a:graphicData>
                </a:graphic>
              </wp:anchor>
            </w:drawing>
          </mc:Choice>
          <mc:Fallback>
            <w:pict>
              <v:shape id="_x0000_s2205" type="#_x0000_t202" style="position:absolute;margin-left:45.399999999999999pt;margin-top:133.09999999999999pt;width:49.850000000000001pt;height:12.4pt;z-index:-125828588;mso-wrap-distance-left:0;mso-wrap-distance-top:133.09999999999999pt;mso-wrap-distance-right:0;mso-wrap-distance-bottom:194.95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C37A65"/>
                          <w:spacing w:val="0"/>
                          <w:w w:val="100"/>
                          <w:position w:val="0"/>
                          <w:lang w:val="en-US" w:eastAsia="en-US" w:bidi="en-US"/>
                        </w:rPr>
                        <w:t>1.</w:t>
                      </w:r>
                      <w:r>
                        <w:rPr>
                          <w:rFonts w:ascii="SimSun" w:eastAsia="SimSun" w:hAnsi="SimSun" w:cs="SimSun"/>
                          <w:color w:val="C37A65"/>
                          <w:spacing w:val="0"/>
                          <w:w w:val="100"/>
                          <w:position w:val="0"/>
                          <w:sz w:val="17"/>
                          <w:szCs w:val="17"/>
                          <w:lang w:val="zh-TW" w:eastAsia="zh-TW" w:bidi="zh-TW"/>
                        </w:rPr>
                        <w:t>答案：</w:t>
                      </w:r>
                      <w:r>
                        <w:rPr>
                          <w:rFonts w:ascii="Times New Roman" w:eastAsia="Times New Roman" w:hAnsi="Times New Roman" w:cs="Times New Roman"/>
                          <w:color w:val="C37A65"/>
                          <w:spacing w:val="0"/>
                          <w:w w:val="100"/>
                          <w:position w:val="0"/>
                          <w:lang w:val="en-US" w:eastAsia="en-US" w:bidi="en-US"/>
                        </w:rPr>
                        <w:t>Co</w:t>
                      </w:r>
                    </w:p>
                  </w:txbxContent>
                </v:textbox>
                <w10:wrap type="topAndBottom" anchorx="page"/>
              </v:shape>
            </w:pict>
          </mc:Fallback>
        </mc:AlternateContent>
      </w:r>
      <w:r>
        <mc:AlternateContent>
          <mc:Choice Requires="wps">
            <w:drawing>
              <wp:anchor distT="1850390" distB="1371600" distL="0" distR="0" simplePos="0" relativeHeight="125830167" behindDoc="0" locked="0" layoutInCell="1" allowOverlap="1">
                <wp:simplePos x="0" y="0"/>
                <wp:positionH relativeFrom="page">
                  <wp:posOffset>651510</wp:posOffset>
                </wp:positionH>
                <wp:positionV relativeFrom="paragraph">
                  <wp:posOffset>1850390</wp:posOffset>
                </wp:positionV>
                <wp:extent cx="5038090" cy="1101725"/>
                <wp:wrapTopAndBottom/>
                <wp:docPr id="1181" name="Shape 1181"/>
                <a:graphic xmlns:a="http://schemas.openxmlformats.org/drawingml/2006/main">
                  <a:graphicData uri="http://schemas.microsoft.com/office/word/2010/wordprocessingShape">
                    <wps:wsp>
                      <wps:cNvSpPr txBox="1"/>
                      <wps:spPr>
                        <a:xfrm>
                          <a:ext cx="5038090" cy="1101725"/>
                        </a:xfrm>
                        <a:prstGeom prst="rect"/>
                        <a:noFill/>
                      </wps:spPr>
                      <wps:txbx>
                        <w:txbxContent>
                          <w:p>
                            <w:pPr>
                              <w:pStyle w:val="Style29"/>
                              <w:keepNext w:val="0"/>
                              <w:keepLines w:val="0"/>
                              <w:widowControl w:val="0"/>
                              <w:shd w:val="clear" w:color="auto" w:fill="auto"/>
                              <w:bidi w:val="0"/>
                              <w:spacing w:before="0" w:after="0" w:line="353" w:lineRule="exact"/>
                              <w:ind w:left="0" w:right="0" w:firstLine="0"/>
                              <w:jc w:val="both"/>
                            </w:pPr>
                            <w:r>
                              <w:rPr>
                                <w:spacing w:val="0"/>
                                <w:w w:val="100"/>
                                <w:position w:val="0"/>
                              </w:rPr>
                              <w:t xml:space="preserve">思路：题干给出了 </w:t>
                            </w: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rPr>
                              <w:t xml:space="preserve">引导的让步状语从句，空格处应该填主句的主语，翻译“但是摄影”。 </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项：主句和从句用</w:t>
                            </w: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rPr>
                              <w:t>这个连词连接，不再需要连词</w:t>
                            </w:r>
                            <w:r>
                              <w:rPr>
                                <w:rFonts w:ascii="Times New Roman" w:eastAsia="Times New Roman" w:hAnsi="Times New Roman" w:cs="Times New Roman"/>
                                <w:spacing w:val="0"/>
                                <w:w w:val="100"/>
                                <w:position w:val="0"/>
                                <w:sz w:val="19"/>
                                <w:szCs w:val="19"/>
                                <w:lang w:val="en-US" w:eastAsia="en-US" w:bidi="en-US"/>
                              </w:rPr>
                              <w:t>but</w:t>
                            </w:r>
                            <w:r>
                              <w:rPr>
                                <w:spacing w:val="0"/>
                                <w:w w:val="100"/>
                                <w:position w:val="0"/>
                                <w:lang w:val="en-US" w:eastAsia="en-US" w:bidi="en-US"/>
                              </w:rPr>
                              <w:t>。</w:t>
                            </w:r>
                          </w:p>
                          <w:p>
                            <w:pPr>
                              <w:pStyle w:val="Style29"/>
                              <w:keepNext w:val="0"/>
                              <w:keepLines w:val="0"/>
                              <w:widowControl w:val="0"/>
                              <w:shd w:val="clear" w:color="auto" w:fill="auto"/>
                              <w:bidi w:val="0"/>
                              <w:spacing w:before="0" w:after="0" w:line="353"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rPr>
                              <w:t>是从属连词，一定要连接两个独立的句子，不能只有一个句子；句号使用不对。</w:t>
                            </w:r>
                          </w:p>
                          <w:p>
                            <w:pPr>
                              <w:pStyle w:val="Style29"/>
                              <w:keepNext w:val="0"/>
                              <w:keepLines w:val="0"/>
                              <w:widowControl w:val="0"/>
                              <w:shd w:val="clear" w:color="auto" w:fill="auto"/>
                              <w:bidi w:val="0"/>
                              <w:spacing w:before="0" w:line="353"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lang w:val="en-US" w:eastAsia="en-US" w:bidi="en-US"/>
                              </w:rPr>
                              <w:t>。</w:t>
                            </w: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rPr>
                              <w:t>是从属连词，一定要连接两个独立的句子，</w:t>
                            </w:r>
                          </w:p>
                          <w:p>
                            <w:pPr>
                              <w:pStyle w:val="Style29"/>
                              <w:keepNext w:val="0"/>
                              <w:keepLines w:val="0"/>
                              <w:widowControl w:val="0"/>
                              <w:shd w:val="clear" w:color="auto" w:fill="auto"/>
                              <w:bidi w:val="0"/>
                              <w:spacing w:before="0" w:after="40" w:line="240" w:lineRule="auto"/>
                              <w:ind w:left="0" w:right="0" w:firstLine="580"/>
                              <w:jc w:val="left"/>
                            </w:pPr>
                            <w:r>
                              <w:rPr>
                                <w:spacing w:val="0"/>
                                <w:w w:val="100"/>
                                <w:position w:val="0"/>
                              </w:rPr>
                              <w:t>用不对。</w:t>
                            </w:r>
                          </w:p>
                        </w:txbxContent>
                      </wps:txbx>
                      <wps:bodyPr lIns="0" tIns="0" rIns="0" bIns="0">
                        <a:noAutoFit/>
                      </wps:bodyPr>
                    </wps:wsp>
                  </a:graphicData>
                </a:graphic>
              </wp:anchor>
            </w:drawing>
          </mc:Choice>
          <mc:Fallback>
            <w:pict>
              <v:shape id="_x0000_s2207" type="#_x0000_t202" style="position:absolute;margin-left:51.300000000000004pt;margin-top:145.70000000000002pt;width:396.69999999999999pt;height:86.75pt;z-index:-125828586;mso-wrap-distance-left:0;mso-wrap-distance-top:145.70000000000002pt;mso-wrap-distance-right:0;mso-wrap-distance-bottom:108.pt;mso-position-horizontal-relative:page" filled="f" stroked="f">
                <v:textbox inset="0,0,0,0">
                  <w:txbxContent>
                    <w:p>
                      <w:pPr>
                        <w:pStyle w:val="Style29"/>
                        <w:keepNext w:val="0"/>
                        <w:keepLines w:val="0"/>
                        <w:widowControl w:val="0"/>
                        <w:shd w:val="clear" w:color="auto" w:fill="auto"/>
                        <w:bidi w:val="0"/>
                        <w:spacing w:before="0" w:after="0" w:line="353" w:lineRule="exact"/>
                        <w:ind w:left="0" w:right="0" w:firstLine="0"/>
                        <w:jc w:val="both"/>
                      </w:pPr>
                      <w:r>
                        <w:rPr>
                          <w:spacing w:val="0"/>
                          <w:w w:val="100"/>
                          <w:position w:val="0"/>
                        </w:rPr>
                        <w:t xml:space="preserve">思路：题干给出了 </w:t>
                      </w: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rPr>
                        <w:t xml:space="preserve">引导的让步状语从句，空格处应该填主句的主语，翻译“但是摄影”。 </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项：主句和从句用</w:t>
                      </w: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rPr>
                        <w:t>这个连词连接，不再需要连词</w:t>
                      </w:r>
                      <w:r>
                        <w:rPr>
                          <w:rFonts w:ascii="Times New Roman" w:eastAsia="Times New Roman" w:hAnsi="Times New Roman" w:cs="Times New Roman"/>
                          <w:spacing w:val="0"/>
                          <w:w w:val="100"/>
                          <w:position w:val="0"/>
                          <w:sz w:val="19"/>
                          <w:szCs w:val="19"/>
                          <w:lang w:val="en-US" w:eastAsia="en-US" w:bidi="en-US"/>
                        </w:rPr>
                        <w:t>but</w:t>
                      </w:r>
                      <w:r>
                        <w:rPr>
                          <w:spacing w:val="0"/>
                          <w:w w:val="100"/>
                          <w:position w:val="0"/>
                          <w:lang w:val="en-US" w:eastAsia="en-US" w:bidi="en-US"/>
                        </w:rPr>
                        <w:t>。</w:t>
                      </w:r>
                    </w:p>
                    <w:p>
                      <w:pPr>
                        <w:pStyle w:val="Style29"/>
                        <w:keepNext w:val="0"/>
                        <w:keepLines w:val="0"/>
                        <w:widowControl w:val="0"/>
                        <w:shd w:val="clear" w:color="auto" w:fill="auto"/>
                        <w:bidi w:val="0"/>
                        <w:spacing w:before="0" w:after="0" w:line="353"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rPr>
                        <w:t>是从属连词，一定要连接两个独立的句子，不能只有一个句子；句号使用不对。</w:t>
                      </w:r>
                    </w:p>
                    <w:p>
                      <w:pPr>
                        <w:pStyle w:val="Style29"/>
                        <w:keepNext w:val="0"/>
                        <w:keepLines w:val="0"/>
                        <w:widowControl w:val="0"/>
                        <w:shd w:val="clear" w:color="auto" w:fill="auto"/>
                        <w:bidi w:val="0"/>
                        <w:spacing w:before="0" w:line="353"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lang w:val="en-US" w:eastAsia="en-US" w:bidi="en-US"/>
                        </w:rPr>
                        <w:t>。</w:t>
                      </w: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rPr>
                        <w:t>是从属连词，一定要连接两个独立的句子，</w:t>
                      </w:r>
                    </w:p>
                    <w:p>
                      <w:pPr>
                        <w:pStyle w:val="Style29"/>
                        <w:keepNext w:val="0"/>
                        <w:keepLines w:val="0"/>
                        <w:widowControl w:val="0"/>
                        <w:shd w:val="clear" w:color="auto" w:fill="auto"/>
                        <w:bidi w:val="0"/>
                        <w:spacing w:before="0" w:after="40" w:line="240" w:lineRule="auto"/>
                        <w:ind w:left="0" w:right="0" w:firstLine="580"/>
                        <w:jc w:val="left"/>
                      </w:pPr>
                      <w:r>
                        <w:rPr>
                          <w:spacing w:val="0"/>
                          <w:w w:val="100"/>
                          <w:position w:val="0"/>
                        </w:rPr>
                        <w:t>用不对。</w:t>
                      </w:r>
                    </w:p>
                  </w:txbxContent>
                </v:textbox>
                <w10:wrap type="topAndBottom" anchorx="page"/>
              </v:shape>
            </w:pict>
          </mc:Fallback>
        </mc:AlternateContent>
      </w:r>
      <w:r>
        <mc:AlternateContent>
          <mc:Choice Requires="wps">
            <w:drawing>
              <wp:anchor distT="2599690" distB="1564005" distL="0" distR="0" simplePos="0" relativeHeight="125830169" behindDoc="0" locked="0" layoutInCell="1" allowOverlap="1">
                <wp:simplePos x="0" y="0"/>
                <wp:positionH relativeFrom="page">
                  <wp:posOffset>4185920</wp:posOffset>
                </wp:positionH>
                <wp:positionV relativeFrom="paragraph">
                  <wp:posOffset>2599690</wp:posOffset>
                </wp:positionV>
                <wp:extent cx="1511300" cy="160020"/>
                <wp:wrapTopAndBottom/>
                <wp:docPr id="1183" name="Shape 1183"/>
                <a:graphic xmlns:a="http://schemas.openxmlformats.org/drawingml/2006/main">
                  <a:graphicData uri="http://schemas.microsoft.com/office/word/2010/wordprocessingShape">
                    <wps:wsp>
                      <wps:cNvSpPr txBox="1"/>
                      <wps:spPr>
                        <a:xfrm>
                          <a:ext cx="151130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right"/>
                            </w:pPr>
                            <w:r>
                              <w:rPr>
                                <w:spacing w:val="0"/>
                                <w:w w:val="100"/>
                                <w:position w:val="0"/>
                              </w:rPr>
                              <w:t>不能只有一个句子；分号使</w:t>
                            </w:r>
                          </w:p>
                        </w:txbxContent>
                      </wps:txbx>
                      <wps:bodyPr wrap="none" lIns="0" tIns="0" rIns="0" bIns="0">
                        <a:noAutoFit/>
                      </wps:bodyPr>
                    </wps:wsp>
                  </a:graphicData>
                </a:graphic>
              </wp:anchor>
            </w:drawing>
          </mc:Choice>
          <mc:Fallback>
            <w:pict>
              <v:shape id="_x0000_s2209" type="#_x0000_t202" style="position:absolute;margin-left:329.60000000000002pt;margin-top:204.70000000000002pt;width:119.pt;height:12.6pt;z-index:-125828584;mso-wrap-distance-left:0;mso-wrap-distance-top:204.70000000000002pt;mso-wrap-distance-right:0;mso-wrap-distance-bottom:123.15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right"/>
                      </w:pPr>
                      <w:r>
                        <w:rPr>
                          <w:spacing w:val="0"/>
                          <w:w w:val="100"/>
                          <w:position w:val="0"/>
                        </w:rPr>
                        <w:t>不能只有一个句子；分号使</w:t>
                      </w:r>
                    </w:p>
                  </w:txbxContent>
                </v:textbox>
                <w10:wrap type="topAndBottom" anchorx="page"/>
              </v:shape>
            </w:pict>
          </mc:Fallback>
        </mc:AlternateContent>
      </w:r>
      <w:r>
        <mc:AlternateContent>
          <mc:Choice Requires="wps">
            <w:drawing>
              <wp:anchor distT="3013710" distB="1156970" distL="0" distR="0" simplePos="0" relativeHeight="125830171" behindDoc="0" locked="0" layoutInCell="1" allowOverlap="1">
                <wp:simplePos x="0" y="0"/>
                <wp:positionH relativeFrom="page">
                  <wp:posOffset>649605</wp:posOffset>
                </wp:positionH>
                <wp:positionV relativeFrom="paragraph">
                  <wp:posOffset>3013710</wp:posOffset>
                </wp:positionV>
                <wp:extent cx="320040" cy="153035"/>
                <wp:wrapTopAndBottom/>
                <wp:docPr id="1185" name="Shape 1185"/>
                <a:graphic xmlns:a="http://schemas.openxmlformats.org/drawingml/2006/main">
                  <a:graphicData uri="http://schemas.microsoft.com/office/word/2010/wordprocessingShape">
                    <wps:wsp>
                      <wps:cNvSpPr txBox="1"/>
                      <wps:spPr>
                        <a:xfrm>
                          <a:ext cx="320040" cy="15303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结构:</w:t>
                            </w:r>
                          </w:p>
                        </w:txbxContent>
                      </wps:txbx>
                      <wps:bodyPr wrap="none" lIns="0" tIns="0" rIns="0" bIns="0">
                        <a:noAutoFit/>
                      </wps:bodyPr>
                    </wps:wsp>
                  </a:graphicData>
                </a:graphic>
              </wp:anchor>
            </w:drawing>
          </mc:Choice>
          <mc:Fallback>
            <w:pict>
              <v:shape id="_x0000_s2211" type="#_x0000_t202" style="position:absolute;margin-left:51.149999999999999pt;margin-top:237.30000000000001pt;width:25.199999999999999pt;height:12.050000000000001pt;z-index:-125828582;mso-wrap-distance-left:0;mso-wrap-distance-top:237.30000000000001pt;mso-wrap-distance-right:0;mso-wrap-distance-bottom:91.100000000000009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结构:</w:t>
                      </w:r>
                    </w:p>
                  </w:txbxContent>
                </v:textbox>
                <w10:wrap type="topAndBottom" anchorx="page"/>
              </v:shape>
            </w:pict>
          </mc:Fallback>
        </mc:AlternateContent>
      </w:r>
      <w:r>
        <mc:AlternateContent>
          <mc:Choice Requires="wps">
            <w:drawing>
              <wp:anchor distT="3226435" distB="624205" distL="0" distR="0" simplePos="0" relativeHeight="125830173" behindDoc="0" locked="0" layoutInCell="1" allowOverlap="1">
                <wp:simplePos x="0" y="0"/>
                <wp:positionH relativeFrom="page">
                  <wp:posOffset>1099820</wp:posOffset>
                </wp:positionH>
                <wp:positionV relativeFrom="paragraph">
                  <wp:posOffset>3226435</wp:posOffset>
                </wp:positionV>
                <wp:extent cx="1024255" cy="473075"/>
                <wp:wrapTopAndBottom/>
                <wp:docPr id="1187" name="Shape 1187"/>
                <a:graphic xmlns:a="http://schemas.openxmlformats.org/drawingml/2006/main">
                  <a:graphicData uri="http://schemas.microsoft.com/office/word/2010/wordprocessingShape">
                    <wps:wsp>
                      <wps:cNvSpPr txBox="1"/>
                      <wps:spPr>
                        <a:xfrm>
                          <a:ext cx="1024255" cy="4730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C37A65"/>
                                <w:spacing w:val="0"/>
                                <w:w w:val="100"/>
                                <w:position w:val="0"/>
                                <w:lang w:val="en-US" w:eastAsia="en-US" w:bidi="en-US"/>
                              </w:rPr>
                              <w:t>Although</w:t>
                            </w:r>
                          </w:p>
                          <w:p>
                            <w:pPr>
                              <w:pStyle w:val="Style29"/>
                              <w:keepNext w:val="0"/>
                              <w:keepLines w:val="0"/>
                              <w:widowControl w:val="0"/>
                              <w:shd w:val="clear" w:color="auto" w:fill="auto"/>
                              <w:bidi w:val="0"/>
                              <w:spacing w:before="0" w:after="0" w:line="277" w:lineRule="exact"/>
                              <w:ind w:left="0" w:right="0" w:firstLine="0"/>
                              <w:jc w:val="center"/>
                            </w:pPr>
                            <w:r>
                              <w:rPr>
                                <w:rFonts w:ascii="Times New Roman" w:eastAsia="Times New Roman" w:hAnsi="Times New Roman" w:cs="Times New Roman"/>
                                <w:color w:val="C37A65"/>
                                <w:spacing w:val="0"/>
                                <w:w w:val="100"/>
                                <w:position w:val="0"/>
                                <w:sz w:val="19"/>
                                <w:szCs w:val="19"/>
                                <w:lang w:val="en-US" w:eastAsia="en-US" w:bidi="en-US"/>
                              </w:rPr>
                              <w:t>Although</w:t>
                            </w:r>
                            <w:r>
                              <w:rPr>
                                <w:color w:val="C37A65"/>
                                <w:spacing w:val="0"/>
                                <w:w w:val="100"/>
                                <w:position w:val="0"/>
                              </w:rPr>
                              <w:t>引导的让</w:t>
                              <w:br/>
                              <w:t>步状语从句</w:t>
                            </w:r>
                          </w:p>
                        </w:txbxContent>
                      </wps:txbx>
                      <wps:bodyPr lIns="0" tIns="0" rIns="0" bIns="0">
                        <a:noAutoFit/>
                      </wps:bodyPr>
                    </wps:wsp>
                  </a:graphicData>
                </a:graphic>
              </wp:anchor>
            </w:drawing>
          </mc:Choice>
          <mc:Fallback>
            <w:pict>
              <v:shape id="_x0000_s2213" type="#_x0000_t202" style="position:absolute;margin-left:86.600000000000009pt;margin-top:254.05000000000001pt;width:80.650000000000006pt;height:37.25pt;z-index:-125828580;mso-wrap-distance-left:0;mso-wrap-distance-top:254.05000000000001pt;mso-wrap-distance-right:0;mso-wrap-distance-bottom:49.14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C37A65"/>
                          <w:spacing w:val="0"/>
                          <w:w w:val="100"/>
                          <w:position w:val="0"/>
                          <w:lang w:val="en-US" w:eastAsia="en-US" w:bidi="en-US"/>
                        </w:rPr>
                        <w:t>Although</w:t>
                      </w:r>
                    </w:p>
                    <w:p>
                      <w:pPr>
                        <w:pStyle w:val="Style29"/>
                        <w:keepNext w:val="0"/>
                        <w:keepLines w:val="0"/>
                        <w:widowControl w:val="0"/>
                        <w:shd w:val="clear" w:color="auto" w:fill="auto"/>
                        <w:bidi w:val="0"/>
                        <w:spacing w:before="0" w:after="0" w:line="277" w:lineRule="exact"/>
                        <w:ind w:left="0" w:right="0" w:firstLine="0"/>
                        <w:jc w:val="center"/>
                      </w:pPr>
                      <w:r>
                        <w:rPr>
                          <w:rFonts w:ascii="Times New Roman" w:eastAsia="Times New Roman" w:hAnsi="Times New Roman" w:cs="Times New Roman"/>
                          <w:color w:val="C37A65"/>
                          <w:spacing w:val="0"/>
                          <w:w w:val="100"/>
                          <w:position w:val="0"/>
                          <w:sz w:val="19"/>
                          <w:szCs w:val="19"/>
                          <w:lang w:val="en-US" w:eastAsia="en-US" w:bidi="en-US"/>
                        </w:rPr>
                        <w:t>Although</w:t>
                      </w:r>
                      <w:r>
                        <w:rPr>
                          <w:color w:val="C37A65"/>
                          <w:spacing w:val="0"/>
                          <w:w w:val="100"/>
                          <w:position w:val="0"/>
                        </w:rPr>
                        <w:t>引导的让</w:t>
                        <w:br/>
                        <w:t>步状语从句</w:t>
                      </w:r>
                    </w:p>
                  </w:txbxContent>
                </v:textbox>
                <w10:wrap type="topAndBottom" anchorx="page"/>
              </v:shape>
            </w:pict>
          </mc:Fallback>
        </mc:AlternateContent>
      </w:r>
      <w:r>
        <mc:AlternateContent>
          <mc:Choice Requires="wps">
            <w:drawing>
              <wp:anchor distT="3203575" distB="614680" distL="0" distR="0" simplePos="0" relativeHeight="125830175" behindDoc="0" locked="0" layoutInCell="1" allowOverlap="1">
                <wp:simplePos x="0" y="0"/>
                <wp:positionH relativeFrom="page">
                  <wp:posOffset>2228850</wp:posOffset>
                </wp:positionH>
                <wp:positionV relativeFrom="paragraph">
                  <wp:posOffset>3203575</wp:posOffset>
                </wp:positionV>
                <wp:extent cx="626110" cy="505460"/>
                <wp:wrapTopAndBottom/>
                <wp:docPr id="1189" name="Shape 1189"/>
                <a:graphic xmlns:a="http://schemas.openxmlformats.org/drawingml/2006/main">
                  <a:graphicData uri="http://schemas.microsoft.com/office/word/2010/wordprocessingShape">
                    <wps:wsp>
                      <wps:cNvSpPr txBox="1"/>
                      <wps:spPr>
                        <a:xfrm>
                          <a:ext cx="626110" cy="505460"/>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many</w:t>
                              <w:br/>
                            </w:r>
                            <w:r>
                              <w:rPr>
                                <w:spacing w:val="0"/>
                                <w:w w:val="100"/>
                                <w:position w:val="0"/>
                              </w:rPr>
                              <w:t>限定词充当</w:t>
                              <w:br/>
                              <w:t>定语</w:t>
                            </w:r>
                          </w:p>
                        </w:txbxContent>
                      </wps:txbx>
                      <wps:bodyPr lIns="0" tIns="0" rIns="0" bIns="0">
                        <a:noAutoFit/>
                      </wps:bodyPr>
                    </wps:wsp>
                  </a:graphicData>
                </a:graphic>
              </wp:anchor>
            </w:drawing>
          </mc:Choice>
          <mc:Fallback>
            <w:pict>
              <v:shape id="_x0000_s2215" type="#_x0000_t202" style="position:absolute;margin-left:175.5pt;margin-top:252.25pt;width:49.300000000000004pt;height:39.800000000000004pt;z-index:-125828578;mso-wrap-distance-left:0;mso-wrap-distance-top:252.25pt;mso-wrap-distance-right:0;mso-wrap-distance-bottom:48.399999999999999pt;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many</w:t>
                        <w:br/>
                      </w:r>
                      <w:r>
                        <w:rPr>
                          <w:spacing w:val="0"/>
                          <w:w w:val="100"/>
                          <w:position w:val="0"/>
                        </w:rPr>
                        <w:t>限定词充当</w:t>
                        <w:br/>
                        <w:t>定语</w:t>
                      </w:r>
                    </w:p>
                  </w:txbxContent>
                </v:textbox>
                <w10:wrap type="topAndBottom" anchorx="page"/>
              </v:shape>
            </w:pict>
          </mc:Fallback>
        </mc:AlternateContent>
      </w:r>
      <w:r>
        <mc:AlternateContent>
          <mc:Choice Requires="wps">
            <w:drawing>
              <wp:anchor distT="3208020" distB="791210" distL="0" distR="0" simplePos="0" relativeHeight="125830177" behindDoc="0" locked="0" layoutInCell="1" allowOverlap="1">
                <wp:simplePos x="0" y="0"/>
                <wp:positionH relativeFrom="page">
                  <wp:posOffset>3027045</wp:posOffset>
                </wp:positionH>
                <wp:positionV relativeFrom="paragraph">
                  <wp:posOffset>3208020</wp:posOffset>
                </wp:positionV>
                <wp:extent cx="998855" cy="324485"/>
                <wp:wrapTopAndBottom/>
                <wp:docPr id="1191" name="Shape 1191"/>
                <a:graphic xmlns:a="http://schemas.openxmlformats.org/drawingml/2006/main">
                  <a:graphicData uri="http://schemas.microsoft.com/office/word/2010/wordprocessingShape">
                    <wps:wsp>
                      <wps:cNvSpPr txBox="1"/>
                      <wps:spPr>
                        <a:xfrm>
                          <a:ext cx="998855" cy="324485"/>
                        </a:xfrm>
                        <a:prstGeom prst="rect"/>
                        <a:noFill/>
                      </wps:spPr>
                      <wps:txbx>
                        <w:txbxContent>
                          <w:p>
                            <w:pPr>
                              <w:pStyle w:val="Style19"/>
                              <w:keepNext w:val="0"/>
                              <w:keepLines w:val="0"/>
                              <w:widowControl w:val="0"/>
                              <w:shd w:val="clear" w:color="auto" w:fill="auto"/>
                              <w:bidi w:val="0"/>
                              <w:spacing w:before="0" w:after="0" w:line="252" w:lineRule="exact"/>
                              <w:ind w:left="0" w:right="0" w:firstLine="0"/>
                              <w:jc w:val="center"/>
                              <w:rPr>
                                <w:sz w:val="17"/>
                                <w:szCs w:val="17"/>
                              </w:rPr>
                            </w:pPr>
                            <w:r>
                              <w:rPr>
                                <w:rFonts w:ascii="Times New Roman" w:eastAsia="Times New Roman" w:hAnsi="Times New Roman" w:cs="Times New Roman"/>
                                <w:color w:val="C37A65"/>
                                <w:spacing w:val="0"/>
                                <w:w w:val="100"/>
                                <w:position w:val="0"/>
                                <w:sz w:val="19"/>
                                <w:szCs w:val="19"/>
                                <w:lang w:val="en-US" w:eastAsia="en-US" w:bidi="en-US"/>
                              </w:rPr>
                              <w:t>photographs</w:t>
                              <w:br/>
                            </w:r>
                            <w:r>
                              <w:rPr>
                                <w:rFonts w:ascii="SimSun" w:eastAsia="SimSun" w:hAnsi="SimSun" w:cs="SimSun"/>
                                <w:color w:val="C37A65"/>
                                <w:spacing w:val="0"/>
                                <w:w w:val="100"/>
                                <w:position w:val="0"/>
                                <w:sz w:val="17"/>
                                <w:szCs w:val="17"/>
                                <w:lang w:val="zh-TW" w:eastAsia="zh-TW" w:bidi="zh-TW"/>
                              </w:rPr>
                              <w:t>名词充当从句主语</w:t>
                            </w:r>
                          </w:p>
                        </w:txbxContent>
                      </wps:txbx>
                      <wps:bodyPr lIns="0" tIns="0" rIns="0" bIns="0">
                        <a:noAutoFit/>
                      </wps:bodyPr>
                    </wps:wsp>
                  </a:graphicData>
                </a:graphic>
              </wp:anchor>
            </w:drawing>
          </mc:Choice>
          <mc:Fallback>
            <w:pict>
              <v:shape id="_x0000_s2217" type="#_x0000_t202" style="position:absolute;margin-left:238.34999999999999pt;margin-top:252.59999999999999pt;width:78.650000000000006pt;height:25.550000000000001pt;z-index:-125828576;mso-wrap-distance-left:0;mso-wrap-distance-top:252.59999999999999pt;mso-wrap-distance-right:0;mso-wrap-distance-bottom:62.300000000000004pt;mso-position-horizontal-relative:page" filled="f" stroked="f">
                <v:textbox inset="0,0,0,0">
                  <w:txbxContent>
                    <w:p>
                      <w:pPr>
                        <w:pStyle w:val="Style19"/>
                        <w:keepNext w:val="0"/>
                        <w:keepLines w:val="0"/>
                        <w:widowControl w:val="0"/>
                        <w:shd w:val="clear" w:color="auto" w:fill="auto"/>
                        <w:bidi w:val="0"/>
                        <w:spacing w:before="0" w:after="0" w:line="252" w:lineRule="exact"/>
                        <w:ind w:left="0" w:right="0" w:firstLine="0"/>
                        <w:jc w:val="center"/>
                        <w:rPr>
                          <w:sz w:val="17"/>
                          <w:szCs w:val="17"/>
                        </w:rPr>
                      </w:pPr>
                      <w:r>
                        <w:rPr>
                          <w:rFonts w:ascii="Times New Roman" w:eastAsia="Times New Roman" w:hAnsi="Times New Roman" w:cs="Times New Roman"/>
                          <w:color w:val="C37A65"/>
                          <w:spacing w:val="0"/>
                          <w:w w:val="100"/>
                          <w:position w:val="0"/>
                          <w:sz w:val="19"/>
                          <w:szCs w:val="19"/>
                          <w:lang w:val="en-US" w:eastAsia="en-US" w:bidi="en-US"/>
                        </w:rPr>
                        <w:t>photographs</w:t>
                        <w:br/>
                      </w:r>
                      <w:r>
                        <w:rPr>
                          <w:rFonts w:ascii="SimSun" w:eastAsia="SimSun" w:hAnsi="SimSun" w:cs="SimSun"/>
                          <w:color w:val="C37A65"/>
                          <w:spacing w:val="0"/>
                          <w:w w:val="100"/>
                          <w:position w:val="0"/>
                          <w:sz w:val="17"/>
                          <w:szCs w:val="17"/>
                          <w:lang w:val="zh-TW" w:eastAsia="zh-TW" w:bidi="zh-TW"/>
                        </w:rPr>
                        <w:t>名词充当从句主语</w:t>
                      </w:r>
                    </w:p>
                  </w:txbxContent>
                </v:textbox>
                <w10:wrap type="topAndBottom" anchorx="page"/>
              </v:shape>
            </w:pict>
          </mc:Fallback>
        </mc:AlternateContent>
      </w:r>
      <w:r>
        <mc:AlternateContent>
          <mc:Choice Requires="wps">
            <w:drawing>
              <wp:anchor distT="3201035" distB="624205" distL="0" distR="0" simplePos="0" relativeHeight="125830179" behindDoc="0" locked="0" layoutInCell="1" allowOverlap="1">
                <wp:simplePos x="0" y="0"/>
                <wp:positionH relativeFrom="page">
                  <wp:posOffset>4178935</wp:posOffset>
                </wp:positionH>
                <wp:positionV relativeFrom="paragraph">
                  <wp:posOffset>3201035</wp:posOffset>
                </wp:positionV>
                <wp:extent cx="1463040" cy="498475"/>
                <wp:wrapTopAndBottom/>
                <wp:docPr id="1193" name="Shape 1193"/>
                <a:graphic xmlns:a="http://schemas.openxmlformats.org/drawingml/2006/main">
                  <a:graphicData uri="http://schemas.microsoft.com/office/word/2010/wordprocessingShape">
                    <wps:wsp>
                      <wps:cNvSpPr txBox="1"/>
                      <wps:spPr>
                        <a:xfrm>
                          <a:ext cx="1463040" cy="498475"/>
                        </a:xfrm>
                        <a:prstGeom prst="rect"/>
                        <a:noFill/>
                      </wps:spPr>
                      <wps:txbx>
                        <w:txbxContent>
                          <w:p>
                            <w:pPr>
                              <w:pStyle w:val="Style19"/>
                              <w:keepNext w:val="0"/>
                              <w:keepLines w:val="0"/>
                              <w:widowControl w:val="0"/>
                              <w:shd w:val="clear" w:color="auto" w:fill="auto"/>
                              <w:bidi w:val="0"/>
                              <w:spacing w:before="0" w:after="0" w:line="259" w:lineRule="exact"/>
                              <w:ind w:left="0" w:right="0" w:firstLine="16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are </w:t>
                            </w:r>
                            <w:r>
                              <w:rPr>
                                <w:rFonts w:ascii="Times New Roman" w:eastAsia="Times New Roman" w:hAnsi="Times New Roman" w:cs="Times New Roman"/>
                                <w:color w:val="F16A46"/>
                                <w:spacing w:val="0"/>
                                <w:w w:val="100"/>
                                <w:position w:val="0"/>
                                <w:sz w:val="19"/>
                                <w:szCs w:val="19"/>
                                <w:lang w:val="en-US" w:eastAsia="en-US" w:bidi="en-US"/>
                              </w:rPr>
                              <w:t xml:space="preserve">artistically stunning, </w:t>
                            </w:r>
                            <w:r>
                              <w:rPr>
                                <w:rFonts w:ascii="SimSun" w:eastAsia="SimSun" w:hAnsi="SimSun" w:cs="SimSun"/>
                                <w:spacing w:val="0"/>
                                <w:w w:val="100"/>
                                <w:position w:val="0"/>
                                <w:sz w:val="17"/>
                                <w:szCs w:val="17"/>
                                <w:lang w:val="zh-TW" w:eastAsia="zh-TW" w:bidi="zh-TW"/>
                              </w:rPr>
                              <w:t>系动词</w:t>
                            </w:r>
                            <w:r>
                              <w:rPr>
                                <w:rFonts w:ascii="SimSun" w:eastAsia="SimSun" w:hAnsi="SimSun" w:cs="SimSun"/>
                                <w:color w:val="F16A46"/>
                                <w:spacing w:val="0"/>
                                <w:w w:val="100"/>
                                <w:position w:val="0"/>
                                <w:sz w:val="17"/>
                                <w:szCs w:val="17"/>
                                <w:lang w:val="zh-TW" w:eastAsia="zh-TW" w:bidi="zh-TW"/>
                              </w:rPr>
                              <w:t>副词修饰形容词充 当表语</w:t>
                            </w:r>
                          </w:p>
                        </w:txbxContent>
                      </wps:txbx>
                      <wps:bodyPr lIns="0" tIns="0" rIns="0" bIns="0">
                        <a:noAutoFit/>
                      </wps:bodyPr>
                    </wps:wsp>
                  </a:graphicData>
                </a:graphic>
              </wp:anchor>
            </w:drawing>
          </mc:Choice>
          <mc:Fallback>
            <w:pict>
              <v:shape id="_x0000_s2219" type="#_x0000_t202" style="position:absolute;margin-left:329.05000000000001pt;margin-top:252.05000000000001pt;width:115.2pt;height:39.25pt;z-index:-125828574;mso-wrap-distance-left:0;mso-wrap-distance-top:252.05000000000001pt;mso-wrap-distance-right:0;mso-wrap-distance-bottom:49.149999999999999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16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are </w:t>
                      </w:r>
                      <w:r>
                        <w:rPr>
                          <w:rFonts w:ascii="Times New Roman" w:eastAsia="Times New Roman" w:hAnsi="Times New Roman" w:cs="Times New Roman"/>
                          <w:color w:val="F16A46"/>
                          <w:spacing w:val="0"/>
                          <w:w w:val="100"/>
                          <w:position w:val="0"/>
                          <w:sz w:val="19"/>
                          <w:szCs w:val="19"/>
                          <w:lang w:val="en-US" w:eastAsia="en-US" w:bidi="en-US"/>
                        </w:rPr>
                        <w:t xml:space="preserve">artistically stunning, </w:t>
                      </w:r>
                      <w:r>
                        <w:rPr>
                          <w:rFonts w:ascii="SimSun" w:eastAsia="SimSun" w:hAnsi="SimSun" w:cs="SimSun"/>
                          <w:spacing w:val="0"/>
                          <w:w w:val="100"/>
                          <w:position w:val="0"/>
                          <w:sz w:val="17"/>
                          <w:szCs w:val="17"/>
                          <w:lang w:val="zh-TW" w:eastAsia="zh-TW" w:bidi="zh-TW"/>
                        </w:rPr>
                        <w:t>系动词</w:t>
                      </w:r>
                      <w:r>
                        <w:rPr>
                          <w:rFonts w:ascii="SimSun" w:eastAsia="SimSun" w:hAnsi="SimSun" w:cs="SimSun"/>
                          <w:color w:val="F16A46"/>
                          <w:spacing w:val="0"/>
                          <w:w w:val="100"/>
                          <w:position w:val="0"/>
                          <w:sz w:val="17"/>
                          <w:szCs w:val="17"/>
                          <w:lang w:val="zh-TW" w:eastAsia="zh-TW" w:bidi="zh-TW"/>
                        </w:rPr>
                        <w:t>副词修饰形容词充 当表语</w:t>
                      </w:r>
                    </w:p>
                  </w:txbxContent>
                </v:textbox>
                <w10:wrap type="topAndBottom" anchorx="page"/>
              </v:shape>
            </w:pict>
          </mc:Fallback>
        </mc:AlternateContent>
      </w:r>
      <w:r>
        <mc:AlternateContent>
          <mc:Choice Requires="wps">
            <w:drawing>
              <wp:anchor distT="3818255" distB="171450" distL="0" distR="0" simplePos="0" relativeHeight="125830181" behindDoc="0" locked="0" layoutInCell="1" allowOverlap="1">
                <wp:simplePos x="0" y="0"/>
                <wp:positionH relativeFrom="page">
                  <wp:posOffset>1095375</wp:posOffset>
                </wp:positionH>
                <wp:positionV relativeFrom="paragraph">
                  <wp:posOffset>3818255</wp:posOffset>
                </wp:positionV>
                <wp:extent cx="1019810" cy="334010"/>
                <wp:wrapTopAndBottom/>
                <wp:docPr id="1195" name="Shape 1195"/>
                <a:graphic xmlns:a="http://schemas.openxmlformats.org/drawingml/2006/main">
                  <a:graphicData uri="http://schemas.microsoft.com/office/word/2010/wordprocessingShape">
                    <wps:wsp>
                      <wps:cNvSpPr txBox="1"/>
                      <wps:spPr>
                        <a:xfrm>
                          <a:ext cx="1019810" cy="33401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photography</w:t>
                              <w:br/>
                            </w:r>
                            <w:r>
                              <w:rPr>
                                <w:rFonts w:ascii="SimSun" w:eastAsia="SimSun" w:hAnsi="SimSun" w:cs="SimSun"/>
                                <w:spacing w:val="0"/>
                                <w:w w:val="100"/>
                                <w:position w:val="0"/>
                                <w:sz w:val="17"/>
                                <w:szCs w:val="17"/>
                                <w:lang w:val="zh-TW" w:eastAsia="zh-TW" w:bidi="zh-TW"/>
                              </w:rPr>
                              <w:t>名词充当主句主语</w:t>
                            </w:r>
                          </w:p>
                        </w:txbxContent>
                      </wps:txbx>
                      <wps:bodyPr lIns="0" tIns="0" rIns="0" bIns="0">
                        <a:noAutoFit/>
                      </wps:bodyPr>
                    </wps:wsp>
                  </a:graphicData>
                </a:graphic>
              </wp:anchor>
            </w:drawing>
          </mc:Choice>
          <mc:Fallback>
            <w:pict>
              <v:shape id="_x0000_s2221" type="#_x0000_t202" style="position:absolute;margin-left:86.25pt;margin-top:300.65000000000003pt;width:80.299999999999997pt;height:26.300000000000001pt;z-index:-125828572;mso-wrap-distance-left:0;mso-wrap-distance-top:300.65000000000003pt;mso-wrap-distance-right:0;mso-wrap-distance-bottom:13.5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photography</w:t>
                        <w:br/>
                      </w:r>
                      <w:r>
                        <w:rPr>
                          <w:rFonts w:ascii="SimSun" w:eastAsia="SimSun" w:hAnsi="SimSun" w:cs="SimSun"/>
                          <w:spacing w:val="0"/>
                          <w:w w:val="100"/>
                          <w:position w:val="0"/>
                          <w:sz w:val="17"/>
                          <w:szCs w:val="17"/>
                          <w:lang w:val="zh-TW" w:eastAsia="zh-TW" w:bidi="zh-TW"/>
                        </w:rPr>
                        <w:t>名词充当主句主语</w:t>
                      </w:r>
                    </w:p>
                  </w:txbxContent>
                </v:textbox>
                <w10:wrap type="topAndBottom" anchorx="page"/>
              </v:shape>
            </w:pict>
          </mc:Fallback>
        </mc:AlternateContent>
      </w:r>
      <w:r>
        <mc:AlternateContent>
          <mc:Choice Requires="wps">
            <w:drawing>
              <wp:anchor distT="3811270" distB="169545" distL="0" distR="0" simplePos="0" relativeHeight="125830183" behindDoc="0" locked="0" layoutInCell="1" allowOverlap="1">
                <wp:simplePos x="0" y="0"/>
                <wp:positionH relativeFrom="page">
                  <wp:posOffset>2226945</wp:posOffset>
                </wp:positionH>
                <wp:positionV relativeFrom="paragraph">
                  <wp:posOffset>3811270</wp:posOffset>
                </wp:positionV>
                <wp:extent cx="635635" cy="342900"/>
                <wp:wrapTopAndBottom/>
                <wp:docPr id="1197" name="Shape 1197"/>
                <a:graphic xmlns:a="http://schemas.openxmlformats.org/drawingml/2006/main">
                  <a:graphicData uri="http://schemas.microsoft.com/office/word/2010/wordprocessingShape">
                    <wps:wsp>
                      <wps:cNvSpPr txBox="1"/>
                      <wps:spPr>
                        <a:xfrm>
                          <a:ext cx="635635"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C37A65"/>
                                <w:spacing w:val="0"/>
                                <w:w w:val="100"/>
                                <w:position w:val="0"/>
                                <w:sz w:val="19"/>
                                <w:szCs w:val="19"/>
                                <w:lang w:val="en-US" w:eastAsia="en-US" w:bidi="en-US"/>
                              </w:rPr>
                              <w:t>is not</w:t>
                              <w:br/>
                            </w:r>
                            <w:r>
                              <w:rPr>
                                <w:rFonts w:ascii="SimSun" w:eastAsia="SimSun" w:hAnsi="SimSun" w:cs="SimSun"/>
                                <w:color w:val="C37A65"/>
                                <w:spacing w:val="0"/>
                                <w:w w:val="100"/>
                                <w:position w:val="0"/>
                                <w:sz w:val="17"/>
                                <w:szCs w:val="17"/>
                                <w:lang w:val="zh-TW" w:eastAsia="zh-TW" w:bidi="zh-TW"/>
                              </w:rPr>
                              <w:t>系动词否定</w:t>
                            </w:r>
                          </w:p>
                        </w:txbxContent>
                      </wps:txbx>
                      <wps:bodyPr lIns="0" tIns="0" rIns="0" bIns="0">
                        <a:noAutoFit/>
                      </wps:bodyPr>
                    </wps:wsp>
                  </a:graphicData>
                </a:graphic>
              </wp:anchor>
            </w:drawing>
          </mc:Choice>
          <mc:Fallback>
            <w:pict>
              <v:shape id="_x0000_s2223" type="#_x0000_t202" style="position:absolute;margin-left:175.34999999999999pt;margin-top:300.10000000000002pt;width:50.050000000000004pt;height:27.pt;z-index:-125828570;mso-wrap-distance-left:0;mso-wrap-distance-top:300.10000000000002pt;mso-wrap-distance-right:0;mso-wrap-distance-bottom:13.35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C37A65"/>
                          <w:spacing w:val="0"/>
                          <w:w w:val="100"/>
                          <w:position w:val="0"/>
                          <w:sz w:val="19"/>
                          <w:szCs w:val="19"/>
                          <w:lang w:val="en-US" w:eastAsia="en-US" w:bidi="en-US"/>
                        </w:rPr>
                        <w:t>is not</w:t>
                        <w:br/>
                      </w:r>
                      <w:r>
                        <w:rPr>
                          <w:rFonts w:ascii="SimSun" w:eastAsia="SimSun" w:hAnsi="SimSun" w:cs="SimSun"/>
                          <w:color w:val="C37A65"/>
                          <w:spacing w:val="0"/>
                          <w:w w:val="100"/>
                          <w:position w:val="0"/>
                          <w:sz w:val="17"/>
                          <w:szCs w:val="17"/>
                          <w:lang w:val="zh-TW" w:eastAsia="zh-TW" w:bidi="zh-TW"/>
                        </w:rPr>
                        <w:t>系动词否定</w:t>
                      </w:r>
                    </w:p>
                  </w:txbxContent>
                </v:textbox>
                <w10:wrap type="topAndBottom" anchorx="page"/>
              </v:shape>
            </w:pict>
          </mc:Fallback>
        </mc:AlternateContent>
      </w:r>
      <w:r>
        <mc:AlternateContent>
          <mc:Choice Requires="wps">
            <w:drawing>
              <wp:anchor distT="3848100" distB="0" distL="0" distR="0" simplePos="0" relativeHeight="125830185" behindDoc="0" locked="0" layoutInCell="1" allowOverlap="1">
                <wp:simplePos x="0" y="0"/>
                <wp:positionH relativeFrom="page">
                  <wp:posOffset>2908300</wp:posOffset>
                </wp:positionH>
                <wp:positionV relativeFrom="paragraph">
                  <wp:posOffset>3848100</wp:posOffset>
                </wp:positionV>
                <wp:extent cx="1216025" cy="475615"/>
                <wp:wrapTopAndBottom/>
                <wp:docPr id="1199" name="Shape 1199"/>
                <a:graphic xmlns:a="http://schemas.openxmlformats.org/drawingml/2006/main">
                  <a:graphicData uri="http://schemas.microsoft.com/office/word/2010/wordprocessingShape">
                    <wps:wsp>
                      <wps:cNvSpPr txBox="1"/>
                      <wps:spPr>
                        <a:xfrm>
                          <a:ext cx="1216025" cy="475615"/>
                        </a:xfrm>
                        <a:prstGeom prst="rect"/>
                        <a:noFill/>
                      </wps:spPr>
                      <wps:txbx>
                        <w:txbxContent>
                          <w:p>
                            <w:pPr>
                              <w:pStyle w:val="Style19"/>
                              <w:keepNext w:val="0"/>
                              <w:keepLines w:val="0"/>
                              <w:widowControl w:val="0"/>
                              <w:shd w:val="clear" w:color="auto" w:fill="auto"/>
                              <w:bidi w:val="0"/>
                              <w:spacing w:before="0" w:after="0" w:line="288" w:lineRule="auto"/>
                              <w:ind w:left="0" w:right="0" w:firstLine="0"/>
                              <w:jc w:val="center"/>
                            </w:pPr>
                            <w:r>
                              <w:rPr>
                                <w:rFonts w:ascii="Times New Roman" w:eastAsia="Times New Roman" w:hAnsi="Times New Roman" w:cs="Times New Roman"/>
                                <w:spacing w:val="0"/>
                                <w:w w:val="100"/>
                                <w:position w:val="0"/>
                                <w:lang w:val="en-US" w:eastAsia="en-US" w:bidi="en-US"/>
                              </w:rPr>
                              <w:t>regarded</w:t>
                            </w:r>
                          </w:p>
                          <w:p>
                            <w:pPr>
                              <w:pStyle w:val="Style29"/>
                              <w:keepNext w:val="0"/>
                              <w:keepLines w:val="0"/>
                              <w:widowControl w:val="0"/>
                              <w:shd w:val="clear" w:color="auto" w:fill="auto"/>
                              <w:bidi w:val="0"/>
                              <w:spacing w:before="0" w:after="0" w:line="263" w:lineRule="exact"/>
                              <w:ind w:left="0" w:right="0" w:firstLine="0"/>
                              <w:jc w:val="center"/>
                            </w:pPr>
                            <w:r>
                              <w:rPr>
                                <w:spacing w:val="0"/>
                                <w:w w:val="100"/>
                                <w:position w:val="0"/>
                              </w:rPr>
                              <w:t>过去分词表示被动语态</w:t>
                              <w:br/>
                              <w:t>充当谓语</w:t>
                            </w:r>
                          </w:p>
                        </w:txbxContent>
                      </wps:txbx>
                      <wps:bodyPr lIns="0" tIns="0" rIns="0" bIns="0">
                        <a:noAutoFit/>
                      </wps:bodyPr>
                    </wps:wsp>
                  </a:graphicData>
                </a:graphic>
              </wp:anchor>
            </w:drawing>
          </mc:Choice>
          <mc:Fallback>
            <w:pict>
              <v:shape id="_x0000_s2225" type="#_x0000_t202" style="position:absolute;margin-left:229.pt;margin-top:303.pt;width:95.75pt;height:37.450000000000003pt;z-index:-125828568;mso-wrap-distance-left:0;mso-wrap-distance-top:303.pt;mso-wrap-distance-right:0;mso-position-horizontal-relative:page" filled="f" stroked="f">
                <v:textbox inset="0,0,0,0">
                  <w:txbxContent>
                    <w:p>
                      <w:pPr>
                        <w:pStyle w:val="Style19"/>
                        <w:keepNext w:val="0"/>
                        <w:keepLines w:val="0"/>
                        <w:widowControl w:val="0"/>
                        <w:shd w:val="clear" w:color="auto" w:fill="auto"/>
                        <w:bidi w:val="0"/>
                        <w:spacing w:before="0" w:after="0" w:line="288" w:lineRule="auto"/>
                        <w:ind w:left="0" w:right="0" w:firstLine="0"/>
                        <w:jc w:val="center"/>
                      </w:pPr>
                      <w:r>
                        <w:rPr>
                          <w:rFonts w:ascii="Times New Roman" w:eastAsia="Times New Roman" w:hAnsi="Times New Roman" w:cs="Times New Roman"/>
                          <w:spacing w:val="0"/>
                          <w:w w:val="100"/>
                          <w:position w:val="0"/>
                          <w:lang w:val="en-US" w:eastAsia="en-US" w:bidi="en-US"/>
                        </w:rPr>
                        <w:t>regarded</w:t>
                      </w:r>
                    </w:p>
                    <w:p>
                      <w:pPr>
                        <w:pStyle w:val="Style29"/>
                        <w:keepNext w:val="0"/>
                        <w:keepLines w:val="0"/>
                        <w:widowControl w:val="0"/>
                        <w:shd w:val="clear" w:color="auto" w:fill="auto"/>
                        <w:bidi w:val="0"/>
                        <w:spacing w:before="0" w:after="0" w:line="263" w:lineRule="exact"/>
                        <w:ind w:left="0" w:right="0" w:firstLine="0"/>
                        <w:jc w:val="center"/>
                      </w:pPr>
                      <w:r>
                        <w:rPr>
                          <w:spacing w:val="0"/>
                          <w:w w:val="100"/>
                          <w:position w:val="0"/>
                        </w:rPr>
                        <w:t>过去分词表示被动语态</w:t>
                        <w:br/>
                        <w:t>充当谓语</w:t>
                      </w:r>
                    </w:p>
                  </w:txbxContent>
                </v:textbox>
                <w10:wrap type="topAndBottom" anchorx="page"/>
              </v:shape>
            </w:pict>
          </mc:Fallback>
        </mc:AlternateContent>
      </w:r>
      <w:r>
        <mc:AlternateContent>
          <mc:Choice Requires="wps">
            <w:drawing>
              <wp:anchor distT="3811270" distB="173990" distL="0" distR="0" simplePos="0" relativeHeight="125830187" behindDoc="0" locked="0" layoutInCell="1" allowOverlap="1">
                <wp:simplePos x="0" y="0"/>
                <wp:positionH relativeFrom="page">
                  <wp:posOffset>4407535</wp:posOffset>
                </wp:positionH>
                <wp:positionV relativeFrom="paragraph">
                  <wp:posOffset>3811270</wp:posOffset>
                </wp:positionV>
                <wp:extent cx="1001395" cy="338455"/>
                <wp:wrapTopAndBottom/>
                <wp:docPr id="1201" name="Shape 1201"/>
                <a:graphic xmlns:a="http://schemas.openxmlformats.org/drawingml/2006/main">
                  <a:graphicData uri="http://schemas.microsoft.com/office/word/2010/wordprocessingShape">
                    <wps:wsp>
                      <wps:cNvSpPr txBox="1"/>
                      <wps:spPr>
                        <a:xfrm>
                          <a:ext cx="100139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C37A65"/>
                                <w:spacing w:val="0"/>
                                <w:w w:val="100"/>
                                <w:position w:val="0"/>
                                <w:sz w:val="19"/>
                                <w:szCs w:val="19"/>
                                <w:lang w:val="en-US" w:eastAsia="en-US" w:bidi="en-US"/>
                              </w:rPr>
                              <w:t>as an art form.</w:t>
                              <w:br/>
                            </w:r>
                            <w:r>
                              <w:rPr>
                                <w:rFonts w:ascii="SimSun" w:eastAsia="SimSun" w:hAnsi="SimSun" w:cs="SimSun"/>
                                <w:color w:val="C37A65"/>
                                <w:spacing w:val="0"/>
                                <w:w w:val="100"/>
                                <w:position w:val="0"/>
                                <w:sz w:val="17"/>
                                <w:szCs w:val="17"/>
                                <w:lang w:val="zh-TW" w:eastAsia="zh-TW" w:bidi="zh-TW"/>
                              </w:rPr>
                              <w:t>介宾短语充当补语</w:t>
                            </w:r>
                          </w:p>
                        </w:txbxContent>
                      </wps:txbx>
                      <wps:bodyPr lIns="0" tIns="0" rIns="0" bIns="0">
                        <a:noAutoFit/>
                      </wps:bodyPr>
                    </wps:wsp>
                  </a:graphicData>
                </a:graphic>
              </wp:anchor>
            </w:drawing>
          </mc:Choice>
          <mc:Fallback>
            <w:pict>
              <v:shape id="_x0000_s2227" type="#_x0000_t202" style="position:absolute;margin-left:347.05000000000001pt;margin-top:300.10000000000002pt;width:78.850000000000009pt;height:26.650000000000002pt;z-index:-125828566;mso-wrap-distance-left:0;mso-wrap-distance-top:300.10000000000002pt;mso-wrap-distance-right:0;mso-wrap-distance-bottom:13.700000000000001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C37A65"/>
                          <w:spacing w:val="0"/>
                          <w:w w:val="100"/>
                          <w:position w:val="0"/>
                          <w:sz w:val="19"/>
                          <w:szCs w:val="19"/>
                          <w:lang w:val="en-US" w:eastAsia="en-US" w:bidi="en-US"/>
                        </w:rPr>
                        <w:t>as an art form.</w:t>
                        <w:br/>
                      </w:r>
                      <w:r>
                        <w:rPr>
                          <w:rFonts w:ascii="SimSun" w:eastAsia="SimSun" w:hAnsi="SimSun" w:cs="SimSun"/>
                          <w:color w:val="C37A65"/>
                          <w:spacing w:val="0"/>
                          <w:w w:val="100"/>
                          <w:position w:val="0"/>
                          <w:sz w:val="17"/>
                          <w:szCs w:val="17"/>
                          <w:lang w:val="zh-TW" w:eastAsia="zh-TW" w:bidi="zh-TW"/>
                        </w:rPr>
                        <w:t>介宾短语充当补语</w:t>
                      </w:r>
                    </w:p>
                  </w:txbxContent>
                </v:textbox>
                <w10:wrap type="topAndBottom" anchorx="page"/>
              </v:shape>
            </w:pict>
          </mc:Fallback>
        </mc:AlternateContent>
      </w:r>
    </w:p>
    <w:p>
      <w:pPr>
        <w:pStyle w:val="Style100"/>
        <w:keepNext w:val="0"/>
        <w:keepLines w:val="0"/>
        <w:widowControl w:val="0"/>
        <w:numPr>
          <w:ilvl w:val="0"/>
          <w:numId w:val="283"/>
        </w:numPr>
        <w:shd w:val="clear" w:color="auto" w:fill="auto"/>
        <w:bidi w:val="0"/>
        <w:spacing w:before="0" w:after="40" w:line="240" w:lineRule="auto"/>
        <w:ind w:left="0" w:right="0" w:firstLine="0"/>
        <w:jc w:val="left"/>
      </w:pPr>
      <w:bookmarkStart w:id="746" w:name="bookmark746"/>
      <w:bookmarkEnd w:id="746"/>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Co</w:t>
      </w:r>
    </w:p>
    <w:p>
      <w:pPr>
        <w:pStyle w:val="Style19"/>
        <w:keepNext w:val="0"/>
        <w:keepLines w:val="0"/>
        <w:widowControl w:val="0"/>
        <w:shd w:val="clear" w:color="auto" w:fill="auto"/>
        <w:bidi w:val="0"/>
        <w:spacing w:before="0" w:after="40" w:line="358" w:lineRule="exact"/>
        <w:ind w:left="180" w:right="0" w:firstLine="0"/>
        <w:jc w:val="left"/>
        <w:rPr>
          <w:sz w:val="17"/>
          <w:szCs w:val="17"/>
        </w:rPr>
      </w:pPr>
      <w:r>
        <w:rPr>
          <w:rFonts w:ascii="SimSun" w:eastAsia="SimSun" w:hAnsi="SimSun" w:cs="SimSun"/>
          <w:spacing w:val="0"/>
          <w:w w:val="100"/>
          <w:position w:val="0"/>
          <w:sz w:val="17"/>
          <w:szCs w:val="17"/>
          <w:lang w:val="zh-TW" w:eastAsia="zh-TW" w:bidi="zh-TW"/>
        </w:rPr>
        <w:t>思路：题干给出了主句，空格出现在</w:t>
      </w:r>
      <w:r>
        <w:rPr>
          <w:rFonts w:ascii="Times New Roman" w:eastAsia="Times New Roman" w:hAnsi="Times New Roman" w:cs="Times New Roman"/>
          <w:spacing w:val="0"/>
          <w:w w:val="100"/>
          <w:position w:val="0"/>
          <w:sz w:val="19"/>
          <w:szCs w:val="19"/>
          <w:lang w:val="en-US" w:eastAsia="en-US" w:bidi="en-US"/>
        </w:rPr>
        <w:t>when</w:t>
      </w:r>
      <w:r>
        <w:rPr>
          <w:rFonts w:ascii="SimSun" w:eastAsia="SimSun" w:hAnsi="SimSun" w:cs="SimSun"/>
          <w:spacing w:val="0"/>
          <w:w w:val="100"/>
          <w:position w:val="0"/>
          <w:sz w:val="17"/>
          <w:szCs w:val="17"/>
          <w:lang w:val="zh-TW" w:eastAsia="zh-TW" w:bidi="zh-TW"/>
        </w:rPr>
        <w:t>引导的时间状语从句里面，且从句和主句主语一致 （都是</w:t>
      </w:r>
      <w:r>
        <w:rPr>
          <w:rFonts w:ascii="Times New Roman" w:eastAsia="Times New Roman" w:hAnsi="Times New Roman" w:cs="Times New Roman"/>
          <w:spacing w:val="0"/>
          <w:w w:val="100"/>
          <w:position w:val="0"/>
          <w:sz w:val="19"/>
          <w:szCs w:val="19"/>
          <w:lang w:val="en-US" w:eastAsia="en-US" w:bidi="en-US"/>
        </w:rPr>
        <w:t>he）</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从句的谓语动词是</w:t>
      </w:r>
      <w:r>
        <w:rPr>
          <w:rFonts w:ascii="Times New Roman" w:eastAsia="Times New Roman" w:hAnsi="Times New Roman" w:cs="Times New Roman"/>
          <w:spacing w:val="0"/>
          <w:w w:val="100"/>
          <w:position w:val="0"/>
          <w:sz w:val="19"/>
          <w:szCs w:val="19"/>
          <w:lang w:val="en-US" w:eastAsia="en-US" w:bidi="en-US"/>
        </w:rPr>
        <w:t xml:space="preserve">“be/am/is/are/was/were </w:t>
      </w:r>
      <w:r>
        <w:rPr>
          <w:rFonts w:ascii="Times New Roman" w:eastAsia="Times New Roman" w:hAnsi="Times New Roman" w:cs="Times New Roman"/>
          <w:spacing w:val="0"/>
          <w:w w:val="100"/>
          <w:position w:val="0"/>
          <w:sz w:val="19"/>
          <w:szCs w:val="19"/>
          <w:lang w:val="zh-TW" w:eastAsia="zh-TW" w:bidi="zh-TW"/>
        </w:rPr>
        <w:t xml:space="preserve">+ </w:t>
      </w:r>
      <w:r>
        <w:rPr>
          <w:rFonts w:ascii="Times New Roman" w:eastAsia="Times New Roman" w:hAnsi="Times New Roman" w:cs="Times New Roman"/>
          <w:spacing w:val="0"/>
          <w:w w:val="100"/>
          <w:position w:val="0"/>
          <w:sz w:val="19"/>
          <w:szCs w:val="19"/>
          <w:lang w:val="en-US" w:eastAsia="en-US" w:bidi="en-US"/>
        </w:rPr>
        <w:t xml:space="preserve">doing </w:t>
      </w:r>
      <w:r>
        <w:rPr>
          <w:rFonts w:ascii="SimSun" w:eastAsia="SimSun" w:hAnsi="SimSun" w:cs="SimSun"/>
          <w:spacing w:val="0"/>
          <w:w w:val="100"/>
          <w:position w:val="0"/>
          <w:sz w:val="17"/>
          <w:szCs w:val="17"/>
          <w:lang w:val="zh-TW" w:eastAsia="zh-TW" w:bidi="zh-TW"/>
        </w:rPr>
        <w:t xml:space="preserve">”，可以把从句的主语和 </w:t>
      </w:r>
      <w:r>
        <w:rPr>
          <w:rFonts w:ascii="Times New Roman" w:eastAsia="Times New Roman" w:hAnsi="Times New Roman" w:cs="Times New Roman"/>
          <w:spacing w:val="0"/>
          <w:w w:val="100"/>
          <w:position w:val="0"/>
          <w:sz w:val="19"/>
          <w:szCs w:val="19"/>
          <w:lang w:val="en-US" w:eastAsia="en-US" w:bidi="en-US"/>
        </w:rPr>
        <w:t xml:space="preserve">be/am/is/are/was/were </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 xml:space="preserve">起省略，使用 </w:t>
      </w:r>
      <w:r>
        <w:rPr>
          <w:rFonts w:ascii="Times New Roman" w:eastAsia="Times New Roman" w:hAnsi="Times New Roman" w:cs="Times New Roman"/>
          <w:spacing w:val="0"/>
          <w:w w:val="100"/>
          <w:position w:val="0"/>
          <w:sz w:val="19"/>
          <w:szCs w:val="19"/>
          <w:lang w:val="en-US" w:eastAsia="en-US" w:bidi="en-US"/>
        </w:rPr>
        <w:t>when doing sth,</w:t>
      </w:r>
      <w:r>
        <w:rPr>
          <w:rFonts w:ascii="SimSun" w:eastAsia="SimSun" w:hAnsi="SimSun" w:cs="SimSun"/>
          <w:spacing w:val="0"/>
          <w:w w:val="100"/>
          <w:position w:val="0"/>
          <w:sz w:val="17"/>
          <w:szCs w:val="17"/>
          <w:lang w:val="zh-TW" w:eastAsia="zh-TW" w:bidi="zh-TW"/>
        </w:rPr>
        <w:t>结构。</w:t>
      </w:r>
    </w:p>
    <w:p>
      <w:pPr>
        <w:pStyle w:val="Style29"/>
        <w:keepNext w:val="0"/>
        <w:keepLines w:val="0"/>
        <w:widowControl w:val="0"/>
        <w:shd w:val="clear" w:color="auto" w:fill="auto"/>
        <w:bidi w:val="0"/>
        <w:spacing w:before="0" w:after="40" w:line="358"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studies</w:t>
      </w:r>
      <w:r>
        <w:rPr>
          <w:spacing w:val="0"/>
          <w:w w:val="100"/>
          <w:position w:val="0"/>
        </w:rPr>
        <w:t>是动词的一般现在时，前面少一个主语，否则状语从句不完整。</w:t>
      </w:r>
    </w:p>
    <w:p>
      <w:pPr>
        <w:pStyle w:val="Style29"/>
        <w:keepNext w:val="0"/>
        <w:keepLines w:val="0"/>
        <w:widowControl w:val="0"/>
        <w:shd w:val="clear" w:color="auto" w:fill="auto"/>
        <w:bidi w:val="0"/>
        <w:spacing w:before="0" w:after="40" w:line="360"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项：主句和从句时态搭配不当，主句用一般现在时，从句不用一般过去时，改为</w:t>
      </w:r>
      <w:r>
        <w:rPr>
          <w:rFonts w:ascii="Times New Roman" w:eastAsia="Times New Roman" w:hAnsi="Times New Roman" w:cs="Times New Roman"/>
          <w:spacing w:val="0"/>
          <w:w w:val="100"/>
          <w:position w:val="0"/>
          <w:sz w:val="19"/>
          <w:szCs w:val="19"/>
          <w:lang w:val="en-US" w:eastAsia="en-US" w:bidi="en-US"/>
        </w:rPr>
        <w:t>he studies</w:t>
      </w:r>
      <w:r>
        <w:rPr>
          <w:spacing w:val="0"/>
          <w:w w:val="100"/>
          <w:position w:val="0"/>
          <w:lang w:val="en-US" w:eastAsia="en-US" w:bidi="en-US"/>
        </w:rPr>
        <w:t>。</w:t>
      </w:r>
    </w:p>
    <w:p>
      <w:pPr>
        <w:pStyle w:val="Style29"/>
        <w:keepNext w:val="0"/>
        <w:keepLines w:val="0"/>
        <w:widowControl w:val="0"/>
        <w:shd w:val="clear" w:color="auto" w:fill="auto"/>
        <w:bidi w:val="0"/>
        <w:spacing w:before="0" w:after="200" w:line="360" w:lineRule="exact"/>
        <w:ind w:left="740" w:right="0" w:hanging="5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studied</w:t>
      </w:r>
      <w:r>
        <w:rPr>
          <w:spacing w:val="0"/>
          <w:w w:val="100"/>
          <w:position w:val="0"/>
        </w:rPr>
        <w:t xml:space="preserve">如果是过去式，那么时态不对，而且缺主语；如果是过去分词，语法不对，因为 </w:t>
      </w:r>
      <w:r>
        <w:rPr>
          <w:rFonts w:ascii="Times New Roman" w:eastAsia="Times New Roman" w:hAnsi="Times New Roman" w:cs="Times New Roman"/>
          <w:spacing w:val="0"/>
          <w:w w:val="100"/>
          <w:position w:val="0"/>
          <w:sz w:val="19"/>
          <w:szCs w:val="19"/>
          <w:lang w:val="en-US" w:eastAsia="en-US" w:bidi="en-US"/>
        </w:rPr>
        <w:t>study</w:t>
      </w:r>
      <w:r>
        <w:rPr>
          <w:spacing w:val="0"/>
          <w:w w:val="100"/>
          <w:position w:val="0"/>
        </w:rPr>
        <w:t>是不及物动词，过去分词不能充当状语或者定语。</w:t>
      </w:r>
    </w:p>
    <w:p>
      <w:pPr>
        <w:pStyle w:val="Style100"/>
        <w:keepNext w:val="0"/>
        <w:keepLines w:val="0"/>
        <w:widowControl w:val="0"/>
        <w:shd w:val="clear" w:color="auto" w:fill="auto"/>
        <w:bidi w:val="0"/>
        <w:spacing w:before="0" w:after="0" w:line="240" w:lineRule="auto"/>
        <w:ind w:left="0" w:right="0" w:firstLine="180"/>
        <w:jc w:val="left"/>
      </w:pPr>
      <w:r>
        <w:rPr>
          <w:spacing w:val="0"/>
          <w:w w:val="100"/>
          <w:position w:val="0"/>
        </w:rPr>
        <w:t>结构:</w:t>
      </w:r>
    </w:p>
    <w:p>
      <w:pPr>
        <w:widowControl w:val="0"/>
        <w:spacing w:line="1" w:lineRule="exact"/>
        <w:sectPr>
          <w:headerReference w:type="default" r:id="rId448"/>
          <w:footerReference w:type="default" r:id="rId449"/>
          <w:headerReference w:type="even" r:id="rId450"/>
          <w:footerReference w:type="even" r:id="rId451"/>
          <w:footnotePr>
            <w:pos w:val="pageBottom"/>
            <w:numFmt w:val="decimal"/>
            <w:numRestart w:val="continuous"/>
          </w:footnotePr>
          <w:pgSz w:w="10051" w:h="14598"/>
          <w:pgMar w:top="1100" w:right="720" w:bottom="366" w:left="1231" w:header="0" w:footer="3" w:gutter="0"/>
          <w:cols w:space="720"/>
          <w:noEndnote/>
          <w:rtlGutter w:val="0"/>
          <w:docGrid w:linePitch="360"/>
        </w:sectPr>
      </w:pPr>
      <w:r>
        <mc:AlternateContent>
          <mc:Choice Requires="wps">
            <w:drawing>
              <wp:anchor distT="2540" distB="159385" distL="0" distR="0" simplePos="0" relativeHeight="125830189" behindDoc="0" locked="0" layoutInCell="1" allowOverlap="1">
                <wp:simplePos x="0" y="0"/>
                <wp:positionH relativeFrom="page">
                  <wp:posOffset>1294765</wp:posOffset>
                </wp:positionH>
                <wp:positionV relativeFrom="paragraph">
                  <wp:posOffset>2540</wp:posOffset>
                </wp:positionV>
                <wp:extent cx="1316990" cy="311150"/>
                <wp:wrapTopAndBottom/>
                <wp:docPr id="1207" name="Shape 1207"/>
                <a:graphic xmlns:a="http://schemas.openxmlformats.org/drawingml/2006/main">
                  <a:graphicData uri="http://schemas.microsoft.com/office/word/2010/wordprocessingShape">
                    <wps:wsp>
                      <wps:cNvSpPr txBox="1"/>
                      <wps:spPr>
                        <a:xfrm>
                          <a:ext cx="1316990" cy="3111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When</w:t>
                            </w:r>
                          </w:p>
                          <w:p>
                            <w:pPr>
                              <w:pStyle w:val="Style2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When</w:t>
                            </w:r>
                            <w:r>
                              <w:rPr>
                                <w:color w:val="E39B85"/>
                                <w:spacing w:val="0"/>
                                <w:w w:val="100"/>
                                <w:position w:val="0"/>
                              </w:rPr>
                              <w:t>引导时间状语从句</w:t>
                            </w:r>
                          </w:p>
                        </w:txbxContent>
                      </wps:txbx>
                      <wps:bodyPr lIns="0" tIns="0" rIns="0" bIns="0">
                        <a:noAutoFit/>
                      </wps:bodyPr>
                    </wps:wsp>
                  </a:graphicData>
                </a:graphic>
              </wp:anchor>
            </w:drawing>
          </mc:Choice>
          <mc:Fallback>
            <w:pict>
              <v:shape id="_x0000_s2233" type="#_x0000_t202" style="position:absolute;margin-left:101.95pt;margin-top:0.20000000000000001pt;width:103.7pt;height:24.5pt;z-index:-125828564;mso-wrap-distance-left:0;mso-wrap-distance-top:0.20000000000000001pt;mso-wrap-distance-right:0;mso-wrap-distance-bottom:12.5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When</w:t>
                      </w:r>
                    </w:p>
                    <w:p>
                      <w:pPr>
                        <w:pStyle w:val="Style2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When</w:t>
                      </w:r>
                      <w:r>
                        <w:rPr>
                          <w:color w:val="E39B85"/>
                          <w:spacing w:val="0"/>
                          <w:w w:val="100"/>
                          <w:position w:val="0"/>
                        </w:rPr>
                        <w:t>引导时间状语从句</w:t>
                      </w:r>
                    </w:p>
                  </w:txbxContent>
                </v:textbox>
                <w10:wrap type="topAndBottom" anchorx="page"/>
              </v:shape>
            </w:pict>
          </mc:Fallback>
        </mc:AlternateContent>
      </w:r>
      <w:r>
        <mc:AlternateContent>
          <mc:Choice Requires="wps">
            <w:drawing>
              <wp:anchor distT="2540" distB="161925" distL="0" distR="0" simplePos="0" relativeHeight="125830191" behindDoc="0" locked="0" layoutInCell="1" allowOverlap="1">
                <wp:simplePos x="0" y="0"/>
                <wp:positionH relativeFrom="page">
                  <wp:posOffset>2833370</wp:posOffset>
                </wp:positionH>
                <wp:positionV relativeFrom="paragraph">
                  <wp:posOffset>2540</wp:posOffset>
                </wp:positionV>
                <wp:extent cx="991870" cy="308610"/>
                <wp:wrapTopAndBottom/>
                <wp:docPr id="1209" name="Shape 1209"/>
                <a:graphic xmlns:a="http://schemas.openxmlformats.org/drawingml/2006/main">
                  <a:graphicData uri="http://schemas.microsoft.com/office/word/2010/wordprocessingShape">
                    <wps:wsp>
                      <wps:cNvSpPr txBox="1"/>
                      <wps:spPr>
                        <a:xfrm>
                          <a:ext cx="991870"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studying</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现在分词充当状语</w:t>
                            </w:r>
                          </w:p>
                        </w:txbxContent>
                      </wps:txbx>
                      <wps:bodyPr lIns="0" tIns="0" rIns="0" bIns="0">
                        <a:noAutoFit/>
                      </wps:bodyPr>
                    </wps:wsp>
                  </a:graphicData>
                </a:graphic>
              </wp:anchor>
            </w:drawing>
          </mc:Choice>
          <mc:Fallback>
            <w:pict>
              <v:shape id="_x0000_s2235" type="#_x0000_t202" style="position:absolute;margin-left:223.09999999999999pt;margin-top:0.20000000000000001pt;width:78.100000000000009pt;height:24.300000000000001pt;z-index:-125828562;mso-wrap-distance-left:0;mso-wrap-distance-top:0.20000000000000001pt;mso-wrap-distance-right:0;mso-wrap-distance-bottom:12.75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studying</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现在分词充当状语</w:t>
                      </w:r>
                    </w:p>
                  </w:txbxContent>
                </v:textbox>
                <w10:wrap type="topAndBottom" anchorx="page"/>
              </v:shape>
            </w:pict>
          </mc:Fallback>
        </mc:AlternateContent>
      </w:r>
      <w:r>
        <mc:AlternateContent>
          <mc:Choice Requires="wps">
            <w:drawing>
              <wp:anchor distT="0" distB="321945" distL="0" distR="0" simplePos="0" relativeHeight="125830193" behindDoc="0" locked="0" layoutInCell="1" allowOverlap="1">
                <wp:simplePos x="0" y="0"/>
                <wp:positionH relativeFrom="page">
                  <wp:posOffset>5245100</wp:posOffset>
                </wp:positionH>
                <wp:positionV relativeFrom="paragraph">
                  <wp:posOffset>0</wp:posOffset>
                </wp:positionV>
                <wp:extent cx="148590" cy="151130"/>
                <wp:wrapTopAndBottom/>
                <wp:docPr id="1211" name="Shape 1211"/>
                <a:graphic xmlns:a="http://schemas.openxmlformats.org/drawingml/2006/main">
                  <a:graphicData uri="http://schemas.microsoft.com/office/word/2010/wordprocessingShape">
                    <wps:wsp>
                      <wps:cNvSpPr txBox="1"/>
                      <wps:spPr>
                        <a:xfrm>
                          <a:ext cx="14859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he</w:t>
                            </w:r>
                          </w:p>
                        </w:txbxContent>
                      </wps:txbx>
                      <wps:bodyPr wrap="none" lIns="0" tIns="0" rIns="0" bIns="0">
                        <a:noAutoFit/>
                      </wps:bodyPr>
                    </wps:wsp>
                  </a:graphicData>
                </a:graphic>
              </wp:anchor>
            </w:drawing>
          </mc:Choice>
          <mc:Fallback>
            <w:pict>
              <v:shape id="_x0000_s2237" type="#_x0000_t202" style="position:absolute;margin-left:413.pt;margin-top:0;width:11.700000000000001pt;height:11.9pt;z-index:-125828560;mso-wrap-distance-left:0;mso-wrap-distance-right:0;mso-wrap-distance-bottom:25.3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he</w:t>
                      </w:r>
                    </w:p>
                  </w:txbxContent>
                </v:textbox>
                <w10:wrap type="topAndBottom" anchorx="page"/>
              </v:shape>
            </w:pict>
          </mc:Fallback>
        </mc:AlternateContent>
      </w:r>
      <w:r>
        <mc:AlternateContent>
          <mc:Choice Requires="wps">
            <w:drawing>
              <wp:anchor distT="2540" distB="0" distL="0" distR="0" simplePos="0" relativeHeight="125830195" behindDoc="0" locked="0" layoutInCell="1" allowOverlap="1">
                <wp:simplePos x="0" y="0"/>
                <wp:positionH relativeFrom="page">
                  <wp:posOffset>3935095</wp:posOffset>
                </wp:positionH>
                <wp:positionV relativeFrom="paragraph">
                  <wp:posOffset>2540</wp:posOffset>
                </wp:positionV>
                <wp:extent cx="1757680" cy="471170"/>
                <wp:wrapTopAndBottom/>
                <wp:docPr id="1213" name="Shape 1213"/>
                <a:graphic xmlns:a="http://schemas.openxmlformats.org/drawingml/2006/main">
                  <a:graphicData uri="http://schemas.microsoft.com/office/word/2010/wordprocessingShape">
                    <wps:wsp>
                      <wps:cNvSpPr txBox="1"/>
                      <wps:spPr>
                        <a:xfrm>
                          <a:ext cx="1757680" cy="471170"/>
                        </a:xfrm>
                        <a:prstGeom prst="rect"/>
                        <a:noFill/>
                      </wps:spPr>
                      <wps:txbx>
                        <w:txbxContent>
                          <w:p>
                            <w:pPr>
                              <w:pStyle w:val="Style19"/>
                              <w:keepNext w:val="0"/>
                              <w:keepLines w:val="0"/>
                              <w:widowControl w:val="0"/>
                              <w:shd w:val="clear" w:color="auto" w:fill="auto"/>
                              <w:bidi w:val="0"/>
                              <w:spacing w:before="0" w:after="40" w:line="240" w:lineRule="auto"/>
                              <w:ind w:left="0" w:right="0" w:firstLine="180"/>
                              <w:jc w:val="left"/>
                            </w:pPr>
                            <w:r>
                              <w:rPr>
                                <w:rFonts w:ascii="Times New Roman" w:eastAsia="Times New Roman" w:hAnsi="Times New Roman" w:cs="Times New Roman"/>
                                <w:color w:val="E39B85"/>
                                <w:spacing w:val="0"/>
                                <w:w w:val="100"/>
                                <w:position w:val="0"/>
                                <w:lang w:val="en-US" w:eastAsia="en-US" w:bidi="en-US"/>
                              </w:rPr>
                              <w:t>at university,</w:t>
                            </w:r>
                          </w:p>
                          <w:p>
                            <w:pPr>
                              <w:pStyle w:val="Style29"/>
                              <w:keepNext w:val="0"/>
                              <w:keepLines w:val="0"/>
                              <w:widowControl w:val="0"/>
                              <w:shd w:val="clear" w:color="auto" w:fill="auto"/>
                              <w:bidi w:val="0"/>
                              <w:spacing w:before="0" w:after="40" w:line="240" w:lineRule="auto"/>
                              <w:ind w:left="0" w:right="0" w:firstLine="0"/>
                              <w:jc w:val="left"/>
                            </w:pPr>
                            <w:r>
                              <w:rPr>
                                <w:color w:val="E39B85"/>
                                <w:spacing w:val="0"/>
                                <w:w w:val="100"/>
                                <w:position w:val="0"/>
                              </w:rPr>
                              <w:t>介词短语充当从</w:t>
                            </w:r>
                            <w:r>
                              <w:rPr>
                                <w:spacing w:val="0"/>
                                <w:w w:val="100"/>
                                <w:position w:val="0"/>
                              </w:rPr>
                              <w:t>代词充当主句</w:t>
                            </w:r>
                          </w:p>
                          <w:p>
                            <w:pPr>
                              <w:pStyle w:val="Style29"/>
                              <w:keepNext w:val="0"/>
                              <w:keepLines w:val="0"/>
                              <w:widowControl w:val="0"/>
                              <w:shd w:val="clear" w:color="auto" w:fill="auto"/>
                              <w:bidi w:val="0"/>
                              <w:spacing w:before="0" w:after="40" w:line="240" w:lineRule="auto"/>
                              <w:ind w:left="0" w:right="0" w:firstLine="180"/>
                              <w:jc w:val="left"/>
                            </w:pPr>
                            <w:r>
                              <w:rPr>
                                <w:color w:val="E39B85"/>
                                <w:spacing w:val="0"/>
                                <w:w w:val="100"/>
                                <w:position w:val="0"/>
                              </w:rPr>
                              <w:t>句地点状语</w:t>
                            </w:r>
                          </w:p>
                        </w:txbxContent>
                      </wps:txbx>
                      <wps:bodyPr lIns="0" tIns="0" rIns="0" bIns="0">
                        <a:noAutoFit/>
                      </wps:bodyPr>
                    </wps:wsp>
                  </a:graphicData>
                </a:graphic>
              </wp:anchor>
            </w:drawing>
          </mc:Choice>
          <mc:Fallback>
            <w:pict>
              <v:shape id="_x0000_s2239" type="#_x0000_t202" style="position:absolute;margin-left:309.85000000000002pt;margin-top:0.20000000000000001pt;width:138.40000000000001pt;height:37.100000000000001pt;z-index:-125828558;mso-wrap-distance-left:0;mso-wrap-distance-top:0.20000000000000001pt;mso-wrap-distance-right:0;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180"/>
                        <w:jc w:val="left"/>
                      </w:pPr>
                      <w:r>
                        <w:rPr>
                          <w:rFonts w:ascii="Times New Roman" w:eastAsia="Times New Roman" w:hAnsi="Times New Roman" w:cs="Times New Roman"/>
                          <w:color w:val="E39B85"/>
                          <w:spacing w:val="0"/>
                          <w:w w:val="100"/>
                          <w:position w:val="0"/>
                          <w:lang w:val="en-US" w:eastAsia="en-US" w:bidi="en-US"/>
                        </w:rPr>
                        <w:t>at university,</w:t>
                      </w:r>
                    </w:p>
                    <w:p>
                      <w:pPr>
                        <w:pStyle w:val="Style29"/>
                        <w:keepNext w:val="0"/>
                        <w:keepLines w:val="0"/>
                        <w:widowControl w:val="0"/>
                        <w:shd w:val="clear" w:color="auto" w:fill="auto"/>
                        <w:bidi w:val="0"/>
                        <w:spacing w:before="0" w:after="40" w:line="240" w:lineRule="auto"/>
                        <w:ind w:left="0" w:right="0" w:firstLine="0"/>
                        <w:jc w:val="left"/>
                      </w:pPr>
                      <w:r>
                        <w:rPr>
                          <w:color w:val="E39B85"/>
                          <w:spacing w:val="0"/>
                          <w:w w:val="100"/>
                          <w:position w:val="0"/>
                        </w:rPr>
                        <w:t>介词短语充当从</w:t>
                      </w:r>
                      <w:r>
                        <w:rPr>
                          <w:spacing w:val="0"/>
                          <w:w w:val="100"/>
                          <w:position w:val="0"/>
                        </w:rPr>
                        <w:t>代词充当主句</w:t>
                      </w:r>
                    </w:p>
                    <w:p>
                      <w:pPr>
                        <w:pStyle w:val="Style29"/>
                        <w:keepNext w:val="0"/>
                        <w:keepLines w:val="0"/>
                        <w:widowControl w:val="0"/>
                        <w:shd w:val="clear" w:color="auto" w:fill="auto"/>
                        <w:bidi w:val="0"/>
                        <w:spacing w:before="0" w:after="40" w:line="240" w:lineRule="auto"/>
                        <w:ind w:left="0" w:right="0" w:firstLine="180"/>
                        <w:jc w:val="left"/>
                      </w:pPr>
                      <w:r>
                        <w:rPr>
                          <w:color w:val="E39B85"/>
                          <w:spacing w:val="0"/>
                          <w:w w:val="100"/>
                          <w:position w:val="0"/>
                        </w:rPr>
                        <w:t>句地点状语</w:t>
                      </w:r>
                    </w:p>
                  </w:txbxContent>
                </v:textbox>
                <w10:wrap type="topAndBottom" anchorx="page"/>
              </v:shape>
            </w:pict>
          </mc:Fallback>
        </mc:AlternateContent>
      </w:r>
      <w:r>
        <mc:AlternateContent>
          <mc:Choice Requires="wps">
            <w:drawing>
              <wp:anchor distT="317500" distB="0" distL="0" distR="0" simplePos="0" relativeHeight="125830197" behindDoc="0" locked="0" layoutInCell="1" allowOverlap="1">
                <wp:simplePos x="0" y="0"/>
                <wp:positionH relativeFrom="page">
                  <wp:posOffset>5189855</wp:posOffset>
                </wp:positionH>
                <wp:positionV relativeFrom="paragraph">
                  <wp:posOffset>317500</wp:posOffset>
                </wp:positionV>
                <wp:extent cx="269875" cy="155575"/>
                <wp:wrapTopAndBottom/>
                <wp:docPr id="1215" name="Shape 1215"/>
                <a:graphic xmlns:a="http://schemas.openxmlformats.org/drawingml/2006/main">
                  <a:graphicData uri="http://schemas.microsoft.com/office/word/2010/wordprocessingShape">
                    <wps:wsp>
                      <wps:cNvSpPr txBox="1"/>
                      <wps:spPr>
                        <a:xfrm>
                          <a:ext cx="26987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主语</w:t>
                            </w:r>
                          </w:p>
                        </w:txbxContent>
                      </wps:txbx>
                      <wps:bodyPr wrap="none" lIns="0" tIns="0" rIns="0" bIns="0">
                        <a:noAutoFit/>
                      </wps:bodyPr>
                    </wps:wsp>
                  </a:graphicData>
                </a:graphic>
              </wp:anchor>
            </w:drawing>
          </mc:Choice>
          <mc:Fallback>
            <w:pict>
              <v:shape id="_x0000_s2241" type="#_x0000_t202" style="position:absolute;margin-left:408.65000000000003pt;margin-top:25.pt;width:21.25pt;height:12.25pt;z-index:-125828556;mso-wrap-distance-left:0;mso-wrap-distance-top:25.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主语</w:t>
                      </w:r>
                    </w:p>
                  </w:txbxContent>
                </v:textbox>
                <w10:wrap type="topAndBottom" anchorx="page"/>
              </v:shape>
            </w:pict>
          </mc:Fallback>
        </mc:AlternateContent>
      </w:r>
    </w:p>
    <w:p>
      <w:pPr>
        <w:widowControl w:val="0"/>
        <w:spacing w:line="102" w:lineRule="exact"/>
        <w:rPr>
          <w:sz w:val="8"/>
          <w:szCs w:val="8"/>
        </w:rPr>
      </w:pPr>
    </w:p>
    <w:p>
      <w:pPr>
        <w:widowControl w:val="0"/>
        <w:spacing w:line="1" w:lineRule="exact"/>
        <w:sectPr>
          <w:footnotePr>
            <w:pos w:val="pageBottom"/>
            <w:numFmt w:val="decimal"/>
            <w:numRestart w:val="continuous"/>
          </w:footnotePr>
          <w:type w:val="continuous"/>
          <w:pgSz w:w="10051" w:h="14598"/>
          <w:pgMar w:top="1100" w:right="0" w:bottom="366"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30199" behindDoc="0" locked="0" layoutInCell="1" allowOverlap="1">
                <wp:simplePos x="0" y="0"/>
                <wp:positionH relativeFrom="page">
                  <wp:posOffset>1155065</wp:posOffset>
                </wp:positionH>
                <wp:positionV relativeFrom="paragraph">
                  <wp:posOffset>153035</wp:posOffset>
                </wp:positionV>
                <wp:extent cx="2674620" cy="157480"/>
                <wp:wrapTopAndBottom/>
                <wp:docPr id="1217" name="Shape 1217"/>
                <a:graphic xmlns:a="http://schemas.openxmlformats.org/drawingml/2006/main">
                  <a:graphicData uri="http://schemas.microsoft.com/office/word/2010/wordprocessingShape">
                    <wps:wsp>
                      <wps:cNvSpPr txBox="1"/>
                      <wps:spPr>
                        <a:xfrm>
                          <a:ext cx="267462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动词一般现在时充当主句谓语</w:t>
                            </w:r>
                            <w:r>
                              <w:rPr>
                                <w:spacing w:val="0"/>
                                <w:w w:val="100"/>
                                <w:position w:val="0"/>
                              </w:rPr>
                              <w:t>名词充当主句宾语</w:t>
                            </w:r>
                          </w:p>
                        </w:txbxContent>
                      </wps:txbx>
                      <wps:bodyPr wrap="none" lIns="0" tIns="0" rIns="0" bIns="0">
                        <a:noAutoFit/>
                      </wps:bodyPr>
                    </wps:wsp>
                  </a:graphicData>
                </a:graphic>
              </wp:anchor>
            </w:drawing>
          </mc:Choice>
          <mc:Fallback>
            <w:pict>
              <v:shape id="_x0000_s2243" type="#_x0000_t202" style="position:absolute;margin-left:90.950000000000003pt;margin-top:12.050000000000001pt;width:210.59999999999999pt;height:12.4pt;z-index:-125828554;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动词一般现在时充当主句谓语</w:t>
                      </w:r>
                      <w:r>
                        <w:rPr>
                          <w:spacing w:val="0"/>
                          <w:w w:val="100"/>
                          <w:position w:val="0"/>
                        </w:rPr>
                        <w:t>名词充当主句宾语</w:t>
                      </w:r>
                    </w:p>
                  </w:txbxContent>
                </v:textbox>
                <w10:wrap type="topAndBottom" anchorx="page"/>
              </v:shape>
            </w:pict>
          </mc:Fallback>
        </mc:AlternateContent>
      </w:r>
      <w:r>
        <mc:AlternateContent>
          <mc:Choice Requires="wps">
            <w:drawing>
              <wp:anchor distT="0" distB="151130" distL="114300" distR="2132965" simplePos="0" relativeHeight="125830201" behindDoc="0" locked="0" layoutInCell="1" allowOverlap="1">
                <wp:simplePos x="0" y="0"/>
                <wp:positionH relativeFrom="page">
                  <wp:posOffset>3123565</wp:posOffset>
                </wp:positionH>
                <wp:positionV relativeFrom="paragraph">
                  <wp:posOffset>12700</wp:posOffset>
                </wp:positionV>
                <wp:extent cx="415925" cy="157480"/>
                <wp:wrapSquare wrapText="left"/>
                <wp:docPr id="1219" name="Shape 1219"/>
                <a:graphic xmlns:a="http://schemas.openxmlformats.org/drawingml/2006/main">
                  <a:graphicData uri="http://schemas.microsoft.com/office/word/2010/wordprocessingShape">
                    <wps:wsp>
                      <wps:cNvSpPr txBox="1"/>
                      <wps:spPr>
                        <a:xfrm>
                          <a:ext cx="41592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pictures</w:t>
                            </w:r>
                          </w:p>
                        </w:txbxContent>
                      </wps:txbx>
                      <wps:bodyPr wrap="none" lIns="0" tIns="0" rIns="0" bIns="0">
                        <a:noAutoFit/>
                      </wps:bodyPr>
                    </wps:wsp>
                  </a:graphicData>
                </a:graphic>
              </wp:anchor>
            </w:drawing>
          </mc:Choice>
          <mc:Fallback>
            <w:pict>
              <v:shape id="_x0000_s2245" type="#_x0000_t202" style="position:absolute;margin-left:245.95000000000002pt;margin-top:1.pt;width:32.75pt;height:12.4pt;z-index:-125828552;mso-wrap-distance-left:9.pt;mso-wrap-distance-right:167.95000000000002pt;mso-wrap-distance-bottom:11.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pictures</w:t>
                      </w:r>
                    </w:p>
                  </w:txbxContent>
                </v:textbox>
                <w10:wrap type="square" side="left" anchorx="page"/>
              </v:shape>
            </w:pict>
          </mc:Fallback>
        </mc:AlternateContent>
      </w:r>
      <w:r>
        <mc:AlternateContent>
          <mc:Choice Requires="wps">
            <w:drawing>
              <wp:anchor distT="0" distB="0" distL="1065530" distR="114300" simplePos="0" relativeHeight="125830203" behindDoc="0" locked="0" layoutInCell="1" allowOverlap="1">
                <wp:simplePos x="0" y="0"/>
                <wp:positionH relativeFrom="page">
                  <wp:posOffset>4074795</wp:posOffset>
                </wp:positionH>
                <wp:positionV relativeFrom="paragraph">
                  <wp:posOffset>12700</wp:posOffset>
                </wp:positionV>
                <wp:extent cx="1483360" cy="308610"/>
                <wp:wrapSquare wrapText="left"/>
                <wp:docPr id="1221" name="Shape 1221"/>
                <a:graphic xmlns:a="http://schemas.openxmlformats.org/drawingml/2006/main">
                  <a:graphicData uri="http://schemas.microsoft.com/office/word/2010/wordprocessingShape">
                    <wps:wsp>
                      <wps:cNvSpPr txBox="1"/>
                      <wps:spPr>
                        <a:xfrm>
                          <a:ext cx="1483360"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every day.</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限定词+名词充当时间状语</w:t>
                            </w:r>
                          </w:p>
                        </w:txbxContent>
                      </wps:txbx>
                      <wps:bodyPr lIns="0" tIns="0" rIns="0" bIns="0">
                        <a:noAutoFit/>
                      </wps:bodyPr>
                    </wps:wsp>
                  </a:graphicData>
                </a:graphic>
              </wp:anchor>
            </w:drawing>
          </mc:Choice>
          <mc:Fallback>
            <w:pict>
              <v:shape id="_x0000_s2247" type="#_x0000_t202" style="position:absolute;margin-left:320.85000000000002pt;margin-top:1.pt;width:116.8pt;height:24.300000000000001pt;z-index:-125828550;mso-wrap-distance-left:83.900000000000006pt;mso-wrap-distance-right:9.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every day.</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限定词+名词充当时间状语</w:t>
                      </w:r>
                    </w:p>
                  </w:txbxContent>
                </v:textbox>
                <w10:wrap type="square" side="left" anchorx="page"/>
              </v:shape>
            </w:pict>
          </mc:Fallback>
        </mc:AlternateContent>
      </w:r>
      <w:r>
        <w:drawing>
          <wp:anchor distT="0" distB="0" distL="0" distR="0" simplePos="0" relativeHeight="125830205" behindDoc="0" locked="0" layoutInCell="1" allowOverlap="1">
            <wp:simplePos x="0" y="0"/>
            <wp:positionH relativeFrom="page">
              <wp:posOffset>272415</wp:posOffset>
            </wp:positionH>
            <wp:positionV relativeFrom="paragraph">
              <wp:posOffset>5175250</wp:posOffset>
            </wp:positionV>
            <wp:extent cx="298450" cy="323215"/>
            <wp:wrapSquare wrapText="bothSides"/>
            <wp:docPr id="1223" name="Shape 1223"/>
            <a:graphic xmlns:a="http://schemas.openxmlformats.org/drawingml/2006/main">
              <a:graphicData uri="http://schemas.openxmlformats.org/drawingml/2006/picture">
                <pic:pic xmlns:pic="http://schemas.openxmlformats.org/drawingml/2006/picture">
                  <pic:nvPicPr>
                    <pic:cNvPr id="1224" name="Picture box 1224"/>
                    <pic:cNvPicPr/>
                  </pic:nvPicPr>
                  <pic:blipFill>
                    <a:blip r:embed="rId452"/>
                    <a:stretch/>
                  </pic:blipFill>
                  <pic:spPr>
                    <a:xfrm>
                      <a:ext cx="298450" cy="323215"/>
                    </a:xfrm>
                    <a:prstGeom prst="rect"/>
                  </pic:spPr>
                </pic:pic>
              </a:graphicData>
            </a:graphic>
          </wp:anchor>
        </w:drawing>
      </w:r>
    </w:p>
    <w:p>
      <w:pPr>
        <w:pStyle w:val="Style19"/>
        <w:keepNext w:val="0"/>
        <w:keepLines w:val="0"/>
        <w:widowControl w:val="0"/>
        <w:shd w:val="clear" w:color="auto" w:fill="auto"/>
        <w:bidi w:val="0"/>
        <w:spacing w:before="0" w:after="40" w:line="240" w:lineRule="auto"/>
        <w:ind w:left="1820" w:right="0" w:firstLine="0"/>
        <w:jc w:val="left"/>
      </w:pPr>
      <w:r>
        <w:rPr>
          <w:rFonts w:ascii="Times New Roman" w:eastAsia="Times New Roman" w:hAnsi="Times New Roman" w:cs="Times New Roman"/>
          <w:color w:val="E39B85"/>
          <w:spacing w:val="0"/>
          <w:w w:val="100"/>
          <w:position w:val="0"/>
          <w:lang w:val="en-US" w:eastAsia="en-US" w:bidi="en-US"/>
        </w:rPr>
        <w:t>draws</w:t>
      </w:r>
    </w:p>
    <w:p>
      <w:pPr>
        <w:pStyle w:val="Style100"/>
        <w:keepNext w:val="0"/>
        <w:keepLines w:val="0"/>
        <w:widowControl w:val="0"/>
        <w:numPr>
          <w:ilvl w:val="0"/>
          <w:numId w:val="283"/>
        </w:numPr>
        <w:shd w:val="clear" w:color="auto" w:fill="auto"/>
        <w:bidi w:val="0"/>
        <w:spacing w:before="40" w:after="40" w:line="331" w:lineRule="exact"/>
        <w:ind w:left="0" w:right="0" w:firstLine="0"/>
        <w:jc w:val="left"/>
      </w:pPr>
      <w:bookmarkStart w:id="747" w:name="bookmark747"/>
      <w:bookmarkEnd w:id="747"/>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40" w:line="331" w:lineRule="exact"/>
        <w:ind w:left="740" w:right="0" w:hanging="560"/>
        <w:jc w:val="left"/>
        <w:rPr>
          <w:sz w:val="19"/>
          <w:szCs w:val="19"/>
        </w:rPr>
      </w:pPr>
      <w:r>
        <w:rPr>
          <w:spacing w:val="0"/>
          <w:w w:val="100"/>
          <w:position w:val="0"/>
          <w:sz w:val="17"/>
          <w:szCs w:val="17"/>
        </w:rPr>
        <w:t>思路：前面一个句子缺少动词；同时两个句子存在对比关系，空格处应该填一个表示对比的连 词，翻译</w:t>
      </w:r>
      <w:r>
        <w:rPr>
          <w:spacing w:val="0"/>
          <w:w w:val="100"/>
          <w:position w:val="0"/>
          <w:sz w:val="17"/>
          <w:szCs w:val="17"/>
          <w:lang w:val="zh-CN" w:eastAsia="zh-CN" w:bidi="zh-CN"/>
        </w:rPr>
        <w:t xml:space="preserve">“当” </w:t>
      </w:r>
      <w:r>
        <w:rPr>
          <w:rFonts w:ascii="Times New Roman" w:eastAsia="Times New Roman" w:hAnsi="Times New Roman" w:cs="Times New Roman"/>
          <w:spacing w:val="0"/>
          <w:w w:val="100"/>
          <w:position w:val="0"/>
          <w:sz w:val="19"/>
          <w:szCs w:val="19"/>
        </w:rPr>
        <w:t>0</w:t>
      </w:r>
    </w:p>
    <w:p>
      <w:pPr>
        <w:pStyle w:val="Style29"/>
        <w:keepNext w:val="0"/>
        <w:keepLines w:val="0"/>
        <w:widowControl w:val="0"/>
        <w:shd w:val="clear" w:color="auto" w:fill="auto"/>
        <w:bidi w:val="0"/>
        <w:spacing w:before="0" w:after="40" w:line="331"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项：空格处应该填一个连词，</w:t>
      </w:r>
      <w:r>
        <w:rPr>
          <w:rFonts w:ascii="Times New Roman" w:eastAsia="Times New Roman" w:hAnsi="Times New Roman" w:cs="Times New Roman"/>
          <w:spacing w:val="0"/>
          <w:w w:val="100"/>
          <w:position w:val="0"/>
          <w:sz w:val="19"/>
          <w:szCs w:val="19"/>
          <w:lang w:val="en-US" w:eastAsia="en-US" w:bidi="en-US"/>
        </w:rPr>
        <w:t>in contrast</w:t>
      </w:r>
      <w:r>
        <w:rPr>
          <w:spacing w:val="0"/>
          <w:w w:val="100"/>
          <w:position w:val="0"/>
        </w:rPr>
        <w:t>不能作连词。</w:t>
      </w:r>
    </w:p>
    <w:p>
      <w:pPr>
        <w:pStyle w:val="Style29"/>
        <w:keepNext w:val="0"/>
        <w:keepLines w:val="0"/>
        <w:widowControl w:val="0"/>
        <w:shd w:val="clear" w:color="auto" w:fill="auto"/>
        <w:bidi w:val="0"/>
        <w:spacing w:before="0" w:after="40" w:line="331"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项：空格处应该填一个表示对比的连词，</w:t>
      </w:r>
      <w:r>
        <w:rPr>
          <w:rFonts w:ascii="Times New Roman" w:eastAsia="Times New Roman" w:hAnsi="Times New Roman" w:cs="Times New Roman"/>
          <w:spacing w:val="0"/>
          <w:w w:val="100"/>
          <w:position w:val="0"/>
          <w:sz w:val="19"/>
          <w:szCs w:val="19"/>
          <w:lang w:val="en-US" w:eastAsia="en-US" w:bidi="en-US"/>
        </w:rPr>
        <w:t>but</w:t>
      </w:r>
      <w:r>
        <w:rPr>
          <w:spacing w:val="0"/>
          <w:w w:val="100"/>
          <w:position w:val="0"/>
        </w:rPr>
        <w:t>只表示转折，不能表示对比。</w:t>
      </w:r>
    </w:p>
    <w:p>
      <w:pPr>
        <w:pStyle w:val="Style29"/>
        <w:keepNext w:val="0"/>
        <w:keepLines w:val="0"/>
        <w:widowControl w:val="0"/>
        <w:shd w:val="clear" w:color="auto" w:fill="auto"/>
        <w:bidi w:val="0"/>
        <w:spacing w:before="0" w:after="40" w:line="331"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whereas</w:t>
      </w:r>
      <w:r>
        <w:rPr>
          <w:spacing w:val="0"/>
          <w:w w:val="100"/>
          <w:position w:val="0"/>
        </w:rPr>
        <w:t>是从属连词，需要前后连接两个句子。</w:t>
      </w:r>
    </w:p>
    <w:p>
      <w:pPr>
        <w:pStyle w:val="Style100"/>
        <w:keepNext w:val="0"/>
        <w:keepLines w:val="0"/>
        <w:widowControl w:val="0"/>
        <w:shd w:val="clear" w:color="auto" w:fill="auto"/>
        <w:bidi w:val="0"/>
        <w:spacing w:before="0" w:after="100" w:line="331" w:lineRule="exact"/>
        <w:ind w:left="0" w:right="0" w:firstLine="180"/>
        <w:jc w:val="left"/>
      </w:pPr>
      <w:r>
        <w:rPr>
          <w:spacing w:val="0"/>
          <w:w w:val="100"/>
          <w:position w:val="0"/>
        </w:rPr>
        <w:t>结构：</w:t>
      </w:r>
    </w:p>
    <w:tbl>
      <w:tblPr>
        <w:tblOverlap w:val="never"/>
        <w:jc w:val="right"/>
        <w:tblLayout w:type="fixed"/>
      </w:tblPr>
      <w:tblGrid>
        <w:gridCol w:w="2106"/>
        <w:gridCol w:w="1584"/>
        <w:gridCol w:w="1786"/>
        <w:gridCol w:w="1692"/>
      </w:tblGrid>
      <w:tr>
        <w:trPr>
          <w:trHeight w:val="857" w:hRule="exact"/>
        </w:trPr>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The</w:t>
            </w:r>
          </w:p>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限定词充当定语</w:t>
            </w:r>
          </w:p>
        </w:tc>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manufacturing</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sector</w:t>
            </w:r>
          </w:p>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shrinks, </w:t>
            </w:r>
            <w:r>
              <w:rPr>
                <w:spacing w:val="0"/>
                <w:w w:val="100"/>
                <w:position w:val="0"/>
                <w:lang w:val="zh-TW" w:eastAsia="zh-TW" w:bidi="zh-TW"/>
              </w:rPr>
              <w:t>动词的一般现在时 充当主句谓语</w:t>
            </w:r>
          </w:p>
        </w:tc>
      </w:tr>
      <w:tr>
        <w:trPr>
          <w:trHeight w:val="61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while</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while</w:t>
            </w:r>
            <w:r>
              <w:rPr>
                <w:color w:val="E39B85"/>
                <w:spacing w:val="0"/>
                <w:w w:val="100"/>
                <w:position w:val="0"/>
                <w:lang w:val="zh-TW" w:eastAsia="zh-TW" w:bidi="zh-TW"/>
              </w:rPr>
              <w:t>引导时间状语从句</w:t>
            </w:r>
          </w:p>
        </w:tc>
        <w:tc>
          <w:tcPr>
            <w:tcBorders/>
            <w:shd w:val="clear" w:color="auto" w:fill="FFFFFF"/>
            <w:vAlign w:val="bottom"/>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the creative </w:t>
            </w:r>
            <w:r>
              <w:rPr>
                <w:spacing w:val="0"/>
                <w:w w:val="100"/>
                <w:position w:val="0"/>
                <w:lang w:val="zh-TW" w:eastAsia="zh-TW" w:bidi="zh-TW"/>
              </w:rPr>
              <w:t>形容词充当定语</w:t>
            </w:r>
          </w:p>
        </w:tc>
        <w:tc>
          <w:tcPr>
            <w:tcBorders/>
            <w:shd w:val="clear" w:color="auto" w:fill="FFFFFF"/>
            <w:vAlign w:val="bottom"/>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industry</w:t>
            </w:r>
          </w:p>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名词充当从句主语</w:t>
            </w:r>
          </w:p>
        </w:tc>
        <w:tc>
          <w:tcPr>
            <w:tcBorders/>
            <w:shd w:val="clear" w:color="auto" w:fill="FFFFFF"/>
            <w:vAlign w:val="bottom"/>
          </w:tcPr>
          <w:p>
            <w:pPr>
              <w:pStyle w:val="Style2"/>
              <w:keepNext w:val="0"/>
              <w:keepLines w:val="0"/>
              <w:widowControl w:val="0"/>
              <w:shd w:val="clear" w:color="auto" w:fill="auto"/>
              <w:bidi w:val="0"/>
              <w:spacing w:before="0" w:after="40" w:line="240" w:lineRule="auto"/>
              <w:ind w:left="0" w:right="0" w:firstLine="600"/>
              <w:jc w:val="left"/>
              <w:rPr>
                <w:sz w:val="19"/>
                <w:szCs w:val="19"/>
              </w:rPr>
            </w:pPr>
            <w:r>
              <w:rPr>
                <w:rFonts w:ascii="Times New Roman" w:eastAsia="Times New Roman" w:hAnsi="Times New Roman" w:cs="Times New Roman"/>
                <w:spacing w:val="0"/>
                <w:w w:val="100"/>
                <w:position w:val="0"/>
                <w:sz w:val="19"/>
                <w:szCs w:val="19"/>
                <w:lang w:val="en-US" w:eastAsia="en-US" w:bidi="en-US"/>
              </w:rPr>
              <w:t>thrives.</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动词的一般现在时</w:t>
            </w:r>
          </w:p>
        </w:tc>
      </w:tr>
    </w:tbl>
    <w:p>
      <w:pPr>
        <w:pStyle w:val="Style95"/>
        <w:keepNext w:val="0"/>
        <w:keepLines w:val="0"/>
        <w:widowControl w:val="0"/>
        <w:shd w:val="clear" w:color="auto" w:fill="auto"/>
        <w:bidi w:val="0"/>
        <w:spacing w:before="0" w:after="0" w:line="240" w:lineRule="auto"/>
        <w:ind w:left="5800" w:right="0" w:firstLine="0"/>
        <w:jc w:val="left"/>
      </w:pPr>
      <w:r>
        <w:rPr>
          <w:spacing w:val="0"/>
          <w:w w:val="100"/>
          <w:position w:val="0"/>
        </w:rPr>
        <w:t>充当从句谓语</w:t>
      </w:r>
    </w:p>
    <w:p>
      <w:pPr>
        <w:widowControl w:val="0"/>
        <w:spacing w:after="39" w:line="1" w:lineRule="exact"/>
      </w:pPr>
    </w:p>
    <w:p>
      <w:pPr>
        <w:pStyle w:val="Style100"/>
        <w:keepNext w:val="0"/>
        <w:keepLines w:val="0"/>
        <w:widowControl w:val="0"/>
        <w:numPr>
          <w:ilvl w:val="0"/>
          <w:numId w:val="283"/>
        </w:numPr>
        <w:shd w:val="clear" w:color="auto" w:fill="auto"/>
        <w:bidi w:val="0"/>
        <w:spacing w:before="0" w:after="40" w:line="349" w:lineRule="exact"/>
        <w:ind w:left="0" w:right="0" w:firstLine="0"/>
        <w:jc w:val="left"/>
      </w:pPr>
      <w:bookmarkStart w:id="748" w:name="bookmark748"/>
      <w:bookmarkEnd w:id="748"/>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D</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349" w:lineRule="exact"/>
        <w:ind w:left="0" w:right="0" w:firstLine="180"/>
        <w:jc w:val="left"/>
      </w:pPr>
      <w:r>
        <w:rPr>
          <w:spacing w:val="0"/>
          <w:w w:val="100"/>
          <w:position w:val="0"/>
        </w:rPr>
        <w:t>思路：题干给出了一个主句，空格处应该填一个伴随状语，翻译</w:t>
      </w:r>
      <w:r>
        <w:rPr>
          <w:spacing w:val="0"/>
          <w:w w:val="100"/>
          <w:position w:val="0"/>
          <w:lang w:val="zh-CN" w:eastAsia="zh-CN" w:bidi="zh-CN"/>
        </w:rPr>
        <w:t>“随着</w:t>
      </w:r>
      <w:r>
        <w:rPr>
          <w:spacing w:val="0"/>
          <w:w w:val="100"/>
          <w:position w:val="0"/>
        </w:rPr>
        <w:t>制图软件的发展”。</w:t>
      </w:r>
    </w:p>
    <w:p>
      <w:pPr>
        <w:pStyle w:val="Style29"/>
        <w:keepNext w:val="0"/>
        <w:keepLines w:val="0"/>
        <w:widowControl w:val="0"/>
        <w:shd w:val="clear" w:color="auto" w:fill="auto"/>
        <w:bidi w:val="0"/>
        <w:spacing w:before="0" w:after="40" w:line="349"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as</w:t>
      </w:r>
      <w:r>
        <w:rPr>
          <w:spacing w:val="0"/>
          <w:w w:val="100"/>
          <w:position w:val="0"/>
        </w:rPr>
        <w:t>表示“随着”的时候，是个连词，后面要加句子，而</w:t>
      </w:r>
      <w:r>
        <w:rPr>
          <w:rFonts w:ascii="Times New Roman" w:eastAsia="Times New Roman" w:hAnsi="Times New Roman" w:cs="Times New Roman"/>
          <w:spacing w:val="0"/>
          <w:w w:val="100"/>
          <w:position w:val="0"/>
          <w:sz w:val="19"/>
          <w:szCs w:val="19"/>
          <w:lang w:val="en-US" w:eastAsia="en-US" w:bidi="en-US"/>
        </w:rPr>
        <w:t>development</w:t>
      </w:r>
      <w:r>
        <w:rPr>
          <w:spacing w:val="0"/>
          <w:w w:val="100"/>
          <w:position w:val="0"/>
        </w:rPr>
        <w:t>是名词。</w:t>
      </w:r>
    </w:p>
    <w:p>
      <w:pPr>
        <w:pStyle w:val="Style19"/>
        <w:keepNext w:val="0"/>
        <w:keepLines w:val="0"/>
        <w:widowControl w:val="0"/>
        <w:shd w:val="clear" w:color="auto" w:fill="auto"/>
        <w:bidi w:val="0"/>
        <w:spacing w:before="0" w:after="40" w:line="349" w:lineRule="exact"/>
        <w:ind w:left="740" w:right="0" w:hanging="560"/>
        <w:jc w:val="left"/>
      </w:pPr>
      <w:r>
        <w:rPr>
          <w:rFonts w:ascii="Times New Roman" w:eastAsia="Times New Roman" w:hAnsi="Times New Roman" w:cs="Times New Roman"/>
          <w:spacing w:val="0"/>
          <w:w w:val="100"/>
          <w:position w:val="0"/>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with</w:t>
      </w:r>
      <w:r>
        <w:rPr>
          <w:rFonts w:ascii="SimSun" w:eastAsia="SimSun" w:hAnsi="SimSun" w:cs="SimSun"/>
          <w:spacing w:val="0"/>
          <w:w w:val="100"/>
          <w:position w:val="0"/>
          <w:sz w:val="17"/>
          <w:szCs w:val="17"/>
          <w:lang w:val="zh-TW" w:eastAsia="zh-TW" w:bidi="zh-TW"/>
        </w:rPr>
        <w:t>为介词，后面不能加句子，要加名词，改为</w:t>
      </w:r>
      <w:r>
        <w:rPr>
          <w:rFonts w:ascii="Times New Roman" w:eastAsia="Times New Roman" w:hAnsi="Times New Roman" w:cs="Times New Roman"/>
          <w:spacing w:val="0"/>
          <w:w w:val="100"/>
          <w:position w:val="0"/>
          <w:lang w:val="en-US" w:eastAsia="en-US" w:bidi="en-US"/>
        </w:rPr>
        <w:t>with the development of photo-editing software o</w:t>
      </w:r>
    </w:p>
    <w:p>
      <w:pPr>
        <w:pStyle w:val="Style19"/>
        <w:keepNext w:val="0"/>
        <w:keepLines w:val="0"/>
        <w:widowControl w:val="0"/>
        <w:shd w:val="clear" w:color="auto" w:fill="auto"/>
        <w:bidi w:val="0"/>
        <w:spacing w:before="0" w:after="40" w:line="349" w:lineRule="exact"/>
        <w:ind w:left="740" w:right="0" w:hanging="560"/>
        <w:jc w:val="left"/>
        <w:sectPr>
          <w:footnotePr>
            <w:pos w:val="pageBottom"/>
            <w:numFmt w:val="decimal"/>
            <w:numRestart w:val="continuous"/>
          </w:footnotePr>
          <w:type w:val="continuous"/>
          <w:pgSz w:w="10051" w:h="14598"/>
          <w:pgMar w:top="1100" w:right="720" w:bottom="366" w:left="1231" w:header="0" w:footer="3" w:gutter="0"/>
          <w:cols w:space="720"/>
          <w:noEndnote/>
          <w:rtlGutter w:val="0"/>
          <w:docGrid w:linePitch="360"/>
        </w:sectPr>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while</w:t>
      </w:r>
      <w:r>
        <w:rPr>
          <w:rFonts w:ascii="SimSun" w:eastAsia="SimSun" w:hAnsi="SimSun" w:cs="SimSun"/>
          <w:spacing w:val="0"/>
          <w:w w:val="100"/>
          <w:position w:val="0"/>
          <w:sz w:val="17"/>
          <w:szCs w:val="17"/>
          <w:lang w:val="zh-TW" w:eastAsia="zh-TW" w:bidi="zh-TW"/>
        </w:rPr>
        <w:t>用作连词时前后连接两个句子，不能加名词，改为</w:t>
      </w:r>
      <w:r>
        <w:rPr>
          <w:rFonts w:ascii="Times New Roman" w:eastAsia="Times New Roman" w:hAnsi="Times New Roman" w:cs="Times New Roman"/>
          <w:spacing w:val="0"/>
          <w:w w:val="100"/>
          <w:position w:val="0"/>
          <w:lang w:val="en-US" w:eastAsia="en-US" w:bidi="en-US"/>
        </w:rPr>
        <w:t>while the photo-editing software develops o</w:t>
      </w:r>
    </w:p>
    <w:tbl>
      <w:tblPr>
        <w:tblOverlap w:val="never"/>
        <w:jc w:val="right"/>
        <w:tblLayout w:type="fixed"/>
      </w:tblPr>
      <w:tblGrid>
        <w:gridCol w:w="763"/>
        <w:gridCol w:w="1260"/>
        <w:gridCol w:w="1141"/>
        <w:gridCol w:w="1501"/>
        <w:gridCol w:w="929"/>
        <w:gridCol w:w="1444"/>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photo-editing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software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improves,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many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artistic</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4786C"/>
                <w:spacing w:val="0"/>
                <w:w w:val="100"/>
                <w:position w:val="0"/>
                <w:sz w:val="19"/>
                <w:szCs w:val="19"/>
                <w:lang w:val="en-US" w:eastAsia="en-US" w:bidi="en-US"/>
              </w:rPr>
              <w:t>As</w:t>
            </w:r>
            <w:r>
              <w:rPr>
                <w:color w:val="E4786C"/>
                <w:spacing w:val="0"/>
                <w:w w:val="100"/>
                <w:position w:val="0"/>
                <w:lang w:val="zh-TW" w:eastAsia="zh-TW" w:bidi="zh-TW"/>
              </w:rPr>
              <w:t>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名词充当从</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动词一般现在时</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形容词充当定语</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连词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句主语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充当从句谓语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当定语</w:t>
            </w:r>
          </w:p>
        </w:tc>
        <w:tc>
          <w:tcPr>
            <w:tcBorders/>
            <w:shd w:val="clear" w:color="auto" w:fill="FFFFFF"/>
            <w:vAlign w:val="top"/>
          </w:tcPr>
          <w:p>
            <w:pPr>
              <w:widowControl w:val="0"/>
              <w:rPr>
                <w:sz w:val="10"/>
                <w:szCs w:val="10"/>
              </w:rPr>
            </w:pPr>
          </w:p>
        </w:tc>
      </w:tr>
    </w:tbl>
    <w:p>
      <w:pPr>
        <w:widowControl w:val="0"/>
        <w:spacing w:after="199" w:line="1" w:lineRule="exact"/>
      </w:pPr>
    </w:p>
    <w:p>
      <w:pPr>
        <w:widowControl w:val="0"/>
        <w:spacing w:line="1" w:lineRule="exact"/>
      </w:pPr>
      <w:r>
        <mc:AlternateContent>
          <mc:Choice Requires="wps">
            <w:drawing>
              <wp:anchor distT="0" distB="0" distL="0" distR="0" simplePos="0" relativeHeight="125830206" behindDoc="0" locked="0" layoutInCell="1" allowOverlap="1">
                <wp:simplePos x="0" y="0"/>
                <wp:positionH relativeFrom="page">
                  <wp:posOffset>730885</wp:posOffset>
                </wp:positionH>
                <wp:positionV relativeFrom="paragraph">
                  <wp:posOffset>0</wp:posOffset>
                </wp:positionV>
                <wp:extent cx="311150" cy="157480"/>
                <wp:wrapTopAndBottom/>
                <wp:docPr id="1225" name="Shape 1225"/>
                <a:graphic xmlns:a="http://schemas.openxmlformats.org/drawingml/2006/main">
                  <a:graphicData uri="http://schemas.microsoft.com/office/word/2010/wordprocessingShape">
                    <wps:wsp>
                      <wps:cNvSpPr txBox="1"/>
                      <wps:spPr>
                        <a:xfrm>
                          <a:ext cx="311150" cy="15748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2251" type="#_x0000_t202" style="position:absolute;margin-left:57.550000000000004pt;margin-top:0;width:24.5pt;height:12.4pt;z-index:-125828547;mso-wrap-distance-left:0;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type="topAndBottom" anchorx="page"/>
              </v:shape>
            </w:pict>
          </mc:Fallback>
        </mc:AlternateContent>
      </w:r>
    </w:p>
    <w:p>
      <w:pPr>
        <w:pStyle w:val="Style19"/>
        <w:keepNext w:val="0"/>
        <w:keepLines w:val="0"/>
        <w:widowControl w:val="0"/>
        <w:shd w:val="clear" w:color="auto" w:fill="auto"/>
        <w:tabs>
          <w:tab w:pos="3494" w:val="left"/>
        </w:tabs>
        <w:bidi w:val="0"/>
        <w:spacing w:before="0" w:after="120" w:line="240" w:lineRule="auto"/>
        <w:ind w:left="1460" w:right="0" w:firstLine="0"/>
        <w:jc w:val="left"/>
      </w:pPr>
      <w:r>
        <w:rPr>
          <w:rFonts w:ascii="Times New Roman" w:eastAsia="Times New Roman" w:hAnsi="Times New Roman" w:cs="Times New Roman"/>
          <w:color w:val="E4786C"/>
          <w:spacing w:val="0"/>
          <w:w w:val="100"/>
          <w:position w:val="0"/>
          <w:lang w:val="en-US" w:eastAsia="en-US" w:bidi="en-US"/>
        </w:rPr>
        <w:t>traditions</w:t>
        <w:tab/>
      </w:r>
      <w:r>
        <w:rPr>
          <w:rFonts w:ascii="Times New Roman" w:eastAsia="Times New Roman" w:hAnsi="Times New Roman" w:cs="Times New Roman"/>
          <w:spacing w:val="0"/>
          <w:w w:val="100"/>
          <w:position w:val="0"/>
          <w:lang w:val="en-US" w:eastAsia="en-US" w:bidi="en-US"/>
        </w:rPr>
        <w:t>have disappeared.</w:t>
      </w:r>
    </w:p>
    <w:p>
      <w:pPr>
        <w:pStyle w:val="Style29"/>
        <w:keepNext w:val="0"/>
        <w:keepLines w:val="0"/>
        <w:widowControl w:val="0"/>
        <w:shd w:val="clear" w:color="auto" w:fill="auto"/>
        <w:tabs>
          <w:tab w:pos="3063" w:val="left"/>
        </w:tabs>
        <w:bidi w:val="0"/>
        <w:spacing w:before="0" w:after="260" w:line="240" w:lineRule="auto"/>
        <w:ind w:left="1040" w:right="0" w:firstLine="0"/>
        <w:jc w:val="left"/>
      </w:pPr>
      <w:r>
        <w:rPr>
          <w:color w:val="E4786C"/>
          <w:spacing w:val="0"/>
          <w:w w:val="100"/>
          <w:position w:val="0"/>
        </w:rPr>
        <w:t>名词充当主句主语</w:t>
        <w:tab/>
      </w:r>
      <w:r>
        <w:rPr>
          <w:spacing w:val="0"/>
          <w:w w:val="100"/>
          <w:position w:val="0"/>
        </w:rPr>
        <w:t>动词完成式充当主句谓语</w:t>
      </w:r>
    </w:p>
    <w:p>
      <w:pPr>
        <w:pStyle w:val="Style19"/>
        <w:keepNext w:val="0"/>
        <w:keepLines w:val="0"/>
        <w:widowControl w:val="0"/>
        <w:numPr>
          <w:ilvl w:val="0"/>
          <w:numId w:val="283"/>
        </w:numPr>
        <w:shd w:val="clear" w:color="auto" w:fill="auto"/>
        <w:bidi w:val="0"/>
        <w:spacing w:before="0" w:after="120" w:line="240" w:lineRule="auto"/>
        <w:ind w:left="0" w:right="0" w:firstLine="0"/>
        <w:jc w:val="left"/>
      </w:pPr>
      <w:bookmarkStart w:id="749" w:name="bookmark749"/>
      <w:bookmarkEnd w:id="749"/>
      <w:r>
        <w:rPr>
          <w:rFonts w:ascii="SimSun" w:eastAsia="SimSun" w:hAnsi="SimSun" w:cs="SimSun"/>
          <w:color w:val="E4786C"/>
          <w:spacing w:val="0"/>
          <w:w w:val="100"/>
          <w:position w:val="0"/>
          <w:sz w:val="17"/>
          <w:szCs w:val="17"/>
          <w:lang w:val="zh-TW" w:eastAsia="zh-TW" w:bidi="zh-TW"/>
        </w:rPr>
        <w:t>答案</w:t>
      </w:r>
      <w:r>
        <w:rPr>
          <w:rFonts w:ascii="SimSun" w:eastAsia="SimSun" w:hAnsi="SimSun" w:cs="SimSun"/>
          <w:color w:val="E4786C"/>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D°</w:t>
      </w:r>
    </w:p>
    <w:p>
      <w:pPr>
        <w:pStyle w:val="Style29"/>
        <w:keepNext w:val="0"/>
        <w:keepLines w:val="0"/>
        <w:widowControl w:val="0"/>
        <w:shd w:val="clear" w:color="auto" w:fill="auto"/>
        <w:bidi w:val="0"/>
        <w:spacing w:before="0" w:after="120" w:line="240" w:lineRule="auto"/>
        <w:ind w:left="0" w:right="0" w:firstLine="180"/>
        <w:jc w:val="left"/>
      </w:pPr>
      <w:r>
        <w:rPr>
          <w:spacing w:val="0"/>
          <w:w w:val="100"/>
          <w:position w:val="0"/>
        </w:rPr>
        <w:t>思路：前面的句子缺乏一个表语，去翻译</w:t>
      </w:r>
      <w:r>
        <w:rPr>
          <w:spacing w:val="0"/>
          <w:w w:val="100"/>
          <w:position w:val="0"/>
          <w:lang w:val="zh-CN" w:eastAsia="zh-CN" w:bidi="zh-CN"/>
        </w:rPr>
        <w:t>“艺术</w:t>
      </w:r>
      <w:r>
        <w:rPr>
          <w:spacing w:val="0"/>
          <w:w w:val="100"/>
          <w:position w:val="0"/>
        </w:rPr>
        <w:t>家”，而后面的句子完整，缺乏一个连词连接,</w:t>
      </w:r>
    </w:p>
    <w:p>
      <w:pPr>
        <w:pStyle w:val="Style29"/>
        <w:keepNext w:val="0"/>
        <w:keepLines w:val="0"/>
        <w:widowControl w:val="0"/>
        <w:shd w:val="clear" w:color="auto" w:fill="auto"/>
        <w:bidi w:val="0"/>
        <w:spacing w:before="0" w:after="120" w:line="240" w:lineRule="auto"/>
        <w:ind w:left="0" w:right="0" w:firstLine="740"/>
        <w:jc w:val="left"/>
      </w:pPr>
      <w:r>
        <w:rPr>
          <w:spacing w:val="0"/>
          <w:w w:val="100"/>
          <w:position w:val="0"/>
        </w:rPr>
        <w:t>翻译</w:t>
      </w:r>
      <w:r>
        <w:rPr>
          <w:spacing w:val="0"/>
          <w:w w:val="100"/>
          <w:position w:val="0"/>
          <w:lang w:val="zh-CN" w:eastAsia="zh-CN" w:bidi="zh-CN"/>
        </w:rPr>
        <w:t>“因</w:t>
      </w:r>
      <w:r>
        <w:rPr>
          <w:spacing w:val="0"/>
          <w:w w:val="100"/>
          <w:position w:val="0"/>
        </w:rPr>
        <w:t>为”。</w:t>
      </w:r>
    </w:p>
    <w:p>
      <w:pPr>
        <w:pStyle w:val="Style29"/>
        <w:keepNext w:val="0"/>
        <w:keepLines w:val="0"/>
        <w:widowControl w:val="0"/>
        <w:shd w:val="clear" w:color="auto" w:fill="auto"/>
        <w:bidi w:val="0"/>
        <w:spacing w:before="0" w:after="120" w:line="240" w:lineRule="auto"/>
        <w:ind w:left="0" w:right="0" w:firstLine="1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because</w:t>
      </w:r>
      <w:r>
        <w:rPr>
          <w:spacing w:val="0"/>
          <w:w w:val="100"/>
          <w:position w:val="0"/>
        </w:rPr>
        <w:t>是从属连词，需要前后连接两个句子，使用句号不对，需要改为“，</w:t>
      </w:r>
      <w:r>
        <w:rPr>
          <w:rFonts w:ascii="Times New Roman" w:eastAsia="Times New Roman" w:hAnsi="Times New Roman" w:cs="Times New Roman"/>
          <w:spacing w:val="0"/>
          <w:w w:val="100"/>
          <w:position w:val="0"/>
          <w:sz w:val="19"/>
          <w:szCs w:val="19"/>
          <w:lang w:val="en-US" w:eastAsia="en-US" w:bidi="en-US"/>
        </w:rPr>
        <w:t>because”</w:t>
      </w:r>
      <w:r>
        <w:rPr>
          <w:spacing w:val="0"/>
          <w:w w:val="100"/>
          <w:position w:val="0"/>
          <w:lang w:val="en-US" w:eastAsia="en-US" w:bidi="en-US"/>
        </w:rPr>
        <w:t>。</w:t>
      </w:r>
    </w:p>
    <w:p>
      <w:pPr>
        <w:pStyle w:val="Style29"/>
        <w:keepNext w:val="0"/>
        <w:keepLines w:val="0"/>
        <w:widowControl w:val="0"/>
        <w:shd w:val="clear" w:color="auto" w:fill="auto"/>
        <w:bidi w:val="0"/>
        <w:spacing w:before="0" w:after="120" w:line="240" w:lineRule="auto"/>
        <w:ind w:left="0" w:right="0" w:firstLine="1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because of</w:t>
      </w:r>
      <w:r>
        <w:rPr>
          <w:spacing w:val="0"/>
          <w:w w:val="100"/>
          <w:position w:val="0"/>
        </w:rPr>
        <w:t>是介词词组，后面不能加句子，要加名词。</w:t>
      </w:r>
    </w:p>
    <w:p>
      <w:pPr>
        <w:pStyle w:val="Style29"/>
        <w:keepNext w:val="0"/>
        <w:keepLines w:val="0"/>
        <w:widowControl w:val="0"/>
        <w:shd w:val="clear" w:color="auto" w:fill="auto"/>
        <w:bidi w:val="0"/>
        <w:spacing w:before="0" w:after="120" w:line="240" w:lineRule="auto"/>
        <w:ind w:left="0" w:right="0" w:firstLine="1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B, due to</w:t>
      </w:r>
      <w:r>
        <w:rPr>
          <w:spacing w:val="0"/>
          <w:w w:val="100"/>
          <w:position w:val="0"/>
        </w:rPr>
        <w:t>后面不能加句子，要加名词。</w:t>
      </w:r>
    </w:p>
    <w:p>
      <w:pPr>
        <w:pStyle w:val="Style100"/>
        <w:keepNext w:val="0"/>
        <w:keepLines w:val="0"/>
        <w:widowControl w:val="0"/>
        <w:shd w:val="clear" w:color="auto" w:fill="auto"/>
        <w:bidi w:val="0"/>
        <w:spacing w:before="0" w:after="120" w:line="240" w:lineRule="auto"/>
        <w:ind w:left="0" w:right="0" w:firstLine="180"/>
        <w:jc w:val="left"/>
      </w:pPr>
      <w:r>
        <w:rPr>
          <w:spacing w:val="0"/>
          <w:w w:val="100"/>
          <w:position w:val="0"/>
        </w:rPr>
        <w:t>结构：</w:t>
      </w:r>
    </w:p>
    <w:tbl>
      <w:tblPr>
        <w:tblOverlap w:val="never"/>
        <w:jc w:val="right"/>
        <w:tblLayout w:type="fixed"/>
      </w:tblPr>
      <w:tblGrid>
        <w:gridCol w:w="1526"/>
        <w:gridCol w:w="1696"/>
        <w:gridCol w:w="1591"/>
        <w:gridCol w:w="2362"/>
      </w:tblGrid>
      <w:tr>
        <w:trPr>
          <w:trHeight w:val="835" w:hRule="exact"/>
        </w:trPr>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Many</w:t>
            </w:r>
          </w:p>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限定词充当定语</w:t>
            </w:r>
          </w:p>
        </w:tc>
        <w:tc>
          <w:tcPr>
            <w:tcBorders/>
            <w:shd w:val="clear" w:color="auto" w:fill="FFFFFF"/>
            <w:vAlign w:val="top"/>
          </w:tcPr>
          <w:p>
            <w:pPr>
              <w:pStyle w:val="Style2"/>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artistically gifted </w:t>
            </w:r>
            <w:r>
              <w:rPr>
                <w:spacing w:val="0"/>
                <w:w w:val="100"/>
                <w:position w:val="0"/>
                <w:lang w:val="zh-TW" w:eastAsia="zh-TW" w:bidi="zh-TW"/>
              </w:rPr>
              <w:t>副词+形容词充当 定语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 xml:space="preserve">children </w:t>
            </w:r>
            <w:r>
              <w:rPr>
                <w:color w:val="E4786C"/>
                <w:spacing w:val="0"/>
                <w:w w:val="100"/>
                <w:position w:val="0"/>
                <w:lang w:val="zh-TW" w:eastAsia="zh-TW" w:bidi="zh-TW"/>
              </w:rPr>
              <w:t>名词充当主句主 语</w:t>
            </w:r>
          </w:p>
        </w:tc>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480"/>
              <w:jc w:val="left"/>
              <w:rPr>
                <w:sz w:val="19"/>
                <w:szCs w:val="19"/>
              </w:rPr>
            </w:pPr>
            <w:r>
              <w:rPr>
                <w:rFonts w:ascii="Times New Roman" w:eastAsia="Times New Roman" w:hAnsi="Times New Roman" w:cs="Times New Roman"/>
                <w:spacing w:val="0"/>
                <w:w w:val="100"/>
                <w:position w:val="0"/>
                <w:sz w:val="19"/>
                <w:szCs w:val="19"/>
                <w:lang w:val="en-US" w:eastAsia="en-US" w:bidi="en-US"/>
              </w:rPr>
              <w:t>are not</w:t>
            </w:r>
          </w:p>
          <w:p>
            <w:pPr>
              <w:pStyle w:val="Style2"/>
              <w:keepNext w:val="0"/>
              <w:keepLines w:val="0"/>
              <w:widowControl w:val="0"/>
              <w:shd w:val="clear" w:color="auto" w:fill="auto"/>
              <w:bidi w:val="0"/>
              <w:spacing w:before="0" w:after="40" w:line="240" w:lineRule="auto"/>
              <w:ind w:left="0" w:right="0" w:firstLine="0"/>
              <w:jc w:val="left"/>
            </w:pPr>
            <w:r>
              <w:rPr>
                <w:spacing w:val="0"/>
                <w:w w:val="100"/>
                <w:position w:val="0"/>
                <w:lang w:val="zh-TW" w:eastAsia="zh-TW" w:bidi="zh-TW"/>
              </w:rPr>
              <w:t>系动词否定形式</w:t>
            </w:r>
            <w:r>
              <w:rPr>
                <w:color w:val="E4786C"/>
                <w:spacing w:val="0"/>
                <w:w w:val="100"/>
                <w:position w:val="0"/>
                <w:lang w:val="zh-TW" w:eastAsia="zh-TW" w:bidi="zh-TW"/>
              </w:rPr>
              <w:t>形容词充</w:t>
            </w:r>
          </w:p>
          <w:p>
            <w:pPr>
              <w:pStyle w:val="Style2"/>
              <w:keepNext w:val="0"/>
              <w:keepLines w:val="0"/>
              <w:widowControl w:val="0"/>
              <w:shd w:val="clear" w:color="auto" w:fill="auto"/>
              <w:bidi w:val="0"/>
              <w:spacing w:before="0" w:after="40" w:line="240" w:lineRule="auto"/>
              <w:ind w:left="0" w:right="0" w:firstLine="0"/>
              <w:jc w:val="right"/>
            </w:pPr>
            <w:r>
              <w:rPr>
                <w:color w:val="E4786C"/>
                <w:spacing w:val="0"/>
                <w:w w:val="100"/>
                <w:position w:val="0"/>
                <w:lang w:val="zh-TW" w:eastAsia="zh-TW" w:bidi="zh-TW"/>
              </w:rPr>
              <w:t>当表语</w:t>
            </w:r>
          </w:p>
        </w:tc>
      </w:tr>
      <w:tr>
        <w:trPr>
          <w:trHeight w:val="33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to become artists,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because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they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cannot develop</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不定式充当补语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because</w:t>
            </w:r>
            <w:r>
              <w:rPr>
                <w:color w:val="E4786C"/>
                <w:spacing w:val="0"/>
                <w:w w:val="100"/>
                <w:position w:val="0"/>
                <w:lang w:val="zh-TW" w:eastAsia="zh-TW" w:bidi="zh-TW"/>
              </w:rPr>
              <w:t>引导原因</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代词充当从句主语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E4786C"/>
                <w:spacing w:val="0"/>
                <w:w w:val="100"/>
                <w:position w:val="0"/>
                <w:lang w:val="zh-TW" w:eastAsia="zh-TW" w:bidi="zh-TW"/>
              </w:rPr>
              <w:t>情态动词+动词原形充当</w:t>
            </w:r>
          </w:p>
        </w:tc>
      </w:tr>
      <w:tr>
        <w:trPr>
          <w:trHeight w:val="356"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状语从句</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00"/>
              <w:jc w:val="left"/>
            </w:pPr>
            <w:r>
              <w:rPr>
                <w:color w:val="E4786C"/>
                <w:spacing w:val="0"/>
                <w:w w:val="100"/>
                <w:position w:val="0"/>
                <w:lang w:val="zh-TW" w:eastAsia="zh-TW" w:bidi="zh-TW"/>
              </w:rPr>
              <w:t>从句谓语</w:t>
            </w:r>
          </w:p>
        </w:tc>
      </w:tr>
      <w:tr>
        <w:trPr>
          <w:trHeight w:val="33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40"/>
              <w:jc w:val="left"/>
              <w:rPr>
                <w:sz w:val="19"/>
                <w:szCs w:val="19"/>
              </w:rPr>
            </w:pPr>
            <w:r>
              <w:rPr>
                <w:rFonts w:ascii="Times New Roman" w:eastAsia="Times New Roman" w:hAnsi="Times New Roman" w:cs="Times New Roman"/>
                <w:spacing w:val="0"/>
                <w:w w:val="100"/>
                <w:position w:val="0"/>
                <w:sz w:val="19"/>
                <w:szCs w:val="19"/>
                <w:lang w:val="en-US" w:eastAsia="en-US" w:bidi="en-US"/>
              </w:rPr>
              <w:t>artistic</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skills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00"/>
              <w:jc w:val="left"/>
              <w:rPr>
                <w:sz w:val="19"/>
                <w:szCs w:val="19"/>
              </w:rPr>
            </w:pPr>
            <w:r>
              <w:rPr>
                <w:rFonts w:ascii="Times New Roman" w:eastAsia="Times New Roman" w:hAnsi="Times New Roman" w:cs="Times New Roman"/>
                <w:spacing w:val="0"/>
                <w:w w:val="100"/>
                <w:position w:val="0"/>
                <w:sz w:val="19"/>
                <w:szCs w:val="19"/>
                <w:lang w:val="en-US" w:eastAsia="en-US" w:bidi="en-US"/>
              </w:rPr>
              <w:t>at high school.</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形容词充当定语</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名词充当从句宾语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介词短语充当从句地点状语</w:t>
            </w:r>
          </w:p>
        </w:tc>
      </w:tr>
    </w:tbl>
    <w:p>
      <w:pPr>
        <w:widowControl w:val="0"/>
        <w:spacing w:after="119" w:line="1" w:lineRule="exact"/>
      </w:pPr>
    </w:p>
    <w:p>
      <w:pPr>
        <w:pStyle w:val="Style29"/>
        <w:keepNext w:val="0"/>
        <w:keepLines w:val="0"/>
        <w:widowControl w:val="0"/>
        <w:numPr>
          <w:ilvl w:val="0"/>
          <w:numId w:val="283"/>
        </w:numPr>
        <w:shd w:val="clear" w:color="auto" w:fill="auto"/>
        <w:bidi w:val="0"/>
        <w:spacing w:before="0" w:after="40" w:line="302" w:lineRule="exact"/>
        <w:ind w:left="0" w:right="0" w:firstLine="0"/>
        <w:jc w:val="left"/>
        <w:rPr>
          <w:sz w:val="19"/>
          <w:szCs w:val="19"/>
        </w:rPr>
      </w:pPr>
      <w:bookmarkStart w:id="750" w:name="bookmark750"/>
      <w:bookmarkEnd w:id="750"/>
      <w:r>
        <w:rPr>
          <w:color w:val="E4786C"/>
          <w:spacing w:val="0"/>
          <w:w w:val="100"/>
          <w:position w:val="0"/>
          <w:sz w:val="17"/>
          <w:szCs w:val="17"/>
        </w:rPr>
        <w:t>答案：</w:t>
      </w:r>
      <w:r>
        <w:rPr>
          <w:rFonts w:ascii="Times New Roman" w:eastAsia="Times New Roman" w:hAnsi="Times New Roman" w:cs="Times New Roman"/>
          <w:color w:val="E4786C"/>
          <w:spacing w:val="0"/>
          <w:w w:val="100"/>
          <w:position w:val="0"/>
          <w:sz w:val="19"/>
          <w:szCs w:val="19"/>
          <w:lang w:val="en-US" w:eastAsia="en-US" w:bidi="en-US"/>
        </w:rPr>
        <w:t>Co</w:t>
      </w:r>
    </w:p>
    <w:p>
      <w:pPr>
        <w:pStyle w:val="Style29"/>
        <w:keepNext w:val="0"/>
        <w:keepLines w:val="0"/>
        <w:widowControl w:val="0"/>
        <w:shd w:val="clear" w:color="auto" w:fill="auto"/>
        <w:bidi w:val="0"/>
        <w:spacing w:before="0" w:after="40" w:line="302" w:lineRule="exact"/>
        <w:ind w:left="740" w:right="0" w:hanging="540"/>
        <w:jc w:val="left"/>
      </w:pPr>
      <w:r>
        <w:rPr>
          <w:spacing w:val="0"/>
          <w:w w:val="100"/>
          <w:position w:val="0"/>
        </w:rPr>
        <w:t>思路：题干给出了一个完整的句子，空格处应该填一个介词词组充当让步状语或者一个让步状 语从句，翻译</w:t>
      </w:r>
      <w:r>
        <w:rPr>
          <w:spacing w:val="0"/>
          <w:w w:val="100"/>
          <w:position w:val="0"/>
          <w:lang w:val="zh-CN" w:eastAsia="zh-CN" w:bidi="zh-CN"/>
        </w:rPr>
        <w:t>“尽管</w:t>
      </w:r>
      <w:r>
        <w:rPr>
          <w:spacing w:val="0"/>
          <w:w w:val="100"/>
          <w:position w:val="0"/>
        </w:rPr>
        <w:t>视力不好”。</w:t>
      </w:r>
    </w:p>
    <w:p>
      <w:pPr>
        <w:pStyle w:val="Style29"/>
        <w:keepNext w:val="0"/>
        <w:keepLines w:val="0"/>
        <w:widowControl w:val="0"/>
        <w:shd w:val="clear" w:color="auto" w:fill="auto"/>
        <w:bidi w:val="0"/>
        <w:spacing w:before="0" w:after="40" w:line="302"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rPr>
        <w:t>是连词，需要前后连接两个句子，不是加名词。</w:t>
      </w:r>
    </w:p>
    <w:p>
      <w:pPr>
        <w:pStyle w:val="Style29"/>
        <w:keepNext w:val="0"/>
        <w:keepLines w:val="0"/>
        <w:widowControl w:val="0"/>
        <w:shd w:val="clear" w:color="auto" w:fill="auto"/>
        <w:bidi w:val="0"/>
        <w:spacing w:before="0" w:after="120" w:line="302" w:lineRule="exact"/>
        <w:ind w:left="0" w:right="0" w:firstLine="1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Despite</w:t>
      </w:r>
      <w:r>
        <w:rPr>
          <w:spacing w:val="0"/>
          <w:w w:val="100"/>
          <w:position w:val="0"/>
        </w:rPr>
        <w:t>是介词，后面不能加动词原形，要加名词或动名词。</w:t>
      </w:r>
    </w:p>
    <w:p>
      <w:pPr>
        <w:pStyle w:val="Style29"/>
        <w:keepNext w:val="0"/>
        <w:keepLines w:val="0"/>
        <w:widowControl w:val="0"/>
        <w:shd w:val="clear" w:color="auto" w:fill="auto"/>
        <w:bidi w:val="0"/>
        <w:spacing w:before="0" w:after="120" w:line="240" w:lineRule="auto"/>
        <w:ind w:left="0" w:right="0" w:firstLine="1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even</w:t>
      </w:r>
      <w:r>
        <w:rPr>
          <w:spacing w:val="0"/>
          <w:w w:val="100"/>
          <w:position w:val="0"/>
        </w:rPr>
        <w:t>是副词，不能充当连词，后面不能加句子。</w:t>
      </w:r>
    </w:p>
    <w:p>
      <w:pPr>
        <w:pStyle w:val="Style100"/>
        <w:keepNext w:val="0"/>
        <w:keepLines w:val="0"/>
        <w:widowControl w:val="0"/>
        <w:shd w:val="clear" w:color="auto" w:fill="auto"/>
        <w:bidi w:val="0"/>
        <w:spacing w:before="0" w:after="0" w:line="240" w:lineRule="auto"/>
        <w:ind w:left="0" w:right="0" w:firstLine="180"/>
        <w:jc w:val="left"/>
      </w:pPr>
      <w:r>
        <w:rPr>
          <w:spacing w:val="0"/>
          <w:w w:val="100"/>
          <w:position w:val="0"/>
        </w:rPr>
        <w:t>结构:</w:t>
      </w:r>
    </w:p>
    <w:p>
      <w:pPr>
        <w:widowControl w:val="0"/>
        <w:spacing w:line="1" w:lineRule="exact"/>
        <w:sectPr>
          <w:headerReference w:type="default" r:id="rId454"/>
          <w:footerReference w:type="default" r:id="rId455"/>
          <w:headerReference w:type="even" r:id="rId456"/>
          <w:footerReference w:type="even" r:id="rId457"/>
          <w:footnotePr>
            <w:pos w:val="pageBottom"/>
            <w:numFmt w:val="decimal"/>
            <w:numRestart w:val="continuous"/>
          </w:footnotePr>
          <w:pgSz w:w="10051" w:h="14598"/>
          <w:pgMar w:top="1118" w:right="1127" w:bottom="1075" w:left="778" w:header="0" w:footer="3" w:gutter="0"/>
          <w:pgNumType w:start="11"/>
          <w:cols w:space="720"/>
          <w:noEndnote/>
          <w:rtlGutter w:val="0"/>
          <w:docGrid w:linePitch="360"/>
        </w:sectPr>
      </w:pPr>
      <w:r>
        <mc:AlternateContent>
          <mc:Choice Requires="wps">
            <w:drawing>
              <wp:anchor distT="2540" distB="0" distL="0" distR="0" simplePos="0" relativeHeight="125830208" behindDoc="0" locked="0" layoutInCell="1" allowOverlap="1">
                <wp:simplePos x="0" y="0"/>
                <wp:positionH relativeFrom="page">
                  <wp:posOffset>1094740</wp:posOffset>
                </wp:positionH>
                <wp:positionV relativeFrom="paragraph">
                  <wp:posOffset>2540</wp:posOffset>
                </wp:positionV>
                <wp:extent cx="2494280" cy="507365"/>
                <wp:wrapTopAndBottom/>
                <wp:docPr id="1235" name="Shape 1235"/>
                <a:graphic xmlns:a="http://schemas.openxmlformats.org/drawingml/2006/main">
                  <a:graphicData uri="http://schemas.microsoft.com/office/word/2010/wordprocessingShape">
                    <wps:wsp>
                      <wps:cNvSpPr txBox="1"/>
                      <wps:spPr>
                        <a:xfrm>
                          <a:ext cx="2494280" cy="507365"/>
                        </a:xfrm>
                        <a:prstGeom prst="rect"/>
                        <a:noFill/>
                      </wps:spPr>
                      <wps:txbx>
                        <w:txbxContent>
                          <w:p>
                            <w:pPr>
                              <w:pStyle w:val="Style19"/>
                              <w:keepNext w:val="0"/>
                              <w:keepLines w:val="0"/>
                              <w:widowControl w:val="0"/>
                              <w:shd w:val="clear" w:color="auto" w:fill="auto"/>
                              <w:bidi w:val="0"/>
                              <w:spacing w:before="0" w:after="0" w:line="265" w:lineRule="exact"/>
                              <w:ind w:left="0" w:right="0" w:firstLine="0"/>
                              <w:jc w:val="righ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In spite of poor vision, </w:t>
                            </w:r>
                            <w:r>
                              <w:rPr>
                                <w:rFonts w:ascii="Times New Roman" w:eastAsia="Times New Roman" w:hAnsi="Times New Roman" w:cs="Times New Roman"/>
                                <w:spacing w:val="0"/>
                                <w:w w:val="100"/>
                                <w:position w:val="0"/>
                                <w:sz w:val="19"/>
                                <w:szCs w:val="19"/>
                                <w:lang w:val="en-US" w:eastAsia="en-US" w:bidi="en-US"/>
                              </w:rPr>
                              <w:t xml:space="preserve">he </w:t>
                            </w:r>
                            <w:r>
                              <w:rPr>
                                <w:rFonts w:ascii="Times New Roman" w:eastAsia="Times New Roman" w:hAnsi="Times New Roman" w:cs="Times New Roman"/>
                                <w:color w:val="E4786C"/>
                                <w:spacing w:val="0"/>
                                <w:w w:val="100"/>
                                <w:position w:val="0"/>
                                <w:sz w:val="19"/>
                                <w:szCs w:val="19"/>
                                <w:lang w:val="en-US" w:eastAsia="en-US" w:bidi="en-US"/>
                              </w:rPr>
                              <w:t xml:space="preserve">produced </w:t>
                            </w:r>
                            <w:r>
                              <w:rPr>
                                <w:rFonts w:ascii="SimSun" w:eastAsia="SimSun" w:hAnsi="SimSun" w:cs="SimSun"/>
                                <w:color w:val="E4786C"/>
                                <w:spacing w:val="0"/>
                                <w:w w:val="100"/>
                                <w:position w:val="0"/>
                                <w:sz w:val="17"/>
                                <w:szCs w:val="17"/>
                                <w:lang w:val="zh-TW" w:eastAsia="zh-TW" w:bidi="zh-TW"/>
                              </w:rPr>
                              <w:t>介词短语充当让步状语</w:t>
                            </w:r>
                            <w:r>
                              <w:rPr>
                                <w:rFonts w:ascii="SimSun" w:eastAsia="SimSun" w:hAnsi="SimSun" w:cs="SimSun"/>
                                <w:spacing w:val="0"/>
                                <w:w w:val="100"/>
                                <w:position w:val="0"/>
                                <w:sz w:val="17"/>
                                <w:szCs w:val="17"/>
                                <w:lang w:val="zh-TW" w:eastAsia="zh-TW" w:bidi="zh-TW"/>
                              </w:rPr>
                              <w:t>代词充</w:t>
                            </w:r>
                            <w:r>
                              <w:rPr>
                                <w:rFonts w:ascii="SimSun" w:eastAsia="SimSun" w:hAnsi="SimSun" w:cs="SimSun"/>
                                <w:color w:val="E4786C"/>
                                <w:spacing w:val="0"/>
                                <w:w w:val="100"/>
                                <w:position w:val="0"/>
                                <w:sz w:val="17"/>
                                <w:szCs w:val="17"/>
                                <w:lang w:val="zh-TW" w:eastAsia="zh-TW" w:bidi="zh-TW"/>
                              </w:rPr>
                              <w:t xml:space="preserve">动词过去式 </w:t>
                            </w:r>
                            <w:r>
                              <w:rPr>
                                <w:rFonts w:ascii="SimSun" w:eastAsia="SimSun" w:hAnsi="SimSun" w:cs="SimSun"/>
                                <w:spacing w:val="0"/>
                                <w:w w:val="100"/>
                                <w:position w:val="0"/>
                                <w:sz w:val="17"/>
                                <w:szCs w:val="17"/>
                                <w:lang w:val="zh-TW" w:eastAsia="zh-TW" w:bidi="zh-TW"/>
                              </w:rPr>
                              <w:t xml:space="preserve">当主语 </w:t>
                            </w:r>
                            <w:r>
                              <w:rPr>
                                <w:rFonts w:ascii="SimSun" w:eastAsia="SimSun" w:hAnsi="SimSun" w:cs="SimSun"/>
                                <w:color w:val="E4786C"/>
                                <w:spacing w:val="0"/>
                                <w:w w:val="100"/>
                                <w:position w:val="0"/>
                                <w:sz w:val="17"/>
                                <w:szCs w:val="17"/>
                                <w:lang w:val="zh-TW" w:eastAsia="zh-TW" w:bidi="zh-TW"/>
                              </w:rPr>
                              <w:t>充当谓语</w:t>
                            </w:r>
                          </w:p>
                        </w:txbxContent>
                      </wps:txbx>
                      <wps:bodyPr lIns="0" tIns="0" rIns="0" bIns="0">
                        <a:noAutoFit/>
                      </wps:bodyPr>
                    </wps:wsp>
                  </a:graphicData>
                </a:graphic>
              </wp:anchor>
            </w:drawing>
          </mc:Choice>
          <mc:Fallback>
            <w:pict>
              <v:shape id="_x0000_s2261" type="#_x0000_t202" style="position:absolute;margin-left:86.200000000000003pt;margin-top:0.20000000000000001pt;width:196.40000000000001pt;height:39.950000000000003pt;z-index:-125828545;mso-wrap-distance-left:0;mso-wrap-distance-top:0.20000000000000001pt;mso-wrap-distance-right:0;mso-position-horizontal-relative:page" filled="f" stroked="f">
                <v:textbox inset="0,0,0,0">
                  <w:txbxContent>
                    <w:p>
                      <w:pPr>
                        <w:pStyle w:val="Style19"/>
                        <w:keepNext w:val="0"/>
                        <w:keepLines w:val="0"/>
                        <w:widowControl w:val="0"/>
                        <w:shd w:val="clear" w:color="auto" w:fill="auto"/>
                        <w:bidi w:val="0"/>
                        <w:spacing w:before="0" w:after="0" w:line="265" w:lineRule="exact"/>
                        <w:ind w:left="0" w:right="0" w:firstLine="0"/>
                        <w:jc w:val="righ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In spite of poor vision, </w:t>
                      </w:r>
                      <w:r>
                        <w:rPr>
                          <w:rFonts w:ascii="Times New Roman" w:eastAsia="Times New Roman" w:hAnsi="Times New Roman" w:cs="Times New Roman"/>
                          <w:spacing w:val="0"/>
                          <w:w w:val="100"/>
                          <w:position w:val="0"/>
                          <w:sz w:val="19"/>
                          <w:szCs w:val="19"/>
                          <w:lang w:val="en-US" w:eastAsia="en-US" w:bidi="en-US"/>
                        </w:rPr>
                        <w:t xml:space="preserve">he </w:t>
                      </w:r>
                      <w:r>
                        <w:rPr>
                          <w:rFonts w:ascii="Times New Roman" w:eastAsia="Times New Roman" w:hAnsi="Times New Roman" w:cs="Times New Roman"/>
                          <w:color w:val="E4786C"/>
                          <w:spacing w:val="0"/>
                          <w:w w:val="100"/>
                          <w:position w:val="0"/>
                          <w:sz w:val="19"/>
                          <w:szCs w:val="19"/>
                          <w:lang w:val="en-US" w:eastAsia="en-US" w:bidi="en-US"/>
                        </w:rPr>
                        <w:t xml:space="preserve">produced </w:t>
                      </w:r>
                      <w:r>
                        <w:rPr>
                          <w:rFonts w:ascii="SimSun" w:eastAsia="SimSun" w:hAnsi="SimSun" w:cs="SimSun"/>
                          <w:color w:val="E4786C"/>
                          <w:spacing w:val="0"/>
                          <w:w w:val="100"/>
                          <w:position w:val="0"/>
                          <w:sz w:val="17"/>
                          <w:szCs w:val="17"/>
                          <w:lang w:val="zh-TW" w:eastAsia="zh-TW" w:bidi="zh-TW"/>
                        </w:rPr>
                        <w:t>介词短语充当让步状语</w:t>
                      </w:r>
                      <w:r>
                        <w:rPr>
                          <w:rFonts w:ascii="SimSun" w:eastAsia="SimSun" w:hAnsi="SimSun" w:cs="SimSun"/>
                          <w:spacing w:val="0"/>
                          <w:w w:val="100"/>
                          <w:position w:val="0"/>
                          <w:sz w:val="17"/>
                          <w:szCs w:val="17"/>
                          <w:lang w:val="zh-TW" w:eastAsia="zh-TW" w:bidi="zh-TW"/>
                        </w:rPr>
                        <w:t>代词充</w:t>
                      </w:r>
                      <w:r>
                        <w:rPr>
                          <w:rFonts w:ascii="SimSun" w:eastAsia="SimSun" w:hAnsi="SimSun" w:cs="SimSun"/>
                          <w:color w:val="E4786C"/>
                          <w:spacing w:val="0"/>
                          <w:w w:val="100"/>
                          <w:position w:val="0"/>
                          <w:sz w:val="17"/>
                          <w:szCs w:val="17"/>
                          <w:lang w:val="zh-TW" w:eastAsia="zh-TW" w:bidi="zh-TW"/>
                        </w:rPr>
                        <w:t xml:space="preserve">动词过去式 </w:t>
                      </w:r>
                      <w:r>
                        <w:rPr>
                          <w:rFonts w:ascii="SimSun" w:eastAsia="SimSun" w:hAnsi="SimSun" w:cs="SimSun"/>
                          <w:spacing w:val="0"/>
                          <w:w w:val="100"/>
                          <w:position w:val="0"/>
                          <w:sz w:val="17"/>
                          <w:szCs w:val="17"/>
                          <w:lang w:val="zh-TW" w:eastAsia="zh-TW" w:bidi="zh-TW"/>
                        </w:rPr>
                        <w:t xml:space="preserve">当主语 </w:t>
                      </w:r>
                      <w:r>
                        <w:rPr>
                          <w:rFonts w:ascii="SimSun" w:eastAsia="SimSun" w:hAnsi="SimSun" w:cs="SimSun"/>
                          <w:color w:val="E4786C"/>
                          <w:spacing w:val="0"/>
                          <w:w w:val="100"/>
                          <w:position w:val="0"/>
                          <w:sz w:val="17"/>
                          <w:szCs w:val="17"/>
                          <w:lang w:val="zh-TW" w:eastAsia="zh-TW" w:bidi="zh-TW"/>
                        </w:rPr>
                        <w:t>充当谓语</w:t>
                      </w:r>
                    </w:p>
                  </w:txbxContent>
                </v:textbox>
                <w10:wrap type="topAndBottom" anchorx="page"/>
              </v:shape>
            </w:pict>
          </mc:Fallback>
        </mc:AlternateContent>
      </w:r>
      <w:r>
        <mc:AlternateContent>
          <mc:Choice Requires="wps">
            <w:drawing>
              <wp:anchor distT="31750" distB="327025" distL="0" distR="0" simplePos="0" relativeHeight="125830210" behindDoc="0" locked="0" layoutInCell="1" allowOverlap="1">
                <wp:simplePos x="0" y="0"/>
                <wp:positionH relativeFrom="page">
                  <wp:posOffset>3792220</wp:posOffset>
                </wp:positionH>
                <wp:positionV relativeFrom="paragraph">
                  <wp:posOffset>31750</wp:posOffset>
                </wp:positionV>
                <wp:extent cx="1088390" cy="151130"/>
                <wp:wrapTopAndBottom/>
                <wp:docPr id="1237" name="Shape 1237"/>
                <a:graphic xmlns:a="http://schemas.openxmlformats.org/drawingml/2006/main">
                  <a:graphicData uri="http://schemas.microsoft.com/office/word/2010/wordprocessingShape">
                    <wps:wsp>
                      <wps:cNvSpPr txBox="1"/>
                      <wps:spPr>
                        <a:xfrm>
                          <a:ext cx="108839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numerous memorable</w:t>
                            </w:r>
                          </w:p>
                        </w:txbxContent>
                      </wps:txbx>
                      <wps:bodyPr wrap="none" lIns="0" tIns="0" rIns="0" bIns="0">
                        <a:noAutoFit/>
                      </wps:bodyPr>
                    </wps:wsp>
                  </a:graphicData>
                </a:graphic>
              </wp:anchor>
            </w:drawing>
          </mc:Choice>
          <mc:Fallback>
            <w:pict>
              <v:shape id="_x0000_s2263" type="#_x0000_t202" style="position:absolute;margin-left:298.60000000000002pt;margin-top:2.5pt;width:85.700000000000003pt;height:11.9pt;z-index:-125828543;mso-wrap-distance-left:0;mso-wrap-distance-top:2.5pt;mso-wrap-distance-right:0;mso-wrap-distance-bottom:25.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numerous memorable</w:t>
                      </w:r>
                    </w:p>
                  </w:txbxContent>
                </v:textbox>
                <w10:wrap type="topAndBottom" anchorx="page"/>
              </v:shape>
            </w:pict>
          </mc:Fallback>
        </mc:AlternateContent>
      </w:r>
      <w:r>
        <mc:AlternateContent>
          <mc:Choice Requires="wps">
            <w:drawing>
              <wp:anchor distT="187325" distB="173990" distL="0" distR="0" simplePos="0" relativeHeight="125830212" behindDoc="0" locked="0" layoutInCell="1" allowOverlap="1">
                <wp:simplePos x="0" y="0"/>
                <wp:positionH relativeFrom="page">
                  <wp:posOffset>3897630</wp:posOffset>
                </wp:positionH>
                <wp:positionV relativeFrom="paragraph">
                  <wp:posOffset>187325</wp:posOffset>
                </wp:positionV>
                <wp:extent cx="882650" cy="148590"/>
                <wp:wrapTopAndBottom/>
                <wp:docPr id="1239" name="Shape 1239"/>
                <a:graphic xmlns:a="http://schemas.openxmlformats.org/drawingml/2006/main">
                  <a:graphicData uri="http://schemas.microsoft.com/office/word/2010/wordprocessingShape">
                    <wps:wsp>
                      <wps:cNvSpPr txBox="1"/>
                      <wps:spPr>
                        <a:xfrm>
                          <a:ext cx="882650" cy="14859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形容词充当定语</w:t>
                            </w:r>
                          </w:p>
                        </w:txbxContent>
                      </wps:txbx>
                      <wps:bodyPr wrap="none" lIns="0" tIns="0" rIns="0" bIns="0">
                        <a:noAutoFit/>
                      </wps:bodyPr>
                    </wps:wsp>
                  </a:graphicData>
                </a:graphic>
              </wp:anchor>
            </w:drawing>
          </mc:Choice>
          <mc:Fallback>
            <w:pict>
              <v:shape id="_x0000_s2265" type="#_x0000_t202" style="position:absolute;margin-left:306.90000000000003pt;margin-top:14.75pt;width:69.5pt;height:11.700000000000001pt;z-index:-125828541;mso-wrap-distance-left:0;mso-wrap-distance-top:14.75pt;mso-wrap-distance-right:0;mso-wrap-distance-bottom:13.7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形容词充当定语</w:t>
                      </w:r>
                    </w:p>
                  </w:txbxContent>
                </v:textbox>
                <w10:wrap type="topAndBottom" anchorx="page"/>
              </v:shape>
            </w:pict>
          </mc:Fallback>
        </mc:AlternateContent>
      </w:r>
      <w:r>
        <mc:AlternateContent>
          <mc:Choice Requires="wps">
            <w:drawing>
              <wp:anchor distT="0" distB="2540" distL="0" distR="0" simplePos="0" relativeHeight="125830214" behindDoc="0" locked="0" layoutInCell="1" allowOverlap="1">
                <wp:simplePos x="0" y="0"/>
                <wp:positionH relativeFrom="page">
                  <wp:posOffset>5079365</wp:posOffset>
                </wp:positionH>
                <wp:positionV relativeFrom="paragraph">
                  <wp:posOffset>0</wp:posOffset>
                </wp:positionV>
                <wp:extent cx="500380" cy="507365"/>
                <wp:wrapTopAndBottom/>
                <wp:docPr id="1241" name="Shape 1241"/>
                <a:graphic xmlns:a="http://schemas.openxmlformats.org/drawingml/2006/main">
                  <a:graphicData uri="http://schemas.microsoft.com/office/word/2010/wordprocessingShape">
                    <wps:wsp>
                      <wps:cNvSpPr txBox="1"/>
                      <wps:spPr>
                        <a:xfrm>
                          <a:ext cx="500380" cy="507365"/>
                        </a:xfrm>
                        <a:prstGeom prst="rect"/>
                        <a:noFill/>
                      </wps:spPr>
                      <wps:txbx>
                        <w:txbxContent>
                          <w:p>
                            <w:pPr>
                              <w:pStyle w:val="Style29"/>
                              <w:keepNext w:val="0"/>
                              <w:keepLines w:val="0"/>
                              <w:widowControl w:val="0"/>
                              <w:shd w:val="clear" w:color="auto" w:fill="auto"/>
                              <w:bidi w:val="0"/>
                              <w:spacing w:before="0" w:after="0" w:line="265"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images.</w:t>
                              <w:br/>
                            </w:r>
                            <w:r>
                              <w:rPr>
                                <w:color w:val="E4786C"/>
                                <w:spacing w:val="0"/>
                                <w:w w:val="100"/>
                                <w:position w:val="0"/>
                              </w:rPr>
                              <w:t>名词充当</w:t>
                              <w:br/>
                              <w:t>宾语</w:t>
                            </w:r>
                          </w:p>
                        </w:txbxContent>
                      </wps:txbx>
                      <wps:bodyPr lIns="0" tIns="0" rIns="0" bIns="0">
                        <a:noAutoFit/>
                      </wps:bodyPr>
                    </wps:wsp>
                  </a:graphicData>
                </a:graphic>
              </wp:anchor>
            </w:drawing>
          </mc:Choice>
          <mc:Fallback>
            <w:pict>
              <v:shape id="_x0000_s2267" type="#_x0000_t202" style="position:absolute;margin-left:399.94999999999999pt;margin-top:0;width:39.399999999999999pt;height:39.950000000000003pt;z-index:-125828539;mso-wrap-distance-left:0;mso-wrap-distance-right:0;mso-wrap-distance-bottom:0.20000000000000001pt;mso-position-horizontal-relative:page" filled="f" stroked="f">
                <v:textbox inset="0,0,0,0">
                  <w:txbxContent>
                    <w:p>
                      <w:pPr>
                        <w:pStyle w:val="Style29"/>
                        <w:keepNext w:val="0"/>
                        <w:keepLines w:val="0"/>
                        <w:widowControl w:val="0"/>
                        <w:shd w:val="clear" w:color="auto" w:fill="auto"/>
                        <w:bidi w:val="0"/>
                        <w:spacing w:before="0" w:after="0" w:line="265"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images.</w:t>
                        <w:br/>
                      </w:r>
                      <w:r>
                        <w:rPr>
                          <w:color w:val="E4786C"/>
                          <w:spacing w:val="0"/>
                          <w:w w:val="100"/>
                          <w:position w:val="0"/>
                        </w:rPr>
                        <w:t>名词充当</w:t>
                        <w:br/>
                        <w:t>宾语</w:t>
                      </w:r>
                    </w:p>
                  </w:txbxContent>
                </v:textbox>
                <w10:wrap type="topAndBottom" anchorx="page"/>
              </v:shape>
            </w:pict>
          </mc:Fallback>
        </mc:AlternateContent>
      </w:r>
    </w:p>
    <w:p>
      <w:pPr>
        <w:pStyle w:val="Style19"/>
        <w:keepNext w:val="0"/>
        <w:keepLines w:val="0"/>
        <w:widowControl w:val="0"/>
        <w:shd w:val="clear" w:color="auto" w:fill="auto"/>
        <w:bidi w:val="0"/>
        <w:spacing w:before="0" w:after="40" w:line="299" w:lineRule="exact"/>
        <w:ind w:left="0" w:right="0" w:firstLine="0"/>
        <w:jc w:val="left"/>
      </w:pPr>
      <w:r>
        <w:rPr>
          <w:rFonts w:ascii="Times New Roman" w:eastAsia="Times New Roman" w:hAnsi="Times New Roman" w:cs="Times New Roman"/>
          <w:color w:val="E4786C"/>
          <w:spacing w:val="0"/>
          <w:w w:val="100"/>
          <w:position w:val="0"/>
          <w:lang w:val="zh-TW" w:eastAsia="zh-TW" w:bidi="zh-TW"/>
        </w:rPr>
        <w:t>7</w:t>
      </w:r>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A.</w:t>
      </w:r>
    </w:p>
    <w:p>
      <w:pPr>
        <w:pStyle w:val="Style29"/>
        <w:keepNext w:val="0"/>
        <w:keepLines w:val="0"/>
        <w:widowControl w:val="0"/>
        <w:shd w:val="clear" w:color="auto" w:fill="auto"/>
        <w:bidi w:val="0"/>
        <w:spacing w:before="0" w:after="40" w:line="299" w:lineRule="exact"/>
        <w:ind w:left="720" w:right="0" w:hanging="560"/>
        <w:jc w:val="left"/>
      </w:pPr>
      <w:r>
        <w:rPr>
          <w:spacing w:val="0"/>
          <w:w w:val="100"/>
          <w:position w:val="0"/>
        </w:rPr>
        <w:t>思路：题干给出了一个完整的句子，空格处应该填一个介词词组充当时间状语或者一个时间状 语从句，翻译</w:t>
      </w:r>
      <w:r>
        <w:rPr>
          <w:spacing w:val="0"/>
          <w:w w:val="100"/>
          <w:position w:val="0"/>
          <w:lang w:val="zh-CN" w:eastAsia="zh-CN" w:bidi="zh-CN"/>
        </w:rPr>
        <w:t>“在他</w:t>
      </w:r>
      <w:r>
        <w:rPr>
          <w:spacing w:val="0"/>
          <w:w w:val="100"/>
          <w:position w:val="0"/>
        </w:rPr>
        <w:t>去世之前”。</w:t>
      </w:r>
    </w:p>
    <w:p>
      <w:pPr>
        <w:pStyle w:val="Style29"/>
        <w:keepNext w:val="0"/>
        <w:keepLines w:val="0"/>
        <w:widowControl w:val="0"/>
        <w:shd w:val="clear" w:color="auto" w:fill="auto"/>
        <w:bidi w:val="0"/>
        <w:spacing w:before="0" w:after="40" w:line="299"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before</w:t>
      </w:r>
      <w:r>
        <w:rPr>
          <w:spacing w:val="0"/>
          <w:w w:val="100"/>
          <w:position w:val="0"/>
        </w:rPr>
        <w:t>是连词，后面少了主语。</w:t>
      </w:r>
    </w:p>
    <w:p>
      <w:pPr>
        <w:pStyle w:val="Style29"/>
        <w:keepNext w:val="0"/>
        <w:keepLines w:val="0"/>
        <w:widowControl w:val="0"/>
        <w:shd w:val="clear" w:color="auto" w:fill="auto"/>
        <w:bidi w:val="0"/>
        <w:spacing w:before="0" w:after="40" w:line="299"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pass away</w:t>
      </w:r>
      <w:r>
        <w:rPr>
          <w:spacing w:val="0"/>
          <w:w w:val="100"/>
          <w:position w:val="0"/>
        </w:rPr>
        <w:t>是瞬间动词，加</w:t>
      </w:r>
      <w:r>
        <w:rPr>
          <w:rFonts w:ascii="Times New Roman" w:eastAsia="Times New Roman" w:hAnsi="Times New Roman" w:cs="Times New Roman"/>
          <w:spacing w:val="0"/>
          <w:w w:val="100"/>
          <w:position w:val="0"/>
          <w:sz w:val="19"/>
          <w:szCs w:val="19"/>
          <w:lang w:val="en-US" w:eastAsia="en-US" w:bidi="en-US"/>
        </w:rPr>
        <w:t>ing</w:t>
      </w:r>
      <w:r>
        <w:rPr>
          <w:spacing w:val="0"/>
          <w:w w:val="100"/>
          <w:position w:val="0"/>
        </w:rPr>
        <w:t>变成了一种持续的状态，不是特别好。</w:t>
      </w:r>
    </w:p>
    <w:p>
      <w:pPr>
        <w:pStyle w:val="Style29"/>
        <w:keepNext w:val="0"/>
        <w:keepLines w:val="0"/>
        <w:widowControl w:val="0"/>
        <w:shd w:val="clear" w:color="auto" w:fill="auto"/>
        <w:bidi w:val="0"/>
        <w:spacing w:before="0" w:after="40" w:line="299" w:lineRule="exact"/>
        <w:ind w:left="0" w:right="0" w:firstLine="160"/>
        <w:jc w:val="left"/>
        <w:sectPr>
          <w:footnotePr>
            <w:pos w:val="pageBottom"/>
            <w:numFmt w:val="decimal"/>
            <w:numRestart w:val="continuous"/>
          </w:footnotePr>
          <w:type w:val="continuous"/>
          <w:pgSz w:w="10051" w:h="14598"/>
          <w:pgMar w:top="1118" w:right="1127" w:bottom="1075" w:left="778" w:header="0" w:footer="3" w:gutter="0"/>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before</w:t>
      </w:r>
      <w:r>
        <w:rPr>
          <w:spacing w:val="0"/>
          <w:w w:val="100"/>
          <w:position w:val="0"/>
        </w:rPr>
        <w:t>引导的从句时态错误，应该配合主句用一般过去时，改为</w:t>
      </w:r>
      <w:r>
        <w:rPr>
          <w:rFonts w:ascii="Times New Roman" w:eastAsia="Times New Roman" w:hAnsi="Times New Roman" w:cs="Times New Roman"/>
          <w:spacing w:val="0"/>
          <w:w w:val="100"/>
          <w:position w:val="0"/>
          <w:sz w:val="19"/>
          <w:szCs w:val="19"/>
          <w:lang w:val="en-US" w:eastAsia="en-US" w:bidi="en-US"/>
        </w:rPr>
        <w:t>befbre he passed away</w:t>
      </w:r>
      <w:r>
        <w:rPr>
          <w:spacing w:val="0"/>
          <w:w w:val="100"/>
          <w:position w:val="0"/>
          <w:lang w:val="en-US" w:eastAsia="en-US" w:bidi="en-US"/>
        </w:rPr>
        <w:t>。</w:t>
      </w:r>
    </w:p>
    <w:p>
      <w:pPr>
        <w:pStyle w:val="Style150"/>
        <w:keepNext w:val="0"/>
        <w:keepLines w:val="0"/>
        <w:widowControl w:val="0"/>
        <w:shd w:val="clear" w:color="auto" w:fill="auto"/>
        <w:bidi w:val="0"/>
        <w:spacing w:before="0" w:after="320" w:line="240" w:lineRule="auto"/>
        <w:ind w:left="0" w:right="0" w:hanging="200"/>
        <w:jc w:val="left"/>
      </w:pPr>
      <w:r>
        <w:rPr>
          <w:spacing w:val="0"/>
          <w:w w:val="100"/>
          <w:position w:val="0"/>
        </w:rPr>
        <w:t>家北</w:t>
      </w:r>
      <w:r>
        <w:rPr>
          <w:spacing w:val="0"/>
          <w:w w:val="100"/>
          <w:position w:val="0"/>
          <w:lang w:val="zh-CN" w:eastAsia="zh-CN" w:bidi="zh-CN"/>
        </w:rPr>
        <w:t>予拈予</w:t>
      </w:r>
      <w:r>
        <w:rPr>
          <w:spacing w:val="0"/>
          <w:w w:val="100"/>
          <w:position w:val="0"/>
        </w:rPr>
        <w:t>教你</w:t>
      </w:r>
      <w:r>
        <w:rPr>
          <w:rFonts w:ascii="Times New Roman" w:eastAsia="Times New Roman" w:hAnsi="Times New Roman" w:cs="Times New Roman"/>
          <w:b/>
          <w:bCs/>
          <w:spacing w:val="0"/>
          <w:w w:val="100"/>
          <w:position w:val="0"/>
          <w:sz w:val="19"/>
          <w:szCs w:val="19"/>
        </w:rPr>
        <w:t>24</w:t>
      </w:r>
      <w:r>
        <w:rPr>
          <w:spacing w:val="0"/>
          <w:w w:val="100"/>
          <w:position w:val="0"/>
        </w:rPr>
        <w:t>小时犒•懂美丸语法</w:t>
      </w:r>
    </w:p>
    <w:p>
      <w:pPr>
        <w:pStyle w:val="Style100"/>
        <w:keepNext w:val="0"/>
        <w:keepLines w:val="0"/>
        <w:widowControl w:val="0"/>
        <w:shd w:val="clear" w:color="auto" w:fill="auto"/>
        <w:bidi w:val="0"/>
        <w:spacing w:before="0" w:after="100" w:line="240" w:lineRule="auto"/>
        <w:ind w:left="0" w:right="0" w:firstLine="160"/>
        <w:jc w:val="left"/>
      </w:pPr>
      <w:r>
        <w:rPr>
          <w:spacing w:val="0"/>
          <w:w w:val="100"/>
          <w:position w:val="0"/>
        </w:rPr>
        <w:t>结构:</w:t>
      </w:r>
    </w:p>
    <w:tbl>
      <w:tblPr>
        <w:tblOverlap w:val="never"/>
        <w:jc w:val="right"/>
        <w:tblLayout w:type="fixed"/>
      </w:tblPr>
      <w:tblGrid>
        <w:gridCol w:w="2171"/>
        <w:gridCol w:w="1109"/>
        <w:gridCol w:w="1678"/>
        <w:gridCol w:w="2142"/>
      </w:tblGrid>
      <w:tr>
        <w:trPr>
          <w:trHeight w:val="842" w:hRule="exact"/>
        </w:trPr>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 xml:space="preserve">The </w:t>
            </w:r>
            <w:r>
              <w:rPr>
                <w:color w:val="E4786C"/>
                <w:spacing w:val="0"/>
                <w:w w:val="100"/>
                <w:position w:val="0"/>
                <w:lang w:val="zh-TW" w:eastAsia="zh-TW" w:bidi="zh-TW"/>
              </w:rPr>
              <w:t>限定词充当定语</w:t>
            </w:r>
          </w:p>
        </w:tc>
        <w:tc>
          <w:tcPr>
            <w:tcBorders/>
            <w:shd w:val="clear" w:color="auto" w:fill="FFFFFF"/>
            <w:vAlign w:val="top"/>
          </w:tcPr>
          <w:p>
            <w:pPr>
              <w:pStyle w:val="Style2"/>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artist </w:t>
            </w:r>
            <w:r>
              <w:rPr>
                <w:spacing w:val="0"/>
                <w:w w:val="100"/>
                <w:position w:val="0"/>
                <w:lang w:val="zh-TW" w:eastAsia="zh-TW" w:bidi="zh-TW"/>
              </w:rPr>
              <w:t>名词充当主 句主语</w:t>
            </w:r>
          </w:p>
        </w:tc>
        <w:tc>
          <w:tcPr>
            <w:tcBorders/>
            <w:shd w:val="clear" w:color="auto" w:fill="FFFFFF"/>
            <w:vAlign w:val="top"/>
          </w:tcPr>
          <w:p>
            <w:pPr>
              <w:pStyle w:val="Style2"/>
              <w:keepNext w:val="0"/>
              <w:keepLines w:val="0"/>
              <w:widowControl w:val="0"/>
              <w:shd w:val="clear" w:color="auto" w:fill="auto"/>
              <w:bidi w:val="0"/>
              <w:spacing w:before="0" w:after="0" w:line="288"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finished</w:t>
            </w:r>
          </w:p>
          <w:p>
            <w:pPr>
              <w:pStyle w:val="Style2"/>
              <w:keepNext w:val="0"/>
              <w:keepLines w:val="0"/>
              <w:widowControl w:val="0"/>
              <w:shd w:val="clear" w:color="auto" w:fill="auto"/>
              <w:bidi w:val="0"/>
              <w:spacing w:before="0" w:after="0" w:line="263" w:lineRule="exact"/>
              <w:ind w:left="0" w:right="0" w:firstLine="0"/>
              <w:jc w:val="center"/>
            </w:pPr>
            <w:r>
              <w:rPr>
                <w:color w:val="E4786C"/>
                <w:spacing w:val="0"/>
                <w:w w:val="100"/>
                <w:position w:val="0"/>
                <w:lang w:val="zh-TW" w:eastAsia="zh-TW" w:bidi="zh-TW"/>
              </w:rPr>
              <w:t>动词一般过去时充 当主句谓语</w:t>
            </w:r>
          </w:p>
        </w:tc>
        <w:tc>
          <w:tcPr>
            <w:tcBorders/>
            <w:shd w:val="clear" w:color="auto" w:fill="FFFFFF"/>
            <w:vAlign w:val="top"/>
          </w:tcPr>
          <w:p>
            <w:pPr>
              <w:pStyle w:val="Style2"/>
              <w:keepNext w:val="0"/>
              <w:keepLines w:val="0"/>
              <w:widowControl w:val="0"/>
              <w:shd w:val="clear" w:color="auto" w:fill="auto"/>
              <w:tabs>
                <w:tab w:pos="1090" w:val="left"/>
              </w:tabs>
              <w:bidi w:val="0"/>
              <w:spacing w:before="0" w:after="60" w:line="240" w:lineRule="auto"/>
              <w:ind w:left="0" w:right="0" w:firstLine="280"/>
              <w:jc w:val="left"/>
              <w:rPr>
                <w:sz w:val="19"/>
                <w:szCs w:val="19"/>
              </w:rPr>
            </w:pPr>
            <w:r>
              <w:rPr>
                <w:rFonts w:ascii="Times New Roman" w:eastAsia="Times New Roman" w:hAnsi="Times New Roman" w:cs="Times New Roman"/>
                <w:spacing w:val="0"/>
                <w:w w:val="100"/>
                <w:position w:val="0"/>
                <w:sz w:val="19"/>
                <w:szCs w:val="19"/>
                <w:lang w:val="en-US" w:eastAsia="en-US" w:bidi="en-US"/>
              </w:rPr>
              <w:t>this</w:t>
              <w:tab/>
            </w:r>
            <w:r>
              <w:rPr>
                <w:rFonts w:ascii="Times New Roman" w:eastAsia="Times New Roman" w:hAnsi="Times New Roman" w:cs="Times New Roman"/>
                <w:color w:val="E4786C"/>
                <w:spacing w:val="0"/>
                <w:w w:val="100"/>
                <w:position w:val="0"/>
                <w:sz w:val="19"/>
                <w:szCs w:val="19"/>
                <w:lang w:val="en-US" w:eastAsia="en-US" w:bidi="en-US"/>
              </w:rPr>
              <w:t>masterpiece</w:t>
            </w:r>
          </w:p>
          <w:p>
            <w:pPr>
              <w:pStyle w:val="Style2"/>
              <w:keepNext w:val="0"/>
              <w:keepLines w:val="0"/>
              <w:widowControl w:val="0"/>
              <w:shd w:val="clear" w:color="auto" w:fill="auto"/>
              <w:bidi w:val="0"/>
              <w:spacing w:before="0" w:after="60" w:line="240" w:lineRule="auto"/>
              <w:ind w:left="0" w:right="0" w:firstLine="0"/>
              <w:jc w:val="left"/>
            </w:pPr>
            <w:r>
              <w:rPr>
                <w:spacing w:val="0"/>
                <w:w w:val="100"/>
                <w:position w:val="0"/>
                <w:lang w:val="zh-TW" w:eastAsia="zh-TW" w:bidi="zh-TW"/>
              </w:rPr>
              <w:t>限定词充</w:t>
            </w:r>
            <w:r>
              <w:rPr>
                <w:color w:val="E4786C"/>
                <w:spacing w:val="0"/>
                <w:w w:val="100"/>
                <w:position w:val="0"/>
                <w:lang w:val="zh-TW" w:eastAsia="zh-TW" w:bidi="zh-TW"/>
              </w:rPr>
              <w:t>名词充当主句</w:t>
            </w:r>
          </w:p>
          <w:p>
            <w:pPr>
              <w:pStyle w:val="Style2"/>
              <w:keepNext w:val="0"/>
              <w:keepLines w:val="0"/>
              <w:widowControl w:val="0"/>
              <w:shd w:val="clear" w:color="auto" w:fill="auto"/>
              <w:bidi w:val="0"/>
              <w:spacing w:before="0" w:after="60" w:line="240" w:lineRule="auto"/>
              <w:ind w:left="0" w:right="0" w:firstLine="160"/>
              <w:jc w:val="left"/>
            </w:pPr>
            <w:r>
              <w:rPr>
                <w:spacing w:val="0"/>
                <w:w w:val="100"/>
                <w:position w:val="0"/>
                <w:lang w:val="zh-TW" w:eastAsia="zh-TW" w:bidi="zh-TW"/>
              </w:rPr>
              <w:t>当定语</w:t>
            </w:r>
          </w:p>
        </w:tc>
      </w:tr>
      <w:tr>
        <w:trPr>
          <w:trHeight w:val="58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before</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spacing w:val="0"/>
                <w:w w:val="100"/>
                <w:position w:val="0"/>
                <w:sz w:val="19"/>
                <w:szCs w:val="19"/>
                <w:lang w:val="en-US" w:eastAsia="en-US" w:bidi="en-US"/>
              </w:rPr>
              <w:t>before</w:t>
            </w:r>
            <w:r>
              <w:rPr>
                <w:spacing w:val="0"/>
                <w:w w:val="100"/>
                <w:position w:val="0"/>
                <w:lang w:val="zh-TW" w:eastAsia="zh-TW" w:bidi="zh-TW"/>
              </w:rPr>
              <w:t>引导时间状语从句</w:t>
            </w:r>
          </w:p>
        </w:tc>
        <w:tc>
          <w:tcPr>
            <w:gridSpan w:val="2"/>
            <w:tcBorders/>
            <w:shd w:val="clear" w:color="auto" w:fill="FFFFFF"/>
            <w:vAlign w:val="bottom"/>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he</w:t>
            </w:r>
          </w:p>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代词充当从句主语</w:t>
            </w:r>
          </w:p>
        </w:tc>
        <w:tc>
          <w:tcPr>
            <w:tcBorders/>
            <w:shd w:val="clear" w:color="auto" w:fill="FFFFFF"/>
            <w:vAlign w:val="bottom"/>
          </w:tcPr>
          <w:p>
            <w:pPr>
              <w:pStyle w:val="Style2"/>
              <w:keepNext w:val="0"/>
              <w:keepLines w:val="0"/>
              <w:widowControl w:val="0"/>
              <w:shd w:val="clear" w:color="auto" w:fill="auto"/>
              <w:bidi w:val="0"/>
              <w:spacing w:before="0" w:after="40" w:line="240" w:lineRule="auto"/>
              <w:ind w:left="0" w:right="0" w:firstLine="600"/>
              <w:jc w:val="left"/>
              <w:rPr>
                <w:sz w:val="19"/>
                <w:szCs w:val="19"/>
              </w:rPr>
            </w:pPr>
            <w:r>
              <w:rPr>
                <w:rFonts w:ascii="Times New Roman" w:eastAsia="Times New Roman" w:hAnsi="Times New Roman" w:cs="Times New Roman"/>
                <w:spacing w:val="0"/>
                <w:w w:val="100"/>
                <w:position w:val="0"/>
                <w:sz w:val="19"/>
                <w:szCs w:val="19"/>
                <w:lang w:val="en-US" w:eastAsia="en-US" w:bidi="en-US"/>
              </w:rPr>
              <w:t>passed away.</w:t>
            </w:r>
          </w:p>
          <w:p>
            <w:pPr>
              <w:pStyle w:val="Style2"/>
              <w:keepNext w:val="0"/>
              <w:keepLines w:val="0"/>
              <w:widowControl w:val="0"/>
              <w:shd w:val="clear" w:color="auto" w:fill="auto"/>
              <w:bidi w:val="0"/>
              <w:spacing w:before="0" w:after="0" w:line="240" w:lineRule="auto"/>
              <w:ind w:left="0" w:right="0" w:firstLine="160"/>
              <w:jc w:val="left"/>
            </w:pPr>
            <w:r>
              <w:rPr>
                <w:spacing w:val="0"/>
                <w:w w:val="100"/>
                <w:position w:val="0"/>
                <w:lang w:val="zh-TW" w:eastAsia="zh-TW" w:bidi="zh-TW"/>
              </w:rPr>
              <w:t>动词短语充当从句谓语</w:t>
            </w:r>
          </w:p>
        </w:tc>
      </w:tr>
    </w:tbl>
    <w:p>
      <w:pPr>
        <w:widowControl w:val="0"/>
        <w:spacing w:after="179" w:line="1" w:lineRule="exact"/>
      </w:pP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8.</w:t>
      </w:r>
      <w:r>
        <w:rPr>
          <w:color w:val="E4786C"/>
          <w:spacing w:val="0"/>
          <w:w w:val="100"/>
          <w:position w:val="0"/>
          <w:lang w:val="zh-TW" w:eastAsia="zh-TW" w:bidi="zh-TW"/>
        </w:rPr>
        <w:t>答案</w:t>
      </w:r>
      <w:r>
        <w:rPr>
          <w:color w:val="E4786C"/>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40" w:line="328" w:lineRule="exact"/>
        <w:ind w:left="740" w:right="0" w:hanging="580"/>
        <w:jc w:val="both"/>
      </w:pPr>
      <w:r>
        <w:rPr>
          <w:spacing w:val="0"/>
          <w:w w:val="100"/>
          <w:position w:val="0"/>
        </w:rPr>
        <w:t>思路：空格处应该运用</w:t>
      </w:r>
      <w:r>
        <w:rPr>
          <w:rFonts w:ascii="Times New Roman" w:eastAsia="Times New Roman" w:hAnsi="Times New Roman" w:cs="Times New Roman"/>
          <w:spacing w:val="0"/>
          <w:w w:val="100"/>
          <w:position w:val="0"/>
          <w:sz w:val="19"/>
          <w:szCs w:val="19"/>
          <w:lang w:val="en-US" w:eastAsia="en-US" w:bidi="en-US"/>
        </w:rPr>
        <w:t xml:space="preserve">SO </w:t>
      </w:r>
      <w:r>
        <w:rPr>
          <w:spacing w:val="0"/>
          <w:w w:val="100"/>
          <w:position w:val="0"/>
        </w:rPr>
        <w:t>+形容词/副词或者</w:t>
      </w:r>
      <w:r>
        <w:rPr>
          <w:rFonts w:ascii="Times New Roman" w:eastAsia="Times New Roman" w:hAnsi="Times New Roman" w:cs="Times New Roman"/>
          <w:spacing w:val="0"/>
          <w:w w:val="100"/>
          <w:position w:val="0"/>
          <w:sz w:val="19"/>
          <w:szCs w:val="19"/>
          <w:lang w:val="en-US" w:eastAsia="en-US" w:bidi="en-US"/>
        </w:rPr>
        <w:t xml:space="preserve">such </w:t>
      </w:r>
      <w:r>
        <w:rPr>
          <w:rFonts w:ascii="Times New Roman" w:eastAsia="Times New Roman" w:hAnsi="Times New Roman" w:cs="Times New Roman"/>
          <w:spacing w:val="0"/>
          <w:w w:val="100"/>
          <w:position w:val="0"/>
          <w:sz w:val="19"/>
          <w:szCs w:val="19"/>
        </w:rPr>
        <w:t>+</w:t>
      </w:r>
      <w:r>
        <w:rPr>
          <w:spacing w:val="0"/>
          <w:w w:val="100"/>
          <w:position w:val="0"/>
        </w:rPr>
        <w:t>名词来搭配后面的</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表示“如此</w:t>
      </w:r>
      <w:r>
        <w:rPr>
          <w:spacing w:val="0"/>
          <w:w w:val="100"/>
          <w:position w:val="0"/>
          <w:lang w:val="zh-CN" w:eastAsia="zh-CN" w:bidi="zh-CN"/>
        </w:rPr>
        <w:t xml:space="preserve">…… </w:t>
      </w:r>
      <w:r>
        <w:rPr>
          <w:spacing w:val="0"/>
          <w:w w:val="100"/>
          <w:position w:val="0"/>
        </w:rPr>
        <w:t>以至于</w:t>
      </w:r>
      <w:r>
        <w:rPr>
          <w:spacing w:val="0"/>
          <w:w w:val="100"/>
          <w:position w:val="0"/>
          <w:lang w:val="zh-CN" w:eastAsia="zh-CN" w:bidi="zh-CN"/>
        </w:rPr>
        <w:t>……</w:t>
      </w:r>
      <w:r>
        <w:rPr>
          <w:spacing w:val="0"/>
          <w:w w:val="100"/>
          <w:position w:val="0"/>
        </w:rPr>
        <w:t>”。</w:t>
      </w:r>
    </w:p>
    <w:p>
      <w:pPr>
        <w:pStyle w:val="Style29"/>
        <w:keepNext w:val="0"/>
        <w:keepLines w:val="0"/>
        <w:widowControl w:val="0"/>
        <w:shd w:val="clear" w:color="auto" w:fill="auto"/>
        <w:bidi w:val="0"/>
        <w:spacing w:before="0" w:after="40" w:line="313" w:lineRule="exact"/>
        <w:ind w:left="740" w:right="0" w:hanging="58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draw</w:t>
      </w:r>
      <w:r>
        <w:rPr>
          <w:spacing w:val="0"/>
          <w:w w:val="100"/>
          <w:position w:val="0"/>
        </w:rPr>
        <w:t>在这里用作动词，与主语是被动关系，改为</w:t>
      </w:r>
      <w:r>
        <w:rPr>
          <w:rFonts w:ascii="Times New Roman" w:eastAsia="Times New Roman" w:hAnsi="Times New Roman" w:cs="Times New Roman"/>
          <w:spacing w:val="0"/>
          <w:w w:val="100"/>
          <w:position w:val="0"/>
          <w:sz w:val="19"/>
          <w:szCs w:val="19"/>
          <w:lang w:val="en-US" w:eastAsia="en-US" w:bidi="en-US"/>
        </w:rPr>
        <w:t>drawn, beautiful</w:t>
      </w:r>
      <w:r>
        <w:rPr>
          <w:spacing w:val="0"/>
          <w:w w:val="100"/>
          <w:position w:val="0"/>
        </w:rPr>
        <w:t>为形容词，不能修 饰动词，改为</w:t>
      </w:r>
      <w:r>
        <w:rPr>
          <w:rFonts w:ascii="Times New Roman" w:eastAsia="Times New Roman" w:hAnsi="Times New Roman" w:cs="Times New Roman"/>
          <w:spacing w:val="0"/>
          <w:w w:val="100"/>
          <w:position w:val="0"/>
          <w:sz w:val="19"/>
          <w:szCs w:val="19"/>
          <w:lang w:val="en-US" w:eastAsia="en-US" w:bidi="en-US"/>
        </w:rPr>
        <w:t>beautifiilly</w:t>
      </w:r>
      <w:r>
        <w:rPr>
          <w:spacing w:val="0"/>
          <w:w w:val="100"/>
          <w:position w:val="0"/>
          <w:lang w:val="en-US" w:eastAsia="en-US" w:bidi="en-US"/>
        </w:rPr>
        <w:t>。</w:t>
      </w:r>
    </w:p>
    <w:p>
      <w:pPr>
        <w:pStyle w:val="Style29"/>
        <w:keepNext w:val="0"/>
        <w:keepLines w:val="0"/>
        <w:widowControl w:val="0"/>
        <w:shd w:val="clear" w:color="auto" w:fill="auto"/>
        <w:bidi w:val="0"/>
        <w:spacing w:before="0" w:after="40" w:line="313"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such</w:t>
      </w:r>
      <w:r>
        <w:rPr>
          <w:spacing w:val="0"/>
          <w:w w:val="100"/>
          <w:position w:val="0"/>
        </w:rPr>
        <w:t>后面加名词，不能单独加形容词，改为</w:t>
      </w:r>
      <w:r>
        <w:rPr>
          <w:rFonts w:ascii="Times New Roman" w:eastAsia="Times New Roman" w:hAnsi="Times New Roman" w:cs="Times New Roman"/>
          <w:spacing w:val="0"/>
          <w:w w:val="100"/>
          <w:position w:val="0"/>
          <w:sz w:val="19"/>
          <w:szCs w:val="19"/>
          <w:lang w:val="en-US" w:eastAsia="en-US" w:bidi="en-US"/>
        </w:rPr>
        <w:t>so</w:t>
      </w:r>
      <w:r>
        <w:rPr>
          <w:spacing w:val="0"/>
          <w:w w:val="100"/>
          <w:position w:val="0"/>
          <w:lang w:val="en-US" w:eastAsia="en-US" w:bidi="en-US"/>
        </w:rPr>
        <w:t>。</w:t>
      </w:r>
    </w:p>
    <w:p>
      <w:pPr>
        <w:pStyle w:val="Style29"/>
        <w:keepNext w:val="0"/>
        <w:keepLines w:val="0"/>
        <w:widowControl w:val="0"/>
        <w:shd w:val="clear" w:color="auto" w:fill="auto"/>
        <w:bidi w:val="0"/>
        <w:spacing w:before="0" w:after="40" w:line="313" w:lineRule="exact"/>
        <w:ind w:left="740" w:right="0" w:hanging="58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项：空格处应该填</w:t>
      </w:r>
      <w:r>
        <w:rPr>
          <w:rFonts w:ascii="Times New Roman" w:eastAsia="Times New Roman" w:hAnsi="Times New Roman" w:cs="Times New Roman"/>
          <w:spacing w:val="0"/>
          <w:w w:val="100"/>
          <w:position w:val="0"/>
          <w:sz w:val="19"/>
          <w:szCs w:val="19"/>
          <w:lang w:val="en-US" w:eastAsia="en-US" w:bidi="en-US"/>
        </w:rPr>
        <w:t>so...that</w:t>
      </w:r>
      <w:r>
        <w:rPr>
          <w:spacing w:val="0"/>
          <w:w w:val="100"/>
          <w:position w:val="0"/>
        </w:rPr>
        <w:t>来表达"如此</w:t>
      </w:r>
      <w:r>
        <w:rPr>
          <w:spacing w:val="0"/>
          <w:w w:val="100"/>
          <w:position w:val="0"/>
          <w:lang w:val="zh-CN" w:eastAsia="zh-CN" w:bidi="zh-CN"/>
        </w:rPr>
        <w:t>……</w:t>
      </w:r>
      <w:r>
        <w:rPr>
          <w:spacing w:val="0"/>
          <w:w w:val="100"/>
          <w:position w:val="0"/>
        </w:rPr>
        <w:t>以至于……”，并引出结果状语从句，该选项缺 少</w:t>
      </w:r>
      <w:r>
        <w:rPr>
          <w:rFonts w:ascii="Times New Roman" w:eastAsia="Times New Roman" w:hAnsi="Times New Roman" w:cs="Times New Roman"/>
          <w:spacing w:val="0"/>
          <w:w w:val="100"/>
          <w:position w:val="0"/>
          <w:sz w:val="19"/>
          <w:szCs w:val="19"/>
          <w:lang w:val="en-US" w:eastAsia="en-US" w:bidi="en-US"/>
        </w:rPr>
        <w:t>so,</w:t>
      </w:r>
      <w:r>
        <w:rPr>
          <w:spacing w:val="0"/>
          <w:w w:val="100"/>
          <w:position w:val="0"/>
        </w:rPr>
        <w:t>无法引导结果状语从句。</w:t>
      </w:r>
    </w:p>
    <w:p>
      <w:pPr>
        <w:pStyle w:val="Style100"/>
        <w:keepNext w:val="0"/>
        <w:keepLines w:val="0"/>
        <w:widowControl w:val="0"/>
        <w:shd w:val="clear" w:color="auto" w:fill="auto"/>
        <w:bidi w:val="0"/>
        <w:spacing w:before="0" w:after="100" w:line="313" w:lineRule="exact"/>
        <w:ind w:left="0" w:right="0" w:firstLine="160"/>
        <w:jc w:val="left"/>
      </w:pPr>
      <w:r>
        <w:rPr>
          <w:spacing w:val="0"/>
          <w:w w:val="100"/>
          <w:position w:val="0"/>
        </w:rPr>
        <w:t>结构：</w:t>
      </w:r>
    </w:p>
    <w:tbl>
      <w:tblPr>
        <w:tblOverlap w:val="never"/>
        <w:jc w:val="right"/>
        <w:tblLayout w:type="fixed"/>
      </w:tblPr>
      <w:tblGrid>
        <w:gridCol w:w="1339"/>
        <w:gridCol w:w="1094"/>
        <w:gridCol w:w="1159"/>
        <w:gridCol w:w="1231"/>
        <w:gridCol w:w="1296"/>
        <w:gridCol w:w="1040"/>
      </w:tblGrid>
      <w:tr>
        <w:trPr>
          <w:trHeight w:val="842" w:hRule="exact"/>
        </w:trPr>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This</w:t>
            </w:r>
          </w:p>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限定词充当定语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fake </w:t>
            </w:r>
            <w:r>
              <w:rPr>
                <w:spacing w:val="0"/>
                <w:w w:val="100"/>
                <w:position w:val="0"/>
                <w:lang w:val="zh-TW" w:eastAsia="zh-TW" w:bidi="zh-TW"/>
              </w:rPr>
              <w:t>名词充当主 句主语</w:t>
            </w:r>
          </w:p>
        </w:tc>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is</w:t>
            </w:r>
          </w:p>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主句系动词</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so beautifully </w:t>
            </w:r>
            <w:r>
              <w:rPr>
                <w:spacing w:val="0"/>
                <w:w w:val="100"/>
                <w:position w:val="0"/>
                <w:lang w:val="zh-TW" w:eastAsia="zh-TW" w:bidi="zh-TW"/>
              </w:rPr>
              <w:t>副词词组充 当状语</w:t>
            </w:r>
          </w:p>
        </w:tc>
        <w:tc>
          <w:tcPr>
            <w:tcBorders/>
            <w:shd w:val="clear" w:color="auto" w:fill="FFFFFF"/>
            <w:vAlign w:val="top"/>
          </w:tcPr>
          <w:p>
            <w:pPr>
              <w:pStyle w:val="Style2"/>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 xml:space="preserve">drawn </w:t>
            </w:r>
            <w:r>
              <w:rPr>
                <w:color w:val="E4786C"/>
                <w:spacing w:val="0"/>
                <w:w w:val="100"/>
                <w:position w:val="0"/>
                <w:lang w:val="zh-TW" w:eastAsia="zh-TW" w:bidi="zh-TW"/>
              </w:rPr>
              <w:t>动词的被动语 态充当谓语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that that</w:t>
            </w:r>
            <w:r>
              <w:rPr>
                <w:spacing w:val="0"/>
                <w:w w:val="100"/>
                <w:position w:val="0"/>
                <w:lang w:val="zh-TW" w:eastAsia="zh-TW" w:bidi="zh-TW"/>
              </w:rPr>
              <w:t>引导结 果状语从句</w:t>
            </w:r>
          </w:p>
        </w:tc>
      </w:tr>
      <w:tr>
        <w:trPr>
          <w:trHeight w:val="33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even experts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think</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it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is</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original.</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名词充当状语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动词充当状</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代词充当宾</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宾语从句系</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形容词充当宾语从句表语</w:t>
            </w: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从句主语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语从句谓语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语从句主语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99" w:line="1" w:lineRule="exact"/>
      </w:pPr>
    </w:p>
    <w:p>
      <w:pPr>
        <w:pStyle w:val="Style29"/>
        <w:keepNext w:val="0"/>
        <w:keepLines w:val="0"/>
        <w:widowControl w:val="0"/>
        <w:shd w:val="clear" w:color="auto" w:fill="auto"/>
        <w:bidi w:val="0"/>
        <w:spacing w:before="0" w:line="295" w:lineRule="exact"/>
        <w:ind w:left="0" w:right="0" w:firstLine="0"/>
        <w:jc w:val="left"/>
      </w:pPr>
      <w:r>
        <w:rPr>
          <w:rFonts w:ascii="Times New Roman" w:eastAsia="Times New Roman" w:hAnsi="Times New Roman" w:cs="Times New Roman"/>
          <w:color w:val="E4786C"/>
          <w:spacing w:val="0"/>
          <w:w w:val="100"/>
          <w:position w:val="0"/>
        </w:rPr>
        <w:t>9</w:t>
      </w:r>
      <w:r>
        <w:rPr>
          <w:color w:val="E4786C"/>
          <w:spacing w:val="0"/>
          <w:w w:val="100"/>
          <w:position w:val="0"/>
        </w:rPr>
        <w:t>.答案：</w:t>
      </w:r>
      <w:r>
        <w:rPr>
          <w:rFonts w:ascii="Times New Roman" w:eastAsia="Times New Roman" w:hAnsi="Times New Roman" w:cs="Times New Roman"/>
          <w:color w:val="E4786C"/>
          <w:spacing w:val="0"/>
          <w:w w:val="100"/>
          <w:position w:val="0"/>
          <w:lang w:val="en-US" w:eastAsia="en-US" w:bidi="en-US"/>
        </w:rPr>
        <w:t>C</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40" w:line="288" w:lineRule="exact"/>
        <w:ind w:left="740" w:right="0" w:hanging="580"/>
        <w:jc w:val="both"/>
      </w:pPr>
      <w:r>
        <w:rPr>
          <w:spacing w:val="0"/>
          <w:w w:val="100"/>
          <w:position w:val="0"/>
          <w:sz w:val="19"/>
          <w:szCs w:val="19"/>
        </w:rPr>
        <w:t>思路：</w:t>
      </w:r>
      <w:r>
        <w:rPr>
          <w:spacing w:val="0"/>
          <w:w w:val="100"/>
          <w:position w:val="0"/>
        </w:rPr>
        <w:t>题干需要运用虚拟式现在时结构，描述一件现在渴望做但无法实现的事，空格处从句部 分应该用动词一般过去时，主句部分用</w:t>
      </w:r>
      <w:r>
        <w:rPr>
          <w:rFonts w:ascii="Times New Roman" w:eastAsia="Times New Roman" w:hAnsi="Times New Roman" w:cs="Times New Roman"/>
          <w:spacing w:val="0"/>
          <w:w w:val="100"/>
          <w:position w:val="0"/>
          <w:sz w:val="19"/>
          <w:szCs w:val="19"/>
          <w:lang w:val="en-US" w:eastAsia="en-US" w:bidi="en-US"/>
        </w:rPr>
        <w:t xml:space="preserve">would/could/should/might </w:t>
      </w:r>
      <w:r>
        <w:rPr>
          <w:rFonts w:ascii="Times New Roman" w:eastAsia="Times New Roman" w:hAnsi="Times New Roman" w:cs="Times New Roman"/>
          <w:spacing w:val="0"/>
          <w:w w:val="100"/>
          <w:position w:val="0"/>
          <w:sz w:val="19"/>
          <w:szCs w:val="19"/>
        </w:rPr>
        <w:t>+</w:t>
      </w:r>
      <w:r>
        <w:rPr>
          <w:spacing w:val="0"/>
          <w:w w:val="100"/>
          <w:position w:val="0"/>
        </w:rPr>
        <w:t>动词原形。</w:t>
      </w:r>
    </w:p>
    <w:p>
      <w:pPr>
        <w:pStyle w:val="Style19"/>
        <w:keepNext w:val="0"/>
        <w:keepLines w:val="0"/>
        <w:widowControl w:val="0"/>
        <w:shd w:val="clear" w:color="auto" w:fill="auto"/>
        <w:bidi w:val="0"/>
        <w:spacing w:before="0" w:after="40" w:line="295" w:lineRule="exact"/>
        <w:ind w:left="0" w:right="0" w:firstLine="160"/>
        <w:jc w:val="left"/>
      </w:pPr>
      <w:r>
        <w:rPr>
          <w:rFonts w:ascii="Times New Roman" w:eastAsia="Times New Roman" w:hAnsi="Times New Roman" w:cs="Times New Roman"/>
          <w:spacing w:val="0"/>
          <w:w w:val="100"/>
          <w:position w:val="0"/>
          <w:lang w:val="en-US" w:eastAsia="en-US" w:bidi="en-US"/>
        </w:rPr>
        <w:t>A</w:t>
      </w:r>
      <w:r>
        <w:rPr>
          <w:rFonts w:ascii="SimSun" w:eastAsia="SimSun" w:hAnsi="SimSun" w:cs="SimSun"/>
          <w:spacing w:val="0"/>
          <w:w w:val="100"/>
          <w:position w:val="0"/>
          <w:sz w:val="17"/>
          <w:szCs w:val="17"/>
          <w:lang w:val="zh-TW" w:eastAsia="zh-TW" w:bidi="zh-TW"/>
        </w:rPr>
        <w:t>项：虚拟式现在时，主句部分用</w:t>
      </w:r>
      <w:r>
        <w:rPr>
          <w:rFonts w:ascii="Times New Roman" w:eastAsia="Times New Roman" w:hAnsi="Times New Roman" w:cs="Times New Roman"/>
          <w:spacing w:val="0"/>
          <w:w w:val="100"/>
          <w:position w:val="0"/>
          <w:lang w:val="en-US" w:eastAsia="en-US" w:bidi="en-US"/>
        </w:rPr>
        <w:t xml:space="preserve">would/could/should/might </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动词原形，改为</w:t>
      </w:r>
      <w:r>
        <w:rPr>
          <w:rFonts w:ascii="Times New Roman" w:eastAsia="Times New Roman" w:hAnsi="Times New Roman" w:cs="Times New Roman"/>
          <w:spacing w:val="0"/>
          <w:w w:val="100"/>
          <w:position w:val="0"/>
          <w:lang w:val="en-US" w:eastAsia="en-US" w:bidi="en-US"/>
        </w:rPr>
        <w:t>would take photoso</w:t>
      </w:r>
    </w:p>
    <w:p>
      <w:pPr>
        <w:pStyle w:val="Style29"/>
        <w:keepNext w:val="0"/>
        <w:keepLines w:val="0"/>
        <w:widowControl w:val="0"/>
        <w:shd w:val="clear" w:color="auto" w:fill="auto"/>
        <w:bidi w:val="0"/>
        <w:spacing w:before="0" w:after="40" w:line="295" w:lineRule="exact"/>
        <w:ind w:left="740" w:right="0" w:hanging="580"/>
        <w:jc w:val="both"/>
        <w:rPr>
          <w:sz w:val="19"/>
          <w:szCs w:val="19"/>
        </w:rPr>
      </w:pPr>
      <w:r>
        <w:rPr>
          <w:rFonts w:ascii="Times New Roman" w:eastAsia="Times New Roman" w:hAnsi="Times New Roman" w:cs="Times New Roman"/>
          <w:b/>
          <w:bCs/>
          <w:spacing w:val="0"/>
          <w:w w:val="100"/>
          <w:position w:val="0"/>
          <w:sz w:val="19"/>
          <w:szCs w:val="19"/>
          <w:lang w:val="en-US" w:eastAsia="en-US" w:bidi="en-US"/>
        </w:rPr>
        <w:t>B</w:t>
      </w:r>
      <w:r>
        <w:rPr>
          <w:spacing w:val="0"/>
          <w:w w:val="100"/>
          <w:position w:val="0"/>
          <w:sz w:val="17"/>
          <w:szCs w:val="17"/>
        </w:rPr>
        <w:t xml:space="preserve">项：题干需要运用虚拟式现在时结构，描述一件现在渴望做但无法实现的事，而不是一般条 件式，改为 </w:t>
      </w:r>
      <w:r>
        <w:rPr>
          <w:rFonts w:ascii="Times New Roman" w:eastAsia="Times New Roman" w:hAnsi="Times New Roman" w:cs="Times New Roman"/>
          <w:spacing w:val="0"/>
          <w:w w:val="100"/>
          <w:position w:val="0"/>
          <w:sz w:val="19"/>
          <w:szCs w:val="19"/>
          <w:lang w:val="en-US" w:eastAsia="en-US" w:bidi="en-US"/>
        </w:rPr>
        <w:t>had a camera, I would take photoso</w:t>
      </w:r>
    </w:p>
    <w:p>
      <w:pPr>
        <w:pStyle w:val="Style19"/>
        <w:keepNext w:val="0"/>
        <w:keepLines w:val="0"/>
        <w:widowControl w:val="0"/>
        <w:shd w:val="clear" w:color="auto" w:fill="auto"/>
        <w:bidi w:val="0"/>
        <w:spacing w:before="0" w:after="40" w:line="302" w:lineRule="exact"/>
        <w:ind w:left="740" w:right="0" w:hanging="580"/>
        <w:jc w:val="both"/>
      </w:pPr>
      <w:r>
        <w:rPr>
          <w:rFonts w:ascii="Times New Roman" w:eastAsia="Times New Roman" w:hAnsi="Times New Roman" w:cs="Times New Roman"/>
          <w:spacing w:val="0"/>
          <w:w w:val="100"/>
          <w:position w:val="0"/>
          <w:lang w:val="en-US" w:eastAsia="en-US" w:bidi="en-US"/>
        </w:rPr>
        <w:t>D</w:t>
      </w:r>
      <w:r>
        <w:rPr>
          <w:rFonts w:ascii="SimSun" w:eastAsia="SimSun" w:hAnsi="SimSun" w:cs="SimSun"/>
          <w:spacing w:val="0"/>
          <w:w w:val="100"/>
          <w:position w:val="0"/>
          <w:sz w:val="17"/>
          <w:szCs w:val="17"/>
          <w:lang w:val="zh-TW" w:eastAsia="zh-TW" w:bidi="zh-TW"/>
        </w:rPr>
        <w:t>项：虚拟式现在时，主句部分用</w:t>
      </w:r>
      <w:r>
        <w:rPr>
          <w:rFonts w:ascii="Times New Roman" w:eastAsia="Times New Roman" w:hAnsi="Times New Roman" w:cs="Times New Roman"/>
          <w:spacing w:val="0"/>
          <w:w w:val="100"/>
          <w:position w:val="0"/>
          <w:lang w:val="en-US" w:eastAsia="en-US" w:bidi="en-US"/>
        </w:rPr>
        <w:t xml:space="preserve">would/could/should/might </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动词原形，而不是</w:t>
      </w:r>
      <w:r>
        <w:rPr>
          <w:rFonts w:ascii="Times New Roman" w:eastAsia="Times New Roman" w:hAnsi="Times New Roman" w:cs="Times New Roman"/>
          <w:spacing w:val="0"/>
          <w:w w:val="100"/>
          <w:position w:val="0"/>
          <w:lang w:val="en-US" w:eastAsia="en-US" w:bidi="en-US"/>
        </w:rPr>
        <w:t xml:space="preserve">have </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 xml:space="preserve">过去 分词，应改为 </w:t>
      </w:r>
      <w:r>
        <w:rPr>
          <w:rFonts w:ascii="Times New Roman" w:eastAsia="Times New Roman" w:hAnsi="Times New Roman" w:cs="Times New Roman"/>
          <w:spacing w:val="0"/>
          <w:w w:val="100"/>
          <w:position w:val="0"/>
          <w:lang w:val="en-US" w:eastAsia="en-US" w:bidi="en-US"/>
        </w:rPr>
        <w:t>I would take photoso</w:t>
      </w:r>
    </w:p>
    <w:p>
      <w:pPr>
        <w:pStyle w:val="Style100"/>
        <w:keepNext w:val="0"/>
        <w:keepLines w:val="0"/>
        <w:widowControl w:val="0"/>
        <w:shd w:val="clear" w:color="auto" w:fill="auto"/>
        <w:bidi w:val="0"/>
        <w:spacing w:before="0" w:after="100" w:line="295" w:lineRule="exact"/>
        <w:ind w:left="0" w:right="0" w:firstLine="160"/>
        <w:jc w:val="left"/>
      </w:pPr>
      <w:r>
        <w:rPr>
          <w:spacing w:val="0"/>
          <w:w w:val="100"/>
          <w:position w:val="0"/>
        </w:rPr>
        <w:t>结构：</w:t>
      </w:r>
    </w:p>
    <w:tbl>
      <w:tblPr>
        <w:tblOverlap w:val="never"/>
        <w:jc w:val="right"/>
        <w:tblLayout w:type="fixed"/>
      </w:tblPr>
      <w:tblGrid>
        <w:gridCol w:w="1822"/>
        <w:gridCol w:w="1357"/>
        <w:gridCol w:w="2736"/>
        <w:gridCol w:w="1264"/>
      </w:tblGrid>
      <w:tr>
        <w:trPr>
          <w:trHeight w:val="839" w:hRule="exact"/>
        </w:trPr>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If</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If</w:t>
            </w:r>
            <w:r>
              <w:rPr>
                <w:color w:val="E4786C"/>
                <w:spacing w:val="0"/>
                <w:w w:val="100"/>
                <w:position w:val="0"/>
                <w:lang w:val="zh-TW" w:eastAsia="zh-TW" w:bidi="zh-TW"/>
              </w:rPr>
              <w:t>引导条件状语从句</w:t>
            </w:r>
          </w:p>
        </w:tc>
        <w:tc>
          <w:tcPr>
            <w:tcBorders/>
            <w:shd w:val="clear" w:color="auto" w:fill="FFFFFF"/>
            <w:vAlign w:val="top"/>
          </w:tcPr>
          <w:p>
            <w:pPr>
              <w:pStyle w:val="Style2"/>
              <w:keepNext w:val="0"/>
              <w:keepLines w:val="0"/>
              <w:widowControl w:val="0"/>
              <w:shd w:val="clear" w:color="auto" w:fill="auto"/>
              <w:bidi w:val="0"/>
              <w:spacing w:before="0" w:after="0" w:line="288"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I</w:t>
            </w:r>
          </w:p>
          <w:p>
            <w:pPr>
              <w:pStyle w:val="Style2"/>
              <w:keepNext w:val="0"/>
              <w:keepLines w:val="0"/>
              <w:widowControl w:val="0"/>
              <w:shd w:val="clear" w:color="auto" w:fill="auto"/>
              <w:bidi w:val="0"/>
              <w:spacing w:before="0" w:after="0" w:line="263" w:lineRule="exact"/>
              <w:ind w:left="0" w:right="0" w:firstLine="0"/>
              <w:jc w:val="center"/>
            </w:pPr>
            <w:r>
              <w:rPr>
                <w:spacing w:val="0"/>
                <w:w w:val="100"/>
                <w:position w:val="0"/>
                <w:lang w:val="zh-TW" w:eastAsia="zh-TW" w:bidi="zh-TW"/>
              </w:rPr>
              <w:t>代词充当从句 主语</w:t>
            </w:r>
          </w:p>
        </w:tc>
        <w:tc>
          <w:tcPr>
            <w:tcBorders/>
            <w:shd w:val="clear" w:color="auto" w:fill="FFFFFF"/>
            <w:vAlign w:val="top"/>
          </w:tcPr>
          <w:p>
            <w:pPr>
              <w:pStyle w:val="Style2"/>
              <w:keepNext w:val="0"/>
              <w:keepLines w:val="0"/>
              <w:widowControl w:val="0"/>
              <w:shd w:val="clear" w:color="auto" w:fill="auto"/>
              <w:tabs>
                <w:tab w:pos="1688" w:val="left"/>
              </w:tabs>
              <w:bidi w:val="0"/>
              <w:spacing w:before="0" w:after="0" w:line="286" w:lineRule="auto"/>
              <w:ind w:left="0" w:right="0" w:firstLine="54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had</w:t>
              <w:tab/>
            </w:r>
            <w:r>
              <w:rPr>
                <w:rFonts w:ascii="Times New Roman" w:eastAsia="Times New Roman" w:hAnsi="Times New Roman" w:cs="Times New Roman"/>
                <w:spacing w:val="0"/>
                <w:w w:val="100"/>
                <w:position w:val="0"/>
                <w:sz w:val="19"/>
                <w:szCs w:val="19"/>
                <w:lang w:val="en-US" w:eastAsia="en-US" w:bidi="en-US"/>
              </w:rPr>
              <w:t>a camera,</w:t>
            </w:r>
          </w:p>
          <w:p>
            <w:pPr>
              <w:pStyle w:val="Style2"/>
              <w:keepNext w:val="0"/>
              <w:keepLines w:val="0"/>
              <w:widowControl w:val="0"/>
              <w:shd w:val="clear" w:color="auto" w:fill="auto"/>
              <w:tabs>
                <w:tab w:pos="1710" w:val="left"/>
              </w:tabs>
              <w:bidi w:val="0"/>
              <w:spacing w:before="0" w:after="0" w:line="259" w:lineRule="exact"/>
              <w:ind w:left="0" w:right="0" w:firstLine="0"/>
              <w:jc w:val="center"/>
            </w:pPr>
            <w:r>
              <w:rPr>
                <w:color w:val="E4786C"/>
                <w:spacing w:val="0"/>
                <w:w w:val="100"/>
                <w:position w:val="0"/>
                <w:lang w:val="zh-TW" w:eastAsia="zh-TW" w:bidi="zh-TW"/>
              </w:rPr>
              <w:t>动词过去式充</w:t>
            </w:r>
            <w:r>
              <w:rPr>
                <w:spacing w:val="0"/>
                <w:w w:val="100"/>
                <w:position w:val="0"/>
                <w:lang w:val="zh-TW" w:eastAsia="zh-TW" w:bidi="zh-TW"/>
              </w:rPr>
              <w:t xml:space="preserve">名词充当从句 </w:t>
            </w:r>
            <w:r>
              <w:rPr>
                <w:color w:val="E4786C"/>
                <w:spacing w:val="0"/>
                <w:w w:val="100"/>
                <w:position w:val="0"/>
                <w:lang w:val="zh-TW" w:eastAsia="zh-TW" w:bidi="zh-TW"/>
              </w:rPr>
              <w:t>当从句谓语</w:t>
              <w:tab/>
            </w:r>
            <w:r>
              <w:rPr>
                <w:spacing w:val="0"/>
                <w:w w:val="100"/>
                <w:position w:val="0"/>
                <w:lang w:val="zh-TW" w:eastAsia="zh-TW" w:bidi="zh-TW"/>
              </w:rPr>
              <w:t>宾语</w:t>
            </w:r>
          </w:p>
        </w:tc>
        <w:tc>
          <w:tcPr>
            <w:tcBorders/>
            <w:shd w:val="clear" w:color="auto" w:fill="FFFFFF"/>
            <w:vAlign w:val="top"/>
          </w:tcPr>
          <w:p>
            <w:pPr>
              <w:pStyle w:val="Style2"/>
              <w:keepNext w:val="0"/>
              <w:keepLines w:val="0"/>
              <w:widowControl w:val="0"/>
              <w:shd w:val="clear" w:color="auto" w:fill="auto"/>
              <w:bidi w:val="0"/>
              <w:spacing w:before="0" w:after="0" w:line="286"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zh-TW" w:eastAsia="zh-TW" w:bidi="zh-TW"/>
              </w:rPr>
              <w:t>I</w:t>
            </w:r>
          </w:p>
          <w:p>
            <w:pPr>
              <w:pStyle w:val="Style2"/>
              <w:keepNext w:val="0"/>
              <w:keepLines w:val="0"/>
              <w:widowControl w:val="0"/>
              <w:shd w:val="clear" w:color="auto" w:fill="auto"/>
              <w:bidi w:val="0"/>
              <w:spacing w:before="0" w:after="0" w:line="259" w:lineRule="exact"/>
              <w:ind w:left="0" w:right="0" w:firstLine="0"/>
              <w:jc w:val="center"/>
            </w:pPr>
            <w:r>
              <w:rPr>
                <w:color w:val="E4786C"/>
                <w:spacing w:val="0"/>
                <w:w w:val="100"/>
                <w:position w:val="0"/>
                <w:lang w:val="zh-TW" w:eastAsia="zh-TW" w:bidi="zh-TW"/>
              </w:rPr>
              <w:t>代词充当主句 主语</w:t>
            </w:r>
          </w:p>
        </w:tc>
      </w:tr>
      <w:tr>
        <w:trPr>
          <w:trHeight w:val="37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would take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photos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9"/>
                <w:szCs w:val="19"/>
              </w:rPr>
            </w:pPr>
            <w:r>
              <w:rPr>
                <w:rFonts w:ascii="Times New Roman" w:eastAsia="Times New Roman" w:hAnsi="Times New Roman" w:cs="Times New Roman"/>
                <w:spacing w:val="0"/>
                <w:w w:val="100"/>
                <w:position w:val="0"/>
                <w:sz w:val="19"/>
                <w:szCs w:val="19"/>
                <w:lang w:val="en-US" w:eastAsia="en-US" w:bidi="en-US"/>
              </w:rPr>
              <w:t>of this stunning view.</w:t>
            </w:r>
          </w:p>
        </w:tc>
        <w:tc>
          <w:tcPr>
            <w:tcBorders/>
            <w:shd w:val="clear" w:color="auto" w:fill="FFFFFF"/>
            <w:vAlign w:val="top"/>
          </w:tcPr>
          <w:p>
            <w:pPr>
              <w:widowControl w:val="0"/>
              <w:rPr>
                <w:sz w:val="10"/>
                <w:szCs w:val="10"/>
              </w:rPr>
            </w:pPr>
          </w:p>
        </w:tc>
      </w:tr>
      <w:tr>
        <w:trPr>
          <w:trHeight w:val="28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助动词+动词原形</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名词充当主句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介词短语充当定语</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充当主句谓语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宾语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179" w:line="1" w:lineRule="exact"/>
      </w:pPr>
    </w:p>
    <w:p>
      <w:pPr>
        <w:pStyle w:val="Style2"/>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10.</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Do</w:t>
      </w:r>
    </w:p>
    <w:p>
      <w:pPr>
        <w:pStyle w:val="Style29"/>
        <w:keepNext w:val="0"/>
        <w:keepLines w:val="0"/>
        <w:widowControl w:val="0"/>
        <w:shd w:val="clear" w:color="auto" w:fill="auto"/>
        <w:bidi w:val="0"/>
        <w:spacing w:before="0" w:after="260" w:line="240" w:lineRule="auto"/>
        <w:ind w:left="0" w:right="0" w:firstLine="160"/>
        <w:jc w:val="both"/>
        <w:rPr>
          <w:sz w:val="15"/>
          <w:szCs w:val="15"/>
        </w:rPr>
      </w:pPr>
      <w:r>
        <w:rPr>
          <w:spacing w:val="0"/>
          <w:w w:val="100"/>
          <w:position w:val="0"/>
          <w:sz w:val="19"/>
          <w:szCs w:val="19"/>
        </w:rPr>
        <w:t>思路：</w:t>
      </w:r>
      <w:r>
        <w:rPr>
          <w:spacing w:val="0"/>
          <w:w w:val="100"/>
          <w:position w:val="0"/>
          <w:sz w:val="17"/>
          <w:szCs w:val="17"/>
        </w:rPr>
        <w:t xml:space="preserve">题干需要运用虚拟式过去时结构，描述一件过去渴望做但无法实现的事，空格处从句部 </w:t>
      </w:r>
      <w:r>
        <w:rPr>
          <w:rStyle w:val="CharStyle151"/>
          <w:color w:val="2F3030"/>
        </w:rPr>
        <w:t>第</w:t>
      </w:r>
      <w:r>
        <w:rPr>
          <w:rStyle w:val="CharStyle151"/>
          <w:rFonts w:ascii="Times New Roman" w:eastAsia="Times New Roman" w:hAnsi="Times New Roman" w:cs="Times New Roman"/>
          <w:color w:val="2F3030"/>
          <w:sz w:val="19"/>
          <w:szCs w:val="19"/>
          <w:lang w:val="en-US" w:eastAsia="en-US" w:bidi="en-US"/>
        </w:rPr>
        <w:t xml:space="preserve">S </w:t>
      </w:r>
      <w:r>
        <w:rPr>
          <w:rStyle w:val="CharStyle151"/>
          <w:color w:val="2F3030"/>
          <w:lang w:val="zh-CN" w:eastAsia="zh-CN" w:bidi="zh-CN"/>
        </w:rPr>
        <w:t xml:space="preserve">小计 </w:t>
      </w:r>
      <w:r>
        <w:rPr>
          <w:rStyle w:val="CharStyle151"/>
          <w:color w:val="C37A65"/>
        </w:rPr>
        <w:t>狀诲厌句上康妆语气</w:t>
      </w:r>
    </w:p>
    <w:p>
      <w:pPr>
        <w:pStyle w:val="Style19"/>
        <w:keepNext w:val="0"/>
        <w:keepLines w:val="0"/>
        <w:widowControl w:val="0"/>
        <w:shd w:val="clear" w:color="auto" w:fill="auto"/>
        <w:bidi w:val="0"/>
        <w:spacing w:before="0" w:after="60" w:line="313" w:lineRule="exact"/>
        <w:ind w:left="0" w:right="0" w:firstLine="580"/>
        <w:jc w:val="left"/>
        <w:rPr>
          <w:sz w:val="17"/>
          <w:szCs w:val="17"/>
        </w:rPr>
      </w:pPr>
      <w:r>
        <w:rPr>
          <w:rFonts w:ascii="SimSun" w:eastAsia="SimSun" w:hAnsi="SimSun" w:cs="SimSun"/>
          <w:spacing w:val="0"/>
          <w:w w:val="100"/>
          <w:position w:val="0"/>
          <w:sz w:val="17"/>
          <w:szCs w:val="17"/>
          <w:lang w:val="zh-TW" w:eastAsia="zh-TW" w:bidi="zh-TW"/>
        </w:rPr>
        <w:t>分应该用过去完成时，主句部分用</w:t>
      </w:r>
      <w:r>
        <w:rPr>
          <w:rFonts w:ascii="Times New Roman" w:eastAsia="Times New Roman" w:hAnsi="Times New Roman" w:cs="Times New Roman"/>
          <w:spacing w:val="0"/>
          <w:w w:val="100"/>
          <w:position w:val="0"/>
          <w:sz w:val="19"/>
          <w:szCs w:val="19"/>
          <w:lang w:val="en-US" w:eastAsia="en-US" w:bidi="en-US"/>
        </w:rPr>
        <w:t xml:space="preserve">would/could/should/might </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现在完成时。</w:t>
      </w:r>
    </w:p>
    <w:p>
      <w:pPr>
        <w:pStyle w:val="Style19"/>
        <w:keepNext w:val="0"/>
        <w:keepLines w:val="0"/>
        <w:widowControl w:val="0"/>
        <w:shd w:val="clear" w:color="auto" w:fill="auto"/>
        <w:bidi w:val="0"/>
        <w:spacing w:before="0" w:after="60" w:line="313" w:lineRule="exact"/>
        <w:ind w:left="0" w:right="0" w:firstLine="0"/>
        <w:jc w:val="center"/>
      </w:pPr>
      <w:r>
        <w:rPr>
          <w:rFonts w:ascii="Times New Roman" w:eastAsia="Times New Roman" w:hAnsi="Times New Roman" w:cs="Times New Roman"/>
          <w:spacing w:val="0"/>
          <w:w w:val="100"/>
          <w:position w:val="0"/>
          <w:lang w:val="en-US" w:eastAsia="en-US" w:bidi="en-US"/>
        </w:rPr>
        <w:t>A</w:t>
      </w:r>
      <w:r>
        <w:rPr>
          <w:rFonts w:ascii="SimSun" w:eastAsia="SimSun" w:hAnsi="SimSun" w:cs="SimSun"/>
          <w:spacing w:val="0"/>
          <w:w w:val="100"/>
          <w:position w:val="0"/>
          <w:sz w:val="17"/>
          <w:szCs w:val="17"/>
          <w:lang w:val="zh-TW" w:eastAsia="zh-TW" w:bidi="zh-TW"/>
        </w:rPr>
        <w:t>项：题干需要运用虚拟式过去时结构，从句部分应该用过去完成时，主句部分用</w:t>
      </w:r>
      <w:r>
        <w:rPr>
          <w:rFonts w:ascii="Times New Roman" w:eastAsia="Times New Roman" w:hAnsi="Times New Roman" w:cs="Times New Roman"/>
          <w:color w:val="3B3B3B"/>
          <w:spacing w:val="0"/>
          <w:w w:val="100"/>
          <w:position w:val="0"/>
          <w:lang w:val="en-US" w:eastAsia="en-US" w:bidi="en-US"/>
        </w:rPr>
        <w:t>would/</w:t>
        <w:br/>
      </w:r>
      <w:r>
        <w:rPr>
          <w:rFonts w:ascii="Times New Roman" w:eastAsia="Times New Roman" w:hAnsi="Times New Roman" w:cs="Times New Roman"/>
          <w:spacing w:val="0"/>
          <w:w w:val="100"/>
          <w:position w:val="0"/>
          <w:lang w:val="en-US" w:eastAsia="en-US" w:bidi="en-US"/>
        </w:rPr>
        <w:t xml:space="preserve">could/should/might + </w:t>
      </w:r>
      <w:r>
        <w:rPr>
          <w:rFonts w:ascii="SimSun" w:eastAsia="SimSun" w:hAnsi="SimSun" w:cs="SimSun"/>
          <w:spacing w:val="0"/>
          <w:w w:val="100"/>
          <w:position w:val="0"/>
          <w:sz w:val="17"/>
          <w:szCs w:val="17"/>
          <w:lang w:val="zh-TW" w:eastAsia="zh-TW" w:bidi="zh-TW"/>
        </w:rPr>
        <w:t xml:space="preserve">现在完成时，改为 </w:t>
      </w:r>
      <w:r>
        <w:rPr>
          <w:rFonts w:ascii="Times New Roman" w:eastAsia="Times New Roman" w:hAnsi="Times New Roman" w:cs="Times New Roman"/>
          <w:spacing w:val="0"/>
          <w:w w:val="100"/>
          <w:position w:val="0"/>
          <w:lang w:val="en-US" w:eastAsia="en-US" w:bidi="en-US"/>
        </w:rPr>
        <w:t>had received training, I could have pursuedo</w:t>
      </w:r>
    </w:p>
    <w:p>
      <w:pPr>
        <w:pStyle w:val="Style29"/>
        <w:keepNext w:val="0"/>
        <w:keepLines w:val="0"/>
        <w:widowControl w:val="0"/>
        <w:shd w:val="clear" w:color="auto" w:fill="auto"/>
        <w:bidi w:val="0"/>
        <w:spacing w:before="0" w:after="60" w:line="313"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lang w:val="en-US" w:eastAsia="en-US" w:bidi="en-US"/>
        </w:rPr>
        <w:t>。</w:t>
      </w:r>
    </w:p>
    <w:p>
      <w:pPr>
        <w:pStyle w:val="Style29"/>
        <w:keepNext w:val="0"/>
        <w:keepLines w:val="0"/>
        <w:widowControl w:val="0"/>
        <w:shd w:val="clear" w:color="auto" w:fill="auto"/>
        <w:bidi w:val="0"/>
        <w:spacing w:before="0" w:after="60" w:line="313"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lang w:val="en-US" w:eastAsia="en-US" w:bidi="en-US"/>
        </w:rPr>
        <w:t>。</w:t>
      </w:r>
    </w:p>
    <w:p>
      <w:pPr>
        <w:pStyle w:val="Style100"/>
        <w:keepNext w:val="0"/>
        <w:keepLines w:val="0"/>
        <w:widowControl w:val="0"/>
        <w:shd w:val="clear" w:color="auto" w:fill="auto"/>
        <w:bidi w:val="0"/>
        <w:spacing w:before="0" w:after="120" w:line="313" w:lineRule="exact"/>
        <w:ind w:left="0" w:right="0" w:firstLine="0"/>
        <w:jc w:val="left"/>
      </w:pPr>
      <w:r>
        <w:rPr>
          <w:spacing w:val="0"/>
          <w:w w:val="100"/>
          <w:position w:val="0"/>
        </w:rPr>
        <w:t>结构：</w:t>
      </w:r>
    </w:p>
    <w:tbl>
      <w:tblPr>
        <w:tblOverlap w:val="never"/>
        <w:jc w:val="center"/>
        <w:tblLayout w:type="fixed"/>
      </w:tblPr>
      <w:tblGrid>
        <w:gridCol w:w="2419"/>
        <w:gridCol w:w="1156"/>
        <w:gridCol w:w="1688"/>
        <w:gridCol w:w="1076"/>
        <w:gridCol w:w="853"/>
      </w:tblGrid>
      <w:tr>
        <w:trPr>
          <w:trHeight w:val="22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If</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zh-TW" w:eastAsia="zh-TW" w:bidi="zh-TW"/>
              </w:rPr>
              <w:t>I</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C37A65"/>
                <w:spacing w:val="0"/>
                <w:w w:val="100"/>
                <w:position w:val="0"/>
                <w:sz w:val="19"/>
                <w:szCs w:val="19"/>
                <w:lang w:val="en-US" w:eastAsia="en-US" w:bidi="en-US"/>
              </w:rPr>
              <w:t>had received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training,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360" w:firstLine="0"/>
              <w:jc w:val="right"/>
              <w:rPr>
                <w:sz w:val="19"/>
                <w:szCs w:val="19"/>
              </w:rPr>
            </w:pPr>
            <w:r>
              <w:rPr>
                <w:rFonts w:ascii="Times New Roman" w:eastAsia="Times New Roman" w:hAnsi="Times New Roman" w:cs="Times New Roman"/>
                <w:color w:val="E4786C"/>
                <w:spacing w:val="0"/>
                <w:w w:val="100"/>
                <w:position w:val="0"/>
                <w:sz w:val="19"/>
                <w:szCs w:val="19"/>
                <w:lang w:val="zh-TW" w:eastAsia="zh-TW" w:bidi="zh-TW"/>
              </w:rPr>
              <w:t>I</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C37A65"/>
                <w:spacing w:val="0"/>
                <w:w w:val="100"/>
                <w:position w:val="0"/>
                <w:sz w:val="19"/>
                <w:szCs w:val="19"/>
                <w:lang w:val="en-US" w:eastAsia="en-US" w:bidi="en-US"/>
              </w:rPr>
              <w:t>If</w:t>
            </w:r>
            <w:r>
              <w:rPr>
                <w:color w:val="C37A65"/>
                <w:spacing w:val="0"/>
                <w:w w:val="100"/>
                <w:position w:val="0"/>
                <w:lang w:val="zh-TW" w:eastAsia="zh-TW" w:bidi="zh-TW"/>
              </w:rPr>
              <w:t>引导条件状语从句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代词充当从</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动词过去完成时充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名词充当从</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代词充当</w:t>
            </w:r>
          </w:p>
        </w:tc>
      </w:tr>
      <w:tr>
        <w:trPr>
          <w:trHeight w:val="367"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句主语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当从句谓语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句宾语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C37A65"/>
                <w:spacing w:val="0"/>
                <w:w w:val="100"/>
                <w:position w:val="0"/>
                <w:lang w:val="zh-TW" w:eastAsia="zh-TW" w:bidi="zh-TW"/>
              </w:rPr>
              <w:t>主句主语</w:t>
            </w:r>
          </w:p>
        </w:tc>
      </w:tr>
      <w:tr>
        <w:trPr>
          <w:trHeight w:val="38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could have pursued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 career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in graphic design.</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8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情态动词</w:t>
            </w:r>
            <w:r>
              <w:rPr>
                <w:spacing w:val="0"/>
                <w:w w:val="100"/>
                <w:position w:val="0"/>
                <w:lang w:val="en-US" w:eastAsia="en-US" w:bidi="en-US"/>
              </w:rPr>
              <w:t>+</w:t>
            </w:r>
            <w:r>
              <w:rPr>
                <w:spacing w:val="0"/>
                <w:w w:val="100"/>
                <w:position w:val="0"/>
                <w:lang w:val="zh-TW" w:eastAsia="zh-TW" w:bidi="zh-TW"/>
              </w:rPr>
              <w:t>动词现在完成时</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名词充当主</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介词词组充当定语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4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充当主句谓语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句宾语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7219" w:line="1" w:lineRule="exact"/>
      </w:pPr>
    </w:p>
    <w:p>
      <w:pPr>
        <w:pStyle w:val="Style176"/>
        <w:keepNext w:val="0"/>
        <w:keepLines w:val="0"/>
        <w:widowControl w:val="0"/>
        <w:shd w:val="clear" w:color="auto" w:fill="auto"/>
        <w:bidi w:val="0"/>
        <w:spacing w:before="0" w:after="80" w:line="240" w:lineRule="auto"/>
        <w:ind w:left="0" w:right="0" w:firstLine="0"/>
        <w:jc w:val="left"/>
        <w:sectPr>
          <w:headerReference w:type="default" r:id="rId458"/>
          <w:footerReference w:type="default" r:id="rId459"/>
          <w:headerReference w:type="even" r:id="rId460"/>
          <w:footerReference w:type="even" r:id="rId461"/>
          <w:headerReference w:type="first" r:id="rId462"/>
          <w:footerReference w:type="first" r:id="rId463"/>
          <w:footnotePr>
            <w:pos w:val="pageBottom"/>
            <w:numFmt w:val="decimal"/>
            <w:numRestart w:val="continuous"/>
          </w:footnotePr>
          <w:pgSz w:w="10051" w:h="14598"/>
          <w:pgMar w:top="495" w:right="685" w:bottom="843" w:left="1061" w:header="0" w:footer="3" w:gutter="0"/>
          <w:pgNumType w:start="129"/>
          <w:cols w:space="720"/>
          <w:noEndnote/>
          <w:titlePg/>
          <w:rtlGutter w:val="0"/>
          <w:docGrid w:linePitch="360"/>
        </w:sectPr>
      </w:pPr>
      <w:r>
        <w:rPr>
          <w:rFonts w:ascii="Times New Roman" w:eastAsia="Times New Roman" w:hAnsi="Times New Roman" w:cs="Times New Roman"/>
          <w:spacing w:val="0"/>
          <w:w w:val="100"/>
          <w:position w:val="0"/>
          <w:lang w:val="en-US" w:eastAsia="en-US" w:bidi="en-US"/>
        </w:rPr>
        <w:t>NOTE</w:t>
      </w:r>
    </w:p>
    <w:p>
      <w:pPr>
        <w:widowControl w:val="0"/>
        <w:spacing w:line="1" w:lineRule="exact"/>
      </w:pPr>
      <w:r>
        <mc:AlternateContent>
          <mc:Choice Requires="wps">
            <w:drawing>
              <wp:anchor distT="0" distB="63500" distL="0" distR="0" simplePos="0" relativeHeight="125830216" behindDoc="0" locked="0" layoutInCell="1" allowOverlap="1">
                <wp:simplePos x="0" y="0"/>
                <wp:positionH relativeFrom="page">
                  <wp:posOffset>680720</wp:posOffset>
                </wp:positionH>
                <wp:positionV relativeFrom="paragraph">
                  <wp:posOffset>0</wp:posOffset>
                </wp:positionV>
                <wp:extent cx="1216025" cy="334010"/>
                <wp:wrapTopAndBottom/>
                <wp:docPr id="1245" name="Shape 1245"/>
                <a:graphic xmlns:a="http://schemas.openxmlformats.org/drawingml/2006/main">
                  <a:graphicData uri="http://schemas.microsoft.com/office/word/2010/wordprocessingShape">
                    <wps:wsp>
                      <wps:cNvSpPr txBox="1"/>
                      <wps:spPr>
                        <a:xfrm>
                          <a:ext cx="1216025" cy="334010"/>
                        </a:xfrm>
                        <a:prstGeom prst="rect"/>
                        <a:noFill/>
                      </wps:spPr>
                      <wps:txbx>
                        <w:txbxContent>
                          <w:p>
                            <w:pPr>
                              <w:pStyle w:val="Style153"/>
                              <w:keepNext w:val="0"/>
                              <w:keepLines w:val="0"/>
                              <w:widowControl w:val="0"/>
                              <w:shd w:val="clear" w:color="auto" w:fill="auto"/>
                              <w:bidi w:val="0"/>
                              <w:spacing w:before="0" w:after="0" w:line="240" w:lineRule="auto"/>
                              <w:ind w:left="0" w:right="0" w:firstLine="0"/>
                              <w:jc w:val="both"/>
                              <w:rPr>
                                <w:sz w:val="26"/>
                                <w:szCs w:val="26"/>
                              </w:rPr>
                            </w:pPr>
                            <w:r>
                              <w:rPr>
                                <w:b w:val="0"/>
                                <w:bCs w:val="0"/>
                                <w:i w:val="0"/>
                                <w:iCs w:val="0"/>
                                <w:color w:val="2F3030"/>
                                <w:spacing w:val="0"/>
                                <w:w w:val="100"/>
                                <w:position w:val="0"/>
                                <w:sz w:val="26"/>
                                <w:szCs w:val="26"/>
                              </w:rPr>
                              <w:t>第</w:t>
                            </w:r>
                            <w:r>
                              <w:rPr>
                                <w:rFonts w:ascii="Times New Roman" w:eastAsia="Times New Roman" w:hAnsi="Times New Roman" w:cs="Times New Roman"/>
                                <w:b w:val="0"/>
                                <w:bCs w:val="0"/>
                                <w:i w:val="0"/>
                                <w:iCs w:val="0"/>
                                <w:color w:val="F16A46"/>
                                <w:spacing w:val="0"/>
                                <w:w w:val="100"/>
                                <w:position w:val="0"/>
                                <w:sz w:val="44"/>
                                <w:szCs w:val="44"/>
                              </w:rPr>
                              <w:t>74</w:t>
                            </w:r>
                            <w:r>
                              <w:rPr>
                                <w:b w:val="0"/>
                                <w:bCs w:val="0"/>
                                <w:i w:val="0"/>
                                <w:iCs w:val="0"/>
                                <w:color w:val="2F3030"/>
                                <w:spacing w:val="0"/>
                                <w:w w:val="100"/>
                                <w:position w:val="0"/>
                                <w:sz w:val="26"/>
                                <w:szCs w:val="26"/>
                              </w:rPr>
                              <w:t>小时</w:t>
                            </w:r>
                          </w:p>
                        </w:txbxContent>
                      </wps:txbx>
                      <wps:bodyPr wrap="none" lIns="0" tIns="0" rIns="0" bIns="0">
                        <a:noAutoFit/>
                      </wps:bodyPr>
                    </wps:wsp>
                  </a:graphicData>
                </a:graphic>
              </wp:anchor>
            </w:drawing>
          </mc:Choice>
          <mc:Fallback>
            <w:pict>
              <v:shape id="_x0000_s2271" type="#_x0000_t202" style="position:absolute;margin-left:53.600000000000001pt;margin-top:0;width:95.75pt;height:26.300000000000001pt;z-index:-125828537;mso-wrap-distance-left:0;mso-wrap-distance-right:0;mso-wrap-distance-bottom:5.pt;mso-position-horizontal-relative:page" filled="f" stroked="f">
                <v:textbox inset="0,0,0,0">
                  <w:txbxContent>
                    <w:p>
                      <w:pPr>
                        <w:pStyle w:val="Style153"/>
                        <w:keepNext w:val="0"/>
                        <w:keepLines w:val="0"/>
                        <w:widowControl w:val="0"/>
                        <w:shd w:val="clear" w:color="auto" w:fill="auto"/>
                        <w:bidi w:val="0"/>
                        <w:spacing w:before="0" w:after="0" w:line="240" w:lineRule="auto"/>
                        <w:ind w:left="0" w:right="0" w:firstLine="0"/>
                        <w:jc w:val="both"/>
                        <w:rPr>
                          <w:sz w:val="26"/>
                          <w:szCs w:val="26"/>
                        </w:rPr>
                      </w:pPr>
                      <w:r>
                        <w:rPr>
                          <w:b w:val="0"/>
                          <w:bCs w:val="0"/>
                          <w:i w:val="0"/>
                          <w:iCs w:val="0"/>
                          <w:color w:val="2F3030"/>
                          <w:spacing w:val="0"/>
                          <w:w w:val="100"/>
                          <w:position w:val="0"/>
                          <w:sz w:val="26"/>
                          <w:szCs w:val="26"/>
                        </w:rPr>
                        <w:t>第</w:t>
                      </w:r>
                      <w:r>
                        <w:rPr>
                          <w:rFonts w:ascii="Times New Roman" w:eastAsia="Times New Roman" w:hAnsi="Times New Roman" w:cs="Times New Roman"/>
                          <w:b w:val="0"/>
                          <w:bCs w:val="0"/>
                          <w:i w:val="0"/>
                          <w:iCs w:val="0"/>
                          <w:color w:val="F16A46"/>
                          <w:spacing w:val="0"/>
                          <w:w w:val="100"/>
                          <w:position w:val="0"/>
                          <w:sz w:val="44"/>
                          <w:szCs w:val="44"/>
                        </w:rPr>
                        <w:t>74</w:t>
                      </w:r>
                      <w:r>
                        <w:rPr>
                          <w:b w:val="0"/>
                          <w:bCs w:val="0"/>
                          <w:i w:val="0"/>
                          <w:iCs w:val="0"/>
                          <w:color w:val="2F3030"/>
                          <w:spacing w:val="0"/>
                          <w:w w:val="100"/>
                          <w:position w:val="0"/>
                          <w:sz w:val="26"/>
                          <w:szCs w:val="26"/>
                        </w:rPr>
                        <w:t>小时</w:t>
                      </w:r>
                    </w:p>
                  </w:txbxContent>
                </v:textbox>
                <w10:wrap type="topAndBottom" anchorx="page"/>
              </v:shape>
            </w:pict>
          </mc:Fallback>
        </mc:AlternateContent>
      </w:r>
    </w:p>
    <w:p>
      <w:pPr>
        <w:pStyle w:val="Style153"/>
        <w:keepNext w:val="0"/>
        <w:keepLines w:val="0"/>
        <w:widowControl w:val="0"/>
        <w:shd w:val="clear" w:color="auto" w:fill="auto"/>
        <w:bidi w:val="0"/>
        <w:spacing w:before="0" w:after="720" w:line="240" w:lineRule="auto"/>
        <w:ind w:left="0" w:right="0" w:firstLine="0"/>
        <w:jc w:val="center"/>
        <w:rPr>
          <w:sz w:val="26"/>
          <w:szCs w:val="26"/>
        </w:rPr>
      </w:pPr>
      <w:bookmarkStart w:id="751" w:name="bookmark751"/>
      <w:r>
        <w:rPr>
          <w:b w:val="0"/>
          <w:bCs w:val="0"/>
          <w:i w:val="0"/>
          <w:iCs w:val="0"/>
          <w:color w:val="2F3030"/>
          <w:spacing w:val="0"/>
          <w:w w:val="100"/>
          <w:position w:val="0"/>
          <w:sz w:val="26"/>
          <w:szCs w:val="26"/>
        </w:rPr>
        <w:t>名词，陇从句</w:t>
      </w:r>
      <w:bookmarkEnd w:id="751"/>
    </w:p>
    <w:p>
      <w:pPr>
        <w:pStyle w:val="Style29"/>
        <w:keepNext w:val="0"/>
        <w:keepLines w:val="0"/>
        <w:widowControl w:val="0"/>
        <w:shd w:val="clear" w:color="auto" w:fill="auto"/>
        <w:bidi w:val="0"/>
        <w:spacing w:before="0" w:after="60" w:line="353" w:lineRule="exact"/>
        <w:ind w:left="0" w:right="0" w:firstLine="420"/>
        <w:jc w:val="both"/>
      </w:pPr>
      <w:r>
        <w:rPr>
          <w:spacing w:val="0"/>
          <w:w w:val="100"/>
          <w:position w:val="0"/>
        </w:rPr>
        <w:t>名词性从句是在句子中起名词作用的句子。</w:t>
      </w:r>
      <w:r>
        <w:rPr>
          <w:color w:val="E4786C"/>
          <w:spacing w:val="0"/>
          <w:w w:val="100"/>
          <w:position w:val="0"/>
        </w:rPr>
        <w:t>我们都知道，名词可以充当主语、宾语、表语和 同任语，因此名词性从句有主语、宾语、表语和同位语成句。</w:t>
      </w:r>
    </w:p>
    <w:p>
      <w:pPr>
        <w:pStyle w:val="Style29"/>
        <w:keepNext w:val="0"/>
        <w:keepLines w:val="0"/>
        <w:widowControl w:val="0"/>
        <w:shd w:val="clear" w:color="auto" w:fill="auto"/>
        <w:bidi w:val="0"/>
        <w:spacing w:before="0" w:after="260" w:line="299" w:lineRule="exact"/>
        <w:ind w:left="0" w:right="0" w:firstLine="420"/>
        <w:jc w:val="left"/>
      </w:pPr>
      <w:r>
        <w:rPr>
          <w:color w:val="E4786C"/>
          <w:spacing w:val="0"/>
          <w:w w:val="100"/>
          <w:position w:val="0"/>
        </w:rPr>
        <w:t>至于叫什么成句，主要是看出现在句子什么地方。如果充当主句的主语，就是主语从句， 如果是宾语，就是宾语成句，依此类推。</w:t>
      </w:r>
    </w:p>
    <w:p>
      <w:pPr>
        <w:pStyle w:val="Style29"/>
        <w:keepNext w:val="0"/>
        <w:keepLines w:val="0"/>
        <w:widowControl w:val="0"/>
        <w:numPr>
          <w:ilvl w:val="0"/>
          <w:numId w:val="285"/>
        </w:numPr>
        <w:shd w:val="clear" w:color="auto" w:fill="auto"/>
        <w:bidi w:val="0"/>
        <w:spacing w:before="0" w:after="320" w:line="240" w:lineRule="auto"/>
        <w:ind w:left="0" w:right="0" w:firstLine="0"/>
        <w:jc w:val="left"/>
        <w:rPr>
          <w:sz w:val="18"/>
          <w:szCs w:val="18"/>
        </w:rPr>
      </w:pPr>
      <w:bookmarkStart w:id="752" w:name="bookmark752"/>
      <w:bookmarkStart w:id="753" w:name="bookmark753"/>
      <w:bookmarkEnd w:id="752"/>
      <w:r>
        <w:rPr>
          <w:color w:val="F16A46"/>
          <w:spacing w:val="0"/>
          <w:w w:val="100"/>
          <w:position w:val="0"/>
          <w:sz w:val="18"/>
          <w:szCs w:val="18"/>
        </w:rPr>
        <w:t>掌初妻点</w:t>
      </w:r>
      <w:bookmarkEnd w:id="753"/>
    </w:p>
    <w:p>
      <w:pPr>
        <w:pStyle w:val="Style85"/>
        <w:keepNext/>
        <w:keepLines/>
        <w:widowControl w:val="0"/>
        <w:shd w:val="clear" w:color="auto" w:fill="auto"/>
        <w:bidi w:val="0"/>
        <w:spacing w:before="0" w:after="140" w:line="240" w:lineRule="auto"/>
        <w:ind w:left="0" w:right="0" w:firstLine="0"/>
        <w:jc w:val="left"/>
      </w:pPr>
      <w:bookmarkStart w:id="754" w:name="bookmark754"/>
      <w:bookmarkStart w:id="755" w:name="bookmark755"/>
      <w:bookmarkStart w:id="756" w:name="bookmark756"/>
      <w:r>
        <w:rPr>
          <w:spacing w:val="0"/>
          <w:w w:val="100"/>
          <w:position w:val="0"/>
        </w:rPr>
        <w:t>学习要点</w:t>
      </w:r>
      <w:r>
        <w:rPr>
          <w:spacing w:val="0"/>
          <w:w w:val="100"/>
          <w:position w:val="0"/>
          <w:sz w:val="20"/>
          <w:szCs w:val="20"/>
        </w:rPr>
        <w:t>65：</w:t>
      </w:r>
      <w:r>
        <w:rPr>
          <w:spacing w:val="0"/>
          <w:w w:val="100"/>
          <w:position w:val="0"/>
        </w:rPr>
        <w:t>名词性从句有几种？</w:t>
      </w:r>
      <w:bookmarkEnd w:id="754"/>
      <w:bookmarkEnd w:id="755"/>
      <w:bookmarkEnd w:id="756"/>
    </w:p>
    <w:p>
      <w:pPr>
        <w:pStyle w:val="Style29"/>
        <w:keepNext w:val="0"/>
        <w:keepLines w:val="0"/>
        <w:widowControl w:val="0"/>
        <w:shd w:val="clear" w:color="auto" w:fill="auto"/>
        <w:bidi w:val="0"/>
        <w:spacing w:before="0" w:after="200" w:line="240" w:lineRule="auto"/>
        <w:ind w:left="0" w:right="0" w:firstLine="400"/>
        <w:jc w:val="left"/>
      </w:pPr>
      <w:r>
        <w:rPr>
          <w:spacing w:val="0"/>
          <w:w w:val="100"/>
          <w:position w:val="0"/>
        </w:rPr>
        <w:t>以</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引导的名词性从句必定有一个独立的句子，如这句话(主语+系动词+表语的结构)：</w:t>
      </w:r>
    </w:p>
    <w:p>
      <w:pPr>
        <w:pStyle w:val="Style19"/>
        <w:keepNext w:val="0"/>
        <w:keepLines w:val="0"/>
        <w:widowControl w:val="0"/>
        <w:shd w:val="clear" w:color="auto" w:fill="auto"/>
        <w:bidi w:val="0"/>
        <w:spacing w:before="0" w:after="200" w:line="240" w:lineRule="auto"/>
        <w:ind w:left="0" w:right="0" w:firstLine="400"/>
        <w:jc w:val="left"/>
      </w:pPr>
      <w:r>
        <w:rPr>
          <w:rFonts w:ascii="SimSun" w:eastAsia="SimSun" w:hAnsi="SimSun" w:cs="SimSun"/>
          <w:spacing w:val="0"/>
          <w:w w:val="100"/>
          <w:position w:val="0"/>
          <w:sz w:val="17"/>
          <w:szCs w:val="17"/>
          <w:lang w:val="zh-TW" w:eastAsia="zh-TW" w:bidi="zh-TW"/>
        </w:rPr>
        <w:t>例句:</w:t>
      </w:r>
      <w:r>
        <w:rPr>
          <w:rFonts w:ascii="Times New Roman" w:eastAsia="Times New Roman" w:hAnsi="Times New Roman" w:cs="Times New Roman"/>
          <w:color w:val="E4786C"/>
          <w:spacing w:val="0"/>
          <w:w w:val="100"/>
          <w:position w:val="0"/>
          <w:lang w:val="en-US" w:eastAsia="en-US" w:bidi="en-US"/>
        </w:rPr>
        <w:t xml:space="preserve">The population is growing older. </w:t>
      </w:r>
      <w:r>
        <w:rPr>
          <w:rFonts w:ascii="Times New Roman" w:eastAsia="Times New Roman" w:hAnsi="Times New Roman" w:cs="Times New Roman"/>
          <w:color w:val="E4786C"/>
          <w:spacing w:val="0"/>
          <w:w w:val="100"/>
          <w:position w:val="0"/>
          <w:lang w:val="zh-CN" w:eastAsia="zh-CN" w:bidi="zh-CN"/>
        </w:rPr>
        <w:t>(%/)</w:t>
      </w:r>
    </w:p>
    <w:p>
      <w:pPr>
        <w:pStyle w:val="Style29"/>
        <w:keepNext w:val="0"/>
        <w:keepLines w:val="0"/>
        <w:widowControl w:val="0"/>
        <w:shd w:val="clear" w:color="auto" w:fill="auto"/>
        <w:bidi w:val="0"/>
        <w:spacing w:before="0" w:after="200" w:line="240" w:lineRule="auto"/>
        <w:ind w:left="0" w:right="0" w:firstLine="400"/>
        <w:jc w:val="left"/>
      </w:pPr>
      <w:r>
        <w:rPr>
          <w:spacing w:val="0"/>
          <w:w w:val="100"/>
          <w:position w:val="0"/>
        </w:rPr>
        <w:t>大意：人口在变老。</w:t>
      </w:r>
    </w:p>
    <w:p>
      <w:pPr>
        <w:pStyle w:val="Style29"/>
        <w:keepNext w:val="0"/>
        <w:keepLines w:val="0"/>
        <w:widowControl w:val="0"/>
        <w:shd w:val="clear" w:color="auto" w:fill="auto"/>
        <w:bidi w:val="0"/>
        <w:spacing w:before="0" w:after="260" w:line="240" w:lineRule="auto"/>
        <w:ind w:left="0" w:right="0" w:firstLine="400"/>
        <w:jc w:val="left"/>
      </w:pPr>
      <w:r>
        <w:rPr>
          <w:spacing w:val="0"/>
          <w:w w:val="100"/>
          <w:position w:val="0"/>
        </w:rPr>
        <w:t>我们看看下面这些不同的句子：</w:t>
      </w:r>
    </w:p>
    <w:p>
      <w:pPr>
        <w:pStyle w:val="Style29"/>
        <w:keepNext w:val="0"/>
        <w:keepLines w:val="0"/>
        <w:widowControl w:val="0"/>
        <w:shd w:val="clear" w:color="auto" w:fill="auto"/>
        <w:bidi w:val="0"/>
        <w:spacing w:before="0" w:after="0" w:line="240" w:lineRule="auto"/>
        <w:ind w:left="1800" w:right="0" w:firstLine="0"/>
        <w:jc w:val="left"/>
      </w:pPr>
      <w:r>
        <mc:AlternateContent>
          <mc:Choice Requires="wps">
            <w:drawing>
              <wp:anchor distT="0" distB="0" distL="114300" distR="114300" simplePos="0" relativeHeight="125830218" behindDoc="0" locked="0" layoutInCell="1" allowOverlap="1">
                <wp:simplePos x="0" y="0"/>
                <wp:positionH relativeFrom="page">
                  <wp:posOffset>4358640</wp:posOffset>
                </wp:positionH>
                <wp:positionV relativeFrom="paragraph">
                  <wp:posOffset>12700</wp:posOffset>
                </wp:positionV>
                <wp:extent cx="271780" cy="155575"/>
                <wp:wrapSquare wrapText="left"/>
                <wp:docPr id="1247" name="Shape 1247"/>
                <a:graphic xmlns:a="http://schemas.openxmlformats.org/drawingml/2006/main">
                  <a:graphicData uri="http://schemas.microsoft.com/office/word/2010/wordprocessingShape">
                    <wps:wsp>
                      <wps:cNvSpPr txBox="1"/>
                      <wps:spPr>
                        <a:xfrm>
                          <a:ext cx="271780" cy="155575"/>
                        </a:xfrm>
                        <a:prstGeom prst="rect"/>
                        <a:solidFill>
                          <a:srgbClr val="FA8C5C"/>
                        </a:solid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FFFFFF"/>
                              </w:rPr>
                              <w:t>解析</w:t>
                            </w:r>
                          </w:p>
                        </w:txbxContent>
                      </wps:txbx>
                      <wps:bodyPr wrap="none" lIns="0" tIns="0" rIns="0" bIns="0">
                        <a:noAutoFit/>
                      </wps:bodyPr>
                    </wps:wsp>
                  </a:graphicData>
                </a:graphic>
              </wp:anchor>
            </w:drawing>
          </mc:Choice>
          <mc:Fallback>
            <w:pict>
              <v:shape id="_x0000_s2273" type="#_x0000_t202" style="position:absolute;margin-left:343.19999999999999pt;margin-top:1.pt;width:21.400000000000002pt;height:12.25pt;z-index:-125828535;mso-wrap-distance-left:9.pt;mso-wrap-distance-right:9.pt;mso-position-horizontal-relative:page" fillcolor="#FA8C5C"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FFFFFF"/>
                        </w:rPr>
                        <w:t>解析</w:t>
                      </w:r>
                    </w:p>
                  </w:txbxContent>
                </v:textbox>
                <w10:wrap type="square" side="left" anchorx="page"/>
              </v:shape>
            </w:pict>
          </mc:Fallback>
        </mc:AlternateContent>
      </w:r>
      <w:r>
        <w:rPr>
          <w:color w:val="000000"/>
          <w:spacing w:val="0"/>
          <w:w w:val="100"/>
          <w:position w:val="0"/>
          <w:shd w:val="clear" w:color="auto" w:fill="FFFFFF"/>
        </w:rPr>
        <w:t>从句的例子</w:t>
      </w:r>
    </w:p>
    <w:p>
      <w:pPr>
        <w:pStyle w:val="Style19"/>
        <w:keepNext w:val="0"/>
        <w:keepLines w:val="0"/>
        <w:widowControl w:val="0"/>
        <w:shd w:val="clear" w:color="auto" w:fill="auto"/>
        <w:bidi w:val="0"/>
        <w:spacing w:before="0" w:after="0" w:line="349" w:lineRule="exact"/>
        <w:ind w:left="520" w:right="0" w:firstLine="0"/>
        <w:jc w:val="left"/>
        <w:rPr>
          <w:sz w:val="20"/>
          <w:szCs w:val="20"/>
        </w:rPr>
      </w:pPr>
      <w:r>
        <w:rPr>
          <w:rFonts w:ascii="Times New Roman" w:eastAsia="Times New Roman" w:hAnsi="Times New Roman" w:cs="Times New Roman"/>
          <w:color w:val="E4786C"/>
          <w:spacing w:val="0"/>
          <w:w w:val="100"/>
          <w:position w:val="0"/>
          <w:sz w:val="19"/>
          <w:szCs w:val="19"/>
          <w:lang w:val="en-US" w:eastAsia="en-US" w:bidi="en-US"/>
        </w:rPr>
        <w:t xml:space="preserve">I believe that </w:t>
      </w:r>
      <w:r>
        <w:rPr>
          <w:rFonts w:ascii="Times New Roman" w:eastAsia="Times New Roman" w:hAnsi="Times New Roman" w:cs="Times New Roman"/>
          <w:color w:val="E4786C"/>
          <w:spacing w:val="0"/>
          <w:w w:val="100"/>
          <w:position w:val="0"/>
          <w:sz w:val="20"/>
          <w:szCs w:val="20"/>
          <w:lang w:val="en-US" w:eastAsia="en-US" w:bidi="en-US"/>
        </w:rPr>
        <w:t>the population is growing</w:t>
      </w:r>
      <w:r>
        <w:rPr>
          <w:rFonts w:ascii="SimSun" w:eastAsia="SimSun" w:hAnsi="SimSun" w:cs="SimSun"/>
          <w:spacing w:val="0"/>
          <w:w w:val="100"/>
          <w:position w:val="0"/>
          <w:sz w:val="17"/>
          <w:szCs w:val="17"/>
          <w:lang w:val="zh-TW" w:eastAsia="zh-TW" w:bidi="zh-TW"/>
        </w:rPr>
        <w:t>宾语从句，从句充当主句</w:t>
      </w:r>
      <w:r>
        <w:rPr>
          <w:rFonts w:ascii="Times New Roman" w:eastAsia="Times New Roman" w:hAnsi="Times New Roman" w:cs="Times New Roman"/>
          <w:spacing w:val="0"/>
          <w:w w:val="100"/>
          <w:position w:val="0"/>
          <w:sz w:val="19"/>
          <w:szCs w:val="19"/>
          <w:lang w:val="en-US" w:eastAsia="en-US" w:bidi="en-US"/>
        </w:rPr>
        <w:t>believe</w:t>
      </w:r>
      <w:r>
        <w:rPr>
          <w:rFonts w:ascii="SimSun" w:eastAsia="SimSun" w:hAnsi="SimSun" w:cs="SimSun"/>
          <w:spacing w:val="0"/>
          <w:w w:val="100"/>
          <w:position w:val="0"/>
          <w:sz w:val="17"/>
          <w:szCs w:val="17"/>
          <w:lang w:val="zh-TW" w:eastAsia="zh-TW" w:bidi="zh-TW"/>
        </w:rPr>
        <w:t xml:space="preserve">的宾语。 </w:t>
      </w:r>
      <w:r>
        <w:rPr>
          <w:rFonts w:ascii="Times New Roman" w:eastAsia="Times New Roman" w:hAnsi="Times New Roman" w:cs="Times New Roman"/>
          <w:color w:val="E4786C"/>
          <w:spacing w:val="0"/>
          <w:w w:val="100"/>
          <w:position w:val="0"/>
          <w:sz w:val="20"/>
          <w:szCs w:val="20"/>
          <w:lang w:val="en-US" w:eastAsia="en-US" w:bidi="en-US"/>
        </w:rPr>
        <w:t>older. (S</w:t>
      </w:r>
    </w:p>
    <w:p>
      <w:pPr>
        <w:pStyle w:val="Style19"/>
        <w:keepNext w:val="0"/>
        <w:keepLines w:val="0"/>
        <w:widowControl w:val="0"/>
        <w:shd w:val="clear" w:color="auto" w:fill="auto"/>
        <w:bidi w:val="0"/>
        <w:spacing w:before="0" w:after="0" w:line="349" w:lineRule="exact"/>
        <w:ind w:left="520" w:right="0" w:firstLine="0"/>
        <w:jc w:val="left"/>
        <w:rPr>
          <w:sz w:val="20"/>
          <w:szCs w:val="20"/>
        </w:rPr>
      </w:pPr>
      <w:r>
        <mc:AlternateContent>
          <mc:Choice Requires="wps">
            <w:drawing>
              <wp:anchor distT="0" distB="0" distL="114300" distR="114300" simplePos="0" relativeHeight="125830220" behindDoc="0" locked="0" layoutInCell="1" allowOverlap="1">
                <wp:simplePos x="0" y="0"/>
                <wp:positionH relativeFrom="page">
                  <wp:posOffset>3364230</wp:posOffset>
                </wp:positionH>
                <wp:positionV relativeFrom="paragraph">
                  <wp:posOffset>292100</wp:posOffset>
                </wp:positionV>
                <wp:extent cx="674370" cy="153035"/>
                <wp:wrapSquare wrapText="left"/>
                <wp:docPr id="1249" name="Shape 1249"/>
                <a:graphic xmlns:a="http://schemas.openxmlformats.org/drawingml/2006/main">
                  <a:graphicData uri="http://schemas.microsoft.com/office/word/2010/wordprocessingShape">
                    <wps:wsp>
                      <wps:cNvSpPr txBox="1"/>
                      <wps:spPr>
                        <a:xfrm>
                          <a:ext cx="674370"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的真正主语。</w:t>
                            </w:r>
                          </w:p>
                        </w:txbxContent>
                      </wps:txbx>
                      <wps:bodyPr wrap="none" lIns="0" tIns="0" rIns="0" bIns="0">
                        <a:noAutoFit/>
                      </wps:bodyPr>
                    </wps:wsp>
                  </a:graphicData>
                </a:graphic>
              </wp:anchor>
            </w:drawing>
          </mc:Choice>
          <mc:Fallback>
            <w:pict>
              <v:shape id="_x0000_s2275" type="#_x0000_t202" style="position:absolute;margin-left:264.89999999999998pt;margin-top:23.pt;width:53.100000000000001pt;height:12.050000000000001pt;z-index:-125828533;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的真正主语。</w:t>
                      </w:r>
                    </w:p>
                  </w:txbxContent>
                </v:textbox>
                <w10:wrap type="square" side="left" anchorx="page"/>
              </v:shape>
            </w:pict>
          </mc:Fallback>
        </mc:AlternateContent>
      </w:r>
      <w:r>
        <w:rPr>
          <w:rFonts w:ascii="Times New Roman" w:eastAsia="Times New Roman" w:hAnsi="Times New Roman" w:cs="Times New Roman"/>
          <w:color w:val="E4786C"/>
          <w:spacing w:val="0"/>
          <w:w w:val="100"/>
          <w:position w:val="0"/>
          <w:sz w:val="19"/>
          <w:szCs w:val="19"/>
          <w:lang w:val="en-US" w:eastAsia="en-US" w:bidi="en-US"/>
        </w:rPr>
        <w:t xml:space="preserve">It is believed that </w:t>
      </w:r>
      <w:r>
        <w:rPr>
          <w:rFonts w:ascii="Times New Roman" w:eastAsia="Times New Roman" w:hAnsi="Times New Roman" w:cs="Times New Roman"/>
          <w:color w:val="E4786C"/>
          <w:spacing w:val="0"/>
          <w:w w:val="100"/>
          <w:position w:val="0"/>
          <w:sz w:val="20"/>
          <w:szCs w:val="20"/>
          <w:lang w:val="en-US" w:eastAsia="en-US" w:bidi="en-US"/>
        </w:rPr>
        <w:t>the population is growing</w:t>
      </w:r>
      <w:r>
        <w:rPr>
          <w:rFonts w:ascii="SimSun" w:eastAsia="SimSun" w:hAnsi="SimSun" w:cs="SimSun"/>
          <w:spacing w:val="0"/>
          <w:w w:val="100"/>
          <w:position w:val="0"/>
          <w:sz w:val="17"/>
          <w:szCs w:val="17"/>
          <w:lang w:val="zh-TW" w:eastAsia="zh-TW" w:bidi="zh-TW"/>
        </w:rPr>
        <w:t>主语从句，</w:t>
      </w:r>
      <w:r>
        <w:rPr>
          <w:rFonts w:ascii="Times New Roman" w:eastAsia="Times New Roman" w:hAnsi="Times New Roman" w:cs="Times New Roman"/>
          <w:spacing w:val="0"/>
          <w:w w:val="100"/>
          <w:position w:val="0"/>
          <w:sz w:val="20"/>
          <w:szCs w:val="20"/>
          <w:lang w:val="en-US" w:eastAsia="en-US" w:bidi="en-US"/>
        </w:rPr>
        <w:t>it</w:t>
      </w:r>
      <w:r>
        <w:rPr>
          <w:rFonts w:ascii="SimSun" w:eastAsia="SimSun" w:hAnsi="SimSun" w:cs="SimSun"/>
          <w:spacing w:val="0"/>
          <w:w w:val="100"/>
          <w:position w:val="0"/>
          <w:sz w:val="17"/>
          <w:szCs w:val="17"/>
          <w:lang w:val="zh-TW" w:eastAsia="zh-TW" w:bidi="zh-TW"/>
        </w:rPr>
        <w:t xml:space="preserve">是形式主语，从句充当主句 </w:t>
      </w:r>
      <w:r>
        <w:rPr>
          <w:rFonts w:ascii="Times New Roman" w:eastAsia="Times New Roman" w:hAnsi="Times New Roman" w:cs="Times New Roman"/>
          <w:color w:val="E4786C"/>
          <w:spacing w:val="0"/>
          <w:w w:val="100"/>
          <w:position w:val="0"/>
          <w:sz w:val="20"/>
          <w:szCs w:val="20"/>
          <w:lang w:val="en-US" w:eastAsia="en-US" w:bidi="en-US"/>
        </w:rPr>
        <w:t xml:space="preserve">older. </w:t>
      </w:r>
      <w:r>
        <w:rPr>
          <w:rFonts w:ascii="Times New Roman" w:eastAsia="Times New Roman" w:hAnsi="Times New Roman" w:cs="Times New Roman"/>
          <w:color w:val="E4786C"/>
          <w:spacing w:val="0"/>
          <w:w w:val="100"/>
          <w:position w:val="0"/>
          <w:sz w:val="20"/>
          <w:szCs w:val="20"/>
          <w:lang w:val="zh-TW" w:eastAsia="zh-TW" w:bidi="zh-TW"/>
        </w:rPr>
        <w:t>(V)</w:t>
      </w:r>
    </w:p>
    <w:p>
      <w:pPr>
        <w:widowControl w:val="0"/>
        <w:spacing w:line="1" w:lineRule="exact"/>
        <w:sectPr>
          <w:headerReference w:type="default" r:id="rId464"/>
          <w:footerReference w:type="default" r:id="rId465"/>
          <w:headerReference w:type="even" r:id="rId466"/>
          <w:footerReference w:type="even" r:id="rId467"/>
          <w:footnotePr>
            <w:pos w:val="pageBottom"/>
            <w:numFmt w:val="decimal"/>
            <w:numRestart w:val="continuous"/>
          </w:footnotePr>
          <w:pgSz w:w="10051" w:h="14598"/>
          <w:pgMar w:top="495" w:right="685" w:bottom="843" w:left="1061" w:header="67" w:footer="3" w:gutter="0"/>
          <w:pgNumType w:start="114"/>
          <w:cols w:space="720"/>
          <w:noEndnote/>
          <w:rtlGutter w:val="0"/>
          <w:docGrid w:linePitch="360"/>
        </w:sectPr>
      </w:pPr>
      <w:r>
        <mc:AlternateContent>
          <mc:Choice Requires="wps">
            <w:drawing>
              <wp:anchor distT="8890" distB="635" distL="0" distR="0" simplePos="0" relativeHeight="125830222" behindDoc="0" locked="0" layoutInCell="1" allowOverlap="1">
                <wp:simplePos x="0" y="0"/>
                <wp:positionH relativeFrom="page">
                  <wp:posOffset>1007110</wp:posOffset>
                </wp:positionH>
                <wp:positionV relativeFrom="paragraph">
                  <wp:posOffset>8890</wp:posOffset>
                </wp:positionV>
                <wp:extent cx="2279015" cy="438785"/>
                <wp:wrapTopAndBottom/>
                <wp:docPr id="1255" name="Shape 1255"/>
                <a:graphic xmlns:a="http://schemas.openxmlformats.org/drawingml/2006/main">
                  <a:graphicData uri="http://schemas.microsoft.com/office/word/2010/wordprocessingShape">
                    <wps:wsp>
                      <wps:cNvSpPr txBox="1"/>
                      <wps:spPr>
                        <a:xfrm>
                          <a:ext cx="2279015" cy="438785"/>
                        </a:xfrm>
                        <a:prstGeom prst="rect"/>
                        <a:noFill/>
                      </wps:spPr>
                      <wps:txbx>
                        <w:txbxContent>
                          <w:p>
                            <w:pPr>
                              <w:pStyle w:val="Style19"/>
                              <w:keepNext w:val="0"/>
                              <w:keepLines w:val="0"/>
                              <w:widowControl w:val="0"/>
                              <w:shd w:val="clear" w:color="auto" w:fill="auto"/>
                              <w:bidi w:val="0"/>
                              <w:spacing w:before="0" w:after="0" w:line="360" w:lineRule="auto"/>
                              <w:ind w:left="0" w:right="0" w:firstLine="0"/>
                              <w:jc w:val="left"/>
                              <w:rPr>
                                <w:sz w:val="20"/>
                                <w:szCs w:val="20"/>
                              </w:rPr>
                            </w:pPr>
                            <w:r>
                              <w:rPr>
                                <w:rFonts w:ascii="Times New Roman" w:eastAsia="Times New Roman" w:hAnsi="Times New Roman" w:cs="Times New Roman"/>
                                <w:color w:val="E4786C"/>
                                <w:spacing w:val="0"/>
                                <w:w w:val="100"/>
                                <w:position w:val="0"/>
                                <w:sz w:val="19"/>
                                <w:szCs w:val="19"/>
                                <w:lang w:val="en-US" w:eastAsia="en-US" w:bidi="en-US"/>
                              </w:rPr>
                              <w:t xml:space="preserve">The fact is </w:t>
                            </w:r>
                            <w:r>
                              <w:rPr>
                                <w:rFonts w:ascii="Times New Roman" w:eastAsia="Times New Roman" w:hAnsi="Times New Roman" w:cs="Times New Roman"/>
                                <w:color w:val="E4786C"/>
                                <w:spacing w:val="0"/>
                                <w:w w:val="100"/>
                                <w:position w:val="0"/>
                                <w:sz w:val="20"/>
                                <w:szCs w:val="20"/>
                                <w:lang w:val="en-US" w:eastAsia="en-US" w:bidi="en-US"/>
                              </w:rPr>
                              <w:t>that the population is growing older. (V)</w:t>
                            </w:r>
                          </w:p>
                        </w:txbxContent>
                      </wps:txbx>
                      <wps:bodyPr lIns="0" tIns="0" rIns="0" bIns="0">
                        <a:noAutoFit/>
                      </wps:bodyPr>
                    </wps:wsp>
                  </a:graphicData>
                </a:graphic>
              </wp:anchor>
            </w:drawing>
          </mc:Choice>
          <mc:Fallback>
            <w:pict>
              <v:shape id="_x0000_s2281" type="#_x0000_t202" style="position:absolute;margin-left:79.299999999999997pt;margin-top:0.70000000000000007pt;width:179.45000000000002pt;height:34.550000000000004pt;z-index:-125828531;mso-wrap-distance-left:0;mso-wrap-distance-top:0.70000000000000007pt;mso-wrap-distance-right:0;mso-wrap-distance-bottom:5.0000000000000003e-002pt;mso-position-horizontal-relative:page" filled="f" stroked="f">
                <v:textbox inset="0,0,0,0">
                  <w:txbxContent>
                    <w:p>
                      <w:pPr>
                        <w:pStyle w:val="Style19"/>
                        <w:keepNext w:val="0"/>
                        <w:keepLines w:val="0"/>
                        <w:widowControl w:val="0"/>
                        <w:shd w:val="clear" w:color="auto" w:fill="auto"/>
                        <w:bidi w:val="0"/>
                        <w:spacing w:before="0" w:after="0" w:line="360" w:lineRule="auto"/>
                        <w:ind w:left="0" w:right="0" w:firstLine="0"/>
                        <w:jc w:val="left"/>
                        <w:rPr>
                          <w:sz w:val="20"/>
                          <w:szCs w:val="20"/>
                        </w:rPr>
                      </w:pPr>
                      <w:r>
                        <w:rPr>
                          <w:rFonts w:ascii="Times New Roman" w:eastAsia="Times New Roman" w:hAnsi="Times New Roman" w:cs="Times New Roman"/>
                          <w:color w:val="E4786C"/>
                          <w:spacing w:val="0"/>
                          <w:w w:val="100"/>
                          <w:position w:val="0"/>
                          <w:sz w:val="19"/>
                          <w:szCs w:val="19"/>
                          <w:lang w:val="en-US" w:eastAsia="en-US" w:bidi="en-US"/>
                        </w:rPr>
                        <w:t xml:space="preserve">The fact is </w:t>
                      </w:r>
                      <w:r>
                        <w:rPr>
                          <w:rFonts w:ascii="Times New Roman" w:eastAsia="Times New Roman" w:hAnsi="Times New Roman" w:cs="Times New Roman"/>
                          <w:color w:val="E4786C"/>
                          <w:spacing w:val="0"/>
                          <w:w w:val="100"/>
                          <w:position w:val="0"/>
                          <w:sz w:val="20"/>
                          <w:szCs w:val="20"/>
                          <w:lang w:val="en-US" w:eastAsia="en-US" w:bidi="en-US"/>
                        </w:rPr>
                        <w:t>that the population is growing older. (V)</w:t>
                      </w:r>
                    </w:p>
                  </w:txbxContent>
                </v:textbox>
                <w10:wrap type="topAndBottom" anchorx="page"/>
              </v:shape>
            </w:pict>
          </mc:Fallback>
        </mc:AlternateContent>
      </w:r>
      <w:r>
        <mc:AlternateContent>
          <mc:Choice Requires="wps">
            <w:drawing>
              <wp:anchor distT="0" distB="71120" distL="0" distR="0" simplePos="0" relativeHeight="125830224" behindDoc="0" locked="0" layoutInCell="1" allowOverlap="1">
                <wp:simplePos x="0" y="0"/>
                <wp:positionH relativeFrom="page">
                  <wp:posOffset>3359150</wp:posOffset>
                </wp:positionH>
                <wp:positionV relativeFrom="paragraph">
                  <wp:posOffset>0</wp:posOffset>
                </wp:positionV>
                <wp:extent cx="2272030" cy="377190"/>
                <wp:wrapTopAndBottom/>
                <wp:docPr id="1257" name="Shape 1257"/>
                <a:graphic xmlns:a="http://schemas.openxmlformats.org/drawingml/2006/main">
                  <a:graphicData uri="http://schemas.microsoft.com/office/word/2010/wordprocessingShape">
                    <wps:wsp>
                      <wps:cNvSpPr txBox="1"/>
                      <wps:spPr>
                        <a:xfrm>
                          <a:ext cx="2272030" cy="377190"/>
                        </a:xfrm>
                        <a:prstGeom prst="rect"/>
                        <a:noFill/>
                      </wps:spPr>
                      <wps:txbx>
                        <w:txbxContent>
                          <w:p>
                            <w:pPr>
                              <w:pStyle w:val="Style29"/>
                              <w:keepNext w:val="0"/>
                              <w:keepLines w:val="0"/>
                              <w:widowControl w:val="0"/>
                              <w:shd w:val="clear" w:color="auto" w:fill="auto"/>
                              <w:bidi w:val="0"/>
                              <w:spacing w:before="0" w:after="120" w:line="240" w:lineRule="auto"/>
                              <w:ind w:left="0" w:right="0" w:firstLine="0"/>
                              <w:jc w:val="left"/>
                            </w:pPr>
                            <w:r>
                              <w:rPr>
                                <w:spacing w:val="0"/>
                                <w:w w:val="100"/>
                                <w:position w:val="0"/>
                              </w:rPr>
                              <w:t>表语从句，</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是系动词，从句是表语，补</w:t>
                            </w:r>
                          </w:p>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17"/>
                                <w:szCs w:val="17"/>
                                <w:lang w:val="zh-TW" w:eastAsia="zh-TW" w:bidi="zh-TW"/>
                              </w:rPr>
                              <w:t>充说明主语</w:t>
                            </w:r>
                            <w:r>
                              <w:rPr>
                                <w:rFonts w:ascii="Times New Roman" w:eastAsia="Times New Roman" w:hAnsi="Times New Roman" w:cs="Times New Roman"/>
                                <w:spacing w:val="0"/>
                                <w:w w:val="100"/>
                                <w:position w:val="0"/>
                                <w:lang w:val="en-US" w:eastAsia="en-US" w:bidi="en-US"/>
                              </w:rPr>
                              <w:t>facto</w:t>
                            </w:r>
                          </w:p>
                        </w:txbxContent>
                      </wps:txbx>
                      <wps:bodyPr lIns="0" tIns="0" rIns="0" bIns="0">
                        <a:noAutoFit/>
                      </wps:bodyPr>
                    </wps:wsp>
                  </a:graphicData>
                </a:graphic>
              </wp:anchor>
            </w:drawing>
          </mc:Choice>
          <mc:Fallback>
            <w:pict>
              <v:shape id="_x0000_s2283" type="#_x0000_t202" style="position:absolute;margin-left:264.5pt;margin-top:0;width:178.90000000000001pt;height:29.699999999999999pt;z-index:-125828529;mso-wrap-distance-left:0;mso-wrap-distance-right:0;mso-wrap-distance-bottom:5.6000000000000005pt;mso-position-horizontal-relative:page" filled="f" stroked="f">
                <v:textbox inset="0,0,0,0">
                  <w:txbxContent>
                    <w:p>
                      <w:pPr>
                        <w:pStyle w:val="Style29"/>
                        <w:keepNext w:val="0"/>
                        <w:keepLines w:val="0"/>
                        <w:widowControl w:val="0"/>
                        <w:shd w:val="clear" w:color="auto" w:fill="auto"/>
                        <w:bidi w:val="0"/>
                        <w:spacing w:before="0" w:after="120" w:line="240" w:lineRule="auto"/>
                        <w:ind w:left="0" w:right="0" w:firstLine="0"/>
                        <w:jc w:val="left"/>
                      </w:pPr>
                      <w:r>
                        <w:rPr>
                          <w:spacing w:val="0"/>
                          <w:w w:val="100"/>
                          <w:position w:val="0"/>
                        </w:rPr>
                        <w:t>表语从句，</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是系动词，从句是表语，补</w:t>
                      </w:r>
                    </w:p>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17"/>
                          <w:szCs w:val="17"/>
                          <w:lang w:val="zh-TW" w:eastAsia="zh-TW" w:bidi="zh-TW"/>
                        </w:rPr>
                        <w:t>充说明主语</w:t>
                      </w:r>
                      <w:r>
                        <w:rPr>
                          <w:rFonts w:ascii="Times New Roman" w:eastAsia="Times New Roman" w:hAnsi="Times New Roman" w:cs="Times New Roman"/>
                          <w:spacing w:val="0"/>
                          <w:w w:val="100"/>
                          <w:position w:val="0"/>
                          <w:lang w:val="en-US" w:eastAsia="en-US" w:bidi="en-US"/>
                        </w:rPr>
                        <w:t>facto</w:t>
                      </w:r>
                    </w:p>
                  </w:txbxContent>
                </v:textbox>
                <w10:wrap type="topAndBottom" anchorx="page"/>
              </v:shape>
            </w:pict>
          </mc:Fallback>
        </mc:AlternateContent>
      </w:r>
    </w:p>
    <w:p>
      <w:pPr>
        <w:pStyle w:val="Style19"/>
        <w:keepNext w:val="0"/>
        <w:keepLines w:val="0"/>
        <w:widowControl w:val="0"/>
        <w:shd w:val="clear" w:color="auto" w:fill="auto"/>
        <w:bidi w:val="0"/>
        <w:spacing w:before="0" w:after="0" w:line="389" w:lineRule="auto"/>
        <w:ind w:left="500" w:right="0" w:firstLine="0"/>
        <w:jc w:val="left"/>
        <w:rPr>
          <w:sz w:val="20"/>
          <w:szCs w:val="20"/>
        </w:rPr>
      </w:pPr>
      <w:r>
        <mc:AlternateContent>
          <mc:Choice Requires="wps">
            <w:drawing>
              <wp:anchor distT="0" distB="0" distL="50800" distR="50800" simplePos="0" relativeHeight="125830226" behindDoc="0" locked="0" layoutInCell="1" allowOverlap="1">
                <wp:simplePos x="0" y="0"/>
                <wp:positionH relativeFrom="page">
                  <wp:posOffset>3366770</wp:posOffset>
                </wp:positionH>
                <wp:positionV relativeFrom="paragraph">
                  <wp:posOffset>12700</wp:posOffset>
                </wp:positionV>
                <wp:extent cx="1963420" cy="157480"/>
                <wp:wrapSquare wrapText="left"/>
                <wp:docPr id="1259" name="Shape 1259"/>
                <a:graphic xmlns:a="http://schemas.openxmlformats.org/drawingml/2006/main">
                  <a:graphicData uri="http://schemas.microsoft.com/office/word/2010/wordprocessingShape">
                    <wps:wsp>
                      <wps:cNvSpPr txBox="1"/>
                      <wps:spPr>
                        <a:xfrm>
                          <a:ext cx="196342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同位语从句，从句充当</w:t>
                            </w:r>
                            <w:r>
                              <w:rPr>
                                <w:rFonts w:ascii="Times New Roman" w:eastAsia="Times New Roman" w:hAnsi="Times New Roman" w:cs="Times New Roman"/>
                                <w:spacing w:val="0"/>
                                <w:w w:val="100"/>
                                <w:position w:val="0"/>
                                <w:sz w:val="19"/>
                                <w:szCs w:val="19"/>
                                <w:lang w:val="en-US" w:eastAsia="en-US" w:bidi="en-US"/>
                              </w:rPr>
                              <w:t>fact</w:t>
                            </w:r>
                            <w:r>
                              <w:rPr>
                                <w:spacing w:val="0"/>
                                <w:w w:val="100"/>
                                <w:position w:val="0"/>
                              </w:rPr>
                              <w:t>的同位语。</w:t>
                            </w:r>
                          </w:p>
                        </w:txbxContent>
                      </wps:txbx>
                      <wps:bodyPr wrap="none" lIns="0" tIns="0" rIns="0" bIns="0">
                        <a:noAutoFit/>
                      </wps:bodyPr>
                    </wps:wsp>
                  </a:graphicData>
                </a:graphic>
              </wp:anchor>
            </w:drawing>
          </mc:Choice>
          <mc:Fallback>
            <w:pict>
              <v:shape id="_x0000_s2285" type="#_x0000_t202" style="position:absolute;margin-left:265.10000000000002pt;margin-top:1.pt;width:154.59999999999999pt;height:12.4pt;z-index:-125828527;mso-wrap-distance-left:4.pt;mso-wrap-distance-right: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同位语从句，从句充当</w:t>
                      </w:r>
                      <w:r>
                        <w:rPr>
                          <w:rFonts w:ascii="Times New Roman" w:eastAsia="Times New Roman" w:hAnsi="Times New Roman" w:cs="Times New Roman"/>
                          <w:spacing w:val="0"/>
                          <w:w w:val="100"/>
                          <w:position w:val="0"/>
                          <w:sz w:val="19"/>
                          <w:szCs w:val="19"/>
                          <w:lang w:val="en-US" w:eastAsia="en-US" w:bidi="en-US"/>
                        </w:rPr>
                        <w:t>fact</w:t>
                      </w:r>
                      <w:r>
                        <w:rPr>
                          <w:spacing w:val="0"/>
                          <w:w w:val="100"/>
                          <w:position w:val="0"/>
                        </w:rPr>
                        <w:t>的同位语。</w:t>
                      </w:r>
                    </w:p>
                  </w:txbxContent>
                </v:textbox>
                <w10:wrap type="square" side="left" anchorx="page"/>
              </v:shape>
            </w:pict>
          </mc:Fallback>
        </mc:AlternateContent>
      </w:r>
      <w:r>
        <w:rPr>
          <w:rFonts w:ascii="Times New Roman" w:eastAsia="Times New Roman" w:hAnsi="Times New Roman" w:cs="Times New Roman"/>
          <w:color w:val="E4786C"/>
          <w:spacing w:val="0"/>
          <w:w w:val="100"/>
          <w:position w:val="0"/>
          <w:sz w:val="19"/>
          <w:szCs w:val="19"/>
          <w:lang w:val="en-US" w:eastAsia="en-US" w:bidi="en-US"/>
        </w:rPr>
        <w:t xml:space="preserve">The demand fbr health care is increasing, due to the fact </w:t>
      </w:r>
      <w:r>
        <w:rPr>
          <w:rFonts w:ascii="Times New Roman" w:eastAsia="Times New Roman" w:hAnsi="Times New Roman" w:cs="Times New Roman"/>
          <w:color w:val="E4786C"/>
          <w:spacing w:val="0"/>
          <w:w w:val="100"/>
          <w:position w:val="0"/>
          <w:sz w:val="20"/>
          <w:szCs w:val="20"/>
          <w:lang w:val="en-US" w:eastAsia="en-US" w:bidi="en-US"/>
        </w:rPr>
        <w:t>that the population is growing older. (S</w:t>
      </w:r>
    </w:p>
    <w:p>
      <w:pPr>
        <w:pStyle w:val="Style19"/>
        <w:keepNext w:val="0"/>
        <w:keepLines w:val="0"/>
        <w:widowControl w:val="0"/>
        <w:shd w:val="clear" w:color="auto" w:fill="auto"/>
        <w:bidi w:val="0"/>
        <w:spacing w:before="0" w:after="280" w:line="349" w:lineRule="exact"/>
        <w:ind w:left="500" w:right="0" w:firstLine="0"/>
        <w:jc w:val="left"/>
        <w:rPr>
          <w:sz w:val="20"/>
          <w:szCs w:val="20"/>
        </w:rPr>
      </w:pPr>
      <w:r>
        <w:rPr>
          <w:rFonts w:ascii="Times New Roman" w:eastAsia="Times New Roman" w:hAnsi="Times New Roman" w:cs="Times New Roman"/>
          <w:color w:val="E4786C"/>
          <w:spacing w:val="0"/>
          <w:w w:val="100"/>
          <w:position w:val="0"/>
          <w:sz w:val="19"/>
          <w:szCs w:val="19"/>
          <w:lang w:val="en-US" w:eastAsia="en-US" w:bidi="en-US"/>
        </w:rPr>
        <w:t xml:space="preserve">I disagree with the idea </w:t>
      </w:r>
      <w:r>
        <w:rPr>
          <w:rFonts w:ascii="Times New Roman" w:eastAsia="Times New Roman" w:hAnsi="Times New Roman" w:cs="Times New Roman"/>
          <w:color w:val="E4786C"/>
          <w:spacing w:val="0"/>
          <w:w w:val="100"/>
          <w:position w:val="0"/>
          <w:sz w:val="20"/>
          <w:szCs w:val="20"/>
          <w:lang w:val="en-US" w:eastAsia="en-US" w:bidi="en-US"/>
        </w:rPr>
        <w:t xml:space="preserve">that we cannot deal </w:t>
      </w:r>
      <w:r>
        <w:rPr>
          <w:rFonts w:ascii="SimSun" w:eastAsia="SimSun" w:hAnsi="SimSun" w:cs="SimSun"/>
          <w:spacing w:val="0"/>
          <w:w w:val="100"/>
          <w:position w:val="0"/>
          <w:sz w:val="17"/>
          <w:szCs w:val="17"/>
          <w:lang w:val="zh-TW" w:eastAsia="zh-TW" w:bidi="zh-TW"/>
        </w:rPr>
        <w:t xml:space="preserve">同位语从句，从句充当 </w:t>
      </w:r>
      <w:r>
        <w:rPr>
          <w:rFonts w:ascii="Times New Roman" w:eastAsia="Times New Roman" w:hAnsi="Times New Roman" w:cs="Times New Roman"/>
          <w:spacing w:val="0"/>
          <w:w w:val="100"/>
          <w:position w:val="0"/>
          <w:sz w:val="19"/>
          <w:szCs w:val="19"/>
          <w:lang w:val="en-US" w:eastAsia="en-US" w:bidi="en-US"/>
        </w:rPr>
        <w:t xml:space="preserve">idea </w:t>
      </w:r>
      <w:r>
        <w:rPr>
          <w:rFonts w:ascii="SimSun" w:eastAsia="SimSun" w:hAnsi="SimSun" w:cs="SimSun"/>
          <w:spacing w:val="0"/>
          <w:w w:val="100"/>
          <w:position w:val="0"/>
          <w:sz w:val="17"/>
          <w:szCs w:val="17"/>
          <w:lang w:val="zh-TW" w:eastAsia="zh-TW" w:bidi="zh-TW"/>
        </w:rPr>
        <w:t xml:space="preserve">的同位语。 </w:t>
      </w:r>
      <w:r>
        <w:rPr>
          <w:rFonts w:ascii="Times New Roman" w:eastAsia="Times New Roman" w:hAnsi="Times New Roman" w:cs="Times New Roman"/>
          <w:color w:val="E4786C"/>
          <w:spacing w:val="0"/>
          <w:w w:val="100"/>
          <w:position w:val="0"/>
          <w:sz w:val="20"/>
          <w:szCs w:val="20"/>
          <w:lang w:val="en-US" w:eastAsia="en-US" w:bidi="en-US"/>
        </w:rPr>
        <w:t>with problems of the ageing population.(V)</w:t>
      </w:r>
    </w:p>
    <w:p>
      <w:pPr>
        <w:pStyle w:val="Style85"/>
        <w:keepNext/>
        <w:keepLines/>
        <w:widowControl w:val="0"/>
        <w:shd w:val="clear" w:color="auto" w:fill="auto"/>
        <w:bidi w:val="0"/>
        <w:spacing w:before="0" w:after="120" w:line="240" w:lineRule="auto"/>
        <w:ind w:left="0" w:right="0" w:firstLine="0"/>
        <w:jc w:val="left"/>
      </w:pPr>
      <w:bookmarkStart w:id="757" w:name="bookmark757"/>
      <w:bookmarkStart w:id="758" w:name="bookmark758"/>
      <w:bookmarkStart w:id="759" w:name="bookmark759"/>
      <w:r>
        <w:rPr>
          <w:spacing w:val="0"/>
          <w:w w:val="100"/>
          <w:position w:val="0"/>
        </w:rPr>
        <w:t>学习要点</w:t>
      </w:r>
      <w:r>
        <w:rPr>
          <w:rFonts w:ascii="Times New Roman" w:eastAsia="Times New Roman" w:hAnsi="Times New Roman" w:cs="Times New Roman"/>
          <w:i/>
          <w:iCs/>
          <w:spacing w:val="0"/>
          <w:w w:val="100"/>
          <w:position w:val="0"/>
          <w:sz w:val="24"/>
          <w:szCs w:val="24"/>
        </w:rPr>
        <w:t>66</w:t>
      </w:r>
      <w:r>
        <w:rPr>
          <w:i/>
          <w:iCs/>
          <w:spacing w:val="0"/>
          <w:w w:val="100"/>
          <w:position w:val="0"/>
          <w:sz w:val="24"/>
          <w:szCs w:val="24"/>
        </w:rPr>
        <w:t>：</w:t>
      </w:r>
      <w:r>
        <w:rPr>
          <w:spacing w:val="0"/>
          <w:w w:val="100"/>
          <w:position w:val="0"/>
          <w:sz w:val="20"/>
          <w:szCs w:val="20"/>
        </w:rPr>
        <w:t xml:space="preserve"> </w:t>
      </w:r>
      <w:r>
        <w:rPr>
          <w:spacing w:val="0"/>
          <w:w w:val="100"/>
          <w:position w:val="0"/>
          <w:sz w:val="20"/>
          <w:szCs w:val="20"/>
          <w:lang w:val="en-US" w:eastAsia="en-US" w:bidi="en-US"/>
        </w:rPr>
        <w:t>that</w:t>
      </w:r>
      <w:r>
        <w:rPr>
          <w:spacing w:val="0"/>
          <w:w w:val="100"/>
          <w:position w:val="0"/>
        </w:rPr>
        <w:t>引导的宾语从句。</w:t>
      </w:r>
      <w:bookmarkEnd w:id="757"/>
      <w:bookmarkEnd w:id="758"/>
      <w:bookmarkEnd w:id="759"/>
    </w:p>
    <w:p>
      <w:pPr>
        <w:pStyle w:val="Style29"/>
        <w:keepNext w:val="0"/>
        <w:keepLines w:val="0"/>
        <w:widowControl w:val="0"/>
        <w:shd w:val="clear" w:color="auto" w:fill="auto"/>
        <w:bidi w:val="0"/>
        <w:spacing w:before="0" w:after="200" w:line="240" w:lineRule="auto"/>
        <w:ind w:left="0" w:right="0" w:firstLine="400"/>
        <w:jc w:val="left"/>
      </w:pPr>
      <w:r>
        <w:rPr>
          <w:spacing w:val="0"/>
          <w:w w:val="100"/>
          <w:position w:val="0"/>
        </w:rPr>
        <w:t>以</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引导的宾语从句必须是</w:t>
      </w:r>
      <w:r>
        <w:rPr>
          <w:color w:val="E4786C"/>
          <w:spacing w:val="0"/>
          <w:w w:val="100"/>
          <w:position w:val="0"/>
        </w:rPr>
        <w:t>完整独立的句子，不能有</w:t>
      </w:r>
      <w:r>
        <w:rPr>
          <w:color w:val="E4786C"/>
          <w:spacing w:val="0"/>
          <w:w w:val="100"/>
          <w:position w:val="0"/>
          <w:lang w:val="zh-CN" w:eastAsia="zh-CN" w:bidi="zh-CN"/>
        </w:rPr>
        <w:t>成分吱</w:t>
      </w:r>
      <w:r>
        <w:rPr>
          <w:color w:val="C37A65"/>
          <w:spacing w:val="0"/>
          <w:w w:val="100"/>
          <w:position w:val="0"/>
          <w:lang w:val="zh-CN" w:eastAsia="zh-CN" w:bidi="zh-CN"/>
        </w:rPr>
        <w:t>，缺。</w:t>
      </w:r>
    </w:p>
    <w:p>
      <w:pPr>
        <w:pStyle w:val="Style29"/>
        <w:keepNext w:val="0"/>
        <w:keepLines w:val="0"/>
        <w:widowControl w:val="0"/>
        <w:shd w:val="clear" w:color="auto" w:fill="auto"/>
        <w:bidi w:val="0"/>
        <w:spacing w:before="0" w:after="200" w:line="240" w:lineRule="auto"/>
        <w:ind w:left="0" w:right="0" w:firstLine="400"/>
        <w:jc w:val="left"/>
      </w:pPr>
      <w:r>
        <w:rPr>
          <w:spacing w:val="0"/>
          <w:w w:val="100"/>
          <w:position w:val="0"/>
        </w:rPr>
        <w:t>句子也必须是</w:t>
      </w:r>
      <w:r>
        <w:rPr>
          <w:color w:val="E4786C"/>
          <w:spacing w:val="0"/>
          <w:w w:val="100"/>
          <w:position w:val="0"/>
        </w:rPr>
        <w:t>陈述句语序，不可以倒装。</w:t>
      </w:r>
    </w:p>
    <w:p>
      <w:pPr>
        <w:pStyle w:val="Style29"/>
        <w:keepNext w:val="0"/>
        <w:keepLines w:val="0"/>
        <w:widowControl w:val="0"/>
        <w:shd w:val="clear" w:color="auto" w:fill="auto"/>
        <w:bidi w:val="0"/>
        <w:spacing w:before="0" w:after="200" w:line="240" w:lineRule="auto"/>
        <w:ind w:left="0" w:right="0" w:firstLine="400"/>
        <w:jc w:val="left"/>
        <w:sectPr>
          <w:footnotePr>
            <w:pos w:val="pageBottom"/>
            <w:numFmt w:val="decimal"/>
            <w:numRestart w:val="continuous"/>
          </w:footnotePr>
          <w:type w:val="continuous"/>
          <w:pgSz w:w="10051" w:h="14598"/>
          <w:pgMar w:top="1041" w:right="814" w:bottom="978" w:left="828" w:header="0" w:footer="3" w:gutter="0"/>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引导的宾语从句有两种情况。</w:t>
      </w:r>
    </w:p>
    <w:p>
      <w:pPr>
        <w:pStyle w:val="Style95"/>
        <w:keepNext w:val="0"/>
        <w:keepLines w:val="0"/>
        <w:widowControl w:val="0"/>
        <w:shd w:val="clear" w:color="auto" w:fill="auto"/>
        <w:tabs>
          <w:tab w:pos="4223" w:val="left"/>
        </w:tabs>
        <w:bidi w:val="0"/>
        <w:spacing w:before="0" w:after="0" w:line="240" w:lineRule="auto"/>
        <w:ind w:left="1397" w:right="0" w:firstLine="0"/>
        <w:jc w:val="left"/>
      </w:pPr>
      <w:r>
        <w:rPr>
          <w:color w:val="EDD0CD"/>
          <w:spacing w:val="0"/>
          <w:w w:val="100"/>
          <w:position w:val="0"/>
        </w:rPr>
        <w:t>情况</w:t>
      </w:r>
      <w:r>
        <w:rPr>
          <w:rFonts w:ascii="Times New Roman" w:eastAsia="Times New Roman" w:hAnsi="Times New Roman" w:cs="Times New Roman"/>
          <w:color w:val="EDD0CD"/>
          <w:spacing w:val="0"/>
          <w:w w:val="100"/>
          <w:position w:val="0"/>
          <w:sz w:val="20"/>
          <w:szCs w:val="20"/>
          <w:lang w:val="en-US" w:eastAsia="en-US" w:bidi="en-US"/>
        </w:rPr>
        <w:t>7</w:t>
      </w:r>
      <w:r>
        <w:rPr>
          <w:color w:val="EDD0CD"/>
          <w:spacing w:val="0"/>
          <w:w w:val="100"/>
          <w:position w:val="0"/>
          <w:sz w:val="20"/>
          <w:szCs w:val="20"/>
          <w:lang w:val="en-US" w:eastAsia="en-US" w:bidi="en-US"/>
        </w:rPr>
        <w:t>：</w:t>
      </w:r>
      <w:r>
        <w:rPr>
          <w:color w:val="EDD0CD"/>
          <w:spacing w:val="0"/>
          <w:w w:val="100"/>
          <w:position w:val="0"/>
        </w:rPr>
        <w:t>跟在动词后面</w:t>
        <w:tab/>
        <w:t>情况</w:t>
      </w:r>
      <w:r>
        <w:rPr>
          <w:rFonts w:ascii="Times New Roman" w:eastAsia="Times New Roman" w:hAnsi="Times New Roman" w:cs="Times New Roman"/>
          <w:color w:val="EDD0CD"/>
          <w:spacing w:val="0"/>
          <w:w w:val="100"/>
          <w:position w:val="0"/>
          <w:sz w:val="20"/>
          <w:szCs w:val="20"/>
        </w:rPr>
        <w:t>2</w:t>
      </w:r>
      <w:r>
        <w:rPr>
          <w:color w:val="EDD0CD"/>
          <w:spacing w:val="0"/>
          <w:w w:val="100"/>
          <w:position w:val="0"/>
          <w:sz w:val="20"/>
          <w:szCs w:val="20"/>
        </w:rPr>
        <w:t>：</w:t>
      </w:r>
      <w:r>
        <w:rPr>
          <w:color w:val="EDD0CD"/>
          <w:spacing w:val="0"/>
          <w:w w:val="100"/>
          <w:position w:val="0"/>
        </w:rPr>
        <w:t>跟在形容词或者过去分词后面</w:t>
      </w:r>
    </w:p>
    <w:tbl>
      <w:tblPr>
        <w:tblOverlap w:val="never"/>
        <w:jc w:val="center"/>
        <w:tblLayout w:type="fixed"/>
      </w:tblPr>
      <w:tblGrid>
        <w:gridCol w:w="583"/>
        <w:gridCol w:w="3521"/>
        <w:gridCol w:w="3517"/>
      </w:tblGrid>
      <w:tr>
        <w:trPr>
          <w:trHeight w:val="695"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line="240" w:lineRule="auto"/>
              <w:ind w:left="0" w:right="0" w:firstLine="0"/>
              <w:jc w:val="left"/>
            </w:pPr>
            <w:r>
              <w:rPr>
                <w:spacing w:val="0"/>
                <w:w w:val="100"/>
                <w:position w:val="0"/>
                <w:lang w:val="zh-TW" w:eastAsia="zh-TW" w:bidi="zh-TW"/>
              </w:rPr>
              <w:t>常见</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表达</w:t>
            </w:r>
          </w:p>
        </w:tc>
        <w:tc>
          <w:tcPr>
            <w:tcBorders/>
            <w:shd w:val="clear" w:color="auto" w:fill="FFFFFF"/>
            <w:vAlign w:val="bottom"/>
          </w:tcPr>
          <w:p>
            <w:pPr>
              <w:pStyle w:val="Style2"/>
              <w:keepNext w:val="0"/>
              <w:keepLines w:val="0"/>
              <w:widowControl w:val="0"/>
              <w:shd w:val="clear" w:color="auto" w:fill="auto"/>
              <w:bidi w:val="0"/>
              <w:spacing w:before="0" w:after="0" w:line="348"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 xml:space="preserve">think, argue, believe, reckon, consider, agree, suggest, contend, know, realise </w:t>
            </w:r>
            <w:r>
              <w:rPr>
                <w:spacing w:val="0"/>
                <w:w w:val="100"/>
                <w:position w:val="0"/>
                <w:lang w:val="zh-TW" w:eastAsia="zh-TW" w:bidi="zh-TW"/>
              </w:rPr>
              <w:t>等。</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48"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 xml:space="preserve">sure, certain, glad, afraid, convinced, pleased, surprised, aware, worried, concerned </w:t>
            </w:r>
            <w:r>
              <w:rPr>
                <w:spacing w:val="0"/>
                <w:w w:val="100"/>
                <w:position w:val="0"/>
                <w:lang w:val="zh-TW" w:eastAsia="zh-TW" w:bidi="zh-TW"/>
              </w:rPr>
              <w:t>等。</w:t>
            </w:r>
          </w:p>
        </w:tc>
      </w:tr>
      <w:tr>
        <w:trPr>
          <w:trHeight w:val="67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348"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I personally believe that education can have a huge impact on one's career. (V)</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48"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I am sure that education can make young people competent workers. (V)</w:t>
            </w:r>
          </w:p>
        </w:tc>
      </w:tr>
      <w:tr>
        <w:trPr>
          <w:trHeight w:val="67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310" w:lineRule="exact"/>
              <w:ind w:left="0" w:right="0" w:firstLine="0"/>
              <w:jc w:val="both"/>
            </w:pPr>
            <w:r>
              <w:rPr>
                <w:spacing w:val="0"/>
                <w:w w:val="100"/>
                <w:position w:val="0"/>
                <w:lang w:val="zh-TW" w:eastAsia="zh-TW" w:bidi="zh-TW"/>
              </w:rPr>
              <w:t>我个人觉得教育对一个人的职业有很大 的影响。</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13" w:lineRule="exact"/>
              <w:ind w:left="0" w:right="0" w:firstLine="0"/>
              <w:jc w:val="both"/>
            </w:pPr>
            <w:r>
              <w:rPr>
                <w:spacing w:val="0"/>
                <w:w w:val="100"/>
                <w:position w:val="0"/>
                <w:lang w:val="zh-TW" w:eastAsia="zh-TW" w:bidi="zh-TW"/>
              </w:rPr>
              <w:t>我肯定教育可以使年轻人变成有能力的 工作者。</w:t>
            </w:r>
          </w:p>
        </w:tc>
      </w:tr>
      <w:tr>
        <w:trPr>
          <w:trHeight w:val="200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322" w:lineRule="exact"/>
              <w:ind w:left="0" w:right="0" w:firstLine="0"/>
              <w:jc w:val="left"/>
            </w:pPr>
            <w:r>
              <w:rPr>
                <w:spacing w:val="0"/>
                <w:w w:val="100"/>
                <w:position w:val="0"/>
                <w:lang w:val="zh-TW" w:eastAsia="zh-TW" w:bidi="zh-TW"/>
              </w:rPr>
              <w:t>上面这句话的从句中</w:t>
            </w:r>
            <w:r>
              <w:rPr>
                <w:rFonts w:ascii="Times New Roman" w:eastAsia="Times New Roman" w:hAnsi="Times New Roman" w:cs="Times New Roman"/>
                <w:spacing w:val="0"/>
                <w:w w:val="100"/>
                <w:position w:val="0"/>
                <w:sz w:val="19"/>
                <w:szCs w:val="19"/>
                <w:lang w:val="en-US" w:eastAsia="en-US" w:bidi="en-US"/>
              </w:rPr>
              <w:t>education</w:t>
            </w:r>
            <w:r>
              <w:rPr>
                <w:spacing w:val="0"/>
                <w:w w:val="100"/>
                <w:position w:val="0"/>
                <w:lang w:val="zh-TW" w:eastAsia="zh-TW" w:bidi="zh-TW"/>
              </w:rPr>
              <w:t xml:space="preserve">是主语， </w:t>
            </w:r>
            <w:r>
              <w:rPr>
                <w:rFonts w:ascii="Times New Roman" w:eastAsia="Times New Roman" w:hAnsi="Times New Roman" w:cs="Times New Roman"/>
                <w:spacing w:val="0"/>
                <w:w w:val="100"/>
                <w:position w:val="0"/>
                <w:sz w:val="19"/>
                <w:szCs w:val="19"/>
                <w:lang w:val="en-US" w:eastAsia="en-US" w:bidi="en-US"/>
              </w:rPr>
              <w:t>can have</w:t>
            </w:r>
            <w:r>
              <w:rPr>
                <w:spacing w:val="0"/>
                <w:w w:val="100"/>
                <w:position w:val="0"/>
                <w:lang w:val="zh-TW" w:eastAsia="zh-TW" w:bidi="zh-TW"/>
              </w:rPr>
              <w:t>是谓语，而</w:t>
            </w:r>
            <w:r>
              <w:rPr>
                <w:rFonts w:ascii="Times New Roman" w:eastAsia="Times New Roman" w:hAnsi="Times New Roman" w:cs="Times New Roman"/>
                <w:spacing w:val="0"/>
                <w:w w:val="100"/>
                <w:position w:val="0"/>
                <w:sz w:val="19"/>
                <w:szCs w:val="19"/>
                <w:lang w:val="en-US" w:eastAsia="en-US" w:bidi="en-US"/>
              </w:rPr>
              <w:t>impact</w:t>
            </w:r>
            <w:r>
              <w:rPr>
                <w:spacing w:val="0"/>
                <w:w w:val="100"/>
                <w:position w:val="0"/>
                <w:lang w:val="zh-TW" w:eastAsia="zh-TW" w:bidi="zh-TW"/>
              </w:rPr>
              <w:t>是宾语，句 子完整；所以是正确的。</w:t>
            </w:r>
          </w:p>
          <w:p>
            <w:pPr>
              <w:pStyle w:val="Style2"/>
              <w:keepNext w:val="0"/>
              <w:keepLines w:val="0"/>
              <w:widowControl w:val="0"/>
              <w:shd w:val="clear" w:color="auto" w:fill="auto"/>
              <w:bidi w:val="0"/>
              <w:spacing w:before="0" w:after="0" w:line="319" w:lineRule="exact"/>
              <w:ind w:left="0" w:right="0" w:firstLine="0"/>
              <w:jc w:val="left"/>
            </w:pPr>
            <w:r>
              <w:rPr>
                <w:spacing w:val="0"/>
                <w:w w:val="100"/>
                <w:position w:val="0"/>
                <w:lang w:val="zh-TW" w:eastAsia="zh-TW" w:bidi="zh-TW"/>
              </w:rPr>
              <w:t>下面这句话就是错误的</w:t>
            </w:r>
            <w:r>
              <w:rPr>
                <w:rFonts w:ascii="Times New Roman" w:eastAsia="Times New Roman" w:hAnsi="Times New Roman" w:cs="Times New Roman"/>
                <w:spacing w:val="0"/>
                <w:w w:val="100"/>
                <w:position w:val="0"/>
                <w:sz w:val="19"/>
                <w:szCs w:val="19"/>
                <w:lang w:val="en-US" w:eastAsia="en-US" w:bidi="en-US"/>
              </w:rPr>
              <w:t>（believe</w:t>
            </w:r>
            <w:r>
              <w:rPr>
                <w:spacing w:val="0"/>
                <w:w w:val="100"/>
                <w:position w:val="0"/>
                <w:lang w:val="zh-TW" w:eastAsia="zh-TW" w:bidi="zh-TW"/>
              </w:rPr>
              <w:t>后面不 是 陈述句，</w:t>
            </w:r>
            <w:r>
              <w:rPr>
                <w:rFonts w:ascii="Times New Roman" w:eastAsia="Times New Roman" w:hAnsi="Times New Roman" w:cs="Times New Roman"/>
                <w:spacing w:val="0"/>
                <w:w w:val="100"/>
                <w:position w:val="0"/>
                <w:sz w:val="19"/>
                <w:szCs w:val="19"/>
                <w:lang w:val="en-US" w:eastAsia="en-US" w:bidi="en-US"/>
              </w:rPr>
              <w:t>impact</w:t>
            </w:r>
            <w:r>
              <w:rPr>
                <w:spacing w:val="0"/>
                <w:w w:val="100"/>
                <w:position w:val="0"/>
                <w:lang w:val="zh-TW" w:eastAsia="zh-TW" w:bidi="zh-TW"/>
              </w:rPr>
              <w:t>事实上是</w:t>
            </w:r>
            <w:r>
              <w:rPr>
                <w:rFonts w:ascii="Times New Roman" w:eastAsia="Times New Roman" w:hAnsi="Times New Roman" w:cs="Times New Roman"/>
                <w:spacing w:val="0"/>
                <w:w w:val="100"/>
                <w:position w:val="0"/>
                <w:sz w:val="19"/>
                <w:szCs w:val="19"/>
                <w:lang w:val="en-US" w:eastAsia="en-US" w:bidi="en-US"/>
              </w:rPr>
              <w:t>has</w:t>
            </w:r>
            <w:r>
              <w:rPr>
                <w:spacing w:val="0"/>
                <w:w w:val="100"/>
                <w:position w:val="0"/>
                <w:lang w:val="zh-TW" w:eastAsia="zh-TW" w:bidi="zh-TW"/>
              </w:rPr>
              <w:t>的 宾语）。</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326" w:lineRule="exact"/>
              <w:ind w:left="0" w:right="0" w:firstLine="0"/>
              <w:jc w:val="both"/>
            </w:pPr>
            <w:r>
              <w:rPr>
                <w:spacing w:val="0"/>
                <w:w w:val="100"/>
                <w:position w:val="0"/>
                <w:lang w:val="zh-TW" w:eastAsia="zh-TW" w:bidi="zh-TW"/>
              </w:rPr>
              <w:t>从句中</w:t>
            </w:r>
            <w:r>
              <w:rPr>
                <w:rFonts w:ascii="Times New Roman" w:eastAsia="Times New Roman" w:hAnsi="Times New Roman" w:cs="Times New Roman"/>
                <w:spacing w:val="0"/>
                <w:w w:val="100"/>
                <w:position w:val="0"/>
                <w:sz w:val="19"/>
                <w:szCs w:val="19"/>
                <w:lang w:val="en-US" w:eastAsia="en-US" w:bidi="en-US"/>
              </w:rPr>
              <w:t>education</w:t>
            </w:r>
            <w:r>
              <w:rPr>
                <w:spacing w:val="0"/>
                <w:w w:val="100"/>
                <w:position w:val="0"/>
                <w:lang w:val="zh-TW" w:eastAsia="zh-TW" w:bidi="zh-TW"/>
              </w:rPr>
              <w:t>是主语，</w:t>
            </w:r>
            <w:r>
              <w:rPr>
                <w:rFonts w:ascii="Times New Roman" w:eastAsia="Times New Roman" w:hAnsi="Times New Roman" w:cs="Times New Roman"/>
                <w:spacing w:val="0"/>
                <w:w w:val="100"/>
                <w:position w:val="0"/>
                <w:sz w:val="19"/>
                <w:szCs w:val="19"/>
                <w:lang w:val="en-US" w:eastAsia="en-US" w:bidi="en-US"/>
              </w:rPr>
              <w:t>can make</w:t>
            </w:r>
            <w:r>
              <w:rPr>
                <w:spacing w:val="0"/>
                <w:w w:val="100"/>
                <w:position w:val="0"/>
                <w:lang w:val="zh-TW" w:eastAsia="zh-TW" w:bidi="zh-TW"/>
              </w:rPr>
              <w:t xml:space="preserve">是谓 语，而 </w:t>
            </w:r>
            <w:r>
              <w:rPr>
                <w:rFonts w:ascii="Times New Roman" w:eastAsia="Times New Roman" w:hAnsi="Times New Roman" w:cs="Times New Roman"/>
                <w:spacing w:val="0"/>
                <w:w w:val="100"/>
                <w:position w:val="0"/>
                <w:sz w:val="19"/>
                <w:szCs w:val="19"/>
                <w:lang w:val="en-US" w:eastAsia="en-US" w:bidi="en-US"/>
              </w:rPr>
              <w:t xml:space="preserve">young people </w:t>
            </w:r>
            <w:r>
              <w:rPr>
                <w:spacing w:val="0"/>
                <w:w w:val="100"/>
                <w:position w:val="0"/>
                <w:lang w:val="zh-TW" w:eastAsia="zh-TW" w:bidi="zh-TW"/>
              </w:rPr>
              <w:t>是宾语，</w:t>
            </w:r>
            <w:r>
              <w:rPr>
                <w:rFonts w:ascii="Times New Roman" w:eastAsia="Times New Roman" w:hAnsi="Times New Roman" w:cs="Times New Roman"/>
                <w:spacing w:val="0"/>
                <w:w w:val="100"/>
                <w:position w:val="0"/>
                <w:sz w:val="19"/>
                <w:szCs w:val="19"/>
                <w:lang w:val="en-US" w:eastAsia="en-US" w:bidi="en-US"/>
              </w:rPr>
              <w:t>competent workers</w:t>
            </w:r>
            <w:r>
              <w:rPr>
                <w:spacing w:val="0"/>
                <w:w w:val="100"/>
                <w:position w:val="0"/>
                <w:lang w:val="zh-TW" w:eastAsia="zh-TW" w:bidi="zh-TW"/>
              </w:rPr>
              <w:t>是补语，句子完整；所以是正确 的。</w:t>
            </w:r>
          </w:p>
        </w:tc>
      </w:tr>
      <w:tr>
        <w:trPr>
          <w:trHeight w:val="68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对比</w:t>
            </w:r>
          </w:p>
        </w:tc>
        <w:tc>
          <w:tcPr>
            <w:tcBorders>
              <w:top w:val="single" w:sz="4"/>
              <w:bottom w:val="single" w:sz="4"/>
            </w:tcBorders>
            <w:shd w:val="clear" w:color="auto" w:fill="FFFFFF"/>
            <w:vAlign w:val="center"/>
          </w:tcPr>
          <w:p>
            <w:pPr>
              <w:pStyle w:val="Style2"/>
              <w:keepNext w:val="0"/>
              <w:keepLines w:val="0"/>
              <w:widowControl w:val="0"/>
              <w:shd w:val="clear" w:color="auto" w:fill="auto"/>
              <w:bidi w:val="0"/>
              <w:spacing w:before="0" w:after="0" w:line="346"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 personally believe the huge impact education has on one's career.</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X</w:t>
            </w:r>
            <w:r>
              <w:rPr>
                <w:spacing w:val="0"/>
                <w:w w:val="100"/>
                <w:position w:val="0"/>
                <w:sz w:val="19"/>
                <w:szCs w:val="19"/>
                <w:lang w:val="en-US" w:eastAsia="en-US" w:bidi="en-US"/>
              </w:rPr>
              <w:t>)</w:t>
            </w:r>
          </w:p>
        </w:tc>
        <w:tc>
          <w:tcPr>
            <w:tcBorders>
              <w:top w:val="single" w:sz="4"/>
              <w:bottom w:val="single" w:sz="4"/>
              <w:right w:val="single" w:sz="4"/>
            </w:tcBorders>
            <w:shd w:val="clear" w:color="auto" w:fill="FFFFFF"/>
            <w:vAlign w:val="top"/>
          </w:tcPr>
          <w:p>
            <w:pPr>
              <w:widowControl w:val="0"/>
              <w:rPr>
                <w:sz w:val="10"/>
                <w:szCs w:val="10"/>
              </w:rPr>
            </w:pPr>
          </w:p>
        </w:tc>
      </w:tr>
    </w:tbl>
    <w:p>
      <w:pPr>
        <w:widowControl w:val="0"/>
        <w:spacing w:after="199" w:line="1" w:lineRule="exact"/>
      </w:pPr>
    </w:p>
    <w:p>
      <w:pPr>
        <w:pStyle w:val="Style85"/>
        <w:keepNext/>
        <w:keepLines/>
        <w:widowControl w:val="0"/>
        <w:shd w:val="clear" w:color="auto" w:fill="auto"/>
        <w:bidi w:val="0"/>
        <w:spacing w:before="0" w:after="120" w:line="240" w:lineRule="auto"/>
        <w:ind w:left="0" w:right="0" w:firstLine="0"/>
        <w:jc w:val="left"/>
      </w:pPr>
      <w:bookmarkStart w:id="760" w:name="bookmark760"/>
      <w:bookmarkStart w:id="761" w:name="bookmark761"/>
      <w:bookmarkStart w:id="762" w:name="bookmark762"/>
      <w:r>
        <w:rPr>
          <w:spacing w:val="0"/>
          <w:w w:val="100"/>
          <w:position w:val="0"/>
        </w:rPr>
        <w:t>学习要点</w:t>
      </w:r>
      <w:r>
        <w:rPr>
          <w:spacing w:val="0"/>
          <w:w w:val="100"/>
          <w:position w:val="0"/>
          <w:sz w:val="20"/>
          <w:szCs w:val="20"/>
        </w:rPr>
        <w:t xml:space="preserve">67： </w:t>
      </w:r>
      <w:r>
        <w:rPr>
          <w:spacing w:val="0"/>
          <w:w w:val="100"/>
          <w:position w:val="0"/>
          <w:sz w:val="20"/>
          <w:szCs w:val="20"/>
          <w:lang w:val="en-US" w:eastAsia="en-US" w:bidi="en-US"/>
        </w:rPr>
        <w:t>that</w:t>
      </w:r>
      <w:r>
        <w:rPr>
          <w:spacing w:val="0"/>
          <w:w w:val="100"/>
          <w:position w:val="0"/>
        </w:rPr>
        <w:t>引导的主语从句。</w:t>
      </w:r>
      <w:bookmarkEnd w:id="760"/>
      <w:bookmarkEnd w:id="761"/>
      <w:bookmarkEnd w:id="762"/>
    </w:p>
    <w:p>
      <w:pPr>
        <w:pStyle w:val="Style29"/>
        <w:keepNext w:val="0"/>
        <w:keepLines w:val="0"/>
        <w:widowControl w:val="0"/>
        <w:shd w:val="clear" w:color="auto" w:fill="auto"/>
        <w:bidi w:val="0"/>
        <w:spacing w:before="0" w:after="200" w:line="299" w:lineRule="exact"/>
        <w:ind w:left="0" w:right="0" w:firstLine="400"/>
        <w:jc w:val="both"/>
      </w:pPr>
      <w:r>
        <w:rPr>
          <w:spacing w:val="0"/>
          <w:w w:val="100"/>
          <w:position w:val="0"/>
        </w:rPr>
        <w:t>由</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引导的主语从句一般来说</w:t>
      </w:r>
      <w:r>
        <w:rPr>
          <w:color w:val="F16A46"/>
          <w:spacing w:val="0"/>
          <w:w w:val="100"/>
          <w:position w:val="0"/>
        </w:rPr>
        <w:t>主句的主语是</w:t>
      </w:r>
      <w:r>
        <w:rPr>
          <w:rFonts w:ascii="Times New Roman" w:eastAsia="Times New Roman" w:hAnsi="Times New Roman" w:cs="Times New Roman"/>
          <w:color w:val="F16A46"/>
          <w:spacing w:val="0"/>
          <w:w w:val="100"/>
          <w:position w:val="0"/>
          <w:sz w:val="19"/>
          <w:szCs w:val="19"/>
          <w:lang w:val="en-US" w:eastAsia="en-US" w:bidi="en-US"/>
        </w:rPr>
        <w:t>it,</w:t>
      </w:r>
      <w:r>
        <w:rPr>
          <w:spacing w:val="0"/>
          <w:w w:val="100"/>
          <w:position w:val="0"/>
        </w:rPr>
        <w:t>充当形式主语，而真正的主语是从句。这种 主语从句有两种常见情况。</w:t>
      </w:r>
    </w:p>
    <w:tbl>
      <w:tblPr>
        <w:tblOverlap w:val="never"/>
        <w:jc w:val="center"/>
        <w:tblLayout w:type="fixed"/>
      </w:tblPr>
      <w:tblGrid>
        <w:gridCol w:w="572"/>
        <w:gridCol w:w="3535"/>
        <w:gridCol w:w="3514"/>
      </w:tblGrid>
      <w:tr>
        <w:trPr>
          <w:trHeight w:val="38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情况</w:t>
            </w:r>
            <w:r>
              <w:rPr>
                <w:rFonts w:ascii="Times New Roman" w:eastAsia="Times New Roman" w:hAnsi="Times New Roman" w:cs="Times New Roman"/>
                <w:b/>
                <w:bCs/>
                <w:i/>
                <w:iCs/>
                <w:color w:val="000000"/>
                <w:spacing w:val="0"/>
                <w:w w:val="100"/>
                <w:position w:val="0"/>
                <w:sz w:val="20"/>
                <w:szCs w:val="20"/>
                <w:shd w:val="clear" w:color="auto" w:fill="FFFFFF"/>
                <w:lang w:val="zh-TW" w:eastAsia="zh-TW" w:bidi="zh-TW"/>
              </w:rPr>
              <w:t>1</w:t>
            </w:r>
            <w:r>
              <w:rPr>
                <w:color w:val="000000"/>
                <w:spacing w:val="0"/>
                <w:w w:val="100"/>
                <w:position w:val="0"/>
                <w:shd w:val="clear" w:color="auto" w:fill="FFFFFF"/>
                <w:lang w:val="zh-TW" w:eastAsia="zh-TW" w:bidi="zh-TW"/>
              </w:rPr>
              <w:t xml:space="preserve"> :跟在形容词后面</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情况</w:t>
            </w:r>
            <w:r>
              <w:rPr>
                <w:rFonts w:ascii="Times New Roman" w:eastAsia="Times New Roman" w:hAnsi="Times New Roman" w:cs="Times New Roman"/>
                <w:color w:val="EDD0CD"/>
                <w:spacing w:val="0"/>
                <w:w w:val="100"/>
                <w:position w:val="0"/>
                <w:sz w:val="20"/>
                <w:szCs w:val="20"/>
                <w:lang w:val="zh-TW" w:eastAsia="zh-TW" w:bidi="zh-TW"/>
              </w:rPr>
              <w:t>2</w:t>
            </w:r>
            <w:r>
              <w:rPr>
                <w:color w:val="EDD0CD"/>
                <w:spacing w:val="0"/>
                <w:w w:val="100"/>
                <w:position w:val="0"/>
                <w:sz w:val="20"/>
                <w:szCs w:val="20"/>
                <w:lang w:val="zh-TW" w:eastAsia="zh-TW" w:bidi="zh-TW"/>
              </w:rPr>
              <w:t>：</w:t>
            </w:r>
            <w:r>
              <w:rPr>
                <w:color w:val="EDD0CD"/>
                <w:spacing w:val="0"/>
                <w:w w:val="100"/>
                <w:position w:val="0"/>
                <w:lang w:val="zh-TW" w:eastAsia="zh-TW" w:bidi="zh-TW"/>
              </w:rPr>
              <w:t>跟在过去分词后面</w:t>
            </w:r>
          </w:p>
        </w:tc>
      </w:tr>
      <w:tr>
        <w:trPr>
          <w:trHeight w:val="68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120" w:line="240" w:lineRule="auto"/>
              <w:ind w:left="0" w:right="0" w:firstLine="0"/>
              <w:jc w:val="left"/>
            </w:pPr>
            <w:r>
              <w:rPr>
                <w:spacing w:val="0"/>
                <w:w w:val="100"/>
                <w:position w:val="0"/>
                <w:lang w:val="zh-TW" w:eastAsia="zh-TW" w:bidi="zh-TW"/>
              </w:rPr>
              <w:t>常见</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例子</w:t>
            </w:r>
          </w:p>
        </w:tc>
        <w:tc>
          <w:tcPr>
            <w:tcBorders/>
            <w:shd w:val="clear" w:color="auto" w:fill="FFFFFF"/>
            <w:vAlign w:val="bottom"/>
          </w:tcPr>
          <w:p>
            <w:pPr>
              <w:pStyle w:val="Style2"/>
              <w:keepNext w:val="0"/>
              <w:keepLines w:val="0"/>
              <w:widowControl w:val="0"/>
              <w:shd w:val="clear" w:color="auto" w:fill="auto"/>
              <w:bidi w:val="0"/>
              <w:spacing w:before="0" w:after="0" w:line="348"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 xml:space="preserve">certain, true, clear, obvious, important, imperative, likely, possible </w:t>
            </w:r>
            <w:r>
              <w:rPr>
                <w:spacing w:val="0"/>
                <w:w w:val="100"/>
                <w:position w:val="0"/>
                <w:lang w:val="zh-TW" w:eastAsia="zh-TW" w:bidi="zh-TW"/>
              </w:rPr>
              <w:t>等。</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said, argued, believed, known, suggested, reported, proven </w:t>
            </w:r>
            <w:r>
              <w:rPr>
                <w:spacing w:val="0"/>
                <w:w w:val="100"/>
                <w:position w:val="0"/>
                <w:lang w:val="zh-TW" w:eastAsia="zh-TW" w:bidi="zh-TW"/>
              </w:rPr>
              <w:t>等。</w:t>
            </w:r>
          </w:p>
        </w:tc>
      </w:tr>
      <w:tr>
        <w:trPr>
          <w:trHeight w:val="67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348"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It is true that poverty can threaten social stability. (V)</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It is widely believed that poverty can threaten social stability. (V)</w:t>
            </w:r>
          </w:p>
        </w:tc>
      </w:tr>
      <w:tr>
        <w:trPr>
          <w:trHeight w:val="360"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spacing w:val="0"/>
                <w:w w:val="100"/>
                <w:position w:val="0"/>
                <w:lang w:val="zh-TW" w:eastAsia="zh-TW" w:bidi="zh-TW"/>
              </w:rPr>
              <w:t>贫穷确实会威胁到社会的稳定。</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大家都相信：贫穷会威胁到社会的稳定。</w:t>
            </w:r>
          </w:p>
        </w:tc>
      </w:tr>
      <w:tr>
        <w:trPr>
          <w:trHeight w:val="1012"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19" w:lineRule="exact"/>
              <w:ind w:left="0" w:right="0" w:firstLine="0"/>
              <w:jc w:val="both"/>
            </w:pPr>
            <w:r>
              <w:rPr>
                <w:spacing w:val="0"/>
                <w:w w:val="100"/>
                <w:position w:val="0"/>
                <w:lang w:val="zh-TW" w:eastAsia="zh-TW" w:bidi="zh-TW"/>
              </w:rPr>
              <w:t>从句中</w:t>
            </w:r>
            <w:r>
              <w:rPr>
                <w:rFonts w:ascii="Times New Roman" w:eastAsia="Times New Roman" w:hAnsi="Times New Roman" w:cs="Times New Roman"/>
                <w:spacing w:val="0"/>
                <w:w w:val="100"/>
                <w:position w:val="0"/>
                <w:sz w:val="19"/>
                <w:szCs w:val="19"/>
                <w:lang w:val="en-US" w:eastAsia="en-US" w:bidi="en-US"/>
              </w:rPr>
              <w:t>poverty</w:t>
            </w:r>
            <w:r>
              <w:rPr>
                <w:spacing w:val="0"/>
                <w:w w:val="100"/>
                <w:position w:val="0"/>
                <w:lang w:val="zh-TW" w:eastAsia="zh-TW" w:bidi="zh-TW"/>
              </w:rPr>
              <w:t>是主语，</w:t>
            </w:r>
            <w:r>
              <w:rPr>
                <w:rFonts w:ascii="Times New Roman" w:eastAsia="Times New Roman" w:hAnsi="Times New Roman" w:cs="Times New Roman"/>
                <w:spacing w:val="0"/>
                <w:w w:val="100"/>
                <w:position w:val="0"/>
                <w:sz w:val="19"/>
                <w:szCs w:val="19"/>
                <w:lang w:val="en-US" w:eastAsia="en-US" w:bidi="en-US"/>
              </w:rPr>
              <w:t>can threaten</w:t>
            </w:r>
            <w:r>
              <w:rPr>
                <w:spacing w:val="0"/>
                <w:w w:val="100"/>
                <w:position w:val="0"/>
                <w:lang w:val="zh-TW" w:eastAsia="zh-TW" w:bidi="zh-TW"/>
              </w:rPr>
              <w:t>是 谓语，而</w:t>
            </w:r>
            <w:r>
              <w:rPr>
                <w:rFonts w:ascii="Times New Roman" w:eastAsia="Times New Roman" w:hAnsi="Times New Roman" w:cs="Times New Roman"/>
                <w:spacing w:val="0"/>
                <w:w w:val="100"/>
                <w:position w:val="0"/>
                <w:sz w:val="19"/>
                <w:szCs w:val="19"/>
                <w:lang w:val="en-US" w:eastAsia="en-US" w:bidi="en-US"/>
              </w:rPr>
              <w:t>social stability</w:t>
            </w:r>
            <w:r>
              <w:rPr>
                <w:spacing w:val="0"/>
                <w:w w:val="100"/>
                <w:position w:val="0"/>
                <w:lang w:val="zh-TW" w:eastAsia="zh-TW" w:bidi="zh-TW"/>
              </w:rPr>
              <w:t>是宾语，句子完 整，整个从句通过形式主语</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lang w:val="zh-TW" w:eastAsia="zh-TW" w:bidi="zh-TW"/>
              </w:rPr>
              <w:t>来指代。</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24" w:lineRule="exact"/>
              <w:ind w:left="0" w:right="0" w:firstLine="0"/>
              <w:jc w:val="left"/>
            </w:pPr>
            <w:r>
              <w:rPr>
                <w:spacing w:val="0"/>
                <w:w w:val="100"/>
                <w:position w:val="0"/>
                <w:lang w:val="zh-TW" w:eastAsia="zh-TW" w:bidi="zh-TW"/>
              </w:rPr>
              <w:t>从句中</w:t>
            </w:r>
            <w:r>
              <w:rPr>
                <w:rFonts w:ascii="Times New Roman" w:eastAsia="Times New Roman" w:hAnsi="Times New Roman" w:cs="Times New Roman"/>
                <w:spacing w:val="0"/>
                <w:w w:val="100"/>
                <w:position w:val="0"/>
                <w:sz w:val="19"/>
                <w:szCs w:val="19"/>
                <w:lang w:val="en-US" w:eastAsia="en-US" w:bidi="en-US"/>
              </w:rPr>
              <w:t>poverty</w:t>
            </w:r>
            <w:r>
              <w:rPr>
                <w:spacing w:val="0"/>
                <w:w w:val="100"/>
                <w:position w:val="0"/>
                <w:lang w:val="zh-TW" w:eastAsia="zh-TW" w:bidi="zh-TW"/>
              </w:rPr>
              <w:t>是主语，</w:t>
            </w:r>
            <w:r>
              <w:rPr>
                <w:rFonts w:ascii="Times New Roman" w:eastAsia="Times New Roman" w:hAnsi="Times New Roman" w:cs="Times New Roman"/>
                <w:spacing w:val="0"/>
                <w:w w:val="100"/>
                <w:position w:val="0"/>
                <w:sz w:val="19"/>
                <w:szCs w:val="19"/>
                <w:lang w:val="en-US" w:eastAsia="en-US" w:bidi="en-US"/>
              </w:rPr>
              <w:t>can threaten</w:t>
            </w:r>
            <w:r>
              <w:rPr>
                <w:spacing w:val="0"/>
                <w:w w:val="100"/>
                <w:position w:val="0"/>
                <w:lang w:val="zh-TW" w:eastAsia="zh-TW" w:bidi="zh-TW"/>
              </w:rPr>
              <w:t>是 谓语，而</w:t>
            </w:r>
            <w:r>
              <w:rPr>
                <w:rFonts w:ascii="Times New Roman" w:eastAsia="Times New Roman" w:hAnsi="Times New Roman" w:cs="Times New Roman"/>
                <w:spacing w:val="0"/>
                <w:w w:val="100"/>
                <w:position w:val="0"/>
                <w:sz w:val="19"/>
                <w:szCs w:val="19"/>
                <w:lang w:val="en-US" w:eastAsia="en-US" w:bidi="en-US"/>
              </w:rPr>
              <w:t>social stability</w:t>
            </w:r>
            <w:r>
              <w:rPr>
                <w:spacing w:val="0"/>
                <w:w w:val="100"/>
                <w:position w:val="0"/>
                <w:lang w:val="zh-TW" w:eastAsia="zh-TW" w:bidi="zh-TW"/>
              </w:rPr>
              <w:t>是宾语，句子完 整，整个从句通过形式主语</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lang w:val="zh-TW" w:eastAsia="zh-TW" w:bidi="zh-TW"/>
              </w:rPr>
              <w:t>来指代。</w:t>
            </w:r>
          </w:p>
        </w:tc>
      </w:tr>
    </w:tbl>
    <w:p>
      <w:pPr>
        <w:widowControl w:val="0"/>
        <w:spacing w:after="199" w:line="1" w:lineRule="exact"/>
      </w:pPr>
    </w:p>
    <w:p>
      <w:pPr>
        <w:pStyle w:val="Style85"/>
        <w:keepNext/>
        <w:keepLines/>
        <w:widowControl w:val="0"/>
        <w:shd w:val="clear" w:color="auto" w:fill="auto"/>
        <w:bidi w:val="0"/>
        <w:spacing w:before="0" w:after="120" w:line="240" w:lineRule="auto"/>
        <w:ind w:left="0" w:right="0" w:firstLine="0"/>
        <w:jc w:val="left"/>
      </w:pPr>
      <w:bookmarkStart w:id="763" w:name="bookmark763"/>
      <w:bookmarkStart w:id="764" w:name="bookmark764"/>
      <w:bookmarkStart w:id="765" w:name="bookmark765"/>
      <w:r>
        <w:rPr>
          <w:spacing w:val="0"/>
          <w:w w:val="100"/>
          <w:position w:val="0"/>
        </w:rPr>
        <w:t>学习要点</w:t>
      </w:r>
      <w:r>
        <w:rPr>
          <w:spacing w:val="0"/>
          <w:w w:val="100"/>
          <w:position w:val="0"/>
          <w:sz w:val="20"/>
          <w:szCs w:val="20"/>
        </w:rPr>
        <w:t xml:space="preserve">68： </w:t>
      </w:r>
      <w:r>
        <w:rPr>
          <w:spacing w:val="0"/>
          <w:w w:val="100"/>
          <w:position w:val="0"/>
          <w:sz w:val="20"/>
          <w:szCs w:val="20"/>
          <w:lang w:val="en-US" w:eastAsia="en-US" w:bidi="en-US"/>
        </w:rPr>
        <w:t>that</w:t>
      </w:r>
      <w:r>
        <w:rPr>
          <w:spacing w:val="0"/>
          <w:w w:val="100"/>
          <w:position w:val="0"/>
        </w:rPr>
        <w:t>引导的表语从句。</w:t>
      </w:r>
      <w:bookmarkEnd w:id="763"/>
      <w:bookmarkEnd w:id="764"/>
      <w:bookmarkEnd w:id="765"/>
    </w:p>
    <w:p>
      <w:pPr>
        <w:pStyle w:val="Style19"/>
        <w:keepNext w:val="0"/>
        <w:keepLines w:val="0"/>
        <w:widowControl w:val="0"/>
        <w:shd w:val="clear" w:color="auto" w:fill="auto"/>
        <w:bidi w:val="0"/>
        <w:spacing w:before="0" w:after="60" w:line="324" w:lineRule="exact"/>
        <w:ind w:left="0" w:right="0" w:firstLine="400"/>
        <w:jc w:val="both"/>
        <w:rPr>
          <w:sz w:val="17"/>
          <w:szCs w:val="17"/>
        </w:rPr>
      </w:pPr>
      <w:r>
        <w:rPr>
          <w:rFonts w:ascii="SimSun" w:eastAsia="SimSun" w:hAnsi="SimSun" w:cs="SimSun"/>
          <w:spacing w:val="0"/>
          <w:w w:val="100"/>
          <w:position w:val="0"/>
          <w:sz w:val="17"/>
          <w:szCs w:val="17"/>
          <w:lang w:val="zh-TW" w:eastAsia="zh-TW" w:bidi="zh-TW"/>
        </w:rPr>
        <w:t>由</w:t>
      </w:r>
      <w:r>
        <w:rPr>
          <w:rFonts w:ascii="Times New Roman" w:eastAsia="Times New Roman" w:hAnsi="Times New Roman" w:cs="Times New Roman"/>
          <w:spacing w:val="0"/>
          <w:w w:val="100"/>
          <w:position w:val="0"/>
          <w:sz w:val="19"/>
          <w:szCs w:val="19"/>
          <w:lang w:val="en-US" w:eastAsia="en-US" w:bidi="en-US"/>
        </w:rPr>
        <w:t>that</w:t>
      </w:r>
      <w:r>
        <w:rPr>
          <w:rFonts w:ascii="SimSun" w:eastAsia="SimSun" w:hAnsi="SimSun" w:cs="SimSun"/>
          <w:spacing w:val="0"/>
          <w:w w:val="100"/>
          <w:position w:val="0"/>
          <w:sz w:val="17"/>
          <w:szCs w:val="17"/>
          <w:lang w:val="zh-TW" w:eastAsia="zh-TW" w:bidi="zh-TW"/>
        </w:rPr>
        <w:t>引导的表语从句一般来说</w:t>
      </w:r>
      <w:r>
        <w:rPr>
          <w:rFonts w:ascii="Times New Roman" w:eastAsia="Times New Roman" w:hAnsi="Times New Roman" w:cs="Times New Roman"/>
          <w:color w:val="E4786C"/>
          <w:spacing w:val="0"/>
          <w:w w:val="100"/>
          <w:position w:val="0"/>
          <w:sz w:val="19"/>
          <w:szCs w:val="19"/>
          <w:lang w:val="en-US" w:eastAsia="en-US" w:bidi="en-US"/>
        </w:rPr>
        <w:t>that</w:t>
      </w:r>
      <w:r>
        <w:rPr>
          <w:rFonts w:ascii="SimSun" w:eastAsia="SimSun" w:hAnsi="SimSun" w:cs="SimSun"/>
          <w:color w:val="E4786C"/>
          <w:spacing w:val="0"/>
          <w:w w:val="100"/>
          <w:position w:val="0"/>
          <w:sz w:val="17"/>
          <w:szCs w:val="17"/>
          <w:lang w:val="zh-TW" w:eastAsia="zh-TW" w:bidi="zh-TW"/>
        </w:rPr>
        <w:t>前面有一个</w:t>
      </w:r>
      <w:r>
        <w:rPr>
          <w:rFonts w:ascii="Times New Roman" w:eastAsia="Times New Roman" w:hAnsi="Times New Roman" w:cs="Times New Roman"/>
          <w:color w:val="E4786C"/>
          <w:spacing w:val="0"/>
          <w:w w:val="100"/>
          <w:position w:val="0"/>
          <w:sz w:val="19"/>
          <w:szCs w:val="19"/>
          <w:lang w:val="en-US" w:eastAsia="en-US" w:bidi="en-US"/>
        </w:rPr>
        <w:t>is,</w:t>
      </w:r>
      <w:r>
        <w:rPr>
          <w:rFonts w:ascii="SimSun" w:eastAsia="SimSun" w:hAnsi="SimSun" w:cs="SimSun"/>
          <w:color w:val="E4786C"/>
          <w:spacing w:val="0"/>
          <w:w w:val="100"/>
          <w:position w:val="0"/>
          <w:sz w:val="17"/>
          <w:szCs w:val="17"/>
          <w:lang w:val="zh-TW" w:eastAsia="zh-TW" w:bidi="zh-TW"/>
        </w:rPr>
        <w:t>从句充当主句的表语，</w:t>
      </w:r>
      <w:r>
        <w:rPr>
          <w:rFonts w:ascii="SimSun" w:eastAsia="SimSun" w:hAnsi="SimSun" w:cs="SimSun"/>
          <w:spacing w:val="0"/>
          <w:w w:val="100"/>
          <w:position w:val="0"/>
          <w:sz w:val="17"/>
          <w:szCs w:val="17"/>
          <w:lang w:val="zh-TW" w:eastAsia="zh-TW" w:bidi="zh-TW"/>
        </w:rPr>
        <w:t xml:space="preserve">使用表语从 句的常见名词有 </w:t>
      </w:r>
      <w:r>
        <w:rPr>
          <w:rFonts w:ascii="Times New Roman" w:eastAsia="Times New Roman" w:hAnsi="Times New Roman" w:cs="Times New Roman"/>
          <w:spacing w:val="0"/>
          <w:w w:val="100"/>
          <w:position w:val="0"/>
          <w:sz w:val="19"/>
          <w:szCs w:val="19"/>
          <w:lang w:val="en-US" w:eastAsia="en-US" w:bidi="en-US"/>
        </w:rPr>
        <w:t xml:space="preserve">reason, explanation, truth, suggestion, idea, advantage, disadvantage, benefit, problem, drawback, downside </w:t>
      </w:r>
      <w:r>
        <w:rPr>
          <w:rFonts w:ascii="SimSun" w:eastAsia="SimSun" w:hAnsi="SimSun" w:cs="SimSun"/>
          <w:spacing w:val="0"/>
          <w:w w:val="100"/>
          <w:position w:val="0"/>
          <w:sz w:val="17"/>
          <w:szCs w:val="17"/>
          <w:lang w:val="zh-TW" w:eastAsia="zh-TW" w:bidi="zh-TW"/>
        </w:rPr>
        <w:t>等。</w:t>
      </w:r>
    </w:p>
    <w:p>
      <w:pPr>
        <w:pStyle w:val="Style29"/>
        <w:keepNext w:val="0"/>
        <w:keepLines w:val="0"/>
        <w:widowControl w:val="0"/>
        <w:shd w:val="clear" w:color="auto" w:fill="auto"/>
        <w:bidi w:val="0"/>
        <w:spacing w:before="0" w:after="60" w:line="324" w:lineRule="exact"/>
        <w:ind w:left="0" w:right="0" w:firstLine="400"/>
        <w:jc w:val="both"/>
      </w:pPr>
      <w:r>
        <w:rPr>
          <w:spacing w:val="0"/>
          <w:w w:val="100"/>
          <w:position w:val="0"/>
        </w:rPr>
        <w:t>试看下面的句子。</w:t>
      </w:r>
    </w:p>
    <w:p>
      <w:pPr>
        <w:pStyle w:val="Style19"/>
        <w:keepNext w:val="0"/>
        <w:keepLines w:val="0"/>
        <w:widowControl w:val="0"/>
        <w:shd w:val="clear" w:color="auto" w:fill="auto"/>
        <w:bidi w:val="0"/>
        <w:spacing w:before="0" w:after="60" w:line="324" w:lineRule="exact"/>
        <w:ind w:left="0" w:right="0" w:firstLine="360"/>
        <w:jc w:val="both"/>
      </w:pPr>
      <w:r>
        <w:rPr>
          <w:rFonts w:ascii="SimSun" w:eastAsia="SimSun" w:hAnsi="SimSun" w:cs="SimSun"/>
          <w:spacing w:val="0"/>
          <w:w w:val="100"/>
          <w:position w:val="0"/>
          <w:sz w:val="17"/>
          <w:szCs w:val="17"/>
          <w:lang w:val="zh-TW" w:eastAsia="zh-TW" w:bidi="zh-TW"/>
        </w:rPr>
        <w:t>伊</w:t>
      </w:r>
      <w:r>
        <w:rPr>
          <w:rFonts w:ascii="Times New Roman" w:eastAsia="Times New Roman" w:hAnsi="Times New Roman" w:cs="Times New Roman"/>
          <w:spacing w:val="0"/>
          <w:w w:val="100"/>
          <w:position w:val="0"/>
          <w:lang w:val="en-US" w:eastAsia="en-US" w:bidi="en-US"/>
        </w:rPr>
        <w:t>J</w:t>
      </w:r>
      <w:r>
        <w:rPr>
          <w:rFonts w:ascii="SimSun" w:eastAsia="SimSun" w:hAnsi="SimSun" w:cs="SimSun"/>
          <w:spacing w:val="0"/>
          <w:w w:val="100"/>
          <w:position w:val="0"/>
          <w:sz w:val="17"/>
          <w:szCs w:val="17"/>
          <w:lang w:val="zh-TW" w:eastAsia="zh-TW" w:bidi="zh-TW"/>
        </w:rPr>
        <w:t>句:</w:t>
      </w:r>
      <w:r>
        <w:rPr>
          <w:rFonts w:ascii="Times New Roman" w:eastAsia="Times New Roman" w:hAnsi="Times New Roman" w:cs="Times New Roman"/>
          <w:color w:val="E4786C"/>
          <w:spacing w:val="0"/>
          <w:w w:val="100"/>
          <w:position w:val="0"/>
          <w:lang w:val="en-US" w:eastAsia="en-US" w:bidi="en-US"/>
        </w:rPr>
        <w:t>The main problem of eating fast food every day is that it is harmful to our health. （vO</w:t>
      </w:r>
    </w:p>
    <w:p>
      <w:pPr>
        <w:pStyle w:val="Style29"/>
        <w:keepNext w:val="0"/>
        <w:keepLines w:val="0"/>
        <w:widowControl w:val="0"/>
        <w:shd w:val="clear" w:color="auto" w:fill="auto"/>
        <w:bidi w:val="0"/>
        <w:spacing w:before="0" w:line="324" w:lineRule="exact"/>
        <w:ind w:left="0" w:right="0" w:firstLine="360"/>
        <w:jc w:val="both"/>
      </w:pPr>
      <w:r>
        <w:rPr>
          <w:spacing w:val="0"/>
          <w:w w:val="100"/>
          <w:position w:val="0"/>
        </w:rPr>
        <w:t>大意：每天吃快餐的主要问题就是这对我们的健康有害。</w:t>
      </w:r>
    </w:p>
    <w:p>
      <w:pPr>
        <w:pStyle w:val="Style29"/>
        <w:keepNext w:val="0"/>
        <w:keepLines w:val="0"/>
        <w:widowControl w:val="0"/>
        <w:shd w:val="clear" w:color="auto" w:fill="auto"/>
        <w:bidi w:val="0"/>
        <w:spacing w:before="0" w:after="200" w:line="338" w:lineRule="exact"/>
        <w:ind w:left="980" w:right="0" w:hanging="580"/>
        <w:jc w:val="both"/>
      </w:pPr>
      <w:r>
        <w:rPr>
          <w:spacing w:val="0"/>
          <w:w w:val="100"/>
          <w:position w:val="0"/>
        </w:rPr>
        <w:t>解析：从句中</w:t>
      </w:r>
      <w:r>
        <w:rPr>
          <w:rFonts w:ascii="Times New Roman" w:eastAsia="Times New Roman" w:hAnsi="Times New Roman" w:cs="Times New Roman"/>
          <w:spacing w:val="0"/>
          <w:w w:val="100"/>
          <w:position w:val="0"/>
          <w:sz w:val="19"/>
          <w:szCs w:val="19"/>
          <w:lang w:val="en-US" w:eastAsia="en-US" w:bidi="en-US"/>
        </w:rPr>
        <w:t>it</w:t>
      </w:r>
      <w:r>
        <w:rPr>
          <w:spacing w:val="0"/>
          <w:w w:val="100"/>
          <w:position w:val="0"/>
        </w:rPr>
        <w:t>是主语，</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是谓语，而</w:t>
      </w:r>
      <w:r>
        <w:rPr>
          <w:rFonts w:ascii="Times New Roman" w:eastAsia="Times New Roman" w:hAnsi="Times New Roman" w:cs="Times New Roman"/>
          <w:spacing w:val="0"/>
          <w:w w:val="100"/>
          <w:position w:val="0"/>
          <w:sz w:val="19"/>
          <w:szCs w:val="19"/>
          <w:lang w:val="en-US" w:eastAsia="en-US" w:bidi="en-US"/>
        </w:rPr>
        <w:t>harmfill</w:t>
      </w:r>
      <w:r>
        <w:rPr>
          <w:spacing w:val="0"/>
          <w:w w:val="100"/>
          <w:position w:val="0"/>
        </w:rPr>
        <w:t>是表语，句子完整，整个从句充当主句的表语， 主句的主语是</w:t>
      </w:r>
      <w:r>
        <w:rPr>
          <w:rFonts w:ascii="Times New Roman" w:eastAsia="Times New Roman" w:hAnsi="Times New Roman" w:cs="Times New Roman"/>
          <w:spacing w:val="0"/>
          <w:w w:val="100"/>
          <w:position w:val="0"/>
          <w:sz w:val="19"/>
          <w:szCs w:val="19"/>
          <w:lang w:val="en-US" w:eastAsia="en-US" w:bidi="en-US"/>
        </w:rPr>
        <w:t>problem</w:t>
      </w:r>
      <w:r>
        <w:rPr>
          <w:rFonts w:ascii="Times New Roman" w:eastAsia="Times New Roman" w:hAnsi="Times New Roman" w:cs="Times New Roman"/>
          <w:spacing w:val="0"/>
          <w:w w:val="100"/>
          <w:position w:val="0"/>
          <w:sz w:val="19"/>
          <w:szCs w:val="19"/>
        </w:rPr>
        <w:t>,</w:t>
      </w:r>
      <w:r>
        <w:rPr>
          <w:spacing w:val="0"/>
          <w:w w:val="100"/>
          <w:position w:val="0"/>
        </w:rPr>
        <w:t>谓语是</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lang w:val="en-US" w:eastAsia="en-US" w:bidi="en-US"/>
        </w:rPr>
        <w:t>。</w:t>
      </w:r>
    </w:p>
    <w:p>
      <w:pPr>
        <w:pStyle w:val="Style85"/>
        <w:keepNext/>
        <w:keepLines/>
        <w:widowControl w:val="0"/>
        <w:shd w:val="clear" w:color="auto" w:fill="auto"/>
        <w:bidi w:val="0"/>
        <w:spacing w:before="0" w:after="0" w:line="240" w:lineRule="auto"/>
        <w:ind w:left="0" w:right="0" w:firstLine="0"/>
        <w:jc w:val="both"/>
      </w:pPr>
      <w:bookmarkStart w:id="766" w:name="bookmark766"/>
      <w:bookmarkStart w:id="767" w:name="bookmark767"/>
      <w:bookmarkStart w:id="768" w:name="bookmark768"/>
      <w:r>
        <w:rPr>
          <w:spacing w:val="0"/>
          <w:w w:val="100"/>
          <w:position w:val="0"/>
        </w:rPr>
        <w:t>学习要点</w:t>
      </w:r>
      <w:r>
        <w:rPr>
          <w:spacing w:val="0"/>
          <w:w w:val="100"/>
          <w:position w:val="0"/>
          <w:sz w:val="20"/>
          <w:szCs w:val="20"/>
        </w:rPr>
        <w:t xml:space="preserve">69： </w:t>
      </w:r>
      <w:r>
        <w:rPr>
          <w:spacing w:val="0"/>
          <w:w w:val="100"/>
          <w:position w:val="0"/>
          <w:sz w:val="20"/>
          <w:szCs w:val="20"/>
          <w:lang w:val="en-US" w:eastAsia="en-US" w:bidi="en-US"/>
        </w:rPr>
        <w:t>that</w:t>
      </w:r>
      <w:r>
        <w:rPr>
          <w:spacing w:val="0"/>
          <w:w w:val="100"/>
          <w:position w:val="0"/>
        </w:rPr>
        <w:t>引导的同位语从句。</w:t>
      </w:r>
      <w:bookmarkEnd w:id="766"/>
      <w:bookmarkEnd w:id="767"/>
      <w:bookmarkEnd w:id="768"/>
    </w:p>
    <w:p>
      <w:pPr>
        <w:pStyle w:val="Style29"/>
        <w:keepNext w:val="0"/>
        <w:keepLines w:val="0"/>
        <w:widowControl w:val="0"/>
        <w:shd w:val="clear" w:color="auto" w:fill="auto"/>
        <w:bidi w:val="0"/>
        <w:spacing w:before="0" w:after="60" w:line="346" w:lineRule="exact"/>
        <w:ind w:left="0" w:right="0" w:firstLine="400"/>
        <w:jc w:val="both"/>
      </w:pPr>
      <w:r>
        <w:rPr>
          <w:spacing w:val="0"/>
          <w:w w:val="100"/>
          <w:position w:val="0"/>
        </w:rPr>
        <w:t>同位语从句是充当同位语的从句，一</w:t>
      </w:r>
      <w:r>
        <w:rPr>
          <w:color w:val="9C5A4F"/>
          <w:spacing w:val="0"/>
          <w:w w:val="100"/>
          <w:position w:val="0"/>
        </w:rPr>
        <w:t>般出现</w:t>
      </w:r>
      <w:r>
        <w:rPr>
          <w:color w:val="E4786C"/>
          <w:spacing w:val="0"/>
          <w:w w:val="100"/>
          <w:position w:val="0"/>
        </w:rPr>
        <w:t>在一个名词的后面，由</w:t>
      </w:r>
      <w:r>
        <w:rPr>
          <w:rFonts w:ascii="Times New Roman" w:eastAsia="Times New Roman" w:hAnsi="Times New Roman" w:cs="Times New Roman"/>
          <w:color w:val="E4786C"/>
          <w:spacing w:val="0"/>
          <w:w w:val="100"/>
          <w:position w:val="0"/>
          <w:sz w:val="20"/>
          <w:szCs w:val="20"/>
          <w:lang w:val="en-US" w:eastAsia="en-US" w:bidi="en-US"/>
        </w:rPr>
        <w:t>that</w:t>
      </w:r>
      <w:r>
        <w:rPr>
          <w:color w:val="E4786C"/>
          <w:spacing w:val="0"/>
          <w:w w:val="100"/>
          <w:position w:val="0"/>
        </w:rPr>
        <w:t>圳</w:t>
      </w:r>
      <w:r>
        <w:rPr>
          <w:color w:val="9C5A4F"/>
          <w:spacing w:val="0"/>
          <w:w w:val="100"/>
          <w:position w:val="0"/>
        </w:rPr>
        <w:t>导。</w:t>
      </w:r>
    </w:p>
    <w:p>
      <w:pPr>
        <w:pStyle w:val="Style19"/>
        <w:keepNext w:val="0"/>
        <w:keepLines w:val="0"/>
        <w:widowControl w:val="0"/>
        <w:shd w:val="clear" w:color="auto" w:fill="auto"/>
        <w:bidi w:val="0"/>
        <w:spacing w:before="0" w:after="0" w:line="335" w:lineRule="exact"/>
        <w:ind w:left="0" w:right="0" w:firstLine="400"/>
        <w:jc w:val="both"/>
        <w:rPr>
          <w:sz w:val="17"/>
          <w:szCs w:val="17"/>
        </w:rPr>
      </w:pPr>
      <w:r>
        <w:rPr>
          <w:rFonts w:ascii="SimSun" w:eastAsia="SimSun" w:hAnsi="SimSun" w:cs="SimSun"/>
          <w:spacing w:val="0"/>
          <w:w w:val="100"/>
          <w:position w:val="0"/>
          <w:sz w:val="17"/>
          <w:szCs w:val="17"/>
          <w:lang w:val="zh-TW" w:eastAsia="zh-TW" w:bidi="zh-TW"/>
        </w:rPr>
        <w:t xml:space="preserve">引导同位语从句的名词一般局限在那些表示"想法” “信息” </w:t>
      </w:r>
      <w:r>
        <w:rPr>
          <w:rFonts w:ascii="SimSun" w:eastAsia="SimSun" w:hAnsi="SimSun" w:cs="SimSun"/>
          <w:spacing w:val="0"/>
          <w:w w:val="100"/>
          <w:position w:val="0"/>
          <w:sz w:val="17"/>
          <w:szCs w:val="17"/>
          <w:lang w:val="zh-CN" w:eastAsia="zh-CN" w:bidi="zh-CN"/>
        </w:rPr>
        <w:t>“观点”等的</w:t>
      </w:r>
      <w:r>
        <w:rPr>
          <w:rFonts w:ascii="SimSun" w:eastAsia="SimSun" w:hAnsi="SimSun" w:cs="SimSun"/>
          <w:spacing w:val="0"/>
          <w:w w:val="100"/>
          <w:position w:val="0"/>
          <w:sz w:val="17"/>
          <w:szCs w:val="17"/>
          <w:lang w:val="zh-TW" w:eastAsia="zh-TW" w:bidi="zh-TW"/>
        </w:rPr>
        <w:t>名词，如</w:t>
      </w:r>
      <w:r>
        <w:rPr>
          <w:rFonts w:ascii="Times New Roman" w:eastAsia="Times New Roman" w:hAnsi="Times New Roman" w:cs="Times New Roman"/>
          <w:spacing w:val="0"/>
          <w:w w:val="100"/>
          <w:position w:val="0"/>
          <w:sz w:val="19"/>
          <w:szCs w:val="19"/>
          <w:lang w:val="en-US" w:eastAsia="en-US" w:bidi="en-US"/>
        </w:rPr>
        <w:t>news, idea, fact, suggestion, view, notion, message□</w:t>
      </w:r>
      <w:r>
        <w:rPr>
          <w:rFonts w:ascii="SimSun" w:eastAsia="SimSun" w:hAnsi="SimSun" w:cs="SimSun"/>
          <w:spacing w:val="0"/>
          <w:w w:val="100"/>
          <w:position w:val="0"/>
          <w:sz w:val="17"/>
          <w:szCs w:val="17"/>
          <w:lang w:val="zh-TW" w:eastAsia="zh-TW" w:bidi="zh-TW"/>
        </w:rPr>
        <w:t>我们很多同学</w:t>
      </w:r>
      <w:r>
        <w:rPr>
          <w:rFonts w:ascii="SimSun" w:eastAsia="SimSun" w:hAnsi="SimSun" w:cs="SimSun"/>
          <w:color w:val="E4786C"/>
          <w:spacing w:val="0"/>
          <w:w w:val="100"/>
          <w:position w:val="0"/>
          <w:sz w:val="17"/>
          <w:szCs w:val="17"/>
          <w:lang w:val="zh-TW" w:eastAsia="zh-TW" w:bidi="zh-TW"/>
        </w:rPr>
        <w:t xml:space="preserve">喜欢用 </w:t>
      </w:r>
      <w:r>
        <w:rPr>
          <w:rFonts w:ascii="Times New Roman" w:eastAsia="Times New Roman" w:hAnsi="Times New Roman" w:cs="Times New Roman"/>
          <w:color w:val="E4786C"/>
          <w:spacing w:val="0"/>
          <w:w w:val="100"/>
          <w:position w:val="0"/>
          <w:sz w:val="20"/>
          <w:szCs w:val="20"/>
          <w:lang w:val="en-US" w:eastAsia="en-US" w:bidi="en-US"/>
        </w:rPr>
        <w:t>trend, phenomenon, situation, result, problem</w:t>
      </w:r>
      <w:r>
        <w:rPr>
          <w:rFonts w:ascii="SimSun" w:eastAsia="SimSun" w:hAnsi="SimSun" w:cs="SimSun"/>
          <w:color w:val="E4786C"/>
          <w:spacing w:val="0"/>
          <w:w w:val="100"/>
          <w:position w:val="0"/>
          <w:sz w:val="17"/>
          <w:szCs w:val="17"/>
          <w:lang w:val="zh-TW" w:eastAsia="zh-TW" w:bidi="zh-TW"/>
        </w:rPr>
        <w:t>等词去引导，都是错误的。</w:t>
      </w:r>
    </w:p>
    <w:p>
      <w:pPr>
        <w:pStyle w:val="Style29"/>
        <w:keepNext w:val="0"/>
        <w:keepLines w:val="0"/>
        <w:widowControl w:val="0"/>
        <w:shd w:val="clear" w:color="auto" w:fill="auto"/>
        <w:bidi w:val="0"/>
        <w:spacing w:before="0" w:after="160" w:line="346" w:lineRule="exact"/>
        <w:ind w:left="0" w:right="0" w:firstLine="400"/>
        <w:jc w:val="both"/>
      </w:pPr>
      <w:r>
        <w:rPr>
          <w:spacing w:val="0"/>
          <w:w w:val="100"/>
          <w:position w:val="0"/>
        </w:rPr>
        <w:t>下面是一个例子(主句</w:t>
      </w:r>
      <w:r>
        <w:rPr>
          <w:rFonts w:ascii="Times New Roman" w:eastAsia="Times New Roman" w:hAnsi="Times New Roman" w:cs="Times New Roman"/>
          <w:spacing w:val="0"/>
          <w:w w:val="100"/>
          <w:position w:val="0"/>
          <w:sz w:val="19"/>
          <w:szCs w:val="19"/>
          <w:lang w:val="en-US" w:eastAsia="en-US" w:bidi="en-US"/>
        </w:rPr>
        <w:t>we have heard the news</w:t>
      </w:r>
      <w:r>
        <w:rPr>
          <w:spacing w:val="0"/>
          <w:w w:val="100"/>
          <w:position w:val="0"/>
        </w:rPr>
        <w:t>主谓宾结构</w:t>
      </w:r>
      <w:r>
        <w:rPr>
          <w:spacing w:val="0"/>
          <w:w w:val="100"/>
          <w:position w:val="0"/>
          <w:lang w:val="en-US" w:eastAsia="en-US" w:bidi="en-US"/>
        </w:rPr>
        <w:t>，</w:t>
      </w:r>
      <w:r>
        <w:rPr>
          <w:spacing w:val="0"/>
          <w:w w:val="100"/>
          <w:position w:val="0"/>
        </w:rPr>
        <w:t>从句解释主句的宾语</w:t>
      </w:r>
      <w:r>
        <w:rPr>
          <w:rFonts w:ascii="Times New Roman" w:eastAsia="Times New Roman" w:hAnsi="Times New Roman" w:cs="Times New Roman"/>
          <w:spacing w:val="0"/>
          <w:w w:val="100"/>
          <w:position w:val="0"/>
          <w:sz w:val="19"/>
          <w:szCs w:val="19"/>
          <w:lang w:val="en-US" w:eastAsia="en-US" w:bidi="en-US"/>
        </w:rPr>
        <w:t>news</w:t>
      </w:r>
      <w:r>
        <w:rPr>
          <w:spacing w:val="0"/>
          <w:w w:val="100"/>
          <w:position w:val="0"/>
          <w:sz w:val="19"/>
          <w:szCs w:val="19"/>
          <w:lang w:val="en-US" w:eastAsia="en-US" w:bidi="en-US"/>
        </w:rPr>
        <w:t>；</w:t>
      </w:r>
      <w:r>
        <w:rPr>
          <w:spacing w:val="0"/>
          <w:w w:val="100"/>
          <w:position w:val="0"/>
        </w:rPr>
        <w:t>从句是 —个独立的句子)：</w:t>
      </w:r>
    </w:p>
    <w:p>
      <w:pPr>
        <w:pStyle w:val="Style19"/>
        <w:keepNext w:val="0"/>
        <w:keepLines w:val="0"/>
        <w:widowControl w:val="0"/>
        <w:shd w:val="clear" w:color="auto" w:fill="auto"/>
        <w:bidi w:val="0"/>
        <w:spacing w:before="0" w:after="0" w:line="379" w:lineRule="auto"/>
        <w:ind w:left="0" w:right="0" w:firstLine="400"/>
        <w:jc w:val="both"/>
      </w:pPr>
      <w:r>
        <w:rPr>
          <w:rFonts w:ascii="Times New Roman" w:eastAsia="Times New Roman" w:hAnsi="Times New Roman" w:cs="Times New Roman"/>
          <w:spacing w:val="0"/>
          <w:w w:val="100"/>
          <w:position w:val="0"/>
          <w:lang w:val="en-US" w:eastAsia="en-US" w:bidi="en-US"/>
        </w:rPr>
        <w:t>We have heard the news that he is about to graduate from university. (V)</w:t>
      </w:r>
    </w:p>
    <w:p>
      <w:pPr>
        <w:pStyle w:val="Style29"/>
        <w:keepNext w:val="0"/>
        <w:keepLines w:val="0"/>
        <w:widowControl w:val="0"/>
        <w:shd w:val="clear" w:color="auto" w:fill="auto"/>
        <w:bidi w:val="0"/>
        <w:spacing w:before="0" w:after="0" w:line="360" w:lineRule="exact"/>
        <w:ind w:left="0" w:right="0" w:firstLine="400"/>
        <w:jc w:val="both"/>
      </w:pPr>
      <w:r>
        <w:rPr>
          <w:spacing w:val="0"/>
          <w:w w:val="100"/>
          <w:position w:val="0"/>
        </w:rPr>
        <w:t>有时候，引导同位语从句的名词有可能和</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之间隔着一些单词。</w:t>
      </w:r>
    </w:p>
    <w:p>
      <w:pPr>
        <w:pStyle w:val="Style29"/>
        <w:keepNext w:val="0"/>
        <w:keepLines w:val="0"/>
        <w:widowControl w:val="0"/>
        <w:shd w:val="clear" w:color="auto" w:fill="auto"/>
        <w:bidi w:val="0"/>
        <w:spacing w:before="0" w:after="160" w:line="360" w:lineRule="exact"/>
        <w:ind w:left="0" w:right="0" w:firstLine="400"/>
        <w:jc w:val="both"/>
      </w:pPr>
      <w:r>
        <w:rPr>
          <w:spacing w:val="0"/>
          <w:w w:val="100"/>
          <w:position w:val="0"/>
        </w:rPr>
        <w:t>下面是一个例子(主句</w:t>
      </w:r>
      <w:r>
        <w:rPr>
          <w:rFonts w:ascii="Times New Roman" w:eastAsia="Times New Roman" w:hAnsi="Times New Roman" w:cs="Times New Roman"/>
          <w:spacing w:val="0"/>
          <w:w w:val="100"/>
          <w:position w:val="0"/>
          <w:sz w:val="19"/>
          <w:szCs w:val="19"/>
          <w:lang w:val="en-US" w:eastAsia="en-US" w:bidi="en-US"/>
        </w:rPr>
        <w:t>news broke</w:t>
      </w:r>
      <w:r>
        <w:rPr>
          <w:spacing w:val="0"/>
          <w:w w:val="100"/>
          <w:position w:val="0"/>
        </w:rPr>
        <w:t>是主语+不及物动词的结构，从句解释主句的主语</w:t>
      </w:r>
      <w:r>
        <w:rPr>
          <w:rFonts w:ascii="Times New Roman" w:eastAsia="Times New Roman" w:hAnsi="Times New Roman" w:cs="Times New Roman"/>
          <w:spacing w:val="0"/>
          <w:w w:val="100"/>
          <w:position w:val="0"/>
          <w:sz w:val="19"/>
          <w:szCs w:val="19"/>
          <w:lang w:val="en-US" w:eastAsia="en-US" w:bidi="en-US"/>
        </w:rPr>
        <w:t>news</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 </w:t>
      </w:r>
      <w:r>
        <w:rPr>
          <w:spacing w:val="0"/>
          <w:w w:val="100"/>
          <w:position w:val="0"/>
        </w:rPr>
        <w:t>从句是一个独立的句子)：</w:t>
      </w:r>
    </w:p>
    <w:p>
      <w:pPr>
        <w:pStyle w:val="Style19"/>
        <w:keepNext w:val="0"/>
        <w:keepLines w:val="0"/>
        <w:widowControl w:val="0"/>
        <w:shd w:val="clear" w:color="auto" w:fill="auto"/>
        <w:bidi w:val="0"/>
        <w:spacing w:before="0" w:after="60" w:line="396" w:lineRule="auto"/>
        <w:ind w:left="0" w:right="0" w:firstLine="400"/>
        <w:jc w:val="both"/>
      </w:pPr>
      <w:r>
        <w:rPr>
          <w:rFonts w:ascii="Times New Roman" w:eastAsia="Times New Roman" w:hAnsi="Times New Roman" w:cs="Times New Roman"/>
          <w:spacing w:val="0"/>
          <w:w w:val="100"/>
          <w:position w:val="0"/>
          <w:lang w:val="en-US" w:eastAsia="en-US" w:bidi="en-US"/>
        </w:rPr>
        <w:t>News broke that he will quit his job. (V)</w:t>
      </w:r>
    </w:p>
    <w:p>
      <w:pPr>
        <w:pStyle w:val="Style85"/>
        <w:keepNext/>
        <w:keepLines/>
        <w:widowControl w:val="0"/>
        <w:shd w:val="clear" w:color="auto" w:fill="auto"/>
        <w:bidi w:val="0"/>
        <w:spacing w:before="0" w:after="0" w:line="240" w:lineRule="auto"/>
        <w:ind w:left="0" w:right="0" w:firstLine="0"/>
        <w:jc w:val="both"/>
      </w:pPr>
      <w:bookmarkStart w:id="769" w:name="bookmark769"/>
      <w:bookmarkStart w:id="770" w:name="bookmark770"/>
      <w:bookmarkStart w:id="771" w:name="bookmark771"/>
      <w:r>
        <w:rPr>
          <w:spacing w:val="0"/>
          <w:w w:val="100"/>
          <w:position w:val="0"/>
        </w:rPr>
        <w:t>学习要点</w:t>
      </w:r>
      <w:r>
        <w:rPr>
          <w:spacing w:val="0"/>
          <w:w w:val="100"/>
          <w:position w:val="0"/>
          <w:sz w:val="20"/>
          <w:szCs w:val="20"/>
          <w:lang w:val="en-US" w:eastAsia="en-US" w:bidi="en-US"/>
        </w:rPr>
        <w:t>70： whether</w:t>
      </w:r>
      <w:r>
        <w:rPr>
          <w:spacing w:val="0"/>
          <w:w w:val="100"/>
          <w:position w:val="0"/>
        </w:rPr>
        <w:t>引导的名词性从句。</w:t>
      </w:r>
      <w:bookmarkEnd w:id="769"/>
      <w:bookmarkEnd w:id="770"/>
      <w:bookmarkEnd w:id="771"/>
    </w:p>
    <w:p>
      <w:pPr>
        <w:pStyle w:val="Style29"/>
        <w:keepNext w:val="0"/>
        <w:keepLines w:val="0"/>
        <w:widowControl w:val="0"/>
        <w:shd w:val="clear" w:color="auto" w:fill="auto"/>
        <w:bidi w:val="0"/>
        <w:spacing w:before="0" w:after="160" w:line="338" w:lineRule="exact"/>
        <w:ind w:left="0" w:right="0" w:firstLine="400"/>
        <w:jc w:val="both"/>
      </w:pPr>
      <w:r>
        <w:rPr>
          <w:rFonts w:ascii="Times New Roman" w:eastAsia="Times New Roman" w:hAnsi="Times New Roman" w:cs="Times New Roman"/>
          <w:spacing w:val="0"/>
          <w:w w:val="100"/>
          <w:position w:val="0"/>
          <w:sz w:val="19"/>
          <w:szCs w:val="19"/>
          <w:lang w:val="en-US" w:eastAsia="en-US" w:bidi="en-US"/>
        </w:rPr>
        <w:t>whether</w:t>
      </w:r>
      <w:r>
        <w:rPr>
          <w:spacing w:val="0"/>
          <w:w w:val="100"/>
          <w:position w:val="0"/>
        </w:rPr>
        <w:t>引导的名词性从句也需要加独立的句子。</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whether</w:t>
      </w:r>
      <w:r>
        <w:rPr>
          <w:color w:val="E4786C"/>
          <w:spacing w:val="0"/>
          <w:w w:val="100"/>
          <w:position w:val="0"/>
        </w:rPr>
        <w:t>主要的区别在于：前者表示 对一个确定事精的陈述，后者表示对一个不确定话题的描</w:t>
      </w:r>
      <w:r>
        <w:rPr>
          <w:color w:val="C37A65"/>
          <w:spacing w:val="0"/>
          <w:w w:val="100"/>
          <w:position w:val="0"/>
        </w:rPr>
        <w:t>述。</w:t>
      </w:r>
    </w:p>
    <w:p>
      <w:pPr>
        <w:pStyle w:val="Style19"/>
        <w:keepNext w:val="0"/>
        <w:keepLines w:val="0"/>
        <w:widowControl w:val="0"/>
        <w:shd w:val="clear" w:color="auto" w:fill="auto"/>
        <w:bidi w:val="0"/>
        <w:spacing w:before="0" w:after="0" w:line="240" w:lineRule="auto"/>
        <w:ind w:left="0" w:right="0" w:firstLine="400"/>
        <w:jc w:val="both"/>
        <w:rPr>
          <w:sz w:val="17"/>
          <w:szCs w:val="17"/>
        </w:rPr>
      </w:pPr>
      <w:r>
        <w:rPr>
          <w:rFonts w:ascii="SimSun" w:eastAsia="SimSun" w:hAnsi="SimSun" w:cs="SimSun"/>
          <w:spacing w:val="0"/>
          <w:w w:val="100"/>
          <w:position w:val="0"/>
          <w:sz w:val="17"/>
          <w:szCs w:val="17"/>
          <w:lang w:val="zh-TW" w:eastAsia="zh-TW" w:bidi="zh-TW"/>
        </w:rPr>
        <w:t>要注意的是</w:t>
      </w:r>
      <w:r>
        <w:rPr>
          <w:rFonts w:ascii="SimSun" w:eastAsia="SimSun" w:hAnsi="SimSun" w:cs="SimSun"/>
          <w:spacing w:val="0"/>
          <w:w w:val="100"/>
          <w:position w:val="0"/>
          <w:sz w:val="20"/>
          <w:szCs w:val="20"/>
          <w:lang w:val="zh-TW" w:eastAsia="zh-TW" w:bidi="zh-TW"/>
        </w:rPr>
        <w:t>，</w:t>
      </w:r>
      <w:r>
        <w:rPr>
          <w:rFonts w:ascii="Times New Roman" w:eastAsia="Times New Roman" w:hAnsi="Times New Roman" w:cs="Times New Roman"/>
          <w:color w:val="E4786C"/>
          <w:spacing w:val="0"/>
          <w:w w:val="100"/>
          <w:position w:val="0"/>
          <w:sz w:val="20"/>
          <w:szCs w:val="20"/>
          <w:lang w:val="en-US" w:eastAsia="en-US" w:bidi="en-US"/>
        </w:rPr>
        <w:t>that</w:t>
      </w:r>
      <w:r>
        <w:rPr>
          <w:rFonts w:ascii="SimSun" w:eastAsia="SimSun" w:hAnsi="SimSun" w:cs="SimSun"/>
          <w:color w:val="E4786C"/>
          <w:spacing w:val="0"/>
          <w:w w:val="100"/>
          <w:position w:val="0"/>
          <w:sz w:val="17"/>
          <w:szCs w:val="17"/>
          <w:lang w:val="zh-TW" w:eastAsia="zh-TW" w:bidi="zh-TW"/>
        </w:rPr>
        <w:t>和</w:t>
      </w:r>
      <w:r>
        <w:rPr>
          <w:rFonts w:ascii="Times New Roman" w:eastAsia="Times New Roman" w:hAnsi="Times New Roman" w:cs="Times New Roman"/>
          <w:color w:val="E4786C"/>
          <w:spacing w:val="0"/>
          <w:w w:val="100"/>
          <w:position w:val="0"/>
          <w:sz w:val="20"/>
          <w:szCs w:val="20"/>
          <w:lang w:val="en-US" w:eastAsia="en-US" w:bidi="en-US"/>
        </w:rPr>
        <w:t>whether</w:t>
      </w:r>
      <w:r>
        <w:rPr>
          <w:rFonts w:ascii="SimSun" w:eastAsia="SimSun" w:hAnsi="SimSun" w:cs="SimSun"/>
          <w:color w:val="E4786C"/>
          <w:spacing w:val="0"/>
          <w:w w:val="100"/>
          <w:position w:val="0"/>
          <w:sz w:val="17"/>
          <w:szCs w:val="17"/>
          <w:lang w:val="zh-TW" w:eastAsia="zh-TW" w:bidi="zh-TW"/>
        </w:rPr>
        <w:t>不能</w:t>
      </w:r>
      <w:r>
        <w:rPr>
          <w:rFonts w:ascii="SimSun" w:eastAsia="SimSun" w:hAnsi="SimSun" w:cs="SimSun"/>
          <w:color w:val="C37A65"/>
          <w:spacing w:val="0"/>
          <w:w w:val="100"/>
          <w:position w:val="0"/>
          <w:sz w:val="17"/>
          <w:szCs w:val="17"/>
          <w:lang w:val="zh-TW" w:eastAsia="zh-TW" w:bidi="zh-TW"/>
        </w:rPr>
        <w:t>连用。</w:t>
      </w:r>
    </w:p>
    <w:p>
      <w:pPr>
        <w:pStyle w:val="Style29"/>
        <w:keepNext w:val="0"/>
        <w:keepLines w:val="0"/>
        <w:widowControl w:val="0"/>
        <w:shd w:val="clear" w:color="auto" w:fill="auto"/>
        <w:bidi w:val="0"/>
        <w:spacing w:before="0" w:after="160" w:line="331" w:lineRule="exact"/>
        <w:ind w:left="0" w:right="0" w:firstLine="400"/>
        <w:jc w:val="both"/>
      </w:pPr>
      <w:r>
        <w:rPr>
          <w:spacing w:val="0"/>
          <w:w w:val="100"/>
          <w:position w:val="0"/>
        </w:rPr>
        <w:t>下面这个句子的</w:t>
      </w:r>
      <w:r>
        <w:rPr>
          <w:rFonts w:ascii="Times New Roman" w:eastAsia="Times New Roman" w:hAnsi="Times New Roman" w:cs="Times New Roman"/>
          <w:spacing w:val="0"/>
          <w:w w:val="100"/>
          <w:position w:val="0"/>
          <w:sz w:val="19"/>
          <w:szCs w:val="19"/>
          <w:lang w:val="en-US" w:eastAsia="en-US" w:bidi="en-US"/>
        </w:rPr>
        <w:t>argue</w:t>
      </w:r>
      <w:r>
        <w:rPr>
          <w:spacing w:val="0"/>
          <w:w w:val="100"/>
          <w:position w:val="0"/>
        </w:rPr>
        <w:t>不是“争论”的意思，而是</w:t>
      </w:r>
      <w:r>
        <w:rPr>
          <w:spacing w:val="0"/>
          <w:w w:val="100"/>
          <w:position w:val="0"/>
          <w:lang w:val="zh-CN" w:eastAsia="zh-CN" w:bidi="zh-CN"/>
        </w:rPr>
        <w:t>“认为”的</w:t>
      </w:r>
      <w:r>
        <w:rPr>
          <w:spacing w:val="0"/>
          <w:w w:val="100"/>
          <w:position w:val="0"/>
        </w:rPr>
        <w:t>意思，类似于</w:t>
      </w:r>
      <w:r>
        <w:rPr>
          <w:rFonts w:ascii="Times New Roman" w:eastAsia="Times New Roman" w:hAnsi="Times New Roman" w:cs="Times New Roman"/>
          <w:spacing w:val="0"/>
          <w:w w:val="100"/>
          <w:position w:val="0"/>
          <w:sz w:val="19"/>
          <w:szCs w:val="19"/>
          <w:lang w:val="en-US" w:eastAsia="en-US" w:bidi="en-US"/>
        </w:rPr>
        <w:t>reckon, believe, suggest</w:t>
      </w:r>
      <w:r>
        <w:rPr>
          <w:spacing w:val="0"/>
          <w:w w:val="100"/>
          <w:position w:val="0"/>
        </w:rPr>
        <w:t>等词。这个时候如果把</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改成</w:t>
      </w:r>
      <w:r>
        <w:rPr>
          <w:rFonts w:ascii="Times New Roman" w:eastAsia="Times New Roman" w:hAnsi="Times New Roman" w:cs="Times New Roman"/>
          <w:spacing w:val="0"/>
          <w:w w:val="100"/>
          <w:position w:val="0"/>
          <w:sz w:val="19"/>
          <w:szCs w:val="19"/>
          <w:lang w:val="en-US" w:eastAsia="en-US" w:bidi="en-US"/>
        </w:rPr>
        <w:t>whether,</w:t>
      </w:r>
      <w:r>
        <w:rPr>
          <w:spacing w:val="0"/>
          <w:w w:val="100"/>
          <w:position w:val="0"/>
        </w:rPr>
        <w:t>或者是</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后面加上</w:t>
      </w:r>
      <w:r>
        <w:rPr>
          <w:rFonts w:ascii="Times New Roman" w:eastAsia="Times New Roman" w:hAnsi="Times New Roman" w:cs="Times New Roman"/>
          <w:spacing w:val="0"/>
          <w:w w:val="100"/>
          <w:position w:val="0"/>
          <w:sz w:val="19"/>
          <w:szCs w:val="19"/>
          <w:lang w:val="en-US" w:eastAsia="en-US" w:bidi="en-US"/>
        </w:rPr>
        <w:t>whether</w:t>
      </w:r>
      <w:r>
        <w:rPr>
          <w:spacing w:val="0"/>
          <w:w w:val="100"/>
          <w:position w:val="0"/>
        </w:rPr>
        <w:t>都是错的。</w:t>
      </w:r>
    </w:p>
    <w:p>
      <w:pPr>
        <w:pStyle w:val="Style19"/>
        <w:keepNext w:val="0"/>
        <w:keepLines w:val="0"/>
        <w:widowControl w:val="0"/>
        <w:shd w:val="clear" w:color="auto" w:fill="auto"/>
        <w:bidi w:val="0"/>
        <w:spacing w:before="0" w:after="0" w:line="372" w:lineRule="auto"/>
        <w:ind w:left="0" w:right="0" w:firstLine="400"/>
        <w:jc w:val="both"/>
      </w:pPr>
      <w:r>
        <w:rPr>
          <w:rFonts w:ascii="Times New Roman" w:eastAsia="Times New Roman" w:hAnsi="Times New Roman" w:cs="Times New Roman"/>
          <w:spacing w:val="0"/>
          <w:w w:val="100"/>
          <w:position w:val="0"/>
          <w:lang w:val="en-US" w:eastAsia="en-US" w:bidi="en-US"/>
        </w:rPr>
        <w:t>Some teachers argue that students should do extra homework to improve grades. (V)</w:t>
      </w:r>
    </w:p>
    <w:p>
      <w:pPr>
        <w:pStyle w:val="Style29"/>
        <w:keepNext w:val="0"/>
        <w:keepLines w:val="0"/>
        <w:widowControl w:val="0"/>
        <w:shd w:val="clear" w:color="auto" w:fill="auto"/>
        <w:bidi w:val="0"/>
        <w:spacing w:before="0" w:after="160" w:line="338" w:lineRule="exact"/>
        <w:ind w:left="0" w:right="0" w:firstLine="400"/>
        <w:jc w:val="both"/>
        <w:rPr>
          <w:sz w:val="19"/>
          <w:szCs w:val="19"/>
        </w:rPr>
      </w:pPr>
      <w:r>
        <w:rPr>
          <w:spacing w:val="0"/>
          <w:w w:val="100"/>
          <w:position w:val="0"/>
          <w:sz w:val="17"/>
          <w:szCs w:val="17"/>
        </w:rPr>
        <w:t>对比一下下面的句子(句子里的</w:t>
      </w:r>
      <w:r>
        <w:rPr>
          <w:rFonts w:ascii="Times New Roman" w:eastAsia="Times New Roman" w:hAnsi="Times New Roman" w:cs="Times New Roman"/>
          <w:spacing w:val="0"/>
          <w:w w:val="100"/>
          <w:position w:val="0"/>
          <w:sz w:val="19"/>
          <w:szCs w:val="19"/>
          <w:lang w:val="en-US" w:eastAsia="en-US" w:bidi="en-US"/>
        </w:rPr>
        <w:t>argument</w:t>
      </w:r>
      <w:r>
        <w:rPr>
          <w:spacing w:val="0"/>
          <w:w w:val="100"/>
          <w:position w:val="0"/>
          <w:sz w:val="17"/>
          <w:szCs w:val="17"/>
        </w:rPr>
        <w:t>表示</w:t>
      </w:r>
      <w:r>
        <w:rPr>
          <w:spacing w:val="0"/>
          <w:w w:val="100"/>
          <w:position w:val="0"/>
          <w:sz w:val="17"/>
          <w:szCs w:val="17"/>
          <w:lang w:val="zh-CN" w:eastAsia="zh-CN" w:bidi="zh-CN"/>
        </w:rPr>
        <w:t>“争议”的</w:t>
      </w:r>
      <w:r>
        <w:rPr>
          <w:spacing w:val="0"/>
          <w:w w:val="100"/>
          <w:position w:val="0"/>
          <w:sz w:val="17"/>
          <w:szCs w:val="17"/>
        </w:rPr>
        <w:t>意思，这时候后面就可以用</w:t>
      </w:r>
      <w:r>
        <w:rPr>
          <w:rFonts w:ascii="Times New Roman" w:eastAsia="Times New Roman" w:hAnsi="Times New Roman" w:cs="Times New Roman"/>
          <w:spacing w:val="0"/>
          <w:w w:val="100"/>
          <w:position w:val="0"/>
          <w:sz w:val="19"/>
          <w:szCs w:val="19"/>
          <w:lang w:val="en-US" w:eastAsia="en-US" w:bidi="en-US"/>
        </w:rPr>
        <w:t>whether)</w:t>
      </w:r>
      <w:r>
        <w:rPr>
          <w:rFonts w:ascii="Times New Roman" w:eastAsia="Times New Roman" w:hAnsi="Times New Roman" w:cs="Times New Roman"/>
          <w:spacing w:val="0"/>
          <w:w w:val="100"/>
          <w:position w:val="0"/>
          <w:sz w:val="19"/>
          <w:szCs w:val="19"/>
        </w:rPr>
        <w:t>:</w:t>
      </w:r>
    </w:p>
    <w:p>
      <w:pPr>
        <w:pStyle w:val="Style19"/>
        <w:keepNext w:val="0"/>
        <w:keepLines w:val="0"/>
        <w:widowControl w:val="0"/>
        <w:shd w:val="clear" w:color="auto" w:fill="auto"/>
        <w:bidi w:val="0"/>
        <w:spacing w:before="0" w:after="0" w:line="379" w:lineRule="auto"/>
        <w:ind w:left="0" w:right="0" w:firstLine="400"/>
        <w:jc w:val="both"/>
      </w:pPr>
      <w:r>
        <w:rPr>
          <w:rFonts w:ascii="Times New Roman" w:eastAsia="Times New Roman" w:hAnsi="Times New Roman" w:cs="Times New Roman"/>
          <w:spacing w:val="0"/>
          <w:w w:val="100"/>
          <w:position w:val="0"/>
          <w:lang w:val="en-US" w:eastAsia="en-US" w:bidi="en-US"/>
        </w:rPr>
        <w:t>There are arguments among teachers about whether students should do extra homework to improve grades. (V)</w:t>
      </w:r>
    </w:p>
    <w:p>
      <w:pPr>
        <w:pStyle w:val="Style19"/>
        <w:keepNext w:val="0"/>
        <w:keepLines w:val="0"/>
        <w:widowControl w:val="0"/>
        <w:shd w:val="clear" w:color="auto" w:fill="auto"/>
        <w:bidi w:val="0"/>
        <w:spacing w:before="0" w:after="160" w:line="338" w:lineRule="exact"/>
        <w:ind w:left="0" w:right="0" w:firstLine="400"/>
        <w:jc w:val="both"/>
        <w:rPr>
          <w:sz w:val="17"/>
          <w:szCs w:val="17"/>
        </w:rPr>
      </w:pPr>
      <w:r>
        <w:rPr>
          <w:rFonts w:ascii="Times New Roman" w:eastAsia="Times New Roman" w:hAnsi="Times New Roman" w:cs="Times New Roman"/>
          <w:spacing w:val="0"/>
          <w:w w:val="100"/>
          <w:position w:val="0"/>
          <w:sz w:val="19"/>
          <w:szCs w:val="19"/>
          <w:lang w:val="en-US" w:eastAsia="en-US" w:bidi="en-US"/>
        </w:rPr>
        <w:t>that</w:t>
      </w:r>
      <w:r>
        <w:rPr>
          <w:rFonts w:ascii="SimSun" w:eastAsia="SimSun" w:hAnsi="SimSun" w:cs="SimSun"/>
          <w:spacing w:val="0"/>
          <w:w w:val="100"/>
          <w:position w:val="0"/>
          <w:sz w:val="17"/>
          <w:szCs w:val="17"/>
          <w:lang w:val="zh-TW" w:eastAsia="zh-TW" w:bidi="zh-TW"/>
        </w:rPr>
        <w:t>和</w:t>
      </w:r>
      <w:r>
        <w:rPr>
          <w:rFonts w:ascii="Times New Roman" w:eastAsia="Times New Roman" w:hAnsi="Times New Roman" w:cs="Times New Roman"/>
          <w:spacing w:val="0"/>
          <w:w w:val="100"/>
          <w:position w:val="0"/>
          <w:sz w:val="19"/>
          <w:szCs w:val="19"/>
          <w:lang w:val="en-US" w:eastAsia="en-US" w:bidi="en-US"/>
        </w:rPr>
        <w:t>whether</w:t>
      </w:r>
      <w:r>
        <w:rPr>
          <w:rFonts w:ascii="SimSun" w:eastAsia="SimSun" w:hAnsi="SimSun" w:cs="SimSun"/>
          <w:spacing w:val="0"/>
          <w:w w:val="100"/>
          <w:position w:val="0"/>
          <w:sz w:val="17"/>
          <w:szCs w:val="17"/>
          <w:lang w:val="zh-TW" w:eastAsia="zh-TW" w:bidi="zh-TW"/>
        </w:rPr>
        <w:t>的另外</w:t>
      </w:r>
      <w:r>
        <w:rPr>
          <w:rFonts w:ascii="SimSun" w:eastAsia="SimSun" w:hAnsi="SimSun" w:cs="SimSun"/>
          <w:spacing w:val="0"/>
          <w:w w:val="100"/>
          <w:position w:val="0"/>
          <w:sz w:val="17"/>
          <w:szCs w:val="17"/>
          <w:lang w:val="en-US" w:eastAsia="en-US" w:bidi="en-US"/>
        </w:rPr>
        <w:t>一^</w:t>
      </w:r>
      <w:r>
        <w:rPr>
          <w:rFonts w:ascii="SimSun" w:eastAsia="SimSun" w:hAnsi="SimSun" w:cs="SimSun"/>
          <w:spacing w:val="0"/>
          <w:w w:val="100"/>
          <w:position w:val="0"/>
          <w:sz w:val="17"/>
          <w:szCs w:val="17"/>
          <w:lang w:val="zh-TW" w:eastAsia="zh-TW" w:bidi="zh-TW"/>
        </w:rPr>
        <w:t>区别是，</w:t>
      </w:r>
      <w:r>
        <w:rPr>
          <w:rFonts w:ascii="Times New Roman" w:eastAsia="Times New Roman" w:hAnsi="Times New Roman" w:cs="Times New Roman"/>
          <w:color w:val="E4786C"/>
          <w:spacing w:val="0"/>
          <w:w w:val="100"/>
          <w:position w:val="0"/>
          <w:sz w:val="20"/>
          <w:szCs w:val="20"/>
          <w:lang w:val="en-US" w:eastAsia="en-US" w:bidi="en-US"/>
        </w:rPr>
        <w:t>whether</w:t>
      </w:r>
      <w:r>
        <w:rPr>
          <w:rFonts w:ascii="SimSun" w:eastAsia="SimSun" w:hAnsi="SimSun" w:cs="SimSun"/>
          <w:color w:val="E4786C"/>
          <w:spacing w:val="0"/>
          <w:w w:val="100"/>
          <w:position w:val="0"/>
          <w:sz w:val="17"/>
          <w:szCs w:val="17"/>
          <w:lang w:val="zh-TW" w:eastAsia="zh-TW" w:bidi="zh-TW"/>
        </w:rPr>
        <w:t>可以放在介词，如</w:t>
      </w:r>
      <w:r>
        <w:rPr>
          <w:rFonts w:ascii="Times New Roman" w:eastAsia="Times New Roman" w:hAnsi="Times New Roman" w:cs="Times New Roman"/>
          <w:color w:val="E4786C"/>
          <w:spacing w:val="0"/>
          <w:w w:val="100"/>
          <w:position w:val="0"/>
          <w:sz w:val="20"/>
          <w:szCs w:val="20"/>
          <w:lang w:val="en-US" w:eastAsia="en-US" w:bidi="en-US"/>
        </w:rPr>
        <w:t>about</w:t>
      </w:r>
      <w:r>
        <w:rPr>
          <w:rFonts w:ascii="SimSun" w:eastAsia="SimSun" w:hAnsi="SimSun" w:cs="SimSun"/>
          <w:color w:val="E4786C"/>
          <w:spacing w:val="0"/>
          <w:w w:val="100"/>
          <w:position w:val="0"/>
          <w:sz w:val="17"/>
          <w:szCs w:val="17"/>
          <w:lang w:val="zh-TW" w:eastAsia="zh-TW" w:bidi="zh-TW"/>
        </w:rPr>
        <w:t>后面，而</w:t>
      </w:r>
      <w:r>
        <w:rPr>
          <w:rFonts w:ascii="Times New Roman" w:eastAsia="Times New Roman" w:hAnsi="Times New Roman" w:cs="Times New Roman"/>
          <w:color w:val="E4786C"/>
          <w:spacing w:val="0"/>
          <w:w w:val="100"/>
          <w:position w:val="0"/>
          <w:sz w:val="20"/>
          <w:szCs w:val="20"/>
          <w:lang w:val="en-US" w:eastAsia="en-US" w:bidi="en-US"/>
        </w:rPr>
        <w:t>that</w:t>
      </w:r>
      <w:r>
        <w:rPr>
          <w:rFonts w:ascii="SimSun" w:eastAsia="SimSun" w:hAnsi="SimSun" w:cs="SimSun"/>
          <w:color w:val="E4786C"/>
          <w:spacing w:val="0"/>
          <w:w w:val="100"/>
          <w:position w:val="0"/>
          <w:sz w:val="17"/>
          <w:szCs w:val="17"/>
          <w:lang w:val="zh-TW" w:eastAsia="zh-TW" w:bidi="zh-TW"/>
        </w:rPr>
        <w:t>不</w:t>
      </w:r>
      <w:r>
        <w:rPr>
          <w:rFonts w:ascii="SimSun" w:eastAsia="SimSun" w:hAnsi="SimSun" w:cs="SimSun"/>
          <w:color w:val="C37A65"/>
          <w:spacing w:val="0"/>
          <w:w w:val="100"/>
          <w:position w:val="0"/>
          <w:sz w:val="17"/>
          <w:szCs w:val="17"/>
          <w:lang w:val="zh-TW" w:eastAsia="zh-TW" w:bidi="zh-TW"/>
        </w:rPr>
        <w:t>可以。</w:t>
      </w:r>
    </w:p>
    <w:p>
      <w:pPr>
        <w:pStyle w:val="Style19"/>
        <w:keepNext w:val="0"/>
        <w:keepLines w:val="0"/>
        <w:widowControl w:val="0"/>
        <w:shd w:val="clear" w:color="auto" w:fill="auto"/>
        <w:bidi w:val="0"/>
        <w:spacing w:before="0" w:after="0" w:line="372" w:lineRule="auto"/>
        <w:ind w:left="0" w:right="0" w:firstLine="400"/>
        <w:jc w:val="both"/>
      </w:pPr>
      <w:r>
        <w:rPr>
          <w:rFonts w:ascii="Times New Roman" w:eastAsia="Times New Roman" w:hAnsi="Times New Roman" w:cs="Times New Roman"/>
          <w:spacing w:val="0"/>
          <w:w w:val="100"/>
          <w:position w:val="0"/>
          <w:lang w:val="en-US" w:eastAsia="en-US" w:bidi="en-US"/>
        </w:rPr>
        <w:t>People have a big argument about whether students should do extra homework to improve grades. (V)</w:t>
      </w:r>
    </w:p>
    <w:p>
      <w:pPr>
        <w:pStyle w:val="Style85"/>
        <w:keepNext/>
        <w:keepLines/>
        <w:widowControl w:val="0"/>
        <w:shd w:val="clear" w:color="auto" w:fill="auto"/>
        <w:bidi w:val="0"/>
        <w:spacing w:before="0" w:after="0" w:line="353" w:lineRule="exact"/>
        <w:ind w:left="0" w:right="0" w:firstLine="0"/>
        <w:jc w:val="both"/>
      </w:pPr>
      <w:bookmarkStart w:id="772" w:name="bookmark772"/>
      <w:bookmarkStart w:id="773" w:name="bookmark773"/>
      <w:bookmarkStart w:id="774" w:name="bookmark774"/>
      <w:r>
        <w:rPr>
          <w:spacing w:val="0"/>
          <w:w w:val="100"/>
          <w:position w:val="0"/>
        </w:rPr>
        <w:t>学习要点</w:t>
      </w:r>
      <w:r>
        <w:rPr>
          <w:spacing w:val="0"/>
          <w:w w:val="100"/>
          <w:position w:val="0"/>
          <w:sz w:val="20"/>
          <w:szCs w:val="20"/>
          <w:lang w:val="en-US" w:eastAsia="en-US" w:bidi="en-US"/>
        </w:rPr>
        <w:t>71：</w:t>
      </w:r>
      <w:r>
        <w:rPr>
          <w:spacing w:val="0"/>
          <w:w w:val="100"/>
          <w:position w:val="0"/>
        </w:rPr>
        <w:t>和</w:t>
      </w:r>
      <w:r>
        <w:rPr>
          <w:spacing w:val="0"/>
          <w:w w:val="100"/>
          <w:position w:val="0"/>
          <w:sz w:val="20"/>
          <w:szCs w:val="20"/>
          <w:lang w:val="en-US" w:eastAsia="en-US" w:bidi="en-US"/>
        </w:rPr>
        <w:t>whether</w:t>
      </w:r>
      <w:r>
        <w:rPr>
          <w:spacing w:val="0"/>
          <w:w w:val="100"/>
          <w:position w:val="0"/>
        </w:rPr>
        <w:t>从句一起出现的单词。</w:t>
      </w:r>
      <w:bookmarkEnd w:id="772"/>
      <w:bookmarkEnd w:id="773"/>
      <w:bookmarkEnd w:id="774"/>
    </w:p>
    <w:p>
      <w:pPr>
        <w:pStyle w:val="Style29"/>
        <w:keepNext w:val="0"/>
        <w:keepLines w:val="0"/>
        <w:widowControl w:val="0"/>
        <w:shd w:val="clear" w:color="auto" w:fill="auto"/>
        <w:bidi w:val="0"/>
        <w:spacing w:before="0" w:after="160" w:line="353" w:lineRule="exact"/>
        <w:ind w:left="0" w:right="0" w:firstLine="400"/>
        <w:jc w:val="both"/>
      </w:pPr>
      <w:r>
        <w:rPr>
          <w:rFonts w:ascii="Times New Roman" w:eastAsia="Times New Roman" w:hAnsi="Times New Roman" w:cs="Times New Roman"/>
          <w:spacing w:val="0"/>
          <w:w w:val="100"/>
          <w:position w:val="0"/>
          <w:sz w:val="19"/>
          <w:szCs w:val="19"/>
          <w:lang w:val="en-US" w:eastAsia="en-US" w:bidi="en-US"/>
        </w:rPr>
        <w:t>whether</w:t>
      </w:r>
      <w:r>
        <w:rPr>
          <w:spacing w:val="0"/>
          <w:w w:val="100"/>
          <w:position w:val="0"/>
        </w:rPr>
        <w:t>引导的名词性从句可以成为主语从句、宾语从句、表语从句和同位语从句，常用单词 各有特色。</w:t>
      </w:r>
    </w:p>
    <w:tbl>
      <w:tblPr>
        <w:tblOverlap w:val="never"/>
        <w:jc w:val="center"/>
        <w:tblLayout w:type="fixed"/>
      </w:tblPr>
      <w:tblGrid>
        <w:gridCol w:w="619"/>
        <w:gridCol w:w="2178"/>
        <w:gridCol w:w="3038"/>
        <w:gridCol w:w="2315"/>
      </w:tblGrid>
      <w:tr>
        <w:trPr>
          <w:trHeight w:val="37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800"/>
              <w:jc w:val="left"/>
            </w:pPr>
            <w:r>
              <w:rPr>
                <w:color w:val="000000"/>
                <w:spacing w:val="0"/>
                <w:w w:val="100"/>
                <w:position w:val="0"/>
                <w:shd w:val="clear" w:color="auto" w:fill="FFFFFF"/>
                <w:lang w:val="zh-TW" w:eastAsia="zh-TW" w:bidi="zh-TW"/>
              </w:rPr>
              <w:t>常用单词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大意</w:t>
            </w:r>
          </w:p>
        </w:tc>
      </w:tr>
      <w:tr>
        <w:trPr>
          <w:trHeight w:val="360"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317" w:lineRule="exact"/>
              <w:ind w:left="0" w:right="0" w:firstLine="0"/>
              <w:jc w:val="center"/>
            </w:pPr>
            <w:r>
              <w:rPr>
                <w:color w:val="E4786C"/>
                <w:spacing w:val="0"/>
                <w:w w:val="100"/>
                <w:position w:val="0"/>
                <w:lang w:val="zh-TW" w:eastAsia="zh-TW" w:bidi="zh-TW"/>
              </w:rPr>
              <w:t>主语 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question, consideration,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Whether young people can develop</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年轻人是否可以提高独立</w:t>
            </w:r>
          </w:p>
        </w:tc>
      </w:tr>
      <w:tr>
        <w:trPr>
          <w:trHeight w:val="392" w:hRule="exact"/>
        </w:trPr>
        <w:tc>
          <w:tcPr>
            <w:vMerge/>
            <w:tcBorders>
              <w:left w:val="single" w:sz="4"/>
            </w:tcBorders>
            <w:shd w:val="clear" w:color="auto" w:fill="FFFFFF"/>
            <w:vAlign w:val="center"/>
          </w:tcPr>
          <w:p>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concern, issue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independence is the main question.</w:t>
            </w:r>
          </w:p>
        </w:tc>
        <w:tc>
          <w:tcPr>
            <w:tcBorders>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性是一个主要的问题。</w:t>
            </w:r>
          </w:p>
        </w:tc>
      </w:tr>
      <w:tr>
        <w:trPr>
          <w:trHeight w:val="295" w:hRule="exact"/>
        </w:trPr>
        <w:tc>
          <w:tcPr>
            <w:vMerge/>
            <w:tcBorders>
              <w:left w:val="single" w:sz="4"/>
            </w:tcBorders>
            <w:shd w:val="clear" w:color="auto" w:fill="FFFFFF"/>
            <w:vAlign w:val="center"/>
          </w:tcPr>
          <w:p>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both"/>
              <w:rPr>
                <w:sz w:val="19"/>
                <w:szCs w:val="19"/>
              </w:rPr>
            </w:pPr>
            <w:r>
              <w:rPr>
                <w:rFonts w:ascii="Times New Roman" w:eastAsia="Times New Roman" w:hAnsi="Times New Roman" w:cs="Times New Roman"/>
                <w:color w:val="C37A65"/>
                <w:spacing w:val="0"/>
                <w:w w:val="100"/>
                <w:position w:val="0"/>
                <w:sz w:val="19"/>
                <w:szCs w:val="19"/>
                <w:lang w:val="en-US" w:eastAsia="en-US" w:bidi="en-US"/>
              </w:rPr>
              <w:t>(S</w:t>
            </w:r>
          </w:p>
        </w:tc>
        <w:tc>
          <w:tcPr>
            <w:tcBorders>
              <w:left w:val="single" w:sz="4"/>
              <w:right w:val="single" w:sz="4"/>
            </w:tcBorders>
            <w:shd w:val="clear" w:color="auto" w:fill="FFFFFF"/>
            <w:vAlign w:val="top"/>
          </w:tcPr>
          <w:p>
            <w:pPr>
              <w:widowControl w:val="0"/>
              <w:rPr>
                <w:sz w:val="10"/>
                <w:szCs w:val="10"/>
              </w:rPr>
            </w:pPr>
          </w:p>
        </w:tc>
      </w:tr>
    </w:tbl>
    <w:p>
      <w:pPr>
        <w:widowControl w:val="0"/>
        <w:spacing w:line="1" w:lineRule="exact"/>
        <w:sectPr>
          <w:headerReference w:type="default" r:id="rId468"/>
          <w:footerReference w:type="default" r:id="rId469"/>
          <w:headerReference w:type="even" r:id="rId470"/>
          <w:footerReference w:type="even" r:id="rId471"/>
          <w:headerReference w:type="first" r:id="rId472"/>
          <w:footerReference w:type="first" r:id="rId473"/>
          <w:footnotePr>
            <w:pos w:val="pageBottom"/>
            <w:numFmt w:val="decimal"/>
            <w:numRestart w:val="continuous"/>
          </w:footnotePr>
          <w:pgSz w:w="10051" w:h="14598"/>
          <w:pgMar w:top="1041" w:right="814" w:bottom="978" w:left="828" w:header="0" w:footer="3" w:gutter="0"/>
          <w:pgNumType w:start="132"/>
          <w:cols w:space="720"/>
          <w:noEndnote/>
          <w:titlePg/>
          <w:rtlGutter w:val="0"/>
          <w:docGrid w:linePitch="360"/>
        </w:sectPr>
      </w:pPr>
    </w:p>
    <w:tbl>
      <w:tblPr>
        <w:tblOverlap w:val="never"/>
        <w:jc w:val="center"/>
        <w:tblLayout w:type="fixed"/>
      </w:tblPr>
      <w:tblGrid>
        <w:gridCol w:w="644"/>
        <w:gridCol w:w="2333"/>
        <w:gridCol w:w="2851"/>
        <w:gridCol w:w="2365"/>
      </w:tblGrid>
      <w:tr>
        <w:trPr>
          <w:trHeight w:val="105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35" w:lineRule="exact"/>
              <w:ind w:left="0" w:right="0" w:firstLine="140"/>
              <w:jc w:val="left"/>
            </w:pPr>
            <w:r>
              <w:rPr>
                <w:color w:val="C37A65"/>
                <w:spacing w:val="0"/>
                <w:w w:val="100"/>
                <w:position w:val="0"/>
                <w:lang w:val="zh-TW" w:eastAsia="zh-TW" w:bidi="zh-TW"/>
              </w:rPr>
              <w:t>宾语 从句</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know, discuss</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50" w:lineRule="auto"/>
              <w:ind w:left="0" w:right="0" w:firstLine="0"/>
              <w:jc w:val="both"/>
              <w:rPr>
                <w:sz w:val="19"/>
                <w:szCs w:val="19"/>
              </w:rPr>
            </w:pPr>
            <w:r>
              <w:rPr>
                <w:rFonts w:ascii="Times New Roman" w:eastAsia="Times New Roman" w:hAnsi="Times New Roman" w:cs="Times New Roman"/>
                <w:color w:val="C37A65"/>
                <w:spacing w:val="0"/>
                <w:w w:val="100"/>
                <w:position w:val="0"/>
                <w:sz w:val="19"/>
                <w:szCs w:val="19"/>
                <w:lang w:val="en-US" w:eastAsia="en-US" w:bidi="en-US"/>
              </w:rPr>
              <w:t>Parents do not know whether young people can develop independence by studying abroad. (V)</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20" w:lineRule="exact"/>
              <w:ind w:left="0" w:right="0" w:firstLine="0"/>
              <w:jc w:val="both"/>
            </w:pPr>
            <w:r>
              <w:rPr>
                <w:spacing w:val="0"/>
                <w:w w:val="100"/>
                <w:position w:val="0"/>
                <w:lang w:val="zh-TW" w:eastAsia="zh-TW" w:bidi="zh-TW"/>
              </w:rPr>
              <w:t>父母不知道年轻人是否可 以通过海外留学去提高独 立性。</w:t>
            </w:r>
          </w:p>
        </w:tc>
      </w:tr>
      <w:tr>
        <w:trPr>
          <w:trHeight w:val="134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140" w:line="240" w:lineRule="auto"/>
              <w:ind w:left="0" w:right="0" w:firstLine="0"/>
              <w:jc w:val="left"/>
            </w:pPr>
            <w:r>
              <w:rPr>
                <w:color w:val="C37A65"/>
                <w:spacing w:val="0"/>
                <w:w w:val="100"/>
                <w:position w:val="0"/>
                <w:lang w:val="zh-TW" w:eastAsia="zh-TW" w:bidi="zh-TW"/>
              </w:rPr>
              <w:t>宾语</w:t>
            </w:r>
          </w:p>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从句</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debate/discussion/ controversy/ doubt </w:t>
            </w:r>
            <w:r>
              <w:rPr>
                <w:rFonts w:ascii="Times New Roman" w:eastAsia="Times New Roman" w:hAnsi="Times New Roman" w:cs="Times New Roman"/>
                <w:spacing w:val="0"/>
                <w:w w:val="100"/>
                <w:position w:val="0"/>
                <w:sz w:val="19"/>
                <w:szCs w:val="19"/>
                <w:lang w:val="zh-TW" w:eastAsia="zh-TW" w:bidi="zh-TW"/>
              </w:rPr>
              <w:t xml:space="preserve">+ </w:t>
            </w:r>
            <w:r>
              <w:rPr>
                <w:rFonts w:ascii="Times New Roman" w:eastAsia="Times New Roman" w:hAnsi="Times New Roman" w:cs="Times New Roman"/>
                <w:spacing w:val="0"/>
                <w:w w:val="100"/>
                <w:position w:val="0"/>
                <w:sz w:val="19"/>
                <w:szCs w:val="19"/>
                <w:lang w:val="en-US" w:eastAsia="en-US" w:bidi="en-US"/>
              </w:rPr>
              <w:t>about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C37A65"/>
                <w:spacing w:val="0"/>
                <w:w w:val="100"/>
                <w:position w:val="0"/>
                <w:sz w:val="19"/>
                <w:szCs w:val="19"/>
                <w:lang w:val="en-US" w:eastAsia="en-US" w:bidi="en-US"/>
              </w:rPr>
              <w:t>Parents engage in the debate about whether young people can develop independence by studying abroad. (V)</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324" w:lineRule="exact"/>
              <w:ind w:left="0" w:right="0" w:firstLine="0"/>
              <w:jc w:val="both"/>
            </w:pPr>
            <w:r>
              <w:rPr>
                <w:spacing w:val="0"/>
                <w:w w:val="100"/>
                <w:position w:val="0"/>
                <w:lang w:val="zh-TW" w:eastAsia="zh-TW" w:bidi="zh-TW"/>
              </w:rPr>
              <w:t>父母热议年轻人是否可以 通过海外留学去提高独立 性。</w:t>
            </w:r>
          </w:p>
        </w:tc>
      </w:tr>
      <w:tr>
        <w:trPr>
          <w:trHeight w:val="103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140" w:line="240" w:lineRule="auto"/>
              <w:ind w:left="0" w:right="0" w:firstLine="0"/>
              <w:jc w:val="left"/>
            </w:pPr>
            <w:r>
              <w:rPr>
                <w:color w:val="C37A65"/>
                <w:spacing w:val="0"/>
                <w:w w:val="100"/>
                <w:position w:val="0"/>
                <w:lang w:val="zh-TW" w:eastAsia="zh-TW" w:bidi="zh-TW"/>
              </w:rPr>
              <w:t>表语</w:t>
            </w:r>
          </w:p>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从句</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question, issue, concern</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C37A65"/>
                <w:spacing w:val="0"/>
                <w:w w:val="100"/>
                <w:position w:val="0"/>
                <w:sz w:val="19"/>
                <w:szCs w:val="19"/>
                <w:lang w:val="en-US" w:eastAsia="en-US" w:bidi="en-US"/>
              </w:rPr>
              <w:t>One question is whether young people can develop independence.</w:t>
            </w:r>
          </w:p>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color w:val="C37A65"/>
                <w:spacing w:val="0"/>
                <w:w w:val="100"/>
                <w:position w:val="0"/>
                <w:sz w:val="19"/>
                <w:szCs w:val="19"/>
                <w:lang w:val="en-US" w:eastAsia="en-US" w:bidi="en-US"/>
              </w:rPr>
              <w:t>(V)</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320" w:lineRule="exact"/>
              <w:ind w:left="0" w:right="0" w:firstLine="0"/>
              <w:jc w:val="both"/>
            </w:pPr>
            <w:r>
              <w:rPr>
                <w:spacing w:val="0"/>
                <w:w w:val="100"/>
                <w:position w:val="0"/>
                <w:lang w:val="zh-TW" w:eastAsia="zh-TW" w:bidi="zh-TW"/>
              </w:rPr>
              <w:t>一个问题是年轻人是否可 以提高独立性。</w:t>
            </w:r>
          </w:p>
        </w:tc>
      </w:tr>
      <w:tr>
        <w:trPr>
          <w:trHeight w:val="1364"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140" w:line="240" w:lineRule="auto"/>
              <w:ind w:left="0" w:right="0" w:firstLine="0"/>
              <w:jc w:val="left"/>
            </w:pPr>
            <w:r>
              <w:rPr>
                <w:color w:val="C37A65"/>
                <w:spacing w:val="0"/>
                <w:w w:val="100"/>
                <w:position w:val="0"/>
                <w:lang w:val="zh-TW" w:eastAsia="zh-TW" w:bidi="zh-TW"/>
              </w:rPr>
              <w:t>同位</w:t>
            </w:r>
          </w:p>
          <w:p>
            <w:pPr>
              <w:pStyle w:val="Style2"/>
              <w:keepNext w:val="0"/>
              <w:keepLines w:val="0"/>
              <w:widowControl w:val="0"/>
              <w:shd w:val="clear" w:color="auto" w:fill="auto"/>
              <w:bidi w:val="0"/>
              <w:spacing w:before="0" w:after="140" w:line="240" w:lineRule="auto"/>
              <w:ind w:left="0" w:right="0" w:firstLine="0"/>
              <w:jc w:val="left"/>
            </w:pPr>
            <w:r>
              <w:rPr>
                <w:color w:val="C37A65"/>
                <w:spacing w:val="0"/>
                <w:w w:val="100"/>
                <w:position w:val="0"/>
                <w:lang w:val="zh-TW" w:eastAsia="zh-TW" w:bidi="zh-TW"/>
              </w:rPr>
              <w:t>语从</w:t>
            </w:r>
          </w:p>
          <w:p>
            <w:pPr>
              <w:pStyle w:val="Style2"/>
              <w:keepNext w:val="0"/>
              <w:keepLines w:val="0"/>
              <w:widowControl w:val="0"/>
              <w:shd w:val="clear" w:color="auto" w:fill="auto"/>
              <w:bidi w:val="0"/>
              <w:spacing w:before="0" w:after="140" w:line="240" w:lineRule="auto"/>
              <w:ind w:left="0" w:right="0" w:firstLine="0"/>
              <w:jc w:val="center"/>
            </w:pPr>
            <w:r>
              <w:rPr>
                <w:color w:val="C37A65"/>
                <w:spacing w:val="0"/>
                <w:w w:val="100"/>
                <w:position w:val="0"/>
                <w:lang w:val="zh-TW" w:eastAsia="zh-TW" w:bidi="zh-TW"/>
              </w:rPr>
              <w:t>句</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question, idea</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322" w:lineRule="exact"/>
              <w:ind w:left="0" w:right="0" w:firstLine="0"/>
              <w:jc w:val="both"/>
            </w:pPr>
            <w:r>
              <w:rPr>
                <w:rFonts w:ascii="Times New Roman" w:eastAsia="Times New Roman" w:hAnsi="Times New Roman" w:cs="Times New Roman"/>
                <w:color w:val="C37A65"/>
                <w:spacing w:val="0"/>
                <w:w w:val="100"/>
                <w:position w:val="0"/>
                <w:sz w:val="19"/>
                <w:szCs w:val="19"/>
                <w:lang w:val="en-US" w:eastAsia="en-US" w:bidi="en-US"/>
              </w:rPr>
              <w:t xml:space="preserve">Parents have raised the question whether young people can develop independence by studying abroad. </w:t>
            </w:r>
            <w:r>
              <w:rPr>
                <w:i/>
                <w:iCs/>
                <w:color w:val="C37A65"/>
                <w:spacing w:val="0"/>
                <w:w w:val="100"/>
                <w:position w:val="0"/>
                <w:lang w:val="en-US" w:eastAsia="en-US" w:bidi="en-US"/>
              </w:rPr>
              <w:t>(V)</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11" w:lineRule="exact"/>
              <w:ind w:left="0" w:right="0" w:firstLine="0"/>
              <w:jc w:val="both"/>
            </w:pPr>
            <w:r>
              <w:rPr>
                <w:spacing w:val="0"/>
                <w:w w:val="100"/>
                <w:position w:val="0"/>
                <w:lang w:val="zh-TW" w:eastAsia="zh-TW" w:bidi="zh-TW"/>
              </w:rPr>
              <w:t>父母提出的问题是是否年 轻人可以通过海外留学去 提高独立性。</w:t>
            </w:r>
          </w:p>
        </w:tc>
      </w:tr>
    </w:tbl>
    <w:p>
      <w:pPr>
        <w:widowControl w:val="0"/>
        <w:spacing w:after="259" w:line="1" w:lineRule="exact"/>
      </w:pPr>
    </w:p>
    <w:p>
      <w:pPr>
        <w:pStyle w:val="Style85"/>
        <w:keepNext/>
        <w:keepLines/>
        <w:widowControl w:val="0"/>
        <w:shd w:val="clear" w:color="auto" w:fill="auto"/>
        <w:bidi w:val="0"/>
        <w:spacing w:before="0" w:after="200" w:line="240" w:lineRule="auto"/>
        <w:ind w:left="0" w:right="0" w:firstLine="0"/>
        <w:jc w:val="left"/>
      </w:pPr>
      <w:bookmarkStart w:id="775" w:name="bookmark775"/>
      <w:bookmarkStart w:id="776" w:name="bookmark776"/>
      <w:bookmarkStart w:id="777" w:name="bookmark777"/>
      <w:r>
        <w:rPr>
          <w:spacing w:val="0"/>
          <w:w w:val="100"/>
          <w:position w:val="0"/>
        </w:rPr>
        <w:t>学习要点</w:t>
      </w:r>
      <w:r>
        <w:rPr>
          <w:spacing w:val="0"/>
          <w:w w:val="100"/>
          <w:position w:val="0"/>
          <w:sz w:val="20"/>
          <w:szCs w:val="20"/>
        </w:rPr>
        <w:t>72：</w:t>
      </w:r>
      <w:r>
        <w:rPr>
          <w:spacing w:val="0"/>
          <w:w w:val="100"/>
          <w:position w:val="0"/>
        </w:rPr>
        <w:t>宾语从句的时态。</w:t>
      </w:r>
      <w:bookmarkEnd w:id="775"/>
      <w:bookmarkEnd w:id="776"/>
      <w:bookmarkEnd w:id="777"/>
    </w:p>
    <w:p>
      <w:pPr>
        <w:pStyle w:val="Style95"/>
        <w:keepNext w:val="0"/>
        <w:keepLines w:val="0"/>
        <w:widowControl w:val="0"/>
        <w:shd w:val="clear" w:color="auto" w:fill="auto"/>
        <w:bidi w:val="0"/>
        <w:spacing w:before="0" w:after="0" w:line="240" w:lineRule="auto"/>
        <w:ind w:left="389" w:right="0" w:firstLine="0"/>
        <w:jc w:val="left"/>
      </w:pPr>
      <w:r>
        <w:rPr>
          <w:spacing w:val="0"/>
          <w:w w:val="100"/>
          <w:position w:val="0"/>
        </w:rPr>
        <w:t>宾语从句的时态有三种可能性。</w:t>
      </w:r>
    </w:p>
    <w:tbl>
      <w:tblPr>
        <w:tblOverlap w:val="never"/>
        <w:jc w:val="center"/>
        <w:tblLayout w:type="fixed"/>
      </w:tblPr>
      <w:tblGrid>
        <w:gridCol w:w="3251"/>
        <w:gridCol w:w="2383"/>
        <w:gridCol w:w="2617"/>
      </w:tblGrid>
      <w:tr>
        <w:trPr>
          <w:trHeight w:val="425" w:hRule="exact"/>
        </w:trPr>
        <w:tc>
          <w:tcPr>
            <w:tcBorders/>
            <w:shd w:val="clear" w:color="auto" w:fill="FFFFFF"/>
            <w:vAlign w:val="top"/>
          </w:tcPr>
          <w:p>
            <w:pPr>
              <w:pStyle w:val="Style2"/>
              <w:keepNext w:val="0"/>
              <w:keepLines w:val="0"/>
              <w:widowControl w:val="0"/>
              <w:shd w:val="clear" w:color="auto" w:fill="auto"/>
              <w:tabs>
                <w:tab w:pos="1678" w:val="left"/>
              </w:tabs>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62"/>
                <w:szCs w:val="62"/>
                <w:shd w:val="clear" w:color="auto" w:fill="FFFFFF"/>
                <w:lang w:val="zh-TW" w:eastAsia="zh-TW" w:bidi="zh-TW"/>
              </w:rPr>
              <w:t>1</w:t>
              <w:tab/>
            </w: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I</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2</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EDD0CD"/>
                <w:spacing w:val="0"/>
                <w:w w:val="100"/>
                <w:position w:val="0"/>
                <w:sz w:val="17"/>
                <w:szCs w:val="17"/>
                <w:lang w:val="zh-TW" w:eastAsia="zh-TW" w:bidi="zh-TW"/>
              </w:rPr>
              <w:t>情况</w:t>
            </w:r>
            <w:r>
              <w:rPr>
                <w:rFonts w:ascii="Times New Roman" w:eastAsia="Times New Roman" w:hAnsi="Times New Roman" w:cs="Times New Roman"/>
                <w:b/>
                <w:bCs/>
                <w:color w:val="EDD0CD"/>
                <w:spacing w:val="0"/>
                <w:w w:val="100"/>
                <w:position w:val="0"/>
                <w:sz w:val="16"/>
                <w:szCs w:val="16"/>
                <w:lang w:val="zh-TW" w:eastAsia="zh-TW" w:bidi="zh-TW"/>
              </w:rPr>
              <w:t>3</w:t>
            </w:r>
          </w:p>
        </w:tc>
      </w:tr>
      <w:tr>
        <w:trPr>
          <w:trHeight w:val="1901"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365" w:lineRule="exact"/>
              <w:ind w:left="0" w:right="0" w:firstLine="660"/>
              <w:jc w:val="left"/>
            </w:pPr>
            <w:r>
              <w:rPr>
                <w:spacing w:val="0"/>
                <w:w w:val="100"/>
                <w:position w:val="0"/>
                <w:lang w:val="zh-TW" w:eastAsia="zh-TW" w:bidi="zh-TW"/>
              </w:rPr>
              <w:t xml:space="preserve">宾语从句的时态有一定规律： </w:t>
            </w:r>
            <w:r>
              <w:rPr>
                <w:color w:val="F16A46"/>
                <w:spacing w:val="0"/>
                <w:w w:val="100"/>
                <w:position w:val="0"/>
                <w:lang w:val="zh-TW" w:eastAsia="zh-TW" w:bidi="zh-TW"/>
              </w:rPr>
              <w:t xml:space="preserve">主句和砍句的財态一般要保 </w:t>
            </w:r>
            <w:r>
              <w:rPr>
                <w:spacing w:val="0"/>
                <w:w w:val="100"/>
                <w:position w:val="0"/>
                <w:lang w:val="zh-TW" w:eastAsia="zh-TW" w:bidi="zh-TW"/>
              </w:rPr>
              <w:t>情况</w:t>
            </w:r>
            <w:r>
              <w:rPr>
                <w:color w:val="F16A46"/>
                <w:spacing w:val="0"/>
                <w:w w:val="100"/>
                <w:position w:val="0"/>
                <w:lang w:val="zh-TW" w:eastAsia="zh-TW" w:bidi="zh-TW"/>
              </w:rPr>
              <w:t>持</w:t>
            </w:r>
            <w:r>
              <w:rPr>
                <w:rFonts w:ascii="Times New Roman" w:eastAsia="Times New Roman" w:hAnsi="Times New Roman" w:cs="Times New Roman"/>
                <w:color w:val="F16A46"/>
                <w:spacing w:val="0"/>
                <w:w w:val="100"/>
                <w:position w:val="0"/>
                <w:sz w:val="19"/>
                <w:szCs w:val="19"/>
                <w:lang w:val="zh-TW" w:eastAsia="zh-TW" w:bidi="zh-TW"/>
              </w:rPr>
              <w:t>1</w:t>
            </w:r>
            <w:r>
              <w:rPr>
                <w:color w:val="F16A46"/>
                <w:spacing w:val="0"/>
                <w:w w:val="100"/>
                <w:position w:val="0"/>
                <w:lang w:val="zh-TW" w:eastAsia="zh-TW" w:bidi="zh-TW"/>
              </w:rPr>
              <w:t>玫°</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99" w:lineRule="exact"/>
              <w:ind w:left="0" w:right="0" w:firstLine="0"/>
              <w:jc w:val="both"/>
            </w:pPr>
            <w:r>
              <w:rPr>
                <w:color w:val="F16A46"/>
                <w:spacing w:val="0"/>
                <w:w w:val="100"/>
                <w:position w:val="0"/>
                <w:lang w:val="zh-TW" w:eastAsia="zh-TW" w:bidi="zh-TW"/>
              </w:rPr>
              <w:t>砍句的内宗是一个现在也 存在的事实和规律，</w:t>
            </w:r>
            <w:r>
              <w:rPr>
                <w:spacing w:val="0"/>
                <w:w w:val="100"/>
                <w:position w:val="0"/>
                <w:lang w:val="zh-TW" w:eastAsia="zh-TW" w:bidi="zh-TW"/>
              </w:rPr>
              <w:t>那么 会出现主句过去时+从句 现在时的情况。</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00" w:lineRule="exact"/>
              <w:ind w:left="0" w:right="0" w:firstLine="0"/>
              <w:jc w:val="both"/>
            </w:pPr>
            <w:r>
              <w:rPr>
                <w:color w:val="F16A46"/>
                <w:spacing w:val="0"/>
                <w:w w:val="100"/>
                <w:position w:val="0"/>
                <w:lang w:val="zh-TW" w:eastAsia="zh-TW" w:bidi="zh-TW"/>
              </w:rPr>
              <w:t>宾语从句前［。果出现一些表示 建议、令令、忠告的动词</w:t>
            </w:r>
            <w:r>
              <w:rPr>
                <w:rFonts w:ascii="Times New Roman" w:eastAsia="Times New Roman" w:hAnsi="Times New Roman" w:cs="Times New Roman"/>
                <w:color w:val="F16A46"/>
                <w:spacing w:val="0"/>
                <w:w w:val="100"/>
                <w:position w:val="0"/>
                <w:sz w:val="20"/>
                <w:szCs w:val="20"/>
                <w:lang w:val="en-US" w:eastAsia="en-US" w:bidi="en-US"/>
              </w:rPr>
              <w:t>r</w:t>
            </w:r>
            <w:r>
              <w:rPr>
                <w:color w:val="F16A46"/>
                <w:spacing w:val="0"/>
                <w:w w:val="100"/>
                <w:position w:val="0"/>
                <w:lang w:val="zh-TW" w:eastAsia="zh-TW" w:bidi="zh-TW"/>
              </w:rPr>
              <w:t xml:space="preserve">如 </w:t>
            </w:r>
            <w:r>
              <w:rPr>
                <w:rFonts w:ascii="Times New Roman" w:eastAsia="Times New Roman" w:hAnsi="Times New Roman" w:cs="Times New Roman"/>
                <w:color w:val="F16A46"/>
                <w:spacing w:val="0"/>
                <w:w w:val="100"/>
                <w:position w:val="0"/>
                <w:sz w:val="20"/>
                <w:szCs w:val="20"/>
                <w:lang w:val="en-US" w:eastAsia="en-US" w:bidi="en-US"/>
              </w:rPr>
              <w:t xml:space="preserve">request, demand, propose, suggest, recommend, advise, order </w:t>
            </w:r>
            <w:r>
              <w:rPr>
                <w:i/>
                <w:iCs/>
                <w:color w:val="F16A46"/>
                <w:spacing w:val="0"/>
                <w:w w:val="100"/>
                <w:position w:val="0"/>
                <w:sz w:val="15"/>
                <w:szCs w:val="15"/>
                <w:lang w:val="zh-TW" w:eastAsia="zh-TW" w:bidi="zh-TW"/>
              </w:rPr>
              <w:t>等）,</w:t>
            </w:r>
            <w:r>
              <w:rPr>
                <w:color w:val="F16A46"/>
                <w:spacing w:val="0"/>
                <w:w w:val="100"/>
                <w:position w:val="0"/>
                <w:lang w:val="zh-TW" w:eastAsia="zh-TW" w:bidi="zh-TW"/>
              </w:rPr>
              <w:t>砍句可 能会出现虚拟语免。</w:t>
            </w:r>
          </w:p>
        </w:tc>
      </w:tr>
      <w:tr>
        <w:trPr>
          <w:trHeight w:val="134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29" w:lineRule="auto"/>
              <w:ind w:left="640" w:right="0" w:firstLine="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think that he is able to complete the degree. (V)</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p>
            <w:pPr>
              <w:pStyle w:val="Style2"/>
              <w:keepNext w:val="0"/>
              <w:keepLines w:val="0"/>
              <w:widowControl w:val="0"/>
              <w:shd w:val="clear" w:color="auto" w:fill="auto"/>
              <w:bidi w:val="0"/>
              <w:spacing w:before="0" w:after="0" w:line="329" w:lineRule="auto"/>
              <w:ind w:left="640" w:right="0" w:firstLine="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thought that he could complete the degree, but he failed. (vO</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26" w:lineRule="auto"/>
              <w:ind w:left="0" w:right="0" w:firstLine="0"/>
              <w:jc w:val="both"/>
              <w:rPr>
                <w:sz w:val="19"/>
                <w:szCs w:val="19"/>
              </w:rPr>
            </w:pPr>
            <w:r>
              <w:rPr>
                <w:rFonts w:ascii="Times New Roman" w:eastAsia="Times New Roman" w:hAnsi="Times New Roman" w:cs="Times New Roman"/>
                <w:color w:val="C37A65"/>
                <w:spacing w:val="0"/>
                <w:w w:val="100"/>
                <w:position w:val="0"/>
                <w:sz w:val="19"/>
                <w:szCs w:val="19"/>
                <w:lang w:val="en-US" w:eastAsia="en-US" w:bidi="en-US"/>
              </w:rPr>
              <w:t>Researchers argued that smart pupils are more likely to attend university and complete a degree in the future. (V)</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329" w:lineRule="auto"/>
              <w:ind w:left="0" w:right="0" w:firstLine="0"/>
              <w:jc w:val="both"/>
              <w:rPr>
                <w:sz w:val="19"/>
                <w:szCs w:val="19"/>
              </w:rPr>
            </w:pPr>
            <w:r>
              <w:rPr>
                <w:rFonts w:ascii="Times New Roman" w:eastAsia="Times New Roman" w:hAnsi="Times New Roman" w:cs="Times New Roman"/>
                <w:color w:val="C37A65"/>
                <w:spacing w:val="0"/>
                <w:w w:val="100"/>
                <w:position w:val="0"/>
                <w:sz w:val="19"/>
                <w:szCs w:val="19"/>
                <w:lang w:val="en-US" w:eastAsia="en-US" w:bidi="en-US"/>
              </w:rPr>
              <w:t>They demand that the government free all prisoners. (v9</w:t>
            </w:r>
          </w:p>
        </w:tc>
      </w:tr>
      <w:tr>
        <w:trPr>
          <w:trHeight w:val="104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28" w:lineRule="exact"/>
              <w:ind w:left="0" w:right="0" w:firstLine="660"/>
              <w:jc w:val="left"/>
            </w:pPr>
            <w:r>
              <w:rPr>
                <w:spacing w:val="0"/>
                <w:w w:val="100"/>
                <w:position w:val="0"/>
                <w:lang w:val="zh-TW" w:eastAsia="zh-TW" w:bidi="zh-TW"/>
              </w:rPr>
              <w:t>我觉得他能够完成学历课程。 大意我觉得他可以完成学历课程， 但是他没有成功。</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95" w:lineRule="exact"/>
              <w:ind w:left="0" w:right="0" w:firstLine="0"/>
              <w:jc w:val="both"/>
            </w:pPr>
            <w:r>
              <w:rPr>
                <w:spacing w:val="0"/>
                <w:w w:val="100"/>
                <w:position w:val="0"/>
                <w:lang w:val="zh-TW" w:eastAsia="zh-TW" w:bidi="zh-TW"/>
              </w:rPr>
              <w:t>研究人员认为聪明的学生 更加有可能上大学，将来 完成学位。</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both"/>
            </w:pPr>
            <w:r>
              <w:rPr>
                <w:spacing w:val="0"/>
                <w:w w:val="100"/>
                <w:position w:val="0"/>
                <w:lang w:val="zh-TW" w:eastAsia="zh-TW" w:bidi="zh-TW"/>
              </w:rPr>
              <w:t>他们要求政府释放所有囚犯。</w:t>
            </w:r>
          </w:p>
        </w:tc>
      </w:tr>
      <w:tr>
        <w:trPr>
          <w:trHeight w:val="1577"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95" w:lineRule="exact"/>
              <w:ind w:left="0" w:right="0" w:firstLine="660"/>
              <w:jc w:val="left"/>
            </w:pPr>
            <w:r>
              <w:rPr>
                <w:spacing w:val="0"/>
                <w:w w:val="100"/>
                <w:position w:val="0"/>
                <w:lang w:val="zh-TW" w:eastAsia="zh-TW" w:bidi="zh-TW"/>
              </w:rPr>
              <w:t>第一个句子的主句是现在时， 从句也应该是现在时；第二 解析个句子的主句是过去时，从</w:t>
            </w:r>
          </w:p>
          <w:p>
            <w:pPr>
              <w:pStyle w:val="Style2"/>
              <w:keepNext w:val="0"/>
              <w:keepLines w:val="0"/>
              <w:widowControl w:val="0"/>
              <w:shd w:val="clear" w:color="auto" w:fill="auto"/>
              <w:bidi w:val="0"/>
              <w:spacing w:before="0" w:after="0" w:line="295" w:lineRule="exact"/>
              <w:ind w:left="0" w:right="0" w:firstLine="660"/>
              <w:jc w:val="left"/>
            </w:pPr>
            <w:r>
              <w:rPr>
                <w:spacing w:val="0"/>
                <w:w w:val="100"/>
                <w:position w:val="0"/>
                <w:lang w:val="zh-TW" w:eastAsia="zh-TW" w:bidi="zh-TW"/>
              </w:rPr>
              <w:t>句也是过去时。</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99" w:lineRule="exact"/>
              <w:ind w:left="0" w:right="0" w:firstLine="0"/>
              <w:jc w:val="left"/>
            </w:pPr>
            <w:r>
              <w:rPr>
                <w:spacing w:val="0"/>
                <w:w w:val="100"/>
                <w:position w:val="0"/>
                <w:lang w:val="zh-TW" w:eastAsia="zh-TW" w:bidi="zh-TW"/>
              </w:rPr>
              <w:t>虽然主句的动词是</w:t>
            </w:r>
            <w:r>
              <w:rPr>
                <w:rFonts w:ascii="Times New Roman" w:eastAsia="Times New Roman" w:hAnsi="Times New Roman" w:cs="Times New Roman"/>
                <w:spacing w:val="0"/>
                <w:w w:val="100"/>
                <w:position w:val="0"/>
                <w:sz w:val="19"/>
                <w:szCs w:val="19"/>
                <w:lang w:val="en-US" w:eastAsia="en-US" w:bidi="en-US"/>
              </w:rPr>
              <w:t>argued</w:t>
            </w:r>
            <w:r>
              <w:rPr>
                <w:rFonts w:ascii="Times New Roman" w:eastAsia="Times New Roman" w:hAnsi="Times New Roman" w:cs="Times New Roman"/>
                <w:spacing w:val="0"/>
                <w:w w:val="100"/>
                <w:position w:val="0"/>
                <w:sz w:val="19"/>
                <w:szCs w:val="19"/>
                <w:lang w:val="zh-TW" w:eastAsia="zh-TW" w:bidi="zh-TW"/>
              </w:rPr>
              <w:t xml:space="preserve">, </w:t>
            </w:r>
            <w:r>
              <w:rPr>
                <w:spacing w:val="0"/>
                <w:w w:val="100"/>
                <w:position w:val="0"/>
                <w:lang w:val="zh-TW" w:eastAsia="zh-TW" w:bidi="zh-TW"/>
              </w:rPr>
              <w:t>但是从句用的是一般现在 时。</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02" w:lineRule="exact"/>
              <w:ind w:left="0" w:right="0" w:firstLine="0"/>
              <w:jc w:val="both"/>
              <w:rPr>
                <w:sz w:val="19"/>
                <w:szCs w:val="19"/>
              </w:rPr>
            </w:pPr>
            <w:r>
              <w:rPr>
                <w:spacing w:val="0"/>
                <w:w w:val="100"/>
                <w:position w:val="0"/>
                <w:sz w:val="17"/>
                <w:szCs w:val="17"/>
                <w:lang w:val="zh-TW" w:eastAsia="zh-TW" w:bidi="zh-TW"/>
              </w:rPr>
              <w:t>可能很多同学以为这是一个 错句，因为</w:t>
            </w:r>
            <w:r>
              <w:rPr>
                <w:rFonts w:ascii="Times New Roman" w:eastAsia="Times New Roman" w:hAnsi="Times New Roman" w:cs="Times New Roman"/>
                <w:spacing w:val="0"/>
                <w:w w:val="100"/>
                <w:position w:val="0"/>
                <w:sz w:val="19"/>
                <w:szCs w:val="19"/>
                <w:lang w:val="en-US" w:eastAsia="en-US" w:bidi="en-US"/>
              </w:rPr>
              <w:t>government</w:t>
            </w:r>
            <w:r>
              <w:rPr>
                <w:spacing w:val="0"/>
                <w:w w:val="100"/>
                <w:position w:val="0"/>
                <w:sz w:val="17"/>
                <w:szCs w:val="17"/>
                <w:lang w:val="zh-TW" w:eastAsia="zh-TW" w:bidi="zh-TW"/>
              </w:rPr>
              <w:t>是单 数，后面应该是</w:t>
            </w:r>
            <w:r>
              <w:rPr>
                <w:rFonts w:ascii="Times New Roman" w:eastAsia="Times New Roman" w:hAnsi="Times New Roman" w:cs="Times New Roman"/>
                <w:spacing w:val="0"/>
                <w:w w:val="100"/>
                <w:position w:val="0"/>
                <w:sz w:val="19"/>
                <w:szCs w:val="19"/>
                <w:lang w:val="en-US" w:eastAsia="en-US" w:bidi="en-US"/>
              </w:rPr>
              <w:t>frees,</w:t>
            </w:r>
            <w:r>
              <w:rPr>
                <w:spacing w:val="0"/>
                <w:w w:val="100"/>
                <w:position w:val="0"/>
                <w:sz w:val="17"/>
                <w:szCs w:val="17"/>
                <w:lang w:val="zh-TW" w:eastAsia="zh-TW" w:bidi="zh-TW"/>
              </w:rPr>
              <w:t>但是 事实上，</w:t>
            </w:r>
            <w:r>
              <w:rPr>
                <w:rFonts w:ascii="Times New Roman" w:eastAsia="Times New Roman" w:hAnsi="Times New Roman" w:cs="Times New Roman"/>
                <w:spacing w:val="0"/>
                <w:w w:val="100"/>
                <w:position w:val="0"/>
                <w:sz w:val="19"/>
                <w:szCs w:val="19"/>
                <w:lang w:val="en-US" w:eastAsia="en-US" w:bidi="en-US"/>
              </w:rPr>
              <w:t>government</w:t>
            </w:r>
            <w:r>
              <w:rPr>
                <w:spacing w:val="0"/>
                <w:w w:val="100"/>
                <w:position w:val="0"/>
                <w:sz w:val="17"/>
                <w:szCs w:val="17"/>
                <w:lang w:val="zh-TW" w:eastAsia="zh-TW" w:bidi="zh-TW"/>
              </w:rPr>
              <w:t xml:space="preserve">和 </w:t>
            </w:r>
            <w:r>
              <w:rPr>
                <w:rFonts w:ascii="Times New Roman" w:eastAsia="Times New Roman" w:hAnsi="Times New Roman" w:cs="Times New Roman"/>
                <w:spacing w:val="0"/>
                <w:w w:val="100"/>
                <w:position w:val="0"/>
                <w:sz w:val="19"/>
                <w:szCs w:val="19"/>
                <w:lang w:val="en-US" w:eastAsia="en-US" w:bidi="en-US"/>
              </w:rPr>
              <w:t>free</w:t>
            </w:r>
            <w:r>
              <w:rPr>
                <w:spacing w:val="0"/>
                <w:w w:val="100"/>
                <w:position w:val="0"/>
                <w:sz w:val="17"/>
                <w:szCs w:val="17"/>
                <w:lang w:val="zh-TW" w:eastAsia="zh-TW" w:bidi="zh-TW"/>
              </w:rPr>
              <w:t xml:space="preserve">之 间省略了 </w:t>
            </w:r>
            <w:r>
              <w:rPr>
                <w:rFonts w:ascii="Times New Roman" w:eastAsia="Times New Roman" w:hAnsi="Times New Roman" w:cs="Times New Roman"/>
                <w:spacing w:val="0"/>
                <w:w w:val="100"/>
                <w:position w:val="0"/>
                <w:sz w:val="19"/>
                <w:szCs w:val="19"/>
                <w:lang w:val="en-US" w:eastAsia="en-US" w:bidi="en-US"/>
              </w:rPr>
              <w:t>shouldo</w:t>
            </w:r>
          </w:p>
        </w:tc>
      </w:tr>
    </w:tbl>
    <w:p>
      <w:pPr>
        <w:sectPr>
          <w:headerReference w:type="default" r:id="rId474"/>
          <w:footerReference w:type="default" r:id="rId475"/>
          <w:headerReference w:type="even" r:id="rId476"/>
          <w:footerReference w:type="even" r:id="rId477"/>
          <w:footnotePr>
            <w:pos w:val="pageBottom"/>
            <w:numFmt w:val="decimal"/>
            <w:numRestart w:val="continuous"/>
          </w:footnotePr>
          <w:pgSz w:w="10051" w:h="14598"/>
          <w:pgMar w:top="1041" w:right="814" w:bottom="978" w:left="828" w:header="0" w:footer="3" w:gutter="0"/>
          <w:cols w:space="720"/>
          <w:noEndnote/>
          <w:rtlGutter w:val="0"/>
          <w:docGrid w:linePitch="360"/>
        </w:sectPr>
      </w:pPr>
    </w:p>
    <w:p>
      <w:pPr>
        <w:pStyle w:val="Style150"/>
        <w:keepNext w:val="0"/>
        <w:keepLines w:val="0"/>
        <w:widowControl w:val="0"/>
        <w:shd w:val="clear" w:color="auto" w:fill="auto"/>
        <w:bidi w:val="0"/>
        <w:spacing w:before="0" w:after="860" w:line="240" w:lineRule="auto"/>
        <w:ind w:left="0" w:right="0" w:firstLine="140"/>
        <w:jc w:val="left"/>
      </w:pPr>
      <w:r>
        <w:rPr>
          <w:rFonts w:ascii="Times New Roman" w:eastAsia="Times New Roman" w:hAnsi="Times New Roman" w:cs="Times New Roman"/>
          <w:b/>
          <w:bCs/>
          <w:color w:val="F16A46"/>
          <w:spacing w:val="0"/>
          <w:w w:val="100"/>
          <w:position w:val="0"/>
          <w:sz w:val="28"/>
          <w:szCs w:val="28"/>
          <w:lang w:val="zh-CN" w:eastAsia="zh-CN" w:bidi="zh-CN"/>
        </w:rPr>
        <w:t>II</w:t>
      </w:r>
      <w:r>
        <w:rPr>
          <w:spacing w:val="0"/>
          <w:w w:val="100"/>
          <w:position w:val="0"/>
        </w:rPr>
        <w:t>知匕手拈手教你踏小时犒極英文语法</w:t>
      </w:r>
    </w:p>
    <w:tbl>
      <w:tblPr>
        <w:tblOverlap w:val="never"/>
        <w:jc w:val="right"/>
        <w:tblLayout w:type="fixed"/>
      </w:tblPr>
      <w:tblGrid>
        <w:gridCol w:w="4036"/>
        <w:gridCol w:w="3575"/>
      </w:tblGrid>
      <w:tr>
        <w:trPr>
          <w:trHeight w:val="302" w:hRule="exact"/>
        </w:trPr>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w:t>
            </w:r>
            <w:r>
              <w:rPr>
                <w:spacing w:val="0"/>
                <w:w w:val="100"/>
                <w:position w:val="0"/>
                <w:lang w:val="zh-TW" w:eastAsia="zh-TW" w:bidi="zh-TW"/>
              </w:rPr>
              <w:t>他非常有信心这首新歌会很火。</w:t>
            </w:r>
          </w:p>
        </w:tc>
      </w:tr>
      <w:tr>
        <w:trPr>
          <w:trHeight w:val="263" w:hRule="exact"/>
        </w:trPr>
        <w:tc>
          <w:tcPr>
            <w:tcBorders/>
            <w:shd w:val="clear" w:color="auto" w:fill="FFFFFF"/>
            <w:vAlign w:val="bottom"/>
          </w:tcPr>
          <w:p>
            <w:pPr>
              <w:pStyle w:val="Style2"/>
              <w:keepNext w:val="0"/>
              <w:keepLines w:val="0"/>
              <w:widowControl w:val="0"/>
              <w:shd w:val="clear" w:color="auto" w:fill="auto"/>
              <w:tabs>
                <w:tab w:pos="2174"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He is confident</w:t>
              <w:tab/>
              <w:t>.</w:t>
            </w:r>
          </w:p>
        </w:tc>
        <w:tc>
          <w:tcPr>
            <w:tcBorders/>
            <w:shd w:val="clear" w:color="auto" w:fill="FFFFFF"/>
            <w:vAlign w:val="top"/>
          </w:tcPr>
          <w:p>
            <w:pPr>
              <w:widowControl w:val="0"/>
              <w:rPr>
                <w:sz w:val="10"/>
                <w:szCs w:val="10"/>
              </w:rPr>
            </w:pPr>
          </w:p>
        </w:tc>
      </w:tr>
      <w:tr>
        <w:trPr>
          <w:trHeight w:val="428" w:hRule="exact"/>
        </w:trPr>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that this new song will be a massive hit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in that this new song will be a massive hit</w:t>
            </w:r>
          </w:p>
        </w:tc>
      </w:tr>
      <w:tr>
        <w:trPr>
          <w:trHeight w:val="36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how popular this song can be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that this new song has become a big hit</w:t>
            </w:r>
          </w:p>
        </w:tc>
      </w:tr>
      <w:tr>
        <w:trPr>
          <w:trHeight w:val="36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2</w:t>
            </w:r>
            <w:r>
              <w:rPr>
                <w:spacing w:val="0"/>
                <w:w w:val="100"/>
                <w:position w:val="0"/>
                <w:lang w:val="zh-TW" w:eastAsia="zh-TW" w:bidi="zh-TW"/>
              </w:rPr>
              <w:t>.很多年轻人不知道自己有音乐天赋。</w:t>
            </w:r>
          </w:p>
        </w:tc>
        <w:tc>
          <w:tcPr>
            <w:tcBorders/>
            <w:shd w:val="clear" w:color="auto" w:fill="FFFFFF"/>
            <w:vAlign w:val="top"/>
          </w:tcPr>
          <w:p>
            <w:pPr>
              <w:widowControl w:val="0"/>
              <w:rPr>
                <w:sz w:val="10"/>
                <w:szCs w:val="10"/>
              </w:rPr>
            </w:pPr>
          </w:p>
        </w:tc>
      </w:tr>
      <w:tr>
        <w:trPr>
          <w:trHeight w:val="353" w:hRule="exact"/>
        </w:trPr>
        <w:tc>
          <w:tcPr>
            <w:tcBorders/>
            <w:shd w:val="clear" w:color="auto" w:fill="FFFFFF"/>
            <w:vAlign w:val="bottom"/>
          </w:tcPr>
          <w:p>
            <w:pPr>
              <w:pStyle w:val="Style2"/>
              <w:keepNext w:val="0"/>
              <w:keepLines w:val="0"/>
              <w:widowControl w:val="0"/>
              <w:shd w:val="clear" w:color="auto" w:fill="auto"/>
              <w:tabs>
                <w:tab w:leader="underscore" w:pos="3622"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Many young people do not realise</w:t>
              <w:tab/>
              <w:t>.</w:t>
            </w:r>
          </w:p>
        </w:tc>
        <w:tc>
          <w:tcPr>
            <w:tcBorders/>
            <w:shd w:val="clear" w:color="auto" w:fill="FFFFFF"/>
            <w:vAlign w:val="top"/>
          </w:tcPr>
          <w:p>
            <w:pPr>
              <w:widowControl w:val="0"/>
              <w:rPr>
                <w:sz w:val="10"/>
                <w:szCs w:val="10"/>
              </w:rPr>
            </w:pPr>
          </w:p>
        </w:tc>
      </w:tr>
      <w:tr>
        <w:trPr>
          <w:trHeight w:val="34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that they have musical talent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whether or not they have musical talent</w:t>
            </w:r>
          </w:p>
        </w:tc>
      </w:tr>
      <w:tr>
        <w:trPr>
          <w:trHeight w:val="34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that whether they have talent in music</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that they had musical talent</w:t>
            </w:r>
          </w:p>
        </w:tc>
      </w:tr>
      <w:tr>
        <w:trPr>
          <w:trHeight w:val="36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3</w:t>
            </w:r>
            <w:r>
              <w:rPr>
                <w:spacing w:val="0"/>
                <w:w w:val="100"/>
                <w:position w:val="0"/>
                <w:lang w:val="zh-TW" w:eastAsia="zh-TW" w:bidi="zh-TW"/>
              </w:rPr>
              <w:t>.众所周知，这个乐队有很多粉丝。</w:t>
            </w:r>
          </w:p>
        </w:tc>
        <w:tc>
          <w:tcPr>
            <w:tcBorders/>
            <w:shd w:val="clear" w:color="auto" w:fill="FFFFFF"/>
            <w:vAlign w:val="top"/>
          </w:tcPr>
          <w:p>
            <w:pPr>
              <w:widowControl w:val="0"/>
              <w:rPr>
                <w:sz w:val="10"/>
                <w:szCs w:val="10"/>
              </w:rPr>
            </w:pPr>
          </w:p>
        </w:tc>
      </w:tr>
      <w:tr>
        <w:trPr>
          <w:trHeight w:val="27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02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this band has a huge following.</w:t>
            </w:r>
          </w:p>
        </w:tc>
        <w:tc>
          <w:tcPr>
            <w:tcBorders/>
            <w:shd w:val="clear" w:color="auto" w:fill="FFFFFF"/>
            <w:vAlign w:val="top"/>
          </w:tcPr>
          <w:p>
            <w:pPr>
              <w:widowControl w:val="0"/>
              <w:rPr>
                <w:sz w:val="10"/>
                <w:szCs w:val="10"/>
              </w:rPr>
            </w:pPr>
          </w:p>
        </w:tc>
      </w:tr>
      <w:tr>
        <w:trPr>
          <w:trHeight w:val="418"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It is know that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As it is well-known that</w:t>
            </w:r>
          </w:p>
        </w:tc>
      </w:tr>
      <w:tr>
        <w:trPr>
          <w:trHeight w:val="349"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We all know that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As is known that</w:t>
            </w:r>
          </w:p>
        </w:tc>
      </w:tr>
      <w:tr>
        <w:trPr>
          <w:trHeight w:val="37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4.</w:t>
            </w:r>
            <w:r>
              <w:rPr>
                <w:spacing w:val="0"/>
                <w:w w:val="100"/>
                <w:position w:val="0"/>
                <w:lang w:val="zh-TW" w:eastAsia="zh-TW" w:bidi="zh-TW"/>
              </w:rPr>
              <w:t>主要的问题是传统的爱情歌曲可能过时了。</w:t>
            </w:r>
          </w:p>
        </w:tc>
        <w:tc>
          <w:tcPr>
            <w:tcBorders/>
            <w:shd w:val="clear" w:color="auto" w:fill="FFFFFF"/>
            <w:vAlign w:val="top"/>
          </w:tcPr>
          <w:p>
            <w:pPr>
              <w:widowControl w:val="0"/>
              <w:rPr>
                <w:sz w:val="10"/>
                <w:szCs w:val="10"/>
              </w:rPr>
            </w:pPr>
          </w:p>
        </w:tc>
      </w:tr>
      <w:tr>
        <w:trPr>
          <w:trHeight w:val="349" w:hRule="exact"/>
        </w:trPr>
        <w:tc>
          <w:tcPr>
            <w:tcBorders/>
            <w:shd w:val="clear" w:color="auto" w:fill="FFFFFF"/>
            <w:vAlign w:val="bottom"/>
          </w:tcPr>
          <w:p>
            <w:pPr>
              <w:pStyle w:val="Style2"/>
              <w:keepNext w:val="0"/>
              <w:keepLines w:val="0"/>
              <w:widowControl w:val="0"/>
              <w:shd w:val="clear" w:color="auto" w:fill="auto"/>
              <w:tabs>
                <w:tab w:leader="underscore" w:pos="972" w:val="left"/>
              </w:tabs>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old love songs may go out of fashion.</w:t>
            </w:r>
          </w:p>
        </w:tc>
        <w:tc>
          <w:tcPr>
            <w:tcBorders/>
            <w:shd w:val="clear" w:color="auto" w:fill="FFFFFF"/>
            <w:vAlign w:val="top"/>
          </w:tcPr>
          <w:p>
            <w:pPr>
              <w:widowControl w:val="0"/>
              <w:rPr>
                <w:sz w:val="10"/>
                <w:szCs w:val="10"/>
              </w:rPr>
            </w:pPr>
          </w:p>
        </w:tc>
      </w:tr>
      <w:tr>
        <w:trPr>
          <w:trHeight w:val="349" w:hRule="exact"/>
        </w:trPr>
        <w:tc>
          <w:tcPr>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We have realised the problem that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We have noted the trend that</w:t>
            </w:r>
          </w:p>
        </w:tc>
      </w:tr>
      <w:tr>
        <w:trPr>
          <w:trHeight w:val="34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The main problem is that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The main question is that</w:t>
            </w:r>
          </w:p>
        </w:tc>
      </w:tr>
      <w:tr>
        <w:trPr>
          <w:trHeight w:val="36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lang w:val="zh-TW" w:eastAsia="zh-TW" w:bidi="zh-TW"/>
              </w:rPr>
              <w:t>他们同意今年迟点时间开始巡回演出。</w:t>
            </w:r>
          </w:p>
        </w:tc>
        <w:tc>
          <w:tcPr>
            <w:tcBorders/>
            <w:shd w:val="clear" w:color="auto" w:fill="FFFFFF"/>
            <w:vAlign w:val="top"/>
          </w:tcPr>
          <w:p>
            <w:pPr>
              <w:widowControl w:val="0"/>
              <w:rPr>
                <w:sz w:val="10"/>
                <w:szCs w:val="10"/>
              </w:rPr>
            </w:pPr>
          </w:p>
        </w:tc>
      </w:tr>
      <w:tr>
        <w:trPr>
          <w:trHeight w:val="353" w:hRule="exact"/>
        </w:trPr>
        <w:tc>
          <w:tcPr>
            <w:tcBorders/>
            <w:shd w:val="clear" w:color="auto" w:fill="FFFFFF"/>
            <w:vAlign w:val="bottom"/>
          </w:tcPr>
          <w:p>
            <w:pPr>
              <w:pStyle w:val="Style2"/>
              <w:keepNext w:val="0"/>
              <w:keepLines w:val="0"/>
              <w:widowControl w:val="0"/>
              <w:shd w:val="clear" w:color="auto" w:fill="auto"/>
              <w:tabs>
                <w:tab w:leader="underscore" w:pos="972" w:val="left"/>
              </w:tabs>
              <w:bidi w:val="0"/>
              <w:spacing w:before="0" w:after="0" w:line="240" w:lineRule="auto"/>
              <w:ind w:left="0" w:right="0" w:firstLine="0"/>
              <w:jc w:val="left"/>
              <w:rPr>
                <w:sz w:val="19"/>
                <w:szCs w:val="19"/>
              </w:rPr>
            </w:pPr>
            <w:r>
              <w:rPr>
                <w:rFonts w:ascii="Times New Roman" w:eastAsia="Times New Roman" w:hAnsi="Times New Roman" w:cs="Times New Roman"/>
                <w:color w:val="665D5B"/>
                <w:spacing w:val="0"/>
                <w:w w:val="100"/>
                <w:position w:val="0"/>
                <w:sz w:val="19"/>
                <w:szCs w:val="19"/>
                <w:lang w:val="zh-TW" w:eastAsia="zh-TW" w:bidi="zh-TW"/>
              </w:rPr>
              <w:tab/>
            </w:r>
            <w:r>
              <w:rPr>
                <w:rFonts w:ascii="Times New Roman" w:eastAsia="Times New Roman" w:hAnsi="Times New Roman" w:cs="Times New Roman"/>
                <w:spacing w:val="0"/>
                <w:w w:val="100"/>
                <w:position w:val="0"/>
                <w:sz w:val="19"/>
                <w:szCs w:val="19"/>
                <w:lang w:val="en-US" w:eastAsia="en-US" w:bidi="en-US"/>
              </w:rPr>
              <w:t>they will go on tour later this year.</w:t>
            </w:r>
          </w:p>
        </w:tc>
        <w:tc>
          <w:tcPr>
            <w:tcBorders/>
            <w:shd w:val="clear" w:color="auto" w:fill="FFFFFF"/>
            <w:vAlign w:val="top"/>
          </w:tcPr>
          <w:p>
            <w:pPr>
              <w:widowControl w:val="0"/>
              <w:rPr>
                <w:sz w:val="10"/>
                <w:szCs w:val="10"/>
              </w:rPr>
            </w:pPr>
          </w:p>
        </w:tc>
      </w:tr>
      <w:tr>
        <w:trPr>
          <w:trHeight w:val="353" w:hRule="exact"/>
        </w:trPr>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They agree with that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They agree with the proposal that</w:t>
            </w:r>
          </w:p>
        </w:tc>
      </w:tr>
      <w:tr>
        <w:trPr>
          <w:trHeight w:val="29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They agree to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They agree that</w:t>
            </w:r>
          </w:p>
        </w:tc>
      </w:tr>
    </w:tbl>
    <w:p>
      <w:pPr>
        <w:pStyle w:val="Style29"/>
        <w:keepNext w:val="0"/>
        <w:keepLines w:val="0"/>
        <w:widowControl w:val="0"/>
        <w:numPr>
          <w:ilvl w:val="0"/>
          <w:numId w:val="287"/>
        </w:numPr>
        <w:shd w:val="clear" w:color="auto" w:fill="auto"/>
        <w:tabs>
          <w:tab w:pos="1006" w:val="left"/>
        </w:tabs>
        <w:bidi w:val="0"/>
        <w:spacing w:before="0" w:after="120" w:line="342" w:lineRule="exact"/>
        <w:ind w:left="0" w:right="0" w:firstLine="680"/>
        <w:jc w:val="left"/>
      </w:pPr>
      <w:bookmarkStart w:id="778" w:name="bookmark778"/>
      <w:bookmarkEnd w:id="778"/>
      <w:r>
        <w:rPr>
          <w:spacing w:val="0"/>
          <w:w w:val="100"/>
          <w:position w:val="0"/>
        </w:rPr>
        <w:t>这个歌手不确定自己的表演是否可以征服观众。</w:t>
      </w:r>
    </w:p>
    <w:p>
      <w:pPr>
        <w:pStyle w:val="Style19"/>
        <w:keepNext w:val="0"/>
        <w:keepLines w:val="0"/>
        <w:widowControl w:val="0"/>
        <w:shd w:val="clear" w:color="auto" w:fill="auto"/>
        <w:tabs>
          <w:tab w:pos="2548" w:val="left"/>
        </w:tabs>
        <w:bidi w:val="0"/>
        <w:spacing w:before="0" w:after="0" w:line="377" w:lineRule="auto"/>
        <w:ind w:left="0" w:right="0" w:firstLine="680"/>
        <w:jc w:val="left"/>
      </w:pPr>
      <w:r>
        <w:rPr>
          <w:rFonts w:ascii="Times New Roman" w:eastAsia="Times New Roman" w:hAnsi="Times New Roman" w:cs="Times New Roman"/>
          <w:spacing w:val="0"/>
          <w:w w:val="100"/>
          <w:position w:val="0"/>
          <w:lang w:val="en-US" w:eastAsia="en-US" w:bidi="en-US"/>
        </w:rPr>
        <w:t>This singer</w:t>
      </w:r>
      <w:r>
        <w:rPr>
          <w:u w:val="single"/>
        </w:rPr>
        <w:t xml:space="preserve"> </w:t>
        <w:tab/>
      </w:r>
      <w:r>
        <w:rPr>
          <w:rFonts w:ascii="Times New Roman" w:eastAsia="Times New Roman" w:hAnsi="Times New Roman" w:cs="Times New Roman"/>
          <w:spacing w:val="0"/>
          <w:w w:val="100"/>
          <w:position w:val="0"/>
          <w:lang w:val="en-US" w:eastAsia="en-US" w:bidi="en-US"/>
        </w:rPr>
        <w:t>his performance can capture the audience.</w:t>
      </w:r>
    </w:p>
    <w:p>
      <w:pPr>
        <w:pStyle w:val="Style19"/>
        <w:keepNext w:val="0"/>
        <w:keepLines w:val="0"/>
        <w:widowControl w:val="0"/>
        <w:numPr>
          <w:ilvl w:val="0"/>
          <w:numId w:val="289"/>
        </w:numPr>
        <w:shd w:val="clear" w:color="auto" w:fill="auto"/>
        <w:tabs>
          <w:tab w:pos="1409" w:val="left"/>
          <w:tab w:pos="4799" w:val="left"/>
        </w:tabs>
        <w:bidi w:val="0"/>
        <w:spacing w:before="0" w:after="0" w:line="377" w:lineRule="auto"/>
        <w:ind w:left="1040" w:right="0" w:firstLine="0"/>
        <w:jc w:val="left"/>
      </w:pPr>
      <w:bookmarkStart w:id="779" w:name="bookmark779"/>
      <w:bookmarkEnd w:id="779"/>
      <w:r>
        <w:rPr>
          <w:rFonts w:ascii="Times New Roman" w:eastAsia="Times New Roman" w:hAnsi="Times New Roman" w:cs="Times New Roman"/>
          <w:spacing w:val="0"/>
          <w:w w:val="100"/>
          <w:position w:val="0"/>
          <w:lang w:val="en-US" w:eastAsia="en-US" w:bidi="en-US"/>
        </w:rPr>
        <w:t>is not sure about that</w:t>
        <w:tab/>
        <w:t>B. is not sure whether</w:t>
      </w:r>
    </w:p>
    <w:p>
      <w:pPr>
        <w:pStyle w:val="Style19"/>
        <w:keepNext w:val="0"/>
        <w:keepLines w:val="0"/>
        <w:widowControl w:val="0"/>
        <w:numPr>
          <w:ilvl w:val="0"/>
          <w:numId w:val="285"/>
        </w:numPr>
        <w:shd w:val="clear" w:color="auto" w:fill="auto"/>
        <w:tabs>
          <w:tab w:pos="1398" w:val="left"/>
          <w:tab w:pos="4799" w:val="left"/>
        </w:tabs>
        <w:bidi w:val="0"/>
        <w:spacing w:before="0" w:after="0" w:line="377" w:lineRule="auto"/>
        <w:ind w:left="1040" w:right="0" w:firstLine="0"/>
        <w:jc w:val="left"/>
      </w:pPr>
      <w:bookmarkStart w:id="780" w:name="bookmark780"/>
      <w:bookmarkEnd w:id="780"/>
      <w:r>
        <w:rPr>
          <w:rFonts w:ascii="Times New Roman" w:eastAsia="Times New Roman" w:hAnsi="Times New Roman" w:cs="Times New Roman"/>
          <w:spacing w:val="0"/>
          <w:w w:val="100"/>
          <w:position w:val="0"/>
          <w:lang w:val="en-US" w:eastAsia="en-US" w:bidi="en-US"/>
        </w:rPr>
        <w:t>is worried about that</w:t>
        <w:tab/>
        <w:t>D. is concerned that</w:t>
      </w:r>
    </w:p>
    <w:p>
      <w:pPr>
        <w:pStyle w:val="Style19"/>
        <w:keepNext w:val="0"/>
        <w:keepLines w:val="0"/>
        <w:widowControl w:val="0"/>
        <w:numPr>
          <w:ilvl w:val="0"/>
          <w:numId w:val="287"/>
        </w:numPr>
        <w:shd w:val="clear" w:color="auto" w:fill="auto"/>
        <w:tabs>
          <w:tab w:pos="1010" w:val="left"/>
          <w:tab w:pos="3906" w:val="left"/>
        </w:tabs>
        <w:bidi w:val="0"/>
        <w:spacing w:before="0" w:after="120" w:line="342" w:lineRule="exact"/>
        <w:ind w:left="680" w:right="0" w:firstLine="20"/>
        <w:jc w:val="left"/>
      </w:pPr>
      <w:bookmarkStart w:id="781" w:name="bookmark781"/>
      <w:bookmarkEnd w:id="781"/>
      <w:r>
        <w:rPr>
          <w:rFonts w:ascii="SimSun" w:eastAsia="SimSun" w:hAnsi="SimSun" w:cs="SimSun"/>
          <w:spacing w:val="0"/>
          <w:w w:val="100"/>
          <w:position w:val="0"/>
          <w:sz w:val="17"/>
          <w:szCs w:val="17"/>
          <w:lang w:val="zh-TW" w:eastAsia="zh-TW" w:bidi="zh-TW"/>
        </w:rPr>
        <w:t xml:space="preserve">过去的研究显示，哪怕是简单的音乐也能打动我们。 </w:t>
      </w:r>
      <w:r>
        <w:rPr>
          <w:rFonts w:ascii="Times New Roman" w:eastAsia="Times New Roman" w:hAnsi="Times New Roman" w:cs="Times New Roman"/>
          <w:spacing w:val="0"/>
          <w:w w:val="100"/>
          <w:position w:val="0"/>
          <w:lang w:val="en-US" w:eastAsia="en-US" w:bidi="en-US"/>
        </w:rPr>
        <w:t>Previous studies showed that</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numPr>
          <w:ilvl w:val="0"/>
          <w:numId w:val="291"/>
        </w:numPr>
        <w:shd w:val="clear" w:color="auto" w:fill="auto"/>
        <w:tabs>
          <w:tab w:pos="1413" w:val="left"/>
        </w:tabs>
        <w:bidi w:val="0"/>
        <w:spacing w:before="0" w:after="0" w:line="377" w:lineRule="auto"/>
        <w:ind w:left="1040" w:right="0" w:firstLine="0"/>
        <w:jc w:val="left"/>
      </w:pPr>
      <w:bookmarkStart w:id="782" w:name="bookmark782"/>
      <w:bookmarkEnd w:id="782"/>
      <w:r>
        <w:rPr>
          <w:rFonts w:ascii="Times New Roman" w:eastAsia="Times New Roman" w:hAnsi="Times New Roman" w:cs="Times New Roman"/>
          <w:spacing w:val="0"/>
          <w:w w:val="100"/>
          <w:position w:val="0"/>
          <w:lang w:val="en-US" w:eastAsia="en-US" w:bidi="en-US"/>
        </w:rPr>
        <w:t>even easy listening can touch us deeply</w:t>
      </w:r>
    </w:p>
    <w:p>
      <w:pPr>
        <w:pStyle w:val="Style19"/>
        <w:keepNext w:val="0"/>
        <w:keepLines w:val="0"/>
        <w:widowControl w:val="0"/>
        <w:numPr>
          <w:ilvl w:val="0"/>
          <w:numId w:val="291"/>
        </w:numPr>
        <w:shd w:val="clear" w:color="auto" w:fill="auto"/>
        <w:tabs>
          <w:tab w:pos="1413" w:val="left"/>
        </w:tabs>
        <w:bidi w:val="0"/>
        <w:spacing w:before="0" w:after="0" w:line="377" w:lineRule="auto"/>
        <w:ind w:left="1040" w:right="0" w:firstLine="0"/>
        <w:jc w:val="left"/>
      </w:pPr>
      <w:bookmarkStart w:id="783" w:name="bookmark783"/>
      <w:bookmarkEnd w:id="783"/>
      <w:r>
        <w:rPr>
          <w:rFonts w:ascii="Times New Roman" w:eastAsia="Times New Roman" w:hAnsi="Times New Roman" w:cs="Times New Roman"/>
          <w:spacing w:val="0"/>
          <w:w w:val="100"/>
          <w:position w:val="0"/>
          <w:lang w:val="en-US" w:eastAsia="en-US" w:bidi="en-US"/>
        </w:rPr>
        <w:t>even easy listening touched us deeply</w:t>
      </w:r>
    </w:p>
    <w:p>
      <w:pPr>
        <w:pStyle w:val="Style19"/>
        <w:keepNext w:val="0"/>
        <w:keepLines w:val="0"/>
        <w:widowControl w:val="0"/>
        <w:numPr>
          <w:ilvl w:val="0"/>
          <w:numId w:val="291"/>
        </w:numPr>
        <w:shd w:val="clear" w:color="auto" w:fill="auto"/>
        <w:tabs>
          <w:tab w:pos="1413" w:val="left"/>
        </w:tabs>
        <w:bidi w:val="0"/>
        <w:spacing w:before="0" w:after="0" w:line="377" w:lineRule="auto"/>
        <w:ind w:left="1040" w:right="0" w:firstLine="0"/>
        <w:jc w:val="left"/>
      </w:pPr>
      <w:bookmarkStart w:id="784" w:name="bookmark784"/>
      <w:bookmarkEnd w:id="784"/>
      <w:r>
        <w:rPr>
          <w:rFonts w:ascii="Times New Roman" w:eastAsia="Times New Roman" w:hAnsi="Times New Roman" w:cs="Times New Roman"/>
          <w:spacing w:val="0"/>
          <w:w w:val="100"/>
          <w:position w:val="0"/>
          <w:lang w:val="en-US" w:eastAsia="en-US" w:bidi="en-US"/>
        </w:rPr>
        <w:t>even easy listening was able to touch us deeply</w:t>
      </w:r>
    </w:p>
    <w:p>
      <w:pPr>
        <w:pStyle w:val="Style19"/>
        <w:keepNext w:val="0"/>
        <w:keepLines w:val="0"/>
        <w:widowControl w:val="0"/>
        <w:numPr>
          <w:ilvl w:val="0"/>
          <w:numId w:val="291"/>
        </w:numPr>
        <w:shd w:val="clear" w:color="auto" w:fill="auto"/>
        <w:tabs>
          <w:tab w:pos="1413" w:val="left"/>
        </w:tabs>
        <w:bidi w:val="0"/>
        <w:spacing w:before="0" w:after="0" w:line="377" w:lineRule="auto"/>
        <w:ind w:left="1040" w:right="0" w:firstLine="0"/>
        <w:jc w:val="left"/>
      </w:pPr>
      <w:bookmarkStart w:id="785" w:name="bookmark785"/>
      <w:bookmarkEnd w:id="785"/>
      <w:r>
        <w:rPr>
          <w:rFonts w:ascii="Times New Roman" w:eastAsia="Times New Roman" w:hAnsi="Times New Roman" w:cs="Times New Roman"/>
          <w:spacing w:val="0"/>
          <w:w w:val="100"/>
          <w:position w:val="0"/>
          <w:lang w:val="en-US" w:eastAsia="en-US" w:bidi="en-US"/>
        </w:rPr>
        <w:t>the ability of easy listening to touch us deeply</w:t>
      </w:r>
    </w:p>
    <w:p>
      <w:pPr>
        <w:pStyle w:val="Style29"/>
        <w:keepNext w:val="0"/>
        <w:keepLines w:val="0"/>
        <w:widowControl w:val="0"/>
        <w:numPr>
          <w:ilvl w:val="0"/>
          <w:numId w:val="287"/>
        </w:numPr>
        <w:shd w:val="clear" w:color="auto" w:fill="auto"/>
        <w:tabs>
          <w:tab w:pos="1006" w:val="left"/>
        </w:tabs>
        <w:bidi w:val="0"/>
        <w:spacing w:before="0" w:after="120" w:line="342" w:lineRule="exact"/>
        <w:ind w:left="0" w:right="0" w:firstLine="680"/>
        <w:jc w:val="left"/>
      </w:pPr>
      <w:bookmarkStart w:id="786" w:name="bookmark786"/>
      <w:bookmarkEnd w:id="786"/>
      <w:r>
        <w:rPr>
          <w:spacing w:val="0"/>
          <w:w w:val="100"/>
          <w:position w:val="0"/>
        </w:rPr>
        <w:t>法律规定凌晨一点后不能举办现场音乐会。</w:t>
      </w:r>
    </w:p>
    <w:p>
      <w:pPr>
        <w:pStyle w:val="Style19"/>
        <w:keepNext w:val="0"/>
        <w:keepLines w:val="0"/>
        <w:widowControl w:val="0"/>
        <w:shd w:val="clear" w:color="auto" w:fill="auto"/>
        <w:tabs>
          <w:tab w:pos="4302" w:val="left"/>
        </w:tabs>
        <w:bidi w:val="0"/>
        <w:spacing w:before="0" w:after="0" w:line="377" w:lineRule="auto"/>
        <w:ind w:left="0" w:right="0" w:firstLine="680"/>
        <w:jc w:val="left"/>
      </w:pPr>
      <w:r>
        <w:rPr>
          <w:rFonts w:ascii="Times New Roman" w:eastAsia="Times New Roman" w:hAnsi="Times New Roman" w:cs="Times New Roman"/>
          <w:spacing w:val="0"/>
          <w:w w:val="100"/>
          <w:position w:val="0"/>
          <w:lang w:val="en-US" w:eastAsia="en-US" w:bidi="en-US"/>
        </w:rPr>
        <w:t>The law dictates that no live show</w:t>
      </w:r>
      <w:r>
        <w:rPr>
          <w:u w:val="single"/>
        </w:rPr>
        <w:t xml:space="preserve"> </w:t>
        <w:tab/>
      </w:r>
      <w:r>
        <w:rPr>
          <w:rFonts w:ascii="Times New Roman" w:eastAsia="Times New Roman" w:hAnsi="Times New Roman" w:cs="Times New Roman"/>
          <w:spacing w:val="0"/>
          <w:w w:val="100"/>
          <w:position w:val="0"/>
          <w:lang w:val="en-US" w:eastAsia="en-US" w:bidi="en-US"/>
        </w:rPr>
        <w:t>after one am.</w:t>
      </w:r>
    </w:p>
    <w:p>
      <w:pPr>
        <w:pStyle w:val="Style19"/>
        <w:keepNext w:val="0"/>
        <w:keepLines w:val="0"/>
        <w:widowControl w:val="0"/>
        <w:shd w:val="clear" w:color="auto" w:fill="auto"/>
        <w:tabs>
          <w:tab w:pos="4799" w:val="left"/>
        </w:tabs>
        <w:bidi w:val="0"/>
        <w:spacing w:before="0" w:after="0" w:line="377" w:lineRule="auto"/>
        <w:ind w:left="1040" w:right="0" w:firstLine="0"/>
        <w:jc w:val="left"/>
      </w:pPr>
      <w:r>
        <w:rPr>
          <w:rFonts w:ascii="Times New Roman" w:eastAsia="Times New Roman" w:hAnsi="Times New Roman" w:cs="Times New Roman"/>
          <w:spacing w:val="0"/>
          <w:w w:val="100"/>
          <w:position w:val="0"/>
          <w:lang w:val="en-US" w:eastAsia="en-US" w:bidi="en-US"/>
        </w:rPr>
        <w:t>A. is held</w:t>
        <w:tab/>
        <w:t>B. be held</w:t>
      </w:r>
    </w:p>
    <w:p>
      <w:pPr>
        <w:pStyle w:val="Style19"/>
        <w:keepNext w:val="0"/>
        <w:keepLines w:val="0"/>
        <w:widowControl w:val="0"/>
        <w:shd w:val="clear" w:color="auto" w:fill="auto"/>
        <w:tabs>
          <w:tab w:pos="4799" w:val="left"/>
        </w:tabs>
        <w:bidi w:val="0"/>
        <w:spacing w:before="0" w:after="40" w:line="377" w:lineRule="auto"/>
        <w:ind w:left="1040" w:right="0" w:firstLine="0"/>
        <w:jc w:val="left"/>
      </w:pPr>
      <w:r>
        <w:rPr>
          <w:rFonts w:ascii="Times New Roman" w:eastAsia="Times New Roman" w:hAnsi="Times New Roman" w:cs="Times New Roman"/>
          <w:spacing w:val="0"/>
          <w:w w:val="100"/>
          <w:position w:val="0"/>
          <w:lang w:val="en-US" w:eastAsia="en-US" w:bidi="en-US"/>
        </w:rPr>
        <w:t>C. will be held</w:t>
        <w:tab/>
        <w:t>D. to be held</w:t>
      </w:r>
    </w:p>
    <w:p>
      <w:pPr>
        <w:widowControl w:val="0"/>
        <w:jc w:val="left"/>
        <w:rPr>
          <w:sz w:val="2"/>
          <w:szCs w:val="2"/>
        </w:rPr>
        <w:sectPr>
          <w:headerReference w:type="default" r:id="rId478"/>
          <w:footerReference w:type="default" r:id="rId479"/>
          <w:headerReference w:type="even" r:id="rId480"/>
          <w:footerReference w:type="even" r:id="rId481"/>
          <w:footnotePr>
            <w:pos w:val="pageBottom"/>
            <w:numFmt w:val="decimal"/>
            <w:numRestart w:val="continuous"/>
          </w:footnotePr>
          <w:pgSz w:w="10051" w:h="14598"/>
          <w:pgMar w:top="502" w:right="1143" w:bottom="151" w:left="617" w:header="74" w:footer="3" w:gutter="0"/>
          <w:cols w:space="720"/>
          <w:noEndnote/>
          <w:rtlGutter w:val="0"/>
          <w:docGrid w:linePitch="360"/>
        </w:sectPr>
      </w:pPr>
      <w:r>
        <w:drawing>
          <wp:inline>
            <wp:extent cx="286385" cy="323215"/>
            <wp:docPr id="1279" name="Picutre 1279"/>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482"/>
                    <a:stretch/>
                  </pic:blipFill>
                  <pic:spPr>
                    <a:xfrm>
                      <a:ext cx="286385" cy="323215"/>
                    </a:xfrm>
                    <a:prstGeom prst="rect"/>
                  </pic:spPr>
                </pic:pic>
              </a:graphicData>
            </a:graphic>
          </wp:inline>
        </w:drawing>
      </w:r>
    </w:p>
    <w:p>
      <w:pPr>
        <w:pStyle w:val="Style95"/>
        <w:keepNext w:val="0"/>
        <w:keepLines w:val="0"/>
        <w:widowControl w:val="0"/>
        <w:shd w:val="clear" w:color="auto" w:fill="auto"/>
        <w:bidi w:val="0"/>
        <w:spacing w:before="0" w:after="0" w:line="240" w:lineRule="auto"/>
        <w:ind w:left="22" w:right="0" w:firstLine="0"/>
        <w:jc w:val="left"/>
      </w:pPr>
      <w:r>
        <w:rPr>
          <w:rFonts w:ascii="Times New Roman" w:eastAsia="Times New Roman" w:hAnsi="Times New Roman" w:cs="Times New Roman"/>
          <w:spacing w:val="0"/>
          <w:w w:val="100"/>
          <w:position w:val="0"/>
          <w:sz w:val="19"/>
          <w:szCs w:val="19"/>
        </w:rPr>
        <w:t>9</w:t>
      </w:r>
      <w:r>
        <w:rPr>
          <w:spacing w:val="0"/>
          <w:w w:val="100"/>
          <w:position w:val="0"/>
        </w:rPr>
        <w:t>.对于小孩是否应该学乐器，家长有争议。</w:t>
      </w:r>
    </w:p>
    <w:tbl>
      <w:tblPr>
        <w:tblOverlap w:val="never"/>
        <w:jc w:val="left"/>
        <w:tblLayout w:type="fixed"/>
      </w:tblPr>
      <w:tblGrid>
        <w:gridCol w:w="3845"/>
        <w:gridCol w:w="3413"/>
      </w:tblGrid>
      <w:tr>
        <w:trPr>
          <w:trHeight w:val="194"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102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whether children should learn a musical instrument.</w:t>
            </w:r>
          </w:p>
        </w:tc>
      </w:tr>
      <w:tr>
        <w:trPr>
          <w:trHeight w:val="1393" w:hRule="exact"/>
        </w:trPr>
        <w:tc>
          <w:tcPr>
            <w:tcBorders>
              <w:top w:val="single" w:sz="4"/>
            </w:tcBorders>
            <w:shd w:val="clear" w:color="auto" w:fill="FFFFFF"/>
            <w:vAlign w:val="bottom"/>
          </w:tcPr>
          <w:p>
            <w:pPr>
              <w:pStyle w:val="Style2"/>
              <w:keepNext w:val="0"/>
              <w:keepLines w:val="0"/>
              <w:widowControl w:val="0"/>
              <w:shd w:val="clear" w:color="auto" w:fill="auto"/>
              <w:bidi w:val="0"/>
              <w:spacing w:before="0" w:after="12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Parents discuss about</w:t>
            </w:r>
          </w:p>
          <w:p>
            <w:pPr>
              <w:pStyle w:val="Style2"/>
              <w:keepNext w:val="0"/>
              <w:keepLines w:val="0"/>
              <w:widowControl w:val="0"/>
              <w:shd w:val="clear" w:color="auto" w:fill="auto"/>
              <w:bidi w:val="0"/>
              <w:spacing w:before="0" w:after="12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There is a debate among parents about</w:t>
            </w:r>
          </w:p>
          <w:p>
            <w:pPr>
              <w:pStyle w:val="Style2"/>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10 </w:t>
            </w:r>
            <w:r>
              <w:rPr>
                <w:spacing w:val="0"/>
                <w:w w:val="100"/>
                <w:position w:val="0"/>
                <w:lang w:val="zh-CN" w:eastAsia="zh-CN" w:bidi="zh-CN"/>
              </w:rPr>
              <w:t>.在网</w:t>
            </w:r>
            <w:r>
              <w:rPr>
                <w:spacing w:val="0"/>
                <w:w w:val="100"/>
                <w:position w:val="0"/>
                <w:lang w:val="zh-TW" w:eastAsia="zh-TW" w:bidi="zh-TW"/>
              </w:rPr>
              <w:t>络上听音乐很普遍。</w:t>
            </w:r>
          </w:p>
          <w:p>
            <w:pPr>
              <w:pStyle w:val="Style2"/>
              <w:keepNext w:val="0"/>
              <w:keepLines w:val="0"/>
              <w:widowControl w:val="0"/>
              <w:shd w:val="clear" w:color="auto" w:fill="auto"/>
              <w:bidi w:val="0"/>
              <w:spacing w:before="0" w:after="120" w:line="240" w:lineRule="auto"/>
              <w:ind w:left="102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stream music online.</w:t>
            </w:r>
          </w:p>
        </w:tc>
        <w:tc>
          <w:tcPr>
            <w:tcBorders/>
            <w:shd w:val="clear" w:color="auto" w:fill="FFFFFF"/>
            <w:vAlign w:val="top"/>
          </w:tcPr>
          <w:p>
            <w:pPr>
              <w:pStyle w:val="Style2"/>
              <w:keepNext w:val="0"/>
              <w:keepLines w:val="0"/>
              <w:widowControl w:val="0"/>
              <w:shd w:val="clear" w:color="auto" w:fill="auto"/>
              <w:bidi w:val="0"/>
              <w:spacing w:before="120" w:after="120" w:line="240" w:lineRule="auto"/>
              <w:ind w:left="0" w:right="0" w:firstLine="280"/>
              <w:jc w:val="both"/>
              <w:rPr>
                <w:sz w:val="19"/>
                <w:szCs w:val="19"/>
              </w:rPr>
            </w:pPr>
            <w:r>
              <w:rPr>
                <w:rFonts w:ascii="Times New Roman" w:eastAsia="Times New Roman" w:hAnsi="Times New Roman" w:cs="Times New Roman"/>
                <w:spacing w:val="0"/>
                <w:w w:val="100"/>
                <w:position w:val="0"/>
                <w:sz w:val="19"/>
                <w:szCs w:val="19"/>
                <w:lang w:val="en-US" w:eastAsia="en-US" w:bidi="en-US"/>
              </w:rPr>
              <w:t>B. It is controversial among parents that</w:t>
            </w:r>
          </w:p>
          <w:p>
            <w:pPr>
              <w:pStyle w:val="Style2"/>
              <w:keepNext w:val="0"/>
              <w:keepLines w:val="0"/>
              <w:widowControl w:val="0"/>
              <w:shd w:val="clear" w:color="auto" w:fill="auto"/>
              <w:bidi w:val="0"/>
              <w:spacing w:before="0" w:after="0" w:line="240" w:lineRule="auto"/>
              <w:ind w:left="0" w:right="0" w:firstLine="280"/>
              <w:jc w:val="both"/>
              <w:rPr>
                <w:sz w:val="19"/>
                <w:szCs w:val="19"/>
              </w:rPr>
            </w:pPr>
            <w:r>
              <w:rPr>
                <w:rFonts w:ascii="Times New Roman" w:eastAsia="Times New Roman" w:hAnsi="Times New Roman" w:cs="Times New Roman"/>
                <w:spacing w:val="0"/>
                <w:w w:val="100"/>
                <w:position w:val="0"/>
                <w:sz w:val="19"/>
                <w:szCs w:val="19"/>
                <w:lang w:val="en-US" w:eastAsia="en-US" w:bidi="en-US"/>
              </w:rPr>
              <w:t>D. Parents argue</w:t>
            </w:r>
          </w:p>
        </w:tc>
      </w:tr>
      <w:tr>
        <w:trPr>
          <w:trHeight w:val="734" w:hRule="exact"/>
        </w:trPr>
        <w:tc>
          <w:tcPr>
            <w:tcBorders>
              <w:top w:val="single" w:sz="4"/>
            </w:tcBorders>
            <w:shd w:val="clear" w:color="auto" w:fill="FFFFFF"/>
            <w:vAlign w:val="bottom"/>
          </w:tcPr>
          <w:p>
            <w:pPr>
              <w:pStyle w:val="Style2"/>
              <w:keepNext w:val="0"/>
              <w:keepLines w:val="0"/>
              <w:widowControl w:val="0"/>
              <w:shd w:val="clear" w:color="auto" w:fill="auto"/>
              <w:bidi w:val="0"/>
              <w:spacing w:before="0" w:after="12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A. There is a trend that people</w:t>
            </w:r>
          </w:p>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C. There is a phenomenon that people</w:t>
            </w:r>
          </w:p>
        </w:tc>
        <w:tc>
          <w:tcPr>
            <w:tcBorders/>
            <w:shd w:val="clear" w:color="auto" w:fill="FFFFFF"/>
            <w:vAlign w:val="bottom"/>
          </w:tcPr>
          <w:p>
            <w:pPr>
              <w:pStyle w:val="Style2"/>
              <w:keepNext w:val="0"/>
              <w:keepLines w:val="0"/>
              <w:widowControl w:val="0"/>
              <w:shd w:val="clear" w:color="auto" w:fill="auto"/>
              <w:bidi w:val="0"/>
              <w:spacing w:before="0" w:after="120" w:line="240" w:lineRule="auto"/>
              <w:ind w:left="0" w:right="0" w:firstLine="280"/>
              <w:jc w:val="both"/>
              <w:rPr>
                <w:sz w:val="19"/>
                <w:szCs w:val="19"/>
              </w:rPr>
            </w:pPr>
            <w:r>
              <w:rPr>
                <w:rFonts w:ascii="Times New Roman" w:eastAsia="Times New Roman" w:hAnsi="Times New Roman" w:cs="Times New Roman"/>
                <w:spacing w:val="0"/>
                <w:w w:val="100"/>
                <w:position w:val="0"/>
                <w:sz w:val="19"/>
                <w:szCs w:val="19"/>
                <w:lang w:val="en-US" w:eastAsia="en-US" w:bidi="en-US"/>
              </w:rPr>
              <w:t>B. It is increasingly popular that people</w:t>
            </w:r>
          </w:p>
          <w:p>
            <w:pPr>
              <w:pStyle w:val="Style2"/>
              <w:keepNext w:val="0"/>
              <w:keepLines w:val="0"/>
              <w:widowControl w:val="0"/>
              <w:shd w:val="clear" w:color="auto" w:fill="auto"/>
              <w:bidi w:val="0"/>
              <w:spacing w:before="0" w:after="0" w:line="240" w:lineRule="auto"/>
              <w:ind w:left="0" w:right="0" w:firstLine="280"/>
              <w:jc w:val="both"/>
              <w:rPr>
                <w:sz w:val="19"/>
                <w:szCs w:val="19"/>
              </w:rPr>
            </w:pPr>
            <w:r>
              <w:rPr>
                <w:rFonts w:ascii="Times New Roman" w:eastAsia="Times New Roman" w:hAnsi="Times New Roman" w:cs="Times New Roman"/>
                <w:spacing w:val="0"/>
                <w:w w:val="100"/>
                <w:position w:val="0"/>
                <w:sz w:val="19"/>
                <w:szCs w:val="19"/>
                <w:lang w:val="en-US" w:eastAsia="en-US" w:bidi="en-US"/>
              </w:rPr>
              <w:t>D. It is common for people to</w:t>
            </w:r>
          </w:p>
        </w:tc>
      </w:tr>
    </w:tbl>
    <w:p>
      <w:pPr>
        <w:widowControl w:val="0"/>
        <w:spacing w:after="179" w:line="1" w:lineRule="exact"/>
      </w:pPr>
    </w:p>
    <w:p>
      <w:pPr>
        <w:pStyle w:val="Style29"/>
        <w:keepNext w:val="0"/>
        <w:keepLines w:val="0"/>
        <w:widowControl w:val="0"/>
        <w:numPr>
          <w:ilvl w:val="0"/>
          <w:numId w:val="285"/>
        </w:numPr>
        <w:shd w:val="clear" w:color="auto" w:fill="auto"/>
        <w:bidi w:val="0"/>
        <w:spacing w:before="0" w:after="180" w:line="306" w:lineRule="exact"/>
        <w:ind w:left="0" w:right="0" w:firstLine="0"/>
        <w:jc w:val="left"/>
        <w:rPr>
          <w:sz w:val="18"/>
          <w:szCs w:val="18"/>
        </w:rPr>
      </w:pPr>
      <w:bookmarkStart w:id="787" w:name="bookmark787"/>
      <w:bookmarkEnd w:id="787"/>
      <w:r>
        <w:rPr>
          <w:color w:val="E94030"/>
          <w:spacing w:val="0"/>
          <w:w w:val="100"/>
          <w:position w:val="0"/>
          <w:sz w:val="18"/>
          <w:szCs w:val="18"/>
        </w:rPr>
        <w:t>誉鑲制鮮析</w:t>
      </w:r>
    </w:p>
    <w:p>
      <w:pPr>
        <w:pStyle w:val="Style19"/>
        <w:keepNext w:val="0"/>
        <w:keepLines w:val="0"/>
        <w:widowControl w:val="0"/>
        <w:shd w:val="clear" w:color="auto" w:fill="auto"/>
        <w:bidi w:val="0"/>
        <w:spacing w:before="0" w:after="40" w:line="306" w:lineRule="exact"/>
        <w:ind w:left="0" w:right="0" w:firstLine="160"/>
        <w:jc w:val="left"/>
      </w:pPr>
      <w:r>
        <w:rPr>
          <w:rFonts w:ascii="Times New Roman" w:eastAsia="Times New Roman" w:hAnsi="Times New Roman" w:cs="Times New Roman"/>
          <w:color w:val="E4786C"/>
          <w:spacing w:val="0"/>
          <w:w w:val="100"/>
          <w:position w:val="0"/>
          <w:lang w:val="en-US" w:eastAsia="en-US" w:bidi="en-US"/>
        </w:rPr>
        <w:t>1.</w:t>
      </w:r>
      <w:r>
        <w:rPr>
          <w:rFonts w:ascii="SimSun" w:eastAsia="SimSun" w:hAnsi="SimSun" w:cs="SimSun"/>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40" w:line="299" w:lineRule="exact"/>
        <w:ind w:left="900" w:right="0" w:hanging="560"/>
        <w:jc w:val="both"/>
      </w:pPr>
      <w:r>
        <w:rPr>
          <w:spacing w:val="0"/>
          <w:w w:val="100"/>
          <w:position w:val="0"/>
        </w:rPr>
        <w:t>思路：题干给出了主句部分</w:t>
      </w:r>
      <w:r>
        <w:rPr>
          <w:spacing w:val="0"/>
          <w:w w:val="100"/>
          <w:position w:val="0"/>
          <w:lang w:val="zh-CN" w:eastAsia="zh-CN" w:bidi="zh-CN"/>
        </w:rPr>
        <w:t>“他非</w:t>
      </w:r>
      <w:r>
        <w:rPr>
          <w:spacing w:val="0"/>
          <w:w w:val="100"/>
          <w:position w:val="0"/>
        </w:rPr>
        <w:t>常有信心”，空格处需要一个宾语从句，翻译</w:t>
      </w:r>
      <w:r>
        <w:rPr>
          <w:spacing w:val="0"/>
          <w:w w:val="100"/>
          <w:position w:val="0"/>
          <w:lang w:val="zh-CN" w:eastAsia="zh-CN" w:bidi="zh-CN"/>
        </w:rPr>
        <w:t>“这首</w:t>
      </w:r>
      <w:r>
        <w:rPr>
          <w:spacing w:val="0"/>
          <w:w w:val="100"/>
          <w:position w:val="0"/>
        </w:rPr>
        <w:t>新歌会 很火”。</w:t>
      </w:r>
    </w:p>
    <w:p>
      <w:pPr>
        <w:pStyle w:val="Style29"/>
        <w:keepNext w:val="0"/>
        <w:keepLines w:val="0"/>
        <w:widowControl w:val="0"/>
        <w:shd w:val="clear" w:color="auto" w:fill="auto"/>
        <w:bidi w:val="0"/>
        <w:spacing w:before="0" w:after="40" w:line="306" w:lineRule="exact"/>
        <w:ind w:left="0" w:right="0" w:firstLine="32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in that</w:t>
      </w:r>
      <w:r>
        <w:rPr>
          <w:spacing w:val="0"/>
          <w:w w:val="100"/>
          <w:position w:val="0"/>
        </w:rPr>
        <w:t>表示</w:t>
      </w:r>
      <w:r>
        <w:rPr>
          <w:spacing w:val="0"/>
          <w:w w:val="100"/>
          <w:position w:val="0"/>
          <w:lang w:val="zh-CN" w:eastAsia="zh-CN" w:bidi="zh-CN"/>
        </w:rPr>
        <w:t>“因</w:t>
      </w:r>
      <w:r>
        <w:rPr>
          <w:spacing w:val="0"/>
          <w:w w:val="100"/>
          <w:position w:val="0"/>
        </w:rPr>
        <w:t>为”，但句子不存在因果逻辑，应把</w:t>
      </w:r>
      <w:r>
        <w:rPr>
          <w:rFonts w:ascii="Times New Roman" w:eastAsia="Times New Roman" w:hAnsi="Times New Roman" w:cs="Times New Roman"/>
          <w:spacing w:val="0"/>
          <w:w w:val="100"/>
          <w:position w:val="0"/>
          <w:sz w:val="19"/>
          <w:szCs w:val="19"/>
          <w:lang w:val="en-US" w:eastAsia="en-US" w:bidi="en-US"/>
        </w:rPr>
        <w:t>in</w:t>
      </w:r>
      <w:r>
        <w:rPr>
          <w:spacing w:val="0"/>
          <w:w w:val="100"/>
          <w:position w:val="0"/>
        </w:rPr>
        <w:t>去掉。</w:t>
      </w:r>
    </w:p>
    <w:p>
      <w:pPr>
        <w:pStyle w:val="Style19"/>
        <w:keepNext w:val="0"/>
        <w:keepLines w:val="0"/>
        <w:widowControl w:val="0"/>
        <w:shd w:val="clear" w:color="auto" w:fill="auto"/>
        <w:bidi w:val="0"/>
        <w:spacing w:before="0" w:after="40" w:line="306" w:lineRule="exact"/>
        <w:ind w:left="320" w:right="0" w:firstLine="20"/>
        <w:jc w:val="both"/>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confident</w:t>
      </w:r>
      <w:r>
        <w:rPr>
          <w:rFonts w:ascii="SimSun" w:eastAsia="SimSun" w:hAnsi="SimSun" w:cs="SimSun"/>
          <w:spacing w:val="0"/>
          <w:w w:val="100"/>
          <w:position w:val="0"/>
          <w:sz w:val="17"/>
          <w:szCs w:val="17"/>
          <w:lang w:val="zh-TW" w:eastAsia="zh-TW" w:bidi="zh-TW"/>
        </w:rPr>
        <w:t>后面一般只可能加</w:t>
      </w:r>
      <w:r>
        <w:rPr>
          <w:rFonts w:ascii="Times New Roman" w:eastAsia="Times New Roman" w:hAnsi="Times New Roman" w:cs="Times New Roman"/>
          <w:spacing w:val="0"/>
          <w:w w:val="100"/>
          <w:position w:val="0"/>
          <w:lang w:val="en-US" w:eastAsia="en-US" w:bidi="en-US"/>
        </w:rPr>
        <w:t>that</w:t>
      </w:r>
      <w:r>
        <w:rPr>
          <w:rFonts w:ascii="SimSun" w:eastAsia="SimSun" w:hAnsi="SimSun" w:cs="SimSun"/>
          <w:spacing w:val="0"/>
          <w:w w:val="100"/>
          <w:position w:val="0"/>
          <w:sz w:val="17"/>
          <w:szCs w:val="17"/>
          <w:lang w:val="zh-TW" w:eastAsia="zh-TW" w:bidi="zh-TW"/>
        </w:rPr>
        <w:t>引导的宾语从句，</w:t>
      </w:r>
      <w:r>
        <w:rPr>
          <w:rFonts w:ascii="Times New Roman" w:eastAsia="Times New Roman" w:hAnsi="Times New Roman" w:cs="Times New Roman"/>
          <w:spacing w:val="0"/>
          <w:w w:val="100"/>
          <w:position w:val="0"/>
          <w:lang w:val="en-US" w:eastAsia="en-US" w:bidi="en-US"/>
        </w:rPr>
        <w:t>how popular this song can be</w:t>
      </w:r>
      <w:r>
        <w:rPr>
          <w:rFonts w:ascii="SimSun" w:eastAsia="SimSun" w:hAnsi="SimSun" w:cs="SimSun"/>
          <w:spacing w:val="0"/>
          <w:w w:val="100"/>
          <w:position w:val="0"/>
          <w:sz w:val="17"/>
          <w:szCs w:val="17"/>
          <w:lang w:val="zh-TW" w:eastAsia="zh-TW" w:bidi="zh-TW"/>
        </w:rPr>
        <w:t>的意思是 “这首歌有多火”不符合这里的语境。如果写成</w:t>
      </w:r>
      <w:r>
        <w:rPr>
          <w:rFonts w:ascii="Times New Roman" w:eastAsia="Times New Roman" w:hAnsi="Times New Roman" w:cs="Times New Roman"/>
          <w:spacing w:val="0"/>
          <w:w w:val="100"/>
          <w:position w:val="0"/>
          <w:lang w:val="en-US" w:eastAsia="en-US" w:bidi="en-US"/>
        </w:rPr>
        <w:t xml:space="preserve">he is not sure how popular this song can be </w:t>
      </w:r>
      <w:r>
        <w:rPr>
          <w:rFonts w:ascii="SimSun" w:eastAsia="SimSun" w:hAnsi="SimSun" w:cs="SimSun"/>
          <w:spacing w:val="0"/>
          <w:w w:val="100"/>
          <w:position w:val="0"/>
          <w:sz w:val="17"/>
          <w:szCs w:val="17"/>
          <w:lang w:val="zh-TW" w:eastAsia="zh-TW" w:bidi="zh-TW"/>
        </w:rPr>
        <w:t xml:space="preserve">意思就是“他不知道这首歌会有多火” </w:t>
      </w:r>
      <w:r>
        <w:rPr>
          <w:rFonts w:ascii="Times New Roman" w:eastAsia="Times New Roman" w:hAnsi="Times New Roman" w:cs="Times New Roman"/>
          <w:spacing w:val="0"/>
          <w:w w:val="100"/>
          <w:position w:val="0"/>
          <w:lang w:val="en-US" w:eastAsia="en-US" w:bidi="en-US"/>
        </w:rPr>
        <w:t>o</w:t>
      </w:r>
    </w:p>
    <w:p>
      <w:pPr>
        <w:pStyle w:val="Style29"/>
        <w:keepNext w:val="0"/>
        <w:keepLines w:val="0"/>
        <w:widowControl w:val="0"/>
        <w:shd w:val="clear" w:color="auto" w:fill="auto"/>
        <w:bidi w:val="0"/>
        <w:spacing w:before="0" w:after="120" w:line="306" w:lineRule="exact"/>
        <w:ind w:left="900" w:right="0" w:hanging="56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项：从句应该用将来时表示</w:t>
      </w:r>
      <w:r>
        <w:rPr>
          <w:spacing w:val="0"/>
          <w:w w:val="100"/>
          <w:position w:val="0"/>
          <w:lang w:val="zh-CN" w:eastAsia="zh-CN" w:bidi="zh-CN"/>
        </w:rPr>
        <w:t>“会很</w:t>
      </w:r>
      <w:r>
        <w:rPr>
          <w:spacing w:val="0"/>
          <w:w w:val="100"/>
          <w:position w:val="0"/>
        </w:rPr>
        <w:t>火”，不应该用现在完成时（使用完成时的意思是</w:t>
      </w:r>
      <w:r>
        <w:rPr>
          <w:spacing w:val="0"/>
          <w:w w:val="100"/>
          <w:position w:val="0"/>
          <w:lang w:val="zh-CN" w:eastAsia="zh-CN" w:bidi="zh-CN"/>
        </w:rPr>
        <w:t>“这</w:t>
      </w:r>
      <w:r>
        <w:rPr>
          <w:spacing w:val="0"/>
          <w:w w:val="100"/>
          <w:position w:val="0"/>
        </w:rPr>
        <w:t>首新 歌已经很火”）。</w:t>
      </w:r>
    </w:p>
    <w:p>
      <w:pPr>
        <w:pStyle w:val="Style95"/>
        <w:keepNext w:val="0"/>
        <w:keepLines w:val="0"/>
        <w:widowControl w:val="0"/>
        <w:shd w:val="clear" w:color="auto" w:fill="auto"/>
        <w:bidi w:val="0"/>
        <w:spacing w:before="0" w:after="0" w:line="240" w:lineRule="auto"/>
        <w:ind w:left="180" w:right="0" w:firstLine="0"/>
        <w:jc w:val="left"/>
        <w:rPr>
          <w:sz w:val="19"/>
          <w:szCs w:val="19"/>
        </w:rPr>
      </w:pPr>
      <w:r>
        <w:rPr>
          <w:spacing w:val="0"/>
          <w:w w:val="100"/>
          <w:position w:val="0"/>
          <w:sz w:val="19"/>
          <w:szCs w:val="19"/>
        </w:rPr>
        <w:t>结构:</w:t>
      </w:r>
    </w:p>
    <w:tbl>
      <w:tblPr>
        <w:tblOverlap w:val="never"/>
        <w:jc w:val="center"/>
        <w:tblLayout w:type="fixed"/>
      </w:tblPr>
      <w:tblGrid>
        <w:gridCol w:w="2516"/>
        <w:gridCol w:w="1177"/>
        <w:gridCol w:w="1926"/>
        <w:gridCol w:w="1256"/>
        <w:gridCol w:w="1044"/>
      </w:tblGrid>
      <w:tr>
        <w:trPr>
          <w:trHeight w:val="842" w:hRule="exact"/>
        </w:trPr>
        <w:tc>
          <w:tcPr>
            <w:tcBorders/>
            <w:shd w:val="clear" w:color="auto" w:fill="FFFFFF"/>
            <w:vAlign w:val="top"/>
          </w:tcPr>
          <w:p>
            <w:pPr>
              <w:pStyle w:val="Style2"/>
              <w:keepNext w:val="0"/>
              <w:keepLines w:val="0"/>
              <w:widowControl w:val="0"/>
              <w:shd w:val="clear" w:color="auto" w:fill="auto"/>
              <w:bidi w:val="0"/>
              <w:spacing w:before="0" w:after="40" w:line="240" w:lineRule="auto"/>
              <w:ind w:left="150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He</w:t>
            </w:r>
          </w:p>
          <w:p>
            <w:pPr>
              <w:pStyle w:val="Style2"/>
              <w:keepNext w:val="0"/>
              <w:keepLines w:val="0"/>
              <w:widowControl w:val="0"/>
              <w:shd w:val="clear" w:color="auto" w:fill="auto"/>
              <w:bidi w:val="0"/>
              <w:spacing w:before="0" w:after="0" w:line="240" w:lineRule="auto"/>
              <w:ind w:left="0" w:right="0" w:firstLine="840"/>
              <w:jc w:val="left"/>
            </w:pPr>
            <w:r>
              <w:rPr>
                <w:color w:val="E4786C"/>
                <w:spacing w:val="0"/>
                <w:w w:val="100"/>
                <w:position w:val="0"/>
                <w:lang w:val="zh-TW" w:eastAsia="zh-TW" w:bidi="zh-TW"/>
              </w:rPr>
              <w:t>代词充当主句主语</w:t>
            </w:r>
          </w:p>
        </w:tc>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is</w:t>
            </w:r>
          </w:p>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主句系动词</w:t>
            </w:r>
          </w:p>
        </w:tc>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confident</w:t>
            </w:r>
          </w:p>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形容词充当主句表语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that</w:t>
            </w:r>
          </w:p>
          <w:p>
            <w:pPr>
              <w:pStyle w:val="Style2"/>
              <w:keepNext w:val="0"/>
              <w:keepLines w:val="0"/>
              <w:widowControl w:val="0"/>
              <w:shd w:val="clear" w:color="auto" w:fill="auto"/>
              <w:bidi w:val="0"/>
              <w:spacing w:before="0" w:after="0" w:line="277"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引导宾语 从句</w:t>
            </w:r>
          </w:p>
        </w:tc>
        <w:tc>
          <w:tcPr>
            <w:tcBorders/>
            <w:shd w:val="clear" w:color="auto" w:fill="FFFFFF"/>
            <w:vAlign w:val="top"/>
          </w:tcPr>
          <w:p>
            <w:pPr>
              <w:pStyle w:val="Style2"/>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C37A65"/>
                <w:spacing w:val="0"/>
                <w:w w:val="100"/>
                <w:position w:val="0"/>
                <w:sz w:val="19"/>
                <w:szCs w:val="19"/>
                <w:lang w:val="en-US" w:eastAsia="en-US" w:bidi="en-US"/>
              </w:rPr>
              <w:t xml:space="preserve">this </w:t>
            </w:r>
            <w:r>
              <w:rPr>
                <w:color w:val="C37A65"/>
                <w:spacing w:val="0"/>
                <w:w w:val="100"/>
                <w:position w:val="0"/>
                <w:lang w:val="zh-TW" w:eastAsia="zh-TW" w:bidi="zh-TW"/>
              </w:rPr>
              <w:t>限定词充当 定语</w:t>
            </w:r>
          </w:p>
        </w:tc>
      </w:tr>
      <w:tr>
        <w:trPr>
          <w:trHeight w:val="32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new</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C37A65"/>
                <w:spacing w:val="0"/>
                <w:w w:val="100"/>
                <w:position w:val="0"/>
                <w:sz w:val="19"/>
                <w:szCs w:val="19"/>
                <w:lang w:val="en-US" w:eastAsia="en-US" w:bidi="en-US"/>
              </w:rPr>
              <w:t>song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will be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 massive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hit.</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920"/>
              <w:jc w:val="left"/>
            </w:pPr>
            <w:r>
              <w:rPr>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名词充当从</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从句系动词将来时</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名词充当从</w:t>
            </w:r>
          </w:p>
        </w:tc>
      </w:tr>
      <w:tr>
        <w:trPr>
          <w:trHeight w:val="338"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句主语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jc w:val="left"/>
            </w:pPr>
            <w:r>
              <w:rPr>
                <w:spacing w:val="0"/>
                <w:w w:val="100"/>
                <w:position w:val="0"/>
                <w:lang w:val="zh-TW" w:eastAsia="zh-TW" w:bidi="zh-TW"/>
              </w:rPr>
              <w:t>句表语</w:t>
            </w:r>
          </w:p>
        </w:tc>
      </w:tr>
      <w:tr>
        <w:trPr>
          <w:trHeight w:val="32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zh-TW" w:eastAsia="zh-TW" w:bidi="zh-TW"/>
              </w:rPr>
              <w:t>2</w:t>
            </w:r>
            <w:r>
              <w:rPr>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sz w:val="19"/>
                <w:szCs w:val="19"/>
                <w:lang w:val="en-US" w:eastAsia="en-US" w:bidi="en-US"/>
              </w:rPr>
              <w:t>Ao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39" w:line="1" w:lineRule="exact"/>
      </w:pPr>
    </w:p>
    <w:p>
      <w:pPr>
        <w:pStyle w:val="Style29"/>
        <w:keepNext w:val="0"/>
        <w:keepLines w:val="0"/>
        <w:widowControl w:val="0"/>
        <w:shd w:val="clear" w:color="auto" w:fill="auto"/>
        <w:bidi w:val="0"/>
        <w:spacing w:before="0" w:after="40" w:line="310" w:lineRule="exact"/>
        <w:ind w:left="900" w:right="0" w:hanging="560"/>
        <w:jc w:val="both"/>
      </w:pPr>
      <w:r>
        <w:rPr>
          <w:spacing w:val="0"/>
          <w:w w:val="100"/>
          <w:position w:val="0"/>
          <w:sz w:val="19"/>
          <w:szCs w:val="19"/>
        </w:rPr>
        <w:t>思路</w:t>
      </w:r>
      <w:r>
        <w:rPr>
          <w:spacing w:val="0"/>
          <w:w w:val="100"/>
          <w:position w:val="0"/>
          <w:sz w:val="19"/>
          <w:szCs w:val="19"/>
        </w:rPr>
        <w:t>：</w:t>
      </w:r>
      <w:r>
        <w:rPr>
          <w:spacing w:val="0"/>
          <w:w w:val="100"/>
          <w:position w:val="0"/>
        </w:rPr>
        <w:t>题干给出了句子的主语</w:t>
      </w:r>
      <w:r>
        <w:rPr>
          <w:rFonts w:ascii="Times New Roman" w:eastAsia="Times New Roman" w:hAnsi="Times New Roman" w:cs="Times New Roman"/>
          <w:spacing w:val="0"/>
          <w:w w:val="100"/>
          <w:position w:val="0"/>
          <w:sz w:val="19"/>
          <w:szCs w:val="19"/>
          <w:lang w:val="en-US" w:eastAsia="en-US" w:bidi="en-US"/>
        </w:rPr>
        <w:t>many young people</w:t>
      </w:r>
      <w:r>
        <w:rPr>
          <w:spacing w:val="0"/>
          <w:w w:val="100"/>
          <w:position w:val="0"/>
        </w:rPr>
        <w:t>和谓语</w:t>
      </w:r>
      <w:r>
        <w:rPr>
          <w:rFonts w:ascii="Times New Roman" w:eastAsia="Times New Roman" w:hAnsi="Times New Roman" w:cs="Times New Roman"/>
          <w:spacing w:val="0"/>
          <w:w w:val="100"/>
          <w:position w:val="0"/>
          <w:sz w:val="19"/>
          <w:szCs w:val="19"/>
          <w:lang w:val="en-US" w:eastAsia="en-US" w:bidi="en-US"/>
        </w:rPr>
        <w:t>do not realise,</w:t>
      </w:r>
      <w:r>
        <w:rPr>
          <w:spacing w:val="0"/>
          <w:w w:val="100"/>
          <w:position w:val="0"/>
        </w:rPr>
        <w:t>空格处需要</w:t>
      </w:r>
      <w:r>
        <w:rPr>
          <w:spacing w:val="0"/>
          <w:w w:val="100"/>
          <w:position w:val="0"/>
          <w:lang w:val="en-US" w:eastAsia="en-US" w:bidi="en-US"/>
        </w:rPr>
        <w:t>一^</w:t>
      </w:r>
      <w:r>
        <w:rPr>
          <w:spacing w:val="0"/>
          <w:w w:val="100"/>
          <w:position w:val="0"/>
        </w:rPr>
        <w:t>宾语从 句，翻译“自己有音乐天赋”。</w:t>
      </w:r>
    </w:p>
    <w:p>
      <w:pPr>
        <w:pStyle w:val="Style29"/>
        <w:keepNext w:val="0"/>
        <w:keepLines w:val="0"/>
        <w:widowControl w:val="0"/>
        <w:shd w:val="clear" w:color="auto" w:fill="auto"/>
        <w:bidi w:val="0"/>
        <w:spacing w:before="0" w:after="40" w:line="306" w:lineRule="exact"/>
        <w:ind w:left="900" w:right="0" w:hanging="560"/>
        <w:jc w:val="both"/>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项：从句要表达的是“自己有音乐天赋”，</w:t>
      </w:r>
      <w:r>
        <w:rPr>
          <w:rFonts w:ascii="Times New Roman" w:eastAsia="Times New Roman" w:hAnsi="Times New Roman" w:cs="Times New Roman"/>
          <w:spacing w:val="0"/>
          <w:w w:val="100"/>
          <w:position w:val="0"/>
          <w:sz w:val="19"/>
          <w:szCs w:val="19"/>
          <w:lang w:val="en-US" w:eastAsia="en-US" w:bidi="en-US"/>
        </w:rPr>
        <w:t>whether or not</w:t>
      </w:r>
      <w:r>
        <w:rPr>
          <w:spacing w:val="0"/>
          <w:w w:val="100"/>
          <w:position w:val="0"/>
          <w:sz w:val="17"/>
          <w:szCs w:val="17"/>
        </w:rPr>
        <w:t>表示"是否”，句子的意思变成</w:t>
      </w:r>
      <w:r>
        <w:rPr>
          <w:spacing w:val="0"/>
          <w:w w:val="100"/>
          <w:position w:val="0"/>
          <w:sz w:val="17"/>
          <w:szCs w:val="17"/>
          <w:lang w:val="zh-CN" w:eastAsia="zh-CN" w:bidi="zh-CN"/>
        </w:rPr>
        <w:t xml:space="preserve">“很多 </w:t>
      </w:r>
      <w:r>
        <w:rPr>
          <w:spacing w:val="0"/>
          <w:w w:val="100"/>
          <w:position w:val="0"/>
          <w:sz w:val="17"/>
          <w:szCs w:val="17"/>
        </w:rPr>
        <w:t xml:space="preserve">年轻人不知道他们是否有音乐天赋”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08" w:lineRule="exact"/>
        <w:ind w:left="0" w:right="0" w:firstLine="32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项：从句只需要一个关系代词或者关系副词引出，应把</w:t>
      </w:r>
      <w:r>
        <w:rPr>
          <w:rFonts w:ascii="Times New Roman" w:eastAsia="Times New Roman" w:hAnsi="Times New Roman" w:cs="Times New Roman"/>
          <w:spacing w:val="0"/>
          <w:w w:val="100"/>
          <w:position w:val="0"/>
          <w:sz w:val="19"/>
          <w:szCs w:val="19"/>
          <w:lang w:val="en-US" w:eastAsia="en-US" w:bidi="en-US"/>
        </w:rPr>
        <w:t>whether</w:t>
      </w:r>
      <w:r>
        <w:rPr>
          <w:spacing w:val="0"/>
          <w:w w:val="100"/>
          <w:position w:val="0"/>
        </w:rPr>
        <w:t>去掉。</w:t>
      </w:r>
    </w:p>
    <w:p>
      <w:pPr>
        <w:pStyle w:val="Style29"/>
        <w:keepNext w:val="0"/>
        <w:keepLines w:val="0"/>
        <w:widowControl w:val="0"/>
        <w:shd w:val="clear" w:color="auto" w:fill="auto"/>
        <w:bidi w:val="0"/>
        <w:spacing w:before="0" w:after="40" w:line="310" w:lineRule="exact"/>
        <w:ind w:left="900" w:right="0" w:hanging="56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项：此宾语从句应该用一般现在时，表示一直存在的事实，改为</w:t>
      </w:r>
      <w:r>
        <w:rPr>
          <w:rFonts w:ascii="Times New Roman" w:eastAsia="Times New Roman" w:hAnsi="Times New Roman" w:cs="Times New Roman"/>
          <w:spacing w:val="0"/>
          <w:w w:val="100"/>
          <w:position w:val="0"/>
          <w:sz w:val="19"/>
          <w:szCs w:val="19"/>
          <w:lang w:val="en-US" w:eastAsia="en-US" w:bidi="en-US"/>
        </w:rPr>
        <w:t>have musical talento</w:t>
      </w:r>
      <w:r>
        <w:rPr>
          <w:spacing w:val="0"/>
          <w:w w:val="100"/>
          <w:position w:val="0"/>
          <w:sz w:val="17"/>
          <w:szCs w:val="17"/>
        </w:rPr>
        <w:t xml:space="preserve">如果用 一般过去时，句子的意思就变成"很多年轻人不知道他们过去有音乐天赋” </w:t>
      </w:r>
      <w:r>
        <w:rPr>
          <w:rFonts w:ascii="Times New Roman" w:eastAsia="Times New Roman" w:hAnsi="Times New Roman" w:cs="Times New Roman"/>
          <w:spacing w:val="0"/>
          <w:w w:val="100"/>
          <w:position w:val="0"/>
          <w:sz w:val="19"/>
          <w:szCs w:val="19"/>
          <w:lang w:val="en-US" w:eastAsia="en-US" w:bidi="en-US"/>
        </w:rPr>
        <w:t>o</w:t>
      </w:r>
    </w:p>
    <w:p>
      <w:pPr>
        <w:pStyle w:val="Style100"/>
        <w:keepNext w:val="0"/>
        <w:keepLines w:val="0"/>
        <w:widowControl w:val="0"/>
        <w:shd w:val="clear" w:color="auto" w:fill="auto"/>
        <w:bidi w:val="0"/>
        <w:spacing w:before="0" w:after="120" w:line="308" w:lineRule="exact"/>
        <w:ind w:left="0" w:right="0" w:firstLine="320"/>
        <w:jc w:val="left"/>
      </w:pPr>
      <w:r>
        <mc:AlternateContent>
          <mc:Choice Requires="wps">
            <w:drawing>
              <wp:anchor distT="0" distB="0" distL="50800" distR="50800" simplePos="0" relativeHeight="125830228" behindDoc="0" locked="0" layoutInCell="1" allowOverlap="1">
                <wp:simplePos x="0" y="0"/>
                <wp:positionH relativeFrom="page">
                  <wp:posOffset>5252720</wp:posOffset>
                </wp:positionH>
                <wp:positionV relativeFrom="paragraph">
                  <wp:posOffset>241300</wp:posOffset>
                </wp:positionV>
                <wp:extent cx="507365" cy="505460"/>
                <wp:wrapSquare wrapText="left"/>
                <wp:docPr id="1280" name="Shape 1280"/>
                <a:graphic xmlns:a="http://schemas.openxmlformats.org/drawingml/2006/main">
                  <a:graphicData uri="http://schemas.microsoft.com/office/word/2010/wordprocessingShape">
                    <wps:wsp>
                      <wps:cNvSpPr txBox="1"/>
                      <wps:spPr>
                        <a:xfrm>
                          <a:ext cx="507365"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that</w:t>
                              <w:br/>
                              <w:t>that</w:t>
                            </w:r>
                            <w:r>
                              <w:rPr>
                                <w:rFonts w:ascii="SimSun" w:eastAsia="SimSun" w:hAnsi="SimSun" w:cs="SimSun"/>
                                <w:color w:val="E4786C"/>
                                <w:spacing w:val="0"/>
                                <w:w w:val="100"/>
                                <w:position w:val="0"/>
                                <w:sz w:val="17"/>
                                <w:szCs w:val="17"/>
                                <w:lang w:val="zh-TW" w:eastAsia="zh-TW" w:bidi="zh-TW"/>
                              </w:rPr>
                              <w:t>引导</w:t>
                              <w:br/>
                              <w:t>宾语从句</w:t>
                            </w:r>
                          </w:p>
                        </w:txbxContent>
                      </wps:txbx>
                      <wps:bodyPr lIns="0" tIns="0" rIns="0" bIns="0">
                        <a:noAutoFit/>
                      </wps:bodyPr>
                    </wps:wsp>
                  </a:graphicData>
                </a:graphic>
              </wp:anchor>
            </w:drawing>
          </mc:Choice>
          <mc:Fallback>
            <w:pict>
              <v:shape id="_x0000_s2306" type="#_x0000_t202" style="position:absolute;margin-left:413.60000000000002pt;margin-top:19.pt;width:39.950000000000003pt;height:39.800000000000004pt;z-index:-125828525;mso-wrap-distance-left:4.pt;mso-wrap-distance-right:4.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that</w:t>
                        <w:br/>
                        <w:t>that</w:t>
                      </w:r>
                      <w:r>
                        <w:rPr>
                          <w:rFonts w:ascii="SimSun" w:eastAsia="SimSun" w:hAnsi="SimSun" w:cs="SimSun"/>
                          <w:color w:val="E4786C"/>
                          <w:spacing w:val="0"/>
                          <w:w w:val="100"/>
                          <w:position w:val="0"/>
                          <w:sz w:val="17"/>
                          <w:szCs w:val="17"/>
                          <w:lang w:val="zh-TW" w:eastAsia="zh-TW" w:bidi="zh-TW"/>
                        </w:rPr>
                        <w:t>引导</w:t>
                        <w:br/>
                        <w:t>宾语从句</w:t>
                      </w:r>
                    </w:p>
                  </w:txbxContent>
                </v:textbox>
                <w10:wrap type="square" side="left" anchorx="page"/>
              </v:shape>
            </w:pict>
          </mc:Fallback>
        </mc:AlternateContent>
      </w:r>
      <w:r>
        <w:rPr>
          <w:spacing w:val="0"/>
          <w:w w:val="100"/>
          <w:position w:val="0"/>
        </w:rPr>
        <w:t>结构：</w:t>
      </w:r>
    </w:p>
    <w:p>
      <w:pPr>
        <w:pStyle w:val="Style19"/>
        <w:keepNext w:val="0"/>
        <w:keepLines w:val="0"/>
        <w:widowControl w:val="0"/>
        <w:shd w:val="clear" w:color="auto" w:fill="auto"/>
        <w:tabs>
          <w:tab w:pos="1566" w:val="left"/>
          <w:tab w:pos="3182" w:val="left"/>
          <w:tab w:pos="4543" w:val="left"/>
        </w:tabs>
        <w:bidi w:val="0"/>
        <w:spacing w:before="0" w:after="0" w:line="293" w:lineRule="auto"/>
        <w:ind w:left="0" w:right="0" w:firstLine="0"/>
        <w:jc w:val="center"/>
      </w:pPr>
      <w:r>
        <w:rPr>
          <w:rFonts w:ascii="Times New Roman" w:eastAsia="Times New Roman" w:hAnsi="Times New Roman" w:cs="Times New Roman"/>
          <w:color w:val="E4786C"/>
          <w:spacing w:val="0"/>
          <w:w w:val="100"/>
          <w:position w:val="0"/>
          <w:lang w:val="en-US" w:eastAsia="en-US" w:bidi="en-US"/>
        </w:rPr>
        <w:t>Many</w:t>
        <w:tab/>
      </w:r>
      <w:r>
        <w:rPr>
          <w:rFonts w:ascii="Times New Roman" w:eastAsia="Times New Roman" w:hAnsi="Times New Roman" w:cs="Times New Roman"/>
          <w:spacing w:val="0"/>
          <w:w w:val="100"/>
          <w:position w:val="0"/>
          <w:lang w:val="en-US" w:eastAsia="en-US" w:bidi="en-US"/>
        </w:rPr>
        <w:t>young</w:t>
        <w:tab/>
      </w:r>
      <w:r>
        <w:rPr>
          <w:rFonts w:ascii="Times New Roman" w:eastAsia="Times New Roman" w:hAnsi="Times New Roman" w:cs="Times New Roman"/>
          <w:color w:val="E4786C"/>
          <w:spacing w:val="0"/>
          <w:w w:val="100"/>
          <w:position w:val="0"/>
          <w:lang w:val="en-US" w:eastAsia="en-US" w:bidi="en-US"/>
        </w:rPr>
        <w:t>people</w:t>
        <w:tab/>
      </w:r>
      <w:r>
        <w:rPr>
          <w:rFonts w:ascii="Times New Roman" w:eastAsia="Times New Roman" w:hAnsi="Times New Roman" w:cs="Times New Roman"/>
          <w:spacing w:val="0"/>
          <w:w w:val="100"/>
          <w:position w:val="0"/>
          <w:lang w:val="en-US" w:eastAsia="en-US" w:bidi="en-US"/>
        </w:rPr>
        <w:t>do not realise</w:t>
      </w:r>
    </w:p>
    <w:p>
      <w:pPr>
        <w:pStyle w:val="Style29"/>
        <w:keepNext w:val="0"/>
        <w:keepLines w:val="0"/>
        <w:widowControl w:val="0"/>
        <w:shd w:val="clear" w:color="auto" w:fill="auto"/>
        <w:bidi w:val="0"/>
        <w:spacing w:before="0" w:after="40" w:line="266" w:lineRule="exact"/>
        <w:ind w:left="5860" w:right="0" w:hanging="4860"/>
        <w:jc w:val="left"/>
      </w:pPr>
      <w:r>
        <w:rPr>
          <w:color w:val="E4786C"/>
          <w:spacing w:val="0"/>
          <w:w w:val="100"/>
          <w:position w:val="0"/>
        </w:rPr>
        <w:t>限定词充当定语</w:t>
      </w:r>
      <w:r>
        <w:rPr>
          <w:spacing w:val="0"/>
          <w:w w:val="100"/>
          <w:position w:val="0"/>
        </w:rPr>
        <w:t>形容词充当定语</w:t>
      </w:r>
      <w:r>
        <w:rPr>
          <w:color w:val="E4786C"/>
          <w:spacing w:val="0"/>
          <w:w w:val="100"/>
          <w:position w:val="0"/>
        </w:rPr>
        <w:t>名词充当主句主语</w:t>
      </w:r>
      <w:r>
        <w:rPr>
          <w:spacing w:val="0"/>
          <w:w w:val="100"/>
          <w:position w:val="0"/>
        </w:rPr>
        <w:t>动词一般现在时否 定充当主句谓语</w:t>
      </w:r>
      <w:r>
        <w:br w:type="page"/>
      </w:r>
    </w:p>
    <w:p>
      <w:pPr>
        <w:widowControl w:val="0"/>
        <w:spacing w:line="1" w:lineRule="exact"/>
      </w:pPr>
      <w:r>
        <mc:AlternateContent>
          <mc:Choice Requires="wps">
            <w:drawing>
              <wp:anchor distT="0" distB="6064250" distL="0" distR="0" simplePos="0" relativeHeight="125830230" behindDoc="0" locked="0" layoutInCell="1" allowOverlap="1">
                <wp:simplePos x="0" y="0"/>
                <wp:positionH relativeFrom="page">
                  <wp:posOffset>1183640</wp:posOffset>
                </wp:positionH>
                <wp:positionV relativeFrom="paragraph">
                  <wp:posOffset>0</wp:posOffset>
                </wp:positionV>
                <wp:extent cx="2910205" cy="557530"/>
                <wp:wrapTopAndBottom/>
                <wp:docPr id="1282" name="Shape 1282"/>
                <a:graphic xmlns:a="http://schemas.openxmlformats.org/drawingml/2006/main">
                  <a:graphicData uri="http://schemas.microsoft.com/office/word/2010/wordprocessingShape">
                    <wps:wsp>
                      <wps:cNvSpPr txBox="1"/>
                      <wps:spPr>
                        <a:xfrm>
                          <a:ext cx="2910205" cy="557530"/>
                        </a:xfrm>
                        <a:prstGeom prst="rect"/>
                        <a:noFill/>
                      </wps:spPr>
                      <wps:txbx>
                        <w:txbxContent>
                          <w:p>
                            <w:pPr>
                              <w:pStyle w:val="Style19"/>
                              <w:keepNext w:val="0"/>
                              <w:keepLines w:val="0"/>
                              <w:widowControl w:val="0"/>
                              <w:shd w:val="clear" w:color="auto" w:fill="auto"/>
                              <w:tabs>
                                <w:tab w:pos="2070" w:val="left"/>
                                <w:tab w:pos="3549" w:val="left"/>
                              </w:tabs>
                              <w:bidi w:val="0"/>
                              <w:spacing w:before="0" w:after="0" w:line="353" w:lineRule="auto"/>
                              <w:ind w:left="0" w:right="0" w:firstLine="500"/>
                              <w:jc w:val="left"/>
                            </w:pPr>
                            <w:r>
                              <w:rPr>
                                <w:rFonts w:ascii="Times New Roman" w:eastAsia="Times New Roman" w:hAnsi="Times New Roman" w:cs="Times New Roman"/>
                                <w:spacing w:val="0"/>
                                <w:w w:val="100"/>
                                <w:position w:val="0"/>
                                <w:lang w:val="en-US" w:eastAsia="en-US" w:bidi="en-US"/>
                              </w:rPr>
                              <w:t>they</w:t>
                              <w:tab/>
                            </w:r>
                            <w:r>
                              <w:rPr>
                                <w:rFonts w:ascii="Times New Roman" w:eastAsia="Times New Roman" w:hAnsi="Times New Roman" w:cs="Times New Roman"/>
                                <w:color w:val="E4786C"/>
                                <w:spacing w:val="0"/>
                                <w:w w:val="100"/>
                                <w:position w:val="0"/>
                                <w:lang w:val="en-US" w:eastAsia="en-US" w:bidi="en-US"/>
                              </w:rPr>
                              <w:t>have</w:t>
                              <w:tab/>
                            </w:r>
                            <w:r>
                              <w:rPr>
                                <w:rFonts w:ascii="Times New Roman" w:eastAsia="Times New Roman" w:hAnsi="Times New Roman" w:cs="Times New Roman"/>
                                <w:spacing w:val="0"/>
                                <w:w w:val="100"/>
                                <w:position w:val="0"/>
                                <w:lang w:val="en-US" w:eastAsia="en-US" w:bidi="en-US"/>
                              </w:rPr>
                              <w:t>musical</w:t>
                            </w:r>
                          </w:p>
                          <w:p>
                            <w:pPr>
                              <w:pStyle w:val="Style29"/>
                              <w:keepNext w:val="0"/>
                              <w:keepLines w:val="0"/>
                              <w:widowControl w:val="0"/>
                              <w:shd w:val="clear" w:color="auto" w:fill="auto"/>
                              <w:bidi w:val="0"/>
                              <w:spacing w:before="0" w:after="0" w:line="320" w:lineRule="exact"/>
                              <w:ind w:left="580" w:right="0" w:hanging="580"/>
                              <w:jc w:val="left"/>
                            </w:pPr>
                            <w:r>
                              <w:rPr>
                                <w:spacing w:val="0"/>
                                <w:w w:val="100"/>
                                <w:position w:val="0"/>
                              </w:rPr>
                              <w:t>代词充当从句主</w:t>
                            </w:r>
                            <w:r>
                              <w:rPr>
                                <w:color w:val="E4786C"/>
                                <w:spacing w:val="0"/>
                                <w:w w:val="100"/>
                                <w:position w:val="0"/>
                              </w:rPr>
                              <w:t>动词充当从句谓语</w:t>
                            </w:r>
                            <w:r>
                              <w:rPr>
                                <w:spacing w:val="0"/>
                                <w:w w:val="100"/>
                                <w:position w:val="0"/>
                              </w:rPr>
                              <w:t>形容词充当定语 语</w:t>
                            </w:r>
                          </w:p>
                        </w:txbxContent>
                      </wps:txbx>
                      <wps:bodyPr lIns="0" tIns="0" rIns="0" bIns="0">
                        <a:noAutoFit/>
                      </wps:bodyPr>
                    </wps:wsp>
                  </a:graphicData>
                </a:graphic>
              </wp:anchor>
            </w:drawing>
          </mc:Choice>
          <mc:Fallback>
            <w:pict>
              <v:shape id="_x0000_s2308" type="#_x0000_t202" style="position:absolute;margin-left:93.200000000000003pt;margin-top:0;width:229.15000000000001pt;height:43.899999999999999pt;z-index:-125828523;mso-wrap-distance-left:0;mso-wrap-distance-right:0;mso-wrap-distance-bottom:477.5pt;mso-position-horizontal-relative:page" filled="f" stroked="f">
                <v:textbox inset="0,0,0,0">
                  <w:txbxContent>
                    <w:p>
                      <w:pPr>
                        <w:pStyle w:val="Style19"/>
                        <w:keepNext w:val="0"/>
                        <w:keepLines w:val="0"/>
                        <w:widowControl w:val="0"/>
                        <w:shd w:val="clear" w:color="auto" w:fill="auto"/>
                        <w:tabs>
                          <w:tab w:pos="2070" w:val="left"/>
                          <w:tab w:pos="3549" w:val="left"/>
                        </w:tabs>
                        <w:bidi w:val="0"/>
                        <w:spacing w:before="0" w:after="0" w:line="353" w:lineRule="auto"/>
                        <w:ind w:left="0" w:right="0" w:firstLine="500"/>
                        <w:jc w:val="left"/>
                      </w:pPr>
                      <w:r>
                        <w:rPr>
                          <w:rFonts w:ascii="Times New Roman" w:eastAsia="Times New Roman" w:hAnsi="Times New Roman" w:cs="Times New Roman"/>
                          <w:spacing w:val="0"/>
                          <w:w w:val="100"/>
                          <w:position w:val="0"/>
                          <w:lang w:val="en-US" w:eastAsia="en-US" w:bidi="en-US"/>
                        </w:rPr>
                        <w:t>they</w:t>
                        <w:tab/>
                      </w:r>
                      <w:r>
                        <w:rPr>
                          <w:rFonts w:ascii="Times New Roman" w:eastAsia="Times New Roman" w:hAnsi="Times New Roman" w:cs="Times New Roman"/>
                          <w:color w:val="E4786C"/>
                          <w:spacing w:val="0"/>
                          <w:w w:val="100"/>
                          <w:position w:val="0"/>
                          <w:lang w:val="en-US" w:eastAsia="en-US" w:bidi="en-US"/>
                        </w:rPr>
                        <w:t>have</w:t>
                        <w:tab/>
                      </w:r>
                      <w:r>
                        <w:rPr>
                          <w:rFonts w:ascii="Times New Roman" w:eastAsia="Times New Roman" w:hAnsi="Times New Roman" w:cs="Times New Roman"/>
                          <w:spacing w:val="0"/>
                          <w:w w:val="100"/>
                          <w:position w:val="0"/>
                          <w:lang w:val="en-US" w:eastAsia="en-US" w:bidi="en-US"/>
                        </w:rPr>
                        <w:t>musical</w:t>
                      </w:r>
                    </w:p>
                    <w:p>
                      <w:pPr>
                        <w:pStyle w:val="Style29"/>
                        <w:keepNext w:val="0"/>
                        <w:keepLines w:val="0"/>
                        <w:widowControl w:val="0"/>
                        <w:shd w:val="clear" w:color="auto" w:fill="auto"/>
                        <w:bidi w:val="0"/>
                        <w:spacing w:before="0" w:after="0" w:line="320" w:lineRule="exact"/>
                        <w:ind w:left="580" w:right="0" w:hanging="580"/>
                        <w:jc w:val="left"/>
                      </w:pPr>
                      <w:r>
                        <w:rPr>
                          <w:spacing w:val="0"/>
                          <w:w w:val="100"/>
                          <w:position w:val="0"/>
                        </w:rPr>
                        <w:t>代词充当从句主</w:t>
                      </w:r>
                      <w:r>
                        <w:rPr>
                          <w:color w:val="E4786C"/>
                          <w:spacing w:val="0"/>
                          <w:w w:val="100"/>
                          <w:position w:val="0"/>
                        </w:rPr>
                        <w:t>动词充当从句谓语</w:t>
                      </w:r>
                      <w:r>
                        <w:rPr>
                          <w:spacing w:val="0"/>
                          <w:w w:val="100"/>
                          <w:position w:val="0"/>
                        </w:rPr>
                        <w:t>形容词充当定语 语</w:t>
                      </w:r>
                    </w:p>
                  </w:txbxContent>
                </v:textbox>
                <w10:wrap type="topAndBottom" anchorx="page"/>
              </v:shape>
            </w:pict>
          </mc:Fallback>
        </mc:AlternateContent>
      </w:r>
      <w:r>
        <mc:AlternateContent>
          <mc:Choice Requires="wps">
            <w:drawing>
              <wp:anchor distT="4445" distB="6267450" distL="0" distR="0" simplePos="0" relativeHeight="125830232" behindDoc="0" locked="0" layoutInCell="1" allowOverlap="1">
                <wp:simplePos x="0" y="0"/>
                <wp:positionH relativeFrom="page">
                  <wp:posOffset>4221480</wp:posOffset>
                </wp:positionH>
                <wp:positionV relativeFrom="paragraph">
                  <wp:posOffset>4445</wp:posOffset>
                </wp:positionV>
                <wp:extent cx="939800" cy="349885"/>
                <wp:wrapTopAndBottom/>
                <wp:docPr id="1284" name="Shape 1284"/>
                <a:graphic xmlns:a="http://schemas.openxmlformats.org/drawingml/2006/main">
                  <a:graphicData uri="http://schemas.microsoft.com/office/word/2010/wordprocessingShape">
                    <wps:wsp>
                      <wps:cNvSpPr txBox="1"/>
                      <wps:spPr>
                        <a:xfrm>
                          <a:ext cx="939800" cy="349885"/>
                        </a:xfrm>
                        <a:prstGeom prst="rect"/>
                        <a:noFill/>
                      </wps:spPr>
                      <wps:txbx>
                        <w:txbxContent>
                          <w:p>
                            <w:pPr>
                              <w:pStyle w:val="Style19"/>
                              <w:keepNext w:val="0"/>
                              <w:keepLines w:val="0"/>
                              <w:widowControl w:val="0"/>
                              <w:shd w:val="clear" w:color="auto" w:fill="auto"/>
                              <w:bidi w:val="0"/>
                              <w:spacing w:before="0" w:line="240" w:lineRule="auto"/>
                              <w:ind w:left="0" w:right="0" w:firstLine="0"/>
                              <w:jc w:val="center"/>
                            </w:pPr>
                            <w:r>
                              <w:rPr>
                                <w:rFonts w:ascii="Times New Roman" w:eastAsia="Times New Roman" w:hAnsi="Times New Roman" w:cs="Times New Roman"/>
                                <w:color w:val="C37A65"/>
                                <w:spacing w:val="0"/>
                                <w:w w:val="100"/>
                                <w:position w:val="0"/>
                                <w:lang w:val="en-US" w:eastAsia="en-US" w:bidi="en-US"/>
                              </w:rPr>
                              <w:t>talent.</w:t>
                            </w:r>
                          </w:p>
                          <w:p>
                            <w:pPr>
                              <w:pStyle w:val="Style29"/>
                              <w:keepNext w:val="0"/>
                              <w:keepLines w:val="0"/>
                              <w:widowControl w:val="0"/>
                              <w:shd w:val="clear" w:color="auto" w:fill="auto"/>
                              <w:bidi w:val="0"/>
                              <w:spacing w:before="0" w:after="0" w:line="240" w:lineRule="auto"/>
                              <w:ind w:left="0" w:right="0" w:firstLine="0"/>
                              <w:jc w:val="center"/>
                            </w:pPr>
                            <w:r>
                              <w:rPr>
                                <w:color w:val="C37A65"/>
                                <w:spacing w:val="0"/>
                                <w:w w:val="100"/>
                                <w:position w:val="0"/>
                              </w:rPr>
                              <w:t>名词充当从句宾语</w:t>
                            </w:r>
                          </w:p>
                        </w:txbxContent>
                      </wps:txbx>
                      <wps:bodyPr lIns="0" tIns="0" rIns="0" bIns="0">
                        <a:noAutoFit/>
                      </wps:bodyPr>
                    </wps:wsp>
                  </a:graphicData>
                </a:graphic>
              </wp:anchor>
            </w:drawing>
          </mc:Choice>
          <mc:Fallback>
            <w:pict>
              <v:shape id="_x0000_s2310" type="#_x0000_t202" style="position:absolute;margin-left:332.40000000000003pt;margin-top:0.35000000000000003pt;width:74.pt;height:27.550000000000001pt;z-index:-125828521;mso-wrap-distance-left:0;mso-wrap-distance-top:0.35000000000000003pt;mso-wrap-distance-right:0;mso-wrap-distance-bottom:493.5pt;mso-position-horizontal-relative:page" filled="f" stroked="f">
                <v:textbox inset="0,0,0,0">
                  <w:txbxContent>
                    <w:p>
                      <w:pPr>
                        <w:pStyle w:val="Style19"/>
                        <w:keepNext w:val="0"/>
                        <w:keepLines w:val="0"/>
                        <w:widowControl w:val="0"/>
                        <w:shd w:val="clear" w:color="auto" w:fill="auto"/>
                        <w:bidi w:val="0"/>
                        <w:spacing w:before="0" w:line="240" w:lineRule="auto"/>
                        <w:ind w:left="0" w:right="0" w:firstLine="0"/>
                        <w:jc w:val="center"/>
                      </w:pPr>
                      <w:r>
                        <w:rPr>
                          <w:rFonts w:ascii="Times New Roman" w:eastAsia="Times New Roman" w:hAnsi="Times New Roman" w:cs="Times New Roman"/>
                          <w:color w:val="C37A65"/>
                          <w:spacing w:val="0"/>
                          <w:w w:val="100"/>
                          <w:position w:val="0"/>
                          <w:lang w:val="en-US" w:eastAsia="en-US" w:bidi="en-US"/>
                        </w:rPr>
                        <w:t>talent.</w:t>
                      </w:r>
                    </w:p>
                    <w:p>
                      <w:pPr>
                        <w:pStyle w:val="Style29"/>
                        <w:keepNext w:val="0"/>
                        <w:keepLines w:val="0"/>
                        <w:widowControl w:val="0"/>
                        <w:shd w:val="clear" w:color="auto" w:fill="auto"/>
                        <w:bidi w:val="0"/>
                        <w:spacing w:before="0" w:after="0" w:line="240" w:lineRule="auto"/>
                        <w:ind w:left="0" w:right="0" w:firstLine="0"/>
                        <w:jc w:val="center"/>
                      </w:pPr>
                      <w:r>
                        <w:rPr>
                          <w:color w:val="C37A65"/>
                          <w:spacing w:val="0"/>
                          <w:w w:val="100"/>
                          <w:position w:val="0"/>
                        </w:rPr>
                        <w:t>名词充当从句宾语</w:t>
                      </w:r>
                    </w:p>
                  </w:txbxContent>
                </v:textbox>
                <w10:wrap type="topAndBottom" anchorx="page"/>
              </v:shape>
            </w:pict>
          </mc:Fallback>
        </mc:AlternateContent>
      </w:r>
      <w:r>
        <mc:AlternateContent>
          <mc:Choice Requires="wps">
            <w:drawing>
              <wp:anchor distT="669925" distB="5798820" distL="0" distR="0" simplePos="0" relativeHeight="125830234" behindDoc="0" locked="0" layoutInCell="1" allowOverlap="1">
                <wp:simplePos x="0" y="0"/>
                <wp:positionH relativeFrom="page">
                  <wp:posOffset>664845</wp:posOffset>
                </wp:positionH>
                <wp:positionV relativeFrom="paragraph">
                  <wp:posOffset>669925</wp:posOffset>
                </wp:positionV>
                <wp:extent cx="642620" cy="153035"/>
                <wp:wrapTopAndBottom/>
                <wp:docPr id="1286" name="Shape 1286"/>
                <a:graphic xmlns:a="http://schemas.openxmlformats.org/drawingml/2006/main">
                  <a:graphicData uri="http://schemas.microsoft.com/office/word/2010/wordprocessingShape">
                    <wps:wsp>
                      <wps:cNvSpPr txBox="1"/>
                      <wps:spPr>
                        <a:xfrm>
                          <a:ext cx="642620" cy="1530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C37A65"/>
                                <w:spacing w:val="0"/>
                                <w:w w:val="100"/>
                                <w:position w:val="0"/>
                                <w:lang w:val="zh-TW" w:eastAsia="zh-TW" w:bidi="zh-TW"/>
                              </w:rPr>
                              <w:t>3</w:t>
                            </w:r>
                            <w:r>
                              <w:rPr>
                                <w:color w:val="C37A65"/>
                                <w:spacing w:val="0"/>
                                <w:w w:val="100"/>
                                <w:position w:val="0"/>
                                <w:lang w:val="zh-TW" w:eastAsia="zh-TW" w:bidi="zh-TW"/>
                              </w:rPr>
                              <w:t>.答案:</w:t>
                            </w:r>
                            <w:r>
                              <w:rPr>
                                <w:rFonts w:ascii="Times New Roman" w:eastAsia="Times New Roman" w:hAnsi="Times New Roman" w:cs="Times New Roman"/>
                                <w:color w:val="C37A65"/>
                                <w:spacing w:val="0"/>
                                <w:w w:val="100"/>
                                <w:position w:val="0"/>
                                <w:lang w:val="en-US" w:eastAsia="en-US" w:bidi="en-US"/>
                              </w:rPr>
                              <w:t>Co</w:t>
                            </w:r>
                          </w:p>
                        </w:txbxContent>
                      </wps:txbx>
                      <wps:bodyPr wrap="none" lIns="0" tIns="0" rIns="0" bIns="0">
                        <a:noAutoFit/>
                      </wps:bodyPr>
                    </wps:wsp>
                  </a:graphicData>
                </a:graphic>
              </wp:anchor>
            </w:drawing>
          </mc:Choice>
          <mc:Fallback>
            <w:pict>
              <v:shape id="_x0000_s2312" type="#_x0000_t202" style="position:absolute;margin-left:52.350000000000001pt;margin-top:52.75pt;width:50.600000000000001pt;height:12.050000000000001pt;z-index:-125828519;mso-wrap-distance-left:0;mso-wrap-distance-top:52.75pt;mso-wrap-distance-right:0;mso-wrap-distance-bottom:456.60000000000002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C37A65"/>
                          <w:spacing w:val="0"/>
                          <w:w w:val="100"/>
                          <w:position w:val="0"/>
                          <w:lang w:val="zh-TW" w:eastAsia="zh-TW" w:bidi="zh-TW"/>
                        </w:rPr>
                        <w:t>3</w:t>
                      </w:r>
                      <w:r>
                        <w:rPr>
                          <w:color w:val="C37A65"/>
                          <w:spacing w:val="0"/>
                          <w:w w:val="100"/>
                          <w:position w:val="0"/>
                          <w:lang w:val="zh-TW" w:eastAsia="zh-TW" w:bidi="zh-TW"/>
                        </w:rPr>
                        <w:t>.答案:</w:t>
                      </w:r>
                      <w:r>
                        <w:rPr>
                          <w:rFonts w:ascii="Times New Roman" w:eastAsia="Times New Roman" w:hAnsi="Times New Roman" w:cs="Times New Roman"/>
                          <w:color w:val="C37A65"/>
                          <w:spacing w:val="0"/>
                          <w:w w:val="100"/>
                          <w:position w:val="0"/>
                          <w:lang w:val="en-US" w:eastAsia="en-US" w:bidi="en-US"/>
                        </w:rPr>
                        <w:t>Co</w:t>
                      </w:r>
                    </w:p>
                  </w:txbxContent>
                </v:textbox>
                <w10:wrap type="topAndBottom" anchorx="page"/>
              </v:shape>
            </w:pict>
          </mc:Fallback>
        </mc:AlternateContent>
      </w:r>
      <w:r>
        <mc:AlternateContent>
          <mc:Choice Requires="wps">
            <w:drawing>
              <wp:anchor distT="845820" distB="5360035" distL="0" distR="0" simplePos="0" relativeHeight="125830236" behindDoc="0" locked="0" layoutInCell="1" allowOverlap="1">
                <wp:simplePos x="0" y="0"/>
                <wp:positionH relativeFrom="page">
                  <wp:posOffset>765175</wp:posOffset>
                </wp:positionH>
                <wp:positionV relativeFrom="paragraph">
                  <wp:posOffset>845820</wp:posOffset>
                </wp:positionV>
                <wp:extent cx="3355975" cy="415925"/>
                <wp:wrapTopAndBottom/>
                <wp:docPr id="1288" name="Shape 1288"/>
                <a:graphic xmlns:a="http://schemas.openxmlformats.org/drawingml/2006/main">
                  <a:graphicData uri="http://schemas.microsoft.com/office/word/2010/wordprocessingShape">
                    <wps:wsp>
                      <wps:cNvSpPr txBox="1"/>
                      <wps:spPr>
                        <a:xfrm>
                          <a:ext cx="3355975" cy="415925"/>
                        </a:xfrm>
                        <a:prstGeom prst="rect"/>
                        <a:noFill/>
                      </wps:spPr>
                      <wps:txbx>
                        <w:txbxContent>
                          <w:p>
                            <w:pPr>
                              <w:pStyle w:val="Style29"/>
                              <w:keepNext w:val="0"/>
                              <w:keepLines w:val="0"/>
                              <w:widowControl w:val="0"/>
                              <w:shd w:val="clear" w:color="auto" w:fill="auto"/>
                              <w:bidi w:val="0"/>
                              <w:spacing w:before="0" w:after="0" w:line="317" w:lineRule="exact"/>
                              <w:ind w:left="560" w:right="0" w:hanging="560"/>
                              <w:jc w:val="left"/>
                            </w:pPr>
                            <w:r>
                              <w:rPr>
                                <w:spacing w:val="0"/>
                                <w:w w:val="100"/>
                                <w:position w:val="0"/>
                              </w:rPr>
                              <w:t>思路：题干给出了从句部分，空格处需要填主句的主语和谓语, 者主语从句，翻译“众所周知”。</w:t>
                            </w:r>
                          </w:p>
                        </w:txbxContent>
                      </wps:txbx>
                      <wps:bodyPr lIns="0" tIns="0" rIns="0" bIns="0">
                        <a:noAutoFit/>
                      </wps:bodyPr>
                    </wps:wsp>
                  </a:graphicData>
                </a:graphic>
              </wp:anchor>
            </w:drawing>
          </mc:Choice>
          <mc:Fallback>
            <w:pict>
              <v:shape id="_x0000_s2314" type="#_x0000_t202" style="position:absolute;margin-left:60.25pt;margin-top:66.599999999999994pt;width:264.25pt;height:32.75pt;z-index:-125828517;mso-wrap-distance-left:0;mso-wrap-distance-top:66.599999999999994pt;mso-wrap-distance-right:0;mso-wrap-distance-bottom:422.05000000000001pt;mso-position-horizontal-relative:page" filled="f" stroked="f">
                <v:textbox inset="0,0,0,0">
                  <w:txbxContent>
                    <w:p>
                      <w:pPr>
                        <w:pStyle w:val="Style29"/>
                        <w:keepNext w:val="0"/>
                        <w:keepLines w:val="0"/>
                        <w:widowControl w:val="0"/>
                        <w:shd w:val="clear" w:color="auto" w:fill="auto"/>
                        <w:bidi w:val="0"/>
                        <w:spacing w:before="0" w:after="0" w:line="317" w:lineRule="exact"/>
                        <w:ind w:left="560" w:right="0" w:hanging="560"/>
                        <w:jc w:val="left"/>
                      </w:pPr>
                      <w:r>
                        <w:rPr>
                          <w:spacing w:val="0"/>
                          <w:w w:val="100"/>
                          <w:position w:val="0"/>
                        </w:rPr>
                        <w:t>思路：题干给出了从句部分，空格处需要填主句的主语和谓语, 者主语从句，翻译“众所周知”。</w:t>
                      </w:r>
                    </w:p>
                  </w:txbxContent>
                </v:textbox>
                <w10:wrap type="topAndBottom" anchorx="page"/>
              </v:shape>
            </w:pict>
          </mc:Fallback>
        </mc:AlternateContent>
      </w:r>
      <w:r>
        <mc:AlternateContent>
          <mc:Choice Requires="wps">
            <w:drawing>
              <wp:anchor distT="902970" distB="5561330" distL="0" distR="0" simplePos="0" relativeHeight="125830238" behindDoc="0" locked="0" layoutInCell="1" allowOverlap="1">
                <wp:simplePos x="0" y="0"/>
                <wp:positionH relativeFrom="page">
                  <wp:posOffset>4178300</wp:posOffset>
                </wp:positionH>
                <wp:positionV relativeFrom="paragraph">
                  <wp:posOffset>902970</wp:posOffset>
                </wp:positionV>
                <wp:extent cx="1597660" cy="157480"/>
                <wp:wrapTopAndBottom/>
                <wp:docPr id="1290" name="Shape 1290"/>
                <a:graphic xmlns:a="http://schemas.openxmlformats.org/drawingml/2006/main">
                  <a:graphicData uri="http://schemas.microsoft.com/office/word/2010/wordprocessingShape">
                    <wps:wsp>
                      <wps:cNvSpPr txBox="1"/>
                      <wps:spPr>
                        <a:xfrm>
                          <a:ext cx="159766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以及引导词，构成宾语从句或</w:t>
                            </w:r>
                          </w:p>
                        </w:txbxContent>
                      </wps:txbx>
                      <wps:bodyPr wrap="none" lIns="0" tIns="0" rIns="0" bIns="0">
                        <a:noAutoFit/>
                      </wps:bodyPr>
                    </wps:wsp>
                  </a:graphicData>
                </a:graphic>
              </wp:anchor>
            </w:drawing>
          </mc:Choice>
          <mc:Fallback>
            <w:pict>
              <v:shape id="_x0000_s2316" type="#_x0000_t202" style="position:absolute;margin-left:329.pt;margin-top:71.100000000000009pt;width:125.8pt;height:12.4pt;z-index:-125828515;mso-wrap-distance-left:0;mso-wrap-distance-top:71.100000000000009pt;mso-wrap-distance-right:0;mso-wrap-distance-bottom:437.9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以及引导词，构成宾语从句或</w:t>
                      </w:r>
                    </w:p>
                  </w:txbxContent>
                </v:textbox>
                <w10:wrap type="topAndBottom" anchorx="page"/>
              </v:shape>
            </w:pict>
          </mc:Fallback>
        </mc:AlternateContent>
      </w:r>
      <w:r>
        <mc:AlternateContent>
          <mc:Choice Requires="wps">
            <w:drawing>
              <wp:anchor distT="1275715" distB="4916170" distL="0" distR="0" simplePos="0" relativeHeight="125830240" behindDoc="0" locked="0" layoutInCell="1" allowOverlap="1">
                <wp:simplePos x="0" y="0"/>
                <wp:positionH relativeFrom="page">
                  <wp:posOffset>760730</wp:posOffset>
                </wp:positionH>
                <wp:positionV relativeFrom="paragraph">
                  <wp:posOffset>1275715</wp:posOffset>
                </wp:positionV>
                <wp:extent cx="5015230" cy="429895"/>
                <wp:wrapTopAndBottom/>
                <wp:docPr id="1292" name="Shape 1292"/>
                <a:graphic xmlns:a="http://schemas.openxmlformats.org/drawingml/2006/main">
                  <a:graphicData uri="http://schemas.microsoft.com/office/word/2010/wordprocessingShape">
                    <wps:wsp>
                      <wps:cNvSpPr txBox="1"/>
                      <wps:spPr>
                        <a:xfrm>
                          <a:ext cx="5015230" cy="429895"/>
                        </a:xfrm>
                        <a:prstGeom prst="rect"/>
                        <a:noFill/>
                      </wps:spPr>
                      <wps:txbx>
                        <w:txbxContent>
                          <w:p>
                            <w:pPr>
                              <w:pStyle w:val="Style29"/>
                              <w:keepNext w:val="0"/>
                              <w:keepLines w:val="0"/>
                              <w:widowControl w:val="0"/>
                              <w:shd w:val="clear" w:color="auto" w:fill="auto"/>
                              <w:bidi w:val="0"/>
                              <w:spacing w:before="0" w:after="0" w:line="335" w:lineRule="exact"/>
                              <w:ind w:left="580" w:right="0" w:hanging="5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项：主语从句错误，</w:t>
                            </w:r>
                            <w:r>
                              <w:rPr>
                                <w:rFonts w:ascii="Times New Roman" w:eastAsia="Times New Roman" w:hAnsi="Times New Roman" w:cs="Times New Roman"/>
                                <w:spacing w:val="0"/>
                                <w:w w:val="100"/>
                                <w:position w:val="0"/>
                                <w:sz w:val="19"/>
                                <w:szCs w:val="19"/>
                                <w:lang w:val="en-US" w:eastAsia="en-US" w:bidi="en-US"/>
                              </w:rPr>
                              <w:t>know</w:t>
                            </w:r>
                            <w:r>
                              <w:rPr>
                                <w:spacing w:val="0"/>
                                <w:w w:val="100"/>
                                <w:position w:val="0"/>
                              </w:rPr>
                              <w:t>应改为过去分词</w:t>
                            </w:r>
                            <w:r>
                              <w:rPr>
                                <w:rFonts w:ascii="Times New Roman" w:eastAsia="Times New Roman" w:hAnsi="Times New Roman" w:cs="Times New Roman"/>
                                <w:spacing w:val="0"/>
                                <w:w w:val="100"/>
                                <w:position w:val="0"/>
                                <w:sz w:val="19"/>
                                <w:szCs w:val="19"/>
                                <w:lang w:val="en-US" w:eastAsia="en-US" w:bidi="en-US"/>
                              </w:rPr>
                              <w:t>known,</w:t>
                            </w:r>
                            <w:r>
                              <w:rPr>
                                <w:spacing w:val="0"/>
                                <w:w w:val="100"/>
                                <w:position w:val="0"/>
                              </w:rPr>
                              <w:t>表示"这个乐队有很多粉丝</w:t>
                            </w:r>
                            <w:r>
                              <w:rPr>
                                <w:spacing w:val="0"/>
                                <w:w w:val="100"/>
                                <w:position w:val="0"/>
                                <w:lang w:val="zh-CN" w:eastAsia="zh-CN" w:bidi="zh-CN"/>
                              </w:rPr>
                              <w:t>”这个</w:t>
                            </w:r>
                            <w:r>
                              <w:rPr>
                                <w:spacing w:val="0"/>
                                <w:w w:val="100"/>
                                <w:position w:val="0"/>
                              </w:rPr>
                              <w:t>事实被 很多人知道。</w:t>
                            </w:r>
                          </w:p>
                        </w:txbxContent>
                      </wps:txbx>
                      <wps:bodyPr lIns="0" tIns="0" rIns="0" bIns="0">
                        <a:noAutoFit/>
                      </wps:bodyPr>
                    </wps:wsp>
                  </a:graphicData>
                </a:graphic>
              </wp:anchor>
            </w:drawing>
          </mc:Choice>
          <mc:Fallback>
            <w:pict>
              <v:shape id="_x0000_s2318" type="#_x0000_t202" style="position:absolute;margin-left:59.899999999999999pt;margin-top:100.45pt;width:394.90000000000003pt;height:33.850000000000001pt;z-index:-125828513;mso-wrap-distance-left:0;mso-wrap-distance-top:100.45pt;mso-wrap-distance-right:0;mso-wrap-distance-bottom:387.10000000000002pt;mso-position-horizontal-relative:page" filled="f" stroked="f">
                <v:textbox inset="0,0,0,0">
                  <w:txbxContent>
                    <w:p>
                      <w:pPr>
                        <w:pStyle w:val="Style29"/>
                        <w:keepNext w:val="0"/>
                        <w:keepLines w:val="0"/>
                        <w:widowControl w:val="0"/>
                        <w:shd w:val="clear" w:color="auto" w:fill="auto"/>
                        <w:bidi w:val="0"/>
                        <w:spacing w:before="0" w:after="0" w:line="335" w:lineRule="exact"/>
                        <w:ind w:left="580" w:right="0" w:hanging="5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项：主语从句错误，</w:t>
                      </w:r>
                      <w:r>
                        <w:rPr>
                          <w:rFonts w:ascii="Times New Roman" w:eastAsia="Times New Roman" w:hAnsi="Times New Roman" w:cs="Times New Roman"/>
                          <w:spacing w:val="0"/>
                          <w:w w:val="100"/>
                          <w:position w:val="0"/>
                          <w:sz w:val="19"/>
                          <w:szCs w:val="19"/>
                          <w:lang w:val="en-US" w:eastAsia="en-US" w:bidi="en-US"/>
                        </w:rPr>
                        <w:t>know</w:t>
                      </w:r>
                      <w:r>
                        <w:rPr>
                          <w:spacing w:val="0"/>
                          <w:w w:val="100"/>
                          <w:position w:val="0"/>
                        </w:rPr>
                        <w:t>应改为过去分词</w:t>
                      </w:r>
                      <w:r>
                        <w:rPr>
                          <w:rFonts w:ascii="Times New Roman" w:eastAsia="Times New Roman" w:hAnsi="Times New Roman" w:cs="Times New Roman"/>
                          <w:spacing w:val="0"/>
                          <w:w w:val="100"/>
                          <w:position w:val="0"/>
                          <w:sz w:val="19"/>
                          <w:szCs w:val="19"/>
                          <w:lang w:val="en-US" w:eastAsia="en-US" w:bidi="en-US"/>
                        </w:rPr>
                        <w:t>known,</w:t>
                      </w:r>
                      <w:r>
                        <w:rPr>
                          <w:spacing w:val="0"/>
                          <w:w w:val="100"/>
                          <w:position w:val="0"/>
                        </w:rPr>
                        <w:t>表示"这个乐队有很多粉丝</w:t>
                      </w:r>
                      <w:r>
                        <w:rPr>
                          <w:spacing w:val="0"/>
                          <w:w w:val="100"/>
                          <w:position w:val="0"/>
                          <w:lang w:val="zh-CN" w:eastAsia="zh-CN" w:bidi="zh-CN"/>
                        </w:rPr>
                        <w:t>”这个</w:t>
                      </w:r>
                      <w:r>
                        <w:rPr>
                          <w:spacing w:val="0"/>
                          <w:w w:val="100"/>
                          <w:position w:val="0"/>
                        </w:rPr>
                        <w:t>事实被 很多人知道。</w:t>
                      </w:r>
                    </w:p>
                  </w:txbxContent>
                </v:textbox>
                <w10:wrap type="topAndBottom" anchorx="page"/>
              </v:shape>
            </w:pict>
          </mc:Fallback>
        </mc:AlternateContent>
      </w:r>
      <w:r>
        <mc:AlternateContent>
          <mc:Choice Requires="wps">
            <w:drawing>
              <wp:anchor distT="1725930" distB="4481830" distL="0" distR="0" simplePos="0" relativeHeight="125830242" behindDoc="0" locked="0" layoutInCell="1" allowOverlap="1">
                <wp:simplePos x="0" y="0"/>
                <wp:positionH relativeFrom="page">
                  <wp:posOffset>763270</wp:posOffset>
                </wp:positionH>
                <wp:positionV relativeFrom="paragraph">
                  <wp:posOffset>1725930</wp:posOffset>
                </wp:positionV>
                <wp:extent cx="5013325" cy="414020"/>
                <wp:wrapTopAndBottom/>
                <wp:docPr id="1294" name="Shape 1294"/>
                <a:graphic xmlns:a="http://schemas.openxmlformats.org/drawingml/2006/main">
                  <a:graphicData uri="http://schemas.microsoft.com/office/word/2010/wordprocessingShape">
                    <wps:wsp>
                      <wps:cNvSpPr txBox="1"/>
                      <wps:spPr>
                        <a:xfrm>
                          <a:ext cx="5013325" cy="414020"/>
                        </a:xfrm>
                        <a:prstGeom prst="rect"/>
                        <a:noFill/>
                      </wps:spPr>
                      <wps:txbx>
                        <w:txbxContent>
                          <w:p>
                            <w:pPr>
                              <w:pStyle w:val="Style29"/>
                              <w:keepNext w:val="0"/>
                              <w:keepLines w:val="0"/>
                              <w:widowControl w:val="0"/>
                              <w:shd w:val="clear" w:color="auto" w:fill="auto"/>
                              <w:bidi w:val="0"/>
                              <w:spacing w:before="0" w:after="0" w:line="320" w:lineRule="exact"/>
                              <w:ind w:left="560" w:right="0" w:hanging="5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 xml:space="preserve">“as it is well-known” </w:t>
                            </w:r>
                            <w:r>
                              <w:rPr>
                                <w:spacing w:val="0"/>
                                <w:w w:val="100"/>
                                <w:position w:val="0"/>
                              </w:rPr>
                              <w:t>一般作为一个从句出现，意思是"正如大家所知道的”，后面往往会 有一个主句，而这里又有一个</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原句就缺乏主句。</w:t>
                            </w:r>
                          </w:p>
                        </w:txbxContent>
                      </wps:txbx>
                      <wps:bodyPr lIns="0" tIns="0" rIns="0" bIns="0">
                        <a:noAutoFit/>
                      </wps:bodyPr>
                    </wps:wsp>
                  </a:graphicData>
                </a:graphic>
              </wp:anchor>
            </w:drawing>
          </mc:Choice>
          <mc:Fallback>
            <w:pict>
              <v:shape id="_x0000_s2320" type="#_x0000_t202" style="position:absolute;margin-left:60.100000000000001pt;margin-top:135.90000000000001pt;width:394.75pt;height:32.600000000000001pt;z-index:-125828511;mso-wrap-distance-left:0;mso-wrap-distance-top:135.90000000000001pt;mso-wrap-distance-right:0;mso-wrap-distance-bottom:352.90000000000003pt;mso-position-horizontal-relative:page" filled="f" stroked="f">
                <v:textbox inset="0,0,0,0">
                  <w:txbxContent>
                    <w:p>
                      <w:pPr>
                        <w:pStyle w:val="Style29"/>
                        <w:keepNext w:val="0"/>
                        <w:keepLines w:val="0"/>
                        <w:widowControl w:val="0"/>
                        <w:shd w:val="clear" w:color="auto" w:fill="auto"/>
                        <w:bidi w:val="0"/>
                        <w:spacing w:before="0" w:after="0" w:line="320" w:lineRule="exact"/>
                        <w:ind w:left="560" w:right="0" w:hanging="5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 xml:space="preserve">“as it is well-known” </w:t>
                      </w:r>
                      <w:r>
                        <w:rPr>
                          <w:spacing w:val="0"/>
                          <w:w w:val="100"/>
                          <w:position w:val="0"/>
                        </w:rPr>
                        <w:t>一般作为一个从句出现，意思是"正如大家所知道的”，后面往往会 有一个主句，而这里又有一个</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原句就缺乏主句。</w:t>
                      </w:r>
                    </w:p>
                  </w:txbxContent>
                </v:textbox>
                <w10:wrap type="topAndBottom" anchorx="page"/>
              </v:shape>
            </w:pict>
          </mc:Fallback>
        </mc:AlternateContent>
      </w:r>
      <w:r>
        <mc:AlternateContent>
          <mc:Choice Requires="wps">
            <w:drawing>
              <wp:anchor distT="2169160" distB="4041140" distL="0" distR="0" simplePos="0" relativeHeight="125830244" behindDoc="0" locked="0" layoutInCell="1" allowOverlap="1">
                <wp:simplePos x="0" y="0"/>
                <wp:positionH relativeFrom="page">
                  <wp:posOffset>763270</wp:posOffset>
                </wp:positionH>
                <wp:positionV relativeFrom="paragraph">
                  <wp:posOffset>2169160</wp:posOffset>
                </wp:positionV>
                <wp:extent cx="5001895" cy="411480"/>
                <wp:wrapTopAndBottom/>
                <wp:docPr id="1296" name="Shape 1296"/>
                <a:graphic xmlns:a="http://schemas.openxmlformats.org/drawingml/2006/main">
                  <a:graphicData uri="http://schemas.microsoft.com/office/word/2010/wordprocessingShape">
                    <wps:wsp>
                      <wps:cNvSpPr txBox="1"/>
                      <wps:spPr>
                        <a:xfrm>
                          <a:ext cx="5001895" cy="411480"/>
                        </a:xfrm>
                        <a:prstGeom prst="rect"/>
                        <a:noFill/>
                      </wps:spPr>
                      <wps:txbx>
                        <w:txbxContent>
                          <w:p>
                            <w:pPr>
                              <w:pStyle w:val="Style29"/>
                              <w:keepNext w:val="0"/>
                              <w:keepLines w:val="0"/>
                              <w:widowControl w:val="0"/>
                              <w:shd w:val="clear" w:color="auto" w:fill="auto"/>
                              <w:bidi w:val="0"/>
                              <w:spacing w:before="0" w:after="0" w:line="320" w:lineRule="exact"/>
                              <w:ind w:left="560" w:right="0" w:hanging="5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的问题差不多，</w:t>
                            </w:r>
                            <w:r>
                              <w:rPr>
                                <w:rFonts w:ascii="Times New Roman" w:eastAsia="Times New Roman" w:hAnsi="Times New Roman" w:cs="Times New Roman"/>
                                <w:spacing w:val="0"/>
                                <w:w w:val="100"/>
                                <w:position w:val="0"/>
                                <w:sz w:val="19"/>
                                <w:szCs w:val="19"/>
                                <w:lang w:val="en-US" w:eastAsia="en-US" w:bidi="en-US"/>
                              </w:rPr>
                              <w:t xml:space="preserve">"asisknown” </w:t>
                            </w:r>
                            <w:r>
                              <w:rPr>
                                <w:spacing w:val="0"/>
                                <w:w w:val="100"/>
                                <w:position w:val="0"/>
                              </w:rPr>
                              <w:t>一般作为一个从句出现，意思是</w:t>
                            </w:r>
                            <w:r>
                              <w:rPr>
                                <w:spacing w:val="0"/>
                                <w:w w:val="100"/>
                                <w:position w:val="0"/>
                                <w:lang w:val="zh-CN" w:eastAsia="zh-CN" w:bidi="zh-CN"/>
                              </w:rPr>
                              <w:t>“正</w:t>
                            </w:r>
                            <w:r>
                              <w:rPr>
                                <w:spacing w:val="0"/>
                                <w:w w:val="100"/>
                                <w:position w:val="0"/>
                              </w:rPr>
                              <w:t>如大家所知道的”， 后面往往会有</w:t>
                            </w:r>
                            <w:r>
                              <w:rPr>
                                <w:spacing w:val="0"/>
                                <w:w w:val="100"/>
                                <w:position w:val="0"/>
                                <w:lang w:val="en-US" w:eastAsia="en-US" w:bidi="en-US"/>
                              </w:rPr>
                              <w:t>一</w:t>
                            </w:r>
                            <w:r>
                              <w:rPr>
                                <w:spacing w:val="0"/>
                                <w:w w:val="100"/>
                                <w:position w:val="0"/>
                              </w:rPr>
                              <w:t>^主句，而这里又有一个</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原句就缺乏主句。</w:t>
                            </w:r>
                          </w:p>
                        </w:txbxContent>
                      </wps:txbx>
                      <wps:bodyPr lIns="0" tIns="0" rIns="0" bIns="0">
                        <a:noAutoFit/>
                      </wps:bodyPr>
                    </wps:wsp>
                  </a:graphicData>
                </a:graphic>
              </wp:anchor>
            </w:drawing>
          </mc:Choice>
          <mc:Fallback>
            <w:pict>
              <v:shape id="_x0000_s2322" type="#_x0000_t202" style="position:absolute;margin-left:60.100000000000001pt;margin-top:170.80000000000001pt;width:393.85000000000002pt;height:32.399999999999999pt;z-index:-125828509;mso-wrap-distance-left:0;mso-wrap-distance-top:170.80000000000001pt;mso-wrap-distance-right:0;mso-wrap-distance-bottom:318.19999999999999pt;mso-position-horizontal-relative:page" filled="f" stroked="f">
                <v:textbox inset="0,0,0,0">
                  <w:txbxContent>
                    <w:p>
                      <w:pPr>
                        <w:pStyle w:val="Style29"/>
                        <w:keepNext w:val="0"/>
                        <w:keepLines w:val="0"/>
                        <w:widowControl w:val="0"/>
                        <w:shd w:val="clear" w:color="auto" w:fill="auto"/>
                        <w:bidi w:val="0"/>
                        <w:spacing w:before="0" w:after="0" w:line="320" w:lineRule="exact"/>
                        <w:ind w:left="560" w:right="0" w:hanging="5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的问题差不多，</w:t>
                      </w:r>
                      <w:r>
                        <w:rPr>
                          <w:rFonts w:ascii="Times New Roman" w:eastAsia="Times New Roman" w:hAnsi="Times New Roman" w:cs="Times New Roman"/>
                          <w:spacing w:val="0"/>
                          <w:w w:val="100"/>
                          <w:position w:val="0"/>
                          <w:sz w:val="19"/>
                          <w:szCs w:val="19"/>
                          <w:lang w:val="en-US" w:eastAsia="en-US" w:bidi="en-US"/>
                        </w:rPr>
                        <w:t xml:space="preserve">"asisknown” </w:t>
                      </w:r>
                      <w:r>
                        <w:rPr>
                          <w:spacing w:val="0"/>
                          <w:w w:val="100"/>
                          <w:position w:val="0"/>
                        </w:rPr>
                        <w:t>一般作为一个从句出现，意思是</w:t>
                      </w:r>
                      <w:r>
                        <w:rPr>
                          <w:spacing w:val="0"/>
                          <w:w w:val="100"/>
                          <w:position w:val="0"/>
                          <w:lang w:val="zh-CN" w:eastAsia="zh-CN" w:bidi="zh-CN"/>
                        </w:rPr>
                        <w:t>“正</w:t>
                      </w:r>
                      <w:r>
                        <w:rPr>
                          <w:spacing w:val="0"/>
                          <w:w w:val="100"/>
                          <w:position w:val="0"/>
                        </w:rPr>
                        <w:t>如大家所知道的”， 后面往往会有</w:t>
                      </w:r>
                      <w:r>
                        <w:rPr>
                          <w:spacing w:val="0"/>
                          <w:w w:val="100"/>
                          <w:position w:val="0"/>
                          <w:lang w:val="en-US" w:eastAsia="en-US" w:bidi="en-US"/>
                        </w:rPr>
                        <w:t>一</w:t>
                      </w:r>
                      <w:r>
                        <w:rPr>
                          <w:spacing w:val="0"/>
                          <w:w w:val="100"/>
                          <w:position w:val="0"/>
                        </w:rPr>
                        <w:t>^主句，而这里又有一个</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原句就缺乏主句。</w:t>
                      </w:r>
                    </w:p>
                  </w:txbxContent>
                </v:textbox>
                <w10:wrap type="topAndBottom" anchorx="page"/>
              </v:shape>
            </w:pict>
          </mc:Fallback>
        </mc:AlternateContent>
      </w:r>
      <w:r>
        <mc:AlternateContent>
          <mc:Choice Requires="wps">
            <w:drawing>
              <wp:anchor distT="2672080" distB="3794125" distL="0" distR="0" simplePos="0" relativeHeight="125830246" behindDoc="0" locked="0" layoutInCell="1" allowOverlap="1">
                <wp:simplePos x="0" y="0"/>
                <wp:positionH relativeFrom="page">
                  <wp:posOffset>763270</wp:posOffset>
                </wp:positionH>
                <wp:positionV relativeFrom="paragraph">
                  <wp:posOffset>2672080</wp:posOffset>
                </wp:positionV>
                <wp:extent cx="313055" cy="155575"/>
                <wp:wrapTopAndBottom/>
                <wp:docPr id="1298" name="Shape 1298"/>
                <a:graphic xmlns:a="http://schemas.openxmlformats.org/drawingml/2006/main">
                  <a:graphicData uri="http://schemas.microsoft.com/office/word/2010/wordprocessingShape">
                    <wps:wsp>
                      <wps:cNvSpPr txBox="1"/>
                      <wps:spPr>
                        <a:xfrm>
                          <a:ext cx="313055"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2324" type="#_x0000_t202" style="position:absolute;margin-left:60.100000000000001pt;margin-top:210.40000000000001pt;width:24.650000000000002pt;height:12.25pt;z-index:-125828507;mso-wrap-distance-left:0;mso-wrap-distance-top:210.40000000000001pt;mso-wrap-distance-right:0;mso-wrap-distance-bottom:298.75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type="topAndBottom" anchorx="page"/>
              </v:shape>
            </w:pict>
          </mc:Fallback>
        </mc:AlternateContent>
      </w:r>
      <w:r>
        <mc:AlternateContent>
          <mc:Choice Requires="wps">
            <w:drawing>
              <wp:anchor distT="2894330" distB="2632710" distL="0" distR="0" simplePos="0" relativeHeight="125830248" behindDoc="0" locked="0" layoutInCell="1" allowOverlap="1">
                <wp:simplePos x="0" y="0"/>
                <wp:positionH relativeFrom="page">
                  <wp:posOffset>1179195</wp:posOffset>
                </wp:positionH>
                <wp:positionV relativeFrom="paragraph">
                  <wp:posOffset>2894330</wp:posOffset>
                </wp:positionV>
                <wp:extent cx="4514850" cy="1094740"/>
                <wp:wrapTopAndBottom/>
                <wp:docPr id="1300" name="Shape 1300"/>
                <a:graphic xmlns:a="http://schemas.openxmlformats.org/drawingml/2006/main">
                  <a:graphicData uri="http://schemas.microsoft.com/office/word/2010/wordprocessingShape">
                    <wps:wsp>
                      <wps:cNvSpPr txBox="1"/>
                      <wps:spPr>
                        <a:xfrm>
                          <a:ext cx="4514850" cy="1094740"/>
                        </a:xfrm>
                        <a:prstGeom prst="rect"/>
                        <a:noFill/>
                      </wps:spPr>
                      <wps:txbx>
                        <w:txbxContent>
                          <w:tbl>
                            <w:tblPr>
                              <w:tblOverlap w:val="never"/>
                              <w:jc w:val="left"/>
                              <w:tblLayout w:type="fixed"/>
                            </w:tblPr>
                            <w:tblGrid>
                              <w:gridCol w:w="1670"/>
                              <w:gridCol w:w="1156"/>
                              <w:gridCol w:w="1685"/>
                              <w:gridCol w:w="1724"/>
                              <w:gridCol w:w="875"/>
                            </w:tblGrid>
                            <w:tr>
                              <w:trPr>
                                <w:tblHeader/>
                                <w:trHeight w:val="824" w:hRule="exact"/>
                              </w:trPr>
                              <w:tc>
                                <w:tcPr>
                                  <w:tcBorders/>
                                  <w:shd w:val="clear" w:color="auto" w:fill="FFFFFF"/>
                                  <w:vAlign w:val="top"/>
                                </w:tcPr>
                                <w:p>
                                  <w:pPr>
                                    <w:pStyle w:val="Style2"/>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C37A65"/>
                                      <w:spacing w:val="0"/>
                                      <w:w w:val="100"/>
                                      <w:position w:val="0"/>
                                      <w:sz w:val="19"/>
                                      <w:szCs w:val="19"/>
                                      <w:lang w:val="en-US" w:eastAsia="en-US" w:bidi="en-US"/>
                                    </w:rPr>
                                    <w:t xml:space="preserve">We </w:t>
                                  </w:r>
                                  <w:r>
                                    <w:rPr>
                                      <w:color w:val="C37A65"/>
                                      <w:spacing w:val="0"/>
                                      <w:w w:val="100"/>
                                      <w:position w:val="0"/>
                                      <w:lang w:val="zh-TW" w:eastAsia="zh-TW" w:bidi="zh-TW"/>
                                    </w:rPr>
                                    <w:t>代词充当主句主语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all </w:t>
                                  </w:r>
                                  <w:r>
                                    <w:rPr>
                                      <w:spacing w:val="0"/>
                                      <w:w w:val="100"/>
                                      <w:position w:val="0"/>
                                      <w:lang w:val="zh-TW" w:eastAsia="zh-TW" w:bidi="zh-TW"/>
                                    </w:rPr>
                                    <w:t>代词充当主 语同位语</w:t>
                                  </w:r>
                                </w:p>
                              </w:tc>
                              <w:tc>
                                <w:tcPr>
                                  <w:tcBorders/>
                                  <w:shd w:val="clear" w:color="auto" w:fill="FFFFFF"/>
                                  <w:vAlign w:val="top"/>
                                </w:tcPr>
                                <w:p>
                                  <w:pPr>
                                    <w:pStyle w:val="Style2"/>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C37A65"/>
                                      <w:spacing w:val="0"/>
                                      <w:w w:val="100"/>
                                      <w:position w:val="0"/>
                                      <w:sz w:val="19"/>
                                      <w:szCs w:val="19"/>
                                      <w:lang w:val="en-US" w:eastAsia="en-US" w:bidi="en-US"/>
                                    </w:rPr>
                                    <w:t xml:space="preserve">know </w:t>
                                  </w:r>
                                  <w:r>
                                    <w:rPr>
                                      <w:color w:val="C37A65"/>
                                      <w:spacing w:val="0"/>
                                      <w:w w:val="100"/>
                                      <w:position w:val="0"/>
                                      <w:lang w:val="zh-TW" w:eastAsia="zh-TW" w:bidi="zh-TW"/>
                                    </w:rPr>
                                    <w:t>动词充当主句谓语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that</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引导宾语从句</w:t>
                                  </w:r>
                                </w:p>
                              </w:tc>
                              <w:tc>
                                <w:tcPr>
                                  <w:tcBorders/>
                                  <w:shd w:val="clear" w:color="auto" w:fill="FFFFFF"/>
                                  <w:vAlign w:val="top"/>
                                </w:tcPr>
                                <w:p>
                                  <w:pPr>
                                    <w:pStyle w:val="Style2"/>
                                    <w:keepNext w:val="0"/>
                                    <w:keepLines w:val="0"/>
                                    <w:widowControl w:val="0"/>
                                    <w:shd w:val="clear" w:color="auto" w:fill="auto"/>
                                    <w:bidi w:val="0"/>
                                    <w:spacing w:before="0" w:after="0" w:line="286" w:lineRule="auto"/>
                                    <w:ind w:left="0" w:right="240" w:firstLine="0"/>
                                    <w:jc w:val="right"/>
                                    <w:rPr>
                                      <w:sz w:val="19"/>
                                      <w:szCs w:val="19"/>
                                    </w:rPr>
                                  </w:pPr>
                                  <w:r>
                                    <w:rPr>
                                      <w:rFonts w:ascii="Times New Roman" w:eastAsia="Times New Roman" w:hAnsi="Times New Roman" w:cs="Times New Roman"/>
                                      <w:color w:val="C37A65"/>
                                      <w:spacing w:val="0"/>
                                      <w:w w:val="100"/>
                                      <w:position w:val="0"/>
                                      <w:sz w:val="19"/>
                                      <w:szCs w:val="19"/>
                                      <w:lang w:val="en-US" w:eastAsia="en-US" w:bidi="en-US"/>
                                    </w:rPr>
                                    <w:t>this</w:t>
                                  </w:r>
                                </w:p>
                                <w:p>
                                  <w:pPr>
                                    <w:pStyle w:val="Style2"/>
                                    <w:keepNext w:val="0"/>
                                    <w:keepLines w:val="0"/>
                                    <w:widowControl w:val="0"/>
                                    <w:shd w:val="clear" w:color="auto" w:fill="auto"/>
                                    <w:bidi w:val="0"/>
                                    <w:spacing w:before="0" w:after="0" w:line="259" w:lineRule="exact"/>
                                    <w:ind w:left="0" w:right="0" w:firstLine="0"/>
                                    <w:jc w:val="center"/>
                                  </w:pPr>
                                  <w:r>
                                    <w:rPr>
                                      <w:color w:val="C37A65"/>
                                      <w:spacing w:val="0"/>
                                      <w:w w:val="100"/>
                                      <w:position w:val="0"/>
                                      <w:lang w:val="zh-TW" w:eastAsia="zh-TW" w:bidi="zh-TW"/>
                                    </w:rPr>
                                    <w:t>限定词充 当定语</w:t>
                                  </w:r>
                                </w:p>
                              </w:tc>
                            </w:tr>
                            <w:tr>
                              <w:trPr>
                                <w:trHeight w:val="36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band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has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 huge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C37A65"/>
                                      <w:spacing w:val="0"/>
                                      <w:w w:val="100"/>
                                      <w:position w:val="0"/>
                                      <w:sz w:val="19"/>
                                      <w:szCs w:val="19"/>
                                      <w:lang w:val="en-US" w:eastAsia="en-US" w:bidi="en-US"/>
                                    </w:rPr>
                                    <w:t>following.</w:t>
                                  </w:r>
                                </w:p>
                              </w:tc>
                              <w:tc>
                                <w:tcPr>
                                  <w:tcBorders/>
                                  <w:shd w:val="clear" w:color="auto" w:fill="FFFFFF"/>
                                  <w:vAlign w:val="top"/>
                                </w:tcPr>
                                <w:p>
                                  <w:pPr>
                                    <w:widowControl w:val="0"/>
                                    <w:rPr>
                                      <w:sz w:val="10"/>
                                      <w:szCs w:val="10"/>
                                    </w:rPr>
                                  </w:pPr>
                                </w:p>
                              </w:tc>
                            </w:tr>
                            <w:tr>
                              <w:trPr>
                                <w:trHeight w:val="53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名词充当从句主语</w:t>
                                  </w:r>
                                </w:p>
                              </w:tc>
                              <w:tc>
                                <w:tcPr>
                                  <w:tcBorders/>
                                  <w:shd w:val="clear" w:color="auto" w:fill="FFFFFF"/>
                                  <w:vAlign w:val="bottom"/>
                                </w:tcPr>
                                <w:p>
                                  <w:pPr>
                                    <w:pStyle w:val="Style2"/>
                                    <w:keepNext w:val="0"/>
                                    <w:keepLines w:val="0"/>
                                    <w:widowControl w:val="0"/>
                                    <w:shd w:val="clear" w:color="auto" w:fill="auto"/>
                                    <w:bidi w:val="0"/>
                                    <w:spacing w:before="0" w:after="0" w:line="259" w:lineRule="exact"/>
                                    <w:ind w:left="0" w:right="0" w:firstLine="0"/>
                                    <w:jc w:val="center"/>
                                  </w:pPr>
                                  <w:r>
                                    <w:rPr>
                                      <w:color w:val="C37A65"/>
                                      <w:spacing w:val="0"/>
                                      <w:w w:val="100"/>
                                      <w:position w:val="0"/>
                                      <w:lang w:val="zh-TW" w:eastAsia="zh-TW" w:bidi="zh-TW"/>
                                    </w:rPr>
                                    <w:t>动词充当从 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名词充当从句宾语</w:t>
                                  </w:r>
                                </w:p>
                              </w:tc>
                              <w:tc>
                                <w:tcPr>
                                  <w:tcBorders/>
                                  <w:shd w:val="clear" w:color="auto" w:fill="FFFFFF"/>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2326" type="#_x0000_t202" style="position:absolute;margin-left:92.850000000000009pt;margin-top:227.90000000000001pt;width:355.5pt;height:86.200000000000003pt;z-index:-125828505;mso-wrap-distance-left:0;mso-wrap-distance-top:227.90000000000001pt;mso-wrap-distance-right:0;mso-wrap-distance-bottom:207.30000000000001pt;mso-position-horizontal-relative:page" filled="f" stroked="f">
                <v:textbox inset="0,0,0,0">
                  <w:txbxContent>
                    <w:tbl>
                      <w:tblPr>
                        <w:tblOverlap w:val="never"/>
                        <w:jc w:val="left"/>
                        <w:tblLayout w:type="fixed"/>
                      </w:tblPr>
                      <w:tblGrid>
                        <w:gridCol w:w="1670"/>
                        <w:gridCol w:w="1156"/>
                        <w:gridCol w:w="1685"/>
                        <w:gridCol w:w="1724"/>
                        <w:gridCol w:w="875"/>
                      </w:tblGrid>
                      <w:tr>
                        <w:trPr>
                          <w:tblHeader/>
                          <w:trHeight w:val="824" w:hRule="exact"/>
                        </w:trPr>
                        <w:tc>
                          <w:tcPr>
                            <w:tcBorders/>
                            <w:shd w:val="clear" w:color="auto" w:fill="FFFFFF"/>
                            <w:vAlign w:val="top"/>
                          </w:tcPr>
                          <w:p>
                            <w:pPr>
                              <w:pStyle w:val="Style2"/>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C37A65"/>
                                <w:spacing w:val="0"/>
                                <w:w w:val="100"/>
                                <w:position w:val="0"/>
                                <w:sz w:val="19"/>
                                <w:szCs w:val="19"/>
                                <w:lang w:val="en-US" w:eastAsia="en-US" w:bidi="en-US"/>
                              </w:rPr>
                              <w:t xml:space="preserve">We </w:t>
                            </w:r>
                            <w:r>
                              <w:rPr>
                                <w:color w:val="C37A65"/>
                                <w:spacing w:val="0"/>
                                <w:w w:val="100"/>
                                <w:position w:val="0"/>
                                <w:lang w:val="zh-TW" w:eastAsia="zh-TW" w:bidi="zh-TW"/>
                              </w:rPr>
                              <w:t>代词充当主句主语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all </w:t>
                            </w:r>
                            <w:r>
                              <w:rPr>
                                <w:spacing w:val="0"/>
                                <w:w w:val="100"/>
                                <w:position w:val="0"/>
                                <w:lang w:val="zh-TW" w:eastAsia="zh-TW" w:bidi="zh-TW"/>
                              </w:rPr>
                              <w:t>代词充当主 语同位语</w:t>
                            </w:r>
                          </w:p>
                        </w:tc>
                        <w:tc>
                          <w:tcPr>
                            <w:tcBorders/>
                            <w:shd w:val="clear" w:color="auto" w:fill="FFFFFF"/>
                            <w:vAlign w:val="top"/>
                          </w:tcPr>
                          <w:p>
                            <w:pPr>
                              <w:pStyle w:val="Style2"/>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C37A65"/>
                                <w:spacing w:val="0"/>
                                <w:w w:val="100"/>
                                <w:position w:val="0"/>
                                <w:sz w:val="19"/>
                                <w:szCs w:val="19"/>
                                <w:lang w:val="en-US" w:eastAsia="en-US" w:bidi="en-US"/>
                              </w:rPr>
                              <w:t xml:space="preserve">know </w:t>
                            </w:r>
                            <w:r>
                              <w:rPr>
                                <w:color w:val="C37A65"/>
                                <w:spacing w:val="0"/>
                                <w:w w:val="100"/>
                                <w:position w:val="0"/>
                                <w:lang w:val="zh-TW" w:eastAsia="zh-TW" w:bidi="zh-TW"/>
                              </w:rPr>
                              <w:t>动词充当主句谓语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that</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引导宾语从句</w:t>
                            </w:r>
                          </w:p>
                        </w:tc>
                        <w:tc>
                          <w:tcPr>
                            <w:tcBorders/>
                            <w:shd w:val="clear" w:color="auto" w:fill="FFFFFF"/>
                            <w:vAlign w:val="top"/>
                          </w:tcPr>
                          <w:p>
                            <w:pPr>
                              <w:pStyle w:val="Style2"/>
                              <w:keepNext w:val="0"/>
                              <w:keepLines w:val="0"/>
                              <w:widowControl w:val="0"/>
                              <w:shd w:val="clear" w:color="auto" w:fill="auto"/>
                              <w:bidi w:val="0"/>
                              <w:spacing w:before="0" w:after="0" w:line="286" w:lineRule="auto"/>
                              <w:ind w:left="0" w:right="240" w:firstLine="0"/>
                              <w:jc w:val="right"/>
                              <w:rPr>
                                <w:sz w:val="19"/>
                                <w:szCs w:val="19"/>
                              </w:rPr>
                            </w:pPr>
                            <w:r>
                              <w:rPr>
                                <w:rFonts w:ascii="Times New Roman" w:eastAsia="Times New Roman" w:hAnsi="Times New Roman" w:cs="Times New Roman"/>
                                <w:color w:val="C37A65"/>
                                <w:spacing w:val="0"/>
                                <w:w w:val="100"/>
                                <w:position w:val="0"/>
                                <w:sz w:val="19"/>
                                <w:szCs w:val="19"/>
                                <w:lang w:val="en-US" w:eastAsia="en-US" w:bidi="en-US"/>
                              </w:rPr>
                              <w:t>this</w:t>
                            </w:r>
                          </w:p>
                          <w:p>
                            <w:pPr>
                              <w:pStyle w:val="Style2"/>
                              <w:keepNext w:val="0"/>
                              <w:keepLines w:val="0"/>
                              <w:widowControl w:val="0"/>
                              <w:shd w:val="clear" w:color="auto" w:fill="auto"/>
                              <w:bidi w:val="0"/>
                              <w:spacing w:before="0" w:after="0" w:line="259" w:lineRule="exact"/>
                              <w:ind w:left="0" w:right="0" w:firstLine="0"/>
                              <w:jc w:val="center"/>
                            </w:pPr>
                            <w:r>
                              <w:rPr>
                                <w:color w:val="C37A65"/>
                                <w:spacing w:val="0"/>
                                <w:w w:val="100"/>
                                <w:position w:val="0"/>
                                <w:lang w:val="zh-TW" w:eastAsia="zh-TW" w:bidi="zh-TW"/>
                              </w:rPr>
                              <w:t>限定词充 当定语</w:t>
                            </w:r>
                          </w:p>
                        </w:tc>
                      </w:tr>
                      <w:tr>
                        <w:trPr>
                          <w:trHeight w:val="36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band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has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 huge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C37A65"/>
                                <w:spacing w:val="0"/>
                                <w:w w:val="100"/>
                                <w:position w:val="0"/>
                                <w:sz w:val="19"/>
                                <w:szCs w:val="19"/>
                                <w:lang w:val="en-US" w:eastAsia="en-US" w:bidi="en-US"/>
                              </w:rPr>
                              <w:t>following.</w:t>
                            </w:r>
                          </w:p>
                        </w:tc>
                        <w:tc>
                          <w:tcPr>
                            <w:tcBorders/>
                            <w:shd w:val="clear" w:color="auto" w:fill="FFFFFF"/>
                            <w:vAlign w:val="top"/>
                          </w:tcPr>
                          <w:p>
                            <w:pPr>
                              <w:widowControl w:val="0"/>
                              <w:rPr>
                                <w:sz w:val="10"/>
                                <w:szCs w:val="10"/>
                              </w:rPr>
                            </w:pPr>
                          </w:p>
                        </w:tc>
                      </w:tr>
                      <w:tr>
                        <w:trPr>
                          <w:trHeight w:val="53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名词充当从句主语</w:t>
                            </w:r>
                          </w:p>
                        </w:tc>
                        <w:tc>
                          <w:tcPr>
                            <w:tcBorders/>
                            <w:shd w:val="clear" w:color="auto" w:fill="FFFFFF"/>
                            <w:vAlign w:val="bottom"/>
                          </w:tcPr>
                          <w:p>
                            <w:pPr>
                              <w:pStyle w:val="Style2"/>
                              <w:keepNext w:val="0"/>
                              <w:keepLines w:val="0"/>
                              <w:widowControl w:val="0"/>
                              <w:shd w:val="clear" w:color="auto" w:fill="auto"/>
                              <w:bidi w:val="0"/>
                              <w:spacing w:before="0" w:after="0" w:line="259" w:lineRule="exact"/>
                              <w:ind w:left="0" w:right="0" w:firstLine="0"/>
                              <w:jc w:val="center"/>
                            </w:pPr>
                            <w:r>
                              <w:rPr>
                                <w:color w:val="C37A65"/>
                                <w:spacing w:val="0"/>
                                <w:w w:val="100"/>
                                <w:position w:val="0"/>
                                <w:lang w:val="zh-TW" w:eastAsia="zh-TW" w:bidi="zh-TW"/>
                              </w:rPr>
                              <w:t>动词充当从 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名词充当从句宾语</w:t>
                            </w:r>
                          </w:p>
                        </w:tc>
                        <w:tc>
                          <w:tcPr>
                            <w:tcBorders/>
                            <w:shd w:val="clear" w:color="auto" w:fill="FFFFFF"/>
                            <w:vAlign w:val="top"/>
                          </w:tcPr>
                          <w:p>
                            <w:pPr>
                              <w:widowControl w:val="0"/>
                              <w:rPr>
                                <w:sz w:val="10"/>
                                <w:szCs w:val="10"/>
                              </w:rPr>
                            </w:pPr>
                          </w:p>
                        </w:tc>
                      </w:tr>
                    </w:tbl>
                    <w:p>
                      <w:pPr>
                        <w:widowControl w:val="0"/>
                        <w:spacing w:line="1" w:lineRule="exact"/>
                      </w:pPr>
                    </w:p>
                  </w:txbxContent>
                </v:textbox>
                <w10:wrap type="topAndBottom" anchorx="page"/>
              </v:shape>
            </w:pict>
          </mc:Fallback>
        </mc:AlternateContent>
      </w:r>
      <w:r>
        <mc:AlternateContent>
          <mc:Choice Requires="wps">
            <w:drawing>
              <wp:anchor distT="4103370" distB="2367280" distL="0" distR="0" simplePos="0" relativeHeight="125830250" behindDoc="0" locked="0" layoutInCell="1" allowOverlap="1">
                <wp:simplePos x="0" y="0"/>
                <wp:positionH relativeFrom="page">
                  <wp:posOffset>657860</wp:posOffset>
                </wp:positionH>
                <wp:positionV relativeFrom="paragraph">
                  <wp:posOffset>4103370</wp:posOffset>
                </wp:positionV>
                <wp:extent cx="644525" cy="151130"/>
                <wp:wrapTopAndBottom/>
                <wp:docPr id="1302" name="Shape 1302"/>
                <a:graphic xmlns:a="http://schemas.openxmlformats.org/drawingml/2006/main">
                  <a:graphicData uri="http://schemas.microsoft.com/office/word/2010/wordprocessingShape">
                    <wps:wsp>
                      <wps:cNvSpPr txBox="1"/>
                      <wps:spPr>
                        <a:xfrm>
                          <a:ext cx="644525" cy="1511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4786C"/>
                                <w:spacing w:val="0"/>
                                <w:w w:val="100"/>
                                <w:position w:val="0"/>
                                <w:lang w:val="zh-TW" w:eastAsia="zh-TW" w:bidi="zh-TW"/>
                              </w:rPr>
                              <w:t>4</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Co</w:t>
                            </w:r>
                          </w:p>
                        </w:txbxContent>
                      </wps:txbx>
                      <wps:bodyPr wrap="none" lIns="0" tIns="0" rIns="0" bIns="0">
                        <a:noAutoFit/>
                      </wps:bodyPr>
                    </wps:wsp>
                  </a:graphicData>
                </a:graphic>
              </wp:anchor>
            </w:drawing>
          </mc:Choice>
          <mc:Fallback>
            <w:pict>
              <v:shape id="_x0000_s2328" type="#_x0000_t202" style="position:absolute;margin-left:51.800000000000004pt;margin-top:323.10000000000002pt;width:50.75pt;height:11.9pt;z-index:-125828503;mso-wrap-distance-left:0;mso-wrap-distance-top:323.10000000000002pt;mso-wrap-distance-right:0;mso-wrap-distance-bottom:186.4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4786C"/>
                          <w:spacing w:val="0"/>
                          <w:w w:val="100"/>
                          <w:position w:val="0"/>
                          <w:lang w:val="zh-TW" w:eastAsia="zh-TW" w:bidi="zh-TW"/>
                        </w:rPr>
                        <w:t>4</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Co</w:t>
                      </w:r>
                    </w:p>
                  </w:txbxContent>
                </v:textbox>
                <w10:wrap type="topAndBottom" anchorx="page"/>
              </v:shape>
            </w:pict>
          </mc:Fallback>
        </mc:AlternateContent>
      </w:r>
      <w:r>
        <mc:AlternateContent>
          <mc:Choice Requires="wps">
            <w:drawing>
              <wp:anchor distT="4338955" distB="2127250" distL="0" distR="0" simplePos="0" relativeHeight="125830252" behindDoc="0" locked="0" layoutInCell="1" allowOverlap="1">
                <wp:simplePos x="0" y="0"/>
                <wp:positionH relativeFrom="page">
                  <wp:posOffset>763270</wp:posOffset>
                </wp:positionH>
                <wp:positionV relativeFrom="paragraph">
                  <wp:posOffset>4338955</wp:posOffset>
                </wp:positionV>
                <wp:extent cx="4123690" cy="155575"/>
                <wp:wrapTopAndBottom/>
                <wp:docPr id="1304" name="Shape 1304"/>
                <a:graphic xmlns:a="http://schemas.openxmlformats.org/drawingml/2006/main">
                  <a:graphicData uri="http://schemas.microsoft.com/office/word/2010/wordprocessingShape">
                    <wps:wsp>
                      <wps:cNvSpPr txBox="1"/>
                      <wps:spPr>
                        <a:xfrm>
                          <a:ext cx="412369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思路：题干给出了从句部分，空格处应该填主句部分，翻译</w:t>
                            </w:r>
                            <w:r>
                              <w:rPr>
                                <w:spacing w:val="0"/>
                                <w:w w:val="100"/>
                                <w:position w:val="0"/>
                                <w:lang w:val="zh-CN" w:eastAsia="zh-CN" w:bidi="zh-CN"/>
                              </w:rPr>
                              <w:t>“主要</w:t>
                            </w:r>
                            <w:r>
                              <w:rPr>
                                <w:spacing w:val="0"/>
                                <w:w w:val="100"/>
                                <w:position w:val="0"/>
                              </w:rPr>
                              <w:t>的问题是”。</w:t>
                            </w:r>
                          </w:p>
                        </w:txbxContent>
                      </wps:txbx>
                      <wps:bodyPr wrap="none" lIns="0" tIns="0" rIns="0" bIns="0">
                        <a:noAutoFit/>
                      </wps:bodyPr>
                    </wps:wsp>
                  </a:graphicData>
                </a:graphic>
              </wp:anchor>
            </w:drawing>
          </mc:Choice>
          <mc:Fallback>
            <w:pict>
              <v:shape id="_x0000_s2330" type="#_x0000_t202" style="position:absolute;margin-left:60.100000000000001pt;margin-top:341.65000000000003pt;width:324.69999999999999pt;height:12.25pt;z-index:-125828501;mso-wrap-distance-left:0;mso-wrap-distance-top:341.65000000000003pt;mso-wrap-distance-right:0;mso-wrap-distance-bottom:167.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思路：题干给出了从句部分，空格处应该填主句部分，翻译</w:t>
                      </w:r>
                      <w:r>
                        <w:rPr>
                          <w:spacing w:val="0"/>
                          <w:w w:val="100"/>
                          <w:position w:val="0"/>
                          <w:lang w:val="zh-CN" w:eastAsia="zh-CN" w:bidi="zh-CN"/>
                        </w:rPr>
                        <w:t>“主要</w:t>
                      </w:r>
                      <w:r>
                        <w:rPr>
                          <w:spacing w:val="0"/>
                          <w:w w:val="100"/>
                          <w:position w:val="0"/>
                        </w:rPr>
                        <w:t>的问题是”。</w:t>
                      </w:r>
                    </w:p>
                  </w:txbxContent>
                </v:textbox>
                <w10:wrap type="topAndBottom" anchorx="page"/>
              </v:shape>
            </w:pict>
          </mc:Fallback>
        </mc:AlternateContent>
      </w:r>
      <w:r>
        <mc:AlternateContent>
          <mc:Choice Requires="wps">
            <w:drawing>
              <wp:anchor distT="4578985" distB="1882775" distL="0" distR="0" simplePos="0" relativeHeight="125830254" behindDoc="0" locked="0" layoutInCell="1" allowOverlap="1">
                <wp:simplePos x="0" y="0"/>
                <wp:positionH relativeFrom="page">
                  <wp:posOffset>758190</wp:posOffset>
                </wp:positionH>
                <wp:positionV relativeFrom="paragraph">
                  <wp:posOffset>4578985</wp:posOffset>
                </wp:positionV>
                <wp:extent cx="1979930" cy="160020"/>
                <wp:wrapTopAndBottom/>
                <wp:docPr id="1306" name="Shape 1306"/>
                <a:graphic xmlns:a="http://schemas.openxmlformats.org/drawingml/2006/main">
                  <a:graphicData uri="http://schemas.microsoft.com/office/word/2010/wordprocessingShape">
                    <wps:wsp>
                      <wps:cNvSpPr txBox="1"/>
                      <wps:spPr>
                        <a:xfrm>
                          <a:ext cx="197993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problem</w:t>
                            </w:r>
                            <w:r>
                              <w:rPr>
                                <w:spacing w:val="0"/>
                                <w:w w:val="100"/>
                                <w:position w:val="0"/>
                              </w:rPr>
                              <w:t>不能引导同位语从句。</w:t>
                            </w:r>
                          </w:p>
                        </w:txbxContent>
                      </wps:txbx>
                      <wps:bodyPr wrap="none" lIns="0" tIns="0" rIns="0" bIns="0">
                        <a:noAutoFit/>
                      </wps:bodyPr>
                    </wps:wsp>
                  </a:graphicData>
                </a:graphic>
              </wp:anchor>
            </w:drawing>
          </mc:Choice>
          <mc:Fallback>
            <w:pict>
              <v:shape id="_x0000_s2332" type="#_x0000_t202" style="position:absolute;margin-left:59.700000000000003pt;margin-top:360.55000000000001pt;width:155.90000000000001pt;height:12.6pt;z-index:-125828499;mso-wrap-distance-left:0;mso-wrap-distance-top:360.55000000000001pt;mso-wrap-distance-right:0;mso-wrap-distance-bottom:148.2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problem</w:t>
                      </w:r>
                      <w:r>
                        <w:rPr>
                          <w:spacing w:val="0"/>
                          <w:w w:val="100"/>
                          <w:position w:val="0"/>
                        </w:rPr>
                        <w:t>不能引导同位语从句。</w:t>
                      </w:r>
                    </w:p>
                  </w:txbxContent>
                </v:textbox>
                <w10:wrap type="topAndBottom" anchorx="page"/>
              </v:shape>
            </w:pict>
          </mc:Fallback>
        </mc:AlternateContent>
      </w:r>
      <w:r>
        <mc:AlternateContent>
          <mc:Choice Requires="wps">
            <w:drawing>
              <wp:anchor distT="4816475" distB="1649730" distL="0" distR="0" simplePos="0" relativeHeight="125830256" behindDoc="0" locked="0" layoutInCell="1" allowOverlap="1">
                <wp:simplePos x="0" y="0"/>
                <wp:positionH relativeFrom="page">
                  <wp:posOffset>760730</wp:posOffset>
                </wp:positionH>
                <wp:positionV relativeFrom="paragraph">
                  <wp:posOffset>4816475</wp:posOffset>
                </wp:positionV>
                <wp:extent cx="1812925" cy="155575"/>
                <wp:wrapTopAndBottom/>
                <wp:docPr id="1308" name="Shape 1308"/>
                <a:graphic xmlns:a="http://schemas.openxmlformats.org/drawingml/2006/main">
                  <a:graphicData uri="http://schemas.microsoft.com/office/word/2010/wordprocessingShape">
                    <wps:wsp>
                      <wps:cNvSpPr txBox="1"/>
                      <wps:spPr>
                        <a:xfrm>
                          <a:ext cx="181292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trend</w:t>
                            </w:r>
                            <w:r>
                              <w:rPr>
                                <w:spacing w:val="0"/>
                                <w:w w:val="100"/>
                                <w:position w:val="0"/>
                              </w:rPr>
                              <w:t>不能引导同位语从句。</w:t>
                            </w:r>
                          </w:p>
                        </w:txbxContent>
                      </wps:txbx>
                      <wps:bodyPr wrap="none" lIns="0" tIns="0" rIns="0" bIns="0">
                        <a:noAutoFit/>
                      </wps:bodyPr>
                    </wps:wsp>
                  </a:graphicData>
                </a:graphic>
              </wp:anchor>
            </w:drawing>
          </mc:Choice>
          <mc:Fallback>
            <w:pict>
              <v:shape id="_x0000_s2334" type="#_x0000_t202" style="position:absolute;margin-left:59.899999999999999pt;margin-top:379.25pt;width:142.75pt;height:12.25pt;z-index:-125828497;mso-wrap-distance-left:0;mso-wrap-distance-top:379.25pt;mso-wrap-distance-right:0;mso-wrap-distance-bottom:129.9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trend</w:t>
                      </w:r>
                      <w:r>
                        <w:rPr>
                          <w:spacing w:val="0"/>
                          <w:w w:val="100"/>
                          <w:position w:val="0"/>
                        </w:rPr>
                        <w:t>不能引导同位语从句。</w:t>
                      </w:r>
                    </w:p>
                  </w:txbxContent>
                </v:textbox>
                <w10:wrap type="topAndBottom" anchorx="page"/>
              </v:shape>
            </w:pict>
          </mc:Fallback>
        </mc:AlternateContent>
      </w:r>
      <w:r>
        <mc:AlternateContent>
          <mc:Choice Requires="wps">
            <w:drawing>
              <wp:anchor distT="5054600" distB="1404620" distL="0" distR="0" simplePos="0" relativeHeight="125830258" behindDoc="0" locked="0" layoutInCell="1" allowOverlap="1">
                <wp:simplePos x="0" y="0"/>
                <wp:positionH relativeFrom="page">
                  <wp:posOffset>760730</wp:posOffset>
                </wp:positionH>
                <wp:positionV relativeFrom="paragraph">
                  <wp:posOffset>5054600</wp:posOffset>
                </wp:positionV>
                <wp:extent cx="3351530" cy="162560"/>
                <wp:wrapTopAndBottom/>
                <wp:docPr id="1310" name="Shape 1310"/>
                <a:graphic xmlns:a="http://schemas.openxmlformats.org/drawingml/2006/main">
                  <a:graphicData uri="http://schemas.microsoft.com/office/word/2010/wordprocessingShape">
                    <wps:wsp>
                      <wps:cNvSpPr txBox="1"/>
                      <wps:spPr>
                        <a:xfrm>
                          <a:ext cx="3351530"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question</w:t>
                            </w:r>
                            <w:r>
                              <w:rPr>
                                <w:spacing w:val="0"/>
                                <w:w w:val="100"/>
                                <w:position w:val="0"/>
                              </w:rPr>
                              <w:t>表示“疑问”，一般不会加</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引导的同位语从句,</w:t>
                            </w:r>
                          </w:p>
                        </w:txbxContent>
                      </wps:txbx>
                      <wps:bodyPr wrap="none" lIns="0" tIns="0" rIns="0" bIns="0">
                        <a:noAutoFit/>
                      </wps:bodyPr>
                    </wps:wsp>
                  </a:graphicData>
                </a:graphic>
              </wp:anchor>
            </w:drawing>
          </mc:Choice>
          <mc:Fallback>
            <w:pict>
              <v:shape id="_x0000_s2336" type="#_x0000_t202" style="position:absolute;margin-left:59.899999999999999pt;margin-top:398.pt;width:263.89999999999998pt;height:12.800000000000001pt;z-index:-125828495;mso-wrap-distance-left:0;mso-wrap-distance-top:398.pt;mso-wrap-distance-right:0;mso-wrap-distance-bottom:110.6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question</w:t>
                      </w:r>
                      <w:r>
                        <w:rPr>
                          <w:spacing w:val="0"/>
                          <w:w w:val="100"/>
                          <w:position w:val="0"/>
                        </w:rPr>
                        <w:t>表示“疑问”，一般不会加</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引导的同位语从句,</w:t>
                      </w:r>
                    </w:p>
                  </w:txbxContent>
                </v:textbox>
                <w10:wrap type="topAndBottom" anchorx="page"/>
              </v:shape>
            </w:pict>
          </mc:Fallback>
        </mc:AlternateContent>
      </w:r>
      <w:r>
        <mc:AlternateContent>
          <mc:Choice Requires="wps">
            <w:drawing>
              <wp:anchor distT="5054600" distB="1409700" distL="0" distR="0" simplePos="0" relativeHeight="125830260" behindDoc="0" locked="0" layoutInCell="1" allowOverlap="1">
                <wp:simplePos x="0" y="0"/>
                <wp:positionH relativeFrom="page">
                  <wp:posOffset>4155440</wp:posOffset>
                </wp:positionH>
                <wp:positionV relativeFrom="paragraph">
                  <wp:posOffset>5054600</wp:posOffset>
                </wp:positionV>
                <wp:extent cx="1616075" cy="157480"/>
                <wp:wrapTopAndBottom/>
                <wp:docPr id="1312" name="Shape 1312"/>
                <a:graphic xmlns:a="http://schemas.openxmlformats.org/drawingml/2006/main">
                  <a:graphicData uri="http://schemas.microsoft.com/office/word/2010/wordprocessingShape">
                    <wps:wsp>
                      <wps:cNvSpPr txBox="1"/>
                      <wps:spPr>
                        <a:xfrm>
                          <a:ext cx="161607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right"/>
                            </w:pPr>
                            <w:r>
                              <w:rPr>
                                <w:spacing w:val="0"/>
                                <w:w w:val="100"/>
                                <w:position w:val="0"/>
                              </w:rPr>
                              <w:t>跟中文要表达的意思也不一致。</w:t>
                            </w:r>
                          </w:p>
                        </w:txbxContent>
                      </wps:txbx>
                      <wps:bodyPr wrap="none" lIns="0" tIns="0" rIns="0" bIns="0">
                        <a:noAutoFit/>
                      </wps:bodyPr>
                    </wps:wsp>
                  </a:graphicData>
                </a:graphic>
              </wp:anchor>
            </w:drawing>
          </mc:Choice>
          <mc:Fallback>
            <w:pict>
              <v:shape id="_x0000_s2338" type="#_x0000_t202" style="position:absolute;margin-left:327.19999999999999pt;margin-top:398.pt;width:127.25pt;height:12.4pt;z-index:-125828493;mso-wrap-distance-left:0;mso-wrap-distance-top:398.pt;mso-wrap-distance-right:0;mso-wrap-distance-bottom:11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right"/>
                      </w:pPr>
                      <w:r>
                        <w:rPr>
                          <w:spacing w:val="0"/>
                          <w:w w:val="100"/>
                          <w:position w:val="0"/>
                        </w:rPr>
                        <w:t>跟中文要表达的意思也不一致。</w:t>
                      </w:r>
                    </w:p>
                  </w:txbxContent>
                </v:textbox>
                <w10:wrap type="topAndBottom" anchorx="page"/>
              </v:shape>
            </w:pict>
          </mc:Fallback>
        </mc:AlternateContent>
      </w:r>
      <w:r>
        <mc:AlternateContent>
          <mc:Choice Requires="wps">
            <w:drawing>
              <wp:anchor distT="5296535" distB="1169670" distL="0" distR="0" simplePos="0" relativeHeight="125830262" behindDoc="0" locked="0" layoutInCell="1" allowOverlap="1">
                <wp:simplePos x="0" y="0"/>
                <wp:positionH relativeFrom="page">
                  <wp:posOffset>760730</wp:posOffset>
                </wp:positionH>
                <wp:positionV relativeFrom="paragraph">
                  <wp:posOffset>5296535</wp:posOffset>
                </wp:positionV>
                <wp:extent cx="313055" cy="155575"/>
                <wp:wrapTopAndBottom/>
                <wp:docPr id="1314" name="Shape 1314"/>
                <a:graphic xmlns:a="http://schemas.openxmlformats.org/drawingml/2006/main">
                  <a:graphicData uri="http://schemas.microsoft.com/office/word/2010/wordprocessingShape">
                    <wps:wsp>
                      <wps:cNvSpPr txBox="1"/>
                      <wps:spPr>
                        <a:xfrm>
                          <a:ext cx="313055"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2340" type="#_x0000_t202" style="position:absolute;margin-left:59.899999999999999pt;margin-top:417.05000000000001pt;width:24.650000000000002pt;height:12.25pt;z-index:-125828491;mso-wrap-distance-left:0;mso-wrap-distance-top:417.05000000000001pt;mso-wrap-distance-right:0;mso-wrap-distance-bottom:92.100000000000009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type="topAndBottom" anchorx="page"/>
              </v:shape>
            </w:pict>
          </mc:Fallback>
        </mc:AlternateContent>
      </w:r>
      <w:r>
        <mc:AlternateContent>
          <mc:Choice Requires="wps">
            <w:drawing>
              <wp:anchor distT="5481955" distB="801370" distL="0" distR="0" simplePos="0" relativeHeight="125830264" behindDoc="0" locked="0" layoutInCell="1" allowOverlap="1">
                <wp:simplePos x="0" y="0"/>
                <wp:positionH relativeFrom="page">
                  <wp:posOffset>1174750</wp:posOffset>
                </wp:positionH>
                <wp:positionV relativeFrom="paragraph">
                  <wp:posOffset>5481955</wp:posOffset>
                </wp:positionV>
                <wp:extent cx="880110" cy="338455"/>
                <wp:wrapTopAndBottom/>
                <wp:docPr id="1316" name="Shape 1316"/>
                <a:graphic xmlns:a="http://schemas.openxmlformats.org/drawingml/2006/main">
                  <a:graphicData uri="http://schemas.microsoft.com/office/word/2010/wordprocessingShape">
                    <wps:wsp>
                      <wps:cNvSpPr txBox="1"/>
                      <wps:spPr>
                        <a:xfrm>
                          <a:ext cx="880110" cy="338455"/>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The</w:t>
                              <w:br/>
                            </w:r>
                            <w:r>
                              <w:rPr>
                                <w:color w:val="E4786C"/>
                                <w:spacing w:val="0"/>
                                <w:w w:val="100"/>
                                <w:position w:val="0"/>
                              </w:rPr>
                              <w:t>限定词充当定语</w:t>
                            </w:r>
                          </w:p>
                        </w:txbxContent>
                      </wps:txbx>
                      <wps:bodyPr lIns="0" tIns="0" rIns="0" bIns="0">
                        <a:noAutoFit/>
                      </wps:bodyPr>
                    </wps:wsp>
                  </a:graphicData>
                </a:graphic>
              </wp:anchor>
            </w:drawing>
          </mc:Choice>
          <mc:Fallback>
            <w:pict>
              <v:shape id="_x0000_s2342" type="#_x0000_t202" style="position:absolute;margin-left:92.5pt;margin-top:431.65000000000003pt;width:69.299999999999997pt;height:26.650000000000002pt;z-index:-125828489;mso-wrap-distance-left:0;mso-wrap-distance-top:431.65000000000003pt;mso-wrap-distance-right:0;mso-wrap-distance-bottom:63.100000000000001pt;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The</w:t>
                        <w:br/>
                      </w:r>
                      <w:r>
                        <w:rPr>
                          <w:color w:val="E4786C"/>
                          <w:spacing w:val="0"/>
                          <w:w w:val="100"/>
                          <w:position w:val="0"/>
                        </w:rPr>
                        <w:t>限定词充当定语</w:t>
                      </w:r>
                    </w:p>
                  </w:txbxContent>
                </v:textbox>
                <w10:wrap type="topAndBottom" anchorx="page"/>
              </v:shape>
            </w:pict>
          </mc:Fallback>
        </mc:AlternateContent>
      </w:r>
      <w:r>
        <mc:AlternateContent>
          <mc:Choice Requires="wps">
            <w:drawing>
              <wp:anchor distT="5509260" distB="806450" distL="0" distR="0" simplePos="0" relativeHeight="125830266" behindDoc="0" locked="0" layoutInCell="1" allowOverlap="1">
                <wp:simplePos x="0" y="0"/>
                <wp:positionH relativeFrom="page">
                  <wp:posOffset>2113915</wp:posOffset>
                </wp:positionH>
                <wp:positionV relativeFrom="paragraph">
                  <wp:posOffset>5509260</wp:posOffset>
                </wp:positionV>
                <wp:extent cx="880110" cy="306070"/>
                <wp:wrapTopAndBottom/>
                <wp:docPr id="1318" name="Shape 1318"/>
                <a:graphic xmlns:a="http://schemas.openxmlformats.org/drawingml/2006/main">
                  <a:graphicData uri="http://schemas.microsoft.com/office/word/2010/wordprocessingShape">
                    <wps:wsp>
                      <wps:cNvSpPr txBox="1"/>
                      <wps:spPr>
                        <a:xfrm>
                          <a:ext cx="88011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main</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wps:txbx>
                      <wps:bodyPr lIns="0" tIns="0" rIns="0" bIns="0">
                        <a:noAutoFit/>
                      </wps:bodyPr>
                    </wps:wsp>
                  </a:graphicData>
                </a:graphic>
              </wp:anchor>
            </w:drawing>
          </mc:Choice>
          <mc:Fallback>
            <w:pict>
              <v:shape id="_x0000_s2344" type="#_x0000_t202" style="position:absolute;margin-left:166.45000000000002pt;margin-top:433.80000000000001pt;width:69.299999999999997pt;height:24.100000000000001pt;z-index:-125828487;mso-wrap-distance-left:0;mso-wrap-distance-top:433.80000000000001pt;mso-wrap-distance-right:0;mso-wrap-distance-bottom:63.5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main</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v:textbox>
                <w10:wrap type="topAndBottom" anchorx="page"/>
              </v:shape>
            </w:pict>
          </mc:Fallback>
        </mc:AlternateContent>
      </w:r>
      <w:r>
        <mc:AlternateContent>
          <mc:Choice Requires="wps">
            <w:drawing>
              <wp:anchor distT="5511800" distB="803910" distL="0" distR="0" simplePos="0" relativeHeight="125830268" behindDoc="0" locked="0" layoutInCell="1" allowOverlap="1">
                <wp:simplePos x="0" y="0"/>
                <wp:positionH relativeFrom="page">
                  <wp:posOffset>3069590</wp:posOffset>
                </wp:positionH>
                <wp:positionV relativeFrom="paragraph">
                  <wp:posOffset>5511800</wp:posOffset>
                </wp:positionV>
                <wp:extent cx="996950" cy="306070"/>
                <wp:wrapTopAndBottom/>
                <wp:docPr id="1320" name="Shape 1320"/>
                <a:graphic xmlns:a="http://schemas.openxmlformats.org/drawingml/2006/main">
                  <a:graphicData uri="http://schemas.microsoft.com/office/word/2010/wordprocessingShape">
                    <wps:wsp>
                      <wps:cNvSpPr txBox="1"/>
                      <wps:spPr>
                        <a:xfrm>
                          <a:ext cx="99695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problem</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名词充当主句主语</w:t>
                            </w:r>
                          </w:p>
                        </w:txbxContent>
                      </wps:txbx>
                      <wps:bodyPr lIns="0" tIns="0" rIns="0" bIns="0">
                        <a:noAutoFit/>
                      </wps:bodyPr>
                    </wps:wsp>
                  </a:graphicData>
                </a:graphic>
              </wp:anchor>
            </w:drawing>
          </mc:Choice>
          <mc:Fallback>
            <w:pict>
              <v:shape id="_x0000_s2346" type="#_x0000_t202" style="position:absolute;margin-left:241.70000000000002pt;margin-top:434.pt;width:78.5pt;height:24.100000000000001pt;z-index:-125828485;mso-wrap-distance-left:0;mso-wrap-distance-top:434.pt;mso-wrap-distance-right:0;mso-wrap-distance-bottom:63.300000000000004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problem</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名词充当主句主语</w:t>
                      </w:r>
                    </w:p>
                  </w:txbxContent>
                </v:textbox>
                <w10:wrap type="topAndBottom" anchorx="page"/>
              </v:shape>
            </w:pict>
          </mc:Fallback>
        </mc:AlternateContent>
      </w:r>
      <w:r>
        <mc:AlternateContent>
          <mc:Choice Requires="wps">
            <w:drawing>
              <wp:anchor distT="5506720" distB="637540" distL="0" distR="0" simplePos="0" relativeHeight="125830270" behindDoc="0" locked="0" layoutInCell="1" allowOverlap="1">
                <wp:simplePos x="0" y="0"/>
                <wp:positionH relativeFrom="page">
                  <wp:posOffset>4169410</wp:posOffset>
                </wp:positionH>
                <wp:positionV relativeFrom="paragraph">
                  <wp:posOffset>5506720</wp:posOffset>
                </wp:positionV>
                <wp:extent cx="1380490" cy="477520"/>
                <wp:wrapTopAndBottom/>
                <wp:docPr id="1322" name="Shape 1322"/>
                <a:graphic xmlns:a="http://schemas.openxmlformats.org/drawingml/2006/main">
                  <a:graphicData uri="http://schemas.microsoft.com/office/word/2010/wordprocessingShape">
                    <wps:wsp>
                      <wps:cNvSpPr txBox="1"/>
                      <wps:spPr>
                        <a:xfrm>
                          <a:ext cx="1380490" cy="477520"/>
                        </a:xfrm>
                        <a:prstGeom prst="rect"/>
                        <a:noFill/>
                      </wps:spPr>
                      <wps:txbx>
                        <w:txbxContent>
                          <w:p>
                            <w:pPr>
                              <w:pStyle w:val="Style19"/>
                              <w:keepNext w:val="0"/>
                              <w:keepLines w:val="0"/>
                              <w:widowControl w:val="0"/>
                              <w:shd w:val="clear" w:color="auto" w:fill="auto"/>
                              <w:tabs>
                                <w:tab w:pos="1532" w:val="left"/>
                              </w:tabs>
                              <w:bidi w:val="0"/>
                              <w:spacing w:before="0" w:after="40" w:line="240" w:lineRule="auto"/>
                              <w:ind w:left="0" w:right="0" w:firstLine="420"/>
                              <w:jc w:val="left"/>
                            </w:pPr>
                            <w:r>
                              <w:rPr>
                                <w:rFonts w:ascii="Times New Roman" w:eastAsia="Times New Roman" w:hAnsi="Times New Roman" w:cs="Times New Roman"/>
                                <w:spacing w:val="0"/>
                                <w:w w:val="100"/>
                                <w:position w:val="0"/>
                                <w:lang w:val="en-US" w:eastAsia="en-US" w:bidi="en-US"/>
                              </w:rPr>
                              <w:t>is</w:t>
                              <w:tab/>
                            </w:r>
                            <w:r>
                              <w:rPr>
                                <w:rFonts w:ascii="Times New Roman" w:eastAsia="Times New Roman" w:hAnsi="Times New Roman" w:cs="Times New Roman"/>
                                <w:color w:val="E4786C"/>
                                <w:spacing w:val="0"/>
                                <w:w w:val="100"/>
                                <w:position w:val="0"/>
                                <w:lang w:val="en-US" w:eastAsia="en-US" w:bidi="en-US"/>
                              </w:rPr>
                              <w:t>that</w:t>
                            </w:r>
                          </w:p>
                          <w:p>
                            <w:pPr>
                              <w:pStyle w:val="Style29"/>
                              <w:keepNext w:val="0"/>
                              <w:keepLines w:val="0"/>
                              <w:widowControl w:val="0"/>
                              <w:shd w:val="clear" w:color="auto" w:fill="auto"/>
                              <w:tabs>
                                <w:tab w:pos="1210" w:val="left"/>
                              </w:tabs>
                              <w:bidi w:val="0"/>
                              <w:spacing w:before="0" w:after="40" w:line="240" w:lineRule="auto"/>
                              <w:ind w:left="0" w:right="0" w:firstLine="0"/>
                              <w:jc w:val="left"/>
                            </w:pPr>
                            <w:r>
                              <w:rPr>
                                <w:spacing w:val="0"/>
                                <w:w w:val="100"/>
                                <w:position w:val="0"/>
                              </w:rPr>
                              <w:t>主句系动词</w:t>
                              <w:tab/>
                            </w:r>
                            <w:r>
                              <w:rPr>
                                <w:rFonts w:ascii="Times New Roman" w:eastAsia="Times New Roman" w:hAnsi="Times New Roman" w:cs="Times New Roman"/>
                                <w:color w:val="E4786C"/>
                                <w:spacing w:val="0"/>
                                <w:w w:val="100"/>
                                <w:position w:val="0"/>
                                <w:sz w:val="19"/>
                                <w:szCs w:val="19"/>
                                <w:lang w:val="en-US" w:eastAsia="en-US" w:bidi="en-US"/>
                              </w:rPr>
                              <w:t>that</w:t>
                            </w:r>
                            <w:r>
                              <w:rPr>
                                <w:color w:val="E4786C"/>
                                <w:spacing w:val="0"/>
                                <w:w w:val="100"/>
                                <w:position w:val="0"/>
                              </w:rPr>
                              <w:t>引导表</w:t>
                            </w:r>
                          </w:p>
                          <w:p>
                            <w:pPr>
                              <w:pStyle w:val="Style29"/>
                              <w:keepNext w:val="0"/>
                              <w:keepLines w:val="0"/>
                              <w:widowControl w:val="0"/>
                              <w:shd w:val="clear" w:color="auto" w:fill="auto"/>
                              <w:bidi w:val="0"/>
                              <w:spacing w:before="0" w:after="40" w:line="240" w:lineRule="auto"/>
                              <w:ind w:left="1400" w:right="0" w:firstLine="0"/>
                              <w:jc w:val="left"/>
                            </w:pPr>
                            <w:r>
                              <w:rPr>
                                <w:color w:val="E4786C"/>
                                <w:spacing w:val="0"/>
                                <w:w w:val="100"/>
                                <w:position w:val="0"/>
                              </w:rPr>
                              <w:t>语从句</w:t>
                            </w:r>
                          </w:p>
                        </w:txbxContent>
                      </wps:txbx>
                      <wps:bodyPr lIns="0" tIns="0" rIns="0" bIns="0">
                        <a:noAutoFit/>
                      </wps:bodyPr>
                    </wps:wsp>
                  </a:graphicData>
                </a:graphic>
              </wp:anchor>
            </w:drawing>
          </mc:Choice>
          <mc:Fallback>
            <w:pict>
              <v:shape id="_x0000_s2348" type="#_x0000_t202" style="position:absolute;margin-left:328.30000000000001pt;margin-top:433.60000000000002pt;width:108.7pt;height:37.600000000000001pt;z-index:-125828483;mso-wrap-distance-left:0;mso-wrap-distance-top:433.60000000000002pt;mso-wrap-distance-right:0;mso-wrap-distance-bottom:50.200000000000003pt;mso-position-horizontal-relative:page" filled="f" stroked="f">
                <v:textbox inset="0,0,0,0">
                  <w:txbxContent>
                    <w:p>
                      <w:pPr>
                        <w:pStyle w:val="Style19"/>
                        <w:keepNext w:val="0"/>
                        <w:keepLines w:val="0"/>
                        <w:widowControl w:val="0"/>
                        <w:shd w:val="clear" w:color="auto" w:fill="auto"/>
                        <w:tabs>
                          <w:tab w:pos="1532" w:val="left"/>
                        </w:tabs>
                        <w:bidi w:val="0"/>
                        <w:spacing w:before="0" w:after="40" w:line="240" w:lineRule="auto"/>
                        <w:ind w:left="0" w:right="0" w:firstLine="420"/>
                        <w:jc w:val="left"/>
                      </w:pPr>
                      <w:r>
                        <w:rPr>
                          <w:rFonts w:ascii="Times New Roman" w:eastAsia="Times New Roman" w:hAnsi="Times New Roman" w:cs="Times New Roman"/>
                          <w:spacing w:val="0"/>
                          <w:w w:val="100"/>
                          <w:position w:val="0"/>
                          <w:lang w:val="en-US" w:eastAsia="en-US" w:bidi="en-US"/>
                        </w:rPr>
                        <w:t>is</w:t>
                        <w:tab/>
                      </w:r>
                      <w:r>
                        <w:rPr>
                          <w:rFonts w:ascii="Times New Roman" w:eastAsia="Times New Roman" w:hAnsi="Times New Roman" w:cs="Times New Roman"/>
                          <w:color w:val="E4786C"/>
                          <w:spacing w:val="0"/>
                          <w:w w:val="100"/>
                          <w:position w:val="0"/>
                          <w:lang w:val="en-US" w:eastAsia="en-US" w:bidi="en-US"/>
                        </w:rPr>
                        <w:t>that</w:t>
                      </w:r>
                    </w:p>
                    <w:p>
                      <w:pPr>
                        <w:pStyle w:val="Style29"/>
                        <w:keepNext w:val="0"/>
                        <w:keepLines w:val="0"/>
                        <w:widowControl w:val="0"/>
                        <w:shd w:val="clear" w:color="auto" w:fill="auto"/>
                        <w:tabs>
                          <w:tab w:pos="1210" w:val="left"/>
                        </w:tabs>
                        <w:bidi w:val="0"/>
                        <w:spacing w:before="0" w:after="40" w:line="240" w:lineRule="auto"/>
                        <w:ind w:left="0" w:right="0" w:firstLine="0"/>
                        <w:jc w:val="left"/>
                      </w:pPr>
                      <w:r>
                        <w:rPr>
                          <w:spacing w:val="0"/>
                          <w:w w:val="100"/>
                          <w:position w:val="0"/>
                        </w:rPr>
                        <w:t>主句系动词</w:t>
                        <w:tab/>
                      </w:r>
                      <w:r>
                        <w:rPr>
                          <w:rFonts w:ascii="Times New Roman" w:eastAsia="Times New Roman" w:hAnsi="Times New Roman" w:cs="Times New Roman"/>
                          <w:color w:val="E4786C"/>
                          <w:spacing w:val="0"/>
                          <w:w w:val="100"/>
                          <w:position w:val="0"/>
                          <w:sz w:val="19"/>
                          <w:szCs w:val="19"/>
                          <w:lang w:val="en-US" w:eastAsia="en-US" w:bidi="en-US"/>
                        </w:rPr>
                        <w:t>that</w:t>
                      </w:r>
                      <w:r>
                        <w:rPr>
                          <w:color w:val="E4786C"/>
                          <w:spacing w:val="0"/>
                          <w:w w:val="100"/>
                          <w:position w:val="0"/>
                        </w:rPr>
                        <w:t>引导表</w:t>
                      </w:r>
                    </w:p>
                    <w:p>
                      <w:pPr>
                        <w:pStyle w:val="Style29"/>
                        <w:keepNext w:val="0"/>
                        <w:keepLines w:val="0"/>
                        <w:widowControl w:val="0"/>
                        <w:shd w:val="clear" w:color="auto" w:fill="auto"/>
                        <w:bidi w:val="0"/>
                        <w:spacing w:before="0" w:after="40" w:line="240" w:lineRule="auto"/>
                        <w:ind w:left="1400" w:right="0" w:firstLine="0"/>
                        <w:jc w:val="left"/>
                      </w:pPr>
                      <w:r>
                        <w:rPr>
                          <w:color w:val="E4786C"/>
                          <w:spacing w:val="0"/>
                          <w:w w:val="100"/>
                          <w:position w:val="0"/>
                        </w:rPr>
                        <w:t>语从句</w:t>
                      </w:r>
                    </w:p>
                  </w:txbxContent>
                </v:textbox>
                <w10:wrap type="topAndBottom" anchorx="page"/>
              </v:shape>
            </w:pict>
          </mc:Fallback>
        </mc:AlternateContent>
      </w:r>
      <w:r>
        <mc:AlternateContent>
          <mc:Choice Requires="wps">
            <w:drawing>
              <wp:anchor distT="6108065" distB="205105" distL="0" distR="0" simplePos="0" relativeHeight="125830272" behindDoc="0" locked="0" layoutInCell="1" allowOverlap="1">
                <wp:simplePos x="0" y="0"/>
                <wp:positionH relativeFrom="page">
                  <wp:posOffset>1165225</wp:posOffset>
                </wp:positionH>
                <wp:positionV relativeFrom="paragraph">
                  <wp:posOffset>6108065</wp:posOffset>
                </wp:positionV>
                <wp:extent cx="884555" cy="308610"/>
                <wp:wrapTopAndBottom/>
                <wp:docPr id="1324" name="Shape 1324"/>
                <a:graphic xmlns:a="http://schemas.openxmlformats.org/drawingml/2006/main">
                  <a:graphicData uri="http://schemas.microsoft.com/office/word/2010/wordprocessingShape">
                    <wps:wsp>
                      <wps:cNvSpPr txBox="1"/>
                      <wps:spPr>
                        <a:xfrm>
                          <a:ext cx="884555"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old</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wps:txbx>
                      <wps:bodyPr lIns="0" tIns="0" rIns="0" bIns="0">
                        <a:noAutoFit/>
                      </wps:bodyPr>
                    </wps:wsp>
                  </a:graphicData>
                </a:graphic>
              </wp:anchor>
            </w:drawing>
          </mc:Choice>
          <mc:Fallback>
            <w:pict>
              <v:shape id="_x0000_s2350" type="#_x0000_t202" style="position:absolute;margin-left:91.75pt;margin-top:480.94999999999999pt;width:69.650000000000006pt;height:24.300000000000001pt;z-index:-125828481;mso-wrap-distance-left:0;mso-wrap-distance-top:480.94999999999999pt;mso-wrap-distance-right:0;mso-wrap-distance-bottom:16.149999999999999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old</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v:textbox>
                <w10:wrap type="topAndBottom" anchorx="page"/>
              </v:shape>
            </w:pict>
          </mc:Fallback>
        </mc:AlternateContent>
      </w:r>
      <w:r>
        <mc:AlternateContent>
          <mc:Choice Requires="wps">
            <w:drawing>
              <wp:anchor distT="6080760" distB="202565" distL="0" distR="0" simplePos="0" relativeHeight="125830274" behindDoc="0" locked="0" layoutInCell="1" allowOverlap="1">
                <wp:simplePos x="0" y="0"/>
                <wp:positionH relativeFrom="page">
                  <wp:posOffset>2180590</wp:posOffset>
                </wp:positionH>
                <wp:positionV relativeFrom="paragraph">
                  <wp:posOffset>6080760</wp:posOffset>
                </wp:positionV>
                <wp:extent cx="756920" cy="338455"/>
                <wp:wrapTopAndBottom/>
                <wp:docPr id="1326" name="Shape 1326"/>
                <a:graphic xmlns:a="http://schemas.openxmlformats.org/drawingml/2006/main">
                  <a:graphicData uri="http://schemas.microsoft.com/office/word/2010/wordprocessingShape">
                    <wps:wsp>
                      <wps:cNvSpPr txBox="1"/>
                      <wps:spPr>
                        <a:xfrm>
                          <a:ext cx="756920" cy="338455"/>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C37A65"/>
                                <w:spacing w:val="0"/>
                                <w:w w:val="100"/>
                                <w:position w:val="0"/>
                                <w:sz w:val="19"/>
                                <w:szCs w:val="19"/>
                                <w:lang w:val="en-US" w:eastAsia="en-US" w:bidi="en-US"/>
                              </w:rPr>
                              <w:t>love</w:t>
                              <w:br/>
                            </w:r>
                            <w:r>
                              <w:rPr>
                                <w:color w:val="C37A65"/>
                                <w:spacing w:val="0"/>
                                <w:w w:val="100"/>
                                <w:position w:val="0"/>
                              </w:rPr>
                              <w:t>名词充当定语</w:t>
                            </w:r>
                          </w:p>
                        </w:txbxContent>
                      </wps:txbx>
                      <wps:bodyPr lIns="0" tIns="0" rIns="0" bIns="0">
                        <a:noAutoFit/>
                      </wps:bodyPr>
                    </wps:wsp>
                  </a:graphicData>
                </a:graphic>
              </wp:anchor>
            </w:drawing>
          </mc:Choice>
          <mc:Fallback>
            <w:pict>
              <v:shape id="_x0000_s2352" type="#_x0000_t202" style="position:absolute;margin-left:171.70000000000002pt;margin-top:478.80000000000001pt;width:59.600000000000001pt;height:26.650000000000002pt;z-index:-125828479;mso-wrap-distance-left:0;mso-wrap-distance-top:478.80000000000001pt;mso-wrap-distance-right:0;mso-wrap-distance-bottom:15.950000000000001pt;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C37A65"/>
                          <w:spacing w:val="0"/>
                          <w:w w:val="100"/>
                          <w:position w:val="0"/>
                          <w:sz w:val="19"/>
                          <w:szCs w:val="19"/>
                          <w:lang w:val="en-US" w:eastAsia="en-US" w:bidi="en-US"/>
                        </w:rPr>
                        <w:t>love</w:t>
                        <w:br/>
                      </w:r>
                      <w:r>
                        <w:rPr>
                          <w:color w:val="C37A65"/>
                          <w:spacing w:val="0"/>
                          <w:w w:val="100"/>
                          <w:position w:val="0"/>
                        </w:rPr>
                        <w:t>名词充当定语</w:t>
                      </w:r>
                    </w:p>
                  </w:txbxContent>
                </v:textbox>
                <w10:wrap type="topAndBottom" anchorx="page"/>
              </v:shape>
            </w:pict>
          </mc:Fallback>
        </mc:AlternateContent>
      </w:r>
      <w:r>
        <mc:AlternateContent>
          <mc:Choice Requires="wps">
            <w:drawing>
              <wp:anchor distT="6078220" distB="209550" distL="0" distR="0" simplePos="0" relativeHeight="125830276" behindDoc="0" locked="0" layoutInCell="1" allowOverlap="1">
                <wp:simplePos x="0" y="0"/>
                <wp:positionH relativeFrom="page">
                  <wp:posOffset>3065145</wp:posOffset>
                </wp:positionH>
                <wp:positionV relativeFrom="paragraph">
                  <wp:posOffset>6078220</wp:posOffset>
                </wp:positionV>
                <wp:extent cx="994410" cy="334010"/>
                <wp:wrapTopAndBottom/>
                <wp:docPr id="1328" name="Shape 1328"/>
                <a:graphic xmlns:a="http://schemas.openxmlformats.org/drawingml/2006/main">
                  <a:graphicData uri="http://schemas.microsoft.com/office/word/2010/wordprocessingShape">
                    <wps:wsp>
                      <wps:cNvSpPr txBox="1"/>
                      <wps:spPr>
                        <a:xfrm>
                          <a:ext cx="994410" cy="334010"/>
                        </a:xfrm>
                        <a:prstGeom prst="rect"/>
                        <a:noFill/>
                      </wps:spPr>
                      <wps:txbx>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songs</w:t>
                              <w:br/>
                            </w:r>
                            <w:r>
                              <w:rPr>
                                <w:spacing w:val="0"/>
                                <w:w w:val="100"/>
                                <w:position w:val="0"/>
                              </w:rPr>
                              <w:t>名词充当从句主语</w:t>
                            </w:r>
                          </w:p>
                        </w:txbxContent>
                      </wps:txbx>
                      <wps:bodyPr lIns="0" tIns="0" rIns="0" bIns="0">
                        <a:noAutoFit/>
                      </wps:bodyPr>
                    </wps:wsp>
                  </a:graphicData>
                </a:graphic>
              </wp:anchor>
            </w:drawing>
          </mc:Choice>
          <mc:Fallback>
            <w:pict>
              <v:shape id="_x0000_s2354" type="#_x0000_t202" style="position:absolute;margin-left:241.34999999999999pt;margin-top:478.60000000000002pt;width:78.299999999999997pt;height:26.300000000000001pt;z-index:-125828477;mso-wrap-distance-left:0;mso-wrap-distance-top:478.60000000000002pt;mso-wrap-distance-right:0;mso-wrap-distance-bottom:16.5pt;mso-position-horizontal-relative:page" filled="f" stroked="f">
                <v:textbox inset="0,0,0,0">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songs</w:t>
                        <w:br/>
                      </w:r>
                      <w:r>
                        <w:rPr>
                          <w:spacing w:val="0"/>
                          <w:w w:val="100"/>
                          <w:position w:val="0"/>
                        </w:rPr>
                        <w:t>名词充当从句主语</w:t>
                      </w:r>
                    </w:p>
                  </w:txbxContent>
                </v:textbox>
                <w10:wrap type="topAndBottom" anchorx="page"/>
              </v:shape>
            </w:pict>
          </mc:Fallback>
        </mc:AlternateContent>
      </w:r>
      <w:r>
        <mc:AlternateContent>
          <mc:Choice Requires="wps">
            <w:drawing>
              <wp:anchor distT="6078220" distB="38100" distL="0" distR="0" simplePos="0" relativeHeight="125830278" behindDoc="0" locked="0" layoutInCell="1" allowOverlap="1">
                <wp:simplePos x="0" y="0"/>
                <wp:positionH relativeFrom="page">
                  <wp:posOffset>4185285</wp:posOffset>
                </wp:positionH>
                <wp:positionV relativeFrom="paragraph">
                  <wp:posOffset>6078220</wp:posOffset>
                </wp:positionV>
                <wp:extent cx="1351280" cy="505460"/>
                <wp:wrapTopAndBottom/>
                <wp:docPr id="1330" name="Shape 1330"/>
                <a:graphic xmlns:a="http://schemas.openxmlformats.org/drawingml/2006/main">
                  <a:graphicData uri="http://schemas.microsoft.com/office/word/2010/wordprocessingShape">
                    <wps:wsp>
                      <wps:cNvSpPr txBox="1"/>
                      <wps:spPr>
                        <a:xfrm>
                          <a:ext cx="1351280"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C37A65"/>
                                <w:spacing w:val="0"/>
                                <w:w w:val="100"/>
                                <w:position w:val="0"/>
                                <w:sz w:val="19"/>
                                <w:szCs w:val="19"/>
                                <w:lang w:val="en-US" w:eastAsia="en-US" w:bidi="en-US"/>
                              </w:rPr>
                              <w:t>may go out of fashion.</w:t>
                              <w:br/>
                            </w:r>
                            <w:r>
                              <w:rPr>
                                <w:rFonts w:ascii="SimSun" w:eastAsia="SimSun" w:hAnsi="SimSun" w:cs="SimSun"/>
                                <w:color w:val="C37A65"/>
                                <w:spacing w:val="0"/>
                                <w:w w:val="100"/>
                                <w:position w:val="0"/>
                                <w:sz w:val="17"/>
                                <w:szCs w:val="17"/>
                                <w:lang w:val="zh-TW" w:eastAsia="zh-TW" w:bidi="zh-TW"/>
                              </w:rPr>
                              <w:t>情态动词+动词词组充当</w:t>
                              <w:br/>
                              <w:t>从句谓语</w:t>
                            </w:r>
                          </w:p>
                        </w:txbxContent>
                      </wps:txbx>
                      <wps:bodyPr lIns="0" tIns="0" rIns="0" bIns="0">
                        <a:noAutoFit/>
                      </wps:bodyPr>
                    </wps:wsp>
                  </a:graphicData>
                </a:graphic>
              </wp:anchor>
            </w:drawing>
          </mc:Choice>
          <mc:Fallback>
            <w:pict>
              <v:shape id="_x0000_s2356" type="#_x0000_t202" style="position:absolute;margin-left:329.55000000000001pt;margin-top:478.60000000000002pt;width:106.40000000000001pt;height:39.800000000000004pt;z-index:-125828475;mso-wrap-distance-left:0;mso-wrap-distance-top:478.60000000000002pt;mso-wrap-distance-right:0;mso-wrap-distance-bottom:3.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C37A65"/>
                          <w:spacing w:val="0"/>
                          <w:w w:val="100"/>
                          <w:position w:val="0"/>
                          <w:sz w:val="19"/>
                          <w:szCs w:val="19"/>
                          <w:lang w:val="en-US" w:eastAsia="en-US" w:bidi="en-US"/>
                        </w:rPr>
                        <w:t>may go out of fashion.</w:t>
                        <w:br/>
                      </w:r>
                      <w:r>
                        <w:rPr>
                          <w:rFonts w:ascii="SimSun" w:eastAsia="SimSun" w:hAnsi="SimSun" w:cs="SimSun"/>
                          <w:color w:val="C37A65"/>
                          <w:spacing w:val="0"/>
                          <w:w w:val="100"/>
                          <w:position w:val="0"/>
                          <w:sz w:val="17"/>
                          <w:szCs w:val="17"/>
                          <w:lang w:val="zh-TW" w:eastAsia="zh-TW" w:bidi="zh-TW"/>
                        </w:rPr>
                        <w:t>情态动词+动词词组充当</w:t>
                        <w:br/>
                        <w:t>从句谓语</w:t>
                      </w:r>
                    </w:p>
                  </w:txbxContent>
                </v:textbox>
                <w10:wrap type="topAndBottom" anchorx="page"/>
              </v:shape>
            </w:pict>
          </mc:Fallback>
        </mc:AlternateContent>
      </w:r>
    </w:p>
    <w:p>
      <w:pPr>
        <w:pStyle w:val="Style2"/>
        <w:keepNext w:val="0"/>
        <w:keepLines w:val="0"/>
        <w:widowControl w:val="0"/>
        <w:shd w:val="clear" w:color="auto" w:fill="auto"/>
        <w:bidi w:val="0"/>
        <w:spacing w:before="0" w:after="160" w:line="240" w:lineRule="auto"/>
        <w:ind w:left="0" w:right="0" w:firstLine="0"/>
        <w:jc w:val="left"/>
      </w:pPr>
      <w:r>
        <w:rPr>
          <w:rFonts w:ascii="Times New Roman" w:eastAsia="Times New Roman" w:hAnsi="Times New Roman" w:cs="Times New Roman"/>
          <w:color w:val="E4786C"/>
          <w:spacing w:val="0"/>
          <w:w w:val="100"/>
          <w:position w:val="0"/>
          <w:lang w:val="zh-TW" w:eastAsia="zh-TW" w:bidi="zh-TW"/>
        </w:rPr>
        <w:t>5</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Do</w:t>
      </w:r>
    </w:p>
    <w:p>
      <w:pPr>
        <w:pStyle w:val="Style29"/>
        <w:keepNext w:val="0"/>
        <w:keepLines w:val="0"/>
        <w:widowControl w:val="0"/>
        <w:shd w:val="clear" w:color="auto" w:fill="auto"/>
        <w:bidi w:val="0"/>
        <w:spacing w:before="0" w:after="160" w:line="240" w:lineRule="auto"/>
        <w:ind w:left="0" w:right="0" w:firstLine="160"/>
        <w:jc w:val="left"/>
      </w:pPr>
      <w:r>
        <w:rPr>
          <w:spacing w:val="0"/>
          <w:w w:val="100"/>
          <w:position w:val="0"/>
        </w:rPr>
        <w:t>思路：题干给出了从句部分，空格处应该填主句部分，翻译“他们同意”。</w:t>
      </w:r>
    </w:p>
    <w:p>
      <w:pPr>
        <w:pStyle w:val="Style29"/>
        <w:keepNext w:val="0"/>
        <w:keepLines w:val="0"/>
        <w:widowControl w:val="0"/>
        <w:shd w:val="clear" w:color="auto" w:fill="auto"/>
        <w:bidi w:val="0"/>
        <w:spacing w:before="0" w:after="16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agree</w:t>
      </w:r>
      <w:r>
        <w:rPr>
          <w:spacing w:val="0"/>
          <w:w w:val="100"/>
          <w:position w:val="0"/>
        </w:rPr>
        <w:t>后直接加宾语从句，</w:t>
      </w:r>
      <w:r>
        <w:rPr>
          <w:rFonts w:ascii="Times New Roman" w:eastAsia="Times New Roman" w:hAnsi="Times New Roman" w:cs="Times New Roman"/>
          <w:spacing w:val="0"/>
          <w:w w:val="100"/>
          <w:position w:val="0"/>
          <w:sz w:val="19"/>
          <w:szCs w:val="19"/>
          <w:lang w:val="en-US" w:eastAsia="en-US" w:bidi="en-US"/>
        </w:rPr>
        <w:t>with</w:t>
      </w:r>
      <w:r>
        <w:rPr>
          <w:spacing w:val="0"/>
          <w:w w:val="100"/>
          <w:position w:val="0"/>
        </w:rPr>
        <w:t>需要删去。</w:t>
      </w:r>
    </w:p>
    <w:p>
      <w:pPr>
        <w:pStyle w:val="Style29"/>
        <w:keepNext w:val="0"/>
        <w:keepLines w:val="0"/>
        <w:widowControl w:val="0"/>
        <w:shd w:val="clear" w:color="auto" w:fill="auto"/>
        <w:bidi w:val="0"/>
        <w:spacing w:before="0" w:after="16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 xml:space="preserve">proposal </w:t>
      </w:r>
      <w:r>
        <w:rPr>
          <w:rFonts w:ascii="Times New Roman" w:eastAsia="Times New Roman" w:hAnsi="Times New Roman" w:cs="Times New Roman"/>
          <w:spacing w:val="0"/>
          <w:w w:val="100"/>
          <w:position w:val="0"/>
          <w:sz w:val="19"/>
          <w:szCs w:val="19"/>
        </w:rPr>
        <w:t>—</w:t>
      </w:r>
      <w:r>
        <w:rPr>
          <w:spacing w:val="0"/>
          <w:w w:val="100"/>
          <w:position w:val="0"/>
        </w:rPr>
        <w:t>般不能引导同位语从句。</w:t>
      </w:r>
    </w:p>
    <w:p>
      <w:pPr>
        <w:pStyle w:val="Style29"/>
        <w:keepNext w:val="0"/>
        <w:keepLines w:val="0"/>
        <w:widowControl w:val="0"/>
        <w:shd w:val="clear" w:color="auto" w:fill="auto"/>
        <w:bidi w:val="0"/>
        <w:spacing w:before="0" w:after="160" w:line="240" w:lineRule="auto"/>
        <w:ind w:left="0" w:right="0" w:firstLine="160"/>
        <w:jc w:val="left"/>
        <w:sectPr>
          <w:headerReference w:type="default" r:id="rId484"/>
          <w:footerReference w:type="default" r:id="rId485"/>
          <w:headerReference w:type="even" r:id="rId486"/>
          <w:footerReference w:type="even" r:id="rId487"/>
          <w:headerReference w:type="first" r:id="rId488"/>
          <w:footerReference w:type="first" r:id="rId489"/>
          <w:footnotePr>
            <w:pos w:val="pageBottom"/>
            <w:numFmt w:val="decimal"/>
            <w:numRestart w:val="continuous"/>
          </w:footnotePr>
          <w:pgSz w:w="10051" w:h="14598"/>
          <w:pgMar w:top="1069" w:right="828" w:bottom="1094" w:left="910" w:header="0" w:footer="3" w:gutter="0"/>
          <w:cols w:space="720"/>
          <w:noEndnote/>
          <w:titlePg/>
          <w:rtlGutter w:val="0"/>
          <w:docGrid w:linePitch="360"/>
        </w:sectPr>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项：题干给出了从句部分，</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rPr>
        <w:t>是介词，后面不能加句子，应改为</w:t>
      </w:r>
      <w:r>
        <w:rPr>
          <w:rFonts w:ascii="Times New Roman" w:eastAsia="Times New Roman" w:hAnsi="Times New Roman" w:cs="Times New Roman"/>
          <w:spacing w:val="0"/>
          <w:w w:val="100"/>
          <w:position w:val="0"/>
          <w:sz w:val="19"/>
          <w:szCs w:val="19"/>
          <w:lang w:val="en-US" w:eastAsia="en-US" w:bidi="en-US"/>
        </w:rPr>
        <w:t>they agree that</w:t>
      </w:r>
      <w:r>
        <w:rPr>
          <w:spacing w:val="0"/>
          <w:w w:val="100"/>
          <w:position w:val="0"/>
          <w:lang w:val="en-US" w:eastAsia="en-US" w:bidi="en-US"/>
        </w:rPr>
        <w:t>。</w:t>
      </w:r>
    </w:p>
    <w:p>
      <w:pPr>
        <w:pStyle w:val="Style100"/>
        <w:keepNext w:val="0"/>
        <w:keepLines w:val="0"/>
        <w:widowControl w:val="0"/>
        <w:shd w:val="clear" w:color="auto" w:fill="auto"/>
        <w:bidi w:val="0"/>
        <w:spacing w:before="0" w:after="120" w:line="240" w:lineRule="auto"/>
        <w:ind w:left="0" w:right="0" w:firstLine="0"/>
        <w:jc w:val="left"/>
      </w:pPr>
      <w:r>
        <w:rPr>
          <w:spacing w:val="0"/>
          <w:w w:val="100"/>
          <w:position w:val="0"/>
        </w:rPr>
        <w:t>结构:</w:t>
      </w:r>
    </w:p>
    <w:tbl>
      <w:tblPr>
        <w:tblOverlap w:val="never"/>
        <w:jc w:val="right"/>
        <w:tblLayout w:type="fixed"/>
      </w:tblPr>
      <w:tblGrid>
        <w:gridCol w:w="2390"/>
        <w:gridCol w:w="1688"/>
        <w:gridCol w:w="1706"/>
        <w:gridCol w:w="1260"/>
      </w:tblGrid>
      <w:tr>
        <w:trPr>
          <w:trHeight w:val="824" w:hRule="exact"/>
        </w:trPr>
        <w:tc>
          <w:tcPr>
            <w:tcBorders/>
            <w:shd w:val="clear" w:color="auto" w:fill="FFFFFF"/>
            <w:vAlign w:val="top"/>
          </w:tcPr>
          <w:p>
            <w:pPr>
              <w:pStyle w:val="Style2"/>
              <w:keepNext w:val="0"/>
              <w:keepLines w:val="0"/>
              <w:widowControl w:val="0"/>
              <w:shd w:val="clear" w:color="auto" w:fill="auto"/>
              <w:bidi w:val="0"/>
              <w:spacing w:before="0" w:after="0" w:line="256" w:lineRule="exact"/>
              <w:ind w:left="0" w:right="0" w:firstLine="0"/>
              <w:jc w:val="center"/>
            </w:pPr>
            <w:r>
              <w:rPr>
                <w:rFonts w:ascii="Times New Roman" w:eastAsia="Times New Roman" w:hAnsi="Times New Roman" w:cs="Times New Roman"/>
                <w:color w:val="C37A65"/>
                <w:spacing w:val="0"/>
                <w:w w:val="100"/>
                <w:position w:val="0"/>
                <w:sz w:val="19"/>
                <w:szCs w:val="19"/>
                <w:lang w:val="en-US" w:eastAsia="en-US" w:bidi="en-US"/>
              </w:rPr>
              <w:t xml:space="preserve">They </w:t>
            </w:r>
            <w:r>
              <w:rPr>
                <w:color w:val="C37A65"/>
                <w:spacing w:val="0"/>
                <w:w w:val="100"/>
                <w:position w:val="0"/>
                <w:lang w:val="zh-TW" w:eastAsia="zh-TW" w:bidi="zh-TW"/>
              </w:rPr>
              <w:t>代词充当主句主语</w:t>
            </w:r>
          </w:p>
        </w:tc>
        <w:tc>
          <w:tcPr>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agree</w:t>
            </w:r>
          </w:p>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动词充当主句谓语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C37A65"/>
                <w:spacing w:val="0"/>
                <w:w w:val="100"/>
                <w:position w:val="0"/>
                <w:sz w:val="19"/>
                <w:szCs w:val="19"/>
                <w:lang w:val="en-US" w:eastAsia="en-US" w:bidi="en-US"/>
              </w:rPr>
              <w:t>that</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C37A65"/>
                <w:spacing w:val="0"/>
                <w:w w:val="100"/>
                <w:position w:val="0"/>
                <w:sz w:val="19"/>
                <w:szCs w:val="19"/>
                <w:lang w:val="en-US" w:eastAsia="en-US" w:bidi="en-US"/>
              </w:rPr>
              <w:t>that</w:t>
            </w:r>
            <w:r>
              <w:rPr>
                <w:color w:val="C37A65"/>
                <w:spacing w:val="0"/>
                <w:w w:val="100"/>
                <w:position w:val="0"/>
                <w:lang w:val="zh-TW" w:eastAsia="zh-TW" w:bidi="zh-TW"/>
              </w:rPr>
              <w:t>引导宾语从句</w:t>
            </w:r>
          </w:p>
        </w:tc>
        <w:tc>
          <w:tcPr>
            <w:tcBorders/>
            <w:shd w:val="clear" w:color="auto" w:fill="FFFFFF"/>
            <w:vAlign w:val="top"/>
          </w:tcPr>
          <w:p>
            <w:pPr>
              <w:pStyle w:val="Style2"/>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they </w:t>
            </w:r>
            <w:r>
              <w:rPr>
                <w:spacing w:val="0"/>
                <w:w w:val="100"/>
                <w:position w:val="0"/>
                <w:lang w:val="zh-TW" w:eastAsia="zh-TW" w:bidi="zh-TW"/>
              </w:rPr>
              <w:t>代词充当从句 主语</w:t>
            </w:r>
          </w:p>
        </w:tc>
      </w:tr>
      <w:tr>
        <w:trPr>
          <w:trHeight w:val="33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will go 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F16A46"/>
                <w:spacing w:val="0"/>
                <w:w w:val="100"/>
                <w:position w:val="0"/>
                <w:sz w:val="19"/>
                <w:szCs w:val="19"/>
                <w:lang w:val="en-US" w:eastAsia="en-US" w:bidi="en-US"/>
              </w:rPr>
              <w:t>tour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later this year.</w:t>
            </w:r>
          </w:p>
        </w:tc>
        <w:tc>
          <w:tcPr>
            <w:tcBorders/>
            <w:shd w:val="clear" w:color="auto" w:fill="FFFFFF"/>
            <w:vAlign w:val="top"/>
          </w:tcPr>
          <w:p>
            <w:pPr>
              <w:widowControl w:val="0"/>
              <w:rPr>
                <w:sz w:val="10"/>
                <w:szCs w:val="10"/>
              </w:rPr>
            </w:pP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动词词组的一般将来时充当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名词充当从句宾语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副词+名词充当从</w:t>
            </w:r>
          </w:p>
        </w:tc>
        <w:tc>
          <w:tcPr>
            <w:tcBorders/>
            <w:shd w:val="clear" w:color="auto" w:fill="FFFFFF"/>
            <w:vAlign w:val="top"/>
          </w:tcPr>
          <w:p>
            <w:pPr>
              <w:widowControl w:val="0"/>
              <w:rPr>
                <w:sz w:val="10"/>
                <w:szCs w:val="10"/>
              </w:rPr>
            </w:pP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从句谓语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句时间状语</w:t>
            </w:r>
          </w:p>
        </w:tc>
        <w:tc>
          <w:tcPr>
            <w:tcBorders/>
            <w:shd w:val="clear" w:color="auto" w:fill="FFFFFF"/>
            <w:vAlign w:val="top"/>
          </w:tcPr>
          <w:p>
            <w:pPr>
              <w:widowControl w:val="0"/>
              <w:rPr>
                <w:sz w:val="10"/>
                <w:szCs w:val="10"/>
              </w:rPr>
            </w:pPr>
          </w:p>
        </w:tc>
      </w:tr>
    </w:tbl>
    <w:p>
      <w:pPr>
        <w:widowControl w:val="0"/>
        <w:spacing w:after="179" w:line="1" w:lineRule="exact"/>
      </w:pP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6.</w:t>
      </w:r>
      <w:r>
        <w:rPr>
          <w:color w:val="E4786C"/>
          <w:spacing w:val="0"/>
          <w:w w:val="100"/>
          <w:position w:val="0"/>
          <w:lang w:val="zh-TW" w:eastAsia="zh-TW" w:bidi="zh-TW"/>
        </w:rPr>
        <w:t>答案</w:t>
      </w:r>
      <w:r>
        <w:rPr>
          <w:color w:val="C37A65"/>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 xml:space="preserve">B </w:t>
      </w:r>
      <w:r>
        <w:rPr>
          <w:rFonts w:ascii="Times New Roman" w:eastAsia="Times New Roman" w:hAnsi="Times New Roman" w:cs="Times New Roman"/>
          <w:color w:val="E4786C"/>
          <w:spacing w:val="0"/>
          <w:w w:val="100"/>
          <w:position w:val="0"/>
          <w:lang w:val="zh-TW" w:eastAsia="zh-TW" w:bidi="zh-TW"/>
        </w:rPr>
        <w:t>0</w:t>
      </w:r>
    </w:p>
    <w:p>
      <w:pPr>
        <w:pStyle w:val="Style29"/>
        <w:keepNext w:val="0"/>
        <w:keepLines w:val="0"/>
        <w:widowControl w:val="0"/>
        <w:shd w:val="clear" w:color="auto" w:fill="auto"/>
        <w:bidi w:val="0"/>
        <w:spacing w:before="0" w:after="40" w:line="302" w:lineRule="exact"/>
        <w:ind w:left="0" w:right="0" w:firstLine="0"/>
        <w:jc w:val="left"/>
      </w:pPr>
      <w:r>
        <w:rPr>
          <w:spacing w:val="0"/>
          <w:w w:val="100"/>
          <w:position w:val="0"/>
        </w:rPr>
        <w:t>思路：题干给出了主句的主语以及从句部分，空格处应该填系动词和表语，翻译</w:t>
      </w:r>
      <w:r>
        <w:rPr>
          <w:spacing w:val="0"/>
          <w:w w:val="100"/>
          <w:position w:val="0"/>
          <w:lang w:val="zh-CN" w:eastAsia="zh-CN" w:bidi="zh-CN"/>
        </w:rPr>
        <w:t>“不确</w:t>
      </w:r>
      <w:r>
        <w:rPr>
          <w:spacing w:val="0"/>
          <w:w w:val="100"/>
          <w:position w:val="0"/>
        </w:rPr>
        <w:t>定”。</w:t>
      </w:r>
    </w:p>
    <w:p>
      <w:pPr>
        <w:pStyle w:val="Style29"/>
        <w:keepNext w:val="0"/>
        <w:keepLines w:val="0"/>
        <w:widowControl w:val="0"/>
        <w:shd w:val="clear" w:color="auto" w:fill="auto"/>
        <w:bidi w:val="0"/>
        <w:spacing w:before="0" w:after="40" w:line="302"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无法表达“是否”，改为</w:t>
      </w:r>
      <w:r>
        <w:rPr>
          <w:rFonts w:ascii="Times New Roman" w:eastAsia="Times New Roman" w:hAnsi="Times New Roman" w:cs="Times New Roman"/>
          <w:spacing w:val="0"/>
          <w:w w:val="100"/>
          <w:position w:val="0"/>
          <w:sz w:val="19"/>
          <w:szCs w:val="19"/>
          <w:lang w:val="en-US" w:eastAsia="en-US" w:bidi="en-US"/>
        </w:rPr>
        <w:t>whether</w:t>
      </w:r>
      <w:r>
        <w:rPr>
          <w:spacing w:val="0"/>
          <w:w w:val="100"/>
          <w:position w:val="0"/>
          <w:sz w:val="19"/>
          <w:szCs w:val="19"/>
          <w:lang w:val="en-US" w:eastAsia="en-US" w:bidi="en-US"/>
        </w:rPr>
        <w:t>；</w:t>
      </w:r>
      <w:r>
        <w:rPr>
          <w:spacing w:val="0"/>
          <w:w w:val="100"/>
          <w:position w:val="0"/>
        </w:rPr>
        <w:t>而且</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前面不会出现介词。</w:t>
      </w:r>
    </w:p>
    <w:p>
      <w:pPr>
        <w:pStyle w:val="Style29"/>
        <w:keepNext w:val="0"/>
        <w:keepLines w:val="0"/>
        <w:widowControl w:val="0"/>
        <w:shd w:val="clear" w:color="auto" w:fill="auto"/>
        <w:bidi w:val="0"/>
        <w:spacing w:before="0" w:after="40" w:line="302" w:lineRule="exact"/>
        <w:ind w:left="760" w:right="0" w:hanging="60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项：若填该选项，句子意思为“担心自己的表演可以征服观众”，意思不符；而且</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前面不 会岀现介词。</w:t>
      </w:r>
    </w:p>
    <w:p>
      <w:pPr>
        <w:pStyle w:val="Style29"/>
        <w:keepNext w:val="0"/>
        <w:keepLines w:val="0"/>
        <w:widowControl w:val="0"/>
        <w:shd w:val="clear" w:color="auto" w:fill="auto"/>
        <w:bidi w:val="0"/>
        <w:spacing w:before="0" w:after="40" w:line="302"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项：若填该选项，句子意思为“担心自己的表演可以征服观众”，意思不符。</w:t>
      </w:r>
    </w:p>
    <w:p>
      <w:pPr>
        <w:pStyle w:val="Style100"/>
        <w:keepNext w:val="0"/>
        <w:keepLines w:val="0"/>
        <w:widowControl w:val="0"/>
        <w:shd w:val="clear" w:color="auto" w:fill="auto"/>
        <w:bidi w:val="0"/>
        <w:spacing w:before="0" w:after="120" w:line="302" w:lineRule="exact"/>
        <w:ind w:left="0" w:right="0" w:firstLine="0"/>
        <w:jc w:val="left"/>
      </w:pPr>
      <w:r>
        <w:rPr>
          <w:spacing w:val="0"/>
          <w:w w:val="100"/>
          <w:position w:val="0"/>
        </w:rPr>
        <w:t>结构：</w:t>
      </w:r>
    </w:p>
    <w:tbl>
      <w:tblPr>
        <w:tblOverlap w:val="never"/>
        <w:jc w:val="right"/>
        <w:tblLayout w:type="fixed"/>
      </w:tblPr>
      <w:tblGrid>
        <w:gridCol w:w="1480"/>
        <w:gridCol w:w="1195"/>
        <w:gridCol w:w="1940"/>
        <w:gridCol w:w="1170"/>
        <w:gridCol w:w="1368"/>
      </w:tblGrid>
      <w:tr>
        <w:trPr>
          <w:trHeight w:val="22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C37A65"/>
                <w:spacing w:val="0"/>
                <w:w w:val="100"/>
                <w:position w:val="0"/>
                <w:sz w:val="19"/>
                <w:szCs w:val="19"/>
                <w:lang w:val="en-US" w:eastAsia="en-US" w:bidi="en-US"/>
              </w:rPr>
              <w:t>This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singer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C37A65"/>
                <w:spacing w:val="0"/>
                <w:w w:val="100"/>
                <w:position w:val="0"/>
                <w:sz w:val="19"/>
                <w:szCs w:val="19"/>
                <w:lang w:val="en-US" w:eastAsia="en-US" w:bidi="en-US"/>
              </w:rPr>
              <w:t>is not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sure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0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whether</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限定词充当定语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主句系动词否定形式</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C37A65"/>
                <w:spacing w:val="0"/>
                <w:w w:val="100"/>
                <w:position w:val="0"/>
                <w:sz w:val="19"/>
                <w:szCs w:val="19"/>
                <w:lang w:val="en-US" w:eastAsia="en-US" w:bidi="en-US"/>
              </w:rPr>
              <w:t>whether</w:t>
            </w:r>
            <w:r>
              <w:rPr>
                <w:color w:val="C37A65"/>
                <w:spacing w:val="0"/>
                <w:w w:val="100"/>
                <w:position w:val="0"/>
                <w:lang w:val="zh-TW" w:eastAsia="zh-TW" w:bidi="zh-TW"/>
              </w:rPr>
              <w:t>引导宾</w:t>
            </w:r>
          </w:p>
        </w:tc>
      </w:tr>
      <w:tr>
        <w:trPr>
          <w:trHeight w:val="32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句主语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主句表语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00"/>
              <w:jc w:val="left"/>
            </w:pPr>
            <w:r>
              <w:rPr>
                <w:color w:val="C37A65"/>
                <w:spacing w:val="0"/>
                <w:w w:val="100"/>
                <w:position w:val="0"/>
                <w:lang w:val="zh-TW" w:eastAsia="zh-TW" w:bidi="zh-TW"/>
              </w:rPr>
              <w:t>语从句</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his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C37A65"/>
                <w:spacing w:val="0"/>
                <w:w w:val="100"/>
                <w:position w:val="0"/>
                <w:sz w:val="19"/>
                <w:szCs w:val="19"/>
                <w:lang w:val="en-US" w:eastAsia="en-US" w:bidi="en-US"/>
              </w:rPr>
              <w:t>performance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can capture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F16A46"/>
                <w:spacing w:val="0"/>
                <w:w w:val="100"/>
                <w:position w:val="0"/>
                <w:sz w:val="19"/>
                <w:szCs w:val="19"/>
                <w:lang w:val="en-US" w:eastAsia="en-US" w:bidi="en-US"/>
              </w:rPr>
              <w:t>the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60"/>
              <w:jc w:val="left"/>
              <w:rPr>
                <w:sz w:val="19"/>
                <w:szCs w:val="19"/>
              </w:rPr>
            </w:pPr>
            <w:r>
              <w:rPr>
                <w:rFonts w:ascii="Times New Roman" w:eastAsia="Times New Roman" w:hAnsi="Times New Roman" w:cs="Times New Roman"/>
                <w:spacing w:val="0"/>
                <w:w w:val="100"/>
                <w:position w:val="0"/>
                <w:sz w:val="19"/>
                <w:szCs w:val="19"/>
                <w:lang w:val="en-US" w:eastAsia="en-US" w:bidi="en-US"/>
              </w:rPr>
              <w:t>audience.</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限定词充当定语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名词充当从</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情态动词+动词原形</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限定词充当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名词充当从句</w:t>
            </w:r>
          </w:p>
        </w:tc>
      </w:tr>
      <w:tr>
        <w:trPr>
          <w:trHeight w:val="256"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句主语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充当从句谓语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宾语</w:t>
            </w:r>
          </w:p>
        </w:tc>
      </w:tr>
    </w:tbl>
    <w:p>
      <w:pPr>
        <w:widowControl w:val="0"/>
        <w:spacing w:after="179" w:line="1" w:lineRule="exact"/>
      </w:pPr>
    </w:p>
    <w:p>
      <w:pPr>
        <w:pStyle w:val="Style2"/>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C37A65"/>
          <w:spacing w:val="0"/>
          <w:w w:val="100"/>
          <w:position w:val="0"/>
          <w:lang w:val="zh-TW" w:eastAsia="zh-TW" w:bidi="zh-TW"/>
        </w:rPr>
        <w:t>7</w:t>
      </w:r>
      <w:r>
        <w:rPr>
          <w:color w:val="C37A65"/>
          <w:spacing w:val="0"/>
          <w:w w:val="100"/>
          <w:position w:val="0"/>
          <w:lang w:val="zh-TW" w:eastAsia="zh-TW" w:bidi="zh-TW"/>
        </w:rPr>
        <w:t>.答案：</w:t>
      </w:r>
      <w:r>
        <w:rPr>
          <w:rFonts w:ascii="Times New Roman" w:eastAsia="Times New Roman" w:hAnsi="Times New Roman" w:cs="Times New Roman"/>
          <w:color w:val="C37A65"/>
          <w:spacing w:val="0"/>
          <w:w w:val="100"/>
          <w:position w:val="0"/>
          <w:lang w:val="en-US" w:eastAsia="en-US" w:bidi="en-US"/>
        </w:rPr>
        <w:t>Ao</w:t>
      </w:r>
    </w:p>
    <w:p>
      <w:pPr>
        <w:pStyle w:val="Style29"/>
        <w:keepNext w:val="0"/>
        <w:keepLines w:val="0"/>
        <w:widowControl w:val="0"/>
        <w:shd w:val="clear" w:color="auto" w:fill="auto"/>
        <w:bidi w:val="0"/>
        <w:spacing w:before="0" w:after="120" w:line="240" w:lineRule="auto"/>
        <w:ind w:left="0" w:right="0" w:firstLine="0"/>
        <w:jc w:val="left"/>
      </w:pPr>
      <w:r>
        <w:rPr>
          <w:spacing w:val="0"/>
          <w:w w:val="100"/>
          <w:position w:val="0"/>
        </w:rPr>
        <w:t>思路：题干给出了主句部分，空格应该填宾语从句，翻译“哪怕是简单的音乐也能打动我们”。</w:t>
      </w:r>
    </w:p>
    <w:p>
      <w:pPr>
        <w:pStyle w:val="Style2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项：从句如果用过去时，表示音乐过去能够打动我们（暗示现在未必能够）。</w:t>
      </w:r>
    </w:p>
    <w:p>
      <w:pPr>
        <w:pStyle w:val="Style2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的问题。</w:t>
      </w:r>
    </w:p>
    <w:p>
      <w:pPr>
        <w:pStyle w:val="Style2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项：空格处应该填宾语从句，但此选项只是一个词组，不是完整的句子。</w:t>
      </w:r>
    </w:p>
    <w:p>
      <w:pPr>
        <w:pStyle w:val="Style100"/>
        <w:keepNext w:val="0"/>
        <w:keepLines w:val="0"/>
        <w:widowControl w:val="0"/>
        <w:shd w:val="clear" w:color="auto" w:fill="auto"/>
        <w:bidi w:val="0"/>
        <w:spacing w:before="0" w:after="120" w:line="240" w:lineRule="auto"/>
        <w:ind w:left="0" w:right="0" w:firstLine="0"/>
        <w:jc w:val="left"/>
      </w:pPr>
      <w:r>
        <w:rPr>
          <w:spacing w:val="0"/>
          <w:w w:val="100"/>
          <w:position w:val="0"/>
        </w:rPr>
        <w:t>结构：</w:t>
      </w:r>
    </w:p>
    <w:tbl>
      <w:tblPr>
        <w:tblOverlap w:val="never"/>
        <w:jc w:val="right"/>
        <w:tblLayout w:type="fixed"/>
      </w:tblPr>
      <w:tblGrid>
        <w:gridCol w:w="1638"/>
        <w:gridCol w:w="1663"/>
        <w:gridCol w:w="1670"/>
        <w:gridCol w:w="1156"/>
        <w:gridCol w:w="1084"/>
      </w:tblGrid>
      <w:tr>
        <w:trPr>
          <w:trHeight w:val="2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C37A65"/>
                <w:spacing w:val="0"/>
                <w:w w:val="100"/>
                <w:position w:val="0"/>
                <w:sz w:val="19"/>
                <w:szCs w:val="19"/>
                <w:lang w:val="en-US" w:eastAsia="en-US" w:bidi="en-US"/>
              </w:rPr>
              <w:t>Previous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studies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showed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that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even easy</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名词充当主句主语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动词过去式充当主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引导宾</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C37A65"/>
                <w:spacing w:val="0"/>
                <w:w w:val="100"/>
                <w:position w:val="0"/>
                <w:lang w:val="zh-TW" w:eastAsia="zh-TW" w:bidi="zh-TW"/>
              </w:rPr>
              <w:t>副词+形容</w:t>
            </w:r>
          </w:p>
        </w:tc>
      </w:tr>
      <w:tr>
        <w:trPr>
          <w:trHeight w:val="32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词充当定语</w:t>
            </w:r>
          </w:p>
        </w:tc>
      </w:tr>
      <w:tr>
        <w:trPr>
          <w:trHeight w:val="33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listening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can touch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2"/>
                <w:szCs w:val="12"/>
              </w:rPr>
            </w:pPr>
            <w:r>
              <w:rPr>
                <w:rFonts w:ascii="Times New Roman" w:eastAsia="Times New Roman" w:hAnsi="Times New Roman" w:cs="Times New Roman"/>
                <w:b/>
                <w:bCs/>
                <w:spacing w:val="0"/>
                <w:w w:val="100"/>
                <w:position w:val="0"/>
                <w:sz w:val="12"/>
                <w:szCs w:val="12"/>
                <w:lang w:val="en-US" w:eastAsia="en-US" w:bidi="en-US"/>
              </w:rPr>
              <w:t>US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deeply.</w:t>
            </w:r>
          </w:p>
        </w:tc>
        <w:tc>
          <w:tcPr>
            <w:tcBorders/>
            <w:shd w:val="clear" w:color="auto" w:fill="FFFFFF"/>
            <w:vAlign w:val="top"/>
          </w:tcPr>
          <w:p>
            <w:pPr>
              <w:widowControl w:val="0"/>
              <w:rPr>
                <w:sz w:val="10"/>
                <w:szCs w:val="10"/>
              </w:rPr>
            </w:pPr>
          </w:p>
        </w:tc>
      </w:tr>
      <w:tr>
        <w:trPr>
          <w:trHeight w:val="28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名词充当从句主语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情态动词+动词原</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代词充当从句宾语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副词充当从</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形充当从句谓语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句程度状语</w:t>
            </w:r>
          </w:p>
        </w:tc>
        <w:tc>
          <w:tcPr>
            <w:tcBorders/>
            <w:shd w:val="clear" w:color="auto" w:fill="FFFFFF"/>
            <w:vAlign w:val="top"/>
          </w:tcPr>
          <w:p>
            <w:pPr>
              <w:widowControl w:val="0"/>
              <w:rPr>
                <w:sz w:val="10"/>
                <w:szCs w:val="10"/>
              </w:rPr>
            </w:pPr>
          </w:p>
        </w:tc>
      </w:tr>
    </w:tbl>
    <w:p>
      <w:pPr>
        <w:widowControl w:val="0"/>
        <w:spacing w:after="179" w:line="1" w:lineRule="exact"/>
      </w:pP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C37A65"/>
          <w:spacing w:val="0"/>
          <w:w w:val="100"/>
          <w:position w:val="0"/>
          <w:lang w:val="en-US" w:eastAsia="en-US" w:bidi="en-US"/>
        </w:rPr>
        <w:t>8.</w:t>
      </w:r>
      <w:r>
        <w:rPr>
          <w:color w:val="C37A65"/>
          <w:spacing w:val="0"/>
          <w:w w:val="100"/>
          <w:position w:val="0"/>
          <w:lang w:val="zh-TW" w:eastAsia="zh-TW" w:bidi="zh-TW"/>
        </w:rPr>
        <w:t>答案</w:t>
      </w:r>
      <w:r>
        <w:rPr>
          <w:color w:val="C37A65"/>
          <w:spacing w:val="0"/>
          <w:w w:val="100"/>
          <w:position w:val="0"/>
          <w:lang w:val="zh-TW" w:eastAsia="zh-TW" w:bidi="zh-TW"/>
        </w:rPr>
        <w:t>：</w:t>
      </w:r>
      <w:r>
        <w:rPr>
          <w:rFonts w:ascii="Times New Roman" w:eastAsia="Times New Roman" w:hAnsi="Times New Roman" w:cs="Times New Roman"/>
          <w:color w:val="C37A65"/>
          <w:spacing w:val="0"/>
          <w:w w:val="100"/>
          <w:position w:val="0"/>
          <w:lang w:val="en-US" w:eastAsia="en-US" w:bidi="en-US"/>
        </w:rPr>
        <w:t>Bo</w:t>
      </w:r>
    </w:p>
    <w:p>
      <w:pPr>
        <w:pStyle w:val="Style29"/>
        <w:keepNext w:val="0"/>
        <w:keepLines w:val="0"/>
        <w:widowControl w:val="0"/>
        <w:shd w:val="clear" w:color="auto" w:fill="auto"/>
        <w:bidi w:val="0"/>
        <w:spacing w:before="0" w:after="40" w:line="288" w:lineRule="exact"/>
        <w:ind w:left="700" w:right="0" w:hanging="540"/>
        <w:jc w:val="left"/>
      </w:pPr>
      <w:r>
        <w:rPr>
          <w:spacing w:val="0"/>
          <w:w w:val="100"/>
          <w:position w:val="0"/>
        </w:rPr>
        <w:t>思路：题干缺从句的谓语，而在表示建议、要求、命令的动词后的从句里，用</w:t>
      </w:r>
      <w:r>
        <w:rPr>
          <w:rFonts w:ascii="Times New Roman" w:eastAsia="Times New Roman" w:hAnsi="Times New Roman" w:cs="Times New Roman"/>
          <w:spacing w:val="0"/>
          <w:w w:val="100"/>
          <w:position w:val="0"/>
          <w:sz w:val="19"/>
          <w:szCs w:val="19"/>
          <w:lang w:val="en-US" w:eastAsia="en-US" w:bidi="en-US"/>
        </w:rPr>
        <w:t xml:space="preserve">Should </w:t>
      </w:r>
      <w:r>
        <w:rPr>
          <w:rFonts w:ascii="Times New Roman" w:eastAsia="Times New Roman" w:hAnsi="Times New Roman" w:cs="Times New Roman"/>
          <w:spacing w:val="0"/>
          <w:w w:val="100"/>
          <w:position w:val="0"/>
          <w:sz w:val="19"/>
          <w:szCs w:val="19"/>
        </w:rPr>
        <w:t>+</w:t>
      </w:r>
      <w:r>
        <w:rPr>
          <w:spacing w:val="0"/>
          <w:w w:val="100"/>
          <w:position w:val="0"/>
        </w:rPr>
        <w:t xml:space="preserve">动词原形, </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rPr>
        <w:t>可以省略，空格处需填动词原形。</w:t>
      </w:r>
    </w:p>
    <w:p>
      <w:pPr>
        <w:pStyle w:val="Style29"/>
        <w:keepNext w:val="0"/>
        <w:keepLines w:val="0"/>
        <w:widowControl w:val="0"/>
        <w:shd w:val="clear" w:color="auto" w:fill="auto"/>
        <w:bidi w:val="0"/>
        <w:spacing w:before="0" w:after="40" w:line="299" w:lineRule="exact"/>
        <w:ind w:left="700" w:right="0" w:hanging="540"/>
        <w:jc w:val="left"/>
        <w:rPr>
          <w:sz w:val="19"/>
          <w:szCs w:val="19"/>
        </w:rPr>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sz w:val="17"/>
          <w:szCs w:val="17"/>
        </w:rPr>
        <w:t>项：在表示建议、要求、命令的动词后的从句里，用</w:t>
      </w:r>
      <w:r>
        <w:rPr>
          <w:rFonts w:ascii="Times New Roman" w:eastAsia="Times New Roman" w:hAnsi="Times New Roman" w:cs="Times New Roman"/>
          <w:spacing w:val="0"/>
          <w:w w:val="100"/>
          <w:position w:val="0"/>
          <w:sz w:val="19"/>
          <w:szCs w:val="19"/>
          <w:lang w:val="en-US" w:eastAsia="en-US" w:bidi="en-US"/>
        </w:rPr>
        <w:t xml:space="preserve">should </w:t>
      </w:r>
      <w:r>
        <w:rPr>
          <w:rFonts w:ascii="Times New Roman" w:eastAsia="Times New Roman" w:hAnsi="Times New Roman" w:cs="Times New Roman"/>
          <w:spacing w:val="0"/>
          <w:w w:val="100"/>
          <w:position w:val="0"/>
          <w:sz w:val="19"/>
          <w:szCs w:val="19"/>
        </w:rPr>
        <w:t>+</w:t>
      </w:r>
      <w:r>
        <w:rPr>
          <w:spacing w:val="0"/>
          <w:w w:val="100"/>
          <w:position w:val="0"/>
          <w:sz w:val="17"/>
          <w:szCs w:val="17"/>
        </w:rPr>
        <w:t>动词原形，</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sz w:val="17"/>
          <w:szCs w:val="17"/>
        </w:rPr>
        <w:t>可以省略， 空格处需填动词原形，改为</w:t>
      </w:r>
      <w:r>
        <w:rPr>
          <w:rFonts w:ascii="Times New Roman" w:eastAsia="Times New Roman" w:hAnsi="Times New Roman" w:cs="Times New Roman"/>
          <w:spacing w:val="0"/>
          <w:w w:val="100"/>
          <w:position w:val="0"/>
          <w:sz w:val="19"/>
          <w:szCs w:val="19"/>
          <w:lang w:val="en-US" w:eastAsia="en-US" w:bidi="en-US"/>
        </w:rPr>
        <w:t>be heldo</w:t>
      </w:r>
    </w:p>
    <w:p>
      <w:pPr>
        <w:pStyle w:val="Style29"/>
        <w:keepNext w:val="0"/>
        <w:keepLines w:val="0"/>
        <w:widowControl w:val="0"/>
        <w:shd w:val="clear" w:color="auto" w:fill="auto"/>
        <w:bidi w:val="0"/>
        <w:spacing w:before="0" w:after="40" w:line="293" w:lineRule="exact"/>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sz w:val="17"/>
          <w:szCs w:val="17"/>
        </w:rPr>
        <w:t>项：从句表示一般的规定、命令，不应该用将来时，改为</w:t>
      </w:r>
      <w:r>
        <w:rPr>
          <w:spacing w:val="0"/>
          <w:w w:val="100"/>
          <w:position w:val="0"/>
          <w:sz w:val="19"/>
          <w:szCs w:val="19"/>
        </w:rPr>
        <w:t>（</w:t>
      </w:r>
      <w:r>
        <w:rPr>
          <w:rFonts w:ascii="Times New Roman" w:eastAsia="Times New Roman" w:hAnsi="Times New Roman" w:cs="Times New Roman"/>
          <w:spacing w:val="0"/>
          <w:w w:val="100"/>
          <w:position w:val="0"/>
          <w:sz w:val="19"/>
          <w:szCs w:val="19"/>
          <w:lang w:val="en-US" w:eastAsia="en-US" w:bidi="en-US"/>
        </w:rPr>
        <w:t>should） be heldo</w:t>
      </w:r>
    </w:p>
    <w:p>
      <w:pPr>
        <w:pStyle w:val="Style29"/>
        <w:keepNext w:val="0"/>
        <w:keepLines w:val="0"/>
        <w:widowControl w:val="0"/>
        <w:shd w:val="clear" w:color="auto" w:fill="auto"/>
        <w:bidi w:val="0"/>
        <w:spacing w:before="0" w:after="120" w:line="293" w:lineRule="exact"/>
        <w:ind w:left="0" w:right="0" w:firstLine="0"/>
        <w:jc w:val="left"/>
        <w:rPr>
          <w:sz w:val="19"/>
          <w:szCs w:val="19"/>
        </w:rPr>
        <w:sectPr>
          <w:headerReference w:type="default" r:id="rId490"/>
          <w:footerReference w:type="default" r:id="rId491"/>
          <w:headerReference w:type="even" r:id="rId492"/>
          <w:footerReference w:type="even" r:id="rId493"/>
          <w:footnotePr>
            <w:pos w:val="pageBottom"/>
            <w:numFmt w:val="decimal"/>
            <w:numRestart w:val="continuous"/>
          </w:footnotePr>
          <w:type w:val="continuous"/>
          <w:pgSz w:w="10051" w:h="14598"/>
          <w:pgMar w:top="1069" w:right="828" w:bottom="1094" w:left="910" w:header="0" w:footer="3" w:gutter="0"/>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项：题干缺从句的谓语，不定式不能当谓语，改为（</w:t>
      </w:r>
      <w:r>
        <w:rPr>
          <w:rFonts w:ascii="Times New Roman" w:eastAsia="Times New Roman" w:hAnsi="Times New Roman" w:cs="Times New Roman"/>
          <w:spacing w:val="0"/>
          <w:w w:val="100"/>
          <w:position w:val="0"/>
          <w:sz w:val="19"/>
          <w:szCs w:val="19"/>
          <w:lang w:val="en-US" w:eastAsia="en-US" w:bidi="en-US"/>
        </w:rPr>
        <w:t>should） be held-</w:t>
      </w:r>
    </w:p>
    <w:p>
      <w:pPr>
        <w:widowControl w:val="0"/>
        <w:spacing w:line="1" w:lineRule="exact"/>
      </w:pPr>
      <w:r>
        <mc:AlternateContent>
          <mc:Choice Requires="wps">
            <w:drawing>
              <wp:anchor distT="0" distB="1515745" distL="226060" distR="4763770" simplePos="0" relativeHeight="125830280" behindDoc="0" locked="0" layoutInCell="1" allowOverlap="1">
                <wp:simplePos x="0" y="0"/>
                <wp:positionH relativeFrom="page">
                  <wp:posOffset>886460</wp:posOffset>
                </wp:positionH>
                <wp:positionV relativeFrom="paragraph">
                  <wp:posOffset>12700</wp:posOffset>
                </wp:positionV>
                <wp:extent cx="322580" cy="157480"/>
                <wp:wrapTopAndBottom/>
                <wp:docPr id="1342" name="Shape 1342"/>
                <a:graphic xmlns:a="http://schemas.openxmlformats.org/drawingml/2006/main">
                  <a:graphicData uri="http://schemas.microsoft.com/office/word/2010/wordprocessingShape">
                    <wps:wsp>
                      <wps:cNvSpPr txBox="1"/>
                      <wps:spPr>
                        <a:xfrm>
                          <a:ext cx="322580" cy="15748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结构:</w:t>
                            </w:r>
                          </w:p>
                        </w:txbxContent>
                      </wps:txbx>
                      <wps:bodyPr wrap="none" lIns="0" tIns="0" rIns="0" bIns="0">
                        <a:noAutoFit/>
                      </wps:bodyPr>
                    </wps:wsp>
                  </a:graphicData>
                </a:graphic>
              </wp:anchor>
            </w:drawing>
          </mc:Choice>
          <mc:Fallback>
            <w:pict>
              <v:shape id="_x0000_s2368" type="#_x0000_t202" style="position:absolute;margin-left:69.799999999999997pt;margin-top:1.pt;width:25.400000000000002pt;height:12.4pt;z-index:-125828473;mso-wrap-distance-left:17.800000000000001pt;mso-wrap-distance-right:375.10000000000002pt;mso-wrap-distance-bottom:119.35000000000001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结构:</w:t>
                      </w:r>
                    </w:p>
                  </w:txbxContent>
                </v:textbox>
                <w10:wrap type="topAndBottom" anchorx="page"/>
              </v:shape>
            </w:pict>
          </mc:Fallback>
        </mc:AlternateContent>
      </w:r>
      <w:r>
        <mc:AlternateContent>
          <mc:Choice Requires="wps">
            <w:drawing>
              <wp:anchor distT="214630" distB="1152525" distL="647065" distR="3794125" simplePos="0" relativeHeight="125830282" behindDoc="0" locked="0" layoutInCell="1" allowOverlap="1">
                <wp:simplePos x="0" y="0"/>
                <wp:positionH relativeFrom="page">
                  <wp:posOffset>1307465</wp:posOffset>
                </wp:positionH>
                <wp:positionV relativeFrom="paragraph">
                  <wp:posOffset>227330</wp:posOffset>
                </wp:positionV>
                <wp:extent cx="871220" cy="306070"/>
                <wp:wrapTopAndBottom/>
                <wp:docPr id="1344" name="Shape 1344"/>
                <a:graphic xmlns:a="http://schemas.openxmlformats.org/drawingml/2006/main">
                  <a:graphicData uri="http://schemas.microsoft.com/office/word/2010/wordprocessingShape">
                    <wps:wsp>
                      <wps:cNvSpPr txBox="1"/>
                      <wps:spPr>
                        <a:xfrm>
                          <a:ext cx="87122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The</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限定词充当定语</w:t>
                            </w:r>
                          </w:p>
                        </w:txbxContent>
                      </wps:txbx>
                      <wps:bodyPr lIns="0" tIns="0" rIns="0" bIns="0">
                        <a:noAutoFit/>
                      </wps:bodyPr>
                    </wps:wsp>
                  </a:graphicData>
                </a:graphic>
              </wp:anchor>
            </w:drawing>
          </mc:Choice>
          <mc:Fallback>
            <w:pict>
              <v:shape id="_x0000_s2370" type="#_x0000_t202" style="position:absolute;margin-left:102.95pt;margin-top:17.900000000000002pt;width:68.600000000000009pt;height:24.100000000000001pt;z-index:-125828471;mso-wrap-distance-left:50.950000000000003pt;mso-wrap-distance-top:16.899999999999999pt;mso-wrap-distance-right:298.75pt;mso-wrap-distance-bottom:90.75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The</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限定词充当定语</w:t>
                      </w:r>
                    </w:p>
                  </w:txbxContent>
                </v:textbox>
                <w10:wrap type="topAndBottom" anchorx="page"/>
              </v:shape>
            </w:pict>
          </mc:Fallback>
        </mc:AlternateContent>
      </w:r>
      <w:r>
        <mc:AlternateContent>
          <mc:Choice Requires="wps">
            <w:drawing>
              <wp:anchor distT="187325" distB="985520" distL="1609090" distR="3072130" simplePos="0" relativeHeight="125830284" behindDoc="0" locked="0" layoutInCell="1" allowOverlap="1">
                <wp:simplePos x="0" y="0"/>
                <wp:positionH relativeFrom="page">
                  <wp:posOffset>2269490</wp:posOffset>
                </wp:positionH>
                <wp:positionV relativeFrom="paragraph">
                  <wp:posOffset>200025</wp:posOffset>
                </wp:positionV>
                <wp:extent cx="631190" cy="500380"/>
                <wp:wrapTopAndBottom/>
                <wp:docPr id="1346" name="Shape 1346"/>
                <a:graphic xmlns:a="http://schemas.openxmlformats.org/drawingml/2006/main">
                  <a:graphicData uri="http://schemas.microsoft.com/office/word/2010/wordprocessingShape">
                    <wps:wsp>
                      <wps:cNvSpPr txBox="1"/>
                      <wps:spPr>
                        <a:xfrm>
                          <a:ext cx="63119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law</w:t>
                              <w:br/>
                            </w:r>
                            <w:r>
                              <w:rPr>
                                <w:spacing w:val="0"/>
                                <w:w w:val="100"/>
                                <w:position w:val="0"/>
                              </w:rPr>
                              <w:t>名词充当主</w:t>
                              <w:br/>
                              <w:t>句主语</w:t>
                            </w:r>
                          </w:p>
                        </w:txbxContent>
                      </wps:txbx>
                      <wps:bodyPr lIns="0" tIns="0" rIns="0" bIns="0">
                        <a:noAutoFit/>
                      </wps:bodyPr>
                    </wps:wsp>
                  </a:graphicData>
                </a:graphic>
              </wp:anchor>
            </w:drawing>
          </mc:Choice>
          <mc:Fallback>
            <w:pict>
              <v:shape id="_x0000_s2372" type="#_x0000_t202" style="position:absolute;margin-left:178.70000000000002pt;margin-top:15.75pt;width:49.700000000000003pt;height:39.399999999999999pt;z-index:-125828469;mso-wrap-distance-left:126.7pt;mso-wrap-distance-top:14.75pt;mso-wrap-distance-right:241.90000000000001pt;mso-wrap-distance-bottom:77.600000000000009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law</w:t>
                        <w:br/>
                      </w:r>
                      <w:r>
                        <w:rPr>
                          <w:spacing w:val="0"/>
                          <w:w w:val="100"/>
                          <w:position w:val="0"/>
                        </w:rPr>
                        <w:t>名词充当主</w:t>
                        <w:br/>
                        <w:t>句主语</w:t>
                      </w:r>
                    </w:p>
                  </w:txbxContent>
                </v:textbox>
                <w10:wrap type="topAndBottom" anchorx="page"/>
              </v:shape>
            </w:pict>
          </mc:Fallback>
        </mc:AlternateContent>
      </w:r>
      <w:r>
        <mc:AlternateContent>
          <mc:Choice Requires="wps">
            <w:drawing>
              <wp:anchor distT="217170" distB="1149985" distL="2420620" distR="1883410" simplePos="0" relativeHeight="125830286" behindDoc="0" locked="0" layoutInCell="1" allowOverlap="1">
                <wp:simplePos x="0" y="0"/>
                <wp:positionH relativeFrom="page">
                  <wp:posOffset>3081020</wp:posOffset>
                </wp:positionH>
                <wp:positionV relativeFrom="paragraph">
                  <wp:posOffset>229870</wp:posOffset>
                </wp:positionV>
                <wp:extent cx="1008380" cy="306070"/>
                <wp:wrapTopAndBottom/>
                <wp:docPr id="1348" name="Shape 1348"/>
                <a:graphic xmlns:a="http://schemas.openxmlformats.org/drawingml/2006/main">
                  <a:graphicData uri="http://schemas.microsoft.com/office/word/2010/wordprocessingShape">
                    <wps:wsp>
                      <wps:cNvSpPr txBox="1"/>
                      <wps:spPr>
                        <a:xfrm>
                          <a:ext cx="100838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dictates</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动词充当主句谓语</w:t>
                            </w:r>
                          </w:p>
                        </w:txbxContent>
                      </wps:txbx>
                      <wps:bodyPr lIns="0" tIns="0" rIns="0" bIns="0">
                        <a:noAutoFit/>
                      </wps:bodyPr>
                    </wps:wsp>
                  </a:graphicData>
                </a:graphic>
              </wp:anchor>
            </w:drawing>
          </mc:Choice>
          <mc:Fallback>
            <w:pict>
              <v:shape id="_x0000_s2374" type="#_x0000_t202" style="position:absolute;margin-left:242.59999999999999pt;margin-top:18.100000000000001pt;width:79.400000000000006pt;height:24.100000000000001pt;z-index:-125828467;mso-wrap-distance-left:190.59999999999999pt;mso-wrap-distance-top:17.100000000000001pt;mso-wrap-distance-right:148.30000000000001pt;mso-wrap-distance-bottom:90.549999999999997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dictates</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动词充当主句谓语</w:t>
                      </w:r>
                    </w:p>
                  </w:txbxContent>
                </v:textbox>
                <w10:wrap type="topAndBottom" anchorx="page"/>
              </v:shape>
            </w:pict>
          </mc:Fallback>
        </mc:AlternateContent>
      </w:r>
      <w:r>
        <mc:AlternateContent>
          <mc:Choice Requires="wps">
            <w:drawing>
              <wp:anchor distT="189865" distB="982980" distL="3616325" distR="1097280" simplePos="0" relativeHeight="125830288" behindDoc="0" locked="0" layoutInCell="1" allowOverlap="1">
                <wp:simplePos x="0" y="0"/>
                <wp:positionH relativeFrom="page">
                  <wp:posOffset>4276725</wp:posOffset>
                </wp:positionH>
                <wp:positionV relativeFrom="paragraph">
                  <wp:posOffset>202565</wp:posOffset>
                </wp:positionV>
                <wp:extent cx="598805" cy="500380"/>
                <wp:wrapTopAndBottom/>
                <wp:docPr id="1350" name="Shape 1350"/>
                <a:graphic xmlns:a="http://schemas.openxmlformats.org/drawingml/2006/main">
                  <a:graphicData uri="http://schemas.microsoft.com/office/word/2010/wordprocessingShape">
                    <wps:wsp>
                      <wps:cNvSpPr txBox="1"/>
                      <wps:spPr>
                        <a:xfrm>
                          <a:ext cx="598805" cy="500380"/>
                        </a:xfrm>
                        <a:prstGeom prst="rect"/>
                        <a:noFill/>
                      </wps:spPr>
                      <wps:txbx>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that</w:t>
                              <w:br/>
                              <w:t>that</w:t>
                            </w:r>
                            <w:r>
                              <w:rPr>
                                <w:rFonts w:ascii="SimSun" w:eastAsia="SimSun" w:hAnsi="SimSun" w:cs="SimSun"/>
                                <w:spacing w:val="0"/>
                                <w:w w:val="100"/>
                                <w:position w:val="0"/>
                                <w:sz w:val="17"/>
                                <w:szCs w:val="17"/>
                                <w:lang w:val="zh-TW" w:eastAsia="zh-TW" w:bidi="zh-TW"/>
                              </w:rPr>
                              <w:t>引导宾</w:t>
                              <w:br/>
                              <w:t>语从句</w:t>
                            </w:r>
                          </w:p>
                        </w:txbxContent>
                      </wps:txbx>
                      <wps:bodyPr lIns="0" tIns="0" rIns="0" bIns="0">
                        <a:noAutoFit/>
                      </wps:bodyPr>
                    </wps:wsp>
                  </a:graphicData>
                </a:graphic>
              </wp:anchor>
            </w:drawing>
          </mc:Choice>
          <mc:Fallback>
            <w:pict>
              <v:shape id="_x0000_s2376" type="#_x0000_t202" style="position:absolute;margin-left:336.75pt;margin-top:15.950000000000001pt;width:47.149999999999999pt;height:39.399999999999999pt;z-index:-125828465;mso-wrap-distance-left:284.75pt;mso-wrap-distance-top:14.950000000000001pt;mso-wrap-distance-right:86.400000000000006pt;mso-wrap-distance-bottom:77.400000000000006pt;mso-position-horizontal-relative:page" filled="f" stroked="f">
                <v:textbox inset="0,0,0,0">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that</w:t>
                        <w:br/>
                        <w:t>that</w:t>
                      </w:r>
                      <w:r>
                        <w:rPr>
                          <w:rFonts w:ascii="SimSun" w:eastAsia="SimSun" w:hAnsi="SimSun" w:cs="SimSun"/>
                          <w:spacing w:val="0"/>
                          <w:w w:val="100"/>
                          <w:position w:val="0"/>
                          <w:sz w:val="17"/>
                          <w:szCs w:val="17"/>
                          <w:lang w:val="zh-TW" w:eastAsia="zh-TW" w:bidi="zh-TW"/>
                        </w:rPr>
                        <w:t>引导宾</w:t>
                        <w:br/>
                        <w:t>语从句</w:t>
                      </w:r>
                    </w:p>
                  </w:txbxContent>
                </v:textbox>
                <w10:wrap type="topAndBottom" anchorx="page"/>
              </v:shape>
            </w:pict>
          </mc:Fallback>
        </mc:AlternateContent>
      </w:r>
      <w:r>
        <mc:AlternateContent>
          <mc:Choice Requires="wps">
            <w:drawing>
              <wp:anchor distT="219710" distB="1149350" distL="4329430" distR="114300" simplePos="0" relativeHeight="125830290" behindDoc="0" locked="0" layoutInCell="1" allowOverlap="1">
                <wp:simplePos x="0" y="0"/>
                <wp:positionH relativeFrom="page">
                  <wp:posOffset>4989830</wp:posOffset>
                </wp:positionH>
                <wp:positionV relativeFrom="paragraph">
                  <wp:posOffset>232410</wp:posOffset>
                </wp:positionV>
                <wp:extent cx="868680" cy="304165"/>
                <wp:wrapTopAndBottom/>
                <wp:docPr id="1352" name="Shape 1352"/>
                <a:graphic xmlns:a="http://schemas.openxmlformats.org/drawingml/2006/main">
                  <a:graphicData uri="http://schemas.microsoft.com/office/word/2010/wordprocessingShape">
                    <wps:wsp>
                      <wps:cNvSpPr txBox="1"/>
                      <wps:spPr>
                        <a:xfrm>
                          <a:ext cx="868680" cy="30416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no</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限定词充当定语</w:t>
                            </w:r>
                          </w:p>
                        </w:txbxContent>
                      </wps:txbx>
                      <wps:bodyPr lIns="0" tIns="0" rIns="0" bIns="0">
                        <a:noAutoFit/>
                      </wps:bodyPr>
                    </wps:wsp>
                  </a:graphicData>
                </a:graphic>
              </wp:anchor>
            </w:drawing>
          </mc:Choice>
          <mc:Fallback>
            <w:pict>
              <v:shape id="_x0000_s2378" type="#_x0000_t202" style="position:absolute;margin-left:392.90000000000003pt;margin-top:18.300000000000001pt;width:68.400000000000006pt;height:23.949999999999999pt;z-index:-125828463;mso-wrap-distance-left:340.90000000000003pt;mso-wrap-distance-top:17.300000000000001pt;mso-wrap-distance-right:9.pt;mso-wrap-distance-bottom:90.5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no</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限定词充当定语</w:t>
                      </w:r>
                    </w:p>
                  </w:txbxContent>
                </v:textbox>
                <w10:wrap type="topAndBottom" anchorx="page"/>
              </v:shape>
            </w:pict>
          </mc:Fallback>
        </mc:AlternateContent>
      </w:r>
      <w:r>
        <mc:AlternateContent>
          <mc:Choice Requires="wps">
            <w:drawing>
              <wp:anchor distT="1513205" distB="0" distL="114300" distR="4756785" simplePos="0" relativeHeight="125830292" behindDoc="0" locked="0" layoutInCell="1" allowOverlap="1">
                <wp:simplePos x="0" y="0"/>
                <wp:positionH relativeFrom="page">
                  <wp:posOffset>774700</wp:posOffset>
                </wp:positionH>
                <wp:positionV relativeFrom="paragraph">
                  <wp:posOffset>1525905</wp:posOffset>
                </wp:positionV>
                <wp:extent cx="441325" cy="160020"/>
                <wp:wrapTopAndBottom/>
                <wp:docPr id="1354" name="Shape 1354"/>
                <a:graphic xmlns:a="http://schemas.openxmlformats.org/drawingml/2006/main">
                  <a:graphicData uri="http://schemas.microsoft.com/office/word/2010/wordprocessingShape">
                    <wps:wsp>
                      <wps:cNvSpPr txBox="1"/>
                      <wps:spPr>
                        <a:xfrm>
                          <a:ext cx="441325"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9.</w:t>
                            </w:r>
                            <w:r>
                              <w:rPr>
                                <w:color w:val="E4786C"/>
                                <w:spacing w:val="0"/>
                                <w:w w:val="100"/>
                                <w:position w:val="0"/>
                              </w:rPr>
                              <w:t>答案:</w:t>
                            </w:r>
                          </w:p>
                        </w:txbxContent>
                      </wps:txbx>
                      <wps:bodyPr wrap="none" lIns="0" tIns="0" rIns="0" bIns="0">
                        <a:noAutoFit/>
                      </wps:bodyPr>
                    </wps:wsp>
                  </a:graphicData>
                </a:graphic>
              </wp:anchor>
            </w:drawing>
          </mc:Choice>
          <mc:Fallback>
            <w:pict>
              <v:shape id="_x0000_s2380" type="#_x0000_t202" style="position:absolute;margin-left:61.pt;margin-top:120.15000000000001pt;width:34.75pt;height:12.6pt;z-index:-125828461;mso-wrap-distance-left:9.pt;mso-wrap-distance-top:119.15000000000001pt;mso-wrap-distance-right:374.55000000000001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9.</w:t>
                      </w:r>
                      <w:r>
                        <w:rPr>
                          <w:color w:val="E4786C"/>
                          <w:spacing w:val="0"/>
                          <w:w w:val="100"/>
                          <w:position w:val="0"/>
                        </w:rPr>
                        <w:t>答案:</w:t>
                      </w:r>
                    </w:p>
                  </w:txbxContent>
                </v:textbox>
                <w10:wrap type="topAndBottom" anchorx="page"/>
              </v:shape>
            </w:pict>
          </mc:Fallback>
        </mc:AlternateContent>
      </w:r>
      <w:r>
        <mc:AlternateContent>
          <mc:Choice Requires="wps">
            <w:drawing>
              <wp:anchor distT="768350" distB="598805" distL="640080" distR="3794760" simplePos="0" relativeHeight="125830294" behindDoc="0" locked="0" layoutInCell="1" allowOverlap="1">
                <wp:simplePos x="0" y="0"/>
                <wp:positionH relativeFrom="page">
                  <wp:posOffset>1300480</wp:posOffset>
                </wp:positionH>
                <wp:positionV relativeFrom="paragraph">
                  <wp:posOffset>781050</wp:posOffset>
                </wp:positionV>
                <wp:extent cx="877570" cy="306070"/>
                <wp:wrapTopAndBottom/>
                <wp:docPr id="1356" name="Shape 1356"/>
                <a:graphic xmlns:a="http://schemas.openxmlformats.org/drawingml/2006/main">
                  <a:graphicData uri="http://schemas.microsoft.com/office/word/2010/wordprocessingShape">
                    <wps:wsp>
                      <wps:cNvSpPr txBox="1"/>
                      <wps:spPr>
                        <a:xfrm>
                          <a:ext cx="87757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live</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wps:txbx>
                      <wps:bodyPr lIns="0" tIns="0" rIns="0" bIns="0">
                        <a:noAutoFit/>
                      </wps:bodyPr>
                    </wps:wsp>
                  </a:graphicData>
                </a:graphic>
              </wp:anchor>
            </w:drawing>
          </mc:Choice>
          <mc:Fallback>
            <w:pict>
              <v:shape id="_x0000_s2382" type="#_x0000_t202" style="position:absolute;margin-left:102.40000000000001pt;margin-top:61.5pt;width:69.100000000000009pt;height:24.100000000000001pt;z-index:-125828459;mso-wrap-distance-left:50.399999999999999pt;mso-wrap-distance-top:60.5pt;mso-wrap-distance-right:298.80000000000001pt;mso-wrap-distance-bottom:47.149999999999999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live</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v:textbox>
                <w10:wrap type="topAndBottom" anchorx="page"/>
              </v:shape>
            </w:pict>
          </mc:Fallback>
        </mc:AlternateContent>
      </w:r>
      <w:r>
        <mc:AlternateContent>
          <mc:Choice Requires="wps">
            <w:drawing>
              <wp:anchor distT="738505" distB="429260" distL="1609090" distR="3072130" simplePos="0" relativeHeight="125830296" behindDoc="0" locked="0" layoutInCell="1" allowOverlap="1">
                <wp:simplePos x="0" y="0"/>
                <wp:positionH relativeFrom="page">
                  <wp:posOffset>2269490</wp:posOffset>
                </wp:positionH>
                <wp:positionV relativeFrom="paragraph">
                  <wp:posOffset>751205</wp:posOffset>
                </wp:positionV>
                <wp:extent cx="631190" cy="505460"/>
                <wp:wrapTopAndBottom/>
                <wp:docPr id="1358" name="Shape 1358"/>
                <a:graphic xmlns:a="http://schemas.openxmlformats.org/drawingml/2006/main">
                  <a:graphicData uri="http://schemas.microsoft.com/office/word/2010/wordprocessingShape">
                    <wps:wsp>
                      <wps:cNvSpPr txBox="1"/>
                      <wps:spPr>
                        <a:xfrm>
                          <a:ext cx="631190" cy="505460"/>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show</w:t>
                              <w:br/>
                            </w:r>
                            <w:r>
                              <w:rPr>
                                <w:color w:val="E4786C"/>
                                <w:spacing w:val="0"/>
                                <w:w w:val="100"/>
                                <w:position w:val="0"/>
                              </w:rPr>
                              <w:t>名词充当从</w:t>
                              <w:br/>
                              <w:t>句主语</w:t>
                            </w:r>
                          </w:p>
                        </w:txbxContent>
                      </wps:txbx>
                      <wps:bodyPr lIns="0" tIns="0" rIns="0" bIns="0">
                        <a:noAutoFit/>
                      </wps:bodyPr>
                    </wps:wsp>
                  </a:graphicData>
                </a:graphic>
              </wp:anchor>
            </w:drawing>
          </mc:Choice>
          <mc:Fallback>
            <w:pict>
              <v:shape id="_x0000_s2384" type="#_x0000_t202" style="position:absolute;margin-left:178.70000000000002pt;margin-top:59.149999999999999pt;width:49.700000000000003pt;height:39.800000000000004pt;z-index:-125828457;mso-wrap-distance-left:126.7pt;mso-wrap-distance-top:58.149999999999999pt;mso-wrap-distance-right:241.90000000000001pt;mso-wrap-distance-bottom:33.799999999999997pt;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show</w:t>
                        <w:br/>
                      </w:r>
                      <w:r>
                        <w:rPr>
                          <w:color w:val="E4786C"/>
                          <w:spacing w:val="0"/>
                          <w:w w:val="100"/>
                          <w:position w:val="0"/>
                        </w:rPr>
                        <w:t>名词充当从</w:t>
                        <w:br/>
                        <w:t>句主语</w:t>
                      </w:r>
                    </w:p>
                  </w:txbxContent>
                </v:textbox>
                <w10:wrap type="topAndBottom" anchorx="page"/>
              </v:shape>
            </w:pict>
          </mc:Fallback>
        </mc:AlternateContent>
      </w:r>
      <w:r>
        <mc:AlternateContent>
          <mc:Choice Requires="wps">
            <w:drawing>
              <wp:anchor distT="772795" distB="262890" distL="2397760" distR="1083310" simplePos="0" relativeHeight="125830298" behindDoc="0" locked="0" layoutInCell="1" allowOverlap="1">
                <wp:simplePos x="0" y="0"/>
                <wp:positionH relativeFrom="page">
                  <wp:posOffset>3058160</wp:posOffset>
                </wp:positionH>
                <wp:positionV relativeFrom="paragraph">
                  <wp:posOffset>785495</wp:posOffset>
                </wp:positionV>
                <wp:extent cx="1831340" cy="637540"/>
                <wp:wrapTopAndBottom/>
                <wp:docPr id="1360" name="Shape 1360"/>
                <a:graphic xmlns:a="http://schemas.openxmlformats.org/drawingml/2006/main">
                  <a:graphicData uri="http://schemas.microsoft.com/office/word/2010/wordprocessingShape">
                    <wps:wsp>
                      <wps:cNvSpPr txBox="1"/>
                      <wps:spPr>
                        <a:xfrm>
                          <a:ext cx="1831340" cy="637540"/>
                        </a:xfrm>
                        <a:prstGeom prst="rect"/>
                        <a:noFill/>
                      </wps:spPr>
                      <wps:txbx>
                        <w:txbxContent>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spacing w:val="0"/>
                                <w:w w:val="100"/>
                                <w:position w:val="0"/>
                                <w:lang w:val="en-US" w:eastAsia="en-US" w:bidi="en-US"/>
                              </w:rPr>
                              <w:t>be held</w:t>
                            </w:r>
                          </w:p>
                          <w:p>
                            <w:pPr>
                              <w:pStyle w:val="Style29"/>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rPr>
                              <w:t>省略）情态动词+动词原形</w:t>
                              <w:br/>
                              <w:t>+过去分词构成动词的被动语态充</w:t>
                              <w:br/>
                              <w:t>当从句谓语</w:t>
                            </w:r>
                          </w:p>
                        </w:txbxContent>
                      </wps:txbx>
                      <wps:bodyPr lIns="0" tIns="0" rIns="0" bIns="0">
                        <a:noAutoFit/>
                      </wps:bodyPr>
                    </wps:wsp>
                  </a:graphicData>
                </a:graphic>
              </wp:anchor>
            </w:drawing>
          </mc:Choice>
          <mc:Fallback>
            <w:pict>
              <v:shape id="_x0000_s2386" type="#_x0000_t202" style="position:absolute;margin-left:240.80000000000001pt;margin-top:61.850000000000001pt;width:144.20000000000002pt;height:50.200000000000003pt;z-index:-125828455;mso-wrap-distance-left:188.80000000000001pt;mso-wrap-distance-top:60.850000000000001pt;mso-wrap-distance-right:85.299999999999997pt;mso-wrap-distance-bottom:20.699999999999999pt;mso-position-horizontal-relative:page" filled="f" stroked="f">
                <v:textbox inset="0,0,0,0">
                  <w:txbxContent>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spacing w:val="0"/>
                          <w:w w:val="100"/>
                          <w:position w:val="0"/>
                          <w:lang w:val="en-US" w:eastAsia="en-US" w:bidi="en-US"/>
                        </w:rPr>
                        <w:t>be held</w:t>
                      </w:r>
                    </w:p>
                    <w:p>
                      <w:pPr>
                        <w:pStyle w:val="Style29"/>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rPr>
                        <w:t>省略）情态动词+动词原形</w:t>
                        <w:br/>
                        <w:t>+过去分词构成动词的被动语态充</w:t>
                        <w:br/>
                        <w:t>当从句谓语</w:t>
                      </w:r>
                    </w:p>
                  </w:txbxContent>
                </v:textbox>
                <w10:wrap type="topAndBottom" anchorx="page"/>
              </v:shape>
            </w:pict>
          </mc:Fallback>
        </mc:AlternateContent>
      </w:r>
      <w:r>
        <mc:AlternateContent>
          <mc:Choice Requires="wps">
            <w:drawing>
              <wp:anchor distT="740410" distB="429895" distL="4323080" distR="113665" simplePos="0" relativeHeight="125830300" behindDoc="0" locked="0" layoutInCell="1" allowOverlap="1">
                <wp:simplePos x="0" y="0"/>
                <wp:positionH relativeFrom="page">
                  <wp:posOffset>4983480</wp:posOffset>
                </wp:positionH>
                <wp:positionV relativeFrom="paragraph">
                  <wp:posOffset>753110</wp:posOffset>
                </wp:positionV>
                <wp:extent cx="875665" cy="502920"/>
                <wp:wrapTopAndBottom/>
                <wp:docPr id="1362" name="Shape 1362"/>
                <a:graphic xmlns:a="http://schemas.openxmlformats.org/drawingml/2006/main">
                  <a:graphicData uri="http://schemas.microsoft.com/office/word/2010/wordprocessingShape">
                    <wps:wsp>
                      <wps:cNvSpPr txBox="1"/>
                      <wps:spPr>
                        <a:xfrm>
                          <a:ext cx="875665" cy="50292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after one am.</w:t>
                              <w:br/>
                            </w:r>
                            <w:r>
                              <w:rPr>
                                <w:rFonts w:ascii="SimSun" w:eastAsia="SimSun" w:hAnsi="SimSun" w:cs="SimSun"/>
                                <w:color w:val="E4786C"/>
                                <w:spacing w:val="0"/>
                                <w:w w:val="100"/>
                                <w:position w:val="0"/>
                                <w:sz w:val="17"/>
                                <w:szCs w:val="17"/>
                                <w:lang w:val="zh-TW" w:eastAsia="zh-TW" w:bidi="zh-TW"/>
                              </w:rPr>
                              <w:t>介词短语充当从</w:t>
                            </w:r>
                          </w:p>
                          <w:p>
                            <w:pPr>
                              <w:pStyle w:val="Style29"/>
                              <w:keepNext w:val="0"/>
                              <w:keepLines w:val="0"/>
                              <w:widowControl w:val="0"/>
                              <w:shd w:val="clear" w:color="auto" w:fill="auto"/>
                              <w:bidi w:val="0"/>
                              <w:spacing w:before="0" w:after="0" w:line="263" w:lineRule="exact"/>
                              <w:ind w:left="0" w:right="0" w:firstLine="0"/>
                              <w:jc w:val="center"/>
                            </w:pPr>
                            <w:r>
                              <w:rPr>
                                <w:color w:val="E4786C"/>
                                <w:spacing w:val="0"/>
                                <w:w w:val="100"/>
                                <w:position w:val="0"/>
                              </w:rPr>
                              <w:t>句时间状语</w:t>
                            </w:r>
                          </w:p>
                        </w:txbxContent>
                      </wps:txbx>
                      <wps:bodyPr lIns="0" tIns="0" rIns="0" bIns="0">
                        <a:noAutoFit/>
                      </wps:bodyPr>
                    </wps:wsp>
                  </a:graphicData>
                </a:graphic>
              </wp:anchor>
            </w:drawing>
          </mc:Choice>
          <mc:Fallback>
            <w:pict>
              <v:shape id="_x0000_s2388" type="#_x0000_t202" style="position:absolute;margin-left:392.40000000000003pt;margin-top:59.300000000000004pt;width:68.950000000000003pt;height:39.600000000000001pt;z-index:-125828453;mso-wrap-distance-left:340.40000000000003pt;mso-wrap-distance-top:58.300000000000004pt;mso-wrap-distance-right:8.9500000000000011pt;mso-wrap-distance-bottom:33.850000000000001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after one am.</w:t>
                        <w:br/>
                      </w:r>
                      <w:r>
                        <w:rPr>
                          <w:rFonts w:ascii="SimSun" w:eastAsia="SimSun" w:hAnsi="SimSun" w:cs="SimSun"/>
                          <w:color w:val="E4786C"/>
                          <w:spacing w:val="0"/>
                          <w:w w:val="100"/>
                          <w:position w:val="0"/>
                          <w:sz w:val="17"/>
                          <w:szCs w:val="17"/>
                          <w:lang w:val="zh-TW" w:eastAsia="zh-TW" w:bidi="zh-TW"/>
                        </w:rPr>
                        <w:t>介词短语充当从</w:t>
                      </w:r>
                    </w:p>
                    <w:p>
                      <w:pPr>
                        <w:pStyle w:val="Style29"/>
                        <w:keepNext w:val="0"/>
                        <w:keepLines w:val="0"/>
                        <w:widowControl w:val="0"/>
                        <w:shd w:val="clear" w:color="auto" w:fill="auto"/>
                        <w:bidi w:val="0"/>
                        <w:spacing w:before="0" w:after="0" w:line="263" w:lineRule="exact"/>
                        <w:ind w:left="0" w:right="0" w:firstLine="0"/>
                        <w:jc w:val="center"/>
                      </w:pPr>
                      <w:r>
                        <w:rPr>
                          <w:color w:val="E4786C"/>
                          <w:spacing w:val="0"/>
                          <w:w w:val="100"/>
                          <w:position w:val="0"/>
                        </w:rPr>
                        <w:t>句时间状语</w:t>
                      </w:r>
                    </w:p>
                  </w:txbxContent>
                </v:textbox>
                <w10:wrap type="topAndBottom" anchorx="page"/>
              </v:shape>
            </w:pict>
          </mc:Fallback>
        </mc:AlternateContent>
      </w:r>
      <w:r>
        <mc:AlternateContent>
          <mc:Choice Requires="wps">
            <w:drawing>
              <wp:anchor distT="1529080" distB="11430" distL="603250" distR="4546600" simplePos="0" relativeHeight="125830302" behindDoc="0" locked="0" layoutInCell="1" allowOverlap="1">
                <wp:simplePos x="0" y="0"/>
                <wp:positionH relativeFrom="page">
                  <wp:posOffset>1263650</wp:posOffset>
                </wp:positionH>
                <wp:positionV relativeFrom="paragraph">
                  <wp:posOffset>1541780</wp:posOffset>
                </wp:positionV>
                <wp:extent cx="162560" cy="132715"/>
                <wp:wrapTopAndBottom/>
                <wp:docPr id="1364" name="Shape 1364"/>
                <a:graphic xmlns:a="http://schemas.openxmlformats.org/drawingml/2006/main">
                  <a:graphicData uri="http://schemas.microsoft.com/office/word/2010/wordprocessingShape">
                    <wps:wsp>
                      <wps:cNvSpPr txBox="1"/>
                      <wps:spPr>
                        <a:xfrm>
                          <a:ext cx="162560" cy="1327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E4786C"/>
                                <w:spacing w:val="0"/>
                                <w:w w:val="100"/>
                                <w:position w:val="0"/>
                                <w:sz w:val="14"/>
                                <w:szCs w:val="14"/>
                                <w:lang w:val="en-US" w:eastAsia="en-US" w:bidi="en-US"/>
                              </w:rPr>
                              <w:t>Co</w:t>
                            </w:r>
                          </w:p>
                        </w:txbxContent>
                      </wps:txbx>
                      <wps:bodyPr wrap="none" lIns="0" tIns="0" rIns="0" bIns="0">
                        <a:noAutoFit/>
                      </wps:bodyPr>
                    </wps:wsp>
                  </a:graphicData>
                </a:graphic>
              </wp:anchor>
            </w:drawing>
          </mc:Choice>
          <mc:Fallback>
            <w:pict>
              <v:shape id="_x0000_s2390" type="#_x0000_t202" style="position:absolute;margin-left:99.5pt;margin-top:121.40000000000001pt;width:12.800000000000001pt;height:10.450000000000001pt;z-index:-125828451;mso-wrap-distance-left:47.5pt;mso-wrap-distance-top:120.40000000000001pt;mso-wrap-distance-right:358.pt;mso-wrap-distance-bottom:0.90000000000000002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E4786C"/>
                          <w:spacing w:val="0"/>
                          <w:w w:val="100"/>
                          <w:position w:val="0"/>
                          <w:sz w:val="14"/>
                          <w:szCs w:val="14"/>
                          <w:lang w:val="en-US" w:eastAsia="en-US" w:bidi="en-US"/>
                        </w:rPr>
                        <w:t>Co</w:t>
                      </w:r>
                    </w:p>
                  </w:txbxContent>
                </v:textbox>
                <w10:wrap type="topAndBottom" anchorx="page"/>
              </v:shape>
            </w:pict>
          </mc:Fallback>
        </mc:AlternateContent>
      </w:r>
      <w:r>
        <mc:AlternateContent>
          <mc:Choice Requires="wps">
            <w:drawing>
              <wp:anchor distT="0" distB="0" distL="0" distR="0" simplePos="0" relativeHeight="125830304" behindDoc="0" locked="0" layoutInCell="1" allowOverlap="1">
                <wp:simplePos x="0" y="0"/>
                <wp:positionH relativeFrom="page">
                  <wp:posOffset>882650</wp:posOffset>
                </wp:positionH>
                <wp:positionV relativeFrom="paragraph">
                  <wp:posOffset>1741805</wp:posOffset>
                </wp:positionV>
                <wp:extent cx="322580" cy="153035"/>
                <wp:wrapSquare wrapText="bothSides"/>
                <wp:docPr id="1366" name="Shape 1366"/>
                <a:graphic xmlns:a="http://schemas.openxmlformats.org/drawingml/2006/main">
                  <a:graphicData uri="http://schemas.microsoft.com/office/word/2010/wordprocessingShape">
                    <wps:wsp>
                      <wps:cNvSpPr txBox="1"/>
                      <wps:spPr>
                        <a:xfrm>
                          <a:ext cx="322580" cy="15303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wps:txbx>
                      <wps:bodyPr wrap="none" lIns="0" tIns="0" rIns="0" bIns="0">
                        <a:noAutoFit/>
                      </wps:bodyPr>
                    </wps:wsp>
                  </a:graphicData>
                </a:graphic>
              </wp:anchor>
            </w:drawing>
          </mc:Choice>
          <mc:Fallback>
            <w:pict>
              <v:shape id="_x0000_s2392" type="#_x0000_t202" style="position:absolute;margin-left:69.5pt;margin-top:137.15000000000001pt;width:25.400000000000002pt;height:12.050000000000001pt;z-index:-125828449;mso-wrap-distance-left:0;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v:textbox>
                <w10:wrap type="square" anchorx="page"/>
              </v:shape>
            </w:pict>
          </mc:Fallback>
        </mc:AlternateContent>
      </w:r>
      <w:r>
        <mc:AlternateContent>
          <mc:Choice Requires="wps">
            <w:drawing>
              <wp:anchor distT="0" distB="2540" distL="114300" distR="2256155" simplePos="0" relativeHeight="125830306" behindDoc="0" locked="0" layoutInCell="1" allowOverlap="1">
                <wp:simplePos x="0" y="0"/>
                <wp:positionH relativeFrom="page">
                  <wp:posOffset>880110</wp:posOffset>
                </wp:positionH>
                <wp:positionV relativeFrom="paragraph">
                  <wp:posOffset>1961515</wp:posOffset>
                </wp:positionV>
                <wp:extent cx="320040" cy="160020"/>
                <wp:wrapTopAndBottom/>
                <wp:docPr id="1368" name="Shape 1368"/>
                <a:graphic xmlns:a="http://schemas.openxmlformats.org/drawingml/2006/main">
                  <a:graphicData uri="http://schemas.microsoft.com/office/word/2010/wordprocessingShape">
                    <wps:wsp>
                      <wps:cNvSpPr txBox="1"/>
                      <wps:spPr>
                        <a:xfrm>
                          <a:ext cx="32004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A</w:t>
                            </w:r>
                            <w:r>
                              <w:rPr>
                                <w:spacing w:val="0"/>
                                <w:w w:val="100"/>
                                <w:position w:val="0"/>
                              </w:rPr>
                              <w:t>项：</w:t>
                            </w:r>
                          </w:p>
                        </w:txbxContent>
                      </wps:txbx>
                      <wps:bodyPr wrap="none" lIns="0" tIns="0" rIns="0" bIns="0">
                        <a:noAutoFit/>
                      </wps:bodyPr>
                    </wps:wsp>
                  </a:graphicData>
                </a:graphic>
              </wp:anchor>
            </w:drawing>
          </mc:Choice>
          <mc:Fallback>
            <w:pict>
              <v:shape id="_x0000_s2394" type="#_x0000_t202" style="position:absolute;margin-left:69.299999999999997pt;margin-top:154.45000000000002pt;width:25.199999999999999pt;height:12.6pt;z-index:-125828447;mso-wrap-distance-left:9.pt;mso-wrap-distance-right:177.65000000000001pt;mso-wrap-distance-bottom:0.20000000000000001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A</w:t>
                      </w:r>
                      <w:r>
                        <w:rPr>
                          <w:spacing w:val="0"/>
                          <w:w w:val="100"/>
                          <w:position w:val="0"/>
                        </w:rPr>
                        <w:t>项：</w:t>
                      </w:r>
                    </w:p>
                  </w:txbxContent>
                </v:textbox>
                <w10:wrap type="topAndBottom" anchorx="page"/>
              </v:shape>
            </w:pict>
          </mc:Fallback>
        </mc:AlternateContent>
      </w:r>
      <w:r>
        <mc:AlternateContent>
          <mc:Choice Requires="wps">
            <w:drawing>
              <wp:anchor distT="6985" distB="0" distL="480060" distR="114300" simplePos="0" relativeHeight="125830308" behindDoc="0" locked="0" layoutInCell="1" allowOverlap="1">
                <wp:simplePos x="0" y="0"/>
                <wp:positionH relativeFrom="page">
                  <wp:posOffset>1245870</wp:posOffset>
                </wp:positionH>
                <wp:positionV relativeFrom="paragraph">
                  <wp:posOffset>1968500</wp:posOffset>
                </wp:positionV>
                <wp:extent cx="2096135" cy="155575"/>
                <wp:wrapTopAndBottom/>
                <wp:docPr id="1370" name="Shape 1370"/>
                <a:graphic xmlns:a="http://schemas.openxmlformats.org/drawingml/2006/main">
                  <a:graphicData uri="http://schemas.microsoft.com/office/word/2010/wordprocessingShape">
                    <wps:wsp>
                      <wps:cNvSpPr txBox="1"/>
                      <wps:spPr>
                        <a:xfrm>
                          <a:ext cx="209613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discuss</w:t>
                            </w:r>
                            <w:r>
                              <w:rPr>
                                <w:rFonts w:ascii="SimSun" w:eastAsia="SimSun" w:hAnsi="SimSun" w:cs="SimSun"/>
                                <w:spacing w:val="0"/>
                                <w:w w:val="100"/>
                                <w:position w:val="0"/>
                                <w:sz w:val="17"/>
                                <w:szCs w:val="17"/>
                                <w:lang w:val="zh-TW" w:eastAsia="zh-TW" w:bidi="zh-TW"/>
                              </w:rPr>
                              <w:t>是及物动词，后面不能加</w:t>
                            </w:r>
                            <w:r>
                              <w:rPr>
                                <w:rFonts w:ascii="Times New Roman" w:eastAsia="Times New Roman" w:hAnsi="Times New Roman" w:cs="Times New Roman"/>
                                <w:spacing w:val="0"/>
                                <w:w w:val="100"/>
                                <w:position w:val="0"/>
                                <w:lang w:val="en-US" w:eastAsia="en-US" w:bidi="en-US"/>
                              </w:rPr>
                              <w:t>about□</w:t>
                            </w:r>
                          </w:p>
                        </w:txbxContent>
                      </wps:txbx>
                      <wps:bodyPr wrap="none" lIns="0" tIns="0" rIns="0" bIns="0">
                        <a:noAutoFit/>
                      </wps:bodyPr>
                    </wps:wsp>
                  </a:graphicData>
                </a:graphic>
              </wp:anchor>
            </w:drawing>
          </mc:Choice>
          <mc:Fallback>
            <w:pict>
              <v:shape id="_x0000_s2396" type="#_x0000_t202" style="position:absolute;margin-left:98.100000000000009pt;margin-top:155.pt;width:165.05000000000001pt;height:12.25pt;z-index:-125828445;mso-wrap-distance-left:37.800000000000004pt;mso-wrap-distance-top:0.55000000000000004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discuss</w:t>
                      </w:r>
                      <w:r>
                        <w:rPr>
                          <w:rFonts w:ascii="SimSun" w:eastAsia="SimSun" w:hAnsi="SimSun" w:cs="SimSun"/>
                          <w:spacing w:val="0"/>
                          <w:w w:val="100"/>
                          <w:position w:val="0"/>
                          <w:sz w:val="17"/>
                          <w:szCs w:val="17"/>
                          <w:lang w:val="zh-TW" w:eastAsia="zh-TW" w:bidi="zh-TW"/>
                        </w:rPr>
                        <w:t>是及物动词，后面不能加</w:t>
                      </w:r>
                      <w:r>
                        <w:rPr>
                          <w:rFonts w:ascii="Times New Roman" w:eastAsia="Times New Roman" w:hAnsi="Times New Roman" w:cs="Times New Roman"/>
                          <w:spacing w:val="0"/>
                          <w:w w:val="100"/>
                          <w:position w:val="0"/>
                          <w:lang w:val="en-US" w:eastAsia="en-US" w:bidi="en-US"/>
                        </w:rPr>
                        <w:t>about□</w:t>
                      </w:r>
                    </w:p>
                  </w:txbxContent>
                </v:textbox>
                <w10:wrap type="topAndBottom" anchorx="page"/>
              </v:shape>
            </w:pict>
          </mc:Fallback>
        </mc:AlternateContent>
      </w:r>
    </w:p>
    <w:p>
      <w:pPr>
        <w:pStyle w:val="Style29"/>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pgSz w:w="10051" w:h="14598"/>
          <w:pgMar w:top="1060" w:right="763" w:bottom="470" w:left="1897" w:header="0" w:footer="3" w:gutter="0"/>
          <w:cols w:space="720"/>
          <w:noEndnote/>
          <w:rtlGutter w:val="0"/>
          <w:docGrid w:linePitch="360"/>
        </w:sectPr>
      </w:pPr>
      <w:r>
        <w:rPr>
          <w:spacing w:val="0"/>
          <w:w w:val="100"/>
          <w:position w:val="0"/>
        </w:rPr>
        <w:t>题干给出了从句部分，空格处需要填主句部分，翻译</w:t>
      </w:r>
      <w:r>
        <w:rPr>
          <w:spacing w:val="0"/>
          <w:w w:val="100"/>
          <w:position w:val="0"/>
          <w:lang w:val="zh-CN" w:eastAsia="zh-CN" w:bidi="zh-CN"/>
        </w:rPr>
        <w:t>“家</w:t>
      </w:r>
      <w:r>
        <w:rPr>
          <w:spacing w:val="0"/>
          <w:w w:val="100"/>
          <w:position w:val="0"/>
        </w:rPr>
        <w:t>长有争议”。</w:t>
      </w:r>
    </w:p>
    <w:p>
      <w:pPr>
        <w:pStyle w:val="Style29"/>
        <w:keepNext w:val="0"/>
        <w:keepLines w:val="0"/>
        <w:widowControl w:val="0"/>
        <w:shd w:val="clear" w:color="auto" w:fill="auto"/>
        <w:bidi w:val="0"/>
        <w:spacing w:before="0" w:after="120" w:line="240" w:lineRule="auto"/>
        <w:ind w:left="0" w:right="0" w:firstLine="720"/>
        <w:jc w:val="left"/>
      </w:pPr>
      <w:r>
        <w:rPr>
          <w:spacing w:val="0"/>
          <w:w w:val="100"/>
          <w:position w:val="0"/>
        </w:rPr>
        <w:t>从句只需要一个关系代词或者关系副词引岀，应把</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去掉。</w:t>
      </w:r>
    </w:p>
    <w:p>
      <w:pPr>
        <w:pStyle w:val="Style29"/>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25400" distR="25400" simplePos="0" relativeHeight="125830310" behindDoc="0" locked="0" layoutInCell="1" allowOverlap="1">
                <wp:simplePos x="0" y="0"/>
                <wp:positionH relativeFrom="page">
                  <wp:posOffset>877570</wp:posOffset>
                </wp:positionH>
                <wp:positionV relativeFrom="paragraph">
                  <wp:posOffset>12700</wp:posOffset>
                </wp:positionV>
                <wp:extent cx="320040" cy="160020"/>
                <wp:wrapSquare wrapText="right"/>
                <wp:docPr id="1372" name="Shape 1372"/>
                <a:graphic xmlns:a="http://schemas.openxmlformats.org/drawingml/2006/main">
                  <a:graphicData uri="http://schemas.microsoft.com/office/word/2010/wordprocessingShape">
                    <wps:wsp>
                      <wps:cNvSpPr txBox="1"/>
                      <wps:spPr>
                        <a:xfrm>
                          <a:ext cx="32004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D</w:t>
                            </w:r>
                            <w:r>
                              <w:rPr>
                                <w:spacing w:val="0"/>
                                <w:w w:val="100"/>
                                <w:position w:val="0"/>
                              </w:rPr>
                              <w:t>项:</w:t>
                            </w:r>
                          </w:p>
                        </w:txbxContent>
                      </wps:txbx>
                      <wps:bodyPr wrap="none" lIns="0" tIns="0" rIns="0" bIns="0">
                        <a:noAutoFit/>
                      </wps:bodyPr>
                    </wps:wsp>
                  </a:graphicData>
                </a:graphic>
              </wp:anchor>
            </w:drawing>
          </mc:Choice>
          <mc:Fallback>
            <w:pict>
              <v:shape id="_x0000_s2398" type="#_x0000_t202" style="position:absolute;margin-left:69.100000000000009pt;margin-top:1.pt;width:25.199999999999999pt;height:12.6pt;z-index:-125828443;mso-wrap-distance-left:2.pt;mso-wrap-distance-right:2.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D</w:t>
                      </w:r>
                      <w:r>
                        <w:rPr>
                          <w:spacing w:val="0"/>
                          <w:w w:val="100"/>
                          <w:position w:val="0"/>
                        </w:rPr>
                        <w:t>项:</w:t>
                      </w:r>
                    </w:p>
                  </w:txbxContent>
                </v:textbox>
                <w10:wrap type="square" side="right" anchorx="page"/>
              </v:shape>
            </w:pict>
          </mc:Fallback>
        </mc:AlternateContent>
      </w:r>
      <w:r>
        <w:rPr>
          <w:rFonts w:ascii="Times New Roman" w:eastAsia="Times New Roman" w:hAnsi="Times New Roman" w:cs="Times New Roman"/>
          <w:spacing w:val="0"/>
          <w:w w:val="100"/>
          <w:position w:val="0"/>
          <w:sz w:val="19"/>
          <w:szCs w:val="19"/>
          <w:lang w:val="en-US" w:eastAsia="en-US" w:bidi="en-US"/>
        </w:rPr>
        <w:t xml:space="preserve">argue </w:t>
      </w:r>
      <w:r>
        <w:rPr>
          <w:spacing w:val="0"/>
          <w:w w:val="100"/>
          <w:position w:val="0"/>
        </w:rPr>
        <w:t>—般加</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引导的宾语从句，意思是“认为”。</w:t>
      </w:r>
    </w:p>
    <w:p>
      <w:pPr>
        <w:widowControl w:val="0"/>
        <w:spacing w:line="1" w:lineRule="exact"/>
      </w:pPr>
      <w:r>
        <mc:AlternateContent>
          <mc:Choice Requires="wps">
            <w:drawing>
              <wp:anchor distT="27305" distB="173990" distL="0" distR="0" simplePos="0" relativeHeight="125830312" behindDoc="0" locked="0" layoutInCell="1" allowOverlap="1">
                <wp:simplePos x="0" y="0"/>
                <wp:positionH relativeFrom="page">
                  <wp:posOffset>1440180</wp:posOffset>
                </wp:positionH>
                <wp:positionV relativeFrom="paragraph">
                  <wp:posOffset>27305</wp:posOffset>
                </wp:positionV>
                <wp:extent cx="727075" cy="306070"/>
                <wp:wrapTopAndBottom/>
                <wp:docPr id="1374" name="Shape 1374"/>
                <a:graphic xmlns:a="http://schemas.openxmlformats.org/drawingml/2006/main">
                  <a:graphicData uri="http://schemas.microsoft.com/office/word/2010/wordprocessingShape">
                    <wps:wsp>
                      <wps:cNvSpPr txBox="1"/>
                      <wps:spPr>
                        <a:xfrm>
                          <a:ext cx="727075" cy="30607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There is</w:t>
                            </w:r>
                          </w:p>
                          <w:p>
                            <w:pPr>
                              <w:pStyle w:val="Style19"/>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There be </w:t>
                            </w:r>
                            <w:r>
                              <w:rPr>
                                <w:rFonts w:ascii="SimSun" w:eastAsia="SimSun" w:hAnsi="SimSun" w:cs="SimSun"/>
                                <w:color w:val="E4786C"/>
                                <w:spacing w:val="0"/>
                                <w:w w:val="100"/>
                                <w:position w:val="0"/>
                                <w:sz w:val="17"/>
                                <w:szCs w:val="17"/>
                                <w:lang w:val="zh-TW" w:eastAsia="zh-TW" w:bidi="zh-TW"/>
                              </w:rPr>
                              <w:t>句型</w:t>
                            </w:r>
                          </w:p>
                        </w:txbxContent>
                      </wps:txbx>
                      <wps:bodyPr lIns="0" tIns="0" rIns="0" bIns="0">
                        <a:noAutoFit/>
                      </wps:bodyPr>
                    </wps:wsp>
                  </a:graphicData>
                </a:graphic>
              </wp:anchor>
            </w:drawing>
          </mc:Choice>
          <mc:Fallback>
            <w:pict>
              <v:shape id="_x0000_s2400" type="#_x0000_t202" style="position:absolute;margin-left:113.40000000000001pt;margin-top:2.1499999999999999pt;width:57.25pt;height:24.100000000000001pt;z-index:-125828441;mso-wrap-distance-left:0;mso-wrap-distance-top:2.1499999999999999pt;mso-wrap-distance-right:0;mso-wrap-distance-bottom:13.7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There is</w:t>
                      </w:r>
                    </w:p>
                    <w:p>
                      <w:pPr>
                        <w:pStyle w:val="Style19"/>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There be </w:t>
                      </w:r>
                      <w:r>
                        <w:rPr>
                          <w:rFonts w:ascii="SimSun" w:eastAsia="SimSun" w:hAnsi="SimSun" w:cs="SimSun"/>
                          <w:color w:val="E4786C"/>
                          <w:spacing w:val="0"/>
                          <w:w w:val="100"/>
                          <w:position w:val="0"/>
                          <w:sz w:val="17"/>
                          <w:szCs w:val="17"/>
                          <w:lang w:val="zh-TW" w:eastAsia="zh-TW" w:bidi="zh-TW"/>
                        </w:rPr>
                        <w:t>句型</w:t>
                      </w:r>
                    </w:p>
                  </w:txbxContent>
                </v:textbox>
                <w10:wrap type="topAndBottom" anchorx="page"/>
              </v:shape>
            </w:pict>
          </mc:Fallback>
        </mc:AlternateContent>
      </w:r>
      <w:r>
        <mc:AlternateContent>
          <mc:Choice Requires="wps">
            <w:drawing>
              <wp:anchor distT="29845" distB="166370" distL="0" distR="0" simplePos="0" relativeHeight="125830314" behindDoc="0" locked="0" layoutInCell="1" allowOverlap="1">
                <wp:simplePos x="0" y="0"/>
                <wp:positionH relativeFrom="page">
                  <wp:posOffset>2423160</wp:posOffset>
                </wp:positionH>
                <wp:positionV relativeFrom="paragraph">
                  <wp:posOffset>29845</wp:posOffset>
                </wp:positionV>
                <wp:extent cx="1003300" cy="311150"/>
                <wp:wrapTopAndBottom/>
                <wp:docPr id="1376" name="Shape 1376"/>
                <a:graphic xmlns:a="http://schemas.openxmlformats.org/drawingml/2006/main">
                  <a:graphicData uri="http://schemas.microsoft.com/office/word/2010/wordprocessingShape">
                    <wps:wsp>
                      <wps:cNvSpPr txBox="1"/>
                      <wps:spPr>
                        <a:xfrm>
                          <a:ext cx="1003300" cy="31115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a debate</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名词充当主句主语</w:t>
                            </w:r>
                          </w:p>
                        </w:txbxContent>
                      </wps:txbx>
                      <wps:bodyPr lIns="0" tIns="0" rIns="0" bIns="0">
                        <a:noAutoFit/>
                      </wps:bodyPr>
                    </wps:wsp>
                  </a:graphicData>
                </a:graphic>
              </wp:anchor>
            </w:drawing>
          </mc:Choice>
          <mc:Fallback>
            <w:pict>
              <v:shape id="_x0000_s2402" type="#_x0000_t202" style="position:absolute;margin-left:190.80000000000001pt;margin-top:2.3500000000000001pt;width:79.pt;height:24.5pt;z-index:-125828439;mso-wrap-distance-left:0;mso-wrap-distance-top:2.3500000000000001pt;mso-wrap-distance-right:0;mso-wrap-distance-bottom:13.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a debate</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名词充当主句主语</w:t>
                      </w:r>
                    </w:p>
                  </w:txbxContent>
                </v:textbox>
                <w10:wrap type="topAndBottom" anchorx="page"/>
              </v:shape>
            </w:pict>
          </mc:Fallback>
        </mc:AlternateContent>
      </w:r>
      <w:r>
        <mc:AlternateContent>
          <mc:Choice Requires="wps">
            <w:drawing>
              <wp:anchor distT="0" distB="1905" distL="0" distR="0" simplePos="0" relativeHeight="125830316" behindDoc="0" locked="0" layoutInCell="1" allowOverlap="1">
                <wp:simplePos x="0" y="0"/>
                <wp:positionH relativeFrom="page">
                  <wp:posOffset>3589020</wp:posOffset>
                </wp:positionH>
                <wp:positionV relativeFrom="paragraph">
                  <wp:posOffset>0</wp:posOffset>
                </wp:positionV>
                <wp:extent cx="991870" cy="505460"/>
                <wp:wrapTopAndBottom/>
                <wp:docPr id="1378" name="Shape 1378"/>
                <a:graphic xmlns:a="http://schemas.openxmlformats.org/drawingml/2006/main">
                  <a:graphicData uri="http://schemas.microsoft.com/office/word/2010/wordprocessingShape">
                    <wps:wsp>
                      <wps:cNvSpPr txBox="1"/>
                      <wps:spPr>
                        <a:xfrm>
                          <a:ext cx="991870"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among parents</w:t>
                              <w:br/>
                            </w:r>
                            <w:r>
                              <w:rPr>
                                <w:rFonts w:ascii="SimSun" w:eastAsia="SimSun" w:hAnsi="SimSun" w:cs="SimSun"/>
                                <w:color w:val="E4786C"/>
                                <w:spacing w:val="0"/>
                                <w:w w:val="100"/>
                                <w:position w:val="0"/>
                                <w:sz w:val="17"/>
                                <w:szCs w:val="17"/>
                                <w:lang w:val="zh-TW" w:eastAsia="zh-TW" w:bidi="zh-TW"/>
                              </w:rPr>
                              <w:t>介词短语充当后置</w:t>
                              <w:br/>
                              <w:t>定语</w:t>
                            </w:r>
                          </w:p>
                        </w:txbxContent>
                      </wps:txbx>
                      <wps:bodyPr lIns="0" tIns="0" rIns="0" bIns="0">
                        <a:noAutoFit/>
                      </wps:bodyPr>
                    </wps:wsp>
                  </a:graphicData>
                </a:graphic>
              </wp:anchor>
            </w:drawing>
          </mc:Choice>
          <mc:Fallback>
            <w:pict>
              <v:shape id="_x0000_s2404" type="#_x0000_t202" style="position:absolute;margin-left:282.60000000000002pt;margin-top:0;width:78.100000000000009pt;height:39.800000000000004pt;z-index:-125828437;mso-wrap-distance-left:0;mso-wrap-distance-right:0;mso-wrap-distance-bottom:0.14999999999999999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among parents</w:t>
                        <w:br/>
                      </w:r>
                      <w:r>
                        <w:rPr>
                          <w:rFonts w:ascii="SimSun" w:eastAsia="SimSun" w:hAnsi="SimSun" w:cs="SimSun"/>
                          <w:color w:val="E4786C"/>
                          <w:spacing w:val="0"/>
                          <w:w w:val="100"/>
                          <w:position w:val="0"/>
                          <w:sz w:val="17"/>
                          <w:szCs w:val="17"/>
                          <w:lang w:val="zh-TW" w:eastAsia="zh-TW" w:bidi="zh-TW"/>
                        </w:rPr>
                        <w:t>介词短语充当后置</w:t>
                        <w:br/>
                        <w:t>定语</w:t>
                      </w:r>
                    </w:p>
                  </w:txbxContent>
                </v:textbox>
                <w10:wrap type="topAndBottom" anchorx="page"/>
              </v:shape>
            </w:pict>
          </mc:Fallback>
        </mc:AlternateContent>
      </w:r>
      <w:r>
        <mc:AlternateContent>
          <mc:Choice Requires="wps">
            <w:drawing>
              <wp:anchor distT="2540" distB="0" distL="0" distR="0" simplePos="0" relativeHeight="125830318" behindDoc="0" locked="0" layoutInCell="1" allowOverlap="1">
                <wp:simplePos x="0" y="0"/>
                <wp:positionH relativeFrom="page">
                  <wp:posOffset>4709160</wp:posOffset>
                </wp:positionH>
                <wp:positionV relativeFrom="paragraph">
                  <wp:posOffset>2540</wp:posOffset>
                </wp:positionV>
                <wp:extent cx="1047115" cy="505460"/>
                <wp:wrapTopAndBottom/>
                <wp:docPr id="1380" name="Shape 1380"/>
                <a:graphic xmlns:a="http://schemas.openxmlformats.org/drawingml/2006/main">
                  <a:graphicData uri="http://schemas.microsoft.com/office/word/2010/wordprocessingShape">
                    <wps:wsp>
                      <wps:cNvSpPr txBox="1"/>
                      <wps:spPr>
                        <a:xfrm>
                          <a:ext cx="1047115"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about whether</w:t>
                              <w:br/>
                            </w:r>
                            <w:r>
                              <w:rPr>
                                <w:rFonts w:ascii="SimSun" w:eastAsia="SimSun" w:hAnsi="SimSun" w:cs="SimSun"/>
                                <w:spacing w:val="0"/>
                                <w:w w:val="100"/>
                                <w:position w:val="0"/>
                                <w:sz w:val="17"/>
                                <w:szCs w:val="17"/>
                                <w:lang w:val="zh-TW" w:eastAsia="zh-TW" w:bidi="zh-TW"/>
                              </w:rPr>
                              <w:t xml:space="preserve">介词+ </w:t>
                            </w:r>
                            <w:r>
                              <w:rPr>
                                <w:rFonts w:ascii="Times New Roman" w:eastAsia="Times New Roman" w:hAnsi="Times New Roman" w:cs="Times New Roman"/>
                                <w:spacing w:val="0"/>
                                <w:w w:val="100"/>
                                <w:position w:val="0"/>
                                <w:sz w:val="19"/>
                                <w:szCs w:val="19"/>
                                <w:lang w:val="en-US" w:eastAsia="en-US" w:bidi="en-US"/>
                              </w:rPr>
                              <w:t>whether</w:t>
                            </w:r>
                            <w:r>
                              <w:rPr>
                                <w:rFonts w:ascii="SimSun" w:eastAsia="SimSun" w:hAnsi="SimSun" w:cs="SimSun"/>
                                <w:spacing w:val="0"/>
                                <w:w w:val="100"/>
                                <w:position w:val="0"/>
                                <w:sz w:val="17"/>
                                <w:szCs w:val="17"/>
                                <w:lang w:val="zh-TW" w:eastAsia="zh-TW" w:bidi="zh-TW"/>
                              </w:rPr>
                              <w:t>引出</w:t>
                              <w:br/>
                              <w:t>宾语从句</w:t>
                            </w:r>
                          </w:p>
                        </w:txbxContent>
                      </wps:txbx>
                      <wps:bodyPr lIns="0" tIns="0" rIns="0" bIns="0">
                        <a:noAutoFit/>
                      </wps:bodyPr>
                    </wps:wsp>
                  </a:graphicData>
                </a:graphic>
              </wp:anchor>
            </w:drawing>
          </mc:Choice>
          <mc:Fallback>
            <w:pict>
              <v:shape id="_x0000_s2406" type="#_x0000_t202" style="position:absolute;margin-left:370.80000000000001pt;margin-top:0.20000000000000001pt;width:82.450000000000003pt;height:39.800000000000004pt;z-index:-125828435;mso-wrap-distance-left:0;mso-wrap-distance-top:0.20000000000000001pt;mso-wrap-distance-right:0;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about whether</w:t>
                        <w:br/>
                      </w:r>
                      <w:r>
                        <w:rPr>
                          <w:rFonts w:ascii="SimSun" w:eastAsia="SimSun" w:hAnsi="SimSun" w:cs="SimSun"/>
                          <w:spacing w:val="0"/>
                          <w:w w:val="100"/>
                          <w:position w:val="0"/>
                          <w:sz w:val="17"/>
                          <w:szCs w:val="17"/>
                          <w:lang w:val="zh-TW" w:eastAsia="zh-TW" w:bidi="zh-TW"/>
                        </w:rPr>
                        <w:t xml:space="preserve">介词+ </w:t>
                      </w:r>
                      <w:r>
                        <w:rPr>
                          <w:rFonts w:ascii="Times New Roman" w:eastAsia="Times New Roman" w:hAnsi="Times New Roman" w:cs="Times New Roman"/>
                          <w:spacing w:val="0"/>
                          <w:w w:val="100"/>
                          <w:position w:val="0"/>
                          <w:sz w:val="19"/>
                          <w:szCs w:val="19"/>
                          <w:lang w:val="en-US" w:eastAsia="en-US" w:bidi="en-US"/>
                        </w:rPr>
                        <w:t>whether</w:t>
                      </w:r>
                      <w:r>
                        <w:rPr>
                          <w:rFonts w:ascii="SimSun" w:eastAsia="SimSun" w:hAnsi="SimSun" w:cs="SimSun"/>
                          <w:spacing w:val="0"/>
                          <w:w w:val="100"/>
                          <w:position w:val="0"/>
                          <w:sz w:val="17"/>
                          <w:szCs w:val="17"/>
                          <w:lang w:val="zh-TW" w:eastAsia="zh-TW" w:bidi="zh-TW"/>
                        </w:rPr>
                        <w:t>引出</w:t>
                        <w:br/>
                        <w:t>宾语从句</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060" w:right="763" w:bottom="470" w:left="1231" w:header="0" w:footer="3" w:gutter="0"/>
          <w:cols w:space="720"/>
          <w:noEndnote/>
          <w:rtlGutter w:val="0"/>
          <w:docGrid w:linePitch="360"/>
        </w:sectPr>
      </w:pPr>
      <w:r>
        <mc:AlternateContent>
          <mc:Choice Requires="wps">
            <w:drawing>
              <wp:anchor distT="66040" distB="167005" distL="0" distR="0" simplePos="0" relativeHeight="125830320" behindDoc="0" locked="0" layoutInCell="1" allowOverlap="1">
                <wp:simplePos x="0" y="0"/>
                <wp:positionH relativeFrom="page">
                  <wp:posOffset>1305560</wp:posOffset>
                </wp:positionH>
                <wp:positionV relativeFrom="paragraph">
                  <wp:posOffset>66040</wp:posOffset>
                </wp:positionV>
                <wp:extent cx="996950" cy="306070"/>
                <wp:wrapTopAndBottom/>
                <wp:docPr id="1382" name="Shape 1382"/>
                <a:graphic xmlns:a="http://schemas.openxmlformats.org/drawingml/2006/main">
                  <a:graphicData uri="http://schemas.microsoft.com/office/word/2010/wordprocessingShape">
                    <wps:wsp>
                      <wps:cNvSpPr txBox="1"/>
                      <wps:spPr>
                        <a:xfrm>
                          <a:ext cx="99695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children</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名词充当从句主语</w:t>
                            </w:r>
                          </w:p>
                        </w:txbxContent>
                      </wps:txbx>
                      <wps:bodyPr lIns="0" tIns="0" rIns="0" bIns="0">
                        <a:noAutoFit/>
                      </wps:bodyPr>
                    </wps:wsp>
                  </a:graphicData>
                </a:graphic>
              </wp:anchor>
            </w:drawing>
          </mc:Choice>
          <mc:Fallback>
            <w:pict>
              <v:shape id="_x0000_s2408" type="#_x0000_t202" style="position:absolute;margin-left:102.8pt;margin-top:5.2000000000000002pt;width:78.5pt;height:24.100000000000001pt;z-index:-125828433;mso-wrap-distance-left:0;mso-wrap-distance-top:5.2000000000000002pt;mso-wrap-distance-right:0;mso-wrap-distance-bottom:13.15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children</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名词充当从句主语</w:t>
                      </w:r>
                    </w:p>
                  </w:txbxContent>
                </v:textbox>
                <w10:wrap type="topAndBottom" anchorx="page"/>
              </v:shape>
            </w:pict>
          </mc:Fallback>
        </mc:AlternateContent>
      </w:r>
      <w:r>
        <mc:AlternateContent>
          <mc:Choice Requires="wps">
            <w:drawing>
              <wp:anchor distT="63500" distB="0" distL="0" distR="0" simplePos="0" relativeHeight="125830322" behindDoc="0" locked="0" layoutInCell="1" allowOverlap="1">
                <wp:simplePos x="0" y="0"/>
                <wp:positionH relativeFrom="page">
                  <wp:posOffset>2423160</wp:posOffset>
                </wp:positionH>
                <wp:positionV relativeFrom="paragraph">
                  <wp:posOffset>63500</wp:posOffset>
                </wp:positionV>
                <wp:extent cx="998855" cy="475615"/>
                <wp:wrapTopAndBottom/>
                <wp:docPr id="1384" name="Shape 1384"/>
                <a:graphic xmlns:a="http://schemas.openxmlformats.org/drawingml/2006/main">
                  <a:graphicData uri="http://schemas.microsoft.com/office/word/2010/wordprocessingShape">
                    <wps:wsp>
                      <wps:cNvSpPr txBox="1"/>
                      <wps:spPr>
                        <a:xfrm>
                          <a:ext cx="998855" cy="47561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should learn</w:t>
                            </w:r>
                          </w:p>
                          <w:p>
                            <w:pPr>
                              <w:pStyle w:val="Style29"/>
                              <w:keepNext w:val="0"/>
                              <w:keepLines w:val="0"/>
                              <w:widowControl w:val="0"/>
                              <w:shd w:val="clear" w:color="auto" w:fill="auto"/>
                              <w:bidi w:val="0"/>
                              <w:spacing w:before="0" w:after="40" w:line="240" w:lineRule="auto"/>
                              <w:ind w:left="0" w:right="0" w:firstLine="0"/>
                              <w:jc w:val="center"/>
                            </w:pPr>
                            <w:r>
                              <w:rPr>
                                <w:color w:val="E4786C"/>
                                <w:spacing w:val="0"/>
                                <w:w w:val="100"/>
                                <w:position w:val="0"/>
                              </w:rPr>
                              <w:t>情态动词</w:t>
                            </w:r>
                            <w:r>
                              <w:rPr>
                                <w:color w:val="E4786C"/>
                                <w:spacing w:val="0"/>
                                <w:w w:val="100"/>
                                <w:position w:val="0"/>
                                <w:lang w:val="en-US" w:eastAsia="en-US" w:bidi="en-US"/>
                              </w:rPr>
                              <w:t>+</w:t>
                            </w:r>
                            <w:r>
                              <w:rPr>
                                <w:color w:val="E4786C"/>
                                <w:spacing w:val="0"/>
                                <w:w w:val="100"/>
                                <w:position w:val="0"/>
                              </w:rPr>
                              <w:t>动词原</w:t>
                            </w:r>
                          </w:p>
                          <w:p>
                            <w:pPr>
                              <w:pStyle w:val="Style29"/>
                              <w:keepNext w:val="0"/>
                              <w:keepLines w:val="0"/>
                              <w:widowControl w:val="0"/>
                              <w:shd w:val="clear" w:color="auto" w:fill="auto"/>
                              <w:bidi w:val="0"/>
                              <w:spacing w:before="0" w:after="40" w:line="240" w:lineRule="auto"/>
                              <w:ind w:left="0" w:right="0" w:firstLine="0"/>
                              <w:jc w:val="center"/>
                            </w:pPr>
                            <w:r>
                              <w:rPr>
                                <w:color w:val="E4786C"/>
                                <w:spacing w:val="0"/>
                                <w:w w:val="100"/>
                                <w:position w:val="0"/>
                              </w:rPr>
                              <w:t>形充当从句谓语</w:t>
                            </w:r>
                          </w:p>
                        </w:txbxContent>
                      </wps:txbx>
                      <wps:bodyPr lIns="0" tIns="0" rIns="0" bIns="0">
                        <a:noAutoFit/>
                      </wps:bodyPr>
                    </wps:wsp>
                  </a:graphicData>
                </a:graphic>
              </wp:anchor>
            </w:drawing>
          </mc:Choice>
          <mc:Fallback>
            <w:pict>
              <v:shape id="_x0000_s2410" type="#_x0000_t202" style="position:absolute;margin-left:190.80000000000001pt;margin-top:5.pt;width:78.650000000000006pt;height:37.450000000000003pt;z-index:-125828431;mso-wrap-distance-left:0;mso-wrap-distance-top:5.pt;mso-wrap-distance-right:0;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should learn</w:t>
                      </w:r>
                    </w:p>
                    <w:p>
                      <w:pPr>
                        <w:pStyle w:val="Style29"/>
                        <w:keepNext w:val="0"/>
                        <w:keepLines w:val="0"/>
                        <w:widowControl w:val="0"/>
                        <w:shd w:val="clear" w:color="auto" w:fill="auto"/>
                        <w:bidi w:val="0"/>
                        <w:spacing w:before="0" w:after="40" w:line="240" w:lineRule="auto"/>
                        <w:ind w:left="0" w:right="0" w:firstLine="0"/>
                        <w:jc w:val="center"/>
                      </w:pPr>
                      <w:r>
                        <w:rPr>
                          <w:color w:val="E4786C"/>
                          <w:spacing w:val="0"/>
                          <w:w w:val="100"/>
                          <w:position w:val="0"/>
                        </w:rPr>
                        <w:t>情态动词</w:t>
                      </w:r>
                      <w:r>
                        <w:rPr>
                          <w:color w:val="E4786C"/>
                          <w:spacing w:val="0"/>
                          <w:w w:val="100"/>
                          <w:position w:val="0"/>
                          <w:lang w:val="en-US" w:eastAsia="en-US" w:bidi="en-US"/>
                        </w:rPr>
                        <w:t>+</w:t>
                      </w:r>
                      <w:r>
                        <w:rPr>
                          <w:color w:val="E4786C"/>
                          <w:spacing w:val="0"/>
                          <w:w w:val="100"/>
                          <w:position w:val="0"/>
                        </w:rPr>
                        <w:t>动词原</w:t>
                      </w:r>
                    </w:p>
                    <w:p>
                      <w:pPr>
                        <w:pStyle w:val="Style29"/>
                        <w:keepNext w:val="0"/>
                        <w:keepLines w:val="0"/>
                        <w:widowControl w:val="0"/>
                        <w:shd w:val="clear" w:color="auto" w:fill="auto"/>
                        <w:bidi w:val="0"/>
                        <w:spacing w:before="0" w:after="40" w:line="240" w:lineRule="auto"/>
                        <w:ind w:left="0" w:right="0" w:firstLine="0"/>
                        <w:jc w:val="center"/>
                      </w:pPr>
                      <w:r>
                        <w:rPr>
                          <w:color w:val="E4786C"/>
                          <w:spacing w:val="0"/>
                          <w:w w:val="100"/>
                          <w:position w:val="0"/>
                        </w:rPr>
                        <w:t>形充当从句谓语</w:t>
                      </w:r>
                    </w:p>
                  </w:txbxContent>
                </v:textbox>
                <w10:wrap type="topAndBottom" anchorx="page"/>
              </v:shape>
            </w:pict>
          </mc:Fallback>
        </mc:AlternateContent>
      </w:r>
      <w:r>
        <mc:AlternateContent>
          <mc:Choice Requires="wps">
            <w:drawing>
              <wp:anchor distT="67945" distB="165100" distL="0" distR="0" simplePos="0" relativeHeight="125830324" behindDoc="0" locked="0" layoutInCell="1" allowOverlap="1">
                <wp:simplePos x="0" y="0"/>
                <wp:positionH relativeFrom="page">
                  <wp:posOffset>3648710</wp:posOffset>
                </wp:positionH>
                <wp:positionV relativeFrom="paragraph">
                  <wp:posOffset>67945</wp:posOffset>
                </wp:positionV>
                <wp:extent cx="875665" cy="306070"/>
                <wp:wrapTopAndBottom/>
                <wp:docPr id="1386" name="Shape 1386"/>
                <a:graphic xmlns:a="http://schemas.openxmlformats.org/drawingml/2006/main">
                  <a:graphicData uri="http://schemas.microsoft.com/office/word/2010/wordprocessingShape">
                    <wps:wsp>
                      <wps:cNvSpPr txBox="1"/>
                      <wps:spPr>
                        <a:xfrm>
                          <a:ext cx="875665"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a musical</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wps:txbx>
                      <wps:bodyPr lIns="0" tIns="0" rIns="0" bIns="0">
                        <a:noAutoFit/>
                      </wps:bodyPr>
                    </wps:wsp>
                  </a:graphicData>
                </a:graphic>
              </wp:anchor>
            </w:drawing>
          </mc:Choice>
          <mc:Fallback>
            <w:pict>
              <v:shape id="_x0000_s2412" type="#_x0000_t202" style="position:absolute;margin-left:287.30000000000001pt;margin-top:5.3500000000000005pt;width:68.950000000000003pt;height:24.100000000000001pt;z-index:-125828429;mso-wrap-distance-left:0;mso-wrap-distance-top:5.3500000000000005pt;mso-wrap-distance-right:0;mso-wrap-distance-bottom:13.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a musical</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v:textbox>
                <w10:wrap type="topAndBottom" anchorx="page"/>
              </v:shape>
            </w:pict>
          </mc:Fallback>
        </mc:AlternateContent>
      </w:r>
      <w:r>
        <mc:AlternateContent>
          <mc:Choice Requires="wps">
            <w:drawing>
              <wp:anchor distT="67945" distB="162560" distL="0" distR="0" simplePos="0" relativeHeight="125830326" behindDoc="0" locked="0" layoutInCell="1" allowOverlap="1">
                <wp:simplePos x="0" y="0"/>
                <wp:positionH relativeFrom="page">
                  <wp:posOffset>4739005</wp:posOffset>
                </wp:positionH>
                <wp:positionV relativeFrom="paragraph">
                  <wp:posOffset>67945</wp:posOffset>
                </wp:positionV>
                <wp:extent cx="994410" cy="308610"/>
                <wp:wrapTopAndBottom/>
                <wp:docPr id="1388" name="Shape 1388"/>
                <a:graphic xmlns:a="http://schemas.openxmlformats.org/drawingml/2006/main">
                  <a:graphicData uri="http://schemas.microsoft.com/office/word/2010/wordprocessingShape">
                    <wps:wsp>
                      <wps:cNvSpPr txBox="1"/>
                      <wps:spPr>
                        <a:xfrm>
                          <a:ext cx="994410"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instrument.</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名词充当从句宾语</w:t>
                            </w:r>
                          </w:p>
                        </w:txbxContent>
                      </wps:txbx>
                      <wps:bodyPr lIns="0" tIns="0" rIns="0" bIns="0">
                        <a:noAutoFit/>
                      </wps:bodyPr>
                    </wps:wsp>
                  </a:graphicData>
                </a:graphic>
              </wp:anchor>
            </w:drawing>
          </mc:Choice>
          <mc:Fallback>
            <w:pict>
              <v:shape id="_x0000_s2414" type="#_x0000_t202" style="position:absolute;margin-left:373.15000000000003pt;margin-top:5.3500000000000005pt;width:78.299999999999997pt;height:24.300000000000001pt;z-index:-125828427;mso-wrap-distance-left:0;mso-wrap-distance-top:5.3500000000000005pt;mso-wrap-distance-right:0;mso-wrap-distance-bottom:12.800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instrument.</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名词充当从句宾语</w:t>
                      </w:r>
                    </w:p>
                  </w:txbxContent>
                </v:textbox>
                <w10:wrap type="topAndBottom" anchorx="page"/>
              </v:shape>
            </w:pict>
          </mc:Fallback>
        </mc:AlternateContent>
      </w:r>
    </w:p>
    <w:p>
      <w:pPr>
        <w:widowControl w:val="0"/>
        <w:spacing w:line="88" w:lineRule="exact"/>
        <w:rPr>
          <w:sz w:val="7"/>
          <w:szCs w:val="7"/>
        </w:rPr>
      </w:pPr>
    </w:p>
    <w:p>
      <w:pPr>
        <w:widowControl w:val="0"/>
        <w:spacing w:line="1" w:lineRule="exact"/>
        <w:sectPr>
          <w:footnotePr>
            <w:pos w:val="pageBottom"/>
            <w:numFmt w:val="decimal"/>
            <w:numRestart w:val="continuous"/>
          </w:footnotePr>
          <w:type w:val="continuous"/>
          <w:pgSz w:w="10051" w:h="14598"/>
          <w:pgMar w:top="841" w:right="0" w:bottom="675" w:left="0" w:header="0" w:footer="3" w:gutter="0"/>
          <w:cols w:space="720"/>
          <w:noEndnote/>
          <w:rtlGutter w:val="0"/>
          <w:docGrid w:linePitch="360"/>
        </w:sectPr>
      </w:pPr>
    </w:p>
    <w:p>
      <w:pPr>
        <w:pStyle w:val="Style100"/>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10.</w:t>
      </w:r>
      <w:r>
        <w:rPr>
          <w:color w:val="E4786C"/>
          <w:spacing w:val="0"/>
          <w:w w:val="100"/>
          <w:position w:val="0"/>
        </w:rPr>
        <w:t>答案：</w:t>
      </w:r>
      <w:r>
        <w:rPr>
          <w:rFonts w:ascii="Times New Roman" w:eastAsia="Times New Roman" w:hAnsi="Times New Roman" w:cs="Times New Roman"/>
          <w:color w:val="E4786C"/>
          <w:spacing w:val="0"/>
          <w:w w:val="100"/>
          <w:position w:val="0"/>
          <w:lang w:val="en-US" w:eastAsia="en-US" w:bidi="en-US"/>
        </w:rPr>
        <w:t>D</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120" w:line="310" w:lineRule="exact"/>
        <w:ind w:left="720" w:right="0" w:hanging="580"/>
        <w:jc w:val="left"/>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stream music online</w:t>
      </w:r>
      <w:r>
        <w:rPr>
          <w:spacing w:val="0"/>
          <w:w w:val="100"/>
          <w:position w:val="0"/>
        </w:rPr>
        <w:t>前加</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rPr>
        <w:t>可充当主语，空格需要填系动词和表语，翻译</w:t>
      </w:r>
      <w:r>
        <w:rPr>
          <w:spacing w:val="0"/>
          <w:w w:val="100"/>
          <w:position w:val="0"/>
          <w:lang w:val="zh-CN" w:eastAsia="zh-CN" w:bidi="zh-CN"/>
        </w:rPr>
        <w:t xml:space="preserve">“很 </w:t>
      </w:r>
      <w:r>
        <w:rPr>
          <w:spacing w:val="0"/>
          <w:w w:val="100"/>
          <w:position w:val="0"/>
        </w:rPr>
        <w:t>普遍”。</w:t>
      </w:r>
    </w:p>
    <w:p>
      <w:pPr>
        <w:pStyle w:val="Style29"/>
        <w:keepNext w:val="0"/>
        <w:keepLines w:val="0"/>
        <w:widowControl w:val="0"/>
        <w:shd w:val="clear" w:color="auto" w:fill="auto"/>
        <w:bidi w:val="0"/>
        <w:spacing w:before="0" w:after="120" w:line="240"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trend</w:t>
      </w:r>
      <w:r>
        <w:rPr>
          <w:spacing w:val="0"/>
          <w:w w:val="100"/>
          <w:position w:val="0"/>
        </w:rPr>
        <w:t>不能引导同位语从句。</w:t>
      </w:r>
    </w:p>
    <w:p>
      <w:pPr>
        <w:pStyle w:val="Style19"/>
        <w:keepNext w:val="0"/>
        <w:keepLines w:val="0"/>
        <w:widowControl w:val="0"/>
        <w:shd w:val="clear" w:color="auto" w:fill="auto"/>
        <w:bidi w:val="0"/>
        <w:spacing w:before="0" w:after="120" w:line="240" w:lineRule="auto"/>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 xml:space="preserve">it is increasingly popular </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般不引导主语从句。</w:t>
      </w:r>
    </w:p>
    <w:p>
      <w:pPr>
        <w:pStyle w:val="Style29"/>
        <w:keepNext w:val="0"/>
        <w:keepLines w:val="0"/>
        <w:widowControl w:val="0"/>
        <w:shd w:val="clear" w:color="auto" w:fill="auto"/>
        <w:bidi w:val="0"/>
        <w:spacing w:before="0" w:after="120" w:line="240"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phenomenon</w:t>
      </w:r>
      <w:r>
        <w:rPr>
          <w:spacing w:val="0"/>
          <w:w w:val="100"/>
          <w:position w:val="0"/>
        </w:rPr>
        <w:t>不能引导同位语从句。</w:t>
      </w:r>
    </w:p>
    <w:p>
      <w:pPr>
        <w:pStyle w:val="Style100"/>
        <w:keepNext w:val="0"/>
        <w:keepLines w:val="0"/>
        <w:widowControl w:val="0"/>
        <w:shd w:val="clear" w:color="auto" w:fill="auto"/>
        <w:bidi w:val="0"/>
        <w:spacing w:before="0" w:after="120" w:line="240" w:lineRule="auto"/>
        <w:ind w:left="0" w:right="0" w:firstLine="140"/>
        <w:jc w:val="left"/>
      </w:pPr>
      <w:r>
        <w:rPr>
          <w:spacing w:val="0"/>
          <w:w w:val="100"/>
          <w:position w:val="0"/>
        </w:rPr>
        <w:t>结构：</w:t>
      </w:r>
    </w:p>
    <w:p>
      <w:pPr>
        <w:pStyle w:val="Style19"/>
        <w:keepNext w:val="0"/>
        <w:keepLines w:val="0"/>
        <w:widowControl w:val="0"/>
        <w:shd w:val="clear" w:color="auto" w:fill="auto"/>
        <w:tabs>
          <w:tab w:pos="2994" w:val="left"/>
          <w:tab w:pos="4694" w:val="left"/>
        </w:tabs>
        <w:bidi w:val="0"/>
        <w:spacing w:before="0" w:after="40" w:line="240" w:lineRule="auto"/>
        <w:ind w:left="2080" w:right="0" w:firstLine="0"/>
        <w:jc w:val="left"/>
      </w:pPr>
      <w:r>
        <w:rPr>
          <w:rFonts w:ascii="Times New Roman" w:eastAsia="Times New Roman" w:hAnsi="Times New Roman" w:cs="Times New Roman"/>
          <w:spacing w:val="0"/>
          <w:w w:val="100"/>
          <w:position w:val="0"/>
          <w:lang w:val="en-US" w:eastAsia="en-US" w:bidi="en-US"/>
        </w:rPr>
        <w:t>is</w:t>
        <w:tab/>
      </w:r>
      <w:r>
        <w:rPr>
          <w:rFonts w:ascii="Times New Roman" w:eastAsia="Times New Roman" w:hAnsi="Times New Roman" w:cs="Times New Roman"/>
          <w:color w:val="E4786C"/>
          <w:spacing w:val="0"/>
          <w:w w:val="100"/>
          <w:position w:val="0"/>
          <w:lang w:val="en-US" w:eastAsia="en-US" w:bidi="en-US"/>
        </w:rPr>
        <w:t>common</w:t>
        <w:tab/>
      </w:r>
      <w:r>
        <w:rPr>
          <w:rFonts w:ascii="Times New Roman" w:eastAsia="Times New Roman" w:hAnsi="Times New Roman" w:cs="Times New Roman"/>
          <w:spacing w:val="0"/>
          <w:w w:val="100"/>
          <w:position w:val="0"/>
          <w:lang w:val="en-US" w:eastAsia="en-US" w:bidi="en-US"/>
        </w:rPr>
        <w:t xml:space="preserve">fbr people </w:t>
      </w:r>
      <w:r>
        <w:rPr>
          <w:rFonts w:ascii="Times New Roman" w:eastAsia="Times New Roman" w:hAnsi="Times New Roman" w:cs="Times New Roman"/>
          <w:color w:val="E4786C"/>
          <w:spacing w:val="0"/>
          <w:w w:val="100"/>
          <w:position w:val="0"/>
          <w:lang w:val="en-US" w:eastAsia="en-US" w:bidi="en-US"/>
        </w:rPr>
        <w:t>to stream music online.</w:t>
      </w:r>
    </w:p>
    <w:p>
      <w:pPr>
        <w:pStyle w:val="Style29"/>
        <w:keepNext w:val="0"/>
        <w:keepLines w:val="0"/>
        <w:widowControl w:val="0"/>
        <w:shd w:val="clear" w:color="auto" w:fill="auto"/>
        <w:tabs>
          <w:tab w:pos="5443" w:val="left"/>
        </w:tabs>
        <w:bidi w:val="0"/>
        <w:spacing w:before="0" w:after="120" w:line="240" w:lineRule="auto"/>
        <w:ind w:left="0" w:right="0" w:firstLine="0"/>
        <w:jc w:val="center"/>
      </w:pPr>
      <w:r>
        <w:rPr>
          <w:color w:val="E4786C"/>
          <w:spacing w:val="0"/>
          <w:w w:val="100"/>
          <w:position w:val="0"/>
        </w:rPr>
        <w:t>形式主语</w:t>
      </w:r>
      <w:r>
        <w:rPr>
          <w:spacing w:val="0"/>
          <w:w w:val="100"/>
          <w:position w:val="0"/>
        </w:rPr>
        <w:t>系动词</w:t>
      </w:r>
      <w:r>
        <w:rPr>
          <w:color w:val="E4786C"/>
          <w:spacing w:val="0"/>
          <w:w w:val="100"/>
          <w:position w:val="0"/>
        </w:rPr>
        <w:t>形容词充当表语</w:t>
      </w:r>
      <w:r>
        <w:rPr>
          <w:spacing w:val="0"/>
          <w:w w:val="100"/>
          <w:position w:val="0"/>
        </w:rPr>
        <w:t>介词短语充当状语</w:t>
        <w:tab/>
      </w:r>
      <w:r>
        <w:rPr>
          <w:color w:val="E4786C"/>
          <w:spacing w:val="0"/>
          <w:w w:val="100"/>
          <w:position w:val="0"/>
        </w:rPr>
        <w:t>不定式充当主语</w:t>
      </w:r>
    </w:p>
    <w:p>
      <w:pPr>
        <w:widowControl w:val="0"/>
        <w:spacing w:after="4126" w:line="1" w:lineRule="exact"/>
      </w:pPr>
      <w:r>
        <w:drawing>
          <wp:anchor distT="0" distB="0" distL="0" distR="0" simplePos="0" relativeHeight="62915070" behindDoc="1" locked="0" layoutInCell="1" allowOverlap="1">
            <wp:simplePos x="0" y="0"/>
            <wp:positionH relativeFrom="page">
              <wp:posOffset>395605</wp:posOffset>
            </wp:positionH>
            <wp:positionV relativeFrom="paragraph">
              <wp:posOffset>914400</wp:posOffset>
            </wp:positionV>
            <wp:extent cx="1121410" cy="1706880"/>
            <wp:wrapNone/>
            <wp:docPr id="1390" name="Shape 1390"/>
            <a:graphic xmlns:a="http://schemas.openxmlformats.org/drawingml/2006/main">
              <a:graphicData uri="http://schemas.openxmlformats.org/drawingml/2006/picture">
                <pic:pic xmlns:pic="http://schemas.openxmlformats.org/drawingml/2006/picture">
                  <pic:nvPicPr>
                    <pic:cNvPr id="1391" name="Picture box 1391"/>
                    <pic:cNvPicPr/>
                  </pic:nvPicPr>
                  <pic:blipFill>
                    <a:blip r:embed="rId494"/>
                    <a:stretch/>
                  </pic:blipFill>
                  <pic:spPr>
                    <a:xfrm>
                      <a:ext cx="1121410" cy="1706880"/>
                    </a:xfrm>
                    <a:prstGeom prst="rect"/>
                  </pic:spPr>
                </pic:pic>
              </a:graphicData>
            </a:graphic>
          </wp:anchor>
        </w:drawing>
      </w:r>
    </w:p>
    <w:p>
      <w:pPr>
        <w:pStyle w:val="Style153"/>
        <w:keepNext w:val="0"/>
        <w:keepLines w:val="0"/>
        <w:widowControl w:val="0"/>
        <w:shd w:val="clear" w:color="auto" w:fill="auto"/>
        <w:bidi w:val="0"/>
        <w:spacing w:before="0" w:after="320" w:line="240" w:lineRule="auto"/>
        <w:ind w:left="0" w:right="0" w:firstLine="0"/>
        <w:jc w:val="left"/>
        <w:rPr>
          <w:sz w:val="26"/>
          <w:szCs w:val="26"/>
        </w:rPr>
      </w:pPr>
      <w:bookmarkStart w:id="789" w:name="bookmark789"/>
      <w:r>
        <w:rPr>
          <w:b w:val="0"/>
          <w:bCs w:val="0"/>
          <w:i w:val="0"/>
          <w:iCs w:val="0"/>
          <w:color w:val="2F3030"/>
          <w:spacing w:val="0"/>
          <w:w w:val="100"/>
          <w:position w:val="0"/>
          <w:sz w:val="26"/>
          <w:szCs w:val="26"/>
        </w:rPr>
        <w:t>第 小时</w:t>
      </w:r>
      <w:bookmarkEnd w:id="789"/>
    </w:p>
    <w:p>
      <w:pPr>
        <w:pStyle w:val="Style39"/>
        <w:keepNext/>
        <w:keepLines/>
        <w:widowControl w:val="0"/>
        <w:shd w:val="clear" w:color="auto" w:fill="auto"/>
        <w:bidi w:val="0"/>
        <w:spacing w:before="0" w:after="180" w:line="240" w:lineRule="auto"/>
        <w:ind w:left="0" w:right="0" w:firstLine="0"/>
        <w:jc w:val="center"/>
        <w:rPr>
          <w:sz w:val="26"/>
          <w:szCs w:val="26"/>
        </w:rPr>
      </w:pPr>
      <w:bookmarkStart w:id="790" w:name="bookmark790"/>
      <w:bookmarkStart w:id="791" w:name="bookmark791"/>
      <w:bookmarkStart w:id="792" w:name="bookmark792"/>
      <w:r>
        <w:rPr>
          <w:i/>
          <w:iCs/>
          <w:color w:val="2F3030"/>
          <w:spacing w:val="0"/>
          <w:w w:val="100"/>
          <w:position w:val="0"/>
          <w:sz w:val="24"/>
          <w:szCs w:val="24"/>
        </w:rPr>
        <w:t>以、</w:t>
      </w:r>
      <w:r>
        <w:rPr>
          <w:rFonts w:ascii="Times New Roman" w:eastAsia="Times New Roman" w:hAnsi="Times New Roman" w:cs="Times New Roman"/>
          <w:color w:val="2F3030"/>
          <w:spacing w:val="0"/>
          <w:w w:val="100"/>
          <w:position w:val="0"/>
          <w:sz w:val="44"/>
          <w:szCs w:val="44"/>
          <w:lang w:val="en-US" w:eastAsia="en-US" w:bidi="en-US"/>
        </w:rPr>
        <w:t>wh</w:t>
      </w:r>
      <w:r>
        <w:rPr>
          <w:color w:val="2F3030"/>
          <w:spacing w:val="0"/>
          <w:w w:val="100"/>
          <w:position w:val="0"/>
          <w:sz w:val="26"/>
          <w:szCs w:val="26"/>
        </w:rPr>
        <w:t>词导的名词性从句</w:t>
      </w:r>
      <w:bookmarkEnd w:id="790"/>
      <w:bookmarkEnd w:id="791"/>
      <w:bookmarkEnd w:id="792"/>
    </w:p>
    <w:p>
      <w:pPr>
        <w:pStyle w:val="Style29"/>
        <w:keepNext w:val="0"/>
        <w:keepLines w:val="0"/>
        <w:widowControl w:val="0"/>
        <w:numPr>
          <w:ilvl w:val="0"/>
          <w:numId w:val="295"/>
        </w:numPr>
        <w:shd w:val="clear" w:color="auto" w:fill="auto"/>
        <w:tabs>
          <w:tab w:pos="412" w:val="left"/>
        </w:tabs>
        <w:bidi w:val="0"/>
        <w:spacing w:before="0" w:line="376" w:lineRule="exact"/>
        <w:ind w:left="0" w:right="0" w:firstLine="0"/>
        <w:jc w:val="left"/>
        <w:rPr>
          <w:sz w:val="18"/>
          <w:szCs w:val="18"/>
        </w:rPr>
      </w:pPr>
      <w:bookmarkStart w:id="793" w:name="bookmark793"/>
      <w:bookmarkStart w:id="794" w:name="bookmark794"/>
      <w:bookmarkEnd w:id="793"/>
      <w:r>
        <w:rPr>
          <w:color w:val="F16A46"/>
          <w:spacing w:val="0"/>
          <w:w w:val="100"/>
          <w:position w:val="0"/>
          <w:sz w:val="18"/>
          <w:szCs w:val="18"/>
        </w:rPr>
        <w:t>蠹术緘念</w:t>
      </w:r>
      <w:bookmarkEnd w:id="794"/>
    </w:p>
    <w:p>
      <w:pPr>
        <w:pStyle w:val="Style29"/>
        <w:keepNext w:val="0"/>
        <w:keepLines w:val="0"/>
        <w:widowControl w:val="0"/>
        <w:shd w:val="clear" w:color="auto" w:fill="auto"/>
        <w:bidi w:val="0"/>
        <w:spacing w:before="0" w:after="240" w:line="376" w:lineRule="exact"/>
        <w:ind w:left="0" w:right="0" w:firstLine="360"/>
        <w:jc w:val="both"/>
      </w:pP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whether</w:t>
      </w:r>
      <w:r>
        <w:rPr>
          <w:spacing w:val="0"/>
          <w:w w:val="100"/>
          <w:position w:val="0"/>
        </w:rPr>
        <w:t>引导的名词性从句比较简单，一般学生掌握之后，用在写作和口语中句子变化 度可以增加。对于基础比较好的同学，</w:t>
      </w:r>
      <w:r>
        <w:rPr>
          <w:rFonts w:ascii="Times New Roman" w:eastAsia="Times New Roman" w:hAnsi="Times New Roman" w:cs="Times New Roman"/>
          <w:spacing w:val="0"/>
          <w:w w:val="100"/>
          <w:position w:val="0"/>
          <w:sz w:val="19"/>
          <w:szCs w:val="19"/>
          <w:lang w:val="en-US" w:eastAsia="en-US" w:bidi="en-US"/>
        </w:rPr>
        <w:t>wh</w:t>
      </w:r>
      <w:r>
        <w:rPr>
          <w:spacing w:val="0"/>
          <w:w w:val="100"/>
          <w:position w:val="0"/>
        </w:rPr>
        <w:t>词(包括</w:t>
      </w:r>
      <w:r>
        <w:rPr>
          <w:rFonts w:ascii="Times New Roman" w:eastAsia="Times New Roman" w:hAnsi="Times New Roman" w:cs="Times New Roman"/>
          <w:spacing w:val="0"/>
          <w:w w:val="100"/>
          <w:position w:val="0"/>
          <w:sz w:val="19"/>
          <w:szCs w:val="19"/>
          <w:lang w:val="en-US" w:eastAsia="en-US" w:bidi="en-US"/>
        </w:rPr>
        <w:t>how, when, where, why, who, what)</w:t>
      </w:r>
      <w:r>
        <w:rPr>
          <w:spacing w:val="0"/>
          <w:w w:val="100"/>
          <w:position w:val="0"/>
        </w:rPr>
        <w:t>引导的名词性 从句如果掌握了，可以进一步提升句子的复杂程度。</w:t>
      </w:r>
    </w:p>
    <w:p>
      <w:pPr>
        <w:pStyle w:val="Style39"/>
        <w:keepNext/>
        <w:keepLines/>
        <w:widowControl w:val="0"/>
        <w:numPr>
          <w:ilvl w:val="0"/>
          <w:numId w:val="295"/>
        </w:numPr>
        <w:shd w:val="clear" w:color="auto" w:fill="auto"/>
        <w:tabs>
          <w:tab w:pos="412" w:val="left"/>
        </w:tabs>
        <w:bidi w:val="0"/>
        <w:spacing w:before="0" w:after="320" w:line="376" w:lineRule="exact"/>
        <w:ind w:left="0" w:right="0" w:firstLine="0"/>
        <w:jc w:val="left"/>
      </w:pPr>
      <w:bookmarkStart w:id="795" w:name="bookmark795"/>
      <w:bookmarkStart w:id="796" w:name="bookmark796"/>
      <w:bookmarkStart w:id="797" w:name="bookmark797"/>
      <w:bookmarkStart w:id="798" w:name="bookmark798"/>
      <w:bookmarkEnd w:id="797"/>
      <w:r>
        <w:rPr>
          <w:color w:val="F16A46"/>
          <w:spacing w:val="0"/>
          <w:w w:val="100"/>
          <w:position w:val="0"/>
        </w:rPr>
        <w:t>掌封要点</w:t>
      </w:r>
      <w:bookmarkEnd w:id="795"/>
      <w:bookmarkEnd w:id="796"/>
      <w:bookmarkEnd w:id="798"/>
    </w:p>
    <w:p>
      <w:pPr>
        <w:pStyle w:val="Style100"/>
        <w:keepNext w:val="0"/>
        <w:keepLines w:val="0"/>
        <w:widowControl w:val="0"/>
        <w:shd w:val="clear" w:color="auto" w:fill="auto"/>
        <w:bidi w:val="0"/>
        <w:spacing w:before="0" w:after="180" w:line="240" w:lineRule="auto"/>
        <w:ind w:left="0" w:right="0" w:firstLine="0"/>
        <w:jc w:val="left"/>
        <w:rPr>
          <w:sz w:val="22"/>
          <w:szCs w:val="22"/>
        </w:rPr>
      </w:pPr>
      <w:r>
        <w:rPr>
          <w:spacing w:val="0"/>
          <w:w w:val="100"/>
          <w:position w:val="0"/>
          <w:sz w:val="22"/>
          <w:szCs w:val="22"/>
        </w:rPr>
        <w:t>学习要点</w:t>
      </w:r>
      <w:r>
        <w:rPr>
          <w:spacing w:val="0"/>
          <w:w w:val="100"/>
          <w:position w:val="0"/>
          <w:sz w:val="20"/>
          <w:szCs w:val="20"/>
        </w:rPr>
        <w:t xml:space="preserve">73： </w:t>
      </w:r>
      <w:r>
        <w:rPr>
          <w:spacing w:val="0"/>
          <w:w w:val="100"/>
          <w:position w:val="0"/>
          <w:sz w:val="20"/>
          <w:szCs w:val="20"/>
          <w:lang w:val="en-US" w:eastAsia="en-US" w:bidi="en-US"/>
        </w:rPr>
        <w:t>when, where, why</w:t>
      </w:r>
      <w:r>
        <w:rPr>
          <w:spacing w:val="0"/>
          <w:w w:val="100"/>
          <w:position w:val="0"/>
          <w:sz w:val="22"/>
          <w:szCs w:val="22"/>
        </w:rPr>
        <w:t>引导的从句有什么特点？</w:t>
      </w:r>
    </w:p>
    <w:p>
      <w:pPr>
        <w:pStyle w:val="Style29"/>
        <w:keepNext w:val="0"/>
        <w:keepLines w:val="0"/>
        <w:widowControl w:val="0"/>
        <w:shd w:val="clear" w:color="auto" w:fill="auto"/>
        <w:bidi w:val="0"/>
        <w:spacing w:before="0" w:after="180" w:line="240" w:lineRule="auto"/>
        <w:ind w:left="0" w:right="0" w:firstLine="320"/>
        <w:jc w:val="left"/>
      </w:pPr>
      <w:r>
        <w:rPr>
          <w:rFonts w:ascii="Times New Roman" w:eastAsia="Times New Roman" w:hAnsi="Times New Roman" w:cs="Times New Roman"/>
          <w:spacing w:val="0"/>
          <w:w w:val="100"/>
          <w:position w:val="0"/>
          <w:sz w:val="19"/>
          <w:szCs w:val="19"/>
          <w:lang w:val="en-US" w:eastAsia="en-US" w:bidi="en-US"/>
        </w:rPr>
        <w:t>when, where, why</w:t>
      </w:r>
      <w:r>
        <w:rPr>
          <w:spacing w:val="0"/>
          <w:w w:val="100"/>
          <w:position w:val="0"/>
        </w:rPr>
        <w:t>引导的名词性从句很简单，从句中一定要岀现完整的句子。</w:t>
      </w:r>
    </w:p>
    <w:p>
      <w:pPr>
        <w:pStyle w:val="Style29"/>
        <w:keepNext w:val="0"/>
        <w:keepLines w:val="0"/>
        <w:widowControl w:val="0"/>
        <w:shd w:val="clear" w:color="auto" w:fill="auto"/>
        <w:bidi w:val="0"/>
        <w:spacing w:before="0" w:after="240" w:line="240" w:lineRule="auto"/>
        <w:ind w:left="0" w:right="0" w:firstLine="320"/>
        <w:jc w:val="left"/>
      </w:pPr>
      <w:r>
        <w:rPr>
          <w:spacing w:val="0"/>
          <w:w w:val="100"/>
          <w:position w:val="0"/>
        </w:rPr>
        <w:t>这些名词性从句都可以充当主语、宾语、表语和同位语从句。</w:t>
      </w:r>
    </w:p>
    <w:p>
      <w:pPr>
        <w:pStyle w:val="Style95"/>
        <w:keepNext w:val="0"/>
        <w:keepLines w:val="0"/>
        <w:widowControl w:val="0"/>
        <w:shd w:val="clear" w:color="auto" w:fill="auto"/>
        <w:tabs>
          <w:tab w:pos="4129" w:val="left"/>
        </w:tabs>
        <w:bidi w:val="0"/>
        <w:spacing w:before="0" w:after="0" w:line="240" w:lineRule="auto"/>
        <w:ind w:left="763" w:right="0" w:firstLine="0"/>
        <w:jc w:val="left"/>
      </w:pPr>
      <w:r>
        <w:rPr>
          <w:color w:val="000000"/>
          <w:spacing w:val="0"/>
          <w:w w:val="100"/>
          <w:position w:val="0"/>
          <w:shd w:val="clear" w:color="auto" w:fill="FFFFFF"/>
        </w:rPr>
        <w:t>句子类型</w:t>
        <w:tab/>
        <w:t>例子(彩色部分是从句)</w:t>
      </w:r>
    </w:p>
    <w:tbl>
      <w:tblPr>
        <w:tblOverlap w:val="never"/>
        <w:jc w:val="center"/>
        <w:tblLayout w:type="fixed"/>
      </w:tblPr>
      <w:tblGrid>
        <w:gridCol w:w="2326"/>
        <w:gridCol w:w="5706"/>
      </w:tblGrid>
      <w:tr>
        <w:trPr>
          <w:trHeight w:val="77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180" w:line="240" w:lineRule="auto"/>
              <w:ind w:left="0" w:right="0" w:firstLine="0"/>
              <w:jc w:val="left"/>
            </w:pPr>
            <w:r>
              <w:rPr>
                <w:color w:val="E4786C"/>
                <w:spacing w:val="0"/>
                <w:w w:val="100"/>
                <w:position w:val="0"/>
                <w:lang w:val="zh-TW" w:eastAsia="zh-TW" w:bidi="zh-TW"/>
              </w:rPr>
              <w:t>主语从句</w:t>
            </w:r>
          </w:p>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从句充当主句的主语</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F16A46"/>
                <w:spacing w:val="0"/>
                <w:w w:val="100"/>
                <w:position w:val="0"/>
                <w:sz w:val="20"/>
                <w:szCs w:val="20"/>
                <w:lang w:val="en-US" w:eastAsia="en-US" w:bidi="en-US"/>
              </w:rPr>
              <w:t xml:space="preserve">When/Where/Why he wrote this book </w:t>
            </w:r>
            <w:r>
              <w:rPr>
                <w:rFonts w:ascii="Times New Roman" w:eastAsia="Times New Roman" w:hAnsi="Times New Roman" w:cs="Times New Roman"/>
                <w:spacing w:val="0"/>
                <w:w w:val="100"/>
                <w:position w:val="0"/>
                <w:sz w:val="20"/>
                <w:szCs w:val="20"/>
                <w:lang w:val="en-US" w:eastAsia="en-US" w:bidi="en-US"/>
              </w:rPr>
              <w:t>is an interesting question. (S</w:t>
            </w:r>
          </w:p>
        </w:tc>
      </w:tr>
      <w:tr>
        <w:trPr>
          <w:trHeight w:val="756"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180" w:line="240" w:lineRule="auto"/>
              <w:ind w:left="0" w:right="0" w:firstLine="0"/>
              <w:jc w:val="left"/>
            </w:pPr>
            <w:r>
              <w:rPr>
                <w:color w:val="E4786C"/>
                <w:spacing w:val="0"/>
                <w:w w:val="100"/>
                <w:position w:val="0"/>
                <w:lang w:val="zh-TW" w:eastAsia="zh-TW" w:bidi="zh-TW"/>
              </w:rPr>
              <w:t>表语从句</w:t>
            </w:r>
          </w:p>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从句充当主句的表语</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20"/>
                <w:szCs w:val="20"/>
                <w:lang w:val="en-US" w:eastAsia="en-US" w:bidi="en-US"/>
              </w:rPr>
              <w:t xml:space="preserve">One question is </w:t>
            </w:r>
            <w:r>
              <w:rPr>
                <w:rFonts w:ascii="Times New Roman" w:eastAsia="Times New Roman" w:hAnsi="Times New Roman" w:cs="Times New Roman"/>
                <w:color w:val="F16A46"/>
                <w:spacing w:val="0"/>
                <w:w w:val="100"/>
                <w:position w:val="0"/>
                <w:sz w:val="20"/>
                <w:szCs w:val="20"/>
                <w:lang w:val="en-US" w:eastAsia="en-US" w:bidi="en-US"/>
              </w:rPr>
              <w:t xml:space="preserve">when/where/why he wrote this book. </w:t>
            </w:r>
            <w:r>
              <w:rPr>
                <w:i/>
                <w:iCs/>
                <w:spacing w:val="0"/>
                <w:w w:val="100"/>
                <w:position w:val="0"/>
                <w:lang w:val="en-US" w:eastAsia="en-US" w:bidi="en-US"/>
              </w:rPr>
              <w:t>(.V)</w:t>
            </w:r>
          </w:p>
        </w:tc>
      </w:tr>
      <w:tr>
        <w:trPr>
          <w:trHeight w:val="752"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180" w:line="240" w:lineRule="auto"/>
              <w:ind w:left="0" w:right="0" w:firstLine="0"/>
              <w:jc w:val="left"/>
            </w:pPr>
            <w:r>
              <w:rPr>
                <w:color w:val="E4786C"/>
                <w:spacing w:val="0"/>
                <w:w w:val="100"/>
                <w:position w:val="0"/>
                <w:lang w:val="zh-TW" w:eastAsia="zh-TW" w:bidi="zh-TW"/>
              </w:rPr>
              <w:t>宾语从句</w:t>
            </w:r>
          </w:p>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从句充当主句的宾语</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lang w:val="en-US" w:eastAsia="en-US" w:bidi="en-US"/>
              </w:rPr>
              <w:t xml:space="preserve">I do not know </w:t>
            </w:r>
            <w:r>
              <w:rPr>
                <w:rFonts w:ascii="Times New Roman" w:eastAsia="Times New Roman" w:hAnsi="Times New Roman" w:cs="Times New Roman"/>
                <w:color w:val="F16A46"/>
                <w:spacing w:val="0"/>
                <w:w w:val="100"/>
                <w:position w:val="0"/>
                <w:sz w:val="20"/>
                <w:szCs w:val="20"/>
                <w:lang w:val="en-US" w:eastAsia="en-US" w:bidi="en-US"/>
              </w:rPr>
              <w:t xml:space="preserve">when/where/why he wrote this book. </w:t>
            </w:r>
            <w:r>
              <w:rPr>
                <w:rFonts w:ascii="Times New Roman" w:eastAsia="Times New Roman" w:hAnsi="Times New Roman" w:cs="Times New Roman"/>
                <w:spacing w:val="0"/>
                <w:w w:val="100"/>
                <w:position w:val="0"/>
                <w:sz w:val="20"/>
                <w:szCs w:val="20"/>
                <w:lang w:val="en-US" w:eastAsia="en-US" w:bidi="en-US"/>
              </w:rPr>
              <w:t>(V)</w:t>
            </w:r>
          </w:p>
        </w:tc>
      </w:tr>
      <w:tr>
        <w:trPr>
          <w:trHeight w:val="770"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180" w:line="240" w:lineRule="auto"/>
              <w:ind w:left="0" w:right="0" w:firstLine="0"/>
              <w:jc w:val="left"/>
            </w:pPr>
            <w:r>
              <w:rPr>
                <w:color w:val="E4786C"/>
                <w:spacing w:val="0"/>
                <w:w w:val="100"/>
                <w:position w:val="0"/>
                <w:lang w:val="zh-TW" w:eastAsia="zh-TW" w:bidi="zh-TW"/>
              </w:rPr>
              <w:t>同位语从句</w:t>
            </w:r>
          </w:p>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从句充当主句的同位语</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60" w:lineRule="auto"/>
              <w:ind w:left="0" w:right="0" w:firstLine="0"/>
              <w:jc w:val="left"/>
              <w:rPr>
                <w:sz w:val="20"/>
                <w:szCs w:val="20"/>
              </w:rPr>
            </w:pPr>
            <w:r>
              <w:rPr>
                <w:rFonts w:ascii="Times New Roman" w:eastAsia="Times New Roman" w:hAnsi="Times New Roman" w:cs="Times New Roman"/>
                <w:spacing w:val="0"/>
                <w:w w:val="100"/>
                <w:position w:val="0"/>
                <w:sz w:val="20"/>
                <w:szCs w:val="20"/>
                <w:lang w:val="en-US" w:eastAsia="en-US" w:bidi="en-US"/>
              </w:rPr>
              <w:t xml:space="preserve">We are all perplexed by the question </w:t>
            </w:r>
            <w:r>
              <w:rPr>
                <w:rFonts w:ascii="Times New Roman" w:eastAsia="Times New Roman" w:hAnsi="Times New Roman" w:cs="Times New Roman"/>
                <w:color w:val="F16A46"/>
                <w:spacing w:val="0"/>
                <w:w w:val="100"/>
                <w:position w:val="0"/>
                <w:sz w:val="20"/>
                <w:szCs w:val="20"/>
                <w:lang w:val="en-US" w:eastAsia="en-US" w:bidi="en-US"/>
              </w:rPr>
              <w:t xml:space="preserve">when/where/why he wrote this book. </w:t>
            </w:r>
            <w:r>
              <w:rPr>
                <w:rFonts w:ascii="Times New Roman" w:eastAsia="Times New Roman" w:hAnsi="Times New Roman" w:cs="Times New Roman"/>
                <w:spacing w:val="0"/>
                <w:w w:val="100"/>
                <w:position w:val="0"/>
                <w:sz w:val="20"/>
                <w:szCs w:val="20"/>
                <w:lang w:val="en-US" w:eastAsia="en-US" w:bidi="en-US"/>
              </w:rPr>
              <w:t>(vO</w:t>
            </w:r>
          </w:p>
        </w:tc>
      </w:tr>
    </w:tbl>
    <w:p>
      <w:pPr>
        <w:widowControl w:val="0"/>
        <w:spacing w:after="179" w:line="1" w:lineRule="exact"/>
      </w:pPr>
    </w:p>
    <w:p>
      <w:pPr>
        <w:pStyle w:val="Style85"/>
        <w:keepNext/>
        <w:keepLines/>
        <w:widowControl w:val="0"/>
        <w:shd w:val="clear" w:color="auto" w:fill="auto"/>
        <w:bidi w:val="0"/>
        <w:spacing w:before="0" w:after="240" w:line="240" w:lineRule="auto"/>
        <w:ind w:left="0" w:right="0" w:firstLine="0"/>
        <w:jc w:val="left"/>
      </w:pPr>
      <w:bookmarkStart w:id="799" w:name="bookmark799"/>
      <w:bookmarkStart w:id="800" w:name="bookmark800"/>
      <w:bookmarkStart w:id="801" w:name="bookmark801"/>
      <w:r>
        <w:rPr>
          <w:spacing w:val="0"/>
          <w:w w:val="100"/>
          <w:position w:val="0"/>
        </w:rPr>
        <w:t>学习要点</w:t>
      </w:r>
      <w:r>
        <w:rPr>
          <w:spacing w:val="0"/>
          <w:w w:val="100"/>
          <w:position w:val="0"/>
          <w:sz w:val="20"/>
          <w:szCs w:val="20"/>
        </w:rPr>
        <w:t xml:space="preserve">74： </w:t>
      </w:r>
      <w:r>
        <w:rPr>
          <w:spacing w:val="0"/>
          <w:w w:val="100"/>
          <w:position w:val="0"/>
          <w:sz w:val="20"/>
          <w:szCs w:val="20"/>
          <w:lang w:val="en-US" w:eastAsia="en-US" w:bidi="en-US"/>
        </w:rPr>
        <w:t>how</w:t>
      </w:r>
      <w:r>
        <w:rPr>
          <w:spacing w:val="0"/>
          <w:w w:val="100"/>
          <w:position w:val="0"/>
        </w:rPr>
        <w:t>引导的从句有什么特点？</w:t>
      </w:r>
      <w:bookmarkEnd w:id="799"/>
      <w:bookmarkEnd w:id="800"/>
      <w:bookmarkEnd w:id="801"/>
    </w:p>
    <w:p>
      <w:pPr>
        <w:pStyle w:val="Style29"/>
        <w:keepNext w:val="0"/>
        <w:keepLines w:val="0"/>
        <w:widowControl w:val="0"/>
        <w:shd w:val="clear" w:color="auto" w:fill="auto"/>
        <w:bidi w:val="0"/>
        <w:spacing w:before="0" w:after="180" w:line="240" w:lineRule="auto"/>
        <w:ind w:left="0" w:right="0" w:firstLine="320"/>
        <w:jc w:val="left"/>
      </w:pPr>
      <w:r>
        <w:rPr>
          <w:rFonts w:ascii="Times New Roman" w:eastAsia="Times New Roman" w:hAnsi="Times New Roman" w:cs="Times New Roman"/>
          <w:spacing w:val="0"/>
          <w:w w:val="100"/>
          <w:position w:val="0"/>
          <w:sz w:val="19"/>
          <w:szCs w:val="19"/>
          <w:lang w:val="en-US" w:eastAsia="en-US" w:bidi="en-US"/>
        </w:rPr>
        <w:t>how</w:t>
      </w:r>
      <w:r>
        <w:rPr>
          <w:spacing w:val="0"/>
          <w:w w:val="100"/>
          <w:position w:val="0"/>
        </w:rPr>
        <w:t>引导的名词性从句有三种情况。</w:t>
      </w:r>
    </w:p>
    <w:tbl>
      <w:tblPr>
        <w:tblOverlap w:val="never"/>
        <w:jc w:val="center"/>
        <w:tblLayout w:type="fixed"/>
      </w:tblPr>
      <w:tblGrid>
        <w:gridCol w:w="590"/>
        <w:gridCol w:w="2358"/>
        <w:gridCol w:w="2311"/>
        <w:gridCol w:w="2311"/>
      </w:tblGrid>
      <w:tr>
        <w:trPr>
          <w:trHeight w:val="446" w:hRule="exact"/>
        </w:trPr>
        <w:tc>
          <w:tcPr>
            <w:gridSpan w:val="2"/>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en-US" w:eastAsia="en-US" w:bidi="en-US"/>
              </w:rPr>
              <w:t>1</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2</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3</w:t>
            </w:r>
          </w:p>
        </w:tc>
      </w:tr>
      <w:tr>
        <w:trPr>
          <w:trHeight w:val="190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情况</w:t>
            </w:r>
          </w:p>
        </w:tc>
        <w:tc>
          <w:tcPr>
            <w:tcBorders>
              <w:bottom w:val="single" w:sz="4"/>
            </w:tcBorders>
            <w:shd w:val="clear" w:color="auto" w:fill="FFFFFF"/>
            <w:vAlign w:val="top"/>
          </w:tcPr>
          <w:p>
            <w:pPr>
              <w:pStyle w:val="Style2"/>
              <w:keepNext w:val="0"/>
              <w:keepLines w:val="0"/>
              <w:widowControl w:val="0"/>
              <w:shd w:val="clear" w:color="auto" w:fill="auto"/>
              <w:bidi w:val="0"/>
              <w:spacing w:before="80" w:after="180" w:line="240" w:lineRule="auto"/>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how </w:t>
            </w:r>
            <w:r>
              <w:rPr>
                <w:spacing w:val="0"/>
                <w:w w:val="100"/>
                <w:position w:val="0"/>
                <w:lang w:val="zh-TW" w:eastAsia="zh-TW" w:bidi="zh-TW"/>
              </w:rPr>
              <w:t>+完整的句子，表示</w:t>
            </w:r>
          </w:p>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“如何，怎样”的意思。</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383"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how </w:t>
            </w:r>
            <w:r>
              <w:rPr>
                <w:spacing w:val="0"/>
                <w:w w:val="100"/>
                <w:position w:val="0"/>
                <w:lang w:val="zh-TW" w:eastAsia="zh-TW" w:bidi="zh-TW"/>
              </w:rPr>
              <w:t>+形容词或者副词， 强调程度。这时候形容词 或者副词是在从句中充当 表语或者是状语，然后提 前。</w:t>
            </w:r>
          </w:p>
        </w:tc>
        <w:tc>
          <w:tcPr>
            <w:tcBorders>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85"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how </w:t>
            </w:r>
            <w:r>
              <w:rPr>
                <w:spacing w:val="0"/>
                <w:w w:val="100"/>
                <w:position w:val="0"/>
                <w:lang w:val="zh-TW" w:eastAsia="zh-TW" w:bidi="zh-TW"/>
              </w:rPr>
              <w:t>+副词，强调</w:t>
            </w:r>
            <w:r>
              <w:rPr>
                <w:spacing w:val="0"/>
                <w:w w:val="100"/>
                <w:position w:val="0"/>
                <w:lang w:val="zh-CN" w:eastAsia="zh-CN" w:bidi="zh-CN"/>
              </w:rPr>
              <w:t xml:space="preserve">程度。 </w:t>
            </w:r>
            <w:r>
              <w:rPr>
                <w:spacing w:val="0"/>
                <w:w w:val="100"/>
                <w:position w:val="0"/>
                <w:lang w:val="zh-TW" w:eastAsia="zh-TW" w:bidi="zh-TW"/>
              </w:rPr>
              <w:t>这时候副词在从句中充当 状语，然后提前。</w:t>
            </w:r>
          </w:p>
        </w:tc>
      </w:tr>
    </w:tbl>
    <w:p>
      <w:pPr>
        <w:widowControl w:val="0"/>
        <w:spacing w:line="1" w:lineRule="exact"/>
        <w:sectPr>
          <w:footnotePr>
            <w:pos w:val="pageBottom"/>
            <w:numFmt w:val="decimal"/>
            <w:numRestart w:val="continuous"/>
          </w:footnotePr>
          <w:type w:val="continuous"/>
          <w:pgSz w:w="10051" w:h="14598"/>
          <w:pgMar w:top="841" w:right="933" w:bottom="675" w:left="776" w:header="0" w:footer="3" w:gutter="0"/>
          <w:cols w:space="720"/>
          <w:noEndnote/>
          <w:rtlGutter w:val="0"/>
          <w:docGrid w:linePitch="360"/>
        </w:sectPr>
      </w:pPr>
    </w:p>
    <w:tbl>
      <w:tblPr>
        <w:tblOverlap w:val="never"/>
        <w:jc w:val="center"/>
        <w:tblLayout w:type="fixed"/>
      </w:tblPr>
      <w:tblGrid>
        <w:gridCol w:w="558"/>
        <w:gridCol w:w="2340"/>
        <w:gridCol w:w="2293"/>
        <w:gridCol w:w="2318"/>
      </w:tblGrid>
      <w:tr>
        <w:trPr>
          <w:trHeight w:val="965"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gridSpan w:val="2"/>
            <w:tcBorders/>
            <w:shd w:val="clear" w:color="auto" w:fill="FFFFFF"/>
            <w:vAlign w:val="center"/>
          </w:tcPr>
          <w:p>
            <w:pPr>
              <w:pStyle w:val="Style2"/>
              <w:keepNext w:val="0"/>
              <w:keepLines w:val="0"/>
              <w:widowControl w:val="0"/>
              <w:shd w:val="clear" w:color="auto" w:fill="auto"/>
              <w:tabs>
                <w:tab w:pos="2333" w:val="left"/>
              </w:tabs>
              <w:bidi w:val="0"/>
              <w:spacing w:before="0" w:after="0" w:line="331"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I do not know how this Some people do not realise company remains profitable, how important the spending (V)</w:t>
              <w:tab/>
              <w:t>on education is. (v9</w:t>
            </w:r>
          </w:p>
        </w:tc>
        <w:tc>
          <w:tcPr>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29"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Some students do not know how well they perform in this test. (\/)</w:t>
            </w:r>
          </w:p>
        </w:tc>
      </w:tr>
      <w:tr>
        <w:trPr>
          <w:trHeight w:val="65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shd w:val="clear" w:color="auto" w:fill="FFFFFF"/>
            <w:vAlign w:val="top"/>
          </w:tcPr>
          <w:p>
            <w:pPr>
              <w:pStyle w:val="Style2"/>
              <w:keepNext w:val="0"/>
              <w:keepLines w:val="0"/>
              <w:widowControl w:val="0"/>
              <w:shd w:val="clear" w:color="auto" w:fill="auto"/>
              <w:bidi w:val="0"/>
              <w:spacing w:before="0" w:after="0" w:line="313" w:lineRule="exact"/>
              <w:ind w:left="0" w:right="0" w:firstLine="0"/>
              <w:jc w:val="left"/>
            </w:pPr>
            <w:r>
              <w:rPr>
                <w:spacing w:val="0"/>
                <w:w w:val="100"/>
                <w:position w:val="0"/>
                <w:lang w:val="zh-TW" w:eastAsia="zh-TW" w:bidi="zh-TW"/>
              </w:rPr>
              <w:t>我不知道这家公司是如何 保持盈利的。</w:t>
            </w:r>
          </w:p>
        </w:tc>
        <w:tc>
          <w:tcPr>
            <w:tcBorders/>
            <w:shd w:val="clear" w:color="auto" w:fill="FFFFFF"/>
            <w:vAlign w:val="top"/>
          </w:tcPr>
          <w:p>
            <w:pPr>
              <w:pStyle w:val="Style2"/>
              <w:keepNext w:val="0"/>
              <w:keepLines w:val="0"/>
              <w:widowControl w:val="0"/>
              <w:shd w:val="clear" w:color="auto" w:fill="auto"/>
              <w:bidi w:val="0"/>
              <w:spacing w:before="0" w:after="0" w:line="299" w:lineRule="exact"/>
              <w:ind w:left="0" w:right="0" w:firstLine="0"/>
              <w:jc w:val="left"/>
            </w:pPr>
            <w:r>
              <w:rPr>
                <w:spacing w:val="0"/>
                <w:w w:val="100"/>
                <w:position w:val="0"/>
                <w:lang w:val="zh-TW" w:eastAsia="zh-TW" w:bidi="zh-TW"/>
              </w:rPr>
              <w:t>有些人没有意识到教育投 资的重要性。</w:t>
            </w:r>
          </w:p>
        </w:tc>
        <w:tc>
          <w:tcPr>
            <w:tcBorders>
              <w:left w:val="single" w:sz="4"/>
              <w:right w:val="single" w:sz="4"/>
            </w:tcBorders>
            <w:shd w:val="clear" w:color="auto" w:fill="FFFFFF"/>
            <w:vAlign w:val="top"/>
          </w:tcPr>
          <w:p>
            <w:pPr>
              <w:pStyle w:val="Style2"/>
              <w:keepNext w:val="0"/>
              <w:keepLines w:val="0"/>
              <w:widowControl w:val="0"/>
              <w:shd w:val="clear" w:color="auto" w:fill="auto"/>
              <w:bidi w:val="0"/>
              <w:spacing w:before="0" w:after="0" w:line="310" w:lineRule="exact"/>
              <w:ind w:left="0" w:right="0" w:firstLine="0"/>
              <w:jc w:val="left"/>
            </w:pPr>
            <w:r>
              <w:rPr>
                <w:spacing w:val="0"/>
                <w:w w:val="100"/>
                <w:position w:val="0"/>
                <w:lang w:val="zh-TW" w:eastAsia="zh-TW" w:bidi="zh-TW"/>
              </w:rPr>
              <w:t>有些学生不知道他们在这 次考试中表现有多好。</w:t>
            </w:r>
          </w:p>
        </w:tc>
      </w:tr>
      <w:tr>
        <w:trPr>
          <w:trHeight w:val="1022"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120" w:line="299" w:lineRule="exact"/>
              <w:ind w:left="0" w:right="0" w:firstLine="0"/>
              <w:jc w:val="left"/>
            </w:pPr>
            <w:r>
              <w:rPr>
                <w:spacing w:val="0"/>
                <w:w w:val="100"/>
                <w:position w:val="0"/>
                <w:lang w:val="zh-TW" w:eastAsia="zh-TW" w:bidi="zh-TW"/>
              </w:rPr>
              <w:t>从句还原(主+系+表)：</w:t>
            </w:r>
          </w:p>
          <w:p>
            <w:pPr>
              <w:pStyle w:val="Style2"/>
              <w:keepNext w:val="0"/>
              <w:keepLines w:val="0"/>
              <w:widowControl w:val="0"/>
              <w:shd w:val="clear" w:color="auto" w:fill="auto"/>
              <w:bidi w:val="0"/>
              <w:spacing w:before="0" w:after="0" w:line="329"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This company remains profitable. (V)</w:t>
            </w:r>
          </w:p>
        </w:tc>
        <w:tc>
          <w:tcPr>
            <w:gridSpan w:val="2"/>
            <w:tcBorders>
              <w:bottom w:val="single" w:sz="4"/>
              <w:right w:val="single" w:sz="4"/>
            </w:tcBorders>
            <w:shd w:val="clear" w:color="auto" w:fill="FFFFFF"/>
            <w:vAlign w:val="top"/>
          </w:tcPr>
          <w:p>
            <w:pPr>
              <w:pStyle w:val="Style2"/>
              <w:keepNext w:val="0"/>
              <w:keepLines w:val="0"/>
              <w:widowControl w:val="0"/>
              <w:shd w:val="clear" w:color="auto" w:fill="auto"/>
              <w:tabs>
                <w:tab w:pos="2326" w:val="left"/>
              </w:tabs>
              <w:bidi w:val="0"/>
              <w:spacing w:before="0" w:line="284" w:lineRule="exact"/>
              <w:ind w:left="0" w:right="0" w:firstLine="0"/>
              <w:jc w:val="left"/>
            </w:pPr>
            <w:r>
              <w:rPr>
                <w:spacing w:val="0"/>
                <w:w w:val="100"/>
                <w:position w:val="0"/>
                <w:lang w:val="zh-TW" w:eastAsia="zh-TW" w:bidi="zh-TW"/>
              </w:rPr>
              <w:t>从句还原住+系+表)：</w:t>
              <w:tab/>
              <w:t>从句还原(主+动词+副</w:t>
            </w:r>
          </w:p>
          <w:p>
            <w:pPr>
              <w:pStyle w:val="Style2"/>
              <w:keepNext w:val="0"/>
              <w:keepLines w:val="0"/>
              <w:widowControl w:val="0"/>
              <w:shd w:val="clear" w:color="auto" w:fill="auto"/>
              <w:tabs>
                <w:tab w:pos="2318" w:val="left"/>
              </w:tabs>
              <w:bidi w:val="0"/>
              <w:spacing w:before="0" w:after="0" w:line="312"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The spending on education is </w:t>
            </w:r>
            <w:r>
              <w:rPr>
                <w:spacing w:val="0"/>
                <w:w w:val="100"/>
                <w:position w:val="0"/>
                <w:sz w:val="17"/>
                <w:szCs w:val="17"/>
                <w:lang w:val="zh-TW" w:eastAsia="zh-TW" w:bidi="zh-TW"/>
              </w:rPr>
              <w:t xml:space="preserve">词 </w:t>
            </w:r>
            <w:r>
              <w:rPr>
                <w:spacing w:val="0"/>
                <w:w w:val="100"/>
                <w:position w:val="0"/>
                <w:sz w:val="17"/>
                <w:szCs w:val="17"/>
                <w:lang w:val="en-US" w:eastAsia="en-US" w:bidi="en-US"/>
              </w:rPr>
              <w:t xml:space="preserve">+ </w:t>
            </w:r>
            <w:r>
              <w:rPr>
                <w:spacing w:val="0"/>
                <w:w w:val="100"/>
                <w:position w:val="0"/>
                <w:sz w:val="17"/>
                <w:szCs w:val="17"/>
                <w:lang w:val="zh-TW" w:eastAsia="zh-TW" w:bidi="zh-TW"/>
              </w:rPr>
              <w:t>状语)：</w:t>
            </w:r>
            <w:r>
              <w:rPr>
                <w:rFonts w:ascii="Times New Roman" w:eastAsia="Times New Roman" w:hAnsi="Times New Roman" w:cs="Times New Roman"/>
                <w:spacing w:val="0"/>
                <w:w w:val="100"/>
                <w:position w:val="0"/>
                <w:sz w:val="19"/>
                <w:szCs w:val="19"/>
                <w:lang w:val="en-US" w:eastAsia="en-US" w:bidi="en-US"/>
              </w:rPr>
              <w:t>They perform important. (V)</w:t>
              <w:tab/>
              <w:t>well in this test. (V)</w:t>
            </w:r>
          </w:p>
        </w:tc>
      </w:tr>
    </w:tbl>
    <w:p>
      <w:pPr>
        <w:pStyle w:val="Style95"/>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2"/>
          <w:szCs w:val="22"/>
        </w:rPr>
        <w:t xml:space="preserve">学习要点 </w:t>
      </w:r>
      <w:r>
        <w:rPr>
          <w:spacing w:val="0"/>
          <w:w w:val="100"/>
          <w:position w:val="0"/>
          <w:sz w:val="20"/>
          <w:szCs w:val="20"/>
        </w:rPr>
        <w:t xml:space="preserve">75： </w:t>
      </w:r>
      <w:r>
        <w:rPr>
          <w:spacing w:val="0"/>
          <w:w w:val="100"/>
          <w:position w:val="0"/>
          <w:sz w:val="20"/>
          <w:szCs w:val="20"/>
          <w:lang w:val="en-US" w:eastAsia="en-US" w:bidi="en-US"/>
        </w:rPr>
        <w:t xml:space="preserve">what can they do </w:t>
      </w:r>
      <w:r>
        <w:rPr>
          <w:spacing w:val="0"/>
          <w:w w:val="100"/>
          <w:position w:val="0"/>
          <w:sz w:val="22"/>
          <w:szCs w:val="22"/>
        </w:rPr>
        <w:t xml:space="preserve">还是 </w:t>
      </w:r>
      <w:r>
        <w:rPr>
          <w:spacing w:val="0"/>
          <w:w w:val="100"/>
          <w:position w:val="0"/>
          <w:sz w:val="20"/>
          <w:szCs w:val="20"/>
          <w:lang w:val="en-US" w:eastAsia="en-US" w:bidi="en-US"/>
        </w:rPr>
        <w:t>what they can do</w:t>
      </w:r>
    </w:p>
    <w:p>
      <w:pPr>
        <w:widowControl w:val="0"/>
        <w:spacing w:after="179" w:line="1" w:lineRule="exact"/>
      </w:pPr>
    </w:p>
    <w:p>
      <w:pPr>
        <w:pStyle w:val="Style29"/>
        <w:keepNext w:val="0"/>
        <w:keepLines w:val="0"/>
        <w:widowControl w:val="0"/>
        <w:shd w:val="clear" w:color="auto" w:fill="auto"/>
        <w:bidi w:val="0"/>
        <w:spacing w:before="0" w:after="28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what</w:t>
      </w:r>
      <w:r>
        <w:rPr>
          <w:spacing w:val="0"/>
          <w:w w:val="100"/>
          <w:position w:val="0"/>
        </w:rPr>
        <w:t>引导的名词性从句有两种情况:</w:t>
      </w:r>
    </w:p>
    <w:p>
      <w:pPr>
        <w:pStyle w:val="Style95"/>
        <w:keepNext w:val="0"/>
        <w:keepLines w:val="0"/>
        <w:widowControl w:val="0"/>
        <w:shd w:val="clear" w:color="auto" w:fill="auto"/>
        <w:tabs>
          <w:tab w:pos="5494" w:val="left"/>
        </w:tabs>
        <w:bidi w:val="0"/>
        <w:spacing w:before="0" w:after="0" w:line="240" w:lineRule="auto"/>
        <w:ind w:left="2027" w:right="0" w:firstLine="0"/>
        <w:jc w:val="left"/>
        <w:rPr>
          <w:sz w:val="16"/>
          <w:szCs w:val="16"/>
        </w:rPr>
      </w:pPr>
      <w:r>
        <w:rPr>
          <w:color w:val="000000"/>
          <w:spacing w:val="0"/>
          <w:w w:val="100"/>
          <w:position w:val="0"/>
          <w:sz w:val="17"/>
          <w:szCs w:val="17"/>
          <w:shd w:val="clear" w:color="auto" w:fill="FFFFFF"/>
        </w:rPr>
        <w:t>情况</w:t>
      </w:r>
      <w:r>
        <w:rPr>
          <w:rFonts w:ascii="Times New Roman" w:eastAsia="Times New Roman" w:hAnsi="Times New Roman" w:cs="Times New Roman"/>
          <w:b/>
          <w:bCs/>
          <w:color w:val="000000"/>
          <w:spacing w:val="0"/>
          <w:w w:val="100"/>
          <w:position w:val="0"/>
          <w:sz w:val="16"/>
          <w:szCs w:val="16"/>
          <w:shd w:val="clear" w:color="auto" w:fill="FFFFFF"/>
        </w:rPr>
        <w:t>1</w:t>
        <w:tab/>
      </w:r>
      <w:r>
        <w:rPr>
          <w:color w:val="000000"/>
          <w:spacing w:val="0"/>
          <w:w w:val="100"/>
          <w:position w:val="0"/>
          <w:sz w:val="17"/>
          <w:szCs w:val="17"/>
          <w:shd w:val="clear" w:color="auto" w:fill="FFFFFF"/>
        </w:rPr>
        <w:t>情况</w:t>
      </w:r>
      <w:r>
        <w:rPr>
          <w:rFonts w:ascii="Times New Roman" w:eastAsia="Times New Roman" w:hAnsi="Times New Roman" w:cs="Times New Roman"/>
          <w:b/>
          <w:bCs/>
          <w:color w:val="000000"/>
          <w:spacing w:val="0"/>
          <w:w w:val="100"/>
          <w:position w:val="0"/>
          <w:sz w:val="16"/>
          <w:szCs w:val="16"/>
          <w:shd w:val="clear" w:color="auto" w:fill="FFFFFF"/>
        </w:rPr>
        <w:t>2</w:t>
      </w:r>
    </w:p>
    <w:tbl>
      <w:tblPr>
        <w:tblOverlap w:val="never"/>
        <w:jc w:val="center"/>
        <w:tblLayout w:type="fixed"/>
      </w:tblPr>
      <w:tblGrid>
        <w:gridCol w:w="565"/>
        <w:gridCol w:w="3481"/>
        <w:gridCol w:w="3481"/>
      </w:tblGrid>
      <w:tr>
        <w:trPr>
          <w:trHeight w:val="70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情况</w:t>
            </w:r>
          </w:p>
        </w:tc>
        <w:tc>
          <w:tcPr>
            <w:tcBorders/>
            <w:shd w:val="clear" w:color="auto" w:fill="FFFFFF"/>
            <w:vAlign w:val="bottom"/>
          </w:tcPr>
          <w:p>
            <w:pPr>
              <w:pStyle w:val="Style2"/>
              <w:keepNext w:val="0"/>
              <w:keepLines w:val="0"/>
              <w:widowControl w:val="0"/>
              <w:shd w:val="clear" w:color="auto" w:fill="auto"/>
              <w:bidi w:val="0"/>
              <w:spacing w:before="0" w:after="0" w:line="331" w:lineRule="exact"/>
              <w:ind w:left="0" w:right="0" w:firstLine="0"/>
              <w:jc w:val="left"/>
              <w:rPr>
                <w:sz w:val="20"/>
                <w:szCs w:val="20"/>
              </w:rPr>
            </w:pPr>
            <w:r>
              <w:rPr>
                <w:rFonts w:ascii="Times New Roman" w:eastAsia="Times New Roman" w:hAnsi="Times New Roman" w:cs="Times New Roman"/>
                <w:spacing w:val="0"/>
                <w:w w:val="100"/>
                <w:position w:val="0"/>
                <w:sz w:val="19"/>
                <w:szCs w:val="19"/>
                <w:lang w:val="en-US" w:eastAsia="en-US" w:bidi="en-US"/>
              </w:rPr>
              <w:t>what+</w:t>
            </w:r>
            <w:r>
              <w:rPr>
                <w:spacing w:val="0"/>
                <w:w w:val="100"/>
                <w:position w:val="0"/>
                <w:sz w:val="17"/>
                <w:szCs w:val="17"/>
                <w:lang w:val="zh-TW" w:eastAsia="zh-TW" w:bidi="zh-TW"/>
              </w:rPr>
              <w:t>缺乏主语或者宾语的句子</w:t>
            </w:r>
            <w:r>
              <w:rPr>
                <w:i/>
                <w:iCs/>
                <w:color w:val="E4786C"/>
                <w:spacing w:val="0"/>
                <w:w w:val="100"/>
                <w:position w:val="0"/>
                <w:sz w:val="15"/>
                <w:szCs w:val="15"/>
                <w:lang w:val="zh-TW" w:eastAsia="zh-TW" w:bidi="zh-TW"/>
              </w:rPr>
              <w:t>（在</w:t>
            </w:r>
            <w:r>
              <w:rPr>
                <w:color w:val="E4786C"/>
                <w:spacing w:val="0"/>
                <w:w w:val="100"/>
                <w:position w:val="0"/>
                <w:sz w:val="17"/>
                <w:szCs w:val="17"/>
                <w:lang w:val="zh-TW" w:eastAsia="zh-TW" w:bidi="zh-TW"/>
              </w:rPr>
              <w:t>这 种情况下，</w:t>
            </w:r>
            <w:r>
              <w:rPr>
                <w:rFonts w:ascii="Times New Roman" w:eastAsia="Times New Roman" w:hAnsi="Times New Roman" w:cs="Times New Roman"/>
                <w:color w:val="E4786C"/>
                <w:spacing w:val="0"/>
                <w:w w:val="100"/>
                <w:position w:val="0"/>
                <w:sz w:val="20"/>
                <w:szCs w:val="20"/>
                <w:lang w:val="en-US" w:eastAsia="en-US" w:bidi="en-US"/>
              </w:rPr>
              <w:t>what</w:t>
            </w:r>
            <w:r>
              <w:rPr>
                <w:color w:val="E4786C"/>
                <w:spacing w:val="0"/>
                <w:w w:val="100"/>
                <w:position w:val="0"/>
                <w:sz w:val="17"/>
                <w:szCs w:val="17"/>
                <w:lang w:val="zh-TW" w:eastAsia="zh-TW" w:bidi="zh-TW"/>
              </w:rPr>
              <w:t>等于</w:t>
            </w:r>
            <w:r>
              <w:rPr>
                <w:rFonts w:ascii="Times New Roman" w:eastAsia="Times New Roman" w:hAnsi="Times New Roman" w:cs="Times New Roman"/>
                <w:color w:val="E4786C"/>
                <w:spacing w:val="0"/>
                <w:w w:val="100"/>
                <w:position w:val="0"/>
                <w:sz w:val="20"/>
                <w:szCs w:val="20"/>
                <w:lang w:val="en-US" w:eastAsia="en-US" w:bidi="en-US"/>
              </w:rPr>
              <w:t xml:space="preserve">something） </w:t>
            </w:r>
            <w:r>
              <w:rPr>
                <w:rFonts w:ascii="Times New Roman" w:eastAsia="Times New Roman" w:hAnsi="Times New Roman" w:cs="Times New Roman"/>
                <w:spacing w:val="0"/>
                <w:w w:val="100"/>
                <w:position w:val="0"/>
                <w:sz w:val="20"/>
                <w:szCs w:val="20"/>
                <w:lang w:val="zh-TW" w:eastAsia="zh-TW" w:bidi="zh-TW"/>
              </w:rPr>
              <w:t>&lt;»</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77"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what+</w:t>
            </w:r>
            <w:r>
              <w:rPr>
                <w:spacing w:val="0"/>
                <w:w w:val="100"/>
                <w:position w:val="0"/>
                <w:lang w:val="zh-TW" w:eastAsia="zh-TW" w:bidi="zh-TW"/>
              </w:rPr>
              <w:t>名词，这个名词可能充当从句的 主语或者宾语。</w:t>
            </w:r>
          </w:p>
        </w:tc>
      </w:tr>
      <w:tr>
        <w:trPr>
          <w:trHeight w:val="96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top"/>
          </w:tcPr>
          <w:p>
            <w:pPr>
              <w:pStyle w:val="Style2"/>
              <w:keepNext w:val="0"/>
              <w:keepLines w:val="0"/>
              <w:widowControl w:val="0"/>
              <w:shd w:val="clear" w:color="auto" w:fill="auto"/>
              <w:bidi w:val="0"/>
              <w:spacing w:before="0" w:after="0" w:line="329"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People do not know what they can do to improve their standards of living.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The government does not know what policy it can implement to improve people's standards of living. (V)</w:t>
            </w:r>
          </w:p>
        </w:tc>
      </w:tr>
      <w:tr>
        <w:trPr>
          <w:trHeight w:val="65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gridSpan w:val="2"/>
            <w:tcBorders>
              <w:right w:val="single" w:sz="4"/>
            </w:tcBorders>
            <w:shd w:val="clear" w:color="auto" w:fill="FFFFFF"/>
            <w:vAlign w:val="top"/>
          </w:tcPr>
          <w:p>
            <w:pPr>
              <w:pStyle w:val="Style2"/>
              <w:keepNext w:val="0"/>
              <w:keepLines w:val="0"/>
              <w:widowControl w:val="0"/>
              <w:shd w:val="clear" w:color="auto" w:fill="auto"/>
              <w:tabs>
                <w:tab w:pos="3478" w:val="left"/>
              </w:tabs>
              <w:bidi w:val="0"/>
              <w:spacing w:before="0" w:after="0" w:line="299" w:lineRule="exact"/>
              <w:ind w:left="0" w:right="0" w:firstLine="0"/>
              <w:jc w:val="left"/>
            </w:pPr>
            <w:r>
              <w:rPr>
                <w:spacing w:val="0"/>
                <w:w w:val="100"/>
                <w:position w:val="0"/>
                <w:lang w:val="zh-TW" w:eastAsia="zh-TW" w:bidi="zh-TW"/>
              </w:rPr>
              <w:t>人们不知道可以做什么去提高生活标 政府不知道它可以执行什么政策去提高 准。</w:t>
              <w:tab/>
              <w:t>人们的生活标准。</w:t>
            </w:r>
          </w:p>
        </w:tc>
      </w:tr>
      <w:tr>
        <w:trPr>
          <w:trHeight w:val="1267"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99" w:lineRule="exact"/>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what</w:t>
            </w:r>
            <w:r>
              <w:rPr>
                <w:spacing w:val="0"/>
                <w:w w:val="100"/>
                <w:position w:val="0"/>
                <w:sz w:val="17"/>
                <w:szCs w:val="17"/>
                <w:lang w:val="zh-TW" w:eastAsia="zh-TW" w:bidi="zh-TW"/>
              </w:rPr>
              <w:t>可以变成</w:t>
            </w:r>
            <w:r>
              <w:rPr>
                <w:rFonts w:ascii="Times New Roman" w:eastAsia="Times New Roman" w:hAnsi="Times New Roman" w:cs="Times New Roman"/>
                <w:spacing w:val="0"/>
                <w:w w:val="100"/>
                <w:position w:val="0"/>
                <w:sz w:val="19"/>
                <w:szCs w:val="19"/>
                <w:lang w:val="en-US" w:eastAsia="en-US" w:bidi="en-US"/>
              </w:rPr>
              <w:t>something</w:t>
            </w:r>
            <w:r>
              <w:rPr>
                <w:rFonts w:ascii="Times New Roman" w:eastAsia="Times New Roman" w:hAnsi="Times New Roman" w:cs="Times New Roman"/>
                <w:spacing w:val="0"/>
                <w:w w:val="100"/>
                <w:position w:val="0"/>
                <w:sz w:val="19"/>
                <w:szCs w:val="19"/>
                <w:lang w:val="zh-TW" w:eastAsia="zh-TW" w:bidi="zh-TW"/>
              </w:rPr>
              <w:t>,</w:t>
            </w:r>
            <w:r>
              <w:rPr>
                <w:spacing w:val="0"/>
                <w:w w:val="100"/>
                <w:position w:val="0"/>
                <w:sz w:val="17"/>
                <w:szCs w:val="17"/>
                <w:lang w:val="zh-TW" w:eastAsia="zh-TW" w:bidi="zh-TW"/>
              </w:rPr>
              <w:t xml:space="preserve">在从句中 还原(主语+谓语+宾语+状语)： </w:t>
            </w:r>
            <w:r>
              <w:rPr>
                <w:rFonts w:ascii="Times New Roman" w:eastAsia="Times New Roman" w:hAnsi="Times New Roman" w:cs="Times New Roman"/>
                <w:spacing w:val="0"/>
                <w:w w:val="100"/>
                <w:position w:val="0"/>
                <w:sz w:val="19"/>
                <w:szCs w:val="19"/>
                <w:lang w:val="en-US" w:eastAsia="en-US" w:bidi="en-US"/>
              </w:rPr>
              <w:t>They can do something to improve their standards of living. (V)</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95" w:lineRule="exact"/>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policy</w:t>
            </w:r>
            <w:r>
              <w:rPr>
                <w:spacing w:val="0"/>
                <w:w w:val="100"/>
                <w:position w:val="0"/>
                <w:sz w:val="17"/>
                <w:szCs w:val="17"/>
                <w:lang w:val="zh-TW" w:eastAsia="zh-TW" w:bidi="zh-TW"/>
              </w:rPr>
              <w:t xml:space="preserve">可以放在从句的宾语中还原： </w:t>
            </w:r>
            <w:r>
              <w:rPr>
                <w:rFonts w:ascii="Times New Roman" w:eastAsia="Times New Roman" w:hAnsi="Times New Roman" w:cs="Times New Roman"/>
                <w:spacing w:val="0"/>
                <w:w w:val="100"/>
                <w:position w:val="0"/>
                <w:sz w:val="19"/>
                <w:szCs w:val="19"/>
                <w:lang w:val="en-US" w:eastAsia="en-US" w:bidi="en-US"/>
              </w:rPr>
              <w:t>It can implement the policy to improve people's standards of living. (V)</w:t>
            </w:r>
          </w:p>
        </w:tc>
      </w:tr>
    </w:tbl>
    <w:p>
      <w:pPr>
        <w:widowControl w:val="0"/>
        <w:spacing w:after="179" w:line="1" w:lineRule="exact"/>
      </w:pPr>
    </w:p>
    <w:p>
      <w:pPr>
        <w:pStyle w:val="Style85"/>
        <w:keepNext/>
        <w:keepLines/>
        <w:widowControl w:val="0"/>
        <w:shd w:val="clear" w:color="auto" w:fill="auto"/>
        <w:bidi w:val="0"/>
        <w:spacing w:before="0" w:after="180" w:line="240" w:lineRule="auto"/>
        <w:ind w:left="0" w:right="0" w:firstLine="0"/>
        <w:jc w:val="left"/>
      </w:pPr>
      <w:bookmarkStart w:id="802" w:name="bookmark802"/>
      <w:bookmarkStart w:id="803" w:name="bookmark803"/>
      <w:bookmarkStart w:id="804" w:name="bookmark804"/>
      <w:r>
        <w:rPr>
          <w:spacing w:val="0"/>
          <w:w w:val="100"/>
          <w:position w:val="0"/>
        </w:rPr>
        <w:t>学习要点</w:t>
      </w:r>
      <w:r>
        <w:rPr>
          <w:spacing w:val="0"/>
          <w:w w:val="100"/>
          <w:position w:val="0"/>
          <w:sz w:val="20"/>
          <w:szCs w:val="20"/>
        </w:rPr>
        <w:t xml:space="preserve">76： </w:t>
      </w:r>
      <w:r>
        <w:rPr>
          <w:spacing w:val="0"/>
          <w:w w:val="100"/>
          <w:position w:val="0"/>
          <w:sz w:val="20"/>
          <w:szCs w:val="20"/>
          <w:lang w:val="en-US" w:eastAsia="en-US" w:bidi="en-US"/>
        </w:rPr>
        <w:t>who</w:t>
      </w:r>
      <w:r>
        <w:rPr>
          <w:spacing w:val="0"/>
          <w:w w:val="100"/>
          <w:position w:val="0"/>
        </w:rPr>
        <w:t>引导的从句有什么特点？</w:t>
      </w:r>
      <w:bookmarkEnd w:id="802"/>
      <w:bookmarkEnd w:id="803"/>
      <w:bookmarkEnd w:id="804"/>
    </w:p>
    <w:p>
      <w:pPr>
        <w:pStyle w:val="Style29"/>
        <w:keepNext w:val="0"/>
        <w:keepLines w:val="0"/>
        <w:widowControl w:val="0"/>
        <w:shd w:val="clear" w:color="auto" w:fill="auto"/>
        <w:bidi w:val="0"/>
        <w:spacing w:before="0" w:after="180" w:line="240" w:lineRule="auto"/>
        <w:ind w:left="0" w:right="0" w:firstLine="360"/>
        <w:jc w:val="left"/>
      </w:pP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引导的名词性从句也有两种情况：</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可以看作</w:t>
      </w:r>
      <w:r>
        <w:rPr>
          <w:rFonts w:ascii="Times New Roman" w:eastAsia="Times New Roman" w:hAnsi="Times New Roman" w:cs="Times New Roman"/>
          <w:spacing w:val="0"/>
          <w:w w:val="100"/>
          <w:position w:val="0"/>
          <w:sz w:val="19"/>
          <w:szCs w:val="19"/>
          <w:lang w:val="en-US" w:eastAsia="en-US" w:bidi="en-US"/>
        </w:rPr>
        <w:t>somebody,</w:t>
      </w:r>
      <w:r>
        <w:rPr>
          <w:spacing w:val="0"/>
          <w:w w:val="100"/>
          <w:position w:val="0"/>
        </w:rPr>
        <w:t>在从句中充当主语或者宾语。</w:t>
      </w:r>
    </w:p>
    <w:tbl>
      <w:tblPr>
        <w:tblOverlap w:val="never"/>
        <w:jc w:val="center"/>
        <w:tblLayout w:type="fixed"/>
      </w:tblPr>
      <w:tblGrid>
        <w:gridCol w:w="4050"/>
        <w:gridCol w:w="3485"/>
      </w:tblGrid>
      <w:tr>
        <w:trPr>
          <w:trHeight w:val="446"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en-US" w:eastAsia="en-US" w:bidi="en-US"/>
              </w:rPr>
              <w:t>7</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2</w:t>
            </w:r>
          </w:p>
        </w:tc>
      </w:tr>
      <w:tr>
        <w:trPr>
          <w:trHeight w:val="364"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情况</w:t>
            </w:r>
            <w:r>
              <w:rPr>
                <w:rFonts w:ascii="Times New Roman" w:eastAsia="Times New Roman" w:hAnsi="Times New Roman" w:cs="Times New Roman"/>
                <w:spacing w:val="0"/>
                <w:w w:val="100"/>
                <w:position w:val="0"/>
                <w:sz w:val="19"/>
                <w:szCs w:val="19"/>
                <w:lang w:val="en-US" w:eastAsia="en-US" w:bidi="en-US"/>
              </w:rPr>
              <w:t xml:space="preserve">who </w:t>
            </w:r>
            <w:r>
              <w:rPr>
                <w:spacing w:val="0"/>
                <w:w w:val="100"/>
                <w:position w:val="0"/>
                <w:lang w:val="zh-TW" w:eastAsia="zh-TW" w:bidi="zh-TW"/>
              </w:rPr>
              <w:t>+缺乏主语的句子。</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 xml:space="preserve">who </w:t>
            </w:r>
            <w:r>
              <w:rPr>
                <w:spacing w:val="0"/>
                <w:w w:val="100"/>
                <w:position w:val="0"/>
                <w:lang w:val="zh-TW" w:eastAsia="zh-TW" w:bidi="zh-TW"/>
              </w:rPr>
              <w:t>+缺乏宾语的句子。</w:t>
            </w:r>
          </w:p>
        </w:tc>
      </w:tr>
      <w:tr>
        <w:trPr>
          <w:trHeight w:val="659"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158" w:lineRule="exact"/>
              <w:ind w:left="0" w:right="0" w:firstLine="640"/>
              <w:jc w:val="both"/>
            </w:pPr>
            <w:r>
              <w:rPr>
                <w:rFonts w:ascii="Times New Roman" w:eastAsia="Times New Roman" w:hAnsi="Times New Roman" w:cs="Times New Roman"/>
                <w:color w:val="E4786C"/>
                <w:spacing w:val="0"/>
                <w:w w:val="100"/>
                <w:position w:val="0"/>
                <w:sz w:val="19"/>
                <w:szCs w:val="19"/>
                <w:lang w:val="en-US" w:eastAsia="en-US" w:bidi="en-US"/>
              </w:rPr>
              <w:t xml:space="preserve">Investors do not know who is likely to </w:t>
            </w:r>
            <w:r>
              <w:rPr>
                <w:spacing w:val="0"/>
                <w:w w:val="100"/>
                <w:position w:val="0"/>
                <w:lang w:val="zh-TW" w:eastAsia="zh-TW" w:bidi="zh-TW"/>
              </w:rPr>
              <w:t>例句</w:t>
            </w:r>
          </w:p>
          <w:p>
            <w:pPr>
              <w:pStyle w:val="Style2"/>
              <w:keepNext w:val="0"/>
              <w:keepLines w:val="0"/>
              <w:widowControl w:val="0"/>
              <w:shd w:val="clear" w:color="auto" w:fill="auto"/>
              <w:bidi w:val="0"/>
              <w:spacing w:before="0" w:after="0" w:line="175" w:lineRule="auto"/>
              <w:ind w:left="0" w:right="0" w:firstLine="64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build a business empire,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24"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Investors do not know who they can invest their money in. (vO</w:t>
            </w:r>
          </w:p>
        </w:tc>
      </w:tr>
      <w:tr>
        <w:trPr>
          <w:trHeight w:val="659"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158" w:lineRule="exact"/>
              <w:ind w:left="0" w:right="0" w:firstLine="140"/>
              <w:jc w:val="both"/>
            </w:pPr>
            <w:r>
              <w:rPr>
                <w:spacing w:val="0"/>
                <w:w w:val="100"/>
                <w:position w:val="0"/>
                <w:lang w:val="en-US" w:eastAsia="en-US" w:bidi="en-US"/>
              </w:rPr>
              <w:t>-q</w:t>
            </w:r>
            <w:r>
              <w:rPr>
                <w:spacing w:val="0"/>
                <w:w w:val="100"/>
                <w:position w:val="0"/>
                <w:lang w:val="zh-TW" w:eastAsia="zh-TW" w:bidi="zh-TW"/>
              </w:rPr>
              <w:t xml:space="preserve">投资者不知道谁有可能建立一个商业帝 </w:t>
            </w:r>
            <w:r>
              <w:rPr>
                <w:i/>
                <w:iCs/>
                <w:spacing w:val="0"/>
                <w:w w:val="100"/>
                <w:position w:val="0"/>
                <w:lang w:val="zh-TW" w:eastAsia="zh-TW" w:bidi="zh-TW"/>
              </w:rPr>
              <w:t>大忌、—</w:t>
            </w:r>
          </w:p>
          <w:p>
            <w:pPr>
              <w:pStyle w:val="Style2"/>
              <w:keepNext w:val="0"/>
              <w:keepLines w:val="0"/>
              <w:widowControl w:val="0"/>
              <w:shd w:val="clear" w:color="auto" w:fill="auto"/>
              <w:bidi w:val="0"/>
              <w:spacing w:before="0" w:after="0" w:line="240" w:lineRule="auto"/>
              <w:ind w:left="0" w:right="0" w:firstLine="640"/>
              <w:jc w:val="both"/>
            </w:pPr>
            <w:r>
              <w:rPr>
                <w:spacing w:val="0"/>
                <w:w w:val="100"/>
                <w:position w:val="0"/>
                <w:lang w:val="zh-TW" w:eastAsia="zh-TW" w:bidi="zh-TW"/>
              </w:rPr>
              <w:t>国。</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投资者不知道他们可以将钱投给谁。</w:t>
            </w:r>
          </w:p>
        </w:tc>
      </w:tr>
      <w:tr>
        <w:trPr>
          <w:trHeight w:val="961"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99" w:lineRule="exact"/>
              <w:ind w:left="0" w:right="0" w:firstLine="640"/>
              <w:jc w:val="both"/>
              <w:rPr>
                <w:sz w:val="19"/>
                <w:szCs w:val="19"/>
              </w:rPr>
            </w:pPr>
            <w:r>
              <w:rPr>
                <w:rFonts w:ascii="Times New Roman" w:eastAsia="Times New Roman" w:hAnsi="Times New Roman" w:cs="Times New Roman"/>
                <w:spacing w:val="0"/>
                <w:w w:val="100"/>
                <w:position w:val="0"/>
                <w:sz w:val="19"/>
                <w:szCs w:val="19"/>
                <w:lang w:val="en-US" w:eastAsia="en-US" w:bidi="en-US"/>
              </w:rPr>
              <w:t>who</w:t>
            </w:r>
            <w:r>
              <w:rPr>
                <w:spacing w:val="0"/>
                <w:w w:val="100"/>
                <w:position w:val="0"/>
                <w:sz w:val="17"/>
                <w:szCs w:val="17"/>
                <w:lang w:val="zh-TW" w:eastAsia="zh-TW" w:bidi="zh-TW"/>
              </w:rPr>
              <w:t>可以看作</w:t>
            </w:r>
            <w:r>
              <w:rPr>
                <w:rFonts w:ascii="Times New Roman" w:eastAsia="Times New Roman" w:hAnsi="Times New Roman" w:cs="Times New Roman"/>
                <w:spacing w:val="0"/>
                <w:w w:val="100"/>
                <w:position w:val="0"/>
                <w:sz w:val="19"/>
                <w:szCs w:val="19"/>
                <w:lang w:val="en-US" w:eastAsia="en-US" w:bidi="en-US"/>
              </w:rPr>
              <w:t>somebody</w:t>
            </w:r>
            <w:r>
              <w:rPr>
                <w:rFonts w:ascii="Times New Roman" w:eastAsia="Times New Roman" w:hAnsi="Times New Roman" w:cs="Times New Roman"/>
                <w:spacing w:val="0"/>
                <w:w w:val="100"/>
                <w:position w:val="0"/>
                <w:sz w:val="19"/>
                <w:szCs w:val="19"/>
                <w:lang w:val="zh-TW" w:eastAsia="zh-TW" w:bidi="zh-TW"/>
              </w:rPr>
              <w:t>,</w:t>
            </w:r>
            <w:r>
              <w:rPr>
                <w:spacing w:val="0"/>
                <w:w w:val="100"/>
                <w:position w:val="0"/>
                <w:sz w:val="17"/>
                <w:szCs w:val="17"/>
                <w:lang w:val="zh-TW" w:eastAsia="zh-TW" w:bidi="zh-TW"/>
              </w:rPr>
              <w:t>充当从句</w:t>
            </w:r>
            <w:r>
              <w:rPr>
                <w:rFonts w:ascii="Times New Roman" w:eastAsia="Times New Roman" w:hAnsi="Times New Roman" w:cs="Times New Roman"/>
                <w:spacing w:val="0"/>
                <w:w w:val="100"/>
                <w:position w:val="0"/>
                <w:sz w:val="19"/>
                <w:szCs w:val="19"/>
                <w:lang w:val="en-US" w:eastAsia="en-US" w:bidi="en-US"/>
              </w:rPr>
              <w:t xml:space="preserve">is </w:t>
            </w:r>
            <w:r>
              <w:rPr>
                <w:spacing w:val="0"/>
                <w:w w:val="100"/>
                <w:position w:val="0"/>
                <w:sz w:val="17"/>
                <w:szCs w:val="17"/>
                <w:lang w:val="zh-TW" w:eastAsia="zh-TW" w:bidi="zh-TW"/>
              </w:rPr>
              <w:t>解析前面的主语，可以还原为：</w:t>
            </w:r>
            <w:r>
              <w:rPr>
                <w:rFonts w:ascii="Times New Roman" w:eastAsia="Times New Roman" w:hAnsi="Times New Roman" w:cs="Times New Roman"/>
                <w:spacing w:val="0"/>
                <w:w w:val="100"/>
                <w:position w:val="0"/>
                <w:sz w:val="19"/>
                <w:szCs w:val="19"/>
                <w:lang w:val="en-US" w:eastAsia="en-US" w:bidi="en-US"/>
              </w:rPr>
              <w:t>Somebody is likely to build a business empire. (V)</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01" w:lineRule="exact"/>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who</w:t>
            </w:r>
            <w:r>
              <w:rPr>
                <w:spacing w:val="0"/>
                <w:w w:val="100"/>
                <w:position w:val="0"/>
                <w:sz w:val="17"/>
                <w:szCs w:val="17"/>
                <w:lang w:val="zh-TW" w:eastAsia="zh-TW" w:bidi="zh-TW"/>
              </w:rPr>
              <w:t>可以看作</w:t>
            </w:r>
            <w:r>
              <w:rPr>
                <w:rFonts w:ascii="Times New Roman" w:eastAsia="Times New Roman" w:hAnsi="Times New Roman" w:cs="Times New Roman"/>
                <w:spacing w:val="0"/>
                <w:w w:val="100"/>
                <w:position w:val="0"/>
                <w:sz w:val="19"/>
                <w:szCs w:val="19"/>
                <w:lang w:val="en-US" w:eastAsia="en-US" w:bidi="en-US"/>
              </w:rPr>
              <w:t>somebody</w:t>
            </w:r>
            <w:r>
              <w:rPr>
                <w:rFonts w:ascii="Times New Roman" w:eastAsia="Times New Roman" w:hAnsi="Times New Roman" w:cs="Times New Roman"/>
                <w:spacing w:val="0"/>
                <w:w w:val="100"/>
                <w:position w:val="0"/>
                <w:sz w:val="19"/>
                <w:szCs w:val="19"/>
                <w:lang w:val="zh-TW" w:eastAsia="zh-TW" w:bidi="zh-TW"/>
              </w:rPr>
              <w:t>,</w:t>
            </w:r>
            <w:r>
              <w:rPr>
                <w:spacing w:val="0"/>
                <w:w w:val="100"/>
                <w:position w:val="0"/>
                <w:sz w:val="17"/>
                <w:szCs w:val="17"/>
                <w:lang w:val="zh-TW" w:eastAsia="zh-TW" w:bidi="zh-TW"/>
              </w:rPr>
              <w:t>充当从句</w:t>
            </w:r>
            <w:r>
              <w:rPr>
                <w:rFonts w:ascii="Times New Roman" w:eastAsia="Times New Roman" w:hAnsi="Times New Roman" w:cs="Times New Roman"/>
                <w:spacing w:val="0"/>
                <w:w w:val="100"/>
                <w:position w:val="0"/>
                <w:sz w:val="19"/>
                <w:szCs w:val="19"/>
                <w:lang w:val="en-US" w:eastAsia="en-US" w:bidi="en-US"/>
              </w:rPr>
              <w:t xml:space="preserve">in </w:t>
            </w:r>
            <w:r>
              <w:rPr>
                <w:spacing w:val="0"/>
                <w:w w:val="100"/>
                <w:position w:val="0"/>
                <w:sz w:val="17"/>
                <w:szCs w:val="17"/>
                <w:lang w:val="zh-TW" w:eastAsia="zh-TW" w:bidi="zh-TW"/>
              </w:rPr>
              <w:t>后面的宾语，可以还原为：</w:t>
            </w:r>
            <w:r>
              <w:rPr>
                <w:rFonts w:ascii="Times New Roman" w:eastAsia="Times New Roman" w:hAnsi="Times New Roman" w:cs="Times New Roman"/>
                <w:spacing w:val="0"/>
                <w:w w:val="100"/>
                <w:position w:val="0"/>
                <w:sz w:val="19"/>
                <w:szCs w:val="19"/>
                <w:lang w:val="en-US" w:eastAsia="en-US" w:bidi="en-US"/>
              </w:rPr>
              <w:t>They can invest their money in somebody. (V)</w:t>
            </w:r>
          </w:p>
        </w:tc>
      </w:tr>
      <w:tr>
        <w:trPr>
          <w:trHeight w:val="371" w:hRule="exact"/>
        </w:trPr>
        <w:tc>
          <w:tcPr>
            <w:gridSpan w:val="2"/>
            <w:tcBorders>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 xml:space="preserve">注意 </w:t>
            </w:r>
            <w:r>
              <w:rPr>
                <w:rFonts w:ascii="Times New Roman" w:eastAsia="Times New Roman" w:hAnsi="Times New Roman" w:cs="Times New Roman"/>
                <w:color w:val="E4786C"/>
                <w:spacing w:val="0"/>
                <w:w w:val="100"/>
                <w:position w:val="0"/>
                <w:sz w:val="19"/>
                <w:szCs w:val="19"/>
                <w:lang w:val="en-US" w:eastAsia="en-US" w:bidi="en-US"/>
              </w:rPr>
              <w:t>who</w:t>
            </w:r>
            <w:r>
              <w:rPr>
                <w:color w:val="E4786C"/>
                <w:spacing w:val="0"/>
                <w:w w:val="100"/>
                <w:position w:val="0"/>
                <w:lang w:val="zh-TW" w:eastAsia="zh-TW" w:bidi="zh-TW"/>
              </w:rPr>
              <w:t>充吉句孑的宾语的附■候，经常可以用</w:t>
            </w:r>
            <w:r>
              <w:rPr>
                <w:rFonts w:ascii="Times New Roman" w:eastAsia="Times New Roman" w:hAnsi="Times New Roman" w:cs="Times New Roman"/>
                <w:color w:val="E4786C"/>
                <w:spacing w:val="0"/>
                <w:w w:val="100"/>
                <w:position w:val="0"/>
                <w:sz w:val="19"/>
                <w:szCs w:val="19"/>
                <w:lang w:val="en-US" w:eastAsia="en-US" w:bidi="en-US"/>
              </w:rPr>
              <w:t>whom</w:t>
            </w:r>
            <w:r>
              <w:rPr>
                <w:color w:val="E4786C"/>
                <w:spacing w:val="0"/>
                <w:w w:val="100"/>
                <w:position w:val="0"/>
                <w:lang w:val="zh-TW" w:eastAsia="zh-TW" w:bidi="zh-TW"/>
              </w:rPr>
              <w:t>来代眷。</w:t>
            </w:r>
          </w:p>
        </w:tc>
      </w:tr>
    </w:tbl>
    <w:p>
      <w:pPr>
        <w:spacing w:lineRule="exact" w:line="1"/>
        <w:rPr>
          <w:sz w:val="2"/>
          <w:szCs w:val="2"/>
        </w:rPr>
      </w:pPr>
      <w:r>
        <w:br w:type="page"/>
      </w:r>
    </w:p>
    <w:p>
      <w:pPr>
        <w:pStyle w:val="Style85"/>
        <w:keepNext/>
        <w:keepLines/>
        <w:widowControl w:val="0"/>
        <w:shd w:val="clear" w:color="auto" w:fill="auto"/>
        <w:bidi w:val="0"/>
        <w:spacing w:before="0" w:after="40" w:line="240" w:lineRule="auto"/>
        <w:ind w:left="0" w:right="0" w:firstLine="0"/>
        <w:jc w:val="left"/>
      </w:pPr>
      <w:bookmarkStart w:id="805" w:name="bookmark805"/>
      <w:bookmarkStart w:id="806" w:name="bookmark806"/>
      <w:bookmarkStart w:id="807" w:name="bookmark807"/>
      <w:r>
        <w:rPr>
          <w:spacing w:val="0"/>
          <w:w w:val="100"/>
          <w:position w:val="0"/>
        </w:rPr>
        <w:t>学习要点</w:t>
      </w:r>
      <w:r>
        <w:rPr>
          <w:spacing w:val="0"/>
          <w:w w:val="100"/>
          <w:position w:val="0"/>
          <w:sz w:val="20"/>
          <w:szCs w:val="20"/>
        </w:rPr>
        <w:t xml:space="preserve">77： </w:t>
      </w:r>
      <w:r>
        <w:rPr>
          <w:spacing w:val="0"/>
          <w:w w:val="100"/>
          <w:position w:val="0"/>
          <w:sz w:val="20"/>
          <w:szCs w:val="20"/>
          <w:lang w:val="en-US" w:eastAsia="en-US" w:bidi="en-US"/>
        </w:rPr>
        <w:t>however</w:t>
      </w:r>
      <w:r>
        <w:rPr>
          <w:spacing w:val="0"/>
          <w:w w:val="100"/>
          <w:position w:val="0"/>
        </w:rPr>
        <w:t>也能引导从句吗？</w:t>
      </w:r>
      <w:bookmarkEnd w:id="805"/>
      <w:bookmarkEnd w:id="806"/>
      <w:bookmarkEnd w:id="807"/>
    </w:p>
    <w:p>
      <w:pPr>
        <w:pStyle w:val="Style29"/>
        <w:keepNext w:val="0"/>
        <w:keepLines w:val="0"/>
        <w:widowControl w:val="0"/>
        <w:shd w:val="clear" w:color="auto" w:fill="auto"/>
        <w:bidi w:val="0"/>
        <w:spacing w:before="0" w:after="180" w:line="367" w:lineRule="exact"/>
        <w:ind w:left="0" w:right="0" w:firstLine="480"/>
        <w:jc w:val="left"/>
      </w:pPr>
      <w:r>
        <w:rPr>
          <w:spacing w:val="0"/>
          <w:w w:val="100"/>
          <w:position w:val="0"/>
        </w:rPr>
        <w:t>很多时候，</w:t>
      </w:r>
      <w:r>
        <w:rPr>
          <w:rFonts w:ascii="Times New Roman" w:eastAsia="Times New Roman" w:hAnsi="Times New Roman" w:cs="Times New Roman"/>
          <w:spacing w:val="0"/>
          <w:w w:val="100"/>
          <w:position w:val="0"/>
          <w:sz w:val="19"/>
          <w:szCs w:val="19"/>
          <w:lang w:val="en-US" w:eastAsia="en-US" w:bidi="en-US"/>
        </w:rPr>
        <w:t>how, what, when, where, who</w:t>
      </w:r>
      <w:r>
        <w:rPr>
          <w:spacing w:val="0"/>
          <w:w w:val="100"/>
          <w:position w:val="0"/>
        </w:rPr>
        <w:t>后面会增加</w:t>
      </w:r>
      <w:r>
        <w:rPr>
          <w:spacing w:val="0"/>
          <w:w w:val="100"/>
          <w:position w:val="0"/>
          <w:lang w:val="en-US" w:eastAsia="en-US" w:bidi="en-US"/>
        </w:rPr>
        <w:t>一^</w:t>
      </w:r>
      <w:r>
        <w:rPr>
          <w:spacing w:val="0"/>
          <w:w w:val="100"/>
          <w:position w:val="0"/>
        </w:rPr>
        <w:t>词尾</w:t>
      </w:r>
      <w:r>
        <w:rPr>
          <w:rFonts w:ascii="Times New Roman" w:eastAsia="Times New Roman" w:hAnsi="Times New Roman" w:cs="Times New Roman"/>
          <w:spacing w:val="0"/>
          <w:w w:val="100"/>
          <w:position w:val="0"/>
          <w:sz w:val="19"/>
          <w:szCs w:val="19"/>
          <w:lang w:val="en-US" w:eastAsia="en-US" w:bidi="en-US"/>
        </w:rPr>
        <w:t>ever,</w:t>
      </w:r>
      <w:r>
        <w:rPr>
          <w:spacing w:val="0"/>
          <w:w w:val="100"/>
          <w:position w:val="0"/>
        </w:rPr>
        <w:t>表示“随便，任何 这些词既有可能引导名词性从句，也可能引导让步状语从句。</w:t>
      </w:r>
    </w:p>
    <w:p>
      <w:pPr>
        <w:pStyle w:val="Style19"/>
        <w:keepNext w:val="0"/>
        <w:keepLines w:val="0"/>
        <w:widowControl w:val="0"/>
        <w:shd w:val="clear" w:color="auto" w:fill="auto"/>
        <w:bidi w:val="0"/>
        <w:spacing w:before="0" w:after="300" w:line="240" w:lineRule="auto"/>
        <w:ind w:left="0" w:right="0" w:firstLine="480"/>
        <w:jc w:val="left"/>
        <w:rPr>
          <w:sz w:val="17"/>
          <w:szCs w:val="17"/>
        </w:rPr>
      </w:pPr>
      <w:r>
        <w:rPr>
          <w:rFonts w:ascii="SimSun" w:eastAsia="SimSun" w:hAnsi="SimSun" w:cs="SimSun"/>
          <w:color w:val="F16A46"/>
          <w:spacing w:val="0"/>
          <w:w w:val="100"/>
          <w:position w:val="0"/>
          <w:sz w:val="17"/>
          <w:szCs w:val="17"/>
          <w:lang w:val="zh-TW" w:eastAsia="zh-TW" w:bidi="zh-TW"/>
        </w:rPr>
        <w:t>下面这些句子的原理和</w:t>
      </w:r>
      <w:r>
        <w:rPr>
          <w:rFonts w:ascii="Times New Roman" w:eastAsia="Times New Roman" w:hAnsi="Times New Roman" w:cs="Times New Roman"/>
          <w:color w:val="F16A46"/>
          <w:spacing w:val="0"/>
          <w:w w:val="100"/>
          <w:position w:val="0"/>
          <w:sz w:val="20"/>
          <w:szCs w:val="20"/>
          <w:lang w:val="en-US" w:eastAsia="en-US" w:bidi="en-US"/>
        </w:rPr>
        <w:t>how, what, when, where, who</w:t>
      </w:r>
      <w:r>
        <w:rPr>
          <w:rFonts w:ascii="SimSun" w:eastAsia="SimSun" w:hAnsi="SimSun" w:cs="SimSun"/>
          <w:color w:val="F16A46"/>
          <w:spacing w:val="0"/>
          <w:w w:val="100"/>
          <w:position w:val="0"/>
          <w:sz w:val="17"/>
          <w:szCs w:val="17"/>
          <w:lang w:val="zh-TW" w:eastAsia="zh-TW" w:bidi="zh-TW"/>
        </w:rPr>
        <w:t>差不多。</w:t>
      </w:r>
    </w:p>
    <w:p>
      <w:pPr>
        <w:pStyle w:val="Style95"/>
        <w:keepNext w:val="0"/>
        <w:keepLines w:val="0"/>
        <w:widowControl w:val="0"/>
        <w:shd w:val="clear" w:color="auto" w:fill="auto"/>
        <w:tabs>
          <w:tab w:pos="5710" w:val="left"/>
        </w:tabs>
        <w:bidi w:val="0"/>
        <w:spacing w:before="0" w:after="0" w:line="240" w:lineRule="auto"/>
        <w:ind w:left="1807" w:right="0" w:firstLine="0"/>
        <w:jc w:val="left"/>
      </w:pPr>
      <w:r>
        <w:rPr>
          <w:color w:val="000000"/>
          <w:spacing w:val="0"/>
          <w:w w:val="100"/>
          <w:position w:val="0"/>
          <w:shd w:val="clear" w:color="auto" w:fill="FFFFFF"/>
        </w:rPr>
        <w:t>名词性从句</w:t>
        <w:tab/>
        <w:t>状语从句</w:t>
      </w:r>
    </w:p>
    <w:tbl>
      <w:tblPr>
        <w:tblOverlap w:val="never"/>
        <w:jc w:val="center"/>
        <w:tblLayout w:type="fixed"/>
      </w:tblPr>
      <w:tblGrid>
        <w:gridCol w:w="594"/>
        <w:gridCol w:w="3384"/>
        <w:gridCol w:w="4302"/>
      </w:tblGrid>
      <w:tr>
        <w:trPr>
          <w:trHeight w:val="378" w:hRule="exact"/>
        </w:trPr>
        <w:tc>
          <w:tcPr>
            <w:gridSpan w:val="3"/>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F16A46"/>
                <w:spacing w:val="0"/>
                <w:w w:val="100"/>
                <w:position w:val="0"/>
                <w:sz w:val="19"/>
                <w:szCs w:val="19"/>
                <w:lang w:val="en-US" w:eastAsia="en-US" w:bidi="en-US"/>
              </w:rPr>
              <w:t xml:space="preserve">however </w:t>
            </w:r>
            <w:r>
              <w:rPr>
                <w:rFonts w:ascii="Times New Roman" w:eastAsia="Times New Roman" w:hAnsi="Times New Roman" w:cs="Times New Roman"/>
                <w:color w:val="F16A46"/>
                <w:spacing w:val="0"/>
                <w:w w:val="100"/>
                <w:position w:val="0"/>
                <w:sz w:val="19"/>
                <w:szCs w:val="19"/>
                <w:lang w:val="zh-TW" w:eastAsia="zh-TW" w:bidi="zh-TW"/>
              </w:rPr>
              <w:t>+</w:t>
            </w:r>
            <w:r>
              <w:rPr>
                <w:color w:val="F16A46"/>
                <w:spacing w:val="0"/>
                <w:w w:val="100"/>
                <w:position w:val="0"/>
                <w:lang w:val="zh-TW" w:eastAsia="zh-TW" w:bidi="zh-TW"/>
              </w:rPr>
              <w:t>形容词</w:t>
            </w:r>
            <w:r>
              <w:rPr>
                <w:color w:val="F16A46"/>
                <w:spacing w:val="0"/>
                <w:w w:val="100"/>
                <w:position w:val="0"/>
                <w:lang w:val="en-US" w:eastAsia="en-US" w:bidi="en-US"/>
              </w:rPr>
              <w:t>/</w:t>
            </w:r>
            <w:r>
              <w:rPr>
                <w:color w:val="F16A46"/>
                <w:spacing w:val="0"/>
                <w:w w:val="100"/>
                <w:position w:val="0"/>
                <w:lang w:val="zh-TW" w:eastAsia="zh-TW" w:bidi="zh-TW"/>
              </w:rPr>
              <w:t>副词</w:t>
            </w:r>
          </w:p>
        </w:tc>
      </w:tr>
      <w:tr>
        <w:trPr>
          <w:trHeight w:val="367" w:hRule="exact"/>
        </w:trPr>
        <w:tc>
          <w:tcPr>
            <w:vMerge w:val="restart"/>
            <w:tcBorders>
              <w:left w:val="single" w:sz="4"/>
            </w:tcBorders>
            <w:shd w:val="clear" w:color="auto" w:fill="FFFFFF"/>
            <w:vAlign w:val="bottom"/>
          </w:tcPr>
          <w:p>
            <w:pPr>
              <w:pStyle w:val="Style2"/>
              <w:keepNext w:val="0"/>
              <w:keepLines w:val="0"/>
              <w:widowControl w:val="0"/>
              <w:shd w:val="clear" w:color="auto" w:fill="auto"/>
              <w:bidi w:val="0"/>
              <w:spacing w:before="0" w:after="160" w:line="240" w:lineRule="auto"/>
              <w:ind w:left="0" w:right="0" w:firstLine="0"/>
              <w:jc w:val="both"/>
            </w:pPr>
            <w:r>
              <w:rPr>
                <w:spacing w:val="0"/>
                <w:w w:val="100"/>
                <w:position w:val="0"/>
                <w:lang w:val="zh-TW" w:eastAsia="zh-TW" w:bidi="zh-TW"/>
              </w:rPr>
              <w:t>例句</w:t>
            </w:r>
          </w:p>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大意</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一般不引导名词性从句。</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However hard he tried, he could not pass the exam.( V)</w:t>
            </w:r>
          </w:p>
        </w:tc>
      </w:tr>
      <w:tr>
        <w:trPr>
          <w:trHeight w:val="374" w:hRule="exact"/>
        </w:trPr>
        <w:tc>
          <w:tcPr>
            <w:vMerge/>
            <w:tcBorders>
              <w:left w:val="single" w:sz="4"/>
            </w:tcBorders>
            <w:shd w:val="clear" w:color="auto" w:fill="FFFFFF"/>
            <w:vAlign w:val="bottom"/>
          </w:tcPr>
          <w:p>
            <w:pPr/>
          </w:p>
        </w:tc>
        <w:tc>
          <w:tcPr>
            <w:tcBorders>
              <w:top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不管他多么努力尝试，他都没有能够通过考试。</w:t>
            </w:r>
          </w:p>
        </w:tc>
      </w:tr>
      <w:tr>
        <w:trPr>
          <w:trHeight w:val="367" w:hRule="exact"/>
        </w:trPr>
        <w:tc>
          <w:tcPr>
            <w:gridSpan w:val="3"/>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F16A46"/>
                <w:spacing w:val="0"/>
                <w:w w:val="100"/>
                <w:position w:val="0"/>
                <w:sz w:val="19"/>
                <w:szCs w:val="19"/>
                <w:lang w:val="en-US" w:eastAsia="en-US" w:bidi="en-US"/>
              </w:rPr>
              <w:t xml:space="preserve">whatever </w:t>
            </w:r>
            <w:r>
              <w:rPr>
                <w:rFonts w:ascii="Times New Roman" w:eastAsia="Times New Roman" w:hAnsi="Times New Roman" w:cs="Times New Roman"/>
                <w:color w:val="F16A46"/>
                <w:spacing w:val="0"/>
                <w:w w:val="100"/>
                <w:position w:val="0"/>
                <w:sz w:val="19"/>
                <w:szCs w:val="19"/>
                <w:lang w:val="zh-TW" w:eastAsia="zh-TW" w:bidi="zh-TW"/>
              </w:rPr>
              <w:t xml:space="preserve">+ </w:t>
            </w:r>
            <w:r>
              <w:rPr>
                <w:color w:val="F16A46"/>
                <w:spacing w:val="0"/>
                <w:w w:val="100"/>
                <w:position w:val="0"/>
                <w:lang w:val="zh-TW" w:eastAsia="zh-TW" w:bidi="zh-TW"/>
              </w:rPr>
              <w:t>名词</w:t>
            </w:r>
          </w:p>
        </w:tc>
      </w:tr>
      <w:tr>
        <w:trPr>
          <w:trHeight w:val="70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例句</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12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You can take whatever course you like.</w:t>
            </w:r>
          </w:p>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77"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Whatever course you like, you do not have time to take it. (V)</w:t>
            </w:r>
          </w:p>
        </w:tc>
      </w:tr>
      <w:tr>
        <w:trPr>
          <w:trHeight w:val="367"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大意</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你可以参加任何你喜欢的课程</w:t>
            </w:r>
            <w:r>
              <w:rPr>
                <w:color w:val="3B3B3B"/>
                <w:spacing w:val="0"/>
                <w:w w:val="100"/>
                <w:position w:val="0"/>
                <w:lang w:val="zh-TW" w:eastAsia="zh-TW" w:bidi="zh-TW"/>
              </w:rPr>
              <w: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不管你喜欢什么课程</w:t>
            </w:r>
            <w:r>
              <w:rPr>
                <w:spacing w:val="0"/>
                <w:w w:val="100"/>
                <w:position w:val="0"/>
                <w:lang w:val="en-US" w:eastAsia="en-US" w:bidi="en-US"/>
              </w:rPr>
              <w:t>，</w:t>
            </w:r>
            <w:r>
              <w:rPr>
                <w:spacing w:val="0"/>
                <w:w w:val="100"/>
                <w:position w:val="0"/>
                <w:lang w:val="zh-TW" w:eastAsia="zh-TW" w:bidi="zh-TW"/>
              </w:rPr>
              <w:t>你都没有时间去参加</w:t>
            </w:r>
            <w:r>
              <w:rPr>
                <w:color w:val="3B3B3B"/>
                <w:spacing w:val="0"/>
                <w:w w:val="100"/>
                <w:position w:val="0"/>
                <w:lang w:val="zh-TW" w:eastAsia="zh-TW" w:bidi="zh-TW"/>
              </w:rPr>
              <w:t>。</w:t>
            </w:r>
          </w:p>
        </w:tc>
      </w:tr>
      <w:tr>
        <w:trPr>
          <w:trHeight w:val="371" w:hRule="exact"/>
        </w:trPr>
        <w:tc>
          <w:tcPr>
            <w:tcBorders>
              <w:left w:val="single" w:sz="4"/>
            </w:tcBorders>
            <w:shd w:val="clear" w:color="auto" w:fill="FFFFFF"/>
            <w:vAlign w:val="top"/>
          </w:tcPr>
          <w:p>
            <w:pPr>
              <w:widowControl w:val="0"/>
              <w:rPr>
                <w:sz w:val="10"/>
                <w:szCs w:val="10"/>
              </w:rPr>
            </w:pPr>
          </w:p>
        </w:tc>
        <w:tc>
          <w:tcPr>
            <w:gridSpan w:val="2"/>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 xml:space="preserve">whatever </w:t>
            </w:r>
            <w:r>
              <w:rPr>
                <w:rFonts w:ascii="Times New Roman" w:eastAsia="Times New Roman" w:hAnsi="Times New Roman" w:cs="Times New Roman"/>
                <w:color w:val="E4786C"/>
                <w:spacing w:val="0"/>
                <w:w w:val="100"/>
                <w:position w:val="0"/>
                <w:sz w:val="19"/>
                <w:szCs w:val="19"/>
                <w:lang w:val="zh-TW" w:eastAsia="zh-TW" w:bidi="zh-TW"/>
              </w:rPr>
              <w:t>+</w:t>
            </w:r>
            <w:r>
              <w:rPr>
                <w:color w:val="E4786C"/>
                <w:spacing w:val="0"/>
                <w:w w:val="100"/>
                <w:position w:val="0"/>
                <w:lang w:val="zh-TW" w:eastAsia="zh-TW" w:bidi="zh-TW"/>
              </w:rPr>
              <w:t>缺乏主语或者宾语的句子</w:t>
            </w:r>
          </w:p>
        </w:tc>
      </w:tr>
      <w:tr>
        <w:trPr>
          <w:trHeight w:val="70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例句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You can do whatever you like to do. (vO</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7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Whatever you do, you need to consider your parents</w:t>
            </w:r>
            <w:r>
              <w:rPr>
                <w:rFonts w:ascii="Times New Roman" w:eastAsia="Times New Roman" w:hAnsi="Times New Roman" w:cs="Times New Roman"/>
                <w:color w:val="E4786C"/>
                <w:spacing w:val="0"/>
                <w:w w:val="100"/>
                <w:position w:val="0"/>
                <w:sz w:val="19"/>
                <w:szCs w:val="19"/>
                <w:vertAlign w:val="superscript"/>
                <w:lang w:val="en-US" w:eastAsia="en-US" w:bidi="en-US"/>
              </w:rPr>
              <w:t xml:space="preserve">9 </w:t>
            </w:r>
            <w:r>
              <w:rPr>
                <w:rFonts w:ascii="Times New Roman" w:eastAsia="Times New Roman" w:hAnsi="Times New Roman" w:cs="Times New Roman"/>
                <w:color w:val="E4786C"/>
                <w:spacing w:val="0"/>
                <w:w w:val="100"/>
                <w:position w:val="0"/>
                <w:sz w:val="19"/>
                <w:szCs w:val="19"/>
                <w:lang w:val="en-US" w:eastAsia="en-US" w:bidi="en-US"/>
              </w:rPr>
              <w:t>opinion. (vO</w:t>
            </w:r>
          </w:p>
        </w:tc>
      </w:tr>
      <w:tr>
        <w:trPr>
          <w:trHeight w:val="3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大意</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你可以做任何你喜欢做的事情。</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不管你做什么，你都要考虑父母的意见。</w:t>
            </w:r>
          </w:p>
        </w:tc>
      </w:tr>
      <w:tr>
        <w:trPr>
          <w:trHeight w:val="367" w:hRule="exact"/>
        </w:trPr>
        <w:tc>
          <w:tcPr>
            <w:tcBorders>
              <w:left w:val="single" w:sz="4"/>
            </w:tcBorders>
            <w:shd w:val="clear" w:color="auto" w:fill="FFFFFF"/>
            <w:vAlign w:val="top"/>
          </w:tcPr>
          <w:p>
            <w:pPr>
              <w:widowControl w:val="0"/>
              <w:rPr>
                <w:sz w:val="10"/>
                <w:szCs w:val="10"/>
              </w:rPr>
            </w:pPr>
          </w:p>
        </w:tc>
        <w:tc>
          <w:tcPr>
            <w:gridSpan w:val="2"/>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F16A46"/>
                <w:spacing w:val="0"/>
                <w:w w:val="100"/>
                <w:position w:val="0"/>
                <w:sz w:val="19"/>
                <w:szCs w:val="19"/>
                <w:lang w:val="en-US" w:eastAsia="en-US" w:bidi="en-US"/>
              </w:rPr>
              <w:t xml:space="preserve">whenever </w:t>
            </w:r>
            <w:r>
              <w:rPr>
                <w:rFonts w:ascii="Times New Roman" w:eastAsia="Times New Roman" w:hAnsi="Times New Roman" w:cs="Times New Roman"/>
                <w:color w:val="F16A46"/>
                <w:spacing w:val="0"/>
                <w:w w:val="100"/>
                <w:position w:val="0"/>
                <w:sz w:val="19"/>
                <w:szCs w:val="19"/>
                <w:lang w:val="zh-TW" w:eastAsia="zh-TW" w:bidi="zh-TW"/>
              </w:rPr>
              <w:t xml:space="preserve">+ </w:t>
            </w:r>
            <w:r>
              <w:rPr>
                <w:color w:val="F16A46"/>
                <w:spacing w:val="0"/>
                <w:w w:val="100"/>
                <w:position w:val="0"/>
                <w:lang w:val="zh-TW" w:eastAsia="zh-TW" w:bidi="zh-TW"/>
              </w:rPr>
              <w:t>句子</w:t>
            </w:r>
          </w:p>
        </w:tc>
      </w:tr>
      <w:tr>
        <w:trPr>
          <w:trHeight w:val="70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例句</w:t>
            </w:r>
          </w:p>
        </w:tc>
        <w:tc>
          <w:tcPr>
            <w:tcBorders>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spacing w:val="0"/>
                <w:w w:val="100"/>
                <w:position w:val="0"/>
                <w:lang w:val="zh-TW" w:eastAsia="zh-TW" w:bidi="zh-TW"/>
              </w:rPr>
              <w:t>—般不引导名词性从句</w:t>
            </w:r>
            <w:r>
              <w:rPr>
                <w:color w:val="3B3B3B"/>
                <w:spacing w:val="0"/>
                <w:w w:val="100"/>
                <w:position w:val="0"/>
                <w:lang w:val="zh-TW" w:eastAsia="zh-TW" w:bidi="zh-TW"/>
              </w:rPr>
              <w:t>。</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77"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Whenever you have time, you need to visit your parents. (vO</w:t>
            </w:r>
          </w:p>
        </w:tc>
      </w:tr>
      <w:tr>
        <w:trPr>
          <w:trHeight w:val="371"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大意</w:t>
            </w:r>
          </w:p>
        </w:tc>
        <w:tc>
          <w:tcPr>
            <w:tcBorders>
              <w:top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只要你有时间，你就应该看你的父母。</w:t>
            </w:r>
          </w:p>
        </w:tc>
      </w:tr>
      <w:tr>
        <w:trPr>
          <w:trHeight w:val="367" w:hRule="exact"/>
        </w:trPr>
        <w:tc>
          <w:tcPr>
            <w:gridSpan w:val="3"/>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F16A46"/>
                <w:spacing w:val="0"/>
                <w:w w:val="100"/>
                <w:position w:val="0"/>
                <w:sz w:val="19"/>
                <w:szCs w:val="19"/>
                <w:lang w:val="en-US" w:eastAsia="en-US" w:bidi="en-US"/>
              </w:rPr>
              <w:t xml:space="preserve">wherever </w:t>
            </w:r>
            <w:r>
              <w:rPr>
                <w:rFonts w:ascii="Times New Roman" w:eastAsia="Times New Roman" w:hAnsi="Times New Roman" w:cs="Times New Roman"/>
                <w:color w:val="F16A46"/>
                <w:spacing w:val="0"/>
                <w:w w:val="100"/>
                <w:position w:val="0"/>
                <w:sz w:val="19"/>
                <w:szCs w:val="19"/>
                <w:lang w:val="zh-TW" w:eastAsia="zh-TW" w:bidi="zh-TW"/>
              </w:rPr>
              <w:t xml:space="preserve">+ </w:t>
            </w:r>
            <w:r>
              <w:rPr>
                <w:color w:val="F16A46"/>
                <w:spacing w:val="0"/>
                <w:w w:val="100"/>
                <w:position w:val="0"/>
                <w:lang w:val="zh-TW" w:eastAsia="zh-TW" w:bidi="zh-TW"/>
              </w:rPr>
              <w:t>句子</w:t>
            </w:r>
          </w:p>
        </w:tc>
      </w:tr>
      <w:tr>
        <w:trPr>
          <w:trHeight w:val="70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例句</w:t>
            </w:r>
          </w:p>
        </w:tc>
        <w:tc>
          <w:tcPr>
            <w:tcBorders>
              <w:top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spacing w:val="0"/>
                <w:w w:val="100"/>
                <w:position w:val="0"/>
                <w:lang w:val="zh-TW" w:eastAsia="zh-TW" w:bidi="zh-TW"/>
              </w:rPr>
              <w:t>-般不引导名词性从句。</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377"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Wherever you have the Internet access, you can attend my course. (V)</w:t>
            </w:r>
          </w:p>
        </w:tc>
      </w:tr>
      <w:tr>
        <w:trPr>
          <w:trHeight w:val="371"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大意</w:t>
            </w: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任何地方你能够上网，都可以上我的课。</w:t>
            </w:r>
          </w:p>
        </w:tc>
      </w:tr>
      <w:tr>
        <w:trPr>
          <w:trHeight w:val="371" w:hRule="exact"/>
        </w:trPr>
        <w:tc>
          <w:tcPr>
            <w:tcBorders>
              <w:left w:val="single" w:sz="4"/>
            </w:tcBorders>
            <w:shd w:val="clear" w:color="auto" w:fill="FFFFFF"/>
            <w:vAlign w:val="top"/>
          </w:tcPr>
          <w:p>
            <w:pPr>
              <w:widowControl w:val="0"/>
              <w:rPr>
                <w:sz w:val="10"/>
                <w:szCs w:val="10"/>
              </w:rPr>
            </w:pPr>
          </w:p>
        </w:tc>
        <w:tc>
          <w:tcPr>
            <w:gridSpan w:val="2"/>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F16A46"/>
                <w:spacing w:val="0"/>
                <w:w w:val="100"/>
                <w:position w:val="0"/>
                <w:sz w:val="19"/>
                <w:szCs w:val="19"/>
                <w:lang w:val="en-US" w:eastAsia="en-US" w:bidi="en-US"/>
              </w:rPr>
              <w:t xml:space="preserve">whoever </w:t>
            </w:r>
            <w:r>
              <w:rPr>
                <w:rFonts w:ascii="Times New Roman" w:eastAsia="Times New Roman" w:hAnsi="Times New Roman" w:cs="Times New Roman"/>
                <w:color w:val="F16A46"/>
                <w:spacing w:val="0"/>
                <w:w w:val="100"/>
                <w:position w:val="0"/>
                <w:sz w:val="19"/>
                <w:szCs w:val="19"/>
                <w:lang w:val="zh-TW" w:eastAsia="zh-TW" w:bidi="zh-TW"/>
              </w:rPr>
              <w:t>+</w:t>
            </w:r>
            <w:r>
              <w:rPr>
                <w:color w:val="F16A46"/>
                <w:spacing w:val="0"/>
                <w:w w:val="100"/>
                <w:position w:val="0"/>
                <w:lang w:val="zh-TW" w:eastAsia="zh-TW" w:bidi="zh-TW"/>
              </w:rPr>
              <w:t>缺乏主语或者宾语的句子</w:t>
            </w:r>
          </w:p>
        </w:tc>
      </w:tr>
      <w:tr>
        <w:trPr>
          <w:trHeight w:val="70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372"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 company will hire whoever has skills to do this job. (vO</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77"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Whoever has skills to do this job, I am willing to pay for him or her. (V)</w:t>
            </w:r>
          </w:p>
        </w:tc>
      </w:tr>
      <w:tr>
        <w:trPr>
          <w:trHeight w:val="720"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140" w:line="240" w:lineRule="auto"/>
              <w:ind w:left="0" w:right="0" w:firstLine="0"/>
              <w:jc w:val="left"/>
            </w:pPr>
            <w:r>
              <w:rPr>
                <w:spacing w:val="0"/>
                <w:w w:val="100"/>
                <w:position w:val="0"/>
                <w:lang w:val="zh-TW" w:eastAsia="zh-TW" w:bidi="zh-TW"/>
              </w:rPr>
              <w:t>公司会雇用任何有技能做这个工作的</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人。</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64" w:lineRule="exact"/>
              <w:ind w:left="0" w:right="0" w:firstLine="0"/>
              <w:jc w:val="both"/>
            </w:pPr>
            <w:r>
              <w:rPr>
                <w:spacing w:val="0"/>
                <w:w w:val="100"/>
                <w:position w:val="0"/>
                <w:lang w:val="zh-TW" w:eastAsia="zh-TW" w:bidi="zh-TW"/>
              </w:rPr>
              <w:t>不管谁有技能做这个工作，我都愿意给他（她） 付钱。</w:t>
            </w:r>
          </w:p>
        </w:tc>
      </w:tr>
    </w:tbl>
    <w:p>
      <w:pPr>
        <w:widowControl w:val="0"/>
        <w:spacing w:after="139" w:line="1" w:lineRule="exact"/>
      </w:pPr>
    </w:p>
    <w:p>
      <w:pPr>
        <w:pStyle w:val="Style29"/>
        <w:keepNext w:val="0"/>
        <w:keepLines w:val="0"/>
        <w:widowControl w:val="0"/>
        <w:shd w:val="clear" w:color="auto" w:fill="auto"/>
        <w:bidi w:val="0"/>
        <w:spacing w:before="0" w:after="40" w:line="313" w:lineRule="exact"/>
        <w:ind w:left="0" w:right="0" w:firstLine="400"/>
        <w:jc w:val="both"/>
      </w:pPr>
      <w:r>
        <w:rPr>
          <w:spacing w:val="0"/>
          <w:w w:val="100"/>
          <w:position w:val="0"/>
        </w:rPr>
        <w:t>从上述的句子可以看出，名词性从句一般在主句当中充当一个名词充当的成分，如主语或者宾 语，而状语从句一般在主句当中充当状语。</w:t>
      </w:r>
      <w:r>
        <w:rPr>
          <w:color w:val="E4786C"/>
          <w:spacing w:val="0"/>
          <w:w w:val="100"/>
          <w:position w:val="0"/>
        </w:rPr>
        <w:t>前者不可以省略，后者可以省略。</w:t>
      </w:r>
    </w:p>
    <w:p>
      <w:pPr>
        <w:pStyle w:val="Style19"/>
        <w:keepNext w:val="0"/>
        <w:keepLines w:val="0"/>
        <w:widowControl w:val="0"/>
        <w:shd w:val="clear" w:color="auto" w:fill="auto"/>
        <w:bidi w:val="0"/>
        <w:spacing w:before="0" w:after="160" w:line="317" w:lineRule="exact"/>
        <w:ind w:left="0" w:right="0" w:firstLine="400"/>
        <w:jc w:val="both"/>
        <w:rPr>
          <w:sz w:val="17"/>
          <w:szCs w:val="17"/>
        </w:rPr>
        <w:sectPr>
          <w:headerReference w:type="default" r:id="rId496"/>
          <w:footerReference w:type="default" r:id="rId497"/>
          <w:headerReference w:type="even" r:id="rId498"/>
          <w:footerReference w:type="even" r:id="rId499"/>
          <w:headerReference w:type="first" r:id="rId500"/>
          <w:footerReference w:type="first" r:id="rId501"/>
          <w:footnotePr>
            <w:pos w:val="pageBottom"/>
            <w:numFmt w:val="decimal"/>
            <w:numRestart w:val="continuous"/>
          </w:footnotePr>
          <w:pgSz w:w="10051" w:h="14598"/>
          <w:pgMar w:top="841" w:right="933" w:bottom="675" w:left="776" w:header="0" w:footer="3" w:gutter="0"/>
          <w:cols w:space="720"/>
          <w:noEndnote/>
          <w:titlePg/>
          <w:rtlGutter w:val="0"/>
          <w:docGrid w:linePitch="360"/>
        </w:sectPr>
      </w:pPr>
      <w:r>
        <w:rPr>
          <w:rFonts w:ascii="SimSun" w:eastAsia="SimSun" w:hAnsi="SimSun" w:cs="SimSun"/>
          <w:color w:val="E4786C"/>
          <w:spacing w:val="0"/>
          <w:w w:val="100"/>
          <w:position w:val="0"/>
          <w:sz w:val="17"/>
          <w:szCs w:val="17"/>
          <w:lang w:val="zh-TW" w:eastAsia="zh-TW" w:bidi="zh-TW"/>
        </w:rPr>
        <w:t xml:space="preserve">让歩状语成句里的 </w:t>
      </w:r>
      <w:r>
        <w:rPr>
          <w:rFonts w:ascii="Times New Roman" w:eastAsia="Times New Roman" w:hAnsi="Times New Roman" w:cs="Times New Roman"/>
          <w:color w:val="E4786C"/>
          <w:spacing w:val="0"/>
          <w:w w:val="100"/>
          <w:position w:val="0"/>
          <w:sz w:val="20"/>
          <w:szCs w:val="20"/>
          <w:lang w:val="en-US" w:eastAsia="en-US" w:bidi="en-US"/>
        </w:rPr>
        <w:t xml:space="preserve">however, wherever, whenever </w:t>
      </w:r>
      <w:r>
        <w:rPr>
          <w:rFonts w:ascii="SimSun" w:eastAsia="SimSun" w:hAnsi="SimSun" w:cs="SimSun"/>
          <w:color w:val="E4786C"/>
          <w:spacing w:val="0"/>
          <w:w w:val="100"/>
          <w:position w:val="0"/>
          <w:sz w:val="17"/>
          <w:szCs w:val="17"/>
          <w:lang w:val="zh-TW" w:eastAsia="zh-TW" w:bidi="zh-TW"/>
        </w:rPr>
        <w:t>等也可以变成</w:t>
      </w:r>
      <w:r>
        <w:rPr>
          <w:rFonts w:ascii="Times New Roman" w:eastAsia="Times New Roman" w:hAnsi="Times New Roman" w:cs="Times New Roman"/>
          <w:color w:val="E4786C"/>
          <w:spacing w:val="0"/>
          <w:w w:val="100"/>
          <w:position w:val="0"/>
          <w:sz w:val="20"/>
          <w:szCs w:val="20"/>
          <w:lang w:val="en-US" w:eastAsia="en-US" w:bidi="en-US"/>
        </w:rPr>
        <w:t>n</w:t>
      </w:r>
      <w:r>
        <w:rPr>
          <w:rFonts w:ascii="SimSun" w:eastAsia="SimSun" w:hAnsi="SimSun" w:cs="SimSun"/>
          <w:color w:val="E4786C"/>
          <w:spacing w:val="0"/>
          <w:w w:val="100"/>
          <w:position w:val="0"/>
          <w:sz w:val="17"/>
          <w:szCs w:val="17"/>
          <w:lang w:val="en-US" w:eastAsia="en-US" w:bidi="en-US"/>
        </w:rPr>
        <w:t>。</w:t>
      </w:r>
      <w:r>
        <w:rPr>
          <w:rFonts w:ascii="Times New Roman" w:eastAsia="Times New Roman" w:hAnsi="Times New Roman" w:cs="Times New Roman"/>
          <w:color w:val="E4786C"/>
          <w:spacing w:val="0"/>
          <w:w w:val="100"/>
          <w:position w:val="0"/>
          <w:sz w:val="20"/>
          <w:szCs w:val="20"/>
          <w:lang w:val="en-US" w:eastAsia="en-US" w:bidi="en-US"/>
        </w:rPr>
        <w:t xml:space="preserve">matter how, no matter where, no matter when </w:t>
      </w:r>
      <w:r>
        <w:rPr>
          <w:rFonts w:ascii="SimSun" w:eastAsia="SimSun" w:hAnsi="SimSun" w:cs="SimSun"/>
          <w:i/>
          <w:iCs/>
          <w:color w:val="E4786C"/>
          <w:spacing w:val="0"/>
          <w:w w:val="100"/>
          <w:position w:val="0"/>
          <w:sz w:val="15"/>
          <w:szCs w:val="15"/>
          <w:lang w:val="zh-TW" w:eastAsia="zh-TW" w:bidi="zh-TW"/>
        </w:rPr>
        <w:t>等</w:t>
      </w:r>
      <w:r>
        <w:rPr>
          <w:rFonts w:ascii="SimSun" w:eastAsia="SimSun" w:hAnsi="SimSun" w:cs="SimSun"/>
          <w:spacing w:val="0"/>
          <w:w w:val="100"/>
          <w:position w:val="0"/>
          <w:sz w:val="17"/>
          <w:szCs w:val="17"/>
          <w:lang w:val="zh-TW" w:eastAsia="zh-TW" w:bidi="zh-TW"/>
        </w:rPr>
        <w:t>。</w:t>
      </w:r>
    </w:p>
    <w:p>
      <w:pPr>
        <w:pStyle w:val="Style150"/>
        <w:keepNext w:val="0"/>
        <w:keepLines w:val="0"/>
        <w:widowControl w:val="0"/>
        <w:shd w:val="clear" w:color="auto" w:fill="auto"/>
        <w:bidi w:val="0"/>
        <w:spacing w:before="0" w:after="300" w:line="240" w:lineRule="auto"/>
        <w:ind w:left="0" w:right="0" w:firstLine="480"/>
        <w:jc w:val="left"/>
      </w:pPr>
      <w:r>
        <w:rPr>
          <w:color w:val="2F3030"/>
          <w:spacing w:val="0"/>
          <w:w w:val="100"/>
          <w:position w:val="0"/>
        </w:rPr>
        <w:t>家牝手和手教你</w:t>
      </w:r>
      <w:r>
        <w:rPr>
          <w:rFonts w:ascii="Times New Roman" w:eastAsia="Times New Roman" w:hAnsi="Times New Roman" w:cs="Times New Roman"/>
          <w:color w:val="2F3030"/>
          <w:spacing w:val="0"/>
          <w:w w:val="100"/>
          <w:position w:val="0"/>
          <w:sz w:val="17"/>
          <w:szCs w:val="17"/>
        </w:rPr>
        <w:t>24</w:t>
      </w:r>
      <w:r>
        <w:rPr>
          <w:color w:val="2F3030"/>
          <w:spacing w:val="0"/>
          <w:w w:val="100"/>
          <w:position w:val="0"/>
          <w:sz w:val="17"/>
          <w:szCs w:val="17"/>
        </w:rPr>
        <w:t>，</w:t>
      </w:r>
      <w:r>
        <w:rPr>
          <w:color w:val="2F3030"/>
          <w:spacing w:val="0"/>
          <w:w w:val="100"/>
          <w:position w:val="0"/>
        </w:rPr>
        <w:t>」、时犒僅英丸语法</w:t>
      </w:r>
    </w:p>
    <w:p>
      <w:pPr>
        <w:pStyle w:val="Style29"/>
        <w:keepNext w:val="0"/>
        <w:keepLines w:val="0"/>
        <w:widowControl w:val="0"/>
        <w:numPr>
          <w:ilvl w:val="0"/>
          <w:numId w:val="295"/>
        </w:numPr>
        <w:shd w:val="clear" w:color="auto" w:fill="auto"/>
        <w:bidi w:val="0"/>
        <w:spacing w:before="0" w:after="300" w:line="240" w:lineRule="auto"/>
        <w:ind w:left="0" w:right="0" w:firstLine="480"/>
        <w:jc w:val="left"/>
        <w:rPr>
          <w:sz w:val="18"/>
          <w:szCs w:val="18"/>
        </w:rPr>
      </w:pPr>
      <w:bookmarkStart w:id="808" w:name="bookmark808"/>
      <w:bookmarkEnd w:id="808"/>
      <w:r>
        <w:rPr>
          <w:color w:val="F16A46"/>
          <w:spacing w:val="0"/>
          <w:w w:val="100"/>
          <w:position w:val="0"/>
          <w:sz w:val="18"/>
          <w:szCs w:val="18"/>
        </w:rPr>
        <w:t>舗潔递择题</w:t>
      </w:r>
    </w:p>
    <w:p>
      <w:pPr>
        <w:pStyle w:val="Style29"/>
        <w:keepNext w:val="0"/>
        <w:keepLines w:val="0"/>
        <w:widowControl w:val="0"/>
        <w:numPr>
          <w:ilvl w:val="0"/>
          <w:numId w:val="297"/>
        </w:numPr>
        <w:shd w:val="clear" w:color="auto" w:fill="auto"/>
        <w:bidi w:val="0"/>
        <w:spacing w:before="0" w:after="160" w:line="240" w:lineRule="auto"/>
        <w:ind w:left="0" w:right="0" w:firstLine="680"/>
        <w:jc w:val="left"/>
      </w:pPr>
      <w:bookmarkStart w:id="809" w:name="bookmark809"/>
      <w:bookmarkEnd w:id="809"/>
      <w:r>
        <w:rPr>
          <w:spacing w:val="0"/>
          <w:w w:val="100"/>
          <w:position w:val="0"/>
        </w:rPr>
        <w:t>新的法律已经通过，规定了人们可以合法吸烟的地方。</w:t>
      </w:r>
    </w:p>
    <w:p>
      <w:pPr>
        <w:pStyle w:val="Style19"/>
        <w:keepNext w:val="0"/>
        <w:keepLines w:val="0"/>
        <w:widowControl w:val="0"/>
        <w:shd w:val="clear" w:color="auto" w:fill="auto"/>
        <w:tabs>
          <w:tab w:pos="4532" w:val="left"/>
        </w:tabs>
        <w:bidi w:val="0"/>
        <w:spacing w:before="0" w:after="160" w:line="240" w:lineRule="auto"/>
        <w:ind w:left="0" w:right="0" w:firstLine="680"/>
        <w:jc w:val="left"/>
      </w:pPr>
      <w:r>
        <w:rPr>
          <w:rFonts w:ascii="Times New Roman" w:eastAsia="Times New Roman" w:hAnsi="Times New Roman" w:cs="Times New Roman"/>
          <w:spacing w:val="0"/>
          <w:w w:val="100"/>
          <w:position w:val="0"/>
          <w:lang w:val="en-US" w:eastAsia="en-US" w:bidi="en-US"/>
        </w:rPr>
        <w:t>New laws have been passed to define</w:t>
      </w:r>
      <w:r>
        <w:rPr>
          <w:u w:val="single"/>
        </w:rPr>
        <w:t xml:space="preserve"> </w:t>
        <w:tab/>
      </w:r>
      <w:r>
        <w:rPr>
          <w:rFonts w:ascii="Times New Roman" w:eastAsia="Times New Roman" w:hAnsi="Times New Roman" w:cs="Times New Roman"/>
          <w:spacing w:val="0"/>
          <w:w w:val="100"/>
          <w:position w:val="0"/>
          <w:lang w:val="en-US" w:eastAsia="en-US" w:bidi="en-US"/>
        </w:rPr>
        <w:t>smoke legally.</w:t>
      </w:r>
    </w:p>
    <w:tbl>
      <w:tblPr>
        <w:tblOverlap w:val="never"/>
        <w:jc w:val="center"/>
        <w:tblLayout w:type="fixed"/>
      </w:tblPr>
      <w:tblGrid>
        <w:gridCol w:w="4590"/>
        <w:gridCol w:w="3157"/>
      </w:tblGrid>
      <w:tr>
        <w:trPr>
          <w:trHeight w:val="31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80"/>
              <w:jc w:val="both"/>
              <w:rPr>
                <w:sz w:val="19"/>
                <w:szCs w:val="19"/>
              </w:rPr>
            </w:pPr>
            <w:r>
              <w:rPr>
                <w:rFonts w:ascii="Times New Roman" w:eastAsia="Times New Roman" w:hAnsi="Times New Roman" w:cs="Times New Roman"/>
                <w:spacing w:val="0"/>
                <w:w w:val="100"/>
                <w:position w:val="0"/>
                <w:sz w:val="19"/>
                <w:szCs w:val="19"/>
                <w:lang w:val="en-US" w:eastAsia="en-US" w:bidi="en-US"/>
              </w:rPr>
              <w:t>A. where people can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where can people</w:t>
            </w:r>
          </w:p>
        </w:tc>
      </w:tr>
      <w:tr>
        <w:trPr>
          <w:trHeight w:val="709" w:hRule="exact"/>
        </w:trPr>
        <w:tc>
          <w:tcPr>
            <w:tcBorders/>
            <w:shd w:val="clear" w:color="auto" w:fill="FFFFFF"/>
            <w:vAlign w:val="bottom"/>
          </w:tcPr>
          <w:p>
            <w:pPr>
              <w:pStyle w:val="Style2"/>
              <w:keepNext w:val="0"/>
              <w:keepLines w:val="0"/>
              <w:widowControl w:val="0"/>
              <w:shd w:val="clear" w:color="auto" w:fill="auto"/>
              <w:bidi w:val="0"/>
              <w:spacing w:before="0" w:after="180" w:line="240" w:lineRule="auto"/>
              <w:ind w:left="0" w:right="0" w:firstLine="880"/>
              <w:jc w:val="both"/>
              <w:rPr>
                <w:sz w:val="19"/>
                <w:szCs w:val="19"/>
              </w:rPr>
            </w:pPr>
            <w:r>
              <w:rPr>
                <w:rFonts w:ascii="Times New Roman" w:eastAsia="Times New Roman" w:hAnsi="Times New Roman" w:cs="Times New Roman"/>
                <w:spacing w:val="0"/>
                <w:w w:val="100"/>
                <w:position w:val="0"/>
                <w:sz w:val="19"/>
                <w:szCs w:val="19"/>
                <w:lang w:val="en-US" w:eastAsia="en-US" w:bidi="en-US"/>
              </w:rPr>
              <w:t>C. wherever people can</w:t>
            </w:r>
          </w:p>
          <w:p>
            <w:pPr>
              <w:pStyle w:val="Style2"/>
              <w:keepNext w:val="0"/>
              <w:keepLines w:val="0"/>
              <w:widowControl w:val="0"/>
              <w:shd w:val="clear" w:color="auto" w:fill="auto"/>
              <w:bidi w:val="0"/>
              <w:spacing w:before="0" w:after="0" w:line="240" w:lineRule="auto"/>
              <w:ind w:left="0" w:right="0" w:firstLine="560"/>
              <w:jc w:val="both"/>
            </w:pPr>
            <w:r>
              <w:rPr>
                <w:rFonts w:ascii="Times New Roman" w:eastAsia="Times New Roman" w:hAnsi="Times New Roman" w:cs="Times New Roman"/>
                <w:spacing w:val="0"/>
                <w:w w:val="100"/>
                <w:position w:val="0"/>
                <w:sz w:val="19"/>
                <w:szCs w:val="19"/>
                <w:lang w:val="en-US" w:eastAsia="en-US" w:bidi="en-US"/>
              </w:rPr>
              <w:t>2.</w:t>
            </w:r>
            <w:r>
              <w:rPr>
                <w:spacing w:val="0"/>
                <w:w w:val="100"/>
                <w:position w:val="0"/>
                <w:lang w:val="zh-TW" w:eastAsia="zh-TW" w:bidi="zh-TW"/>
              </w:rPr>
              <w:t>人们讨论为什么这个杀人犯没有被判处死刑。</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the places which people can</w:t>
            </w:r>
          </w:p>
        </w:tc>
      </w:tr>
    </w:tbl>
    <w:p>
      <w:pPr>
        <w:pStyle w:val="Style95"/>
        <w:keepNext w:val="0"/>
        <w:keepLines w:val="0"/>
        <w:widowControl w:val="0"/>
        <w:shd w:val="clear" w:color="auto" w:fill="auto"/>
        <w:tabs>
          <w:tab w:pos="2678" w:val="left"/>
        </w:tabs>
        <w:bidi w:val="0"/>
        <w:spacing w:before="0" w:after="0" w:line="240" w:lineRule="auto"/>
        <w:ind w:left="558"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People discuss</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the murder is not sentenced to death.</w:t>
      </w:r>
    </w:p>
    <w:p>
      <w:pPr>
        <w:widowControl w:val="0"/>
        <w:spacing w:after="159" w:line="1" w:lineRule="exact"/>
      </w:pPr>
    </w:p>
    <w:p>
      <w:pPr>
        <w:widowControl w:val="0"/>
        <w:spacing w:line="1" w:lineRule="exact"/>
      </w:pPr>
    </w:p>
    <w:tbl>
      <w:tblPr>
        <w:tblOverlap w:val="never"/>
        <w:jc w:val="center"/>
        <w:tblLayout w:type="fixed"/>
      </w:tblPr>
      <w:tblGrid>
        <w:gridCol w:w="4590"/>
        <w:gridCol w:w="3157"/>
      </w:tblGrid>
      <w:tr>
        <w:trPr>
          <w:trHeight w:val="29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80"/>
              <w:jc w:val="left"/>
              <w:rPr>
                <w:sz w:val="19"/>
                <w:szCs w:val="19"/>
              </w:rPr>
            </w:pPr>
            <w:r>
              <w:rPr>
                <w:rFonts w:ascii="Times New Roman" w:eastAsia="Times New Roman" w:hAnsi="Times New Roman" w:cs="Times New Roman"/>
                <w:spacing w:val="0"/>
                <w:w w:val="100"/>
                <w:position w:val="0"/>
                <w:sz w:val="19"/>
                <w:szCs w:val="19"/>
                <w:lang w:val="en-US" w:eastAsia="en-US" w:bidi="en-US"/>
              </w:rPr>
              <w:t>A. the reason that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the cause of</w:t>
            </w:r>
          </w:p>
        </w:tc>
      </w:tr>
      <w:tr>
        <w:trPr>
          <w:trHeight w:val="43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880"/>
              <w:jc w:val="left"/>
              <w:rPr>
                <w:sz w:val="19"/>
                <w:szCs w:val="19"/>
              </w:rPr>
            </w:pPr>
            <w:r>
              <w:rPr>
                <w:rFonts w:ascii="Times New Roman" w:eastAsia="Times New Roman" w:hAnsi="Times New Roman" w:cs="Times New Roman"/>
                <w:spacing w:val="0"/>
                <w:w w:val="100"/>
                <w:position w:val="0"/>
                <w:sz w:val="19"/>
                <w:szCs w:val="19"/>
                <w:lang w:val="en-US" w:eastAsia="en-US" w:bidi="en-US"/>
              </w:rPr>
              <w:t>C. the reason fbr</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why</w:t>
            </w:r>
          </w:p>
        </w:tc>
      </w:tr>
    </w:tbl>
    <w:p>
      <w:pPr>
        <w:pStyle w:val="Style95"/>
        <w:keepNext w:val="0"/>
        <w:keepLines w:val="0"/>
        <w:widowControl w:val="0"/>
        <w:shd w:val="clear" w:color="auto" w:fill="auto"/>
        <w:bidi w:val="0"/>
        <w:spacing w:before="0" w:after="0" w:line="240" w:lineRule="auto"/>
        <w:ind w:left="554" w:right="0" w:firstLine="0"/>
        <w:jc w:val="left"/>
      </w:pPr>
      <w:r>
        <w:rPr>
          <w:rFonts w:ascii="Times New Roman" w:eastAsia="Times New Roman" w:hAnsi="Times New Roman" w:cs="Times New Roman"/>
          <w:spacing w:val="0"/>
          <w:w w:val="100"/>
          <w:position w:val="0"/>
          <w:sz w:val="19"/>
          <w:szCs w:val="19"/>
          <w:lang w:val="en-US" w:eastAsia="en-US" w:bidi="en-US"/>
        </w:rPr>
        <w:t>3.</w:t>
      </w:r>
      <w:r>
        <w:rPr>
          <w:spacing w:val="0"/>
          <w:w w:val="100"/>
          <w:position w:val="0"/>
        </w:rPr>
        <w:t>法院尚未决定法官何时作出裁决。</w:t>
      </w:r>
    </w:p>
    <w:p>
      <w:pPr>
        <w:widowControl w:val="0"/>
        <w:spacing w:after="159" w:line="1" w:lineRule="exact"/>
      </w:pPr>
    </w:p>
    <w:p>
      <w:pPr>
        <w:pStyle w:val="Style19"/>
        <w:keepNext w:val="0"/>
        <w:keepLines w:val="0"/>
        <w:widowControl w:val="0"/>
        <w:shd w:val="clear" w:color="auto" w:fill="auto"/>
        <w:tabs>
          <w:tab w:pos="3938" w:val="left"/>
        </w:tabs>
        <w:bidi w:val="0"/>
        <w:spacing w:before="0" w:after="160" w:line="240" w:lineRule="auto"/>
        <w:ind w:left="0" w:right="0" w:firstLine="680"/>
        <w:jc w:val="left"/>
      </w:pPr>
      <w:r>
        <w:rPr>
          <w:rFonts w:ascii="Times New Roman" w:eastAsia="Times New Roman" w:hAnsi="Times New Roman" w:cs="Times New Roman"/>
          <w:spacing w:val="0"/>
          <w:w w:val="100"/>
          <w:position w:val="0"/>
          <w:lang w:val="en-US" w:eastAsia="en-US" w:bidi="en-US"/>
        </w:rPr>
        <w:t>The court has not yet decided</w:t>
      </w:r>
      <w:r>
        <w:rPr>
          <w:u w:val="single"/>
        </w:rPr>
        <w:t xml:space="preserve"> </w:t>
        <w:tab/>
      </w:r>
      <w:r>
        <w:rPr>
          <w:rFonts w:ascii="Times New Roman" w:eastAsia="Times New Roman" w:hAnsi="Times New Roman" w:cs="Times New Roman"/>
          <w:spacing w:val="0"/>
          <w:w w:val="100"/>
          <w:position w:val="0"/>
          <w:lang w:val="en-US" w:eastAsia="en-US" w:bidi="en-US"/>
        </w:rPr>
        <w:t>reach a verdict.</w:t>
      </w:r>
    </w:p>
    <w:tbl>
      <w:tblPr>
        <w:tblOverlap w:val="never"/>
        <w:jc w:val="center"/>
        <w:tblLayout w:type="fixed"/>
      </w:tblPr>
      <w:tblGrid>
        <w:gridCol w:w="4590"/>
        <w:gridCol w:w="3157"/>
      </w:tblGrid>
      <w:tr>
        <w:trPr>
          <w:trHeight w:val="31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80"/>
              <w:jc w:val="left"/>
              <w:rPr>
                <w:sz w:val="19"/>
                <w:szCs w:val="19"/>
              </w:rPr>
            </w:pPr>
            <w:r>
              <w:rPr>
                <w:rFonts w:ascii="Times New Roman" w:eastAsia="Times New Roman" w:hAnsi="Times New Roman" w:cs="Times New Roman"/>
                <w:spacing w:val="0"/>
                <w:w w:val="100"/>
                <w:position w:val="0"/>
                <w:sz w:val="19"/>
                <w:szCs w:val="19"/>
                <w:lang w:val="en-US" w:eastAsia="en-US" w:bidi="en-US"/>
              </w:rPr>
              <w:t>A. when will judges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when judges will</w:t>
            </w:r>
          </w:p>
        </w:tc>
      </w:tr>
      <w:tr>
        <w:trPr>
          <w:trHeight w:val="31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880"/>
              <w:jc w:val="both"/>
              <w:rPr>
                <w:sz w:val="19"/>
                <w:szCs w:val="19"/>
              </w:rPr>
            </w:pPr>
            <w:r>
              <w:rPr>
                <w:rFonts w:ascii="Times New Roman" w:eastAsia="Times New Roman" w:hAnsi="Times New Roman" w:cs="Times New Roman"/>
                <w:spacing w:val="0"/>
                <w:w w:val="100"/>
                <w:position w:val="0"/>
                <w:sz w:val="19"/>
                <w:szCs w:val="19"/>
                <w:lang w:val="en-US" w:eastAsia="en-US" w:bidi="en-US"/>
              </w:rPr>
              <w:t>C. that when judges will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judges when will</w:t>
            </w:r>
          </w:p>
        </w:tc>
      </w:tr>
    </w:tbl>
    <w:p>
      <w:pPr>
        <w:widowControl w:val="0"/>
        <w:spacing w:after="159" w:line="1" w:lineRule="exact"/>
      </w:pPr>
    </w:p>
    <w:p>
      <w:pPr>
        <w:pStyle w:val="Style29"/>
        <w:keepNext w:val="0"/>
        <w:keepLines w:val="0"/>
        <w:widowControl w:val="0"/>
        <w:shd w:val="clear" w:color="auto" w:fill="auto"/>
        <w:bidi w:val="0"/>
        <w:spacing w:before="0" w:after="160" w:line="240" w:lineRule="auto"/>
        <w:ind w:left="0" w:right="0" w:firstLine="680"/>
        <w:jc w:val="left"/>
      </w:pPr>
      <w:r>
        <w:rPr>
          <w:rFonts w:ascii="Times New Roman" w:eastAsia="Times New Roman" w:hAnsi="Times New Roman" w:cs="Times New Roman"/>
          <w:spacing w:val="0"/>
          <w:w w:val="100"/>
          <w:position w:val="0"/>
          <w:sz w:val="19"/>
          <w:szCs w:val="19"/>
          <w:lang w:val="en-US" w:eastAsia="en-US" w:bidi="en-US"/>
        </w:rPr>
        <w:t>4.</w:t>
      </w:r>
      <w:r>
        <w:rPr>
          <w:spacing w:val="0"/>
          <w:w w:val="100"/>
          <w:position w:val="0"/>
        </w:rPr>
        <w:t>这些罪犯还没有意识到他们将受到多大的惩罚。</w:t>
      </w:r>
    </w:p>
    <w:p>
      <w:pPr>
        <w:pStyle w:val="Style19"/>
        <w:keepNext w:val="0"/>
        <w:keepLines w:val="0"/>
        <w:widowControl w:val="0"/>
        <w:shd w:val="clear" w:color="auto" w:fill="auto"/>
        <w:tabs>
          <w:tab w:pos="4532" w:val="left"/>
        </w:tabs>
        <w:bidi w:val="0"/>
        <w:spacing w:before="0" w:after="160" w:line="240" w:lineRule="auto"/>
        <w:ind w:left="0" w:right="0" w:firstLine="680"/>
        <w:jc w:val="left"/>
      </w:pPr>
      <w:r>
        <w:rPr>
          <w:rFonts w:ascii="Times New Roman" w:eastAsia="Times New Roman" w:hAnsi="Times New Roman" w:cs="Times New Roman"/>
          <w:spacing w:val="0"/>
          <w:w w:val="100"/>
          <w:position w:val="0"/>
          <w:lang w:val="en-US" w:eastAsia="en-US" w:bidi="en-US"/>
        </w:rPr>
        <w:t>These offenders have not yet realised</w:t>
      </w:r>
      <w:r>
        <w:rPr>
          <w:u w:val="single"/>
        </w:rPr>
        <w:t xml:space="preserve"> </w:t>
        <w:tab/>
      </w:r>
      <w:r>
        <w:rPr>
          <w:rFonts w:ascii="Times New Roman" w:eastAsia="Times New Roman" w:hAnsi="Times New Roman" w:cs="Times New Roman"/>
          <w:spacing w:val="0"/>
          <w:w w:val="100"/>
          <w:position w:val="0"/>
          <w:lang w:val="en-US" w:eastAsia="en-US" w:bidi="en-US"/>
        </w:rPr>
        <w:t>.</w:t>
      </w:r>
    </w:p>
    <w:tbl>
      <w:tblPr>
        <w:tblOverlap w:val="never"/>
        <w:jc w:val="center"/>
        <w:tblLayout w:type="fixed"/>
      </w:tblPr>
      <w:tblGrid>
        <w:gridCol w:w="4590"/>
        <w:gridCol w:w="3157"/>
      </w:tblGrid>
      <w:tr>
        <w:trPr>
          <w:trHeight w:val="31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80"/>
              <w:jc w:val="both"/>
              <w:rPr>
                <w:sz w:val="19"/>
                <w:szCs w:val="19"/>
              </w:rPr>
            </w:pPr>
            <w:r>
              <w:rPr>
                <w:rFonts w:ascii="Times New Roman" w:eastAsia="Times New Roman" w:hAnsi="Times New Roman" w:cs="Times New Roman"/>
                <w:spacing w:val="0"/>
                <w:w w:val="100"/>
                <w:position w:val="0"/>
                <w:sz w:val="19"/>
                <w:szCs w:val="19"/>
                <w:lang w:val="en-US" w:eastAsia="en-US" w:bidi="en-US"/>
              </w:rPr>
              <w:t>A. how severe they will be punished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how severely they will be punished</w:t>
            </w:r>
          </w:p>
        </w:tc>
      </w:tr>
      <w:tr>
        <w:trPr>
          <w:trHeight w:val="32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880"/>
              <w:jc w:val="both"/>
              <w:rPr>
                <w:sz w:val="19"/>
                <w:szCs w:val="19"/>
              </w:rPr>
            </w:pPr>
            <w:r>
              <w:rPr>
                <w:rFonts w:ascii="Times New Roman" w:eastAsia="Times New Roman" w:hAnsi="Times New Roman" w:cs="Times New Roman"/>
                <w:spacing w:val="0"/>
                <w:w w:val="100"/>
                <w:position w:val="0"/>
                <w:sz w:val="19"/>
                <w:szCs w:val="19"/>
                <w:lang w:val="en-US" w:eastAsia="en-US" w:bidi="en-US"/>
              </w:rPr>
              <w:t>C. that they will be punished severely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how severe the punishment</w:t>
            </w:r>
          </w:p>
        </w:tc>
      </w:tr>
    </w:tbl>
    <w:p>
      <w:pPr>
        <w:widowControl w:val="0"/>
        <w:spacing w:after="159" w:line="1" w:lineRule="exact"/>
      </w:pPr>
    </w:p>
    <w:p>
      <w:pPr>
        <w:pStyle w:val="Style29"/>
        <w:keepNext w:val="0"/>
        <w:keepLines w:val="0"/>
        <w:widowControl w:val="0"/>
        <w:shd w:val="clear" w:color="auto" w:fill="auto"/>
        <w:bidi w:val="0"/>
        <w:spacing w:before="0" w:after="160" w:line="240" w:lineRule="auto"/>
        <w:ind w:left="0" w:right="0" w:firstLine="68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rPr>
        <w:t>.学者们正在讨论严厉的刑罚在阻止犯罪上到底有多大的有效性。</w:t>
      </w:r>
    </w:p>
    <w:p>
      <w:pPr>
        <w:pStyle w:val="Style19"/>
        <w:keepNext w:val="0"/>
        <w:keepLines w:val="0"/>
        <w:widowControl w:val="0"/>
        <w:shd w:val="clear" w:color="auto" w:fill="auto"/>
        <w:tabs>
          <w:tab w:pos="3319" w:val="left"/>
        </w:tabs>
        <w:bidi w:val="0"/>
        <w:spacing w:before="0" w:after="160" w:line="240" w:lineRule="auto"/>
        <w:ind w:left="0" w:right="0" w:firstLine="680"/>
        <w:jc w:val="left"/>
      </w:pPr>
      <w:r>
        <w:rPr>
          <w:rFonts w:ascii="Times New Roman" w:eastAsia="Times New Roman" w:hAnsi="Times New Roman" w:cs="Times New Roman"/>
          <w:spacing w:val="0"/>
          <w:w w:val="100"/>
          <w:position w:val="0"/>
          <w:lang w:val="en-US" w:eastAsia="en-US" w:bidi="en-US"/>
        </w:rPr>
        <w:t>Scholars are debating</w:t>
      </w:r>
      <w:r>
        <w:rPr>
          <w:u w:val="single"/>
        </w:rPr>
        <w:t xml:space="preserve"> </w:t>
        <w:tab/>
      </w:r>
      <w:r>
        <w:rPr>
          <w:rFonts w:ascii="Times New Roman" w:eastAsia="Times New Roman" w:hAnsi="Times New Roman" w:cs="Times New Roman"/>
          <w:spacing w:val="0"/>
          <w:w w:val="100"/>
          <w:position w:val="0"/>
          <w:lang w:val="en-US" w:eastAsia="en-US" w:bidi="en-US"/>
        </w:rPr>
        <w:t>in deterring crime.</w:t>
      </w:r>
    </w:p>
    <w:tbl>
      <w:tblPr>
        <w:tblOverlap w:val="never"/>
        <w:jc w:val="center"/>
        <w:tblLayout w:type="fixed"/>
      </w:tblPr>
      <w:tblGrid>
        <w:gridCol w:w="4590"/>
        <w:gridCol w:w="3157"/>
      </w:tblGrid>
      <w:tr>
        <w:trPr>
          <w:trHeight w:val="29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80"/>
              <w:jc w:val="both"/>
              <w:rPr>
                <w:sz w:val="19"/>
                <w:szCs w:val="19"/>
              </w:rPr>
            </w:pPr>
            <w:r>
              <w:rPr>
                <w:rFonts w:ascii="Times New Roman" w:eastAsia="Times New Roman" w:hAnsi="Times New Roman" w:cs="Times New Roman"/>
                <w:spacing w:val="0"/>
                <w:w w:val="100"/>
                <w:position w:val="0"/>
                <w:sz w:val="19"/>
                <w:szCs w:val="19"/>
                <w:lang w:val="en-US" w:eastAsia="en-US" w:bidi="en-US"/>
              </w:rPr>
              <w:t>A. what harsh sentences are effective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how effective harsh sentences can be</w:t>
            </w:r>
          </w:p>
        </w:tc>
      </w:tr>
      <w:tr>
        <w:trPr>
          <w:trHeight w:val="432"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880"/>
              <w:jc w:val="both"/>
              <w:rPr>
                <w:sz w:val="19"/>
                <w:szCs w:val="19"/>
              </w:rPr>
            </w:pPr>
            <w:r>
              <w:rPr>
                <w:rFonts w:ascii="Times New Roman" w:eastAsia="Times New Roman" w:hAnsi="Times New Roman" w:cs="Times New Roman"/>
                <w:spacing w:val="0"/>
                <w:w w:val="100"/>
                <w:position w:val="0"/>
                <w:sz w:val="19"/>
                <w:szCs w:val="19"/>
                <w:lang w:val="en-US" w:eastAsia="en-US" w:bidi="en-US"/>
              </w:rPr>
              <w:t>C. how effectively harsh sentences can be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how harsh sentences are effective</w:t>
            </w:r>
          </w:p>
        </w:tc>
      </w:tr>
    </w:tbl>
    <w:p>
      <w:pPr>
        <w:pStyle w:val="Style95"/>
        <w:keepNext w:val="0"/>
        <w:keepLines w:val="0"/>
        <w:widowControl w:val="0"/>
        <w:shd w:val="clear" w:color="auto" w:fill="auto"/>
        <w:bidi w:val="0"/>
        <w:spacing w:before="0" w:after="0" w:line="240" w:lineRule="auto"/>
        <w:ind w:left="551" w:right="0" w:firstLine="0"/>
        <w:jc w:val="left"/>
      </w:pPr>
      <w:r>
        <w:rPr>
          <w:rFonts w:ascii="Times New Roman" w:eastAsia="Times New Roman" w:hAnsi="Times New Roman" w:cs="Times New Roman"/>
          <w:spacing w:val="0"/>
          <w:w w:val="100"/>
          <w:position w:val="0"/>
          <w:sz w:val="19"/>
          <w:szCs w:val="19"/>
          <w:lang w:val="en-US" w:eastAsia="en-US" w:bidi="en-US"/>
        </w:rPr>
        <w:t>6.</w:t>
      </w:r>
      <w:r>
        <w:rPr>
          <w:spacing w:val="0"/>
          <w:w w:val="100"/>
          <w:position w:val="0"/>
        </w:rPr>
        <w:t>公司应该清楚知道他们需要遵守哪些法律。</w:t>
      </w:r>
    </w:p>
    <w:p>
      <w:pPr>
        <w:widowControl w:val="0"/>
        <w:spacing w:after="219" w:line="1" w:lineRule="exact"/>
      </w:pPr>
    </w:p>
    <w:p>
      <w:pPr>
        <w:widowControl w:val="0"/>
        <w:spacing w:line="1" w:lineRule="exact"/>
      </w:pPr>
    </w:p>
    <w:p>
      <w:pPr>
        <w:pStyle w:val="Style95"/>
        <w:keepNext w:val="0"/>
        <w:keepLines w:val="0"/>
        <w:widowControl w:val="0"/>
        <w:shd w:val="clear" w:color="auto" w:fill="auto"/>
        <w:tabs>
          <w:tab w:pos="3913" w:val="left"/>
        </w:tabs>
        <w:bidi w:val="0"/>
        <w:spacing w:before="0" w:after="0" w:line="240" w:lineRule="auto"/>
        <w:ind w:left="551"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Companies should be aware of</w:t>
      </w:r>
      <w:r>
        <w:rPr>
          <w:sz w:val="17"/>
          <w:szCs w:val="17"/>
          <w:u w:val="single"/>
        </w:rPr>
        <w:t xml:space="preserve"> </w:t>
        <w:tab/>
      </w:r>
      <w:r>
        <w:rPr>
          <w:rFonts w:ascii="Times New Roman" w:eastAsia="Times New Roman" w:hAnsi="Times New Roman" w:cs="Times New Roman"/>
          <w:spacing w:val="0"/>
          <w:w w:val="100"/>
          <w:position w:val="0"/>
          <w:sz w:val="19"/>
          <w:szCs w:val="19"/>
          <w:lang w:val="en-US" w:eastAsia="en-US" w:bidi="en-US"/>
        </w:rPr>
        <w:t>.</w:t>
      </w:r>
    </w:p>
    <w:tbl>
      <w:tblPr>
        <w:tblOverlap w:val="never"/>
        <w:jc w:val="center"/>
        <w:tblLayout w:type="fixed"/>
      </w:tblPr>
      <w:tblGrid>
        <w:gridCol w:w="4590"/>
        <w:gridCol w:w="3157"/>
      </w:tblGrid>
      <w:tr>
        <w:trPr>
          <w:trHeight w:val="428"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880"/>
              <w:jc w:val="both"/>
              <w:rPr>
                <w:sz w:val="19"/>
                <w:szCs w:val="19"/>
              </w:rPr>
            </w:pPr>
            <w:r>
              <w:rPr>
                <w:rFonts w:ascii="Times New Roman" w:eastAsia="Times New Roman" w:hAnsi="Times New Roman" w:cs="Times New Roman"/>
                <w:spacing w:val="0"/>
                <w:w w:val="100"/>
                <w:position w:val="0"/>
                <w:sz w:val="19"/>
                <w:szCs w:val="19"/>
                <w:lang w:val="en-US" w:eastAsia="en-US" w:bidi="en-US"/>
              </w:rPr>
              <w:t>A. they need to observe what laws</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what they need to observe laws</w:t>
            </w:r>
          </w:p>
        </w:tc>
      </w:tr>
      <w:tr>
        <w:trPr>
          <w:trHeight w:val="421"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880"/>
              <w:jc w:val="both"/>
              <w:rPr>
                <w:sz w:val="19"/>
                <w:szCs w:val="19"/>
              </w:rPr>
            </w:pPr>
            <w:r>
              <w:rPr>
                <w:rFonts w:ascii="Times New Roman" w:eastAsia="Times New Roman" w:hAnsi="Times New Roman" w:cs="Times New Roman"/>
                <w:spacing w:val="0"/>
                <w:w w:val="100"/>
                <w:position w:val="0"/>
                <w:sz w:val="19"/>
                <w:szCs w:val="19"/>
                <w:lang w:val="en-US" w:eastAsia="en-US" w:bidi="en-US"/>
              </w:rPr>
              <w:t>C. what laws they need to observe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what laws should they observe</w:t>
            </w:r>
          </w:p>
        </w:tc>
      </w:tr>
    </w:tbl>
    <w:p>
      <w:pPr>
        <w:pStyle w:val="Style95"/>
        <w:keepNext w:val="0"/>
        <w:keepLines w:val="0"/>
        <w:widowControl w:val="0"/>
        <w:shd w:val="clear" w:color="auto" w:fill="auto"/>
        <w:bidi w:val="0"/>
        <w:spacing w:before="0" w:after="0" w:line="240" w:lineRule="auto"/>
        <w:ind w:left="544" w:right="0" w:firstLine="0"/>
        <w:jc w:val="left"/>
      </w:pPr>
      <w:r>
        <w:rPr>
          <w:rFonts w:ascii="Times New Roman" w:eastAsia="Times New Roman" w:hAnsi="Times New Roman" w:cs="Times New Roman"/>
          <w:spacing w:val="0"/>
          <w:w w:val="100"/>
          <w:position w:val="0"/>
          <w:sz w:val="19"/>
          <w:szCs w:val="19"/>
          <w:lang w:val="en-US" w:eastAsia="en-US" w:bidi="en-US"/>
        </w:rPr>
        <w:t>7.</w:t>
      </w:r>
      <w:r>
        <w:rPr>
          <w:spacing w:val="0"/>
          <w:w w:val="100"/>
          <w:position w:val="0"/>
        </w:rPr>
        <w:t>政府不知道他们能做些什么来打击犯罪。</w:t>
      </w:r>
    </w:p>
    <w:p>
      <w:pPr>
        <w:widowControl w:val="0"/>
        <w:spacing w:after="159" w:line="1" w:lineRule="exact"/>
      </w:pPr>
    </w:p>
    <w:p>
      <w:pPr>
        <w:pStyle w:val="Style19"/>
        <w:keepNext w:val="0"/>
        <w:keepLines w:val="0"/>
        <w:widowControl w:val="0"/>
        <w:shd w:val="clear" w:color="auto" w:fill="auto"/>
        <w:tabs>
          <w:tab w:pos="4107" w:val="left"/>
        </w:tabs>
        <w:bidi w:val="0"/>
        <w:spacing w:before="0" w:after="160" w:line="240" w:lineRule="auto"/>
        <w:ind w:left="0" w:right="0" w:firstLine="680"/>
        <w:jc w:val="left"/>
      </w:pPr>
      <w:r>
        <w:rPr>
          <w:rFonts w:ascii="Times New Roman" w:eastAsia="Times New Roman" w:hAnsi="Times New Roman" w:cs="Times New Roman"/>
          <w:spacing w:val="0"/>
          <w:w w:val="100"/>
          <w:position w:val="0"/>
          <w:lang w:val="en-US" w:eastAsia="en-US" w:bidi="en-US"/>
        </w:rPr>
        <w:t>The government does not know</w:t>
      </w:r>
      <w:r>
        <w:rPr>
          <w:u w:val="single"/>
        </w:rPr>
        <w:t xml:space="preserve"> </w:t>
        <w:tab/>
      </w:r>
      <w:r>
        <w:rPr>
          <w:rFonts w:ascii="Times New Roman" w:eastAsia="Times New Roman" w:hAnsi="Times New Roman" w:cs="Times New Roman"/>
          <w:spacing w:val="0"/>
          <w:w w:val="100"/>
          <w:position w:val="0"/>
          <w:lang w:val="en-US" w:eastAsia="en-US" w:bidi="en-US"/>
        </w:rPr>
        <w:t>to combat crime.</w:t>
      </w:r>
    </w:p>
    <w:tbl>
      <w:tblPr>
        <w:tblOverlap w:val="never"/>
        <w:jc w:val="center"/>
        <w:tblLayout w:type="fixed"/>
      </w:tblPr>
      <w:tblGrid>
        <w:gridCol w:w="4590"/>
        <w:gridCol w:w="3157"/>
      </w:tblGrid>
      <w:tr>
        <w:trPr>
          <w:trHeight w:val="31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80"/>
              <w:jc w:val="both"/>
              <w:rPr>
                <w:sz w:val="19"/>
                <w:szCs w:val="19"/>
              </w:rPr>
            </w:pPr>
            <w:r>
              <w:rPr>
                <w:rFonts w:ascii="Times New Roman" w:eastAsia="Times New Roman" w:hAnsi="Times New Roman" w:cs="Times New Roman"/>
                <w:spacing w:val="0"/>
                <w:w w:val="100"/>
                <w:position w:val="0"/>
                <w:sz w:val="19"/>
                <w:szCs w:val="19"/>
                <w:lang w:val="en-US" w:eastAsia="en-US" w:bidi="en-US"/>
              </w:rPr>
              <w:t>A. what they can do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 how they</w:t>
            </w:r>
          </w:p>
        </w:tc>
      </w:tr>
      <w:tr>
        <w:trPr>
          <w:trHeight w:val="31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880"/>
              <w:jc w:val="both"/>
              <w:rPr>
                <w:sz w:val="19"/>
                <w:szCs w:val="19"/>
              </w:rPr>
            </w:pPr>
            <w:r>
              <w:rPr>
                <w:rFonts w:ascii="Times New Roman" w:eastAsia="Times New Roman" w:hAnsi="Times New Roman" w:cs="Times New Roman"/>
                <w:spacing w:val="0"/>
                <w:w w:val="100"/>
                <w:position w:val="0"/>
                <w:sz w:val="19"/>
                <w:szCs w:val="19"/>
                <w:lang w:val="en-US" w:eastAsia="en-US" w:bidi="en-US"/>
              </w:rPr>
              <w:t>C. the ways they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 what can they do</w:t>
            </w:r>
          </w:p>
        </w:tc>
      </w:tr>
    </w:tbl>
    <w:p>
      <w:pPr>
        <w:widowControl w:val="0"/>
        <w:spacing w:after="159" w:line="1" w:lineRule="exact"/>
      </w:pPr>
    </w:p>
    <w:p>
      <w:pPr>
        <w:pStyle w:val="Style29"/>
        <w:keepNext w:val="0"/>
        <w:keepLines w:val="0"/>
        <w:widowControl w:val="0"/>
        <w:shd w:val="clear" w:color="auto" w:fill="auto"/>
        <w:bidi w:val="0"/>
        <w:spacing w:before="0" w:after="160" w:line="240" w:lineRule="auto"/>
        <w:ind w:left="0" w:right="0" w:firstLine="68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rPr>
        <w:t>.警方正在进行一项调查，以查明是谁卷入了这起犯罪事件。</w:t>
      </w:r>
    </w:p>
    <w:p>
      <w:pPr>
        <w:pStyle w:val="Style19"/>
        <w:keepNext w:val="0"/>
        <w:keepLines w:val="0"/>
        <w:widowControl w:val="0"/>
        <w:shd w:val="clear" w:color="auto" w:fill="auto"/>
        <w:tabs>
          <w:tab w:pos="6022" w:val="left"/>
        </w:tabs>
        <w:bidi w:val="0"/>
        <w:spacing w:before="0" w:after="160" w:line="240" w:lineRule="auto"/>
        <w:ind w:left="0" w:right="0" w:firstLine="680"/>
        <w:jc w:val="left"/>
      </w:pPr>
      <w:r>
        <w:rPr>
          <w:rFonts w:ascii="Times New Roman" w:eastAsia="Times New Roman" w:hAnsi="Times New Roman" w:cs="Times New Roman"/>
          <w:spacing w:val="0"/>
          <w:w w:val="100"/>
          <w:position w:val="0"/>
          <w:lang w:val="en-US" w:eastAsia="en-US" w:bidi="en-US"/>
        </w:rPr>
        <w:t>The police are carrying out an investigation to figure out</w:t>
      </w:r>
      <w:r>
        <w:rPr>
          <w:u w:val="single"/>
        </w:rPr>
        <w:t xml:space="preserve"> </w:t>
        <w:tab/>
      </w:r>
      <w:r>
        <w:rPr>
          <w:rFonts w:ascii="Times New Roman" w:eastAsia="Times New Roman" w:hAnsi="Times New Roman" w:cs="Times New Roman"/>
          <w:spacing w:val="0"/>
          <w:w w:val="100"/>
          <w:position w:val="0"/>
          <w:lang w:val="en-US" w:eastAsia="en-US" w:bidi="en-US"/>
        </w:rPr>
        <w:t>this crime.</w:t>
      </w:r>
      <w:r>
        <w:br w:type="page"/>
      </w:r>
    </w:p>
    <w:p>
      <w:pPr>
        <w:pStyle w:val="Style19"/>
        <w:keepNext w:val="0"/>
        <w:keepLines w:val="0"/>
        <w:widowControl w:val="0"/>
        <w:shd w:val="clear" w:color="auto" w:fill="auto"/>
        <w:bidi w:val="0"/>
        <w:spacing w:before="0" w:after="0" w:line="240" w:lineRule="auto"/>
        <w:ind w:left="2280" w:right="0" w:firstLine="0"/>
        <w:jc w:val="left"/>
      </w:pPr>
      <w:r>
        <mc:AlternateContent>
          <mc:Choice Requires="wps">
            <w:drawing>
              <wp:anchor distT="0" distB="0" distL="114300" distR="114300" simplePos="0" relativeHeight="125830328" behindDoc="0" locked="0" layoutInCell="1" allowOverlap="1">
                <wp:simplePos x="0" y="0"/>
                <wp:positionH relativeFrom="page">
                  <wp:posOffset>815975</wp:posOffset>
                </wp:positionH>
                <wp:positionV relativeFrom="paragraph">
                  <wp:posOffset>12700</wp:posOffset>
                </wp:positionV>
                <wp:extent cx="841375" cy="151130"/>
                <wp:wrapSquare wrapText="right"/>
                <wp:docPr id="1398" name="Shape 1398"/>
                <a:graphic xmlns:a="http://schemas.openxmlformats.org/drawingml/2006/main">
                  <a:graphicData uri="http://schemas.microsoft.com/office/word/2010/wordprocessingShape">
                    <wps:wsp>
                      <wps:cNvSpPr txBox="1"/>
                      <wps:spPr>
                        <a:xfrm>
                          <a:ext cx="84137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who involves</w:t>
                            </w:r>
                          </w:p>
                        </w:txbxContent>
                      </wps:txbx>
                      <wps:bodyPr wrap="none" lIns="0" tIns="0" rIns="0" bIns="0">
                        <a:noAutoFit/>
                      </wps:bodyPr>
                    </wps:wsp>
                  </a:graphicData>
                </a:graphic>
              </wp:anchor>
            </w:drawing>
          </mc:Choice>
          <mc:Fallback>
            <w:pict>
              <v:shape id="_x0000_s2424" type="#_x0000_t202" style="position:absolute;margin-left:64.25pt;margin-top:1.pt;width:66.25pt;height:11.9pt;z-index:-125828425;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who involves</w:t>
                      </w:r>
                    </w:p>
                  </w:txbxContent>
                </v:textbox>
                <w10:wrap type="square" side="right" anchorx="page"/>
              </v:shape>
            </w:pict>
          </mc:Fallback>
        </mc:AlternateContent>
      </w:r>
      <w:r>
        <w:rPr>
          <w:rFonts w:ascii="Times New Roman" w:eastAsia="Times New Roman" w:hAnsi="Times New Roman" w:cs="Times New Roman"/>
          <w:spacing w:val="0"/>
          <w:w w:val="100"/>
          <w:position w:val="0"/>
          <w:lang w:val="en-US" w:eastAsia="en-US" w:bidi="en-US"/>
        </w:rPr>
        <w:t>B. the person is involved in</w:t>
      </w:r>
    </w:p>
    <w:p>
      <w:pPr>
        <w:widowControl w:val="0"/>
        <w:spacing w:line="1" w:lineRule="exact"/>
        <w:sectPr>
          <w:headerReference w:type="default" r:id="rId502"/>
          <w:footerReference w:type="default" r:id="rId503"/>
          <w:headerReference w:type="even" r:id="rId504"/>
          <w:footerReference w:type="even" r:id="rId505"/>
          <w:headerReference w:type="first" r:id="rId506"/>
          <w:footerReference w:type="first" r:id="rId507"/>
          <w:footnotePr>
            <w:pos w:val="pageBottom"/>
            <w:numFmt w:val="decimal"/>
            <w:numRestart w:val="continuous"/>
          </w:footnotePr>
          <w:pgSz w:w="10051" w:h="14598"/>
          <w:pgMar w:top="841" w:right="933" w:bottom="675" w:left="776" w:header="0" w:footer="3" w:gutter="0"/>
          <w:pgNumType w:start="126"/>
          <w:cols w:space="720"/>
          <w:noEndnote/>
          <w:titlePg/>
          <w:rtlGutter w:val="0"/>
          <w:docGrid w:linePitch="360"/>
        </w:sectPr>
      </w:pPr>
      <w:r>
        <mc:AlternateContent>
          <mc:Choice Requires="wps">
            <w:drawing>
              <wp:anchor distT="38100" distB="0" distL="0" distR="0" simplePos="0" relativeHeight="125830330" behindDoc="0" locked="0" layoutInCell="1" allowOverlap="1">
                <wp:simplePos x="0" y="0"/>
                <wp:positionH relativeFrom="page">
                  <wp:posOffset>815975</wp:posOffset>
                </wp:positionH>
                <wp:positionV relativeFrom="paragraph">
                  <wp:posOffset>38100</wp:posOffset>
                </wp:positionV>
                <wp:extent cx="1085850" cy="151130"/>
                <wp:wrapTopAndBottom/>
                <wp:docPr id="1410" name="Shape 1410"/>
                <a:graphic xmlns:a="http://schemas.openxmlformats.org/drawingml/2006/main">
                  <a:graphicData uri="http://schemas.microsoft.com/office/word/2010/wordprocessingShape">
                    <wps:wsp>
                      <wps:cNvSpPr txBox="1"/>
                      <wps:spPr>
                        <a:xfrm>
                          <a:ext cx="108585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who is involved in</w:t>
                            </w:r>
                          </w:p>
                        </w:txbxContent>
                      </wps:txbx>
                      <wps:bodyPr wrap="none" lIns="0" tIns="0" rIns="0" bIns="0">
                        <a:noAutoFit/>
                      </wps:bodyPr>
                    </wps:wsp>
                  </a:graphicData>
                </a:graphic>
              </wp:anchor>
            </w:drawing>
          </mc:Choice>
          <mc:Fallback>
            <w:pict>
              <v:shape id="_x0000_s2436" type="#_x0000_t202" style="position:absolute;margin-left:64.25pt;margin-top:3.pt;width:85.5pt;height:11.9pt;z-index:-125828423;mso-wrap-distance-left:0;mso-wrap-distance-top:3.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who is involved in</w:t>
                      </w:r>
                    </w:p>
                  </w:txbxContent>
                </v:textbox>
                <w10:wrap type="topAndBottom" anchorx="page"/>
              </v:shape>
            </w:pict>
          </mc:Fallback>
        </mc:AlternateContent>
      </w:r>
      <w:r>
        <mc:AlternateContent>
          <mc:Choice Requires="wps">
            <w:drawing>
              <wp:anchor distT="38100" distB="0" distL="0" distR="0" simplePos="0" relativeHeight="125830332" behindDoc="0" locked="0" layoutInCell="1" allowOverlap="1">
                <wp:simplePos x="0" y="0"/>
                <wp:positionH relativeFrom="page">
                  <wp:posOffset>3220720</wp:posOffset>
                </wp:positionH>
                <wp:positionV relativeFrom="paragraph">
                  <wp:posOffset>38100</wp:posOffset>
                </wp:positionV>
                <wp:extent cx="1200150" cy="151130"/>
                <wp:wrapTopAndBottom/>
                <wp:docPr id="1412" name="Shape 1412"/>
                <a:graphic xmlns:a="http://schemas.openxmlformats.org/drawingml/2006/main">
                  <a:graphicData uri="http://schemas.microsoft.com/office/word/2010/wordprocessingShape">
                    <wps:wsp>
                      <wps:cNvSpPr txBox="1"/>
                      <wps:spPr>
                        <a:xfrm>
                          <a:ext cx="1200150" cy="151130"/>
                        </a:xfrm>
                        <a:prstGeom prst="rect"/>
                        <a:noFill/>
                      </wps:spPr>
                      <wps:txbx>
                        <w:txbxContent>
                          <w:p>
                            <w:pPr>
                              <w:pStyle w:val="Style19"/>
                              <w:keepNext w:val="0"/>
                              <w:keepLines w:val="0"/>
                              <w:widowControl w:val="0"/>
                              <w:numPr>
                                <w:ilvl w:val="0"/>
                                <w:numId w:val="293"/>
                              </w:numPr>
                              <w:shd w:val="clear" w:color="auto" w:fill="auto"/>
                              <w:tabs>
                                <w:tab w:pos="234" w:val="left"/>
                              </w:tabs>
                              <w:bidi w:val="0"/>
                              <w:spacing w:before="0" w:after="0" w:line="240" w:lineRule="auto"/>
                              <w:ind w:left="0" w:right="0" w:firstLine="0"/>
                              <w:jc w:val="left"/>
                            </w:pPr>
                            <w:bookmarkStart w:id="788" w:name="bookmark788"/>
                            <w:bookmarkEnd w:id="788"/>
                            <w:r>
                              <w:rPr>
                                <w:rFonts w:ascii="Times New Roman" w:eastAsia="Times New Roman" w:hAnsi="Times New Roman" w:cs="Times New Roman"/>
                                <w:spacing w:val="0"/>
                                <w:w w:val="100"/>
                                <w:position w:val="0"/>
                                <w:lang w:val="en-US" w:eastAsia="en-US" w:bidi="en-US"/>
                              </w:rPr>
                              <w:t>is who is involved in</w:t>
                            </w:r>
                          </w:p>
                        </w:txbxContent>
                      </wps:txbx>
                      <wps:bodyPr wrap="none" lIns="0" tIns="0" rIns="0" bIns="0">
                        <a:noAutoFit/>
                      </wps:bodyPr>
                    </wps:wsp>
                  </a:graphicData>
                </a:graphic>
              </wp:anchor>
            </w:drawing>
          </mc:Choice>
          <mc:Fallback>
            <w:pict>
              <v:shape id="_x0000_s2438" type="#_x0000_t202" style="position:absolute;margin-left:253.59999999999999pt;margin-top:3.pt;width:94.5pt;height:11.9pt;z-index:-125828421;mso-wrap-distance-left:0;mso-wrap-distance-top:3.pt;mso-wrap-distance-right:0;mso-position-horizontal-relative:page" filled="f" stroked="f">
                <v:textbox inset="0,0,0,0">
                  <w:txbxContent>
                    <w:p>
                      <w:pPr>
                        <w:pStyle w:val="Style19"/>
                        <w:keepNext w:val="0"/>
                        <w:keepLines w:val="0"/>
                        <w:widowControl w:val="0"/>
                        <w:numPr>
                          <w:ilvl w:val="0"/>
                          <w:numId w:val="293"/>
                        </w:numPr>
                        <w:shd w:val="clear" w:color="auto" w:fill="auto"/>
                        <w:tabs>
                          <w:tab w:pos="234" w:val="left"/>
                        </w:tabs>
                        <w:bidi w:val="0"/>
                        <w:spacing w:before="0" w:after="0" w:line="240" w:lineRule="auto"/>
                        <w:ind w:left="0" w:right="0" w:firstLine="0"/>
                        <w:jc w:val="left"/>
                      </w:pPr>
                      <w:bookmarkStart w:id="788" w:name="bookmark788"/>
                      <w:bookmarkEnd w:id="788"/>
                      <w:r>
                        <w:rPr>
                          <w:rFonts w:ascii="Times New Roman" w:eastAsia="Times New Roman" w:hAnsi="Times New Roman" w:cs="Times New Roman"/>
                          <w:spacing w:val="0"/>
                          <w:w w:val="100"/>
                          <w:position w:val="0"/>
                          <w:lang w:val="en-US" w:eastAsia="en-US" w:bidi="en-US"/>
                        </w:rPr>
                        <w:t>is who is involved in</w:t>
                      </w:r>
                    </w:p>
                  </w:txbxContent>
                </v:textbox>
                <w10:wrap type="topAndBottom" anchorx="page"/>
              </v:shape>
            </w:pict>
          </mc:Fallback>
        </mc:AlternateContent>
      </w:r>
    </w:p>
    <w:p>
      <w:pPr>
        <w:widowControl w:val="0"/>
        <w:spacing w:line="119" w:lineRule="exact"/>
        <w:rPr>
          <w:sz w:val="10"/>
          <w:szCs w:val="10"/>
        </w:rPr>
      </w:pPr>
    </w:p>
    <w:p>
      <w:pPr>
        <w:widowControl w:val="0"/>
        <w:spacing w:line="1" w:lineRule="exact"/>
        <w:sectPr>
          <w:footnotePr>
            <w:pos w:val="pageBottom"/>
            <w:numFmt w:val="decimal"/>
            <w:numRestart w:val="continuous"/>
          </w:footnotePr>
          <w:type w:val="continuous"/>
          <w:pgSz w:w="10051" w:h="14598"/>
          <w:pgMar w:top="1118" w:right="0" w:bottom="1226" w:left="0" w:header="0" w:footer="3" w:gutter="0"/>
          <w:cols w:space="720"/>
          <w:noEndnote/>
          <w:rtlGutter w:val="0"/>
          <w:docGrid w:linePitch="360"/>
        </w:sectPr>
      </w:pPr>
    </w:p>
    <w:p>
      <w:pPr>
        <w:pStyle w:val="Style29"/>
        <w:keepNext w:val="0"/>
        <w:keepLines w:val="0"/>
        <w:widowControl w:val="0"/>
        <w:shd w:val="clear" w:color="auto" w:fill="auto"/>
        <w:bidi w:val="0"/>
        <w:spacing w:before="0" w:after="180" w:line="240" w:lineRule="auto"/>
        <w:ind w:left="0" w:right="0" w:firstLine="22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lang w:val="zh-CN" w:eastAsia="zh-CN" w:bidi="zh-CN"/>
        </w:rPr>
        <w:t>.无论</w:t>
      </w:r>
      <w:r>
        <w:rPr>
          <w:spacing w:val="0"/>
          <w:w w:val="100"/>
          <w:position w:val="0"/>
        </w:rPr>
        <w:t>谁违反了这条规则，都将面临严重的罚款。</w:t>
      </w:r>
    </w:p>
    <w:p>
      <w:pPr>
        <w:pStyle w:val="Style19"/>
        <w:keepNext w:val="0"/>
        <w:keepLines w:val="0"/>
        <w:widowControl w:val="0"/>
        <w:shd w:val="clear" w:color="auto" w:fill="auto"/>
        <w:bidi w:val="0"/>
        <w:spacing w:before="0" w:after="0" w:line="240" w:lineRule="auto"/>
        <w:ind w:left="1240" w:right="0" w:firstLine="0"/>
        <w:jc w:val="left"/>
      </w:pPr>
      <w:r>
        <w:rPr>
          <w:rFonts w:ascii="Times New Roman" w:eastAsia="Times New Roman" w:hAnsi="Times New Roman" w:cs="Times New Roman"/>
          <w:spacing w:val="0"/>
          <w:w w:val="100"/>
          <w:position w:val="0"/>
          <w:lang w:val="en-US" w:eastAsia="en-US" w:bidi="en-US"/>
        </w:rPr>
        <w:t>will face a heavy fine.</w:t>
      </w:r>
    </w:p>
    <w:p>
      <w:pPr>
        <w:widowControl w:val="0"/>
        <w:spacing w:line="1" w:lineRule="exact"/>
      </w:pPr>
      <w:r>
        <mc:AlternateContent>
          <mc:Choice Requires="wps">
            <w:drawing>
              <wp:anchor distT="38100" distB="4445" distL="0" distR="0" simplePos="0" relativeHeight="125830334" behindDoc="0" locked="0" layoutInCell="1" allowOverlap="1">
                <wp:simplePos x="0" y="0"/>
                <wp:positionH relativeFrom="page">
                  <wp:posOffset>808990</wp:posOffset>
                </wp:positionH>
                <wp:positionV relativeFrom="paragraph">
                  <wp:posOffset>38100</wp:posOffset>
                </wp:positionV>
                <wp:extent cx="1689100" cy="151130"/>
                <wp:wrapTopAndBottom/>
                <wp:docPr id="1414" name="Shape 1414"/>
                <a:graphic xmlns:a="http://schemas.openxmlformats.org/drawingml/2006/main">
                  <a:graphicData uri="http://schemas.microsoft.com/office/word/2010/wordprocessingShape">
                    <wps:wsp>
                      <wps:cNvSpPr txBox="1"/>
                      <wps:spPr>
                        <a:xfrm>
                          <a:ext cx="1689100" cy="151130"/>
                        </a:xfrm>
                        <a:prstGeom prst="rect"/>
                        <a:noFill/>
                      </wps:spPr>
                      <wps:txbx>
                        <w:txbxContent>
                          <w:p>
                            <w:pPr>
                              <w:pStyle w:val="Style19"/>
                              <w:keepNext w:val="0"/>
                              <w:keepLines w:val="0"/>
                              <w:widowControl w:val="0"/>
                              <w:numPr>
                                <w:ilvl w:val="0"/>
                                <w:numId w:val="299"/>
                              </w:numPr>
                              <w:shd w:val="clear" w:color="auto" w:fill="auto"/>
                              <w:tabs>
                                <w:tab w:pos="234" w:val="left"/>
                              </w:tabs>
                              <w:bidi w:val="0"/>
                              <w:spacing w:before="0" w:after="0" w:line="240" w:lineRule="auto"/>
                              <w:ind w:left="0" w:right="0" w:firstLine="0"/>
                              <w:jc w:val="left"/>
                            </w:pPr>
                            <w:bookmarkStart w:id="810" w:name="bookmark810"/>
                            <w:bookmarkEnd w:id="810"/>
                            <w:r>
                              <w:rPr>
                                <w:rFonts w:ascii="Times New Roman" w:eastAsia="Times New Roman" w:hAnsi="Times New Roman" w:cs="Times New Roman"/>
                                <w:spacing w:val="0"/>
                                <w:w w:val="100"/>
                                <w:position w:val="0"/>
                                <w:lang w:val="en-US" w:eastAsia="en-US" w:bidi="en-US"/>
                              </w:rPr>
                              <w:t>No matter who breaks this rule</w:t>
                            </w:r>
                          </w:p>
                        </w:txbxContent>
                      </wps:txbx>
                      <wps:bodyPr wrap="none" lIns="0" tIns="0" rIns="0" bIns="0">
                        <a:noAutoFit/>
                      </wps:bodyPr>
                    </wps:wsp>
                  </a:graphicData>
                </a:graphic>
              </wp:anchor>
            </w:drawing>
          </mc:Choice>
          <mc:Fallback>
            <w:pict>
              <v:shape id="_x0000_s2440" type="#_x0000_t202" style="position:absolute;margin-left:63.700000000000003pt;margin-top:3.pt;width:133.pt;height:11.9pt;z-index:-125828419;mso-wrap-distance-left:0;mso-wrap-distance-top:3.pt;mso-wrap-distance-right:0;mso-wrap-distance-bottom:0.35000000000000003pt;mso-position-horizontal-relative:page" filled="f" stroked="f">
                <v:textbox inset="0,0,0,0">
                  <w:txbxContent>
                    <w:p>
                      <w:pPr>
                        <w:pStyle w:val="Style19"/>
                        <w:keepNext w:val="0"/>
                        <w:keepLines w:val="0"/>
                        <w:widowControl w:val="0"/>
                        <w:numPr>
                          <w:ilvl w:val="0"/>
                          <w:numId w:val="299"/>
                        </w:numPr>
                        <w:shd w:val="clear" w:color="auto" w:fill="auto"/>
                        <w:tabs>
                          <w:tab w:pos="234" w:val="left"/>
                        </w:tabs>
                        <w:bidi w:val="0"/>
                        <w:spacing w:before="0" w:after="0" w:line="240" w:lineRule="auto"/>
                        <w:ind w:left="0" w:right="0" w:firstLine="0"/>
                        <w:jc w:val="left"/>
                      </w:pPr>
                      <w:bookmarkStart w:id="810" w:name="bookmark810"/>
                      <w:bookmarkEnd w:id="810"/>
                      <w:r>
                        <w:rPr>
                          <w:rFonts w:ascii="Times New Roman" w:eastAsia="Times New Roman" w:hAnsi="Times New Roman" w:cs="Times New Roman"/>
                          <w:spacing w:val="0"/>
                          <w:w w:val="100"/>
                          <w:position w:val="0"/>
                          <w:lang w:val="en-US" w:eastAsia="en-US" w:bidi="en-US"/>
                        </w:rPr>
                        <w:t>No matter who breaks this rule</w:t>
                      </w:r>
                    </w:p>
                  </w:txbxContent>
                </v:textbox>
                <w10:wrap type="topAndBottom" anchorx="page"/>
              </v:shape>
            </w:pict>
          </mc:Fallback>
        </mc:AlternateContent>
      </w:r>
      <w:r>
        <mc:AlternateContent>
          <mc:Choice Requires="wps">
            <w:drawing>
              <wp:anchor distT="38100" distB="0" distL="0" distR="0" simplePos="0" relativeHeight="125830336" behindDoc="0" locked="0" layoutInCell="1" allowOverlap="1">
                <wp:simplePos x="0" y="0"/>
                <wp:positionH relativeFrom="page">
                  <wp:posOffset>3218180</wp:posOffset>
                </wp:positionH>
                <wp:positionV relativeFrom="paragraph">
                  <wp:posOffset>38100</wp:posOffset>
                </wp:positionV>
                <wp:extent cx="1854200" cy="155575"/>
                <wp:wrapTopAndBottom/>
                <wp:docPr id="1416" name="Shape 1416"/>
                <a:graphic xmlns:a="http://schemas.openxmlformats.org/drawingml/2006/main">
                  <a:graphicData uri="http://schemas.microsoft.com/office/word/2010/wordprocessingShape">
                    <wps:wsp>
                      <wps:cNvSpPr txBox="1"/>
                      <wps:spPr>
                        <a:xfrm>
                          <a:ext cx="185420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Regardless of who breaks this rule</w:t>
                            </w:r>
                          </w:p>
                        </w:txbxContent>
                      </wps:txbx>
                      <wps:bodyPr wrap="none" lIns="0" tIns="0" rIns="0" bIns="0">
                        <a:noAutoFit/>
                      </wps:bodyPr>
                    </wps:wsp>
                  </a:graphicData>
                </a:graphic>
              </wp:anchor>
            </w:drawing>
          </mc:Choice>
          <mc:Fallback>
            <w:pict>
              <v:shape id="_x0000_s2442" type="#_x0000_t202" style="position:absolute;margin-left:253.40000000000001pt;margin-top:3.pt;width:146.pt;height:12.25pt;z-index:-125828417;mso-wrap-distance-left:0;mso-wrap-distance-top:3.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Regardless of who breaks this rule</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118" w:right="1033" w:bottom="1226" w:left="716" w:header="0" w:footer="3" w:gutter="0"/>
          <w:cols w:space="720"/>
          <w:noEndnote/>
          <w:rtlGutter w:val="0"/>
          <w:docGrid w:linePitch="360"/>
        </w:sectPr>
      </w:pPr>
      <w:r>
        <mc:AlternateContent>
          <mc:Choice Requires="wps">
            <w:drawing>
              <wp:anchor distT="101600" distB="4653915" distL="0" distR="0" simplePos="0" relativeHeight="125830338" behindDoc="0" locked="0" layoutInCell="1" allowOverlap="1">
                <wp:simplePos x="0" y="0"/>
                <wp:positionH relativeFrom="page">
                  <wp:posOffset>811530</wp:posOffset>
                </wp:positionH>
                <wp:positionV relativeFrom="paragraph">
                  <wp:posOffset>101600</wp:posOffset>
                </wp:positionV>
                <wp:extent cx="1193165" cy="151130"/>
                <wp:wrapTopAndBottom/>
                <wp:docPr id="1418" name="Shape 1418"/>
                <a:graphic xmlns:a="http://schemas.openxmlformats.org/drawingml/2006/main">
                  <a:graphicData uri="http://schemas.microsoft.com/office/word/2010/wordprocessingShape">
                    <wps:wsp>
                      <wps:cNvSpPr txBox="1"/>
                      <wps:spPr>
                        <a:xfrm>
                          <a:ext cx="119316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Who breaks this rule</w:t>
                            </w:r>
                          </w:p>
                        </w:txbxContent>
                      </wps:txbx>
                      <wps:bodyPr wrap="none" lIns="0" tIns="0" rIns="0" bIns="0">
                        <a:noAutoFit/>
                      </wps:bodyPr>
                    </wps:wsp>
                  </a:graphicData>
                </a:graphic>
              </wp:anchor>
            </w:drawing>
          </mc:Choice>
          <mc:Fallback>
            <w:pict>
              <v:shape id="_x0000_s2444" type="#_x0000_t202" style="position:absolute;margin-left:63.899999999999999pt;margin-top:8.pt;width:93.950000000000003pt;height:11.9pt;z-index:-125828415;mso-wrap-distance-left:0;mso-wrap-distance-top:8.pt;mso-wrap-distance-right:0;mso-wrap-distance-bottom:366.44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Who breaks this rule</w:t>
                      </w:r>
                    </w:p>
                  </w:txbxContent>
                </v:textbox>
                <w10:wrap type="topAndBottom" anchorx="page"/>
              </v:shape>
            </w:pict>
          </mc:Fallback>
        </mc:AlternateContent>
      </w:r>
      <w:r>
        <mc:AlternateContent>
          <mc:Choice Requires="wps">
            <w:drawing>
              <wp:anchor distT="101600" distB="4653915" distL="0" distR="0" simplePos="0" relativeHeight="125830340" behindDoc="0" locked="0" layoutInCell="1" allowOverlap="1">
                <wp:simplePos x="0" y="0"/>
                <wp:positionH relativeFrom="page">
                  <wp:posOffset>3218180</wp:posOffset>
                </wp:positionH>
                <wp:positionV relativeFrom="paragraph">
                  <wp:posOffset>101600</wp:posOffset>
                </wp:positionV>
                <wp:extent cx="1394460" cy="151130"/>
                <wp:wrapTopAndBottom/>
                <wp:docPr id="1420" name="Shape 1420"/>
                <a:graphic xmlns:a="http://schemas.openxmlformats.org/drawingml/2006/main">
                  <a:graphicData uri="http://schemas.microsoft.com/office/word/2010/wordprocessingShape">
                    <wps:wsp>
                      <wps:cNvSpPr txBox="1"/>
                      <wps:spPr>
                        <a:xfrm>
                          <a:ext cx="139446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Whoever breaks this rule</w:t>
                            </w:r>
                          </w:p>
                        </w:txbxContent>
                      </wps:txbx>
                      <wps:bodyPr wrap="none" lIns="0" tIns="0" rIns="0" bIns="0">
                        <a:noAutoFit/>
                      </wps:bodyPr>
                    </wps:wsp>
                  </a:graphicData>
                </a:graphic>
              </wp:anchor>
            </w:drawing>
          </mc:Choice>
          <mc:Fallback>
            <w:pict>
              <v:shape id="_x0000_s2446" type="#_x0000_t202" style="position:absolute;margin-left:253.40000000000001pt;margin-top:8.pt;width:109.8pt;height:11.9pt;z-index:-125828413;mso-wrap-distance-left:0;mso-wrap-distance-top:8.pt;mso-wrap-distance-right:0;mso-wrap-distance-bottom:366.44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Whoever breaks this rule</w:t>
                      </w:r>
                    </w:p>
                  </w:txbxContent>
                </v:textbox>
                <w10:wrap type="topAndBottom" anchorx="page"/>
              </v:shape>
            </w:pict>
          </mc:Fallback>
        </mc:AlternateContent>
      </w:r>
      <w:r>
        <mc:AlternateContent>
          <mc:Choice Requires="wps">
            <w:drawing>
              <wp:anchor distT="367030" distB="4372610" distL="0" distR="0" simplePos="0" relativeHeight="125830342" behindDoc="0" locked="0" layoutInCell="1" allowOverlap="1">
                <wp:simplePos x="0" y="0"/>
                <wp:positionH relativeFrom="page">
                  <wp:posOffset>605790</wp:posOffset>
                </wp:positionH>
                <wp:positionV relativeFrom="paragraph">
                  <wp:posOffset>367030</wp:posOffset>
                </wp:positionV>
                <wp:extent cx="3543300" cy="167005"/>
                <wp:wrapTopAndBottom/>
                <wp:docPr id="1422" name="Shape 1422"/>
                <a:graphic xmlns:a="http://schemas.openxmlformats.org/drawingml/2006/main">
                  <a:graphicData uri="http://schemas.microsoft.com/office/word/2010/wordprocessingShape">
                    <wps:wsp>
                      <wps:cNvSpPr txBox="1"/>
                      <wps:spPr>
                        <a:xfrm>
                          <a:ext cx="3543300" cy="16700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rPr>
                              <w:t>为了赢得这场官司，他想聘请最好的律师，无论那是多么昂贵。</w:t>
                            </w:r>
                          </w:p>
                        </w:txbxContent>
                      </wps:txbx>
                      <wps:bodyPr wrap="none" lIns="0" tIns="0" rIns="0" bIns="0">
                        <a:noAutoFit/>
                      </wps:bodyPr>
                    </wps:wsp>
                  </a:graphicData>
                </a:graphic>
              </wp:anchor>
            </w:drawing>
          </mc:Choice>
          <mc:Fallback>
            <w:pict>
              <v:shape id="_x0000_s2448" type="#_x0000_t202" style="position:absolute;margin-left:47.700000000000003pt;margin-top:28.900000000000002pt;width:279.pt;height:13.15pt;z-index:-125828411;mso-wrap-distance-left:0;mso-wrap-distance-top:28.900000000000002pt;mso-wrap-distance-right:0;mso-wrap-distance-bottom:344.3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rPr>
                        <w:t>为了赢得这场官司，他想聘请最好的律师，无论那是多么昂贵。</w:t>
                      </w:r>
                    </w:p>
                  </w:txbxContent>
                </v:textbox>
                <w10:wrap type="topAndBottom" anchorx="page"/>
              </v:shape>
            </w:pict>
          </mc:Fallback>
        </mc:AlternateContent>
      </w:r>
      <w:r>
        <mc:AlternateContent>
          <mc:Choice Requires="wps">
            <w:drawing>
              <wp:anchor distT="636270" distB="4112895" distL="0" distR="0" simplePos="0" relativeHeight="125830344" behindDoc="0" locked="0" layoutInCell="1" allowOverlap="1">
                <wp:simplePos x="0" y="0"/>
                <wp:positionH relativeFrom="page">
                  <wp:posOffset>591820</wp:posOffset>
                </wp:positionH>
                <wp:positionV relativeFrom="paragraph">
                  <wp:posOffset>636270</wp:posOffset>
                </wp:positionV>
                <wp:extent cx="3470275" cy="157480"/>
                <wp:wrapTopAndBottom/>
                <wp:docPr id="1424" name="Shape 1424"/>
                <a:graphic xmlns:a="http://schemas.openxmlformats.org/drawingml/2006/main">
                  <a:graphicData uri="http://schemas.microsoft.com/office/word/2010/wordprocessingShape">
                    <wps:wsp>
                      <wps:cNvSpPr txBox="1"/>
                      <wps:spPr>
                        <a:xfrm>
                          <a:ext cx="3470275" cy="157480"/>
                        </a:xfrm>
                        <a:prstGeom prst="rect"/>
                        <a:noFill/>
                      </wps:spPr>
                      <wps:txbx>
                        <w:txbxContent>
                          <w:p>
                            <w:pPr>
                              <w:pStyle w:val="Style19"/>
                              <w:keepNext w:val="0"/>
                              <w:keepLines w:val="0"/>
                              <w:widowControl w:val="0"/>
                              <w:shd w:val="clear" w:color="auto" w:fill="auto"/>
                              <w:tabs>
                                <w:tab w:pos="4450" w:val="left"/>
                                <w:tab w:pos="541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In order to win this case, he wants to hire the best lawyer,</w:t>
                              <w:tab/>
                            </w:r>
                            <w:r>
                              <w:rPr>
                                <w:u w:val="single"/>
                              </w:rPr>
                              <w:t xml:space="preserve"> </w:t>
                              <w:tab/>
                            </w:r>
                          </w:p>
                        </w:txbxContent>
                      </wps:txbx>
                      <wps:bodyPr wrap="none" lIns="0" tIns="0" rIns="0" bIns="0">
                        <a:noAutoFit/>
                      </wps:bodyPr>
                    </wps:wsp>
                  </a:graphicData>
                </a:graphic>
              </wp:anchor>
            </w:drawing>
          </mc:Choice>
          <mc:Fallback>
            <w:pict>
              <v:shape id="_x0000_s2450" type="#_x0000_t202" style="position:absolute;margin-left:46.600000000000001pt;margin-top:50.100000000000001pt;width:273.25pt;height:12.4pt;z-index:-125828409;mso-wrap-distance-left:0;mso-wrap-distance-top:50.100000000000001pt;mso-wrap-distance-right:0;mso-wrap-distance-bottom:323.85000000000002pt;mso-position-horizontal-relative:page" filled="f" stroked="f">
                <v:textbox inset="0,0,0,0">
                  <w:txbxContent>
                    <w:p>
                      <w:pPr>
                        <w:pStyle w:val="Style19"/>
                        <w:keepNext w:val="0"/>
                        <w:keepLines w:val="0"/>
                        <w:widowControl w:val="0"/>
                        <w:shd w:val="clear" w:color="auto" w:fill="auto"/>
                        <w:tabs>
                          <w:tab w:pos="4450" w:val="left"/>
                          <w:tab w:pos="541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In order to win this case, he wants to hire the best lawyer,</w:t>
                        <w:tab/>
                      </w:r>
                      <w:r>
                        <w:rPr>
                          <w:u w:val="single"/>
                        </w:rPr>
                        <w:t xml:space="preserve"> </w:t>
                        <w:tab/>
                      </w:r>
                    </w:p>
                  </w:txbxContent>
                </v:textbox>
                <w10:wrap type="topAndBottom" anchorx="page"/>
              </v:shape>
            </w:pict>
          </mc:Fallback>
        </mc:AlternateContent>
      </w:r>
      <w:r>
        <mc:AlternateContent>
          <mc:Choice Requires="wps">
            <w:drawing>
              <wp:anchor distT="899160" distB="3850005" distL="0" distR="0" simplePos="0" relativeHeight="125830346" behindDoc="0" locked="0" layoutInCell="1" allowOverlap="1">
                <wp:simplePos x="0" y="0"/>
                <wp:positionH relativeFrom="page">
                  <wp:posOffset>802005</wp:posOffset>
                </wp:positionH>
                <wp:positionV relativeFrom="paragraph">
                  <wp:posOffset>899160</wp:posOffset>
                </wp:positionV>
                <wp:extent cx="1344295" cy="157480"/>
                <wp:wrapTopAndBottom/>
                <wp:docPr id="1426" name="Shape 1426"/>
                <a:graphic xmlns:a="http://schemas.openxmlformats.org/drawingml/2006/main">
                  <a:graphicData uri="http://schemas.microsoft.com/office/word/2010/wordprocessingShape">
                    <wps:wsp>
                      <wps:cNvSpPr txBox="1"/>
                      <wps:spPr>
                        <a:xfrm>
                          <a:ext cx="134429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however expensive it is</w:t>
                            </w:r>
                          </w:p>
                        </w:txbxContent>
                      </wps:txbx>
                      <wps:bodyPr wrap="none" lIns="0" tIns="0" rIns="0" bIns="0">
                        <a:noAutoFit/>
                      </wps:bodyPr>
                    </wps:wsp>
                  </a:graphicData>
                </a:graphic>
              </wp:anchor>
            </w:drawing>
          </mc:Choice>
          <mc:Fallback>
            <w:pict>
              <v:shape id="_x0000_s2452" type="#_x0000_t202" style="position:absolute;margin-left:63.149999999999999pt;margin-top:70.799999999999997pt;width:105.85000000000001pt;height:12.4pt;z-index:-125828407;mso-wrap-distance-left:0;mso-wrap-distance-top:70.799999999999997pt;mso-wrap-distance-right:0;mso-wrap-distance-bottom:303.15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however expensive it is</w:t>
                      </w:r>
                    </w:p>
                  </w:txbxContent>
                </v:textbox>
                <w10:wrap type="topAndBottom" anchorx="page"/>
              </v:shape>
            </w:pict>
          </mc:Fallback>
        </mc:AlternateContent>
      </w:r>
      <w:r>
        <mc:AlternateContent>
          <mc:Choice Requires="wps">
            <w:drawing>
              <wp:anchor distT="899160" distB="3851910" distL="0" distR="0" simplePos="0" relativeHeight="125830348" behindDoc="0" locked="0" layoutInCell="1" allowOverlap="1">
                <wp:simplePos x="0" y="0"/>
                <wp:positionH relativeFrom="page">
                  <wp:posOffset>3213735</wp:posOffset>
                </wp:positionH>
                <wp:positionV relativeFrom="paragraph">
                  <wp:posOffset>899160</wp:posOffset>
                </wp:positionV>
                <wp:extent cx="1604645" cy="155575"/>
                <wp:wrapTopAndBottom/>
                <wp:docPr id="1428" name="Shape 1428"/>
                <a:graphic xmlns:a="http://schemas.openxmlformats.org/drawingml/2006/main">
                  <a:graphicData uri="http://schemas.microsoft.com/office/word/2010/wordprocessingShape">
                    <wps:wsp>
                      <wps:cNvSpPr txBox="1"/>
                      <wps:spPr>
                        <a:xfrm>
                          <a:ext cx="160464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no matter how expensive is it</w:t>
                            </w:r>
                          </w:p>
                        </w:txbxContent>
                      </wps:txbx>
                      <wps:bodyPr wrap="none" lIns="0" tIns="0" rIns="0" bIns="0">
                        <a:noAutoFit/>
                      </wps:bodyPr>
                    </wps:wsp>
                  </a:graphicData>
                </a:graphic>
              </wp:anchor>
            </w:drawing>
          </mc:Choice>
          <mc:Fallback>
            <w:pict>
              <v:shape id="_x0000_s2454" type="#_x0000_t202" style="position:absolute;margin-left:253.05000000000001pt;margin-top:70.799999999999997pt;width:126.35000000000001pt;height:12.25pt;z-index:-125828405;mso-wrap-distance-left:0;mso-wrap-distance-top:70.799999999999997pt;mso-wrap-distance-right:0;mso-wrap-distance-bottom:303.3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no matter how expensive is it</w:t>
                      </w:r>
                    </w:p>
                  </w:txbxContent>
                </v:textbox>
                <w10:wrap type="topAndBottom" anchorx="page"/>
              </v:shape>
            </w:pict>
          </mc:Fallback>
        </mc:AlternateContent>
      </w:r>
      <w:r>
        <mc:AlternateContent>
          <mc:Choice Requires="wps">
            <w:drawing>
              <wp:anchor distT="1162050" distB="3587115" distL="0" distR="0" simplePos="0" relativeHeight="125830350" behindDoc="0" locked="0" layoutInCell="1" allowOverlap="1">
                <wp:simplePos x="0" y="0"/>
                <wp:positionH relativeFrom="page">
                  <wp:posOffset>802005</wp:posOffset>
                </wp:positionH>
                <wp:positionV relativeFrom="paragraph">
                  <wp:posOffset>1162050</wp:posOffset>
                </wp:positionV>
                <wp:extent cx="1360170" cy="157480"/>
                <wp:wrapTopAndBottom/>
                <wp:docPr id="1430" name="Shape 1430"/>
                <a:graphic xmlns:a="http://schemas.openxmlformats.org/drawingml/2006/main">
                  <a:graphicData uri="http://schemas.microsoft.com/office/word/2010/wordprocessingShape">
                    <wps:wsp>
                      <wps:cNvSpPr txBox="1"/>
                      <wps:spPr>
                        <a:xfrm>
                          <a:ext cx="136017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whatever expensive it is</w:t>
                            </w:r>
                          </w:p>
                        </w:txbxContent>
                      </wps:txbx>
                      <wps:bodyPr wrap="none" lIns="0" tIns="0" rIns="0" bIns="0">
                        <a:noAutoFit/>
                      </wps:bodyPr>
                    </wps:wsp>
                  </a:graphicData>
                </a:graphic>
              </wp:anchor>
            </w:drawing>
          </mc:Choice>
          <mc:Fallback>
            <w:pict>
              <v:shape id="_x0000_s2456" type="#_x0000_t202" style="position:absolute;margin-left:63.149999999999999pt;margin-top:91.5pt;width:107.10000000000001pt;height:12.4pt;z-index:-125828403;mso-wrap-distance-left:0;mso-wrap-distance-top:91.5pt;mso-wrap-distance-right:0;mso-wrap-distance-bottom:282.44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whatever expensive it is</w:t>
                      </w:r>
                    </w:p>
                  </w:txbxContent>
                </v:textbox>
                <w10:wrap type="topAndBottom" anchorx="page"/>
              </v:shape>
            </w:pict>
          </mc:Fallback>
        </mc:AlternateContent>
      </w:r>
      <w:r>
        <mc:AlternateContent>
          <mc:Choice Requires="wps">
            <w:drawing>
              <wp:anchor distT="1162050" distB="3587115" distL="0" distR="0" simplePos="0" relativeHeight="125830352" behindDoc="0" locked="0" layoutInCell="1" allowOverlap="1">
                <wp:simplePos x="0" y="0"/>
                <wp:positionH relativeFrom="page">
                  <wp:posOffset>3211830</wp:posOffset>
                </wp:positionH>
                <wp:positionV relativeFrom="paragraph">
                  <wp:posOffset>1162050</wp:posOffset>
                </wp:positionV>
                <wp:extent cx="1618615" cy="157480"/>
                <wp:wrapTopAndBottom/>
                <wp:docPr id="1432" name="Shape 1432"/>
                <a:graphic xmlns:a="http://schemas.openxmlformats.org/drawingml/2006/main">
                  <a:graphicData uri="http://schemas.microsoft.com/office/word/2010/wordprocessingShape">
                    <wps:wsp>
                      <wps:cNvSpPr txBox="1"/>
                      <wps:spPr>
                        <a:xfrm>
                          <a:ext cx="161861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D. whether or not it is expensive</w:t>
                            </w:r>
                          </w:p>
                        </w:txbxContent>
                      </wps:txbx>
                      <wps:bodyPr wrap="none" lIns="0" tIns="0" rIns="0" bIns="0">
                        <a:noAutoFit/>
                      </wps:bodyPr>
                    </wps:wsp>
                  </a:graphicData>
                </a:graphic>
              </wp:anchor>
            </w:drawing>
          </mc:Choice>
          <mc:Fallback>
            <w:pict>
              <v:shape id="_x0000_s2458" type="#_x0000_t202" style="position:absolute;margin-left:252.90000000000001pt;margin-top:91.5pt;width:127.45pt;height:12.4pt;z-index:-125828401;mso-wrap-distance-left:0;mso-wrap-distance-top:91.5pt;mso-wrap-distance-right:0;mso-wrap-distance-bottom:282.44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D. whether or not it is expensive</w:t>
                      </w:r>
                    </w:p>
                  </w:txbxContent>
                </v:textbox>
                <w10:wrap type="topAndBottom" anchorx="page"/>
              </v:shape>
            </w:pict>
          </mc:Fallback>
        </mc:AlternateContent>
      </w:r>
      <w:r>
        <mc:AlternateContent>
          <mc:Choice Requires="wps">
            <w:drawing>
              <wp:anchor distT="1487170" distB="3216275" distL="0" distR="0" simplePos="0" relativeHeight="125830354" behindDoc="0" locked="0" layoutInCell="1" allowOverlap="1">
                <wp:simplePos x="0" y="0"/>
                <wp:positionH relativeFrom="page">
                  <wp:posOffset>454660</wp:posOffset>
                </wp:positionH>
                <wp:positionV relativeFrom="paragraph">
                  <wp:posOffset>1487170</wp:posOffset>
                </wp:positionV>
                <wp:extent cx="996950" cy="203200"/>
                <wp:wrapTopAndBottom/>
                <wp:docPr id="1434" name="Shape 1434"/>
                <a:graphic xmlns:a="http://schemas.openxmlformats.org/drawingml/2006/main">
                  <a:graphicData uri="http://schemas.microsoft.com/office/word/2010/wordprocessingShape">
                    <wps:wsp>
                      <wps:cNvSpPr txBox="1"/>
                      <wps:spPr>
                        <a:xfrm>
                          <a:ext cx="996950" cy="20320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i/>
                                <w:iCs/>
                                <w:spacing w:val="0"/>
                                <w:w w:val="100"/>
                                <w:position w:val="0"/>
                                <w:sz w:val="26"/>
                                <w:szCs w:val="26"/>
                                <w:lang w:val="en-US" w:eastAsia="en-US" w:bidi="en-US"/>
                              </w:rPr>
                              <w:t>D.</w:t>
                            </w:r>
                            <w:r>
                              <w:rPr>
                                <w:color w:val="E94030"/>
                                <w:spacing w:val="0"/>
                                <w:w w:val="100"/>
                                <w:position w:val="0"/>
                                <w:sz w:val="18"/>
                                <w:szCs w:val="18"/>
                              </w:rPr>
                              <w:t>答鑿而鱒所</w:t>
                            </w:r>
                          </w:p>
                        </w:txbxContent>
                      </wps:txbx>
                      <wps:bodyPr wrap="none" lIns="0" tIns="0" rIns="0" bIns="0">
                        <a:noAutoFit/>
                      </wps:bodyPr>
                    </wps:wsp>
                  </a:graphicData>
                </a:graphic>
              </wp:anchor>
            </w:drawing>
          </mc:Choice>
          <mc:Fallback>
            <w:pict>
              <v:shape id="_x0000_s2460" type="#_x0000_t202" style="position:absolute;margin-left:35.800000000000004pt;margin-top:117.10000000000001pt;width:78.5pt;height:16.pt;z-index:-125828399;mso-wrap-distance-left:0;mso-wrap-distance-top:117.10000000000001pt;mso-wrap-distance-right:0;mso-wrap-distance-bottom:253.2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i/>
                          <w:iCs/>
                          <w:spacing w:val="0"/>
                          <w:w w:val="100"/>
                          <w:position w:val="0"/>
                          <w:sz w:val="26"/>
                          <w:szCs w:val="26"/>
                          <w:lang w:val="en-US" w:eastAsia="en-US" w:bidi="en-US"/>
                        </w:rPr>
                        <w:t>D.</w:t>
                      </w:r>
                      <w:r>
                        <w:rPr>
                          <w:color w:val="E94030"/>
                          <w:spacing w:val="0"/>
                          <w:w w:val="100"/>
                          <w:position w:val="0"/>
                          <w:sz w:val="18"/>
                          <w:szCs w:val="18"/>
                        </w:rPr>
                        <w:t>答鑿而鱒所</w:t>
                      </w:r>
                    </w:p>
                  </w:txbxContent>
                </v:textbox>
                <w10:wrap type="topAndBottom" anchorx="page"/>
              </v:shape>
            </w:pict>
          </mc:Fallback>
        </mc:AlternateContent>
      </w:r>
      <w:r>
        <mc:AlternateContent>
          <mc:Choice Requires="wps">
            <w:drawing>
              <wp:anchor distT="1847850" distB="2901315" distL="0" distR="0" simplePos="0" relativeHeight="125830356" behindDoc="0" locked="0" layoutInCell="1" allowOverlap="1">
                <wp:simplePos x="0" y="0"/>
                <wp:positionH relativeFrom="page">
                  <wp:posOffset>600710</wp:posOffset>
                </wp:positionH>
                <wp:positionV relativeFrom="paragraph">
                  <wp:posOffset>1847850</wp:posOffset>
                </wp:positionV>
                <wp:extent cx="640080" cy="157480"/>
                <wp:wrapTopAndBottom/>
                <wp:docPr id="1436" name="Shape 1436"/>
                <a:graphic xmlns:a="http://schemas.openxmlformats.org/drawingml/2006/main">
                  <a:graphicData uri="http://schemas.microsoft.com/office/word/2010/wordprocessingShape">
                    <wps:wsp>
                      <wps:cNvSpPr txBox="1"/>
                      <wps:spPr>
                        <a:xfrm>
                          <a:ext cx="640080" cy="15748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1.</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txbxContent>
                      </wps:txbx>
                      <wps:bodyPr wrap="none" lIns="0" tIns="0" rIns="0" bIns="0">
                        <a:noAutoFit/>
                      </wps:bodyPr>
                    </wps:wsp>
                  </a:graphicData>
                </a:graphic>
              </wp:anchor>
            </w:drawing>
          </mc:Choice>
          <mc:Fallback>
            <w:pict>
              <v:shape id="_x0000_s2462" type="#_x0000_t202" style="position:absolute;margin-left:47.300000000000004pt;margin-top:145.5pt;width:50.399999999999999pt;height:12.4pt;z-index:-125828397;mso-wrap-distance-left:0;mso-wrap-distance-top:145.5pt;mso-wrap-distance-right:0;mso-wrap-distance-bottom:228.45000000000002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1.</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txbxContent>
                </v:textbox>
                <w10:wrap type="topAndBottom" anchorx="page"/>
              </v:shape>
            </w:pict>
          </mc:Fallback>
        </mc:AlternateContent>
      </w:r>
      <w:r>
        <mc:AlternateContent>
          <mc:Choice Requires="wps">
            <w:drawing>
              <wp:anchor distT="2028825" distB="2406650" distL="0" distR="0" simplePos="0" relativeHeight="125830358" behindDoc="0" locked="0" layoutInCell="1" allowOverlap="1">
                <wp:simplePos x="0" y="0"/>
                <wp:positionH relativeFrom="page">
                  <wp:posOffset>687705</wp:posOffset>
                </wp:positionH>
                <wp:positionV relativeFrom="paragraph">
                  <wp:posOffset>2028825</wp:posOffset>
                </wp:positionV>
                <wp:extent cx="5033645" cy="471170"/>
                <wp:wrapTopAndBottom/>
                <wp:docPr id="1438" name="Shape 1438"/>
                <a:graphic xmlns:a="http://schemas.openxmlformats.org/drawingml/2006/main">
                  <a:graphicData uri="http://schemas.microsoft.com/office/word/2010/wordprocessingShape">
                    <wps:wsp>
                      <wps:cNvSpPr txBox="1"/>
                      <wps:spPr>
                        <a:xfrm>
                          <a:ext cx="5033645" cy="471170"/>
                        </a:xfrm>
                        <a:prstGeom prst="rect"/>
                        <a:noFill/>
                      </wps:spPr>
                      <wps:txbx>
                        <w:txbxContent>
                          <w:p>
                            <w:pPr>
                              <w:pStyle w:val="Style29"/>
                              <w:keepNext w:val="0"/>
                              <w:keepLines w:val="0"/>
                              <w:widowControl w:val="0"/>
                              <w:shd w:val="clear" w:color="auto" w:fill="auto"/>
                              <w:bidi w:val="0"/>
                              <w:spacing w:before="0" w:after="0" w:line="360" w:lineRule="exact"/>
                              <w:ind w:left="600" w:right="0" w:hanging="600"/>
                              <w:jc w:val="left"/>
                            </w:pPr>
                            <w:r>
                              <w:rPr>
                                <w:spacing w:val="0"/>
                                <w:w w:val="100"/>
                                <w:position w:val="0"/>
                              </w:rPr>
                              <w:t>思路：题干给出了完整的主句(</w:t>
                            </w:r>
                            <w:r>
                              <w:rPr>
                                <w:rFonts w:ascii="Times New Roman" w:eastAsia="Times New Roman" w:hAnsi="Times New Roman" w:cs="Times New Roman"/>
                                <w:spacing w:val="0"/>
                                <w:w w:val="100"/>
                                <w:position w:val="0"/>
                                <w:sz w:val="19"/>
                                <w:szCs w:val="19"/>
                                <w:lang w:val="en-US" w:eastAsia="en-US" w:bidi="en-US"/>
                              </w:rPr>
                              <w:t>new laws have been passed,</w:t>
                            </w:r>
                            <w:r>
                              <w:rPr>
                                <w:spacing w:val="0"/>
                                <w:w w:val="100"/>
                                <w:position w:val="0"/>
                              </w:rPr>
                              <w:t>被动语态)，</w:t>
                            </w:r>
                            <w:r>
                              <w:rPr>
                                <w:rFonts w:ascii="Times New Roman" w:eastAsia="Times New Roman" w:hAnsi="Times New Roman" w:cs="Times New Roman"/>
                                <w:spacing w:val="0"/>
                                <w:w w:val="100"/>
                                <w:position w:val="0"/>
                                <w:sz w:val="19"/>
                                <w:szCs w:val="19"/>
                                <w:lang w:val="en-US" w:eastAsia="en-US" w:bidi="en-US"/>
                              </w:rPr>
                              <w:t>to define</w:t>
                            </w:r>
                            <w:r>
                              <w:rPr>
                                <w:spacing w:val="0"/>
                                <w:w w:val="100"/>
                                <w:position w:val="0"/>
                              </w:rPr>
                              <w:t>是不定式充当 目的状语，空格处应该填动词</w:t>
                            </w:r>
                            <w:r>
                              <w:rPr>
                                <w:rFonts w:ascii="Times New Roman" w:eastAsia="Times New Roman" w:hAnsi="Times New Roman" w:cs="Times New Roman"/>
                                <w:spacing w:val="0"/>
                                <w:w w:val="100"/>
                                <w:position w:val="0"/>
                                <w:sz w:val="19"/>
                                <w:szCs w:val="19"/>
                                <w:lang w:val="en-US" w:eastAsia="en-US" w:bidi="en-US"/>
                              </w:rPr>
                              <w:t>define</w:t>
                            </w:r>
                            <w:r>
                              <w:rPr>
                                <w:spacing w:val="0"/>
                                <w:w w:val="100"/>
                                <w:position w:val="0"/>
                              </w:rPr>
                              <w:t>后面的宾语从句，翻译</w:t>
                            </w:r>
                            <w:r>
                              <w:rPr>
                                <w:spacing w:val="0"/>
                                <w:w w:val="100"/>
                                <w:position w:val="0"/>
                                <w:lang w:val="zh-CN" w:eastAsia="zh-CN" w:bidi="zh-CN"/>
                              </w:rPr>
                              <w:t>“人</w:t>
                            </w:r>
                            <w:r>
                              <w:rPr>
                                <w:spacing w:val="0"/>
                                <w:w w:val="100"/>
                                <w:position w:val="0"/>
                              </w:rPr>
                              <w:t>们可以</w:t>
                            </w:r>
                            <w:r>
                              <w:rPr>
                                <w:spacing w:val="0"/>
                                <w:w w:val="100"/>
                                <w:position w:val="0"/>
                                <w:lang w:val="zh-CN" w:eastAsia="zh-CN" w:bidi="zh-CN"/>
                              </w:rPr>
                              <w:t>……</w:t>
                            </w:r>
                            <w:r>
                              <w:rPr>
                                <w:spacing w:val="0"/>
                                <w:w w:val="100"/>
                                <w:position w:val="0"/>
                              </w:rPr>
                              <w:t>的地方”。</w:t>
                            </w:r>
                          </w:p>
                        </w:txbxContent>
                      </wps:txbx>
                      <wps:bodyPr lIns="0" tIns="0" rIns="0" bIns="0">
                        <a:noAutoFit/>
                      </wps:bodyPr>
                    </wps:wsp>
                  </a:graphicData>
                </a:graphic>
              </wp:anchor>
            </w:drawing>
          </mc:Choice>
          <mc:Fallback>
            <w:pict>
              <v:shape id="_x0000_s2464" type="#_x0000_t202" style="position:absolute;margin-left:54.149999999999999pt;margin-top:159.75pt;width:396.35000000000002pt;height:37.100000000000001pt;z-index:-125828395;mso-wrap-distance-left:0;mso-wrap-distance-top:159.75pt;mso-wrap-distance-right:0;mso-wrap-distance-bottom:189.5pt;mso-position-horizontal-relative:page" filled="f" stroked="f">
                <v:textbox inset="0,0,0,0">
                  <w:txbxContent>
                    <w:p>
                      <w:pPr>
                        <w:pStyle w:val="Style29"/>
                        <w:keepNext w:val="0"/>
                        <w:keepLines w:val="0"/>
                        <w:widowControl w:val="0"/>
                        <w:shd w:val="clear" w:color="auto" w:fill="auto"/>
                        <w:bidi w:val="0"/>
                        <w:spacing w:before="0" w:after="0" w:line="360" w:lineRule="exact"/>
                        <w:ind w:left="600" w:right="0" w:hanging="600"/>
                        <w:jc w:val="left"/>
                      </w:pPr>
                      <w:r>
                        <w:rPr>
                          <w:spacing w:val="0"/>
                          <w:w w:val="100"/>
                          <w:position w:val="0"/>
                        </w:rPr>
                        <w:t>思路：题干给出了完整的主句(</w:t>
                      </w:r>
                      <w:r>
                        <w:rPr>
                          <w:rFonts w:ascii="Times New Roman" w:eastAsia="Times New Roman" w:hAnsi="Times New Roman" w:cs="Times New Roman"/>
                          <w:spacing w:val="0"/>
                          <w:w w:val="100"/>
                          <w:position w:val="0"/>
                          <w:sz w:val="19"/>
                          <w:szCs w:val="19"/>
                          <w:lang w:val="en-US" w:eastAsia="en-US" w:bidi="en-US"/>
                        </w:rPr>
                        <w:t>new laws have been passed,</w:t>
                      </w:r>
                      <w:r>
                        <w:rPr>
                          <w:spacing w:val="0"/>
                          <w:w w:val="100"/>
                          <w:position w:val="0"/>
                        </w:rPr>
                        <w:t>被动语态)，</w:t>
                      </w:r>
                      <w:r>
                        <w:rPr>
                          <w:rFonts w:ascii="Times New Roman" w:eastAsia="Times New Roman" w:hAnsi="Times New Roman" w:cs="Times New Roman"/>
                          <w:spacing w:val="0"/>
                          <w:w w:val="100"/>
                          <w:position w:val="0"/>
                          <w:sz w:val="19"/>
                          <w:szCs w:val="19"/>
                          <w:lang w:val="en-US" w:eastAsia="en-US" w:bidi="en-US"/>
                        </w:rPr>
                        <w:t>to define</w:t>
                      </w:r>
                      <w:r>
                        <w:rPr>
                          <w:spacing w:val="0"/>
                          <w:w w:val="100"/>
                          <w:position w:val="0"/>
                        </w:rPr>
                        <w:t>是不定式充当 目的状语，空格处应该填动词</w:t>
                      </w:r>
                      <w:r>
                        <w:rPr>
                          <w:rFonts w:ascii="Times New Roman" w:eastAsia="Times New Roman" w:hAnsi="Times New Roman" w:cs="Times New Roman"/>
                          <w:spacing w:val="0"/>
                          <w:w w:val="100"/>
                          <w:position w:val="0"/>
                          <w:sz w:val="19"/>
                          <w:szCs w:val="19"/>
                          <w:lang w:val="en-US" w:eastAsia="en-US" w:bidi="en-US"/>
                        </w:rPr>
                        <w:t>define</w:t>
                      </w:r>
                      <w:r>
                        <w:rPr>
                          <w:spacing w:val="0"/>
                          <w:w w:val="100"/>
                          <w:position w:val="0"/>
                        </w:rPr>
                        <w:t>后面的宾语从句，翻译</w:t>
                      </w:r>
                      <w:r>
                        <w:rPr>
                          <w:spacing w:val="0"/>
                          <w:w w:val="100"/>
                          <w:position w:val="0"/>
                          <w:lang w:val="zh-CN" w:eastAsia="zh-CN" w:bidi="zh-CN"/>
                        </w:rPr>
                        <w:t>“人</w:t>
                      </w:r>
                      <w:r>
                        <w:rPr>
                          <w:spacing w:val="0"/>
                          <w:w w:val="100"/>
                          <w:position w:val="0"/>
                        </w:rPr>
                        <w:t>们可以</w:t>
                      </w:r>
                      <w:r>
                        <w:rPr>
                          <w:spacing w:val="0"/>
                          <w:w w:val="100"/>
                          <w:position w:val="0"/>
                          <w:lang w:val="zh-CN" w:eastAsia="zh-CN" w:bidi="zh-CN"/>
                        </w:rPr>
                        <w:t>……</w:t>
                      </w:r>
                      <w:r>
                        <w:rPr>
                          <w:spacing w:val="0"/>
                          <w:w w:val="100"/>
                          <w:position w:val="0"/>
                        </w:rPr>
                        <w:t>的地方”。</w:t>
                      </w:r>
                    </w:p>
                  </w:txbxContent>
                </v:textbox>
                <w10:wrap type="topAndBottom" anchorx="page"/>
              </v:shape>
            </w:pict>
          </mc:Fallback>
        </mc:AlternateContent>
      </w:r>
      <w:r>
        <mc:AlternateContent>
          <mc:Choice Requires="wps">
            <w:drawing>
              <wp:anchor distT="2604770" distB="2144395" distL="0" distR="0" simplePos="0" relativeHeight="125830360" behindDoc="0" locked="0" layoutInCell="1" allowOverlap="1">
                <wp:simplePos x="0" y="0"/>
                <wp:positionH relativeFrom="page">
                  <wp:posOffset>680720</wp:posOffset>
                </wp:positionH>
                <wp:positionV relativeFrom="paragraph">
                  <wp:posOffset>2604770</wp:posOffset>
                </wp:positionV>
                <wp:extent cx="4453255" cy="157480"/>
                <wp:wrapTopAndBottom/>
                <wp:docPr id="1440" name="Shape 1440"/>
                <a:graphic xmlns:a="http://schemas.openxmlformats.org/drawingml/2006/main">
                  <a:graphicData uri="http://schemas.microsoft.com/office/word/2010/wordprocessingShape">
                    <wps:wsp>
                      <wps:cNvSpPr txBox="1"/>
                      <wps:spPr>
                        <a:xfrm>
                          <a:ext cx="445325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where</w:t>
                            </w:r>
                            <w:r>
                              <w:rPr>
                                <w:spacing w:val="0"/>
                                <w:w w:val="100"/>
                                <w:position w:val="0"/>
                              </w:rPr>
                              <w:t>引导的名词性从句应该用正常的陈述句语序，应改为</w:t>
                            </w:r>
                            <w:r>
                              <w:rPr>
                                <w:rFonts w:ascii="Times New Roman" w:eastAsia="Times New Roman" w:hAnsi="Times New Roman" w:cs="Times New Roman"/>
                                <w:spacing w:val="0"/>
                                <w:w w:val="100"/>
                                <w:position w:val="0"/>
                                <w:sz w:val="19"/>
                                <w:szCs w:val="19"/>
                                <w:lang w:val="en-US" w:eastAsia="en-US" w:bidi="en-US"/>
                              </w:rPr>
                              <w:t>where people can</w:t>
                            </w:r>
                            <w:r>
                              <w:rPr>
                                <w:spacing w:val="0"/>
                                <w:w w:val="100"/>
                                <w:position w:val="0"/>
                                <w:lang w:val="en-US" w:eastAsia="en-US" w:bidi="en-US"/>
                              </w:rPr>
                              <w:t>。</w:t>
                            </w:r>
                          </w:p>
                        </w:txbxContent>
                      </wps:txbx>
                      <wps:bodyPr wrap="none" lIns="0" tIns="0" rIns="0" bIns="0">
                        <a:noAutoFit/>
                      </wps:bodyPr>
                    </wps:wsp>
                  </a:graphicData>
                </a:graphic>
              </wp:anchor>
            </w:drawing>
          </mc:Choice>
          <mc:Fallback>
            <w:pict>
              <v:shape id="_x0000_s2466" type="#_x0000_t202" style="position:absolute;margin-left:53.600000000000001pt;margin-top:205.09999999999999pt;width:350.65000000000003pt;height:12.4pt;z-index:-125828393;mso-wrap-distance-left:0;mso-wrap-distance-top:205.09999999999999pt;mso-wrap-distance-right:0;mso-wrap-distance-bottom:168.84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where</w:t>
                      </w:r>
                      <w:r>
                        <w:rPr>
                          <w:spacing w:val="0"/>
                          <w:w w:val="100"/>
                          <w:position w:val="0"/>
                        </w:rPr>
                        <w:t>引导的名词性从句应该用正常的陈述句语序，应改为</w:t>
                      </w:r>
                      <w:r>
                        <w:rPr>
                          <w:rFonts w:ascii="Times New Roman" w:eastAsia="Times New Roman" w:hAnsi="Times New Roman" w:cs="Times New Roman"/>
                          <w:spacing w:val="0"/>
                          <w:w w:val="100"/>
                          <w:position w:val="0"/>
                          <w:sz w:val="19"/>
                          <w:szCs w:val="19"/>
                          <w:lang w:val="en-US" w:eastAsia="en-US" w:bidi="en-US"/>
                        </w:rPr>
                        <w:t>where people can</w:t>
                      </w:r>
                      <w:r>
                        <w:rPr>
                          <w:spacing w:val="0"/>
                          <w:w w:val="100"/>
                          <w:position w:val="0"/>
                          <w:lang w:val="en-US" w:eastAsia="en-US" w:bidi="en-US"/>
                        </w:rPr>
                        <w:t>。</w:t>
                      </w:r>
                    </w:p>
                  </w:txbxContent>
                </v:textbox>
                <w10:wrap type="topAndBottom" anchorx="page"/>
              </v:shape>
            </w:pict>
          </mc:Fallback>
        </mc:AlternateContent>
      </w:r>
      <w:r>
        <mc:AlternateContent>
          <mc:Choice Requires="wps">
            <w:drawing>
              <wp:anchor distT="2867660" distB="1881505" distL="0" distR="0" simplePos="0" relativeHeight="125830362" behindDoc="0" locked="0" layoutInCell="1" allowOverlap="1">
                <wp:simplePos x="0" y="0"/>
                <wp:positionH relativeFrom="page">
                  <wp:posOffset>680720</wp:posOffset>
                </wp:positionH>
                <wp:positionV relativeFrom="paragraph">
                  <wp:posOffset>2867660</wp:posOffset>
                </wp:positionV>
                <wp:extent cx="3401695" cy="157480"/>
                <wp:wrapTopAndBottom/>
                <wp:docPr id="1442" name="Shape 1442"/>
                <a:graphic xmlns:a="http://schemas.openxmlformats.org/drawingml/2006/main">
                  <a:graphicData uri="http://schemas.microsoft.com/office/word/2010/wordprocessingShape">
                    <wps:wsp>
                      <wps:cNvSpPr txBox="1"/>
                      <wps:spPr>
                        <a:xfrm>
                          <a:ext cx="340169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wherever</w:t>
                            </w:r>
                            <w:r>
                              <w:rPr>
                                <w:spacing w:val="0"/>
                                <w:w w:val="100"/>
                                <w:position w:val="0"/>
                              </w:rPr>
                              <w:t>表示的是</w:t>
                            </w:r>
                            <w:r>
                              <w:rPr>
                                <w:spacing w:val="0"/>
                                <w:w w:val="100"/>
                                <w:position w:val="0"/>
                                <w:lang w:val="zh-CN" w:eastAsia="zh-CN" w:bidi="zh-CN"/>
                              </w:rPr>
                              <w:t>“任何</w:t>
                            </w:r>
                            <w:r>
                              <w:rPr>
                                <w:spacing w:val="0"/>
                                <w:w w:val="100"/>
                                <w:position w:val="0"/>
                              </w:rPr>
                              <w:t>可以抽烟的地方”，和原句不符。</w:t>
                            </w:r>
                          </w:p>
                        </w:txbxContent>
                      </wps:txbx>
                      <wps:bodyPr wrap="none" lIns="0" tIns="0" rIns="0" bIns="0">
                        <a:noAutoFit/>
                      </wps:bodyPr>
                    </wps:wsp>
                  </a:graphicData>
                </a:graphic>
              </wp:anchor>
            </w:drawing>
          </mc:Choice>
          <mc:Fallback>
            <w:pict>
              <v:shape id="_x0000_s2468" type="#_x0000_t202" style="position:absolute;margin-left:53.600000000000001pt;margin-top:225.80000000000001pt;width:267.85000000000002pt;height:12.4pt;z-index:-125828391;mso-wrap-distance-left:0;mso-wrap-distance-top:225.80000000000001pt;mso-wrap-distance-right:0;mso-wrap-distance-bottom:148.15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wherever</w:t>
                      </w:r>
                      <w:r>
                        <w:rPr>
                          <w:spacing w:val="0"/>
                          <w:w w:val="100"/>
                          <w:position w:val="0"/>
                        </w:rPr>
                        <w:t>表示的是</w:t>
                      </w:r>
                      <w:r>
                        <w:rPr>
                          <w:spacing w:val="0"/>
                          <w:w w:val="100"/>
                          <w:position w:val="0"/>
                          <w:lang w:val="zh-CN" w:eastAsia="zh-CN" w:bidi="zh-CN"/>
                        </w:rPr>
                        <w:t>“任何</w:t>
                      </w:r>
                      <w:r>
                        <w:rPr>
                          <w:spacing w:val="0"/>
                          <w:w w:val="100"/>
                          <w:position w:val="0"/>
                        </w:rPr>
                        <w:t>可以抽烟的地方”，和原句不符。</w:t>
                      </w:r>
                    </w:p>
                  </w:txbxContent>
                </v:textbox>
                <w10:wrap type="topAndBottom" anchorx="page"/>
              </v:shape>
            </w:pict>
          </mc:Fallback>
        </mc:AlternateContent>
      </w:r>
      <w:r>
        <mc:AlternateContent>
          <mc:Choice Requires="wps">
            <w:drawing>
              <wp:anchor distT="3128010" distB="1618615" distL="0" distR="0" simplePos="0" relativeHeight="125830364" behindDoc="0" locked="0" layoutInCell="1" allowOverlap="1">
                <wp:simplePos x="0" y="0"/>
                <wp:positionH relativeFrom="page">
                  <wp:posOffset>678815</wp:posOffset>
                </wp:positionH>
                <wp:positionV relativeFrom="paragraph">
                  <wp:posOffset>3128010</wp:posOffset>
                </wp:positionV>
                <wp:extent cx="5047615" cy="160020"/>
                <wp:wrapTopAndBottom/>
                <wp:docPr id="1444" name="Shape 1444"/>
                <a:graphic xmlns:a="http://schemas.openxmlformats.org/drawingml/2006/main">
                  <a:graphicData uri="http://schemas.microsoft.com/office/word/2010/wordprocessingShape">
                    <wps:wsp>
                      <wps:cNvSpPr txBox="1"/>
                      <wps:spPr>
                        <a:xfrm>
                          <a:ext cx="5047615"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places</w:t>
                            </w:r>
                            <w:r>
                              <w:rPr>
                                <w:spacing w:val="0"/>
                                <w:w w:val="100"/>
                                <w:position w:val="0"/>
                                <w:sz w:val="17"/>
                                <w:szCs w:val="17"/>
                              </w:rPr>
                              <w:t>在从句中充当地点状语，定语从句应该用关系副词</w:t>
                            </w:r>
                            <w:r>
                              <w:rPr>
                                <w:rFonts w:ascii="Times New Roman" w:eastAsia="Times New Roman" w:hAnsi="Times New Roman" w:cs="Times New Roman"/>
                                <w:spacing w:val="0"/>
                                <w:w w:val="100"/>
                                <w:position w:val="0"/>
                                <w:sz w:val="19"/>
                                <w:szCs w:val="19"/>
                                <w:lang w:val="en-US" w:eastAsia="en-US" w:bidi="en-US"/>
                              </w:rPr>
                              <w:t>where</w:t>
                            </w:r>
                            <w:r>
                              <w:rPr>
                                <w:spacing w:val="0"/>
                                <w:w w:val="100"/>
                                <w:position w:val="0"/>
                                <w:sz w:val="17"/>
                                <w:szCs w:val="17"/>
                              </w:rPr>
                              <w:t>来引导，应改为</w:t>
                            </w:r>
                            <w:r>
                              <w:rPr>
                                <w:rFonts w:ascii="Times New Roman" w:eastAsia="Times New Roman" w:hAnsi="Times New Roman" w:cs="Times New Roman"/>
                                <w:spacing w:val="0"/>
                                <w:w w:val="100"/>
                                <w:position w:val="0"/>
                                <w:sz w:val="19"/>
                                <w:szCs w:val="19"/>
                                <w:lang w:val="en-US" w:eastAsia="en-US" w:bidi="en-US"/>
                              </w:rPr>
                              <w:t>the</w:t>
                            </w:r>
                          </w:p>
                        </w:txbxContent>
                      </wps:txbx>
                      <wps:bodyPr wrap="none" lIns="0" tIns="0" rIns="0" bIns="0">
                        <a:noAutoFit/>
                      </wps:bodyPr>
                    </wps:wsp>
                  </a:graphicData>
                </a:graphic>
              </wp:anchor>
            </w:drawing>
          </mc:Choice>
          <mc:Fallback>
            <w:pict>
              <v:shape id="_x0000_s2470" type="#_x0000_t202" style="position:absolute;margin-left:53.450000000000003pt;margin-top:246.30000000000001pt;width:397.44999999999999pt;height:12.6pt;z-index:-125828389;mso-wrap-distance-left:0;mso-wrap-distance-top:246.30000000000001pt;mso-wrap-distance-right:0;mso-wrap-distance-bottom:127.4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places</w:t>
                      </w:r>
                      <w:r>
                        <w:rPr>
                          <w:spacing w:val="0"/>
                          <w:w w:val="100"/>
                          <w:position w:val="0"/>
                          <w:sz w:val="17"/>
                          <w:szCs w:val="17"/>
                        </w:rPr>
                        <w:t>在从句中充当地点状语，定语从句应该用关系副词</w:t>
                      </w:r>
                      <w:r>
                        <w:rPr>
                          <w:rFonts w:ascii="Times New Roman" w:eastAsia="Times New Roman" w:hAnsi="Times New Roman" w:cs="Times New Roman"/>
                          <w:spacing w:val="0"/>
                          <w:w w:val="100"/>
                          <w:position w:val="0"/>
                          <w:sz w:val="19"/>
                          <w:szCs w:val="19"/>
                          <w:lang w:val="en-US" w:eastAsia="en-US" w:bidi="en-US"/>
                        </w:rPr>
                        <w:t>where</w:t>
                      </w:r>
                      <w:r>
                        <w:rPr>
                          <w:spacing w:val="0"/>
                          <w:w w:val="100"/>
                          <w:position w:val="0"/>
                          <w:sz w:val="17"/>
                          <w:szCs w:val="17"/>
                        </w:rPr>
                        <w:t>来引导，应改为</w:t>
                      </w:r>
                      <w:r>
                        <w:rPr>
                          <w:rFonts w:ascii="Times New Roman" w:eastAsia="Times New Roman" w:hAnsi="Times New Roman" w:cs="Times New Roman"/>
                          <w:spacing w:val="0"/>
                          <w:w w:val="100"/>
                          <w:position w:val="0"/>
                          <w:sz w:val="19"/>
                          <w:szCs w:val="19"/>
                          <w:lang w:val="en-US" w:eastAsia="en-US" w:bidi="en-US"/>
                        </w:rPr>
                        <w:t>the</w:t>
                      </w:r>
                    </w:p>
                  </w:txbxContent>
                </v:textbox>
                <w10:wrap type="topAndBottom" anchorx="page"/>
              </v:shape>
            </w:pict>
          </mc:Fallback>
        </mc:AlternateContent>
      </w:r>
      <w:r>
        <mc:AlternateContent>
          <mc:Choice Requires="wps">
            <w:drawing>
              <wp:anchor distT="3363595" distB="1385570" distL="0" distR="0" simplePos="0" relativeHeight="125830366" behindDoc="0" locked="0" layoutInCell="1" allowOverlap="1">
                <wp:simplePos x="0" y="0"/>
                <wp:positionH relativeFrom="page">
                  <wp:posOffset>1042035</wp:posOffset>
                </wp:positionH>
                <wp:positionV relativeFrom="paragraph">
                  <wp:posOffset>3363595</wp:posOffset>
                </wp:positionV>
                <wp:extent cx="1284605" cy="157480"/>
                <wp:wrapTopAndBottom/>
                <wp:docPr id="1446" name="Shape 1446"/>
                <a:graphic xmlns:a="http://schemas.openxmlformats.org/drawingml/2006/main">
                  <a:graphicData uri="http://schemas.microsoft.com/office/word/2010/wordprocessingShape">
                    <wps:wsp>
                      <wps:cNvSpPr txBox="1"/>
                      <wps:spPr>
                        <a:xfrm>
                          <a:ext cx="128460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places where people can</w:t>
                            </w:r>
                            <w:r>
                              <w:rPr>
                                <w:rFonts w:ascii="SimSun" w:eastAsia="SimSun" w:hAnsi="SimSun" w:cs="SimSun"/>
                                <w:spacing w:val="0"/>
                                <w:w w:val="100"/>
                                <w:position w:val="0"/>
                                <w:sz w:val="17"/>
                                <w:szCs w:val="17"/>
                                <w:lang w:val="en-US" w:eastAsia="en-US" w:bidi="en-US"/>
                              </w:rPr>
                              <w:t>。</w:t>
                            </w:r>
                          </w:p>
                        </w:txbxContent>
                      </wps:txbx>
                      <wps:bodyPr wrap="none" lIns="0" tIns="0" rIns="0" bIns="0">
                        <a:noAutoFit/>
                      </wps:bodyPr>
                    </wps:wsp>
                  </a:graphicData>
                </a:graphic>
              </wp:anchor>
            </w:drawing>
          </mc:Choice>
          <mc:Fallback>
            <w:pict>
              <v:shape id="_x0000_s2472" type="#_x0000_t202" style="position:absolute;margin-left:82.049999999999997pt;margin-top:264.85000000000002pt;width:101.15000000000001pt;height:12.4pt;z-index:-125828387;mso-wrap-distance-left:0;mso-wrap-distance-top:264.85000000000002pt;mso-wrap-distance-right:0;mso-wrap-distance-bottom:109.1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places where people can</w:t>
                      </w:r>
                      <w:r>
                        <w:rPr>
                          <w:rFonts w:ascii="SimSun" w:eastAsia="SimSun" w:hAnsi="SimSun" w:cs="SimSun"/>
                          <w:spacing w:val="0"/>
                          <w:w w:val="100"/>
                          <w:position w:val="0"/>
                          <w:sz w:val="17"/>
                          <w:szCs w:val="17"/>
                          <w:lang w:val="en-US" w:eastAsia="en-US" w:bidi="en-US"/>
                        </w:rPr>
                        <w:t>。</w:t>
                      </w:r>
                    </w:p>
                  </w:txbxContent>
                </v:textbox>
                <w10:wrap type="topAndBottom" anchorx="page"/>
              </v:shape>
            </w:pict>
          </mc:Fallback>
        </mc:AlternateContent>
      </w:r>
      <w:r>
        <mc:AlternateContent>
          <mc:Choice Requires="wps">
            <w:drawing>
              <wp:anchor distT="3622040" distB="1129030" distL="0" distR="0" simplePos="0" relativeHeight="125830368" behindDoc="0" locked="0" layoutInCell="1" allowOverlap="1">
                <wp:simplePos x="0" y="0"/>
                <wp:positionH relativeFrom="page">
                  <wp:posOffset>676275</wp:posOffset>
                </wp:positionH>
                <wp:positionV relativeFrom="paragraph">
                  <wp:posOffset>3622040</wp:posOffset>
                </wp:positionV>
                <wp:extent cx="322580" cy="155575"/>
                <wp:wrapTopAndBottom/>
                <wp:docPr id="1448" name="Shape 1448"/>
                <a:graphic xmlns:a="http://schemas.openxmlformats.org/drawingml/2006/main">
                  <a:graphicData uri="http://schemas.microsoft.com/office/word/2010/wordprocessingShape">
                    <wps:wsp>
                      <wps:cNvSpPr txBox="1"/>
                      <wps:spPr>
                        <a:xfrm>
                          <a:ext cx="32258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2474" type="#_x0000_t202" style="position:absolute;margin-left:53.25pt;margin-top:285.19999999999999pt;width:25.400000000000002pt;height:12.25pt;z-index:-125828385;mso-wrap-distance-left:0;mso-wrap-distance-top:285.19999999999999pt;mso-wrap-distance-right:0;mso-wrap-distance-bottom:88.900000000000006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type="topAndBottom" anchorx="page"/>
              </v:shape>
            </w:pict>
          </mc:Fallback>
        </mc:AlternateContent>
      </w:r>
      <w:r>
        <mc:AlternateContent>
          <mc:Choice Requires="wps">
            <w:drawing>
              <wp:anchor distT="3839210" distB="763270" distL="0" distR="0" simplePos="0" relativeHeight="125830370" behindDoc="0" locked="0" layoutInCell="1" allowOverlap="1">
                <wp:simplePos x="0" y="0"/>
                <wp:positionH relativeFrom="page">
                  <wp:posOffset>1181735</wp:posOffset>
                </wp:positionH>
                <wp:positionV relativeFrom="paragraph">
                  <wp:posOffset>3839210</wp:posOffset>
                </wp:positionV>
                <wp:extent cx="894080" cy="304165"/>
                <wp:wrapTopAndBottom/>
                <wp:docPr id="1450" name="Shape 1450"/>
                <a:graphic xmlns:a="http://schemas.openxmlformats.org/drawingml/2006/main">
                  <a:graphicData uri="http://schemas.microsoft.com/office/word/2010/wordprocessingShape">
                    <wps:wsp>
                      <wps:cNvSpPr txBox="1"/>
                      <wps:spPr>
                        <a:xfrm>
                          <a:ext cx="894080" cy="30416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■New</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形容词充当定语</w:t>
                            </w:r>
                          </w:p>
                        </w:txbxContent>
                      </wps:txbx>
                      <wps:bodyPr lIns="0" tIns="0" rIns="0" bIns="0">
                        <a:noAutoFit/>
                      </wps:bodyPr>
                    </wps:wsp>
                  </a:graphicData>
                </a:graphic>
              </wp:anchor>
            </w:drawing>
          </mc:Choice>
          <mc:Fallback>
            <w:pict>
              <v:shape id="_x0000_s2476" type="#_x0000_t202" style="position:absolute;margin-left:93.049999999999997pt;margin-top:302.30000000000001pt;width:70.400000000000006pt;height:23.949999999999999pt;z-index:-125828383;mso-wrap-distance-left:0;mso-wrap-distance-top:302.30000000000001pt;mso-wrap-distance-right:0;mso-wrap-distance-bottom:60.100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■New</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形容词充当定语</w:t>
                      </w:r>
                    </w:p>
                  </w:txbxContent>
                </v:textbox>
                <w10:wrap type="topAndBottom" anchorx="page"/>
              </v:shape>
            </w:pict>
          </mc:Fallback>
        </mc:AlternateContent>
      </w:r>
      <w:r>
        <mc:AlternateContent>
          <mc:Choice Requires="wps">
            <w:drawing>
              <wp:anchor distT="3813810" distB="758825" distL="0" distR="0" simplePos="0" relativeHeight="125830372" behindDoc="0" locked="0" layoutInCell="1" allowOverlap="1">
                <wp:simplePos x="0" y="0"/>
                <wp:positionH relativeFrom="page">
                  <wp:posOffset>2235200</wp:posOffset>
                </wp:positionH>
                <wp:positionV relativeFrom="paragraph">
                  <wp:posOffset>3813810</wp:posOffset>
                </wp:positionV>
                <wp:extent cx="1001395" cy="334010"/>
                <wp:wrapTopAndBottom/>
                <wp:docPr id="1452" name="Shape 1452"/>
                <a:graphic xmlns:a="http://schemas.openxmlformats.org/drawingml/2006/main">
                  <a:graphicData uri="http://schemas.microsoft.com/office/word/2010/wordprocessingShape">
                    <wps:wsp>
                      <wps:cNvSpPr txBox="1"/>
                      <wps:spPr>
                        <a:xfrm>
                          <a:ext cx="1001395" cy="334010"/>
                        </a:xfrm>
                        <a:prstGeom prst="rect"/>
                        <a:noFill/>
                      </wps:spPr>
                      <wps:txbx>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laws</w:t>
                              <w:br/>
                            </w:r>
                            <w:r>
                              <w:rPr>
                                <w:spacing w:val="0"/>
                                <w:w w:val="100"/>
                                <w:position w:val="0"/>
                              </w:rPr>
                              <w:t>名词充当主句主语</w:t>
                            </w:r>
                          </w:p>
                        </w:txbxContent>
                      </wps:txbx>
                      <wps:bodyPr lIns="0" tIns="0" rIns="0" bIns="0">
                        <a:noAutoFit/>
                      </wps:bodyPr>
                    </wps:wsp>
                  </a:graphicData>
                </a:graphic>
              </wp:anchor>
            </w:drawing>
          </mc:Choice>
          <mc:Fallback>
            <w:pict>
              <v:shape id="_x0000_s2478" type="#_x0000_t202" style="position:absolute;margin-left:176.pt;margin-top:300.30000000000001pt;width:78.850000000000009pt;height:26.300000000000001pt;z-index:-125828381;mso-wrap-distance-left:0;mso-wrap-distance-top:300.30000000000001pt;mso-wrap-distance-right:0;mso-wrap-distance-bottom:59.75pt;mso-position-horizontal-relative:page" filled="f" stroked="f">
                <v:textbox inset="0,0,0,0">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laws</w:t>
                        <w:br/>
                      </w:r>
                      <w:r>
                        <w:rPr>
                          <w:spacing w:val="0"/>
                          <w:w w:val="100"/>
                          <w:position w:val="0"/>
                        </w:rPr>
                        <w:t>名词充当主句主语</w:t>
                      </w:r>
                    </w:p>
                  </w:txbxContent>
                </v:textbox>
                <w10:wrap type="topAndBottom" anchorx="page"/>
              </v:shape>
            </w:pict>
          </mc:Fallback>
        </mc:AlternateContent>
      </w:r>
      <w:r>
        <mc:AlternateContent>
          <mc:Choice Requires="wps">
            <w:drawing>
              <wp:anchor distT="3807460" distB="593725" distL="0" distR="0" simplePos="0" relativeHeight="125830374" behindDoc="0" locked="0" layoutInCell="1" allowOverlap="1">
                <wp:simplePos x="0" y="0"/>
                <wp:positionH relativeFrom="page">
                  <wp:posOffset>3316605</wp:posOffset>
                </wp:positionH>
                <wp:positionV relativeFrom="paragraph">
                  <wp:posOffset>3807460</wp:posOffset>
                </wp:positionV>
                <wp:extent cx="1481455" cy="505460"/>
                <wp:wrapTopAndBottom/>
                <wp:docPr id="1454" name="Shape 1454"/>
                <a:graphic xmlns:a="http://schemas.openxmlformats.org/drawingml/2006/main">
                  <a:graphicData uri="http://schemas.microsoft.com/office/word/2010/wordprocessingShape">
                    <wps:wsp>
                      <wps:cNvSpPr txBox="1"/>
                      <wps:spPr>
                        <a:xfrm>
                          <a:ext cx="1481455" cy="505460"/>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have been passed</w:t>
                              <w:br/>
                            </w:r>
                            <w:r>
                              <w:rPr>
                                <w:color w:val="E4786C"/>
                                <w:spacing w:val="0"/>
                                <w:w w:val="100"/>
                                <w:position w:val="0"/>
                              </w:rPr>
                              <w:t>助动词+系动词+动词过去</w:t>
                              <w:br/>
                              <w:t>分词充当谓语</w:t>
                            </w:r>
                          </w:p>
                        </w:txbxContent>
                      </wps:txbx>
                      <wps:bodyPr lIns="0" tIns="0" rIns="0" bIns="0">
                        <a:noAutoFit/>
                      </wps:bodyPr>
                    </wps:wsp>
                  </a:graphicData>
                </a:graphic>
              </wp:anchor>
            </w:drawing>
          </mc:Choice>
          <mc:Fallback>
            <w:pict>
              <v:shape id="_x0000_s2480" type="#_x0000_t202" style="position:absolute;margin-left:261.14999999999998pt;margin-top:299.80000000000001pt;width:116.65000000000001pt;height:39.800000000000004pt;z-index:-125828379;mso-wrap-distance-left:0;mso-wrap-distance-top:299.80000000000001pt;mso-wrap-distance-right:0;mso-wrap-distance-bottom:46.75pt;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have been passed</w:t>
                        <w:br/>
                      </w:r>
                      <w:r>
                        <w:rPr>
                          <w:color w:val="E4786C"/>
                          <w:spacing w:val="0"/>
                          <w:w w:val="100"/>
                          <w:position w:val="0"/>
                        </w:rPr>
                        <w:t>助动词+系动词+动词过去</w:t>
                        <w:br/>
                        <w:t>分词充当谓语</w:t>
                      </w:r>
                    </w:p>
                  </w:txbxContent>
                </v:textbox>
                <w10:wrap type="topAndBottom" anchorx="page"/>
              </v:shape>
            </w:pict>
          </mc:Fallback>
        </mc:AlternateContent>
      </w:r>
      <w:r>
        <mc:AlternateContent>
          <mc:Choice Requires="wps">
            <w:drawing>
              <wp:anchor distT="3802380" distB="598805" distL="0" distR="0" simplePos="0" relativeHeight="125830376" behindDoc="0" locked="0" layoutInCell="1" allowOverlap="1">
                <wp:simplePos x="0" y="0"/>
                <wp:positionH relativeFrom="page">
                  <wp:posOffset>4893945</wp:posOffset>
                </wp:positionH>
                <wp:positionV relativeFrom="paragraph">
                  <wp:posOffset>3802380</wp:posOffset>
                </wp:positionV>
                <wp:extent cx="747395" cy="505460"/>
                <wp:wrapTopAndBottom/>
                <wp:docPr id="1456" name="Shape 1456"/>
                <a:graphic xmlns:a="http://schemas.openxmlformats.org/drawingml/2006/main">
                  <a:graphicData uri="http://schemas.microsoft.com/office/word/2010/wordprocessingShape">
                    <wps:wsp>
                      <wps:cNvSpPr txBox="1"/>
                      <wps:spPr>
                        <a:xfrm>
                          <a:ext cx="747395"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define</w:t>
                              <w:br/>
                            </w:r>
                            <w:r>
                              <w:rPr>
                                <w:rFonts w:ascii="SimSun" w:eastAsia="SimSun" w:hAnsi="SimSun" w:cs="SimSun"/>
                                <w:spacing w:val="0"/>
                                <w:w w:val="100"/>
                                <w:position w:val="0"/>
                                <w:sz w:val="17"/>
                                <w:szCs w:val="17"/>
                                <w:lang w:val="zh-TW" w:eastAsia="zh-TW" w:bidi="zh-TW"/>
                              </w:rPr>
                              <w:t>不定式充当状</w:t>
                              <w:br/>
                              <w:t>语</w:t>
                            </w:r>
                          </w:p>
                        </w:txbxContent>
                      </wps:txbx>
                      <wps:bodyPr lIns="0" tIns="0" rIns="0" bIns="0">
                        <a:noAutoFit/>
                      </wps:bodyPr>
                    </wps:wsp>
                  </a:graphicData>
                </a:graphic>
              </wp:anchor>
            </w:drawing>
          </mc:Choice>
          <mc:Fallback>
            <w:pict>
              <v:shape id="_x0000_s2482" type="#_x0000_t202" style="position:absolute;margin-left:385.35000000000002pt;margin-top:299.40000000000003pt;width:58.850000000000001pt;height:39.800000000000004pt;z-index:-125828377;mso-wrap-distance-left:0;mso-wrap-distance-top:299.40000000000003pt;mso-wrap-distance-right:0;mso-wrap-distance-bottom:47.149999999999999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define</w:t>
                        <w:br/>
                      </w:r>
                      <w:r>
                        <w:rPr>
                          <w:rFonts w:ascii="SimSun" w:eastAsia="SimSun" w:hAnsi="SimSun" w:cs="SimSun"/>
                          <w:spacing w:val="0"/>
                          <w:w w:val="100"/>
                          <w:position w:val="0"/>
                          <w:sz w:val="17"/>
                          <w:szCs w:val="17"/>
                          <w:lang w:val="zh-TW" w:eastAsia="zh-TW" w:bidi="zh-TW"/>
                        </w:rPr>
                        <w:t>不定式充当状</w:t>
                        <w:br/>
                        <w:t>语</w:t>
                      </w:r>
                    </w:p>
                  </w:txbxContent>
                </v:textbox>
                <w10:wrap type="topAndBottom" anchorx="page"/>
              </v:shape>
            </w:pict>
          </mc:Fallback>
        </mc:AlternateContent>
      </w:r>
      <w:r>
        <mc:AlternateContent>
          <mc:Choice Requires="wps">
            <w:drawing>
              <wp:anchor distT="4436110" distB="164465" distL="0" distR="0" simplePos="0" relativeHeight="125830378" behindDoc="0" locked="0" layoutInCell="1" allowOverlap="1">
                <wp:simplePos x="0" y="0"/>
                <wp:positionH relativeFrom="page">
                  <wp:posOffset>1071880</wp:posOffset>
                </wp:positionH>
                <wp:positionV relativeFrom="paragraph">
                  <wp:posOffset>4436110</wp:posOffset>
                </wp:positionV>
                <wp:extent cx="1092835" cy="306070"/>
                <wp:wrapTopAndBottom/>
                <wp:docPr id="1458" name="Shape 1458"/>
                <a:graphic xmlns:a="http://schemas.openxmlformats.org/drawingml/2006/main">
                  <a:graphicData uri="http://schemas.microsoft.com/office/word/2010/wordprocessingShape">
                    <wps:wsp>
                      <wps:cNvSpPr txBox="1"/>
                      <wps:spPr>
                        <a:xfrm>
                          <a:ext cx="1092835" cy="30607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where</w:t>
                            </w:r>
                          </w:p>
                          <w:p>
                            <w:pPr>
                              <w:pStyle w:val="Style2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where</w:t>
                            </w:r>
                            <w:r>
                              <w:rPr>
                                <w:color w:val="E4786C"/>
                                <w:spacing w:val="0"/>
                                <w:w w:val="100"/>
                                <w:position w:val="0"/>
                              </w:rPr>
                              <w:t>引导宾语从句</w:t>
                            </w:r>
                          </w:p>
                        </w:txbxContent>
                      </wps:txbx>
                      <wps:bodyPr lIns="0" tIns="0" rIns="0" bIns="0">
                        <a:noAutoFit/>
                      </wps:bodyPr>
                    </wps:wsp>
                  </a:graphicData>
                </a:graphic>
              </wp:anchor>
            </w:drawing>
          </mc:Choice>
          <mc:Fallback>
            <w:pict>
              <v:shape id="_x0000_s2484" type="#_x0000_t202" style="position:absolute;margin-left:84.400000000000006pt;margin-top:349.30000000000001pt;width:86.049999999999997pt;height:24.100000000000001pt;z-index:-125828375;mso-wrap-distance-left:0;mso-wrap-distance-top:349.30000000000001pt;mso-wrap-distance-right:0;mso-wrap-distance-bottom:12.9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where</w:t>
                      </w:r>
                    </w:p>
                    <w:p>
                      <w:pPr>
                        <w:pStyle w:val="Style2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where</w:t>
                      </w:r>
                      <w:r>
                        <w:rPr>
                          <w:color w:val="E4786C"/>
                          <w:spacing w:val="0"/>
                          <w:w w:val="100"/>
                          <w:position w:val="0"/>
                        </w:rPr>
                        <w:t>引导宾语从句</w:t>
                      </w:r>
                    </w:p>
                  </w:txbxContent>
                </v:textbox>
                <w10:wrap type="topAndBottom" anchorx="page"/>
              </v:shape>
            </w:pict>
          </mc:Fallback>
        </mc:AlternateContent>
      </w:r>
      <w:r>
        <mc:AlternateContent>
          <mc:Choice Requires="wps">
            <w:drawing>
              <wp:anchor distT="4438015" distB="164465" distL="0" distR="0" simplePos="0" relativeHeight="125830380" behindDoc="0" locked="0" layoutInCell="1" allowOverlap="1">
                <wp:simplePos x="0" y="0"/>
                <wp:positionH relativeFrom="page">
                  <wp:posOffset>2233295</wp:posOffset>
                </wp:positionH>
                <wp:positionV relativeFrom="paragraph">
                  <wp:posOffset>4438015</wp:posOffset>
                </wp:positionV>
                <wp:extent cx="1001395" cy="304165"/>
                <wp:wrapTopAndBottom/>
                <wp:docPr id="1460" name="Shape 1460"/>
                <a:graphic xmlns:a="http://schemas.openxmlformats.org/drawingml/2006/main">
                  <a:graphicData uri="http://schemas.microsoft.com/office/word/2010/wordprocessingShape">
                    <wps:wsp>
                      <wps:cNvSpPr txBox="1"/>
                      <wps:spPr>
                        <a:xfrm>
                          <a:ext cx="1001395" cy="30416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people</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名词充当从句主语</w:t>
                            </w:r>
                          </w:p>
                        </w:txbxContent>
                      </wps:txbx>
                      <wps:bodyPr lIns="0" tIns="0" rIns="0" bIns="0">
                        <a:noAutoFit/>
                      </wps:bodyPr>
                    </wps:wsp>
                  </a:graphicData>
                </a:graphic>
              </wp:anchor>
            </w:drawing>
          </mc:Choice>
          <mc:Fallback>
            <w:pict>
              <v:shape id="_x0000_s2486" type="#_x0000_t202" style="position:absolute;margin-left:175.84999999999999pt;margin-top:349.44999999999999pt;width:78.850000000000009pt;height:23.949999999999999pt;z-index:-125828373;mso-wrap-distance-left:0;mso-wrap-distance-top:349.44999999999999pt;mso-wrap-distance-right:0;mso-wrap-distance-bottom:12.950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people</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名词充当从句主语</w:t>
                      </w:r>
                    </w:p>
                  </w:txbxContent>
                </v:textbox>
                <w10:wrap type="topAndBottom" anchorx="page"/>
              </v:shape>
            </w:pict>
          </mc:Fallback>
        </mc:AlternateContent>
      </w:r>
      <w:r>
        <mc:AlternateContent>
          <mc:Choice Requires="wps">
            <w:drawing>
              <wp:anchor distT="4433570" distB="0" distL="0" distR="0" simplePos="0" relativeHeight="125830382" behindDoc="0" locked="0" layoutInCell="1" allowOverlap="1">
                <wp:simplePos x="0" y="0"/>
                <wp:positionH relativeFrom="page">
                  <wp:posOffset>3314700</wp:posOffset>
                </wp:positionH>
                <wp:positionV relativeFrom="paragraph">
                  <wp:posOffset>4433570</wp:posOffset>
                </wp:positionV>
                <wp:extent cx="1478915" cy="473075"/>
                <wp:wrapTopAndBottom/>
                <wp:docPr id="1462" name="Shape 1462"/>
                <a:graphic xmlns:a="http://schemas.openxmlformats.org/drawingml/2006/main">
                  <a:graphicData uri="http://schemas.microsoft.com/office/word/2010/wordprocessingShape">
                    <wps:wsp>
                      <wps:cNvSpPr txBox="1"/>
                      <wps:spPr>
                        <a:xfrm>
                          <a:ext cx="1478915" cy="473075"/>
                        </a:xfrm>
                        <a:prstGeom prst="rect"/>
                        <a:noFill/>
                      </wps:spPr>
                      <wps:txbx>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4786C"/>
                                <w:spacing w:val="0"/>
                                <w:w w:val="100"/>
                                <w:position w:val="0"/>
                                <w:lang w:val="en-US" w:eastAsia="en-US" w:bidi="en-US"/>
                              </w:rPr>
                              <w:t>can smoke</w:t>
                            </w:r>
                          </w:p>
                          <w:p>
                            <w:pPr>
                              <w:pStyle w:val="Style29"/>
                              <w:keepNext w:val="0"/>
                              <w:keepLines w:val="0"/>
                              <w:widowControl w:val="0"/>
                              <w:shd w:val="clear" w:color="auto" w:fill="auto"/>
                              <w:bidi w:val="0"/>
                              <w:spacing w:before="0" w:after="0" w:line="259" w:lineRule="exact"/>
                              <w:ind w:left="0" w:right="0" w:firstLine="0"/>
                              <w:jc w:val="center"/>
                            </w:pPr>
                            <w:r>
                              <w:rPr>
                                <w:color w:val="E4786C"/>
                                <w:spacing w:val="0"/>
                                <w:w w:val="100"/>
                                <w:position w:val="0"/>
                              </w:rPr>
                              <w:t>情态动词+动词原形充当从</w:t>
                              <w:br/>
                              <w:t>句谓语</w:t>
                            </w:r>
                          </w:p>
                        </w:txbxContent>
                      </wps:txbx>
                      <wps:bodyPr lIns="0" tIns="0" rIns="0" bIns="0">
                        <a:noAutoFit/>
                      </wps:bodyPr>
                    </wps:wsp>
                  </a:graphicData>
                </a:graphic>
              </wp:anchor>
            </w:drawing>
          </mc:Choice>
          <mc:Fallback>
            <w:pict>
              <v:shape id="_x0000_s2488" type="#_x0000_t202" style="position:absolute;margin-left:261.pt;margin-top:349.10000000000002pt;width:116.45pt;height:37.25pt;z-index:-125828371;mso-wrap-distance-left:0;mso-wrap-distance-top:349.10000000000002pt;mso-wrap-distance-right:0;mso-position-horizontal-relative:page" filled="f" stroked="f">
                <v:textbox inset="0,0,0,0">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4786C"/>
                          <w:spacing w:val="0"/>
                          <w:w w:val="100"/>
                          <w:position w:val="0"/>
                          <w:lang w:val="en-US" w:eastAsia="en-US" w:bidi="en-US"/>
                        </w:rPr>
                        <w:t>can smoke</w:t>
                      </w:r>
                    </w:p>
                    <w:p>
                      <w:pPr>
                        <w:pStyle w:val="Style29"/>
                        <w:keepNext w:val="0"/>
                        <w:keepLines w:val="0"/>
                        <w:widowControl w:val="0"/>
                        <w:shd w:val="clear" w:color="auto" w:fill="auto"/>
                        <w:bidi w:val="0"/>
                        <w:spacing w:before="0" w:after="0" w:line="259" w:lineRule="exact"/>
                        <w:ind w:left="0" w:right="0" w:firstLine="0"/>
                        <w:jc w:val="center"/>
                      </w:pPr>
                      <w:r>
                        <w:rPr>
                          <w:color w:val="E4786C"/>
                          <w:spacing w:val="0"/>
                          <w:w w:val="100"/>
                          <w:position w:val="0"/>
                        </w:rPr>
                        <w:t>情态动词+动词原形充当从</w:t>
                        <w:br/>
                        <w:t>句谓语</w:t>
                      </w:r>
                    </w:p>
                  </w:txbxContent>
                </v:textbox>
                <w10:wrap type="topAndBottom" anchorx="page"/>
              </v:shape>
            </w:pict>
          </mc:Fallback>
        </mc:AlternateContent>
      </w:r>
      <w:r>
        <mc:AlternateContent>
          <mc:Choice Requires="wps">
            <w:drawing>
              <wp:anchor distT="4401820" distB="4445" distL="0" distR="0" simplePos="0" relativeHeight="125830384" behindDoc="0" locked="0" layoutInCell="1" allowOverlap="1">
                <wp:simplePos x="0" y="0"/>
                <wp:positionH relativeFrom="page">
                  <wp:posOffset>4885055</wp:posOffset>
                </wp:positionH>
                <wp:positionV relativeFrom="paragraph">
                  <wp:posOffset>4401820</wp:posOffset>
                </wp:positionV>
                <wp:extent cx="751840" cy="500380"/>
                <wp:wrapTopAndBottom/>
                <wp:docPr id="1464" name="Shape 1464"/>
                <a:graphic xmlns:a="http://schemas.openxmlformats.org/drawingml/2006/main">
                  <a:graphicData uri="http://schemas.microsoft.com/office/word/2010/wordprocessingShape">
                    <wps:wsp>
                      <wps:cNvSpPr txBox="1"/>
                      <wps:spPr>
                        <a:xfrm>
                          <a:ext cx="75184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legally.</w:t>
                              <w:br/>
                            </w:r>
                            <w:r>
                              <w:rPr>
                                <w:spacing w:val="0"/>
                                <w:w w:val="100"/>
                                <w:position w:val="0"/>
                              </w:rPr>
                              <w:t>副词充当从句</w:t>
                              <w:br/>
                              <w:t>状语</w:t>
                            </w:r>
                          </w:p>
                        </w:txbxContent>
                      </wps:txbx>
                      <wps:bodyPr lIns="0" tIns="0" rIns="0" bIns="0">
                        <a:noAutoFit/>
                      </wps:bodyPr>
                    </wps:wsp>
                  </a:graphicData>
                </a:graphic>
              </wp:anchor>
            </w:drawing>
          </mc:Choice>
          <mc:Fallback>
            <w:pict>
              <v:shape id="_x0000_s2490" type="#_x0000_t202" style="position:absolute;margin-left:384.65000000000003pt;margin-top:346.60000000000002pt;width:59.200000000000003pt;height:39.399999999999999pt;z-index:-125828369;mso-wrap-distance-left:0;mso-wrap-distance-top:346.60000000000002pt;mso-wrap-distance-right:0;mso-wrap-distance-bottom:0.35000000000000003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legally.</w:t>
                        <w:br/>
                      </w:r>
                      <w:r>
                        <w:rPr>
                          <w:spacing w:val="0"/>
                          <w:w w:val="100"/>
                          <w:position w:val="0"/>
                        </w:rPr>
                        <w:t>副词充当从句</w:t>
                        <w:br/>
                        <w:t>状语</w:t>
                      </w:r>
                    </w:p>
                  </w:txbxContent>
                </v:textbox>
                <w10:wrap type="topAndBottom" anchorx="page"/>
              </v:shape>
            </w:pict>
          </mc:Fallback>
        </mc:AlternateContent>
      </w:r>
    </w:p>
    <w:p>
      <w:pPr>
        <w:widowControl w:val="0"/>
        <w:spacing w:before="14" w:after="14" w:line="240" w:lineRule="exact"/>
        <w:rPr>
          <w:sz w:val="19"/>
          <w:szCs w:val="19"/>
        </w:rPr>
      </w:pPr>
    </w:p>
    <w:p>
      <w:pPr>
        <w:widowControl w:val="0"/>
        <w:spacing w:line="1" w:lineRule="exact"/>
        <w:sectPr>
          <w:footnotePr>
            <w:pos w:val="pageBottom"/>
            <w:numFmt w:val="decimal"/>
            <w:numRestart w:val="continuous"/>
          </w:footnotePr>
          <w:type w:val="continuous"/>
          <w:pgSz w:w="10051" w:h="14598"/>
          <w:pgMar w:top="1118" w:right="0" w:bottom="1118" w:left="0" w:header="0" w:footer="3" w:gutter="0"/>
          <w:cols w:space="720"/>
          <w:noEndnote/>
          <w:rtlGutter w:val="0"/>
          <w:docGrid w:linePitch="360"/>
        </w:sectPr>
      </w:pPr>
    </w:p>
    <w:p>
      <w:pPr>
        <w:pStyle w:val="Style2"/>
        <w:keepNext w:val="0"/>
        <w:keepLines w:val="0"/>
        <w:widowControl w:val="0"/>
        <w:numPr>
          <w:ilvl w:val="0"/>
          <w:numId w:val="297"/>
        </w:numPr>
        <w:shd w:val="clear" w:color="auto" w:fill="auto"/>
        <w:bidi w:val="0"/>
        <w:spacing w:before="0" w:after="60" w:line="240" w:lineRule="auto"/>
        <w:ind w:left="0" w:right="0" w:hanging="680"/>
        <w:jc w:val="left"/>
      </w:pPr>
      <w:bookmarkStart w:id="811" w:name="bookmark811"/>
      <w:bookmarkEnd w:id="811"/>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D»</w:t>
      </w:r>
    </w:p>
    <w:p>
      <w:pPr>
        <w:pStyle w:val="Style29"/>
        <w:keepNext w:val="0"/>
        <w:keepLines w:val="0"/>
        <w:widowControl w:val="0"/>
        <w:shd w:val="clear" w:color="auto" w:fill="auto"/>
        <w:bidi w:val="0"/>
        <w:spacing w:before="0" w:after="200" w:line="364" w:lineRule="exact"/>
        <w:ind w:left="0" w:right="0" w:firstLine="0"/>
        <w:jc w:val="left"/>
      </w:pPr>
      <w:r>
        <mc:AlternateContent>
          <mc:Choice Requires="wps">
            <w:drawing>
              <wp:anchor distT="0" distB="0" distL="0" distR="0" simplePos="0" relativeHeight="125830386" behindDoc="0" locked="0" layoutInCell="1" allowOverlap="1">
                <wp:simplePos x="0" y="0"/>
                <wp:positionH relativeFrom="page">
                  <wp:posOffset>660400</wp:posOffset>
                </wp:positionH>
                <wp:positionV relativeFrom="paragraph">
                  <wp:posOffset>88900</wp:posOffset>
                </wp:positionV>
                <wp:extent cx="324485" cy="155575"/>
                <wp:wrapSquare wrapText="bothSides"/>
                <wp:docPr id="1466" name="Shape 1466"/>
                <a:graphic xmlns:a="http://schemas.openxmlformats.org/drawingml/2006/main">
                  <a:graphicData uri="http://schemas.microsoft.com/office/word/2010/wordprocessingShape">
                    <wps:wsp>
                      <wps:cNvSpPr txBox="1"/>
                      <wps:spPr>
                        <a:xfrm>
                          <a:ext cx="32448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wps:txbx>
                      <wps:bodyPr wrap="none" lIns="0" tIns="0" rIns="0" bIns="0">
                        <a:noAutoFit/>
                      </wps:bodyPr>
                    </wps:wsp>
                  </a:graphicData>
                </a:graphic>
              </wp:anchor>
            </w:drawing>
          </mc:Choice>
          <mc:Fallback>
            <w:pict>
              <v:shape id="_x0000_s2492" type="#_x0000_t202" style="position:absolute;margin-left:52.pt;margin-top:7.pt;width:25.550000000000001pt;height:12.25pt;z-index:-125828367;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v:textbox>
                <w10:wrap type="square" anchorx="page"/>
              </v:shape>
            </w:pict>
          </mc:Fallback>
        </mc:AlternateContent>
      </w:r>
      <w:r>
        <w:rPr>
          <w:spacing w:val="0"/>
          <w:w w:val="100"/>
          <w:position w:val="0"/>
        </w:rPr>
        <w:t>题干给出了主句的主语和谓语</w:t>
      </w:r>
      <w:r>
        <w:rPr>
          <w:rFonts w:ascii="Times New Roman" w:eastAsia="Times New Roman" w:hAnsi="Times New Roman" w:cs="Times New Roman"/>
          <w:spacing w:val="0"/>
          <w:w w:val="100"/>
          <w:position w:val="0"/>
          <w:sz w:val="19"/>
          <w:szCs w:val="19"/>
          <w:lang w:val="en-US" w:eastAsia="en-US" w:bidi="en-US"/>
        </w:rPr>
        <w:t>(people discuss)</w:t>
      </w:r>
      <w:r>
        <w:rPr>
          <w:rFonts w:ascii="Times New Roman" w:eastAsia="Times New Roman" w:hAnsi="Times New Roman" w:cs="Times New Roman"/>
          <w:spacing w:val="0"/>
          <w:w w:val="100"/>
          <w:position w:val="0"/>
          <w:sz w:val="19"/>
          <w:szCs w:val="19"/>
        </w:rPr>
        <w:t>,</w:t>
      </w:r>
      <w:r>
        <w:rPr>
          <w:spacing w:val="0"/>
          <w:w w:val="100"/>
          <w:position w:val="0"/>
        </w:rPr>
        <w:t>空格处应该补全动词</w:t>
      </w:r>
      <w:r>
        <w:rPr>
          <w:rFonts w:ascii="Times New Roman" w:eastAsia="Times New Roman" w:hAnsi="Times New Roman" w:cs="Times New Roman"/>
          <w:spacing w:val="0"/>
          <w:w w:val="100"/>
          <w:position w:val="0"/>
          <w:sz w:val="19"/>
          <w:szCs w:val="19"/>
          <w:lang w:val="en-US" w:eastAsia="en-US" w:bidi="en-US"/>
        </w:rPr>
        <w:t>discuss</w:t>
      </w:r>
      <w:r>
        <w:rPr>
          <w:spacing w:val="0"/>
          <w:w w:val="100"/>
          <w:position w:val="0"/>
        </w:rPr>
        <w:t>后面的宾 语从句，翻译</w:t>
      </w:r>
      <w:r>
        <w:rPr>
          <w:spacing w:val="0"/>
          <w:w w:val="100"/>
          <w:position w:val="0"/>
          <w:lang w:val="zh-CN" w:eastAsia="zh-CN" w:bidi="zh-CN"/>
        </w:rPr>
        <w:t>“为什</w:t>
      </w:r>
      <w:r>
        <w:rPr>
          <w:spacing w:val="0"/>
          <w:w w:val="100"/>
          <w:position w:val="0"/>
        </w:rPr>
        <w:t>么”。</w:t>
      </w:r>
    </w:p>
    <w:p>
      <w:pPr>
        <w:pStyle w:val="Style29"/>
        <w:keepNext w:val="0"/>
        <w:keepLines w:val="0"/>
        <w:widowControl w:val="0"/>
        <w:shd w:val="clear" w:color="auto" w:fill="auto"/>
        <w:bidi w:val="0"/>
        <w:spacing w:before="0" w:after="120" w:line="240" w:lineRule="auto"/>
        <w:ind w:left="0" w:right="0" w:firstLine="0"/>
        <w:jc w:val="left"/>
      </w:pPr>
      <w:r>
        <mc:AlternateContent>
          <mc:Choice Requires="wps">
            <w:drawing>
              <wp:anchor distT="0" distB="0" distL="0" distR="0" simplePos="0" relativeHeight="125830388" behindDoc="0" locked="0" layoutInCell="1" allowOverlap="1">
                <wp:simplePos x="0" y="0"/>
                <wp:positionH relativeFrom="page">
                  <wp:posOffset>651510</wp:posOffset>
                </wp:positionH>
                <wp:positionV relativeFrom="paragraph">
                  <wp:posOffset>0</wp:posOffset>
                </wp:positionV>
                <wp:extent cx="322580" cy="151130"/>
                <wp:wrapSquare wrapText="bothSides"/>
                <wp:docPr id="1468" name="Shape 1468"/>
                <a:graphic xmlns:a="http://schemas.openxmlformats.org/drawingml/2006/main">
                  <a:graphicData uri="http://schemas.microsoft.com/office/word/2010/wordprocessingShape">
                    <wps:wsp>
                      <wps:cNvSpPr txBox="1"/>
                      <wps:spPr>
                        <a:xfrm>
                          <a:ext cx="32258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p>
                        </w:txbxContent>
                      </wps:txbx>
                      <wps:bodyPr wrap="none" lIns="0" tIns="0" rIns="0" bIns="0">
                        <a:noAutoFit/>
                      </wps:bodyPr>
                    </wps:wsp>
                  </a:graphicData>
                </a:graphic>
              </wp:anchor>
            </w:drawing>
          </mc:Choice>
          <mc:Fallback>
            <w:pict>
              <v:shape id="_x0000_s2494" type="#_x0000_t202" style="position:absolute;margin-left:51.300000000000004pt;margin-top:0;width:25.400000000000002pt;height:11.9pt;z-index:-125828365;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p>
                  </w:txbxContent>
                </v:textbox>
                <w10:wrap type="square" anchorx="page"/>
              </v:shape>
            </w:pict>
          </mc:Fallback>
        </mc:AlternateContent>
      </w:r>
      <w:r>
        <w:rPr>
          <w:rFonts w:ascii="Times New Roman" w:eastAsia="Times New Roman" w:hAnsi="Times New Roman" w:cs="Times New Roman"/>
          <w:spacing w:val="0"/>
          <w:w w:val="100"/>
          <w:position w:val="0"/>
          <w:sz w:val="19"/>
          <w:szCs w:val="19"/>
          <w:lang w:val="en-US" w:eastAsia="en-US" w:bidi="en-US"/>
        </w:rPr>
        <w:t>reason</w:t>
      </w:r>
      <w:r>
        <w:rPr>
          <w:spacing w:val="0"/>
          <w:w w:val="100"/>
          <w:position w:val="0"/>
        </w:rPr>
        <w:t>在从句中充当宾语，从句不能用</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引导，应改为</w:t>
      </w:r>
      <w:r>
        <w:rPr>
          <w:rFonts w:ascii="Times New Roman" w:eastAsia="Times New Roman" w:hAnsi="Times New Roman" w:cs="Times New Roman"/>
          <w:spacing w:val="0"/>
          <w:w w:val="100"/>
          <w:position w:val="0"/>
          <w:sz w:val="19"/>
          <w:szCs w:val="19"/>
          <w:lang w:val="en-US" w:eastAsia="en-US" w:bidi="en-US"/>
        </w:rPr>
        <w:t>why</w:t>
      </w:r>
      <w:r>
        <w:rPr>
          <w:spacing w:val="0"/>
          <w:w w:val="100"/>
          <w:position w:val="0"/>
          <w:lang w:val="en-US" w:eastAsia="en-US" w:bidi="en-US"/>
        </w:rPr>
        <w:t>。</w:t>
      </w:r>
    </w:p>
    <w:p>
      <w:pPr>
        <w:widowControl w:val="0"/>
        <w:spacing w:line="1" w:lineRule="exact"/>
        <w:sectPr>
          <w:footnotePr>
            <w:pos w:val="pageBottom"/>
            <w:numFmt w:val="decimal"/>
            <w:numRestart w:val="continuous"/>
          </w:footnotePr>
          <w:type w:val="continuous"/>
          <w:pgSz w:w="10051" w:h="14598"/>
          <w:pgMar w:top="1118" w:right="1034" w:bottom="1118" w:left="1552" w:header="0" w:footer="3" w:gutter="0"/>
          <w:cols w:space="720"/>
          <w:noEndnote/>
          <w:rtlGutter w:val="0"/>
          <w:docGrid w:linePitch="360"/>
        </w:sectPr>
      </w:pPr>
      <w:r>
        <mc:AlternateContent>
          <mc:Choice Requires="wps">
            <w:drawing>
              <wp:anchor distT="27940" distB="266700" distL="0" distR="0" simplePos="0" relativeHeight="125830390" behindDoc="0" locked="0" layoutInCell="1" allowOverlap="1">
                <wp:simplePos x="0" y="0"/>
                <wp:positionH relativeFrom="page">
                  <wp:posOffset>648970</wp:posOffset>
                </wp:positionH>
                <wp:positionV relativeFrom="paragraph">
                  <wp:posOffset>27940</wp:posOffset>
                </wp:positionV>
                <wp:extent cx="313055" cy="151130"/>
                <wp:wrapTopAndBottom/>
                <wp:docPr id="1470" name="Shape 1470"/>
                <a:graphic xmlns:a="http://schemas.openxmlformats.org/drawingml/2006/main">
                  <a:graphicData uri="http://schemas.microsoft.com/office/word/2010/wordprocessingShape">
                    <wps:wsp>
                      <wps:cNvSpPr txBox="1"/>
                      <wps:spPr>
                        <a:xfrm>
                          <a:ext cx="313055"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p>
                        </w:txbxContent>
                      </wps:txbx>
                      <wps:bodyPr wrap="none" lIns="0" tIns="0" rIns="0" bIns="0">
                        <a:noAutoFit/>
                      </wps:bodyPr>
                    </wps:wsp>
                  </a:graphicData>
                </a:graphic>
              </wp:anchor>
            </w:drawing>
          </mc:Choice>
          <mc:Fallback>
            <w:pict>
              <v:shape id="_x0000_s2496" type="#_x0000_t202" style="position:absolute;margin-left:51.100000000000001pt;margin-top:2.2000000000000002pt;width:24.650000000000002pt;height:11.9pt;z-index:-125828363;mso-wrap-distance-left:0;mso-wrap-distance-top:2.2000000000000002pt;mso-wrap-distance-right:0;mso-wrap-distance-bottom:2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p>
                  </w:txbxContent>
                </v:textbox>
                <w10:wrap type="topAndBottom" anchorx="page"/>
              </v:shape>
            </w:pict>
          </mc:Fallback>
        </mc:AlternateContent>
      </w:r>
      <w:r>
        <mc:AlternateContent>
          <mc:Choice Requires="wps">
            <w:drawing>
              <wp:anchor distT="25400" distB="260350" distL="0" distR="0" simplePos="0" relativeHeight="125830392" behindDoc="0" locked="0" layoutInCell="1" allowOverlap="1">
                <wp:simplePos x="0" y="0"/>
                <wp:positionH relativeFrom="page">
                  <wp:posOffset>1010285</wp:posOffset>
                </wp:positionH>
                <wp:positionV relativeFrom="paragraph">
                  <wp:posOffset>25400</wp:posOffset>
                </wp:positionV>
                <wp:extent cx="1362710" cy="160020"/>
                <wp:wrapTopAndBottom/>
                <wp:docPr id="1472" name="Shape 1472"/>
                <a:graphic xmlns:a="http://schemas.openxmlformats.org/drawingml/2006/main">
                  <a:graphicData uri="http://schemas.microsoft.com/office/word/2010/wordprocessingShape">
                    <wps:wsp>
                      <wps:cNvSpPr txBox="1"/>
                      <wps:spPr>
                        <a:xfrm>
                          <a:ext cx="136271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介词</w:t>
                            </w:r>
                            <w:r>
                              <w:rPr>
                                <w:rFonts w:ascii="Times New Roman" w:eastAsia="Times New Roman" w:hAnsi="Times New Roman" w:cs="Times New Roman"/>
                                <w:spacing w:val="0"/>
                                <w:w w:val="100"/>
                                <w:position w:val="0"/>
                                <w:sz w:val="19"/>
                                <w:szCs w:val="19"/>
                                <w:lang w:val="en-US" w:eastAsia="en-US" w:bidi="en-US"/>
                              </w:rPr>
                              <w:t>of</w:t>
                            </w:r>
                            <w:r>
                              <w:rPr>
                                <w:spacing w:val="0"/>
                                <w:w w:val="100"/>
                                <w:position w:val="0"/>
                              </w:rPr>
                              <w:t>后面不能加从句。</w:t>
                            </w:r>
                          </w:p>
                        </w:txbxContent>
                      </wps:txbx>
                      <wps:bodyPr wrap="none" lIns="0" tIns="0" rIns="0" bIns="0">
                        <a:noAutoFit/>
                      </wps:bodyPr>
                    </wps:wsp>
                  </a:graphicData>
                </a:graphic>
              </wp:anchor>
            </w:drawing>
          </mc:Choice>
          <mc:Fallback>
            <w:pict>
              <v:shape id="_x0000_s2498" type="#_x0000_t202" style="position:absolute;margin-left:79.549999999999997pt;margin-top:2.pt;width:107.3pt;height:12.6pt;z-index:-125828361;mso-wrap-distance-left:0;mso-wrap-distance-top:2.pt;mso-wrap-distance-right:0;mso-wrap-distance-bottom:20.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介词</w:t>
                      </w:r>
                      <w:r>
                        <w:rPr>
                          <w:rFonts w:ascii="Times New Roman" w:eastAsia="Times New Roman" w:hAnsi="Times New Roman" w:cs="Times New Roman"/>
                          <w:spacing w:val="0"/>
                          <w:w w:val="100"/>
                          <w:position w:val="0"/>
                          <w:sz w:val="19"/>
                          <w:szCs w:val="19"/>
                          <w:lang w:val="en-US" w:eastAsia="en-US" w:bidi="en-US"/>
                        </w:rPr>
                        <w:t>of</w:t>
                      </w:r>
                      <w:r>
                        <w:rPr>
                          <w:spacing w:val="0"/>
                          <w:w w:val="100"/>
                          <w:position w:val="0"/>
                        </w:rPr>
                        <w:t>后面不能加从句。</w:t>
                      </w:r>
                    </w:p>
                  </w:txbxContent>
                </v:textbox>
                <w10:wrap type="topAndBottom" anchorx="page"/>
              </v:shape>
            </w:pict>
          </mc:Fallback>
        </mc:AlternateContent>
      </w:r>
      <w:r>
        <mc:AlternateContent>
          <mc:Choice Requires="wps">
            <w:drawing>
              <wp:anchor distT="295275" distB="0" distL="0" distR="0" simplePos="0" relativeHeight="125830394" behindDoc="0" locked="0" layoutInCell="1" allowOverlap="1">
                <wp:simplePos x="0" y="0"/>
                <wp:positionH relativeFrom="page">
                  <wp:posOffset>648970</wp:posOffset>
                </wp:positionH>
                <wp:positionV relativeFrom="paragraph">
                  <wp:posOffset>295275</wp:posOffset>
                </wp:positionV>
                <wp:extent cx="311150" cy="151130"/>
                <wp:wrapTopAndBottom/>
                <wp:docPr id="1474" name="Shape 1474"/>
                <a:graphic xmlns:a="http://schemas.openxmlformats.org/drawingml/2006/main">
                  <a:graphicData uri="http://schemas.microsoft.com/office/word/2010/wordprocessingShape">
                    <wps:wsp>
                      <wps:cNvSpPr txBox="1"/>
                      <wps:spPr>
                        <a:xfrm>
                          <a:ext cx="31115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p>
                        </w:txbxContent>
                      </wps:txbx>
                      <wps:bodyPr wrap="none" lIns="0" tIns="0" rIns="0" bIns="0">
                        <a:noAutoFit/>
                      </wps:bodyPr>
                    </wps:wsp>
                  </a:graphicData>
                </a:graphic>
              </wp:anchor>
            </w:drawing>
          </mc:Choice>
          <mc:Fallback>
            <w:pict>
              <v:shape id="_x0000_s2500" type="#_x0000_t202" style="position:absolute;margin-left:51.100000000000001pt;margin-top:23.25pt;width:24.5pt;height:11.9pt;z-index:-125828359;mso-wrap-distance-left:0;mso-wrap-distance-top:23.25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p>
                  </w:txbxContent>
                </v:textbox>
                <w10:wrap type="topAndBottom" anchorx="page"/>
              </v:shape>
            </w:pict>
          </mc:Fallback>
        </mc:AlternateContent>
      </w:r>
      <w:r>
        <mc:AlternateContent>
          <mc:Choice Requires="wps">
            <w:drawing>
              <wp:anchor distT="290830" distB="0" distL="0" distR="0" simplePos="0" relativeHeight="125830396" behindDoc="0" locked="0" layoutInCell="1" allowOverlap="1">
                <wp:simplePos x="0" y="0"/>
                <wp:positionH relativeFrom="page">
                  <wp:posOffset>1007745</wp:posOffset>
                </wp:positionH>
                <wp:positionV relativeFrom="paragraph">
                  <wp:posOffset>290830</wp:posOffset>
                </wp:positionV>
                <wp:extent cx="1403350" cy="155575"/>
                <wp:wrapTopAndBottom/>
                <wp:docPr id="1476" name="Shape 1476"/>
                <a:graphic xmlns:a="http://schemas.openxmlformats.org/drawingml/2006/main">
                  <a:graphicData uri="http://schemas.microsoft.com/office/word/2010/wordprocessingShape">
                    <wps:wsp>
                      <wps:cNvSpPr txBox="1"/>
                      <wps:spPr>
                        <a:xfrm>
                          <a:ext cx="140335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介词</w:t>
                            </w:r>
                            <w:r>
                              <w:rPr>
                                <w:rFonts w:ascii="Times New Roman" w:eastAsia="Times New Roman" w:hAnsi="Times New Roman" w:cs="Times New Roman"/>
                                <w:spacing w:val="0"/>
                                <w:w w:val="100"/>
                                <w:position w:val="0"/>
                                <w:sz w:val="19"/>
                                <w:szCs w:val="19"/>
                                <w:lang w:val="en-US" w:eastAsia="en-US" w:bidi="en-US"/>
                              </w:rPr>
                              <w:t>for</w:t>
                            </w:r>
                            <w:r>
                              <w:rPr>
                                <w:spacing w:val="0"/>
                                <w:w w:val="100"/>
                                <w:position w:val="0"/>
                              </w:rPr>
                              <w:t>后面不能加从句。</w:t>
                            </w:r>
                          </w:p>
                        </w:txbxContent>
                      </wps:txbx>
                      <wps:bodyPr wrap="none" lIns="0" tIns="0" rIns="0" bIns="0">
                        <a:noAutoFit/>
                      </wps:bodyPr>
                    </wps:wsp>
                  </a:graphicData>
                </a:graphic>
              </wp:anchor>
            </w:drawing>
          </mc:Choice>
          <mc:Fallback>
            <w:pict>
              <v:shape id="_x0000_s2502" type="#_x0000_t202" style="position:absolute;margin-left:79.350000000000009pt;margin-top:22.900000000000002pt;width:110.5pt;height:12.25pt;z-index:-125828357;mso-wrap-distance-left:0;mso-wrap-distance-top:22.900000000000002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介词</w:t>
                      </w:r>
                      <w:r>
                        <w:rPr>
                          <w:rFonts w:ascii="Times New Roman" w:eastAsia="Times New Roman" w:hAnsi="Times New Roman" w:cs="Times New Roman"/>
                          <w:spacing w:val="0"/>
                          <w:w w:val="100"/>
                          <w:position w:val="0"/>
                          <w:sz w:val="19"/>
                          <w:szCs w:val="19"/>
                          <w:lang w:val="en-US" w:eastAsia="en-US" w:bidi="en-US"/>
                        </w:rPr>
                        <w:t>for</w:t>
                      </w:r>
                      <w:r>
                        <w:rPr>
                          <w:spacing w:val="0"/>
                          <w:w w:val="100"/>
                          <w:position w:val="0"/>
                        </w:rPr>
                        <w:t>后面不能加从句。</w:t>
                      </w:r>
                    </w:p>
                  </w:txbxContent>
                </v:textbox>
                <w10:wrap type="topAndBottom" anchorx="page"/>
              </v:shape>
            </w:pict>
          </mc:Fallback>
        </mc:AlternateContent>
      </w:r>
    </w:p>
    <w:p>
      <w:pPr>
        <w:widowControl w:val="0"/>
        <w:spacing w:line="1" w:lineRule="exact"/>
      </w:pPr>
      <w:r>
        <mc:AlternateContent>
          <mc:Choice Requires="wps">
            <w:drawing>
              <wp:anchor distT="0" distB="538480" distL="114300" distR="4754880" simplePos="0" relativeHeight="125830398" behindDoc="0" locked="0" layoutInCell="1" allowOverlap="1">
                <wp:simplePos x="0" y="0"/>
                <wp:positionH relativeFrom="page">
                  <wp:posOffset>826770</wp:posOffset>
                </wp:positionH>
                <wp:positionV relativeFrom="paragraph">
                  <wp:posOffset>12700</wp:posOffset>
                </wp:positionV>
                <wp:extent cx="311150" cy="155575"/>
                <wp:wrapTopAndBottom/>
                <wp:docPr id="1478" name="Shape 1478"/>
                <a:graphic xmlns:a="http://schemas.openxmlformats.org/drawingml/2006/main">
                  <a:graphicData uri="http://schemas.microsoft.com/office/word/2010/wordprocessingShape">
                    <wps:wsp>
                      <wps:cNvSpPr txBox="1"/>
                      <wps:spPr>
                        <a:xfrm>
                          <a:ext cx="31115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2504" type="#_x0000_t202" style="position:absolute;margin-left:65.099999999999994pt;margin-top:1.pt;width:24.5pt;height:12.25pt;z-index:-125828355;mso-wrap-distance-left:9.pt;mso-wrap-distance-right:374.40000000000003pt;mso-wrap-distance-bottom:42.399999999999999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type="topAndBottom" anchorx="page"/>
              </v:shape>
            </w:pict>
          </mc:Fallback>
        </mc:AlternateContent>
      </w:r>
      <w:r>
        <mc:AlternateContent>
          <mc:Choice Requires="wps">
            <w:drawing>
              <wp:anchor distT="205740" distB="177165" distL="509905" distR="1581785" simplePos="0" relativeHeight="125830400" behindDoc="0" locked="0" layoutInCell="1" allowOverlap="1">
                <wp:simplePos x="0" y="0"/>
                <wp:positionH relativeFrom="page">
                  <wp:posOffset>1222375</wp:posOffset>
                </wp:positionH>
                <wp:positionV relativeFrom="paragraph">
                  <wp:posOffset>218440</wp:posOffset>
                </wp:positionV>
                <wp:extent cx="3088640" cy="311150"/>
                <wp:wrapTopAndBottom/>
                <wp:docPr id="1480" name="Shape 1480"/>
                <a:graphic xmlns:a="http://schemas.openxmlformats.org/drawingml/2006/main">
                  <a:graphicData uri="http://schemas.microsoft.com/office/word/2010/wordprocessingShape">
                    <wps:wsp>
                      <wps:cNvSpPr txBox="1"/>
                      <wps:spPr>
                        <a:xfrm>
                          <a:ext cx="3088640" cy="311150"/>
                        </a:xfrm>
                        <a:prstGeom prst="rect"/>
                        <a:noFill/>
                      </wps:spPr>
                      <wps:txbx>
                        <w:txbxContent>
                          <w:p>
                            <w:pPr>
                              <w:pStyle w:val="Style19"/>
                              <w:keepNext w:val="0"/>
                              <w:keepLines w:val="0"/>
                              <w:widowControl w:val="0"/>
                              <w:shd w:val="clear" w:color="auto" w:fill="auto"/>
                              <w:tabs>
                                <w:tab w:pos="2142" w:val="left"/>
                                <w:tab w:pos="3888" w:val="left"/>
                              </w:tabs>
                              <w:bidi w:val="0"/>
                              <w:spacing w:before="0" w:after="0" w:line="240" w:lineRule="auto"/>
                              <w:ind w:left="0" w:right="0" w:firstLine="500"/>
                              <w:jc w:val="left"/>
                            </w:pPr>
                            <w:r>
                              <w:rPr>
                                <w:rFonts w:ascii="Times New Roman" w:eastAsia="Times New Roman" w:hAnsi="Times New Roman" w:cs="Times New Roman"/>
                                <w:color w:val="E4786C"/>
                                <w:spacing w:val="0"/>
                                <w:w w:val="100"/>
                                <w:position w:val="0"/>
                                <w:lang w:val="en-US" w:eastAsia="en-US" w:bidi="en-US"/>
                              </w:rPr>
                              <w:t>People</w:t>
                              <w:tab/>
                            </w:r>
                            <w:r>
                              <w:rPr>
                                <w:rFonts w:ascii="Times New Roman" w:eastAsia="Times New Roman" w:hAnsi="Times New Roman" w:cs="Times New Roman"/>
                                <w:spacing w:val="0"/>
                                <w:w w:val="100"/>
                                <w:position w:val="0"/>
                                <w:lang w:val="en-US" w:eastAsia="en-US" w:bidi="en-US"/>
                              </w:rPr>
                              <w:t>discuss</w:t>
                              <w:tab/>
                            </w:r>
                            <w:r>
                              <w:rPr>
                                <w:rFonts w:ascii="Times New Roman" w:eastAsia="Times New Roman" w:hAnsi="Times New Roman" w:cs="Times New Roman"/>
                                <w:color w:val="E4786C"/>
                                <w:spacing w:val="0"/>
                                <w:w w:val="100"/>
                                <w:position w:val="0"/>
                                <w:lang w:val="en-US" w:eastAsia="en-US" w:bidi="en-US"/>
                              </w:rPr>
                              <w:t>why</w:t>
                            </w:r>
                          </w:p>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 xml:space="preserve">名词充当主句主语 </w:t>
                            </w:r>
                            <w:r>
                              <w:rPr>
                                <w:spacing w:val="0"/>
                                <w:w w:val="100"/>
                                <w:position w:val="0"/>
                              </w:rPr>
                              <w:t>动词充当主句谓语</w:t>
                            </w:r>
                            <w:r>
                              <w:rPr>
                                <w:rFonts w:ascii="Times New Roman" w:eastAsia="Times New Roman" w:hAnsi="Times New Roman" w:cs="Times New Roman"/>
                                <w:color w:val="E4786C"/>
                                <w:spacing w:val="0"/>
                                <w:w w:val="100"/>
                                <w:position w:val="0"/>
                                <w:sz w:val="19"/>
                                <w:szCs w:val="19"/>
                                <w:lang w:val="en-US" w:eastAsia="en-US" w:bidi="en-US"/>
                              </w:rPr>
                              <w:t>why</w:t>
                            </w:r>
                            <w:r>
                              <w:rPr>
                                <w:color w:val="E4786C"/>
                                <w:spacing w:val="0"/>
                                <w:w w:val="100"/>
                                <w:position w:val="0"/>
                              </w:rPr>
                              <w:t>引导宾语从句</w:t>
                            </w:r>
                          </w:p>
                        </w:txbxContent>
                      </wps:txbx>
                      <wps:bodyPr lIns="0" tIns="0" rIns="0" bIns="0">
                        <a:noAutoFit/>
                      </wps:bodyPr>
                    </wps:wsp>
                  </a:graphicData>
                </a:graphic>
              </wp:anchor>
            </w:drawing>
          </mc:Choice>
          <mc:Fallback>
            <w:pict>
              <v:shape id="_x0000_s2506" type="#_x0000_t202" style="position:absolute;margin-left:96.25pt;margin-top:17.199999999999999pt;width:243.20000000000002pt;height:24.5pt;z-index:-125828353;mso-wrap-distance-left:40.149999999999999pt;mso-wrap-distance-top:16.199999999999999pt;mso-wrap-distance-right:124.55pt;mso-wrap-distance-bottom:13.950000000000001pt;mso-position-horizontal-relative:page" filled="f" stroked="f">
                <v:textbox inset="0,0,0,0">
                  <w:txbxContent>
                    <w:p>
                      <w:pPr>
                        <w:pStyle w:val="Style19"/>
                        <w:keepNext w:val="0"/>
                        <w:keepLines w:val="0"/>
                        <w:widowControl w:val="0"/>
                        <w:shd w:val="clear" w:color="auto" w:fill="auto"/>
                        <w:tabs>
                          <w:tab w:pos="2142" w:val="left"/>
                          <w:tab w:pos="3888" w:val="left"/>
                        </w:tabs>
                        <w:bidi w:val="0"/>
                        <w:spacing w:before="0" w:after="0" w:line="240" w:lineRule="auto"/>
                        <w:ind w:left="0" w:right="0" w:firstLine="500"/>
                        <w:jc w:val="left"/>
                      </w:pPr>
                      <w:r>
                        <w:rPr>
                          <w:rFonts w:ascii="Times New Roman" w:eastAsia="Times New Roman" w:hAnsi="Times New Roman" w:cs="Times New Roman"/>
                          <w:color w:val="E4786C"/>
                          <w:spacing w:val="0"/>
                          <w:w w:val="100"/>
                          <w:position w:val="0"/>
                          <w:lang w:val="en-US" w:eastAsia="en-US" w:bidi="en-US"/>
                        </w:rPr>
                        <w:t>People</w:t>
                        <w:tab/>
                      </w:r>
                      <w:r>
                        <w:rPr>
                          <w:rFonts w:ascii="Times New Roman" w:eastAsia="Times New Roman" w:hAnsi="Times New Roman" w:cs="Times New Roman"/>
                          <w:spacing w:val="0"/>
                          <w:w w:val="100"/>
                          <w:position w:val="0"/>
                          <w:lang w:val="en-US" w:eastAsia="en-US" w:bidi="en-US"/>
                        </w:rPr>
                        <w:t>discuss</w:t>
                        <w:tab/>
                      </w:r>
                      <w:r>
                        <w:rPr>
                          <w:rFonts w:ascii="Times New Roman" w:eastAsia="Times New Roman" w:hAnsi="Times New Roman" w:cs="Times New Roman"/>
                          <w:color w:val="E4786C"/>
                          <w:spacing w:val="0"/>
                          <w:w w:val="100"/>
                          <w:position w:val="0"/>
                          <w:lang w:val="en-US" w:eastAsia="en-US" w:bidi="en-US"/>
                        </w:rPr>
                        <w:t>why</w:t>
                      </w:r>
                    </w:p>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 xml:space="preserve">名词充当主句主语 </w:t>
                      </w:r>
                      <w:r>
                        <w:rPr>
                          <w:spacing w:val="0"/>
                          <w:w w:val="100"/>
                          <w:position w:val="0"/>
                        </w:rPr>
                        <w:t>动词充当主句谓语</w:t>
                      </w:r>
                      <w:r>
                        <w:rPr>
                          <w:rFonts w:ascii="Times New Roman" w:eastAsia="Times New Roman" w:hAnsi="Times New Roman" w:cs="Times New Roman"/>
                          <w:color w:val="E4786C"/>
                          <w:spacing w:val="0"/>
                          <w:w w:val="100"/>
                          <w:position w:val="0"/>
                          <w:sz w:val="19"/>
                          <w:szCs w:val="19"/>
                          <w:lang w:val="en-US" w:eastAsia="en-US" w:bidi="en-US"/>
                        </w:rPr>
                        <w:t>why</w:t>
                      </w:r>
                      <w:r>
                        <w:rPr>
                          <w:color w:val="E4786C"/>
                          <w:spacing w:val="0"/>
                          <w:w w:val="100"/>
                          <w:position w:val="0"/>
                        </w:rPr>
                        <w:t>引导宾语从句</w:t>
                      </w:r>
                    </w:p>
                  </w:txbxContent>
                </v:textbox>
                <w10:wrap type="topAndBottom" anchorx="page"/>
              </v:shape>
            </w:pict>
          </mc:Fallback>
        </mc:AlternateContent>
      </w:r>
      <w:r>
        <mc:AlternateContent>
          <mc:Choice Requires="wps">
            <w:drawing>
              <wp:anchor distT="201295" distB="341630" distL="4558030" distR="240665" simplePos="0" relativeHeight="125830402" behindDoc="0" locked="0" layoutInCell="1" allowOverlap="1">
                <wp:simplePos x="0" y="0"/>
                <wp:positionH relativeFrom="page">
                  <wp:posOffset>5270500</wp:posOffset>
                </wp:positionH>
                <wp:positionV relativeFrom="paragraph">
                  <wp:posOffset>213995</wp:posOffset>
                </wp:positionV>
                <wp:extent cx="381635" cy="151130"/>
                <wp:wrapTopAndBottom/>
                <wp:docPr id="1482" name="Shape 1482"/>
                <a:graphic xmlns:a="http://schemas.openxmlformats.org/drawingml/2006/main">
                  <a:graphicData uri="http://schemas.microsoft.com/office/word/2010/wordprocessingShape">
                    <wps:wsp>
                      <wps:cNvSpPr txBox="1"/>
                      <wps:spPr>
                        <a:xfrm>
                          <a:ext cx="38163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murder</w:t>
                            </w:r>
                          </w:p>
                        </w:txbxContent>
                      </wps:txbx>
                      <wps:bodyPr wrap="none" lIns="0" tIns="0" rIns="0" bIns="0">
                        <a:noAutoFit/>
                      </wps:bodyPr>
                    </wps:wsp>
                  </a:graphicData>
                </a:graphic>
              </wp:anchor>
            </w:drawing>
          </mc:Choice>
          <mc:Fallback>
            <w:pict>
              <v:shape id="_x0000_s2508" type="#_x0000_t202" style="position:absolute;margin-left:415.pt;margin-top:16.850000000000001pt;width:30.050000000000001pt;height:11.9pt;z-index:-125828351;mso-wrap-distance-left:358.90000000000003pt;mso-wrap-distance-top:15.85pt;mso-wrap-distance-right:18.949999999999999pt;mso-wrap-distance-bottom:26.900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murder</w:t>
                      </w:r>
                    </w:p>
                  </w:txbxContent>
                </v:textbox>
                <w10:wrap type="topAndBottom" anchorx="page"/>
              </v:shape>
            </w:pict>
          </mc:Fallback>
        </mc:AlternateContent>
      </w:r>
      <w:r>
        <mc:AlternateContent>
          <mc:Choice Requires="wps">
            <w:drawing>
              <wp:anchor distT="208280" distB="12700" distL="3700780" distR="114935" simplePos="0" relativeHeight="125830404" behindDoc="0" locked="0" layoutInCell="1" allowOverlap="1">
                <wp:simplePos x="0" y="0"/>
                <wp:positionH relativeFrom="page">
                  <wp:posOffset>4413250</wp:posOffset>
                </wp:positionH>
                <wp:positionV relativeFrom="paragraph">
                  <wp:posOffset>220980</wp:posOffset>
                </wp:positionV>
                <wp:extent cx="1364615" cy="473075"/>
                <wp:wrapTopAndBottom/>
                <wp:docPr id="1484" name="Shape 1484"/>
                <a:graphic xmlns:a="http://schemas.openxmlformats.org/drawingml/2006/main">
                  <a:graphicData uri="http://schemas.microsoft.com/office/word/2010/wordprocessingShape">
                    <wps:wsp>
                      <wps:cNvSpPr txBox="1"/>
                      <wps:spPr>
                        <a:xfrm>
                          <a:ext cx="1364615" cy="473075"/>
                        </a:xfrm>
                        <a:prstGeom prst="rect"/>
                        <a:noFill/>
                      </wps:spPr>
                      <wps:txbx>
                        <w:txbxContent>
                          <w:p>
                            <w:pPr>
                              <w:pStyle w:val="Style19"/>
                              <w:keepNext w:val="0"/>
                              <w:keepLines w:val="0"/>
                              <w:widowControl w:val="0"/>
                              <w:shd w:val="clear" w:color="auto" w:fill="auto"/>
                              <w:bidi w:val="0"/>
                              <w:spacing w:before="0" w:after="0" w:line="293" w:lineRule="auto"/>
                              <w:ind w:left="0" w:right="0" w:firstLine="360"/>
                              <w:jc w:val="left"/>
                            </w:pPr>
                            <w:r>
                              <w:rPr>
                                <w:rFonts w:ascii="Times New Roman" w:eastAsia="Times New Roman" w:hAnsi="Times New Roman" w:cs="Times New Roman"/>
                                <w:spacing w:val="0"/>
                                <w:w w:val="100"/>
                                <w:position w:val="0"/>
                                <w:lang w:val="en-US" w:eastAsia="en-US" w:bidi="en-US"/>
                              </w:rPr>
                              <w:t>the</w:t>
                            </w:r>
                          </w:p>
                          <w:p>
                            <w:pPr>
                              <w:pStyle w:val="Style29"/>
                              <w:keepNext w:val="0"/>
                              <w:keepLines w:val="0"/>
                              <w:widowControl w:val="0"/>
                              <w:shd w:val="clear" w:color="auto" w:fill="auto"/>
                              <w:bidi w:val="0"/>
                              <w:spacing w:before="0" w:after="0" w:line="266" w:lineRule="exact"/>
                              <w:ind w:left="280" w:right="0" w:hanging="280"/>
                              <w:jc w:val="left"/>
                            </w:pPr>
                            <w:r>
                              <w:rPr>
                                <w:spacing w:val="0"/>
                                <w:w w:val="100"/>
                                <w:position w:val="0"/>
                              </w:rPr>
                              <w:t>限定词充当</w:t>
                            </w:r>
                            <w:r>
                              <w:rPr>
                                <w:color w:val="E4786C"/>
                                <w:spacing w:val="0"/>
                                <w:w w:val="100"/>
                                <w:position w:val="0"/>
                              </w:rPr>
                              <w:t xml:space="preserve">名词充当从 </w:t>
                            </w:r>
                            <w:r>
                              <w:rPr>
                                <w:spacing w:val="0"/>
                                <w:w w:val="100"/>
                                <w:position w:val="0"/>
                              </w:rPr>
                              <w:t>定语</w:t>
                            </w:r>
                          </w:p>
                        </w:txbxContent>
                      </wps:txbx>
                      <wps:bodyPr lIns="0" tIns="0" rIns="0" bIns="0">
                        <a:noAutoFit/>
                      </wps:bodyPr>
                    </wps:wsp>
                  </a:graphicData>
                </a:graphic>
              </wp:anchor>
            </w:drawing>
          </mc:Choice>
          <mc:Fallback>
            <w:pict>
              <v:shape id="_x0000_s2510" type="#_x0000_t202" style="position:absolute;margin-left:347.5pt;margin-top:17.400000000000002pt;width:107.45pt;height:37.25pt;z-index:-125828349;mso-wrap-distance-left:291.40000000000003pt;mso-wrap-distance-top:16.399999999999999pt;mso-wrap-distance-right:9.0500000000000007pt;mso-wrap-distance-bottom:1.pt;mso-position-horizontal-relative:page" filled="f" stroked="f">
                <v:textbox inset="0,0,0,0">
                  <w:txbxContent>
                    <w:p>
                      <w:pPr>
                        <w:pStyle w:val="Style19"/>
                        <w:keepNext w:val="0"/>
                        <w:keepLines w:val="0"/>
                        <w:widowControl w:val="0"/>
                        <w:shd w:val="clear" w:color="auto" w:fill="auto"/>
                        <w:bidi w:val="0"/>
                        <w:spacing w:before="0" w:after="0" w:line="293" w:lineRule="auto"/>
                        <w:ind w:left="0" w:right="0" w:firstLine="360"/>
                        <w:jc w:val="left"/>
                      </w:pPr>
                      <w:r>
                        <w:rPr>
                          <w:rFonts w:ascii="Times New Roman" w:eastAsia="Times New Roman" w:hAnsi="Times New Roman" w:cs="Times New Roman"/>
                          <w:spacing w:val="0"/>
                          <w:w w:val="100"/>
                          <w:position w:val="0"/>
                          <w:lang w:val="en-US" w:eastAsia="en-US" w:bidi="en-US"/>
                        </w:rPr>
                        <w:t>the</w:t>
                      </w:r>
                    </w:p>
                    <w:p>
                      <w:pPr>
                        <w:pStyle w:val="Style29"/>
                        <w:keepNext w:val="0"/>
                        <w:keepLines w:val="0"/>
                        <w:widowControl w:val="0"/>
                        <w:shd w:val="clear" w:color="auto" w:fill="auto"/>
                        <w:bidi w:val="0"/>
                        <w:spacing w:before="0" w:after="0" w:line="266" w:lineRule="exact"/>
                        <w:ind w:left="280" w:right="0" w:hanging="280"/>
                        <w:jc w:val="left"/>
                      </w:pPr>
                      <w:r>
                        <w:rPr>
                          <w:spacing w:val="0"/>
                          <w:w w:val="100"/>
                          <w:position w:val="0"/>
                        </w:rPr>
                        <w:t>限定词充当</w:t>
                      </w:r>
                      <w:r>
                        <w:rPr>
                          <w:color w:val="E4786C"/>
                          <w:spacing w:val="0"/>
                          <w:w w:val="100"/>
                          <w:position w:val="0"/>
                        </w:rPr>
                        <w:t xml:space="preserve">名词充当从 </w:t>
                      </w:r>
                      <w:r>
                        <w:rPr>
                          <w:spacing w:val="0"/>
                          <w:w w:val="100"/>
                          <w:position w:val="0"/>
                        </w:rPr>
                        <w:t>定语</w:t>
                      </w:r>
                    </w:p>
                  </w:txbxContent>
                </v:textbox>
                <w10:wrap type="topAndBottom" anchorx="page"/>
              </v:shape>
            </w:pict>
          </mc:Fallback>
        </mc:AlternateContent>
      </w:r>
      <w:r>
        <mc:AlternateContent>
          <mc:Choice Requires="wps">
            <w:drawing>
              <wp:anchor distT="518795" distB="17780" distL="4558030" distR="236220" simplePos="0" relativeHeight="125830406" behindDoc="0" locked="0" layoutInCell="1" allowOverlap="1">
                <wp:simplePos x="0" y="0"/>
                <wp:positionH relativeFrom="page">
                  <wp:posOffset>5270500</wp:posOffset>
                </wp:positionH>
                <wp:positionV relativeFrom="paragraph">
                  <wp:posOffset>531495</wp:posOffset>
                </wp:positionV>
                <wp:extent cx="386080" cy="157480"/>
                <wp:wrapTopAndBottom/>
                <wp:docPr id="1486" name="Shape 1486"/>
                <a:graphic xmlns:a="http://schemas.openxmlformats.org/drawingml/2006/main">
                  <a:graphicData uri="http://schemas.microsoft.com/office/word/2010/wordprocessingShape">
                    <wps:wsp>
                      <wps:cNvSpPr txBox="1"/>
                      <wps:spPr>
                        <a:xfrm>
                          <a:ext cx="38608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C37A65"/>
                                <w:spacing w:val="0"/>
                                <w:w w:val="100"/>
                                <w:position w:val="0"/>
                              </w:rPr>
                              <w:t>句主语</w:t>
                            </w:r>
                          </w:p>
                        </w:txbxContent>
                      </wps:txbx>
                      <wps:bodyPr wrap="none" lIns="0" tIns="0" rIns="0" bIns="0">
                        <a:noAutoFit/>
                      </wps:bodyPr>
                    </wps:wsp>
                  </a:graphicData>
                </a:graphic>
              </wp:anchor>
            </w:drawing>
          </mc:Choice>
          <mc:Fallback>
            <w:pict>
              <v:shape id="_x0000_s2512" type="#_x0000_t202" style="position:absolute;margin-left:415.pt;margin-top:41.850000000000001pt;width:30.400000000000002pt;height:12.4pt;z-index:-125828347;mso-wrap-distance-left:358.90000000000003pt;mso-wrap-distance-top:40.850000000000001pt;mso-wrap-distance-right:18.600000000000001pt;mso-wrap-distance-bottom:1.40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C37A65"/>
                          <w:spacing w:val="0"/>
                          <w:w w:val="100"/>
                          <w:position w:val="0"/>
                        </w:rPr>
                        <w:t>句主语</w:t>
                      </w:r>
                    </w:p>
                  </w:txbxContent>
                </v:textbox>
                <w10:wrap type="topAndBottom" anchorx="page"/>
              </v:shape>
            </w:pict>
          </mc:Fallback>
        </mc:AlternateContent>
      </w:r>
      <w:r>
        <mc:AlternateContent>
          <mc:Choice Requires="wps">
            <w:drawing>
              <wp:anchor distT="0" distB="0" distL="114300" distR="114300" simplePos="0" relativeHeight="125830408" behindDoc="0" locked="0" layoutInCell="1" allowOverlap="1">
                <wp:simplePos x="0" y="0"/>
                <wp:positionH relativeFrom="page">
                  <wp:posOffset>4591685</wp:posOffset>
                </wp:positionH>
                <wp:positionV relativeFrom="paragraph">
                  <wp:posOffset>754380</wp:posOffset>
                </wp:positionV>
                <wp:extent cx="989965" cy="308610"/>
                <wp:wrapSquare wrapText="left"/>
                <wp:docPr id="1488" name="Shape 1488"/>
                <a:graphic xmlns:a="http://schemas.openxmlformats.org/drawingml/2006/main">
                  <a:graphicData uri="http://schemas.microsoft.com/office/word/2010/wordprocessingShape">
                    <wps:wsp>
                      <wps:cNvSpPr txBox="1"/>
                      <wps:spPr>
                        <a:xfrm>
                          <a:ext cx="989965"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to death.</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介词短语充当补语</w:t>
                            </w:r>
                          </w:p>
                        </w:txbxContent>
                      </wps:txbx>
                      <wps:bodyPr lIns="0" tIns="0" rIns="0" bIns="0">
                        <a:noAutoFit/>
                      </wps:bodyPr>
                    </wps:wsp>
                  </a:graphicData>
                </a:graphic>
              </wp:anchor>
            </w:drawing>
          </mc:Choice>
          <mc:Fallback>
            <w:pict>
              <v:shape id="_x0000_s2514" type="#_x0000_t202" style="position:absolute;margin-left:361.55000000000001pt;margin-top:59.399999999999999pt;width:77.950000000000003pt;height:24.300000000000001pt;z-index:-125828345;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to death.</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介词短语充当补语</w:t>
                      </w:r>
                    </w:p>
                  </w:txbxContent>
                </v:textbox>
                <w10:wrap type="square" side="left" anchorx="page"/>
              </v:shape>
            </w:pict>
          </mc:Fallback>
        </mc:AlternateContent>
      </w:r>
    </w:p>
    <w:p>
      <w:pPr>
        <w:pStyle w:val="Style19"/>
        <w:keepNext w:val="0"/>
        <w:keepLines w:val="0"/>
        <w:widowControl w:val="0"/>
        <w:shd w:val="clear" w:color="auto" w:fill="auto"/>
        <w:bidi w:val="0"/>
        <w:spacing w:before="0" w:after="40" w:line="240" w:lineRule="auto"/>
        <w:ind w:left="2620" w:right="0" w:firstLine="0"/>
        <w:jc w:val="left"/>
      </w:pPr>
      <w:r>
        <w:rPr>
          <w:rFonts w:ascii="Times New Roman" w:eastAsia="Times New Roman" w:hAnsi="Times New Roman" w:cs="Times New Roman"/>
          <w:spacing w:val="0"/>
          <w:w w:val="100"/>
          <w:position w:val="0"/>
          <w:lang w:val="en-US" w:eastAsia="en-US" w:bidi="en-US"/>
        </w:rPr>
        <w:t>is not sentenced</w:t>
      </w:r>
    </w:p>
    <w:p>
      <w:pPr>
        <w:pStyle w:val="Style29"/>
        <w:keepNext w:val="0"/>
        <w:keepLines w:val="0"/>
        <w:widowControl w:val="0"/>
        <w:shd w:val="clear" w:color="auto" w:fill="auto"/>
        <w:bidi w:val="0"/>
        <w:spacing w:before="0" w:line="240" w:lineRule="auto"/>
        <w:ind w:left="1400" w:right="0" w:firstLine="0"/>
        <w:jc w:val="left"/>
      </w:pPr>
      <w:r>
        <w:rPr>
          <w:spacing w:val="0"/>
          <w:w w:val="100"/>
          <w:position w:val="0"/>
        </w:rPr>
        <w:t>系动词否定式+动词过去分词充当从句谓语</w:t>
      </w:r>
    </w:p>
    <w:p>
      <w:pPr>
        <w:pStyle w:val="Style2"/>
        <w:keepNext w:val="0"/>
        <w:keepLines w:val="0"/>
        <w:widowControl w:val="0"/>
        <w:numPr>
          <w:ilvl w:val="0"/>
          <w:numId w:val="297"/>
        </w:numPr>
        <w:shd w:val="clear" w:color="auto" w:fill="auto"/>
        <w:bidi w:val="0"/>
        <w:spacing w:before="0" w:after="40" w:line="306" w:lineRule="exact"/>
        <w:ind w:left="0" w:right="0" w:firstLine="0"/>
        <w:jc w:val="left"/>
      </w:pPr>
      <w:bookmarkStart w:id="812" w:name="bookmark812"/>
      <w:bookmarkEnd w:id="812"/>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B =</w:t>
      </w:r>
    </w:p>
    <w:p>
      <w:pPr>
        <w:pStyle w:val="Style29"/>
        <w:keepNext w:val="0"/>
        <w:keepLines w:val="0"/>
        <w:widowControl w:val="0"/>
        <w:shd w:val="clear" w:color="auto" w:fill="auto"/>
        <w:bidi w:val="0"/>
        <w:spacing w:before="0" w:after="40" w:line="306" w:lineRule="exact"/>
        <w:ind w:left="720" w:right="0" w:hanging="560"/>
        <w:jc w:val="left"/>
      </w:pPr>
      <w:r>
        <w:rPr>
          <w:spacing w:val="0"/>
          <w:w w:val="100"/>
          <w:position w:val="0"/>
        </w:rPr>
        <w:t>思路：题干给出了主句的主语和谓语</w:t>
      </w:r>
      <w:r>
        <w:rPr>
          <w:rFonts w:ascii="Times New Roman" w:eastAsia="Times New Roman" w:hAnsi="Times New Roman" w:cs="Times New Roman"/>
          <w:spacing w:val="0"/>
          <w:w w:val="100"/>
          <w:position w:val="0"/>
          <w:sz w:val="19"/>
          <w:szCs w:val="19"/>
          <w:lang w:val="en-US" w:eastAsia="en-US" w:bidi="en-US"/>
        </w:rPr>
        <w:t>(the court has not yet decided),</w:t>
      </w:r>
      <w:r>
        <w:rPr>
          <w:spacing w:val="0"/>
          <w:w w:val="100"/>
          <w:position w:val="0"/>
        </w:rPr>
        <w:t>空格处要把宾语从句补 充完整，翻译“法官何时”。</w:t>
      </w:r>
    </w:p>
    <w:p>
      <w:pPr>
        <w:pStyle w:val="Style19"/>
        <w:keepNext w:val="0"/>
        <w:keepLines w:val="0"/>
        <w:widowControl w:val="0"/>
        <w:shd w:val="clear" w:color="auto" w:fill="auto"/>
        <w:bidi w:val="0"/>
        <w:spacing w:before="0" w:after="40" w:line="306" w:lineRule="exact"/>
        <w:ind w:left="0" w:right="0" w:firstLine="160"/>
        <w:jc w:val="left"/>
      </w:pPr>
      <w:r>
        <w:rPr>
          <w:rFonts w:ascii="Times New Roman" w:eastAsia="Times New Roman" w:hAnsi="Times New Roman" w:cs="Times New Roman"/>
          <w:spacing w:val="0"/>
          <w:w w:val="100"/>
          <w:position w:val="0"/>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when</w:t>
      </w:r>
      <w:r>
        <w:rPr>
          <w:rFonts w:ascii="SimSun" w:eastAsia="SimSun" w:hAnsi="SimSun" w:cs="SimSun"/>
          <w:spacing w:val="0"/>
          <w:w w:val="100"/>
          <w:position w:val="0"/>
          <w:sz w:val="17"/>
          <w:szCs w:val="17"/>
          <w:lang w:val="zh-TW" w:eastAsia="zh-TW" w:bidi="zh-TW"/>
        </w:rPr>
        <w:t>引导的名词性从句要用陈述句语序，应改为</w:t>
      </w:r>
      <w:r>
        <w:rPr>
          <w:rFonts w:ascii="Times New Roman" w:eastAsia="Times New Roman" w:hAnsi="Times New Roman" w:cs="Times New Roman"/>
          <w:spacing w:val="0"/>
          <w:w w:val="100"/>
          <w:position w:val="0"/>
          <w:lang w:val="en-US" w:eastAsia="en-US" w:bidi="en-US"/>
        </w:rPr>
        <w:t>when judges willo</w:t>
      </w:r>
    </w:p>
    <w:p>
      <w:pPr>
        <w:pStyle w:val="Style29"/>
        <w:keepNext w:val="0"/>
        <w:keepLines w:val="0"/>
        <w:widowControl w:val="0"/>
        <w:shd w:val="clear" w:color="auto" w:fill="auto"/>
        <w:bidi w:val="0"/>
        <w:spacing w:before="0" w:after="40" w:line="306"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项：该宾语从句用</w:t>
      </w:r>
      <w:r>
        <w:rPr>
          <w:rFonts w:ascii="Times New Roman" w:eastAsia="Times New Roman" w:hAnsi="Times New Roman" w:cs="Times New Roman"/>
          <w:spacing w:val="0"/>
          <w:w w:val="100"/>
          <w:position w:val="0"/>
          <w:sz w:val="19"/>
          <w:szCs w:val="19"/>
          <w:lang w:val="en-US" w:eastAsia="en-US" w:bidi="en-US"/>
        </w:rPr>
        <w:t>when</w:t>
      </w:r>
      <w:r>
        <w:rPr>
          <w:spacing w:val="0"/>
          <w:w w:val="100"/>
          <w:position w:val="0"/>
        </w:rPr>
        <w:t>引出即可，翻译</w:t>
      </w:r>
      <w:r>
        <w:rPr>
          <w:spacing w:val="0"/>
          <w:w w:val="100"/>
          <w:position w:val="0"/>
          <w:lang w:val="zh-CN" w:eastAsia="zh-CN" w:bidi="zh-CN"/>
        </w:rPr>
        <w:t>“何</w:t>
      </w:r>
      <w:r>
        <w:rPr>
          <w:spacing w:val="0"/>
          <w:w w:val="100"/>
          <w:position w:val="0"/>
        </w:rPr>
        <w:t>时”，</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需要去掉。</w:t>
      </w:r>
    </w:p>
    <w:p>
      <w:pPr>
        <w:pStyle w:val="Style19"/>
        <w:keepNext w:val="0"/>
        <w:keepLines w:val="0"/>
        <w:widowControl w:val="0"/>
        <w:shd w:val="clear" w:color="auto" w:fill="auto"/>
        <w:bidi w:val="0"/>
        <w:spacing w:before="0" w:after="40" w:line="306" w:lineRule="exact"/>
        <w:ind w:left="0" w:right="0" w:firstLine="160"/>
        <w:jc w:val="left"/>
      </w:pPr>
      <w:r>
        <w:rPr>
          <w:rFonts w:ascii="Times New Roman" w:eastAsia="Times New Roman" w:hAnsi="Times New Roman" w:cs="Times New Roman"/>
          <w:spacing w:val="0"/>
          <w:w w:val="100"/>
          <w:position w:val="0"/>
          <w:lang w:val="en-US" w:eastAsia="en-US" w:bidi="en-US"/>
        </w:rPr>
        <w:t>D</w:t>
      </w:r>
      <w:r>
        <w:rPr>
          <w:rFonts w:ascii="SimSun" w:eastAsia="SimSun" w:hAnsi="SimSun" w:cs="SimSun"/>
          <w:spacing w:val="0"/>
          <w:w w:val="100"/>
          <w:position w:val="0"/>
          <w:sz w:val="17"/>
          <w:szCs w:val="17"/>
          <w:lang w:val="zh-TW" w:eastAsia="zh-TW" w:bidi="zh-TW"/>
        </w:rPr>
        <w:t>项：同</w:t>
      </w:r>
      <w:r>
        <w:rPr>
          <w:rFonts w:ascii="Times New Roman" w:eastAsia="Times New Roman" w:hAnsi="Times New Roman" w:cs="Times New Roman"/>
          <w:spacing w:val="0"/>
          <w:w w:val="100"/>
          <w:position w:val="0"/>
          <w:lang w:val="en-US" w:eastAsia="en-US" w:bidi="en-US"/>
        </w:rPr>
        <w:t>A,</w:t>
      </w:r>
      <w:r>
        <w:rPr>
          <w:rFonts w:ascii="SimSun" w:eastAsia="SimSun" w:hAnsi="SimSun" w:cs="SimSun"/>
          <w:spacing w:val="0"/>
          <w:w w:val="100"/>
          <w:position w:val="0"/>
          <w:sz w:val="17"/>
          <w:szCs w:val="17"/>
          <w:lang w:val="zh-TW" w:eastAsia="zh-TW" w:bidi="zh-TW"/>
        </w:rPr>
        <w:t>语序不对，</w:t>
      </w:r>
      <w:r>
        <w:rPr>
          <w:rFonts w:ascii="Times New Roman" w:eastAsia="Times New Roman" w:hAnsi="Times New Roman" w:cs="Times New Roman"/>
          <w:spacing w:val="0"/>
          <w:w w:val="100"/>
          <w:position w:val="0"/>
          <w:lang w:val="en-US" w:eastAsia="en-US" w:bidi="en-US"/>
        </w:rPr>
        <w:t>judges</w:t>
      </w:r>
      <w:r>
        <w:rPr>
          <w:rFonts w:ascii="SimSun" w:eastAsia="SimSun" w:hAnsi="SimSun" w:cs="SimSun"/>
          <w:spacing w:val="0"/>
          <w:w w:val="100"/>
          <w:position w:val="0"/>
          <w:sz w:val="17"/>
          <w:szCs w:val="17"/>
          <w:lang w:val="zh-TW" w:eastAsia="zh-TW" w:bidi="zh-TW"/>
        </w:rPr>
        <w:t>是从句的主语，应改为</w:t>
      </w:r>
      <w:r>
        <w:rPr>
          <w:rFonts w:ascii="Times New Roman" w:eastAsia="Times New Roman" w:hAnsi="Times New Roman" w:cs="Times New Roman"/>
          <w:spacing w:val="0"/>
          <w:w w:val="100"/>
          <w:position w:val="0"/>
          <w:lang w:val="en-US" w:eastAsia="en-US" w:bidi="en-US"/>
        </w:rPr>
        <w:t>when judges willo</w:t>
      </w:r>
    </w:p>
    <w:p>
      <w:pPr>
        <w:pStyle w:val="Style100"/>
        <w:keepNext w:val="0"/>
        <w:keepLines w:val="0"/>
        <w:widowControl w:val="0"/>
        <w:shd w:val="clear" w:color="auto" w:fill="auto"/>
        <w:bidi w:val="0"/>
        <w:spacing w:before="0" w:after="100" w:line="306" w:lineRule="exact"/>
        <w:ind w:left="0" w:right="0" w:firstLine="160"/>
        <w:jc w:val="left"/>
      </w:pPr>
      <w:r>
        <w:rPr>
          <w:spacing w:val="0"/>
          <w:w w:val="100"/>
          <w:position w:val="0"/>
        </w:rPr>
        <w:t>结构：</w:t>
      </w:r>
    </w:p>
    <w:tbl>
      <w:tblPr>
        <w:tblOverlap w:val="never"/>
        <w:jc w:val="right"/>
        <w:tblLayout w:type="fixed"/>
      </w:tblPr>
      <w:tblGrid>
        <w:gridCol w:w="1120"/>
        <w:gridCol w:w="1796"/>
        <w:gridCol w:w="2959"/>
        <w:gridCol w:w="1159"/>
      </w:tblGrid>
      <w:tr>
        <w:trPr>
          <w:trHeight w:val="2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court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has not yet decided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30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when</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限定词充当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spacing w:val="0"/>
                <w:w w:val="100"/>
                <w:position w:val="0"/>
                <w:lang w:val="zh-TW" w:eastAsia="zh-TW" w:bidi="zh-TW"/>
              </w:rPr>
              <w:t>名词充当主句主语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助动词否定式+动词过去分词充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spacing w:val="0"/>
                <w:w w:val="100"/>
                <w:position w:val="0"/>
                <w:sz w:val="19"/>
                <w:szCs w:val="19"/>
                <w:lang w:val="en-US" w:eastAsia="en-US" w:bidi="en-US"/>
              </w:rPr>
              <w:t>when</w:t>
            </w:r>
            <w:r>
              <w:rPr>
                <w:spacing w:val="0"/>
                <w:w w:val="100"/>
                <w:position w:val="0"/>
                <w:lang w:val="zh-TW" w:eastAsia="zh-TW" w:bidi="zh-TW"/>
              </w:rPr>
              <w:t>引导宾</w:t>
            </w:r>
          </w:p>
        </w:tc>
      </w:tr>
      <w:tr>
        <w:trPr>
          <w:trHeight w:val="32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color w:val="C37A65"/>
                <w:spacing w:val="0"/>
                <w:w w:val="100"/>
                <w:position w:val="0"/>
                <w:lang w:val="zh-TW" w:eastAsia="zh-TW" w:bidi="zh-TW"/>
              </w:rPr>
              <w:t>定语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当主句谓语</w:t>
            </w:r>
            <w:r>
              <w:rPr>
                <w:rFonts w:ascii="Times New Roman" w:eastAsia="Times New Roman" w:hAnsi="Times New Roman" w:cs="Times New Roman"/>
                <w:color w:val="E4786C"/>
                <w:spacing w:val="0"/>
                <w:w w:val="100"/>
                <w:position w:val="0"/>
                <w:sz w:val="19"/>
                <w:szCs w:val="19"/>
                <w:lang w:val="en-US" w:eastAsia="en-US" w:bidi="en-US"/>
              </w:rPr>
              <w:t>(yet</w:t>
            </w:r>
            <w:r>
              <w:rPr>
                <w:color w:val="E4786C"/>
                <w:spacing w:val="0"/>
                <w:w w:val="100"/>
                <w:position w:val="0"/>
                <w:lang w:val="zh-TW" w:eastAsia="zh-TW" w:bidi="zh-TW"/>
              </w:rPr>
              <w:t>为副词修饰动词)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240" w:firstLine="0"/>
              <w:jc w:val="right"/>
            </w:pPr>
            <w:r>
              <w:rPr>
                <w:spacing w:val="0"/>
                <w:w w:val="100"/>
                <w:position w:val="0"/>
                <w:lang w:val="zh-TW" w:eastAsia="zh-TW" w:bidi="zh-TW"/>
              </w:rPr>
              <w:t>语从句</w:t>
            </w:r>
          </w:p>
        </w:tc>
      </w:tr>
      <w:tr>
        <w:trPr>
          <w:trHeight w:val="29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judges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will reach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 verdict.</w:t>
            </w:r>
          </w:p>
        </w:tc>
        <w:tc>
          <w:tcPr>
            <w:tcBorders/>
            <w:shd w:val="clear" w:color="auto" w:fill="FFFFFF"/>
            <w:vAlign w:val="top"/>
          </w:tcPr>
          <w:p>
            <w:pPr>
              <w:widowControl w:val="0"/>
              <w:rPr>
                <w:sz w:val="10"/>
                <w:szCs w:val="10"/>
              </w:rPr>
            </w:pPr>
          </w:p>
        </w:tc>
      </w:tr>
      <w:tr>
        <w:trPr>
          <w:trHeight w:val="25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名词充当从</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spacing w:val="0"/>
                <w:w w:val="100"/>
                <w:position w:val="0"/>
                <w:lang w:val="zh-TW" w:eastAsia="zh-TW" w:bidi="zh-TW"/>
              </w:rPr>
              <w:t>助动词+动词原形</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名词充当从句宾语</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color w:val="C37A65"/>
                <w:spacing w:val="0"/>
                <w:w w:val="100"/>
                <w:position w:val="0"/>
                <w:lang w:val="zh-TW" w:eastAsia="zh-TW" w:bidi="zh-TW"/>
              </w:rPr>
              <w:t>句主语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充当从句谓语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179" w:line="1" w:lineRule="exact"/>
      </w:pPr>
    </w:p>
    <w:p>
      <w:pPr>
        <w:pStyle w:val="Style2"/>
        <w:keepNext w:val="0"/>
        <w:keepLines w:val="0"/>
        <w:widowControl w:val="0"/>
        <w:numPr>
          <w:ilvl w:val="0"/>
          <w:numId w:val="297"/>
        </w:numPr>
        <w:shd w:val="clear" w:color="auto" w:fill="auto"/>
        <w:bidi w:val="0"/>
        <w:spacing w:before="0" w:after="40" w:line="240" w:lineRule="auto"/>
        <w:ind w:left="0" w:right="0" w:firstLine="0"/>
        <w:jc w:val="left"/>
      </w:pPr>
      <w:bookmarkStart w:id="813" w:name="bookmark813"/>
      <w:bookmarkEnd w:id="813"/>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40" w:line="302" w:lineRule="exact"/>
        <w:ind w:left="720" w:right="0" w:hanging="560"/>
        <w:jc w:val="left"/>
        <w:rPr>
          <w:sz w:val="19"/>
          <w:szCs w:val="19"/>
        </w:rPr>
      </w:pPr>
      <w:r>
        <w:rPr>
          <w:spacing w:val="0"/>
          <w:w w:val="100"/>
          <w:position w:val="0"/>
          <w:sz w:val="17"/>
          <w:szCs w:val="17"/>
        </w:rPr>
        <w:t>思路</w:t>
      </w:r>
      <w:r>
        <w:rPr>
          <w:spacing w:val="0"/>
          <w:w w:val="100"/>
          <w:position w:val="0"/>
          <w:sz w:val="19"/>
          <w:szCs w:val="19"/>
        </w:rPr>
        <w:t>：</w:t>
      </w:r>
      <w:r>
        <w:rPr>
          <w:spacing w:val="0"/>
          <w:w w:val="100"/>
          <w:position w:val="0"/>
          <w:sz w:val="17"/>
          <w:szCs w:val="17"/>
        </w:rPr>
        <w:t>题干给出了主句的主语和谓语</w:t>
      </w:r>
      <w:r>
        <w:rPr>
          <w:rFonts w:ascii="Times New Roman" w:eastAsia="Times New Roman" w:hAnsi="Times New Roman" w:cs="Times New Roman"/>
          <w:spacing w:val="0"/>
          <w:w w:val="100"/>
          <w:position w:val="0"/>
          <w:sz w:val="19"/>
          <w:szCs w:val="19"/>
          <w:lang w:val="en-US" w:eastAsia="en-US" w:bidi="en-US"/>
        </w:rPr>
        <w:t>(offenders have not realised),</w:t>
      </w:r>
      <w:r>
        <w:rPr>
          <w:spacing w:val="0"/>
          <w:w w:val="100"/>
          <w:position w:val="0"/>
          <w:sz w:val="17"/>
          <w:szCs w:val="17"/>
        </w:rPr>
        <w:t>空格处应该填动词</w:t>
      </w:r>
      <w:r>
        <w:rPr>
          <w:rFonts w:ascii="Times New Roman" w:eastAsia="Times New Roman" w:hAnsi="Times New Roman" w:cs="Times New Roman"/>
          <w:spacing w:val="0"/>
          <w:w w:val="100"/>
          <w:position w:val="0"/>
          <w:sz w:val="19"/>
          <w:szCs w:val="19"/>
          <w:lang w:val="en-US" w:eastAsia="en-US" w:bidi="en-US"/>
        </w:rPr>
        <w:t>realise</w:t>
      </w:r>
      <w:r>
        <w:rPr>
          <w:spacing w:val="0"/>
          <w:w w:val="100"/>
          <w:position w:val="0"/>
          <w:sz w:val="17"/>
          <w:szCs w:val="17"/>
        </w:rPr>
        <w:t xml:space="preserve">后 面的宾语从句，翻译“他们将受到多大的惩罚” </w:t>
      </w:r>
      <w:r>
        <w:rPr>
          <w:rFonts w:ascii="Times New Roman" w:eastAsia="Times New Roman" w:hAnsi="Times New Roman" w:cs="Times New Roman"/>
          <w:spacing w:val="0"/>
          <w:w w:val="100"/>
          <w:position w:val="0"/>
          <w:sz w:val="19"/>
          <w:szCs w:val="19"/>
        </w:rPr>
        <w:t>0</w:t>
      </w:r>
    </w:p>
    <w:p>
      <w:pPr>
        <w:pStyle w:val="Style19"/>
        <w:keepNext w:val="0"/>
        <w:keepLines w:val="0"/>
        <w:widowControl w:val="0"/>
        <w:shd w:val="clear" w:color="auto" w:fill="auto"/>
        <w:bidi w:val="0"/>
        <w:spacing w:before="0" w:after="40" w:line="302" w:lineRule="exact"/>
        <w:ind w:left="0" w:right="0" w:firstLine="160"/>
        <w:jc w:val="left"/>
      </w:pPr>
      <w:r>
        <w:rPr>
          <w:rFonts w:ascii="Times New Roman" w:eastAsia="Times New Roman" w:hAnsi="Times New Roman" w:cs="Times New Roman"/>
          <w:spacing w:val="0"/>
          <w:w w:val="100"/>
          <w:position w:val="0"/>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severe</w:t>
      </w:r>
      <w:r>
        <w:rPr>
          <w:rFonts w:ascii="SimSun" w:eastAsia="SimSun" w:hAnsi="SimSun" w:cs="SimSun"/>
          <w:spacing w:val="0"/>
          <w:w w:val="100"/>
          <w:position w:val="0"/>
          <w:sz w:val="17"/>
          <w:szCs w:val="17"/>
          <w:lang w:val="zh-TW" w:eastAsia="zh-TW" w:bidi="zh-TW"/>
        </w:rPr>
        <w:t>是形容词，不能修饰动词</w:t>
      </w:r>
      <w:r>
        <w:rPr>
          <w:rFonts w:ascii="Times New Roman" w:eastAsia="Times New Roman" w:hAnsi="Times New Roman" w:cs="Times New Roman"/>
          <w:spacing w:val="0"/>
          <w:w w:val="100"/>
          <w:position w:val="0"/>
          <w:lang w:val="en-US" w:eastAsia="en-US" w:bidi="en-US"/>
        </w:rPr>
        <w:t>punish</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应改为</w:t>
      </w:r>
      <w:r>
        <w:rPr>
          <w:rFonts w:ascii="Times New Roman" w:eastAsia="Times New Roman" w:hAnsi="Times New Roman" w:cs="Times New Roman"/>
          <w:spacing w:val="0"/>
          <w:w w:val="100"/>
          <w:position w:val="0"/>
          <w:lang w:val="en-US" w:eastAsia="en-US" w:bidi="en-US"/>
        </w:rPr>
        <w:t>severelyo</w:t>
      </w:r>
    </w:p>
    <w:p>
      <w:pPr>
        <w:pStyle w:val="Style29"/>
        <w:keepNext w:val="0"/>
        <w:keepLines w:val="0"/>
        <w:widowControl w:val="0"/>
        <w:shd w:val="clear" w:color="auto" w:fill="auto"/>
        <w:bidi w:val="0"/>
        <w:spacing w:before="0" w:after="40" w:line="302" w:lineRule="exact"/>
        <w:ind w:left="720" w:right="0" w:hanging="5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项：这是一个以</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引导的宾语从句，该选项意为"他们将受到严厉的惩罚”，与题干要表达 的意思不符。</w:t>
      </w:r>
    </w:p>
    <w:p>
      <w:pPr>
        <w:pStyle w:val="Style19"/>
        <w:keepNext w:val="0"/>
        <w:keepLines w:val="0"/>
        <w:widowControl w:val="0"/>
        <w:shd w:val="clear" w:color="auto" w:fill="auto"/>
        <w:bidi w:val="0"/>
        <w:spacing w:before="0" w:after="40" w:line="302" w:lineRule="exact"/>
        <w:ind w:left="0" w:right="0" w:firstLine="16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项：从句结构不完整，缺乏系动词，应改为</w:t>
      </w:r>
      <w:r>
        <w:rPr>
          <w:rFonts w:ascii="Times New Roman" w:eastAsia="Times New Roman" w:hAnsi="Times New Roman" w:cs="Times New Roman"/>
          <w:spacing w:val="0"/>
          <w:w w:val="100"/>
          <w:position w:val="0"/>
          <w:sz w:val="19"/>
          <w:szCs w:val="19"/>
          <w:lang w:val="en-US" w:eastAsia="en-US" w:bidi="en-US"/>
        </w:rPr>
        <w:t>how severe the punishment will be</w:t>
      </w:r>
      <w:r>
        <w:rPr>
          <w:rFonts w:ascii="SimSun" w:eastAsia="SimSun" w:hAnsi="SimSun" w:cs="SimSun"/>
          <w:spacing w:val="0"/>
          <w:w w:val="100"/>
          <w:position w:val="0"/>
          <w:sz w:val="17"/>
          <w:szCs w:val="17"/>
          <w:lang w:val="en-US" w:eastAsia="en-US" w:bidi="en-US"/>
        </w:rPr>
        <w:t>。</w:t>
      </w:r>
    </w:p>
    <w:p>
      <w:pPr>
        <w:pStyle w:val="Style100"/>
        <w:keepNext w:val="0"/>
        <w:keepLines w:val="0"/>
        <w:widowControl w:val="0"/>
        <w:shd w:val="clear" w:color="auto" w:fill="auto"/>
        <w:bidi w:val="0"/>
        <w:spacing w:before="0" w:after="100" w:line="302" w:lineRule="exact"/>
        <w:ind w:left="0" w:right="0" w:firstLine="160"/>
        <w:jc w:val="left"/>
      </w:pPr>
      <w:r>
        <w:rPr>
          <w:spacing w:val="0"/>
          <w:w w:val="100"/>
          <w:position w:val="0"/>
        </w:rPr>
        <w:t>结构：</w:t>
      </w:r>
    </w:p>
    <w:tbl>
      <w:tblPr>
        <w:tblOverlap w:val="never"/>
        <w:jc w:val="right"/>
        <w:tblLayout w:type="fixed"/>
      </w:tblPr>
      <w:tblGrid>
        <w:gridCol w:w="1091"/>
        <w:gridCol w:w="1368"/>
        <w:gridCol w:w="3082"/>
        <w:gridCol w:w="1570"/>
      </w:tblGrid>
      <w:tr>
        <w:trPr>
          <w:trHeight w:val="22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These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offenders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72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have not yet realised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how</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限定词充当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名词充当主句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助动词否定式+动词过去分词充当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how</w:t>
            </w:r>
            <w:r>
              <w:rPr>
                <w:spacing w:val="0"/>
                <w:w w:val="100"/>
                <w:position w:val="0"/>
                <w:lang w:val="zh-TW" w:eastAsia="zh-TW" w:bidi="zh-TW"/>
              </w:rPr>
              <w:t>引导宾语从句</w:t>
            </w:r>
          </w:p>
        </w:tc>
      </w:tr>
      <w:tr>
        <w:trPr>
          <w:trHeight w:val="32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color w:val="C37A65"/>
                <w:spacing w:val="0"/>
                <w:w w:val="100"/>
                <w:position w:val="0"/>
                <w:lang w:val="zh-TW" w:eastAsia="zh-TW" w:bidi="zh-TW"/>
              </w:rPr>
              <w:t>主句谓语</w:t>
            </w:r>
            <w:r>
              <w:rPr>
                <w:rFonts w:ascii="Times New Roman" w:eastAsia="Times New Roman" w:hAnsi="Times New Roman" w:cs="Times New Roman"/>
                <w:color w:val="C37A65"/>
                <w:spacing w:val="0"/>
                <w:w w:val="100"/>
                <w:position w:val="0"/>
                <w:sz w:val="19"/>
                <w:szCs w:val="19"/>
                <w:lang w:val="en-US" w:eastAsia="en-US" w:bidi="en-US"/>
              </w:rPr>
              <w:t>(yet</w:t>
            </w:r>
            <w:r>
              <w:rPr>
                <w:color w:val="C37A65"/>
                <w:spacing w:val="0"/>
                <w:w w:val="100"/>
                <w:position w:val="0"/>
                <w:lang w:val="zh-TW" w:eastAsia="zh-TW" w:bidi="zh-TW"/>
              </w:rPr>
              <w:t>为副词修饰动词)</w:t>
            </w:r>
          </w:p>
        </w:tc>
        <w:tc>
          <w:tcPr>
            <w:tcBorders/>
            <w:shd w:val="clear" w:color="auto" w:fill="FFFFFF"/>
            <w:vAlign w:val="top"/>
          </w:tcPr>
          <w:p>
            <w:pPr>
              <w:widowControl w:val="0"/>
              <w:rPr>
                <w:sz w:val="10"/>
                <w:szCs w:val="10"/>
              </w:rPr>
            </w:pP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severely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they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will be punished.</w:t>
            </w:r>
          </w:p>
        </w:tc>
        <w:tc>
          <w:tcPr>
            <w:tcBorders/>
            <w:shd w:val="clear" w:color="auto" w:fill="FFFFFF"/>
            <w:vAlign w:val="top"/>
          </w:tcPr>
          <w:p>
            <w:pPr>
              <w:widowControl w:val="0"/>
              <w:rPr>
                <w:sz w:val="10"/>
                <w:szCs w:val="10"/>
              </w:rPr>
            </w:pP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副词充当从</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代词充当从句</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助动词+系动词+动词过去分词充当从句谓语</w:t>
            </w: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spacing w:val="0"/>
                <w:w w:val="100"/>
                <w:position w:val="0"/>
                <w:lang w:val="zh-TW" w:eastAsia="zh-TW" w:bidi="zh-TW"/>
              </w:rPr>
              <w:t>句状语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主语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179" w:line="1" w:lineRule="exact"/>
      </w:pP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C37A65"/>
          <w:spacing w:val="0"/>
          <w:w w:val="100"/>
          <w:position w:val="0"/>
          <w:lang w:val="en-US" w:eastAsia="en-US" w:bidi="en-US"/>
        </w:rPr>
        <w:t>5.</w:t>
      </w:r>
      <w:r>
        <w:rPr>
          <w:color w:val="C37A65"/>
          <w:spacing w:val="0"/>
          <w:w w:val="100"/>
          <w:position w:val="0"/>
          <w:lang w:val="zh-TW" w:eastAsia="zh-TW" w:bidi="zh-TW"/>
        </w:rPr>
        <w:t>答案：</w:t>
      </w:r>
      <w:r>
        <w:rPr>
          <w:rFonts w:ascii="Times New Roman" w:eastAsia="Times New Roman" w:hAnsi="Times New Roman" w:cs="Times New Roman"/>
          <w:color w:val="C37A65"/>
          <w:spacing w:val="0"/>
          <w:w w:val="100"/>
          <w:position w:val="0"/>
          <w:lang w:val="en-US" w:eastAsia="en-US" w:bidi="en-US"/>
        </w:rPr>
        <w:t>Bo</w:t>
      </w:r>
    </w:p>
    <w:p>
      <w:pPr>
        <w:pStyle w:val="Style29"/>
        <w:keepNext w:val="0"/>
        <w:keepLines w:val="0"/>
        <w:widowControl w:val="0"/>
        <w:shd w:val="clear" w:color="auto" w:fill="auto"/>
        <w:bidi w:val="0"/>
        <w:spacing w:before="0" w:after="40" w:line="310" w:lineRule="exact"/>
        <w:ind w:left="720" w:right="0" w:hanging="560"/>
        <w:jc w:val="left"/>
        <w:rPr>
          <w:sz w:val="19"/>
          <w:szCs w:val="19"/>
        </w:rPr>
      </w:pPr>
      <w:r>
        <w:rPr>
          <w:spacing w:val="0"/>
          <w:w w:val="100"/>
          <w:position w:val="0"/>
          <w:sz w:val="17"/>
          <w:szCs w:val="17"/>
        </w:rPr>
        <w:t>思路：题干出现了主语和谓语</w:t>
      </w:r>
      <w:r>
        <w:rPr>
          <w:rFonts w:ascii="Times New Roman" w:eastAsia="Times New Roman" w:hAnsi="Times New Roman" w:cs="Times New Roman"/>
          <w:spacing w:val="0"/>
          <w:w w:val="100"/>
          <w:position w:val="0"/>
          <w:sz w:val="19"/>
          <w:szCs w:val="19"/>
          <w:lang w:val="en-US" w:eastAsia="en-US" w:bidi="en-US"/>
        </w:rPr>
        <w:t>(scholars are debating)</w:t>
      </w:r>
      <w:r>
        <w:rPr>
          <w:rFonts w:ascii="Times New Roman" w:eastAsia="Times New Roman" w:hAnsi="Times New Roman" w:cs="Times New Roman"/>
          <w:spacing w:val="0"/>
          <w:w w:val="100"/>
          <w:position w:val="0"/>
          <w:sz w:val="19"/>
          <w:szCs w:val="19"/>
        </w:rPr>
        <w:t>,</w:t>
      </w:r>
      <w:r>
        <w:rPr>
          <w:spacing w:val="0"/>
          <w:w w:val="100"/>
          <w:position w:val="0"/>
          <w:sz w:val="17"/>
          <w:szCs w:val="17"/>
        </w:rPr>
        <w:t>空格处应该填动词</w:t>
      </w:r>
      <w:r>
        <w:rPr>
          <w:rFonts w:ascii="Times New Roman" w:eastAsia="Times New Roman" w:hAnsi="Times New Roman" w:cs="Times New Roman"/>
          <w:spacing w:val="0"/>
          <w:w w:val="100"/>
          <w:position w:val="0"/>
          <w:sz w:val="19"/>
          <w:szCs w:val="19"/>
          <w:lang w:val="en-US" w:eastAsia="en-US" w:bidi="en-US"/>
        </w:rPr>
        <w:t>debate</w:t>
      </w:r>
      <w:r>
        <w:rPr>
          <w:spacing w:val="0"/>
          <w:w w:val="100"/>
          <w:position w:val="0"/>
          <w:sz w:val="17"/>
          <w:szCs w:val="17"/>
        </w:rPr>
        <w:t xml:space="preserve">后面的宾语从句, 翻译“严厉的刑罚到底有多大的有效性”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line="310"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项：该选项意为</w:t>
      </w:r>
      <w:r>
        <w:rPr>
          <w:spacing w:val="0"/>
          <w:w w:val="100"/>
          <w:position w:val="0"/>
          <w:lang w:val="zh-CN" w:eastAsia="zh-CN" w:bidi="zh-CN"/>
        </w:rPr>
        <w:t>“什么</w:t>
      </w:r>
      <w:r>
        <w:rPr>
          <w:spacing w:val="0"/>
          <w:w w:val="100"/>
          <w:position w:val="0"/>
        </w:rPr>
        <w:t>样严厉的刑法是有效的”，不符合题目要表达的意思。</w:t>
      </w:r>
    </w:p>
    <w:p>
      <w:pPr>
        <w:pStyle w:val="Style19"/>
        <w:keepNext w:val="0"/>
        <w:keepLines w:val="0"/>
        <w:widowControl w:val="0"/>
        <w:shd w:val="clear" w:color="auto" w:fill="auto"/>
        <w:bidi w:val="0"/>
        <w:spacing w:before="0" w:line="240" w:lineRule="auto"/>
        <w:ind w:left="0" w:right="0" w:firstLine="16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effectively</w:t>
      </w:r>
      <w:r>
        <w:rPr>
          <w:rFonts w:ascii="SimSun" w:eastAsia="SimSun" w:hAnsi="SimSun" w:cs="SimSun"/>
          <w:spacing w:val="0"/>
          <w:w w:val="100"/>
          <w:position w:val="0"/>
          <w:sz w:val="17"/>
          <w:szCs w:val="17"/>
          <w:lang w:val="zh-TW" w:eastAsia="zh-TW" w:bidi="zh-TW"/>
        </w:rPr>
        <w:t>是副词，不能充当表语，改为</w:t>
      </w:r>
      <w:r>
        <w:rPr>
          <w:rFonts w:ascii="Times New Roman" w:eastAsia="Times New Roman" w:hAnsi="Times New Roman" w:cs="Times New Roman"/>
          <w:spacing w:val="0"/>
          <w:w w:val="100"/>
          <w:position w:val="0"/>
          <w:sz w:val="19"/>
          <w:szCs w:val="19"/>
          <w:lang w:val="en-US" w:eastAsia="en-US" w:bidi="en-US"/>
        </w:rPr>
        <w:t>effective</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after="40" w:line="240" w:lineRule="auto"/>
        <w:ind w:left="0" w:right="0" w:firstLine="160"/>
        <w:jc w:val="both"/>
      </w:pPr>
      <w:r>
        <w:drawing>
          <wp:anchor distT="0" distB="0" distL="0" distR="0" simplePos="0" relativeHeight="125830410" behindDoc="0" locked="0" layoutInCell="1" allowOverlap="1">
            <wp:simplePos x="0" y="0"/>
            <wp:positionH relativeFrom="page">
              <wp:posOffset>362585</wp:posOffset>
            </wp:positionH>
            <wp:positionV relativeFrom="margin">
              <wp:posOffset>8001635</wp:posOffset>
            </wp:positionV>
            <wp:extent cx="286385" cy="292735"/>
            <wp:wrapSquare wrapText="bothSides"/>
            <wp:docPr id="1490" name="Shape 1490"/>
            <a:graphic xmlns:a="http://schemas.openxmlformats.org/drawingml/2006/main">
              <a:graphicData uri="http://schemas.openxmlformats.org/drawingml/2006/picture">
                <pic:pic xmlns:pic="http://schemas.openxmlformats.org/drawingml/2006/picture">
                  <pic:nvPicPr>
                    <pic:cNvPr id="1491" name="Picture box 1491"/>
                    <pic:cNvPicPr/>
                  </pic:nvPicPr>
                  <pic:blipFill>
                    <a:blip r:embed="rId508"/>
                    <a:stretch/>
                  </pic:blipFill>
                  <pic:spPr>
                    <a:xfrm>
                      <a:ext cx="286385" cy="292735"/>
                    </a:xfrm>
                    <a:prstGeom prst="rect"/>
                  </pic:spPr>
                </pic:pic>
              </a:graphicData>
            </a:graphic>
          </wp:anchor>
        </w:drawing>
      </w: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how</w:t>
      </w:r>
      <w:r>
        <w:rPr>
          <w:spacing w:val="0"/>
          <w:w w:val="100"/>
          <w:position w:val="0"/>
        </w:rPr>
        <w:t>这里表示“如何”，意为</w:t>
      </w:r>
      <w:r>
        <w:rPr>
          <w:spacing w:val="0"/>
          <w:w w:val="100"/>
          <w:position w:val="0"/>
          <w:lang w:val="zh-CN" w:eastAsia="zh-CN" w:bidi="zh-CN"/>
        </w:rPr>
        <w:t>“严厉</w:t>
      </w:r>
      <w:r>
        <w:rPr>
          <w:spacing w:val="0"/>
          <w:w w:val="100"/>
          <w:position w:val="0"/>
        </w:rPr>
        <w:t>的刑罚如何才是有效的”，不符合题目要表达的意思。</w:t>
      </w:r>
      <w:r>
        <w:br w:type="page"/>
      </w:r>
    </w:p>
    <w:p>
      <w:pPr>
        <w:pStyle w:val="Style100"/>
        <w:keepNext w:val="0"/>
        <w:keepLines w:val="0"/>
        <w:widowControl w:val="0"/>
        <w:shd w:val="clear" w:color="auto" w:fill="auto"/>
        <w:bidi w:val="0"/>
        <w:spacing w:before="0" w:after="120" w:line="240" w:lineRule="auto"/>
        <w:ind w:left="0" w:right="0"/>
        <w:jc w:val="left"/>
      </w:pPr>
      <w:r>
        <mc:AlternateContent>
          <mc:Choice Requires="wps">
            <w:drawing>
              <wp:anchor distT="0" distB="0" distL="12700" distR="12700" simplePos="0" relativeHeight="125830411" behindDoc="0" locked="0" layoutInCell="1" allowOverlap="1">
                <wp:simplePos x="0" y="0"/>
                <wp:positionH relativeFrom="page">
                  <wp:posOffset>739775</wp:posOffset>
                </wp:positionH>
                <wp:positionV relativeFrom="paragraph">
                  <wp:posOffset>1346200</wp:posOffset>
                </wp:positionV>
                <wp:extent cx="427355" cy="365760"/>
                <wp:wrapSquare wrapText="right"/>
                <wp:docPr id="1492" name="Shape 1492"/>
                <a:graphic xmlns:a="http://schemas.openxmlformats.org/drawingml/2006/main">
                  <a:graphicData uri="http://schemas.microsoft.com/office/word/2010/wordprocessingShape">
                    <wps:wsp>
                      <wps:cNvSpPr txBox="1"/>
                      <wps:spPr>
                        <a:xfrm>
                          <a:ext cx="427355" cy="365760"/>
                        </a:xfrm>
                        <a:prstGeom prst="rect"/>
                        <a:noFill/>
                      </wps:spPr>
                      <wps:txbx>
                        <w:txbxContent>
                          <w:p>
                            <w:pPr>
                              <w:pStyle w:val="Style29"/>
                              <w:keepNext w:val="0"/>
                              <w:keepLines w:val="0"/>
                              <w:widowControl w:val="0"/>
                              <w:shd w:val="clear" w:color="auto" w:fill="auto"/>
                              <w:bidi w:val="0"/>
                              <w:spacing w:before="0" w:after="120" w:line="240" w:lineRule="auto"/>
                              <w:ind w:left="0" w:right="0" w:firstLine="0"/>
                              <w:jc w:val="both"/>
                            </w:pPr>
                            <w:r>
                              <w:rPr>
                                <w:rFonts w:ascii="Times New Roman" w:eastAsia="Times New Roman" w:hAnsi="Times New Roman" w:cs="Times New Roman"/>
                                <w:color w:val="E39B85"/>
                                <w:spacing w:val="0"/>
                                <w:w w:val="100"/>
                                <w:position w:val="0"/>
                                <w:lang w:val="en-US" w:eastAsia="en-US" w:bidi="en-US"/>
                              </w:rPr>
                              <w:t>6.</w:t>
                            </w:r>
                            <w:r>
                              <w:rPr>
                                <w:color w:val="E39B85"/>
                                <w:spacing w:val="0"/>
                                <w:w w:val="100"/>
                                <w:position w:val="0"/>
                              </w:rPr>
                              <w:t>答案:</w:t>
                            </w:r>
                          </w:p>
                          <w:p>
                            <w:pPr>
                              <w:pStyle w:val="Style29"/>
                              <w:keepNext w:val="0"/>
                              <w:keepLines w:val="0"/>
                              <w:widowControl w:val="0"/>
                              <w:shd w:val="clear" w:color="auto" w:fill="auto"/>
                              <w:bidi w:val="0"/>
                              <w:spacing w:before="0" w:after="0" w:line="240" w:lineRule="auto"/>
                              <w:ind w:left="0" w:right="0" w:firstLine="0"/>
                              <w:jc w:val="right"/>
                            </w:pPr>
                            <w:r>
                              <w:rPr>
                                <w:spacing w:val="0"/>
                                <w:w w:val="100"/>
                                <w:position w:val="0"/>
                              </w:rPr>
                              <w:t>思路:</w:t>
                            </w:r>
                          </w:p>
                        </w:txbxContent>
                      </wps:txbx>
                      <wps:bodyPr lIns="0" tIns="0" rIns="0" bIns="0">
                        <a:noAutoFit/>
                      </wps:bodyPr>
                    </wps:wsp>
                  </a:graphicData>
                </a:graphic>
              </wp:anchor>
            </w:drawing>
          </mc:Choice>
          <mc:Fallback>
            <w:pict>
              <v:shape id="_x0000_s2518" type="#_x0000_t202" style="position:absolute;margin-left:58.25pt;margin-top:106.pt;width:33.649999999999999pt;height:28.800000000000001pt;z-index:-125828342;mso-wrap-distance-left:1.pt;mso-wrap-distance-right:1.pt;mso-position-horizontal-relative:page" filled="f" stroked="f">
                <v:textbox inset="0,0,0,0">
                  <w:txbxContent>
                    <w:p>
                      <w:pPr>
                        <w:pStyle w:val="Style29"/>
                        <w:keepNext w:val="0"/>
                        <w:keepLines w:val="0"/>
                        <w:widowControl w:val="0"/>
                        <w:shd w:val="clear" w:color="auto" w:fill="auto"/>
                        <w:bidi w:val="0"/>
                        <w:spacing w:before="0" w:after="120" w:line="240" w:lineRule="auto"/>
                        <w:ind w:left="0" w:right="0" w:firstLine="0"/>
                        <w:jc w:val="both"/>
                      </w:pPr>
                      <w:r>
                        <w:rPr>
                          <w:rFonts w:ascii="Times New Roman" w:eastAsia="Times New Roman" w:hAnsi="Times New Roman" w:cs="Times New Roman"/>
                          <w:color w:val="E39B85"/>
                          <w:spacing w:val="0"/>
                          <w:w w:val="100"/>
                          <w:position w:val="0"/>
                          <w:lang w:val="en-US" w:eastAsia="en-US" w:bidi="en-US"/>
                        </w:rPr>
                        <w:t>6.</w:t>
                      </w:r>
                      <w:r>
                        <w:rPr>
                          <w:color w:val="E39B85"/>
                          <w:spacing w:val="0"/>
                          <w:w w:val="100"/>
                          <w:position w:val="0"/>
                        </w:rPr>
                        <w:t>答案:</w:t>
                      </w:r>
                    </w:p>
                    <w:p>
                      <w:pPr>
                        <w:pStyle w:val="Style29"/>
                        <w:keepNext w:val="0"/>
                        <w:keepLines w:val="0"/>
                        <w:widowControl w:val="0"/>
                        <w:shd w:val="clear" w:color="auto" w:fill="auto"/>
                        <w:bidi w:val="0"/>
                        <w:spacing w:before="0" w:after="0" w:line="240" w:lineRule="auto"/>
                        <w:ind w:left="0" w:right="0" w:firstLine="0"/>
                        <w:jc w:val="right"/>
                      </w:pPr>
                      <w:r>
                        <w:rPr>
                          <w:spacing w:val="0"/>
                          <w:w w:val="100"/>
                          <w:position w:val="0"/>
                        </w:rPr>
                        <w:t>思路:</w:t>
                      </w:r>
                    </w:p>
                  </w:txbxContent>
                </v:textbox>
                <w10:wrap type="square" side="right" anchorx="page"/>
              </v:shape>
            </w:pict>
          </mc:Fallback>
        </mc:AlternateContent>
      </w:r>
      <w:r>
        <w:rPr>
          <w:color w:val="3B3B3B"/>
          <w:spacing w:val="0"/>
          <w:w w:val="100"/>
          <w:position w:val="0"/>
        </w:rPr>
        <w:t>结构:</w:t>
      </w:r>
    </w:p>
    <w:tbl>
      <w:tblPr>
        <w:tblOverlap w:val="never"/>
        <w:jc w:val="right"/>
        <w:tblLayout w:type="fixed"/>
      </w:tblPr>
      <w:tblGrid>
        <w:gridCol w:w="1598"/>
        <w:gridCol w:w="1652"/>
        <w:gridCol w:w="1674"/>
        <w:gridCol w:w="1105"/>
        <w:gridCol w:w="1120"/>
      </w:tblGrid>
      <w:tr>
        <w:trPr>
          <w:trHeight w:val="22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Scholars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are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debating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how</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effective</w:t>
            </w: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名词充当主句主语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主句系动词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现在分词充当主句</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3B3B3B"/>
                <w:spacing w:val="0"/>
                <w:w w:val="100"/>
                <w:position w:val="0"/>
                <w:sz w:val="19"/>
                <w:szCs w:val="19"/>
                <w:lang w:val="en-US" w:eastAsia="en-US" w:bidi="en-US"/>
              </w:rPr>
              <w:t>how</w:t>
            </w:r>
            <w:r>
              <w:rPr>
                <w:color w:val="3B3B3B"/>
                <w:spacing w:val="0"/>
                <w:w w:val="100"/>
                <w:position w:val="0"/>
                <w:lang w:val="zh-TW" w:eastAsia="zh-TW" w:bidi="zh-TW"/>
              </w:rPr>
              <w:t>引导宾</w:t>
            </w:r>
            <w:r>
              <w:rPr>
                <w:color w:val="E39B85"/>
                <w:spacing w:val="0"/>
                <w:w w:val="100"/>
                <w:position w:val="0"/>
                <w:lang w:val="zh-TW" w:eastAsia="zh-TW" w:bidi="zh-TW"/>
              </w:rPr>
              <w:t>形容词充当</w:t>
            </w:r>
          </w:p>
        </w:tc>
      </w:tr>
      <w:tr>
        <w:trPr>
          <w:trHeight w:val="32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表语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从句表语</w:t>
            </w:r>
          </w:p>
        </w:tc>
      </w:tr>
      <w:tr>
        <w:trPr>
          <w:trHeight w:val="29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harsh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sentences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can be</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in deterring crime.</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形容词充当定语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名词充当从句主语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情态动词+系动词</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介词短语充当从句状语</w:t>
            </w:r>
          </w:p>
        </w:tc>
      </w:tr>
    </w:tbl>
    <w:p>
      <w:pPr>
        <w:pStyle w:val="Style95"/>
        <w:keepNext w:val="0"/>
        <w:keepLines w:val="0"/>
        <w:widowControl w:val="0"/>
        <w:shd w:val="clear" w:color="auto" w:fill="auto"/>
        <w:bidi w:val="0"/>
        <w:spacing w:before="0" w:after="0" w:line="240" w:lineRule="auto"/>
        <w:ind w:left="3485" w:right="0" w:firstLine="0"/>
        <w:jc w:val="left"/>
      </w:pPr>
      <w:r>
        <w:rPr>
          <w:color w:val="3B3B3B"/>
          <w:spacing w:val="0"/>
          <w:w w:val="100"/>
          <w:position w:val="0"/>
        </w:rPr>
        <w:t>充当从句谓语</w:t>
      </w:r>
    </w:p>
    <w:p>
      <w:pPr>
        <w:pStyle w:val="Style9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Co</w:t>
      </w:r>
    </w:p>
    <w:p>
      <w:pPr>
        <w:widowControl w:val="0"/>
        <w:spacing w:after="39" w:line="1" w:lineRule="exact"/>
      </w:pPr>
    </w:p>
    <w:p>
      <w:pPr>
        <w:pStyle w:val="Style29"/>
        <w:keepNext w:val="0"/>
        <w:keepLines w:val="0"/>
        <w:widowControl w:val="0"/>
        <w:shd w:val="clear" w:color="auto" w:fill="auto"/>
        <w:bidi w:val="0"/>
        <w:spacing w:before="0" w:after="40" w:line="284" w:lineRule="exact"/>
        <w:ind w:left="760" w:right="0" w:hanging="760"/>
        <w:jc w:val="left"/>
        <w:rPr>
          <w:sz w:val="19"/>
          <w:szCs w:val="19"/>
        </w:rPr>
      </w:pPr>
      <w:r>
        <w:rPr>
          <w:color w:val="3B3B3B"/>
          <w:spacing w:val="0"/>
          <w:w w:val="100"/>
          <w:position w:val="0"/>
          <w:sz w:val="17"/>
          <w:szCs w:val="17"/>
        </w:rPr>
        <w:t>题干给出了主句部分，主系表的结构</w:t>
      </w:r>
      <w:r>
        <w:rPr>
          <w:rFonts w:ascii="Times New Roman" w:eastAsia="Times New Roman" w:hAnsi="Times New Roman" w:cs="Times New Roman"/>
          <w:color w:val="3B3B3B"/>
          <w:spacing w:val="0"/>
          <w:w w:val="100"/>
          <w:position w:val="0"/>
          <w:sz w:val="19"/>
          <w:szCs w:val="19"/>
          <w:lang w:val="en-US" w:eastAsia="en-US" w:bidi="en-US"/>
        </w:rPr>
        <w:t>(companies should be aware of),</w:t>
      </w:r>
      <w:r>
        <w:rPr>
          <w:color w:val="3B3B3B"/>
          <w:spacing w:val="0"/>
          <w:w w:val="100"/>
          <w:position w:val="0"/>
          <w:sz w:val="17"/>
          <w:szCs w:val="17"/>
        </w:rPr>
        <w:t>介词</w:t>
      </w:r>
      <w:r>
        <w:rPr>
          <w:rFonts w:ascii="Times New Roman" w:eastAsia="Times New Roman" w:hAnsi="Times New Roman" w:cs="Times New Roman"/>
          <w:color w:val="3B3B3B"/>
          <w:spacing w:val="0"/>
          <w:w w:val="100"/>
          <w:position w:val="0"/>
          <w:sz w:val="19"/>
          <w:szCs w:val="19"/>
          <w:lang w:val="en-US" w:eastAsia="en-US" w:bidi="en-US"/>
        </w:rPr>
        <w:t>of</w:t>
      </w:r>
      <w:r>
        <w:rPr>
          <w:color w:val="3B3B3B"/>
          <w:spacing w:val="0"/>
          <w:w w:val="100"/>
          <w:position w:val="0"/>
          <w:sz w:val="17"/>
          <w:szCs w:val="17"/>
        </w:rPr>
        <w:t>后的空格 处应该填一个宾语从句，翻译</w:t>
      </w:r>
      <w:r>
        <w:rPr>
          <w:color w:val="3B3B3B"/>
          <w:spacing w:val="0"/>
          <w:w w:val="100"/>
          <w:position w:val="0"/>
          <w:sz w:val="17"/>
          <w:szCs w:val="17"/>
          <w:lang w:val="zh-CN" w:eastAsia="zh-CN" w:bidi="zh-CN"/>
        </w:rPr>
        <w:t>“他们</w:t>
      </w:r>
      <w:r>
        <w:rPr>
          <w:color w:val="3B3B3B"/>
          <w:spacing w:val="0"/>
          <w:w w:val="100"/>
          <w:position w:val="0"/>
          <w:sz w:val="17"/>
          <w:szCs w:val="17"/>
        </w:rPr>
        <w:t xml:space="preserve">需要遵守哪些法律” </w:t>
      </w:r>
      <w:r>
        <w:rPr>
          <w:rFonts w:ascii="Times New Roman" w:eastAsia="Times New Roman" w:hAnsi="Times New Roman" w:cs="Times New Roman"/>
          <w:color w:val="3B3B3B"/>
          <w:spacing w:val="0"/>
          <w:w w:val="100"/>
          <w:position w:val="0"/>
          <w:sz w:val="19"/>
          <w:szCs w:val="19"/>
        </w:rPr>
        <w:t>0</w:t>
      </w:r>
    </w:p>
    <w:p>
      <w:pPr>
        <w:pStyle w:val="Style29"/>
        <w:keepNext w:val="0"/>
        <w:keepLines w:val="0"/>
        <w:widowControl w:val="0"/>
        <w:shd w:val="clear" w:color="auto" w:fill="auto"/>
        <w:bidi w:val="0"/>
        <w:spacing w:before="0" w:after="40" w:line="284" w:lineRule="exact"/>
        <w:ind w:left="0" w:right="0" w:firstLine="200"/>
        <w:jc w:val="left"/>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项：从句语序不对，从句应该由关系代词</w:t>
      </w:r>
      <w:r>
        <w:rPr>
          <w:rFonts w:ascii="Times New Roman" w:eastAsia="Times New Roman" w:hAnsi="Times New Roman" w:cs="Times New Roman"/>
          <w:color w:val="3B3B3B"/>
          <w:spacing w:val="0"/>
          <w:w w:val="100"/>
          <w:position w:val="0"/>
          <w:sz w:val="19"/>
          <w:szCs w:val="19"/>
          <w:lang w:val="en-US" w:eastAsia="en-US" w:bidi="en-US"/>
        </w:rPr>
        <w:t>what</w:t>
      </w:r>
      <w:r>
        <w:rPr>
          <w:color w:val="3B3B3B"/>
          <w:spacing w:val="0"/>
          <w:w w:val="100"/>
          <w:position w:val="0"/>
        </w:rPr>
        <w:t>引出。</w:t>
      </w:r>
    </w:p>
    <w:p>
      <w:pPr>
        <w:pStyle w:val="Style29"/>
        <w:keepNext w:val="0"/>
        <w:keepLines w:val="0"/>
        <w:widowControl w:val="0"/>
        <w:shd w:val="clear" w:color="auto" w:fill="auto"/>
        <w:bidi w:val="0"/>
        <w:spacing w:before="0" w:after="120" w:line="284" w:lineRule="exact"/>
        <w:ind w:left="0" w:right="0" w:firstLine="200"/>
        <w:jc w:val="left"/>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laws</w:t>
      </w:r>
      <w:r>
        <w:rPr>
          <w:color w:val="3B3B3B"/>
          <w:spacing w:val="0"/>
          <w:w w:val="100"/>
          <w:position w:val="0"/>
        </w:rPr>
        <w:t>应放在</w:t>
      </w:r>
      <w:r>
        <w:rPr>
          <w:rFonts w:ascii="Times New Roman" w:eastAsia="Times New Roman" w:hAnsi="Times New Roman" w:cs="Times New Roman"/>
          <w:color w:val="3B3B3B"/>
          <w:spacing w:val="0"/>
          <w:w w:val="100"/>
          <w:position w:val="0"/>
          <w:sz w:val="19"/>
          <w:szCs w:val="19"/>
          <w:lang w:val="en-US" w:eastAsia="en-US" w:bidi="en-US"/>
        </w:rPr>
        <w:t>what</w:t>
      </w:r>
      <w:r>
        <w:rPr>
          <w:color w:val="3B3B3B"/>
          <w:spacing w:val="0"/>
          <w:w w:val="100"/>
          <w:position w:val="0"/>
        </w:rPr>
        <w:t>后面，表示“哪些法律”。</w:t>
      </w:r>
    </w:p>
    <w:p>
      <w:pPr>
        <w:pStyle w:val="Style29"/>
        <w:keepNext w:val="0"/>
        <w:keepLines w:val="0"/>
        <w:widowControl w:val="0"/>
        <w:shd w:val="clear" w:color="auto" w:fill="auto"/>
        <w:bidi w:val="0"/>
        <w:spacing w:before="0" w:after="0" w:line="312" w:lineRule="auto"/>
        <w:ind w:left="0" w:right="0" w:firstLine="20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sz w:val="17"/>
          <w:szCs w:val="17"/>
        </w:rPr>
        <w:t>项：从句语序不对，情态动词</w:t>
      </w:r>
      <w:r>
        <w:rPr>
          <w:rFonts w:ascii="Times New Roman" w:eastAsia="Times New Roman" w:hAnsi="Times New Roman" w:cs="Times New Roman"/>
          <w:color w:val="3B3B3B"/>
          <w:spacing w:val="0"/>
          <w:w w:val="100"/>
          <w:position w:val="0"/>
          <w:sz w:val="19"/>
          <w:szCs w:val="19"/>
          <w:lang w:val="en-US" w:eastAsia="en-US" w:bidi="en-US"/>
        </w:rPr>
        <w:t>should</w:t>
      </w:r>
      <w:r>
        <w:rPr>
          <w:color w:val="3B3B3B"/>
          <w:spacing w:val="0"/>
          <w:w w:val="100"/>
          <w:position w:val="0"/>
          <w:sz w:val="17"/>
          <w:szCs w:val="17"/>
        </w:rPr>
        <w:t>不能放在从句主语前，从句正确语序为</w:t>
      </w:r>
      <w:r>
        <w:rPr>
          <w:rFonts w:ascii="Times New Roman" w:eastAsia="Times New Roman" w:hAnsi="Times New Roman" w:cs="Times New Roman"/>
          <w:color w:val="3B3B3B"/>
          <w:spacing w:val="0"/>
          <w:w w:val="100"/>
          <w:position w:val="0"/>
          <w:sz w:val="19"/>
          <w:szCs w:val="19"/>
          <w:lang w:val="en-US" w:eastAsia="en-US" w:bidi="en-US"/>
        </w:rPr>
        <w:t>what laws they</w:t>
      </w:r>
    </w:p>
    <w:p>
      <w:pPr>
        <w:pStyle w:val="Style19"/>
        <w:keepNext w:val="0"/>
        <w:keepLines w:val="0"/>
        <w:widowControl w:val="0"/>
        <w:shd w:val="clear" w:color="auto" w:fill="auto"/>
        <w:bidi w:val="0"/>
        <w:spacing w:before="0" w:after="120" w:line="240" w:lineRule="auto"/>
        <w:ind w:left="0" w:right="0" w:firstLine="760"/>
        <w:jc w:val="left"/>
      </w:pPr>
      <w:r>
        <w:rPr>
          <w:rFonts w:ascii="Times New Roman" w:eastAsia="Times New Roman" w:hAnsi="Times New Roman" w:cs="Times New Roman"/>
          <w:color w:val="3B3B3B"/>
          <w:spacing w:val="0"/>
          <w:w w:val="100"/>
          <w:position w:val="0"/>
          <w:lang w:val="en-US" w:eastAsia="en-US" w:bidi="en-US"/>
        </w:rPr>
        <w:t>should observe o</w:t>
      </w:r>
    </w:p>
    <w:p>
      <w:pPr>
        <w:pStyle w:val="Style100"/>
        <w:keepNext w:val="0"/>
        <w:keepLines w:val="0"/>
        <w:widowControl w:val="0"/>
        <w:shd w:val="clear" w:color="auto" w:fill="auto"/>
        <w:bidi w:val="0"/>
        <w:spacing w:before="0" w:after="0" w:line="240" w:lineRule="auto"/>
        <w:ind w:left="0" w:right="0"/>
        <w:jc w:val="left"/>
      </w:pPr>
      <w:r>
        <w:rPr>
          <w:spacing w:val="0"/>
          <w:w w:val="100"/>
          <w:position w:val="0"/>
        </w:rPr>
        <w:t>结构:</w:t>
      </w:r>
    </w:p>
    <w:p>
      <w:pPr>
        <w:widowControl w:val="0"/>
        <w:spacing w:line="1" w:lineRule="exact"/>
      </w:pPr>
      <w:r>
        <mc:AlternateContent>
          <mc:Choice Requires="wps">
            <w:drawing>
              <wp:anchor distT="0" distB="164465" distL="0" distR="0" simplePos="0" relativeHeight="125830413" behindDoc="0" locked="0" layoutInCell="1" allowOverlap="1">
                <wp:simplePos x="0" y="0"/>
                <wp:positionH relativeFrom="page">
                  <wp:posOffset>1231265</wp:posOffset>
                </wp:positionH>
                <wp:positionV relativeFrom="paragraph">
                  <wp:posOffset>0</wp:posOffset>
                </wp:positionV>
                <wp:extent cx="998855" cy="334010"/>
                <wp:wrapTopAndBottom/>
                <wp:docPr id="1494" name="Shape 1494"/>
                <a:graphic xmlns:a="http://schemas.openxmlformats.org/drawingml/2006/main">
                  <a:graphicData uri="http://schemas.microsoft.com/office/word/2010/wordprocessingShape">
                    <wps:wsp>
                      <wps:cNvSpPr txBox="1"/>
                      <wps:spPr>
                        <a:xfrm>
                          <a:ext cx="998855" cy="33401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Companies</w:t>
                              <w:br/>
                            </w:r>
                            <w:r>
                              <w:rPr>
                                <w:rFonts w:ascii="SimSun" w:eastAsia="SimSun" w:hAnsi="SimSun" w:cs="SimSun"/>
                                <w:color w:val="E39B85"/>
                                <w:spacing w:val="0"/>
                                <w:w w:val="100"/>
                                <w:position w:val="0"/>
                                <w:sz w:val="17"/>
                                <w:szCs w:val="17"/>
                                <w:lang w:val="zh-TW" w:eastAsia="zh-TW" w:bidi="zh-TW"/>
                              </w:rPr>
                              <w:t>名词充当主句主语</w:t>
                            </w:r>
                          </w:p>
                        </w:txbxContent>
                      </wps:txbx>
                      <wps:bodyPr lIns="0" tIns="0" rIns="0" bIns="0">
                        <a:noAutoFit/>
                      </wps:bodyPr>
                    </wps:wsp>
                  </a:graphicData>
                </a:graphic>
              </wp:anchor>
            </w:drawing>
          </mc:Choice>
          <mc:Fallback>
            <w:pict>
              <v:shape id="_x0000_s2520" type="#_x0000_t202" style="position:absolute;margin-left:96.950000000000003pt;margin-top:0;width:78.650000000000006pt;height:26.300000000000001pt;z-index:-125828340;mso-wrap-distance-left:0;mso-wrap-distance-right:0;mso-wrap-distance-bottom:12.950000000000001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Companies</w:t>
                        <w:br/>
                      </w:r>
                      <w:r>
                        <w:rPr>
                          <w:rFonts w:ascii="SimSun" w:eastAsia="SimSun" w:hAnsi="SimSun" w:cs="SimSun"/>
                          <w:color w:val="E39B85"/>
                          <w:spacing w:val="0"/>
                          <w:w w:val="100"/>
                          <w:position w:val="0"/>
                          <w:sz w:val="17"/>
                          <w:szCs w:val="17"/>
                          <w:lang w:val="zh-TW" w:eastAsia="zh-TW" w:bidi="zh-TW"/>
                        </w:rPr>
                        <w:t>名词充当主句主语</w:t>
                      </w:r>
                    </w:p>
                  </w:txbxContent>
                </v:textbox>
                <w10:wrap type="topAndBottom" anchorx="page"/>
              </v:shape>
            </w:pict>
          </mc:Fallback>
        </mc:AlternateContent>
      </w:r>
      <w:r>
        <mc:AlternateContent>
          <mc:Choice Requires="wps">
            <w:drawing>
              <wp:anchor distT="27305" distB="0" distL="0" distR="0" simplePos="0" relativeHeight="125830415" behindDoc="0" locked="0" layoutInCell="1" allowOverlap="1">
                <wp:simplePos x="0" y="0"/>
                <wp:positionH relativeFrom="page">
                  <wp:posOffset>2331085</wp:posOffset>
                </wp:positionH>
                <wp:positionV relativeFrom="paragraph">
                  <wp:posOffset>27305</wp:posOffset>
                </wp:positionV>
                <wp:extent cx="1145540" cy="471170"/>
                <wp:wrapTopAndBottom/>
                <wp:docPr id="1496" name="Shape 1496"/>
                <a:graphic xmlns:a="http://schemas.openxmlformats.org/drawingml/2006/main">
                  <a:graphicData uri="http://schemas.microsoft.com/office/word/2010/wordprocessingShape">
                    <wps:wsp>
                      <wps:cNvSpPr txBox="1"/>
                      <wps:spPr>
                        <a:xfrm>
                          <a:ext cx="1145540" cy="471170"/>
                        </a:xfrm>
                        <a:prstGeom prst="rect"/>
                        <a:noFill/>
                      </wps:spPr>
                      <wps:txbx>
                        <w:txbxContent>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color w:val="3B3B3B"/>
                                <w:spacing w:val="0"/>
                                <w:w w:val="100"/>
                                <w:position w:val="0"/>
                                <w:lang w:val="en-US" w:eastAsia="en-US" w:bidi="en-US"/>
                              </w:rPr>
                              <w:t>should be</w:t>
                            </w:r>
                          </w:p>
                          <w:p>
                            <w:pPr>
                              <w:pStyle w:val="Style29"/>
                              <w:keepNext w:val="0"/>
                              <w:keepLines w:val="0"/>
                              <w:widowControl w:val="0"/>
                              <w:shd w:val="clear" w:color="auto" w:fill="auto"/>
                              <w:bidi w:val="0"/>
                              <w:spacing w:before="0" w:after="0" w:line="266" w:lineRule="exact"/>
                              <w:ind w:left="0" w:right="0" w:firstLine="0"/>
                              <w:jc w:val="center"/>
                            </w:pPr>
                            <w:r>
                              <w:rPr>
                                <w:color w:val="3B3B3B"/>
                                <w:spacing w:val="0"/>
                                <w:w w:val="100"/>
                                <w:position w:val="0"/>
                              </w:rPr>
                              <w:t xml:space="preserve">情态动词+ </w:t>
                            </w:r>
                            <w:r>
                              <w:rPr>
                                <w:rFonts w:ascii="Times New Roman" w:eastAsia="Times New Roman" w:hAnsi="Times New Roman" w:cs="Times New Roman"/>
                                <w:color w:val="3B3B3B"/>
                                <w:spacing w:val="0"/>
                                <w:w w:val="100"/>
                                <w:position w:val="0"/>
                                <w:sz w:val="19"/>
                                <w:szCs w:val="19"/>
                                <w:lang w:val="en-US" w:eastAsia="en-US" w:bidi="en-US"/>
                              </w:rPr>
                              <w:t>be</w:t>
                            </w:r>
                            <w:r>
                              <w:rPr>
                                <w:color w:val="3B3B3B"/>
                                <w:spacing w:val="0"/>
                                <w:w w:val="100"/>
                                <w:position w:val="0"/>
                              </w:rPr>
                              <w:t>动词充</w:t>
                              <w:br/>
                              <w:t>当主句系动词</w:t>
                            </w:r>
                          </w:p>
                        </w:txbxContent>
                      </wps:txbx>
                      <wps:bodyPr lIns="0" tIns="0" rIns="0" bIns="0">
                        <a:noAutoFit/>
                      </wps:bodyPr>
                    </wps:wsp>
                  </a:graphicData>
                </a:graphic>
              </wp:anchor>
            </w:drawing>
          </mc:Choice>
          <mc:Fallback>
            <w:pict>
              <v:shape id="_x0000_s2522" type="#_x0000_t202" style="position:absolute;margin-left:183.55000000000001pt;margin-top:2.1499999999999999pt;width:90.200000000000003pt;height:37.100000000000001pt;z-index:-125828338;mso-wrap-distance-left:0;mso-wrap-distance-top:2.1499999999999999pt;mso-wrap-distance-right:0;mso-position-horizontal-relative:page" filled="f" stroked="f">
                <v:textbox inset="0,0,0,0">
                  <w:txbxContent>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color w:val="3B3B3B"/>
                          <w:spacing w:val="0"/>
                          <w:w w:val="100"/>
                          <w:position w:val="0"/>
                          <w:lang w:val="en-US" w:eastAsia="en-US" w:bidi="en-US"/>
                        </w:rPr>
                        <w:t>should be</w:t>
                      </w:r>
                    </w:p>
                    <w:p>
                      <w:pPr>
                        <w:pStyle w:val="Style29"/>
                        <w:keepNext w:val="0"/>
                        <w:keepLines w:val="0"/>
                        <w:widowControl w:val="0"/>
                        <w:shd w:val="clear" w:color="auto" w:fill="auto"/>
                        <w:bidi w:val="0"/>
                        <w:spacing w:before="0" w:after="0" w:line="266" w:lineRule="exact"/>
                        <w:ind w:left="0" w:right="0" w:firstLine="0"/>
                        <w:jc w:val="center"/>
                      </w:pPr>
                      <w:r>
                        <w:rPr>
                          <w:color w:val="3B3B3B"/>
                          <w:spacing w:val="0"/>
                          <w:w w:val="100"/>
                          <w:position w:val="0"/>
                        </w:rPr>
                        <w:t xml:space="preserve">情态动词+ </w:t>
                      </w:r>
                      <w:r>
                        <w:rPr>
                          <w:rFonts w:ascii="Times New Roman" w:eastAsia="Times New Roman" w:hAnsi="Times New Roman" w:cs="Times New Roman"/>
                          <w:color w:val="3B3B3B"/>
                          <w:spacing w:val="0"/>
                          <w:w w:val="100"/>
                          <w:position w:val="0"/>
                          <w:sz w:val="19"/>
                          <w:szCs w:val="19"/>
                          <w:lang w:val="en-US" w:eastAsia="en-US" w:bidi="en-US"/>
                        </w:rPr>
                        <w:t>be</w:t>
                      </w:r>
                      <w:r>
                        <w:rPr>
                          <w:color w:val="3B3B3B"/>
                          <w:spacing w:val="0"/>
                          <w:w w:val="100"/>
                          <w:position w:val="0"/>
                        </w:rPr>
                        <w:t>动词充</w:t>
                        <w:br/>
                        <w:t>当主句系动词</w:t>
                      </w:r>
                    </w:p>
                  </w:txbxContent>
                </v:textbox>
                <w10:wrap type="topAndBottom" anchorx="page"/>
              </v:shape>
            </w:pict>
          </mc:Fallback>
        </mc:AlternateContent>
      </w:r>
      <w:r>
        <mc:AlternateContent>
          <mc:Choice Requires="wps">
            <w:drawing>
              <wp:anchor distT="25400" distB="167005" distL="0" distR="0" simplePos="0" relativeHeight="125830417" behindDoc="0" locked="0" layoutInCell="1" allowOverlap="1">
                <wp:simplePos x="0" y="0"/>
                <wp:positionH relativeFrom="page">
                  <wp:posOffset>3661410</wp:posOffset>
                </wp:positionH>
                <wp:positionV relativeFrom="paragraph">
                  <wp:posOffset>25400</wp:posOffset>
                </wp:positionV>
                <wp:extent cx="1120140" cy="306070"/>
                <wp:wrapTopAndBottom/>
                <wp:docPr id="1498" name="Shape 1498"/>
                <a:graphic xmlns:a="http://schemas.openxmlformats.org/drawingml/2006/main">
                  <a:graphicData uri="http://schemas.microsoft.com/office/word/2010/wordprocessingShape">
                    <wps:wsp>
                      <wps:cNvSpPr txBox="1"/>
                      <wps:spPr>
                        <a:xfrm>
                          <a:ext cx="112014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aware of</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形容词充当主句表语</w:t>
                            </w:r>
                          </w:p>
                        </w:txbxContent>
                      </wps:txbx>
                      <wps:bodyPr lIns="0" tIns="0" rIns="0" bIns="0">
                        <a:noAutoFit/>
                      </wps:bodyPr>
                    </wps:wsp>
                  </a:graphicData>
                </a:graphic>
              </wp:anchor>
            </w:drawing>
          </mc:Choice>
          <mc:Fallback>
            <w:pict>
              <v:shape id="_x0000_s2524" type="#_x0000_t202" style="position:absolute;margin-left:288.30000000000001pt;margin-top:2.pt;width:88.200000000000003pt;height:24.100000000000001pt;z-index:-125828336;mso-wrap-distance-left:0;mso-wrap-distance-top:2.pt;mso-wrap-distance-right:0;mso-wrap-distance-bottom:13.15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aware of</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形容词充当主句表语</w:t>
                      </w:r>
                    </w:p>
                  </w:txbxContent>
                </v:textbox>
                <w10:wrap type="topAndBottom" anchorx="page"/>
              </v:shape>
            </w:pict>
          </mc:Fallback>
        </mc:AlternateContent>
      </w:r>
      <w:r>
        <mc:AlternateContent>
          <mc:Choice Requires="wps">
            <w:drawing>
              <wp:anchor distT="20320" distB="2540" distL="0" distR="0" simplePos="0" relativeHeight="125830419" behindDoc="0" locked="0" layoutInCell="1" allowOverlap="1">
                <wp:simplePos x="0" y="0"/>
                <wp:positionH relativeFrom="page">
                  <wp:posOffset>4920615</wp:posOffset>
                </wp:positionH>
                <wp:positionV relativeFrom="paragraph">
                  <wp:posOffset>20320</wp:posOffset>
                </wp:positionV>
                <wp:extent cx="873125" cy="475615"/>
                <wp:wrapTopAndBottom/>
                <wp:docPr id="1500" name="Shape 1500"/>
                <a:graphic xmlns:a="http://schemas.openxmlformats.org/drawingml/2006/main">
                  <a:graphicData uri="http://schemas.microsoft.com/office/word/2010/wordprocessingShape">
                    <wps:wsp>
                      <wps:cNvSpPr txBox="1"/>
                      <wps:spPr>
                        <a:xfrm>
                          <a:ext cx="873125" cy="475615"/>
                        </a:xfrm>
                        <a:prstGeom prst="rect"/>
                        <a:noFill/>
                      </wps:spPr>
                      <wps:txbx>
                        <w:txbxContent>
                          <w:p>
                            <w:pPr>
                              <w:pStyle w:val="Style19"/>
                              <w:keepNext w:val="0"/>
                              <w:keepLines w:val="0"/>
                              <w:widowControl w:val="0"/>
                              <w:shd w:val="clear" w:color="auto" w:fill="auto"/>
                              <w:bidi w:val="0"/>
                              <w:spacing w:before="0" w:after="0" w:line="276" w:lineRule="auto"/>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what laws</w:t>
                              <w:br/>
                              <w:t xml:space="preserve">what </w:t>
                            </w:r>
                            <w:r>
                              <w:rPr>
                                <w:rFonts w:ascii="Times New Roman" w:eastAsia="Times New Roman" w:hAnsi="Times New Roman" w:cs="Times New Roman"/>
                                <w:color w:val="3B3B3B"/>
                                <w:spacing w:val="0"/>
                                <w:w w:val="100"/>
                                <w:position w:val="0"/>
                                <w:sz w:val="19"/>
                                <w:szCs w:val="19"/>
                                <w:lang w:val="zh-TW" w:eastAsia="zh-TW" w:bidi="zh-TW"/>
                              </w:rPr>
                              <w:t>+</w:t>
                            </w:r>
                            <w:r>
                              <w:rPr>
                                <w:rFonts w:ascii="SimSun" w:eastAsia="SimSun" w:hAnsi="SimSun" w:cs="SimSun"/>
                                <w:color w:val="3B3B3B"/>
                                <w:spacing w:val="0"/>
                                <w:w w:val="100"/>
                                <w:position w:val="0"/>
                                <w:sz w:val="17"/>
                                <w:szCs w:val="17"/>
                                <w:lang w:val="zh-TW" w:eastAsia="zh-TW" w:bidi="zh-TW"/>
                              </w:rPr>
                              <w:t>名词引导</w:t>
                            </w:r>
                          </w:p>
                          <w:p>
                            <w:pPr>
                              <w:pStyle w:val="Style29"/>
                              <w:keepNext w:val="0"/>
                              <w:keepLines w:val="0"/>
                              <w:widowControl w:val="0"/>
                              <w:shd w:val="clear" w:color="auto" w:fill="auto"/>
                              <w:bidi w:val="0"/>
                              <w:spacing w:before="0" w:after="0" w:line="252" w:lineRule="exact"/>
                              <w:ind w:left="0" w:right="0" w:firstLine="0"/>
                              <w:jc w:val="center"/>
                            </w:pPr>
                            <w:r>
                              <w:rPr>
                                <w:color w:val="3B3B3B"/>
                                <w:spacing w:val="0"/>
                                <w:w w:val="100"/>
                                <w:position w:val="0"/>
                              </w:rPr>
                              <w:t>宾语从句</w:t>
                            </w:r>
                          </w:p>
                        </w:txbxContent>
                      </wps:txbx>
                      <wps:bodyPr lIns="0" tIns="0" rIns="0" bIns="0">
                        <a:noAutoFit/>
                      </wps:bodyPr>
                    </wps:wsp>
                  </a:graphicData>
                </a:graphic>
              </wp:anchor>
            </w:drawing>
          </mc:Choice>
          <mc:Fallback>
            <w:pict>
              <v:shape id="_x0000_s2526" type="#_x0000_t202" style="position:absolute;margin-left:387.44999999999999pt;margin-top:1.6000000000000001pt;width:68.75pt;height:37.450000000000003pt;z-index:-125828334;mso-wrap-distance-left:0;mso-wrap-distance-top:1.6000000000000001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76" w:lineRule="auto"/>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what laws</w:t>
                        <w:br/>
                        <w:t xml:space="preserve">what </w:t>
                      </w:r>
                      <w:r>
                        <w:rPr>
                          <w:rFonts w:ascii="Times New Roman" w:eastAsia="Times New Roman" w:hAnsi="Times New Roman" w:cs="Times New Roman"/>
                          <w:color w:val="3B3B3B"/>
                          <w:spacing w:val="0"/>
                          <w:w w:val="100"/>
                          <w:position w:val="0"/>
                          <w:sz w:val="19"/>
                          <w:szCs w:val="19"/>
                          <w:lang w:val="zh-TW" w:eastAsia="zh-TW" w:bidi="zh-TW"/>
                        </w:rPr>
                        <w:t>+</w:t>
                      </w:r>
                      <w:r>
                        <w:rPr>
                          <w:rFonts w:ascii="SimSun" w:eastAsia="SimSun" w:hAnsi="SimSun" w:cs="SimSun"/>
                          <w:color w:val="3B3B3B"/>
                          <w:spacing w:val="0"/>
                          <w:w w:val="100"/>
                          <w:position w:val="0"/>
                          <w:sz w:val="17"/>
                          <w:szCs w:val="17"/>
                          <w:lang w:val="zh-TW" w:eastAsia="zh-TW" w:bidi="zh-TW"/>
                        </w:rPr>
                        <w:t>名词引导</w:t>
                      </w:r>
                    </w:p>
                    <w:p>
                      <w:pPr>
                        <w:pStyle w:val="Style29"/>
                        <w:keepNext w:val="0"/>
                        <w:keepLines w:val="0"/>
                        <w:widowControl w:val="0"/>
                        <w:shd w:val="clear" w:color="auto" w:fill="auto"/>
                        <w:bidi w:val="0"/>
                        <w:spacing w:before="0" w:after="0" w:line="252" w:lineRule="exact"/>
                        <w:ind w:left="0" w:right="0" w:firstLine="0"/>
                        <w:jc w:val="center"/>
                      </w:pPr>
                      <w:r>
                        <w:rPr>
                          <w:color w:val="3B3B3B"/>
                          <w:spacing w:val="0"/>
                          <w:w w:val="100"/>
                          <w:position w:val="0"/>
                        </w:rPr>
                        <w:t>宾语从句</w:t>
                      </w:r>
                    </w:p>
                  </w:txbxContent>
                </v:textbox>
                <w10:wrap type="topAndBottom" anchorx="page"/>
              </v:shape>
            </w:pict>
          </mc:Fallback>
        </mc:AlternateContent>
      </w:r>
    </w:p>
    <w:p>
      <w:pPr>
        <w:widowControl w:val="0"/>
        <w:spacing w:line="1" w:lineRule="exact"/>
      </w:pPr>
      <w:r>
        <mc:AlternateContent>
          <mc:Choice Requires="wps">
            <w:drawing>
              <wp:anchor distT="88900" distB="6350" distL="0" distR="0" simplePos="0" relativeHeight="125830421" behindDoc="0" locked="0" layoutInCell="1" allowOverlap="1">
                <wp:simplePos x="0" y="0"/>
                <wp:positionH relativeFrom="page">
                  <wp:posOffset>1222375</wp:posOffset>
                </wp:positionH>
                <wp:positionV relativeFrom="paragraph">
                  <wp:posOffset>88900</wp:posOffset>
                </wp:positionV>
                <wp:extent cx="1005840" cy="334010"/>
                <wp:wrapTopAndBottom/>
                <wp:docPr id="1502" name="Shape 1502"/>
                <a:graphic xmlns:a="http://schemas.openxmlformats.org/drawingml/2006/main">
                  <a:graphicData uri="http://schemas.microsoft.com/office/word/2010/wordprocessingShape">
                    <wps:wsp>
                      <wps:cNvSpPr txBox="1"/>
                      <wps:spPr>
                        <a:xfrm>
                          <a:ext cx="1005840" cy="334010"/>
                        </a:xfrm>
                        <a:prstGeom prst="rect"/>
                        <a:noFill/>
                      </wps:spPr>
                      <wps:txbx>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3B3B3B"/>
                                <w:spacing w:val="0"/>
                                <w:w w:val="100"/>
                                <w:position w:val="0"/>
                                <w:sz w:val="19"/>
                                <w:szCs w:val="19"/>
                                <w:lang w:val="en-US" w:eastAsia="en-US" w:bidi="en-US"/>
                              </w:rPr>
                              <w:t>they</w:t>
                              <w:br/>
                            </w:r>
                            <w:r>
                              <w:rPr>
                                <w:color w:val="3B3B3B"/>
                                <w:spacing w:val="0"/>
                                <w:w w:val="100"/>
                                <w:position w:val="0"/>
                              </w:rPr>
                              <w:t>代词充当从句主语</w:t>
                            </w:r>
                          </w:p>
                        </w:txbxContent>
                      </wps:txbx>
                      <wps:bodyPr lIns="0" tIns="0" rIns="0" bIns="0">
                        <a:noAutoFit/>
                      </wps:bodyPr>
                    </wps:wsp>
                  </a:graphicData>
                </a:graphic>
              </wp:anchor>
            </w:drawing>
          </mc:Choice>
          <mc:Fallback>
            <w:pict>
              <v:shape id="_x0000_s2528" type="#_x0000_t202" style="position:absolute;margin-left:96.25pt;margin-top:7.pt;width:79.200000000000003pt;height:26.300000000000001pt;z-index:-125828332;mso-wrap-distance-left:0;mso-wrap-distance-top:7.pt;mso-wrap-distance-right:0;mso-wrap-distance-bottom:0.5pt;mso-position-horizontal-relative:page" filled="f" stroked="f">
                <v:textbox inset="0,0,0,0">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3B3B3B"/>
                          <w:spacing w:val="0"/>
                          <w:w w:val="100"/>
                          <w:position w:val="0"/>
                          <w:sz w:val="19"/>
                          <w:szCs w:val="19"/>
                          <w:lang w:val="en-US" w:eastAsia="en-US" w:bidi="en-US"/>
                        </w:rPr>
                        <w:t>they</w:t>
                        <w:br/>
                      </w:r>
                      <w:r>
                        <w:rPr>
                          <w:color w:val="3B3B3B"/>
                          <w:spacing w:val="0"/>
                          <w:w w:val="100"/>
                          <w:position w:val="0"/>
                        </w:rPr>
                        <w:t>代词充当从句主语</w:t>
                      </w:r>
                    </w:p>
                  </w:txbxContent>
                </v:textbox>
                <w10:wrap type="topAndBottom" anchorx="page"/>
              </v:shape>
            </w:pict>
          </mc:Fallback>
        </mc:AlternateContent>
      </w:r>
      <w:r>
        <mc:AlternateContent>
          <mc:Choice Requires="wps">
            <w:drawing>
              <wp:anchor distT="120650" distB="0" distL="0" distR="0" simplePos="0" relativeHeight="125830423" behindDoc="0" locked="0" layoutInCell="1" allowOverlap="1">
                <wp:simplePos x="0" y="0"/>
                <wp:positionH relativeFrom="page">
                  <wp:posOffset>2404110</wp:posOffset>
                </wp:positionH>
                <wp:positionV relativeFrom="paragraph">
                  <wp:posOffset>120650</wp:posOffset>
                </wp:positionV>
                <wp:extent cx="998855" cy="308610"/>
                <wp:wrapTopAndBottom/>
                <wp:docPr id="1504" name="Shape 1504"/>
                <a:graphic xmlns:a="http://schemas.openxmlformats.org/drawingml/2006/main">
                  <a:graphicData uri="http://schemas.microsoft.com/office/word/2010/wordprocessingShape">
                    <wps:wsp>
                      <wps:cNvSpPr txBox="1"/>
                      <wps:spPr>
                        <a:xfrm>
                          <a:ext cx="998855"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need</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动词充当从句谓语</w:t>
                            </w:r>
                          </w:p>
                        </w:txbxContent>
                      </wps:txbx>
                      <wps:bodyPr lIns="0" tIns="0" rIns="0" bIns="0">
                        <a:noAutoFit/>
                      </wps:bodyPr>
                    </wps:wsp>
                  </a:graphicData>
                </a:graphic>
              </wp:anchor>
            </w:drawing>
          </mc:Choice>
          <mc:Fallback>
            <w:pict>
              <v:shape id="_x0000_s2530" type="#_x0000_t202" style="position:absolute;margin-left:189.30000000000001pt;margin-top:9.5pt;width:78.650000000000006pt;height:24.300000000000001pt;z-index:-125828330;mso-wrap-distance-left:0;mso-wrap-distance-top:9.5pt;mso-wrap-distance-right:0;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need</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动词充当从句谓语</w:t>
                      </w:r>
                    </w:p>
                  </w:txbxContent>
                </v:textbox>
                <w10:wrap type="topAndBottom" anchorx="page"/>
              </v:shape>
            </w:pict>
          </mc:Fallback>
        </mc:AlternateContent>
      </w:r>
      <w:r>
        <mc:AlternateContent>
          <mc:Choice Requires="wps">
            <w:drawing>
              <wp:anchor distT="116205" distB="6985" distL="0" distR="0" simplePos="0" relativeHeight="125830425" behindDoc="0" locked="0" layoutInCell="1" allowOverlap="1">
                <wp:simplePos x="0" y="0"/>
                <wp:positionH relativeFrom="page">
                  <wp:posOffset>3659505</wp:posOffset>
                </wp:positionH>
                <wp:positionV relativeFrom="paragraph">
                  <wp:posOffset>116205</wp:posOffset>
                </wp:positionV>
                <wp:extent cx="1120140" cy="306070"/>
                <wp:wrapTopAndBottom/>
                <wp:docPr id="1506" name="Shape 1506"/>
                <a:graphic xmlns:a="http://schemas.openxmlformats.org/drawingml/2006/main">
                  <a:graphicData uri="http://schemas.microsoft.com/office/word/2010/wordprocessingShape">
                    <wps:wsp>
                      <wps:cNvSpPr txBox="1"/>
                      <wps:spPr>
                        <a:xfrm>
                          <a:ext cx="112014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3B3B3B"/>
                                <w:spacing w:val="0"/>
                                <w:w w:val="100"/>
                                <w:position w:val="0"/>
                                <w:lang w:val="en-US" w:eastAsia="en-US" w:bidi="en-US"/>
                              </w:rPr>
                              <w:t>to observe.</w:t>
                            </w:r>
                          </w:p>
                          <w:p>
                            <w:pPr>
                              <w:pStyle w:val="Style29"/>
                              <w:keepNext w:val="0"/>
                              <w:keepLines w:val="0"/>
                              <w:widowControl w:val="0"/>
                              <w:shd w:val="clear" w:color="auto" w:fill="auto"/>
                              <w:bidi w:val="0"/>
                              <w:spacing w:before="0" w:after="0" w:line="240" w:lineRule="auto"/>
                              <w:ind w:left="0" w:right="0" w:firstLine="0"/>
                              <w:jc w:val="center"/>
                            </w:pPr>
                            <w:r>
                              <w:rPr>
                                <w:color w:val="3B3B3B"/>
                                <w:spacing w:val="0"/>
                                <w:w w:val="100"/>
                                <w:position w:val="0"/>
                              </w:rPr>
                              <w:t>不定式充当从句宾语</w:t>
                            </w:r>
                          </w:p>
                        </w:txbxContent>
                      </wps:txbx>
                      <wps:bodyPr lIns="0" tIns="0" rIns="0" bIns="0">
                        <a:noAutoFit/>
                      </wps:bodyPr>
                    </wps:wsp>
                  </a:graphicData>
                </a:graphic>
              </wp:anchor>
            </w:drawing>
          </mc:Choice>
          <mc:Fallback>
            <w:pict>
              <v:shape id="_x0000_s2532" type="#_x0000_t202" style="position:absolute;margin-left:288.15000000000003pt;margin-top:9.1500000000000004pt;width:88.200000000000003pt;height:24.100000000000001pt;z-index:-125828328;mso-wrap-distance-left:0;mso-wrap-distance-top:9.1500000000000004pt;mso-wrap-distance-right:0;mso-wrap-distance-bottom:0.55000000000000004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3B3B3B"/>
                          <w:spacing w:val="0"/>
                          <w:w w:val="100"/>
                          <w:position w:val="0"/>
                          <w:lang w:val="en-US" w:eastAsia="en-US" w:bidi="en-US"/>
                        </w:rPr>
                        <w:t>to observe.</w:t>
                      </w:r>
                    </w:p>
                    <w:p>
                      <w:pPr>
                        <w:pStyle w:val="Style29"/>
                        <w:keepNext w:val="0"/>
                        <w:keepLines w:val="0"/>
                        <w:widowControl w:val="0"/>
                        <w:shd w:val="clear" w:color="auto" w:fill="auto"/>
                        <w:bidi w:val="0"/>
                        <w:spacing w:before="0" w:after="0" w:line="240" w:lineRule="auto"/>
                        <w:ind w:left="0" w:right="0" w:firstLine="0"/>
                        <w:jc w:val="center"/>
                      </w:pPr>
                      <w:r>
                        <w:rPr>
                          <w:color w:val="3B3B3B"/>
                          <w:spacing w:val="0"/>
                          <w:w w:val="100"/>
                          <w:position w:val="0"/>
                        </w:rPr>
                        <w:t>不定式充当从句宾语</w:t>
                      </w:r>
                    </w:p>
                  </w:txbxContent>
                </v:textbox>
                <w10:wrap type="topAndBottom" anchorx="page"/>
              </v:shape>
            </w:pict>
          </mc:Fallback>
        </mc:AlternateContent>
      </w:r>
    </w:p>
    <w:p>
      <w:pPr>
        <w:widowControl w:val="0"/>
        <w:spacing w:line="1" w:lineRule="exact"/>
        <w:sectPr>
          <w:headerReference w:type="default" r:id="rId510"/>
          <w:footerReference w:type="default" r:id="rId511"/>
          <w:headerReference w:type="even" r:id="rId512"/>
          <w:footerReference w:type="even" r:id="rId513"/>
          <w:headerReference w:type="first" r:id="rId514"/>
          <w:footerReference w:type="first" r:id="rId515"/>
          <w:footnotePr>
            <w:pos w:val="pageBottom"/>
            <w:numFmt w:val="decimal"/>
            <w:numRestart w:val="continuous"/>
          </w:footnotePr>
          <w:pgSz w:w="10051" w:h="14598"/>
          <w:pgMar w:top="1102" w:right="888" w:bottom="440" w:left="1057" w:header="0" w:footer="3" w:gutter="0"/>
          <w:pgNumType w:start="145"/>
          <w:cols w:space="720"/>
          <w:noEndnote/>
          <w:titlePg/>
          <w:rtlGutter w:val="0"/>
          <w:docGrid w:linePitch="360"/>
        </w:sectPr>
      </w:pPr>
      <w:r>
        <mc:AlternateContent>
          <mc:Choice Requires="wps">
            <w:drawing>
              <wp:anchor distT="101600" distB="0" distL="0" distR="0" simplePos="0" relativeHeight="125830427" behindDoc="0" locked="0" layoutInCell="1" allowOverlap="1">
                <wp:simplePos x="0" y="0"/>
                <wp:positionH relativeFrom="page">
                  <wp:posOffset>723900</wp:posOffset>
                </wp:positionH>
                <wp:positionV relativeFrom="paragraph">
                  <wp:posOffset>101600</wp:posOffset>
                </wp:positionV>
                <wp:extent cx="425450" cy="164465"/>
                <wp:wrapTopAndBottom/>
                <wp:docPr id="1514" name="Shape 1514"/>
                <a:graphic xmlns:a="http://schemas.openxmlformats.org/drawingml/2006/main">
                  <a:graphicData uri="http://schemas.microsoft.com/office/word/2010/wordprocessingShape">
                    <wps:wsp>
                      <wps:cNvSpPr txBox="1"/>
                      <wps:spPr>
                        <a:xfrm>
                          <a:ext cx="425450" cy="1644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7.</w:t>
                            </w:r>
                            <w:r>
                              <w:rPr>
                                <w:color w:val="E39B85"/>
                                <w:spacing w:val="0"/>
                                <w:w w:val="100"/>
                                <w:position w:val="0"/>
                              </w:rPr>
                              <w:t>答案:</w:t>
                            </w:r>
                          </w:p>
                        </w:txbxContent>
                      </wps:txbx>
                      <wps:bodyPr wrap="none" lIns="0" tIns="0" rIns="0" bIns="0">
                        <a:noAutoFit/>
                      </wps:bodyPr>
                    </wps:wsp>
                  </a:graphicData>
                </a:graphic>
              </wp:anchor>
            </w:drawing>
          </mc:Choice>
          <mc:Fallback>
            <w:pict>
              <v:shape id="_x0000_s2540" type="#_x0000_t202" style="position:absolute;margin-left:57.pt;margin-top:8.pt;width:33.5pt;height:12.950000000000001pt;z-index:-125828326;mso-wrap-distance-left:0;mso-wrap-distance-top:8.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7.</w:t>
                      </w:r>
                      <w:r>
                        <w:rPr>
                          <w:color w:val="E39B85"/>
                          <w:spacing w:val="0"/>
                          <w:w w:val="100"/>
                          <w:position w:val="0"/>
                        </w:rPr>
                        <w:t>答案:</w:t>
                      </w:r>
                    </w:p>
                  </w:txbxContent>
                </v:textbox>
                <w10:wrap type="topAndBottom" anchorx="page"/>
              </v:shape>
            </w:pict>
          </mc:Fallback>
        </mc:AlternateContent>
      </w:r>
      <w:r>
        <mc:AlternateContent>
          <mc:Choice Requires="wps">
            <w:drawing>
              <wp:anchor distT="117475" distB="11430" distL="0" distR="0" simplePos="0" relativeHeight="125830429" behindDoc="0" locked="0" layoutInCell="1" allowOverlap="1">
                <wp:simplePos x="0" y="0"/>
                <wp:positionH relativeFrom="page">
                  <wp:posOffset>1195070</wp:posOffset>
                </wp:positionH>
                <wp:positionV relativeFrom="paragraph">
                  <wp:posOffset>117475</wp:posOffset>
                </wp:positionV>
                <wp:extent cx="167005" cy="137160"/>
                <wp:wrapTopAndBottom/>
                <wp:docPr id="1516" name="Shape 1516"/>
                <a:graphic xmlns:a="http://schemas.openxmlformats.org/drawingml/2006/main">
                  <a:graphicData uri="http://schemas.microsoft.com/office/word/2010/wordprocessingShape">
                    <wps:wsp>
                      <wps:cNvSpPr txBox="1"/>
                      <wps:spPr>
                        <a:xfrm>
                          <a:ext cx="167005"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Ao</w:t>
                            </w:r>
                          </w:p>
                        </w:txbxContent>
                      </wps:txbx>
                      <wps:bodyPr wrap="none" lIns="0" tIns="0" rIns="0" bIns="0">
                        <a:noAutoFit/>
                      </wps:bodyPr>
                    </wps:wsp>
                  </a:graphicData>
                </a:graphic>
              </wp:anchor>
            </w:drawing>
          </mc:Choice>
          <mc:Fallback>
            <w:pict>
              <v:shape id="_x0000_s2542" type="#_x0000_t202" style="position:absolute;margin-left:94.100000000000009pt;margin-top:9.25pt;width:13.15pt;height:10.800000000000001pt;z-index:-125828324;mso-wrap-distance-left:0;mso-wrap-distance-top:9.25pt;mso-wrap-distance-right:0;mso-wrap-distance-bottom:0.90000000000000002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Ao</w:t>
                      </w:r>
                    </w:p>
                  </w:txbxContent>
                </v:textbox>
                <w10:wrap type="topAndBottom" anchorx="page"/>
              </v:shape>
            </w:pict>
          </mc:Fallback>
        </mc:AlternateContent>
      </w:r>
    </w:p>
    <w:p>
      <w:pPr>
        <w:pStyle w:val="Style29"/>
        <w:keepNext w:val="0"/>
        <w:keepLines w:val="0"/>
        <w:widowControl w:val="0"/>
        <w:shd w:val="clear" w:color="auto" w:fill="auto"/>
        <w:bidi w:val="0"/>
        <w:spacing w:before="0" w:after="40" w:line="313" w:lineRule="exact"/>
        <w:ind w:left="740" w:right="0" w:hanging="740"/>
        <w:jc w:val="both"/>
      </w:pPr>
      <w:r>
        <mc:AlternateContent>
          <mc:Choice Requires="wps">
            <w:drawing>
              <wp:anchor distT="0" distB="0" distL="25400" distR="25400" simplePos="0" relativeHeight="125830431" behindDoc="0" locked="0" layoutInCell="1" allowOverlap="1">
                <wp:simplePos x="0" y="0"/>
                <wp:positionH relativeFrom="page">
                  <wp:posOffset>826770</wp:posOffset>
                </wp:positionH>
                <wp:positionV relativeFrom="paragraph">
                  <wp:posOffset>63500</wp:posOffset>
                </wp:positionV>
                <wp:extent cx="308610" cy="151130"/>
                <wp:wrapSquare wrapText="right"/>
                <wp:docPr id="1518" name="Shape 1518"/>
                <a:graphic xmlns:a="http://schemas.openxmlformats.org/drawingml/2006/main">
                  <a:graphicData uri="http://schemas.microsoft.com/office/word/2010/wordprocessingShape">
                    <wps:wsp>
                      <wps:cNvSpPr txBox="1"/>
                      <wps:spPr>
                        <a:xfrm>
                          <a:ext cx="30861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思路:</w:t>
                            </w:r>
                          </w:p>
                        </w:txbxContent>
                      </wps:txbx>
                      <wps:bodyPr wrap="none" lIns="0" tIns="0" rIns="0" bIns="0">
                        <a:noAutoFit/>
                      </wps:bodyPr>
                    </wps:wsp>
                  </a:graphicData>
                </a:graphic>
              </wp:anchor>
            </w:drawing>
          </mc:Choice>
          <mc:Fallback>
            <w:pict>
              <v:shape id="_x0000_s2544" type="#_x0000_t202" style="position:absolute;margin-left:65.099999999999994pt;margin-top:5.pt;width:24.300000000000001pt;height:11.9pt;z-index:-125828322;mso-wrap-distance-left:2.pt;mso-wrap-distance-right: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思路:</w:t>
                      </w:r>
                    </w:p>
                  </w:txbxContent>
                </v:textbox>
                <w10:wrap type="square" side="right" anchorx="page"/>
              </v:shape>
            </w:pict>
          </mc:Fallback>
        </mc:AlternateContent>
      </w:r>
      <w:r>
        <w:rPr>
          <w:color w:val="3B3B3B"/>
          <w:spacing w:val="0"/>
          <w:w w:val="100"/>
          <w:position w:val="0"/>
        </w:rPr>
        <w:t>题干给出了主句的主语和谓语</w:t>
      </w:r>
      <w:r>
        <w:rPr>
          <w:rFonts w:ascii="Times New Roman" w:eastAsia="Times New Roman" w:hAnsi="Times New Roman" w:cs="Times New Roman"/>
          <w:color w:val="3B3B3B"/>
          <w:spacing w:val="0"/>
          <w:w w:val="100"/>
          <w:position w:val="0"/>
          <w:sz w:val="19"/>
          <w:szCs w:val="19"/>
          <w:lang w:val="en-US" w:eastAsia="en-US" w:bidi="en-US"/>
        </w:rPr>
        <w:t>(the government does not know),</w:t>
      </w:r>
      <w:r>
        <w:rPr>
          <w:color w:val="3B3B3B"/>
          <w:spacing w:val="0"/>
          <w:w w:val="100"/>
          <w:position w:val="0"/>
        </w:rPr>
        <w:t>空格处应该填一个宾语 从句，去翻译</w:t>
      </w:r>
      <w:r>
        <w:rPr>
          <w:color w:val="3B3B3B"/>
          <w:spacing w:val="0"/>
          <w:w w:val="100"/>
          <w:position w:val="0"/>
          <w:lang w:val="zh-CN" w:eastAsia="zh-CN" w:bidi="zh-CN"/>
        </w:rPr>
        <w:t>“他们</w:t>
      </w:r>
      <w:r>
        <w:rPr>
          <w:color w:val="3B3B3B"/>
          <w:spacing w:val="0"/>
          <w:w w:val="100"/>
          <w:position w:val="0"/>
        </w:rPr>
        <w:t>能做些什么”</w:t>
      </w:r>
      <w:r>
        <w:rPr>
          <w:i/>
          <w:iCs/>
          <w:color w:val="3B3B3B"/>
          <w:spacing w:val="0"/>
          <w:w w:val="100"/>
          <w:position w:val="0"/>
        </w:rPr>
        <w:t>。</w:t>
      </w:r>
    </w:p>
    <w:p>
      <w:pPr>
        <w:pStyle w:val="Style29"/>
        <w:keepNext w:val="0"/>
        <w:keepLines w:val="0"/>
        <w:widowControl w:val="0"/>
        <w:shd w:val="clear" w:color="auto" w:fill="auto"/>
        <w:bidi w:val="0"/>
        <w:spacing w:before="0" w:after="120" w:line="310" w:lineRule="exact"/>
        <w:ind w:left="740" w:right="0" w:hanging="580"/>
        <w:jc w:val="both"/>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how</w:t>
      </w:r>
      <w:r>
        <w:rPr>
          <w:color w:val="3B3B3B"/>
          <w:spacing w:val="0"/>
          <w:w w:val="100"/>
          <w:position w:val="0"/>
        </w:rPr>
        <w:t>引导的名词性从句，如果表示“如何"，应该加一个独立的句子，而</w:t>
      </w:r>
      <w:r>
        <w:rPr>
          <w:rFonts w:ascii="Times New Roman" w:eastAsia="Times New Roman" w:hAnsi="Times New Roman" w:cs="Times New Roman"/>
          <w:color w:val="3B3B3B"/>
          <w:spacing w:val="0"/>
          <w:w w:val="100"/>
          <w:position w:val="0"/>
          <w:sz w:val="19"/>
          <w:szCs w:val="19"/>
          <w:lang w:val="en-US" w:eastAsia="en-US" w:bidi="en-US"/>
        </w:rPr>
        <w:t xml:space="preserve">to combat crime </w:t>
      </w:r>
      <w:r>
        <w:rPr>
          <w:color w:val="3B3B3B"/>
          <w:spacing w:val="0"/>
          <w:w w:val="100"/>
          <w:position w:val="0"/>
        </w:rPr>
        <w:t>是不定式，不能充当谓语。</w:t>
      </w:r>
    </w:p>
    <w:p>
      <w:pPr>
        <w:pStyle w:val="Style19"/>
        <w:keepNext w:val="0"/>
        <w:keepLines w:val="0"/>
        <w:widowControl w:val="0"/>
        <w:shd w:val="clear" w:color="auto" w:fill="auto"/>
        <w:bidi w:val="0"/>
        <w:spacing w:before="0" w:after="12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 xml:space="preserve">C </w:t>
      </w:r>
      <w:r>
        <w:rPr>
          <w:rFonts w:ascii="SimSun" w:eastAsia="SimSun" w:hAnsi="SimSun" w:cs="SimSun"/>
          <w:color w:val="3B3B3B"/>
          <w:spacing w:val="0"/>
          <w:w w:val="100"/>
          <w:position w:val="0"/>
          <w:sz w:val="17"/>
          <w:szCs w:val="17"/>
          <w:lang w:val="zh-TW" w:eastAsia="zh-TW" w:bidi="zh-TW"/>
        </w:rPr>
        <w:t xml:space="preserve">项：同 </w:t>
      </w:r>
      <w:r>
        <w:rPr>
          <w:rFonts w:ascii="Times New Roman" w:eastAsia="Times New Roman" w:hAnsi="Times New Roman" w:cs="Times New Roman"/>
          <w:color w:val="3B3B3B"/>
          <w:spacing w:val="0"/>
          <w:w w:val="100"/>
          <w:position w:val="0"/>
          <w:sz w:val="19"/>
          <w:szCs w:val="19"/>
          <w:lang w:val="en-US" w:eastAsia="en-US" w:bidi="en-US"/>
        </w:rPr>
        <w:t>B</w:t>
      </w:r>
      <w:r>
        <w:rPr>
          <w:rFonts w:ascii="Times New Roman" w:eastAsia="Times New Roman" w:hAnsi="Times New Roman" w:cs="Times New Roman"/>
          <w:color w:val="3B3B3B"/>
          <w:spacing w:val="0"/>
          <w:w w:val="100"/>
          <w:position w:val="0"/>
          <w:sz w:val="19"/>
          <w:szCs w:val="19"/>
          <w:lang w:val="zh-TW" w:eastAsia="zh-TW" w:bidi="zh-TW"/>
        </w:rPr>
        <w:t xml:space="preserve">, </w:t>
      </w:r>
      <w:r>
        <w:rPr>
          <w:rFonts w:ascii="Times New Roman" w:eastAsia="Times New Roman" w:hAnsi="Times New Roman" w:cs="Times New Roman"/>
          <w:color w:val="3B3B3B"/>
          <w:spacing w:val="0"/>
          <w:w w:val="100"/>
          <w:position w:val="0"/>
          <w:sz w:val="19"/>
          <w:szCs w:val="19"/>
          <w:lang w:val="en-US" w:eastAsia="en-US" w:bidi="en-US"/>
        </w:rPr>
        <w:t xml:space="preserve">the ways </w:t>
      </w:r>
      <w:r>
        <w:rPr>
          <w:rFonts w:ascii="SimSun" w:eastAsia="SimSun" w:hAnsi="SimSun" w:cs="SimSun"/>
          <w:color w:val="3B3B3B"/>
          <w:spacing w:val="0"/>
          <w:w w:val="100"/>
          <w:position w:val="0"/>
          <w:sz w:val="17"/>
          <w:szCs w:val="17"/>
          <w:lang w:val="zh-TW" w:eastAsia="zh-TW" w:bidi="zh-TW"/>
        </w:rPr>
        <w:t xml:space="preserve">等于 </w:t>
      </w:r>
      <w:r>
        <w:rPr>
          <w:rFonts w:ascii="Times New Roman" w:eastAsia="Times New Roman" w:hAnsi="Times New Roman" w:cs="Times New Roman"/>
          <w:color w:val="3B3B3B"/>
          <w:spacing w:val="0"/>
          <w:w w:val="100"/>
          <w:position w:val="0"/>
          <w:sz w:val="19"/>
          <w:szCs w:val="19"/>
          <w:lang w:val="en-US" w:eastAsia="en-US" w:bidi="en-US"/>
        </w:rPr>
        <w:t>how</w:t>
      </w:r>
      <w:r>
        <w:rPr>
          <w:rFonts w:ascii="SimSun" w:eastAsia="SimSun" w:hAnsi="SimSun" w:cs="SimSun"/>
          <w:color w:val="3B3B3B"/>
          <w:spacing w:val="0"/>
          <w:w w:val="100"/>
          <w:position w:val="0"/>
          <w:sz w:val="17"/>
          <w:szCs w:val="17"/>
          <w:lang w:val="en-US" w:eastAsia="en-US" w:bidi="en-US"/>
        </w:rPr>
        <w:t>。</w:t>
      </w:r>
    </w:p>
    <w:p>
      <w:pPr>
        <w:pStyle w:val="Style2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项：从句语序不正确，</w:t>
      </w:r>
      <w:r>
        <w:rPr>
          <w:rFonts w:ascii="Times New Roman" w:eastAsia="Times New Roman" w:hAnsi="Times New Roman" w:cs="Times New Roman"/>
          <w:color w:val="3B3B3B"/>
          <w:spacing w:val="0"/>
          <w:w w:val="100"/>
          <w:position w:val="0"/>
          <w:sz w:val="19"/>
          <w:szCs w:val="19"/>
          <w:lang w:val="en-US" w:eastAsia="en-US" w:bidi="en-US"/>
        </w:rPr>
        <w:t>can</w:t>
      </w:r>
      <w:r>
        <w:rPr>
          <w:color w:val="3B3B3B"/>
          <w:spacing w:val="0"/>
          <w:w w:val="100"/>
          <w:position w:val="0"/>
        </w:rPr>
        <w:t>情态动词不应该出现在从句主语的前面。</w:t>
      </w:r>
    </w:p>
    <w:p>
      <w:pPr>
        <w:pStyle w:val="Style100"/>
        <w:keepNext w:val="0"/>
        <w:keepLines w:val="0"/>
        <w:widowControl w:val="0"/>
        <w:shd w:val="clear" w:color="auto" w:fill="auto"/>
        <w:bidi w:val="0"/>
        <w:spacing w:before="0" w:after="120" w:line="240" w:lineRule="auto"/>
        <w:ind w:left="0" w:right="0" w:firstLine="0"/>
        <w:jc w:val="left"/>
      </w:pPr>
      <w:r>
        <mc:AlternateContent>
          <mc:Choice Requires="wps">
            <w:drawing>
              <wp:anchor distT="34290" distB="2540" distL="114300" distR="1316990" simplePos="0" relativeHeight="125830433" behindDoc="0" locked="0" layoutInCell="1" allowOverlap="1">
                <wp:simplePos x="0" y="0"/>
                <wp:positionH relativeFrom="page">
                  <wp:posOffset>1272540</wp:posOffset>
                </wp:positionH>
                <wp:positionV relativeFrom="paragraph">
                  <wp:posOffset>224790</wp:posOffset>
                </wp:positionV>
                <wp:extent cx="880110" cy="306070"/>
                <wp:wrapSquare wrapText="right"/>
                <wp:docPr id="1520" name="Shape 1520"/>
                <a:graphic xmlns:a="http://schemas.openxmlformats.org/drawingml/2006/main">
                  <a:graphicData uri="http://schemas.microsoft.com/office/word/2010/wordprocessingShape">
                    <wps:wsp>
                      <wps:cNvSpPr txBox="1"/>
                      <wps:spPr>
                        <a:xfrm>
                          <a:ext cx="88011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The</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限定词充当定语</w:t>
                            </w:r>
                          </w:p>
                        </w:txbxContent>
                      </wps:txbx>
                      <wps:bodyPr lIns="0" tIns="0" rIns="0" bIns="0">
                        <a:noAutoFit/>
                      </wps:bodyPr>
                    </wps:wsp>
                  </a:graphicData>
                </a:graphic>
              </wp:anchor>
            </w:drawing>
          </mc:Choice>
          <mc:Fallback>
            <w:pict>
              <v:shape id="_x0000_s2546" type="#_x0000_t202" style="position:absolute;margin-left:100.2pt;margin-top:17.699999999999999pt;width:69.299999999999997pt;height:24.100000000000001pt;z-index:-125828320;mso-wrap-distance-left:9.pt;mso-wrap-distance-top:2.7000000000000002pt;mso-wrap-distance-right:103.7pt;mso-wrap-distance-bottom:0.20000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The</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限定词充当定语</w:t>
                      </w:r>
                    </w:p>
                  </w:txbxContent>
                </v:textbox>
                <w10:wrap type="square" side="right" anchorx="page"/>
              </v:shape>
            </w:pict>
          </mc:Fallback>
        </mc:AlternateContent>
      </w:r>
      <w:r>
        <mc:AlternateContent>
          <mc:Choice Requires="wps">
            <w:drawing>
              <wp:anchor distT="0" distB="0" distL="1193165" distR="114935" simplePos="0" relativeHeight="125830435" behindDoc="0" locked="0" layoutInCell="1" allowOverlap="1">
                <wp:simplePos x="0" y="0"/>
                <wp:positionH relativeFrom="page">
                  <wp:posOffset>2351405</wp:posOffset>
                </wp:positionH>
                <wp:positionV relativeFrom="paragraph">
                  <wp:posOffset>190500</wp:posOffset>
                </wp:positionV>
                <wp:extent cx="1003300" cy="342900"/>
                <wp:wrapSquare wrapText="right"/>
                <wp:docPr id="1522" name="Shape 1522"/>
                <a:graphic xmlns:a="http://schemas.openxmlformats.org/drawingml/2006/main">
                  <a:graphicData uri="http://schemas.microsoft.com/office/word/2010/wordprocessingShape">
                    <wps:wsp>
                      <wps:cNvSpPr txBox="1"/>
                      <wps:spPr>
                        <a:xfrm>
                          <a:ext cx="100330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government</w:t>
                              <w:br/>
                            </w:r>
                            <w:r>
                              <w:rPr>
                                <w:rFonts w:ascii="SimSun" w:eastAsia="SimSun" w:hAnsi="SimSun" w:cs="SimSun"/>
                                <w:color w:val="3B3B3B"/>
                                <w:spacing w:val="0"/>
                                <w:w w:val="100"/>
                                <w:position w:val="0"/>
                                <w:sz w:val="17"/>
                                <w:szCs w:val="17"/>
                                <w:lang w:val="zh-TW" w:eastAsia="zh-TW" w:bidi="zh-TW"/>
                              </w:rPr>
                              <w:t>名词充当主句主语</w:t>
                            </w:r>
                          </w:p>
                        </w:txbxContent>
                      </wps:txbx>
                      <wps:bodyPr lIns="0" tIns="0" rIns="0" bIns="0">
                        <a:noAutoFit/>
                      </wps:bodyPr>
                    </wps:wsp>
                  </a:graphicData>
                </a:graphic>
              </wp:anchor>
            </w:drawing>
          </mc:Choice>
          <mc:Fallback>
            <w:pict>
              <v:shape id="_x0000_s2548" type="#_x0000_t202" style="position:absolute;margin-left:185.15000000000001pt;margin-top:15.pt;width:79.pt;height:27.pt;z-index:-125828318;mso-wrap-distance-left:93.950000000000003pt;mso-wrap-distance-right:9.0500000000000007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government</w:t>
                        <w:br/>
                      </w:r>
                      <w:r>
                        <w:rPr>
                          <w:rFonts w:ascii="SimSun" w:eastAsia="SimSun" w:hAnsi="SimSun" w:cs="SimSun"/>
                          <w:color w:val="3B3B3B"/>
                          <w:spacing w:val="0"/>
                          <w:w w:val="100"/>
                          <w:position w:val="0"/>
                          <w:sz w:val="17"/>
                          <w:szCs w:val="17"/>
                          <w:lang w:val="zh-TW" w:eastAsia="zh-TW" w:bidi="zh-TW"/>
                        </w:rPr>
                        <w:t>名词充当主句主语</w:t>
                      </w:r>
                    </w:p>
                  </w:txbxContent>
                </v:textbox>
                <w10:wrap type="square" side="right" anchorx="page"/>
              </v:shape>
            </w:pict>
          </mc:Fallback>
        </mc:AlternateContent>
      </w:r>
      <w:r>
        <w:rPr>
          <w:color w:val="3B3B3B"/>
          <w:spacing w:val="0"/>
          <w:w w:val="100"/>
          <w:position w:val="0"/>
        </w:rPr>
        <w:t>结构:</w:t>
      </w:r>
    </w:p>
    <w:p>
      <w:pPr>
        <w:pStyle w:val="Style19"/>
        <w:keepNext w:val="0"/>
        <w:keepLines w:val="0"/>
        <w:widowControl w:val="0"/>
        <w:shd w:val="clear" w:color="auto" w:fill="auto"/>
        <w:tabs>
          <w:tab w:pos="2627" w:val="left"/>
        </w:tabs>
        <w:bidi w:val="0"/>
        <w:spacing w:before="0" w:after="0" w:line="298" w:lineRule="auto"/>
        <w:ind w:left="0" w:right="0" w:firstLine="420"/>
        <w:jc w:val="left"/>
      </w:pPr>
      <w:r>
        <w:rPr>
          <w:rFonts w:ascii="Times New Roman" w:eastAsia="Times New Roman" w:hAnsi="Times New Roman" w:cs="Times New Roman"/>
          <w:color w:val="E39B85"/>
          <w:spacing w:val="0"/>
          <w:w w:val="100"/>
          <w:position w:val="0"/>
          <w:lang w:val="en-US" w:eastAsia="en-US" w:bidi="en-US"/>
        </w:rPr>
        <w:t>does not know</w:t>
        <w:tab/>
      </w:r>
      <w:r>
        <w:rPr>
          <w:rFonts w:ascii="Times New Roman" w:eastAsia="Times New Roman" w:hAnsi="Times New Roman" w:cs="Times New Roman"/>
          <w:color w:val="3B3B3B"/>
          <w:spacing w:val="0"/>
          <w:w w:val="100"/>
          <w:position w:val="0"/>
          <w:lang w:val="en-US" w:eastAsia="en-US" w:bidi="en-US"/>
        </w:rPr>
        <w:t>what</w:t>
      </w:r>
    </w:p>
    <w:p>
      <w:pPr>
        <w:pStyle w:val="Style29"/>
        <w:keepNext w:val="0"/>
        <w:keepLines w:val="0"/>
        <w:widowControl w:val="0"/>
        <w:shd w:val="clear" w:color="auto" w:fill="auto"/>
        <w:bidi w:val="0"/>
        <w:spacing w:before="0" w:after="120" w:line="270" w:lineRule="exact"/>
        <w:ind w:left="4560" w:right="0" w:hanging="4400"/>
        <w:jc w:val="left"/>
      </w:pPr>
      <w:r>
        <w:rPr>
          <w:color w:val="E39B85"/>
          <w:spacing w:val="0"/>
          <w:w w:val="100"/>
          <w:position w:val="0"/>
        </w:rPr>
        <w:t xml:space="preserve">助动词否定式+动词 </w:t>
      </w:r>
      <w:r>
        <w:rPr>
          <w:rFonts w:ascii="Times New Roman" w:eastAsia="Times New Roman" w:hAnsi="Times New Roman" w:cs="Times New Roman"/>
          <w:color w:val="3B3B3B"/>
          <w:spacing w:val="0"/>
          <w:w w:val="100"/>
          <w:position w:val="0"/>
          <w:sz w:val="19"/>
          <w:szCs w:val="19"/>
          <w:lang w:val="en-US" w:eastAsia="en-US" w:bidi="en-US"/>
        </w:rPr>
        <w:t>what</w:t>
      </w:r>
      <w:r>
        <w:rPr>
          <w:color w:val="3B3B3B"/>
          <w:spacing w:val="0"/>
          <w:w w:val="100"/>
          <w:position w:val="0"/>
        </w:rPr>
        <w:t xml:space="preserve">引导宾语从句 </w:t>
      </w:r>
      <w:r>
        <w:rPr>
          <w:color w:val="E39B85"/>
          <w:spacing w:val="0"/>
          <w:w w:val="100"/>
          <w:position w:val="0"/>
        </w:rPr>
        <w:t>原形充当主句谓语</w:t>
      </w:r>
    </w:p>
    <w:p>
      <w:pPr>
        <w:widowControl w:val="0"/>
        <w:spacing w:line="1" w:lineRule="exact"/>
      </w:pPr>
      <w:r>
        <mc:AlternateContent>
          <mc:Choice Requires="wps">
            <w:drawing>
              <wp:anchor distT="4445" distB="172085" distL="0" distR="0" simplePos="0" relativeHeight="125830437" behindDoc="0" locked="0" layoutInCell="1" allowOverlap="1">
                <wp:simplePos x="0" y="0"/>
                <wp:positionH relativeFrom="page">
                  <wp:posOffset>1201420</wp:posOffset>
                </wp:positionH>
                <wp:positionV relativeFrom="paragraph">
                  <wp:posOffset>4445</wp:posOffset>
                </wp:positionV>
                <wp:extent cx="1003300" cy="328930"/>
                <wp:wrapTopAndBottom/>
                <wp:docPr id="1524" name="Shape 1524"/>
                <a:graphic xmlns:a="http://schemas.openxmlformats.org/drawingml/2006/main">
                  <a:graphicData uri="http://schemas.microsoft.com/office/word/2010/wordprocessingShape">
                    <wps:wsp>
                      <wps:cNvSpPr txBox="1"/>
                      <wps:spPr>
                        <a:xfrm>
                          <a:ext cx="1003300" cy="328930"/>
                        </a:xfrm>
                        <a:prstGeom prst="rect"/>
                        <a:noFill/>
                      </wps:spPr>
                      <wps:txbx>
                        <w:txbxContent>
                          <w:p>
                            <w:pPr>
                              <w:pStyle w:val="Style29"/>
                              <w:keepNext w:val="0"/>
                              <w:keepLines w:val="0"/>
                              <w:widowControl w:val="0"/>
                              <w:shd w:val="clear" w:color="auto" w:fill="auto"/>
                              <w:bidi w:val="0"/>
                              <w:spacing w:before="0" w:after="0" w:line="256" w:lineRule="exact"/>
                              <w:ind w:left="0" w:right="0" w:firstLine="0"/>
                              <w:jc w:val="center"/>
                            </w:pPr>
                            <w:r>
                              <w:rPr>
                                <w:rFonts w:ascii="Times New Roman" w:eastAsia="Times New Roman" w:hAnsi="Times New Roman" w:cs="Times New Roman"/>
                                <w:color w:val="3B3B3B"/>
                                <w:spacing w:val="0"/>
                                <w:w w:val="100"/>
                                <w:position w:val="0"/>
                                <w:sz w:val="19"/>
                                <w:szCs w:val="19"/>
                                <w:lang w:val="en-US" w:eastAsia="en-US" w:bidi="en-US"/>
                              </w:rPr>
                              <w:t>they</w:t>
                              <w:br/>
                            </w:r>
                            <w:r>
                              <w:rPr>
                                <w:color w:val="3B3B3B"/>
                                <w:spacing w:val="0"/>
                                <w:w w:val="100"/>
                                <w:position w:val="0"/>
                              </w:rPr>
                              <w:t>代词充当从句主语</w:t>
                            </w:r>
                          </w:p>
                        </w:txbxContent>
                      </wps:txbx>
                      <wps:bodyPr lIns="0" tIns="0" rIns="0" bIns="0">
                        <a:noAutoFit/>
                      </wps:bodyPr>
                    </wps:wsp>
                  </a:graphicData>
                </a:graphic>
              </wp:anchor>
            </w:drawing>
          </mc:Choice>
          <mc:Fallback>
            <w:pict>
              <v:shape id="_x0000_s2550" type="#_x0000_t202" style="position:absolute;margin-left:94.600000000000009pt;margin-top:0.35000000000000003pt;width:79.pt;height:25.900000000000002pt;z-index:-125828316;mso-wrap-distance-left:0;mso-wrap-distance-top:0.35000000000000003pt;mso-wrap-distance-right:0;mso-wrap-distance-bottom:13.550000000000001pt;mso-position-horizontal-relative:page" filled="f" stroked="f">
                <v:textbox inset="0,0,0,0">
                  <w:txbxContent>
                    <w:p>
                      <w:pPr>
                        <w:pStyle w:val="Style29"/>
                        <w:keepNext w:val="0"/>
                        <w:keepLines w:val="0"/>
                        <w:widowControl w:val="0"/>
                        <w:shd w:val="clear" w:color="auto" w:fill="auto"/>
                        <w:bidi w:val="0"/>
                        <w:spacing w:before="0" w:after="0" w:line="256" w:lineRule="exact"/>
                        <w:ind w:left="0" w:right="0" w:firstLine="0"/>
                        <w:jc w:val="center"/>
                      </w:pPr>
                      <w:r>
                        <w:rPr>
                          <w:rFonts w:ascii="Times New Roman" w:eastAsia="Times New Roman" w:hAnsi="Times New Roman" w:cs="Times New Roman"/>
                          <w:color w:val="3B3B3B"/>
                          <w:spacing w:val="0"/>
                          <w:w w:val="100"/>
                          <w:position w:val="0"/>
                          <w:sz w:val="19"/>
                          <w:szCs w:val="19"/>
                          <w:lang w:val="en-US" w:eastAsia="en-US" w:bidi="en-US"/>
                        </w:rPr>
                        <w:t>they</w:t>
                        <w:br/>
                      </w:r>
                      <w:r>
                        <w:rPr>
                          <w:color w:val="3B3B3B"/>
                          <w:spacing w:val="0"/>
                          <w:w w:val="100"/>
                          <w:position w:val="0"/>
                        </w:rPr>
                        <w:t>代词充当从句主语</w:t>
                      </w:r>
                    </w:p>
                  </w:txbxContent>
                </v:textbox>
                <w10:wrap type="topAndBottom" anchorx="page"/>
              </v:shape>
            </w:pict>
          </mc:Fallback>
        </mc:AlternateContent>
      </w:r>
      <w:r>
        <mc:AlternateContent>
          <mc:Choice Requires="wps">
            <w:drawing>
              <wp:anchor distT="34290" distB="0" distL="0" distR="0" simplePos="0" relativeHeight="125830439" behindDoc="0" locked="0" layoutInCell="1" allowOverlap="1">
                <wp:simplePos x="0" y="0"/>
                <wp:positionH relativeFrom="page">
                  <wp:posOffset>2284730</wp:posOffset>
                </wp:positionH>
                <wp:positionV relativeFrom="paragraph">
                  <wp:posOffset>34290</wp:posOffset>
                </wp:positionV>
                <wp:extent cx="1122680" cy="471170"/>
                <wp:wrapTopAndBottom/>
                <wp:docPr id="1526" name="Shape 1526"/>
                <a:graphic xmlns:a="http://schemas.openxmlformats.org/drawingml/2006/main">
                  <a:graphicData uri="http://schemas.microsoft.com/office/word/2010/wordprocessingShape">
                    <wps:wsp>
                      <wps:cNvSpPr txBox="1"/>
                      <wps:spPr>
                        <a:xfrm>
                          <a:ext cx="1122680" cy="471170"/>
                        </a:xfrm>
                        <a:prstGeom prst="rect"/>
                        <a:noFill/>
                      </wps:spPr>
                      <wps:txbx>
                        <w:txbxContent>
                          <w:p>
                            <w:pPr>
                              <w:pStyle w:val="Style19"/>
                              <w:keepNext w:val="0"/>
                              <w:keepLines w:val="0"/>
                              <w:widowControl w:val="0"/>
                              <w:shd w:val="clear" w:color="auto" w:fill="auto"/>
                              <w:bidi w:val="0"/>
                              <w:spacing w:before="0" w:after="0" w:line="276" w:lineRule="auto"/>
                              <w:ind w:left="0" w:right="0" w:firstLine="0"/>
                              <w:jc w:val="center"/>
                            </w:pPr>
                            <w:r>
                              <w:rPr>
                                <w:rFonts w:ascii="Times New Roman" w:eastAsia="Times New Roman" w:hAnsi="Times New Roman" w:cs="Times New Roman"/>
                                <w:color w:val="E39B85"/>
                                <w:spacing w:val="0"/>
                                <w:w w:val="100"/>
                                <w:position w:val="0"/>
                                <w:lang w:val="en-US" w:eastAsia="en-US" w:bidi="en-US"/>
                              </w:rPr>
                              <w:t>can do</w:t>
                            </w:r>
                          </w:p>
                          <w:p>
                            <w:pPr>
                              <w:pStyle w:val="Style29"/>
                              <w:keepNext w:val="0"/>
                              <w:keepLines w:val="0"/>
                              <w:widowControl w:val="0"/>
                              <w:shd w:val="clear" w:color="auto" w:fill="auto"/>
                              <w:bidi w:val="0"/>
                              <w:spacing w:before="0" w:after="0" w:line="256" w:lineRule="exact"/>
                              <w:ind w:left="0" w:right="0" w:firstLine="0"/>
                              <w:jc w:val="center"/>
                            </w:pPr>
                            <w:r>
                              <w:rPr>
                                <w:color w:val="E39B85"/>
                                <w:spacing w:val="0"/>
                                <w:w w:val="100"/>
                                <w:position w:val="0"/>
                              </w:rPr>
                              <w:t>情态动词+动词原形</w:t>
                              <w:br/>
                              <w:t>充当从句谓语</w:t>
                            </w:r>
                          </w:p>
                        </w:txbxContent>
                      </wps:txbx>
                      <wps:bodyPr lIns="0" tIns="0" rIns="0" bIns="0">
                        <a:noAutoFit/>
                      </wps:bodyPr>
                    </wps:wsp>
                  </a:graphicData>
                </a:graphic>
              </wp:anchor>
            </w:drawing>
          </mc:Choice>
          <mc:Fallback>
            <w:pict>
              <v:shape id="_x0000_s2552" type="#_x0000_t202" style="position:absolute;margin-left:179.90000000000001pt;margin-top:2.7000000000000002pt;width:88.400000000000006pt;height:37.100000000000001pt;z-index:-125828314;mso-wrap-distance-left:0;mso-wrap-distance-top:2.7000000000000002pt;mso-wrap-distance-right:0;mso-position-horizontal-relative:page" filled="f" stroked="f">
                <v:textbox inset="0,0,0,0">
                  <w:txbxContent>
                    <w:p>
                      <w:pPr>
                        <w:pStyle w:val="Style19"/>
                        <w:keepNext w:val="0"/>
                        <w:keepLines w:val="0"/>
                        <w:widowControl w:val="0"/>
                        <w:shd w:val="clear" w:color="auto" w:fill="auto"/>
                        <w:bidi w:val="0"/>
                        <w:spacing w:before="0" w:after="0" w:line="276" w:lineRule="auto"/>
                        <w:ind w:left="0" w:right="0" w:firstLine="0"/>
                        <w:jc w:val="center"/>
                      </w:pPr>
                      <w:r>
                        <w:rPr>
                          <w:rFonts w:ascii="Times New Roman" w:eastAsia="Times New Roman" w:hAnsi="Times New Roman" w:cs="Times New Roman"/>
                          <w:color w:val="E39B85"/>
                          <w:spacing w:val="0"/>
                          <w:w w:val="100"/>
                          <w:position w:val="0"/>
                          <w:lang w:val="en-US" w:eastAsia="en-US" w:bidi="en-US"/>
                        </w:rPr>
                        <w:t>can do</w:t>
                      </w:r>
                    </w:p>
                    <w:p>
                      <w:pPr>
                        <w:pStyle w:val="Style29"/>
                        <w:keepNext w:val="0"/>
                        <w:keepLines w:val="0"/>
                        <w:widowControl w:val="0"/>
                        <w:shd w:val="clear" w:color="auto" w:fill="auto"/>
                        <w:bidi w:val="0"/>
                        <w:spacing w:before="0" w:after="0" w:line="256" w:lineRule="exact"/>
                        <w:ind w:left="0" w:right="0" w:firstLine="0"/>
                        <w:jc w:val="center"/>
                      </w:pPr>
                      <w:r>
                        <w:rPr>
                          <w:color w:val="E39B85"/>
                          <w:spacing w:val="0"/>
                          <w:w w:val="100"/>
                          <w:position w:val="0"/>
                        </w:rPr>
                        <w:t>情态动词+动词原形</w:t>
                        <w:br/>
                        <w:t>充当从句谓语</w:t>
                      </w:r>
                    </w:p>
                  </w:txbxContent>
                </v:textbox>
                <w10:wrap type="topAndBottom" anchorx="page"/>
              </v:shape>
            </w:pict>
          </mc:Fallback>
        </mc:AlternateContent>
      </w:r>
      <w:r>
        <mc:AlternateContent>
          <mc:Choice Requires="wps">
            <w:drawing>
              <wp:anchor distT="0" distB="167005" distL="0" distR="0" simplePos="0" relativeHeight="125830441" behindDoc="0" locked="0" layoutInCell="1" allowOverlap="1">
                <wp:simplePos x="0" y="0"/>
                <wp:positionH relativeFrom="page">
                  <wp:posOffset>3535680</wp:posOffset>
                </wp:positionH>
                <wp:positionV relativeFrom="paragraph">
                  <wp:posOffset>0</wp:posOffset>
                </wp:positionV>
                <wp:extent cx="1115695" cy="338455"/>
                <wp:wrapTopAndBottom/>
                <wp:docPr id="1528" name="Shape 1528"/>
                <a:graphic xmlns:a="http://schemas.openxmlformats.org/drawingml/2006/main">
                  <a:graphicData uri="http://schemas.microsoft.com/office/word/2010/wordprocessingShape">
                    <wps:wsp>
                      <wps:cNvSpPr txBox="1"/>
                      <wps:spPr>
                        <a:xfrm>
                          <a:ext cx="111569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to combat crime.</w:t>
                              <w:br/>
                            </w:r>
                            <w:r>
                              <w:rPr>
                                <w:rFonts w:ascii="SimSun" w:eastAsia="SimSun" w:hAnsi="SimSun" w:cs="SimSun"/>
                                <w:color w:val="3B3B3B"/>
                                <w:spacing w:val="0"/>
                                <w:w w:val="100"/>
                                <w:position w:val="0"/>
                                <w:sz w:val="17"/>
                                <w:szCs w:val="17"/>
                                <w:lang w:val="zh-TW" w:eastAsia="zh-TW" w:bidi="zh-TW"/>
                              </w:rPr>
                              <w:t>不定式充当从句状语</w:t>
                            </w:r>
                          </w:p>
                        </w:txbxContent>
                      </wps:txbx>
                      <wps:bodyPr lIns="0" tIns="0" rIns="0" bIns="0">
                        <a:noAutoFit/>
                      </wps:bodyPr>
                    </wps:wsp>
                  </a:graphicData>
                </a:graphic>
              </wp:anchor>
            </w:drawing>
          </mc:Choice>
          <mc:Fallback>
            <w:pict>
              <v:shape id="_x0000_s2554" type="#_x0000_t202" style="position:absolute;margin-left:278.40000000000003pt;margin-top:0;width:87.850000000000009pt;height:26.650000000000002pt;z-index:-125828312;mso-wrap-distance-left:0;mso-wrap-distance-right:0;mso-wrap-distance-bottom:13.15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to combat crime.</w:t>
                        <w:br/>
                      </w:r>
                      <w:r>
                        <w:rPr>
                          <w:rFonts w:ascii="SimSun" w:eastAsia="SimSun" w:hAnsi="SimSun" w:cs="SimSun"/>
                          <w:color w:val="3B3B3B"/>
                          <w:spacing w:val="0"/>
                          <w:w w:val="100"/>
                          <w:position w:val="0"/>
                          <w:sz w:val="17"/>
                          <w:szCs w:val="17"/>
                          <w:lang w:val="zh-TW" w:eastAsia="zh-TW" w:bidi="zh-TW"/>
                        </w:rPr>
                        <w:t>不定式充当从句状语</w:t>
                      </w:r>
                    </w:p>
                  </w:txbxContent>
                </v:textbox>
                <w10:wrap type="topAndBottom" anchorx="page"/>
              </v:shape>
            </w:pict>
          </mc:Fallback>
        </mc:AlternateContent>
      </w:r>
    </w:p>
    <w:p>
      <w:pPr>
        <w:widowControl w:val="0"/>
        <w:spacing w:after="1859" w:line="1" w:lineRule="exact"/>
        <w:sectPr>
          <w:footnotePr>
            <w:pos w:val="pageBottom"/>
            <w:numFmt w:val="decimal"/>
            <w:numRestart w:val="continuous"/>
          </w:footnotePr>
          <w:type w:val="continuous"/>
          <w:pgSz w:w="10051" w:h="14598"/>
          <w:pgMar w:top="1126" w:right="840" w:bottom="987" w:left="1103" w:header="0" w:footer="3" w:gutter="0"/>
          <w:cols w:space="720"/>
          <w:noEndnote/>
          <w:rtlGutter w:val="0"/>
          <w:docGrid w:linePitch="360"/>
        </w:sectPr>
      </w:pPr>
      <w:r>
        <mc:AlternateContent>
          <mc:Choice Requires="wps">
            <w:drawing>
              <wp:anchor distT="0" distB="0" distL="0" distR="0" simplePos="0" relativeHeight="62915093" behindDoc="1" locked="0" layoutInCell="1" allowOverlap="1">
                <wp:simplePos x="0" y="0"/>
                <wp:positionH relativeFrom="page">
                  <wp:posOffset>708025</wp:posOffset>
                </wp:positionH>
                <wp:positionV relativeFrom="paragraph">
                  <wp:posOffset>101600</wp:posOffset>
                </wp:positionV>
                <wp:extent cx="415925" cy="160020"/>
                <wp:wrapNone/>
                <wp:docPr id="1530" name="Shape 1530"/>
                <a:graphic xmlns:a="http://schemas.openxmlformats.org/drawingml/2006/main">
                  <a:graphicData uri="http://schemas.microsoft.com/office/word/2010/wordprocessingShape">
                    <wps:wsp>
                      <wps:cNvSpPr txBox="1"/>
                      <wps:spPr>
                        <a:xfrm>
                          <a:ext cx="415925"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8.</w:t>
                            </w:r>
                            <w:r>
                              <w:rPr>
                                <w:color w:val="E39B85"/>
                                <w:spacing w:val="0"/>
                                <w:w w:val="100"/>
                                <w:position w:val="0"/>
                              </w:rPr>
                              <w:t>答案:</w:t>
                            </w:r>
                          </w:p>
                        </w:txbxContent>
                      </wps:txbx>
                      <wps:bodyPr wrap="none" lIns="0" tIns="0" rIns="0" bIns="0">
                        <a:noAutoFit/>
                      </wps:bodyPr>
                    </wps:wsp>
                  </a:graphicData>
                </a:graphic>
              </wp:anchor>
            </w:drawing>
          </mc:Choice>
          <mc:Fallback>
            <w:pict>
              <v:shape id="_x0000_s2556" type="#_x0000_t202" style="position:absolute;margin-left:55.75pt;margin-top:8.pt;width:32.75pt;height:12.6pt;z-index:-188743660;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8.</w:t>
                      </w:r>
                      <w:r>
                        <w:rPr>
                          <w:color w:val="E39B85"/>
                          <w:spacing w:val="0"/>
                          <w:w w:val="100"/>
                          <w:position w:val="0"/>
                        </w:rPr>
                        <w:t>答案:</w:t>
                      </w:r>
                    </w:p>
                  </w:txbxContent>
                </v:textbox>
                <w10:wrap anchorx="page"/>
              </v:shape>
            </w:pict>
          </mc:Fallback>
        </mc:AlternateContent>
      </w:r>
      <w:r>
        <mc:AlternateContent>
          <mc:Choice Requires="wps">
            <w:drawing>
              <wp:anchor distT="0" distB="0" distL="0" distR="0" simplePos="0" relativeHeight="62915095" behindDoc="1" locked="0" layoutInCell="1" allowOverlap="1">
                <wp:simplePos x="0" y="0"/>
                <wp:positionH relativeFrom="page">
                  <wp:posOffset>1172210</wp:posOffset>
                </wp:positionH>
                <wp:positionV relativeFrom="paragraph">
                  <wp:posOffset>115570</wp:posOffset>
                </wp:positionV>
                <wp:extent cx="160020" cy="139700"/>
                <wp:wrapNone/>
                <wp:docPr id="1532" name="Shape 1532"/>
                <a:graphic xmlns:a="http://schemas.openxmlformats.org/drawingml/2006/main">
                  <a:graphicData uri="http://schemas.microsoft.com/office/word/2010/wordprocessingShape">
                    <wps:wsp>
                      <wps:cNvSpPr txBox="1"/>
                      <wps:spPr>
                        <a:xfrm>
                          <a:ext cx="160020" cy="1397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Co</w:t>
                            </w:r>
                          </w:p>
                        </w:txbxContent>
                      </wps:txbx>
                      <wps:bodyPr wrap="none" lIns="0" tIns="0" rIns="0" bIns="0">
                        <a:noAutoFit/>
                      </wps:bodyPr>
                    </wps:wsp>
                  </a:graphicData>
                </a:graphic>
              </wp:anchor>
            </w:drawing>
          </mc:Choice>
          <mc:Fallback>
            <w:pict>
              <v:shape id="_x0000_s2558" type="#_x0000_t202" style="position:absolute;margin-left:92.299999999999997pt;margin-top:9.0999999999999996pt;width:12.6pt;height:11.pt;z-index:-188743658;mso-wrap-distance-left:0;mso-wrap-distance-right:0;mso-position-horizontal-relative:page" wrapcoords="0 0"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Co</w:t>
                      </w:r>
                    </w:p>
                  </w:txbxContent>
                </v:textbox>
                <w10:wrap anchorx="page"/>
              </v:shape>
            </w:pict>
          </mc:Fallback>
        </mc:AlternateContent>
      </w:r>
      <w:r>
        <mc:AlternateContent>
          <mc:Choice Requires="wps">
            <w:drawing>
              <wp:anchor distT="0" distB="0" distL="0" distR="0" simplePos="0" relativeHeight="62915097" behindDoc="1" locked="0" layoutInCell="1" allowOverlap="1">
                <wp:simplePos x="0" y="0"/>
                <wp:positionH relativeFrom="page">
                  <wp:posOffset>802005</wp:posOffset>
                </wp:positionH>
                <wp:positionV relativeFrom="paragraph">
                  <wp:posOffset>339090</wp:posOffset>
                </wp:positionV>
                <wp:extent cx="311150" cy="155575"/>
                <wp:wrapNone/>
                <wp:docPr id="1534" name="Shape 1534"/>
                <a:graphic xmlns:a="http://schemas.openxmlformats.org/drawingml/2006/main">
                  <a:graphicData uri="http://schemas.microsoft.com/office/word/2010/wordprocessingShape">
                    <wps:wsp>
                      <wps:cNvSpPr txBox="1"/>
                      <wps:spPr>
                        <a:xfrm>
                          <a:ext cx="31115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3B3B3B"/>
                                <w:spacing w:val="0"/>
                                <w:w w:val="100"/>
                                <w:position w:val="0"/>
                              </w:rPr>
                              <w:t>思路:</w:t>
                            </w:r>
                          </w:p>
                        </w:txbxContent>
                      </wps:txbx>
                      <wps:bodyPr wrap="none" lIns="0" tIns="0" rIns="0" bIns="0">
                        <a:noAutoFit/>
                      </wps:bodyPr>
                    </wps:wsp>
                  </a:graphicData>
                </a:graphic>
              </wp:anchor>
            </w:drawing>
          </mc:Choice>
          <mc:Fallback>
            <w:pict>
              <v:shape id="_x0000_s2560" type="#_x0000_t202" style="position:absolute;margin-left:63.149999999999999pt;margin-top:26.699999999999999pt;width:24.5pt;height:12.25pt;z-index:-188743656;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3B3B3B"/>
                          <w:spacing w:val="0"/>
                          <w:w w:val="100"/>
                          <w:position w:val="0"/>
                        </w:rPr>
                        <w:t>思路:</w:t>
                      </w:r>
                    </w:p>
                  </w:txbxContent>
                </v:textbox>
                <w10:wrap anchorx="page"/>
              </v:shape>
            </w:pict>
          </mc:Fallback>
        </mc:AlternateContent>
      </w:r>
      <w:r>
        <mc:AlternateContent>
          <mc:Choice Requires="wps">
            <w:drawing>
              <wp:anchor distT="0" distB="0" distL="0" distR="0" simplePos="0" relativeHeight="62915099" behindDoc="1" locked="0" layoutInCell="1" allowOverlap="1">
                <wp:simplePos x="0" y="0"/>
                <wp:positionH relativeFrom="page">
                  <wp:posOffset>1156335</wp:posOffset>
                </wp:positionH>
                <wp:positionV relativeFrom="paragraph">
                  <wp:posOffset>275590</wp:posOffset>
                </wp:positionV>
                <wp:extent cx="4660900" cy="427355"/>
                <wp:wrapNone/>
                <wp:docPr id="1536" name="Shape 1536"/>
                <a:graphic xmlns:a="http://schemas.openxmlformats.org/drawingml/2006/main">
                  <a:graphicData uri="http://schemas.microsoft.com/office/word/2010/wordprocessingShape">
                    <wps:wsp>
                      <wps:cNvSpPr txBox="1"/>
                      <wps:spPr>
                        <a:xfrm>
                          <a:ext cx="4660900" cy="427355"/>
                        </a:xfrm>
                        <a:prstGeom prst="rect"/>
                        <a:noFill/>
                      </wps:spPr>
                      <wps:txbx>
                        <w:txbxContent>
                          <w:p>
                            <w:pPr>
                              <w:pStyle w:val="Style19"/>
                              <w:keepNext w:val="0"/>
                              <w:keepLines w:val="0"/>
                              <w:widowControl w:val="0"/>
                              <w:shd w:val="clear" w:color="auto" w:fill="auto"/>
                              <w:bidi w:val="0"/>
                              <w:spacing w:before="0" w:after="0" w:line="324" w:lineRule="exact"/>
                              <w:ind w:left="0" w:right="0" w:firstLine="0"/>
                              <w:jc w:val="left"/>
                              <w:rPr>
                                <w:sz w:val="17"/>
                                <w:szCs w:val="17"/>
                              </w:rPr>
                            </w:pPr>
                            <w:r>
                              <w:rPr>
                                <w:rFonts w:ascii="SimSun" w:eastAsia="SimSun" w:hAnsi="SimSun" w:cs="SimSun"/>
                                <w:color w:val="3B3B3B"/>
                                <w:spacing w:val="0"/>
                                <w:w w:val="100"/>
                                <w:position w:val="0"/>
                                <w:sz w:val="17"/>
                                <w:szCs w:val="17"/>
                                <w:lang w:val="zh-TW" w:eastAsia="zh-TW" w:bidi="zh-TW"/>
                              </w:rPr>
                              <w:t>题干给出了完整的主句，主谓宾结构</w:t>
                            </w:r>
                            <w:r>
                              <w:rPr>
                                <w:rFonts w:ascii="Times New Roman" w:eastAsia="Times New Roman" w:hAnsi="Times New Roman" w:cs="Times New Roman"/>
                                <w:color w:val="3B3B3B"/>
                                <w:spacing w:val="0"/>
                                <w:w w:val="100"/>
                                <w:position w:val="0"/>
                                <w:sz w:val="19"/>
                                <w:szCs w:val="19"/>
                                <w:lang w:val="en-US" w:eastAsia="en-US" w:bidi="en-US"/>
                              </w:rPr>
                              <w:t>(the police are carrying out an investigation),</w:t>
                            </w:r>
                            <w:r>
                              <w:rPr>
                                <w:rFonts w:ascii="SimSun" w:eastAsia="SimSun" w:hAnsi="SimSun" w:cs="SimSun"/>
                                <w:color w:val="3B3B3B"/>
                                <w:spacing w:val="0"/>
                                <w:w w:val="100"/>
                                <w:position w:val="0"/>
                                <w:sz w:val="17"/>
                                <w:szCs w:val="17"/>
                                <w:lang w:val="zh-TW" w:eastAsia="zh-TW" w:bidi="zh-TW"/>
                              </w:rPr>
                              <w:t>空格 处应该补全</w:t>
                            </w:r>
                            <w:r>
                              <w:rPr>
                                <w:rFonts w:ascii="Times New Roman" w:eastAsia="Times New Roman" w:hAnsi="Times New Roman" w:cs="Times New Roman"/>
                                <w:color w:val="3B3B3B"/>
                                <w:spacing w:val="0"/>
                                <w:w w:val="100"/>
                                <w:position w:val="0"/>
                                <w:sz w:val="19"/>
                                <w:szCs w:val="19"/>
                                <w:lang w:val="en-US" w:eastAsia="en-US" w:bidi="en-US"/>
                              </w:rPr>
                              <w:t>figure out</w:t>
                            </w:r>
                            <w:r>
                              <w:rPr>
                                <w:rFonts w:ascii="SimSun" w:eastAsia="SimSun" w:hAnsi="SimSun" w:cs="SimSun"/>
                                <w:color w:val="3B3B3B"/>
                                <w:spacing w:val="0"/>
                                <w:w w:val="100"/>
                                <w:position w:val="0"/>
                                <w:sz w:val="17"/>
                                <w:szCs w:val="17"/>
                                <w:lang w:val="zh-TW" w:eastAsia="zh-TW" w:bidi="zh-TW"/>
                              </w:rPr>
                              <w:t>后面的宾语从句，翻译</w:t>
                            </w:r>
                            <w:r>
                              <w:rPr>
                                <w:rFonts w:ascii="SimSun" w:eastAsia="SimSun" w:hAnsi="SimSun" w:cs="SimSun"/>
                                <w:color w:val="3B3B3B"/>
                                <w:spacing w:val="0"/>
                                <w:w w:val="100"/>
                                <w:position w:val="0"/>
                                <w:sz w:val="17"/>
                                <w:szCs w:val="17"/>
                                <w:lang w:val="zh-CN" w:eastAsia="zh-CN" w:bidi="zh-CN"/>
                              </w:rPr>
                              <w:t>“谁卷</w:t>
                            </w:r>
                            <w:r>
                              <w:rPr>
                                <w:rFonts w:ascii="SimSun" w:eastAsia="SimSun" w:hAnsi="SimSun" w:cs="SimSun"/>
                                <w:color w:val="3B3B3B"/>
                                <w:spacing w:val="0"/>
                                <w:w w:val="100"/>
                                <w:position w:val="0"/>
                                <w:sz w:val="17"/>
                                <w:szCs w:val="17"/>
                                <w:lang w:val="zh-TW" w:eastAsia="zh-TW" w:bidi="zh-TW"/>
                              </w:rPr>
                              <w:t>入了”</w:t>
                            </w:r>
                            <w:r>
                              <w:rPr>
                                <w:rFonts w:ascii="SimSun" w:eastAsia="SimSun" w:hAnsi="SimSun" w:cs="SimSun"/>
                                <w:i/>
                                <w:iCs/>
                                <w:color w:val="3B3B3B"/>
                                <w:spacing w:val="0"/>
                                <w:w w:val="100"/>
                                <w:position w:val="0"/>
                                <w:sz w:val="17"/>
                                <w:szCs w:val="17"/>
                                <w:lang w:val="zh-TW" w:eastAsia="zh-TW" w:bidi="zh-TW"/>
                              </w:rPr>
                              <w:t>。</w:t>
                            </w:r>
                          </w:p>
                        </w:txbxContent>
                      </wps:txbx>
                      <wps:bodyPr lIns="0" tIns="0" rIns="0" bIns="0">
                        <a:noAutoFit/>
                      </wps:bodyPr>
                    </wps:wsp>
                  </a:graphicData>
                </a:graphic>
              </wp:anchor>
            </w:drawing>
          </mc:Choice>
          <mc:Fallback>
            <w:pict>
              <v:shape id="_x0000_s2562" type="#_x0000_t202" style="position:absolute;margin-left:91.049999999999997pt;margin-top:21.699999999999999pt;width:367.pt;height:33.649999999999999pt;z-index:-188743654;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324" w:lineRule="exact"/>
                        <w:ind w:left="0" w:right="0" w:firstLine="0"/>
                        <w:jc w:val="left"/>
                        <w:rPr>
                          <w:sz w:val="17"/>
                          <w:szCs w:val="17"/>
                        </w:rPr>
                      </w:pPr>
                      <w:r>
                        <w:rPr>
                          <w:rFonts w:ascii="SimSun" w:eastAsia="SimSun" w:hAnsi="SimSun" w:cs="SimSun"/>
                          <w:color w:val="3B3B3B"/>
                          <w:spacing w:val="0"/>
                          <w:w w:val="100"/>
                          <w:position w:val="0"/>
                          <w:sz w:val="17"/>
                          <w:szCs w:val="17"/>
                          <w:lang w:val="zh-TW" w:eastAsia="zh-TW" w:bidi="zh-TW"/>
                        </w:rPr>
                        <w:t>题干给出了完整的主句，主谓宾结构</w:t>
                      </w:r>
                      <w:r>
                        <w:rPr>
                          <w:rFonts w:ascii="Times New Roman" w:eastAsia="Times New Roman" w:hAnsi="Times New Roman" w:cs="Times New Roman"/>
                          <w:color w:val="3B3B3B"/>
                          <w:spacing w:val="0"/>
                          <w:w w:val="100"/>
                          <w:position w:val="0"/>
                          <w:sz w:val="19"/>
                          <w:szCs w:val="19"/>
                          <w:lang w:val="en-US" w:eastAsia="en-US" w:bidi="en-US"/>
                        </w:rPr>
                        <w:t>(the police are carrying out an investigation),</w:t>
                      </w:r>
                      <w:r>
                        <w:rPr>
                          <w:rFonts w:ascii="SimSun" w:eastAsia="SimSun" w:hAnsi="SimSun" w:cs="SimSun"/>
                          <w:color w:val="3B3B3B"/>
                          <w:spacing w:val="0"/>
                          <w:w w:val="100"/>
                          <w:position w:val="0"/>
                          <w:sz w:val="17"/>
                          <w:szCs w:val="17"/>
                          <w:lang w:val="zh-TW" w:eastAsia="zh-TW" w:bidi="zh-TW"/>
                        </w:rPr>
                        <w:t>空格 处应该补全</w:t>
                      </w:r>
                      <w:r>
                        <w:rPr>
                          <w:rFonts w:ascii="Times New Roman" w:eastAsia="Times New Roman" w:hAnsi="Times New Roman" w:cs="Times New Roman"/>
                          <w:color w:val="3B3B3B"/>
                          <w:spacing w:val="0"/>
                          <w:w w:val="100"/>
                          <w:position w:val="0"/>
                          <w:sz w:val="19"/>
                          <w:szCs w:val="19"/>
                          <w:lang w:val="en-US" w:eastAsia="en-US" w:bidi="en-US"/>
                        </w:rPr>
                        <w:t>figure out</w:t>
                      </w:r>
                      <w:r>
                        <w:rPr>
                          <w:rFonts w:ascii="SimSun" w:eastAsia="SimSun" w:hAnsi="SimSun" w:cs="SimSun"/>
                          <w:color w:val="3B3B3B"/>
                          <w:spacing w:val="0"/>
                          <w:w w:val="100"/>
                          <w:position w:val="0"/>
                          <w:sz w:val="17"/>
                          <w:szCs w:val="17"/>
                          <w:lang w:val="zh-TW" w:eastAsia="zh-TW" w:bidi="zh-TW"/>
                        </w:rPr>
                        <w:t>后面的宾语从句，翻译</w:t>
                      </w:r>
                      <w:r>
                        <w:rPr>
                          <w:rFonts w:ascii="SimSun" w:eastAsia="SimSun" w:hAnsi="SimSun" w:cs="SimSun"/>
                          <w:color w:val="3B3B3B"/>
                          <w:spacing w:val="0"/>
                          <w:w w:val="100"/>
                          <w:position w:val="0"/>
                          <w:sz w:val="17"/>
                          <w:szCs w:val="17"/>
                          <w:lang w:val="zh-CN" w:eastAsia="zh-CN" w:bidi="zh-CN"/>
                        </w:rPr>
                        <w:t>“谁卷</w:t>
                      </w:r>
                      <w:r>
                        <w:rPr>
                          <w:rFonts w:ascii="SimSun" w:eastAsia="SimSun" w:hAnsi="SimSun" w:cs="SimSun"/>
                          <w:color w:val="3B3B3B"/>
                          <w:spacing w:val="0"/>
                          <w:w w:val="100"/>
                          <w:position w:val="0"/>
                          <w:sz w:val="17"/>
                          <w:szCs w:val="17"/>
                          <w:lang w:val="zh-TW" w:eastAsia="zh-TW" w:bidi="zh-TW"/>
                        </w:rPr>
                        <w:t>入了”</w:t>
                      </w:r>
                      <w:r>
                        <w:rPr>
                          <w:rFonts w:ascii="SimSun" w:eastAsia="SimSun" w:hAnsi="SimSun" w:cs="SimSun"/>
                          <w:i/>
                          <w:iCs/>
                          <w:color w:val="3B3B3B"/>
                          <w:spacing w:val="0"/>
                          <w:w w:val="100"/>
                          <w:position w:val="0"/>
                          <w:sz w:val="17"/>
                          <w:szCs w:val="17"/>
                          <w:lang w:val="zh-TW" w:eastAsia="zh-TW" w:bidi="zh-TW"/>
                        </w:rPr>
                        <w:t>。</w:t>
                      </w:r>
                    </w:p>
                  </w:txbxContent>
                </v:textbox>
                <w10:wrap anchorx="page"/>
              </v:shape>
            </w:pict>
          </mc:Fallback>
        </mc:AlternateContent>
      </w:r>
      <w:r>
        <mc:AlternateContent>
          <mc:Choice Requires="wps">
            <w:drawing>
              <wp:anchor distT="0" distB="0" distL="0" distR="0" simplePos="0" relativeHeight="62915101" behindDoc="1" locked="0" layoutInCell="1" allowOverlap="1">
                <wp:simplePos x="0" y="0"/>
                <wp:positionH relativeFrom="page">
                  <wp:posOffset>792480</wp:posOffset>
                </wp:positionH>
                <wp:positionV relativeFrom="paragraph">
                  <wp:posOffset>787400</wp:posOffset>
                </wp:positionV>
                <wp:extent cx="311150" cy="144145"/>
                <wp:wrapNone/>
                <wp:docPr id="1538" name="Shape 1538"/>
                <a:graphic xmlns:a="http://schemas.openxmlformats.org/drawingml/2006/main">
                  <a:graphicData uri="http://schemas.microsoft.com/office/word/2010/wordprocessingShape">
                    <wps:wsp>
                      <wps:cNvSpPr txBox="1"/>
                      <wps:spPr>
                        <a:xfrm>
                          <a:ext cx="311150" cy="14414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A</w:t>
                            </w:r>
                            <w:r>
                              <w:rPr>
                                <w:color w:val="3B3B3B"/>
                                <w:spacing w:val="0"/>
                                <w:w w:val="100"/>
                                <w:position w:val="0"/>
                              </w:rPr>
                              <w:t>项:</w:t>
                            </w:r>
                          </w:p>
                        </w:txbxContent>
                      </wps:txbx>
                      <wps:bodyPr wrap="none" lIns="0" tIns="0" rIns="0" bIns="0">
                        <a:noAutoFit/>
                      </wps:bodyPr>
                    </wps:wsp>
                  </a:graphicData>
                </a:graphic>
              </wp:anchor>
            </w:drawing>
          </mc:Choice>
          <mc:Fallback>
            <w:pict>
              <v:shape id="_x0000_s2564" type="#_x0000_t202" style="position:absolute;margin-left:62.399999999999999pt;margin-top:62.pt;width:24.5pt;height:11.35pt;z-index:-188743652;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A</w:t>
                      </w:r>
                      <w:r>
                        <w:rPr>
                          <w:color w:val="3B3B3B"/>
                          <w:spacing w:val="0"/>
                          <w:w w:val="100"/>
                          <w:position w:val="0"/>
                        </w:rPr>
                        <w:t>项:</w:t>
                      </w:r>
                    </w:p>
                  </w:txbxContent>
                </v:textbox>
                <w10:wrap anchorx="page"/>
              </v:shape>
            </w:pict>
          </mc:Fallback>
        </mc:AlternateContent>
      </w:r>
      <w:r>
        <mc:AlternateContent>
          <mc:Choice Requires="wps">
            <w:drawing>
              <wp:anchor distT="0" distB="0" distL="0" distR="0" simplePos="0" relativeHeight="62915103" behindDoc="1" locked="0" layoutInCell="1" allowOverlap="1">
                <wp:simplePos x="0" y="0"/>
                <wp:positionH relativeFrom="page">
                  <wp:posOffset>1151255</wp:posOffset>
                </wp:positionH>
                <wp:positionV relativeFrom="paragraph">
                  <wp:posOffset>780415</wp:posOffset>
                </wp:positionV>
                <wp:extent cx="2786380" cy="160020"/>
                <wp:wrapNone/>
                <wp:docPr id="1540" name="Shape 1540"/>
                <a:graphic xmlns:a="http://schemas.openxmlformats.org/drawingml/2006/main">
                  <a:graphicData uri="http://schemas.microsoft.com/office/word/2010/wordprocessingShape">
                    <wps:wsp>
                      <wps:cNvSpPr txBox="1"/>
                      <wps:spPr>
                        <a:xfrm>
                          <a:ext cx="278638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involve</w:t>
                            </w:r>
                            <w:r>
                              <w:rPr>
                                <w:color w:val="3B3B3B"/>
                                <w:spacing w:val="0"/>
                                <w:w w:val="100"/>
                                <w:position w:val="0"/>
                              </w:rPr>
                              <w:t>在使用的时候，如果主语是人，一般用被动。</w:t>
                            </w:r>
                          </w:p>
                        </w:txbxContent>
                      </wps:txbx>
                      <wps:bodyPr wrap="none" lIns="0" tIns="0" rIns="0" bIns="0">
                        <a:noAutoFit/>
                      </wps:bodyPr>
                    </wps:wsp>
                  </a:graphicData>
                </a:graphic>
              </wp:anchor>
            </w:drawing>
          </mc:Choice>
          <mc:Fallback>
            <w:pict>
              <v:shape id="_x0000_s2566" type="#_x0000_t202" style="position:absolute;margin-left:90.650000000000006pt;margin-top:61.450000000000003pt;width:219.40000000000001pt;height:12.6pt;z-index:-188743650;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involve</w:t>
                      </w:r>
                      <w:r>
                        <w:rPr>
                          <w:color w:val="3B3B3B"/>
                          <w:spacing w:val="0"/>
                          <w:w w:val="100"/>
                          <w:position w:val="0"/>
                        </w:rPr>
                        <w:t>在使用的时候，如果主语是人，一般用被动。</w:t>
                      </w:r>
                    </w:p>
                  </w:txbxContent>
                </v:textbox>
                <w10:wrap anchorx="page"/>
              </v:shape>
            </w:pict>
          </mc:Fallback>
        </mc:AlternateContent>
      </w:r>
      <w:r>
        <mc:AlternateContent>
          <mc:Choice Requires="wps">
            <w:drawing>
              <wp:anchor distT="0" distB="0" distL="0" distR="0" simplePos="0" relativeHeight="62915105" behindDoc="1" locked="0" layoutInCell="1" allowOverlap="1">
                <wp:simplePos x="0" y="0"/>
                <wp:positionH relativeFrom="page">
                  <wp:posOffset>795020</wp:posOffset>
                </wp:positionH>
                <wp:positionV relativeFrom="paragraph">
                  <wp:posOffset>1024890</wp:posOffset>
                </wp:positionV>
                <wp:extent cx="301625" cy="146050"/>
                <wp:wrapNone/>
                <wp:docPr id="1542" name="Shape 1542"/>
                <a:graphic xmlns:a="http://schemas.openxmlformats.org/drawingml/2006/main">
                  <a:graphicData uri="http://schemas.microsoft.com/office/word/2010/wordprocessingShape">
                    <wps:wsp>
                      <wps:cNvSpPr txBox="1"/>
                      <wps:spPr>
                        <a:xfrm>
                          <a:ext cx="301625"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B</w:t>
                            </w:r>
                            <w:r>
                              <w:rPr>
                                <w:color w:val="3B3B3B"/>
                                <w:spacing w:val="0"/>
                                <w:w w:val="100"/>
                                <w:position w:val="0"/>
                              </w:rPr>
                              <w:t>项:</w:t>
                            </w:r>
                          </w:p>
                        </w:txbxContent>
                      </wps:txbx>
                      <wps:bodyPr wrap="none" lIns="0" tIns="0" rIns="0" bIns="0">
                        <a:noAutoFit/>
                      </wps:bodyPr>
                    </wps:wsp>
                  </a:graphicData>
                </a:graphic>
              </wp:anchor>
            </w:drawing>
          </mc:Choice>
          <mc:Fallback>
            <w:pict>
              <v:shape id="_x0000_s2568" type="#_x0000_t202" style="position:absolute;margin-left:62.600000000000001pt;margin-top:80.700000000000003pt;width:23.75pt;height:11.5pt;z-index:-188743648;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B</w:t>
                      </w:r>
                      <w:r>
                        <w:rPr>
                          <w:color w:val="3B3B3B"/>
                          <w:spacing w:val="0"/>
                          <w:w w:val="100"/>
                          <w:position w:val="0"/>
                        </w:rPr>
                        <w:t>项:</w:t>
                      </w:r>
                    </w:p>
                  </w:txbxContent>
                </v:textbox>
                <w10:wrap anchorx="page"/>
              </v:shape>
            </w:pict>
          </mc:Fallback>
        </mc:AlternateContent>
      </w:r>
      <w:r>
        <mc:AlternateContent>
          <mc:Choice Requires="wps">
            <w:drawing>
              <wp:anchor distT="0" distB="0" distL="0" distR="0" simplePos="0" relativeHeight="62915107" behindDoc="1" locked="0" layoutInCell="1" allowOverlap="1">
                <wp:simplePos x="0" y="0"/>
                <wp:positionH relativeFrom="page">
                  <wp:posOffset>1137920</wp:posOffset>
                </wp:positionH>
                <wp:positionV relativeFrom="paragraph">
                  <wp:posOffset>1016000</wp:posOffset>
                </wp:positionV>
                <wp:extent cx="4603750" cy="164465"/>
                <wp:wrapNone/>
                <wp:docPr id="1544" name="Shape 1544"/>
                <a:graphic xmlns:a="http://schemas.openxmlformats.org/drawingml/2006/main">
                  <a:graphicData uri="http://schemas.microsoft.com/office/word/2010/wordprocessingShape">
                    <wps:wsp>
                      <wps:cNvSpPr txBox="1"/>
                      <wps:spPr>
                        <a:xfrm>
                          <a:ext cx="4603750" cy="1644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the person</w:t>
                            </w:r>
                            <w:r>
                              <w:rPr>
                                <w:color w:val="3B3B3B"/>
                                <w:spacing w:val="0"/>
                                <w:w w:val="100"/>
                                <w:position w:val="0"/>
                              </w:rPr>
                              <w:t>后面应该加</w:t>
                            </w:r>
                            <w:r>
                              <w:rPr>
                                <w:rFonts w:ascii="Times New Roman" w:eastAsia="Times New Roman" w:hAnsi="Times New Roman" w:cs="Times New Roman"/>
                                <w:color w:val="3B3B3B"/>
                                <w:spacing w:val="0"/>
                                <w:w w:val="100"/>
                                <w:position w:val="0"/>
                                <w:sz w:val="19"/>
                                <w:szCs w:val="19"/>
                                <w:lang w:val="en-US" w:eastAsia="en-US" w:bidi="en-US"/>
                              </w:rPr>
                              <w:t>who,</w:t>
                            </w:r>
                            <w:r>
                              <w:rPr>
                                <w:color w:val="3B3B3B"/>
                                <w:spacing w:val="0"/>
                                <w:w w:val="100"/>
                                <w:position w:val="0"/>
                              </w:rPr>
                              <w:t>引导定语从句修饰</w:t>
                            </w:r>
                            <w:r>
                              <w:rPr>
                                <w:rFonts w:ascii="Times New Roman" w:eastAsia="Times New Roman" w:hAnsi="Times New Roman" w:cs="Times New Roman"/>
                                <w:color w:val="3B3B3B"/>
                                <w:spacing w:val="0"/>
                                <w:w w:val="100"/>
                                <w:position w:val="0"/>
                                <w:sz w:val="19"/>
                                <w:szCs w:val="19"/>
                                <w:lang w:val="en-US" w:eastAsia="en-US" w:bidi="en-US"/>
                              </w:rPr>
                              <w:t>person</w:t>
                            </w:r>
                            <w:r>
                              <w:rPr>
                                <w:color w:val="3B3B3B"/>
                                <w:spacing w:val="0"/>
                                <w:w w:val="100"/>
                                <w:position w:val="0"/>
                                <w:sz w:val="19"/>
                                <w:szCs w:val="19"/>
                                <w:lang w:val="en-US" w:eastAsia="en-US" w:bidi="en-US"/>
                              </w:rPr>
                              <w:t>；</w:t>
                            </w:r>
                            <w:r>
                              <w:rPr>
                                <w:color w:val="3B3B3B"/>
                                <w:spacing w:val="0"/>
                                <w:w w:val="100"/>
                                <w:position w:val="0"/>
                              </w:rPr>
                              <w:t>否则，这个句子就有两个动词。</w:t>
                            </w:r>
                          </w:p>
                        </w:txbxContent>
                      </wps:txbx>
                      <wps:bodyPr wrap="none" lIns="0" tIns="0" rIns="0" bIns="0">
                        <a:noAutoFit/>
                      </wps:bodyPr>
                    </wps:wsp>
                  </a:graphicData>
                </a:graphic>
              </wp:anchor>
            </w:drawing>
          </mc:Choice>
          <mc:Fallback>
            <w:pict>
              <v:shape id="_x0000_s2570" type="#_x0000_t202" style="position:absolute;margin-left:89.600000000000009pt;margin-top:80.pt;width:362.5pt;height:12.950000000000001pt;z-index:-188743646;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the person</w:t>
                      </w:r>
                      <w:r>
                        <w:rPr>
                          <w:color w:val="3B3B3B"/>
                          <w:spacing w:val="0"/>
                          <w:w w:val="100"/>
                          <w:position w:val="0"/>
                        </w:rPr>
                        <w:t>后面应该加</w:t>
                      </w:r>
                      <w:r>
                        <w:rPr>
                          <w:rFonts w:ascii="Times New Roman" w:eastAsia="Times New Roman" w:hAnsi="Times New Roman" w:cs="Times New Roman"/>
                          <w:color w:val="3B3B3B"/>
                          <w:spacing w:val="0"/>
                          <w:w w:val="100"/>
                          <w:position w:val="0"/>
                          <w:sz w:val="19"/>
                          <w:szCs w:val="19"/>
                          <w:lang w:val="en-US" w:eastAsia="en-US" w:bidi="en-US"/>
                        </w:rPr>
                        <w:t>who,</w:t>
                      </w:r>
                      <w:r>
                        <w:rPr>
                          <w:color w:val="3B3B3B"/>
                          <w:spacing w:val="0"/>
                          <w:w w:val="100"/>
                          <w:position w:val="0"/>
                        </w:rPr>
                        <w:t>引导定语从句修饰</w:t>
                      </w:r>
                      <w:r>
                        <w:rPr>
                          <w:rFonts w:ascii="Times New Roman" w:eastAsia="Times New Roman" w:hAnsi="Times New Roman" w:cs="Times New Roman"/>
                          <w:color w:val="3B3B3B"/>
                          <w:spacing w:val="0"/>
                          <w:w w:val="100"/>
                          <w:position w:val="0"/>
                          <w:sz w:val="19"/>
                          <w:szCs w:val="19"/>
                          <w:lang w:val="en-US" w:eastAsia="en-US" w:bidi="en-US"/>
                        </w:rPr>
                        <w:t>person</w:t>
                      </w:r>
                      <w:r>
                        <w:rPr>
                          <w:color w:val="3B3B3B"/>
                          <w:spacing w:val="0"/>
                          <w:w w:val="100"/>
                          <w:position w:val="0"/>
                          <w:sz w:val="19"/>
                          <w:szCs w:val="19"/>
                          <w:lang w:val="en-US" w:eastAsia="en-US" w:bidi="en-US"/>
                        </w:rPr>
                        <w:t>；</w:t>
                      </w:r>
                      <w:r>
                        <w:rPr>
                          <w:color w:val="3B3B3B"/>
                          <w:spacing w:val="0"/>
                          <w:w w:val="100"/>
                          <w:position w:val="0"/>
                        </w:rPr>
                        <w:t>否则，这个句子就有两个动词。</w:t>
                      </w:r>
                    </w:p>
                  </w:txbxContent>
                </v:textbox>
                <w10:wrap anchorx="page"/>
              </v:shape>
            </w:pict>
          </mc:Fallback>
        </mc:AlternateContent>
      </w:r>
    </w:p>
    <w:p>
      <w:pPr>
        <w:pStyle w:val="Style29"/>
        <w:keepNext w:val="0"/>
        <w:keepLines w:val="0"/>
        <w:widowControl w:val="0"/>
        <w:shd w:val="clear" w:color="auto" w:fill="auto"/>
        <w:bidi w:val="0"/>
        <w:spacing w:before="0" w:after="16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figure out</w:t>
      </w:r>
      <w:r>
        <w:rPr>
          <w:spacing w:val="0"/>
          <w:w w:val="100"/>
          <w:position w:val="0"/>
        </w:rPr>
        <w:t>后面应直接加</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引导的宾语从句，</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应去掉。</w:t>
      </w:r>
    </w:p>
    <w:p>
      <w:pPr>
        <w:pStyle w:val="Style100"/>
        <w:keepNext w:val="0"/>
        <w:keepLines w:val="0"/>
        <w:widowControl w:val="0"/>
        <w:shd w:val="clear" w:color="auto" w:fill="auto"/>
        <w:bidi w:val="0"/>
        <w:spacing w:before="0" w:after="0" w:line="240" w:lineRule="auto"/>
        <w:ind w:left="0" w:right="0" w:firstLine="160"/>
        <w:jc w:val="left"/>
      </w:pPr>
      <w:r>
        <w:rPr>
          <w:spacing w:val="0"/>
          <w:w w:val="100"/>
          <w:position w:val="0"/>
        </w:rPr>
        <w:t>结构:</w:t>
      </w:r>
    </w:p>
    <w:p>
      <w:pPr>
        <w:widowControl w:val="0"/>
        <w:spacing w:line="1" w:lineRule="exact"/>
        <w:sectPr>
          <w:headerReference w:type="default" r:id="rId516"/>
          <w:footerReference w:type="default" r:id="rId517"/>
          <w:headerReference w:type="even" r:id="rId518"/>
          <w:footerReference w:type="even" r:id="rId519"/>
          <w:footnotePr>
            <w:pos w:val="pageBottom"/>
            <w:numFmt w:val="decimal"/>
            <w:numRestart w:val="continuous"/>
          </w:footnotePr>
          <w:pgSz w:w="10051" w:h="14598"/>
          <w:pgMar w:top="1126" w:right="840" w:bottom="987" w:left="1103" w:header="0" w:footer="559" w:gutter="0"/>
          <w:cols w:space="720"/>
          <w:noEndnote/>
          <w:rtlGutter w:val="0"/>
          <w:docGrid w:linePitch="360"/>
        </w:sectPr>
      </w:pPr>
      <w:r>
        <mc:AlternateContent>
          <mc:Choice Requires="wps">
            <w:drawing>
              <wp:anchor distT="13970" distB="598805" distL="0" distR="0" simplePos="0" relativeHeight="125830443" behindDoc="0" locked="0" layoutInCell="1" allowOverlap="1">
                <wp:simplePos x="0" y="0"/>
                <wp:positionH relativeFrom="page">
                  <wp:posOffset>1276985</wp:posOffset>
                </wp:positionH>
                <wp:positionV relativeFrom="paragraph">
                  <wp:posOffset>13970</wp:posOffset>
                </wp:positionV>
                <wp:extent cx="617220" cy="502920"/>
                <wp:wrapTopAndBottom/>
                <wp:docPr id="1550" name="Shape 1550"/>
                <a:graphic xmlns:a="http://schemas.openxmlformats.org/drawingml/2006/main">
                  <a:graphicData uri="http://schemas.microsoft.com/office/word/2010/wordprocessingShape">
                    <wps:wsp>
                      <wps:cNvSpPr txBox="1"/>
                      <wps:spPr>
                        <a:xfrm>
                          <a:ext cx="617220" cy="502920"/>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The</w:t>
                              <w:br/>
                            </w:r>
                            <w:r>
                              <w:rPr>
                                <w:color w:val="E39B85"/>
                                <w:spacing w:val="0"/>
                                <w:w w:val="100"/>
                                <w:position w:val="0"/>
                              </w:rPr>
                              <w:t>限定词充当</w:t>
                              <w:br/>
                              <w:t>定语</w:t>
                            </w:r>
                          </w:p>
                        </w:txbxContent>
                      </wps:txbx>
                      <wps:bodyPr lIns="0" tIns="0" rIns="0" bIns="0">
                        <a:noAutoFit/>
                      </wps:bodyPr>
                    </wps:wsp>
                  </a:graphicData>
                </a:graphic>
              </wp:anchor>
            </w:drawing>
          </mc:Choice>
          <mc:Fallback>
            <w:pict>
              <v:shape id="_x0000_s2576" type="#_x0000_t202" style="position:absolute;margin-left:100.55pt;margin-top:1.1000000000000001pt;width:48.600000000000001pt;height:39.600000000000001pt;z-index:-125828310;mso-wrap-distance-left:0;mso-wrap-distance-top:1.1000000000000001pt;mso-wrap-distance-right:0;mso-wrap-distance-bottom:47.149999999999999pt;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The</w:t>
                        <w:br/>
                      </w:r>
                      <w:r>
                        <w:rPr>
                          <w:color w:val="E39B85"/>
                          <w:spacing w:val="0"/>
                          <w:w w:val="100"/>
                          <w:position w:val="0"/>
                        </w:rPr>
                        <w:t>限定词充当</w:t>
                        <w:br/>
                        <w:t>定语</w:t>
                      </w:r>
                    </w:p>
                  </w:txbxContent>
                </v:textbox>
                <w10:wrap type="topAndBottom" anchorx="page"/>
              </v:shape>
            </w:pict>
          </mc:Fallback>
        </mc:AlternateContent>
      </w:r>
      <w:r>
        <mc:AlternateContent>
          <mc:Choice Requires="wps">
            <w:drawing>
              <wp:anchor distT="15875" distB="599440" distL="0" distR="0" simplePos="0" relativeHeight="125830445" behindDoc="0" locked="0" layoutInCell="1" allowOverlap="1">
                <wp:simplePos x="0" y="0"/>
                <wp:positionH relativeFrom="page">
                  <wp:posOffset>2022475</wp:posOffset>
                </wp:positionH>
                <wp:positionV relativeFrom="paragraph">
                  <wp:posOffset>15875</wp:posOffset>
                </wp:positionV>
                <wp:extent cx="631190" cy="500380"/>
                <wp:wrapTopAndBottom/>
                <wp:docPr id="1552" name="Shape 1552"/>
                <a:graphic xmlns:a="http://schemas.openxmlformats.org/drawingml/2006/main">
                  <a:graphicData uri="http://schemas.microsoft.com/office/word/2010/wordprocessingShape">
                    <wps:wsp>
                      <wps:cNvSpPr txBox="1"/>
                      <wps:spPr>
                        <a:xfrm>
                          <a:ext cx="63119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police</w:t>
                              <w:br/>
                            </w:r>
                            <w:r>
                              <w:rPr>
                                <w:spacing w:val="0"/>
                                <w:w w:val="100"/>
                                <w:position w:val="0"/>
                              </w:rPr>
                              <w:t>名词充当主</w:t>
                              <w:br/>
                              <w:t>句主语</w:t>
                            </w:r>
                          </w:p>
                        </w:txbxContent>
                      </wps:txbx>
                      <wps:bodyPr lIns="0" tIns="0" rIns="0" bIns="0">
                        <a:noAutoFit/>
                      </wps:bodyPr>
                    </wps:wsp>
                  </a:graphicData>
                </a:graphic>
              </wp:anchor>
            </w:drawing>
          </mc:Choice>
          <mc:Fallback>
            <w:pict>
              <v:shape id="_x0000_s2578" type="#_x0000_t202" style="position:absolute;margin-left:159.25pt;margin-top:1.25pt;width:49.700000000000003pt;height:39.399999999999999pt;z-index:-125828308;mso-wrap-distance-left:0;mso-wrap-distance-top:1.25pt;mso-wrap-distance-right:0;mso-wrap-distance-bottom:47.200000000000003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police</w:t>
                        <w:br/>
                      </w:r>
                      <w:r>
                        <w:rPr>
                          <w:spacing w:val="0"/>
                          <w:w w:val="100"/>
                          <w:position w:val="0"/>
                        </w:rPr>
                        <w:t>名词充当主</w:t>
                        <w:br/>
                        <w:t>句主语</w:t>
                      </w:r>
                    </w:p>
                  </w:txbxContent>
                </v:textbox>
                <w10:wrap type="topAndBottom" anchorx="page"/>
              </v:shape>
            </w:pict>
          </mc:Fallback>
        </mc:AlternateContent>
      </w:r>
      <w:r>
        <mc:AlternateContent>
          <mc:Choice Requires="wps">
            <w:drawing>
              <wp:anchor distT="41275" distB="763270" distL="0" distR="0" simplePos="0" relativeHeight="125830447" behindDoc="0" locked="0" layoutInCell="1" allowOverlap="1">
                <wp:simplePos x="0" y="0"/>
                <wp:positionH relativeFrom="page">
                  <wp:posOffset>2731135</wp:posOffset>
                </wp:positionH>
                <wp:positionV relativeFrom="paragraph">
                  <wp:posOffset>41275</wp:posOffset>
                </wp:positionV>
                <wp:extent cx="633095" cy="311150"/>
                <wp:wrapTopAndBottom/>
                <wp:docPr id="1554" name="Shape 1554"/>
                <a:graphic xmlns:a="http://schemas.openxmlformats.org/drawingml/2006/main">
                  <a:graphicData uri="http://schemas.microsoft.com/office/word/2010/wordprocessingShape">
                    <wps:wsp>
                      <wps:cNvSpPr txBox="1"/>
                      <wps:spPr>
                        <a:xfrm>
                          <a:ext cx="633095" cy="31115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are</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主句系动词</w:t>
                            </w:r>
                          </w:p>
                        </w:txbxContent>
                      </wps:txbx>
                      <wps:bodyPr lIns="0" tIns="0" rIns="0" bIns="0">
                        <a:noAutoFit/>
                      </wps:bodyPr>
                    </wps:wsp>
                  </a:graphicData>
                </a:graphic>
              </wp:anchor>
            </w:drawing>
          </mc:Choice>
          <mc:Fallback>
            <w:pict>
              <v:shape id="_x0000_s2580" type="#_x0000_t202" style="position:absolute;margin-left:215.05000000000001pt;margin-top:3.25pt;width:49.850000000000001pt;height:24.5pt;z-index:-125828306;mso-wrap-distance-left:0;mso-wrap-distance-top:3.25pt;mso-wrap-distance-right:0;mso-wrap-distance-bottom:60.100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are</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主句系动词</w:t>
                      </w:r>
                    </w:p>
                  </w:txbxContent>
                </v:textbox>
                <w10:wrap type="topAndBottom" anchorx="page"/>
              </v:shape>
            </w:pict>
          </mc:Fallback>
        </mc:AlternateContent>
      </w:r>
      <w:r>
        <mc:AlternateContent>
          <mc:Choice Requires="wps">
            <w:drawing>
              <wp:anchor distT="4445" distB="768350" distL="0" distR="0" simplePos="0" relativeHeight="125830449" behindDoc="0" locked="0" layoutInCell="1" allowOverlap="1">
                <wp:simplePos x="0" y="0"/>
                <wp:positionH relativeFrom="page">
                  <wp:posOffset>3446145</wp:posOffset>
                </wp:positionH>
                <wp:positionV relativeFrom="paragraph">
                  <wp:posOffset>4445</wp:posOffset>
                </wp:positionV>
                <wp:extent cx="1474470" cy="342900"/>
                <wp:wrapTopAndBottom/>
                <wp:docPr id="1556" name="Shape 1556"/>
                <a:graphic xmlns:a="http://schemas.openxmlformats.org/drawingml/2006/main">
                  <a:graphicData uri="http://schemas.microsoft.com/office/word/2010/wordprocessingShape">
                    <wps:wsp>
                      <wps:cNvSpPr txBox="1"/>
                      <wps:spPr>
                        <a:xfrm>
                          <a:ext cx="147447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carrying out an investigation</w:t>
                              <w:br/>
                            </w:r>
                            <w:r>
                              <w:rPr>
                                <w:rFonts w:ascii="SimSun" w:eastAsia="SimSun" w:hAnsi="SimSun" w:cs="SimSun"/>
                                <w:spacing w:val="0"/>
                                <w:w w:val="100"/>
                                <w:position w:val="0"/>
                                <w:sz w:val="17"/>
                                <w:szCs w:val="17"/>
                                <w:lang w:val="zh-TW" w:eastAsia="zh-TW" w:bidi="zh-TW"/>
                              </w:rPr>
                              <w:t>现在分词词组充当主句表语</w:t>
                            </w:r>
                          </w:p>
                        </w:txbxContent>
                      </wps:txbx>
                      <wps:bodyPr lIns="0" tIns="0" rIns="0" bIns="0">
                        <a:noAutoFit/>
                      </wps:bodyPr>
                    </wps:wsp>
                  </a:graphicData>
                </a:graphic>
              </wp:anchor>
            </w:drawing>
          </mc:Choice>
          <mc:Fallback>
            <w:pict>
              <v:shape id="_x0000_s2582" type="#_x0000_t202" style="position:absolute;margin-left:271.35000000000002pt;margin-top:0.35000000000000003pt;width:116.10000000000001pt;height:27.pt;z-index:-125828304;mso-wrap-distance-left:0;mso-wrap-distance-top:0.35000000000000003pt;mso-wrap-distance-right:0;mso-wrap-distance-bottom:60.5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carrying out an investigation</w:t>
                        <w:br/>
                      </w:r>
                      <w:r>
                        <w:rPr>
                          <w:rFonts w:ascii="SimSun" w:eastAsia="SimSun" w:hAnsi="SimSun" w:cs="SimSun"/>
                          <w:spacing w:val="0"/>
                          <w:w w:val="100"/>
                          <w:position w:val="0"/>
                          <w:sz w:val="17"/>
                          <w:szCs w:val="17"/>
                          <w:lang w:val="zh-TW" w:eastAsia="zh-TW" w:bidi="zh-TW"/>
                        </w:rPr>
                        <w:t>现在分词词组充当主句表语</w:t>
                      </w:r>
                    </w:p>
                  </w:txbxContent>
                </v:textbox>
                <w10:wrap type="topAndBottom" anchorx="page"/>
              </v:shape>
            </w:pict>
          </mc:Fallback>
        </mc:AlternateContent>
      </w:r>
      <w:r>
        <mc:AlternateContent>
          <mc:Choice Requires="wps">
            <w:drawing>
              <wp:anchor distT="0" distB="603885" distL="0" distR="0" simplePos="0" relativeHeight="125830451" behindDoc="0" locked="0" layoutInCell="1" allowOverlap="1">
                <wp:simplePos x="0" y="0"/>
                <wp:positionH relativeFrom="page">
                  <wp:posOffset>5053330</wp:posOffset>
                </wp:positionH>
                <wp:positionV relativeFrom="paragraph">
                  <wp:posOffset>0</wp:posOffset>
                </wp:positionV>
                <wp:extent cx="628650" cy="511810"/>
                <wp:wrapTopAndBottom/>
                <wp:docPr id="1558" name="Shape 1558"/>
                <a:graphic xmlns:a="http://schemas.openxmlformats.org/drawingml/2006/main">
                  <a:graphicData uri="http://schemas.microsoft.com/office/word/2010/wordprocessingShape">
                    <wps:wsp>
                      <wps:cNvSpPr txBox="1"/>
                      <wps:spPr>
                        <a:xfrm>
                          <a:ext cx="628650" cy="511810"/>
                        </a:xfrm>
                        <a:prstGeom prst="rect"/>
                        <a:noFill/>
                      </wps:spPr>
                      <wps:txbx>
                        <w:txbxContent>
                          <w:p>
                            <w:pPr>
                              <w:pStyle w:val="Style19"/>
                              <w:keepNext w:val="0"/>
                              <w:keepLines w:val="0"/>
                              <w:widowControl w:val="0"/>
                              <w:shd w:val="clear" w:color="auto" w:fill="auto"/>
                              <w:bidi w:val="0"/>
                              <w:spacing w:before="0" w:after="0" w:line="270" w:lineRule="exact"/>
                              <w:ind w:left="0" w:right="0" w:firstLine="0"/>
                              <w:jc w:val="both"/>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to figure out </w:t>
                            </w:r>
                            <w:r>
                              <w:rPr>
                                <w:rFonts w:ascii="SimSun" w:eastAsia="SimSun" w:hAnsi="SimSun" w:cs="SimSun"/>
                                <w:color w:val="E39B85"/>
                                <w:spacing w:val="0"/>
                                <w:w w:val="100"/>
                                <w:position w:val="0"/>
                                <w:sz w:val="17"/>
                                <w:szCs w:val="17"/>
                                <w:lang w:val="zh-TW" w:eastAsia="zh-TW" w:bidi="zh-TW"/>
                              </w:rPr>
                              <w:t>不定式充当</w:t>
                            </w:r>
                          </w:p>
                          <w:p>
                            <w:pPr>
                              <w:pStyle w:val="Style29"/>
                              <w:keepNext w:val="0"/>
                              <w:keepLines w:val="0"/>
                              <w:widowControl w:val="0"/>
                              <w:shd w:val="clear" w:color="auto" w:fill="auto"/>
                              <w:bidi w:val="0"/>
                              <w:spacing w:before="0" w:after="0" w:line="270" w:lineRule="exact"/>
                              <w:ind w:left="0" w:right="0" w:firstLine="0"/>
                              <w:jc w:val="center"/>
                            </w:pPr>
                            <w:r>
                              <w:rPr>
                                <w:color w:val="E39B85"/>
                                <w:spacing w:val="0"/>
                                <w:w w:val="100"/>
                                <w:position w:val="0"/>
                              </w:rPr>
                              <w:t>状语</w:t>
                            </w:r>
                          </w:p>
                        </w:txbxContent>
                      </wps:txbx>
                      <wps:bodyPr lIns="0" tIns="0" rIns="0" bIns="0">
                        <a:noAutoFit/>
                      </wps:bodyPr>
                    </wps:wsp>
                  </a:graphicData>
                </a:graphic>
              </wp:anchor>
            </w:drawing>
          </mc:Choice>
          <mc:Fallback>
            <w:pict>
              <v:shape id="_x0000_s2584" type="#_x0000_t202" style="position:absolute;margin-left:397.90000000000003pt;margin-top:0;width:49.5pt;height:40.300000000000004pt;z-index:-125828302;mso-wrap-distance-left:0;mso-wrap-distance-right:0;mso-wrap-distance-bottom:47.550000000000004pt;mso-position-horizontal-relative:page" filled="f" stroked="f">
                <v:textbox inset="0,0,0,0">
                  <w:txbxContent>
                    <w:p>
                      <w:pPr>
                        <w:pStyle w:val="Style19"/>
                        <w:keepNext w:val="0"/>
                        <w:keepLines w:val="0"/>
                        <w:widowControl w:val="0"/>
                        <w:shd w:val="clear" w:color="auto" w:fill="auto"/>
                        <w:bidi w:val="0"/>
                        <w:spacing w:before="0" w:after="0" w:line="270" w:lineRule="exact"/>
                        <w:ind w:left="0" w:right="0" w:firstLine="0"/>
                        <w:jc w:val="both"/>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to figure out </w:t>
                      </w:r>
                      <w:r>
                        <w:rPr>
                          <w:rFonts w:ascii="SimSun" w:eastAsia="SimSun" w:hAnsi="SimSun" w:cs="SimSun"/>
                          <w:color w:val="E39B85"/>
                          <w:spacing w:val="0"/>
                          <w:w w:val="100"/>
                          <w:position w:val="0"/>
                          <w:sz w:val="17"/>
                          <w:szCs w:val="17"/>
                          <w:lang w:val="zh-TW" w:eastAsia="zh-TW" w:bidi="zh-TW"/>
                        </w:rPr>
                        <w:t>不定式充当</w:t>
                      </w:r>
                    </w:p>
                    <w:p>
                      <w:pPr>
                        <w:pStyle w:val="Style29"/>
                        <w:keepNext w:val="0"/>
                        <w:keepLines w:val="0"/>
                        <w:widowControl w:val="0"/>
                        <w:shd w:val="clear" w:color="auto" w:fill="auto"/>
                        <w:bidi w:val="0"/>
                        <w:spacing w:before="0" w:after="0" w:line="270" w:lineRule="exact"/>
                        <w:ind w:left="0" w:right="0" w:firstLine="0"/>
                        <w:jc w:val="center"/>
                      </w:pPr>
                      <w:r>
                        <w:rPr>
                          <w:color w:val="E39B85"/>
                          <w:spacing w:val="0"/>
                          <w:w w:val="100"/>
                          <w:position w:val="0"/>
                        </w:rPr>
                        <w:t>状语</w:t>
                      </w:r>
                    </w:p>
                  </w:txbxContent>
                </v:textbox>
                <w10:wrap type="topAndBottom" anchorx="page"/>
              </v:shape>
            </w:pict>
          </mc:Fallback>
        </mc:AlternateContent>
      </w:r>
      <w:r>
        <mc:AlternateContent>
          <mc:Choice Requires="wps">
            <w:drawing>
              <wp:anchor distT="596900" distB="0" distL="0" distR="0" simplePos="0" relativeHeight="125830453" behindDoc="0" locked="0" layoutInCell="1" allowOverlap="1">
                <wp:simplePos x="0" y="0"/>
                <wp:positionH relativeFrom="page">
                  <wp:posOffset>1208405</wp:posOffset>
                </wp:positionH>
                <wp:positionV relativeFrom="paragraph">
                  <wp:posOffset>596900</wp:posOffset>
                </wp:positionV>
                <wp:extent cx="751840" cy="518795"/>
                <wp:wrapTopAndBottom/>
                <wp:docPr id="1560" name="Shape 1560"/>
                <a:graphic xmlns:a="http://schemas.openxmlformats.org/drawingml/2006/main">
                  <a:graphicData uri="http://schemas.microsoft.com/office/word/2010/wordprocessingShape">
                    <wps:wsp>
                      <wps:cNvSpPr txBox="1"/>
                      <wps:spPr>
                        <a:xfrm>
                          <a:ext cx="751840" cy="518795"/>
                        </a:xfrm>
                        <a:prstGeom prst="rect"/>
                        <a:noFill/>
                      </wps:spPr>
                      <wps:txbx>
                        <w:txbxContent>
                          <w:p>
                            <w:pPr>
                              <w:pStyle w:val="Style19"/>
                              <w:keepNext w:val="0"/>
                              <w:keepLines w:val="0"/>
                              <w:widowControl w:val="0"/>
                              <w:shd w:val="clear" w:color="auto" w:fill="auto"/>
                              <w:bidi w:val="0"/>
                              <w:spacing w:before="0" w:after="0" w:line="298" w:lineRule="auto"/>
                              <w:ind w:left="0" w:right="0" w:firstLine="0"/>
                              <w:jc w:val="center"/>
                            </w:pPr>
                            <w:r>
                              <w:rPr>
                                <w:rFonts w:ascii="Times New Roman" w:eastAsia="Times New Roman" w:hAnsi="Times New Roman" w:cs="Times New Roman"/>
                                <w:spacing w:val="0"/>
                                <w:w w:val="100"/>
                                <w:position w:val="0"/>
                                <w:lang w:val="en-US" w:eastAsia="en-US" w:bidi="en-US"/>
                              </w:rPr>
                              <w:t>who</w:t>
                            </w:r>
                          </w:p>
                          <w:p>
                            <w:pPr>
                              <w:pStyle w:val="Style29"/>
                              <w:keepNext w:val="0"/>
                              <w:keepLines w:val="0"/>
                              <w:widowControl w:val="0"/>
                              <w:shd w:val="clear" w:color="auto" w:fill="auto"/>
                              <w:bidi w:val="0"/>
                              <w:spacing w:before="0" w:after="0" w:line="270"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引导宾语</w:t>
                              <w:br/>
                              <w:t>从句</w:t>
                            </w:r>
                          </w:p>
                        </w:txbxContent>
                      </wps:txbx>
                      <wps:bodyPr lIns="0" tIns="0" rIns="0" bIns="0">
                        <a:noAutoFit/>
                      </wps:bodyPr>
                    </wps:wsp>
                  </a:graphicData>
                </a:graphic>
              </wp:anchor>
            </w:drawing>
          </mc:Choice>
          <mc:Fallback>
            <w:pict>
              <v:shape id="_x0000_s2586" type="#_x0000_t202" style="position:absolute;margin-left:95.150000000000006pt;margin-top:47.pt;width:59.200000000000003pt;height:40.850000000000001pt;z-index:-125828300;mso-wrap-distance-left:0;mso-wrap-distance-top:47.pt;mso-wrap-distance-right:0;mso-position-horizontal-relative:page" filled="f" stroked="f">
                <v:textbox inset="0,0,0,0">
                  <w:txbxContent>
                    <w:p>
                      <w:pPr>
                        <w:pStyle w:val="Style19"/>
                        <w:keepNext w:val="0"/>
                        <w:keepLines w:val="0"/>
                        <w:widowControl w:val="0"/>
                        <w:shd w:val="clear" w:color="auto" w:fill="auto"/>
                        <w:bidi w:val="0"/>
                        <w:spacing w:before="0" w:after="0" w:line="298" w:lineRule="auto"/>
                        <w:ind w:left="0" w:right="0" w:firstLine="0"/>
                        <w:jc w:val="center"/>
                      </w:pPr>
                      <w:r>
                        <w:rPr>
                          <w:rFonts w:ascii="Times New Roman" w:eastAsia="Times New Roman" w:hAnsi="Times New Roman" w:cs="Times New Roman"/>
                          <w:spacing w:val="0"/>
                          <w:w w:val="100"/>
                          <w:position w:val="0"/>
                          <w:lang w:val="en-US" w:eastAsia="en-US" w:bidi="en-US"/>
                        </w:rPr>
                        <w:t>who</w:t>
                      </w:r>
                    </w:p>
                    <w:p>
                      <w:pPr>
                        <w:pStyle w:val="Style29"/>
                        <w:keepNext w:val="0"/>
                        <w:keepLines w:val="0"/>
                        <w:widowControl w:val="0"/>
                        <w:shd w:val="clear" w:color="auto" w:fill="auto"/>
                        <w:bidi w:val="0"/>
                        <w:spacing w:before="0" w:after="0" w:line="270"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引导宾语</w:t>
                        <w:br/>
                        <w:t>从句</w:t>
                      </w:r>
                    </w:p>
                  </w:txbxContent>
                </v:textbox>
                <w10:wrap type="topAndBottom" anchorx="page"/>
              </v:shape>
            </w:pict>
          </mc:Fallback>
        </mc:AlternateContent>
      </w:r>
      <w:r>
        <mc:AlternateContent>
          <mc:Choice Requires="wps">
            <w:drawing>
              <wp:anchor distT="598805" distB="165100" distL="0" distR="0" simplePos="0" relativeHeight="125830455" behindDoc="0" locked="0" layoutInCell="1" allowOverlap="1">
                <wp:simplePos x="0" y="0"/>
                <wp:positionH relativeFrom="page">
                  <wp:posOffset>2022475</wp:posOffset>
                </wp:positionH>
                <wp:positionV relativeFrom="paragraph">
                  <wp:posOffset>598805</wp:posOffset>
                </wp:positionV>
                <wp:extent cx="631190" cy="351790"/>
                <wp:wrapTopAndBottom/>
                <wp:docPr id="1562" name="Shape 1562"/>
                <a:graphic xmlns:a="http://schemas.openxmlformats.org/drawingml/2006/main">
                  <a:graphicData uri="http://schemas.microsoft.com/office/word/2010/wordprocessingShape">
                    <wps:wsp>
                      <wps:cNvSpPr txBox="1"/>
                      <wps:spPr>
                        <a:xfrm>
                          <a:ext cx="631190" cy="351790"/>
                        </a:xfrm>
                        <a:prstGeom prst="rect"/>
                        <a:noFill/>
                      </wps:spPr>
                      <wps:txbx>
                        <w:txbxContent>
                          <w:p>
                            <w:pPr>
                              <w:pStyle w:val="Style19"/>
                              <w:keepNext w:val="0"/>
                              <w:keepLines w:val="0"/>
                              <w:widowControl w:val="0"/>
                              <w:shd w:val="clear" w:color="auto" w:fill="auto"/>
                              <w:bidi w:val="0"/>
                              <w:spacing w:before="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is</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从句系动词</w:t>
                            </w:r>
                          </w:p>
                        </w:txbxContent>
                      </wps:txbx>
                      <wps:bodyPr lIns="0" tIns="0" rIns="0" bIns="0">
                        <a:noAutoFit/>
                      </wps:bodyPr>
                    </wps:wsp>
                  </a:graphicData>
                </a:graphic>
              </wp:anchor>
            </w:drawing>
          </mc:Choice>
          <mc:Fallback>
            <w:pict>
              <v:shape id="_x0000_s2588" type="#_x0000_t202" style="position:absolute;margin-left:159.25pt;margin-top:47.149999999999999pt;width:49.700000000000003pt;height:27.699999999999999pt;z-index:-125828298;mso-wrap-distance-left:0;mso-wrap-distance-top:47.149999999999999pt;mso-wrap-distance-right:0;mso-wrap-distance-bottom:13.pt;mso-position-horizontal-relative:page" filled="f" stroked="f">
                <v:textbox inset="0,0,0,0">
                  <w:txbxContent>
                    <w:p>
                      <w:pPr>
                        <w:pStyle w:val="Style19"/>
                        <w:keepNext w:val="0"/>
                        <w:keepLines w:val="0"/>
                        <w:widowControl w:val="0"/>
                        <w:shd w:val="clear" w:color="auto" w:fill="auto"/>
                        <w:bidi w:val="0"/>
                        <w:spacing w:before="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is</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从句系动词</w:t>
                      </w:r>
                    </w:p>
                  </w:txbxContent>
                </v:textbox>
                <w10:wrap type="topAndBottom" anchorx="page"/>
              </v:shape>
            </w:pict>
          </mc:Fallback>
        </mc:AlternateContent>
      </w:r>
      <w:r>
        <mc:AlternateContent>
          <mc:Choice Requires="wps">
            <w:drawing>
              <wp:anchor distT="518795" distB="167005" distL="0" distR="0" simplePos="0" relativeHeight="125830457" behindDoc="0" locked="0" layoutInCell="1" allowOverlap="1">
                <wp:simplePos x="0" y="0"/>
                <wp:positionH relativeFrom="page">
                  <wp:posOffset>2785745</wp:posOffset>
                </wp:positionH>
                <wp:positionV relativeFrom="paragraph">
                  <wp:posOffset>518795</wp:posOffset>
                </wp:positionV>
                <wp:extent cx="518795" cy="429895"/>
                <wp:wrapTopAndBottom/>
                <wp:docPr id="1564" name="Shape 1564"/>
                <a:graphic xmlns:a="http://schemas.openxmlformats.org/drawingml/2006/main">
                  <a:graphicData uri="http://schemas.microsoft.com/office/word/2010/wordprocessingShape">
                    <wps:wsp>
                      <wps:cNvSpPr txBox="1"/>
                      <wps:spPr>
                        <a:xfrm>
                          <a:ext cx="518795" cy="429895"/>
                        </a:xfrm>
                        <a:prstGeom prst="rect"/>
                        <a:noFill/>
                      </wps:spPr>
                      <wps:txbx>
                        <w:txbxContent>
                          <w:p>
                            <w:pPr>
                              <w:pStyle w:val="Style19"/>
                              <w:keepNext w:val="0"/>
                              <w:keepLines w:val="0"/>
                              <w:widowControl w:val="0"/>
                              <w:shd w:val="clear" w:color="auto" w:fill="auto"/>
                              <w:bidi w:val="0"/>
                              <w:spacing w:before="0" w:after="0" w:line="335"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involved</w:t>
                              <w:br/>
                            </w:r>
                            <w:r>
                              <w:rPr>
                                <w:rFonts w:ascii="SimSun" w:eastAsia="SimSun" w:hAnsi="SimSun" w:cs="SimSun"/>
                                <w:spacing w:val="0"/>
                                <w:w w:val="100"/>
                                <w:position w:val="0"/>
                                <w:sz w:val="17"/>
                                <w:szCs w:val="17"/>
                                <w:lang w:val="zh-TW" w:eastAsia="zh-TW" w:bidi="zh-TW"/>
                              </w:rPr>
                              <w:t>从句表语</w:t>
                            </w:r>
                          </w:p>
                        </w:txbxContent>
                      </wps:txbx>
                      <wps:bodyPr lIns="0" tIns="0" rIns="0" bIns="0">
                        <a:noAutoFit/>
                      </wps:bodyPr>
                    </wps:wsp>
                  </a:graphicData>
                </a:graphic>
              </wp:anchor>
            </w:drawing>
          </mc:Choice>
          <mc:Fallback>
            <w:pict>
              <v:shape id="_x0000_s2590" type="#_x0000_t202" style="position:absolute;margin-left:219.34999999999999pt;margin-top:40.850000000000001pt;width:40.850000000000001pt;height:33.850000000000001pt;z-index:-125828296;mso-wrap-distance-left:0;mso-wrap-distance-top:40.850000000000001pt;mso-wrap-distance-right:0;mso-wrap-distance-bottom:13.15pt;mso-position-horizontal-relative:page" filled="f" stroked="f">
                <v:textbox inset="0,0,0,0">
                  <w:txbxContent>
                    <w:p>
                      <w:pPr>
                        <w:pStyle w:val="Style19"/>
                        <w:keepNext w:val="0"/>
                        <w:keepLines w:val="0"/>
                        <w:widowControl w:val="0"/>
                        <w:shd w:val="clear" w:color="auto" w:fill="auto"/>
                        <w:bidi w:val="0"/>
                        <w:spacing w:before="0" w:after="0" w:line="335"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involved</w:t>
                        <w:br/>
                      </w:r>
                      <w:r>
                        <w:rPr>
                          <w:rFonts w:ascii="SimSun" w:eastAsia="SimSun" w:hAnsi="SimSun" w:cs="SimSun"/>
                          <w:spacing w:val="0"/>
                          <w:w w:val="100"/>
                          <w:position w:val="0"/>
                          <w:sz w:val="17"/>
                          <w:szCs w:val="17"/>
                          <w:lang w:val="zh-TW" w:eastAsia="zh-TW" w:bidi="zh-TW"/>
                        </w:rPr>
                        <w:t>从句表语</w:t>
                      </w:r>
                    </w:p>
                  </w:txbxContent>
                </v:textbox>
                <w10:wrap type="topAndBottom" anchorx="page"/>
              </v:shape>
            </w:pict>
          </mc:Fallback>
        </mc:AlternateContent>
      </w:r>
      <w:r>
        <mc:AlternateContent>
          <mc:Choice Requires="wps">
            <w:drawing>
              <wp:anchor distT="594360" distB="169545" distL="0" distR="0" simplePos="0" relativeHeight="125830459" behindDoc="0" locked="0" layoutInCell="1" allowOverlap="1">
                <wp:simplePos x="0" y="0"/>
                <wp:positionH relativeFrom="page">
                  <wp:posOffset>3691255</wp:posOffset>
                </wp:positionH>
                <wp:positionV relativeFrom="paragraph">
                  <wp:posOffset>594360</wp:posOffset>
                </wp:positionV>
                <wp:extent cx="987425" cy="351790"/>
                <wp:wrapTopAndBottom/>
                <wp:docPr id="1566" name="Shape 1566"/>
                <a:graphic xmlns:a="http://schemas.openxmlformats.org/drawingml/2006/main">
                  <a:graphicData uri="http://schemas.microsoft.com/office/word/2010/wordprocessingShape">
                    <wps:wsp>
                      <wps:cNvSpPr txBox="1"/>
                      <wps:spPr>
                        <a:xfrm>
                          <a:ext cx="987425" cy="351790"/>
                        </a:xfrm>
                        <a:prstGeom prst="rect"/>
                        <a:noFill/>
                      </wps:spPr>
                      <wps:txbx>
                        <w:txbxContent>
                          <w:p>
                            <w:pPr>
                              <w:pStyle w:val="Style19"/>
                              <w:keepNext w:val="0"/>
                              <w:keepLines w:val="0"/>
                              <w:widowControl w:val="0"/>
                              <w:shd w:val="clear" w:color="auto" w:fill="auto"/>
                              <w:bidi w:val="0"/>
                              <w:spacing w:before="0" w:after="12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in this crime.</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介宾短语充当补语</w:t>
                            </w:r>
                          </w:p>
                        </w:txbxContent>
                      </wps:txbx>
                      <wps:bodyPr lIns="0" tIns="0" rIns="0" bIns="0">
                        <a:noAutoFit/>
                      </wps:bodyPr>
                    </wps:wsp>
                  </a:graphicData>
                </a:graphic>
              </wp:anchor>
            </w:drawing>
          </mc:Choice>
          <mc:Fallback>
            <w:pict>
              <v:shape id="_x0000_s2592" type="#_x0000_t202" style="position:absolute;margin-left:290.65000000000003pt;margin-top:46.800000000000004pt;width:77.75pt;height:27.699999999999999pt;z-index:-125828294;mso-wrap-distance-left:0;mso-wrap-distance-top:46.800000000000004pt;mso-wrap-distance-right:0;mso-wrap-distance-bottom:13.35pt;mso-position-horizontal-relative:page" filled="f" stroked="f">
                <v:textbox inset="0,0,0,0">
                  <w:txbxContent>
                    <w:p>
                      <w:pPr>
                        <w:pStyle w:val="Style19"/>
                        <w:keepNext w:val="0"/>
                        <w:keepLines w:val="0"/>
                        <w:widowControl w:val="0"/>
                        <w:shd w:val="clear" w:color="auto" w:fill="auto"/>
                        <w:bidi w:val="0"/>
                        <w:spacing w:before="0" w:after="12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in this crime.</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介宾短语充当补语</w:t>
                      </w:r>
                    </w:p>
                  </w:txbxContent>
                </v:textbox>
                <w10:wrap type="topAndBottom" anchorx="page"/>
              </v:shape>
            </w:pict>
          </mc:Fallback>
        </mc:AlternateContent>
      </w:r>
    </w:p>
    <w:p>
      <w:pPr>
        <w:widowControl w:val="0"/>
        <w:spacing w:line="55" w:lineRule="exact"/>
        <w:rPr>
          <w:sz w:val="4"/>
          <w:szCs w:val="4"/>
        </w:rPr>
      </w:pPr>
    </w:p>
    <w:p>
      <w:pPr>
        <w:widowControl w:val="0"/>
        <w:spacing w:line="1" w:lineRule="exact"/>
        <w:sectPr>
          <w:footnotePr>
            <w:pos w:val="pageBottom"/>
            <w:numFmt w:val="decimal"/>
            <w:numRestart w:val="continuous"/>
          </w:footnotePr>
          <w:type w:val="continuous"/>
          <w:pgSz w:w="10051" w:h="14598"/>
          <w:pgMar w:top="1100" w:right="0" w:bottom="2090" w:left="0" w:header="0" w:footer="3" w:gutter="0"/>
          <w:cols w:space="720"/>
          <w:noEndnote/>
          <w:rtlGutter w:val="0"/>
          <w:docGrid w:linePitch="360"/>
        </w:sectPr>
      </w:pPr>
    </w:p>
    <w:p>
      <w:pPr>
        <w:pStyle w:val="Style2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rPr>
        <w:t>9</w:t>
      </w:r>
      <w:r>
        <w:rPr>
          <w:color w:val="E39B85"/>
          <w:spacing w:val="0"/>
          <w:w w:val="100"/>
          <w:position w:val="0"/>
        </w:rPr>
        <w:t>.答案：答案：</w:t>
      </w:r>
      <w:r>
        <w:rPr>
          <w:rFonts w:ascii="Times New Roman" w:eastAsia="Times New Roman" w:hAnsi="Times New Roman" w:cs="Times New Roman"/>
          <w:color w:val="E39B85"/>
          <w:spacing w:val="0"/>
          <w:w w:val="100"/>
          <w:position w:val="0"/>
          <w:lang w:val="en-US" w:eastAsia="en-US" w:bidi="en-US"/>
        </w:rPr>
        <w:t>Do</w:t>
      </w:r>
    </w:p>
    <w:p>
      <w:pPr>
        <w:pStyle w:val="Style29"/>
        <w:keepNext w:val="0"/>
        <w:keepLines w:val="0"/>
        <w:widowControl w:val="0"/>
        <w:shd w:val="clear" w:color="auto" w:fill="auto"/>
        <w:bidi w:val="0"/>
        <w:spacing w:before="0" w:after="160" w:line="338" w:lineRule="exact"/>
        <w:ind w:left="760" w:right="0" w:hanging="580"/>
        <w:jc w:val="left"/>
      </w:pPr>
      <w:r>
        <w:rPr>
          <w:spacing w:val="0"/>
          <w:w w:val="100"/>
          <w:position w:val="0"/>
        </w:rPr>
        <w:t>思路：题干给出了主句的谓语和宾语</w:t>
      </w:r>
      <w:r>
        <w:rPr>
          <w:rFonts w:ascii="Times New Roman" w:eastAsia="Times New Roman" w:hAnsi="Times New Roman" w:cs="Times New Roman"/>
          <w:spacing w:val="0"/>
          <w:w w:val="100"/>
          <w:position w:val="0"/>
          <w:sz w:val="19"/>
          <w:szCs w:val="19"/>
          <w:lang w:val="en-US" w:eastAsia="en-US" w:bidi="en-US"/>
        </w:rPr>
        <w:t>(will face a heavy crime),</w:t>
      </w:r>
      <w:r>
        <w:rPr>
          <w:spacing w:val="0"/>
          <w:w w:val="100"/>
          <w:position w:val="0"/>
        </w:rPr>
        <w:t>空格处应该填一个主语从句, 去翻译</w:t>
      </w:r>
      <w:r>
        <w:rPr>
          <w:spacing w:val="0"/>
          <w:w w:val="100"/>
          <w:position w:val="0"/>
          <w:lang w:val="zh-CN" w:eastAsia="zh-CN" w:bidi="zh-CN"/>
        </w:rPr>
        <w:t>“无论</w:t>
      </w:r>
      <w:r>
        <w:rPr>
          <w:spacing w:val="0"/>
          <w:w w:val="100"/>
          <w:position w:val="0"/>
        </w:rPr>
        <w:t>谁违反了这条规则”。</w:t>
      </w:r>
    </w:p>
    <w:p>
      <w:pPr>
        <w:pStyle w:val="Style29"/>
        <w:keepNext w:val="0"/>
        <w:keepLines w:val="0"/>
        <w:widowControl w:val="0"/>
        <w:shd w:val="clear" w:color="auto" w:fill="auto"/>
        <w:bidi w:val="0"/>
        <w:spacing w:before="0" w:after="16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no matter</w:t>
      </w:r>
      <w:r>
        <w:rPr>
          <w:spacing w:val="0"/>
          <w:w w:val="100"/>
          <w:position w:val="0"/>
        </w:rPr>
        <w:t>引导状语从句而不是名词性从句，不能充当主语。</w:t>
      </w:r>
    </w:p>
    <w:p>
      <w:pPr>
        <w:pStyle w:val="Style19"/>
        <w:keepNext w:val="0"/>
        <w:keepLines w:val="0"/>
        <w:widowControl w:val="0"/>
        <w:shd w:val="clear" w:color="auto" w:fill="auto"/>
        <w:bidi w:val="0"/>
        <w:spacing w:before="0" w:after="160" w:line="240" w:lineRule="auto"/>
        <w:ind w:left="0" w:right="0" w:firstLine="16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regardless of who breaks this rule</w:t>
      </w:r>
      <w:r>
        <w:rPr>
          <w:rFonts w:ascii="SimSun" w:eastAsia="SimSun" w:hAnsi="SimSun" w:cs="SimSun"/>
          <w:spacing w:val="0"/>
          <w:w w:val="100"/>
          <w:position w:val="0"/>
          <w:sz w:val="17"/>
          <w:szCs w:val="17"/>
          <w:lang w:val="zh-TW" w:eastAsia="zh-TW" w:bidi="zh-TW"/>
        </w:rPr>
        <w:t>为形容词</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介词</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名词性从句，不能充当主语。</w:t>
      </w:r>
    </w:p>
    <w:p>
      <w:pPr>
        <w:pStyle w:val="Style29"/>
        <w:keepNext w:val="0"/>
        <w:keepLines w:val="0"/>
        <w:widowControl w:val="0"/>
        <w:shd w:val="clear" w:color="auto" w:fill="auto"/>
        <w:bidi w:val="0"/>
        <w:spacing w:before="0" w:after="16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不能表达"无论谁”，应该为</w:t>
      </w:r>
      <w:r>
        <w:rPr>
          <w:rFonts w:ascii="Times New Roman" w:eastAsia="Times New Roman" w:hAnsi="Times New Roman" w:cs="Times New Roman"/>
          <w:spacing w:val="0"/>
          <w:w w:val="100"/>
          <w:position w:val="0"/>
          <w:sz w:val="19"/>
          <w:szCs w:val="19"/>
          <w:lang w:val="en-US" w:eastAsia="en-US" w:bidi="en-US"/>
        </w:rPr>
        <w:t>whoever</w:t>
      </w:r>
      <w:r>
        <w:rPr>
          <w:spacing w:val="0"/>
          <w:w w:val="100"/>
          <w:position w:val="0"/>
          <w:lang w:val="en-US" w:eastAsia="en-US" w:bidi="en-US"/>
        </w:rPr>
        <w:t>。</w:t>
      </w:r>
    </w:p>
    <w:p>
      <w:pPr>
        <w:pStyle w:val="Style100"/>
        <w:keepNext w:val="0"/>
        <w:keepLines w:val="0"/>
        <w:widowControl w:val="0"/>
        <w:shd w:val="clear" w:color="auto" w:fill="auto"/>
        <w:bidi w:val="0"/>
        <w:spacing w:before="0" w:after="0" w:line="240" w:lineRule="auto"/>
        <w:ind w:left="0" w:right="0" w:firstLine="160"/>
        <w:jc w:val="left"/>
      </w:pPr>
      <w:r>
        <w:rPr>
          <w:spacing w:val="0"/>
          <w:w w:val="100"/>
          <w:position w:val="0"/>
        </w:rPr>
        <w:t>结构:</w:t>
      </w:r>
    </w:p>
    <w:p>
      <w:pPr>
        <w:widowControl w:val="0"/>
        <w:spacing w:line="1" w:lineRule="exact"/>
        <w:sectPr>
          <w:footnotePr>
            <w:pos w:val="pageBottom"/>
            <w:numFmt w:val="decimal"/>
            <w:numRestart w:val="continuous"/>
          </w:footnotePr>
          <w:type w:val="continuous"/>
          <w:pgSz w:w="10051" w:h="14598"/>
          <w:pgMar w:top="1100" w:right="582" w:bottom="2090" w:left="1363" w:header="0" w:footer="3" w:gutter="0"/>
          <w:cols w:space="720"/>
          <w:noEndnote/>
          <w:rtlGutter w:val="0"/>
          <w:docGrid w:linePitch="360"/>
        </w:sectPr>
      </w:pPr>
      <w:r>
        <mc:AlternateContent>
          <mc:Choice Requires="wps">
            <w:drawing>
              <wp:anchor distT="29845" distB="0" distL="0" distR="0" simplePos="0" relativeHeight="125830461" behindDoc="0" locked="0" layoutInCell="1" allowOverlap="1">
                <wp:simplePos x="0" y="0"/>
                <wp:positionH relativeFrom="page">
                  <wp:posOffset>1221740</wp:posOffset>
                </wp:positionH>
                <wp:positionV relativeFrom="paragraph">
                  <wp:posOffset>29845</wp:posOffset>
                </wp:positionV>
                <wp:extent cx="1195705" cy="473075"/>
                <wp:wrapTopAndBottom/>
                <wp:docPr id="1568" name="Shape 1568"/>
                <a:graphic xmlns:a="http://schemas.openxmlformats.org/drawingml/2006/main">
                  <a:graphicData uri="http://schemas.microsoft.com/office/word/2010/wordprocessingShape">
                    <wps:wsp>
                      <wps:cNvSpPr txBox="1"/>
                      <wps:spPr>
                        <a:xfrm>
                          <a:ext cx="1195705" cy="473075"/>
                        </a:xfrm>
                        <a:prstGeom prst="rect"/>
                        <a:noFill/>
                      </wps:spPr>
                      <wps:txbx>
                        <w:txbxContent>
                          <w:p>
                            <w:pPr>
                              <w:pStyle w:val="Style19"/>
                              <w:keepNext w:val="0"/>
                              <w:keepLines w:val="0"/>
                              <w:widowControl w:val="0"/>
                              <w:shd w:val="clear" w:color="auto" w:fill="auto"/>
                              <w:bidi w:val="0"/>
                              <w:spacing w:before="0" w:after="0" w:line="240" w:lineRule="auto"/>
                              <w:ind w:left="1200" w:right="0" w:firstLine="0"/>
                              <w:jc w:val="left"/>
                            </w:pPr>
                            <w:r>
                              <w:rPr>
                                <w:rFonts w:ascii="Times New Roman" w:eastAsia="Times New Roman" w:hAnsi="Times New Roman" w:cs="Times New Roman"/>
                                <w:spacing w:val="0"/>
                                <w:w w:val="100"/>
                                <w:position w:val="0"/>
                                <w:lang w:val="en-US" w:eastAsia="en-US" w:bidi="en-US"/>
                              </w:rPr>
                              <w:t>breaks</w:t>
                            </w:r>
                          </w:p>
                          <w:p>
                            <w:pPr>
                              <w:pStyle w:val="Style29"/>
                              <w:keepNext w:val="0"/>
                              <w:keepLines w:val="0"/>
                              <w:widowControl w:val="0"/>
                              <w:shd w:val="clear" w:color="auto" w:fill="auto"/>
                              <w:bidi w:val="0"/>
                              <w:spacing w:before="0" w:after="0" w:line="274" w:lineRule="exact"/>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Whoever</w:t>
                            </w:r>
                            <w:r>
                              <w:rPr>
                                <w:color w:val="E39B85"/>
                                <w:spacing w:val="0"/>
                                <w:w w:val="100"/>
                                <w:position w:val="0"/>
                              </w:rPr>
                              <w:t>引</w:t>
                            </w:r>
                            <w:r>
                              <w:rPr>
                                <w:spacing w:val="0"/>
                                <w:w w:val="100"/>
                                <w:position w:val="0"/>
                              </w:rPr>
                              <w:t xml:space="preserve">动词充当 </w:t>
                            </w:r>
                            <w:r>
                              <w:rPr>
                                <w:color w:val="E39B85"/>
                                <w:spacing w:val="0"/>
                                <w:w w:val="100"/>
                                <w:position w:val="0"/>
                              </w:rPr>
                              <w:t>导主语从句</w:t>
                            </w:r>
                            <w:r>
                              <w:rPr>
                                <w:spacing w:val="0"/>
                                <w:w w:val="100"/>
                                <w:position w:val="0"/>
                              </w:rPr>
                              <w:t>从句谓语</w:t>
                            </w:r>
                          </w:p>
                        </w:txbxContent>
                      </wps:txbx>
                      <wps:bodyPr lIns="0" tIns="0" rIns="0" bIns="0">
                        <a:noAutoFit/>
                      </wps:bodyPr>
                    </wps:wsp>
                  </a:graphicData>
                </a:graphic>
              </wp:anchor>
            </w:drawing>
          </mc:Choice>
          <mc:Fallback>
            <w:pict>
              <v:shape id="_x0000_s2594" type="#_x0000_t202" style="position:absolute;margin-left:96.200000000000003pt;margin-top:2.3500000000000001pt;width:94.150000000000006pt;height:37.25pt;z-index:-125828292;mso-wrap-distance-left:0;mso-wrap-distance-top:2.3500000000000001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1200" w:right="0" w:firstLine="0"/>
                        <w:jc w:val="left"/>
                      </w:pPr>
                      <w:r>
                        <w:rPr>
                          <w:rFonts w:ascii="Times New Roman" w:eastAsia="Times New Roman" w:hAnsi="Times New Roman" w:cs="Times New Roman"/>
                          <w:spacing w:val="0"/>
                          <w:w w:val="100"/>
                          <w:position w:val="0"/>
                          <w:lang w:val="en-US" w:eastAsia="en-US" w:bidi="en-US"/>
                        </w:rPr>
                        <w:t>breaks</w:t>
                      </w:r>
                    </w:p>
                    <w:p>
                      <w:pPr>
                        <w:pStyle w:val="Style29"/>
                        <w:keepNext w:val="0"/>
                        <w:keepLines w:val="0"/>
                        <w:widowControl w:val="0"/>
                        <w:shd w:val="clear" w:color="auto" w:fill="auto"/>
                        <w:bidi w:val="0"/>
                        <w:spacing w:before="0" w:after="0" w:line="274" w:lineRule="exact"/>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Whoever</w:t>
                      </w:r>
                      <w:r>
                        <w:rPr>
                          <w:color w:val="E39B85"/>
                          <w:spacing w:val="0"/>
                          <w:w w:val="100"/>
                          <w:position w:val="0"/>
                        </w:rPr>
                        <w:t>引</w:t>
                      </w:r>
                      <w:r>
                        <w:rPr>
                          <w:spacing w:val="0"/>
                          <w:w w:val="100"/>
                          <w:position w:val="0"/>
                        </w:rPr>
                        <w:t xml:space="preserve">动词充当 </w:t>
                      </w:r>
                      <w:r>
                        <w:rPr>
                          <w:color w:val="E39B85"/>
                          <w:spacing w:val="0"/>
                          <w:w w:val="100"/>
                          <w:position w:val="0"/>
                        </w:rPr>
                        <w:t>导主语从句</w:t>
                      </w:r>
                      <w:r>
                        <w:rPr>
                          <w:spacing w:val="0"/>
                          <w:w w:val="100"/>
                          <w:position w:val="0"/>
                        </w:rPr>
                        <w:t>从句谓语</w:t>
                      </w:r>
                    </w:p>
                  </w:txbxContent>
                </v:textbox>
                <w10:wrap type="topAndBottom" anchorx="page"/>
              </v:shape>
            </w:pict>
          </mc:Fallback>
        </mc:AlternateContent>
      </w:r>
      <w:r>
        <mc:AlternateContent>
          <mc:Choice Requires="wps">
            <w:drawing>
              <wp:anchor distT="27305" distB="2540" distL="0" distR="0" simplePos="0" relativeHeight="125830463" behindDoc="0" locked="0" layoutInCell="1" allowOverlap="1">
                <wp:simplePos x="0" y="0"/>
                <wp:positionH relativeFrom="page">
                  <wp:posOffset>2486025</wp:posOffset>
                </wp:positionH>
                <wp:positionV relativeFrom="paragraph">
                  <wp:posOffset>27305</wp:posOffset>
                </wp:positionV>
                <wp:extent cx="1097280" cy="473075"/>
                <wp:wrapTopAndBottom/>
                <wp:docPr id="1570" name="Shape 1570"/>
                <a:graphic xmlns:a="http://schemas.openxmlformats.org/drawingml/2006/main">
                  <a:graphicData uri="http://schemas.microsoft.com/office/word/2010/wordprocessingShape">
                    <wps:wsp>
                      <wps:cNvSpPr txBox="1"/>
                      <wps:spPr>
                        <a:xfrm>
                          <a:ext cx="1097280" cy="473075"/>
                        </a:xfrm>
                        <a:prstGeom prst="rect"/>
                        <a:noFill/>
                      </wps:spPr>
                      <wps:txbx>
                        <w:txbxContent>
                          <w:p>
                            <w:pPr>
                              <w:pStyle w:val="Style19"/>
                              <w:keepNext w:val="0"/>
                              <w:keepLines w:val="0"/>
                              <w:widowControl w:val="0"/>
                              <w:shd w:val="clear" w:color="auto" w:fill="auto"/>
                              <w:bidi w:val="0"/>
                              <w:spacing w:before="0" w:after="40" w:line="240" w:lineRule="auto"/>
                              <w:ind w:left="1140" w:right="0" w:firstLine="0"/>
                              <w:jc w:val="left"/>
                            </w:pPr>
                            <w:r>
                              <w:rPr>
                                <w:rFonts w:ascii="Times New Roman" w:eastAsia="Times New Roman" w:hAnsi="Times New Roman" w:cs="Times New Roman"/>
                                <w:spacing w:val="0"/>
                                <w:w w:val="100"/>
                                <w:position w:val="0"/>
                                <w:lang w:val="en-US" w:eastAsia="en-US" w:bidi="en-US"/>
                              </w:rPr>
                              <w:t>rule</w:t>
                            </w:r>
                          </w:p>
                          <w:p>
                            <w:pPr>
                              <w:pStyle w:val="Style29"/>
                              <w:keepNext w:val="0"/>
                              <w:keepLines w:val="0"/>
                              <w:widowControl w:val="0"/>
                              <w:shd w:val="clear" w:color="auto" w:fill="auto"/>
                              <w:bidi w:val="0"/>
                              <w:spacing w:before="0" w:after="40" w:line="240" w:lineRule="auto"/>
                              <w:ind w:left="0" w:right="0" w:firstLine="0"/>
                              <w:jc w:val="left"/>
                            </w:pPr>
                            <w:r>
                              <w:rPr>
                                <w:color w:val="E39B85"/>
                                <w:spacing w:val="0"/>
                                <w:w w:val="100"/>
                                <w:position w:val="0"/>
                              </w:rPr>
                              <w:t>限定词充</w:t>
                            </w:r>
                            <w:r>
                              <w:rPr>
                                <w:spacing w:val="0"/>
                                <w:w w:val="100"/>
                                <w:position w:val="0"/>
                              </w:rPr>
                              <w:t>名词充当</w:t>
                            </w:r>
                          </w:p>
                          <w:p>
                            <w:pPr>
                              <w:pStyle w:val="Style29"/>
                              <w:keepNext w:val="0"/>
                              <w:keepLines w:val="0"/>
                              <w:widowControl w:val="0"/>
                              <w:shd w:val="clear" w:color="auto" w:fill="auto"/>
                              <w:bidi w:val="0"/>
                              <w:spacing w:before="0" w:after="40" w:line="240" w:lineRule="auto"/>
                              <w:ind w:left="0" w:right="0" w:firstLine="0"/>
                              <w:jc w:val="right"/>
                            </w:pPr>
                            <w:r>
                              <w:rPr>
                                <w:color w:val="E39B85"/>
                                <w:spacing w:val="0"/>
                                <w:w w:val="100"/>
                                <w:position w:val="0"/>
                              </w:rPr>
                              <w:t>当定语</w:t>
                            </w:r>
                            <w:r>
                              <w:rPr>
                                <w:spacing w:val="0"/>
                                <w:w w:val="100"/>
                                <w:position w:val="0"/>
                              </w:rPr>
                              <w:t>主句宾语</w:t>
                            </w:r>
                          </w:p>
                        </w:txbxContent>
                      </wps:txbx>
                      <wps:bodyPr lIns="0" tIns="0" rIns="0" bIns="0">
                        <a:noAutoFit/>
                      </wps:bodyPr>
                    </wps:wsp>
                  </a:graphicData>
                </a:graphic>
              </wp:anchor>
            </w:drawing>
          </mc:Choice>
          <mc:Fallback>
            <w:pict>
              <v:shape id="_x0000_s2596" type="#_x0000_t202" style="position:absolute;margin-left:195.75pt;margin-top:2.1499999999999999pt;width:86.400000000000006pt;height:37.25pt;z-index:-125828290;mso-wrap-distance-left:0;mso-wrap-distance-top:2.1499999999999999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1140" w:right="0" w:firstLine="0"/>
                        <w:jc w:val="left"/>
                      </w:pPr>
                      <w:r>
                        <w:rPr>
                          <w:rFonts w:ascii="Times New Roman" w:eastAsia="Times New Roman" w:hAnsi="Times New Roman" w:cs="Times New Roman"/>
                          <w:spacing w:val="0"/>
                          <w:w w:val="100"/>
                          <w:position w:val="0"/>
                          <w:lang w:val="en-US" w:eastAsia="en-US" w:bidi="en-US"/>
                        </w:rPr>
                        <w:t>rule</w:t>
                      </w:r>
                    </w:p>
                    <w:p>
                      <w:pPr>
                        <w:pStyle w:val="Style29"/>
                        <w:keepNext w:val="0"/>
                        <w:keepLines w:val="0"/>
                        <w:widowControl w:val="0"/>
                        <w:shd w:val="clear" w:color="auto" w:fill="auto"/>
                        <w:bidi w:val="0"/>
                        <w:spacing w:before="0" w:after="40" w:line="240" w:lineRule="auto"/>
                        <w:ind w:left="0" w:right="0" w:firstLine="0"/>
                        <w:jc w:val="left"/>
                      </w:pPr>
                      <w:r>
                        <w:rPr>
                          <w:color w:val="E39B85"/>
                          <w:spacing w:val="0"/>
                          <w:w w:val="100"/>
                          <w:position w:val="0"/>
                        </w:rPr>
                        <w:t>限定词充</w:t>
                      </w:r>
                      <w:r>
                        <w:rPr>
                          <w:spacing w:val="0"/>
                          <w:w w:val="100"/>
                          <w:position w:val="0"/>
                        </w:rPr>
                        <w:t>名词充当</w:t>
                      </w:r>
                    </w:p>
                    <w:p>
                      <w:pPr>
                        <w:pStyle w:val="Style29"/>
                        <w:keepNext w:val="0"/>
                        <w:keepLines w:val="0"/>
                        <w:widowControl w:val="0"/>
                        <w:shd w:val="clear" w:color="auto" w:fill="auto"/>
                        <w:bidi w:val="0"/>
                        <w:spacing w:before="0" w:after="40" w:line="240" w:lineRule="auto"/>
                        <w:ind w:left="0" w:right="0" w:firstLine="0"/>
                        <w:jc w:val="right"/>
                      </w:pPr>
                      <w:r>
                        <w:rPr>
                          <w:color w:val="E39B85"/>
                          <w:spacing w:val="0"/>
                          <w:w w:val="100"/>
                          <w:position w:val="0"/>
                        </w:rPr>
                        <w:t>当定语</w:t>
                      </w:r>
                      <w:r>
                        <w:rPr>
                          <w:spacing w:val="0"/>
                          <w:w w:val="100"/>
                          <w:position w:val="0"/>
                        </w:rPr>
                        <w:t>主句宾语</w:t>
                      </w:r>
                    </w:p>
                  </w:txbxContent>
                </v:textbox>
                <w10:wrap type="topAndBottom" anchorx="page"/>
              </v:shape>
            </w:pict>
          </mc:Fallback>
        </mc:AlternateContent>
      </w:r>
      <w:r>
        <mc:AlternateContent>
          <mc:Choice Requires="wps">
            <w:drawing>
              <wp:anchor distT="0" distB="4445" distL="0" distR="0" simplePos="0" relativeHeight="125830465" behindDoc="0" locked="0" layoutInCell="1" allowOverlap="1">
                <wp:simplePos x="0" y="0"/>
                <wp:positionH relativeFrom="page">
                  <wp:posOffset>3637915</wp:posOffset>
                </wp:positionH>
                <wp:positionV relativeFrom="paragraph">
                  <wp:posOffset>0</wp:posOffset>
                </wp:positionV>
                <wp:extent cx="985520" cy="498475"/>
                <wp:wrapTopAndBottom/>
                <wp:docPr id="1572" name="Shape 1572"/>
                <a:graphic xmlns:a="http://schemas.openxmlformats.org/drawingml/2006/main">
                  <a:graphicData uri="http://schemas.microsoft.com/office/word/2010/wordprocessingShape">
                    <wps:wsp>
                      <wps:cNvSpPr txBox="1"/>
                      <wps:spPr>
                        <a:xfrm>
                          <a:ext cx="985520" cy="498475"/>
                        </a:xfrm>
                        <a:prstGeom prst="rect"/>
                        <a:noFill/>
                      </wps:spPr>
                      <wps:txbx>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will face</w:t>
                              <w:br/>
                            </w:r>
                            <w:r>
                              <w:rPr>
                                <w:color w:val="E39B85"/>
                                <w:spacing w:val="0"/>
                                <w:w w:val="100"/>
                                <w:position w:val="0"/>
                              </w:rPr>
                              <w:t>助动词+动词原形</w:t>
                              <w:br/>
                              <w:t>充当从句谓语</w:t>
                            </w:r>
                          </w:p>
                        </w:txbxContent>
                      </wps:txbx>
                      <wps:bodyPr lIns="0" tIns="0" rIns="0" bIns="0">
                        <a:noAutoFit/>
                      </wps:bodyPr>
                    </wps:wsp>
                  </a:graphicData>
                </a:graphic>
              </wp:anchor>
            </w:drawing>
          </mc:Choice>
          <mc:Fallback>
            <w:pict>
              <v:shape id="_x0000_s2598" type="#_x0000_t202" style="position:absolute;margin-left:286.44999999999999pt;margin-top:0;width:77.600000000000009pt;height:39.25pt;z-index:-125828288;mso-wrap-distance-left:0;mso-wrap-distance-right:0;mso-wrap-distance-bottom:0.35000000000000003pt;mso-position-horizontal-relative:page" filled="f" stroked="f">
                <v:textbox inset="0,0,0,0">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will face</w:t>
                        <w:br/>
                      </w:r>
                      <w:r>
                        <w:rPr>
                          <w:color w:val="E39B85"/>
                          <w:spacing w:val="0"/>
                          <w:w w:val="100"/>
                          <w:position w:val="0"/>
                        </w:rPr>
                        <w:t>助动词+动词原形</w:t>
                        <w:br/>
                        <w:t>充当从句谓语</w:t>
                      </w:r>
                    </w:p>
                  </w:txbxContent>
                </v:textbox>
                <w10:wrap type="topAndBottom" anchorx="page"/>
              </v:shape>
            </w:pict>
          </mc:Fallback>
        </mc:AlternateContent>
      </w:r>
      <w:r>
        <mc:AlternateContent>
          <mc:Choice Requires="wps">
            <w:drawing>
              <wp:anchor distT="22860" distB="4445" distL="0" distR="0" simplePos="0" relativeHeight="125830467" behindDoc="0" locked="0" layoutInCell="1" allowOverlap="1">
                <wp:simplePos x="0" y="0"/>
                <wp:positionH relativeFrom="page">
                  <wp:posOffset>4682490</wp:posOffset>
                </wp:positionH>
                <wp:positionV relativeFrom="paragraph">
                  <wp:posOffset>22860</wp:posOffset>
                </wp:positionV>
                <wp:extent cx="1092835" cy="475615"/>
                <wp:wrapTopAndBottom/>
                <wp:docPr id="1574" name="Shape 1574"/>
                <a:graphic xmlns:a="http://schemas.openxmlformats.org/drawingml/2006/main">
                  <a:graphicData uri="http://schemas.microsoft.com/office/word/2010/wordprocessingShape">
                    <wps:wsp>
                      <wps:cNvSpPr txBox="1"/>
                      <wps:spPr>
                        <a:xfrm>
                          <a:ext cx="1092835" cy="475615"/>
                        </a:xfrm>
                        <a:prstGeom prst="rect"/>
                        <a:noFill/>
                      </wps:spPr>
                      <wps:txbx>
                        <w:txbxContent>
                          <w:p>
                            <w:pPr>
                              <w:pStyle w:val="Style19"/>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spacing w:val="0"/>
                                <w:w w:val="100"/>
                                <w:position w:val="0"/>
                                <w:lang w:val="en-US" w:eastAsia="en-US" w:bidi="en-US"/>
                              </w:rPr>
                              <w:t>a heavy</w:t>
                            </w:r>
                          </w:p>
                          <w:p>
                            <w:pPr>
                              <w:pStyle w:val="Style29"/>
                              <w:keepNext w:val="0"/>
                              <w:keepLines w:val="0"/>
                              <w:widowControl w:val="0"/>
                              <w:shd w:val="clear" w:color="auto" w:fill="auto"/>
                              <w:bidi w:val="0"/>
                              <w:spacing w:before="0" w:after="60" w:line="240" w:lineRule="auto"/>
                              <w:ind w:left="0" w:right="0" w:firstLine="0"/>
                              <w:jc w:val="left"/>
                            </w:pPr>
                            <w:r>
                              <w:rPr>
                                <w:spacing w:val="0"/>
                                <w:w w:val="100"/>
                                <w:position w:val="0"/>
                              </w:rPr>
                              <w:t>形容词充</w:t>
                            </w:r>
                            <w:r>
                              <w:rPr>
                                <w:color w:val="E39B85"/>
                                <w:spacing w:val="0"/>
                                <w:w w:val="100"/>
                                <w:position w:val="0"/>
                              </w:rPr>
                              <w:t>名词充当</w:t>
                            </w:r>
                          </w:p>
                          <w:p>
                            <w:pPr>
                              <w:pStyle w:val="Style29"/>
                              <w:keepNext w:val="0"/>
                              <w:keepLines w:val="0"/>
                              <w:widowControl w:val="0"/>
                              <w:shd w:val="clear" w:color="auto" w:fill="auto"/>
                              <w:bidi w:val="0"/>
                              <w:spacing w:before="0" w:after="60" w:line="240" w:lineRule="auto"/>
                              <w:ind w:left="0" w:right="0" w:firstLine="0"/>
                              <w:jc w:val="left"/>
                            </w:pPr>
                            <w:r>
                              <w:rPr>
                                <w:spacing w:val="0"/>
                                <w:w w:val="100"/>
                                <w:position w:val="0"/>
                              </w:rPr>
                              <w:t>当定语</w:t>
                            </w:r>
                            <w:r>
                              <w:rPr>
                                <w:color w:val="E39B85"/>
                                <w:spacing w:val="0"/>
                                <w:w w:val="100"/>
                                <w:position w:val="0"/>
                              </w:rPr>
                              <w:t>从句宾语</w:t>
                            </w:r>
                          </w:p>
                        </w:txbxContent>
                      </wps:txbx>
                      <wps:bodyPr lIns="0" tIns="0" rIns="0" bIns="0">
                        <a:noAutoFit/>
                      </wps:bodyPr>
                    </wps:wsp>
                  </a:graphicData>
                </a:graphic>
              </wp:anchor>
            </w:drawing>
          </mc:Choice>
          <mc:Fallback>
            <w:pict>
              <v:shape id="_x0000_s2600" type="#_x0000_t202" style="position:absolute;margin-left:368.69999999999999pt;margin-top:1.8pt;width:86.049999999999997pt;height:37.450000000000003pt;z-index:-125828286;mso-wrap-distance-left:0;mso-wrap-distance-top:1.8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spacing w:val="0"/>
                          <w:w w:val="100"/>
                          <w:position w:val="0"/>
                          <w:lang w:val="en-US" w:eastAsia="en-US" w:bidi="en-US"/>
                        </w:rPr>
                        <w:t>a heavy</w:t>
                      </w:r>
                    </w:p>
                    <w:p>
                      <w:pPr>
                        <w:pStyle w:val="Style29"/>
                        <w:keepNext w:val="0"/>
                        <w:keepLines w:val="0"/>
                        <w:widowControl w:val="0"/>
                        <w:shd w:val="clear" w:color="auto" w:fill="auto"/>
                        <w:bidi w:val="0"/>
                        <w:spacing w:before="0" w:after="60" w:line="240" w:lineRule="auto"/>
                        <w:ind w:left="0" w:right="0" w:firstLine="0"/>
                        <w:jc w:val="left"/>
                      </w:pPr>
                      <w:r>
                        <w:rPr>
                          <w:spacing w:val="0"/>
                          <w:w w:val="100"/>
                          <w:position w:val="0"/>
                        </w:rPr>
                        <w:t>形容词充</w:t>
                      </w:r>
                      <w:r>
                        <w:rPr>
                          <w:color w:val="E39B85"/>
                          <w:spacing w:val="0"/>
                          <w:w w:val="100"/>
                          <w:position w:val="0"/>
                        </w:rPr>
                        <w:t>名词充当</w:t>
                      </w:r>
                    </w:p>
                    <w:p>
                      <w:pPr>
                        <w:pStyle w:val="Style29"/>
                        <w:keepNext w:val="0"/>
                        <w:keepLines w:val="0"/>
                        <w:widowControl w:val="0"/>
                        <w:shd w:val="clear" w:color="auto" w:fill="auto"/>
                        <w:bidi w:val="0"/>
                        <w:spacing w:before="0" w:after="60" w:line="240" w:lineRule="auto"/>
                        <w:ind w:left="0" w:right="0" w:firstLine="0"/>
                        <w:jc w:val="left"/>
                      </w:pPr>
                      <w:r>
                        <w:rPr>
                          <w:spacing w:val="0"/>
                          <w:w w:val="100"/>
                          <w:position w:val="0"/>
                        </w:rPr>
                        <w:t>当定语</w:t>
                      </w:r>
                      <w:r>
                        <w:rPr>
                          <w:color w:val="E39B85"/>
                          <w:spacing w:val="0"/>
                          <w:w w:val="100"/>
                          <w:position w:val="0"/>
                        </w:rPr>
                        <w:t>从句宾语</w:t>
                      </w:r>
                    </w:p>
                  </w:txbxContent>
                </v:textbox>
                <w10:wrap type="topAndBottom" anchorx="page"/>
              </v:shape>
            </w:pict>
          </mc:Fallback>
        </mc:AlternateContent>
      </w:r>
    </w:p>
    <w:p>
      <w:pPr>
        <w:widowControl w:val="0"/>
        <w:spacing w:line="77" w:lineRule="exact"/>
        <w:rPr>
          <w:sz w:val="6"/>
          <w:szCs w:val="6"/>
        </w:rPr>
      </w:pPr>
    </w:p>
    <w:p>
      <w:pPr>
        <w:widowControl w:val="0"/>
        <w:spacing w:line="1" w:lineRule="exact"/>
        <w:sectPr>
          <w:footnotePr>
            <w:pos w:val="pageBottom"/>
            <w:numFmt w:val="decimal"/>
            <w:numRestart w:val="continuous"/>
          </w:footnotePr>
          <w:type w:val="continuous"/>
          <w:pgSz w:w="10051" w:h="14598"/>
          <w:pgMar w:top="1374" w:right="0" w:bottom="1592" w:left="0" w:header="0" w:footer="3" w:gutter="0"/>
          <w:cols w:space="720"/>
          <w:noEndnote/>
          <w:rtlGutter w:val="0"/>
          <w:docGrid w:linePitch="360"/>
        </w:sectPr>
      </w:pP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10.</w:t>
      </w:r>
      <w:r>
        <w:rPr>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160" w:line="342" w:lineRule="exact"/>
        <w:ind w:left="760" w:right="0" w:hanging="580"/>
        <w:jc w:val="both"/>
      </w:pPr>
      <w:r>
        <w:rPr>
          <w:spacing w:val="0"/>
          <w:w w:val="100"/>
          <w:position w:val="0"/>
        </w:rPr>
        <w:t>思路：题干给出了完整的主谓宾结构</w:t>
      </w:r>
      <w:r>
        <w:rPr>
          <w:rFonts w:ascii="Times New Roman" w:eastAsia="Times New Roman" w:hAnsi="Times New Roman" w:cs="Times New Roman"/>
          <w:spacing w:val="0"/>
          <w:w w:val="100"/>
          <w:position w:val="0"/>
          <w:sz w:val="19"/>
          <w:szCs w:val="19"/>
          <w:lang w:val="en-US" w:eastAsia="en-US" w:bidi="en-US"/>
        </w:rPr>
        <w:t>(he wants to hire the best lawyer),</w:t>
      </w:r>
      <w:r>
        <w:rPr>
          <w:spacing w:val="0"/>
          <w:w w:val="100"/>
          <w:position w:val="0"/>
        </w:rPr>
        <w:t>空格处应该填状语从句, 去翻译"无论那是多么昂贵”。</w:t>
      </w:r>
    </w:p>
    <w:p>
      <w:pPr>
        <w:pStyle w:val="Style19"/>
        <w:keepNext w:val="0"/>
        <w:keepLines w:val="0"/>
        <w:widowControl w:val="0"/>
        <w:shd w:val="clear" w:color="auto" w:fill="auto"/>
        <w:bidi w:val="0"/>
        <w:spacing w:before="0" w:after="160" w:line="240" w:lineRule="auto"/>
        <w:ind w:left="0" w:right="0" w:firstLine="180"/>
        <w:jc w:val="left"/>
      </w:pPr>
      <w:r>
        <w:rPr>
          <w:rFonts w:ascii="Times New Roman" w:eastAsia="Times New Roman" w:hAnsi="Times New Roman" w:cs="Times New Roman"/>
          <w:spacing w:val="0"/>
          <w:w w:val="100"/>
          <w:position w:val="0"/>
          <w:lang w:val="en-US" w:eastAsia="en-US" w:bidi="en-US"/>
        </w:rPr>
        <w:t>B</w:t>
      </w:r>
      <w:r>
        <w:rPr>
          <w:rFonts w:ascii="SimSun" w:eastAsia="SimSun" w:hAnsi="SimSun" w:cs="SimSun"/>
          <w:spacing w:val="0"/>
          <w:w w:val="100"/>
          <w:position w:val="0"/>
          <w:sz w:val="17"/>
          <w:szCs w:val="17"/>
          <w:lang w:val="zh-TW" w:eastAsia="zh-TW" w:bidi="zh-TW"/>
        </w:rPr>
        <w:t>项：从句主语和谓语的语序不对，应改为</w:t>
      </w:r>
      <w:r>
        <w:rPr>
          <w:rFonts w:ascii="Times New Roman" w:eastAsia="Times New Roman" w:hAnsi="Times New Roman" w:cs="Times New Roman"/>
          <w:spacing w:val="0"/>
          <w:w w:val="100"/>
          <w:position w:val="0"/>
          <w:lang w:val="en-US" w:eastAsia="en-US" w:bidi="en-US"/>
        </w:rPr>
        <w:t>no matter how expensive it is</w:t>
      </w:r>
      <w:r>
        <w:rPr>
          <w:rFonts w:ascii="Times New Roman" w:eastAsia="Times New Roman" w:hAnsi="Times New Roman" w:cs="Times New Roman"/>
          <w:spacing w:val="0"/>
          <w:w w:val="100"/>
          <w:position w:val="0"/>
          <w:vertAlign w:val="subscript"/>
          <w:lang w:val="en-US" w:eastAsia="en-US" w:bidi="en-US"/>
        </w:rPr>
        <w:t>o</w:t>
      </w:r>
    </w:p>
    <w:p>
      <w:pPr>
        <w:pStyle w:val="Style29"/>
        <w:keepNext w:val="0"/>
        <w:keepLines w:val="0"/>
        <w:widowControl w:val="0"/>
        <w:shd w:val="clear" w:color="auto" w:fill="auto"/>
        <w:bidi w:val="0"/>
        <w:spacing w:before="0" w:after="160" w:line="240" w:lineRule="auto"/>
        <w:ind w:left="0" w:right="0" w:firstLine="1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whatever</w:t>
      </w:r>
      <w:r>
        <w:rPr>
          <w:spacing w:val="0"/>
          <w:w w:val="100"/>
          <w:position w:val="0"/>
        </w:rPr>
        <w:t>是"无论什么</w:t>
      </w:r>
      <w:r>
        <w:rPr>
          <w:spacing w:val="0"/>
          <w:w w:val="100"/>
          <w:position w:val="0"/>
          <w:lang w:val="zh-CN" w:eastAsia="zh-CN" w:bidi="zh-CN"/>
        </w:rPr>
        <w:t>”的</w:t>
      </w:r>
      <w:r>
        <w:rPr>
          <w:spacing w:val="0"/>
          <w:w w:val="100"/>
          <w:position w:val="0"/>
        </w:rPr>
        <w:t>意思，后面不会出现形容词或者副词。</w:t>
      </w:r>
    </w:p>
    <w:p>
      <w:pPr>
        <w:pStyle w:val="Style29"/>
        <w:keepNext w:val="0"/>
        <w:keepLines w:val="0"/>
        <w:widowControl w:val="0"/>
        <w:shd w:val="clear" w:color="auto" w:fill="auto"/>
        <w:bidi w:val="0"/>
        <w:spacing w:before="0" w:after="160" w:line="240" w:lineRule="auto"/>
        <w:ind w:left="0" w:right="0" w:firstLine="18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whether or not</w:t>
      </w:r>
      <w:r>
        <w:rPr>
          <w:spacing w:val="0"/>
          <w:w w:val="100"/>
          <w:position w:val="0"/>
        </w:rPr>
        <w:t>是</w:t>
      </w:r>
      <w:r>
        <w:rPr>
          <w:spacing w:val="0"/>
          <w:w w:val="100"/>
          <w:position w:val="0"/>
          <w:lang w:val="zh-CN" w:eastAsia="zh-CN" w:bidi="zh-CN"/>
        </w:rPr>
        <w:t>“是否”的</w:t>
      </w:r>
      <w:r>
        <w:rPr>
          <w:spacing w:val="0"/>
          <w:w w:val="100"/>
          <w:position w:val="0"/>
        </w:rPr>
        <w:t>意思，不能表达“无论多么”。</w:t>
      </w:r>
    </w:p>
    <w:p>
      <w:pPr>
        <w:pStyle w:val="Style100"/>
        <w:keepNext w:val="0"/>
        <w:keepLines w:val="0"/>
        <w:widowControl w:val="0"/>
        <w:shd w:val="clear" w:color="auto" w:fill="auto"/>
        <w:bidi w:val="0"/>
        <w:spacing w:before="0" w:after="160" w:line="240" w:lineRule="auto"/>
        <w:ind w:left="0" w:right="0" w:firstLine="180"/>
        <w:jc w:val="left"/>
      </w:pPr>
      <w:r>
        <w:rPr>
          <w:spacing w:val="0"/>
          <w:w w:val="100"/>
          <w:position w:val="0"/>
        </w:rPr>
        <w:t>结构:</w:t>
      </w:r>
    </w:p>
    <w:p>
      <w:pPr>
        <w:widowControl w:val="0"/>
        <w:spacing w:line="1" w:lineRule="exact"/>
      </w:pPr>
      <w:r>
        <mc:AlternateContent>
          <mc:Choice Requires="wps">
            <w:drawing>
              <wp:anchor distT="13970" distB="0" distL="0" distR="0" simplePos="0" relativeHeight="125830469" behindDoc="0" locked="0" layoutInCell="1" allowOverlap="1">
                <wp:simplePos x="0" y="0"/>
                <wp:positionH relativeFrom="page">
                  <wp:posOffset>1217295</wp:posOffset>
                </wp:positionH>
                <wp:positionV relativeFrom="paragraph">
                  <wp:posOffset>13970</wp:posOffset>
                </wp:positionV>
                <wp:extent cx="1209040" cy="740410"/>
                <wp:wrapTopAndBottom/>
                <wp:docPr id="1576" name="Shape 1576"/>
                <a:graphic xmlns:a="http://schemas.openxmlformats.org/drawingml/2006/main">
                  <a:graphicData uri="http://schemas.microsoft.com/office/word/2010/wordprocessingShape">
                    <wps:wsp>
                      <wps:cNvSpPr txBox="1"/>
                      <wps:spPr>
                        <a:xfrm>
                          <a:ext cx="1209040" cy="740410"/>
                        </a:xfrm>
                        <a:prstGeom prst="rect"/>
                        <a:noFill/>
                      </wps:spPr>
                      <wps:txbx>
                        <w:txbxContent>
                          <w:p>
                            <w:pPr>
                              <w:pStyle w:val="Style19"/>
                              <w:keepNext w:val="0"/>
                              <w:keepLines w:val="0"/>
                              <w:widowControl w:val="0"/>
                              <w:shd w:val="clear" w:color="auto" w:fill="auto"/>
                              <w:bidi w:val="0"/>
                              <w:spacing w:before="0" w:after="14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In order to win this case,</w:t>
                              <w:br/>
                            </w:r>
                            <w:r>
                              <w:rPr>
                                <w:rFonts w:ascii="SimSun" w:eastAsia="SimSun" w:hAnsi="SimSun" w:cs="SimSun"/>
                                <w:color w:val="E39B85"/>
                                <w:spacing w:val="0"/>
                                <w:w w:val="100"/>
                                <w:position w:val="0"/>
                                <w:sz w:val="17"/>
                                <w:szCs w:val="17"/>
                                <w:lang w:val="zh-TW" w:eastAsia="zh-TW" w:bidi="zh-TW"/>
                              </w:rPr>
                              <w:t>不定式充当状语</w:t>
                            </w:r>
                          </w:p>
                          <w:p>
                            <w:pPr>
                              <w:pStyle w:val="Style19"/>
                              <w:keepNext w:val="0"/>
                              <w:keepLines w:val="0"/>
                              <w:widowControl w:val="0"/>
                              <w:shd w:val="clear" w:color="auto" w:fill="auto"/>
                              <w:bidi w:val="0"/>
                              <w:spacing w:before="0" w:after="0" w:line="269" w:lineRule="auto"/>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however</w:t>
                              <w:br/>
                              <w:t>however</w:t>
                            </w:r>
                            <w:r>
                              <w:rPr>
                                <w:rFonts w:ascii="SimSun" w:eastAsia="SimSun" w:hAnsi="SimSun" w:cs="SimSun"/>
                                <w:spacing w:val="0"/>
                                <w:w w:val="100"/>
                                <w:position w:val="0"/>
                                <w:sz w:val="17"/>
                                <w:szCs w:val="17"/>
                                <w:lang w:val="zh-TW" w:eastAsia="zh-TW" w:bidi="zh-TW"/>
                              </w:rPr>
                              <w:t>引导状语从句</w:t>
                            </w:r>
                          </w:p>
                        </w:txbxContent>
                      </wps:txbx>
                      <wps:bodyPr lIns="0" tIns="0" rIns="0" bIns="0">
                        <a:noAutoFit/>
                      </wps:bodyPr>
                    </wps:wsp>
                  </a:graphicData>
                </a:graphic>
              </wp:anchor>
            </w:drawing>
          </mc:Choice>
          <mc:Fallback>
            <w:pict>
              <v:shape id="_x0000_s2602" type="#_x0000_t202" style="position:absolute;margin-left:95.850000000000009pt;margin-top:1.1000000000000001pt;width:95.200000000000003pt;height:58.300000000000004pt;z-index:-125828284;mso-wrap-distance-left:0;mso-wrap-distance-top:1.1000000000000001pt;mso-wrap-distance-right:0;mso-position-horizontal-relative:page" filled="f" stroked="f">
                <v:textbox inset="0,0,0,0">
                  <w:txbxContent>
                    <w:p>
                      <w:pPr>
                        <w:pStyle w:val="Style19"/>
                        <w:keepNext w:val="0"/>
                        <w:keepLines w:val="0"/>
                        <w:widowControl w:val="0"/>
                        <w:shd w:val="clear" w:color="auto" w:fill="auto"/>
                        <w:bidi w:val="0"/>
                        <w:spacing w:before="0" w:after="14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In order to win this case,</w:t>
                        <w:br/>
                      </w:r>
                      <w:r>
                        <w:rPr>
                          <w:rFonts w:ascii="SimSun" w:eastAsia="SimSun" w:hAnsi="SimSun" w:cs="SimSun"/>
                          <w:color w:val="E39B85"/>
                          <w:spacing w:val="0"/>
                          <w:w w:val="100"/>
                          <w:position w:val="0"/>
                          <w:sz w:val="17"/>
                          <w:szCs w:val="17"/>
                          <w:lang w:val="zh-TW" w:eastAsia="zh-TW" w:bidi="zh-TW"/>
                        </w:rPr>
                        <w:t>不定式充当状语</w:t>
                      </w:r>
                    </w:p>
                    <w:p>
                      <w:pPr>
                        <w:pStyle w:val="Style19"/>
                        <w:keepNext w:val="0"/>
                        <w:keepLines w:val="0"/>
                        <w:widowControl w:val="0"/>
                        <w:shd w:val="clear" w:color="auto" w:fill="auto"/>
                        <w:bidi w:val="0"/>
                        <w:spacing w:before="0" w:after="0" w:line="269" w:lineRule="auto"/>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however</w:t>
                        <w:br/>
                        <w:t>however</w:t>
                      </w:r>
                      <w:r>
                        <w:rPr>
                          <w:rFonts w:ascii="SimSun" w:eastAsia="SimSun" w:hAnsi="SimSun" w:cs="SimSun"/>
                          <w:spacing w:val="0"/>
                          <w:w w:val="100"/>
                          <w:position w:val="0"/>
                          <w:sz w:val="17"/>
                          <w:szCs w:val="17"/>
                          <w:lang w:val="zh-TW" w:eastAsia="zh-TW" w:bidi="zh-TW"/>
                        </w:rPr>
                        <w:t>引导状语从句</w:t>
                      </w:r>
                    </w:p>
                  </w:txbxContent>
                </v:textbox>
                <w10:wrap type="topAndBottom" anchorx="page"/>
              </v:shape>
            </w:pict>
          </mc:Fallback>
        </mc:AlternateContent>
      </w:r>
      <w:r>
        <mc:AlternateContent>
          <mc:Choice Requires="wps">
            <w:drawing>
              <wp:anchor distT="38735" distB="20955" distL="0" distR="0" simplePos="0" relativeHeight="125830471" behindDoc="0" locked="0" layoutInCell="1" allowOverlap="1">
                <wp:simplePos x="0" y="0"/>
                <wp:positionH relativeFrom="page">
                  <wp:posOffset>2488565</wp:posOffset>
                </wp:positionH>
                <wp:positionV relativeFrom="paragraph">
                  <wp:posOffset>38735</wp:posOffset>
                </wp:positionV>
                <wp:extent cx="1131570" cy="694690"/>
                <wp:wrapTopAndBottom/>
                <wp:docPr id="1578" name="Shape 1578"/>
                <a:graphic xmlns:a="http://schemas.openxmlformats.org/drawingml/2006/main">
                  <a:graphicData uri="http://schemas.microsoft.com/office/word/2010/wordprocessingShape">
                    <wps:wsp>
                      <wps:cNvSpPr txBox="1"/>
                      <wps:spPr>
                        <a:xfrm>
                          <a:ext cx="1131570" cy="694690"/>
                        </a:xfrm>
                        <a:prstGeom prst="rect"/>
                        <a:noFill/>
                      </wps:spPr>
                      <wps:txbx>
                        <w:txbxContent>
                          <w:p>
                            <w:pPr>
                              <w:pStyle w:val="Style19"/>
                              <w:keepNext w:val="0"/>
                              <w:keepLines w:val="0"/>
                              <w:widowControl w:val="0"/>
                              <w:shd w:val="clear" w:color="auto" w:fill="auto"/>
                              <w:bidi w:val="0"/>
                              <w:spacing w:before="0" w:after="0" w:line="276" w:lineRule="auto"/>
                              <w:ind w:left="0" w:right="0" w:firstLine="0"/>
                              <w:jc w:val="center"/>
                            </w:pPr>
                            <w:r>
                              <w:rPr>
                                <w:rFonts w:ascii="Times New Roman" w:eastAsia="Times New Roman" w:hAnsi="Times New Roman" w:cs="Times New Roman"/>
                                <w:spacing w:val="0"/>
                                <w:w w:val="100"/>
                                <w:position w:val="0"/>
                                <w:lang w:val="en-US" w:eastAsia="en-US" w:bidi="en-US"/>
                              </w:rPr>
                              <w:t>he</w:t>
                            </w:r>
                          </w:p>
                          <w:p>
                            <w:pPr>
                              <w:pStyle w:val="Style29"/>
                              <w:keepNext w:val="0"/>
                              <w:keepLines w:val="0"/>
                              <w:widowControl w:val="0"/>
                              <w:shd w:val="clear" w:color="auto" w:fill="auto"/>
                              <w:bidi w:val="0"/>
                              <w:spacing w:before="0" w:line="256" w:lineRule="exact"/>
                              <w:ind w:left="0" w:right="0" w:firstLine="0"/>
                              <w:jc w:val="center"/>
                            </w:pPr>
                            <w:r>
                              <w:rPr>
                                <w:spacing w:val="0"/>
                                <w:w w:val="100"/>
                                <w:position w:val="0"/>
                              </w:rPr>
                              <w:t>代词充当主句主语</w:t>
                            </w:r>
                          </w:p>
                          <w:p>
                            <w:pPr>
                              <w:pStyle w:val="Style19"/>
                              <w:keepNext w:val="0"/>
                              <w:keepLines w:val="0"/>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expensive</w:t>
                              <w:br/>
                            </w:r>
                            <w:r>
                              <w:rPr>
                                <w:rFonts w:ascii="SimSun" w:eastAsia="SimSun" w:hAnsi="SimSun" w:cs="SimSun"/>
                                <w:color w:val="E39B85"/>
                                <w:spacing w:val="0"/>
                                <w:w w:val="100"/>
                                <w:position w:val="0"/>
                                <w:sz w:val="17"/>
                                <w:szCs w:val="17"/>
                                <w:lang w:val="zh-TW" w:eastAsia="zh-TW" w:bidi="zh-TW"/>
                              </w:rPr>
                              <w:t>形容词充当从句表语</w:t>
                            </w:r>
                          </w:p>
                        </w:txbxContent>
                      </wps:txbx>
                      <wps:bodyPr lIns="0" tIns="0" rIns="0" bIns="0">
                        <a:noAutoFit/>
                      </wps:bodyPr>
                    </wps:wsp>
                  </a:graphicData>
                </a:graphic>
              </wp:anchor>
            </w:drawing>
          </mc:Choice>
          <mc:Fallback>
            <w:pict>
              <v:shape id="_x0000_s2604" type="#_x0000_t202" style="position:absolute;margin-left:195.95000000000002pt;margin-top:3.0500000000000003pt;width:89.100000000000009pt;height:54.700000000000003pt;z-index:-125828282;mso-wrap-distance-left:0;mso-wrap-distance-top:3.0500000000000003pt;mso-wrap-distance-right:0;mso-wrap-distance-bottom:1.6500000000000001pt;mso-position-horizontal-relative:page" filled="f" stroked="f">
                <v:textbox inset="0,0,0,0">
                  <w:txbxContent>
                    <w:p>
                      <w:pPr>
                        <w:pStyle w:val="Style19"/>
                        <w:keepNext w:val="0"/>
                        <w:keepLines w:val="0"/>
                        <w:widowControl w:val="0"/>
                        <w:shd w:val="clear" w:color="auto" w:fill="auto"/>
                        <w:bidi w:val="0"/>
                        <w:spacing w:before="0" w:after="0" w:line="276" w:lineRule="auto"/>
                        <w:ind w:left="0" w:right="0" w:firstLine="0"/>
                        <w:jc w:val="center"/>
                      </w:pPr>
                      <w:r>
                        <w:rPr>
                          <w:rFonts w:ascii="Times New Roman" w:eastAsia="Times New Roman" w:hAnsi="Times New Roman" w:cs="Times New Roman"/>
                          <w:spacing w:val="0"/>
                          <w:w w:val="100"/>
                          <w:position w:val="0"/>
                          <w:lang w:val="en-US" w:eastAsia="en-US" w:bidi="en-US"/>
                        </w:rPr>
                        <w:t>he</w:t>
                      </w:r>
                    </w:p>
                    <w:p>
                      <w:pPr>
                        <w:pStyle w:val="Style29"/>
                        <w:keepNext w:val="0"/>
                        <w:keepLines w:val="0"/>
                        <w:widowControl w:val="0"/>
                        <w:shd w:val="clear" w:color="auto" w:fill="auto"/>
                        <w:bidi w:val="0"/>
                        <w:spacing w:before="0" w:line="256" w:lineRule="exact"/>
                        <w:ind w:left="0" w:right="0" w:firstLine="0"/>
                        <w:jc w:val="center"/>
                      </w:pPr>
                      <w:r>
                        <w:rPr>
                          <w:spacing w:val="0"/>
                          <w:w w:val="100"/>
                          <w:position w:val="0"/>
                        </w:rPr>
                        <w:t>代词充当主句主语</w:t>
                      </w:r>
                    </w:p>
                    <w:p>
                      <w:pPr>
                        <w:pStyle w:val="Style19"/>
                        <w:keepNext w:val="0"/>
                        <w:keepLines w:val="0"/>
                        <w:widowControl w:val="0"/>
                        <w:shd w:val="clear" w:color="auto" w:fill="auto"/>
                        <w:bidi w:val="0"/>
                        <w:spacing w:before="0" w:after="0" w:line="25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expensive</w:t>
                        <w:br/>
                      </w:r>
                      <w:r>
                        <w:rPr>
                          <w:rFonts w:ascii="SimSun" w:eastAsia="SimSun" w:hAnsi="SimSun" w:cs="SimSun"/>
                          <w:color w:val="E39B85"/>
                          <w:spacing w:val="0"/>
                          <w:w w:val="100"/>
                          <w:position w:val="0"/>
                          <w:sz w:val="17"/>
                          <w:szCs w:val="17"/>
                          <w:lang w:val="zh-TW" w:eastAsia="zh-TW" w:bidi="zh-TW"/>
                        </w:rPr>
                        <w:t>形容词充当从句表语</w:t>
                      </w:r>
                    </w:p>
                  </w:txbxContent>
                </v:textbox>
                <w10:wrap type="topAndBottom" anchorx="page"/>
              </v:shape>
            </w:pict>
          </mc:Fallback>
        </mc:AlternateContent>
      </w:r>
      <w:r>
        <mc:AlternateContent>
          <mc:Choice Requires="wps">
            <w:drawing>
              <wp:anchor distT="38735" distB="20955" distL="0" distR="0" simplePos="0" relativeHeight="125830473" behindDoc="0" locked="0" layoutInCell="1" allowOverlap="1">
                <wp:simplePos x="0" y="0"/>
                <wp:positionH relativeFrom="page">
                  <wp:posOffset>3674745</wp:posOffset>
                </wp:positionH>
                <wp:positionV relativeFrom="paragraph">
                  <wp:posOffset>38735</wp:posOffset>
                </wp:positionV>
                <wp:extent cx="994410" cy="694690"/>
                <wp:wrapTopAndBottom/>
                <wp:docPr id="1580" name="Shape 1580"/>
                <a:graphic xmlns:a="http://schemas.openxmlformats.org/drawingml/2006/main">
                  <a:graphicData uri="http://schemas.microsoft.com/office/word/2010/wordprocessingShape">
                    <wps:wsp>
                      <wps:cNvSpPr txBox="1"/>
                      <wps:spPr>
                        <a:xfrm>
                          <a:ext cx="994410" cy="69469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wants</w:t>
                            </w:r>
                          </w:p>
                          <w:p>
                            <w:pPr>
                              <w:pStyle w:val="Style29"/>
                              <w:keepNext w:val="0"/>
                              <w:keepLines w:val="0"/>
                              <w:widowControl w:val="0"/>
                              <w:shd w:val="clear" w:color="auto" w:fill="auto"/>
                              <w:bidi w:val="0"/>
                              <w:spacing w:before="0" w:after="140" w:line="240" w:lineRule="auto"/>
                              <w:ind w:left="0" w:right="0" w:firstLine="0"/>
                              <w:jc w:val="center"/>
                            </w:pPr>
                            <w:r>
                              <w:rPr>
                                <w:color w:val="E39B85"/>
                                <w:spacing w:val="0"/>
                                <w:w w:val="100"/>
                                <w:position w:val="0"/>
                              </w:rPr>
                              <w:t>动词充当主句谓语</w:t>
                            </w:r>
                          </w:p>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it</w:t>
                            </w:r>
                          </w:p>
                          <w:p>
                            <w:pPr>
                              <w:pStyle w:val="Style29"/>
                              <w:keepNext w:val="0"/>
                              <w:keepLines w:val="0"/>
                              <w:widowControl w:val="0"/>
                              <w:shd w:val="clear" w:color="auto" w:fill="auto"/>
                              <w:bidi w:val="0"/>
                              <w:spacing w:before="0" w:after="80" w:line="240" w:lineRule="auto"/>
                              <w:ind w:left="0" w:right="0" w:firstLine="0"/>
                              <w:jc w:val="center"/>
                            </w:pPr>
                            <w:r>
                              <w:rPr>
                                <w:spacing w:val="0"/>
                                <w:w w:val="100"/>
                                <w:position w:val="0"/>
                              </w:rPr>
                              <w:t>代词充当从句主语</w:t>
                            </w:r>
                          </w:p>
                        </w:txbxContent>
                      </wps:txbx>
                      <wps:bodyPr lIns="0" tIns="0" rIns="0" bIns="0">
                        <a:noAutoFit/>
                      </wps:bodyPr>
                    </wps:wsp>
                  </a:graphicData>
                </a:graphic>
              </wp:anchor>
            </w:drawing>
          </mc:Choice>
          <mc:Fallback>
            <w:pict>
              <v:shape id="_x0000_s2606" type="#_x0000_t202" style="position:absolute;margin-left:289.35000000000002pt;margin-top:3.0500000000000003pt;width:78.299999999999997pt;height:54.700000000000003pt;z-index:-125828280;mso-wrap-distance-left:0;mso-wrap-distance-top:3.0500000000000003pt;mso-wrap-distance-right:0;mso-wrap-distance-bottom:1.6500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wants</w:t>
                      </w:r>
                    </w:p>
                    <w:p>
                      <w:pPr>
                        <w:pStyle w:val="Style29"/>
                        <w:keepNext w:val="0"/>
                        <w:keepLines w:val="0"/>
                        <w:widowControl w:val="0"/>
                        <w:shd w:val="clear" w:color="auto" w:fill="auto"/>
                        <w:bidi w:val="0"/>
                        <w:spacing w:before="0" w:after="140" w:line="240" w:lineRule="auto"/>
                        <w:ind w:left="0" w:right="0" w:firstLine="0"/>
                        <w:jc w:val="center"/>
                      </w:pPr>
                      <w:r>
                        <w:rPr>
                          <w:color w:val="E39B85"/>
                          <w:spacing w:val="0"/>
                          <w:w w:val="100"/>
                          <w:position w:val="0"/>
                        </w:rPr>
                        <w:t>动词充当主句谓语</w:t>
                      </w:r>
                    </w:p>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it</w:t>
                      </w:r>
                    </w:p>
                    <w:p>
                      <w:pPr>
                        <w:pStyle w:val="Style29"/>
                        <w:keepNext w:val="0"/>
                        <w:keepLines w:val="0"/>
                        <w:widowControl w:val="0"/>
                        <w:shd w:val="clear" w:color="auto" w:fill="auto"/>
                        <w:bidi w:val="0"/>
                        <w:spacing w:before="0" w:after="80" w:line="240" w:lineRule="auto"/>
                        <w:ind w:left="0" w:right="0" w:firstLine="0"/>
                        <w:jc w:val="center"/>
                      </w:pPr>
                      <w:r>
                        <w:rPr>
                          <w:spacing w:val="0"/>
                          <w:w w:val="100"/>
                          <w:position w:val="0"/>
                        </w:rPr>
                        <w:t>代词充当从句主语</w:t>
                      </w:r>
                    </w:p>
                  </w:txbxContent>
                </v:textbox>
                <w10:wrap type="topAndBottom" anchorx="page"/>
              </v:shape>
            </w:pict>
          </mc:Fallback>
        </mc:AlternateContent>
      </w:r>
      <w:r>
        <mc:AlternateContent>
          <mc:Choice Requires="wps">
            <w:drawing>
              <wp:anchor distT="0" distB="20320" distL="0" distR="0" simplePos="0" relativeHeight="125830475" behindDoc="0" locked="0" layoutInCell="1" allowOverlap="1">
                <wp:simplePos x="0" y="0"/>
                <wp:positionH relativeFrom="page">
                  <wp:posOffset>4717415</wp:posOffset>
                </wp:positionH>
                <wp:positionV relativeFrom="paragraph">
                  <wp:posOffset>0</wp:posOffset>
                </wp:positionV>
                <wp:extent cx="1131570" cy="734060"/>
                <wp:wrapTopAndBottom/>
                <wp:docPr id="1582" name="Shape 1582"/>
                <a:graphic xmlns:a="http://schemas.openxmlformats.org/drawingml/2006/main">
                  <a:graphicData uri="http://schemas.microsoft.com/office/word/2010/wordprocessingShape">
                    <wps:wsp>
                      <wps:cNvSpPr txBox="1"/>
                      <wps:spPr>
                        <a:xfrm>
                          <a:ext cx="1131570" cy="734060"/>
                        </a:xfrm>
                        <a:prstGeom prst="rect"/>
                        <a:noFill/>
                      </wps:spPr>
                      <wps:txbx>
                        <w:txbxContent>
                          <w:p>
                            <w:pPr>
                              <w:pStyle w:val="Style19"/>
                              <w:keepNext w:val="0"/>
                              <w:keepLines w:val="0"/>
                              <w:widowControl w:val="0"/>
                              <w:shd w:val="clear" w:color="auto" w:fill="auto"/>
                              <w:bidi w:val="0"/>
                              <w:spacing w:before="0" w:after="140" w:line="26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hire the best lawyer,</w:t>
                              <w:br/>
                            </w:r>
                            <w:r>
                              <w:rPr>
                                <w:rFonts w:ascii="SimSun" w:eastAsia="SimSun" w:hAnsi="SimSun" w:cs="SimSun"/>
                                <w:spacing w:val="0"/>
                                <w:w w:val="100"/>
                                <w:position w:val="0"/>
                                <w:sz w:val="17"/>
                                <w:szCs w:val="17"/>
                                <w:lang w:val="zh-TW" w:eastAsia="zh-TW" w:bidi="zh-TW"/>
                              </w:rPr>
                              <w:t>不定式充当主句宾语</w:t>
                            </w:r>
                          </w:p>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color w:val="E39B85"/>
                                <w:spacing w:val="0"/>
                                <w:w w:val="100"/>
                                <w:position w:val="0"/>
                                <w:lang w:val="en-US" w:eastAsia="en-US" w:bidi="en-US"/>
                              </w:rPr>
                              <w:t>is.</w:t>
                            </w:r>
                          </w:p>
                          <w:p>
                            <w:pPr>
                              <w:pStyle w:val="Style29"/>
                              <w:keepNext w:val="0"/>
                              <w:keepLines w:val="0"/>
                              <w:widowControl w:val="0"/>
                              <w:shd w:val="clear" w:color="auto" w:fill="auto"/>
                              <w:bidi w:val="0"/>
                              <w:spacing w:before="0" w:after="0" w:line="266" w:lineRule="exact"/>
                              <w:ind w:left="0" w:right="0" w:firstLine="0"/>
                              <w:jc w:val="center"/>
                            </w:pPr>
                            <w:r>
                              <w:rPr>
                                <w:color w:val="E39B85"/>
                                <w:spacing w:val="0"/>
                                <w:w w:val="100"/>
                                <w:position w:val="0"/>
                              </w:rPr>
                              <w:t>从句系动词</w:t>
                            </w:r>
                          </w:p>
                        </w:txbxContent>
                      </wps:txbx>
                      <wps:bodyPr lIns="0" tIns="0" rIns="0" bIns="0">
                        <a:noAutoFit/>
                      </wps:bodyPr>
                    </wps:wsp>
                  </a:graphicData>
                </a:graphic>
              </wp:anchor>
            </w:drawing>
          </mc:Choice>
          <mc:Fallback>
            <w:pict>
              <v:shape id="_x0000_s2608" type="#_x0000_t202" style="position:absolute;margin-left:371.44999999999999pt;margin-top:0;width:89.100000000000009pt;height:57.800000000000004pt;z-index:-125828278;mso-wrap-distance-left:0;mso-wrap-distance-right:0;mso-wrap-distance-bottom:1.6000000000000001pt;mso-position-horizontal-relative:page" filled="f" stroked="f">
                <v:textbox inset="0,0,0,0">
                  <w:txbxContent>
                    <w:p>
                      <w:pPr>
                        <w:pStyle w:val="Style19"/>
                        <w:keepNext w:val="0"/>
                        <w:keepLines w:val="0"/>
                        <w:widowControl w:val="0"/>
                        <w:shd w:val="clear" w:color="auto" w:fill="auto"/>
                        <w:bidi w:val="0"/>
                        <w:spacing w:before="0" w:after="140" w:line="26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hire the best lawyer,</w:t>
                        <w:br/>
                      </w:r>
                      <w:r>
                        <w:rPr>
                          <w:rFonts w:ascii="SimSun" w:eastAsia="SimSun" w:hAnsi="SimSun" w:cs="SimSun"/>
                          <w:spacing w:val="0"/>
                          <w:w w:val="100"/>
                          <w:position w:val="0"/>
                          <w:sz w:val="17"/>
                          <w:szCs w:val="17"/>
                          <w:lang w:val="zh-TW" w:eastAsia="zh-TW" w:bidi="zh-TW"/>
                        </w:rPr>
                        <w:t>不定式充当主句宾语</w:t>
                      </w:r>
                    </w:p>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color w:val="E39B85"/>
                          <w:spacing w:val="0"/>
                          <w:w w:val="100"/>
                          <w:position w:val="0"/>
                          <w:lang w:val="en-US" w:eastAsia="en-US" w:bidi="en-US"/>
                        </w:rPr>
                        <w:t>is.</w:t>
                      </w:r>
                    </w:p>
                    <w:p>
                      <w:pPr>
                        <w:pStyle w:val="Style29"/>
                        <w:keepNext w:val="0"/>
                        <w:keepLines w:val="0"/>
                        <w:widowControl w:val="0"/>
                        <w:shd w:val="clear" w:color="auto" w:fill="auto"/>
                        <w:bidi w:val="0"/>
                        <w:spacing w:before="0" w:after="0" w:line="266" w:lineRule="exact"/>
                        <w:ind w:left="0" w:right="0" w:firstLine="0"/>
                        <w:jc w:val="center"/>
                      </w:pPr>
                      <w:r>
                        <w:rPr>
                          <w:color w:val="E39B85"/>
                          <w:spacing w:val="0"/>
                          <w:w w:val="100"/>
                          <w:position w:val="0"/>
                        </w:rPr>
                        <w:t>从句系动词</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374" w:right="560" w:bottom="1592" w:left="843" w:header="0" w:footer="3" w:gutter="0"/>
          <w:cols w:space="720"/>
          <w:noEndnote/>
          <w:rtlGutter w:val="0"/>
          <w:docGrid w:linePitch="360"/>
        </w:sectPr>
      </w:pPr>
      <w:r>
        <w:drawing>
          <wp:anchor distT="406400" distB="0" distL="0" distR="0" simplePos="0" relativeHeight="125830477" behindDoc="0" locked="0" layoutInCell="1" allowOverlap="1">
            <wp:simplePos x="0" y="0"/>
            <wp:positionH relativeFrom="page">
              <wp:posOffset>570230</wp:posOffset>
            </wp:positionH>
            <wp:positionV relativeFrom="paragraph">
              <wp:posOffset>406400</wp:posOffset>
            </wp:positionV>
            <wp:extent cx="895985" cy="670560"/>
            <wp:wrapTopAndBottom/>
            <wp:docPr id="1584" name="Shape 1584"/>
            <a:graphic xmlns:a="http://schemas.openxmlformats.org/drawingml/2006/main">
              <a:graphicData uri="http://schemas.openxmlformats.org/drawingml/2006/picture">
                <pic:pic xmlns:pic="http://schemas.openxmlformats.org/drawingml/2006/picture">
                  <pic:nvPicPr>
                    <pic:cNvPr id="1585" name="Picture box 1585"/>
                    <pic:cNvPicPr/>
                  </pic:nvPicPr>
                  <pic:blipFill>
                    <a:blip r:embed="rId520"/>
                    <a:stretch/>
                  </pic:blipFill>
                  <pic:spPr>
                    <a:xfrm>
                      <a:ext cx="895985" cy="670560"/>
                    </a:xfrm>
                    <a:prstGeom prst="rect"/>
                  </pic:spPr>
                </pic:pic>
              </a:graphicData>
            </a:graphic>
          </wp:anchor>
        </w:drawing>
      </w:r>
    </w:p>
    <w:p>
      <w:pPr>
        <w:pStyle w:val="Style153"/>
        <w:keepNext w:val="0"/>
        <w:keepLines w:val="0"/>
        <w:widowControl w:val="0"/>
        <w:shd w:val="clear" w:color="auto" w:fill="auto"/>
        <w:bidi w:val="0"/>
        <w:spacing w:before="0" w:after="320" w:line="240" w:lineRule="auto"/>
        <w:ind w:left="0" w:right="0" w:firstLine="0"/>
        <w:jc w:val="left"/>
        <w:rPr>
          <w:sz w:val="26"/>
          <w:szCs w:val="26"/>
        </w:rPr>
      </w:pPr>
      <w:bookmarkStart w:id="814" w:name="bookmark814"/>
      <w:r>
        <w:rPr>
          <w:b w:val="0"/>
          <w:bCs w:val="0"/>
          <w:i w:val="0"/>
          <w:iCs w:val="0"/>
          <w:color w:val="3B3B3B"/>
          <w:spacing w:val="0"/>
          <w:w w:val="100"/>
          <w:position w:val="0"/>
          <w:sz w:val="26"/>
          <w:szCs w:val="26"/>
        </w:rPr>
        <w:t>第 小时</w:t>
      </w:r>
      <w:bookmarkEnd w:id="814"/>
    </w:p>
    <w:p>
      <w:pPr>
        <w:pStyle w:val="Style39"/>
        <w:keepNext/>
        <w:keepLines/>
        <w:widowControl w:val="0"/>
        <w:shd w:val="clear" w:color="auto" w:fill="auto"/>
        <w:bidi w:val="0"/>
        <w:spacing w:before="0" w:after="180" w:line="240" w:lineRule="auto"/>
        <w:ind w:left="0" w:right="0" w:firstLine="0"/>
        <w:jc w:val="center"/>
        <w:rPr>
          <w:sz w:val="26"/>
          <w:szCs w:val="26"/>
        </w:rPr>
      </w:pPr>
      <w:bookmarkStart w:id="815" w:name="bookmark815"/>
      <w:bookmarkStart w:id="816" w:name="bookmark816"/>
      <w:bookmarkStart w:id="817" w:name="bookmark817"/>
      <w:r>
        <w:rPr>
          <w:color w:val="3B3B3B"/>
          <w:spacing w:val="0"/>
          <w:w w:val="100"/>
          <w:position w:val="0"/>
          <w:sz w:val="26"/>
          <w:szCs w:val="26"/>
        </w:rPr>
        <w:t>定语从句</w:t>
      </w:r>
      <w:bookmarkEnd w:id="815"/>
      <w:bookmarkEnd w:id="816"/>
      <w:bookmarkEnd w:id="817"/>
    </w:p>
    <w:p>
      <w:pPr>
        <w:pStyle w:val="Style29"/>
        <w:keepNext w:val="0"/>
        <w:keepLines w:val="0"/>
        <w:widowControl w:val="0"/>
        <w:numPr>
          <w:ilvl w:val="0"/>
          <w:numId w:val="301"/>
        </w:numPr>
        <w:shd w:val="clear" w:color="auto" w:fill="auto"/>
        <w:bidi w:val="0"/>
        <w:spacing w:before="0" w:after="120" w:line="374" w:lineRule="exact"/>
        <w:ind w:left="0" w:right="0" w:firstLine="0"/>
        <w:jc w:val="left"/>
        <w:rPr>
          <w:sz w:val="18"/>
          <w:szCs w:val="18"/>
        </w:rPr>
      </w:pPr>
      <w:bookmarkStart w:id="818" w:name="bookmark818"/>
      <w:bookmarkStart w:id="819" w:name="bookmark819"/>
      <w:bookmarkEnd w:id="818"/>
      <w:r>
        <w:rPr>
          <w:color w:val="E4786C"/>
          <w:spacing w:val="0"/>
          <w:w w:val="100"/>
          <w:position w:val="0"/>
          <w:sz w:val="18"/>
          <w:szCs w:val="18"/>
        </w:rPr>
        <w:t>矗市繼意</w:t>
      </w:r>
      <w:bookmarkEnd w:id="819"/>
    </w:p>
    <w:p>
      <w:pPr>
        <w:pStyle w:val="Style29"/>
        <w:keepNext w:val="0"/>
        <w:keepLines w:val="0"/>
        <w:widowControl w:val="0"/>
        <w:shd w:val="clear" w:color="auto" w:fill="auto"/>
        <w:bidi w:val="0"/>
        <w:spacing w:before="0" w:after="0" w:line="374" w:lineRule="exact"/>
        <w:ind w:left="420" w:right="0" w:firstLine="20"/>
        <w:jc w:val="left"/>
      </w:pPr>
      <w:r>
        <w:rPr>
          <w:color w:val="3B3B3B"/>
          <w:spacing w:val="0"/>
          <w:w w:val="100"/>
          <w:position w:val="0"/>
        </w:rPr>
        <w:t>定语从句是从句充当定语的功能，类似于形容词，因此</w:t>
      </w:r>
      <w:r>
        <w:rPr>
          <w:color w:val="E4786C"/>
          <w:spacing w:val="0"/>
          <w:w w:val="100"/>
          <w:position w:val="0"/>
        </w:rPr>
        <w:t xml:space="preserve">很多人把定语从句叫作形禁词从句。 </w:t>
      </w:r>
      <w:r>
        <w:rPr>
          <w:color w:val="3B3B3B"/>
          <w:spacing w:val="0"/>
          <w:w w:val="100"/>
          <w:position w:val="0"/>
        </w:rPr>
        <w:t>定语从句修饰的名词称为</w:t>
      </w:r>
      <w:r>
        <w:rPr>
          <w:color w:val="3B3B3B"/>
          <w:spacing w:val="0"/>
          <w:w w:val="100"/>
          <w:position w:val="0"/>
          <w:lang w:val="zh-CN" w:eastAsia="zh-CN" w:bidi="zh-CN"/>
        </w:rPr>
        <w:t>“先</w:t>
      </w:r>
      <w:r>
        <w:rPr>
          <w:color w:val="3B3B3B"/>
          <w:spacing w:val="0"/>
          <w:w w:val="100"/>
          <w:position w:val="0"/>
        </w:rPr>
        <w:t>行词”，定语从句往往紧挨着这个词出现。</w:t>
      </w:r>
    </w:p>
    <w:p>
      <w:pPr>
        <w:pStyle w:val="Style29"/>
        <w:keepNext w:val="0"/>
        <w:keepLines w:val="0"/>
        <w:widowControl w:val="0"/>
        <w:shd w:val="clear" w:color="auto" w:fill="auto"/>
        <w:bidi w:val="0"/>
        <w:spacing w:before="0" w:after="180" w:line="374" w:lineRule="exact"/>
        <w:ind w:left="420" w:right="0" w:firstLine="20"/>
        <w:jc w:val="left"/>
      </w:pPr>
      <w:r>
        <w:rPr>
          <w:color w:val="3B3B3B"/>
          <w:spacing w:val="0"/>
          <w:w w:val="100"/>
          <w:position w:val="0"/>
        </w:rPr>
        <w:t>定语从句一般由关系代词引导。关系代词的选择如下表显示：</w:t>
      </w:r>
    </w:p>
    <w:tbl>
      <w:tblPr>
        <w:tblOverlap w:val="never"/>
        <w:jc w:val="center"/>
        <w:tblLayout w:type="fixed"/>
      </w:tblPr>
      <w:tblGrid>
        <w:gridCol w:w="1634"/>
        <w:gridCol w:w="2207"/>
        <w:gridCol w:w="2117"/>
        <w:gridCol w:w="2117"/>
      </w:tblGrid>
      <w:tr>
        <w:trPr>
          <w:trHeight w:val="641"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先行词的性质</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color w:val="EDD0CD"/>
                <w:spacing w:val="0"/>
                <w:w w:val="100"/>
                <w:position w:val="0"/>
                <w:lang w:val="zh-TW" w:eastAsia="zh-TW" w:bidi="zh-TW"/>
              </w:rPr>
              <w:t>先行词在从句充当主语</w:t>
            </w:r>
          </w:p>
        </w:tc>
        <w:tc>
          <w:tcPr>
            <w:tcBorders/>
            <w:shd w:val="clear" w:color="auto" w:fill="FFFFFF"/>
            <w:vAlign w:val="bottom"/>
          </w:tcPr>
          <w:p>
            <w:pPr>
              <w:pStyle w:val="Style2"/>
              <w:keepNext w:val="0"/>
              <w:keepLines w:val="0"/>
              <w:widowControl w:val="0"/>
              <w:shd w:val="clear" w:color="auto" w:fill="auto"/>
              <w:bidi w:val="0"/>
              <w:spacing w:before="0" w:after="80" w:line="240" w:lineRule="auto"/>
              <w:ind w:left="0" w:right="0" w:firstLine="0"/>
              <w:jc w:val="center"/>
            </w:pPr>
            <w:r>
              <w:rPr>
                <w:color w:val="EDD0CD"/>
                <w:spacing w:val="0"/>
                <w:w w:val="100"/>
                <w:position w:val="0"/>
                <w:lang w:val="zh-TW" w:eastAsia="zh-TW" w:bidi="zh-TW"/>
              </w:rPr>
              <w:t>先行词在从句充当宾语</w:t>
            </w:r>
          </w:p>
          <w:p>
            <w:pPr>
              <w:pStyle w:val="Style2"/>
              <w:keepNext w:val="0"/>
              <w:keepLines w:val="0"/>
              <w:widowControl w:val="0"/>
              <w:shd w:val="clear" w:color="auto" w:fill="auto"/>
              <w:bidi w:val="0"/>
              <w:spacing w:before="0" w:after="0" w:line="240" w:lineRule="auto"/>
              <w:ind w:left="0" w:right="0" w:firstLine="0"/>
              <w:jc w:val="center"/>
            </w:pPr>
            <w:r>
              <w:rPr>
                <w:color w:val="EDD0CD"/>
                <w:spacing w:val="0"/>
                <w:w w:val="100"/>
                <w:position w:val="0"/>
                <w:lang w:val="zh-TW" w:eastAsia="zh-TW" w:bidi="zh-TW"/>
              </w:rPr>
              <w:t>（可省略）</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EDD0CD"/>
                <w:spacing w:val="0"/>
                <w:w w:val="100"/>
                <w:position w:val="0"/>
                <w:lang w:val="zh-TW" w:eastAsia="zh-TW" w:bidi="zh-TW"/>
              </w:rPr>
              <w:t>先行词在从句充当定语</w:t>
            </w:r>
          </w:p>
        </w:tc>
      </w:tr>
      <w:tr>
        <w:trPr>
          <w:trHeight w:val="37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人</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who/that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whom/that</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whose</w:t>
            </w:r>
          </w:p>
        </w:tc>
      </w:tr>
      <w:tr>
        <w:trPr>
          <w:trHeight w:val="371"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物</w:t>
            </w:r>
          </w:p>
        </w:tc>
        <w:tc>
          <w:tcPr>
            <w:tcBorders>
              <w:top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which/that</w:t>
            </w:r>
          </w:p>
        </w:tc>
        <w:tc>
          <w:tcPr>
            <w:tcBorders>
              <w:top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which/that</w:t>
            </w:r>
          </w:p>
        </w:tc>
        <w:tc>
          <w:tcPr>
            <w:tcBorders>
              <w:top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whose</w:t>
            </w:r>
          </w:p>
        </w:tc>
      </w:tr>
    </w:tbl>
    <w:p>
      <w:pPr>
        <w:widowControl w:val="0"/>
        <w:spacing w:after="239" w:line="1" w:lineRule="exact"/>
      </w:pPr>
    </w:p>
    <w:p>
      <w:pPr>
        <w:pStyle w:val="Style29"/>
        <w:keepNext w:val="0"/>
        <w:keepLines w:val="0"/>
        <w:widowControl w:val="0"/>
        <w:numPr>
          <w:ilvl w:val="0"/>
          <w:numId w:val="301"/>
        </w:numPr>
        <w:shd w:val="clear" w:color="auto" w:fill="auto"/>
        <w:bidi w:val="0"/>
        <w:spacing w:before="0" w:after="320" w:line="240" w:lineRule="auto"/>
        <w:ind w:left="0" w:right="0" w:firstLine="0"/>
        <w:jc w:val="left"/>
        <w:rPr>
          <w:sz w:val="18"/>
          <w:szCs w:val="18"/>
        </w:rPr>
      </w:pPr>
      <w:bookmarkStart w:id="820" w:name="bookmark820"/>
      <w:bookmarkEnd w:id="820"/>
      <w:r>
        <w:rPr>
          <w:color w:val="E4786C"/>
          <w:spacing w:val="0"/>
          <w:w w:val="100"/>
          <w:position w:val="0"/>
          <w:sz w:val="18"/>
          <w:szCs w:val="18"/>
        </w:rPr>
        <w:t>学初萋点</w:t>
      </w:r>
    </w:p>
    <w:p>
      <w:pPr>
        <w:pStyle w:val="Style85"/>
        <w:keepNext/>
        <w:keepLines/>
        <w:widowControl w:val="0"/>
        <w:shd w:val="clear" w:color="auto" w:fill="auto"/>
        <w:bidi w:val="0"/>
        <w:spacing w:before="0" w:after="180" w:line="240" w:lineRule="auto"/>
        <w:ind w:left="0" w:right="0" w:firstLine="0"/>
        <w:jc w:val="left"/>
      </w:pPr>
      <w:bookmarkStart w:id="821" w:name="bookmark821"/>
      <w:bookmarkStart w:id="822" w:name="bookmark822"/>
      <w:bookmarkStart w:id="823" w:name="bookmark823"/>
      <w:r>
        <w:rPr>
          <w:color w:val="3B3B3B"/>
          <w:spacing w:val="0"/>
          <w:w w:val="100"/>
          <w:position w:val="0"/>
        </w:rPr>
        <w:t>学习要点</w:t>
      </w:r>
      <w:r>
        <w:rPr>
          <w:color w:val="3B3B3B"/>
          <w:spacing w:val="0"/>
          <w:w w:val="100"/>
          <w:position w:val="0"/>
          <w:sz w:val="20"/>
          <w:szCs w:val="20"/>
        </w:rPr>
        <w:t>78：</w:t>
      </w:r>
      <w:r>
        <w:rPr>
          <w:color w:val="3B3B3B"/>
          <w:spacing w:val="0"/>
          <w:w w:val="100"/>
          <w:position w:val="0"/>
        </w:rPr>
        <w:t>怎么能够将定语从句写对？</w:t>
      </w:r>
      <w:bookmarkEnd w:id="821"/>
      <w:bookmarkEnd w:id="822"/>
      <w:bookmarkEnd w:id="823"/>
    </w:p>
    <w:p>
      <w:pPr>
        <w:pStyle w:val="Style29"/>
        <w:keepNext w:val="0"/>
        <w:keepLines w:val="0"/>
        <w:widowControl w:val="0"/>
        <w:shd w:val="clear" w:color="auto" w:fill="auto"/>
        <w:bidi w:val="0"/>
        <w:spacing w:before="0" w:after="180" w:line="240" w:lineRule="auto"/>
        <w:ind w:left="0" w:right="0" w:firstLine="420"/>
        <w:jc w:val="left"/>
      </w:pPr>
      <w:r>
        <w:rPr>
          <w:color w:val="3B3B3B"/>
          <w:spacing w:val="0"/>
          <w:w w:val="100"/>
          <w:position w:val="0"/>
        </w:rPr>
        <w:t>定语从句的主句一般来说是完整的句子。</w:t>
      </w:r>
    </w:p>
    <w:p>
      <w:pPr>
        <w:pStyle w:val="Style29"/>
        <w:keepNext w:val="0"/>
        <w:keepLines w:val="0"/>
        <w:widowControl w:val="0"/>
        <w:shd w:val="clear" w:color="auto" w:fill="auto"/>
        <w:bidi w:val="0"/>
        <w:spacing w:before="0" w:after="180" w:line="240" w:lineRule="auto"/>
        <w:ind w:left="0" w:right="0" w:firstLine="420"/>
        <w:jc w:val="left"/>
      </w:pPr>
      <w:r>
        <w:rPr>
          <w:color w:val="3B3B3B"/>
          <w:spacing w:val="0"/>
          <w:w w:val="100"/>
          <w:position w:val="0"/>
        </w:rPr>
        <w:t>学习定语从句</w:t>
      </w:r>
      <w:r>
        <w:rPr>
          <w:color w:val="E4786C"/>
          <w:spacing w:val="0"/>
          <w:w w:val="100"/>
          <w:position w:val="0"/>
        </w:rPr>
        <w:t>妥僅得还原，也就</w:t>
      </w:r>
      <w:r>
        <w:rPr>
          <w:color w:val="E4786C"/>
          <w:spacing w:val="0"/>
          <w:w w:val="100"/>
          <w:position w:val="0"/>
          <w:lang w:val="zh-CN" w:eastAsia="zh-CN" w:bidi="zh-CN"/>
        </w:rPr>
        <w:t>.是把</w:t>
      </w:r>
      <w:r>
        <w:rPr>
          <w:color w:val="E4786C"/>
          <w:spacing w:val="0"/>
          <w:w w:val="100"/>
          <w:position w:val="0"/>
        </w:rPr>
        <w:t>先行词故列从句中，从句会成为完整无误的一个句孑。</w:t>
      </w:r>
    </w:p>
    <w:tbl>
      <w:tblPr>
        <w:tblOverlap w:val="never"/>
        <w:jc w:val="center"/>
        <w:tblLayout w:type="fixed"/>
      </w:tblPr>
      <w:tblGrid>
        <w:gridCol w:w="576"/>
        <w:gridCol w:w="2707"/>
        <w:gridCol w:w="2506"/>
        <w:gridCol w:w="2347"/>
      </w:tblGrid>
      <w:tr>
        <w:trPr>
          <w:trHeight w:val="37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7"/>
                <w:szCs w:val="17"/>
                <w:shd w:val="clear" w:color="auto" w:fill="FFFFFF"/>
                <w:lang w:val="zh-TW" w:eastAsia="zh-TW" w:bidi="zh-TW"/>
              </w:rPr>
              <w:t>关系代词</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who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7"/>
                <w:szCs w:val="17"/>
                <w:shd w:val="clear" w:color="auto" w:fill="FFFFFF"/>
                <w:lang w:val="zh-TW" w:eastAsia="zh-TW" w:bidi="zh-TW"/>
              </w:rPr>
              <w:t>关系代词</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which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00"/>
              <w:jc w:val="left"/>
              <w:rPr>
                <w:sz w:val="19"/>
                <w:szCs w:val="19"/>
              </w:rPr>
            </w:pPr>
            <w:r>
              <w:rPr>
                <w:color w:val="EDD0CD"/>
                <w:spacing w:val="0"/>
                <w:w w:val="100"/>
                <w:position w:val="0"/>
                <w:sz w:val="17"/>
                <w:szCs w:val="17"/>
                <w:lang w:val="zh-TW" w:eastAsia="zh-TW" w:bidi="zh-TW"/>
              </w:rPr>
              <w:t>关系代词</w:t>
            </w:r>
            <w:r>
              <w:rPr>
                <w:rFonts w:ascii="Times New Roman" w:eastAsia="Times New Roman" w:hAnsi="Times New Roman" w:cs="Times New Roman"/>
                <w:b/>
                <w:bCs/>
                <w:color w:val="EDD0CD"/>
                <w:spacing w:val="0"/>
                <w:w w:val="100"/>
                <w:position w:val="0"/>
                <w:sz w:val="19"/>
                <w:szCs w:val="19"/>
                <w:lang w:val="en-US" w:eastAsia="en-US" w:bidi="en-US"/>
              </w:rPr>
              <w:t>whose</w:t>
            </w:r>
          </w:p>
        </w:tc>
      </w:tr>
      <w:tr>
        <w:trPr>
          <w:trHeight w:val="96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Companies tend to employ those people who have the highest skills and experience. </w:t>
            </w:r>
            <w:r>
              <w:rPr>
                <w:rFonts w:ascii="Times New Roman" w:eastAsia="Times New Roman" w:hAnsi="Times New Roman" w:cs="Times New Roman"/>
                <w:color w:val="E4786C"/>
                <w:spacing w:val="0"/>
                <w:w w:val="100"/>
                <w:position w:val="0"/>
                <w:sz w:val="19"/>
                <w:szCs w:val="19"/>
                <w:lang w:val="zh-CN" w:eastAsia="zh-CN" w:bidi="zh-CN"/>
              </w:rPr>
              <w:t>(%/)</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334"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People tend to join those organisations which offer good promotional opportunities.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31"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Even employees whose jobs are normally secure can be made redundant. (S</w:t>
            </w:r>
          </w:p>
        </w:tc>
      </w:tr>
      <w:tr>
        <w:trPr>
          <w:trHeight w:val="655"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95" w:lineRule="exact"/>
              <w:ind w:left="0" w:right="0" w:firstLine="0"/>
              <w:jc w:val="left"/>
            </w:pPr>
            <w:r>
              <w:rPr>
                <w:color w:val="3B3B3B"/>
                <w:spacing w:val="0"/>
                <w:w w:val="100"/>
                <w:position w:val="0"/>
                <w:lang w:val="zh-TW" w:eastAsia="zh-TW" w:bidi="zh-TW"/>
              </w:rPr>
              <w:t>公司倾向于雇用那些拥有最高 技能和经验的人。</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88" w:lineRule="exact"/>
              <w:ind w:left="0" w:right="0" w:firstLine="0"/>
              <w:jc w:val="left"/>
            </w:pPr>
            <w:r>
              <w:rPr>
                <w:color w:val="3B3B3B"/>
                <w:spacing w:val="0"/>
                <w:w w:val="100"/>
                <w:position w:val="0"/>
                <w:lang w:val="zh-TW" w:eastAsia="zh-TW" w:bidi="zh-TW"/>
              </w:rPr>
              <w:t>人们倾向于加入那些提供好 的升职机会的公司。</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292" w:lineRule="exact"/>
              <w:ind w:left="0" w:right="0" w:firstLine="0"/>
              <w:jc w:val="left"/>
            </w:pPr>
            <w:r>
              <w:rPr>
                <w:color w:val="3B3B3B"/>
                <w:spacing w:val="0"/>
                <w:w w:val="100"/>
                <w:position w:val="0"/>
                <w:lang w:val="zh-TW" w:eastAsia="zh-TW" w:bidi="zh-TW"/>
              </w:rPr>
              <w:t>即使是那些工作通常很稳 定的员工也会被解雇。</w:t>
            </w:r>
          </w:p>
        </w:tc>
      </w:tr>
      <w:tr>
        <w:trPr>
          <w:trHeight w:val="199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解析</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30" w:lineRule="exact"/>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people</w:t>
            </w:r>
            <w:r>
              <w:rPr>
                <w:color w:val="3B3B3B"/>
                <w:spacing w:val="0"/>
                <w:w w:val="100"/>
                <w:position w:val="0"/>
                <w:lang w:val="zh-TW" w:eastAsia="zh-TW" w:bidi="zh-TW"/>
              </w:rPr>
              <w:t>是先行词 关系代词是</w:t>
            </w:r>
            <w:r>
              <w:rPr>
                <w:rFonts w:ascii="Times New Roman" w:eastAsia="Times New Roman" w:hAnsi="Times New Roman" w:cs="Times New Roman"/>
                <w:color w:val="3B3B3B"/>
                <w:spacing w:val="0"/>
                <w:w w:val="100"/>
                <w:position w:val="0"/>
                <w:sz w:val="19"/>
                <w:szCs w:val="19"/>
                <w:lang w:val="en-US" w:eastAsia="en-US" w:bidi="en-US"/>
              </w:rPr>
              <w:t xml:space="preserve">who </w:t>
            </w:r>
            <w:r>
              <w:rPr>
                <w:color w:val="3B3B3B"/>
                <w:spacing w:val="0"/>
                <w:w w:val="100"/>
                <w:position w:val="0"/>
                <w:lang w:val="zh-TW" w:eastAsia="zh-TW" w:bidi="zh-TW"/>
              </w:rPr>
              <w:t>从句（还原后）:</w:t>
            </w:r>
            <w:r>
              <w:rPr>
                <w:rFonts w:ascii="Times New Roman" w:eastAsia="Times New Roman" w:hAnsi="Times New Roman" w:cs="Times New Roman"/>
                <w:color w:val="3B3B3B"/>
                <w:spacing w:val="0"/>
                <w:w w:val="100"/>
                <w:position w:val="0"/>
                <w:sz w:val="19"/>
                <w:szCs w:val="19"/>
                <w:lang w:val="en-US" w:eastAsia="en-US" w:bidi="en-US"/>
              </w:rPr>
              <w:t xml:space="preserve">People have the highest skills and experience. </w:t>
            </w:r>
            <w:r>
              <w:rPr>
                <w:color w:val="3B3B3B"/>
                <w:spacing w:val="0"/>
                <w:w w:val="100"/>
                <w:position w:val="0"/>
                <w:lang w:val="zh-TW" w:eastAsia="zh-TW" w:bidi="zh-TW"/>
              </w:rPr>
              <w:t>人们有最高的技能和经验。</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 xml:space="preserve">organisations </w:t>
            </w:r>
            <w:r>
              <w:rPr>
                <w:color w:val="3B3B3B"/>
                <w:spacing w:val="0"/>
                <w:w w:val="100"/>
                <w:position w:val="0"/>
                <w:lang w:val="zh-TW" w:eastAsia="zh-TW" w:bidi="zh-TW"/>
              </w:rPr>
              <w:t>是先行^词 关系代词是</w:t>
            </w:r>
            <w:r>
              <w:rPr>
                <w:rFonts w:ascii="Times New Roman" w:eastAsia="Times New Roman" w:hAnsi="Times New Roman" w:cs="Times New Roman"/>
                <w:color w:val="3B3B3B"/>
                <w:spacing w:val="0"/>
                <w:w w:val="100"/>
                <w:position w:val="0"/>
                <w:sz w:val="19"/>
                <w:szCs w:val="19"/>
                <w:lang w:val="en-US" w:eastAsia="en-US" w:bidi="en-US"/>
              </w:rPr>
              <w:t xml:space="preserve">which </w:t>
            </w:r>
            <w:r>
              <w:rPr>
                <w:color w:val="3B3B3B"/>
                <w:spacing w:val="0"/>
                <w:w w:val="100"/>
                <w:position w:val="0"/>
                <w:lang w:val="zh-TW" w:eastAsia="zh-TW" w:bidi="zh-TW"/>
              </w:rPr>
              <w:t>从句（还原后）：</w:t>
            </w:r>
            <w:r>
              <w:rPr>
                <w:rFonts w:ascii="Times New Roman" w:eastAsia="Times New Roman" w:hAnsi="Times New Roman" w:cs="Times New Roman"/>
                <w:color w:val="3B3B3B"/>
                <w:spacing w:val="0"/>
                <w:w w:val="100"/>
                <w:position w:val="0"/>
                <w:sz w:val="19"/>
                <w:szCs w:val="19"/>
                <w:lang w:val="en-US" w:eastAsia="en-US" w:bidi="en-US"/>
              </w:rPr>
              <w:t>Organisations offer good promotional opportunities.</w:t>
            </w:r>
            <w:r>
              <w:rPr>
                <w:color w:val="3B3B3B"/>
                <w:spacing w:val="0"/>
                <w:w w:val="100"/>
                <w:position w:val="0"/>
                <w:lang w:val="zh-TW" w:eastAsia="zh-TW" w:bidi="zh-TW"/>
              </w:rPr>
              <w:t>公司提供好的晋 升机会。</w:t>
            </w:r>
          </w:p>
        </w:tc>
        <w:tc>
          <w:tcPr>
            <w:tcBorders>
              <w:top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23" w:lineRule="exact"/>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employees</w:t>
            </w:r>
            <w:r>
              <w:rPr>
                <w:color w:val="3B3B3B"/>
                <w:spacing w:val="0"/>
                <w:w w:val="100"/>
                <w:position w:val="0"/>
                <w:lang w:val="zh-TW" w:eastAsia="zh-TW" w:bidi="zh-TW"/>
              </w:rPr>
              <w:t>是先行词 关系代词是</w:t>
            </w:r>
            <w:r>
              <w:rPr>
                <w:rFonts w:ascii="Times New Roman" w:eastAsia="Times New Roman" w:hAnsi="Times New Roman" w:cs="Times New Roman"/>
                <w:color w:val="3B3B3B"/>
                <w:spacing w:val="0"/>
                <w:w w:val="100"/>
                <w:position w:val="0"/>
                <w:sz w:val="19"/>
                <w:szCs w:val="19"/>
                <w:lang w:val="en-US" w:eastAsia="en-US" w:bidi="en-US"/>
              </w:rPr>
              <w:t xml:space="preserve">whose </w:t>
            </w:r>
            <w:r>
              <w:rPr>
                <w:color w:val="3B3B3B"/>
                <w:spacing w:val="0"/>
                <w:w w:val="100"/>
                <w:position w:val="0"/>
                <w:lang w:val="zh-TW" w:eastAsia="zh-TW" w:bidi="zh-TW"/>
              </w:rPr>
              <w:t xml:space="preserve">从句（还原后）： </w:t>
            </w:r>
            <w:r>
              <w:rPr>
                <w:rFonts w:ascii="Times New Roman" w:eastAsia="Times New Roman" w:hAnsi="Times New Roman" w:cs="Times New Roman"/>
                <w:color w:val="3B3B3B"/>
                <w:spacing w:val="0"/>
                <w:w w:val="100"/>
                <w:position w:val="0"/>
                <w:sz w:val="19"/>
                <w:szCs w:val="19"/>
                <w:lang w:val="en-US" w:eastAsia="en-US" w:bidi="en-US"/>
              </w:rPr>
              <w:t>Employees</w:t>
            </w:r>
            <w:r>
              <w:rPr>
                <w:rFonts w:ascii="Times New Roman" w:eastAsia="Times New Roman" w:hAnsi="Times New Roman" w:cs="Times New Roman"/>
                <w:color w:val="3B3B3B"/>
                <w:spacing w:val="0"/>
                <w:w w:val="100"/>
                <w:position w:val="0"/>
                <w:sz w:val="19"/>
                <w:szCs w:val="19"/>
                <w:vertAlign w:val="superscript"/>
                <w:lang w:val="en-US" w:eastAsia="en-US" w:bidi="en-US"/>
              </w:rPr>
              <w:t>5</w:t>
            </w:r>
            <w:r>
              <w:rPr>
                <w:rFonts w:ascii="Times New Roman" w:eastAsia="Times New Roman" w:hAnsi="Times New Roman" w:cs="Times New Roman"/>
                <w:color w:val="3B3B3B"/>
                <w:spacing w:val="0"/>
                <w:w w:val="100"/>
                <w:position w:val="0"/>
                <w:sz w:val="19"/>
                <w:szCs w:val="19"/>
                <w:lang w:val="en-US" w:eastAsia="en-US" w:bidi="en-US"/>
              </w:rPr>
              <w:t xml:space="preserve"> jobs are normally secure.</w:t>
            </w:r>
            <w:r>
              <w:rPr>
                <w:color w:val="3B3B3B"/>
                <w:spacing w:val="0"/>
                <w:w w:val="100"/>
                <w:position w:val="0"/>
                <w:lang w:val="zh-TW" w:eastAsia="zh-TW" w:bidi="zh-TW"/>
              </w:rPr>
              <w:t>员工 的工 作一般都是比较稳定的。</w:t>
            </w:r>
          </w:p>
        </w:tc>
      </w:tr>
    </w:tbl>
    <w:p>
      <w:pPr>
        <w:widowControl w:val="0"/>
        <w:spacing w:after="179" w:line="1" w:lineRule="exact"/>
      </w:pPr>
    </w:p>
    <w:p>
      <w:pPr>
        <w:pStyle w:val="Style85"/>
        <w:keepNext/>
        <w:keepLines/>
        <w:widowControl w:val="0"/>
        <w:shd w:val="clear" w:color="auto" w:fill="auto"/>
        <w:bidi w:val="0"/>
        <w:spacing w:before="0" w:after="180" w:line="240" w:lineRule="auto"/>
        <w:ind w:left="0" w:right="0" w:firstLine="0"/>
        <w:jc w:val="left"/>
      </w:pPr>
      <w:bookmarkStart w:id="824" w:name="bookmark824"/>
      <w:bookmarkStart w:id="825" w:name="bookmark825"/>
      <w:bookmarkStart w:id="826" w:name="bookmark826"/>
      <w:r>
        <w:rPr>
          <w:color w:val="3B3B3B"/>
          <w:spacing w:val="0"/>
          <w:w w:val="100"/>
          <w:position w:val="0"/>
        </w:rPr>
        <w:t>学习要点</w:t>
      </w:r>
      <w:r>
        <w:rPr>
          <w:color w:val="3B3B3B"/>
          <w:spacing w:val="0"/>
          <w:w w:val="100"/>
          <w:position w:val="0"/>
          <w:sz w:val="20"/>
          <w:szCs w:val="20"/>
        </w:rPr>
        <w:t>79：</w:t>
      </w:r>
      <w:r>
        <w:rPr>
          <w:color w:val="3B3B3B"/>
          <w:spacing w:val="0"/>
          <w:w w:val="100"/>
          <w:position w:val="0"/>
        </w:rPr>
        <w:t>定语从句的常见错误是什么？</w:t>
      </w:r>
      <w:bookmarkEnd w:id="824"/>
      <w:bookmarkEnd w:id="825"/>
      <w:bookmarkEnd w:id="826"/>
    </w:p>
    <w:p>
      <w:pPr>
        <w:pStyle w:val="Style29"/>
        <w:keepNext w:val="0"/>
        <w:keepLines w:val="0"/>
        <w:widowControl w:val="0"/>
        <w:shd w:val="clear" w:color="auto" w:fill="auto"/>
        <w:bidi w:val="0"/>
        <w:spacing w:before="0" w:after="180" w:line="240" w:lineRule="auto"/>
        <w:ind w:left="0" w:right="0" w:firstLine="360"/>
        <w:jc w:val="left"/>
      </w:pPr>
      <w:r>
        <w:rPr>
          <w:color w:val="3B3B3B"/>
          <w:spacing w:val="0"/>
          <w:w w:val="100"/>
          <w:position w:val="0"/>
        </w:rPr>
        <w:t>定语从句要注意三点：</w:t>
      </w:r>
    </w:p>
    <w:p>
      <w:pPr>
        <w:pStyle w:val="Style29"/>
        <w:keepNext w:val="0"/>
        <w:keepLines w:val="0"/>
        <w:widowControl w:val="0"/>
        <w:shd w:val="clear" w:color="auto" w:fill="auto"/>
        <w:bidi w:val="0"/>
        <w:spacing w:before="0" w:after="180" w:line="240" w:lineRule="auto"/>
        <w:ind w:left="0" w:right="0" w:firstLine="360"/>
        <w:jc w:val="left"/>
        <w:sectPr>
          <w:headerReference w:type="default" r:id="rId522"/>
          <w:footerReference w:type="default" r:id="rId523"/>
          <w:headerReference w:type="even" r:id="rId524"/>
          <w:footerReference w:type="even" r:id="rId525"/>
          <w:footnotePr>
            <w:pos w:val="pageBottom"/>
            <w:numFmt w:val="decimal"/>
            <w:numRestart w:val="continuous"/>
          </w:footnotePr>
          <w:pgSz w:w="10051" w:h="14598"/>
          <w:pgMar w:top="1374" w:right="560" w:bottom="1592" w:left="843" w:header="946" w:footer="3" w:gutter="0"/>
          <w:pgNumType w:start="131"/>
          <w:cols w:space="720"/>
          <w:noEndnote/>
          <w:rtlGutter w:val="0"/>
          <w:docGrid w:linePitch="360"/>
        </w:sectPr>
      </w:pPr>
      <w:r>
        <w:rPr>
          <w:color w:val="3B3B3B"/>
          <w:spacing w:val="0"/>
          <w:w w:val="100"/>
          <w:position w:val="0"/>
        </w:rPr>
        <w:t>注意</w:t>
      </w:r>
      <w:r>
        <w:rPr>
          <w:rFonts w:ascii="Times New Roman" w:eastAsia="Times New Roman" w:hAnsi="Times New Roman" w:cs="Times New Roman"/>
          <w:color w:val="3B3B3B"/>
          <w:spacing w:val="0"/>
          <w:w w:val="100"/>
          <w:position w:val="0"/>
        </w:rPr>
        <w:t>7</w:t>
      </w:r>
      <w:r>
        <w:rPr>
          <w:color w:val="3B3B3B"/>
          <w:spacing w:val="0"/>
          <w:w w:val="100"/>
          <w:position w:val="0"/>
        </w:rPr>
        <w:t>：</w:t>
      </w:r>
      <w:r>
        <w:rPr>
          <w:color w:val="E4786C"/>
          <w:spacing w:val="0"/>
          <w:w w:val="100"/>
          <w:position w:val="0"/>
        </w:rPr>
        <w:t>调祷动词要和先行词保持主谓一畋。</w:t>
      </w:r>
    </w:p>
    <w:p>
      <w:pPr>
        <w:pStyle w:val="Style29"/>
        <w:keepNext w:val="0"/>
        <w:keepLines w:val="0"/>
        <w:widowControl w:val="0"/>
        <w:shd w:val="clear" w:color="auto" w:fill="auto"/>
        <w:bidi w:val="0"/>
        <w:spacing w:before="0" w:after="40" w:line="240" w:lineRule="auto"/>
        <w:ind w:left="0" w:right="0" w:firstLine="760"/>
        <w:jc w:val="left"/>
      </w:pPr>
      <w:r>
        <w:rPr>
          <w:spacing w:val="0"/>
          <w:w w:val="100"/>
          <w:position w:val="0"/>
        </w:rPr>
        <w:t>注意</w:t>
      </w:r>
      <w:r>
        <w:rPr>
          <w:rFonts w:ascii="Times New Roman" w:eastAsia="Times New Roman" w:hAnsi="Times New Roman" w:cs="Times New Roman"/>
          <w:b/>
          <w:bCs/>
          <w:spacing w:val="0"/>
          <w:w w:val="100"/>
          <w:position w:val="0"/>
          <w:sz w:val="16"/>
          <w:szCs w:val="16"/>
        </w:rPr>
        <w:t>2:</w:t>
      </w:r>
      <w:r>
        <w:rPr>
          <w:color w:val="E39B85"/>
          <w:spacing w:val="0"/>
          <w:w w:val="100"/>
          <w:position w:val="0"/>
        </w:rPr>
        <w:t>先行词要在关糸代词前出现，不能</w:t>
      </w:r>
      <w:r>
        <w:rPr>
          <w:i/>
          <w:iCs/>
          <w:color w:val="E39B85"/>
          <w:spacing w:val="0"/>
          <w:w w:val="100"/>
          <w:position w:val="0"/>
          <w:sz w:val="15"/>
          <w:szCs w:val="15"/>
        </w:rPr>
        <w:t>在主句</w:t>
      </w:r>
      <w:r>
        <w:rPr>
          <w:color w:val="E39B85"/>
          <w:spacing w:val="0"/>
          <w:w w:val="100"/>
          <w:position w:val="0"/>
        </w:rPr>
        <w:t>的其电地方。</w:t>
      </w:r>
    </w:p>
    <w:p>
      <w:pPr>
        <w:pStyle w:val="Style29"/>
        <w:keepNext w:val="0"/>
        <w:keepLines w:val="0"/>
        <w:widowControl w:val="0"/>
        <w:shd w:val="clear" w:color="auto" w:fill="auto"/>
        <w:bidi w:val="0"/>
        <w:spacing w:before="0" w:after="40" w:line="342" w:lineRule="exact"/>
        <w:ind w:left="0" w:right="0" w:firstLine="760"/>
        <w:jc w:val="left"/>
      </w:pPr>
      <w:r>
        <w:rPr>
          <w:spacing w:val="0"/>
          <w:w w:val="100"/>
          <w:position w:val="0"/>
        </w:rPr>
        <w:t>注意</w:t>
      </w:r>
      <w:r>
        <w:rPr>
          <w:rFonts w:ascii="Times New Roman" w:eastAsia="Times New Roman" w:hAnsi="Times New Roman" w:cs="Times New Roman"/>
          <w:b/>
          <w:bCs/>
          <w:spacing w:val="0"/>
          <w:w w:val="100"/>
          <w:position w:val="0"/>
          <w:sz w:val="16"/>
          <w:szCs w:val="16"/>
        </w:rPr>
        <w:t>3:</w:t>
      </w:r>
      <w:r>
        <w:rPr>
          <w:color w:val="E39B85"/>
          <w:spacing w:val="0"/>
          <w:w w:val="100"/>
          <w:position w:val="0"/>
        </w:rPr>
        <w:t>从句的谓语动词如果是糸动词，不能省略。</w:t>
      </w:r>
    </w:p>
    <w:p>
      <w:pPr>
        <w:pStyle w:val="Style19"/>
        <w:keepNext w:val="0"/>
        <w:keepLines w:val="0"/>
        <w:widowControl w:val="0"/>
        <w:shd w:val="clear" w:color="auto" w:fill="auto"/>
        <w:bidi w:val="0"/>
        <w:spacing w:before="0" w:after="40" w:line="342" w:lineRule="exact"/>
        <w:ind w:left="1320" w:right="0" w:hanging="380"/>
        <w:jc w:val="left"/>
      </w:pPr>
      <w:r>
        <w:rPr>
          <w:rFonts w:ascii="SimSun" w:eastAsia="SimSun" w:hAnsi="SimSun" w:cs="SimSun"/>
          <w:spacing w:val="0"/>
          <w:w w:val="100"/>
          <w:position w:val="0"/>
          <w:sz w:val="17"/>
          <w:szCs w:val="17"/>
          <w:lang w:val="zh-TW" w:eastAsia="zh-TW" w:bidi="zh-TW"/>
        </w:rPr>
        <w:t>句:</w:t>
      </w:r>
      <w:r>
        <w:rPr>
          <w:rFonts w:ascii="Times New Roman" w:eastAsia="Times New Roman" w:hAnsi="Times New Roman" w:cs="Times New Roman"/>
          <w:color w:val="E39B85"/>
          <w:spacing w:val="0"/>
          <w:w w:val="100"/>
          <w:position w:val="0"/>
          <w:lang w:val="en-US" w:eastAsia="en-US" w:bidi="en-US"/>
        </w:rPr>
        <w:t>In times of economic recession, companies normally dismiss workers who are not able to attain challenging goals. (V)</w:t>
      </w:r>
    </w:p>
    <w:p>
      <w:pPr>
        <w:pStyle w:val="Style29"/>
        <w:keepNext w:val="0"/>
        <w:keepLines w:val="0"/>
        <w:widowControl w:val="0"/>
        <w:shd w:val="clear" w:color="auto" w:fill="auto"/>
        <w:bidi w:val="0"/>
        <w:spacing w:before="0" w:after="40" w:line="342" w:lineRule="exact"/>
        <w:ind w:left="0" w:right="0" w:firstLine="760"/>
        <w:jc w:val="left"/>
      </w:pPr>
      <w:r>
        <w:rPr>
          <w:spacing w:val="0"/>
          <w:w w:val="100"/>
          <w:position w:val="0"/>
        </w:rPr>
        <w:t>大意：经济不景气的时候，公司一般都会辞退那些完成不了一些艰巨任务的员工。</w:t>
      </w:r>
    </w:p>
    <w:p>
      <w:pPr>
        <w:pStyle w:val="Style29"/>
        <w:keepNext w:val="0"/>
        <w:keepLines w:val="0"/>
        <w:widowControl w:val="0"/>
        <w:shd w:val="clear" w:color="auto" w:fill="auto"/>
        <w:bidi w:val="0"/>
        <w:spacing w:before="0" w:after="200" w:line="342" w:lineRule="exact"/>
        <w:ind w:left="0" w:right="0" w:firstLine="760"/>
        <w:jc w:val="left"/>
      </w:pPr>
      <w:r>
        <w:rPr>
          <w:spacing w:val="0"/>
          <w:w w:val="100"/>
          <w:position w:val="0"/>
        </w:rPr>
        <w:t>解析：把先行词</w:t>
      </w:r>
      <w:r>
        <w:rPr>
          <w:rFonts w:ascii="Times New Roman" w:eastAsia="Times New Roman" w:hAnsi="Times New Roman" w:cs="Times New Roman"/>
          <w:spacing w:val="0"/>
          <w:w w:val="100"/>
          <w:position w:val="0"/>
          <w:sz w:val="19"/>
          <w:szCs w:val="19"/>
          <w:lang w:val="en-US" w:eastAsia="en-US" w:bidi="en-US"/>
        </w:rPr>
        <w:t>workers</w:t>
      </w:r>
      <w:r>
        <w:rPr>
          <w:spacing w:val="0"/>
          <w:w w:val="100"/>
          <w:position w:val="0"/>
        </w:rPr>
        <w:t>放到从句的主语位置，句子就是完整的。</w:t>
      </w:r>
    </w:p>
    <w:p>
      <w:pPr>
        <w:pStyle w:val="Style29"/>
        <w:keepNext w:val="0"/>
        <w:keepLines w:val="0"/>
        <w:widowControl w:val="0"/>
        <w:shd w:val="clear" w:color="auto" w:fill="auto"/>
        <w:bidi w:val="0"/>
        <w:spacing w:before="0" w:after="0" w:line="240" w:lineRule="auto"/>
        <w:ind w:left="0" w:right="0" w:firstLine="760"/>
        <w:jc w:val="left"/>
      </w:pPr>
      <w:r>
        <w:rPr>
          <w:spacing w:val="0"/>
          <w:w w:val="100"/>
          <w:position w:val="0"/>
        </w:rPr>
        <w:t>对比下面的句子:</w:t>
      </w:r>
    </w:p>
    <w:p>
      <w:pPr>
        <w:widowControl w:val="0"/>
        <w:spacing w:line="1" w:lineRule="exact"/>
        <w:sectPr>
          <w:headerReference w:type="default" r:id="rId526"/>
          <w:footerReference w:type="default" r:id="rId527"/>
          <w:headerReference w:type="even" r:id="rId528"/>
          <w:footerReference w:type="even" r:id="rId529"/>
          <w:headerReference w:type="first" r:id="rId530"/>
          <w:footerReference w:type="first" r:id="rId531"/>
          <w:footnotePr>
            <w:pos w:val="pageBottom"/>
            <w:numFmt w:val="decimal"/>
            <w:numRestart w:val="continuous"/>
          </w:footnotePr>
          <w:pgSz w:w="10051" w:h="14598"/>
          <w:pgMar w:top="1129" w:right="624" w:bottom="315" w:left="779" w:header="0" w:footer="3" w:gutter="0"/>
          <w:pgNumType w:start="149"/>
          <w:cols w:space="720"/>
          <w:noEndnote/>
          <w:titlePg/>
          <w:rtlGutter w:val="0"/>
          <w:docGrid w:linePitch="360"/>
        </w:sectPr>
      </w:pPr>
      <w:r>
        <mc:AlternateContent>
          <mc:Choice Requires="wps">
            <w:drawing>
              <wp:anchor distT="8890" distB="635" distL="0" distR="0" simplePos="0" relativeHeight="125830478" behindDoc="0" locked="0" layoutInCell="1" allowOverlap="1">
                <wp:simplePos x="0" y="0"/>
                <wp:positionH relativeFrom="page">
                  <wp:posOffset>763270</wp:posOffset>
                </wp:positionH>
                <wp:positionV relativeFrom="paragraph">
                  <wp:posOffset>8890</wp:posOffset>
                </wp:positionV>
                <wp:extent cx="1808480" cy="1460500"/>
                <wp:wrapTopAndBottom/>
                <wp:docPr id="1596" name="Shape 1596"/>
                <a:graphic xmlns:a="http://schemas.openxmlformats.org/drawingml/2006/main">
                  <a:graphicData uri="http://schemas.microsoft.com/office/word/2010/wordprocessingShape">
                    <wps:wsp>
                      <wps:cNvSpPr txBox="1"/>
                      <wps:spPr>
                        <a:xfrm>
                          <a:ext cx="1808480" cy="1460500"/>
                        </a:xfrm>
                        <a:prstGeom prst="rect"/>
                        <a:noFill/>
                      </wps:spPr>
                      <wps:txbx>
                        <w:txbxContent>
                          <w:p>
                            <w:pPr>
                              <w:pStyle w:val="Style19"/>
                              <w:keepNext w:val="0"/>
                              <w:keepLines w:val="0"/>
                              <w:widowControl w:val="0"/>
                              <w:shd w:val="clear" w:color="auto" w:fill="auto"/>
                              <w:bidi w:val="0"/>
                              <w:spacing w:before="0" w:after="320" w:line="319" w:lineRule="exact"/>
                              <w:ind w:left="0" w:right="0" w:firstLine="560"/>
                              <w:jc w:val="both"/>
                            </w:pPr>
                            <w:r>
                              <w:rPr>
                                <w:rFonts w:ascii="Times New Roman" w:eastAsia="Times New Roman" w:hAnsi="Times New Roman" w:cs="Times New Roman"/>
                                <w:color w:val="E39B85"/>
                                <w:spacing w:val="0"/>
                                <w:w w:val="100"/>
                                <w:position w:val="0"/>
                                <w:lang w:val="en-US" w:eastAsia="en-US" w:bidi="en-US"/>
                              </w:rPr>
                              <w:t xml:space="preserve">Companies normally dismiss those workers who is not </w:t>
                            </w:r>
                            <w:r>
                              <w:rPr>
                                <w:rFonts w:ascii="SimSun" w:eastAsia="SimSun" w:hAnsi="SimSun" w:cs="SimSun"/>
                                <w:spacing w:val="0"/>
                                <w:w w:val="100"/>
                                <w:position w:val="0"/>
                                <w:sz w:val="17"/>
                                <w:szCs w:val="17"/>
                                <w:lang w:val="zh-TW" w:eastAsia="zh-TW" w:bidi="zh-TW"/>
                              </w:rPr>
                              <w:t xml:space="preserve">拒!）句 </w:t>
                            </w:r>
                            <w:r>
                              <w:rPr>
                                <w:rFonts w:ascii="Times New Roman" w:eastAsia="Times New Roman" w:hAnsi="Times New Roman" w:cs="Times New Roman"/>
                                <w:color w:val="E39B85"/>
                                <w:spacing w:val="0"/>
                                <w:w w:val="100"/>
                                <w:position w:val="0"/>
                                <w:lang w:val="en-US" w:eastAsia="en-US" w:bidi="en-US"/>
                              </w:rPr>
                              <w:t>able to attain challenging goals.</w:t>
                            </w:r>
                            <w:r>
                              <w:rPr>
                                <w:rFonts w:ascii="SimSun" w:eastAsia="SimSun" w:hAnsi="SimSun" w:cs="SimSun"/>
                                <w:color w:val="E39B85"/>
                                <w:spacing w:val="0"/>
                                <w:w w:val="100"/>
                                <w:position w:val="0"/>
                                <w:lang w:val="en-US" w:eastAsia="en-US" w:bidi="en-US"/>
                              </w:rPr>
                              <w:t>（</w:t>
                            </w:r>
                            <w:r>
                              <w:rPr>
                                <w:rFonts w:ascii="Times New Roman" w:eastAsia="Times New Roman" w:hAnsi="Times New Roman" w:cs="Times New Roman"/>
                                <w:color w:val="E39B85"/>
                                <w:spacing w:val="0"/>
                                <w:w w:val="100"/>
                                <w:position w:val="0"/>
                                <w:lang w:val="en-US" w:eastAsia="en-US" w:bidi="en-US"/>
                              </w:rPr>
                              <w:t>X</w:t>
                            </w:r>
                            <w:r>
                              <w:rPr>
                                <w:rFonts w:ascii="SimSun" w:eastAsia="SimSun" w:hAnsi="SimSun" w:cs="SimSun"/>
                                <w:color w:val="E39B85"/>
                                <w:spacing w:val="0"/>
                                <w:w w:val="100"/>
                                <w:position w:val="0"/>
                                <w:lang w:val="en-US" w:eastAsia="en-US" w:bidi="en-US"/>
                              </w:rPr>
                              <w:t>）</w:t>
                            </w:r>
                          </w:p>
                          <w:p>
                            <w:pPr>
                              <w:pStyle w:val="Style29"/>
                              <w:keepNext w:val="0"/>
                              <w:keepLines w:val="0"/>
                              <w:widowControl w:val="0"/>
                              <w:shd w:val="clear" w:color="auto" w:fill="auto"/>
                              <w:bidi w:val="0"/>
                              <w:spacing w:before="0" w:after="0" w:line="338" w:lineRule="exact"/>
                              <w:ind w:left="0" w:right="0" w:firstLine="0"/>
                              <w:jc w:val="left"/>
                            </w:pPr>
                            <w:r>
                              <w:rPr>
                                <w:spacing w:val="0"/>
                                <w:w w:val="100"/>
                                <w:position w:val="0"/>
                              </w:rPr>
                              <w:t xml:space="preserve">错误 </w:t>
                            </w:r>
                            <w:r>
                              <w:rPr>
                                <w:rFonts w:ascii="Times New Roman" w:eastAsia="Times New Roman" w:hAnsi="Times New Roman" w:cs="Times New Roman"/>
                                <w:spacing w:val="0"/>
                                <w:w w:val="100"/>
                                <w:position w:val="0"/>
                                <w:sz w:val="19"/>
                                <w:szCs w:val="19"/>
                                <w:lang w:val="en-US" w:eastAsia="en-US" w:bidi="en-US"/>
                              </w:rPr>
                              <w:t>workers</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主谓不一致。 原因</w:t>
                            </w:r>
                          </w:p>
                        </w:txbxContent>
                      </wps:txbx>
                      <wps:bodyPr lIns="0" tIns="0" rIns="0" bIns="0">
                        <a:noAutoFit/>
                      </wps:bodyPr>
                    </wps:wsp>
                  </a:graphicData>
                </a:graphic>
              </wp:anchor>
            </w:drawing>
          </mc:Choice>
          <mc:Fallback>
            <w:pict>
              <v:shape id="_x0000_s2622" type="#_x0000_t202" style="position:absolute;margin-left:60.100000000000001pt;margin-top:0.70000000000000007pt;width:142.40000000000001pt;height:115.pt;z-index:-125828275;mso-wrap-distance-left:0;mso-wrap-distance-top:0.70000000000000007pt;mso-wrap-distance-right:0;mso-wrap-distance-bottom:5.0000000000000003e-002pt;mso-position-horizontal-relative:page" filled="f" stroked="f">
                <v:textbox inset="0,0,0,0">
                  <w:txbxContent>
                    <w:p>
                      <w:pPr>
                        <w:pStyle w:val="Style19"/>
                        <w:keepNext w:val="0"/>
                        <w:keepLines w:val="0"/>
                        <w:widowControl w:val="0"/>
                        <w:shd w:val="clear" w:color="auto" w:fill="auto"/>
                        <w:bidi w:val="0"/>
                        <w:spacing w:before="0" w:after="320" w:line="319" w:lineRule="exact"/>
                        <w:ind w:left="0" w:right="0" w:firstLine="560"/>
                        <w:jc w:val="both"/>
                      </w:pPr>
                      <w:r>
                        <w:rPr>
                          <w:rFonts w:ascii="Times New Roman" w:eastAsia="Times New Roman" w:hAnsi="Times New Roman" w:cs="Times New Roman"/>
                          <w:color w:val="E39B85"/>
                          <w:spacing w:val="0"/>
                          <w:w w:val="100"/>
                          <w:position w:val="0"/>
                          <w:lang w:val="en-US" w:eastAsia="en-US" w:bidi="en-US"/>
                        </w:rPr>
                        <w:t xml:space="preserve">Companies normally dismiss those workers who is not </w:t>
                      </w:r>
                      <w:r>
                        <w:rPr>
                          <w:rFonts w:ascii="SimSun" w:eastAsia="SimSun" w:hAnsi="SimSun" w:cs="SimSun"/>
                          <w:spacing w:val="0"/>
                          <w:w w:val="100"/>
                          <w:position w:val="0"/>
                          <w:sz w:val="17"/>
                          <w:szCs w:val="17"/>
                          <w:lang w:val="zh-TW" w:eastAsia="zh-TW" w:bidi="zh-TW"/>
                        </w:rPr>
                        <w:t xml:space="preserve">拒!）句 </w:t>
                      </w:r>
                      <w:r>
                        <w:rPr>
                          <w:rFonts w:ascii="Times New Roman" w:eastAsia="Times New Roman" w:hAnsi="Times New Roman" w:cs="Times New Roman"/>
                          <w:color w:val="E39B85"/>
                          <w:spacing w:val="0"/>
                          <w:w w:val="100"/>
                          <w:position w:val="0"/>
                          <w:lang w:val="en-US" w:eastAsia="en-US" w:bidi="en-US"/>
                        </w:rPr>
                        <w:t>able to attain challenging goals.</w:t>
                      </w:r>
                      <w:r>
                        <w:rPr>
                          <w:rFonts w:ascii="SimSun" w:eastAsia="SimSun" w:hAnsi="SimSun" w:cs="SimSun"/>
                          <w:color w:val="E39B85"/>
                          <w:spacing w:val="0"/>
                          <w:w w:val="100"/>
                          <w:position w:val="0"/>
                          <w:lang w:val="en-US" w:eastAsia="en-US" w:bidi="en-US"/>
                        </w:rPr>
                        <w:t>（</w:t>
                      </w:r>
                      <w:r>
                        <w:rPr>
                          <w:rFonts w:ascii="Times New Roman" w:eastAsia="Times New Roman" w:hAnsi="Times New Roman" w:cs="Times New Roman"/>
                          <w:color w:val="E39B85"/>
                          <w:spacing w:val="0"/>
                          <w:w w:val="100"/>
                          <w:position w:val="0"/>
                          <w:lang w:val="en-US" w:eastAsia="en-US" w:bidi="en-US"/>
                        </w:rPr>
                        <w:t>X</w:t>
                      </w:r>
                      <w:r>
                        <w:rPr>
                          <w:rFonts w:ascii="SimSun" w:eastAsia="SimSun" w:hAnsi="SimSun" w:cs="SimSun"/>
                          <w:color w:val="E39B85"/>
                          <w:spacing w:val="0"/>
                          <w:w w:val="100"/>
                          <w:position w:val="0"/>
                          <w:lang w:val="en-US" w:eastAsia="en-US" w:bidi="en-US"/>
                        </w:rPr>
                        <w:t>）</w:t>
                      </w:r>
                    </w:p>
                    <w:p>
                      <w:pPr>
                        <w:pStyle w:val="Style29"/>
                        <w:keepNext w:val="0"/>
                        <w:keepLines w:val="0"/>
                        <w:widowControl w:val="0"/>
                        <w:shd w:val="clear" w:color="auto" w:fill="auto"/>
                        <w:bidi w:val="0"/>
                        <w:spacing w:before="0" w:after="0" w:line="338" w:lineRule="exact"/>
                        <w:ind w:left="0" w:right="0" w:firstLine="0"/>
                        <w:jc w:val="left"/>
                      </w:pPr>
                      <w:r>
                        <w:rPr>
                          <w:spacing w:val="0"/>
                          <w:w w:val="100"/>
                          <w:position w:val="0"/>
                        </w:rPr>
                        <w:t xml:space="preserve">错误 </w:t>
                      </w:r>
                      <w:r>
                        <w:rPr>
                          <w:rFonts w:ascii="Times New Roman" w:eastAsia="Times New Roman" w:hAnsi="Times New Roman" w:cs="Times New Roman"/>
                          <w:spacing w:val="0"/>
                          <w:w w:val="100"/>
                          <w:position w:val="0"/>
                          <w:sz w:val="19"/>
                          <w:szCs w:val="19"/>
                          <w:lang w:val="en-US" w:eastAsia="en-US" w:bidi="en-US"/>
                        </w:rPr>
                        <w:t>workers</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主谓不一致。 原因</w:t>
                      </w:r>
                    </w:p>
                  </w:txbxContent>
                </v:textbox>
                <w10:wrap type="topAndBottom" anchorx="page"/>
              </v:shape>
            </w:pict>
          </mc:Fallback>
        </mc:AlternateContent>
      </w:r>
      <w:r>
        <mc:AlternateContent>
          <mc:Choice Requires="wps">
            <w:drawing>
              <wp:anchor distT="0" distB="11430" distL="0" distR="0" simplePos="0" relativeHeight="125830480" behindDoc="0" locked="0" layoutInCell="1" allowOverlap="1">
                <wp:simplePos x="0" y="0"/>
                <wp:positionH relativeFrom="page">
                  <wp:posOffset>2642235</wp:posOffset>
                </wp:positionH>
                <wp:positionV relativeFrom="paragraph">
                  <wp:posOffset>0</wp:posOffset>
                </wp:positionV>
                <wp:extent cx="1447165" cy="1458595"/>
                <wp:wrapTopAndBottom/>
                <wp:docPr id="1598" name="Shape 1598"/>
                <a:graphic xmlns:a="http://schemas.openxmlformats.org/drawingml/2006/main">
                  <a:graphicData uri="http://schemas.microsoft.com/office/word/2010/wordprocessingShape">
                    <wps:wsp>
                      <wps:cNvSpPr txBox="1"/>
                      <wps:spPr>
                        <a:xfrm>
                          <a:ext cx="1447165" cy="1458595"/>
                        </a:xfrm>
                        <a:prstGeom prst="rect"/>
                        <a:noFill/>
                      </wps:spPr>
                      <wps:txbx>
                        <w:txbxContent>
                          <w:p>
                            <w:pPr>
                              <w:pStyle w:val="Style19"/>
                              <w:keepNext w:val="0"/>
                              <w:keepLines w:val="0"/>
                              <w:widowControl w:val="0"/>
                              <w:shd w:val="clear" w:color="auto" w:fill="auto"/>
                              <w:bidi w:val="0"/>
                              <w:spacing w:before="0" w:after="0" w:line="327" w:lineRule="exact"/>
                              <w:ind w:left="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Companies normally dismiss those workers in times of economic recession who are not able to attain challenging goals.</w:t>
                            </w:r>
                            <w:r>
                              <w:rPr>
                                <w:rFonts w:ascii="SimSun" w:eastAsia="SimSun" w:hAnsi="SimSun" w:cs="SimSun"/>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X</w:t>
                            </w:r>
                            <w:r>
                              <w:rPr>
                                <w:rFonts w:ascii="SimSun" w:eastAsia="SimSun" w:hAnsi="SimSun" w:cs="SimSun"/>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 xml:space="preserve"> </w:t>
                            </w:r>
                            <w:r>
                              <w:rPr>
                                <w:rFonts w:ascii="SimSun" w:eastAsia="SimSun" w:hAnsi="SimSun" w:cs="SimSun"/>
                                <w:spacing w:val="0"/>
                                <w:w w:val="100"/>
                                <w:position w:val="0"/>
                                <w:sz w:val="17"/>
                                <w:szCs w:val="17"/>
                                <w:lang w:val="zh-TW" w:eastAsia="zh-TW" w:bidi="zh-TW"/>
                              </w:rPr>
                              <w:t>先行词</w:t>
                            </w:r>
                            <w:r>
                              <w:rPr>
                                <w:rFonts w:ascii="Times New Roman" w:eastAsia="Times New Roman" w:hAnsi="Times New Roman" w:cs="Times New Roman"/>
                                <w:spacing w:val="0"/>
                                <w:w w:val="100"/>
                                <w:position w:val="0"/>
                                <w:sz w:val="19"/>
                                <w:szCs w:val="19"/>
                                <w:lang w:val="en-US" w:eastAsia="en-US" w:bidi="en-US"/>
                              </w:rPr>
                              <w:t>workers</w:t>
                            </w:r>
                            <w:r>
                              <w:rPr>
                                <w:rFonts w:ascii="SimSun" w:eastAsia="SimSun" w:hAnsi="SimSun" w:cs="SimSun"/>
                                <w:spacing w:val="0"/>
                                <w:w w:val="100"/>
                                <w:position w:val="0"/>
                                <w:sz w:val="17"/>
                                <w:szCs w:val="17"/>
                                <w:lang w:val="zh-TW" w:eastAsia="zh-TW" w:bidi="zh-TW"/>
                              </w:rPr>
                              <w:t>和关系代 词</w:t>
                            </w:r>
                            <w:r>
                              <w:rPr>
                                <w:rFonts w:ascii="Times New Roman" w:eastAsia="Times New Roman" w:hAnsi="Times New Roman" w:cs="Times New Roman"/>
                                <w:spacing w:val="0"/>
                                <w:w w:val="100"/>
                                <w:position w:val="0"/>
                                <w:sz w:val="19"/>
                                <w:szCs w:val="19"/>
                                <w:lang w:val="en-US" w:eastAsia="en-US" w:bidi="en-US"/>
                              </w:rPr>
                              <w:t>who</w:t>
                            </w:r>
                            <w:r>
                              <w:rPr>
                                <w:rFonts w:ascii="SimSun" w:eastAsia="SimSun" w:hAnsi="SimSun" w:cs="SimSun"/>
                                <w:spacing w:val="0"/>
                                <w:w w:val="100"/>
                                <w:position w:val="0"/>
                                <w:sz w:val="17"/>
                                <w:szCs w:val="17"/>
                                <w:lang w:val="zh-TW" w:eastAsia="zh-TW" w:bidi="zh-TW"/>
                              </w:rPr>
                              <w:t>离得太远。</w:t>
                            </w:r>
                          </w:p>
                        </w:txbxContent>
                      </wps:txbx>
                      <wps:bodyPr lIns="0" tIns="0" rIns="0" bIns="0">
                        <a:noAutoFit/>
                      </wps:bodyPr>
                    </wps:wsp>
                  </a:graphicData>
                </a:graphic>
              </wp:anchor>
            </w:drawing>
          </mc:Choice>
          <mc:Fallback>
            <w:pict>
              <v:shape id="_x0000_s2624" type="#_x0000_t202" style="position:absolute;margin-left:208.05000000000001pt;margin-top:0;width:113.95pt;height:114.85000000000001pt;z-index:-125828273;mso-wrap-distance-left:0;mso-wrap-distance-right:0;mso-wrap-distance-bottom:0.90000000000000002pt;mso-position-horizontal-relative:page" filled="f" stroked="f">
                <v:textbox inset="0,0,0,0">
                  <w:txbxContent>
                    <w:p>
                      <w:pPr>
                        <w:pStyle w:val="Style19"/>
                        <w:keepNext w:val="0"/>
                        <w:keepLines w:val="0"/>
                        <w:widowControl w:val="0"/>
                        <w:shd w:val="clear" w:color="auto" w:fill="auto"/>
                        <w:bidi w:val="0"/>
                        <w:spacing w:before="0" w:after="0" w:line="327" w:lineRule="exact"/>
                        <w:ind w:left="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Companies normally dismiss those workers in times of economic recession who are not able to attain challenging goals.</w:t>
                      </w:r>
                      <w:r>
                        <w:rPr>
                          <w:rFonts w:ascii="SimSun" w:eastAsia="SimSun" w:hAnsi="SimSun" w:cs="SimSun"/>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X</w:t>
                      </w:r>
                      <w:r>
                        <w:rPr>
                          <w:rFonts w:ascii="SimSun" w:eastAsia="SimSun" w:hAnsi="SimSun" w:cs="SimSun"/>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 xml:space="preserve"> </w:t>
                      </w:r>
                      <w:r>
                        <w:rPr>
                          <w:rFonts w:ascii="SimSun" w:eastAsia="SimSun" w:hAnsi="SimSun" w:cs="SimSun"/>
                          <w:spacing w:val="0"/>
                          <w:w w:val="100"/>
                          <w:position w:val="0"/>
                          <w:sz w:val="17"/>
                          <w:szCs w:val="17"/>
                          <w:lang w:val="zh-TW" w:eastAsia="zh-TW" w:bidi="zh-TW"/>
                        </w:rPr>
                        <w:t>先行词</w:t>
                      </w:r>
                      <w:r>
                        <w:rPr>
                          <w:rFonts w:ascii="Times New Roman" w:eastAsia="Times New Roman" w:hAnsi="Times New Roman" w:cs="Times New Roman"/>
                          <w:spacing w:val="0"/>
                          <w:w w:val="100"/>
                          <w:position w:val="0"/>
                          <w:sz w:val="19"/>
                          <w:szCs w:val="19"/>
                          <w:lang w:val="en-US" w:eastAsia="en-US" w:bidi="en-US"/>
                        </w:rPr>
                        <w:t>workers</w:t>
                      </w:r>
                      <w:r>
                        <w:rPr>
                          <w:rFonts w:ascii="SimSun" w:eastAsia="SimSun" w:hAnsi="SimSun" w:cs="SimSun"/>
                          <w:spacing w:val="0"/>
                          <w:w w:val="100"/>
                          <w:position w:val="0"/>
                          <w:sz w:val="17"/>
                          <w:szCs w:val="17"/>
                          <w:lang w:val="zh-TW" w:eastAsia="zh-TW" w:bidi="zh-TW"/>
                        </w:rPr>
                        <w:t>和关系代 词</w:t>
                      </w:r>
                      <w:r>
                        <w:rPr>
                          <w:rFonts w:ascii="Times New Roman" w:eastAsia="Times New Roman" w:hAnsi="Times New Roman" w:cs="Times New Roman"/>
                          <w:spacing w:val="0"/>
                          <w:w w:val="100"/>
                          <w:position w:val="0"/>
                          <w:sz w:val="19"/>
                          <w:szCs w:val="19"/>
                          <w:lang w:val="en-US" w:eastAsia="en-US" w:bidi="en-US"/>
                        </w:rPr>
                        <w:t>who</w:t>
                      </w:r>
                      <w:r>
                        <w:rPr>
                          <w:rFonts w:ascii="SimSun" w:eastAsia="SimSun" w:hAnsi="SimSun" w:cs="SimSun"/>
                          <w:spacing w:val="0"/>
                          <w:w w:val="100"/>
                          <w:position w:val="0"/>
                          <w:sz w:val="17"/>
                          <w:szCs w:val="17"/>
                          <w:lang w:val="zh-TW" w:eastAsia="zh-TW" w:bidi="zh-TW"/>
                        </w:rPr>
                        <w:t>离得太远。</w:t>
                      </w:r>
                    </w:p>
                  </w:txbxContent>
                </v:textbox>
                <w10:wrap type="topAndBottom" anchorx="page"/>
              </v:shape>
            </w:pict>
          </mc:Fallback>
        </mc:AlternateContent>
      </w:r>
      <w:r>
        <mc:AlternateContent>
          <mc:Choice Requires="wps">
            <w:drawing>
              <wp:anchor distT="66040" distB="1252855" distL="0" distR="0" simplePos="0" relativeHeight="125830482" behindDoc="0" locked="0" layoutInCell="1" allowOverlap="1">
                <wp:simplePos x="0" y="0"/>
                <wp:positionH relativeFrom="page">
                  <wp:posOffset>4153535</wp:posOffset>
                </wp:positionH>
                <wp:positionV relativeFrom="paragraph">
                  <wp:posOffset>66040</wp:posOffset>
                </wp:positionV>
                <wp:extent cx="1543050" cy="151130"/>
                <wp:wrapTopAndBottom/>
                <wp:docPr id="1600" name="Shape 1600"/>
                <a:graphic xmlns:a="http://schemas.openxmlformats.org/drawingml/2006/main">
                  <a:graphicData uri="http://schemas.microsoft.com/office/word/2010/wordprocessingShape">
                    <wps:wsp>
                      <wps:cNvSpPr txBox="1"/>
                      <wps:spPr>
                        <a:xfrm>
                          <a:ext cx="154305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In times of economic recession,</w:t>
                            </w:r>
                          </w:p>
                        </w:txbxContent>
                      </wps:txbx>
                      <wps:bodyPr wrap="none" lIns="0" tIns="0" rIns="0" bIns="0">
                        <a:noAutoFit/>
                      </wps:bodyPr>
                    </wps:wsp>
                  </a:graphicData>
                </a:graphic>
              </wp:anchor>
            </w:drawing>
          </mc:Choice>
          <mc:Fallback>
            <w:pict>
              <v:shape id="_x0000_s2626" type="#_x0000_t202" style="position:absolute;margin-left:327.05000000000001pt;margin-top:5.2000000000000002pt;width:121.5pt;height:11.9pt;z-index:-125828271;mso-wrap-distance-left:0;mso-wrap-distance-top:5.2000000000000002pt;mso-wrap-distance-right:0;mso-wrap-distance-bottom:98.650000000000006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In times of economic recession,</w:t>
                      </w:r>
                    </w:p>
                  </w:txbxContent>
                </v:textbox>
                <w10:wrap type="topAndBottom" anchorx="page"/>
              </v:shape>
            </w:pict>
          </mc:Fallback>
        </mc:AlternateContent>
      </w:r>
      <w:r>
        <mc:AlternateContent>
          <mc:Choice Requires="wps">
            <w:drawing>
              <wp:anchor distT="219710" distB="125730" distL="0" distR="0" simplePos="0" relativeHeight="125830484" behindDoc="0" locked="0" layoutInCell="1" allowOverlap="1">
                <wp:simplePos x="0" y="0"/>
                <wp:positionH relativeFrom="page">
                  <wp:posOffset>4150995</wp:posOffset>
                </wp:positionH>
                <wp:positionV relativeFrom="paragraph">
                  <wp:posOffset>219710</wp:posOffset>
                </wp:positionV>
                <wp:extent cx="1550035" cy="1124585"/>
                <wp:wrapTopAndBottom/>
                <wp:docPr id="1602" name="Shape 1602"/>
                <a:graphic xmlns:a="http://schemas.openxmlformats.org/drawingml/2006/main">
                  <a:graphicData uri="http://schemas.microsoft.com/office/word/2010/wordprocessingShape">
                    <wps:wsp>
                      <wps:cNvSpPr txBox="1"/>
                      <wps:spPr>
                        <a:xfrm>
                          <a:ext cx="1550035" cy="1124585"/>
                        </a:xfrm>
                        <a:prstGeom prst="rect"/>
                        <a:noFill/>
                      </wps:spPr>
                      <wps:txbx>
                        <w:txbxContent>
                          <w:p>
                            <w:pPr>
                              <w:pStyle w:val="Style19"/>
                              <w:keepNext w:val="0"/>
                              <w:keepLines w:val="0"/>
                              <w:widowControl w:val="0"/>
                              <w:shd w:val="clear" w:color="auto" w:fill="auto"/>
                              <w:bidi w:val="0"/>
                              <w:spacing w:before="0" w:after="0" w:line="439" w:lineRule="exact"/>
                              <w:ind w:left="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companies normally dismiss workers who unable to attain challenging goals.</w:t>
                            </w:r>
                            <w:r>
                              <w:rPr>
                                <w:rFonts w:ascii="SimSun" w:eastAsia="SimSun" w:hAnsi="SimSun" w:cs="SimSun"/>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X</w:t>
                            </w:r>
                            <w:r>
                              <w:rPr>
                                <w:rFonts w:ascii="SimSun" w:eastAsia="SimSun" w:hAnsi="SimSun" w:cs="SimSun"/>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 xml:space="preserve"> </w:t>
                            </w:r>
                            <w:r>
                              <w:rPr>
                                <w:rFonts w:ascii="SimSun" w:eastAsia="SimSun" w:hAnsi="SimSun" w:cs="SimSun"/>
                                <w:spacing w:val="0"/>
                                <w:w w:val="100"/>
                                <w:position w:val="0"/>
                                <w:sz w:val="17"/>
                                <w:szCs w:val="17"/>
                                <w:lang w:val="zh-TW" w:eastAsia="zh-TW" w:bidi="zh-TW"/>
                              </w:rPr>
                              <w:t xml:space="preserve">从句的谓语少了 </w:t>
                            </w:r>
                            <w:r>
                              <w:rPr>
                                <w:rFonts w:ascii="Times New Roman" w:eastAsia="Times New Roman" w:hAnsi="Times New Roman" w:cs="Times New Roman"/>
                                <w:spacing w:val="0"/>
                                <w:w w:val="100"/>
                                <w:position w:val="0"/>
                                <w:sz w:val="19"/>
                                <w:szCs w:val="19"/>
                                <w:lang w:val="en-US" w:eastAsia="en-US" w:bidi="en-US"/>
                              </w:rPr>
                              <w:t>are</w:t>
                            </w:r>
                            <w:r>
                              <w:rPr>
                                <w:rFonts w:ascii="SimSun" w:eastAsia="SimSun" w:hAnsi="SimSun" w:cs="SimSun"/>
                                <w:spacing w:val="0"/>
                                <w:w w:val="100"/>
                                <w:position w:val="0"/>
                                <w:sz w:val="17"/>
                                <w:szCs w:val="17"/>
                                <w:lang w:val="en-US" w:eastAsia="en-US" w:bidi="en-US"/>
                              </w:rPr>
                              <w:t>。</w:t>
                            </w:r>
                          </w:p>
                        </w:txbxContent>
                      </wps:txbx>
                      <wps:bodyPr lIns="0" tIns="0" rIns="0" bIns="0">
                        <a:noAutoFit/>
                      </wps:bodyPr>
                    </wps:wsp>
                  </a:graphicData>
                </a:graphic>
              </wp:anchor>
            </w:drawing>
          </mc:Choice>
          <mc:Fallback>
            <w:pict>
              <v:shape id="_x0000_s2628" type="#_x0000_t202" style="position:absolute;margin-left:326.85000000000002pt;margin-top:17.300000000000001pt;width:122.05pt;height:88.549999999999997pt;z-index:-125828269;mso-wrap-distance-left:0;mso-wrap-distance-top:17.300000000000001pt;mso-wrap-distance-right:0;mso-wrap-distance-bottom:9.9000000000000004pt;mso-position-horizontal-relative:page" filled="f" stroked="f">
                <v:textbox inset="0,0,0,0">
                  <w:txbxContent>
                    <w:p>
                      <w:pPr>
                        <w:pStyle w:val="Style19"/>
                        <w:keepNext w:val="0"/>
                        <w:keepLines w:val="0"/>
                        <w:widowControl w:val="0"/>
                        <w:shd w:val="clear" w:color="auto" w:fill="auto"/>
                        <w:bidi w:val="0"/>
                        <w:spacing w:before="0" w:after="0" w:line="439" w:lineRule="exact"/>
                        <w:ind w:left="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companies normally dismiss workers who unable to attain challenging goals.</w:t>
                      </w:r>
                      <w:r>
                        <w:rPr>
                          <w:rFonts w:ascii="SimSun" w:eastAsia="SimSun" w:hAnsi="SimSun" w:cs="SimSun"/>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X</w:t>
                      </w:r>
                      <w:r>
                        <w:rPr>
                          <w:rFonts w:ascii="SimSun" w:eastAsia="SimSun" w:hAnsi="SimSun" w:cs="SimSun"/>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 xml:space="preserve"> </w:t>
                      </w:r>
                      <w:r>
                        <w:rPr>
                          <w:rFonts w:ascii="SimSun" w:eastAsia="SimSun" w:hAnsi="SimSun" w:cs="SimSun"/>
                          <w:spacing w:val="0"/>
                          <w:w w:val="100"/>
                          <w:position w:val="0"/>
                          <w:sz w:val="17"/>
                          <w:szCs w:val="17"/>
                          <w:lang w:val="zh-TW" w:eastAsia="zh-TW" w:bidi="zh-TW"/>
                        </w:rPr>
                        <w:t xml:space="preserve">从句的谓语少了 </w:t>
                      </w:r>
                      <w:r>
                        <w:rPr>
                          <w:rFonts w:ascii="Times New Roman" w:eastAsia="Times New Roman" w:hAnsi="Times New Roman" w:cs="Times New Roman"/>
                          <w:spacing w:val="0"/>
                          <w:w w:val="100"/>
                          <w:position w:val="0"/>
                          <w:sz w:val="19"/>
                          <w:szCs w:val="19"/>
                          <w:lang w:val="en-US" w:eastAsia="en-US" w:bidi="en-US"/>
                        </w:rPr>
                        <w:t>are</w:t>
                      </w:r>
                      <w:r>
                        <w:rPr>
                          <w:rFonts w:ascii="SimSun" w:eastAsia="SimSun" w:hAnsi="SimSun" w:cs="SimSun"/>
                          <w:spacing w:val="0"/>
                          <w:w w:val="100"/>
                          <w:position w:val="0"/>
                          <w:sz w:val="17"/>
                          <w:szCs w:val="17"/>
                          <w:lang w:val="en-US" w:eastAsia="en-US" w:bidi="en-US"/>
                        </w:rPr>
                        <w:t>。</w:t>
                      </w:r>
                    </w:p>
                  </w:txbxContent>
                </v:textbox>
                <w10:wrap type="topAndBottom" anchorx="page"/>
              </v:shape>
            </w:pict>
          </mc:Fallback>
        </mc:AlternateContent>
      </w:r>
    </w:p>
    <w:p>
      <w:pPr>
        <w:widowControl w:val="0"/>
        <w:spacing w:line="88" w:lineRule="exact"/>
        <w:rPr>
          <w:sz w:val="7"/>
          <w:szCs w:val="7"/>
        </w:rPr>
      </w:pPr>
    </w:p>
    <w:p>
      <w:pPr>
        <w:widowControl w:val="0"/>
        <w:spacing w:line="1" w:lineRule="exact"/>
        <w:sectPr>
          <w:footnotePr>
            <w:pos w:val="pageBottom"/>
            <w:numFmt w:val="decimal"/>
            <w:numRestart w:val="continuous"/>
          </w:footnotePr>
          <w:type w:val="continuous"/>
          <w:pgSz w:w="10051" w:h="14598"/>
          <w:pgMar w:top="1129" w:right="0" w:bottom="315" w:left="0" w:header="0" w:footer="3" w:gutter="0"/>
          <w:cols w:space="720"/>
          <w:noEndnote/>
          <w:rtlGutter w:val="0"/>
          <w:docGrid w:linePitch="360"/>
        </w:sectPr>
      </w:pPr>
    </w:p>
    <w:p>
      <w:pPr>
        <w:pStyle w:val="Style100"/>
        <w:keepNext w:val="0"/>
        <w:keepLines w:val="0"/>
        <w:widowControl w:val="0"/>
        <w:shd w:val="clear" w:color="auto" w:fill="auto"/>
        <w:bidi w:val="0"/>
        <w:spacing w:before="0" w:after="200" w:line="240" w:lineRule="auto"/>
        <w:ind w:left="0" w:right="0" w:firstLine="360"/>
        <w:jc w:val="left"/>
        <w:rPr>
          <w:sz w:val="20"/>
          <w:szCs w:val="20"/>
        </w:rPr>
      </w:pPr>
      <w:r>
        <w:rPr>
          <w:spacing w:val="0"/>
          <w:w w:val="100"/>
          <w:position w:val="0"/>
          <w:sz w:val="22"/>
          <w:szCs w:val="22"/>
        </w:rPr>
        <w:t xml:space="preserve">学习要点 </w:t>
      </w:r>
      <w:r>
        <w:rPr>
          <w:spacing w:val="0"/>
          <w:w w:val="100"/>
          <w:position w:val="0"/>
          <w:sz w:val="20"/>
          <w:szCs w:val="20"/>
        </w:rPr>
        <w:t>80：</w:t>
      </w:r>
      <w:r>
        <w:rPr>
          <w:spacing w:val="0"/>
          <w:w w:val="100"/>
          <w:position w:val="0"/>
          <w:sz w:val="22"/>
          <w:szCs w:val="22"/>
        </w:rPr>
        <w:t xml:space="preserve">为什么是 </w:t>
      </w:r>
      <w:r>
        <w:rPr>
          <w:spacing w:val="0"/>
          <w:w w:val="100"/>
          <w:position w:val="0"/>
          <w:sz w:val="20"/>
          <w:szCs w:val="20"/>
          <w:lang w:val="en-US" w:eastAsia="en-US" w:bidi="en-US"/>
        </w:rPr>
        <w:t>skills essential,</w:t>
      </w:r>
      <w:r>
        <w:rPr>
          <w:spacing w:val="0"/>
          <w:w w:val="100"/>
          <w:position w:val="0"/>
          <w:sz w:val="22"/>
          <w:szCs w:val="22"/>
        </w:rPr>
        <w:t xml:space="preserve">而不是 </w:t>
      </w:r>
      <w:r>
        <w:rPr>
          <w:spacing w:val="0"/>
          <w:w w:val="100"/>
          <w:position w:val="0"/>
          <w:sz w:val="20"/>
          <w:szCs w:val="20"/>
          <w:lang w:val="en-US" w:eastAsia="en-US" w:bidi="en-US"/>
        </w:rPr>
        <w:t>essential skills?</w:t>
      </w:r>
    </w:p>
    <w:p>
      <w:pPr>
        <w:pStyle w:val="Style29"/>
        <w:keepNext w:val="0"/>
        <w:keepLines w:val="0"/>
        <w:widowControl w:val="0"/>
        <w:shd w:val="clear" w:color="auto" w:fill="auto"/>
        <w:bidi w:val="0"/>
        <w:spacing w:before="0" w:after="0" w:line="240" w:lineRule="auto"/>
        <w:ind w:left="0" w:right="0" w:firstLine="780"/>
        <w:jc w:val="left"/>
      </w:pPr>
      <w:r>
        <w:rPr>
          <w:spacing w:val="0"/>
          <w:w w:val="100"/>
          <w:position w:val="0"/>
        </w:rPr>
        <w:t>关系代词在两种情况下有可能会省略。</w:t>
      </w:r>
    </w:p>
    <w:p>
      <w:pPr>
        <w:widowControl w:val="0"/>
        <w:spacing w:line="1" w:lineRule="exact"/>
        <w:sectPr>
          <w:footnotePr>
            <w:pos w:val="pageBottom"/>
            <w:numFmt w:val="decimal"/>
            <w:numRestart w:val="continuous"/>
          </w:footnotePr>
          <w:type w:val="continuous"/>
          <w:pgSz w:w="10051" w:h="14598"/>
          <w:pgMar w:top="1129" w:right="624" w:bottom="315" w:left="779" w:header="0" w:footer="3" w:gutter="0"/>
          <w:cols w:space="720"/>
          <w:noEndnote/>
          <w:rtlGutter w:val="0"/>
          <w:docGrid w:linePitch="360"/>
        </w:sectPr>
      </w:pPr>
      <w:r>
        <mc:AlternateContent>
          <mc:Choice Requires="wps">
            <w:drawing>
              <wp:anchor distT="405765" distB="1605280" distL="0" distR="0" simplePos="0" relativeHeight="125830486" behindDoc="0" locked="0" layoutInCell="1" allowOverlap="1">
                <wp:simplePos x="0" y="0"/>
                <wp:positionH relativeFrom="page">
                  <wp:posOffset>748030</wp:posOffset>
                </wp:positionH>
                <wp:positionV relativeFrom="paragraph">
                  <wp:posOffset>405765</wp:posOffset>
                </wp:positionV>
                <wp:extent cx="267335" cy="157480"/>
                <wp:wrapTopAndBottom/>
                <wp:docPr id="1604" name="Shape 1604"/>
                <a:graphic xmlns:a="http://schemas.openxmlformats.org/drawingml/2006/main">
                  <a:graphicData uri="http://schemas.microsoft.com/office/word/2010/wordprocessingShape">
                    <wps:wsp>
                      <wps:cNvSpPr txBox="1"/>
                      <wps:spPr>
                        <a:xfrm>
                          <a:ext cx="26733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情况</w:t>
                            </w:r>
                          </w:p>
                        </w:txbxContent>
                      </wps:txbx>
                      <wps:bodyPr wrap="none" lIns="0" tIns="0" rIns="0" bIns="0">
                        <a:noAutoFit/>
                      </wps:bodyPr>
                    </wps:wsp>
                  </a:graphicData>
                </a:graphic>
              </wp:anchor>
            </w:drawing>
          </mc:Choice>
          <mc:Fallback>
            <w:pict>
              <v:shape id="_x0000_s2630" type="#_x0000_t202" style="position:absolute;margin-left:58.899999999999999pt;margin-top:31.949999999999999pt;width:21.050000000000001pt;height:12.4pt;z-index:-125828267;mso-wrap-distance-left:0;mso-wrap-distance-top:31.949999999999999pt;mso-wrap-distance-right:0;mso-wrap-distance-bottom:126.4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情况</w:t>
                      </w:r>
                    </w:p>
                  </w:txbxContent>
                </v:textbox>
                <w10:wrap type="topAndBottom" anchorx="page"/>
              </v:shape>
            </w:pict>
          </mc:Fallback>
        </mc:AlternateContent>
      </w:r>
      <w:r>
        <mc:AlternateContent>
          <mc:Choice Requires="wps">
            <w:drawing>
              <wp:anchor distT="243840" distB="1504315" distL="0" distR="0" simplePos="0" relativeHeight="125830488" behindDoc="0" locked="0" layoutInCell="1" allowOverlap="1">
                <wp:simplePos x="0" y="0"/>
                <wp:positionH relativeFrom="page">
                  <wp:posOffset>1104265</wp:posOffset>
                </wp:positionH>
                <wp:positionV relativeFrom="paragraph">
                  <wp:posOffset>243840</wp:posOffset>
                </wp:positionV>
                <wp:extent cx="2199005" cy="420370"/>
                <wp:wrapTopAndBottom/>
                <wp:docPr id="1606" name="Shape 1606"/>
                <a:graphic xmlns:a="http://schemas.openxmlformats.org/drawingml/2006/main">
                  <a:graphicData uri="http://schemas.microsoft.com/office/word/2010/wordprocessingShape">
                    <wps:wsp>
                      <wps:cNvSpPr txBox="1"/>
                      <wps:spPr>
                        <a:xfrm>
                          <a:ext cx="2199005" cy="420370"/>
                        </a:xfrm>
                        <a:prstGeom prst="rect"/>
                        <a:noFill/>
                      </wps:spPr>
                      <wps:txbx>
                        <w:txbxContent>
                          <w:p>
                            <w:pPr>
                              <w:pStyle w:val="Style29"/>
                              <w:keepNext w:val="0"/>
                              <w:keepLines w:val="0"/>
                              <w:widowControl w:val="0"/>
                              <w:shd w:val="clear" w:color="auto" w:fill="auto"/>
                              <w:bidi w:val="0"/>
                              <w:spacing w:before="0" w:after="0" w:line="317" w:lineRule="exact"/>
                              <w:ind w:left="0" w:right="0" w:firstLine="0"/>
                              <w:jc w:val="left"/>
                            </w:pPr>
                            <w:r>
                              <w:rPr>
                                <w:spacing w:val="0"/>
                                <w:w w:val="100"/>
                                <w:position w:val="0"/>
                              </w:rPr>
                              <w:t>如果关系代词在从句里充当宾语，可以省 略</w:t>
                            </w:r>
                            <w:r>
                              <w:rPr>
                                <w:color w:val="E39B85"/>
                                <w:spacing w:val="0"/>
                                <w:w w:val="100"/>
                                <w:position w:val="0"/>
                              </w:rPr>
                              <w:t>国别是先行词羌当主句主诿的肘</w:t>
                            </w:r>
                            <w:r>
                              <w:rPr>
                                <w:color w:val="9C5A4F"/>
                                <w:spacing w:val="0"/>
                                <w:w w:val="100"/>
                                <w:position w:val="0"/>
                              </w:rPr>
                              <w:t>候)。</w:t>
                            </w:r>
                          </w:p>
                        </w:txbxContent>
                      </wps:txbx>
                      <wps:bodyPr lIns="0" tIns="0" rIns="0" bIns="0">
                        <a:noAutoFit/>
                      </wps:bodyPr>
                    </wps:wsp>
                  </a:graphicData>
                </a:graphic>
              </wp:anchor>
            </w:drawing>
          </mc:Choice>
          <mc:Fallback>
            <w:pict>
              <v:shape id="_x0000_s2632" type="#_x0000_t202" style="position:absolute;margin-left:86.950000000000003pt;margin-top:19.199999999999999pt;width:173.15000000000001pt;height:33.100000000000001pt;z-index:-125828265;mso-wrap-distance-left:0;mso-wrap-distance-top:19.199999999999999pt;mso-wrap-distance-right:0;mso-wrap-distance-bottom:118.45pt;mso-position-horizontal-relative:page" filled="f" stroked="f">
                <v:textbox inset="0,0,0,0">
                  <w:txbxContent>
                    <w:p>
                      <w:pPr>
                        <w:pStyle w:val="Style29"/>
                        <w:keepNext w:val="0"/>
                        <w:keepLines w:val="0"/>
                        <w:widowControl w:val="0"/>
                        <w:shd w:val="clear" w:color="auto" w:fill="auto"/>
                        <w:bidi w:val="0"/>
                        <w:spacing w:before="0" w:after="0" w:line="317" w:lineRule="exact"/>
                        <w:ind w:left="0" w:right="0" w:firstLine="0"/>
                        <w:jc w:val="left"/>
                      </w:pPr>
                      <w:r>
                        <w:rPr>
                          <w:spacing w:val="0"/>
                          <w:w w:val="100"/>
                          <w:position w:val="0"/>
                        </w:rPr>
                        <w:t>如果关系代词在从句里充当宾语，可以省 略</w:t>
                      </w:r>
                      <w:r>
                        <w:rPr>
                          <w:color w:val="E39B85"/>
                          <w:spacing w:val="0"/>
                          <w:w w:val="100"/>
                          <w:position w:val="0"/>
                        </w:rPr>
                        <w:t>国别是先行词羌当主句主诿的肘</w:t>
                      </w:r>
                      <w:r>
                        <w:rPr>
                          <w:color w:val="9C5A4F"/>
                          <w:spacing w:val="0"/>
                          <w:w w:val="100"/>
                          <w:position w:val="0"/>
                        </w:rPr>
                        <w:t>候)。</w:t>
                      </w:r>
                    </w:p>
                  </w:txbxContent>
                </v:textbox>
                <w10:wrap type="topAndBottom" anchorx="page"/>
              </v:shape>
            </w:pict>
          </mc:Fallback>
        </mc:AlternateContent>
      </w:r>
      <w:r>
        <mc:AlternateContent>
          <mc:Choice Requires="wps">
            <w:drawing>
              <wp:anchor distT="840105" distB="1170940" distL="0" distR="0" simplePos="0" relativeHeight="125830490" behindDoc="0" locked="0" layoutInCell="1" allowOverlap="1">
                <wp:simplePos x="0" y="0"/>
                <wp:positionH relativeFrom="page">
                  <wp:posOffset>745490</wp:posOffset>
                </wp:positionH>
                <wp:positionV relativeFrom="paragraph">
                  <wp:posOffset>840105</wp:posOffset>
                </wp:positionV>
                <wp:extent cx="262890" cy="157480"/>
                <wp:wrapTopAndBottom/>
                <wp:docPr id="1608" name="Shape 1608"/>
                <a:graphic xmlns:a="http://schemas.openxmlformats.org/drawingml/2006/main">
                  <a:graphicData uri="http://schemas.microsoft.com/office/word/2010/wordprocessingShape">
                    <wps:wsp>
                      <wps:cNvSpPr txBox="1"/>
                      <wps:spPr>
                        <a:xfrm>
                          <a:ext cx="26289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例句</w:t>
                            </w:r>
                          </w:p>
                        </w:txbxContent>
                      </wps:txbx>
                      <wps:bodyPr wrap="none" lIns="0" tIns="0" rIns="0" bIns="0">
                        <a:noAutoFit/>
                      </wps:bodyPr>
                    </wps:wsp>
                  </a:graphicData>
                </a:graphic>
              </wp:anchor>
            </w:drawing>
          </mc:Choice>
          <mc:Fallback>
            <w:pict>
              <v:shape id="_x0000_s2634" type="#_x0000_t202" style="position:absolute;margin-left:58.700000000000003pt;margin-top:66.150000000000006pt;width:20.699999999999999pt;height:12.4pt;z-index:-125828263;mso-wrap-distance-left:0;mso-wrap-distance-top:66.150000000000006pt;mso-wrap-distance-right:0;mso-wrap-distance-bottom:92.20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例句</w:t>
                      </w:r>
                    </w:p>
                  </w:txbxContent>
                </v:textbox>
                <w10:wrap type="topAndBottom" anchorx="page"/>
              </v:shape>
            </w:pict>
          </mc:Fallback>
        </mc:AlternateContent>
      </w:r>
      <w:r>
        <mc:AlternateContent>
          <mc:Choice Requires="wps">
            <w:drawing>
              <wp:anchor distT="741680" distB="1001395" distL="0" distR="0" simplePos="0" relativeHeight="125830492" behindDoc="0" locked="0" layoutInCell="1" allowOverlap="1">
                <wp:simplePos x="0" y="0"/>
                <wp:positionH relativeFrom="page">
                  <wp:posOffset>1088390</wp:posOffset>
                </wp:positionH>
                <wp:positionV relativeFrom="paragraph">
                  <wp:posOffset>741680</wp:posOffset>
                </wp:positionV>
                <wp:extent cx="2219960" cy="425450"/>
                <wp:wrapTopAndBottom/>
                <wp:docPr id="1610" name="Shape 1610"/>
                <a:graphic xmlns:a="http://schemas.openxmlformats.org/drawingml/2006/main">
                  <a:graphicData uri="http://schemas.microsoft.com/office/word/2010/wordprocessingShape">
                    <wps:wsp>
                      <wps:cNvSpPr txBox="1"/>
                      <wps:spPr>
                        <a:xfrm>
                          <a:ext cx="2219960" cy="425450"/>
                        </a:xfrm>
                        <a:prstGeom prst="rect"/>
                        <a:noFill/>
                      </wps:spPr>
                      <wps:txbx>
                        <w:txbxContent>
                          <w:p>
                            <w:pPr>
                              <w:pStyle w:val="Style19"/>
                              <w:keepNext w:val="0"/>
                              <w:keepLines w:val="0"/>
                              <w:widowControl w:val="0"/>
                              <w:shd w:val="clear" w:color="auto" w:fill="auto"/>
                              <w:bidi w:val="0"/>
                              <w:spacing w:before="0" w:after="0" w:line="360" w:lineRule="auto"/>
                              <w:ind w:left="0" w:right="0" w:firstLine="0"/>
                              <w:jc w:val="both"/>
                            </w:pPr>
                            <w:r>
                              <w:rPr>
                                <w:rFonts w:ascii="Times New Roman" w:eastAsia="Times New Roman" w:hAnsi="Times New Roman" w:cs="Times New Roman"/>
                                <w:color w:val="E39B85"/>
                                <w:spacing w:val="0"/>
                                <w:w w:val="100"/>
                                <w:position w:val="0"/>
                                <w:lang w:val="en-US" w:eastAsia="en-US" w:bidi="en-US"/>
                              </w:rPr>
                              <w:t>The colleague I mentioned has quitted his job. （V）</w:t>
                            </w:r>
                          </w:p>
                        </w:txbxContent>
                      </wps:txbx>
                      <wps:bodyPr lIns="0" tIns="0" rIns="0" bIns="0">
                        <a:noAutoFit/>
                      </wps:bodyPr>
                    </wps:wsp>
                  </a:graphicData>
                </a:graphic>
              </wp:anchor>
            </w:drawing>
          </mc:Choice>
          <mc:Fallback>
            <w:pict>
              <v:shape id="_x0000_s2636" type="#_x0000_t202" style="position:absolute;margin-left:85.700000000000003pt;margin-top:58.399999999999999pt;width:174.80000000000001pt;height:33.5pt;z-index:-125828261;mso-wrap-distance-left:0;mso-wrap-distance-top:58.399999999999999pt;mso-wrap-distance-right:0;mso-wrap-distance-bottom:78.850000000000009pt;mso-position-horizontal-relative:page" filled="f" stroked="f">
                <v:textbox inset="0,0,0,0">
                  <w:txbxContent>
                    <w:p>
                      <w:pPr>
                        <w:pStyle w:val="Style19"/>
                        <w:keepNext w:val="0"/>
                        <w:keepLines w:val="0"/>
                        <w:widowControl w:val="0"/>
                        <w:shd w:val="clear" w:color="auto" w:fill="auto"/>
                        <w:bidi w:val="0"/>
                        <w:spacing w:before="0" w:after="0" w:line="360" w:lineRule="auto"/>
                        <w:ind w:left="0" w:right="0" w:firstLine="0"/>
                        <w:jc w:val="both"/>
                      </w:pPr>
                      <w:r>
                        <w:rPr>
                          <w:rFonts w:ascii="Times New Roman" w:eastAsia="Times New Roman" w:hAnsi="Times New Roman" w:cs="Times New Roman"/>
                          <w:color w:val="E39B85"/>
                          <w:spacing w:val="0"/>
                          <w:w w:val="100"/>
                          <w:position w:val="0"/>
                          <w:lang w:val="en-US" w:eastAsia="en-US" w:bidi="en-US"/>
                        </w:rPr>
                        <w:t>The colleague I mentioned has quitted his job. （V）</w:t>
                      </w:r>
                    </w:p>
                  </w:txbxContent>
                </v:textbox>
                <w10:wrap type="topAndBottom" anchorx="page"/>
              </v:shape>
            </w:pict>
          </mc:Fallback>
        </mc:AlternateContent>
      </w:r>
      <w:r>
        <mc:AlternateContent>
          <mc:Choice Requires="wps">
            <w:drawing>
              <wp:anchor distT="1272540" distB="738505" distL="0" distR="0" simplePos="0" relativeHeight="125830494" behindDoc="0" locked="0" layoutInCell="1" allowOverlap="1">
                <wp:simplePos x="0" y="0"/>
                <wp:positionH relativeFrom="page">
                  <wp:posOffset>748030</wp:posOffset>
                </wp:positionH>
                <wp:positionV relativeFrom="paragraph">
                  <wp:posOffset>1272540</wp:posOffset>
                </wp:positionV>
                <wp:extent cx="267335" cy="157480"/>
                <wp:wrapTopAndBottom/>
                <wp:docPr id="1612" name="Shape 1612"/>
                <a:graphic xmlns:a="http://schemas.openxmlformats.org/drawingml/2006/main">
                  <a:graphicData uri="http://schemas.microsoft.com/office/word/2010/wordprocessingShape">
                    <wps:wsp>
                      <wps:cNvSpPr txBox="1"/>
                      <wps:spPr>
                        <a:xfrm>
                          <a:ext cx="26733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大意</w:t>
                            </w:r>
                          </w:p>
                        </w:txbxContent>
                      </wps:txbx>
                      <wps:bodyPr wrap="none" lIns="0" tIns="0" rIns="0" bIns="0">
                        <a:noAutoFit/>
                      </wps:bodyPr>
                    </wps:wsp>
                  </a:graphicData>
                </a:graphic>
              </wp:anchor>
            </w:drawing>
          </mc:Choice>
          <mc:Fallback>
            <w:pict>
              <v:shape id="_x0000_s2638" type="#_x0000_t202" style="position:absolute;margin-left:58.899999999999999pt;margin-top:100.2pt;width:21.050000000000001pt;height:12.4pt;z-index:-125828259;mso-wrap-distance-left:0;mso-wrap-distance-top:100.2pt;mso-wrap-distance-right:0;mso-wrap-distance-bottom:58.14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大意</w:t>
                      </w:r>
                    </w:p>
                  </w:txbxContent>
                </v:textbox>
                <w10:wrap type="topAndBottom" anchorx="page"/>
              </v:shape>
            </w:pict>
          </mc:Fallback>
        </mc:AlternateContent>
      </w:r>
      <w:r>
        <mc:AlternateContent>
          <mc:Choice Requires="wps">
            <w:drawing>
              <wp:anchor distT="1169670" distB="845820" distL="0" distR="0" simplePos="0" relativeHeight="125830496" behindDoc="0" locked="0" layoutInCell="1" allowOverlap="1">
                <wp:simplePos x="0" y="0"/>
                <wp:positionH relativeFrom="page">
                  <wp:posOffset>1108710</wp:posOffset>
                </wp:positionH>
                <wp:positionV relativeFrom="paragraph">
                  <wp:posOffset>1169670</wp:posOffset>
                </wp:positionV>
                <wp:extent cx="1661795" cy="153035"/>
                <wp:wrapTopAndBottom/>
                <wp:docPr id="1614" name="Shape 1614"/>
                <a:graphic xmlns:a="http://schemas.openxmlformats.org/drawingml/2006/main">
                  <a:graphicData uri="http://schemas.microsoft.com/office/word/2010/wordprocessingShape">
                    <wps:wsp>
                      <wps:cNvSpPr txBox="1"/>
                      <wps:spPr>
                        <a:xfrm>
                          <a:ext cx="1661795"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我提过的那个同事已经辞职了。</w:t>
                            </w:r>
                          </w:p>
                        </w:txbxContent>
                      </wps:txbx>
                      <wps:bodyPr wrap="none" lIns="0" tIns="0" rIns="0" bIns="0">
                        <a:noAutoFit/>
                      </wps:bodyPr>
                    </wps:wsp>
                  </a:graphicData>
                </a:graphic>
              </wp:anchor>
            </w:drawing>
          </mc:Choice>
          <mc:Fallback>
            <w:pict>
              <v:shape id="_x0000_s2640" type="#_x0000_t202" style="position:absolute;margin-left:87.299999999999997pt;margin-top:92.100000000000009pt;width:130.84999999999999pt;height:12.050000000000001pt;z-index:-125828257;mso-wrap-distance-left:0;mso-wrap-distance-top:92.100000000000009pt;mso-wrap-distance-right:0;mso-wrap-distance-bottom:66.59999999999999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我提过的那个同事已经辞职了。</w:t>
                      </w:r>
                    </w:p>
                  </w:txbxContent>
                </v:textbox>
                <w10:wrap type="topAndBottom" anchorx="page"/>
              </v:shape>
            </w:pict>
          </mc:Fallback>
        </mc:AlternateContent>
      </w:r>
      <w:r>
        <mc:AlternateContent>
          <mc:Choice Requires="wps">
            <w:drawing>
              <wp:anchor distT="1537335" distB="6985" distL="0" distR="0" simplePos="0" relativeHeight="125830498" behindDoc="0" locked="0" layoutInCell="1" allowOverlap="1">
                <wp:simplePos x="0" y="0"/>
                <wp:positionH relativeFrom="page">
                  <wp:posOffset>748030</wp:posOffset>
                </wp:positionH>
                <wp:positionV relativeFrom="paragraph">
                  <wp:posOffset>1537335</wp:posOffset>
                </wp:positionV>
                <wp:extent cx="2560320" cy="624205"/>
                <wp:wrapTopAndBottom/>
                <wp:docPr id="1616" name="Shape 1616"/>
                <a:graphic xmlns:a="http://schemas.openxmlformats.org/drawingml/2006/main">
                  <a:graphicData uri="http://schemas.microsoft.com/office/word/2010/wordprocessingShape">
                    <wps:wsp>
                      <wps:cNvSpPr txBox="1"/>
                      <wps:spPr>
                        <a:xfrm>
                          <a:ext cx="2560320" cy="624205"/>
                        </a:xfrm>
                        <a:prstGeom prst="rect"/>
                        <a:noFill/>
                      </wps:spPr>
                      <wps:txbx>
                        <w:txbxContent>
                          <w:p>
                            <w:pPr>
                              <w:pStyle w:val="Style29"/>
                              <w:keepNext w:val="0"/>
                              <w:keepLines w:val="0"/>
                              <w:widowControl w:val="0"/>
                              <w:shd w:val="clear" w:color="auto" w:fill="auto"/>
                              <w:bidi w:val="0"/>
                              <w:spacing w:before="0" w:after="0" w:line="326" w:lineRule="exact"/>
                              <w:ind w:left="0" w:right="0" w:firstLine="560"/>
                              <w:jc w:val="both"/>
                            </w:pPr>
                            <w:r>
                              <w:rPr>
                                <w:spacing w:val="0"/>
                                <w:w w:val="100"/>
                                <w:position w:val="0"/>
                              </w:rPr>
                              <w:t>这个句子</w:t>
                            </w:r>
                            <w:r>
                              <w:rPr>
                                <w:rFonts w:ascii="Times New Roman" w:eastAsia="Times New Roman" w:hAnsi="Times New Roman" w:cs="Times New Roman"/>
                                <w:spacing w:val="0"/>
                                <w:w w:val="100"/>
                                <w:position w:val="0"/>
                                <w:sz w:val="19"/>
                                <w:szCs w:val="19"/>
                                <w:lang w:val="en-US" w:eastAsia="en-US" w:bidi="en-US"/>
                              </w:rPr>
                              <w:t>I mentioned</w:t>
                            </w:r>
                            <w:r>
                              <w:rPr>
                                <w:spacing w:val="0"/>
                                <w:w w:val="100"/>
                                <w:position w:val="0"/>
                              </w:rPr>
                              <w:t>前可以加</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 xml:space="preserve">或者 解析 </w:t>
                            </w:r>
                            <w:r>
                              <w:rPr>
                                <w:rFonts w:ascii="Times New Roman" w:eastAsia="Times New Roman" w:hAnsi="Times New Roman" w:cs="Times New Roman"/>
                                <w:spacing w:val="0"/>
                                <w:w w:val="100"/>
                                <w:position w:val="0"/>
                                <w:sz w:val="19"/>
                                <w:szCs w:val="19"/>
                                <w:lang w:val="en-US" w:eastAsia="en-US" w:bidi="en-US"/>
                              </w:rPr>
                              <w:t xml:space="preserve">whom </w:t>
                            </w:r>
                            <w:r>
                              <w:rPr>
                                <w:spacing w:val="0"/>
                                <w:w w:val="100"/>
                                <w:position w:val="0"/>
                              </w:rPr>
                              <w:t>(因为关系代词充当</w:t>
                            </w:r>
                            <w:r>
                              <w:rPr>
                                <w:rFonts w:ascii="Times New Roman" w:eastAsia="Times New Roman" w:hAnsi="Times New Roman" w:cs="Times New Roman"/>
                                <w:spacing w:val="0"/>
                                <w:w w:val="100"/>
                                <w:position w:val="0"/>
                                <w:sz w:val="19"/>
                                <w:szCs w:val="19"/>
                                <w:lang w:val="en-US" w:eastAsia="en-US" w:bidi="en-US"/>
                              </w:rPr>
                              <w:t>mentioned</w:t>
                            </w:r>
                            <w:r>
                              <w:rPr>
                                <w:spacing w:val="0"/>
                                <w:w w:val="100"/>
                                <w:position w:val="0"/>
                              </w:rPr>
                              <w:t>的宾 语)，但是也可以省略。</w:t>
                            </w:r>
                          </w:p>
                        </w:txbxContent>
                      </wps:txbx>
                      <wps:bodyPr lIns="0" tIns="0" rIns="0" bIns="0">
                        <a:noAutoFit/>
                      </wps:bodyPr>
                    </wps:wsp>
                  </a:graphicData>
                </a:graphic>
              </wp:anchor>
            </w:drawing>
          </mc:Choice>
          <mc:Fallback>
            <w:pict>
              <v:shape id="_x0000_s2642" type="#_x0000_t202" style="position:absolute;margin-left:58.899999999999999pt;margin-top:121.05pt;width:201.59999999999999pt;height:49.149999999999999pt;z-index:-125828255;mso-wrap-distance-left:0;mso-wrap-distance-top:121.05pt;mso-wrap-distance-right:0;mso-wrap-distance-bottom:0.55000000000000004pt;mso-position-horizontal-relative:page" filled="f" stroked="f">
                <v:textbox inset="0,0,0,0">
                  <w:txbxContent>
                    <w:p>
                      <w:pPr>
                        <w:pStyle w:val="Style29"/>
                        <w:keepNext w:val="0"/>
                        <w:keepLines w:val="0"/>
                        <w:widowControl w:val="0"/>
                        <w:shd w:val="clear" w:color="auto" w:fill="auto"/>
                        <w:bidi w:val="0"/>
                        <w:spacing w:before="0" w:after="0" w:line="326" w:lineRule="exact"/>
                        <w:ind w:left="0" w:right="0" w:firstLine="560"/>
                        <w:jc w:val="both"/>
                      </w:pPr>
                      <w:r>
                        <w:rPr>
                          <w:spacing w:val="0"/>
                          <w:w w:val="100"/>
                          <w:position w:val="0"/>
                        </w:rPr>
                        <w:t>这个句子</w:t>
                      </w:r>
                      <w:r>
                        <w:rPr>
                          <w:rFonts w:ascii="Times New Roman" w:eastAsia="Times New Roman" w:hAnsi="Times New Roman" w:cs="Times New Roman"/>
                          <w:spacing w:val="0"/>
                          <w:w w:val="100"/>
                          <w:position w:val="0"/>
                          <w:sz w:val="19"/>
                          <w:szCs w:val="19"/>
                          <w:lang w:val="en-US" w:eastAsia="en-US" w:bidi="en-US"/>
                        </w:rPr>
                        <w:t>I mentioned</w:t>
                      </w:r>
                      <w:r>
                        <w:rPr>
                          <w:spacing w:val="0"/>
                          <w:w w:val="100"/>
                          <w:position w:val="0"/>
                        </w:rPr>
                        <w:t>前可以加</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 xml:space="preserve">或者 解析 </w:t>
                      </w:r>
                      <w:r>
                        <w:rPr>
                          <w:rFonts w:ascii="Times New Roman" w:eastAsia="Times New Roman" w:hAnsi="Times New Roman" w:cs="Times New Roman"/>
                          <w:spacing w:val="0"/>
                          <w:w w:val="100"/>
                          <w:position w:val="0"/>
                          <w:sz w:val="19"/>
                          <w:szCs w:val="19"/>
                          <w:lang w:val="en-US" w:eastAsia="en-US" w:bidi="en-US"/>
                        </w:rPr>
                        <w:t xml:space="preserve">whom </w:t>
                      </w:r>
                      <w:r>
                        <w:rPr>
                          <w:spacing w:val="0"/>
                          <w:w w:val="100"/>
                          <w:position w:val="0"/>
                        </w:rPr>
                        <w:t>(因为关系代词充当</w:t>
                      </w:r>
                      <w:r>
                        <w:rPr>
                          <w:rFonts w:ascii="Times New Roman" w:eastAsia="Times New Roman" w:hAnsi="Times New Roman" w:cs="Times New Roman"/>
                          <w:spacing w:val="0"/>
                          <w:w w:val="100"/>
                          <w:position w:val="0"/>
                          <w:sz w:val="19"/>
                          <w:szCs w:val="19"/>
                          <w:lang w:val="en-US" w:eastAsia="en-US" w:bidi="en-US"/>
                        </w:rPr>
                        <w:t>mentioned</w:t>
                      </w:r>
                      <w:r>
                        <w:rPr>
                          <w:spacing w:val="0"/>
                          <w:w w:val="100"/>
                          <w:position w:val="0"/>
                        </w:rPr>
                        <w:t>的宾 语)，但是也可以省略。</w:t>
                      </w:r>
                    </w:p>
                  </w:txbxContent>
                </v:textbox>
                <w10:wrap type="topAndBottom" anchorx="page"/>
              </v:shape>
            </w:pict>
          </mc:Fallback>
        </mc:AlternateContent>
      </w:r>
      <w:r>
        <mc:AlternateContent>
          <mc:Choice Requires="wps">
            <w:drawing>
              <wp:anchor distT="241300" distB="0" distL="0" distR="0" simplePos="0" relativeHeight="125830500" behindDoc="0" locked="0" layoutInCell="1" allowOverlap="1">
                <wp:simplePos x="0" y="0"/>
                <wp:positionH relativeFrom="page">
                  <wp:posOffset>3376930</wp:posOffset>
                </wp:positionH>
                <wp:positionV relativeFrom="paragraph">
                  <wp:posOffset>241300</wp:posOffset>
                </wp:positionV>
                <wp:extent cx="2350135" cy="1927225"/>
                <wp:wrapTopAndBottom/>
                <wp:docPr id="1618" name="Shape 1618"/>
                <a:graphic xmlns:a="http://schemas.openxmlformats.org/drawingml/2006/main">
                  <a:graphicData uri="http://schemas.microsoft.com/office/word/2010/wordprocessingShape">
                    <wps:wsp>
                      <wps:cNvSpPr txBox="1"/>
                      <wps:spPr>
                        <a:xfrm>
                          <a:ext cx="2350135" cy="1927225"/>
                        </a:xfrm>
                        <a:prstGeom prst="rect"/>
                        <a:noFill/>
                      </wps:spPr>
                      <wps:txbx>
                        <w:txbxContent>
                          <w:p>
                            <w:pPr>
                              <w:pStyle w:val="Style29"/>
                              <w:keepNext w:val="0"/>
                              <w:keepLines w:val="0"/>
                              <w:widowControl w:val="0"/>
                              <w:shd w:val="clear" w:color="auto" w:fill="auto"/>
                              <w:bidi w:val="0"/>
                              <w:spacing w:before="0" w:after="140" w:line="335" w:lineRule="exact"/>
                              <w:ind w:left="0" w:right="0" w:firstLine="0"/>
                              <w:jc w:val="both"/>
                            </w:pPr>
                            <w:r>
                              <w:rPr>
                                <w:spacing w:val="0"/>
                                <w:w w:val="100"/>
                                <w:position w:val="0"/>
                              </w:rPr>
                              <w:t>如果关系代词后面出现</w:t>
                            </w:r>
                            <w:r>
                              <w:rPr>
                                <w:rFonts w:ascii="Times New Roman" w:eastAsia="Times New Roman" w:hAnsi="Times New Roman" w:cs="Times New Roman"/>
                                <w:spacing w:val="0"/>
                                <w:w w:val="100"/>
                                <w:position w:val="0"/>
                                <w:sz w:val="19"/>
                                <w:szCs w:val="19"/>
                                <w:lang w:val="en-US" w:eastAsia="en-US" w:bidi="en-US"/>
                              </w:rPr>
                              <w:t xml:space="preserve">be </w:t>
                            </w:r>
                            <w:r>
                              <w:rPr>
                                <w:rFonts w:ascii="Times New Roman" w:eastAsia="Times New Roman" w:hAnsi="Times New Roman" w:cs="Times New Roman"/>
                                <w:spacing w:val="0"/>
                                <w:w w:val="100"/>
                                <w:position w:val="0"/>
                                <w:sz w:val="19"/>
                                <w:szCs w:val="19"/>
                              </w:rPr>
                              <w:t>+</w:t>
                            </w:r>
                            <w:r>
                              <w:rPr>
                                <w:spacing w:val="0"/>
                                <w:w w:val="100"/>
                                <w:position w:val="0"/>
                              </w:rPr>
                              <w:t>分词或者是形容 词的结构</w:t>
                            </w:r>
                            <w:r>
                              <w:rPr>
                                <w:color w:val="E39B85"/>
                                <w:spacing w:val="0"/>
                                <w:w w:val="100"/>
                                <w:position w:val="0"/>
                              </w:rPr>
                              <w:t>，往往可以省略关糸代词</w:t>
                            </w:r>
                            <w:r>
                              <w:rPr>
                                <w:rFonts w:ascii="Times New Roman" w:eastAsia="Times New Roman" w:hAnsi="Times New Roman" w:cs="Times New Roman"/>
                                <w:b/>
                                <w:bCs/>
                                <w:color w:val="E39B85"/>
                                <w:spacing w:val="0"/>
                                <w:w w:val="100"/>
                                <w:position w:val="0"/>
                                <w:sz w:val="16"/>
                                <w:szCs w:val="16"/>
                                <w:lang w:val="en-US" w:eastAsia="en-US" w:bidi="en-US"/>
                              </w:rPr>
                              <w:t>+be</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0" w:line="353" w:lineRule="auto"/>
                              <w:ind w:left="0" w:right="0" w:firstLine="0"/>
                              <w:jc w:val="both"/>
                            </w:pPr>
                            <w:r>
                              <w:rPr>
                                <w:rFonts w:ascii="Times New Roman" w:eastAsia="Times New Roman" w:hAnsi="Times New Roman" w:cs="Times New Roman"/>
                                <w:color w:val="E39B85"/>
                                <w:spacing w:val="0"/>
                                <w:w w:val="100"/>
                                <w:position w:val="0"/>
                                <w:lang w:val="en-US" w:eastAsia="en-US" w:bidi="en-US"/>
                              </w:rPr>
                              <w:t>University students seek to acquire skills essential to their future careers. (V)</w:t>
                            </w:r>
                          </w:p>
                          <w:p>
                            <w:pPr>
                              <w:pStyle w:val="Style29"/>
                              <w:keepNext w:val="0"/>
                              <w:keepLines w:val="0"/>
                              <w:widowControl w:val="0"/>
                              <w:shd w:val="clear" w:color="auto" w:fill="auto"/>
                              <w:bidi w:val="0"/>
                              <w:spacing w:before="0" w:after="0" w:line="320" w:lineRule="exact"/>
                              <w:ind w:left="0" w:right="0" w:firstLine="0"/>
                              <w:jc w:val="both"/>
                            </w:pPr>
                            <w:r>
                              <w:rPr>
                                <w:spacing w:val="0"/>
                                <w:w w:val="100"/>
                                <w:position w:val="0"/>
                              </w:rPr>
                              <w:t>大学生希望获得对未来职业至关重要的技 能。</w:t>
                            </w:r>
                          </w:p>
                          <w:p>
                            <w:pPr>
                              <w:pStyle w:val="Style19"/>
                              <w:keepNext w:val="0"/>
                              <w:keepLines w:val="0"/>
                              <w:widowControl w:val="0"/>
                              <w:shd w:val="clear" w:color="auto" w:fill="auto"/>
                              <w:bidi w:val="0"/>
                              <w:spacing w:before="0" w:after="80" w:line="320" w:lineRule="exact"/>
                              <w:ind w:left="0" w:right="0" w:firstLine="0"/>
                              <w:jc w:val="both"/>
                            </w:pPr>
                            <w:r>
                              <w:rPr>
                                <w:rFonts w:ascii="SimSun" w:eastAsia="SimSun" w:hAnsi="SimSun" w:cs="SimSun"/>
                                <w:spacing w:val="0"/>
                                <w:w w:val="100"/>
                                <w:position w:val="0"/>
                                <w:sz w:val="17"/>
                                <w:szCs w:val="17"/>
                                <w:lang w:val="zh-TW" w:eastAsia="zh-TW" w:bidi="zh-TW"/>
                              </w:rPr>
                              <w:t>这个句子</w:t>
                            </w:r>
                            <w:r>
                              <w:rPr>
                                <w:rFonts w:ascii="Times New Roman" w:eastAsia="Times New Roman" w:hAnsi="Times New Roman" w:cs="Times New Roman"/>
                                <w:spacing w:val="0"/>
                                <w:w w:val="100"/>
                                <w:position w:val="0"/>
                                <w:lang w:val="en-US" w:eastAsia="en-US" w:bidi="en-US"/>
                              </w:rPr>
                              <w:t>skills</w:t>
                            </w:r>
                            <w:r>
                              <w:rPr>
                                <w:rFonts w:ascii="SimSun" w:eastAsia="SimSun" w:hAnsi="SimSun" w:cs="SimSun"/>
                                <w:spacing w:val="0"/>
                                <w:w w:val="100"/>
                                <w:position w:val="0"/>
                                <w:sz w:val="17"/>
                                <w:szCs w:val="17"/>
                                <w:lang w:val="zh-TW" w:eastAsia="zh-TW" w:bidi="zh-TW"/>
                              </w:rPr>
                              <w:t xml:space="preserve">后面省略了 </w:t>
                            </w:r>
                            <w:r>
                              <w:rPr>
                                <w:rFonts w:ascii="Times New Roman" w:eastAsia="Times New Roman" w:hAnsi="Times New Roman" w:cs="Times New Roman"/>
                                <w:spacing w:val="0"/>
                                <w:w w:val="100"/>
                                <w:position w:val="0"/>
                                <w:lang w:val="en-US" w:eastAsia="en-US" w:bidi="en-US"/>
                              </w:rPr>
                              <w:t>which are,</w:t>
                            </w:r>
                            <w:r>
                              <w:rPr>
                                <w:rFonts w:ascii="SimSun" w:eastAsia="SimSun" w:hAnsi="SimSun" w:cs="SimSun"/>
                                <w:spacing w:val="0"/>
                                <w:w w:val="100"/>
                                <w:position w:val="0"/>
                                <w:sz w:val="17"/>
                                <w:szCs w:val="17"/>
                                <w:lang w:val="zh-TW" w:eastAsia="zh-TW" w:bidi="zh-TW"/>
                              </w:rPr>
                              <w:t xml:space="preserve">事实 上原句是 </w:t>
                            </w:r>
                            <w:r>
                              <w:rPr>
                                <w:rFonts w:ascii="Times New Roman" w:eastAsia="Times New Roman" w:hAnsi="Times New Roman" w:cs="Times New Roman"/>
                                <w:spacing w:val="0"/>
                                <w:w w:val="100"/>
                                <w:position w:val="0"/>
                                <w:lang w:val="en-US" w:eastAsia="en-US" w:bidi="en-US"/>
                              </w:rPr>
                              <w:t>acquire skills which are essential to their future careers o</w:t>
                            </w:r>
                          </w:p>
                        </w:txbxContent>
                      </wps:txbx>
                      <wps:bodyPr lIns="0" tIns="0" rIns="0" bIns="0">
                        <a:noAutoFit/>
                      </wps:bodyPr>
                    </wps:wsp>
                  </a:graphicData>
                </a:graphic>
              </wp:anchor>
            </w:drawing>
          </mc:Choice>
          <mc:Fallback>
            <w:pict>
              <v:shape id="_x0000_s2644" type="#_x0000_t202" style="position:absolute;margin-left:265.89999999999998pt;margin-top:19.pt;width:185.05000000000001pt;height:151.75pt;z-index:-125828253;mso-wrap-distance-left:0;mso-wrap-distance-top:19.pt;mso-wrap-distance-right:0;mso-position-horizontal-relative:page" filled="f" stroked="f">
                <v:textbox inset="0,0,0,0">
                  <w:txbxContent>
                    <w:p>
                      <w:pPr>
                        <w:pStyle w:val="Style29"/>
                        <w:keepNext w:val="0"/>
                        <w:keepLines w:val="0"/>
                        <w:widowControl w:val="0"/>
                        <w:shd w:val="clear" w:color="auto" w:fill="auto"/>
                        <w:bidi w:val="0"/>
                        <w:spacing w:before="0" w:after="140" w:line="335" w:lineRule="exact"/>
                        <w:ind w:left="0" w:right="0" w:firstLine="0"/>
                        <w:jc w:val="both"/>
                      </w:pPr>
                      <w:r>
                        <w:rPr>
                          <w:spacing w:val="0"/>
                          <w:w w:val="100"/>
                          <w:position w:val="0"/>
                        </w:rPr>
                        <w:t>如果关系代词后面出现</w:t>
                      </w:r>
                      <w:r>
                        <w:rPr>
                          <w:rFonts w:ascii="Times New Roman" w:eastAsia="Times New Roman" w:hAnsi="Times New Roman" w:cs="Times New Roman"/>
                          <w:spacing w:val="0"/>
                          <w:w w:val="100"/>
                          <w:position w:val="0"/>
                          <w:sz w:val="19"/>
                          <w:szCs w:val="19"/>
                          <w:lang w:val="en-US" w:eastAsia="en-US" w:bidi="en-US"/>
                        </w:rPr>
                        <w:t xml:space="preserve">be </w:t>
                      </w:r>
                      <w:r>
                        <w:rPr>
                          <w:rFonts w:ascii="Times New Roman" w:eastAsia="Times New Roman" w:hAnsi="Times New Roman" w:cs="Times New Roman"/>
                          <w:spacing w:val="0"/>
                          <w:w w:val="100"/>
                          <w:position w:val="0"/>
                          <w:sz w:val="19"/>
                          <w:szCs w:val="19"/>
                        </w:rPr>
                        <w:t>+</w:t>
                      </w:r>
                      <w:r>
                        <w:rPr>
                          <w:spacing w:val="0"/>
                          <w:w w:val="100"/>
                          <w:position w:val="0"/>
                        </w:rPr>
                        <w:t>分词或者是形容 词的结构</w:t>
                      </w:r>
                      <w:r>
                        <w:rPr>
                          <w:color w:val="E39B85"/>
                          <w:spacing w:val="0"/>
                          <w:w w:val="100"/>
                          <w:position w:val="0"/>
                        </w:rPr>
                        <w:t>，往往可以省略关糸代词</w:t>
                      </w:r>
                      <w:r>
                        <w:rPr>
                          <w:rFonts w:ascii="Times New Roman" w:eastAsia="Times New Roman" w:hAnsi="Times New Roman" w:cs="Times New Roman"/>
                          <w:b/>
                          <w:bCs/>
                          <w:color w:val="E39B85"/>
                          <w:spacing w:val="0"/>
                          <w:w w:val="100"/>
                          <w:position w:val="0"/>
                          <w:sz w:val="16"/>
                          <w:szCs w:val="16"/>
                          <w:lang w:val="en-US" w:eastAsia="en-US" w:bidi="en-US"/>
                        </w:rPr>
                        <w:t>+be</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0" w:line="353" w:lineRule="auto"/>
                        <w:ind w:left="0" w:right="0" w:firstLine="0"/>
                        <w:jc w:val="both"/>
                      </w:pPr>
                      <w:r>
                        <w:rPr>
                          <w:rFonts w:ascii="Times New Roman" w:eastAsia="Times New Roman" w:hAnsi="Times New Roman" w:cs="Times New Roman"/>
                          <w:color w:val="E39B85"/>
                          <w:spacing w:val="0"/>
                          <w:w w:val="100"/>
                          <w:position w:val="0"/>
                          <w:lang w:val="en-US" w:eastAsia="en-US" w:bidi="en-US"/>
                        </w:rPr>
                        <w:t>University students seek to acquire skills essential to their future careers. (V)</w:t>
                      </w:r>
                    </w:p>
                    <w:p>
                      <w:pPr>
                        <w:pStyle w:val="Style29"/>
                        <w:keepNext w:val="0"/>
                        <w:keepLines w:val="0"/>
                        <w:widowControl w:val="0"/>
                        <w:shd w:val="clear" w:color="auto" w:fill="auto"/>
                        <w:bidi w:val="0"/>
                        <w:spacing w:before="0" w:after="0" w:line="320" w:lineRule="exact"/>
                        <w:ind w:left="0" w:right="0" w:firstLine="0"/>
                        <w:jc w:val="both"/>
                      </w:pPr>
                      <w:r>
                        <w:rPr>
                          <w:spacing w:val="0"/>
                          <w:w w:val="100"/>
                          <w:position w:val="0"/>
                        </w:rPr>
                        <w:t>大学生希望获得对未来职业至关重要的技 能。</w:t>
                      </w:r>
                    </w:p>
                    <w:p>
                      <w:pPr>
                        <w:pStyle w:val="Style19"/>
                        <w:keepNext w:val="0"/>
                        <w:keepLines w:val="0"/>
                        <w:widowControl w:val="0"/>
                        <w:shd w:val="clear" w:color="auto" w:fill="auto"/>
                        <w:bidi w:val="0"/>
                        <w:spacing w:before="0" w:after="80" w:line="320" w:lineRule="exact"/>
                        <w:ind w:left="0" w:right="0" w:firstLine="0"/>
                        <w:jc w:val="both"/>
                      </w:pPr>
                      <w:r>
                        <w:rPr>
                          <w:rFonts w:ascii="SimSun" w:eastAsia="SimSun" w:hAnsi="SimSun" w:cs="SimSun"/>
                          <w:spacing w:val="0"/>
                          <w:w w:val="100"/>
                          <w:position w:val="0"/>
                          <w:sz w:val="17"/>
                          <w:szCs w:val="17"/>
                          <w:lang w:val="zh-TW" w:eastAsia="zh-TW" w:bidi="zh-TW"/>
                        </w:rPr>
                        <w:t>这个句子</w:t>
                      </w:r>
                      <w:r>
                        <w:rPr>
                          <w:rFonts w:ascii="Times New Roman" w:eastAsia="Times New Roman" w:hAnsi="Times New Roman" w:cs="Times New Roman"/>
                          <w:spacing w:val="0"/>
                          <w:w w:val="100"/>
                          <w:position w:val="0"/>
                          <w:lang w:val="en-US" w:eastAsia="en-US" w:bidi="en-US"/>
                        </w:rPr>
                        <w:t>skills</w:t>
                      </w:r>
                      <w:r>
                        <w:rPr>
                          <w:rFonts w:ascii="SimSun" w:eastAsia="SimSun" w:hAnsi="SimSun" w:cs="SimSun"/>
                          <w:spacing w:val="0"/>
                          <w:w w:val="100"/>
                          <w:position w:val="0"/>
                          <w:sz w:val="17"/>
                          <w:szCs w:val="17"/>
                          <w:lang w:val="zh-TW" w:eastAsia="zh-TW" w:bidi="zh-TW"/>
                        </w:rPr>
                        <w:t xml:space="preserve">后面省略了 </w:t>
                      </w:r>
                      <w:r>
                        <w:rPr>
                          <w:rFonts w:ascii="Times New Roman" w:eastAsia="Times New Roman" w:hAnsi="Times New Roman" w:cs="Times New Roman"/>
                          <w:spacing w:val="0"/>
                          <w:w w:val="100"/>
                          <w:position w:val="0"/>
                          <w:lang w:val="en-US" w:eastAsia="en-US" w:bidi="en-US"/>
                        </w:rPr>
                        <w:t>which are,</w:t>
                      </w:r>
                      <w:r>
                        <w:rPr>
                          <w:rFonts w:ascii="SimSun" w:eastAsia="SimSun" w:hAnsi="SimSun" w:cs="SimSun"/>
                          <w:spacing w:val="0"/>
                          <w:w w:val="100"/>
                          <w:position w:val="0"/>
                          <w:sz w:val="17"/>
                          <w:szCs w:val="17"/>
                          <w:lang w:val="zh-TW" w:eastAsia="zh-TW" w:bidi="zh-TW"/>
                        </w:rPr>
                        <w:t xml:space="preserve">事实 上原句是 </w:t>
                      </w:r>
                      <w:r>
                        <w:rPr>
                          <w:rFonts w:ascii="Times New Roman" w:eastAsia="Times New Roman" w:hAnsi="Times New Roman" w:cs="Times New Roman"/>
                          <w:spacing w:val="0"/>
                          <w:w w:val="100"/>
                          <w:position w:val="0"/>
                          <w:lang w:val="en-US" w:eastAsia="en-US" w:bidi="en-US"/>
                        </w:rPr>
                        <w:t>acquire skills which are essential to their future careers o</w:t>
                      </w:r>
                    </w:p>
                  </w:txbxContent>
                </v:textbox>
                <w10:wrap type="topAndBottom" anchorx="page"/>
              </v:shape>
            </w:pict>
          </mc:Fallback>
        </mc:AlternateContent>
      </w:r>
    </w:p>
    <w:p>
      <w:pPr>
        <w:widowControl w:val="0"/>
        <w:spacing w:line="182" w:lineRule="exact"/>
        <w:rPr>
          <w:sz w:val="15"/>
          <w:szCs w:val="15"/>
        </w:rPr>
      </w:pPr>
    </w:p>
    <w:p>
      <w:pPr>
        <w:widowControl w:val="0"/>
        <w:spacing w:line="1" w:lineRule="exact"/>
        <w:sectPr>
          <w:footnotePr>
            <w:pos w:val="pageBottom"/>
            <w:numFmt w:val="decimal"/>
            <w:numRestart w:val="continuous"/>
          </w:footnotePr>
          <w:type w:val="continuous"/>
          <w:pgSz w:w="10051" w:h="14598"/>
          <w:pgMar w:top="1085" w:right="0" w:bottom="345" w:left="0" w:header="0" w:footer="3" w:gutter="0"/>
          <w:cols w:space="720"/>
          <w:noEndnote/>
          <w:rtlGutter w:val="0"/>
          <w:docGrid w:linePitch="360"/>
        </w:sectPr>
      </w:pPr>
    </w:p>
    <w:p>
      <w:pPr>
        <w:pStyle w:val="Style85"/>
        <w:keepNext/>
        <w:keepLines/>
        <w:widowControl w:val="0"/>
        <w:shd w:val="clear" w:color="auto" w:fill="auto"/>
        <w:bidi w:val="0"/>
        <w:spacing w:before="0" w:after="200" w:line="240" w:lineRule="auto"/>
        <w:ind w:left="0" w:right="0" w:firstLine="360"/>
        <w:jc w:val="left"/>
      </w:pPr>
      <w:bookmarkStart w:id="827" w:name="bookmark827"/>
      <w:bookmarkStart w:id="828" w:name="bookmark828"/>
      <w:bookmarkStart w:id="829" w:name="bookmark829"/>
      <w:r>
        <w:rPr>
          <w:spacing w:val="0"/>
          <w:w w:val="100"/>
          <w:position w:val="0"/>
        </w:rPr>
        <w:t>学习要点</w:t>
      </w:r>
      <w:r>
        <w:rPr>
          <w:spacing w:val="0"/>
          <w:w w:val="100"/>
          <w:position w:val="0"/>
          <w:sz w:val="20"/>
          <w:szCs w:val="20"/>
          <w:lang w:val="en-US" w:eastAsia="en-US" w:bidi="en-US"/>
        </w:rPr>
        <w:t>81：</w:t>
      </w:r>
      <w:r>
        <w:rPr>
          <w:spacing w:val="0"/>
          <w:w w:val="100"/>
          <w:position w:val="0"/>
        </w:rPr>
        <w:t>定语从句修術代词时有什么讲究？</w:t>
      </w:r>
      <w:bookmarkEnd w:id="827"/>
      <w:bookmarkEnd w:id="828"/>
      <w:bookmarkEnd w:id="829"/>
    </w:p>
    <w:p>
      <w:pPr>
        <w:pStyle w:val="Style29"/>
        <w:keepNext w:val="0"/>
        <w:keepLines w:val="0"/>
        <w:widowControl w:val="0"/>
        <w:shd w:val="clear" w:color="auto" w:fill="auto"/>
        <w:bidi w:val="0"/>
        <w:spacing w:before="0" w:after="184" w:line="240" w:lineRule="auto"/>
        <w:ind w:left="0" w:right="0" w:firstLine="760"/>
        <w:jc w:val="left"/>
      </w:pPr>
      <w:r>
        <w:rPr>
          <w:spacing w:val="0"/>
          <w:w w:val="100"/>
          <w:position w:val="0"/>
        </w:rPr>
        <w:t>先行词如果是代词的时候,</w:t>
      </w:r>
      <w:r>
        <w:rPr>
          <w:color w:val="E39B85"/>
          <w:spacing w:val="0"/>
          <w:w w:val="100"/>
          <w:position w:val="0"/>
        </w:rPr>
        <w:t>对于关糸代词会有一些将殊的规定:</w:t>
      </w:r>
    </w:p>
    <w:p>
      <w:pPr>
        <w:pStyle w:val="Style29"/>
        <w:keepNext w:val="0"/>
        <w:keepLines w:val="0"/>
        <w:widowControl w:val="0"/>
        <w:shd w:val="clear" w:color="auto" w:fill="auto"/>
        <w:tabs>
          <w:tab w:pos="3985" w:val="left"/>
        </w:tabs>
        <w:bidi w:val="0"/>
        <w:spacing w:before="0" w:after="0" w:line="240" w:lineRule="auto"/>
        <w:ind w:left="0" w:right="0" w:firstLine="0"/>
        <w:jc w:val="center"/>
      </w:pPr>
      <w:r>
        <w:rPr>
          <w:color w:val="000000"/>
          <w:spacing w:val="0"/>
          <w:w w:val="100"/>
          <w:position w:val="0"/>
          <w:shd w:val="clear" w:color="auto" w:fill="FFFFFF"/>
        </w:rPr>
        <w:t>代词</w:t>
        <w:tab/>
        <w:t>规定</w:t>
      </w:r>
    </w:p>
    <w:p>
      <w:pPr>
        <w:pStyle w:val="Style19"/>
        <w:keepNext w:val="0"/>
        <w:keepLines w:val="0"/>
        <w:widowControl w:val="0"/>
        <w:shd w:val="clear" w:color="auto" w:fill="auto"/>
        <w:tabs>
          <w:tab w:pos="4587" w:val="left"/>
        </w:tabs>
        <w:bidi w:val="0"/>
        <w:spacing w:before="0" w:after="0" w:line="320" w:lineRule="exact"/>
        <w:ind w:left="0" w:right="0" w:firstLine="600"/>
        <w:jc w:val="left"/>
      </w:pPr>
      <w:r>
        <w:rPr>
          <w:rFonts w:ascii="Times New Roman" w:eastAsia="Times New Roman" w:hAnsi="Times New Roman" w:cs="Times New Roman"/>
          <w:spacing w:val="0"/>
          <w:w w:val="100"/>
          <w:position w:val="0"/>
          <w:lang w:val="en-US" w:eastAsia="en-US" w:bidi="en-US"/>
        </w:rPr>
        <w:t>everything, anything, nothing, all, little</w:t>
        <w:tab/>
      </w:r>
      <w:r>
        <w:rPr>
          <w:rFonts w:ascii="SimSun" w:eastAsia="SimSun" w:hAnsi="SimSun" w:cs="SimSun"/>
          <w:spacing w:val="0"/>
          <w:w w:val="100"/>
          <w:position w:val="0"/>
          <w:sz w:val="17"/>
          <w:szCs w:val="17"/>
          <w:lang w:val="zh-TW" w:eastAsia="zh-TW" w:bidi="zh-TW"/>
        </w:rPr>
        <w:t xml:space="preserve">只能用 </w:t>
      </w:r>
      <w:r>
        <w:rPr>
          <w:rFonts w:ascii="Times New Roman" w:eastAsia="Times New Roman" w:hAnsi="Times New Roman" w:cs="Times New Roman"/>
          <w:spacing w:val="0"/>
          <w:w w:val="100"/>
          <w:position w:val="0"/>
          <w:lang w:val="en-US" w:eastAsia="en-US" w:bidi="en-US"/>
        </w:rPr>
        <w:t>that,</w:t>
      </w:r>
      <w:r>
        <w:rPr>
          <w:rFonts w:ascii="SimSun" w:eastAsia="SimSun" w:hAnsi="SimSun" w:cs="SimSun"/>
          <w:spacing w:val="0"/>
          <w:w w:val="100"/>
          <w:position w:val="0"/>
          <w:sz w:val="17"/>
          <w:szCs w:val="17"/>
          <w:lang w:val="zh-TW" w:eastAsia="zh-TW" w:bidi="zh-TW"/>
        </w:rPr>
        <w:t xml:space="preserve">不能用 </w:t>
      </w:r>
      <w:r>
        <w:rPr>
          <w:rFonts w:ascii="Times New Roman" w:eastAsia="Times New Roman" w:hAnsi="Times New Roman" w:cs="Times New Roman"/>
          <w:spacing w:val="0"/>
          <w:w w:val="100"/>
          <w:position w:val="0"/>
          <w:lang w:val="en-US" w:eastAsia="en-US" w:bidi="en-US"/>
        </w:rPr>
        <w:t>which</w:t>
      </w:r>
      <w:r>
        <w:rPr>
          <w:rFonts w:ascii="Times New Roman" w:eastAsia="Times New Roman" w:hAnsi="Times New Roman" w:cs="Times New Roman"/>
          <w:spacing w:val="0"/>
          <w:w w:val="100"/>
          <w:position w:val="0"/>
          <w:vertAlign w:val="subscript"/>
          <w:lang w:val="en-US" w:eastAsia="en-US" w:bidi="en-US"/>
        </w:rPr>
        <w:t>o</w:t>
      </w:r>
    </w:p>
    <w:p>
      <w:pPr>
        <w:pStyle w:val="Style19"/>
        <w:keepNext w:val="0"/>
        <w:keepLines w:val="0"/>
        <w:widowControl w:val="0"/>
        <w:shd w:val="clear" w:color="auto" w:fill="auto"/>
        <w:bidi w:val="0"/>
        <w:spacing w:before="0" w:after="140" w:line="320" w:lineRule="exact"/>
        <w:ind w:left="600" w:right="0" w:firstLine="0"/>
        <w:jc w:val="left"/>
      </w:pPr>
      <w:r>
        <w:rPr>
          <w:rFonts w:ascii="SimSun" w:eastAsia="SimSun" w:hAnsi="SimSun" w:cs="SimSun"/>
          <w:spacing w:val="0"/>
          <w:w w:val="100"/>
          <w:position w:val="0"/>
          <w:sz w:val="17"/>
          <w:szCs w:val="17"/>
          <w:lang w:val="zh-TW" w:eastAsia="zh-TW" w:bidi="zh-TW"/>
        </w:rPr>
        <w:t xml:space="preserve">先行词前面出现 </w:t>
      </w:r>
      <w:r>
        <w:rPr>
          <w:rFonts w:ascii="Times New Roman" w:eastAsia="Times New Roman" w:hAnsi="Times New Roman" w:cs="Times New Roman"/>
          <w:spacing w:val="0"/>
          <w:w w:val="100"/>
          <w:position w:val="0"/>
          <w:lang w:val="en-US" w:eastAsia="en-US" w:bidi="en-US"/>
        </w:rPr>
        <w:t>all, every, no, any, one, the only,</w:t>
      </w:r>
      <w:r>
        <w:rPr>
          <w:rFonts w:ascii="SimSun" w:eastAsia="SimSun" w:hAnsi="SimSun" w:cs="SimSun"/>
          <w:spacing w:val="0"/>
          <w:w w:val="100"/>
          <w:position w:val="0"/>
          <w:sz w:val="17"/>
          <w:szCs w:val="17"/>
          <w:lang w:val="zh-TW" w:eastAsia="zh-TW" w:bidi="zh-TW"/>
        </w:rPr>
        <w:t xml:space="preserve">只能用 </w:t>
      </w:r>
      <w:r>
        <w:rPr>
          <w:rFonts w:ascii="Times New Roman" w:eastAsia="Times New Roman" w:hAnsi="Times New Roman" w:cs="Times New Roman"/>
          <w:spacing w:val="0"/>
          <w:w w:val="100"/>
          <w:position w:val="0"/>
          <w:lang w:val="en-US" w:eastAsia="en-US" w:bidi="en-US"/>
        </w:rPr>
        <w:t>that,</w:t>
      </w:r>
      <w:r>
        <w:rPr>
          <w:rFonts w:ascii="SimSun" w:eastAsia="SimSun" w:hAnsi="SimSun" w:cs="SimSun"/>
          <w:spacing w:val="0"/>
          <w:w w:val="100"/>
          <w:position w:val="0"/>
          <w:sz w:val="17"/>
          <w:szCs w:val="17"/>
          <w:lang w:val="zh-TW" w:eastAsia="zh-TW" w:bidi="zh-TW"/>
        </w:rPr>
        <w:t xml:space="preserve">不能用 </w:t>
      </w:r>
      <w:r>
        <w:rPr>
          <w:rFonts w:ascii="Times New Roman" w:eastAsia="Times New Roman" w:hAnsi="Times New Roman" w:cs="Times New Roman"/>
          <w:spacing w:val="0"/>
          <w:w w:val="100"/>
          <w:position w:val="0"/>
          <w:lang w:val="en-US" w:eastAsia="en-US" w:bidi="en-US"/>
        </w:rPr>
        <w:t>which</w:t>
      </w:r>
      <w:r>
        <w:rPr>
          <w:rFonts w:ascii="Times New Roman" w:eastAsia="Times New Roman" w:hAnsi="Times New Roman" w:cs="Times New Roman"/>
          <w:spacing w:val="0"/>
          <w:w w:val="100"/>
          <w:position w:val="0"/>
          <w:vertAlign w:val="subscript"/>
          <w:lang w:val="en-US" w:eastAsia="en-US" w:bidi="en-US"/>
        </w:rPr>
        <w:t xml:space="preserve">0 </w:t>
      </w:r>
      <w:r>
        <w:rPr>
          <w:rFonts w:ascii="Times New Roman" w:eastAsia="Times New Roman" w:hAnsi="Times New Roman" w:cs="Times New Roman"/>
          <w:spacing w:val="0"/>
          <w:w w:val="100"/>
          <w:position w:val="0"/>
          <w:lang w:val="en-US" w:eastAsia="en-US" w:bidi="en-US"/>
        </w:rPr>
        <w:t>the same, the last</w:t>
      </w:r>
    </w:p>
    <w:p>
      <w:pPr>
        <w:pStyle w:val="Style19"/>
        <w:keepNext w:val="0"/>
        <w:keepLines w:val="0"/>
        <w:widowControl w:val="0"/>
        <w:shd w:val="clear" w:color="auto" w:fill="auto"/>
        <w:tabs>
          <w:tab w:pos="3987" w:val="left"/>
        </w:tabs>
        <w:bidi w:val="0"/>
        <w:spacing w:before="0" w:after="160" w:line="353" w:lineRule="auto"/>
        <w:ind w:left="0" w:right="0" w:firstLine="600"/>
        <w:jc w:val="left"/>
      </w:pPr>
      <w:r>
        <w:rPr>
          <w:rFonts w:ascii="Times New Roman" w:eastAsia="Times New Roman" w:hAnsi="Times New Roman" w:cs="Times New Roman"/>
          <w:spacing w:val="0"/>
          <w:w w:val="100"/>
          <w:position w:val="0"/>
          <w:lang w:val="en-US" w:eastAsia="en-US" w:bidi="en-US"/>
        </w:rPr>
        <w:t>anyone, one, ones, those</w:t>
        <w:tab/>
      </w:r>
      <w:r>
        <w:rPr>
          <w:rFonts w:ascii="SimSun" w:eastAsia="SimSun" w:hAnsi="SimSun" w:cs="SimSun"/>
          <w:spacing w:val="0"/>
          <w:w w:val="100"/>
          <w:position w:val="0"/>
          <w:sz w:val="17"/>
          <w:szCs w:val="17"/>
          <w:lang w:val="zh-TW" w:eastAsia="zh-TW" w:bidi="zh-TW"/>
        </w:rPr>
        <w:t xml:space="preserve">多用 </w:t>
      </w:r>
      <w:r>
        <w:rPr>
          <w:rFonts w:ascii="Times New Roman" w:eastAsia="Times New Roman" w:hAnsi="Times New Roman" w:cs="Times New Roman"/>
          <w:spacing w:val="0"/>
          <w:w w:val="100"/>
          <w:position w:val="0"/>
          <w:lang w:val="en-US" w:eastAsia="en-US" w:bidi="en-US"/>
        </w:rPr>
        <w:t>who,</w:t>
      </w:r>
      <w:r>
        <w:rPr>
          <w:rFonts w:ascii="SimSun" w:eastAsia="SimSun" w:hAnsi="SimSun" w:cs="SimSun"/>
          <w:spacing w:val="0"/>
          <w:w w:val="100"/>
          <w:position w:val="0"/>
          <w:sz w:val="17"/>
          <w:szCs w:val="17"/>
          <w:lang w:val="zh-TW" w:eastAsia="zh-TW" w:bidi="zh-TW"/>
        </w:rPr>
        <w:t xml:space="preserve">不用 </w:t>
      </w:r>
      <w:r>
        <w:rPr>
          <w:rFonts w:ascii="Times New Roman" w:eastAsia="Times New Roman" w:hAnsi="Times New Roman" w:cs="Times New Roman"/>
          <w:spacing w:val="0"/>
          <w:w w:val="100"/>
          <w:position w:val="0"/>
          <w:lang w:val="en-US" w:eastAsia="en-US" w:bidi="en-US"/>
        </w:rPr>
        <w:t xml:space="preserve">thato </w:t>
      </w:r>
      <w:r>
        <w:rPr>
          <w:rFonts w:ascii="Times New Roman" w:eastAsia="Times New Roman" w:hAnsi="Times New Roman" w:cs="Times New Roman"/>
          <w:color w:val="9C5A4F"/>
          <w:spacing w:val="0"/>
          <w:w w:val="100"/>
          <w:position w:val="0"/>
          <w:lang w:val="en-US" w:eastAsia="en-US" w:bidi="en-US"/>
        </w:rPr>
        <w:t>ft</w:t>
      </w:r>
      <w:r>
        <w:br w:type="page"/>
      </w:r>
    </w:p>
    <w:p>
      <w:pPr>
        <w:pStyle w:val="Style85"/>
        <w:keepNext/>
        <w:keepLines/>
        <w:widowControl w:val="0"/>
        <w:shd w:val="clear" w:color="auto" w:fill="auto"/>
        <w:bidi w:val="0"/>
        <w:spacing w:before="0" w:after="180" w:line="240" w:lineRule="auto"/>
        <w:ind w:left="0" w:right="0" w:firstLine="520"/>
        <w:jc w:val="left"/>
      </w:pPr>
      <w:bookmarkStart w:id="830" w:name="bookmark830"/>
      <w:bookmarkStart w:id="831" w:name="bookmark831"/>
      <w:bookmarkStart w:id="832" w:name="bookmark832"/>
      <w:r>
        <w:rPr>
          <w:spacing w:val="0"/>
          <w:w w:val="100"/>
          <w:position w:val="0"/>
        </w:rPr>
        <w:t>学习要点</w:t>
      </w:r>
      <w:r>
        <w:rPr>
          <w:spacing w:val="0"/>
          <w:w w:val="100"/>
          <w:position w:val="0"/>
          <w:sz w:val="20"/>
          <w:szCs w:val="20"/>
        </w:rPr>
        <w:t>82：</w:t>
      </w:r>
      <w:r>
        <w:rPr>
          <w:spacing w:val="0"/>
          <w:w w:val="100"/>
          <w:position w:val="0"/>
        </w:rPr>
        <w:t>限制性定语从句和非限制性定语从句有什么区别？</w:t>
      </w:r>
      <w:bookmarkEnd w:id="830"/>
      <w:bookmarkEnd w:id="831"/>
      <w:bookmarkEnd w:id="832"/>
    </w:p>
    <w:p>
      <w:pPr>
        <w:pStyle w:val="Style29"/>
        <w:keepNext w:val="0"/>
        <w:keepLines w:val="0"/>
        <w:widowControl w:val="0"/>
        <w:shd w:val="clear" w:color="auto" w:fill="auto"/>
        <w:bidi w:val="0"/>
        <w:spacing w:before="0" w:after="180" w:line="240" w:lineRule="auto"/>
        <w:ind w:left="0" w:right="0" w:firstLine="900"/>
        <w:jc w:val="left"/>
      </w:pPr>
      <w:r>
        <w:rPr>
          <w:spacing w:val="0"/>
          <w:w w:val="100"/>
          <w:position w:val="0"/>
        </w:rPr>
        <w:t>限制性定语从句和非限制性定语从句的区别可以通过下面表格来理解。</w:t>
      </w:r>
    </w:p>
    <w:tbl>
      <w:tblPr>
        <w:tblOverlap w:val="never"/>
        <w:jc w:val="center"/>
        <w:tblLayout w:type="fixed"/>
      </w:tblPr>
      <w:tblGrid>
        <w:gridCol w:w="601"/>
        <w:gridCol w:w="3614"/>
        <w:gridCol w:w="3870"/>
      </w:tblGrid>
      <w:tr>
        <w:trPr>
          <w:trHeight w:val="378" w:hRule="exact"/>
        </w:trPr>
        <w:tc>
          <w:tcPr>
            <w:gridSpan w:val="2"/>
            <w:tcBorders/>
            <w:shd w:val="clear" w:color="auto" w:fill="FFFFFF"/>
            <w:vAlign w:val="bottom"/>
          </w:tcPr>
          <w:p>
            <w:pPr>
              <w:pStyle w:val="Style2"/>
              <w:keepNext w:val="0"/>
              <w:keepLines w:val="0"/>
              <w:widowControl w:val="0"/>
              <w:shd w:val="clear" w:color="auto" w:fill="auto"/>
              <w:tabs>
                <w:tab w:leader="underscore" w:pos="67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110"/>
                <w:szCs w:val="110"/>
                <w:shd w:val="clear" w:color="auto" w:fill="FFFFFF"/>
                <w:lang w:val="zh-TW" w:eastAsia="zh-TW" w:bidi="zh-TW"/>
              </w:rPr>
              <w:t>1</w:t>
              <w:tab/>
              <w:t xml:space="preserve"> </w:t>
            </w:r>
            <w:r>
              <w:rPr>
                <w:color w:val="000000"/>
                <w:spacing w:val="0"/>
                <w:w w:val="100"/>
                <w:position w:val="0"/>
                <w:shd w:val="clear" w:color="auto" w:fill="FFFFFF"/>
                <w:lang w:val="zh-TW" w:eastAsia="zh-TW" w:bidi="zh-TW"/>
              </w:rPr>
              <w:t>限制性定语从句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非限制性定语从句</w:t>
            </w:r>
          </w:p>
        </w:tc>
      </w:tr>
      <w:tr>
        <w:trPr>
          <w:trHeight w:val="371" w:hRule="exact"/>
        </w:trPr>
        <w:tc>
          <w:tcPr>
            <w:gridSpan w:val="3"/>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color w:val="E4786C"/>
                <w:spacing w:val="0"/>
                <w:w w:val="100"/>
                <w:position w:val="0"/>
                <w:sz w:val="17"/>
                <w:szCs w:val="17"/>
                <w:lang w:val="zh-TW" w:eastAsia="zh-TW" w:bidi="zh-TW"/>
              </w:rPr>
              <w:t>区别</w:t>
            </w:r>
            <w:r>
              <w:rPr>
                <w:rFonts w:ascii="Times New Roman" w:eastAsia="Times New Roman" w:hAnsi="Times New Roman" w:cs="Times New Roman"/>
                <w:color w:val="E4786C"/>
                <w:spacing w:val="0"/>
                <w:w w:val="100"/>
                <w:position w:val="0"/>
                <w:sz w:val="20"/>
                <w:szCs w:val="20"/>
                <w:lang w:val="zh-TW" w:eastAsia="zh-TW" w:bidi="zh-TW"/>
              </w:rPr>
              <w:t>1</w:t>
            </w:r>
            <w:r>
              <w:rPr>
                <w:color w:val="E4786C"/>
                <w:spacing w:val="0"/>
                <w:w w:val="100"/>
                <w:position w:val="0"/>
                <w:sz w:val="17"/>
                <w:szCs w:val="17"/>
                <w:lang w:val="zh-TW" w:eastAsia="zh-TW" w:bidi="zh-TW"/>
              </w:rPr>
              <w:t>.非限制性定语从句关系代词前面可以加逗号；非限制性定语从句关糸代词不能用</w:t>
            </w:r>
            <w:r>
              <w:rPr>
                <w:rFonts w:ascii="Times New Roman" w:eastAsia="Times New Roman" w:hAnsi="Times New Roman" w:cs="Times New Roman"/>
                <w:color w:val="E4786C"/>
                <w:spacing w:val="0"/>
                <w:w w:val="100"/>
                <w:position w:val="0"/>
                <w:sz w:val="20"/>
                <w:szCs w:val="20"/>
                <w:lang w:val="en-US" w:eastAsia="en-US" w:bidi="en-US"/>
              </w:rPr>
              <w:t>that-</w:t>
            </w:r>
          </w:p>
        </w:tc>
      </w:tr>
      <w:tr>
        <w:trPr>
          <w:trHeight w:val="107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394"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Companies should provide rewards that satisfy personal needs of every employee.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91"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Companies should provide different rewards, which can motivate employees to work hard.</w:t>
            </w:r>
          </w:p>
          <w:p>
            <w:pPr>
              <w:pStyle w:val="Style2"/>
              <w:keepNext w:val="0"/>
              <w:keepLines w:val="0"/>
              <w:widowControl w:val="0"/>
              <w:shd w:val="clear" w:color="auto" w:fill="auto"/>
              <w:bidi w:val="0"/>
              <w:spacing w:before="0" w:after="0" w:line="391" w:lineRule="auto"/>
              <w:ind w:left="0" w:right="0" w:firstLine="14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tc>
      </w:tr>
      <w:tr>
        <w:trPr>
          <w:trHeight w:val="71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356" w:lineRule="exact"/>
              <w:ind w:left="0" w:right="0" w:firstLine="0"/>
              <w:jc w:val="both"/>
            </w:pPr>
            <w:r>
              <w:rPr>
                <w:spacing w:val="0"/>
                <w:w w:val="100"/>
                <w:position w:val="0"/>
                <w:lang w:val="zh-TW" w:eastAsia="zh-TW" w:bidi="zh-TW"/>
              </w:rPr>
              <w:t>公司应该提供满足每个员工个人需求的 奖励。</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342" w:lineRule="exact"/>
              <w:ind w:left="0" w:right="0" w:firstLine="0"/>
              <w:jc w:val="left"/>
            </w:pPr>
            <w:r>
              <w:rPr>
                <w:spacing w:val="0"/>
                <w:w w:val="100"/>
                <w:position w:val="0"/>
                <w:lang w:val="zh-TW" w:eastAsia="zh-TW" w:bidi="zh-TW"/>
              </w:rPr>
              <w:t>公司应该提供不同的奖励，这可以激励员工 努力工作。</w:t>
            </w:r>
          </w:p>
        </w:tc>
      </w:tr>
      <w:tr>
        <w:trPr>
          <w:trHeight w:val="367" w:hRule="exact"/>
        </w:trPr>
        <w:tc>
          <w:tcPr>
            <w:gridSpan w:val="3"/>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区别</w:t>
            </w:r>
            <w:r>
              <w:rPr>
                <w:rFonts w:ascii="Times New Roman" w:eastAsia="Times New Roman" w:hAnsi="Times New Roman" w:cs="Times New Roman"/>
                <w:color w:val="E4786C"/>
                <w:spacing w:val="0"/>
                <w:w w:val="100"/>
                <w:position w:val="0"/>
                <w:sz w:val="20"/>
                <w:szCs w:val="20"/>
                <w:lang w:val="en-US" w:eastAsia="en-US" w:bidi="en-US"/>
              </w:rPr>
              <w:t>2.</w:t>
            </w:r>
            <w:r>
              <w:rPr>
                <w:color w:val="E4786C"/>
                <w:spacing w:val="0"/>
                <w:w w:val="100"/>
                <w:position w:val="0"/>
                <w:lang w:val="zh-TW" w:eastAsia="zh-TW" w:bidi="zh-TW"/>
              </w:rPr>
              <w:t>如果先行词是名词单数，非限制性定语从与提供附加信息，限制性定语从句表示限定。</w:t>
            </w:r>
          </w:p>
        </w:tc>
      </w:tr>
      <w:tr>
        <w:trPr>
          <w:trHeight w:val="107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例句</w:t>
            </w:r>
          </w:p>
        </w:tc>
        <w:tc>
          <w:tcPr>
            <w:tcBorders/>
            <w:shd w:val="clear" w:color="auto" w:fill="FFFFFF"/>
            <w:vAlign w:val="center"/>
          </w:tcPr>
          <w:p>
            <w:pPr>
              <w:pStyle w:val="Style2"/>
              <w:keepNext w:val="0"/>
              <w:keepLines w:val="0"/>
              <w:widowControl w:val="0"/>
              <w:shd w:val="clear" w:color="auto" w:fill="auto"/>
              <w:bidi w:val="0"/>
              <w:spacing w:before="0" w:after="0" w:line="391"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This is a company which encourages all employees to participate in decision-making.</w:t>
            </w:r>
          </w:p>
          <w:p>
            <w:pPr>
              <w:pStyle w:val="Style2"/>
              <w:keepNext w:val="0"/>
              <w:keepLines w:val="0"/>
              <w:widowControl w:val="0"/>
              <w:shd w:val="clear" w:color="auto" w:fill="auto"/>
              <w:bidi w:val="0"/>
              <w:spacing w:before="0" w:after="0" w:line="391" w:lineRule="auto"/>
              <w:ind w:left="0" w:right="0" w:firstLine="16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96"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work for Tesla, which encourages ail employees to participate in decision-making. (V")</w:t>
            </w:r>
          </w:p>
        </w:tc>
      </w:tr>
      <w:tr>
        <w:trPr>
          <w:trHeight w:val="356"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大意</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这是一家鼓励所有员工参与决策的公司。</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我为特斯拉工作，它鼓励所有员工参与决策。</w:t>
            </w:r>
          </w:p>
        </w:tc>
      </w:tr>
      <w:tr>
        <w:trPr>
          <w:trHeight w:val="143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解析</w:t>
            </w:r>
          </w:p>
        </w:tc>
        <w:tc>
          <w:tcPr>
            <w:tcBorders/>
            <w:shd w:val="clear" w:color="auto" w:fill="FFFFFF"/>
            <w:vAlign w:val="bottom"/>
          </w:tcPr>
          <w:p>
            <w:pPr>
              <w:pStyle w:val="Style2"/>
              <w:keepNext w:val="0"/>
              <w:keepLines w:val="0"/>
              <w:widowControl w:val="0"/>
              <w:shd w:val="clear" w:color="auto" w:fill="auto"/>
              <w:bidi w:val="0"/>
              <w:spacing w:before="0" w:after="0" w:line="359" w:lineRule="exact"/>
              <w:ind w:left="0" w:right="0" w:firstLine="0"/>
              <w:jc w:val="both"/>
            </w:pPr>
            <w:r>
              <w:rPr>
                <w:spacing w:val="0"/>
                <w:w w:val="100"/>
                <w:position w:val="0"/>
                <w:lang w:val="zh-TW" w:eastAsia="zh-TW" w:bidi="zh-TW"/>
              </w:rPr>
              <w:t>世界上的公司有很多，主句并没有说清 楚是什么公司，所以需要用限制性定语 从句，去特指一家鼓励员工参与决策的 公司。</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59" w:lineRule="exact"/>
              <w:ind w:left="0" w:right="0" w:firstLine="0"/>
              <w:jc w:val="both"/>
            </w:pPr>
            <w:r>
              <w:rPr>
                <w:spacing w:val="0"/>
                <w:w w:val="100"/>
                <w:position w:val="0"/>
                <w:lang w:val="zh-TW" w:eastAsia="zh-TW" w:bidi="zh-TW"/>
              </w:rPr>
              <w:t>主句已经说清楚一个具体的公司，后面不能 再用限制性定语从句去限定（因为世界上不 可能有两个</w:t>
            </w:r>
            <w:r>
              <w:rPr>
                <w:rFonts w:ascii="Times New Roman" w:eastAsia="Times New Roman" w:hAnsi="Times New Roman" w:cs="Times New Roman"/>
                <w:spacing w:val="0"/>
                <w:w w:val="100"/>
                <w:position w:val="0"/>
                <w:sz w:val="19"/>
                <w:szCs w:val="19"/>
                <w:lang w:val="en-US" w:eastAsia="en-US" w:bidi="en-US"/>
              </w:rPr>
              <w:t>Tesla）</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只能用非限制性定语从 句提供附加信息。</w:t>
            </w:r>
          </w:p>
        </w:tc>
      </w:tr>
      <w:tr>
        <w:trPr>
          <w:trHeight w:val="716" w:hRule="exact"/>
        </w:trPr>
        <w:tc>
          <w:tcPr>
            <w:gridSpan w:val="3"/>
            <w:tcBorders>
              <w:left w:val="single" w:sz="4"/>
              <w:right w:val="single" w:sz="4"/>
            </w:tcBorders>
            <w:shd w:val="clear" w:color="auto" w:fill="FFFFFF"/>
            <w:vAlign w:val="top"/>
          </w:tcPr>
          <w:p>
            <w:pPr>
              <w:pStyle w:val="Style2"/>
              <w:keepNext w:val="0"/>
              <w:keepLines w:val="0"/>
              <w:widowControl w:val="0"/>
              <w:shd w:val="clear" w:color="auto" w:fill="auto"/>
              <w:bidi w:val="0"/>
              <w:spacing w:before="0" w:after="0" w:line="371" w:lineRule="exact"/>
              <w:ind w:left="0" w:right="0" w:firstLine="140"/>
              <w:jc w:val="left"/>
            </w:pPr>
            <w:r>
              <w:rPr>
                <w:color w:val="E4786C"/>
                <w:spacing w:val="0"/>
                <w:w w:val="100"/>
                <w:position w:val="0"/>
                <w:lang w:val="zh-TW" w:eastAsia="zh-TW" w:bidi="zh-TW"/>
              </w:rPr>
              <w:t>区别</w:t>
            </w:r>
            <w:r>
              <w:rPr>
                <w:rFonts w:ascii="Times New Roman" w:eastAsia="Times New Roman" w:hAnsi="Times New Roman" w:cs="Times New Roman"/>
                <w:color w:val="E4786C"/>
                <w:spacing w:val="0"/>
                <w:w w:val="100"/>
                <w:position w:val="0"/>
                <w:sz w:val="20"/>
                <w:szCs w:val="20"/>
                <w:lang w:val="zh-TW" w:eastAsia="zh-TW" w:bidi="zh-TW"/>
              </w:rPr>
              <w:t>3</w:t>
            </w:r>
            <w:r>
              <w:rPr>
                <w:color w:val="E4786C"/>
                <w:spacing w:val="0"/>
                <w:w w:val="100"/>
                <w:position w:val="0"/>
                <w:lang w:val="zh-TW" w:eastAsia="zh-TW" w:bidi="zh-TW"/>
              </w:rPr>
              <w:t>.如果先行词是名词复数，非限制性定语从句描述先行词的共同特点，限制性定语从句 特指先行词的一部分。</w:t>
            </w:r>
          </w:p>
        </w:tc>
      </w:tr>
      <w:tr>
        <w:trPr>
          <w:trHeight w:val="72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396"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Young people are in favour of those companies which provide staff training.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96"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Young people are in favour of large companies, which normally provide staff training. (V)</w:t>
            </w:r>
          </w:p>
        </w:tc>
      </w:tr>
      <w:tr>
        <w:trPr>
          <w:trHeight w:val="72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spacing w:val="0"/>
                <w:w w:val="100"/>
                <w:position w:val="0"/>
                <w:lang w:val="zh-TW" w:eastAsia="zh-TW" w:bidi="zh-TW"/>
              </w:rPr>
              <w:t>年轻人支持那些提供员工培训的公司。</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364" w:lineRule="exact"/>
              <w:ind w:left="0" w:right="0" w:firstLine="0"/>
              <w:jc w:val="both"/>
            </w:pPr>
            <w:r>
              <w:rPr>
                <w:spacing w:val="0"/>
                <w:w w:val="100"/>
                <w:position w:val="0"/>
                <w:lang w:val="zh-TW" w:eastAsia="zh-TW" w:bidi="zh-TW"/>
              </w:rPr>
              <w:t>年轻人喜欢大公司，而大公司通常提供员工 培训。</w:t>
            </w:r>
          </w:p>
        </w:tc>
      </w:tr>
      <w:tr>
        <w:trPr>
          <w:trHeight w:val="215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shd w:val="clear" w:color="auto" w:fill="FFFFFF"/>
            <w:vAlign w:val="top"/>
          </w:tcPr>
          <w:p>
            <w:pPr>
              <w:pStyle w:val="Style2"/>
              <w:keepNext w:val="0"/>
              <w:keepLines w:val="0"/>
              <w:widowControl w:val="0"/>
              <w:shd w:val="clear" w:color="auto" w:fill="auto"/>
              <w:bidi w:val="0"/>
              <w:spacing w:before="0" w:after="0" w:line="364" w:lineRule="exact"/>
              <w:ind w:left="0" w:right="0" w:firstLine="0"/>
              <w:jc w:val="both"/>
            </w:pPr>
            <w:r>
              <w:rPr>
                <w:spacing w:val="0"/>
                <w:w w:val="100"/>
                <w:position w:val="0"/>
                <w:lang w:val="zh-TW" w:eastAsia="zh-TW" w:bidi="zh-TW"/>
              </w:rPr>
              <w:t>世界上的公司有很多，主句并没有说清 楚是什么公司，所以需要用限制性定语 从句，去特指那些提供员工培训的公司。</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360" w:lineRule="exact"/>
              <w:ind w:left="0" w:right="0" w:firstLine="0"/>
              <w:jc w:val="both"/>
            </w:pPr>
            <w:r>
              <w:rPr>
                <w:spacing w:val="0"/>
                <w:w w:val="100"/>
                <w:position w:val="0"/>
                <w:lang w:val="zh-TW" w:eastAsia="zh-TW" w:bidi="zh-TW"/>
              </w:rPr>
              <w:t>主句说清楚是大公司，后面通过非限制性定 语从句去提供附加信息（说话者认为大公司 都有员工培训），而这句话如果用限制性定 语从句，说话者就特指那些提供员工培训的 大公司（暗示有的大公司是不提供员工培训 的）</w:t>
            </w:r>
            <w:r>
              <w:rPr>
                <w:i/>
                <w:iCs/>
                <w:spacing w:val="0"/>
                <w:w w:val="100"/>
                <w:position w:val="0"/>
                <w:lang w:val="zh-TW" w:eastAsia="zh-TW" w:bidi="zh-TW"/>
              </w:rPr>
              <w:t>。</w:t>
            </w:r>
          </w:p>
        </w:tc>
      </w:tr>
      <w:tr>
        <w:trPr>
          <w:trHeight w:val="364" w:hRule="exact"/>
        </w:trPr>
        <w:tc>
          <w:tcPr>
            <w:gridSpan w:val="3"/>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区别</w:t>
            </w:r>
            <w:r>
              <w:rPr>
                <w:rFonts w:ascii="Times New Roman" w:eastAsia="Times New Roman" w:hAnsi="Times New Roman" w:cs="Times New Roman"/>
                <w:color w:val="E4786C"/>
                <w:spacing w:val="0"/>
                <w:w w:val="100"/>
                <w:position w:val="0"/>
                <w:sz w:val="20"/>
                <w:szCs w:val="20"/>
                <w:lang w:val="zh-TW" w:eastAsia="zh-TW" w:bidi="zh-TW"/>
              </w:rPr>
              <w:t>4</w:t>
            </w:r>
            <w:r>
              <w:rPr>
                <w:color w:val="E4786C"/>
                <w:spacing w:val="0"/>
                <w:w w:val="100"/>
                <w:position w:val="0"/>
                <w:lang w:val="zh-TW" w:eastAsia="zh-TW" w:bidi="zh-TW"/>
              </w:rPr>
              <w:t>.如果没有先行词，只有非限制性定语从句可以修饰一整句话。</w:t>
            </w:r>
          </w:p>
        </w:tc>
      </w:tr>
      <w:tr>
        <w:trPr>
          <w:trHeight w:val="102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348"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Workers today should learn to collaborate with colleagues efficiently which can increase productivity.</w:t>
            </w:r>
            <w:r>
              <w:rPr>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X</w:t>
            </w:r>
            <w:r>
              <w:rPr>
                <w:color w:val="E39B85"/>
                <w:spacing w:val="0"/>
                <w:w w:val="100"/>
                <w:position w:val="0"/>
                <w:sz w:val="19"/>
                <w:szCs w:val="19"/>
                <w:lang w:val="en-US" w:eastAsia="en-US" w:bidi="en-US"/>
              </w:rPr>
              <w:t>)</w:t>
            </w:r>
          </w:p>
        </w:tc>
        <w:tc>
          <w:tcPr>
            <w:tcBorders>
              <w:top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5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Workers today should learn to collaborate with colleagues efficiently, which can increase productivity. (vO</w:t>
            </w:r>
          </w:p>
        </w:tc>
      </w:tr>
    </w:tbl>
    <w:p>
      <w:pPr>
        <w:widowControl w:val="0"/>
        <w:spacing w:after="259" w:line="1" w:lineRule="exact"/>
      </w:pPr>
    </w:p>
    <w:p>
      <w:pPr>
        <w:widowControl w:val="0"/>
        <w:jc w:val="right"/>
        <w:rPr>
          <w:sz w:val="2"/>
          <w:szCs w:val="2"/>
        </w:rPr>
        <w:sectPr>
          <w:footnotePr>
            <w:pos w:val="pageBottom"/>
            <w:numFmt w:val="decimal"/>
            <w:numRestart w:val="continuous"/>
          </w:footnotePr>
          <w:type w:val="continuous"/>
          <w:pgSz w:w="10051" w:h="14598"/>
          <w:pgMar w:top="1085" w:right="924" w:bottom="345" w:left="480" w:header="0" w:footer="3" w:gutter="0"/>
          <w:cols w:space="720"/>
          <w:noEndnote/>
          <w:rtlGutter w:val="0"/>
          <w:docGrid w:linePitch="360"/>
        </w:sectPr>
      </w:pPr>
      <w:r>
        <w:drawing>
          <wp:inline>
            <wp:extent cx="311150" cy="359410"/>
            <wp:docPr id="1620" name="Picutre 1620"/>
            <a:graphic xmlns:a="http://schemas.openxmlformats.org/drawingml/2006/main">
              <a:graphicData uri="http://schemas.openxmlformats.org/drawingml/2006/picture">
                <pic:pic xmlns:pic="http://schemas.openxmlformats.org/drawingml/2006/picture">
                  <pic:nvPicPr>
                    <pic:cNvPr id="1620" name="Picture 1620"/>
                    <pic:cNvPicPr/>
                  </pic:nvPicPr>
                  <pic:blipFill>
                    <a:blip r:embed="rId532"/>
                    <a:stretch/>
                  </pic:blipFill>
                  <pic:spPr>
                    <a:xfrm>
                      <a:ext cx="311150" cy="359410"/>
                    </a:xfrm>
                    <a:prstGeom prst="rect"/>
                  </pic:spPr>
                </pic:pic>
              </a:graphicData>
            </a:graphic>
          </wp:inline>
        </w:drawing>
      </w:r>
    </w:p>
    <w:p>
      <w:pPr>
        <w:pStyle w:val="Style150"/>
        <w:keepNext w:val="0"/>
        <w:keepLines w:val="0"/>
        <w:widowControl w:val="0"/>
        <w:shd w:val="clear" w:color="auto" w:fill="auto"/>
        <w:bidi w:val="0"/>
        <w:spacing w:before="0" w:after="380" w:line="240" w:lineRule="auto"/>
        <w:ind w:left="0" w:right="0" w:firstLine="0"/>
        <w:jc w:val="left"/>
      </w:pPr>
      <w:r>
        <w:rPr>
          <w:color w:val="665D5B"/>
          <w:spacing w:val="0"/>
          <w:w w:val="100"/>
          <w:position w:val="0"/>
        </w:rPr>
        <w:t>"蕖 家北手把手教你％小时搞懂英支浴法</w:t>
      </w:r>
    </w:p>
    <w:p>
      <w:pPr>
        <w:pStyle w:val="Style29"/>
        <w:keepNext w:val="0"/>
        <w:keepLines w:val="0"/>
        <w:widowControl w:val="0"/>
        <w:shd w:val="clear" w:color="auto" w:fill="auto"/>
        <w:tabs>
          <w:tab w:pos="1143" w:val="left"/>
          <w:tab w:pos="4669" w:val="left"/>
        </w:tabs>
        <w:bidi w:val="0"/>
        <w:spacing w:before="0" w:after="0" w:line="240" w:lineRule="auto"/>
        <w:ind w:left="0" w:right="0" w:firstLine="600"/>
        <w:jc w:val="left"/>
      </w:pPr>
      <w:r>
        <w:rPr>
          <w:color w:val="3B3B3B"/>
          <w:spacing w:val="0"/>
          <w:w w:val="100"/>
          <w:position w:val="0"/>
          <w:vertAlign w:val="subscript"/>
          <w:lang w:val="en-US" w:eastAsia="en-US" w:bidi="en-US"/>
        </w:rPr>
        <w:t>A</w:t>
      </w:r>
      <w:r>
        <w:rPr>
          <w:color w:val="3B3B3B"/>
          <w:spacing w:val="0"/>
          <w:w w:val="100"/>
          <w:position w:val="0"/>
        </w:rPr>
        <w:t>丄</w:t>
        <w:tab/>
        <w:t>这个句子关系代词前面的词是</w:t>
      </w:r>
      <w:r>
        <w:rPr>
          <w:rFonts w:ascii="Times New Roman" w:eastAsia="Times New Roman" w:hAnsi="Times New Roman" w:cs="Times New Roman"/>
          <w:color w:val="3B3B3B"/>
          <w:spacing w:val="0"/>
          <w:w w:val="100"/>
          <w:position w:val="0"/>
          <w:sz w:val="19"/>
          <w:szCs w:val="19"/>
          <w:lang w:val="en-US" w:eastAsia="en-US" w:bidi="en-US"/>
        </w:rPr>
        <w:t>efficiently,</w:t>
        <w:tab/>
      </w:r>
      <w:r>
        <w:rPr>
          <w:color w:val="3B3B3B"/>
          <w:spacing w:val="0"/>
          <w:w w:val="100"/>
          <w:position w:val="0"/>
        </w:rPr>
        <w:t>从句修饰前面主句整句话，也就是劳动者要</w:t>
      </w:r>
    </w:p>
    <w:p>
      <w:pPr>
        <w:pStyle w:val="Style29"/>
        <w:keepNext w:val="0"/>
        <w:keepLines w:val="0"/>
        <w:widowControl w:val="0"/>
        <w:shd w:val="clear" w:color="auto" w:fill="auto"/>
        <w:bidi w:val="0"/>
        <w:spacing w:before="0" w:after="0" w:line="240" w:lineRule="auto"/>
        <w:ind w:left="0" w:right="0" w:firstLine="600"/>
        <w:jc w:val="left"/>
      </w:pPr>
      <w:r>
        <w:rPr>
          <w:color w:val="3B3B3B"/>
          <w:spacing w:val="0"/>
          <w:w w:val="100"/>
          <w:position w:val="0"/>
        </w:rPr>
        <w:t>解析</w:t>
      </w:r>
    </w:p>
    <w:p>
      <w:pPr>
        <w:pStyle w:val="Style29"/>
        <w:keepNext w:val="0"/>
        <w:keepLines w:val="0"/>
        <w:widowControl w:val="0"/>
        <w:shd w:val="clear" w:color="auto" w:fill="auto"/>
        <w:tabs>
          <w:tab w:pos="3517" w:val="left"/>
        </w:tabs>
        <w:bidi w:val="0"/>
        <w:spacing w:before="0" w:after="280" w:line="240" w:lineRule="auto"/>
        <w:ind w:left="0" w:right="0" w:firstLine="0"/>
        <w:jc w:val="center"/>
      </w:pPr>
      <w:r>
        <w:rPr>
          <w:color w:val="3B3B3B"/>
          <w:spacing w:val="0"/>
          <w:w w:val="100"/>
          <w:position w:val="0"/>
        </w:rPr>
        <w:t>不能充当先行词。</w:t>
        <w:tab/>
        <w:t>和同事合作，才可以增加效率。</w:t>
      </w:r>
    </w:p>
    <w:p>
      <w:pPr>
        <w:pStyle w:val="Style29"/>
        <w:keepNext w:val="0"/>
        <w:keepLines w:val="0"/>
        <w:widowControl w:val="0"/>
        <w:shd w:val="clear" w:color="auto" w:fill="auto"/>
        <w:bidi w:val="0"/>
        <w:spacing w:before="0" w:after="140" w:line="240" w:lineRule="auto"/>
        <w:ind w:left="0" w:right="0" w:firstLine="780"/>
        <w:jc w:val="left"/>
      </w:pPr>
      <w:r>
        <w:rPr>
          <w:color w:val="3B3B3B"/>
          <w:spacing w:val="0"/>
          <w:w w:val="100"/>
          <w:position w:val="0"/>
        </w:rPr>
        <w:t>—般来说，先行词越具体、唯一性越强，用非限制性定语从句的可能就越大。试对比下面的句子。</w:t>
      </w:r>
    </w:p>
    <w:p>
      <w:pPr>
        <w:pStyle w:val="Style19"/>
        <w:keepNext w:val="0"/>
        <w:keepLines w:val="0"/>
        <w:widowControl w:val="0"/>
        <w:shd w:val="clear" w:color="auto" w:fill="auto"/>
        <w:bidi w:val="0"/>
        <w:spacing w:before="0" w:after="140" w:line="240" w:lineRule="auto"/>
        <w:ind w:left="0" w:right="0" w:firstLine="780"/>
        <w:jc w:val="left"/>
      </w:pPr>
      <w:r>
        <w:rPr>
          <w:rFonts w:ascii="SimSun" w:eastAsia="SimSun" w:hAnsi="SimSun" w:cs="SimSun"/>
          <w:color w:val="3B3B3B"/>
          <w:spacing w:val="0"/>
          <w:w w:val="100"/>
          <w:position w:val="0"/>
          <w:lang w:val="zh-TW" w:eastAsia="zh-TW" w:bidi="zh-TW"/>
        </w:rPr>
        <w:t>例句</w:t>
      </w:r>
      <w:r>
        <w:rPr>
          <w:rFonts w:ascii="SimSun" w:eastAsia="SimSun" w:hAnsi="SimSun" w:cs="SimSun"/>
          <w:color w:val="3B3B3B"/>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This company is looking for employees who can work long hours. (V)</w:t>
      </w:r>
    </w:p>
    <w:p>
      <w:pPr>
        <w:pStyle w:val="Style29"/>
        <w:keepNext w:val="0"/>
        <w:keepLines w:val="0"/>
        <w:widowControl w:val="0"/>
        <w:shd w:val="clear" w:color="auto" w:fill="auto"/>
        <w:bidi w:val="0"/>
        <w:spacing w:before="0" w:after="140" w:line="240" w:lineRule="auto"/>
        <w:ind w:left="0" w:right="0" w:firstLine="780"/>
        <w:jc w:val="left"/>
      </w:pPr>
      <w:r>
        <w:rPr>
          <w:color w:val="3B3B3B"/>
          <w:spacing w:val="0"/>
          <w:w w:val="100"/>
          <w:position w:val="0"/>
        </w:rPr>
        <w:t>大意：这家公司正在寻找能长时间工作的员工。</w:t>
      </w:r>
    </w:p>
    <w:p>
      <w:pPr>
        <w:pStyle w:val="Style19"/>
        <w:keepNext w:val="0"/>
        <w:keepLines w:val="0"/>
        <w:widowControl w:val="0"/>
        <w:shd w:val="clear" w:color="auto" w:fill="auto"/>
        <w:bidi w:val="0"/>
        <w:spacing w:before="0" w:after="140" w:line="240" w:lineRule="auto"/>
        <w:ind w:left="0" w:right="0" w:firstLine="780"/>
        <w:jc w:val="left"/>
      </w:pPr>
      <w:r>
        <w:rPr>
          <w:rFonts w:ascii="SimSun" w:eastAsia="SimSun" w:hAnsi="SimSun" w:cs="SimSun"/>
          <w:color w:val="3B3B3B"/>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This company is looking for hardworking employees, who can work long hours. (V)</w:t>
      </w:r>
    </w:p>
    <w:p>
      <w:pPr>
        <w:pStyle w:val="Style29"/>
        <w:keepNext w:val="0"/>
        <w:keepLines w:val="0"/>
        <w:widowControl w:val="0"/>
        <w:shd w:val="clear" w:color="auto" w:fill="auto"/>
        <w:bidi w:val="0"/>
        <w:spacing w:before="0" w:after="140" w:line="240" w:lineRule="auto"/>
        <w:ind w:left="0" w:right="0" w:firstLine="780"/>
        <w:jc w:val="left"/>
      </w:pPr>
      <w:r>
        <w:rPr>
          <w:color w:val="3B3B3B"/>
          <w:spacing w:val="0"/>
          <w:w w:val="100"/>
          <w:position w:val="0"/>
        </w:rPr>
        <w:t>大意：这家公司正在寻找勤奋的员工，这些员工能长时间工作。</w:t>
      </w:r>
    </w:p>
    <w:p>
      <w:pPr>
        <w:pStyle w:val="Style19"/>
        <w:keepNext w:val="0"/>
        <w:keepLines w:val="0"/>
        <w:widowControl w:val="0"/>
        <w:shd w:val="clear" w:color="auto" w:fill="auto"/>
        <w:bidi w:val="0"/>
        <w:spacing w:before="0" w:after="140" w:line="240" w:lineRule="auto"/>
        <w:ind w:left="0" w:right="0" w:firstLine="780"/>
        <w:jc w:val="left"/>
      </w:pPr>
      <w:r>
        <w:rPr>
          <w:rFonts w:ascii="SimSun" w:eastAsia="SimSun" w:hAnsi="SimSun" w:cs="SimSun"/>
          <w:color w:val="3B3B3B"/>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This company is looking for Asian immigrants, who are normally willing to work long hours. (V)</w:t>
      </w:r>
    </w:p>
    <w:p>
      <w:pPr>
        <w:pStyle w:val="Style29"/>
        <w:keepNext w:val="0"/>
        <w:keepLines w:val="0"/>
        <w:widowControl w:val="0"/>
        <w:shd w:val="clear" w:color="auto" w:fill="auto"/>
        <w:bidi w:val="0"/>
        <w:spacing w:before="0" w:after="280" w:line="240" w:lineRule="auto"/>
        <w:ind w:left="0" w:right="0" w:firstLine="780"/>
        <w:jc w:val="left"/>
      </w:pPr>
      <w:r>
        <w:rPr>
          <w:color w:val="3B3B3B"/>
          <w:spacing w:val="0"/>
          <w:w w:val="100"/>
          <w:position w:val="0"/>
        </w:rPr>
        <w:t>大意：这家公司正在寻找亚洲移民，他们通常愿意长时间工作。</w:t>
      </w:r>
    </w:p>
    <w:p>
      <w:pPr>
        <w:pStyle w:val="Style29"/>
        <w:keepNext w:val="0"/>
        <w:keepLines w:val="0"/>
        <w:widowControl w:val="0"/>
        <w:numPr>
          <w:ilvl w:val="0"/>
          <w:numId w:val="301"/>
        </w:numPr>
        <w:shd w:val="clear" w:color="auto" w:fill="auto"/>
        <w:tabs>
          <w:tab w:pos="798" w:val="left"/>
        </w:tabs>
        <w:bidi w:val="0"/>
        <w:spacing w:before="0" w:after="280" w:line="240" w:lineRule="auto"/>
        <w:ind w:left="0" w:right="0" w:firstLine="400"/>
        <w:jc w:val="left"/>
        <w:rPr>
          <w:sz w:val="18"/>
          <w:szCs w:val="18"/>
        </w:rPr>
      </w:pPr>
      <w:bookmarkStart w:id="833" w:name="bookmark833"/>
      <w:bookmarkEnd w:id="833"/>
      <w:r>
        <w:rPr>
          <w:color w:val="E4786C"/>
          <w:spacing w:val="0"/>
          <w:w w:val="100"/>
          <w:position w:val="0"/>
          <w:sz w:val="18"/>
          <w:szCs w:val="18"/>
        </w:rPr>
        <w:t>■潔逐择题</w:t>
      </w:r>
    </w:p>
    <w:p>
      <w:pPr>
        <w:pStyle w:val="Style29"/>
        <w:keepNext w:val="0"/>
        <w:keepLines w:val="0"/>
        <w:widowControl w:val="0"/>
        <w:numPr>
          <w:ilvl w:val="0"/>
          <w:numId w:val="303"/>
        </w:numPr>
        <w:shd w:val="clear" w:color="auto" w:fill="auto"/>
        <w:tabs>
          <w:tab w:pos="901" w:val="left"/>
        </w:tabs>
        <w:bidi w:val="0"/>
        <w:spacing w:before="0" w:after="140" w:line="240" w:lineRule="auto"/>
        <w:ind w:left="0" w:right="0" w:firstLine="600"/>
        <w:jc w:val="left"/>
      </w:pPr>
      <w:bookmarkStart w:id="834" w:name="bookmark834"/>
      <w:bookmarkEnd w:id="834"/>
      <w:r>
        <w:rPr>
          <w:color w:val="3B3B3B"/>
          <w:spacing w:val="0"/>
          <w:w w:val="100"/>
          <w:position w:val="0"/>
        </w:rPr>
        <w:t>绩效奖金会吸引很多重视收入的人士。</w:t>
      </w:r>
    </w:p>
    <w:p>
      <w:pPr>
        <w:pStyle w:val="Style19"/>
        <w:keepNext w:val="0"/>
        <w:keepLines w:val="0"/>
        <w:widowControl w:val="0"/>
        <w:shd w:val="clear" w:color="auto" w:fill="auto"/>
        <w:tabs>
          <w:tab w:pos="5093" w:val="left"/>
        </w:tabs>
        <w:bidi w:val="0"/>
        <w:spacing w:before="0" w:after="140" w:line="240" w:lineRule="auto"/>
        <w:ind w:left="0" w:right="0" w:firstLine="600"/>
        <w:jc w:val="left"/>
      </w:pPr>
      <w:r>
        <w:rPr>
          <w:rFonts w:ascii="Times New Roman" w:eastAsia="Times New Roman" w:hAnsi="Times New Roman" w:cs="Times New Roman"/>
          <w:color w:val="3B3B3B"/>
          <w:spacing w:val="0"/>
          <w:w w:val="100"/>
          <w:position w:val="0"/>
          <w:lang w:val="en-US" w:eastAsia="en-US" w:bidi="en-US"/>
        </w:rPr>
        <w:t>Performance bonuses can attract many people</w:t>
      </w:r>
      <w:r>
        <w:rPr>
          <w:u w:val="single"/>
        </w:rPr>
        <w:t xml:space="preserve"> </w:t>
        <w:tab/>
      </w:r>
      <w:r>
        <w:rPr>
          <w:rFonts w:ascii="Times New Roman" w:eastAsia="Times New Roman" w:hAnsi="Times New Roman" w:cs="Times New Roman"/>
          <w:color w:val="3B3B3B"/>
          <w:spacing w:val="0"/>
          <w:w w:val="100"/>
          <w:position w:val="0"/>
          <w:lang w:val="en-US" w:eastAsia="en-US" w:bidi="en-US"/>
        </w:rPr>
        <w:t>.</w:t>
      </w:r>
    </w:p>
    <w:p>
      <w:pPr>
        <w:pStyle w:val="Style19"/>
        <w:keepNext w:val="0"/>
        <w:keepLines w:val="0"/>
        <w:widowControl w:val="0"/>
        <w:numPr>
          <w:ilvl w:val="0"/>
          <w:numId w:val="305"/>
        </w:numPr>
        <w:shd w:val="clear" w:color="auto" w:fill="auto"/>
        <w:tabs>
          <w:tab w:pos="1313" w:val="left"/>
          <w:tab w:pos="4669" w:val="left"/>
        </w:tabs>
        <w:bidi w:val="0"/>
        <w:spacing w:before="0" w:after="140" w:line="240" w:lineRule="auto"/>
        <w:ind w:left="0" w:right="0" w:firstLine="940"/>
        <w:jc w:val="left"/>
      </w:pPr>
      <w:bookmarkStart w:id="835" w:name="bookmark835"/>
      <w:bookmarkEnd w:id="835"/>
      <w:r>
        <w:rPr>
          <w:rFonts w:ascii="Times New Roman" w:eastAsia="Times New Roman" w:hAnsi="Times New Roman" w:cs="Times New Roman"/>
          <w:color w:val="3B3B3B"/>
          <w:spacing w:val="0"/>
          <w:w w:val="100"/>
          <w:position w:val="0"/>
          <w:lang w:val="en-US" w:eastAsia="en-US" w:bidi="en-US"/>
        </w:rPr>
        <w:t>whom pay attention to their income</w:t>
        <w:tab/>
        <w:t>B. pay attention to their income</w:t>
      </w:r>
    </w:p>
    <w:p>
      <w:pPr>
        <w:pStyle w:val="Style19"/>
        <w:keepNext w:val="0"/>
        <w:keepLines w:val="0"/>
        <w:widowControl w:val="0"/>
        <w:shd w:val="clear" w:color="auto" w:fill="auto"/>
        <w:tabs>
          <w:tab w:pos="4669" w:val="left"/>
        </w:tabs>
        <w:bidi w:val="0"/>
        <w:spacing w:before="0" w:after="140" w:line="240" w:lineRule="auto"/>
        <w:ind w:left="0" w:right="0" w:firstLine="940"/>
        <w:jc w:val="left"/>
      </w:pPr>
      <w:r>
        <w:rPr>
          <w:rFonts w:ascii="Times New Roman" w:eastAsia="Times New Roman" w:hAnsi="Times New Roman" w:cs="Times New Roman"/>
          <w:color w:val="3B3B3B"/>
          <w:spacing w:val="0"/>
          <w:w w:val="100"/>
          <w:position w:val="0"/>
          <w:lang w:val="en-US" w:eastAsia="en-US" w:bidi="en-US"/>
        </w:rPr>
        <w:t>C. who they pay attention to their income</w:t>
        <w:tab/>
        <w:t>D. that pay attention to their income</w:t>
      </w:r>
    </w:p>
    <w:p>
      <w:pPr>
        <w:pStyle w:val="Style29"/>
        <w:keepNext w:val="0"/>
        <w:keepLines w:val="0"/>
        <w:widowControl w:val="0"/>
        <w:numPr>
          <w:ilvl w:val="0"/>
          <w:numId w:val="303"/>
        </w:numPr>
        <w:shd w:val="clear" w:color="auto" w:fill="auto"/>
        <w:tabs>
          <w:tab w:pos="926" w:val="left"/>
        </w:tabs>
        <w:bidi w:val="0"/>
        <w:spacing w:before="0" w:after="140" w:line="240" w:lineRule="auto"/>
        <w:ind w:left="0" w:right="0" w:firstLine="600"/>
        <w:jc w:val="left"/>
      </w:pPr>
      <w:bookmarkStart w:id="836" w:name="bookmark836"/>
      <w:bookmarkEnd w:id="836"/>
      <w:r>
        <w:rPr>
          <w:color w:val="3B3B3B"/>
          <w:spacing w:val="0"/>
          <w:w w:val="100"/>
          <w:position w:val="0"/>
        </w:rPr>
        <w:t>工作有条理的人喜欢记录工作中自己做过的每件事情。</w:t>
      </w:r>
    </w:p>
    <w:p>
      <w:pPr>
        <w:pStyle w:val="Style19"/>
        <w:keepNext w:val="0"/>
        <w:keepLines w:val="0"/>
        <w:widowControl w:val="0"/>
        <w:shd w:val="clear" w:color="auto" w:fill="auto"/>
        <w:tabs>
          <w:tab w:pos="3851" w:val="left"/>
        </w:tabs>
        <w:bidi w:val="0"/>
        <w:spacing w:before="0" w:after="140" w:line="240" w:lineRule="auto"/>
        <w:ind w:left="0" w:right="0" w:firstLine="600"/>
        <w:jc w:val="left"/>
      </w:pPr>
      <w:r>
        <w:rPr>
          <w:rFonts w:ascii="Times New Roman" w:eastAsia="Times New Roman" w:hAnsi="Times New Roman" w:cs="Times New Roman"/>
          <w:color w:val="3B3B3B"/>
          <w:spacing w:val="0"/>
          <w:w w:val="100"/>
          <w:position w:val="0"/>
          <w:lang w:val="en-US" w:eastAsia="en-US" w:bidi="en-US"/>
        </w:rPr>
        <w:t>Well-organised people record</w:t>
      </w:r>
      <w:r>
        <w:rPr>
          <w:u w:val="single"/>
        </w:rPr>
        <w:t xml:space="preserve"> </w:t>
        <w:tab/>
      </w:r>
      <w:r>
        <w:rPr>
          <w:rFonts w:ascii="Times New Roman" w:eastAsia="Times New Roman" w:hAnsi="Times New Roman" w:cs="Times New Roman"/>
          <w:color w:val="3B3B3B"/>
          <w:spacing w:val="0"/>
          <w:w w:val="100"/>
          <w:position w:val="0"/>
          <w:lang w:val="en-US" w:eastAsia="en-US" w:bidi="en-US"/>
        </w:rPr>
        <w:t>at work.</w:t>
      </w:r>
    </w:p>
    <w:p>
      <w:pPr>
        <w:pStyle w:val="Style19"/>
        <w:keepNext w:val="0"/>
        <w:keepLines w:val="0"/>
        <w:widowControl w:val="0"/>
        <w:shd w:val="clear" w:color="auto" w:fill="auto"/>
        <w:tabs>
          <w:tab w:pos="4669" w:val="left"/>
        </w:tabs>
        <w:bidi w:val="0"/>
        <w:spacing w:before="0" w:after="140" w:line="240" w:lineRule="auto"/>
        <w:ind w:left="0" w:right="0" w:firstLine="940"/>
        <w:jc w:val="left"/>
      </w:pPr>
      <w:r>
        <w:rPr>
          <w:rFonts w:ascii="Times New Roman" w:eastAsia="Times New Roman" w:hAnsi="Times New Roman" w:cs="Times New Roman"/>
          <w:color w:val="3B3B3B"/>
          <w:spacing w:val="0"/>
          <w:w w:val="100"/>
          <w:position w:val="0"/>
          <w:lang w:val="en-US" w:eastAsia="en-US" w:bidi="en-US"/>
        </w:rPr>
        <w:t>A. everything they deal</w:t>
        <w:tab/>
        <w:t>B. everything they do</w:t>
      </w:r>
    </w:p>
    <w:p>
      <w:pPr>
        <w:pStyle w:val="Style19"/>
        <w:keepNext w:val="0"/>
        <w:keepLines w:val="0"/>
        <w:widowControl w:val="0"/>
        <w:shd w:val="clear" w:color="auto" w:fill="auto"/>
        <w:tabs>
          <w:tab w:pos="4669" w:val="left"/>
        </w:tabs>
        <w:bidi w:val="0"/>
        <w:spacing w:before="0" w:after="140" w:line="240" w:lineRule="auto"/>
        <w:ind w:left="0" w:right="0" w:firstLine="940"/>
        <w:jc w:val="left"/>
      </w:pPr>
      <w:r>
        <w:rPr>
          <w:rFonts w:ascii="Times New Roman" w:eastAsia="Times New Roman" w:hAnsi="Times New Roman" w:cs="Times New Roman"/>
          <w:color w:val="3B3B3B"/>
          <w:spacing w:val="0"/>
          <w:w w:val="100"/>
          <w:position w:val="0"/>
          <w:lang w:val="en-US" w:eastAsia="en-US" w:bidi="en-US"/>
        </w:rPr>
        <w:t>C. every task that done by themselves</w:t>
        <w:tab/>
        <w:t>D. everything which they do</w:t>
      </w:r>
    </w:p>
    <w:p>
      <w:pPr>
        <w:pStyle w:val="Style29"/>
        <w:keepNext w:val="0"/>
        <w:keepLines w:val="0"/>
        <w:widowControl w:val="0"/>
        <w:numPr>
          <w:ilvl w:val="0"/>
          <w:numId w:val="303"/>
        </w:numPr>
        <w:shd w:val="clear" w:color="auto" w:fill="auto"/>
        <w:tabs>
          <w:tab w:pos="926" w:val="left"/>
        </w:tabs>
        <w:bidi w:val="0"/>
        <w:spacing w:before="0" w:after="140" w:line="240" w:lineRule="auto"/>
        <w:ind w:left="0" w:right="0" w:firstLine="600"/>
        <w:jc w:val="left"/>
      </w:pPr>
      <w:bookmarkStart w:id="837" w:name="bookmark837"/>
      <w:bookmarkEnd w:id="837"/>
      <w:r>
        <w:rPr>
          <w:color w:val="3B3B3B"/>
          <w:spacing w:val="0"/>
          <w:w w:val="100"/>
          <w:position w:val="0"/>
        </w:rPr>
        <w:t>那些福利很好的公司往往员工的工作满意度很高。</w:t>
      </w:r>
    </w:p>
    <w:p>
      <w:pPr>
        <w:pStyle w:val="Style19"/>
        <w:keepNext w:val="0"/>
        <w:keepLines w:val="0"/>
        <w:widowControl w:val="0"/>
        <w:shd w:val="clear" w:color="auto" w:fill="auto"/>
        <w:tabs>
          <w:tab w:pos="2940" w:val="left"/>
        </w:tabs>
        <w:bidi w:val="0"/>
        <w:spacing w:before="0" w:after="140" w:line="240" w:lineRule="auto"/>
        <w:ind w:left="0" w:right="0" w:firstLine="600"/>
        <w:jc w:val="left"/>
      </w:pPr>
      <w:r>
        <w:rPr>
          <w:rFonts w:ascii="Times New Roman" w:eastAsia="Times New Roman" w:hAnsi="Times New Roman" w:cs="Times New Roman"/>
          <w:color w:val="3B3B3B"/>
          <w:spacing w:val="0"/>
          <w:w w:val="100"/>
          <w:position w:val="0"/>
          <w:lang w:val="en-US" w:eastAsia="en-US" w:bidi="en-US"/>
        </w:rPr>
        <w:t>Those companies</w:t>
      </w:r>
      <w:r>
        <w:rPr>
          <w:u w:val="single"/>
        </w:rPr>
        <w:t xml:space="preserve"> </w:t>
        <w:tab/>
      </w:r>
      <w:r>
        <w:rPr>
          <w:rFonts w:ascii="Times New Roman" w:eastAsia="Times New Roman" w:hAnsi="Times New Roman" w:cs="Times New Roman"/>
          <w:color w:val="3B3B3B"/>
          <w:spacing w:val="0"/>
          <w:w w:val="100"/>
          <w:position w:val="0"/>
          <w:lang w:val="en-US" w:eastAsia="en-US" w:bidi="en-US"/>
        </w:rPr>
        <w:t>offer high levels of job satisfaction.</w:t>
      </w:r>
    </w:p>
    <w:p>
      <w:pPr>
        <w:pStyle w:val="Style19"/>
        <w:keepNext w:val="0"/>
        <w:keepLines w:val="0"/>
        <w:widowControl w:val="0"/>
        <w:shd w:val="clear" w:color="auto" w:fill="auto"/>
        <w:tabs>
          <w:tab w:pos="4669" w:val="left"/>
        </w:tabs>
        <w:bidi w:val="0"/>
        <w:spacing w:before="0" w:after="140" w:line="240" w:lineRule="auto"/>
        <w:ind w:left="0" w:right="0" w:firstLine="940"/>
        <w:jc w:val="left"/>
      </w:pPr>
      <w:r>
        <w:rPr>
          <w:rFonts w:ascii="Times New Roman" w:eastAsia="Times New Roman" w:hAnsi="Times New Roman" w:cs="Times New Roman"/>
          <w:color w:val="3B3B3B"/>
          <w:spacing w:val="0"/>
          <w:w w:val="100"/>
          <w:position w:val="0"/>
          <w:lang w:val="en-US" w:eastAsia="en-US" w:bidi="en-US"/>
        </w:rPr>
        <w:t>A. who provide generous benefits</w:t>
        <w:tab/>
        <w:t>B. which provides generous benefits</w:t>
      </w:r>
    </w:p>
    <w:p>
      <w:pPr>
        <w:pStyle w:val="Style19"/>
        <w:keepNext w:val="0"/>
        <w:keepLines w:val="0"/>
        <w:widowControl w:val="0"/>
        <w:shd w:val="clear" w:color="auto" w:fill="auto"/>
        <w:tabs>
          <w:tab w:pos="4669" w:val="left"/>
        </w:tabs>
        <w:bidi w:val="0"/>
        <w:spacing w:before="0" w:after="140" w:line="240" w:lineRule="auto"/>
        <w:ind w:left="0" w:right="0" w:firstLine="940"/>
        <w:jc w:val="left"/>
      </w:pPr>
      <w:r>
        <w:rPr>
          <w:rFonts w:ascii="Times New Roman" w:eastAsia="Times New Roman" w:hAnsi="Times New Roman" w:cs="Times New Roman"/>
          <w:color w:val="3B3B3B"/>
          <w:spacing w:val="0"/>
          <w:w w:val="100"/>
          <w:position w:val="0"/>
          <w:lang w:val="en-US" w:eastAsia="en-US" w:bidi="en-US"/>
        </w:rPr>
        <w:t>C. that provide generous benefits</w:t>
        <w:tab/>
        <w:t>D. that providing generous benefits</w:t>
      </w:r>
    </w:p>
    <w:p>
      <w:pPr>
        <w:pStyle w:val="Style29"/>
        <w:keepNext w:val="0"/>
        <w:keepLines w:val="0"/>
        <w:widowControl w:val="0"/>
        <w:numPr>
          <w:ilvl w:val="0"/>
          <w:numId w:val="303"/>
        </w:numPr>
        <w:shd w:val="clear" w:color="auto" w:fill="auto"/>
        <w:tabs>
          <w:tab w:pos="926" w:val="left"/>
        </w:tabs>
        <w:bidi w:val="0"/>
        <w:spacing w:before="0" w:after="140" w:line="240" w:lineRule="auto"/>
        <w:ind w:left="0" w:right="0" w:firstLine="600"/>
        <w:jc w:val="left"/>
      </w:pPr>
      <w:bookmarkStart w:id="838" w:name="bookmark838"/>
      <w:bookmarkEnd w:id="838"/>
      <w:r>
        <w:rPr>
          <w:color w:val="3B3B3B"/>
          <w:spacing w:val="0"/>
          <w:w w:val="100"/>
          <w:position w:val="0"/>
        </w:rPr>
        <w:t>好的团队成员是可以和别人很好合作的一个人。</w:t>
      </w:r>
    </w:p>
    <w:p>
      <w:pPr>
        <w:pStyle w:val="Style19"/>
        <w:keepNext w:val="0"/>
        <w:keepLines w:val="0"/>
        <w:widowControl w:val="0"/>
        <w:shd w:val="clear" w:color="auto" w:fill="auto"/>
        <w:tabs>
          <w:tab w:pos="3286" w:val="left"/>
        </w:tabs>
        <w:bidi w:val="0"/>
        <w:spacing w:before="0" w:after="140" w:line="240" w:lineRule="auto"/>
        <w:ind w:left="0" w:right="0" w:firstLine="600"/>
        <w:jc w:val="left"/>
      </w:pPr>
      <w:r>
        <w:rPr>
          <w:rFonts w:ascii="Times New Roman" w:eastAsia="Times New Roman" w:hAnsi="Times New Roman" w:cs="Times New Roman"/>
          <w:color w:val="3B3B3B"/>
          <w:spacing w:val="0"/>
          <w:w w:val="100"/>
          <w:position w:val="0"/>
          <w:lang w:val="en-US" w:eastAsia="en-US" w:bidi="en-US"/>
        </w:rPr>
        <w:t>A good team player is</w:t>
      </w:r>
      <w:r>
        <w:rPr>
          <w:u w:val="single"/>
        </w:rPr>
        <w:t xml:space="preserve"> </w:t>
        <w:tab/>
      </w:r>
      <w:r>
        <w:rPr>
          <w:rFonts w:ascii="Times New Roman" w:eastAsia="Times New Roman" w:hAnsi="Times New Roman" w:cs="Times New Roman"/>
          <w:color w:val="3B3B3B"/>
          <w:spacing w:val="0"/>
          <w:w w:val="100"/>
          <w:position w:val="0"/>
          <w:lang w:val="en-US" w:eastAsia="en-US" w:bidi="en-US"/>
        </w:rPr>
        <w:t>cooperates well with others.</w:t>
      </w:r>
    </w:p>
    <w:p>
      <w:pPr>
        <w:pStyle w:val="Style19"/>
        <w:keepNext w:val="0"/>
        <w:keepLines w:val="0"/>
        <w:widowControl w:val="0"/>
        <w:shd w:val="clear" w:color="auto" w:fill="auto"/>
        <w:tabs>
          <w:tab w:pos="4669" w:val="left"/>
        </w:tabs>
        <w:bidi w:val="0"/>
        <w:spacing w:before="0" w:after="140" w:line="240" w:lineRule="auto"/>
        <w:ind w:left="0" w:right="0" w:firstLine="940"/>
        <w:jc w:val="left"/>
      </w:pPr>
      <w:r>
        <w:rPr>
          <w:rFonts w:ascii="Times New Roman" w:eastAsia="Times New Roman" w:hAnsi="Times New Roman" w:cs="Times New Roman"/>
          <w:color w:val="3B3B3B"/>
          <w:spacing w:val="0"/>
          <w:w w:val="100"/>
          <w:position w:val="0"/>
          <w:lang w:val="en-US" w:eastAsia="en-US" w:bidi="en-US"/>
        </w:rPr>
        <w:t>A. the one who</w:t>
        <w:tab/>
        <w:t>B. the one that</w:t>
      </w:r>
    </w:p>
    <w:p>
      <w:pPr>
        <w:pStyle w:val="Style19"/>
        <w:keepNext w:val="0"/>
        <w:keepLines w:val="0"/>
        <w:widowControl w:val="0"/>
        <w:shd w:val="clear" w:color="auto" w:fill="auto"/>
        <w:tabs>
          <w:tab w:pos="4669" w:val="left"/>
        </w:tabs>
        <w:bidi w:val="0"/>
        <w:spacing w:before="0" w:after="140" w:line="240" w:lineRule="auto"/>
        <w:ind w:left="0" w:right="0" w:firstLine="940"/>
        <w:jc w:val="left"/>
      </w:pPr>
      <w:r>
        <w:rPr>
          <w:rFonts w:ascii="Times New Roman" w:eastAsia="Times New Roman" w:hAnsi="Times New Roman" w:cs="Times New Roman"/>
          <w:color w:val="3B3B3B"/>
          <w:spacing w:val="0"/>
          <w:w w:val="100"/>
          <w:position w:val="0"/>
          <w:lang w:val="en-US" w:eastAsia="en-US" w:bidi="en-US"/>
        </w:rPr>
        <w:t>C. the people that</w:t>
        <w:tab/>
        <w:t>D. the one whom</w:t>
      </w:r>
    </w:p>
    <w:p>
      <w:pPr>
        <w:pStyle w:val="Style29"/>
        <w:keepNext w:val="0"/>
        <w:keepLines w:val="0"/>
        <w:widowControl w:val="0"/>
        <w:numPr>
          <w:ilvl w:val="0"/>
          <w:numId w:val="303"/>
        </w:numPr>
        <w:shd w:val="clear" w:color="auto" w:fill="auto"/>
        <w:tabs>
          <w:tab w:pos="926" w:val="left"/>
        </w:tabs>
        <w:bidi w:val="0"/>
        <w:spacing w:before="0" w:after="140" w:line="240" w:lineRule="auto"/>
        <w:ind w:left="0" w:right="0" w:firstLine="600"/>
        <w:jc w:val="left"/>
      </w:pPr>
      <w:bookmarkStart w:id="839" w:name="bookmark839"/>
      <w:bookmarkEnd w:id="839"/>
      <w:r>
        <w:rPr>
          <w:color w:val="3B3B3B"/>
          <w:spacing w:val="0"/>
          <w:w w:val="100"/>
          <w:position w:val="0"/>
        </w:rPr>
        <w:t>很多人不喜欢公司定的目标。</w:t>
      </w:r>
    </w:p>
    <w:p>
      <w:pPr>
        <w:pStyle w:val="Style19"/>
        <w:keepNext w:val="0"/>
        <w:keepLines w:val="0"/>
        <w:widowControl w:val="0"/>
        <w:shd w:val="clear" w:color="auto" w:fill="auto"/>
        <w:tabs>
          <w:tab w:pos="3066" w:val="left"/>
        </w:tabs>
        <w:bidi w:val="0"/>
        <w:spacing w:before="0" w:after="140" w:line="240" w:lineRule="auto"/>
        <w:ind w:left="0" w:right="0" w:firstLine="600"/>
        <w:jc w:val="left"/>
      </w:pPr>
      <w:r>
        <w:rPr>
          <w:rFonts w:ascii="Times New Roman" w:eastAsia="Times New Roman" w:hAnsi="Times New Roman" w:cs="Times New Roman"/>
          <w:color w:val="3B3B3B"/>
          <w:spacing w:val="0"/>
          <w:w w:val="100"/>
          <w:position w:val="0"/>
          <w:lang w:val="en-US" w:eastAsia="en-US" w:bidi="en-US"/>
        </w:rPr>
        <w:t>Many people resist</w:t>
      </w:r>
      <w:r>
        <w:rPr>
          <w:u w:val="single"/>
        </w:rPr>
        <w:t xml:space="preserve"> </w:t>
        <w:tab/>
      </w:r>
      <w:r>
        <w:rPr>
          <w:rFonts w:ascii="Times New Roman" w:eastAsia="Times New Roman" w:hAnsi="Times New Roman" w:cs="Times New Roman"/>
          <w:color w:val="3B3B3B"/>
          <w:spacing w:val="0"/>
          <w:w w:val="100"/>
          <w:position w:val="0"/>
          <w:lang w:val="en-US" w:eastAsia="en-US" w:bidi="en-US"/>
        </w:rPr>
        <w:t>.</w:t>
      </w:r>
    </w:p>
    <w:p>
      <w:pPr>
        <w:pStyle w:val="Style19"/>
        <w:keepNext w:val="0"/>
        <w:keepLines w:val="0"/>
        <w:widowControl w:val="0"/>
        <w:shd w:val="clear" w:color="auto" w:fill="auto"/>
        <w:bidi w:val="0"/>
        <w:spacing w:before="0" w:after="140" w:line="240" w:lineRule="auto"/>
        <w:ind w:left="0" w:right="0" w:firstLine="940"/>
        <w:jc w:val="left"/>
      </w:pPr>
      <w:r>
        <w:rPr>
          <w:rFonts w:ascii="Times New Roman" w:eastAsia="Times New Roman" w:hAnsi="Times New Roman" w:cs="Times New Roman"/>
          <w:color w:val="3B3B3B"/>
          <w:spacing w:val="0"/>
          <w:w w:val="100"/>
          <w:position w:val="0"/>
          <w:lang w:val="en-US" w:eastAsia="en-US" w:bidi="en-US"/>
        </w:rPr>
        <w:t>A. the goal which imposed by companies B. the goals are imposed by companies</w:t>
      </w:r>
    </w:p>
    <w:p>
      <w:pPr>
        <w:pStyle w:val="Style19"/>
        <w:keepNext w:val="0"/>
        <w:keepLines w:val="0"/>
        <w:widowControl w:val="0"/>
        <w:shd w:val="clear" w:color="auto" w:fill="auto"/>
        <w:bidi w:val="0"/>
        <w:spacing w:before="0" w:after="140" w:line="240" w:lineRule="auto"/>
        <w:ind w:left="0" w:right="0" w:firstLine="940"/>
        <w:jc w:val="left"/>
      </w:pPr>
      <w:r>
        <w:rPr>
          <w:rFonts w:ascii="Times New Roman" w:eastAsia="Times New Roman" w:hAnsi="Times New Roman" w:cs="Times New Roman"/>
          <w:color w:val="3B3B3B"/>
          <w:spacing w:val="0"/>
          <w:w w:val="100"/>
          <w:position w:val="0"/>
          <w:lang w:val="en-US" w:eastAsia="en-US" w:bidi="en-US"/>
        </w:rPr>
        <w:t>C. the goals which have imposed by companies D. the goals imposed by companies</w:t>
      </w:r>
    </w:p>
    <w:p>
      <w:pPr>
        <w:pStyle w:val="Style29"/>
        <w:keepNext w:val="0"/>
        <w:keepLines w:val="0"/>
        <w:widowControl w:val="0"/>
        <w:numPr>
          <w:ilvl w:val="0"/>
          <w:numId w:val="303"/>
        </w:numPr>
        <w:shd w:val="clear" w:color="auto" w:fill="auto"/>
        <w:tabs>
          <w:tab w:pos="926" w:val="left"/>
        </w:tabs>
        <w:bidi w:val="0"/>
        <w:spacing w:before="0" w:after="140" w:line="240" w:lineRule="auto"/>
        <w:ind w:left="0" w:right="0" w:firstLine="600"/>
        <w:jc w:val="left"/>
      </w:pPr>
      <w:bookmarkStart w:id="840" w:name="bookmark840"/>
      <w:bookmarkEnd w:id="840"/>
      <w:r>
        <w:rPr>
          <w:color w:val="3B3B3B"/>
          <w:spacing w:val="0"/>
          <w:w w:val="100"/>
          <w:position w:val="0"/>
        </w:rPr>
        <w:t>在做报告前，我们应该做好所有必要的准备。</w:t>
      </w:r>
    </w:p>
    <w:p>
      <w:pPr>
        <w:pStyle w:val="Style19"/>
        <w:keepNext w:val="0"/>
        <w:keepLines w:val="0"/>
        <w:widowControl w:val="0"/>
        <w:shd w:val="clear" w:color="auto" w:fill="auto"/>
        <w:tabs>
          <w:tab w:pos="6662" w:val="left"/>
        </w:tabs>
        <w:bidi w:val="0"/>
        <w:spacing w:before="0" w:after="140" w:line="240" w:lineRule="auto"/>
        <w:ind w:left="0" w:right="0" w:firstLine="600"/>
        <w:jc w:val="left"/>
      </w:pPr>
      <w:r>
        <w:rPr>
          <w:rFonts w:ascii="Times New Roman" w:eastAsia="Times New Roman" w:hAnsi="Times New Roman" w:cs="Times New Roman"/>
          <w:color w:val="3B3B3B"/>
          <w:spacing w:val="0"/>
          <w:w w:val="100"/>
          <w:position w:val="0"/>
          <w:lang w:val="en-US" w:eastAsia="en-US" w:bidi="en-US"/>
        </w:rPr>
        <w:t>Before giving a presentation, we need to make all the preparations</w:t>
      </w:r>
      <w:r>
        <w:rPr>
          <w:u w:val="single"/>
        </w:rPr>
        <w:t xml:space="preserve"> </w:t>
        <w:tab/>
      </w:r>
      <w:r>
        <w:rPr>
          <w:rFonts w:ascii="Times New Roman" w:eastAsia="Times New Roman" w:hAnsi="Times New Roman" w:cs="Times New Roman"/>
          <w:color w:val="3B3B3B"/>
          <w:spacing w:val="0"/>
          <w:w w:val="100"/>
          <w:position w:val="0"/>
          <w:lang w:val="en-US" w:eastAsia="en-US" w:bidi="en-US"/>
        </w:rPr>
        <w:t>.</w:t>
      </w:r>
    </w:p>
    <w:p>
      <w:pPr>
        <w:pStyle w:val="Style19"/>
        <w:keepNext w:val="0"/>
        <w:keepLines w:val="0"/>
        <w:widowControl w:val="0"/>
        <w:shd w:val="clear" w:color="auto" w:fill="auto"/>
        <w:tabs>
          <w:tab w:pos="4669" w:val="left"/>
        </w:tabs>
        <w:bidi w:val="0"/>
        <w:spacing w:before="0" w:after="140" w:line="240" w:lineRule="auto"/>
        <w:ind w:left="0" w:right="0" w:firstLine="940"/>
        <w:jc w:val="left"/>
      </w:pPr>
      <w:r>
        <w:rPr>
          <w:rFonts w:ascii="Times New Roman" w:eastAsia="Times New Roman" w:hAnsi="Times New Roman" w:cs="Times New Roman"/>
          <w:color w:val="3B3B3B"/>
          <w:spacing w:val="0"/>
          <w:w w:val="100"/>
          <w:position w:val="0"/>
          <w:lang w:val="en-US" w:eastAsia="en-US" w:bidi="en-US"/>
        </w:rPr>
        <w:t>A. that are required</w:t>
        <w:tab/>
        <w:t>B. which are required</w:t>
      </w:r>
    </w:p>
    <w:p>
      <w:pPr>
        <w:widowControl w:val="0"/>
        <w:jc w:val="left"/>
        <w:rPr>
          <w:sz w:val="2"/>
          <w:szCs w:val="2"/>
        </w:rPr>
        <w:sectPr>
          <w:headerReference w:type="default" r:id="rId534"/>
          <w:footerReference w:type="default" r:id="rId535"/>
          <w:headerReference w:type="even" r:id="rId536"/>
          <w:footerReference w:type="even" r:id="rId537"/>
          <w:footnotePr>
            <w:pos w:val="pageBottom"/>
            <w:numFmt w:val="decimal"/>
            <w:numRestart w:val="continuous"/>
          </w:footnotePr>
          <w:pgSz w:w="10051" w:h="14598"/>
          <w:pgMar w:top="508" w:right="691" w:bottom="247" w:left="713" w:header="80" w:footer="3" w:gutter="0"/>
          <w:cols w:space="720"/>
          <w:noEndnote/>
          <w:rtlGutter w:val="0"/>
          <w:docGrid w:linePitch="360"/>
        </w:sectPr>
      </w:pPr>
      <w:r>
        <w:drawing>
          <wp:inline>
            <wp:extent cx="255905" cy="274320"/>
            <wp:docPr id="1621" name="Picutre 1621"/>
            <a:graphic xmlns:a="http://schemas.openxmlformats.org/drawingml/2006/main">
              <a:graphicData uri="http://schemas.openxmlformats.org/drawingml/2006/picture">
                <pic:pic xmlns:pic="http://schemas.openxmlformats.org/drawingml/2006/picture">
                  <pic:nvPicPr>
                    <pic:cNvPr id="1621" name="Picture 1621"/>
                    <pic:cNvPicPr/>
                  </pic:nvPicPr>
                  <pic:blipFill>
                    <a:blip r:embed="rId538"/>
                    <a:stretch/>
                  </pic:blipFill>
                  <pic:spPr>
                    <a:xfrm>
                      <a:ext cx="255905" cy="274320"/>
                    </a:xfrm>
                    <a:prstGeom prst="rect"/>
                  </pic:spPr>
                </pic:pic>
              </a:graphicData>
            </a:graphic>
          </wp:inline>
        </w:drawing>
      </w:r>
    </w:p>
    <w:p>
      <w:pPr>
        <w:widowControl w:val="0"/>
        <w:spacing w:line="1" w:lineRule="exact"/>
      </w:pPr>
      <w:r>
        <mc:AlternateContent>
          <mc:Choice Requires="wps">
            <w:drawing>
              <wp:anchor distT="0" distB="1914525" distL="0" distR="0" simplePos="0" relativeHeight="125830502" behindDoc="0" locked="0" layoutInCell="1" allowOverlap="1">
                <wp:simplePos x="0" y="0"/>
                <wp:positionH relativeFrom="page">
                  <wp:posOffset>822960</wp:posOffset>
                </wp:positionH>
                <wp:positionV relativeFrom="paragraph">
                  <wp:posOffset>0</wp:posOffset>
                </wp:positionV>
                <wp:extent cx="578485" cy="153035"/>
                <wp:wrapTopAndBottom/>
                <wp:docPr id="1622" name="Shape 1622"/>
                <a:graphic xmlns:a="http://schemas.openxmlformats.org/drawingml/2006/main">
                  <a:graphicData uri="http://schemas.microsoft.com/office/word/2010/wordprocessingShape">
                    <wps:wsp>
                      <wps:cNvSpPr txBox="1"/>
                      <wps:spPr>
                        <a:xfrm>
                          <a:ext cx="578485" cy="15303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required</w:t>
                            </w:r>
                          </w:p>
                        </w:txbxContent>
                      </wps:txbx>
                      <wps:bodyPr wrap="none" lIns="0" tIns="0" rIns="0" bIns="0">
                        <a:noAutoFit/>
                      </wps:bodyPr>
                    </wps:wsp>
                  </a:graphicData>
                </a:graphic>
              </wp:anchor>
            </w:drawing>
          </mc:Choice>
          <mc:Fallback>
            <w:pict>
              <v:shape id="_x0000_s2648" type="#_x0000_t202" style="position:absolute;margin-left:64.799999999999997pt;margin-top:0;width:45.550000000000004pt;height:12.050000000000001pt;z-index:-125828251;mso-wrap-distance-left:0;mso-wrap-distance-right:0;mso-wrap-distance-bottom:150.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required</w:t>
                      </w:r>
                    </w:p>
                  </w:txbxContent>
                </v:textbox>
                <w10:wrap type="topAndBottom" anchorx="page"/>
              </v:shape>
            </w:pict>
          </mc:Fallback>
        </mc:AlternateContent>
      </w:r>
      <w:r>
        <mc:AlternateContent>
          <mc:Choice Requires="wps">
            <w:drawing>
              <wp:anchor distT="0" distB="1911985" distL="0" distR="0" simplePos="0" relativeHeight="125830504" behindDoc="0" locked="0" layoutInCell="1" allowOverlap="1">
                <wp:simplePos x="0" y="0"/>
                <wp:positionH relativeFrom="page">
                  <wp:posOffset>3211830</wp:posOffset>
                </wp:positionH>
                <wp:positionV relativeFrom="paragraph">
                  <wp:posOffset>0</wp:posOffset>
                </wp:positionV>
                <wp:extent cx="795655" cy="155575"/>
                <wp:wrapTopAndBottom/>
                <wp:docPr id="1624" name="Shape 1624"/>
                <a:graphic xmlns:a="http://schemas.openxmlformats.org/drawingml/2006/main">
                  <a:graphicData uri="http://schemas.microsoft.com/office/word/2010/wordprocessingShape">
                    <wps:wsp>
                      <wps:cNvSpPr txBox="1"/>
                      <wps:spPr>
                        <a:xfrm>
                          <a:ext cx="79565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that required</w:t>
                            </w:r>
                          </w:p>
                        </w:txbxContent>
                      </wps:txbx>
                      <wps:bodyPr wrap="none" lIns="0" tIns="0" rIns="0" bIns="0">
                        <a:noAutoFit/>
                      </wps:bodyPr>
                    </wps:wsp>
                  </a:graphicData>
                </a:graphic>
              </wp:anchor>
            </w:drawing>
          </mc:Choice>
          <mc:Fallback>
            <w:pict>
              <v:shape id="_x0000_s2650" type="#_x0000_t202" style="position:absolute;margin-left:252.90000000000001pt;margin-top:0;width:62.649999999999999pt;height:12.25pt;z-index:-125828249;mso-wrap-distance-left:0;mso-wrap-distance-right:0;mso-wrap-distance-bottom:150.5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that required</w:t>
                      </w:r>
                    </w:p>
                  </w:txbxContent>
                </v:textbox>
                <w10:wrap type="topAndBottom" anchorx="page"/>
              </v:shape>
            </w:pict>
          </mc:Fallback>
        </mc:AlternateContent>
      </w:r>
      <w:r>
        <mc:AlternateContent>
          <mc:Choice Requires="wps">
            <w:drawing>
              <wp:anchor distT="235585" distB="1667510" distL="0" distR="0" simplePos="0" relativeHeight="125830506" behindDoc="0" locked="0" layoutInCell="1" allowOverlap="1">
                <wp:simplePos x="0" y="0"/>
                <wp:positionH relativeFrom="page">
                  <wp:posOffset>608330</wp:posOffset>
                </wp:positionH>
                <wp:positionV relativeFrom="paragraph">
                  <wp:posOffset>235585</wp:posOffset>
                </wp:positionV>
                <wp:extent cx="2500630" cy="164465"/>
                <wp:wrapTopAndBottom/>
                <wp:docPr id="1626" name="Shape 1626"/>
                <a:graphic xmlns:a="http://schemas.openxmlformats.org/drawingml/2006/main">
                  <a:graphicData uri="http://schemas.microsoft.com/office/word/2010/wordprocessingShape">
                    <wps:wsp>
                      <wps:cNvSpPr txBox="1"/>
                      <wps:spPr>
                        <a:xfrm>
                          <a:ext cx="2500630" cy="1644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7.</w:t>
                            </w:r>
                            <w:r>
                              <w:rPr>
                                <w:spacing w:val="0"/>
                                <w:w w:val="100"/>
                                <w:position w:val="0"/>
                              </w:rPr>
                              <w:t>年轻人喜欢公司有激发他们进步的工作环境。</w:t>
                            </w:r>
                          </w:p>
                        </w:txbxContent>
                      </wps:txbx>
                      <wps:bodyPr wrap="none" lIns="0" tIns="0" rIns="0" bIns="0">
                        <a:noAutoFit/>
                      </wps:bodyPr>
                    </wps:wsp>
                  </a:graphicData>
                </a:graphic>
              </wp:anchor>
            </w:drawing>
          </mc:Choice>
          <mc:Fallback>
            <w:pict>
              <v:shape id="_x0000_s2652" type="#_x0000_t202" style="position:absolute;margin-left:47.899999999999999pt;margin-top:18.550000000000001pt;width:196.90000000000001pt;height:12.950000000000001pt;z-index:-125828247;mso-wrap-distance-left:0;mso-wrap-distance-top:18.550000000000001pt;mso-wrap-distance-right:0;mso-wrap-distance-bottom:131.3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7.</w:t>
                      </w:r>
                      <w:r>
                        <w:rPr>
                          <w:spacing w:val="0"/>
                          <w:w w:val="100"/>
                          <w:position w:val="0"/>
                        </w:rPr>
                        <w:t>年轻人喜欢公司有激发他们进步的工作环境。</w:t>
                      </w:r>
                    </w:p>
                  </w:txbxContent>
                </v:textbox>
                <w10:wrap type="topAndBottom" anchorx="page"/>
              </v:shape>
            </w:pict>
          </mc:Fallback>
        </mc:AlternateContent>
      </w:r>
      <w:r>
        <mc:AlternateContent>
          <mc:Choice Requires="wps">
            <w:drawing>
              <wp:anchor distT="477520" distB="1432560" distL="0" distR="0" simplePos="0" relativeHeight="125830508" behindDoc="0" locked="0" layoutInCell="1" allowOverlap="1">
                <wp:simplePos x="0" y="0"/>
                <wp:positionH relativeFrom="page">
                  <wp:posOffset>605790</wp:posOffset>
                </wp:positionH>
                <wp:positionV relativeFrom="paragraph">
                  <wp:posOffset>477520</wp:posOffset>
                </wp:positionV>
                <wp:extent cx="2774950" cy="157480"/>
                <wp:wrapTopAndBottom/>
                <wp:docPr id="1628" name="Shape 1628"/>
                <a:graphic xmlns:a="http://schemas.openxmlformats.org/drawingml/2006/main">
                  <a:graphicData uri="http://schemas.microsoft.com/office/word/2010/wordprocessingShape">
                    <wps:wsp>
                      <wps:cNvSpPr txBox="1"/>
                      <wps:spPr>
                        <a:xfrm>
                          <a:ext cx="2774950" cy="157480"/>
                        </a:xfrm>
                        <a:prstGeom prst="rect"/>
                        <a:noFill/>
                      </wps:spPr>
                      <wps:txbx>
                        <w:txbxContent>
                          <w:p>
                            <w:pPr>
                              <w:pStyle w:val="Style19"/>
                              <w:keepNext w:val="0"/>
                              <w:keepLines w:val="0"/>
                              <w:widowControl w:val="0"/>
                              <w:shd w:val="clear" w:color="auto" w:fill="auto"/>
                              <w:tabs>
                                <w:tab w:pos="3359" w:val="left"/>
                                <w:tab w:pos="432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Young people aspire to work for companies</w:t>
                              <w:tab/>
                            </w:r>
                            <w:r>
                              <w:rPr>
                                <w:u w:val="single"/>
                              </w:rPr>
                              <w:t xml:space="preserve"> </w:t>
                              <w:tab/>
                            </w:r>
                          </w:p>
                        </w:txbxContent>
                      </wps:txbx>
                      <wps:bodyPr wrap="none" lIns="0" tIns="0" rIns="0" bIns="0">
                        <a:noAutoFit/>
                      </wps:bodyPr>
                    </wps:wsp>
                  </a:graphicData>
                </a:graphic>
              </wp:anchor>
            </w:drawing>
          </mc:Choice>
          <mc:Fallback>
            <w:pict>
              <v:shape id="_x0000_s2654" type="#_x0000_t202" style="position:absolute;margin-left:47.700000000000003pt;margin-top:37.600000000000001pt;width:218.5pt;height:12.4pt;z-index:-125828245;mso-wrap-distance-left:0;mso-wrap-distance-top:37.600000000000001pt;mso-wrap-distance-right:0;mso-wrap-distance-bottom:112.8pt;mso-position-horizontal-relative:page" filled="f" stroked="f">
                <v:textbox inset="0,0,0,0">
                  <w:txbxContent>
                    <w:p>
                      <w:pPr>
                        <w:pStyle w:val="Style19"/>
                        <w:keepNext w:val="0"/>
                        <w:keepLines w:val="0"/>
                        <w:widowControl w:val="0"/>
                        <w:shd w:val="clear" w:color="auto" w:fill="auto"/>
                        <w:tabs>
                          <w:tab w:pos="3359" w:val="left"/>
                          <w:tab w:pos="432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Young people aspire to work for companies</w:t>
                        <w:tab/>
                      </w:r>
                      <w:r>
                        <w:rPr>
                          <w:u w:val="single"/>
                        </w:rPr>
                        <w:t xml:space="preserve"> </w:t>
                        <w:tab/>
                      </w:r>
                    </w:p>
                  </w:txbxContent>
                </v:textbox>
                <w10:wrap type="topAndBottom" anchorx="page"/>
              </v:shape>
            </w:pict>
          </mc:Fallback>
        </mc:AlternateContent>
      </w:r>
      <w:r>
        <mc:AlternateContent>
          <mc:Choice Requires="wps">
            <w:drawing>
              <wp:anchor distT="475615" distB="1434465" distL="0" distR="0" simplePos="0" relativeHeight="125830510" behindDoc="0" locked="0" layoutInCell="1" allowOverlap="1">
                <wp:simplePos x="0" y="0"/>
                <wp:positionH relativeFrom="page">
                  <wp:posOffset>3383280</wp:posOffset>
                </wp:positionH>
                <wp:positionV relativeFrom="paragraph">
                  <wp:posOffset>475615</wp:posOffset>
                </wp:positionV>
                <wp:extent cx="1757680" cy="157480"/>
                <wp:wrapTopAndBottom/>
                <wp:docPr id="1630" name="Shape 1630"/>
                <a:graphic xmlns:a="http://schemas.openxmlformats.org/drawingml/2006/main">
                  <a:graphicData uri="http://schemas.microsoft.com/office/word/2010/wordprocessingShape">
                    <wps:wsp>
                      <wps:cNvSpPr txBox="1"/>
                      <wps:spPr>
                        <a:xfrm>
                          <a:ext cx="175768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stimulating working environment.</w:t>
                            </w:r>
                          </w:p>
                        </w:txbxContent>
                      </wps:txbx>
                      <wps:bodyPr wrap="none" lIns="0" tIns="0" rIns="0" bIns="0">
                        <a:noAutoFit/>
                      </wps:bodyPr>
                    </wps:wsp>
                  </a:graphicData>
                </a:graphic>
              </wp:anchor>
            </w:drawing>
          </mc:Choice>
          <mc:Fallback>
            <w:pict>
              <v:shape id="_x0000_s2656" type="#_x0000_t202" style="position:absolute;margin-left:266.39999999999998pt;margin-top:37.450000000000003pt;width:138.40000000000001pt;height:12.4pt;z-index:-125828243;mso-wrap-distance-left:0;mso-wrap-distance-top:37.450000000000003pt;mso-wrap-distance-right:0;mso-wrap-distance-bottom:112.9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stimulating working environment.</w:t>
                      </w:r>
                    </w:p>
                  </w:txbxContent>
                </v:textbox>
                <w10:wrap type="topAndBottom" anchorx="page"/>
              </v:shape>
            </w:pict>
          </mc:Fallback>
        </mc:AlternateContent>
      </w:r>
      <w:r>
        <mc:AlternateContent>
          <mc:Choice Requires="wps">
            <w:drawing>
              <wp:anchor distT="711200" distB="1205230" distL="0" distR="0" simplePos="0" relativeHeight="125830512" behindDoc="0" locked="0" layoutInCell="1" allowOverlap="1">
                <wp:simplePos x="0" y="0"/>
                <wp:positionH relativeFrom="page">
                  <wp:posOffset>815975</wp:posOffset>
                </wp:positionH>
                <wp:positionV relativeFrom="paragraph">
                  <wp:posOffset>711200</wp:posOffset>
                </wp:positionV>
                <wp:extent cx="422910" cy="151130"/>
                <wp:wrapTopAndBottom/>
                <wp:docPr id="1632" name="Shape 1632"/>
                <a:graphic xmlns:a="http://schemas.openxmlformats.org/drawingml/2006/main">
                  <a:graphicData uri="http://schemas.microsoft.com/office/word/2010/wordprocessingShape">
                    <wps:wsp>
                      <wps:cNvSpPr txBox="1"/>
                      <wps:spPr>
                        <a:xfrm>
                          <a:ext cx="42291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offer</w:t>
                            </w:r>
                          </w:p>
                        </w:txbxContent>
                      </wps:txbx>
                      <wps:bodyPr wrap="none" lIns="0" tIns="0" rIns="0" bIns="0">
                        <a:noAutoFit/>
                      </wps:bodyPr>
                    </wps:wsp>
                  </a:graphicData>
                </a:graphic>
              </wp:anchor>
            </w:drawing>
          </mc:Choice>
          <mc:Fallback>
            <w:pict>
              <v:shape id="_x0000_s2658" type="#_x0000_t202" style="position:absolute;margin-left:64.25pt;margin-top:56.pt;width:33.299999999999997pt;height:11.9pt;z-index:-125828241;mso-wrap-distance-left:0;mso-wrap-distance-top:56.pt;mso-wrap-distance-right:0;mso-wrap-distance-bottom:94.900000000000006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offer</w:t>
                      </w:r>
                    </w:p>
                  </w:txbxContent>
                </v:textbox>
                <w10:wrap type="topAndBottom" anchorx="page"/>
              </v:shape>
            </w:pict>
          </mc:Fallback>
        </mc:AlternateContent>
      </w:r>
      <w:r>
        <mc:AlternateContent>
          <mc:Choice Requires="wps">
            <w:drawing>
              <wp:anchor distT="715645" distB="1200785" distL="0" distR="0" simplePos="0" relativeHeight="125830514" behindDoc="0" locked="0" layoutInCell="1" allowOverlap="1">
                <wp:simplePos x="0" y="0"/>
                <wp:positionH relativeFrom="page">
                  <wp:posOffset>3209925</wp:posOffset>
                </wp:positionH>
                <wp:positionV relativeFrom="paragraph">
                  <wp:posOffset>715645</wp:posOffset>
                </wp:positionV>
                <wp:extent cx="402590" cy="151130"/>
                <wp:wrapTopAndBottom/>
                <wp:docPr id="1634" name="Shape 1634"/>
                <a:graphic xmlns:a="http://schemas.openxmlformats.org/drawingml/2006/main">
                  <a:graphicData uri="http://schemas.microsoft.com/office/word/2010/wordprocessingShape">
                    <wps:wsp>
                      <wps:cNvSpPr txBox="1"/>
                      <wps:spPr>
                        <a:xfrm>
                          <a:ext cx="40259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have</w:t>
                            </w:r>
                          </w:p>
                        </w:txbxContent>
                      </wps:txbx>
                      <wps:bodyPr wrap="none" lIns="0" tIns="0" rIns="0" bIns="0">
                        <a:noAutoFit/>
                      </wps:bodyPr>
                    </wps:wsp>
                  </a:graphicData>
                </a:graphic>
              </wp:anchor>
            </w:drawing>
          </mc:Choice>
          <mc:Fallback>
            <w:pict>
              <v:shape id="_x0000_s2660" type="#_x0000_t202" style="position:absolute;margin-left:252.75pt;margin-top:56.350000000000001pt;width:31.699999999999999pt;height:11.9pt;z-index:-125828239;mso-wrap-distance-left:0;mso-wrap-distance-top:56.350000000000001pt;mso-wrap-distance-right:0;mso-wrap-distance-bottom:94.549999999999997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have</w:t>
                      </w:r>
                    </w:p>
                  </w:txbxContent>
                </v:textbox>
                <w10:wrap type="topAndBottom" anchorx="page"/>
              </v:shape>
            </w:pict>
          </mc:Fallback>
        </mc:AlternateContent>
      </w:r>
      <w:r>
        <mc:AlternateContent>
          <mc:Choice Requires="wps">
            <w:drawing>
              <wp:anchor distT="946150" distB="970280" distL="0" distR="0" simplePos="0" relativeHeight="125830516" behindDoc="0" locked="0" layoutInCell="1" allowOverlap="1">
                <wp:simplePos x="0" y="0"/>
                <wp:positionH relativeFrom="page">
                  <wp:posOffset>815975</wp:posOffset>
                </wp:positionH>
                <wp:positionV relativeFrom="paragraph">
                  <wp:posOffset>946150</wp:posOffset>
                </wp:positionV>
                <wp:extent cx="777240" cy="151130"/>
                <wp:wrapTopAndBottom/>
                <wp:docPr id="1636" name="Shape 1636"/>
                <a:graphic xmlns:a="http://schemas.openxmlformats.org/drawingml/2006/main">
                  <a:graphicData uri="http://schemas.microsoft.com/office/word/2010/wordprocessingShape">
                    <wps:wsp>
                      <wps:cNvSpPr txBox="1"/>
                      <wps:spPr>
                        <a:xfrm>
                          <a:ext cx="77724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which offers</w:t>
                            </w:r>
                          </w:p>
                        </w:txbxContent>
                      </wps:txbx>
                      <wps:bodyPr wrap="none" lIns="0" tIns="0" rIns="0" bIns="0">
                        <a:noAutoFit/>
                      </wps:bodyPr>
                    </wps:wsp>
                  </a:graphicData>
                </a:graphic>
              </wp:anchor>
            </w:drawing>
          </mc:Choice>
          <mc:Fallback>
            <w:pict>
              <v:shape id="_x0000_s2662" type="#_x0000_t202" style="position:absolute;margin-left:64.25pt;margin-top:74.5pt;width:61.200000000000003pt;height:11.9pt;z-index:-125828237;mso-wrap-distance-left:0;mso-wrap-distance-top:74.5pt;mso-wrap-distance-right:0;mso-wrap-distance-bottom:76.400000000000006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which offers</w:t>
                      </w:r>
                    </w:p>
                  </w:txbxContent>
                </v:textbox>
                <w10:wrap type="topAndBottom" anchorx="page"/>
              </v:shape>
            </w:pict>
          </mc:Fallback>
        </mc:AlternateContent>
      </w:r>
      <w:r>
        <mc:AlternateContent>
          <mc:Choice Requires="wps">
            <w:drawing>
              <wp:anchor distT="951230" distB="965200" distL="0" distR="0" simplePos="0" relativeHeight="125830518" behindDoc="0" locked="0" layoutInCell="1" allowOverlap="1">
                <wp:simplePos x="0" y="0"/>
                <wp:positionH relativeFrom="page">
                  <wp:posOffset>3207385</wp:posOffset>
                </wp:positionH>
                <wp:positionV relativeFrom="paragraph">
                  <wp:posOffset>951230</wp:posOffset>
                </wp:positionV>
                <wp:extent cx="731520" cy="151130"/>
                <wp:wrapTopAndBottom/>
                <wp:docPr id="1638" name="Shape 1638"/>
                <a:graphic xmlns:a="http://schemas.openxmlformats.org/drawingml/2006/main">
                  <a:graphicData uri="http://schemas.microsoft.com/office/word/2010/wordprocessingShape">
                    <wps:wsp>
                      <wps:cNvSpPr txBox="1"/>
                      <wps:spPr>
                        <a:xfrm>
                          <a:ext cx="73152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which have</w:t>
                            </w:r>
                          </w:p>
                        </w:txbxContent>
                      </wps:txbx>
                      <wps:bodyPr wrap="none" lIns="0" tIns="0" rIns="0" bIns="0">
                        <a:noAutoFit/>
                      </wps:bodyPr>
                    </wps:wsp>
                  </a:graphicData>
                </a:graphic>
              </wp:anchor>
            </w:drawing>
          </mc:Choice>
          <mc:Fallback>
            <w:pict>
              <v:shape id="_x0000_s2664" type="#_x0000_t202" style="position:absolute;margin-left:252.55000000000001pt;margin-top:74.900000000000006pt;width:57.600000000000001pt;height:11.9pt;z-index:-125828235;mso-wrap-distance-left:0;mso-wrap-distance-top:74.900000000000006pt;mso-wrap-distance-right:0;mso-wrap-distance-bottom:76.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which have</w:t>
                      </w:r>
                    </w:p>
                  </w:txbxContent>
                </v:textbox>
                <w10:wrap type="topAndBottom" anchorx="page"/>
              </v:shape>
            </w:pict>
          </mc:Fallback>
        </mc:AlternateContent>
      </w:r>
      <w:r>
        <mc:AlternateContent>
          <mc:Choice Requires="wps">
            <w:drawing>
              <wp:anchor distT="1186180" distB="725805" distL="0" distR="0" simplePos="0" relativeHeight="125830520" behindDoc="0" locked="0" layoutInCell="1" allowOverlap="1">
                <wp:simplePos x="0" y="0"/>
                <wp:positionH relativeFrom="page">
                  <wp:posOffset>605790</wp:posOffset>
                </wp:positionH>
                <wp:positionV relativeFrom="paragraph">
                  <wp:posOffset>1186180</wp:posOffset>
                </wp:positionV>
                <wp:extent cx="2983230" cy="155575"/>
                <wp:wrapTopAndBottom/>
                <wp:docPr id="1640" name="Shape 1640"/>
                <a:graphic xmlns:a="http://schemas.openxmlformats.org/drawingml/2006/main">
                  <a:graphicData uri="http://schemas.microsoft.com/office/word/2010/wordprocessingShape">
                    <wps:wsp>
                      <wps:cNvSpPr txBox="1"/>
                      <wps:spPr>
                        <a:xfrm>
                          <a:ext cx="298323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lang w:val="zh-CN" w:eastAsia="zh-CN" w:bidi="zh-CN"/>
                              </w:rPr>
                              <w:t>.实习</w:t>
                            </w:r>
                            <w:r>
                              <w:rPr>
                                <w:spacing w:val="0"/>
                                <w:w w:val="100"/>
                                <w:position w:val="0"/>
                              </w:rPr>
                              <w:t>生尽力按时完成所有工作，这样可以让主管开心。</w:t>
                            </w:r>
                          </w:p>
                        </w:txbxContent>
                      </wps:txbx>
                      <wps:bodyPr wrap="none" lIns="0" tIns="0" rIns="0" bIns="0">
                        <a:noAutoFit/>
                      </wps:bodyPr>
                    </wps:wsp>
                  </a:graphicData>
                </a:graphic>
              </wp:anchor>
            </w:drawing>
          </mc:Choice>
          <mc:Fallback>
            <w:pict>
              <v:shape id="_x0000_s2666" type="#_x0000_t202" style="position:absolute;margin-left:47.700000000000003pt;margin-top:93.400000000000006pt;width:234.90000000000001pt;height:12.25pt;z-index:-125828233;mso-wrap-distance-left:0;mso-wrap-distance-top:93.400000000000006pt;mso-wrap-distance-right:0;mso-wrap-distance-bottom:57.14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lang w:val="zh-CN" w:eastAsia="zh-CN" w:bidi="zh-CN"/>
                        </w:rPr>
                        <w:t>.实习</w:t>
                      </w:r>
                      <w:r>
                        <w:rPr>
                          <w:spacing w:val="0"/>
                          <w:w w:val="100"/>
                          <w:position w:val="0"/>
                        </w:rPr>
                        <w:t>生尽力按时完成所有工作，这样可以让主管开心。</w:t>
                      </w:r>
                    </w:p>
                  </w:txbxContent>
                </v:textbox>
                <w10:wrap type="topAndBottom" anchorx="page"/>
              </v:shape>
            </w:pict>
          </mc:Fallback>
        </mc:AlternateContent>
      </w:r>
      <w:r>
        <mc:AlternateContent>
          <mc:Choice Requires="wps">
            <w:drawing>
              <wp:anchor distT="1426210" distB="483870" distL="0" distR="0" simplePos="0" relativeHeight="125830522" behindDoc="0" locked="0" layoutInCell="1" allowOverlap="1">
                <wp:simplePos x="0" y="0"/>
                <wp:positionH relativeFrom="page">
                  <wp:posOffset>601345</wp:posOffset>
                </wp:positionH>
                <wp:positionV relativeFrom="paragraph">
                  <wp:posOffset>1426210</wp:posOffset>
                </wp:positionV>
                <wp:extent cx="2551430" cy="157480"/>
                <wp:wrapTopAndBottom/>
                <wp:docPr id="1642" name="Shape 1642"/>
                <a:graphic xmlns:a="http://schemas.openxmlformats.org/drawingml/2006/main">
                  <a:graphicData uri="http://schemas.microsoft.com/office/word/2010/wordprocessingShape">
                    <wps:wsp>
                      <wps:cNvSpPr txBox="1"/>
                      <wps:spPr>
                        <a:xfrm>
                          <a:ext cx="2551430" cy="157480"/>
                        </a:xfrm>
                        <a:prstGeom prst="rect"/>
                        <a:noFill/>
                      </wps:spPr>
                      <wps:txbx>
                        <w:txbxContent>
                          <w:p>
                            <w:pPr>
                              <w:pStyle w:val="Style19"/>
                              <w:keepNext w:val="0"/>
                              <w:keepLines w:val="0"/>
                              <w:widowControl w:val="0"/>
                              <w:shd w:val="clear" w:color="auto" w:fill="auto"/>
                              <w:tabs>
                                <w:tab w:pos="3006" w:val="left"/>
                                <w:tab w:pos="3967"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Interns work hard to complete all work</w:t>
                              <w:tab/>
                            </w:r>
                            <w:r>
                              <w:rPr>
                                <w:u w:val="single"/>
                              </w:rPr>
                              <w:t xml:space="preserve"> </w:t>
                              <w:tab/>
                            </w:r>
                          </w:p>
                        </w:txbxContent>
                      </wps:txbx>
                      <wps:bodyPr wrap="none" lIns="0" tIns="0" rIns="0" bIns="0">
                        <a:noAutoFit/>
                      </wps:bodyPr>
                    </wps:wsp>
                  </a:graphicData>
                </a:graphic>
              </wp:anchor>
            </w:drawing>
          </mc:Choice>
          <mc:Fallback>
            <w:pict>
              <v:shape id="_x0000_s2668" type="#_x0000_t202" style="position:absolute;margin-left:47.350000000000001pt;margin-top:112.3pt;width:200.90000000000001pt;height:12.4pt;z-index:-125828231;mso-wrap-distance-left:0;mso-wrap-distance-top:112.3pt;mso-wrap-distance-right:0;mso-wrap-distance-bottom:38.100000000000001pt;mso-position-horizontal-relative:page" filled="f" stroked="f">
                <v:textbox inset="0,0,0,0">
                  <w:txbxContent>
                    <w:p>
                      <w:pPr>
                        <w:pStyle w:val="Style19"/>
                        <w:keepNext w:val="0"/>
                        <w:keepLines w:val="0"/>
                        <w:widowControl w:val="0"/>
                        <w:shd w:val="clear" w:color="auto" w:fill="auto"/>
                        <w:tabs>
                          <w:tab w:pos="3006" w:val="left"/>
                          <w:tab w:pos="3967"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Interns work hard to complete all work</w:t>
                        <w:tab/>
                      </w:r>
                      <w:r>
                        <w:rPr>
                          <w:u w:val="single"/>
                        </w:rPr>
                        <w:t xml:space="preserve"> </w:t>
                        <w:tab/>
                      </w:r>
                    </w:p>
                  </w:txbxContent>
                </v:textbox>
                <w10:wrap type="topAndBottom" anchorx="page"/>
              </v:shape>
            </w:pict>
          </mc:Fallback>
        </mc:AlternateContent>
      </w:r>
      <w:r>
        <mc:AlternateContent>
          <mc:Choice Requires="wps">
            <w:drawing>
              <wp:anchor distT="1426210" distB="483870" distL="0" distR="0" simplePos="0" relativeHeight="125830524" behindDoc="0" locked="0" layoutInCell="1" allowOverlap="1">
                <wp:simplePos x="0" y="0"/>
                <wp:positionH relativeFrom="page">
                  <wp:posOffset>3157220</wp:posOffset>
                </wp:positionH>
                <wp:positionV relativeFrom="paragraph">
                  <wp:posOffset>1426210</wp:posOffset>
                </wp:positionV>
                <wp:extent cx="605790" cy="157480"/>
                <wp:wrapTopAndBottom/>
                <wp:docPr id="1644" name="Shape 1644"/>
                <a:graphic xmlns:a="http://schemas.openxmlformats.org/drawingml/2006/main">
                  <a:graphicData uri="http://schemas.microsoft.com/office/word/2010/wordprocessingShape">
                    <wps:wsp>
                      <wps:cNvSpPr txBox="1"/>
                      <wps:spPr>
                        <a:xfrm>
                          <a:ext cx="60579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supervisors.</w:t>
                            </w:r>
                          </w:p>
                        </w:txbxContent>
                      </wps:txbx>
                      <wps:bodyPr wrap="none" lIns="0" tIns="0" rIns="0" bIns="0">
                        <a:noAutoFit/>
                      </wps:bodyPr>
                    </wps:wsp>
                  </a:graphicData>
                </a:graphic>
              </wp:anchor>
            </w:drawing>
          </mc:Choice>
          <mc:Fallback>
            <w:pict>
              <v:shape id="_x0000_s2670" type="#_x0000_t202" style="position:absolute;margin-left:248.59999999999999pt;margin-top:112.3pt;width:47.700000000000003pt;height:12.4pt;z-index:-125828229;mso-wrap-distance-left:0;mso-wrap-distance-top:112.3pt;mso-wrap-distance-right:0;mso-wrap-distance-bottom:38.1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supervisors.</w:t>
                      </w:r>
                    </w:p>
                  </w:txbxContent>
                </v:textbox>
                <w10:wrap type="topAndBottom" anchorx="page"/>
              </v:shape>
            </w:pict>
          </mc:Fallback>
        </mc:AlternateContent>
      </w:r>
      <w:r>
        <mc:AlternateContent>
          <mc:Choice Requires="wps">
            <w:drawing>
              <wp:anchor distT="1659890" distB="247650" distL="0" distR="0" simplePos="0" relativeHeight="125830526" behindDoc="0" locked="0" layoutInCell="1" allowOverlap="1">
                <wp:simplePos x="0" y="0"/>
                <wp:positionH relativeFrom="page">
                  <wp:posOffset>807085</wp:posOffset>
                </wp:positionH>
                <wp:positionV relativeFrom="paragraph">
                  <wp:posOffset>1659890</wp:posOffset>
                </wp:positionV>
                <wp:extent cx="1211580" cy="160020"/>
                <wp:wrapTopAndBottom/>
                <wp:docPr id="1646" name="Shape 1646"/>
                <a:graphic xmlns:a="http://schemas.openxmlformats.org/drawingml/2006/main">
                  <a:graphicData uri="http://schemas.microsoft.com/office/word/2010/wordprocessingShape">
                    <wps:wsp>
                      <wps:cNvSpPr txBox="1"/>
                      <wps:spPr>
                        <a:xfrm>
                          <a:ext cx="1211580"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on time which please</w:t>
                            </w:r>
                          </w:p>
                        </w:txbxContent>
                      </wps:txbx>
                      <wps:bodyPr wrap="none" lIns="0" tIns="0" rIns="0" bIns="0">
                        <a:noAutoFit/>
                      </wps:bodyPr>
                    </wps:wsp>
                  </a:graphicData>
                </a:graphic>
              </wp:anchor>
            </w:drawing>
          </mc:Choice>
          <mc:Fallback>
            <w:pict>
              <v:shape id="_x0000_s2672" type="#_x0000_t202" style="position:absolute;margin-left:63.550000000000004pt;margin-top:130.69999999999999pt;width:95.400000000000006pt;height:12.6pt;z-index:-125828227;mso-wrap-distance-left:0;mso-wrap-distance-top:130.69999999999999pt;mso-wrap-distance-right:0;mso-wrap-distance-bottom:19.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on time which please</w:t>
                      </w:r>
                    </w:p>
                  </w:txbxContent>
                </v:textbox>
                <w10:wrap type="topAndBottom" anchorx="page"/>
              </v:shape>
            </w:pict>
          </mc:Fallback>
        </mc:AlternateContent>
      </w:r>
      <w:r>
        <mc:AlternateContent>
          <mc:Choice Requires="wps">
            <w:drawing>
              <wp:anchor distT="1661795" distB="250190" distL="0" distR="0" simplePos="0" relativeHeight="125830528" behindDoc="0" locked="0" layoutInCell="1" allowOverlap="1">
                <wp:simplePos x="0" y="0"/>
                <wp:positionH relativeFrom="page">
                  <wp:posOffset>3204845</wp:posOffset>
                </wp:positionH>
                <wp:positionV relativeFrom="paragraph">
                  <wp:posOffset>1661795</wp:posOffset>
                </wp:positionV>
                <wp:extent cx="1424305" cy="155575"/>
                <wp:wrapTopAndBottom/>
                <wp:docPr id="1648" name="Shape 1648"/>
                <a:graphic xmlns:a="http://schemas.openxmlformats.org/drawingml/2006/main">
                  <a:graphicData uri="http://schemas.microsoft.com/office/word/2010/wordprocessingShape">
                    <wps:wsp>
                      <wps:cNvSpPr txBox="1"/>
                      <wps:spPr>
                        <a:xfrm>
                          <a:ext cx="142430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on time, which can please</w:t>
                            </w:r>
                          </w:p>
                        </w:txbxContent>
                      </wps:txbx>
                      <wps:bodyPr wrap="none" lIns="0" tIns="0" rIns="0" bIns="0">
                        <a:noAutoFit/>
                      </wps:bodyPr>
                    </wps:wsp>
                  </a:graphicData>
                </a:graphic>
              </wp:anchor>
            </w:drawing>
          </mc:Choice>
          <mc:Fallback>
            <w:pict>
              <v:shape id="_x0000_s2674" type="#_x0000_t202" style="position:absolute;margin-left:252.34999999999999pt;margin-top:130.84999999999999pt;width:112.15000000000001pt;height:12.25pt;z-index:-125828225;mso-wrap-distance-left:0;mso-wrap-distance-top:130.84999999999999pt;mso-wrap-distance-right:0;mso-wrap-distance-bottom:19.6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on time, which can please</w:t>
                      </w:r>
                    </w:p>
                  </w:txbxContent>
                </v:textbox>
                <w10:wrap type="topAndBottom" anchorx="page"/>
              </v:shape>
            </w:pict>
          </mc:Fallback>
        </mc:AlternateContent>
      </w:r>
      <w:r>
        <mc:AlternateContent>
          <mc:Choice Requires="wps">
            <w:drawing>
              <wp:anchor distT="1897380" distB="12700" distL="0" distR="0" simplePos="0" relativeHeight="125830530" behindDoc="0" locked="0" layoutInCell="1" allowOverlap="1">
                <wp:simplePos x="0" y="0"/>
                <wp:positionH relativeFrom="page">
                  <wp:posOffset>809625</wp:posOffset>
                </wp:positionH>
                <wp:positionV relativeFrom="paragraph">
                  <wp:posOffset>1897380</wp:posOffset>
                </wp:positionV>
                <wp:extent cx="1229995" cy="157480"/>
                <wp:wrapTopAndBottom/>
                <wp:docPr id="1650" name="Shape 1650"/>
                <a:graphic xmlns:a="http://schemas.openxmlformats.org/drawingml/2006/main">
                  <a:graphicData uri="http://schemas.microsoft.com/office/word/2010/wordprocessingShape">
                    <wps:wsp>
                      <wps:cNvSpPr txBox="1"/>
                      <wps:spPr>
                        <a:xfrm>
                          <a:ext cx="122999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on time, which please</w:t>
                            </w:r>
                          </w:p>
                        </w:txbxContent>
                      </wps:txbx>
                      <wps:bodyPr wrap="none" lIns="0" tIns="0" rIns="0" bIns="0">
                        <a:noAutoFit/>
                      </wps:bodyPr>
                    </wps:wsp>
                  </a:graphicData>
                </a:graphic>
              </wp:anchor>
            </w:drawing>
          </mc:Choice>
          <mc:Fallback>
            <w:pict>
              <v:shape id="_x0000_s2676" type="#_x0000_t202" style="position:absolute;margin-left:63.75pt;margin-top:149.40000000000001pt;width:96.850000000000009pt;height:12.4pt;z-index:-125828223;mso-wrap-distance-left:0;mso-wrap-distance-top:149.40000000000001pt;mso-wrap-distance-right:0;mso-wrap-distance-bottom: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on time, which please</w:t>
                      </w:r>
                    </w:p>
                  </w:txbxContent>
                </v:textbox>
                <w10:wrap type="topAndBottom" anchorx="page"/>
              </v:shape>
            </w:pict>
          </mc:Fallback>
        </mc:AlternateContent>
      </w:r>
      <w:r>
        <mc:AlternateContent>
          <mc:Choice Requires="wps">
            <w:drawing>
              <wp:anchor distT="1897380" distB="12700" distL="0" distR="0" simplePos="0" relativeHeight="125830532" behindDoc="0" locked="0" layoutInCell="1" allowOverlap="1">
                <wp:simplePos x="0" y="0"/>
                <wp:positionH relativeFrom="page">
                  <wp:posOffset>3202940</wp:posOffset>
                </wp:positionH>
                <wp:positionV relativeFrom="paragraph">
                  <wp:posOffset>1897380</wp:posOffset>
                </wp:positionV>
                <wp:extent cx="1165860" cy="157480"/>
                <wp:wrapTopAndBottom/>
                <wp:docPr id="1652" name="Shape 1652"/>
                <a:graphic xmlns:a="http://schemas.openxmlformats.org/drawingml/2006/main">
                  <a:graphicData uri="http://schemas.microsoft.com/office/word/2010/wordprocessingShape">
                    <wps:wsp>
                      <wps:cNvSpPr txBox="1"/>
                      <wps:spPr>
                        <a:xfrm>
                          <a:ext cx="1165860" cy="157480"/>
                        </a:xfrm>
                        <a:prstGeom prst="rect"/>
                        <a:noFill/>
                      </wps:spPr>
                      <wps:txbx>
                        <w:txbxContent>
                          <w:p>
                            <w:pPr>
                              <w:pStyle w:val="Style19"/>
                              <w:keepNext w:val="0"/>
                              <w:keepLines w:val="0"/>
                              <w:widowControl w:val="0"/>
                              <w:numPr>
                                <w:ilvl w:val="0"/>
                                <w:numId w:val="307"/>
                              </w:numPr>
                              <w:shd w:val="clear" w:color="auto" w:fill="auto"/>
                              <w:tabs>
                                <w:tab w:pos="234" w:val="left"/>
                              </w:tabs>
                              <w:bidi w:val="0"/>
                              <w:spacing w:before="0" w:after="0" w:line="240" w:lineRule="auto"/>
                              <w:ind w:left="0" w:right="0" w:firstLine="0"/>
                              <w:jc w:val="left"/>
                            </w:pPr>
                            <w:bookmarkStart w:id="841" w:name="bookmark841"/>
                            <w:bookmarkEnd w:id="841"/>
                            <w:r>
                              <w:rPr>
                                <w:rFonts w:ascii="Times New Roman" w:eastAsia="Times New Roman" w:hAnsi="Times New Roman" w:cs="Times New Roman"/>
                                <w:spacing w:val="0"/>
                                <w:w w:val="100"/>
                                <w:position w:val="0"/>
                                <w:lang w:val="en-US" w:eastAsia="en-US" w:bidi="en-US"/>
                              </w:rPr>
                              <w:t>on time, that pleases</w:t>
                            </w:r>
                          </w:p>
                        </w:txbxContent>
                      </wps:txbx>
                      <wps:bodyPr wrap="none" lIns="0" tIns="0" rIns="0" bIns="0">
                        <a:noAutoFit/>
                      </wps:bodyPr>
                    </wps:wsp>
                  </a:graphicData>
                </a:graphic>
              </wp:anchor>
            </w:drawing>
          </mc:Choice>
          <mc:Fallback>
            <w:pict>
              <v:shape id="_x0000_s2678" type="#_x0000_t202" style="position:absolute;margin-left:252.20000000000002pt;margin-top:149.40000000000001pt;width:91.799999999999997pt;height:12.4pt;z-index:-125828221;mso-wrap-distance-left:0;mso-wrap-distance-top:149.40000000000001pt;mso-wrap-distance-right:0;mso-wrap-distance-bottom:1.pt;mso-position-horizontal-relative:page" filled="f" stroked="f">
                <v:textbox inset="0,0,0,0">
                  <w:txbxContent>
                    <w:p>
                      <w:pPr>
                        <w:pStyle w:val="Style19"/>
                        <w:keepNext w:val="0"/>
                        <w:keepLines w:val="0"/>
                        <w:widowControl w:val="0"/>
                        <w:numPr>
                          <w:ilvl w:val="0"/>
                          <w:numId w:val="307"/>
                        </w:numPr>
                        <w:shd w:val="clear" w:color="auto" w:fill="auto"/>
                        <w:tabs>
                          <w:tab w:pos="234" w:val="left"/>
                        </w:tabs>
                        <w:bidi w:val="0"/>
                        <w:spacing w:before="0" w:after="0" w:line="240" w:lineRule="auto"/>
                        <w:ind w:left="0" w:right="0" w:firstLine="0"/>
                        <w:jc w:val="left"/>
                      </w:pPr>
                      <w:bookmarkStart w:id="841" w:name="bookmark841"/>
                      <w:bookmarkEnd w:id="841"/>
                      <w:r>
                        <w:rPr>
                          <w:rFonts w:ascii="Times New Roman" w:eastAsia="Times New Roman" w:hAnsi="Times New Roman" w:cs="Times New Roman"/>
                          <w:spacing w:val="0"/>
                          <w:w w:val="100"/>
                          <w:position w:val="0"/>
                          <w:lang w:val="en-US" w:eastAsia="en-US" w:bidi="en-US"/>
                        </w:rPr>
                        <w:t>on time, that pleases</w:t>
                      </w:r>
                    </w:p>
                  </w:txbxContent>
                </v:textbox>
                <w10:wrap type="topAndBottom" anchorx="page"/>
              </v:shape>
            </w:pict>
          </mc:Fallback>
        </mc:AlternateContent>
      </w:r>
    </w:p>
    <w:p>
      <w:pPr>
        <w:pStyle w:val="Style2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职业人士需要避免做任何事情毁坏自己的事业。</w:t>
      </w:r>
    </w:p>
    <w:p>
      <w:pPr>
        <w:pStyle w:val="Style19"/>
        <w:keepNext w:val="0"/>
        <w:keepLines w:val="0"/>
        <w:widowControl w:val="0"/>
        <w:shd w:val="clear" w:color="auto" w:fill="auto"/>
        <w:tabs>
          <w:tab w:pos="2929" w:val="left"/>
          <w:tab w:pos="3733" w:val="left"/>
        </w:tabs>
        <w:bidi w:val="0"/>
        <w:spacing w:before="0" w:after="0" w:line="240" w:lineRule="auto"/>
        <w:ind w:left="0" w:right="0" w:firstLine="0"/>
        <w:jc w:val="left"/>
      </w:pPr>
      <w:r>
        <mc:AlternateContent>
          <mc:Choice Requires="wps">
            <w:drawing>
              <wp:anchor distT="0" distB="0" distL="0" distR="0" simplePos="0" relativeHeight="125830534" behindDoc="0" locked="0" layoutInCell="1" allowOverlap="1">
                <wp:simplePos x="0" y="0"/>
                <wp:positionH relativeFrom="page">
                  <wp:posOffset>2997200</wp:posOffset>
                </wp:positionH>
                <wp:positionV relativeFrom="paragraph">
                  <wp:posOffset>12700</wp:posOffset>
                </wp:positionV>
                <wp:extent cx="345440" cy="151130"/>
                <wp:wrapSquare wrapText="left"/>
                <wp:docPr id="1654" name="Shape 1654"/>
                <a:graphic xmlns:a="http://schemas.openxmlformats.org/drawingml/2006/main">
                  <a:graphicData uri="http://schemas.microsoft.com/office/word/2010/wordprocessingShape">
                    <wps:wsp>
                      <wps:cNvSpPr txBox="1"/>
                      <wps:spPr>
                        <a:xfrm>
                          <a:ext cx="34544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career.</w:t>
                            </w:r>
                          </w:p>
                        </w:txbxContent>
                      </wps:txbx>
                      <wps:bodyPr wrap="none" lIns="0" tIns="0" rIns="0" bIns="0">
                        <a:noAutoFit/>
                      </wps:bodyPr>
                    </wps:wsp>
                  </a:graphicData>
                </a:graphic>
              </wp:anchor>
            </w:drawing>
          </mc:Choice>
          <mc:Fallback>
            <w:pict>
              <v:shape id="_x0000_s2680" type="#_x0000_t202" style="position:absolute;margin-left:236.pt;margin-top:1.pt;width:27.199999999999999pt;height:11.9pt;z-index:-125828219;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career.</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A professional needs to avoid doing</w:t>
        <w:tab/>
      </w:r>
      <w:r>
        <w:rPr>
          <w:u w:val="single"/>
        </w:rPr>
        <w:t xml:space="preserve"> </w:t>
        <w:tab/>
      </w:r>
    </w:p>
    <w:p>
      <w:pPr>
        <w:widowControl w:val="0"/>
        <w:spacing w:line="1" w:lineRule="exact"/>
      </w:pPr>
      <w:r>
        <mc:AlternateContent>
          <mc:Choice Requires="wps">
            <w:drawing>
              <wp:anchor distT="2540" distB="4445" distL="0" distR="0" simplePos="0" relativeHeight="125830536" behindDoc="0" locked="0" layoutInCell="1" allowOverlap="1">
                <wp:simplePos x="0" y="0"/>
                <wp:positionH relativeFrom="page">
                  <wp:posOffset>802640</wp:posOffset>
                </wp:positionH>
                <wp:positionV relativeFrom="paragraph">
                  <wp:posOffset>2540</wp:posOffset>
                </wp:positionV>
                <wp:extent cx="1801495" cy="153035"/>
                <wp:wrapTopAndBottom/>
                <wp:docPr id="1656" name="Shape 1656"/>
                <a:graphic xmlns:a="http://schemas.openxmlformats.org/drawingml/2006/main">
                  <a:graphicData uri="http://schemas.microsoft.com/office/word/2010/wordprocessingShape">
                    <wps:wsp>
                      <wps:cNvSpPr txBox="1"/>
                      <wps:spPr>
                        <a:xfrm>
                          <a:ext cx="1801495" cy="15303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anything which wrecks his or her</w:t>
                            </w:r>
                          </w:p>
                        </w:txbxContent>
                      </wps:txbx>
                      <wps:bodyPr wrap="none" lIns="0" tIns="0" rIns="0" bIns="0">
                        <a:noAutoFit/>
                      </wps:bodyPr>
                    </wps:wsp>
                  </a:graphicData>
                </a:graphic>
              </wp:anchor>
            </w:drawing>
          </mc:Choice>
          <mc:Fallback>
            <w:pict>
              <v:shape id="_x0000_s2682" type="#_x0000_t202" style="position:absolute;margin-left:63.200000000000003pt;margin-top:0.20000000000000001pt;width:141.84999999999999pt;height:12.050000000000001pt;z-index:-125828217;mso-wrap-distance-left:0;mso-wrap-distance-top:0.20000000000000001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anything which wrecks his or her</w:t>
                      </w:r>
                    </w:p>
                  </w:txbxContent>
                </v:textbox>
                <w10:wrap type="topAndBottom" anchorx="page"/>
              </v:shape>
            </w:pict>
          </mc:Fallback>
        </mc:AlternateContent>
      </w:r>
      <w:r>
        <mc:AlternateContent>
          <mc:Choice Requires="wps">
            <w:drawing>
              <wp:anchor distT="0" distB="0" distL="0" distR="0" simplePos="0" relativeHeight="125830538" behindDoc="0" locked="0" layoutInCell="1" allowOverlap="1">
                <wp:simplePos x="0" y="0"/>
                <wp:positionH relativeFrom="page">
                  <wp:posOffset>3200400</wp:posOffset>
                </wp:positionH>
                <wp:positionV relativeFrom="paragraph">
                  <wp:posOffset>0</wp:posOffset>
                </wp:positionV>
                <wp:extent cx="1814830" cy="160020"/>
                <wp:wrapTopAndBottom/>
                <wp:docPr id="1658" name="Shape 1658"/>
                <a:graphic xmlns:a="http://schemas.openxmlformats.org/drawingml/2006/main">
                  <a:graphicData uri="http://schemas.microsoft.com/office/word/2010/wordprocessingShape">
                    <wps:wsp>
                      <wps:cNvSpPr txBox="1"/>
                      <wps:spPr>
                        <a:xfrm>
                          <a:ext cx="1814830" cy="160020"/>
                        </a:xfrm>
                        <a:prstGeom prst="rect"/>
                        <a:noFill/>
                      </wps:spPr>
                      <wps:txbx>
                        <w:txbxContent>
                          <w:p>
                            <w:pPr>
                              <w:pStyle w:val="Style19"/>
                              <w:keepNext w:val="0"/>
                              <w:keepLines w:val="0"/>
                              <w:widowControl w:val="0"/>
                              <w:numPr>
                                <w:ilvl w:val="0"/>
                                <w:numId w:val="309"/>
                              </w:numPr>
                              <w:shd w:val="clear" w:color="auto" w:fill="auto"/>
                              <w:tabs>
                                <w:tab w:pos="223" w:val="left"/>
                              </w:tabs>
                              <w:bidi w:val="0"/>
                              <w:spacing w:before="0" w:after="0" w:line="240" w:lineRule="auto"/>
                              <w:ind w:left="0" w:right="0" w:firstLine="0"/>
                              <w:jc w:val="left"/>
                            </w:pPr>
                            <w:bookmarkStart w:id="842" w:name="bookmark842"/>
                            <w:bookmarkEnd w:id="842"/>
                            <w:r>
                              <w:rPr>
                                <w:rFonts w:ascii="Times New Roman" w:eastAsia="Times New Roman" w:hAnsi="Times New Roman" w:cs="Times New Roman"/>
                                <w:spacing w:val="0"/>
                                <w:w w:val="100"/>
                                <w:position w:val="0"/>
                                <w:lang w:val="en-US" w:eastAsia="en-US" w:bidi="en-US"/>
                              </w:rPr>
                              <w:t>anything, which wrecks his or her</w:t>
                            </w:r>
                          </w:p>
                        </w:txbxContent>
                      </wps:txbx>
                      <wps:bodyPr wrap="none" lIns="0" tIns="0" rIns="0" bIns="0">
                        <a:noAutoFit/>
                      </wps:bodyPr>
                    </wps:wsp>
                  </a:graphicData>
                </a:graphic>
              </wp:anchor>
            </w:drawing>
          </mc:Choice>
          <mc:Fallback>
            <w:pict>
              <v:shape id="_x0000_s2684" type="#_x0000_t202" style="position:absolute;margin-left:252.pt;margin-top:0;width:142.90000000000001pt;height:12.6pt;z-index:-125828215;mso-wrap-distance-left:0;mso-wrap-distance-right:0;mso-position-horizontal-relative:page" filled="f" stroked="f">
                <v:textbox inset="0,0,0,0">
                  <w:txbxContent>
                    <w:p>
                      <w:pPr>
                        <w:pStyle w:val="Style19"/>
                        <w:keepNext w:val="0"/>
                        <w:keepLines w:val="0"/>
                        <w:widowControl w:val="0"/>
                        <w:numPr>
                          <w:ilvl w:val="0"/>
                          <w:numId w:val="309"/>
                        </w:numPr>
                        <w:shd w:val="clear" w:color="auto" w:fill="auto"/>
                        <w:tabs>
                          <w:tab w:pos="223" w:val="left"/>
                        </w:tabs>
                        <w:bidi w:val="0"/>
                        <w:spacing w:before="0" w:after="0" w:line="240" w:lineRule="auto"/>
                        <w:ind w:left="0" w:right="0" w:firstLine="0"/>
                        <w:jc w:val="left"/>
                      </w:pPr>
                      <w:bookmarkStart w:id="842" w:name="bookmark842"/>
                      <w:bookmarkEnd w:id="842"/>
                      <w:r>
                        <w:rPr>
                          <w:rFonts w:ascii="Times New Roman" w:eastAsia="Times New Roman" w:hAnsi="Times New Roman" w:cs="Times New Roman"/>
                          <w:spacing w:val="0"/>
                          <w:w w:val="100"/>
                          <w:position w:val="0"/>
                          <w:lang w:val="en-US" w:eastAsia="en-US" w:bidi="en-US"/>
                        </w:rPr>
                        <w:t>anything, which wrecks his or her</w:t>
                      </w:r>
                    </w:p>
                  </w:txbxContent>
                </v:textbox>
                <w10:wrap type="topAndBottom" anchorx="page"/>
              </v:shape>
            </w:pict>
          </mc:Fallback>
        </mc:AlternateContent>
      </w:r>
    </w:p>
    <w:p>
      <w:pPr>
        <w:widowControl w:val="0"/>
        <w:spacing w:line="1" w:lineRule="exact"/>
        <w:sectPr>
          <w:headerReference w:type="default" r:id="rId540"/>
          <w:footerReference w:type="default" r:id="rId541"/>
          <w:headerReference w:type="even" r:id="rId542"/>
          <w:footerReference w:type="even" r:id="rId543"/>
          <w:headerReference w:type="first" r:id="rId544"/>
          <w:footerReference w:type="first" r:id="rId545"/>
          <w:footnotePr>
            <w:pos w:val="pageBottom"/>
            <w:numFmt w:val="decimal"/>
            <w:numRestart w:val="continuous"/>
          </w:footnotePr>
          <w:pgSz w:w="10051" w:h="14598"/>
          <w:pgMar w:top="1084" w:right="1220" w:bottom="1059" w:left="900" w:header="0" w:footer="3" w:gutter="0"/>
          <w:pgNumType w:start="135"/>
          <w:cols w:space="720"/>
          <w:noEndnote/>
          <w:titlePg/>
          <w:rtlGutter w:val="0"/>
          <w:docGrid w:linePitch="360"/>
        </w:sectPr>
      </w:pPr>
      <w:r>
        <mc:AlternateContent>
          <mc:Choice Requires="wps">
            <w:drawing>
              <wp:anchor distT="76200" distB="0" distL="0" distR="0" simplePos="0" relativeHeight="125830540" behindDoc="0" locked="0" layoutInCell="1" allowOverlap="1">
                <wp:simplePos x="0" y="0"/>
                <wp:positionH relativeFrom="page">
                  <wp:posOffset>804545</wp:posOffset>
                </wp:positionH>
                <wp:positionV relativeFrom="paragraph">
                  <wp:posOffset>76200</wp:posOffset>
                </wp:positionV>
                <wp:extent cx="1725930" cy="155575"/>
                <wp:wrapTopAndBottom/>
                <wp:docPr id="1672" name="Shape 1672"/>
                <a:graphic xmlns:a="http://schemas.openxmlformats.org/drawingml/2006/main">
                  <a:graphicData uri="http://schemas.microsoft.com/office/word/2010/wordprocessingShape">
                    <wps:wsp>
                      <wps:cNvSpPr txBox="1"/>
                      <wps:spPr>
                        <a:xfrm>
                          <a:ext cx="1725930" cy="155575"/>
                        </a:xfrm>
                        <a:prstGeom prst="rect"/>
                        <a:noFill/>
                      </wps:spPr>
                      <wps:txbx>
                        <w:txbxContent>
                          <w:p>
                            <w:pPr>
                              <w:pStyle w:val="Style19"/>
                              <w:keepNext w:val="0"/>
                              <w:keepLines w:val="0"/>
                              <w:widowControl w:val="0"/>
                              <w:numPr>
                                <w:ilvl w:val="0"/>
                                <w:numId w:val="311"/>
                              </w:numPr>
                              <w:shd w:val="clear" w:color="auto" w:fill="auto"/>
                              <w:tabs>
                                <w:tab w:pos="230" w:val="left"/>
                              </w:tabs>
                              <w:bidi w:val="0"/>
                              <w:spacing w:before="0" w:after="0" w:line="240" w:lineRule="auto"/>
                              <w:ind w:left="0" w:right="0" w:firstLine="0"/>
                              <w:jc w:val="left"/>
                            </w:pPr>
                            <w:bookmarkStart w:id="843" w:name="bookmark843"/>
                            <w:bookmarkEnd w:id="843"/>
                            <w:r>
                              <w:rPr>
                                <w:rFonts w:ascii="Times New Roman" w:eastAsia="Times New Roman" w:hAnsi="Times New Roman" w:cs="Times New Roman"/>
                                <w:spacing w:val="0"/>
                                <w:w w:val="100"/>
                                <w:position w:val="0"/>
                                <w:lang w:val="en-US" w:eastAsia="en-US" w:bidi="en-US"/>
                              </w:rPr>
                              <w:t>anything that can ruin his or her</w:t>
                            </w:r>
                          </w:p>
                        </w:txbxContent>
                      </wps:txbx>
                      <wps:bodyPr wrap="none" lIns="0" tIns="0" rIns="0" bIns="0">
                        <a:noAutoFit/>
                      </wps:bodyPr>
                    </wps:wsp>
                  </a:graphicData>
                </a:graphic>
              </wp:anchor>
            </w:drawing>
          </mc:Choice>
          <mc:Fallback>
            <w:pict>
              <v:shape id="_x0000_s2698" type="#_x0000_t202" style="position:absolute;margin-left:63.350000000000001pt;margin-top:6.pt;width:135.90000000000001pt;height:12.25pt;z-index:-125828213;mso-wrap-distance-left:0;mso-wrap-distance-top:6.pt;mso-wrap-distance-right:0;mso-position-horizontal-relative:page" filled="f" stroked="f">
                <v:textbox inset="0,0,0,0">
                  <w:txbxContent>
                    <w:p>
                      <w:pPr>
                        <w:pStyle w:val="Style19"/>
                        <w:keepNext w:val="0"/>
                        <w:keepLines w:val="0"/>
                        <w:widowControl w:val="0"/>
                        <w:numPr>
                          <w:ilvl w:val="0"/>
                          <w:numId w:val="311"/>
                        </w:numPr>
                        <w:shd w:val="clear" w:color="auto" w:fill="auto"/>
                        <w:tabs>
                          <w:tab w:pos="230" w:val="left"/>
                        </w:tabs>
                        <w:bidi w:val="0"/>
                        <w:spacing w:before="0" w:after="0" w:line="240" w:lineRule="auto"/>
                        <w:ind w:left="0" w:right="0" w:firstLine="0"/>
                        <w:jc w:val="left"/>
                      </w:pPr>
                      <w:bookmarkStart w:id="843" w:name="bookmark843"/>
                      <w:bookmarkEnd w:id="843"/>
                      <w:r>
                        <w:rPr>
                          <w:rFonts w:ascii="Times New Roman" w:eastAsia="Times New Roman" w:hAnsi="Times New Roman" w:cs="Times New Roman"/>
                          <w:spacing w:val="0"/>
                          <w:w w:val="100"/>
                          <w:position w:val="0"/>
                          <w:lang w:val="en-US" w:eastAsia="en-US" w:bidi="en-US"/>
                        </w:rPr>
                        <w:t>anything that can ruin his or her</w:t>
                      </w:r>
                    </w:p>
                  </w:txbxContent>
                </v:textbox>
                <w10:wrap type="topAndBottom" anchorx="page"/>
              </v:shape>
            </w:pict>
          </mc:Fallback>
        </mc:AlternateContent>
      </w:r>
      <w:r>
        <mc:AlternateContent>
          <mc:Choice Requires="wps">
            <w:drawing>
              <wp:anchor distT="76200" distB="0" distL="0" distR="0" simplePos="0" relativeHeight="125830542" behindDoc="0" locked="0" layoutInCell="1" allowOverlap="1">
                <wp:simplePos x="0" y="0"/>
                <wp:positionH relativeFrom="page">
                  <wp:posOffset>3197860</wp:posOffset>
                </wp:positionH>
                <wp:positionV relativeFrom="paragraph">
                  <wp:posOffset>76200</wp:posOffset>
                </wp:positionV>
                <wp:extent cx="1531620" cy="155575"/>
                <wp:wrapTopAndBottom/>
                <wp:docPr id="1674" name="Shape 1674"/>
                <a:graphic xmlns:a="http://schemas.openxmlformats.org/drawingml/2006/main">
                  <a:graphicData uri="http://schemas.microsoft.com/office/word/2010/wordprocessingShape">
                    <wps:wsp>
                      <wps:cNvSpPr txBox="1"/>
                      <wps:spPr>
                        <a:xfrm>
                          <a:ext cx="153162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anything that ruin his or her</w:t>
                            </w:r>
                          </w:p>
                        </w:txbxContent>
                      </wps:txbx>
                      <wps:bodyPr wrap="none" lIns="0" tIns="0" rIns="0" bIns="0">
                        <a:noAutoFit/>
                      </wps:bodyPr>
                    </wps:wsp>
                  </a:graphicData>
                </a:graphic>
              </wp:anchor>
            </w:drawing>
          </mc:Choice>
          <mc:Fallback>
            <w:pict>
              <v:shape id="_x0000_s2700" type="#_x0000_t202" style="position:absolute;margin-left:251.80000000000001pt;margin-top:6.pt;width:120.60000000000001pt;height:12.25pt;z-index:-125828211;mso-wrap-distance-left:0;mso-wrap-distance-top:6.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anything that ruin his or her</w:t>
                      </w:r>
                    </w:p>
                  </w:txbxContent>
                </v:textbox>
                <w10:wrap type="topAndBottom" anchorx="page"/>
              </v:shape>
            </w:pict>
          </mc:Fallback>
        </mc:AlternateContent>
      </w:r>
    </w:p>
    <w:p>
      <w:pPr>
        <w:widowControl w:val="0"/>
        <w:spacing w:line="70" w:lineRule="exact"/>
        <w:rPr>
          <w:sz w:val="6"/>
          <w:szCs w:val="6"/>
        </w:rPr>
      </w:pPr>
    </w:p>
    <w:p>
      <w:pPr>
        <w:widowControl w:val="0"/>
        <w:spacing w:line="1" w:lineRule="exact"/>
        <w:sectPr>
          <w:footnotePr>
            <w:pos w:val="pageBottom"/>
            <w:numFmt w:val="decimal"/>
            <w:numRestart w:val="continuous"/>
          </w:footnotePr>
          <w:type w:val="continuous"/>
          <w:pgSz w:w="10051" w:h="14598"/>
          <w:pgMar w:top="1084" w:right="0" w:bottom="1059" w:left="0" w:header="0" w:footer="3" w:gutter="0"/>
          <w:cols w:space="720"/>
          <w:noEndnote/>
          <w:rtlGutter w:val="0"/>
          <w:docGrid w:linePitch="360"/>
        </w:sectPr>
      </w:pPr>
    </w:p>
    <w:p>
      <w:pPr>
        <w:pStyle w:val="Style2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rPr>
        <w:t>那些很早就不读书的人很难有好的职业。</w:t>
      </w:r>
    </w:p>
    <w:p>
      <w:pPr>
        <w:pStyle w:val="Style19"/>
        <w:keepNext w:val="0"/>
        <w:keepLines w:val="0"/>
        <w:widowControl w:val="0"/>
        <w:shd w:val="clear" w:color="auto" w:fill="auto"/>
        <w:tabs>
          <w:tab w:pos="1994" w:val="left"/>
          <w:tab w:pos="3790" w:val="left"/>
        </w:tabs>
        <w:bidi w:val="0"/>
        <w:spacing w:before="0" w:after="0" w:line="240" w:lineRule="auto"/>
        <w:ind w:left="1040" w:right="0" w:firstLine="0"/>
        <w:jc w:val="left"/>
      </w:pPr>
      <w:r>
        <w:rPr>
          <w:u w:val="single"/>
        </w:rPr>
        <w:t xml:space="preserve"> </w:t>
        <w:tab/>
      </w:r>
      <w:r>
        <w:rPr>
          <w:rFonts w:ascii="Times New Roman" w:eastAsia="Times New Roman" w:hAnsi="Times New Roman" w:cs="Times New Roman"/>
          <w:spacing w:val="0"/>
          <w:w w:val="100"/>
          <w:position w:val="0"/>
          <w:lang w:val="en-US" w:eastAsia="en-US" w:bidi="en-US"/>
        </w:rPr>
        <w:tab/>
        <w:t>cannot have a brilliant career.</w:t>
      </w:r>
    </w:p>
    <w:p>
      <w:pPr>
        <w:widowControl w:val="0"/>
        <w:spacing w:line="1" w:lineRule="exact"/>
        <w:sectPr>
          <w:footnotePr>
            <w:pos w:val="pageBottom"/>
            <w:numFmt w:val="decimal"/>
            <w:numRestart w:val="continuous"/>
          </w:footnotePr>
          <w:type w:val="continuous"/>
          <w:pgSz w:w="10051" w:h="14598"/>
          <w:pgMar w:top="1084" w:right="1220" w:bottom="1059" w:left="900" w:header="0" w:footer="3" w:gutter="0"/>
          <w:cols w:space="720"/>
          <w:noEndnote/>
          <w:rtlGutter w:val="0"/>
          <w:docGrid w:linePitch="360"/>
        </w:sectPr>
      </w:pPr>
      <w:r>
        <mc:AlternateContent>
          <mc:Choice Requires="wps">
            <w:drawing>
              <wp:anchor distT="12700" distB="0" distL="0" distR="0" simplePos="0" relativeHeight="125830544" behindDoc="0" locked="0" layoutInCell="1" allowOverlap="1">
                <wp:simplePos x="0" y="0"/>
                <wp:positionH relativeFrom="page">
                  <wp:posOffset>795655</wp:posOffset>
                </wp:positionH>
                <wp:positionV relativeFrom="paragraph">
                  <wp:posOffset>12700</wp:posOffset>
                </wp:positionV>
                <wp:extent cx="1631950" cy="157480"/>
                <wp:wrapTopAndBottom/>
                <wp:docPr id="1676" name="Shape 1676"/>
                <a:graphic xmlns:a="http://schemas.openxmlformats.org/drawingml/2006/main">
                  <a:graphicData uri="http://schemas.microsoft.com/office/word/2010/wordprocessingShape">
                    <wps:wsp>
                      <wps:cNvSpPr txBox="1"/>
                      <wps:spPr>
                        <a:xfrm>
                          <a:ext cx="163195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Those who leave school early</w:t>
                            </w:r>
                          </w:p>
                        </w:txbxContent>
                      </wps:txbx>
                      <wps:bodyPr wrap="none" lIns="0" tIns="0" rIns="0" bIns="0">
                        <a:noAutoFit/>
                      </wps:bodyPr>
                    </wps:wsp>
                  </a:graphicData>
                </a:graphic>
              </wp:anchor>
            </w:drawing>
          </mc:Choice>
          <mc:Fallback>
            <w:pict>
              <v:shape id="_x0000_s2702" type="#_x0000_t202" style="position:absolute;margin-left:62.649999999999999pt;margin-top:1.pt;width:128.5pt;height:12.4pt;z-index:-125828209;mso-wrap-distance-left:0;mso-wrap-distance-top:1.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Those who leave school early</w:t>
                      </w:r>
                    </w:p>
                  </w:txbxContent>
                </v:textbox>
                <w10:wrap type="topAndBottom" anchorx="page"/>
              </v:shape>
            </w:pict>
          </mc:Fallback>
        </mc:AlternateContent>
      </w:r>
      <w:r>
        <mc:AlternateContent>
          <mc:Choice Requires="wps">
            <w:drawing>
              <wp:anchor distT="12700" distB="1905" distL="0" distR="0" simplePos="0" relativeHeight="125830546" behindDoc="0" locked="0" layoutInCell="1" allowOverlap="1">
                <wp:simplePos x="0" y="0"/>
                <wp:positionH relativeFrom="page">
                  <wp:posOffset>3195955</wp:posOffset>
                </wp:positionH>
                <wp:positionV relativeFrom="paragraph">
                  <wp:posOffset>12700</wp:posOffset>
                </wp:positionV>
                <wp:extent cx="1581785" cy="155575"/>
                <wp:wrapTopAndBottom/>
                <wp:docPr id="1678" name="Shape 1678"/>
                <a:graphic xmlns:a="http://schemas.openxmlformats.org/drawingml/2006/main">
                  <a:graphicData uri="http://schemas.microsoft.com/office/word/2010/wordprocessingShape">
                    <wps:wsp>
                      <wps:cNvSpPr txBox="1"/>
                      <wps:spPr>
                        <a:xfrm>
                          <a:ext cx="1581785" cy="155575"/>
                        </a:xfrm>
                        <a:prstGeom prst="rect"/>
                        <a:noFill/>
                      </wps:spPr>
                      <wps:txbx>
                        <w:txbxContent>
                          <w:p>
                            <w:pPr>
                              <w:pStyle w:val="Style19"/>
                              <w:keepNext w:val="0"/>
                              <w:keepLines w:val="0"/>
                              <w:widowControl w:val="0"/>
                              <w:numPr>
                                <w:ilvl w:val="0"/>
                                <w:numId w:val="313"/>
                              </w:numPr>
                              <w:shd w:val="clear" w:color="auto" w:fill="auto"/>
                              <w:tabs>
                                <w:tab w:pos="220" w:val="left"/>
                              </w:tabs>
                              <w:bidi w:val="0"/>
                              <w:spacing w:before="0" w:after="0" w:line="240" w:lineRule="auto"/>
                              <w:ind w:left="0" w:right="0" w:firstLine="0"/>
                              <w:jc w:val="left"/>
                            </w:pPr>
                            <w:bookmarkStart w:id="844" w:name="bookmark844"/>
                            <w:bookmarkEnd w:id="844"/>
                            <w:r>
                              <w:rPr>
                                <w:rFonts w:ascii="Times New Roman" w:eastAsia="Times New Roman" w:hAnsi="Times New Roman" w:cs="Times New Roman"/>
                                <w:spacing w:val="0"/>
                                <w:w w:val="100"/>
                                <w:position w:val="0"/>
                                <w:lang w:val="en-US" w:eastAsia="en-US" w:bidi="en-US"/>
                              </w:rPr>
                              <w:t>Those that leave school early</w:t>
                            </w:r>
                          </w:p>
                        </w:txbxContent>
                      </wps:txbx>
                      <wps:bodyPr wrap="none" lIns="0" tIns="0" rIns="0" bIns="0">
                        <a:noAutoFit/>
                      </wps:bodyPr>
                    </wps:wsp>
                  </a:graphicData>
                </a:graphic>
              </wp:anchor>
            </w:drawing>
          </mc:Choice>
          <mc:Fallback>
            <w:pict>
              <v:shape id="_x0000_s2704" type="#_x0000_t202" style="position:absolute;margin-left:251.65000000000001pt;margin-top:1.pt;width:124.55pt;height:12.25pt;z-index:-125828207;mso-wrap-distance-left:0;mso-wrap-distance-top:1.pt;mso-wrap-distance-right:0;mso-wrap-distance-bottom:0.14999999999999999pt;mso-position-horizontal-relative:page" filled="f" stroked="f">
                <v:textbox inset="0,0,0,0">
                  <w:txbxContent>
                    <w:p>
                      <w:pPr>
                        <w:pStyle w:val="Style19"/>
                        <w:keepNext w:val="0"/>
                        <w:keepLines w:val="0"/>
                        <w:widowControl w:val="0"/>
                        <w:numPr>
                          <w:ilvl w:val="0"/>
                          <w:numId w:val="313"/>
                        </w:numPr>
                        <w:shd w:val="clear" w:color="auto" w:fill="auto"/>
                        <w:tabs>
                          <w:tab w:pos="220" w:val="left"/>
                        </w:tabs>
                        <w:bidi w:val="0"/>
                        <w:spacing w:before="0" w:after="0" w:line="240" w:lineRule="auto"/>
                        <w:ind w:left="0" w:right="0" w:firstLine="0"/>
                        <w:jc w:val="left"/>
                      </w:pPr>
                      <w:bookmarkStart w:id="844" w:name="bookmark844"/>
                      <w:bookmarkEnd w:id="844"/>
                      <w:r>
                        <w:rPr>
                          <w:rFonts w:ascii="Times New Roman" w:eastAsia="Times New Roman" w:hAnsi="Times New Roman" w:cs="Times New Roman"/>
                          <w:spacing w:val="0"/>
                          <w:w w:val="100"/>
                          <w:position w:val="0"/>
                          <w:lang w:val="en-US" w:eastAsia="en-US" w:bidi="en-US"/>
                        </w:rPr>
                        <w:t>Those that leave school early</w:t>
                      </w:r>
                    </w:p>
                  </w:txbxContent>
                </v:textbox>
                <w10:wrap type="topAndBottom" anchorx="page"/>
              </v:shape>
            </w:pict>
          </mc:Fallback>
        </mc:AlternateContent>
      </w:r>
    </w:p>
    <w:p>
      <w:pPr>
        <w:widowControl w:val="0"/>
        <w:spacing w:line="30" w:lineRule="exact"/>
        <w:rPr>
          <w:sz w:val="2"/>
          <w:szCs w:val="2"/>
        </w:rPr>
      </w:pPr>
    </w:p>
    <w:p>
      <w:pPr>
        <w:widowControl w:val="0"/>
        <w:spacing w:line="1" w:lineRule="exact"/>
        <w:sectPr>
          <w:footnotePr>
            <w:pos w:val="pageBottom"/>
            <w:numFmt w:val="decimal"/>
            <w:numRestart w:val="continuous"/>
          </w:footnotePr>
          <w:type w:val="continuous"/>
          <w:pgSz w:w="10051" w:h="14598"/>
          <w:pgMar w:top="1084" w:right="0" w:bottom="1059" w:left="0" w:header="0" w:footer="3" w:gutter="0"/>
          <w:cols w:space="720"/>
          <w:noEndnote/>
          <w:rtlGutter w:val="0"/>
          <w:docGrid w:linePitch="360"/>
        </w:sectPr>
      </w:pPr>
    </w:p>
    <w:p>
      <w:pPr>
        <w:pStyle w:val="Style19"/>
        <w:keepNext w:val="0"/>
        <w:keepLines w:val="0"/>
        <w:widowControl w:val="0"/>
        <w:shd w:val="clear" w:color="auto" w:fill="auto"/>
        <w:bidi w:val="0"/>
        <w:spacing w:before="0" w:after="180" w:line="240" w:lineRule="auto"/>
        <w:ind w:left="1420" w:right="0" w:firstLine="0"/>
        <w:jc w:val="left"/>
      </w:pPr>
      <w:r>
        <mc:AlternateContent>
          <mc:Choice Requires="wps">
            <w:drawing>
              <wp:anchor distT="0" distB="0" distL="114300" distR="114300" simplePos="0" relativeHeight="125830548" behindDoc="0" locked="0" layoutInCell="1" allowOverlap="1">
                <wp:simplePos x="0" y="0"/>
                <wp:positionH relativeFrom="page">
                  <wp:posOffset>797560</wp:posOffset>
                </wp:positionH>
                <wp:positionV relativeFrom="paragraph">
                  <wp:posOffset>12700</wp:posOffset>
                </wp:positionV>
                <wp:extent cx="1378585" cy="157480"/>
                <wp:wrapSquare wrapText="right"/>
                <wp:docPr id="1680" name="Shape 1680"/>
                <a:graphic xmlns:a="http://schemas.openxmlformats.org/drawingml/2006/main">
                  <a:graphicData uri="http://schemas.microsoft.com/office/word/2010/wordprocessingShape">
                    <wps:wsp>
                      <wps:cNvSpPr txBox="1"/>
                      <wps:spPr>
                        <a:xfrm>
                          <a:ext cx="137858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Those leave school early</w:t>
                            </w:r>
                          </w:p>
                        </w:txbxContent>
                      </wps:txbx>
                      <wps:bodyPr wrap="none" lIns="0" tIns="0" rIns="0" bIns="0">
                        <a:noAutoFit/>
                      </wps:bodyPr>
                    </wps:wsp>
                  </a:graphicData>
                </a:graphic>
              </wp:anchor>
            </w:drawing>
          </mc:Choice>
          <mc:Fallback>
            <w:pict>
              <v:shape id="_x0000_s2706" type="#_x0000_t202" style="position:absolute;margin-left:62.800000000000004pt;margin-top:1.pt;width:108.55pt;height:12.4pt;z-index:-125828205;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Those leave school early</w:t>
                      </w:r>
                    </w:p>
                  </w:txbxContent>
                </v:textbox>
                <w10:wrap type="square" side="right" anchorx="page"/>
              </v:shape>
            </w:pict>
          </mc:Fallback>
        </mc:AlternateContent>
      </w:r>
      <w:r>
        <w:rPr>
          <w:rFonts w:ascii="Times New Roman" w:eastAsia="Times New Roman" w:hAnsi="Times New Roman" w:cs="Times New Roman"/>
          <w:spacing w:val="0"/>
          <w:w w:val="100"/>
          <w:position w:val="0"/>
          <w:lang w:val="en-US" w:eastAsia="en-US" w:bidi="en-US"/>
        </w:rPr>
        <w:t>D. Those that leaves school early</w:t>
      </w:r>
    </w:p>
    <w:p>
      <w:pPr>
        <w:pStyle w:val="Style2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H.</w:t>
      </w:r>
      <w:r>
        <w:rPr>
          <w:spacing w:val="0"/>
          <w:w w:val="100"/>
          <w:position w:val="0"/>
        </w:rPr>
        <w:t>有些大公司喜欢招纳那些才华还没施展的年轻人。</w:t>
      </w:r>
    </w:p>
    <w:p>
      <w:pPr>
        <w:pStyle w:val="Style19"/>
        <w:keepNext w:val="0"/>
        <w:keepLines w:val="0"/>
        <w:widowControl w:val="0"/>
        <w:shd w:val="clear" w:color="auto" w:fill="auto"/>
        <w:tabs>
          <w:tab w:pos="4549" w:val="left"/>
          <w:tab w:pos="5346"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Some big companies prefer to recruit those young people</w:t>
        <w:tab/>
      </w:r>
      <w:r>
        <w:rPr>
          <w:u w:val="single"/>
        </w:rPr>
        <w:t xml:space="preserve"> </w:t>
        <w:tab/>
      </w:r>
    </w:p>
    <w:p>
      <w:pPr>
        <w:widowControl w:val="0"/>
        <w:spacing w:line="1" w:lineRule="exact"/>
        <w:sectPr>
          <w:footnotePr>
            <w:pos w:val="pageBottom"/>
            <w:numFmt w:val="decimal"/>
            <w:numRestart w:val="continuous"/>
          </w:footnotePr>
          <w:type w:val="continuous"/>
          <w:pgSz w:w="10051" w:h="14598"/>
          <w:pgMar w:top="1084" w:right="1220" w:bottom="1059" w:left="900" w:header="0" w:footer="3" w:gutter="0"/>
          <w:cols w:space="720"/>
          <w:noEndnote/>
          <w:rtlGutter w:val="0"/>
          <w:docGrid w:linePitch="360"/>
        </w:sectPr>
      </w:pPr>
      <w:r>
        <mc:AlternateContent>
          <mc:Choice Requires="wps">
            <w:drawing>
              <wp:anchor distT="12700" distB="0" distL="0" distR="0" simplePos="0" relativeHeight="125830550" behindDoc="0" locked="0" layoutInCell="1" allowOverlap="1">
                <wp:simplePos x="0" y="0"/>
                <wp:positionH relativeFrom="page">
                  <wp:posOffset>788670</wp:posOffset>
                </wp:positionH>
                <wp:positionV relativeFrom="paragraph">
                  <wp:posOffset>12700</wp:posOffset>
                </wp:positionV>
                <wp:extent cx="2032000" cy="157480"/>
                <wp:wrapTopAndBottom/>
                <wp:docPr id="1682" name="Shape 1682"/>
                <a:graphic xmlns:a="http://schemas.openxmlformats.org/drawingml/2006/main">
                  <a:graphicData uri="http://schemas.microsoft.com/office/word/2010/wordprocessingShape">
                    <wps:wsp>
                      <wps:cNvSpPr txBox="1"/>
                      <wps:spPr>
                        <a:xfrm>
                          <a:ext cx="203200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who talent has not yet been unleashed</w:t>
                            </w:r>
                          </w:p>
                        </w:txbxContent>
                      </wps:txbx>
                      <wps:bodyPr wrap="none" lIns="0" tIns="0" rIns="0" bIns="0">
                        <a:noAutoFit/>
                      </wps:bodyPr>
                    </wps:wsp>
                  </a:graphicData>
                </a:graphic>
              </wp:anchor>
            </w:drawing>
          </mc:Choice>
          <mc:Fallback>
            <w:pict>
              <v:shape id="_x0000_s2708" type="#_x0000_t202" style="position:absolute;margin-left:62.100000000000001pt;margin-top:1.pt;width:160.pt;height:12.4pt;z-index:-125828203;mso-wrap-distance-left:0;mso-wrap-distance-top:1.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who talent has not yet been unleashed</w:t>
                      </w:r>
                    </w:p>
                  </w:txbxContent>
                </v:textbox>
                <w10:wrap type="topAndBottom" anchorx="page"/>
              </v:shape>
            </w:pict>
          </mc:Fallback>
        </mc:AlternateContent>
      </w:r>
      <w:r>
        <mc:AlternateContent>
          <mc:Choice Requires="wps">
            <w:drawing>
              <wp:anchor distT="12700" distB="1905" distL="0" distR="0" simplePos="0" relativeHeight="125830552" behindDoc="0" locked="0" layoutInCell="1" allowOverlap="1">
                <wp:simplePos x="0" y="0"/>
                <wp:positionH relativeFrom="page">
                  <wp:posOffset>3191510</wp:posOffset>
                </wp:positionH>
                <wp:positionV relativeFrom="paragraph">
                  <wp:posOffset>12700</wp:posOffset>
                </wp:positionV>
                <wp:extent cx="2105660" cy="155575"/>
                <wp:wrapTopAndBottom/>
                <wp:docPr id="1684" name="Shape 1684"/>
                <a:graphic xmlns:a="http://schemas.openxmlformats.org/drawingml/2006/main">
                  <a:graphicData uri="http://schemas.microsoft.com/office/word/2010/wordprocessingShape">
                    <wps:wsp>
                      <wps:cNvSpPr txBox="1"/>
                      <wps:spPr>
                        <a:xfrm>
                          <a:ext cx="210566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whose talent has not yet been unleashed</w:t>
                            </w:r>
                          </w:p>
                        </w:txbxContent>
                      </wps:txbx>
                      <wps:bodyPr wrap="none" lIns="0" tIns="0" rIns="0" bIns="0">
                        <a:noAutoFit/>
                      </wps:bodyPr>
                    </wps:wsp>
                  </a:graphicData>
                </a:graphic>
              </wp:anchor>
            </w:drawing>
          </mc:Choice>
          <mc:Fallback>
            <w:pict>
              <v:shape id="_x0000_s2710" type="#_x0000_t202" style="position:absolute;margin-left:251.30000000000001pt;margin-top:1.pt;width:165.80000000000001pt;height:12.25pt;z-index:-125828201;mso-wrap-distance-left:0;mso-wrap-distance-top:1.pt;mso-wrap-distance-right:0;mso-wrap-distance-bottom:0.149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whose talent has not yet been unleashed</w:t>
                      </w:r>
                    </w:p>
                  </w:txbxContent>
                </v:textbox>
                <w10:wrap type="topAndBottom" anchorx="page"/>
              </v:shape>
            </w:pict>
          </mc:Fallback>
        </mc:AlternateContent>
      </w:r>
    </w:p>
    <w:p>
      <w:pPr>
        <w:widowControl w:val="0"/>
        <w:spacing w:line="38" w:lineRule="exact"/>
        <w:rPr>
          <w:sz w:val="3"/>
          <w:szCs w:val="3"/>
        </w:rPr>
      </w:pPr>
    </w:p>
    <w:p>
      <w:pPr>
        <w:widowControl w:val="0"/>
        <w:spacing w:line="1" w:lineRule="exact"/>
        <w:sectPr>
          <w:footnotePr>
            <w:pos w:val="pageBottom"/>
            <w:numFmt w:val="decimal"/>
            <w:numRestart w:val="continuous"/>
          </w:footnotePr>
          <w:type w:val="continuous"/>
          <w:pgSz w:w="10051" w:h="14598"/>
          <w:pgMar w:top="884" w:right="0" w:bottom="1086" w:left="0" w:header="0" w:footer="3" w:gutter="0"/>
          <w:cols w:space="720"/>
          <w:noEndnote/>
          <w:rtlGutter w:val="0"/>
          <w:docGrid w:linePitch="360"/>
        </w:sectPr>
      </w:pPr>
    </w:p>
    <w:p>
      <w:pPr>
        <w:pStyle w:val="Style19"/>
        <w:keepNext w:val="0"/>
        <w:keepLines w:val="0"/>
        <w:widowControl w:val="0"/>
        <w:shd w:val="clear" w:color="auto" w:fill="auto"/>
        <w:bidi w:val="0"/>
        <w:spacing w:before="0" w:after="160" w:line="240" w:lineRule="auto"/>
        <w:ind w:left="1520" w:right="0" w:firstLine="0"/>
        <w:jc w:val="left"/>
      </w:pPr>
      <w:r>
        <mc:AlternateContent>
          <mc:Choice Requires="wps">
            <w:drawing>
              <wp:anchor distT="0" distB="0" distL="114300" distR="114300" simplePos="0" relativeHeight="125830554" behindDoc="0" locked="0" layoutInCell="1" allowOverlap="1">
                <wp:simplePos x="0" y="0"/>
                <wp:positionH relativeFrom="page">
                  <wp:posOffset>788670</wp:posOffset>
                </wp:positionH>
                <wp:positionV relativeFrom="paragraph">
                  <wp:posOffset>12700</wp:posOffset>
                </wp:positionV>
                <wp:extent cx="1321435" cy="151130"/>
                <wp:wrapSquare wrapText="right"/>
                <wp:docPr id="1686" name="Shape 1686"/>
                <a:graphic xmlns:a="http://schemas.openxmlformats.org/drawingml/2006/main">
                  <a:graphicData uri="http://schemas.microsoft.com/office/word/2010/wordprocessingShape">
                    <wps:wsp>
                      <wps:cNvSpPr txBox="1"/>
                      <wps:spPr>
                        <a:xfrm>
                          <a:ext cx="132143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that have talent unleash</w:t>
                            </w:r>
                          </w:p>
                        </w:txbxContent>
                      </wps:txbx>
                      <wps:bodyPr wrap="none" lIns="0" tIns="0" rIns="0" bIns="0">
                        <a:noAutoFit/>
                      </wps:bodyPr>
                    </wps:wsp>
                  </a:graphicData>
                </a:graphic>
              </wp:anchor>
            </w:drawing>
          </mc:Choice>
          <mc:Fallback>
            <w:pict>
              <v:shape id="_x0000_s2712" type="#_x0000_t202" style="position:absolute;margin-left:62.100000000000001pt;margin-top:1.pt;width:104.05pt;height:11.9pt;z-index:-125828199;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that have talent unleash</w:t>
                      </w:r>
                    </w:p>
                  </w:txbxContent>
                </v:textbox>
                <w10:wrap type="square" side="right" anchorx="page"/>
              </v:shape>
            </w:pict>
          </mc:Fallback>
        </mc:AlternateContent>
      </w:r>
      <w:r>
        <w:rPr>
          <w:rFonts w:ascii="Times New Roman" w:eastAsia="Times New Roman" w:hAnsi="Times New Roman" w:cs="Times New Roman"/>
          <w:spacing w:val="0"/>
          <w:w w:val="100"/>
          <w:position w:val="0"/>
          <w:lang w:val="en-US" w:eastAsia="en-US" w:bidi="en-US"/>
        </w:rPr>
        <w:t>D. that have talent that is unleashed</w:t>
      </w:r>
    </w:p>
    <w:p>
      <w:pPr>
        <w:pStyle w:val="Style29"/>
        <w:keepNext w:val="0"/>
        <w:keepLines w:val="0"/>
        <w:widowControl w:val="0"/>
        <w:shd w:val="clear" w:color="auto" w:fill="auto"/>
        <w:bidi w:val="0"/>
        <w:spacing w:before="0" w:after="16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12</w:t>
      </w:r>
      <w:r>
        <w:rPr>
          <w:spacing w:val="0"/>
          <w:w w:val="100"/>
          <w:position w:val="0"/>
        </w:rPr>
        <w:t>.雇主喜欢那些守时的员工，能够准时赴约的人。</w:t>
      </w:r>
    </w:p>
    <w:p>
      <w:pPr>
        <w:pStyle w:val="Style19"/>
        <w:keepNext w:val="0"/>
        <w:keepLines w:val="0"/>
        <w:widowControl w:val="0"/>
        <w:shd w:val="clear" w:color="auto" w:fill="auto"/>
        <w:tabs>
          <w:tab w:pos="3004" w:val="left"/>
          <w:tab w:pos="3812" w:val="left"/>
        </w:tabs>
        <w:bidi w:val="0"/>
        <w:spacing w:before="0" w:after="160" w:line="240" w:lineRule="auto"/>
        <w:ind w:left="0" w:right="0" w:firstLine="0"/>
        <w:jc w:val="left"/>
      </w:pPr>
      <w:r>
        <w:rPr>
          <w:rFonts w:ascii="Times New Roman" w:eastAsia="Times New Roman" w:hAnsi="Times New Roman" w:cs="Times New Roman"/>
          <w:spacing w:val="0"/>
          <w:w w:val="100"/>
          <w:position w:val="0"/>
          <w:lang w:val="en-US" w:eastAsia="en-US" w:bidi="en-US"/>
        </w:rPr>
        <w:t>Employers appreciate those punctual</w:t>
        <w:tab/>
      </w:r>
      <w:r>
        <w:rPr>
          <w:u w:val="single"/>
        </w:rPr>
        <w:t xml:space="preserve"> </w:t>
        <w:tab/>
      </w:r>
    </w:p>
    <w:p>
      <w:pPr>
        <w:pStyle w:val="Style19"/>
        <w:keepNext w:val="0"/>
        <w:keepLines w:val="0"/>
        <w:widowControl w:val="0"/>
        <w:shd w:val="clear" w:color="auto" w:fill="auto"/>
        <w:bidi w:val="0"/>
        <w:spacing w:before="0" w:after="160" w:line="240" w:lineRule="auto"/>
        <w:ind w:left="0" w:right="0" w:firstLine="320"/>
        <w:jc w:val="left"/>
      </w:pPr>
      <w:r>
        <w:rPr>
          <w:rFonts w:ascii="Times New Roman" w:eastAsia="Times New Roman" w:hAnsi="Times New Roman" w:cs="Times New Roman"/>
          <w:spacing w:val="0"/>
          <w:w w:val="100"/>
          <w:position w:val="0"/>
          <w:lang w:val="en-US" w:eastAsia="en-US" w:bidi="en-US"/>
        </w:rPr>
        <w:t>A. subordinates who can keep their appointments on time</w:t>
      </w:r>
    </w:p>
    <w:p>
      <w:pPr>
        <w:pStyle w:val="Style19"/>
        <w:keepNext w:val="0"/>
        <w:keepLines w:val="0"/>
        <w:widowControl w:val="0"/>
        <w:shd w:val="clear" w:color="auto" w:fill="auto"/>
        <w:bidi w:val="0"/>
        <w:spacing w:before="0" w:after="160" w:line="240" w:lineRule="auto"/>
        <w:ind w:left="0" w:right="0" w:firstLine="320"/>
        <w:jc w:val="left"/>
      </w:pPr>
      <w:r>
        <w:rPr>
          <w:rFonts w:ascii="Times New Roman" w:eastAsia="Times New Roman" w:hAnsi="Times New Roman" w:cs="Times New Roman"/>
          <w:spacing w:val="0"/>
          <w:w w:val="100"/>
          <w:position w:val="0"/>
          <w:lang w:val="en-US" w:eastAsia="en-US" w:bidi="en-US"/>
        </w:rPr>
        <w:t>B. subordinates, that can keep their appointments on time</w:t>
      </w:r>
    </w:p>
    <w:p>
      <w:pPr>
        <w:pStyle w:val="Style19"/>
        <w:keepNext w:val="0"/>
        <w:keepLines w:val="0"/>
        <w:widowControl w:val="0"/>
        <w:numPr>
          <w:ilvl w:val="0"/>
          <w:numId w:val="315"/>
        </w:numPr>
        <w:shd w:val="clear" w:color="auto" w:fill="auto"/>
        <w:tabs>
          <w:tab w:pos="682" w:val="left"/>
        </w:tabs>
        <w:bidi w:val="0"/>
        <w:spacing w:before="0" w:after="160" w:line="240" w:lineRule="auto"/>
        <w:ind w:left="0" w:right="0" w:firstLine="320"/>
        <w:jc w:val="left"/>
      </w:pPr>
      <w:bookmarkStart w:id="845" w:name="bookmark845"/>
      <w:bookmarkEnd w:id="845"/>
      <w:r>
        <w:rPr>
          <w:rFonts w:ascii="Times New Roman" w:eastAsia="Times New Roman" w:hAnsi="Times New Roman" w:cs="Times New Roman"/>
          <w:spacing w:val="0"/>
          <w:w w:val="100"/>
          <w:position w:val="0"/>
          <w:lang w:val="en-US" w:eastAsia="en-US" w:bidi="en-US"/>
        </w:rPr>
        <w:t>subordinates, who keeps their appointments on time</w:t>
      </w:r>
    </w:p>
    <w:p>
      <w:pPr>
        <w:pStyle w:val="Style19"/>
        <w:keepNext w:val="0"/>
        <w:keepLines w:val="0"/>
        <w:widowControl w:val="0"/>
        <w:numPr>
          <w:ilvl w:val="0"/>
          <w:numId w:val="301"/>
        </w:numPr>
        <w:shd w:val="clear" w:color="auto" w:fill="auto"/>
        <w:tabs>
          <w:tab w:pos="693" w:val="left"/>
        </w:tabs>
        <w:bidi w:val="0"/>
        <w:spacing w:before="0" w:after="820" w:line="240" w:lineRule="auto"/>
        <w:ind w:left="0" w:right="0" w:firstLine="320"/>
        <w:jc w:val="left"/>
      </w:pPr>
      <w:bookmarkStart w:id="846" w:name="bookmark846"/>
      <w:bookmarkEnd w:id="846"/>
      <w:r>
        <w:rPr>
          <w:rFonts w:ascii="Times New Roman" w:eastAsia="Times New Roman" w:hAnsi="Times New Roman" w:cs="Times New Roman"/>
          <w:spacing w:val="0"/>
          <w:w w:val="100"/>
          <w:position w:val="0"/>
          <w:lang w:val="en-US" w:eastAsia="en-US" w:bidi="en-US"/>
        </w:rPr>
        <w:t>subordinates, who never fail to keep their appointments</w:t>
      </w:r>
    </w:p>
    <w:p>
      <w:pPr>
        <w:pStyle w:val="Style2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1.</w:t>
      </w:r>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Do</w:t>
      </w:r>
    </w:p>
    <w:p>
      <w:pPr>
        <w:pStyle w:val="Style29"/>
        <w:keepNext w:val="0"/>
        <w:keepLines w:val="0"/>
        <w:widowControl w:val="0"/>
        <w:shd w:val="clear" w:color="auto" w:fill="auto"/>
        <w:bidi w:val="0"/>
        <w:spacing w:before="0" w:after="160" w:line="324" w:lineRule="exact"/>
        <w:ind w:left="720" w:right="0" w:hanging="580"/>
        <w:jc w:val="left"/>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Performance bonuses</w:t>
      </w:r>
      <w:r>
        <w:rPr>
          <w:spacing w:val="0"/>
          <w:w w:val="100"/>
          <w:position w:val="0"/>
        </w:rPr>
        <w:t>是名词词组充当主语，</w:t>
      </w:r>
      <w:r>
        <w:rPr>
          <w:rFonts w:ascii="Times New Roman" w:eastAsia="Times New Roman" w:hAnsi="Times New Roman" w:cs="Times New Roman"/>
          <w:spacing w:val="0"/>
          <w:w w:val="100"/>
          <w:position w:val="0"/>
          <w:sz w:val="19"/>
          <w:szCs w:val="19"/>
          <w:lang w:val="en-US" w:eastAsia="en-US" w:bidi="en-US"/>
        </w:rPr>
        <w:t>can attract</w:t>
      </w:r>
      <w:r>
        <w:rPr>
          <w:spacing w:val="0"/>
          <w:w w:val="100"/>
          <w:position w:val="0"/>
        </w:rPr>
        <w:t xml:space="preserve">是情态动词+动词原形充当谓语, </w:t>
      </w:r>
      <w:r>
        <w:rPr>
          <w:rFonts w:ascii="Times New Roman" w:eastAsia="Times New Roman" w:hAnsi="Times New Roman" w:cs="Times New Roman"/>
          <w:spacing w:val="0"/>
          <w:w w:val="100"/>
          <w:position w:val="0"/>
          <w:sz w:val="19"/>
          <w:szCs w:val="19"/>
          <w:lang w:val="en-US" w:eastAsia="en-US" w:bidi="en-US"/>
        </w:rPr>
        <w:t>many people</w:t>
      </w:r>
      <w:r>
        <w:rPr>
          <w:spacing w:val="0"/>
          <w:w w:val="100"/>
          <w:position w:val="0"/>
        </w:rPr>
        <w:t>是名词充当宾语，所以这个句子缺定语，去翻译</w:t>
      </w:r>
      <w:r>
        <w:rPr>
          <w:spacing w:val="0"/>
          <w:w w:val="100"/>
          <w:position w:val="0"/>
          <w:lang w:val="zh-CN" w:eastAsia="zh-CN" w:bidi="zh-CN"/>
        </w:rPr>
        <w:t>“重</w:t>
      </w:r>
      <w:r>
        <w:rPr>
          <w:spacing w:val="0"/>
          <w:w w:val="100"/>
          <w:position w:val="0"/>
        </w:rPr>
        <w:t>视收入的”。</w:t>
      </w:r>
    </w:p>
    <w:p>
      <w:pPr>
        <w:pStyle w:val="Style29"/>
        <w:keepNext w:val="0"/>
        <w:keepLines w:val="0"/>
        <w:widowControl w:val="0"/>
        <w:shd w:val="clear" w:color="auto" w:fill="auto"/>
        <w:bidi w:val="0"/>
        <w:spacing w:before="0" w:after="160" w:line="240"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项：后面的这个定语从句缺少主语，</w:t>
      </w:r>
      <w:r>
        <w:rPr>
          <w:rFonts w:ascii="Times New Roman" w:eastAsia="Times New Roman" w:hAnsi="Times New Roman" w:cs="Times New Roman"/>
          <w:spacing w:val="0"/>
          <w:w w:val="100"/>
          <w:position w:val="0"/>
          <w:sz w:val="19"/>
          <w:szCs w:val="19"/>
          <w:lang w:val="en-US" w:eastAsia="en-US" w:bidi="en-US"/>
        </w:rPr>
        <w:t>whom</w:t>
      </w:r>
      <w:r>
        <w:rPr>
          <w:spacing w:val="0"/>
          <w:w w:val="100"/>
          <w:position w:val="0"/>
        </w:rPr>
        <w:t>作为关系代词在定语从句中是充当宾语。</w:t>
      </w:r>
    </w:p>
    <w:p>
      <w:pPr>
        <w:pStyle w:val="Style29"/>
        <w:keepNext w:val="0"/>
        <w:keepLines w:val="0"/>
        <w:widowControl w:val="0"/>
        <w:shd w:val="clear" w:color="auto" w:fill="auto"/>
        <w:bidi w:val="0"/>
        <w:spacing w:before="0" w:after="160" w:line="240" w:lineRule="auto"/>
        <w:ind w:left="0" w:right="0" w:firstLine="140"/>
        <w:jc w:val="left"/>
      </w:pPr>
      <w:r>
        <w:rPr>
          <w:rFonts w:ascii="Times New Roman" w:eastAsia="Times New Roman" w:hAnsi="Times New Roman" w:cs="Times New Roman"/>
          <w:spacing w:val="0"/>
          <w:w w:val="100"/>
          <w:position w:val="0"/>
          <w:lang w:val="en-US" w:eastAsia="en-US" w:bidi="en-US"/>
        </w:rPr>
        <w:t>B</w:t>
      </w:r>
      <w:r>
        <w:rPr>
          <w:spacing w:val="0"/>
          <w:w w:val="100"/>
          <w:position w:val="0"/>
        </w:rPr>
        <w:t>项：缺少了关系代词。</w:t>
      </w:r>
      <w:r>
        <w:br w:type="page"/>
      </w:r>
    </w:p>
    <w:p>
      <w:pPr>
        <w:pStyle w:val="Style29"/>
        <w:keepNext w:val="0"/>
        <w:keepLines w:val="0"/>
        <w:widowControl w:val="0"/>
        <w:shd w:val="clear" w:color="auto" w:fill="auto"/>
        <w:bidi w:val="0"/>
        <w:spacing w:before="0" w:after="120" w:line="378" w:lineRule="exact"/>
        <w:ind w:left="180" w:right="0" w:firstLine="0"/>
        <w:jc w:val="left"/>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who</w:t>
      </w:r>
      <w:r>
        <w:rPr>
          <w:color w:val="3B3B3B"/>
          <w:spacing w:val="0"/>
          <w:w w:val="100"/>
          <w:position w:val="0"/>
        </w:rPr>
        <w:t xml:space="preserve">已经代替了 </w:t>
      </w:r>
      <w:r>
        <w:rPr>
          <w:rFonts w:ascii="Times New Roman" w:eastAsia="Times New Roman" w:hAnsi="Times New Roman" w:cs="Times New Roman"/>
          <w:color w:val="3B3B3B"/>
          <w:spacing w:val="0"/>
          <w:w w:val="100"/>
          <w:position w:val="0"/>
          <w:sz w:val="19"/>
          <w:szCs w:val="19"/>
          <w:lang w:val="en-US" w:eastAsia="en-US" w:bidi="en-US"/>
        </w:rPr>
        <w:t>people</w:t>
      </w:r>
      <w:r>
        <w:rPr>
          <w:color w:val="3B3B3B"/>
          <w:spacing w:val="0"/>
          <w:w w:val="100"/>
          <w:position w:val="0"/>
        </w:rPr>
        <w:t>在句子中充当主语，所以不需要多一个人称代词</w:t>
      </w:r>
      <w:r>
        <w:rPr>
          <w:rFonts w:ascii="Times New Roman" w:eastAsia="Times New Roman" w:hAnsi="Times New Roman" w:cs="Times New Roman"/>
          <w:color w:val="3B3B3B"/>
          <w:spacing w:val="0"/>
          <w:w w:val="100"/>
          <w:position w:val="0"/>
          <w:sz w:val="19"/>
          <w:szCs w:val="19"/>
          <w:lang w:val="en-US" w:eastAsia="en-US" w:bidi="en-US"/>
        </w:rPr>
        <w:t>they</w:t>
      </w:r>
      <w:r>
        <w:rPr>
          <w:color w:val="3B3B3B"/>
          <w:spacing w:val="0"/>
          <w:w w:val="100"/>
          <w:position w:val="0"/>
        </w:rPr>
        <w:t>充当主语。 结构：</w:t>
      </w:r>
    </w:p>
    <w:tbl>
      <w:tblPr>
        <w:tblOverlap w:val="never"/>
        <w:jc w:val="right"/>
        <w:tblLayout w:type="fixed"/>
      </w:tblPr>
      <w:tblGrid>
        <w:gridCol w:w="2358"/>
        <w:gridCol w:w="1696"/>
        <w:gridCol w:w="1879"/>
        <w:gridCol w:w="1264"/>
      </w:tblGrid>
      <w:tr>
        <w:trPr>
          <w:trHeight w:val="22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Performance bonuses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can attract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many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people</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名词词组充当主语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情态动词+动词原</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限定词充当定语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名词充当宾语</w:t>
            </w:r>
          </w:p>
        </w:tc>
      </w:tr>
      <w:tr>
        <w:trPr>
          <w:trHeight w:val="324"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形充当谓语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that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pay attention to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their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income.</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that</w:t>
            </w:r>
            <w:r>
              <w:rPr>
                <w:color w:val="3B3B3B"/>
                <w:spacing w:val="0"/>
                <w:w w:val="100"/>
                <w:position w:val="0"/>
                <w:lang w:val="zh-TW" w:eastAsia="zh-TW" w:bidi="zh-TW"/>
              </w:rPr>
              <w:t>代替</w:t>
            </w:r>
            <w:r>
              <w:rPr>
                <w:rFonts w:ascii="Times New Roman" w:eastAsia="Times New Roman" w:hAnsi="Times New Roman" w:cs="Times New Roman"/>
                <w:color w:val="3B3B3B"/>
                <w:spacing w:val="0"/>
                <w:w w:val="100"/>
                <w:position w:val="0"/>
                <w:sz w:val="19"/>
                <w:szCs w:val="19"/>
                <w:lang w:val="en-US" w:eastAsia="en-US" w:bidi="en-US"/>
              </w:rPr>
              <w:t>people</w:t>
            </w:r>
            <w:r>
              <w:rPr>
                <w:color w:val="3B3B3B"/>
                <w:spacing w:val="0"/>
                <w:w w:val="100"/>
                <w:position w:val="0"/>
                <w:lang w:val="zh-TW" w:eastAsia="zh-TW" w:bidi="zh-TW"/>
              </w:rPr>
              <w:t>在定语从句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动词词组充当谓语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形容词性物主代词充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名词充当宾语</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中充当主语，引导定语从句</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当定语</w:t>
            </w:r>
          </w:p>
        </w:tc>
        <w:tc>
          <w:tcPr>
            <w:tcBorders/>
            <w:shd w:val="clear" w:color="auto" w:fill="FFFFFF"/>
            <w:vAlign w:val="top"/>
          </w:tcPr>
          <w:p>
            <w:pPr>
              <w:widowControl w:val="0"/>
              <w:rPr>
                <w:sz w:val="10"/>
                <w:szCs w:val="10"/>
              </w:rPr>
            </w:pPr>
          </w:p>
        </w:tc>
      </w:tr>
    </w:tbl>
    <w:p>
      <w:pPr>
        <w:pStyle w:val="Style29"/>
        <w:keepNext w:val="0"/>
        <w:keepLines w:val="0"/>
        <w:widowControl w:val="0"/>
        <w:numPr>
          <w:ilvl w:val="0"/>
          <w:numId w:val="317"/>
        </w:numPr>
        <w:shd w:val="clear" w:color="auto" w:fill="auto"/>
        <w:bidi w:val="0"/>
        <w:spacing w:before="0" w:after="0" w:line="346" w:lineRule="exact"/>
        <w:ind w:left="0" w:right="0" w:firstLine="0"/>
        <w:jc w:val="left"/>
      </w:pPr>
      <w:bookmarkStart w:id="847" w:name="bookmark847"/>
      <w:bookmarkEnd w:id="847"/>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0" w:line="346" w:lineRule="exact"/>
        <w:ind w:left="760" w:right="0" w:hanging="580"/>
        <w:jc w:val="left"/>
      </w:pPr>
      <w:r>
        <w:rPr>
          <w:color w:val="3B3B3B"/>
          <w:spacing w:val="0"/>
          <w:w w:val="100"/>
          <w:position w:val="0"/>
        </w:rPr>
        <w:t>思路：</w:t>
      </w:r>
      <w:r>
        <w:rPr>
          <w:rFonts w:ascii="Times New Roman" w:eastAsia="Times New Roman" w:hAnsi="Times New Roman" w:cs="Times New Roman"/>
          <w:color w:val="3B3B3B"/>
          <w:spacing w:val="0"/>
          <w:w w:val="100"/>
          <w:position w:val="0"/>
          <w:sz w:val="19"/>
          <w:szCs w:val="19"/>
          <w:lang w:val="en-US" w:eastAsia="en-US" w:bidi="en-US"/>
        </w:rPr>
        <w:t>Well-organised people</w:t>
      </w:r>
      <w:r>
        <w:rPr>
          <w:color w:val="3B3B3B"/>
          <w:spacing w:val="0"/>
          <w:w w:val="100"/>
          <w:position w:val="0"/>
        </w:rPr>
        <w:t>是名词充当主语，</w:t>
      </w:r>
      <w:r>
        <w:rPr>
          <w:rFonts w:ascii="Times New Roman" w:eastAsia="Times New Roman" w:hAnsi="Times New Roman" w:cs="Times New Roman"/>
          <w:color w:val="3B3B3B"/>
          <w:spacing w:val="0"/>
          <w:w w:val="100"/>
          <w:position w:val="0"/>
          <w:sz w:val="19"/>
          <w:szCs w:val="19"/>
          <w:lang w:val="en-US" w:eastAsia="en-US" w:bidi="en-US"/>
        </w:rPr>
        <w:t>record</w:t>
      </w:r>
      <w:r>
        <w:rPr>
          <w:color w:val="3B3B3B"/>
          <w:spacing w:val="0"/>
          <w:w w:val="100"/>
          <w:position w:val="0"/>
        </w:rPr>
        <w:t>是动词充当谓语，</w:t>
      </w:r>
      <w:r>
        <w:rPr>
          <w:rFonts w:ascii="Times New Roman" w:eastAsia="Times New Roman" w:hAnsi="Times New Roman" w:cs="Times New Roman"/>
          <w:color w:val="3B3B3B"/>
          <w:spacing w:val="0"/>
          <w:w w:val="100"/>
          <w:position w:val="0"/>
          <w:sz w:val="19"/>
          <w:szCs w:val="19"/>
          <w:lang w:val="en-US" w:eastAsia="en-US" w:bidi="en-US"/>
        </w:rPr>
        <w:t>at work</w:t>
      </w:r>
      <w:r>
        <w:rPr>
          <w:color w:val="3B3B3B"/>
          <w:spacing w:val="0"/>
          <w:w w:val="100"/>
          <w:position w:val="0"/>
        </w:rPr>
        <w:t>是介宾短语充 当状语，所以这个句子的空格处缺少宾语和定语，去解释"自己做过的每件事情”。</w:t>
      </w:r>
    </w:p>
    <w:p>
      <w:pPr>
        <w:pStyle w:val="Style19"/>
        <w:keepNext w:val="0"/>
        <w:keepLines w:val="0"/>
        <w:widowControl w:val="0"/>
        <w:shd w:val="clear" w:color="auto" w:fill="auto"/>
        <w:bidi w:val="0"/>
        <w:spacing w:before="0" w:after="0" w:line="346" w:lineRule="exact"/>
        <w:ind w:left="0" w:right="0" w:firstLine="180"/>
        <w:jc w:val="left"/>
      </w:pPr>
      <w:r>
        <w:rPr>
          <w:rFonts w:ascii="Times New Roman" w:eastAsia="Times New Roman" w:hAnsi="Times New Roman" w:cs="Times New Roman"/>
          <w:color w:val="3B3B3B"/>
          <w:spacing w:val="0"/>
          <w:w w:val="100"/>
          <w:position w:val="0"/>
          <w:lang w:val="en-US" w:eastAsia="en-US" w:bidi="en-US"/>
        </w:rPr>
        <w:t>A</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lang w:val="en-US" w:eastAsia="en-US" w:bidi="en-US"/>
        </w:rPr>
        <w:t>deal</w:t>
      </w:r>
      <w:r>
        <w:rPr>
          <w:rFonts w:ascii="SimSun" w:eastAsia="SimSun" w:hAnsi="SimSun" w:cs="SimSun"/>
          <w:color w:val="3B3B3B"/>
          <w:spacing w:val="0"/>
          <w:w w:val="100"/>
          <w:position w:val="0"/>
          <w:sz w:val="17"/>
          <w:szCs w:val="17"/>
          <w:lang w:val="zh-TW" w:eastAsia="zh-TW" w:bidi="zh-TW"/>
        </w:rPr>
        <w:t>是不及物动词,“处理”用</w:t>
      </w:r>
      <w:r>
        <w:rPr>
          <w:rFonts w:ascii="Times New Roman" w:eastAsia="Times New Roman" w:hAnsi="Times New Roman" w:cs="Times New Roman"/>
          <w:color w:val="3B3B3B"/>
          <w:spacing w:val="0"/>
          <w:w w:val="100"/>
          <w:position w:val="0"/>
          <w:lang w:val="en-US" w:eastAsia="en-US" w:bidi="en-US"/>
        </w:rPr>
        <w:t>deal witho</w:t>
      </w:r>
    </w:p>
    <w:p>
      <w:pPr>
        <w:pStyle w:val="Style19"/>
        <w:keepNext w:val="0"/>
        <w:keepLines w:val="0"/>
        <w:widowControl w:val="0"/>
        <w:shd w:val="clear" w:color="auto" w:fill="auto"/>
        <w:bidi w:val="0"/>
        <w:spacing w:before="0" w:after="0" w:line="346" w:lineRule="exact"/>
        <w:ind w:left="0" w:right="0" w:firstLine="180"/>
        <w:jc w:val="left"/>
      </w:pPr>
      <w:r>
        <w:rPr>
          <w:rFonts w:ascii="Times New Roman" w:eastAsia="Times New Roman" w:hAnsi="Times New Roman" w:cs="Times New Roman"/>
          <w:color w:val="3B3B3B"/>
          <w:spacing w:val="0"/>
          <w:w w:val="100"/>
          <w:position w:val="0"/>
          <w:lang w:val="en-US" w:eastAsia="en-US" w:bidi="en-US"/>
        </w:rPr>
        <w:t xml:space="preserve">C </w:t>
      </w:r>
      <w:r>
        <w:rPr>
          <w:rFonts w:ascii="SimSun" w:eastAsia="SimSun" w:hAnsi="SimSun" w:cs="SimSun"/>
          <w:color w:val="3B3B3B"/>
          <w:spacing w:val="0"/>
          <w:w w:val="100"/>
          <w:position w:val="0"/>
          <w:sz w:val="17"/>
          <w:szCs w:val="17"/>
          <w:lang w:val="zh-TW" w:eastAsia="zh-TW" w:bidi="zh-TW"/>
        </w:rPr>
        <w:t>项</w:t>
      </w:r>
      <w:r>
        <w:rPr>
          <w:rFonts w:ascii="SimSun" w:eastAsia="SimSun" w:hAnsi="SimSun" w:cs="SimSun"/>
          <w:color w:val="3B3B3B"/>
          <w:spacing w:val="0"/>
          <w:w w:val="100"/>
          <w:position w:val="0"/>
          <w:lang w:val="zh-TW" w:eastAsia="zh-TW" w:bidi="zh-TW"/>
        </w:rPr>
        <w:t>：</w:t>
      </w:r>
      <w:r>
        <w:rPr>
          <w:rFonts w:ascii="SimSun" w:eastAsia="SimSun" w:hAnsi="SimSun" w:cs="SimSun"/>
          <w:color w:val="3B3B3B"/>
          <w:spacing w:val="0"/>
          <w:w w:val="100"/>
          <w:position w:val="0"/>
          <w:sz w:val="17"/>
          <w:szCs w:val="17"/>
          <w:lang w:val="zh-TW" w:eastAsia="zh-TW" w:bidi="zh-TW"/>
        </w:rPr>
        <w:t xml:space="preserve">被动语态是 </w:t>
      </w:r>
      <w:r>
        <w:rPr>
          <w:rFonts w:ascii="Times New Roman" w:eastAsia="Times New Roman" w:hAnsi="Times New Roman" w:cs="Times New Roman"/>
          <w:color w:val="3B3B3B"/>
          <w:spacing w:val="0"/>
          <w:w w:val="100"/>
          <w:position w:val="0"/>
          <w:lang w:val="en-US" w:eastAsia="en-US" w:bidi="en-US"/>
        </w:rPr>
        <w:t>be done</w:t>
      </w:r>
      <w:r>
        <w:rPr>
          <w:rFonts w:ascii="Times New Roman" w:eastAsia="Times New Roman" w:hAnsi="Times New Roman" w:cs="Times New Roman"/>
          <w:color w:val="3B3B3B"/>
          <w:spacing w:val="0"/>
          <w:w w:val="100"/>
          <w:position w:val="0"/>
          <w:lang w:val="zh-TW" w:eastAsia="zh-TW" w:bidi="zh-TW"/>
        </w:rPr>
        <w:t>,</w:t>
      </w:r>
      <w:r>
        <w:rPr>
          <w:rFonts w:ascii="SimSun" w:eastAsia="SimSun" w:hAnsi="SimSun" w:cs="SimSun"/>
          <w:color w:val="3B3B3B"/>
          <w:spacing w:val="0"/>
          <w:w w:val="100"/>
          <w:position w:val="0"/>
          <w:sz w:val="17"/>
          <w:szCs w:val="17"/>
          <w:lang w:val="zh-TW" w:eastAsia="zh-TW" w:bidi="zh-TW"/>
        </w:rPr>
        <w:t>少了—</w:t>
      </w:r>
      <w:r>
        <w:rPr>
          <w:rFonts w:ascii="Times New Roman" w:eastAsia="Times New Roman" w:hAnsi="Times New Roman" w:cs="Times New Roman"/>
          <w:color w:val="3B3B3B"/>
          <w:spacing w:val="0"/>
          <w:w w:val="100"/>
          <w:position w:val="0"/>
          <w:lang w:val="en-US" w:eastAsia="en-US" w:bidi="en-US"/>
        </w:rPr>
        <w:t>be</w:t>
      </w:r>
      <w:r>
        <w:rPr>
          <w:rFonts w:ascii="Times New Roman" w:eastAsia="Times New Roman" w:hAnsi="Times New Roman" w:cs="Times New Roman"/>
          <w:color w:val="3B3B3B"/>
          <w:spacing w:val="0"/>
          <w:w w:val="100"/>
          <w:position w:val="0"/>
          <w:lang w:val="zh-TW" w:eastAsia="zh-TW" w:bidi="zh-TW"/>
        </w:rPr>
        <w:t>,</w:t>
      </w:r>
      <w:r>
        <w:rPr>
          <w:rFonts w:ascii="SimSun" w:eastAsia="SimSun" w:hAnsi="SimSun" w:cs="SimSun"/>
          <w:color w:val="3B3B3B"/>
          <w:spacing w:val="0"/>
          <w:w w:val="100"/>
          <w:position w:val="0"/>
          <w:sz w:val="17"/>
          <w:szCs w:val="17"/>
          <w:lang w:val="zh-TW" w:eastAsia="zh-TW" w:bidi="zh-TW"/>
        </w:rPr>
        <w:t xml:space="preserve">所以应该是 </w:t>
      </w:r>
      <w:r>
        <w:rPr>
          <w:rFonts w:ascii="Times New Roman" w:eastAsia="Times New Roman" w:hAnsi="Times New Roman" w:cs="Times New Roman"/>
          <w:color w:val="3B3B3B"/>
          <w:spacing w:val="0"/>
          <w:w w:val="100"/>
          <w:position w:val="0"/>
          <w:lang w:val="en-US" w:eastAsia="en-US" w:bidi="en-US"/>
        </w:rPr>
        <w:t>every task that is done by themselveso</w:t>
      </w:r>
    </w:p>
    <w:p>
      <w:pPr>
        <w:pStyle w:val="Style19"/>
        <w:keepNext w:val="0"/>
        <w:keepLines w:val="0"/>
        <w:widowControl w:val="0"/>
        <w:shd w:val="clear" w:color="auto" w:fill="auto"/>
        <w:bidi w:val="0"/>
        <w:spacing w:before="0" w:after="0" w:line="346" w:lineRule="exact"/>
        <w:ind w:left="0" w:right="0" w:firstLine="180"/>
        <w:jc w:val="left"/>
      </w:pPr>
      <w:r>
        <w:rPr>
          <w:rFonts w:ascii="Times New Roman" w:eastAsia="Times New Roman" w:hAnsi="Times New Roman" w:cs="Times New Roman"/>
          <w:color w:val="3B3B3B"/>
          <w:spacing w:val="0"/>
          <w:w w:val="100"/>
          <w:position w:val="0"/>
          <w:lang w:val="en-US" w:eastAsia="en-US" w:bidi="en-US"/>
        </w:rPr>
        <w:t>D</w:t>
      </w:r>
      <w:r>
        <w:rPr>
          <w:rFonts w:ascii="SimSun" w:eastAsia="SimSun" w:hAnsi="SimSun" w:cs="SimSun"/>
          <w:color w:val="3B3B3B"/>
          <w:spacing w:val="0"/>
          <w:w w:val="100"/>
          <w:position w:val="0"/>
          <w:sz w:val="17"/>
          <w:szCs w:val="17"/>
          <w:lang w:val="zh-TW" w:eastAsia="zh-TW" w:bidi="zh-TW"/>
        </w:rPr>
        <w:t>项</w:t>
      </w:r>
      <w:r>
        <w:rPr>
          <w:rFonts w:ascii="SimSun" w:eastAsia="SimSun" w:hAnsi="SimSun" w:cs="SimSun"/>
          <w:color w:val="3B3B3B"/>
          <w:spacing w:val="0"/>
          <w:w w:val="100"/>
          <w:position w:val="0"/>
          <w:lang w:val="zh-TW" w:eastAsia="zh-TW" w:bidi="zh-TW"/>
        </w:rPr>
        <w:t>：</w:t>
      </w:r>
      <w:r>
        <w:rPr>
          <w:rFonts w:ascii="Times New Roman" w:eastAsia="Times New Roman" w:hAnsi="Times New Roman" w:cs="Times New Roman"/>
          <w:color w:val="3B3B3B"/>
          <w:spacing w:val="0"/>
          <w:w w:val="100"/>
          <w:position w:val="0"/>
          <w:lang w:val="en-US" w:eastAsia="en-US" w:bidi="en-US"/>
        </w:rPr>
        <w:t>everything, something</w:t>
      </w:r>
      <w:r>
        <w:rPr>
          <w:rFonts w:ascii="SimSun" w:eastAsia="SimSun" w:hAnsi="SimSun" w:cs="SimSun"/>
          <w:color w:val="3B3B3B"/>
          <w:spacing w:val="0"/>
          <w:w w:val="100"/>
          <w:position w:val="0"/>
          <w:sz w:val="17"/>
          <w:szCs w:val="17"/>
          <w:lang w:val="zh-TW" w:eastAsia="zh-TW" w:bidi="zh-TW"/>
        </w:rPr>
        <w:t>等不定代词为先行词时，引导词不能用</w:t>
      </w:r>
      <w:r>
        <w:rPr>
          <w:rFonts w:ascii="Times New Roman" w:eastAsia="Times New Roman" w:hAnsi="Times New Roman" w:cs="Times New Roman"/>
          <w:color w:val="3B3B3B"/>
          <w:spacing w:val="0"/>
          <w:w w:val="100"/>
          <w:position w:val="0"/>
          <w:lang w:val="en-US" w:eastAsia="en-US" w:bidi="en-US"/>
        </w:rPr>
        <w:t>which</w:t>
      </w:r>
      <w:r>
        <w:rPr>
          <w:rFonts w:ascii="Times New Roman" w:eastAsia="Times New Roman" w:hAnsi="Times New Roman" w:cs="Times New Roman"/>
          <w:color w:val="3B3B3B"/>
          <w:spacing w:val="0"/>
          <w:w w:val="100"/>
          <w:position w:val="0"/>
          <w:vertAlign w:val="subscript"/>
          <w:lang w:val="zh-TW" w:eastAsia="zh-TW" w:bidi="zh-TW"/>
        </w:rPr>
        <w:t>0</w:t>
      </w:r>
    </w:p>
    <w:p>
      <w:pPr>
        <w:pStyle w:val="Style100"/>
        <w:keepNext w:val="0"/>
        <w:keepLines w:val="0"/>
        <w:widowControl w:val="0"/>
        <w:shd w:val="clear" w:color="auto" w:fill="auto"/>
        <w:bidi w:val="0"/>
        <w:spacing w:before="0" w:after="120" w:line="346" w:lineRule="exact"/>
        <w:ind w:left="0" w:right="0" w:firstLine="180"/>
        <w:jc w:val="left"/>
      </w:pPr>
      <w:r>
        <w:rPr>
          <w:color w:val="3B3B3B"/>
          <w:spacing w:val="0"/>
          <w:w w:val="100"/>
          <w:position w:val="0"/>
        </w:rPr>
        <w:t>结构：</w:t>
      </w:r>
    </w:p>
    <w:tbl>
      <w:tblPr>
        <w:tblOverlap w:val="never"/>
        <w:jc w:val="right"/>
        <w:tblLayout w:type="fixed"/>
      </w:tblPr>
      <w:tblGrid>
        <w:gridCol w:w="1415"/>
        <w:gridCol w:w="745"/>
        <w:gridCol w:w="738"/>
        <w:gridCol w:w="1015"/>
        <w:gridCol w:w="1465"/>
        <w:gridCol w:w="749"/>
        <w:gridCol w:w="1040"/>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Well-organised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people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record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everything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they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do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18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at work.</w:t>
            </w:r>
          </w:p>
        </w:tc>
      </w:tr>
      <w:tr>
        <w:trPr>
          <w:trHeight w:val="27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畐词充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不定代词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 xml:space="preserve">（省略了 </w:t>
            </w:r>
            <w:r>
              <w:rPr>
                <w:rFonts w:ascii="Times New Roman" w:eastAsia="Times New Roman" w:hAnsi="Times New Roman" w:cs="Times New Roman"/>
                <w:color w:val="E39B85"/>
                <w:spacing w:val="0"/>
                <w:w w:val="100"/>
                <w:position w:val="0"/>
                <w:sz w:val="19"/>
                <w:szCs w:val="19"/>
                <w:lang w:val="en-US" w:eastAsia="en-US" w:bidi="en-US"/>
              </w:rPr>
              <w:t>that）</w:t>
            </w:r>
            <w:r>
              <w:rPr>
                <w:color w:val="E39B85"/>
                <w:spacing w:val="0"/>
                <w:w w:val="100"/>
                <w:position w:val="0"/>
                <w:lang w:val="zh-TW" w:eastAsia="zh-TW" w:bidi="zh-TW"/>
              </w:rPr>
              <w:t>定</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介宾短语充</w:t>
            </w:r>
          </w:p>
        </w:tc>
      </w:tr>
      <w:tr>
        <w:trPr>
          <w:trHeight w:val="277"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充当宾语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语从句的主语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color w:val="3B3B3B"/>
                <w:spacing w:val="0"/>
                <w:w w:val="100"/>
                <w:position w:val="0"/>
                <w:lang w:val="zh-TW" w:eastAsia="zh-TW" w:bidi="zh-TW"/>
              </w:rPr>
              <w:t>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当地点状语</w:t>
            </w:r>
          </w:p>
        </w:tc>
      </w:tr>
    </w:tbl>
    <w:p>
      <w:pPr>
        <w:widowControl w:val="0"/>
        <w:spacing w:after="159" w:line="1" w:lineRule="exact"/>
      </w:pPr>
    </w:p>
    <w:p>
      <w:pPr>
        <w:pStyle w:val="Style29"/>
        <w:keepNext w:val="0"/>
        <w:keepLines w:val="0"/>
        <w:widowControl w:val="0"/>
        <w:numPr>
          <w:ilvl w:val="0"/>
          <w:numId w:val="317"/>
        </w:numPr>
        <w:shd w:val="clear" w:color="auto" w:fill="auto"/>
        <w:bidi w:val="0"/>
        <w:spacing w:before="0" w:after="0" w:line="240" w:lineRule="auto"/>
        <w:ind w:left="0" w:right="0" w:firstLine="0"/>
        <w:jc w:val="left"/>
      </w:pPr>
      <w:bookmarkStart w:id="848" w:name="bookmark848"/>
      <w:bookmarkEnd w:id="848"/>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160" w:line="346" w:lineRule="exact"/>
        <w:ind w:left="760" w:right="0" w:hanging="580"/>
        <w:jc w:val="left"/>
      </w:pPr>
      <w:r>
        <w:rPr>
          <w:color w:val="3B3B3B"/>
          <w:spacing w:val="0"/>
          <w:w w:val="100"/>
          <w:position w:val="0"/>
        </w:rPr>
        <w:t>思路：</w:t>
      </w:r>
      <w:r>
        <w:rPr>
          <w:rFonts w:ascii="Times New Roman" w:eastAsia="Times New Roman" w:hAnsi="Times New Roman" w:cs="Times New Roman"/>
          <w:color w:val="3B3B3B"/>
          <w:spacing w:val="0"/>
          <w:w w:val="100"/>
          <w:position w:val="0"/>
          <w:sz w:val="19"/>
          <w:szCs w:val="19"/>
          <w:lang w:val="en-US" w:eastAsia="en-US" w:bidi="en-US"/>
        </w:rPr>
        <w:t>Those companies</w:t>
      </w:r>
      <w:r>
        <w:rPr>
          <w:color w:val="3B3B3B"/>
          <w:spacing w:val="0"/>
          <w:w w:val="100"/>
          <w:position w:val="0"/>
        </w:rPr>
        <w:t>是名词作主语，</w:t>
      </w:r>
      <w:r>
        <w:rPr>
          <w:rFonts w:ascii="Times New Roman" w:eastAsia="Times New Roman" w:hAnsi="Times New Roman" w:cs="Times New Roman"/>
          <w:color w:val="3B3B3B"/>
          <w:spacing w:val="0"/>
          <w:w w:val="100"/>
          <w:position w:val="0"/>
          <w:sz w:val="19"/>
          <w:szCs w:val="19"/>
          <w:lang w:val="en-US" w:eastAsia="en-US" w:bidi="en-US"/>
        </w:rPr>
        <w:t>offer</w:t>
      </w:r>
      <w:r>
        <w:rPr>
          <w:color w:val="3B3B3B"/>
          <w:spacing w:val="0"/>
          <w:w w:val="100"/>
          <w:position w:val="0"/>
        </w:rPr>
        <w:t>是动词作谓语，</w:t>
      </w:r>
      <w:r>
        <w:rPr>
          <w:rFonts w:ascii="Times New Roman" w:eastAsia="Times New Roman" w:hAnsi="Times New Roman" w:cs="Times New Roman"/>
          <w:color w:val="3B3B3B"/>
          <w:spacing w:val="0"/>
          <w:w w:val="100"/>
          <w:position w:val="0"/>
          <w:sz w:val="19"/>
          <w:szCs w:val="19"/>
          <w:lang w:val="en-US" w:eastAsia="en-US" w:bidi="en-US"/>
        </w:rPr>
        <w:t>high levels of job satisfaction</w:t>
      </w:r>
      <w:r>
        <w:rPr>
          <w:color w:val="3B3B3B"/>
          <w:spacing w:val="0"/>
          <w:w w:val="100"/>
          <w:position w:val="0"/>
        </w:rPr>
        <w:t>是名 词短语充当宾语，所以这个句子中缺定语，去解释</w:t>
      </w:r>
      <w:r>
        <w:rPr>
          <w:color w:val="3B3B3B"/>
          <w:spacing w:val="0"/>
          <w:w w:val="100"/>
          <w:position w:val="0"/>
          <w:lang w:val="zh-CN" w:eastAsia="zh-CN" w:bidi="zh-CN"/>
        </w:rPr>
        <w:t>“福</w:t>
      </w:r>
      <w:r>
        <w:rPr>
          <w:color w:val="3B3B3B"/>
          <w:spacing w:val="0"/>
          <w:w w:val="100"/>
          <w:position w:val="0"/>
        </w:rPr>
        <w:t>利很好的”。</w:t>
      </w:r>
    </w:p>
    <w:p>
      <w:pPr>
        <w:pStyle w:val="Style29"/>
        <w:keepNext w:val="0"/>
        <w:keepLines w:val="0"/>
        <w:widowControl w:val="0"/>
        <w:shd w:val="clear" w:color="auto" w:fill="auto"/>
        <w:bidi w:val="0"/>
        <w:spacing w:before="0" w:after="160" w:line="240" w:lineRule="auto"/>
        <w:ind w:left="0" w:right="0" w:firstLine="180"/>
        <w:jc w:val="left"/>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companies</w:t>
      </w:r>
      <w:r>
        <w:rPr>
          <w:color w:val="3B3B3B"/>
          <w:spacing w:val="0"/>
          <w:w w:val="100"/>
          <w:position w:val="0"/>
        </w:rPr>
        <w:t>是物，而</w:t>
      </w:r>
      <w:r>
        <w:rPr>
          <w:rFonts w:ascii="Times New Roman" w:eastAsia="Times New Roman" w:hAnsi="Times New Roman" w:cs="Times New Roman"/>
          <w:color w:val="3B3B3B"/>
          <w:spacing w:val="0"/>
          <w:w w:val="100"/>
          <w:position w:val="0"/>
          <w:sz w:val="19"/>
          <w:szCs w:val="19"/>
          <w:lang w:val="en-US" w:eastAsia="en-US" w:bidi="en-US"/>
        </w:rPr>
        <w:t>who</w:t>
      </w:r>
      <w:r>
        <w:rPr>
          <w:color w:val="3B3B3B"/>
          <w:spacing w:val="0"/>
          <w:w w:val="100"/>
          <w:position w:val="0"/>
        </w:rPr>
        <w:t>用于代替人。</w:t>
      </w:r>
    </w:p>
    <w:p>
      <w:pPr>
        <w:pStyle w:val="Style19"/>
        <w:keepNext w:val="0"/>
        <w:keepLines w:val="0"/>
        <w:widowControl w:val="0"/>
        <w:shd w:val="clear" w:color="auto" w:fill="auto"/>
        <w:bidi w:val="0"/>
        <w:spacing w:before="0" w:after="160" w:line="240" w:lineRule="auto"/>
        <w:ind w:left="0" w:right="0" w:firstLine="18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which</w:t>
      </w:r>
      <w:r>
        <w:rPr>
          <w:rFonts w:ascii="SimSun" w:eastAsia="SimSun" w:hAnsi="SimSun" w:cs="SimSun"/>
          <w:spacing w:val="0"/>
          <w:w w:val="100"/>
          <w:position w:val="0"/>
          <w:sz w:val="17"/>
          <w:szCs w:val="17"/>
          <w:lang w:val="zh-TW" w:eastAsia="zh-TW" w:bidi="zh-TW"/>
        </w:rPr>
        <w:t>代替的</w:t>
      </w:r>
      <w:r>
        <w:rPr>
          <w:rFonts w:ascii="Times New Roman" w:eastAsia="Times New Roman" w:hAnsi="Times New Roman" w:cs="Times New Roman"/>
          <w:spacing w:val="0"/>
          <w:w w:val="100"/>
          <w:position w:val="0"/>
          <w:sz w:val="19"/>
          <w:szCs w:val="19"/>
          <w:lang w:val="en-US" w:eastAsia="en-US" w:bidi="en-US"/>
        </w:rPr>
        <w:t>companies</w:t>
      </w:r>
      <w:r>
        <w:rPr>
          <w:rFonts w:ascii="SimSun" w:eastAsia="SimSun" w:hAnsi="SimSun" w:cs="SimSun"/>
          <w:spacing w:val="0"/>
          <w:w w:val="100"/>
          <w:position w:val="0"/>
          <w:sz w:val="17"/>
          <w:szCs w:val="17"/>
          <w:lang w:val="zh-TW" w:eastAsia="zh-TW" w:bidi="zh-TW"/>
        </w:rPr>
        <w:t>是复数，所以谓语直接用</w:t>
      </w:r>
      <w:r>
        <w:rPr>
          <w:rFonts w:ascii="Times New Roman" w:eastAsia="Times New Roman" w:hAnsi="Times New Roman" w:cs="Times New Roman"/>
          <w:spacing w:val="0"/>
          <w:w w:val="100"/>
          <w:position w:val="0"/>
          <w:sz w:val="19"/>
          <w:szCs w:val="19"/>
          <w:lang w:val="en-US" w:eastAsia="en-US" w:bidi="en-US"/>
        </w:rPr>
        <w:t>provide</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不需要加</w:t>
      </w:r>
      <w:r>
        <w:rPr>
          <w:rFonts w:ascii="Times New Roman" w:eastAsia="Times New Roman" w:hAnsi="Times New Roman" w:cs="Times New Roman"/>
          <w:spacing w:val="0"/>
          <w:w w:val="100"/>
          <w:position w:val="0"/>
          <w:sz w:val="19"/>
          <w:szCs w:val="19"/>
          <w:lang w:val="en-US" w:eastAsia="en-US" w:bidi="en-US"/>
        </w:rPr>
        <w:t>s</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after="160" w:line="240" w:lineRule="auto"/>
        <w:ind w:left="0" w:right="0" w:firstLine="1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providing</w:t>
      </w:r>
      <w:r>
        <w:rPr>
          <w:spacing w:val="0"/>
          <w:w w:val="100"/>
          <w:position w:val="0"/>
        </w:rPr>
        <w:t>是现在分词，不能独立充当谓语，所以改为</w:t>
      </w:r>
      <w:r>
        <w:rPr>
          <w:rFonts w:ascii="Times New Roman" w:eastAsia="Times New Roman" w:hAnsi="Times New Roman" w:cs="Times New Roman"/>
          <w:spacing w:val="0"/>
          <w:w w:val="100"/>
          <w:position w:val="0"/>
          <w:sz w:val="19"/>
          <w:szCs w:val="19"/>
          <w:lang w:val="en-US" w:eastAsia="en-US" w:bidi="en-US"/>
        </w:rPr>
        <w:t>provide</w:t>
      </w:r>
      <w:r>
        <w:rPr>
          <w:spacing w:val="0"/>
          <w:w w:val="100"/>
          <w:position w:val="0"/>
          <w:lang w:val="en-US" w:eastAsia="en-US" w:bidi="en-US"/>
        </w:rPr>
        <w:t>。</w:t>
      </w:r>
    </w:p>
    <w:p>
      <w:pPr>
        <w:pStyle w:val="Style100"/>
        <w:keepNext w:val="0"/>
        <w:keepLines w:val="0"/>
        <w:widowControl w:val="0"/>
        <w:shd w:val="clear" w:color="auto" w:fill="auto"/>
        <w:bidi w:val="0"/>
        <w:spacing w:before="0" w:after="0" w:line="240" w:lineRule="auto"/>
        <w:ind w:left="0" w:right="0" w:firstLine="180"/>
        <w:jc w:val="left"/>
      </w:pPr>
      <w:r>
        <w:rPr>
          <w:color w:val="3B3B3B"/>
          <w:spacing w:val="0"/>
          <w:w w:val="100"/>
          <w:position w:val="0"/>
        </w:rPr>
        <w:t>结构:</w:t>
      </w:r>
    </w:p>
    <w:p>
      <w:pPr>
        <w:widowControl w:val="0"/>
        <w:spacing w:line="1" w:lineRule="exact"/>
        <w:sectPr>
          <w:footnotePr>
            <w:pos w:val="pageBottom"/>
            <w:numFmt w:val="decimal"/>
            <w:numRestart w:val="continuous"/>
          </w:footnotePr>
          <w:type w:val="continuous"/>
          <w:pgSz w:w="10051" w:h="14598"/>
          <w:pgMar w:top="884" w:right="931" w:bottom="1086" w:left="1053" w:header="0" w:footer="3" w:gutter="0"/>
          <w:cols w:space="720"/>
          <w:noEndnote/>
          <w:rtlGutter w:val="0"/>
          <w:docGrid w:linePitch="360"/>
        </w:sectPr>
      </w:pPr>
      <w:r>
        <mc:AlternateContent>
          <mc:Choice Requires="wps">
            <w:drawing>
              <wp:anchor distT="34290" distB="722630" distL="0" distR="0" simplePos="0" relativeHeight="125830556" behindDoc="0" locked="0" layoutInCell="1" allowOverlap="1">
                <wp:simplePos x="0" y="0"/>
                <wp:positionH relativeFrom="page">
                  <wp:posOffset>1223645</wp:posOffset>
                </wp:positionH>
                <wp:positionV relativeFrom="paragraph">
                  <wp:posOffset>34290</wp:posOffset>
                </wp:positionV>
                <wp:extent cx="861695" cy="308610"/>
                <wp:wrapTopAndBottom/>
                <wp:docPr id="1688" name="Shape 1688"/>
                <a:graphic xmlns:a="http://schemas.openxmlformats.org/drawingml/2006/main">
                  <a:graphicData uri="http://schemas.microsoft.com/office/word/2010/wordprocessingShape">
                    <wps:wsp>
                      <wps:cNvSpPr txBox="1"/>
                      <wps:spPr>
                        <a:xfrm>
                          <a:ext cx="861695"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Those</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限定词充当定语</w:t>
                            </w:r>
                          </w:p>
                        </w:txbxContent>
                      </wps:txbx>
                      <wps:bodyPr lIns="0" tIns="0" rIns="0" bIns="0">
                        <a:noAutoFit/>
                      </wps:bodyPr>
                    </wps:wsp>
                  </a:graphicData>
                </a:graphic>
              </wp:anchor>
            </w:drawing>
          </mc:Choice>
          <mc:Fallback>
            <w:pict>
              <v:shape id="_x0000_s2714" type="#_x0000_t202" style="position:absolute;margin-left:96.350000000000009pt;margin-top:2.7000000000000002pt;width:67.849999999999994pt;height:24.300000000000001pt;z-index:-125828197;mso-wrap-distance-left:0;mso-wrap-distance-top:2.7000000000000002pt;mso-wrap-distance-right:0;mso-wrap-distance-bottom:56.899999999999999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Those</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限定词充当定语</w:t>
                      </w:r>
                    </w:p>
                  </w:txbxContent>
                </v:textbox>
                <w10:wrap type="topAndBottom" anchorx="page"/>
              </v:shape>
            </w:pict>
          </mc:Fallback>
        </mc:AlternateContent>
      </w:r>
      <w:r>
        <mc:AlternateContent>
          <mc:Choice Requires="wps">
            <w:drawing>
              <wp:anchor distT="2540" distB="724535" distL="0" distR="0" simplePos="0" relativeHeight="125830558" behindDoc="0" locked="0" layoutInCell="1" allowOverlap="1">
                <wp:simplePos x="0" y="0"/>
                <wp:positionH relativeFrom="page">
                  <wp:posOffset>2174875</wp:posOffset>
                </wp:positionH>
                <wp:positionV relativeFrom="paragraph">
                  <wp:posOffset>2540</wp:posOffset>
                </wp:positionV>
                <wp:extent cx="758825" cy="338455"/>
                <wp:wrapTopAndBottom/>
                <wp:docPr id="1690" name="Shape 1690"/>
                <a:graphic xmlns:a="http://schemas.openxmlformats.org/drawingml/2006/main">
                  <a:graphicData uri="http://schemas.microsoft.com/office/word/2010/wordprocessingShape">
                    <wps:wsp>
                      <wps:cNvSpPr txBox="1"/>
                      <wps:spPr>
                        <a:xfrm>
                          <a:ext cx="75882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companies</w:t>
                              <w:br/>
                            </w:r>
                            <w:r>
                              <w:rPr>
                                <w:rFonts w:ascii="SimSun" w:eastAsia="SimSun" w:hAnsi="SimSun" w:cs="SimSun"/>
                                <w:spacing w:val="0"/>
                                <w:w w:val="100"/>
                                <w:position w:val="0"/>
                                <w:sz w:val="17"/>
                                <w:szCs w:val="17"/>
                                <w:lang w:val="zh-TW" w:eastAsia="zh-TW" w:bidi="zh-TW"/>
                              </w:rPr>
                              <w:t>名词充当主语</w:t>
                            </w:r>
                          </w:p>
                        </w:txbxContent>
                      </wps:txbx>
                      <wps:bodyPr lIns="0" tIns="0" rIns="0" bIns="0">
                        <a:noAutoFit/>
                      </wps:bodyPr>
                    </wps:wsp>
                  </a:graphicData>
                </a:graphic>
              </wp:anchor>
            </w:drawing>
          </mc:Choice>
          <mc:Fallback>
            <w:pict>
              <v:shape id="_x0000_s2716" type="#_x0000_t202" style="position:absolute;margin-left:171.25pt;margin-top:0.20000000000000001pt;width:59.75pt;height:26.650000000000002pt;z-index:-125828195;mso-wrap-distance-left:0;mso-wrap-distance-top:0.20000000000000001pt;mso-wrap-distance-right:0;mso-wrap-distance-bottom:57.050000000000004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companies</w:t>
                        <w:br/>
                      </w:r>
                      <w:r>
                        <w:rPr>
                          <w:rFonts w:ascii="SimSun" w:eastAsia="SimSun" w:hAnsi="SimSun" w:cs="SimSun"/>
                          <w:spacing w:val="0"/>
                          <w:w w:val="100"/>
                          <w:position w:val="0"/>
                          <w:sz w:val="17"/>
                          <w:szCs w:val="17"/>
                          <w:lang w:val="zh-TW" w:eastAsia="zh-TW" w:bidi="zh-TW"/>
                        </w:rPr>
                        <w:t>名词充当主语</w:t>
                      </w:r>
                    </w:p>
                  </w:txbxContent>
                </v:textbox>
                <w10:wrap type="topAndBottom" anchorx="page"/>
              </v:shape>
            </w:pict>
          </mc:Fallback>
        </mc:AlternateContent>
      </w:r>
      <w:r>
        <mc:AlternateContent>
          <mc:Choice Requires="wps">
            <w:drawing>
              <wp:anchor distT="31750" distB="558165" distL="0" distR="0" simplePos="0" relativeHeight="125830560" behindDoc="0" locked="0" layoutInCell="1" allowOverlap="1">
                <wp:simplePos x="0" y="0"/>
                <wp:positionH relativeFrom="page">
                  <wp:posOffset>2990850</wp:posOffset>
                </wp:positionH>
                <wp:positionV relativeFrom="paragraph">
                  <wp:posOffset>31750</wp:posOffset>
                </wp:positionV>
                <wp:extent cx="1024255" cy="475615"/>
                <wp:wrapTopAndBottom/>
                <wp:docPr id="1692" name="Shape 1692"/>
                <a:graphic xmlns:a="http://schemas.openxmlformats.org/drawingml/2006/main">
                  <a:graphicData uri="http://schemas.microsoft.com/office/word/2010/wordprocessingShape">
                    <wps:wsp>
                      <wps:cNvSpPr txBox="1"/>
                      <wps:spPr>
                        <a:xfrm>
                          <a:ext cx="1024255" cy="47561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that</w:t>
                            </w:r>
                          </w:p>
                          <w:p>
                            <w:pPr>
                              <w:pStyle w:val="Style2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that</w:t>
                            </w:r>
                            <w:r>
                              <w:rPr>
                                <w:color w:val="E39B85"/>
                                <w:spacing w:val="0"/>
                                <w:w w:val="100"/>
                                <w:position w:val="0"/>
                              </w:rPr>
                              <w:t>引导定语从句，</w:t>
                            </w:r>
                          </w:p>
                          <w:p>
                            <w:pPr>
                              <w:pStyle w:val="Style29"/>
                              <w:keepNext w:val="0"/>
                              <w:keepLines w:val="0"/>
                              <w:widowControl w:val="0"/>
                              <w:shd w:val="clear" w:color="auto" w:fill="auto"/>
                              <w:bidi w:val="0"/>
                              <w:spacing w:before="0" w:after="40" w:line="240" w:lineRule="auto"/>
                              <w:ind w:left="0" w:right="0" w:firstLine="0"/>
                              <w:jc w:val="center"/>
                            </w:pPr>
                            <w:r>
                              <w:rPr>
                                <w:color w:val="E39B85"/>
                                <w:spacing w:val="0"/>
                                <w:w w:val="100"/>
                                <w:position w:val="0"/>
                              </w:rPr>
                              <w:t>在从句中充当主语</w:t>
                            </w:r>
                          </w:p>
                        </w:txbxContent>
                      </wps:txbx>
                      <wps:bodyPr lIns="0" tIns="0" rIns="0" bIns="0">
                        <a:noAutoFit/>
                      </wps:bodyPr>
                    </wps:wsp>
                  </a:graphicData>
                </a:graphic>
              </wp:anchor>
            </w:drawing>
          </mc:Choice>
          <mc:Fallback>
            <w:pict>
              <v:shape id="_x0000_s2718" type="#_x0000_t202" style="position:absolute;margin-left:235.5pt;margin-top:2.5pt;width:80.650000000000006pt;height:37.450000000000003pt;z-index:-125828193;mso-wrap-distance-left:0;mso-wrap-distance-top:2.5pt;mso-wrap-distance-right:0;mso-wrap-distance-bottom:43.950000000000003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that</w:t>
                      </w:r>
                    </w:p>
                    <w:p>
                      <w:pPr>
                        <w:pStyle w:val="Style2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that</w:t>
                      </w:r>
                      <w:r>
                        <w:rPr>
                          <w:color w:val="E39B85"/>
                          <w:spacing w:val="0"/>
                          <w:w w:val="100"/>
                          <w:position w:val="0"/>
                        </w:rPr>
                        <w:t>引导定语从句，</w:t>
                      </w:r>
                    </w:p>
                    <w:p>
                      <w:pPr>
                        <w:pStyle w:val="Style29"/>
                        <w:keepNext w:val="0"/>
                        <w:keepLines w:val="0"/>
                        <w:widowControl w:val="0"/>
                        <w:shd w:val="clear" w:color="auto" w:fill="auto"/>
                        <w:bidi w:val="0"/>
                        <w:spacing w:before="0" w:after="40" w:line="240" w:lineRule="auto"/>
                        <w:ind w:left="0" w:right="0" w:firstLine="0"/>
                        <w:jc w:val="center"/>
                      </w:pPr>
                      <w:r>
                        <w:rPr>
                          <w:color w:val="E39B85"/>
                          <w:spacing w:val="0"/>
                          <w:w w:val="100"/>
                          <w:position w:val="0"/>
                        </w:rPr>
                        <w:t>在从句中充当主语</w:t>
                      </w:r>
                    </w:p>
                  </w:txbxContent>
                </v:textbox>
                <w10:wrap type="topAndBottom" anchorx="page"/>
              </v:shape>
            </w:pict>
          </mc:Fallback>
        </mc:AlternateContent>
      </w:r>
      <w:r>
        <mc:AlternateContent>
          <mc:Choice Requires="wps">
            <w:drawing>
              <wp:anchor distT="0" distB="722630" distL="0" distR="0" simplePos="0" relativeHeight="125830562" behindDoc="0" locked="0" layoutInCell="1" allowOverlap="1">
                <wp:simplePos x="0" y="0"/>
                <wp:positionH relativeFrom="page">
                  <wp:posOffset>4092575</wp:posOffset>
                </wp:positionH>
                <wp:positionV relativeFrom="paragraph">
                  <wp:posOffset>0</wp:posOffset>
                </wp:positionV>
                <wp:extent cx="751840" cy="342900"/>
                <wp:wrapTopAndBottom/>
                <wp:docPr id="1694" name="Shape 1694"/>
                <a:graphic xmlns:a="http://schemas.openxmlformats.org/drawingml/2006/main">
                  <a:graphicData uri="http://schemas.microsoft.com/office/word/2010/wordprocessingShape">
                    <wps:wsp>
                      <wps:cNvSpPr txBox="1"/>
                      <wps:spPr>
                        <a:xfrm>
                          <a:ext cx="75184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provide</w:t>
                              <w:br/>
                            </w:r>
                            <w:r>
                              <w:rPr>
                                <w:rFonts w:ascii="SimSun" w:eastAsia="SimSun" w:hAnsi="SimSun" w:cs="SimSun"/>
                                <w:color w:val="3B3B3B"/>
                                <w:spacing w:val="0"/>
                                <w:w w:val="100"/>
                                <w:position w:val="0"/>
                                <w:sz w:val="17"/>
                                <w:szCs w:val="17"/>
                                <w:lang w:val="zh-TW" w:eastAsia="zh-TW" w:bidi="zh-TW"/>
                              </w:rPr>
                              <w:t>动词充当谓语</w:t>
                            </w:r>
                          </w:p>
                        </w:txbxContent>
                      </wps:txbx>
                      <wps:bodyPr lIns="0" tIns="0" rIns="0" bIns="0">
                        <a:noAutoFit/>
                      </wps:bodyPr>
                    </wps:wsp>
                  </a:graphicData>
                </a:graphic>
              </wp:anchor>
            </w:drawing>
          </mc:Choice>
          <mc:Fallback>
            <w:pict>
              <v:shape id="_x0000_s2720" type="#_x0000_t202" style="position:absolute;margin-left:322.25pt;margin-top:0;width:59.200000000000003pt;height:27.pt;z-index:-125828191;mso-wrap-distance-left:0;mso-wrap-distance-right:0;mso-wrap-distance-bottom:56.899999999999999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provide</w:t>
                        <w:br/>
                      </w:r>
                      <w:r>
                        <w:rPr>
                          <w:rFonts w:ascii="SimSun" w:eastAsia="SimSun" w:hAnsi="SimSun" w:cs="SimSun"/>
                          <w:color w:val="3B3B3B"/>
                          <w:spacing w:val="0"/>
                          <w:w w:val="100"/>
                          <w:position w:val="0"/>
                          <w:sz w:val="17"/>
                          <w:szCs w:val="17"/>
                          <w:lang w:val="zh-TW" w:eastAsia="zh-TW" w:bidi="zh-TW"/>
                        </w:rPr>
                        <w:t>动词充当谓语</w:t>
                      </w:r>
                    </w:p>
                  </w:txbxContent>
                </v:textbox>
                <w10:wrap type="topAndBottom" anchorx="page"/>
              </v:shape>
            </w:pict>
          </mc:Fallback>
        </mc:AlternateContent>
      </w:r>
      <w:r>
        <mc:AlternateContent>
          <mc:Choice Requires="wps">
            <w:drawing>
              <wp:anchor distT="31750" distB="725170" distL="0" distR="0" simplePos="0" relativeHeight="125830564" behindDoc="0" locked="0" layoutInCell="1" allowOverlap="1">
                <wp:simplePos x="0" y="0"/>
                <wp:positionH relativeFrom="page">
                  <wp:posOffset>4931410</wp:posOffset>
                </wp:positionH>
                <wp:positionV relativeFrom="paragraph">
                  <wp:posOffset>31750</wp:posOffset>
                </wp:positionV>
                <wp:extent cx="877570" cy="308610"/>
                <wp:wrapTopAndBottom/>
                <wp:docPr id="1696" name="Shape 1696"/>
                <a:graphic xmlns:a="http://schemas.openxmlformats.org/drawingml/2006/main">
                  <a:graphicData uri="http://schemas.microsoft.com/office/word/2010/wordprocessingShape">
                    <wps:wsp>
                      <wps:cNvSpPr txBox="1"/>
                      <wps:spPr>
                        <a:xfrm>
                          <a:ext cx="877570"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generous</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形容词充当定语</w:t>
                            </w:r>
                          </w:p>
                        </w:txbxContent>
                      </wps:txbx>
                      <wps:bodyPr lIns="0" tIns="0" rIns="0" bIns="0">
                        <a:noAutoFit/>
                      </wps:bodyPr>
                    </wps:wsp>
                  </a:graphicData>
                </a:graphic>
              </wp:anchor>
            </w:drawing>
          </mc:Choice>
          <mc:Fallback>
            <w:pict>
              <v:shape id="_x0000_s2722" type="#_x0000_t202" style="position:absolute;margin-left:388.30000000000001pt;margin-top:2.5pt;width:69.100000000000009pt;height:24.300000000000001pt;z-index:-125828189;mso-wrap-distance-left:0;mso-wrap-distance-top:2.5pt;mso-wrap-distance-right:0;mso-wrap-distance-bottom:57.100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generous</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形容词充当定语</w:t>
                      </w:r>
                    </w:p>
                  </w:txbxContent>
                </v:textbox>
                <w10:wrap type="topAndBottom" anchorx="page"/>
              </v:shape>
            </w:pict>
          </mc:Fallback>
        </mc:AlternateContent>
      </w:r>
      <w:r>
        <mc:AlternateContent>
          <mc:Choice Requires="wps">
            <w:drawing>
              <wp:anchor distT="582930" distB="176530" distL="0" distR="0" simplePos="0" relativeHeight="125830566" behindDoc="0" locked="0" layoutInCell="1" allowOverlap="1">
                <wp:simplePos x="0" y="0"/>
                <wp:positionH relativeFrom="page">
                  <wp:posOffset>1280795</wp:posOffset>
                </wp:positionH>
                <wp:positionV relativeFrom="paragraph">
                  <wp:posOffset>582930</wp:posOffset>
                </wp:positionV>
                <wp:extent cx="745490" cy="306070"/>
                <wp:wrapTopAndBottom/>
                <wp:docPr id="1698" name="Shape 1698"/>
                <a:graphic xmlns:a="http://schemas.openxmlformats.org/drawingml/2006/main">
                  <a:graphicData uri="http://schemas.microsoft.com/office/word/2010/wordprocessingShape">
                    <wps:wsp>
                      <wps:cNvSpPr txBox="1"/>
                      <wps:spPr>
                        <a:xfrm>
                          <a:ext cx="745490" cy="306070"/>
                        </a:xfrm>
                        <a:prstGeom prst="rect"/>
                        <a:noFill/>
                      </wps:spPr>
                      <wps:txbx>
                        <w:txbxContent>
                          <w:p>
                            <w:pPr>
                              <w:pStyle w:val="Style19"/>
                              <w:keepNext w:val="0"/>
                              <w:keepLines w:val="0"/>
                              <w:widowControl w:val="0"/>
                              <w:shd w:val="clear" w:color="auto" w:fill="auto"/>
                              <w:bidi w:val="0"/>
                              <w:spacing w:before="0" w:after="0" w:line="223"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benefits</w:t>
                              <w:br/>
                            </w:r>
                            <w:r>
                              <w:rPr>
                                <w:rFonts w:ascii="SimSun" w:eastAsia="SimSun" w:hAnsi="SimSun" w:cs="SimSun"/>
                                <w:color w:val="3B3B3B"/>
                                <w:spacing w:val="0"/>
                                <w:w w:val="100"/>
                                <w:position w:val="0"/>
                                <w:sz w:val="17"/>
                                <w:szCs w:val="17"/>
                                <w:lang w:val="zh-TW" w:eastAsia="zh-TW" w:bidi="zh-TW"/>
                              </w:rPr>
                              <w:t>名词充当宾语</w:t>
                            </w:r>
                          </w:p>
                        </w:txbxContent>
                      </wps:txbx>
                      <wps:bodyPr lIns="0" tIns="0" rIns="0" bIns="0">
                        <a:noAutoFit/>
                      </wps:bodyPr>
                    </wps:wsp>
                  </a:graphicData>
                </a:graphic>
              </wp:anchor>
            </w:drawing>
          </mc:Choice>
          <mc:Fallback>
            <w:pict>
              <v:shape id="_x0000_s2724" type="#_x0000_t202" style="position:absolute;margin-left:100.85000000000001pt;margin-top:45.899999999999999pt;width:58.700000000000003pt;height:24.100000000000001pt;z-index:-125828187;mso-wrap-distance-left:0;mso-wrap-distance-top:45.899999999999999pt;mso-wrap-distance-right:0;mso-wrap-distance-bottom:13.9pt;mso-position-horizontal-relative:page" filled="f" stroked="f">
                <v:textbox inset="0,0,0,0">
                  <w:txbxContent>
                    <w:p>
                      <w:pPr>
                        <w:pStyle w:val="Style19"/>
                        <w:keepNext w:val="0"/>
                        <w:keepLines w:val="0"/>
                        <w:widowControl w:val="0"/>
                        <w:shd w:val="clear" w:color="auto" w:fill="auto"/>
                        <w:bidi w:val="0"/>
                        <w:spacing w:before="0" w:after="0" w:line="223"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benefits</w:t>
                        <w:br/>
                      </w:r>
                      <w:r>
                        <w:rPr>
                          <w:rFonts w:ascii="SimSun" w:eastAsia="SimSun" w:hAnsi="SimSun" w:cs="SimSun"/>
                          <w:color w:val="3B3B3B"/>
                          <w:spacing w:val="0"/>
                          <w:w w:val="100"/>
                          <w:position w:val="0"/>
                          <w:sz w:val="17"/>
                          <w:szCs w:val="17"/>
                          <w:lang w:val="zh-TW" w:eastAsia="zh-TW" w:bidi="zh-TW"/>
                        </w:rPr>
                        <w:t>名词充当宾语</w:t>
                      </w:r>
                    </w:p>
                  </w:txbxContent>
                </v:textbox>
                <w10:wrap type="topAndBottom" anchorx="page"/>
              </v:shape>
            </w:pict>
          </mc:Fallback>
        </mc:AlternateContent>
      </w:r>
      <w:r>
        <mc:AlternateContent>
          <mc:Choice Requires="wps">
            <w:drawing>
              <wp:anchor distT="557530" distB="635" distL="0" distR="0" simplePos="0" relativeHeight="125830568" behindDoc="0" locked="0" layoutInCell="1" allowOverlap="1">
                <wp:simplePos x="0" y="0"/>
                <wp:positionH relativeFrom="page">
                  <wp:posOffset>2172335</wp:posOffset>
                </wp:positionH>
                <wp:positionV relativeFrom="paragraph">
                  <wp:posOffset>557530</wp:posOffset>
                </wp:positionV>
                <wp:extent cx="751840" cy="507365"/>
                <wp:wrapTopAndBottom/>
                <wp:docPr id="1700" name="Shape 1700"/>
                <a:graphic xmlns:a="http://schemas.openxmlformats.org/drawingml/2006/main">
                  <a:graphicData uri="http://schemas.microsoft.com/office/word/2010/wordprocessingShape">
                    <wps:wsp>
                      <wps:cNvSpPr txBox="1"/>
                      <wps:spPr>
                        <a:xfrm>
                          <a:ext cx="751840" cy="507365"/>
                        </a:xfrm>
                        <a:prstGeom prst="rect"/>
                        <a:noFill/>
                      </wps:spPr>
                      <wps:txbx>
                        <w:txbxContent>
                          <w:p>
                            <w:pPr>
                              <w:pStyle w:val="Style29"/>
                              <w:keepNext w:val="0"/>
                              <w:keepLines w:val="0"/>
                              <w:widowControl w:val="0"/>
                              <w:shd w:val="clear" w:color="auto" w:fill="auto"/>
                              <w:bidi w:val="0"/>
                              <w:spacing w:before="0" w:after="0" w:line="265"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offer</w:t>
                              <w:br/>
                            </w:r>
                            <w:r>
                              <w:rPr>
                                <w:color w:val="E39B85"/>
                                <w:spacing w:val="0"/>
                                <w:w w:val="100"/>
                                <w:position w:val="0"/>
                              </w:rPr>
                              <w:t>动词充当主句</w:t>
                              <w:br/>
                              <w:t>的谓语</w:t>
                            </w:r>
                          </w:p>
                        </w:txbxContent>
                      </wps:txbx>
                      <wps:bodyPr lIns="0" tIns="0" rIns="0" bIns="0">
                        <a:noAutoFit/>
                      </wps:bodyPr>
                    </wps:wsp>
                  </a:graphicData>
                </a:graphic>
              </wp:anchor>
            </w:drawing>
          </mc:Choice>
          <mc:Fallback>
            <w:pict>
              <v:shape id="_x0000_s2726" type="#_x0000_t202" style="position:absolute;margin-left:171.05000000000001pt;margin-top:43.899999999999999pt;width:59.200000000000003pt;height:39.950000000000003pt;z-index:-125828185;mso-wrap-distance-left:0;mso-wrap-distance-top:43.899999999999999pt;mso-wrap-distance-right:0;mso-wrap-distance-bottom:5.0000000000000003e-002pt;mso-position-horizontal-relative:page" filled="f" stroked="f">
                <v:textbox inset="0,0,0,0">
                  <w:txbxContent>
                    <w:p>
                      <w:pPr>
                        <w:pStyle w:val="Style29"/>
                        <w:keepNext w:val="0"/>
                        <w:keepLines w:val="0"/>
                        <w:widowControl w:val="0"/>
                        <w:shd w:val="clear" w:color="auto" w:fill="auto"/>
                        <w:bidi w:val="0"/>
                        <w:spacing w:before="0" w:after="0" w:line="265"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offer</w:t>
                        <w:br/>
                      </w:r>
                      <w:r>
                        <w:rPr>
                          <w:color w:val="E39B85"/>
                          <w:spacing w:val="0"/>
                          <w:w w:val="100"/>
                          <w:position w:val="0"/>
                        </w:rPr>
                        <w:t>动词充当主句</w:t>
                        <w:br/>
                        <w:t>的谓语</w:t>
                      </w:r>
                    </w:p>
                  </w:txbxContent>
                </v:textbox>
                <w10:wrap type="topAndBottom" anchorx="page"/>
              </v:shape>
            </w:pict>
          </mc:Fallback>
        </mc:AlternateContent>
      </w:r>
      <w:r>
        <mc:AlternateContent>
          <mc:Choice Requires="wps">
            <w:drawing>
              <wp:anchor distT="587375" distB="172085" distL="0" distR="0" simplePos="0" relativeHeight="125830570" behindDoc="0" locked="0" layoutInCell="1" allowOverlap="1">
                <wp:simplePos x="0" y="0"/>
                <wp:positionH relativeFrom="page">
                  <wp:posOffset>3077845</wp:posOffset>
                </wp:positionH>
                <wp:positionV relativeFrom="paragraph">
                  <wp:posOffset>587375</wp:posOffset>
                </wp:positionV>
                <wp:extent cx="877570" cy="306070"/>
                <wp:wrapTopAndBottom/>
                <wp:docPr id="1702" name="Shape 1702"/>
                <a:graphic xmlns:a="http://schemas.openxmlformats.org/drawingml/2006/main">
                  <a:graphicData uri="http://schemas.microsoft.com/office/word/2010/wordprocessingShape">
                    <wps:wsp>
                      <wps:cNvSpPr txBox="1"/>
                      <wps:spPr>
                        <a:xfrm>
                          <a:ext cx="877570"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high</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wps:txbx>
                      <wps:bodyPr lIns="0" tIns="0" rIns="0" bIns="0">
                        <a:noAutoFit/>
                      </wps:bodyPr>
                    </wps:wsp>
                  </a:graphicData>
                </a:graphic>
              </wp:anchor>
            </w:drawing>
          </mc:Choice>
          <mc:Fallback>
            <w:pict>
              <v:shape id="_x0000_s2728" type="#_x0000_t202" style="position:absolute;margin-left:242.34999999999999pt;margin-top:46.25pt;width:69.100000000000009pt;height:24.100000000000001pt;z-index:-125828183;mso-wrap-distance-left:0;mso-wrap-distance-top:46.25pt;mso-wrap-distance-right:0;mso-wrap-distance-bottom:13.550000000000001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high</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形容词充当定语</w:t>
                      </w:r>
                    </w:p>
                  </w:txbxContent>
                </v:textbox>
                <w10:wrap type="topAndBottom" anchorx="page"/>
              </v:shape>
            </w:pict>
          </mc:Fallback>
        </mc:AlternateContent>
      </w:r>
      <w:r>
        <mc:AlternateContent>
          <mc:Choice Requires="wps">
            <w:drawing>
              <wp:anchor distT="553085" distB="169545" distL="0" distR="0" simplePos="0" relativeHeight="125830572" behindDoc="0" locked="0" layoutInCell="1" allowOverlap="1">
                <wp:simplePos x="0" y="0"/>
                <wp:positionH relativeFrom="page">
                  <wp:posOffset>4090035</wp:posOffset>
                </wp:positionH>
                <wp:positionV relativeFrom="paragraph">
                  <wp:posOffset>553085</wp:posOffset>
                </wp:positionV>
                <wp:extent cx="754380" cy="342900"/>
                <wp:wrapTopAndBottom/>
                <wp:docPr id="1704" name="Shape 1704"/>
                <a:graphic xmlns:a="http://schemas.openxmlformats.org/drawingml/2006/main">
                  <a:graphicData uri="http://schemas.microsoft.com/office/word/2010/wordprocessingShape">
                    <wps:wsp>
                      <wps:cNvSpPr txBox="1"/>
                      <wps:spPr>
                        <a:xfrm>
                          <a:ext cx="75438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levels</w:t>
                              <w:br/>
                            </w:r>
                            <w:r>
                              <w:rPr>
                                <w:rFonts w:ascii="SimSun" w:eastAsia="SimSun" w:hAnsi="SimSun" w:cs="SimSun"/>
                                <w:color w:val="E39B85"/>
                                <w:spacing w:val="0"/>
                                <w:w w:val="100"/>
                                <w:position w:val="0"/>
                                <w:sz w:val="17"/>
                                <w:szCs w:val="17"/>
                                <w:lang w:val="zh-TW" w:eastAsia="zh-TW" w:bidi="zh-TW"/>
                              </w:rPr>
                              <w:t>名词充当宾语</w:t>
                            </w:r>
                          </w:p>
                        </w:txbxContent>
                      </wps:txbx>
                      <wps:bodyPr lIns="0" tIns="0" rIns="0" bIns="0">
                        <a:noAutoFit/>
                      </wps:bodyPr>
                    </wps:wsp>
                  </a:graphicData>
                </a:graphic>
              </wp:anchor>
            </w:drawing>
          </mc:Choice>
          <mc:Fallback>
            <w:pict>
              <v:shape id="_x0000_s2730" type="#_x0000_t202" style="position:absolute;margin-left:322.05000000000001pt;margin-top:43.550000000000004pt;width:59.399999999999999pt;height:27.pt;z-index:-125828181;mso-wrap-distance-left:0;mso-wrap-distance-top:43.550000000000004pt;mso-wrap-distance-right:0;mso-wrap-distance-bottom:13.35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levels</w:t>
                        <w:br/>
                      </w:r>
                      <w:r>
                        <w:rPr>
                          <w:rFonts w:ascii="SimSun" w:eastAsia="SimSun" w:hAnsi="SimSun" w:cs="SimSun"/>
                          <w:color w:val="E39B85"/>
                          <w:spacing w:val="0"/>
                          <w:w w:val="100"/>
                          <w:position w:val="0"/>
                          <w:sz w:val="17"/>
                          <w:szCs w:val="17"/>
                          <w:lang w:val="zh-TW" w:eastAsia="zh-TW" w:bidi="zh-TW"/>
                        </w:rPr>
                        <w:t>名词充当宾语</w:t>
                      </w:r>
                    </w:p>
                  </w:txbxContent>
                </v:textbox>
                <w10:wrap type="topAndBottom" anchorx="page"/>
              </v:shape>
            </w:pict>
          </mc:Fallback>
        </mc:AlternateContent>
      </w:r>
      <w:r>
        <mc:AlternateContent>
          <mc:Choice Requires="wps">
            <w:drawing>
              <wp:anchor distT="553085" distB="5080" distL="0" distR="0" simplePos="0" relativeHeight="125830574" behindDoc="0" locked="0" layoutInCell="1" allowOverlap="1">
                <wp:simplePos x="0" y="0"/>
                <wp:positionH relativeFrom="page">
                  <wp:posOffset>4904105</wp:posOffset>
                </wp:positionH>
                <wp:positionV relativeFrom="paragraph">
                  <wp:posOffset>553085</wp:posOffset>
                </wp:positionV>
                <wp:extent cx="925830" cy="507365"/>
                <wp:wrapTopAndBottom/>
                <wp:docPr id="1706" name="Shape 1706"/>
                <a:graphic xmlns:a="http://schemas.openxmlformats.org/drawingml/2006/main">
                  <a:graphicData uri="http://schemas.microsoft.com/office/word/2010/wordprocessingShape">
                    <wps:wsp>
                      <wps:cNvSpPr txBox="1"/>
                      <wps:spPr>
                        <a:xfrm>
                          <a:ext cx="925830" cy="507365"/>
                        </a:xfrm>
                        <a:prstGeom prst="rect"/>
                        <a:noFill/>
                      </wps:spPr>
                      <wps:txbx>
                        <w:txbxContent>
                          <w:p>
                            <w:pPr>
                              <w:pStyle w:val="Style19"/>
                              <w:keepNext w:val="0"/>
                              <w:keepLines w:val="0"/>
                              <w:widowControl w:val="0"/>
                              <w:shd w:val="clear" w:color="auto" w:fill="auto"/>
                              <w:bidi w:val="0"/>
                              <w:spacing w:before="0" w:after="0" w:line="265"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of job satisfaction.</w:t>
                              <w:br/>
                            </w:r>
                            <w:r>
                              <w:rPr>
                                <w:rFonts w:ascii="SimSun" w:eastAsia="SimSun" w:hAnsi="SimSun" w:cs="SimSun"/>
                                <w:color w:val="3B3B3B"/>
                                <w:spacing w:val="0"/>
                                <w:w w:val="100"/>
                                <w:position w:val="0"/>
                                <w:sz w:val="17"/>
                                <w:szCs w:val="17"/>
                                <w:lang w:val="zh-TW" w:eastAsia="zh-TW" w:bidi="zh-TW"/>
                              </w:rPr>
                              <w:t>介宾短语充当后</w:t>
                              <w:br/>
                              <w:t>置定语</w:t>
                            </w:r>
                          </w:p>
                        </w:txbxContent>
                      </wps:txbx>
                      <wps:bodyPr lIns="0" tIns="0" rIns="0" bIns="0">
                        <a:noAutoFit/>
                      </wps:bodyPr>
                    </wps:wsp>
                  </a:graphicData>
                </a:graphic>
              </wp:anchor>
            </w:drawing>
          </mc:Choice>
          <mc:Fallback>
            <w:pict>
              <v:shape id="_x0000_s2732" type="#_x0000_t202" style="position:absolute;margin-left:386.15000000000003pt;margin-top:43.550000000000004pt;width:72.900000000000006pt;height:39.950000000000003pt;z-index:-125828179;mso-wrap-distance-left:0;mso-wrap-distance-top:43.550000000000004pt;mso-wrap-distance-right:0;mso-wrap-distance-bottom:0.40000000000000002pt;mso-position-horizontal-relative:page" filled="f" stroked="f">
                <v:textbox inset="0,0,0,0">
                  <w:txbxContent>
                    <w:p>
                      <w:pPr>
                        <w:pStyle w:val="Style19"/>
                        <w:keepNext w:val="0"/>
                        <w:keepLines w:val="0"/>
                        <w:widowControl w:val="0"/>
                        <w:shd w:val="clear" w:color="auto" w:fill="auto"/>
                        <w:bidi w:val="0"/>
                        <w:spacing w:before="0" w:after="0" w:line="265"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of job satisfaction.</w:t>
                        <w:br/>
                      </w:r>
                      <w:r>
                        <w:rPr>
                          <w:rFonts w:ascii="SimSun" w:eastAsia="SimSun" w:hAnsi="SimSun" w:cs="SimSun"/>
                          <w:color w:val="3B3B3B"/>
                          <w:spacing w:val="0"/>
                          <w:w w:val="100"/>
                          <w:position w:val="0"/>
                          <w:sz w:val="17"/>
                          <w:szCs w:val="17"/>
                          <w:lang w:val="zh-TW" w:eastAsia="zh-TW" w:bidi="zh-TW"/>
                        </w:rPr>
                        <w:t>介宾短语充当后</w:t>
                        <w:br/>
                        <w:t>置定语</w:t>
                      </w:r>
                    </w:p>
                  </w:txbxContent>
                </v:textbox>
                <w10:wrap type="topAndBottom" anchorx="page"/>
              </v:shape>
            </w:pict>
          </mc:Fallback>
        </mc:AlternateContent>
      </w:r>
    </w:p>
    <w:p>
      <w:pPr>
        <w:pStyle w:val="Style19"/>
        <w:keepNext w:val="0"/>
        <w:keepLines w:val="0"/>
        <w:widowControl w:val="0"/>
        <w:numPr>
          <w:ilvl w:val="0"/>
          <w:numId w:val="317"/>
        </w:numPr>
        <w:shd w:val="clear" w:color="auto" w:fill="auto"/>
        <w:bidi w:val="0"/>
        <w:spacing w:before="0" w:after="60" w:line="322" w:lineRule="exact"/>
        <w:ind w:left="0" w:right="0" w:firstLine="0"/>
        <w:jc w:val="left"/>
      </w:pPr>
      <w:bookmarkStart w:id="849" w:name="bookmark849"/>
      <w:bookmarkEnd w:id="849"/>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60" w:line="322" w:lineRule="exact"/>
        <w:ind w:left="740" w:right="0" w:hanging="560"/>
        <w:jc w:val="left"/>
      </w:pPr>
      <w:r>
        <w:rPr>
          <w:color w:val="3B3B3B"/>
          <w:spacing w:val="0"/>
          <w:w w:val="100"/>
          <w:position w:val="0"/>
        </w:rPr>
        <w:t>思路：</w:t>
      </w:r>
      <w:r>
        <w:rPr>
          <w:rFonts w:ascii="Times New Roman" w:eastAsia="Times New Roman" w:hAnsi="Times New Roman" w:cs="Times New Roman"/>
          <w:color w:val="3B3B3B"/>
          <w:spacing w:val="0"/>
          <w:w w:val="100"/>
          <w:position w:val="0"/>
          <w:sz w:val="19"/>
          <w:szCs w:val="19"/>
          <w:lang w:val="en-US" w:eastAsia="en-US" w:bidi="en-US"/>
        </w:rPr>
        <w:t>A good team player</w:t>
      </w:r>
      <w:r>
        <w:rPr>
          <w:color w:val="3B3B3B"/>
          <w:spacing w:val="0"/>
          <w:w w:val="100"/>
          <w:position w:val="0"/>
        </w:rPr>
        <w:t>充当主语，</w:t>
      </w:r>
      <w:r>
        <w:rPr>
          <w:rFonts w:ascii="Times New Roman" w:eastAsia="Times New Roman" w:hAnsi="Times New Roman" w:cs="Times New Roman"/>
          <w:color w:val="3B3B3B"/>
          <w:spacing w:val="0"/>
          <w:w w:val="100"/>
          <w:position w:val="0"/>
          <w:sz w:val="19"/>
          <w:szCs w:val="19"/>
          <w:lang w:val="en-US" w:eastAsia="en-US" w:bidi="en-US"/>
        </w:rPr>
        <w:t>is</w:t>
      </w:r>
      <w:r>
        <w:rPr>
          <w:color w:val="3B3B3B"/>
          <w:spacing w:val="0"/>
          <w:w w:val="100"/>
          <w:position w:val="0"/>
        </w:rPr>
        <w:t>是系动词充当谓语，</w:t>
      </w:r>
      <w:r>
        <w:rPr>
          <w:rFonts w:ascii="Times New Roman" w:eastAsia="Times New Roman" w:hAnsi="Times New Roman" w:cs="Times New Roman"/>
          <w:color w:val="3B3B3B"/>
          <w:spacing w:val="0"/>
          <w:w w:val="100"/>
          <w:position w:val="0"/>
          <w:sz w:val="19"/>
          <w:szCs w:val="19"/>
          <w:lang w:val="en-US" w:eastAsia="en-US" w:bidi="en-US"/>
        </w:rPr>
        <w:t>cooperates</w:t>
      </w:r>
      <w:r>
        <w:rPr>
          <w:color w:val="3B3B3B"/>
          <w:spacing w:val="0"/>
          <w:w w:val="100"/>
          <w:position w:val="0"/>
        </w:rPr>
        <w:t xml:space="preserve">是动词充当从句的谓语， </w:t>
      </w:r>
      <w:r>
        <w:rPr>
          <w:rFonts w:ascii="Times New Roman" w:eastAsia="Times New Roman" w:hAnsi="Times New Roman" w:cs="Times New Roman"/>
          <w:color w:val="3B3B3B"/>
          <w:spacing w:val="0"/>
          <w:w w:val="100"/>
          <w:position w:val="0"/>
          <w:sz w:val="19"/>
          <w:szCs w:val="19"/>
          <w:lang w:val="en-US" w:eastAsia="en-US" w:bidi="en-US"/>
        </w:rPr>
        <w:t>well with others</w:t>
      </w:r>
      <w:r>
        <w:rPr>
          <w:color w:val="3B3B3B"/>
          <w:spacing w:val="0"/>
          <w:w w:val="100"/>
          <w:position w:val="0"/>
        </w:rPr>
        <w:t>是副词+介宾短语充当状语，所以这个句子的空格处缺少表语和从句的 主语，去解释</w:t>
      </w:r>
      <w:r>
        <w:rPr>
          <w:color w:val="3B3B3B"/>
          <w:spacing w:val="0"/>
          <w:w w:val="100"/>
          <w:position w:val="0"/>
          <w:lang w:val="zh-CN" w:eastAsia="zh-CN" w:bidi="zh-CN"/>
        </w:rPr>
        <w:t>“一个</w:t>
      </w:r>
      <w:r>
        <w:rPr>
          <w:color w:val="3B3B3B"/>
          <w:spacing w:val="0"/>
          <w:w w:val="100"/>
          <w:position w:val="0"/>
        </w:rPr>
        <w:t>人”。</w:t>
      </w:r>
    </w:p>
    <w:p>
      <w:pPr>
        <w:pStyle w:val="Style29"/>
        <w:keepNext w:val="0"/>
        <w:keepLines w:val="0"/>
        <w:widowControl w:val="0"/>
        <w:shd w:val="clear" w:color="auto" w:fill="auto"/>
        <w:bidi w:val="0"/>
        <w:spacing w:before="0" w:after="160" w:line="322" w:lineRule="exact"/>
        <w:ind w:left="0" w:right="0" w:firstLine="180"/>
        <w:jc w:val="left"/>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项：先行词是</w:t>
      </w:r>
      <w:r>
        <w:rPr>
          <w:rFonts w:ascii="Times New Roman" w:eastAsia="Times New Roman" w:hAnsi="Times New Roman" w:cs="Times New Roman"/>
          <w:color w:val="3B3B3B"/>
          <w:spacing w:val="0"/>
          <w:w w:val="100"/>
          <w:position w:val="0"/>
          <w:sz w:val="19"/>
          <w:szCs w:val="19"/>
          <w:lang w:val="en-US" w:eastAsia="en-US" w:bidi="en-US"/>
        </w:rPr>
        <w:t>the one</w:t>
      </w:r>
      <w:r>
        <w:rPr>
          <w:color w:val="3B3B3B"/>
          <w:spacing w:val="0"/>
          <w:w w:val="100"/>
          <w:position w:val="0"/>
        </w:rPr>
        <w:t>的时候，关系代词多用</w:t>
      </w:r>
      <w:r>
        <w:rPr>
          <w:rFonts w:ascii="Times New Roman" w:eastAsia="Times New Roman" w:hAnsi="Times New Roman" w:cs="Times New Roman"/>
          <w:color w:val="3B3B3B"/>
          <w:spacing w:val="0"/>
          <w:w w:val="100"/>
          <w:position w:val="0"/>
          <w:sz w:val="19"/>
          <w:szCs w:val="19"/>
          <w:lang w:val="en-US" w:eastAsia="en-US" w:bidi="en-US"/>
        </w:rPr>
        <w:t>who</w:t>
      </w:r>
      <w:r>
        <w:rPr>
          <w:color w:val="3B3B3B"/>
          <w:spacing w:val="0"/>
          <w:w w:val="100"/>
          <w:position w:val="0"/>
          <w:lang w:val="en-US" w:eastAsia="en-US" w:bidi="en-US"/>
        </w:rPr>
        <w:t>。</w:t>
      </w:r>
    </w:p>
    <w:p>
      <w:pPr>
        <w:pStyle w:val="Style29"/>
        <w:keepNext w:val="0"/>
        <w:keepLines w:val="0"/>
        <w:widowControl w:val="0"/>
        <w:shd w:val="clear" w:color="auto" w:fill="auto"/>
        <w:bidi w:val="0"/>
        <w:spacing w:before="0" w:line="240" w:lineRule="auto"/>
        <w:ind w:left="0" w:right="0" w:firstLine="180"/>
        <w:jc w:val="left"/>
        <w:sectPr>
          <w:footnotePr>
            <w:pos w:val="pageBottom"/>
            <w:numFmt w:val="decimal"/>
            <w:numRestart w:val="continuous"/>
          </w:footnotePr>
          <w:type w:val="continuous"/>
          <w:pgSz w:w="10051" w:h="14598"/>
          <w:pgMar w:top="878" w:right="862" w:bottom="1098" w:left="1040" w:header="0" w:footer="3" w:gutter="0"/>
          <w:cols w:space="720"/>
          <w:noEndnote/>
          <w:rtlGutter w:val="0"/>
          <w:docGrid w:linePitch="360"/>
        </w:sectPr>
      </w:pPr>
      <w:r>
        <w:rPr>
          <w:rFonts w:ascii="Times New Roman" w:eastAsia="Times New Roman" w:hAnsi="Times New Roman" w:cs="Times New Roman"/>
          <w:color w:val="3B3B3B"/>
          <w:spacing w:val="0"/>
          <w:w w:val="100"/>
          <w:position w:val="0"/>
          <w:sz w:val="19"/>
          <w:szCs w:val="19"/>
          <w:lang w:val="en-US" w:eastAsia="en-US" w:bidi="en-US"/>
        </w:rPr>
        <w:t>C</w:t>
      </w:r>
      <w:r>
        <w:rPr>
          <w:color w:val="3B3B3B"/>
          <w:spacing w:val="0"/>
          <w:w w:val="100"/>
          <w:position w:val="0"/>
        </w:rPr>
        <w:t>项：</w:t>
      </w:r>
      <w:r>
        <w:rPr>
          <w:rFonts w:ascii="Times New Roman" w:eastAsia="Times New Roman" w:hAnsi="Times New Roman" w:cs="Times New Roman"/>
          <w:color w:val="3B3B3B"/>
          <w:spacing w:val="0"/>
          <w:w w:val="100"/>
          <w:position w:val="0"/>
          <w:sz w:val="19"/>
          <w:szCs w:val="19"/>
          <w:lang w:val="en-US" w:eastAsia="en-US" w:bidi="en-US"/>
        </w:rPr>
        <w:t>people</w:t>
      </w:r>
      <w:r>
        <w:rPr>
          <w:color w:val="3B3B3B"/>
          <w:spacing w:val="0"/>
          <w:w w:val="100"/>
          <w:position w:val="0"/>
        </w:rPr>
        <w:t>是人们，和主语的</w:t>
      </w:r>
      <w:r>
        <w:rPr>
          <w:rFonts w:ascii="Times New Roman" w:eastAsia="Times New Roman" w:hAnsi="Times New Roman" w:cs="Times New Roman"/>
          <w:color w:val="3B3B3B"/>
          <w:spacing w:val="0"/>
          <w:w w:val="100"/>
          <w:position w:val="0"/>
          <w:sz w:val="19"/>
          <w:szCs w:val="19"/>
          <w:lang w:val="en-US" w:eastAsia="en-US" w:bidi="en-US"/>
        </w:rPr>
        <w:t xml:space="preserve">player </w:t>
      </w:r>
      <w:r>
        <w:rPr>
          <w:color w:val="3B3B3B"/>
          <w:spacing w:val="0"/>
          <w:w w:val="100"/>
          <w:position w:val="0"/>
        </w:rPr>
        <w:t>（</w:t>
      </w:r>
      <w:r>
        <w:rPr>
          <w:color w:val="3B3B3B"/>
          <w:spacing w:val="0"/>
          <w:w w:val="100"/>
          <w:position w:val="0"/>
          <w:lang w:val="en-US" w:eastAsia="en-US" w:bidi="en-US"/>
        </w:rPr>
        <w:t>—</w:t>
      </w:r>
      <w:r>
        <w:rPr>
          <w:color w:val="3B3B3B"/>
          <w:spacing w:val="0"/>
          <w:w w:val="100"/>
          <w:position w:val="0"/>
        </w:rPr>
        <w:t>人）不匹配。</w:t>
      </w:r>
    </w:p>
    <w:p>
      <w:pPr>
        <w:pStyle w:val="Style29"/>
        <w:keepNext w:val="0"/>
        <w:keepLines w:val="0"/>
        <w:widowControl w:val="0"/>
        <w:shd w:val="clear" w:color="auto" w:fill="auto"/>
        <w:bidi w:val="0"/>
        <w:spacing w:before="0" w:after="120" w:line="382" w:lineRule="exact"/>
        <w:ind w:left="140" w:right="0" w:firstLine="80"/>
        <w:jc w:val="left"/>
      </w:pPr>
      <w:r>
        <w:rPr>
          <w:rFonts w:ascii="Times New Roman" w:eastAsia="Times New Roman" w:hAnsi="Times New Roman" w:cs="Times New Roman"/>
          <w:color w:val="3B3B3B"/>
          <w:spacing w:val="0"/>
          <w:w w:val="100"/>
          <w:position w:val="0"/>
          <w:sz w:val="19"/>
          <w:szCs w:val="19"/>
          <w:lang w:val="en-US" w:eastAsia="en-US" w:bidi="en-US"/>
        </w:rPr>
        <w:t>D</w:t>
      </w:r>
      <w:r>
        <w:rPr>
          <w:color w:val="3B3B3B"/>
          <w:spacing w:val="0"/>
          <w:w w:val="100"/>
          <w:position w:val="0"/>
        </w:rPr>
        <w:t>项：关系代词在定语从句中充当主语，所以不能用</w:t>
      </w:r>
      <w:r>
        <w:rPr>
          <w:rFonts w:ascii="Times New Roman" w:eastAsia="Times New Roman" w:hAnsi="Times New Roman" w:cs="Times New Roman"/>
          <w:color w:val="3B3B3B"/>
          <w:spacing w:val="0"/>
          <w:w w:val="100"/>
          <w:position w:val="0"/>
          <w:sz w:val="19"/>
          <w:szCs w:val="19"/>
          <w:lang w:val="en-US" w:eastAsia="en-US" w:bidi="en-US"/>
        </w:rPr>
        <w:t>whom</w:t>
      </w:r>
      <w:r>
        <w:rPr>
          <w:rFonts w:ascii="Times New Roman" w:eastAsia="Times New Roman" w:hAnsi="Times New Roman" w:cs="Times New Roman"/>
          <w:color w:val="3B3B3B"/>
          <w:spacing w:val="0"/>
          <w:w w:val="100"/>
          <w:position w:val="0"/>
          <w:sz w:val="19"/>
          <w:szCs w:val="19"/>
          <w:vertAlign w:val="subscript"/>
          <w:lang w:val="en-US" w:eastAsia="en-US" w:bidi="en-US"/>
        </w:rPr>
        <w:t xml:space="preserve">o </w:t>
      </w:r>
      <w:r>
        <w:rPr>
          <w:color w:val="3B3B3B"/>
          <w:spacing w:val="0"/>
          <w:w w:val="100"/>
          <w:position w:val="0"/>
        </w:rPr>
        <w:t>结构：</w:t>
      </w:r>
    </w:p>
    <w:tbl>
      <w:tblPr>
        <w:tblOverlap w:val="never"/>
        <w:jc w:val="right"/>
        <w:tblLayout w:type="fixed"/>
      </w:tblPr>
      <w:tblGrid>
        <w:gridCol w:w="2444"/>
        <w:gridCol w:w="1778"/>
        <w:gridCol w:w="1332"/>
        <w:gridCol w:w="1613"/>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 good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team player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the one</w:t>
            </w:r>
          </w:p>
        </w:tc>
      </w:tr>
      <w:tr>
        <w:trPr>
          <w:trHeight w:val="30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冠词+形容词充当定语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名词词组充当主语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代词充当表语</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who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cooperates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well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6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with others.</w:t>
            </w:r>
          </w:p>
        </w:tc>
      </w:tr>
      <w:tr>
        <w:trPr>
          <w:trHeight w:val="23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who</w:t>
            </w:r>
            <w:r>
              <w:rPr>
                <w:color w:val="3B3B3B"/>
                <w:spacing w:val="0"/>
                <w:w w:val="100"/>
                <w:position w:val="0"/>
                <w:lang w:val="zh-TW" w:eastAsia="zh-TW" w:bidi="zh-TW"/>
              </w:rPr>
              <w:t>引导定语从句，在从句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动词充当谓语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副词充当状语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介宾短语充当状语</w:t>
            </w:r>
          </w:p>
        </w:tc>
      </w:tr>
    </w:tbl>
    <w:p>
      <w:pPr>
        <w:pStyle w:val="Style95"/>
        <w:keepNext w:val="0"/>
        <w:keepLines w:val="0"/>
        <w:widowControl w:val="0"/>
        <w:shd w:val="clear" w:color="auto" w:fill="auto"/>
        <w:bidi w:val="0"/>
        <w:spacing w:before="0" w:after="0" w:line="240" w:lineRule="auto"/>
        <w:ind w:left="695" w:right="0" w:firstLine="0"/>
        <w:jc w:val="left"/>
      </w:pPr>
      <w:r>
        <w:rPr>
          <w:color w:val="3B3B3B"/>
          <w:spacing w:val="0"/>
          <w:w w:val="100"/>
          <w:position w:val="0"/>
        </w:rPr>
        <w:t>中充当主语</w:t>
      </w:r>
    </w:p>
    <w:p>
      <w:pPr>
        <w:widowControl w:val="0"/>
        <w:spacing w:after="39" w:line="1" w:lineRule="exact"/>
      </w:pPr>
    </w:p>
    <w:p>
      <w:pPr>
        <w:pStyle w:val="Style29"/>
        <w:keepNext w:val="0"/>
        <w:keepLines w:val="0"/>
        <w:widowControl w:val="0"/>
        <w:shd w:val="clear" w:color="auto" w:fill="auto"/>
        <w:bidi w:val="0"/>
        <w:spacing w:before="0" w:after="40" w:line="346" w:lineRule="exact"/>
        <w:ind w:left="0" w:right="0" w:firstLine="0"/>
        <w:jc w:val="left"/>
      </w:pPr>
      <w:r>
        <w:rPr>
          <w:rFonts w:ascii="Times New Roman" w:eastAsia="Times New Roman" w:hAnsi="Times New Roman" w:cs="Times New Roman"/>
          <w:color w:val="E39B85"/>
          <w:spacing w:val="0"/>
          <w:w w:val="100"/>
          <w:position w:val="0"/>
          <w:lang w:val="en-US" w:eastAsia="en-US" w:bidi="en-US"/>
        </w:rPr>
        <w:t>5,</w:t>
      </w:r>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D</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40" w:line="346" w:lineRule="exact"/>
        <w:ind w:left="760" w:right="0" w:hanging="540"/>
        <w:jc w:val="left"/>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Many people</w:t>
      </w:r>
      <w:r>
        <w:rPr>
          <w:spacing w:val="0"/>
          <w:w w:val="100"/>
          <w:position w:val="0"/>
        </w:rPr>
        <w:t>是名词充当主语，</w:t>
      </w:r>
      <w:r>
        <w:rPr>
          <w:rFonts w:ascii="Times New Roman" w:eastAsia="Times New Roman" w:hAnsi="Times New Roman" w:cs="Times New Roman"/>
          <w:spacing w:val="0"/>
          <w:w w:val="100"/>
          <w:position w:val="0"/>
          <w:sz w:val="19"/>
          <w:szCs w:val="19"/>
          <w:lang w:val="en-US" w:eastAsia="en-US" w:bidi="en-US"/>
        </w:rPr>
        <w:t>resist</w:t>
      </w:r>
      <w:r>
        <w:rPr>
          <w:spacing w:val="0"/>
          <w:w w:val="100"/>
          <w:position w:val="0"/>
        </w:rPr>
        <w:t>是动词充当谓语，所以这个句子的空格处缺少宾语 和定语，去解释</w:t>
      </w:r>
      <w:r>
        <w:rPr>
          <w:spacing w:val="0"/>
          <w:w w:val="100"/>
          <w:position w:val="0"/>
          <w:lang w:val="zh-CN" w:eastAsia="zh-CN" w:bidi="zh-CN"/>
        </w:rPr>
        <w:t>“公司</w:t>
      </w:r>
      <w:r>
        <w:rPr>
          <w:spacing w:val="0"/>
          <w:w w:val="100"/>
          <w:position w:val="0"/>
        </w:rPr>
        <w:t>定的目标”。</w:t>
      </w:r>
    </w:p>
    <w:p>
      <w:pPr>
        <w:pStyle w:val="Style19"/>
        <w:keepNext w:val="0"/>
        <w:keepLines w:val="0"/>
        <w:widowControl w:val="0"/>
        <w:shd w:val="clear" w:color="auto" w:fill="auto"/>
        <w:bidi w:val="0"/>
        <w:spacing w:before="0" w:after="40" w:line="346" w:lineRule="exact"/>
        <w:ind w:left="0" w:right="0" w:firstLine="140"/>
        <w:jc w:val="left"/>
      </w:pPr>
      <w:r>
        <w:rPr>
          <w:rFonts w:ascii="Times New Roman" w:eastAsia="Times New Roman" w:hAnsi="Times New Roman" w:cs="Times New Roman"/>
          <w:spacing w:val="0"/>
          <w:w w:val="100"/>
          <w:position w:val="0"/>
          <w:lang w:val="en-US" w:eastAsia="en-US" w:bidi="en-US"/>
        </w:rPr>
        <w:t xml:space="preserve">A </w:t>
      </w:r>
      <w:r>
        <w:rPr>
          <w:rFonts w:ascii="SimSun" w:eastAsia="SimSun" w:hAnsi="SimSun" w:cs="SimSun"/>
          <w:spacing w:val="0"/>
          <w:w w:val="100"/>
          <w:position w:val="0"/>
          <w:sz w:val="17"/>
          <w:szCs w:val="17"/>
          <w:lang w:val="zh-TW" w:eastAsia="zh-TW" w:bidi="zh-TW"/>
        </w:rPr>
        <w:t xml:space="preserve">项：被公司指定，是 </w:t>
      </w:r>
      <w:r>
        <w:rPr>
          <w:rFonts w:ascii="Times New Roman" w:eastAsia="Times New Roman" w:hAnsi="Times New Roman" w:cs="Times New Roman"/>
          <w:spacing w:val="0"/>
          <w:w w:val="100"/>
          <w:position w:val="0"/>
          <w:lang w:val="en-US" w:eastAsia="en-US" w:bidi="en-US"/>
        </w:rPr>
        <w:t>be imposed</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 xml:space="preserve">所以答案应该改为 </w:t>
      </w:r>
      <w:r>
        <w:rPr>
          <w:rFonts w:ascii="Times New Roman" w:eastAsia="Times New Roman" w:hAnsi="Times New Roman" w:cs="Times New Roman"/>
          <w:spacing w:val="0"/>
          <w:w w:val="100"/>
          <w:position w:val="0"/>
          <w:lang w:val="en-US" w:eastAsia="en-US" w:bidi="en-US"/>
        </w:rPr>
        <w:t>the goal which is imposed by companies</w:t>
      </w:r>
      <w:r>
        <w:rPr>
          <w:rFonts w:ascii="Times New Roman" w:eastAsia="Times New Roman" w:hAnsi="Times New Roman" w:cs="Times New Roman"/>
          <w:spacing w:val="0"/>
          <w:w w:val="100"/>
          <w:position w:val="0"/>
          <w:vertAlign w:val="subscript"/>
          <w:lang w:val="en-US" w:eastAsia="en-US" w:bidi="en-US"/>
        </w:rPr>
        <w:t>o</w:t>
      </w:r>
    </w:p>
    <w:p>
      <w:pPr>
        <w:pStyle w:val="Style29"/>
        <w:keepNext w:val="0"/>
        <w:keepLines w:val="0"/>
        <w:widowControl w:val="0"/>
        <w:shd w:val="clear" w:color="auto" w:fill="auto"/>
        <w:bidi w:val="0"/>
        <w:spacing w:before="0" w:after="40" w:line="346"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resist</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are</w:t>
      </w:r>
      <w:r>
        <w:rPr>
          <w:spacing w:val="0"/>
          <w:w w:val="100"/>
          <w:position w:val="0"/>
        </w:rPr>
        <w:t>都是谓语，一个句子里不能同时存在两个谓语。</w:t>
      </w:r>
    </w:p>
    <w:p>
      <w:pPr>
        <w:pStyle w:val="Style19"/>
        <w:keepNext w:val="0"/>
        <w:keepLines w:val="0"/>
        <w:widowControl w:val="0"/>
        <w:shd w:val="clear" w:color="auto" w:fill="auto"/>
        <w:bidi w:val="0"/>
        <w:spacing w:before="0" w:after="180" w:line="335" w:lineRule="exact"/>
        <w:ind w:left="760" w:right="0" w:hanging="540"/>
        <w:jc w:val="both"/>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have imposed</w:t>
      </w:r>
      <w:r>
        <w:rPr>
          <w:rFonts w:ascii="SimSun" w:eastAsia="SimSun" w:hAnsi="SimSun" w:cs="SimSun"/>
          <w:spacing w:val="0"/>
          <w:w w:val="100"/>
          <w:position w:val="0"/>
          <w:sz w:val="17"/>
          <w:szCs w:val="17"/>
          <w:lang w:val="zh-TW" w:eastAsia="zh-TW" w:bidi="zh-TW"/>
        </w:rPr>
        <w:t>是主动语态，但是文中意思是目标被定，所以应该改为</w:t>
      </w:r>
      <w:r>
        <w:rPr>
          <w:rFonts w:ascii="Times New Roman" w:eastAsia="Times New Roman" w:hAnsi="Times New Roman" w:cs="Times New Roman"/>
          <w:spacing w:val="0"/>
          <w:w w:val="100"/>
          <w:position w:val="0"/>
          <w:lang w:val="en-US" w:eastAsia="en-US" w:bidi="en-US"/>
        </w:rPr>
        <w:t>the goals which have been imposed by companies o</w:t>
      </w:r>
    </w:p>
    <w:p>
      <w:pPr>
        <w:pStyle w:val="Style100"/>
        <w:keepNext w:val="0"/>
        <w:keepLines w:val="0"/>
        <w:widowControl w:val="0"/>
        <w:shd w:val="clear" w:color="auto" w:fill="auto"/>
        <w:bidi w:val="0"/>
        <w:spacing w:before="0" w:after="120" w:line="240" w:lineRule="auto"/>
        <w:ind w:left="0" w:right="0" w:firstLine="140"/>
        <w:jc w:val="left"/>
      </w:pPr>
      <w:r>
        <w:rPr>
          <w:color w:val="3B3B3B"/>
          <w:spacing w:val="0"/>
          <w:w w:val="100"/>
          <w:position w:val="0"/>
        </w:rPr>
        <w:t>结构:</w:t>
      </w:r>
    </w:p>
    <w:p>
      <w:pPr>
        <w:pStyle w:val="Style19"/>
        <w:keepNext w:val="0"/>
        <w:keepLines w:val="0"/>
        <w:widowControl w:val="0"/>
        <w:shd w:val="clear" w:color="auto" w:fill="auto"/>
        <w:tabs>
          <w:tab w:pos="2523" w:val="left"/>
        </w:tabs>
        <w:bidi w:val="0"/>
        <w:spacing w:before="0" w:after="0" w:line="276" w:lineRule="auto"/>
        <w:ind w:left="0" w:right="0" w:firstLine="140"/>
        <w:jc w:val="left"/>
      </w:pPr>
      <w:r>
        <mc:AlternateContent>
          <mc:Choice Requires="wps">
            <w:drawing>
              <wp:anchor distT="0" distB="0" distL="101600" distR="101600" simplePos="0" relativeHeight="125830576" behindDoc="0" locked="0" layoutInCell="1" allowOverlap="1">
                <wp:simplePos x="0" y="0"/>
                <wp:positionH relativeFrom="page">
                  <wp:posOffset>1213485</wp:posOffset>
                </wp:positionH>
                <wp:positionV relativeFrom="paragraph">
                  <wp:posOffset>12700</wp:posOffset>
                </wp:positionV>
                <wp:extent cx="887095" cy="306070"/>
                <wp:wrapSquare wrapText="right"/>
                <wp:docPr id="1708" name="Shape 1708"/>
                <a:graphic xmlns:a="http://schemas.openxmlformats.org/drawingml/2006/main">
                  <a:graphicData uri="http://schemas.microsoft.com/office/word/2010/wordprocessingShape">
                    <wps:wsp>
                      <wps:cNvSpPr txBox="1"/>
                      <wps:spPr>
                        <a:xfrm>
                          <a:ext cx="887095" cy="30607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Many</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限定词充当定语</w:t>
                            </w:r>
                          </w:p>
                        </w:txbxContent>
                      </wps:txbx>
                      <wps:bodyPr lIns="0" tIns="0" rIns="0" bIns="0">
                        <a:noAutoFit/>
                      </wps:bodyPr>
                    </wps:wsp>
                  </a:graphicData>
                </a:graphic>
              </wp:anchor>
            </w:drawing>
          </mc:Choice>
          <mc:Fallback>
            <w:pict>
              <v:shape id="_x0000_s2734" type="#_x0000_t202" style="position:absolute;margin-left:95.549999999999997pt;margin-top:1.pt;width:69.850000000000009pt;height:24.100000000000001pt;z-index:-125828177;mso-wrap-distance-left:8.pt;mso-wrap-distance-right:8.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Many</w:t>
                      </w:r>
                    </w:p>
                    <w:p>
                      <w:pPr>
                        <w:pStyle w:val="Style29"/>
                        <w:keepNext w:val="0"/>
                        <w:keepLines w:val="0"/>
                        <w:widowControl w:val="0"/>
                        <w:shd w:val="clear" w:color="auto" w:fill="auto"/>
                        <w:bidi w:val="0"/>
                        <w:spacing w:before="0" w:after="0" w:line="240" w:lineRule="auto"/>
                        <w:ind w:left="0" w:right="0" w:firstLine="0"/>
                        <w:jc w:val="center"/>
                      </w:pPr>
                      <w:r>
                        <w:rPr>
                          <w:color w:val="E39B85"/>
                          <w:spacing w:val="0"/>
                          <w:w w:val="100"/>
                          <w:position w:val="0"/>
                        </w:rPr>
                        <w:t>限定词充当定语</w:t>
                      </w:r>
                    </w:p>
                  </w:txbxContent>
                </v:textbox>
                <w10:wrap type="square" side="right" anchorx="page"/>
              </v:shape>
            </w:pict>
          </mc:Fallback>
        </mc:AlternateContent>
      </w:r>
      <w:r>
        <w:rPr>
          <w:rFonts w:ascii="Times New Roman" w:eastAsia="Times New Roman" w:hAnsi="Times New Roman" w:cs="Times New Roman"/>
          <w:color w:val="3B3B3B"/>
          <w:spacing w:val="0"/>
          <w:w w:val="100"/>
          <w:position w:val="0"/>
          <w:lang w:val="en-US" w:eastAsia="en-US" w:bidi="en-US"/>
        </w:rPr>
        <w:t xml:space="preserve">people </w:t>
      </w:r>
      <w:r>
        <w:rPr>
          <w:rFonts w:ascii="Times New Roman" w:eastAsia="Times New Roman" w:hAnsi="Times New Roman" w:cs="Times New Roman"/>
          <w:color w:val="E4786C"/>
          <w:spacing w:val="0"/>
          <w:w w:val="100"/>
          <w:position w:val="0"/>
          <w:lang w:val="en-US" w:eastAsia="en-US" w:bidi="en-US"/>
        </w:rPr>
        <w:t>resist</w:t>
        <w:tab/>
      </w:r>
      <w:r>
        <w:rPr>
          <w:rFonts w:ascii="Times New Roman" w:eastAsia="Times New Roman" w:hAnsi="Times New Roman" w:cs="Times New Roman"/>
          <w:color w:val="3B3B3B"/>
          <w:spacing w:val="0"/>
          <w:w w:val="100"/>
          <w:position w:val="0"/>
          <w:lang w:val="en-US" w:eastAsia="en-US" w:bidi="en-US"/>
        </w:rPr>
        <w:t xml:space="preserve">the goals </w:t>
      </w:r>
      <w:r>
        <w:rPr>
          <w:rFonts w:ascii="Times New Roman" w:eastAsia="Times New Roman" w:hAnsi="Times New Roman" w:cs="Times New Roman"/>
          <w:color w:val="E4786C"/>
          <w:spacing w:val="0"/>
          <w:w w:val="100"/>
          <w:position w:val="0"/>
          <w:lang w:val="en-US" w:eastAsia="en-US" w:bidi="en-US"/>
        </w:rPr>
        <w:t>imposed by companies.</w:t>
      </w:r>
    </w:p>
    <w:p>
      <w:pPr>
        <w:pStyle w:val="Style29"/>
        <w:keepNext w:val="0"/>
        <w:keepLines w:val="0"/>
        <w:widowControl w:val="0"/>
        <w:shd w:val="clear" w:color="auto" w:fill="auto"/>
        <w:tabs>
          <w:tab w:pos="3600" w:val="left"/>
        </w:tabs>
        <w:bidi w:val="0"/>
        <w:spacing w:before="0" w:after="180" w:line="248" w:lineRule="exact"/>
        <w:ind w:left="0" w:right="260" w:firstLine="0"/>
        <w:jc w:val="right"/>
        <w:rPr>
          <w:sz w:val="19"/>
          <w:szCs w:val="19"/>
        </w:rPr>
      </w:pPr>
      <w:r>
        <w:rPr>
          <w:color w:val="3B3B3B"/>
          <w:spacing w:val="0"/>
          <w:w w:val="100"/>
          <w:position w:val="0"/>
          <w:sz w:val="17"/>
          <w:szCs w:val="17"/>
        </w:rPr>
        <w:t>名词充当</w:t>
      </w:r>
      <w:r>
        <w:rPr>
          <w:color w:val="E4786C"/>
          <w:spacing w:val="0"/>
          <w:w w:val="100"/>
          <w:position w:val="0"/>
          <w:sz w:val="17"/>
          <w:szCs w:val="17"/>
        </w:rPr>
        <w:t>动词充当谓语</w:t>
      </w:r>
      <w:r>
        <w:rPr>
          <w:color w:val="3B3B3B"/>
          <w:spacing w:val="0"/>
          <w:w w:val="100"/>
          <w:position w:val="0"/>
          <w:sz w:val="17"/>
          <w:szCs w:val="17"/>
        </w:rPr>
        <w:t>名词充当宾语</w:t>
      </w:r>
      <w:r>
        <w:rPr>
          <w:color w:val="E4786C"/>
          <w:spacing w:val="0"/>
          <w:w w:val="100"/>
          <w:position w:val="0"/>
          <w:sz w:val="17"/>
          <w:szCs w:val="17"/>
        </w:rPr>
        <w:t xml:space="preserve">过去分词充当后置定 </w:t>
      </w:r>
      <w:r>
        <w:rPr>
          <w:color w:val="3B3B3B"/>
          <w:spacing w:val="0"/>
          <w:w w:val="100"/>
          <w:position w:val="0"/>
          <w:sz w:val="17"/>
          <w:szCs w:val="17"/>
        </w:rPr>
        <w:t>主语</w:t>
        <w:tab/>
      </w:r>
      <w:r>
        <w:rPr>
          <w:color w:val="E4786C"/>
          <w:spacing w:val="0"/>
          <w:w w:val="100"/>
          <w:position w:val="0"/>
          <w:sz w:val="17"/>
          <w:szCs w:val="17"/>
        </w:rPr>
        <w:t xml:space="preserve">语（省略了 </w:t>
      </w:r>
      <w:r>
        <w:rPr>
          <w:rFonts w:ascii="Times New Roman" w:eastAsia="Times New Roman" w:hAnsi="Times New Roman" w:cs="Times New Roman"/>
          <w:color w:val="E4786C"/>
          <w:spacing w:val="0"/>
          <w:w w:val="100"/>
          <w:position w:val="0"/>
          <w:sz w:val="19"/>
          <w:szCs w:val="19"/>
          <w:lang w:val="en-US" w:eastAsia="en-US" w:bidi="en-US"/>
        </w:rPr>
        <w:t>which are）</w:t>
      </w: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6.</w:t>
      </w:r>
      <w:r>
        <w:rPr>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A</w:t>
      </w:r>
      <w:r>
        <w:rPr>
          <w:color w:val="E39B85"/>
          <w:spacing w:val="0"/>
          <w:w w:val="100"/>
          <w:position w:val="0"/>
          <w:lang w:val="zh-TW" w:eastAsia="zh-TW" w:bidi="zh-TW"/>
        </w:rPr>
        <w:t>和</w:t>
      </w:r>
      <w:r>
        <w:rPr>
          <w:rFonts w:ascii="Times New Roman" w:eastAsia="Times New Roman" w:hAnsi="Times New Roman" w:cs="Times New Roman"/>
          <w:color w:val="E39B85"/>
          <w:spacing w:val="0"/>
          <w:w w:val="100"/>
          <w:position w:val="0"/>
          <w:lang w:val="en-US" w:eastAsia="en-US" w:bidi="en-US"/>
        </w:rPr>
        <w:t>Bo</w:t>
      </w:r>
    </w:p>
    <w:p>
      <w:pPr>
        <w:pStyle w:val="Style19"/>
        <w:keepNext w:val="0"/>
        <w:keepLines w:val="0"/>
        <w:widowControl w:val="0"/>
        <w:shd w:val="clear" w:color="auto" w:fill="auto"/>
        <w:bidi w:val="0"/>
        <w:spacing w:before="0" w:after="40" w:line="342" w:lineRule="exact"/>
        <w:ind w:left="760" w:right="0" w:hanging="540"/>
        <w:jc w:val="left"/>
        <w:rPr>
          <w:sz w:val="17"/>
          <w:szCs w:val="17"/>
        </w:rPr>
      </w:pPr>
      <w:r>
        <w:rPr>
          <w:rFonts w:ascii="SimSun" w:eastAsia="SimSun" w:hAnsi="SimSun" w:cs="SimSun"/>
          <w:spacing w:val="0"/>
          <w:w w:val="100"/>
          <w:position w:val="0"/>
          <w:sz w:val="17"/>
          <w:szCs w:val="17"/>
          <w:lang w:val="zh-TW" w:eastAsia="zh-TW" w:bidi="zh-TW"/>
        </w:rPr>
        <w:t>思路：</w:t>
      </w:r>
      <w:r>
        <w:rPr>
          <w:rFonts w:ascii="Times New Roman" w:eastAsia="Times New Roman" w:hAnsi="Times New Roman" w:cs="Times New Roman"/>
          <w:spacing w:val="0"/>
          <w:w w:val="100"/>
          <w:position w:val="0"/>
          <w:sz w:val="19"/>
          <w:szCs w:val="19"/>
          <w:lang w:val="en-US" w:eastAsia="en-US" w:bidi="en-US"/>
        </w:rPr>
        <w:t>Before giving a presentation</w:t>
      </w:r>
      <w:r>
        <w:rPr>
          <w:rFonts w:ascii="SimSun" w:eastAsia="SimSun" w:hAnsi="SimSun" w:cs="SimSun"/>
          <w:spacing w:val="0"/>
          <w:w w:val="100"/>
          <w:position w:val="0"/>
          <w:sz w:val="17"/>
          <w:szCs w:val="17"/>
          <w:lang w:val="zh-TW" w:eastAsia="zh-TW" w:bidi="zh-TW"/>
        </w:rPr>
        <w:t>是介宾短语充当状语，</w:t>
      </w:r>
      <w:r>
        <w:rPr>
          <w:rFonts w:ascii="Times New Roman" w:eastAsia="Times New Roman" w:hAnsi="Times New Roman" w:cs="Times New Roman"/>
          <w:spacing w:val="0"/>
          <w:w w:val="100"/>
          <w:position w:val="0"/>
          <w:sz w:val="19"/>
          <w:szCs w:val="19"/>
          <w:lang w:val="en-US" w:eastAsia="en-US" w:bidi="en-US"/>
        </w:rPr>
        <w:t>we</w:t>
      </w:r>
      <w:r>
        <w:rPr>
          <w:rFonts w:ascii="SimSun" w:eastAsia="SimSun" w:hAnsi="SimSun" w:cs="SimSun"/>
          <w:spacing w:val="0"/>
          <w:w w:val="100"/>
          <w:position w:val="0"/>
          <w:sz w:val="17"/>
          <w:szCs w:val="17"/>
          <w:lang w:val="zh-TW" w:eastAsia="zh-TW" w:bidi="zh-TW"/>
        </w:rPr>
        <w:t>是主语，</w:t>
      </w:r>
      <w:r>
        <w:rPr>
          <w:rFonts w:ascii="Times New Roman" w:eastAsia="Times New Roman" w:hAnsi="Times New Roman" w:cs="Times New Roman"/>
          <w:spacing w:val="0"/>
          <w:w w:val="100"/>
          <w:position w:val="0"/>
          <w:sz w:val="19"/>
          <w:szCs w:val="19"/>
          <w:lang w:val="en-US" w:eastAsia="en-US" w:bidi="en-US"/>
        </w:rPr>
        <w:t>need</w:t>
      </w:r>
      <w:r>
        <w:rPr>
          <w:rFonts w:ascii="SimSun" w:eastAsia="SimSun" w:hAnsi="SimSun" w:cs="SimSun"/>
          <w:spacing w:val="0"/>
          <w:w w:val="100"/>
          <w:position w:val="0"/>
          <w:sz w:val="17"/>
          <w:szCs w:val="17"/>
          <w:lang w:val="zh-TW" w:eastAsia="zh-TW" w:bidi="zh-TW"/>
        </w:rPr>
        <w:t>是谓语，</w:t>
      </w:r>
      <w:r>
        <w:rPr>
          <w:rFonts w:ascii="Times New Roman" w:eastAsia="Times New Roman" w:hAnsi="Times New Roman" w:cs="Times New Roman"/>
          <w:spacing w:val="0"/>
          <w:w w:val="100"/>
          <w:position w:val="0"/>
          <w:sz w:val="19"/>
          <w:szCs w:val="19"/>
          <w:lang w:val="en-US" w:eastAsia="en-US" w:bidi="en-US"/>
        </w:rPr>
        <w:t>to make all the preparations</w:t>
      </w:r>
      <w:r>
        <w:rPr>
          <w:rFonts w:ascii="SimSun" w:eastAsia="SimSun" w:hAnsi="SimSun" w:cs="SimSun"/>
          <w:spacing w:val="0"/>
          <w:w w:val="100"/>
          <w:position w:val="0"/>
          <w:sz w:val="17"/>
          <w:szCs w:val="17"/>
          <w:lang w:val="zh-TW" w:eastAsia="zh-TW" w:bidi="zh-TW"/>
        </w:rPr>
        <w:t>是不定式充当宾语，所以这个句子的空格处缺少定语，去解释</w:t>
      </w:r>
      <w:r>
        <w:rPr>
          <w:rFonts w:ascii="SimSun" w:eastAsia="SimSun" w:hAnsi="SimSun" w:cs="SimSun"/>
          <w:spacing w:val="0"/>
          <w:w w:val="100"/>
          <w:position w:val="0"/>
          <w:sz w:val="17"/>
          <w:szCs w:val="17"/>
          <w:lang w:val="zh-CN" w:eastAsia="zh-CN" w:bidi="zh-CN"/>
        </w:rPr>
        <w:t>“必要</w:t>
      </w:r>
      <w:r>
        <w:rPr>
          <w:rFonts w:ascii="SimSun" w:eastAsia="SimSun" w:hAnsi="SimSun" w:cs="SimSun"/>
          <w:spacing w:val="0"/>
          <w:w w:val="100"/>
          <w:position w:val="0"/>
          <w:sz w:val="17"/>
          <w:szCs w:val="17"/>
          <w:lang w:val="zh-TW" w:eastAsia="zh-TW" w:bidi="zh-TW"/>
        </w:rPr>
        <w:t>的”。</w:t>
      </w:r>
    </w:p>
    <w:p>
      <w:pPr>
        <w:pStyle w:val="Style29"/>
        <w:keepNext w:val="0"/>
        <w:keepLines w:val="0"/>
        <w:widowControl w:val="0"/>
        <w:shd w:val="clear" w:color="auto" w:fill="auto"/>
        <w:bidi w:val="0"/>
        <w:spacing w:before="0" w:after="40" w:line="342" w:lineRule="exact"/>
        <w:ind w:left="0" w:right="0" w:firstLine="140"/>
        <w:jc w:val="left"/>
      </w:pPr>
      <w:r>
        <w:rPr>
          <w:i/>
          <w:iCs/>
          <w:spacing w:val="0"/>
          <w:w w:val="100"/>
          <w:position w:val="0"/>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required</w:t>
      </w:r>
      <w:r>
        <w:rPr>
          <w:spacing w:val="0"/>
          <w:w w:val="100"/>
          <w:position w:val="0"/>
        </w:rPr>
        <w:t>很少充当后置定语，可以放在</w:t>
      </w:r>
      <w:r>
        <w:rPr>
          <w:rFonts w:ascii="Times New Roman" w:eastAsia="Times New Roman" w:hAnsi="Times New Roman" w:cs="Times New Roman"/>
          <w:spacing w:val="0"/>
          <w:w w:val="100"/>
          <w:position w:val="0"/>
          <w:sz w:val="19"/>
          <w:szCs w:val="19"/>
          <w:lang w:val="en-US" w:eastAsia="en-US" w:bidi="en-US"/>
        </w:rPr>
        <w:t>preparations</w:t>
      </w:r>
      <w:r>
        <w:rPr>
          <w:spacing w:val="0"/>
          <w:w w:val="100"/>
          <w:position w:val="0"/>
        </w:rPr>
        <w:t>的前面。</w:t>
      </w:r>
    </w:p>
    <w:p>
      <w:pPr>
        <w:pStyle w:val="Style29"/>
        <w:keepNext w:val="0"/>
        <w:keepLines w:val="0"/>
        <w:widowControl w:val="0"/>
        <w:shd w:val="clear" w:color="auto" w:fill="auto"/>
        <w:bidi w:val="0"/>
        <w:spacing w:before="0" w:after="40" w:line="342"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spacing w:val="0"/>
          <w:w w:val="100"/>
          <w:position w:val="0"/>
          <w:lang w:val="zh-CN" w:eastAsia="zh-CN" w:bidi="zh-CN"/>
        </w:rPr>
        <w:t>“被需</w:t>
      </w:r>
      <w:r>
        <w:rPr>
          <w:spacing w:val="0"/>
          <w:w w:val="100"/>
          <w:position w:val="0"/>
        </w:rPr>
        <w:t>要”是</w:t>
      </w:r>
      <w:r>
        <w:rPr>
          <w:rFonts w:ascii="Times New Roman" w:eastAsia="Times New Roman" w:hAnsi="Times New Roman" w:cs="Times New Roman"/>
          <w:spacing w:val="0"/>
          <w:w w:val="100"/>
          <w:position w:val="0"/>
          <w:sz w:val="19"/>
          <w:szCs w:val="19"/>
          <w:lang w:val="en-US" w:eastAsia="en-US" w:bidi="en-US"/>
        </w:rPr>
        <w:t>be required,</w:t>
      </w:r>
      <w:r>
        <w:rPr>
          <w:spacing w:val="0"/>
          <w:w w:val="100"/>
          <w:position w:val="0"/>
        </w:rPr>
        <w:t xml:space="preserve">这里少了 </w:t>
      </w:r>
      <w:r>
        <w:rPr>
          <w:rFonts w:ascii="Times New Roman" w:eastAsia="Times New Roman" w:hAnsi="Times New Roman" w:cs="Times New Roman"/>
          <w:spacing w:val="0"/>
          <w:w w:val="100"/>
          <w:position w:val="0"/>
          <w:sz w:val="19"/>
          <w:szCs w:val="19"/>
          <w:lang w:val="en-US" w:eastAsia="en-US" w:bidi="en-US"/>
        </w:rPr>
        <w:t>be</w:t>
      </w:r>
      <w:r>
        <w:rPr>
          <w:spacing w:val="0"/>
          <w:w w:val="100"/>
          <w:position w:val="0"/>
        </w:rPr>
        <w:t>动词，所以错误。</w:t>
      </w:r>
    </w:p>
    <w:p>
      <w:pPr>
        <w:pStyle w:val="Style100"/>
        <w:keepNext w:val="0"/>
        <w:keepLines w:val="0"/>
        <w:widowControl w:val="0"/>
        <w:shd w:val="clear" w:color="auto" w:fill="auto"/>
        <w:bidi w:val="0"/>
        <w:spacing w:before="0" w:after="120" w:line="342" w:lineRule="exact"/>
        <w:ind w:left="0" w:right="0" w:firstLine="140"/>
        <w:jc w:val="left"/>
      </w:pPr>
      <w:r>
        <w:rPr>
          <w:spacing w:val="0"/>
          <w:w w:val="100"/>
          <w:position w:val="0"/>
        </w:rPr>
        <w:t>结构：</w:t>
      </w:r>
    </w:p>
    <w:tbl>
      <w:tblPr>
        <w:tblOverlap w:val="never"/>
        <w:jc w:val="right"/>
        <w:tblLayout w:type="fixed"/>
      </w:tblPr>
      <w:tblGrid>
        <w:gridCol w:w="2351"/>
        <w:gridCol w:w="1303"/>
        <w:gridCol w:w="1307"/>
        <w:gridCol w:w="2221"/>
      </w:tblGrid>
      <w:tr>
        <w:trPr>
          <w:trHeight w:val="24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Before giving a presentation,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we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need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to make all the preparations</w:t>
            </w:r>
          </w:p>
        </w:tc>
      </w:tr>
      <w:tr>
        <w:trPr>
          <w:trHeight w:val="30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介宾短语充当状语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代词充当主语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不定式充当宾语</w:t>
            </w:r>
          </w:p>
        </w:tc>
      </w:tr>
      <w:tr>
        <w:trPr>
          <w:trHeight w:val="30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that/which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are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required.</w:t>
            </w:r>
          </w:p>
        </w:tc>
        <w:tc>
          <w:tcPr>
            <w:tcBorders/>
            <w:shd w:val="clear" w:color="auto" w:fill="FFFFFF"/>
            <w:vAlign w:val="top"/>
          </w:tcPr>
          <w:p>
            <w:pPr>
              <w:widowControl w:val="0"/>
              <w:rPr>
                <w:sz w:val="10"/>
                <w:szCs w:val="10"/>
              </w:rPr>
            </w:pPr>
          </w:p>
        </w:tc>
      </w:tr>
      <w:tr>
        <w:trPr>
          <w:trHeight w:val="25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that/which</w:t>
            </w:r>
            <w:r>
              <w:rPr>
                <w:spacing w:val="0"/>
                <w:w w:val="100"/>
                <w:position w:val="0"/>
                <w:lang w:val="zh-TW" w:eastAsia="zh-TW" w:bidi="zh-TW"/>
              </w:rPr>
              <w:t>引导定语从句，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过去分词充当</w:t>
            </w:r>
          </w:p>
        </w:tc>
        <w:tc>
          <w:tcPr>
            <w:tcBorders/>
            <w:shd w:val="clear" w:color="auto" w:fill="FFFFFF"/>
            <w:vAlign w:val="top"/>
          </w:tcPr>
          <w:p>
            <w:pPr>
              <w:widowControl w:val="0"/>
              <w:rPr>
                <w:sz w:val="10"/>
                <w:szCs w:val="10"/>
              </w:rPr>
            </w:pPr>
          </w:p>
        </w:tc>
      </w:tr>
      <w:tr>
        <w:trPr>
          <w:trHeight w:val="27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在从句中充当主语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表语</w:t>
            </w:r>
          </w:p>
        </w:tc>
        <w:tc>
          <w:tcPr>
            <w:tcBorders/>
            <w:shd w:val="clear" w:color="auto" w:fill="FFFFFF"/>
            <w:vAlign w:val="top"/>
          </w:tcPr>
          <w:p>
            <w:pPr>
              <w:widowControl w:val="0"/>
              <w:rPr>
                <w:sz w:val="10"/>
                <w:szCs w:val="10"/>
              </w:rPr>
            </w:pPr>
          </w:p>
        </w:tc>
      </w:tr>
    </w:tbl>
    <w:p>
      <w:pPr>
        <w:widowControl w:val="0"/>
        <w:spacing w:after="179" w:line="1" w:lineRule="exact"/>
      </w:pPr>
    </w:p>
    <w:p>
      <w:pPr>
        <w:pStyle w:val="Style29"/>
        <w:keepNext w:val="0"/>
        <w:keepLines w:val="0"/>
        <w:widowControl w:val="0"/>
        <w:numPr>
          <w:ilvl w:val="0"/>
          <w:numId w:val="303"/>
        </w:numPr>
        <w:shd w:val="clear" w:color="auto" w:fill="auto"/>
        <w:bidi w:val="0"/>
        <w:spacing w:before="0" w:after="40" w:line="240" w:lineRule="auto"/>
        <w:ind w:left="0" w:right="0" w:firstLine="0"/>
        <w:jc w:val="left"/>
      </w:pPr>
      <w:bookmarkStart w:id="850" w:name="bookmark850"/>
      <w:bookmarkEnd w:id="850"/>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D</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40" w:line="342" w:lineRule="exact"/>
        <w:ind w:left="0" w:right="0" w:firstLine="0"/>
        <w:jc w:val="left"/>
        <w:rPr>
          <w:sz w:val="17"/>
          <w:szCs w:val="17"/>
        </w:rPr>
      </w:pPr>
      <w:r>
        <mc:AlternateContent>
          <mc:Choice Requires="wps">
            <w:drawing>
              <wp:anchor distT="0" distB="466725" distL="21590" distR="13335" simplePos="0" relativeHeight="125830578" behindDoc="0" locked="0" layoutInCell="1" allowOverlap="1">
                <wp:simplePos x="0" y="0"/>
                <wp:positionH relativeFrom="page">
                  <wp:posOffset>751840</wp:posOffset>
                </wp:positionH>
                <wp:positionV relativeFrom="paragraph">
                  <wp:posOffset>76200</wp:posOffset>
                </wp:positionV>
                <wp:extent cx="313055" cy="153035"/>
                <wp:wrapSquare wrapText="right"/>
                <wp:docPr id="1710" name="Shape 1710"/>
                <a:graphic xmlns:a="http://schemas.openxmlformats.org/drawingml/2006/main">
                  <a:graphicData uri="http://schemas.microsoft.com/office/word/2010/wordprocessingShape">
                    <wps:wsp>
                      <wps:cNvSpPr txBox="1"/>
                      <wps:spPr>
                        <a:xfrm>
                          <a:ext cx="313055" cy="15303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color w:val="3B3B3B"/>
                                <w:spacing w:val="0"/>
                                <w:w w:val="100"/>
                                <w:position w:val="0"/>
                              </w:rPr>
                              <w:t>思路:</w:t>
                            </w:r>
                          </w:p>
                        </w:txbxContent>
                      </wps:txbx>
                      <wps:bodyPr wrap="none" lIns="0" tIns="0" rIns="0" bIns="0">
                        <a:noAutoFit/>
                      </wps:bodyPr>
                    </wps:wsp>
                  </a:graphicData>
                </a:graphic>
              </wp:anchor>
            </w:drawing>
          </mc:Choice>
          <mc:Fallback>
            <w:pict>
              <v:shape id="_x0000_s2736" type="#_x0000_t202" style="position:absolute;margin-left:59.200000000000003pt;margin-top:6.pt;width:24.650000000000002pt;height:12.050000000000001pt;z-index:-125828175;mso-wrap-distance-left:1.7pt;mso-wrap-distance-right:1.05pt;mso-wrap-distance-bottom:36.75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color w:val="3B3B3B"/>
                          <w:spacing w:val="0"/>
                          <w:w w:val="100"/>
                          <w:position w:val="0"/>
                        </w:rPr>
                        <w:t>思路:</w:t>
                      </w:r>
                    </w:p>
                  </w:txbxContent>
                </v:textbox>
                <w10:wrap type="square" side="right" anchorx="page"/>
              </v:shape>
            </w:pict>
          </mc:Fallback>
        </mc:AlternateContent>
      </w:r>
      <w:r>
        <mc:AlternateContent>
          <mc:Choice Requires="wps">
            <w:drawing>
              <wp:anchor distT="473075" distB="635" distL="12700" distR="31115" simplePos="0" relativeHeight="125830580" behindDoc="0" locked="0" layoutInCell="1" allowOverlap="1">
                <wp:simplePos x="0" y="0"/>
                <wp:positionH relativeFrom="page">
                  <wp:posOffset>742950</wp:posOffset>
                </wp:positionH>
                <wp:positionV relativeFrom="paragraph">
                  <wp:posOffset>549275</wp:posOffset>
                </wp:positionV>
                <wp:extent cx="304165" cy="146050"/>
                <wp:wrapSquare wrapText="right"/>
                <wp:docPr id="1712" name="Shape 1712"/>
                <a:graphic xmlns:a="http://schemas.openxmlformats.org/drawingml/2006/main">
                  <a:graphicData uri="http://schemas.microsoft.com/office/word/2010/wordprocessingShape">
                    <wps:wsp>
                      <wps:cNvSpPr txBox="1"/>
                      <wps:spPr>
                        <a:xfrm>
                          <a:ext cx="304165"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A</w:t>
                            </w:r>
                            <w:r>
                              <w:rPr>
                                <w:color w:val="3B3B3B"/>
                                <w:spacing w:val="0"/>
                                <w:w w:val="100"/>
                                <w:position w:val="0"/>
                              </w:rPr>
                              <w:t>项:</w:t>
                            </w:r>
                          </w:p>
                        </w:txbxContent>
                      </wps:txbx>
                      <wps:bodyPr wrap="none" lIns="0" tIns="0" rIns="0" bIns="0">
                        <a:noAutoFit/>
                      </wps:bodyPr>
                    </wps:wsp>
                  </a:graphicData>
                </a:graphic>
              </wp:anchor>
            </w:drawing>
          </mc:Choice>
          <mc:Fallback>
            <w:pict>
              <v:shape id="_x0000_s2738" type="#_x0000_t202" style="position:absolute;margin-left:58.5pt;margin-top:43.25pt;width:23.949999999999999pt;height:11.5pt;z-index:-125828173;mso-wrap-distance-left:1.pt;mso-wrap-distance-top:37.25pt;mso-wrap-distance-right:2.4500000000000002pt;mso-wrap-distance-bottom:5.0000000000000003e-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A</w:t>
                      </w:r>
                      <w:r>
                        <w:rPr>
                          <w:color w:val="3B3B3B"/>
                          <w:spacing w:val="0"/>
                          <w:w w:val="100"/>
                          <w:position w:val="0"/>
                        </w:rPr>
                        <w:t>项:</w:t>
                      </w:r>
                    </w:p>
                  </w:txbxContent>
                </v:textbox>
                <w10:wrap type="square" side="right" anchorx="page"/>
              </v:shape>
            </w:pict>
          </mc:Fallback>
        </mc:AlternateContent>
      </w:r>
      <w:r>
        <w:rPr>
          <w:rFonts w:ascii="Times New Roman" w:eastAsia="Times New Roman" w:hAnsi="Times New Roman" w:cs="Times New Roman"/>
          <w:spacing w:val="0"/>
          <w:w w:val="100"/>
          <w:position w:val="0"/>
          <w:sz w:val="19"/>
          <w:szCs w:val="19"/>
          <w:lang w:val="en-US" w:eastAsia="en-US" w:bidi="en-US"/>
        </w:rPr>
        <w:t xml:space="preserve">Ybung people </w:t>
      </w:r>
      <w:r>
        <w:rPr>
          <w:rFonts w:ascii="SimSun" w:eastAsia="SimSun" w:hAnsi="SimSun" w:cs="SimSun"/>
          <w:spacing w:val="0"/>
          <w:w w:val="100"/>
          <w:position w:val="0"/>
          <w:sz w:val="17"/>
          <w:szCs w:val="17"/>
          <w:lang w:val="zh-TW" w:eastAsia="zh-TW" w:bidi="zh-TW"/>
        </w:rPr>
        <w:t>充当主语，</w:t>
      </w:r>
      <w:r>
        <w:rPr>
          <w:rFonts w:ascii="Times New Roman" w:eastAsia="Times New Roman" w:hAnsi="Times New Roman" w:cs="Times New Roman"/>
          <w:spacing w:val="0"/>
          <w:w w:val="100"/>
          <w:position w:val="0"/>
          <w:sz w:val="19"/>
          <w:szCs w:val="19"/>
          <w:lang w:val="en-US" w:eastAsia="en-US" w:bidi="en-US"/>
        </w:rPr>
        <w:t xml:space="preserve">aspire </w:t>
      </w:r>
      <w:r>
        <w:rPr>
          <w:rFonts w:ascii="SimSun" w:eastAsia="SimSun" w:hAnsi="SimSun" w:cs="SimSun"/>
          <w:spacing w:val="0"/>
          <w:w w:val="100"/>
          <w:position w:val="0"/>
          <w:sz w:val="17"/>
          <w:szCs w:val="17"/>
          <w:lang w:val="zh-TW" w:eastAsia="zh-TW" w:bidi="zh-TW"/>
        </w:rPr>
        <w:t>充当谓语，</w:t>
      </w:r>
      <w:r>
        <w:rPr>
          <w:rFonts w:ascii="Times New Roman" w:eastAsia="Times New Roman" w:hAnsi="Times New Roman" w:cs="Times New Roman"/>
          <w:spacing w:val="0"/>
          <w:w w:val="100"/>
          <w:position w:val="0"/>
          <w:sz w:val="19"/>
          <w:szCs w:val="19"/>
          <w:lang w:val="en-US" w:eastAsia="en-US" w:bidi="en-US"/>
        </w:rPr>
        <w:t xml:space="preserve">to work for companies </w:t>
      </w:r>
      <w:r>
        <w:rPr>
          <w:rFonts w:ascii="SimSun" w:eastAsia="SimSun" w:hAnsi="SimSun" w:cs="SimSun"/>
          <w:spacing w:val="0"/>
          <w:w w:val="100"/>
          <w:position w:val="0"/>
          <w:sz w:val="17"/>
          <w:szCs w:val="17"/>
          <w:lang w:val="zh-TW" w:eastAsia="zh-TW" w:bidi="zh-TW"/>
        </w:rPr>
        <w:t>充当宾语，</w:t>
      </w:r>
      <w:r>
        <w:rPr>
          <w:rFonts w:ascii="Times New Roman" w:eastAsia="Times New Roman" w:hAnsi="Times New Roman" w:cs="Times New Roman"/>
          <w:spacing w:val="0"/>
          <w:w w:val="100"/>
          <w:position w:val="0"/>
          <w:sz w:val="19"/>
          <w:szCs w:val="19"/>
          <w:lang w:val="en-US" w:eastAsia="en-US" w:bidi="en-US"/>
        </w:rPr>
        <w:t>a stimulating working environment</w:t>
      </w:r>
      <w:r>
        <w:rPr>
          <w:rFonts w:ascii="SimSun" w:eastAsia="SimSun" w:hAnsi="SimSun" w:cs="SimSun"/>
          <w:spacing w:val="0"/>
          <w:w w:val="100"/>
          <w:position w:val="0"/>
          <w:sz w:val="17"/>
          <w:szCs w:val="17"/>
          <w:lang w:val="zh-TW" w:eastAsia="zh-TW" w:bidi="zh-TW"/>
        </w:rPr>
        <w:t>充当从句的宾语，所以这个句子的空格处缺少定语，去解释</w:t>
      </w:r>
      <w:r>
        <w:rPr>
          <w:rFonts w:ascii="SimSun" w:eastAsia="SimSun" w:hAnsi="SimSun" w:cs="SimSun"/>
          <w:spacing w:val="0"/>
          <w:w w:val="100"/>
          <w:position w:val="0"/>
          <w:sz w:val="17"/>
          <w:szCs w:val="17"/>
          <w:lang w:val="zh-CN" w:eastAsia="zh-CN" w:bidi="zh-CN"/>
        </w:rPr>
        <w:t>“有……</w:t>
      </w:r>
      <w:r>
        <w:rPr>
          <w:rFonts w:ascii="SimSun" w:eastAsia="SimSun" w:hAnsi="SimSun" w:cs="SimSun"/>
          <w:spacing w:val="0"/>
          <w:w w:val="100"/>
          <w:position w:val="0"/>
          <w:sz w:val="17"/>
          <w:szCs w:val="17"/>
          <w:lang w:val="zh-TW" w:eastAsia="zh-TW" w:bidi="zh-TW"/>
        </w:rPr>
        <w:t>的”。</w:t>
      </w:r>
    </w:p>
    <w:p>
      <w:pPr>
        <w:pStyle w:val="Style29"/>
        <w:keepNext w:val="0"/>
        <w:keepLines w:val="0"/>
        <w:widowControl w:val="0"/>
        <w:shd w:val="clear" w:color="auto" w:fill="auto"/>
        <w:bidi w:val="0"/>
        <w:spacing w:before="0" w:after="0" w:line="349" w:lineRule="exact"/>
        <w:ind w:left="720" w:right="0" w:hanging="720"/>
        <w:jc w:val="left"/>
      </w:pPr>
      <w:r>
        <w:rPr>
          <w:color w:val="3B3B3B"/>
          <w:spacing w:val="0"/>
          <w:w w:val="100"/>
          <w:position w:val="0"/>
        </w:rPr>
        <w:t>句子中本身就有</w:t>
      </w:r>
      <w:r>
        <w:rPr>
          <w:rFonts w:ascii="Times New Roman" w:eastAsia="Times New Roman" w:hAnsi="Times New Roman" w:cs="Times New Roman"/>
          <w:color w:val="3B3B3B"/>
          <w:spacing w:val="0"/>
          <w:w w:val="100"/>
          <w:position w:val="0"/>
          <w:sz w:val="19"/>
          <w:szCs w:val="19"/>
          <w:lang w:val="en-US" w:eastAsia="en-US" w:bidi="en-US"/>
        </w:rPr>
        <w:t>aspire</w:t>
      </w:r>
      <w:r>
        <w:rPr>
          <w:color w:val="3B3B3B"/>
          <w:spacing w:val="0"/>
          <w:w w:val="100"/>
          <w:position w:val="0"/>
        </w:rPr>
        <w:t>充当谓语，</w:t>
      </w:r>
      <w:r>
        <w:rPr>
          <w:rFonts w:ascii="Times New Roman" w:eastAsia="Times New Roman" w:hAnsi="Times New Roman" w:cs="Times New Roman"/>
          <w:color w:val="3B3B3B"/>
          <w:spacing w:val="0"/>
          <w:w w:val="100"/>
          <w:position w:val="0"/>
          <w:sz w:val="19"/>
          <w:szCs w:val="19"/>
          <w:lang w:val="en-US" w:eastAsia="en-US" w:bidi="en-US"/>
        </w:rPr>
        <w:t>offer</w:t>
      </w:r>
      <w:r>
        <w:rPr>
          <w:color w:val="3B3B3B"/>
          <w:spacing w:val="0"/>
          <w:w w:val="100"/>
          <w:position w:val="0"/>
        </w:rPr>
        <w:t>也是谓语，一个句子里不能在没有连词的情况下, 同时存在两个谓语。</w:t>
      </w:r>
    </w:p>
    <w:p>
      <w:pPr>
        <w:widowControl w:val="0"/>
        <w:spacing w:line="1" w:lineRule="exact"/>
        <w:sectPr>
          <w:headerReference w:type="default" r:id="rId546"/>
          <w:footerReference w:type="default" r:id="rId547"/>
          <w:headerReference w:type="even" r:id="rId548"/>
          <w:footerReference w:type="even" r:id="rId549"/>
          <w:footnotePr>
            <w:pos w:val="pageBottom"/>
            <w:numFmt w:val="decimal"/>
            <w:numRestart w:val="continuous"/>
          </w:footnotePr>
          <w:pgSz w:w="10051" w:h="14598"/>
          <w:pgMar w:top="878" w:right="862" w:bottom="1098" w:left="1040" w:header="450" w:footer="3" w:gutter="0"/>
          <w:pgNumType w:start="154"/>
          <w:cols w:space="720"/>
          <w:noEndnote/>
          <w:rtlGutter w:val="0"/>
          <w:docGrid w:linePitch="360"/>
        </w:sectPr>
      </w:pPr>
      <w:r>
        <mc:AlternateContent>
          <mc:Choice Requires="wps">
            <w:drawing>
              <wp:anchor distT="25400" distB="4445" distL="0" distR="0" simplePos="0" relativeHeight="125830582" behindDoc="0" locked="0" layoutInCell="1" allowOverlap="1">
                <wp:simplePos x="0" y="0"/>
                <wp:positionH relativeFrom="page">
                  <wp:posOffset>737870</wp:posOffset>
                </wp:positionH>
                <wp:positionV relativeFrom="paragraph">
                  <wp:posOffset>25400</wp:posOffset>
                </wp:positionV>
                <wp:extent cx="306070" cy="144145"/>
                <wp:wrapTopAndBottom/>
                <wp:docPr id="1718" name="Shape 1718"/>
                <a:graphic xmlns:a="http://schemas.openxmlformats.org/drawingml/2006/main">
                  <a:graphicData uri="http://schemas.microsoft.com/office/word/2010/wordprocessingShape">
                    <wps:wsp>
                      <wps:cNvSpPr txBox="1"/>
                      <wps:spPr>
                        <a:xfrm>
                          <a:ext cx="306070" cy="14414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B</w:t>
                            </w:r>
                            <w:r>
                              <w:rPr>
                                <w:color w:val="3B3B3B"/>
                                <w:spacing w:val="0"/>
                                <w:w w:val="100"/>
                                <w:position w:val="0"/>
                              </w:rPr>
                              <w:t>项:</w:t>
                            </w:r>
                          </w:p>
                        </w:txbxContent>
                      </wps:txbx>
                      <wps:bodyPr wrap="none" lIns="0" tIns="0" rIns="0" bIns="0">
                        <a:noAutoFit/>
                      </wps:bodyPr>
                    </wps:wsp>
                  </a:graphicData>
                </a:graphic>
              </wp:anchor>
            </w:drawing>
          </mc:Choice>
          <mc:Fallback>
            <w:pict>
              <v:shape id="_x0000_s2744" type="#_x0000_t202" style="position:absolute;margin-left:58.100000000000001pt;margin-top:2.pt;width:24.100000000000001pt;height:11.35pt;z-index:-125828171;mso-wrap-distance-left:0;mso-wrap-distance-top:2.pt;mso-wrap-distance-right:0;mso-wrap-distance-bottom:0.3500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B</w:t>
                      </w:r>
                      <w:r>
                        <w:rPr>
                          <w:color w:val="3B3B3B"/>
                          <w:spacing w:val="0"/>
                          <w:w w:val="100"/>
                          <w:position w:val="0"/>
                        </w:rPr>
                        <w:t>项:</w:t>
                      </w:r>
                    </w:p>
                  </w:txbxContent>
                </v:textbox>
                <w10:wrap type="topAndBottom" anchorx="page"/>
              </v:shape>
            </w:pict>
          </mc:Fallback>
        </mc:AlternateContent>
      </w:r>
      <w:r>
        <mc:AlternateContent>
          <mc:Choice Requires="wps">
            <w:drawing>
              <wp:anchor distT="25400" distB="0" distL="0" distR="0" simplePos="0" relativeHeight="125830584" behindDoc="0" locked="0" layoutInCell="1" allowOverlap="1">
                <wp:simplePos x="0" y="0"/>
                <wp:positionH relativeFrom="page">
                  <wp:posOffset>1099185</wp:posOffset>
                </wp:positionH>
                <wp:positionV relativeFrom="paragraph">
                  <wp:posOffset>25400</wp:posOffset>
                </wp:positionV>
                <wp:extent cx="313055" cy="148590"/>
                <wp:wrapTopAndBottom/>
                <wp:docPr id="1720" name="Shape 1720"/>
                <a:graphic xmlns:a="http://schemas.openxmlformats.org/drawingml/2006/main">
                  <a:graphicData uri="http://schemas.microsoft.com/office/word/2010/wordprocessingShape">
                    <wps:wsp>
                      <wps:cNvSpPr txBox="1"/>
                      <wps:spPr>
                        <a:xfrm>
                          <a:ext cx="313055" cy="1485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同</w:t>
                            </w:r>
                            <w:r>
                              <w:rPr>
                                <w:rFonts w:ascii="Times New Roman" w:eastAsia="Times New Roman" w:hAnsi="Times New Roman" w:cs="Times New Roman"/>
                                <w:color w:val="3B3B3B"/>
                                <w:spacing w:val="0"/>
                                <w:w w:val="100"/>
                                <w:position w:val="0"/>
                                <w:lang w:val="en-US" w:eastAsia="en-US" w:bidi="en-US"/>
                              </w:rPr>
                              <w:t>Ao</w:t>
                            </w:r>
                          </w:p>
                        </w:txbxContent>
                      </wps:txbx>
                      <wps:bodyPr wrap="none" lIns="0" tIns="0" rIns="0" bIns="0">
                        <a:noAutoFit/>
                      </wps:bodyPr>
                    </wps:wsp>
                  </a:graphicData>
                </a:graphic>
              </wp:anchor>
            </w:drawing>
          </mc:Choice>
          <mc:Fallback>
            <w:pict>
              <v:shape id="_x0000_s2746" type="#_x0000_t202" style="position:absolute;margin-left:86.549999999999997pt;margin-top:2.pt;width:24.650000000000002pt;height:11.700000000000001pt;z-index:-125828169;mso-wrap-distance-left:0;mso-wrap-distance-top:2.pt;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同</w:t>
                      </w:r>
                      <w:r>
                        <w:rPr>
                          <w:rFonts w:ascii="Times New Roman" w:eastAsia="Times New Roman" w:hAnsi="Times New Roman" w:cs="Times New Roman"/>
                          <w:color w:val="3B3B3B"/>
                          <w:spacing w:val="0"/>
                          <w:w w:val="100"/>
                          <w:position w:val="0"/>
                          <w:lang w:val="en-US" w:eastAsia="en-US" w:bidi="en-US"/>
                        </w:rPr>
                        <w:t>Ao</w:t>
                      </w:r>
                    </w:p>
                  </w:txbxContent>
                </v:textbox>
                <w10:wrap type="topAndBottom" anchorx="page"/>
              </v:shape>
            </w:pict>
          </mc:Fallback>
        </mc:AlternateContent>
      </w:r>
    </w:p>
    <w:p>
      <w:pPr>
        <w:widowControl w:val="0"/>
        <w:spacing w:line="24" w:lineRule="exact"/>
        <w:rPr>
          <w:sz w:val="2"/>
          <w:szCs w:val="2"/>
        </w:rPr>
      </w:pPr>
    </w:p>
    <w:p>
      <w:pPr>
        <w:widowControl w:val="0"/>
        <w:spacing w:line="1" w:lineRule="exact"/>
        <w:sectPr>
          <w:footnotePr>
            <w:pos w:val="pageBottom"/>
            <w:numFmt w:val="decimal"/>
            <w:numRestart w:val="continuous"/>
          </w:footnotePr>
          <w:type w:val="continuous"/>
          <w:pgSz w:w="10051" w:h="14598"/>
          <w:pgMar w:top="900" w:right="0" w:bottom="876" w:left="0" w:header="0" w:footer="3" w:gutter="0"/>
          <w:cols w:space="720"/>
          <w:noEndnote/>
          <w:rtlGutter w:val="0"/>
          <w:docGrid w:linePitch="360"/>
        </w:sectPr>
      </w:pPr>
    </w:p>
    <w:p>
      <w:pPr>
        <w:widowControl w:val="0"/>
        <w:spacing w:line="1" w:lineRule="exact"/>
      </w:pPr>
      <w:r>
        <mc:AlternateContent>
          <mc:Choice Requires="wps">
            <w:drawing>
              <wp:anchor distT="0" distB="0" distL="25400" distR="25400" simplePos="0" relativeHeight="125830586" behindDoc="0" locked="0" layoutInCell="1" allowOverlap="1">
                <wp:simplePos x="0" y="0"/>
                <wp:positionH relativeFrom="page">
                  <wp:posOffset>735965</wp:posOffset>
                </wp:positionH>
                <wp:positionV relativeFrom="paragraph">
                  <wp:posOffset>12700</wp:posOffset>
                </wp:positionV>
                <wp:extent cx="304165" cy="144145"/>
                <wp:wrapSquare wrapText="bothSides"/>
                <wp:docPr id="1722" name="Shape 1722"/>
                <a:graphic xmlns:a="http://schemas.openxmlformats.org/drawingml/2006/main">
                  <a:graphicData uri="http://schemas.microsoft.com/office/word/2010/wordprocessingShape">
                    <wps:wsp>
                      <wps:cNvSpPr txBox="1"/>
                      <wps:spPr>
                        <a:xfrm>
                          <a:ext cx="304165" cy="14414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C</w:t>
                            </w:r>
                            <w:r>
                              <w:rPr>
                                <w:color w:val="3B3B3B"/>
                                <w:spacing w:val="0"/>
                                <w:w w:val="100"/>
                                <w:position w:val="0"/>
                              </w:rPr>
                              <w:t>项:</w:t>
                            </w:r>
                          </w:p>
                        </w:txbxContent>
                      </wps:txbx>
                      <wps:bodyPr wrap="none" lIns="0" tIns="0" rIns="0" bIns="0">
                        <a:noAutoFit/>
                      </wps:bodyPr>
                    </wps:wsp>
                  </a:graphicData>
                </a:graphic>
              </wp:anchor>
            </w:drawing>
          </mc:Choice>
          <mc:Fallback>
            <w:pict>
              <v:shape id="_x0000_s2748" type="#_x0000_t202" style="position:absolute;margin-left:57.950000000000003pt;margin-top:1.pt;width:23.949999999999999pt;height:11.35pt;z-index:-125828167;mso-wrap-distance-left:2.pt;mso-wrap-distance-right: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C</w:t>
                      </w:r>
                      <w:r>
                        <w:rPr>
                          <w:color w:val="3B3B3B"/>
                          <w:spacing w:val="0"/>
                          <w:w w:val="100"/>
                          <w:position w:val="0"/>
                        </w:rPr>
                        <w:t>项:</w:t>
                      </w:r>
                    </w:p>
                  </w:txbxContent>
                </v:textbox>
                <w10:wrap type="square" anchorx="page"/>
              </v:shape>
            </w:pict>
          </mc:Fallback>
        </mc:AlternateContent>
      </w:r>
    </w:p>
    <w:p>
      <w:pPr>
        <w:pStyle w:val="Style19"/>
        <w:keepNext w:val="0"/>
        <w:keepLines w:val="0"/>
        <w:widowControl w:val="0"/>
        <w:shd w:val="clear" w:color="auto" w:fill="auto"/>
        <w:bidi w:val="0"/>
        <w:spacing w:before="0" w:after="0" w:line="240" w:lineRule="auto"/>
        <w:ind w:left="0" w:right="0" w:firstLine="0"/>
        <w:jc w:val="left"/>
        <w:rPr>
          <w:sz w:val="17"/>
          <w:szCs w:val="17"/>
        </w:rPr>
        <w:sectPr>
          <w:footnotePr>
            <w:pos w:val="pageBottom"/>
            <w:numFmt w:val="decimal"/>
            <w:numRestart w:val="continuous"/>
          </w:footnotePr>
          <w:type w:val="continuous"/>
          <w:pgSz w:w="10051" w:h="14598"/>
          <w:pgMar w:top="900" w:right="666" w:bottom="876" w:left="1321" w:header="0" w:footer="3" w:gutter="0"/>
          <w:cols w:space="720"/>
          <w:noEndnote/>
          <w:rtlGutter w:val="0"/>
          <w:docGrid w:linePitch="360"/>
        </w:sectPr>
      </w:pPr>
      <w:r>
        <w:rPr>
          <w:rFonts w:ascii="Times New Roman" w:eastAsia="Times New Roman" w:hAnsi="Times New Roman" w:cs="Times New Roman"/>
          <w:color w:val="3B3B3B"/>
          <w:spacing w:val="0"/>
          <w:w w:val="100"/>
          <w:position w:val="0"/>
          <w:sz w:val="19"/>
          <w:szCs w:val="19"/>
          <w:lang w:val="en-US" w:eastAsia="en-US" w:bidi="en-US"/>
        </w:rPr>
        <w:t>which</w:t>
      </w:r>
      <w:r>
        <w:rPr>
          <w:rFonts w:ascii="SimSun" w:eastAsia="SimSun" w:hAnsi="SimSun" w:cs="SimSun"/>
          <w:color w:val="3B3B3B"/>
          <w:spacing w:val="0"/>
          <w:w w:val="100"/>
          <w:position w:val="0"/>
          <w:sz w:val="17"/>
          <w:szCs w:val="17"/>
          <w:lang w:val="zh-TW" w:eastAsia="zh-TW" w:bidi="zh-TW"/>
        </w:rPr>
        <w:t>代替的是</w:t>
      </w:r>
      <w:r>
        <w:rPr>
          <w:rFonts w:ascii="Times New Roman" w:eastAsia="Times New Roman" w:hAnsi="Times New Roman" w:cs="Times New Roman"/>
          <w:color w:val="3B3B3B"/>
          <w:spacing w:val="0"/>
          <w:w w:val="100"/>
          <w:position w:val="0"/>
          <w:sz w:val="19"/>
          <w:szCs w:val="19"/>
          <w:lang w:val="en-US" w:eastAsia="en-US" w:bidi="en-US"/>
        </w:rPr>
        <w:t>companies</w:t>
      </w:r>
      <w:r>
        <w:rPr>
          <w:rFonts w:ascii="Times New Roman" w:eastAsia="Times New Roman" w:hAnsi="Times New Roman" w:cs="Times New Roman"/>
          <w:color w:val="3B3B3B"/>
          <w:spacing w:val="0"/>
          <w:w w:val="100"/>
          <w:position w:val="0"/>
          <w:sz w:val="19"/>
          <w:szCs w:val="19"/>
          <w:lang w:val="zh-TW" w:eastAsia="zh-TW" w:bidi="zh-TW"/>
        </w:rPr>
        <w:t>,</w:t>
      </w:r>
      <w:r>
        <w:rPr>
          <w:rFonts w:ascii="SimSun" w:eastAsia="SimSun" w:hAnsi="SimSun" w:cs="SimSun"/>
          <w:color w:val="3B3B3B"/>
          <w:spacing w:val="0"/>
          <w:w w:val="100"/>
          <w:position w:val="0"/>
          <w:sz w:val="17"/>
          <w:szCs w:val="17"/>
          <w:lang w:val="zh-TW" w:eastAsia="zh-TW" w:bidi="zh-TW"/>
        </w:rPr>
        <w:t>是复数，所以谓语动词要用</w:t>
      </w:r>
      <w:r>
        <w:rPr>
          <w:rFonts w:ascii="Times New Roman" w:eastAsia="Times New Roman" w:hAnsi="Times New Roman" w:cs="Times New Roman"/>
          <w:color w:val="3B3B3B"/>
          <w:spacing w:val="0"/>
          <w:w w:val="100"/>
          <w:position w:val="0"/>
          <w:sz w:val="19"/>
          <w:szCs w:val="19"/>
          <w:lang w:val="en-US" w:eastAsia="en-US" w:bidi="en-US"/>
        </w:rPr>
        <w:t>offer</w:t>
      </w:r>
      <w:r>
        <w:rPr>
          <w:rFonts w:ascii="SimSun" w:eastAsia="SimSun" w:hAnsi="SimSun" w:cs="SimSun"/>
          <w:color w:val="3B3B3B"/>
          <w:spacing w:val="0"/>
          <w:w w:val="100"/>
          <w:position w:val="0"/>
          <w:sz w:val="17"/>
          <w:szCs w:val="17"/>
          <w:lang w:val="en-US" w:eastAsia="en-US" w:bidi="en-US"/>
        </w:rPr>
        <w:t>。</w:t>
      </w:r>
    </w:p>
    <w:p>
      <w:pPr>
        <w:pStyle w:val="Style95"/>
        <w:keepNext w:val="0"/>
        <w:keepLines w:val="0"/>
        <w:widowControl w:val="0"/>
        <w:shd w:val="clear" w:color="auto" w:fill="auto"/>
        <w:bidi w:val="0"/>
        <w:spacing w:before="0" w:after="0" w:line="240" w:lineRule="auto"/>
        <w:ind w:left="0" w:right="0" w:firstLine="0"/>
        <w:jc w:val="distribute"/>
        <w:rPr>
          <w:sz w:val="19"/>
          <w:szCs w:val="19"/>
        </w:rPr>
      </w:pPr>
      <w:r>
        <w:rPr>
          <w:spacing w:val="0"/>
          <w:w w:val="100"/>
          <w:position w:val="0"/>
          <w:sz w:val="19"/>
          <w:szCs w:val="19"/>
        </w:rPr>
        <w:t>结构:</w:t>
      </w:r>
    </w:p>
    <w:tbl>
      <w:tblPr>
        <w:tblOverlap w:val="never"/>
        <w:jc w:val="center"/>
        <w:tblLayout w:type="fixed"/>
      </w:tblPr>
      <w:tblGrid>
        <w:gridCol w:w="673"/>
        <w:gridCol w:w="1066"/>
        <w:gridCol w:w="1631"/>
        <w:gridCol w:w="4597"/>
      </w:tblGrid>
      <w:tr>
        <w:trPr>
          <w:trHeight w:val="23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Young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people</w:t>
            </w:r>
          </w:p>
        </w:tc>
        <w:tc>
          <w:tcPr>
            <w:tcBorders/>
            <w:shd w:val="clear" w:color="auto" w:fill="FFFFFF"/>
            <w:vAlign w:val="bottom"/>
          </w:tcPr>
          <w:p>
            <w:pPr>
              <w:pStyle w:val="Style2"/>
              <w:keepNext w:val="0"/>
              <w:keepLines w:val="0"/>
              <w:widowControl w:val="0"/>
              <w:shd w:val="clear" w:color="auto" w:fill="auto"/>
              <w:tabs>
                <w:tab w:pos="3573" w:val="left"/>
              </w:tabs>
              <w:bidi w:val="0"/>
              <w:spacing w:before="0" w:after="0" w:line="240" w:lineRule="auto"/>
              <w:ind w:left="128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to work for companies</w:t>
              <w:tab/>
            </w:r>
            <w:r>
              <w:rPr>
                <w:rFonts w:ascii="Times New Roman" w:eastAsia="Times New Roman" w:hAnsi="Times New Roman" w:cs="Times New Roman"/>
                <w:color w:val="E39B85"/>
                <w:spacing w:val="0"/>
                <w:w w:val="100"/>
                <w:position w:val="0"/>
                <w:sz w:val="19"/>
                <w:szCs w:val="19"/>
                <w:lang w:val="en-US" w:eastAsia="en-US" w:bidi="en-US"/>
              </w:rPr>
              <w:t>which</w:t>
            </w:r>
          </w:p>
        </w:tc>
      </w:tr>
      <w:tr>
        <w:trPr>
          <w:trHeight w:val="245"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color w:val="3B3B3B"/>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动词充当谓语</w:t>
            </w:r>
            <w:r>
              <w:rPr>
                <w:spacing w:val="0"/>
                <w:w w:val="100"/>
                <w:position w:val="0"/>
                <w:lang w:val="zh-TW" w:eastAsia="zh-TW" w:bidi="zh-TW"/>
              </w:rPr>
              <w:t>不定式充当宾语</w:t>
            </w:r>
            <w:r>
              <w:rPr>
                <w:color w:val="E39B85"/>
                <w:spacing w:val="0"/>
                <w:w w:val="100"/>
                <w:position w:val="0"/>
                <w:lang w:val="zh-TW" w:eastAsia="zh-TW" w:bidi="zh-TW"/>
              </w:rPr>
              <w:t>引导定语从句，在</w:t>
            </w:r>
          </w:p>
        </w:tc>
      </w:tr>
      <w:tr>
        <w:trPr>
          <w:trHeight w:val="32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jc w:val="left"/>
            </w:pPr>
            <w:r>
              <w:rPr>
                <w:color w:val="E39B85"/>
                <w:spacing w:val="0"/>
                <w:w w:val="100"/>
                <w:position w:val="0"/>
                <w:lang w:val="zh-TW" w:eastAsia="zh-TW" w:bidi="zh-TW"/>
              </w:rPr>
              <w:t>当定语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从句中充当主语</w:t>
            </w:r>
          </w:p>
        </w:tc>
      </w:tr>
      <w:tr>
        <w:trPr>
          <w:trHeight w:val="33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have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a stimulating working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environment.</w:t>
            </w:r>
          </w:p>
        </w:tc>
      </w:tr>
      <w:tr>
        <w:trPr>
          <w:trHeight w:val="28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形容词充当定语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名词充当宾语</w:t>
            </w:r>
          </w:p>
        </w:tc>
      </w:tr>
      <w:tr>
        <w:trPr>
          <w:trHeight w:val="31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谓语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4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39B85"/>
                <w:spacing w:val="0"/>
                <w:w w:val="100"/>
                <w:position w:val="0"/>
                <w:sz w:val="19"/>
                <w:szCs w:val="19"/>
                <w:lang w:val="en-US" w:eastAsia="en-US" w:bidi="en-US"/>
              </w:rPr>
              <w:t>8.</w:t>
            </w:r>
            <w:r>
              <w:rPr>
                <w:color w:val="E39B85"/>
                <w:spacing w:val="0"/>
                <w:w w:val="100"/>
                <w:position w:val="0"/>
                <w:lang w:val="zh-TW" w:eastAsia="zh-TW" w:bidi="zh-TW"/>
              </w:rPr>
              <w:t>答案:</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Bo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2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spacing w:val="0"/>
                <w:w w:val="100"/>
                <w:position w:val="0"/>
                <w:lang w:val="zh-TW" w:eastAsia="zh-TW" w:bidi="zh-TW"/>
              </w:rPr>
              <w:t>思路:</w:t>
            </w:r>
          </w:p>
        </w:tc>
        <w:tc>
          <w:tcPr>
            <w:gridSpan w:val="3"/>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spacing w:val="0"/>
                <w:w w:val="100"/>
                <w:position w:val="0"/>
                <w:sz w:val="19"/>
                <w:szCs w:val="19"/>
                <w:lang w:val="en-US" w:eastAsia="en-US" w:bidi="en-US"/>
              </w:rPr>
              <w:t>Interns</w:t>
            </w:r>
            <w:r>
              <w:rPr>
                <w:spacing w:val="0"/>
                <w:w w:val="100"/>
                <w:position w:val="0"/>
                <w:lang w:val="zh-TW" w:eastAsia="zh-TW" w:bidi="zh-TW"/>
              </w:rPr>
              <w:t>充当主语，</w:t>
            </w:r>
            <w:r>
              <w:rPr>
                <w:rFonts w:ascii="Times New Roman" w:eastAsia="Times New Roman" w:hAnsi="Times New Roman" w:cs="Times New Roman"/>
                <w:spacing w:val="0"/>
                <w:w w:val="100"/>
                <w:position w:val="0"/>
                <w:sz w:val="19"/>
                <w:szCs w:val="19"/>
                <w:lang w:val="en-US" w:eastAsia="en-US" w:bidi="en-US"/>
              </w:rPr>
              <w:t>work</w:t>
            </w:r>
            <w:r>
              <w:rPr>
                <w:spacing w:val="0"/>
                <w:w w:val="100"/>
                <w:position w:val="0"/>
                <w:lang w:val="zh-TW" w:eastAsia="zh-TW" w:bidi="zh-TW"/>
              </w:rPr>
              <w:t>充当谓语，</w:t>
            </w:r>
            <w:r>
              <w:rPr>
                <w:rFonts w:ascii="Times New Roman" w:eastAsia="Times New Roman" w:hAnsi="Times New Roman" w:cs="Times New Roman"/>
                <w:spacing w:val="0"/>
                <w:w w:val="100"/>
                <w:position w:val="0"/>
                <w:sz w:val="19"/>
                <w:szCs w:val="19"/>
                <w:lang w:val="en-US" w:eastAsia="en-US" w:bidi="en-US"/>
              </w:rPr>
              <w:t>hard</w:t>
            </w:r>
            <w:r>
              <w:rPr>
                <w:spacing w:val="0"/>
                <w:w w:val="100"/>
                <w:position w:val="0"/>
                <w:lang w:val="zh-TW" w:eastAsia="zh-TW" w:bidi="zh-TW"/>
              </w:rPr>
              <w:t>充当状语，</w:t>
            </w:r>
            <w:r>
              <w:rPr>
                <w:rFonts w:ascii="Times New Roman" w:eastAsia="Times New Roman" w:hAnsi="Times New Roman" w:cs="Times New Roman"/>
                <w:spacing w:val="0"/>
                <w:w w:val="100"/>
                <w:position w:val="0"/>
                <w:sz w:val="19"/>
                <w:szCs w:val="19"/>
                <w:lang w:val="en-US" w:eastAsia="en-US" w:bidi="en-US"/>
              </w:rPr>
              <w:t>to complete all work</w:t>
            </w:r>
            <w:r>
              <w:rPr>
                <w:spacing w:val="0"/>
                <w:w w:val="100"/>
                <w:position w:val="0"/>
                <w:lang w:val="zh-TW" w:eastAsia="zh-TW" w:bidi="zh-TW"/>
              </w:rPr>
              <w:t>充当目的状语，</w:t>
            </w:r>
          </w:p>
        </w:tc>
      </w:tr>
      <w:tr>
        <w:trPr>
          <w:trHeight w:val="292" w:hRule="exact"/>
        </w:trPr>
        <w:tc>
          <w:tcPr>
            <w:tcBorders/>
            <w:shd w:val="clear" w:color="auto" w:fill="FFFFFF"/>
            <w:vAlign w:val="top"/>
          </w:tcPr>
          <w:p>
            <w:pPr>
              <w:widowControl w:val="0"/>
              <w:rPr>
                <w:sz w:val="10"/>
                <w:szCs w:val="10"/>
              </w:rPr>
            </w:pPr>
          </w:p>
        </w:tc>
        <w:tc>
          <w:tcPr>
            <w:gridSpan w:val="3"/>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spacing w:val="0"/>
                <w:w w:val="100"/>
                <w:position w:val="0"/>
                <w:sz w:val="19"/>
                <w:szCs w:val="19"/>
                <w:lang w:val="en-US" w:eastAsia="en-US" w:bidi="en-US"/>
              </w:rPr>
              <w:t>supervisors</w:t>
            </w:r>
            <w:r>
              <w:rPr>
                <w:spacing w:val="0"/>
                <w:w w:val="100"/>
                <w:position w:val="0"/>
                <w:lang w:val="zh-TW" w:eastAsia="zh-TW" w:bidi="zh-TW"/>
              </w:rPr>
              <w:t>是名词充当宾语，所以这个句子的空格处缺少状语和定语，去解释"按时，</w:t>
            </w:r>
          </w:p>
        </w:tc>
      </w:tr>
      <w:tr>
        <w:trPr>
          <w:trHeight w:val="263"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这样可以让</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3B3B3B"/>
                <w:spacing w:val="0"/>
                <w:w w:val="100"/>
                <w:position w:val="0"/>
                <w:sz w:val="17"/>
                <w:szCs w:val="17"/>
                <w:lang w:val="zh-TW" w:eastAsia="zh-TW" w:bidi="zh-TW"/>
              </w:rPr>
              <w:t xml:space="preserve">……开心” </w:t>
            </w:r>
            <w:r>
              <w:rPr>
                <w:rFonts w:ascii="Times New Roman" w:eastAsia="Times New Roman" w:hAnsi="Times New Roman" w:cs="Times New Roman"/>
                <w:color w:val="3B3B3B"/>
                <w:spacing w:val="0"/>
                <w:w w:val="100"/>
                <w:position w:val="0"/>
                <w:sz w:val="19"/>
                <w:szCs w:val="19"/>
                <w:lang w:val="en-US" w:eastAsia="en-US" w:bidi="en-US"/>
              </w:rPr>
              <w:t>O</w:t>
            </w:r>
          </w:p>
        </w:tc>
        <w:tc>
          <w:tcPr>
            <w:tcBorders/>
            <w:shd w:val="clear" w:color="auto" w:fill="FFFFFF"/>
            <w:vAlign w:val="top"/>
          </w:tcPr>
          <w:p>
            <w:pPr>
              <w:widowControl w:val="0"/>
              <w:rPr>
                <w:sz w:val="10"/>
                <w:szCs w:val="10"/>
              </w:rPr>
            </w:pPr>
          </w:p>
        </w:tc>
      </w:tr>
    </w:tbl>
    <w:p>
      <w:pPr>
        <w:pStyle w:val="Style29"/>
        <w:keepNext w:val="0"/>
        <w:keepLines w:val="0"/>
        <w:widowControl w:val="0"/>
        <w:shd w:val="clear" w:color="auto" w:fill="auto"/>
        <w:bidi w:val="0"/>
        <w:spacing w:before="0" w:after="120" w:line="310" w:lineRule="exact"/>
        <w:ind w:left="740" w:right="0" w:hanging="5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rPr>
        <w:t>代替前面整个句子，所以是单数，谓语要加</w:t>
      </w:r>
      <w:r>
        <w:rPr>
          <w:rFonts w:ascii="Times New Roman" w:eastAsia="Times New Roman" w:hAnsi="Times New Roman" w:cs="Times New Roman"/>
          <w:spacing w:val="0"/>
          <w:w w:val="100"/>
          <w:position w:val="0"/>
          <w:sz w:val="19"/>
          <w:szCs w:val="19"/>
          <w:lang w:val="en-US" w:eastAsia="en-US" w:bidi="en-US"/>
        </w:rPr>
        <w:t>s</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 which</w:t>
      </w:r>
      <w:r>
        <w:rPr>
          <w:spacing w:val="0"/>
          <w:w w:val="100"/>
          <w:position w:val="0"/>
        </w:rPr>
        <w:t>代替前面整个句子，所以是 非限制性定语从句，中间要用逗号隔开。</w:t>
      </w:r>
    </w:p>
    <w:tbl>
      <w:tblPr>
        <w:tblOverlap w:val="never"/>
        <w:jc w:val="center"/>
        <w:tblLayout w:type="fixed"/>
      </w:tblPr>
      <w:tblGrid>
        <w:gridCol w:w="2138"/>
        <w:gridCol w:w="2282"/>
        <w:gridCol w:w="1559"/>
        <w:gridCol w:w="1818"/>
      </w:tblGrid>
      <w:tr>
        <w:trPr>
          <w:trHeight w:val="295" w:hRule="exact"/>
        </w:trPr>
        <w:tc>
          <w:tcPr>
            <w:gridSpan w:val="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lang w:val="zh-TW" w:eastAsia="zh-TW" w:bidi="zh-TW"/>
              </w:rPr>
              <w:t>项：</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lang w:val="zh-TW" w:eastAsia="zh-TW" w:bidi="zh-TW"/>
              </w:rPr>
              <w:t>代替前面整个句子，所以是单数，谓语要加</w:t>
            </w:r>
            <w:r>
              <w:rPr>
                <w:rFonts w:ascii="Times New Roman" w:eastAsia="Times New Roman" w:hAnsi="Times New Roman" w:cs="Times New Roman"/>
                <w:spacing w:val="0"/>
                <w:w w:val="100"/>
                <w:position w:val="0"/>
                <w:sz w:val="19"/>
                <w:szCs w:val="19"/>
                <w:lang w:val="en-US" w:eastAsia="en-US" w:bidi="en-US"/>
              </w:rPr>
              <w:t>S</w:t>
            </w:r>
            <w:r>
              <w:rPr>
                <w:spacing w:val="0"/>
                <w:w w:val="100"/>
                <w:position w:val="0"/>
                <w:lang w:val="en-US" w:eastAsia="en-US" w:bidi="en-US"/>
              </w:rPr>
              <w:t>。</w:t>
            </w:r>
          </w:p>
        </w:tc>
      </w:tr>
      <w:tr>
        <w:trPr>
          <w:trHeight w:val="688" w:hRule="exact"/>
        </w:trPr>
        <w:tc>
          <w:tcPr>
            <w:gridSpan w:val="2"/>
            <w:tcBorders/>
            <w:shd w:val="clear" w:color="auto" w:fill="FFFFFF"/>
            <w:vAlign w:val="bottom"/>
          </w:tcPr>
          <w:p>
            <w:pPr>
              <w:pStyle w:val="Style2"/>
              <w:keepNext w:val="0"/>
              <w:keepLines w:val="0"/>
              <w:widowControl w:val="0"/>
              <w:shd w:val="clear" w:color="auto" w:fill="auto"/>
              <w:bidi w:val="0"/>
              <w:spacing w:before="0" w:after="0" w:line="367"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lang w:val="zh-TW" w:eastAsia="zh-TW" w:bidi="zh-TW"/>
              </w:rPr>
              <w:t>项：非限制性定语从句只能由</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lang w:val="zh-TW" w:eastAsia="zh-TW" w:bidi="zh-TW"/>
              </w:rPr>
              <w:t>引导，不能用 结构：</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thato</w:t>
            </w:r>
          </w:p>
        </w:tc>
        <w:tc>
          <w:tcPr>
            <w:tcBorders/>
            <w:shd w:val="clear" w:color="auto" w:fill="FFFFFF"/>
            <w:vAlign w:val="top"/>
          </w:tcPr>
          <w:p>
            <w:pPr>
              <w:widowControl w:val="0"/>
              <w:rPr>
                <w:sz w:val="10"/>
                <w:szCs w:val="10"/>
              </w:rPr>
            </w:pPr>
          </w:p>
        </w:tc>
      </w:tr>
      <w:tr>
        <w:trPr>
          <w:trHeight w:val="28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04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Interns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work</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hard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to complete all work</w:t>
            </w:r>
          </w:p>
        </w:tc>
      </w:tr>
      <w:tr>
        <w:trPr>
          <w:trHeight w:val="31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color w:val="E39B85"/>
                <w:spacing w:val="0"/>
                <w:w w:val="100"/>
                <w:position w:val="0"/>
                <w:lang w:val="zh-TW" w:eastAsia="zh-TW" w:bidi="zh-TW"/>
              </w:rPr>
              <w:t>副词充当状语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不定式充当目的状语</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44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on time,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which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60"/>
              <w:jc w:val="left"/>
              <w:rPr>
                <w:sz w:val="19"/>
                <w:szCs w:val="19"/>
              </w:rPr>
            </w:pPr>
            <w:r>
              <w:rPr>
                <w:rFonts w:ascii="Times New Roman" w:eastAsia="Times New Roman" w:hAnsi="Times New Roman" w:cs="Times New Roman"/>
                <w:spacing w:val="0"/>
                <w:w w:val="100"/>
                <w:position w:val="0"/>
                <w:sz w:val="19"/>
                <w:szCs w:val="19"/>
                <w:lang w:val="en-US" w:eastAsia="en-US" w:bidi="en-US"/>
              </w:rPr>
              <w:t>can please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supervisors.</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680"/>
              <w:jc w:val="left"/>
            </w:pPr>
            <w:r>
              <w:rPr>
                <w:spacing w:val="0"/>
                <w:w w:val="100"/>
                <w:position w:val="0"/>
                <w:lang w:val="zh-TW" w:eastAsia="zh-TW" w:bidi="zh-TW"/>
              </w:rPr>
              <w:t>介宾短语充当时</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which</w:t>
            </w:r>
            <w:r>
              <w:rPr>
                <w:color w:val="E39B85"/>
                <w:spacing w:val="0"/>
                <w:w w:val="100"/>
                <w:position w:val="0"/>
                <w:lang w:val="zh-TW" w:eastAsia="zh-TW" w:bidi="zh-TW"/>
              </w:rPr>
              <w:t>引导非限制性定语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情态动词+动词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名词充当宾语</w:t>
            </w: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040" w:right="0" w:firstLine="0"/>
              <w:jc w:val="left"/>
            </w:pPr>
            <w:r>
              <w:rPr>
                <w:spacing w:val="0"/>
                <w:w w:val="100"/>
                <w:position w:val="0"/>
                <w:lang w:val="zh-TW" w:eastAsia="zh-TW" w:bidi="zh-TW"/>
              </w:rPr>
              <w:t>间状语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从句，在从句中充当主语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原形充当谓语</w:t>
            </w:r>
          </w:p>
        </w:tc>
        <w:tc>
          <w:tcPr>
            <w:tcBorders/>
            <w:shd w:val="clear" w:color="auto" w:fill="FFFFFF"/>
            <w:vAlign w:val="top"/>
          </w:tcPr>
          <w:p>
            <w:pPr>
              <w:widowControl w:val="0"/>
              <w:rPr>
                <w:sz w:val="10"/>
                <w:szCs w:val="10"/>
              </w:rPr>
            </w:pPr>
          </w:p>
        </w:tc>
      </w:tr>
    </w:tbl>
    <w:p>
      <w:pPr>
        <w:pStyle w:val="Style29"/>
        <w:keepNext w:val="0"/>
        <w:keepLines w:val="0"/>
        <w:widowControl w:val="0"/>
        <w:shd w:val="clear" w:color="auto" w:fill="auto"/>
        <w:bidi w:val="0"/>
        <w:spacing w:before="0" w:after="0" w:line="317" w:lineRule="exact"/>
        <w:ind w:left="0" w:right="0" w:firstLine="0"/>
        <w:jc w:val="left"/>
      </w:pPr>
      <w:r>
        <w:rPr>
          <w:rFonts w:ascii="Times New Roman" w:eastAsia="Times New Roman" w:hAnsi="Times New Roman" w:cs="Times New Roman"/>
          <w:color w:val="E39B85"/>
          <w:spacing w:val="0"/>
          <w:w w:val="100"/>
          <w:position w:val="0"/>
          <w:sz w:val="19"/>
          <w:szCs w:val="19"/>
        </w:rPr>
        <w:t>9</w:t>
      </w:r>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0" w:line="317" w:lineRule="exact"/>
        <w:ind w:left="740" w:right="0" w:hanging="580"/>
        <w:jc w:val="left"/>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A professional</w:t>
      </w:r>
      <w:r>
        <w:rPr>
          <w:spacing w:val="0"/>
          <w:w w:val="100"/>
          <w:position w:val="0"/>
        </w:rPr>
        <w:t>充当主语，</w:t>
      </w:r>
      <w:r>
        <w:rPr>
          <w:rFonts w:ascii="Times New Roman" w:eastAsia="Times New Roman" w:hAnsi="Times New Roman" w:cs="Times New Roman"/>
          <w:spacing w:val="0"/>
          <w:w w:val="100"/>
          <w:position w:val="0"/>
          <w:sz w:val="19"/>
          <w:szCs w:val="19"/>
          <w:lang w:val="en-US" w:eastAsia="en-US" w:bidi="en-US"/>
        </w:rPr>
        <w:t>needs</w:t>
      </w:r>
      <w:r>
        <w:rPr>
          <w:spacing w:val="0"/>
          <w:w w:val="100"/>
          <w:position w:val="0"/>
        </w:rPr>
        <w:t>充当谓语，</w:t>
      </w:r>
      <w:r>
        <w:rPr>
          <w:rFonts w:ascii="Times New Roman" w:eastAsia="Times New Roman" w:hAnsi="Times New Roman" w:cs="Times New Roman"/>
          <w:spacing w:val="0"/>
          <w:w w:val="100"/>
          <w:position w:val="0"/>
          <w:sz w:val="19"/>
          <w:szCs w:val="19"/>
          <w:lang w:val="en-US" w:eastAsia="en-US" w:bidi="en-US"/>
        </w:rPr>
        <w:t>to avoid doing</w:t>
      </w:r>
      <w:r>
        <w:rPr>
          <w:spacing w:val="0"/>
          <w:w w:val="100"/>
          <w:position w:val="0"/>
        </w:rPr>
        <w:t>充当宾语，</w:t>
      </w:r>
      <w:r>
        <w:rPr>
          <w:rFonts w:ascii="Times New Roman" w:eastAsia="Times New Roman" w:hAnsi="Times New Roman" w:cs="Times New Roman"/>
          <w:spacing w:val="0"/>
          <w:w w:val="100"/>
          <w:position w:val="0"/>
          <w:sz w:val="19"/>
          <w:szCs w:val="19"/>
          <w:lang w:val="en-US" w:eastAsia="en-US" w:bidi="en-US"/>
        </w:rPr>
        <w:t>career</w:t>
      </w:r>
      <w:r>
        <w:rPr>
          <w:spacing w:val="0"/>
          <w:w w:val="100"/>
          <w:position w:val="0"/>
        </w:rPr>
        <w:t>充当定语从 句中的宾语，所以这个句子的空格处缺少定语，去解释</w:t>
      </w:r>
      <w:r>
        <w:rPr>
          <w:spacing w:val="0"/>
          <w:w w:val="100"/>
          <w:position w:val="0"/>
          <w:lang w:val="zh-CN" w:eastAsia="zh-CN" w:bidi="zh-CN"/>
        </w:rPr>
        <w:t>“任何</w:t>
      </w:r>
      <w:r>
        <w:rPr>
          <w:spacing w:val="0"/>
          <w:w w:val="100"/>
          <w:position w:val="0"/>
        </w:rPr>
        <w:t>事情毁坏自己的”。</w:t>
      </w:r>
    </w:p>
    <w:p>
      <w:pPr>
        <w:pStyle w:val="Style29"/>
        <w:keepNext w:val="0"/>
        <w:keepLines w:val="0"/>
        <w:widowControl w:val="0"/>
        <w:shd w:val="clear" w:color="auto" w:fill="auto"/>
        <w:bidi w:val="0"/>
        <w:spacing w:before="0" w:after="0" w:line="317"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anything</w:t>
      </w:r>
      <w:r>
        <w:rPr>
          <w:spacing w:val="0"/>
          <w:w w:val="100"/>
          <w:position w:val="0"/>
        </w:rPr>
        <w:t>作先行词的时候，关系代词不能用</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rPr>
        <w:t>。</w:t>
      </w:r>
    </w:p>
    <w:p>
      <w:pPr>
        <w:pStyle w:val="Style29"/>
        <w:keepNext w:val="0"/>
        <w:keepLines w:val="0"/>
        <w:widowControl w:val="0"/>
        <w:shd w:val="clear" w:color="auto" w:fill="auto"/>
        <w:bidi w:val="0"/>
        <w:spacing w:before="0" w:after="0" w:line="317" w:lineRule="exact"/>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项：这里的关系代词代替的是</w:t>
      </w:r>
      <w:r>
        <w:rPr>
          <w:rFonts w:ascii="Times New Roman" w:eastAsia="Times New Roman" w:hAnsi="Times New Roman" w:cs="Times New Roman"/>
          <w:spacing w:val="0"/>
          <w:w w:val="100"/>
          <w:position w:val="0"/>
          <w:sz w:val="19"/>
          <w:szCs w:val="19"/>
          <w:lang w:val="en-US" w:eastAsia="en-US" w:bidi="en-US"/>
        </w:rPr>
        <w:t>anything, anything</w:t>
      </w:r>
      <w:r>
        <w:rPr>
          <w:spacing w:val="0"/>
          <w:w w:val="100"/>
          <w:position w:val="0"/>
          <w:sz w:val="17"/>
          <w:szCs w:val="17"/>
        </w:rPr>
        <w:t>作先行词的时候，关系代词不能用</w:t>
      </w:r>
      <w:r>
        <w:rPr>
          <w:rFonts w:ascii="Times New Roman" w:eastAsia="Times New Roman" w:hAnsi="Times New Roman" w:cs="Times New Roman"/>
          <w:spacing w:val="0"/>
          <w:w w:val="100"/>
          <w:position w:val="0"/>
          <w:sz w:val="19"/>
          <w:szCs w:val="19"/>
          <w:lang w:val="en-US" w:eastAsia="en-US" w:bidi="en-US"/>
        </w:rPr>
        <w:t>whicho</w:t>
      </w:r>
    </w:p>
    <w:p>
      <w:pPr>
        <w:pStyle w:val="Style19"/>
        <w:keepNext w:val="0"/>
        <w:keepLines w:val="0"/>
        <w:widowControl w:val="0"/>
        <w:shd w:val="clear" w:color="auto" w:fill="auto"/>
        <w:bidi w:val="0"/>
        <w:spacing w:before="0" w:after="0" w:line="317" w:lineRule="exact"/>
        <w:ind w:left="0" w:right="0" w:firstLine="16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that</w:t>
      </w:r>
      <w:r>
        <w:rPr>
          <w:rFonts w:ascii="SimSun" w:eastAsia="SimSun" w:hAnsi="SimSun" w:cs="SimSun"/>
          <w:spacing w:val="0"/>
          <w:w w:val="100"/>
          <w:position w:val="0"/>
          <w:sz w:val="17"/>
          <w:szCs w:val="17"/>
          <w:lang w:val="zh-TW" w:eastAsia="zh-TW" w:bidi="zh-TW"/>
        </w:rPr>
        <w:t>代替</w:t>
      </w:r>
      <w:r>
        <w:rPr>
          <w:rFonts w:ascii="Times New Roman" w:eastAsia="Times New Roman" w:hAnsi="Times New Roman" w:cs="Times New Roman"/>
          <w:spacing w:val="0"/>
          <w:w w:val="100"/>
          <w:position w:val="0"/>
          <w:sz w:val="19"/>
          <w:szCs w:val="19"/>
          <w:lang w:val="en-US" w:eastAsia="en-US" w:bidi="en-US"/>
        </w:rPr>
        <w:t>anything</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是单数，所以谓语动词</w:t>
      </w:r>
      <w:r>
        <w:rPr>
          <w:rFonts w:ascii="Times New Roman" w:eastAsia="Times New Roman" w:hAnsi="Times New Roman" w:cs="Times New Roman"/>
          <w:spacing w:val="0"/>
          <w:w w:val="100"/>
          <w:position w:val="0"/>
          <w:sz w:val="19"/>
          <w:szCs w:val="19"/>
          <w:lang w:val="en-US" w:eastAsia="en-US" w:bidi="en-US"/>
        </w:rPr>
        <w:t>ruin</w:t>
      </w:r>
      <w:r>
        <w:rPr>
          <w:rFonts w:ascii="SimSun" w:eastAsia="SimSun" w:hAnsi="SimSun" w:cs="SimSun"/>
          <w:spacing w:val="0"/>
          <w:w w:val="100"/>
          <w:position w:val="0"/>
          <w:sz w:val="17"/>
          <w:szCs w:val="17"/>
          <w:lang w:val="zh-TW" w:eastAsia="zh-TW" w:bidi="zh-TW"/>
        </w:rPr>
        <w:t>要加</w:t>
      </w:r>
      <w:r>
        <w:rPr>
          <w:rFonts w:ascii="Times New Roman" w:eastAsia="Times New Roman" w:hAnsi="Times New Roman" w:cs="Times New Roman"/>
          <w:spacing w:val="0"/>
          <w:w w:val="100"/>
          <w:position w:val="0"/>
          <w:sz w:val="19"/>
          <w:szCs w:val="19"/>
          <w:lang w:val="en-US" w:eastAsia="en-US" w:bidi="en-US"/>
        </w:rPr>
        <w:t>s</w:t>
      </w:r>
      <w:r>
        <w:rPr>
          <w:rFonts w:ascii="SimSun" w:eastAsia="SimSun" w:hAnsi="SimSun" w:cs="SimSun"/>
          <w:spacing w:val="0"/>
          <w:w w:val="100"/>
          <w:position w:val="0"/>
          <w:sz w:val="17"/>
          <w:szCs w:val="17"/>
          <w:lang w:val="en-US" w:eastAsia="en-US" w:bidi="en-US"/>
        </w:rPr>
        <w:t>。</w:t>
      </w:r>
    </w:p>
    <w:p>
      <w:pPr>
        <w:pStyle w:val="Style100"/>
        <w:keepNext w:val="0"/>
        <w:keepLines w:val="0"/>
        <w:widowControl w:val="0"/>
        <w:shd w:val="clear" w:color="auto" w:fill="auto"/>
        <w:bidi w:val="0"/>
        <w:spacing w:before="0" w:after="120" w:line="317" w:lineRule="exact"/>
        <w:ind w:left="0" w:right="0" w:firstLine="160"/>
        <w:jc w:val="left"/>
      </w:pPr>
      <w:r>
        <w:rPr>
          <w:spacing w:val="0"/>
          <w:w w:val="100"/>
          <w:position w:val="0"/>
        </w:rPr>
        <w:t>结构：</w:t>
      </w:r>
    </w:p>
    <w:tbl>
      <w:tblPr>
        <w:tblOverlap w:val="never"/>
        <w:jc w:val="right"/>
        <w:tblLayout w:type="fixed"/>
      </w:tblPr>
      <w:tblGrid>
        <w:gridCol w:w="1220"/>
        <w:gridCol w:w="558"/>
        <w:gridCol w:w="1930"/>
        <w:gridCol w:w="900"/>
        <w:gridCol w:w="1098"/>
        <w:gridCol w:w="842"/>
        <w:gridCol w:w="565"/>
      </w:tblGrid>
      <w:tr>
        <w:trPr>
          <w:trHeight w:val="2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A professional</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needs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to avoid doing anything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that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can ruin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his or her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career.</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不定式充当宾语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引导</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情态动词+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名词</w:t>
            </w:r>
          </w:p>
        </w:tc>
      </w:tr>
      <w:tr>
        <w:trPr>
          <w:trHeight w:val="263"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充当</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定语从句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动词原形充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充当</w:t>
            </w:r>
          </w:p>
        </w:tc>
      </w:tr>
      <w:tr>
        <w:trPr>
          <w:trHeight w:val="25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谓语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当谓语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宾语</w:t>
            </w:r>
          </w:p>
        </w:tc>
      </w:tr>
    </w:tbl>
    <w:p>
      <w:pPr>
        <w:widowControl w:val="0"/>
        <w:spacing w:after="119" w:line="1" w:lineRule="exact"/>
      </w:pPr>
    </w:p>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10.</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0" w:line="240" w:lineRule="auto"/>
        <w:ind w:left="0" w:right="0" w:firstLine="160"/>
        <w:jc w:val="both"/>
      </w:pPr>
      <w:r>
        <w:rPr>
          <w:spacing w:val="0"/>
          <w:w w:val="100"/>
          <w:position w:val="0"/>
        </w:rPr>
        <w:t>思路：</w:t>
      </w:r>
      <w:r>
        <w:rPr>
          <w:rFonts w:ascii="Times New Roman" w:eastAsia="Times New Roman" w:hAnsi="Times New Roman" w:cs="Times New Roman"/>
          <w:spacing w:val="0"/>
          <w:w w:val="100"/>
          <w:position w:val="0"/>
          <w:sz w:val="19"/>
          <w:szCs w:val="19"/>
          <w:lang w:val="en-US" w:eastAsia="en-US" w:bidi="en-US"/>
        </w:rPr>
        <w:t>cannot have</w:t>
      </w:r>
      <w:r>
        <w:rPr>
          <w:spacing w:val="0"/>
          <w:w w:val="100"/>
          <w:position w:val="0"/>
        </w:rPr>
        <w:t>是动词充当谓语，</w:t>
      </w:r>
      <w:r>
        <w:rPr>
          <w:rFonts w:ascii="Times New Roman" w:eastAsia="Times New Roman" w:hAnsi="Times New Roman" w:cs="Times New Roman"/>
          <w:spacing w:val="0"/>
          <w:w w:val="100"/>
          <w:position w:val="0"/>
          <w:sz w:val="19"/>
          <w:szCs w:val="19"/>
          <w:lang w:val="en-US" w:eastAsia="en-US" w:bidi="en-US"/>
        </w:rPr>
        <w:t>a brilliant career</w:t>
      </w:r>
      <w:r>
        <w:rPr>
          <w:spacing w:val="0"/>
          <w:w w:val="100"/>
          <w:position w:val="0"/>
        </w:rPr>
        <w:t>是形容词+名词充当定语和宾语，所以这</w:t>
      </w:r>
    </w:p>
    <w:p>
      <w:pPr>
        <w:pStyle w:val="Style29"/>
        <w:keepNext w:val="0"/>
        <w:keepLines w:val="0"/>
        <w:widowControl w:val="0"/>
        <w:shd w:val="clear" w:color="auto" w:fill="auto"/>
        <w:bidi w:val="0"/>
        <w:spacing w:before="0" w:after="120" w:line="317" w:lineRule="exact"/>
        <w:ind w:left="0" w:right="0" w:firstLine="740"/>
        <w:jc w:val="left"/>
      </w:pPr>
      <w:r>
        <w:rPr>
          <w:spacing w:val="0"/>
          <w:w w:val="100"/>
          <w:position w:val="0"/>
        </w:rPr>
        <w:t>个句子的空格处缺少主语和定语，去解释“那些很早就不读书的人”。</w:t>
      </w:r>
    </w:p>
    <w:p>
      <w:pPr>
        <w:pStyle w:val="Style29"/>
        <w:keepNext w:val="0"/>
        <w:keepLines w:val="0"/>
        <w:widowControl w:val="0"/>
        <w:shd w:val="clear" w:color="auto" w:fill="auto"/>
        <w:bidi w:val="0"/>
        <w:spacing w:before="0" w:after="0" w:line="348"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those</w:t>
      </w:r>
      <w:r>
        <w:rPr>
          <w:spacing w:val="0"/>
          <w:w w:val="100"/>
          <w:position w:val="0"/>
        </w:rPr>
        <w:t>是代词充当先行词，关系代词要用</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lang w:val="en-US" w:eastAsia="en-US" w:bidi="en-US"/>
        </w:rPr>
        <w:t>。</w:t>
      </w:r>
    </w:p>
    <w:p>
      <w:pPr>
        <w:pStyle w:val="Style29"/>
        <w:keepNext w:val="0"/>
        <w:keepLines w:val="0"/>
        <w:widowControl w:val="0"/>
        <w:shd w:val="clear" w:color="auto" w:fill="auto"/>
        <w:bidi w:val="0"/>
        <w:spacing w:before="0" w:after="0" w:line="317" w:lineRule="exact"/>
        <w:ind w:left="740" w:right="0" w:hanging="5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leave</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cannot have</w:t>
      </w:r>
      <w:r>
        <w:rPr>
          <w:spacing w:val="0"/>
          <w:w w:val="100"/>
          <w:position w:val="0"/>
        </w:rPr>
        <w:t>是两个谓语动词，一个句子里在没有连词的情况下，不能同时存在 两个谓语动词。</w:t>
      </w:r>
    </w:p>
    <w:p>
      <w:pPr>
        <w:pStyle w:val="Style29"/>
        <w:keepNext w:val="0"/>
        <w:keepLines w:val="0"/>
        <w:widowControl w:val="0"/>
        <w:shd w:val="clear" w:color="auto" w:fill="auto"/>
        <w:bidi w:val="0"/>
        <w:spacing w:before="0" w:after="0" w:line="317"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those</w:t>
      </w:r>
      <w:r>
        <w:rPr>
          <w:spacing w:val="0"/>
          <w:w w:val="100"/>
          <w:position w:val="0"/>
        </w:rPr>
        <w:t>充当先行词，关系代词要用</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另外这个关系代词是复数，所以谓语动词不能加</w:t>
      </w:r>
      <w:r>
        <w:rPr>
          <w:rFonts w:ascii="Times New Roman" w:eastAsia="Times New Roman" w:hAnsi="Times New Roman" w:cs="Times New Roman"/>
          <w:spacing w:val="0"/>
          <w:w w:val="100"/>
          <w:position w:val="0"/>
          <w:sz w:val="19"/>
          <w:szCs w:val="19"/>
          <w:lang w:val="en-US" w:eastAsia="en-US" w:bidi="en-US"/>
        </w:rPr>
        <w:t>s</w:t>
      </w:r>
      <w:r>
        <w:rPr>
          <w:spacing w:val="0"/>
          <w:w w:val="100"/>
          <w:position w:val="0"/>
          <w:lang w:val="en-US" w:eastAsia="en-US" w:bidi="en-US"/>
        </w:rPr>
        <w:t>。</w:t>
      </w:r>
      <w:r>
        <w:br w:type="page"/>
      </w:r>
    </w:p>
    <w:p>
      <w:pPr>
        <w:pStyle w:val="Style2"/>
        <w:keepNext w:val="0"/>
        <w:keepLines w:val="0"/>
        <w:widowControl w:val="0"/>
        <w:shd w:val="clear" w:color="auto" w:fill="auto"/>
        <w:bidi w:val="0"/>
        <w:spacing w:before="0" w:after="40" w:line="240" w:lineRule="auto"/>
        <w:ind w:left="0" w:right="0" w:firstLine="0"/>
        <w:jc w:val="left"/>
      </w:pPr>
      <w:r>
        <mc:AlternateContent>
          <mc:Choice Requires="wps">
            <w:drawing>
              <wp:anchor distT="0" distB="3673475" distL="212725" distR="4805045" simplePos="0" relativeHeight="125830588" behindDoc="0" locked="0" layoutInCell="1" allowOverlap="1">
                <wp:simplePos x="0" y="0"/>
                <wp:positionH relativeFrom="page">
                  <wp:posOffset>789305</wp:posOffset>
                </wp:positionH>
                <wp:positionV relativeFrom="margin">
                  <wp:posOffset>153670</wp:posOffset>
                </wp:positionV>
                <wp:extent cx="324485" cy="155575"/>
                <wp:wrapTopAndBottom/>
                <wp:docPr id="1724" name="Shape 1724"/>
                <a:graphic xmlns:a="http://schemas.openxmlformats.org/drawingml/2006/main">
                  <a:graphicData uri="http://schemas.microsoft.com/office/word/2010/wordprocessingShape">
                    <wps:wsp>
                      <wps:cNvSpPr txBox="1"/>
                      <wps:spPr>
                        <a:xfrm>
                          <a:ext cx="324485"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color w:val="3B3B3B"/>
                                <w:spacing w:val="0"/>
                                <w:w w:val="100"/>
                                <w:position w:val="0"/>
                              </w:rPr>
                              <w:t>结构:</w:t>
                            </w:r>
                          </w:p>
                        </w:txbxContent>
                      </wps:txbx>
                      <wps:bodyPr wrap="none" lIns="0" tIns="0" rIns="0" bIns="0">
                        <a:noAutoFit/>
                      </wps:bodyPr>
                    </wps:wsp>
                  </a:graphicData>
                </a:graphic>
              </wp:anchor>
            </w:drawing>
          </mc:Choice>
          <mc:Fallback>
            <w:pict>
              <v:shape id="_x0000_s2750" type="#_x0000_t202" style="position:absolute;margin-left:62.149999999999999pt;margin-top:12.1pt;width:25.550000000000001pt;height:12.25pt;z-index:-125828165;mso-wrap-distance-left:16.75pt;mso-wrap-distance-right:378.35000000000002pt;mso-wrap-distance-bottom:289.25pt;mso-position-horizontal-relative:page;mso-position-vertical-relative:margin"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color w:val="3B3B3B"/>
                          <w:spacing w:val="0"/>
                          <w:w w:val="100"/>
                          <w:position w:val="0"/>
                        </w:rPr>
                        <w:t>结构:</w:t>
                      </w:r>
                    </w:p>
                  </w:txbxContent>
                </v:textbox>
                <w10:wrap type="topAndBottom" anchorx="page" anchory="margin"/>
              </v:shape>
            </w:pict>
          </mc:Fallback>
        </mc:AlternateContent>
      </w:r>
      <w:r>
        <mc:AlternateContent>
          <mc:Choice Requires="wps">
            <w:drawing>
              <wp:anchor distT="217170" distB="3305810" distL="628650" distR="1122045" simplePos="0" relativeHeight="125830590" behindDoc="0" locked="0" layoutInCell="1" allowOverlap="1">
                <wp:simplePos x="0" y="0"/>
                <wp:positionH relativeFrom="page">
                  <wp:posOffset>1205230</wp:posOffset>
                </wp:positionH>
                <wp:positionV relativeFrom="margin">
                  <wp:posOffset>370840</wp:posOffset>
                </wp:positionV>
                <wp:extent cx="3591560" cy="306070"/>
                <wp:wrapTopAndBottom/>
                <wp:docPr id="1726" name="Shape 1726"/>
                <a:graphic xmlns:a="http://schemas.openxmlformats.org/drawingml/2006/main">
                  <a:graphicData uri="http://schemas.microsoft.com/office/word/2010/wordprocessingShape">
                    <wps:wsp>
                      <wps:cNvSpPr txBox="1"/>
                      <wps:spPr>
                        <a:xfrm>
                          <a:ext cx="3591560" cy="306070"/>
                        </a:xfrm>
                        <a:prstGeom prst="rect"/>
                        <a:noFill/>
                      </wps:spPr>
                      <wps:txbx>
                        <w:txbxContent>
                          <w:p>
                            <w:pPr>
                              <w:pStyle w:val="Style19"/>
                              <w:keepNext w:val="0"/>
                              <w:keepLines w:val="0"/>
                              <w:widowControl w:val="0"/>
                              <w:shd w:val="clear" w:color="auto" w:fill="auto"/>
                              <w:tabs>
                                <w:tab w:pos="2261" w:val="left"/>
                                <w:tab w:pos="4493" w:val="left"/>
                              </w:tabs>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Those</w:t>
                              <w:tab/>
                            </w:r>
                            <w:r>
                              <w:rPr>
                                <w:rFonts w:ascii="Times New Roman" w:eastAsia="Times New Roman" w:hAnsi="Times New Roman" w:cs="Times New Roman"/>
                                <w:color w:val="3B3B3B"/>
                                <w:spacing w:val="0"/>
                                <w:w w:val="100"/>
                                <w:position w:val="0"/>
                                <w:lang w:val="en-US" w:eastAsia="en-US" w:bidi="en-US"/>
                              </w:rPr>
                              <w:t>who</w:t>
                              <w:tab/>
                            </w:r>
                            <w:r>
                              <w:rPr>
                                <w:rFonts w:ascii="Times New Roman" w:eastAsia="Times New Roman" w:hAnsi="Times New Roman" w:cs="Times New Roman"/>
                                <w:color w:val="E4786C"/>
                                <w:spacing w:val="0"/>
                                <w:w w:val="100"/>
                                <w:position w:val="0"/>
                                <w:lang w:val="en-US" w:eastAsia="en-US" w:bidi="en-US"/>
                              </w:rPr>
                              <w:t>leave</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代词充当主语</w:t>
                            </w:r>
                            <w:r>
                              <w:rPr>
                                <w:color w:val="3B3B3B"/>
                                <w:spacing w:val="0"/>
                                <w:w w:val="100"/>
                                <w:position w:val="0"/>
                              </w:rPr>
                              <w:t>引导定语从句，在从句中充当主语</w:t>
                            </w:r>
                            <w:r>
                              <w:rPr>
                                <w:color w:val="E4786C"/>
                                <w:spacing w:val="0"/>
                                <w:w w:val="100"/>
                                <w:position w:val="0"/>
                              </w:rPr>
                              <w:t>动词充当谓语</w:t>
                            </w:r>
                          </w:p>
                        </w:txbxContent>
                      </wps:txbx>
                      <wps:bodyPr lIns="0" tIns="0" rIns="0" bIns="0">
                        <a:noAutoFit/>
                      </wps:bodyPr>
                    </wps:wsp>
                  </a:graphicData>
                </a:graphic>
              </wp:anchor>
            </w:drawing>
          </mc:Choice>
          <mc:Fallback>
            <w:pict>
              <v:shape id="_x0000_s2752" type="#_x0000_t202" style="position:absolute;margin-left:94.900000000000006pt;margin-top:29.199999999999999pt;width:282.80000000000001pt;height:24.100000000000001pt;z-index:-125828163;mso-wrap-distance-left:49.5pt;mso-wrap-distance-top:17.100000000000001pt;mso-wrap-distance-right:88.350000000000009pt;mso-wrap-distance-bottom:260.30000000000001pt;mso-position-horizontal-relative:page;mso-position-vertical-relative:margin" filled="f" stroked="f">
                <v:textbox inset="0,0,0,0">
                  <w:txbxContent>
                    <w:p>
                      <w:pPr>
                        <w:pStyle w:val="Style19"/>
                        <w:keepNext w:val="0"/>
                        <w:keepLines w:val="0"/>
                        <w:widowControl w:val="0"/>
                        <w:shd w:val="clear" w:color="auto" w:fill="auto"/>
                        <w:tabs>
                          <w:tab w:pos="2261" w:val="left"/>
                          <w:tab w:pos="4493" w:val="left"/>
                        </w:tabs>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Those</w:t>
                        <w:tab/>
                      </w:r>
                      <w:r>
                        <w:rPr>
                          <w:rFonts w:ascii="Times New Roman" w:eastAsia="Times New Roman" w:hAnsi="Times New Roman" w:cs="Times New Roman"/>
                          <w:color w:val="3B3B3B"/>
                          <w:spacing w:val="0"/>
                          <w:w w:val="100"/>
                          <w:position w:val="0"/>
                          <w:lang w:val="en-US" w:eastAsia="en-US" w:bidi="en-US"/>
                        </w:rPr>
                        <w:t>who</w:t>
                        <w:tab/>
                      </w:r>
                      <w:r>
                        <w:rPr>
                          <w:rFonts w:ascii="Times New Roman" w:eastAsia="Times New Roman" w:hAnsi="Times New Roman" w:cs="Times New Roman"/>
                          <w:color w:val="E4786C"/>
                          <w:spacing w:val="0"/>
                          <w:w w:val="100"/>
                          <w:position w:val="0"/>
                          <w:lang w:val="en-US" w:eastAsia="en-US" w:bidi="en-US"/>
                        </w:rPr>
                        <w:t>leave</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代词充当主语</w:t>
                      </w:r>
                      <w:r>
                        <w:rPr>
                          <w:color w:val="3B3B3B"/>
                          <w:spacing w:val="0"/>
                          <w:w w:val="100"/>
                          <w:position w:val="0"/>
                        </w:rPr>
                        <w:t>引导定语从句，在从句中充当主语</w:t>
                      </w:r>
                      <w:r>
                        <w:rPr>
                          <w:color w:val="E4786C"/>
                          <w:spacing w:val="0"/>
                          <w:w w:val="100"/>
                          <w:position w:val="0"/>
                        </w:rPr>
                        <w:t>动词充当谓语</w:t>
                      </w:r>
                    </w:p>
                  </w:txbxContent>
                </v:textbox>
                <w10:wrap type="topAndBottom" anchorx="page" anchory="margin"/>
              </v:shape>
            </w:pict>
          </mc:Fallback>
        </mc:AlternateContent>
      </w:r>
      <w:r>
        <mc:AlternateContent>
          <mc:Choice Requires="wps">
            <w:drawing>
              <wp:anchor distT="214630" distB="3310255" distL="4384675" distR="198755" simplePos="0" relativeHeight="125830592" behindDoc="0" locked="0" layoutInCell="1" allowOverlap="1">
                <wp:simplePos x="0" y="0"/>
                <wp:positionH relativeFrom="page">
                  <wp:posOffset>4961255</wp:posOffset>
                </wp:positionH>
                <wp:positionV relativeFrom="margin">
                  <wp:posOffset>368300</wp:posOffset>
                </wp:positionV>
                <wp:extent cx="758825" cy="304165"/>
                <wp:wrapTopAndBottom/>
                <wp:docPr id="1728" name="Shape 1728"/>
                <a:graphic xmlns:a="http://schemas.openxmlformats.org/drawingml/2006/main">
                  <a:graphicData uri="http://schemas.microsoft.com/office/word/2010/wordprocessingShape">
                    <wps:wsp>
                      <wps:cNvSpPr txBox="1"/>
                      <wps:spPr>
                        <a:xfrm>
                          <a:ext cx="758825" cy="304165"/>
                        </a:xfrm>
                        <a:prstGeom prst="rect"/>
                        <a:noFill/>
                      </wps:spPr>
                      <wps:txbx>
                        <w:txbxContent>
                          <w:p>
                            <w:pPr>
                              <w:pStyle w:val="Style29"/>
                              <w:keepNext w:val="0"/>
                              <w:keepLines w:val="0"/>
                              <w:widowControl w:val="0"/>
                              <w:shd w:val="clear" w:color="auto" w:fill="auto"/>
                              <w:bidi w:val="0"/>
                              <w:spacing w:before="0" w:after="0" w:line="22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school</w:t>
                              <w:br/>
                            </w:r>
                            <w:r>
                              <w:rPr>
                                <w:spacing w:val="0"/>
                                <w:w w:val="100"/>
                                <w:position w:val="0"/>
                              </w:rPr>
                              <w:t>名词充当宾语</w:t>
                            </w:r>
                          </w:p>
                        </w:txbxContent>
                      </wps:txbx>
                      <wps:bodyPr lIns="0" tIns="0" rIns="0" bIns="0">
                        <a:noAutoFit/>
                      </wps:bodyPr>
                    </wps:wsp>
                  </a:graphicData>
                </a:graphic>
              </wp:anchor>
            </w:drawing>
          </mc:Choice>
          <mc:Fallback>
            <w:pict>
              <v:shape id="_x0000_s2754" type="#_x0000_t202" style="position:absolute;margin-left:390.65000000000003pt;margin-top:29.pt;width:59.75pt;height:23.949999999999999pt;z-index:-125828161;mso-wrap-distance-left:345.25pt;mso-wrap-distance-top:16.899999999999999pt;mso-wrap-distance-right:15.65pt;mso-wrap-distance-bottom:260.64999999999998pt;mso-position-horizontal-relative:page;mso-position-vertical-relative:margin" filled="f" stroked="f">
                <v:textbox inset="0,0,0,0">
                  <w:txbxContent>
                    <w:p>
                      <w:pPr>
                        <w:pStyle w:val="Style29"/>
                        <w:keepNext w:val="0"/>
                        <w:keepLines w:val="0"/>
                        <w:widowControl w:val="0"/>
                        <w:shd w:val="clear" w:color="auto" w:fill="auto"/>
                        <w:bidi w:val="0"/>
                        <w:spacing w:before="0" w:after="0" w:line="22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school</w:t>
                        <w:br/>
                      </w:r>
                      <w:r>
                        <w:rPr>
                          <w:spacing w:val="0"/>
                          <w:w w:val="100"/>
                          <w:position w:val="0"/>
                        </w:rPr>
                        <w:t>名词充当宾语</w:t>
                      </w:r>
                    </w:p>
                  </w:txbxContent>
                </v:textbox>
                <w10:wrap type="topAndBottom" anchorx="page" anchory="margin"/>
              </v:shape>
            </w:pict>
          </mc:Fallback>
        </mc:AlternateContent>
      </w:r>
      <w:r>
        <mc:AlternateContent>
          <mc:Choice Requires="wps">
            <w:drawing>
              <wp:anchor distT="605790" distB="2917190" distL="631190" distR="1062355" simplePos="0" relativeHeight="125830594" behindDoc="0" locked="0" layoutInCell="1" allowOverlap="1">
                <wp:simplePos x="0" y="0"/>
                <wp:positionH relativeFrom="page">
                  <wp:posOffset>1207770</wp:posOffset>
                </wp:positionH>
                <wp:positionV relativeFrom="margin">
                  <wp:posOffset>759460</wp:posOffset>
                </wp:positionV>
                <wp:extent cx="3648710" cy="306070"/>
                <wp:wrapTopAndBottom/>
                <wp:docPr id="1730" name="Shape 1730"/>
                <a:graphic xmlns:a="http://schemas.openxmlformats.org/drawingml/2006/main">
                  <a:graphicData uri="http://schemas.microsoft.com/office/word/2010/wordprocessingShape">
                    <wps:wsp>
                      <wps:cNvSpPr txBox="1"/>
                      <wps:spPr>
                        <a:xfrm>
                          <a:ext cx="3648710" cy="306070"/>
                        </a:xfrm>
                        <a:prstGeom prst="rect"/>
                        <a:noFill/>
                      </wps:spPr>
                      <wps:txbx>
                        <w:txbxContent>
                          <w:p>
                            <w:pPr>
                              <w:pStyle w:val="Style19"/>
                              <w:keepNext w:val="0"/>
                              <w:keepLines w:val="0"/>
                              <w:widowControl w:val="0"/>
                              <w:shd w:val="clear" w:color="auto" w:fill="auto"/>
                              <w:tabs>
                                <w:tab w:pos="1915" w:val="left"/>
                                <w:tab w:pos="4284" w:val="left"/>
                              </w:tabs>
                              <w:bidi w:val="0"/>
                              <w:spacing w:before="0" w:after="40" w:line="240" w:lineRule="auto"/>
                              <w:ind w:left="0" w:right="0" w:firstLine="0"/>
                              <w:jc w:val="center"/>
                            </w:pPr>
                            <w:r>
                              <w:rPr>
                                <w:rFonts w:ascii="Times New Roman" w:eastAsia="Times New Roman" w:hAnsi="Times New Roman" w:cs="Times New Roman"/>
                                <w:color w:val="3B3B3B"/>
                                <w:spacing w:val="0"/>
                                <w:w w:val="100"/>
                                <w:position w:val="0"/>
                                <w:lang w:val="en-US" w:eastAsia="en-US" w:bidi="en-US"/>
                              </w:rPr>
                              <w:t>early</w:t>
                              <w:tab/>
                            </w:r>
                            <w:r>
                              <w:rPr>
                                <w:rFonts w:ascii="Times New Roman" w:eastAsia="Times New Roman" w:hAnsi="Times New Roman" w:cs="Times New Roman"/>
                                <w:color w:val="E4786C"/>
                                <w:spacing w:val="0"/>
                                <w:w w:val="100"/>
                                <w:position w:val="0"/>
                                <w:lang w:val="en-US" w:eastAsia="en-US" w:bidi="en-US"/>
                              </w:rPr>
                              <w:t>cannot have</w:t>
                              <w:tab/>
                            </w:r>
                            <w:r>
                              <w:rPr>
                                <w:rFonts w:ascii="Times New Roman" w:eastAsia="Times New Roman" w:hAnsi="Times New Roman" w:cs="Times New Roman"/>
                                <w:color w:val="3B3B3B"/>
                                <w:spacing w:val="0"/>
                                <w:w w:val="100"/>
                                <w:position w:val="0"/>
                                <w:lang w:val="en-US" w:eastAsia="en-US" w:bidi="en-US"/>
                              </w:rPr>
                              <w:t>a brilliant</w:t>
                            </w:r>
                          </w:p>
                          <w:p>
                            <w:pPr>
                              <w:pStyle w:val="Style29"/>
                              <w:keepNext w:val="0"/>
                              <w:keepLines w:val="0"/>
                              <w:widowControl w:val="0"/>
                              <w:shd w:val="clear" w:color="auto" w:fill="auto"/>
                              <w:tabs>
                                <w:tab w:pos="1462" w:val="left"/>
                                <w:tab w:pos="4302" w:val="left"/>
                              </w:tabs>
                              <w:bidi w:val="0"/>
                              <w:spacing w:before="0" w:after="0" w:line="240" w:lineRule="auto"/>
                              <w:ind w:left="0" w:right="0" w:firstLine="0"/>
                              <w:jc w:val="center"/>
                            </w:pPr>
                            <w:r>
                              <w:rPr>
                                <w:color w:val="3B3B3B"/>
                                <w:spacing w:val="0"/>
                                <w:w w:val="100"/>
                                <w:position w:val="0"/>
                              </w:rPr>
                              <w:t>副词充当状语</w:t>
                              <w:tab/>
                            </w:r>
                            <w:r>
                              <w:rPr>
                                <w:color w:val="E4786C"/>
                                <w:spacing w:val="0"/>
                                <w:w w:val="100"/>
                                <w:position w:val="0"/>
                              </w:rPr>
                              <w:t>情态动词</w:t>
                            </w:r>
                            <w:r>
                              <w:rPr>
                                <w:color w:val="E4786C"/>
                                <w:spacing w:val="0"/>
                                <w:w w:val="100"/>
                                <w:position w:val="0"/>
                                <w:lang w:val="en-US" w:eastAsia="en-US" w:bidi="en-US"/>
                              </w:rPr>
                              <w:t>+</w:t>
                            </w:r>
                            <w:r>
                              <w:rPr>
                                <w:color w:val="E4786C"/>
                                <w:spacing w:val="0"/>
                                <w:w w:val="100"/>
                                <w:position w:val="0"/>
                              </w:rPr>
                              <w:t>动词原形充当谓语</w:t>
                              <w:tab/>
                            </w:r>
                            <w:r>
                              <w:rPr>
                                <w:color w:val="3B3B3B"/>
                                <w:spacing w:val="0"/>
                                <w:w w:val="100"/>
                                <w:position w:val="0"/>
                              </w:rPr>
                              <w:t>形容词充当定语</w:t>
                            </w:r>
                          </w:p>
                        </w:txbxContent>
                      </wps:txbx>
                      <wps:bodyPr lIns="0" tIns="0" rIns="0" bIns="0">
                        <a:noAutoFit/>
                      </wps:bodyPr>
                    </wps:wsp>
                  </a:graphicData>
                </a:graphic>
              </wp:anchor>
            </w:drawing>
          </mc:Choice>
          <mc:Fallback>
            <w:pict>
              <v:shape id="_x0000_s2756" type="#_x0000_t202" style="position:absolute;margin-left:95.100000000000009pt;margin-top:59.800000000000004pt;width:287.30000000000001pt;height:24.100000000000001pt;z-index:-125828159;mso-wrap-distance-left:49.700000000000003pt;mso-wrap-distance-top:47.700000000000003pt;mso-wrap-distance-right:83.650000000000006pt;mso-wrap-distance-bottom:229.70000000000002pt;mso-position-horizontal-relative:page;mso-position-vertical-relative:margin" filled="f" stroked="f">
                <v:textbox inset="0,0,0,0">
                  <w:txbxContent>
                    <w:p>
                      <w:pPr>
                        <w:pStyle w:val="Style19"/>
                        <w:keepNext w:val="0"/>
                        <w:keepLines w:val="0"/>
                        <w:widowControl w:val="0"/>
                        <w:shd w:val="clear" w:color="auto" w:fill="auto"/>
                        <w:tabs>
                          <w:tab w:pos="1915" w:val="left"/>
                          <w:tab w:pos="4284" w:val="left"/>
                        </w:tabs>
                        <w:bidi w:val="0"/>
                        <w:spacing w:before="0" w:after="40" w:line="240" w:lineRule="auto"/>
                        <w:ind w:left="0" w:right="0" w:firstLine="0"/>
                        <w:jc w:val="center"/>
                      </w:pPr>
                      <w:r>
                        <w:rPr>
                          <w:rFonts w:ascii="Times New Roman" w:eastAsia="Times New Roman" w:hAnsi="Times New Roman" w:cs="Times New Roman"/>
                          <w:color w:val="3B3B3B"/>
                          <w:spacing w:val="0"/>
                          <w:w w:val="100"/>
                          <w:position w:val="0"/>
                          <w:lang w:val="en-US" w:eastAsia="en-US" w:bidi="en-US"/>
                        </w:rPr>
                        <w:t>early</w:t>
                        <w:tab/>
                      </w:r>
                      <w:r>
                        <w:rPr>
                          <w:rFonts w:ascii="Times New Roman" w:eastAsia="Times New Roman" w:hAnsi="Times New Roman" w:cs="Times New Roman"/>
                          <w:color w:val="E4786C"/>
                          <w:spacing w:val="0"/>
                          <w:w w:val="100"/>
                          <w:position w:val="0"/>
                          <w:lang w:val="en-US" w:eastAsia="en-US" w:bidi="en-US"/>
                        </w:rPr>
                        <w:t>cannot have</w:t>
                        <w:tab/>
                      </w:r>
                      <w:r>
                        <w:rPr>
                          <w:rFonts w:ascii="Times New Roman" w:eastAsia="Times New Roman" w:hAnsi="Times New Roman" w:cs="Times New Roman"/>
                          <w:color w:val="3B3B3B"/>
                          <w:spacing w:val="0"/>
                          <w:w w:val="100"/>
                          <w:position w:val="0"/>
                          <w:lang w:val="en-US" w:eastAsia="en-US" w:bidi="en-US"/>
                        </w:rPr>
                        <w:t>a brilliant</w:t>
                      </w:r>
                    </w:p>
                    <w:p>
                      <w:pPr>
                        <w:pStyle w:val="Style29"/>
                        <w:keepNext w:val="0"/>
                        <w:keepLines w:val="0"/>
                        <w:widowControl w:val="0"/>
                        <w:shd w:val="clear" w:color="auto" w:fill="auto"/>
                        <w:tabs>
                          <w:tab w:pos="1462" w:val="left"/>
                          <w:tab w:pos="4302" w:val="left"/>
                        </w:tabs>
                        <w:bidi w:val="0"/>
                        <w:spacing w:before="0" w:after="0" w:line="240" w:lineRule="auto"/>
                        <w:ind w:left="0" w:right="0" w:firstLine="0"/>
                        <w:jc w:val="center"/>
                      </w:pPr>
                      <w:r>
                        <w:rPr>
                          <w:color w:val="3B3B3B"/>
                          <w:spacing w:val="0"/>
                          <w:w w:val="100"/>
                          <w:position w:val="0"/>
                        </w:rPr>
                        <w:t>副词充当状语</w:t>
                        <w:tab/>
                      </w:r>
                      <w:r>
                        <w:rPr>
                          <w:color w:val="E4786C"/>
                          <w:spacing w:val="0"/>
                          <w:w w:val="100"/>
                          <w:position w:val="0"/>
                        </w:rPr>
                        <w:t>情态动词</w:t>
                      </w:r>
                      <w:r>
                        <w:rPr>
                          <w:color w:val="E4786C"/>
                          <w:spacing w:val="0"/>
                          <w:w w:val="100"/>
                          <w:position w:val="0"/>
                          <w:lang w:val="en-US" w:eastAsia="en-US" w:bidi="en-US"/>
                        </w:rPr>
                        <w:t>+</w:t>
                      </w:r>
                      <w:r>
                        <w:rPr>
                          <w:color w:val="E4786C"/>
                          <w:spacing w:val="0"/>
                          <w:w w:val="100"/>
                          <w:position w:val="0"/>
                        </w:rPr>
                        <w:t>动词原形充当谓语</w:t>
                        <w:tab/>
                      </w:r>
                      <w:r>
                        <w:rPr>
                          <w:color w:val="3B3B3B"/>
                          <w:spacing w:val="0"/>
                          <w:w w:val="100"/>
                          <w:position w:val="0"/>
                        </w:rPr>
                        <w:t>形容词充当定语</w:t>
                      </w:r>
                    </w:p>
                  </w:txbxContent>
                </v:textbox>
                <w10:wrap type="topAndBottom" anchorx="page" anchory="margin"/>
              </v:shape>
            </w:pict>
          </mc:Fallback>
        </mc:AlternateContent>
      </w:r>
      <w:r>
        <mc:AlternateContent>
          <mc:Choice Requires="wps">
            <w:drawing>
              <wp:anchor distT="605790" distB="2912110" distL="4377690" distR="203200" simplePos="0" relativeHeight="125830596" behindDoc="0" locked="0" layoutInCell="1" allowOverlap="1">
                <wp:simplePos x="0" y="0"/>
                <wp:positionH relativeFrom="page">
                  <wp:posOffset>4954270</wp:posOffset>
                </wp:positionH>
                <wp:positionV relativeFrom="margin">
                  <wp:posOffset>759460</wp:posOffset>
                </wp:positionV>
                <wp:extent cx="761365" cy="311150"/>
                <wp:wrapTopAndBottom/>
                <wp:docPr id="1732" name="Shape 1732"/>
                <a:graphic xmlns:a="http://schemas.openxmlformats.org/drawingml/2006/main">
                  <a:graphicData uri="http://schemas.microsoft.com/office/word/2010/wordprocessingShape">
                    <wps:wsp>
                      <wps:cNvSpPr txBox="1"/>
                      <wps:spPr>
                        <a:xfrm>
                          <a:ext cx="761365" cy="31115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career.</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名词充当宾语</w:t>
                            </w:r>
                          </w:p>
                        </w:txbxContent>
                      </wps:txbx>
                      <wps:bodyPr lIns="0" tIns="0" rIns="0" bIns="0">
                        <a:noAutoFit/>
                      </wps:bodyPr>
                    </wps:wsp>
                  </a:graphicData>
                </a:graphic>
              </wp:anchor>
            </w:drawing>
          </mc:Choice>
          <mc:Fallback>
            <w:pict>
              <v:shape id="_x0000_s2758" type="#_x0000_t202" style="position:absolute;margin-left:390.10000000000002pt;margin-top:59.800000000000004pt;width:59.950000000000003pt;height:24.5pt;z-index:-125828157;mso-wrap-distance-left:344.69999999999999pt;mso-wrap-distance-top:47.700000000000003pt;mso-wrap-distance-right:16.pt;mso-wrap-distance-bottom:229.30000000000001pt;mso-position-horizontal-relative:page;mso-position-vertical-relative:margin"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career.</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名词充当宾语</w:t>
                      </w:r>
                    </w:p>
                  </w:txbxContent>
                </v:textbox>
                <w10:wrap type="topAndBottom" anchorx="page" anchory="margin"/>
              </v:shape>
            </w:pict>
          </mc:Fallback>
        </mc:AlternateContent>
      </w:r>
      <w:r>
        <mc:AlternateContent>
          <mc:Choice Requires="wps">
            <w:drawing>
              <wp:anchor distT="1017270" distB="2658745" distL="114300" distR="4539615" simplePos="0" relativeHeight="125830598" behindDoc="0" locked="0" layoutInCell="1" allowOverlap="1">
                <wp:simplePos x="0" y="0"/>
                <wp:positionH relativeFrom="page">
                  <wp:posOffset>690880</wp:posOffset>
                </wp:positionH>
                <wp:positionV relativeFrom="margin">
                  <wp:posOffset>1170940</wp:posOffset>
                </wp:positionV>
                <wp:extent cx="688340" cy="153035"/>
                <wp:wrapTopAndBottom/>
                <wp:docPr id="1734" name="Shape 1734"/>
                <a:graphic xmlns:a="http://schemas.openxmlformats.org/drawingml/2006/main">
                  <a:graphicData uri="http://schemas.microsoft.com/office/word/2010/wordprocessingShape">
                    <wps:wsp>
                      <wps:cNvSpPr txBox="1"/>
                      <wps:spPr>
                        <a:xfrm>
                          <a:ext cx="688340" cy="1530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11.</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txbxContent>
                      </wps:txbx>
                      <wps:bodyPr wrap="none" lIns="0" tIns="0" rIns="0" bIns="0">
                        <a:noAutoFit/>
                      </wps:bodyPr>
                    </wps:wsp>
                  </a:graphicData>
                </a:graphic>
              </wp:anchor>
            </w:drawing>
          </mc:Choice>
          <mc:Fallback>
            <w:pict>
              <v:shape id="_x0000_s2760" type="#_x0000_t202" style="position:absolute;margin-left:54.399999999999999pt;margin-top:92.200000000000003pt;width:54.200000000000003pt;height:12.050000000000001pt;z-index:-125828155;mso-wrap-distance-left:9.pt;mso-wrap-distance-top:80.100000000000009pt;mso-wrap-distance-right:357.44999999999999pt;mso-wrap-distance-bottom:209.34999999999999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11.</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txbxContent>
                </v:textbox>
                <w10:wrap type="topAndBottom" anchorx="page" anchory="margin"/>
              </v:shape>
            </w:pict>
          </mc:Fallback>
        </mc:AlternateContent>
      </w:r>
      <w:r>
        <mc:AlternateContent>
          <mc:Choice Requires="wps">
            <w:drawing>
              <wp:anchor distT="1243330" distB="2432685" distL="173990" distR="4813935" simplePos="0" relativeHeight="125830600" behindDoc="0" locked="0" layoutInCell="1" allowOverlap="1">
                <wp:simplePos x="0" y="0"/>
                <wp:positionH relativeFrom="page">
                  <wp:posOffset>750570</wp:posOffset>
                </wp:positionH>
                <wp:positionV relativeFrom="margin">
                  <wp:posOffset>1397000</wp:posOffset>
                </wp:positionV>
                <wp:extent cx="354330" cy="153035"/>
                <wp:wrapTopAndBottom/>
                <wp:docPr id="1736" name="Shape 1736"/>
                <a:graphic xmlns:a="http://schemas.openxmlformats.org/drawingml/2006/main">
                  <a:graphicData uri="http://schemas.microsoft.com/office/word/2010/wordprocessingShape">
                    <wps:wsp>
                      <wps:cNvSpPr txBox="1"/>
                      <wps:spPr>
                        <a:xfrm>
                          <a:ext cx="354330" cy="15303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color w:val="3B3B3B"/>
                                <w:spacing w:val="0"/>
                                <w:w w:val="100"/>
                                <w:position w:val="0"/>
                              </w:rPr>
                              <w:t>思路:</w:t>
                            </w:r>
                          </w:p>
                        </w:txbxContent>
                      </wps:txbx>
                      <wps:bodyPr wrap="none" lIns="0" tIns="0" rIns="0" bIns="0">
                        <a:noAutoFit/>
                      </wps:bodyPr>
                    </wps:wsp>
                  </a:graphicData>
                </a:graphic>
              </wp:anchor>
            </w:drawing>
          </mc:Choice>
          <mc:Fallback>
            <w:pict>
              <v:shape id="_x0000_s2762" type="#_x0000_t202" style="position:absolute;margin-left:59.100000000000001pt;margin-top:110.pt;width:27.900000000000002pt;height:12.050000000000001pt;z-index:-125828153;mso-wrap-distance-left:13.700000000000001pt;mso-wrap-distance-top:97.900000000000006pt;mso-wrap-distance-right:379.05000000000001pt;mso-wrap-distance-bottom:191.55000000000001pt;mso-position-horizontal-relative:page;mso-position-vertical-relative:margin"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color w:val="3B3B3B"/>
                          <w:spacing w:val="0"/>
                          <w:w w:val="100"/>
                          <w:position w:val="0"/>
                        </w:rPr>
                        <w:t>思路:</w:t>
                      </w:r>
                    </w:p>
                  </w:txbxContent>
                </v:textbox>
                <w10:wrap type="topAndBottom" anchorx="page" anchory="margin"/>
              </v:shape>
            </w:pict>
          </mc:Fallback>
        </mc:AlternateContent>
      </w:r>
      <w:r>
        <mc:AlternateContent>
          <mc:Choice Requires="wps">
            <w:drawing>
              <wp:anchor distT="1650365" distB="2018665" distL="201295" distR="4818380" simplePos="0" relativeHeight="125830602" behindDoc="0" locked="0" layoutInCell="1" allowOverlap="1">
                <wp:simplePos x="0" y="0"/>
                <wp:positionH relativeFrom="page">
                  <wp:posOffset>777875</wp:posOffset>
                </wp:positionH>
                <wp:positionV relativeFrom="margin">
                  <wp:posOffset>1804035</wp:posOffset>
                </wp:positionV>
                <wp:extent cx="322580" cy="160020"/>
                <wp:wrapTopAndBottom/>
                <wp:docPr id="1738" name="Shape 1738"/>
                <a:graphic xmlns:a="http://schemas.openxmlformats.org/drawingml/2006/main">
                  <a:graphicData uri="http://schemas.microsoft.com/office/word/2010/wordprocessingShape">
                    <wps:wsp>
                      <wps:cNvSpPr txBox="1"/>
                      <wps:spPr>
                        <a:xfrm>
                          <a:ext cx="32258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A</w:t>
                            </w:r>
                            <w:r>
                              <w:rPr>
                                <w:color w:val="3B3B3B"/>
                                <w:spacing w:val="0"/>
                                <w:w w:val="100"/>
                                <w:position w:val="0"/>
                              </w:rPr>
                              <w:t>项:</w:t>
                            </w:r>
                          </w:p>
                        </w:txbxContent>
                      </wps:txbx>
                      <wps:bodyPr wrap="none" lIns="0" tIns="0" rIns="0" bIns="0">
                        <a:noAutoFit/>
                      </wps:bodyPr>
                    </wps:wsp>
                  </a:graphicData>
                </a:graphic>
              </wp:anchor>
            </w:drawing>
          </mc:Choice>
          <mc:Fallback>
            <w:pict>
              <v:shape id="_x0000_s2764" type="#_x0000_t202" style="position:absolute;margin-left:61.25pt;margin-top:142.05000000000001pt;width:25.400000000000002pt;height:12.6pt;z-index:-125828151;mso-wrap-distance-left:15.85pt;mso-wrap-distance-top:129.94999999999999pt;mso-wrap-distance-right:379.40000000000003pt;mso-wrap-distance-bottom:158.95000000000002pt;mso-position-horizontal-relative:page;mso-position-vertical-relative:margin"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A</w:t>
                      </w:r>
                      <w:r>
                        <w:rPr>
                          <w:color w:val="3B3B3B"/>
                          <w:spacing w:val="0"/>
                          <w:w w:val="100"/>
                          <w:position w:val="0"/>
                        </w:rPr>
                        <w:t>项:</w:t>
                      </w:r>
                    </w:p>
                  </w:txbxContent>
                </v:textbox>
                <w10:wrap type="topAndBottom" anchorx="page" anchory="margin"/>
              </v:shape>
            </w:pict>
          </mc:Fallback>
        </mc:AlternateContent>
      </w:r>
      <w:r>
        <mc:AlternateContent>
          <mc:Choice Requires="wps">
            <w:drawing>
              <wp:anchor distT="1191260" distB="2006600" distL="568960" distR="114300" simplePos="0" relativeHeight="125830604" behindDoc="0" locked="0" layoutInCell="1" allowOverlap="1">
                <wp:simplePos x="0" y="0"/>
                <wp:positionH relativeFrom="page">
                  <wp:posOffset>1145540</wp:posOffset>
                </wp:positionH>
                <wp:positionV relativeFrom="margin">
                  <wp:posOffset>1344930</wp:posOffset>
                </wp:positionV>
                <wp:extent cx="4658995" cy="631190"/>
                <wp:wrapTopAndBottom/>
                <wp:docPr id="1740" name="Shape 1740"/>
                <a:graphic xmlns:a="http://schemas.openxmlformats.org/drawingml/2006/main">
                  <a:graphicData uri="http://schemas.microsoft.com/office/word/2010/wordprocessingShape">
                    <wps:wsp>
                      <wps:cNvSpPr txBox="1"/>
                      <wps:spPr>
                        <a:xfrm>
                          <a:ext cx="4658995" cy="631190"/>
                        </a:xfrm>
                        <a:prstGeom prst="rect"/>
                        <a:noFill/>
                      </wps:spPr>
                      <wps:txbx>
                        <w:txbxContent>
                          <w:p>
                            <w:pPr>
                              <w:pStyle w:val="Style19"/>
                              <w:keepNext w:val="0"/>
                              <w:keepLines w:val="0"/>
                              <w:widowControl w:val="0"/>
                              <w:shd w:val="clear" w:color="auto" w:fill="auto"/>
                              <w:bidi w:val="0"/>
                              <w:spacing w:before="0" w:after="40" w:line="310"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Some big companies </w:t>
                            </w:r>
                            <w:r>
                              <w:rPr>
                                <w:rFonts w:ascii="SimSun" w:eastAsia="SimSun" w:hAnsi="SimSun" w:cs="SimSun"/>
                                <w:spacing w:val="0"/>
                                <w:w w:val="100"/>
                                <w:position w:val="0"/>
                                <w:sz w:val="17"/>
                                <w:szCs w:val="17"/>
                                <w:lang w:val="zh-TW" w:eastAsia="zh-TW" w:bidi="zh-TW"/>
                              </w:rPr>
                              <w:t>充当主语，</w:t>
                            </w:r>
                            <w:r>
                              <w:rPr>
                                <w:rFonts w:ascii="Times New Roman" w:eastAsia="Times New Roman" w:hAnsi="Times New Roman" w:cs="Times New Roman"/>
                                <w:spacing w:val="0"/>
                                <w:w w:val="100"/>
                                <w:position w:val="0"/>
                                <w:sz w:val="19"/>
                                <w:szCs w:val="19"/>
                                <w:lang w:val="en-US" w:eastAsia="en-US" w:bidi="en-US"/>
                              </w:rPr>
                              <w:t xml:space="preserve">prefer </w:t>
                            </w:r>
                            <w:r>
                              <w:rPr>
                                <w:rFonts w:ascii="SimSun" w:eastAsia="SimSun" w:hAnsi="SimSun" w:cs="SimSun"/>
                                <w:spacing w:val="0"/>
                                <w:w w:val="100"/>
                                <w:position w:val="0"/>
                                <w:sz w:val="17"/>
                                <w:szCs w:val="17"/>
                                <w:lang w:val="zh-TW" w:eastAsia="zh-TW" w:bidi="zh-TW"/>
                              </w:rPr>
                              <w:t>充当谓语，</w:t>
                            </w:r>
                            <w:r>
                              <w:rPr>
                                <w:rFonts w:ascii="Times New Roman" w:eastAsia="Times New Roman" w:hAnsi="Times New Roman" w:cs="Times New Roman"/>
                                <w:spacing w:val="0"/>
                                <w:w w:val="100"/>
                                <w:position w:val="0"/>
                                <w:sz w:val="19"/>
                                <w:szCs w:val="19"/>
                                <w:lang w:val="en-US" w:eastAsia="en-US" w:bidi="en-US"/>
                              </w:rPr>
                              <w:t xml:space="preserve">to recruit those young people </w:t>
                            </w:r>
                            <w:r>
                              <w:rPr>
                                <w:rFonts w:ascii="SimSun" w:eastAsia="SimSun" w:hAnsi="SimSun" w:cs="SimSun"/>
                                <w:spacing w:val="0"/>
                                <w:w w:val="100"/>
                                <w:position w:val="0"/>
                                <w:sz w:val="17"/>
                                <w:szCs w:val="17"/>
                                <w:lang w:val="zh-TW" w:eastAsia="zh-TW" w:bidi="zh-TW"/>
                              </w:rPr>
                              <w:t>是不定式充 当宾语，所以这个句子空格处缺少定语，去解释“那些才华还没施展的”。</w:t>
                            </w:r>
                          </w:p>
                          <w:p>
                            <w:pPr>
                              <w:pStyle w:val="Style29"/>
                              <w:keepNext w:val="0"/>
                              <w:keepLines w:val="0"/>
                              <w:widowControl w:val="0"/>
                              <w:shd w:val="clear" w:color="auto" w:fill="auto"/>
                              <w:bidi w:val="0"/>
                              <w:spacing w:before="0" w:after="0" w:line="310" w:lineRule="exact"/>
                              <w:ind w:left="0" w:right="0" w:firstLine="0"/>
                              <w:jc w:val="left"/>
                            </w:pPr>
                            <w:r>
                              <w:rPr>
                                <w:spacing w:val="0"/>
                                <w:w w:val="100"/>
                                <w:position w:val="0"/>
                              </w:rPr>
                              <w:t>谁的才能，而不是谁才能，所以要用</w:t>
                            </w:r>
                            <w:r>
                              <w:rPr>
                                <w:rFonts w:ascii="Times New Roman" w:eastAsia="Times New Roman" w:hAnsi="Times New Roman" w:cs="Times New Roman"/>
                                <w:spacing w:val="0"/>
                                <w:w w:val="100"/>
                                <w:position w:val="0"/>
                                <w:sz w:val="19"/>
                                <w:szCs w:val="19"/>
                                <w:lang w:val="en-US" w:eastAsia="en-US" w:bidi="en-US"/>
                              </w:rPr>
                              <w:t>whose</w:t>
                            </w:r>
                            <w:r>
                              <w:rPr>
                                <w:spacing w:val="0"/>
                                <w:w w:val="100"/>
                                <w:position w:val="0"/>
                              </w:rPr>
                              <w:t>而不是</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lang w:val="en-US" w:eastAsia="en-US" w:bidi="en-US"/>
                              </w:rPr>
                              <w:t>。</w:t>
                            </w:r>
                          </w:p>
                        </w:txbxContent>
                      </wps:txbx>
                      <wps:bodyPr lIns="0" tIns="0" rIns="0" bIns="0">
                        <a:noAutoFit/>
                      </wps:bodyPr>
                    </wps:wsp>
                  </a:graphicData>
                </a:graphic>
              </wp:anchor>
            </w:drawing>
          </mc:Choice>
          <mc:Fallback>
            <w:pict>
              <v:shape id="_x0000_s2766" type="#_x0000_t202" style="position:absolute;margin-left:90.200000000000003pt;margin-top:105.90000000000001pt;width:366.85000000000002pt;height:49.700000000000003pt;z-index:-125828149;mso-wrap-distance-left:44.800000000000004pt;mso-wrap-distance-top:93.799999999999997pt;mso-wrap-distance-right:9.pt;mso-wrap-distance-bottom:158.pt;mso-position-horizontal-relative:page;mso-position-vertical-relative:margin" filled="f" stroked="f">
                <v:textbox inset="0,0,0,0">
                  <w:txbxContent>
                    <w:p>
                      <w:pPr>
                        <w:pStyle w:val="Style19"/>
                        <w:keepNext w:val="0"/>
                        <w:keepLines w:val="0"/>
                        <w:widowControl w:val="0"/>
                        <w:shd w:val="clear" w:color="auto" w:fill="auto"/>
                        <w:bidi w:val="0"/>
                        <w:spacing w:before="0" w:after="40" w:line="310"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Some big companies </w:t>
                      </w:r>
                      <w:r>
                        <w:rPr>
                          <w:rFonts w:ascii="SimSun" w:eastAsia="SimSun" w:hAnsi="SimSun" w:cs="SimSun"/>
                          <w:spacing w:val="0"/>
                          <w:w w:val="100"/>
                          <w:position w:val="0"/>
                          <w:sz w:val="17"/>
                          <w:szCs w:val="17"/>
                          <w:lang w:val="zh-TW" w:eastAsia="zh-TW" w:bidi="zh-TW"/>
                        </w:rPr>
                        <w:t>充当主语，</w:t>
                      </w:r>
                      <w:r>
                        <w:rPr>
                          <w:rFonts w:ascii="Times New Roman" w:eastAsia="Times New Roman" w:hAnsi="Times New Roman" w:cs="Times New Roman"/>
                          <w:spacing w:val="0"/>
                          <w:w w:val="100"/>
                          <w:position w:val="0"/>
                          <w:sz w:val="19"/>
                          <w:szCs w:val="19"/>
                          <w:lang w:val="en-US" w:eastAsia="en-US" w:bidi="en-US"/>
                        </w:rPr>
                        <w:t xml:space="preserve">prefer </w:t>
                      </w:r>
                      <w:r>
                        <w:rPr>
                          <w:rFonts w:ascii="SimSun" w:eastAsia="SimSun" w:hAnsi="SimSun" w:cs="SimSun"/>
                          <w:spacing w:val="0"/>
                          <w:w w:val="100"/>
                          <w:position w:val="0"/>
                          <w:sz w:val="17"/>
                          <w:szCs w:val="17"/>
                          <w:lang w:val="zh-TW" w:eastAsia="zh-TW" w:bidi="zh-TW"/>
                        </w:rPr>
                        <w:t>充当谓语，</w:t>
                      </w:r>
                      <w:r>
                        <w:rPr>
                          <w:rFonts w:ascii="Times New Roman" w:eastAsia="Times New Roman" w:hAnsi="Times New Roman" w:cs="Times New Roman"/>
                          <w:spacing w:val="0"/>
                          <w:w w:val="100"/>
                          <w:position w:val="0"/>
                          <w:sz w:val="19"/>
                          <w:szCs w:val="19"/>
                          <w:lang w:val="en-US" w:eastAsia="en-US" w:bidi="en-US"/>
                        </w:rPr>
                        <w:t xml:space="preserve">to recruit those young people </w:t>
                      </w:r>
                      <w:r>
                        <w:rPr>
                          <w:rFonts w:ascii="SimSun" w:eastAsia="SimSun" w:hAnsi="SimSun" w:cs="SimSun"/>
                          <w:spacing w:val="0"/>
                          <w:w w:val="100"/>
                          <w:position w:val="0"/>
                          <w:sz w:val="17"/>
                          <w:szCs w:val="17"/>
                          <w:lang w:val="zh-TW" w:eastAsia="zh-TW" w:bidi="zh-TW"/>
                        </w:rPr>
                        <w:t>是不定式充 当宾语，所以这个句子空格处缺少定语，去解释“那些才华还没施展的”。</w:t>
                      </w:r>
                    </w:p>
                    <w:p>
                      <w:pPr>
                        <w:pStyle w:val="Style29"/>
                        <w:keepNext w:val="0"/>
                        <w:keepLines w:val="0"/>
                        <w:widowControl w:val="0"/>
                        <w:shd w:val="clear" w:color="auto" w:fill="auto"/>
                        <w:bidi w:val="0"/>
                        <w:spacing w:before="0" w:after="0" w:line="310" w:lineRule="exact"/>
                        <w:ind w:left="0" w:right="0" w:firstLine="0"/>
                        <w:jc w:val="left"/>
                      </w:pPr>
                      <w:r>
                        <w:rPr>
                          <w:spacing w:val="0"/>
                          <w:w w:val="100"/>
                          <w:position w:val="0"/>
                        </w:rPr>
                        <w:t>谁的才能，而不是谁才能，所以要用</w:t>
                      </w:r>
                      <w:r>
                        <w:rPr>
                          <w:rFonts w:ascii="Times New Roman" w:eastAsia="Times New Roman" w:hAnsi="Times New Roman" w:cs="Times New Roman"/>
                          <w:spacing w:val="0"/>
                          <w:w w:val="100"/>
                          <w:position w:val="0"/>
                          <w:sz w:val="19"/>
                          <w:szCs w:val="19"/>
                          <w:lang w:val="en-US" w:eastAsia="en-US" w:bidi="en-US"/>
                        </w:rPr>
                        <w:t>whose</w:t>
                      </w:r>
                      <w:r>
                        <w:rPr>
                          <w:spacing w:val="0"/>
                          <w:w w:val="100"/>
                          <w:position w:val="0"/>
                        </w:rPr>
                        <w:t>而不是</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lang w:val="en-US" w:eastAsia="en-US" w:bidi="en-US"/>
                        </w:rPr>
                        <w:t>。</w:t>
                      </w:r>
                    </w:p>
                  </w:txbxContent>
                </v:textbox>
                <w10:wrap type="topAndBottom" anchorx="page" anchory="margin"/>
              </v:shape>
            </w:pict>
          </mc:Fallback>
        </mc:AlternateContent>
      </w:r>
      <w:r>
        <mc:AlternateContent>
          <mc:Choice Requires="wps">
            <w:drawing>
              <wp:anchor distT="1877060" distB="1791970" distL="198755" distR="4830445" simplePos="0" relativeHeight="125830606" behindDoc="0" locked="0" layoutInCell="1" allowOverlap="1">
                <wp:simplePos x="0" y="0"/>
                <wp:positionH relativeFrom="page">
                  <wp:posOffset>775335</wp:posOffset>
                </wp:positionH>
                <wp:positionV relativeFrom="margin">
                  <wp:posOffset>2030730</wp:posOffset>
                </wp:positionV>
                <wp:extent cx="313055" cy="160020"/>
                <wp:wrapTopAndBottom/>
                <wp:docPr id="1742" name="Shape 1742"/>
                <a:graphic xmlns:a="http://schemas.openxmlformats.org/drawingml/2006/main">
                  <a:graphicData uri="http://schemas.microsoft.com/office/word/2010/wordprocessingShape">
                    <wps:wsp>
                      <wps:cNvSpPr txBox="1"/>
                      <wps:spPr>
                        <a:xfrm>
                          <a:ext cx="313055"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C</w:t>
                            </w:r>
                            <w:r>
                              <w:rPr>
                                <w:color w:val="3B3B3B"/>
                                <w:spacing w:val="0"/>
                                <w:w w:val="100"/>
                                <w:position w:val="0"/>
                              </w:rPr>
                              <w:t>项:</w:t>
                            </w:r>
                          </w:p>
                        </w:txbxContent>
                      </wps:txbx>
                      <wps:bodyPr wrap="none" lIns="0" tIns="0" rIns="0" bIns="0">
                        <a:noAutoFit/>
                      </wps:bodyPr>
                    </wps:wsp>
                  </a:graphicData>
                </a:graphic>
              </wp:anchor>
            </w:drawing>
          </mc:Choice>
          <mc:Fallback>
            <w:pict>
              <v:shape id="_x0000_s2768" type="#_x0000_t202" style="position:absolute;margin-left:61.050000000000004pt;margin-top:159.90000000000001pt;width:24.650000000000002pt;height:12.6pt;z-index:-125828147;mso-wrap-distance-left:15.65pt;mso-wrap-distance-top:147.80000000000001pt;mso-wrap-distance-right:380.35000000000002pt;mso-wrap-distance-bottom:141.09999999999999pt;mso-position-horizontal-relative:page;mso-position-vertical-relative:margin"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C</w:t>
                      </w:r>
                      <w:r>
                        <w:rPr>
                          <w:color w:val="3B3B3B"/>
                          <w:spacing w:val="0"/>
                          <w:w w:val="100"/>
                          <w:position w:val="0"/>
                        </w:rPr>
                        <w:t>项:</w:t>
                      </w:r>
                    </w:p>
                  </w:txbxContent>
                </v:textbox>
                <w10:wrap type="topAndBottom" anchorx="page" anchory="margin"/>
              </v:shape>
            </w:pict>
          </mc:Fallback>
        </mc:AlternateContent>
      </w:r>
      <w:r>
        <mc:AlternateContent>
          <mc:Choice Requires="wps">
            <w:drawing>
              <wp:anchor distT="1833245" distB="1598295" distL="555625" distR="125730" simplePos="0" relativeHeight="125830608" behindDoc="0" locked="0" layoutInCell="1" allowOverlap="1">
                <wp:simplePos x="0" y="0"/>
                <wp:positionH relativeFrom="page">
                  <wp:posOffset>1132205</wp:posOffset>
                </wp:positionH>
                <wp:positionV relativeFrom="margin">
                  <wp:posOffset>1986915</wp:posOffset>
                </wp:positionV>
                <wp:extent cx="4660900" cy="397510"/>
                <wp:wrapTopAndBottom/>
                <wp:docPr id="1744" name="Shape 1744"/>
                <a:graphic xmlns:a="http://schemas.openxmlformats.org/drawingml/2006/main">
                  <a:graphicData uri="http://schemas.microsoft.com/office/word/2010/wordprocessingShape">
                    <wps:wsp>
                      <wps:cNvSpPr txBox="1"/>
                      <wps:spPr>
                        <a:xfrm>
                          <a:ext cx="4660900" cy="397510"/>
                        </a:xfrm>
                        <a:prstGeom prst="rect"/>
                        <a:noFill/>
                      </wps:spPr>
                      <wps:txbx>
                        <w:txbxContent>
                          <w:p>
                            <w:pPr>
                              <w:pStyle w:val="Style29"/>
                              <w:keepNext w:val="0"/>
                              <w:keepLines w:val="0"/>
                              <w:widowControl w:val="0"/>
                              <w:shd w:val="clear" w:color="auto" w:fill="auto"/>
                              <w:bidi w:val="0"/>
                              <w:spacing w:before="0" w:after="0" w:line="310" w:lineRule="exact"/>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have sth. done,</w:t>
                            </w:r>
                            <w:r>
                              <w:rPr>
                                <w:color w:val="3B3B3B"/>
                                <w:spacing w:val="0"/>
                                <w:w w:val="100"/>
                                <w:position w:val="0"/>
                              </w:rPr>
                              <w:t>应该是被展示，所以是</w:t>
                            </w:r>
                            <w:r>
                              <w:rPr>
                                <w:rFonts w:ascii="Times New Roman" w:eastAsia="Times New Roman" w:hAnsi="Times New Roman" w:cs="Times New Roman"/>
                                <w:color w:val="3B3B3B"/>
                                <w:spacing w:val="0"/>
                                <w:w w:val="100"/>
                                <w:position w:val="0"/>
                                <w:sz w:val="19"/>
                                <w:szCs w:val="19"/>
                                <w:lang w:val="en-US" w:eastAsia="en-US" w:bidi="en-US"/>
                              </w:rPr>
                              <w:t>unleashed,</w:t>
                            </w:r>
                            <w:r>
                              <w:rPr>
                                <w:color w:val="3B3B3B"/>
                                <w:spacing w:val="0"/>
                                <w:w w:val="100"/>
                                <w:position w:val="0"/>
                              </w:rPr>
                              <w:t>另外表达的是</w:t>
                            </w:r>
                            <w:r>
                              <w:rPr>
                                <w:color w:val="3B3B3B"/>
                                <w:spacing w:val="0"/>
                                <w:w w:val="100"/>
                                <w:position w:val="0"/>
                                <w:lang w:val="zh-CN" w:eastAsia="zh-CN" w:bidi="zh-CN"/>
                              </w:rPr>
                              <w:t>“还没</w:t>
                            </w:r>
                            <w:r>
                              <w:rPr>
                                <w:color w:val="3B3B3B"/>
                                <w:spacing w:val="0"/>
                                <w:w w:val="100"/>
                                <w:position w:val="0"/>
                              </w:rPr>
                              <w:t>有”，所以要用否 定的形式。</w:t>
                            </w:r>
                          </w:p>
                        </w:txbxContent>
                      </wps:txbx>
                      <wps:bodyPr lIns="0" tIns="0" rIns="0" bIns="0">
                        <a:noAutoFit/>
                      </wps:bodyPr>
                    </wps:wsp>
                  </a:graphicData>
                </a:graphic>
              </wp:anchor>
            </w:drawing>
          </mc:Choice>
          <mc:Fallback>
            <w:pict>
              <v:shape id="_x0000_s2770" type="#_x0000_t202" style="position:absolute;margin-left:89.150000000000006pt;margin-top:156.45000000000002pt;width:367.pt;height:31.300000000000001pt;z-index:-125828145;mso-wrap-distance-left:43.75pt;mso-wrap-distance-top:144.34999999999999pt;mso-wrap-distance-right:9.9000000000000004pt;mso-wrap-distance-bottom:125.85000000000001pt;mso-position-horizontal-relative:page;mso-position-vertical-relative:margin" filled="f" stroked="f">
                <v:textbox inset="0,0,0,0">
                  <w:txbxContent>
                    <w:p>
                      <w:pPr>
                        <w:pStyle w:val="Style29"/>
                        <w:keepNext w:val="0"/>
                        <w:keepLines w:val="0"/>
                        <w:widowControl w:val="0"/>
                        <w:shd w:val="clear" w:color="auto" w:fill="auto"/>
                        <w:bidi w:val="0"/>
                        <w:spacing w:before="0" w:after="0" w:line="310" w:lineRule="exact"/>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have sth. done,</w:t>
                      </w:r>
                      <w:r>
                        <w:rPr>
                          <w:color w:val="3B3B3B"/>
                          <w:spacing w:val="0"/>
                          <w:w w:val="100"/>
                          <w:position w:val="0"/>
                        </w:rPr>
                        <w:t>应该是被展示，所以是</w:t>
                      </w:r>
                      <w:r>
                        <w:rPr>
                          <w:rFonts w:ascii="Times New Roman" w:eastAsia="Times New Roman" w:hAnsi="Times New Roman" w:cs="Times New Roman"/>
                          <w:color w:val="3B3B3B"/>
                          <w:spacing w:val="0"/>
                          <w:w w:val="100"/>
                          <w:position w:val="0"/>
                          <w:sz w:val="19"/>
                          <w:szCs w:val="19"/>
                          <w:lang w:val="en-US" w:eastAsia="en-US" w:bidi="en-US"/>
                        </w:rPr>
                        <w:t>unleashed,</w:t>
                      </w:r>
                      <w:r>
                        <w:rPr>
                          <w:color w:val="3B3B3B"/>
                          <w:spacing w:val="0"/>
                          <w:w w:val="100"/>
                          <w:position w:val="0"/>
                        </w:rPr>
                        <w:t>另外表达的是</w:t>
                      </w:r>
                      <w:r>
                        <w:rPr>
                          <w:color w:val="3B3B3B"/>
                          <w:spacing w:val="0"/>
                          <w:w w:val="100"/>
                          <w:position w:val="0"/>
                          <w:lang w:val="zh-CN" w:eastAsia="zh-CN" w:bidi="zh-CN"/>
                        </w:rPr>
                        <w:t>“还没</w:t>
                      </w:r>
                      <w:r>
                        <w:rPr>
                          <w:color w:val="3B3B3B"/>
                          <w:spacing w:val="0"/>
                          <w:w w:val="100"/>
                          <w:position w:val="0"/>
                        </w:rPr>
                        <w:t>有”，所以要用否 定的形式。</w:t>
                      </w:r>
                    </w:p>
                  </w:txbxContent>
                </v:textbox>
                <w10:wrap type="topAndBottom" anchorx="page" anchory="margin"/>
              </v:shape>
            </w:pict>
          </mc:Fallback>
        </mc:AlternateContent>
      </w:r>
      <w:r>
        <mc:AlternateContent>
          <mc:Choice Requires="wps">
            <w:drawing>
              <wp:anchor distT="2290445" distB="1378585" distL="194310" distR="4825365" simplePos="0" relativeHeight="125830610" behindDoc="0" locked="0" layoutInCell="1" allowOverlap="1">
                <wp:simplePos x="0" y="0"/>
                <wp:positionH relativeFrom="page">
                  <wp:posOffset>770890</wp:posOffset>
                </wp:positionH>
                <wp:positionV relativeFrom="margin">
                  <wp:posOffset>2444115</wp:posOffset>
                </wp:positionV>
                <wp:extent cx="322580" cy="160020"/>
                <wp:wrapTopAndBottom/>
                <wp:docPr id="1746" name="Shape 1746"/>
                <a:graphic xmlns:a="http://schemas.openxmlformats.org/drawingml/2006/main">
                  <a:graphicData uri="http://schemas.microsoft.com/office/word/2010/wordprocessingShape">
                    <wps:wsp>
                      <wps:cNvSpPr txBox="1"/>
                      <wps:spPr>
                        <a:xfrm>
                          <a:ext cx="32258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D</w:t>
                            </w:r>
                            <w:r>
                              <w:rPr>
                                <w:color w:val="3B3B3B"/>
                                <w:spacing w:val="0"/>
                                <w:w w:val="100"/>
                                <w:position w:val="0"/>
                              </w:rPr>
                              <w:t>项:</w:t>
                            </w:r>
                          </w:p>
                        </w:txbxContent>
                      </wps:txbx>
                      <wps:bodyPr wrap="none" lIns="0" tIns="0" rIns="0" bIns="0">
                        <a:noAutoFit/>
                      </wps:bodyPr>
                    </wps:wsp>
                  </a:graphicData>
                </a:graphic>
              </wp:anchor>
            </w:drawing>
          </mc:Choice>
          <mc:Fallback>
            <w:pict>
              <v:shape id="_x0000_s2772" type="#_x0000_t202" style="position:absolute;margin-left:60.700000000000003pt;margin-top:192.45000000000002pt;width:25.400000000000002pt;height:12.6pt;z-index:-125828143;mso-wrap-distance-left:15.300000000000001pt;mso-wrap-distance-top:180.34999999999999pt;mso-wrap-distance-right:379.94999999999999pt;mso-wrap-distance-bottom:108.55pt;mso-position-horizontal-relative:page;mso-position-vertical-relative:margin"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3B3B3B"/>
                          <w:spacing w:val="0"/>
                          <w:w w:val="100"/>
                          <w:position w:val="0"/>
                          <w:lang w:val="en-US" w:eastAsia="en-US" w:bidi="en-US"/>
                        </w:rPr>
                        <w:t>D</w:t>
                      </w:r>
                      <w:r>
                        <w:rPr>
                          <w:color w:val="3B3B3B"/>
                          <w:spacing w:val="0"/>
                          <w:w w:val="100"/>
                          <w:position w:val="0"/>
                        </w:rPr>
                        <w:t>项:</w:t>
                      </w:r>
                    </w:p>
                  </w:txbxContent>
                </v:textbox>
                <w10:wrap type="topAndBottom" anchorx="page" anchory="margin"/>
              </v:shape>
            </w:pict>
          </mc:Fallback>
        </mc:AlternateContent>
      </w:r>
      <w:r>
        <mc:AlternateContent>
          <mc:Choice Requires="wps">
            <w:drawing>
              <wp:anchor distT="2301875" distB="1369695" distL="560070" distR="662940" simplePos="0" relativeHeight="125830612" behindDoc="0" locked="0" layoutInCell="1" allowOverlap="1">
                <wp:simplePos x="0" y="0"/>
                <wp:positionH relativeFrom="page">
                  <wp:posOffset>1136650</wp:posOffset>
                </wp:positionH>
                <wp:positionV relativeFrom="margin">
                  <wp:posOffset>2455545</wp:posOffset>
                </wp:positionV>
                <wp:extent cx="4119245" cy="157480"/>
                <wp:wrapTopAndBottom/>
                <wp:docPr id="1748" name="Shape 1748"/>
                <a:graphic xmlns:a="http://schemas.openxmlformats.org/drawingml/2006/main">
                  <a:graphicData uri="http://schemas.microsoft.com/office/word/2010/wordprocessingShape">
                    <wps:wsp>
                      <wps:cNvSpPr txBox="1"/>
                      <wps:spPr>
                        <a:xfrm>
                          <a:ext cx="411924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that have talent</w:t>
                            </w:r>
                            <w:r>
                              <w:rPr>
                                <w:color w:val="3B3B3B"/>
                                <w:spacing w:val="0"/>
                                <w:w w:val="100"/>
                                <w:position w:val="0"/>
                              </w:rPr>
                              <w:t>本身已经是一个定语从句了，后面再用一个定语从句显得重复。</w:t>
                            </w:r>
                          </w:p>
                        </w:txbxContent>
                      </wps:txbx>
                      <wps:bodyPr wrap="none" lIns="0" tIns="0" rIns="0" bIns="0">
                        <a:noAutoFit/>
                      </wps:bodyPr>
                    </wps:wsp>
                  </a:graphicData>
                </a:graphic>
              </wp:anchor>
            </w:drawing>
          </mc:Choice>
          <mc:Fallback>
            <w:pict>
              <v:shape id="_x0000_s2774" type="#_x0000_t202" style="position:absolute;margin-left:89.5pt;margin-top:193.34999999999999pt;width:324.35000000000002pt;height:12.4pt;z-index:-125828141;mso-wrap-distance-left:44.100000000000001pt;mso-wrap-distance-top:181.25pt;mso-wrap-distance-right:52.200000000000003pt;mso-wrap-distance-bottom:107.85000000000001pt;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that have talent</w:t>
                      </w:r>
                      <w:r>
                        <w:rPr>
                          <w:color w:val="3B3B3B"/>
                          <w:spacing w:val="0"/>
                          <w:w w:val="100"/>
                          <w:position w:val="0"/>
                        </w:rPr>
                        <w:t>本身已经是一个定语从句了，后面再用一个定语从句显得重复。</w:t>
                      </w:r>
                    </w:p>
                  </w:txbxContent>
                </v:textbox>
                <w10:wrap type="topAndBottom" anchorx="page" anchory="margin"/>
              </v:shape>
            </w:pict>
          </mc:Fallback>
        </mc:AlternateContent>
      </w:r>
      <w:r>
        <mc:AlternateContent>
          <mc:Choice Requires="wps">
            <w:drawing>
              <wp:anchor distT="2523490" distB="1149985" distL="194310" distR="4823460" simplePos="0" relativeHeight="125830614" behindDoc="0" locked="0" layoutInCell="1" allowOverlap="1">
                <wp:simplePos x="0" y="0"/>
                <wp:positionH relativeFrom="page">
                  <wp:posOffset>770890</wp:posOffset>
                </wp:positionH>
                <wp:positionV relativeFrom="margin">
                  <wp:posOffset>2677160</wp:posOffset>
                </wp:positionV>
                <wp:extent cx="324485" cy="155575"/>
                <wp:wrapTopAndBottom/>
                <wp:docPr id="1750" name="Shape 1750"/>
                <a:graphic xmlns:a="http://schemas.openxmlformats.org/drawingml/2006/main">
                  <a:graphicData uri="http://schemas.microsoft.com/office/word/2010/wordprocessingShape">
                    <wps:wsp>
                      <wps:cNvSpPr txBox="1"/>
                      <wps:spPr>
                        <a:xfrm>
                          <a:ext cx="324485"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color w:val="3B3B3B"/>
                                <w:spacing w:val="0"/>
                                <w:w w:val="100"/>
                                <w:position w:val="0"/>
                              </w:rPr>
                              <w:t>结构:</w:t>
                            </w:r>
                          </w:p>
                        </w:txbxContent>
                      </wps:txbx>
                      <wps:bodyPr wrap="none" lIns="0" tIns="0" rIns="0" bIns="0">
                        <a:noAutoFit/>
                      </wps:bodyPr>
                    </wps:wsp>
                  </a:graphicData>
                </a:graphic>
              </wp:anchor>
            </w:drawing>
          </mc:Choice>
          <mc:Fallback>
            <w:pict>
              <v:shape id="_x0000_s2776" type="#_x0000_t202" style="position:absolute;margin-left:60.700000000000003pt;margin-top:210.80000000000001pt;width:25.550000000000001pt;height:12.25pt;z-index:-125828139;mso-wrap-distance-left:15.300000000000001pt;mso-wrap-distance-top:198.70000000000002pt;mso-wrap-distance-right:379.80000000000001pt;mso-wrap-distance-bottom:90.549999999999997pt;mso-position-horizontal-relative:page;mso-position-vertical-relative:margin"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color w:val="3B3B3B"/>
                          <w:spacing w:val="0"/>
                          <w:w w:val="100"/>
                          <w:position w:val="0"/>
                        </w:rPr>
                        <w:t>结构:</w:t>
                      </w:r>
                    </w:p>
                  </w:txbxContent>
                </v:textbox>
                <w10:wrap type="topAndBottom" anchorx="page" anchory="margin"/>
              </v:shape>
            </w:pict>
          </mc:Fallback>
        </mc:AlternateContent>
      </w:r>
      <w:r>
        <mc:AlternateContent>
          <mc:Choice Requires="wps">
            <w:drawing>
              <wp:anchor distT="2713355" distB="617220" distL="624205" distR="2957830" simplePos="0" relativeHeight="125830616" behindDoc="0" locked="0" layoutInCell="1" allowOverlap="1">
                <wp:simplePos x="0" y="0"/>
                <wp:positionH relativeFrom="page">
                  <wp:posOffset>1200785</wp:posOffset>
                </wp:positionH>
                <wp:positionV relativeFrom="margin">
                  <wp:posOffset>2867025</wp:posOffset>
                </wp:positionV>
                <wp:extent cx="1760220" cy="498475"/>
                <wp:wrapTopAndBottom/>
                <wp:docPr id="1752" name="Shape 1752"/>
                <a:graphic xmlns:a="http://schemas.openxmlformats.org/drawingml/2006/main">
                  <a:graphicData uri="http://schemas.microsoft.com/office/word/2010/wordprocessingShape">
                    <wps:wsp>
                      <wps:cNvSpPr txBox="1"/>
                      <wps:spPr>
                        <a:xfrm>
                          <a:ext cx="1760220" cy="498475"/>
                        </a:xfrm>
                        <a:prstGeom prst="rect"/>
                        <a:noFill/>
                      </wps:spPr>
                      <wps:txbx>
                        <w:txbxContent>
                          <w:p>
                            <w:pPr>
                              <w:pStyle w:val="Style29"/>
                              <w:keepNext w:val="0"/>
                              <w:keepLines w:val="0"/>
                              <w:widowControl w:val="0"/>
                              <w:shd w:val="clear" w:color="auto" w:fill="auto"/>
                              <w:bidi w:val="0"/>
                              <w:spacing w:before="0" w:after="0" w:line="259" w:lineRule="exact"/>
                              <w:ind w:left="0" w:right="0" w:firstLine="300"/>
                              <w:jc w:val="left"/>
                            </w:pPr>
                            <w:r>
                              <w:rPr>
                                <w:rFonts w:ascii="Times New Roman" w:eastAsia="Times New Roman" w:hAnsi="Times New Roman" w:cs="Times New Roman"/>
                                <w:color w:val="E4786C"/>
                                <w:spacing w:val="0"/>
                                <w:w w:val="100"/>
                                <w:position w:val="0"/>
                                <w:sz w:val="19"/>
                                <w:szCs w:val="19"/>
                                <w:lang w:val="en-US" w:eastAsia="en-US" w:bidi="en-US"/>
                              </w:rPr>
                              <w:t xml:space="preserve">Some big </w:t>
                            </w:r>
                            <w:r>
                              <w:rPr>
                                <w:rFonts w:ascii="Times New Roman" w:eastAsia="Times New Roman" w:hAnsi="Times New Roman" w:cs="Times New Roman"/>
                                <w:color w:val="3B3B3B"/>
                                <w:spacing w:val="0"/>
                                <w:w w:val="100"/>
                                <w:position w:val="0"/>
                                <w:sz w:val="19"/>
                                <w:szCs w:val="19"/>
                                <w:lang w:val="en-US" w:eastAsia="en-US" w:bidi="en-US"/>
                              </w:rPr>
                              <w:t xml:space="preserve">companies </w:t>
                            </w:r>
                            <w:r>
                              <w:rPr>
                                <w:color w:val="E4786C"/>
                                <w:spacing w:val="0"/>
                                <w:w w:val="100"/>
                                <w:position w:val="0"/>
                              </w:rPr>
                              <w:t xml:space="preserve">数词+形容词充 </w:t>
                            </w:r>
                            <w:r>
                              <w:rPr>
                                <w:color w:val="3B3B3B"/>
                                <w:spacing w:val="0"/>
                                <w:w w:val="100"/>
                                <w:position w:val="0"/>
                              </w:rPr>
                              <w:t xml:space="preserve">名词充当主语 </w:t>
                            </w:r>
                            <w:r>
                              <w:rPr>
                                <w:color w:val="E4786C"/>
                                <w:spacing w:val="0"/>
                                <w:w w:val="100"/>
                                <w:position w:val="0"/>
                              </w:rPr>
                              <w:t>当定语</w:t>
                            </w:r>
                          </w:p>
                        </w:txbxContent>
                      </wps:txbx>
                      <wps:bodyPr lIns="0" tIns="0" rIns="0" bIns="0">
                        <a:noAutoFit/>
                      </wps:bodyPr>
                    </wps:wsp>
                  </a:graphicData>
                </a:graphic>
              </wp:anchor>
            </w:drawing>
          </mc:Choice>
          <mc:Fallback>
            <w:pict>
              <v:shape id="_x0000_s2778" type="#_x0000_t202" style="position:absolute;margin-left:94.549999999999997pt;margin-top:225.75pt;width:138.59999999999999pt;height:39.25pt;z-index:-125828137;mso-wrap-distance-left:49.149999999999999pt;mso-wrap-distance-top:213.65000000000001pt;mso-wrap-distance-right:232.90000000000001pt;mso-wrap-distance-bottom:48.600000000000001pt;mso-position-horizontal-relative:page;mso-position-vertical-relative:margin" filled="f" stroked="f">
                <v:textbox inset="0,0,0,0">
                  <w:txbxContent>
                    <w:p>
                      <w:pPr>
                        <w:pStyle w:val="Style29"/>
                        <w:keepNext w:val="0"/>
                        <w:keepLines w:val="0"/>
                        <w:widowControl w:val="0"/>
                        <w:shd w:val="clear" w:color="auto" w:fill="auto"/>
                        <w:bidi w:val="0"/>
                        <w:spacing w:before="0" w:after="0" w:line="259" w:lineRule="exact"/>
                        <w:ind w:left="0" w:right="0" w:firstLine="300"/>
                        <w:jc w:val="left"/>
                      </w:pPr>
                      <w:r>
                        <w:rPr>
                          <w:rFonts w:ascii="Times New Roman" w:eastAsia="Times New Roman" w:hAnsi="Times New Roman" w:cs="Times New Roman"/>
                          <w:color w:val="E4786C"/>
                          <w:spacing w:val="0"/>
                          <w:w w:val="100"/>
                          <w:position w:val="0"/>
                          <w:sz w:val="19"/>
                          <w:szCs w:val="19"/>
                          <w:lang w:val="en-US" w:eastAsia="en-US" w:bidi="en-US"/>
                        </w:rPr>
                        <w:t xml:space="preserve">Some big </w:t>
                      </w:r>
                      <w:r>
                        <w:rPr>
                          <w:rFonts w:ascii="Times New Roman" w:eastAsia="Times New Roman" w:hAnsi="Times New Roman" w:cs="Times New Roman"/>
                          <w:color w:val="3B3B3B"/>
                          <w:spacing w:val="0"/>
                          <w:w w:val="100"/>
                          <w:position w:val="0"/>
                          <w:sz w:val="19"/>
                          <w:szCs w:val="19"/>
                          <w:lang w:val="en-US" w:eastAsia="en-US" w:bidi="en-US"/>
                        </w:rPr>
                        <w:t xml:space="preserve">companies </w:t>
                      </w:r>
                      <w:r>
                        <w:rPr>
                          <w:color w:val="E4786C"/>
                          <w:spacing w:val="0"/>
                          <w:w w:val="100"/>
                          <w:position w:val="0"/>
                        </w:rPr>
                        <w:t xml:space="preserve">数词+形容词充 </w:t>
                      </w:r>
                      <w:r>
                        <w:rPr>
                          <w:color w:val="3B3B3B"/>
                          <w:spacing w:val="0"/>
                          <w:w w:val="100"/>
                          <w:position w:val="0"/>
                        </w:rPr>
                        <w:t xml:space="preserve">名词充当主语 </w:t>
                      </w:r>
                      <w:r>
                        <w:rPr>
                          <w:color w:val="E4786C"/>
                          <w:spacing w:val="0"/>
                          <w:w w:val="100"/>
                          <w:position w:val="0"/>
                        </w:rPr>
                        <w:t>当定语</w:t>
                      </w:r>
                    </w:p>
                  </w:txbxContent>
                </v:textbox>
                <w10:wrap type="topAndBottom" anchorx="page" anchory="margin"/>
              </v:shape>
            </w:pict>
          </mc:Fallback>
        </mc:AlternateContent>
      </w:r>
      <w:r>
        <mc:AlternateContent>
          <mc:Choice Requires="wps">
            <w:drawing>
              <wp:anchor distT="2713355" distB="777240" distL="2688590" distR="1901825" simplePos="0" relativeHeight="125830618" behindDoc="0" locked="0" layoutInCell="1" allowOverlap="1">
                <wp:simplePos x="0" y="0"/>
                <wp:positionH relativeFrom="page">
                  <wp:posOffset>3265170</wp:posOffset>
                </wp:positionH>
                <wp:positionV relativeFrom="margin">
                  <wp:posOffset>2867025</wp:posOffset>
                </wp:positionV>
                <wp:extent cx="751840" cy="338455"/>
                <wp:wrapTopAndBottom/>
                <wp:docPr id="1754" name="Shape 1754"/>
                <a:graphic xmlns:a="http://schemas.openxmlformats.org/drawingml/2006/main">
                  <a:graphicData uri="http://schemas.microsoft.com/office/word/2010/wordprocessingShape">
                    <wps:wsp>
                      <wps:cNvSpPr txBox="1"/>
                      <wps:spPr>
                        <a:xfrm>
                          <a:ext cx="751840" cy="338455"/>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prefer</w:t>
                              <w:br/>
                            </w:r>
                            <w:r>
                              <w:rPr>
                                <w:color w:val="E4786C"/>
                                <w:spacing w:val="0"/>
                                <w:w w:val="100"/>
                                <w:position w:val="0"/>
                              </w:rPr>
                              <w:t>动词充当谓语</w:t>
                            </w:r>
                          </w:p>
                        </w:txbxContent>
                      </wps:txbx>
                      <wps:bodyPr lIns="0" tIns="0" rIns="0" bIns="0">
                        <a:noAutoFit/>
                      </wps:bodyPr>
                    </wps:wsp>
                  </a:graphicData>
                </a:graphic>
              </wp:anchor>
            </w:drawing>
          </mc:Choice>
          <mc:Fallback>
            <w:pict>
              <v:shape id="_x0000_s2780" type="#_x0000_t202" style="position:absolute;margin-left:257.10000000000002pt;margin-top:225.75pt;width:59.200000000000003pt;height:26.650000000000002pt;z-index:-125828135;mso-wrap-distance-left:211.70000000000002pt;mso-wrap-distance-top:213.65000000000001pt;mso-wrap-distance-right:149.75pt;mso-wrap-distance-bottom:61.200000000000003pt;mso-position-horizontal-relative:page;mso-position-vertical-relative:margin"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prefer</w:t>
                        <w:br/>
                      </w:r>
                      <w:r>
                        <w:rPr>
                          <w:color w:val="E4786C"/>
                          <w:spacing w:val="0"/>
                          <w:w w:val="100"/>
                          <w:position w:val="0"/>
                        </w:rPr>
                        <w:t>动词充当谓语</w:t>
                      </w:r>
                    </w:p>
                  </w:txbxContent>
                </v:textbox>
                <w10:wrap type="topAndBottom" anchorx="page" anchory="margin"/>
              </v:shape>
            </w:pict>
          </mc:Fallback>
        </mc:AlternateContent>
      </w:r>
      <w:r>
        <mc:AlternateContent>
          <mc:Choice Requires="wps">
            <w:drawing>
              <wp:anchor distT="2715895" distB="779145" distL="3712210" distR="178435" simplePos="0" relativeHeight="125830620" behindDoc="0" locked="0" layoutInCell="1" allowOverlap="1">
                <wp:simplePos x="0" y="0"/>
                <wp:positionH relativeFrom="page">
                  <wp:posOffset>4288790</wp:posOffset>
                </wp:positionH>
                <wp:positionV relativeFrom="margin">
                  <wp:posOffset>2869565</wp:posOffset>
                </wp:positionV>
                <wp:extent cx="1451610" cy="334010"/>
                <wp:wrapTopAndBottom/>
                <wp:docPr id="1756" name="Shape 1756"/>
                <a:graphic xmlns:a="http://schemas.openxmlformats.org/drawingml/2006/main">
                  <a:graphicData uri="http://schemas.microsoft.com/office/word/2010/wordprocessingShape">
                    <wps:wsp>
                      <wps:cNvSpPr txBox="1"/>
                      <wps:spPr>
                        <a:xfrm>
                          <a:ext cx="1451610" cy="33401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recruit those young people</w:t>
                              <w:br/>
                            </w:r>
                            <w:r>
                              <w:rPr>
                                <w:rFonts w:ascii="SimSun" w:eastAsia="SimSun" w:hAnsi="SimSun" w:cs="SimSun"/>
                                <w:spacing w:val="0"/>
                                <w:w w:val="100"/>
                                <w:position w:val="0"/>
                                <w:sz w:val="17"/>
                                <w:szCs w:val="17"/>
                                <w:lang w:val="zh-TW" w:eastAsia="zh-TW" w:bidi="zh-TW"/>
                              </w:rPr>
                              <w:t>不定式充当宾语</w:t>
                            </w:r>
                          </w:p>
                        </w:txbxContent>
                      </wps:txbx>
                      <wps:bodyPr lIns="0" tIns="0" rIns="0" bIns="0">
                        <a:noAutoFit/>
                      </wps:bodyPr>
                    </wps:wsp>
                  </a:graphicData>
                </a:graphic>
              </wp:anchor>
            </w:drawing>
          </mc:Choice>
          <mc:Fallback>
            <w:pict>
              <v:shape id="_x0000_s2782" type="#_x0000_t202" style="position:absolute;margin-left:337.69999999999999pt;margin-top:225.95000000000002pt;width:114.3pt;height:26.300000000000001pt;z-index:-125828133;mso-wrap-distance-left:292.30000000000001pt;mso-wrap-distance-top:213.84999999999999pt;mso-wrap-distance-right:14.050000000000001pt;mso-wrap-distance-bottom:61.350000000000001pt;mso-position-horizontal-relative:page;mso-position-vertical-relative:margin"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to recruit those young people</w:t>
                        <w:br/>
                      </w:r>
                      <w:r>
                        <w:rPr>
                          <w:rFonts w:ascii="SimSun" w:eastAsia="SimSun" w:hAnsi="SimSun" w:cs="SimSun"/>
                          <w:spacing w:val="0"/>
                          <w:w w:val="100"/>
                          <w:position w:val="0"/>
                          <w:sz w:val="17"/>
                          <w:szCs w:val="17"/>
                          <w:lang w:val="zh-TW" w:eastAsia="zh-TW" w:bidi="zh-TW"/>
                        </w:rPr>
                        <w:t>不定式充当宾语</w:t>
                      </w:r>
                    </w:p>
                  </w:txbxContent>
                </v:textbox>
                <w10:wrap type="topAndBottom" anchorx="page" anchory="margin"/>
              </v:shape>
            </w:pict>
          </mc:Fallback>
        </mc:AlternateContent>
      </w:r>
      <w:r>
        <mc:AlternateContent>
          <mc:Choice Requires="wps">
            <w:drawing>
              <wp:anchor distT="3330575" distB="25400" distL="651510" distR="2969260" simplePos="0" relativeHeight="125830622" behindDoc="0" locked="0" layoutInCell="1" allowOverlap="1">
                <wp:simplePos x="0" y="0"/>
                <wp:positionH relativeFrom="page">
                  <wp:posOffset>1228090</wp:posOffset>
                </wp:positionH>
                <wp:positionV relativeFrom="margin">
                  <wp:posOffset>3484245</wp:posOffset>
                </wp:positionV>
                <wp:extent cx="1721485" cy="473075"/>
                <wp:wrapTopAndBottom/>
                <wp:docPr id="1758" name="Shape 1758"/>
                <a:graphic xmlns:a="http://schemas.openxmlformats.org/drawingml/2006/main">
                  <a:graphicData uri="http://schemas.microsoft.com/office/word/2010/wordprocessingShape">
                    <wps:wsp>
                      <wps:cNvSpPr txBox="1"/>
                      <wps:spPr>
                        <a:xfrm>
                          <a:ext cx="1721485" cy="473075"/>
                        </a:xfrm>
                        <a:prstGeom prst="rect"/>
                        <a:noFill/>
                      </wps:spPr>
                      <wps:txbx>
                        <w:txbxContent>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color w:val="E4786C"/>
                                <w:spacing w:val="0"/>
                                <w:w w:val="100"/>
                                <w:position w:val="0"/>
                                <w:lang w:val="en-US" w:eastAsia="en-US" w:bidi="en-US"/>
                              </w:rPr>
                              <w:t>whose talent</w:t>
                            </w:r>
                          </w:p>
                          <w:p>
                            <w:pPr>
                              <w:pStyle w:val="Style29"/>
                              <w:keepNext w:val="0"/>
                              <w:keepLines w:val="0"/>
                              <w:widowControl w:val="0"/>
                              <w:shd w:val="clear" w:color="auto" w:fill="auto"/>
                              <w:bidi w:val="0"/>
                              <w:spacing w:before="0" w:after="0" w:line="266" w:lineRule="exact"/>
                              <w:ind w:left="0" w:right="0" w:firstLine="0"/>
                              <w:jc w:val="center"/>
                            </w:pPr>
                            <w:r>
                              <w:rPr>
                                <w:color w:val="E4786C"/>
                                <w:spacing w:val="0"/>
                                <w:w w:val="100"/>
                                <w:position w:val="0"/>
                              </w:rPr>
                              <w:t>引导定语从句，在定语从句中充</w:t>
                              <w:br/>
                              <w:t>当主语</w:t>
                            </w:r>
                          </w:p>
                        </w:txbxContent>
                      </wps:txbx>
                      <wps:bodyPr lIns="0" tIns="0" rIns="0" bIns="0">
                        <a:noAutoFit/>
                      </wps:bodyPr>
                    </wps:wsp>
                  </a:graphicData>
                </a:graphic>
              </wp:anchor>
            </w:drawing>
          </mc:Choice>
          <mc:Fallback>
            <w:pict>
              <v:shape id="_x0000_s2784" type="#_x0000_t202" style="position:absolute;margin-left:96.700000000000003pt;margin-top:274.35000000000002pt;width:135.55000000000001pt;height:37.25pt;z-index:-125828131;mso-wrap-distance-left:51.300000000000004pt;mso-wrap-distance-top:262.25pt;mso-wrap-distance-right:233.80000000000001pt;mso-wrap-distance-bottom:2.pt;mso-position-horizontal-relative:page;mso-position-vertical-relative:margin" filled="f" stroked="f">
                <v:textbox inset="0,0,0,0">
                  <w:txbxContent>
                    <w:p>
                      <w:pPr>
                        <w:pStyle w:val="Style19"/>
                        <w:keepNext w:val="0"/>
                        <w:keepLines w:val="0"/>
                        <w:widowControl w:val="0"/>
                        <w:shd w:val="clear" w:color="auto" w:fill="auto"/>
                        <w:bidi w:val="0"/>
                        <w:spacing w:before="0" w:after="0" w:line="293" w:lineRule="auto"/>
                        <w:ind w:left="0" w:right="0" w:firstLine="0"/>
                        <w:jc w:val="center"/>
                      </w:pPr>
                      <w:r>
                        <w:rPr>
                          <w:rFonts w:ascii="Times New Roman" w:eastAsia="Times New Roman" w:hAnsi="Times New Roman" w:cs="Times New Roman"/>
                          <w:color w:val="E4786C"/>
                          <w:spacing w:val="0"/>
                          <w:w w:val="100"/>
                          <w:position w:val="0"/>
                          <w:lang w:val="en-US" w:eastAsia="en-US" w:bidi="en-US"/>
                        </w:rPr>
                        <w:t>whose talent</w:t>
                      </w:r>
                    </w:p>
                    <w:p>
                      <w:pPr>
                        <w:pStyle w:val="Style29"/>
                        <w:keepNext w:val="0"/>
                        <w:keepLines w:val="0"/>
                        <w:widowControl w:val="0"/>
                        <w:shd w:val="clear" w:color="auto" w:fill="auto"/>
                        <w:bidi w:val="0"/>
                        <w:spacing w:before="0" w:after="0" w:line="266" w:lineRule="exact"/>
                        <w:ind w:left="0" w:right="0" w:firstLine="0"/>
                        <w:jc w:val="center"/>
                      </w:pPr>
                      <w:r>
                        <w:rPr>
                          <w:color w:val="E4786C"/>
                          <w:spacing w:val="0"/>
                          <w:w w:val="100"/>
                          <w:position w:val="0"/>
                        </w:rPr>
                        <w:t>引导定语从句，在定语从句中充</w:t>
                        <w:br/>
                        <w:t>当主语</w:t>
                      </w:r>
                    </w:p>
                  </w:txbxContent>
                </v:textbox>
                <w10:wrap type="topAndBottom" anchorx="page" anchory="margin"/>
              </v:shape>
            </w:pict>
          </mc:Fallback>
        </mc:AlternateContent>
      </w:r>
      <w:r>
        <mc:AlternateContent>
          <mc:Choice Requires="wps">
            <w:drawing>
              <wp:anchor distT="3307715" distB="27305" distL="2471420" distR="1691005" simplePos="0" relativeHeight="125830624" behindDoc="0" locked="0" layoutInCell="1" allowOverlap="1">
                <wp:simplePos x="0" y="0"/>
                <wp:positionH relativeFrom="page">
                  <wp:posOffset>3048000</wp:posOffset>
                </wp:positionH>
                <wp:positionV relativeFrom="margin">
                  <wp:posOffset>3461385</wp:posOffset>
                </wp:positionV>
                <wp:extent cx="1179830" cy="494030"/>
                <wp:wrapTopAndBottom/>
                <wp:docPr id="1760" name="Shape 1760"/>
                <a:graphic xmlns:a="http://schemas.openxmlformats.org/drawingml/2006/main">
                  <a:graphicData uri="http://schemas.microsoft.com/office/word/2010/wordprocessingShape">
                    <wps:wsp>
                      <wps:cNvSpPr txBox="1"/>
                      <wps:spPr>
                        <a:xfrm>
                          <a:ext cx="1179830" cy="494030"/>
                        </a:xfrm>
                        <a:prstGeom prst="rect"/>
                        <a:noFill/>
                      </wps:spPr>
                      <wps:txbx>
                        <w:txbxContent>
                          <w:p>
                            <w:pPr>
                              <w:pStyle w:val="Style19"/>
                              <w:keepNext w:val="0"/>
                              <w:keepLines w:val="0"/>
                              <w:widowControl w:val="0"/>
                              <w:shd w:val="clear" w:color="auto" w:fill="auto"/>
                              <w:bidi w:val="0"/>
                              <w:spacing w:before="0" w:after="0" w:line="257"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has not yet been</w:t>
                              <w:br/>
                              <w:t>has + done</w:t>
                            </w:r>
                            <w:r>
                              <w:rPr>
                                <w:rFonts w:ascii="SimSun" w:eastAsia="SimSun" w:hAnsi="SimSun" w:cs="SimSun"/>
                                <w:spacing w:val="0"/>
                                <w:w w:val="100"/>
                                <w:position w:val="0"/>
                                <w:sz w:val="17"/>
                                <w:szCs w:val="17"/>
                                <w:lang w:val="zh-TW" w:eastAsia="zh-TW" w:bidi="zh-TW"/>
                              </w:rPr>
                              <w:t>现在完成时</w:t>
                              <w:br/>
                              <w:t>充当谓语的一部分</w:t>
                            </w:r>
                          </w:p>
                        </w:txbxContent>
                      </wps:txbx>
                      <wps:bodyPr lIns="0" tIns="0" rIns="0" bIns="0">
                        <a:noAutoFit/>
                      </wps:bodyPr>
                    </wps:wsp>
                  </a:graphicData>
                </a:graphic>
              </wp:anchor>
            </w:drawing>
          </mc:Choice>
          <mc:Fallback>
            <w:pict>
              <v:shape id="_x0000_s2786" type="#_x0000_t202" style="position:absolute;margin-left:240.pt;margin-top:272.55000000000001pt;width:92.900000000000006pt;height:38.899999999999999pt;z-index:-125828129;mso-wrap-distance-left:194.59999999999999pt;mso-wrap-distance-top:260.44999999999999pt;mso-wrap-distance-right:133.15000000000001pt;mso-wrap-distance-bottom:2.1499999999999999pt;mso-position-horizontal-relative:page;mso-position-vertical-relative:margin" filled="f" stroked="f">
                <v:textbox inset="0,0,0,0">
                  <w:txbxContent>
                    <w:p>
                      <w:pPr>
                        <w:pStyle w:val="Style19"/>
                        <w:keepNext w:val="0"/>
                        <w:keepLines w:val="0"/>
                        <w:widowControl w:val="0"/>
                        <w:shd w:val="clear" w:color="auto" w:fill="auto"/>
                        <w:bidi w:val="0"/>
                        <w:spacing w:before="0" w:after="0" w:line="257"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has not yet been</w:t>
                        <w:br/>
                        <w:t>has + done</w:t>
                      </w:r>
                      <w:r>
                        <w:rPr>
                          <w:rFonts w:ascii="SimSun" w:eastAsia="SimSun" w:hAnsi="SimSun" w:cs="SimSun"/>
                          <w:spacing w:val="0"/>
                          <w:w w:val="100"/>
                          <w:position w:val="0"/>
                          <w:sz w:val="17"/>
                          <w:szCs w:val="17"/>
                          <w:lang w:val="zh-TW" w:eastAsia="zh-TW" w:bidi="zh-TW"/>
                        </w:rPr>
                        <w:t>现在完成时</w:t>
                        <w:br/>
                        <w:t>充当谓语的一部分</w:t>
                      </w:r>
                    </w:p>
                  </w:txbxContent>
                </v:textbox>
                <w10:wrap type="topAndBottom" anchorx="page" anchory="margin"/>
              </v:shape>
            </w:pict>
          </mc:Fallback>
        </mc:AlternateContent>
      </w:r>
      <w:r>
        <mc:AlternateContent>
          <mc:Choice Requires="wps">
            <w:drawing>
              <wp:anchor distT="3330575" distB="187325" distL="3810635" distR="292735" simplePos="0" relativeHeight="125830626" behindDoc="0" locked="0" layoutInCell="1" allowOverlap="1">
                <wp:simplePos x="0" y="0"/>
                <wp:positionH relativeFrom="page">
                  <wp:posOffset>4387215</wp:posOffset>
                </wp:positionH>
                <wp:positionV relativeFrom="margin">
                  <wp:posOffset>3484245</wp:posOffset>
                </wp:positionV>
                <wp:extent cx="1238885" cy="311150"/>
                <wp:wrapTopAndBottom/>
                <wp:docPr id="1762" name="Shape 1762"/>
                <a:graphic xmlns:a="http://schemas.openxmlformats.org/drawingml/2006/main">
                  <a:graphicData uri="http://schemas.microsoft.com/office/word/2010/wordprocessingShape">
                    <wps:wsp>
                      <wps:cNvSpPr txBox="1"/>
                      <wps:spPr>
                        <a:xfrm>
                          <a:ext cx="1238885" cy="31115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unleashed.</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动词被动语态充当谓语</w:t>
                            </w:r>
                          </w:p>
                        </w:txbxContent>
                      </wps:txbx>
                      <wps:bodyPr lIns="0" tIns="0" rIns="0" bIns="0">
                        <a:noAutoFit/>
                      </wps:bodyPr>
                    </wps:wsp>
                  </a:graphicData>
                </a:graphic>
              </wp:anchor>
            </w:drawing>
          </mc:Choice>
          <mc:Fallback>
            <w:pict>
              <v:shape id="_x0000_s2788" type="#_x0000_t202" style="position:absolute;margin-left:345.44999999999999pt;margin-top:274.35000000000002pt;width:97.549999999999997pt;height:24.5pt;z-index:-125828127;mso-wrap-distance-left:300.05000000000001pt;mso-wrap-distance-top:262.25pt;mso-wrap-distance-right:23.050000000000001pt;mso-wrap-distance-bottom:14.75pt;mso-position-horizontal-relative:page;mso-position-vertical-relative:margin"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unleashed.</w:t>
                      </w:r>
                    </w:p>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动词被动语态充当谓语</w:t>
                      </w:r>
                    </w:p>
                  </w:txbxContent>
                </v:textbox>
                <w10:wrap type="topAndBottom" anchorx="page" anchory="margin"/>
              </v:shape>
            </w:pict>
          </mc:Fallback>
        </mc:AlternateContent>
      </w:r>
      <w:r>
        <w:rPr>
          <w:rFonts w:ascii="Times New Roman" w:eastAsia="Times New Roman" w:hAnsi="Times New Roman" w:cs="Times New Roman"/>
          <w:color w:val="E4786C"/>
          <w:spacing w:val="0"/>
          <w:w w:val="100"/>
          <w:position w:val="0"/>
          <w:lang w:val="zh-TW" w:eastAsia="zh-TW" w:bidi="zh-TW"/>
        </w:rPr>
        <w:t>12</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Do</w:t>
      </w:r>
    </w:p>
    <w:p>
      <w:pPr>
        <w:pStyle w:val="Style29"/>
        <w:keepNext w:val="0"/>
        <w:keepLines w:val="0"/>
        <w:widowControl w:val="0"/>
        <w:shd w:val="clear" w:color="auto" w:fill="auto"/>
        <w:bidi w:val="0"/>
        <w:spacing w:before="0" w:after="40" w:line="306" w:lineRule="exact"/>
        <w:ind w:left="720" w:right="0" w:hanging="580"/>
        <w:jc w:val="left"/>
      </w:pPr>
      <w:r>
        <w:rPr>
          <w:color w:val="3B3B3B"/>
          <w:spacing w:val="0"/>
          <w:w w:val="100"/>
          <w:position w:val="0"/>
        </w:rPr>
        <w:t>思路：</w:t>
      </w:r>
      <w:r>
        <w:rPr>
          <w:rFonts w:ascii="Times New Roman" w:eastAsia="Times New Roman" w:hAnsi="Times New Roman" w:cs="Times New Roman"/>
          <w:color w:val="3B3B3B"/>
          <w:spacing w:val="0"/>
          <w:w w:val="100"/>
          <w:position w:val="0"/>
          <w:sz w:val="19"/>
          <w:szCs w:val="19"/>
          <w:lang w:val="en-US" w:eastAsia="en-US" w:bidi="en-US"/>
        </w:rPr>
        <w:t>Employers</w:t>
      </w:r>
      <w:r>
        <w:rPr>
          <w:color w:val="3B3B3B"/>
          <w:spacing w:val="0"/>
          <w:w w:val="100"/>
          <w:position w:val="0"/>
        </w:rPr>
        <w:t>充当主语，</w:t>
      </w:r>
      <w:r>
        <w:rPr>
          <w:rFonts w:ascii="Times New Roman" w:eastAsia="Times New Roman" w:hAnsi="Times New Roman" w:cs="Times New Roman"/>
          <w:color w:val="3B3B3B"/>
          <w:spacing w:val="0"/>
          <w:w w:val="100"/>
          <w:position w:val="0"/>
          <w:sz w:val="19"/>
          <w:szCs w:val="19"/>
          <w:lang w:val="en-US" w:eastAsia="en-US" w:bidi="en-US"/>
        </w:rPr>
        <w:t>appreciate</w:t>
      </w:r>
      <w:r>
        <w:rPr>
          <w:color w:val="3B3B3B"/>
          <w:spacing w:val="0"/>
          <w:w w:val="100"/>
          <w:position w:val="0"/>
        </w:rPr>
        <w:t>充当谓语，</w:t>
      </w:r>
      <w:r>
        <w:rPr>
          <w:rFonts w:ascii="Times New Roman" w:eastAsia="Times New Roman" w:hAnsi="Times New Roman" w:cs="Times New Roman"/>
          <w:color w:val="3B3B3B"/>
          <w:spacing w:val="0"/>
          <w:w w:val="100"/>
          <w:position w:val="0"/>
          <w:sz w:val="19"/>
          <w:szCs w:val="19"/>
          <w:lang w:val="en-US" w:eastAsia="en-US" w:bidi="en-US"/>
        </w:rPr>
        <w:t>those punctual</w:t>
      </w:r>
      <w:r>
        <w:rPr>
          <w:color w:val="3B3B3B"/>
          <w:spacing w:val="0"/>
          <w:w w:val="100"/>
          <w:position w:val="0"/>
        </w:rPr>
        <w:t>充当定语，所以这个句子的空 格处缺少宾语和定语，去解释"员工，能够准时赴约的人”。</w:t>
      </w:r>
    </w:p>
    <w:p>
      <w:pPr>
        <w:pStyle w:val="Style29"/>
        <w:keepNext w:val="0"/>
        <w:keepLines w:val="0"/>
        <w:widowControl w:val="0"/>
        <w:shd w:val="clear" w:color="auto" w:fill="auto"/>
        <w:bidi w:val="0"/>
        <w:spacing w:before="0" w:after="40" w:line="306" w:lineRule="exact"/>
        <w:ind w:left="0" w:right="0" w:firstLine="140"/>
        <w:jc w:val="left"/>
      </w:pPr>
      <w:r>
        <w:rPr>
          <w:rFonts w:ascii="Times New Roman" w:eastAsia="Times New Roman" w:hAnsi="Times New Roman" w:cs="Times New Roman"/>
          <w:color w:val="3B3B3B"/>
          <w:spacing w:val="0"/>
          <w:w w:val="100"/>
          <w:position w:val="0"/>
          <w:sz w:val="19"/>
          <w:szCs w:val="19"/>
          <w:lang w:val="en-US" w:eastAsia="en-US" w:bidi="en-US"/>
        </w:rPr>
        <w:t>A</w:t>
      </w:r>
      <w:r>
        <w:rPr>
          <w:color w:val="3B3B3B"/>
          <w:spacing w:val="0"/>
          <w:w w:val="100"/>
          <w:position w:val="0"/>
        </w:rPr>
        <w:t>项：这句话应该用非限制性定语从句，去给准时的员工提供附加的信息，而不是加以限定。</w:t>
      </w:r>
    </w:p>
    <w:p>
      <w:pPr>
        <w:pStyle w:val="Style29"/>
        <w:keepNext w:val="0"/>
        <w:keepLines w:val="0"/>
        <w:widowControl w:val="0"/>
        <w:shd w:val="clear" w:color="auto" w:fill="auto"/>
        <w:bidi w:val="0"/>
        <w:spacing w:before="0" w:after="40" w:line="306" w:lineRule="exact"/>
        <w:ind w:left="0" w:right="0" w:firstLine="140"/>
        <w:jc w:val="left"/>
      </w:pPr>
      <w:r>
        <w:rPr>
          <w:rFonts w:ascii="Times New Roman" w:eastAsia="Times New Roman" w:hAnsi="Times New Roman" w:cs="Times New Roman"/>
          <w:color w:val="3B3B3B"/>
          <w:spacing w:val="0"/>
          <w:w w:val="100"/>
          <w:position w:val="0"/>
          <w:sz w:val="19"/>
          <w:szCs w:val="19"/>
          <w:lang w:val="en-US" w:eastAsia="en-US" w:bidi="en-US"/>
        </w:rPr>
        <w:t>B</w:t>
      </w:r>
      <w:r>
        <w:rPr>
          <w:color w:val="3B3B3B"/>
          <w:spacing w:val="0"/>
          <w:w w:val="100"/>
          <w:position w:val="0"/>
        </w:rPr>
        <w:t>项：非限制性定语从句不能用</w:t>
      </w:r>
      <w:r>
        <w:rPr>
          <w:rFonts w:ascii="Times New Roman" w:eastAsia="Times New Roman" w:hAnsi="Times New Roman" w:cs="Times New Roman"/>
          <w:color w:val="3B3B3B"/>
          <w:spacing w:val="0"/>
          <w:w w:val="100"/>
          <w:position w:val="0"/>
          <w:sz w:val="19"/>
          <w:szCs w:val="19"/>
          <w:lang w:val="en-US" w:eastAsia="en-US" w:bidi="en-US"/>
        </w:rPr>
        <w:t>that</w:t>
      </w:r>
      <w:r>
        <w:rPr>
          <w:color w:val="3B3B3B"/>
          <w:spacing w:val="0"/>
          <w:w w:val="100"/>
          <w:position w:val="0"/>
        </w:rPr>
        <w:t>引导。</w:t>
      </w:r>
    </w:p>
    <w:p>
      <w:pPr>
        <w:pStyle w:val="Style19"/>
        <w:keepNext w:val="0"/>
        <w:keepLines w:val="0"/>
        <w:widowControl w:val="0"/>
        <w:shd w:val="clear" w:color="auto" w:fill="auto"/>
        <w:bidi w:val="0"/>
        <w:spacing w:before="0" w:after="40" w:line="306" w:lineRule="exact"/>
        <w:ind w:left="0" w:right="0" w:firstLine="140"/>
        <w:jc w:val="left"/>
        <w:rPr>
          <w:sz w:val="17"/>
          <w:szCs w:val="17"/>
        </w:rPr>
      </w:pPr>
      <w:r>
        <mc:AlternateContent>
          <mc:Choice Requires="wps">
            <w:drawing>
              <wp:anchor distT="0" distB="0" distL="38100" distR="38100" simplePos="0" relativeHeight="125830628" behindDoc="0" locked="0" layoutInCell="1" allowOverlap="1">
                <wp:simplePos x="0" y="0"/>
                <wp:positionH relativeFrom="page">
                  <wp:posOffset>3086735</wp:posOffset>
                </wp:positionH>
                <wp:positionV relativeFrom="paragraph">
                  <wp:posOffset>63500</wp:posOffset>
                </wp:positionV>
                <wp:extent cx="1120140" cy="157480"/>
                <wp:wrapSquare wrapText="left"/>
                <wp:docPr id="1764" name="Shape 1764"/>
                <a:graphic xmlns:a="http://schemas.openxmlformats.org/drawingml/2006/main">
                  <a:graphicData uri="http://schemas.microsoft.com/office/word/2010/wordprocessingShape">
                    <wps:wsp>
                      <wps:cNvSpPr txBox="1"/>
                      <wps:spPr>
                        <a:xfrm>
                          <a:ext cx="112014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所以谓语动词不加</w:t>
                            </w:r>
                            <w:r>
                              <w:rPr>
                                <w:rFonts w:ascii="Times New Roman" w:eastAsia="Times New Roman" w:hAnsi="Times New Roman" w:cs="Times New Roman"/>
                                <w:spacing w:val="0"/>
                                <w:w w:val="100"/>
                                <w:position w:val="0"/>
                                <w:lang w:val="en-US" w:eastAsia="en-US" w:bidi="en-US"/>
                              </w:rPr>
                              <w:t>So</w:t>
                            </w:r>
                          </w:p>
                        </w:txbxContent>
                      </wps:txbx>
                      <wps:bodyPr wrap="none" lIns="0" tIns="0" rIns="0" bIns="0">
                        <a:noAutoFit/>
                      </wps:bodyPr>
                    </wps:wsp>
                  </a:graphicData>
                </a:graphic>
              </wp:anchor>
            </w:drawing>
          </mc:Choice>
          <mc:Fallback>
            <w:pict>
              <v:shape id="_x0000_s2790" type="#_x0000_t202" style="position:absolute;margin-left:243.05000000000001pt;margin-top:5.pt;width:88.200000000000003pt;height:12.4pt;z-index:-125828125;mso-wrap-distance-left:3.pt;mso-wrap-distance-right: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所以谓语动词不加</w:t>
                      </w:r>
                      <w:r>
                        <w:rPr>
                          <w:rFonts w:ascii="Times New Roman" w:eastAsia="Times New Roman" w:hAnsi="Times New Roman" w:cs="Times New Roman"/>
                          <w:spacing w:val="0"/>
                          <w:w w:val="100"/>
                          <w:position w:val="0"/>
                          <w:lang w:val="en-US" w:eastAsia="en-US" w:bidi="en-US"/>
                        </w:rPr>
                        <w:t>So</w:t>
                      </w:r>
                    </w:p>
                  </w:txbxContent>
                </v:textbox>
                <w10:wrap type="square" side="left" anchorx="page"/>
              </v:shape>
            </w:pict>
          </mc:Fallback>
        </mc:AlternateContent>
      </w:r>
      <w:r>
        <w:rPr>
          <w:rFonts w:ascii="Times New Roman" w:eastAsia="Times New Roman" w:hAnsi="Times New Roman" w:cs="Times New Roman"/>
          <w:color w:val="3B3B3B"/>
          <w:spacing w:val="0"/>
          <w:w w:val="100"/>
          <w:position w:val="0"/>
          <w:sz w:val="19"/>
          <w:szCs w:val="19"/>
          <w:lang w:val="en-US" w:eastAsia="en-US" w:bidi="en-US"/>
        </w:rPr>
        <w:t>C</w:t>
      </w:r>
      <w:r>
        <w:rPr>
          <w:rFonts w:ascii="SimSun" w:eastAsia="SimSun" w:hAnsi="SimSun" w:cs="SimSun"/>
          <w:color w:val="3B3B3B"/>
          <w:spacing w:val="0"/>
          <w:w w:val="100"/>
          <w:position w:val="0"/>
          <w:sz w:val="17"/>
          <w:szCs w:val="17"/>
          <w:lang w:val="zh-TW" w:eastAsia="zh-TW" w:bidi="zh-TW"/>
        </w:rPr>
        <w:t>项：</w:t>
      </w:r>
      <w:r>
        <w:rPr>
          <w:rFonts w:ascii="Times New Roman" w:eastAsia="Times New Roman" w:hAnsi="Times New Roman" w:cs="Times New Roman"/>
          <w:color w:val="3B3B3B"/>
          <w:spacing w:val="0"/>
          <w:w w:val="100"/>
          <w:position w:val="0"/>
          <w:sz w:val="19"/>
          <w:szCs w:val="19"/>
          <w:lang w:val="en-US" w:eastAsia="en-US" w:bidi="en-US"/>
        </w:rPr>
        <w:t>who</w:t>
      </w:r>
      <w:r>
        <w:rPr>
          <w:rFonts w:ascii="SimSun" w:eastAsia="SimSun" w:hAnsi="SimSun" w:cs="SimSun"/>
          <w:color w:val="3B3B3B"/>
          <w:spacing w:val="0"/>
          <w:w w:val="100"/>
          <w:position w:val="0"/>
          <w:sz w:val="17"/>
          <w:szCs w:val="17"/>
          <w:lang w:val="zh-TW" w:eastAsia="zh-TW" w:bidi="zh-TW"/>
        </w:rPr>
        <w:t>代替的是</w:t>
      </w:r>
      <w:r>
        <w:rPr>
          <w:rFonts w:ascii="Times New Roman" w:eastAsia="Times New Roman" w:hAnsi="Times New Roman" w:cs="Times New Roman"/>
          <w:color w:val="3B3B3B"/>
          <w:spacing w:val="0"/>
          <w:w w:val="100"/>
          <w:position w:val="0"/>
          <w:sz w:val="19"/>
          <w:szCs w:val="19"/>
          <w:lang w:val="en-US" w:eastAsia="en-US" w:bidi="en-US"/>
        </w:rPr>
        <w:t>subordinates</w:t>
      </w:r>
      <w:r>
        <w:rPr>
          <w:rFonts w:ascii="Times New Roman" w:eastAsia="Times New Roman" w:hAnsi="Times New Roman" w:cs="Times New Roman"/>
          <w:color w:val="3B3B3B"/>
          <w:spacing w:val="0"/>
          <w:w w:val="100"/>
          <w:position w:val="0"/>
          <w:sz w:val="19"/>
          <w:szCs w:val="19"/>
          <w:lang w:val="zh-TW" w:eastAsia="zh-TW" w:bidi="zh-TW"/>
        </w:rPr>
        <w:t>,</w:t>
      </w:r>
      <w:r>
        <w:rPr>
          <w:rFonts w:ascii="SimSun" w:eastAsia="SimSun" w:hAnsi="SimSun" w:cs="SimSun"/>
          <w:color w:val="3B3B3B"/>
          <w:spacing w:val="0"/>
          <w:w w:val="100"/>
          <w:position w:val="0"/>
          <w:sz w:val="17"/>
          <w:szCs w:val="17"/>
          <w:lang w:val="zh-TW" w:eastAsia="zh-TW" w:bidi="zh-TW"/>
        </w:rPr>
        <w:t>是复数，</w:t>
      </w:r>
    </w:p>
    <w:p>
      <w:pPr>
        <w:pStyle w:val="Style100"/>
        <w:keepNext w:val="0"/>
        <w:keepLines w:val="0"/>
        <w:widowControl w:val="0"/>
        <w:shd w:val="clear" w:color="auto" w:fill="auto"/>
        <w:bidi w:val="0"/>
        <w:spacing w:before="0" w:after="40" w:line="306" w:lineRule="exact"/>
        <w:ind w:left="0" w:right="0" w:firstLine="140"/>
        <w:jc w:val="left"/>
      </w:pPr>
      <w:r>
        <w:rPr>
          <w:color w:val="3B3B3B"/>
          <w:spacing w:val="0"/>
          <w:w w:val="100"/>
          <w:position w:val="0"/>
        </w:rPr>
        <w:t>结构：</w:t>
      </w:r>
    </w:p>
    <w:p>
      <w:pPr>
        <w:pStyle w:val="Style19"/>
        <w:keepNext w:val="0"/>
        <w:keepLines w:val="0"/>
        <w:widowControl w:val="0"/>
        <w:shd w:val="clear" w:color="auto" w:fill="auto"/>
        <w:bidi w:val="0"/>
        <w:spacing w:before="40" w:after="40" w:line="263" w:lineRule="exact"/>
        <w:ind w:left="0" w:right="0" w:firstLine="0"/>
        <w:jc w:val="center"/>
        <w:rPr>
          <w:sz w:val="17"/>
          <w:szCs w:val="17"/>
        </w:rPr>
        <w:sectPr>
          <w:headerReference w:type="default" r:id="rId550"/>
          <w:footerReference w:type="default" r:id="rId551"/>
          <w:headerReference w:type="even" r:id="rId552"/>
          <w:footerReference w:type="even" r:id="rId553"/>
          <w:headerReference w:type="first" r:id="rId554"/>
          <w:footerReference w:type="first" r:id="rId555"/>
          <w:footnotePr>
            <w:pos w:val="pageBottom"/>
            <w:numFmt w:val="decimal"/>
            <w:numRestart w:val="continuous"/>
          </w:footnotePr>
          <w:pgSz w:w="10051" w:h="14598"/>
          <w:pgMar w:top="848" w:right="770" w:bottom="643" w:left="912" w:header="0" w:footer="3" w:gutter="0"/>
          <w:cols w:space="720"/>
          <w:noEndnote/>
          <w:titlePg/>
          <w:rtlGutter w:val="0"/>
          <w:docGrid w:linePitch="360"/>
        </w:sectPr>
      </w:pPr>
      <w:r>
        <mc:AlternateContent>
          <mc:Choice Requires="wps">
            <w:drawing>
              <wp:anchor distT="0" distB="0" distL="114300" distR="114300" simplePos="0" relativeHeight="125830630" behindDoc="0" locked="0" layoutInCell="1" allowOverlap="1">
                <wp:simplePos x="0" y="0"/>
                <wp:positionH relativeFrom="page">
                  <wp:posOffset>4741545</wp:posOffset>
                </wp:positionH>
                <wp:positionV relativeFrom="margin">
                  <wp:posOffset>5568950</wp:posOffset>
                </wp:positionV>
                <wp:extent cx="754380" cy="342900"/>
                <wp:wrapTopAndBottom/>
                <wp:docPr id="1772" name="Shape 1772"/>
                <a:graphic xmlns:a="http://schemas.openxmlformats.org/drawingml/2006/main">
                  <a:graphicData uri="http://schemas.microsoft.com/office/word/2010/wordprocessingShape">
                    <wps:wsp>
                      <wps:cNvSpPr txBox="1"/>
                      <wps:spPr>
                        <a:xfrm>
                          <a:ext cx="75438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subordinates,</w:t>
                              <w:br/>
                            </w:r>
                            <w:r>
                              <w:rPr>
                                <w:rFonts w:ascii="SimSun" w:eastAsia="SimSun" w:hAnsi="SimSun" w:cs="SimSun"/>
                                <w:color w:val="3B3B3B"/>
                                <w:spacing w:val="0"/>
                                <w:w w:val="100"/>
                                <w:position w:val="0"/>
                                <w:sz w:val="17"/>
                                <w:szCs w:val="17"/>
                                <w:lang w:val="zh-TW" w:eastAsia="zh-TW" w:bidi="zh-TW"/>
                              </w:rPr>
                              <w:t>名词充当宾语</w:t>
                            </w:r>
                          </w:p>
                        </w:txbxContent>
                      </wps:txbx>
                      <wps:bodyPr lIns="0" tIns="0" rIns="0" bIns="0">
                        <a:noAutoFit/>
                      </wps:bodyPr>
                    </wps:wsp>
                  </a:graphicData>
                </a:graphic>
              </wp:anchor>
            </w:drawing>
          </mc:Choice>
          <mc:Fallback>
            <w:pict>
              <v:shape id="_x0000_s2798" type="#_x0000_t202" style="position:absolute;margin-left:373.35000000000002pt;margin-top:438.5pt;width:59.399999999999999pt;height:27.pt;z-index:-125828123;mso-wrap-distance-left:9.pt;mso-wrap-distance-right:9.pt;mso-position-horizontal-relative:page;mso-position-vertical-relative:margin"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3B3B3B"/>
                          <w:spacing w:val="0"/>
                          <w:w w:val="100"/>
                          <w:position w:val="0"/>
                          <w:sz w:val="19"/>
                          <w:szCs w:val="19"/>
                          <w:lang w:val="en-US" w:eastAsia="en-US" w:bidi="en-US"/>
                        </w:rPr>
                        <w:t>subordinates,</w:t>
                        <w:br/>
                      </w:r>
                      <w:r>
                        <w:rPr>
                          <w:rFonts w:ascii="SimSun" w:eastAsia="SimSun" w:hAnsi="SimSun" w:cs="SimSun"/>
                          <w:color w:val="3B3B3B"/>
                          <w:spacing w:val="0"/>
                          <w:w w:val="100"/>
                          <w:position w:val="0"/>
                          <w:sz w:val="17"/>
                          <w:szCs w:val="17"/>
                          <w:lang w:val="zh-TW" w:eastAsia="zh-TW" w:bidi="zh-TW"/>
                        </w:rPr>
                        <w:t>名词充当宾语</w:t>
                      </w:r>
                    </w:p>
                  </w:txbxContent>
                </v:textbox>
                <w10:wrap type="topAndBottom" anchorx="page" anchory="margin"/>
              </v:shape>
            </w:pict>
          </mc:Fallback>
        </mc:AlternateContent>
      </w:r>
      <w:r>
        <mc:AlternateContent>
          <mc:Choice Requires="wps">
            <w:drawing>
              <wp:anchor distT="4445" distB="11430" distL="0" distR="1431290" simplePos="0" relativeHeight="125830632" behindDoc="0" locked="0" layoutInCell="1" allowOverlap="1">
                <wp:simplePos x="0" y="0"/>
                <wp:positionH relativeFrom="page">
                  <wp:posOffset>1148080</wp:posOffset>
                </wp:positionH>
                <wp:positionV relativeFrom="margin">
                  <wp:posOffset>5603240</wp:posOffset>
                </wp:positionV>
                <wp:extent cx="1840230" cy="685800"/>
                <wp:wrapSquare wrapText="right"/>
                <wp:docPr id="1774" name="Shape 1774"/>
                <a:graphic xmlns:a="http://schemas.openxmlformats.org/drawingml/2006/main">
                  <a:graphicData uri="http://schemas.microsoft.com/office/word/2010/wordprocessingShape">
                    <wps:wsp>
                      <wps:cNvSpPr txBox="1"/>
                      <wps:spPr>
                        <a:xfrm>
                          <a:ext cx="1840230" cy="685800"/>
                        </a:xfrm>
                        <a:prstGeom prst="rect"/>
                        <a:noFill/>
                      </wps:spPr>
                      <wps:txbx>
                        <w:txbxContent>
                          <w:tbl>
                            <w:tblPr>
                              <w:tblOverlap w:val="never"/>
                              <w:jc w:val="left"/>
                              <w:tblLayout w:type="fixed"/>
                            </w:tblPr>
                            <w:tblGrid>
                              <w:gridCol w:w="1624"/>
                              <w:gridCol w:w="1274"/>
                            </w:tblGrid>
                            <w:tr>
                              <w:trPr>
                                <w:tblHeader/>
                                <w:trHeight w:val="23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Employers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appreciate</w:t>
                                  </w:r>
                                </w:p>
                              </w:tc>
                            </w:tr>
                            <w:tr>
                              <w:trPr>
                                <w:trHeight w:val="30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动词充当谓语</w:t>
                                  </w:r>
                                </w:p>
                              </w:tc>
                            </w:tr>
                            <w:tr>
                              <w:trPr>
                                <w:trHeight w:val="28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who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never</w:t>
                                  </w: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who</w:t>
                                  </w:r>
                                  <w:r>
                                    <w:rPr>
                                      <w:color w:val="3B3B3B"/>
                                      <w:spacing w:val="0"/>
                                      <w:w w:val="100"/>
                                      <w:position w:val="0"/>
                                      <w:lang w:val="zh-TW" w:eastAsia="zh-TW" w:bidi="zh-TW"/>
                                    </w:rPr>
                                    <w:t>引导定语从句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副词充当状语</w:t>
                                  </w:r>
                                </w:p>
                              </w:tc>
                            </w:tr>
                          </w:tbl>
                          <w:p>
                            <w:pPr>
                              <w:widowControl w:val="0"/>
                              <w:spacing w:line="1" w:lineRule="exact"/>
                            </w:pPr>
                          </w:p>
                        </w:txbxContent>
                      </wps:txbx>
                      <wps:bodyPr lIns="0" tIns="0" rIns="0" bIns="0">
                        <a:noAutoFit/>
                      </wps:bodyPr>
                    </wps:wsp>
                  </a:graphicData>
                </a:graphic>
              </wp:anchor>
            </w:drawing>
          </mc:Choice>
          <mc:Fallback>
            <w:pict>
              <v:shape id="_x0000_s2800" type="#_x0000_t202" style="position:absolute;margin-left:90.400000000000006pt;margin-top:441.19999999999999pt;width:144.90000000000001pt;height:54.pt;z-index:-125828121;mso-wrap-distance-left:0;mso-wrap-distance-top:0.35000000000000003pt;mso-wrap-distance-right:112.7pt;mso-wrap-distance-bottom:0.90000000000000002pt;mso-position-horizontal-relative:page;mso-position-vertical-relative:margin" filled="f" stroked="f">
                <v:textbox inset="0,0,0,0">
                  <w:txbxContent>
                    <w:tbl>
                      <w:tblPr>
                        <w:tblOverlap w:val="never"/>
                        <w:jc w:val="left"/>
                        <w:tblLayout w:type="fixed"/>
                      </w:tblPr>
                      <w:tblGrid>
                        <w:gridCol w:w="1624"/>
                        <w:gridCol w:w="1274"/>
                      </w:tblGrid>
                      <w:tr>
                        <w:trPr>
                          <w:tblHeader/>
                          <w:trHeight w:val="23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Employers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appreciate</w:t>
                            </w:r>
                          </w:p>
                        </w:tc>
                      </w:tr>
                      <w:tr>
                        <w:trPr>
                          <w:trHeight w:val="30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动词充当谓语</w:t>
                            </w:r>
                          </w:p>
                        </w:tc>
                      </w:tr>
                      <w:tr>
                        <w:trPr>
                          <w:trHeight w:val="28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3B3B3B"/>
                                <w:spacing w:val="0"/>
                                <w:w w:val="100"/>
                                <w:position w:val="0"/>
                                <w:sz w:val="19"/>
                                <w:szCs w:val="19"/>
                                <w:lang w:val="en-US" w:eastAsia="en-US" w:bidi="en-US"/>
                              </w:rPr>
                              <w:t>who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never</w:t>
                            </w: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who</w:t>
                            </w:r>
                            <w:r>
                              <w:rPr>
                                <w:color w:val="3B3B3B"/>
                                <w:spacing w:val="0"/>
                                <w:w w:val="100"/>
                                <w:position w:val="0"/>
                                <w:lang w:val="zh-TW" w:eastAsia="zh-TW" w:bidi="zh-TW"/>
                              </w:rPr>
                              <w:t>引导定语从句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副词充当状语</w:t>
                            </w:r>
                          </w:p>
                        </w:tc>
                      </w:tr>
                    </w:tbl>
                    <w:p>
                      <w:pPr>
                        <w:widowControl w:val="0"/>
                        <w:spacing w:line="1" w:lineRule="exact"/>
                      </w:pPr>
                    </w:p>
                  </w:txbxContent>
                </v:textbox>
                <w10:wrap type="square" side="right" anchorx="page" anchory="margin"/>
              </v:shape>
            </w:pict>
          </mc:Fallback>
        </mc:AlternateContent>
      </w:r>
      <w:r>
        <mc:AlternateContent>
          <mc:Choice Requires="wps">
            <w:drawing>
              <wp:anchor distT="0" distB="0" distL="0" distR="0" simplePos="0" relativeHeight="503316484" behindDoc="0" locked="0" layoutInCell="1" allowOverlap="1">
                <wp:simplePos x="0" y="0"/>
                <wp:positionH relativeFrom="page">
                  <wp:posOffset>3182620</wp:posOffset>
                </wp:positionH>
                <wp:positionV relativeFrom="margin">
                  <wp:posOffset>5598795</wp:posOffset>
                </wp:positionV>
                <wp:extent cx="1236980" cy="311150"/>
                <wp:wrapNone/>
                <wp:docPr id="1776" name="Shape 1776"/>
                <a:graphic xmlns:a="http://schemas.openxmlformats.org/drawingml/2006/main">
                  <a:graphicData uri="http://schemas.microsoft.com/office/word/2010/wordprocessingShape">
                    <wps:wsp>
                      <wps:cNvSpPr txBox="1"/>
                      <wps:spPr>
                        <a:xfrm>
                          <a:ext cx="1236980" cy="311150"/>
                        </a:xfrm>
                        <a:prstGeom prst="rect"/>
                        <a:noFill/>
                      </wps:spPr>
                      <wps:txbx>
                        <w:txbxContent>
                          <w:p>
                            <w:pPr>
                              <w:pStyle w:val="Style95"/>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those punctual</w:t>
                            </w:r>
                          </w:p>
                          <w:p>
                            <w:pPr>
                              <w:pStyle w:val="Style95"/>
                              <w:keepNext w:val="0"/>
                              <w:keepLines w:val="0"/>
                              <w:widowControl w:val="0"/>
                              <w:shd w:val="clear" w:color="auto" w:fill="auto"/>
                              <w:bidi w:val="0"/>
                              <w:spacing w:before="0" w:after="0" w:line="240" w:lineRule="auto"/>
                              <w:ind w:left="0" w:right="0" w:firstLine="0"/>
                              <w:jc w:val="center"/>
                            </w:pPr>
                            <w:r>
                              <w:rPr>
                                <w:color w:val="E4786C"/>
                                <w:spacing w:val="0"/>
                                <w:w w:val="100"/>
                                <w:position w:val="0"/>
                              </w:rPr>
                              <w:t>代词+形容词充当定语</w:t>
                            </w:r>
                          </w:p>
                        </w:txbxContent>
                      </wps:txbx>
                      <wps:bodyPr lIns="0" tIns="0" rIns="0" bIns="0">
                        <a:noAutoFit/>
                      </wps:bodyPr>
                    </wps:wsp>
                  </a:graphicData>
                </a:graphic>
              </wp:anchor>
            </w:drawing>
          </mc:Choice>
          <mc:Fallback>
            <w:pict>
              <v:shape id="_x0000_s2802" type="#_x0000_t202" style="position:absolute;margin-left:250.59999999999999pt;margin-top:440.85000000000002pt;width:97.400000000000006pt;height:24.5pt;z-index:251657731;mso-wrap-distance-left:0;mso-wrap-distance-right:0;mso-position-horizontal-relative:page;mso-position-vertical-relative:margin" filled="f" stroked="f">
                <v:textbox inset="0,0,0,0">
                  <w:txbxContent>
                    <w:p>
                      <w:pPr>
                        <w:pStyle w:val="Style95"/>
                        <w:keepNext w:val="0"/>
                        <w:keepLines w:val="0"/>
                        <w:widowControl w:val="0"/>
                        <w:shd w:val="clear" w:color="auto" w:fill="auto"/>
                        <w:bidi w:val="0"/>
                        <w:spacing w:before="0" w:after="4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those punctual</w:t>
                      </w:r>
                    </w:p>
                    <w:p>
                      <w:pPr>
                        <w:pStyle w:val="Style95"/>
                        <w:keepNext w:val="0"/>
                        <w:keepLines w:val="0"/>
                        <w:widowControl w:val="0"/>
                        <w:shd w:val="clear" w:color="auto" w:fill="auto"/>
                        <w:bidi w:val="0"/>
                        <w:spacing w:before="0" w:after="0" w:line="240" w:lineRule="auto"/>
                        <w:ind w:left="0" w:right="0" w:firstLine="0"/>
                        <w:jc w:val="center"/>
                      </w:pPr>
                      <w:r>
                        <w:rPr>
                          <w:color w:val="E4786C"/>
                          <w:spacing w:val="0"/>
                          <w:w w:val="100"/>
                          <w:position w:val="0"/>
                        </w:rPr>
                        <w:t>代词+形容词充当定语</w:t>
                      </w:r>
                    </w:p>
                  </w:txbxContent>
                </v:textbox>
                <w10:wrap anchorx="page" anchory="margin"/>
              </v:shape>
            </w:pict>
          </mc:Fallback>
        </mc:AlternateContent>
      </w:r>
      <w:r>
        <mc:AlternateContent>
          <mc:Choice Requires="wps">
            <w:drawing>
              <wp:anchor distT="0" distB="0" distL="0" distR="0" simplePos="0" relativeHeight="503316486" behindDoc="0" locked="0" layoutInCell="1" allowOverlap="1">
                <wp:simplePos x="0" y="0"/>
                <wp:positionH relativeFrom="page">
                  <wp:posOffset>3082290</wp:posOffset>
                </wp:positionH>
                <wp:positionV relativeFrom="margin">
                  <wp:posOffset>5957570</wp:posOffset>
                </wp:positionV>
                <wp:extent cx="754380" cy="342900"/>
                <wp:wrapNone/>
                <wp:docPr id="1778" name="Shape 1778"/>
                <a:graphic xmlns:a="http://schemas.openxmlformats.org/drawingml/2006/main">
                  <a:graphicData uri="http://schemas.microsoft.com/office/word/2010/wordprocessingShape">
                    <wps:wsp>
                      <wps:cNvSpPr txBox="1"/>
                      <wps:spPr>
                        <a:xfrm>
                          <a:ext cx="754380" cy="342900"/>
                        </a:xfrm>
                        <a:prstGeom prst="rect"/>
                        <a:noFill/>
                      </wps:spPr>
                      <wps:txbx>
                        <w:txbxContent>
                          <w:p>
                            <w:pPr>
                              <w:pStyle w:val="Style95"/>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fail </w:t>
                            </w:r>
                            <w:r>
                              <w:rPr>
                                <w:spacing w:val="0"/>
                                <w:w w:val="100"/>
                                <w:position w:val="0"/>
                              </w:rPr>
                              <w:t>动词充当谓语</w:t>
                            </w:r>
                          </w:p>
                        </w:txbxContent>
                      </wps:txbx>
                      <wps:bodyPr lIns="0" tIns="0" rIns="0" bIns="0">
                        <a:noAutoFit/>
                      </wps:bodyPr>
                    </wps:wsp>
                  </a:graphicData>
                </a:graphic>
              </wp:anchor>
            </w:drawing>
          </mc:Choice>
          <mc:Fallback>
            <w:pict>
              <v:shape id="_x0000_s2804" type="#_x0000_t202" style="position:absolute;margin-left:242.70000000000002pt;margin-top:469.10000000000002pt;width:59.399999999999999pt;height:27.pt;z-index:251657733;mso-wrap-distance-left:0;mso-wrap-distance-right:0;mso-position-horizontal-relative:page;mso-position-vertical-relative:margin" filled="f" stroked="f">
                <v:textbox inset="0,0,0,0">
                  <w:txbxContent>
                    <w:p>
                      <w:pPr>
                        <w:pStyle w:val="Style95"/>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fail </w:t>
                      </w:r>
                      <w:r>
                        <w:rPr>
                          <w:spacing w:val="0"/>
                          <w:w w:val="100"/>
                          <w:position w:val="0"/>
                        </w:rPr>
                        <w:t>动词充当谓语</w:t>
                      </w:r>
                    </w:p>
                  </w:txbxContent>
                </v:textbox>
                <w10:wrap anchorx="page" anchory="margin"/>
              </v:shape>
            </w:pict>
          </mc:Fallback>
        </mc:AlternateContent>
      </w:r>
      <w:r>
        <w:drawing>
          <wp:anchor distT="419100" distB="1012825" distL="114300" distR="4643120" simplePos="0" relativeHeight="125830634" behindDoc="0" locked="0" layoutInCell="1" allowOverlap="1">
            <wp:simplePos x="0" y="0"/>
            <wp:positionH relativeFrom="page">
              <wp:posOffset>499110</wp:posOffset>
            </wp:positionH>
            <wp:positionV relativeFrom="margin">
              <wp:posOffset>6790055</wp:posOffset>
            </wp:positionV>
            <wp:extent cx="895985" cy="676910"/>
            <wp:wrapTopAndBottom/>
            <wp:docPr id="1780" name="Shape 1780"/>
            <a:graphic xmlns:a="http://schemas.openxmlformats.org/drawingml/2006/main">
              <a:graphicData uri="http://schemas.openxmlformats.org/drawingml/2006/picture">
                <pic:pic xmlns:pic="http://schemas.openxmlformats.org/drawingml/2006/picture">
                  <pic:nvPicPr>
                    <pic:cNvPr id="1781" name="Picture box 1781"/>
                    <pic:cNvPicPr/>
                  </pic:nvPicPr>
                  <pic:blipFill>
                    <a:blip r:embed="rId556"/>
                    <a:stretch/>
                  </pic:blipFill>
                  <pic:spPr>
                    <a:xfrm>
                      <a:ext cx="895985" cy="676910"/>
                    </a:xfrm>
                    <a:prstGeom prst="rect"/>
                  </pic:spPr>
                </pic:pic>
              </a:graphicData>
            </a:graphic>
          </wp:anchor>
        </w:drawing>
      </w:r>
      <w:r>
        <w:drawing>
          <wp:anchor distT="1781810" distB="0" distL="5257800" distR="114300" simplePos="0" relativeHeight="125830635" behindDoc="0" locked="0" layoutInCell="1" allowOverlap="1">
            <wp:simplePos x="0" y="0"/>
            <wp:positionH relativeFrom="page">
              <wp:posOffset>5642610</wp:posOffset>
            </wp:positionH>
            <wp:positionV relativeFrom="margin">
              <wp:posOffset>8152765</wp:posOffset>
            </wp:positionV>
            <wp:extent cx="280670" cy="323215"/>
            <wp:wrapTopAndBottom/>
            <wp:docPr id="1782" name="Shape 1782"/>
            <a:graphic xmlns:a="http://schemas.openxmlformats.org/drawingml/2006/main">
              <a:graphicData uri="http://schemas.openxmlformats.org/drawingml/2006/picture">
                <pic:pic xmlns:pic="http://schemas.openxmlformats.org/drawingml/2006/picture">
                  <pic:nvPicPr>
                    <pic:cNvPr id="1783" name="Picture box 1783"/>
                    <pic:cNvPicPr/>
                  </pic:nvPicPr>
                  <pic:blipFill>
                    <a:blip r:embed="rId558"/>
                    <a:stretch/>
                  </pic:blipFill>
                  <pic:spPr>
                    <a:xfrm>
                      <a:ext cx="280670" cy="323215"/>
                    </a:xfrm>
                    <a:prstGeom prst="rect"/>
                  </pic:spPr>
                </pic:pic>
              </a:graphicData>
            </a:graphic>
          </wp:anchor>
        </w:drawing>
      </w:r>
      <w:r>
        <w:rPr>
          <w:rFonts w:ascii="Times New Roman" w:eastAsia="Times New Roman" w:hAnsi="Times New Roman" w:cs="Times New Roman"/>
          <w:color w:val="E4786C"/>
          <w:spacing w:val="0"/>
          <w:w w:val="100"/>
          <w:position w:val="0"/>
          <w:sz w:val="19"/>
          <w:szCs w:val="19"/>
          <w:lang w:val="en-US" w:eastAsia="en-US" w:bidi="en-US"/>
        </w:rPr>
        <w:t>to keep their appointments.</w:t>
        <w:br/>
      </w:r>
      <w:r>
        <w:rPr>
          <w:rFonts w:ascii="SimSun" w:eastAsia="SimSun" w:hAnsi="SimSun" w:cs="SimSun"/>
          <w:color w:val="E4786C"/>
          <w:spacing w:val="0"/>
          <w:w w:val="100"/>
          <w:position w:val="0"/>
          <w:sz w:val="17"/>
          <w:szCs w:val="17"/>
          <w:lang w:val="zh-TW" w:eastAsia="zh-TW" w:bidi="zh-TW"/>
        </w:rPr>
        <w:t>不定式短语充当宾语</w:t>
      </w:r>
    </w:p>
    <w:p>
      <w:pPr>
        <w:pStyle w:val="Style39"/>
        <w:keepNext/>
        <w:keepLines/>
        <w:widowControl w:val="0"/>
        <w:shd w:val="clear" w:color="auto" w:fill="auto"/>
        <w:bidi w:val="0"/>
        <w:spacing w:before="0" w:after="300" w:line="240" w:lineRule="auto"/>
        <w:ind w:left="0" w:right="0" w:firstLine="0"/>
        <w:jc w:val="left"/>
        <w:rPr>
          <w:sz w:val="26"/>
          <w:szCs w:val="26"/>
        </w:rPr>
      </w:pPr>
      <w:bookmarkStart w:id="851" w:name="bookmark851"/>
      <w:bookmarkStart w:id="852" w:name="bookmark852"/>
      <w:bookmarkStart w:id="853" w:name="bookmark853"/>
      <w:r>
        <w:rPr>
          <w:color w:val="2F3030"/>
          <w:spacing w:val="0"/>
          <w:w w:val="100"/>
          <w:position w:val="0"/>
          <w:sz w:val="26"/>
          <w:szCs w:val="26"/>
        </w:rPr>
        <w:t>箪 小时</w:t>
      </w:r>
      <w:bookmarkEnd w:id="851"/>
      <w:bookmarkEnd w:id="852"/>
      <w:bookmarkEnd w:id="853"/>
    </w:p>
    <w:p>
      <w:pPr>
        <w:pStyle w:val="Style39"/>
        <w:keepNext/>
        <w:keepLines/>
        <w:widowControl w:val="0"/>
        <w:shd w:val="clear" w:color="auto" w:fill="auto"/>
        <w:bidi w:val="0"/>
        <w:spacing w:before="0" w:after="300" w:line="240" w:lineRule="auto"/>
        <w:ind w:left="0" w:right="0" w:firstLine="0"/>
        <w:jc w:val="center"/>
        <w:rPr>
          <w:sz w:val="26"/>
          <w:szCs w:val="26"/>
        </w:rPr>
      </w:pPr>
      <w:bookmarkStart w:id="854" w:name="bookmark854"/>
      <w:bookmarkStart w:id="855" w:name="bookmark855"/>
      <w:bookmarkStart w:id="856" w:name="bookmark856"/>
      <w:r>
        <w:rPr>
          <w:color w:val="2F3030"/>
          <w:spacing w:val="0"/>
          <w:w w:val="100"/>
          <w:position w:val="0"/>
          <w:sz w:val="26"/>
          <w:szCs w:val="26"/>
        </w:rPr>
        <w:t>复杂定语从句</w:t>
      </w:r>
      <w:bookmarkEnd w:id="854"/>
      <w:bookmarkEnd w:id="855"/>
      <w:bookmarkEnd w:id="856"/>
    </w:p>
    <w:p>
      <w:pPr>
        <w:pStyle w:val="Style29"/>
        <w:keepNext w:val="0"/>
        <w:keepLines w:val="0"/>
        <w:widowControl w:val="0"/>
        <w:numPr>
          <w:ilvl w:val="0"/>
          <w:numId w:val="319"/>
        </w:numPr>
        <w:shd w:val="clear" w:color="auto" w:fill="auto"/>
        <w:tabs>
          <w:tab w:pos="430" w:val="left"/>
        </w:tabs>
        <w:bidi w:val="0"/>
        <w:spacing w:before="0" w:after="220" w:line="281" w:lineRule="exact"/>
        <w:ind w:left="0" w:right="0" w:firstLine="0"/>
        <w:jc w:val="left"/>
        <w:rPr>
          <w:sz w:val="18"/>
          <w:szCs w:val="18"/>
        </w:rPr>
      </w:pPr>
      <w:bookmarkStart w:id="857" w:name="bookmark857"/>
      <w:bookmarkEnd w:id="857"/>
      <w:r>
        <w:rPr>
          <w:color w:val="E39B85"/>
          <w:spacing w:val="0"/>
          <w:w w:val="100"/>
          <w:position w:val="0"/>
          <w:sz w:val="18"/>
          <w:szCs w:val="18"/>
        </w:rPr>
        <w:t>臺窜锹意</w:t>
      </w:r>
    </w:p>
    <w:p>
      <w:pPr>
        <w:pStyle w:val="Style29"/>
        <w:keepNext w:val="0"/>
        <w:keepLines w:val="0"/>
        <w:widowControl w:val="0"/>
        <w:shd w:val="clear" w:color="auto" w:fill="auto"/>
        <w:bidi w:val="0"/>
        <w:spacing w:before="0" w:after="60" w:line="281" w:lineRule="exact"/>
        <w:ind w:left="0" w:right="0" w:firstLine="420"/>
        <w:jc w:val="left"/>
      </w:pPr>
      <w:r>
        <w:rPr>
          <w:spacing w:val="0"/>
          <w:w w:val="100"/>
          <w:position w:val="0"/>
        </w:rPr>
        <w:t xml:space="preserve">所谓复杂定语从句，就是由一些比较少见的关系代词或者关系副词引导的定语从句，如 </w:t>
      </w:r>
      <w:r>
        <w:rPr>
          <w:rFonts w:ascii="Times New Roman" w:eastAsia="Times New Roman" w:hAnsi="Times New Roman" w:cs="Times New Roman"/>
          <w:spacing w:val="0"/>
          <w:w w:val="100"/>
          <w:position w:val="0"/>
          <w:sz w:val="19"/>
          <w:szCs w:val="19"/>
          <w:lang w:val="en-US" w:eastAsia="en-US" w:bidi="en-US"/>
        </w:rPr>
        <w:t>whose</w:t>
      </w:r>
      <w:r>
        <w:rPr>
          <w:rFonts w:ascii="Times New Roman" w:eastAsia="Times New Roman" w:hAnsi="Times New Roman" w:cs="Times New Roman"/>
          <w:spacing w:val="0"/>
          <w:w w:val="100"/>
          <w:position w:val="0"/>
          <w:sz w:val="19"/>
          <w:szCs w:val="19"/>
        </w:rPr>
        <w:t xml:space="preserve">, </w:t>
      </w:r>
      <w:r>
        <w:rPr>
          <w:rFonts w:ascii="Times New Roman" w:eastAsia="Times New Roman" w:hAnsi="Times New Roman" w:cs="Times New Roman"/>
          <w:spacing w:val="0"/>
          <w:w w:val="100"/>
          <w:position w:val="0"/>
          <w:sz w:val="19"/>
          <w:szCs w:val="19"/>
          <w:lang w:val="en-US" w:eastAsia="en-US" w:bidi="en-US"/>
        </w:rPr>
        <w:t xml:space="preserve">where </w:t>
      </w:r>
      <w:r>
        <w:rPr>
          <w:spacing w:val="0"/>
          <w:w w:val="100"/>
          <w:position w:val="0"/>
        </w:rPr>
        <w:t>等。</w:t>
      </w:r>
    </w:p>
    <w:p>
      <w:pPr>
        <w:pStyle w:val="Style29"/>
        <w:keepNext w:val="0"/>
        <w:keepLines w:val="0"/>
        <w:widowControl w:val="0"/>
        <w:shd w:val="clear" w:color="auto" w:fill="auto"/>
        <w:bidi w:val="0"/>
        <w:spacing w:before="0" w:after="220" w:line="281" w:lineRule="exact"/>
        <w:ind w:left="0" w:right="0" w:firstLine="420"/>
        <w:jc w:val="left"/>
      </w:pPr>
      <w:r>
        <w:rPr>
          <w:spacing w:val="0"/>
          <w:w w:val="100"/>
          <w:position w:val="0"/>
        </w:rPr>
        <w:t>只要搞懂这些句子的原理，写起来并不困难。</w:t>
      </w:r>
    </w:p>
    <w:p>
      <w:pPr>
        <w:pStyle w:val="Style29"/>
        <w:keepNext w:val="0"/>
        <w:keepLines w:val="0"/>
        <w:widowControl w:val="0"/>
        <w:numPr>
          <w:ilvl w:val="0"/>
          <w:numId w:val="319"/>
        </w:numPr>
        <w:shd w:val="clear" w:color="auto" w:fill="auto"/>
        <w:tabs>
          <w:tab w:pos="430" w:val="left"/>
        </w:tabs>
        <w:bidi w:val="0"/>
        <w:spacing w:before="0" w:after="300" w:line="281" w:lineRule="exact"/>
        <w:ind w:left="0" w:right="0" w:firstLine="0"/>
        <w:jc w:val="left"/>
        <w:rPr>
          <w:sz w:val="18"/>
          <w:szCs w:val="18"/>
        </w:rPr>
      </w:pPr>
      <w:bookmarkStart w:id="858" w:name="bookmark858"/>
      <w:bookmarkEnd w:id="858"/>
      <w:r>
        <w:rPr>
          <w:color w:val="E39B85"/>
          <w:spacing w:val="0"/>
          <w:w w:val="100"/>
          <w:position w:val="0"/>
          <w:sz w:val="18"/>
          <w:szCs w:val="18"/>
        </w:rPr>
        <w:t>学急姜点</w:t>
      </w:r>
    </w:p>
    <w:p>
      <w:pPr>
        <w:pStyle w:val="Style85"/>
        <w:keepNext/>
        <w:keepLines/>
        <w:widowControl w:val="0"/>
        <w:shd w:val="clear" w:color="auto" w:fill="auto"/>
        <w:bidi w:val="0"/>
        <w:spacing w:before="0" w:after="60" w:line="240" w:lineRule="auto"/>
        <w:ind w:left="0" w:right="0" w:firstLine="0"/>
        <w:jc w:val="left"/>
      </w:pPr>
      <w:bookmarkStart w:id="859" w:name="bookmark859"/>
      <w:bookmarkStart w:id="860" w:name="bookmark860"/>
      <w:bookmarkStart w:id="861" w:name="bookmark861"/>
      <w:r>
        <w:rPr>
          <w:spacing w:val="0"/>
          <w:w w:val="100"/>
          <w:position w:val="0"/>
        </w:rPr>
        <w:t>学习要点</w:t>
      </w:r>
      <w:r>
        <w:rPr>
          <w:spacing w:val="0"/>
          <w:w w:val="100"/>
          <w:position w:val="0"/>
          <w:sz w:val="20"/>
          <w:szCs w:val="20"/>
        </w:rPr>
        <w:t xml:space="preserve">83： </w:t>
      </w:r>
      <w:r>
        <w:rPr>
          <w:spacing w:val="0"/>
          <w:w w:val="100"/>
          <w:position w:val="0"/>
          <w:sz w:val="20"/>
          <w:szCs w:val="20"/>
          <w:lang w:val="en-US" w:eastAsia="en-US" w:bidi="en-US"/>
        </w:rPr>
        <w:t>whose</w:t>
      </w:r>
      <w:r>
        <w:rPr>
          <w:spacing w:val="0"/>
          <w:w w:val="100"/>
          <w:position w:val="0"/>
        </w:rPr>
        <w:t>引导的从句有什么特点？</w:t>
      </w:r>
      <w:bookmarkEnd w:id="859"/>
      <w:bookmarkEnd w:id="860"/>
      <w:bookmarkEnd w:id="861"/>
    </w:p>
    <w:p>
      <w:pPr>
        <w:pStyle w:val="Style19"/>
        <w:keepNext w:val="0"/>
        <w:keepLines w:val="0"/>
        <w:widowControl w:val="0"/>
        <w:shd w:val="clear" w:color="auto" w:fill="auto"/>
        <w:bidi w:val="0"/>
        <w:spacing w:before="0" w:after="140" w:line="354" w:lineRule="exact"/>
        <w:ind w:left="400" w:right="0" w:firstLine="20"/>
        <w:jc w:val="left"/>
      </w:pPr>
      <w:r>
        <w:rPr>
          <w:rFonts w:ascii="SimSun" w:eastAsia="SimSun" w:hAnsi="SimSun" w:cs="SimSun"/>
          <w:spacing w:val="0"/>
          <w:w w:val="100"/>
          <w:position w:val="0"/>
          <w:sz w:val="17"/>
          <w:szCs w:val="17"/>
          <w:lang w:val="zh-TW" w:eastAsia="zh-TW" w:bidi="zh-TW"/>
        </w:rPr>
        <w:t>以</w:t>
      </w:r>
      <w:r>
        <w:rPr>
          <w:rFonts w:ascii="Times New Roman" w:eastAsia="Times New Roman" w:hAnsi="Times New Roman" w:cs="Times New Roman"/>
          <w:spacing w:val="0"/>
          <w:w w:val="100"/>
          <w:position w:val="0"/>
          <w:lang w:val="en-US" w:eastAsia="en-US" w:bidi="en-US"/>
        </w:rPr>
        <w:t>whose</w:t>
      </w:r>
      <w:r>
        <w:rPr>
          <w:rFonts w:ascii="SimSun" w:eastAsia="SimSun" w:hAnsi="SimSun" w:cs="SimSun"/>
          <w:spacing w:val="0"/>
          <w:w w:val="100"/>
          <w:position w:val="0"/>
          <w:sz w:val="17"/>
          <w:szCs w:val="17"/>
          <w:lang w:val="zh-TW" w:eastAsia="zh-TW" w:bidi="zh-TW"/>
        </w:rPr>
        <w:t>引导的定语从句中，</w:t>
      </w:r>
      <w:r>
        <w:rPr>
          <w:rFonts w:ascii="Times New Roman" w:eastAsia="Times New Roman" w:hAnsi="Times New Roman" w:cs="Times New Roman"/>
          <w:color w:val="E39B85"/>
          <w:spacing w:val="0"/>
          <w:w w:val="100"/>
          <w:position w:val="0"/>
          <w:sz w:val="20"/>
          <w:szCs w:val="20"/>
          <w:lang w:val="en-US" w:eastAsia="en-US" w:bidi="en-US"/>
        </w:rPr>
        <w:t xml:space="preserve">whose </w:t>
      </w:r>
      <w:r>
        <w:rPr>
          <w:rFonts w:ascii="SimSun" w:eastAsia="SimSun" w:hAnsi="SimSun" w:cs="SimSun"/>
          <w:color w:val="E39B85"/>
          <w:spacing w:val="0"/>
          <w:w w:val="100"/>
          <w:position w:val="0"/>
          <w:sz w:val="17"/>
          <w:szCs w:val="17"/>
          <w:lang w:val="zh-TW" w:eastAsia="zh-TW" w:bidi="zh-TW"/>
        </w:rPr>
        <w:t xml:space="preserve">—般是作定语。 </w:t>
      </w:r>
      <w:r>
        <w:rPr>
          <w:rFonts w:ascii="SimSun" w:eastAsia="SimSun" w:hAnsi="SimSun" w:cs="SimSun"/>
          <w:spacing w:val="0"/>
          <w:w w:val="100"/>
          <w:position w:val="0"/>
          <w:sz w:val="17"/>
          <w:szCs w:val="17"/>
          <w:lang w:val="zh-TW" w:eastAsia="zh-TW" w:bidi="zh-TW"/>
        </w:rPr>
        <w:t>例句:</w:t>
      </w:r>
      <w:r>
        <w:rPr>
          <w:rFonts w:ascii="Times New Roman" w:eastAsia="Times New Roman" w:hAnsi="Times New Roman" w:cs="Times New Roman"/>
          <w:color w:val="E39B85"/>
          <w:spacing w:val="0"/>
          <w:w w:val="100"/>
          <w:position w:val="0"/>
          <w:lang w:val="en-US" w:eastAsia="en-US" w:bidi="en-US"/>
        </w:rPr>
        <w:t xml:space="preserve">He is the client whose credit card was stolen. (V) </w:t>
      </w:r>
      <w:r>
        <w:rPr>
          <w:rFonts w:ascii="SimSun" w:eastAsia="SimSun" w:hAnsi="SimSun" w:cs="SimSun"/>
          <w:spacing w:val="0"/>
          <w:w w:val="100"/>
          <w:position w:val="0"/>
          <w:sz w:val="17"/>
          <w:szCs w:val="17"/>
          <w:lang w:val="zh-TW" w:eastAsia="zh-TW" w:bidi="zh-TW"/>
        </w:rPr>
        <w:t>解析：</w:t>
      </w:r>
      <w:r>
        <w:rPr>
          <w:rFonts w:ascii="Times New Roman" w:eastAsia="Times New Roman" w:hAnsi="Times New Roman" w:cs="Times New Roman"/>
          <w:spacing w:val="0"/>
          <w:w w:val="100"/>
          <w:position w:val="0"/>
          <w:lang w:val="en-US" w:eastAsia="en-US" w:bidi="en-US"/>
        </w:rPr>
        <w:t>client</w:t>
      </w:r>
      <w:r>
        <w:rPr>
          <w:rFonts w:ascii="SimSun" w:eastAsia="SimSun" w:hAnsi="SimSun" w:cs="SimSun"/>
          <w:spacing w:val="0"/>
          <w:w w:val="100"/>
          <w:position w:val="0"/>
          <w:sz w:val="17"/>
          <w:szCs w:val="17"/>
          <w:lang w:val="zh-TW" w:eastAsia="zh-TW" w:bidi="zh-TW"/>
        </w:rPr>
        <w:t>是先行词</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在从句中作</w:t>
      </w:r>
      <w:r>
        <w:rPr>
          <w:rFonts w:ascii="Times New Roman" w:eastAsia="Times New Roman" w:hAnsi="Times New Roman" w:cs="Times New Roman"/>
          <w:spacing w:val="0"/>
          <w:w w:val="100"/>
          <w:position w:val="0"/>
          <w:lang w:val="en-US" w:eastAsia="en-US" w:bidi="en-US"/>
        </w:rPr>
        <w:t>credit card</w:t>
      </w:r>
      <w:r>
        <w:rPr>
          <w:rFonts w:ascii="SimSun" w:eastAsia="SimSun" w:hAnsi="SimSun" w:cs="SimSun"/>
          <w:spacing w:val="0"/>
          <w:w w:val="100"/>
          <w:position w:val="0"/>
          <w:sz w:val="17"/>
          <w:szCs w:val="17"/>
          <w:lang w:val="zh-TW" w:eastAsia="zh-TW" w:bidi="zh-TW"/>
        </w:rPr>
        <w:t xml:space="preserve">的定语。 从句可以还原成 </w:t>
      </w:r>
      <w:r>
        <w:rPr>
          <w:rFonts w:ascii="Times New Roman" w:eastAsia="Times New Roman" w:hAnsi="Times New Roman" w:cs="Times New Roman"/>
          <w:spacing w:val="0"/>
          <w:w w:val="100"/>
          <w:position w:val="0"/>
          <w:lang w:val="en-US" w:eastAsia="en-US" w:bidi="en-US"/>
        </w:rPr>
        <w:t>The clienfs credit card was stolen. (V)</w:t>
      </w:r>
    </w:p>
    <w:p>
      <w:pPr>
        <w:pStyle w:val="Style153"/>
        <w:keepNext w:val="0"/>
        <w:keepLines w:val="0"/>
        <w:widowControl w:val="0"/>
        <w:shd w:val="clear" w:color="auto" w:fill="auto"/>
        <w:bidi w:val="0"/>
        <w:spacing w:before="0" w:after="140" w:line="240" w:lineRule="auto"/>
        <w:ind w:left="0" w:right="0" w:firstLine="0"/>
        <w:jc w:val="left"/>
        <w:rPr>
          <w:sz w:val="20"/>
          <w:szCs w:val="20"/>
        </w:rPr>
      </w:pPr>
      <w:r>
        <w:rPr>
          <w:b w:val="0"/>
          <w:bCs w:val="0"/>
          <w:i w:val="0"/>
          <w:iCs w:val="0"/>
          <w:color w:val="2F3030"/>
          <w:spacing w:val="0"/>
          <w:w w:val="100"/>
          <w:position w:val="0"/>
          <w:sz w:val="22"/>
          <w:szCs w:val="22"/>
        </w:rPr>
        <w:t>学习要点</w:t>
      </w:r>
      <w:r>
        <w:rPr>
          <w:b w:val="0"/>
          <w:bCs w:val="0"/>
          <w:i w:val="0"/>
          <w:iCs w:val="0"/>
          <w:color w:val="2F3030"/>
          <w:spacing w:val="0"/>
          <w:w w:val="100"/>
          <w:position w:val="0"/>
          <w:sz w:val="20"/>
          <w:szCs w:val="20"/>
          <w:lang w:val="en-US" w:eastAsia="en-US" w:bidi="en-US"/>
        </w:rPr>
        <w:t>84：</w:t>
      </w:r>
      <w:r>
        <w:rPr>
          <w:b w:val="0"/>
          <w:bCs w:val="0"/>
          <w:i w:val="0"/>
          <w:iCs w:val="0"/>
          <w:color w:val="2F3030"/>
          <w:spacing w:val="0"/>
          <w:w w:val="100"/>
          <w:position w:val="0"/>
          <w:sz w:val="22"/>
          <w:szCs w:val="22"/>
        </w:rPr>
        <w:t>为什么</w:t>
      </w:r>
      <w:r>
        <w:rPr>
          <w:b w:val="0"/>
          <w:bCs w:val="0"/>
          <w:i w:val="0"/>
          <w:iCs w:val="0"/>
          <w:color w:val="2F3030"/>
          <w:spacing w:val="0"/>
          <w:w w:val="100"/>
          <w:position w:val="0"/>
          <w:sz w:val="20"/>
          <w:szCs w:val="20"/>
          <w:lang w:val="en-US" w:eastAsia="en-US" w:bidi="en-US"/>
        </w:rPr>
        <w:t>which</w:t>
      </w:r>
      <w:r>
        <w:rPr>
          <w:b w:val="0"/>
          <w:bCs w:val="0"/>
          <w:i w:val="0"/>
          <w:iCs w:val="0"/>
          <w:color w:val="2F3030"/>
          <w:spacing w:val="0"/>
          <w:w w:val="100"/>
          <w:position w:val="0"/>
          <w:sz w:val="22"/>
          <w:szCs w:val="22"/>
        </w:rPr>
        <w:t>前面可以加介词</w:t>
      </w:r>
      <w:r>
        <w:rPr>
          <w:b w:val="0"/>
          <w:bCs w:val="0"/>
          <w:i w:val="0"/>
          <w:iCs w:val="0"/>
          <w:color w:val="2F3030"/>
          <w:spacing w:val="0"/>
          <w:w w:val="100"/>
          <w:position w:val="0"/>
          <w:sz w:val="20"/>
          <w:szCs w:val="20"/>
          <w:lang w:val="en-US" w:eastAsia="en-US" w:bidi="en-US"/>
        </w:rPr>
        <w:t xml:space="preserve">in </w:t>
      </w:r>
      <w:r>
        <w:rPr>
          <w:b w:val="0"/>
          <w:bCs w:val="0"/>
          <w:i w:val="0"/>
          <w:iCs w:val="0"/>
          <w:color w:val="2F3030"/>
          <w:spacing w:val="0"/>
          <w:w w:val="100"/>
          <w:position w:val="0"/>
          <w:sz w:val="20"/>
          <w:szCs w:val="20"/>
        </w:rPr>
        <w:t>?</w:t>
      </w:r>
    </w:p>
    <w:p>
      <w:pPr>
        <w:pStyle w:val="Style29"/>
        <w:keepNext w:val="0"/>
        <w:keepLines w:val="0"/>
        <w:widowControl w:val="0"/>
        <w:shd w:val="clear" w:color="auto" w:fill="auto"/>
        <w:bidi w:val="0"/>
        <w:spacing w:before="0" w:after="60" w:line="240" w:lineRule="auto"/>
        <w:ind w:left="0" w:right="0" w:firstLine="400"/>
        <w:jc w:val="left"/>
      </w:pPr>
      <w:r>
        <w:rPr>
          <w:spacing w:val="0"/>
          <w:w w:val="100"/>
          <w:position w:val="0"/>
        </w:rPr>
        <w:t>以</w:t>
      </w:r>
      <w:r>
        <w:rPr>
          <w:rFonts w:ascii="Times New Roman" w:eastAsia="Times New Roman" w:hAnsi="Times New Roman" w:cs="Times New Roman"/>
          <w:spacing w:val="0"/>
          <w:w w:val="100"/>
          <w:position w:val="0"/>
          <w:sz w:val="19"/>
          <w:szCs w:val="19"/>
          <w:lang w:val="en-US" w:eastAsia="en-US" w:bidi="en-US"/>
        </w:rPr>
        <w:t>which, whom</w:t>
      </w:r>
      <w:r>
        <w:rPr>
          <w:spacing w:val="0"/>
          <w:w w:val="100"/>
          <w:position w:val="0"/>
        </w:rPr>
        <w:t>引导的定语从句前面可以出现介词</w:t>
      </w:r>
      <w:r>
        <w:rPr>
          <w:color w:val="E39B85"/>
          <w:spacing w:val="0"/>
          <w:w w:val="100"/>
          <w:position w:val="0"/>
          <w:sz w:val="19"/>
          <w:szCs w:val="19"/>
          <w:lang w:val="en-US" w:eastAsia="en-US" w:bidi="en-US"/>
        </w:rPr>
        <w:t>(</w:t>
      </w:r>
      <w:r>
        <w:rPr>
          <w:rFonts w:ascii="Times New Roman" w:eastAsia="Times New Roman" w:hAnsi="Times New Roman" w:cs="Times New Roman"/>
          <w:color w:val="E39B85"/>
          <w:spacing w:val="0"/>
          <w:w w:val="100"/>
          <w:position w:val="0"/>
          <w:sz w:val="19"/>
          <w:szCs w:val="19"/>
          <w:lang w:val="en-US" w:eastAsia="en-US" w:bidi="en-US"/>
        </w:rPr>
        <w:t>that</w:t>
      </w:r>
      <w:r>
        <w:rPr>
          <w:color w:val="E39B85"/>
          <w:spacing w:val="0"/>
          <w:w w:val="100"/>
          <w:position w:val="0"/>
        </w:rPr>
        <w:t>引导的定语从句不可</w:t>
      </w:r>
      <w:r>
        <w:rPr>
          <w:color w:val="665D5B"/>
          <w:spacing w:val="0"/>
          <w:w w:val="100"/>
          <w:position w:val="0"/>
        </w:rPr>
        <w:t>以)。</w:t>
      </w:r>
      <w:r>
        <w:rPr>
          <w:spacing w:val="0"/>
          <w:w w:val="100"/>
          <w:position w:val="0"/>
        </w:rPr>
        <w:t>这个时</w:t>
      </w:r>
    </w:p>
    <w:p>
      <w:pPr>
        <w:pStyle w:val="Style29"/>
        <w:keepNext w:val="0"/>
        <w:keepLines w:val="0"/>
        <w:widowControl w:val="0"/>
        <w:shd w:val="clear" w:color="auto" w:fill="auto"/>
        <w:bidi w:val="0"/>
        <w:spacing w:before="0" w:after="140" w:line="240" w:lineRule="auto"/>
        <w:ind w:left="0" w:right="0" w:firstLine="0"/>
        <w:jc w:val="left"/>
      </w:pPr>
      <w:r>
        <w:rPr>
          <w:spacing w:val="0"/>
          <w:w w:val="100"/>
          <w:position w:val="0"/>
        </w:rPr>
        <w:t>候</w:t>
      </w:r>
      <w:r>
        <w:rPr>
          <w:rFonts w:ascii="Times New Roman" w:eastAsia="Times New Roman" w:hAnsi="Times New Roman" w:cs="Times New Roman"/>
          <w:spacing w:val="0"/>
          <w:w w:val="100"/>
          <w:position w:val="0"/>
          <w:sz w:val="19"/>
          <w:szCs w:val="19"/>
          <w:lang w:val="en-US" w:eastAsia="en-US" w:bidi="en-US"/>
        </w:rPr>
        <w:t>which</w:t>
      </w:r>
      <w:r>
        <w:rPr>
          <w:rFonts w:ascii="Times New Roman" w:eastAsia="Times New Roman" w:hAnsi="Times New Roman" w:cs="Times New Roman"/>
          <w:spacing w:val="0"/>
          <w:w w:val="100"/>
          <w:position w:val="0"/>
          <w:sz w:val="19"/>
          <w:szCs w:val="19"/>
        </w:rPr>
        <w:t xml:space="preserve">, </w:t>
      </w:r>
      <w:r>
        <w:rPr>
          <w:rFonts w:ascii="Times New Roman" w:eastAsia="Times New Roman" w:hAnsi="Times New Roman" w:cs="Times New Roman"/>
          <w:spacing w:val="0"/>
          <w:w w:val="100"/>
          <w:position w:val="0"/>
          <w:sz w:val="19"/>
          <w:szCs w:val="19"/>
          <w:lang w:val="en-US" w:eastAsia="en-US" w:bidi="en-US"/>
        </w:rPr>
        <w:t>whom</w:t>
      </w:r>
      <w:r>
        <w:rPr>
          <w:spacing w:val="0"/>
          <w:w w:val="100"/>
          <w:position w:val="0"/>
        </w:rPr>
        <w:t>充当从句的介词宾语。</w:t>
      </w:r>
    </w:p>
    <w:p>
      <w:pPr>
        <w:pStyle w:val="Style19"/>
        <w:keepNext w:val="0"/>
        <w:keepLines w:val="0"/>
        <w:widowControl w:val="0"/>
        <w:shd w:val="clear" w:color="auto" w:fill="auto"/>
        <w:tabs>
          <w:tab w:pos="4708" w:val="left"/>
        </w:tabs>
        <w:bidi w:val="0"/>
        <w:spacing w:before="0" w:after="140" w:line="281" w:lineRule="exact"/>
        <w:ind w:left="780" w:right="0" w:hanging="540"/>
        <w:jc w:val="left"/>
      </w:pPr>
      <w:r>
        <w:rPr>
          <w:rFonts w:ascii="SimSun" w:eastAsia="SimSun" w:hAnsi="SimSun" w:cs="SimSun"/>
          <w:spacing w:val="0"/>
          <w:w w:val="100"/>
          <w:position w:val="0"/>
          <w:lang w:val="zh-TW" w:eastAsia="zh-TW" w:bidi="zh-TW"/>
        </w:rPr>
        <w:t xml:space="preserve">例句 </w:t>
      </w:r>
      <w:r>
        <w:rPr>
          <w:rFonts w:ascii="Times New Roman" w:eastAsia="Times New Roman" w:hAnsi="Times New Roman" w:cs="Times New Roman"/>
          <w:color w:val="E39B85"/>
          <w:spacing w:val="0"/>
          <w:w w:val="100"/>
          <w:position w:val="0"/>
          <w:lang w:val="en-US" w:eastAsia="en-US" w:bidi="en-US"/>
        </w:rPr>
        <w:t>This is the book in which you can find valuable This is the teacher from whom I learned information. (V)</w:t>
        <w:tab/>
        <w:t>grammar rules. (vO</w:t>
      </w:r>
    </w:p>
    <w:p>
      <w:pPr>
        <w:pStyle w:val="Style29"/>
        <w:keepNext w:val="0"/>
        <w:keepLines w:val="0"/>
        <w:widowControl w:val="0"/>
        <w:shd w:val="clear" w:color="auto" w:fill="auto"/>
        <w:tabs>
          <w:tab w:pos="4708" w:val="left"/>
        </w:tabs>
        <w:bidi w:val="0"/>
        <w:spacing w:before="0" w:after="60" w:line="240" w:lineRule="auto"/>
        <w:ind w:left="0" w:right="0" w:firstLine="220"/>
        <w:jc w:val="left"/>
      </w:pPr>
      <w:r>
        <w:rPr>
          <w:spacing w:val="0"/>
          <w:w w:val="100"/>
          <w:position w:val="0"/>
        </w:rPr>
        <w:t>大意 这是一本你可以从中找到有价值的信息的书。</w:t>
        <w:tab/>
        <w:t>这就是教我语法规则的老师。</w:t>
      </w:r>
    </w:p>
    <w:p>
      <w:pPr>
        <w:pStyle w:val="Style19"/>
        <w:keepNext w:val="0"/>
        <w:keepLines w:val="0"/>
        <w:widowControl w:val="0"/>
        <w:shd w:val="clear" w:color="auto" w:fill="auto"/>
        <w:bidi w:val="0"/>
        <w:spacing w:before="0" w:after="0" w:line="338" w:lineRule="exact"/>
        <w:ind w:left="220" w:right="0" w:firstLine="580"/>
        <w:jc w:val="left"/>
      </w:pPr>
      <w:r>
        <mc:AlternateContent>
          <mc:Choice Requires="wps">
            <w:drawing>
              <wp:anchor distT="0" distB="0" distL="63500" distR="63500" simplePos="0" relativeHeight="125830636" behindDoc="0" locked="0" layoutInCell="1" allowOverlap="1">
                <wp:simplePos x="0" y="0"/>
                <wp:positionH relativeFrom="page">
                  <wp:posOffset>3602355</wp:posOffset>
                </wp:positionH>
                <wp:positionV relativeFrom="paragraph">
                  <wp:posOffset>25400</wp:posOffset>
                </wp:positionV>
                <wp:extent cx="2123440" cy="779780"/>
                <wp:wrapSquare wrapText="left"/>
                <wp:docPr id="1784" name="Shape 1784"/>
                <a:graphic xmlns:a="http://schemas.openxmlformats.org/drawingml/2006/main">
                  <a:graphicData uri="http://schemas.microsoft.com/office/word/2010/wordprocessingShape">
                    <wps:wsp>
                      <wps:cNvSpPr txBox="1"/>
                      <wps:spPr>
                        <a:xfrm>
                          <a:ext cx="2123440" cy="779780"/>
                        </a:xfrm>
                        <a:prstGeom prst="rect"/>
                        <a:noFill/>
                      </wps:spPr>
                      <wps:txbx>
                        <w:txbxContent>
                          <w:p>
                            <w:pPr>
                              <w:pStyle w:val="Style29"/>
                              <w:keepNext w:val="0"/>
                              <w:keepLines w:val="0"/>
                              <w:widowControl w:val="0"/>
                              <w:shd w:val="clear" w:color="auto" w:fill="auto"/>
                              <w:bidi w:val="0"/>
                              <w:spacing w:before="0" w:after="40" w:line="302" w:lineRule="exact"/>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teacher</w:t>
                            </w:r>
                            <w:r>
                              <w:rPr>
                                <w:spacing w:val="0"/>
                                <w:w w:val="100"/>
                                <w:position w:val="0"/>
                                <w:sz w:val="17"/>
                                <w:szCs w:val="17"/>
                              </w:rPr>
                              <w:t>是先行词</w:t>
                            </w:r>
                            <w:r>
                              <w:rPr>
                                <w:spacing w:val="0"/>
                                <w:w w:val="100"/>
                                <w:position w:val="0"/>
                                <w:sz w:val="19"/>
                                <w:szCs w:val="19"/>
                              </w:rPr>
                              <w:t>，</w:t>
                            </w:r>
                            <w:r>
                              <w:rPr>
                                <w:spacing w:val="0"/>
                                <w:w w:val="100"/>
                                <w:position w:val="0"/>
                                <w:sz w:val="17"/>
                                <w:szCs w:val="17"/>
                              </w:rPr>
                              <w:t>是从句中介词</w:t>
                            </w:r>
                            <w:r>
                              <w:rPr>
                                <w:rFonts w:ascii="Times New Roman" w:eastAsia="Times New Roman" w:hAnsi="Times New Roman" w:cs="Times New Roman"/>
                                <w:spacing w:val="0"/>
                                <w:w w:val="100"/>
                                <w:position w:val="0"/>
                                <w:sz w:val="19"/>
                                <w:szCs w:val="19"/>
                                <w:lang w:val="en-US" w:eastAsia="en-US" w:bidi="en-US"/>
                              </w:rPr>
                              <w:t>from</w:t>
                            </w:r>
                            <w:r>
                              <w:rPr>
                                <w:spacing w:val="0"/>
                                <w:w w:val="100"/>
                                <w:position w:val="0"/>
                                <w:sz w:val="17"/>
                                <w:szCs w:val="17"/>
                              </w:rPr>
                              <w:t>的 宾语</w:t>
                            </w:r>
                            <w:r>
                              <w:rPr>
                                <w:rFonts w:ascii="Times New Roman" w:eastAsia="Times New Roman" w:hAnsi="Times New Roman" w:cs="Times New Roman"/>
                                <w:spacing w:val="0"/>
                                <w:w w:val="100"/>
                                <w:position w:val="0"/>
                                <w:sz w:val="19"/>
                                <w:szCs w:val="19"/>
                                <w:lang w:val="en-US" w:eastAsia="en-US" w:bidi="en-US"/>
                              </w:rPr>
                              <w:t>O</w:t>
                            </w:r>
                          </w:p>
                          <w:p>
                            <w:pPr>
                              <w:pStyle w:val="Style19"/>
                              <w:keepNext w:val="0"/>
                              <w:keepLines w:val="0"/>
                              <w:widowControl w:val="0"/>
                              <w:shd w:val="clear" w:color="auto" w:fill="auto"/>
                              <w:bidi w:val="0"/>
                              <w:spacing w:before="0" w:after="0" w:line="277" w:lineRule="exact"/>
                              <w:ind w:left="0" w:right="0" w:firstLine="0"/>
                              <w:jc w:val="left"/>
                            </w:pPr>
                            <w:r>
                              <w:rPr>
                                <w:rFonts w:ascii="SimSun" w:eastAsia="SimSun" w:hAnsi="SimSun" w:cs="SimSun"/>
                                <w:spacing w:val="0"/>
                                <w:w w:val="100"/>
                                <w:position w:val="0"/>
                                <w:sz w:val="17"/>
                                <w:szCs w:val="17"/>
                                <w:lang w:val="zh-TW" w:eastAsia="zh-TW" w:bidi="zh-TW"/>
                              </w:rPr>
                              <w:t>从句可以还原成</w:t>
                            </w:r>
                            <w:r>
                              <w:rPr>
                                <w:rFonts w:ascii="Times New Roman" w:eastAsia="Times New Roman" w:hAnsi="Times New Roman" w:cs="Times New Roman"/>
                                <w:spacing w:val="0"/>
                                <w:w w:val="100"/>
                                <w:position w:val="0"/>
                                <w:lang w:val="en-US" w:eastAsia="en-US" w:bidi="en-US"/>
                              </w:rPr>
                              <w:t>From this teacher, I learned grammar rules. (vO</w:t>
                            </w:r>
                          </w:p>
                        </w:txbxContent>
                      </wps:txbx>
                      <wps:bodyPr lIns="0" tIns="0" rIns="0" bIns="0">
                        <a:noAutoFit/>
                      </wps:bodyPr>
                    </wps:wsp>
                  </a:graphicData>
                </a:graphic>
              </wp:anchor>
            </w:drawing>
          </mc:Choice>
          <mc:Fallback>
            <w:pict>
              <v:shape id="_x0000_s2810" type="#_x0000_t202" style="position:absolute;margin-left:283.65000000000003pt;margin-top:2.pt;width:167.20000000000002pt;height:61.399999999999999pt;z-index:-125828117;mso-wrap-distance-left:5.pt;mso-wrap-distance-right:5.pt;mso-position-horizontal-relative:page" filled="f" stroked="f">
                <v:textbox inset="0,0,0,0">
                  <w:txbxContent>
                    <w:p>
                      <w:pPr>
                        <w:pStyle w:val="Style29"/>
                        <w:keepNext w:val="0"/>
                        <w:keepLines w:val="0"/>
                        <w:widowControl w:val="0"/>
                        <w:shd w:val="clear" w:color="auto" w:fill="auto"/>
                        <w:bidi w:val="0"/>
                        <w:spacing w:before="0" w:after="40" w:line="302" w:lineRule="exact"/>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teacher</w:t>
                      </w:r>
                      <w:r>
                        <w:rPr>
                          <w:spacing w:val="0"/>
                          <w:w w:val="100"/>
                          <w:position w:val="0"/>
                          <w:sz w:val="17"/>
                          <w:szCs w:val="17"/>
                        </w:rPr>
                        <w:t>是先行词</w:t>
                      </w:r>
                      <w:r>
                        <w:rPr>
                          <w:spacing w:val="0"/>
                          <w:w w:val="100"/>
                          <w:position w:val="0"/>
                          <w:sz w:val="19"/>
                          <w:szCs w:val="19"/>
                        </w:rPr>
                        <w:t>，</w:t>
                      </w:r>
                      <w:r>
                        <w:rPr>
                          <w:spacing w:val="0"/>
                          <w:w w:val="100"/>
                          <w:position w:val="0"/>
                          <w:sz w:val="17"/>
                          <w:szCs w:val="17"/>
                        </w:rPr>
                        <w:t>是从句中介词</w:t>
                      </w:r>
                      <w:r>
                        <w:rPr>
                          <w:rFonts w:ascii="Times New Roman" w:eastAsia="Times New Roman" w:hAnsi="Times New Roman" w:cs="Times New Roman"/>
                          <w:spacing w:val="0"/>
                          <w:w w:val="100"/>
                          <w:position w:val="0"/>
                          <w:sz w:val="19"/>
                          <w:szCs w:val="19"/>
                          <w:lang w:val="en-US" w:eastAsia="en-US" w:bidi="en-US"/>
                        </w:rPr>
                        <w:t>from</w:t>
                      </w:r>
                      <w:r>
                        <w:rPr>
                          <w:spacing w:val="0"/>
                          <w:w w:val="100"/>
                          <w:position w:val="0"/>
                          <w:sz w:val="17"/>
                          <w:szCs w:val="17"/>
                        </w:rPr>
                        <w:t>的 宾语</w:t>
                      </w:r>
                      <w:r>
                        <w:rPr>
                          <w:rFonts w:ascii="Times New Roman" w:eastAsia="Times New Roman" w:hAnsi="Times New Roman" w:cs="Times New Roman"/>
                          <w:spacing w:val="0"/>
                          <w:w w:val="100"/>
                          <w:position w:val="0"/>
                          <w:sz w:val="19"/>
                          <w:szCs w:val="19"/>
                          <w:lang w:val="en-US" w:eastAsia="en-US" w:bidi="en-US"/>
                        </w:rPr>
                        <w:t>O</w:t>
                      </w:r>
                    </w:p>
                    <w:p>
                      <w:pPr>
                        <w:pStyle w:val="Style19"/>
                        <w:keepNext w:val="0"/>
                        <w:keepLines w:val="0"/>
                        <w:widowControl w:val="0"/>
                        <w:shd w:val="clear" w:color="auto" w:fill="auto"/>
                        <w:bidi w:val="0"/>
                        <w:spacing w:before="0" w:after="0" w:line="277" w:lineRule="exact"/>
                        <w:ind w:left="0" w:right="0" w:firstLine="0"/>
                        <w:jc w:val="left"/>
                      </w:pPr>
                      <w:r>
                        <w:rPr>
                          <w:rFonts w:ascii="SimSun" w:eastAsia="SimSun" w:hAnsi="SimSun" w:cs="SimSun"/>
                          <w:spacing w:val="0"/>
                          <w:w w:val="100"/>
                          <w:position w:val="0"/>
                          <w:sz w:val="17"/>
                          <w:szCs w:val="17"/>
                          <w:lang w:val="zh-TW" w:eastAsia="zh-TW" w:bidi="zh-TW"/>
                        </w:rPr>
                        <w:t>从句可以还原成</w:t>
                      </w:r>
                      <w:r>
                        <w:rPr>
                          <w:rFonts w:ascii="Times New Roman" w:eastAsia="Times New Roman" w:hAnsi="Times New Roman" w:cs="Times New Roman"/>
                          <w:spacing w:val="0"/>
                          <w:w w:val="100"/>
                          <w:position w:val="0"/>
                          <w:lang w:val="en-US" w:eastAsia="en-US" w:bidi="en-US"/>
                        </w:rPr>
                        <w:t>From this teacher, I learned grammar rules. (vO</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book</w:t>
      </w:r>
      <w:r>
        <w:rPr>
          <w:rFonts w:ascii="SimSun" w:eastAsia="SimSun" w:hAnsi="SimSun" w:cs="SimSun"/>
          <w:spacing w:val="0"/>
          <w:w w:val="100"/>
          <w:position w:val="0"/>
          <w:sz w:val="17"/>
          <w:szCs w:val="17"/>
          <w:lang w:val="zh-TW" w:eastAsia="zh-TW" w:bidi="zh-TW"/>
        </w:rPr>
        <w:t>是先行词，是从句中介词</w:t>
      </w:r>
      <w:r>
        <w:rPr>
          <w:rFonts w:ascii="Times New Roman" w:eastAsia="Times New Roman" w:hAnsi="Times New Roman" w:cs="Times New Roman"/>
          <w:spacing w:val="0"/>
          <w:w w:val="100"/>
          <w:position w:val="0"/>
          <w:lang w:val="en-US" w:eastAsia="en-US" w:bidi="en-US"/>
        </w:rPr>
        <w:t>in</w:t>
      </w:r>
      <w:r>
        <w:rPr>
          <w:rFonts w:ascii="SimSun" w:eastAsia="SimSun" w:hAnsi="SimSun" w:cs="SimSun"/>
          <w:spacing w:val="0"/>
          <w:w w:val="100"/>
          <w:position w:val="0"/>
          <w:sz w:val="17"/>
          <w:szCs w:val="17"/>
          <w:lang w:val="zh-TW" w:eastAsia="zh-TW" w:bidi="zh-TW"/>
        </w:rPr>
        <w:t>的宾语。 解析 从句可以还原成</w:t>
      </w:r>
      <w:r>
        <w:rPr>
          <w:rFonts w:ascii="Times New Roman" w:eastAsia="Times New Roman" w:hAnsi="Times New Roman" w:cs="Times New Roman"/>
          <w:spacing w:val="0"/>
          <w:w w:val="100"/>
          <w:position w:val="0"/>
          <w:lang w:val="en-US" w:eastAsia="en-US" w:bidi="en-US"/>
        </w:rPr>
        <w:t>In the book, you can find</w:t>
      </w:r>
    </w:p>
    <w:p>
      <w:pPr>
        <w:pStyle w:val="Style19"/>
        <w:keepNext w:val="0"/>
        <w:keepLines w:val="0"/>
        <w:widowControl w:val="0"/>
        <w:shd w:val="clear" w:color="auto" w:fill="auto"/>
        <w:bidi w:val="0"/>
        <w:spacing w:before="0" w:after="540" w:line="240" w:lineRule="auto"/>
        <w:ind w:left="0" w:right="0" w:firstLine="780"/>
        <w:jc w:val="left"/>
      </w:pPr>
      <w:r>
        <w:rPr>
          <w:rFonts w:ascii="Times New Roman" w:eastAsia="Times New Roman" w:hAnsi="Times New Roman" w:cs="Times New Roman"/>
          <w:spacing w:val="0"/>
          <w:w w:val="100"/>
          <w:position w:val="0"/>
          <w:lang w:val="en-US" w:eastAsia="en-US" w:bidi="en-US"/>
        </w:rPr>
        <w:t>valuable information. (vO</w:t>
      </w:r>
    </w:p>
    <w:p>
      <w:pPr>
        <w:pStyle w:val="Style100"/>
        <w:keepNext w:val="0"/>
        <w:keepLines w:val="0"/>
        <w:widowControl w:val="0"/>
        <w:shd w:val="clear" w:color="auto" w:fill="auto"/>
        <w:bidi w:val="0"/>
        <w:spacing w:before="0" w:after="140" w:line="240" w:lineRule="auto"/>
        <w:ind w:left="0" w:right="0" w:firstLine="0"/>
        <w:jc w:val="left"/>
        <w:rPr>
          <w:sz w:val="22"/>
          <w:szCs w:val="22"/>
        </w:rPr>
      </w:pPr>
      <w:r>
        <w:rPr>
          <w:spacing w:val="0"/>
          <w:w w:val="100"/>
          <w:position w:val="0"/>
          <w:sz w:val="22"/>
          <w:szCs w:val="22"/>
        </w:rPr>
        <w:t>学习要点</w:t>
      </w:r>
      <w:r>
        <w:rPr>
          <w:spacing w:val="0"/>
          <w:w w:val="100"/>
          <w:position w:val="0"/>
          <w:sz w:val="20"/>
          <w:szCs w:val="20"/>
          <w:lang w:val="en-US" w:eastAsia="en-US" w:bidi="en-US"/>
        </w:rPr>
        <w:t>85：</w:t>
      </w:r>
      <w:r>
        <w:rPr>
          <w:spacing w:val="0"/>
          <w:w w:val="100"/>
          <w:position w:val="0"/>
          <w:sz w:val="22"/>
          <w:szCs w:val="22"/>
        </w:rPr>
        <w:t>由</w:t>
      </w:r>
      <w:r>
        <w:rPr>
          <w:spacing w:val="0"/>
          <w:w w:val="100"/>
          <w:position w:val="0"/>
          <w:sz w:val="20"/>
          <w:szCs w:val="20"/>
          <w:lang w:val="en-US" w:eastAsia="en-US" w:bidi="en-US"/>
        </w:rPr>
        <w:t>why, where, when</w:t>
      </w:r>
      <w:r>
        <w:rPr>
          <w:spacing w:val="0"/>
          <w:w w:val="100"/>
          <w:position w:val="0"/>
          <w:sz w:val="22"/>
          <w:szCs w:val="22"/>
        </w:rPr>
        <w:t>引导的句子有什么特点？</w:t>
      </w:r>
    </w:p>
    <w:p>
      <w:pPr>
        <w:pStyle w:val="Style19"/>
        <w:keepNext w:val="0"/>
        <w:keepLines w:val="0"/>
        <w:widowControl w:val="0"/>
        <w:shd w:val="clear" w:color="auto" w:fill="auto"/>
        <w:bidi w:val="0"/>
        <w:spacing w:before="0" w:after="140" w:line="328" w:lineRule="exact"/>
        <w:ind w:left="0" w:right="0" w:firstLine="420"/>
        <w:jc w:val="left"/>
        <w:rPr>
          <w:sz w:val="15"/>
          <w:szCs w:val="15"/>
        </w:rPr>
      </w:pPr>
      <w:r>
        <w:rPr>
          <w:rFonts w:ascii="SimSun" w:eastAsia="SimSun" w:hAnsi="SimSun" w:cs="SimSun"/>
          <w:spacing w:val="0"/>
          <w:w w:val="100"/>
          <w:position w:val="0"/>
          <w:sz w:val="17"/>
          <w:szCs w:val="17"/>
          <w:lang w:val="zh-TW" w:eastAsia="zh-TW" w:bidi="zh-TW"/>
        </w:rPr>
        <w:t>定语从句可以以关系副词</w:t>
      </w:r>
      <w:r>
        <w:rPr>
          <w:rFonts w:ascii="Times New Roman" w:eastAsia="Times New Roman" w:hAnsi="Times New Roman" w:cs="Times New Roman"/>
          <w:spacing w:val="0"/>
          <w:w w:val="100"/>
          <w:position w:val="0"/>
          <w:sz w:val="19"/>
          <w:szCs w:val="19"/>
          <w:lang w:val="en-US" w:eastAsia="en-US" w:bidi="en-US"/>
        </w:rPr>
        <w:t>why, where, when</w:t>
      </w:r>
      <w:r>
        <w:rPr>
          <w:rFonts w:ascii="SimSun" w:eastAsia="SimSun" w:hAnsi="SimSun" w:cs="SimSun"/>
          <w:spacing w:val="0"/>
          <w:w w:val="100"/>
          <w:position w:val="0"/>
          <w:sz w:val="17"/>
          <w:szCs w:val="17"/>
          <w:lang w:val="zh-TW" w:eastAsia="zh-TW" w:bidi="zh-TW"/>
        </w:rPr>
        <w:t>引导，这些词</w:t>
      </w:r>
      <w:r>
        <w:rPr>
          <w:rFonts w:ascii="SimSun" w:eastAsia="SimSun" w:hAnsi="SimSun" w:cs="SimSun"/>
          <w:color w:val="E39B85"/>
          <w:spacing w:val="0"/>
          <w:w w:val="100"/>
          <w:position w:val="0"/>
          <w:sz w:val="17"/>
          <w:szCs w:val="17"/>
          <w:lang w:val="zh-TW" w:eastAsia="zh-TW" w:bidi="zh-TW"/>
        </w:rPr>
        <w:t>「以分别近似也看作</w:t>
      </w:r>
      <w:r>
        <w:rPr>
          <w:rFonts w:ascii="Times New Roman" w:eastAsia="Times New Roman" w:hAnsi="Times New Roman" w:cs="Times New Roman"/>
          <w:color w:val="E39B85"/>
          <w:spacing w:val="0"/>
          <w:w w:val="100"/>
          <w:position w:val="0"/>
          <w:sz w:val="19"/>
          <w:szCs w:val="19"/>
          <w:lang w:val="en-US" w:eastAsia="en-US" w:bidi="en-US"/>
        </w:rPr>
        <w:t xml:space="preserve">for which, in/ at which, in which </w:t>
      </w:r>
      <w:r>
        <w:rPr>
          <w:rFonts w:ascii="SimSun" w:eastAsia="SimSun" w:hAnsi="SimSun" w:cs="SimSun"/>
          <w:i/>
          <w:iCs/>
          <w:spacing w:val="0"/>
          <w:w w:val="100"/>
          <w:position w:val="0"/>
          <w:sz w:val="15"/>
          <w:szCs w:val="15"/>
          <w:lang w:val="zh-TW" w:eastAsia="zh-TW" w:bidi="zh-TW"/>
        </w:rPr>
        <w:t>。</w:t>
      </w:r>
    </w:p>
    <w:p>
      <w:pPr>
        <w:pStyle w:val="Style19"/>
        <w:keepNext w:val="0"/>
        <w:keepLines w:val="0"/>
        <w:widowControl w:val="0"/>
        <w:shd w:val="clear" w:color="auto" w:fill="auto"/>
        <w:tabs>
          <w:tab w:pos="5741" w:val="left"/>
        </w:tabs>
        <w:bidi w:val="0"/>
        <w:spacing w:before="0" w:after="60" w:line="302" w:lineRule="exact"/>
        <w:ind w:left="220" w:right="0" w:firstLine="520"/>
        <w:jc w:val="left"/>
      </w:pPr>
      <w:r>
        <w:rPr>
          <w:rFonts w:ascii="Times New Roman" w:eastAsia="Times New Roman" w:hAnsi="Times New Roman" w:cs="Times New Roman"/>
          <w:color w:val="E39B85"/>
          <w:spacing w:val="0"/>
          <w:w w:val="100"/>
          <w:position w:val="0"/>
          <w:lang w:val="en-US" w:eastAsia="en-US" w:bidi="en-US"/>
        </w:rPr>
        <w:t xml:space="preserve">Children are raised in an This is the reason why children I went to New Zealand in </w:t>
      </w:r>
      <w:r>
        <w:rPr>
          <w:rFonts w:ascii="SimSun" w:eastAsia="SimSun" w:hAnsi="SimSun" w:cs="SimSun"/>
          <w:spacing w:val="0"/>
          <w:w w:val="100"/>
          <w:position w:val="0"/>
          <w:lang w:val="zh-TW" w:eastAsia="zh-TW" w:bidi="zh-TW"/>
        </w:rPr>
        <w:t xml:space="preserve">例句 </w:t>
      </w:r>
      <w:r>
        <w:rPr>
          <w:rFonts w:ascii="Times New Roman" w:eastAsia="Times New Roman" w:hAnsi="Times New Roman" w:cs="Times New Roman"/>
          <w:color w:val="E39B85"/>
          <w:spacing w:val="0"/>
          <w:w w:val="100"/>
          <w:position w:val="0"/>
          <w:lang w:val="en-US" w:eastAsia="en-US" w:bidi="en-US"/>
        </w:rPr>
        <w:t>environment where they are are violent. (vO</w:t>
        <w:tab/>
        <w:t>2002, when I quitted my first</w:t>
      </w:r>
    </w:p>
    <w:p>
      <w:pPr>
        <w:pStyle w:val="Style19"/>
        <w:keepNext w:val="0"/>
        <w:keepLines w:val="0"/>
        <w:widowControl w:val="0"/>
        <w:shd w:val="clear" w:color="auto" w:fill="auto"/>
        <w:tabs>
          <w:tab w:pos="5741" w:val="left"/>
        </w:tabs>
        <w:bidi w:val="0"/>
        <w:spacing w:before="0" w:after="60" w:line="334" w:lineRule="auto"/>
        <w:ind w:left="0" w:right="0" w:firstLine="780"/>
        <w:jc w:val="left"/>
      </w:pPr>
      <w:r>
        <w:rPr>
          <w:rFonts w:ascii="Times New Roman" w:eastAsia="Times New Roman" w:hAnsi="Times New Roman" w:cs="Times New Roman"/>
          <w:color w:val="E39B85"/>
          <w:spacing w:val="0"/>
          <w:w w:val="100"/>
          <w:position w:val="0"/>
          <w:lang w:val="en-US" w:eastAsia="en-US" w:bidi="en-US"/>
        </w:rPr>
        <w:t xml:space="preserve">exposed to violence. </w:t>
      </w:r>
      <w:r>
        <w:rPr>
          <w:rFonts w:ascii="Times New Roman" w:eastAsia="Times New Roman" w:hAnsi="Times New Roman" w:cs="Times New Roman"/>
          <w:color w:val="E39B85"/>
          <w:spacing w:val="0"/>
          <w:w w:val="100"/>
          <w:position w:val="0"/>
          <w:lang w:val="zh-CN" w:eastAsia="zh-CN" w:bidi="zh-CN"/>
        </w:rPr>
        <w:t>(%/)</w:t>
        <w:tab/>
      </w:r>
      <w:r>
        <w:rPr>
          <w:rFonts w:ascii="Times New Roman" w:eastAsia="Times New Roman" w:hAnsi="Times New Roman" w:cs="Times New Roman"/>
          <w:color w:val="E39B85"/>
          <w:spacing w:val="0"/>
          <w:w w:val="100"/>
          <w:position w:val="0"/>
          <w:lang w:val="en-US" w:eastAsia="en-US" w:bidi="en-US"/>
        </w:rPr>
        <w:t>job. (V)</w:t>
      </w:r>
    </w:p>
    <w:p>
      <w:pPr>
        <w:pStyle w:val="Style29"/>
        <w:keepNext w:val="0"/>
        <w:keepLines w:val="0"/>
        <w:widowControl w:val="0"/>
        <w:shd w:val="clear" w:color="auto" w:fill="auto"/>
        <w:bidi w:val="0"/>
        <w:spacing w:before="0" w:after="0" w:line="158" w:lineRule="exact"/>
        <w:ind w:left="220" w:right="0" w:firstLine="80"/>
        <w:jc w:val="left"/>
      </w:pPr>
      <w:r>
        <w:rPr>
          <w:spacing w:val="0"/>
          <w:w w:val="100"/>
          <w:position w:val="0"/>
        </w:rPr>
        <w:t>，宀 儿童在接触暴力的环境中长 这就是儿童现在很暴力的</w:t>
      </w:r>
      <w:r>
        <w:rPr>
          <w:rFonts w:ascii="Times New Roman" w:eastAsia="Times New Roman" w:hAnsi="Times New Roman" w:cs="Times New Roman"/>
          <w:spacing w:val="0"/>
          <w:w w:val="100"/>
          <w:position w:val="0"/>
          <w:sz w:val="19"/>
          <w:szCs w:val="19"/>
        </w:rPr>
        <w:t>2002</w:t>
      </w:r>
      <w:r>
        <w:rPr>
          <w:spacing w:val="0"/>
          <w:w w:val="100"/>
          <w:position w:val="0"/>
        </w:rPr>
        <w:t>年，我辞了第一份工 大章</w:t>
      </w:r>
    </w:p>
    <w:p>
      <w:pPr>
        <w:pStyle w:val="Style29"/>
        <w:keepNext w:val="0"/>
        <w:keepLines w:val="0"/>
        <w:widowControl w:val="0"/>
        <w:shd w:val="clear" w:color="auto" w:fill="auto"/>
        <w:tabs>
          <w:tab w:pos="3307" w:val="left"/>
          <w:tab w:pos="5741" w:val="left"/>
        </w:tabs>
        <w:bidi w:val="0"/>
        <w:spacing w:before="0" w:after="140" w:line="158" w:lineRule="exact"/>
        <w:ind w:left="0" w:right="0" w:firstLine="780"/>
        <w:jc w:val="left"/>
      </w:pPr>
      <w:r>
        <w:rPr>
          <w:spacing w:val="0"/>
          <w:w w:val="100"/>
          <w:position w:val="0"/>
        </w:rPr>
        <w:t>大。</w:t>
        <w:tab/>
        <w:t>原因。</w:t>
        <w:tab/>
        <w:t>作，去了新西兰。</w:t>
      </w:r>
      <w:r>
        <w:br w:type="page"/>
      </w:r>
    </w:p>
    <w:p>
      <w:pPr>
        <w:widowControl w:val="0"/>
        <w:spacing w:line="1" w:lineRule="exact"/>
      </w:pPr>
      <w:r>
        <mc:AlternateContent>
          <mc:Choice Requires="wps">
            <w:drawing>
              <wp:anchor distT="6985" distB="55245" distL="0" distR="0" simplePos="0" relativeHeight="125830638" behindDoc="0" locked="0" layoutInCell="1" allowOverlap="1">
                <wp:simplePos x="0" y="0"/>
                <wp:positionH relativeFrom="page">
                  <wp:posOffset>762000</wp:posOffset>
                </wp:positionH>
                <wp:positionV relativeFrom="paragraph">
                  <wp:posOffset>6985</wp:posOffset>
                </wp:positionV>
                <wp:extent cx="1906270" cy="960120"/>
                <wp:wrapTopAndBottom/>
                <wp:docPr id="1786" name="Shape 1786"/>
                <a:graphic xmlns:a="http://schemas.openxmlformats.org/drawingml/2006/main">
                  <a:graphicData uri="http://schemas.microsoft.com/office/word/2010/wordprocessingShape">
                    <wps:wsp>
                      <wps:cNvSpPr txBox="1"/>
                      <wps:spPr>
                        <a:xfrm>
                          <a:ext cx="1906270" cy="960120"/>
                        </a:xfrm>
                        <a:prstGeom prst="rect"/>
                        <a:noFill/>
                      </wps:spPr>
                      <wps:txbx>
                        <w:txbxContent>
                          <w:p>
                            <w:pPr>
                              <w:pStyle w:val="Style19"/>
                              <w:keepNext w:val="0"/>
                              <w:keepLines w:val="0"/>
                              <w:widowControl w:val="0"/>
                              <w:shd w:val="clear" w:color="auto" w:fill="auto"/>
                              <w:bidi w:val="0"/>
                              <w:spacing w:before="0" w:after="0" w:line="298" w:lineRule="exact"/>
                              <w:ind w:left="0" w:right="0" w:firstLine="500"/>
                              <w:jc w:val="both"/>
                            </w:pPr>
                            <w:r>
                              <w:rPr>
                                <w:rFonts w:ascii="Times New Roman" w:eastAsia="Times New Roman" w:hAnsi="Times New Roman" w:cs="Times New Roman"/>
                                <w:spacing w:val="0"/>
                                <w:w w:val="100"/>
                                <w:position w:val="0"/>
                                <w:lang w:val="en-US" w:eastAsia="en-US" w:bidi="en-US"/>
                              </w:rPr>
                              <w:t xml:space="preserve">where </w:t>
                            </w:r>
                            <w:r>
                              <w:rPr>
                                <w:rFonts w:ascii="SimSun" w:eastAsia="SimSun" w:hAnsi="SimSun" w:cs="SimSun"/>
                                <w:spacing w:val="0"/>
                                <w:w w:val="100"/>
                                <w:position w:val="0"/>
                                <w:sz w:val="17"/>
                                <w:szCs w:val="17"/>
                                <w:lang w:val="zh-TW" w:eastAsia="zh-TW" w:bidi="zh-TW"/>
                              </w:rPr>
                              <w:t xml:space="preserve">等于 </w:t>
                            </w:r>
                            <w:r>
                              <w:rPr>
                                <w:rFonts w:ascii="Times New Roman" w:eastAsia="Times New Roman" w:hAnsi="Times New Roman" w:cs="Times New Roman"/>
                                <w:spacing w:val="0"/>
                                <w:w w:val="100"/>
                                <w:position w:val="0"/>
                                <w:lang w:val="en-US" w:eastAsia="en-US" w:bidi="en-US"/>
                              </w:rPr>
                              <w:t xml:space="preserve">in which, environment </w:t>
                            </w:r>
                            <w:r>
                              <w:rPr>
                                <w:rFonts w:ascii="SimSun" w:eastAsia="SimSun" w:hAnsi="SimSun" w:cs="SimSun"/>
                                <w:spacing w:val="0"/>
                                <w:w w:val="100"/>
                                <w:position w:val="0"/>
                                <w:sz w:val="17"/>
                                <w:szCs w:val="17"/>
                                <w:lang w:val="zh-TW" w:eastAsia="zh-TW" w:bidi="zh-TW"/>
                              </w:rPr>
                              <w:t>可以看作从句中介词</w:t>
                            </w:r>
                            <w:r>
                              <w:rPr>
                                <w:rFonts w:ascii="Times New Roman" w:eastAsia="Times New Roman" w:hAnsi="Times New Roman" w:cs="Times New Roman"/>
                                <w:spacing w:val="0"/>
                                <w:w w:val="100"/>
                                <w:position w:val="0"/>
                                <w:lang w:val="en-US" w:eastAsia="en-US" w:bidi="en-US"/>
                              </w:rPr>
                              <w:t>in</w:t>
                            </w:r>
                            <w:r>
                              <w:rPr>
                                <w:rFonts w:ascii="SimSun" w:eastAsia="SimSun" w:hAnsi="SimSun" w:cs="SimSun"/>
                                <w:spacing w:val="0"/>
                                <w:w w:val="100"/>
                                <w:position w:val="0"/>
                                <w:sz w:val="17"/>
                                <w:szCs w:val="17"/>
                                <w:lang w:val="zh-TW" w:eastAsia="zh-TW" w:bidi="zh-TW"/>
                              </w:rPr>
                              <w:t xml:space="preserve">后 解析面的宾语。从句可以还原 成 </w:t>
                            </w:r>
                            <w:r>
                              <w:rPr>
                                <w:rFonts w:ascii="Times New Roman" w:eastAsia="Times New Roman" w:hAnsi="Times New Roman" w:cs="Times New Roman"/>
                                <w:spacing w:val="0"/>
                                <w:w w:val="100"/>
                                <w:position w:val="0"/>
                                <w:lang w:val="en-US" w:eastAsia="en-US" w:bidi="en-US"/>
                              </w:rPr>
                              <w:t>In the environment, they are exposed to violence. (V)</w:t>
                            </w:r>
                          </w:p>
                        </w:txbxContent>
                      </wps:txbx>
                      <wps:bodyPr lIns="0" tIns="0" rIns="0" bIns="0">
                        <a:noAutoFit/>
                      </wps:bodyPr>
                    </wps:wsp>
                  </a:graphicData>
                </a:graphic>
              </wp:anchor>
            </w:drawing>
          </mc:Choice>
          <mc:Fallback>
            <w:pict>
              <v:shape id="_x0000_s2812" type="#_x0000_t202" style="position:absolute;margin-left:60.pt;margin-top:0.55000000000000004pt;width:150.09999999999999pt;height:75.600000000000009pt;z-index:-125828115;mso-wrap-distance-left:0;mso-wrap-distance-top:0.55000000000000004pt;mso-wrap-distance-right:0;mso-wrap-distance-bottom:4.3500000000000005pt;mso-position-horizontal-relative:page" filled="f" stroked="f">
                <v:textbox inset="0,0,0,0">
                  <w:txbxContent>
                    <w:p>
                      <w:pPr>
                        <w:pStyle w:val="Style19"/>
                        <w:keepNext w:val="0"/>
                        <w:keepLines w:val="0"/>
                        <w:widowControl w:val="0"/>
                        <w:shd w:val="clear" w:color="auto" w:fill="auto"/>
                        <w:bidi w:val="0"/>
                        <w:spacing w:before="0" w:after="0" w:line="298" w:lineRule="exact"/>
                        <w:ind w:left="0" w:right="0" w:firstLine="500"/>
                        <w:jc w:val="both"/>
                      </w:pPr>
                      <w:r>
                        <w:rPr>
                          <w:rFonts w:ascii="Times New Roman" w:eastAsia="Times New Roman" w:hAnsi="Times New Roman" w:cs="Times New Roman"/>
                          <w:spacing w:val="0"/>
                          <w:w w:val="100"/>
                          <w:position w:val="0"/>
                          <w:lang w:val="en-US" w:eastAsia="en-US" w:bidi="en-US"/>
                        </w:rPr>
                        <w:t xml:space="preserve">where </w:t>
                      </w:r>
                      <w:r>
                        <w:rPr>
                          <w:rFonts w:ascii="SimSun" w:eastAsia="SimSun" w:hAnsi="SimSun" w:cs="SimSun"/>
                          <w:spacing w:val="0"/>
                          <w:w w:val="100"/>
                          <w:position w:val="0"/>
                          <w:sz w:val="17"/>
                          <w:szCs w:val="17"/>
                          <w:lang w:val="zh-TW" w:eastAsia="zh-TW" w:bidi="zh-TW"/>
                        </w:rPr>
                        <w:t xml:space="preserve">等于 </w:t>
                      </w:r>
                      <w:r>
                        <w:rPr>
                          <w:rFonts w:ascii="Times New Roman" w:eastAsia="Times New Roman" w:hAnsi="Times New Roman" w:cs="Times New Roman"/>
                          <w:spacing w:val="0"/>
                          <w:w w:val="100"/>
                          <w:position w:val="0"/>
                          <w:lang w:val="en-US" w:eastAsia="en-US" w:bidi="en-US"/>
                        </w:rPr>
                        <w:t xml:space="preserve">in which, environment </w:t>
                      </w:r>
                      <w:r>
                        <w:rPr>
                          <w:rFonts w:ascii="SimSun" w:eastAsia="SimSun" w:hAnsi="SimSun" w:cs="SimSun"/>
                          <w:spacing w:val="0"/>
                          <w:w w:val="100"/>
                          <w:position w:val="0"/>
                          <w:sz w:val="17"/>
                          <w:szCs w:val="17"/>
                          <w:lang w:val="zh-TW" w:eastAsia="zh-TW" w:bidi="zh-TW"/>
                        </w:rPr>
                        <w:t>可以看作从句中介词</w:t>
                      </w:r>
                      <w:r>
                        <w:rPr>
                          <w:rFonts w:ascii="Times New Roman" w:eastAsia="Times New Roman" w:hAnsi="Times New Roman" w:cs="Times New Roman"/>
                          <w:spacing w:val="0"/>
                          <w:w w:val="100"/>
                          <w:position w:val="0"/>
                          <w:lang w:val="en-US" w:eastAsia="en-US" w:bidi="en-US"/>
                        </w:rPr>
                        <w:t>in</w:t>
                      </w:r>
                      <w:r>
                        <w:rPr>
                          <w:rFonts w:ascii="SimSun" w:eastAsia="SimSun" w:hAnsi="SimSun" w:cs="SimSun"/>
                          <w:spacing w:val="0"/>
                          <w:w w:val="100"/>
                          <w:position w:val="0"/>
                          <w:sz w:val="17"/>
                          <w:szCs w:val="17"/>
                          <w:lang w:val="zh-TW" w:eastAsia="zh-TW" w:bidi="zh-TW"/>
                        </w:rPr>
                        <w:t xml:space="preserve">后 解析面的宾语。从句可以还原 成 </w:t>
                      </w:r>
                      <w:r>
                        <w:rPr>
                          <w:rFonts w:ascii="Times New Roman" w:eastAsia="Times New Roman" w:hAnsi="Times New Roman" w:cs="Times New Roman"/>
                          <w:spacing w:val="0"/>
                          <w:w w:val="100"/>
                          <w:position w:val="0"/>
                          <w:lang w:val="en-US" w:eastAsia="en-US" w:bidi="en-US"/>
                        </w:rPr>
                        <w:t>In the environment, they are exposed to violence. (V)</w:t>
                      </w:r>
                    </w:p>
                  </w:txbxContent>
                </v:textbox>
                <w10:wrap type="topAndBottom" anchorx="page"/>
              </v:shape>
            </w:pict>
          </mc:Fallback>
        </mc:AlternateContent>
      </w:r>
      <w:r>
        <mc:AlternateContent>
          <mc:Choice Requires="wps">
            <w:drawing>
              <wp:anchor distT="2540" distB="55245" distL="0" distR="0" simplePos="0" relativeHeight="125830640" behindDoc="0" locked="0" layoutInCell="1" allowOverlap="1">
                <wp:simplePos x="0" y="0"/>
                <wp:positionH relativeFrom="page">
                  <wp:posOffset>2713990</wp:posOffset>
                </wp:positionH>
                <wp:positionV relativeFrom="paragraph">
                  <wp:posOffset>2540</wp:posOffset>
                </wp:positionV>
                <wp:extent cx="1488440" cy="964565"/>
                <wp:wrapTopAndBottom/>
                <wp:docPr id="1788" name="Shape 1788"/>
                <a:graphic xmlns:a="http://schemas.openxmlformats.org/drawingml/2006/main">
                  <a:graphicData uri="http://schemas.microsoft.com/office/word/2010/wordprocessingShape">
                    <wps:wsp>
                      <wps:cNvSpPr txBox="1"/>
                      <wps:spPr>
                        <a:xfrm>
                          <a:ext cx="1488440" cy="964565"/>
                        </a:xfrm>
                        <a:prstGeom prst="rect"/>
                        <a:noFill/>
                      </wps:spPr>
                      <wps:txbx>
                        <w:txbxContent>
                          <w:p>
                            <w:pPr>
                              <w:pStyle w:val="Style19"/>
                              <w:keepNext w:val="0"/>
                              <w:keepLines w:val="0"/>
                              <w:widowControl w:val="0"/>
                              <w:shd w:val="clear" w:color="auto" w:fill="auto"/>
                              <w:bidi w:val="0"/>
                              <w:spacing w:before="0" w:after="0" w:line="300" w:lineRule="exact"/>
                              <w:ind w:left="0" w:right="0" w:firstLine="0"/>
                              <w:jc w:val="both"/>
                            </w:pPr>
                            <w:r>
                              <w:rPr>
                                <w:rFonts w:ascii="Times New Roman" w:eastAsia="Times New Roman" w:hAnsi="Times New Roman" w:cs="Times New Roman"/>
                                <w:spacing w:val="0"/>
                                <w:w w:val="100"/>
                                <w:position w:val="0"/>
                                <w:lang w:val="en-US" w:eastAsia="en-US" w:bidi="en-US"/>
                              </w:rPr>
                              <w:t xml:space="preserve">why </w:t>
                            </w:r>
                            <w:r>
                              <w:rPr>
                                <w:rFonts w:ascii="SimSun" w:eastAsia="SimSun" w:hAnsi="SimSun" w:cs="SimSun"/>
                                <w:spacing w:val="0"/>
                                <w:w w:val="100"/>
                                <w:position w:val="0"/>
                                <w:sz w:val="17"/>
                                <w:szCs w:val="17"/>
                                <w:lang w:val="zh-TW" w:eastAsia="zh-TW" w:bidi="zh-TW"/>
                              </w:rPr>
                              <w:t xml:space="preserve">等于 </w:t>
                            </w:r>
                            <w:r>
                              <w:rPr>
                                <w:rFonts w:ascii="Times New Roman" w:eastAsia="Times New Roman" w:hAnsi="Times New Roman" w:cs="Times New Roman"/>
                                <w:spacing w:val="0"/>
                                <w:w w:val="100"/>
                                <w:position w:val="0"/>
                                <w:lang w:val="en-US" w:eastAsia="en-US" w:bidi="en-US"/>
                              </w:rPr>
                              <w:t xml:space="preserve">fbr which, reason </w:t>
                            </w:r>
                            <w:r>
                              <w:rPr>
                                <w:rFonts w:ascii="SimSun" w:eastAsia="SimSun" w:hAnsi="SimSun" w:cs="SimSun"/>
                                <w:spacing w:val="0"/>
                                <w:w w:val="100"/>
                                <w:position w:val="0"/>
                                <w:sz w:val="17"/>
                                <w:szCs w:val="17"/>
                                <w:lang w:val="zh-TW" w:eastAsia="zh-TW" w:bidi="zh-TW"/>
                              </w:rPr>
                              <w:t>可以看作从句中介词</w:t>
                            </w:r>
                            <w:r>
                              <w:rPr>
                                <w:rFonts w:ascii="Times New Roman" w:eastAsia="Times New Roman" w:hAnsi="Times New Roman" w:cs="Times New Roman"/>
                                <w:spacing w:val="0"/>
                                <w:w w:val="100"/>
                                <w:position w:val="0"/>
                                <w:lang w:val="en-US" w:eastAsia="en-US" w:bidi="en-US"/>
                              </w:rPr>
                              <w:t>for</w:t>
                            </w:r>
                            <w:r>
                              <w:rPr>
                                <w:rFonts w:ascii="SimSun" w:eastAsia="SimSun" w:hAnsi="SimSun" w:cs="SimSun"/>
                                <w:spacing w:val="0"/>
                                <w:w w:val="100"/>
                                <w:position w:val="0"/>
                                <w:sz w:val="17"/>
                                <w:szCs w:val="17"/>
                                <w:lang w:val="zh-TW" w:eastAsia="zh-TW" w:bidi="zh-TW"/>
                              </w:rPr>
                              <w:t xml:space="preserve">后 面的宾语。从句可以还原 成 </w:t>
                            </w:r>
                            <w:r>
                              <w:rPr>
                                <w:rFonts w:ascii="Times New Roman" w:eastAsia="Times New Roman" w:hAnsi="Times New Roman" w:cs="Times New Roman"/>
                                <w:spacing w:val="0"/>
                                <w:w w:val="100"/>
                                <w:position w:val="0"/>
                                <w:lang w:val="en-US" w:eastAsia="en-US" w:bidi="en-US"/>
                              </w:rPr>
                              <w:t xml:space="preserve">For this reason, children are violent. </w:t>
                            </w:r>
                            <w:r>
                              <w:rPr>
                                <w:rFonts w:ascii="Times New Roman" w:eastAsia="Times New Roman" w:hAnsi="Times New Roman" w:cs="Times New Roman"/>
                                <w:spacing w:val="0"/>
                                <w:w w:val="100"/>
                                <w:position w:val="0"/>
                                <w:lang w:val="zh-CN" w:eastAsia="zh-CN" w:bidi="zh-CN"/>
                              </w:rPr>
                              <w:t>(%/)</w:t>
                            </w:r>
                          </w:p>
                        </w:txbxContent>
                      </wps:txbx>
                      <wps:bodyPr lIns="0" tIns="0" rIns="0" bIns="0">
                        <a:noAutoFit/>
                      </wps:bodyPr>
                    </wps:wsp>
                  </a:graphicData>
                </a:graphic>
              </wp:anchor>
            </w:drawing>
          </mc:Choice>
          <mc:Fallback>
            <w:pict>
              <v:shape id="_x0000_s2814" type="#_x0000_t202" style="position:absolute;margin-left:213.70000000000002pt;margin-top:0.20000000000000001pt;width:117.2pt;height:75.950000000000003pt;z-index:-125828113;mso-wrap-distance-left:0;mso-wrap-distance-top:0.20000000000000001pt;mso-wrap-distance-right:0;mso-wrap-distance-bottom:4.3500000000000005pt;mso-position-horizontal-relative:page" filled="f" stroked="f">
                <v:textbox inset="0,0,0,0">
                  <w:txbxContent>
                    <w:p>
                      <w:pPr>
                        <w:pStyle w:val="Style19"/>
                        <w:keepNext w:val="0"/>
                        <w:keepLines w:val="0"/>
                        <w:widowControl w:val="0"/>
                        <w:shd w:val="clear" w:color="auto" w:fill="auto"/>
                        <w:bidi w:val="0"/>
                        <w:spacing w:before="0" w:after="0" w:line="300" w:lineRule="exact"/>
                        <w:ind w:left="0" w:right="0" w:firstLine="0"/>
                        <w:jc w:val="both"/>
                      </w:pPr>
                      <w:r>
                        <w:rPr>
                          <w:rFonts w:ascii="Times New Roman" w:eastAsia="Times New Roman" w:hAnsi="Times New Roman" w:cs="Times New Roman"/>
                          <w:spacing w:val="0"/>
                          <w:w w:val="100"/>
                          <w:position w:val="0"/>
                          <w:lang w:val="en-US" w:eastAsia="en-US" w:bidi="en-US"/>
                        </w:rPr>
                        <w:t xml:space="preserve">why </w:t>
                      </w:r>
                      <w:r>
                        <w:rPr>
                          <w:rFonts w:ascii="SimSun" w:eastAsia="SimSun" w:hAnsi="SimSun" w:cs="SimSun"/>
                          <w:spacing w:val="0"/>
                          <w:w w:val="100"/>
                          <w:position w:val="0"/>
                          <w:sz w:val="17"/>
                          <w:szCs w:val="17"/>
                          <w:lang w:val="zh-TW" w:eastAsia="zh-TW" w:bidi="zh-TW"/>
                        </w:rPr>
                        <w:t xml:space="preserve">等于 </w:t>
                      </w:r>
                      <w:r>
                        <w:rPr>
                          <w:rFonts w:ascii="Times New Roman" w:eastAsia="Times New Roman" w:hAnsi="Times New Roman" w:cs="Times New Roman"/>
                          <w:spacing w:val="0"/>
                          <w:w w:val="100"/>
                          <w:position w:val="0"/>
                          <w:lang w:val="en-US" w:eastAsia="en-US" w:bidi="en-US"/>
                        </w:rPr>
                        <w:t xml:space="preserve">fbr which, reason </w:t>
                      </w:r>
                      <w:r>
                        <w:rPr>
                          <w:rFonts w:ascii="SimSun" w:eastAsia="SimSun" w:hAnsi="SimSun" w:cs="SimSun"/>
                          <w:spacing w:val="0"/>
                          <w:w w:val="100"/>
                          <w:position w:val="0"/>
                          <w:sz w:val="17"/>
                          <w:szCs w:val="17"/>
                          <w:lang w:val="zh-TW" w:eastAsia="zh-TW" w:bidi="zh-TW"/>
                        </w:rPr>
                        <w:t>可以看作从句中介词</w:t>
                      </w:r>
                      <w:r>
                        <w:rPr>
                          <w:rFonts w:ascii="Times New Roman" w:eastAsia="Times New Roman" w:hAnsi="Times New Roman" w:cs="Times New Roman"/>
                          <w:spacing w:val="0"/>
                          <w:w w:val="100"/>
                          <w:position w:val="0"/>
                          <w:lang w:val="en-US" w:eastAsia="en-US" w:bidi="en-US"/>
                        </w:rPr>
                        <w:t>for</w:t>
                      </w:r>
                      <w:r>
                        <w:rPr>
                          <w:rFonts w:ascii="SimSun" w:eastAsia="SimSun" w:hAnsi="SimSun" w:cs="SimSun"/>
                          <w:spacing w:val="0"/>
                          <w:w w:val="100"/>
                          <w:position w:val="0"/>
                          <w:sz w:val="17"/>
                          <w:szCs w:val="17"/>
                          <w:lang w:val="zh-TW" w:eastAsia="zh-TW" w:bidi="zh-TW"/>
                        </w:rPr>
                        <w:t xml:space="preserve">后 面的宾语。从句可以还原 成 </w:t>
                      </w:r>
                      <w:r>
                        <w:rPr>
                          <w:rFonts w:ascii="Times New Roman" w:eastAsia="Times New Roman" w:hAnsi="Times New Roman" w:cs="Times New Roman"/>
                          <w:spacing w:val="0"/>
                          <w:w w:val="100"/>
                          <w:position w:val="0"/>
                          <w:lang w:val="en-US" w:eastAsia="en-US" w:bidi="en-US"/>
                        </w:rPr>
                        <w:t xml:space="preserve">For this reason, children are violent. </w:t>
                      </w:r>
                      <w:r>
                        <w:rPr>
                          <w:rFonts w:ascii="Times New Roman" w:eastAsia="Times New Roman" w:hAnsi="Times New Roman" w:cs="Times New Roman"/>
                          <w:spacing w:val="0"/>
                          <w:w w:val="100"/>
                          <w:position w:val="0"/>
                          <w:lang w:val="zh-CN" w:eastAsia="zh-CN" w:bidi="zh-CN"/>
                        </w:rPr>
                        <w:t>(%/)</w:t>
                      </w:r>
                    </w:p>
                  </w:txbxContent>
                </v:textbox>
                <w10:wrap type="topAndBottom" anchorx="page"/>
              </v:shape>
            </w:pict>
          </mc:Fallback>
        </mc:AlternateContent>
      </w:r>
      <w:r>
        <mc:AlternateContent>
          <mc:Choice Requires="wps">
            <w:drawing>
              <wp:anchor distT="0" distB="50800" distL="0" distR="0" simplePos="0" relativeHeight="125830642" behindDoc="0" locked="0" layoutInCell="1" allowOverlap="1">
                <wp:simplePos x="0" y="0"/>
                <wp:positionH relativeFrom="page">
                  <wp:posOffset>4257040</wp:posOffset>
                </wp:positionH>
                <wp:positionV relativeFrom="paragraph">
                  <wp:posOffset>0</wp:posOffset>
                </wp:positionV>
                <wp:extent cx="1494790" cy="971550"/>
                <wp:wrapTopAndBottom/>
                <wp:docPr id="1790" name="Shape 1790"/>
                <a:graphic xmlns:a="http://schemas.openxmlformats.org/drawingml/2006/main">
                  <a:graphicData uri="http://schemas.microsoft.com/office/word/2010/wordprocessingShape">
                    <wps:wsp>
                      <wps:cNvSpPr txBox="1"/>
                      <wps:spPr>
                        <a:xfrm>
                          <a:ext cx="1494790" cy="971550"/>
                        </a:xfrm>
                        <a:prstGeom prst="rect"/>
                        <a:noFill/>
                      </wps:spPr>
                      <wps:txbx>
                        <w:txbxContent>
                          <w:p>
                            <w:pPr>
                              <w:pStyle w:val="Style19"/>
                              <w:keepNext w:val="0"/>
                              <w:keepLines w:val="0"/>
                              <w:widowControl w:val="0"/>
                              <w:shd w:val="clear" w:color="auto" w:fill="auto"/>
                              <w:bidi w:val="0"/>
                              <w:spacing w:before="0" w:after="0" w:line="300" w:lineRule="exact"/>
                              <w:ind w:left="0" w:right="0" w:firstLine="0"/>
                              <w:jc w:val="both"/>
                            </w:pPr>
                            <w:r>
                              <w:rPr>
                                <w:rFonts w:ascii="Times New Roman" w:eastAsia="Times New Roman" w:hAnsi="Times New Roman" w:cs="Times New Roman"/>
                                <w:spacing w:val="0"/>
                                <w:w w:val="100"/>
                                <w:position w:val="0"/>
                                <w:lang w:val="en-US" w:eastAsia="en-US" w:bidi="en-US"/>
                              </w:rPr>
                              <w:t xml:space="preserve">when </w:t>
                            </w:r>
                            <w:r>
                              <w:rPr>
                                <w:rFonts w:ascii="SimSun" w:eastAsia="SimSun" w:hAnsi="SimSun" w:cs="SimSun"/>
                                <w:spacing w:val="0"/>
                                <w:w w:val="100"/>
                                <w:position w:val="0"/>
                                <w:sz w:val="17"/>
                                <w:szCs w:val="17"/>
                                <w:lang w:val="zh-TW" w:eastAsia="zh-TW" w:bidi="zh-TW"/>
                              </w:rPr>
                              <w:t xml:space="preserve">等于 </w:t>
                            </w:r>
                            <w:r>
                              <w:rPr>
                                <w:rFonts w:ascii="Times New Roman" w:eastAsia="Times New Roman" w:hAnsi="Times New Roman" w:cs="Times New Roman"/>
                                <w:spacing w:val="0"/>
                                <w:w w:val="100"/>
                                <w:position w:val="0"/>
                                <w:lang w:val="en-US" w:eastAsia="en-US" w:bidi="en-US"/>
                              </w:rPr>
                              <w:t xml:space="preserve">in which, 2002 </w:t>
                            </w:r>
                            <w:r>
                              <w:rPr>
                                <w:rFonts w:ascii="SimSun" w:eastAsia="SimSun" w:hAnsi="SimSun" w:cs="SimSun"/>
                                <w:spacing w:val="0"/>
                                <w:w w:val="100"/>
                                <w:position w:val="0"/>
                                <w:sz w:val="17"/>
                                <w:szCs w:val="17"/>
                                <w:lang w:val="zh-TW" w:eastAsia="zh-TW" w:bidi="zh-TW"/>
                              </w:rPr>
                              <w:t>可 以看作从句中介词</w:t>
                            </w:r>
                            <w:r>
                              <w:rPr>
                                <w:rFonts w:ascii="Times New Roman" w:eastAsia="Times New Roman" w:hAnsi="Times New Roman" w:cs="Times New Roman"/>
                                <w:spacing w:val="0"/>
                                <w:w w:val="100"/>
                                <w:position w:val="0"/>
                                <w:lang w:val="en-US" w:eastAsia="en-US" w:bidi="en-US"/>
                              </w:rPr>
                              <w:t>in</w:t>
                            </w:r>
                            <w:r>
                              <w:rPr>
                                <w:rFonts w:ascii="SimSun" w:eastAsia="SimSun" w:hAnsi="SimSun" w:cs="SimSun"/>
                                <w:spacing w:val="0"/>
                                <w:w w:val="100"/>
                                <w:position w:val="0"/>
                                <w:sz w:val="17"/>
                                <w:szCs w:val="17"/>
                                <w:lang w:val="zh-TW" w:eastAsia="zh-TW" w:bidi="zh-TW"/>
                              </w:rPr>
                              <w:t xml:space="preserve">后面 的宾语。从句可以还原成 </w:t>
                            </w:r>
                            <w:r>
                              <w:rPr>
                                <w:rFonts w:ascii="Times New Roman" w:eastAsia="Times New Roman" w:hAnsi="Times New Roman" w:cs="Times New Roman"/>
                                <w:spacing w:val="0"/>
                                <w:w w:val="100"/>
                                <w:position w:val="0"/>
                                <w:lang w:val="en-US" w:eastAsia="en-US" w:bidi="en-US"/>
                              </w:rPr>
                              <w:t xml:space="preserve">In </w:t>
                            </w:r>
                            <w:r>
                              <w:rPr>
                                <w:rFonts w:ascii="Times New Roman" w:eastAsia="Times New Roman" w:hAnsi="Times New Roman" w:cs="Times New Roman"/>
                                <w:spacing w:val="0"/>
                                <w:w w:val="100"/>
                                <w:position w:val="0"/>
                                <w:lang w:val="zh-TW" w:eastAsia="zh-TW" w:bidi="zh-TW"/>
                              </w:rPr>
                              <w:t xml:space="preserve">2002, </w:t>
                            </w:r>
                            <w:r>
                              <w:rPr>
                                <w:rFonts w:ascii="Times New Roman" w:eastAsia="Times New Roman" w:hAnsi="Times New Roman" w:cs="Times New Roman"/>
                                <w:spacing w:val="0"/>
                                <w:w w:val="100"/>
                                <w:position w:val="0"/>
                                <w:lang w:val="en-US" w:eastAsia="en-US" w:bidi="en-US"/>
                              </w:rPr>
                              <w:t>I quitted my first job. (vO</w:t>
                            </w:r>
                          </w:p>
                        </w:txbxContent>
                      </wps:txbx>
                      <wps:bodyPr lIns="0" tIns="0" rIns="0" bIns="0">
                        <a:noAutoFit/>
                      </wps:bodyPr>
                    </wps:wsp>
                  </a:graphicData>
                </a:graphic>
              </wp:anchor>
            </w:drawing>
          </mc:Choice>
          <mc:Fallback>
            <w:pict>
              <v:shape id="_x0000_s2816" type="#_x0000_t202" style="position:absolute;margin-left:335.19999999999999pt;margin-top:0;width:117.7pt;height:76.5pt;z-index:-125828111;mso-wrap-distance-left:0;mso-wrap-distance-right:0;mso-wrap-distance-bottom:4.pt;mso-position-horizontal-relative:page" filled="f" stroked="f">
                <v:textbox inset="0,0,0,0">
                  <w:txbxContent>
                    <w:p>
                      <w:pPr>
                        <w:pStyle w:val="Style19"/>
                        <w:keepNext w:val="0"/>
                        <w:keepLines w:val="0"/>
                        <w:widowControl w:val="0"/>
                        <w:shd w:val="clear" w:color="auto" w:fill="auto"/>
                        <w:bidi w:val="0"/>
                        <w:spacing w:before="0" w:after="0" w:line="300" w:lineRule="exact"/>
                        <w:ind w:left="0" w:right="0" w:firstLine="0"/>
                        <w:jc w:val="both"/>
                      </w:pPr>
                      <w:r>
                        <w:rPr>
                          <w:rFonts w:ascii="Times New Roman" w:eastAsia="Times New Roman" w:hAnsi="Times New Roman" w:cs="Times New Roman"/>
                          <w:spacing w:val="0"/>
                          <w:w w:val="100"/>
                          <w:position w:val="0"/>
                          <w:lang w:val="en-US" w:eastAsia="en-US" w:bidi="en-US"/>
                        </w:rPr>
                        <w:t xml:space="preserve">when </w:t>
                      </w:r>
                      <w:r>
                        <w:rPr>
                          <w:rFonts w:ascii="SimSun" w:eastAsia="SimSun" w:hAnsi="SimSun" w:cs="SimSun"/>
                          <w:spacing w:val="0"/>
                          <w:w w:val="100"/>
                          <w:position w:val="0"/>
                          <w:sz w:val="17"/>
                          <w:szCs w:val="17"/>
                          <w:lang w:val="zh-TW" w:eastAsia="zh-TW" w:bidi="zh-TW"/>
                        </w:rPr>
                        <w:t xml:space="preserve">等于 </w:t>
                      </w:r>
                      <w:r>
                        <w:rPr>
                          <w:rFonts w:ascii="Times New Roman" w:eastAsia="Times New Roman" w:hAnsi="Times New Roman" w:cs="Times New Roman"/>
                          <w:spacing w:val="0"/>
                          <w:w w:val="100"/>
                          <w:position w:val="0"/>
                          <w:lang w:val="en-US" w:eastAsia="en-US" w:bidi="en-US"/>
                        </w:rPr>
                        <w:t xml:space="preserve">in which, 2002 </w:t>
                      </w:r>
                      <w:r>
                        <w:rPr>
                          <w:rFonts w:ascii="SimSun" w:eastAsia="SimSun" w:hAnsi="SimSun" w:cs="SimSun"/>
                          <w:spacing w:val="0"/>
                          <w:w w:val="100"/>
                          <w:position w:val="0"/>
                          <w:sz w:val="17"/>
                          <w:szCs w:val="17"/>
                          <w:lang w:val="zh-TW" w:eastAsia="zh-TW" w:bidi="zh-TW"/>
                        </w:rPr>
                        <w:t>可 以看作从句中介词</w:t>
                      </w:r>
                      <w:r>
                        <w:rPr>
                          <w:rFonts w:ascii="Times New Roman" w:eastAsia="Times New Roman" w:hAnsi="Times New Roman" w:cs="Times New Roman"/>
                          <w:spacing w:val="0"/>
                          <w:w w:val="100"/>
                          <w:position w:val="0"/>
                          <w:lang w:val="en-US" w:eastAsia="en-US" w:bidi="en-US"/>
                        </w:rPr>
                        <w:t>in</w:t>
                      </w:r>
                      <w:r>
                        <w:rPr>
                          <w:rFonts w:ascii="SimSun" w:eastAsia="SimSun" w:hAnsi="SimSun" w:cs="SimSun"/>
                          <w:spacing w:val="0"/>
                          <w:w w:val="100"/>
                          <w:position w:val="0"/>
                          <w:sz w:val="17"/>
                          <w:szCs w:val="17"/>
                          <w:lang w:val="zh-TW" w:eastAsia="zh-TW" w:bidi="zh-TW"/>
                        </w:rPr>
                        <w:t xml:space="preserve">后面 的宾语。从句可以还原成 </w:t>
                      </w:r>
                      <w:r>
                        <w:rPr>
                          <w:rFonts w:ascii="Times New Roman" w:eastAsia="Times New Roman" w:hAnsi="Times New Roman" w:cs="Times New Roman"/>
                          <w:spacing w:val="0"/>
                          <w:w w:val="100"/>
                          <w:position w:val="0"/>
                          <w:lang w:val="en-US" w:eastAsia="en-US" w:bidi="en-US"/>
                        </w:rPr>
                        <w:t xml:space="preserve">In </w:t>
                      </w:r>
                      <w:r>
                        <w:rPr>
                          <w:rFonts w:ascii="Times New Roman" w:eastAsia="Times New Roman" w:hAnsi="Times New Roman" w:cs="Times New Roman"/>
                          <w:spacing w:val="0"/>
                          <w:w w:val="100"/>
                          <w:position w:val="0"/>
                          <w:lang w:val="zh-TW" w:eastAsia="zh-TW" w:bidi="zh-TW"/>
                        </w:rPr>
                        <w:t xml:space="preserve">2002, </w:t>
                      </w:r>
                      <w:r>
                        <w:rPr>
                          <w:rFonts w:ascii="Times New Roman" w:eastAsia="Times New Roman" w:hAnsi="Times New Roman" w:cs="Times New Roman"/>
                          <w:spacing w:val="0"/>
                          <w:w w:val="100"/>
                          <w:position w:val="0"/>
                          <w:lang w:val="en-US" w:eastAsia="en-US" w:bidi="en-US"/>
                        </w:rPr>
                        <w:t>I quitted my first job. (vO</w:t>
                      </w:r>
                    </w:p>
                  </w:txbxContent>
                </v:textbox>
                <w10:wrap type="topAndBottom" anchorx="page"/>
              </v:shape>
            </w:pict>
          </mc:Fallback>
        </mc:AlternateContent>
      </w:r>
    </w:p>
    <w:p>
      <w:pPr>
        <w:pStyle w:val="Style85"/>
        <w:keepNext/>
        <w:keepLines/>
        <w:widowControl w:val="0"/>
        <w:shd w:val="clear" w:color="auto" w:fill="auto"/>
        <w:bidi w:val="0"/>
        <w:spacing w:before="0" w:after="80" w:line="392" w:lineRule="exact"/>
        <w:ind w:left="0" w:right="0" w:firstLine="0"/>
        <w:jc w:val="left"/>
      </w:pPr>
      <w:bookmarkStart w:id="862" w:name="bookmark862"/>
      <w:bookmarkStart w:id="863" w:name="bookmark863"/>
      <w:bookmarkStart w:id="864" w:name="bookmark864"/>
      <w:r>
        <w:rPr>
          <w:spacing w:val="0"/>
          <w:w w:val="100"/>
          <w:position w:val="0"/>
        </w:rPr>
        <w:t>学习要点</w:t>
      </w:r>
      <w:r>
        <w:rPr>
          <w:spacing w:val="0"/>
          <w:w w:val="100"/>
          <w:position w:val="0"/>
          <w:sz w:val="20"/>
          <w:szCs w:val="20"/>
          <w:lang w:val="en-US" w:eastAsia="en-US" w:bidi="en-US"/>
        </w:rPr>
        <w:t>86：</w:t>
      </w:r>
      <w:r>
        <w:rPr>
          <w:spacing w:val="0"/>
          <w:w w:val="100"/>
          <w:position w:val="0"/>
        </w:rPr>
        <w:t>名词性从句也可以由</w:t>
      </w:r>
      <w:r>
        <w:rPr>
          <w:spacing w:val="0"/>
          <w:w w:val="100"/>
          <w:position w:val="0"/>
          <w:sz w:val="20"/>
          <w:szCs w:val="20"/>
          <w:lang w:val="en-US" w:eastAsia="en-US" w:bidi="en-US"/>
        </w:rPr>
        <w:t>why, where, when</w:t>
      </w:r>
      <w:r>
        <w:rPr>
          <w:spacing w:val="0"/>
          <w:w w:val="100"/>
          <w:position w:val="0"/>
        </w:rPr>
        <w:t>引导，那么和定语从句有什 么区别？</w:t>
      </w:r>
      <w:bookmarkEnd w:id="862"/>
      <w:bookmarkEnd w:id="863"/>
      <w:bookmarkEnd w:id="864"/>
    </w:p>
    <w:p>
      <w:pPr>
        <w:pStyle w:val="Style29"/>
        <w:keepNext w:val="0"/>
        <w:keepLines w:val="0"/>
        <w:widowControl w:val="0"/>
        <w:shd w:val="clear" w:color="auto" w:fill="auto"/>
        <w:bidi w:val="0"/>
        <w:spacing w:before="0" w:after="140" w:line="337" w:lineRule="exact"/>
        <w:ind w:left="0" w:right="0" w:firstLine="440"/>
        <w:jc w:val="both"/>
      </w:pPr>
      <w:r>
        <w:rPr>
          <w:spacing w:val="0"/>
          <w:w w:val="100"/>
          <w:position w:val="0"/>
        </w:rPr>
        <w:t>定语从句和名词性从句都可以用</w:t>
      </w:r>
      <w:r>
        <w:rPr>
          <w:rFonts w:ascii="Times New Roman" w:eastAsia="Times New Roman" w:hAnsi="Times New Roman" w:cs="Times New Roman"/>
          <w:spacing w:val="0"/>
          <w:w w:val="100"/>
          <w:position w:val="0"/>
          <w:sz w:val="19"/>
          <w:szCs w:val="19"/>
          <w:lang w:val="en-US" w:eastAsia="en-US" w:bidi="en-US"/>
        </w:rPr>
        <w:t>why, where, when</w:t>
      </w:r>
      <w:r>
        <w:rPr>
          <w:spacing w:val="0"/>
          <w:w w:val="100"/>
          <w:position w:val="0"/>
        </w:rPr>
        <w:t>引导，区别主要体现在从句在主句中充当的 成分。</w:t>
      </w:r>
      <w:r>
        <w:rPr>
          <w:color w:val="E4786C"/>
          <w:spacing w:val="0"/>
          <w:w w:val="100"/>
          <w:position w:val="0"/>
        </w:rPr>
        <w:t>定语砍句完当的是主句甚个名词的定语，而名词性从句是充当主句的主语、</w:t>
      </w:r>
      <w:r>
        <w:rPr>
          <w:i/>
          <w:iCs/>
          <w:color w:val="E4786C"/>
          <w:spacing w:val="0"/>
          <w:w w:val="100"/>
          <w:position w:val="0"/>
          <w:sz w:val="15"/>
          <w:szCs w:val="15"/>
        </w:rPr>
        <w:t xml:space="preserve">糞语虬名 </w:t>
      </w:r>
      <w:r>
        <w:rPr>
          <w:color w:val="E4786C"/>
          <w:spacing w:val="0"/>
          <w:w w:val="100"/>
          <w:position w:val="0"/>
        </w:rPr>
        <w:t>表语。</w:t>
      </w:r>
    </w:p>
    <w:tbl>
      <w:tblPr>
        <w:tblOverlap w:val="never"/>
        <w:jc w:val="center"/>
        <w:tblLayout w:type="fixed"/>
      </w:tblPr>
      <w:tblGrid>
        <w:gridCol w:w="587"/>
        <w:gridCol w:w="3668"/>
        <w:gridCol w:w="3794"/>
      </w:tblGrid>
      <w:tr>
        <w:trPr>
          <w:trHeight w:val="407" w:hRule="exact"/>
        </w:trPr>
        <w:tc>
          <w:tcPr>
            <w:gridSpan w:val="2"/>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定语从句</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名词性从句</w:t>
            </w:r>
          </w:p>
        </w:tc>
      </w:tr>
      <w:tr>
        <w:trPr>
          <w:trHeight w:val="69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This is the reason why he quitted his job. (V)</w:t>
            </w:r>
          </w:p>
        </w:tc>
        <w:tc>
          <w:tcPr>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ind w:left="140" w:right="0" w:hanging="14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Why he quitted his job has generated discussion. (V)</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这就是他辞职的原因。</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140" w:right="0" w:hanging="140"/>
              <w:jc w:val="both"/>
            </w:pPr>
            <w:r>
              <w:rPr>
                <w:spacing w:val="0"/>
                <w:w w:val="100"/>
                <w:position w:val="0"/>
                <w:lang w:val="zh-TW" w:eastAsia="zh-TW" w:bidi="zh-TW"/>
              </w:rPr>
              <w:t>他辞职的理由引起了人们讨论。</w:t>
            </w:r>
          </w:p>
        </w:tc>
      </w:tr>
      <w:tr>
        <w:trPr>
          <w:trHeight w:val="69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why</w:t>
            </w:r>
            <w:r>
              <w:rPr>
                <w:spacing w:val="0"/>
                <w:w w:val="100"/>
                <w:position w:val="0"/>
                <w:sz w:val="17"/>
                <w:szCs w:val="17"/>
                <w:lang w:val="zh-TW" w:eastAsia="zh-TW" w:bidi="zh-TW"/>
              </w:rPr>
              <w:t>引导的定语从句修饰</w:t>
            </w:r>
            <w:r>
              <w:rPr>
                <w:rFonts w:ascii="Times New Roman" w:eastAsia="Times New Roman" w:hAnsi="Times New Roman" w:cs="Times New Roman"/>
                <w:spacing w:val="0"/>
                <w:w w:val="100"/>
                <w:position w:val="0"/>
                <w:sz w:val="19"/>
                <w:szCs w:val="19"/>
                <w:lang w:val="en-US" w:eastAsia="en-US" w:bidi="en-US"/>
              </w:rPr>
              <w:t>reason</w:t>
            </w:r>
            <w:r>
              <w:rPr>
                <w:rFonts w:ascii="Times New Roman" w:eastAsia="Times New Roman" w:hAnsi="Times New Roman" w:cs="Times New Roman"/>
                <w:spacing w:val="0"/>
                <w:w w:val="100"/>
                <w:position w:val="0"/>
                <w:sz w:val="19"/>
                <w:szCs w:val="19"/>
                <w:lang w:val="zh-TW" w:eastAsia="zh-TW" w:bidi="zh-TW"/>
              </w:rPr>
              <w:t>0</w:t>
            </w:r>
          </w:p>
        </w:tc>
        <w:tc>
          <w:tcPr>
            <w:tcBorders/>
            <w:shd w:val="clear" w:color="auto" w:fill="FFFFFF"/>
            <w:vAlign w:val="center"/>
          </w:tcPr>
          <w:p>
            <w:pPr>
              <w:pStyle w:val="Style2"/>
              <w:keepNext w:val="0"/>
              <w:keepLines w:val="0"/>
              <w:widowControl w:val="0"/>
              <w:shd w:val="clear" w:color="auto" w:fill="auto"/>
              <w:bidi w:val="0"/>
              <w:spacing w:before="0" w:after="0" w:line="317"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why</w:t>
            </w:r>
            <w:r>
              <w:rPr>
                <w:spacing w:val="0"/>
                <w:w w:val="100"/>
                <w:position w:val="0"/>
                <w:lang w:val="zh-TW" w:eastAsia="zh-TW" w:bidi="zh-TW"/>
              </w:rPr>
              <w:t>引导的名词性从句充当</w:t>
            </w:r>
            <w:r>
              <w:rPr>
                <w:rFonts w:ascii="Times New Roman" w:eastAsia="Times New Roman" w:hAnsi="Times New Roman" w:cs="Times New Roman"/>
                <w:spacing w:val="0"/>
                <w:w w:val="100"/>
                <w:position w:val="0"/>
                <w:sz w:val="19"/>
                <w:szCs w:val="19"/>
                <w:lang w:val="en-US" w:eastAsia="en-US" w:bidi="en-US"/>
              </w:rPr>
              <w:t>has generated</w:t>
            </w:r>
            <w:r>
              <w:rPr>
                <w:spacing w:val="0"/>
                <w:w w:val="100"/>
                <w:position w:val="0"/>
                <w:lang w:val="zh-TW" w:eastAsia="zh-TW" w:bidi="zh-TW"/>
              </w:rPr>
              <w:t>的 主语。</w:t>
            </w:r>
          </w:p>
        </w:tc>
      </w:tr>
      <w:tr>
        <w:trPr>
          <w:trHeight w:val="69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334"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This is the city where he received job training. (V)</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do not know where he received job training.</w:t>
            </w:r>
          </w:p>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这是他接受职业培训的城市。</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18"/>
                <w:szCs w:val="18"/>
              </w:rPr>
            </w:pPr>
            <w:r>
              <w:rPr>
                <w:rFonts w:ascii="Times New Roman" w:eastAsia="Times New Roman" w:hAnsi="Times New Roman" w:cs="Times New Roman"/>
                <w:spacing w:val="0"/>
                <w:w w:val="100"/>
                <w:position w:val="0"/>
                <w:sz w:val="18"/>
                <w:szCs w:val="18"/>
                <w:lang w:val="en-US" w:eastAsia="en-US" w:bidi="en-US"/>
              </w:rPr>
              <w:t>I do not know where he received job training</w:t>
            </w:r>
            <w:r>
              <w:rPr>
                <w:rFonts w:ascii="Times New Roman" w:eastAsia="Times New Roman" w:hAnsi="Times New Roman" w:cs="Times New Roman"/>
                <w:color w:val="665D5B"/>
                <w:spacing w:val="0"/>
                <w:w w:val="100"/>
                <w:position w:val="0"/>
                <w:sz w:val="18"/>
                <w:szCs w:val="18"/>
                <w:vertAlign w:val="subscript"/>
                <w:lang w:val="en-US" w:eastAsia="en-US" w:bidi="en-US"/>
              </w:rPr>
              <w:t>o</w:t>
            </w:r>
          </w:p>
        </w:tc>
      </w:tr>
      <w:tr>
        <w:trPr>
          <w:trHeight w:val="39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where</w:t>
            </w:r>
            <w:r>
              <w:rPr>
                <w:spacing w:val="0"/>
                <w:w w:val="100"/>
                <w:position w:val="0"/>
                <w:lang w:val="zh-TW" w:eastAsia="zh-TW" w:bidi="zh-TW"/>
              </w:rPr>
              <w:t>引导的定语从句修饰</w:t>
            </w:r>
            <w:r>
              <w:rPr>
                <w:rFonts w:ascii="Times New Roman" w:eastAsia="Times New Roman" w:hAnsi="Times New Roman" w:cs="Times New Roman"/>
                <w:spacing w:val="0"/>
                <w:w w:val="100"/>
                <w:position w:val="0"/>
                <w:sz w:val="19"/>
                <w:szCs w:val="19"/>
                <w:lang w:val="en-US" w:eastAsia="en-US" w:bidi="en-US"/>
              </w:rPr>
              <w:t>city</w:t>
            </w:r>
            <w:r>
              <w:rPr>
                <w:spacing w:val="0"/>
                <w:w w:val="100"/>
                <w:position w:val="0"/>
                <w:lang w:val="en-US" w:eastAsia="en-US" w:bidi="en-US"/>
              </w:rPr>
              <w: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where</w:t>
            </w:r>
            <w:r>
              <w:rPr>
                <w:spacing w:val="0"/>
                <w:w w:val="100"/>
                <w:position w:val="0"/>
                <w:lang w:val="zh-TW" w:eastAsia="zh-TW" w:bidi="zh-TW"/>
              </w:rPr>
              <w:t>引导的名词性从句充当</w:t>
            </w:r>
            <w:r>
              <w:rPr>
                <w:rFonts w:ascii="Times New Roman" w:eastAsia="Times New Roman" w:hAnsi="Times New Roman" w:cs="Times New Roman"/>
                <w:spacing w:val="0"/>
                <w:w w:val="100"/>
                <w:position w:val="0"/>
                <w:sz w:val="19"/>
                <w:szCs w:val="19"/>
                <w:lang w:val="en-US" w:eastAsia="en-US" w:bidi="en-US"/>
              </w:rPr>
              <w:t>know</w:t>
            </w:r>
            <w:r>
              <w:rPr>
                <w:spacing w:val="0"/>
                <w:w w:val="100"/>
                <w:position w:val="0"/>
                <w:lang w:val="zh-TW" w:eastAsia="zh-TW" w:bidi="zh-TW"/>
              </w:rPr>
              <w:t>的宾语。</w:t>
            </w:r>
          </w:p>
        </w:tc>
      </w:tr>
      <w:tr>
        <w:trPr>
          <w:trHeight w:val="695"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He received job training last year, when he found his first job. </w:t>
            </w:r>
            <w:r>
              <w:rPr>
                <w:rFonts w:ascii="Times New Roman" w:eastAsia="Times New Roman" w:hAnsi="Times New Roman" w:cs="Times New Roman"/>
                <w:color w:val="E4786C"/>
                <w:spacing w:val="0"/>
                <w:w w:val="100"/>
                <w:position w:val="0"/>
                <w:sz w:val="19"/>
                <w:szCs w:val="19"/>
                <w:lang w:val="zh-CN" w:eastAsia="zh-CN" w:bidi="zh-CN"/>
              </w:rPr>
              <w:t>(%/)</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The question is when he found his first job. (V)</w:t>
            </w:r>
          </w:p>
        </w:tc>
      </w:tr>
      <w:tr>
        <w:trPr>
          <w:trHeight w:val="69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shd w:val="clear" w:color="auto" w:fill="FFFFFF"/>
            <w:vAlign w:val="center"/>
          </w:tcPr>
          <w:p>
            <w:pPr>
              <w:pStyle w:val="Style2"/>
              <w:keepNext w:val="0"/>
              <w:keepLines w:val="0"/>
              <w:widowControl w:val="0"/>
              <w:shd w:val="clear" w:color="auto" w:fill="auto"/>
              <w:bidi w:val="0"/>
              <w:spacing w:before="0" w:after="0" w:line="284" w:lineRule="exact"/>
              <w:ind w:left="0" w:right="0" w:firstLine="0"/>
              <w:jc w:val="left"/>
            </w:pPr>
            <w:r>
              <w:rPr>
                <w:spacing w:val="0"/>
                <w:w w:val="100"/>
                <w:position w:val="0"/>
                <w:lang w:val="zh-TW" w:eastAsia="zh-TW" w:bidi="zh-TW"/>
              </w:rPr>
              <w:t>去年，当他找到第一份工作时，他接受了 职业培训。</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问题是他什么时候找到第一份工作的</w:t>
            </w:r>
            <w:r>
              <w:rPr>
                <w:color w:val="665D5B"/>
                <w:spacing w:val="0"/>
                <w:w w:val="100"/>
                <w:position w:val="0"/>
                <w:lang w:val="zh-TW" w:eastAsia="zh-TW" w:bidi="zh-TW"/>
              </w:rPr>
              <w:t>。</w:t>
            </w:r>
          </w:p>
        </w:tc>
      </w:tr>
      <w:tr>
        <w:trPr>
          <w:trHeight w:val="41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解析</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when</w:t>
            </w:r>
            <w:r>
              <w:rPr>
                <w:spacing w:val="0"/>
                <w:w w:val="100"/>
                <w:position w:val="0"/>
                <w:lang w:val="zh-TW" w:eastAsia="zh-TW" w:bidi="zh-TW"/>
              </w:rPr>
              <w:t>引导的定语从句修饰</w:t>
            </w:r>
            <w:r>
              <w:rPr>
                <w:rFonts w:ascii="Times New Roman" w:eastAsia="Times New Roman" w:hAnsi="Times New Roman" w:cs="Times New Roman"/>
                <w:spacing w:val="0"/>
                <w:w w:val="100"/>
                <w:position w:val="0"/>
                <w:sz w:val="19"/>
                <w:szCs w:val="19"/>
                <w:lang w:val="en-US" w:eastAsia="en-US" w:bidi="en-US"/>
              </w:rPr>
              <w:t>last year</w:t>
            </w:r>
            <w:r>
              <w:rPr>
                <w:spacing w:val="0"/>
                <w:w w:val="100"/>
                <w:position w:val="0"/>
                <w:lang w:val="en-US" w:eastAsia="en-US" w:bidi="en-US"/>
              </w:rPr>
              <w:t>。</w:t>
            </w:r>
          </w:p>
        </w:tc>
        <w:tc>
          <w:tcPr>
            <w:tcBorders>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when</w:t>
            </w:r>
            <w:r>
              <w:rPr>
                <w:spacing w:val="0"/>
                <w:w w:val="100"/>
                <w:position w:val="0"/>
                <w:lang w:val="zh-TW" w:eastAsia="zh-TW" w:bidi="zh-TW"/>
              </w:rPr>
              <w:t>引导的名词性从句充当</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lang w:val="zh-TW" w:eastAsia="zh-TW" w:bidi="zh-TW"/>
              </w:rPr>
              <w:t>的表语。</w:t>
            </w:r>
          </w:p>
        </w:tc>
      </w:tr>
    </w:tbl>
    <w:p>
      <w:pPr>
        <w:pStyle w:val="Style95"/>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2"/>
          <w:szCs w:val="22"/>
        </w:rPr>
        <w:t>学习要点</w:t>
      </w:r>
      <w:r>
        <w:rPr>
          <w:spacing w:val="0"/>
          <w:w w:val="100"/>
          <w:position w:val="0"/>
          <w:sz w:val="20"/>
          <w:szCs w:val="20"/>
        </w:rPr>
        <w:t>87：</w:t>
      </w:r>
      <w:r>
        <w:rPr>
          <w:spacing w:val="0"/>
          <w:w w:val="100"/>
          <w:position w:val="0"/>
          <w:sz w:val="22"/>
          <w:szCs w:val="22"/>
        </w:rPr>
        <w:t>为什么可以说</w:t>
      </w:r>
      <w:r>
        <w:rPr>
          <w:spacing w:val="0"/>
          <w:w w:val="100"/>
          <w:position w:val="0"/>
          <w:sz w:val="20"/>
          <w:szCs w:val="20"/>
          <w:lang w:val="en-US" w:eastAsia="en-US" w:bidi="en-US"/>
        </w:rPr>
        <w:t>half of whom?</w:t>
      </w:r>
    </w:p>
    <w:p>
      <w:pPr>
        <w:widowControl w:val="0"/>
        <w:spacing w:after="79" w:line="1" w:lineRule="exact"/>
      </w:pPr>
    </w:p>
    <w:p>
      <w:pPr>
        <w:pStyle w:val="Style19"/>
        <w:keepNext w:val="0"/>
        <w:keepLines w:val="0"/>
        <w:widowControl w:val="0"/>
        <w:shd w:val="clear" w:color="auto" w:fill="auto"/>
        <w:bidi w:val="0"/>
        <w:spacing w:before="0" w:after="140" w:line="317" w:lineRule="exact"/>
        <w:ind w:left="0" w:right="0" w:firstLine="360"/>
        <w:jc w:val="both"/>
        <w:rPr>
          <w:sz w:val="17"/>
          <w:szCs w:val="17"/>
        </w:rPr>
      </w:pPr>
      <w:r>
        <w:rPr>
          <w:rFonts w:ascii="SimSun" w:eastAsia="SimSun" w:hAnsi="SimSun" w:cs="SimSun"/>
          <w:spacing w:val="0"/>
          <w:w w:val="100"/>
          <w:position w:val="0"/>
          <w:sz w:val="17"/>
          <w:szCs w:val="17"/>
          <w:lang w:val="zh-TW" w:eastAsia="zh-TW" w:bidi="zh-TW"/>
        </w:rPr>
        <w:t>定语从句</w:t>
      </w:r>
      <w:r>
        <w:rPr>
          <w:rFonts w:ascii="Times New Roman" w:eastAsia="Times New Roman" w:hAnsi="Times New Roman" w:cs="Times New Roman"/>
          <w:spacing w:val="0"/>
          <w:w w:val="100"/>
          <w:position w:val="0"/>
          <w:sz w:val="19"/>
          <w:szCs w:val="19"/>
          <w:lang w:val="en-US" w:eastAsia="en-US" w:bidi="en-US"/>
        </w:rPr>
        <w:t>which, whom</w:t>
      </w:r>
      <w:r>
        <w:rPr>
          <w:rFonts w:ascii="SimSun" w:eastAsia="SimSun" w:hAnsi="SimSun" w:cs="SimSun"/>
          <w:spacing w:val="0"/>
          <w:w w:val="100"/>
          <w:position w:val="0"/>
          <w:sz w:val="17"/>
          <w:szCs w:val="17"/>
          <w:lang w:val="zh-TW" w:eastAsia="zh-TW" w:bidi="zh-TW"/>
        </w:rPr>
        <w:t>之前除了</w:t>
      </w:r>
      <w:r>
        <w:rPr>
          <w:rFonts w:ascii="SimSun" w:eastAsia="SimSun" w:hAnsi="SimSun" w:cs="SimSun"/>
          <w:color w:val="E4786C"/>
          <w:spacing w:val="0"/>
          <w:w w:val="100"/>
          <w:position w:val="0"/>
          <w:sz w:val="17"/>
          <w:szCs w:val="17"/>
          <w:lang w:val="zh-TW" w:eastAsia="zh-TW" w:bidi="zh-TW"/>
        </w:rPr>
        <w:t>可以加介词，</w:t>
      </w:r>
      <w:r>
        <w:rPr>
          <w:rFonts w:ascii="SimSun" w:eastAsia="SimSun" w:hAnsi="SimSun" w:cs="SimSun"/>
          <w:color w:val="E4786C"/>
          <w:spacing w:val="0"/>
          <w:w w:val="100"/>
          <w:position w:val="0"/>
          <w:sz w:val="17"/>
          <w:szCs w:val="17"/>
          <w:lang w:val="zh-CN" w:eastAsia="zh-CN" w:bidi="zh-CN"/>
        </w:rPr>
        <w:t>介词,</w:t>
      </w:r>
      <w:r>
        <w:rPr>
          <w:rFonts w:ascii="SimSun" w:eastAsia="SimSun" w:hAnsi="SimSun" w:cs="SimSun"/>
          <w:color w:val="E4786C"/>
          <w:spacing w:val="0"/>
          <w:w w:val="100"/>
          <w:position w:val="0"/>
          <w:sz w:val="17"/>
          <w:szCs w:val="17"/>
          <w:lang w:val="zh-TW" w:eastAsia="zh-TW" w:bidi="zh-TW"/>
        </w:rPr>
        <w:t>而还可以加上</w:t>
      </w:r>
      <w:r>
        <w:rPr>
          <w:rFonts w:ascii="Times New Roman" w:eastAsia="Times New Roman" w:hAnsi="Times New Roman" w:cs="Times New Roman"/>
          <w:color w:val="E4786C"/>
          <w:spacing w:val="0"/>
          <w:w w:val="100"/>
          <w:position w:val="0"/>
          <w:sz w:val="20"/>
          <w:szCs w:val="20"/>
          <w:lang w:val="en-US" w:eastAsia="en-US" w:bidi="en-US"/>
        </w:rPr>
        <w:t xml:space="preserve">all, every, both, neither </w:t>
      </w:r>
      <w:r>
        <w:rPr>
          <w:rFonts w:ascii="SimSun" w:eastAsia="SimSun" w:hAnsi="SimSun" w:cs="SimSun"/>
          <w:color w:val="E4786C"/>
          <w:spacing w:val="0"/>
          <w:w w:val="100"/>
          <w:position w:val="0"/>
          <w:sz w:val="17"/>
          <w:szCs w:val="17"/>
          <w:lang w:val="zh-TW" w:eastAsia="zh-TW" w:bidi="zh-TW"/>
        </w:rPr>
        <w:t>和教词。</w:t>
      </w:r>
    </w:p>
    <w:tbl>
      <w:tblPr>
        <w:tblOverlap w:val="never"/>
        <w:jc w:val="center"/>
        <w:tblLayout w:type="fixed"/>
      </w:tblPr>
      <w:tblGrid>
        <w:gridCol w:w="572"/>
        <w:gridCol w:w="2491"/>
        <w:gridCol w:w="2351"/>
        <w:gridCol w:w="2509"/>
      </w:tblGrid>
      <w:tr>
        <w:trPr>
          <w:trHeight w:val="972"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The school has </w:t>
            </w:r>
            <w:r>
              <w:rPr>
                <w:rFonts w:ascii="Times New Roman" w:eastAsia="Times New Roman" w:hAnsi="Times New Roman" w:cs="Times New Roman"/>
                <w:color w:val="E4786C"/>
                <w:spacing w:val="0"/>
                <w:w w:val="100"/>
                <w:position w:val="0"/>
                <w:sz w:val="19"/>
                <w:szCs w:val="19"/>
                <w:lang w:val="zh-TW" w:eastAsia="zh-TW" w:bidi="zh-TW"/>
              </w:rPr>
              <w:t xml:space="preserve">60 </w:t>
            </w:r>
            <w:r>
              <w:rPr>
                <w:rFonts w:ascii="Times New Roman" w:eastAsia="Times New Roman" w:hAnsi="Times New Roman" w:cs="Times New Roman"/>
                <w:color w:val="E4786C"/>
                <w:spacing w:val="0"/>
                <w:w w:val="100"/>
                <w:position w:val="0"/>
                <w:sz w:val="19"/>
                <w:szCs w:val="19"/>
                <w:lang w:val="en-US" w:eastAsia="en-US" w:bidi="en-US"/>
              </w:rPr>
              <w:t>students, half of whom chose music as their favourite subject. (v0</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This event raised </w:t>
            </w:r>
            <w:r>
              <w:rPr>
                <w:rFonts w:ascii="Times New Roman" w:eastAsia="Times New Roman" w:hAnsi="Times New Roman" w:cs="Times New Roman"/>
                <w:color w:val="E4786C"/>
                <w:spacing w:val="0"/>
                <w:w w:val="100"/>
                <w:position w:val="0"/>
                <w:sz w:val="19"/>
                <w:szCs w:val="19"/>
                <w:lang w:val="zh-TW" w:eastAsia="zh-TW" w:bidi="zh-TW"/>
              </w:rPr>
              <w:t xml:space="preserve">$ 12 </w:t>
            </w:r>
            <w:r>
              <w:rPr>
                <w:rFonts w:ascii="Times New Roman" w:eastAsia="Times New Roman" w:hAnsi="Times New Roman" w:cs="Times New Roman"/>
                <w:color w:val="E4786C"/>
                <w:spacing w:val="0"/>
                <w:w w:val="100"/>
                <w:position w:val="0"/>
                <w:sz w:val="19"/>
                <w:szCs w:val="19"/>
                <w:lang w:val="en-US" w:eastAsia="en-US" w:bidi="en-US"/>
              </w:rPr>
              <w:t>million, all of which was used to help homeless children. (S</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331"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The city square has two sections, both of which are managed by this company. (V)</w:t>
            </w:r>
          </w:p>
        </w:tc>
      </w:tr>
      <w:tr>
        <w:trPr>
          <w:trHeight w:val="979"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302" w:lineRule="exact"/>
              <w:ind w:left="0" w:right="0" w:firstLine="0"/>
              <w:jc w:val="both"/>
            </w:pPr>
            <w:r>
              <w:rPr>
                <w:spacing w:val="0"/>
                <w:w w:val="100"/>
                <w:position w:val="0"/>
                <w:lang w:val="zh-TW" w:eastAsia="zh-TW" w:bidi="zh-TW"/>
              </w:rPr>
              <w:t>学校有</w:t>
            </w:r>
            <w:r>
              <w:rPr>
                <w:rFonts w:ascii="Times New Roman" w:eastAsia="Times New Roman" w:hAnsi="Times New Roman" w:cs="Times New Roman"/>
                <w:spacing w:val="0"/>
                <w:w w:val="100"/>
                <w:position w:val="0"/>
                <w:sz w:val="19"/>
                <w:szCs w:val="19"/>
                <w:lang w:val="en-US" w:eastAsia="en-US" w:bidi="en-US"/>
              </w:rPr>
              <w:t>60</w:t>
            </w:r>
            <w:r>
              <w:rPr>
                <w:spacing w:val="0"/>
                <w:w w:val="100"/>
                <w:position w:val="0"/>
                <w:lang w:val="zh-TW" w:eastAsia="zh-TW" w:bidi="zh-TW"/>
              </w:rPr>
              <w:t>名学生，其中一 半选择音乐作为他们最喜 欢的科目。</w:t>
            </w:r>
          </w:p>
        </w:tc>
        <w:tc>
          <w:tcPr>
            <w:tcBorders/>
            <w:shd w:val="clear" w:color="auto" w:fill="FFFFFF"/>
            <w:vAlign w:val="top"/>
          </w:tcPr>
          <w:p>
            <w:pPr>
              <w:pStyle w:val="Style2"/>
              <w:keepNext w:val="0"/>
              <w:keepLines w:val="0"/>
              <w:widowControl w:val="0"/>
              <w:shd w:val="clear" w:color="auto" w:fill="auto"/>
              <w:bidi w:val="0"/>
              <w:spacing w:before="0" w:after="0" w:line="299" w:lineRule="exact"/>
              <w:ind w:left="0" w:right="0" w:firstLine="0"/>
              <w:jc w:val="both"/>
            </w:pPr>
            <w:r>
              <w:rPr>
                <w:spacing w:val="0"/>
                <w:w w:val="100"/>
                <w:position w:val="0"/>
                <w:lang w:val="zh-TW" w:eastAsia="zh-TW" w:bidi="zh-TW"/>
              </w:rPr>
              <w:t xml:space="preserve">这个活动筹集了 </w:t>
            </w:r>
            <w:r>
              <w:rPr>
                <w:rFonts w:ascii="Times New Roman" w:eastAsia="Times New Roman" w:hAnsi="Times New Roman" w:cs="Times New Roman"/>
                <w:spacing w:val="0"/>
                <w:w w:val="100"/>
                <w:position w:val="0"/>
                <w:sz w:val="19"/>
                <w:szCs w:val="19"/>
                <w:lang w:val="en-US" w:eastAsia="en-US" w:bidi="en-US"/>
              </w:rPr>
              <w:t>1 200</w:t>
            </w:r>
            <w:r>
              <w:rPr>
                <w:spacing w:val="0"/>
                <w:w w:val="100"/>
                <w:position w:val="0"/>
                <w:lang w:val="zh-TW" w:eastAsia="zh-TW" w:bidi="zh-TW"/>
              </w:rPr>
              <w:t>万 美元，这些钱都用来帮助 无家可归的孩子。</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328" w:lineRule="exact"/>
              <w:ind w:left="0" w:right="0" w:firstLine="0"/>
              <w:jc w:val="both"/>
            </w:pPr>
            <w:r>
              <w:rPr>
                <w:spacing w:val="0"/>
                <w:w w:val="100"/>
                <w:position w:val="0"/>
                <w:lang w:val="zh-TW" w:eastAsia="zh-TW" w:bidi="zh-TW"/>
              </w:rPr>
              <w:t>城市广场有两个部分，都由 这家公司管理。</w:t>
            </w:r>
          </w:p>
        </w:tc>
      </w:tr>
    </w:tbl>
    <w:p>
      <w:pPr>
        <w:sectPr>
          <w:headerReference w:type="default" r:id="rId560"/>
          <w:footerReference w:type="default" r:id="rId561"/>
          <w:headerReference w:type="even" r:id="rId562"/>
          <w:footerReference w:type="even" r:id="rId563"/>
          <w:headerReference w:type="first" r:id="rId564"/>
          <w:footerReference w:type="first" r:id="rId565"/>
          <w:footnotePr>
            <w:pos w:val="pageBottom"/>
            <w:numFmt w:val="decimal"/>
            <w:numRestart w:val="continuous"/>
          </w:footnotePr>
          <w:pgSz w:w="10051" w:h="14598"/>
          <w:pgMar w:top="848" w:right="770" w:bottom="643" w:left="912" w:header="0" w:footer="3" w:gutter="0"/>
          <w:cols w:space="720"/>
          <w:noEndnote/>
          <w:titlePg/>
          <w:rtlGutter w:val="0"/>
          <w:docGrid w:linePitch="360"/>
        </w:sectPr>
      </w:pPr>
    </w:p>
    <w:p>
      <w:pPr>
        <w:widowControl w:val="0"/>
        <w:spacing w:line="1" w:lineRule="exact"/>
      </w:pPr>
      <w:r>
        <mc:AlternateContent>
          <mc:Choice Requires="wps">
            <w:drawing>
              <wp:anchor distT="146050" distB="324485" distL="114300" distR="4761865" simplePos="0" relativeHeight="125830644" behindDoc="0" locked="0" layoutInCell="1" allowOverlap="1">
                <wp:simplePos x="0" y="0"/>
                <wp:positionH relativeFrom="page">
                  <wp:posOffset>836930</wp:posOffset>
                </wp:positionH>
                <wp:positionV relativeFrom="paragraph">
                  <wp:posOffset>328930</wp:posOffset>
                </wp:positionV>
                <wp:extent cx="274320" cy="155575"/>
                <wp:wrapTopAndBottom/>
                <wp:docPr id="1798" name="Shape 1798"/>
                <a:graphic xmlns:a="http://schemas.openxmlformats.org/drawingml/2006/main">
                  <a:graphicData uri="http://schemas.microsoft.com/office/word/2010/wordprocessingShape">
                    <wps:wsp>
                      <wps:cNvSpPr txBox="1"/>
                      <wps:spPr>
                        <a:xfrm>
                          <a:ext cx="27432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wps:txbx>
                      <wps:bodyPr wrap="none" lIns="0" tIns="0" rIns="0" bIns="0">
                        <a:noAutoFit/>
                      </wps:bodyPr>
                    </wps:wsp>
                  </a:graphicData>
                </a:graphic>
              </wp:anchor>
            </w:drawing>
          </mc:Choice>
          <mc:Fallback>
            <w:pict>
              <v:shape id="_x0000_s2824" type="#_x0000_t202" style="position:absolute;margin-left:65.900000000000006pt;margin-top:25.900000000000002pt;width:21.600000000000001pt;height:12.25pt;z-index:-125828109;mso-wrap-distance-left:9.pt;mso-wrap-distance-top:11.5pt;mso-wrap-distance-right:374.94999999999999pt;mso-wrap-distance-bottom:25.5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v:textbox>
                <w10:wrap type="topAndBottom" anchorx="page"/>
              </v:shape>
            </w:pict>
          </mc:Fallback>
        </mc:AlternateContent>
      </w:r>
      <w:r>
        <mc:AlternateContent>
          <mc:Choice Requires="wps">
            <w:drawing>
              <wp:anchor distT="6985" distB="207645" distL="477520" distR="3173095" simplePos="0" relativeHeight="125830646" behindDoc="0" locked="0" layoutInCell="1" allowOverlap="1">
                <wp:simplePos x="0" y="0"/>
                <wp:positionH relativeFrom="page">
                  <wp:posOffset>1200150</wp:posOffset>
                </wp:positionH>
                <wp:positionV relativeFrom="paragraph">
                  <wp:posOffset>189865</wp:posOffset>
                </wp:positionV>
                <wp:extent cx="1499870" cy="411480"/>
                <wp:wrapTopAndBottom/>
                <wp:docPr id="1800" name="Shape 1800"/>
                <a:graphic xmlns:a="http://schemas.openxmlformats.org/drawingml/2006/main">
                  <a:graphicData uri="http://schemas.microsoft.com/office/word/2010/wordprocessingShape">
                    <wps:wsp>
                      <wps:cNvSpPr txBox="1"/>
                      <wps:spPr>
                        <a:xfrm>
                          <a:ext cx="1499870" cy="411480"/>
                        </a:xfrm>
                        <a:prstGeom prst="rect"/>
                        <a:noFill/>
                      </wps:spPr>
                      <wps:txbx>
                        <w:txbxContent>
                          <w:p>
                            <w:pPr>
                              <w:pStyle w:val="Style19"/>
                              <w:keepNext w:val="0"/>
                              <w:keepLines w:val="0"/>
                              <w:widowControl w:val="0"/>
                              <w:shd w:val="clear" w:color="auto" w:fill="auto"/>
                              <w:bidi w:val="0"/>
                              <w:spacing w:before="0" w:after="0" w:line="313" w:lineRule="exact"/>
                              <w:ind w:left="0" w:right="0" w:firstLine="0"/>
                              <w:jc w:val="left"/>
                            </w:pPr>
                            <w:r>
                              <w:rPr>
                                <w:rFonts w:ascii="SimSun" w:eastAsia="SimSun" w:hAnsi="SimSun" w:cs="SimSun"/>
                                <w:spacing w:val="0"/>
                                <w:w w:val="100"/>
                                <w:position w:val="0"/>
                                <w:sz w:val="17"/>
                                <w:szCs w:val="17"/>
                                <w:lang w:val="zh-TW" w:eastAsia="zh-TW" w:bidi="zh-TW"/>
                              </w:rPr>
                              <w:t>从句可以还原成</w:t>
                            </w:r>
                            <w:r>
                              <w:rPr>
                                <w:rFonts w:ascii="Times New Roman" w:eastAsia="Times New Roman" w:hAnsi="Times New Roman" w:cs="Times New Roman"/>
                                <w:spacing w:val="0"/>
                                <w:w w:val="100"/>
                                <w:position w:val="0"/>
                                <w:lang w:val="en-US" w:eastAsia="en-US" w:bidi="en-US"/>
                              </w:rPr>
                              <w:t>Half of students chose music as their</w:t>
                            </w:r>
                          </w:p>
                        </w:txbxContent>
                      </wps:txbx>
                      <wps:bodyPr lIns="0" tIns="0" rIns="0" bIns="0">
                        <a:noAutoFit/>
                      </wps:bodyPr>
                    </wps:wsp>
                  </a:graphicData>
                </a:graphic>
              </wp:anchor>
            </w:drawing>
          </mc:Choice>
          <mc:Fallback>
            <w:pict>
              <v:shape id="_x0000_s2826" type="#_x0000_t202" style="position:absolute;margin-left:94.5pt;margin-top:14.950000000000001pt;width:118.10000000000001pt;height:32.399999999999999pt;z-index:-125828107;mso-wrap-distance-left:37.600000000000001pt;mso-wrap-distance-top:0.55000000000000004pt;mso-wrap-distance-right:249.84999999999999pt;mso-wrap-distance-bottom:16.350000000000001pt;mso-position-horizontal-relative:page" filled="f" stroked="f">
                <v:textbox inset="0,0,0,0">
                  <w:txbxContent>
                    <w:p>
                      <w:pPr>
                        <w:pStyle w:val="Style19"/>
                        <w:keepNext w:val="0"/>
                        <w:keepLines w:val="0"/>
                        <w:widowControl w:val="0"/>
                        <w:shd w:val="clear" w:color="auto" w:fill="auto"/>
                        <w:bidi w:val="0"/>
                        <w:spacing w:before="0" w:after="0" w:line="313" w:lineRule="exact"/>
                        <w:ind w:left="0" w:right="0" w:firstLine="0"/>
                        <w:jc w:val="left"/>
                      </w:pPr>
                      <w:r>
                        <w:rPr>
                          <w:rFonts w:ascii="SimSun" w:eastAsia="SimSun" w:hAnsi="SimSun" w:cs="SimSun"/>
                          <w:spacing w:val="0"/>
                          <w:w w:val="100"/>
                          <w:position w:val="0"/>
                          <w:sz w:val="17"/>
                          <w:szCs w:val="17"/>
                          <w:lang w:val="zh-TW" w:eastAsia="zh-TW" w:bidi="zh-TW"/>
                        </w:rPr>
                        <w:t>从句可以还原成</w:t>
                      </w:r>
                      <w:r>
                        <w:rPr>
                          <w:rFonts w:ascii="Times New Roman" w:eastAsia="Times New Roman" w:hAnsi="Times New Roman" w:cs="Times New Roman"/>
                          <w:spacing w:val="0"/>
                          <w:w w:val="100"/>
                          <w:position w:val="0"/>
                          <w:lang w:val="en-US" w:eastAsia="en-US" w:bidi="en-US"/>
                        </w:rPr>
                        <w:t>Half of students chose music as their</w:t>
                      </w:r>
                    </w:p>
                  </w:txbxContent>
                </v:textbox>
                <w10:wrap type="topAndBottom" anchorx="page"/>
              </v:shape>
            </w:pict>
          </mc:Fallback>
        </mc:AlternateContent>
      </w:r>
      <w:r>
        <mc:AlternateContent>
          <mc:Choice Requires="wps">
            <w:drawing>
              <wp:anchor distT="471170" distB="0" distL="477520" distR="3557270" simplePos="0" relativeHeight="125830648" behindDoc="0" locked="0" layoutInCell="1" allowOverlap="1">
                <wp:simplePos x="0" y="0"/>
                <wp:positionH relativeFrom="page">
                  <wp:posOffset>1200150</wp:posOffset>
                </wp:positionH>
                <wp:positionV relativeFrom="paragraph">
                  <wp:posOffset>654050</wp:posOffset>
                </wp:positionV>
                <wp:extent cx="1115695" cy="155575"/>
                <wp:wrapTopAndBottom/>
                <wp:docPr id="1802" name="Shape 1802"/>
                <a:graphic xmlns:a="http://schemas.openxmlformats.org/drawingml/2006/main">
                  <a:graphicData uri="http://schemas.microsoft.com/office/word/2010/wordprocessingShape">
                    <wps:wsp>
                      <wps:cNvSpPr txBox="1"/>
                      <wps:spPr>
                        <a:xfrm>
                          <a:ext cx="111569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favourite subject. (V)</w:t>
                            </w:r>
                          </w:p>
                        </w:txbxContent>
                      </wps:txbx>
                      <wps:bodyPr wrap="none" lIns="0" tIns="0" rIns="0" bIns="0">
                        <a:noAutoFit/>
                      </wps:bodyPr>
                    </wps:wsp>
                  </a:graphicData>
                </a:graphic>
              </wp:anchor>
            </w:drawing>
          </mc:Choice>
          <mc:Fallback>
            <w:pict>
              <v:shape id="_x0000_s2828" type="#_x0000_t202" style="position:absolute;margin-left:94.5pt;margin-top:51.5pt;width:87.850000000000009pt;height:12.25pt;z-index:-125828105;mso-wrap-distance-left:37.600000000000001pt;mso-wrap-distance-top:37.100000000000001pt;mso-wrap-distance-right:280.10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favourite subject. (V)</w:t>
                      </w:r>
                    </w:p>
                  </w:txbxContent>
                </v:textbox>
                <w10:wrap type="topAndBottom" anchorx="page"/>
              </v:shape>
            </w:pict>
          </mc:Fallback>
        </mc:AlternateContent>
      </w:r>
      <w:r>
        <mc:AlternateContent>
          <mc:Choice Requires="wps">
            <w:drawing>
              <wp:anchor distT="0" distB="4445" distL="2032000" distR="114935" simplePos="0" relativeHeight="125830650" behindDoc="0" locked="0" layoutInCell="1" allowOverlap="1">
                <wp:simplePos x="0" y="0"/>
                <wp:positionH relativeFrom="page">
                  <wp:posOffset>2754630</wp:posOffset>
                </wp:positionH>
                <wp:positionV relativeFrom="paragraph">
                  <wp:posOffset>182880</wp:posOffset>
                </wp:positionV>
                <wp:extent cx="3003550" cy="621665"/>
                <wp:wrapTopAndBottom/>
                <wp:docPr id="1804" name="Shape 1804"/>
                <a:graphic xmlns:a="http://schemas.openxmlformats.org/drawingml/2006/main">
                  <a:graphicData uri="http://schemas.microsoft.com/office/word/2010/wordprocessingShape">
                    <wps:wsp>
                      <wps:cNvSpPr txBox="1"/>
                      <wps:spPr>
                        <a:xfrm>
                          <a:ext cx="3003550" cy="621665"/>
                        </a:xfrm>
                        <a:prstGeom prst="rect"/>
                        <a:noFill/>
                      </wps:spPr>
                      <wps:txbx>
                        <w:txbxContent>
                          <w:p>
                            <w:pPr>
                              <w:pStyle w:val="Style19"/>
                              <w:keepNext w:val="0"/>
                              <w:keepLines w:val="0"/>
                              <w:widowControl w:val="0"/>
                              <w:shd w:val="clear" w:color="auto" w:fill="auto"/>
                              <w:bidi w:val="0"/>
                              <w:spacing w:before="0" w:after="0" w:line="319" w:lineRule="exact"/>
                              <w:ind w:left="0" w:right="0" w:firstLine="0"/>
                              <w:jc w:val="both"/>
                            </w:pPr>
                            <w:r>
                              <w:rPr>
                                <w:rFonts w:ascii="SimSun" w:eastAsia="SimSun" w:hAnsi="SimSun" w:cs="SimSun"/>
                                <w:color w:val="3B3B3B"/>
                                <w:spacing w:val="0"/>
                                <w:w w:val="100"/>
                                <w:position w:val="0"/>
                                <w:sz w:val="17"/>
                                <w:szCs w:val="17"/>
                                <w:lang w:val="zh-TW" w:eastAsia="zh-TW" w:bidi="zh-TW"/>
                              </w:rPr>
                              <w:t>从句可以还原成</w:t>
                            </w:r>
                            <w:r>
                              <w:rPr>
                                <w:rFonts w:ascii="Times New Roman" w:eastAsia="Times New Roman" w:hAnsi="Times New Roman" w:cs="Times New Roman"/>
                                <w:color w:val="3B3B3B"/>
                                <w:spacing w:val="0"/>
                                <w:w w:val="100"/>
                                <w:position w:val="0"/>
                                <w:lang w:val="en-US" w:eastAsia="en-US" w:bidi="en-US"/>
                              </w:rPr>
                              <w:t xml:space="preserve">All of </w:t>
                            </w:r>
                            <w:r>
                              <w:rPr>
                                <w:rFonts w:ascii="Times New Roman" w:eastAsia="Times New Roman" w:hAnsi="Times New Roman" w:cs="Times New Roman"/>
                                <w:color w:val="3B3B3B"/>
                                <w:spacing w:val="0"/>
                                <w:w w:val="100"/>
                                <w:position w:val="0"/>
                                <w:lang w:val="zh-TW" w:eastAsia="zh-TW" w:bidi="zh-TW"/>
                              </w:rPr>
                              <w:t xml:space="preserve">$12 </w:t>
                            </w:r>
                            <w:r>
                              <w:rPr>
                                <w:rFonts w:ascii="SimSun" w:eastAsia="SimSun" w:hAnsi="SimSun" w:cs="SimSun"/>
                                <w:color w:val="3B3B3B"/>
                                <w:spacing w:val="0"/>
                                <w:w w:val="100"/>
                                <w:position w:val="0"/>
                                <w:sz w:val="17"/>
                                <w:szCs w:val="17"/>
                                <w:lang w:val="zh-TW" w:eastAsia="zh-TW" w:bidi="zh-TW"/>
                              </w:rPr>
                              <w:t>从句可以还原成</w:t>
                            </w:r>
                            <w:r>
                              <w:rPr>
                                <w:rFonts w:ascii="Times New Roman" w:eastAsia="Times New Roman" w:hAnsi="Times New Roman" w:cs="Times New Roman"/>
                                <w:color w:val="3B3B3B"/>
                                <w:spacing w:val="0"/>
                                <w:w w:val="100"/>
                                <w:position w:val="0"/>
                                <w:lang w:val="en-US" w:eastAsia="en-US" w:bidi="en-US"/>
                              </w:rPr>
                              <w:t>Both of two million was used to help sections are managed by this homeless children. (V) company. (V)</w:t>
                            </w:r>
                          </w:p>
                        </w:txbxContent>
                      </wps:txbx>
                      <wps:bodyPr lIns="0" tIns="0" rIns="0" bIns="0">
                        <a:noAutoFit/>
                      </wps:bodyPr>
                    </wps:wsp>
                  </a:graphicData>
                </a:graphic>
              </wp:anchor>
            </w:drawing>
          </mc:Choice>
          <mc:Fallback>
            <w:pict>
              <v:shape id="_x0000_s2830" type="#_x0000_t202" style="position:absolute;margin-left:216.90000000000001pt;margin-top:14.4pt;width:236.5pt;height:48.950000000000003pt;z-index:-125828103;mso-wrap-distance-left:160.pt;mso-wrap-distance-right:9.0500000000000007pt;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319" w:lineRule="exact"/>
                        <w:ind w:left="0" w:right="0" w:firstLine="0"/>
                        <w:jc w:val="both"/>
                      </w:pPr>
                      <w:r>
                        <w:rPr>
                          <w:rFonts w:ascii="SimSun" w:eastAsia="SimSun" w:hAnsi="SimSun" w:cs="SimSun"/>
                          <w:color w:val="3B3B3B"/>
                          <w:spacing w:val="0"/>
                          <w:w w:val="100"/>
                          <w:position w:val="0"/>
                          <w:sz w:val="17"/>
                          <w:szCs w:val="17"/>
                          <w:lang w:val="zh-TW" w:eastAsia="zh-TW" w:bidi="zh-TW"/>
                        </w:rPr>
                        <w:t>从句可以还原成</w:t>
                      </w:r>
                      <w:r>
                        <w:rPr>
                          <w:rFonts w:ascii="Times New Roman" w:eastAsia="Times New Roman" w:hAnsi="Times New Roman" w:cs="Times New Roman"/>
                          <w:color w:val="3B3B3B"/>
                          <w:spacing w:val="0"/>
                          <w:w w:val="100"/>
                          <w:position w:val="0"/>
                          <w:lang w:val="en-US" w:eastAsia="en-US" w:bidi="en-US"/>
                        </w:rPr>
                        <w:t xml:space="preserve">All of </w:t>
                      </w:r>
                      <w:r>
                        <w:rPr>
                          <w:rFonts w:ascii="Times New Roman" w:eastAsia="Times New Roman" w:hAnsi="Times New Roman" w:cs="Times New Roman"/>
                          <w:color w:val="3B3B3B"/>
                          <w:spacing w:val="0"/>
                          <w:w w:val="100"/>
                          <w:position w:val="0"/>
                          <w:lang w:val="zh-TW" w:eastAsia="zh-TW" w:bidi="zh-TW"/>
                        </w:rPr>
                        <w:t xml:space="preserve">$12 </w:t>
                      </w:r>
                      <w:r>
                        <w:rPr>
                          <w:rFonts w:ascii="SimSun" w:eastAsia="SimSun" w:hAnsi="SimSun" w:cs="SimSun"/>
                          <w:color w:val="3B3B3B"/>
                          <w:spacing w:val="0"/>
                          <w:w w:val="100"/>
                          <w:position w:val="0"/>
                          <w:sz w:val="17"/>
                          <w:szCs w:val="17"/>
                          <w:lang w:val="zh-TW" w:eastAsia="zh-TW" w:bidi="zh-TW"/>
                        </w:rPr>
                        <w:t>从句可以还原成</w:t>
                      </w:r>
                      <w:r>
                        <w:rPr>
                          <w:rFonts w:ascii="Times New Roman" w:eastAsia="Times New Roman" w:hAnsi="Times New Roman" w:cs="Times New Roman"/>
                          <w:color w:val="3B3B3B"/>
                          <w:spacing w:val="0"/>
                          <w:w w:val="100"/>
                          <w:position w:val="0"/>
                          <w:lang w:val="en-US" w:eastAsia="en-US" w:bidi="en-US"/>
                        </w:rPr>
                        <w:t>Both of two million was used to help sections are managed by this homeless children. (V) company. (V)</w:t>
                      </w:r>
                    </w:p>
                  </w:txbxContent>
                </v:textbox>
                <w10:wrap type="topAndBottom" anchorx="page"/>
              </v:shape>
            </w:pict>
          </mc:Fallback>
        </mc:AlternateContent>
      </w:r>
    </w:p>
    <w:p>
      <w:pPr>
        <w:pStyle w:val="Style29"/>
        <w:keepNext w:val="0"/>
        <w:keepLines w:val="0"/>
        <w:widowControl w:val="0"/>
        <w:shd w:val="clear" w:color="auto" w:fill="auto"/>
        <w:bidi w:val="0"/>
        <w:spacing w:before="0" w:after="0" w:line="240" w:lineRule="auto"/>
        <w:ind w:left="0" w:right="0" w:firstLine="0"/>
        <w:jc w:val="left"/>
        <w:sectPr>
          <w:headerReference w:type="default" r:id="rId566"/>
          <w:footerReference w:type="default" r:id="rId567"/>
          <w:headerReference w:type="even" r:id="rId568"/>
          <w:footerReference w:type="even" r:id="rId569"/>
          <w:footnotePr>
            <w:pos w:val="pageBottom"/>
            <w:numFmt w:val="decimal"/>
            <w:numRestart w:val="continuous"/>
          </w:footnotePr>
          <w:pgSz w:w="10051" w:h="14598"/>
          <w:pgMar w:top="1148" w:right="720" w:bottom="468" w:left="961" w:header="0" w:footer="40" w:gutter="0"/>
          <w:cols w:space="720"/>
          <w:noEndnote/>
          <w:rtlGutter w:val="0"/>
          <w:docGrid w:linePitch="360"/>
        </w:sectPr>
      </w:pPr>
      <w:r>
        <mc:AlternateContent>
          <mc:Choice Requires="wps">
            <w:drawing>
              <wp:anchor distT="0" distB="0" distL="114300" distR="114300" simplePos="0" relativeHeight="125830652" behindDoc="0" locked="0" layoutInCell="1" allowOverlap="1">
                <wp:simplePos x="0" y="0"/>
                <wp:positionH relativeFrom="page">
                  <wp:posOffset>1202690</wp:posOffset>
                </wp:positionH>
                <wp:positionV relativeFrom="paragraph">
                  <wp:posOffset>12700</wp:posOffset>
                </wp:positionV>
                <wp:extent cx="1412875" cy="168910"/>
                <wp:wrapSquare wrapText="right"/>
                <wp:docPr id="1810" name="Shape 1810"/>
                <a:graphic xmlns:a="http://schemas.openxmlformats.org/drawingml/2006/main">
                  <a:graphicData uri="http://schemas.microsoft.com/office/word/2010/wordprocessingShape">
                    <wps:wsp>
                      <wps:cNvSpPr txBox="1"/>
                      <wps:spPr>
                        <a:xfrm>
                          <a:ext cx="1412875" cy="16891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先行词充当介词</w:t>
                            </w:r>
                            <w:r>
                              <w:rPr>
                                <w:rFonts w:ascii="Times New Roman" w:eastAsia="Times New Roman" w:hAnsi="Times New Roman" w:cs="Times New Roman"/>
                                <w:spacing w:val="0"/>
                                <w:w w:val="100"/>
                                <w:position w:val="0"/>
                                <w:sz w:val="19"/>
                                <w:szCs w:val="19"/>
                                <w:lang w:val="en-US" w:eastAsia="en-US" w:bidi="en-US"/>
                              </w:rPr>
                              <w:t>of</w:t>
                            </w:r>
                            <w:r>
                              <w:rPr>
                                <w:spacing w:val="0"/>
                                <w:w w:val="100"/>
                                <w:position w:val="0"/>
                              </w:rPr>
                              <w:t>的宾语。</w:t>
                            </w:r>
                          </w:p>
                        </w:txbxContent>
                      </wps:txbx>
                      <wps:bodyPr wrap="none" lIns="0" tIns="0" rIns="0" bIns="0">
                        <a:noAutoFit/>
                      </wps:bodyPr>
                    </wps:wsp>
                  </a:graphicData>
                </a:graphic>
              </wp:anchor>
            </w:drawing>
          </mc:Choice>
          <mc:Fallback>
            <w:pict>
              <v:shape id="_x0000_s2836" type="#_x0000_t202" style="position:absolute;margin-left:94.700000000000003pt;margin-top:1.pt;width:111.25pt;height:13.300000000000001pt;z-index:-125828101;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先行词充当介词</w:t>
                      </w:r>
                      <w:r>
                        <w:rPr>
                          <w:rFonts w:ascii="Times New Roman" w:eastAsia="Times New Roman" w:hAnsi="Times New Roman" w:cs="Times New Roman"/>
                          <w:spacing w:val="0"/>
                          <w:w w:val="100"/>
                          <w:position w:val="0"/>
                          <w:sz w:val="19"/>
                          <w:szCs w:val="19"/>
                          <w:lang w:val="en-US" w:eastAsia="en-US" w:bidi="en-US"/>
                        </w:rPr>
                        <w:t>of</w:t>
                      </w:r>
                      <w:r>
                        <w:rPr>
                          <w:spacing w:val="0"/>
                          <w:w w:val="100"/>
                          <w:position w:val="0"/>
                        </w:rPr>
                        <w:t>的宾语。</w:t>
                      </w:r>
                    </w:p>
                  </w:txbxContent>
                </v:textbox>
                <w10:wrap type="square" side="right" anchorx="page"/>
              </v:shape>
            </w:pict>
          </mc:Fallback>
        </mc:AlternateContent>
      </w:r>
      <w:r>
        <w:rPr>
          <w:color w:val="3B3B3B"/>
          <w:spacing w:val="0"/>
          <w:w w:val="100"/>
          <w:position w:val="0"/>
        </w:rPr>
        <w:t>先行词充当介词</w:t>
      </w:r>
      <w:r>
        <w:rPr>
          <w:rFonts w:ascii="Times New Roman" w:eastAsia="Times New Roman" w:hAnsi="Times New Roman" w:cs="Times New Roman"/>
          <w:color w:val="3B3B3B"/>
          <w:spacing w:val="0"/>
          <w:w w:val="100"/>
          <w:position w:val="0"/>
          <w:sz w:val="19"/>
          <w:szCs w:val="19"/>
          <w:lang w:val="en-US" w:eastAsia="en-US" w:bidi="en-US"/>
        </w:rPr>
        <w:t>of</w:t>
      </w:r>
      <w:r>
        <w:rPr>
          <w:color w:val="3B3B3B"/>
          <w:spacing w:val="0"/>
          <w:w w:val="100"/>
          <w:position w:val="0"/>
        </w:rPr>
        <w:t>的宾语。 先行词充当介词</w:t>
      </w:r>
      <w:r>
        <w:rPr>
          <w:rFonts w:ascii="Times New Roman" w:eastAsia="Times New Roman" w:hAnsi="Times New Roman" w:cs="Times New Roman"/>
          <w:color w:val="3B3B3B"/>
          <w:spacing w:val="0"/>
          <w:w w:val="100"/>
          <w:position w:val="0"/>
          <w:sz w:val="19"/>
          <w:szCs w:val="19"/>
          <w:lang w:val="en-US" w:eastAsia="en-US" w:bidi="en-US"/>
        </w:rPr>
        <w:t>of</w:t>
      </w:r>
      <w:r>
        <w:rPr>
          <w:color w:val="3B3B3B"/>
          <w:spacing w:val="0"/>
          <w:w w:val="100"/>
          <w:position w:val="0"/>
        </w:rPr>
        <w:t>的宾语。</w:t>
      </w:r>
    </w:p>
    <w:p>
      <w:pPr>
        <w:widowControl w:val="0"/>
        <w:spacing w:line="166" w:lineRule="exact"/>
        <w:rPr>
          <w:sz w:val="13"/>
          <w:szCs w:val="13"/>
        </w:rPr>
      </w:pPr>
    </w:p>
    <w:p>
      <w:pPr>
        <w:widowControl w:val="0"/>
        <w:spacing w:line="1" w:lineRule="exact"/>
        <w:sectPr>
          <w:footnotePr>
            <w:pos w:val="pageBottom"/>
            <w:numFmt w:val="decimal"/>
            <w:numRestart w:val="continuous"/>
          </w:footnotePr>
          <w:type w:val="continuous"/>
          <w:pgSz w:w="10051" w:h="14598"/>
          <w:pgMar w:top="1148" w:right="0" w:bottom="468" w:left="0" w:header="0" w:footer="3" w:gutter="0"/>
          <w:cols w:space="720"/>
          <w:noEndnote/>
          <w:rtlGutter w:val="0"/>
          <w:docGrid w:linePitch="360"/>
        </w:sectPr>
      </w:pPr>
    </w:p>
    <w:p>
      <w:pPr>
        <w:pStyle w:val="Style85"/>
        <w:keepNext/>
        <w:keepLines/>
        <w:widowControl w:val="0"/>
        <w:shd w:val="clear" w:color="auto" w:fill="auto"/>
        <w:bidi w:val="0"/>
        <w:spacing w:before="0" w:after="160" w:line="240" w:lineRule="auto"/>
        <w:ind w:left="0" w:right="0" w:firstLine="0"/>
        <w:jc w:val="left"/>
      </w:pPr>
      <w:bookmarkStart w:id="865" w:name="bookmark865"/>
      <w:bookmarkStart w:id="866" w:name="bookmark866"/>
      <w:bookmarkStart w:id="867" w:name="bookmark867"/>
      <w:r>
        <w:rPr>
          <w:spacing w:val="0"/>
          <w:w w:val="100"/>
          <w:position w:val="0"/>
        </w:rPr>
        <w:t>学习要点</w:t>
      </w:r>
      <w:r>
        <w:rPr>
          <w:spacing w:val="0"/>
          <w:w w:val="100"/>
          <w:position w:val="0"/>
          <w:sz w:val="20"/>
          <w:szCs w:val="20"/>
          <w:lang w:val="en-US" w:eastAsia="en-US" w:bidi="en-US"/>
        </w:rPr>
        <w:t>88： as</w:t>
      </w:r>
      <w:r>
        <w:rPr>
          <w:spacing w:val="0"/>
          <w:w w:val="100"/>
          <w:position w:val="0"/>
        </w:rPr>
        <w:t>也可以引导定语从句吗？</w:t>
      </w:r>
      <w:bookmarkEnd w:id="865"/>
      <w:bookmarkEnd w:id="866"/>
      <w:bookmarkEnd w:id="867"/>
    </w:p>
    <w:p>
      <w:pPr>
        <w:pStyle w:val="Style29"/>
        <w:keepNext w:val="0"/>
        <w:keepLines w:val="0"/>
        <w:widowControl w:val="0"/>
        <w:shd w:val="clear" w:color="auto" w:fill="auto"/>
        <w:bidi w:val="0"/>
        <w:spacing w:before="0" w:after="160" w:line="240" w:lineRule="auto"/>
        <w:ind w:left="0" w:right="0" w:firstLine="400"/>
        <w:jc w:val="left"/>
      </w:pPr>
      <w:r>
        <w:rPr>
          <w:spacing w:val="0"/>
          <w:w w:val="100"/>
          <w:position w:val="0"/>
        </w:rPr>
        <w:t>定语从句也可以用</w:t>
      </w:r>
      <w:r>
        <w:rPr>
          <w:rFonts w:ascii="Times New Roman" w:eastAsia="Times New Roman" w:hAnsi="Times New Roman" w:cs="Times New Roman"/>
          <w:spacing w:val="0"/>
          <w:w w:val="100"/>
          <w:position w:val="0"/>
          <w:sz w:val="19"/>
          <w:szCs w:val="19"/>
          <w:lang w:val="en-US" w:eastAsia="en-US" w:bidi="en-US"/>
        </w:rPr>
        <w:t>as</w:t>
      </w:r>
      <w:r>
        <w:rPr>
          <w:spacing w:val="0"/>
          <w:w w:val="100"/>
          <w:position w:val="0"/>
        </w:rPr>
        <w:t>来引导，这个时候情况和</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rPr>
        <w:t>有一定类似。</w:t>
      </w:r>
    </w:p>
    <w:tbl>
      <w:tblPr>
        <w:tblOverlap w:val="never"/>
        <w:jc w:val="center"/>
        <w:tblLayout w:type="fixed"/>
      </w:tblPr>
      <w:tblGrid>
        <w:gridCol w:w="576"/>
        <w:gridCol w:w="2513"/>
        <w:gridCol w:w="2498"/>
        <w:gridCol w:w="2293"/>
      </w:tblGrid>
      <w:tr>
        <w:trPr>
          <w:trHeight w:val="374"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en-US" w:eastAsia="en-US" w:bidi="en-US"/>
              </w:rPr>
              <w:t>1</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en-US" w:eastAsia="en-US" w:bidi="en-US"/>
              </w:rPr>
              <w:t>2</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en-US" w:eastAsia="en-US" w:bidi="en-US"/>
              </w:rPr>
              <w:t>3</w:t>
            </w:r>
          </w:p>
        </w:tc>
      </w:tr>
      <w:tr>
        <w:trPr>
          <w:trHeight w:val="1062"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情况</w:t>
            </w:r>
          </w:p>
        </w:tc>
        <w:tc>
          <w:tcPr>
            <w:tcBorders/>
            <w:shd w:val="clear" w:color="auto" w:fill="FFFFFF"/>
            <w:vAlign w:val="bottom"/>
          </w:tcPr>
          <w:p>
            <w:pPr>
              <w:pStyle w:val="Style2"/>
              <w:keepNext w:val="0"/>
              <w:keepLines w:val="0"/>
              <w:widowControl w:val="0"/>
              <w:shd w:val="clear" w:color="auto" w:fill="auto"/>
              <w:bidi w:val="0"/>
              <w:spacing w:before="0" w:after="40" w:line="324" w:lineRule="exact"/>
              <w:ind w:left="0" w:right="0" w:firstLine="0"/>
              <w:jc w:val="left"/>
            </w:pPr>
            <w:r>
              <w:rPr>
                <w:color w:val="E4786C"/>
                <w:spacing w:val="0"/>
                <w:w w:val="100"/>
                <w:position w:val="0"/>
                <w:lang w:val="zh-TW" w:eastAsia="zh-TW" w:bidi="zh-TW"/>
              </w:rPr>
              <w:t>主句在从句中尧击主语。</w:t>
            </w:r>
          </w:p>
          <w:p>
            <w:pPr>
              <w:pStyle w:val="Style2"/>
              <w:keepNext w:val="0"/>
              <w:keepLines w:val="0"/>
              <w:widowControl w:val="0"/>
              <w:shd w:val="clear" w:color="auto" w:fill="auto"/>
              <w:bidi w:val="0"/>
              <w:spacing w:before="0" w:after="0" w:line="324"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 xml:space="preserve">As is known (expected, explained </w:t>
            </w:r>
            <w:r>
              <w:rPr>
                <w:spacing w:val="0"/>
                <w:w w:val="100"/>
                <w:position w:val="0"/>
                <w:lang w:val="zh-TW" w:eastAsia="zh-TW" w:bidi="zh-TW"/>
              </w:rPr>
              <w:t>等)</w:t>
            </w:r>
          </w:p>
        </w:tc>
        <w:tc>
          <w:tcPr>
            <w:tcBorders/>
            <w:shd w:val="clear" w:color="auto" w:fill="FFFFFF"/>
            <w:vAlign w:val="bottom"/>
          </w:tcPr>
          <w:p>
            <w:pPr>
              <w:pStyle w:val="Style2"/>
              <w:keepNext w:val="0"/>
              <w:keepLines w:val="0"/>
              <w:widowControl w:val="0"/>
              <w:shd w:val="clear" w:color="auto" w:fill="auto"/>
              <w:bidi w:val="0"/>
              <w:spacing w:before="0" w:after="140" w:line="320" w:lineRule="exact"/>
              <w:ind w:left="0" w:right="0" w:firstLine="0"/>
              <w:jc w:val="left"/>
            </w:pPr>
            <w:r>
              <w:rPr>
                <w:color w:val="E4786C"/>
                <w:spacing w:val="0"/>
                <w:w w:val="100"/>
                <w:position w:val="0"/>
                <w:lang w:val="zh-TW" w:eastAsia="zh-TW" w:bidi="zh-TW"/>
              </w:rPr>
              <w:t>主句在从句中充吉宾语。</w:t>
            </w:r>
          </w:p>
          <w:p>
            <w:pPr>
              <w:pStyle w:val="Style2"/>
              <w:keepNext w:val="0"/>
              <w:keepLines w:val="0"/>
              <w:widowControl w:val="0"/>
              <w:shd w:val="clear" w:color="auto" w:fill="auto"/>
              <w:bidi w:val="0"/>
              <w:spacing w:before="0" w:after="0" w:line="353" w:lineRule="auto"/>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 xml:space="preserve">As we know (expect, can see, mention, suggest </w:t>
            </w:r>
            <w:r>
              <w:rPr>
                <w:color w:val="3B3B3B"/>
                <w:spacing w:val="0"/>
                <w:w w:val="100"/>
                <w:position w:val="0"/>
                <w:lang w:val="zh-TW" w:eastAsia="zh-TW" w:bidi="zh-TW"/>
              </w:rPr>
              <w:t>等)</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140" w:line="328" w:lineRule="exact"/>
              <w:ind w:left="0" w:right="0" w:firstLine="0"/>
              <w:jc w:val="left"/>
            </w:pPr>
            <w:r>
              <w:rPr>
                <w:color w:val="E4786C"/>
                <w:spacing w:val="0"/>
                <w:w w:val="100"/>
                <w:position w:val="0"/>
                <w:lang w:val="zh-TW" w:eastAsia="zh-TW" w:bidi="zh-TW"/>
              </w:rPr>
              <w:t>主句的最后一个名词在 从句中充当宾语。</w:t>
            </w:r>
          </w:p>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3B3B3B"/>
                <w:spacing w:val="0"/>
                <w:w w:val="100"/>
                <w:position w:val="0"/>
                <w:sz w:val="19"/>
                <w:szCs w:val="19"/>
                <w:lang w:val="en-US" w:eastAsia="en-US" w:bidi="en-US"/>
              </w:rPr>
              <w:t>the same...as...</w:t>
            </w:r>
          </w:p>
        </w:tc>
      </w:tr>
      <w:tr>
        <w:trPr>
          <w:trHeight w:val="100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Pollution has reached an alarming level, as is known to all. (V)</w:t>
            </w:r>
          </w:p>
        </w:tc>
        <w:tc>
          <w:tcPr>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Pollution has reached an alarming level, as we all know.</w:t>
            </w:r>
          </w:p>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He is using the same book as I have borrowed. (V)</w:t>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shd w:val="clear" w:color="auto" w:fill="FFFFFF"/>
            <w:vAlign w:val="top"/>
          </w:tcPr>
          <w:p>
            <w:pPr>
              <w:pStyle w:val="Style2"/>
              <w:keepNext w:val="0"/>
              <w:keepLines w:val="0"/>
              <w:widowControl w:val="0"/>
              <w:shd w:val="clear" w:color="auto" w:fill="auto"/>
              <w:bidi w:val="0"/>
              <w:spacing w:before="0" w:after="0" w:line="313" w:lineRule="exact"/>
              <w:ind w:left="0" w:right="0" w:firstLine="0"/>
              <w:jc w:val="both"/>
            </w:pPr>
            <w:r>
              <w:rPr>
                <w:spacing w:val="0"/>
                <w:w w:val="100"/>
                <w:position w:val="0"/>
                <w:lang w:val="zh-TW" w:eastAsia="zh-TW" w:bidi="zh-TW"/>
              </w:rPr>
              <w:t>污染达到了一个让人警惕的 程度，正如大家所知道的。</w:t>
            </w:r>
          </w:p>
        </w:tc>
        <w:tc>
          <w:tcPr>
            <w:tcBorders/>
            <w:shd w:val="clear" w:color="auto" w:fill="FFFFFF"/>
            <w:vAlign w:val="top"/>
          </w:tcPr>
          <w:p>
            <w:pPr>
              <w:pStyle w:val="Style2"/>
              <w:keepNext w:val="0"/>
              <w:keepLines w:val="0"/>
              <w:widowControl w:val="0"/>
              <w:shd w:val="clear" w:color="auto" w:fill="auto"/>
              <w:bidi w:val="0"/>
              <w:spacing w:before="0" w:after="0" w:line="320" w:lineRule="exact"/>
              <w:ind w:left="0" w:right="0" w:firstLine="0"/>
              <w:jc w:val="both"/>
            </w:pPr>
            <w:r>
              <w:rPr>
                <w:color w:val="3B3B3B"/>
                <w:spacing w:val="0"/>
                <w:w w:val="100"/>
                <w:position w:val="0"/>
                <w:lang w:val="zh-TW" w:eastAsia="zh-TW" w:bidi="zh-TW"/>
              </w:rPr>
              <w:t>污染达到了 一个让人警惕的 程度，正如我们所知道的。</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49" w:lineRule="exact"/>
              <w:ind w:left="0" w:right="0" w:firstLine="0"/>
              <w:jc w:val="both"/>
            </w:pPr>
            <w:r>
              <w:rPr>
                <w:color w:val="3B3B3B"/>
                <w:spacing w:val="0"/>
                <w:w w:val="100"/>
                <w:position w:val="0"/>
                <w:lang w:val="zh-TW" w:eastAsia="zh-TW" w:bidi="zh-TW"/>
              </w:rPr>
              <w:t>他正在使用的书和我借的 书一样。</w:t>
            </w:r>
          </w:p>
        </w:tc>
      </w:tr>
      <w:tr>
        <w:trPr>
          <w:trHeight w:val="1008"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322" w:lineRule="exact"/>
              <w:ind w:left="0" w:right="0" w:firstLine="0"/>
              <w:jc w:val="both"/>
            </w:pPr>
            <w:r>
              <w:rPr>
                <w:spacing w:val="0"/>
                <w:w w:val="100"/>
                <w:position w:val="0"/>
                <w:lang w:val="zh-TW" w:eastAsia="zh-TW" w:bidi="zh-TW"/>
              </w:rPr>
              <w:t xml:space="preserve">主 句 </w:t>
            </w:r>
            <w:r>
              <w:rPr>
                <w:rFonts w:ascii="Times New Roman" w:eastAsia="Times New Roman" w:hAnsi="Times New Roman" w:cs="Times New Roman"/>
                <w:spacing w:val="0"/>
                <w:w w:val="100"/>
                <w:position w:val="0"/>
                <w:sz w:val="19"/>
                <w:szCs w:val="19"/>
                <w:lang w:val="en-US" w:eastAsia="en-US" w:bidi="en-US"/>
              </w:rPr>
              <w:t>pollution has reached an alarming level</w:t>
            </w:r>
            <w:r>
              <w:rPr>
                <w:spacing w:val="0"/>
                <w:w w:val="100"/>
                <w:position w:val="0"/>
                <w:lang w:val="zh-TW" w:eastAsia="zh-TW" w:bidi="zh-TW"/>
              </w:rPr>
              <w:t xml:space="preserve">整个作为从句 </w:t>
            </w:r>
            <w:r>
              <w:rPr>
                <w:rFonts w:ascii="Times New Roman" w:eastAsia="Times New Roman" w:hAnsi="Times New Roman" w:cs="Times New Roman"/>
                <w:spacing w:val="0"/>
                <w:w w:val="100"/>
                <w:position w:val="0"/>
                <w:sz w:val="19"/>
                <w:szCs w:val="19"/>
                <w:lang w:val="en-US" w:eastAsia="en-US" w:bidi="en-US"/>
              </w:rPr>
              <w:t xml:space="preserve">is known to all </w:t>
            </w:r>
            <w:r>
              <w:rPr>
                <w:spacing w:val="0"/>
                <w:w w:val="100"/>
                <w:position w:val="0"/>
                <w:lang w:val="zh-TW" w:eastAsia="zh-TW" w:bidi="zh-TW"/>
              </w:rPr>
              <w:t>的主语。</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317" w:lineRule="exact"/>
              <w:ind w:left="0" w:right="0" w:firstLine="0"/>
              <w:jc w:val="both"/>
            </w:pPr>
            <w:r>
              <w:rPr>
                <w:spacing w:val="0"/>
                <w:w w:val="100"/>
                <w:position w:val="0"/>
                <w:lang w:val="zh-TW" w:eastAsia="zh-TW" w:bidi="zh-TW"/>
              </w:rPr>
              <w:t xml:space="preserve">主句 </w:t>
            </w:r>
            <w:r>
              <w:rPr>
                <w:rFonts w:ascii="Times New Roman" w:eastAsia="Times New Roman" w:hAnsi="Times New Roman" w:cs="Times New Roman"/>
                <w:spacing w:val="0"/>
                <w:w w:val="100"/>
                <w:position w:val="0"/>
                <w:sz w:val="19"/>
                <w:szCs w:val="19"/>
                <w:lang w:val="en-US" w:eastAsia="en-US" w:bidi="en-US"/>
              </w:rPr>
              <w:t>pollution has reached an alarming level</w:t>
            </w:r>
            <w:r>
              <w:rPr>
                <w:spacing w:val="0"/>
                <w:w w:val="100"/>
                <w:position w:val="0"/>
                <w:lang w:val="zh-TW" w:eastAsia="zh-TW" w:bidi="zh-TW"/>
              </w:rPr>
              <w:t xml:space="preserve">整个作为从句 </w:t>
            </w:r>
            <w:r>
              <w:rPr>
                <w:rFonts w:ascii="Times New Roman" w:eastAsia="Times New Roman" w:hAnsi="Times New Roman" w:cs="Times New Roman"/>
                <w:spacing w:val="0"/>
                <w:w w:val="100"/>
                <w:position w:val="0"/>
                <w:sz w:val="19"/>
                <w:szCs w:val="19"/>
                <w:lang w:val="en-US" w:eastAsia="en-US" w:bidi="en-US"/>
              </w:rPr>
              <w:t>know</w:t>
            </w:r>
            <w:r>
              <w:rPr>
                <w:spacing w:val="0"/>
                <w:w w:val="100"/>
                <w:position w:val="0"/>
                <w:lang w:val="zh-TW" w:eastAsia="zh-TW" w:bidi="zh-TW"/>
              </w:rPr>
              <w:t>的宾语。</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311" w:lineRule="exact"/>
              <w:ind w:left="0" w:right="0" w:firstLine="0"/>
              <w:jc w:val="both"/>
            </w:pPr>
            <w:r>
              <w:rPr>
                <w:color w:val="3B3B3B"/>
                <w:spacing w:val="0"/>
                <w:w w:val="100"/>
                <w:position w:val="0"/>
                <w:lang w:val="zh-TW" w:eastAsia="zh-TW" w:bidi="zh-TW"/>
              </w:rPr>
              <w:t xml:space="preserve">主句的最后一个词是 </w:t>
            </w:r>
            <w:r>
              <w:rPr>
                <w:rFonts w:ascii="Times New Roman" w:eastAsia="Times New Roman" w:hAnsi="Times New Roman" w:cs="Times New Roman"/>
                <w:color w:val="3B3B3B"/>
                <w:spacing w:val="0"/>
                <w:w w:val="100"/>
                <w:position w:val="0"/>
                <w:sz w:val="19"/>
                <w:szCs w:val="19"/>
                <w:lang w:val="en-US" w:eastAsia="en-US" w:bidi="en-US"/>
              </w:rPr>
              <w:t>book,</w:t>
            </w:r>
            <w:r>
              <w:rPr>
                <w:color w:val="3B3B3B"/>
                <w:spacing w:val="0"/>
                <w:w w:val="100"/>
                <w:position w:val="0"/>
                <w:lang w:val="zh-TW" w:eastAsia="zh-TW" w:bidi="zh-TW"/>
              </w:rPr>
              <w:t xml:space="preserve">充当从句 </w:t>
            </w:r>
            <w:r>
              <w:rPr>
                <w:rFonts w:ascii="Times New Roman" w:eastAsia="Times New Roman" w:hAnsi="Times New Roman" w:cs="Times New Roman"/>
                <w:color w:val="3B3B3B"/>
                <w:spacing w:val="0"/>
                <w:w w:val="100"/>
                <w:position w:val="0"/>
                <w:sz w:val="19"/>
                <w:szCs w:val="19"/>
                <w:lang w:val="en-US" w:eastAsia="en-US" w:bidi="en-US"/>
              </w:rPr>
              <w:t xml:space="preserve">borrowed </w:t>
            </w:r>
            <w:r>
              <w:rPr>
                <w:color w:val="3B3B3B"/>
                <w:spacing w:val="0"/>
                <w:w w:val="100"/>
                <w:position w:val="0"/>
                <w:lang w:val="zh-TW" w:eastAsia="zh-TW" w:bidi="zh-TW"/>
              </w:rPr>
              <w:t>的宾语。</w:t>
            </w:r>
          </w:p>
        </w:tc>
      </w:tr>
    </w:tbl>
    <w:p>
      <w:pPr>
        <w:widowControl w:val="0"/>
        <w:spacing w:after="199" w:line="1" w:lineRule="exact"/>
      </w:pPr>
    </w:p>
    <w:p>
      <w:pPr>
        <w:pStyle w:val="Style85"/>
        <w:keepNext/>
        <w:keepLines/>
        <w:widowControl w:val="0"/>
        <w:shd w:val="clear" w:color="auto" w:fill="auto"/>
        <w:bidi w:val="0"/>
        <w:spacing w:before="0" w:after="60" w:line="240" w:lineRule="auto"/>
        <w:ind w:left="0" w:right="0" w:firstLine="0"/>
        <w:jc w:val="left"/>
      </w:pPr>
      <w:bookmarkStart w:id="868" w:name="bookmark868"/>
      <w:bookmarkStart w:id="869" w:name="bookmark869"/>
      <w:bookmarkStart w:id="870" w:name="bookmark870"/>
      <w:r>
        <w:rPr>
          <w:spacing w:val="0"/>
          <w:w w:val="100"/>
          <w:position w:val="0"/>
        </w:rPr>
        <w:t>学习要点</w:t>
      </w:r>
      <w:r>
        <w:rPr>
          <w:spacing w:val="0"/>
          <w:w w:val="100"/>
          <w:position w:val="0"/>
          <w:sz w:val="20"/>
          <w:szCs w:val="20"/>
        </w:rPr>
        <w:t xml:space="preserve">89： </w:t>
      </w:r>
      <w:r>
        <w:rPr>
          <w:spacing w:val="0"/>
          <w:w w:val="100"/>
          <w:position w:val="0"/>
          <w:sz w:val="20"/>
          <w:szCs w:val="20"/>
          <w:lang w:val="en-US" w:eastAsia="en-US" w:bidi="en-US"/>
        </w:rPr>
        <w:t>than</w:t>
      </w:r>
      <w:r>
        <w:rPr>
          <w:spacing w:val="0"/>
          <w:w w:val="100"/>
          <w:position w:val="0"/>
        </w:rPr>
        <w:t>引导的定语从句怎么写？</w:t>
      </w:r>
      <w:bookmarkEnd w:id="868"/>
      <w:bookmarkEnd w:id="869"/>
      <w:bookmarkEnd w:id="870"/>
    </w:p>
    <w:p>
      <w:pPr>
        <w:pStyle w:val="Style95"/>
        <w:keepNext w:val="0"/>
        <w:keepLines w:val="0"/>
        <w:widowControl w:val="0"/>
        <w:shd w:val="clear" w:color="auto" w:fill="auto"/>
        <w:bidi w:val="0"/>
        <w:spacing w:before="0" w:after="0" w:line="353" w:lineRule="exact"/>
        <w:ind w:left="0" w:right="0" w:firstLine="0"/>
        <w:jc w:val="distribute"/>
      </w:pPr>
      <w:r>
        <w:rPr>
          <w:spacing w:val="0"/>
          <w:w w:val="100"/>
          <w:position w:val="0"/>
        </w:rPr>
        <w:t>定语从句也可以用</w:t>
      </w:r>
      <w:r>
        <w:rPr>
          <w:rFonts w:ascii="Times New Roman" w:eastAsia="Times New Roman" w:hAnsi="Times New Roman" w:cs="Times New Roman"/>
          <w:spacing w:val="0"/>
          <w:w w:val="100"/>
          <w:position w:val="0"/>
          <w:sz w:val="19"/>
          <w:szCs w:val="19"/>
          <w:lang w:val="en-US" w:eastAsia="en-US" w:bidi="en-US"/>
        </w:rPr>
        <w:t>than</w:t>
      </w:r>
      <w:r>
        <w:rPr>
          <w:spacing w:val="0"/>
          <w:w w:val="100"/>
          <w:position w:val="0"/>
        </w:rPr>
        <w:t>来引导，</w:t>
      </w:r>
      <w:r>
        <w:rPr>
          <w:color w:val="E4786C"/>
          <w:spacing w:val="0"/>
          <w:w w:val="100"/>
          <w:position w:val="0"/>
        </w:rPr>
        <w:t>前面往往有一个名词，还有形求词的出软级，这个射候情 况和</w:t>
      </w:r>
      <w:r>
        <w:rPr>
          <w:rFonts w:ascii="Times New Roman" w:eastAsia="Times New Roman" w:hAnsi="Times New Roman" w:cs="Times New Roman"/>
          <w:color w:val="E4786C"/>
          <w:spacing w:val="0"/>
          <w:w w:val="100"/>
          <w:position w:val="0"/>
          <w:sz w:val="19"/>
          <w:szCs w:val="19"/>
          <w:lang w:val="en-US" w:eastAsia="en-US" w:bidi="en-US"/>
        </w:rPr>
        <w:t>which</w:t>
      </w:r>
      <w:r>
        <w:rPr>
          <w:color w:val="E4786C"/>
          <w:spacing w:val="0"/>
          <w:w w:val="100"/>
          <w:position w:val="0"/>
        </w:rPr>
        <w:t>有一定类似。</w:t>
      </w:r>
    </w:p>
    <w:tbl>
      <w:tblPr>
        <w:tblOverlap w:val="never"/>
        <w:jc w:val="center"/>
        <w:tblLayout w:type="fixed"/>
      </w:tblPr>
      <w:tblGrid>
        <w:gridCol w:w="569"/>
        <w:gridCol w:w="3470"/>
        <w:gridCol w:w="3481"/>
      </w:tblGrid>
      <w:tr>
        <w:trPr>
          <w:trHeight w:val="37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i/>
                <w:iCs/>
                <w:color w:val="000000"/>
                <w:spacing w:val="0"/>
                <w:w w:val="100"/>
                <w:position w:val="0"/>
                <w:sz w:val="20"/>
                <w:szCs w:val="20"/>
                <w:shd w:val="clear" w:color="auto" w:fill="FFFFFF"/>
                <w:lang w:val="zh-TW" w:eastAsia="zh-TW" w:bidi="zh-TW"/>
              </w:rPr>
              <w:t>1</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2</w:t>
            </w:r>
          </w:p>
        </w:tc>
      </w:tr>
      <w:tr>
        <w:trPr>
          <w:trHeight w:val="364" w:hRule="exact"/>
        </w:trPr>
        <w:tc>
          <w:tcPr>
            <w:tcBorders>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spacing w:val="0"/>
                <w:w w:val="100"/>
                <w:position w:val="0"/>
                <w:lang w:val="zh-TW" w:eastAsia="zh-TW" w:bidi="zh-TW"/>
              </w:rPr>
              <w:t>情况</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名词充当从句主语。</w:t>
            </w:r>
          </w:p>
        </w:tc>
        <w:tc>
          <w:tcPr>
            <w:tcBorders>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spacing w:val="0"/>
                <w:w w:val="100"/>
                <w:position w:val="0"/>
                <w:lang w:val="zh-TW" w:eastAsia="zh-TW" w:bidi="zh-TW"/>
              </w:rPr>
              <w:t>名词充当从句宾语。</w:t>
            </w:r>
          </w:p>
        </w:tc>
      </w:tr>
      <w:tr>
        <w:trPr>
          <w:trHeight w:val="353"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Adolescents experience less stress than</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People buy more electronic devices than</w:t>
            </w:r>
          </w:p>
        </w:tc>
      </w:tr>
      <w:tr>
        <w:trPr>
          <w:trHeight w:val="346"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例口</w:t>
            </w:r>
            <w:r>
              <w:rPr>
                <w:rFonts w:ascii="Times New Roman" w:eastAsia="Times New Roman" w:hAnsi="Times New Roman" w:cs="Times New Roman"/>
                <w:spacing w:val="0"/>
                <w:w w:val="100"/>
                <w:position w:val="0"/>
                <w:sz w:val="19"/>
                <w:szCs w:val="19"/>
                <w:lang w:val="en-US" w:eastAsia="en-US" w:bidi="en-US"/>
              </w:rPr>
              <w:t>J</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was reported.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they need. (S</w:t>
            </w:r>
          </w:p>
        </w:tc>
      </w:tr>
      <w:tr>
        <w:trPr>
          <w:trHeight w:val="360"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大意</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青少年经受的压力比报道的要少。</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人们买电子产品的数量超出自己所需。</w:t>
            </w:r>
          </w:p>
        </w:tc>
      </w:tr>
      <w:tr>
        <w:trPr>
          <w:trHeight w:val="346"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这里的</w:t>
            </w:r>
            <w:r>
              <w:rPr>
                <w:rFonts w:ascii="Times New Roman" w:eastAsia="Times New Roman" w:hAnsi="Times New Roman" w:cs="Times New Roman"/>
                <w:spacing w:val="0"/>
                <w:w w:val="100"/>
                <w:position w:val="0"/>
                <w:sz w:val="19"/>
                <w:szCs w:val="19"/>
                <w:lang w:val="en-US" w:eastAsia="en-US" w:bidi="en-US"/>
              </w:rPr>
              <w:t>than</w:t>
            </w:r>
            <w:r>
              <w:rPr>
                <w:spacing w:val="0"/>
                <w:w w:val="100"/>
                <w:position w:val="0"/>
                <w:sz w:val="17"/>
                <w:szCs w:val="17"/>
                <w:lang w:val="zh-TW" w:eastAsia="zh-TW" w:bidi="zh-TW"/>
              </w:rPr>
              <w:t>可以看作</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sz w:val="17"/>
                <w:szCs w:val="17"/>
                <w:lang w:val="zh-TW" w:eastAsia="zh-TW" w:bidi="zh-TW"/>
              </w:rPr>
              <w:t>或者</w:t>
            </w:r>
            <w:r>
              <w:rPr>
                <w:rFonts w:ascii="Times New Roman" w:eastAsia="Times New Roman" w:hAnsi="Times New Roman" w:cs="Times New Roman"/>
                <w:spacing w:val="0"/>
                <w:w w:val="100"/>
                <w:position w:val="0"/>
                <w:sz w:val="19"/>
                <w:szCs w:val="19"/>
                <w:lang w:val="en-US" w:eastAsia="en-US" w:bidi="en-US"/>
              </w:rPr>
              <w:t>that,</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这里的</w:t>
            </w:r>
            <w:r>
              <w:rPr>
                <w:rFonts w:ascii="Times New Roman" w:eastAsia="Times New Roman" w:hAnsi="Times New Roman" w:cs="Times New Roman"/>
                <w:spacing w:val="0"/>
                <w:w w:val="100"/>
                <w:position w:val="0"/>
                <w:sz w:val="19"/>
                <w:szCs w:val="19"/>
                <w:lang w:val="en-US" w:eastAsia="en-US" w:bidi="en-US"/>
              </w:rPr>
              <w:t>than</w:t>
            </w:r>
            <w:r>
              <w:rPr>
                <w:spacing w:val="0"/>
                <w:w w:val="100"/>
                <w:position w:val="0"/>
                <w:sz w:val="17"/>
                <w:szCs w:val="17"/>
                <w:lang w:val="zh-TW" w:eastAsia="zh-TW" w:bidi="zh-TW"/>
              </w:rPr>
              <w:t>可 以看作</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sz w:val="17"/>
                <w:szCs w:val="17"/>
                <w:lang w:val="zh-TW" w:eastAsia="zh-TW" w:bidi="zh-TW"/>
              </w:rPr>
              <w:t>或者</w:t>
            </w:r>
            <w:r>
              <w:rPr>
                <w:rFonts w:ascii="Times New Roman" w:eastAsia="Times New Roman" w:hAnsi="Times New Roman" w:cs="Times New Roman"/>
                <w:spacing w:val="0"/>
                <w:w w:val="100"/>
                <w:position w:val="0"/>
                <w:sz w:val="19"/>
                <w:szCs w:val="19"/>
                <w:lang w:val="en-US" w:eastAsia="en-US" w:bidi="en-US"/>
              </w:rPr>
              <w:t>that,</w:t>
            </w:r>
          </w:p>
        </w:tc>
      </w:tr>
      <w:tr>
        <w:trPr>
          <w:trHeight w:val="342"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stress</w:t>
            </w:r>
            <w:r>
              <w:rPr>
                <w:spacing w:val="0"/>
                <w:w w:val="100"/>
                <w:position w:val="0"/>
                <w:lang w:val="zh-TW" w:eastAsia="zh-TW" w:bidi="zh-TW"/>
              </w:rPr>
              <w:t>充当从句</w:t>
            </w:r>
            <w:r>
              <w:rPr>
                <w:rFonts w:ascii="Times New Roman" w:eastAsia="Times New Roman" w:hAnsi="Times New Roman" w:cs="Times New Roman"/>
                <w:spacing w:val="0"/>
                <w:w w:val="100"/>
                <w:position w:val="0"/>
                <w:sz w:val="19"/>
                <w:szCs w:val="19"/>
                <w:lang w:val="en-US" w:eastAsia="en-US" w:bidi="en-US"/>
              </w:rPr>
              <w:t>was reported</w:t>
            </w:r>
            <w:r>
              <w:rPr>
                <w:spacing w:val="0"/>
                <w:w w:val="100"/>
                <w:position w:val="0"/>
                <w:lang w:val="zh-TW" w:eastAsia="zh-TW" w:bidi="zh-TW"/>
              </w:rPr>
              <w:t>的主语。</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electronic devices </w:t>
            </w:r>
            <w:r>
              <w:rPr>
                <w:spacing w:val="0"/>
                <w:w w:val="100"/>
                <w:position w:val="0"/>
                <w:lang w:val="zh-TW" w:eastAsia="zh-TW" w:bidi="zh-TW"/>
              </w:rPr>
              <w:t xml:space="preserve">充当从句 </w:t>
            </w:r>
            <w:r>
              <w:rPr>
                <w:rFonts w:ascii="Times New Roman" w:eastAsia="Times New Roman" w:hAnsi="Times New Roman" w:cs="Times New Roman"/>
                <w:spacing w:val="0"/>
                <w:w w:val="100"/>
                <w:position w:val="0"/>
                <w:sz w:val="19"/>
                <w:szCs w:val="19"/>
                <w:lang w:val="en-US" w:eastAsia="en-US" w:bidi="en-US"/>
              </w:rPr>
              <w:t xml:space="preserve">they need </w:t>
            </w:r>
            <w:r>
              <w:rPr>
                <w:spacing w:val="0"/>
                <w:w w:val="100"/>
                <w:position w:val="0"/>
                <w:lang w:val="zh-TW" w:eastAsia="zh-TW" w:bidi="zh-TW"/>
              </w:rPr>
              <w:t>的</w:t>
            </w:r>
          </w:p>
        </w:tc>
      </w:tr>
      <w:tr>
        <w:trPr>
          <w:trHeight w:val="364"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spacing w:val="0"/>
                <w:w w:val="100"/>
                <w:position w:val="0"/>
                <w:lang w:val="zh-TW" w:eastAsia="zh-TW" w:bidi="zh-TW"/>
              </w:rPr>
              <w:t>宾语。</w:t>
            </w:r>
          </w:p>
        </w:tc>
      </w:tr>
    </w:tbl>
    <w:p>
      <w:pPr>
        <w:widowControl w:val="0"/>
        <w:spacing w:after="159" w:line="1" w:lineRule="exact"/>
      </w:pPr>
    </w:p>
    <w:p>
      <w:pPr>
        <w:pStyle w:val="Style29"/>
        <w:keepNext w:val="0"/>
        <w:keepLines w:val="0"/>
        <w:widowControl w:val="0"/>
        <w:numPr>
          <w:ilvl w:val="0"/>
          <w:numId w:val="319"/>
        </w:numPr>
        <w:shd w:val="clear" w:color="auto" w:fill="auto"/>
        <w:bidi w:val="0"/>
        <w:spacing w:before="0" w:after="300" w:line="240" w:lineRule="auto"/>
        <w:ind w:left="0" w:right="0" w:firstLine="0"/>
        <w:jc w:val="left"/>
        <w:rPr>
          <w:sz w:val="18"/>
          <w:szCs w:val="18"/>
        </w:rPr>
      </w:pPr>
      <w:bookmarkStart w:id="871" w:name="bookmark871"/>
      <w:bookmarkStart w:id="872" w:name="bookmark872"/>
      <w:bookmarkEnd w:id="871"/>
      <w:r>
        <w:rPr>
          <w:color w:val="E4786C"/>
          <w:spacing w:val="0"/>
          <w:w w:val="100"/>
          <w:position w:val="0"/>
          <w:sz w:val="18"/>
          <w:szCs w:val="18"/>
        </w:rPr>
        <w:t>爛篇途鋒题</w:t>
      </w:r>
      <w:bookmarkEnd w:id="872"/>
    </w:p>
    <w:p>
      <w:pPr>
        <w:pStyle w:val="Style29"/>
        <w:keepNext w:val="0"/>
        <w:keepLines w:val="0"/>
        <w:widowControl w:val="0"/>
        <w:shd w:val="clear" w:color="auto" w:fill="auto"/>
        <w:bidi w:val="0"/>
        <w:spacing w:before="0" w:after="120" w:line="240" w:lineRule="auto"/>
        <w:ind w:left="0" w:right="0" w:firstLine="260"/>
        <w:jc w:val="left"/>
      </w:pPr>
      <w:r>
        <w:rPr>
          <w:rFonts w:ascii="Times New Roman" w:eastAsia="Times New Roman" w:hAnsi="Times New Roman" w:cs="Times New Roman"/>
          <w:spacing w:val="0"/>
          <w:w w:val="100"/>
          <w:position w:val="0"/>
          <w:sz w:val="19"/>
          <w:szCs w:val="19"/>
          <w:lang w:val="en-US" w:eastAsia="en-US" w:bidi="en-US"/>
        </w:rPr>
        <w:t>1.</w:t>
      </w:r>
      <w:r>
        <w:rPr>
          <w:spacing w:val="0"/>
          <w:w w:val="100"/>
          <w:position w:val="0"/>
        </w:rPr>
        <w:t>有些学生的论文计划还没有得到教授的批准。</w:t>
      </w:r>
    </w:p>
    <w:p>
      <w:pPr>
        <w:pStyle w:val="Style19"/>
        <w:keepNext w:val="0"/>
        <w:keepLines w:val="0"/>
        <w:widowControl w:val="0"/>
        <w:shd w:val="clear" w:color="auto" w:fill="auto"/>
        <w:tabs>
          <w:tab w:pos="3122" w:val="left"/>
        </w:tabs>
        <w:bidi w:val="0"/>
        <w:spacing w:before="0" w:after="120" w:line="240" w:lineRule="auto"/>
        <w:ind w:left="0" w:right="0" w:firstLine="260"/>
        <w:jc w:val="left"/>
      </w:pPr>
      <w:r>
        <w:rPr>
          <w:rFonts w:ascii="Times New Roman" w:eastAsia="Times New Roman" w:hAnsi="Times New Roman" w:cs="Times New Roman"/>
          <w:spacing w:val="0"/>
          <w:w w:val="100"/>
          <w:position w:val="0"/>
          <w:lang w:val="en-US" w:eastAsia="en-US" w:bidi="en-US"/>
        </w:rPr>
        <w:t>There are some students</w:t>
      </w:r>
      <w:r>
        <w:rPr>
          <w:u w:val="single"/>
        </w:rPr>
        <w:t xml:space="preserve"> </w:t>
        <w:tab/>
      </w:r>
      <w:r>
        <w:rPr>
          <w:rFonts w:ascii="Times New Roman" w:eastAsia="Times New Roman" w:hAnsi="Times New Roman" w:cs="Times New Roman"/>
          <w:spacing w:val="0"/>
          <w:w w:val="100"/>
          <w:position w:val="0"/>
          <w:lang w:val="en-US" w:eastAsia="en-US" w:bidi="en-US"/>
        </w:rPr>
        <w:t>have not yet been approved by professors.</w:t>
      </w:r>
    </w:p>
    <w:p>
      <w:pPr>
        <w:pStyle w:val="Style19"/>
        <w:keepNext w:val="0"/>
        <w:keepLines w:val="0"/>
        <w:widowControl w:val="0"/>
        <w:numPr>
          <w:ilvl w:val="0"/>
          <w:numId w:val="321"/>
        </w:numPr>
        <w:shd w:val="clear" w:color="auto" w:fill="auto"/>
        <w:tabs>
          <w:tab w:pos="956" w:val="left"/>
          <w:tab w:pos="4353" w:val="left"/>
        </w:tabs>
        <w:bidi w:val="0"/>
        <w:spacing w:before="0" w:after="160" w:line="240" w:lineRule="auto"/>
        <w:ind w:left="0" w:right="0" w:firstLine="580"/>
        <w:jc w:val="left"/>
      </w:pPr>
      <w:bookmarkStart w:id="873" w:name="bookmark873"/>
      <w:bookmarkEnd w:id="873"/>
      <w:r>
        <w:rPr>
          <w:rFonts w:ascii="Times New Roman" w:eastAsia="Times New Roman" w:hAnsi="Times New Roman" w:cs="Times New Roman"/>
          <w:spacing w:val="0"/>
          <w:w w:val="100"/>
          <w:position w:val="0"/>
          <w:lang w:val="en-US" w:eastAsia="en-US" w:bidi="en-US"/>
        </w:rPr>
        <w:t>whom essay plans</w:t>
        <w:tab/>
        <w:t>B. whose essay plans</w:t>
      </w:r>
    </w:p>
    <w:p>
      <w:pPr>
        <w:widowControl w:val="0"/>
        <w:spacing w:line="1" w:lineRule="exact"/>
        <w:sectPr>
          <w:footnotePr>
            <w:pos w:val="pageBottom"/>
            <w:numFmt w:val="decimal"/>
            <w:numRestart w:val="continuous"/>
          </w:footnotePr>
          <w:type w:val="continuous"/>
          <w:pgSz w:w="10051" w:h="14598"/>
          <w:pgMar w:top="1148" w:right="720" w:bottom="468" w:left="1051" w:header="0" w:footer="3" w:gutter="0"/>
          <w:cols w:space="720"/>
          <w:noEndnote/>
          <w:rtlGutter w:val="0"/>
          <w:docGrid w:linePitch="360"/>
        </w:sectPr>
      </w:pPr>
      <w:r>
        <w:drawing>
          <wp:anchor distT="25400" distB="0" distL="0" distR="0" simplePos="0" relativeHeight="125830654" behindDoc="0" locked="0" layoutInCell="1" allowOverlap="1">
            <wp:simplePos x="0" y="0"/>
            <wp:positionH relativeFrom="page">
              <wp:posOffset>500380</wp:posOffset>
            </wp:positionH>
            <wp:positionV relativeFrom="paragraph">
              <wp:posOffset>25400</wp:posOffset>
            </wp:positionV>
            <wp:extent cx="255905" cy="274320"/>
            <wp:wrapTopAndBottom/>
            <wp:docPr id="1812" name="Shape 1812"/>
            <a:graphic xmlns:a="http://schemas.openxmlformats.org/drawingml/2006/main">
              <a:graphicData uri="http://schemas.openxmlformats.org/drawingml/2006/picture">
                <pic:pic xmlns:pic="http://schemas.openxmlformats.org/drawingml/2006/picture">
                  <pic:nvPicPr>
                    <pic:cNvPr id="1813" name="Picture box 1813"/>
                    <pic:cNvPicPr/>
                  </pic:nvPicPr>
                  <pic:blipFill>
                    <a:blip r:embed="rId570"/>
                    <a:stretch/>
                  </pic:blipFill>
                  <pic:spPr>
                    <a:xfrm>
                      <a:ext cx="255905" cy="274320"/>
                    </a:xfrm>
                    <a:prstGeom prst="rect"/>
                  </pic:spPr>
                </pic:pic>
              </a:graphicData>
            </a:graphic>
          </wp:anchor>
        </w:drawing>
      </w:r>
    </w:p>
    <w:p>
      <w:pPr>
        <w:widowControl w:val="0"/>
        <w:spacing w:line="1" w:lineRule="exact"/>
      </w:pPr>
      <w:r>
        <mc:AlternateContent>
          <mc:Choice Requires="wps">
            <w:drawing>
              <wp:anchor distT="0" distB="6324600" distL="370205" distR="3589655" simplePos="0" relativeHeight="125830655" behindDoc="0" locked="0" layoutInCell="1" allowOverlap="1">
                <wp:simplePos x="0" y="0"/>
                <wp:positionH relativeFrom="page">
                  <wp:posOffset>998855</wp:posOffset>
                </wp:positionH>
                <wp:positionV relativeFrom="paragraph">
                  <wp:posOffset>12700</wp:posOffset>
                </wp:positionV>
                <wp:extent cx="1037590" cy="157480"/>
                <wp:wrapTopAndBottom/>
                <wp:docPr id="1814" name="Shape 1814"/>
                <a:graphic xmlns:a="http://schemas.openxmlformats.org/drawingml/2006/main">
                  <a:graphicData uri="http://schemas.microsoft.com/office/word/2010/wordprocessingShape">
                    <wps:wsp>
                      <wps:cNvSpPr txBox="1"/>
                      <wps:spPr>
                        <a:xfrm>
                          <a:ext cx="103759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who's essay plans</w:t>
                            </w:r>
                          </w:p>
                        </w:txbxContent>
                      </wps:txbx>
                      <wps:bodyPr wrap="none" lIns="0" tIns="0" rIns="0" bIns="0">
                        <a:noAutoFit/>
                      </wps:bodyPr>
                    </wps:wsp>
                  </a:graphicData>
                </a:graphic>
              </wp:anchor>
            </w:drawing>
          </mc:Choice>
          <mc:Fallback>
            <w:pict>
              <v:shape id="_x0000_s2840" type="#_x0000_t202" style="position:absolute;margin-left:78.650000000000006pt;margin-top:1.pt;width:81.700000000000003pt;height:12.4pt;z-index:-125828098;mso-wrap-distance-left:29.150000000000002pt;mso-wrap-distance-right:282.65000000000003pt;mso-wrap-distance-bottom:498.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who's essay plans</w:t>
                      </w:r>
                    </w:p>
                  </w:txbxContent>
                </v:textbox>
                <w10:wrap type="topAndBottom" anchorx="page"/>
              </v:shape>
            </w:pict>
          </mc:Fallback>
        </mc:AlternateContent>
      </w:r>
      <w:r>
        <mc:AlternateContent>
          <mc:Choice Requires="wps">
            <w:drawing>
              <wp:anchor distT="4445" distB="6322060" distL="2761615" distR="1508760" simplePos="0" relativeHeight="125830657" behindDoc="0" locked="0" layoutInCell="1" allowOverlap="1">
                <wp:simplePos x="0" y="0"/>
                <wp:positionH relativeFrom="page">
                  <wp:posOffset>3390265</wp:posOffset>
                </wp:positionH>
                <wp:positionV relativeFrom="paragraph">
                  <wp:posOffset>17145</wp:posOffset>
                </wp:positionV>
                <wp:extent cx="727075" cy="155575"/>
                <wp:wrapTopAndBottom/>
                <wp:docPr id="1816" name="Shape 1816"/>
                <a:graphic xmlns:a="http://schemas.openxmlformats.org/drawingml/2006/main">
                  <a:graphicData uri="http://schemas.microsoft.com/office/word/2010/wordprocessingShape">
                    <wps:wsp>
                      <wps:cNvSpPr txBox="1"/>
                      <wps:spPr>
                        <a:xfrm>
                          <a:ext cx="72707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essay plans</w:t>
                            </w:r>
                          </w:p>
                        </w:txbxContent>
                      </wps:txbx>
                      <wps:bodyPr wrap="none" lIns="0" tIns="0" rIns="0" bIns="0">
                        <a:noAutoFit/>
                      </wps:bodyPr>
                    </wps:wsp>
                  </a:graphicData>
                </a:graphic>
              </wp:anchor>
            </w:drawing>
          </mc:Choice>
          <mc:Fallback>
            <w:pict>
              <v:shape id="_x0000_s2842" type="#_x0000_t202" style="position:absolute;margin-left:266.94999999999999pt;margin-top:1.3500000000000001pt;width:57.25pt;height:12.25pt;z-index:-125828096;mso-wrap-distance-left:217.45000000000002pt;mso-wrap-distance-top:0.35000000000000003pt;mso-wrap-distance-right:118.8pt;mso-wrap-distance-bottom:497.8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essay plans</w:t>
                      </w:r>
                    </w:p>
                  </w:txbxContent>
                </v:textbox>
                <w10:wrap type="topAndBottom" anchorx="page"/>
              </v:shape>
            </w:pict>
          </mc:Fallback>
        </mc:AlternateContent>
      </w:r>
      <w:r>
        <mc:AlternateContent>
          <mc:Choice Requires="wps">
            <w:drawing>
              <wp:anchor distT="244475" distB="6077585" distL="160020" distR="1972945" simplePos="0" relativeHeight="125830659" behindDoc="0" locked="0" layoutInCell="1" allowOverlap="1">
                <wp:simplePos x="0" y="0"/>
                <wp:positionH relativeFrom="page">
                  <wp:posOffset>788670</wp:posOffset>
                </wp:positionH>
                <wp:positionV relativeFrom="paragraph">
                  <wp:posOffset>257175</wp:posOffset>
                </wp:positionV>
                <wp:extent cx="2864485" cy="160020"/>
                <wp:wrapTopAndBottom/>
                <wp:docPr id="1818" name="Shape 1818"/>
                <a:graphic xmlns:a="http://schemas.openxmlformats.org/drawingml/2006/main">
                  <a:graphicData uri="http://schemas.microsoft.com/office/word/2010/wordprocessingShape">
                    <wps:wsp>
                      <wps:cNvSpPr txBox="1"/>
                      <wps:spPr>
                        <a:xfrm>
                          <a:ext cx="2864485"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2.</w:t>
                            </w:r>
                            <w:r>
                              <w:rPr>
                                <w:spacing w:val="0"/>
                                <w:w w:val="100"/>
                                <w:position w:val="0"/>
                              </w:rPr>
                              <w:t>这是一门你可以学习如何实施学术研究项目的课程。</w:t>
                            </w:r>
                          </w:p>
                        </w:txbxContent>
                      </wps:txbx>
                      <wps:bodyPr wrap="none" lIns="0" tIns="0" rIns="0" bIns="0">
                        <a:noAutoFit/>
                      </wps:bodyPr>
                    </wps:wsp>
                  </a:graphicData>
                </a:graphic>
              </wp:anchor>
            </w:drawing>
          </mc:Choice>
          <mc:Fallback>
            <w:pict>
              <v:shape id="_x0000_s2844" type="#_x0000_t202" style="position:absolute;margin-left:62.100000000000001pt;margin-top:20.25pt;width:225.55000000000001pt;height:12.6pt;z-index:-125828094;mso-wrap-distance-left:12.6pt;mso-wrap-distance-top:19.25pt;mso-wrap-distance-right:155.34999999999999pt;mso-wrap-distance-bottom:478.55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2.</w:t>
                      </w:r>
                      <w:r>
                        <w:rPr>
                          <w:spacing w:val="0"/>
                          <w:w w:val="100"/>
                          <w:position w:val="0"/>
                        </w:rPr>
                        <w:t>这是一门你可以学习如何实施学术研究项目的课程。</w:t>
                      </w:r>
                    </w:p>
                  </w:txbxContent>
                </v:textbox>
                <w10:wrap type="topAndBottom" anchorx="page"/>
              </v:shape>
            </w:pict>
          </mc:Fallback>
        </mc:AlternateContent>
      </w:r>
      <w:r>
        <mc:AlternateContent>
          <mc:Choice Requires="wps">
            <w:drawing>
              <wp:anchor distT="487045" distB="5842000" distL="157480" distR="3431540" simplePos="0" relativeHeight="125830661" behindDoc="0" locked="0" layoutInCell="1" allowOverlap="1">
                <wp:simplePos x="0" y="0"/>
                <wp:positionH relativeFrom="page">
                  <wp:posOffset>786130</wp:posOffset>
                </wp:positionH>
                <wp:positionV relativeFrom="paragraph">
                  <wp:posOffset>499745</wp:posOffset>
                </wp:positionV>
                <wp:extent cx="1408430" cy="153035"/>
                <wp:wrapTopAndBottom/>
                <wp:docPr id="1820" name="Shape 1820"/>
                <a:graphic xmlns:a="http://schemas.openxmlformats.org/drawingml/2006/main">
                  <a:graphicData uri="http://schemas.microsoft.com/office/word/2010/wordprocessingShape">
                    <wps:wsp>
                      <wps:cNvSpPr txBox="1"/>
                      <wps:spPr>
                        <a:xfrm>
                          <a:ext cx="1408430" cy="153035"/>
                        </a:xfrm>
                        <a:prstGeom prst="rect"/>
                        <a:noFill/>
                      </wps:spPr>
                      <wps:txbx>
                        <w:txbxContent>
                          <w:p>
                            <w:pPr>
                              <w:pStyle w:val="Style19"/>
                              <w:keepNext w:val="0"/>
                              <w:keepLines w:val="0"/>
                              <w:widowControl w:val="0"/>
                              <w:shd w:val="clear" w:color="auto" w:fill="auto"/>
                              <w:tabs>
                                <w:tab w:pos="1217" w:val="left"/>
                                <w:tab w:pos="2171"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This is a course</w:t>
                              <w:tab/>
                            </w:r>
                            <w:r>
                              <w:rPr>
                                <w:u w:val="single"/>
                              </w:rPr>
                              <w:t xml:space="preserve"> </w:t>
                              <w:tab/>
                            </w:r>
                          </w:p>
                        </w:txbxContent>
                      </wps:txbx>
                      <wps:bodyPr wrap="none" lIns="0" tIns="0" rIns="0" bIns="0">
                        <a:noAutoFit/>
                      </wps:bodyPr>
                    </wps:wsp>
                  </a:graphicData>
                </a:graphic>
              </wp:anchor>
            </w:drawing>
          </mc:Choice>
          <mc:Fallback>
            <w:pict>
              <v:shape id="_x0000_s2846" type="#_x0000_t202" style="position:absolute;margin-left:61.899999999999999pt;margin-top:39.350000000000001pt;width:110.90000000000001pt;height:12.050000000000001pt;z-index:-125828092;mso-wrap-distance-left:12.4pt;mso-wrap-distance-top:38.350000000000001pt;mso-wrap-distance-right:270.19999999999999pt;mso-wrap-distance-bottom:460.pt;mso-position-horizontal-relative:page" filled="f" stroked="f">
                <v:textbox inset="0,0,0,0">
                  <w:txbxContent>
                    <w:p>
                      <w:pPr>
                        <w:pStyle w:val="Style19"/>
                        <w:keepNext w:val="0"/>
                        <w:keepLines w:val="0"/>
                        <w:widowControl w:val="0"/>
                        <w:shd w:val="clear" w:color="auto" w:fill="auto"/>
                        <w:tabs>
                          <w:tab w:pos="1217" w:val="left"/>
                          <w:tab w:pos="2171"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This is a course</w:t>
                        <w:tab/>
                      </w:r>
                      <w:r>
                        <w:rPr>
                          <w:u w:val="single"/>
                        </w:rPr>
                        <w:t xml:space="preserve"> </w:t>
                        <w:tab/>
                      </w:r>
                    </w:p>
                  </w:txbxContent>
                </v:textbox>
                <w10:wrap type="topAndBottom" anchorx="page"/>
              </v:shape>
            </w:pict>
          </mc:Fallback>
        </mc:AlternateContent>
      </w:r>
      <w:r>
        <mc:AlternateContent>
          <mc:Choice Requires="wps">
            <w:drawing>
              <wp:anchor distT="488950" distB="5835650" distL="1568450" distR="1266190" simplePos="0" relativeHeight="125830663" behindDoc="0" locked="0" layoutInCell="1" allowOverlap="1">
                <wp:simplePos x="0" y="0"/>
                <wp:positionH relativeFrom="page">
                  <wp:posOffset>2197100</wp:posOffset>
                </wp:positionH>
                <wp:positionV relativeFrom="paragraph">
                  <wp:posOffset>501650</wp:posOffset>
                </wp:positionV>
                <wp:extent cx="2162810" cy="157480"/>
                <wp:wrapTopAndBottom/>
                <wp:docPr id="1822" name="Shape 1822"/>
                <a:graphic xmlns:a="http://schemas.openxmlformats.org/drawingml/2006/main">
                  <a:graphicData uri="http://schemas.microsoft.com/office/word/2010/wordprocessingShape">
                    <wps:wsp>
                      <wps:cNvSpPr txBox="1"/>
                      <wps:spPr>
                        <a:xfrm>
                          <a:ext cx="216281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can learn how to conduct a research project.</w:t>
                            </w:r>
                          </w:p>
                        </w:txbxContent>
                      </wps:txbx>
                      <wps:bodyPr wrap="none" lIns="0" tIns="0" rIns="0" bIns="0">
                        <a:noAutoFit/>
                      </wps:bodyPr>
                    </wps:wsp>
                  </a:graphicData>
                </a:graphic>
              </wp:anchor>
            </w:drawing>
          </mc:Choice>
          <mc:Fallback>
            <w:pict>
              <v:shape id="_x0000_s2848" type="#_x0000_t202" style="position:absolute;margin-left:173.pt;margin-top:39.5pt;width:170.30000000000001pt;height:12.4pt;z-index:-125828090;mso-wrap-distance-left:123.5pt;mso-wrap-distance-top:38.5pt;mso-wrap-distance-right:99.700000000000003pt;mso-wrap-distance-bottom:459.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can learn how to conduct a research project.</w:t>
                      </w:r>
                    </w:p>
                  </w:txbxContent>
                </v:textbox>
                <w10:wrap type="topAndBottom" anchorx="page"/>
              </v:shape>
            </w:pict>
          </mc:Fallback>
        </mc:AlternateContent>
      </w:r>
      <w:r>
        <mc:AlternateContent>
          <mc:Choice Requires="wps">
            <w:drawing>
              <wp:anchor distT="727075" distB="5597525" distL="363220" distR="3820160" simplePos="0" relativeHeight="125830665" behindDoc="0" locked="0" layoutInCell="1" allowOverlap="1">
                <wp:simplePos x="0" y="0"/>
                <wp:positionH relativeFrom="page">
                  <wp:posOffset>991870</wp:posOffset>
                </wp:positionH>
                <wp:positionV relativeFrom="paragraph">
                  <wp:posOffset>739775</wp:posOffset>
                </wp:positionV>
                <wp:extent cx="814070" cy="157480"/>
                <wp:wrapTopAndBottom/>
                <wp:docPr id="1824" name="Shape 1824"/>
                <a:graphic xmlns:a="http://schemas.openxmlformats.org/drawingml/2006/main">
                  <a:graphicData uri="http://schemas.microsoft.com/office/word/2010/wordprocessingShape">
                    <wps:wsp>
                      <wps:cNvSpPr txBox="1"/>
                      <wps:spPr>
                        <a:xfrm>
                          <a:ext cx="81407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in which you</w:t>
                            </w:r>
                          </w:p>
                        </w:txbxContent>
                      </wps:txbx>
                      <wps:bodyPr wrap="none" lIns="0" tIns="0" rIns="0" bIns="0">
                        <a:noAutoFit/>
                      </wps:bodyPr>
                    </wps:wsp>
                  </a:graphicData>
                </a:graphic>
              </wp:anchor>
            </w:drawing>
          </mc:Choice>
          <mc:Fallback>
            <w:pict>
              <v:shape id="_x0000_s2850" type="#_x0000_t202" style="position:absolute;margin-left:78.100000000000009pt;margin-top:58.25pt;width:64.099999999999994pt;height:12.4pt;z-index:-125828088;mso-wrap-distance-left:28.600000000000001pt;mso-wrap-distance-top:57.25pt;mso-wrap-distance-right:300.80000000000001pt;mso-wrap-distance-bottom:440.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in which you</w:t>
                      </w:r>
                    </w:p>
                  </w:txbxContent>
                </v:textbox>
                <w10:wrap type="topAndBottom" anchorx="page"/>
              </v:shape>
            </w:pict>
          </mc:Fallback>
        </mc:AlternateContent>
      </w:r>
      <w:r>
        <mc:AlternateContent>
          <mc:Choice Requires="wps">
            <w:drawing>
              <wp:anchor distT="731520" distB="5599430" distL="2759075" distR="1769745" simplePos="0" relativeHeight="125830667" behindDoc="0" locked="0" layoutInCell="1" allowOverlap="1">
                <wp:simplePos x="0" y="0"/>
                <wp:positionH relativeFrom="page">
                  <wp:posOffset>3387725</wp:posOffset>
                </wp:positionH>
                <wp:positionV relativeFrom="paragraph">
                  <wp:posOffset>744220</wp:posOffset>
                </wp:positionV>
                <wp:extent cx="468630" cy="151130"/>
                <wp:wrapTopAndBottom/>
                <wp:docPr id="1826" name="Shape 1826"/>
                <a:graphic xmlns:a="http://schemas.openxmlformats.org/drawingml/2006/main">
                  <a:graphicData uri="http://schemas.microsoft.com/office/word/2010/wordprocessingShape">
                    <wps:wsp>
                      <wps:cNvSpPr txBox="1"/>
                      <wps:spPr>
                        <a:xfrm>
                          <a:ext cx="46863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which</w:t>
                            </w:r>
                          </w:p>
                        </w:txbxContent>
                      </wps:txbx>
                      <wps:bodyPr wrap="none" lIns="0" tIns="0" rIns="0" bIns="0">
                        <a:noAutoFit/>
                      </wps:bodyPr>
                    </wps:wsp>
                  </a:graphicData>
                </a:graphic>
              </wp:anchor>
            </w:drawing>
          </mc:Choice>
          <mc:Fallback>
            <w:pict>
              <v:shape id="_x0000_s2852" type="#_x0000_t202" style="position:absolute;margin-left:266.75pt;margin-top:58.600000000000001pt;width:36.899999999999999pt;height:11.9pt;z-index:-125828086;mso-wrap-distance-left:217.25pt;mso-wrap-distance-top:57.600000000000001pt;mso-wrap-distance-right:139.34999999999999pt;mso-wrap-distance-bottom:440.9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which</w:t>
                      </w:r>
                    </w:p>
                  </w:txbxContent>
                </v:textbox>
                <w10:wrap type="topAndBottom" anchorx="page"/>
              </v:shape>
            </w:pict>
          </mc:Fallback>
        </mc:AlternateContent>
      </w:r>
      <w:r>
        <mc:AlternateContent>
          <mc:Choice Requires="wps">
            <w:drawing>
              <wp:anchor distT="967105" distB="5357495" distL="363220" distR="3799840" simplePos="0" relativeHeight="125830669" behindDoc="0" locked="0" layoutInCell="1" allowOverlap="1">
                <wp:simplePos x="0" y="0"/>
                <wp:positionH relativeFrom="page">
                  <wp:posOffset>991870</wp:posOffset>
                </wp:positionH>
                <wp:positionV relativeFrom="paragraph">
                  <wp:posOffset>979805</wp:posOffset>
                </wp:positionV>
                <wp:extent cx="834390" cy="157480"/>
                <wp:wrapTopAndBottom/>
                <wp:docPr id="1828" name="Shape 1828"/>
                <a:graphic xmlns:a="http://schemas.openxmlformats.org/drawingml/2006/main">
                  <a:graphicData uri="http://schemas.microsoft.com/office/word/2010/wordprocessingShape">
                    <wps:wsp>
                      <wps:cNvSpPr txBox="1"/>
                      <wps:spPr>
                        <a:xfrm>
                          <a:ext cx="83439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from that you</w:t>
                            </w:r>
                          </w:p>
                        </w:txbxContent>
                      </wps:txbx>
                      <wps:bodyPr wrap="none" lIns="0" tIns="0" rIns="0" bIns="0">
                        <a:noAutoFit/>
                      </wps:bodyPr>
                    </wps:wsp>
                  </a:graphicData>
                </a:graphic>
              </wp:anchor>
            </w:drawing>
          </mc:Choice>
          <mc:Fallback>
            <w:pict>
              <v:shape id="_x0000_s2854" type="#_x0000_t202" style="position:absolute;margin-left:78.100000000000009pt;margin-top:77.150000000000006pt;width:65.700000000000003pt;height:12.4pt;z-index:-125828084;mso-wrap-distance-left:28.600000000000001pt;mso-wrap-distance-top:76.150000000000006pt;mso-wrap-distance-right:299.19999999999999pt;mso-wrap-distance-bottom:421.85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from that you</w:t>
                      </w:r>
                    </w:p>
                  </w:txbxContent>
                </v:textbox>
                <w10:wrap type="topAndBottom" anchorx="page"/>
              </v:shape>
            </w:pict>
          </mc:Fallback>
        </mc:AlternateContent>
      </w:r>
      <w:r>
        <mc:AlternateContent>
          <mc:Choice Requires="wps">
            <w:drawing>
              <wp:anchor distT="971550" distB="5353050" distL="2757170" distR="1225550" simplePos="0" relativeHeight="125830671" behindDoc="0" locked="0" layoutInCell="1" allowOverlap="1">
                <wp:simplePos x="0" y="0"/>
                <wp:positionH relativeFrom="page">
                  <wp:posOffset>3385820</wp:posOffset>
                </wp:positionH>
                <wp:positionV relativeFrom="paragraph">
                  <wp:posOffset>984250</wp:posOffset>
                </wp:positionV>
                <wp:extent cx="1014730" cy="157480"/>
                <wp:wrapTopAndBottom/>
                <wp:docPr id="1830" name="Shape 1830"/>
                <a:graphic xmlns:a="http://schemas.openxmlformats.org/drawingml/2006/main">
                  <a:graphicData uri="http://schemas.microsoft.com/office/word/2010/wordprocessingShape">
                    <wps:wsp>
                      <wps:cNvSpPr txBox="1"/>
                      <wps:spPr>
                        <a:xfrm>
                          <a:ext cx="101473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from which you</w:t>
                            </w:r>
                          </w:p>
                        </w:txbxContent>
                      </wps:txbx>
                      <wps:bodyPr wrap="none" lIns="0" tIns="0" rIns="0" bIns="0">
                        <a:noAutoFit/>
                      </wps:bodyPr>
                    </wps:wsp>
                  </a:graphicData>
                </a:graphic>
              </wp:anchor>
            </w:drawing>
          </mc:Choice>
          <mc:Fallback>
            <w:pict>
              <v:shape id="_x0000_s2856" type="#_x0000_t202" style="position:absolute;margin-left:266.60000000000002pt;margin-top:77.5pt;width:79.900000000000006pt;height:12.4pt;z-index:-125828082;mso-wrap-distance-left:217.09999999999999pt;mso-wrap-distance-top:76.5pt;mso-wrap-distance-right:96.5pt;mso-wrap-distance-bottom:421.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from which you</w:t>
                      </w:r>
                    </w:p>
                  </w:txbxContent>
                </v:textbox>
                <w10:wrap type="topAndBottom" anchorx="page"/>
              </v:shape>
            </w:pict>
          </mc:Fallback>
        </mc:AlternateContent>
      </w:r>
      <w:r>
        <mc:AlternateContent>
          <mc:Choice Requires="wps">
            <w:drawing>
              <wp:anchor distT="1214120" distB="5105400" distL="155575" distR="1257300" simplePos="0" relativeHeight="125830673" behindDoc="0" locked="0" layoutInCell="1" allowOverlap="1">
                <wp:simplePos x="0" y="0"/>
                <wp:positionH relativeFrom="page">
                  <wp:posOffset>784225</wp:posOffset>
                </wp:positionH>
                <wp:positionV relativeFrom="paragraph">
                  <wp:posOffset>1226820</wp:posOffset>
                </wp:positionV>
                <wp:extent cx="3584575" cy="162560"/>
                <wp:wrapTopAndBottom/>
                <wp:docPr id="1832" name="Shape 1832"/>
                <a:graphic xmlns:a="http://schemas.openxmlformats.org/drawingml/2006/main">
                  <a:graphicData uri="http://schemas.microsoft.com/office/word/2010/wordprocessingShape">
                    <wps:wsp>
                      <wps:cNvSpPr txBox="1"/>
                      <wps:spPr>
                        <a:xfrm>
                          <a:ext cx="3584575"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3.</w:t>
                            </w:r>
                            <w:r>
                              <w:rPr>
                                <w:spacing w:val="0"/>
                                <w:w w:val="100"/>
                                <w:position w:val="0"/>
                              </w:rPr>
                              <w:t>我喜欢与我的高中老师交流，从中我可以学到如何处理一些问题。</w:t>
                            </w:r>
                          </w:p>
                        </w:txbxContent>
                      </wps:txbx>
                      <wps:bodyPr wrap="none" lIns="0" tIns="0" rIns="0" bIns="0">
                        <a:noAutoFit/>
                      </wps:bodyPr>
                    </wps:wsp>
                  </a:graphicData>
                </a:graphic>
              </wp:anchor>
            </w:drawing>
          </mc:Choice>
          <mc:Fallback>
            <w:pict>
              <v:shape id="_x0000_s2858" type="#_x0000_t202" style="position:absolute;margin-left:61.75pt;margin-top:96.600000000000009pt;width:282.25pt;height:12.800000000000001pt;z-index:-125828080;mso-wrap-distance-left:12.25pt;mso-wrap-distance-top:95.600000000000009pt;mso-wrap-distance-right:99.pt;mso-wrap-distance-bottom:4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3.</w:t>
                      </w:r>
                      <w:r>
                        <w:rPr>
                          <w:spacing w:val="0"/>
                          <w:w w:val="100"/>
                          <w:position w:val="0"/>
                        </w:rPr>
                        <w:t>我喜欢与我的高中老师交流，从中我可以学到如何处理一些问题。</w:t>
                      </w:r>
                    </w:p>
                  </w:txbxContent>
                </v:textbox>
                <w10:wrap type="topAndBottom" anchorx="page"/>
              </v:shape>
            </w:pict>
          </mc:Fallback>
        </mc:AlternateContent>
      </w:r>
      <w:r>
        <mc:AlternateContent>
          <mc:Choice Requires="wps">
            <w:drawing>
              <wp:anchor distT="1458595" distB="4863465" distL="151130" distR="2388870" simplePos="0" relativeHeight="125830675" behindDoc="0" locked="0" layoutInCell="1" allowOverlap="1">
                <wp:simplePos x="0" y="0"/>
                <wp:positionH relativeFrom="page">
                  <wp:posOffset>779780</wp:posOffset>
                </wp:positionH>
                <wp:positionV relativeFrom="paragraph">
                  <wp:posOffset>1471295</wp:posOffset>
                </wp:positionV>
                <wp:extent cx="2457450" cy="160020"/>
                <wp:wrapTopAndBottom/>
                <wp:docPr id="1834" name="Shape 1834"/>
                <a:graphic xmlns:a="http://schemas.openxmlformats.org/drawingml/2006/main">
                  <a:graphicData uri="http://schemas.microsoft.com/office/word/2010/wordprocessingShape">
                    <wps:wsp>
                      <wps:cNvSpPr txBox="1"/>
                      <wps:spPr>
                        <a:xfrm>
                          <a:ext cx="2457450" cy="160020"/>
                        </a:xfrm>
                        <a:prstGeom prst="rect"/>
                        <a:noFill/>
                      </wps:spPr>
                      <wps:txbx>
                        <w:txbxContent>
                          <w:p>
                            <w:pPr>
                              <w:pStyle w:val="Style19"/>
                              <w:keepNext w:val="0"/>
                              <w:keepLines w:val="0"/>
                              <w:widowControl w:val="0"/>
                              <w:shd w:val="clear" w:color="auto" w:fill="auto"/>
                              <w:tabs>
                                <w:tab w:pos="2862" w:val="left"/>
                                <w:tab w:pos="3823"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 enjoy communicating with my high</w:t>
                              <w:tab/>
                            </w:r>
                            <w:r>
                              <w:rPr>
                                <w:u w:val="single"/>
                              </w:rPr>
                              <w:t xml:space="preserve"> </w:t>
                              <w:tab/>
                            </w:r>
                          </w:p>
                        </w:txbxContent>
                      </wps:txbx>
                      <wps:bodyPr wrap="none" lIns="0" tIns="0" rIns="0" bIns="0">
                        <a:noAutoFit/>
                      </wps:bodyPr>
                    </wps:wsp>
                  </a:graphicData>
                </a:graphic>
              </wp:anchor>
            </w:drawing>
          </mc:Choice>
          <mc:Fallback>
            <w:pict>
              <v:shape id="_x0000_s2860" type="#_x0000_t202" style="position:absolute;margin-left:61.399999999999999pt;margin-top:115.85000000000001pt;width:193.5pt;height:12.6pt;z-index:-125828078;mso-wrap-distance-left:11.9pt;mso-wrap-distance-top:114.85000000000001pt;mso-wrap-distance-right:188.09999999999999pt;mso-wrap-distance-bottom:382.94999999999999pt;mso-position-horizontal-relative:page" filled="f" stroked="f">
                <v:textbox inset="0,0,0,0">
                  <w:txbxContent>
                    <w:p>
                      <w:pPr>
                        <w:pStyle w:val="Style19"/>
                        <w:keepNext w:val="0"/>
                        <w:keepLines w:val="0"/>
                        <w:widowControl w:val="0"/>
                        <w:shd w:val="clear" w:color="auto" w:fill="auto"/>
                        <w:tabs>
                          <w:tab w:pos="2862" w:val="left"/>
                          <w:tab w:pos="3823"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 enjoy communicating with my high</w:t>
                        <w:tab/>
                      </w:r>
                      <w:r>
                        <w:rPr>
                          <w:u w:val="single"/>
                        </w:rPr>
                        <w:t xml:space="preserve"> </w:t>
                        <w:tab/>
                      </w:r>
                    </w:p>
                  </w:txbxContent>
                </v:textbox>
                <w10:wrap type="topAndBottom" anchorx="page"/>
              </v:shape>
            </w:pict>
          </mc:Fallback>
        </mc:AlternateContent>
      </w:r>
      <w:r>
        <mc:AlternateContent>
          <mc:Choice Requires="wps">
            <w:drawing>
              <wp:anchor distT="1460500" distB="4866005" distL="2610485" distR="212725" simplePos="0" relativeHeight="125830677" behindDoc="0" locked="0" layoutInCell="1" allowOverlap="1">
                <wp:simplePos x="0" y="0"/>
                <wp:positionH relativeFrom="page">
                  <wp:posOffset>3239135</wp:posOffset>
                </wp:positionH>
                <wp:positionV relativeFrom="paragraph">
                  <wp:posOffset>1473200</wp:posOffset>
                </wp:positionV>
                <wp:extent cx="2174240" cy="155575"/>
                <wp:wrapTopAndBottom/>
                <wp:docPr id="1836" name="Shape 1836"/>
                <a:graphic xmlns:a="http://schemas.openxmlformats.org/drawingml/2006/main">
                  <a:graphicData uri="http://schemas.microsoft.com/office/word/2010/wordprocessingShape">
                    <wps:wsp>
                      <wps:cNvSpPr txBox="1"/>
                      <wps:spPr>
                        <a:xfrm>
                          <a:ext cx="217424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 can learn how to deal with some problems.</w:t>
                            </w:r>
                          </w:p>
                        </w:txbxContent>
                      </wps:txbx>
                      <wps:bodyPr wrap="none" lIns="0" tIns="0" rIns="0" bIns="0">
                        <a:noAutoFit/>
                      </wps:bodyPr>
                    </wps:wsp>
                  </a:graphicData>
                </a:graphic>
              </wp:anchor>
            </w:drawing>
          </mc:Choice>
          <mc:Fallback>
            <w:pict>
              <v:shape id="_x0000_s2862" type="#_x0000_t202" style="position:absolute;margin-left:255.05000000000001pt;margin-top:116.pt;width:171.20000000000002pt;height:12.25pt;z-index:-125828076;mso-wrap-distance-left:205.55000000000001pt;mso-wrap-distance-top:115.pt;mso-wrap-distance-right:16.75pt;mso-wrap-distance-bottom:383.15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 can learn how to deal with some problems.</w:t>
                      </w:r>
                    </w:p>
                  </w:txbxContent>
                </v:textbox>
                <w10:wrap type="topAndBottom" anchorx="page"/>
              </v:shape>
            </w:pict>
          </mc:Fallback>
        </mc:AlternateContent>
      </w:r>
      <w:r>
        <mc:AlternateContent>
          <mc:Choice Requires="wps">
            <w:drawing>
              <wp:anchor distT="1700530" distB="4630420" distL="354330" distR="3081655" simplePos="0" relativeHeight="125830679" behindDoc="0" locked="0" layoutInCell="1" allowOverlap="1">
                <wp:simplePos x="0" y="0"/>
                <wp:positionH relativeFrom="page">
                  <wp:posOffset>982980</wp:posOffset>
                </wp:positionH>
                <wp:positionV relativeFrom="paragraph">
                  <wp:posOffset>1713230</wp:posOffset>
                </wp:positionV>
                <wp:extent cx="1561465" cy="151130"/>
                <wp:wrapTopAndBottom/>
                <wp:docPr id="1838" name="Shape 1838"/>
                <a:graphic xmlns:a="http://schemas.openxmlformats.org/drawingml/2006/main">
                  <a:graphicData uri="http://schemas.microsoft.com/office/word/2010/wordprocessingShape">
                    <wps:wsp>
                      <wps:cNvSpPr txBox="1"/>
                      <wps:spPr>
                        <a:xfrm>
                          <a:ext cx="1561465" cy="151130"/>
                        </a:xfrm>
                        <a:prstGeom prst="rect"/>
                        <a:noFill/>
                      </wps:spPr>
                      <wps:txbx>
                        <w:txbxContent>
                          <w:p>
                            <w:pPr>
                              <w:pStyle w:val="Style19"/>
                              <w:keepNext w:val="0"/>
                              <w:keepLines w:val="0"/>
                              <w:widowControl w:val="0"/>
                              <w:numPr>
                                <w:ilvl w:val="0"/>
                                <w:numId w:val="323"/>
                              </w:numPr>
                              <w:shd w:val="clear" w:color="auto" w:fill="auto"/>
                              <w:tabs>
                                <w:tab w:pos="252" w:val="left"/>
                              </w:tabs>
                              <w:bidi w:val="0"/>
                              <w:spacing w:before="0" w:after="0" w:line="240" w:lineRule="auto"/>
                              <w:ind w:left="0" w:right="0" w:firstLine="0"/>
                              <w:jc w:val="left"/>
                            </w:pPr>
                            <w:bookmarkStart w:id="874" w:name="bookmark874"/>
                            <w:bookmarkEnd w:id="874"/>
                            <w:r>
                              <w:rPr>
                                <w:rFonts w:ascii="Times New Roman" w:eastAsia="Times New Roman" w:hAnsi="Times New Roman" w:cs="Times New Roman"/>
                                <w:spacing w:val="0"/>
                                <w:w w:val="100"/>
                                <w:position w:val="0"/>
                                <w:lang w:val="en-US" w:eastAsia="en-US" w:bidi="en-US"/>
                              </w:rPr>
                              <w:t>school teachers, from whom</w:t>
                            </w:r>
                          </w:p>
                        </w:txbxContent>
                      </wps:txbx>
                      <wps:bodyPr wrap="none" lIns="0" tIns="0" rIns="0" bIns="0">
                        <a:noAutoFit/>
                      </wps:bodyPr>
                    </wps:wsp>
                  </a:graphicData>
                </a:graphic>
              </wp:anchor>
            </w:drawing>
          </mc:Choice>
          <mc:Fallback>
            <w:pict>
              <v:shape id="_x0000_s2864" type="#_x0000_t202" style="position:absolute;margin-left:77.400000000000006pt;margin-top:134.90000000000001pt;width:122.95pt;height:11.9pt;z-index:-125828074;mso-wrap-distance-left:27.900000000000002pt;mso-wrap-distance-top:133.90000000000001pt;mso-wrap-distance-right:242.65000000000001pt;mso-wrap-distance-bottom:364.60000000000002pt;mso-position-horizontal-relative:page" filled="f" stroked="f">
                <v:textbox inset="0,0,0,0">
                  <w:txbxContent>
                    <w:p>
                      <w:pPr>
                        <w:pStyle w:val="Style19"/>
                        <w:keepNext w:val="0"/>
                        <w:keepLines w:val="0"/>
                        <w:widowControl w:val="0"/>
                        <w:numPr>
                          <w:ilvl w:val="0"/>
                          <w:numId w:val="323"/>
                        </w:numPr>
                        <w:shd w:val="clear" w:color="auto" w:fill="auto"/>
                        <w:tabs>
                          <w:tab w:pos="252" w:val="left"/>
                        </w:tabs>
                        <w:bidi w:val="0"/>
                        <w:spacing w:before="0" w:after="0" w:line="240" w:lineRule="auto"/>
                        <w:ind w:left="0" w:right="0" w:firstLine="0"/>
                        <w:jc w:val="left"/>
                      </w:pPr>
                      <w:bookmarkStart w:id="874" w:name="bookmark874"/>
                      <w:bookmarkEnd w:id="874"/>
                      <w:r>
                        <w:rPr>
                          <w:rFonts w:ascii="Times New Roman" w:eastAsia="Times New Roman" w:hAnsi="Times New Roman" w:cs="Times New Roman"/>
                          <w:spacing w:val="0"/>
                          <w:w w:val="100"/>
                          <w:position w:val="0"/>
                          <w:lang w:val="en-US" w:eastAsia="en-US" w:bidi="en-US"/>
                        </w:rPr>
                        <w:t>school teachers, from whom</w:t>
                      </w:r>
                    </w:p>
                  </w:txbxContent>
                </v:textbox>
                <w10:wrap type="topAndBottom" anchorx="page"/>
              </v:shape>
            </w:pict>
          </mc:Fallback>
        </mc:AlternateContent>
      </w:r>
      <w:r>
        <mc:AlternateContent>
          <mc:Choice Requires="wps">
            <w:drawing>
              <wp:anchor distT="1703070" distB="4627880" distL="2752090" distR="756920" simplePos="0" relativeHeight="125830681" behindDoc="0" locked="0" layoutInCell="1" allowOverlap="1">
                <wp:simplePos x="0" y="0"/>
                <wp:positionH relativeFrom="page">
                  <wp:posOffset>3380740</wp:posOffset>
                </wp:positionH>
                <wp:positionV relativeFrom="paragraph">
                  <wp:posOffset>1715770</wp:posOffset>
                </wp:positionV>
                <wp:extent cx="1488440" cy="151130"/>
                <wp:wrapTopAndBottom/>
                <wp:docPr id="1840" name="Shape 1840"/>
                <a:graphic xmlns:a="http://schemas.openxmlformats.org/drawingml/2006/main">
                  <a:graphicData uri="http://schemas.microsoft.com/office/word/2010/wordprocessingShape">
                    <wps:wsp>
                      <wps:cNvSpPr txBox="1"/>
                      <wps:spPr>
                        <a:xfrm>
                          <a:ext cx="1488440" cy="151130"/>
                        </a:xfrm>
                        <a:prstGeom prst="rect"/>
                        <a:noFill/>
                      </wps:spPr>
                      <wps:txbx>
                        <w:txbxContent>
                          <w:p>
                            <w:pPr>
                              <w:pStyle w:val="Style19"/>
                              <w:keepNext w:val="0"/>
                              <w:keepLines w:val="0"/>
                              <w:widowControl w:val="0"/>
                              <w:numPr>
                                <w:ilvl w:val="0"/>
                                <w:numId w:val="325"/>
                              </w:numPr>
                              <w:shd w:val="clear" w:color="auto" w:fill="auto"/>
                              <w:tabs>
                                <w:tab w:pos="227" w:val="left"/>
                              </w:tabs>
                              <w:bidi w:val="0"/>
                              <w:spacing w:before="0" w:after="0" w:line="240" w:lineRule="auto"/>
                              <w:ind w:left="0" w:right="0" w:firstLine="0"/>
                              <w:jc w:val="left"/>
                            </w:pPr>
                            <w:bookmarkStart w:id="875" w:name="bookmark875"/>
                            <w:bookmarkEnd w:id="875"/>
                            <w:r>
                              <w:rPr>
                                <w:rFonts w:ascii="Times New Roman" w:eastAsia="Times New Roman" w:hAnsi="Times New Roman" w:cs="Times New Roman"/>
                                <w:spacing w:val="0"/>
                                <w:w w:val="100"/>
                                <w:position w:val="0"/>
                                <w:lang w:val="en-US" w:eastAsia="en-US" w:bidi="en-US"/>
                              </w:rPr>
                              <w:t>school teachers, from them</w:t>
                            </w:r>
                          </w:p>
                        </w:txbxContent>
                      </wps:txbx>
                      <wps:bodyPr wrap="none" lIns="0" tIns="0" rIns="0" bIns="0">
                        <a:noAutoFit/>
                      </wps:bodyPr>
                    </wps:wsp>
                  </a:graphicData>
                </a:graphic>
              </wp:anchor>
            </w:drawing>
          </mc:Choice>
          <mc:Fallback>
            <w:pict>
              <v:shape id="_x0000_s2866" type="#_x0000_t202" style="position:absolute;margin-left:266.19999999999999pt;margin-top:135.09999999999999pt;width:117.2pt;height:11.9pt;z-index:-125828072;mso-wrap-distance-left:216.70000000000002pt;mso-wrap-distance-top:134.09999999999999pt;mso-wrap-distance-right:59.600000000000001pt;mso-wrap-distance-bottom:364.40000000000003pt;mso-position-horizontal-relative:page" filled="f" stroked="f">
                <v:textbox inset="0,0,0,0">
                  <w:txbxContent>
                    <w:p>
                      <w:pPr>
                        <w:pStyle w:val="Style19"/>
                        <w:keepNext w:val="0"/>
                        <w:keepLines w:val="0"/>
                        <w:widowControl w:val="0"/>
                        <w:numPr>
                          <w:ilvl w:val="0"/>
                          <w:numId w:val="325"/>
                        </w:numPr>
                        <w:shd w:val="clear" w:color="auto" w:fill="auto"/>
                        <w:tabs>
                          <w:tab w:pos="227" w:val="left"/>
                        </w:tabs>
                        <w:bidi w:val="0"/>
                        <w:spacing w:before="0" w:after="0" w:line="240" w:lineRule="auto"/>
                        <w:ind w:left="0" w:right="0" w:firstLine="0"/>
                        <w:jc w:val="left"/>
                      </w:pPr>
                      <w:bookmarkStart w:id="875" w:name="bookmark875"/>
                      <w:bookmarkEnd w:id="875"/>
                      <w:r>
                        <w:rPr>
                          <w:rFonts w:ascii="Times New Roman" w:eastAsia="Times New Roman" w:hAnsi="Times New Roman" w:cs="Times New Roman"/>
                          <w:spacing w:val="0"/>
                          <w:w w:val="100"/>
                          <w:position w:val="0"/>
                          <w:lang w:val="en-US" w:eastAsia="en-US" w:bidi="en-US"/>
                        </w:rPr>
                        <w:t>school teachers, from them</w:t>
                      </w:r>
                    </w:p>
                  </w:txbxContent>
                </v:textbox>
                <w10:wrap type="topAndBottom" anchorx="page"/>
              </v:shape>
            </w:pict>
          </mc:Fallback>
        </mc:AlternateContent>
      </w:r>
      <w:r>
        <mc:AlternateContent>
          <mc:Choice Requires="wps">
            <w:drawing>
              <wp:anchor distT="1940560" distB="4390390" distL="356870" distR="3357880" simplePos="0" relativeHeight="125830683" behindDoc="0" locked="0" layoutInCell="1" allowOverlap="1">
                <wp:simplePos x="0" y="0"/>
                <wp:positionH relativeFrom="page">
                  <wp:posOffset>985520</wp:posOffset>
                </wp:positionH>
                <wp:positionV relativeFrom="paragraph">
                  <wp:posOffset>1953260</wp:posOffset>
                </wp:positionV>
                <wp:extent cx="1282700" cy="151130"/>
                <wp:wrapTopAndBottom/>
                <wp:docPr id="1842" name="Shape 1842"/>
                <a:graphic xmlns:a="http://schemas.openxmlformats.org/drawingml/2006/main">
                  <a:graphicData uri="http://schemas.microsoft.com/office/word/2010/wordprocessingShape">
                    <wps:wsp>
                      <wps:cNvSpPr txBox="1"/>
                      <wps:spPr>
                        <a:xfrm>
                          <a:ext cx="128270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school teachers, whom</w:t>
                            </w:r>
                          </w:p>
                        </w:txbxContent>
                      </wps:txbx>
                      <wps:bodyPr wrap="none" lIns="0" tIns="0" rIns="0" bIns="0">
                        <a:noAutoFit/>
                      </wps:bodyPr>
                    </wps:wsp>
                  </a:graphicData>
                </a:graphic>
              </wp:anchor>
            </w:drawing>
          </mc:Choice>
          <mc:Fallback>
            <w:pict>
              <v:shape id="_x0000_s2868" type="#_x0000_t202" style="position:absolute;margin-left:77.600000000000009pt;margin-top:153.80000000000001pt;width:101.pt;height:11.9pt;z-index:-125828070;mso-wrap-distance-left:28.100000000000001pt;mso-wrap-distance-top:152.80000000000001pt;mso-wrap-distance-right:264.39999999999998pt;mso-wrap-distance-bottom:345.6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school teachers, whom</w:t>
                      </w:r>
                    </w:p>
                  </w:txbxContent>
                </v:textbox>
                <w10:wrap type="topAndBottom" anchorx="page"/>
              </v:shape>
            </w:pict>
          </mc:Fallback>
        </mc:AlternateContent>
      </w:r>
      <w:r>
        <mc:AlternateContent>
          <mc:Choice Requires="wps">
            <w:drawing>
              <wp:anchor distT="1943100" distB="4387850" distL="2752090" distR="699770" simplePos="0" relativeHeight="125830685" behindDoc="0" locked="0" layoutInCell="1" allowOverlap="1">
                <wp:simplePos x="0" y="0"/>
                <wp:positionH relativeFrom="page">
                  <wp:posOffset>3380740</wp:posOffset>
                </wp:positionH>
                <wp:positionV relativeFrom="paragraph">
                  <wp:posOffset>1955800</wp:posOffset>
                </wp:positionV>
                <wp:extent cx="1545590" cy="151130"/>
                <wp:wrapTopAndBottom/>
                <wp:docPr id="1844" name="Shape 1844"/>
                <a:graphic xmlns:a="http://schemas.openxmlformats.org/drawingml/2006/main">
                  <a:graphicData uri="http://schemas.microsoft.com/office/word/2010/wordprocessingShape">
                    <wps:wsp>
                      <wps:cNvSpPr txBox="1"/>
                      <wps:spPr>
                        <a:xfrm>
                          <a:ext cx="154559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school teachers, from which</w:t>
                            </w:r>
                          </w:p>
                        </w:txbxContent>
                      </wps:txbx>
                      <wps:bodyPr wrap="none" lIns="0" tIns="0" rIns="0" bIns="0">
                        <a:noAutoFit/>
                      </wps:bodyPr>
                    </wps:wsp>
                  </a:graphicData>
                </a:graphic>
              </wp:anchor>
            </w:drawing>
          </mc:Choice>
          <mc:Fallback>
            <w:pict>
              <v:shape id="_x0000_s2870" type="#_x0000_t202" style="position:absolute;margin-left:266.19999999999999pt;margin-top:154.pt;width:121.7pt;height:11.9pt;z-index:-125828068;mso-wrap-distance-left:216.70000000000002pt;mso-wrap-distance-top:153.pt;mso-wrap-distance-right:55.100000000000001pt;mso-wrap-distance-bottom:345.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school teachers, from which</w:t>
                      </w:r>
                    </w:p>
                  </w:txbxContent>
                </v:textbox>
                <w10:wrap type="topAndBottom" anchorx="page"/>
              </v:shape>
            </w:pict>
          </mc:Fallback>
        </mc:AlternateContent>
      </w:r>
      <w:r>
        <mc:AlternateContent>
          <mc:Choice Requires="wps">
            <w:drawing>
              <wp:anchor distT="2183130" distB="4134485" distL="144145" distR="2352675" simplePos="0" relativeHeight="125830687" behindDoc="0" locked="0" layoutInCell="1" allowOverlap="1">
                <wp:simplePos x="0" y="0"/>
                <wp:positionH relativeFrom="page">
                  <wp:posOffset>772795</wp:posOffset>
                </wp:positionH>
                <wp:positionV relativeFrom="paragraph">
                  <wp:posOffset>2195830</wp:posOffset>
                </wp:positionV>
                <wp:extent cx="2500630" cy="164465"/>
                <wp:wrapTopAndBottom/>
                <wp:docPr id="1846" name="Shape 1846"/>
                <a:graphic xmlns:a="http://schemas.openxmlformats.org/drawingml/2006/main">
                  <a:graphicData uri="http://schemas.microsoft.com/office/word/2010/wordprocessingShape">
                    <wps:wsp>
                      <wps:cNvSpPr txBox="1"/>
                      <wps:spPr>
                        <a:xfrm>
                          <a:ext cx="2500630" cy="1644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4.</w:t>
                            </w:r>
                            <w:r>
                              <w:rPr>
                                <w:spacing w:val="0"/>
                                <w:w w:val="100"/>
                                <w:position w:val="0"/>
                                <w:sz w:val="17"/>
                                <w:szCs w:val="17"/>
                              </w:rPr>
                              <w:t>—些学生不知道为什么他们的论文不能得</w:t>
                            </w:r>
                            <w:r>
                              <w:rPr>
                                <w:rFonts w:ascii="Times New Roman" w:eastAsia="Times New Roman" w:hAnsi="Times New Roman" w:cs="Times New Roman"/>
                                <w:spacing w:val="0"/>
                                <w:w w:val="100"/>
                                <w:position w:val="0"/>
                                <w:sz w:val="19"/>
                                <w:szCs w:val="19"/>
                                <w:lang w:val="en-US" w:eastAsia="en-US" w:bidi="en-US"/>
                              </w:rPr>
                              <w:t>Ao</w:t>
                            </w:r>
                          </w:p>
                        </w:txbxContent>
                      </wps:txbx>
                      <wps:bodyPr wrap="none" lIns="0" tIns="0" rIns="0" bIns="0">
                        <a:noAutoFit/>
                      </wps:bodyPr>
                    </wps:wsp>
                  </a:graphicData>
                </a:graphic>
              </wp:anchor>
            </w:drawing>
          </mc:Choice>
          <mc:Fallback>
            <w:pict>
              <v:shape id="_x0000_s2872" type="#_x0000_t202" style="position:absolute;margin-left:60.850000000000001pt;margin-top:172.90000000000001pt;width:196.90000000000001pt;height:12.950000000000001pt;z-index:-125828066;mso-wrap-distance-left:11.35pt;mso-wrap-distance-top:171.90000000000001pt;mso-wrap-distance-right:185.25pt;mso-wrap-distance-bottom:325.55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4.</w:t>
                      </w:r>
                      <w:r>
                        <w:rPr>
                          <w:spacing w:val="0"/>
                          <w:w w:val="100"/>
                          <w:position w:val="0"/>
                          <w:sz w:val="17"/>
                          <w:szCs w:val="17"/>
                        </w:rPr>
                        <w:t>—些学生不知道为什么他们的论文不能得</w:t>
                      </w:r>
                      <w:r>
                        <w:rPr>
                          <w:rFonts w:ascii="Times New Roman" w:eastAsia="Times New Roman" w:hAnsi="Times New Roman" w:cs="Times New Roman"/>
                          <w:spacing w:val="0"/>
                          <w:w w:val="100"/>
                          <w:position w:val="0"/>
                          <w:sz w:val="19"/>
                          <w:szCs w:val="19"/>
                          <w:lang w:val="en-US" w:eastAsia="en-US" w:bidi="en-US"/>
                        </w:rPr>
                        <w:t>Ao</w:t>
                      </w:r>
                    </w:p>
                  </w:txbxContent>
                </v:textbox>
                <w10:wrap type="topAndBottom" anchorx="page"/>
              </v:shape>
            </w:pict>
          </mc:Fallback>
        </mc:AlternateContent>
      </w:r>
      <w:r>
        <mc:AlternateContent>
          <mc:Choice Requires="wps">
            <w:drawing>
              <wp:anchor distT="2430145" distB="3898900" distL="148590" distR="2857500" simplePos="0" relativeHeight="125830689" behindDoc="0" locked="0" layoutInCell="1" allowOverlap="1">
                <wp:simplePos x="0" y="0"/>
                <wp:positionH relativeFrom="page">
                  <wp:posOffset>777240</wp:posOffset>
                </wp:positionH>
                <wp:positionV relativeFrom="paragraph">
                  <wp:posOffset>2442845</wp:posOffset>
                </wp:positionV>
                <wp:extent cx="1991360" cy="153035"/>
                <wp:wrapTopAndBottom/>
                <wp:docPr id="1848" name="Shape 1848"/>
                <a:graphic xmlns:a="http://schemas.openxmlformats.org/drawingml/2006/main">
                  <a:graphicData uri="http://schemas.microsoft.com/office/word/2010/wordprocessingShape">
                    <wps:wsp>
                      <wps:cNvSpPr txBox="1"/>
                      <wps:spPr>
                        <a:xfrm>
                          <a:ext cx="1991360" cy="153035"/>
                        </a:xfrm>
                        <a:prstGeom prst="rect"/>
                        <a:noFill/>
                      </wps:spPr>
                      <wps:txbx>
                        <w:txbxContent>
                          <w:p>
                            <w:pPr>
                              <w:pStyle w:val="Style19"/>
                              <w:keepNext w:val="0"/>
                              <w:keepLines w:val="0"/>
                              <w:widowControl w:val="0"/>
                              <w:shd w:val="clear" w:color="auto" w:fill="auto"/>
                              <w:tabs>
                                <w:tab w:pos="2128" w:val="left"/>
                                <w:tab w:pos="3092"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Some students do not know</w:t>
                              <w:tab/>
                            </w:r>
                            <w:r>
                              <w:rPr>
                                <w:u w:val="single"/>
                              </w:rPr>
                              <w:t xml:space="preserve"> </w:t>
                              <w:tab/>
                            </w:r>
                          </w:p>
                        </w:txbxContent>
                      </wps:txbx>
                      <wps:bodyPr wrap="none" lIns="0" tIns="0" rIns="0" bIns="0">
                        <a:noAutoFit/>
                      </wps:bodyPr>
                    </wps:wsp>
                  </a:graphicData>
                </a:graphic>
              </wp:anchor>
            </w:drawing>
          </mc:Choice>
          <mc:Fallback>
            <w:pict>
              <v:shape id="_x0000_s2874" type="#_x0000_t202" style="position:absolute;margin-left:61.200000000000003pt;margin-top:192.34999999999999pt;width:156.80000000000001pt;height:12.050000000000001pt;z-index:-125828064;mso-wrap-distance-left:11.700000000000001pt;mso-wrap-distance-top:191.34999999999999pt;mso-wrap-distance-right:225.pt;mso-wrap-distance-bottom:307.pt;mso-position-horizontal-relative:page" filled="f" stroked="f">
                <v:textbox inset="0,0,0,0">
                  <w:txbxContent>
                    <w:p>
                      <w:pPr>
                        <w:pStyle w:val="Style19"/>
                        <w:keepNext w:val="0"/>
                        <w:keepLines w:val="0"/>
                        <w:widowControl w:val="0"/>
                        <w:shd w:val="clear" w:color="auto" w:fill="auto"/>
                        <w:tabs>
                          <w:tab w:pos="2128" w:val="left"/>
                          <w:tab w:pos="3092"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Some students do not know</w:t>
                        <w:tab/>
                      </w:r>
                      <w:r>
                        <w:rPr>
                          <w:u w:val="single"/>
                        </w:rPr>
                        <w:t xml:space="preserve"> </w:t>
                        <w:tab/>
                      </w:r>
                    </w:p>
                  </w:txbxContent>
                </v:textbox>
                <w10:wrap type="topAndBottom" anchorx="page"/>
              </v:shape>
            </w:pict>
          </mc:Fallback>
        </mc:AlternateContent>
      </w:r>
      <w:r>
        <mc:AlternateContent>
          <mc:Choice Requires="wps">
            <w:drawing>
              <wp:anchor distT="2432050" distB="3892550" distL="2141855" distR="530860" simplePos="0" relativeHeight="125830691" behindDoc="0" locked="0" layoutInCell="1" allowOverlap="1">
                <wp:simplePos x="0" y="0"/>
                <wp:positionH relativeFrom="page">
                  <wp:posOffset>2770505</wp:posOffset>
                </wp:positionH>
                <wp:positionV relativeFrom="paragraph">
                  <wp:posOffset>2444750</wp:posOffset>
                </wp:positionV>
                <wp:extent cx="2324735" cy="157480"/>
                <wp:wrapTopAndBottom/>
                <wp:docPr id="1850" name="Shape 1850"/>
                <a:graphic xmlns:a="http://schemas.openxmlformats.org/drawingml/2006/main">
                  <a:graphicData uri="http://schemas.microsoft.com/office/word/2010/wordprocessingShape">
                    <wps:wsp>
                      <wps:cNvSpPr txBox="1"/>
                      <wps:spPr>
                        <a:xfrm>
                          <a:ext cx="232473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 cannot receive an A-grade fbr their essays.</w:t>
                            </w:r>
                          </w:p>
                        </w:txbxContent>
                      </wps:txbx>
                      <wps:bodyPr wrap="none" lIns="0" tIns="0" rIns="0" bIns="0">
                        <a:noAutoFit/>
                      </wps:bodyPr>
                    </wps:wsp>
                  </a:graphicData>
                </a:graphic>
              </wp:anchor>
            </w:drawing>
          </mc:Choice>
          <mc:Fallback>
            <w:pict>
              <v:shape id="_x0000_s2876" type="#_x0000_t202" style="position:absolute;margin-left:218.15000000000001pt;margin-top:192.5pt;width:183.05000000000001pt;height:12.4pt;z-index:-125828062;mso-wrap-distance-left:168.65000000000001pt;mso-wrap-distance-top:191.5pt;mso-wrap-distance-right:41.800000000000004pt;mso-wrap-distance-bottom:306.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 cannot receive an A-grade fbr their essays.</w:t>
                      </w:r>
                    </w:p>
                  </w:txbxContent>
                </v:textbox>
                <w10:wrap type="topAndBottom" anchorx="page"/>
              </v:shape>
            </w:pict>
          </mc:Fallback>
        </mc:AlternateContent>
      </w:r>
      <w:r>
        <mc:AlternateContent>
          <mc:Choice Requires="wps">
            <w:drawing>
              <wp:anchor distT="2667635" distB="3663315" distL="349885" distR="3797300" simplePos="0" relativeHeight="125830693" behindDoc="0" locked="0" layoutInCell="1" allowOverlap="1">
                <wp:simplePos x="0" y="0"/>
                <wp:positionH relativeFrom="page">
                  <wp:posOffset>978535</wp:posOffset>
                </wp:positionH>
                <wp:positionV relativeFrom="paragraph">
                  <wp:posOffset>2680335</wp:posOffset>
                </wp:positionV>
                <wp:extent cx="850265" cy="151130"/>
                <wp:wrapTopAndBottom/>
                <wp:docPr id="1852" name="Shape 1852"/>
                <a:graphic xmlns:a="http://schemas.openxmlformats.org/drawingml/2006/main">
                  <a:graphicData uri="http://schemas.microsoft.com/office/word/2010/wordprocessingShape">
                    <wps:wsp>
                      <wps:cNvSpPr txBox="1"/>
                      <wps:spPr>
                        <a:xfrm>
                          <a:ext cx="85026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reason for</w:t>
                            </w:r>
                          </w:p>
                        </w:txbxContent>
                      </wps:txbx>
                      <wps:bodyPr wrap="none" lIns="0" tIns="0" rIns="0" bIns="0">
                        <a:noAutoFit/>
                      </wps:bodyPr>
                    </wps:wsp>
                  </a:graphicData>
                </a:graphic>
              </wp:anchor>
            </w:drawing>
          </mc:Choice>
          <mc:Fallback>
            <w:pict>
              <v:shape id="_x0000_s2878" type="#_x0000_t202" style="position:absolute;margin-left:77.049999999999997pt;margin-top:211.05000000000001pt;width:66.950000000000003pt;height:11.9pt;z-index:-125828060;mso-wrap-distance-left:27.550000000000001pt;mso-wrap-distance-top:210.05000000000001pt;mso-wrap-distance-right:299.pt;mso-wrap-distance-bottom:288.44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reason for</w:t>
                      </w:r>
                    </w:p>
                  </w:txbxContent>
                </v:textbox>
                <w10:wrap type="topAndBottom" anchorx="page"/>
              </v:shape>
            </w:pict>
          </mc:Fallback>
        </mc:AlternateContent>
      </w:r>
      <w:r>
        <mc:AlternateContent>
          <mc:Choice Requires="wps">
            <w:drawing>
              <wp:anchor distT="2672080" distB="3658870" distL="2745740" distR="1374140" simplePos="0" relativeHeight="125830695" behindDoc="0" locked="0" layoutInCell="1" allowOverlap="1">
                <wp:simplePos x="0" y="0"/>
                <wp:positionH relativeFrom="page">
                  <wp:posOffset>3374390</wp:posOffset>
                </wp:positionH>
                <wp:positionV relativeFrom="paragraph">
                  <wp:posOffset>2684780</wp:posOffset>
                </wp:positionV>
                <wp:extent cx="877570" cy="151130"/>
                <wp:wrapTopAndBottom/>
                <wp:docPr id="1854" name="Shape 1854"/>
                <a:graphic xmlns:a="http://schemas.openxmlformats.org/drawingml/2006/main">
                  <a:graphicData uri="http://schemas.microsoft.com/office/word/2010/wordprocessingShape">
                    <wps:wsp>
                      <wps:cNvSpPr txBox="1"/>
                      <wps:spPr>
                        <a:xfrm>
                          <a:ext cx="87757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the reason that</w:t>
                            </w:r>
                          </w:p>
                        </w:txbxContent>
                      </wps:txbx>
                      <wps:bodyPr wrap="none" lIns="0" tIns="0" rIns="0" bIns="0">
                        <a:noAutoFit/>
                      </wps:bodyPr>
                    </wps:wsp>
                  </a:graphicData>
                </a:graphic>
              </wp:anchor>
            </w:drawing>
          </mc:Choice>
          <mc:Fallback>
            <w:pict>
              <v:shape id="_x0000_s2880" type="#_x0000_t202" style="position:absolute;margin-left:265.69999999999999pt;margin-top:211.40000000000001pt;width:69.100000000000009pt;height:11.9pt;z-index:-125828058;mso-wrap-distance-left:216.20000000000002pt;mso-wrap-distance-top:210.40000000000001pt;mso-wrap-distance-right:108.2pt;mso-wrap-distance-bottom:288.10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the reason that</w:t>
                      </w:r>
                    </w:p>
                  </w:txbxContent>
                </v:textbox>
                <w10:wrap type="topAndBottom" anchorx="page"/>
              </v:shape>
            </w:pict>
          </mc:Fallback>
        </mc:AlternateContent>
      </w:r>
      <w:r>
        <mc:AlternateContent>
          <mc:Choice Requires="wps">
            <w:drawing>
              <wp:anchor distT="2910205" distB="3414395" distL="349885" distR="3737610" simplePos="0" relativeHeight="125830697" behindDoc="0" locked="0" layoutInCell="1" allowOverlap="1">
                <wp:simplePos x="0" y="0"/>
                <wp:positionH relativeFrom="page">
                  <wp:posOffset>978535</wp:posOffset>
                </wp:positionH>
                <wp:positionV relativeFrom="paragraph">
                  <wp:posOffset>2922905</wp:posOffset>
                </wp:positionV>
                <wp:extent cx="909955" cy="157480"/>
                <wp:wrapTopAndBottom/>
                <wp:docPr id="1856" name="Shape 1856"/>
                <a:graphic xmlns:a="http://schemas.openxmlformats.org/drawingml/2006/main">
                  <a:graphicData uri="http://schemas.microsoft.com/office/word/2010/wordprocessingShape">
                    <wps:wsp>
                      <wps:cNvSpPr txBox="1"/>
                      <wps:spPr>
                        <a:xfrm>
                          <a:ext cx="90995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the reason why</w:t>
                            </w:r>
                          </w:p>
                        </w:txbxContent>
                      </wps:txbx>
                      <wps:bodyPr wrap="none" lIns="0" tIns="0" rIns="0" bIns="0">
                        <a:noAutoFit/>
                      </wps:bodyPr>
                    </wps:wsp>
                  </a:graphicData>
                </a:graphic>
              </wp:anchor>
            </w:drawing>
          </mc:Choice>
          <mc:Fallback>
            <w:pict>
              <v:shape id="_x0000_s2882" type="#_x0000_t202" style="position:absolute;margin-left:77.049999999999997pt;margin-top:230.15000000000001pt;width:71.650000000000006pt;height:12.4pt;z-index:-125828056;mso-wrap-distance-left:27.550000000000001pt;mso-wrap-distance-top:229.15000000000001pt;mso-wrap-distance-right:294.30000000000001pt;mso-wrap-distance-bottom:268.85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the reason why</w:t>
                      </w:r>
                    </w:p>
                  </w:txbxContent>
                </v:textbox>
                <w10:wrap type="topAndBottom" anchorx="page"/>
              </v:shape>
            </w:pict>
          </mc:Fallback>
        </mc:AlternateContent>
      </w:r>
      <w:r>
        <mc:AlternateContent>
          <mc:Choice Requires="wps">
            <w:drawing>
              <wp:anchor distT="2912110" distB="3412490" distL="2745740" distR="1040130" simplePos="0" relativeHeight="125830699" behindDoc="0" locked="0" layoutInCell="1" allowOverlap="1">
                <wp:simplePos x="0" y="0"/>
                <wp:positionH relativeFrom="page">
                  <wp:posOffset>3374390</wp:posOffset>
                </wp:positionH>
                <wp:positionV relativeFrom="paragraph">
                  <wp:posOffset>2924810</wp:posOffset>
                </wp:positionV>
                <wp:extent cx="1211580" cy="157480"/>
                <wp:wrapTopAndBottom/>
                <wp:docPr id="1858" name="Shape 1858"/>
                <a:graphic xmlns:a="http://schemas.openxmlformats.org/drawingml/2006/main">
                  <a:graphicData uri="http://schemas.microsoft.com/office/word/2010/wordprocessingShape">
                    <wps:wsp>
                      <wps:cNvSpPr txBox="1"/>
                      <wps:spPr>
                        <a:xfrm>
                          <a:ext cx="121158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the reason about why</w:t>
                            </w:r>
                          </w:p>
                        </w:txbxContent>
                      </wps:txbx>
                      <wps:bodyPr wrap="none" lIns="0" tIns="0" rIns="0" bIns="0">
                        <a:noAutoFit/>
                      </wps:bodyPr>
                    </wps:wsp>
                  </a:graphicData>
                </a:graphic>
              </wp:anchor>
            </w:drawing>
          </mc:Choice>
          <mc:Fallback>
            <w:pict>
              <v:shape id="_x0000_s2884" type="#_x0000_t202" style="position:absolute;margin-left:265.69999999999999pt;margin-top:230.30000000000001pt;width:95.400000000000006pt;height:12.4pt;z-index:-125828054;mso-wrap-distance-left:216.20000000000002pt;mso-wrap-distance-top:229.30000000000001pt;mso-wrap-distance-right:81.900000000000006pt;mso-wrap-distance-bottom:268.6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the reason about why</w:t>
                      </w:r>
                    </w:p>
                  </w:txbxContent>
                </v:textbox>
                <w10:wrap type="topAndBottom" anchorx="page"/>
              </v:shape>
            </w:pict>
          </mc:Fallback>
        </mc:AlternateContent>
      </w:r>
      <w:r>
        <mc:AlternateContent>
          <mc:Choice Requires="wps">
            <w:drawing>
              <wp:anchor distT="3154680" distB="3167380" distL="141605" distR="1449705" simplePos="0" relativeHeight="125830701" behindDoc="0" locked="0" layoutInCell="1" allowOverlap="1">
                <wp:simplePos x="0" y="0"/>
                <wp:positionH relativeFrom="page">
                  <wp:posOffset>770255</wp:posOffset>
                </wp:positionH>
                <wp:positionV relativeFrom="paragraph">
                  <wp:posOffset>3167380</wp:posOffset>
                </wp:positionV>
                <wp:extent cx="3406140" cy="160020"/>
                <wp:wrapTopAndBottom/>
                <wp:docPr id="1860" name="Shape 1860"/>
                <a:graphic xmlns:a="http://schemas.openxmlformats.org/drawingml/2006/main">
                  <a:graphicData uri="http://schemas.microsoft.com/office/word/2010/wordprocessingShape">
                    <wps:wsp>
                      <wps:cNvSpPr txBox="1"/>
                      <wps:spPr>
                        <a:xfrm>
                          <a:ext cx="340614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rPr>
                              <w:t>.他在</w:t>
                            </w:r>
                            <w:r>
                              <w:rPr>
                                <w:rFonts w:ascii="Times New Roman" w:eastAsia="Times New Roman" w:hAnsi="Times New Roman" w:cs="Times New Roman"/>
                                <w:spacing w:val="0"/>
                                <w:w w:val="100"/>
                                <w:position w:val="0"/>
                                <w:sz w:val="19"/>
                                <w:szCs w:val="19"/>
                                <w:lang w:val="en-US" w:eastAsia="en-US" w:bidi="en-US"/>
                              </w:rPr>
                              <w:t>2000</w:t>
                            </w:r>
                            <w:r>
                              <w:rPr>
                                <w:spacing w:val="0"/>
                                <w:w w:val="100"/>
                                <w:position w:val="0"/>
                              </w:rPr>
                              <w:t>年开始了他的教学生涯，那时他获得了教育的文凭。</w:t>
                            </w:r>
                          </w:p>
                        </w:txbxContent>
                      </wps:txbx>
                      <wps:bodyPr wrap="none" lIns="0" tIns="0" rIns="0" bIns="0">
                        <a:noAutoFit/>
                      </wps:bodyPr>
                    </wps:wsp>
                  </a:graphicData>
                </a:graphic>
              </wp:anchor>
            </w:drawing>
          </mc:Choice>
          <mc:Fallback>
            <w:pict>
              <v:shape id="_x0000_s2886" type="#_x0000_t202" style="position:absolute;margin-left:60.649999999999999pt;margin-top:249.40000000000001pt;width:268.19999999999999pt;height:12.6pt;z-index:-125828052;mso-wrap-distance-left:11.15pt;mso-wrap-distance-top:248.40000000000001pt;mso-wrap-distance-right:114.15000000000001pt;mso-wrap-distance-bottom:249.4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rPr>
                        <w:t>.他在</w:t>
                      </w:r>
                      <w:r>
                        <w:rPr>
                          <w:rFonts w:ascii="Times New Roman" w:eastAsia="Times New Roman" w:hAnsi="Times New Roman" w:cs="Times New Roman"/>
                          <w:spacing w:val="0"/>
                          <w:w w:val="100"/>
                          <w:position w:val="0"/>
                          <w:sz w:val="19"/>
                          <w:szCs w:val="19"/>
                          <w:lang w:val="en-US" w:eastAsia="en-US" w:bidi="en-US"/>
                        </w:rPr>
                        <w:t>2000</w:t>
                      </w:r>
                      <w:r>
                        <w:rPr>
                          <w:spacing w:val="0"/>
                          <w:w w:val="100"/>
                          <w:position w:val="0"/>
                        </w:rPr>
                        <w:t>年开始了他的教学生涯，那时他获得了教育的文凭。</w:t>
                      </w:r>
                    </w:p>
                  </w:txbxContent>
                </v:textbox>
                <w10:wrap type="topAndBottom" anchorx="page"/>
              </v:shape>
            </w:pict>
          </mc:Fallback>
        </mc:AlternateContent>
      </w:r>
      <w:r>
        <mc:AlternateContent>
          <mc:Choice Requires="wps">
            <w:drawing>
              <wp:anchor distT="3399155" distB="2925445" distL="137160" distR="2768600" simplePos="0" relativeHeight="125830703" behindDoc="0" locked="0" layoutInCell="1" allowOverlap="1">
                <wp:simplePos x="0" y="0"/>
                <wp:positionH relativeFrom="page">
                  <wp:posOffset>765810</wp:posOffset>
                </wp:positionH>
                <wp:positionV relativeFrom="paragraph">
                  <wp:posOffset>3411855</wp:posOffset>
                </wp:positionV>
                <wp:extent cx="2091690" cy="157480"/>
                <wp:wrapTopAndBottom/>
                <wp:docPr id="1862" name="Shape 1862"/>
                <a:graphic xmlns:a="http://schemas.openxmlformats.org/drawingml/2006/main">
                  <a:graphicData uri="http://schemas.microsoft.com/office/word/2010/wordprocessingShape">
                    <wps:wsp>
                      <wps:cNvSpPr txBox="1"/>
                      <wps:spPr>
                        <a:xfrm>
                          <a:ext cx="2091690" cy="157480"/>
                        </a:xfrm>
                        <a:prstGeom prst="rect"/>
                        <a:noFill/>
                      </wps:spPr>
                      <wps:txbx>
                        <w:txbxContent>
                          <w:p>
                            <w:pPr>
                              <w:pStyle w:val="Style19"/>
                              <w:keepNext w:val="0"/>
                              <w:keepLines w:val="0"/>
                              <w:widowControl w:val="0"/>
                              <w:shd w:val="clear" w:color="auto" w:fill="auto"/>
                              <w:tabs>
                                <w:tab w:pos="2290" w:val="left"/>
                                <w:tab w:pos="3251"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He started his teaching career</w:t>
                              <w:tab/>
                            </w:r>
                            <w:r>
                              <w:rPr>
                                <w:u w:val="single"/>
                              </w:rPr>
                              <w:t xml:space="preserve"> </w:t>
                              <w:tab/>
                            </w:r>
                          </w:p>
                        </w:txbxContent>
                      </wps:txbx>
                      <wps:bodyPr wrap="none" lIns="0" tIns="0" rIns="0" bIns="0">
                        <a:noAutoFit/>
                      </wps:bodyPr>
                    </wps:wsp>
                  </a:graphicData>
                </a:graphic>
              </wp:anchor>
            </w:drawing>
          </mc:Choice>
          <mc:Fallback>
            <w:pict>
              <v:shape id="_x0000_s2888" type="#_x0000_t202" style="position:absolute;margin-left:60.300000000000004pt;margin-top:268.64999999999998pt;width:164.70000000000002pt;height:12.4pt;z-index:-125828050;mso-wrap-distance-left:10.800000000000001pt;mso-wrap-distance-top:267.64999999999998pt;mso-wrap-distance-right:218.pt;mso-wrap-distance-bottom:230.34999999999999pt;mso-position-horizontal-relative:page" filled="f" stroked="f">
                <v:textbox inset="0,0,0,0">
                  <w:txbxContent>
                    <w:p>
                      <w:pPr>
                        <w:pStyle w:val="Style19"/>
                        <w:keepNext w:val="0"/>
                        <w:keepLines w:val="0"/>
                        <w:widowControl w:val="0"/>
                        <w:shd w:val="clear" w:color="auto" w:fill="auto"/>
                        <w:tabs>
                          <w:tab w:pos="2290" w:val="left"/>
                          <w:tab w:pos="3251"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He started his teaching career</w:t>
                        <w:tab/>
                      </w:r>
                      <w:r>
                        <w:rPr>
                          <w:u w:val="single"/>
                        </w:rPr>
                        <w:t xml:space="preserve"> </w:t>
                        <w:tab/>
                      </w:r>
                    </w:p>
                  </w:txbxContent>
                </v:textbox>
                <w10:wrap type="topAndBottom" anchorx="page"/>
              </v:shape>
            </w:pict>
          </mc:Fallback>
        </mc:AlternateContent>
      </w:r>
      <w:r>
        <mc:AlternateContent>
          <mc:Choice Requires="wps">
            <w:drawing>
              <wp:anchor distT="3401695" distB="2922905" distL="2231390" distR="804545" simplePos="0" relativeHeight="125830705" behindDoc="0" locked="0" layoutInCell="1" allowOverlap="1">
                <wp:simplePos x="0" y="0"/>
                <wp:positionH relativeFrom="page">
                  <wp:posOffset>2860040</wp:posOffset>
                </wp:positionH>
                <wp:positionV relativeFrom="paragraph">
                  <wp:posOffset>3414395</wp:posOffset>
                </wp:positionV>
                <wp:extent cx="1961515" cy="157480"/>
                <wp:wrapTopAndBottom/>
                <wp:docPr id="1864" name="Shape 1864"/>
                <a:graphic xmlns:a="http://schemas.openxmlformats.org/drawingml/2006/main">
                  <a:graphicData uri="http://schemas.microsoft.com/office/word/2010/wordprocessingShape">
                    <wps:wsp>
                      <wps:cNvSpPr txBox="1"/>
                      <wps:spPr>
                        <a:xfrm>
                          <a:ext cx="196151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he obtained a qualification in education.</w:t>
                            </w:r>
                          </w:p>
                        </w:txbxContent>
                      </wps:txbx>
                      <wps:bodyPr wrap="none" lIns="0" tIns="0" rIns="0" bIns="0">
                        <a:noAutoFit/>
                      </wps:bodyPr>
                    </wps:wsp>
                  </a:graphicData>
                </a:graphic>
              </wp:anchor>
            </w:drawing>
          </mc:Choice>
          <mc:Fallback>
            <w:pict>
              <v:shape id="_x0000_s2890" type="#_x0000_t202" style="position:absolute;margin-left:225.20000000000002pt;margin-top:268.85000000000002pt;width:154.45000000000002pt;height:12.4pt;z-index:-125828048;mso-wrap-distance-left:175.70000000000002pt;mso-wrap-distance-top:267.85000000000002pt;mso-wrap-distance-right:63.350000000000001pt;mso-wrap-distance-bottom:230.1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he obtained a qualification in education.</w:t>
                      </w:r>
                    </w:p>
                  </w:txbxContent>
                </v:textbox>
                <w10:wrap type="topAndBottom" anchorx="page"/>
              </v:shape>
            </w:pict>
          </mc:Fallback>
        </mc:AlternateContent>
      </w:r>
      <w:r>
        <mc:AlternateContent>
          <mc:Choice Requires="wps">
            <w:drawing>
              <wp:anchor distT="3639185" distB="2691765" distL="340360" distR="3500120" simplePos="0" relativeHeight="125830707" behindDoc="0" locked="0" layoutInCell="1" allowOverlap="1">
                <wp:simplePos x="0" y="0"/>
                <wp:positionH relativeFrom="page">
                  <wp:posOffset>969010</wp:posOffset>
                </wp:positionH>
                <wp:positionV relativeFrom="paragraph">
                  <wp:posOffset>3651885</wp:posOffset>
                </wp:positionV>
                <wp:extent cx="1156970" cy="151130"/>
                <wp:wrapTopAndBottom/>
                <wp:docPr id="1866" name="Shape 1866"/>
                <a:graphic xmlns:a="http://schemas.openxmlformats.org/drawingml/2006/main">
                  <a:graphicData uri="http://schemas.microsoft.com/office/word/2010/wordprocessingShape">
                    <wps:wsp>
                      <wps:cNvSpPr txBox="1"/>
                      <wps:spPr>
                        <a:xfrm>
                          <a:ext cx="115697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in 2000, at that time</w:t>
                            </w:r>
                          </w:p>
                        </w:txbxContent>
                      </wps:txbx>
                      <wps:bodyPr wrap="none" lIns="0" tIns="0" rIns="0" bIns="0">
                        <a:noAutoFit/>
                      </wps:bodyPr>
                    </wps:wsp>
                  </a:graphicData>
                </a:graphic>
              </wp:anchor>
            </w:drawing>
          </mc:Choice>
          <mc:Fallback>
            <w:pict>
              <v:shape id="_x0000_s2892" type="#_x0000_t202" style="position:absolute;margin-left:76.299999999999997pt;margin-top:287.55000000000001pt;width:91.100000000000009pt;height:11.9pt;z-index:-125828046;mso-wrap-distance-left:26.800000000000001pt;mso-wrap-distance-top:286.55000000000001pt;mso-wrap-distance-right:275.60000000000002pt;mso-wrap-distance-bottom:211.95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in 2000, at that time</w:t>
                      </w:r>
                    </w:p>
                  </w:txbxContent>
                </v:textbox>
                <w10:wrap type="topAndBottom" anchorx="page"/>
              </v:shape>
            </w:pict>
          </mc:Fallback>
        </mc:AlternateContent>
      </w:r>
      <w:r>
        <mc:AlternateContent>
          <mc:Choice Requires="wps">
            <w:drawing>
              <wp:anchor distT="3643630" distB="2687320" distL="2740660" distR="1360805" simplePos="0" relativeHeight="125830709" behindDoc="0" locked="0" layoutInCell="1" allowOverlap="1">
                <wp:simplePos x="0" y="0"/>
                <wp:positionH relativeFrom="page">
                  <wp:posOffset>3369310</wp:posOffset>
                </wp:positionH>
                <wp:positionV relativeFrom="paragraph">
                  <wp:posOffset>3656330</wp:posOffset>
                </wp:positionV>
                <wp:extent cx="895985" cy="151130"/>
                <wp:wrapTopAndBottom/>
                <wp:docPr id="1868" name="Shape 1868"/>
                <a:graphic xmlns:a="http://schemas.openxmlformats.org/drawingml/2006/main">
                  <a:graphicData uri="http://schemas.microsoft.com/office/word/2010/wordprocessingShape">
                    <wps:wsp>
                      <wps:cNvSpPr txBox="1"/>
                      <wps:spPr>
                        <a:xfrm>
                          <a:ext cx="89598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in 2000, which</w:t>
                            </w:r>
                          </w:p>
                        </w:txbxContent>
                      </wps:txbx>
                      <wps:bodyPr wrap="none" lIns="0" tIns="0" rIns="0" bIns="0">
                        <a:noAutoFit/>
                      </wps:bodyPr>
                    </wps:wsp>
                  </a:graphicData>
                </a:graphic>
              </wp:anchor>
            </w:drawing>
          </mc:Choice>
          <mc:Fallback>
            <w:pict>
              <v:shape id="_x0000_s2894" type="#_x0000_t202" style="position:absolute;margin-left:265.30000000000001pt;margin-top:287.90000000000003pt;width:70.549999999999997pt;height:11.9pt;z-index:-125828044;mso-wrap-distance-left:215.80000000000001pt;mso-wrap-distance-top:286.90000000000003pt;mso-wrap-distance-right:107.15000000000001pt;mso-wrap-distance-bottom:211.5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in 2000, which</w:t>
                      </w:r>
                    </w:p>
                  </w:txbxContent>
                </v:textbox>
                <w10:wrap type="topAndBottom" anchorx="page"/>
              </v:shape>
            </w:pict>
          </mc:Fallback>
        </mc:AlternateContent>
      </w:r>
      <w:r>
        <mc:AlternateContent>
          <mc:Choice Requires="wps">
            <w:drawing>
              <wp:anchor distT="3879215" distB="2451735" distL="340360" distR="3756660" simplePos="0" relativeHeight="125830711" behindDoc="0" locked="0" layoutInCell="1" allowOverlap="1">
                <wp:simplePos x="0" y="0"/>
                <wp:positionH relativeFrom="page">
                  <wp:posOffset>969010</wp:posOffset>
                </wp:positionH>
                <wp:positionV relativeFrom="paragraph">
                  <wp:posOffset>3891915</wp:posOffset>
                </wp:positionV>
                <wp:extent cx="900430" cy="151130"/>
                <wp:wrapTopAndBottom/>
                <wp:docPr id="1870" name="Shape 1870"/>
                <a:graphic xmlns:a="http://schemas.openxmlformats.org/drawingml/2006/main">
                  <a:graphicData uri="http://schemas.microsoft.com/office/word/2010/wordprocessingShape">
                    <wps:wsp>
                      <wps:cNvSpPr txBox="1"/>
                      <wps:spPr>
                        <a:xfrm>
                          <a:ext cx="90043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C. in 2000, where</w:t>
                            </w:r>
                          </w:p>
                        </w:txbxContent>
                      </wps:txbx>
                      <wps:bodyPr wrap="none" lIns="0" tIns="0" rIns="0" bIns="0">
                        <a:noAutoFit/>
                      </wps:bodyPr>
                    </wps:wsp>
                  </a:graphicData>
                </a:graphic>
              </wp:anchor>
            </w:drawing>
          </mc:Choice>
          <mc:Fallback>
            <w:pict>
              <v:shape id="_x0000_s2896" type="#_x0000_t202" style="position:absolute;margin-left:76.299999999999997pt;margin-top:306.44999999999999pt;width:70.900000000000006pt;height:11.9pt;z-index:-125828042;mso-wrap-distance-left:26.800000000000001pt;mso-wrap-distance-top:305.44999999999999pt;mso-wrap-distance-right:295.80000000000001pt;mso-wrap-distance-bottom:193.0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C. in 2000, where</w:t>
                      </w:r>
                    </w:p>
                  </w:txbxContent>
                </v:textbox>
                <w10:wrap type="topAndBottom" anchorx="page"/>
              </v:shape>
            </w:pict>
          </mc:Fallback>
        </mc:AlternateContent>
      </w:r>
      <w:r>
        <mc:AlternateContent>
          <mc:Choice Requires="wps">
            <w:drawing>
              <wp:anchor distT="3883660" distB="2447290" distL="2740660" distR="1390650" simplePos="0" relativeHeight="125830713" behindDoc="0" locked="0" layoutInCell="1" allowOverlap="1">
                <wp:simplePos x="0" y="0"/>
                <wp:positionH relativeFrom="page">
                  <wp:posOffset>3369310</wp:posOffset>
                </wp:positionH>
                <wp:positionV relativeFrom="paragraph">
                  <wp:posOffset>3896360</wp:posOffset>
                </wp:positionV>
                <wp:extent cx="866140" cy="151130"/>
                <wp:wrapTopAndBottom/>
                <wp:docPr id="1872" name="Shape 1872"/>
                <a:graphic xmlns:a="http://schemas.openxmlformats.org/drawingml/2006/main">
                  <a:graphicData uri="http://schemas.microsoft.com/office/word/2010/wordprocessingShape">
                    <wps:wsp>
                      <wps:cNvSpPr txBox="1"/>
                      <wps:spPr>
                        <a:xfrm>
                          <a:ext cx="86614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in 2000, when</w:t>
                            </w:r>
                          </w:p>
                        </w:txbxContent>
                      </wps:txbx>
                      <wps:bodyPr wrap="none" lIns="0" tIns="0" rIns="0" bIns="0">
                        <a:noAutoFit/>
                      </wps:bodyPr>
                    </wps:wsp>
                  </a:graphicData>
                </a:graphic>
              </wp:anchor>
            </w:drawing>
          </mc:Choice>
          <mc:Fallback>
            <w:pict>
              <v:shape id="_x0000_s2898" type="#_x0000_t202" style="position:absolute;margin-left:265.30000000000001pt;margin-top:306.80000000000001pt;width:68.200000000000003pt;height:11.9pt;z-index:-125828040;mso-wrap-distance-left:215.80000000000001pt;mso-wrap-distance-top:305.80000000000001pt;mso-wrap-distance-right:109.5pt;mso-wrap-distance-bottom:192.70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in 2000, when</w:t>
                      </w:r>
                    </w:p>
                  </w:txbxContent>
                </v:textbox>
                <w10:wrap type="topAndBottom" anchorx="page"/>
              </v:shape>
            </w:pict>
          </mc:Fallback>
        </mc:AlternateContent>
      </w:r>
      <w:r>
        <mc:AlternateContent>
          <mc:Choice Requires="wps">
            <w:drawing>
              <wp:anchor distT="4123690" distB="2193925" distL="132715" distR="914400" simplePos="0" relativeHeight="125830715" behindDoc="0" locked="0" layoutInCell="1" allowOverlap="1">
                <wp:simplePos x="0" y="0"/>
                <wp:positionH relativeFrom="page">
                  <wp:posOffset>761365</wp:posOffset>
                </wp:positionH>
                <wp:positionV relativeFrom="paragraph">
                  <wp:posOffset>4136390</wp:posOffset>
                </wp:positionV>
                <wp:extent cx="3950335" cy="164465"/>
                <wp:wrapTopAndBottom/>
                <wp:docPr id="1874" name="Shape 1874"/>
                <a:graphic xmlns:a="http://schemas.openxmlformats.org/drawingml/2006/main">
                  <a:graphicData uri="http://schemas.microsoft.com/office/word/2010/wordprocessingShape">
                    <wps:wsp>
                      <wps:cNvSpPr txBox="1"/>
                      <wps:spPr>
                        <a:xfrm>
                          <a:ext cx="3950335" cy="1644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6</w:t>
                            </w:r>
                            <w:r>
                              <w:rPr>
                                <w:spacing w:val="0"/>
                                <w:w w:val="100"/>
                                <w:position w:val="0"/>
                                <w:lang w:val="zh-CN" w:eastAsia="zh-CN" w:bidi="zh-CN"/>
                              </w:rPr>
                              <w:t>.有许</w:t>
                            </w:r>
                            <w:r>
                              <w:rPr>
                                <w:spacing w:val="0"/>
                                <w:w w:val="100"/>
                                <w:position w:val="0"/>
                              </w:rPr>
                              <w:t>多公立学校，在那里孩子们可以在不交学费的情况下接受基础教育。</w:t>
                            </w:r>
                          </w:p>
                        </w:txbxContent>
                      </wps:txbx>
                      <wps:bodyPr wrap="none" lIns="0" tIns="0" rIns="0" bIns="0">
                        <a:noAutoFit/>
                      </wps:bodyPr>
                    </wps:wsp>
                  </a:graphicData>
                </a:graphic>
              </wp:anchor>
            </w:drawing>
          </mc:Choice>
          <mc:Fallback>
            <w:pict>
              <v:shape id="_x0000_s2900" type="#_x0000_t202" style="position:absolute;margin-left:59.950000000000003pt;margin-top:325.69999999999999pt;width:311.05000000000001pt;height:12.950000000000001pt;z-index:-125828038;mso-wrap-distance-left:10.450000000000001pt;mso-wrap-distance-top:324.69999999999999pt;mso-wrap-distance-right:72.pt;mso-wrap-distance-bottom:172.7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6</w:t>
                      </w:r>
                      <w:r>
                        <w:rPr>
                          <w:spacing w:val="0"/>
                          <w:w w:val="100"/>
                          <w:position w:val="0"/>
                          <w:lang w:val="zh-CN" w:eastAsia="zh-CN" w:bidi="zh-CN"/>
                        </w:rPr>
                        <w:t>.有许</w:t>
                      </w:r>
                      <w:r>
                        <w:rPr>
                          <w:spacing w:val="0"/>
                          <w:w w:val="100"/>
                          <w:position w:val="0"/>
                        </w:rPr>
                        <w:t>多公立学校，在那里孩子们可以在不交学费的情况下接受基础教育。</w:t>
                      </w:r>
                    </w:p>
                  </w:txbxContent>
                </v:textbox>
                <w10:wrap type="topAndBottom" anchorx="page"/>
              </v:shape>
            </w:pict>
          </mc:Fallback>
        </mc:AlternateContent>
      </w:r>
      <w:r>
        <mc:AlternateContent>
          <mc:Choice Requires="wps">
            <w:drawing>
              <wp:anchor distT="4368800" distB="1955800" distL="130175" distR="3114040" simplePos="0" relativeHeight="125830717" behindDoc="0" locked="0" layoutInCell="1" allowOverlap="1">
                <wp:simplePos x="0" y="0"/>
                <wp:positionH relativeFrom="page">
                  <wp:posOffset>758825</wp:posOffset>
                </wp:positionH>
                <wp:positionV relativeFrom="paragraph">
                  <wp:posOffset>4381500</wp:posOffset>
                </wp:positionV>
                <wp:extent cx="1753235" cy="157480"/>
                <wp:wrapTopAndBottom/>
                <wp:docPr id="1876" name="Shape 1876"/>
                <a:graphic xmlns:a="http://schemas.openxmlformats.org/drawingml/2006/main">
                  <a:graphicData uri="http://schemas.microsoft.com/office/word/2010/wordprocessingShape">
                    <wps:wsp>
                      <wps:cNvSpPr txBox="1"/>
                      <wps:spPr>
                        <a:xfrm>
                          <a:ext cx="1753235" cy="157480"/>
                        </a:xfrm>
                        <a:prstGeom prst="rect"/>
                        <a:noFill/>
                      </wps:spPr>
                      <wps:txbx>
                        <w:txbxContent>
                          <w:p>
                            <w:pPr>
                              <w:pStyle w:val="Style19"/>
                              <w:keepNext w:val="0"/>
                              <w:keepLines w:val="0"/>
                              <w:widowControl w:val="0"/>
                              <w:shd w:val="clear" w:color="auto" w:fill="auto"/>
                              <w:tabs>
                                <w:tab w:pos="1750" w:val="left"/>
                                <w:tab w:pos="2718"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There are many public</w:t>
                              <w:tab/>
                            </w:r>
                            <w:r>
                              <w:rPr>
                                <w:u w:val="single"/>
                              </w:rPr>
                              <w:t xml:space="preserve"> </w:t>
                              <w:tab/>
                            </w:r>
                          </w:p>
                        </w:txbxContent>
                      </wps:txbx>
                      <wps:bodyPr wrap="none" lIns="0" tIns="0" rIns="0" bIns="0">
                        <a:noAutoFit/>
                      </wps:bodyPr>
                    </wps:wsp>
                  </a:graphicData>
                </a:graphic>
              </wp:anchor>
            </w:drawing>
          </mc:Choice>
          <mc:Fallback>
            <w:pict>
              <v:shape id="_x0000_s2902" type="#_x0000_t202" style="position:absolute;margin-left:59.75pt;margin-top:345.pt;width:138.05000000000001pt;height:12.4pt;z-index:-125828036;mso-wrap-distance-left:10.25pt;mso-wrap-distance-top:344.pt;mso-wrap-distance-right:245.20000000000002pt;mso-wrap-distance-bottom:154.pt;mso-position-horizontal-relative:page" filled="f" stroked="f">
                <v:textbox inset="0,0,0,0">
                  <w:txbxContent>
                    <w:p>
                      <w:pPr>
                        <w:pStyle w:val="Style19"/>
                        <w:keepNext w:val="0"/>
                        <w:keepLines w:val="0"/>
                        <w:widowControl w:val="0"/>
                        <w:shd w:val="clear" w:color="auto" w:fill="auto"/>
                        <w:tabs>
                          <w:tab w:pos="1750" w:val="left"/>
                          <w:tab w:pos="2718"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There are many public</w:t>
                        <w:tab/>
                      </w:r>
                      <w:r>
                        <w:rPr>
                          <w:u w:val="single"/>
                        </w:rPr>
                        <w:t xml:space="preserve"> </w:t>
                        <w:tab/>
                      </w:r>
                    </w:p>
                  </w:txbxContent>
                </v:textbox>
                <w10:wrap type="topAndBottom" anchorx="page"/>
              </v:shape>
            </w:pict>
          </mc:Fallback>
        </mc:AlternateContent>
      </w:r>
      <w:r>
        <mc:AlternateContent>
          <mc:Choice Requires="wps">
            <w:drawing>
              <wp:anchor distT="4373245" distB="1951355" distL="1885950" distR="114300" simplePos="0" relativeHeight="125830719" behindDoc="0" locked="0" layoutInCell="1" allowOverlap="1">
                <wp:simplePos x="0" y="0"/>
                <wp:positionH relativeFrom="page">
                  <wp:posOffset>2514600</wp:posOffset>
                </wp:positionH>
                <wp:positionV relativeFrom="paragraph">
                  <wp:posOffset>4385945</wp:posOffset>
                </wp:positionV>
                <wp:extent cx="2997200" cy="157480"/>
                <wp:wrapTopAndBottom/>
                <wp:docPr id="1878" name="Shape 1878"/>
                <a:graphic xmlns:a="http://schemas.openxmlformats.org/drawingml/2006/main">
                  <a:graphicData uri="http://schemas.microsoft.com/office/word/2010/wordprocessingShape">
                    <wps:wsp>
                      <wps:cNvSpPr txBox="1"/>
                      <wps:spPr>
                        <a:xfrm>
                          <a:ext cx="299720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children can receive a basic education without paying tuition.</w:t>
                            </w:r>
                          </w:p>
                        </w:txbxContent>
                      </wps:txbx>
                      <wps:bodyPr wrap="none" lIns="0" tIns="0" rIns="0" bIns="0">
                        <a:noAutoFit/>
                      </wps:bodyPr>
                    </wps:wsp>
                  </a:graphicData>
                </a:graphic>
              </wp:anchor>
            </w:drawing>
          </mc:Choice>
          <mc:Fallback>
            <w:pict>
              <v:shape id="_x0000_s2904" type="#_x0000_t202" style="position:absolute;margin-left:198.pt;margin-top:345.35000000000002pt;width:236.pt;height:12.4pt;z-index:-125828034;mso-wrap-distance-left:148.5pt;mso-wrap-distance-top:344.35000000000002pt;mso-wrap-distance-right:9.pt;mso-wrap-distance-bottom:153.6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children can receive a basic education without paying tuition.</w:t>
                      </w:r>
                    </w:p>
                  </w:txbxContent>
                </v:textbox>
                <w10:wrap type="topAndBottom" anchorx="page"/>
              </v:shape>
            </w:pict>
          </mc:Fallback>
        </mc:AlternateContent>
      </w:r>
      <w:r>
        <mc:AlternateContent>
          <mc:Choice Requires="wps">
            <w:drawing>
              <wp:anchor distT="4610735" distB="1720215" distL="331470" distR="3790315" simplePos="0" relativeHeight="125830721" behindDoc="0" locked="0" layoutInCell="1" allowOverlap="1">
                <wp:simplePos x="0" y="0"/>
                <wp:positionH relativeFrom="page">
                  <wp:posOffset>960120</wp:posOffset>
                </wp:positionH>
                <wp:positionV relativeFrom="paragraph">
                  <wp:posOffset>4623435</wp:posOffset>
                </wp:positionV>
                <wp:extent cx="875665" cy="151130"/>
                <wp:wrapTopAndBottom/>
                <wp:docPr id="1880" name="Shape 1880"/>
                <a:graphic xmlns:a="http://schemas.openxmlformats.org/drawingml/2006/main">
                  <a:graphicData uri="http://schemas.microsoft.com/office/word/2010/wordprocessingShape">
                    <wps:wsp>
                      <wps:cNvSpPr txBox="1"/>
                      <wps:spPr>
                        <a:xfrm>
                          <a:ext cx="87566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schools where</w:t>
                            </w:r>
                          </w:p>
                        </w:txbxContent>
                      </wps:txbx>
                      <wps:bodyPr wrap="none" lIns="0" tIns="0" rIns="0" bIns="0">
                        <a:noAutoFit/>
                      </wps:bodyPr>
                    </wps:wsp>
                  </a:graphicData>
                </a:graphic>
              </wp:anchor>
            </w:drawing>
          </mc:Choice>
          <mc:Fallback>
            <w:pict>
              <v:shape id="_x0000_s2906" type="#_x0000_t202" style="position:absolute;margin-left:75.600000000000009pt;margin-top:364.05000000000001pt;width:68.950000000000003pt;height:11.9pt;z-index:-125828032;mso-wrap-distance-left:26.100000000000001pt;mso-wrap-distance-top:363.05000000000001pt;mso-wrap-distance-right:298.44999999999999pt;mso-wrap-distance-bottom:135.44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schools where</w:t>
                      </w:r>
                    </w:p>
                  </w:txbxContent>
                </v:textbox>
                <w10:wrap type="topAndBottom" anchorx="page"/>
              </v:shape>
            </w:pict>
          </mc:Fallback>
        </mc:AlternateContent>
      </w:r>
      <w:r>
        <mc:AlternateContent>
          <mc:Choice Requires="wps">
            <w:drawing>
              <wp:anchor distT="4615180" distB="1715770" distL="2734310" distR="1371600" simplePos="0" relativeHeight="125830723" behindDoc="0" locked="0" layoutInCell="1" allowOverlap="1">
                <wp:simplePos x="0" y="0"/>
                <wp:positionH relativeFrom="page">
                  <wp:posOffset>3362960</wp:posOffset>
                </wp:positionH>
                <wp:positionV relativeFrom="paragraph">
                  <wp:posOffset>4627880</wp:posOffset>
                </wp:positionV>
                <wp:extent cx="891540" cy="151130"/>
                <wp:wrapTopAndBottom/>
                <wp:docPr id="1882" name="Shape 1882"/>
                <a:graphic xmlns:a="http://schemas.openxmlformats.org/drawingml/2006/main">
                  <a:graphicData uri="http://schemas.microsoft.com/office/word/2010/wordprocessingShape">
                    <wps:wsp>
                      <wps:cNvSpPr txBox="1"/>
                      <wps:spPr>
                        <a:xfrm>
                          <a:ext cx="89154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schools, which</w:t>
                            </w:r>
                          </w:p>
                        </w:txbxContent>
                      </wps:txbx>
                      <wps:bodyPr wrap="none" lIns="0" tIns="0" rIns="0" bIns="0">
                        <a:noAutoFit/>
                      </wps:bodyPr>
                    </wps:wsp>
                  </a:graphicData>
                </a:graphic>
              </wp:anchor>
            </w:drawing>
          </mc:Choice>
          <mc:Fallback>
            <w:pict>
              <v:shape id="_x0000_s2908" type="#_x0000_t202" style="position:absolute;margin-left:264.80000000000001pt;margin-top:364.40000000000003pt;width:70.200000000000003pt;height:11.9pt;z-index:-125828030;mso-wrap-distance-left:215.30000000000001pt;mso-wrap-distance-top:363.40000000000003pt;mso-wrap-distance-right:108.pt;mso-wrap-distance-bottom:135.0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schools, which</w:t>
                      </w:r>
                    </w:p>
                  </w:txbxContent>
                </v:textbox>
                <w10:wrap type="topAndBottom" anchorx="page"/>
              </v:shape>
            </w:pict>
          </mc:Fallback>
        </mc:AlternateContent>
      </w:r>
      <w:r>
        <mc:AlternateContent>
          <mc:Choice Requires="wps">
            <w:drawing>
              <wp:anchor distT="4853305" distB="1477645" distL="331470" distR="3500120" simplePos="0" relativeHeight="125830725" behindDoc="0" locked="0" layoutInCell="1" allowOverlap="1">
                <wp:simplePos x="0" y="0"/>
                <wp:positionH relativeFrom="page">
                  <wp:posOffset>960120</wp:posOffset>
                </wp:positionH>
                <wp:positionV relativeFrom="paragraph">
                  <wp:posOffset>4866005</wp:posOffset>
                </wp:positionV>
                <wp:extent cx="1165860" cy="151130"/>
                <wp:wrapTopAndBottom/>
                <wp:docPr id="1884" name="Shape 1884"/>
                <a:graphic xmlns:a="http://schemas.openxmlformats.org/drawingml/2006/main">
                  <a:graphicData uri="http://schemas.microsoft.com/office/word/2010/wordprocessingShape">
                    <wps:wsp>
                      <wps:cNvSpPr txBox="1"/>
                      <wps:spPr>
                        <a:xfrm>
                          <a:ext cx="116586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schools, from where</w:t>
                            </w:r>
                          </w:p>
                        </w:txbxContent>
                      </wps:txbx>
                      <wps:bodyPr wrap="none" lIns="0" tIns="0" rIns="0" bIns="0">
                        <a:noAutoFit/>
                      </wps:bodyPr>
                    </wps:wsp>
                  </a:graphicData>
                </a:graphic>
              </wp:anchor>
            </w:drawing>
          </mc:Choice>
          <mc:Fallback>
            <w:pict>
              <v:shape id="_x0000_s2910" type="#_x0000_t202" style="position:absolute;margin-left:75.600000000000009pt;margin-top:383.15000000000003pt;width:91.799999999999997pt;height:11.9pt;z-index:-125828028;mso-wrap-distance-left:26.100000000000001pt;mso-wrap-distance-top:382.15000000000003pt;mso-wrap-distance-right:275.60000000000002pt;mso-wrap-distance-bottom:116.3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schools, from where</w:t>
                      </w:r>
                    </w:p>
                  </w:txbxContent>
                </v:textbox>
                <w10:wrap type="topAndBottom" anchorx="page"/>
              </v:shape>
            </w:pict>
          </mc:Fallback>
        </mc:AlternateContent>
      </w:r>
      <w:r>
        <mc:AlternateContent>
          <mc:Choice Requires="wps">
            <w:drawing>
              <wp:anchor distT="4855210" distB="1475740" distL="2734310" distR="1723390" simplePos="0" relativeHeight="125830727" behindDoc="0" locked="0" layoutInCell="1" allowOverlap="1">
                <wp:simplePos x="0" y="0"/>
                <wp:positionH relativeFrom="page">
                  <wp:posOffset>3362960</wp:posOffset>
                </wp:positionH>
                <wp:positionV relativeFrom="paragraph">
                  <wp:posOffset>4867910</wp:posOffset>
                </wp:positionV>
                <wp:extent cx="539750" cy="151130"/>
                <wp:wrapTopAndBottom/>
                <wp:docPr id="1886" name="Shape 1886"/>
                <a:graphic xmlns:a="http://schemas.openxmlformats.org/drawingml/2006/main">
                  <a:graphicData uri="http://schemas.microsoft.com/office/word/2010/wordprocessingShape">
                    <wps:wsp>
                      <wps:cNvSpPr txBox="1"/>
                      <wps:spPr>
                        <a:xfrm>
                          <a:ext cx="53975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schools</w:t>
                            </w:r>
                          </w:p>
                        </w:txbxContent>
                      </wps:txbx>
                      <wps:bodyPr wrap="none" lIns="0" tIns="0" rIns="0" bIns="0">
                        <a:noAutoFit/>
                      </wps:bodyPr>
                    </wps:wsp>
                  </a:graphicData>
                </a:graphic>
              </wp:anchor>
            </w:drawing>
          </mc:Choice>
          <mc:Fallback>
            <w:pict>
              <v:shape id="_x0000_s2912" type="#_x0000_t202" style="position:absolute;margin-left:264.80000000000001pt;margin-top:383.30000000000001pt;width:42.5pt;height:11.9pt;z-index:-125828026;mso-wrap-distance-left:215.30000000000001pt;mso-wrap-distance-top:382.30000000000001pt;mso-wrap-distance-right:135.69999999999999pt;mso-wrap-distance-bottom:116.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schools</w:t>
                      </w:r>
                    </w:p>
                  </w:txbxContent>
                </v:textbox>
                <w10:wrap type="topAndBottom" anchorx="page"/>
              </v:shape>
            </w:pict>
          </mc:Fallback>
        </mc:AlternateContent>
      </w:r>
      <w:r>
        <mc:AlternateContent>
          <mc:Choice Requires="wps">
            <w:drawing>
              <wp:anchor distT="5095240" distB="1224280" distL="125730" distR="2489835" simplePos="0" relativeHeight="125830729" behindDoc="0" locked="0" layoutInCell="1" allowOverlap="1">
                <wp:simplePos x="0" y="0"/>
                <wp:positionH relativeFrom="page">
                  <wp:posOffset>754380</wp:posOffset>
                </wp:positionH>
                <wp:positionV relativeFrom="paragraph">
                  <wp:posOffset>5107940</wp:posOffset>
                </wp:positionV>
                <wp:extent cx="2381885" cy="162560"/>
                <wp:wrapTopAndBottom/>
                <wp:docPr id="1888" name="Shape 1888"/>
                <a:graphic xmlns:a="http://schemas.openxmlformats.org/drawingml/2006/main">
                  <a:graphicData uri="http://schemas.microsoft.com/office/word/2010/wordprocessingShape">
                    <wps:wsp>
                      <wps:cNvSpPr txBox="1"/>
                      <wps:spPr>
                        <a:xfrm>
                          <a:ext cx="2381885"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7.</w:t>
                            </w:r>
                            <w:r>
                              <w:rPr>
                                <w:spacing w:val="0"/>
                                <w:w w:val="100"/>
                                <w:position w:val="0"/>
                              </w:rPr>
                              <w:t>他们不知道什么时候需要提交他们的申请。</w:t>
                            </w:r>
                          </w:p>
                        </w:txbxContent>
                      </wps:txbx>
                      <wps:bodyPr wrap="none" lIns="0" tIns="0" rIns="0" bIns="0">
                        <a:noAutoFit/>
                      </wps:bodyPr>
                    </wps:wsp>
                  </a:graphicData>
                </a:graphic>
              </wp:anchor>
            </w:drawing>
          </mc:Choice>
          <mc:Fallback>
            <w:pict>
              <v:shape id="_x0000_s2914" type="#_x0000_t202" style="position:absolute;margin-left:59.399999999999999pt;margin-top:402.19999999999999pt;width:187.55000000000001pt;height:12.800000000000001pt;z-index:-125828024;mso-wrap-distance-left:9.9000000000000004pt;mso-wrap-distance-top:401.19999999999999pt;mso-wrap-distance-right:196.05000000000001pt;mso-wrap-distance-bottom:96.400000000000006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7.</w:t>
                      </w:r>
                      <w:r>
                        <w:rPr>
                          <w:spacing w:val="0"/>
                          <w:w w:val="100"/>
                          <w:position w:val="0"/>
                        </w:rPr>
                        <w:t>他们不知道什么时候需要提交他们的申请。</w:t>
                      </w:r>
                    </w:p>
                  </w:txbxContent>
                </v:textbox>
                <w10:wrap type="topAndBottom" anchorx="page"/>
              </v:shape>
            </w:pict>
          </mc:Fallback>
        </mc:AlternateContent>
      </w:r>
      <w:r>
        <mc:AlternateContent>
          <mc:Choice Requires="wps">
            <w:drawing>
              <wp:anchor distT="5340350" distB="986155" distL="121285" distR="3333115" simplePos="0" relativeHeight="125830731" behindDoc="0" locked="0" layoutInCell="1" allowOverlap="1">
                <wp:simplePos x="0" y="0"/>
                <wp:positionH relativeFrom="page">
                  <wp:posOffset>749935</wp:posOffset>
                </wp:positionH>
                <wp:positionV relativeFrom="paragraph">
                  <wp:posOffset>5353050</wp:posOffset>
                </wp:positionV>
                <wp:extent cx="1543050" cy="155575"/>
                <wp:wrapTopAndBottom/>
                <wp:docPr id="1890" name="Shape 1890"/>
                <a:graphic xmlns:a="http://schemas.openxmlformats.org/drawingml/2006/main">
                  <a:graphicData uri="http://schemas.microsoft.com/office/word/2010/wordprocessingShape">
                    <wps:wsp>
                      <wps:cNvSpPr txBox="1"/>
                      <wps:spPr>
                        <a:xfrm>
                          <a:ext cx="1543050" cy="155575"/>
                        </a:xfrm>
                        <a:prstGeom prst="rect"/>
                        <a:noFill/>
                      </wps:spPr>
                      <wps:txbx>
                        <w:txbxContent>
                          <w:p>
                            <w:pPr>
                              <w:pStyle w:val="Style19"/>
                              <w:keepNext w:val="0"/>
                              <w:keepLines w:val="0"/>
                              <w:widowControl w:val="0"/>
                              <w:shd w:val="clear" w:color="auto" w:fill="auto"/>
                              <w:tabs>
                                <w:tab w:pos="1426" w:val="left"/>
                                <w:tab w:pos="2387"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 do not know</w:t>
                              <w:tab/>
                            </w:r>
                            <w:r>
                              <w:rPr>
                                <w:u w:val="single"/>
                              </w:rPr>
                              <w:t xml:space="preserve"> </w:t>
                              <w:tab/>
                            </w:r>
                          </w:p>
                        </w:txbxContent>
                      </wps:txbx>
                      <wps:bodyPr wrap="none" lIns="0" tIns="0" rIns="0" bIns="0">
                        <a:noAutoFit/>
                      </wps:bodyPr>
                    </wps:wsp>
                  </a:graphicData>
                </a:graphic>
              </wp:anchor>
            </w:drawing>
          </mc:Choice>
          <mc:Fallback>
            <w:pict>
              <v:shape id="_x0000_s2916" type="#_x0000_t202" style="position:absolute;margin-left:59.050000000000004pt;margin-top:421.5pt;width:121.5pt;height:12.25pt;z-index:-125828022;mso-wrap-distance-left:9.5500000000000007pt;mso-wrap-distance-top:420.5pt;mso-wrap-distance-right:262.44999999999999pt;mso-wrap-distance-bottom:77.650000000000006pt;mso-position-horizontal-relative:page" filled="f" stroked="f">
                <v:textbox inset="0,0,0,0">
                  <w:txbxContent>
                    <w:p>
                      <w:pPr>
                        <w:pStyle w:val="Style19"/>
                        <w:keepNext w:val="0"/>
                        <w:keepLines w:val="0"/>
                        <w:widowControl w:val="0"/>
                        <w:shd w:val="clear" w:color="auto" w:fill="auto"/>
                        <w:tabs>
                          <w:tab w:pos="1426" w:val="left"/>
                          <w:tab w:pos="2387"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 do not know</w:t>
                        <w:tab/>
                      </w:r>
                      <w:r>
                        <w:rPr>
                          <w:u w:val="single"/>
                        </w:rPr>
                        <w:t xml:space="preserve"> </w:t>
                        <w:tab/>
                      </w:r>
                    </w:p>
                  </w:txbxContent>
                </v:textbox>
                <w10:wrap type="topAndBottom" anchorx="page"/>
              </v:shape>
            </w:pict>
          </mc:Fallback>
        </mc:AlternateContent>
      </w:r>
      <w:r>
        <mc:AlternateContent>
          <mc:Choice Requires="wps">
            <w:drawing>
              <wp:anchor distT="5344795" distB="979805" distL="1666240" distR="1452245" simplePos="0" relativeHeight="125830733" behindDoc="0" locked="0" layoutInCell="1" allowOverlap="1">
                <wp:simplePos x="0" y="0"/>
                <wp:positionH relativeFrom="page">
                  <wp:posOffset>2294890</wp:posOffset>
                </wp:positionH>
                <wp:positionV relativeFrom="paragraph">
                  <wp:posOffset>5357495</wp:posOffset>
                </wp:positionV>
                <wp:extent cx="1878965" cy="157480"/>
                <wp:wrapTopAndBottom/>
                <wp:docPr id="1892" name="Shape 1892"/>
                <a:graphic xmlns:a="http://schemas.openxmlformats.org/drawingml/2006/main">
                  <a:graphicData uri="http://schemas.microsoft.com/office/word/2010/wordprocessingShape">
                    <wps:wsp>
                      <wps:cNvSpPr txBox="1"/>
                      <wps:spPr>
                        <a:xfrm>
                          <a:ext cx="187896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 need to submit their applications.</w:t>
                            </w:r>
                          </w:p>
                        </w:txbxContent>
                      </wps:txbx>
                      <wps:bodyPr wrap="none" lIns="0" tIns="0" rIns="0" bIns="0">
                        <a:noAutoFit/>
                      </wps:bodyPr>
                    </wps:wsp>
                  </a:graphicData>
                </a:graphic>
              </wp:anchor>
            </w:drawing>
          </mc:Choice>
          <mc:Fallback>
            <w:pict>
              <v:shape id="_x0000_s2918" type="#_x0000_t202" style="position:absolute;margin-left:180.70000000000002pt;margin-top:421.85000000000002pt;width:147.95000000000002pt;height:12.4pt;z-index:-125828020;mso-wrap-distance-left:131.19999999999999pt;mso-wrap-distance-top:420.85000000000002pt;mso-wrap-distance-right:114.35000000000001pt;mso-wrap-distance-bottom:77.150000000000006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 need to submit their applications.</w:t>
                      </w:r>
                    </w:p>
                  </w:txbxContent>
                </v:textbox>
                <w10:wrap type="topAndBottom" anchorx="page"/>
              </v:shape>
            </w:pict>
          </mc:Fallback>
        </mc:AlternateContent>
      </w:r>
      <w:r>
        <mc:AlternateContent>
          <mc:Choice Requires="wps">
            <w:drawing>
              <wp:anchor distT="5582285" distB="748665" distL="322580" distR="3799205" simplePos="0" relativeHeight="125830735" behindDoc="0" locked="0" layoutInCell="1" allowOverlap="1">
                <wp:simplePos x="0" y="0"/>
                <wp:positionH relativeFrom="page">
                  <wp:posOffset>951230</wp:posOffset>
                </wp:positionH>
                <wp:positionV relativeFrom="paragraph">
                  <wp:posOffset>5594985</wp:posOffset>
                </wp:positionV>
                <wp:extent cx="875665" cy="151130"/>
                <wp:wrapTopAndBottom/>
                <wp:docPr id="1894" name="Shape 1894"/>
                <a:graphic xmlns:a="http://schemas.openxmlformats.org/drawingml/2006/main">
                  <a:graphicData uri="http://schemas.microsoft.com/office/word/2010/wordprocessingShape">
                    <wps:wsp>
                      <wps:cNvSpPr txBox="1"/>
                      <wps:spPr>
                        <a:xfrm>
                          <a:ext cx="87566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time when</w:t>
                            </w:r>
                          </w:p>
                        </w:txbxContent>
                      </wps:txbx>
                      <wps:bodyPr wrap="none" lIns="0" tIns="0" rIns="0" bIns="0">
                        <a:noAutoFit/>
                      </wps:bodyPr>
                    </wps:wsp>
                  </a:graphicData>
                </a:graphic>
              </wp:anchor>
            </w:drawing>
          </mc:Choice>
          <mc:Fallback>
            <w:pict>
              <v:shape id="_x0000_s2920" type="#_x0000_t202" style="position:absolute;margin-left:74.900000000000006pt;margin-top:440.55000000000001pt;width:68.950000000000003pt;height:11.9pt;z-index:-125828018;mso-wrap-distance-left:25.400000000000002pt;mso-wrap-distance-top:439.55000000000001pt;mso-wrap-distance-right:299.15000000000003pt;mso-wrap-distance-bottom:58.95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time when</w:t>
                      </w:r>
                    </w:p>
                  </w:txbxContent>
                </v:textbox>
                <w10:wrap type="topAndBottom" anchorx="page"/>
              </v:shape>
            </w:pict>
          </mc:Fallback>
        </mc:AlternateContent>
      </w:r>
      <w:r>
        <mc:AlternateContent>
          <mc:Choice Requires="wps">
            <w:drawing>
              <wp:anchor distT="5586730" distB="744220" distL="2727325" distR="1623060" simplePos="0" relativeHeight="125830737" behindDoc="0" locked="0" layoutInCell="1" allowOverlap="1">
                <wp:simplePos x="0" y="0"/>
                <wp:positionH relativeFrom="page">
                  <wp:posOffset>3355975</wp:posOffset>
                </wp:positionH>
                <wp:positionV relativeFrom="paragraph">
                  <wp:posOffset>5599430</wp:posOffset>
                </wp:positionV>
                <wp:extent cx="647065" cy="151130"/>
                <wp:wrapTopAndBottom/>
                <wp:docPr id="1896" name="Shape 1896"/>
                <a:graphic xmlns:a="http://schemas.openxmlformats.org/drawingml/2006/main">
                  <a:graphicData uri="http://schemas.microsoft.com/office/word/2010/wordprocessingShape">
                    <wps:wsp>
                      <wps:cNvSpPr txBox="1"/>
                      <wps:spPr>
                        <a:xfrm>
                          <a:ext cx="64706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that when</w:t>
                            </w:r>
                          </w:p>
                        </w:txbxContent>
                      </wps:txbx>
                      <wps:bodyPr wrap="none" lIns="0" tIns="0" rIns="0" bIns="0">
                        <a:noAutoFit/>
                      </wps:bodyPr>
                    </wps:wsp>
                  </a:graphicData>
                </a:graphic>
              </wp:anchor>
            </w:drawing>
          </mc:Choice>
          <mc:Fallback>
            <w:pict>
              <v:shape id="_x0000_s2922" type="#_x0000_t202" style="position:absolute;margin-left:264.25pt;margin-top:440.90000000000003pt;width:50.950000000000003pt;height:11.9pt;z-index:-125828016;mso-wrap-distance-left:214.75pt;mso-wrap-distance-top:439.90000000000003pt;mso-wrap-distance-right:127.8pt;mso-wrap-distance-bottom:58.6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that when</w:t>
                      </w:r>
                    </w:p>
                  </w:txbxContent>
                </v:textbox>
                <w10:wrap type="topAndBottom" anchorx="page"/>
              </v:shape>
            </w:pict>
          </mc:Fallback>
        </mc:AlternateContent>
      </w:r>
      <w:r>
        <mc:AlternateContent>
          <mc:Choice Requires="wps">
            <w:drawing>
              <wp:anchor distT="5822315" distB="508635" distL="322580" distR="4233545" simplePos="0" relativeHeight="125830739" behindDoc="0" locked="0" layoutInCell="1" allowOverlap="1">
                <wp:simplePos x="0" y="0"/>
                <wp:positionH relativeFrom="page">
                  <wp:posOffset>951230</wp:posOffset>
                </wp:positionH>
                <wp:positionV relativeFrom="paragraph">
                  <wp:posOffset>5835015</wp:posOffset>
                </wp:positionV>
                <wp:extent cx="441325" cy="151130"/>
                <wp:wrapTopAndBottom/>
                <wp:docPr id="1898" name="Shape 1898"/>
                <a:graphic xmlns:a="http://schemas.openxmlformats.org/drawingml/2006/main">
                  <a:graphicData uri="http://schemas.microsoft.com/office/word/2010/wordprocessingShape">
                    <wps:wsp>
                      <wps:cNvSpPr txBox="1"/>
                      <wps:spPr>
                        <a:xfrm>
                          <a:ext cx="44132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when</w:t>
                            </w:r>
                          </w:p>
                        </w:txbxContent>
                      </wps:txbx>
                      <wps:bodyPr wrap="none" lIns="0" tIns="0" rIns="0" bIns="0">
                        <a:noAutoFit/>
                      </wps:bodyPr>
                    </wps:wsp>
                  </a:graphicData>
                </a:graphic>
              </wp:anchor>
            </w:drawing>
          </mc:Choice>
          <mc:Fallback>
            <w:pict>
              <v:shape id="_x0000_s2924" type="#_x0000_t202" style="position:absolute;margin-left:74.900000000000006pt;margin-top:459.44999999999999pt;width:34.75pt;height:11.9pt;z-index:-125828014;mso-wrap-distance-left:25.400000000000002pt;mso-wrap-distance-top:458.44999999999999pt;mso-wrap-distance-right:333.35000000000002pt;mso-wrap-distance-bottom:40.05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when</w:t>
                      </w:r>
                    </w:p>
                  </w:txbxContent>
                </v:textbox>
                <w10:wrap type="topAndBottom" anchorx="page"/>
              </v:shape>
            </w:pict>
          </mc:Fallback>
        </mc:AlternateContent>
      </w:r>
      <w:r>
        <mc:AlternateContent>
          <mc:Choice Requires="wps">
            <w:drawing>
              <wp:anchor distT="5826760" distB="504190" distL="2727325" distR="1680210" simplePos="0" relativeHeight="125830741" behindDoc="0" locked="0" layoutInCell="1" allowOverlap="1">
                <wp:simplePos x="0" y="0"/>
                <wp:positionH relativeFrom="page">
                  <wp:posOffset>3355975</wp:posOffset>
                </wp:positionH>
                <wp:positionV relativeFrom="paragraph">
                  <wp:posOffset>5839460</wp:posOffset>
                </wp:positionV>
                <wp:extent cx="589915" cy="151130"/>
                <wp:wrapTopAndBottom/>
                <wp:docPr id="1900" name="Shape 1900"/>
                <a:graphic xmlns:a="http://schemas.openxmlformats.org/drawingml/2006/main">
                  <a:graphicData uri="http://schemas.microsoft.com/office/word/2010/wordprocessingShape">
                    <wps:wsp>
                      <wps:cNvSpPr txBox="1"/>
                      <wps:spPr>
                        <a:xfrm>
                          <a:ext cx="58991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when do</w:t>
                            </w:r>
                          </w:p>
                        </w:txbxContent>
                      </wps:txbx>
                      <wps:bodyPr wrap="none" lIns="0" tIns="0" rIns="0" bIns="0">
                        <a:noAutoFit/>
                      </wps:bodyPr>
                    </wps:wsp>
                  </a:graphicData>
                </a:graphic>
              </wp:anchor>
            </w:drawing>
          </mc:Choice>
          <mc:Fallback>
            <w:pict>
              <v:shape id="_x0000_s2926" type="#_x0000_t202" style="position:absolute;margin-left:264.25pt;margin-top:459.80000000000001pt;width:46.450000000000003pt;height:11.9pt;z-index:-125828012;mso-wrap-distance-left:214.75pt;mso-wrap-distance-top:458.80000000000001pt;mso-wrap-distance-right:132.30000000000001pt;mso-wrap-distance-bottom:39.7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when do</w:t>
                      </w:r>
                    </w:p>
                  </w:txbxContent>
                </v:textbox>
                <w10:wrap type="topAndBottom" anchorx="page"/>
              </v:shape>
            </w:pict>
          </mc:Fallback>
        </mc:AlternateContent>
      </w:r>
      <w:r>
        <mc:AlternateContent>
          <mc:Choice Requires="wps">
            <w:drawing>
              <wp:anchor distT="6066790" distB="257810" distL="118745" distR="1589405" simplePos="0" relativeHeight="125830743" behindDoc="0" locked="0" layoutInCell="1" allowOverlap="1">
                <wp:simplePos x="0" y="0"/>
                <wp:positionH relativeFrom="page">
                  <wp:posOffset>747395</wp:posOffset>
                </wp:positionH>
                <wp:positionV relativeFrom="paragraph">
                  <wp:posOffset>6079490</wp:posOffset>
                </wp:positionV>
                <wp:extent cx="3289300" cy="157480"/>
                <wp:wrapTopAndBottom/>
                <wp:docPr id="1902" name="Shape 1902"/>
                <a:graphic xmlns:a="http://schemas.openxmlformats.org/drawingml/2006/main">
                  <a:graphicData uri="http://schemas.microsoft.com/office/word/2010/wordprocessingShape">
                    <wps:wsp>
                      <wps:cNvSpPr txBox="1"/>
                      <wps:spPr>
                        <a:xfrm>
                          <a:ext cx="328930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lang w:val="zh-CN" w:eastAsia="zh-CN" w:bidi="zh-CN"/>
                              </w:rPr>
                              <w:t>.这</w:t>
                            </w:r>
                            <w:r>
                              <w:rPr>
                                <w:spacing w:val="0"/>
                                <w:w w:val="100"/>
                                <w:position w:val="0"/>
                              </w:rPr>
                              <w:t>个班有</w:t>
                            </w:r>
                            <w:r>
                              <w:rPr>
                                <w:rFonts w:ascii="Times New Roman" w:eastAsia="Times New Roman" w:hAnsi="Times New Roman" w:cs="Times New Roman"/>
                                <w:spacing w:val="0"/>
                                <w:w w:val="100"/>
                                <w:position w:val="0"/>
                                <w:sz w:val="19"/>
                                <w:szCs w:val="19"/>
                                <w:lang w:val="en-US" w:eastAsia="en-US" w:bidi="en-US"/>
                              </w:rPr>
                              <w:t>50</w:t>
                            </w:r>
                            <w:r>
                              <w:rPr>
                                <w:spacing w:val="0"/>
                                <w:w w:val="100"/>
                                <w:position w:val="0"/>
                              </w:rPr>
                              <w:t>名学生，他们中的大多数都选择了退出这门课。</w:t>
                            </w:r>
                          </w:p>
                        </w:txbxContent>
                      </wps:txbx>
                      <wps:bodyPr wrap="none" lIns="0" tIns="0" rIns="0" bIns="0">
                        <a:noAutoFit/>
                      </wps:bodyPr>
                    </wps:wsp>
                  </a:graphicData>
                </a:graphic>
              </wp:anchor>
            </w:drawing>
          </mc:Choice>
          <mc:Fallback>
            <w:pict>
              <v:shape id="_x0000_s2928" type="#_x0000_t202" style="position:absolute;margin-left:58.850000000000001pt;margin-top:478.69999999999999pt;width:259.pt;height:12.4pt;z-index:-125828010;mso-wrap-distance-left:9.3499999999999996pt;mso-wrap-distance-top:477.69999999999999pt;mso-wrap-distance-right:125.15000000000001pt;mso-wrap-distance-bottom:20.3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lang w:val="zh-CN" w:eastAsia="zh-CN" w:bidi="zh-CN"/>
                        </w:rPr>
                        <w:t>.这</w:t>
                      </w:r>
                      <w:r>
                        <w:rPr>
                          <w:spacing w:val="0"/>
                          <w:w w:val="100"/>
                          <w:position w:val="0"/>
                        </w:rPr>
                        <w:t>个班有</w:t>
                      </w:r>
                      <w:r>
                        <w:rPr>
                          <w:rFonts w:ascii="Times New Roman" w:eastAsia="Times New Roman" w:hAnsi="Times New Roman" w:cs="Times New Roman"/>
                          <w:spacing w:val="0"/>
                          <w:w w:val="100"/>
                          <w:position w:val="0"/>
                          <w:sz w:val="19"/>
                          <w:szCs w:val="19"/>
                          <w:lang w:val="en-US" w:eastAsia="en-US" w:bidi="en-US"/>
                        </w:rPr>
                        <w:t>50</w:t>
                      </w:r>
                      <w:r>
                        <w:rPr>
                          <w:spacing w:val="0"/>
                          <w:w w:val="100"/>
                          <w:position w:val="0"/>
                        </w:rPr>
                        <w:t>名学生，他们中的大多数都选择了退出这门课。</w:t>
                      </w:r>
                    </w:p>
                  </w:txbxContent>
                </v:textbox>
                <w10:wrap type="topAndBottom" anchorx="page"/>
              </v:shape>
            </w:pict>
          </mc:Fallback>
        </mc:AlternateContent>
      </w:r>
      <w:r>
        <mc:AlternateContent>
          <mc:Choice Requires="wps">
            <w:drawing>
              <wp:anchor distT="6313805" distB="12700" distL="114300" distR="2965450" simplePos="0" relativeHeight="125830745" behindDoc="0" locked="0" layoutInCell="1" allowOverlap="1">
                <wp:simplePos x="0" y="0"/>
                <wp:positionH relativeFrom="page">
                  <wp:posOffset>742950</wp:posOffset>
                </wp:positionH>
                <wp:positionV relativeFrom="paragraph">
                  <wp:posOffset>6326505</wp:posOffset>
                </wp:positionV>
                <wp:extent cx="1917700" cy="155575"/>
                <wp:wrapTopAndBottom/>
                <wp:docPr id="1904" name="Shape 1904"/>
                <a:graphic xmlns:a="http://schemas.openxmlformats.org/drawingml/2006/main">
                  <a:graphicData uri="http://schemas.microsoft.com/office/word/2010/wordprocessingShape">
                    <wps:wsp>
                      <wps:cNvSpPr txBox="1"/>
                      <wps:spPr>
                        <a:xfrm>
                          <a:ext cx="1917700" cy="155575"/>
                        </a:xfrm>
                        <a:prstGeom prst="rect"/>
                        <a:noFill/>
                      </wps:spPr>
                      <wps:txbx>
                        <w:txbxContent>
                          <w:p>
                            <w:pPr>
                              <w:pStyle w:val="Style19"/>
                              <w:keepNext w:val="0"/>
                              <w:keepLines w:val="0"/>
                              <w:widowControl w:val="0"/>
                              <w:shd w:val="clear" w:color="auto" w:fill="auto"/>
                              <w:tabs>
                                <w:tab w:pos="2012" w:val="left"/>
                                <w:tab w:pos="2977"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 xml:space="preserve">The class has </w:t>
                            </w:r>
                            <w:r>
                              <w:rPr>
                                <w:rFonts w:ascii="Times New Roman" w:eastAsia="Times New Roman" w:hAnsi="Times New Roman" w:cs="Times New Roman"/>
                                <w:spacing w:val="0"/>
                                <w:w w:val="100"/>
                                <w:position w:val="0"/>
                                <w:lang w:val="zh-TW" w:eastAsia="zh-TW" w:bidi="zh-TW"/>
                              </w:rPr>
                              <w:t xml:space="preserve">50 </w:t>
                            </w:r>
                            <w:r>
                              <w:rPr>
                                <w:rFonts w:ascii="Times New Roman" w:eastAsia="Times New Roman" w:hAnsi="Times New Roman" w:cs="Times New Roman"/>
                                <w:spacing w:val="0"/>
                                <w:w w:val="100"/>
                                <w:position w:val="0"/>
                                <w:lang w:val="en-US" w:eastAsia="en-US" w:bidi="en-US"/>
                              </w:rPr>
                              <w:t>students,</w:t>
                              <w:tab/>
                            </w:r>
                            <w:r>
                              <w:rPr>
                                <w:u w:val="single"/>
                              </w:rPr>
                              <w:t xml:space="preserve"> </w:t>
                              <w:tab/>
                            </w:r>
                          </w:p>
                        </w:txbxContent>
                      </wps:txbx>
                      <wps:bodyPr wrap="none" lIns="0" tIns="0" rIns="0" bIns="0">
                        <a:noAutoFit/>
                      </wps:bodyPr>
                    </wps:wsp>
                  </a:graphicData>
                </a:graphic>
              </wp:anchor>
            </w:drawing>
          </mc:Choice>
          <mc:Fallback>
            <w:pict>
              <v:shape id="_x0000_s2930" type="#_x0000_t202" style="position:absolute;margin-left:58.5pt;margin-top:498.15000000000003pt;width:151.pt;height:12.25pt;z-index:-125828008;mso-wrap-distance-left:9.pt;mso-wrap-distance-top:497.15000000000003pt;mso-wrap-distance-right:233.5pt;mso-wrap-distance-bottom:1.pt;mso-position-horizontal-relative:page" filled="f" stroked="f">
                <v:textbox inset="0,0,0,0">
                  <w:txbxContent>
                    <w:p>
                      <w:pPr>
                        <w:pStyle w:val="Style19"/>
                        <w:keepNext w:val="0"/>
                        <w:keepLines w:val="0"/>
                        <w:widowControl w:val="0"/>
                        <w:shd w:val="clear" w:color="auto" w:fill="auto"/>
                        <w:tabs>
                          <w:tab w:pos="2012" w:val="left"/>
                          <w:tab w:pos="2977"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 xml:space="preserve">The class has </w:t>
                      </w:r>
                      <w:r>
                        <w:rPr>
                          <w:rFonts w:ascii="Times New Roman" w:eastAsia="Times New Roman" w:hAnsi="Times New Roman" w:cs="Times New Roman"/>
                          <w:spacing w:val="0"/>
                          <w:w w:val="100"/>
                          <w:position w:val="0"/>
                          <w:lang w:val="zh-TW" w:eastAsia="zh-TW" w:bidi="zh-TW"/>
                        </w:rPr>
                        <w:t xml:space="preserve">50 </w:t>
                      </w:r>
                      <w:r>
                        <w:rPr>
                          <w:rFonts w:ascii="Times New Roman" w:eastAsia="Times New Roman" w:hAnsi="Times New Roman" w:cs="Times New Roman"/>
                          <w:spacing w:val="0"/>
                          <w:w w:val="100"/>
                          <w:position w:val="0"/>
                          <w:lang w:val="en-US" w:eastAsia="en-US" w:bidi="en-US"/>
                        </w:rPr>
                        <w:t>students,</w:t>
                        <w:tab/>
                      </w:r>
                      <w:r>
                        <w:rPr>
                          <w:u w:val="single"/>
                        </w:rPr>
                        <w:t xml:space="preserve"> </w:t>
                        <w:tab/>
                      </w:r>
                    </w:p>
                  </w:txbxContent>
                </v:textbox>
                <w10:wrap type="topAndBottom" anchorx="page"/>
              </v:shape>
            </w:pict>
          </mc:Fallback>
        </mc:AlternateContent>
      </w:r>
      <w:r>
        <mc:AlternateContent>
          <mc:Choice Requires="wps">
            <w:drawing>
              <wp:anchor distT="6316345" distB="14605" distL="2034540" distR="889635" simplePos="0" relativeHeight="125830747" behindDoc="0" locked="0" layoutInCell="1" allowOverlap="1">
                <wp:simplePos x="0" y="0"/>
                <wp:positionH relativeFrom="page">
                  <wp:posOffset>2663190</wp:posOffset>
                </wp:positionH>
                <wp:positionV relativeFrom="paragraph">
                  <wp:posOffset>6329045</wp:posOffset>
                </wp:positionV>
                <wp:extent cx="2073275" cy="151130"/>
                <wp:wrapTopAndBottom/>
                <wp:docPr id="1906" name="Shape 1906"/>
                <a:graphic xmlns:a="http://schemas.openxmlformats.org/drawingml/2006/main">
                  <a:graphicData uri="http://schemas.microsoft.com/office/word/2010/wordprocessingShape">
                    <wps:wsp>
                      <wps:cNvSpPr txBox="1"/>
                      <wps:spPr>
                        <a:xfrm>
                          <a:ext cx="207327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have chosen to withdraw from this course.</w:t>
                            </w:r>
                          </w:p>
                        </w:txbxContent>
                      </wps:txbx>
                      <wps:bodyPr wrap="none" lIns="0" tIns="0" rIns="0" bIns="0">
                        <a:noAutoFit/>
                      </wps:bodyPr>
                    </wps:wsp>
                  </a:graphicData>
                </a:graphic>
              </wp:anchor>
            </w:drawing>
          </mc:Choice>
          <mc:Fallback>
            <w:pict>
              <v:shape id="_x0000_s2932" type="#_x0000_t202" style="position:absolute;margin-left:209.70000000000002pt;margin-top:498.35000000000002pt;width:163.25pt;height:11.9pt;z-index:-125828006;mso-wrap-distance-left:160.20000000000002pt;mso-wrap-distance-top:497.35000000000002pt;mso-wrap-distance-right:70.049999999999997pt;mso-wrap-distance-bottom:1.15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have chosen to withdraw from this course.</w:t>
                      </w:r>
                    </w:p>
                  </w:txbxContent>
                </v:textbox>
                <w10:wrap type="topAndBottom" anchorx="page"/>
              </v:shape>
            </w:pict>
          </mc:Fallback>
        </mc:AlternateContent>
      </w:r>
    </w:p>
    <w:p>
      <w:pPr>
        <w:pStyle w:val="Style19"/>
        <w:keepNext w:val="0"/>
        <w:keepLines w:val="0"/>
        <w:widowControl w:val="0"/>
        <w:numPr>
          <w:ilvl w:val="0"/>
          <w:numId w:val="321"/>
        </w:numPr>
        <w:shd w:val="clear" w:color="auto" w:fill="auto"/>
        <w:tabs>
          <w:tab w:pos="355" w:val="left"/>
        </w:tabs>
        <w:bidi w:val="0"/>
        <w:spacing w:before="0" w:after="160" w:line="240" w:lineRule="auto"/>
        <w:ind w:left="0" w:right="0" w:firstLine="0"/>
        <w:jc w:val="center"/>
      </w:pPr>
      <w:r>
        <mc:AlternateContent>
          <mc:Choice Requires="wps">
            <w:drawing>
              <wp:anchor distT="0" distB="0" distL="114300" distR="114300" simplePos="0" relativeHeight="125830749" behindDoc="0" locked="0" layoutInCell="1" allowOverlap="1">
                <wp:simplePos x="0" y="0"/>
                <wp:positionH relativeFrom="page">
                  <wp:posOffset>941705</wp:posOffset>
                </wp:positionH>
                <wp:positionV relativeFrom="paragraph">
                  <wp:posOffset>12700</wp:posOffset>
                </wp:positionV>
                <wp:extent cx="829945" cy="151130"/>
                <wp:wrapSquare wrapText="right"/>
                <wp:docPr id="1908" name="Shape 1908"/>
                <a:graphic xmlns:a="http://schemas.openxmlformats.org/drawingml/2006/main">
                  <a:graphicData uri="http://schemas.microsoft.com/office/word/2010/wordprocessingShape">
                    <wps:wsp>
                      <wps:cNvSpPr txBox="1"/>
                      <wps:spPr>
                        <a:xfrm>
                          <a:ext cx="82994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most of them</w:t>
                            </w:r>
                          </w:p>
                        </w:txbxContent>
                      </wps:txbx>
                      <wps:bodyPr wrap="none" lIns="0" tIns="0" rIns="0" bIns="0">
                        <a:noAutoFit/>
                      </wps:bodyPr>
                    </wps:wsp>
                  </a:graphicData>
                </a:graphic>
              </wp:anchor>
            </w:drawing>
          </mc:Choice>
          <mc:Fallback>
            <w:pict>
              <v:shape id="_x0000_s2934" type="#_x0000_t202" style="position:absolute;margin-left:74.150000000000006pt;margin-top:1.pt;width:65.349999999999994pt;height:11.9pt;z-index:-125828004;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most of them</w:t>
                      </w:r>
                    </w:p>
                  </w:txbxContent>
                </v:textbox>
                <w10:wrap type="square" side="right" anchorx="page"/>
              </v:shape>
            </w:pict>
          </mc:Fallback>
        </mc:AlternateContent>
      </w:r>
      <w:bookmarkStart w:id="876" w:name="bookmark876"/>
      <w:bookmarkEnd w:id="876"/>
      <w:r>
        <w:rPr>
          <w:rFonts w:ascii="Times New Roman" w:eastAsia="Times New Roman" w:hAnsi="Times New Roman" w:cs="Times New Roman"/>
          <w:spacing w:val="0"/>
          <w:w w:val="100"/>
          <w:position w:val="0"/>
          <w:lang w:val="en-US" w:eastAsia="en-US" w:bidi="en-US"/>
        </w:rPr>
        <w:t>most of whom</w:t>
      </w:r>
    </w:p>
    <w:p>
      <w:pPr>
        <w:pStyle w:val="Style19"/>
        <w:keepNext w:val="0"/>
        <w:keepLines w:val="0"/>
        <w:widowControl w:val="0"/>
        <w:numPr>
          <w:ilvl w:val="0"/>
          <w:numId w:val="321"/>
        </w:numPr>
        <w:shd w:val="clear" w:color="auto" w:fill="auto"/>
        <w:tabs>
          <w:tab w:pos="362" w:val="left"/>
        </w:tabs>
        <w:bidi w:val="0"/>
        <w:spacing w:before="0" w:after="0" w:line="240" w:lineRule="auto"/>
        <w:ind w:left="0" w:right="0" w:firstLine="320"/>
        <w:jc w:val="left"/>
        <w:rPr>
          <w:sz w:val="17"/>
          <w:szCs w:val="17"/>
        </w:rPr>
        <w:sectPr>
          <w:headerReference w:type="default" r:id="rId572"/>
          <w:footerReference w:type="default" r:id="rId573"/>
          <w:headerReference w:type="even" r:id="rId574"/>
          <w:footerReference w:type="even" r:id="rId575"/>
          <w:footnotePr>
            <w:pos w:val="pageBottom"/>
            <w:numFmt w:val="decimal"/>
            <w:numRestart w:val="continuous"/>
          </w:footnotePr>
          <w:pgSz w:w="10051" w:h="14598"/>
          <w:pgMar w:top="1076" w:right="1642" w:bottom="1044" w:left="893" w:header="0" w:footer="3" w:gutter="0"/>
          <w:pgNumType w:start="143"/>
          <w:cols w:space="720"/>
          <w:noEndnote/>
          <w:rtlGutter w:val="0"/>
          <w:docGrid w:linePitch="360"/>
        </w:sectPr>
      </w:pPr>
      <w:r>
        <mc:AlternateContent>
          <mc:Choice Requires="wps">
            <w:drawing>
              <wp:anchor distT="0" distB="0" distL="114300" distR="114300" simplePos="0" relativeHeight="125830751" behindDoc="0" locked="0" layoutInCell="1" allowOverlap="1">
                <wp:simplePos x="0" y="0"/>
                <wp:positionH relativeFrom="page">
                  <wp:posOffset>3348990</wp:posOffset>
                </wp:positionH>
                <wp:positionV relativeFrom="paragraph">
                  <wp:posOffset>12700</wp:posOffset>
                </wp:positionV>
                <wp:extent cx="756920" cy="151130"/>
                <wp:wrapSquare wrapText="left"/>
                <wp:docPr id="1918" name="Shape 1918"/>
                <a:graphic xmlns:a="http://schemas.openxmlformats.org/drawingml/2006/main">
                  <a:graphicData uri="http://schemas.microsoft.com/office/word/2010/wordprocessingShape">
                    <wps:wsp>
                      <wps:cNvSpPr txBox="1"/>
                      <wps:spPr>
                        <a:xfrm>
                          <a:ext cx="75692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most of that</w:t>
                            </w:r>
                          </w:p>
                        </w:txbxContent>
                      </wps:txbx>
                      <wps:bodyPr wrap="none" lIns="0" tIns="0" rIns="0" bIns="0">
                        <a:noAutoFit/>
                      </wps:bodyPr>
                    </wps:wsp>
                  </a:graphicData>
                </a:graphic>
              </wp:anchor>
            </w:drawing>
          </mc:Choice>
          <mc:Fallback>
            <w:pict>
              <v:shape id="_x0000_s2944" type="#_x0000_t202" style="position:absolute;margin-left:263.69999999999999pt;margin-top:1.pt;width:59.600000000000001pt;height:11.9pt;z-index:-125828002;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most of that</w:t>
                      </w:r>
                    </w:p>
                  </w:txbxContent>
                </v:textbox>
                <w10:wrap type="square" side="left" anchorx="page"/>
              </v:shape>
            </w:pict>
          </mc:Fallback>
        </mc:AlternateContent>
      </w:r>
      <w:bookmarkStart w:id="877" w:name="bookmark877"/>
      <w:bookmarkEnd w:id="877"/>
      <w:r>
        <w:rPr>
          <w:rFonts w:ascii="Times New Roman" w:eastAsia="Times New Roman" w:hAnsi="Times New Roman" w:cs="Times New Roman"/>
          <w:spacing w:val="0"/>
          <w:w w:val="100"/>
          <w:position w:val="0"/>
          <w:sz w:val="19"/>
          <w:szCs w:val="19"/>
          <w:lang w:val="en-US" w:eastAsia="en-US" w:bidi="en-US"/>
        </w:rPr>
        <w:t xml:space="preserve">most of who </w:t>
      </w:r>
      <w:r>
        <w:rPr>
          <w:rStyle w:val="CharStyle30"/>
          <w:rFonts w:ascii="Times New Roman" w:eastAsia="Times New Roman" w:hAnsi="Times New Roman" w:cs="Times New Roman"/>
          <w:sz w:val="19"/>
          <w:szCs w:val="19"/>
          <w:lang w:val="en-US" w:eastAsia="en-US" w:bidi="en-US"/>
        </w:rPr>
        <w:t>9.</w:t>
      </w:r>
      <w:r>
        <w:rPr>
          <w:rStyle w:val="CharStyle30"/>
        </w:rPr>
        <w:t>我参加了他们正在参加的课程。</w:t>
      </w:r>
    </w:p>
    <w:p>
      <w:pPr>
        <w:widowControl w:val="0"/>
        <w:spacing w:line="79" w:lineRule="exact"/>
        <w:rPr>
          <w:sz w:val="6"/>
          <w:szCs w:val="6"/>
        </w:rPr>
      </w:pPr>
    </w:p>
    <w:p>
      <w:pPr>
        <w:widowControl w:val="0"/>
        <w:spacing w:line="1" w:lineRule="exact"/>
        <w:sectPr>
          <w:footnotePr>
            <w:pos w:val="pageBottom"/>
            <w:numFmt w:val="decimal"/>
            <w:numRestart w:val="continuous"/>
          </w:footnotePr>
          <w:type w:val="continuous"/>
          <w:pgSz w:w="10051" w:h="14598"/>
          <w:pgMar w:top="831" w:right="0" w:bottom="928" w:left="0" w:header="0" w:footer="3" w:gutter="0"/>
          <w:cols w:space="720"/>
          <w:noEndnote/>
          <w:rtlGutter w:val="0"/>
          <w:docGrid w:linePitch="360"/>
        </w:sectPr>
      </w:pPr>
    </w:p>
    <w:p>
      <w:pPr>
        <w:pStyle w:val="Style19"/>
        <w:keepNext w:val="0"/>
        <w:keepLines w:val="0"/>
        <w:framePr w:w="2416" w:h="241" w:wrap="none" w:vAnchor="text" w:hAnchor="page" w:x="1164" w:y="21"/>
        <w:widowControl w:val="0"/>
        <w:shd w:val="clear" w:color="auto" w:fill="auto"/>
        <w:tabs>
          <w:tab w:pos="1411" w:val="left"/>
          <w:tab w:pos="2380"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 have enrolled on</w:t>
        <w:tab/>
      </w:r>
      <w:r>
        <w:rPr>
          <w:u w:val="single"/>
        </w:rPr>
        <w:t xml:space="preserve"> </w:t>
        <w:tab/>
      </w:r>
    </w:p>
    <w:p>
      <w:pPr>
        <w:pStyle w:val="Style19"/>
        <w:keepNext w:val="0"/>
        <w:keepLines w:val="0"/>
        <w:framePr w:w="1235" w:h="248" w:wrap="none" w:vAnchor="text" w:hAnchor="page" w:x="3583" w:y="21"/>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 are taking.</w:t>
      </w:r>
    </w:p>
    <w:p>
      <w:pPr>
        <w:widowControl w:val="0"/>
        <w:spacing w:after="255" w:line="1" w:lineRule="exact"/>
      </w:pPr>
    </w:p>
    <w:p>
      <w:pPr>
        <w:widowControl w:val="0"/>
        <w:spacing w:line="1" w:lineRule="exact"/>
        <w:sectPr>
          <w:footnotePr>
            <w:pos w:val="pageBottom"/>
            <w:numFmt w:val="decimal"/>
            <w:numRestart w:val="continuous"/>
          </w:footnotePr>
          <w:type w:val="continuous"/>
          <w:pgSz w:w="10051" w:h="14598"/>
          <w:pgMar w:top="831" w:right="1041" w:bottom="928" w:left="893" w:header="0" w:footer="3" w:gutter="0"/>
          <w:cols w:space="720"/>
          <w:noEndnote/>
          <w:rtlGutter w:val="0"/>
          <w:docGrid w:linePitch="360"/>
        </w:sectPr>
      </w:pPr>
    </w:p>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same course as</w:t>
      </w:r>
    </w:p>
    <w:p>
      <w:pPr>
        <w:pStyle w:val="Style19"/>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0051" w:h="14598"/>
          <w:pgMar w:top="1076" w:right="3442" w:bottom="1044" w:left="1199" w:header="0" w:footer="3" w:gutter="0"/>
          <w:cols w:num="2" w:space="2032"/>
          <w:noEndnote/>
          <w:rtlGutter w:val="0"/>
          <w:docGrid w:linePitch="360"/>
        </w:sectPr>
      </w:pPr>
      <w:r>
        <w:rPr>
          <w:rFonts w:ascii="Times New Roman" w:eastAsia="Times New Roman" w:hAnsi="Times New Roman" w:cs="Times New Roman"/>
          <w:spacing w:val="0"/>
          <w:w w:val="100"/>
          <w:position w:val="0"/>
          <w:lang w:val="en-US" w:eastAsia="en-US" w:bidi="en-US"/>
        </w:rPr>
        <w:t>B. similar courses as</w:t>
      </w:r>
    </w:p>
    <w:p>
      <w:pPr>
        <w:widowControl w:val="0"/>
        <w:spacing w:line="21" w:lineRule="exact"/>
        <w:rPr>
          <w:sz w:val="2"/>
          <w:szCs w:val="2"/>
        </w:rPr>
      </w:pPr>
    </w:p>
    <w:p>
      <w:pPr>
        <w:widowControl w:val="0"/>
        <w:spacing w:line="1" w:lineRule="exact"/>
        <w:sectPr>
          <w:footnotePr>
            <w:pos w:val="pageBottom"/>
            <w:numFmt w:val="decimal"/>
            <w:numRestart w:val="continuous"/>
          </w:footnotePr>
          <w:type w:val="continuous"/>
          <w:pgSz w:w="10051" w:h="14598"/>
          <w:pgMar w:top="1076" w:right="0" w:bottom="1044" w:left="0" w:header="0" w:footer="3" w:gutter="0"/>
          <w:cols w:space="720"/>
          <w:noEndnote/>
          <w:rtlGutter w:val="0"/>
          <w:docGrid w:linePitch="360"/>
        </w:sectPr>
      </w:pPr>
    </w:p>
    <w:p>
      <w:pPr>
        <w:pStyle w:val="Style19"/>
        <w:keepNext w:val="0"/>
        <w:keepLines w:val="0"/>
        <w:widowControl w:val="0"/>
        <w:numPr>
          <w:ilvl w:val="0"/>
          <w:numId w:val="327"/>
        </w:numPr>
        <w:shd w:val="clear" w:color="auto" w:fill="auto"/>
        <w:tabs>
          <w:tab w:pos="366" w:val="left"/>
        </w:tabs>
        <w:bidi w:val="0"/>
        <w:spacing w:before="0" w:after="0" w:line="240" w:lineRule="auto"/>
        <w:ind w:left="0" w:right="0" w:firstLine="0"/>
        <w:jc w:val="left"/>
      </w:pPr>
      <w:bookmarkStart w:id="878" w:name="bookmark878"/>
      <w:bookmarkEnd w:id="878"/>
      <w:r>
        <w:rPr>
          <w:rFonts w:ascii="Times New Roman" w:eastAsia="Times New Roman" w:hAnsi="Times New Roman" w:cs="Times New Roman"/>
          <w:color w:val="3B3B3B"/>
          <w:spacing w:val="0"/>
          <w:w w:val="100"/>
          <w:position w:val="0"/>
          <w:lang w:val="en-US" w:eastAsia="en-US" w:bidi="en-US"/>
        </w:rPr>
        <w:t>the same courses which</w:t>
      </w:r>
    </w:p>
    <w:p>
      <w:pPr>
        <w:pStyle w:val="Style19"/>
        <w:keepNext w:val="0"/>
        <w:keepLines w:val="0"/>
        <w:widowControl w:val="0"/>
        <w:numPr>
          <w:ilvl w:val="0"/>
          <w:numId w:val="321"/>
        </w:numPr>
        <w:shd w:val="clear" w:color="auto" w:fill="auto"/>
        <w:tabs>
          <w:tab w:pos="366" w:val="left"/>
        </w:tabs>
        <w:bidi w:val="0"/>
        <w:spacing w:before="0" w:after="0" w:line="240" w:lineRule="auto"/>
        <w:ind w:left="0" w:right="0" w:firstLine="0"/>
        <w:jc w:val="left"/>
        <w:sectPr>
          <w:footnotePr>
            <w:pos w:val="pageBottom"/>
            <w:numFmt w:val="decimal"/>
            <w:numRestart w:val="continuous"/>
          </w:footnotePr>
          <w:type w:val="continuous"/>
          <w:pgSz w:w="10051" w:h="14598"/>
          <w:pgMar w:top="1076" w:right="3161" w:bottom="1044" w:left="1199" w:header="0" w:footer="3" w:gutter="0"/>
          <w:cols w:num="2" w:space="720" w:equalWidth="0">
            <w:col w:w="2102" w:space="1692"/>
            <w:col w:w="1897"/>
          </w:cols>
          <w:noEndnote/>
          <w:rtlGutter w:val="0"/>
          <w:docGrid w:linePitch="360"/>
        </w:sectPr>
      </w:pPr>
      <w:bookmarkStart w:id="879" w:name="bookmark879"/>
      <w:bookmarkEnd w:id="879"/>
      <w:r>
        <w:rPr>
          <w:rFonts w:ascii="Times New Roman" w:eastAsia="Times New Roman" w:hAnsi="Times New Roman" w:cs="Times New Roman"/>
          <w:color w:val="3B3B3B"/>
          <w:spacing w:val="0"/>
          <w:w w:val="100"/>
          <w:position w:val="0"/>
          <w:lang w:val="en-US" w:eastAsia="en-US" w:bidi="en-US"/>
        </w:rPr>
        <w:t>the same courses that</w:t>
      </w:r>
    </w:p>
    <w:p>
      <w:pPr>
        <w:rPr>
          <w:sz w:val="2"/>
          <w:szCs w:val="2"/>
        </w:rPr>
        <w:sectPr>
          <w:footnotePr>
            <w:pos w:val="pageBottom"/>
            <w:numFmt w:val="decimal"/>
            <w:numRestart w:val="continuous"/>
          </w:footnotePr>
          <w:type w:val="continuous"/>
          <w:pgSz w:w="10051" w:h="14598"/>
          <w:pgMar w:top="1076" w:right="3161" w:bottom="1044" w:left="1199" w:header="0" w:footer="3" w:gutter="0"/>
          <w:cols w:num="2" w:space="720" w:equalWidth="0">
            <w:col w:w="2102" w:space="1692"/>
            <w:col w:w="1897"/>
          </w:cols>
          <w:noEndnote/>
          <w:rtlGutter w:val="0"/>
          <w:docGrid w:linePitch="360"/>
        </w:sectPr>
      </w:pPr>
    </w:p>
    <w:p>
      <w:pPr>
        <w:pStyle w:val="Style2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rPr>
        <w:t>我讲过的课比你参加过的还要多。</w:t>
      </w:r>
    </w:p>
    <w:p>
      <w:pPr>
        <w:pStyle w:val="Style19"/>
        <w:keepNext w:val="0"/>
        <w:keepLines w:val="0"/>
        <w:widowControl w:val="0"/>
        <w:shd w:val="clear" w:color="auto" w:fill="auto"/>
        <w:tabs>
          <w:tab w:pos="3010" w:val="left"/>
        </w:tabs>
        <w:bidi w:val="0"/>
        <w:spacing w:before="0" w:after="180" w:line="240" w:lineRule="auto"/>
        <w:ind w:left="0" w:right="0" w:firstLine="0"/>
        <w:jc w:val="left"/>
      </w:pPr>
      <w:r>
        <w:rPr>
          <w:rFonts w:ascii="Times New Roman" w:eastAsia="Times New Roman" w:hAnsi="Times New Roman" w:cs="Times New Roman"/>
          <w:spacing w:val="0"/>
          <w:w w:val="100"/>
          <w:position w:val="0"/>
          <w:lang w:val="en-US" w:eastAsia="en-US" w:bidi="en-US"/>
        </w:rPr>
        <w:t>I have given more lectures</w:t>
      </w:r>
      <w:r>
        <w:rPr>
          <w:u w:val="single"/>
        </w:rPr>
        <w:t xml:space="preserve"> </w:t>
        <w:tab/>
      </w:r>
      <w:r>
        <w:rPr>
          <w:rFonts w:ascii="Times New Roman" w:eastAsia="Times New Roman" w:hAnsi="Times New Roman" w:cs="Times New Roman"/>
          <w:spacing w:val="0"/>
          <w:w w:val="100"/>
          <w:position w:val="0"/>
          <w:lang w:val="en-US" w:eastAsia="en-US" w:bidi="en-US"/>
        </w:rPr>
        <w:t>have ever attended.</w:t>
      </w:r>
    </w:p>
    <w:p>
      <w:pPr>
        <w:pStyle w:val="Style19"/>
        <w:keepNext w:val="0"/>
        <w:keepLines w:val="0"/>
        <w:widowControl w:val="0"/>
        <w:shd w:val="clear" w:color="auto" w:fill="auto"/>
        <w:bidi w:val="0"/>
        <w:spacing w:before="0" w:after="180" w:line="240" w:lineRule="auto"/>
        <w:ind w:left="2640" w:right="0" w:firstLine="0"/>
        <w:jc w:val="left"/>
      </w:pPr>
      <w:r>
        <mc:AlternateContent>
          <mc:Choice Requires="wps">
            <w:drawing>
              <wp:anchor distT="0" distB="251460" distL="114300" distR="114300" simplePos="0" relativeHeight="125830753" behindDoc="0" locked="0" layoutInCell="1" allowOverlap="1">
                <wp:simplePos x="0" y="0"/>
                <wp:positionH relativeFrom="page">
                  <wp:posOffset>953770</wp:posOffset>
                </wp:positionH>
                <wp:positionV relativeFrom="paragraph">
                  <wp:posOffset>12700</wp:posOffset>
                </wp:positionV>
                <wp:extent cx="603250" cy="155575"/>
                <wp:wrapSquare wrapText="right"/>
                <wp:docPr id="1920" name="Shape 1920"/>
                <a:graphic xmlns:a="http://schemas.openxmlformats.org/drawingml/2006/main">
                  <a:graphicData uri="http://schemas.microsoft.com/office/word/2010/wordprocessingShape">
                    <wps:wsp>
                      <wps:cNvSpPr txBox="1"/>
                      <wps:spPr>
                        <a:xfrm>
                          <a:ext cx="60325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than you</w:t>
                            </w:r>
                          </w:p>
                        </w:txbxContent>
                      </wps:txbx>
                      <wps:bodyPr wrap="none" lIns="0" tIns="0" rIns="0" bIns="0">
                        <a:noAutoFit/>
                      </wps:bodyPr>
                    </wps:wsp>
                  </a:graphicData>
                </a:graphic>
              </wp:anchor>
            </w:drawing>
          </mc:Choice>
          <mc:Fallback>
            <w:pict>
              <v:shape id="_x0000_s2946" type="#_x0000_t202" style="position:absolute;margin-left:75.100000000000009pt;margin-top:1.pt;width:47.5pt;height:12.25pt;z-index:-125828000;mso-wrap-distance-left:9.pt;mso-wrap-distance-right:9.pt;mso-wrap-distance-bottom:19.8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than you</w:t>
                      </w:r>
                    </w:p>
                  </w:txbxContent>
                </v:textbox>
                <w10:wrap type="square" side="right" anchorx="page"/>
              </v:shape>
            </w:pict>
          </mc:Fallback>
        </mc:AlternateContent>
      </w:r>
      <w:r>
        <mc:AlternateContent>
          <mc:Choice Requires="wps">
            <w:drawing>
              <wp:anchor distT="254000" distB="0" distL="116840" distR="143510" simplePos="0" relativeHeight="125830755" behindDoc="0" locked="0" layoutInCell="1" allowOverlap="1">
                <wp:simplePos x="0" y="0"/>
                <wp:positionH relativeFrom="page">
                  <wp:posOffset>956310</wp:posOffset>
                </wp:positionH>
                <wp:positionV relativeFrom="paragraph">
                  <wp:posOffset>266700</wp:posOffset>
                </wp:positionV>
                <wp:extent cx="571500" cy="153035"/>
                <wp:wrapSquare wrapText="right"/>
                <wp:docPr id="1922" name="Shape 1922"/>
                <a:graphic xmlns:a="http://schemas.openxmlformats.org/drawingml/2006/main">
                  <a:graphicData uri="http://schemas.microsoft.com/office/word/2010/wordprocessingShape">
                    <wps:wsp>
                      <wps:cNvSpPr txBox="1"/>
                      <wps:spPr>
                        <a:xfrm>
                          <a:ext cx="571500" cy="15303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that you</w:t>
                            </w:r>
                          </w:p>
                        </w:txbxContent>
                      </wps:txbx>
                      <wps:bodyPr wrap="none" lIns="0" tIns="0" rIns="0" bIns="0">
                        <a:noAutoFit/>
                      </wps:bodyPr>
                    </wps:wsp>
                  </a:graphicData>
                </a:graphic>
              </wp:anchor>
            </w:drawing>
          </mc:Choice>
          <mc:Fallback>
            <w:pict>
              <v:shape id="_x0000_s2948" type="#_x0000_t202" style="position:absolute;margin-left:75.299999999999997pt;margin-top:21.pt;width:45.pt;height:12.050000000000001pt;z-index:-125827998;mso-wrap-distance-left:9.2000000000000011pt;mso-wrap-distance-top:20.pt;mso-wrap-distance-right:11.3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that you</w:t>
                      </w:r>
                    </w:p>
                  </w:txbxContent>
                </v:textbox>
                <w10:wrap type="square" side="right" anchorx="page"/>
              </v:shape>
            </w:pict>
          </mc:Fallback>
        </mc:AlternateContent>
      </w:r>
      <w:r>
        <w:rPr>
          <w:rFonts w:ascii="Times New Roman" w:eastAsia="Times New Roman" w:hAnsi="Times New Roman" w:cs="Times New Roman"/>
          <w:spacing w:val="0"/>
          <w:w w:val="100"/>
          <w:position w:val="0"/>
          <w:lang w:val="en-US" w:eastAsia="en-US" w:bidi="en-US"/>
        </w:rPr>
        <w:t>B. than those lectures you</w:t>
      </w:r>
    </w:p>
    <w:p>
      <w:pPr>
        <w:pStyle w:val="Style19"/>
        <w:keepNext w:val="0"/>
        <w:keepLines w:val="0"/>
        <w:widowControl w:val="0"/>
        <w:shd w:val="clear" w:color="auto" w:fill="auto"/>
        <w:bidi w:val="0"/>
        <w:spacing w:before="0" w:after="880" w:line="240" w:lineRule="auto"/>
        <w:ind w:left="2640" w:right="0" w:firstLine="0"/>
        <w:jc w:val="left"/>
      </w:pPr>
      <w:r>
        <w:rPr>
          <w:rFonts w:ascii="Times New Roman" w:eastAsia="Times New Roman" w:hAnsi="Times New Roman" w:cs="Times New Roman"/>
          <w:color w:val="3B3B3B"/>
          <w:spacing w:val="0"/>
          <w:w w:val="100"/>
          <w:position w:val="0"/>
          <w:lang w:val="en-US" w:eastAsia="en-US" w:bidi="en-US"/>
        </w:rPr>
        <w:t>D. which you</w:t>
      </w: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1.</w:t>
      </w:r>
      <w:r>
        <w:rPr>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19"/>
        <w:keepNext w:val="0"/>
        <w:keepLines w:val="0"/>
        <w:widowControl w:val="0"/>
        <w:shd w:val="clear" w:color="auto" w:fill="auto"/>
        <w:bidi w:val="0"/>
        <w:spacing w:before="0" w:after="40" w:line="369" w:lineRule="exact"/>
        <w:ind w:left="740" w:right="0" w:hanging="560"/>
        <w:jc w:val="left"/>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There are some students</w:t>
      </w:r>
      <w:r>
        <w:rPr>
          <w:rFonts w:ascii="SimSun" w:eastAsia="SimSun" w:hAnsi="SimSun" w:cs="SimSun"/>
          <w:spacing w:val="0"/>
          <w:w w:val="100"/>
          <w:position w:val="0"/>
          <w:sz w:val="17"/>
          <w:szCs w:val="17"/>
          <w:lang w:val="zh-TW" w:eastAsia="zh-TW" w:bidi="zh-TW"/>
        </w:rPr>
        <w:t>是独立的句子，属于</w:t>
      </w:r>
      <w:r>
        <w:rPr>
          <w:rFonts w:ascii="Times New Roman" w:eastAsia="Times New Roman" w:hAnsi="Times New Roman" w:cs="Times New Roman"/>
          <w:spacing w:val="0"/>
          <w:w w:val="100"/>
          <w:position w:val="0"/>
          <w:sz w:val="19"/>
          <w:szCs w:val="19"/>
          <w:lang w:val="en-US" w:eastAsia="en-US" w:bidi="en-US"/>
        </w:rPr>
        <w:t>there be</w:t>
      </w:r>
      <w:r>
        <w:rPr>
          <w:rFonts w:ascii="SimSun" w:eastAsia="SimSun" w:hAnsi="SimSun" w:cs="SimSun"/>
          <w:spacing w:val="0"/>
          <w:w w:val="100"/>
          <w:position w:val="0"/>
          <w:sz w:val="17"/>
          <w:szCs w:val="17"/>
          <w:lang w:val="zh-TW" w:eastAsia="zh-TW" w:bidi="zh-TW"/>
        </w:rPr>
        <w:t>句型，题干的</w:t>
      </w:r>
      <w:r>
        <w:rPr>
          <w:rFonts w:ascii="Times New Roman" w:eastAsia="Times New Roman" w:hAnsi="Times New Roman" w:cs="Times New Roman"/>
          <w:spacing w:val="0"/>
          <w:w w:val="100"/>
          <w:position w:val="0"/>
          <w:sz w:val="19"/>
          <w:szCs w:val="19"/>
          <w:lang w:val="en-US" w:eastAsia="en-US" w:bidi="en-US"/>
        </w:rPr>
        <w:t>have not yet been approved by professors</w:t>
      </w:r>
      <w:r>
        <w:rPr>
          <w:rFonts w:ascii="SimSun" w:eastAsia="SimSun" w:hAnsi="SimSun" w:cs="SimSun"/>
          <w:spacing w:val="0"/>
          <w:w w:val="100"/>
          <w:position w:val="0"/>
          <w:sz w:val="17"/>
          <w:szCs w:val="17"/>
          <w:lang w:val="zh-TW" w:eastAsia="zh-TW" w:bidi="zh-TW"/>
        </w:rPr>
        <w:t>充当从句的谓语动词（被动句），空格处应该出现关系代词， 翻译</w:t>
      </w:r>
      <w:r>
        <w:rPr>
          <w:rFonts w:ascii="SimSun" w:eastAsia="SimSun" w:hAnsi="SimSun" w:cs="SimSun"/>
          <w:spacing w:val="0"/>
          <w:w w:val="100"/>
          <w:position w:val="0"/>
          <w:sz w:val="17"/>
          <w:szCs w:val="17"/>
          <w:lang w:val="zh-CN" w:eastAsia="zh-CN" w:bidi="zh-CN"/>
        </w:rPr>
        <w:t>“学生</w:t>
      </w:r>
      <w:r>
        <w:rPr>
          <w:rFonts w:ascii="SimSun" w:eastAsia="SimSun" w:hAnsi="SimSun" w:cs="SimSun"/>
          <w:spacing w:val="0"/>
          <w:w w:val="100"/>
          <w:position w:val="0"/>
          <w:sz w:val="17"/>
          <w:szCs w:val="17"/>
          <w:lang w:val="zh-TW" w:eastAsia="zh-TW" w:bidi="zh-TW"/>
        </w:rPr>
        <w:t>的论文计划”。</w:t>
      </w:r>
    </w:p>
    <w:p>
      <w:pPr>
        <w:pStyle w:val="Style29"/>
        <w:keepNext w:val="0"/>
        <w:keepLines w:val="0"/>
        <w:widowControl w:val="0"/>
        <w:shd w:val="clear" w:color="auto" w:fill="auto"/>
        <w:bidi w:val="0"/>
        <w:spacing w:before="0" w:after="180" w:line="356" w:lineRule="exact"/>
        <w:ind w:left="740" w:right="0" w:hanging="5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whom</w:t>
      </w:r>
      <w:r>
        <w:rPr>
          <w:spacing w:val="0"/>
          <w:w w:val="100"/>
          <w:position w:val="0"/>
        </w:rPr>
        <w:t xml:space="preserve">是关系代词，在定语从句中充当宾语，但是这里缺少的是“……的”，因此只能由 </w:t>
      </w:r>
      <w:r>
        <w:rPr>
          <w:rFonts w:ascii="Times New Roman" w:eastAsia="Times New Roman" w:hAnsi="Times New Roman" w:cs="Times New Roman"/>
          <w:spacing w:val="0"/>
          <w:w w:val="100"/>
          <w:position w:val="0"/>
          <w:sz w:val="19"/>
          <w:szCs w:val="19"/>
          <w:lang w:val="en-US" w:eastAsia="en-US" w:bidi="en-US"/>
        </w:rPr>
        <w:t>whose</w:t>
      </w:r>
      <w:r>
        <w:rPr>
          <w:spacing w:val="0"/>
          <w:w w:val="100"/>
          <w:position w:val="0"/>
        </w:rPr>
        <w:t>代替</w:t>
      </w:r>
      <w:r>
        <w:rPr>
          <w:rFonts w:ascii="Times New Roman" w:eastAsia="Times New Roman" w:hAnsi="Times New Roman" w:cs="Times New Roman"/>
          <w:spacing w:val="0"/>
          <w:w w:val="100"/>
          <w:position w:val="0"/>
          <w:sz w:val="19"/>
          <w:szCs w:val="19"/>
          <w:lang w:val="en-US" w:eastAsia="en-US" w:bidi="en-US"/>
        </w:rPr>
        <w:t>some students</w:t>
      </w:r>
      <w:r>
        <w:rPr>
          <w:rFonts w:ascii="Times New Roman" w:eastAsia="Times New Roman" w:hAnsi="Times New Roman" w:cs="Times New Roman"/>
          <w:spacing w:val="0"/>
          <w:w w:val="100"/>
          <w:position w:val="0"/>
          <w:sz w:val="19"/>
          <w:szCs w:val="19"/>
          <w:vertAlign w:val="superscript"/>
          <w:lang w:val="en-US" w:eastAsia="en-US" w:bidi="en-US"/>
        </w:rPr>
        <w:t>5</w:t>
      </w:r>
      <w:r>
        <w:rPr>
          <w:spacing w:val="0"/>
          <w:w w:val="100"/>
          <w:position w:val="0"/>
        </w:rPr>
        <w:t>表示“学生的”。</w:t>
      </w:r>
    </w:p>
    <w:p>
      <w:pPr>
        <w:pStyle w:val="Style29"/>
        <w:keepNext w:val="0"/>
        <w:keepLines w:val="0"/>
        <w:widowControl w:val="0"/>
        <w:shd w:val="clear" w:color="auto" w:fill="auto"/>
        <w:bidi w:val="0"/>
        <w:spacing w:before="0" w:after="4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who</w:t>
      </w:r>
      <w:r>
        <w:rPr>
          <w:rFonts w:ascii="Times New Roman" w:eastAsia="Times New Roman" w:hAnsi="Times New Roman" w:cs="Times New Roman"/>
          <w:spacing w:val="0"/>
          <w:w w:val="100"/>
          <w:position w:val="0"/>
          <w:sz w:val="19"/>
          <w:szCs w:val="19"/>
          <w:vertAlign w:val="superscript"/>
          <w:lang w:val="en-US" w:eastAsia="en-US" w:bidi="en-US"/>
        </w:rPr>
        <w:t>5</w:t>
      </w:r>
      <w:r>
        <w:rPr>
          <w:rFonts w:ascii="Times New Roman" w:eastAsia="Times New Roman" w:hAnsi="Times New Roman" w:cs="Times New Roman"/>
          <w:spacing w:val="0"/>
          <w:w w:val="100"/>
          <w:position w:val="0"/>
          <w:sz w:val="19"/>
          <w:szCs w:val="19"/>
          <w:lang w:val="en-US" w:eastAsia="en-US" w:bidi="en-US"/>
        </w:rPr>
        <w:t>s essay plans</w:t>
      </w:r>
      <w:r>
        <w:rPr>
          <w:spacing w:val="0"/>
          <w:w w:val="100"/>
          <w:position w:val="0"/>
        </w:rPr>
        <w:t>翻译为</w:t>
      </w:r>
      <w:r>
        <w:rPr>
          <w:spacing w:val="0"/>
          <w:w w:val="100"/>
          <w:position w:val="0"/>
          <w:lang w:val="zh-CN" w:eastAsia="zh-CN" w:bidi="zh-CN"/>
        </w:rPr>
        <w:t>“谁是</w:t>
      </w:r>
      <w:r>
        <w:rPr>
          <w:spacing w:val="0"/>
          <w:w w:val="100"/>
          <w:position w:val="0"/>
        </w:rPr>
        <w:t>论文计划”，人怎么可能是一个计划呢？</w:t>
      </w:r>
    </w:p>
    <w:p>
      <w:pPr>
        <w:pStyle w:val="Style29"/>
        <w:keepNext w:val="0"/>
        <w:keepLines w:val="0"/>
        <w:widowControl w:val="0"/>
        <w:shd w:val="clear" w:color="auto" w:fill="auto"/>
        <w:bidi w:val="0"/>
        <w:spacing w:before="0" w:after="180" w:line="371" w:lineRule="exact"/>
        <w:ind w:left="740" w:right="0" w:hanging="56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essay plans</w:t>
      </w:r>
      <w:r>
        <w:rPr>
          <w:spacing w:val="0"/>
          <w:w w:val="100"/>
          <w:position w:val="0"/>
        </w:rPr>
        <w:t>是“论文计划”，和空格后的成分形成一个独立的句子，两个独立的句子之间 不能没有连词。</w:t>
      </w:r>
    </w:p>
    <w:p>
      <w:pPr>
        <w:pStyle w:val="Style100"/>
        <w:keepNext w:val="0"/>
        <w:keepLines w:val="0"/>
        <w:widowControl w:val="0"/>
        <w:shd w:val="clear" w:color="auto" w:fill="auto"/>
        <w:bidi w:val="0"/>
        <w:spacing w:before="0" w:after="0" w:line="240" w:lineRule="auto"/>
        <w:ind w:left="0" w:right="0" w:firstLine="160"/>
        <w:jc w:val="left"/>
      </w:pPr>
      <w:r>
        <w:rPr>
          <w:spacing w:val="0"/>
          <w:w w:val="100"/>
          <w:position w:val="0"/>
        </w:rPr>
        <w:t>结构:</w:t>
      </w:r>
    </w:p>
    <w:p>
      <w:pPr>
        <w:widowControl w:val="0"/>
        <w:spacing w:line="1" w:lineRule="exact"/>
        <w:sectPr>
          <w:headerReference w:type="default" r:id="rId576"/>
          <w:footerReference w:type="default" r:id="rId577"/>
          <w:headerReference w:type="even" r:id="rId578"/>
          <w:footerReference w:type="even" r:id="rId579"/>
          <w:headerReference w:type="first" r:id="rId580"/>
          <w:footerReference w:type="first" r:id="rId581"/>
          <w:footnotePr>
            <w:pos w:val="pageBottom"/>
            <w:numFmt w:val="decimal"/>
            <w:numRestart w:val="continuous"/>
          </w:footnotePr>
          <w:pgSz w:w="10051" w:h="14598"/>
          <w:pgMar w:top="1112" w:right="677" w:bottom="1123" w:left="1300" w:header="0" w:footer="3" w:gutter="0"/>
          <w:cols w:space="720"/>
          <w:noEndnote/>
          <w:titlePg/>
          <w:rtlGutter w:val="0"/>
          <w:docGrid w:linePitch="360"/>
        </w:sectPr>
      </w:pPr>
      <w:r>
        <mc:AlternateContent>
          <mc:Choice Requires="wps">
            <w:drawing>
              <wp:anchor distT="36830" distB="0" distL="0" distR="0" simplePos="0" relativeHeight="125830757" behindDoc="0" locked="0" layoutInCell="1" allowOverlap="1">
                <wp:simplePos x="0" y="0"/>
                <wp:positionH relativeFrom="page">
                  <wp:posOffset>1236980</wp:posOffset>
                </wp:positionH>
                <wp:positionV relativeFrom="paragraph">
                  <wp:posOffset>36830</wp:posOffset>
                </wp:positionV>
                <wp:extent cx="788670" cy="475615"/>
                <wp:wrapTopAndBottom/>
                <wp:docPr id="1932" name="Shape 1932"/>
                <a:graphic xmlns:a="http://schemas.openxmlformats.org/drawingml/2006/main">
                  <a:graphicData uri="http://schemas.microsoft.com/office/word/2010/wordprocessingShape">
                    <wps:wsp>
                      <wps:cNvSpPr txBox="1"/>
                      <wps:spPr>
                        <a:xfrm>
                          <a:ext cx="788670" cy="475615"/>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 xml:space="preserve">There </w:t>
                            </w:r>
                            <w:r>
                              <w:rPr>
                                <w:rFonts w:ascii="Times New Roman" w:eastAsia="Times New Roman" w:hAnsi="Times New Roman" w:cs="Times New Roman"/>
                                <w:spacing w:val="0"/>
                                <w:w w:val="100"/>
                                <w:position w:val="0"/>
                                <w:lang w:val="en-US" w:eastAsia="en-US" w:bidi="en-US"/>
                              </w:rPr>
                              <w:t>are</w:t>
                            </w:r>
                          </w:p>
                          <w:p>
                            <w:pPr>
                              <w:pStyle w:val="Style29"/>
                              <w:keepNext w:val="0"/>
                              <w:keepLines w:val="0"/>
                              <w:widowControl w:val="0"/>
                              <w:shd w:val="clear" w:color="auto" w:fill="auto"/>
                              <w:bidi w:val="0"/>
                              <w:spacing w:before="0" w:after="40" w:line="240" w:lineRule="auto"/>
                              <w:ind w:left="0" w:right="0" w:firstLine="0"/>
                              <w:jc w:val="left"/>
                            </w:pPr>
                            <w:r>
                              <w:rPr>
                                <w:color w:val="E39B85"/>
                                <w:spacing w:val="0"/>
                                <w:w w:val="100"/>
                                <w:position w:val="0"/>
                              </w:rPr>
                              <w:t>副词充</w:t>
                            </w:r>
                            <w:r>
                              <w:rPr>
                                <w:spacing w:val="0"/>
                                <w:w w:val="100"/>
                                <w:position w:val="0"/>
                              </w:rPr>
                              <w:t>系动词</w:t>
                            </w:r>
                          </w:p>
                          <w:p>
                            <w:pPr>
                              <w:pStyle w:val="Style29"/>
                              <w:keepNext w:val="0"/>
                              <w:keepLines w:val="0"/>
                              <w:widowControl w:val="0"/>
                              <w:shd w:val="clear" w:color="auto" w:fill="auto"/>
                              <w:bidi w:val="0"/>
                              <w:spacing w:before="0" w:after="40" w:line="240" w:lineRule="auto"/>
                              <w:ind w:left="0" w:right="0" w:firstLine="0"/>
                              <w:jc w:val="left"/>
                            </w:pPr>
                            <w:r>
                              <w:rPr>
                                <w:color w:val="E39B85"/>
                                <w:spacing w:val="0"/>
                                <w:w w:val="100"/>
                                <w:position w:val="0"/>
                              </w:rPr>
                              <w:t>当表语</w:t>
                            </w:r>
                          </w:p>
                        </w:txbxContent>
                      </wps:txbx>
                      <wps:bodyPr lIns="0" tIns="0" rIns="0" bIns="0">
                        <a:noAutoFit/>
                      </wps:bodyPr>
                    </wps:wsp>
                  </a:graphicData>
                </a:graphic>
              </wp:anchor>
            </w:drawing>
          </mc:Choice>
          <mc:Fallback>
            <w:pict>
              <v:shape id="_x0000_s2958" type="#_x0000_t202" style="position:absolute;margin-left:97.400000000000006pt;margin-top:2.8999999999999999pt;width:62.100000000000001pt;height:37.450000000000003pt;z-index:-125827996;mso-wrap-distance-left:0;mso-wrap-distance-top:2.8999999999999999pt;mso-wrap-distance-right:0;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 xml:space="preserve">There </w:t>
                      </w:r>
                      <w:r>
                        <w:rPr>
                          <w:rFonts w:ascii="Times New Roman" w:eastAsia="Times New Roman" w:hAnsi="Times New Roman" w:cs="Times New Roman"/>
                          <w:spacing w:val="0"/>
                          <w:w w:val="100"/>
                          <w:position w:val="0"/>
                          <w:lang w:val="en-US" w:eastAsia="en-US" w:bidi="en-US"/>
                        </w:rPr>
                        <w:t>are</w:t>
                      </w:r>
                    </w:p>
                    <w:p>
                      <w:pPr>
                        <w:pStyle w:val="Style29"/>
                        <w:keepNext w:val="0"/>
                        <w:keepLines w:val="0"/>
                        <w:widowControl w:val="0"/>
                        <w:shd w:val="clear" w:color="auto" w:fill="auto"/>
                        <w:bidi w:val="0"/>
                        <w:spacing w:before="0" w:after="40" w:line="240" w:lineRule="auto"/>
                        <w:ind w:left="0" w:right="0" w:firstLine="0"/>
                        <w:jc w:val="left"/>
                      </w:pPr>
                      <w:r>
                        <w:rPr>
                          <w:color w:val="E39B85"/>
                          <w:spacing w:val="0"/>
                          <w:w w:val="100"/>
                          <w:position w:val="0"/>
                        </w:rPr>
                        <w:t>副词充</w:t>
                      </w:r>
                      <w:r>
                        <w:rPr>
                          <w:spacing w:val="0"/>
                          <w:w w:val="100"/>
                          <w:position w:val="0"/>
                        </w:rPr>
                        <w:t>系动词</w:t>
                      </w:r>
                    </w:p>
                    <w:p>
                      <w:pPr>
                        <w:pStyle w:val="Style29"/>
                        <w:keepNext w:val="0"/>
                        <w:keepLines w:val="0"/>
                        <w:widowControl w:val="0"/>
                        <w:shd w:val="clear" w:color="auto" w:fill="auto"/>
                        <w:bidi w:val="0"/>
                        <w:spacing w:before="0" w:after="40" w:line="240" w:lineRule="auto"/>
                        <w:ind w:left="0" w:right="0" w:firstLine="0"/>
                        <w:jc w:val="left"/>
                      </w:pPr>
                      <w:r>
                        <w:rPr>
                          <w:color w:val="E39B85"/>
                          <w:spacing w:val="0"/>
                          <w:w w:val="100"/>
                          <w:position w:val="0"/>
                        </w:rPr>
                        <w:t>当表语</w:t>
                      </w:r>
                    </w:p>
                  </w:txbxContent>
                </v:textbox>
                <w10:wrap type="topAndBottom" anchorx="page"/>
              </v:shape>
            </w:pict>
          </mc:Fallback>
        </mc:AlternateContent>
      </w:r>
      <w:r>
        <mc:AlternateContent>
          <mc:Choice Requires="wps">
            <w:drawing>
              <wp:anchor distT="34290" distB="326390" distL="0" distR="0" simplePos="0" relativeHeight="125830759" behindDoc="0" locked="0" layoutInCell="1" allowOverlap="1">
                <wp:simplePos x="0" y="0"/>
                <wp:positionH relativeFrom="page">
                  <wp:posOffset>2108200</wp:posOffset>
                </wp:positionH>
                <wp:positionV relativeFrom="paragraph">
                  <wp:posOffset>34290</wp:posOffset>
                </wp:positionV>
                <wp:extent cx="715645" cy="151130"/>
                <wp:wrapTopAndBottom/>
                <wp:docPr id="1934" name="Shape 1934"/>
                <a:graphic xmlns:a="http://schemas.openxmlformats.org/drawingml/2006/main">
                  <a:graphicData uri="http://schemas.microsoft.com/office/word/2010/wordprocessingShape">
                    <wps:wsp>
                      <wps:cNvSpPr txBox="1"/>
                      <wps:spPr>
                        <a:xfrm>
                          <a:ext cx="71564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some students</w:t>
                            </w:r>
                          </w:p>
                        </w:txbxContent>
                      </wps:txbx>
                      <wps:bodyPr wrap="none" lIns="0" tIns="0" rIns="0" bIns="0">
                        <a:noAutoFit/>
                      </wps:bodyPr>
                    </wps:wsp>
                  </a:graphicData>
                </a:graphic>
              </wp:anchor>
            </w:drawing>
          </mc:Choice>
          <mc:Fallback>
            <w:pict>
              <v:shape id="_x0000_s2960" type="#_x0000_t202" style="position:absolute;margin-left:166.pt;margin-top:2.7000000000000002pt;width:56.350000000000001pt;height:11.9pt;z-index:-125827994;mso-wrap-distance-left:0;mso-wrap-distance-top:2.7000000000000002pt;mso-wrap-distance-right:0;mso-wrap-distance-bottom:25.6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some students</w:t>
                      </w:r>
                    </w:p>
                  </w:txbxContent>
                </v:textbox>
                <w10:wrap type="topAndBottom" anchorx="page"/>
              </v:shape>
            </w:pict>
          </mc:Fallback>
        </mc:AlternateContent>
      </w:r>
      <w:r>
        <mc:AlternateContent>
          <mc:Choice Requires="wps">
            <w:drawing>
              <wp:anchor distT="187325" distB="0" distL="0" distR="0" simplePos="0" relativeHeight="125830761" behindDoc="0" locked="0" layoutInCell="1" allowOverlap="1">
                <wp:simplePos x="0" y="0"/>
                <wp:positionH relativeFrom="page">
                  <wp:posOffset>2091690</wp:posOffset>
                </wp:positionH>
                <wp:positionV relativeFrom="paragraph">
                  <wp:posOffset>187325</wp:posOffset>
                </wp:positionV>
                <wp:extent cx="751840" cy="324485"/>
                <wp:wrapTopAndBottom/>
                <wp:docPr id="1936" name="Shape 1936"/>
                <a:graphic xmlns:a="http://schemas.openxmlformats.org/drawingml/2006/main">
                  <a:graphicData uri="http://schemas.microsoft.com/office/word/2010/wordprocessingShape">
                    <wps:wsp>
                      <wps:cNvSpPr txBox="1"/>
                      <wps:spPr>
                        <a:xfrm>
                          <a:ext cx="751840" cy="324485"/>
                        </a:xfrm>
                        <a:prstGeom prst="rect"/>
                        <a:noFill/>
                      </wps:spPr>
                      <wps:txbx>
                        <w:txbxContent>
                          <w:p>
                            <w:pPr>
                              <w:pStyle w:val="Style29"/>
                              <w:keepNext w:val="0"/>
                              <w:keepLines w:val="0"/>
                              <w:widowControl w:val="0"/>
                              <w:shd w:val="clear" w:color="auto" w:fill="auto"/>
                              <w:bidi w:val="0"/>
                              <w:spacing w:before="0" w:after="0" w:line="259" w:lineRule="exact"/>
                              <w:ind w:left="0" w:right="0" w:firstLine="0"/>
                              <w:jc w:val="center"/>
                            </w:pPr>
                            <w:r>
                              <w:rPr>
                                <w:color w:val="E39B85"/>
                                <w:spacing w:val="0"/>
                                <w:w w:val="100"/>
                                <w:position w:val="0"/>
                              </w:rPr>
                              <w:t>限定词+名词</w:t>
                              <w:br/>
                              <w:t>充当主语</w:t>
                            </w:r>
                          </w:p>
                        </w:txbxContent>
                      </wps:txbx>
                      <wps:bodyPr lIns="0" tIns="0" rIns="0" bIns="0">
                        <a:noAutoFit/>
                      </wps:bodyPr>
                    </wps:wsp>
                  </a:graphicData>
                </a:graphic>
              </wp:anchor>
            </w:drawing>
          </mc:Choice>
          <mc:Fallback>
            <w:pict>
              <v:shape id="_x0000_s2962" type="#_x0000_t202" style="position:absolute;margin-left:164.70000000000002pt;margin-top:14.75pt;width:59.200000000000003pt;height:25.550000000000001pt;z-index:-125827992;mso-wrap-distance-left:0;mso-wrap-distance-top:14.75pt;mso-wrap-distance-right:0;mso-position-horizontal-relative:page" filled="f" stroked="f">
                <v:textbox inset="0,0,0,0">
                  <w:txbxContent>
                    <w:p>
                      <w:pPr>
                        <w:pStyle w:val="Style29"/>
                        <w:keepNext w:val="0"/>
                        <w:keepLines w:val="0"/>
                        <w:widowControl w:val="0"/>
                        <w:shd w:val="clear" w:color="auto" w:fill="auto"/>
                        <w:bidi w:val="0"/>
                        <w:spacing w:before="0" w:after="0" w:line="259" w:lineRule="exact"/>
                        <w:ind w:left="0" w:right="0" w:firstLine="0"/>
                        <w:jc w:val="center"/>
                      </w:pPr>
                      <w:r>
                        <w:rPr>
                          <w:color w:val="E39B85"/>
                          <w:spacing w:val="0"/>
                          <w:w w:val="100"/>
                          <w:position w:val="0"/>
                        </w:rPr>
                        <w:t>限定词+名词</w:t>
                        <w:br/>
                        <w:t>充当主语</w:t>
                      </w:r>
                    </w:p>
                  </w:txbxContent>
                </v:textbox>
                <w10:wrap type="topAndBottom" anchorx="page"/>
              </v:shape>
            </w:pict>
          </mc:Fallback>
        </mc:AlternateContent>
      </w:r>
      <w:r>
        <mc:AlternateContent>
          <mc:Choice Requires="wps">
            <w:drawing>
              <wp:anchor distT="0" distB="6350" distL="0" distR="0" simplePos="0" relativeHeight="125830763" behindDoc="0" locked="0" layoutInCell="1" allowOverlap="1">
                <wp:simplePos x="0" y="0"/>
                <wp:positionH relativeFrom="page">
                  <wp:posOffset>2908300</wp:posOffset>
                </wp:positionH>
                <wp:positionV relativeFrom="paragraph">
                  <wp:posOffset>0</wp:posOffset>
                </wp:positionV>
                <wp:extent cx="2944495" cy="505460"/>
                <wp:wrapTopAndBottom/>
                <wp:docPr id="1938" name="Shape 1938"/>
                <a:graphic xmlns:a="http://schemas.openxmlformats.org/drawingml/2006/main">
                  <a:graphicData uri="http://schemas.microsoft.com/office/word/2010/wordprocessingShape">
                    <wps:wsp>
                      <wps:cNvSpPr txBox="1"/>
                      <wps:spPr>
                        <a:xfrm>
                          <a:ext cx="2944495"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both"/>
                              <w:rPr>
                                <w:sz w:val="17"/>
                                <w:szCs w:val="17"/>
                              </w:rPr>
                            </w:pPr>
                            <w:r>
                              <w:rPr>
                                <w:rFonts w:ascii="Times New Roman" w:eastAsia="Times New Roman" w:hAnsi="Times New Roman" w:cs="Times New Roman"/>
                                <w:spacing w:val="0"/>
                                <w:w w:val="100"/>
                                <w:position w:val="0"/>
                                <w:sz w:val="19"/>
                                <w:szCs w:val="19"/>
                                <w:lang w:val="en-US" w:eastAsia="en-US" w:bidi="en-US"/>
                              </w:rPr>
                              <w:t xml:space="preserve">whose essay plans </w:t>
                            </w:r>
                            <w:r>
                              <w:rPr>
                                <w:rFonts w:ascii="Times New Roman" w:eastAsia="Times New Roman" w:hAnsi="Times New Roman" w:cs="Times New Roman"/>
                                <w:color w:val="E39B85"/>
                                <w:spacing w:val="0"/>
                                <w:w w:val="100"/>
                                <w:position w:val="0"/>
                                <w:sz w:val="19"/>
                                <w:szCs w:val="19"/>
                                <w:lang w:val="en-US" w:eastAsia="en-US" w:bidi="en-US"/>
                              </w:rPr>
                              <w:t xml:space="preserve">have not yet been approved </w:t>
                            </w:r>
                            <w:r>
                              <w:rPr>
                                <w:rFonts w:ascii="Times New Roman" w:eastAsia="Times New Roman" w:hAnsi="Times New Roman" w:cs="Times New Roman"/>
                                <w:spacing w:val="0"/>
                                <w:w w:val="100"/>
                                <w:position w:val="0"/>
                                <w:sz w:val="19"/>
                                <w:szCs w:val="19"/>
                                <w:lang w:val="en-US" w:eastAsia="en-US" w:bidi="en-US"/>
                              </w:rPr>
                              <w:t xml:space="preserve">by professors. </w:t>
                            </w:r>
                            <w:r>
                              <w:rPr>
                                <w:rFonts w:ascii="SimSun" w:eastAsia="SimSun" w:hAnsi="SimSun" w:cs="SimSun"/>
                                <w:spacing w:val="0"/>
                                <w:w w:val="100"/>
                                <w:position w:val="0"/>
                                <w:sz w:val="17"/>
                                <w:szCs w:val="17"/>
                                <w:lang w:val="zh-TW" w:eastAsia="zh-TW" w:bidi="zh-TW"/>
                              </w:rPr>
                              <w:t>充当从句的主</w:t>
                            </w:r>
                            <w:r>
                              <w:rPr>
                                <w:rFonts w:ascii="SimSun" w:eastAsia="SimSun" w:hAnsi="SimSun" w:cs="SimSun"/>
                                <w:color w:val="E39B85"/>
                                <w:spacing w:val="0"/>
                                <w:w w:val="100"/>
                                <w:position w:val="0"/>
                                <w:sz w:val="17"/>
                                <w:szCs w:val="17"/>
                                <w:lang w:val="zh-TW" w:eastAsia="zh-TW" w:bidi="zh-TW"/>
                              </w:rPr>
                              <w:t>系动词的现在完成时</w:t>
                            </w:r>
                            <w:r>
                              <w:rPr>
                                <w:rFonts w:ascii="SimSun" w:eastAsia="SimSun" w:hAnsi="SimSun" w:cs="SimSun"/>
                                <w:color w:val="E39B85"/>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介宾短语充 语（从句的主语 </w:t>
                            </w:r>
                            <w:r>
                              <w:rPr>
                                <w:rFonts w:ascii="SimSun" w:eastAsia="SimSun" w:hAnsi="SimSun" w:cs="SimSun"/>
                                <w:color w:val="E39B85"/>
                                <w:spacing w:val="0"/>
                                <w:w w:val="100"/>
                                <w:position w:val="0"/>
                                <w:sz w:val="17"/>
                                <w:szCs w:val="17"/>
                                <w:lang w:val="zh-TW" w:eastAsia="zh-TW" w:bidi="zh-TW"/>
                              </w:rPr>
                              <w:t xml:space="preserve">过去分词充当谓语 </w:t>
                            </w:r>
                            <w:r>
                              <w:rPr>
                                <w:rFonts w:ascii="SimSun" w:eastAsia="SimSun" w:hAnsi="SimSun" w:cs="SimSun"/>
                                <w:spacing w:val="0"/>
                                <w:w w:val="100"/>
                                <w:position w:val="0"/>
                                <w:sz w:val="17"/>
                                <w:szCs w:val="17"/>
                                <w:lang w:val="zh-TW" w:eastAsia="zh-TW" w:bidi="zh-TW"/>
                              </w:rPr>
                              <w:t>当状语</w:t>
                            </w:r>
                          </w:p>
                        </w:txbxContent>
                      </wps:txbx>
                      <wps:bodyPr lIns="0" tIns="0" rIns="0" bIns="0">
                        <a:noAutoFit/>
                      </wps:bodyPr>
                    </wps:wsp>
                  </a:graphicData>
                </a:graphic>
              </wp:anchor>
            </w:drawing>
          </mc:Choice>
          <mc:Fallback>
            <w:pict>
              <v:shape id="_x0000_s2964" type="#_x0000_t202" style="position:absolute;margin-left:229.pt;margin-top:0;width:231.84999999999999pt;height:39.800000000000004pt;z-index:-125827990;mso-wrap-distance-left:0;mso-wrap-distance-right:0;mso-wrap-distance-bottom:0.5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both"/>
                        <w:rPr>
                          <w:sz w:val="17"/>
                          <w:szCs w:val="17"/>
                        </w:rPr>
                      </w:pPr>
                      <w:r>
                        <w:rPr>
                          <w:rFonts w:ascii="Times New Roman" w:eastAsia="Times New Roman" w:hAnsi="Times New Roman" w:cs="Times New Roman"/>
                          <w:spacing w:val="0"/>
                          <w:w w:val="100"/>
                          <w:position w:val="0"/>
                          <w:sz w:val="19"/>
                          <w:szCs w:val="19"/>
                          <w:lang w:val="en-US" w:eastAsia="en-US" w:bidi="en-US"/>
                        </w:rPr>
                        <w:t xml:space="preserve">whose essay plans </w:t>
                      </w:r>
                      <w:r>
                        <w:rPr>
                          <w:rFonts w:ascii="Times New Roman" w:eastAsia="Times New Roman" w:hAnsi="Times New Roman" w:cs="Times New Roman"/>
                          <w:color w:val="E39B85"/>
                          <w:spacing w:val="0"/>
                          <w:w w:val="100"/>
                          <w:position w:val="0"/>
                          <w:sz w:val="19"/>
                          <w:szCs w:val="19"/>
                          <w:lang w:val="en-US" w:eastAsia="en-US" w:bidi="en-US"/>
                        </w:rPr>
                        <w:t xml:space="preserve">have not yet been approved </w:t>
                      </w:r>
                      <w:r>
                        <w:rPr>
                          <w:rFonts w:ascii="Times New Roman" w:eastAsia="Times New Roman" w:hAnsi="Times New Roman" w:cs="Times New Roman"/>
                          <w:spacing w:val="0"/>
                          <w:w w:val="100"/>
                          <w:position w:val="0"/>
                          <w:sz w:val="19"/>
                          <w:szCs w:val="19"/>
                          <w:lang w:val="en-US" w:eastAsia="en-US" w:bidi="en-US"/>
                        </w:rPr>
                        <w:t xml:space="preserve">by professors. </w:t>
                      </w:r>
                      <w:r>
                        <w:rPr>
                          <w:rFonts w:ascii="SimSun" w:eastAsia="SimSun" w:hAnsi="SimSun" w:cs="SimSun"/>
                          <w:spacing w:val="0"/>
                          <w:w w:val="100"/>
                          <w:position w:val="0"/>
                          <w:sz w:val="17"/>
                          <w:szCs w:val="17"/>
                          <w:lang w:val="zh-TW" w:eastAsia="zh-TW" w:bidi="zh-TW"/>
                        </w:rPr>
                        <w:t>充当从句的主</w:t>
                      </w:r>
                      <w:r>
                        <w:rPr>
                          <w:rFonts w:ascii="SimSun" w:eastAsia="SimSun" w:hAnsi="SimSun" w:cs="SimSun"/>
                          <w:color w:val="E39B85"/>
                          <w:spacing w:val="0"/>
                          <w:w w:val="100"/>
                          <w:position w:val="0"/>
                          <w:sz w:val="17"/>
                          <w:szCs w:val="17"/>
                          <w:lang w:val="zh-TW" w:eastAsia="zh-TW" w:bidi="zh-TW"/>
                        </w:rPr>
                        <w:t>系动词的现在完成时</w:t>
                      </w:r>
                      <w:r>
                        <w:rPr>
                          <w:rFonts w:ascii="SimSun" w:eastAsia="SimSun" w:hAnsi="SimSun" w:cs="SimSun"/>
                          <w:color w:val="E39B85"/>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介宾短语充 语（从句的主语 </w:t>
                      </w:r>
                      <w:r>
                        <w:rPr>
                          <w:rFonts w:ascii="SimSun" w:eastAsia="SimSun" w:hAnsi="SimSun" w:cs="SimSun"/>
                          <w:color w:val="E39B85"/>
                          <w:spacing w:val="0"/>
                          <w:w w:val="100"/>
                          <w:position w:val="0"/>
                          <w:sz w:val="17"/>
                          <w:szCs w:val="17"/>
                          <w:lang w:val="zh-TW" w:eastAsia="zh-TW" w:bidi="zh-TW"/>
                        </w:rPr>
                        <w:t xml:space="preserve">过去分词充当谓语 </w:t>
                      </w:r>
                      <w:r>
                        <w:rPr>
                          <w:rFonts w:ascii="SimSun" w:eastAsia="SimSun" w:hAnsi="SimSun" w:cs="SimSun"/>
                          <w:spacing w:val="0"/>
                          <w:w w:val="100"/>
                          <w:position w:val="0"/>
                          <w:sz w:val="17"/>
                          <w:szCs w:val="17"/>
                          <w:lang w:val="zh-TW" w:eastAsia="zh-TW" w:bidi="zh-TW"/>
                        </w:rPr>
                        <w:t>当状语</w:t>
                      </w:r>
                    </w:p>
                  </w:txbxContent>
                </v:textbox>
                <w10:wrap type="topAndBottom" anchorx="page"/>
              </v:shape>
            </w:pict>
          </mc:Fallback>
        </mc:AlternateContent>
      </w:r>
    </w:p>
    <w:p>
      <w:pPr>
        <w:pStyle w:val="Style29"/>
        <w:keepNext w:val="0"/>
        <w:keepLines w:val="0"/>
        <w:widowControl w:val="0"/>
        <w:shd w:val="clear" w:color="auto" w:fill="auto"/>
        <w:bidi w:val="0"/>
        <w:spacing w:before="0" w:after="40" w:line="240" w:lineRule="auto"/>
        <w:ind w:left="0" w:right="0" w:firstLine="0"/>
        <w:jc w:val="center"/>
        <w:rPr>
          <w:sz w:val="19"/>
          <w:szCs w:val="19"/>
        </w:rPr>
      </w:pPr>
      <w:r>
        <w:rPr>
          <w:spacing w:val="0"/>
          <w:w w:val="100"/>
          <w:position w:val="0"/>
          <w:sz w:val="17"/>
          <w:szCs w:val="17"/>
        </w:rPr>
        <w:t>可以还原成</w:t>
      </w:r>
      <w:r>
        <w:rPr>
          <w:rFonts w:ascii="Times New Roman" w:eastAsia="Times New Roman" w:hAnsi="Times New Roman" w:cs="Times New Roman"/>
          <w:spacing w:val="0"/>
          <w:w w:val="100"/>
          <w:position w:val="0"/>
          <w:sz w:val="19"/>
          <w:szCs w:val="19"/>
          <w:lang w:val="en-US" w:eastAsia="en-US" w:bidi="en-US"/>
        </w:rPr>
        <w:t>The</w:t>
      </w:r>
    </w:p>
    <w:p>
      <w:pPr>
        <w:pStyle w:val="Style19"/>
        <w:keepNext w:val="0"/>
        <w:keepLines w:val="0"/>
        <w:widowControl w:val="0"/>
        <w:shd w:val="clear" w:color="auto" w:fill="auto"/>
        <w:bidi w:val="0"/>
        <w:spacing w:before="0" w:after="40" w:line="288" w:lineRule="auto"/>
        <w:ind w:left="0" w:right="0" w:firstLine="0"/>
        <w:jc w:val="center"/>
      </w:pPr>
      <w:r>
        <w:rPr>
          <w:rFonts w:ascii="Times New Roman" w:eastAsia="Times New Roman" w:hAnsi="Times New Roman" w:cs="Times New Roman"/>
          <w:spacing w:val="0"/>
          <w:w w:val="100"/>
          <w:position w:val="0"/>
          <w:lang w:val="en-US" w:eastAsia="en-US" w:bidi="en-US"/>
        </w:rPr>
        <w:t>essay plans of</w:t>
        <w:br/>
        <w:t>some students)</w:t>
      </w:r>
    </w:p>
    <w:p>
      <w:pPr>
        <w:pStyle w:val="Style29"/>
        <w:keepNext w:val="0"/>
        <w:keepLines w:val="0"/>
        <w:widowControl w:val="0"/>
        <w:numPr>
          <w:ilvl w:val="0"/>
          <w:numId w:val="329"/>
        </w:numPr>
        <w:shd w:val="clear" w:color="auto" w:fill="auto"/>
        <w:bidi w:val="0"/>
        <w:spacing w:before="0" w:after="40" w:line="349" w:lineRule="exact"/>
        <w:ind w:left="0" w:right="0" w:firstLine="0"/>
        <w:jc w:val="left"/>
      </w:pPr>
      <w:bookmarkStart w:id="880" w:name="bookmark880"/>
      <w:bookmarkEnd w:id="880"/>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Ao</w:t>
      </w:r>
    </w:p>
    <w:p>
      <w:pPr>
        <w:pStyle w:val="Style19"/>
        <w:keepNext w:val="0"/>
        <w:keepLines w:val="0"/>
        <w:widowControl w:val="0"/>
        <w:shd w:val="clear" w:color="auto" w:fill="auto"/>
        <w:bidi w:val="0"/>
        <w:spacing w:before="0" w:after="40" w:line="349" w:lineRule="exact"/>
        <w:ind w:left="740" w:right="0" w:hanging="560"/>
        <w:jc w:val="left"/>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This is a course</w:t>
      </w:r>
      <w:r>
        <w:rPr>
          <w:rFonts w:ascii="SimSun" w:eastAsia="SimSun" w:hAnsi="SimSun" w:cs="SimSun"/>
          <w:spacing w:val="0"/>
          <w:w w:val="100"/>
          <w:position w:val="0"/>
          <w:sz w:val="17"/>
          <w:szCs w:val="17"/>
          <w:lang w:val="zh-TW" w:eastAsia="zh-TW" w:bidi="zh-TW"/>
        </w:rPr>
        <w:t>充当主句的主系表，题干的</w:t>
      </w:r>
      <w:r>
        <w:rPr>
          <w:rFonts w:ascii="Times New Roman" w:eastAsia="Times New Roman" w:hAnsi="Times New Roman" w:cs="Times New Roman"/>
          <w:spacing w:val="0"/>
          <w:w w:val="100"/>
          <w:position w:val="0"/>
          <w:sz w:val="19"/>
          <w:szCs w:val="19"/>
          <w:lang w:val="en-US" w:eastAsia="en-US" w:bidi="en-US"/>
        </w:rPr>
        <w:t>can learn how to conduct a research project</w:t>
      </w:r>
      <w:r>
        <w:rPr>
          <w:rFonts w:ascii="SimSun" w:eastAsia="SimSun" w:hAnsi="SimSun" w:cs="SimSun"/>
          <w:spacing w:val="0"/>
          <w:w w:val="100"/>
          <w:position w:val="0"/>
          <w:sz w:val="17"/>
          <w:szCs w:val="17"/>
          <w:lang w:val="zh-TW" w:eastAsia="zh-TW" w:bidi="zh-TW"/>
        </w:rPr>
        <w:t>充当定语从句的谓语和宾语，空格处应该出现介词+关系代词，翻译“从这里你”。</w:t>
      </w:r>
    </w:p>
    <w:p>
      <w:pPr>
        <w:pStyle w:val="Style29"/>
        <w:keepNext w:val="0"/>
        <w:keepLines w:val="0"/>
        <w:widowControl w:val="0"/>
        <w:shd w:val="clear" w:color="auto" w:fill="auto"/>
        <w:bidi w:val="0"/>
        <w:spacing w:before="0" w:after="40" w:line="349" w:lineRule="exact"/>
        <w:ind w:left="740" w:right="0" w:hanging="5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项：如果关系代词</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rPr>
        <w:t>作从句的主语，那么从句还原就是</w:t>
      </w:r>
      <w:r>
        <w:rPr>
          <w:rFonts w:ascii="Times New Roman" w:eastAsia="Times New Roman" w:hAnsi="Times New Roman" w:cs="Times New Roman"/>
          <w:spacing w:val="0"/>
          <w:w w:val="100"/>
          <w:position w:val="0"/>
          <w:sz w:val="19"/>
          <w:szCs w:val="19"/>
          <w:lang w:val="en-US" w:eastAsia="en-US" w:bidi="en-US"/>
        </w:rPr>
        <w:t>a course can learn...</w:t>
      </w:r>
      <w:r>
        <w:rPr>
          <w:spacing w:val="0"/>
          <w:w w:val="100"/>
          <w:position w:val="0"/>
        </w:rPr>
        <w:t>很明显不通， 课程不能学习，是人去学习。</w:t>
      </w:r>
    </w:p>
    <w:p>
      <w:pPr>
        <w:pStyle w:val="Style29"/>
        <w:keepNext w:val="0"/>
        <w:keepLines w:val="0"/>
        <w:widowControl w:val="0"/>
        <w:shd w:val="clear" w:color="auto" w:fill="auto"/>
        <w:bidi w:val="0"/>
        <w:spacing w:before="0" w:after="40" w:line="342" w:lineRule="exact"/>
        <w:ind w:left="740" w:right="0" w:hanging="560"/>
        <w:jc w:val="left"/>
        <w:rPr>
          <w:sz w:val="19"/>
          <w:szCs w:val="19"/>
        </w:rPr>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sz w:val="17"/>
          <w:szCs w:val="17"/>
        </w:rPr>
        <w:t>项：定语从句的关系代词如果前面出现介词，关系代词不能用</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sz w:val="17"/>
          <w:szCs w:val="17"/>
        </w:rPr>
        <w:t>只能用</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sz w:val="17"/>
          <w:szCs w:val="17"/>
        </w:rPr>
        <w:t xml:space="preserve">或者 </w:t>
      </w:r>
      <w:r>
        <w:rPr>
          <w:rFonts w:ascii="Times New Roman" w:eastAsia="Times New Roman" w:hAnsi="Times New Roman" w:cs="Times New Roman"/>
          <w:spacing w:val="0"/>
          <w:w w:val="100"/>
          <w:position w:val="0"/>
          <w:sz w:val="19"/>
          <w:szCs w:val="19"/>
          <w:lang w:val="en-US" w:eastAsia="en-US" w:bidi="en-US"/>
        </w:rPr>
        <w:t>whomo</w:t>
      </w:r>
    </w:p>
    <w:p>
      <w:pPr>
        <w:pStyle w:val="Style29"/>
        <w:keepNext w:val="0"/>
        <w:keepLines w:val="0"/>
        <w:widowControl w:val="0"/>
        <w:shd w:val="clear" w:color="auto" w:fill="auto"/>
        <w:bidi w:val="0"/>
        <w:spacing w:before="0" w:after="40" w:line="349" w:lineRule="exact"/>
        <w:ind w:left="0" w:right="0" w:firstLine="180"/>
        <w:jc w:val="left"/>
      </w:pPr>
      <w:r>
        <w:rPr>
          <w:rFonts w:ascii="Times New Roman" w:eastAsia="Times New Roman" w:hAnsi="Times New Roman" w:cs="Times New Roman"/>
          <w:spacing w:val="0"/>
          <w:w w:val="100"/>
          <w:position w:val="0"/>
          <w:lang w:val="en-US" w:eastAsia="en-US" w:bidi="en-US"/>
        </w:rPr>
        <w:t>D</w:t>
      </w:r>
      <w:r>
        <w:rPr>
          <w:spacing w:val="0"/>
          <w:w w:val="100"/>
          <w:position w:val="0"/>
        </w:rPr>
        <w:t>项：这个句子不应该用非限制性定语从句，因为这是特指一门课程，需要用限制性定语从句。</w:t>
      </w:r>
    </w:p>
    <w:p>
      <w:pPr>
        <w:pStyle w:val="Style100"/>
        <w:keepNext w:val="0"/>
        <w:keepLines w:val="0"/>
        <w:widowControl w:val="0"/>
        <w:shd w:val="clear" w:color="auto" w:fill="auto"/>
        <w:bidi w:val="0"/>
        <w:spacing w:before="0" w:after="80" w:line="349" w:lineRule="exact"/>
        <w:ind w:left="0" w:right="0" w:firstLine="180"/>
        <w:jc w:val="left"/>
      </w:pPr>
      <w:r>
        <w:rPr>
          <w:spacing w:val="0"/>
          <w:w w:val="100"/>
          <w:position w:val="0"/>
        </w:rPr>
        <w:t>结构：</w:t>
      </w:r>
    </w:p>
    <w:tbl>
      <w:tblPr>
        <w:tblOverlap w:val="never"/>
        <w:jc w:val="right"/>
        <w:tblLayout w:type="fixed"/>
      </w:tblPr>
      <w:tblGrid>
        <w:gridCol w:w="454"/>
        <w:gridCol w:w="666"/>
        <w:gridCol w:w="745"/>
        <w:gridCol w:w="1771"/>
        <w:gridCol w:w="1066"/>
        <w:gridCol w:w="2516"/>
      </w:tblGrid>
      <w:tr>
        <w:trPr>
          <w:trHeight w:val="2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a course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in which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you can learn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how to conduct a research project.</w:t>
            </w: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E39B85"/>
                <w:spacing w:val="0"/>
                <w:w w:val="100"/>
                <w:position w:val="0"/>
                <w:lang w:val="zh-TW" w:eastAsia="zh-TW" w:bidi="zh-TW"/>
              </w:rPr>
              <w:t>指示</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系动词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which </w:t>
            </w:r>
            <w:r>
              <w:rPr>
                <w:spacing w:val="0"/>
                <w:w w:val="100"/>
                <w:position w:val="0"/>
                <w:sz w:val="17"/>
                <w:szCs w:val="17"/>
                <w:lang w:val="zh-TW" w:eastAsia="zh-TW" w:bidi="zh-TW"/>
              </w:rPr>
              <w:t xml:space="preserve">代替 </w:t>
            </w:r>
            <w:r>
              <w:rPr>
                <w:rFonts w:ascii="Times New Roman" w:eastAsia="Times New Roman" w:hAnsi="Times New Roman" w:cs="Times New Roman"/>
                <w:spacing w:val="0"/>
                <w:w w:val="100"/>
                <w:position w:val="0"/>
                <w:sz w:val="19"/>
                <w:szCs w:val="19"/>
                <w:lang w:val="en-US" w:eastAsia="en-US" w:bidi="en-US"/>
              </w:rPr>
              <w:t>a course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从句的主语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how you can conduct a research</w:t>
            </w:r>
          </w:p>
        </w:tc>
      </w:tr>
      <w:tr>
        <w:trPr>
          <w:trHeight w:val="26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E39B85"/>
                <w:spacing w:val="0"/>
                <w:w w:val="100"/>
                <w:position w:val="0"/>
                <w:lang w:val="zh-TW" w:eastAsia="zh-TW" w:bidi="zh-TW"/>
              </w:rPr>
              <w:t>代词</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当表语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整个在定语从句中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spacing w:val="0"/>
                <w:w w:val="100"/>
                <w:position w:val="0"/>
                <w:sz w:val="19"/>
                <w:szCs w:val="19"/>
                <w:lang w:val="en-US" w:eastAsia="en-US" w:bidi="en-US"/>
              </w:rPr>
              <w:t>project</w:t>
            </w:r>
            <w:r>
              <w:rPr>
                <w:spacing w:val="0"/>
                <w:w w:val="100"/>
                <w:position w:val="0"/>
                <w:lang w:val="zh-TW" w:eastAsia="zh-TW" w:bidi="zh-TW"/>
              </w:rPr>
              <w:t>的省略句型充当宾语</w:t>
            </w: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E39B85"/>
                <w:spacing w:val="0"/>
                <w:w w:val="100"/>
                <w:position w:val="0"/>
                <w:lang w:val="zh-TW" w:eastAsia="zh-TW" w:bidi="zh-TW"/>
              </w:rPr>
              <w:t>充当</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充当状语（可以还原</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3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E39B85"/>
                <w:spacing w:val="0"/>
                <w:w w:val="100"/>
                <w:position w:val="0"/>
                <w:lang w:val="zh-TW" w:eastAsia="zh-TW" w:bidi="zh-TW"/>
              </w:rPr>
              <w:t>主语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spacing w:val="0"/>
                <w:w w:val="100"/>
                <w:position w:val="0"/>
                <w:sz w:val="17"/>
                <w:szCs w:val="17"/>
                <w:lang w:val="zh-TW" w:eastAsia="zh-TW" w:bidi="zh-TW"/>
              </w:rPr>
              <w:t xml:space="preserve">成 </w:t>
            </w:r>
            <w:r>
              <w:rPr>
                <w:rFonts w:ascii="Times New Roman" w:eastAsia="Times New Roman" w:hAnsi="Times New Roman" w:cs="Times New Roman"/>
                <w:spacing w:val="0"/>
                <w:w w:val="100"/>
                <w:position w:val="0"/>
                <w:sz w:val="19"/>
                <w:szCs w:val="19"/>
                <w:lang w:val="en-US" w:eastAsia="en-US" w:bidi="en-US"/>
              </w:rPr>
              <w:t>in this course)</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spacing w:lineRule="exact" w:line="1"/>
        <w:rPr>
          <w:sz w:val="2"/>
          <w:szCs w:val="2"/>
        </w:rPr>
      </w:pPr>
      <w:r>
        <w:br w:type="page"/>
      </w:r>
    </w:p>
    <w:p>
      <w:pPr>
        <w:pStyle w:val="Style29"/>
        <w:keepNext w:val="0"/>
        <w:keepLines w:val="0"/>
        <w:widowControl w:val="0"/>
        <w:numPr>
          <w:ilvl w:val="0"/>
          <w:numId w:val="329"/>
        </w:numPr>
        <w:shd w:val="clear" w:color="auto" w:fill="auto"/>
        <w:bidi w:val="0"/>
        <w:spacing w:before="0" w:after="60" w:line="315" w:lineRule="exact"/>
        <w:ind w:left="0" w:right="0" w:firstLine="0"/>
        <w:jc w:val="left"/>
        <w:rPr>
          <w:sz w:val="19"/>
          <w:szCs w:val="19"/>
        </w:rPr>
      </w:pPr>
      <w:bookmarkStart w:id="881" w:name="bookmark881"/>
      <w:bookmarkEnd w:id="881"/>
      <w:r>
        <w:rPr>
          <w:color w:val="E39B85"/>
          <w:spacing w:val="0"/>
          <w:w w:val="100"/>
          <w:position w:val="0"/>
          <w:sz w:val="17"/>
          <w:szCs w:val="17"/>
        </w:rPr>
        <w:t>答案:</w:t>
      </w:r>
      <w:r>
        <w:rPr>
          <w:rFonts w:ascii="Times New Roman" w:eastAsia="Times New Roman" w:hAnsi="Times New Roman" w:cs="Times New Roman"/>
          <w:color w:val="E39B85"/>
          <w:spacing w:val="0"/>
          <w:w w:val="100"/>
          <w:position w:val="0"/>
          <w:sz w:val="19"/>
          <w:szCs w:val="19"/>
          <w:lang w:val="en-US" w:eastAsia="en-US" w:bidi="en-US"/>
        </w:rPr>
        <w:t>Ao</w:t>
      </w:r>
    </w:p>
    <w:p>
      <w:pPr>
        <w:pStyle w:val="Style19"/>
        <w:keepNext w:val="0"/>
        <w:keepLines w:val="0"/>
        <w:widowControl w:val="0"/>
        <w:shd w:val="clear" w:color="auto" w:fill="auto"/>
        <w:bidi w:val="0"/>
        <w:spacing w:before="0" w:after="60" w:line="322" w:lineRule="exact"/>
        <w:ind w:left="800" w:right="0" w:hanging="560"/>
        <w:jc w:val="left"/>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I enjoy communicating with my high</w:t>
      </w:r>
      <w:r>
        <w:rPr>
          <w:rFonts w:ascii="SimSun" w:eastAsia="SimSun" w:hAnsi="SimSun" w:cs="SimSun"/>
          <w:spacing w:val="0"/>
          <w:w w:val="100"/>
          <w:position w:val="0"/>
          <w:sz w:val="17"/>
          <w:szCs w:val="17"/>
          <w:lang w:val="zh-TW" w:eastAsia="zh-TW" w:bidi="zh-TW"/>
        </w:rPr>
        <w:t>充当主句的主谓宾，题干的</w:t>
      </w:r>
      <w:r>
        <w:rPr>
          <w:rFonts w:ascii="Times New Roman" w:eastAsia="Times New Roman" w:hAnsi="Times New Roman" w:cs="Times New Roman"/>
          <w:spacing w:val="0"/>
          <w:w w:val="100"/>
          <w:position w:val="0"/>
          <w:sz w:val="19"/>
          <w:szCs w:val="19"/>
          <w:lang w:val="zh-TW" w:eastAsia="zh-TW" w:bidi="zh-TW"/>
        </w:rPr>
        <w:t xml:space="preserve">I </w:t>
      </w:r>
      <w:r>
        <w:rPr>
          <w:rFonts w:ascii="Times New Roman" w:eastAsia="Times New Roman" w:hAnsi="Times New Roman" w:cs="Times New Roman"/>
          <w:spacing w:val="0"/>
          <w:w w:val="100"/>
          <w:position w:val="0"/>
          <w:sz w:val="19"/>
          <w:szCs w:val="19"/>
          <w:lang w:val="en-US" w:eastAsia="en-US" w:bidi="en-US"/>
        </w:rPr>
        <w:t>can learn how to deal with some problems</w:t>
      </w:r>
      <w:r>
        <w:rPr>
          <w:rFonts w:ascii="SimSun" w:eastAsia="SimSun" w:hAnsi="SimSun" w:cs="SimSun"/>
          <w:spacing w:val="0"/>
          <w:w w:val="100"/>
          <w:position w:val="0"/>
          <w:sz w:val="17"/>
          <w:szCs w:val="17"/>
          <w:lang w:val="zh-TW" w:eastAsia="zh-TW" w:bidi="zh-TW"/>
        </w:rPr>
        <w:t>充当定语从句的主谓宾，空格处应该出现先行词和介词+关系 代词，翻译</w:t>
      </w:r>
      <w:r>
        <w:rPr>
          <w:rFonts w:ascii="SimSun" w:eastAsia="SimSun" w:hAnsi="SimSun" w:cs="SimSun"/>
          <w:spacing w:val="0"/>
          <w:w w:val="100"/>
          <w:position w:val="0"/>
          <w:sz w:val="17"/>
          <w:szCs w:val="17"/>
          <w:lang w:val="zh-CN" w:eastAsia="zh-CN" w:bidi="zh-CN"/>
        </w:rPr>
        <w:t>“学校</w:t>
      </w:r>
      <w:r>
        <w:rPr>
          <w:rFonts w:ascii="SimSun" w:eastAsia="SimSun" w:hAnsi="SimSun" w:cs="SimSun"/>
          <w:spacing w:val="0"/>
          <w:w w:val="100"/>
          <w:position w:val="0"/>
          <w:sz w:val="17"/>
          <w:szCs w:val="17"/>
          <w:lang w:val="zh-TW" w:eastAsia="zh-TW" w:bidi="zh-TW"/>
        </w:rPr>
        <w:t>老师，从中”。</w:t>
      </w:r>
    </w:p>
    <w:p>
      <w:pPr>
        <w:pStyle w:val="Style19"/>
        <w:keepNext w:val="0"/>
        <w:keepLines w:val="0"/>
        <w:widowControl w:val="0"/>
        <w:shd w:val="clear" w:color="auto" w:fill="auto"/>
        <w:tabs>
          <w:tab w:leader="dot" w:pos="4247" w:val="left"/>
        </w:tabs>
        <w:bidi w:val="0"/>
        <w:spacing w:before="0" w:after="60" w:line="315" w:lineRule="exact"/>
        <w:ind w:left="800" w:right="0" w:hanging="56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项："学校老师”是</w:t>
      </w:r>
      <w:r>
        <w:rPr>
          <w:rFonts w:ascii="Times New Roman" w:eastAsia="Times New Roman" w:hAnsi="Times New Roman" w:cs="Times New Roman"/>
          <w:spacing w:val="0"/>
          <w:w w:val="100"/>
          <w:position w:val="0"/>
          <w:sz w:val="19"/>
          <w:szCs w:val="19"/>
          <w:lang w:val="en-US" w:eastAsia="en-US" w:bidi="en-US"/>
        </w:rPr>
        <w:t>school teachers,</w:t>
      </w:r>
      <w:r>
        <w:rPr>
          <w:rFonts w:ascii="SimSun" w:eastAsia="SimSun" w:hAnsi="SimSun" w:cs="SimSun"/>
          <w:spacing w:val="0"/>
          <w:w w:val="100"/>
          <w:position w:val="0"/>
          <w:sz w:val="17"/>
          <w:szCs w:val="17"/>
          <w:lang w:val="zh-TW" w:eastAsia="zh-TW" w:bidi="zh-TW"/>
        </w:rPr>
        <w:t>“从</w:t>
      </w:r>
      <w:r>
        <w:rPr>
          <w:rFonts w:ascii="SimSun" w:eastAsia="SimSun" w:hAnsi="SimSun" w:cs="SimSun"/>
          <w:spacing w:val="0"/>
          <w:w w:val="100"/>
          <w:position w:val="0"/>
          <w:sz w:val="17"/>
          <w:szCs w:val="17"/>
          <w:lang w:val="en-US" w:eastAsia="en-US" w:bidi="en-US"/>
        </w:rPr>
        <w:tab/>
      </w:r>
      <w:r>
        <w:rPr>
          <w:rFonts w:ascii="SimSun" w:eastAsia="SimSun" w:hAnsi="SimSun" w:cs="SimSun"/>
          <w:spacing w:val="0"/>
          <w:w w:val="100"/>
          <w:position w:val="0"/>
          <w:sz w:val="17"/>
          <w:szCs w:val="17"/>
          <w:lang w:val="zh-TW" w:eastAsia="zh-TW" w:bidi="zh-TW"/>
        </w:rPr>
        <w:t>学习”是</w:t>
      </w:r>
      <w:r>
        <w:rPr>
          <w:rFonts w:ascii="Times New Roman" w:eastAsia="Times New Roman" w:hAnsi="Times New Roman" w:cs="Times New Roman"/>
          <w:spacing w:val="0"/>
          <w:w w:val="100"/>
          <w:position w:val="0"/>
          <w:sz w:val="19"/>
          <w:szCs w:val="19"/>
          <w:lang w:val="zh-TW" w:eastAsia="zh-TW" w:bidi="zh-TW"/>
        </w:rPr>
        <w:t xml:space="preserve">1 </w:t>
      </w:r>
      <w:r>
        <w:rPr>
          <w:rFonts w:ascii="Times New Roman" w:eastAsia="Times New Roman" w:hAnsi="Times New Roman" w:cs="Times New Roman"/>
          <w:spacing w:val="0"/>
          <w:w w:val="100"/>
          <w:position w:val="0"/>
          <w:sz w:val="19"/>
          <w:szCs w:val="19"/>
          <w:lang w:val="en-US" w:eastAsia="en-US" w:bidi="en-US"/>
        </w:rPr>
        <w:t>earn from,</w:t>
      </w:r>
      <w:r>
        <w:rPr>
          <w:rFonts w:ascii="SimSun" w:eastAsia="SimSun" w:hAnsi="SimSun" w:cs="SimSun"/>
          <w:spacing w:val="0"/>
          <w:w w:val="100"/>
          <w:position w:val="0"/>
          <w:sz w:val="17"/>
          <w:szCs w:val="17"/>
          <w:lang w:val="zh-TW" w:eastAsia="zh-TW" w:bidi="zh-TW"/>
        </w:rPr>
        <w:t>“从中”应该是</w:t>
      </w:r>
      <w:r>
        <w:rPr>
          <w:rFonts w:ascii="Times New Roman" w:eastAsia="Times New Roman" w:hAnsi="Times New Roman" w:cs="Times New Roman"/>
          <w:spacing w:val="0"/>
          <w:w w:val="100"/>
          <w:position w:val="0"/>
          <w:sz w:val="19"/>
          <w:szCs w:val="19"/>
          <w:lang w:val="en-US" w:eastAsia="en-US" w:bidi="en-US"/>
        </w:rPr>
        <w:t>from my high school teachers,</w:t>
      </w:r>
      <w:r>
        <w:rPr>
          <w:rFonts w:ascii="SimSun" w:eastAsia="SimSun" w:hAnsi="SimSun" w:cs="SimSun"/>
          <w:spacing w:val="0"/>
          <w:w w:val="100"/>
          <w:position w:val="0"/>
          <w:sz w:val="17"/>
          <w:szCs w:val="17"/>
          <w:lang w:val="zh-TW" w:eastAsia="zh-TW" w:bidi="zh-TW"/>
        </w:rPr>
        <w:t xml:space="preserve">定语从句的引导词代替前面的人并且充当宾语，所以是 </w:t>
      </w:r>
      <w:r>
        <w:rPr>
          <w:rFonts w:ascii="Times New Roman" w:eastAsia="Times New Roman" w:hAnsi="Times New Roman" w:cs="Times New Roman"/>
          <w:spacing w:val="0"/>
          <w:w w:val="100"/>
          <w:position w:val="0"/>
          <w:sz w:val="19"/>
          <w:szCs w:val="19"/>
          <w:lang w:val="en-US" w:eastAsia="en-US" w:bidi="en-US"/>
        </w:rPr>
        <w:t>whom</w:t>
      </w:r>
      <w:r>
        <w:rPr>
          <w:rFonts w:ascii="SimSun" w:eastAsia="SimSun" w:hAnsi="SimSun" w:cs="SimSun"/>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 them</w:t>
      </w:r>
      <w:r>
        <w:rPr>
          <w:rFonts w:ascii="SimSun" w:eastAsia="SimSun" w:hAnsi="SimSun" w:cs="SimSun"/>
          <w:spacing w:val="0"/>
          <w:w w:val="100"/>
          <w:position w:val="0"/>
          <w:sz w:val="17"/>
          <w:szCs w:val="17"/>
          <w:lang w:val="zh-TW" w:eastAsia="zh-TW" w:bidi="zh-TW"/>
        </w:rPr>
        <w:t>是代词，但是不能引导定语从句。</w:t>
      </w:r>
    </w:p>
    <w:p>
      <w:pPr>
        <w:pStyle w:val="Style19"/>
        <w:keepNext w:val="0"/>
        <w:keepLines w:val="0"/>
        <w:widowControl w:val="0"/>
        <w:shd w:val="clear" w:color="auto" w:fill="auto"/>
        <w:bidi w:val="0"/>
        <w:spacing w:before="0" w:after="60" w:line="310" w:lineRule="exact"/>
        <w:ind w:left="800" w:right="0" w:hanging="560"/>
        <w:jc w:val="left"/>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 xml:space="preserve">whom </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般充当从句的宾语，但是这个句子里已经有宾语，那就是</w:t>
      </w:r>
      <w:r>
        <w:rPr>
          <w:rFonts w:ascii="Times New Roman" w:eastAsia="Times New Roman" w:hAnsi="Times New Roman" w:cs="Times New Roman"/>
          <w:spacing w:val="0"/>
          <w:w w:val="100"/>
          <w:position w:val="0"/>
          <w:lang w:val="en-US" w:eastAsia="en-US" w:bidi="en-US"/>
        </w:rPr>
        <w:t>how to deal with some problems o</w:t>
      </w:r>
    </w:p>
    <w:p>
      <w:pPr>
        <w:pStyle w:val="Style29"/>
        <w:keepNext w:val="0"/>
        <w:keepLines w:val="0"/>
        <w:widowControl w:val="0"/>
        <w:shd w:val="clear" w:color="auto" w:fill="auto"/>
        <w:bidi w:val="0"/>
        <w:spacing w:before="0" w:after="140" w:line="315" w:lineRule="exact"/>
        <w:ind w:left="0" w:right="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项：先行词是人</w:t>
      </w:r>
      <w:r>
        <w:rPr>
          <w:rFonts w:ascii="Times New Roman" w:eastAsia="Times New Roman" w:hAnsi="Times New Roman" w:cs="Times New Roman"/>
          <w:spacing w:val="0"/>
          <w:w w:val="100"/>
          <w:position w:val="0"/>
          <w:sz w:val="19"/>
          <w:szCs w:val="19"/>
          <w:lang w:val="en-US" w:eastAsia="en-US" w:bidi="en-US"/>
        </w:rPr>
        <w:t>teachers,</w:t>
      </w:r>
      <w:r>
        <w:rPr>
          <w:spacing w:val="0"/>
          <w:w w:val="100"/>
          <w:position w:val="0"/>
          <w:sz w:val="17"/>
          <w:szCs w:val="17"/>
        </w:rPr>
        <w:t>后面的关系代词不能用</w:t>
      </w:r>
      <w:r>
        <w:rPr>
          <w:rFonts w:ascii="Times New Roman" w:eastAsia="Times New Roman" w:hAnsi="Times New Roman" w:cs="Times New Roman"/>
          <w:spacing w:val="0"/>
          <w:w w:val="100"/>
          <w:position w:val="0"/>
          <w:sz w:val="19"/>
          <w:szCs w:val="19"/>
          <w:lang w:val="en-US" w:eastAsia="en-US" w:bidi="en-US"/>
        </w:rPr>
        <w:t>whicho</w:t>
      </w:r>
    </w:p>
    <w:p>
      <w:pPr>
        <w:pStyle w:val="Style100"/>
        <w:keepNext w:val="0"/>
        <w:keepLines w:val="0"/>
        <w:widowControl w:val="0"/>
        <w:shd w:val="clear" w:color="auto" w:fill="auto"/>
        <w:bidi w:val="0"/>
        <w:spacing w:before="0" w:after="0" w:line="240" w:lineRule="auto"/>
        <w:ind w:left="0" w:right="0" w:firstLine="240"/>
        <w:jc w:val="left"/>
      </w:pPr>
      <w:r>
        <w:rPr>
          <w:spacing w:val="0"/>
          <w:w w:val="100"/>
          <w:position w:val="0"/>
        </w:rPr>
        <w:t>结构:</w:t>
      </w:r>
    </w:p>
    <w:p>
      <w:pPr>
        <w:widowControl w:val="0"/>
        <w:spacing w:line="1" w:lineRule="exact"/>
        <w:sectPr>
          <w:footnotePr>
            <w:pos w:val="pageBottom"/>
            <w:numFmt w:val="decimal"/>
            <w:numRestart w:val="continuous"/>
          </w:footnotePr>
          <w:type w:val="continuous"/>
          <w:pgSz w:w="10051" w:h="14598"/>
          <w:pgMar w:top="1022" w:right="827" w:bottom="1015" w:left="1031" w:header="0" w:footer="3" w:gutter="0"/>
          <w:cols w:space="720"/>
          <w:noEndnote/>
          <w:rtlGutter w:val="0"/>
          <w:docGrid w:linePitch="360"/>
        </w:sectPr>
      </w:pPr>
      <w:r>
        <mc:AlternateContent>
          <mc:Choice Requires="wps">
            <w:drawing>
              <wp:anchor distT="20320" distB="334010" distL="0" distR="0" simplePos="0" relativeHeight="125830765" behindDoc="0" locked="0" layoutInCell="1" allowOverlap="1">
                <wp:simplePos x="0" y="0"/>
                <wp:positionH relativeFrom="page">
                  <wp:posOffset>1078865</wp:posOffset>
                </wp:positionH>
                <wp:positionV relativeFrom="paragraph">
                  <wp:posOffset>20320</wp:posOffset>
                </wp:positionV>
                <wp:extent cx="400050" cy="475615"/>
                <wp:wrapTopAndBottom/>
                <wp:docPr id="1940" name="Shape 1940"/>
                <a:graphic xmlns:a="http://schemas.openxmlformats.org/drawingml/2006/main">
                  <a:graphicData uri="http://schemas.microsoft.com/office/word/2010/wordprocessingShape">
                    <wps:wsp>
                      <wps:cNvSpPr txBox="1"/>
                      <wps:spPr>
                        <a:xfrm>
                          <a:ext cx="400050" cy="475615"/>
                        </a:xfrm>
                        <a:prstGeom prst="rect"/>
                        <a:noFill/>
                      </wps:spPr>
                      <wps:txbx>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4786C"/>
                                <w:spacing w:val="0"/>
                                <w:w w:val="100"/>
                                <w:position w:val="0"/>
                                <w:lang w:val="zh-TW" w:eastAsia="zh-TW" w:bidi="zh-TW"/>
                              </w:rPr>
                              <w:t>I</w:t>
                            </w:r>
                          </w:p>
                          <w:p>
                            <w:pPr>
                              <w:pStyle w:val="Style29"/>
                              <w:keepNext w:val="0"/>
                              <w:keepLines w:val="0"/>
                              <w:widowControl w:val="0"/>
                              <w:shd w:val="clear" w:color="auto" w:fill="auto"/>
                              <w:bidi w:val="0"/>
                              <w:spacing w:before="0" w:after="0" w:line="259" w:lineRule="exact"/>
                              <w:ind w:left="0" w:right="0" w:firstLine="0"/>
                              <w:jc w:val="left"/>
                            </w:pPr>
                            <w:r>
                              <w:rPr>
                                <w:color w:val="E4786C"/>
                                <w:spacing w:val="0"/>
                                <w:w w:val="100"/>
                                <w:position w:val="0"/>
                              </w:rPr>
                              <w:t>代词充 当主语</w:t>
                            </w:r>
                          </w:p>
                        </w:txbxContent>
                      </wps:txbx>
                      <wps:bodyPr lIns="0" tIns="0" rIns="0" bIns="0">
                        <a:noAutoFit/>
                      </wps:bodyPr>
                    </wps:wsp>
                  </a:graphicData>
                </a:graphic>
              </wp:anchor>
            </w:drawing>
          </mc:Choice>
          <mc:Fallback>
            <w:pict>
              <v:shape id="_x0000_s2966" type="#_x0000_t202" style="position:absolute;margin-left:84.950000000000003pt;margin-top:1.6000000000000001pt;width:31.5pt;height:37.450000000000003pt;z-index:-125827988;mso-wrap-distance-left:0;mso-wrap-distance-top:1.6000000000000001pt;mso-wrap-distance-right:0;mso-wrap-distance-bottom:26.300000000000001pt;mso-position-horizontal-relative:page" filled="f" stroked="f">
                <v:textbox inset="0,0,0,0">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4786C"/>
                          <w:spacing w:val="0"/>
                          <w:w w:val="100"/>
                          <w:position w:val="0"/>
                          <w:lang w:val="zh-TW" w:eastAsia="zh-TW" w:bidi="zh-TW"/>
                        </w:rPr>
                        <w:t>I</w:t>
                      </w:r>
                    </w:p>
                    <w:p>
                      <w:pPr>
                        <w:pStyle w:val="Style29"/>
                        <w:keepNext w:val="0"/>
                        <w:keepLines w:val="0"/>
                        <w:widowControl w:val="0"/>
                        <w:shd w:val="clear" w:color="auto" w:fill="auto"/>
                        <w:bidi w:val="0"/>
                        <w:spacing w:before="0" w:after="0" w:line="259" w:lineRule="exact"/>
                        <w:ind w:left="0" w:right="0" w:firstLine="0"/>
                        <w:jc w:val="left"/>
                      </w:pPr>
                      <w:r>
                        <w:rPr>
                          <w:color w:val="E4786C"/>
                          <w:spacing w:val="0"/>
                          <w:w w:val="100"/>
                          <w:position w:val="0"/>
                        </w:rPr>
                        <w:t>代词充 当主语</w:t>
                      </w:r>
                    </w:p>
                  </w:txbxContent>
                </v:textbox>
                <w10:wrap type="topAndBottom" anchorx="page"/>
              </v:shape>
            </w:pict>
          </mc:Fallback>
        </mc:AlternateContent>
      </w:r>
      <w:r>
        <mc:AlternateContent>
          <mc:Choice Requires="wps">
            <w:drawing>
              <wp:anchor distT="0" distB="491490" distL="0" distR="0" simplePos="0" relativeHeight="125830767" behindDoc="0" locked="0" layoutInCell="1" allowOverlap="1">
                <wp:simplePos x="0" y="0"/>
                <wp:positionH relativeFrom="page">
                  <wp:posOffset>1558925</wp:posOffset>
                </wp:positionH>
                <wp:positionV relativeFrom="paragraph">
                  <wp:posOffset>0</wp:posOffset>
                </wp:positionV>
                <wp:extent cx="768350" cy="338455"/>
                <wp:wrapTopAndBottom/>
                <wp:docPr id="1942" name="Shape 1942"/>
                <a:graphic xmlns:a="http://schemas.openxmlformats.org/drawingml/2006/main">
                  <a:graphicData uri="http://schemas.microsoft.com/office/word/2010/wordprocessingShape">
                    <wps:wsp>
                      <wps:cNvSpPr txBox="1"/>
                      <wps:spPr>
                        <a:xfrm>
                          <a:ext cx="768350" cy="338455"/>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enjoy</w:t>
                              <w:br/>
                            </w:r>
                            <w:r>
                              <w:rPr>
                                <w:spacing w:val="0"/>
                                <w:w w:val="100"/>
                                <w:position w:val="0"/>
                              </w:rPr>
                              <w:t>动词充当谓语</w:t>
                            </w:r>
                          </w:p>
                        </w:txbxContent>
                      </wps:txbx>
                      <wps:bodyPr lIns="0" tIns="0" rIns="0" bIns="0">
                        <a:noAutoFit/>
                      </wps:bodyPr>
                    </wps:wsp>
                  </a:graphicData>
                </a:graphic>
              </wp:anchor>
            </w:drawing>
          </mc:Choice>
          <mc:Fallback>
            <w:pict>
              <v:shape id="_x0000_s2968" type="#_x0000_t202" style="position:absolute;margin-left:122.75pt;margin-top:0;width:60.5pt;height:26.650000000000002pt;z-index:-125827986;mso-wrap-distance-left:0;mso-wrap-distance-right:0;mso-wrap-distance-bottom:38.700000000000003pt;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enjoy</w:t>
                        <w:br/>
                      </w:r>
                      <w:r>
                        <w:rPr>
                          <w:spacing w:val="0"/>
                          <w:w w:val="100"/>
                          <w:position w:val="0"/>
                        </w:rPr>
                        <w:t>动词充当谓语</w:t>
                      </w:r>
                    </w:p>
                  </w:txbxContent>
                </v:textbox>
                <w10:wrap type="topAndBottom" anchorx="page"/>
              </v:shape>
            </w:pict>
          </mc:Fallback>
        </mc:AlternateContent>
      </w:r>
      <w:r>
        <mc:AlternateContent>
          <mc:Choice Requires="wps">
            <w:drawing>
              <wp:anchor distT="2540" distB="493395" distL="0" distR="0" simplePos="0" relativeHeight="125830769" behindDoc="0" locked="0" layoutInCell="1" allowOverlap="1">
                <wp:simplePos x="0" y="0"/>
                <wp:positionH relativeFrom="page">
                  <wp:posOffset>2390775</wp:posOffset>
                </wp:positionH>
                <wp:positionV relativeFrom="paragraph">
                  <wp:posOffset>2540</wp:posOffset>
                </wp:positionV>
                <wp:extent cx="2112010" cy="334010"/>
                <wp:wrapTopAndBottom/>
                <wp:docPr id="1944" name="Shape 1944"/>
                <a:graphic xmlns:a="http://schemas.openxmlformats.org/drawingml/2006/main">
                  <a:graphicData uri="http://schemas.microsoft.com/office/word/2010/wordprocessingShape">
                    <wps:wsp>
                      <wps:cNvSpPr txBox="1"/>
                      <wps:spPr>
                        <a:xfrm>
                          <a:ext cx="2112010" cy="33401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communicating with my high school teachers,</w:t>
                              <w:br/>
                            </w:r>
                            <w:r>
                              <w:rPr>
                                <w:rFonts w:ascii="SimSun" w:eastAsia="SimSun" w:hAnsi="SimSun" w:cs="SimSun"/>
                                <w:color w:val="E4786C"/>
                                <w:spacing w:val="0"/>
                                <w:w w:val="100"/>
                                <w:position w:val="0"/>
                                <w:sz w:val="17"/>
                                <w:szCs w:val="17"/>
                                <w:lang w:val="zh-TW" w:eastAsia="zh-TW" w:bidi="zh-TW"/>
                              </w:rPr>
                              <w:t>动名词短语充当宾语</w:t>
                            </w:r>
                          </w:p>
                        </w:txbxContent>
                      </wps:txbx>
                      <wps:bodyPr lIns="0" tIns="0" rIns="0" bIns="0">
                        <a:noAutoFit/>
                      </wps:bodyPr>
                    </wps:wsp>
                  </a:graphicData>
                </a:graphic>
              </wp:anchor>
            </w:drawing>
          </mc:Choice>
          <mc:Fallback>
            <w:pict>
              <v:shape id="_x0000_s2970" type="#_x0000_t202" style="position:absolute;margin-left:188.25pt;margin-top:0.20000000000000001pt;width:166.30000000000001pt;height:26.300000000000001pt;z-index:-125827984;mso-wrap-distance-left:0;mso-wrap-distance-top:0.20000000000000001pt;mso-wrap-distance-right:0;mso-wrap-distance-bottom:38.850000000000001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communicating with my high school teachers,</w:t>
                        <w:br/>
                      </w:r>
                      <w:r>
                        <w:rPr>
                          <w:rFonts w:ascii="SimSun" w:eastAsia="SimSun" w:hAnsi="SimSun" w:cs="SimSun"/>
                          <w:color w:val="E4786C"/>
                          <w:spacing w:val="0"/>
                          <w:w w:val="100"/>
                          <w:position w:val="0"/>
                          <w:sz w:val="17"/>
                          <w:szCs w:val="17"/>
                          <w:lang w:val="zh-TW" w:eastAsia="zh-TW" w:bidi="zh-TW"/>
                        </w:rPr>
                        <w:t>动名词短语充当宾语</w:t>
                      </w:r>
                    </w:p>
                  </w:txbxContent>
                </v:textbox>
                <w10:wrap type="topAndBottom" anchorx="page"/>
              </v:shape>
            </w:pict>
          </mc:Fallback>
        </mc:AlternateContent>
      </w:r>
      <w:r>
        <mc:AlternateContent>
          <mc:Choice Requires="wps">
            <w:drawing>
              <wp:anchor distT="2540" distB="0" distL="0" distR="0" simplePos="0" relativeHeight="125830771" behindDoc="0" locked="0" layoutInCell="1" allowOverlap="1">
                <wp:simplePos x="0" y="0"/>
                <wp:positionH relativeFrom="page">
                  <wp:posOffset>4549140</wp:posOffset>
                </wp:positionH>
                <wp:positionV relativeFrom="paragraph">
                  <wp:posOffset>2540</wp:posOffset>
                </wp:positionV>
                <wp:extent cx="1111250" cy="827405"/>
                <wp:wrapTopAndBottom/>
                <wp:docPr id="1946" name="Shape 1946"/>
                <a:graphic xmlns:a="http://schemas.openxmlformats.org/drawingml/2006/main">
                  <a:graphicData uri="http://schemas.microsoft.com/office/word/2010/wordprocessingShape">
                    <wps:wsp>
                      <wps:cNvSpPr txBox="1"/>
                      <wps:spPr>
                        <a:xfrm>
                          <a:ext cx="1111250" cy="827405"/>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from whom</w:t>
                              <w:br/>
                              <w:t xml:space="preserve">whom </w:t>
                            </w:r>
                            <w:r>
                              <w:rPr>
                                <w:rFonts w:ascii="SimSun" w:eastAsia="SimSun" w:hAnsi="SimSun" w:cs="SimSun"/>
                                <w:spacing w:val="0"/>
                                <w:w w:val="100"/>
                                <w:position w:val="0"/>
                                <w:sz w:val="17"/>
                                <w:szCs w:val="17"/>
                                <w:lang w:val="zh-TW" w:eastAsia="zh-TW" w:bidi="zh-TW"/>
                              </w:rPr>
                              <w:t xml:space="preserve">代替 </w:t>
                            </w:r>
                            <w:r>
                              <w:rPr>
                                <w:rFonts w:ascii="Times New Roman" w:eastAsia="Times New Roman" w:hAnsi="Times New Roman" w:cs="Times New Roman"/>
                                <w:spacing w:val="0"/>
                                <w:w w:val="100"/>
                                <w:position w:val="0"/>
                                <w:sz w:val="19"/>
                                <w:szCs w:val="19"/>
                                <w:lang w:val="en-US" w:eastAsia="en-US" w:bidi="en-US"/>
                              </w:rPr>
                              <w:t>my high</w:t>
                              <w:br/>
                              <w:t>school teachers,</w:t>
                            </w:r>
                            <w:r>
                              <w:rPr>
                                <w:rFonts w:ascii="SimSun" w:eastAsia="SimSun" w:hAnsi="SimSun" w:cs="SimSun"/>
                                <w:spacing w:val="0"/>
                                <w:w w:val="100"/>
                                <w:position w:val="0"/>
                                <w:sz w:val="17"/>
                                <w:szCs w:val="17"/>
                                <w:lang w:val="zh-TW" w:eastAsia="zh-TW" w:bidi="zh-TW"/>
                              </w:rPr>
                              <w:t>可以</w:t>
                              <w:br/>
                              <w:t xml:space="preserve">还原成 </w:t>
                            </w:r>
                            <w:r>
                              <w:rPr>
                                <w:rFonts w:ascii="Times New Roman" w:eastAsia="Times New Roman" w:hAnsi="Times New Roman" w:cs="Times New Roman"/>
                                <w:spacing w:val="0"/>
                                <w:w w:val="100"/>
                                <w:position w:val="0"/>
                                <w:sz w:val="19"/>
                                <w:szCs w:val="19"/>
                                <w:lang w:val="en-US" w:eastAsia="en-US" w:bidi="en-US"/>
                              </w:rPr>
                              <w:t>from teachers,</w:t>
                              <w:br/>
                            </w:r>
                            <w:r>
                              <w:rPr>
                                <w:rFonts w:ascii="SimSun" w:eastAsia="SimSun" w:hAnsi="SimSun" w:cs="SimSun"/>
                                <w:spacing w:val="0"/>
                                <w:w w:val="100"/>
                                <w:position w:val="0"/>
                                <w:sz w:val="17"/>
                                <w:szCs w:val="17"/>
                                <w:lang w:val="zh-TW" w:eastAsia="zh-TW" w:bidi="zh-TW"/>
                              </w:rPr>
                              <w:t>充当从句的状语</w:t>
                            </w:r>
                          </w:p>
                        </w:txbxContent>
                      </wps:txbx>
                      <wps:bodyPr lIns="0" tIns="0" rIns="0" bIns="0">
                        <a:noAutoFit/>
                      </wps:bodyPr>
                    </wps:wsp>
                  </a:graphicData>
                </a:graphic>
              </wp:anchor>
            </w:drawing>
          </mc:Choice>
          <mc:Fallback>
            <w:pict>
              <v:shape id="_x0000_s2972" type="#_x0000_t202" style="position:absolute;margin-left:358.19999999999999pt;margin-top:0.20000000000000001pt;width:87.5pt;height:65.150000000000006pt;z-index:-125827982;mso-wrap-distance-left:0;mso-wrap-distance-top:0.20000000000000001pt;mso-wrap-distance-right:0;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from whom</w:t>
                        <w:br/>
                        <w:t xml:space="preserve">whom </w:t>
                      </w:r>
                      <w:r>
                        <w:rPr>
                          <w:rFonts w:ascii="SimSun" w:eastAsia="SimSun" w:hAnsi="SimSun" w:cs="SimSun"/>
                          <w:spacing w:val="0"/>
                          <w:w w:val="100"/>
                          <w:position w:val="0"/>
                          <w:sz w:val="17"/>
                          <w:szCs w:val="17"/>
                          <w:lang w:val="zh-TW" w:eastAsia="zh-TW" w:bidi="zh-TW"/>
                        </w:rPr>
                        <w:t xml:space="preserve">代替 </w:t>
                      </w:r>
                      <w:r>
                        <w:rPr>
                          <w:rFonts w:ascii="Times New Roman" w:eastAsia="Times New Roman" w:hAnsi="Times New Roman" w:cs="Times New Roman"/>
                          <w:spacing w:val="0"/>
                          <w:w w:val="100"/>
                          <w:position w:val="0"/>
                          <w:sz w:val="19"/>
                          <w:szCs w:val="19"/>
                          <w:lang w:val="en-US" w:eastAsia="en-US" w:bidi="en-US"/>
                        </w:rPr>
                        <w:t>my high</w:t>
                        <w:br/>
                        <w:t>school teachers,</w:t>
                      </w:r>
                      <w:r>
                        <w:rPr>
                          <w:rFonts w:ascii="SimSun" w:eastAsia="SimSun" w:hAnsi="SimSun" w:cs="SimSun"/>
                          <w:spacing w:val="0"/>
                          <w:w w:val="100"/>
                          <w:position w:val="0"/>
                          <w:sz w:val="17"/>
                          <w:szCs w:val="17"/>
                          <w:lang w:val="zh-TW" w:eastAsia="zh-TW" w:bidi="zh-TW"/>
                        </w:rPr>
                        <w:t>可以</w:t>
                        <w:br/>
                        <w:t xml:space="preserve">还原成 </w:t>
                      </w:r>
                      <w:r>
                        <w:rPr>
                          <w:rFonts w:ascii="Times New Roman" w:eastAsia="Times New Roman" w:hAnsi="Times New Roman" w:cs="Times New Roman"/>
                          <w:spacing w:val="0"/>
                          <w:w w:val="100"/>
                          <w:position w:val="0"/>
                          <w:sz w:val="19"/>
                          <w:szCs w:val="19"/>
                          <w:lang w:val="en-US" w:eastAsia="en-US" w:bidi="en-US"/>
                        </w:rPr>
                        <w:t>from teachers,</w:t>
                        <w:br/>
                      </w:r>
                      <w:r>
                        <w:rPr>
                          <w:rFonts w:ascii="SimSun" w:eastAsia="SimSun" w:hAnsi="SimSun" w:cs="SimSun"/>
                          <w:spacing w:val="0"/>
                          <w:w w:val="100"/>
                          <w:position w:val="0"/>
                          <w:sz w:val="17"/>
                          <w:szCs w:val="17"/>
                          <w:lang w:val="zh-TW" w:eastAsia="zh-TW" w:bidi="zh-TW"/>
                        </w:rPr>
                        <w:t>充当从句的状语</w:t>
                      </w:r>
                    </w:p>
                  </w:txbxContent>
                </v:textbox>
                <w10:wrap type="topAndBottom" anchorx="page"/>
              </v:shape>
            </w:pict>
          </mc:Fallback>
        </mc:AlternateContent>
      </w:r>
    </w:p>
    <w:p>
      <w:pPr>
        <w:pStyle w:val="Style19"/>
        <w:keepNext w:val="0"/>
        <w:keepLines w:val="0"/>
        <w:widowControl w:val="0"/>
        <w:shd w:val="clear" w:color="auto" w:fill="auto"/>
        <w:bidi w:val="0"/>
        <w:spacing w:before="0" w:after="40" w:line="269" w:lineRule="auto"/>
        <w:ind w:left="0" w:right="0" w:firstLine="0"/>
        <w:jc w:val="center"/>
        <w:rPr>
          <w:sz w:val="17"/>
          <w:szCs w:val="17"/>
        </w:rPr>
      </w:pPr>
      <w:r>
        <mc:AlternateContent>
          <mc:Choice Requires="wps">
            <w:drawing>
              <wp:anchor distT="0" distB="167005" distL="114300" distR="967105" simplePos="0" relativeHeight="125830773" behindDoc="0" locked="0" layoutInCell="1" allowOverlap="1">
                <wp:simplePos x="0" y="0"/>
                <wp:positionH relativeFrom="page">
                  <wp:posOffset>1069975</wp:posOffset>
                </wp:positionH>
                <wp:positionV relativeFrom="paragraph">
                  <wp:posOffset>12700</wp:posOffset>
                </wp:positionV>
                <wp:extent cx="400050" cy="475615"/>
                <wp:wrapSquare wrapText="right"/>
                <wp:docPr id="1948" name="Shape 1948"/>
                <a:graphic xmlns:a="http://schemas.openxmlformats.org/drawingml/2006/main">
                  <a:graphicData uri="http://schemas.microsoft.com/office/word/2010/wordprocessingShape">
                    <wps:wsp>
                      <wps:cNvSpPr txBox="1"/>
                      <wps:spPr>
                        <a:xfrm>
                          <a:ext cx="400050" cy="475615"/>
                        </a:xfrm>
                        <a:prstGeom prst="rect"/>
                        <a:noFill/>
                      </wps:spPr>
                      <wps:txbx>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spacing w:val="0"/>
                                <w:w w:val="100"/>
                                <w:position w:val="0"/>
                                <w:lang w:val="en-US" w:eastAsia="en-US" w:bidi="en-US"/>
                              </w:rPr>
                              <w:t>I</w:t>
                            </w:r>
                          </w:p>
                          <w:p>
                            <w:pPr>
                              <w:pStyle w:val="Style29"/>
                              <w:keepNext w:val="0"/>
                              <w:keepLines w:val="0"/>
                              <w:widowControl w:val="0"/>
                              <w:shd w:val="clear" w:color="auto" w:fill="auto"/>
                              <w:bidi w:val="0"/>
                              <w:spacing w:before="0" w:after="0" w:line="259" w:lineRule="exact"/>
                              <w:ind w:left="0" w:right="0" w:firstLine="0"/>
                              <w:jc w:val="left"/>
                            </w:pPr>
                            <w:r>
                              <w:rPr>
                                <w:spacing w:val="0"/>
                                <w:w w:val="100"/>
                                <w:position w:val="0"/>
                              </w:rPr>
                              <w:t>代词充 当主语</w:t>
                            </w:r>
                          </w:p>
                        </w:txbxContent>
                      </wps:txbx>
                      <wps:bodyPr lIns="0" tIns="0" rIns="0" bIns="0">
                        <a:noAutoFit/>
                      </wps:bodyPr>
                    </wps:wsp>
                  </a:graphicData>
                </a:graphic>
              </wp:anchor>
            </w:drawing>
          </mc:Choice>
          <mc:Fallback>
            <w:pict>
              <v:shape id="_x0000_s2974" type="#_x0000_t202" style="position:absolute;margin-left:84.25pt;margin-top:1.pt;width:31.5pt;height:37.450000000000003pt;z-index:-125827980;mso-wrap-distance-left:9.pt;mso-wrap-distance-right:76.150000000000006pt;mso-wrap-distance-bottom:13.15pt;mso-position-horizontal-relative:page" filled="f" stroked="f">
                <v:textbox inset="0,0,0,0">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spacing w:val="0"/>
                          <w:w w:val="100"/>
                          <w:position w:val="0"/>
                          <w:lang w:val="en-US" w:eastAsia="en-US" w:bidi="en-US"/>
                        </w:rPr>
                        <w:t>I</w:t>
                      </w:r>
                    </w:p>
                    <w:p>
                      <w:pPr>
                        <w:pStyle w:val="Style29"/>
                        <w:keepNext w:val="0"/>
                        <w:keepLines w:val="0"/>
                        <w:widowControl w:val="0"/>
                        <w:shd w:val="clear" w:color="auto" w:fill="auto"/>
                        <w:bidi w:val="0"/>
                        <w:spacing w:before="0" w:after="0" w:line="259" w:lineRule="exact"/>
                        <w:ind w:left="0" w:right="0" w:firstLine="0"/>
                        <w:jc w:val="left"/>
                      </w:pPr>
                      <w:r>
                        <w:rPr>
                          <w:spacing w:val="0"/>
                          <w:w w:val="100"/>
                          <w:position w:val="0"/>
                        </w:rPr>
                        <w:t>代词充 当主语</w:t>
                      </w:r>
                    </w:p>
                  </w:txbxContent>
                </v:textbox>
                <w10:wrap type="square" side="right" anchorx="page"/>
              </v:shape>
            </w:pict>
          </mc:Fallback>
        </mc:AlternateContent>
      </w:r>
      <w:r>
        <mc:AlternateContent>
          <mc:Choice Requires="wps">
            <w:drawing>
              <wp:anchor distT="4445" distB="635" distL="598805" distR="114300" simplePos="0" relativeHeight="125830775" behindDoc="0" locked="0" layoutInCell="1" allowOverlap="1">
                <wp:simplePos x="0" y="0"/>
                <wp:positionH relativeFrom="page">
                  <wp:posOffset>1554480</wp:posOffset>
                </wp:positionH>
                <wp:positionV relativeFrom="paragraph">
                  <wp:posOffset>17145</wp:posOffset>
                </wp:positionV>
                <wp:extent cx="768350" cy="637540"/>
                <wp:wrapSquare wrapText="right"/>
                <wp:docPr id="1950" name="Shape 1950"/>
                <a:graphic xmlns:a="http://schemas.openxmlformats.org/drawingml/2006/main">
                  <a:graphicData uri="http://schemas.microsoft.com/office/word/2010/wordprocessingShape">
                    <wps:wsp>
                      <wps:cNvSpPr txBox="1"/>
                      <wps:spPr>
                        <a:xfrm>
                          <a:ext cx="768350" cy="637540"/>
                        </a:xfrm>
                        <a:prstGeom prst="rect"/>
                        <a:noFill/>
                      </wps:spPr>
                      <wps:txbx>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4786C"/>
                                <w:spacing w:val="0"/>
                                <w:w w:val="100"/>
                                <w:position w:val="0"/>
                                <w:lang w:val="en-US" w:eastAsia="en-US" w:bidi="en-US"/>
                              </w:rPr>
                              <w:t>can learn</w:t>
                            </w:r>
                          </w:p>
                          <w:p>
                            <w:pPr>
                              <w:pStyle w:val="Style29"/>
                              <w:keepNext w:val="0"/>
                              <w:keepLines w:val="0"/>
                              <w:widowControl w:val="0"/>
                              <w:shd w:val="clear" w:color="auto" w:fill="auto"/>
                              <w:bidi w:val="0"/>
                              <w:spacing w:before="0" w:after="0" w:line="259" w:lineRule="exact"/>
                              <w:ind w:left="0" w:right="0" w:firstLine="0"/>
                              <w:jc w:val="center"/>
                            </w:pPr>
                            <w:r>
                              <w:rPr>
                                <w:color w:val="E4786C"/>
                                <w:spacing w:val="0"/>
                                <w:w w:val="100"/>
                                <w:position w:val="0"/>
                              </w:rPr>
                              <w:t>情态动词+动</w:t>
                              <w:br/>
                              <w:t>词原形充当谓</w:t>
                              <w:br/>
                              <w:t>语</w:t>
                            </w:r>
                          </w:p>
                        </w:txbxContent>
                      </wps:txbx>
                      <wps:bodyPr lIns="0" tIns="0" rIns="0" bIns="0">
                        <a:noAutoFit/>
                      </wps:bodyPr>
                    </wps:wsp>
                  </a:graphicData>
                </a:graphic>
              </wp:anchor>
            </w:drawing>
          </mc:Choice>
          <mc:Fallback>
            <w:pict>
              <v:shape id="_x0000_s2976" type="#_x0000_t202" style="position:absolute;margin-left:122.40000000000001pt;margin-top:1.3500000000000001pt;width:60.5pt;height:50.200000000000003pt;z-index:-125827978;mso-wrap-distance-left:47.149999999999999pt;mso-wrap-distance-top:0.35000000000000003pt;mso-wrap-distance-right:9.pt;mso-wrap-distance-bottom:5.0000000000000003e-002pt;mso-position-horizontal-relative:page" filled="f" stroked="f">
                <v:textbox inset="0,0,0,0">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4786C"/>
                          <w:spacing w:val="0"/>
                          <w:w w:val="100"/>
                          <w:position w:val="0"/>
                          <w:lang w:val="en-US" w:eastAsia="en-US" w:bidi="en-US"/>
                        </w:rPr>
                        <w:t>can learn</w:t>
                      </w:r>
                    </w:p>
                    <w:p>
                      <w:pPr>
                        <w:pStyle w:val="Style29"/>
                        <w:keepNext w:val="0"/>
                        <w:keepLines w:val="0"/>
                        <w:widowControl w:val="0"/>
                        <w:shd w:val="clear" w:color="auto" w:fill="auto"/>
                        <w:bidi w:val="0"/>
                        <w:spacing w:before="0" w:after="0" w:line="259" w:lineRule="exact"/>
                        <w:ind w:left="0" w:right="0" w:firstLine="0"/>
                        <w:jc w:val="center"/>
                      </w:pPr>
                      <w:r>
                        <w:rPr>
                          <w:color w:val="E4786C"/>
                          <w:spacing w:val="0"/>
                          <w:w w:val="100"/>
                          <w:position w:val="0"/>
                        </w:rPr>
                        <w:t>情态动词+动</w:t>
                        <w:br/>
                        <w:t>词原形充当谓</w:t>
                        <w:br/>
                        <w:t>语</w:t>
                      </w:r>
                    </w:p>
                  </w:txbxContent>
                </v:textbox>
                <w10:wrap type="square" side="right" anchorx="page"/>
              </v:shape>
            </w:pict>
          </mc:Fallback>
        </mc:AlternateContent>
      </w:r>
      <w:r>
        <w:rPr>
          <w:rFonts w:ascii="Times New Roman" w:eastAsia="Times New Roman" w:hAnsi="Times New Roman" w:cs="Times New Roman"/>
          <w:spacing w:val="0"/>
          <w:w w:val="100"/>
          <w:position w:val="0"/>
          <w:sz w:val="19"/>
          <w:szCs w:val="19"/>
          <w:lang w:val="en-US" w:eastAsia="en-US" w:bidi="en-US"/>
        </w:rPr>
        <w:t>how to deal with some problems,</w:t>
        <w:br/>
        <w:t>how I can deal...</w:t>
      </w:r>
      <w:r>
        <w:rPr>
          <w:rFonts w:ascii="SimSun" w:eastAsia="SimSun" w:hAnsi="SimSun" w:cs="SimSun"/>
          <w:spacing w:val="0"/>
          <w:w w:val="100"/>
          <w:position w:val="0"/>
          <w:sz w:val="17"/>
          <w:szCs w:val="17"/>
          <w:lang w:val="zh-TW" w:eastAsia="zh-TW" w:bidi="zh-TW"/>
        </w:rPr>
        <w:t>的省略句型，</w:t>
      </w:r>
    </w:p>
    <w:p>
      <w:pPr>
        <w:pStyle w:val="Style29"/>
        <w:keepNext w:val="0"/>
        <w:keepLines w:val="0"/>
        <w:widowControl w:val="0"/>
        <w:shd w:val="clear" w:color="auto" w:fill="auto"/>
        <w:bidi w:val="0"/>
        <w:spacing w:before="0" w:after="400" w:line="245" w:lineRule="exact"/>
        <w:ind w:left="0" w:right="0" w:firstLine="980"/>
        <w:jc w:val="left"/>
      </w:pPr>
      <w:r>
        <w:rPr>
          <w:spacing w:val="0"/>
          <w:w w:val="100"/>
          <w:position w:val="0"/>
        </w:rPr>
        <w:t>充当宾语从句</w:t>
      </w:r>
    </w:p>
    <w:p>
      <w:pPr>
        <w:pStyle w:val="Style29"/>
        <w:keepNext w:val="0"/>
        <w:keepLines w:val="0"/>
        <w:widowControl w:val="0"/>
        <w:numPr>
          <w:ilvl w:val="0"/>
          <w:numId w:val="329"/>
        </w:numPr>
        <w:shd w:val="clear" w:color="auto" w:fill="auto"/>
        <w:bidi w:val="0"/>
        <w:spacing w:before="0" w:after="40" w:line="240" w:lineRule="auto"/>
        <w:ind w:left="0" w:right="0" w:firstLine="0"/>
        <w:jc w:val="left"/>
      </w:pPr>
      <w:bookmarkStart w:id="882" w:name="bookmark882"/>
      <w:bookmarkEnd w:id="882"/>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120" w:line="297" w:lineRule="exact"/>
        <w:ind w:left="760" w:right="0" w:hanging="56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Some students do not know</w:t>
      </w:r>
      <w:r>
        <w:rPr>
          <w:spacing w:val="0"/>
          <w:w w:val="100"/>
          <w:position w:val="0"/>
        </w:rPr>
        <w:t>充当主句的主语和谓语，题干的</w:t>
      </w:r>
      <w:r>
        <w:rPr>
          <w:rFonts w:ascii="Times New Roman" w:eastAsia="Times New Roman" w:hAnsi="Times New Roman" w:cs="Times New Roman"/>
          <w:spacing w:val="0"/>
          <w:w w:val="100"/>
          <w:position w:val="0"/>
          <w:sz w:val="19"/>
          <w:szCs w:val="19"/>
          <w:lang w:val="en-US" w:eastAsia="en-US" w:bidi="en-US"/>
        </w:rPr>
        <w:t>they cannot receive an A-grade</w:t>
      </w:r>
      <w:r>
        <w:rPr>
          <w:spacing w:val="0"/>
          <w:w w:val="100"/>
          <w:position w:val="0"/>
        </w:rPr>
        <w:t>充当定语从句的主谓宾，空格处应该出现先行词和关系副词，翻译"原因，为什 么”。</w:t>
      </w:r>
    </w:p>
    <w:p>
      <w:pPr>
        <w:pStyle w:val="Style29"/>
        <w:keepNext w:val="0"/>
        <w:keepLines w:val="0"/>
        <w:widowControl w:val="0"/>
        <w:shd w:val="clear" w:color="auto" w:fill="auto"/>
        <w:bidi w:val="0"/>
        <w:spacing w:before="0" w:after="40" w:line="240" w:lineRule="auto"/>
        <w:ind w:left="0" w:right="0" w:firstLine="1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for</w:t>
      </w:r>
      <w:r>
        <w:rPr>
          <w:spacing w:val="0"/>
          <w:w w:val="100"/>
          <w:position w:val="0"/>
        </w:rPr>
        <w:t>是介词，不能引导一个句子，所以错误。</w:t>
      </w:r>
    </w:p>
    <w:p>
      <w:pPr>
        <w:pStyle w:val="Style29"/>
        <w:keepNext w:val="0"/>
        <w:keepLines w:val="0"/>
        <w:widowControl w:val="0"/>
        <w:shd w:val="clear" w:color="auto" w:fill="auto"/>
        <w:bidi w:val="0"/>
        <w:spacing w:before="0" w:after="120" w:line="306" w:lineRule="exact"/>
        <w:ind w:left="760" w:right="0" w:hanging="560"/>
        <w:jc w:val="left"/>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项：后面的从句缺少的是原因，所以应由</w:t>
      </w:r>
      <w:r>
        <w:rPr>
          <w:rFonts w:ascii="Times New Roman" w:eastAsia="Times New Roman" w:hAnsi="Times New Roman" w:cs="Times New Roman"/>
          <w:spacing w:val="0"/>
          <w:w w:val="100"/>
          <w:position w:val="0"/>
          <w:sz w:val="19"/>
          <w:szCs w:val="19"/>
          <w:lang w:val="en-US" w:eastAsia="en-US" w:bidi="en-US"/>
        </w:rPr>
        <w:t>why</w:t>
      </w:r>
      <w:r>
        <w:rPr>
          <w:spacing w:val="0"/>
          <w:w w:val="100"/>
          <w:position w:val="0"/>
          <w:sz w:val="17"/>
          <w:szCs w:val="17"/>
        </w:rPr>
        <w:t>来代替，而</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sz w:val="17"/>
          <w:szCs w:val="17"/>
        </w:rPr>
        <w:t>引导的是同位语从句，后面句 子的信息是这个</w:t>
      </w:r>
      <w:r>
        <w:rPr>
          <w:rFonts w:ascii="Times New Roman" w:eastAsia="Times New Roman" w:hAnsi="Times New Roman" w:cs="Times New Roman"/>
          <w:spacing w:val="0"/>
          <w:w w:val="100"/>
          <w:position w:val="0"/>
          <w:sz w:val="19"/>
          <w:szCs w:val="19"/>
          <w:lang w:val="en-US" w:eastAsia="en-US" w:bidi="en-US"/>
        </w:rPr>
        <w:t>reason</w:t>
      </w:r>
      <w:r>
        <w:rPr>
          <w:spacing w:val="0"/>
          <w:w w:val="100"/>
          <w:position w:val="0"/>
          <w:sz w:val="17"/>
          <w:szCs w:val="17"/>
        </w:rPr>
        <w:t>的本身内容，这里的</w:t>
      </w:r>
      <w:r>
        <w:rPr>
          <w:rFonts w:ascii="Times New Roman" w:eastAsia="Times New Roman" w:hAnsi="Times New Roman" w:cs="Times New Roman"/>
          <w:spacing w:val="0"/>
          <w:w w:val="100"/>
          <w:position w:val="0"/>
          <w:sz w:val="19"/>
          <w:szCs w:val="19"/>
          <w:lang w:val="en-US" w:eastAsia="en-US" w:bidi="en-US"/>
        </w:rPr>
        <w:t>reason</w:t>
      </w:r>
      <w:r>
        <w:rPr>
          <w:spacing w:val="0"/>
          <w:w w:val="100"/>
          <w:position w:val="0"/>
          <w:sz w:val="17"/>
          <w:szCs w:val="17"/>
        </w:rPr>
        <w:t>类似于</w:t>
      </w:r>
      <w:r>
        <w:rPr>
          <w:rFonts w:ascii="Times New Roman" w:eastAsia="Times New Roman" w:hAnsi="Times New Roman" w:cs="Times New Roman"/>
          <w:spacing w:val="0"/>
          <w:w w:val="100"/>
          <w:position w:val="0"/>
          <w:sz w:val="19"/>
          <w:szCs w:val="19"/>
          <w:lang w:val="en-US" w:eastAsia="en-US" w:bidi="en-US"/>
        </w:rPr>
        <w:t>facto</w:t>
      </w:r>
    </w:p>
    <w:p>
      <w:pPr>
        <w:pStyle w:val="Style19"/>
        <w:keepNext w:val="0"/>
        <w:keepLines w:val="0"/>
        <w:widowControl w:val="0"/>
        <w:shd w:val="clear" w:color="auto" w:fill="auto"/>
        <w:tabs>
          <w:tab w:leader="dot" w:pos="1210" w:val="left"/>
        </w:tabs>
        <w:bidi w:val="0"/>
        <w:spacing w:before="0" w:after="120" w:line="240" w:lineRule="auto"/>
        <w:ind w:left="0" w:right="0" w:firstLine="18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en-US" w:eastAsia="en-US" w:bidi="en-US"/>
        </w:rPr>
        <w:tab/>
      </w:r>
      <w:r>
        <w:rPr>
          <w:rFonts w:ascii="SimSun" w:eastAsia="SimSun" w:hAnsi="SimSun" w:cs="SimSun"/>
          <w:spacing w:val="0"/>
          <w:w w:val="100"/>
          <w:position w:val="0"/>
          <w:sz w:val="17"/>
          <w:szCs w:val="17"/>
          <w:lang w:val="zh-TW" w:eastAsia="zh-TW" w:bidi="zh-TW"/>
        </w:rPr>
        <w:t>的原因”译为</w:t>
      </w:r>
      <w:r>
        <w:rPr>
          <w:rFonts w:ascii="Times New Roman" w:eastAsia="Times New Roman" w:hAnsi="Times New Roman" w:cs="Times New Roman"/>
          <w:spacing w:val="0"/>
          <w:w w:val="100"/>
          <w:position w:val="0"/>
          <w:sz w:val="19"/>
          <w:szCs w:val="19"/>
          <w:lang w:val="en-US" w:eastAsia="en-US" w:bidi="en-US"/>
        </w:rPr>
        <w:t>the reason why</w:t>
      </w:r>
      <w:r>
        <w:rPr>
          <w:rFonts w:ascii="Times New Roman" w:eastAsia="Times New Roman" w:hAnsi="Times New Roman" w:cs="Times New Roman"/>
          <w:spacing w:val="0"/>
          <w:w w:val="100"/>
          <w:position w:val="0"/>
          <w:sz w:val="19"/>
          <w:szCs w:val="19"/>
          <w:lang w:val="zh-TW" w:eastAsia="zh-TW" w:bidi="zh-TW"/>
        </w:rPr>
        <w:t xml:space="preserve">, </w:t>
      </w:r>
      <w:r>
        <w:rPr>
          <w:rFonts w:ascii="Times New Roman" w:eastAsia="Times New Roman" w:hAnsi="Times New Roman" w:cs="Times New Roman"/>
          <w:spacing w:val="0"/>
          <w:w w:val="100"/>
          <w:position w:val="0"/>
          <w:sz w:val="19"/>
          <w:szCs w:val="19"/>
          <w:lang w:val="en-US" w:eastAsia="en-US" w:bidi="en-US"/>
        </w:rPr>
        <w:t>why</w:t>
      </w:r>
      <w:r>
        <w:rPr>
          <w:rFonts w:ascii="SimSun" w:eastAsia="SimSun" w:hAnsi="SimSun" w:cs="SimSun"/>
          <w:spacing w:val="0"/>
          <w:w w:val="100"/>
          <w:position w:val="0"/>
          <w:sz w:val="17"/>
          <w:szCs w:val="17"/>
          <w:lang w:val="zh-TW" w:eastAsia="zh-TW" w:bidi="zh-TW"/>
        </w:rPr>
        <w:t>等同于</w:t>
      </w:r>
      <w:r>
        <w:rPr>
          <w:rFonts w:ascii="Times New Roman" w:eastAsia="Times New Roman" w:hAnsi="Times New Roman" w:cs="Times New Roman"/>
          <w:spacing w:val="0"/>
          <w:w w:val="100"/>
          <w:position w:val="0"/>
          <w:sz w:val="19"/>
          <w:szCs w:val="19"/>
          <w:lang w:val="en-US" w:eastAsia="en-US" w:bidi="en-US"/>
        </w:rPr>
        <w:t>fbr which,</w:t>
      </w:r>
      <w:r>
        <w:rPr>
          <w:rFonts w:ascii="SimSun" w:eastAsia="SimSun" w:hAnsi="SimSun" w:cs="SimSun"/>
          <w:spacing w:val="0"/>
          <w:w w:val="100"/>
          <w:position w:val="0"/>
          <w:sz w:val="17"/>
          <w:szCs w:val="17"/>
          <w:lang w:val="zh-TW" w:eastAsia="zh-TW" w:bidi="zh-TW"/>
        </w:rPr>
        <w:t>已经有介词，不能用</w:t>
      </w:r>
      <w:r>
        <w:rPr>
          <w:rFonts w:ascii="Times New Roman" w:eastAsia="Times New Roman" w:hAnsi="Times New Roman" w:cs="Times New Roman"/>
          <w:spacing w:val="0"/>
          <w:w w:val="100"/>
          <w:position w:val="0"/>
          <w:sz w:val="19"/>
          <w:szCs w:val="19"/>
          <w:lang w:val="en-US" w:eastAsia="en-US" w:bidi="en-US"/>
        </w:rPr>
        <w:t>about</w:t>
      </w:r>
      <w:r>
        <w:rPr>
          <w:rFonts w:ascii="SimSun" w:eastAsia="SimSun" w:hAnsi="SimSun" w:cs="SimSun"/>
          <w:spacing w:val="0"/>
          <w:w w:val="100"/>
          <w:position w:val="0"/>
          <w:sz w:val="17"/>
          <w:szCs w:val="17"/>
          <w:lang w:val="en-US" w:eastAsia="en-US" w:bidi="en-US"/>
        </w:rPr>
        <w:t>。</w:t>
      </w:r>
    </w:p>
    <w:p>
      <w:pPr>
        <w:pStyle w:val="Style100"/>
        <w:keepNext w:val="0"/>
        <w:keepLines w:val="0"/>
        <w:widowControl w:val="0"/>
        <w:shd w:val="clear" w:color="auto" w:fill="auto"/>
        <w:bidi w:val="0"/>
        <w:spacing w:before="0" w:after="0" w:line="240" w:lineRule="auto"/>
        <w:ind w:left="0" w:right="0" w:firstLine="180"/>
        <w:jc w:val="left"/>
      </w:pPr>
      <w:r>
        <w:rPr>
          <w:spacing w:val="0"/>
          <w:w w:val="100"/>
          <w:position w:val="0"/>
        </w:rPr>
        <w:t>结构:</w:t>
      </w:r>
    </w:p>
    <w:p>
      <w:pPr>
        <w:widowControl w:val="0"/>
        <w:spacing w:line="1" w:lineRule="exact"/>
      </w:pPr>
      <w:r>
        <mc:AlternateContent>
          <mc:Choice Requires="wps">
            <w:drawing>
              <wp:anchor distT="0" distB="4445" distL="0" distR="0" simplePos="0" relativeHeight="125830777" behindDoc="0" locked="0" layoutInCell="1" allowOverlap="1">
                <wp:simplePos x="0" y="0"/>
                <wp:positionH relativeFrom="page">
                  <wp:posOffset>1085850</wp:posOffset>
                </wp:positionH>
                <wp:positionV relativeFrom="paragraph">
                  <wp:posOffset>0</wp:posOffset>
                </wp:positionV>
                <wp:extent cx="772795" cy="505460"/>
                <wp:wrapTopAndBottom/>
                <wp:docPr id="1952" name="Shape 1952"/>
                <a:graphic xmlns:a="http://schemas.openxmlformats.org/drawingml/2006/main">
                  <a:graphicData uri="http://schemas.microsoft.com/office/word/2010/wordprocessingShape">
                    <wps:wsp>
                      <wps:cNvSpPr txBox="1"/>
                      <wps:spPr>
                        <a:xfrm>
                          <a:ext cx="772795"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Some students</w:t>
                              <w:br/>
                            </w:r>
                            <w:r>
                              <w:rPr>
                                <w:rFonts w:ascii="SimSun" w:eastAsia="SimSun" w:hAnsi="SimSun" w:cs="SimSun"/>
                                <w:color w:val="E4786C"/>
                                <w:spacing w:val="0"/>
                                <w:w w:val="100"/>
                                <w:position w:val="0"/>
                                <w:sz w:val="17"/>
                                <w:szCs w:val="17"/>
                                <w:lang w:val="zh-TW" w:eastAsia="zh-TW" w:bidi="zh-TW"/>
                              </w:rPr>
                              <w:t>限定词</w:t>
                            </w:r>
                            <w:r>
                              <w:rPr>
                                <w:rFonts w:ascii="SimSun" w:eastAsia="SimSun" w:hAnsi="SimSun" w:cs="SimSun"/>
                                <w:color w:val="E4786C"/>
                                <w:spacing w:val="0"/>
                                <w:w w:val="100"/>
                                <w:position w:val="0"/>
                                <w:sz w:val="17"/>
                                <w:szCs w:val="17"/>
                                <w:lang w:val="en-US" w:eastAsia="en-US" w:bidi="en-US"/>
                              </w:rPr>
                              <w:t>+</w:t>
                            </w:r>
                            <w:r>
                              <w:rPr>
                                <w:rFonts w:ascii="SimSun" w:eastAsia="SimSun" w:hAnsi="SimSun" w:cs="SimSun"/>
                                <w:color w:val="E4786C"/>
                                <w:spacing w:val="0"/>
                                <w:w w:val="100"/>
                                <w:position w:val="0"/>
                                <w:sz w:val="17"/>
                                <w:szCs w:val="17"/>
                                <w:lang w:val="zh-TW" w:eastAsia="zh-TW" w:bidi="zh-TW"/>
                              </w:rPr>
                              <w:t>名词</w:t>
                              <w:br/>
                              <w:t>充当主语</w:t>
                            </w:r>
                          </w:p>
                        </w:txbxContent>
                      </wps:txbx>
                      <wps:bodyPr lIns="0" tIns="0" rIns="0" bIns="0">
                        <a:noAutoFit/>
                      </wps:bodyPr>
                    </wps:wsp>
                  </a:graphicData>
                </a:graphic>
              </wp:anchor>
            </w:drawing>
          </mc:Choice>
          <mc:Fallback>
            <w:pict>
              <v:shape id="_x0000_s2978" type="#_x0000_t202" style="position:absolute;margin-left:85.5pt;margin-top:0;width:60.850000000000001pt;height:39.800000000000004pt;z-index:-125827976;mso-wrap-distance-left:0;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Some students</w:t>
                        <w:br/>
                      </w:r>
                      <w:r>
                        <w:rPr>
                          <w:rFonts w:ascii="SimSun" w:eastAsia="SimSun" w:hAnsi="SimSun" w:cs="SimSun"/>
                          <w:color w:val="E4786C"/>
                          <w:spacing w:val="0"/>
                          <w:w w:val="100"/>
                          <w:position w:val="0"/>
                          <w:sz w:val="17"/>
                          <w:szCs w:val="17"/>
                          <w:lang w:val="zh-TW" w:eastAsia="zh-TW" w:bidi="zh-TW"/>
                        </w:rPr>
                        <w:t>限定词</w:t>
                      </w:r>
                      <w:r>
                        <w:rPr>
                          <w:rFonts w:ascii="SimSun" w:eastAsia="SimSun" w:hAnsi="SimSun" w:cs="SimSun"/>
                          <w:color w:val="E4786C"/>
                          <w:spacing w:val="0"/>
                          <w:w w:val="100"/>
                          <w:position w:val="0"/>
                          <w:sz w:val="17"/>
                          <w:szCs w:val="17"/>
                          <w:lang w:val="en-US" w:eastAsia="en-US" w:bidi="en-US"/>
                        </w:rPr>
                        <w:t>+</w:t>
                      </w:r>
                      <w:r>
                        <w:rPr>
                          <w:rFonts w:ascii="SimSun" w:eastAsia="SimSun" w:hAnsi="SimSun" w:cs="SimSun"/>
                          <w:color w:val="E4786C"/>
                          <w:spacing w:val="0"/>
                          <w:w w:val="100"/>
                          <w:position w:val="0"/>
                          <w:sz w:val="17"/>
                          <w:szCs w:val="17"/>
                          <w:lang w:val="zh-TW" w:eastAsia="zh-TW" w:bidi="zh-TW"/>
                        </w:rPr>
                        <w:t>名词</w:t>
                        <w:br/>
                        <w:t>充当主语</w:t>
                      </w:r>
                    </w:p>
                  </w:txbxContent>
                </v:textbox>
                <w10:wrap type="topAndBottom" anchorx="page"/>
              </v:shape>
            </w:pict>
          </mc:Fallback>
        </mc:AlternateContent>
      </w:r>
      <w:r>
        <mc:AlternateContent>
          <mc:Choice Requires="wps">
            <w:drawing>
              <wp:anchor distT="8890" distB="2540" distL="0" distR="0" simplePos="0" relativeHeight="125830779" behindDoc="0" locked="0" layoutInCell="1" allowOverlap="1">
                <wp:simplePos x="0" y="0"/>
                <wp:positionH relativeFrom="page">
                  <wp:posOffset>1970405</wp:posOffset>
                </wp:positionH>
                <wp:positionV relativeFrom="paragraph">
                  <wp:posOffset>8890</wp:posOffset>
                </wp:positionV>
                <wp:extent cx="1348740" cy="498475"/>
                <wp:wrapTopAndBottom/>
                <wp:docPr id="1954" name="Shape 1954"/>
                <a:graphic xmlns:a="http://schemas.openxmlformats.org/drawingml/2006/main">
                  <a:graphicData uri="http://schemas.microsoft.com/office/word/2010/wordprocessingShape">
                    <wps:wsp>
                      <wps:cNvSpPr txBox="1"/>
                      <wps:spPr>
                        <a:xfrm>
                          <a:ext cx="1348740" cy="498475"/>
                        </a:xfrm>
                        <a:prstGeom prst="rect"/>
                        <a:noFill/>
                      </wps:spPr>
                      <wps:txbx>
                        <w:txbxContent>
                          <w:p>
                            <w:pPr>
                              <w:pStyle w:val="Style29"/>
                              <w:keepNext w:val="0"/>
                              <w:keepLines w:val="0"/>
                              <w:widowControl w:val="0"/>
                              <w:shd w:val="clear" w:color="auto" w:fill="auto"/>
                              <w:bidi w:val="0"/>
                              <w:spacing w:before="0" w:after="0" w:line="259"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 xml:space="preserve">do not know </w:t>
                            </w:r>
                            <w:r>
                              <w:rPr>
                                <w:rFonts w:ascii="Times New Roman" w:eastAsia="Times New Roman" w:hAnsi="Times New Roman" w:cs="Times New Roman"/>
                                <w:color w:val="E4786C"/>
                                <w:spacing w:val="0"/>
                                <w:w w:val="100"/>
                                <w:position w:val="0"/>
                                <w:sz w:val="19"/>
                                <w:szCs w:val="19"/>
                                <w:lang w:val="en-US" w:eastAsia="en-US" w:bidi="en-US"/>
                              </w:rPr>
                              <w:t xml:space="preserve">the reason </w:t>
                            </w:r>
                            <w:r>
                              <w:rPr>
                                <w:spacing w:val="0"/>
                                <w:w w:val="100"/>
                                <w:position w:val="0"/>
                              </w:rPr>
                              <w:t>助动词</w:t>
                            </w:r>
                            <w:r>
                              <w:rPr>
                                <w:spacing w:val="0"/>
                                <w:w w:val="100"/>
                                <w:position w:val="0"/>
                                <w:lang w:val="en-US" w:eastAsia="en-US" w:bidi="en-US"/>
                              </w:rPr>
                              <w:t>+</w:t>
                            </w:r>
                            <w:r>
                              <w:rPr>
                                <w:spacing w:val="0"/>
                                <w:w w:val="100"/>
                                <w:position w:val="0"/>
                              </w:rPr>
                              <w:t xml:space="preserve">动词 </w:t>
                            </w:r>
                            <w:r>
                              <w:rPr>
                                <w:color w:val="E4786C"/>
                                <w:spacing w:val="0"/>
                                <w:w w:val="100"/>
                                <w:position w:val="0"/>
                              </w:rPr>
                              <w:t xml:space="preserve">名词充当 </w:t>
                            </w:r>
                            <w:r>
                              <w:rPr>
                                <w:spacing w:val="0"/>
                                <w:w w:val="100"/>
                                <w:position w:val="0"/>
                              </w:rPr>
                              <w:t xml:space="preserve">原形充当谓语 </w:t>
                            </w:r>
                            <w:r>
                              <w:rPr>
                                <w:color w:val="E4786C"/>
                                <w:spacing w:val="0"/>
                                <w:w w:val="100"/>
                                <w:position w:val="0"/>
                              </w:rPr>
                              <w:t>宾语</w:t>
                            </w:r>
                          </w:p>
                        </w:txbxContent>
                      </wps:txbx>
                      <wps:bodyPr lIns="0" tIns="0" rIns="0" bIns="0">
                        <a:noAutoFit/>
                      </wps:bodyPr>
                    </wps:wsp>
                  </a:graphicData>
                </a:graphic>
              </wp:anchor>
            </w:drawing>
          </mc:Choice>
          <mc:Fallback>
            <w:pict>
              <v:shape id="_x0000_s2980" type="#_x0000_t202" style="position:absolute;margin-left:155.15000000000001pt;margin-top:0.70000000000000007pt;width:106.2pt;height:39.25pt;z-index:-125827974;mso-wrap-distance-left:0;mso-wrap-distance-top:0.70000000000000007pt;mso-wrap-distance-right:0;mso-wrap-distance-bottom:0.20000000000000001pt;mso-position-horizontal-relative:page" filled="f" stroked="f">
                <v:textbox inset="0,0,0,0">
                  <w:txbxContent>
                    <w:p>
                      <w:pPr>
                        <w:pStyle w:val="Style29"/>
                        <w:keepNext w:val="0"/>
                        <w:keepLines w:val="0"/>
                        <w:widowControl w:val="0"/>
                        <w:shd w:val="clear" w:color="auto" w:fill="auto"/>
                        <w:bidi w:val="0"/>
                        <w:spacing w:before="0" w:after="0" w:line="259"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 xml:space="preserve">do not know </w:t>
                      </w:r>
                      <w:r>
                        <w:rPr>
                          <w:rFonts w:ascii="Times New Roman" w:eastAsia="Times New Roman" w:hAnsi="Times New Roman" w:cs="Times New Roman"/>
                          <w:color w:val="E4786C"/>
                          <w:spacing w:val="0"/>
                          <w:w w:val="100"/>
                          <w:position w:val="0"/>
                          <w:sz w:val="19"/>
                          <w:szCs w:val="19"/>
                          <w:lang w:val="en-US" w:eastAsia="en-US" w:bidi="en-US"/>
                        </w:rPr>
                        <w:t xml:space="preserve">the reason </w:t>
                      </w:r>
                      <w:r>
                        <w:rPr>
                          <w:spacing w:val="0"/>
                          <w:w w:val="100"/>
                          <w:position w:val="0"/>
                        </w:rPr>
                        <w:t>助动词</w:t>
                      </w:r>
                      <w:r>
                        <w:rPr>
                          <w:spacing w:val="0"/>
                          <w:w w:val="100"/>
                          <w:position w:val="0"/>
                          <w:lang w:val="en-US" w:eastAsia="en-US" w:bidi="en-US"/>
                        </w:rPr>
                        <w:t>+</w:t>
                      </w:r>
                      <w:r>
                        <w:rPr>
                          <w:spacing w:val="0"/>
                          <w:w w:val="100"/>
                          <w:position w:val="0"/>
                        </w:rPr>
                        <w:t xml:space="preserve">动词 </w:t>
                      </w:r>
                      <w:r>
                        <w:rPr>
                          <w:color w:val="E4786C"/>
                          <w:spacing w:val="0"/>
                          <w:w w:val="100"/>
                          <w:position w:val="0"/>
                        </w:rPr>
                        <w:t xml:space="preserve">名词充当 </w:t>
                      </w:r>
                      <w:r>
                        <w:rPr>
                          <w:spacing w:val="0"/>
                          <w:w w:val="100"/>
                          <w:position w:val="0"/>
                        </w:rPr>
                        <w:t xml:space="preserve">原形充当谓语 </w:t>
                      </w:r>
                      <w:r>
                        <w:rPr>
                          <w:color w:val="E4786C"/>
                          <w:spacing w:val="0"/>
                          <w:w w:val="100"/>
                          <w:position w:val="0"/>
                        </w:rPr>
                        <w:t>宾语</w:t>
                      </w:r>
                    </w:p>
                  </w:txbxContent>
                </v:textbox>
                <w10:wrap type="topAndBottom" anchorx="page"/>
              </v:shape>
            </w:pict>
          </mc:Fallback>
        </mc:AlternateContent>
      </w:r>
      <w:r>
        <mc:AlternateContent>
          <mc:Choice Requires="wps">
            <w:drawing>
              <wp:anchor distT="36830" distB="0" distL="0" distR="0" simplePos="0" relativeHeight="125830781" behindDoc="0" locked="0" layoutInCell="1" allowOverlap="1">
                <wp:simplePos x="0" y="0"/>
                <wp:positionH relativeFrom="page">
                  <wp:posOffset>3376295</wp:posOffset>
                </wp:positionH>
                <wp:positionV relativeFrom="paragraph">
                  <wp:posOffset>36830</wp:posOffset>
                </wp:positionV>
                <wp:extent cx="1734820" cy="473075"/>
                <wp:wrapTopAndBottom/>
                <wp:docPr id="1956" name="Shape 1956"/>
                <a:graphic xmlns:a="http://schemas.openxmlformats.org/drawingml/2006/main">
                  <a:graphicData uri="http://schemas.microsoft.com/office/word/2010/wordprocessingShape">
                    <wps:wsp>
                      <wps:cNvSpPr txBox="1"/>
                      <wps:spPr>
                        <a:xfrm>
                          <a:ext cx="1734820" cy="473075"/>
                        </a:xfrm>
                        <a:prstGeom prst="rect"/>
                        <a:noFill/>
                      </wps:spPr>
                      <wps:txbx>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spacing w:val="0"/>
                                <w:w w:val="100"/>
                                <w:position w:val="0"/>
                                <w:lang w:val="en-US" w:eastAsia="en-US" w:bidi="en-US"/>
                              </w:rPr>
                              <w:t>why</w:t>
                            </w:r>
                          </w:p>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why</w:t>
                            </w:r>
                            <w:r>
                              <w:rPr>
                                <w:rFonts w:ascii="SimSun" w:eastAsia="SimSun" w:hAnsi="SimSun" w:cs="SimSun"/>
                                <w:spacing w:val="0"/>
                                <w:w w:val="100"/>
                                <w:position w:val="0"/>
                                <w:sz w:val="17"/>
                                <w:szCs w:val="17"/>
                                <w:lang w:val="zh-TW" w:eastAsia="zh-TW" w:bidi="zh-TW"/>
                              </w:rPr>
                              <w:t>等于</w:t>
                            </w:r>
                            <w:r>
                              <w:rPr>
                                <w:rFonts w:ascii="Times New Roman" w:eastAsia="Times New Roman" w:hAnsi="Times New Roman" w:cs="Times New Roman"/>
                                <w:spacing w:val="0"/>
                                <w:w w:val="100"/>
                                <w:position w:val="0"/>
                                <w:sz w:val="19"/>
                                <w:szCs w:val="19"/>
                                <w:lang w:val="en-US" w:eastAsia="en-US" w:bidi="en-US"/>
                              </w:rPr>
                              <w:t>for which</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可以还原成</w:t>
                              <w:br/>
                            </w:r>
                            <w:r>
                              <w:rPr>
                                <w:rFonts w:ascii="Times New Roman" w:eastAsia="Times New Roman" w:hAnsi="Times New Roman" w:cs="Times New Roman"/>
                                <w:spacing w:val="0"/>
                                <w:w w:val="100"/>
                                <w:position w:val="0"/>
                                <w:sz w:val="19"/>
                                <w:szCs w:val="19"/>
                                <w:lang w:val="en-US" w:eastAsia="en-US" w:bidi="en-US"/>
                              </w:rPr>
                              <w:t>for this reason,</w:t>
                            </w:r>
                            <w:r>
                              <w:rPr>
                                <w:rFonts w:ascii="SimSun" w:eastAsia="SimSun" w:hAnsi="SimSun" w:cs="SimSun"/>
                                <w:spacing w:val="0"/>
                                <w:w w:val="100"/>
                                <w:position w:val="0"/>
                                <w:sz w:val="17"/>
                                <w:szCs w:val="17"/>
                                <w:lang w:val="zh-TW" w:eastAsia="zh-TW" w:bidi="zh-TW"/>
                              </w:rPr>
                              <w:t>充当从句的状语</w:t>
                            </w:r>
                          </w:p>
                        </w:txbxContent>
                      </wps:txbx>
                      <wps:bodyPr lIns="0" tIns="0" rIns="0" bIns="0">
                        <a:noAutoFit/>
                      </wps:bodyPr>
                    </wps:wsp>
                  </a:graphicData>
                </a:graphic>
              </wp:anchor>
            </w:drawing>
          </mc:Choice>
          <mc:Fallback>
            <w:pict>
              <v:shape id="_x0000_s2982" type="#_x0000_t202" style="position:absolute;margin-left:265.85000000000002pt;margin-top:2.8999999999999999pt;width:136.59999999999999pt;height:37.25pt;z-index:-125827972;mso-wrap-distance-left:0;mso-wrap-distance-top:2.8999999999999999pt;mso-wrap-distance-right:0;mso-position-horizontal-relative:page" filled="f" stroked="f">
                <v:textbox inset="0,0,0,0">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spacing w:val="0"/>
                          <w:w w:val="100"/>
                          <w:position w:val="0"/>
                          <w:lang w:val="en-US" w:eastAsia="en-US" w:bidi="en-US"/>
                        </w:rPr>
                        <w:t>why</w:t>
                      </w:r>
                    </w:p>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why</w:t>
                      </w:r>
                      <w:r>
                        <w:rPr>
                          <w:rFonts w:ascii="SimSun" w:eastAsia="SimSun" w:hAnsi="SimSun" w:cs="SimSun"/>
                          <w:spacing w:val="0"/>
                          <w:w w:val="100"/>
                          <w:position w:val="0"/>
                          <w:sz w:val="17"/>
                          <w:szCs w:val="17"/>
                          <w:lang w:val="zh-TW" w:eastAsia="zh-TW" w:bidi="zh-TW"/>
                        </w:rPr>
                        <w:t>等于</w:t>
                      </w:r>
                      <w:r>
                        <w:rPr>
                          <w:rFonts w:ascii="Times New Roman" w:eastAsia="Times New Roman" w:hAnsi="Times New Roman" w:cs="Times New Roman"/>
                          <w:spacing w:val="0"/>
                          <w:w w:val="100"/>
                          <w:position w:val="0"/>
                          <w:sz w:val="19"/>
                          <w:szCs w:val="19"/>
                          <w:lang w:val="en-US" w:eastAsia="en-US" w:bidi="en-US"/>
                        </w:rPr>
                        <w:t>for which</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可以还原成</w:t>
                        <w:br/>
                      </w:r>
                      <w:r>
                        <w:rPr>
                          <w:rFonts w:ascii="Times New Roman" w:eastAsia="Times New Roman" w:hAnsi="Times New Roman" w:cs="Times New Roman"/>
                          <w:spacing w:val="0"/>
                          <w:w w:val="100"/>
                          <w:position w:val="0"/>
                          <w:sz w:val="19"/>
                          <w:szCs w:val="19"/>
                          <w:lang w:val="en-US" w:eastAsia="en-US" w:bidi="en-US"/>
                        </w:rPr>
                        <w:t>for this reason,</w:t>
                      </w:r>
                      <w:r>
                        <w:rPr>
                          <w:rFonts w:ascii="SimSun" w:eastAsia="SimSun" w:hAnsi="SimSun" w:cs="SimSun"/>
                          <w:spacing w:val="0"/>
                          <w:w w:val="100"/>
                          <w:position w:val="0"/>
                          <w:sz w:val="17"/>
                          <w:szCs w:val="17"/>
                          <w:lang w:val="zh-TW" w:eastAsia="zh-TW" w:bidi="zh-TW"/>
                        </w:rPr>
                        <w:t>充当从句的状语</w:t>
                      </w:r>
                    </w:p>
                  </w:txbxContent>
                </v:textbox>
                <w10:wrap type="topAndBottom" anchorx="page"/>
              </v:shape>
            </w:pict>
          </mc:Fallback>
        </mc:AlternateContent>
      </w:r>
      <w:r>
        <mc:AlternateContent>
          <mc:Choice Requires="wps">
            <w:drawing>
              <wp:anchor distT="8890" distB="635" distL="0" distR="0" simplePos="0" relativeHeight="125830783" behindDoc="0" locked="0" layoutInCell="1" allowOverlap="1">
                <wp:simplePos x="0" y="0"/>
                <wp:positionH relativeFrom="page">
                  <wp:posOffset>5219065</wp:posOffset>
                </wp:positionH>
                <wp:positionV relativeFrom="paragraph">
                  <wp:posOffset>8890</wp:posOffset>
                </wp:positionV>
                <wp:extent cx="397510" cy="500380"/>
                <wp:wrapTopAndBottom/>
                <wp:docPr id="1958" name="Shape 1958"/>
                <a:graphic xmlns:a="http://schemas.openxmlformats.org/drawingml/2006/main">
                  <a:graphicData uri="http://schemas.microsoft.com/office/word/2010/wordprocessingShape">
                    <wps:wsp>
                      <wps:cNvSpPr txBox="1"/>
                      <wps:spPr>
                        <a:xfrm>
                          <a:ext cx="39751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they</w:t>
                              <w:br/>
                            </w:r>
                            <w:r>
                              <w:rPr>
                                <w:color w:val="E4786C"/>
                                <w:spacing w:val="0"/>
                                <w:w w:val="100"/>
                                <w:position w:val="0"/>
                              </w:rPr>
                              <w:t>代词充</w:t>
                              <w:br/>
                              <w:t>当主语</w:t>
                            </w:r>
                          </w:p>
                        </w:txbxContent>
                      </wps:txbx>
                      <wps:bodyPr lIns="0" tIns="0" rIns="0" bIns="0">
                        <a:noAutoFit/>
                      </wps:bodyPr>
                    </wps:wsp>
                  </a:graphicData>
                </a:graphic>
              </wp:anchor>
            </w:drawing>
          </mc:Choice>
          <mc:Fallback>
            <w:pict>
              <v:shape id="_x0000_s2984" type="#_x0000_t202" style="position:absolute;margin-left:410.94999999999999pt;margin-top:0.70000000000000007pt;width:31.300000000000001pt;height:39.399999999999999pt;z-index:-125827970;mso-wrap-distance-left:0;mso-wrap-distance-top:0.70000000000000007pt;mso-wrap-distance-right:0;mso-wrap-distance-bottom:5.0000000000000003e-002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they</w:t>
                        <w:br/>
                      </w:r>
                      <w:r>
                        <w:rPr>
                          <w:color w:val="E4786C"/>
                          <w:spacing w:val="0"/>
                          <w:w w:val="100"/>
                          <w:position w:val="0"/>
                        </w:rPr>
                        <w:t>代词充</w:t>
                        <w:br/>
                        <w:t>当主语</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012" w:right="1037" w:bottom="826" w:left="821" w:header="0" w:footer="3" w:gutter="0"/>
          <w:cols w:space="720"/>
          <w:noEndnote/>
          <w:rtlGutter w:val="0"/>
          <w:docGrid w:linePitch="360"/>
        </w:sectPr>
      </w:pPr>
      <w:r>
        <mc:AlternateContent>
          <mc:Choice Requires="wps">
            <w:drawing>
              <wp:anchor distT="40640" distB="0" distL="0" distR="0" simplePos="0" relativeHeight="125830785" behindDoc="0" locked="0" layoutInCell="1" allowOverlap="1">
                <wp:simplePos x="0" y="0"/>
                <wp:positionH relativeFrom="page">
                  <wp:posOffset>1021715</wp:posOffset>
                </wp:positionH>
                <wp:positionV relativeFrom="paragraph">
                  <wp:posOffset>40640</wp:posOffset>
                </wp:positionV>
                <wp:extent cx="882650" cy="500380"/>
                <wp:wrapTopAndBottom/>
                <wp:docPr id="1960" name="Shape 1960"/>
                <a:graphic xmlns:a="http://schemas.openxmlformats.org/drawingml/2006/main">
                  <a:graphicData uri="http://schemas.microsoft.com/office/word/2010/wordprocessingShape">
                    <wps:wsp>
                      <wps:cNvSpPr txBox="1"/>
                      <wps:spPr>
                        <a:xfrm>
                          <a:ext cx="882650" cy="50038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cannot receive</w:t>
                              <w:br/>
                            </w:r>
                            <w:r>
                              <w:rPr>
                                <w:rFonts w:ascii="SimSun" w:eastAsia="SimSun" w:hAnsi="SimSun" w:cs="SimSun"/>
                                <w:spacing w:val="0"/>
                                <w:w w:val="100"/>
                                <w:position w:val="0"/>
                                <w:sz w:val="17"/>
                                <w:szCs w:val="17"/>
                                <w:lang w:val="zh-TW" w:eastAsia="zh-TW" w:bidi="zh-TW"/>
                              </w:rPr>
                              <w:t>情态动词+动词</w:t>
                            </w:r>
                          </w:p>
                          <w:p>
                            <w:pPr>
                              <w:pStyle w:val="Style29"/>
                              <w:keepNext w:val="0"/>
                              <w:keepLines w:val="0"/>
                              <w:widowControl w:val="0"/>
                              <w:shd w:val="clear" w:color="auto" w:fill="auto"/>
                              <w:bidi w:val="0"/>
                              <w:spacing w:before="0" w:after="0" w:line="259" w:lineRule="exact"/>
                              <w:ind w:left="0" w:right="0" w:firstLine="0"/>
                              <w:jc w:val="center"/>
                            </w:pPr>
                            <w:r>
                              <w:rPr>
                                <w:spacing w:val="0"/>
                                <w:w w:val="100"/>
                                <w:position w:val="0"/>
                              </w:rPr>
                              <w:t>原形充当谓语</w:t>
                            </w:r>
                          </w:p>
                        </w:txbxContent>
                      </wps:txbx>
                      <wps:bodyPr lIns="0" tIns="0" rIns="0" bIns="0">
                        <a:noAutoFit/>
                      </wps:bodyPr>
                    </wps:wsp>
                  </a:graphicData>
                </a:graphic>
              </wp:anchor>
            </w:drawing>
          </mc:Choice>
          <mc:Fallback>
            <w:pict>
              <v:shape id="_x0000_s2986" type="#_x0000_t202" style="position:absolute;margin-left:80.450000000000003pt;margin-top:3.2000000000000002pt;width:69.5pt;height:39.399999999999999pt;z-index:-125827968;mso-wrap-distance-left:0;mso-wrap-distance-top:3.2000000000000002pt;mso-wrap-distance-right:0;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cannot receive</w:t>
                        <w:br/>
                      </w:r>
                      <w:r>
                        <w:rPr>
                          <w:rFonts w:ascii="SimSun" w:eastAsia="SimSun" w:hAnsi="SimSun" w:cs="SimSun"/>
                          <w:spacing w:val="0"/>
                          <w:w w:val="100"/>
                          <w:position w:val="0"/>
                          <w:sz w:val="17"/>
                          <w:szCs w:val="17"/>
                          <w:lang w:val="zh-TW" w:eastAsia="zh-TW" w:bidi="zh-TW"/>
                        </w:rPr>
                        <w:t>情态动词+动词</w:t>
                      </w:r>
                    </w:p>
                    <w:p>
                      <w:pPr>
                        <w:pStyle w:val="Style29"/>
                        <w:keepNext w:val="0"/>
                        <w:keepLines w:val="0"/>
                        <w:widowControl w:val="0"/>
                        <w:shd w:val="clear" w:color="auto" w:fill="auto"/>
                        <w:bidi w:val="0"/>
                        <w:spacing w:before="0" w:after="0" w:line="259" w:lineRule="exact"/>
                        <w:ind w:left="0" w:right="0" w:firstLine="0"/>
                        <w:jc w:val="center"/>
                      </w:pPr>
                      <w:r>
                        <w:rPr>
                          <w:spacing w:val="0"/>
                          <w:w w:val="100"/>
                          <w:position w:val="0"/>
                        </w:rPr>
                        <w:t>原形充当谓语</w:t>
                      </w:r>
                    </w:p>
                  </w:txbxContent>
                </v:textbox>
                <w10:wrap type="topAndBottom" anchorx="page"/>
              </v:shape>
            </w:pict>
          </mc:Fallback>
        </mc:AlternateContent>
      </w:r>
      <w:r>
        <mc:AlternateContent>
          <mc:Choice Requires="wps">
            <w:drawing>
              <wp:anchor distT="38100" distB="160020" distL="0" distR="0" simplePos="0" relativeHeight="125830787" behindDoc="0" locked="0" layoutInCell="1" allowOverlap="1">
                <wp:simplePos x="0" y="0"/>
                <wp:positionH relativeFrom="page">
                  <wp:posOffset>1970405</wp:posOffset>
                </wp:positionH>
                <wp:positionV relativeFrom="paragraph">
                  <wp:posOffset>38100</wp:posOffset>
                </wp:positionV>
                <wp:extent cx="758825" cy="342900"/>
                <wp:wrapTopAndBottom/>
                <wp:docPr id="1962" name="Shape 1962"/>
                <a:graphic xmlns:a="http://schemas.openxmlformats.org/drawingml/2006/main">
                  <a:graphicData uri="http://schemas.microsoft.com/office/word/2010/wordprocessingShape">
                    <wps:wsp>
                      <wps:cNvSpPr txBox="1"/>
                      <wps:spPr>
                        <a:xfrm>
                          <a:ext cx="758825"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an A-grade</w:t>
                              <w:br/>
                            </w:r>
                            <w:r>
                              <w:rPr>
                                <w:rFonts w:ascii="SimSun" w:eastAsia="SimSun" w:hAnsi="SimSun" w:cs="SimSun"/>
                                <w:color w:val="E4786C"/>
                                <w:spacing w:val="0"/>
                                <w:w w:val="100"/>
                                <w:position w:val="0"/>
                                <w:sz w:val="17"/>
                                <w:szCs w:val="17"/>
                                <w:lang w:val="zh-TW" w:eastAsia="zh-TW" w:bidi="zh-TW"/>
                              </w:rPr>
                              <w:t>名词充当宾语</w:t>
                            </w:r>
                          </w:p>
                        </w:txbxContent>
                      </wps:txbx>
                      <wps:bodyPr lIns="0" tIns="0" rIns="0" bIns="0">
                        <a:noAutoFit/>
                      </wps:bodyPr>
                    </wps:wsp>
                  </a:graphicData>
                </a:graphic>
              </wp:anchor>
            </w:drawing>
          </mc:Choice>
          <mc:Fallback>
            <w:pict>
              <v:shape id="_x0000_s2988" type="#_x0000_t202" style="position:absolute;margin-left:155.15000000000001pt;margin-top:3.pt;width:59.75pt;height:27.pt;z-index:-125827966;mso-wrap-distance-left:0;mso-wrap-distance-top:3.pt;mso-wrap-distance-right:0;mso-wrap-distance-bottom:12.6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an A-grade</w:t>
                        <w:br/>
                      </w:r>
                      <w:r>
                        <w:rPr>
                          <w:rFonts w:ascii="SimSun" w:eastAsia="SimSun" w:hAnsi="SimSun" w:cs="SimSun"/>
                          <w:color w:val="E4786C"/>
                          <w:spacing w:val="0"/>
                          <w:w w:val="100"/>
                          <w:position w:val="0"/>
                          <w:sz w:val="17"/>
                          <w:szCs w:val="17"/>
                          <w:lang w:val="zh-TW" w:eastAsia="zh-TW" w:bidi="zh-TW"/>
                        </w:rPr>
                        <w:t>名词充当宾语</w:t>
                      </w:r>
                    </w:p>
                  </w:txbxContent>
                </v:textbox>
                <w10:wrap type="topAndBottom" anchorx="page"/>
              </v:shape>
            </w:pict>
          </mc:Fallback>
        </mc:AlternateContent>
      </w:r>
      <w:r>
        <mc:AlternateContent>
          <mc:Choice Requires="wps">
            <w:drawing>
              <wp:anchor distT="42545" distB="160020" distL="0" distR="0" simplePos="0" relativeHeight="125830789" behindDoc="0" locked="0" layoutInCell="1" allowOverlap="1">
                <wp:simplePos x="0" y="0"/>
                <wp:positionH relativeFrom="page">
                  <wp:posOffset>2861945</wp:posOffset>
                </wp:positionH>
                <wp:positionV relativeFrom="paragraph">
                  <wp:posOffset>42545</wp:posOffset>
                </wp:positionV>
                <wp:extent cx="1184275" cy="338455"/>
                <wp:wrapTopAndBottom/>
                <wp:docPr id="1964" name="Shape 1964"/>
                <a:graphic xmlns:a="http://schemas.openxmlformats.org/drawingml/2006/main">
                  <a:graphicData uri="http://schemas.microsoft.com/office/word/2010/wordprocessingShape">
                    <wps:wsp>
                      <wps:cNvSpPr txBox="1"/>
                      <wps:spPr>
                        <a:xfrm>
                          <a:ext cx="118427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for their essays.</w:t>
                              <w:br/>
                            </w:r>
                            <w:r>
                              <w:rPr>
                                <w:rFonts w:ascii="SimSun" w:eastAsia="SimSun" w:hAnsi="SimSun" w:cs="SimSun"/>
                                <w:spacing w:val="0"/>
                                <w:w w:val="100"/>
                                <w:position w:val="0"/>
                                <w:sz w:val="17"/>
                                <w:szCs w:val="17"/>
                                <w:lang w:val="zh-TW" w:eastAsia="zh-TW" w:bidi="zh-TW"/>
                              </w:rPr>
                              <w:t>介宾短语充当后置定语</w:t>
                            </w:r>
                          </w:p>
                        </w:txbxContent>
                      </wps:txbx>
                      <wps:bodyPr lIns="0" tIns="0" rIns="0" bIns="0">
                        <a:noAutoFit/>
                      </wps:bodyPr>
                    </wps:wsp>
                  </a:graphicData>
                </a:graphic>
              </wp:anchor>
            </w:drawing>
          </mc:Choice>
          <mc:Fallback>
            <w:pict>
              <v:shape id="_x0000_s2990" type="#_x0000_t202" style="position:absolute;margin-left:225.34999999999999pt;margin-top:3.3500000000000001pt;width:93.25pt;height:26.650000000000002pt;z-index:-125827964;mso-wrap-distance-left:0;mso-wrap-distance-top:3.3500000000000001pt;mso-wrap-distance-right:0;mso-wrap-distance-bottom:12.6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for their essays.</w:t>
                        <w:br/>
                      </w:r>
                      <w:r>
                        <w:rPr>
                          <w:rFonts w:ascii="SimSun" w:eastAsia="SimSun" w:hAnsi="SimSun" w:cs="SimSun"/>
                          <w:spacing w:val="0"/>
                          <w:w w:val="100"/>
                          <w:position w:val="0"/>
                          <w:sz w:val="17"/>
                          <w:szCs w:val="17"/>
                          <w:lang w:val="zh-TW" w:eastAsia="zh-TW" w:bidi="zh-TW"/>
                        </w:rPr>
                        <w:t>介宾短语充当后置定语</w:t>
                      </w:r>
                    </w:p>
                  </w:txbxContent>
                </v:textbox>
                <w10:wrap type="topAndBottom" anchorx="page"/>
              </v:shape>
            </w:pict>
          </mc:Fallback>
        </mc:AlternateContent>
      </w:r>
    </w:p>
    <w:p>
      <w:pPr>
        <w:pStyle w:val="Style29"/>
        <w:keepNext w:val="0"/>
        <w:keepLines w:val="0"/>
        <w:widowControl w:val="0"/>
        <w:numPr>
          <w:ilvl w:val="0"/>
          <w:numId w:val="329"/>
        </w:numPr>
        <w:shd w:val="clear" w:color="auto" w:fill="auto"/>
        <w:bidi w:val="0"/>
        <w:spacing w:before="0" w:after="60" w:line="340" w:lineRule="exact"/>
        <w:ind w:left="0" w:right="0" w:firstLine="0"/>
        <w:jc w:val="left"/>
      </w:pPr>
      <w:bookmarkStart w:id="883" w:name="bookmark883"/>
      <w:bookmarkEnd w:id="883"/>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D</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0" w:line="340" w:lineRule="exact"/>
        <w:ind w:left="700" w:right="0" w:hanging="560"/>
        <w:jc w:val="both"/>
        <w:sectPr>
          <w:footnotePr>
            <w:pos w:val="pageBottom"/>
            <w:numFmt w:val="decimal"/>
            <w:numRestart w:val="continuous"/>
          </w:footnotePr>
          <w:type w:val="continuous"/>
          <w:pgSz w:w="10051" w:h="14598"/>
          <w:pgMar w:top="1012" w:right="1037" w:bottom="826" w:left="821" w:header="0" w:footer="3" w:gutter="0"/>
          <w:cols w:space="720"/>
          <w:noEndnote/>
          <w:rtlGutter w:val="0"/>
          <w:docGrid w:linePitch="360"/>
        </w:sectPr>
      </w:pPr>
      <w:r>
        <w:rPr>
          <w:rFonts w:ascii="SimSun" w:eastAsia="SimSun" w:hAnsi="SimSun" w:cs="SimSun"/>
          <w:color w:val="3B3B3B"/>
          <w:spacing w:val="0"/>
          <w:w w:val="100"/>
          <w:position w:val="0"/>
          <w:sz w:val="17"/>
          <w:szCs w:val="17"/>
          <w:lang w:val="zh-TW" w:eastAsia="zh-TW" w:bidi="zh-TW"/>
        </w:rPr>
        <w:t xml:space="preserve">思路：题干的 </w:t>
      </w:r>
      <w:r>
        <w:rPr>
          <w:rFonts w:ascii="Times New Roman" w:eastAsia="Times New Roman" w:hAnsi="Times New Roman" w:cs="Times New Roman"/>
          <w:color w:val="3B3B3B"/>
          <w:spacing w:val="0"/>
          <w:w w:val="100"/>
          <w:position w:val="0"/>
          <w:lang w:val="en-US" w:eastAsia="en-US" w:bidi="en-US"/>
        </w:rPr>
        <w:t xml:space="preserve">He started his teaching career </w:t>
      </w:r>
      <w:r>
        <w:rPr>
          <w:rFonts w:ascii="SimSun" w:eastAsia="SimSun" w:hAnsi="SimSun" w:cs="SimSun"/>
          <w:color w:val="3B3B3B"/>
          <w:spacing w:val="0"/>
          <w:w w:val="100"/>
          <w:position w:val="0"/>
          <w:sz w:val="17"/>
          <w:szCs w:val="17"/>
          <w:lang w:val="zh-TW" w:eastAsia="zh-TW" w:bidi="zh-TW"/>
        </w:rPr>
        <w:t xml:space="preserve">充当主句的主谓宾，题干的 </w:t>
      </w:r>
      <w:r>
        <w:rPr>
          <w:rFonts w:ascii="Times New Roman" w:eastAsia="Times New Roman" w:hAnsi="Times New Roman" w:cs="Times New Roman"/>
          <w:color w:val="3B3B3B"/>
          <w:spacing w:val="0"/>
          <w:w w:val="100"/>
          <w:position w:val="0"/>
          <w:lang w:val="en-US" w:eastAsia="en-US" w:bidi="en-US"/>
        </w:rPr>
        <w:t>he obtained a qualification in education</w:t>
      </w:r>
      <w:r>
        <w:rPr>
          <w:rFonts w:ascii="SimSun" w:eastAsia="SimSun" w:hAnsi="SimSun" w:cs="SimSun"/>
          <w:color w:val="3B3B3B"/>
          <w:spacing w:val="0"/>
          <w:w w:val="100"/>
          <w:position w:val="0"/>
          <w:sz w:val="17"/>
          <w:szCs w:val="17"/>
          <w:lang w:val="zh-TW" w:eastAsia="zh-TW" w:bidi="zh-TW"/>
        </w:rPr>
        <w:t>充当定语从句的主谓宾，空格处应该出现先行词和关系副词，翻译</w:t>
      </w:r>
      <w:r>
        <w:rPr>
          <w:rFonts w:ascii="SimSun" w:eastAsia="SimSun" w:hAnsi="SimSun" w:cs="SimSun"/>
          <w:color w:val="3B3B3B"/>
          <w:spacing w:val="0"/>
          <w:w w:val="100"/>
          <w:position w:val="0"/>
          <w:sz w:val="17"/>
          <w:szCs w:val="17"/>
          <w:lang w:val="zh-CN" w:eastAsia="zh-CN" w:bidi="zh-CN"/>
        </w:rPr>
        <w:t>“在</w:t>
      </w:r>
      <w:r>
        <w:rPr>
          <w:rFonts w:ascii="Times New Roman" w:eastAsia="Times New Roman" w:hAnsi="Times New Roman" w:cs="Times New Roman"/>
          <w:color w:val="3B3B3B"/>
          <w:spacing w:val="0"/>
          <w:w w:val="100"/>
          <w:position w:val="0"/>
          <w:lang w:val="zh-TW" w:eastAsia="zh-TW" w:bidi="zh-TW"/>
        </w:rPr>
        <w:t xml:space="preserve">2000 </w:t>
      </w:r>
      <w:r>
        <w:rPr>
          <w:rFonts w:ascii="SimSun" w:eastAsia="SimSun" w:hAnsi="SimSun" w:cs="SimSun"/>
          <w:color w:val="3B3B3B"/>
          <w:spacing w:val="0"/>
          <w:w w:val="100"/>
          <w:position w:val="0"/>
          <w:sz w:val="17"/>
          <w:szCs w:val="17"/>
          <w:lang w:val="zh-TW" w:eastAsia="zh-TW" w:bidi="zh-TW"/>
        </w:rPr>
        <w:t xml:space="preserve">年，那时” </w:t>
      </w:r>
      <w:r>
        <w:rPr>
          <w:rFonts w:ascii="Times New Roman" w:eastAsia="Times New Roman" w:hAnsi="Times New Roman" w:cs="Times New Roman"/>
          <w:color w:val="3B3B3B"/>
          <w:spacing w:val="0"/>
          <w:w w:val="100"/>
          <w:position w:val="0"/>
          <w:lang w:val="en-US" w:eastAsia="en-US" w:bidi="en-US"/>
        </w:rPr>
        <w:t>O</w:t>
      </w:r>
    </w:p>
    <w:p>
      <w:pPr>
        <w:pStyle w:val="Style29"/>
        <w:keepNext w:val="0"/>
        <w:keepLines w:val="0"/>
        <w:widowControl w:val="0"/>
        <w:shd w:val="clear" w:color="auto" w:fill="auto"/>
        <w:bidi w:val="0"/>
        <w:spacing w:before="0" w:after="160" w:line="240" w:lineRule="auto"/>
        <w:ind w:left="0" w:right="0" w:firstLine="16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at that time</w:t>
      </w:r>
      <w:r>
        <w:rPr>
          <w:spacing w:val="0"/>
          <w:w w:val="100"/>
          <w:position w:val="0"/>
        </w:rPr>
        <w:t>是一个介词词组，不能连接两个独立的句子。</w:t>
      </w:r>
    </w:p>
    <w:p>
      <w:pPr>
        <w:pStyle w:val="Style29"/>
        <w:keepNext w:val="0"/>
        <w:keepLines w:val="0"/>
        <w:widowControl w:val="0"/>
        <w:shd w:val="clear" w:color="auto" w:fill="auto"/>
        <w:bidi w:val="0"/>
        <w:spacing w:before="0" w:after="160" w:line="240" w:lineRule="auto"/>
        <w:ind w:left="0" w:right="0" w:firstLine="16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项：关系代词</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rPr>
        <w:t>如果前面没有介词，应该充当从句的主语或者宾语，但是这句话的从句</w:t>
      </w:r>
    </w:p>
    <w:p>
      <w:pPr>
        <w:pStyle w:val="Style29"/>
        <w:keepNext w:val="0"/>
        <w:keepLines w:val="0"/>
        <w:widowControl w:val="0"/>
        <w:shd w:val="clear" w:color="auto" w:fill="auto"/>
        <w:bidi w:val="0"/>
        <w:spacing w:before="0" w:after="160" w:line="240" w:lineRule="auto"/>
        <w:ind w:left="0" w:right="0" w:firstLine="740"/>
        <w:jc w:val="both"/>
      </w:pPr>
      <w:r>
        <w:rPr>
          <w:spacing w:val="0"/>
          <w:w w:val="100"/>
          <w:position w:val="0"/>
        </w:rPr>
        <w:t>已经完整。</w:t>
      </w:r>
    </w:p>
    <w:p>
      <w:pPr>
        <w:pStyle w:val="Style29"/>
        <w:keepNext w:val="0"/>
        <w:keepLines w:val="0"/>
        <w:widowControl w:val="0"/>
        <w:shd w:val="clear" w:color="auto" w:fill="auto"/>
        <w:bidi w:val="0"/>
        <w:spacing w:before="0" w:after="16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项：关系副词</w:t>
      </w:r>
      <w:r>
        <w:rPr>
          <w:rFonts w:ascii="Times New Roman" w:eastAsia="Times New Roman" w:hAnsi="Times New Roman" w:cs="Times New Roman"/>
          <w:spacing w:val="0"/>
          <w:w w:val="100"/>
          <w:position w:val="0"/>
          <w:sz w:val="19"/>
          <w:szCs w:val="19"/>
          <w:lang w:val="en-US" w:eastAsia="en-US" w:bidi="en-US"/>
        </w:rPr>
        <w:t>where</w:t>
      </w:r>
      <w:r>
        <w:rPr>
          <w:spacing w:val="0"/>
          <w:w w:val="100"/>
          <w:position w:val="0"/>
        </w:rPr>
        <w:t>只能代替前面的地点，但是这句话里的先行词是</w:t>
      </w:r>
      <w:r>
        <w:rPr>
          <w:rFonts w:ascii="Times New Roman" w:eastAsia="Times New Roman" w:hAnsi="Times New Roman" w:cs="Times New Roman"/>
          <w:spacing w:val="0"/>
          <w:w w:val="100"/>
          <w:position w:val="0"/>
          <w:sz w:val="19"/>
          <w:szCs w:val="19"/>
        </w:rPr>
        <w:t>2000,</w:t>
      </w:r>
      <w:r>
        <w:rPr>
          <w:spacing w:val="0"/>
          <w:w w:val="100"/>
          <w:position w:val="0"/>
        </w:rPr>
        <w:t>是时间。</w:t>
      </w:r>
    </w:p>
    <w:p>
      <w:pPr>
        <w:pStyle w:val="Style100"/>
        <w:keepNext w:val="0"/>
        <w:keepLines w:val="0"/>
        <w:widowControl w:val="0"/>
        <w:shd w:val="clear" w:color="auto" w:fill="auto"/>
        <w:bidi w:val="0"/>
        <w:spacing w:before="0" w:after="40" w:line="240" w:lineRule="auto"/>
        <w:ind w:left="0" w:right="0" w:firstLine="160"/>
        <w:jc w:val="left"/>
      </w:pPr>
      <w:r>
        <w:rPr>
          <w:spacing w:val="0"/>
          <w:w w:val="100"/>
          <w:position w:val="0"/>
        </w:rPr>
        <w:t>结构：</w:t>
      </w:r>
    </w:p>
    <w:tbl>
      <w:tblPr>
        <w:tblOverlap w:val="never"/>
        <w:jc w:val="center"/>
        <w:tblLayout w:type="fixed"/>
      </w:tblPr>
      <w:tblGrid>
        <w:gridCol w:w="767"/>
        <w:gridCol w:w="677"/>
        <w:gridCol w:w="1746"/>
        <w:gridCol w:w="1152"/>
        <w:gridCol w:w="1933"/>
        <w:gridCol w:w="688"/>
      </w:tblGrid>
      <w:tr>
        <w:trPr>
          <w:trHeight w:val="2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He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started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his teaching career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 xml:space="preserve">in </w:t>
            </w:r>
            <w:r>
              <w:rPr>
                <w:rFonts w:ascii="Times New Roman" w:eastAsia="Times New Roman" w:hAnsi="Times New Roman" w:cs="Times New Roman"/>
                <w:spacing w:val="0"/>
                <w:w w:val="100"/>
                <w:position w:val="0"/>
                <w:sz w:val="19"/>
                <w:szCs w:val="19"/>
                <w:lang w:val="zh-TW" w:eastAsia="zh-TW" w:bidi="zh-TW"/>
              </w:rPr>
              <w:t>2000,</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when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20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he</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E39B85"/>
                <w:spacing w:val="0"/>
                <w:w w:val="100"/>
                <w:position w:val="0"/>
                <w:lang w:val="zh-TW" w:eastAsia="zh-TW" w:bidi="zh-TW"/>
              </w:rPr>
              <w:t>名词词组充当宾语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介宾短语充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E39B85"/>
                <w:spacing w:val="0"/>
                <w:w w:val="100"/>
                <w:position w:val="0"/>
                <w:sz w:val="17"/>
                <w:szCs w:val="17"/>
                <w:lang w:val="zh-TW" w:eastAsia="zh-TW" w:bidi="zh-TW"/>
              </w:rPr>
              <w:t>代替前面的</w:t>
            </w:r>
            <w:r>
              <w:rPr>
                <w:rFonts w:ascii="Times New Roman" w:eastAsia="Times New Roman" w:hAnsi="Times New Roman" w:cs="Times New Roman"/>
                <w:color w:val="E39B85"/>
                <w:spacing w:val="0"/>
                <w:w w:val="100"/>
                <w:position w:val="0"/>
                <w:sz w:val="19"/>
                <w:szCs w:val="19"/>
                <w:lang w:val="en-US" w:eastAsia="en-US" w:bidi="en-US"/>
              </w:rPr>
              <w:t xml:space="preserve">in </w:t>
            </w:r>
            <w:r>
              <w:rPr>
                <w:rFonts w:ascii="Times New Roman" w:eastAsia="Times New Roman" w:hAnsi="Times New Roman" w:cs="Times New Roman"/>
                <w:color w:val="E39B85"/>
                <w:spacing w:val="0"/>
                <w:w w:val="100"/>
                <w:position w:val="0"/>
                <w:sz w:val="19"/>
                <w:szCs w:val="19"/>
                <w:lang w:val="zh-TW" w:eastAsia="zh-TW" w:bidi="zh-TW"/>
              </w:rPr>
              <w:t>2000,</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代词作</w:t>
            </w:r>
          </w:p>
        </w:tc>
      </w:tr>
      <w:tr>
        <w:trPr>
          <w:trHeight w:val="36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当谓语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当时间状语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充当定语从句的状语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主语</w:t>
            </w:r>
          </w:p>
        </w:tc>
      </w:tr>
      <w:tr>
        <w:trPr>
          <w:trHeight w:val="34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obtained</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 qualification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in education.</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动词充</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介宾短语充</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当谓语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当后置定语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39" w:line="1" w:lineRule="exact"/>
      </w:pPr>
    </w:p>
    <w:p>
      <w:pPr>
        <w:pStyle w:val="Style29"/>
        <w:keepNext w:val="0"/>
        <w:keepLines w:val="0"/>
        <w:widowControl w:val="0"/>
        <w:shd w:val="clear" w:color="auto" w:fill="auto"/>
        <w:bidi w:val="0"/>
        <w:spacing w:before="0" w:after="40" w:line="349" w:lineRule="exact"/>
        <w:ind w:left="0" w:right="0" w:firstLine="0"/>
        <w:jc w:val="left"/>
      </w:pPr>
      <w:r>
        <w:rPr>
          <w:rFonts w:ascii="Times New Roman" w:eastAsia="Times New Roman" w:hAnsi="Times New Roman" w:cs="Times New Roman"/>
          <w:color w:val="E39B85"/>
          <w:spacing w:val="0"/>
          <w:w w:val="100"/>
          <w:position w:val="0"/>
          <w:sz w:val="19"/>
          <w:szCs w:val="19"/>
        </w:rPr>
        <w:t>6</w:t>
      </w:r>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Ao</w:t>
      </w:r>
    </w:p>
    <w:p>
      <w:pPr>
        <w:pStyle w:val="Style19"/>
        <w:keepNext w:val="0"/>
        <w:keepLines w:val="0"/>
        <w:widowControl w:val="0"/>
        <w:shd w:val="clear" w:color="auto" w:fill="auto"/>
        <w:bidi w:val="0"/>
        <w:spacing w:before="0" w:after="40" w:line="349" w:lineRule="exact"/>
        <w:ind w:left="740" w:right="0" w:hanging="580"/>
        <w:jc w:val="both"/>
        <w:rPr>
          <w:sz w:val="17"/>
          <w:szCs w:val="17"/>
        </w:rPr>
      </w:pPr>
      <w:r>
        <w:rPr>
          <w:rFonts w:ascii="SimSun" w:eastAsia="SimSun" w:hAnsi="SimSun" w:cs="SimSun"/>
          <w:spacing w:val="0"/>
          <w:w w:val="100"/>
          <w:position w:val="0"/>
          <w:sz w:val="17"/>
          <w:szCs w:val="17"/>
          <w:lang w:val="zh-TW" w:eastAsia="zh-TW" w:bidi="zh-TW"/>
        </w:rPr>
        <w:t xml:space="preserve">思路：题干的 </w:t>
      </w:r>
      <w:r>
        <w:rPr>
          <w:rFonts w:ascii="Times New Roman" w:eastAsia="Times New Roman" w:hAnsi="Times New Roman" w:cs="Times New Roman"/>
          <w:spacing w:val="0"/>
          <w:w w:val="100"/>
          <w:position w:val="0"/>
          <w:sz w:val="19"/>
          <w:szCs w:val="19"/>
          <w:lang w:val="en-US" w:eastAsia="en-US" w:bidi="en-US"/>
        </w:rPr>
        <w:t xml:space="preserve">There are many public </w:t>
      </w:r>
      <w:r>
        <w:rPr>
          <w:rFonts w:ascii="SimSun" w:eastAsia="SimSun" w:hAnsi="SimSun" w:cs="SimSun"/>
          <w:spacing w:val="0"/>
          <w:w w:val="100"/>
          <w:position w:val="0"/>
          <w:sz w:val="17"/>
          <w:szCs w:val="17"/>
          <w:lang w:val="zh-TW" w:eastAsia="zh-TW" w:bidi="zh-TW"/>
        </w:rPr>
        <w:t xml:space="preserve">主句缺了 名词 </w:t>
      </w:r>
      <w:r>
        <w:rPr>
          <w:rFonts w:ascii="Times New Roman" w:eastAsia="Times New Roman" w:hAnsi="Times New Roman" w:cs="Times New Roman"/>
          <w:spacing w:val="0"/>
          <w:w w:val="100"/>
          <w:position w:val="0"/>
          <w:sz w:val="19"/>
          <w:szCs w:val="19"/>
          <w:lang w:val="en-US" w:eastAsia="en-US" w:bidi="en-US"/>
        </w:rPr>
        <w:t>schools,</w:t>
      </w:r>
      <w:r>
        <w:rPr>
          <w:rFonts w:ascii="SimSun" w:eastAsia="SimSun" w:hAnsi="SimSun" w:cs="SimSun"/>
          <w:spacing w:val="0"/>
          <w:w w:val="100"/>
          <w:position w:val="0"/>
          <w:sz w:val="17"/>
          <w:szCs w:val="17"/>
          <w:lang w:val="zh-TW" w:eastAsia="zh-TW" w:bidi="zh-TW"/>
        </w:rPr>
        <w:t xml:space="preserve">题干的 </w:t>
      </w:r>
      <w:r>
        <w:rPr>
          <w:rFonts w:ascii="Times New Roman" w:eastAsia="Times New Roman" w:hAnsi="Times New Roman" w:cs="Times New Roman"/>
          <w:spacing w:val="0"/>
          <w:w w:val="100"/>
          <w:position w:val="0"/>
          <w:sz w:val="19"/>
          <w:szCs w:val="19"/>
          <w:lang w:val="en-US" w:eastAsia="en-US" w:bidi="en-US"/>
        </w:rPr>
        <w:t>children can receive a basic education without paying tuition</w:t>
      </w:r>
      <w:r>
        <w:rPr>
          <w:rFonts w:ascii="SimSun" w:eastAsia="SimSun" w:hAnsi="SimSun" w:cs="SimSun"/>
          <w:spacing w:val="0"/>
          <w:w w:val="100"/>
          <w:position w:val="0"/>
          <w:sz w:val="17"/>
          <w:szCs w:val="17"/>
          <w:lang w:val="zh-TW" w:eastAsia="zh-TW" w:bidi="zh-TW"/>
        </w:rPr>
        <w:t>充当定语从句的主谓宾，空格处应该出现先行词和关系 副词，翻译“学校，在那里”。</w:t>
      </w:r>
    </w:p>
    <w:p>
      <w:pPr>
        <w:pStyle w:val="Style29"/>
        <w:keepNext w:val="0"/>
        <w:keepLines w:val="0"/>
        <w:widowControl w:val="0"/>
        <w:shd w:val="clear" w:color="auto" w:fill="auto"/>
        <w:bidi w:val="0"/>
        <w:spacing w:before="0" w:after="40" w:line="342" w:lineRule="exact"/>
        <w:ind w:left="740" w:right="0" w:hanging="580"/>
        <w:jc w:val="both"/>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项：关系代词</w:t>
      </w:r>
      <w:r>
        <w:rPr>
          <w:rFonts w:ascii="Times New Roman" w:eastAsia="Times New Roman" w:hAnsi="Times New Roman" w:cs="Times New Roman"/>
          <w:spacing w:val="0"/>
          <w:w w:val="100"/>
          <w:position w:val="0"/>
          <w:sz w:val="19"/>
          <w:szCs w:val="19"/>
          <w:lang w:val="en-US" w:eastAsia="en-US" w:bidi="en-US"/>
        </w:rPr>
        <w:t xml:space="preserve">which </w:t>
      </w:r>
      <w:r>
        <w:rPr>
          <w:spacing w:val="0"/>
          <w:w w:val="100"/>
          <w:position w:val="0"/>
          <w:sz w:val="17"/>
          <w:szCs w:val="17"/>
        </w:rPr>
        <w:t>°是指代前面的名词，定语从句中缺少的是地点状语，</w:t>
      </w:r>
      <w:r>
        <w:rPr>
          <w:spacing w:val="0"/>
          <w:w w:val="100"/>
          <w:position w:val="0"/>
          <w:sz w:val="17"/>
          <w:szCs w:val="17"/>
          <w:lang w:val="zh-CN" w:eastAsia="zh-CN" w:bidi="zh-CN"/>
        </w:rPr>
        <w:t>“在那</w:t>
      </w:r>
      <w:r>
        <w:rPr>
          <w:spacing w:val="0"/>
          <w:w w:val="100"/>
          <w:position w:val="0"/>
          <w:sz w:val="17"/>
          <w:szCs w:val="17"/>
        </w:rPr>
        <w:t>里”，所以 要用关系副词</w:t>
      </w:r>
      <w:r>
        <w:rPr>
          <w:rFonts w:ascii="Times New Roman" w:eastAsia="Times New Roman" w:hAnsi="Times New Roman" w:cs="Times New Roman"/>
          <w:spacing w:val="0"/>
          <w:w w:val="100"/>
          <w:position w:val="0"/>
          <w:sz w:val="19"/>
          <w:szCs w:val="19"/>
          <w:lang w:val="en-US" w:eastAsia="en-US" w:bidi="en-US"/>
        </w:rPr>
        <w:t>whereO</w:t>
      </w:r>
    </w:p>
    <w:p>
      <w:pPr>
        <w:pStyle w:val="Style29"/>
        <w:keepNext w:val="0"/>
        <w:keepLines w:val="0"/>
        <w:widowControl w:val="0"/>
        <w:shd w:val="clear" w:color="auto" w:fill="auto"/>
        <w:bidi w:val="0"/>
        <w:spacing w:before="0" w:after="40" w:line="364" w:lineRule="exact"/>
        <w:ind w:left="740" w:right="0" w:hanging="58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项：关系副词</w:t>
      </w:r>
      <w:r>
        <w:rPr>
          <w:rFonts w:ascii="Times New Roman" w:eastAsia="Times New Roman" w:hAnsi="Times New Roman" w:cs="Times New Roman"/>
          <w:spacing w:val="0"/>
          <w:w w:val="100"/>
          <w:position w:val="0"/>
          <w:sz w:val="19"/>
          <w:szCs w:val="19"/>
          <w:lang w:val="en-US" w:eastAsia="en-US" w:bidi="en-US"/>
        </w:rPr>
        <w:t>where</w:t>
      </w:r>
      <w:r>
        <w:rPr>
          <w:spacing w:val="0"/>
          <w:w w:val="100"/>
          <w:position w:val="0"/>
        </w:rPr>
        <w:t>等于</w:t>
      </w:r>
      <w:r>
        <w:rPr>
          <w:rFonts w:ascii="Times New Roman" w:eastAsia="Times New Roman" w:hAnsi="Times New Roman" w:cs="Times New Roman"/>
          <w:spacing w:val="0"/>
          <w:w w:val="100"/>
          <w:position w:val="0"/>
          <w:sz w:val="19"/>
          <w:szCs w:val="19"/>
          <w:lang w:val="en-US" w:eastAsia="en-US" w:bidi="en-US"/>
        </w:rPr>
        <w:t>in which</w:t>
      </w:r>
      <w:r>
        <w:rPr>
          <w:spacing w:val="0"/>
          <w:w w:val="100"/>
          <w:position w:val="0"/>
        </w:rPr>
        <w:t>或者</w:t>
      </w:r>
      <w:r>
        <w:rPr>
          <w:rFonts w:ascii="Times New Roman" w:eastAsia="Times New Roman" w:hAnsi="Times New Roman" w:cs="Times New Roman"/>
          <w:spacing w:val="0"/>
          <w:w w:val="100"/>
          <w:position w:val="0"/>
          <w:sz w:val="19"/>
          <w:szCs w:val="19"/>
          <w:lang w:val="en-US" w:eastAsia="en-US" w:bidi="en-US"/>
        </w:rPr>
        <w:t>at which</w:t>
      </w:r>
      <w:r>
        <w:rPr>
          <w:rFonts w:ascii="Times New Roman" w:eastAsia="Times New Roman" w:hAnsi="Times New Roman" w:cs="Times New Roman"/>
          <w:spacing w:val="0"/>
          <w:w w:val="100"/>
          <w:position w:val="0"/>
          <w:sz w:val="19"/>
          <w:szCs w:val="19"/>
        </w:rPr>
        <w:t>,</w:t>
      </w:r>
      <w:r>
        <w:rPr>
          <w:spacing w:val="0"/>
          <w:w w:val="100"/>
          <w:position w:val="0"/>
        </w:rPr>
        <w:t>本身已经有介词，前面不能用介词</w:t>
      </w:r>
      <w:r>
        <w:rPr>
          <w:rFonts w:ascii="Times New Roman" w:eastAsia="Times New Roman" w:hAnsi="Times New Roman" w:cs="Times New Roman"/>
          <w:spacing w:val="0"/>
          <w:w w:val="100"/>
          <w:position w:val="0"/>
          <w:sz w:val="19"/>
          <w:szCs w:val="19"/>
          <w:lang w:val="en-US" w:eastAsia="en-US" w:bidi="en-US"/>
        </w:rPr>
        <w:t xml:space="preserve">from </w:t>
      </w:r>
      <w:r>
        <w:rPr>
          <w:spacing w:val="0"/>
          <w:w w:val="100"/>
          <w:position w:val="0"/>
        </w:rPr>
        <w:t>来修饰。</w:t>
      </w:r>
    </w:p>
    <w:p>
      <w:pPr>
        <w:pStyle w:val="Style29"/>
        <w:keepNext w:val="0"/>
        <w:keepLines w:val="0"/>
        <w:widowControl w:val="0"/>
        <w:shd w:val="clear" w:color="auto" w:fill="auto"/>
        <w:bidi w:val="0"/>
        <w:spacing w:before="0" w:after="160" w:line="349" w:lineRule="exact"/>
        <w:ind w:left="0" w:right="0" w:firstLine="1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schools</w:t>
      </w:r>
      <w:r>
        <w:rPr>
          <w:spacing w:val="0"/>
          <w:w w:val="100"/>
          <w:position w:val="0"/>
        </w:rPr>
        <w:t>是主句的主语，但是和从句之间缺少连词，所以错误。</w:t>
      </w:r>
    </w:p>
    <w:p>
      <w:pPr>
        <w:pStyle w:val="Style95"/>
        <w:keepNext w:val="0"/>
        <w:keepLines w:val="0"/>
        <w:widowControl w:val="0"/>
        <w:shd w:val="clear" w:color="auto" w:fill="auto"/>
        <w:bidi w:val="0"/>
        <w:spacing w:before="0" w:after="0" w:line="240" w:lineRule="auto"/>
        <w:ind w:left="166" w:right="0" w:firstLine="0"/>
        <w:jc w:val="left"/>
        <w:rPr>
          <w:sz w:val="19"/>
          <w:szCs w:val="19"/>
        </w:rPr>
      </w:pPr>
      <w:r>
        <w:rPr>
          <w:spacing w:val="0"/>
          <w:w w:val="100"/>
          <w:position w:val="0"/>
          <w:sz w:val="19"/>
          <w:szCs w:val="19"/>
        </w:rPr>
        <w:t>结构:</w:t>
      </w:r>
    </w:p>
    <w:tbl>
      <w:tblPr>
        <w:tblOverlap w:val="never"/>
        <w:jc w:val="center"/>
        <w:tblLayout w:type="fixed"/>
      </w:tblPr>
      <w:tblGrid>
        <w:gridCol w:w="2282"/>
        <w:gridCol w:w="5774"/>
      </w:tblGrid>
      <w:tr>
        <w:trPr>
          <w:trHeight w:val="1166" w:hRule="exact"/>
        </w:trPr>
        <w:tc>
          <w:tcPr>
            <w:tcBorders/>
            <w:shd w:val="clear" w:color="auto" w:fill="FFFFFF"/>
            <w:vAlign w:val="top"/>
          </w:tcPr>
          <w:p>
            <w:pPr>
              <w:pStyle w:val="Style2"/>
              <w:keepNext w:val="0"/>
              <w:keepLines w:val="0"/>
              <w:widowControl w:val="0"/>
              <w:shd w:val="clear" w:color="auto" w:fill="auto"/>
              <w:bidi w:val="0"/>
              <w:spacing w:before="0" w:after="40" w:line="240" w:lineRule="auto"/>
              <w:ind w:left="126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There</w:t>
            </w:r>
          </w:p>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副词充当表语</w:t>
            </w:r>
          </w:p>
        </w:tc>
        <w:tc>
          <w:tcPr>
            <w:tcBorders/>
            <w:shd w:val="clear" w:color="auto" w:fill="FFFFFF"/>
            <w:vAlign w:val="center"/>
          </w:tcPr>
          <w:p>
            <w:pPr>
              <w:pStyle w:val="Style2"/>
              <w:keepNext w:val="0"/>
              <w:keepLines w:val="0"/>
              <w:widowControl w:val="0"/>
              <w:shd w:val="clear" w:color="auto" w:fill="auto"/>
              <w:tabs>
                <w:tab w:pos="3114" w:val="left"/>
              </w:tabs>
              <w:bidi w:val="0"/>
              <w:spacing w:before="0" w:after="4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are </w:t>
            </w:r>
            <w:r>
              <w:rPr>
                <w:rFonts w:ascii="Times New Roman" w:eastAsia="Times New Roman" w:hAnsi="Times New Roman" w:cs="Times New Roman"/>
                <w:color w:val="E39B85"/>
                <w:spacing w:val="0"/>
                <w:w w:val="100"/>
                <w:position w:val="0"/>
                <w:sz w:val="19"/>
                <w:szCs w:val="19"/>
                <w:lang w:val="en-US" w:eastAsia="en-US" w:bidi="en-US"/>
              </w:rPr>
              <w:t>many public schools</w:t>
              <w:tab/>
            </w:r>
            <w:r>
              <w:rPr>
                <w:rFonts w:ascii="Times New Roman" w:eastAsia="Times New Roman" w:hAnsi="Times New Roman" w:cs="Times New Roman"/>
                <w:spacing w:val="0"/>
                <w:w w:val="100"/>
                <w:position w:val="0"/>
                <w:sz w:val="19"/>
                <w:szCs w:val="19"/>
                <w:lang w:val="en-US" w:eastAsia="en-US" w:bidi="en-US"/>
              </w:rPr>
              <w:t>where</w:t>
            </w:r>
          </w:p>
          <w:p>
            <w:pPr>
              <w:pStyle w:val="Style2"/>
              <w:keepNext w:val="0"/>
              <w:keepLines w:val="0"/>
              <w:widowControl w:val="0"/>
              <w:shd w:val="clear" w:color="auto" w:fill="auto"/>
              <w:tabs>
                <w:tab w:pos="2268" w:val="left"/>
              </w:tabs>
              <w:bidi w:val="0"/>
              <w:spacing w:before="0" w:after="40" w:line="240" w:lineRule="auto"/>
              <w:ind w:left="0" w:right="0" w:firstLine="0"/>
              <w:jc w:val="left"/>
            </w:pPr>
            <w:r>
              <w:rPr>
                <w:spacing w:val="0"/>
                <w:w w:val="100"/>
                <w:position w:val="0"/>
                <w:lang w:val="zh-TW" w:eastAsia="zh-TW" w:bidi="zh-TW"/>
              </w:rPr>
              <w:t xml:space="preserve">系动 </w:t>
            </w:r>
            <w:r>
              <w:rPr>
                <w:color w:val="E39B85"/>
                <w:spacing w:val="0"/>
                <w:w w:val="100"/>
                <w:position w:val="0"/>
                <w:lang w:val="zh-TW" w:eastAsia="zh-TW" w:bidi="zh-TW"/>
              </w:rPr>
              <w:t>限定词+形容词+</w:t>
              <w:tab/>
            </w:r>
            <w:r>
              <w:rPr>
                <w:spacing w:val="0"/>
                <w:w w:val="100"/>
                <w:position w:val="0"/>
                <w:lang w:val="zh-TW" w:eastAsia="zh-TW" w:bidi="zh-TW"/>
              </w:rPr>
              <w:t xml:space="preserve">引导定语从句，充当从 </w:t>
            </w:r>
            <w:r>
              <w:rPr>
                <w:color w:val="E39B85"/>
                <w:spacing w:val="0"/>
                <w:w w:val="100"/>
                <w:position w:val="0"/>
                <w:lang w:val="zh-TW" w:eastAsia="zh-TW" w:bidi="zh-TW"/>
              </w:rPr>
              <w:t>名词充当主语</w:t>
            </w:r>
          </w:p>
          <w:p>
            <w:pPr>
              <w:pStyle w:val="Style2"/>
              <w:keepNext w:val="0"/>
              <w:keepLines w:val="0"/>
              <w:widowControl w:val="0"/>
              <w:shd w:val="clear" w:color="auto" w:fill="auto"/>
              <w:tabs>
                <w:tab w:pos="846" w:val="left"/>
              </w:tabs>
              <w:bidi w:val="0"/>
              <w:spacing w:before="0" w:after="40" w:line="240" w:lineRule="auto"/>
              <w:ind w:left="0" w:right="0" w:firstLine="140"/>
              <w:jc w:val="left"/>
            </w:pPr>
            <w:r>
              <w:rPr>
                <w:spacing w:val="0"/>
                <w:w w:val="100"/>
                <w:position w:val="0"/>
                <w:lang w:val="zh-TW" w:eastAsia="zh-TW" w:bidi="zh-TW"/>
              </w:rPr>
              <w:t>词</w:t>
              <w:tab/>
            </w:r>
            <w:r>
              <w:rPr>
                <w:color w:val="E39B85"/>
                <w:spacing w:val="0"/>
                <w:w w:val="100"/>
                <w:position w:val="0"/>
                <w:lang w:val="zh-TW" w:eastAsia="zh-TW" w:bidi="zh-TW"/>
              </w:rPr>
              <w:t xml:space="preserve">名词充当主语 </w:t>
            </w:r>
            <w:r>
              <w:rPr>
                <w:spacing w:val="0"/>
                <w:w w:val="100"/>
                <w:position w:val="0"/>
                <w:lang w:val="zh-TW" w:eastAsia="zh-TW" w:bidi="zh-TW"/>
              </w:rPr>
              <w:t>句中的地点状语，指代</w:t>
            </w:r>
          </w:p>
          <w:p>
            <w:pPr>
              <w:pStyle w:val="Style2"/>
              <w:keepNext w:val="0"/>
              <w:keepLines w:val="0"/>
              <w:widowControl w:val="0"/>
              <w:shd w:val="clear" w:color="auto" w:fill="auto"/>
              <w:bidi w:val="0"/>
              <w:spacing w:before="0" w:after="40" w:line="240" w:lineRule="auto"/>
              <w:ind w:left="248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at many public schools</w:t>
            </w:r>
          </w:p>
        </w:tc>
      </w:tr>
      <w:tr>
        <w:trPr>
          <w:trHeight w:val="954" w:hRule="exact"/>
        </w:trPr>
        <w:tc>
          <w:tcPr>
            <w:tcBorders/>
            <w:shd w:val="clear" w:color="auto" w:fill="FFFFFF"/>
            <w:vAlign w:val="center"/>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can receive </w:t>
            </w:r>
            <w:r>
              <w:rPr>
                <w:spacing w:val="0"/>
                <w:w w:val="100"/>
                <w:position w:val="0"/>
                <w:lang w:val="zh-TW" w:eastAsia="zh-TW" w:bidi="zh-TW"/>
              </w:rPr>
              <w:t>情态动词+动词 原形充当谓语</w:t>
            </w:r>
          </w:p>
        </w:tc>
        <w:tc>
          <w:tcPr>
            <w:tcBorders/>
            <w:shd w:val="clear" w:color="auto" w:fill="FFFFFF"/>
            <w:vAlign w:val="top"/>
          </w:tcPr>
          <w:p>
            <w:pPr>
              <w:pStyle w:val="Style2"/>
              <w:keepNext w:val="0"/>
              <w:keepLines w:val="0"/>
              <w:widowControl w:val="0"/>
              <w:shd w:val="clear" w:color="auto" w:fill="auto"/>
              <w:tabs>
                <w:tab w:pos="2484" w:val="left"/>
              </w:tabs>
              <w:bidi w:val="0"/>
              <w:spacing w:before="80" w:after="40" w:line="240" w:lineRule="auto"/>
              <w:ind w:left="0" w:right="0" w:firstLine="50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a basic education</w:t>
              <w:tab/>
            </w:r>
            <w:r>
              <w:rPr>
                <w:rFonts w:ascii="Times New Roman" w:eastAsia="Times New Roman" w:hAnsi="Times New Roman" w:cs="Times New Roman"/>
                <w:spacing w:val="0"/>
                <w:w w:val="100"/>
                <w:position w:val="0"/>
                <w:sz w:val="19"/>
                <w:szCs w:val="19"/>
                <w:lang w:val="en-US" w:eastAsia="en-US" w:bidi="en-US"/>
              </w:rPr>
              <w:t>without paying tuition.</w:t>
            </w:r>
          </w:p>
          <w:p>
            <w:pPr>
              <w:pStyle w:val="Style2"/>
              <w:keepNext w:val="0"/>
              <w:keepLines w:val="0"/>
              <w:widowControl w:val="0"/>
              <w:shd w:val="clear" w:color="auto" w:fill="auto"/>
              <w:tabs>
                <w:tab w:pos="2502" w:val="left"/>
              </w:tabs>
              <w:bidi w:val="0"/>
              <w:spacing w:before="0" w:after="0" w:line="240" w:lineRule="auto"/>
              <w:ind w:left="0" w:right="0" w:firstLine="140"/>
              <w:jc w:val="left"/>
            </w:pPr>
            <w:r>
              <w:rPr>
                <w:color w:val="E39B85"/>
                <w:spacing w:val="0"/>
                <w:w w:val="100"/>
                <w:position w:val="0"/>
                <w:lang w:val="zh-TW" w:eastAsia="zh-TW" w:bidi="zh-TW"/>
              </w:rPr>
              <w:t>形容词</w:t>
            </w:r>
            <w:r>
              <w:rPr>
                <w:color w:val="E39B85"/>
                <w:spacing w:val="0"/>
                <w:w w:val="100"/>
                <w:position w:val="0"/>
                <w:lang w:val="en-US" w:eastAsia="en-US" w:bidi="en-US"/>
              </w:rPr>
              <w:t>+</w:t>
            </w:r>
            <w:r>
              <w:rPr>
                <w:color w:val="E39B85"/>
                <w:spacing w:val="0"/>
                <w:w w:val="100"/>
                <w:position w:val="0"/>
                <w:lang w:val="zh-TW" w:eastAsia="zh-TW" w:bidi="zh-TW"/>
              </w:rPr>
              <w:t>名词充当宾语</w:t>
              <w:tab/>
            </w:r>
            <w:r>
              <w:rPr>
                <w:spacing w:val="0"/>
                <w:w w:val="100"/>
                <w:position w:val="0"/>
                <w:lang w:val="zh-TW" w:eastAsia="zh-TW" w:bidi="zh-TW"/>
              </w:rPr>
              <w:t>介宾短语充当状语</w:t>
            </w:r>
          </w:p>
        </w:tc>
      </w:tr>
    </w:tbl>
    <w:p>
      <w:pPr>
        <w:pStyle w:val="Style95"/>
        <w:keepNext w:val="0"/>
        <w:keepLines w:val="0"/>
        <w:widowControl w:val="0"/>
        <w:shd w:val="clear" w:color="auto" w:fill="auto"/>
        <w:bidi w:val="0"/>
        <w:spacing w:before="0" w:after="0" w:line="347" w:lineRule="exact"/>
        <w:ind w:left="0" w:right="0" w:firstLine="0"/>
        <w:jc w:val="left"/>
      </w:pPr>
      <w:r>
        <w:rPr>
          <w:rFonts w:ascii="Times New Roman" w:eastAsia="Times New Roman" w:hAnsi="Times New Roman" w:cs="Times New Roman"/>
          <w:color w:val="E39B85"/>
          <w:spacing w:val="0"/>
          <w:w w:val="100"/>
          <w:position w:val="0"/>
          <w:sz w:val="19"/>
          <w:szCs w:val="19"/>
        </w:rPr>
        <w:t>7</w:t>
      </w:r>
      <w:r>
        <w:rPr>
          <w:color w:val="E39B85"/>
          <w:spacing w:val="0"/>
          <w:w w:val="100"/>
          <w:position w:val="0"/>
        </w:rPr>
        <w:t>.答案：</w:t>
      </w:r>
      <w:r>
        <w:rPr>
          <w:rFonts w:ascii="Times New Roman" w:eastAsia="Times New Roman" w:hAnsi="Times New Roman" w:cs="Times New Roman"/>
          <w:color w:val="E39B85"/>
          <w:spacing w:val="0"/>
          <w:w w:val="100"/>
          <w:position w:val="0"/>
          <w:sz w:val="19"/>
          <w:szCs w:val="19"/>
          <w:lang w:val="en-US" w:eastAsia="en-US" w:bidi="en-US"/>
        </w:rPr>
        <w:t>A</w:t>
      </w:r>
      <w:r>
        <w:rPr>
          <w:color w:val="E39B85"/>
          <w:spacing w:val="0"/>
          <w:w w:val="100"/>
          <w:position w:val="0"/>
        </w:rPr>
        <w:t>和</w:t>
      </w:r>
      <w:r>
        <w:rPr>
          <w:rFonts w:ascii="Times New Roman" w:eastAsia="Times New Roman" w:hAnsi="Times New Roman" w:cs="Times New Roman"/>
          <w:color w:val="E39B85"/>
          <w:spacing w:val="0"/>
          <w:w w:val="100"/>
          <w:position w:val="0"/>
          <w:sz w:val="19"/>
          <w:szCs w:val="19"/>
          <w:lang w:val="en-US" w:eastAsia="en-US" w:bidi="en-US"/>
        </w:rPr>
        <w:t>C</w:t>
      </w:r>
      <w:r>
        <w:rPr>
          <w:color w:val="E39B85"/>
          <w:spacing w:val="0"/>
          <w:w w:val="100"/>
          <w:position w:val="0"/>
          <w:lang w:val="en-US" w:eastAsia="en-US" w:bidi="en-US"/>
        </w:rPr>
        <w:t>。</w:t>
      </w:r>
    </w:p>
    <w:p>
      <w:pPr>
        <w:widowControl w:val="0"/>
        <w:spacing w:after="39" w:line="1" w:lineRule="exact"/>
      </w:pPr>
    </w:p>
    <w:p>
      <w:pPr>
        <w:pStyle w:val="Style29"/>
        <w:keepNext w:val="0"/>
        <w:keepLines w:val="0"/>
        <w:widowControl w:val="0"/>
        <w:shd w:val="clear" w:color="auto" w:fill="auto"/>
        <w:bidi w:val="0"/>
        <w:spacing w:before="0" w:after="40" w:line="347" w:lineRule="exact"/>
        <w:ind w:left="740" w:right="0" w:hanging="580"/>
        <w:jc w:val="left"/>
        <w:rPr>
          <w:sz w:val="19"/>
          <w:szCs w:val="19"/>
        </w:rPr>
      </w:pPr>
      <w:r>
        <w:rPr>
          <w:spacing w:val="0"/>
          <w:w w:val="100"/>
          <w:position w:val="0"/>
          <w:sz w:val="17"/>
          <w:szCs w:val="17"/>
        </w:rPr>
        <w:t>思路：题干的</w:t>
      </w:r>
      <w:r>
        <w:rPr>
          <w:rFonts w:ascii="Times New Roman" w:eastAsia="Times New Roman" w:hAnsi="Times New Roman" w:cs="Times New Roman"/>
          <w:spacing w:val="0"/>
          <w:w w:val="100"/>
          <w:position w:val="0"/>
          <w:sz w:val="19"/>
          <w:szCs w:val="19"/>
          <w:lang w:val="en-US" w:eastAsia="en-US" w:bidi="en-US"/>
        </w:rPr>
        <w:t>They do not know</w:t>
      </w:r>
      <w:r>
        <w:rPr>
          <w:spacing w:val="0"/>
          <w:w w:val="100"/>
          <w:position w:val="0"/>
          <w:sz w:val="17"/>
          <w:szCs w:val="17"/>
        </w:rPr>
        <w:t>充当主句的主语</w:t>
      </w:r>
      <w:r>
        <w:rPr>
          <w:spacing w:val="0"/>
          <w:w w:val="100"/>
          <w:position w:val="0"/>
          <w:sz w:val="17"/>
          <w:szCs w:val="17"/>
          <w:lang w:val="en-US" w:eastAsia="en-US" w:bidi="en-US"/>
        </w:rPr>
        <w:t>+</w:t>
      </w:r>
      <w:r>
        <w:rPr>
          <w:spacing w:val="0"/>
          <w:w w:val="100"/>
          <w:position w:val="0"/>
          <w:sz w:val="17"/>
          <w:szCs w:val="17"/>
        </w:rPr>
        <w:t>谓语，题干的</w:t>
      </w:r>
      <w:r>
        <w:rPr>
          <w:rFonts w:ascii="Times New Roman" w:eastAsia="Times New Roman" w:hAnsi="Times New Roman" w:cs="Times New Roman"/>
          <w:spacing w:val="0"/>
          <w:w w:val="100"/>
          <w:position w:val="0"/>
          <w:sz w:val="19"/>
          <w:szCs w:val="19"/>
          <w:lang w:val="en-US" w:eastAsia="en-US" w:bidi="en-US"/>
        </w:rPr>
        <w:t>they need to submit their applications</w:t>
      </w:r>
      <w:r>
        <w:rPr>
          <w:spacing w:val="0"/>
          <w:w w:val="100"/>
          <w:position w:val="0"/>
          <w:sz w:val="17"/>
          <w:szCs w:val="17"/>
        </w:rPr>
        <w:t xml:space="preserve">充当定语从句的主谓宾，空格处应该出现先行词和关系副词，翻译“时间， 什么时候” </w:t>
      </w:r>
      <w:r>
        <w:rPr>
          <w:rFonts w:ascii="Times New Roman" w:eastAsia="Times New Roman" w:hAnsi="Times New Roman" w:cs="Times New Roman"/>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42" w:lineRule="exact"/>
        <w:ind w:left="740" w:right="0" w:hanging="580"/>
        <w:jc w:val="left"/>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know</w:t>
      </w:r>
      <w:r>
        <w:rPr>
          <w:spacing w:val="0"/>
          <w:w w:val="100"/>
          <w:position w:val="0"/>
          <w:sz w:val="17"/>
          <w:szCs w:val="17"/>
        </w:rPr>
        <w:t>如果后面是</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sz w:val="17"/>
          <w:szCs w:val="17"/>
        </w:rPr>
        <w:t xml:space="preserve">引导的是宾语从句，后面应该加独立的句子，不应该再有 </w:t>
      </w:r>
      <w:r>
        <w:rPr>
          <w:rFonts w:ascii="Times New Roman" w:eastAsia="Times New Roman" w:hAnsi="Times New Roman" w:cs="Times New Roman"/>
          <w:spacing w:val="0"/>
          <w:w w:val="100"/>
          <w:position w:val="0"/>
          <w:sz w:val="19"/>
          <w:szCs w:val="19"/>
          <w:lang w:val="en-US" w:eastAsia="en-US" w:bidi="en-US"/>
        </w:rPr>
        <w:t>when</w:t>
      </w:r>
      <w:r>
        <w:rPr>
          <w:rFonts w:ascii="Times New Roman" w:eastAsia="Times New Roman" w:hAnsi="Times New Roman" w:cs="Times New Roman"/>
          <w:spacing w:val="0"/>
          <w:w w:val="100"/>
          <w:position w:val="0"/>
          <w:sz w:val="19"/>
          <w:szCs w:val="19"/>
          <w:vertAlign w:val="subscript"/>
          <w:lang w:val="en-US" w:eastAsia="en-US" w:bidi="en-US"/>
        </w:rPr>
        <w:t>o</w:t>
      </w:r>
    </w:p>
    <w:p>
      <w:pPr>
        <w:pStyle w:val="Style29"/>
        <w:keepNext w:val="0"/>
        <w:keepLines w:val="0"/>
        <w:widowControl w:val="0"/>
        <w:shd w:val="clear" w:color="auto" w:fill="auto"/>
        <w:bidi w:val="0"/>
        <w:spacing w:before="0" w:after="360" w:line="356" w:lineRule="exact"/>
        <w:ind w:left="740" w:right="0" w:hanging="5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when</w:t>
      </w:r>
      <w:r>
        <w:rPr>
          <w:spacing w:val="0"/>
          <w:w w:val="100"/>
          <w:position w:val="0"/>
        </w:rPr>
        <w:t>引导宾语从句的话，后面的从句中应该是陈述句语序，在这里，助动词</w:t>
      </w:r>
      <w:r>
        <w:rPr>
          <w:rFonts w:ascii="Times New Roman" w:eastAsia="Times New Roman" w:hAnsi="Times New Roman" w:cs="Times New Roman"/>
          <w:spacing w:val="0"/>
          <w:w w:val="100"/>
          <w:position w:val="0"/>
          <w:sz w:val="19"/>
          <w:szCs w:val="19"/>
          <w:lang w:val="en-US" w:eastAsia="en-US" w:bidi="en-US"/>
        </w:rPr>
        <w:t>do</w:t>
      </w:r>
      <w:r>
        <w:rPr>
          <w:spacing w:val="0"/>
          <w:w w:val="100"/>
          <w:position w:val="0"/>
        </w:rPr>
        <w:t>提前是 —般疑问句的语序，所以错误。</w:t>
      </w:r>
    </w:p>
    <w:p>
      <w:pPr>
        <w:widowControl w:val="0"/>
        <w:jc w:val="center"/>
        <w:rPr>
          <w:sz w:val="2"/>
          <w:szCs w:val="2"/>
        </w:rPr>
      </w:pPr>
      <w:r>
        <w:drawing>
          <wp:inline>
            <wp:extent cx="286385" cy="292735"/>
            <wp:docPr id="1966" name="Picutre 1966"/>
            <a:graphic xmlns:a="http://schemas.openxmlformats.org/drawingml/2006/main">
              <a:graphicData uri="http://schemas.openxmlformats.org/drawingml/2006/picture">
                <pic:pic xmlns:pic="http://schemas.openxmlformats.org/drawingml/2006/picture">
                  <pic:nvPicPr>
                    <pic:cNvPr id="1966" name="Picture 1966"/>
                    <pic:cNvPicPr/>
                  </pic:nvPicPr>
                  <pic:blipFill>
                    <a:blip r:embed="rId582"/>
                    <a:stretch/>
                  </pic:blipFill>
                  <pic:spPr>
                    <a:xfrm>
                      <a:ext cx="286385" cy="292735"/>
                    </a:xfrm>
                    <a:prstGeom prst="rect"/>
                  </pic:spPr>
                </pic:pic>
              </a:graphicData>
            </a:graphic>
          </wp:inline>
        </w:drawing>
      </w:r>
    </w:p>
    <w:p>
      <w:pPr>
        <w:pStyle w:val="Style100"/>
        <w:keepNext w:val="0"/>
        <w:keepLines w:val="0"/>
        <w:widowControl w:val="0"/>
        <w:shd w:val="clear" w:color="auto" w:fill="auto"/>
        <w:bidi w:val="0"/>
        <w:spacing w:before="0" w:after="80" w:line="240" w:lineRule="auto"/>
        <w:ind w:left="0" w:right="0" w:firstLine="140"/>
        <w:jc w:val="left"/>
      </w:pPr>
      <w:r>
        <w:rPr>
          <w:spacing w:val="0"/>
          <w:w w:val="100"/>
          <w:position w:val="0"/>
        </w:rPr>
        <w:t>结构:</w:t>
      </w:r>
    </w:p>
    <w:tbl>
      <w:tblPr>
        <w:tblOverlap w:val="never"/>
        <w:jc w:val="right"/>
        <w:tblLayout w:type="fixed"/>
      </w:tblPr>
      <w:tblGrid>
        <w:gridCol w:w="490"/>
        <w:gridCol w:w="1105"/>
        <w:gridCol w:w="749"/>
        <w:gridCol w:w="1663"/>
        <w:gridCol w:w="504"/>
        <w:gridCol w:w="508"/>
        <w:gridCol w:w="2149"/>
      </w:tblGrid>
      <w:tr>
        <w:trPr>
          <w:trHeight w:val="22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do not know</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 time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when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they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need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to submit their applications.</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代词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助动词+动</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引导定语从句，指</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代词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不定式充当宾语</w:t>
            </w:r>
          </w:p>
        </w:tc>
      </w:tr>
      <w:tr>
        <w:trPr>
          <w:trHeight w:val="25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词原形充当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当宾语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 xml:space="preserve">代 </w:t>
            </w:r>
            <w:r>
              <w:rPr>
                <w:rFonts w:ascii="Times New Roman" w:eastAsia="Times New Roman" w:hAnsi="Times New Roman" w:cs="Times New Roman"/>
                <w:spacing w:val="0"/>
                <w:w w:val="100"/>
                <w:position w:val="0"/>
                <w:sz w:val="19"/>
                <w:szCs w:val="19"/>
                <w:lang w:val="en-US" w:eastAsia="en-US" w:bidi="en-US"/>
              </w:rPr>
              <w:t>at the time</w:t>
            </w:r>
            <w:r>
              <w:rPr>
                <w:rFonts w:ascii="Times New Roman" w:eastAsia="Times New Roman" w:hAnsi="Times New Roman" w:cs="Times New Roman"/>
                <w:spacing w:val="0"/>
                <w:w w:val="100"/>
                <w:position w:val="0"/>
                <w:sz w:val="19"/>
                <w:szCs w:val="19"/>
                <w:lang w:val="zh-TW" w:eastAsia="zh-TW" w:bidi="zh-TW"/>
              </w:rPr>
              <w:t xml:space="preserve">, </w:t>
            </w:r>
            <w:r>
              <w:rPr>
                <w:spacing w:val="0"/>
                <w:w w:val="100"/>
                <w:position w:val="0"/>
                <w:lang w:val="zh-TW" w:eastAsia="zh-TW" w:bidi="zh-TW"/>
              </w:rPr>
              <w:t>在</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充当</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谓语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定语从句中充当时</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谓语</w:t>
            </w:r>
          </w:p>
        </w:tc>
        <w:tc>
          <w:tcPr>
            <w:tcBorders/>
            <w:shd w:val="clear" w:color="auto" w:fill="FFFFFF"/>
            <w:vAlign w:val="top"/>
          </w:tcPr>
          <w:p>
            <w:pPr>
              <w:widowControl w:val="0"/>
              <w:rPr>
                <w:sz w:val="10"/>
                <w:szCs w:val="10"/>
              </w:rPr>
            </w:pPr>
          </w:p>
        </w:tc>
      </w:tr>
    </w:tbl>
    <w:p>
      <w:pPr>
        <w:pStyle w:val="Style95"/>
        <w:keepNext w:val="0"/>
        <w:keepLines w:val="0"/>
        <w:widowControl w:val="0"/>
        <w:shd w:val="clear" w:color="auto" w:fill="auto"/>
        <w:bidi w:val="0"/>
        <w:spacing w:before="0" w:after="0" w:line="240" w:lineRule="auto"/>
        <w:ind w:left="2880" w:right="0" w:firstLine="0"/>
        <w:jc w:val="left"/>
      </w:pPr>
      <w:r>
        <w:rPr>
          <w:spacing w:val="0"/>
          <w:w w:val="100"/>
          <w:position w:val="0"/>
        </w:rPr>
        <w:t>间状语</w:t>
      </w:r>
    </w:p>
    <w:p>
      <w:pPr>
        <w:widowControl w:val="0"/>
        <w:spacing w:after="179" w:line="1" w:lineRule="exact"/>
      </w:pPr>
    </w:p>
    <w:p>
      <w:pPr>
        <w:widowControl w:val="0"/>
        <w:spacing w:line="1" w:lineRule="exact"/>
      </w:pPr>
    </w:p>
    <w:tbl>
      <w:tblPr>
        <w:tblOverlap w:val="never"/>
        <w:jc w:val="right"/>
        <w:tblLayout w:type="fixed"/>
      </w:tblPr>
      <w:tblGrid>
        <w:gridCol w:w="684"/>
        <w:gridCol w:w="1382"/>
        <w:gridCol w:w="1195"/>
        <w:gridCol w:w="778"/>
        <w:gridCol w:w="720"/>
        <w:gridCol w:w="2189"/>
      </w:tblGrid>
      <w:tr>
        <w:trPr>
          <w:trHeight w:val="2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do not know</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when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they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need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to submit their applications.</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助动词+动词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引导名词性</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不定式充当宾语</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当主语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原形充当谓语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当主语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当谓语</w:t>
            </w:r>
          </w:p>
        </w:tc>
        <w:tc>
          <w:tcPr>
            <w:tcBorders/>
            <w:shd w:val="clear" w:color="auto" w:fill="FFFFFF"/>
            <w:vAlign w:val="top"/>
          </w:tcPr>
          <w:p>
            <w:pPr>
              <w:widowControl w:val="0"/>
              <w:rPr>
                <w:sz w:val="10"/>
                <w:szCs w:val="10"/>
              </w:rPr>
            </w:pPr>
          </w:p>
        </w:tc>
      </w:tr>
    </w:tbl>
    <w:p>
      <w:pPr>
        <w:widowControl w:val="0"/>
        <w:spacing w:after="179" w:line="1" w:lineRule="exact"/>
      </w:pP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4786C"/>
          <w:spacing w:val="0"/>
          <w:w w:val="100"/>
          <w:position w:val="0"/>
          <w:lang w:val="zh-TW" w:eastAsia="zh-TW" w:bidi="zh-TW"/>
        </w:rPr>
        <w:t>8</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19"/>
        <w:keepNext w:val="0"/>
        <w:keepLines w:val="0"/>
        <w:widowControl w:val="0"/>
        <w:shd w:val="clear" w:color="auto" w:fill="auto"/>
        <w:bidi w:val="0"/>
        <w:spacing w:before="0" w:after="40" w:line="328" w:lineRule="exact"/>
        <w:ind w:left="740" w:right="0" w:hanging="560"/>
        <w:jc w:val="left"/>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 xml:space="preserve">The class has </w:t>
      </w:r>
      <w:r>
        <w:rPr>
          <w:rFonts w:ascii="Times New Roman" w:eastAsia="Times New Roman" w:hAnsi="Times New Roman" w:cs="Times New Roman"/>
          <w:spacing w:val="0"/>
          <w:w w:val="100"/>
          <w:position w:val="0"/>
          <w:sz w:val="19"/>
          <w:szCs w:val="19"/>
          <w:lang w:val="zh-TW" w:eastAsia="zh-TW" w:bidi="zh-TW"/>
        </w:rPr>
        <w:t xml:space="preserve">50 </w:t>
      </w:r>
      <w:r>
        <w:rPr>
          <w:rFonts w:ascii="Times New Roman" w:eastAsia="Times New Roman" w:hAnsi="Times New Roman" w:cs="Times New Roman"/>
          <w:spacing w:val="0"/>
          <w:w w:val="100"/>
          <w:position w:val="0"/>
          <w:sz w:val="19"/>
          <w:szCs w:val="19"/>
          <w:lang w:val="en-US" w:eastAsia="en-US" w:bidi="en-US"/>
        </w:rPr>
        <w:t>students</w:t>
      </w:r>
      <w:r>
        <w:rPr>
          <w:rFonts w:ascii="SimSun" w:eastAsia="SimSun" w:hAnsi="SimSun" w:cs="SimSun"/>
          <w:spacing w:val="0"/>
          <w:w w:val="100"/>
          <w:position w:val="0"/>
          <w:sz w:val="17"/>
          <w:szCs w:val="17"/>
          <w:lang w:val="zh-TW" w:eastAsia="zh-TW" w:bidi="zh-TW"/>
        </w:rPr>
        <w:t>充当主句的主谓宾，题干的</w:t>
      </w:r>
      <w:r>
        <w:rPr>
          <w:rFonts w:ascii="Times New Roman" w:eastAsia="Times New Roman" w:hAnsi="Times New Roman" w:cs="Times New Roman"/>
          <w:spacing w:val="0"/>
          <w:w w:val="100"/>
          <w:position w:val="0"/>
          <w:sz w:val="19"/>
          <w:szCs w:val="19"/>
          <w:lang w:val="en-US" w:eastAsia="en-US" w:bidi="en-US"/>
        </w:rPr>
        <w:t>have chosen to withdraw from this course</w:t>
      </w:r>
      <w:r>
        <w:rPr>
          <w:rFonts w:ascii="SimSun" w:eastAsia="SimSun" w:hAnsi="SimSun" w:cs="SimSun"/>
          <w:spacing w:val="0"/>
          <w:w w:val="100"/>
          <w:position w:val="0"/>
          <w:sz w:val="17"/>
          <w:szCs w:val="17"/>
          <w:lang w:val="zh-TW" w:eastAsia="zh-TW" w:bidi="zh-TW"/>
        </w:rPr>
        <w:t>充当定语从句的谓宾，空格处应该岀现关系代词，翻译“他们中的大多数”。</w:t>
      </w:r>
    </w:p>
    <w:p>
      <w:pPr>
        <w:pStyle w:val="Style29"/>
        <w:keepNext w:val="0"/>
        <w:keepLines w:val="0"/>
        <w:widowControl w:val="0"/>
        <w:shd w:val="clear" w:color="auto" w:fill="auto"/>
        <w:bidi w:val="0"/>
        <w:spacing w:before="0" w:after="40" w:line="324"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most of them</w:t>
      </w:r>
      <w:r>
        <w:rPr>
          <w:spacing w:val="0"/>
          <w:w w:val="100"/>
          <w:position w:val="0"/>
        </w:rPr>
        <w:t>充当主语，但是前后两个单句之间没有连词，错误。</w:t>
      </w:r>
    </w:p>
    <w:p>
      <w:pPr>
        <w:pStyle w:val="Style29"/>
        <w:keepNext w:val="0"/>
        <w:keepLines w:val="0"/>
        <w:widowControl w:val="0"/>
        <w:shd w:val="clear" w:color="auto" w:fill="auto"/>
        <w:bidi w:val="0"/>
        <w:spacing w:before="0" w:after="0" w:line="320" w:lineRule="exact"/>
        <w:ind w:left="740" w:right="0" w:hanging="560"/>
        <w:jc w:val="both"/>
        <w:rPr>
          <w:sz w:val="19"/>
          <w:szCs w:val="19"/>
        </w:rPr>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sz w:val="17"/>
          <w:szCs w:val="17"/>
        </w:rPr>
        <w:t>作为关系代词的时候，充当主语，而</w:t>
      </w:r>
      <w:r>
        <w:rPr>
          <w:rFonts w:ascii="Times New Roman" w:eastAsia="Times New Roman" w:hAnsi="Times New Roman" w:cs="Times New Roman"/>
          <w:spacing w:val="0"/>
          <w:w w:val="100"/>
          <w:position w:val="0"/>
          <w:sz w:val="19"/>
          <w:szCs w:val="19"/>
          <w:lang w:val="en-US" w:eastAsia="en-US" w:bidi="en-US"/>
        </w:rPr>
        <w:t>of</w:t>
      </w:r>
      <w:r>
        <w:rPr>
          <w:spacing w:val="0"/>
          <w:w w:val="100"/>
          <w:position w:val="0"/>
          <w:sz w:val="17"/>
          <w:szCs w:val="17"/>
        </w:rPr>
        <w:t>是介词，后面应该缺少一个能够充当宾语的 关系代词，也就是</w:t>
      </w:r>
      <w:r>
        <w:rPr>
          <w:rFonts w:ascii="Times New Roman" w:eastAsia="Times New Roman" w:hAnsi="Times New Roman" w:cs="Times New Roman"/>
          <w:spacing w:val="0"/>
          <w:w w:val="100"/>
          <w:position w:val="0"/>
          <w:sz w:val="19"/>
          <w:szCs w:val="19"/>
          <w:lang w:val="en-US" w:eastAsia="en-US" w:bidi="en-US"/>
        </w:rPr>
        <w:t>whom</w:t>
      </w:r>
      <w:r>
        <w:rPr>
          <w:rFonts w:ascii="Times New Roman" w:eastAsia="Times New Roman" w:hAnsi="Times New Roman" w:cs="Times New Roman"/>
          <w:spacing w:val="0"/>
          <w:w w:val="100"/>
          <w:position w:val="0"/>
          <w:sz w:val="19"/>
          <w:szCs w:val="19"/>
          <w:vertAlign w:val="subscript"/>
          <w:lang w:val="en-US" w:eastAsia="en-US" w:bidi="en-US"/>
        </w:rPr>
        <w:t>o</w:t>
      </w:r>
    </w:p>
    <w:p>
      <w:pPr>
        <w:pStyle w:val="Style29"/>
        <w:keepNext w:val="0"/>
        <w:keepLines w:val="0"/>
        <w:widowControl w:val="0"/>
        <w:shd w:val="clear" w:color="auto" w:fill="auto"/>
        <w:bidi w:val="0"/>
        <w:spacing w:before="0" w:after="80" w:line="389" w:lineRule="exact"/>
        <w:ind w:left="140" w:right="0" w:firstLine="4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项：定语从句如果用</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sz w:val="17"/>
          <w:szCs w:val="17"/>
        </w:rPr>
        <w:t xml:space="preserve">引导，前面不能加介词。 </w:t>
      </w:r>
      <w:r>
        <w:rPr>
          <w:spacing w:val="0"/>
          <w:w w:val="100"/>
          <w:position w:val="0"/>
          <w:sz w:val="19"/>
          <w:szCs w:val="19"/>
        </w:rPr>
        <w:t>结构：</w:t>
      </w:r>
    </w:p>
    <w:tbl>
      <w:tblPr>
        <w:tblOverlap w:val="never"/>
        <w:jc w:val="right"/>
        <w:tblLayout w:type="fixed"/>
      </w:tblPr>
      <w:tblGrid>
        <w:gridCol w:w="803"/>
        <w:gridCol w:w="511"/>
        <w:gridCol w:w="1109"/>
        <w:gridCol w:w="1289"/>
        <w:gridCol w:w="1127"/>
        <w:gridCol w:w="2315"/>
      </w:tblGrid>
      <w:tr>
        <w:trPr>
          <w:trHeight w:val="21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The class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has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zh-TW" w:eastAsia="zh-TW" w:bidi="zh-TW"/>
              </w:rPr>
              <w:t xml:space="preserve">50 </w:t>
            </w:r>
            <w:r>
              <w:rPr>
                <w:rFonts w:ascii="Times New Roman" w:eastAsia="Times New Roman" w:hAnsi="Times New Roman" w:cs="Times New Roman"/>
                <w:color w:val="E4786C"/>
                <w:spacing w:val="0"/>
                <w:w w:val="100"/>
                <w:position w:val="0"/>
                <w:sz w:val="19"/>
                <w:szCs w:val="19"/>
                <w:lang w:val="en-US" w:eastAsia="en-US" w:bidi="en-US"/>
              </w:rPr>
              <w:t>students,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most of whom</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have chosen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to withdraw from this course.</w:t>
            </w:r>
          </w:p>
        </w:tc>
      </w:tr>
      <w:tr>
        <w:trPr>
          <w:trHeight w:val="26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名词充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数量词+名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引导定语从</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动词的现在</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不定式充当宾语</w:t>
            </w:r>
          </w:p>
        </w:tc>
      </w:tr>
      <w:tr>
        <w:trPr>
          <w:trHeight w:val="26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词充当宾语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句，可以还</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完成时充当</w:t>
            </w:r>
          </w:p>
        </w:tc>
        <w:tc>
          <w:tcPr>
            <w:tcBorders/>
            <w:shd w:val="clear" w:color="auto" w:fill="FFFFFF"/>
            <w:vAlign w:val="top"/>
          </w:tcPr>
          <w:p>
            <w:pPr>
              <w:widowControl w:val="0"/>
              <w:rPr>
                <w:sz w:val="10"/>
                <w:szCs w:val="10"/>
              </w:rPr>
            </w:pPr>
          </w:p>
        </w:tc>
      </w:tr>
      <w:tr>
        <w:trPr>
          <w:trHeight w:val="245"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谓语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spacing w:val="0"/>
                <w:w w:val="100"/>
                <w:position w:val="0"/>
                <w:sz w:val="17"/>
                <w:szCs w:val="17"/>
                <w:lang w:val="zh-TW" w:eastAsia="zh-TW" w:bidi="zh-TW"/>
              </w:rPr>
              <w:t>原成</w:t>
            </w:r>
            <w:r>
              <w:rPr>
                <w:rFonts w:ascii="Times New Roman" w:eastAsia="Times New Roman" w:hAnsi="Times New Roman" w:cs="Times New Roman"/>
                <w:spacing w:val="0"/>
                <w:w w:val="100"/>
                <w:position w:val="0"/>
                <w:sz w:val="19"/>
                <w:szCs w:val="19"/>
                <w:lang w:val="en-US" w:eastAsia="en-US" w:bidi="en-US"/>
              </w:rPr>
              <w:t>most of</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谓语</w:t>
            </w:r>
          </w:p>
        </w:tc>
        <w:tc>
          <w:tcPr>
            <w:tcBorders/>
            <w:shd w:val="clear" w:color="auto" w:fill="FFFFFF"/>
            <w:vAlign w:val="top"/>
          </w:tcPr>
          <w:p>
            <w:pPr>
              <w:widowControl w:val="0"/>
              <w:rPr>
                <w:sz w:val="10"/>
                <w:szCs w:val="10"/>
              </w:rPr>
            </w:pPr>
          </w:p>
        </w:tc>
      </w:tr>
    </w:tbl>
    <w:p>
      <w:pPr>
        <w:pStyle w:val="Style95"/>
        <w:keepNext w:val="0"/>
        <w:keepLines w:val="0"/>
        <w:widowControl w:val="0"/>
        <w:shd w:val="clear" w:color="auto" w:fill="auto"/>
        <w:bidi w:val="0"/>
        <w:spacing w:before="0" w:after="0" w:line="274"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students </w:t>
      </w:r>
      <w:r>
        <w:rPr>
          <w:spacing w:val="0"/>
          <w:w w:val="100"/>
          <w:position w:val="0"/>
        </w:rPr>
        <w:t>充当 从句的主语</w:t>
      </w:r>
    </w:p>
    <w:p>
      <w:pPr>
        <w:widowControl w:val="0"/>
        <w:spacing w:after="39" w:line="1" w:lineRule="exact"/>
      </w:pPr>
    </w:p>
    <w:p>
      <w:pPr>
        <w:pStyle w:val="Style2"/>
        <w:keepNext w:val="0"/>
        <w:keepLines w:val="0"/>
        <w:widowControl w:val="0"/>
        <w:shd w:val="clear" w:color="auto" w:fill="auto"/>
        <w:bidi w:val="0"/>
        <w:spacing w:before="0" w:after="40" w:line="331" w:lineRule="exact"/>
        <w:ind w:left="0" w:right="0" w:firstLine="0"/>
        <w:jc w:val="left"/>
      </w:pPr>
      <w:r>
        <w:rPr>
          <w:rFonts w:ascii="Times New Roman" w:eastAsia="Times New Roman" w:hAnsi="Times New Roman" w:cs="Times New Roman"/>
          <w:color w:val="E4786C"/>
          <w:spacing w:val="0"/>
          <w:w w:val="100"/>
          <w:position w:val="0"/>
          <w:lang w:val="zh-TW" w:eastAsia="zh-TW" w:bidi="zh-TW"/>
        </w:rPr>
        <w:t>9</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40" w:line="331" w:lineRule="exact"/>
        <w:ind w:left="740" w:right="0" w:hanging="56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I have enrolled on</w:t>
      </w:r>
      <w:r>
        <w:rPr>
          <w:spacing w:val="0"/>
          <w:w w:val="100"/>
          <w:position w:val="0"/>
        </w:rPr>
        <w:t>充当主句的主语和谓语，题干的</w:t>
      </w:r>
      <w:r>
        <w:rPr>
          <w:rFonts w:ascii="Times New Roman" w:eastAsia="Times New Roman" w:hAnsi="Times New Roman" w:cs="Times New Roman"/>
          <w:spacing w:val="0"/>
          <w:w w:val="100"/>
          <w:position w:val="0"/>
          <w:sz w:val="19"/>
          <w:szCs w:val="19"/>
          <w:lang w:val="en-US" w:eastAsia="en-US" w:bidi="en-US"/>
        </w:rPr>
        <w:t>they are taking</w:t>
      </w:r>
      <w:r>
        <w:rPr>
          <w:spacing w:val="0"/>
          <w:w w:val="100"/>
          <w:position w:val="0"/>
        </w:rPr>
        <w:t>充当定语从句的 主语和谓语，空格处应该出现先行词和关系代词，翻译“课程，（他们参加的）课程”。</w:t>
      </w:r>
    </w:p>
    <w:p>
      <w:pPr>
        <w:pStyle w:val="Style19"/>
        <w:keepNext w:val="0"/>
        <w:keepLines w:val="0"/>
        <w:widowControl w:val="0"/>
        <w:shd w:val="clear" w:color="auto" w:fill="auto"/>
        <w:bidi w:val="0"/>
        <w:spacing w:before="0" w:after="40" w:line="331" w:lineRule="exact"/>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similar</w:t>
      </w:r>
      <w:r>
        <w:rPr>
          <w:rFonts w:ascii="SimSun" w:eastAsia="SimSun" w:hAnsi="SimSun" w:cs="SimSun"/>
          <w:spacing w:val="0"/>
          <w:w w:val="100"/>
          <w:position w:val="0"/>
          <w:sz w:val="17"/>
          <w:szCs w:val="17"/>
          <w:lang w:val="zh-TW" w:eastAsia="zh-TW" w:bidi="zh-TW"/>
        </w:rPr>
        <w:t>不和</w:t>
      </w:r>
      <w:r>
        <w:rPr>
          <w:rFonts w:ascii="Times New Roman" w:eastAsia="Times New Roman" w:hAnsi="Times New Roman" w:cs="Times New Roman"/>
          <w:spacing w:val="0"/>
          <w:w w:val="100"/>
          <w:position w:val="0"/>
          <w:sz w:val="19"/>
          <w:szCs w:val="19"/>
          <w:lang w:val="en-US" w:eastAsia="en-US" w:bidi="en-US"/>
        </w:rPr>
        <w:t>as</w:t>
      </w:r>
      <w:r>
        <w:rPr>
          <w:rFonts w:ascii="SimSun" w:eastAsia="SimSun" w:hAnsi="SimSun" w:cs="SimSun"/>
          <w:spacing w:val="0"/>
          <w:w w:val="100"/>
          <w:position w:val="0"/>
          <w:sz w:val="17"/>
          <w:szCs w:val="17"/>
          <w:lang w:val="zh-TW" w:eastAsia="zh-TW" w:bidi="zh-TW"/>
        </w:rPr>
        <w:t>连用。</w:t>
      </w:r>
    </w:p>
    <w:p>
      <w:pPr>
        <w:pStyle w:val="Style29"/>
        <w:keepNext w:val="0"/>
        <w:keepLines w:val="0"/>
        <w:widowControl w:val="0"/>
        <w:shd w:val="clear" w:color="auto" w:fill="auto"/>
        <w:bidi w:val="0"/>
        <w:spacing w:before="0" w:after="40" w:line="331"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the same</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as</w:t>
      </w:r>
      <w:r>
        <w:rPr>
          <w:spacing w:val="0"/>
          <w:w w:val="100"/>
          <w:position w:val="0"/>
        </w:rPr>
        <w:t>是正常的搭配。</w:t>
      </w:r>
    </w:p>
    <w:p>
      <w:pPr>
        <w:pStyle w:val="Style29"/>
        <w:keepNext w:val="0"/>
        <w:keepLines w:val="0"/>
        <w:widowControl w:val="0"/>
        <w:shd w:val="clear" w:color="auto" w:fill="auto"/>
        <w:bidi w:val="0"/>
        <w:spacing w:before="0" w:after="40" w:line="331"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C</w:t>
      </w:r>
      <w:r>
        <w:rPr>
          <w:spacing w:val="0"/>
          <w:w w:val="100"/>
          <w:position w:val="0"/>
          <w:lang w:val="en-US" w:eastAsia="en-US" w:bidi="en-US"/>
        </w:rPr>
        <w:t>。</w:t>
      </w:r>
    </w:p>
    <w:p>
      <w:pPr>
        <w:pStyle w:val="Style100"/>
        <w:keepNext w:val="0"/>
        <w:keepLines w:val="0"/>
        <w:widowControl w:val="0"/>
        <w:shd w:val="clear" w:color="auto" w:fill="auto"/>
        <w:bidi w:val="0"/>
        <w:spacing w:before="0" w:after="80" w:line="331" w:lineRule="exact"/>
        <w:ind w:left="0" w:right="0" w:firstLine="140"/>
        <w:jc w:val="left"/>
      </w:pPr>
      <w:r>
        <w:rPr>
          <w:spacing w:val="0"/>
          <w:w w:val="100"/>
          <w:position w:val="0"/>
        </w:rPr>
        <w:t>结构：</w:t>
      </w:r>
    </w:p>
    <w:tbl>
      <w:tblPr>
        <w:tblOverlap w:val="never"/>
        <w:jc w:val="right"/>
        <w:tblLayout w:type="fixed"/>
      </w:tblPr>
      <w:tblGrid>
        <w:gridCol w:w="490"/>
        <w:gridCol w:w="1516"/>
        <w:gridCol w:w="1508"/>
        <w:gridCol w:w="1332"/>
        <w:gridCol w:w="738"/>
        <w:gridCol w:w="1624"/>
      </w:tblGrid>
      <w:tr>
        <w:trPr>
          <w:trHeight w:val="2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I</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have enrolled on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the same courses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they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are taking.</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代词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动词词组的现在</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形容词+名词充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as</w:t>
            </w:r>
            <w:r>
              <w:rPr>
                <w:spacing w:val="0"/>
                <w:w w:val="100"/>
                <w:position w:val="0"/>
                <w:lang w:val="zh-TW" w:eastAsia="zh-TW" w:bidi="zh-TW"/>
              </w:rPr>
              <w:t>引导的定语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系动词+动词的现</w:t>
            </w:r>
          </w:p>
        </w:tc>
      </w:tr>
      <w:tr>
        <w:trPr>
          <w:trHeight w:val="25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完成时充当谓语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从句，在从句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在分词表示现在进</w:t>
            </w: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主语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中充当宾语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行时充当谓语</w:t>
            </w:r>
          </w:p>
        </w:tc>
      </w:tr>
    </w:tbl>
    <w:p>
      <w:pPr>
        <w:widowControl w:val="0"/>
        <w:spacing w:after="179" w:line="1" w:lineRule="exact"/>
      </w:pP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10.</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40" w:line="326" w:lineRule="exact"/>
        <w:ind w:left="700" w:right="0" w:hanging="520"/>
        <w:jc w:val="both"/>
        <w:rPr>
          <w:sz w:val="19"/>
          <w:szCs w:val="19"/>
        </w:rPr>
        <w:sectPr>
          <w:headerReference w:type="default" r:id="rId584"/>
          <w:footerReference w:type="default" r:id="rId585"/>
          <w:headerReference w:type="even" r:id="rId586"/>
          <w:footerReference w:type="even" r:id="rId587"/>
          <w:headerReference w:type="first" r:id="rId588"/>
          <w:footerReference w:type="first" r:id="rId589"/>
          <w:footnotePr>
            <w:pos w:val="pageBottom"/>
            <w:numFmt w:val="decimal"/>
            <w:numRestart w:val="continuous"/>
          </w:footnotePr>
          <w:pgSz w:w="10051" w:h="14598"/>
          <w:pgMar w:top="1015" w:right="768" w:bottom="435" w:left="993" w:header="0" w:footer="3" w:gutter="0"/>
          <w:pgNumType w:start="163"/>
          <w:cols w:space="720"/>
          <w:noEndnote/>
          <w:titlePg/>
          <w:rtlGutter w:val="0"/>
          <w:docGrid w:linePitch="360"/>
        </w:sectPr>
      </w:pPr>
      <w:r>
        <w:rPr>
          <w:color w:val="3B3B3B"/>
          <w:spacing w:val="0"/>
          <w:w w:val="100"/>
          <w:position w:val="0"/>
          <w:sz w:val="17"/>
          <w:szCs w:val="17"/>
        </w:rPr>
        <w:t>思路：题干的</w:t>
      </w:r>
      <w:r>
        <w:rPr>
          <w:rFonts w:ascii="Times New Roman" w:eastAsia="Times New Roman" w:hAnsi="Times New Roman" w:cs="Times New Roman"/>
          <w:color w:val="3B3B3B"/>
          <w:spacing w:val="0"/>
          <w:w w:val="100"/>
          <w:position w:val="0"/>
          <w:sz w:val="19"/>
          <w:szCs w:val="19"/>
          <w:lang w:val="en-US" w:eastAsia="en-US" w:bidi="en-US"/>
        </w:rPr>
        <w:t>I have given more lectures</w:t>
      </w:r>
      <w:r>
        <w:rPr>
          <w:color w:val="3B3B3B"/>
          <w:spacing w:val="0"/>
          <w:w w:val="100"/>
          <w:position w:val="0"/>
          <w:sz w:val="17"/>
          <w:szCs w:val="17"/>
        </w:rPr>
        <w:t>充当主句的主谓宾</w:t>
      </w:r>
      <w:r>
        <w:rPr>
          <w:color w:val="3B3B3B"/>
          <w:spacing w:val="0"/>
          <w:w w:val="100"/>
          <w:position w:val="0"/>
          <w:sz w:val="19"/>
          <w:szCs w:val="19"/>
        </w:rPr>
        <w:t>，</w:t>
      </w:r>
      <w:r>
        <w:rPr>
          <w:color w:val="3B3B3B"/>
          <w:spacing w:val="0"/>
          <w:w w:val="100"/>
          <w:position w:val="0"/>
          <w:sz w:val="17"/>
          <w:szCs w:val="17"/>
        </w:rPr>
        <w:t>题干的</w:t>
      </w:r>
      <w:r>
        <w:rPr>
          <w:rFonts w:ascii="Times New Roman" w:eastAsia="Times New Roman" w:hAnsi="Times New Roman" w:cs="Times New Roman"/>
          <w:color w:val="3B3B3B"/>
          <w:spacing w:val="0"/>
          <w:w w:val="100"/>
          <w:position w:val="0"/>
          <w:sz w:val="19"/>
          <w:szCs w:val="19"/>
          <w:lang w:val="en-US" w:eastAsia="en-US" w:bidi="en-US"/>
        </w:rPr>
        <w:t>have ever attended</w:t>
      </w:r>
      <w:r>
        <w:rPr>
          <w:color w:val="3B3B3B"/>
          <w:spacing w:val="0"/>
          <w:w w:val="100"/>
          <w:position w:val="0"/>
          <w:sz w:val="17"/>
          <w:szCs w:val="17"/>
        </w:rPr>
        <w:t>充当定语 从句的谓语，空格处应该出现比较词、先行词、关系代词和从句中的主语，翻译</w:t>
      </w:r>
      <w:r>
        <w:rPr>
          <w:color w:val="3B3B3B"/>
          <w:spacing w:val="0"/>
          <w:w w:val="100"/>
          <w:position w:val="0"/>
          <w:sz w:val="17"/>
          <w:szCs w:val="17"/>
          <w:lang w:val="zh-CN" w:eastAsia="zh-CN" w:bidi="zh-CN"/>
        </w:rPr>
        <w:t xml:space="preserve">“比 </w:t>
      </w:r>
      <w:r>
        <w:rPr>
          <w:color w:val="3B3B3B"/>
          <w:spacing w:val="0"/>
          <w:w w:val="100"/>
          <w:position w:val="0"/>
          <w:sz w:val="17"/>
          <w:szCs w:val="17"/>
        </w:rPr>
        <w:t xml:space="preserve">你……的课程还要多” </w:t>
      </w:r>
      <w:r>
        <w:rPr>
          <w:rFonts w:ascii="Times New Roman" w:eastAsia="Times New Roman" w:hAnsi="Times New Roman" w:cs="Times New Roman"/>
          <w:color w:val="3B3B3B"/>
          <w:spacing w:val="0"/>
          <w:w w:val="100"/>
          <w:position w:val="0"/>
          <w:sz w:val="19"/>
          <w:szCs w:val="19"/>
          <w:lang w:val="en-US" w:eastAsia="en-US" w:bidi="en-US"/>
        </w:rPr>
        <w:t>o</w:t>
      </w:r>
    </w:p>
    <w:p>
      <w:pPr>
        <w:pStyle w:val="Style29"/>
        <w:keepNext w:val="0"/>
        <w:keepLines w:val="0"/>
        <w:widowControl w:val="0"/>
        <w:shd w:val="clear" w:color="auto" w:fill="auto"/>
        <w:bidi w:val="0"/>
        <w:spacing w:before="0" w:after="40" w:line="331" w:lineRule="exact"/>
        <w:ind w:left="580" w:right="0" w:hanging="580"/>
        <w:jc w:val="left"/>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than</w:t>
      </w:r>
      <w:r>
        <w:rPr>
          <w:spacing w:val="0"/>
          <w:w w:val="100"/>
          <w:position w:val="0"/>
          <w:sz w:val="17"/>
          <w:szCs w:val="17"/>
        </w:rPr>
        <w:t>引导的定语从句中这个</w:t>
      </w:r>
      <w:r>
        <w:rPr>
          <w:rFonts w:ascii="Times New Roman" w:eastAsia="Times New Roman" w:hAnsi="Times New Roman" w:cs="Times New Roman"/>
          <w:spacing w:val="0"/>
          <w:w w:val="100"/>
          <w:position w:val="0"/>
          <w:sz w:val="19"/>
          <w:szCs w:val="19"/>
          <w:lang w:val="en-US" w:eastAsia="en-US" w:bidi="en-US"/>
        </w:rPr>
        <w:t>than</w:t>
      </w:r>
      <w:r>
        <w:rPr>
          <w:spacing w:val="0"/>
          <w:w w:val="100"/>
          <w:position w:val="0"/>
          <w:sz w:val="17"/>
          <w:szCs w:val="17"/>
        </w:rPr>
        <w:t>类似于</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sz w:val="17"/>
          <w:szCs w:val="17"/>
        </w:rPr>
        <w:t>从句的先行词是</w:t>
      </w:r>
      <w:r>
        <w:rPr>
          <w:rFonts w:ascii="Times New Roman" w:eastAsia="Times New Roman" w:hAnsi="Times New Roman" w:cs="Times New Roman"/>
          <w:spacing w:val="0"/>
          <w:w w:val="100"/>
          <w:position w:val="0"/>
          <w:sz w:val="19"/>
          <w:szCs w:val="19"/>
          <w:lang w:val="en-US" w:eastAsia="en-US" w:bidi="en-US"/>
        </w:rPr>
        <w:t>lectures</w:t>
      </w:r>
      <w:r>
        <w:rPr>
          <w:rFonts w:ascii="Times New Roman" w:eastAsia="Times New Roman" w:hAnsi="Times New Roman" w:cs="Times New Roman"/>
          <w:spacing w:val="0"/>
          <w:w w:val="100"/>
          <w:position w:val="0"/>
          <w:sz w:val="19"/>
          <w:szCs w:val="19"/>
        </w:rPr>
        <w:t>,</w:t>
      </w:r>
      <w:r>
        <w:rPr>
          <w:spacing w:val="0"/>
          <w:w w:val="100"/>
          <w:position w:val="0"/>
          <w:sz w:val="17"/>
          <w:szCs w:val="17"/>
        </w:rPr>
        <w:t>在从句里充当 宾语，所以没有必要在从句中再写</w:t>
      </w:r>
      <w:r>
        <w:rPr>
          <w:spacing w:val="0"/>
          <w:w w:val="100"/>
          <w:position w:val="0"/>
          <w:sz w:val="17"/>
          <w:szCs w:val="17"/>
          <w:lang w:val="en-US" w:eastAsia="en-US" w:bidi="en-US"/>
        </w:rPr>
        <w:t>一"</w:t>
      </w:r>
      <w:r>
        <w:rPr>
          <w:rFonts w:ascii="Times New Roman" w:eastAsia="Times New Roman" w:hAnsi="Times New Roman" w:cs="Times New Roman"/>
          <w:spacing w:val="0"/>
          <w:w w:val="100"/>
          <w:position w:val="0"/>
          <w:sz w:val="19"/>
          <w:szCs w:val="19"/>
          <w:lang w:val="en-US" w:eastAsia="en-US" w:bidi="en-US"/>
        </w:rPr>
        <w:t>lectures</w:t>
      </w:r>
      <w:r>
        <w:rPr>
          <w:rFonts w:ascii="Times New Roman" w:eastAsia="Times New Roman" w:hAnsi="Times New Roman" w:cs="Times New Roman"/>
          <w:spacing w:val="0"/>
          <w:w w:val="100"/>
          <w:position w:val="0"/>
          <w:sz w:val="19"/>
          <w:szCs w:val="19"/>
        </w:rPr>
        <w:t>0</w:t>
      </w:r>
    </w:p>
    <w:p>
      <w:pPr>
        <w:pStyle w:val="Style19"/>
        <w:keepNext w:val="0"/>
        <w:keepLines w:val="0"/>
        <w:widowControl w:val="0"/>
        <w:shd w:val="clear" w:color="auto" w:fill="auto"/>
        <w:bidi w:val="0"/>
        <w:spacing w:before="0" w:after="40" w:line="331"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项：有</w:t>
      </w:r>
      <w:r>
        <w:rPr>
          <w:rFonts w:ascii="Times New Roman" w:eastAsia="Times New Roman" w:hAnsi="Times New Roman" w:cs="Times New Roman"/>
          <w:spacing w:val="0"/>
          <w:w w:val="100"/>
          <w:position w:val="0"/>
          <w:sz w:val="19"/>
          <w:szCs w:val="19"/>
          <w:lang w:val="en-US" w:eastAsia="en-US" w:bidi="en-US"/>
        </w:rPr>
        <w:t>more</w:t>
      </w:r>
      <w:r>
        <w:rPr>
          <w:rFonts w:ascii="SimSun" w:eastAsia="SimSun" w:hAnsi="SimSun" w:cs="SimSun"/>
          <w:spacing w:val="0"/>
          <w:w w:val="100"/>
          <w:position w:val="0"/>
          <w:sz w:val="17"/>
          <w:szCs w:val="17"/>
          <w:lang w:val="zh-TW" w:eastAsia="zh-TW" w:bidi="zh-TW"/>
        </w:rPr>
        <w:t>必定有</w:t>
      </w:r>
      <w:r>
        <w:rPr>
          <w:rFonts w:ascii="Times New Roman" w:eastAsia="Times New Roman" w:hAnsi="Times New Roman" w:cs="Times New Roman"/>
          <w:spacing w:val="0"/>
          <w:w w:val="100"/>
          <w:position w:val="0"/>
          <w:sz w:val="19"/>
          <w:szCs w:val="19"/>
          <w:lang w:val="en-US" w:eastAsia="en-US" w:bidi="en-US"/>
        </w:rPr>
        <w:t>than</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after="140" w:line="331"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项：这里</w:t>
      </w:r>
      <w:r>
        <w:rPr>
          <w:rFonts w:ascii="Times New Roman" w:eastAsia="Times New Roman" w:hAnsi="Times New Roman" w:cs="Times New Roman"/>
          <w:spacing w:val="0"/>
          <w:w w:val="100"/>
          <w:position w:val="0"/>
          <w:sz w:val="19"/>
          <w:szCs w:val="19"/>
          <w:lang w:val="en-US" w:eastAsia="en-US" w:bidi="en-US"/>
        </w:rPr>
        <w:t>which you</w:t>
      </w:r>
      <w:r>
        <w:rPr>
          <w:spacing w:val="0"/>
          <w:w w:val="100"/>
          <w:position w:val="0"/>
        </w:rPr>
        <w:t>是指</w:t>
      </w:r>
      <w:r>
        <w:rPr>
          <w:spacing w:val="0"/>
          <w:w w:val="100"/>
          <w:position w:val="0"/>
          <w:lang w:val="zh-CN" w:eastAsia="zh-CN" w:bidi="zh-CN"/>
        </w:rPr>
        <w:t>“你</w:t>
      </w:r>
      <w:r>
        <w:rPr>
          <w:spacing w:val="0"/>
          <w:w w:val="100"/>
          <w:position w:val="0"/>
        </w:rPr>
        <w:t>参加我讲的课程”，与原句意思不符合。</w:t>
      </w:r>
    </w:p>
    <w:p>
      <w:pPr>
        <w:pStyle w:val="Style100"/>
        <w:keepNext w:val="0"/>
        <w:keepLines w:val="0"/>
        <w:widowControl w:val="0"/>
        <w:shd w:val="clear" w:color="auto" w:fill="auto"/>
        <w:bidi w:val="0"/>
        <w:spacing w:before="0" w:after="100" w:line="240" w:lineRule="auto"/>
        <w:ind w:left="0" w:right="0" w:firstLine="0"/>
        <w:jc w:val="left"/>
      </w:pPr>
      <w:r>
        <w:rPr>
          <w:spacing w:val="0"/>
          <w:w w:val="100"/>
          <w:position w:val="0"/>
        </w:rPr>
        <w:t>结构:</w:t>
      </w:r>
    </w:p>
    <w:p>
      <w:pPr>
        <w:widowControl w:val="0"/>
        <w:spacing w:line="1" w:lineRule="exact"/>
      </w:pPr>
      <w:r>
        <mc:AlternateContent>
          <mc:Choice Requires="wps">
            <w:drawing>
              <wp:anchor distT="34290" distB="5733415" distL="0" distR="0" simplePos="0" relativeHeight="125830791" behindDoc="0" locked="0" layoutInCell="1" allowOverlap="1">
                <wp:simplePos x="0" y="0"/>
                <wp:positionH relativeFrom="page">
                  <wp:posOffset>1179830</wp:posOffset>
                </wp:positionH>
                <wp:positionV relativeFrom="paragraph">
                  <wp:posOffset>34290</wp:posOffset>
                </wp:positionV>
                <wp:extent cx="391160" cy="475615"/>
                <wp:wrapTopAndBottom/>
                <wp:docPr id="1973" name="Shape 1973"/>
                <a:graphic xmlns:a="http://schemas.openxmlformats.org/drawingml/2006/main">
                  <a:graphicData uri="http://schemas.microsoft.com/office/word/2010/wordprocessingShape">
                    <wps:wsp>
                      <wps:cNvSpPr txBox="1"/>
                      <wps:spPr>
                        <a:xfrm>
                          <a:ext cx="391160" cy="475615"/>
                        </a:xfrm>
                        <a:prstGeom prst="rect"/>
                        <a:noFill/>
                      </wps:spPr>
                      <wps:txbx>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39B85"/>
                                <w:spacing w:val="0"/>
                                <w:w w:val="100"/>
                                <w:position w:val="0"/>
                                <w:lang w:val="zh-TW" w:eastAsia="zh-TW" w:bidi="zh-TW"/>
                              </w:rPr>
                              <w:t>I</w:t>
                            </w:r>
                          </w:p>
                          <w:p>
                            <w:pPr>
                              <w:pStyle w:val="Style29"/>
                              <w:keepNext w:val="0"/>
                              <w:keepLines w:val="0"/>
                              <w:widowControl w:val="0"/>
                              <w:shd w:val="clear" w:color="auto" w:fill="auto"/>
                              <w:bidi w:val="0"/>
                              <w:spacing w:before="0" w:after="0" w:line="259" w:lineRule="exact"/>
                              <w:ind w:left="0" w:right="0" w:firstLine="0"/>
                              <w:jc w:val="left"/>
                            </w:pPr>
                            <w:r>
                              <w:rPr>
                                <w:color w:val="E39B85"/>
                                <w:spacing w:val="0"/>
                                <w:w w:val="100"/>
                                <w:position w:val="0"/>
                              </w:rPr>
                              <w:t>代词充 当主语</w:t>
                            </w:r>
                          </w:p>
                        </w:txbxContent>
                      </wps:txbx>
                      <wps:bodyPr lIns="0" tIns="0" rIns="0" bIns="0">
                        <a:noAutoFit/>
                      </wps:bodyPr>
                    </wps:wsp>
                  </a:graphicData>
                </a:graphic>
              </wp:anchor>
            </w:drawing>
          </mc:Choice>
          <mc:Fallback>
            <w:pict>
              <v:shape id="_x0000_s2999" type="#_x0000_t202" style="position:absolute;margin-left:92.900000000000006pt;margin-top:2.7000000000000002pt;width:30.800000000000001pt;height:37.450000000000003pt;z-index:-125827962;mso-wrap-distance-left:0;mso-wrap-distance-top:2.7000000000000002pt;mso-wrap-distance-right:0;mso-wrap-distance-bottom:451.44999999999999pt;mso-position-horizontal-relative:page" filled="f" stroked="f">
                <v:textbox inset="0,0,0,0">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color w:val="E39B85"/>
                          <w:spacing w:val="0"/>
                          <w:w w:val="100"/>
                          <w:position w:val="0"/>
                          <w:lang w:val="zh-TW" w:eastAsia="zh-TW" w:bidi="zh-TW"/>
                        </w:rPr>
                        <w:t>I</w:t>
                      </w:r>
                    </w:p>
                    <w:p>
                      <w:pPr>
                        <w:pStyle w:val="Style29"/>
                        <w:keepNext w:val="0"/>
                        <w:keepLines w:val="0"/>
                        <w:widowControl w:val="0"/>
                        <w:shd w:val="clear" w:color="auto" w:fill="auto"/>
                        <w:bidi w:val="0"/>
                        <w:spacing w:before="0" w:after="0" w:line="259" w:lineRule="exact"/>
                        <w:ind w:left="0" w:right="0" w:firstLine="0"/>
                        <w:jc w:val="left"/>
                      </w:pPr>
                      <w:r>
                        <w:rPr>
                          <w:color w:val="E39B85"/>
                          <w:spacing w:val="0"/>
                          <w:w w:val="100"/>
                          <w:position w:val="0"/>
                        </w:rPr>
                        <w:t>代词充 当主语</w:t>
                      </w:r>
                    </w:p>
                  </w:txbxContent>
                </v:textbox>
                <w10:wrap type="topAndBottom" anchorx="page"/>
              </v:shape>
            </w:pict>
          </mc:Fallback>
        </mc:AlternateContent>
      </w:r>
      <w:r>
        <mc:AlternateContent>
          <mc:Choice Requires="wps">
            <w:drawing>
              <wp:anchor distT="31750" distB="5571490" distL="0" distR="0" simplePos="0" relativeHeight="125830793" behindDoc="0" locked="0" layoutInCell="1" allowOverlap="1">
                <wp:simplePos x="0" y="0"/>
                <wp:positionH relativeFrom="page">
                  <wp:posOffset>1628140</wp:posOffset>
                </wp:positionH>
                <wp:positionV relativeFrom="paragraph">
                  <wp:posOffset>31750</wp:posOffset>
                </wp:positionV>
                <wp:extent cx="2628900" cy="640080"/>
                <wp:wrapTopAndBottom/>
                <wp:docPr id="1975" name="Shape 1975"/>
                <a:graphic xmlns:a="http://schemas.openxmlformats.org/drawingml/2006/main">
                  <a:graphicData uri="http://schemas.microsoft.com/office/word/2010/wordprocessingShape">
                    <wps:wsp>
                      <wps:cNvSpPr txBox="1"/>
                      <wps:spPr>
                        <a:xfrm>
                          <a:ext cx="2628900" cy="640080"/>
                        </a:xfrm>
                        <a:prstGeom prst="rect"/>
                        <a:noFill/>
                      </wps:spPr>
                      <wps:txbx>
                        <w:txbxContent>
                          <w:p>
                            <w:pPr>
                              <w:pStyle w:val="Style19"/>
                              <w:keepNext w:val="0"/>
                              <w:keepLines w:val="0"/>
                              <w:widowControl w:val="0"/>
                              <w:shd w:val="clear" w:color="auto" w:fill="auto"/>
                              <w:tabs>
                                <w:tab w:pos="3020" w:val="left"/>
                              </w:tabs>
                              <w:bidi w:val="0"/>
                              <w:spacing w:before="0" w:after="0" w:line="288" w:lineRule="auto"/>
                              <w:ind w:left="0" w:right="0" w:firstLine="0"/>
                              <w:jc w:val="left"/>
                            </w:pPr>
                            <w:r>
                              <w:rPr>
                                <w:rFonts w:ascii="Times New Roman" w:eastAsia="Times New Roman" w:hAnsi="Times New Roman" w:cs="Times New Roman"/>
                                <w:spacing w:val="0"/>
                                <w:w w:val="100"/>
                                <w:position w:val="0"/>
                                <w:lang w:val="en-US" w:eastAsia="en-US" w:bidi="en-US"/>
                              </w:rPr>
                              <w:t xml:space="preserve">have given </w:t>
                            </w:r>
                            <w:r>
                              <w:rPr>
                                <w:rFonts w:ascii="Times New Roman" w:eastAsia="Times New Roman" w:hAnsi="Times New Roman" w:cs="Times New Roman"/>
                                <w:color w:val="E39B85"/>
                                <w:spacing w:val="0"/>
                                <w:w w:val="100"/>
                                <w:position w:val="0"/>
                                <w:lang w:val="en-US" w:eastAsia="en-US" w:bidi="en-US"/>
                              </w:rPr>
                              <w:t>more lectures</w:t>
                              <w:tab/>
                            </w:r>
                            <w:r>
                              <w:rPr>
                                <w:rFonts w:ascii="Times New Roman" w:eastAsia="Times New Roman" w:hAnsi="Times New Roman" w:cs="Times New Roman"/>
                                <w:spacing w:val="0"/>
                                <w:w w:val="100"/>
                                <w:position w:val="0"/>
                                <w:lang w:val="en-US" w:eastAsia="en-US" w:bidi="en-US"/>
                              </w:rPr>
                              <w:t>than</w:t>
                            </w:r>
                          </w:p>
                          <w:p>
                            <w:pPr>
                              <w:pStyle w:val="Style29"/>
                              <w:keepNext w:val="0"/>
                              <w:keepLines w:val="0"/>
                              <w:widowControl w:val="0"/>
                              <w:shd w:val="clear" w:color="auto" w:fill="auto"/>
                              <w:bidi w:val="0"/>
                              <w:spacing w:before="0" w:after="0" w:line="263" w:lineRule="exact"/>
                              <w:ind w:left="0" w:right="0" w:firstLine="0"/>
                              <w:jc w:val="left"/>
                            </w:pPr>
                            <w:r>
                              <w:rPr>
                                <w:spacing w:val="0"/>
                                <w:w w:val="100"/>
                                <w:position w:val="0"/>
                              </w:rPr>
                              <w:t xml:space="preserve">动词的现在 </w:t>
                            </w:r>
                            <w:r>
                              <w:rPr>
                                <w:color w:val="E39B85"/>
                                <w:spacing w:val="0"/>
                                <w:w w:val="100"/>
                                <w:position w:val="0"/>
                              </w:rPr>
                              <w:t xml:space="preserve">名词充当宾语 </w:t>
                            </w:r>
                            <w:r>
                              <w:rPr>
                                <w:spacing w:val="0"/>
                                <w:w w:val="100"/>
                                <w:position w:val="0"/>
                              </w:rPr>
                              <w:t>引导定语从句，代替 完成时充当</w:t>
                            </w:r>
                          </w:p>
                          <w:p>
                            <w:pPr>
                              <w:pStyle w:val="Style29"/>
                              <w:keepNext w:val="0"/>
                              <w:keepLines w:val="0"/>
                              <w:widowControl w:val="0"/>
                              <w:shd w:val="clear" w:color="auto" w:fill="auto"/>
                              <w:bidi w:val="0"/>
                              <w:spacing w:before="0" w:after="0" w:line="263" w:lineRule="exact"/>
                              <w:ind w:left="0" w:right="0" w:firstLine="280"/>
                              <w:jc w:val="both"/>
                            </w:pPr>
                            <w:r>
                              <w:rPr>
                                <w:spacing w:val="0"/>
                                <w:w w:val="100"/>
                                <w:position w:val="0"/>
                              </w:rPr>
                              <w:t>谓语</w:t>
                            </w:r>
                          </w:p>
                        </w:txbxContent>
                      </wps:txbx>
                      <wps:bodyPr lIns="0" tIns="0" rIns="0" bIns="0">
                        <a:noAutoFit/>
                      </wps:bodyPr>
                    </wps:wsp>
                  </a:graphicData>
                </a:graphic>
              </wp:anchor>
            </w:drawing>
          </mc:Choice>
          <mc:Fallback>
            <w:pict>
              <v:shape id="_x0000_s3001" type="#_x0000_t202" style="position:absolute;margin-left:128.19999999999999pt;margin-top:2.5pt;width:207.pt;height:50.399999999999999pt;z-index:-125827960;mso-wrap-distance-left:0;mso-wrap-distance-top:2.5pt;mso-wrap-distance-right:0;mso-wrap-distance-bottom:438.69999999999999pt;mso-position-horizontal-relative:page" filled="f" stroked="f">
                <v:textbox inset="0,0,0,0">
                  <w:txbxContent>
                    <w:p>
                      <w:pPr>
                        <w:pStyle w:val="Style19"/>
                        <w:keepNext w:val="0"/>
                        <w:keepLines w:val="0"/>
                        <w:widowControl w:val="0"/>
                        <w:shd w:val="clear" w:color="auto" w:fill="auto"/>
                        <w:tabs>
                          <w:tab w:pos="3020" w:val="left"/>
                        </w:tabs>
                        <w:bidi w:val="0"/>
                        <w:spacing w:before="0" w:after="0" w:line="288" w:lineRule="auto"/>
                        <w:ind w:left="0" w:right="0" w:firstLine="0"/>
                        <w:jc w:val="left"/>
                      </w:pPr>
                      <w:r>
                        <w:rPr>
                          <w:rFonts w:ascii="Times New Roman" w:eastAsia="Times New Roman" w:hAnsi="Times New Roman" w:cs="Times New Roman"/>
                          <w:spacing w:val="0"/>
                          <w:w w:val="100"/>
                          <w:position w:val="0"/>
                          <w:lang w:val="en-US" w:eastAsia="en-US" w:bidi="en-US"/>
                        </w:rPr>
                        <w:t xml:space="preserve">have given </w:t>
                      </w:r>
                      <w:r>
                        <w:rPr>
                          <w:rFonts w:ascii="Times New Roman" w:eastAsia="Times New Roman" w:hAnsi="Times New Roman" w:cs="Times New Roman"/>
                          <w:color w:val="E39B85"/>
                          <w:spacing w:val="0"/>
                          <w:w w:val="100"/>
                          <w:position w:val="0"/>
                          <w:lang w:val="en-US" w:eastAsia="en-US" w:bidi="en-US"/>
                        </w:rPr>
                        <w:t>more lectures</w:t>
                        <w:tab/>
                      </w:r>
                      <w:r>
                        <w:rPr>
                          <w:rFonts w:ascii="Times New Roman" w:eastAsia="Times New Roman" w:hAnsi="Times New Roman" w:cs="Times New Roman"/>
                          <w:spacing w:val="0"/>
                          <w:w w:val="100"/>
                          <w:position w:val="0"/>
                          <w:lang w:val="en-US" w:eastAsia="en-US" w:bidi="en-US"/>
                        </w:rPr>
                        <w:t>than</w:t>
                      </w:r>
                    </w:p>
                    <w:p>
                      <w:pPr>
                        <w:pStyle w:val="Style29"/>
                        <w:keepNext w:val="0"/>
                        <w:keepLines w:val="0"/>
                        <w:widowControl w:val="0"/>
                        <w:shd w:val="clear" w:color="auto" w:fill="auto"/>
                        <w:bidi w:val="0"/>
                        <w:spacing w:before="0" w:after="0" w:line="263" w:lineRule="exact"/>
                        <w:ind w:left="0" w:right="0" w:firstLine="0"/>
                        <w:jc w:val="left"/>
                      </w:pPr>
                      <w:r>
                        <w:rPr>
                          <w:spacing w:val="0"/>
                          <w:w w:val="100"/>
                          <w:position w:val="0"/>
                        </w:rPr>
                        <w:t xml:space="preserve">动词的现在 </w:t>
                      </w:r>
                      <w:r>
                        <w:rPr>
                          <w:color w:val="E39B85"/>
                          <w:spacing w:val="0"/>
                          <w:w w:val="100"/>
                          <w:position w:val="0"/>
                        </w:rPr>
                        <w:t xml:space="preserve">名词充当宾语 </w:t>
                      </w:r>
                      <w:r>
                        <w:rPr>
                          <w:spacing w:val="0"/>
                          <w:w w:val="100"/>
                          <w:position w:val="0"/>
                        </w:rPr>
                        <w:t>引导定语从句，代替 完成时充当</w:t>
                      </w:r>
                    </w:p>
                    <w:p>
                      <w:pPr>
                        <w:pStyle w:val="Style29"/>
                        <w:keepNext w:val="0"/>
                        <w:keepLines w:val="0"/>
                        <w:widowControl w:val="0"/>
                        <w:shd w:val="clear" w:color="auto" w:fill="auto"/>
                        <w:bidi w:val="0"/>
                        <w:spacing w:before="0" w:after="0" w:line="263" w:lineRule="exact"/>
                        <w:ind w:left="0" w:right="0" w:firstLine="280"/>
                        <w:jc w:val="both"/>
                      </w:pPr>
                      <w:r>
                        <w:rPr>
                          <w:spacing w:val="0"/>
                          <w:w w:val="100"/>
                          <w:position w:val="0"/>
                        </w:rPr>
                        <w:t>谓语</w:t>
                      </w:r>
                    </w:p>
                  </w:txbxContent>
                </v:textbox>
                <w10:wrap type="topAndBottom" anchorx="page"/>
              </v:shape>
            </w:pict>
          </mc:Fallback>
        </mc:AlternateContent>
      </w:r>
      <w:r>
        <mc:AlternateContent>
          <mc:Choice Requires="wps">
            <w:drawing>
              <wp:anchor distT="313055" distB="5573395" distL="0" distR="0" simplePos="0" relativeHeight="125830795" behindDoc="0" locked="0" layoutInCell="1" allowOverlap="1">
                <wp:simplePos x="0" y="0"/>
                <wp:positionH relativeFrom="page">
                  <wp:posOffset>3175635</wp:posOffset>
                </wp:positionH>
                <wp:positionV relativeFrom="paragraph">
                  <wp:posOffset>313055</wp:posOffset>
                </wp:positionV>
                <wp:extent cx="1049020" cy="356870"/>
                <wp:wrapTopAndBottom/>
                <wp:docPr id="1977" name="Shape 1977"/>
                <a:graphic xmlns:a="http://schemas.openxmlformats.org/drawingml/2006/main">
                  <a:graphicData uri="http://schemas.microsoft.com/office/word/2010/wordprocessingShape">
                    <wps:wsp>
                      <wps:cNvSpPr txBox="1"/>
                      <wps:spPr>
                        <a:xfrm>
                          <a:ext cx="1049020" cy="356870"/>
                        </a:xfrm>
                        <a:prstGeom prst="rect"/>
                        <a:noFill/>
                      </wps:spPr>
                      <wps:txbx>
                        <w:txbxContent>
                          <w:p>
                            <w:pPr>
                              <w:pStyle w:val="Style19"/>
                              <w:keepNext w:val="0"/>
                              <w:keepLines w:val="0"/>
                              <w:widowControl w:val="0"/>
                              <w:shd w:val="clear" w:color="auto" w:fill="auto"/>
                              <w:bidi w:val="0"/>
                              <w:spacing w:before="0" w:after="0" w:line="277"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those lectures</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在定</w:t>
                              <w:br/>
                              <w:t>语从句中充当宾语</w:t>
                            </w:r>
                          </w:p>
                        </w:txbxContent>
                      </wps:txbx>
                      <wps:bodyPr lIns="0" tIns="0" rIns="0" bIns="0">
                        <a:noAutoFit/>
                      </wps:bodyPr>
                    </wps:wsp>
                  </a:graphicData>
                </a:graphic>
              </wp:anchor>
            </w:drawing>
          </mc:Choice>
          <mc:Fallback>
            <w:pict>
              <v:shape id="_x0000_s3003" type="#_x0000_t202" style="position:absolute;margin-left:250.05000000000001pt;margin-top:24.650000000000002pt;width:82.600000000000009pt;height:28.100000000000001pt;z-index:-125827958;mso-wrap-distance-left:0;mso-wrap-distance-top:24.650000000000002pt;mso-wrap-distance-right:0;mso-wrap-distance-bottom:438.85000000000002pt;mso-position-horizontal-relative:page" filled="f" stroked="f">
                <v:textbox inset="0,0,0,0">
                  <w:txbxContent>
                    <w:p>
                      <w:pPr>
                        <w:pStyle w:val="Style19"/>
                        <w:keepNext w:val="0"/>
                        <w:keepLines w:val="0"/>
                        <w:widowControl w:val="0"/>
                        <w:shd w:val="clear" w:color="auto" w:fill="auto"/>
                        <w:bidi w:val="0"/>
                        <w:spacing w:before="0" w:after="0" w:line="277"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those lectures</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在定</w:t>
                        <w:br/>
                        <w:t>语从句中充当宾语</w:t>
                      </w:r>
                    </w:p>
                  </w:txbxContent>
                </v:textbox>
                <w10:wrap type="topAndBottom" anchorx="page"/>
              </v:shape>
            </w:pict>
          </mc:Fallback>
        </mc:AlternateContent>
      </w:r>
      <w:r>
        <mc:AlternateContent>
          <mc:Choice Requires="wps">
            <w:drawing>
              <wp:anchor distT="4445" distB="5738495" distL="0" distR="0" simplePos="0" relativeHeight="125830797" behindDoc="0" locked="0" layoutInCell="1" allowOverlap="1">
                <wp:simplePos x="0" y="0"/>
                <wp:positionH relativeFrom="page">
                  <wp:posOffset>4316095</wp:posOffset>
                </wp:positionH>
                <wp:positionV relativeFrom="paragraph">
                  <wp:posOffset>4445</wp:posOffset>
                </wp:positionV>
                <wp:extent cx="393065" cy="500380"/>
                <wp:wrapTopAndBottom/>
                <wp:docPr id="1979" name="Shape 1979"/>
                <a:graphic xmlns:a="http://schemas.openxmlformats.org/drawingml/2006/main">
                  <a:graphicData uri="http://schemas.microsoft.com/office/word/2010/wordprocessingShape">
                    <wps:wsp>
                      <wps:cNvSpPr txBox="1"/>
                      <wps:spPr>
                        <a:xfrm>
                          <a:ext cx="393065"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you</w:t>
                              <w:br/>
                            </w:r>
                            <w:r>
                              <w:rPr>
                                <w:color w:val="E39B85"/>
                                <w:spacing w:val="0"/>
                                <w:w w:val="100"/>
                                <w:position w:val="0"/>
                              </w:rPr>
                              <w:t>代词充</w:t>
                              <w:br/>
                              <w:t>当主语</w:t>
                            </w:r>
                          </w:p>
                        </w:txbxContent>
                      </wps:txbx>
                      <wps:bodyPr lIns="0" tIns="0" rIns="0" bIns="0">
                        <a:noAutoFit/>
                      </wps:bodyPr>
                    </wps:wsp>
                  </a:graphicData>
                </a:graphic>
              </wp:anchor>
            </w:drawing>
          </mc:Choice>
          <mc:Fallback>
            <w:pict>
              <v:shape id="_x0000_s3005" type="#_x0000_t202" style="position:absolute;margin-left:339.85000000000002pt;margin-top:0.35000000000000003pt;width:30.949999999999999pt;height:39.399999999999999pt;z-index:-125827956;mso-wrap-distance-left:0;mso-wrap-distance-top:0.35000000000000003pt;mso-wrap-distance-right:0;mso-wrap-distance-bottom:451.85000000000002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you</w:t>
                        <w:br/>
                      </w:r>
                      <w:r>
                        <w:rPr>
                          <w:color w:val="E39B85"/>
                          <w:spacing w:val="0"/>
                          <w:w w:val="100"/>
                          <w:position w:val="0"/>
                        </w:rPr>
                        <w:t>代词充</w:t>
                        <w:br/>
                        <w:t>当主语</w:t>
                      </w:r>
                    </w:p>
                  </w:txbxContent>
                </v:textbox>
                <w10:wrap type="topAndBottom" anchorx="page"/>
              </v:shape>
            </w:pict>
          </mc:Fallback>
        </mc:AlternateContent>
      </w:r>
      <w:r>
        <mc:AlternateContent>
          <mc:Choice Requires="wps">
            <w:drawing>
              <wp:anchor distT="0" distB="5737860" distL="0" distR="0" simplePos="0" relativeHeight="125830799" behindDoc="0" locked="0" layoutInCell="1" allowOverlap="1">
                <wp:simplePos x="0" y="0"/>
                <wp:positionH relativeFrom="page">
                  <wp:posOffset>4761865</wp:posOffset>
                </wp:positionH>
                <wp:positionV relativeFrom="paragraph">
                  <wp:posOffset>0</wp:posOffset>
                </wp:positionV>
                <wp:extent cx="971550" cy="505460"/>
                <wp:wrapTopAndBottom/>
                <wp:docPr id="1981" name="Shape 1981"/>
                <a:graphic xmlns:a="http://schemas.openxmlformats.org/drawingml/2006/main">
                  <a:graphicData uri="http://schemas.microsoft.com/office/word/2010/wordprocessingShape">
                    <wps:wsp>
                      <wps:cNvSpPr txBox="1"/>
                      <wps:spPr>
                        <a:xfrm>
                          <a:ext cx="971550"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have ever attended.</w:t>
                              <w:br/>
                            </w:r>
                            <w:r>
                              <w:rPr>
                                <w:rFonts w:ascii="SimSun" w:eastAsia="SimSun" w:hAnsi="SimSun" w:cs="SimSun"/>
                                <w:spacing w:val="0"/>
                                <w:w w:val="100"/>
                                <w:position w:val="0"/>
                                <w:sz w:val="17"/>
                                <w:szCs w:val="17"/>
                                <w:lang w:val="zh-TW" w:eastAsia="zh-TW" w:bidi="zh-TW"/>
                              </w:rPr>
                              <w:t>动词的现在完成</w:t>
                              <w:br/>
                              <w:t>时态充当谓语</w:t>
                            </w:r>
                          </w:p>
                        </w:txbxContent>
                      </wps:txbx>
                      <wps:bodyPr lIns="0" tIns="0" rIns="0" bIns="0">
                        <a:noAutoFit/>
                      </wps:bodyPr>
                    </wps:wsp>
                  </a:graphicData>
                </a:graphic>
              </wp:anchor>
            </w:drawing>
          </mc:Choice>
          <mc:Fallback>
            <w:pict>
              <v:shape id="_x0000_s3007" type="#_x0000_t202" style="position:absolute;margin-left:374.94999999999999pt;margin-top:0;width:76.5pt;height:39.800000000000004pt;z-index:-125827954;mso-wrap-distance-left:0;mso-wrap-distance-right:0;mso-wrap-distance-bottom:451.80000000000001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have ever attended.</w:t>
                        <w:br/>
                      </w:r>
                      <w:r>
                        <w:rPr>
                          <w:rFonts w:ascii="SimSun" w:eastAsia="SimSun" w:hAnsi="SimSun" w:cs="SimSun"/>
                          <w:spacing w:val="0"/>
                          <w:w w:val="100"/>
                          <w:position w:val="0"/>
                          <w:sz w:val="17"/>
                          <w:szCs w:val="17"/>
                          <w:lang w:val="zh-TW" w:eastAsia="zh-TW" w:bidi="zh-TW"/>
                        </w:rPr>
                        <w:t>动词的现在完成</w:t>
                        <w:br/>
                        <w:t>时态充当谓语</w:t>
                      </w:r>
                    </w:p>
                  </w:txbxContent>
                </v:textbox>
                <w10:wrap type="topAndBottom" anchorx="page"/>
              </v:shape>
            </w:pict>
          </mc:Fallback>
        </mc:AlternateContent>
      </w:r>
      <w:r>
        <w:drawing>
          <wp:anchor distT="5573395" distB="0" distL="0" distR="0" simplePos="0" relativeHeight="125830801" behindDoc="0" locked="0" layoutInCell="1" allowOverlap="1">
            <wp:simplePos x="0" y="0"/>
            <wp:positionH relativeFrom="page">
              <wp:posOffset>523875</wp:posOffset>
            </wp:positionH>
            <wp:positionV relativeFrom="paragraph">
              <wp:posOffset>5573395</wp:posOffset>
            </wp:positionV>
            <wp:extent cx="890270" cy="670560"/>
            <wp:wrapTopAndBottom/>
            <wp:docPr id="1983" name="Shape 1983"/>
            <a:graphic xmlns:a="http://schemas.openxmlformats.org/drawingml/2006/main">
              <a:graphicData uri="http://schemas.openxmlformats.org/drawingml/2006/picture">
                <pic:pic xmlns:pic="http://schemas.openxmlformats.org/drawingml/2006/picture">
                  <pic:nvPicPr>
                    <pic:cNvPr id="1984" name="Picture box 1984"/>
                    <pic:cNvPicPr/>
                  </pic:nvPicPr>
                  <pic:blipFill>
                    <a:blip r:embed="rId590"/>
                    <a:stretch/>
                  </pic:blipFill>
                  <pic:spPr>
                    <a:xfrm>
                      <a:ext cx="890270" cy="670560"/>
                    </a:xfrm>
                    <a:prstGeom prst="rect"/>
                  </pic:spPr>
                </pic:pic>
              </a:graphicData>
            </a:graphic>
          </wp:anchor>
        </w:drawing>
      </w:r>
    </w:p>
    <w:p>
      <w:pPr>
        <w:pStyle w:val="Style153"/>
        <w:keepNext w:val="0"/>
        <w:keepLines w:val="0"/>
        <w:widowControl w:val="0"/>
        <w:shd w:val="clear" w:color="auto" w:fill="auto"/>
        <w:bidi w:val="0"/>
        <w:spacing w:before="0" w:after="160" w:line="240" w:lineRule="auto"/>
        <w:ind w:left="0" w:right="0" w:firstLine="0"/>
        <w:jc w:val="left"/>
        <w:rPr>
          <w:sz w:val="26"/>
          <w:szCs w:val="26"/>
        </w:rPr>
      </w:pPr>
      <w:bookmarkStart w:id="884" w:name="bookmark884"/>
      <w:r>
        <w:rPr>
          <w:b w:val="0"/>
          <w:bCs w:val="0"/>
          <w:i w:val="0"/>
          <w:iCs w:val="0"/>
          <w:color w:val="2F3030"/>
          <w:spacing w:val="0"/>
          <w:w w:val="100"/>
          <w:position w:val="0"/>
          <w:sz w:val="26"/>
          <w:szCs w:val="26"/>
        </w:rPr>
        <w:t>第 小时</w:t>
      </w:r>
      <w:bookmarkEnd w:id="884"/>
    </w:p>
    <w:p>
      <w:pPr>
        <w:pStyle w:val="Style2"/>
        <w:keepNext w:val="0"/>
        <w:keepLines w:val="0"/>
        <w:widowControl w:val="0"/>
        <w:shd w:val="clear" w:color="auto" w:fill="auto"/>
        <w:bidi w:val="0"/>
        <w:spacing w:before="0" w:after="220" w:line="240" w:lineRule="auto"/>
        <w:ind w:left="0" w:right="0" w:firstLine="0"/>
        <w:jc w:val="center"/>
        <w:rPr>
          <w:sz w:val="26"/>
          <w:szCs w:val="26"/>
        </w:rPr>
      </w:pPr>
      <w:r>
        <w:rPr>
          <w:spacing w:val="0"/>
          <w:w w:val="100"/>
          <w:position w:val="0"/>
          <w:sz w:val="26"/>
          <w:szCs w:val="26"/>
          <w:lang w:val="zh-TW" w:eastAsia="zh-TW" w:bidi="zh-TW"/>
        </w:rPr>
        <w:t>倒装和</w:t>
      </w:r>
      <w:r>
        <w:rPr>
          <w:rFonts w:ascii="Times New Roman" w:eastAsia="Times New Roman" w:hAnsi="Times New Roman" w:cs="Times New Roman"/>
          <w:spacing w:val="0"/>
          <w:w w:val="100"/>
          <w:position w:val="0"/>
          <w:sz w:val="44"/>
          <w:szCs w:val="44"/>
          <w:lang w:val="en-US" w:eastAsia="en-US" w:bidi="en-US"/>
        </w:rPr>
        <w:t>there be</w:t>
      </w:r>
      <w:r>
        <w:rPr>
          <w:spacing w:val="0"/>
          <w:w w:val="100"/>
          <w:position w:val="0"/>
          <w:sz w:val="26"/>
          <w:szCs w:val="26"/>
          <w:lang w:val="zh-TW" w:eastAsia="zh-TW" w:bidi="zh-TW"/>
        </w:rPr>
        <w:t>句型</w:t>
      </w:r>
    </w:p>
    <w:p>
      <w:pPr>
        <w:pStyle w:val="Style29"/>
        <w:keepNext w:val="0"/>
        <w:keepLines w:val="0"/>
        <w:widowControl w:val="0"/>
        <w:numPr>
          <w:ilvl w:val="0"/>
          <w:numId w:val="331"/>
        </w:numPr>
        <w:shd w:val="clear" w:color="auto" w:fill="auto"/>
        <w:tabs>
          <w:tab w:pos="416" w:val="left"/>
        </w:tabs>
        <w:bidi w:val="0"/>
        <w:spacing w:before="0" w:after="300" w:line="240" w:lineRule="auto"/>
        <w:ind w:left="0" w:right="0" w:firstLine="0"/>
        <w:jc w:val="left"/>
        <w:rPr>
          <w:sz w:val="18"/>
          <w:szCs w:val="18"/>
        </w:rPr>
      </w:pPr>
      <w:bookmarkStart w:id="885" w:name="bookmark885"/>
      <w:bookmarkStart w:id="886" w:name="bookmark886"/>
      <w:bookmarkEnd w:id="885"/>
      <w:r>
        <w:rPr>
          <w:color w:val="F16A46"/>
          <w:spacing w:val="0"/>
          <w:w w:val="100"/>
          <w:position w:val="0"/>
          <w:sz w:val="18"/>
          <w:szCs w:val="18"/>
        </w:rPr>
        <w:t>基示褫窓</w:t>
      </w:r>
      <w:bookmarkEnd w:id="886"/>
    </w:p>
    <w:p>
      <w:pPr>
        <w:pStyle w:val="Style29"/>
        <w:keepNext w:val="0"/>
        <w:keepLines w:val="0"/>
        <w:widowControl w:val="0"/>
        <w:shd w:val="clear" w:color="auto" w:fill="auto"/>
        <w:bidi w:val="0"/>
        <w:spacing w:before="0" w:after="220" w:line="240" w:lineRule="auto"/>
        <w:ind w:left="0" w:right="0" w:firstLine="380"/>
        <w:jc w:val="left"/>
      </w:pPr>
      <w:r>
        <w:rPr>
          <w:spacing w:val="0"/>
          <w:w w:val="100"/>
          <w:position w:val="0"/>
        </w:rPr>
        <w:t>所谓的倒装，就是句子的某一部分前置，放在主语之前。倒装不符合正常的陈述句语序。</w:t>
      </w:r>
    </w:p>
    <w:p>
      <w:pPr>
        <w:pStyle w:val="Style29"/>
        <w:keepNext w:val="0"/>
        <w:keepLines w:val="0"/>
        <w:widowControl w:val="0"/>
        <w:numPr>
          <w:ilvl w:val="0"/>
          <w:numId w:val="331"/>
        </w:numPr>
        <w:shd w:val="clear" w:color="auto" w:fill="auto"/>
        <w:tabs>
          <w:tab w:pos="416" w:val="left"/>
        </w:tabs>
        <w:bidi w:val="0"/>
        <w:spacing w:before="0" w:after="300" w:line="240" w:lineRule="auto"/>
        <w:ind w:left="0" w:right="0" w:firstLine="0"/>
        <w:jc w:val="left"/>
        <w:rPr>
          <w:sz w:val="18"/>
          <w:szCs w:val="18"/>
        </w:rPr>
      </w:pPr>
      <w:bookmarkStart w:id="887" w:name="bookmark887"/>
      <w:bookmarkStart w:id="888" w:name="bookmark888"/>
      <w:bookmarkEnd w:id="887"/>
      <w:r>
        <w:rPr>
          <w:color w:val="F16A46"/>
          <w:spacing w:val="0"/>
          <w:w w:val="100"/>
          <w:position w:val="0"/>
          <w:sz w:val="18"/>
          <w:szCs w:val="18"/>
        </w:rPr>
        <w:t>学勁霎点</w:t>
      </w:r>
      <w:bookmarkEnd w:id="888"/>
    </w:p>
    <w:p>
      <w:pPr>
        <w:pStyle w:val="Style85"/>
        <w:keepNext/>
        <w:keepLines/>
        <w:widowControl w:val="0"/>
        <w:shd w:val="clear" w:color="auto" w:fill="auto"/>
        <w:bidi w:val="0"/>
        <w:spacing w:before="0" w:after="40" w:line="240" w:lineRule="auto"/>
        <w:ind w:left="0" w:right="0" w:firstLine="0"/>
        <w:jc w:val="left"/>
      </w:pPr>
      <w:bookmarkStart w:id="889" w:name="bookmark889"/>
      <w:bookmarkStart w:id="890" w:name="bookmark890"/>
      <w:bookmarkStart w:id="891" w:name="bookmark891"/>
      <w:r>
        <w:rPr>
          <w:spacing w:val="0"/>
          <w:w w:val="100"/>
          <w:position w:val="0"/>
        </w:rPr>
        <w:t>学习要点</w:t>
      </w:r>
      <w:r>
        <w:rPr>
          <w:spacing w:val="0"/>
          <w:w w:val="100"/>
          <w:position w:val="0"/>
          <w:sz w:val="20"/>
          <w:szCs w:val="20"/>
        </w:rPr>
        <w:t xml:space="preserve">90： </w:t>
      </w:r>
      <w:r>
        <w:rPr>
          <w:spacing w:val="0"/>
          <w:w w:val="100"/>
          <w:position w:val="0"/>
          <w:sz w:val="20"/>
          <w:szCs w:val="20"/>
          <w:lang w:val="en-US" w:eastAsia="en-US" w:bidi="en-US"/>
        </w:rPr>
        <w:t>there be</w:t>
      </w:r>
      <w:r>
        <w:rPr>
          <w:spacing w:val="0"/>
          <w:w w:val="100"/>
          <w:position w:val="0"/>
        </w:rPr>
        <w:t>句子的主语是什么？</w:t>
      </w:r>
      <w:bookmarkEnd w:id="889"/>
      <w:bookmarkEnd w:id="890"/>
      <w:bookmarkEnd w:id="891"/>
    </w:p>
    <w:p>
      <w:pPr>
        <w:pStyle w:val="Style29"/>
        <w:keepNext w:val="0"/>
        <w:keepLines w:val="0"/>
        <w:widowControl w:val="0"/>
        <w:shd w:val="clear" w:color="auto" w:fill="auto"/>
        <w:bidi w:val="0"/>
        <w:spacing w:before="0" w:after="40" w:line="360" w:lineRule="exact"/>
        <w:ind w:left="0" w:right="0" w:firstLine="380"/>
        <w:jc w:val="both"/>
        <w:rPr>
          <w:sz w:val="20"/>
          <w:szCs w:val="20"/>
        </w:rPr>
      </w:pPr>
      <w:r>
        <w:rPr>
          <w:rFonts w:ascii="Times New Roman" w:eastAsia="Times New Roman" w:hAnsi="Times New Roman" w:cs="Times New Roman"/>
          <w:color w:val="E4786C"/>
          <w:spacing w:val="0"/>
          <w:w w:val="100"/>
          <w:position w:val="0"/>
          <w:sz w:val="20"/>
          <w:szCs w:val="20"/>
          <w:lang w:val="en-US" w:eastAsia="en-US" w:bidi="en-US"/>
        </w:rPr>
        <w:t>there be</w:t>
      </w:r>
      <w:r>
        <w:rPr>
          <w:color w:val="E4786C"/>
          <w:spacing w:val="0"/>
          <w:w w:val="100"/>
          <w:position w:val="0"/>
          <w:sz w:val="17"/>
          <w:szCs w:val="17"/>
        </w:rPr>
        <w:t>句型可以看作一个倒装结构。</w:t>
      </w:r>
      <w:r>
        <w:rPr>
          <w:rFonts w:ascii="Times New Roman" w:eastAsia="Times New Roman" w:hAnsi="Times New Roman" w:cs="Times New Roman"/>
          <w:spacing w:val="0"/>
          <w:w w:val="100"/>
          <w:position w:val="0"/>
          <w:sz w:val="20"/>
          <w:szCs w:val="20"/>
          <w:lang w:val="en-US" w:eastAsia="en-US" w:bidi="en-US"/>
        </w:rPr>
        <w:t>there</w:t>
      </w:r>
      <w:r>
        <w:rPr>
          <w:spacing w:val="0"/>
          <w:w w:val="100"/>
          <w:position w:val="0"/>
          <w:sz w:val="17"/>
          <w:szCs w:val="17"/>
        </w:rPr>
        <w:t>原本充当表语，在这个句型中被前置了。可以翻 译成</w:t>
      </w:r>
      <w:r>
        <w:rPr>
          <w:spacing w:val="0"/>
          <w:w w:val="100"/>
          <w:position w:val="0"/>
          <w:sz w:val="17"/>
          <w:szCs w:val="17"/>
          <w:lang w:val="zh-CN" w:eastAsia="zh-CN" w:bidi="zh-CN"/>
        </w:rPr>
        <w:t xml:space="preserve">“有” </w:t>
      </w:r>
      <w:r>
        <w:rPr>
          <w:rFonts w:ascii="Times New Roman" w:eastAsia="Times New Roman" w:hAnsi="Times New Roman" w:cs="Times New Roman"/>
          <w:spacing w:val="0"/>
          <w:w w:val="100"/>
          <w:position w:val="0"/>
          <w:sz w:val="20"/>
          <w:szCs w:val="20"/>
        </w:rPr>
        <w:t>0</w:t>
      </w:r>
    </w:p>
    <w:p>
      <w:pPr>
        <w:pStyle w:val="Style19"/>
        <w:keepNext w:val="0"/>
        <w:keepLines w:val="0"/>
        <w:widowControl w:val="0"/>
        <w:shd w:val="clear" w:color="auto" w:fill="auto"/>
        <w:bidi w:val="0"/>
        <w:spacing w:before="0" w:after="40" w:line="360" w:lineRule="exact"/>
        <w:ind w:left="0" w:right="0" w:firstLine="460"/>
        <w:jc w:val="left"/>
      </w:pPr>
      <w:r>
        <w:rPr>
          <w:rFonts w:ascii="SimSun" w:eastAsia="SimSun" w:hAnsi="SimSun" w:cs="SimSun"/>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There are two trees in the garden. (V)</w:t>
      </w:r>
    </w:p>
    <w:p>
      <w:pPr>
        <w:pStyle w:val="Style29"/>
        <w:keepNext w:val="0"/>
        <w:keepLines w:val="0"/>
        <w:widowControl w:val="0"/>
        <w:shd w:val="clear" w:color="auto" w:fill="auto"/>
        <w:bidi w:val="0"/>
        <w:spacing w:before="0" w:after="40" w:line="360" w:lineRule="exact"/>
        <w:ind w:left="0" w:right="0" w:firstLine="460"/>
        <w:jc w:val="left"/>
      </w:pPr>
      <w:r>
        <w:rPr>
          <w:spacing w:val="0"/>
          <w:w w:val="100"/>
          <w:position w:val="0"/>
        </w:rPr>
        <w:t>大意：花园里有两棵树。</w:t>
      </w:r>
    </w:p>
    <w:p>
      <w:pPr>
        <w:pStyle w:val="Style19"/>
        <w:keepNext w:val="0"/>
        <w:keepLines w:val="0"/>
        <w:widowControl w:val="0"/>
        <w:shd w:val="clear" w:color="auto" w:fill="auto"/>
        <w:bidi w:val="0"/>
        <w:spacing w:before="0" w:after="160" w:line="360" w:lineRule="exact"/>
        <w:ind w:left="0" w:right="0" w:firstLine="460"/>
        <w:jc w:val="left"/>
      </w:pPr>
      <w:r>
        <w:rPr>
          <w:rFonts w:ascii="SimSun" w:eastAsia="SimSun" w:hAnsi="SimSun" w:cs="SimSun"/>
          <w:spacing w:val="0"/>
          <w:w w:val="100"/>
          <w:position w:val="0"/>
          <w:lang w:val="zh-TW" w:eastAsia="zh-TW" w:bidi="zh-TW"/>
        </w:rPr>
        <w:t>解析：</w:t>
      </w:r>
      <w:r>
        <w:rPr>
          <w:rFonts w:ascii="SimSun" w:eastAsia="SimSun" w:hAnsi="SimSun" w:cs="SimSun"/>
          <w:spacing w:val="0"/>
          <w:w w:val="100"/>
          <w:position w:val="0"/>
          <w:sz w:val="17"/>
          <w:szCs w:val="17"/>
          <w:lang w:val="zh-TW" w:eastAsia="zh-TW" w:bidi="zh-TW"/>
        </w:rPr>
        <w:t xml:space="preserve">原句可以看作 </w:t>
      </w:r>
      <w:r>
        <w:rPr>
          <w:rFonts w:ascii="Times New Roman" w:eastAsia="Times New Roman" w:hAnsi="Times New Roman" w:cs="Times New Roman"/>
          <w:spacing w:val="0"/>
          <w:w w:val="100"/>
          <w:position w:val="0"/>
          <w:lang w:val="en-US" w:eastAsia="en-US" w:bidi="en-US"/>
        </w:rPr>
        <w:t>Two trees are there in the garden.</w:t>
      </w:r>
    </w:p>
    <w:p>
      <w:pPr>
        <w:pStyle w:val="Style19"/>
        <w:keepNext w:val="0"/>
        <w:keepLines w:val="0"/>
        <w:widowControl w:val="0"/>
        <w:shd w:val="clear" w:color="auto" w:fill="auto"/>
        <w:bidi w:val="0"/>
        <w:spacing w:before="0" w:after="40" w:line="240" w:lineRule="auto"/>
        <w:ind w:left="0" w:right="0" w:firstLine="460"/>
        <w:jc w:val="left"/>
        <w:rPr>
          <w:sz w:val="20"/>
          <w:szCs w:val="20"/>
        </w:rPr>
      </w:pPr>
      <w:r>
        <w:rPr>
          <w:rFonts w:ascii="SimSun" w:eastAsia="SimSun" w:hAnsi="SimSun" w:cs="SimSun"/>
          <w:color w:val="E4786C"/>
          <w:spacing w:val="0"/>
          <w:w w:val="100"/>
          <w:position w:val="0"/>
          <w:sz w:val="17"/>
          <w:szCs w:val="17"/>
          <w:lang w:val="zh-TW" w:eastAsia="zh-TW" w:bidi="zh-TW"/>
        </w:rPr>
        <w:t>有酎候还会使用其艳一些谓语动词,如</w:t>
      </w:r>
      <w:r>
        <w:rPr>
          <w:rFonts w:ascii="Times New Roman" w:eastAsia="Times New Roman" w:hAnsi="Times New Roman" w:cs="Times New Roman"/>
          <w:color w:val="E4786C"/>
          <w:spacing w:val="0"/>
          <w:w w:val="100"/>
          <w:position w:val="0"/>
          <w:sz w:val="20"/>
          <w:szCs w:val="20"/>
          <w:lang w:val="en-US" w:eastAsia="en-US" w:bidi="en-US"/>
        </w:rPr>
        <w:t>seem to, appear to, used to...</w:t>
      </w:r>
    </w:p>
    <w:p>
      <w:pPr>
        <w:pStyle w:val="Style19"/>
        <w:keepNext w:val="0"/>
        <w:keepLines w:val="0"/>
        <w:widowControl w:val="0"/>
        <w:shd w:val="clear" w:color="auto" w:fill="auto"/>
        <w:bidi w:val="0"/>
        <w:spacing w:before="0" w:after="40" w:line="360" w:lineRule="exact"/>
        <w:ind w:left="0" w:right="0" w:firstLine="460"/>
        <w:jc w:val="left"/>
      </w:pPr>
      <w:r>
        <w:rPr>
          <w:rFonts w:ascii="SimSun" w:eastAsia="SimSun" w:hAnsi="SimSun" w:cs="SimSun"/>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There seem to be two new roads in this city. (V)</w:t>
      </w:r>
    </w:p>
    <w:p>
      <w:pPr>
        <w:pStyle w:val="Style29"/>
        <w:keepNext w:val="0"/>
        <w:keepLines w:val="0"/>
        <w:widowControl w:val="0"/>
        <w:shd w:val="clear" w:color="auto" w:fill="auto"/>
        <w:bidi w:val="0"/>
        <w:spacing w:before="0" w:after="40" w:line="360" w:lineRule="exact"/>
        <w:ind w:left="0" w:right="0" w:firstLine="460"/>
        <w:jc w:val="left"/>
      </w:pPr>
      <w:r>
        <w:rPr>
          <w:spacing w:val="0"/>
          <w:w w:val="100"/>
          <w:position w:val="0"/>
        </w:rPr>
        <w:t>大意：这个城市看起来有两条新路。</w:t>
      </w:r>
    </w:p>
    <w:p>
      <w:pPr>
        <w:pStyle w:val="Style19"/>
        <w:keepNext w:val="0"/>
        <w:keepLines w:val="0"/>
        <w:widowControl w:val="0"/>
        <w:shd w:val="clear" w:color="auto" w:fill="auto"/>
        <w:bidi w:val="0"/>
        <w:spacing w:before="0" w:after="220" w:line="360" w:lineRule="exact"/>
        <w:ind w:left="0" w:right="0" w:firstLine="460"/>
        <w:jc w:val="left"/>
      </w:pPr>
      <w:r>
        <w:rPr>
          <w:rFonts w:ascii="SimSun" w:eastAsia="SimSun" w:hAnsi="SimSun" w:cs="SimSun"/>
          <w:spacing w:val="0"/>
          <w:w w:val="100"/>
          <w:position w:val="0"/>
          <w:lang w:val="zh-TW" w:eastAsia="zh-TW" w:bidi="zh-TW"/>
        </w:rPr>
        <w:t>解析</w:t>
      </w:r>
      <w:r>
        <w:rPr>
          <w:rFonts w:ascii="SimSun" w:eastAsia="SimSun" w:hAnsi="SimSun" w:cs="SimSun"/>
          <w:spacing w:val="0"/>
          <w:w w:val="100"/>
          <w:position w:val="0"/>
          <w:sz w:val="17"/>
          <w:szCs w:val="17"/>
          <w:lang w:val="zh-TW" w:eastAsia="zh-TW" w:bidi="zh-TW"/>
        </w:rPr>
        <w:t xml:space="preserve">：原句可以看作 </w:t>
      </w:r>
      <w:r>
        <w:rPr>
          <w:rFonts w:ascii="Times New Roman" w:eastAsia="Times New Roman" w:hAnsi="Times New Roman" w:cs="Times New Roman"/>
          <w:spacing w:val="0"/>
          <w:w w:val="100"/>
          <w:position w:val="0"/>
          <w:lang w:val="en-US" w:eastAsia="en-US" w:bidi="en-US"/>
        </w:rPr>
        <w:t>Two new roads seem to be there in this city.</w:t>
      </w:r>
    </w:p>
    <w:p>
      <w:pPr>
        <w:pStyle w:val="Style85"/>
        <w:keepNext/>
        <w:keepLines/>
        <w:widowControl w:val="0"/>
        <w:shd w:val="clear" w:color="auto" w:fill="auto"/>
        <w:bidi w:val="0"/>
        <w:spacing w:before="0" w:after="160" w:line="240" w:lineRule="auto"/>
        <w:ind w:left="0" w:right="0" w:firstLine="0"/>
        <w:jc w:val="left"/>
      </w:pPr>
      <w:bookmarkStart w:id="892" w:name="bookmark892"/>
      <w:bookmarkStart w:id="893" w:name="bookmark893"/>
      <w:bookmarkStart w:id="894" w:name="bookmark894"/>
      <w:r>
        <w:rPr>
          <w:spacing w:val="0"/>
          <w:w w:val="100"/>
          <w:position w:val="0"/>
        </w:rPr>
        <w:t>学习要点</w:t>
      </w:r>
      <w:r>
        <w:rPr>
          <w:spacing w:val="0"/>
          <w:w w:val="100"/>
          <w:position w:val="0"/>
          <w:sz w:val="20"/>
          <w:szCs w:val="20"/>
          <w:lang w:val="en-US" w:eastAsia="en-US" w:bidi="en-US"/>
        </w:rPr>
        <w:t>91： there be</w:t>
      </w:r>
      <w:r>
        <w:rPr>
          <w:spacing w:val="0"/>
          <w:w w:val="100"/>
          <w:position w:val="0"/>
        </w:rPr>
        <w:t>句型天天写，常见的错误是什么？</w:t>
      </w:r>
      <w:bookmarkEnd w:id="892"/>
      <w:bookmarkEnd w:id="893"/>
      <w:bookmarkEnd w:id="894"/>
    </w:p>
    <w:p>
      <w:pPr>
        <w:pStyle w:val="Style29"/>
        <w:keepNext w:val="0"/>
        <w:keepLines w:val="0"/>
        <w:widowControl w:val="0"/>
        <w:shd w:val="clear" w:color="auto" w:fill="auto"/>
        <w:bidi w:val="0"/>
        <w:spacing w:before="0" w:after="160" w:line="240" w:lineRule="auto"/>
        <w:ind w:left="0" w:right="0" w:firstLine="460"/>
        <w:jc w:val="left"/>
      </w:pPr>
      <w:r>
        <w:rPr>
          <w:rFonts w:ascii="Times New Roman" w:eastAsia="Times New Roman" w:hAnsi="Times New Roman" w:cs="Times New Roman"/>
          <w:spacing w:val="0"/>
          <w:w w:val="100"/>
          <w:position w:val="0"/>
          <w:sz w:val="19"/>
          <w:szCs w:val="19"/>
          <w:lang w:val="en-US" w:eastAsia="en-US" w:bidi="en-US"/>
        </w:rPr>
        <w:t>there be</w:t>
      </w:r>
      <w:r>
        <w:rPr>
          <w:spacing w:val="0"/>
          <w:w w:val="100"/>
          <w:position w:val="0"/>
        </w:rPr>
        <w:t>句型使用的时候要注意三个常见错误。</w:t>
      </w:r>
    </w:p>
    <w:tbl>
      <w:tblPr>
        <w:tblOverlap w:val="never"/>
        <w:jc w:val="center"/>
        <w:tblLayout w:type="fixed"/>
      </w:tblPr>
      <w:tblGrid>
        <w:gridCol w:w="590"/>
        <w:gridCol w:w="2333"/>
        <w:gridCol w:w="2315"/>
        <w:gridCol w:w="2329"/>
      </w:tblGrid>
      <w:tr>
        <w:trPr>
          <w:trHeight w:val="374"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7</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2</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3</w:t>
            </w:r>
          </w:p>
        </w:tc>
      </w:tr>
      <w:tr>
        <w:trPr>
          <w:trHeight w:val="197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情况</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322" w:lineRule="exact"/>
              <w:ind w:left="0" w:right="0" w:firstLine="0"/>
              <w:jc w:val="both"/>
            </w:pPr>
            <w:r>
              <w:rPr>
                <w:rFonts w:ascii="Times New Roman" w:eastAsia="Times New Roman" w:hAnsi="Times New Roman" w:cs="Times New Roman"/>
                <w:color w:val="E4786C"/>
                <w:spacing w:val="0"/>
                <w:w w:val="100"/>
                <w:position w:val="0"/>
                <w:sz w:val="20"/>
                <w:szCs w:val="20"/>
                <w:lang w:val="en-US" w:eastAsia="en-US" w:bidi="en-US"/>
              </w:rPr>
              <w:t>there be</w:t>
            </w:r>
            <w:r>
              <w:rPr>
                <w:color w:val="E4786C"/>
                <w:spacing w:val="0"/>
                <w:w w:val="100"/>
                <w:position w:val="0"/>
                <w:lang w:val="zh-TW" w:eastAsia="zh-TW" w:bidi="zh-TW"/>
              </w:rPr>
              <w:t xml:space="preserve">句型的主语是 </w:t>
            </w:r>
            <w:r>
              <w:rPr>
                <w:rFonts w:ascii="Times New Roman" w:eastAsia="Times New Roman" w:hAnsi="Times New Roman" w:cs="Times New Roman"/>
                <w:color w:val="E4786C"/>
                <w:spacing w:val="0"/>
                <w:w w:val="100"/>
                <w:position w:val="0"/>
                <w:sz w:val="20"/>
                <w:szCs w:val="20"/>
                <w:lang w:val="en-US" w:eastAsia="en-US" w:bidi="en-US"/>
              </w:rPr>
              <w:t>be</w:t>
            </w:r>
            <w:r>
              <w:rPr>
                <w:color w:val="E4786C"/>
                <w:spacing w:val="0"/>
                <w:w w:val="100"/>
                <w:position w:val="0"/>
                <w:lang w:val="zh-TW" w:eastAsia="zh-TW" w:bidi="zh-TW"/>
              </w:rPr>
              <w:t>后面的名词，要保持 主谓一玫。</w:t>
            </w:r>
          </w:p>
        </w:tc>
        <w:tc>
          <w:tcPr>
            <w:tcBorders/>
            <w:shd w:val="clear" w:color="auto" w:fill="FFFFFF"/>
            <w:vAlign w:val="top"/>
          </w:tcPr>
          <w:p>
            <w:pPr>
              <w:pStyle w:val="Style2"/>
              <w:keepNext w:val="0"/>
              <w:keepLines w:val="0"/>
              <w:widowControl w:val="0"/>
              <w:shd w:val="clear" w:color="auto" w:fill="auto"/>
              <w:bidi w:val="0"/>
              <w:spacing w:before="80" w:line="240" w:lineRule="auto"/>
              <w:ind w:left="0" w:right="0" w:firstLine="0"/>
              <w:jc w:val="left"/>
            </w:pPr>
            <w:r>
              <w:rPr>
                <w:rFonts w:ascii="Times New Roman" w:eastAsia="Times New Roman" w:hAnsi="Times New Roman" w:cs="Times New Roman"/>
                <w:color w:val="E4786C"/>
                <w:spacing w:val="0"/>
                <w:w w:val="100"/>
                <w:position w:val="0"/>
                <w:sz w:val="20"/>
                <w:szCs w:val="20"/>
                <w:lang w:val="en-US" w:eastAsia="en-US" w:bidi="en-US"/>
              </w:rPr>
              <w:t>there be</w:t>
            </w:r>
            <w:r>
              <w:rPr>
                <w:color w:val="E4786C"/>
                <w:spacing w:val="0"/>
                <w:w w:val="100"/>
                <w:position w:val="0"/>
                <w:lang w:val="zh-TW" w:eastAsia="zh-TW" w:bidi="zh-TW"/>
              </w:rPr>
              <w:t>句型中不能再</w:t>
            </w:r>
          </w:p>
          <w:p>
            <w:pPr>
              <w:pStyle w:val="Style2"/>
              <w:keepNext w:val="0"/>
              <w:keepLines w:val="0"/>
              <w:widowControl w:val="0"/>
              <w:shd w:val="clear" w:color="auto" w:fill="auto"/>
              <w:bidi w:val="0"/>
              <w:spacing w:before="0" w:after="0" w:line="240" w:lineRule="auto"/>
              <w:ind w:left="0" w:right="0" w:firstLine="0"/>
              <w:jc w:val="both"/>
            </w:pPr>
            <w:r>
              <w:rPr>
                <w:color w:val="E4786C"/>
                <w:spacing w:val="0"/>
                <w:w w:val="100"/>
                <w:position w:val="0"/>
                <w:lang w:val="zh-TW" w:eastAsia="zh-TW" w:bidi="zh-TW"/>
              </w:rPr>
              <w:t>岀现独立的句孑。</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20" w:lineRule="exact"/>
              <w:ind w:left="0" w:right="0" w:firstLine="0"/>
              <w:jc w:val="left"/>
            </w:pPr>
            <w:r>
              <w:rPr>
                <w:rFonts w:ascii="Times New Roman" w:eastAsia="Times New Roman" w:hAnsi="Times New Roman" w:cs="Times New Roman"/>
                <w:color w:val="E4786C"/>
                <w:spacing w:val="0"/>
                <w:w w:val="100"/>
                <w:position w:val="0"/>
                <w:sz w:val="20"/>
                <w:szCs w:val="20"/>
                <w:lang w:val="en-US" w:eastAsia="en-US" w:bidi="en-US"/>
              </w:rPr>
              <w:t>there be</w:t>
            </w:r>
            <w:r>
              <w:rPr>
                <w:color w:val="E4786C"/>
                <w:spacing w:val="0"/>
                <w:w w:val="100"/>
                <w:position w:val="0"/>
                <w:lang w:val="zh-TW" w:eastAsia="zh-TW" w:bidi="zh-TW"/>
              </w:rPr>
              <w:t>句型里的谓语动 词只可以是</w:t>
            </w:r>
            <w:r>
              <w:rPr>
                <w:rFonts w:ascii="Times New Roman" w:eastAsia="Times New Roman" w:hAnsi="Times New Roman" w:cs="Times New Roman"/>
                <w:color w:val="E4786C"/>
                <w:spacing w:val="0"/>
                <w:w w:val="100"/>
                <w:position w:val="0"/>
                <w:sz w:val="20"/>
                <w:szCs w:val="20"/>
                <w:lang w:val="en-US" w:eastAsia="en-US" w:bidi="en-US"/>
              </w:rPr>
              <w:t>be</w:t>
            </w:r>
            <w:r>
              <w:rPr>
                <w:color w:val="E4786C"/>
                <w:spacing w:val="0"/>
                <w:w w:val="100"/>
                <w:position w:val="0"/>
                <w:lang w:val="zh-TW" w:eastAsia="zh-TW" w:bidi="zh-TW"/>
              </w:rPr>
              <w:t>动词，可以 是其■完成財态</w:t>
            </w:r>
            <w:r>
              <w:rPr>
                <w:rFonts w:ascii="Times New Roman" w:eastAsia="Times New Roman" w:hAnsi="Times New Roman" w:cs="Times New Roman"/>
                <w:color w:val="E4786C"/>
                <w:spacing w:val="0"/>
                <w:w w:val="100"/>
                <w:position w:val="0"/>
                <w:sz w:val="20"/>
                <w:szCs w:val="20"/>
                <w:lang w:val="en-US" w:eastAsia="en-US" w:bidi="en-US"/>
              </w:rPr>
              <w:t>Chave/has been</w:t>
            </w:r>
            <w:r>
              <w:rPr>
                <w:color w:val="E4786C"/>
                <w:spacing w:val="0"/>
                <w:w w:val="100"/>
                <w:position w:val="0"/>
                <w:lang w:val="zh-TW" w:eastAsia="zh-TW" w:bidi="zh-TW"/>
              </w:rPr>
              <w:t>丿等，</w:t>
            </w:r>
            <w:r>
              <w:rPr>
                <w:color w:val="E4786C"/>
                <w:spacing w:val="0"/>
                <w:w w:val="100"/>
                <w:position w:val="0"/>
                <w:lang w:val="zh-CN" w:eastAsia="zh-CN" w:bidi="zh-CN"/>
              </w:rPr>
              <w:t>我者加</w:t>
            </w:r>
            <w:r>
              <w:rPr>
                <w:color w:val="E4786C"/>
                <w:spacing w:val="0"/>
                <w:w w:val="100"/>
                <w:position w:val="0"/>
                <w:lang w:val="zh-TW" w:eastAsia="zh-TW" w:bidi="zh-TW"/>
              </w:rPr>
              <w:t>上情态动 词</w:t>
            </w:r>
            <w:r>
              <w:rPr>
                <w:color w:val="E4786C"/>
                <w:spacing w:val="0"/>
                <w:w w:val="100"/>
                <w:position w:val="0"/>
                <w:lang w:val="zh-CN" w:eastAsia="zh-CN" w:bidi="zh-CN"/>
              </w:rPr>
              <w:t xml:space="preserve">(如 </w:t>
            </w:r>
            <w:r>
              <w:rPr>
                <w:rFonts w:ascii="Times New Roman" w:eastAsia="Times New Roman" w:hAnsi="Times New Roman" w:cs="Times New Roman"/>
                <w:color w:val="E4786C"/>
                <w:spacing w:val="0"/>
                <w:w w:val="100"/>
                <w:position w:val="0"/>
                <w:sz w:val="20"/>
                <w:szCs w:val="20"/>
                <w:lang w:val="en-US" w:eastAsia="en-US" w:bidi="en-US"/>
              </w:rPr>
              <w:t xml:space="preserve">should, might </w:t>
            </w:r>
            <w:r>
              <w:rPr>
                <w:i/>
                <w:iCs/>
                <w:color w:val="E4786C"/>
                <w:spacing w:val="0"/>
                <w:w w:val="100"/>
                <w:position w:val="0"/>
                <w:sz w:val="15"/>
                <w:szCs w:val="15"/>
                <w:lang w:val="zh-TW" w:eastAsia="zh-TW" w:bidi="zh-TW"/>
              </w:rPr>
              <w:t xml:space="preserve">等), </w:t>
            </w:r>
            <w:r>
              <w:rPr>
                <w:color w:val="E4786C"/>
                <w:spacing w:val="0"/>
                <w:w w:val="100"/>
                <w:position w:val="0"/>
                <w:lang w:val="zh-TW" w:eastAsia="zh-TW" w:bidi="zh-TW"/>
              </w:rPr>
              <w:t>但是不能用其也动词。</w:t>
            </w:r>
          </w:p>
        </w:tc>
      </w:tr>
      <w:tr>
        <w:trPr>
          <w:trHeight w:val="99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There are a large number of high-rise buildings in this city. (V)</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35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There are many new buildings which have been constructed in this city. (vO</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There have been two libraries which have been open to the public. (S</w:t>
            </w:r>
          </w:p>
        </w:tc>
      </w:tr>
      <w:tr>
        <w:trPr>
          <w:trHeight w:val="69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shd w:val="clear" w:color="auto" w:fill="FFFFFF"/>
            <w:vAlign w:val="center"/>
          </w:tcPr>
          <w:p>
            <w:pPr>
              <w:pStyle w:val="Style2"/>
              <w:keepNext w:val="0"/>
              <w:keepLines w:val="0"/>
              <w:widowControl w:val="0"/>
              <w:shd w:val="clear" w:color="auto" w:fill="auto"/>
              <w:bidi w:val="0"/>
              <w:spacing w:before="0" w:after="0" w:line="313" w:lineRule="exact"/>
              <w:ind w:left="0" w:right="0" w:firstLine="0"/>
              <w:jc w:val="both"/>
            </w:pPr>
            <w:r>
              <w:rPr>
                <w:color w:val="3B3B3B"/>
                <w:spacing w:val="0"/>
                <w:w w:val="100"/>
                <w:position w:val="0"/>
                <w:lang w:val="zh-TW" w:eastAsia="zh-TW" w:bidi="zh-TW"/>
              </w:rPr>
              <w:t>这个城市有很多高层建 筑。</w:t>
            </w:r>
          </w:p>
        </w:tc>
        <w:tc>
          <w:tcPr>
            <w:tcBorders/>
            <w:shd w:val="clear" w:color="auto" w:fill="FFFFFF"/>
            <w:vAlign w:val="center"/>
          </w:tcPr>
          <w:p>
            <w:pPr>
              <w:pStyle w:val="Style2"/>
              <w:keepNext w:val="0"/>
              <w:keepLines w:val="0"/>
              <w:widowControl w:val="0"/>
              <w:shd w:val="clear" w:color="auto" w:fill="auto"/>
              <w:bidi w:val="0"/>
              <w:spacing w:before="0" w:after="0" w:line="320" w:lineRule="exact"/>
              <w:ind w:left="0" w:right="0" w:firstLine="0"/>
              <w:jc w:val="both"/>
            </w:pPr>
            <w:r>
              <w:rPr>
                <w:color w:val="3B3B3B"/>
                <w:spacing w:val="0"/>
                <w:w w:val="100"/>
                <w:position w:val="0"/>
                <w:lang w:val="zh-TW" w:eastAsia="zh-TW" w:bidi="zh-TW"/>
              </w:rPr>
              <w:t>有很多新楼在这个城市建 造。</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24" w:lineRule="exact"/>
              <w:ind w:left="0" w:right="0" w:firstLine="0"/>
              <w:jc w:val="left"/>
            </w:pPr>
            <w:r>
              <w:rPr>
                <w:color w:val="3B3B3B"/>
                <w:spacing w:val="0"/>
                <w:w w:val="100"/>
                <w:position w:val="0"/>
                <w:lang w:val="zh-TW" w:eastAsia="zh-TW" w:bidi="zh-TW"/>
              </w:rPr>
              <w:t>有两个图书馆已经开放给 公众。</w:t>
            </w:r>
          </w:p>
        </w:tc>
      </w:tr>
    </w:tbl>
    <w:p>
      <w:pPr>
        <w:widowControl w:val="0"/>
        <w:spacing w:after="219" w:line="1" w:lineRule="exact"/>
      </w:pPr>
    </w:p>
    <w:p>
      <w:pPr>
        <w:widowControl w:val="0"/>
        <w:spacing w:line="1" w:lineRule="exact"/>
      </w:pPr>
    </w:p>
    <w:p>
      <w:pPr>
        <w:widowControl w:val="0"/>
        <w:jc w:val="right"/>
        <w:rPr>
          <w:sz w:val="2"/>
          <w:szCs w:val="2"/>
        </w:rPr>
        <w:sectPr>
          <w:headerReference w:type="default" r:id="rId592"/>
          <w:footerReference w:type="default" r:id="rId593"/>
          <w:headerReference w:type="even" r:id="rId594"/>
          <w:footerReference w:type="even" r:id="rId595"/>
          <w:headerReference w:type="first" r:id="rId596"/>
          <w:footerReference w:type="first" r:id="rId597"/>
          <w:footnotePr>
            <w:pos w:val="pageBottom"/>
            <w:numFmt w:val="decimal"/>
            <w:numRestart w:val="continuous"/>
          </w:footnotePr>
          <w:pgSz w:w="10051" w:h="14598"/>
          <w:pgMar w:top="1015" w:right="768" w:bottom="435" w:left="993" w:header="0" w:footer="3" w:gutter="0"/>
          <w:cols w:space="720"/>
          <w:noEndnote/>
          <w:titlePg/>
          <w:rtlGutter w:val="0"/>
          <w:docGrid w:linePitch="360"/>
        </w:sectPr>
      </w:pPr>
      <w:r>
        <w:drawing>
          <wp:inline>
            <wp:extent cx="250190" cy="213360"/>
            <wp:docPr id="1987" name="Picutre 1987"/>
            <a:graphic xmlns:a="http://schemas.openxmlformats.org/drawingml/2006/main">
              <a:graphicData uri="http://schemas.openxmlformats.org/drawingml/2006/picture">
                <pic:pic xmlns:pic="http://schemas.openxmlformats.org/drawingml/2006/picture">
                  <pic:nvPicPr>
                    <pic:cNvPr id="1987" name="Picture 1987"/>
                    <pic:cNvPicPr/>
                  </pic:nvPicPr>
                  <pic:blipFill>
                    <a:blip r:embed="rId598"/>
                    <a:stretch/>
                  </pic:blipFill>
                  <pic:spPr>
                    <a:xfrm>
                      <a:ext cx="250190" cy="213360"/>
                    </a:xfrm>
                    <a:prstGeom prst="rect"/>
                  </pic:spPr>
                </pic:pic>
              </a:graphicData>
            </a:graphic>
          </wp:inline>
        </w:drawing>
      </w:r>
    </w:p>
    <w:p>
      <w:pPr>
        <w:pStyle w:val="Style29"/>
        <w:keepNext w:val="0"/>
        <w:keepLines w:val="0"/>
        <w:widowControl w:val="0"/>
        <w:shd w:val="clear" w:color="auto" w:fill="auto"/>
        <w:tabs>
          <w:tab w:pos="5510" w:val="left"/>
        </w:tabs>
        <w:bidi w:val="0"/>
        <w:spacing w:before="0" w:after="0" w:line="342" w:lineRule="exact"/>
        <w:ind w:left="380" w:right="0" w:firstLine="620"/>
        <w:jc w:val="left"/>
      </w:pPr>
      <w:r>
        <w:rPr>
          <w:color w:val="3B3B3B"/>
          <w:spacing w:val="0"/>
          <w:w w:val="100"/>
          <w:position w:val="0"/>
        </w:rPr>
        <w:t>如果这句话的动词是</w:t>
      </w:r>
      <w:r>
        <w:rPr>
          <w:rFonts w:ascii="Times New Roman" w:eastAsia="Times New Roman" w:hAnsi="Times New Roman" w:cs="Times New Roman"/>
          <w:color w:val="3B3B3B"/>
          <w:spacing w:val="0"/>
          <w:w w:val="100"/>
          <w:position w:val="0"/>
          <w:sz w:val="19"/>
          <w:szCs w:val="19"/>
          <w:lang w:val="en-US" w:eastAsia="en-US" w:bidi="en-US"/>
        </w:rPr>
        <w:t>is</w:t>
      </w:r>
      <w:r>
        <w:rPr>
          <w:color w:val="3B3B3B"/>
          <w:spacing w:val="0"/>
          <w:w w:val="100"/>
          <w:position w:val="0"/>
        </w:rPr>
        <w:t>就 如果这句话的</w:t>
      </w:r>
      <w:r>
        <w:rPr>
          <w:rFonts w:ascii="Times New Roman" w:eastAsia="Times New Roman" w:hAnsi="Times New Roman" w:cs="Times New Roman"/>
          <w:color w:val="3B3B3B"/>
          <w:spacing w:val="0"/>
          <w:w w:val="100"/>
          <w:position w:val="0"/>
          <w:sz w:val="19"/>
          <w:szCs w:val="19"/>
          <w:lang w:val="en-US" w:eastAsia="en-US" w:bidi="en-US"/>
        </w:rPr>
        <w:t>which</w:t>
      </w:r>
      <w:r>
        <w:rPr>
          <w:color w:val="3B3B3B"/>
          <w:spacing w:val="0"/>
          <w:w w:val="100"/>
          <w:position w:val="0"/>
        </w:rPr>
        <w:t>去掉，如果这句话的</w:t>
      </w:r>
      <w:r>
        <w:rPr>
          <w:rFonts w:ascii="Times New Roman" w:eastAsia="Times New Roman" w:hAnsi="Times New Roman" w:cs="Times New Roman"/>
          <w:color w:val="3B3B3B"/>
          <w:spacing w:val="0"/>
          <w:w w:val="100"/>
          <w:position w:val="0"/>
          <w:sz w:val="19"/>
          <w:szCs w:val="19"/>
          <w:lang w:val="en-US" w:eastAsia="en-US" w:bidi="en-US"/>
        </w:rPr>
        <w:t>been</w:t>
      </w:r>
      <w:r>
        <w:rPr>
          <w:color w:val="3B3B3B"/>
          <w:spacing w:val="0"/>
          <w:w w:val="100"/>
          <w:position w:val="0"/>
        </w:rPr>
        <w:t>去掉， 解析 错了，因为这句话的主语 就是错句。</w:t>
        <w:tab/>
        <w:t>就是错句。</w:t>
      </w:r>
    </w:p>
    <w:p>
      <w:pPr>
        <w:pStyle w:val="Style19"/>
        <w:keepNext w:val="0"/>
        <w:keepLines w:val="0"/>
        <w:widowControl w:val="0"/>
        <w:shd w:val="clear" w:color="auto" w:fill="auto"/>
        <w:bidi w:val="0"/>
        <w:spacing w:before="0" w:after="300" w:line="335" w:lineRule="exact"/>
        <w:ind w:left="0" w:right="0" w:firstLine="1000"/>
        <w:jc w:val="left"/>
      </w:pPr>
      <w:r>
        <w:rPr>
          <w:rFonts w:ascii="SimSun" w:eastAsia="SimSun" w:hAnsi="SimSun" w:cs="SimSun"/>
          <w:color w:val="3B3B3B"/>
          <w:spacing w:val="0"/>
          <w:w w:val="100"/>
          <w:position w:val="0"/>
          <w:sz w:val="17"/>
          <w:szCs w:val="17"/>
          <w:lang w:val="zh-TW" w:eastAsia="zh-TW" w:bidi="zh-TW"/>
        </w:rPr>
        <w:t xml:space="preserve">是 </w:t>
      </w:r>
      <w:r>
        <w:rPr>
          <w:rFonts w:ascii="Times New Roman" w:eastAsia="Times New Roman" w:hAnsi="Times New Roman" w:cs="Times New Roman"/>
          <w:color w:val="3B3B3B"/>
          <w:spacing w:val="0"/>
          <w:w w:val="100"/>
          <w:position w:val="0"/>
          <w:lang w:val="en-US" w:eastAsia="en-US" w:bidi="en-US"/>
        </w:rPr>
        <w:t xml:space="preserve">buildings </w:t>
      </w:r>
      <w:r>
        <w:rPr>
          <w:rFonts w:ascii="Times New Roman" w:eastAsia="Times New Roman" w:hAnsi="Times New Roman" w:cs="Times New Roman"/>
          <w:color w:val="3B3B3B"/>
          <w:spacing w:val="0"/>
          <w:w w:val="100"/>
          <w:position w:val="0"/>
          <w:lang w:val="zh-TW" w:eastAsia="zh-TW" w:bidi="zh-TW"/>
        </w:rPr>
        <w:t>0</w:t>
      </w:r>
    </w:p>
    <w:p>
      <w:pPr>
        <w:pStyle w:val="Style85"/>
        <w:keepNext/>
        <w:keepLines/>
        <w:widowControl w:val="0"/>
        <w:shd w:val="clear" w:color="auto" w:fill="auto"/>
        <w:bidi w:val="0"/>
        <w:spacing w:before="0" w:after="60" w:line="240" w:lineRule="auto"/>
        <w:ind w:left="0" w:right="0" w:firstLine="0"/>
        <w:jc w:val="left"/>
      </w:pPr>
      <w:bookmarkStart w:id="895" w:name="bookmark895"/>
      <w:bookmarkStart w:id="896" w:name="bookmark896"/>
      <w:bookmarkStart w:id="897" w:name="bookmark897"/>
      <w:r>
        <w:rPr>
          <w:color w:val="3B3B3B"/>
          <w:spacing w:val="0"/>
          <w:w w:val="100"/>
          <w:position w:val="0"/>
        </w:rPr>
        <w:t>学习要点</w:t>
      </w:r>
      <w:r>
        <w:rPr>
          <w:color w:val="3B3B3B"/>
          <w:spacing w:val="0"/>
          <w:w w:val="100"/>
          <w:position w:val="0"/>
          <w:sz w:val="20"/>
          <w:szCs w:val="20"/>
        </w:rPr>
        <w:t xml:space="preserve">92： </w:t>
      </w:r>
      <w:r>
        <w:rPr>
          <w:color w:val="3B3B3B"/>
          <w:spacing w:val="0"/>
          <w:w w:val="100"/>
          <w:position w:val="0"/>
          <w:sz w:val="20"/>
          <w:szCs w:val="20"/>
          <w:lang w:val="en-US" w:eastAsia="en-US" w:bidi="en-US"/>
        </w:rPr>
        <w:t>only</w:t>
      </w:r>
      <w:r>
        <w:rPr>
          <w:color w:val="3B3B3B"/>
          <w:spacing w:val="0"/>
          <w:w w:val="100"/>
          <w:position w:val="0"/>
        </w:rPr>
        <w:t>放在句首是不是一定要倒装？</w:t>
      </w:r>
      <w:bookmarkEnd w:id="895"/>
      <w:bookmarkEnd w:id="896"/>
      <w:bookmarkEnd w:id="897"/>
    </w:p>
    <w:p>
      <w:pPr>
        <w:pStyle w:val="Style29"/>
        <w:keepNext w:val="0"/>
        <w:keepLines w:val="0"/>
        <w:widowControl w:val="0"/>
        <w:shd w:val="clear" w:color="auto" w:fill="auto"/>
        <w:bidi w:val="0"/>
        <w:spacing w:before="0" w:after="180" w:line="328" w:lineRule="exact"/>
        <w:ind w:left="0" w:right="0" w:firstLine="400"/>
        <w:jc w:val="left"/>
      </w:pPr>
      <w:r>
        <w:rPr>
          <w:color w:val="3B3B3B"/>
          <w:spacing w:val="0"/>
          <w:w w:val="100"/>
          <w:position w:val="0"/>
        </w:rPr>
        <w:t>—般来说</w:t>
      </w:r>
      <w:r>
        <w:rPr>
          <w:rFonts w:ascii="Times New Roman" w:eastAsia="Times New Roman" w:hAnsi="Times New Roman" w:cs="Times New Roman"/>
          <w:color w:val="3B3B3B"/>
          <w:spacing w:val="0"/>
          <w:w w:val="100"/>
          <w:position w:val="0"/>
          <w:sz w:val="19"/>
          <w:szCs w:val="19"/>
          <w:lang w:val="en-US" w:eastAsia="en-US" w:bidi="en-US"/>
        </w:rPr>
        <w:t>only +</w:t>
      </w:r>
      <w:r>
        <w:rPr>
          <w:color w:val="3B3B3B"/>
          <w:spacing w:val="0"/>
          <w:w w:val="100"/>
          <w:position w:val="0"/>
        </w:rPr>
        <w:t>状语放在句首，句子需要倒装</w:t>
      </w:r>
      <w:r>
        <w:rPr>
          <w:color w:val="C37A65"/>
          <w:spacing w:val="0"/>
          <w:w w:val="100"/>
          <w:position w:val="0"/>
        </w:rPr>
        <w:t>（主</w:t>
      </w:r>
      <w:r>
        <w:rPr>
          <w:color w:val="E4786C"/>
          <w:spacing w:val="0"/>
          <w:w w:val="100"/>
          <w:position w:val="0"/>
        </w:rPr>
        <w:t>句的助动词或者情态动词移列主语行而去</w:t>
      </w:r>
      <w:r>
        <w:rPr>
          <w:color w:val="3B3B3B"/>
          <w:spacing w:val="0"/>
          <w:w w:val="100"/>
          <w:position w:val="0"/>
        </w:rPr>
        <w:t>）。 我们看看下面两种常见情况。</w:t>
      </w:r>
    </w:p>
    <w:p>
      <w:pPr>
        <w:pStyle w:val="Style95"/>
        <w:keepNext w:val="0"/>
        <w:keepLines w:val="0"/>
        <w:widowControl w:val="0"/>
        <w:shd w:val="clear" w:color="auto" w:fill="auto"/>
        <w:tabs>
          <w:tab w:pos="5454" w:val="left"/>
        </w:tabs>
        <w:bidi w:val="0"/>
        <w:spacing w:before="0" w:after="0" w:line="240" w:lineRule="auto"/>
        <w:ind w:left="1998" w:right="0" w:firstLine="0"/>
        <w:jc w:val="left"/>
        <w:rPr>
          <w:sz w:val="16"/>
          <w:szCs w:val="16"/>
        </w:rPr>
      </w:pPr>
      <w:r>
        <w:rPr>
          <w:color w:val="000000"/>
          <w:spacing w:val="0"/>
          <w:w w:val="100"/>
          <w:position w:val="0"/>
          <w:sz w:val="17"/>
          <w:szCs w:val="17"/>
          <w:shd w:val="clear" w:color="auto" w:fill="FFFFFF"/>
        </w:rPr>
        <w:t>情况</w:t>
      </w:r>
      <w:r>
        <w:rPr>
          <w:rFonts w:ascii="Times New Roman" w:eastAsia="Times New Roman" w:hAnsi="Times New Roman" w:cs="Times New Roman"/>
          <w:b/>
          <w:bCs/>
          <w:color w:val="000000"/>
          <w:spacing w:val="0"/>
          <w:w w:val="100"/>
          <w:position w:val="0"/>
          <w:sz w:val="16"/>
          <w:szCs w:val="16"/>
          <w:shd w:val="clear" w:color="auto" w:fill="FFFFFF"/>
        </w:rPr>
        <w:t>I</w:t>
        <w:tab/>
      </w:r>
      <w:r>
        <w:rPr>
          <w:color w:val="000000"/>
          <w:spacing w:val="0"/>
          <w:w w:val="100"/>
          <w:position w:val="0"/>
          <w:sz w:val="17"/>
          <w:szCs w:val="17"/>
          <w:shd w:val="clear" w:color="auto" w:fill="FFFFFF"/>
        </w:rPr>
        <w:t>情况</w:t>
      </w:r>
      <w:r>
        <w:rPr>
          <w:rFonts w:ascii="Times New Roman" w:eastAsia="Times New Roman" w:hAnsi="Times New Roman" w:cs="Times New Roman"/>
          <w:b/>
          <w:bCs/>
          <w:color w:val="000000"/>
          <w:spacing w:val="0"/>
          <w:w w:val="100"/>
          <w:position w:val="0"/>
          <w:sz w:val="16"/>
          <w:szCs w:val="16"/>
          <w:shd w:val="clear" w:color="auto" w:fill="FFFFFF"/>
        </w:rPr>
        <w:t>2</w:t>
      </w:r>
    </w:p>
    <w:tbl>
      <w:tblPr>
        <w:tblOverlap w:val="never"/>
        <w:jc w:val="center"/>
        <w:tblLayout w:type="fixed"/>
      </w:tblPr>
      <w:tblGrid>
        <w:gridCol w:w="4028"/>
        <w:gridCol w:w="3474"/>
      </w:tblGrid>
      <w:tr>
        <w:trPr>
          <w:trHeight w:val="382" w:hRule="exact"/>
        </w:trPr>
        <w:tc>
          <w:tcPr>
            <w:gridSpan w:val="2"/>
            <w:tcBorders>
              <w:left w:val="single" w:sz="4"/>
              <w:right w:val="single" w:sz="4"/>
            </w:tcBorders>
            <w:shd w:val="clear" w:color="auto" w:fill="FFFFFF"/>
            <w:vAlign w:val="bottom"/>
          </w:tcPr>
          <w:p>
            <w:pPr>
              <w:pStyle w:val="Style2"/>
              <w:keepNext w:val="0"/>
              <w:keepLines w:val="0"/>
              <w:widowControl w:val="0"/>
              <w:shd w:val="clear" w:color="auto" w:fill="auto"/>
              <w:tabs>
                <w:tab w:pos="4025" w:val="left"/>
              </w:tabs>
              <w:bidi w:val="0"/>
              <w:spacing w:before="0" w:after="0" w:line="240" w:lineRule="auto"/>
              <w:ind w:left="0" w:right="0" w:firstLine="0"/>
              <w:jc w:val="both"/>
            </w:pPr>
            <w:r>
              <w:rPr>
                <w:spacing w:val="0"/>
                <w:w w:val="100"/>
                <w:position w:val="0"/>
                <w:lang w:val="zh-TW" w:eastAsia="zh-TW" w:bidi="zh-TW"/>
              </w:rPr>
              <w:t xml:space="preserve">情况 </w:t>
            </w:r>
            <w:r>
              <w:rPr>
                <w:rFonts w:ascii="Times New Roman" w:eastAsia="Times New Roman" w:hAnsi="Times New Roman" w:cs="Times New Roman"/>
                <w:color w:val="E4786C"/>
                <w:spacing w:val="0"/>
                <w:w w:val="100"/>
                <w:position w:val="0"/>
                <w:sz w:val="20"/>
                <w:szCs w:val="20"/>
                <w:lang w:val="en-US" w:eastAsia="en-US" w:bidi="en-US"/>
              </w:rPr>
              <w:t xml:space="preserve">only </w:t>
            </w:r>
            <w:r>
              <w:rPr>
                <w:rFonts w:ascii="Times New Roman" w:eastAsia="Times New Roman" w:hAnsi="Times New Roman" w:cs="Times New Roman"/>
                <w:color w:val="E4786C"/>
                <w:spacing w:val="0"/>
                <w:w w:val="100"/>
                <w:position w:val="0"/>
                <w:sz w:val="20"/>
                <w:szCs w:val="20"/>
                <w:lang w:val="zh-TW" w:eastAsia="zh-TW" w:bidi="zh-TW"/>
              </w:rPr>
              <w:t>+</w:t>
            </w:r>
            <w:r>
              <w:rPr>
                <w:color w:val="E4786C"/>
                <w:spacing w:val="0"/>
                <w:w w:val="100"/>
                <w:position w:val="0"/>
                <w:lang w:val="zh-TW" w:eastAsia="zh-TW" w:bidi="zh-TW"/>
              </w:rPr>
              <w:t>介宾短语</w:t>
              <w:tab/>
            </w:r>
            <w:r>
              <w:rPr>
                <w:rFonts w:ascii="Times New Roman" w:eastAsia="Times New Roman" w:hAnsi="Times New Roman" w:cs="Times New Roman"/>
                <w:color w:val="E4786C"/>
                <w:spacing w:val="0"/>
                <w:w w:val="100"/>
                <w:position w:val="0"/>
                <w:sz w:val="20"/>
                <w:szCs w:val="20"/>
                <w:lang w:val="en-US" w:eastAsia="en-US" w:bidi="en-US"/>
              </w:rPr>
              <w:t xml:space="preserve">only </w:t>
            </w:r>
            <w:r>
              <w:rPr>
                <w:rFonts w:ascii="Times New Roman" w:eastAsia="Times New Roman" w:hAnsi="Times New Roman" w:cs="Times New Roman"/>
                <w:color w:val="E4786C"/>
                <w:spacing w:val="0"/>
                <w:w w:val="100"/>
                <w:position w:val="0"/>
                <w:sz w:val="20"/>
                <w:szCs w:val="20"/>
                <w:lang w:val="zh-TW" w:eastAsia="zh-TW" w:bidi="zh-TW"/>
              </w:rPr>
              <w:t>+</w:t>
            </w:r>
            <w:r>
              <w:rPr>
                <w:color w:val="E4786C"/>
                <w:spacing w:val="0"/>
                <w:w w:val="100"/>
                <w:position w:val="0"/>
                <w:lang w:val="zh-TW" w:eastAsia="zh-TW" w:bidi="zh-TW"/>
              </w:rPr>
              <w:t>状语砍句</w:t>
            </w:r>
          </w:p>
        </w:tc>
      </w:tr>
      <w:tr>
        <w:trPr>
          <w:trHeight w:val="997" w:hRule="exact"/>
        </w:trPr>
        <w:tc>
          <w:tcPr>
            <w:gridSpan w:val="2"/>
            <w:tcBorders>
              <w:left w:val="single" w:sz="4"/>
              <w:right w:val="single" w:sz="4"/>
            </w:tcBorders>
            <w:shd w:val="clear" w:color="auto" w:fill="FFFFFF"/>
            <w:vAlign w:val="bottom"/>
          </w:tcPr>
          <w:p>
            <w:pPr>
              <w:pStyle w:val="Style2"/>
              <w:keepNext w:val="0"/>
              <w:keepLines w:val="0"/>
              <w:widowControl w:val="0"/>
              <w:shd w:val="clear" w:color="auto" w:fill="auto"/>
              <w:tabs>
                <w:tab w:pos="4028" w:val="left"/>
              </w:tabs>
              <w:bidi w:val="0"/>
              <w:spacing w:before="0" w:after="0" w:line="320" w:lineRule="exact"/>
              <w:ind w:left="0" w:right="0" w:firstLine="62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 xml:space="preserve">Only by offering scholarships, can the Only when the government policy is </w:t>
            </w:r>
            <w:r>
              <w:rPr>
                <w:color w:val="3B3B3B"/>
                <w:spacing w:val="0"/>
                <w:w w:val="100"/>
                <w:position w:val="0"/>
                <w:sz w:val="17"/>
                <w:szCs w:val="17"/>
                <w:lang w:val="zh-TW" w:eastAsia="zh-TW" w:bidi="zh-TW"/>
              </w:rPr>
              <w:t xml:space="preserve">彳列句 </w:t>
            </w:r>
            <w:r>
              <w:rPr>
                <w:rFonts w:ascii="Times New Roman" w:eastAsia="Times New Roman" w:hAnsi="Times New Roman" w:cs="Times New Roman"/>
                <w:color w:val="E39B85"/>
                <w:spacing w:val="0"/>
                <w:w w:val="100"/>
                <w:position w:val="0"/>
                <w:sz w:val="19"/>
                <w:szCs w:val="19"/>
                <w:lang w:val="en-US" w:eastAsia="en-US" w:bidi="en-US"/>
              </w:rPr>
              <w:t>government help disadvantaged people to helpful, will young people consider pursue a university degree. (V)</w:t>
              <w:tab/>
              <w:t>selfemployment. (V)</w:t>
            </w:r>
          </w:p>
        </w:tc>
      </w:tr>
      <w:tr>
        <w:trPr>
          <w:trHeight w:val="68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313" w:lineRule="exact"/>
              <w:ind w:left="0" w:right="0" w:firstLine="640"/>
              <w:jc w:val="both"/>
            </w:pPr>
            <w:r>
              <w:rPr>
                <w:color w:val="3B3B3B"/>
                <w:spacing w:val="0"/>
                <w:w w:val="100"/>
                <w:position w:val="0"/>
                <w:lang w:val="zh-TW" w:eastAsia="zh-TW" w:bidi="zh-TW"/>
              </w:rPr>
              <w:t>只有通过提供奖学金，政府才可以帮助 大意穷人上大学。</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17" w:lineRule="exact"/>
              <w:ind w:left="0" w:right="0" w:firstLine="0"/>
              <w:jc w:val="both"/>
            </w:pPr>
            <w:r>
              <w:rPr>
                <w:color w:val="3B3B3B"/>
                <w:spacing w:val="0"/>
                <w:w w:val="100"/>
                <w:position w:val="0"/>
                <w:lang w:val="zh-TW" w:eastAsia="zh-TW" w:bidi="zh-TW"/>
              </w:rPr>
              <w:t>只有政府政策比较给力，年轻人才会考 虑自主创业。</w:t>
            </w:r>
          </w:p>
        </w:tc>
      </w:tr>
      <w:tr>
        <w:trPr>
          <w:trHeight w:val="1008"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319" w:lineRule="exact"/>
              <w:ind w:left="0" w:right="0" w:firstLine="640"/>
              <w:jc w:val="both"/>
            </w:pPr>
            <w:r>
              <w:rPr>
                <w:rFonts w:ascii="Times New Roman" w:eastAsia="Times New Roman" w:hAnsi="Times New Roman" w:cs="Times New Roman"/>
                <w:spacing w:val="0"/>
                <w:w w:val="100"/>
                <w:position w:val="0"/>
                <w:sz w:val="19"/>
                <w:szCs w:val="19"/>
                <w:lang w:val="en-US" w:eastAsia="en-US" w:bidi="en-US"/>
              </w:rPr>
              <w:t>by offering scholarships</w:t>
            </w:r>
            <w:r>
              <w:rPr>
                <w:spacing w:val="0"/>
                <w:w w:val="100"/>
                <w:position w:val="0"/>
                <w:lang w:val="zh-TW" w:eastAsia="zh-TW" w:bidi="zh-TW"/>
              </w:rPr>
              <w:t>介宾短语充当状 解析 语，放在</w:t>
            </w:r>
            <w:r>
              <w:rPr>
                <w:rFonts w:ascii="Times New Roman" w:eastAsia="Times New Roman" w:hAnsi="Times New Roman" w:cs="Times New Roman"/>
                <w:spacing w:val="0"/>
                <w:w w:val="100"/>
                <w:position w:val="0"/>
                <w:sz w:val="19"/>
                <w:szCs w:val="19"/>
                <w:lang w:val="en-US" w:eastAsia="en-US" w:bidi="en-US"/>
              </w:rPr>
              <w:t>only</w:t>
            </w:r>
            <w:r>
              <w:rPr>
                <w:spacing w:val="0"/>
                <w:w w:val="100"/>
                <w:position w:val="0"/>
                <w:lang w:val="zh-TW" w:eastAsia="zh-TW" w:bidi="zh-TW"/>
              </w:rPr>
              <w:t>后，后面句子里的情态动 词</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lang w:val="zh-TW" w:eastAsia="zh-TW" w:bidi="zh-TW"/>
              </w:rPr>
              <w:t>前移。</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320"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 xml:space="preserve">when the government policy is helpful </w:t>
            </w:r>
            <w:r>
              <w:rPr>
                <w:spacing w:val="0"/>
                <w:w w:val="100"/>
                <w:position w:val="0"/>
                <w:lang w:val="zh-TW" w:eastAsia="zh-TW" w:bidi="zh-TW"/>
              </w:rPr>
              <w:t>状 语从句放在</w:t>
            </w:r>
            <w:r>
              <w:rPr>
                <w:rFonts w:ascii="Times New Roman" w:eastAsia="Times New Roman" w:hAnsi="Times New Roman" w:cs="Times New Roman"/>
                <w:spacing w:val="0"/>
                <w:w w:val="100"/>
                <w:position w:val="0"/>
                <w:sz w:val="19"/>
                <w:szCs w:val="19"/>
                <w:lang w:val="en-US" w:eastAsia="en-US" w:bidi="en-US"/>
              </w:rPr>
              <w:t>only</w:t>
            </w:r>
            <w:r>
              <w:rPr>
                <w:spacing w:val="0"/>
                <w:w w:val="100"/>
                <w:position w:val="0"/>
                <w:lang w:val="zh-TW" w:eastAsia="zh-TW" w:bidi="zh-TW"/>
              </w:rPr>
              <w:t>后，后面句子的情态动 词</w:t>
            </w:r>
            <w:r>
              <w:rPr>
                <w:rFonts w:ascii="Times New Roman" w:eastAsia="Times New Roman" w:hAnsi="Times New Roman" w:cs="Times New Roman"/>
                <w:spacing w:val="0"/>
                <w:w w:val="100"/>
                <w:position w:val="0"/>
                <w:sz w:val="19"/>
                <w:szCs w:val="19"/>
                <w:lang w:val="en-US" w:eastAsia="en-US" w:bidi="en-US"/>
              </w:rPr>
              <w:t>will</w:t>
            </w:r>
            <w:r>
              <w:rPr>
                <w:spacing w:val="0"/>
                <w:w w:val="100"/>
                <w:position w:val="0"/>
                <w:lang w:val="zh-TW" w:eastAsia="zh-TW" w:bidi="zh-TW"/>
              </w:rPr>
              <w:t>前移。</w:t>
            </w:r>
          </w:p>
        </w:tc>
      </w:tr>
    </w:tbl>
    <w:p>
      <w:pPr>
        <w:pStyle w:val="Style95"/>
        <w:keepNext w:val="0"/>
        <w:keepLines w:val="0"/>
        <w:widowControl w:val="0"/>
        <w:shd w:val="clear" w:color="auto" w:fill="auto"/>
        <w:bidi w:val="0"/>
        <w:spacing w:before="0" w:after="0" w:line="240" w:lineRule="auto"/>
        <w:ind w:left="76" w:right="0" w:firstLine="0"/>
        <w:jc w:val="left"/>
      </w:pPr>
      <w:r>
        <w:rPr>
          <w:color w:val="3B3B3B"/>
          <w:spacing w:val="0"/>
          <w:w w:val="100"/>
          <w:position w:val="0"/>
        </w:rPr>
        <w:t>注意</w:t>
      </w:r>
      <w:r>
        <w:rPr>
          <w:color w:val="E39B85"/>
          <w:spacing w:val="0"/>
          <w:w w:val="100"/>
          <w:position w:val="0"/>
        </w:rPr>
        <w:t>如果大家不愿意写倒装，只要将</w:t>
      </w:r>
      <w:r>
        <w:rPr>
          <w:rFonts w:ascii="Times New Roman" w:eastAsia="Times New Roman" w:hAnsi="Times New Roman" w:cs="Times New Roman"/>
          <w:color w:val="E39B85"/>
          <w:spacing w:val="0"/>
          <w:w w:val="100"/>
          <w:position w:val="0"/>
          <w:sz w:val="19"/>
          <w:szCs w:val="19"/>
          <w:lang w:val="en-US" w:eastAsia="en-US" w:bidi="en-US"/>
        </w:rPr>
        <w:t>only</w:t>
      </w:r>
      <w:r>
        <w:rPr>
          <w:color w:val="E39B85"/>
          <w:spacing w:val="0"/>
          <w:w w:val="100"/>
          <w:position w:val="0"/>
        </w:rPr>
        <w:t>去掉即可。</w:t>
      </w:r>
    </w:p>
    <w:p>
      <w:pPr>
        <w:widowControl w:val="0"/>
        <w:spacing w:after="139" w:line="1" w:lineRule="exact"/>
      </w:pPr>
    </w:p>
    <w:p>
      <w:pPr>
        <w:pStyle w:val="Style29"/>
        <w:keepNext w:val="0"/>
        <w:keepLines w:val="0"/>
        <w:widowControl w:val="0"/>
        <w:shd w:val="clear" w:color="auto" w:fill="auto"/>
        <w:bidi w:val="0"/>
        <w:spacing w:before="0" w:after="60" w:line="331" w:lineRule="exact"/>
        <w:ind w:left="0" w:right="0" w:firstLine="400"/>
        <w:jc w:val="left"/>
        <w:rPr>
          <w:sz w:val="19"/>
          <w:szCs w:val="19"/>
        </w:rPr>
      </w:pPr>
      <w:r>
        <w:rPr>
          <w:spacing w:val="0"/>
          <w:w w:val="100"/>
          <w:position w:val="0"/>
          <w:sz w:val="17"/>
          <w:szCs w:val="17"/>
        </w:rPr>
        <w:t>状语有时候提前不一定需要</w:t>
      </w:r>
      <w:r>
        <w:rPr>
          <w:rFonts w:ascii="Times New Roman" w:eastAsia="Times New Roman" w:hAnsi="Times New Roman" w:cs="Times New Roman"/>
          <w:spacing w:val="0"/>
          <w:w w:val="100"/>
          <w:position w:val="0"/>
          <w:sz w:val="19"/>
          <w:szCs w:val="19"/>
          <w:lang w:val="en-US" w:eastAsia="en-US" w:bidi="en-US"/>
        </w:rPr>
        <w:t>onlyo</w:t>
      </w:r>
    </w:p>
    <w:p>
      <w:pPr>
        <w:pStyle w:val="Style19"/>
        <w:keepNext w:val="0"/>
        <w:keepLines w:val="0"/>
        <w:widowControl w:val="0"/>
        <w:shd w:val="clear" w:color="auto" w:fill="auto"/>
        <w:bidi w:val="0"/>
        <w:spacing w:before="0" w:after="60" w:line="331" w:lineRule="exact"/>
        <w:ind w:left="0" w:right="0" w:firstLine="400"/>
        <w:jc w:val="left"/>
      </w:pPr>
      <w:r>
        <w:rPr>
          <w:rFonts w:ascii="SimSun" w:eastAsia="SimSun" w:hAnsi="SimSun" w:cs="SimSun"/>
          <w:spacing w:val="0"/>
          <w:w w:val="100"/>
          <w:position w:val="0"/>
          <w:sz w:val="17"/>
          <w:szCs w:val="17"/>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color w:val="E39B85"/>
          <w:spacing w:val="0"/>
          <w:w w:val="100"/>
          <w:position w:val="0"/>
          <w:lang w:val="en-US" w:eastAsia="en-US" w:bidi="en-US"/>
        </w:rPr>
        <w:t>With age comes wisdom. （V）</w:t>
      </w:r>
    </w:p>
    <w:p>
      <w:pPr>
        <w:pStyle w:val="Style29"/>
        <w:keepNext w:val="0"/>
        <w:keepLines w:val="0"/>
        <w:widowControl w:val="0"/>
        <w:shd w:val="clear" w:color="auto" w:fill="auto"/>
        <w:bidi w:val="0"/>
        <w:spacing w:before="0" w:after="60" w:line="331" w:lineRule="exact"/>
        <w:ind w:left="0" w:right="0" w:firstLine="400"/>
        <w:jc w:val="left"/>
      </w:pPr>
      <w:r>
        <w:rPr>
          <w:spacing w:val="0"/>
          <w:w w:val="100"/>
          <w:position w:val="0"/>
        </w:rPr>
        <w:t>大意：年纪大了就有智慧。</w:t>
      </w:r>
    </w:p>
    <w:p>
      <w:pPr>
        <w:pStyle w:val="Style19"/>
        <w:keepNext w:val="0"/>
        <w:keepLines w:val="0"/>
        <w:widowControl w:val="0"/>
        <w:shd w:val="clear" w:color="auto" w:fill="auto"/>
        <w:bidi w:val="0"/>
        <w:spacing w:before="0" w:after="60" w:line="331" w:lineRule="exact"/>
        <w:ind w:left="0" w:right="0" w:firstLine="380"/>
        <w:jc w:val="left"/>
        <w:rPr>
          <w:sz w:val="17"/>
          <w:szCs w:val="17"/>
        </w:rPr>
      </w:pPr>
      <w:r>
        <w:rPr>
          <w:rFonts w:ascii="SimSun" w:eastAsia="SimSun" w:hAnsi="SimSun" w:cs="SimSun"/>
          <w:spacing w:val="0"/>
          <w:w w:val="100"/>
          <w:position w:val="0"/>
          <w:sz w:val="17"/>
          <w:szCs w:val="17"/>
          <w:lang w:val="zh-TW" w:eastAsia="zh-TW" w:bidi="zh-TW"/>
        </w:rPr>
        <w:t>解析：这句话的原句是</w:t>
      </w:r>
      <w:r>
        <w:rPr>
          <w:rFonts w:ascii="Times New Roman" w:eastAsia="Times New Roman" w:hAnsi="Times New Roman" w:cs="Times New Roman"/>
          <w:spacing w:val="0"/>
          <w:w w:val="100"/>
          <w:position w:val="0"/>
          <w:sz w:val="19"/>
          <w:szCs w:val="19"/>
          <w:lang w:val="en-US" w:eastAsia="en-US" w:bidi="en-US"/>
        </w:rPr>
        <w:t>Wisdom comes with age. with age</w:t>
      </w:r>
      <w:r>
        <w:rPr>
          <w:rFonts w:ascii="SimSun" w:eastAsia="SimSun" w:hAnsi="SimSun" w:cs="SimSun"/>
          <w:spacing w:val="0"/>
          <w:w w:val="100"/>
          <w:position w:val="0"/>
          <w:sz w:val="17"/>
          <w:szCs w:val="17"/>
          <w:lang w:val="zh-TW" w:eastAsia="zh-TW" w:bidi="zh-TW"/>
        </w:rPr>
        <w:t>状语提前</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然后动词</w:t>
      </w:r>
      <w:r>
        <w:rPr>
          <w:rFonts w:ascii="Times New Roman" w:eastAsia="Times New Roman" w:hAnsi="Times New Roman" w:cs="Times New Roman"/>
          <w:spacing w:val="0"/>
          <w:w w:val="100"/>
          <w:position w:val="0"/>
          <w:sz w:val="19"/>
          <w:szCs w:val="19"/>
          <w:lang w:val="en-US" w:eastAsia="en-US" w:bidi="en-US"/>
        </w:rPr>
        <w:t>comes</w:t>
      </w:r>
      <w:r>
        <w:rPr>
          <w:rFonts w:ascii="SimSun" w:eastAsia="SimSun" w:hAnsi="SimSun" w:cs="SimSun"/>
          <w:spacing w:val="0"/>
          <w:w w:val="100"/>
          <w:position w:val="0"/>
          <w:sz w:val="17"/>
          <w:szCs w:val="17"/>
          <w:lang w:val="zh-TW" w:eastAsia="zh-TW" w:bidi="zh-TW"/>
        </w:rPr>
        <w:t>也提前</w:t>
      </w:r>
      <w:r>
        <w:rPr>
          <w:rFonts w:ascii="SimSun" w:eastAsia="SimSun" w:hAnsi="SimSun" w:cs="SimSun"/>
          <w:i/>
          <w:iCs/>
          <w:spacing w:val="0"/>
          <w:w w:val="100"/>
          <w:position w:val="0"/>
          <w:sz w:val="17"/>
          <w:szCs w:val="17"/>
          <w:lang w:val="zh-TW" w:eastAsia="zh-TW" w:bidi="zh-TW"/>
        </w:rPr>
        <w:t>。</w:t>
      </w:r>
    </w:p>
    <w:p>
      <w:pPr>
        <w:pStyle w:val="Style19"/>
        <w:keepNext w:val="0"/>
        <w:keepLines w:val="0"/>
        <w:widowControl w:val="0"/>
        <w:shd w:val="clear" w:color="auto" w:fill="auto"/>
        <w:bidi w:val="0"/>
        <w:spacing w:before="0" w:after="60" w:line="331" w:lineRule="exact"/>
        <w:ind w:left="0" w:right="0" w:firstLine="380"/>
        <w:jc w:val="left"/>
      </w:pPr>
      <w:r>
        <w:rPr>
          <w:rFonts w:ascii="SimSun" w:eastAsia="SimSun" w:hAnsi="SimSun" w:cs="SimSun"/>
          <w:spacing w:val="0"/>
          <w:w w:val="100"/>
          <w:position w:val="0"/>
          <w:sz w:val="17"/>
          <w:szCs w:val="17"/>
          <w:lang w:val="zh-TW" w:eastAsia="zh-TW" w:bidi="zh-TW"/>
        </w:rPr>
        <w:t>例句:</w:t>
      </w:r>
      <w:r>
        <w:rPr>
          <w:rFonts w:ascii="Times New Roman" w:eastAsia="Times New Roman" w:hAnsi="Times New Roman" w:cs="Times New Roman"/>
          <w:color w:val="E39B85"/>
          <w:spacing w:val="0"/>
          <w:w w:val="100"/>
          <w:position w:val="0"/>
          <w:lang w:val="en-US" w:eastAsia="en-US" w:bidi="en-US"/>
        </w:rPr>
        <w:t>Next came a very famous song. （vO</w:t>
      </w:r>
    </w:p>
    <w:p>
      <w:pPr>
        <w:pStyle w:val="Style29"/>
        <w:keepNext w:val="0"/>
        <w:keepLines w:val="0"/>
        <w:widowControl w:val="0"/>
        <w:shd w:val="clear" w:color="auto" w:fill="auto"/>
        <w:bidi w:val="0"/>
        <w:spacing w:before="0" w:after="60" w:line="331" w:lineRule="exact"/>
        <w:ind w:left="0" w:right="0" w:firstLine="380"/>
        <w:jc w:val="left"/>
      </w:pPr>
      <w:r>
        <w:rPr>
          <w:spacing w:val="0"/>
          <w:w w:val="100"/>
          <w:position w:val="0"/>
        </w:rPr>
        <w:t>大意：接下来是一首著名的歌曲。</w:t>
      </w:r>
    </w:p>
    <w:p>
      <w:pPr>
        <w:pStyle w:val="Style19"/>
        <w:keepNext w:val="0"/>
        <w:keepLines w:val="0"/>
        <w:widowControl w:val="0"/>
        <w:shd w:val="clear" w:color="auto" w:fill="auto"/>
        <w:bidi w:val="0"/>
        <w:spacing w:before="0" w:after="140" w:line="331" w:lineRule="exact"/>
        <w:ind w:left="0" w:right="0" w:firstLine="380"/>
        <w:jc w:val="left"/>
        <w:rPr>
          <w:sz w:val="17"/>
          <w:szCs w:val="17"/>
        </w:rPr>
      </w:pPr>
      <w:r>
        <w:rPr>
          <w:rFonts w:ascii="SimSun" w:eastAsia="SimSun" w:hAnsi="SimSun" w:cs="SimSun"/>
          <w:spacing w:val="0"/>
          <w:w w:val="100"/>
          <w:position w:val="0"/>
          <w:sz w:val="17"/>
          <w:szCs w:val="17"/>
          <w:lang w:val="zh-TW" w:eastAsia="zh-TW" w:bidi="zh-TW"/>
        </w:rPr>
        <w:t>解析：这句话的原句是</w:t>
      </w:r>
      <w:r>
        <w:rPr>
          <w:rFonts w:ascii="Times New Roman" w:eastAsia="Times New Roman" w:hAnsi="Times New Roman" w:cs="Times New Roman"/>
          <w:spacing w:val="0"/>
          <w:w w:val="100"/>
          <w:position w:val="0"/>
          <w:sz w:val="19"/>
          <w:szCs w:val="19"/>
          <w:lang w:val="en-US" w:eastAsia="en-US" w:bidi="en-US"/>
        </w:rPr>
        <w:t>Avery famous song came next, next</w:t>
      </w:r>
      <w:r>
        <w:rPr>
          <w:rFonts w:ascii="SimSun" w:eastAsia="SimSun" w:hAnsi="SimSun" w:cs="SimSun"/>
          <w:spacing w:val="0"/>
          <w:w w:val="100"/>
          <w:position w:val="0"/>
          <w:sz w:val="17"/>
          <w:szCs w:val="17"/>
          <w:lang w:val="zh-TW" w:eastAsia="zh-TW" w:bidi="zh-TW"/>
        </w:rPr>
        <w:t>状语提前，然后动词</w:t>
      </w:r>
      <w:r>
        <w:rPr>
          <w:rFonts w:ascii="Times New Roman" w:eastAsia="Times New Roman" w:hAnsi="Times New Roman" w:cs="Times New Roman"/>
          <w:spacing w:val="0"/>
          <w:w w:val="100"/>
          <w:position w:val="0"/>
          <w:sz w:val="19"/>
          <w:szCs w:val="19"/>
          <w:lang w:val="en-US" w:eastAsia="en-US" w:bidi="en-US"/>
        </w:rPr>
        <w:t>came</w:t>
      </w:r>
      <w:r>
        <w:rPr>
          <w:rFonts w:ascii="SimSun" w:eastAsia="SimSun" w:hAnsi="SimSun" w:cs="SimSun"/>
          <w:spacing w:val="0"/>
          <w:w w:val="100"/>
          <w:position w:val="0"/>
          <w:sz w:val="17"/>
          <w:szCs w:val="17"/>
          <w:lang w:val="zh-TW" w:eastAsia="zh-TW" w:bidi="zh-TW"/>
        </w:rPr>
        <w:t>也提前。</w:t>
      </w:r>
    </w:p>
    <w:p>
      <w:pPr>
        <w:pStyle w:val="Style100"/>
        <w:keepNext w:val="0"/>
        <w:keepLines w:val="0"/>
        <w:widowControl w:val="0"/>
        <w:shd w:val="clear" w:color="auto" w:fill="auto"/>
        <w:bidi w:val="0"/>
        <w:spacing w:before="0" w:line="331" w:lineRule="exact"/>
        <w:ind w:left="0" w:right="0" w:firstLine="0"/>
        <w:jc w:val="left"/>
        <w:rPr>
          <w:sz w:val="22"/>
          <w:szCs w:val="22"/>
        </w:rPr>
      </w:pPr>
      <w:r>
        <w:rPr>
          <w:spacing w:val="0"/>
          <w:w w:val="100"/>
          <w:position w:val="0"/>
          <w:sz w:val="22"/>
          <w:szCs w:val="22"/>
        </w:rPr>
        <w:t>学习要点</w:t>
      </w:r>
      <w:r>
        <w:rPr>
          <w:spacing w:val="0"/>
          <w:w w:val="100"/>
          <w:position w:val="0"/>
          <w:sz w:val="20"/>
          <w:szCs w:val="20"/>
        </w:rPr>
        <w:t xml:space="preserve">93： </w:t>
      </w:r>
      <w:r>
        <w:rPr>
          <w:spacing w:val="0"/>
          <w:w w:val="100"/>
          <w:position w:val="0"/>
          <w:sz w:val="20"/>
          <w:szCs w:val="20"/>
          <w:lang w:val="en-US" w:eastAsia="en-US" w:bidi="en-US"/>
        </w:rPr>
        <w:t>not only...but also...</w:t>
      </w:r>
      <w:r>
        <w:rPr>
          <w:spacing w:val="0"/>
          <w:w w:val="100"/>
          <w:position w:val="0"/>
          <w:sz w:val="22"/>
          <w:szCs w:val="22"/>
        </w:rPr>
        <w:t>什么时候倒装？</w:t>
      </w:r>
    </w:p>
    <w:p>
      <w:pPr>
        <w:pStyle w:val="Style29"/>
        <w:keepNext w:val="0"/>
        <w:keepLines w:val="0"/>
        <w:widowControl w:val="0"/>
        <w:shd w:val="clear" w:color="auto" w:fill="auto"/>
        <w:bidi w:val="0"/>
        <w:spacing w:before="0" w:after="140" w:line="331" w:lineRule="exact"/>
        <w:ind w:left="0" w:right="0" w:firstLine="400"/>
        <w:jc w:val="left"/>
        <w:rPr>
          <w:sz w:val="19"/>
          <w:szCs w:val="19"/>
        </w:rPr>
      </w:pPr>
      <w:r>
        <w:rPr>
          <w:rFonts w:ascii="Times New Roman" w:eastAsia="Times New Roman" w:hAnsi="Times New Roman" w:cs="Times New Roman"/>
          <w:spacing w:val="0"/>
          <w:w w:val="100"/>
          <w:position w:val="0"/>
          <w:sz w:val="19"/>
          <w:szCs w:val="19"/>
          <w:lang w:val="en-US" w:eastAsia="en-US" w:bidi="en-US"/>
        </w:rPr>
        <w:t>not only</w:t>
      </w:r>
      <w:r>
        <w:rPr>
          <w:spacing w:val="0"/>
          <w:w w:val="100"/>
          <w:position w:val="0"/>
          <w:sz w:val="17"/>
          <w:szCs w:val="17"/>
        </w:rPr>
        <w:t>放在句首的时候（后面并列的内容不是句子的主语），需要倒装（一般是助动词或者整 个系动词出现在主语前面）</w:t>
      </w:r>
      <w:r>
        <w:rPr>
          <w:rFonts w:ascii="Times New Roman" w:eastAsia="Times New Roman" w:hAnsi="Times New Roman" w:cs="Times New Roman"/>
          <w:spacing w:val="0"/>
          <w:w w:val="100"/>
          <w:position w:val="0"/>
          <w:sz w:val="19"/>
          <w:szCs w:val="19"/>
          <w:lang w:val="en-US" w:eastAsia="en-US" w:bidi="en-US"/>
        </w:rPr>
        <w:t>O</w:t>
      </w:r>
    </w:p>
    <w:tbl>
      <w:tblPr>
        <w:tblOverlap w:val="never"/>
        <w:jc w:val="center"/>
        <w:tblLayout w:type="fixed"/>
      </w:tblPr>
      <w:tblGrid>
        <w:gridCol w:w="4039"/>
        <w:gridCol w:w="3485"/>
      </w:tblGrid>
      <w:tr>
        <w:trPr>
          <w:trHeight w:val="37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i/>
                <w:iCs/>
                <w:color w:val="000000"/>
                <w:spacing w:val="0"/>
                <w:w w:val="100"/>
                <w:position w:val="0"/>
                <w:sz w:val="20"/>
                <w:szCs w:val="20"/>
                <w:shd w:val="clear" w:color="auto" w:fill="FFFFFF"/>
                <w:lang w:val="zh-TW" w:eastAsia="zh-TW" w:bidi="zh-TW"/>
              </w:rPr>
              <w:t>1</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7"/>
                <w:szCs w:val="17"/>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2</w:t>
            </w:r>
          </w:p>
        </w:tc>
      </w:tr>
      <w:tr>
        <w:trPr>
          <w:trHeight w:val="37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情况</w:t>
            </w:r>
            <w:r>
              <w:rPr>
                <w:color w:val="E4786C"/>
                <w:spacing w:val="0"/>
                <w:w w:val="100"/>
                <w:position w:val="0"/>
                <w:lang w:val="zh-TW" w:eastAsia="zh-TW" w:bidi="zh-TW"/>
              </w:rPr>
              <w:t>助动词</w:t>
            </w:r>
            <w:r>
              <w:rPr>
                <w:color w:val="E4786C"/>
                <w:spacing w:val="0"/>
                <w:w w:val="100"/>
                <w:position w:val="0"/>
                <w:lang w:val="zh-CN" w:eastAsia="zh-CN" w:bidi="zh-CN"/>
              </w:rPr>
              <w:t>,置。</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糸动词前置。</w:t>
            </w:r>
          </w:p>
        </w:tc>
      </w:tr>
      <w:tr>
        <w:trPr>
          <w:trHeight w:val="68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184" w:lineRule="exact"/>
              <w:ind w:left="0" w:right="0" w:firstLine="640"/>
              <w:jc w:val="both"/>
            </w:pPr>
            <w:r>
              <w:rPr>
                <w:rFonts w:ascii="Times New Roman" w:eastAsia="Times New Roman" w:hAnsi="Times New Roman" w:cs="Times New Roman"/>
                <w:color w:val="E39B85"/>
                <w:spacing w:val="0"/>
                <w:w w:val="100"/>
                <w:position w:val="0"/>
                <w:sz w:val="19"/>
                <w:szCs w:val="19"/>
                <w:lang w:val="en-US" w:eastAsia="en-US" w:bidi="en-US"/>
              </w:rPr>
              <w:t xml:space="preserve">Not only does overwork cause stress but it </w:t>
            </w:r>
            <w:r>
              <w:rPr>
                <w:spacing w:val="0"/>
                <w:w w:val="100"/>
                <w:position w:val="0"/>
                <w:lang w:val="zh-TW" w:eastAsia="zh-TW" w:bidi="zh-TW"/>
              </w:rPr>
              <w:t>例句</w:t>
            </w:r>
          </w:p>
          <w:p>
            <w:pPr>
              <w:pStyle w:val="Style2"/>
              <w:keepNext w:val="0"/>
              <w:keepLines w:val="0"/>
              <w:widowControl w:val="0"/>
              <w:shd w:val="clear" w:color="auto" w:fill="auto"/>
              <w:bidi w:val="0"/>
              <w:spacing w:before="0" w:after="0" w:line="180" w:lineRule="auto"/>
              <w:ind w:left="0" w:right="0" w:firstLine="64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also reduces productivity. (vO</w:t>
            </w:r>
          </w:p>
        </w:tc>
        <w:tc>
          <w:tcPr>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Not only is he the team leader, but he is also our close friend. </w:t>
            </w:r>
            <w:r>
              <w:rPr>
                <w:rFonts w:ascii="Times New Roman" w:eastAsia="Times New Roman" w:hAnsi="Times New Roman" w:cs="Times New Roman"/>
                <w:color w:val="E4786C"/>
                <w:spacing w:val="0"/>
                <w:w w:val="100"/>
                <w:position w:val="0"/>
                <w:sz w:val="19"/>
                <w:szCs w:val="19"/>
                <w:lang w:val="zh-CN" w:eastAsia="zh-CN" w:bidi="zh-CN"/>
              </w:rPr>
              <w:t>(%/)</w:t>
            </w:r>
          </w:p>
        </w:tc>
      </w:tr>
      <w:tr>
        <w:trPr>
          <w:trHeight w:val="698" w:hRule="exact"/>
        </w:trPr>
        <w:tc>
          <w:tcPr>
            <w:tcBorders>
              <w:left w:val="single" w:sz="4"/>
            </w:tcBorders>
            <w:shd w:val="clear" w:color="auto" w:fill="FFFFFF"/>
            <w:vAlign w:val="bottom"/>
          </w:tcPr>
          <w:p>
            <w:pPr>
              <w:pStyle w:val="Style2"/>
              <w:keepNext w:val="0"/>
              <w:keepLines w:val="0"/>
              <w:widowControl w:val="0"/>
              <w:shd w:val="clear" w:color="auto" w:fill="auto"/>
              <w:tabs>
                <w:tab w:pos="1987" w:val="left"/>
              </w:tabs>
              <w:bidi w:val="0"/>
              <w:spacing w:before="0" w:after="0" w:line="241" w:lineRule="exact"/>
              <w:ind w:left="0" w:right="0" w:firstLine="640"/>
              <w:jc w:val="both"/>
            </w:pPr>
            <w:r>
              <w:rPr>
                <w:spacing w:val="0"/>
                <w:w w:val="100"/>
                <w:position w:val="0"/>
                <w:lang w:val="zh-TW" w:eastAsia="zh-TW" w:bidi="zh-TW"/>
              </w:rPr>
              <w:t>过分工作不仅导致压力，也会降低工作 大意</w:t>
              <w:tab/>
              <w:t>、</w:t>
            </w:r>
          </w:p>
          <w:p>
            <w:pPr>
              <w:pStyle w:val="Style2"/>
              <w:keepNext w:val="0"/>
              <w:keepLines w:val="0"/>
              <w:widowControl w:val="0"/>
              <w:shd w:val="clear" w:color="auto" w:fill="auto"/>
              <w:bidi w:val="0"/>
              <w:spacing w:before="0" w:after="0" w:line="240" w:lineRule="auto"/>
              <w:ind w:left="0" w:right="0" w:firstLine="640"/>
              <w:jc w:val="both"/>
              <w:rPr>
                <w:sz w:val="15"/>
                <w:szCs w:val="15"/>
              </w:rPr>
            </w:pPr>
            <w:r>
              <w:rPr>
                <w:spacing w:val="0"/>
                <w:w w:val="100"/>
                <w:position w:val="0"/>
                <w:sz w:val="17"/>
                <w:szCs w:val="17"/>
                <w:lang w:val="zh-TW" w:eastAsia="zh-TW" w:bidi="zh-TW"/>
              </w:rPr>
              <w:t>效率</w:t>
            </w:r>
            <w:r>
              <w:rPr>
                <w:rFonts w:ascii="Times New Roman" w:eastAsia="Times New Roman" w:hAnsi="Times New Roman" w:cs="Times New Roman"/>
                <w:spacing w:val="0"/>
                <w:w w:val="100"/>
                <w:position w:val="0"/>
                <w:sz w:val="19"/>
                <w:szCs w:val="19"/>
                <w:lang w:val="en-US" w:eastAsia="en-US" w:bidi="en-US"/>
              </w:rPr>
              <w:t>（productivity）</w:t>
            </w:r>
            <w:r>
              <w:rPr>
                <w:i/>
                <w:iCs/>
                <w:color w:val="665D5B"/>
                <w:spacing w:val="0"/>
                <w:w w:val="100"/>
                <w:position w:val="0"/>
                <w:sz w:val="15"/>
                <w:szCs w:val="15"/>
                <w:lang w:val="zh-TW" w:eastAsia="zh-TW" w:bidi="zh-TW"/>
              </w:rPr>
              <w: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他不仅是队长，也是我们的好朋友。</w:t>
            </w:r>
          </w:p>
        </w:tc>
      </w:tr>
    </w:tbl>
    <w:p>
      <w:pPr>
        <w:sectPr>
          <w:headerReference w:type="default" r:id="rId600"/>
          <w:footerReference w:type="default" r:id="rId601"/>
          <w:headerReference w:type="even" r:id="rId602"/>
          <w:footerReference w:type="even" r:id="rId603"/>
          <w:footnotePr>
            <w:pos w:val="pageBottom"/>
            <w:numFmt w:val="decimal"/>
            <w:numRestart w:val="continuous"/>
          </w:footnotePr>
          <w:pgSz w:w="10051" w:h="14598"/>
          <w:pgMar w:top="1062" w:right="635" w:bottom="1062" w:left="1132" w:header="0" w:footer="3" w:gutter="0"/>
          <w:pgNumType w:start="150"/>
          <w:cols w:space="720"/>
          <w:noEndnote/>
          <w:rtlGutter w:val="0"/>
          <w:docGrid w:linePitch="360"/>
        </w:sectPr>
      </w:pPr>
    </w:p>
    <w:p>
      <w:pPr>
        <w:pStyle w:val="Style176"/>
        <w:keepNext w:val="0"/>
        <w:keepLines w:val="0"/>
        <w:widowControl w:val="0"/>
        <w:shd w:val="clear" w:color="auto" w:fill="auto"/>
        <w:bidi w:val="0"/>
        <w:spacing w:before="0" w:after="340" w:line="240" w:lineRule="auto"/>
        <w:ind w:left="0" w:right="0" w:firstLine="0"/>
        <w:jc w:val="right"/>
        <w:rPr>
          <w:sz w:val="15"/>
          <w:szCs w:val="15"/>
        </w:rPr>
      </w:pPr>
      <w:r>
        <w:rPr>
          <w:rFonts w:ascii="SimSun" w:eastAsia="SimSun" w:hAnsi="SimSun" w:cs="SimSun"/>
          <w:i w:val="0"/>
          <w:iCs w:val="0"/>
          <w:spacing w:val="0"/>
          <w:w w:val="100"/>
          <w:position w:val="0"/>
          <w:sz w:val="15"/>
          <w:szCs w:val="15"/>
          <w:lang w:val="en-US" w:eastAsia="en-US" w:bidi="en-US"/>
        </w:rPr>
        <w:t>*</w:t>
      </w:r>
      <w:r>
        <w:rPr>
          <w:rFonts w:ascii="SimSun" w:eastAsia="SimSun" w:hAnsi="SimSun" w:cs="SimSun"/>
          <w:i w:val="0"/>
          <w:iCs w:val="0"/>
          <w:spacing w:val="0"/>
          <w:w w:val="100"/>
          <w:position w:val="0"/>
          <w:sz w:val="15"/>
          <w:szCs w:val="15"/>
          <w:lang w:val="zh-TW" w:eastAsia="zh-TW" w:bidi="zh-TW"/>
        </w:rPr>
        <w:t xml:space="preserve">小时 </w:t>
      </w:r>
      <w:r>
        <w:rPr>
          <w:rFonts w:ascii="SimSun" w:eastAsia="SimSun" w:hAnsi="SimSun" w:cs="SimSun"/>
          <w:i w:val="0"/>
          <w:iCs w:val="0"/>
          <w:color w:val="E39B85"/>
          <w:spacing w:val="0"/>
          <w:w w:val="100"/>
          <w:position w:val="0"/>
          <w:sz w:val="15"/>
          <w:szCs w:val="15"/>
          <w:lang w:val="zh-TW" w:eastAsia="zh-TW" w:bidi="zh-TW"/>
        </w:rPr>
        <w:t>倒</w:t>
      </w:r>
      <w:r>
        <w:rPr>
          <w:rFonts w:ascii="Times New Roman" w:eastAsia="Times New Roman" w:hAnsi="Times New Roman" w:cs="Times New Roman"/>
          <w:b/>
          <w:bCs/>
          <w:i w:val="0"/>
          <w:iCs w:val="0"/>
          <w:color w:val="E39B85"/>
          <w:spacing w:val="0"/>
          <w:w w:val="100"/>
          <w:position w:val="0"/>
          <w:sz w:val="28"/>
          <w:szCs w:val="28"/>
          <w:lang w:val="en-US" w:eastAsia="en-US" w:bidi="en-US"/>
        </w:rPr>
        <w:t>M</w:t>
      </w:r>
      <w:r>
        <w:rPr>
          <w:rFonts w:ascii="SimSun" w:eastAsia="SimSun" w:hAnsi="SimSun" w:cs="SimSun"/>
          <w:i w:val="0"/>
          <w:iCs w:val="0"/>
          <w:color w:val="E39B85"/>
          <w:spacing w:val="0"/>
          <w:w w:val="100"/>
          <w:position w:val="0"/>
          <w:sz w:val="15"/>
          <w:szCs w:val="15"/>
          <w:lang w:val="zh-CN" w:eastAsia="zh-CN" w:bidi="zh-CN"/>
        </w:rPr>
        <w:t>节</w:t>
      </w:r>
      <w:r>
        <w:rPr>
          <w:rFonts w:ascii="Times New Roman" w:eastAsia="Times New Roman" w:hAnsi="Times New Roman" w:cs="Times New Roman"/>
          <w:b/>
          <w:bCs/>
          <w:i w:val="0"/>
          <w:iCs w:val="0"/>
          <w:color w:val="E39B85"/>
          <w:spacing w:val="0"/>
          <w:w w:val="100"/>
          <w:position w:val="0"/>
          <w:sz w:val="28"/>
          <w:szCs w:val="28"/>
          <w:lang w:val="en-US" w:eastAsia="en-US" w:bidi="en-US"/>
        </w:rPr>
        <w:t>there be</w:t>
      </w:r>
      <w:r>
        <w:rPr>
          <w:rFonts w:ascii="SimSun" w:eastAsia="SimSun" w:hAnsi="SimSun" w:cs="SimSun"/>
          <w:i w:val="0"/>
          <w:iCs w:val="0"/>
          <w:color w:val="E39B85"/>
          <w:spacing w:val="0"/>
          <w:w w:val="100"/>
          <w:position w:val="0"/>
          <w:sz w:val="15"/>
          <w:szCs w:val="15"/>
          <w:lang w:val="zh-TW" w:eastAsia="zh-TW" w:bidi="zh-TW"/>
        </w:rPr>
        <w:t>可型</w:t>
      </w:r>
    </w:p>
    <w:tbl>
      <w:tblPr>
        <w:tblOverlap w:val="never"/>
        <w:jc w:val="center"/>
        <w:tblLayout w:type="fixed"/>
      </w:tblPr>
      <w:tblGrid>
        <w:gridCol w:w="565"/>
        <w:gridCol w:w="3496"/>
        <w:gridCol w:w="3485"/>
      </w:tblGrid>
      <w:tr>
        <w:trPr>
          <w:trHeight w:val="70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shd w:val="clear" w:color="auto" w:fill="FFFFFF"/>
            <w:vAlign w:val="bottom"/>
          </w:tcPr>
          <w:p>
            <w:pPr>
              <w:pStyle w:val="Style2"/>
              <w:keepNext w:val="0"/>
              <w:keepLines w:val="0"/>
              <w:widowControl w:val="0"/>
              <w:shd w:val="clear" w:color="auto" w:fill="auto"/>
              <w:bidi w:val="0"/>
              <w:spacing w:before="0" w:after="0" w:line="331" w:lineRule="exact"/>
              <w:ind w:left="0" w:right="0" w:firstLine="0"/>
              <w:jc w:val="left"/>
            </w:pPr>
            <w:r>
              <w:rPr>
                <w:spacing w:val="0"/>
                <w:w w:val="100"/>
                <w:position w:val="0"/>
                <w:lang w:val="zh-TW" w:eastAsia="zh-TW" w:bidi="zh-TW"/>
              </w:rPr>
              <w:t>原句的第一个分句应该是</w:t>
            </w:r>
            <w:r>
              <w:rPr>
                <w:rFonts w:ascii="Times New Roman" w:eastAsia="Times New Roman" w:hAnsi="Times New Roman" w:cs="Times New Roman"/>
                <w:spacing w:val="0"/>
                <w:w w:val="100"/>
                <w:position w:val="0"/>
                <w:sz w:val="19"/>
                <w:szCs w:val="19"/>
                <w:lang w:val="en-US" w:eastAsia="en-US" w:bidi="en-US"/>
              </w:rPr>
              <w:t>Overwork does cause stress.</w:t>
            </w:r>
            <w:r>
              <w:rPr>
                <w:spacing w:val="0"/>
                <w:w w:val="100"/>
                <w:position w:val="0"/>
                <w:lang w:val="zh-TW" w:eastAsia="zh-TW" w:bidi="zh-TW"/>
              </w:rPr>
              <w:t>然后</w:t>
            </w:r>
            <w:r>
              <w:rPr>
                <w:rFonts w:ascii="Times New Roman" w:eastAsia="Times New Roman" w:hAnsi="Times New Roman" w:cs="Times New Roman"/>
                <w:spacing w:val="0"/>
                <w:w w:val="100"/>
                <w:position w:val="0"/>
                <w:sz w:val="19"/>
                <w:szCs w:val="19"/>
                <w:lang w:val="en-US" w:eastAsia="en-US" w:bidi="en-US"/>
              </w:rPr>
              <w:t>does</w:t>
            </w:r>
            <w:r>
              <w:rPr>
                <w:spacing w:val="0"/>
                <w:w w:val="100"/>
                <w:position w:val="0"/>
                <w:lang w:val="zh-TW" w:eastAsia="zh-TW" w:bidi="zh-TW"/>
              </w:rPr>
              <w:t>这个助动词前置了。</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35" w:lineRule="exact"/>
              <w:ind w:left="0" w:right="0" w:firstLine="0"/>
              <w:jc w:val="left"/>
            </w:pPr>
            <w:r>
              <w:rPr>
                <w:spacing w:val="0"/>
                <w:w w:val="100"/>
                <w:position w:val="0"/>
                <w:lang w:val="zh-TW" w:eastAsia="zh-TW" w:bidi="zh-TW"/>
              </w:rPr>
              <w:t>原句的第一个分句应该是</w:t>
            </w:r>
            <w:r>
              <w:rPr>
                <w:rFonts w:ascii="Times New Roman" w:eastAsia="Times New Roman" w:hAnsi="Times New Roman" w:cs="Times New Roman"/>
                <w:spacing w:val="0"/>
                <w:w w:val="100"/>
                <w:position w:val="0"/>
                <w:sz w:val="19"/>
                <w:szCs w:val="19"/>
                <w:lang w:val="en-US" w:eastAsia="en-US" w:bidi="en-US"/>
              </w:rPr>
              <w:t>He is the team leader.</w:t>
            </w:r>
            <w:r>
              <w:rPr>
                <w:spacing w:val="0"/>
                <w:w w:val="100"/>
                <w:position w:val="0"/>
                <w:lang w:val="zh-TW" w:eastAsia="zh-TW" w:bidi="zh-TW"/>
              </w:rPr>
              <w:t>然后</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lang w:val="zh-TW" w:eastAsia="zh-TW" w:bidi="zh-TW"/>
              </w:rPr>
              <w:t>这个系动词前置了。</w:t>
            </w:r>
          </w:p>
        </w:tc>
      </w:tr>
      <w:tr>
        <w:trPr>
          <w:trHeight w:val="367"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注意</w:t>
            </w:r>
          </w:p>
        </w:tc>
        <w:tc>
          <w:tcPr>
            <w:gridSpan w:val="2"/>
            <w:tcBorders>
              <w:top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如果</w:t>
            </w:r>
            <w:r>
              <w:rPr>
                <w:rFonts w:ascii="Times New Roman" w:eastAsia="Times New Roman" w:hAnsi="Times New Roman" w:cs="Times New Roman"/>
                <w:color w:val="E4786C"/>
                <w:spacing w:val="0"/>
                <w:w w:val="100"/>
                <w:position w:val="0"/>
                <w:sz w:val="19"/>
                <w:szCs w:val="19"/>
                <w:lang w:val="en-US" w:eastAsia="en-US" w:bidi="en-US"/>
              </w:rPr>
              <w:t>not only... but also.</w:t>
            </w:r>
            <w:r>
              <w:rPr>
                <w:color w:val="E4786C"/>
                <w:spacing w:val="0"/>
                <w:w w:val="100"/>
                <w:position w:val="0"/>
                <w:lang w:val="zh-TW" w:eastAsia="zh-TW" w:bidi="zh-TW"/>
              </w:rPr>
              <w:t>•.对比的是主语，不需妥倒裝。</w:t>
            </w:r>
          </w:p>
        </w:tc>
      </w:tr>
    </w:tbl>
    <w:p>
      <w:pPr>
        <w:widowControl w:val="0"/>
        <w:spacing w:after="219" w:line="1" w:lineRule="exact"/>
      </w:pPr>
    </w:p>
    <w:p>
      <w:pPr>
        <w:pStyle w:val="Style85"/>
        <w:keepNext/>
        <w:keepLines/>
        <w:widowControl w:val="0"/>
        <w:shd w:val="clear" w:color="auto" w:fill="auto"/>
        <w:bidi w:val="0"/>
        <w:spacing w:before="0" w:after="40" w:line="240" w:lineRule="auto"/>
        <w:ind w:left="0" w:right="0" w:firstLine="0"/>
        <w:jc w:val="left"/>
      </w:pPr>
      <w:bookmarkStart w:id="898" w:name="bookmark898"/>
      <w:bookmarkStart w:id="899" w:name="bookmark899"/>
      <w:bookmarkStart w:id="900" w:name="bookmark900"/>
      <w:r>
        <w:rPr>
          <w:spacing w:val="0"/>
          <w:w w:val="100"/>
          <w:position w:val="0"/>
        </w:rPr>
        <w:t>学习要点</w:t>
      </w:r>
      <w:r>
        <w:rPr>
          <w:spacing w:val="0"/>
          <w:w w:val="100"/>
          <w:position w:val="0"/>
          <w:sz w:val="20"/>
          <w:szCs w:val="20"/>
        </w:rPr>
        <w:t xml:space="preserve">94： </w:t>
      </w:r>
      <w:r>
        <w:rPr>
          <w:spacing w:val="0"/>
          <w:w w:val="100"/>
          <w:position w:val="0"/>
          <w:sz w:val="20"/>
          <w:szCs w:val="20"/>
          <w:lang w:val="en-US" w:eastAsia="en-US" w:bidi="en-US"/>
        </w:rPr>
        <w:t>never</w:t>
      </w:r>
      <w:r>
        <w:rPr>
          <w:spacing w:val="0"/>
          <w:w w:val="100"/>
          <w:position w:val="0"/>
        </w:rPr>
        <w:t>开头的句子也需要倒装吗？</w:t>
      </w:r>
      <w:bookmarkEnd w:id="898"/>
      <w:bookmarkEnd w:id="899"/>
      <w:bookmarkEnd w:id="900"/>
    </w:p>
    <w:p>
      <w:pPr>
        <w:pStyle w:val="Style29"/>
        <w:keepNext w:val="0"/>
        <w:keepLines w:val="0"/>
        <w:widowControl w:val="0"/>
        <w:shd w:val="clear" w:color="auto" w:fill="auto"/>
        <w:bidi w:val="0"/>
        <w:spacing w:before="0" w:after="40" w:line="335" w:lineRule="exact"/>
        <w:ind w:left="0" w:right="0" w:firstLine="400"/>
        <w:jc w:val="both"/>
        <w:rPr>
          <w:sz w:val="15"/>
          <w:szCs w:val="15"/>
        </w:rPr>
      </w:pPr>
      <w:r>
        <w:rPr>
          <w:color w:val="E4786C"/>
          <w:spacing w:val="0"/>
          <w:w w:val="100"/>
          <w:position w:val="0"/>
          <w:sz w:val="17"/>
          <w:szCs w:val="17"/>
        </w:rPr>
        <w:t>如果句子开头出现一些否定</w:t>
      </w:r>
      <w:r>
        <w:rPr>
          <w:color w:val="E4786C"/>
          <w:spacing w:val="0"/>
          <w:w w:val="100"/>
          <w:position w:val="0"/>
          <w:sz w:val="17"/>
          <w:szCs w:val="17"/>
          <w:lang w:val="zh-CN" w:eastAsia="zh-CN" w:bidi="zh-CN"/>
        </w:rPr>
        <w:t>到词</w:t>
      </w:r>
      <w:r>
        <w:rPr>
          <w:color w:val="E4786C"/>
          <w:spacing w:val="0"/>
          <w:w w:val="100"/>
          <w:position w:val="0"/>
          <w:sz w:val="17"/>
          <w:szCs w:val="17"/>
        </w:rPr>
        <w:t>（如</w:t>
      </w:r>
      <w:r>
        <w:rPr>
          <w:rFonts w:ascii="Times New Roman" w:eastAsia="Times New Roman" w:hAnsi="Times New Roman" w:cs="Times New Roman"/>
          <w:color w:val="E4786C"/>
          <w:spacing w:val="0"/>
          <w:w w:val="100"/>
          <w:position w:val="0"/>
          <w:sz w:val="20"/>
          <w:szCs w:val="20"/>
          <w:lang w:val="en-US" w:eastAsia="en-US" w:bidi="en-US"/>
        </w:rPr>
        <w:t>never, hardly, rarely, seldomj,</w:t>
      </w:r>
      <w:r>
        <w:rPr>
          <w:color w:val="E4786C"/>
          <w:spacing w:val="0"/>
          <w:w w:val="100"/>
          <w:position w:val="0"/>
          <w:sz w:val="17"/>
          <w:szCs w:val="17"/>
        </w:rPr>
        <w:t>句子需要■倒装『一般 是句子的助动词放在主语前。</w:t>
      </w:r>
      <w:r>
        <w:rPr>
          <w:i/>
          <w:iCs/>
          <w:color w:val="E4786C"/>
          <w:spacing w:val="0"/>
          <w:w w:val="100"/>
          <w:position w:val="0"/>
          <w:sz w:val="15"/>
          <w:szCs w:val="15"/>
        </w:rPr>
        <w:t>）</w:t>
      </w:r>
    </w:p>
    <w:p>
      <w:pPr>
        <w:pStyle w:val="Style19"/>
        <w:keepNext w:val="0"/>
        <w:keepLines w:val="0"/>
        <w:widowControl w:val="0"/>
        <w:shd w:val="clear" w:color="auto" w:fill="auto"/>
        <w:bidi w:val="0"/>
        <w:spacing w:before="0" w:after="40" w:line="347" w:lineRule="exact"/>
        <w:ind w:left="0" w:right="0" w:firstLine="500"/>
        <w:jc w:val="both"/>
      </w:pPr>
      <w:r>
        <w:rPr>
          <w:rFonts w:ascii="SimSun" w:eastAsia="SimSun" w:hAnsi="SimSun" w:cs="SimSun"/>
          <w:spacing w:val="0"/>
          <w:w w:val="100"/>
          <w:position w:val="0"/>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Never have I written a 2000-word essay. （V）</w:t>
      </w:r>
    </w:p>
    <w:p>
      <w:pPr>
        <w:pStyle w:val="Style29"/>
        <w:keepNext w:val="0"/>
        <w:keepLines w:val="0"/>
        <w:widowControl w:val="0"/>
        <w:shd w:val="clear" w:color="auto" w:fill="auto"/>
        <w:bidi w:val="0"/>
        <w:spacing w:before="0" w:after="40" w:line="347" w:lineRule="exact"/>
        <w:ind w:left="0" w:right="0" w:firstLine="500"/>
        <w:jc w:val="both"/>
      </w:pPr>
      <w:r>
        <w:rPr>
          <w:spacing w:val="0"/>
          <w:w w:val="100"/>
          <w:position w:val="0"/>
        </w:rPr>
        <w:t>大意：我从来没有写过</w:t>
      </w:r>
      <w:r>
        <w:rPr>
          <w:rFonts w:ascii="Times New Roman" w:eastAsia="Times New Roman" w:hAnsi="Times New Roman" w:cs="Times New Roman"/>
          <w:spacing w:val="0"/>
          <w:w w:val="100"/>
          <w:position w:val="0"/>
          <w:sz w:val="19"/>
          <w:szCs w:val="19"/>
          <w:lang w:val="en-US" w:eastAsia="en-US" w:bidi="en-US"/>
        </w:rPr>
        <w:t>2000</w:t>
      </w:r>
      <w:r>
        <w:rPr>
          <w:spacing w:val="0"/>
          <w:w w:val="100"/>
          <w:position w:val="0"/>
        </w:rPr>
        <w:t>字的作文。</w:t>
      </w:r>
    </w:p>
    <w:p>
      <w:pPr>
        <w:pStyle w:val="Style19"/>
        <w:keepNext w:val="0"/>
        <w:keepLines w:val="0"/>
        <w:widowControl w:val="0"/>
        <w:shd w:val="clear" w:color="auto" w:fill="auto"/>
        <w:bidi w:val="0"/>
        <w:spacing w:before="0" w:after="40" w:line="347" w:lineRule="exact"/>
        <w:ind w:left="0" w:right="0" w:firstLine="500"/>
        <w:jc w:val="left"/>
        <w:rPr>
          <w:sz w:val="17"/>
          <w:szCs w:val="17"/>
        </w:rPr>
      </w:pPr>
      <w:r>
        <w:rPr>
          <w:rFonts w:ascii="SimSun" w:eastAsia="SimSun" w:hAnsi="SimSun" w:cs="SimSun"/>
          <w:spacing w:val="0"/>
          <w:w w:val="100"/>
          <w:position w:val="0"/>
          <w:sz w:val="17"/>
          <w:szCs w:val="17"/>
          <w:lang w:val="zh-TW" w:eastAsia="zh-TW" w:bidi="zh-TW"/>
        </w:rPr>
        <w:t xml:space="preserve">解析：原句应该是 </w:t>
      </w:r>
      <w:r>
        <w:rPr>
          <w:rFonts w:ascii="Times New Roman" w:eastAsia="Times New Roman" w:hAnsi="Times New Roman" w:cs="Times New Roman"/>
          <w:spacing w:val="0"/>
          <w:w w:val="100"/>
          <w:position w:val="0"/>
          <w:sz w:val="19"/>
          <w:szCs w:val="19"/>
          <w:lang w:val="en-US" w:eastAsia="en-US" w:bidi="en-US"/>
        </w:rPr>
        <w:t>I have never written a 2000-word essay.</w:t>
      </w:r>
      <w:r>
        <w:rPr>
          <w:rFonts w:ascii="SimSun" w:eastAsia="SimSun" w:hAnsi="SimSun" w:cs="SimSun"/>
          <w:spacing w:val="0"/>
          <w:w w:val="100"/>
          <w:position w:val="0"/>
          <w:sz w:val="17"/>
          <w:szCs w:val="17"/>
          <w:lang w:val="zh-TW" w:eastAsia="zh-TW" w:bidi="zh-TW"/>
        </w:rPr>
        <w:t xml:space="preserve">然后 </w:t>
      </w:r>
      <w:r>
        <w:rPr>
          <w:rFonts w:ascii="Times New Roman" w:eastAsia="Times New Roman" w:hAnsi="Times New Roman" w:cs="Times New Roman"/>
          <w:spacing w:val="0"/>
          <w:w w:val="100"/>
          <w:position w:val="0"/>
          <w:sz w:val="19"/>
          <w:szCs w:val="19"/>
          <w:lang w:val="en-US" w:eastAsia="en-US" w:bidi="en-US"/>
        </w:rPr>
        <w:t xml:space="preserve">never </w:t>
      </w:r>
      <w:r>
        <w:rPr>
          <w:rFonts w:ascii="SimSun" w:eastAsia="SimSun" w:hAnsi="SimSun" w:cs="SimSun"/>
          <w:spacing w:val="0"/>
          <w:w w:val="100"/>
          <w:position w:val="0"/>
          <w:sz w:val="17"/>
          <w:szCs w:val="17"/>
          <w:lang w:val="zh-TW" w:eastAsia="zh-TW" w:bidi="zh-TW"/>
        </w:rPr>
        <w:t xml:space="preserve">和 </w:t>
      </w:r>
      <w:r>
        <w:rPr>
          <w:rFonts w:ascii="Times New Roman" w:eastAsia="Times New Roman" w:hAnsi="Times New Roman" w:cs="Times New Roman"/>
          <w:spacing w:val="0"/>
          <w:w w:val="100"/>
          <w:position w:val="0"/>
          <w:sz w:val="19"/>
          <w:szCs w:val="19"/>
          <w:lang w:val="en-US" w:eastAsia="en-US" w:bidi="en-US"/>
        </w:rPr>
        <w:t xml:space="preserve">have </w:t>
      </w:r>
      <w:r>
        <w:rPr>
          <w:rFonts w:ascii="SimSun" w:eastAsia="SimSun" w:hAnsi="SimSun" w:cs="SimSun"/>
          <w:spacing w:val="0"/>
          <w:w w:val="100"/>
          <w:position w:val="0"/>
          <w:sz w:val="17"/>
          <w:szCs w:val="17"/>
          <w:lang w:val="zh-TW" w:eastAsia="zh-TW" w:bidi="zh-TW"/>
        </w:rPr>
        <w:t>都提前了。</w:t>
      </w:r>
    </w:p>
    <w:p>
      <w:pPr>
        <w:pStyle w:val="Style29"/>
        <w:keepNext w:val="0"/>
        <w:keepLines w:val="0"/>
        <w:widowControl w:val="0"/>
        <w:shd w:val="clear" w:color="auto" w:fill="auto"/>
        <w:bidi w:val="0"/>
        <w:spacing w:before="0" w:after="40" w:line="346" w:lineRule="exact"/>
        <w:ind w:left="0" w:right="0" w:firstLine="400"/>
        <w:jc w:val="both"/>
      </w:pPr>
      <w:r>
        <w:rPr>
          <w:color w:val="E4786C"/>
          <w:spacing w:val="0"/>
          <w:w w:val="100"/>
          <w:position w:val="0"/>
        </w:rPr>
        <w:t>如果句子开头出现</w:t>
      </w:r>
      <w:r>
        <w:rPr>
          <w:rFonts w:ascii="Times New Roman" w:eastAsia="Times New Roman" w:hAnsi="Times New Roman" w:cs="Times New Roman"/>
          <w:color w:val="E4786C"/>
          <w:spacing w:val="0"/>
          <w:w w:val="100"/>
          <w:position w:val="0"/>
          <w:sz w:val="20"/>
          <w:szCs w:val="20"/>
          <w:lang w:val="en-US" w:eastAsia="en-US" w:bidi="en-US"/>
        </w:rPr>
        <w:t>nor,</w:t>
      </w:r>
      <w:r>
        <w:rPr>
          <w:color w:val="E4786C"/>
          <w:spacing w:val="0"/>
          <w:w w:val="100"/>
          <w:position w:val="0"/>
        </w:rPr>
        <w:t>句子需要倒装</w:t>
      </w:r>
      <w:r>
        <w:rPr>
          <w:color w:val="E4786C"/>
          <w:spacing w:val="0"/>
          <w:w w:val="100"/>
          <w:position w:val="0"/>
          <w:lang w:val="zh-CN" w:eastAsia="zh-CN" w:bidi="zh-CN"/>
        </w:rPr>
        <w:t>（也</w:t>
      </w:r>
      <w:r>
        <w:rPr>
          <w:color w:val="E4786C"/>
          <w:spacing w:val="0"/>
          <w:w w:val="100"/>
          <w:position w:val="0"/>
        </w:rPr>
        <w:t>是助动词提前丿；这种倒装一般出现在育句貝 有否定意思的情况下。</w:t>
      </w:r>
    </w:p>
    <w:p>
      <w:pPr>
        <w:pStyle w:val="Style19"/>
        <w:keepNext w:val="0"/>
        <w:keepLines w:val="0"/>
        <w:widowControl w:val="0"/>
        <w:shd w:val="clear" w:color="auto" w:fill="auto"/>
        <w:bidi w:val="0"/>
        <w:spacing w:before="0" w:after="40" w:line="342" w:lineRule="exact"/>
        <w:ind w:left="960" w:right="0" w:hanging="560"/>
        <w:jc w:val="both"/>
      </w:pPr>
      <w:r>
        <w:rPr>
          <w:rFonts w:ascii="SimSun" w:eastAsia="SimSun" w:hAnsi="SimSun" w:cs="SimSun"/>
          <w:spacing w:val="0"/>
          <w:w w:val="100"/>
          <w:position w:val="0"/>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Computers can hardly recognise personal differences. Nor can they recognise people's emotional needs.</w:t>
      </w:r>
    </w:p>
    <w:p>
      <w:pPr>
        <w:pStyle w:val="Style29"/>
        <w:keepNext w:val="0"/>
        <w:keepLines w:val="0"/>
        <w:widowControl w:val="0"/>
        <w:shd w:val="clear" w:color="auto" w:fill="auto"/>
        <w:bidi w:val="0"/>
        <w:spacing w:before="0" w:after="40" w:line="347" w:lineRule="exact"/>
        <w:ind w:left="960" w:right="0" w:hanging="560"/>
        <w:jc w:val="both"/>
      </w:pPr>
      <w:r>
        <w:rPr>
          <w:spacing w:val="0"/>
          <w:w w:val="100"/>
          <w:position w:val="0"/>
        </w:rPr>
        <w:t>大意：电脑不能识别人和人的不同，也不能考虑人的情感需要。</w:t>
      </w:r>
    </w:p>
    <w:p>
      <w:pPr>
        <w:pStyle w:val="Style19"/>
        <w:keepNext w:val="0"/>
        <w:keepLines w:val="0"/>
        <w:widowControl w:val="0"/>
        <w:shd w:val="clear" w:color="auto" w:fill="auto"/>
        <w:bidi w:val="0"/>
        <w:spacing w:before="0" w:after="40" w:line="355" w:lineRule="exact"/>
        <w:ind w:left="960" w:right="0" w:hanging="560"/>
        <w:jc w:val="both"/>
        <w:rPr>
          <w:sz w:val="17"/>
          <w:szCs w:val="17"/>
        </w:rPr>
      </w:pPr>
      <w:r>
        <w:rPr>
          <w:rFonts w:ascii="SimSun" w:eastAsia="SimSun" w:hAnsi="SimSun" w:cs="SimSun"/>
          <w:spacing w:val="0"/>
          <w:w w:val="100"/>
          <w:position w:val="0"/>
          <w:sz w:val="17"/>
          <w:szCs w:val="17"/>
          <w:lang w:val="zh-TW" w:eastAsia="zh-TW" w:bidi="zh-TW"/>
        </w:rPr>
        <w:t xml:space="preserve">解析： 原句是 </w:t>
      </w:r>
      <w:r>
        <w:rPr>
          <w:rFonts w:ascii="Times New Roman" w:eastAsia="Times New Roman" w:hAnsi="Times New Roman" w:cs="Times New Roman"/>
          <w:spacing w:val="0"/>
          <w:w w:val="100"/>
          <w:position w:val="0"/>
          <w:sz w:val="19"/>
          <w:szCs w:val="19"/>
          <w:lang w:val="en-US" w:eastAsia="en-US" w:bidi="en-US"/>
        </w:rPr>
        <w:t>Computers can hardly recognise personal differences. They cannot recognise people's emotional needs either.</w:t>
      </w:r>
      <w:r>
        <w:rPr>
          <w:rFonts w:ascii="SimSun" w:eastAsia="SimSun" w:hAnsi="SimSun" w:cs="SimSun"/>
          <w:spacing w:val="0"/>
          <w:w w:val="100"/>
          <w:position w:val="0"/>
          <w:sz w:val="17"/>
          <w:szCs w:val="17"/>
          <w:lang w:val="zh-TW" w:eastAsia="zh-TW" w:bidi="zh-TW"/>
        </w:rPr>
        <w:t>符合两个特征：</w:t>
      </w:r>
      <w:r>
        <w:rPr>
          <w:rFonts w:ascii="SimSun" w:eastAsia="SimSun" w:hAnsi="SimSun" w:cs="SimSun"/>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1）</w:t>
      </w:r>
      <w:r>
        <w:rPr>
          <w:rFonts w:ascii="SimSun" w:eastAsia="SimSun" w:hAnsi="SimSun" w:cs="SimSun"/>
          <w:spacing w:val="0"/>
          <w:w w:val="100"/>
          <w:position w:val="0"/>
          <w:sz w:val="17"/>
          <w:szCs w:val="17"/>
          <w:lang w:val="zh-TW" w:eastAsia="zh-TW" w:bidi="zh-TW"/>
        </w:rPr>
        <w:t>第一句话是否定的句子；</w:t>
      </w:r>
      <w:r>
        <w:rPr>
          <w:rFonts w:ascii="SimSun" w:eastAsia="SimSun" w:hAnsi="SimSun" w:cs="SimSu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zh-TW" w:eastAsia="zh-TW" w:bidi="zh-TW"/>
        </w:rPr>
        <w:t>2）</w:t>
      </w:r>
      <w:r>
        <w:rPr>
          <w:rFonts w:ascii="SimSun" w:eastAsia="SimSun" w:hAnsi="SimSun" w:cs="SimSun"/>
          <w:spacing w:val="0"/>
          <w:w w:val="100"/>
          <w:position w:val="0"/>
          <w:sz w:val="17"/>
          <w:szCs w:val="17"/>
          <w:lang w:val="zh-TW" w:eastAsia="zh-TW" w:bidi="zh-TW"/>
        </w:rPr>
        <w:t>第二句话也是否 定的句子。</w:t>
      </w:r>
    </w:p>
    <w:p>
      <w:pPr>
        <w:pStyle w:val="Style29"/>
        <w:keepNext w:val="0"/>
        <w:keepLines w:val="0"/>
        <w:widowControl w:val="0"/>
        <w:shd w:val="clear" w:color="auto" w:fill="auto"/>
        <w:bidi w:val="0"/>
        <w:spacing w:before="0" w:after="40" w:line="347" w:lineRule="exact"/>
        <w:ind w:left="0" w:right="0" w:firstLine="360"/>
        <w:jc w:val="both"/>
      </w:pPr>
      <w:r>
        <w:rPr>
          <w:spacing w:val="0"/>
          <w:w w:val="100"/>
          <w:position w:val="0"/>
        </w:rPr>
        <w:t>注意：</w:t>
      </w:r>
      <w:r>
        <w:rPr>
          <w:color w:val="E4786C"/>
          <w:spacing w:val="0"/>
          <w:w w:val="100"/>
          <w:position w:val="0"/>
        </w:rPr>
        <w:t>有肘候，如果第二个句子里的禁部分和第一个句子重気，可以省略。</w:t>
      </w:r>
    </w:p>
    <w:p>
      <w:pPr>
        <w:pStyle w:val="Style19"/>
        <w:keepNext w:val="0"/>
        <w:keepLines w:val="0"/>
        <w:widowControl w:val="0"/>
        <w:shd w:val="clear" w:color="auto" w:fill="auto"/>
        <w:bidi w:val="0"/>
        <w:spacing w:before="0" w:after="40" w:line="347" w:lineRule="exact"/>
        <w:ind w:left="0" w:right="0" w:firstLine="360"/>
        <w:jc w:val="both"/>
      </w:pPr>
      <w:r>
        <w:rPr>
          <w:rFonts w:ascii="SimSun" w:eastAsia="SimSun" w:hAnsi="SimSun" w:cs="SimSun"/>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My parents do not like lying. Nor do I. （</w:t>
      </w:r>
    </w:p>
    <w:p>
      <w:pPr>
        <w:pStyle w:val="Style29"/>
        <w:keepNext w:val="0"/>
        <w:keepLines w:val="0"/>
        <w:widowControl w:val="0"/>
        <w:shd w:val="clear" w:color="auto" w:fill="auto"/>
        <w:bidi w:val="0"/>
        <w:spacing w:before="0" w:after="40" w:line="347" w:lineRule="exact"/>
        <w:ind w:left="0" w:right="0" w:firstLine="360"/>
        <w:jc w:val="both"/>
      </w:pPr>
      <w:r>
        <w:rPr>
          <w:spacing w:val="0"/>
          <w:w w:val="100"/>
          <w:position w:val="0"/>
        </w:rPr>
        <w:t>大意：我父母不喜欢撒谎。我也不喜欢。</w:t>
      </w:r>
    </w:p>
    <w:p>
      <w:pPr>
        <w:pStyle w:val="Style19"/>
        <w:keepNext w:val="0"/>
        <w:keepLines w:val="0"/>
        <w:widowControl w:val="0"/>
        <w:shd w:val="clear" w:color="auto" w:fill="auto"/>
        <w:bidi w:val="0"/>
        <w:spacing w:before="0" w:after="220" w:line="349" w:lineRule="exact"/>
        <w:ind w:left="960" w:right="0" w:hanging="560"/>
        <w:jc w:val="both"/>
        <w:rPr>
          <w:sz w:val="17"/>
          <w:szCs w:val="17"/>
        </w:rPr>
      </w:pPr>
      <w:r>
        <w:rPr>
          <w:rFonts w:ascii="SimSun" w:eastAsia="SimSun" w:hAnsi="SimSun" w:cs="SimSun"/>
          <w:spacing w:val="0"/>
          <w:w w:val="100"/>
          <w:position w:val="0"/>
          <w:sz w:val="17"/>
          <w:szCs w:val="17"/>
          <w:lang w:val="zh-TW" w:eastAsia="zh-TW" w:bidi="zh-TW"/>
        </w:rPr>
        <w:t xml:space="preserve">解析：原句是 </w:t>
      </w:r>
      <w:r>
        <w:rPr>
          <w:rFonts w:ascii="Times New Roman" w:eastAsia="Times New Roman" w:hAnsi="Times New Roman" w:cs="Times New Roman"/>
          <w:spacing w:val="0"/>
          <w:w w:val="100"/>
          <w:position w:val="0"/>
          <w:sz w:val="19"/>
          <w:szCs w:val="19"/>
          <w:lang w:val="en-US" w:eastAsia="en-US" w:bidi="en-US"/>
        </w:rPr>
        <w:t>My parents do not like lying. I don't like lying either.</w:t>
      </w:r>
      <w:r>
        <w:rPr>
          <w:rFonts w:ascii="SimSun" w:eastAsia="SimSun" w:hAnsi="SimSun" w:cs="SimSun"/>
          <w:spacing w:val="0"/>
          <w:w w:val="100"/>
          <w:position w:val="0"/>
          <w:sz w:val="17"/>
          <w:szCs w:val="17"/>
          <w:lang w:val="zh-TW" w:eastAsia="zh-TW" w:bidi="zh-TW"/>
        </w:rPr>
        <w:t xml:space="preserve">但是 </w:t>
      </w:r>
      <w:r>
        <w:rPr>
          <w:rFonts w:ascii="Times New Roman" w:eastAsia="Times New Roman" w:hAnsi="Times New Roman" w:cs="Times New Roman"/>
          <w:spacing w:val="0"/>
          <w:w w:val="100"/>
          <w:position w:val="0"/>
          <w:sz w:val="19"/>
          <w:szCs w:val="19"/>
          <w:lang w:val="en-US" w:eastAsia="en-US" w:bidi="en-US"/>
        </w:rPr>
        <w:t xml:space="preserve">like lying </w:t>
      </w:r>
      <w:r>
        <w:rPr>
          <w:rFonts w:ascii="SimSun" w:eastAsia="SimSun" w:hAnsi="SimSun" w:cs="SimSun"/>
          <w:spacing w:val="0"/>
          <w:w w:val="100"/>
          <w:position w:val="0"/>
          <w:sz w:val="17"/>
          <w:szCs w:val="17"/>
          <w:lang w:val="zh-TW" w:eastAsia="zh-TW" w:bidi="zh-TW"/>
        </w:rPr>
        <w:t>和前面一致</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所 以直接用</w:t>
      </w:r>
      <w:r>
        <w:rPr>
          <w:rFonts w:ascii="Times New Roman" w:eastAsia="Times New Roman" w:hAnsi="Times New Roman" w:cs="Times New Roman"/>
          <w:spacing w:val="0"/>
          <w:w w:val="100"/>
          <w:position w:val="0"/>
          <w:sz w:val="19"/>
          <w:szCs w:val="19"/>
          <w:lang w:val="en-US" w:eastAsia="en-US" w:bidi="en-US"/>
        </w:rPr>
        <w:t>do</w:t>
      </w:r>
      <w:r>
        <w:rPr>
          <w:rFonts w:ascii="SimSun" w:eastAsia="SimSun" w:hAnsi="SimSun" w:cs="SimSun"/>
          <w:spacing w:val="0"/>
          <w:w w:val="100"/>
          <w:position w:val="0"/>
          <w:sz w:val="17"/>
          <w:szCs w:val="17"/>
          <w:lang w:val="zh-TW" w:eastAsia="zh-TW" w:bidi="zh-TW"/>
        </w:rPr>
        <w:t>来替代。</w:t>
      </w:r>
    </w:p>
    <w:p>
      <w:pPr>
        <w:pStyle w:val="Style100"/>
        <w:keepNext w:val="0"/>
        <w:keepLines w:val="0"/>
        <w:widowControl w:val="0"/>
        <w:shd w:val="clear" w:color="auto" w:fill="auto"/>
        <w:bidi w:val="0"/>
        <w:spacing w:before="0" w:after="40" w:line="240" w:lineRule="auto"/>
        <w:ind w:left="0" w:right="0" w:firstLine="0"/>
        <w:jc w:val="left"/>
        <w:rPr>
          <w:sz w:val="22"/>
          <w:szCs w:val="22"/>
        </w:rPr>
      </w:pPr>
      <w:r>
        <w:rPr>
          <w:spacing w:val="0"/>
          <w:w w:val="100"/>
          <w:position w:val="0"/>
          <w:sz w:val="22"/>
          <w:szCs w:val="22"/>
        </w:rPr>
        <w:t>学习要点</w:t>
      </w:r>
      <w:r>
        <w:rPr>
          <w:spacing w:val="0"/>
          <w:w w:val="100"/>
          <w:position w:val="0"/>
          <w:sz w:val="20"/>
          <w:szCs w:val="20"/>
        </w:rPr>
        <w:t xml:space="preserve">95： </w:t>
      </w:r>
      <w:r>
        <w:rPr>
          <w:spacing w:val="0"/>
          <w:w w:val="100"/>
          <w:position w:val="0"/>
          <w:sz w:val="20"/>
          <w:szCs w:val="20"/>
          <w:lang w:val="en-US" w:eastAsia="en-US" w:bidi="en-US"/>
        </w:rPr>
        <w:t>so...that...</w:t>
      </w:r>
      <w:r>
        <w:rPr>
          <w:spacing w:val="0"/>
          <w:w w:val="100"/>
          <w:position w:val="0"/>
          <w:sz w:val="22"/>
          <w:szCs w:val="22"/>
        </w:rPr>
        <w:t>如何倒装？</w:t>
      </w:r>
    </w:p>
    <w:p>
      <w:pPr>
        <w:pStyle w:val="Style19"/>
        <w:keepNext w:val="0"/>
        <w:keepLines w:val="0"/>
        <w:widowControl w:val="0"/>
        <w:shd w:val="clear" w:color="auto" w:fill="auto"/>
        <w:bidi w:val="0"/>
        <w:spacing w:before="0" w:after="160" w:line="347" w:lineRule="exact"/>
        <w:ind w:left="0" w:right="0" w:firstLine="360"/>
        <w:jc w:val="both"/>
        <w:rPr>
          <w:sz w:val="17"/>
          <w:szCs w:val="17"/>
        </w:rPr>
      </w:pPr>
      <w:r>
        <w:rPr>
          <w:rFonts w:ascii="SimSun" w:eastAsia="SimSun" w:hAnsi="SimSun" w:cs="SimSun"/>
          <w:spacing w:val="0"/>
          <w:w w:val="100"/>
          <w:position w:val="0"/>
          <w:sz w:val="17"/>
          <w:szCs w:val="17"/>
          <w:lang w:val="zh-TW" w:eastAsia="zh-TW" w:bidi="zh-TW"/>
        </w:rPr>
        <w:t xml:space="preserve">某些状语从句，如 </w:t>
      </w:r>
      <w:r>
        <w:rPr>
          <w:rFonts w:ascii="Times New Roman" w:eastAsia="Times New Roman" w:hAnsi="Times New Roman" w:cs="Times New Roman"/>
          <w:spacing w:val="0"/>
          <w:w w:val="100"/>
          <w:position w:val="0"/>
          <w:sz w:val="19"/>
          <w:szCs w:val="19"/>
          <w:lang w:val="en-US" w:eastAsia="en-US" w:bidi="en-US"/>
        </w:rPr>
        <w:t>so...that...</w:t>
      </w:r>
      <w:r>
        <w:rPr>
          <w:rFonts w:ascii="Times New Roman" w:eastAsia="Times New Roman" w:hAnsi="Times New Roman" w:cs="Times New Roman"/>
          <w:spacing w:val="0"/>
          <w:w w:val="100"/>
          <w:position w:val="0"/>
          <w:sz w:val="19"/>
          <w:szCs w:val="19"/>
          <w:lang w:val="zh-TW" w:eastAsia="zh-TW" w:bidi="zh-TW"/>
        </w:rPr>
        <w:t xml:space="preserve">, </w:t>
      </w:r>
      <w:r>
        <w:rPr>
          <w:rFonts w:ascii="Times New Roman" w:eastAsia="Times New Roman" w:hAnsi="Times New Roman" w:cs="Times New Roman"/>
          <w:spacing w:val="0"/>
          <w:w w:val="100"/>
          <w:position w:val="0"/>
          <w:sz w:val="19"/>
          <w:szCs w:val="19"/>
          <w:lang w:val="en-US" w:eastAsia="en-US" w:bidi="en-US"/>
        </w:rPr>
        <w:t>such...that...</w:t>
      </w:r>
      <w:r>
        <w:rPr>
          <w:rFonts w:ascii="Times New Roman" w:eastAsia="Times New Roman" w:hAnsi="Times New Roman" w:cs="Times New Roman"/>
          <w:spacing w:val="0"/>
          <w:w w:val="100"/>
          <w:position w:val="0"/>
          <w:sz w:val="19"/>
          <w:szCs w:val="19"/>
          <w:lang w:val="zh-TW" w:eastAsia="zh-TW" w:bidi="zh-TW"/>
        </w:rPr>
        <w:t xml:space="preserve">, </w:t>
      </w:r>
      <w:r>
        <w:rPr>
          <w:rFonts w:ascii="Times New Roman" w:eastAsia="Times New Roman" w:hAnsi="Times New Roman" w:cs="Times New Roman"/>
          <w:spacing w:val="0"/>
          <w:w w:val="100"/>
          <w:position w:val="0"/>
          <w:sz w:val="19"/>
          <w:szCs w:val="19"/>
          <w:lang w:val="en-US" w:eastAsia="en-US" w:bidi="en-US"/>
        </w:rPr>
        <w:t xml:space="preserve">not until </w:t>
      </w:r>
      <w:r>
        <w:rPr>
          <w:rFonts w:ascii="SimSun" w:eastAsia="SimSun" w:hAnsi="SimSun" w:cs="SimSun"/>
          <w:spacing w:val="0"/>
          <w:w w:val="100"/>
          <w:position w:val="0"/>
          <w:sz w:val="17"/>
          <w:szCs w:val="17"/>
          <w:lang w:val="zh-TW" w:eastAsia="zh-TW" w:bidi="zh-TW"/>
        </w:rPr>
        <w:t>也可能倒装。</w:t>
      </w:r>
    </w:p>
    <w:tbl>
      <w:tblPr>
        <w:tblOverlap w:val="never"/>
        <w:jc w:val="center"/>
        <w:tblLayout w:type="fixed"/>
      </w:tblPr>
      <w:tblGrid>
        <w:gridCol w:w="558"/>
        <w:gridCol w:w="2383"/>
        <w:gridCol w:w="2146"/>
        <w:gridCol w:w="2473"/>
      </w:tblGrid>
      <w:tr>
        <w:trPr>
          <w:trHeight w:val="374" w:hRule="exact"/>
        </w:trPr>
        <w:tc>
          <w:tcPr>
            <w:gridSpan w:val="2"/>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so...that...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such ...that...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not until</w:t>
            </w:r>
          </w:p>
        </w:tc>
      </w:tr>
      <w:tr>
        <w:trPr>
          <w:trHeight w:val="1044"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344" w:lineRule="exact"/>
              <w:ind w:left="0" w:right="0" w:firstLine="0"/>
              <w:jc w:val="left"/>
            </w:pPr>
            <w:r>
              <w:rPr>
                <w:spacing w:val="0"/>
                <w:w w:val="100"/>
                <w:position w:val="0"/>
                <w:lang w:val="zh-TW" w:eastAsia="zh-TW" w:bidi="zh-TW"/>
              </w:rPr>
              <w:t>倒装的特点就是</w:t>
            </w:r>
            <w:r>
              <w:rPr>
                <w:rFonts w:ascii="Times New Roman" w:eastAsia="Times New Roman" w:hAnsi="Times New Roman" w:cs="Times New Roman"/>
                <w:spacing w:val="0"/>
                <w:w w:val="100"/>
                <w:position w:val="0"/>
                <w:sz w:val="19"/>
                <w:szCs w:val="19"/>
                <w:lang w:val="en-US" w:eastAsia="en-US" w:bidi="en-US"/>
              </w:rPr>
              <w:t xml:space="preserve">so </w:t>
            </w:r>
            <w:r>
              <w:rPr>
                <w:spacing w:val="0"/>
                <w:w w:val="100"/>
                <w:position w:val="0"/>
                <w:lang w:val="zh-TW" w:eastAsia="zh-TW" w:bidi="zh-TW"/>
              </w:rPr>
              <w:t>+形容 词（或者副词）、助动词（或 者谓语动词）放在句首</w:t>
            </w:r>
          </w:p>
        </w:tc>
        <w:tc>
          <w:tcPr>
            <w:tcBorders/>
            <w:shd w:val="clear" w:color="auto" w:fill="FFFFFF"/>
            <w:vAlign w:val="top"/>
          </w:tcPr>
          <w:p>
            <w:pPr>
              <w:pStyle w:val="Style2"/>
              <w:keepNext w:val="0"/>
              <w:keepLines w:val="0"/>
              <w:widowControl w:val="0"/>
              <w:shd w:val="clear" w:color="auto" w:fill="auto"/>
              <w:bidi w:val="0"/>
              <w:spacing w:before="0" w:after="0" w:line="346" w:lineRule="exact"/>
              <w:ind w:left="0" w:right="0" w:firstLine="0"/>
              <w:jc w:val="left"/>
            </w:pPr>
            <w:r>
              <w:rPr>
                <w:spacing w:val="0"/>
                <w:w w:val="100"/>
                <w:position w:val="0"/>
                <w:lang w:val="zh-TW" w:eastAsia="zh-TW" w:bidi="zh-TW"/>
              </w:rPr>
              <w:t>倒装的特点就是</w:t>
            </w:r>
            <w:r>
              <w:rPr>
                <w:rFonts w:ascii="Times New Roman" w:eastAsia="Times New Roman" w:hAnsi="Times New Roman" w:cs="Times New Roman"/>
                <w:spacing w:val="0"/>
                <w:w w:val="100"/>
                <w:position w:val="0"/>
                <w:sz w:val="19"/>
                <w:szCs w:val="19"/>
                <w:lang w:val="en-US" w:eastAsia="en-US" w:bidi="en-US"/>
              </w:rPr>
              <w:t xml:space="preserve">such + </w:t>
            </w:r>
            <w:r>
              <w:rPr>
                <w:spacing w:val="0"/>
                <w:w w:val="100"/>
                <w:position w:val="0"/>
                <w:lang w:val="zh-TW" w:eastAsia="zh-TW" w:bidi="zh-TW"/>
              </w:rPr>
              <w:t>名词放在句首</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53" w:lineRule="exact"/>
              <w:ind w:left="0" w:right="0" w:firstLine="0"/>
              <w:jc w:val="left"/>
            </w:pPr>
            <w:r>
              <w:rPr>
                <w:spacing w:val="0"/>
                <w:w w:val="100"/>
                <w:position w:val="0"/>
                <w:lang w:val="zh-TW" w:eastAsia="zh-TW" w:bidi="zh-TW"/>
              </w:rPr>
              <w:t>倒装的特点就是</w:t>
            </w:r>
            <w:r>
              <w:rPr>
                <w:rFonts w:ascii="Times New Roman" w:eastAsia="Times New Roman" w:hAnsi="Times New Roman" w:cs="Times New Roman"/>
                <w:spacing w:val="0"/>
                <w:w w:val="100"/>
                <w:position w:val="0"/>
                <w:sz w:val="19"/>
                <w:szCs w:val="19"/>
                <w:lang w:val="en-US" w:eastAsia="en-US" w:bidi="en-US"/>
              </w:rPr>
              <w:t xml:space="preserve">not until + </w:t>
            </w:r>
            <w:r>
              <w:rPr>
                <w:spacing w:val="0"/>
                <w:w w:val="100"/>
                <w:position w:val="0"/>
                <w:lang w:val="zh-TW" w:eastAsia="zh-TW" w:bidi="zh-TW"/>
              </w:rPr>
              <w:t>状语部分提前</w:t>
            </w:r>
          </w:p>
        </w:tc>
      </w:tr>
      <w:tr>
        <w:trPr>
          <w:trHeight w:val="113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374"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So interesting is his book that it has been recommended by many critics. (V)</w:t>
            </w:r>
          </w:p>
        </w:tc>
        <w:tc>
          <w:tcPr>
            <w:tcBorders/>
            <w:shd w:val="clear" w:color="auto" w:fill="FFFFFF"/>
            <w:vAlign w:val="center"/>
          </w:tcPr>
          <w:p>
            <w:pPr>
              <w:pStyle w:val="Style2"/>
              <w:keepNext w:val="0"/>
              <w:keepLines w:val="0"/>
              <w:widowControl w:val="0"/>
              <w:shd w:val="clear" w:color="auto" w:fill="auto"/>
              <w:bidi w:val="0"/>
              <w:spacing w:before="0" w:after="0" w:line="374"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To such an extent have we relied on the Internet that we hardly imagine</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379"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Not until he won the championship did he become world famous. (V)</w:t>
            </w:r>
          </w:p>
        </w:tc>
      </w:tr>
    </w:tbl>
    <w:p>
      <w:pPr>
        <w:pStyle w:val="Style95"/>
        <w:keepNext w:val="0"/>
        <w:keepLines w:val="0"/>
        <w:widowControl w:val="0"/>
        <w:shd w:val="clear" w:color="auto" w:fill="auto"/>
        <w:bidi w:val="0"/>
        <w:spacing w:before="0" w:after="0" w:line="240" w:lineRule="auto"/>
        <w:ind w:left="0" w:right="0" w:firstLine="0"/>
        <w:jc w:val="center"/>
        <w:rPr>
          <w:sz w:val="19"/>
          <w:szCs w:val="19"/>
        </w:rPr>
        <w:sectPr>
          <w:headerReference w:type="default" r:id="rId604"/>
          <w:footerReference w:type="default" r:id="rId605"/>
          <w:headerReference w:type="even" r:id="rId606"/>
          <w:footerReference w:type="even" r:id="rId607"/>
          <w:footnotePr>
            <w:pos w:val="pageBottom"/>
            <w:numFmt w:val="decimal"/>
            <w:numRestart w:val="continuous"/>
          </w:footnotePr>
          <w:pgSz w:w="10051" w:h="14598"/>
          <w:pgMar w:top="385" w:right="1008" w:bottom="385" w:left="691" w:header="0" w:footer="3" w:gutter="0"/>
          <w:pgNumType w:start="168"/>
          <w:cols w:space="720"/>
          <w:noEndnote/>
          <w:rtlGutter w:val="0"/>
          <w:docGrid w:linePitch="360"/>
        </w:sectPr>
      </w:pPr>
      <w:r>
        <w:rPr>
          <w:rFonts w:ascii="Times New Roman" w:eastAsia="Times New Roman" w:hAnsi="Times New Roman" w:cs="Times New Roman"/>
          <w:color w:val="E4786C"/>
          <w:spacing w:val="0"/>
          <w:w w:val="100"/>
          <w:position w:val="0"/>
          <w:sz w:val="19"/>
          <w:szCs w:val="19"/>
          <w:lang w:val="en-US" w:eastAsia="en-US" w:bidi="en-US"/>
        </w:rPr>
        <w:t>life without it. (V)</w:t>
      </w:r>
    </w:p>
    <w:p>
      <w:pPr>
        <w:widowControl w:val="0"/>
        <w:spacing w:line="1" w:lineRule="exact"/>
      </w:pPr>
      <w:r>
        <mc:AlternateContent>
          <mc:Choice Requires="wps">
            <w:drawing>
              <wp:anchor distT="6985" distB="226695" distL="0" distR="0" simplePos="0" relativeHeight="125830802" behindDoc="0" locked="0" layoutInCell="1" allowOverlap="1">
                <wp:simplePos x="0" y="0"/>
                <wp:positionH relativeFrom="page">
                  <wp:posOffset>1351915</wp:posOffset>
                </wp:positionH>
                <wp:positionV relativeFrom="paragraph">
                  <wp:posOffset>6985</wp:posOffset>
                </wp:positionV>
                <wp:extent cx="1387475" cy="146050"/>
                <wp:wrapTopAndBottom/>
                <wp:docPr id="1996" name="Shape 1996"/>
                <a:graphic xmlns:a="http://schemas.openxmlformats.org/drawingml/2006/main">
                  <a:graphicData uri="http://schemas.microsoft.com/office/word/2010/wordprocessingShape">
                    <wps:wsp>
                      <wps:cNvSpPr txBox="1"/>
                      <wps:spPr>
                        <a:xfrm>
                          <a:ext cx="1387475"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他的书如此有趣，以至于</w:t>
                            </w:r>
                          </w:p>
                        </w:txbxContent>
                      </wps:txbx>
                      <wps:bodyPr wrap="none" lIns="0" tIns="0" rIns="0" bIns="0">
                        <a:noAutoFit/>
                      </wps:bodyPr>
                    </wps:wsp>
                  </a:graphicData>
                </a:graphic>
              </wp:anchor>
            </w:drawing>
          </mc:Choice>
          <mc:Fallback>
            <w:pict>
              <v:shape id="_x0000_s3022" type="#_x0000_t202" style="position:absolute;margin-left:106.45pt;margin-top:0.55000000000000004pt;width:109.25pt;height:11.5pt;z-index:-125827951;mso-wrap-distance-left:0;mso-wrap-distance-top:0.55000000000000004pt;mso-wrap-distance-right:0;mso-wrap-distance-bottom:17.8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他的书如此有趣，以至于</w:t>
                      </w:r>
                    </w:p>
                  </w:txbxContent>
                </v:textbox>
                <w10:wrap type="topAndBottom" anchorx="page"/>
              </v:shape>
            </w:pict>
          </mc:Fallback>
        </mc:AlternateContent>
      </w:r>
      <w:r>
        <mc:AlternateContent>
          <mc:Choice Requires="wps">
            <w:drawing>
              <wp:anchor distT="0" distB="228600" distL="0" distR="0" simplePos="0" relativeHeight="125830804" behindDoc="0" locked="0" layoutInCell="1" allowOverlap="1">
                <wp:simplePos x="0" y="0"/>
                <wp:positionH relativeFrom="page">
                  <wp:posOffset>2823845</wp:posOffset>
                </wp:positionH>
                <wp:positionV relativeFrom="paragraph">
                  <wp:posOffset>0</wp:posOffset>
                </wp:positionV>
                <wp:extent cx="1298575" cy="151130"/>
                <wp:wrapTopAndBottom/>
                <wp:docPr id="1998" name="Shape 1998"/>
                <a:graphic xmlns:a="http://schemas.openxmlformats.org/drawingml/2006/main">
                  <a:graphicData uri="http://schemas.microsoft.com/office/word/2010/wordprocessingShape">
                    <wps:wsp>
                      <wps:cNvSpPr txBox="1"/>
                      <wps:spPr>
                        <a:xfrm>
                          <a:ext cx="1298575"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我们如此依赖网络，以</w:t>
                            </w:r>
                          </w:p>
                        </w:txbxContent>
                      </wps:txbx>
                      <wps:bodyPr wrap="none" lIns="0" tIns="0" rIns="0" bIns="0">
                        <a:noAutoFit/>
                      </wps:bodyPr>
                    </wps:wsp>
                  </a:graphicData>
                </a:graphic>
              </wp:anchor>
            </w:drawing>
          </mc:Choice>
          <mc:Fallback>
            <w:pict>
              <v:shape id="_x0000_s3024" type="#_x0000_t202" style="position:absolute;margin-left:222.34999999999999pt;margin-top:0;width:102.25pt;height:11.9pt;z-index:-125827949;mso-wrap-distance-left:0;mso-wrap-distance-right:0;mso-wrap-distance-bottom:18.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我们如此依赖网络，以</w:t>
                      </w:r>
                    </w:p>
                  </w:txbxContent>
                </v:textbox>
                <w10:wrap type="topAndBottom" anchorx="page"/>
              </v:shape>
            </w:pict>
          </mc:Fallback>
        </mc:AlternateContent>
      </w:r>
      <w:r>
        <mc:AlternateContent>
          <mc:Choice Requires="wps">
            <w:drawing>
              <wp:anchor distT="2540" distB="231140" distL="0" distR="0" simplePos="0" relativeHeight="125830806" behindDoc="0" locked="0" layoutInCell="1" allowOverlap="1">
                <wp:simplePos x="0" y="0"/>
                <wp:positionH relativeFrom="page">
                  <wp:posOffset>4209415</wp:posOffset>
                </wp:positionH>
                <wp:positionV relativeFrom="paragraph">
                  <wp:posOffset>2540</wp:posOffset>
                </wp:positionV>
                <wp:extent cx="985520" cy="146050"/>
                <wp:wrapTopAndBottom/>
                <wp:docPr id="2000" name="Shape 2000"/>
                <a:graphic xmlns:a="http://schemas.openxmlformats.org/drawingml/2006/main">
                  <a:graphicData uri="http://schemas.microsoft.com/office/word/2010/wordprocessingShape">
                    <wps:wsp>
                      <wps:cNvSpPr txBox="1"/>
                      <wps:spPr>
                        <a:xfrm>
                          <a:ext cx="985520"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直到他赢了冠军,</w:t>
                            </w:r>
                          </w:p>
                        </w:txbxContent>
                      </wps:txbx>
                      <wps:bodyPr wrap="none" lIns="0" tIns="0" rIns="0" bIns="0">
                        <a:noAutoFit/>
                      </wps:bodyPr>
                    </wps:wsp>
                  </a:graphicData>
                </a:graphic>
              </wp:anchor>
            </w:drawing>
          </mc:Choice>
          <mc:Fallback>
            <w:pict>
              <v:shape id="_x0000_s3026" type="#_x0000_t202" style="position:absolute;margin-left:331.44999999999999pt;margin-top:0.20000000000000001pt;width:77.600000000000009pt;height:11.5pt;z-index:-125827947;mso-wrap-distance-left:0;mso-wrap-distance-top:0.20000000000000001pt;mso-wrap-distance-right:0;mso-wrap-distance-bottom:18.19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直到他赢了冠军,</w:t>
                      </w:r>
                    </w:p>
                  </w:txbxContent>
                </v:textbox>
                <w10:wrap type="topAndBottom" anchorx="page"/>
              </v:shape>
            </w:pict>
          </mc:Fallback>
        </mc:AlternateContent>
      </w:r>
      <w:r>
        <mc:AlternateContent>
          <mc:Choice Requires="wps">
            <w:drawing>
              <wp:anchor distT="2540" distB="233045" distL="0" distR="0" simplePos="0" relativeHeight="125830808" behindDoc="0" locked="0" layoutInCell="1" allowOverlap="1">
                <wp:simplePos x="0" y="0"/>
                <wp:positionH relativeFrom="page">
                  <wp:posOffset>5258435</wp:posOffset>
                </wp:positionH>
                <wp:positionV relativeFrom="paragraph">
                  <wp:posOffset>2540</wp:posOffset>
                </wp:positionV>
                <wp:extent cx="404495" cy="144145"/>
                <wp:wrapTopAndBottom/>
                <wp:docPr id="2002" name="Shape 2002"/>
                <a:graphic xmlns:a="http://schemas.openxmlformats.org/drawingml/2006/main">
                  <a:graphicData uri="http://schemas.microsoft.com/office/word/2010/wordprocessingShape">
                    <wps:wsp>
                      <wps:cNvSpPr txBox="1"/>
                      <wps:spPr>
                        <a:xfrm>
                          <a:ext cx="404495" cy="14414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3B3B3B"/>
                                <w:spacing w:val="0"/>
                                <w:w w:val="100"/>
                                <w:position w:val="0"/>
                              </w:rPr>
                              <w:t>他才变</w:t>
                            </w:r>
                          </w:p>
                        </w:txbxContent>
                      </wps:txbx>
                      <wps:bodyPr wrap="none" lIns="0" tIns="0" rIns="0" bIns="0">
                        <a:noAutoFit/>
                      </wps:bodyPr>
                    </wps:wsp>
                  </a:graphicData>
                </a:graphic>
              </wp:anchor>
            </w:drawing>
          </mc:Choice>
          <mc:Fallback>
            <w:pict>
              <v:shape id="_x0000_s3028" type="#_x0000_t202" style="position:absolute;margin-left:414.05000000000001pt;margin-top:0.20000000000000001pt;width:31.850000000000001pt;height:11.35pt;z-index:-125827945;mso-wrap-distance-left:0;mso-wrap-distance-top:0.20000000000000001pt;mso-wrap-distance-right:0;mso-wrap-distance-bottom:18.3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3B3B3B"/>
                          <w:spacing w:val="0"/>
                          <w:w w:val="100"/>
                          <w:position w:val="0"/>
                        </w:rPr>
                        <w:t>他才变</w:t>
                      </w:r>
                    </w:p>
                  </w:txbxContent>
                </v:textbox>
                <w10:wrap type="topAndBottom" anchorx="page"/>
              </v:shape>
            </w:pict>
          </mc:Fallback>
        </mc:AlternateContent>
      </w:r>
      <w:r>
        <mc:AlternateContent>
          <mc:Choice Requires="wps">
            <w:drawing>
              <wp:anchor distT="226060" distB="635" distL="0" distR="0" simplePos="0" relativeHeight="125830810" behindDoc="0" locked="0" layoutInCell="1" allowOverlap="1">
                <wp:simplePos x="0" y="0"/>
                <wp:positionH relativeFrom="page">
                  <wp:posOffset>986155</wp:posOffset>
                </wp:positionH>
                <wp:positionV relativeFrom="paragraph">
                  <wp:posOffset>226060</wp:posOffset>
                </wp:positionV>
                <wp:extent cx="1410335" cy="153035"/>
                <wp:wrapTopAndBottom/>
                <wp:docPr id="2004" name="Shape 2004"/>
                <a:graphic xmlns:a="http://schemas.openxmlformats.org/drawingml/2006/main">
                  <a:graphicData uri="http://schemas.microsoft.com/office/word/2010/wordprocessingShape">
                    <wps:wsp>
                      <wps:cNvSpPr txBox="1"/>
                      <wps:spPr>
                        <a:xfrm>
                          <a:ext cx="1410335"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大意很多评论家都推荐。</w:t>
                            </w:r>
                          </w:p>
                        </w:txbxContent>
                      </wps:txbx>
                      <wps:bodyPr wrap="none" lIns="0" tIns="0" rIns="0" bIns="0">
                        <a:noAutoFit/>
                      </wps:bodyPr>
                    </wps:wsp>
                  </a:graphicData>
                </a:graphic>
              </wp:anchor>
            </w:drawing>
          </mc:Choice>
          <mc:Fallback>
            <w:pict>
              <v:shape id="_x0000_s3030" type="#_x0000_t202" style="position:absolute;margin-left:77.650000000000006pt;margin-top:17.800000000000001pt;width:111.05pt;height:12.050000000000001pt;z-index:-125827943;mso-wrap-distance-left:0;mso-wrap-distance-top:17.800000000000001pt;mso-wrap-distance-right:0;mso-wrap-distance-bottom:5.0000000000000003e-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大意很多评论家都推荐。</w:t>
                      </w:r>
                    </w:p>
                  </w:txbxContent>
                </v:textbox>
                <w10:wrap type="topAndBottom" anchorx="page"/>
              </v:shape>
            </w:pict>
          </mc:Fallback>
        </mc:AlternateContent>
      </w:r>
      <w:r>
        <mc:AlternateContent>
          <mc:Choice Requires="wps">
            <w:drawing>
              <wp:anchor distT="224155" distB="6985" distL="0" distR="0" simplePos="0" relativeHeight="125830812" behindDoc="0" locked="0" layoutInCell="1" allowOverlap="1">
                <wp:simplePos x="0" y="0"/>
                <wp:positionH relativeFrom="page">
                  <wp:posOffset>2826385</wp:posOffset>
                </wp:positionH>
                <wp:positionV relativeFrom="paragraph">
                  <wp:posOffset>224155</wp:posOffset>
                </wp:positionV>
                <wp:extent cx="2054860" cy="148590"/>
                <wp:wrapTopAndBottom/>
                <wp:docPr id="2006" name="Shape 2006"/>
                <a:graphic xmlns:a="http://schemas.openxmlformats.org/drawingml/2006/main">
                  <a:graphicData uri="http://schemas.microsoft.com/office/word/2010/wordprocessingShape">
                    <wps:wsp>
                      <wps:cNvSpPr txBox="1"/>
                      <wps:spPr>
                        <a:xfrm>
                          <a:ext cx="2054860" cy="14859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至于很少想过生活没有得世界闻名。</w:t>
                            </w:r>
                          </w:p>
                        </w:txbxContent>
                      </wps:txbx>
                      <wps:bodyPr wrap="none" lIns="0" tIns="0" rIns="0" bIns="0">
                        <a:noAutoFit/>
                      </wps:bodyPr>
                    </wps:wsp>
                  </a:graphicData>
                </a:graphic>
              </wp:anchor>
            </w:drawing>
          </mc:Choice>
          <mc:Fallback>
            <w:pict>
              <v:shape id="_x0000_s3032" type="#_x0000_t202" style="position:absolute;margin-left:222.55000000000001pt;margin-top:17.650000000000002pt;width:161.80000000000001pt;height:11.700000000000001pt;z-index:-125827941;mso-wrap-distance-left:0;mso-wrap-distance-top:17.650000000000002pt;mso-wrap-distance-right:0;mso-wrap-distance-bottom:0.5500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至于很少想过生活没有得世界闻名。</w:t>
                      </w:r>
                    </w:p>
                  </w:txbxContent>
                </v:textbox>
                <w10:wrap type="topAndBottom" anchorx="page"/>
              </v:shape>
            </w:pict>
          </mc:Fallback>
        </mc:AlternateContent>
      </w:r>
    </w:p>
    <w:p>
      <w:pPr>
        <w:pStyle w:val="Style29"/>
        <w:keepNext w:val="0"/>
        <w:keepLines w:val="0"/>
        <w:widowControl w:val="0"/>
        <w:shd w:val="clear" w:color="auto" w:fill="auto"/>
        <w:bidi w:val="0"/>
        <w:spacing w:before="0" w:after="0" w:line="240" w:lineRule="auto"/>
        <w:ind w:left="0" w:right="0" w:firstLine="0"/>
        <w:jc w:val="center"/>
      </w:pPr>
      <w:r>
        <w:rPr>
          <w:color w:val="3B3B3B"/>
          <w:spacing w:val="0"/>
          <w:w w:val="100"/>
          <w:position w:val="0"/>
        </w:rPr>
        <w:t>网络会怎样。</w:t>
      </w:r>
    </w:p>
    <w:p>
      <w:pPr>
        <w:widowControl w:val="0"/>
        <w:spacing w:line="1" w:lineRule="exact"/>
      </w:pPr>
      <w:r>
        <mc:AlternateContent>
          <mc:Choice Requires="wps">
            <w:drawing>
              <wp:anchor distT="4445" distB="0" distL="0" distR="0" simplePos="0" relativeHeight="125830814" behindDoc="0" locked="0" layoutInCell="1" allowOverlap="1">
                <wp:simplePos x="0" y="0"/>
                <wp:positionH relativeFrom="page">
                  <wp:posOffset>1350010</wp:posOffset>
                </wp:positionH>
                <wp:positionV relativeFrom="paragraph">
                  <wp:posOffset>4445</wp:posOffset>
                </wp:positionV>
                <wp:extent cx="1394460" cy="151130"/>
                <wp:wrapTopAndBottom/>
                <wp:docPr id="2008" name="Shape 2008"/>
                <a:graphic xmlns:a="http://schemas.openxmlformats.org/drawingml/2006/main">
                  <a:graphicData uri="http://schemas.microsoft.com/office/word/2010/wordprocessingShape">
                    <wps:wsp>
                      <wps:cNvSpPr txBox="1"/>
                      <wps:spPr>
                        <a:xfrm>
                          <a:ext cx="139446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3B3B3B"/>
                                <w:spacing w:val="0"/>
                                <w:w w:val="100"/>
                                <w:position w:val="0"/>
                                <w:sz w:val="17"/>
                                <w:szCs w:val="17"/>
                                <w:lang w:val="zh-TW" w:eastAsia="zh-TW" w:bidi="zh-TW"/>
                              </w:rPr>
                              <w:t>原句本来是</w:t>
                            </w:r>
                            <w:r>
                              <w:rPr>
                                <w:rFonts w:ascii="Times New Roman" w:eastAsia="Times New Roman" w:hAnsi="Times New Roman" w:cs="Times New Roman"/>
                                <w:color w:val="3B3B3B"/>
                                <w:spacing w:val="0"/>
                                <w:w w:val="100"/>
                                <w:position w:val="0"/>
                                <w:lang w:val="en-US" w:eastAsia="en-US" w:bidi="en-US"/>
                              </w:rPr>
                              <w:t>His book is so</w:t>
                            </w:r>
                          </w:p>
                        </w:txbxContent>
                      </wps:txbx>
                      <wps:bodyPr wrap="none" lIns="0" tIns="0" rIns="0" bIns="0">
                        <a:noAutoFit/>
                      </wps:bodyPr>
                    </wps:wsp>
                  </a:graphicData>
                </a:graphic>
              </wp:anchor>
            </w:drawing>
          </mc:Choice>
          <mc:Fallback>
            <w:pict>
              <v:shape id="_x0000_s3034" type="#_x0000_t202" style="position:absolute;margin-left:106.3pt;margin-top:0.35000000000000003pt;width:109.8pt;height:11.9pt;z-index:-125827939;mso-wrap-distance-left:0;mso-wrap-distance-top:0.35000000000000003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3B3B3B"/>
                          <w:spacing w:val="0"/>
                          <w:w w:val="100"/>
                          <w:position w:val="0"/>
                          <w:sz w:val="17"/>
                          <w:szCs w:val="17"/>
                          <w:lang w:val="zh-TW" w:eastAsia="zh-TW" w:bidi="zh-TW"/>
                        </w:rPr>
                        <w:t>原句本来是</w:t>
                      </w:r>
                      <w:r>
                        <w:rPr>
                          <w:rFonts w:ascii="Times New Roman" w:eastAsia="Times New Roman" w:hAnsi="Times New Roman" w:cs="Times New Roman"/>
                          <w:color w:val="3B3B3B"/>
                          <w:spacing w:val="0"/>
                          <w:w w:val="100"/>
                          <w:position w:val="0"/>
                          <w:lang w:val="en-US" w:eastAsia="en-US" w:bidi="en-US"/>
                        </w:rPr>
                        <w:t>His book is so</w:t>
                      </w:r>
                    </w:p>
                  </w:txbxContent>
                </v:textbox>
                <w10:wrap type="topAndBottom" anchorx="page"/>
              </v:shape>
            </w:pict>
          </mc:Fallback>
        </mc:AlternateContent>
      </w:r>
      <w:r>
        <mc:AlternateContent>
          <mc:Choice Requires="wps">
            <w:drawing>
              <wp:anchor distT="2540" distB="1905" distL="0" distR="0" simplePos="0" relativeHeight="125830816" behindDoc="0" locked="0" layoutInCell="1" allowOverlap="1">
                <wp:simplePos x="0" y="0"/>
                <wp:positionH relativeFrom="page">
                  <wp:posOffset>2821940</wp:posOffset>
                </wp:positionH>
                <wp:positionV relativeFrom="paragraph">
                  <wp:posOffset>2540</wp:posOffset>
                </wp:positionV>
                <wp:extent cx="1307465" cy="151130"/>
                <wp:wrapTopAndBottom/>
                <wp:docPr id="2010" name="Shape 2010"/>
                <a:graphic xmlns:a="http://schemas.openxmlformats.org/drawingml/2006/main">
                  <a:graphicData uri="http://schemas.microsoft.com/office/word/2010/wordprocessingShape">
                    <wps:wsp>
                      <wps:cNvSpPr txBox="1"/>
                      <wps:spPr>
                        <a:xfrm>
                          <a:ext cx="130746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3B3B3B"/>
                                <w:spacing w:val="0"/>
                                <w:w w:val="100"/>
                                <w:position w:val="0"/>
                                <w:sz w:val="17"/>
                                <w:szCs w:val="17"/>
                                <w:lang w:val="zh-TW" w:eastAsia="zh-TW" w:bidi="zh-TW"/>
                              </w:rPr>
                              <w:t>原句本来是</w:t>
                            </w:r>
                            <w:r>
                              <w:rPr>
                                <w:rFonts w:ascii="Times New Roman" w:eastAsia="Times New Roman" w:hAnsi="Times New Roman" w:cs="Times New Roman"/>
                                <w:color w:val="3B3B3B"/>
                                <w:spacing w:val="0"/>
                                <w:w w:val="100"/>
                                <w:position w:val="0"/>
                                <w:lang w:val="en-US" w:eastAsia="en-US" w:bidi="en-US"/>
                              </w:rPr>
                              <w:t>We have relied</w:t>
                            </w:r>
                          </w:p>
                        </w:txbxContent>
                      </wps:txbx>
                      <wps:bodyPr wrap="none" lIns="0" tIns="0" rIns="0" bIns="0">
                        <a:noAutoFit/>
                      </wps:bodyPr>
                    </wps:wsp>
                  </a:graphicData>
                </a:graphic>
              </wp:anchor>
            </w:drawing>
          </mc:Choice>
          <mc:Fallback>
            <w:pict>
              <v:shape id="_x0000_s3036" type="#_x0000_t202" style="position:absolute;margin-left:222.20000000000002pt;margin-top:0.20000000000000001pt;width:102.95pt;height:11.9pt;z-index:-125827937;mso-wrap-distance-left:0;mso-wrap-distance-top:0.20000000000000001pt;mso-wrap-distance-right:0;mso-wrap-distance-bottom:0.149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3B3B3B"/>
                          <w:spacing w:val="0"/>
                          <w:w w:val="100"/>
                          <w:position w:val="0"/>
                          <w:sz w:val="17"/>
                          <w:szCs w:val="17"/>
                          <w:lang w:val="zh-TW" w:eastAsia="zh-TW" w:bidi="zh-TW"/>
                        </w:rPr>
                        <w:t>原句本来是</w:t>
                      </w:r>
                      <w:r>
                        <w:rPr>
                          <w:rFonts w:ascii="Times New Roman" w:eastAsia="Times New Roman" w:hAnsi="Times New Roman" w:cs="Times New Roman"/>
                          <w:color w:val="3B3B3B"/>
                          <w:spacing w:val="0"/>
                          <w:w w:val="100"/>
                          <w:position w:val="0"/>
                          <w:lang w:val="en-US" w:eastAsia="en-US" w:bidi="en-US"/>
                        </w:rPr>
                        <w:t>We have relied</w:t>
                      </w:r>
                    </w:p>
                  </w:txbxContent>
                </v:textbox>
                <w10:wrap type="topAndBottom" anchorx="page"/>
              </v:shape>
            </w:pict>
          </mc:Fallback>
        </mc:AlternateContent>
      </w:r>
      <w:r>
        <mc:AlternateContent>
          <mc:Choice Requires="wps">
            <w:drawing>
              <wp:anchor distT="0" distB="4445" distL="0" distR="0" simplePos="0" relativeHeight="125830818" behindDoc="0" locked="0" layoutInCell="1" allowOverlap="1">
                <wp:simplePos x="0" y="0"/>
                <wp:positionH relativeFrom="page">
                  <wp:posOffset>4187190</wp:posOffset>
                </wp:positionH>
                <wp:positionV relativeFrom="paragraph">
                  <wp:posOffset>0</wp:posOffset>
                </wp:positionV>
                <wp:extent cx="1478915" cy="151130"/>
                <wp:wrapTopAndBottom/>
                <wp:docPr id="2012" name="Shape 2012"/>
                <a:graphic xmlns:a="http://schemas.openxmlformats.org/drawingml/2006/main">
                  <a:graphicData uri="http://schemas.microsoft.com/office/word/2010/wordprocessingShape">
                    <wps:wsp>
                      <wps:cNvSpPr txBox="1"/>
                      <wps:spPr>
                        <a:xfrm>
                          <a:ext cx="147891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17"/>
                                <w:szCs w:val="17"/>
                                <w:lang w:val="zh-TW" w:eastAsia="zh-TW" w:bidi="zh-TW"/>
                              </w:rPr>
                              <w:t>原句本来是</w:t>
                            </w:r>
                            <w:r>
                              <w:rPr>
                                <w:rFonts w:ascii="Times New Roman" w:eastAsia="Times New Roman" w:hAnsi="Times New Roman" w:cs="Times New Roman"/>
                                <w:spacing w:val="0"/>
                                <w:w w:val="100"/>
                                <w:position w:val="0"/>
                                <w:lang w:val="en-US" w:eastAsia="en-US" w:bidi="en-US"/>
                              </w:rPr>
                              <w:t>He did not become</w:t>
                            </w:r>
                          </w:p>
                        </w:txbxContent>
                      </wps:txbx>
                      <wps:bodyPr wrap="none" lIns="0" tIns="0" rIns="0" bIns="0">
                        <a:noAutoFit/>
                      </wps:bodyPr>
                    </wps:wsp>
                  </a:graphicData>
                </a:graphic>
              </wp:anchor>
            </w:drawing>
          </mc:Choice>
          <mc:Fallback>
            <w:pict>
              <v:shape id="_x0000_s3038" type="#_x0000_t202" style="position:absolute;margin-left:329.69999999999999pt;margin-top:0;width:116.45pt;height:11.9pt;z-index:-125827935;mso-wrap-distance-left:0;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17"/>
                          <w:szCs w:val="17"/>
                          <w:lang w:val="zh-TW" w:eastAsia="zh-TW" w:bidi="zh-TW"/>
                        </w:rPr>
                        <w:t>原句本来是</w:t>
                      </w:r>
                      <w:r>
                        <w:rPr>
                          <w:rFonts w:ascii="Times New Roman" w:eastAsia="Times New Roman" w:hAnsi="Times New Roman" w:cs="Times New Roman"/>
                          <w:spacing w:val="0"/>
                          <w:w w:val="100"/>
                          <w:position w:val="0"/>
                          <w:lang w:val="en-US" w:eastAsia="en-US" w:bidi="en-US"/>
                        </w:rPr>
                        <w:t>He did not become</w:t>
                      </w:r>
                    </w:p>
                  </w:txbxContent>
                </v:textbox>
                <w10:wrap type="topAndBottom" anchorx="page"/>
              </v:shape>
            </w:pict>
          </mc:Fallback>
        </mc:AlternateContent>
      </w:r>
    </w:p>
    <w:p>
      <w:pPr>
        <w:widowControl w:val="0"/>
        <w:spacing w:line="1" w:lineRule="exact"/>
      </w:pPr>
      <w:r>
        <mc:AlternateContent>
          <mc:Choice Requires="wps">
            <w:drawing>
              <wp:anchor distT="623570" distB="168910" distL="0" distR="0" simplePos="0" relativeHeight="125830820" behindDoc="0" locked="0" layoutInCell="1" allowOverlap="1">
                <wp:simplePos x="0" y="0"/>
                <wp:positionH relativeFrom="page">
                  <wp:posOffset>986155</wp:posOffset>
                </wp:positionH>
                <wp:positionV relativeFrom="paragraph">
                  <wp:posOffset>623570</wp:posOffset>
                </wp:positionV>
                <wp:extent cx="278765" cy="155575"/>
                <wp:wrapTopAndBottom/>
                <wp:docPr id="2014" name="Shape 2014"/>
                <a:graphic xmlns:a="http://schemas.openxmlformats.org/drawingml/2006/main">
                  <a:graphicData uri="http://schemas.microsoft.com/office/word/2010/wordprocessingShape">
                    <wps:wsp>
                      <wps:cNvSpPr txBox="1"/>
                      <wps:spPr>
                        <a:xfrm>
                          <a:ext cx="278765"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解析</w:t>
                            </w:r>
                          </w:p>
                        </w:txbxContent>
                      </wps:txbx>
                      <wps:bodyPr wrap="none" lIns="0" tIns="0" rIns="0" bIns="0">
                        <a:noAutoFit/>
                      </wps:bodyPr>
                    </wps:wsp>
                  </a:graphicData>
                </a:graphic>
              </wp:anchor>
            </w:drawing>
          </mc:Choice>
          <mc:Fallback>
            <w:pict>
              <v:shape id="_x0000_s3040" type="#_x0000_t202" style="position:absolute;margin-left:77.650000000000006pt;margin-top:49.100000000000001pt;width:21.949999999999999pt;height:12.25pt;z-index:-125827933;mso-wrap-distance-left:0;mso-wrap-distance-top:49.100000000000001pt;mso-wrap-distance-right:0;mso-wrap-distance-bottom:13.300000000000001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解析</w:t>
                      </w:r>
                    </w:p>
                  </w:txbxContent>
                </v:textbox>
                <w10:wrap type="topAndBottom" anchorx="page"/>
              </v:shape>
            </w:pict>
          </mc:Fallback>
        </mc:AlternateContent>
      </w:r>
      <w:r>
        <mc:AlternateContent>
          <mc:Choice Requires="wps">
            <w:drawing>
              <wp:anchor distT="67945" distB="443230" distL="0" distR="0" simplePos="0" relativeHeight="125830822" behindDoc="0" locked="0" layoutInCell="1" allowOverlap="1">
                <wp:simplePos x="0" y="0"/>
                <wp:positionH relativeFrom="page">
                  <wp:posOffset>1344930</wp:posOffset>
                </wp:positionH>
                <wp:positionV relativeFrom="paragraph">
                  <wp:posOffset>67945</wp:posOffset>
                </wp:positionV>
                <wp:extent cx="1401445" cy="436880"/>
                <wp:wrapTopAndBottom/>
                <wp:docPr id="2016" name="Shape 2016"/>
                <a:graphic xmlns:a="http://schemas.openxmlformats.org/drawingml/2006/main">
                  <a:graphicData uri="http://schemas.microsoft.com/office/word/2010/wordprocessingShape">
                    <wps:wsp>
                      <wps:cNvSpPr txBox="1"/>
                      <wps:spPr>
                        <a:xfrm>
                          <a:ext cx="1401445" cy="436880"/>
                        </a:xfrm>
                        <a:prstGeom prst="rect"/>
                        <a:noFill/>
                      </wps:spPr>
                      <wps:txbx>
                        <w:txbxContent>
                          <w:p>
                            <w:pPr>
                              <w:pStyle w:val="Style19"/>
                              <w:keepNext w:val="0"/>
                              <w:keepLines w:val="0"/>
                              <w:widowControl w:val="0"/>
                              <w:shd w:val="clear" w:color="auto" w:fill="auto"/>
                              <w:bidi w:val="0"/>
                              <w:spacing w:before="0" w:after="0" w:line="384" w:lineRule="auto"/>
                              <w:ind w:left="0" w:right="0" w:firstLine="0"/>
                              <w:jc w:val="left"/>
                            </w:pPr>
                            <w:r>
                              <w:rPr>
                                <w:rFonts w:ascii="Times New Roman" w:eastAsia="Times New Roman" w:hAnsi="Times New Roman" w:cs="Times New Roman"/>
                                <w:color w:val="3B3B3B"/>
                                <w:spacing w:val="0"/>
                                <w:w w:val="100"/>
                                <w:position w:val="0"/>
                                <w:lang w:val="en-US" w:eastAsia="en-US" w:bidi="en-US"/>
                              </w:rPr>
                              <w:t>interesting that it has been recommended by many critics.</w:t>
                            </w:r>
                          </w:p>
                        </w:txbxContent>
                      </wps:txbx>
                      <wps:bodyPr lIns="0" tIns="0" rIns="0" bIns="0">
                        <a:noAutoFit/>
                      </wps:bodyPr>
                    </wps:wsp>
                  </a:graphicData>
                </a:graphic>
              </wp:anchor>
            </w:drawing>
          </mc:Choice>
          <mc:Fallback>
            <w:pict>
              <v:shape id="_x0000_s3042" type="#_x0000_t202" style="position:absolute;margin-left:105.90000000000001pt;margin-top:5.3500000000000005pt;width:110.35000000000001pt;height:34.399999999999999pt;z-index:-125827931;mso-wrap-distance-left:0;mso-wrap-distance-top:5.3500000000000005pt;mso-wrap-distance-right:0;mso-wrap-distance-bottom:34.899999999999999pt;mso-position-horizontal-relative:page" filled="f" stroked="f">
                <v:textbox inset="0,0,0,0">
                  <w:txbxContent>
                    <w:p>
                      <w:pPr>
                        <w:pStyle w:val="Style19"/>
                        <w:keepNext w:val="0"/>
                        <w:keepLines w:val="0"/>
                        <w:widowControl w:val="0"/>
                        <w:shd w:val="clear" w:color="auto" w:fill="auto"/>
                        <w:bidi w:val="0"/>
                        <w:spacing w:before="0" w:after="0" w:line="384" w:lineRule="auto"/>
                        <w:ind w:left="0" w:right="0" w:firstLine="0"/>
                        <w:jc w:val="left"/>
                      </w:pPr>
                      <w:r>
                        <w:rPr>
                          <w:rFonts w:ascii="Times New Roman" w:eastAsia="Times New Roman" w:hAnsi="Times New Roman" w:cs="Times New Roman"/>
                          <w:color w:val="3B3B3B"/>
                          <w:spacing w:val="0"/>
                          <w:w w:val="100"/>
                          <w:position w:val="0"/>
                          <w:lang w:val="en-US" w:eastAsia="en-US" w:bidi="en-US"/>
                        </w:rPr>
                        <w:t>interesting that it has been recommended by many critics.</w:t>
                      </w:r>
                    </w:p>
                  </w:txbxContent>
                </v:textbox>
                <w10:wrap type="topAndBottom" anchorx="page"/>
              </v:shape>
            </w:pict>
          </mc:Fallback>
        </mc:AlternateContent>
      </w:r>
      <w:r>
        <mc:AlternateContent>
          <mc:Choice Requires="wps">
            <w:drawing>
              <wp:anchor distT="66040" distB="443230" distL="0" distR="0" simplePos="0" relativeHeight="125830824" behindDoc="0" locked="0" layoutInCell="1" allowOverlap="1">
                <wp:simplePos x="0" y="0"/>
                <wp:positionH relativeFrom="page">
                  <wp:posOffset>2819400</wp:posOffset>
                </wp:positionH>
                <wp:positionV relativeFrom="paragraph">
                  <wp:posOffset>66040</wp:posOffset>
                </wp:positionV>
                <wp:extent cx="1310005" cy="438785"/>
                <wp:wrapTopAndBottom/>
                <wp:docPr id="2018" name="Shape 2018"/>
                <a:graphic xmlns:a="http://schemas.openxmlformats.org/drawingml/2006/main">
                  <a:graphicData uri="http://schemas.microsoft.com/office/word/2010/wordprocessingShape">
                    <wps:wsp>
                      <wps:cNvSpPr txBox="1"/>
                      <wps:spPr>
                        <a:xfrm>
                          <a:ext cx="1310005" cy="438785"/>
                        </a:xfrm>
                        <a:prstGeom prst="rect"/>
                        <a:noFill/>
                      </wps:spPr>
                      <wps:txbx>
                        <w:txbxContent>
                          <w:p>
                            <w:pPr>
                              <w:pStyle w:val="Style19"/>
                              <w:keepNext w:val="0"/>
                              <w:keepLines w:val="0"/>
                              <w:widowControl w:val="0"/>
                              <w:shd w:val="clear" w:color="auto" w:fill="auto"/>
                              <w:bidi w:val="0"/>
                              <w:spacing w:before="0" w:after="0" w:line="384" w:lineRule="auto"/>
                              <w:ind w:left="0" w:right="0" w:firstLine="0"/>
                              <w:jc w:val="left"/>
                            </w:pPr>
                            <w:r>
                              <w:rPr>
                                <w:rFonts w:ascii="Times New Roman" w:eastAsia="Times New Roman" w:hAnsi="Times New Roman" w:cs="Times New Roman"/>
                                <w:color w:val="3B3B3B"/>
                                <w:spacing w:val="0"/>
                                <w:w w:val="100"/>
                                <w:position w:val="0"/>
                                <w:lang w:val="en-US" w:eastAsia="en-US" w:bidi="en-US"/>
                              </w:rPr>
                              <w:t>on the Internet to such an extent that we hardly</w:t>
                            </w:r>
                          </w:p>
                        </w:txbxContent>
                      </wps:txbx>
                      <wps:bodyPr lIns="0" tIns="0" rIns="0" bIns="0">
                        <a:noAutoFit/>
                      </wps:bodyPr>
                    </wps:wsp>
                  </a:graphicData>
                </a:graphic>
              </wp:anchor>
            </w:drawing>
          </mc:Choice>
          <mc:Fallback>
            <w:pict>
              <v:shape id="_x0000_s3044" type="#_x0000_t202" style="position:absolute;margin-left:222.pt;margin-top:5.2000000000000002pt;width:103.15000000000001pt;height:34.550000000000004pt;z-index:-125827929;mso-wrap-distance-left:0;mso-wrap-distance-top:5.2000000000000002pt;mso-wrap-distance-right:0;mso-wrap-distance-bottom:34.899999999999999pt;mso-position-horizontal-relative:page" filled="f" stroked="f">
                <v:textbox inset="0,0,0,0">
                  <w:txbxContent>
                    <w:p>
                      <w:pPr>
                        <w:pStyle w:val="Style19"/>
                        <w:keepNext w:val="0"/>
                        <w:keepLines w:val="0"/>
                        <w:widowControl w:val="0"/>
                        <w:shd w:val="clear" w:color="auto" w:fill="auto"/>
                        <w:bidi w:val="0"/>
                        <w:spacing w:before="0" w:after="0" w:line="384" w:lineRule="auto"/>
                        <w:ind w:left="0" w:right="0" w:firstLine="0"/>
                        <w:jc w:val="left"/>
                      </w:pPr>
                      <w:r>
                        <w:rPr>
                          <w:rFonts w:ascii="Times New Roman" w:eastAsia="Times New Roman" w:hAnsi="Times New Roman" w:cs="Times New Roman"/>
                          <w:color w:val="3B3B3B"/>
                          <w:spacing w:val="0"/>
                          <w:w w:val="100"/>
                          <w:position w:val="0"/>
                          <w:lang w:val="en-US" w:eastAsia="en-US" w:bidi="en-US"/>
                        </w:rPr>
                        <w:t>on the Internet to such an extent that we hardly</w:t>
                      </w:r>
                    </w:p>
                  </w:txbxContent>
                </v:textbox>
                <w10:wrap type="topAndBottom" anchorx="page"/>
              </v:shape>
            </w:pict>
          </mc:Fallback>
        </mc:AlternateContent>
      </w:r>
      <w:r>
        <mc:AlternateContent>
          <mc:Choice Requires="wps">
            <w:drawing>
              <wp:anchor distT="63500" distB="504825" distL="0" distR="0" simplePos="0" relativeHeight="125830826" behindDoc="0" locked="0" layoutInCell="1" allowOverlap="1">
                <wp:simplePos x="0" y="0"/>
                <wp:positionH relativeFrom="page">
                  <wp:posOffset>4182110</wp:posOffset>
                </wp:positionH>
                <wp:positionV relativeFrom="paragraph">
                  <wp:posOffset>63500</wp:posOffset>
                </wp:positionV>
                <wp:extent cx="1485900" cy="379730"/>
                <wp:wrapTopAndBottom/>
                <wp:docPr id="2020" name="Shape 2020"/>
                <a:graphic xmlns:a="http://schemas.openxmlformats.org/drawingml/2006/main">
                  <a:graphicData uri="http://schemas.microsoft.com/office/word/2010/wordprocessingShape">
                    <wps:wsp>
                      <wps:cNvSpPr txBox="1"/>
                      <wps:spPr>
                        <a:xfrm>
                          <a:ext cx="1485900" cy="379730"/>
                        </a:xfrm>
                        <a:prstGeom prst="rect"/>
                        <a:noFill/>
                      </wps:spPr>
                      <wps:txbx>
                        <w:txbxContent>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world famous until he won the</w:t>
                            </w:r>
                          </w:p>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championship.</w:t>
                            </w:r>
                            <w:r>
                              <w:rPr>
                                <w:rFonts w:ascii="SimSun" w:eastAsia="SimSun" w:hAnsi="SimSun" w:cs="SimSun"/>
                                <w:spacing w:val="0"/>
                                <w:w w:val="100"/>
                                <w:position w:val="0"/>
                                <w:sz w:val="17"/>
                                <w:szCs w:val="17"/>
                                <w:lang w:val="zh-TW" w:eastAsia="zh-TW" w:bidi="zh-TW"/>
                              </w:rPr>
                              <w:t xml:space="preserve">然后 </w:t>
                            </w:r>
                            <w:r>
                              <w:rPr>
                                <w:rFonts w:ascii="Times New Roman" w:eastAsia="Times New Roman" w:hAnsi="Times New Roman" w:cs="Times New Roman"/>
                                <w:spacing w:val="0"/>
                                <w:w w:val="100"/>
                                <w:position w:val="0"/>
                                <w:lang w:val="en-US" w:eastAsia="en-US" w:bidi="en-US"/>
                              </w:rPr>
                              <w:t>not until</w:t>
                            </w:r>
                          </w:p>
                        </w:txbxContent>
                      </wps:txbx>
                      <wps:bodyPr lIns="0" tIns="0" rIns="0" bIns="0">
                        <a:noAutoFit/>
                      </wps:bodyPr>
                    </wps:wsp>
                  </a:graphicData>
                </a:graphic>
              </wp:anchor>
            </w:drawing>
          </mc:Choice>
          <mc:Fallback>
            <w:pict>
              <v:shape id="_x0000_s3046" type="#_x0000_t202" style="position:absolute;margin-left:329.30000000000001pt;margin-top:5.pt;width:117.pt;height:29.900000000000002pt;z-index:-125827927;mso-wrap-distance-left:0;mso-wrap-distance-top:5.pt;mso-wrap-distance-right:0;mso-wrap-distance-bottom:39.75pt;mso-position-horizontal-relative:page" filled="f" stroked="f">
                <v:textbox inset="0,0,0,0">
                  <w:txbxContent>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lang w:val="en-US" w:eastAsia="en-US" w:bidi="en-US"/>
                        </w:rPr>
                        <w:t>world famous until he won the</w:t>
                      </w:r>
                    </w:p>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championship.</w:t>
                      </w:r>
                      <w:r>
                        <w:rPr>
                          <w:rFonts w:ascii="SimSun" w:eastAsia="SimSun" w:hAnsi="SimSun" w:cs="SimSun"/>
                          <w:spacing w:val="0"/>
                          <w:w w:val="100"/>
                          <w:position w:val="0"/>
                          <w:sz w:val="17"/>
                          <w:szCs w:val="17"/>
                          <w:lang w:val="zh-TW" w:eastAsia="zh-TW" w:bidi="zh-TW"/>
                        </w:rPr>
                        <w:t xml:space="preserve">然后 </w:t>
                      </w:r>
                      <w:r>
                        <w:rPr>
                          <w:rFonts w:ascii="Times New Roman" w:eastAsia="Times New Roman" w:hAnsi="Times New Roman" w:cs="Times New Roman"/>
                          <w:spacing w:val="0"/>
                          <w:w w:val="100"/>
                          <w:position w:val="0"/>
                          <w:lang w:val="en-US" w:eastAsia="en-US" w:bidi="en-US"/>
                        </w:rPr>
                        <w:t>not until</w:t>
                      </w:r>
                    </w:p>
                  </w:txbxContent>
                </v:textbox>
                <w10:wrap type="topAndBottom" anchorx="page"/>
              </v:shape>
            </w:pict>
          </mc:Fallback>
        </mc:AlternateContent>
      </w:r>
      <w:r>
        <mc:AlternateContent>
          <mc:Choice Requires="wps">
            <w:drawing>
              <wp:anchor distT="506730" distB="0" distL="0" distR="0" simplePos="0" relativeHeight="125830828" behindDoc="0" locked="0" layoutInCell="1" allowOverlap="1">
                <wp:simplePos x="0" y="0"/>
                <wp:positionH relativeFrom="page">
                  <wp:posOffset>1349375</wp:posOffset>
                </wp:positionH>
                <wp:positionV relativeFrom="paragraph">
                  <wp:posOffset>506730</wp:posOffset>
                </wp:positionV>
                <wp:extent cx="1397000" cy="441325"/>
                <wp:wrapTopAndBottom/>
                <wp:docPr id="2022" name="Shape 2022"/>
                <a:graphic xmlns:a="http://schemas.openxmlformats.org/drawingml/2006/main">
                  <a:graphicData uri="http://schemas.microsoft.com/office/word/2010/wordprocessingShape">
                    <wps:wsp>
                      <wps:cNvSpPr txBox="1"/>
                      <wps:spPr>
                        <a:xfrm>
                          <a:ext cx="1397000" cy="441325"/>
                        </a:xfrm>
                        <a:prstGeom prst="rect"/>
                        <a:noFill/>
                      </wps:spPr>
                      <wps:txbx>
                        <w:txbxContent>
                          <w:p>
                            <w:pPr>
                              <w:pStyle w:val="Style29"/>
                              <w:keepNext w:val="0"/>
                              <w:keepLines w:val="0"/>
                              <w:widowControl w:val="0"/>
                              <w:shd w:val="clear" w:color="auto" w:fill="auto"/>
                              <w:bidi w:val="0"/>
                              <w:spacing w:before="0" w:after="0" w:line="356" w:lineRule="exact"/>
                              <w:ind w:left="0" w:right="0" w:firstLine="0"/>
                              <w:jc w:val="left"/>
                            </w:pPr>
                            <w:r>
                              <w:rPr>
                                <w:color w:val="3B3B3B"/>
                                <w:spacing w:val="0"/>
                                <w:w w:val="100"/>
                                <w:position w:val="0"/>
                              </w:rPr>
                              <w:t>然后</w:t>
                            </w:r>
                            <w:r>
                              <w:rPr>
                                <w:rFonts w:ascii="Times New Roman" w:eastAsia="Times New Roman" w:hAnsi="Times New Roman" w:cs="Times New Roman"/>
                                <w:color w:val="3B3B3B"/>
                                <w:spacing w:val="0"/>
                                <w:w w:val="100"/>
                                <w:position w:val="0"/>
                                <w:sz w:val="19"/>
                                <w:szCs w:val="19"/>
                                <w:lang w:val="en-US" w:eastAsia="en-US" w:bidi="en-US"/>
                              </w:rPr>
                              <w:t>so interesting</w:t>
                            </w:r>
                            <w:r>
                              <w:rPr>
                                <w:color w:val="3B3B3B"/>
                                <w:spacing w:val="0"/>
                                <w:w w:val="100"/>
                                <w:position w:val="0"/>
                              </w:rPr>
                              <w:t>放在句 首，谓语动词</w:t>
                            </w:r>
                            <w:r>
                              <w:rPr>
                                <w:rFonts w:ascii="Times New Roman" w:eastAsia="Times New Roman" w:hAnsi="Times New Roman" w:cs="Times New Roman"/>
                                <w:color w:val="3B3B3B"/>
                                <w:spacing w:val="0"/>
                                <w:w w:val="100"/>
                                <w:position w:val="0"/>
                                <w:sz w:val="19"/>
                                <w:szCs w:val="19"/>
                                <w:lang w:val="en-US" w:eastAsia="en-US" w:bidi="en-US"/>
                              </w:rPr>
                              <w:t>is</w:t>
                            </w:r>
                            <w:r>
                              <w:rPr>
                                <w:color w:val="3B3B3B"/>
                                <w:spacing w:val="0"/>
                                <w:w w:val="100"/>
                                <w:position w:val="0"/>
                              </w:rPr>
                              <w:t>放到主语</w:t>
                            </w:r>
                          </w:p>
                        </w:txbxContent>
                      </wps:txbx>
                      <wps:bodyPr lIns="0" tIns="0" rIns="0" bIns="0">
                        <a:noAutoFit/>
                      </wps:bodyPr>
                    </wps:wsp>
                  </a:graphicData>
                </a:graphic>
              </wp:anchor>
            </w:drawing>
          </mc:Choice>
          <mc:Fallback>
            <w:pict>
              <v:shape id="_x0000_s3048" type="#_x0000_t202" style="position:absolute;margin-left:106.25pt;margin-top:39.899999999999999pt;width:110.pt;height:34.75pt;z-index:-125827925;mso-wrap-distance-left:0;mso-wrap-distance-top:39.899999999999999pt;mso-wrap-distance-right:0;mso-position-horizontal-relative:page" filled="f" stroked="f">
                <v:textbox inset="0,0,0,0">
                  <w:txbxContent>
                    <w:p>
                      <w:pPr>
                        <w:pStyle w:val="Style29"/>
                        <w:keepNext w:val="0"/>
                        <w:keepLines w:val="0"/>
                        <w:widowControl w:val="0"/>
                        <w:shd w:val="clear" w:color="auto" w:fill="auto"/>
                        <w:bidi w:val="0"/>
                        <w:spacing w:before="0" w:after="0" w:line="356" w:lineRule="exact"/>
                        <w:ind w:left="0" w:right="0" w:firstLine="0"/>
                        <w:jc w:val="left"/>
                      </w:pPr>
                      <w:r>
                        <w:rPr>
                          <w:color w:val="3B3B3B"/>
                          <w:spacing w:val="0"/>
                          <w:w w:val="100"/>
                          <w:position w:val="0"/>
                        </w:rPr>
                        <w:t>然后</w:t>
                      </w:r>
                      <w:r>
                        <w:rPr>
                          <w:rFonts w:ascii="Times New Roman" w:eastAsia="Times New Roman" w:hAnsi="Times New Roman" w:cs="Times New Roman"/>
                          <w:color w:val="3B3B3B"/>
                          <w:spacing w:val="0"/>
                          <w:w w:val="100"/>
                          <w:position w:val="0"/>
                          <w:sz w:val="19"/>
                          <w:szCs w:val="19"/>
                          <w:lang w:val="en-US" w:eastAsia="en-US" w:bidi="en-US"/>
                        </w:rPr>
                        <w:t>so interesting</w:t>
                      </w:r>
                      <w:r>
                        <w:rPr>
                          <w:color w:val="3B3B3B"/>
                          <w:spacing w:val="0"/>
                          <w:w w:val="100"/>
                          <w:position w:val="0"/>
                        </w:rPr>
                        <w:t>放在句 首，谓语动词</w:t>
                      </w:r>
                      <w:r>
                        <w:rPr>
                          <w:rFonts w:ascii="Times New Roman" w:eastAsia="Times New Roman" w:hAnsi="Times New Roman" w:cs="Times New Roman"/>
                          <w:color w:val="3B3B3B"/>
                          <w:spacing w:val="0"/>
                          <w:w w:val="100"/>
                          <w:position w:val="0"/>
                          <w:sz w:val="19"/>
                          <w:szCs w:val="19"/>
                          <w:lang w:val="en-US" w:eastAsia="en-US" w:bidi="en-US"/>
                        </w:rPr>
                        <w:t>is</w:t>
                      </w:r>
                      <w:r>
                        <w:rPr>
                          <w:color w:val="3B3B3B"/>
                          <w:spacing w:val="0"/>
                          <w:w w:val="100"/>
                          <w:position w:val="0"/>
                        </w:rPr>
                        <w:t>放到主语</w:t>
                      </w:r>
                    </w:p>
                  </w:txbxContent>
                </v:textbox>
                <w10:wrap type="topAndBottom" anchorx="page"/>
              </v:shape>
            </w:pict>
          </mc:Fallback>
        </mc:AlternateContent>
      </w:r>
      <w:r>
        <mc:AlternateContent>
          <mc:Choice Requires="wps">
            <w:drawing>
              <wp:anchor distT="509270" distB="281305" distL="0" distR="0" simplePos="0" relativeHeight="125830830" behindDoc="0" locked="0" layoutInCell="1" allowOverlap="1">
                <wp:simplePos x="0" y="0"/>
                <wp:positionH relativeFrom="page">
                  <wp:posOffset>2819400</wp:posOffset>
                </wp:positionH>
                <wp:positionV relativeFrom="paragraph">
                  <wp:posOffset>509270</wp:posOffset>
                </wp:positionV>
                <wp:extent cx="1307465" cy="157480"/>
                <wp:wrapTopAndBottom/>
                <wp:docPr id="2024" name="Shape 2024"/>
                <a:graphic xmlns:a="http://schemas.openxmlformats.org/drawingml/2006/main">
                  <a:graphicData uri="http://schemas.microsoft.com/office/word/2010/wordprocessingShape">
                    <wps:wsp>
                      <wps:cNvSpPr txBox="1"/>
                      <wps:spPr>
                        <a:xfrm>
                          <a:ext cx="130746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imagine life without it.</w:t>
                            </w:r>
                            <w:r>
                              <w:rPr>
                                <w:rFonts w:ascii="SimSun" w:eastAsia="SimSun" w:hAnsi="SimSun" w:cs="SimSun"/>
                                <w:color w:val="3B3B3B"/>
                                <w:spacing w:val="0"/>
                                <w:w w:val="100"/>
                                <w:position w:val="0"/>
                                <w:sz w:val="17"/>
                                <w:szCs w:val="17"/>
                                <w:lang w:val="zh-TW" w:eastAsia="zh-TW" w:bidi="zh-TW"/>
                              </w:rPr>
                              <w:t>然</w:t>
                            </w:r>
                          </w:p>
                        </w:txbxContent>
                      </wps:txbx>
                      <wps:bodyPr wrap="none" lIns="0" tIns="0" rIns="0" bIns="0">
                        <a:noAutoFit/>
                      </wps:bodyPr>
                    </wps:wsp>
                  </a:graphicData>
                </a:graphic>
              </wp:anchor>
            </w:drawing>
          </mc:Choice>
          <mc:Fallback>
            <w:pict>
              <v:shape id="_x0000_s3050" type="#_x0000_t202" style="position:absolute;margin-left:222.pt;margin-top:40.100000000000001pt;width:102.95pt;height:12.4pt;z-index:-125827923;mso-wrap-distance-left:0;mso-wrap-distance-top:40.100000000000001pt;mso-wrap-distance-right:0;mso-wrap-distance-bottom:22.150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9"/>
                          <w:szCs w:val="19"/>
                          <w:lang w:val="en-US" w:eastAsia="en-US" w:bidi="en-US"/>
                        </w:rPr>
                        <w:t>imagine life without it.</w:t>
                      </w:r>
                      <w:r>
                        <w:rPr>
                          <w:rFonts w:ascii="SimSun" w:eastAsia="SimSun" w:hAnsi="SimSun" w:cs="SimSun"/>
                          <w:color w:val="3B3B3B"/>
                          <w:spacing w:val="0"/>
                          <w:w w:val="100"/>
                          <w:position w:val="0"/>
                          <w:sz w:val="17"/>
                          <w:szCs w:val="17"/>
                          <w:lang w:val="zh-TW" w:eastAsia="zh-TW" w:bidi="zh-TW"/>
                        </w:rPr>
                        <w:t>然</w:t>
                      </w:r>
                    </w:p>
                  </w:txbxContent>
                </v:textbox>
                <w10:wrap type="topAndBottom" anchorx="page"/>
              </v:shape>
            </w:pict>
          </mc:Fallback>
        </mc:AlternateContent>
      </w:r>
      <w:r>
        <mc:AlternateContent>
          <mc:Choice Requires="wps">
            <w:drawing>
              <wp:anchor distT="728980" distB="63500" distL="0" distR="0" simplePos="0" relativeHeight="125830832" behindDoc="0" locked="0" layoutInCell="1" allowOverlap="1">
                <wp:simplePos x="0" y="0"/>
                <wp:positionH relativeFrom="page">
                  <wp:posOffset>2823845</wp:posOffset>
                </wp:positionH>
                <wp:positionV relativeFrom="paragraph">
                  <wp:posOffset>728980</wp:posOffset>
                </wp:positionV>
                <wp:extent cx="1300480" cy="155575"/>
                <wp:wrapTopAndBottom/>
                <wp:docPr id="2026" name="Shape 2026"/>
                <a:graphic xmlns:a="http://schemas.openxmlformats.org/drawingml/2006/main">
                  <a:graphicData uri="http://schemas.microsoft.com/office/word/2010/wordprocessingShape">
                    <wps:wsp>
                      <wps:cNvSpPr txBox="1"/>
                      <wps:spPr>
                        <a:xfrm>
                          <a:ext cx="130048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spacing w:val="0"/>
                                <w:w w:val="100"/>
                                <w:position w:val="0"/>
                                <w:sz w:val="17"/>
                                <w:szCs w:val="17"/>
                                <w:lang w:val="zh-TW" w:eastAsia="zh-TW" w:bidi="zh-TW"/>
                              </w:rPr>
                              <w:t xml:space="preserve">后 </w:t>
                            </w:r>
                            <w:r>
                              <w:rPr>
                                <w:rFonts w:ascii="Times New Roman" w:eastAsia="Times New Roman" w:hAnsi="Times New Roman" w:cs="Times New Roman"/>
                                <w:spacing w:val="0"/>
                                <w:w w:val="100"/>
                                <w:position w:val="0"/>
                                <w:sz w:val="19"/>
                                <w:szCs w:val="19"/>
                                <w:lang w:val="en-US" w:eastAsia="en-US" w:bidi="en-US"/>
                              </w:rPr>
                              <w:t xml:space="preserve">to such an extent </w:t>
                            </w:r>
                            <w:r>
                              <w:rPr>
                                <w:rFonts w:ascii="SimSun" w:eastAsia="SimSun" w:hAnsi="SimSun" w:cs="SimSun"/>
                                <w:spacing w:val="0"/>
                                <w:w w:val="100"/>
                                <w:position w:val="0"/>
                                <w:sz w:val="17"/>
                                <w:szCs w:val="17"/>
                                <w:lang w:val="zh-TW" w:eastAsia="zh-TW" w:bidi="zh-TW"/>
                              </w:rPr>
                              <w:t>放 在</w:t>
                            </w:r>
                          </w:p>
                        </w:txbxContent>
                      </wps:txbx>
                      <wps:bodyPr wrap="none" lIns="0" tIns="0" rIns="0" bIns="0">
                        <a:noAutoFit/>
                      </wps:bodyPr>
                    </wps:wsp>
                  </a:graphicData>
                </a:graphic>
              </wp:anchor>
            </w:drawing>
          </mc:Choice>
          <mc:Fallback>
            <w:pict>
              <v:shape id="_x0000_s3052" type="#_x0000_t202" style="position:absolute;margin-left:222.34999999999999pt;margin-top:57.399999999999999pt;width:102.40000000000001pt;height:12.25pt;z-index:-125827921;mso-wrap-distance-left:0;mso-wrap-distance-top:57.399999999999999pt;mso-wrap-distance-right:0;mso-wrap-distance-bottom: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spacing w:val="0"/>
                          <w:w w:val="100"/>
                          <w:position w:val="0"/>
                          <w:sz w:val="17"/>
                          <w:szCs w:val="17"/>
                          <w:lang w:val="zh-TW" w:eastAsia="zh-TW" w:bidi="zh-TW"/>
                        </w:rPr>
                        <w:t xml:space="preserve">后 </w:t>
                      </w:r>
                      <w:r>
                        <w:rPr>
                          <w:rFonts w:ascii="Times New Roman" w:eastAsia="Times New Roman" w:hAnsi="Times New Roman" w:cs="Times New Roman"/>
                          <w:spacing w:val="0"/>
                          <w:w w:val="100"/>
                          <w:position w:val="0"/>
                          <w:sz w:val="19"/>
                          <w:szCs w:val="19"/>
                          <w:lang w:val="en-US" w:eastAsia="en-US" w:bidi="en-US"/>
                        </w:rPr>
                        <w:t xml:space="preserve">to such an extent </w:t>
                      </w:r>
                      <w:r>
                        <w:rPr>
                          <w:rFonts w:ascii="SimSun" w:eastAsia="SimSun" w:hAnsi="SimSun" w:cs="SimSun"/>
                          <w:spacing w:val="0"/>
                          <w:w w:val="100"/>
                          <w:position w:val="0"/>
                          <w:sz w:val="17"/>
                          <w:szCs w:val="17"/>
                          <w:lang w:val="zh-TW" w:eastAsia="zh-TW" w:bidi="zh-TW"/>
                        </w:rPr>
                        <w:t>放 在</w:t>
                      </w:r>
                    </w:p>
                  </w:txbxContent>
                </v:textbox>
                <w10:wrap type="topAndBottom" anchorx="page"/>
              </v:shape>
            </w:pict>
          </mc:Fallback>
        </mc:AlternateContent>
      </w:r>
      <w:r>
        <mc:AlternateContent>
          <mc:Choice Requires="wps">
            <w:drawing>
              <wp:anchor distT="506730" distB="285750" distL="0" distR="0" simplePos="0" relativeHeight="125830834" behindDoc="0" locked="0" layoutInCell="1" allowOverlap="1">
                <wp:simplePos x="0" y="0"/>
                <wp:positionH relativeFrom="page">
                  <wp:posOffset>4184015</wp:posOffset>
                </wp:positionH>
                <wp:positionV relativeFrom="paragraph">
                  <wp:posOffset>506730</wp:posOffset>
                </wp:positionV>
                <wp:extent cx="1481455" cy="155575"/>
                <wp:wrapTopAndBottom/>
                <wp:docPr id="2028" name="Shape 2028"/>
                <a:graphic xmlns:a="http://schemas.openxmlformats.org/drawingml/2006/main">
                  <a:graphicData uri="http://schemas.microsoft.com/office/word/2010/wordprocessingShape">
                    <wps:wsp>
                      <wps:cNvSpPr txBox="1"/>
                      <wps:spPr>
                        <a:xfrm>
                          <a:ext cx="148145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he won the championship </w:t>
                            </w:r>
                            <w:r>
                              <w:rPr>
                                <w:rFonts w:ascii="SimSun" w:eastAsia="SimSun" w:hAnsi="SimSun" w:cs="SimSun"/>
                                <w:spacing w:val="0"/>
                                <w:w w:val="100"/>
                                <w:position w:val="0"/>
                                <w:sz w:val="17"/>
                                <w:szCs w:val="17"/>
                                <w:lang w:val="zh-TW" w:eastAsia="zh-TW" w:bidi="zh-TW"/>
                              </w:rPr>
                              <w:t>放</w:t>
                            </w:r>
                          </w:p>
                        </w:txbxContent>
                      </wps:txbx>
                      <wps:bodyPr wrap="none" lIns="0" tIns="0" rIns="0" bIns="0">
                        <a:noAutoFit/>
                      </wps:bodyPr>
                    </wps:wsp>
                  </a:graphicData>
                </a:graphic>
              </wp:anchor>
            </w:drawing>
          </mc:Choice>
          <mc:Fallback>
            <w:pict>
              <v:shape id="_x0000_s3054" type="#_x0000_t202" style="position:absolute;margin-left:329.44999999999999pt;margin-top:39.899999999999999pt;width:116.65000000000001pt;height:12.25pt;z-index:-125827919;mso-wrap-distance-left:0;mso-wrap-distance-top:39.899999999999999pt;mso-wrap-distance-right:0;mso-wrap-distance-bottom:22.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he won the championship </w:t>
                      </w:r>
                      <w:r>
                        <w:rPr>
                          <w:rFonts w:ascii="SimSun" w:eastAsia="SimSun" w:hAnsi="SimSun" w:cs="SimSun"/>
                          <w:spacing w:val="0"/>
                          <w:w w:val="100"/>
                          <w:position w:val="0"/>
                          <w:sz w:val="17"/>
                          <w:szCs w:val="17"/>
                          <w:lang w:val="zh-TW" w:eastAsia="zh-TW" w:bidi="zh-TW"/>
                        </w:rPr>
                        <w:t>放</w:t>
                      </w:r>
                    </w:p>
                  </w:txbxContent>
                </v:textbox>
                <w10:wrap type="topAndBottom" anchorx="page"/>
              </v:shape>
            </w:pict>
          </mc:Fallback>
        </mc:AlternateContent>
      </w:r>
      <w:r>
        <mc:AlternateContent>
          <mc:Choice Requires="wps">
            <w:drawing>
              <wp:anchor distT="723900" distB="64135" distL="0" distR="0" simplePos="0" relativeHeight="125830836" behindDoc="0" locked="0" layoutInCell="1" allowOverlap="1">
                <wp:simplePos x="0" y="0"/>
                <wp:positionH relativeFrom="page">
                  <wp:posOffset>4186555</wp:posOffset>
                </wp:positionH>
                <wp:positionV relativeFrom="paragraph">
                  <wp:posOffset>723900</wp:posOffset>
                </wp:positionV>
                <wp:extent cx="1471930" cy="160020"/>
                <wp:wrapTopAndBottom/>
                <wp:docPr id="2030" name="Shape 2030"/>
                <a:graphic xmlns:a="http://schemas.openxmlformats.org/drawingml/2006/main">
                  <a:graphicData uri="http://schemas.microsoft.com/office/word/2010/wordprocessingShape">
                    <wps:wsp>
                      <wps:cNvSpPr txBox="1"/>
                      <wps:spPr>
                        <a:xfrm>
                          <a:ext cx="147193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在句首，助动词</w:t>
                            </w:r>
                            <w:r>
                              <w:rPr>
                                <w:rFonts w:ascii="Times New Roman" w:eastAsia="Times New Roman" w:hAnsi="Times New Roman" w:cs="Times New Roman"/>
                                <w:spacing w:val="0"/>
                                <w:w w:val="100"/>
                                <w:position w:val="0"/>
                                <w:sz w:val="19"/>
                                <w:szCs w:val="19"/>
                                <w:lang w:val="en-US" w:eastAsia="en-US" w:bidi="en-US"/>
                              </w:rPr>
                              <w:t>did</w:t>
                            </w:r>
                            <w:r>
                              <w:rPr>
                                <w:spacing w:val="0"/>
                                <w:w w:val="100"/>
                                <w:position w:val="0"/>
                              </w:rPr>
                              <w:t>放在主</w:t>
                            </w:r>
                          </w:p>
                        </w:txbxContent>
                      </wps:txbx>
                      <wps:bodyPr wrap="none" lIns="0" tIns="0" rIns="0" bIns="0">
                        <a:noAutoFit/>
                      </wps:bodyPr>
                    </wps:wsp>
                  </a:graphicData>
                </a:graphic>
              </wp:anchor>
            </w:drawing>
          </mc:Choice>
          <mc:Fallback>
            <w:pict>
              <v:shape id="_x0000_s3056" type="#_x0000_t202" style="position:absolute;margin-left:329.65000000000003pt;margin-top:57.pt;width:115.90000000000001pt;height:12.6pt;z-index:-125827917;mso-wrap-distance-left:0;mso-wrap-distance-top:57.pt;mso-wrap-distance-right:0;mso-wrap-distance-bottom:5.0499999999999998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在句首，助动词</w:t>
                      </w:r>
                      <w:r>
                        <w:rPr>
                          <w:rFonts w:ascii="Times New Roman" w:eastAsia="Times New Roman" w:hAnsi="Times New Roman" w:cs="Times New Roman"/>
                          <w:spacing w:val="0"/>
                          <w:w w:val="100"/>
                          <w:position w:val="0"/>
                          <w:sz w:val="19"/>
                          <w:szCs w:val="19"/>
                          <w:lang w:val="en-US" w:eastAsia="en-US" w:bidi="en-US"/>
                        </w:rPr>
                        <w:t>did</w:t>
                      </w:r>
                      <w:r>
                        <w:rPr>
                          <w:spacing w:val="0"/>
                          <w:w w:val="100"/>
                          <w:position w:val="0"/>
                        </w:rPr>
                        <w:t>放在主</w:t>
                      </w:r>
                    </w:p>
                  </w:txbxContent>
                </v:textbox>
                <w10:wrap type="topAndBottom" anchorx="page"/>
              </v:shape>
            </w:pict>
          </mc:Fallback>
        </mc:AlternateContent>
      </w:r>
    </w:p>
    <w:p>
      <w:pPr>
        <w:widowControl w:val="0"/>
        <w:spacing w:line="1" w:lineRule="exact"/>
        <w:sectPr>
          <w:headerReference w:type="default" r:id="rId608"/>
          <w:footerReference w:type="default" r:id="rId609"/>
          <w:headerReference w:type="even" r:id="rId610"/>
          <w:footerReference w:type="even" r:id="rId611"/>
          <w:footnotePr>
            <w:pos w:val="pageBottom"/>
            <w:numFmt w:val="decimal"/>
            <w:numRestart w:val="continuous"/>
          </w:footnotePr>
          <w:pgSz w:w="10051" w:h="14598"/>
          <w:pgMar w:top="1156" w:right="664" w:bottom="436" w:left="1089" w:header="0" w:footer="8" w:gutter="0"/>
          <w:cols w:space="720"/>
          <w:noEndnote/>
          <w:rtlGutter w:val="0"/>
          <w:docGrid w:linePitch="360"/>
        </w:sectPr>
      </w:pPr>
      <w:r>
        <mc:AlternateContent>
          <mc:Choice Requires="wps">
            <w:drawing>
              <wp:anchor distT="6985" distB="0" distL="0" distR="0" simplePos="0" relativeHeight="125830838" behindDoc="0" locked="0" layoutInCell="1" allowOverlap="1">
                <wp:simplePos x="0" y="0"/>
                <wp:positionH relativeFrom="page">
                  <wp:posOffset>1350010</wp:posOffset>
                </wp:positionH>
                <wp:positionV relativeFrom="paragraph">
                  <wp:posOffset>6985</wp:posOffset>
                </wp:positionV>
                <wp:extent cx="322580" cy="155575"/>
                <wp:wrapTopAndBottom/>
                <wp:docPr id="2036" name="Shape 2036"/>
                <a:graphic xmlns:a="http://schemas.openxmlformats.org/drawingml/2006/main">
                  <a:graphicData uri="http://schemas.microsoft.com/office/word/2010/wordprocessingShape">
                    <wps:wsp>
                      <wps:cNvSpPr txBox="1"/>
                      <wps:spPr>
                        <a:xfrm>
                          <a:ext cx="32258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刖面°</w:t>
                            </w:r>
                          </w:p>
                        </w:txbxContent>
                      </wps:txbx>
                      <wps:bodyPr wrap="none" lIns="0" tIns="0" rIns="0" bIns="0">
                        <a:noAutoFit/>
                      </wps:bodyPr>
                    </wps:wsp>
                  </a:graphicData>
                </a:graphic>
              </wp:anchor>
            </w:drawing>
          </mc:Choice>
          <mc:Fallback>
            <w:pict>
              <v:shape id="_x0000_s3062" type="#_x0000_t202" style="position:absolute;margin-left:106.3pt;margin-top:0.55000000000000004pt;width:25.400000000000002pt;height:12.25pt;z-index:-125827915;mso-wrap-distance-left:0;mso-wrap-distance-top:0.55000000000000004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3B3B3B"/>
                          <w:spacing w:val="0"/>
                          <w:w w:val="100"/>
                          <w:position w:val="0"/>
                        </w:rPr>
                        <w:t>刖面°</w:t>
                      </w:r>
                    </w:p>
                  </w:txbxContent>
                </v:textbox>
                <w10:wrap type="topAndBottom" anchorx="page"/>
              </v:shape>
            </w:pict>
          </mc:Fallback>
        </mc:AlternateContent>
      </w:r>
      <w:r>
        <mc:AlternateContent>
          <mc:Choice Requires="wps">
            <w:drawing>
              <wp:anchor distT="2540" distB="6985" distL="0" distR="0" simplePos="0" relativeHeight="125830840" behindDoc="0" locked="0" layoutInCell="1" allowOverlap="1">
                <wp:simplePos x="0" y="0"/>
                <wp:positionH relativeFrom="page">
                  <wp:posOffset>2824480</wp:posOffset>
                </wp:positionH>
                <wp:positionV relativeFrom="paragraph">
                  <wp:posOffset>2540</wp:posOffset>
                </wp:positionV>
                <wp:extent cx="1300480" cy="153035"/>
                <wp:wrapTopAndBottom/>
                <wp:docPr id="2038" name="Shape 2038"/>
                <a:graphic xmlns:a="http://schemas.openxmlformats.org/drawingml/2006/main">
                  <a:graphicData uri="http://schemas.microsoft.com/office/word/2010/wordprocessingShape">
                    <wps:wsp>
                      <wps:cNvSpPr txBox="1"/>
                      <wps:spPr>
                        <a:xfrm>
                          <a:ext cx="1300480"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句首，助动词</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rPr>
                              <w:t>放在</w:t>
                            </w:r>
                          </w:p>
                        </w:txbxContent>
                      </wps:txbx>
                      <wps:bodyPr wrap="none" lIns="0" tIns="0" rIns="0" bIns="0">
                        <a:noAutoFit/>
                      </wps:bodyPr>
                    </wps:wsp>
                  </a:graphicData>
                </a:graphic>
              </wp:anchor>
            </w:drawing>
          </mc:Choice>
          <mc:Fallback>
            <w:pict>
              <v:shape id="_x0000_s3064" type="#_x0000_t202" style="position:absolute;margin-left:222.40000000000001pt;margin-top:0.20000000000000001pt;width:102.40000000000001pt;height:12.050000000000001pt;z-index:-125827913;mso-wrap-distance-left:0;mso-wrap-distance-top:0.20000000000000001pt;mso-wrap-distance-right:0;mso-wrap-distance-bottom:0.5500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句首，助动词</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rPr>
                        <w:t>放在</w:t>
                      </w:r>
                    </w:p>
                  </w:txbxContent>
                </v:textbox>
                <w10:wrap type="topAndBottom" anchorx="page"/>
              </v:shape>
            </w:pict>
          </mc:Fallback>
        </mc:AlternateContent>
      </w:r>
      <w:r>
        <mc:AlternateContent>
          <mc:Choice Requires="wps">
            <w:drawing>
              <wp:anchor distT="0" distB="6985" distL="0" distR="0" simplePos="0" relativeHeight="125830842" behindDoc="0" locked="0" layoutInCell="1" allowOverlap="1">
                <wp:simplePos x="0" y="0"/>
                <wp:positionH relativeFrom="page">
                  <wp:posOffset>4187190</wp:posOffset>
                </wp:positionH>
                <wp:positionV relativeFrom="paragraph">
                  <wp:posOffset>0</wp:posOffset>
                </wp:positionV>
                <wp:extent cx="731520" cy="155575"/>
                <wp:wrapTopAndBottom/>
                <wp:docPr id="2040" name="Shape 2040"/>
                <a:graphic xmlns:a="http://schemas.openxmlformats.org/drawingml/2006/main">
                  <a:graphicData uri="http://schemas.microsoft.com/office/word/2010/wordprocessingShape">
                    <wps:wsp>
                      <wps:cNvSpPr txBox="1"/>
                      <wps:spPr>
                        <a:xfrm>
                          <a:ext cx="73152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语</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的前面。</w:t>
                            </w:r>
                          </w:p>
                        </w:txbxContent>
                      </wps:txbx>
                      <wps:bodyPr wrap="none" lIns="0" tIns="0" rIns="0" bIns="0">
                        <a:noAutoFit/>
                      </wps:bodyPr>
                    </wps:wsp>
                  </a:graphicData>
                </a:graphic>
              </wp:anchor>
            </w:drawing>
          </mc:Choice>
          <mc:Fallback>
            <w:pict>
              <v:shape id="_x0000_s3066" type="#_x0000_t202" style="position:absolute;margin-left:329.69999999999999pt;margin-top:0;width:57.600000000000001pt;height:12.25pt;z-index:-125827911;mso-wrap-distance-left:0;mso-wrap-distance-right:0;mso-wrap-distance-bottom:0.5500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语</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的前面。</w:t>
                      </w:r>
                    </w:p>
                  </w:txbxContent>
                </v:textbox>
                <w10:wrap type="topAndBottom" anchorx="page"/>
              </v:shape>
            </w:pict>
          </mc:Fallback>
        </mc:AlternateContent>
      </w:r>
    </w:p>
    <w:p>
      <w:pPr>
        <w:pStyle w:val="Style29"/>
        <w:keepNext w:val="0"/>
        <w:keepLines w:val="0"/>
        <w:widowControl w:val="0"/>
        <w:shd w:val="clear" w:color="auto" w:fill="auto"/>
        <w:bidi w:val="0"/>
        <w:spacing w:before="0" w:after="660" w:line="240" w:lineRule="auto"/>
        <w:ind w:left="0" w:right="0" w:firstLine="0"/>
        <w:jc w:val="center"/>
      </w:pPr>
      <w:r>
        <w:rPr>
          <w:spacing w:val="0"/>
          <w:w w:val="100"/>
          <w:position w:val="0"/>
        </w:rPr>
        <w:t>主语前面。</w:t>
      </w:r>
    </w:p>
    <w:p>
      <w:pPr>
        <w:pStyle w:val="Style85"/>
        <w:keepNext/>
        <w:keepLines/>
        <w:widowControl w:val="0"/>
        <w:shd w:val="clear" w:color="auto" w:fill="auto"/>
        <w:bidi w:val="0"/>
        <w:spacing w:before="0" w:after="40" w:line="240" w:lineRule="auto"/>
        <w:ind w:left="0" w:right="0" w:firstLine="0"/>
        <w:jc w:val="left"/>
      </w:pPr>
      <w:bookmarkStart w:id="901" w:name="bookmark901"/>
      <w:bookmarkStart w:id="902" w:name="bookmark902"/>
      <w:bookmarkStart w:id="903" w:name="bookmark903"/>
      <w:r>
        <w:rPr>
          <w:spacing w:val="0"/>
          <w:w w:val="100"/>
          <w:position w:val="0"/>
        </w:rPr>
        <w:t>学习要点</w:t>
      </w:r>
      <w:r>
        <w:rPr>
          <w:spacing w:val="0"/>
          <w:w w:val="100"/>
          <w:position w:val="0"/>
          <w:sz w:val="20"/>
          <w:szCs w:val="20"/>
        </w:rPr>
        <w:t>96：</w:t>
      </w:r>
      <w:r>
        <w:rPr>
          <w:spacing w:val="0"/>
          <w:w w:val="100"/>
          <w:position w:val="0"/>
        </w:rPr>
        <w:t>地图题里也可以用倒装句吗？（表语前置）</w:t>
      </w:r>
      <w:bookmarkEnd w:id="901"/>
      <w:bookmarkEnd w:id="902"/>
      <w:bookmarkEnd w:id="903"/>
    </w:p>
    <w:p>
      <w:pPr>
        <w:pStyle w:val="Style29"/>
        <w:keepNext w:val="0"/>
        <w:keepLines w:val="0"/>
        <w:widowControl w:val="0"/>
        <w:shd w:val="clear" w:color="auto" w:fill="auto"/>
        <w:bidi w:val="0"/>
        <w:spacing w:before="0" w:after="40" w:line="342" w:lineRule="exact"/>
        <w:ind w:left="0" w:right="0" w:firstLine="400"/>
        <w:jc w:val="left"/>
      </w:pPr>
      <w:r>
        <w:rPr>
          <w:spacing w:val="0"/>
          <w:w w:val="100"/>
          <w:position w:val="0"/>
        </w:rPr>
        <w:t>在图表作文地图里，经常会出现表语前置（然后谓语动词也会前置）的情况。</w:t>
      </w:r>
    </w:p>
    <w:p>
      <w:pPr>
        <w:pStyle w:val="Style19"/>
        <w:keepNext w:val="0"/>
        <w:keepLines w:val="0"/>
        <w:widowControl w:val="0"/>
        <w:shd w:val="clear" w:color="auto" w:fill="auto"/>
        <w:bidi w:val="0"/>
        <w:spacing w:before="0" w:after="40" w:line="342" w:lineRule="exact"/>
        <w:ind w:left="0" w:right="0" w:firstLine="400"/>
        <w:jc w:val="left"/>
      </w:pPr>
      <w:r>
        <w:rPr>
          <w:rFonts w:ascii="SimSun" w:eastAsia="SimSun" w:hAnsi="SimSun" w:cs="SimSun"/>
          <w:spacing w:val="0"/>
          <w:w w:val="100"/>
          <w:position w:val="0"/>
          <w:lang w:val="zh-TW" w:eastAsia="zh-TW" w:bidi="zh-TW"/>
        </w:rPr>
        <w:t>例句:</w:t>
      </w:r>
      <w:r>
        <w:rPr>
          <w:rFonts w:ascii="Times New Roman" w:eastAsia="Times New Roman" w:hAnsi="Times New Roman" w:cs="Times New Roman"/>
          <w:color w:val="E39B85"/>
          <w:spacing w:val="0"/>
          <w:w w:val="100"/>
          <w:position w:val="0"/>
          <w:lang w:val="en-US" w:eastAsia="en-US" w:bidi="en-US"/>
        </w:rPr>
        <w:t>Next to the road was the village.</w:t>
      </w:r>
    </w:p>
    <w:p>
      <w:pPr>
        <w:pStyle w:val="Style29"/>
        <w:keepNext w:val="0"/>
        <w:keepLines w:val="0"/>
        <w:widowControl w:val="0"/>
        <w:shd w:val="clear" w:color="auto" w:fill="auto"/>
        <w:bidi w:val="0"/>
        <w:spacing w:before="0" w:after="40" w:line="342" w:lineRule="exact"/>
        <w:ind w:left="0" w:right="0" w:firstLine="400"/>
        <w:jc w:val="left"/>
      </w:pPr>
      <w:r>
        <w:rPr>
          <w:spacing w:val="0"/>
          <w:w w:val="100"/>
          <w:position w:val="0"/>
        </w:rPr>
        <w:t>大意：路旁是村庄。</w:t>
      </w:r>
    </w:p>
    <w:p>
      <w:pPr>
        <w:pStyle w:val="Style19"/>
        <w:keepNext w:val="0"/>
        <w:keepLines w:val="0"/>
        <w:widowControl w:val="0"/>
        <w:shd w:val="clear" w:color="auto" w:fill="auto"/>
        <w:bidi w:val="0"/>
        <w:spacing w:before="0" w:after="40" w:line="342" w:lineRule="exact"/>
        <w:ind w:left="980" w:right="0" w:hanging="580"/>
        <w:jc w:val="left"/>
        <w:rPr>
          <w:sz w:val="17"/>
          <w:szCs w:val="17"/>
        </w:rPr>
      </w:pPr>
      <w:r>
        <w:rPr>
          <w:rFonts w:ascii="SimSun" w:eastAsia="SimSun" w:hAnsi="SimSun" w:cs="SimSun"/>
          <w:spacing w:val="0"/>
          <w:w w:val="100"/>
          <w:position w:val="0"/>
          <w:sz w:val="17"/>
          <w:szCs w:val="17"/>
          <w:lang w:val="zh-TW" w:eastAsia="zh-TW" w:bidi="zh-TW"/>
        </w:rPr>
        <w:t>解析：这句话的原句应该是</w:t>
      </w:r>
      <w:r>
        <w:rPr>
          <w:rFonts w:ascii="Times New Roman" w:eastAsia="Times New Roman" w:hAnsi="Times New Roman" w:cs="Times New Roman"/>
          <w:spacing w:val="0"/>
          <w:w w:val="100"/>
          <w:position w:val="0"/>
          <w:sz w:val="19"/>
          <w:szCs w:val="19"/>
          <w:lang w:val="en-US" w:eastAsia="en-US" w:bidi="en-US"/>
        </w:rPr>
        <w:t>The village was next to the road.</w:t>
      </w:r>
      <w:r>
        <w:rPr>
          <w:rFonts w:ascii="SimSun" w:eastAsia="SimSun" w:hAnsi="SimSun" w:cs="SimSun"/>
          <w:spacing w:val="0"/>
          <w:w w:val="100"/>
          <w:position w:val="0"/>
          <w:sz w:val="17"/>
          <w:szCs w:val="17"/>
          <w:lang w:val="zh-TW" w:eastAsia="zh-TW" w:bidi="zh-TW"/>
        </w:rPr>
        <w:t>首先</w:t>
      </w:r>
      <w:r>
        <w:rPr>
          <w:rFonts w:ascii="Times New Roman" w:eastAsia="Times New Roman" w:hAnsi="Times New Roman" w:cs="Times New Roman"/>
          <w:spacing w:val="0"/>
          <w:w w:val="100"/>
          <w:position w:val="0"/>
          <w:sz w:val="19"/>
          <w:szCs w:val="19"/>
          <w:lang w:val="en-US" w:eastAsia="en-US" w:bidi="en-US"/>
        </w:rPr>
        <w:t>next to the road</w:t>
      </w:r>
      <w:r>
        <w:rPr>
          <w:rFonts w:ascii="SimSun" w:eastAsia="SimSun" w:hAnsi="SimSun" w:cs="SimSun"/>
          <w:spacing w:val="0"/>
          <w:w w:val="100"/>
          <w:position w:val="0"/>
          <w:sz w:val="17"/>
          <w:szCs w:val="17"/>
          <w:lang w:val="zh-TW" w:eastAsia="zh-TW" w:bidi="zh-TW"/>
        </w:rPr>
        <w:t>前移</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然后</w:t>
      </w:r>
      <w:r>
        <w:rPr>
          <w:rFonts w:ascii="Times New Roman" w:eastAsia="Times New Roman" w:hAnsi="Times New Roman" w:cs="Times New Roman"/>
          <w:spacing w:val="0"/>
          <w:w w:val="100"/>
          <w:position w:val="0"/>
          <w:sz w:val="19"/>
          <w:szCs w:val="19"/>
          <w:lang w:val="en-US" w:eastAsia="en-US" w:bidi="en-US"/>
        </w:rPr>
        <w:t xml:space="preserve">was </w:t>
      </w:r>
      <w:r>
        <w:rPr>
          <w:rFonts w:ascii="SimSun" w:eastAsia="SimSun" w:hAnsi="SimSun" w:cs="SimSun"/>
          <w:spacing w:val="0"/>
          <w:w w:val="100"/>
          <w:position w:val="0"/>
          <w:sz w:val="17"/>
          <w:szCs w:val="17"/>
          <w:lang w:val="zh-TW" w:eastAsia="zh-TW" w:bidi="zh-TW"/>
        </w:rPr>
        <w:t>也前移。</w:t>
      </w:r>
    </w:p>
    <w:p>
      <w:pPr>
        <w:pStyle w:val="Style19"/>
        <w:keepNext w:val="0"/>
        <w:keepLines w:val="0"/>
        <w:widowControl w:val="0"/>
        <w:shd w:val="clear" w:color="auto" w:fill="auto"/>
        <w:bidi w:val="0"/>
        <w:spacing w:before="0" w:after="40" w:line="342" w:lineRule="exact"/>
        <w:ind w:left="0" w:right="0" w:firstLine="400"/>
        <w:jc w:val="left"/>
      </w:pPr>
      <w:r>
        <w:rPr>
          <w:rFonts w:ascii="SimSun" w:eastAsia="SimSun" w:hAnsi="SimSun" w:cs="SimSun"/>
          <w:spacing w:val="0"/>
          <w:w w:val="100"/>
          <w:position w:val="0"/>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color w:val="E39B85"/>
          <w:spacing w:val="0"/>
          <w:w w:val="100"/>
          <w:position w:val="0"/>
          <w:lang w:val="en-US" w:eastAsia="en-US" w:bidi="en-US"/>
        </w:rPr>
        <w:t>In the south lies a huge farm.</w:t>
      </w:r>
    </w:p>
    <w:p>
      <w:pPr>
        <w:pStyle w:val="Style29"/>
        <w:keepNext w:val="0"/>
        <w:keepLines w:val="0"/>
        <w:widowControl w:val="0"/>
        <w:shd w:val="clear" w:color="auto" w:fill="auto"/>
        <w:bidi w:val="0"/>
        <w:spacing w:before="0" w:after="40" w:line="342" w:lineRule="exact"/>
        <w:ind w:left="0" w:right="0" w:firstLine="400"/>
        <w:jc w:val="left"/>
      </w:pPr>
      <w:r>
        <w:rPr>
          <w:spacing w:val="0"/>
          <w:w w:val="100"/>
          <w:position w:val="0"/>
        </w:rPr>
        <w:t>大意：南部有个大农场。</w:t>
      </w:r>
    </w:p>
    <w:p>
      <w:pPr>
        <w:pStyle w:val="Style19"/>
        <w:keepNext w:val="0"/>
        <w:keepLines w:val="0"/>
        <w:widowControl w:val="0"/>
        <w:shd w:val="clear" w:color="auto" w:fill="auto"/>
        <w:bidi w:val="0"/>
        <w:spacing w:before="0" w:line="324" w:lineRule="exact"/>
        <w:ind w:left="980" w:right="0" w:hanging="580"/>
        <w:jc w:val="left"/>
        <w:rPr>
          <w:sz w:val="17"/>
          <w:szCs w:val="17"/>
        </w:rPr>
      </w:pPr>
      <w:r>
        <w:rPr>
          <w:rFonts w:ascii="SimSun" w:eastAsia="SimSun" w:hAnsi="SimSun" w:cs="SimSun"/>
          <w:spacing w:val="0"/>
          <w:w w:val="100"/>
          <w:position w:val="0"/>
          <w:sz w:val="17"/>
          <w:szCs w:val="17"/>
          <w:lang w:val="zh-TW" w:eastAsia="zh-TW" w:bidi="zh-TW"/>
        </w:rPr>
        <w:t>解析：这句话的原句是</w:t>
      </w:r>
      <w:r>
        <w:rPr>
          <w:rFonts w:ascii="Times New Roman" w:eastAsia="Times New Roman" w:hAnsi="Times New Roman" w:cs="Times New Roman"/>
          <w:spacing w:val="0"/>
          <w:w w:val="100"/>
          <w:position w:val="0"/>
          <w:sz w:val="19"/>
          <w:szCs w:val="19"/>
          <w:lang w:val="en-US" w:eastAsia="en-US" w:bidi="en-US"/>
        </w:rPr>
        <w:t>A huge farm lies in the south,</w:t>
      </w:r>
      <w:r>
        <w:rPr>
          <w:rFonts w:ascii="SimSun" w:eastAsia="SimSun" w:hAnsi="SimSun" w:cs="SimSun"/>
          <w:spacing w:val="0"/>
          <w:w w:val="100"/>
          <w:position w:val="0"/>
          <w:sz w:val="17"/>
          <w:szCs w:val="17"/>
          <w:lang w:val="zh-TW" w:eastAsia="zh-TW" w:bidi="zh-TW"/>
        </w:rPr>
        <w:t>首先，</w:t>
      </w:r>
      <w:r>
        <w:rPr>
          <w:rFonts w:ascii="Times New Roman" w:eastAsia="Times New Roman" w:hAnsi="Times New Roman" w:cs="Times New Roman"/>
          <w:spacing w:val="0"/>
          <w:w w:val="100"/>
          <w:position w:val="0"/>
          <w:sz w:val="19"/>
          <w:szCs w:val="19"/>
          <w:lang w:val="en-US" w:eastAsia="en-US" w:bidi="en-US"/>
        </w:rPr>
        <w:t>in the south</w:t>
      </w:r>
      <w:r>
        <w:rPr>
          <w:rFonts w:ascii="SimSun" w:eastAsia="SimSun" w:hAnsi="SimSun" w:cs="SimSun"/>
          <w:spacing w:val="0"/>
          <w:w w:val="100"/>
          <w:position w:val="0"/>
          <w:sz w:val="17"/>
          <w:szCs w:val="17"/>
          <w:lang w:val="zh-TW" w:eastAsia="zh-TW" w:bidi="zh-TW"/>
        </w:rPr>
        <w:t>前移</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然后</w:t>
      </w:r>
      <w:r>
        <w:rPr>
          <w:rFonts w:ascii="Times New Roman" w:eastAsia="Times New Roman" w:hAnsi="Times New Roman" w:cs="Times New Roman"/>
          <w:spacing w:val="0"/>
          <w:w w:val="100"/>
          <w:position w:val="0"/>
          <w:sz w:val="19"/>
          <w:szCs w:val="19"/>
          <w:lang w:val="en-US" w:eastAsia="en-US" w:bidi="en-US"/>
        </w:rPr>
        <w:t>lies</w:t>
      </w:r>
      <w:r>
        <w:rPr>
          <w:rFonts w:ascii="SimSun" w:eastAsia="SimSun" w:hAnsi="SimSun" w:cs="SimSun"/>
          <w:spacing w:val="0"/>
          <w:w w:val="100"/>
          <w:position w:val="0"/>
          <w:sz w:val="17"/>
          <w:szCs w:val="17"/>
          <w:lang w:val="zh-TW" w:eastAsia="zh-TW" w:bidi="zh-TW"/>
        </w:rPr>
        <w:t>也前移到 主语</w:t>
      </w:r>
      <w:r>
        <w:rPr>
          <w:rFonts w:ascii="Times New Roman" w:eastAsia="Times New Roman" w:hAnsi="Times New Roman" w:cs="Times New Roman"/>
          <w:spacing w:val="0"/>
          <w:w w:val="100"/>
          <w:position w:val="0"/>
          <w:sz w:val="19"/>
          <w:szCs w:val="19"/>
          <w:lang w:val="en-US" w:eastAsia="en-US" w:bidi="en-US"/>
        </w:rPr>
        <w:t>a farm</w:t>
      </w:r>
      <w:r>
        <w:rPr>
          <w:rFonts w:ascii="SimSun" w:eastAsia="SimSun" w:hAnsi="SimSun" w:cs="SimSun"/>
          <w:spacing w:val="0"/>
          <w:w w:val="100"/>
          <w:position w:val="0"/>
          <w:sz w:val="17"/>
          <w:szCs w:val="17"/>
          <w:lang w:val="zh-TW" w:eastAsia="zh-TW" w:bidi="zh-TW"/>
        </w:rPr>
        <w:t>前。</w:t>
      </w:r>
    </w:p>
    <w:p>
      <w:pPr>
        <w:pStyle w:val="Style100"/>
        <w:keepNext w:val="0"/>
        <w:keepLines w:val="0"/>
        <w:widowControl w:val="0"/>
        <w:shd w:val="clear" w:color="auto" w:fill="auto"/>
        <w:bidi w:val="0"/>
        <w:spacing w:before="0" w:after="40" w:line="342" w:lineRule="exact"/>
        <w:ind w:left="0" w:right="0" w:firstLine="0"/>
        <w:jc w:val="left"/>
        <w:rPr>
          <w:sz w:val="22"/>
          <w:szCs w:val="22"/>
        </w:rPr>
      </w:pPr>
      <w:r>
        <w:rPr>
          <w:spacing w:val="0"/>
          <w:w w:val="100"/>
          <w:position w:val="0"/>
          <w:sz w:val="22"/>
          <w:szCs w:val="22"/>
        </w:rPr>
        <w:t xml:space="preserve">学习要点 </w:t>
      </w:r>
      <w:r>
        <w:rPr>
          <w:spacing w:val="0"/>
          <w:w w:val="100"/>
          <w:position w:val="0"/>
          <w:sz w:val="20"/>
          <w:szCs w:val="20"/>
          <w:lang w:val="en-US" w:eastAsia="en-US" w:bidi="en-US"/>
        </w:rPr>
        <w:t>97： the more...the more...</w:t>
      </w:r>
      <w:r>
        <w:rPr>
          <w:spacing w:val="0"/>
          <w:w w:val="100"/>
          <w:position w:val="0"/>
          <w:sz w:val="22"/>
          <w:szCs w:val="22"/>
        </w:rPr>
        <w:t>句型。</w:t>
      </w:r>
    </w:p>
    <w:p>
      <w:pPr>
        <w:pStyle w:val="Style29"/>
        <w:keepNext w:val="0"/>
        <w:keepLines w:val="0"/>
        <w:widowControl w:val="0"/>
        <w:shd w:val="clear" w:color="auto" w:fill="auto"/>
        <w:bidi w:val="0"/>
        <w:spacing w:before="0" w:after="40" w:line="342" w:lineRule="exact"/>
        <w:ind w:left="0" w:right="0" w:firstLine="400"/>
        <w:jc w:val="left"/>
      </w:pPr>
      <w:r>
        <w:rPr>
          <w:rFonts w:ascii="Times New Roman" w:eastAsia="Times New Roman" w:hAnsi="Times New Roman" w:cs="Times New Roman"/>
          <w:spacing w:val="0"/>
          <w:w w:val="100"/>
          <w:position w:val="0"/>
          <w:sz w:val="19"/>
          <w:szCs w:val="19"/>
          <w:lang w:val="en-US" w:eastAsia="en-US" w:bidi="en-US"/>
        </w:rPr>
        <w:t>the more...the more...</w:t>
      </w:r>
      <w:r>
        <w:rPr>
          <w:spacing w:val="0"/>
          <w:w w:val="100"/>
          <w:position w:val="0"/>
        </w:rPr>
        <w:t>这个句型经常也可以看作倒装句。这个</w:t>
      </w:r>
      <w:r>
        <w:rPr>
          <w:rFonts w:ascii="Times New Roman" w:eastAsia="Times New Roman" w:hAnsi="Times New Roman" w:cs="Times New Roman"/>
          <w:spacing w:val="0"/>
          <w:w w:val="100"/>
          <w:position w:val="0"/>
          <w:sz w:val="19"/>
          <w:szCs w:val="19"/>
          <w:lang w:val="en-US" w:eastAsia="en-US" w:bidi="en-US"/>
        </w:rPr>
        <w:t>more</w:t>
      </w:r>
      <w:r>
        <w:rPr>
          <w:spacing w:val="0"/>
          <w:w w:val="100"/>
          <w:position w:val="0"/>
        </w:rPr>
        <w:t>可以后面加名词，也可以代 表形容词或者副词。</w:t>
      </w:r>
    </w:p>
    <w:p>
      <w:pPr>
        <w:widowControl w:val="0"/>
        <w:spacing w:after="4096" w:line="1" w:lineRule="exact"/>
        <w:sectPr>
          <w:footnotePr>
            <w:pos w:val="pageBottom"/>
            <w:numFmt w:val="decimal"/>
            <w:numRestart w:val="continuous"/>
          </w:footnotePr>
          <w:type w:val="continuous"/>
          <w:pgSz w:w="10051" w:h="14598"/>
          <w:pgMar w:top="1156" w:right="664" w:bottom="436" w:left="1089" w:header="0" w:footer="3" w:gutter="0"/>
          <w:cols w:space="720"/>
          <w:noEndnote/>
          <w:rtlGutter w:val="0"/>
          <w:docGrid w:linePitch="360"/>
        </w:sectPr>
      </w:pPr>
      <w:r>
        <mc:AlternateContent>
          <mc:Choice Requires="wps">
            <w:drawing>
              <wp:anchor distT="0" distB="0" distL="0" distR="0" simplePos="0" relativeHeight="62915191" behindDoc="1" locked="0" layoutInCell="1" allowOverlap="1">
                <wp:simplePos x="0" y="0"/>
                <wp:positionH relativeFrom="page">
                  <wp:posOffset>986155</wp:posOffset>
                </wp:positionH>
                <wp:positionV relativeFrom="paragraph">
                  <wp:posOffset>493395</wp:posOffset>
                </wp:positionV>
                <wp:extent cx="271780" cy="157480"/>
                <wp:wrapNone/>
                <wp:docPr id="2042" name="Shape 2042"/>
                <a:graphic xmlns:a="http://schemas.openxmlformats.org/drawingml/2006/main">
                  <a:graphicData uri="http://schemas.microsoft.com/office/word/2010/wordprocessingShape">
                    <wps:wsp>
                      <wps:cNvSpPr txBox="1"/>
                      <wps:spPr>
                        <a:xfrm>
                          <a:ext cx="271780" cy="15748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例句</w:t>
                            </w:r>
                          </w:p>
                        </w:txbxContent>
                      </wps:txbx>
                      <wps:bodyPr wrap="none" lIns="0" tIns="0" rIns="0" bIns="0">
                        <a:noAutoFit/>
                      </wps:bodyPr>
                    </wps:wsp>
                  </a:graphicData>
                </a:graphic>
              </wp:anchor>
            </w:drawing>
          </mc:Choice>
          <mc:Fallback>
            <w:pict>
              <v:shape id="_x0000_s3068" type="#_x0000_t202" style="position:absolute;margin-left:77.650000000000006pt;margin-top:38.850000000000001pt;width:21.400000000000002pt;height:12.4pt;z-index:-188743562;mso-wrap-distance-left:0;mso-wrap-distance-right:0;mso-position-horizontal-relative:page" wrapcoords="0 0"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例句</w:t>
                      </w:r>
                    </w:p>
                  </w:txbxContent>
                </v:textbox>
                <w10:wrap anchorx="page"/>
              </v:shape>
            </w:pict>
          </mc:Fallback>
        </mc:AlternateContent>
      </w:r>
      <w:r>
        <mc:AlternateContent>
          <mc:Choice Requires="wps">
            <w:drawing>
              <wp:anchor distT="0" distB="0" distL="0" distR="0" simplePos="0" relativeHeight="62915193" behindDoc="1" locked="0" layoutInCell="1" allowOverlap="1">
                <wp:simplePos x="0" y="0"/>
                <wp:positionH relativeFrom="page">
                  <wp:posOffset>988695</wp:posOffset>
                </wp:positionH>
                <wp:positionV relativeFrom="paragraph">
                  <wp:posOffset>1007745</wp:posOffset>
                </wp:positionV>
                <wp:extent cx="274320" cy="157480"/>
                <wp:wrapNone/>
                <wp:docPr id="2044" name="Shape 2044"/>
                <a:graphic xmlns:a="http://schemas.openxmlformats.org/drawingml/2006/main">
                  <a:graphicData uri="http://schemas.microsoft.com/office/word/2010/wordprocessingShape">
                    <wps:wsp>
                      <wps:cNvSpPr txBox="1"/>
                      <wps:spPr>
                        <a:xfrm>
                          <a:ext cx="27432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大意</w:t>
                            </w:r>
                          </w:p>
                        </w:txbxContent>
                      </wps:txbx>
                      <wps:bodyPr wrap="none" lIns="0" tIns="0" rIns="0" bIns="0">
                        <a:noAutoFit/>
                      </wps:bodyPr>
                    </wps:wsp>
                  </a:graphicData>
                </a:graphic>
              </wp:anchor>
            </w:drawing>
          </mc:Choice>
          <mc:Fallback>
            <w:pict>
              <v:shape id="_x0000_s3070" type="#_x0000_t202" style="position:absolute;margin-left:77.850000000000009pt;margin-top:79.350000000000009pt;width:21.600000000000001pt;height:12.4pt;z-index:-188743560;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大意</w:t>
                      </w:r>
                    </w:p>
                  </w:txbxContent>
                </v:textbox>
                <w10:wrap anchorx="page"/>
              </v:shape>
            </w:pict>
          </mc:Fallback>
        </mc:AlternateContent>
      </w:r>
      <w:r>
        <mc:AlternateContent>
          <mc:Choice Requires="wps">
            <w:drawing>
              <wp:anchor distT="0" distB="0" distL="0" distR="0" simplePos="0" relativeHeight="62915195" behindDoc="1" locked="0" layoutInCell="1" allowOverlap="1">
                <wp:simplePos x="0" y="0"/>
                <wp:positionH relativeFrom="page">
                  <wp:posOffset>986155</wp:posOffset>
                </wp:positionH>
                <wp:positionV relativeFrom="paragraph">
                  <wp:posOffset>1636395</wp:posOffset>
                </wp:positionV>
                <wp:extent cx="278765" cy="155575"/>
                <wp:wrapNone/>
                <wp:docPr id="2046" name="Shape 2046"/>
                <a:graphic xmlns:a="http://schemas.openxmlformats.org/drawingml/2006/main">
                  <a:graphicData uri="http://schemas.microsoft.com/office/word/2010/wordprocessingShape">
                    <wps:wsp>
                      <wps:cNvSpPr txBox="1"/>
                      <wps:spPr>
                        <a:xfrm>
                          <a:ext cx="278765"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wps:txbx>
                      <wps:bodyPr wrap="none" lIns="0" tIns="0" rIns="0" bIns="0">
                        <a:noAutoFit/>
                      </wps:bodyPr>
                    </wps:wsp>
                  </a:graphicData>
                </a:graphic>
              </wp:anchor>
            </w:drawing>
          </mc:Choice>
          <mc:Fallback>
            <w:pict>
              <v:shape id="_x0000_s3072" type="#_x0000_t202" style="position:absolute;margin-left:77.650000000000006pt;margin-top:128.84999999999999pt;width:21.949999999999999pt;height:12.25pt;z-index:-188743558;mso-wrap-distance-left:0;mso-wrap-distance-right:0;mso-position-horizontal-relative:page" wrapcoords="0 0"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v:textbox>
                <w10:wrap anchorx="page"/>
              </v:shape>
            </w:pict>
          </mc:Fallback>
        </mc:AlternateContent>
      </w:r>
      <w:r>
        <mc:AlternateContent>
          <mc:Choice Requires="wps">
            <w:drawing>
              <wp:anchor distT="0" distB="0" distL="0" distR="0" simplePos="0" relativeHeight="62915197" behindDoc="1" locked="0" layoutInCell="1" allowOverlap="1">
                <wp:simplePos x="0" y="0"/>
                <wp:positionH relativeFrom="page">
                  <wp:posOffset>1617345</wp:posOffset>
                </wp:positionH>
                <wp:positionV relativeFrom="paragraph">
                  <wp:posOffset>67945</wp:posOffset>
                </wp:positionV>
                <wp:extent cx="848360" cy="160020"/>
                <wp:wrapNone/>
                <wp:docPr id="2048" name="Shape 2048"/>
                <a:graphic xmlns:a="http://schemas.openxmlformats.org/drawingml/2006/main">
                  <a:graphicData uri="http://schemas.microsoft.com/office/word/2010/wordprocessingShape">
                    <wps:wsp>
                      <wps:cNvSpPr txBox="1"/>
                      <wps:spPr>
                        <a:xfrm>
                          <a:ext cx="848360"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shd w:val="clear" w:color="auto" w:fill="FFFFFF"/>
                                <w:lang w:val="en-US" w:eastAsia="en-US" w:bidi="en-US"/>
                              </w:rPr>
                              <w:t>the more+</w:t>
                            </w:r>
                            <w:r>
                              <w:rPr>
                                <w:rFonts w:ascii="SimSun" w:eastAsia="SimSun" w:hAnsi="SimSun" w:cs="SimSun"/>
                                <w:color w:val="000000"/>
                                <w:spacing w:val="0"/>
                                <w:w w:val="100"/>
                                <w:position w:val="0"/>
                                <w:shd w:val="clear" w:color="auto" w:fill="FFFFFF"/>
                                <w:lang w:val="zh-TW" w:eastAsia="zh-TW" w:bidi="zh-TW"/>
                              </w:rPr>
                              <w:t>名词</w:t>
                            </w:r>
                          </w:p>
                        </w:txbxContent>
                      </wps:txbx>
                      <wps:bodyPr wrap="none" lIns="0" tIns="0" rIns="0" bIns="0">
                        <a:noAutoFit/>
                      </wps:bodyPr>
                    </wps:wsp>
                  </a:graphicData>
                </a:graphic>
              </wp:anchor>
            </w:drawing>
          </mc:Choice>
          <mc:Fallback>
            <w:pict>
              <v:shape id="_x0000_s3074" type="#_x0000_t202" style="position:absolute;margin-left:127.35000000000001pt;margin-top:5.3500000000000005pt;width:66.799999999999997pt;height:12.6pt;z-index:-188743556;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shd w:val="clear" w:color="auto" w:fill="FFFFFF"/>
                          <w:lang w:val="en-US" w:eastAsia="en-US" w:bidi="en-US"/>
                        </w:rPr>
                        <w:t>the more+</w:t>
                      </w:r>
                      <w:r>
                        <w:rPr>
                          <w:rFonts w:ascii="SimSun" w:eastAsia="SimSun" w:hAnsi="SimSun" w:cs="SimSun"/>
                          <w:color w:val="000000"/>
                          <w:spacing w:val="0"/>
                          <w:w w:val="100"/>
                          <w:position w:val="0"/>
                          <w:shd w:val="clear" w:color="auto" w:fill="FFFFFF"/>
                          <w:lang w:val="zh-TW" w:eastAsia="zh-TW" w:bidi="zh-TW"/>
                        </w:rPr>
                        <w:t>名词</w:t>
                      </w:r>
                    </w:p>
                  </w:txbxContent>
                </v:textbox>
                <w10:wrap anchorx="page"/>
              </v:shape>
            </w:pict>
          </mc:Fallback>
        </mc:AlternateContent>
      </w:r>
      <w:r>
        <mc:AlternateContent>
          <mc:Choice Requires="wps">
            <w:drawing>
              <wp:anchor distT="0" distB="0" distL="0" distR="0" simplePos="0" relativeHeight="62915199" behindDoc="1" locked="0" layoutInCell="1" allowOverlap="1">
                <wp:simplePos x="0" y="0"/>
                <wp:positionH relativeFrom="page">
                  <wp:posOffset>1311275</wp:posOffset>
                </wp:positionH>
                <wp:positionV relativeFrom="paragraph">
                  <wp:posOffset>303530</wp:posOffset>
                </wp:positionV>
                <wp:extent cx="1428750" cy="946150"/>
                <wp:wrapNone/>
                <wp:docPr id="2050" name="Shape 2050"/>
                <a:graphic xmlns:a="http://schemas.openxmlformats.org/drawingml/2006/main">
                  <a:graphicData uri="http://schemas.microsoft.com/office/word/2010/wordprocessingShape">
                    <wps:wsp>
                      <wps:cNvSpPr txBox="1"/>
                      <wps:spPr>
                        <a:xfrm>
                          <a:ext cx="1428750" cy="946150"/>
                        </a:xfrm>
                        <a:prstGeom prst="rect"/>
                        <a:noFill/>
                      </wps:spPr>
                      <wps:txbx>
                        <w:txbxContent>
                          <w:p>
                            <w:pPr>
                              <w:pStyle w:val="Style19"/>
                              <w:keepNext w:val="0"/>
                              <w:keepLines w:val="0"/>
                              <w:widowControl w:val="0"/>
                              <w:shd w:val="clear" w:color="auto" w:fill="auto"/>
                              <w:bidi w:val="0"/>
                              <w:spacing w:before="0" w:after="0" w:line="334" w:lineRule="auto"/>
                              <w:ind w:left="0" w:right="0" w:firstLine="0"/>
                              <w:jc w:val="both"/>
                            </w:pPr>
                            <w:r>
                              <w:rPr>
                                <w:rFonts w:ascii="Times New Roman" w:eastAsia="Times New Roman" w:hAnsi="Times New Roman" w:cs="Times New Roman"/>
                                <w:color w:val="E39B85"/>
                                <w:spacing w:val="0"/>
                                <w:w w:val="100"/>
                                <w:position w:val="0"/>
                                <w:lang w:val="en-US" w:eastAsia="en-US" w:bidi="en-US"/>
                              </w:rPr>
                              <w:t>The more information you have, the better decisions you make. (V)</w:t>
                            </w:r>
                          </w:p>
                          <w:p>
                            <w:pPr>
                              <w:pStyle w:val="Style29"/>
                              <w:keepNext w:val="0"/>
                              <w:keepLines w:val="0"/>
                              <w:widowControl w:val="0"/>
                              <w:shd w:val="clear" w:color="auto" w:fill="auto"/>
                              <w:bidi w:val="0"/>
                              <w:spacing w:before="0" w:after="0" w:line="295" w:lineRule="exact"/>
                              <w:ind w:left="0" w:right="0" w:firstLine="0"/>
                              <w:jc w:val="both"/>
                            </w:pPr>
                            <w:r>
                              <w:rPr>
                                <w:spacing w:val="0"/>
                                <w:w w:val="100"/>
                                <w:position w:val="0"/>
                              </w:rPr>
                              <w:t>你得到的信息越多，你做 出的决定就越好。</w:t>
                            </w:r>
                          </w:p>
                        </w:txbxContent>
                      </wps:txbx>
                      <wps:bodyPr lIns="0" tIns="0" rIns="0" bIns="0">
                        <a:noAutoFit/>
                      </wps:bodyPr>
                    </wps:wsp>
                  </a:graphicData>
                </a:graphic>
              </wp:anchor>
            </w:drawing>
          </mc:Choice>
          <mc:Fallback>
            <w:pict>
              <v:shape id="_x0000_s3076" type="#_x0000_t202" style="position:absolute;margin-left:103.25pt;margin-top:23.900000000000002pt;width:112.5pt;height:74.5pt;z-index:-188743554;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334" w:lineRule="auto"/>
                        <w:ind w:left="0" w:right="0" w:firstLine="0"/>
                        <w:jc w:val="both"/>
                      </w:pPr>
                      <w:r>
                        <w:rPr>
                          <w:rFonts w:ascii="Times New Roman" w:eastAsia="Times New Roman" w:hAnsi="Times New Roman" w:cs="Times New Roman"/>
                          <w:color w:val="E39B85"/>
                          <w:spacing w:val="0"/>
                          <w:w w:val="100"/>
                          <w:position w:val="0"/>
                          <w:lang w:val="en-US" w:eastAsia="en-US" w:bidi="en-US"/>
                        </w:rPr>
                        <w:t>The more information you have, the better decisions you make. (V)</w:t>
                      </w:r>
                    </w:p>
                    <w:p>
                      <w:pPr>
                        <w:pStyle w:val="Style29"/>
                        <w:keepNext w:val="0"/>
                        <w:keepLines w:val="0"/>
                        <w:widowControl w:val="0"/>
                        <w:shd w:val="clear" w:color="auto" w:fill="auto"/>
                        <w:bidi w:val="0"/>
                        <w:spacing w:before="0" w:after="0" w:line="295" w:lineRule="exact"/>
                        <w:ind w:left="0" w:right="0" w:firstLine="0"/>
                        <w:jc w:val="both"/>
                      </w:pPr>
                      <w:r>
                        <w:rPr>
                          <w:spacing w:val="0"/>
                          <w:w w:val="100"/>
                          <w:position w:val="0"/>
                        </w:rPr>
                        <w:t>你得到的信息越多，你做 出的决定就越好。</w:t>
                      </w:r>
                    </w:p>
                  </w:txbxContent>
                </v:textbox>
                <w10:wrap anchorx="page"/>
              </v:shape>
            </w:pict>
          </mc:Fallback>
        </mc:AlternateContent>
      </w:r>
      <w:r>
        <mc:AlternateContent>
          <mc:Choice Requires="wps">
            <w:drawing>
              <wp:anchor distT="0" distB="0" distL="0" distR="0" simplePos="0" relativeHeight="62915201" behindDoc="1" locked="0" layoutInCell="1" allowOverlap="1">
                <wp:simplePos x="0" y="0"/>
                <wp:positionH relativeFrom="page">
                  <wp:posOffset>1311275</wp:posOffset>
                </wp:positionH>
                <wp:positionV relativeFrom="paragraph">
                  <wp:posOffset>1275080</wp:posOffset>
                </wp:positionV>
                <wp:extent cx="1428750" cy="815975"/>
                <wp:wrapNone/>
                <wp:docPr id="2052" name="Shape 2052"/>
                <a:graphic xmlns:a="http://schemas.openxmlformats.org/drawingml/2006/main">
                  <a:graphicData uri="http://schemas.microsoft.com/office/word/2010/wordprocessingShape">
                    <wps:wsp>
                      <wps:cNvSpPr txBox="1"/>
                      <wps:spPr>
                        <a:xfrm>
                          <a:ext cx="1428750" cy="815975"/>
                        </a:xfrm>
                        <a:prstGeom prst="rect"/>
                        <a:noFill/>
                      </wps:spPr>
                      <wps:txbx>
                        <w:txbxContent>
                          <w:p>
                            <w:pPr>
                              <w:pStyle w:val="Style19"/>
                              <w:keepNext w:val="0"/>
                              <w:keepLines w:val="0"/>
                              <w:widowControl w:val="0"/>
                              <w:shd w:val="clear" w:color="auto" w:fill="auto"/>
                              <w:bidi w:val="0"/>
                              <w:spacing w:before="0" w:after="0" w:line="312" w:lineRule="exact"/>
                              <w:ind w:left="0" w:right="0" w:firstLine="0"/>
                              <w:jc w:val="left"/>
                            </w:pPr>
                            <w:r>
                              <w:rPr>
                                <w:rFonts w:ascii="SimSun" w:eastAsia="SimSun" w:hAnsi="SimSun" w:cs="SimSun"/>
                                <w:spacing w:val="0"/>
                                <w:w w:val="100"/>
                                <w:position w:val="0"/>
                                <w:sz w:val="17"/>
                                <w:szCs w:val="17"/>
                                <w:lang w:val="zh-TW" w:eastAsia="zh-TW" w:bidi="zh-TW"/>
                              </w:rPr>
                              <w:t xml:space="preserve">这个句子可以看作一个状 语从句 </w:t>
                            </w:r>
                            <w:r>
                              <w:rPr>
                                <w:rFonts w:ascii="Times New Roman" w:eastAsia="Times New Roman" w:hAnsi="Times New Roman" w:cs="Times New Roman"/>
                                <w:spacing w:val="0"/>
                                <w:w w:val="100"/>
                                <w:position w:val="0"/>
                                <w:lang w:val="en-US" w:eastAsia="en-US" w:bidi="en-US"/>
                              </w:rPr>
                              <w:t>If you have more information, you can make better decisions.</w:t>
                            </w:r>
                          </w:p>
                        </w:txbxContent>
                      </wps:txbx>
                      <wps:bodyPr lIns="0" tIns="0" rIns="0" bIns="0">
                        <a:noAutoFit/>
                      </wps:bodyPr>
                    </wps:wsp>
                  </a:graphicData>
                </a:graphic>
              </wp:anchor>
            </w:drawing>
          </mc:Choice>
          <mc:Fallback>
            <w:pict>
              <v:shape id="_x0000_s3078" type="#_x0000_t202" style="position:absolute;margin-left:103.25pt;margin-top:100.40000000000001pt;width:112.5pt;height:64.25pt;z-index:-188743552;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312" w:lineRule="exact"/>
                        <w:ind w:left="0" w:right="0" w:firstLine="0"/>
                        <w:jc w:val="left"/>
                      </w:pPr>
                      <w:r>
                        <w:rPr>
                          <w:rFonts w:ascii="SimSun" w:eastAsia="SimSun" w:hAnsi="SimSun" w:cs="SimSun"/>
                          <w:spacing w:val="0"/>
                          <w:w w:val="100"/>
                          <w:position w:val="0"/>
                          <w:sz w:val="17"/>
                          <w:szCs w:val="17"/>
                          <w:lang w:val="zh-TW" w:eastAsia="zh-TW" w:bidi="zh-TW"/>
                        </w:rPr>
                        <w:t xml:space="preserve">这个句子可以看作一个状 语从句 </w:t>
                      </w:r>
                      <w:r>
                        <w:rPr>
                          <w:rFonts w:ascii="Times New Roman" w:eastAsia="Times New Roman" w:hAnsi="Times New Roman" w:cs="Times New Roman"/>
                          <w:spacing w:val="0"/>
                          <w:w w:val="100"/>
                          <w:position w:val="0"/>
                          <w:lang w:val="en-US" w:eastAsia="en-US" w:bidi="en-US"/>
                        </w:rPr>
                        <w:t>If you have more information, you can make better decisions.</w:t>
                      </w:r>
                    </w:p>
                  </w:txbxContent>
                </v:textbox>
                <w10:wrap anchorx="page"/>
              </v:shape>
            </w:pict>
          </mc:Fallback>
        </mc:AlternateContent>
      </w:r>
      <w:r>
        <mc:AlternateContent>
          <mc:Choice Requires="wps">
            <w:drawing>
              <wp:anchor distT="0" distB="0" distL="0" distR="0" simplePos="0" relativeHeight="62915203" behindDoc="1" locked="0" layoutInCell="1" allowOverlap="1">
                <wp:simplePos x="0" y="0"/>
                <wp:positionH relativeFrom="page">
                  <wp:posOffset>2986405</wp:posOffset>
                </wp:positionH>
                <wp:positionV relativeFrom="paragraph">
                  <wp:posOffset>66040</wp:posOffset>
                </wp:positionV>
                <wp:extent cx="1049020" cy="160020"/>
                <wp:wrapNone/>
                <wp:docPr id="2054" name="Shape 2054"/>
                <a:graphic xmlns:a="http://schemas.openxmlformats.org/drawingml/2006/main">
                  <a:graphicData uri="http://schemas.microsoft.com/office/word/2010/wordprocessingShape">
                    <wps:wsp>
                      <wps:cNvSpPr txBox="1"/>
                      <wps:spPr>
                        <a:xfrm>
                          <a:ext cx="104902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shd w:val="clear" w:color="auto" w:fill="FFFFFF"/>
                                <w:lang w:val="en-US" w:eastAsia="en-US" w:bidi="en-US"/>
                              </w:rPr>
                              <w:t>the+</w:t>
                            </w:r>
                            <w:r>
                              <w:rPr>
                                <w:color w:val="000000"/>
                                <w:spacing w:val="0"/>
                                <w:w w:val="100"/>
                                <w:position w:val="0"/>
                                <w:shd w:val="clear" w:color="auto" w:fill="FFFFFF"/>
                              </w:rPr>
                              <w:t>形容词比较级</w:t>
                            </w:r>
                          </w:p>
                        </w:txbxContent>
                      </wps:txbx>
                      <wps:bodyPr wrap="none" lIns="0" tIns="0" rIns="0" bIns="0">
                        <a:noAutoFit/>
                      </wps:bodyPr>
                    </wps:wsp>
                  </a:graphicData>
                </a:graphic>
              </wp:anchor>
            </w:drawing>
          </mc:Choice>
          <mc:Fallback>
            <w:pict>
              <v:shape id="_x0000_s3080" type="#_x0000_t202" style="position:absolute;margin-left:235.15000000000001pt;margin-top:5.2000000000000002pt;width:82.600000000000009pt;height:12.6pt;z-index:-188743550;mso-wrap-distance-left:0;mso-wrap-distance-right:0;mso-position-horizontal-relative:page" wrapcoords="0 0"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shd w:val="clear" w:color="auto" w:fill="FFFFFF"/>
                          <w:lang w:val="en-US" w:eastAsia="en-US" w:bidi="en-US"/>
                        </w:rPr>
                        <w:t>the+</w:t>
                      </w:r>
                      <w:r>
                        <w:rPr>
                          <w:color w:val="000000"/>
                          <w:spacing w:val="0"/>
                          <w:w w:val="100"/>
                          <w:position w:val="0"/>
                          <w:shd w:val="clear" w:color="auto" w:fill="FFFFFF"/>
                        </w:rPr>
                        <w:t>形容词比较级</w:t>
                      </w:r>
                    </w:p>
                  </w:txbxContent>
                </v:textbox>
                <w10:wrap anchorx="page"/>
              </v:shape>
            </w:pict>
          </mc:Fallback>
        </mc:AlternateContent>
      </w:r>
      <w:r>
        <mc:AlternateContent>
          <mc:Choice Requires="wps">
            <w:drawing>
              <wp:anchor distT="0" distB="0" distL="0" distR="0" simplePos="0" relativeHeight="62915205" behindDoc="1" locked="0" layoutInCell="1" allowOverlap="1">
                <wp:simplePos x="0" y="0"/>
                <wp:positionH relativeFrom="page">
                  <wp:posOffset>2808605</wp:posOffset>
                </wp:positionH>
                <wp:positionV relativeFrom="paragraph">
                  <wp:posOffset>300990</wp:posOffset>
                </wp:positionV>
                <wp:extent cx="1408430" cy="539750"/>
                <wp:wrapNone/>
                <wp:docPr id="2056" name="Shape 2056"/>
                <a:graphic xmlns:a="http://schemas.openxmlformats.org/drawingml/2006/main">
                  <a:graphicData uri="http://schemas.microsoft.com/office/word/2010/wordprocessingShape">
                    <wps:wsp>
                      <wps:cNvSpPr txBox="1"/>
                      <wps:spPr>
                        <a:xfrm>
                          <a:ext cx="1408430" cy="539750"/>
                        </a:xfrm>
                        <a:prstGeom prst="rect"/>
                        <a:noFill/>
                      </wps:spPr>
                      <wps:txbx>
                        <w:txbxContent>
                          <w:p>
                            <w:pPr>
                              <w:pStyle w:val="Style19"/>
                              <w:keepNext w:val="0"/>
                              <w:keepLines w:val="0"/>
                              <w:widowControl w:val="0"/>
                              <w:shd w:val="clear" w:color="auto" w:fill="auto"/>
                              <w:bidi w:val="0"/>
                              <w:spacing w:before="0" w:after="0" w:line="331" w:lineRule="auto"/>
                              <w:ind w:left="0" w:right="0" w:firstLine="0"/>
                              <w:jc w:val="left"/>
                            </w:pPr>
                            <w:r>
                              <w:rPr>
                                <w:rFonts w:ascii="Times New Roman" w:eastAsia="Times New Roman" w:hAnsi="Times New Roman" w:cs="Times New Roman"/>
                                <w:color w:val="E39B85"/>
                                <w:spacing w:val="0"/>
                                <w:w w:val="100"/>
                                <w:position w:val="0"/>
                                <w:lang w:val="en-US" w:eastAsia="en-US" w:bidi="en-US"/>
                              </w:rPr>
                              <w:t>The better methods you have, the higher grades you can achieve. (vO</w:t>
                            </w:r>
                          </w:p>
                        </w:txbxContent>
                      </wps:txbx>
                      <wps:bodyPr lIns="0" tIns="0" rIns="0" bIns="0">
                        <a:noAutoFit/>
                      </wps:bodyPr>
                    </wps:wsp>
                  </a:graphicData>
                </a:graphic>
              </wp:anchor>
            </w:drawing>
          </mc:Choice>
          <mc:Fallback>
            <w:pict>
              <v:shape id="_x0000_s3082" type="#_x0000_t202" style="position:absolute;margin-left:221.15000000000001pt;margin-top:23.699999999999999pt;width:110.90000000000001pt;height:42.5pt;z-index:-188743548;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331" w:lineRule="auto"/>
                        <w:ind w:left="0" w:right="0" w:firstLine="0"/>
                        <w:jc w:val="left"/>
                      </w:pPr>
                      <w:r>
                        <w:rPr>
                          <w:rFonts w:ascii="Times New Roman" w:eastAsia="Times New Roman" w:hAnsi="Times New Roman" w:cs="Times New Roman"/>
                          <w:color w:val="E39B85"/>
                          <w:spacing w:val="0"/>
                          <w:w w:val="100"/>
                          <w:position w:val="0"/>
                          <w:lang w:val="en-US" w:eastAsia="en-US" w:bidi="en-US"/>
                        </w:rPr>
                        <w:t>The better methods you have, the higher grades you can achieve. (vO</w:t>
                      </w:r>
                    </w:p>
                  </w:txbxContent>
                </v:textbox>
                <w10:wrap anchorx="page"/>
              </v:shape>
            </w:pict>
          </mc:Fallback>
        </mc:AlternateContent>
      </w:r>
      <w:r>
        <mc:AlternateContent>
          <mc:Choice Requires="wps">
            <w:drawing>
              <wp:anchor distT="0" distB="0" distL="0" distR="0" simplePos="0" relativeHeight="62915207" behindDoc="1" locked="0" layoutInCell="1" allowOverlap="1">
                <wp:simplePos x="0" y="0"/>
                <wp:positionH relativeFrom="page">
                  <wp:posOffset>2820035</wp:posOffset>
                </wp:positionH>
                <wp:positionV relativeFrom="paragraph">
                  <wp:posOffset>852170</wp:posOffset>
                </wp:positionV>
                <wp:extent cx="1398905" cy="388620"/>
                <wp:wrapNone/>
                <wp:docPr id="2058" name="Shape 2058"/>
                <a:graphic xmlns:a="http://schemas.openxmlformats.org/drawingml/2006/main">
                  <a:graphicData uri="http://schemas.microsoft.com/office/word/2010/wordprocessingShape">
                    <wps:wsp>
                      <wps:cNvSpPr txBox="1"/>
                      <wps:spPr>
                        <a:xfrm>
                          <a:ext cx="1398905" cy="388620"/>
                        </a:xfrm>
                        <a:prstGeom prst="rect"/>
                        <a:noFill/>
                      </wps:spPr>
                      <wps:txbx>
                        <w:txbxContent>
                          <w:p>
                            <w:pPr>
                              <w:pStyle w:val="Style29"/>
                              <w:keepNext w:val="0"/>
                              <w:keepLines w:val="0"/>
                              <w:widowControl w:val="0"/>
                              <w:shd w:val="clear" w:color="auto" w:fill="auto"/>
                              <w:bidi w:val="0"/>
                              <w:spacing w:before="0" w:after="0" w:line="295" w:lineRule="exact"/>
                              <w:ind w:left="0" w:right="0" w:firstLine="0"/>
                              <w:jc w:val="left"/>
                            </w:pPr>
                            <w:r>
                              <w:rPr>
                                <w:spacing w:val="0"/>
                                <w:w w:val="100"/>
                                <w:position w:val="0"/>
                              </w:rPr>
                              <w:t>你的方法越好，你的成绩 就越好。</w:t>
                            </w:r>
                          </w:p>
                        </w:txbxContent>
                      </wps:txbx>
                      <wps:bodyPr lIns="0" tIns="0" rIns="0" bIns="0">
                        <a:noAutoFit/>
                      </wps:bodyPr>
                    </wps:wsp>
                  </a:graphicData>
                </a:graphic>
              </wp:anchor>
            </w:drawing>
          </mc:Choice>
          <mc:Fallback>
            <w:pict>
              <v:shape id="_x0000_s3084" type="#_x0000_t202" style="position:absolute;margin-left:222.05000000000001pt;margin-top:67.099999999999994pt;width:110.15000000000001pt;height:30.600000000000001pt;z-index:-188743546;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95" w:lineRule="exact"/>
                        <w:ind w:left="0" w:right="0" w:firstLine="0"/>
                        <w:jc w:val="left"/>
                      </w:pPr>
                      <w:r>
                        <w:rPr>
                          <w:spacing w:val="0"/>
                          <w:w w:val="100"/>
                          <w:position w:val="0"/>
                        </w:rPr>
                        <w:t>你的方法越好，你的成绩 就越好。</w:t>
                      </w:r>
                    </w:p>
                  </w:txbxContent>
                </v:textbox>
                <w10:wrap anchorx="page"/>
              </v:shape>
            </w:pict>
          </mc:Fallback>
        </mc:AlternateContent>
      </w:r>
      <w:r>
        <mc:AlternateContent>
          <mc:Choice Requires="wps">
            <w:drawing>
              <wp:anchor distT="0" distB="0" distL="0" distR="0" simplePos="0" relativeHeight="62915209" behindDoc="1" locked="0" layoutInCell="1" allowOverlap="1">
                <wp:simplePos x="0" y="0"/>
                <wp:positionH relativeFrom="page">
                  <wp:posOffset>2810510</wp:posOffset>
                </wp:positionH>
                <wp:positionV relativeFrom="paragraph">
                  <wp:posOffset>1270635</wp:posOffset>
                </wp:positionV>
                <wp:extent cx="1414780" cy="825500"/>
                <wp:wrapNone/>
                <wp:docPr id="2060" name="Shape 2060"/>
                <a:graphic xmlns:a="http://schemas.openxmlformats.org/drawingml/2006/main">
                  <a:graphicData uri="http://schemas.microsoft.com/office/word/2010/wordprocessingShape">
                    <wps:wsp>
                      <wps:cNvSpPr txBox="1"/>
                      <wps:spPr>
                        <a:xfrm>
                          <a:ext cx="1414780" cy="825500"/>
                        </a:xfrm>
                        <a:prstGeom prst="rect"/>
                        <a:noFill/>
                      </wps:spPr>
                      <wps:txbx>
                        <w:txbxContent>
                          <w:p>
                            <w:pPr>
                              <w:pStyle w:val="Style19"/>
                              <w:keepNext w:val="0"/>
                              <w:keepLines w:val="0"/>
                              <w:widowControl w:val="0"/>
                              <w:shd w:val="clear" w:color="auto" w:fill="auto"/>
                              <w:bidi w:val="0"/>
                              <w:spacing w:before="0" w:after="0" w:line="313" w:lineRule="exact"/>
                              <w:ind w:left="0" w:right="0" w:firstLine="0"/>
                              <w:jc w:val="both"/>
                            </w:pPr>
                            <w:r>
                              <w:rPr>
                                <w:rFonts w:ascii="SimSun" w:eastAsia="SimSun" w:hAnsi="SimSun" w:cs="SimSun"/>
                                <w:spacing w:val="0"/>
                                <w:w w:val="100"/>
                                <w:position w:val="0"/>
                                <w:sz w:val="17"/>
                                <w:szCs w:val="17"/>
                                <w:lang w:val="zh-TW" w:eastAsia="zh-TW" w:bidi="zh-TW"/>
                              </w:rPr>
                              <w:t xml:space="preserve">这个句子可以看作一个状 语从句 </w:t>
                            </w:r>
                            <w:r>
                              <w:rPr>
                                <w:rFonts w:ascii="Times New Roman" w:eastAsia="Times New Roman" w:hAnsi="Times New Roman" w:cs="Times New Roman"/>
                                <w:spacing w:val="0"/>
                                <w:w w:val="100"/>
                                <w:position w:val="0"/>
                                <w:lang w:val="en-US" w:eastAsia="en-US" w:bidi="en-US"/>
                              </w:rPr>
                              <w:t>If you have better methods, you can achieve higher grades.</w:t>
                            </w:r>
                          </w:p>
                        </w:txbxContent>
                      </wps:txbx>
                      <wps:bodyPr lIns="0" tIns="0" rIns="0" bIns="0">
                        <a:noAutoFit/>
                      </wps:bodyPr>
                    </wps:wsp>
                  </a:graphicData>
                </a:graphic>
              </wp:anchor>
            </w:drawing>
          </mc:Choice>
          <mc:Fallback>
            <w:pict>
              <v:shape id="_x0000_s3086" type="#_x0000_t202" style="position:absolute;margin-left:221.30000000000001pt;margin-top:100.05pt;width:111.40000000000001pt;height:65.pt;z-index:-188743544;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313" w:lineRule="exact"/>
                        <w:ind w:left="0" w:right="0" w:firstLine="0"/>
                        <w:jc w:val="both"/>
                      </w:pPr>
                      <w:r>
                        <w:rPr>
                          <w:rFonts w:ascii="SimSun" w:eastAsia="SimSun" w:hAnsi="SimSun" w:cs="SimSun"/>
                          <w:spacing w:val="0"/>
                          <w:w w:val="100"/>
                          <w:position w:val="0"/>
                          <w:sz w:val="17"/>
                          <w:szCs w:val="17"/>
                          <w:lang w:val="zh-TW" w:eastAsia="zh-TW" w:bidi="zh-TW"/>
                        </w:rPr>
                        <w:t xml:space="preserve">这个句子可以看作一个状 语从句 </w:t>
                      </w:r>
                      <w:r>
                        <w:rPr>
                          <w:rFonts w:ascii="Times New Roman" w:eastAsia="Times New Roman" w:hAnsi="Times New Roman" w:cs="Times New Roman"/>
                          <w:spacing w:val="0"/>
                          <w:w w:val="100"/>
                          <w:position w:val="0"/>
                          <w:lang w:val="en-US" w:eastAsia="en-US" w:bidi="en-US"/>
                        </w:rPr>
                        <w:t>If you have better methods, you can achieve higher grades.</w:t>
                      </w:r>
                    </w:p>
                  </w:txbxContent>
                </v:textbox>
                <w10:wrap anchorx="page"/>
              </v:shape>
            </w:pict>
          </mc:Fallback>
        </mc:AlternateContent>
      </w:r>
      <w:r>
        <mc:AlternateContent>
          <mc:Choice Requires="wps">
            <w:drawing>
              <wp:anchor distT="0" distB="0" distL="0" distR="0" simplePos="0" relativeHeight="62915211" behindDoc="1" locked="0" layoutInCell="1" allowOverlap="1">
                <wp:simplePos x="0" y="0"/>
                <wp:positionH relativeFrom="page">
                  <wp:posOffset>4527550</wp:posOffset>
                </wp:positionH>
                <wp:positionV relativeFrom="paragraph">
                  <wp:posOffset>63500</wp:posOffset>
                </wp:positionV>
                <wp:extent cx="905510" cy="160020"/>
                <wp:wrapNone/>
                <wp:docPr id="2062" name="Shape 2062"/>
                <a:graphic xmlns:a="http://schemas.openxmlformats.org/drawingml/2006/main">
                  <a:graphicData uri="http://schemas.microsoft.com/office/word/2010/wordprocessingShape">
                    <wps:wsp>
                      <wps:cNvSpPr txBox="1"/>
                      <wps:spPr>
                        <a:xfrm>
                          <a:ext cx="90551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shd w:val="clear" w:color="auto" w:fill="FFFFFF"/>
                                <w:lang w:val="en-US" w:eastAsia="en-US" w:bidi="en-US"/>
                              </w:rPr>
                              <w:t>the+</w:t>
                            </w:r>
                            <w:r>
                              <w:rPr>
                                <w:color w:val="000000"/>
                                <w:spacing w:val="0"/>
                                <w:w w:val="100"/>
                                <w:position w:val="0"/>
                                <w:shd w:val="clear" w:color="auto" w:fill="FFFFFF"/>
                              </w:rPr>
                              <w:t>副词比较级</w:t>
                            </w:r>
                          </w:p>
                        </w:txbxContent>
                      </wps:txbx>
                      <wps:bodyPr wrap="none" lIns="0" tIns="0" rIns="0" bIns="0">
                        <a:noAutoFit/>
                      </wps:bodyPr>
                    </wps:wsp>
                  </a:graphicData>
                </a:graphic>
              </wp:anchor>
            </w:drawing>
          </mc:Choice>
          <mc:Fallback>
            <w:pict>
              <v:shape id="_x0000_s3088" type="#_x0000_t202" style="position:absolute;margin-left:356.5pt;margin-top:5.pt;width:71.299999999999997pt;height:12.6pt;z-index:-188743542;mso-wrap-distance-left:0;mso-wrap-distance-right:0;mso-position-horizontal-relative:page" wrapcoords="0 0"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shd w:val="clear" w:color="auto" w:fill="FFFFFF"/>
                          <w:lang w:val="en-US" w:eastAsia="en-US" w:bidi="en-US"/>
                        </w:rPr>
                        <w:t>the+</w:t>
                      </w:r>
                      <w:r>
                        <w:rPr>
                          <w:color w:val="000000"/>
                          <w:spacing w:val="0"/>
                          <w:w w:val="100"/>
                          <w:position w:val="0"/>
                          <w:shd w:val="clear" w:color="auto" w:fill="FFFFFF"/>
                        </w:rPr>
                        <w:t>副词比较级</w:t>
                      </w:r>
                    </w:p>
                  </w:txbxContent>
                </v:textbox>
                <w10:wrap anchorx="page"/>
              </v:shape>
            </w:pict>
          </mc:Fallback>
        </mc:AlternateContent>
      </w:r>
      <w:r>
        <mc:AlternateContent>
          <mc:Choice Requires="wps">
            <w:drawing>
              <wp:anchor distT="0" distB="0" distL="0" distR="0" simplePos="0" relativeHeight="62915213" behindDoc="1" locked="0" layoutInCell="1" allowOverlap="1">
                <wp:simplePos x="0" y="0"/>
                <wp:positionH relativeFrom="page">
                  <wp:posOffset>4289425</wp:posOffset>
                </wp:positionH>
                <wp:positionV relativeFrom="paragraph">
                  <wp:posOffset>296545</wp:posOffset>
                </wp:positionV>
                <wp:extent cx="1383030" cy="544195"/>
                <wp:wrapNone/>
                <wp:docPr id="2064" name="Shape 2064"/>
                <a:graphic xmlns:a="http://schemas.openxmlformats.org/drawingml/2006/main">
                  <a:graphicData uri="http://schemas.microsoft.com/office/word/2010/wordprocessingShape">
                    <wps:wsp>
                      <wps:cNvSpPr txBox="1"/>
                      <wps:spPr>
                        <a:xfrm>
                          <a:ext cx="1383030" cy="544195"/>
                        </a:xfrm>
                        <a:prstGeom prst="rect"/>
                        <a:noFill/>
                      </wps:spPr>
                      <wps:txbx>
                        <w:txbxContent>
                          <w:p>
                            <w:pPr>
                              <w:pStyle w:val="Style19"/>
                              <w:keepNext w:val="0"/>
                              <w:keepLines w:val="0"/>
                              <w:widowControl w:val="0"/>
                              <w:shd w:val="clear" w:color="auto" w:fill="auto"/>
                              <w:bidi w:val="0"/>
                              <w:spacing w:before="0" w:after="0" w:line="331" w:lineRule="auto"/>
                              <w:ind w:left="0" w:right="0" w:firstLine="0"/>
                              <w:jc w:val="both"/>
                            </w:pPr>
                            <w:r>
                              <w:rPr>
                                <w:rFonts w:ascii="Times New Roman" w:eastAsia="Times New Roman" w:hAnsi="Times New Roman" w:cs="Times New Roman"/>
                                <w:color w:val="E39B85"/>
                                <w:spacing w:val="0"/>
                                <w:w w:val="100"/>
                                <w:position w:val="0"/>
                                <w:lang w:val="en-US" w:eastAsia="en-US" w:bidi="en-US"/>
                              </w:rPr>
                              <w:t>The faster you complete work, the higher profits you can earn. (V)</w:t>
                            </w:r>
                          </w:p>
                        </w:txbxContent>
                      </wps:txbx>
                      <wps:bodyPr lIns="0" tIns="0" rIns="0" bIns="0">
                        <a:noAutoFit/>
                      </wps:bodyPr>
                    </wps:wsp>
                  </a:graphicData>
                </a:graphic>
              </wp:anchor>
            </w:drawing>
          </mc:Choice>
          <mc:Fallback>
            <w:pict>
              <v:shape id="_x0000_s3090" type="#_x0000_t202" style="position:absolute;margin-left:337.75pt;margin-top:23.350000000000001pt;width:108.90000000000001pt;height:42.850000000000001pt;z-index:-188743540;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331" w:lineRule="auto"/>
                        <w:ind w:left="0" w:right="0" w:firstLine="0"/>
                        <w:jc w:val="both"/>
                      </w:pPr>
                      <w:r>
                        <w:rPr>
                          <w:rFonts w:ascii="Times New Roman" w:eastAsia="Times New Roman" w:hAnsi="Times New Roman" w:cs="Times New Roman"/>
                          <w:color w:val="E39B85"/>
                          <w:spacing w:val="0"/>
                          <w:w w:val="100"/>
                          <w:position w:val="0"/>
                          <w:lang w:val="en-US" w:eastAsia="en-US" w:bidi="en-US"/>
                        </w:rPr>
                        <w:t>The faster you complete work, the higher profits you can earn. (V)</w:t>
                      </w:r>
                    </w:p>
                  </w:txbxContent>
                </v:textbox>
                <w10:wrap anchorx="page"/>
              </v:shape>
            </w:pict>
          </mc:Fallback>
        </mc:AlternateContent>
      </w:r>
      <w:r>
        <mc:AlternateContent>
          <mc:Choice Requires="wps">
            <w:drawing>
              <wp:anchor distT="0" distB="0" distL="0" distR="0" simplePos="0" relativeHeight="62915215" behindDoc="1" locked="0" layoutInCell="1" allowOverlap="1">
                <wp:simplePos x="0" y="0"/>
                <wp:positionH relativeFrom="page">
                  <wp:posOffset>4303395</wp:posOffset>
                </wp:positionH>
                <wp:positionV relativeFrom="paragraph">
                  <wp:posOffset>843280</wp:posOffset>
                </wp:positionV>
                <wp:extent cx="1294130" cy="402590"/>
                <wp:wrapNone/>
                <wp:docPr id="2066" name="Shape 2066"/>
                <a:graphic xmlns:a="http://schemas.openxmlformats.org/drawingml/2006/main">
                  <a:graphicData uri="http://schemas.microsoft.com/office/word/2010/wordprocessingShape">
                    <wps:wsp>
                      <wps:cNvSpPr txBox="1"/>
                      <wps:spPr>
                        <a:xfrm>
                          <a:ext cx="1294130" cy="402590"/>
                        </a:xfrm>
                        <a:prstGeom prst="rect"/>
                        <a:noFill/>
                      </wps:spPr>
                      <wps:txbx>
                        <w:txbxContent>
                          <w:p>
                            <w:pPr>
                              <w:pStyle w:val="Style29"/>
                              <w:keepNext w:val="0"/>
                              <w:keepLines w:val="0"/>
                              <w:widowControl w:val="0"/>
                              <w:shd w:val="clear" w:color="auto" w:fill="auto"/>
                              <w:bidi w:val="0"/>
                              <w:spacing w:before="0" w:after="0" w:line="306" w:lineRule="exact"/>
                              <w:ind w:left="0" w:right="0" w:firstLine="0"/>
                              <w:jc w:val="left"/>
                            </w:pPr>
                            <w:r>
                              <w:rPr>
                                <w:spacing w:val="0"/>
                                <w:w w:val="100"/>
                                <w:position w:val="0"/>
                              </w:rPr>
                              <w:t>你完成工作的速度越快, 你就能获得更高的利润。</w:t>
                            </w:r>
                          </w:p>
                        </w:txbxContent>
                      </wps:txbx>
                      <wps:bodyPr lIns="0" tIns="0" rIns="0" bIns="0">
                        <a:noAutoFit/>
                      </wps:bodyPr>
                    </wps:wsp>
                  </a:graphicData>
                </a:graphic>
              </wp:anchor>
            </w:drawing>
          </mc:Choice>
          <mc:Fallback>
            <w:pict>
              <v:shape id="_x0000_s3092" type="#_x0000_t202" style="position:absolute;margin-left:338.85000000000002pt;margin-top:66.400000000000006pt;width:101.90000000000001pt;height:31.699999999999999pt;z-index:-188743538;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306" w:lineRule="exact"/>
                        <w:ind w:left="0" w:right="0" w:firstLine="0"/>
                        <w:jc w:val="left"/>
                      </w:pPr>
                      <w:r>
                        <w:rPr>
                          <w:spacing w:val="0"/>
                          <w:w w:val="100"/>
                          <w:position w:val="0"/>
                        </w:rPr>
                        <w:t>你完成工作的速度越快, 你就能获得更高的利润。</w:t>
                      </w:r>
                    </w:p>
                  </w:txbxContent>
                </v:textbox>
                <w10:wrap anchorx="page"/>
              </v:shape>
            </w:pict>
          </mc:Fallback>
        </mc:AlternateContent>
      </w:r>
      <w:r>
        <mc:AlternateContent>
          <mc:Choice Requires="wps">
            <w:drawing>
              <wp:anchor distT="0" distB="0" distL="0" distR="0" simplePos="0" relativeHeight="62915217" behindDoc="1" locked="0" layoutInCell="1" allowOverlap="1">
                <wp:simplePos x="0" y="0"/>
                <wp:positionH relativeFrom="page">
                  <wp:posOffset>4294505</wp:posOffset>
                </wp:positionH>
                <wp:positionV relativeFrom="paragraph">
                  <wp:posOffset>1268095</wp:posOffset>
                </wp:positionV>
                <wp:extent cx="1383030" cy="825500"/>
                <wp:wrapNone/>
                <wp:docPr id="2068" name="Shape 2068"/>
                <a:graphic xmlns:a="http://schemas.openxmlformats.org/drawingml/2006/main">
                  <a:graphicData uri="http://schemas.microsoft.com/office/word/2010/wordprocessingShape">
                    <wps:wsp>
                      <wps:cNvSpPr txBox="1"/>
                      <wps:spPr>
                        <a:xfrm>
                          <a:ext cx="1383030" cy="825500"/>
                        </a:xfrm>
                        <a:prstGeom prst="rect"/>
                        <a:noFill/>
                      </wps:spPr>
                      <wps:txbx>
                        <w:txbxContent>
                          <w:p>
                            <w:pPr>
                              <w:pStyle w:val="Style19"/>
                              <w:keepNext w:val="0"/>
                              <w:keepLines w:val="0"/>
                              <w:widowControl w:val="0"/>
                              <w:shd w:val="clear" w:color="auto" w:fill="auto"/>
                              <w:bidi w:val="0"/>
                              <w:spacing w:before="0" w:after="0" w:line="313" w:lineRule="exact"/>
                              <w:ind w:left="0" w:right="0" w:firstLine="0"/>
                              <w:jc w:val="both"/>
                            </w:pPr>
                            <w:r>
                              <w:rPr>
                                <w:rFonts w:ascii="SimSun" w:eastAsia="SimSun" w:hAnsi="SimSun" w:cs="SimSun"/>
                                <w:spacing w:val="0"/>
                                <w:w w:val="100"/>
                                <w:position w:val="0"/>
                                <w:sz w:val="17"/>
                                <w:szCs w:val="17"/>
                                <w:lang w:val="zh-TW" w:eastAsia="zh-TW" w:bidi="zh-TW"/>
                              </w:rPr>
                              <w:t xml:space="preserve">这个句子可以看作一个 状 语从句 </w:t>
                            </w:r>
                            <w:r>
                              <w:rPr>
                                <w:rFonts w:ascii="Times New Roman" w:eastAsia="Times New Roman" w:hAnsi="Times New Roman" w:cs="Times New Roman"/>
                                <w:spacing w:val="0"/>
                                <w:w w:val="100"/>
                                <w:position w:val="0"/>
                                <w:lang w:val="en-US" w:eastAsia="en-US" w:bidi="en-US"/>
                              </w:rPr>
                              <w:t>If you complete work faster, you can earn higher profits.</w:t>
                            </w:r>
                          </w:p>
                        </w:txbxContent>
                      </wps:txbx>
                      <wps:bodyPr lIns="0" tIns="0" rIns="0" bIns="0">
                        <a:noAutoFit/>
                      </wps:bodyPr>
                    </wps:wsp>
                  </a:graphicData>
                </a:graphic>
              </wp:anchor>
            </w:drawing>
          </mc:Choice>
          <mc:Fallback>
            <w:pict>
              <v:shape id="_x0000_s3094" type="#_x0000_t202" style="position:absolute;margin-left:338.15000000000003pt;margin-top:99.850000000000009pt;width:108.90000000000001pt;height:65.pt;z-index:-188743536;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313" w:lineRule="exact"/>
                        <w:ind w:left="0" w:right="0" w:firstLine="0"/>
                        <w:jc w:val="both"/>
                      </w:pPr>
                      <w:r>
                        <w:rPr>
                          <w:rFonts w:ascii="SimSun" w:eastAsia="SimSun" w:hAnsi="SimSun" w:cs="SimSun"/>
                          <w:spacing w:val="0"/>
                          <w:w w:val="100"/>
                          <w:position w:val="0"/>
                          <w:sz w:val="17"/>
                          <w:szCs w:val="17"/>
                          <w:lang w:val="zh-TW" w:eastAsia="zh-TW" w:bidi="zh-TW"/>
                        </w:rPr>
                        <w:t xml:space="preserve">这个句子可以看作一个 状 语从句 </w:t>
                      </w:r>
                      <w:r>
                        <w:rPr>
                          <w:rFonts w:ascii="Times New Roman" w:eastAsia="Times New Roman" w:hAnsi="Times New Roman" w:cs="Times New Roman"/>
                          <w:spacing w:val="0"/>
                          <w:w w:val="100"/>
                          <w:position w:val="0"/>
                          <w:lang w:val="en-US" w:eastAsia="en-US" w:bidi="en-US"/>
                        </w:rPr>
                        <w:t>If you complete work faster, you can earn higher profits.</w:t>
                      </w:r>
                    </w:p>
                  </w:txbxContent>
                </v:textbox>
                <w10:wrap anchorx="page"/>
              </v:shape>
            </w:pict>
          </mc:Fallback>
        </mc:AlternateContent>
      </w:r>
      <w:r>
        <w:drawing>
          <wp:anchor distT="0" distB="0" distL="0" distR="0" simplePos="0" relativeHeight="62915219" behindDoc="1" locked="0" layoutInCell="1" allowOverlap="1">
            <wp:simplePos x="0" y="0"/>
            <wp:positionH relativeFrom="page">
              <wp:posOffset>474345</wp:posOffset>
            </wp:positionH>
            <wp:positionV relativeFrom="paragraph">
              <wp:posOffset>2310765</wp:posOffset>
            </wp:positionV>
            <wp:extent cx="292735" cy="292735"/>
            <wp:wrapNone/>
            <wp:docPr id="2070" name="Shape 2070"/>
            <a:graphic xmlns:a="http://schemas.openxmlformats.org/drawingml/2006/main">
              <a:graphicData uri="http://schemas.openxmlformats.org/drawingml/2006/picture">
                <pic:pic xmlns:pic="http://schemas.openxmlformats.org/drawingml/2006/picture">
                  <pic:nvPicPr>
                    <pic:cNvPr id="2071" name="Picture box 2071"/>
                    <pic:cNvPicPr/>
                  </pic:nvPicPr>
                  <pic:blipFill>
                    <a:blip r:embed="rId612"/>
                    <a:stretch/>
                  </pic:blipFill>
                  <pic:spPr>
                    <a:xfrm>
                      <a:ext cx="292735" cy="292735"/>
                    </a:xfrm>
                    <a:prstGeom prst="rect"/>
                  </pic:spPr>
                </pic:pic>
              </a:graphicData>
            </a:graphic>
          </wp:anchor>
        </w:drawing>
      </w:r>
    </w:p>
    <w:p>
      <w:pPr>
        <w:widowControl w:val="0"/>
        <w:spacing w:line="1" w:lineRule="exact"/>
      </w:pPr>
      <w:r>
        <mc:AlternateContent>
          <mc:Choice Requires="wps">
            <w:drawing>
              <wp:anchor distT="0" distB="0" distL="114300" distR="1915795" simplePos="0" relativeHeight="125830844" behindDoc="0" locked="0" layoutInCell="1" allowOverlap="1">
                <wp:simplePos x="0" y="0"/>
                <wp:positionH relativeFrom="page">
                  <wp:posOffset>909320</wp:posOffset>
                </wp:positionH>
                <wp:positionV relativeFrom="paragraph">
                  <wp:posOffset>683260</wp:posOffset>
                </wp:positionV>
                <wp:extent cx="1291590" cy="157480"/>
                <wp:wrapTopAndBottom/>
                <wp:docPr id="2072" name="Shape 2072"/>
                <a:graphic xmlns:a="http://schemas.openxmlformats.org/drawingml/2006/main">
                  <a:graphicData uri="http://schemas.microsoft.com/office/word/2010/wordprocessingShape">
                    <wps:wsp>
                      <wps:cNvSpPr txBox="1"/>
                      <wps:spPr>
                        <a:xfrm>
                          <a:ext cx="129159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are many children who</w:t>
                            </w:r>
                          </w:p>
                        </w:txbxContent>
                      </wps:txbx>
                      <wps:bodyPr wrap="none" lIns="0" tIns="0" rIns="0" bIns="0">
                        <a:noAutoFit/>
                      </wps:bodyPr>
                    </wps:wsp>
                  </a:graphicData>
                </a:graphic>
              </wp:anchor>
            </w:drawing>
          </mc:Choice>
          <mc:Fallback>
            <w:pict>
              <v:shape id="_x0000_s3098" type="#_x0000_t202" style="position:absolute;margin-left:71.600000000000009pt;margin-top:53.800000000000004pt;width:101.7pt;height:12.4pt;z-index:-125827909;mso-wrap-distance-left:9.pt;mso-wrap-distance-right:150.84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are many children who</w:t>
                      </w:r>
                    </w:p>
                  </w:txbxContent>
                </v:textbox>
                <w10:wrap type="topAndBottom" anchorx="page"/>
              </v:shape>
            </w:pict>
          </mc:Fallback>
        </mc:AlternateContent>
      </w:r>
      <w:r>
        <mc:AlternateContent>
          <mc:Choice Requires="wps">
            <w:drawing>
              <wp:anchor distT="4445" distB="1905" distL="2514600" distR="114300" simplePos="0" relativeHeight="125830846" behindDoc="0" locked="0" layoutInCell="1" allowOverlap="1">
                <wp:simplePos x="0" y="0"/>
                <wp:positionH relativeFrom="page">
                  <wp:posOffset>3309620</wp:posOffset>
                </wp:positionH>
                <wp:positionV relativeFrom="paragraph">
                  <wp:posOffset>687705</wp:posOffset>
                </wp:positionV>
                <wp:extent cx="692785" cy="151130"/>
                <wp:wrapTopAndBottom/>
                <wp:docPr id="2074" name="Shape 2074"/>
                <a:graphic xmlns:a="http://schemas.openxmlformats.org/drawingml/2006/main">
                  <a:graphicData uri="http://schemas.microsoft.com/office/word/2010/wordprocessingShape">
                    <wps:wsp>
                      <wps:cNvSpPr txBox="1"/>
                      <wps:spPr>
                        <a:xfrm>
                          <a:ext cx="69278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is children</w:t>
                            </w:r>
                          </w:p>
                        </w:txbxContent>
                      </wps:txbx>
                      <wps:bodyPr wrap="none" lIns="0" tIns="0" rIns="0" bIns="0">
                        <a:noAutoFit/>
                      </wps:bodyPr>
                    </wps:wsp>
                  </a:graphicData>
                </a:graphic>
              </wp:anchor>
            </w:drawing>
          </mc:Choice>
          <mc:Fallback>
            <w:pict>
              <v:shape id="_x0000_s3100" type="#_x0000_t202" style="position:absolute;margin-left:260.60000000000002pt;margin-top:54.149999999999999pt;width:54.550000000000004pt;height:11.9pt;z-index:-125827907;mso-wrap-distance-left:198.pt;mso-wrap-distance-top:0.35000000000000003pt;mso-wrap-distance-right:9.pt;mso-wrap-distance-bottom:0.149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is children</w:t>
                      </w:r>
                    </w:p>
                  </w:txbxContent>
                </v:textbox>
                <w10:wrap type="topAndBottom" anchorx="page"/>
              </v:shape>
            </w:pict>
          </mc:Fallback>
        </mc:AlternateContent>
      </w:r>
    </w:p>
    <w:p>
      <w:pPr>
        <w:pStyle w:val="Style29"/>
        <w:keepNext w:val="0"/>
        <w:keepLines w:val="0"/>
        <w:widowControl w:val="0"/>
        <w:numPr>
          <w:ilvl w:val="0"/>
          <w:numId w:val="333"/>
        </w:numPr>
        <w:shd w:val="clear" w:color="auto" w:fill="auto"/>
        <w:bidi w:val="0"/>
        <w:spacing w:before="0" w:after="120" w:line="240" w:lineRule="auto"/>
        <w:ind w:left="0" w:right="0" w:firstLine="0"/>
        <w:jc w:val="left"/>
      </w:pPr>
      <w:bookmarkStart w:id="904" w:name="bookmark904"/>
      <w:bookmarkEnd w:id="904"/>
      <w:r>
        <w:rPr>
          <w:spacing w:val="0"/>
          <w:w w:val="100"/>
          <w:position w:val="0"/>
        </w:rPr>
        <w:t>有很多孩子因为吃了太多的垃圾食品而变得超重。</w:t>
      </w:r>
    </w:p>
    <w:p>
      <w:pPr>
        <w:pStyle w:val="Style19"/>
        <w:keepNext w:val="0"/>
        <w:keepLines w:val="0"/>
        <w:widowControl w:val="0"/>
        <w:shd w:val="clear" w:color="auto" w:fill="auto"/>
        <w:bidi w:val="0"/>
        <w:spacing w:before="0" w:after="120" w:line="240" w:lineRule="auto"/>
        <w:ind w:left="0" w:right="0" w:firstLine="0"/>
        <w:jc w:val="center"/>
      </w:pPr>
      <w:r>
        <mc:AlternateContent>
          <mc:Choice Requires="wps">
            <w:drawing>
              <wp:anchor distT="0" distB="0" distL="0" distR="0" simplePos="0" relativeHeight="125830848" behindDoc="0" locked="0" layoutInCell="1" allowOverlap="1">
                <wp:simplePos x="0" y="0"/>
                <wp:positionH relativeFrom="page">
                  <wp:posOffset>694690</wp:posOffset>
                </wp:positionH>
                <wp:positionV relativeFrom="paragraph">
                  <wp:posOffset>12700</wp:posOffset>
                </wp:positionV>
                <wp:extent cx="946150" cy="153035"/>
                <wp:wrapSquare wrapText="right"/>
                <wp:docPr id="2076" name="Shape 2076"/>
                <a:graphic xmlns:a="http://schemas.openxmlformats.org/drawingml/2006/main">
                  <a:graphicData uri="http://schemas.microsoft.com/office/word/2010/wordprocessingShape">
                    <wps:wsp>
                      <wps:cNvSpPr txBox="1"/>
                      <wps:spPr>
                        <a:xfrm>
                          <a:ext cx="946150" cy="153035"/>
                        </a:xfrm>
                        <a:prstGeom prst="rect"/>
                        <a:noFill/>
                      </wps:spPr>
                      <wps:txbx>
                        <w:txbxContent>
                          <w:p>
                            <w:pPr>
                              <w:pStyle w:val="Style19"/>
                              <w:keepNext w:val="0"/>
                              <w:keepLines w:val="0"/>
                              <w:widowControl w:val="0"/>
                              <w:shd w:val="clear" w:color="auto" w:fill="auto"/>
                              <w:tabs>
                                <w:tab w:pos="490" w:val="left"/>
                                <w:tab w:pos="145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There</w:t>
                              <w:tab/>
                            </w:r>
                            <w:r>
                              <w:rPr>
                                <w:u w:val="single"/>
                              </w:rPr>
                              <w:t xml:space="preserve"> </w:t>
                              <w:tab/>
                            </w:r>
                          </w:p>
                        </w:txbxContent>
                      </wps:txbx>
                      <wps:bodyPr wrap="none" lIns="0" tIns="0" rIns="0" bIns="0">
                        <a:noAutoFit/>
                      </wps:bodyPr>
                    </wps:wsp>
                  </a:graphicData>
                </a:graphic>
              </wp:anchor>
            </w:drawing>
          </mc:Choice>
          <mc:Fallback>
            <w:pict>
              <v:shape id="_x0000_s3102" type="#_x0000_t202" style="position:absolute;margin-left:54.700000000000003pt;margin-top:1.pt;width:74.5pt;height:12.050000000000001pt;z-index:-125827905;mso-wrap-distance-left:0;mso-wrap-distance-right:0;mso-position-horizontal-relative:page" filled="f" stroked="f">
                <v:textbox inset="0,0,0,0">
                  <w:txbxContent>
                    <w:p>
                      <w:pPr>
                        <w:pStyle w:val="Style19"/>
                        <w:keepNext w:val="0"/>
                        <w:keepLines w:val="0"/>
                        <w:widowControl w:val="0"/>
                        <w:shd w:val="clear" w:color="auto" w:fill="auto"/>
                        <w:tabs>
                          <w:tab w:pos="490" w:val="left"/>
                          <w:tab w:pos="145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There</w:t>
                        <w:tab/>
                      </w:r>
                      <w:r>
                        <w:rPr>
                          <w:u w:val="single"/>
                        </w:rPr>
                        <w:t xml:space="preserve"> </w:t>
                        <w:tab/>
                      </w:r>
                    </w:p>
                  </w:txbxContent>
                </v:textbox>
                <w10:wrap type="square" side="right" anchorx="page"/>
              </v:shape>
            </w:pict>
          </mc:Fallback>
        </mc:AlternateContent>
      </w:r>
      <w:r>
        <w:rPr>
          <w:rFonts w:ascii="Times New Roman" w:eastAsia="Times New Roman" w:hAnsi="Times New Roman" w:cs="Times New Roman"/>
          <w:spacing w:val="0"/>
          <w:w w:val="100"/>
          <w:position w:val="0"/>
          <w:lang w:val="en-US" w:eastAsia="en-US" w:bidi="en-US"/>
        </w:rPr>
        <w:t>have become overweight due to eating too much junk food.</w:t>
      </w:r>
    </w:p>
    <w:p>
      <w:pPr>
        <w:pStyle w:val="Style19"/>
        <w:keepNext w:val="0"/>
        <w:keepLines w:val="0"/>
        <w:widowControl w:val="0"/>
        <w:shd w:val="clear" w:color="auto" w:fill="auto"/>
        <w:bidi w:val="0"/>
        <w:spacing w:before="0" w:after="0" w:line="240" w:lineRule="auto"/>
        <w:ind w:left="0" w:right="0" w:firstLine="420"/>
        <w:jc w:val="left"/>
        <w:sectPr>
          <w:headerReference w:type="default" r:id="rId614"/>
          <w:footerReference w:type="default" r:id="rId615"/>
          <w:headerReference w:type="even" r:id="rId616"/>
          <w:footerReference w:type="even" r:id="rId617"/>
          <w:footnotePr>
            <w:pos w:val="pageBottom"/>
            <w:numFmt w:val="decimal"/>
            <w:numRestart w:val="continuous"/>
          </w:footnotePr>
          <w:pgSz w:w="10051" w:h="14598"/>
          <w:pgMar w:top="1631" w:right="1044" w:bottom="927" w:left="868" w:header="1203" w:footer="3" w:gutter="0"/>
          <w:pgNumType w:start="153"/>
          <w:cols w:space="720"/>
          <w:noEndnote/>
          <w:rtlGutter w:val="0"/>
          <w:docGrid w:linePitch="360"/>
        </w:sectPr>
      </w:pPr>
      <w:r>
        <mc:AlternateContent>
          <mc:Choice Requires="wps">
            <w:drawing>
              <wp:anchor distT="0" distB="0" distL="114300" distR="114300" simplePos="0" relativeHeight="125830850" behindDoc="0" locked="0" layoutInCell="1" allowOverlap="1">
                <wp:simplePos x="0" y="0"/>
                <wp:positionH relativeFrom="page">
                  <wp:posOffset>3309620</wp:posOffset>
                </wp:positionH>
                <wp:positionV relativeFrom="paragraph">
                  <wp:posOffset>12700</wp:posOffset>
                </wp:positionV>
                <wp:extent cx="1056005" cy="155575"/>
                <wp:wrapSquare wrapText="left"/>
                <wp:docPr id="2082" name="Shape 2082"/>
                <a:graphic xmlns:a="http://schemas.openxmlformats.org/drawingml/2006/main">
                  <a:graphicData uri="http://schemas.microsoft.com/office/word/2010/wordprocessingShape">
                    <wps:wsp>
                      <wps:cNvSpPr txBox="1"/>
                      <wps:spPr>
                        <a:xfrm>
                          <a:ext cx="105600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are many children</w:t>
                            </w:r>
                          </w:p>
                        </w:txbxContent>
                      </wps:txbx>
                      <wps:bodyPr wrap="none" lIns="0" tIns="0" rIns="0" bIns="0">
                        <a:noAutoFit/>
                      </wps:bodyPr>
                    </wps:wsp>
                  </a:graphicData>
                </a:graphic>
              </wp:anchor>
            </w:drawing>
          </mc:Choice>
          <mc:Fallback>
            <w:pict>
              <v:shape id="_x0000_s3108" type="#_x0000_t202" style="position:absolute;margin-left:260.60000000000002pt;margin-top:1.pt;width:83.150000000000006pt;height:12.25pt;z-index:-125827903;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are many children</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A. have many children who</w:t>
      </w:r>
    </w:p>
    <w:p>
      <w:pPr>
        <w:pStyle w:val="Style29"/>
        <w:keepNext w:val="0"/>
        <w:keepLines w:val="0"/>
        <w:widowControl w:val="0"/>
        <w:numPr>
          <w:ilvl w:val="0"/>
          <w:numId w:val="333"/>
        </w:numPr>
        <w:shd w:val="clear" w:color="auto" w:fill="auto"/>
        <w:bidi w:val="0"/>
        <w:spacing w:before="0" w:after="140" w:line="240" w:lineRule="auto"/>
        <w:ind w:left="0" w:right="0" w:firstLine="0"/>
        <w:jc w:val="left"/>
      </w:pPr>
      <w:bookmarkStart w:id="907" w:name="bookmark907"/>
      <w:bookmarkEnd w:id="907"/>
      <w:r>
        <w:rPr>
          <w:spacing w:val="0"/>
          <w:w w:val="100"/>
          <w:position w:val="0"/>
        </w:rPr>
        <w:t>越来越多的人成为有机食品的爱好者。</w:t>
      </w:r>
    </w:p>
    <w:p>
      <w:pPr>
        <w:pStyle w:val="Style19"/>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0" distR="0" simplePos="0" relativeHeight="125830852" behindDoc="0" locked="0" layoutInCell="1" allowOverlap="1">
                <wp:simplePos x="0" y="0"/>
                <wp:positionH relativeFrom="page">
                  <wp:posOffset>689610</wp:posOffset>
                </wp:positionH>
                <wp:positionV relativeFrom="paragraph">
                  <wp:posOffset>12700</wp:posOffset>
                </wp:positionV>
                <wp:extent cx="951230" cy="153035"/>
                <wp:wrapSquare wrapText="right"/>
                <wp:docPr id="2084" name="Shape 2084"/>
                <a:graphic xmlns:a="http://schemas.openxmlformats.org/drawingml/2006/main">
                  <a:graphicData uri="http://schemas.microsoft.com/office/word/2010/wordprocessingShape">
                    <wps:wsp>
                      <wps:cNvSpPr txBox="1"/>
                      <wps:spPr>
                        <a:xfrm>
                          <a:ext cx="951230" cy="153035"/>
                        </a:xfrm>
                        <a:prstGeom prst="rect"/>
                        <a:noFill/>
                      </wps:spPr>
                      <wps:txbx>
                        <w:txbxContent>
                          <w:p>
                            <w:pPr>
                              <w:pStyle w:val="Style19"/>
                              <w:keepNext w:val="0"/>
                              <w:keepLines w:val="0"/>
                              <w:widowControl w:val="0"/>
                              <w:shd w:val="clear" w:color="auto" w:fill="auto"/>
                              <w:tabs>
                                <w:tab w:pos="486" w:val="left"/>
                                <w:tab w:pos="145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There</w:t>
                              <w:tab/>
                            </w:r>
                            <w:r>
                              <w:rPr>
                                <w:u w:val="single"/>
                              </w:rPr>
                              <w:t xml:space="preserve"> </w:t>
                              <w:tab/>
                            </w:r>
                          </w:p>
                        </w:txbxContent>
                      </wps:txbx>
                      <wps:bodyPr wrap="none" lIns="0" tIns="0" rIns="0" bIns="0">
                        <a:noAutoFit/>
                      </wps:bodyPr>
                    </wps:wsp>
                  </a:graphicData>
                </a:graphic>
              </wp:anchor>
            </w:drawing>
          </mc:Choice>
          <mc:Fallback>
            <w:pict>
              <v:shape id="_x0000_s3110" type="#_x0000_t202" style="position:absolute;margin-left:54.300000000000004pt;margin-top:1.pt;width:74.900000000000006pt;height:12.050000000000001pt;z-index:-125827901;mso-wrap-distance-left:0;mso-wrap-distance-right:0;mso-position-horizontal-relative:page" filled="f" stroked="f">
                <v:textbox inset="0,0,0,0">
                  <w:txbxContent>
                    <w:p>
                      <w:pPr>
                        <w:pStyle w:val="Style19"/>
                        <w:keepNext w:val="0"/>
                        <w:keepLines w:val="0"/>
                        <w:widowControl w:val="0"/>
                        <w:shd w:val="clear" w:color="auto" w:fill="auto"/>
                        <w:tabs>
                          <w:tab w:pos="486" w:val="left"/>
                          <w:tab w:pos="145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There</w:t>
                        <w:tab/>
                      </w:r>
                      <w:r>
                        <w:rPr>
                          <w:u w:val="single"/>
                        </w:rPr>
                        <w:t xml:space="preserve"> </w:t>
                        <w:tab/>
                      </w:r>
                    </w:p>
                  </w:txbxContent>
                </v:textbox>
                <w10:wrap type="square" side="right" anchorx="page"/>
              </v:shape>
            </w:pict>
          </mc:Fallback>
        </mc:AlternateContent>
      </w:r>
      <w:r>
        <w:rPr>
          <w:rFonts w:ascii="Times New Roman" w:eastAsia="Times New Roman" w:hAnsi="Times New Roman" w:cs="Times New Roman"/>
          <w:spacing w:val="0"/>
          <w:w w:val="100"/>
          <w:position w:val="0"/>
          <w:lang w:val="en-US" w:eastAsia="en-US" w:bidi="en-US"/>
        </w:rPr>
        <w:t>who have become fans of organic food.</w:t>
      </w:r>
    </w:p>
    <w:p>
      <w:pPr>
        <w:widowControl w:val="0"/>
        <w:spacing w:line="1" w:lineRule="exact"/>
        <w:sectPr>
          <w:footnotePr>
            <w:pos w:val="pageBottom"/>
            <w:numFmt w:val="decimal"/>
            <w:numRestart w:val="continuous"/>
          </w:footnotePr>
          <w:type w:val="continuous"/>
          <w:pgSz w:w="10051" w:h="14598"/>
          <w:pgMar w:top="1631" w:right="1044" w:bottom="927" w:left="868" w:header="0" w:footer="3" w:gutter="0"/>
          <w:cols w:space="720"/>
          <w:noEndnote/>
          <w:rtlGutter w:val="0"/>
          <w:docGrid w:linePitch="360"/>
        </w:sectPr>
      </w:pPr>
      <w:r>
        <mc:AlternateContent>
          <mc:Choice Requires="wps">
            <w:drawing>
              <wp:anchor distT="0" distB="0" distL="0" distR="0" simplePos="0" relativeHeight="125830854" behindDoc="0" locked="0" layoutInCell="1" allowOverlap="1">
                <wp:simplePos x="0" y="0"/>
                <wp:positionH relativeFrom="page">
                  <wp:posOffset>902335</wp:posOffset>
                </wp:positionH>
                <wp:positionV relativeFrom="paragraph">
                  <wp:posOffset>0</wp:posOffset>
                </wp:positionV>
                <wp:extent cx="1771650" cy="160020"/>
                <wp:wrapTopAndBottom/>
                <wp:docPr id="2086" name="Shape 2086"/>
                <a:graphic xmlns:a="http://schemas.openxmlformats.org/drawingml/2006/main">
                  <a:graphicData uri="http://schemas.microsoft.com/office/word/2010/wordprocessingShape">
                    <wps:wsp>
                      <wps:cNvSpPr txBox="1"/>
                      <wps:spPr>
                        <a:xfrm>
                          <a:ext cx="1771650" cy="160020"/>
                        </a:xfrm>
                        <a:prstGeom prst="rect"/>
                        <a:noFill/>
                      </wps:spPr>
                      <wps:txbx>
                        <w:txbxContent>
                          <w:p>
                            <w:pPr>
                              <w:pStyle w:val="Style19"/>
                              <w:keepNext w:val="0"/>
                              <w:keepLines w:val="0"/>
                              <w:widowControl w:val="0"/>
                              <w:numPr>
                                <w:ilvl w:val="0"/>
                                <w:numId w:val="335"/>
                              </w:numPr>
                              <w:shd w:val="clear" w:color="auto" w:fill="auto"/>
                              <w:tabs>
                                <w:tab w:pos="292" w:val="left"/>
                              </w:tabs>
                              <w:bidi w:val="0"/>
                              <w:spacing w:before="0" w:after="0" w:line="240" w:lineRule="auto"/>
                              <w:ind w:left="0" w:right="0" w:firstLine="0"/>
                              <w:jc w:val="left"/>
                            </w:pPr>
                            <w:bookmarkStart w:id="905" w:name="bookmark905"/>
                            <w:bookmarkEnd w:id="905"/>
                            <w:r>
                              <w:rPr>
                                <w:rFonts w:ascii="Times New Roman" w:eastAsia="Times New Roman" w:hAnsi="Times New Roman" w:cs="Times New Roman"/>
                                <w:spacing w:val="0"/>
                                <w:w w:val="100"/>
                                <w:position w:val="0"/>
                                <w:lang w:val="en-US" w:eastAsia="en-US" w:bidi="en-US"/>
                              </w:rPr>
                              <w:t>are a growing number of people</w:t>
                            </w:r>
                          </w:p>
                        </w:txbxContent>
                      </wps:txbx>
                      <wps:bodyPr wrap="none" lIns="0" tIns="0" rIns="0" bIns="0">
                        <a:noAutoFit/>
                      </wps:bodyPr>
                    </wps:wsp>
                  </a:graphicData>
                </a:graphic>
              </wp:anchor>
            </w:drawing>
          </mc:Choice>
          <mc:Fallback>
            <w:pict>
              <v:shape id="_x0000_s3112" type="#_x0000_t202" style="position:absolute;margin-left:71.049999999999997pt;margin-top:0;width:139.5pt;height:12.6pt;z-index:-125827899;mso-wrap-distance-left:0;mso-wrap-distance-right:0;mso-position-horizontal-relative:page" filled="f" stroked="f">
                <v:textbox inset="0,0,0,0">
                  <w:txbxContent>
                    <w:p>
                      <w:pPr>
                        <w:pStyle w:val="Style19"/>
                        <w:keepNext w:val="0"/>
                        <w:keepLines w:val="0"/>
                        <w:widowControl w:val="0"/>
                        <w:numPr>
                          <w:ilvl w:val="0"/>
                          <w:numId w:val="335"/>
                        </w:numPr>
                        <w:shd w:val="clear" w:color="auto" w:fill="auto"/>
                        <w:tabs>
                          <w:tab w:pos="292" w:val="left"/>
                        </w:tabs>
                        <w:bidi w:val="0"/>
                        <w:spacing w:before="0" w:after="0" w:line="240" w:lineRule="auto"/>
                        <w:ind w:left="0" w:right="0" w:firstLine="0"/>
                        <w:jc w:val="left"/>
                      </w:pPr>
                      <w:bookmarkStart w:id="905" w:name="bookmark905"/>
                      <w:bookmarkEnd w:id="905"/>
                      <w:r>
                        <w:rPr>
                          <w:rFonts w:ascii="Times New Roman" w:eastAsia="Times New Roman" w:hAnsi="Times New Roman" w:cs="Times New Roman"/>
                          <w:spacing w:val="0"/>
                          <w:w w:val="100"/>
                          <w:position w:val="0"/>
                          <w:lang w:val="en-US" w:eastAsia="en-US" w:bidi="en-US"/>
                        </w:rPr>
                        <w:t>are a growing number of people</w:t>
                      </w:r>
                    </w:p>
                  </w:txbxContent>
                </v:textbox>
                <w10:wrap type="topAndBottom" anchorx="page"/>
              </v:shape>
            </w:pict>
          </mc:Fallback>
        </mc:AlternateContent>
      </w:r>
      <w:r>
        <mc:AlternateContent>
          <mc:Choice Requires="wps">
            <w:drawing>
              <wp:anchor distT="2540" distB="0" distL="0" distR="0" simplePos="0" relativeHeight="125830856" behindDoc="0" locked="0" layoutInCell="1" allowOverlap="1">
                <wp:simplePos x="0" y="0"/>
                <wp:positionH relativeFrom="page">
                  <wp:posOffset>3305175</wp:posOffset>
                </wp:positionH>
                <wp:positionV relativeFrom="paragraph">
                  <wp:posOffset>2540</wp:posOffset>
                </wp:positionV>
                <wp:extent cx="1844675" cy="157480"/>
                <wp:wrapTopAndBottom/>
                <wp:docPr id="2088" name="Shape 2088"/>
                <a:graphic xmlns:a="http://schemas.openxmlformats.org/drawingml/2006/main">
                  <a:graphicData uri="http://schemas.microsoft.com/office/word/2010/wordprocessingShape">
                    <wps:wsp>
                      <wps:cNvSpPr txBox="1"/>
                      <wps:spPr>
                        <a:xfrm>
                          <a:ext cx="1844675" cy="157480"/>
                        </a:xfrm>
                        <a:prstGeom prst="rect"/>
                        <a:noFill/>
                      </wps:spPr>
                      <wps:txbx>
                        <w:txbxContent>
                          <w:p>
                            <w:pPr>
                              <w:pStyle w:val="Style19"/>
                              <w:keepNext w:val="0"/>
                              <w:keepLines w:val="0"/>
                              <w:widowControl w:val="0"/>
                              <w:numPr>
                                <w:ilvl w:val="0"/>
                                <w:numId w:val="337"/>
                              </w:numPr>
                              <w:shd w:val="clear" w:color="auto" w:fill="auto"/>
                              <w:tabs>
                                <w:tab w:pos="274" w:val="left"/>
                              </w:tabs>
                              <w:bidi w:val="0"/>
                              <w:spacing w:before="0" w:after="0" w:line="240" w:lineRule="auto"/>
                              <w:ind w:left="0" w:right="0" w:firstLine="0"/>
                              <w:jc w:val="left"/>
                            </w:pPr>
                            <w:bookmarkStart w:id="906" w:name="bookmark906"/>
                            <w:bookmarkEnd w:id="906"/>
                            <w:r>
                              <w:rPr>
                                <w:rFonts w:ascii="Times New Roman" w:eastAsia="Times New Roman" w:hAnsi="Times New Roman" w:cs="Times New Roman"/>
                                <w:spacing w:val="0"/>
                                <w:w w:val="100"/>
                                <w:position w:val="0"/>
                                <w:lang w:val="en-US" w:eastAsia="en-US" w:bidi="en-US"/>
                              </w:rPr>
                              <w:t>is an increasing number of people</w:t>
                            </w:r>
                          </w:p>
                        </w:txbxContent>
                      </wps:txbx>
                      <wps:bodyPr wrap="none" lIns="0" tIns="0" rIns="0" bIns="0">
                        <a:noAutoFit/>
                      </wps:bodyPr>
                    </wps:wsp>
                  </a:graphicData>
                </a:graphic>
              </wp:anchor>
            </w:drawing>
          </mc:Choice>
          <mc:Fallback>
            <w:pict>
              <v:shape id="_x0000_s3114" type="#_x0000_t202" style="position:absolute;margin-left:260.25pt;margin-top:0.20000000000000001pt;width:145.25pt;height:12.4pt;z-index:-125827897;mso-wrap-distance-left:0;mso-wrap-distance-top:0.20000000000000001pt;mso-wrap-distance-right:0;mso-position-horizontal-relative:page" filled="f" stroked="f">
                <v:textbox inset="0,0,0,0">
                  <w:txbxContent>
                    <w:p>
                      <w:pPr>
                        <w:pStyle w:val="Style19"/>
                        <w:keepNext w:val="0"/>
                        <w:keepLines w:val="0"/>
                        <w:widowControl w:val="0"/>
                        <w:numPr>
                          <w:ilvl w:val="0"/>
                          <w:numId w:val="337"/>
                        </w:numPr>
                        <w:shd w:val="clear" w:color="auto" w:fill="auto"/>
                        <w:tabs>
                          <w:tab w:pos="274" w:val="left"/>
                        </w:tabs>
                        <w:bidi w:val="0"/>
                        <w:spacing w:before="0" w:after="0" w:line="240" w:lineRule="auto"/>
                        <w:ind w:left="0" w:right="0" w:firstLine="0"/>
                        <w:jc w:val="left"/>
                      </w:pPr>
                      <w:bookmarkStart w:id="906" w:name="bookmark906"/>
                      <w:bookmarkEnd w:id="906"/>
                      <w:r>
                        <w:rPr>
                          <w:rFonts w:ascii="Times New Roman" w:eastAsia="Times New Roman" w:hAnsi="Times New Roman" w:cs="Times New Roman"/>
                          <w:spacing w:val="0"/>
                          <w:w w:val="100"/>
                          <w:position w:val="0"/>
                          <w:lang w:val="en-US" w:eastAsia="en-US" w:bidi="en-US"/>
                        </w:rPr>
                        <w:t>is an increasing number of people</w:t>
                      </w:r>
                    </w:p>
                  </w:txbxContent>
                </v:textbox>
                <w10:wrap type="topAndBottom" anchorx="page"/>
              </v:shape>
            </w:pict>
          </mc:Fallback>
        </mc:AlternateContent>
      </w:r>
    </w:p>
    <w:p>
      <w:pPr>
        <w:widowControl w:val="0"/>
        <w:spacing w:line="1" w:lineRule="exact"/>
      </w:pPr>
      <w:r>
        <mc:AlternateContent>
          <mc:Choice Requires="wps">
            <w:drawing>
              <wp:anchor distT="0" distB="5080" distL="114300" distR="2533015" simplePos="0" relativeHeight="125830858" behindDoc="0" locked="0" layoutInCell="1" allowOverlap="1">
                <wp:simplePos x="0" y="0"/>
                <wp:positionH relativeFrom="page">
                  <wp:posOffset>893445</wp:posOffset>
                </wp:positionH>
                <wp:positionV relativeFrom="paragraph">
                  <wp:posOffset>692785</wp:posOffset>
                </wp:positionV>
                <wp:extent cx="967105" cy="157480"/>
                <wp:wrapTopAndBottom/>
                <wp:docPr id="2090" name="Shape 2090"/>
                <a:graphic xmlns:a="http://schemas.openxmlformats.org/drawingml/2006/main">
                  <a:graphicData uri="http://schemas.microsoft.com/office/word/2010/wordprocessingShape">
                    <wps:wsp>
                      <wps:cNvSpPr txBox="1"/>
                      <wps:spPr>
                        <a:xfrm>
                          <a:ext cx="967105" cy="157480"/>
                        </a:xfrm>
                        <a:prstGeom prst="rect"/>
                        <a:noFill/>
                      </wps:spPr>
                      <wps:txbx>
                        <w:txbxContent>
                          <w:p>
                            <w:pPr>
                              <w:pStyle w:val="Style19"/>
                              <w:keepNext w:val="0"/>
                              <w:keepLines w:val="0"/>
                              <w:widowControl w:val="0"/>
                              <w:numPr>
                                <w:ilvl w:val="0"/>
                                <w:numId w:val="339"/>
                              </w:numPr>
                              <w:shd w:val="clear" w:color="auto" w:fill="auto"/>
                              <w:tabs>
                                <w:tab w:pos="241" w:val="left"/>
                              </w:tabs>
                              <w:bidi w:val="0"/>
                              <w:spacing w:before="0" w:after="0" w:line="240" w:lineRule="auto"/>
                              <w:ind w:left="0" w:right="0" w:firstLine="0"/>
                              <w:jc w:val="left"/>
                            </w:pPr>
                            <w:bookmarkStart w:id="908" w:name="bookmark908"/>
                            <w:bookmarkEnd w:id="908"/>
                            <w:r>
                              <w:rPr>
                                <w:rFonts w:ascii="Times New Roman" w:eastAsia="Times New Roman" w:hAnsi="Times New Roman" w:cs="Times New Roman"/>
                                <w:spacing w:val="0"/>
                                <w:w w:val="100"/>
                                <w:position w:val="0"/>
                                <w:lang w:val="en-US" w:eastAsia="en-US" w:bidi="en-US"/>
                              </w:rPr>
                              <w:t>people will stay</w:t>
                            </w:r>
                          </w:p>
                        </w:txbxContent>
                      </wps:txbx>
                      <wps:bodyPr wrap="none" lIns="0" tIns="0" rIns="0" bIns="0">
                        <a:noAutoFit/>
                      </wps:bodyPr>
                    </wps:wsp>
                  </a:graphicData>
                </a:graphic>
              </wp:anchor>
            </w:drawing>
          </mc:Choice>
          <mc:Fallback>
            <w:pict>
              <v:shape id="_x0000_s3116" type="#_x0000_t202" style="position:absolute;margin-left:70.350000000000009pt;margin-top:54.550000000000004pt;width:76.150000000000006pt;height:12.4pt;z-index:-125827895;mso-wrap-distance-left:9.pt;mso-wrap-distance-right:199.45000000000002pt;mso-wrap-distance-bottom:0.40000000000000002pt;mso-position-horizontal-relative:page" filled="f" stroked="f">
                <v:textbox inset="0,0,0,0">
                  <w:txbxContent>
                    <w:p>
                      <w:pPr>
                        <w:pStyle w:val="Style19"/>
                        <w:keepNext w:val="0"/>
                        <w:keepLines w:val="0"/>
                        <w:widowControl w:val="0"/>
                        <w:numPr>
                          <w:ilvl w:val="0"/>
                          <w:numId w:val="339"/>
                        </w:numPr>
                        <w:shd w:val="clear" w:color="auto" w:fill="auto"/>
                        <w:tabs>
                          <w:tab w:pos="241" w:val="left"/>
                        </w:tabs>
                        <w:bidi w:val="0"/>
                        <w:spacing w:before="0" w:after="0" w:line="240" w:lineRule="auto"/>
                        <w:ind w:left="0" w:right="0" w:firstLine="0"/>
                        <w:jc w:val="left"/>
                      </w:pPr>
                      <w:bookmarkStart w:id="908" w:name="bookmark908"/>
                      <w:bookmarkEnd w:id="908"/>
                      <w:r>
                        <w:rPr>
                          <w:rFonts w:ascii="Times New Roman" w:eastAsia="Times New Roman" w:hAnsi="Times New Roman" w:cs="Times New Roman"/>
                          <w:spacing w:val="0"/>
                          <w:w w:val="100"/>
                          <w:position w:val="0"/>
                          <w:lang w:val="en-US" w:eastAsia="en-US" w:bidi="en-US"/>
                        </w:rPr>
                        <w:t>people will stay</w:t>
                      </w:r>
                    </w:p>
                  </w:txbxContent>
                </v:textbox>
                <w10:wrap type="topAndBottom" anchorx="page"/>
              </v:shape>
            </w:pict>
          </mc:Fallback>
        </mc:AlternateContent>
      </w:r>
      <w:r>
        <mc:AlternateContent>
          <mc:Choice Requires="wps">
            <w:drawing>
              <wp:anchor distT="4445" distB="635" distL="2519045" distR="114935" simplePos="0" relativeHeight="125830860" behindDoc="0" locked="0" layoutInCell="1" allowOverlap="1">
                <wp:simplePos x="0" y="0"/>
                <wp:positionH relativeFrom="page">
                  <wp:posOffset>3298190</wp:posOffset>
                </wp:positionH>
                <wp:positionV relativeFrom="paragraph">
                  <wp:posOffset>697230</wp:posOffset>
                </wp:positionV>
                <wp:extent cx="980440" cy="157480"/>
                <wp:wrapTopAndBottom/>
                <wp:docPr id="2092" name="Shape 2092"/>
                <a:graphic xmlns:a="http://schemas.openxmlformats.org/drawingml/2006/main">
                  <a:graphicData uri="http://schemas.microsoft.com/office/word/2010/wordprocessingShape">
                    <wps:wsp>
                      <wps:cNvSpPr txBox="1"/>
                      <wps:spPr>
                        <a:xfrm>
                          <a:ext cx="980440" cy="157480"/>
                        </a:xfrm>
                        <a:prstGeom prst="rect"/>
                        <a:noFill/>
                      </wps:spPr>
                      <wps:txbx>
                        <w:txbxContent>
                          <w:p>
                            <w:pPr>
                              <w:pStyle w:val="Style19"/>
                              <w:keepNext w:val="0"/>
                              <w:keepLines w:val="0"/>
                              <w:widowControl w:val="0"/>
                              <w:numPr>
                                <w:ilvl w:val="0"/>
                                <w:numId w:val="341"/>
                              </w:numPr>
                              <w:shd w:val="clear" w:color="auto" w:fill="auto"/>
                              <w:tabs>
                                <w:tab w:pos="223" w:val="left"/>
                              </w:tabs>
                              <w:bidi w:val="0"/>
                              <w:spacing w:before="0" w:after="0" w:line="240" w:lineRule="auto"/>
                              <w:ind w:left="0" w:right="0" w:firstLine="0"/>
                              <w:jc w:val="left"/>
                            </w:pPr>
                            <w:bookmarkStart w:id="909" w:name="bookmark909"/>
                            <w:bookmarkEnd w:id="909"/>
                            <w:r>
                              <w:rPr>
                                <w:rFonts w:ascii="Times New Roman" w:eastAsia="Times New Roman" w:hAnsi="Times New Roman" w:cs="Times New Roman"/>
                                <w:spacing w:val="0"/>
                                <w:w w:val="100"/>
                                <w:position w:val="0"/>
                                <w:lang w:val="en-US" w:eastAsia="en-US" w:bidi="en-US"/>
                              </w:rPr>
                              <w:t>does people stay</w:t>
                            </w:r>
                          </w:p>
                        </w:txbxContent>
                      </wps:txbx>
                      <wps:bodyPr wrap="none" lIns="0" tIns="0" rIns="0" bIns="0">
                        <a:noAutoFit/>
                      </wps:bodyPr>
                    </wps:wsp>
                  </a:graphicData>
                </a:graphic>
              </wp:anchor>
            </w:drawing>
          </mc:Choice>
          <mc:Fallback>
            <w:pict>
              <v:shape id="_x0000_s3118" type="#_x0000_t202" style="position:absolute;margin-left:259.69999999999999pt;margin-top:54.899999999999999pt;width:77.200000000000003pt;height:12.4pt;z-index:-125827893;mso-wrap-distance-left:198.34999999999999pt;mso-wrap-distance-top:0.35000000000000003pt;mso-wrap-distance-right:9.0500000000000007pt;mso-wrap-distance-bottom:5.0000000000000003e-002pt;mso-position-horizontal-relative:page" filled="f" stroked="f">
                <v:textbox inset="0,0,0,0">
                  <w:txbxContent>
                    <w:p>
                      <w:pPr>
                        <w:pStyle w:val="Style19"/>
                        <w:keepNext w:val="0"/>
                        <w:keepLines w:val="0"/>
                        <w:widowControl w:val="0"/>
                        <w:numPr>
                          <w:ilvl w:val="0"/>
                          <w:numId w:val="341"/>
                        </w:numPr>
                        <w:shd w:val="clear" w:color="auto" w:fill="auto"/>
                        <w:tabs>
                          <w:tab w:pos="223" w:val="left"/>
                        </w:tabs>
                        <w:bidi w:val="0"/>
                        <w:spacing w:before="0" w:after="0" w:line="240" w:lineRule="auto"/>
                        <w:ind w:left="0" w:right="0" w:firstLine="0"/>
                        <w:jc w:val="left"/>
                      </w:pPr>
                      <w:bookmarkStart w:id="909" w:name="bookmark909"/>
                      <w:bookmarkEnd w:id="909"/>
                      <w:r>
                        <w:rPr>
                          <w:rFonts w:ascii="Times New Roman" w:eastAsia="Times New Roman" w:hAnsi="Times New Roman" w:cs="Times New Roman"/>
                          <w:spacing w:val="0"/>
                          <w:w w:val="100"/>
                          <w:position w:val="0"/>
                          <w:lang w:val="en-US" w:eastAsia="en-US" w:bidi="en-US"/>
                        </w:rPr>
                        <w:t>does people stay</w:t>
                      </w:r>
                    </w:p>
                  </w:txbxContent>
                </v:textbox>
                <w10:wrap type="topAndBottom" anchorx="page"/>
              </v:shape>
            </w:pict>
          </mc:Fallback>
        </mc:AlternateContent>
      </w:r>
    </w:p>
    <w:p>
      <w:pPr>
        <w:pStyle w:val="Style19"/>
        <w:keepNext w:val="0"/>
        <w:keepLines w:val="0"/>
        <w:widowControl w:val="0"/>
        <w:numPr>
          <w:ilvl w:val="0"/>
          <w:numId w:val="331"/>
        </w:numPr>
        <w:shd w:val="clear" w:color="auto" w:fill="auto"/>
        <w:tabs>
          <w:tab w:pos="758" w:val="left"/>
          <w:tab w:pos="4180" w:val="left"/>
        </w:tabs>
        <w:bidi w:val="0"/>
        <w:spacing w:before="0" w:after="160" w:line="240" w:lineRule="auto"/>
        <w:ind w:left="0" w:right="0" w:firstLine="400"/>
        <w:jc w:val="left"/>
      </w:pPr>
      <w:bookmarkStart w:id="910" w:name="bookmark910"/>
      <w:bookmarkEnd w:id="910"/>
      <w:r>
        <w:rPr>
          <w:rFonts w:ascii="Times New Roman" w:eastAsia="Times New Roman" w:hAnsi="Times New Roman" w:cs="Times New Roman"/>
          <w:spacing w:val="0"/>
          <w:w w:val="100"/>
          <w:position w:val="0"/>
          <w:lang w:val="en-US" w:eastAsia="en-US" w:bidi="en-US"/>
        </w:rPr>
        <w:t>is an increasingly number of people</w:t>
        <w:tab/>
        <w:t>D. is a growing amount of people</w:t>
      </w:r>
    </w:p>
    <w:p>
      <w:pPr>
        <w:pStyle w:val="Style29"/>
        <w:keepNext w:val="0"/>
        <w:keepLines w:val="0"/>
        <w:widowControl w:val="0"/>
        <w:numPr>
          <w:ilvl w:val="0"/>
          <w:numId w:val="333"/>
        </w:numPr>
        <w:shd w:val="clear" w:color="auto" w:fill="auto"/>
        <w:bidi w:val="0"/>
        <w:spacing w:before="0" w:after="160" w:line="240" w:lineRule="auto"/>
        <w:ind w:left="0" w:right="0" w:firstLine="0"/>
        <w:jc w:val="left"/>
      </w:pPr>
      <w:bookmarkStart w:id="911" w:name="bookmark911"/>
      <w:bookmarkEnd w:id="911"/>
      <w:r>
        <w:rPr>
          <w:spacing w:val="0"/>
          <w:w w:val="100"/>
          <w:position w:val="0"/>
        </w:rPr>
        <w:t>只有吃有营养的食物，人们才能保持健康和强壮。</w:t>
      </w:r>
    </w:p>
    <w:p>
      <w:pPr>
        <w:pStyle w:val="Style19"/>
        <w:keepNext w:val="0"/>
        <w:keepLines w:val="0"/>
        <w:widowControl w:val="0"/>
        <w:shd w:val="clear" w:color="auto" w:fill="auto"/>
        <w:tabs>
          <w:tab w:pos="2688" w:val="left"/>
          <w:tab w:pos="3503" w:val="left"/>
        </w:tabs>
        <w:bidi w:val="0"/>
        <w:spacing w:before="0" w:after="0" w:line="240" w:lineRule="auto"/>
        <w:ind w:left="0" w:right="0" w:firstLine="0"/>
        <w:jc w:val="left"/>
        <w:sectPr>
          <w:footnotePr>
            <w:pos w:val="pageBottom"/>
            <w:numFmt w:val="decimal"/>
            <w:numRestart w:val="continuous"/>
          </w:footnotePr>
          <w:type w:val="continuous"/>
          <w:pgSz w:w="10051" w:h="14598"/>
          <w:pgMar w:top="1631" w:right="1044" w:bottom="927" w:left="868" w:header="0" w:footer="3" w:gutter="0"/>
          <w:cols w:space="720"/>
          <w:noEndnote/>
          <w:rtlGutter w:val="0"/>
          <w:docGrid w:linePitch="360"/>
        </w:sectPr>
      </w:pPr>
      <w:r>
        <mc:AlternateContent>
          <mc:Choice Requires="wps">
            <w:drawing>
              <wp:anchor distT="0" distB="0" distL="0" distR="0" simplePos="0" relativeHeight="125830862" behindDoc="0" locked="0" layoutInCell="1" allowOverlap="1">
                <wp:simplePos x="0" y="0"/>
                <wp:positionH relativeFrom="page">
                  <wp:posOffset>2936875</wp:posOffset>
                </wp:positionH>
                <wp:positionV relativeFrom="paragraph">
                  <wp:posOffset>12700</wp:posOffset>
                </wp:positionV>
                <wp:extent cx="957580" cy="155575"/>
                <wp:wrapSquare wrapText="left"/>
                <wp:docPr id="2094" name="Shape 2094"/>
                <a:graphic xmlns:a="http://schemas.openxmlformats.org/drawingml/2006/main">
                  <a:graphicData uri="http://schemas.microsoft.com/office/word/2010/wordprocessingShape">
                    <wps:wsp>
                      <wps:cNvSpPr txBox="1"/>
                      <wps:spPr>
                        <a:xfrm>
                          <a:ext cx="95758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healthy and strong.</w:t>
                            </w:r>
                          </w:p>
                        </w:txbxContent>
                      </wps:txbx>
                      <wps:bodyPr wrap="none" lIns="0" tIns="0" rIns="0" bIns="0">
                        <a:noAutoFit/>
                      </wps:bodyPr>
                    </wps:wsp>
                  </a:graphicData>
                </a:graphic>
              </wp:anchor>
            </w:drawing>
          </mc:Choice>
          <mc:Fallback>
            <w:pict>
              <v:shape id="_x0000_s3120" type="#_x0000_t202" style="position:absolute;margin-left:231.25pt;margin-top:1.pt;width:75.400000000000006pt;height:12.25pt;z-index:-125827891;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healthy and strong.</w:t>
                      </w:r>
                    </w:p>
                  </w:txbxContent>
                </v:textbox>
                <w10:wrap type="square" side="left" anchorx="page"/>
              </v:shape>
            </w:pict>
          </mc:Fallback>
        </mc:AlternateContent>
      </w:r>
      <w:bookmarkStart w:id="912" w:name="bookmark912"/>
      <w:r>
        <w:rPr>
          <w:rFonts w:ascii="Times New Roman" w:eastAsia="Times New Roman" w:hAnsi="Times New Roman" w:cs="Times New Roman"/>
          <w:spacing w:val="0"/>
          <w:w w:val="100"/>
          <w:position w:val="0"/>
          <w:lang w:val="en-US" w:eastAsia="en-US" w:bidi="en-US"/>
        </w:rPr>
        <w:t>O</w:t>
      </w:r>
      <w:bookmarkEnd w:id="912"/>
      <w:r>
        <w:rPr>
          <w:rFonts w:ascii="Times New Roman" w:eastAsia="Times New Roman" w:hAnsi="Times New Roman" w:cs="Times New Roman"/>
          <w:spacing w:val="0"/>
          <w:w w:val="100"/>
          <w:position w:val="0"/>
          <w:lang w:val="en-US" w:eastAsia="en-US" w:bidi="en-US"/>
        </w:rPr>
        <w:t>nly by eating nourishing meals</w:t>
        <w:tab/>
      </w:r>
      <w:r>
        <w:rPr>
          <w:u w:val="single"/>
        </w:rPr>
        <w:t xml:space="preserve"> </w:t>
        <w:tab/>
      </w:r>
    </w:p>
    <w:p>
      <w:pPr>
        <w:pStyle w:val="Style19"/>
        <w:keepNext w:val="0"/>
        <w:keepLines w:val="0"/>
        <w:widowControl w:val="0"/>
        <w:numPr>
          <w:ilvl w:val="0"/>
          <w:numId w:val="347"/>
        </w:numPr>
        <w:shd w:val="clear" w:color="auto" w:fill="auto"/>
        <w:tabs>
          <w:tab w:pos="738" w:val="left"/>
          <w:tab w:pos="4164" w:val="left"/>
        </w:tabs>
        <w:bidi w:val="0"/>
        <w:spacing w:before="0" w:after="140" w:line="240" w:lineRule="auto"/>
        <w:ind w:left="0" w:right="0" w:firstLine="380"/>
        <w:jc w:val="left"/>
      </w:pPr>
      <w:bookmarkStart w:id="915" w:name="bookmark915"/>
      <w:bookmarkEnd w:id="915"/>
      <w:r>
        <w:rPr>
          <w:rFonts w:ascii="Times New Roman" w:eastAsia="Times New Roman" w:hAnsi="Times New Roman" w:cs="Times New Roman"/>
          <w:spacing w:val="0"/>
          <w:w w:val="100"/>
          <w:position w:val="0"/>
          <w:lang w:val="en-US" w:eastAsia="en-US" w:bidi="en-US"/>
        </w:rPr>
        <w:t>can people stay</w:t>
        <w:tab/>
        <w:t>D. are able to people stay</w:t>
      </w:r>
    </w:p>
    <w:p>
      <w:pPr>
        <w:pStyle w:val="Style2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4.</w:t>
      </w:r>
      <w:r>
        <w:rPr>
          <w:spacing w:val="0"/>
          <w:w w:val="100"/>
          <w:position w:val="0"/>
        </w:rPr>
        <w:t>人们不仅喜欢这家餐厅正宗的法国菜，而且还喜欢这里的气氛。</w:t>
      </w:r>
    </w:p>
    <w:p>
      <w:pPr>
        <w:pStyle w:val="Style19"/>
        <w:keepNext w:val="0"/>
        <w:keepLines w:val="0"/>
        <w:widowControl w:val="0"/>
        <w:shd w:val="clear" w:color="auto" w:fill="auto"/>
        <w:tabs>
          <w:tab w:pos="1008" w:val="left"/>
        </w:tabs>
        <w:bidi w:val="0"/>
        <w:spacing w:before="0" w:after="60" w:line="324" w:lineRule="auto"/>
        <w:ind w:left="0" w:right="0" w:firstLine="0"/>
        <w:jc w:val="left"/>
      </w:pPr>
      <w:r>
        <w:rPr>
          <w:u w:val="single"/>
        </w:rPr>
        <w:t xml:space="preserve"> </w:t>
        <w:tab/>
      </w:r>
      <w:r>
        <w:rPr>
          <w:rFonts w:ascii="Times New Roman" w:eastAsia="Times New Roman" w:hAnsi="Times New Roman" w:cs="Times New Roman"/>
          <w:spacing w:val="0"/>
          <w:w w:val="100"/>
          <w:position w:val="0"/>
          <w:lang w:val="en-US" w:eastAsia="en-US" w:bidi="en-US"/>
        </w:rPr>
        <w:t>the authentic French food of this restaurant but they also appreciate the welcoming ambience.</w:t>
      </w:r>
    </w:p>
    <w:p>
      <w:pPr>
        <w:pStyle w:val="Style19"/>
        <w:keepNext w:val="0"/>
        <w:keepLines w:val="0"/>
        <w:widowControl w:val="0"/>
        <w:numPr>
          <w:ilvl w:val="0"/>
          <w:numId w:val="349"/>
        </w:numPr>
        <w:shd w:val="clear" w:color="auto" w:fill="auto"/>
        <w:tabs>
          <w:tab w:pos="2058" w:val="left"/>
        </w:tabs>
        <w:bidi w:val="0"/>
        <w:spacing w:before="0" w:after="0" w:line="240" w:lineRule="auto"/>
        <w:ind w:left="1700" w:right="0" w:firstLine="0"/>
        <w:jc w:val="left"/>
      </w:pPr>
      <w:r>
        <mc:AlternateContent>
          <mc:Choice Requires="wps">
            <w:drawing>
              <wp:anchor distT="0" distB="0" distL="114300" distR="114300" simplePos="0" relativeHeight="125830864" behindDoc="0" locked="0" layoutInCell="1" allowOverlap="1">
                <wp:simplePos x="0" y="0"/>
                <wp:positionH relativeFrom="page">
                  <wp:posOffset>883920</wp:posOffset>
                </wp:positionH>
                <wp:positionV relativeFrom="paragraph">
                  <wp:posOffset>12700</wp:posOffset>
                </wp:positionV>
                <wp:extent cx="1218565" cy="160020"/>
                <wp:wrapSquare wrapText="right"/>
                <wp:docPr id="2096" name="Shape 2096"/>
                <a:graphic xmlns:a="http://schemas.openxmlformats.org/drawingml/2006/main">
                  <a:graphicData uri="http://schemas.microsoft.com/office/word/2010/wordprocessingShape">
                    <wps:wsp>
                      <wps:cNvSpPr txBox="1"/>
                      <wps:spPr>
                        <a:xfrm>
                          <a:ext cx="121856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Not only love people</w:t>
                            </w:r>
                          </w:p>
                        </w:txbxContent>
                      </wps:txbx>
                      <wps:bodyPr wrap="none" lIns="0" tIns="0" rIns="0" bIns="0">
                        <a:noAutoFit/>
                      </wps:bodyPr>
                    </wps:wsp>
                  </a:graphicData>
                </a:graphic>
              </wp:anchor>
            </w:drawing>
          </mc:Choice>
          <mc:Fallback>
            <w:pict>
              <v:shape id="_x0000_s3122" type="#_x0000_t202" style="position:absolute;margin-left:69.600000000000009pt;margin-top:1.pt;width:95.950000000000003pt;height:12.6pt;z-index:-125827889;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Not only love people</w:t>
                      </w:r>
                    </w:p>
                  </w:txbxContent>
                </v:textbox>
                <w10:wrap type="square" side="right" anchorx="page"/>
              </v:shape>
            </w:pict>
          </mc:Fallback>
        </mc:AlternateContent>
      </w:r>
      <w:bookmarkStart w:id="916" w:name="bookmark916"/>
      <w:bookmarkEnd w:id="916"/>
      <w:r>
        <w:rPr>
          <w:rFonts w:ascii="Times New Roman" w:eastAsia="Times New Roman" w:hAnsi="Times New Roman" w:cs="Times New Roman"/>
          <w:spacing w:val="0"/>
          <w:w w:val="100"/>
          <w:position w:val="0"/>
          <w:lang w:val="en-US" w:eastAsia="en-US" w:bidi="en-US"/>
        </w:rPr>
        <w:t>Not only does people love</w:t>
      </w:r>
    </w:p>
    <w:p>
      <w:pPr>
        <w:widowControl w:val="0"/>
        <w:spacing w:line="1" w:lineRule="exact"/>
        <w:sectPr>
          <w:footnotePr>
            <w:pos w:val="pageBottom"/>
            <w:numFmt w:val="decimal"/>
            <w:numRestart w:val="continuous"/>
          </w:footnotePr>
          <w:type w:val="continuous"/>
          <w:pgSz w:w="10051" w:h="14598"/>
          <w:pgMar w:top="1631" w:right="1044" w:bottom="927" w:left="868" w:header="0" w:footer="3" w:gutter="0"/>
          <w:cols w:space="720"/>
          <w:noEndnote/>
          <w:rtlGutter w:val="0"/>
          <w:docGrid w:linePitch="360"/>
        </w:sectPr>
      </w:pPr>
      <w:r>
        <mc:AlternateContent>
          <mc:Choice Requires="wps">
            <w:drawing>
              <wp:anchor distT="0" distB="5080" distL="0" distR="0" simplePos="0" relativeHeight="125830866" behindDoc="0" locked="0" layoutInCell="1" allowOverlap="1">
                <wp:simplePos x="0" y="0"/>
                <wp:positionH relativeFrom="page">
                  <wp:posOffset>886460</wp:posOffset>
                </wp:positionH>
                <wp:positionV relativeFrom="paragraph">
                  <wp:posOffset>0</wp:posOffset>
                </wp:positionV>
                <wp:extent cx="1207135" cy="157480"/>
                <wp:wrapTopAndBottom/>
                <wp:docPr id="2098" name="Shape 2098"/>
                <a:graphic xmlns:a="http://schemas.openxmlformats.org/drawingml/2006/main">
                  <a:graphicData uri="http://schemas.microsoft.com/office/word/2010/wordprocessingShape">
                    <wps:wsp>
                      <wps:cNvSpPr txBox="1"/>
                      <wps:spPr>
                        <a:xfrm>
                          <a:ext cx="1207135" cy="157480"/>
                        </a:xfrm>
                        <a:prstGeom prst="rect"/>
                        <a:noFill/>
                      </wps:spPr>
                      <wps:txbx>
                        <w:txbxContent>
                          <w:p>
                            <w:pPr>
                              <w:pStyle w:val="Style19"/>
                              <w:keepNext w:val="0"/>
                              <w:keepLines w:val="0"/>
                              <w:widowControl w:val="0"/>
                              <w:numPr>
                                <w:ilvl w:val="0"/>
                                <w:numId w:val="343"/>
                              </w:numPr>
                              <w:shd w:val="clear" w:color="auto" w:fill="auto"/>
                              <w:tabs>
                                <w:tab w:pos="220" w:val="left"/>
                              </w:tabs>
                              <w:bidi w:val="0"/>
                              <w:spacing w:before="0" w:after="0" w:line="240" w:lineRule="auto"/>
                              <w:ind w:left="0" w:right="0" w:firstLine="0"/>
                              <w:jc w:val="left"/>
                            </w:pPr>
                            <w:bookmarkStart w:id="913" w:name="bookmark913"/>
                            <w:bookmarkEnd w:id="913"/>
                            <w:r>
                              <w:rPr>
                                <w:rFonts w:ascii="Times New Roman" w:eastAsia="Times New Roman" w:hAnsi="Times New Roman" w:cs="Times New Roman"/>
                                <w:spacing w:val="0"/>
                                <w:w w:val="100"/>
                                <w:position w:val="0"/>
                                <w:lang w:val="en-US" w:eastAsia="en-US" w:bidi="en-US"/>
                              </w:rPr>
                              <w:t>Not only people love</w:t>
                            </w:r>
                          </w:p>
                        </w:txbxContent>
                      </wps:txbx>
                      <wps:bodyPr wrap="none" lIns="0" tIns="0" rIns="0" bIns="0">
                        <a:noAutoFit/>
                      </wps:bodyPr>
                    </wps:wsp>
                  </a:graphicData>
                </a:graphic>
              </wp:anchor>
            </w:drawing>
          </mc:Choice>
          <mc:Fallback>
            <w:pict>
              <v:shape id="_x0000_s3124" type="#_x0000_t202" style="position:absolute;margin-left:69.799999999999997pt;margin-top:0;width:95.049999999999997pt;height:12.4pt;z-index:-125827887;mso-wrap-distance-left:0;mso-wrap-distance-right:0;mso-wrap-distance-bottom:0.40000000000000002pt;mso-position-horizontal-relative:page" filled="f" stroked="f">
                <v:textbox inset="0,0,0,0">
                  <w:txbxContent>
                    <w:p>
                      <w:pPr>
                        <w:pStyle w:val="Style19"/>
                        <w:keepNext w:val="0"/>
                        <w:keepLines w:val="0"/>
                        <w:widowControl w:val="0"/>
                        <w:numPr>
                          <w:ilvl w:val="0"/>
                          <w:numId w:val="343"/>
                        </w:numPr>
                        <w:shd w:val="clear" w:color="auto" w:fill="auto"/>
                        <w:tabs>
                          <w:tab w:pos="220" w:val="left"/>
                        </w:tabs>
                        <w:bidi w:val="0"/>
                        <w:spacing w:before="0" w:after="0" w:line="240" w:lineRule="auto"/>
                        <w:ind w:left="0" w:right="0" w:firstLine="0"/>
                        <w:jc w:val="left"/>
                      </w:pPr>
                      <w:bookmarkStart w:id="913" w:name="bookmark913"/>
                      <w:bookmarkEnd w:id="913"/>
                      <w:r>
                        <w:rPr>
                          <w:rFonts w:ascii="Times New Roman" w:eastAsia="Times New Roman" w:hAnsi="Times New Roman" w:cs="Times New Roman"/>
                          <w:spacing w:val="0"/>
                          <w:w w:val="100"/>
                          <w:position w:val="0"/>
                          <w:lang w:val="en-US" w:eastAsia="en-US" w:bidi="en-US"/>
                        </w:rPr>
                        <w:t>Not only people love</w:t>
                      </w:r>
                    </w:p>
                  </w:txbxContent>
                </v:textbox>
                <w10:wrap type="topAndBottom" anchorx="page"/>
              </v:shape>
            </w:pict>
          </mc:Fallback>
        </mc:AlternateContent>
      </w:r>
      <w:r>
        <mc:AlternateContent>
          <mc:Choice Requires="wps">
            <w:drawing>
              <wp:anchor distT="4445" distB="635" distL="0" distR="0" simplePos="0" relativeHeight="125830868" behindDoc="0" locked="0" layoutInCell="1" allowOverlap="1">
                <wp:simplePos x="0" y="0"/>
                <wp:positionH relativeFrom="page">
                  <wp:posOffset>3291205</wp:posOffset>
                </wp:positionH>
                <wp:positionV relativeFrom="paragraph">
                  <wp:posOffset>4445</wp:posOffset>
                </wp:positionV>
                <wp:extent cx="1348740" cy="157480"/>
                <wp:wrapTopAndBottom/>
                <wp:docPr id="2100" name="Shape 2100"/>
                <a:graphic xmlns:a="http://schemas.openxmlformats.org/drawingml/2006/main">
                  <a:graphicData uri="http://schemas.microsoft.com/office/word/2010/wordprocessingShape">
                    <wps:wsp>
                      <wps:cNvSpPr txBox="1"/>
                      <wps:spPr>
                        <a:xfrm>
                          <a:ext cx="1348740" cy="157480"/>
                        </a:xfrm>
                        <a:prstGeom prst="rect"/>
                        <a:noFill/>
                      </wps:spPr>
                      <wps:txbx>
                        <w:txbxContent>
                          <w:p>
                            <w:pPr>
                              <w:pStyle w:val="Style19"/>
                              <w:keepNext w:val="0"/>
                              <w:keepLines w:val="0"/>
                              <w:widowControl w:val="0"/>
                              <w:numPr>
                                <w:ilvl w:val="0"/>
                                <w:numId w:val="345"/>
                              </w:numPr>
                              <w:shd w:val="clear" w:color="auto" w:fill="auto"/>
                              <w:tabs>
                                <w:tab w:pos="230" w:val="left"/>
                              </w:tabs>
                              <w:bidi w:val="0"/>
                              <w:spacing w:before="0" w:after="0" w:line="240" w:lineRule="auto"/>
                              <w:ind w:left="0" w:right="0" w:firstLine="0"/>
                              <w:jc w:val="left"/>
                            </w:pPr>
                            <w:bookmarkStart w:id="914" w:name="bookmark914"/>
                            <w:bookmarkEnd w:id="914"/>
                            <w:r>
                              <w:rPr>
                                <w:rFonts w:ascii="Times New Roman" w:eastAsia="Times New Roman" w:hAnsi="Times New Roman" w:cs="Times New Roman"/>
                                <w:spacing w:val="0"/>
                                <w:w w:val="100"/>
                                <w:position w:val="0"/>
                                <w:lang w:val="en-US" w:eastAsia="en-US" w:bidi="en-US"/>
                              </w:rPr>
                              <w:t>Not only do people love</w:t>
                            </w:r>
                          </w:p>
                        </w:txbxContent>
                      </wps:txbx>
                      <wps:bodyPr wrap="none" lIns="0" tIns="0" rIns="0" bIns="0">
                        <a:noAutoFit/>
                      </wps:bodyPr>
                    </wps:wsp>
                  </a:graphicData>
                </a:graphic>
              </wp:anchor>
            </w:drawing>
          </mc:Choice>
          <mc:Fallback>
            <w:pict>
              <v:shape id="_x0000_s3126" type="#_x0000_t202" style="position:absolute;margin-left:259.14999999999998pt;margin-top:0.35000000000000003pt;width:106.2pt;height:12.4pt;z-index:-125827885;mso-wrap-distance-left:0;mso-wrap-distance-top:0.35000000000000003pt;mso-wrap-distance-right:0;mso-wrap-distance-bottom:5.0000000000000003e-002pt;mso-position-horizontal-relative:page" filled="f" stroked="f">
                <v:textbox inset="0,0,0,0">
                  <w:txbxContent>
                    <w:p>
                      <w:pPr>
                        <w:pStyle w:val="Style19"/>
                        <w:keepNext w:val="0"/>
                        <w:keepLines w:val="0"/>
                        <w:widowControl w:val="0"/>
                        <w:numPr>
                          <w:ilvl w:val="0"/>
                          <w:numId w:val="345"/>
                        </w:numPr>
                        <w:shd w:val="clear" w:color="auto" w:fill="auto"/>
                        <w:tabs>
                          <w:tab w:pos="230" w:val="left"/>
                        </w:tabs>
                        <w:bidi w:val="0"/>
                        <w:spacing w:before="0" w:after="0" w:line="240" w:lineRule="auto"/>
                        <w:ind w:left="0" w:right="0" w:firstLine="0"/>
                        <w:jc w:val="left"/>
                      </w:pPr>
                      <w:bookmarkStart w:id="914" w:name="bookmark914"/>
                      <w:bookmarkEnd w:id="914"/>
                      <w:r>
                        <w:rPr>
                          <w:rFonts w:ascii="Times New Roman" w:eastAsia="Times New Roman" w:hAnsi="Times New Roman" w:cs="Times New Roman"/>
                          <w:spacing w:val="0"/>
                          <w:w w:val="100"/>
                          <w:position w:val="0"/>
                          <w:lang w:val="en-US" w:eastAsia="en-US" w:bidi="en-US"/>
                        </w:rPr>
                        <w:t>Not only do people love</w:t>
                      </w:r>
                    </w:p>
                  </w:txbxContent>
                </v:textbox>
                <w10:wrap type="topAndBottom" anchorx="page"/>
              </v:shape>
            </w:pict>
          </mc:Fallback>
        </mc:AlternateContent>
      </w:r>
    </w:p>
    <w:p>
      <w:pPr>
        <w:pStyle w:val="Style29"/>
        <w:keepNext w:val="0"/>
        <w:keepLines w:val="0"/>
        <w:widowControl w:val="0"/>
        <w:numPr>
          <w:ilvl w:val="0"/>
          <w:numId w:val="359"/>
        </w:numPr>
        <w:shd w:val="clear" w:color="auto" w:fill="auto"/>
        <w:bidi w:val="0"/>
        <w:spacing w:before="0" w:after="160" w:line="240" w:lineRule="auto"/>
        <w:ind w:left="0" w:right="0" w:firstLine="0"/>
        <w:jc w:val="left"/>
      </w:pPr>
      <w:bookmarkStart w:id="921" w:name="bookmark921"/>
      <w:bookmarkEnd w:id="921"/>
      <w:r>
        <w:rPr>
          <w:spacing w:val="0"/>
          <w:w w:val="100"/>
          <w:position w:val="0"/>
        </w:rPr>
        <w:t>我从来没有在这样舒适的环境下吃过饭。</w:t>
      </w:r>
    </w:p>
    <w:p>
      <w:pPr>
        <w:pStyle w:val="Style19"/>
        <w:keepNext w:val="0"/>
        <w:keepLines w:val="0"/>
        <w:widowControl w:val="0"/>
        <w:shd w:val="clear" w:color="auto" w:fill="auto"/>
        <w:tabs>
          <w:tab w:pos="1998" w:val="left"/>
          <w:tab w:pos="4132" w:val="left"/>
        </w:tabs>
        <w:bidi w:val="0"/>
        <w:spacing w:before="0" w:after="0" w:line="240" w:lineRule="auto"/>
        <w:ind w:left="1040" w:right="0" w:firstLine="0"/>
        <w:jc w:val="left"/>
      </w:pPr>
      <w:r>
        <w:rPr>
          <w:u w:val="single"/>
        </w:rPr>
        <w:t xml:space="preserve"> </w:t>
        <w:tab/>
      </w:r>
      <w:r>
        <w:rPr>
          <w:rFonts w:ascii="Times New Roman" w:eastAsia="Times New Roman" w:hAnsi="Times New Roman" w:cs="Times New Roman"/>
          <w:spacing w:val="0"/>
          <w:w w:val="100"/>
          <w:position w:val="0"/>
          <w:lang w:val="en-US" w:eastAsia="en-US" w:bidi="en-US"/>
        </w:rPr>
        <w:tab/>
        <w:t>a dinner in such a pleasant setting.</w:t>
      </w:r>
    </w:p>
    <w:p>
      <w:pPr>
        <w:widowControl w:val="0"/>
        <w:spacing w:line="1" w:lineRule="exact"/>
      </w:pPr>
      <w:r>
        <mc:AlternateContent>
          <mc:Choice Requires="wps">
            <w:drawing>
              <wp:anchor distT="0" distB="6350" distL="0" distR="0" simplePos="0" relativeHeight="125830870" behindDoc="0" locked="0" layoutInCell="1" allowOverlap="1">
                <wp:simplePos x="0" y="0"/>
                <wp:positionH relativeFrom="page">
                  <wp:posOffset>877570</wp:posOffset>
                </wp:positionH>
                <wp:positionV relativeFrom="paragraph">
                  <wp:posOffset>0</wp:posOffset>
                </wp:positionV>
                <wp:extent cx="982980" cy="151130"/>
                <wp:wrapTopAndBottom/>
                <wp:docPr id="2102" name="Shape 2102"/>
                <a:graphic xmlns:a="http://schemas.openxmlformats.org/drawingml/2006/main">
                  <a:graphicData uri="http://schemas.microsoft.com/office/word/2010/wordprocessingShape">
                    <wps:wsp>
                      <wps:cNvSpPr txBox="1"/>
                      <wps:spPr>
                        <a:xfrm>
                          <a:ext cx="982980" cy="151130"/>
                        </a:xfrm>
                        <a:prstGeom prst="rect"/>
                        <a:noFill/>
                      </wps:spPr>
                      <wps:txbx>
                        <w:txbxContent>
                          <w:p>
                            <w:pPr>
                              <w:pStyle w:val="Style19"/>
                              <w:keepNext w:val="0"/>
                              <w:keepLines w:val="0"/>
                              <w:widowControl w:val="0"/>
                              <w:numPr>
                                <w:ilvl w:val="0"/>
                                <w:numId w:val="351"/>
                              </w:numPr>
                              <w:shd w:val="clear" w:color="auto" w:fill="auto"/>
                              <w:tabs>
                                <w:tab w:pos="241" w:val="left"/>
                              </w:tabs>
                              <w:bidi w:val="0"/>
                              <w:spacing w:before="0" w:after="0" w:line="240" w:lineRule="auto"/>
                              <w:ind w:left="0" w:right="0" w:firstLine="0"/>
                              <w:jc w:val="left"/>
                            </w:pPr>
                            <w:bookmarkStart w:id="917" w:name="bookmark917"/>
                            <w:bookmarkEnd w:id="917"/>
                            <w:r>
                              <w:rPr>
                                <w:rFonts w:ascii="Times New Roman" w:eastAsia="Times New Roman" w:hAnsi="Times New Roman" w:cs="Times New Roman"/>
                                <w:spacing w:val="0"/>
                                <w:w w:val="100"/>
                                <w:position w:val="0"/>
                                <w:lang w:val="en-US" w:eastAsia="en-US" w:bidi="en-US"/>
                              </w:rPr>
                              <w:t>I never have not</w:t>
                            </w:r>
                          </w:p>
                        </w:txbxContent>
                      </wps:txbx>
                      <wps:bodyPr wrap="none" lIns="0" tIns="0" rIns="0" bIns="0">
                        <a:noAutoFit/>
                      </wps:bodyPr>
                    </wps:wsp>
                  </a:graphicData>
                </a:graphic>
              </wp:anchor>
            </w:drawing>
          </mc:Choice>
          <mc:Fallback>
            <w:pict>
              <v:shape id="_x0000_s3128" type="#_x0000_t202" style="position:absolute;margin-left:69.100000000000009pt;margin-top:0;width:77.400000000000006pt;height:11.9pt;z-index:-125827883;mso-wrap-distance-left:0;mso-wrap-distance-right:0;mso-wrap-distance-bottom:0.5pt;mso-position-horizontal-relative:page" filled="f" stroked="f">
                <v:textbox inset="0,0,0,0">
                  <w:txbxContent>
                    <w:p>
                      <w:pPr>
                        <w:pStyle w:val="Style19"/>
                        <w:keepNext w:val="0"/>
                        <w:keepLines w:val="0"/>
                        <w:widowControl w:val="0"/>
                        <w:numPr>
                          <w:ilvl w:val="0"/>
                          <w:numId w:val="351"/>
                        </w:numPr>
                        <w:shd w:val="clear" w:color="auto" w:fill="auto"/>
                        <w:tabs>
                          <w:tab w:pos="241" w:val="left"/>
                        </w:tabs>
                        <w:bidi w:val="0"/>
                        <w:spacing w:before="0" w:after="0" w:line="240" w:lineRule="auto"/>
                        <w:ind w:left="0" w:right="0" w:firstLine="0"/>
                        <w:jc w:val="left"/>
                      </w:pPr>
                      <w:bookmarkStart w:id="917" w:name="bookmark917"/>
                      <w:bookmarkEnd w:id="917"/>
                      <w:r>
                        <w:rPr>
                          <w:rFonts w:ascii="Times New Roman" w:eastAsia="Times New Roman" w:hAnsi="Times New Roman" w:cs="Times New Roman"/>
                          <w:spacing w:val="0"/>
                          <w:w w:val="100"/>
                          <w:position w:val="0"/>
                          <w:lang w:val="en-US" w:eastAsia="en-US" w:bidi="en-US"/>
                        </w:rPr>
                        <w:t>I never have not</w:t>
                      </w:r>
                    </w:p>
                  </w:txbxContent>
                </v:textbox>
                <w10:wrap type="topAndBottom" anchorx="page"/>
              </v:shape>
            </w:pict>
          </mc:Fallback>
        </mc:AlternateContent>
      </w:r>
      <w:r>
        <mc:AlternateContent>
          <mc:Choice Requires="wps">
            <w:drawing>
              <wp:anchor distT="6985" distB="0" distL="0" distR="0" simplePos="0" relativeHeight="125830872" behindDoc="0" locked="0" layoutInCell="1" allowOverlap="1">
                <wp:simplePos x="0" y="0"/>
                <wp:positionH relativeFrom="page">
                  <wp:posOffset>3286760</wp:posOffset>
                </wp:positionH>
                <wp:positionV relativeFrom="paragraph">
                  <wp:posOffset>6985</wp:posOffset>
                </wp:positionV>
                <wp:extent cx="1085850" cy="151130"/>
                <wp:wrapTopAndBottom/>
                <wp:docPr id="2104" name="Shape 2104"/>
                <a:graphic xmlns:a="http://schemas.openxmlformats.org/drawingml/2006/main">
                  <a:graphicData uri="http://schemas.microsoft.com/office/word/2010/wordprocessingShape">
                    <wps:wsp>
                      <wps:cNvSpPr txBox="1"/>
                      <wps:spPr>
                        <a:xfrm>
                          <a:ext cx="1085850" cy="151130"/>
                        </a:xfrm>
                        <a:prstGeom prst="rect"/>
                        <a:noFill/>
                      </wps:spPr>
                      <wps:txbx>
                        <w:txbxContent>
                          <w:p>
                            <w:pPr>
                              <w:pStyle w:val="Style19"/>
                              <w:keepNext w:val="0"/>
                              <w:keepLines w:val="0"/>
                              <w:widowControl w:val="0"/>
                              <w:numPr>
                                <w:ilvl w:val="0"/>
                                <w:numId w:val="353"/>
                              </w:numPr>
                              <w:shd w:val="clear" w:color="auto" w:fill="auto"/>
                              <w:tabs>
                                <w:tab w:pos="220" w:val="left"/>
                              </w:tabs>
                              <w:bidi w:val="0"/>
                              <w:spacing w:before="0" w:after="0" w:line="240" w:lineRule="auto"/>
                              <w:ind w:left="0" w:right="0" w:firstLine="0"/>
                              <w:jc w:val="left"/>
                            </w:pPr>
                            <w:bookmarkStart w:id="918" w:name="bookmark918"/>
                            <w:bookmarkEnd w:id="918"/>
                            <w:r>
                              <w:rPr>
                                <w:rFonts w:ascii="Times New Roman" w:eastAsia="Times New Roman" w:hAnsi="Times New Roman" w:cs="Times New Roman"/>
                                <w:spacing w:val="0"/>
                                <w:w w:val="100"/>
                                <w:position w:val="0"/>
                                <w:lang w:val="en-US" w:eastAsia="en-US" w:bidi="en-US"/>
                              </w:rPr>
                              <w:t>Never have I eaten</w:t>
                            </w:r>
                          </w:p>
                        </w:txbxContent>
                      </wps:txbx>
                      <wps:bodyPr wrap="none" lIns="0" tIns="0" rIns="0" bIns="0">
                        <a:noAutoFit/>
                      </wps:bodyPr>
                    </wps:wsp>
                  </a:graphicData>
                </a:graphic>
              </wp:anchor>
            </w:drawing>
          </mc:Choice>
          <mc:Fallback>
            <w:pict>
              <v:shape id="_x0000_s3130" type="#_x0000_t202" style="position:absolute;margin-left:258.80000000000001pt;margin-top:0.55000000000000004pt;width:85.5pt;height:11.9pt;z-index:-125827881;mso-wrap-distance-left:0;mso-wrap-distance-top:0.55000000000000004pt;mso-wrap-distance-right:0;mso-position-horizontal-relative:page" filled="f" stroked="f">
                <v:textbox inset="0,0,0,0">
                  <w:txbxContent>
                    <w:p>
                      <w:pPr>
                        <w:pStyle w:val="Style19"/>
                        <w:keepNext w:val="0"/>
                        <w:keepLines w:val="0"/>
                        <w:widowControl w:val="0"/>
                        <w:numPr>
                          <w:ilvl w:val="0"/>
                          <w:numId w:val="353"/>
                        </w:numPr>
                        <w:shd w:val="clear" w:color="auto" w:fill="auto"/>
                        <w:tabs>
                          <w:tab w:pos="220" w:val="left"/>
                        </w:tabs>
                        <w:bidi w:val="0"/>
                        <w:spacing w:before="0" w:after="0" w:line="240" w:lineRule="auto"/>
                        <w:ind w:left="0" w:right="0" w:firstLine="0"/>
                        <w:jc w:val="left"/>
                      </w:pPr>
                      <w:bookmarkStart w:id="918" w:name="bookmark918"/>
                      <w:bookmarkEnd w:id="918"/>
                      <w:r>
                        <w:rPr>
                          <w:rFonts w:ascii="Times New Roman" w:eastAsia="Times New Roman" w:hAnsi="Times New Roman" w:cs="Times New Roman"/>
                          <w:spacing w:val="0"/>
                          <w:w w:val="100"/>
                          <w:position w:val="0"/>
                          <w:lang w:val="en-US" w:eastAsia="en-US" w:bidi="en-US"/>
                        </w:rPr>
                        <w:t>Never have I eaten</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631" w:right="1044" w:bottom="927" w:left="868" w:header="0" w:footer="3" w:gutter="0"/>
          <w:cols w:space="720"/>
          <w:noEndnote/>
          <w:rtlGutter w:val="0"/>
          <w:docGrid w:linePitch="360"/>
        </w:sectPr>
      </w:pPr>
      <w:r>
        <mc:AlternateContent>
          <mc:Choice Requires="wps">
            <w:drawing>
              <wp:anchor distT="63500" distB="4445" distL="0" distR="0" simplePos="0" relativeHeight="125830874" behindDoc="0" locked="0" layoutInCell="1" allowOverlap="1">
                <wp:simplePos x="0" y="0"/>
                <wp:positionH relativeFrom="page">
                  <wp:posOffset>877570</wp:posOffset>
                </wp:positionH>
                <wp:positionV relativeFrom="paragraph">
                  <wp:posOffset>63500</wp:posOffset>
                </wp:positionV>
                <wp:extent cx="1101725" cy="151130"/>
                <wp:wrapTopAndBottom/>
                <wp:docPr id="2106" name="Shape 2106"/>
                <a:graphic xmlns:a="http://schemas.openxmlformats.org/drawingml/2006/main">
                  <a:graphicData uri="http://schemas.microsoft.com/office/word/2010/wordprocessingShape">
                    <wps:wsp>
                      <wps:cNvSpPr txBox="1"/>
                      <wps:spPr>
                        <a:xfrm>
                          <a:ext cx="1101725" cy="151130"/>
                        </a:xfrm>
                        <a:prstGeom prst="rect"/>
                        <a:noFill/>
                      </wps:spPr>
                      <wps:txbx>
                        <w:txbxContent>
                          <w:p>
                            <w:pPr>
                              <w:pStyle w:val="Style19"/>
                              <w:keepNext w:val="0"/>
                              <w:keepLines w:val="0"/>
                              <w:widowControl w:val="0"/>
                              <w:numPr>
                                <w:ilvl w:val="0"/>
                                <w:numId w:val="355"/>
                              </w:numPr>
                              <w:shd w:val="clear" w:color="auto" w:fill="auto"/>
                              <w:tabs>
                                <w:tab w:pos="220" w:val="left"/>
                              </w:tabs>
                              <w:bidi w:val="0"/>
                              <w:spacing w:before="0" w:after="0" w:line="240" w:lineRule="auto"/>
                              <w:ind w:left="0" w:right="0" w:firstLine="0"/>
                              <w:jc w:val="left"/>
                            </w:pPr>
                            <w:bookmarkStart w:id="919" w:name="bookmark919"/>
                            <w:bookmarkEnd w:id="919"/>
                            <w:r>
                              <w:rPr>
                                <w:rFonts w:ascii="Times New Roman" w:eastAsia="Times New Roman" w:hAnsi="Times New Roman" w:cs="Times New Roman"/>
                                <w:spacing w:val="0"/>
                                <w:w w:val="100"/>
                                <w:position w:val="0"/>
                                <w:lang w:val="en-US" w:eastAsia="en-US" w:bidi="en-US"/>
                              </w:rPr>
                              <w:t>Never I have eaten</w:t>
                            </w:r>
                          </w:p>
                        </w:txbxContent>
                      </wps:txbx>
                      <wps:bodyPr wrap="none" lIns="0" tIns="0" rIns="0" bIns="0">
                        <a:noAutoFit/>
                      </wps:bodyPr>
                    </wps:wsp>
                  </a:graphicData>
                </a:graphic>
              </wp:anchor>
            </w:drawing>
          </mc:Choice>
          <mc:Fallback>
            <w:pict>
              <v:shape id="_x0000_s3132" type="#_x0000_t202" style="position:absolute;margin-left:69.100000000000009pt;margin-top:5.pt;width:86.75pt;height:11.9pt;z-index:-125827879;mso-wrap-distance-left:0;mso-wrap-distance-top:5.pt;mso-wrap-distance-right:0;mso-wrap-distance-bottom:0.35000000000000003pt;mso-position-horizontal-relative:page" filled="f" stroked="f">
                <v:textbox inset="0,0,0,0">
                  <w:txbxContent>
                    <w:p>
                      <w:pPr>
                        <w:pStyle w:val="Style19"/>
                        <w:keepNext w:val="0"/>
                        <w:keepLines w:val="0"/>
                        <w:widowControl w:val="0"/>
                        <w:numPr>
                          <w:ilvl w:val="0"/>
                          <w:numId w:val="355"/>
                        </w:numPr>
                        <w:shd w:val="clear" w:color="auto" w:fill="auto"/>
                        <w:tabs>
                          <w:tab w:pos="220" w:val="left"/>
                        </w:tabs>
                        <w:bidi w:val="0"/>
                        <w:spacing w:before="0" w:after="0" w:line="240" w:lineRule="auto"/>
                        <w:ind w:left="0" w:right="0" w:firstLine="0"/>
                        <w:jc w:val="left"/>
                      </w:pPr>
                      <w:bookmarkStart w:id="919" w:name="bookmark919"/>
                      <w:bookmarkEnd w:id="919"/>
                      <w:r>
                        <w:rPr>
                          <w:rFonts w:ascii="Times New Roman" w:eastAsia="Times New Roman" w:hAnsi="Times New Roman" w:cs="Times New Roman"/>
                          <w:spacing w:val="0"/>
                          <w:w w:val="100"/>
                          <w:position w:val="0"/>
                          <w:lang w:val="en-US" w:eastAsia="en-US" w:bidi="en-US"/>
                        </w:rPr>
                        <w:t>Never I have eaten</w:t>
                      </w:r>
                    </w:p>
                  </w:txbxContent>
                </v:textbox>
                <w10:wrap type="topAndBottom" anchorx="page"/>
              </v:shape>
            </w:pict>
          </mc:Fallback>
        </mc:AlternateContent>
      </w:r>
      <w:r>
        <mc:AlternateContent>
          <mc:Choice Requires="wps">
            <w:drawing>
              <wp:anchor distT="67945" distB="0" distL="0" distR="0" simplePos="0" relativeHeight="125830876" behindDoc="0" locked="0" layoutInCell="1" allowOverlap="1">
                <wp:simplePos x="0" y="0"/>
                <wp:positionH relativeFrom="page">
                  <wp:posOffset>3284855</wp:posOffset>
                </wp:positionH>
                <wp:positionV relativeFrom="paragraph">
                  <wp:posOffset>67945</wp:posOffset>
                </wp:positionV>
                <wp:extent cx="975995" cy="151130"/>
                <wp:wrapTopAndBottom/>
                <wp:docPr id="2108" name="Shape 2108"/>
                <a:graphic xmlns:a="http://schemas.openxmlformats.org/drawingml/2006/main">
                  <a:graphicData uri="http://schemas.microsoft.com/office/word/2010/wordprocessingShape">
                    <wps:wsp>
                      <wps:cNvSpPr txBox="1"/>
                      <wps:spPr>
                        <a:xfrm>
                          <a:ext cx="975995" cy="151130"/>
                        </a:xfrm>
                        <a:prstGeom prst="rect"/>
                        <a:noFill/>
                      </wps:spPr>
                      <wps:txbx>
                        <w:txbxContent>
                          <w:p>
                            <w:pPr>
                              <w:pStyle w:val="Style19"/>
                              <w:keepNext w:val="0"/>
                              <w:keepLines w:val="0"/>
                              <w:widowControl w:val="0"/>
                              <w:numPr>
                                <w:ilvl w:val="0"/>
                                <w:numId w:val="357"/>
                              </w:numPr>
                              <w:shd w:val="clear" w:color="auto" w:fill="auto"/>
                              <w:tabs>
                                <w:tab w:pos="227" w:val="left"/>
                              </w:tabs>
                              <w:bidi w:val="0"/>
                              <w:spacing w:before="0" w:after="0" w:line="240" w:lineRule="auto"/>
                              <w:ind w:left="0" w:right="0" w:firstLine="0"/>
                              <w:jc w:val="left"/>
                            </w:pPr>
                            <w:bookmarkStart w:id="920" w:name="bookmark920"/>
                            <w:bookmarkEnd w:id="920"/>
                            <w:r>
                              <w:rPr>
                                <w:rFonts w:ascii="Times New Roman" w:eastAsia="Times New Roman" w:hAnsi="Times New Roman" w:cs="Times New Roman"/>
                                <w:spacing w:val="0"/>
                                <w:w w:val="100"/>
                                <w:position w:val="0"/>
                                <w:lang w:val="en-US" w:eastAsia="en-US" w:bidi="en-US"/>
                              </w:rPr>
                              <w:t>Never have I ate</w:t>
                            </w:r>
                          </w:p>
                        </w:txbxContent>
                      </wps:txbx>
                      <wps:bodyPr wrap="none" lIns="0" tIns="0" rIns="0" bIns="0">
                        <a:noAutoFit/>
                      </wps:bodyPr>
                    </wps:wsp>
                  </a:graphicData>
                </a:graphic>
              </wp:anchor>
            </w:drawing>
          </mc:Choice>
          <mc:Fallback>
            <w:pict>
              <v:shape id="_x0000_s3134" type="#_x0000_t202" style="position:absolute;margin-left:258.64999999999998pt;margin-top:5.3500000000000005pt;width:76.850000000000009pt;height:11.9pt;z-index:-125827877;mso-wrap-distance-left:0;mso-wrap-distance-top:5.3500000000000005pt;mso-wrap-distance-right:0;mso-position-horizontal-relative:page" filled="f" stroked="f">
                <v:textbox inset="0,0,0,0">
                  <w:txbxContent>
                    <w:p>
                      <w:pPr>
                        <w:pStyle w:val="Style19"/>
                        <w:keepNext w:val="0"/>
                        <w:keepLines w:val="0"/>
                        <w:widowControl w:val="0"/>
                        <w:numPr>
                          <w:ilvl w:val="0"/>
                          <w:numId w:val="357"/>
                        </w:numPr>
                        <w:shd w:val="clear" w:color="auto" w:fill="auto"/>
                        <w:tabs>
                          <w:tab w:pos="227" w:val="left"/>
                        </w:tabs>
                        <w:bidi w:val="0"/>
                        <w:spacing w:before="0" w:after="0" w:line="240" w:lineRule="auto"/>
                        <w:ind w:left="0" w:right="0" w:firstLine="0"/>
                        <w:jc w:val="left"/>
                      </w:pPr>
                      <w:bookmarkStart w:id="920" w:name="bookmark920"/>
                      <w:bookmarkEnd w:id="920"/>
                      <w:r>
                        <w:rPr>
                          <w:rFonts w:ascii="Times New Roman" w:eastAsia="Times New Roman" w:hAnsi="Times New Roman" w:cs="Times New Roman"/>
                          <w:spacing w:val="0"/>
                          <w:w w:val="100"/>
                          <w:position w:val="0"/>
                          <w:lang w:val="en-US" w:eastAsia="en-US" w:bidi="en-US"/>
                        </w:rPr>
                        <w:t>Never have I ate</w:t>
                      </w:r>
                    </w:p>
                  </w:txbxContent>
                </v:textbox>
                <w10:wrap type="topAndBottom" anchorx="page"/>
              </v:shape>
            </w:pict>
          </mc:Fallback>
        </mc:AlternateContent>
      </w:r>
    </w:p>
    <w:p>
      <w:pPr>
        <w:widowControl w:val="0"/>
        <w:spacing w:line="63" w:lineRule="exact"/>
        <w:rPr>
          <w:sz w:val="5"/>
          <w:szCs w:val="5"/>
        </w:rPr>
      </w:pPr>
    </w:p>
    <w:p>
      <w:pPr>
        <w:widowControl w:val="0"/>
        <w:spacing w:line="1" w:lineRule="exact"/>
        <w:sectPr>
          <w:footnotePr>
            <w:pos w:val="pageBottom"/>
            <w:numFmt w:val="decimal"/>
            <w:numRestart w:val="continuous"/>
          </w:footnotePr>
          <w:type w:val="continuous"/>
          <w:pgSz w:w="10051" w:h="14598"/>
          <w:pgMar w:top="1631" w:right="0" w:bottom="927" w:left="0" w:header="0" w:footer="3" w:gutter="0"/>
          <w:cols w:space="720"/>
          <w:noEndnote/>
          <w:rtlGutter w:val="0"/>
          <w:docGrid w:linePitch="360"/>
        </w:sectPr>
      </w:pPr>
    </w:p>
    <w:p>
      <w:pPr>
        <w:pStyle w:val="Style29"/>
        <w:keepNext w:val="0"/>
        <w:keepLines w:val="0"/>
        <w:widowControl w:val="0"/>
        <w:numPr>
          <w:ilvl w:val="0"/>
          <w:numId w:val="359"/>
        </w:numPr>
        <w:shd w:val="clear" w:color="auto" w:fill="auto"/>
        <w:bidi w:val="0"/>
        <w:spacing w:before="0" w:after="180" w:line="240" w:lineRule="auto"/>
        <w:ind w:left="0" w:right="0" w:firstLine="0"/>
        <w:jc w:val="left"/>
      </w:pPr>
      <w:bookmarkStart w:id="923" w:name="bookmark923"/>
      <w:bookmarkEnd w:id="923"/>
      <w:r>
        <w:rPr>
          <w:spacing w:val="0"/>
          <w:w w:val="100"/>
          <w:position w:val="0"/>
        </w:rPr>
        <w:t>这些实习生太忙了，几乎没有机会吃一顿自家做的饭。</w:t>
      </w:r>
    </w:p>
    <w:p>
      <w:pPr>
        <w:pStyle w:val="Style19"/>
        <w:keepNext w:val="0"/>
        <w:keepLines w:val="0"/>
        <w:widowControl w:val="0"/>
        <w:shd w:val="clear" w:color="auto" w:fill="auto"/>
        <w:tabs>
          <w:tab w:pos="1981" w:val="left"/>
          <w:tab w:pos="6604" w:val="left"/>
        </w:tabs>
        <w:bidi w:val="0"/>
        <w:spacing w:before="0" w:after="0" w:line="240" w:lineRule="auto"/>
        <w:ind w:left="1020" w:right="0" w:firstLine="0"/>
        <w:jc w:val="left"/>
      </w:pPr>
      <w:r>
        <w:rPr>
          <w:u w:val="single"/>
        </w:rPr>
        <w:t xml:space="preserve"> </w:t>
        <w:tab/>
      </w:r>
      <w:r>
        <w:rPr>
          <w:rFonts w:ascii="Times New Roman" w:eastAsia="Times New Roman" w:hAnsi="Times New Roman" w:cs="Times New Roman"/>
          <w:spacing w:val="0"/>
          <w:w w:val="100"/>
          <w:position w:val="0"/>
          <w:lang w:val="en-US" w:eastAsia="en-US" w:bidi="en-US"/>
        </w:rPr>
        <w:tab/>
        <w:t>that they hardly have the opportunity to eat a home-cooked meal.</w:t>
      </w:r>
    </w:p>
    <w:p>
      <w:pPr>
        <w:widowControl w:val="0"/>
        <w:spacing w:line="1" w:lineRule="exact"/>
        <w:sectPr>
          <w:footnotePr>
            <w:pos w:val="pageBottom"/>
            <w:numFmt w:val="decimal"/>
            <w:numRestart w:val="continuous"/>
          </w:footnotePr>
          <w:type w:val="continuous"/>
          <w:pgSz w:w="10051" w:h="14598"/>
          <w:pgMar w:top="1631" w:right="1044" w:bottom="927" w:left="868" w:header="0" w:footer="3" w:gutter="0"/>
          <w:cols w:space="720"/>
          <w:noEndnote/>
          <w:rtlGutter w:val="0"/>
          <w:docGrid w:linePitch="360"/>
        </w:sectPr>
      </w:pPr>
      <w:r>
        <mc:AlternateContent>
          <mc:Choice Requires="wps">
            <w:drawing>
              <wp:anchor distT="0" distB="4445" distL="0" distR="0" simplePos="0" relativeHeight="125830878" behindDoc="0" locked="0" layoutInCell="1" allowOverlap="1">
                <wp:simplePos x="0" y="0"/>
                <wp:positionH relativeFrom="page">
                  <wp:posOffset>868045</wp:posOffset>
                </wp:positionH>
                <wp:positionV relativeFrom="paragraph">
                  <wp:posOffset>0</wp:posOffset>
                </wp:positionV>
                <wp:extent cx="1401445" cy="155575"/>
                <wp:wrapTopAndBottom/>
                <wp:docPr id="2110" name="Shape 2110"/>
                <a:graphic xmlns:a="http://schemas.openxmlformats.org/drawingml/2006/main">
                  <a:graphicData uri="http://schemas.microsoft.com/office/word/2010/wordprocessingShape">
                    <wps:wsp>
                      <wps:cNvSpPr txBox="1"/>
                      <wps:spPr>
                        <a:xfrm>
                          <a:ext cx="140144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So busy are these interns</w:t>
                            </w:r>
                          </w:p>
                        </w:txbxContent>
                      </wps:txbx>
                      <wps:bodyPr wrap="none" lIns="0" tIns="0" rIns="0" bIns="0">
                        <a:noAutoFit/>
                      </wps:bodyPr>
                    </wps:wsp>
                  </a:graphicData>
                </a:graphic>
              </wp:anchor>
            </w:drawing>
          </mc:Choice>
          <mc:Fallback>
            <w:pict>
              <v:shape id="_x0000_s3136" type="#_x0000_t202" style="position:absolute;margin-left:68.350000000000009pt;margin-top:0;width:110.35000000000001pt;height:12.25pt;z-index:-125827875;mso-wrap-distance-left:0;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So busy are these interns</w:t>
                      </w:r>
                    </w:p>
                  </w:txbxContent>
                </v:textbox>
                <w10:wrap type="topAndBottom" anchorx="page"/>
              </v:shape>
            </w:pict>
          </mc:Fallback>
        </mc:AlternateContent>
      </w:r>
      <w:r>
        <mc:AlternateContent>
          <mc:Choice Requires="wps">
            <w:drawing>
              <wp:anchor distT="4445" distB="0" distL="0" distR="0" simplePos="0" relativeHeight="125830880" behindDoc="0" locked="0" layoutInCell="1" allowOverlap="1">
                <wp:simplePos x="0" y="0"/>
                <wp:positionH relativeFrom="page">
                  <wp:posOffset>3279775</wp:posOffset>
                </wp:positionH>
                <wp:positionV relativeFrom="paragraph">
                  <wp:posOffset>4445</wp:posOffset>
                </wp:positionV>
                <wp:extent cx="1214120" cy="155575"/>
                <wp:wrapTopAndBottom/>
                <wp:docPr id="2112" name="Shape 2112"/>
                <a:graphic xmlns:a="http://schemas.openxmlformats.org/drawingml/2006/main">
                  <a:graphicData uri="http://schemas.microsoft.com/office/word/2010/wordprocessingShape">
                    <wps:wsp>
                      <wps:cNvSpPr txBox="1"/>
                      <wps:spPr>
                        <a:xfrm>
                          <a:ext cx="1214120" cy="155575"/>
                        </a:xfrm>
                        <a:prstGeom prst="rect"/>
                        <a:noFill/>
                      </wps:spPr>
                      <wps:txbx>
                        <w:txbxContent>
                          <w:p>
                            <w:pPr>
                              <w:pStyle w:val="Style19"/>
                              <w:keepNext w:val="0"/>
                              <w:keepLines w:val="0"/>
                              <w:widowControl w:val="0"/>
                              <w:numPr>
                                <w:ilvl w:val="0"/>
                                <w:numId w:val="361"/>
                              </w:numPr>
                              <w:shd w:val="clear" w:color="auto" w:fill="auto"/>
                              <w:tabs>
                                <w:tab w:pos="230" w:val="left"/>
                              </w:tabs>
                              <w:bidi w:val="0"/>
                              <w:spacing w:before="0" w:after="0" w:line="240" w:lineRule="auto"/>
                              <w:ind w:left="0" w:right="0" w:firstLine="0"/>
                              <w:jc w:val="left"/>
                            </w:pPr>
                            <w:bookmarkStart w:id="922" w:name="bookmark922"/>
                            <w:bookmarkEnd w:id="922"/>
                            <w:r>
                              <w:rPr>
                                <w:rFonts w:ascii="Times New Roman" w:eastAsia="Times New Roman" w:hAnsi="Times New Roman" w:cs="Times New Roman"/>
                                <w:spacing w:val="0"/>
                                <w:w w:val="100"/>
                                <w:position w:val="0"/>
                                <w:lang w:val="en-US" w:eastAsia="en-US" w:bidi="en-US"/>
                              </w:rPr>
                              <w:t>Such busy are interns</w:t>
                            </w:r>
                          </w:p>
                        </w:txbxContent>
                      </wps:txbx>
                      <wps:bodyPr wrap="none" lIns="0" tIns="0" rIns="0" bIns="0">
                        <a:noAutoFit/>
                      </wps:bodyPr>
                    </wps:wsp>
                  </a:graphicData>
                </a:graphic>
              </wp:anchor>
            </w:drawing>
          </mc:Choice>
          <mc:Fallback>
            <w:pict>
              <v:shape id="_x0000_s3138" type="#_x0000_t202" style="position:absolute;margin-left:258.25pt;margin-top:0.35000000000000003pt;width:95.600000000000009pt;height:12.25pt;z-index:-125827873;mso-wrap-distance-left:0;mso-wrap-distance-top:0.35000000000000003pt;mso-wrap-distance-right:0;mso-position-horizontal-relative:page" filled="f" stroked="f">
                <v:textbox inset="0,0,0,0">
                  <w:txbxContent>
                    <w:p>
                      <w:pPr>
                        <w:pStyle w:val="Style19"/>
                        <w:keepNext w:val="0"/>
                        <w:keepLines w:val="0"/>
                        <w:widowControl w:val="0"/>
                        <w:numPr>
                          <w:ilvl w:val="0"/>
                          <w:numId w:val="361"/>
                        </w:numPr>
                        <w:shd w:val="clear" w:color="auto" w:fill="auto"/>
                        <w:tabs>
                          <w:tab w:pos="230" w:val="left"/>
                        </w:tabs>
                        <w:bidi w:val="0"/>
                        <w:spacing w:before="0" w:after="0" w:line="240" w:lineRule="auto"/>
                        <w:ind w:left="0" w:right="0" w:firstLine="0"/>
                        <w:jc w:val="left"/>
                      </w:pPr>
                      <w:bookmarkStart w:id="922" w:name="bookmark922"/>
                      <w:bookmarkEnd w:id="922"/>
                      <w:r>
                        <w:rPr>
                          <w:rFonts w:ascii="Times New Roman" w:eastAsia="Times New Roman" w:hAnsi="Times New Roman" w:cs="Times New Roman"/>
                          <w:spacing w:val="0"/>
                          <w:w w:val="100"/>
                          <w:position w:val="0"/>
                          <w:lang w:val="en-US" w:eastAsia="en-US" w:bidi="en-US"/>
                        </w:rPr>
                        <w:t>Such busy are interns</w:t>
                      </w:r>
                    </w:p>
                  </w:txbxContent>
                </v:textbox>
                <w10:wrap type="topAndBottom" anchorx="page"/>
              </v:shape>
            </w:pict>
          </mc:Fallback>
        </mc:AlternateContent>
      </w:r>
    </w:p>
    <w:p>
      <w:pPr>
        <w:pStyle w:val="Style19"/>
        <w:keepNext w:val="0"/>
        <w:keepLines w:val="0"/>
        <w:widowControl w:val="0"/>
        <w:numPr>
          <w:ilvl w:val="0"/>
          <w:numId w:val="331"/>
        </w:numPr>
        <w:shd w:val="clear" w:color="auto" w:fill="auto"/>
        <w:tabs>
          <w:tab w:pos="369" w:val="left"/>
        </w:tabs>
        <w:bidi w:val="0"/>
        <w:spacing w:before="0" w:after="160" w:line="240" w:lineRule="auto"/>
        <w:ind w:left="0" w:right="0" w:firstLine="0"/>
        <w:jc w:val="center"/>
      </w:pPr>
      <w:r>
        <mc:AlternateContent>
          <mc:Choice Requires="wps">
            <w:drawing>
              <wp:anchor distT="0" distB="0" distL="114300" distR="114300" simplePos="0" relativeHeight="125830882" behindDoc="0" locked="0" layoutInCell="1" allowOverlap="1">
                <wp:simplePos x="0" y="0"/>
                <wp:positionH relativeFrom="page">
                  <wp:posOffset>868045</wp:posOffset>
                </wp:positionH>
                <wp:positionV relativeFrom="paragraph">
                  <wp:posOffset>12700</wp:posOffset>
                </wp:positionV>
                <wp:extent cx="1200150" cy="151130"/>
                <wp:wrapSquare wrapText="right"/>
                <wp:docPr id="2114" name="Shape 2114"/>
                <a:graphic xmlns:a="http://schemas.openxmlformats.org/drawingml/2006/main">
                  <a:graphicData uri="http://schemas.microsoft.com/office/word/2010/wordprocessingShape">
                    <wps:wsp>
                      <wps:cNvSpPr txBox="1"/>
                      <wps:spPr>
                        <a:xfrm>
                          <a:ext cx="120015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These interns are too</w:t>
                            </w:r>
                          </w:p>
                        </w:txbxContent>
                      </wps:txbx>
                      <wps:bodyPr wrap="none" lIns="0" tIns="0" rIns="0" bIns="0">
                        <a:noAutoFit/>
                      </wps:bodyPr>
                    </wps:wsp>
                  </a:graphicData>
                </a:graphic>
              </wp:anchor>
            </w:drawing>
          </mc:Choice>
          <mc:Fallback>
            <w:pict>
              <v:shape id="_x0000_s3140" type="#_x0000_t202" style="position:absolute;margin-left:68.350000000000009pt;margin-top:1.pt;width:94.5pt;height:11.9pt;z-index:-125827871;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These interns are too</w:t>
                      </w:r>
                    </w:p>
                  </w:txbxContent>
                </v:textbox>
                <w10:wrap type="square" side="right" anchorx="page"/>
              </v:shape>
            </w:pict>
          </mc:Fallback>
        </mc:AlternateContent>
      </w:r>
      <w:bookmarkStart w:id="924" w:name="bookmark924"/>
      <w:bookmarkEnd w:id="924"/>
      <w:r>
        <w:rPr>
          <w:rFonts w:ascii="Times New Roman" w:eastAsia="Times New Roman" w:hAnsi="Times New Roman" w:cs="Times New Roman"/>
          <w:spacing w:val="0"/>
          <w:w w:val="100"/>
          <w:position w:val="0"/>
          <w:lang w:val="en-US" w:eastAsia="en-US" w:bidi="en-US"/>
        </w:rPr>
        <w:t>So busily are these interns</w:t>
      </w:r>
    </w:p>
    <w:p>
      <w:pPr>
        <w:pStyle w:val="Style29"/>
        <w:keepNext w:val="0"/>
        <w:keepLines w:val="0"/>
        <w:widowControl w:val="0"/>
        <w:numPr>
          <w:ilvl w:val="0"/>
          <w:numId w:val="359"/>
        </w:numPr>
        <w:shd w:val="clear" w:color="auto" w:fill="auto"/>
        <w:bidi w:val="0"/>
        <w:spacing w:before="0" w:after="160" w:line="240" w:lineRule="auto"/>
        <w:ind w:left="0" w:right="0" w:firstLine="0"/>
        <w:jc w:val="left"/>
      </w:pPr>
      <w:bookmarkStart w:id="925" w:name="bookmark925"/>
      <w:bookmarkEnd w:id="925"/>
      <w:r>
        <w:rPr>
          <w:spacing w:val="0"/>
          <w:w w:val="100"/>
          <w:position w:val="0"/>
        </w:rPr>
        <w:t>直到一些顾客食物中毒，当局才检查这家餐厅。</w:t>
      </w:r>
    </w:p>
    <w:p>
      <w:pPr>
        <w:pStyle w:val="Style19"/>
        <w:keepNext w:val="0"/>
        <w:keepLines w:val="0"/>
        <w:widowControl w:val="0"/>
        <w:shd w:val="clear" w:color="auto" w:fill="auto"/>
        <w:tabs>
          <w:tab w:pos="3667" w:val="left"/>
          <w:tab w:pos="4471" w:val="left"/>
        </w:tabs>
        <w:bidi w:val="0"/>
        <w:spacing w:before="0" w:after="0" w:line="240" w:lineRule="auto"/>
        <w:ind w:left="0" w:right="0" w:firstLine="0"/>
        <w:jc w:val="left"/>
      </w:pPr>
      <w:r>
        <mc:AlternateContent>
          <mc:Choice Requires="wps">
            <w:drawing>
              <wp:anchor distT="0" distB="0" distL="0" distR="0" simplePos="0" relativeHeight="125830884" behindDoc="0" locked="0" layoutInCell="1" allowOverlap="1">
                <wp:simplePos x="0" y="0"/>
                <wp:positionH relativeFrom="page">
                  <wp:posOffset>3517900</wp:posOffset>
                </wp:positionH>
                <wp:positionV relativeFrom="paragraph">
                  <wp:posOffset>12700</wp:posOffset>
                </wp:positionV>
                <wp:extent cx="740410" cy="151130"/>
                <wp:wrapSquare wrapText="left"/>
                <wp:docPr id="2116" name="Shape 2116"/>
                <a:graphic xmlns:a="http://schemas.openxmlformats.org/drawingml/2006/main">
                  <a:graphicData uri="http://schemas.microsoft.com/office/word/2010/wordprocessingShape">
                    <wps:wsp>
                      <wps:cNvSpPr txBox="1"/>
                      <wps:spPr>
                        <a:xfrm>
                          <a:ext cx="74041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this restaurant.</w:t>
                            </w:r>
                          </w:p>
                        </w:txbxContent>
                      </wps:txbx>
                      <wps:bodyPr wrap="none" lIns="0" tIns="0" rIns="0" bIns="0">
                        <a:noAutoFit/>
                      </wps:bodyPr>
                    </wps:wsp>
                  </a:graphicData>
                </a:graphic>
              </wp:anchor>
            </w:drawing>
          </mc:Choice>
          <mc:Fallback>
            <w:pict>
              <v:shape id="_x0000_s3142" type="#_x0000_t202" style="position:absolute;margin-left:277.pt;margin-top:1.pt;width:58.300000000000004pt;height:11.9pt;z-index:-125827869;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this restaurant.</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Not until some customers got food poisoning</w:t>
        <w:tab/>
      </w:r>
      <w:r>
        <w:rPr>
          <w:u w:val="single"/>
        </w:rPr>
        <w:t xml:space="preserve"> </w:t>
        <w:tab/>
      </w:r>
    </w:p>
    <w:p>
      <w:pPr>
        <w:widowControl w:val="0"/>
        <w:spacing w:line="1" w:lineRule="exact"/>
        <w:sectPr>
          <w:footnotePr>
            <w:pos w:val="pageBottom"/>
            <w:numFmt w:val="decimal"/>
            <w:numRestart w:val="continuous"/>
          </w:footnotePr>
          <w:type w:val="continuous"/>
          <w:pgSz w:w="10051" w:h="14598"/>
          <w:pgMar w:top="1631" w:right="1044" w:bottom="927" w:left="868" w:header="0" w:footer="3" w:gutter="0"/>
          <w:cols w:space="720"/>
          <w:noEndnote/>
          <w:rtlGutter w:val="0"/>
          <w:docGrid w:linePitch="360"/>
        </w:sectPr>
      </w:pPr>
      <w:r>
        <mc:AlternateContent>
          <mc:Choice Requires="wps">
            <w:drawing>
              <wp:anchor distT="0" distB="2540" distL="0" distR="0" simplePos="0" relativeHeight="125830886" behindDoc="0" locked="0" layoutInCell="1" allowOverlap="1">
                <wp:simplePos x="0" y="0"/>
                <wp:positionH relativeFrom="page">
                  <wp:posOffset>861060</wp:posOffset>
                </wp:positionH>
                <wp:positionV relativeFrom="paragraph">
                  <wp:posOffset>0</wp:posOffset>
                </wp:positionV>
                <wp:extent cx="1275715" cy="160020"/>
                <wp:wrapTopAndBottom/>
                <wp:docPr id="2118" name="Shape 2118"/>
                <a:graphic xmlns:a="http://schemas.openxmlformats.org/drawingml/2006/main">
                  <a:graphicData uri="http://schemas.microsoft.com/office/word/2010/wordprocessingShape">
                    <wps:wsp>
                      <wps:cNvSpPr txBox="1"/>
                      <wps:spPr>
                        <a:xfrm>
                          <a:ext cx="127571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did authorities inspect</w:t>
                            </w:r>
                          </w:p>
                        </w:txbxContent>
                      </wps:txbx>
                      <wps:bodyPr wrap="none" lIns="0" tIns="0" rIns="0" bIns="0">
                        <a:noAutoFit/>
                      </wps:bodyPr>
                    </wps:wsp>
                  </a:graphicData>
                </a:graphic>
              </wp:anchor>
            </w:drawing>
          </mc:Choice>
          <mc:Fallback>
            <w:pict>
              <v:shape id="_x0000_s3144" type="#_x0000_t202" style="position:absolute;margin-left:67.799999999999997pt;margin-top:0;width:100.45pt;height:12.6pt;z-index:-125827867;mso-wrap-distance-left:0;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did authorities inspect</w:t>
                      </w:r>
                    </w:p>
                  </w:txbxContent>
                </v:textbox>
                <w10:wrap type="topAndBottom" anchorx="page"/>
              </v:shape>
            </w:pict>
          </mc:Fallback>
        </mc:AlternateContent>
      </w:r>
      <w:r>
        <mc:AlternateContent>
          <mc:Choice Requires="wps">
            <w:drawing>
              <wp:anchor distT="6985" distB="0" distL="0" distR="0" simplePos="0" relativeHeight="125830888" behindDoc="0" locked="0" layoutInCell="1" allowOverlap="1">
                <wp:simplePos x="0" y="0"/>
                <wp:positionH relativeFrom="page">
                  <wp:posOffset>3275330</wp:posOffset>
                </wp:positionH>
                <wp:positionV relativeFrom="paragraph">
                  <wp:posOffset>6985</wp:posOffset>
                </wp:positionV>
                <wp:extent cx="1172845" cy="155575"/>
                <wp:wrapTopAndBottom/>
                <wp:docPr id="2120" name="Shape 2120"/>
                <a:graphic xmlns:a="http://schemas.openxmlformats.org/drawingml/2006/main">
                  <a:graphicData uri="http://schemas.microsoft.com/office/word/2010/wordprocessingShape">
                    <wps:wsp>
                      <wps:cNvSpPr txBox="1"/>
                      <wps:spPr>
                        <a:xfrm>
                          <a:ext cx="117284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authorities inspected</w:t>
                            </w:r>
                          </w:p>
                        </w:txbxContent>
                      </wps:txbx>
                      <wps:bodyPr wrap="none" lIns="0" tIns="0" rIns="0" bIns="0">
                        <a:noAutoFit/>
                      </wps:bodyPr>
                    </wps:wsp>
                  </a:graphicData>
                </a:graphic>
              </wp:anchor>
            </w:drawing>
          </mc:Choice>
          <mc:Fallback>
            <w:pict>
              <v:shape id="_x0000_s3146" type="#_x0000_t202" style="position:absolute;margin-left:257.89999999999998pt;margin-top:0.55000000000000004pt;width:92.350000000000009pt;height:12.25pt;z-index:-125827865;mso-wrap-distance-left:0;mso-wrap-distance-top:0.55000000000000004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authorities inspected</w:t>
                      </w:r>
                    </w:p>
                  </w:txbxContent>
                </v:textbox>
                <w10:wrap type="topAndBottom" anchorx="page"/>
              </v:shape>
            </w:pict>
          </mc:Fallback>
        </mc:AlternateContent>
      </w:r>
    </w:p>
    <w:p>
      <w:pPr>
        <w:pStyle w:val="Style19"/>
        <w:keepNext w:val="0"/>
        <w:keepLines w:val="0"/>
        <w:widowControl w:val="0"/>
        <w:numPr>
          <w:ilvl w:val="0"/>
          <w:numId w:val="349"/>
        </w:numPr>
        <w:shd w:val="clear" w:color="auto" w:fill="auto"/>
        <w:tabs>
          <w:tab w:pos="698" w:val="left"/>
          <w:tab w:pos="4134" w:val="left"/>
        </w:tabs>
        <w:bidi w:val="0"/>
        <w:spacing w:before="0" w:after="160" w:line="240" w:lineRule="auto"/>
        <w:ind w:left="0" w:right="0" w:firstLine="340"/>
        <w:jc w:val="left"/>
      </w:pPr>
      <w:bookmarkStart w:id="928" w:name="bookmark928"/>
      <w:bookmarkEnd w:id="928"/>
      <w:r>
        <w:rPr>
          <w:rFonts w:ascii="Times New Roman" w:eastAsia="Times New Roman" w:hAnsi="Times New Roman" w:cs="Times New Roman"/>
          <w:spacing w:val="0"/>
          <w:w w:val="100"/>
          <w:position w:val="0"/>
          <w:lang w:val="en-US" w:eastAsia="en-US" w:bidi="en-US"/>
        </w:rPr>
        <w:t>could authorities inspect</w:t>
        <w:tab/>
        <w:t>D. that authorities inspected</w:t>
      </w:r>
    </w:p>
    <w:p>
      <w:pPr>
        <w:pStyle w:val="Style29"/>
        <w:keepNext w:val="0"/>
        <w:keepLines w:val="0"/>
        <w:widowControl w:val="0"/>
        <w:numPr>
          <w:ilvl w:val="0"/>
          <w:numId w:val="359"/>
        </w:numPr>
        <w:shd w:val="clear" w:color="auto" w:fill="auto"/>
        <w:bidi w:val="0"/>
        <w:spacing w:before="0" w:after="160" w:line="240" w:lineRule="auto"/>
        <w:ind w:left="0" w:right="0" w:firstLine="0"/>
        <w:jc w:val="left"/>
      </w:pPr>
      <w:bookmarkStart w:id="929" w:name="bookmark929"/>
      <w:bookmarkEnd w:id="929"/>
      <w:r>
        <w:rPr>
          <w:spacing w:val="0"/>
          <w:w w:val="100"/>
          <w:position w:val="0"/>
        </w:rPr>
        <w:t>他做了这样一顿美味的饭菜，让大家都印象深刻。</w:t>
      </w:r>
    </w:p>
    <w:p>
      <w:pPr>
        <w:pStyle w:val="Style19"/>
        <w:keepNext w:val="0"/>
        <w:keepLines w:val="0"/>
        <w:widowControl w:val="0"/>
        <w:shd w:val="clear" w:color="auto" w:fill="auto"/>
        <w:tabs>
          <w:tab w:pos="1965" w:val="left"/>
          <w:tab w:pos="3563" w:val="left"/>
        </w:tabs>
        <w:bidi w:val="0"/>
        <w:spacing w:before="0" w:after="160" w:line="240" w:lineRule="auto"/>
        <w:ind w:left="0" w:right="0" w:firstLine="1000"/>
        <w:jc w:val="left"/>
      </w:pPr>
      <w:r>
        <w:rPr>
          <w:u w:val="single"/>
        </w:rPr>
        <w:t xml:space="preserve"> </w:t>
        <w:tab/>
      </w:r>
      <w:r>
        <w:rPr>
          <w:rFonts w:ascii="Times New Roman" w:eastAsia="Times New Roman" w:hAnsi="Times New Roman" w:cs="Times New Roman"/>
          <w:spacing w:val="0"/>
          <w:w w:val="100"/>
          <w:position w:val="0"/>
          <w:lang w:val="en-US" w:eastAsia="en-US" w:bidi="en-US"/>
        </w:rPr>
        <w:tab/>
        <w:t>that everybody was impressed.</w:t>
      </w:r>
    </w:p>
    <w:p>
      <w:pPr>
        <w:pStyle w:val="Style19"/>
        <w:keepNext w:val="0"/>
        <w:keepLines w:val="0"/>
        <w:widowControl w:val="0"/>
        <w:shd w:val="clear" w:color="auto" w:fill="auto"/>
        <w:bidi w:val="0"/>
        <w:spacing w:before="0" w:after="160" w:line="240" w:lineRule="auto"/>
        <w:ind w:left="1200" w:right="0" w:firstLine="0"/>
        <w:jc w:val="left"/>
      </w:pPr>
      <w:r>
        <mc:AlternateContent>
          <mc:Choice Requires="wps">
            <w:drawing>
              <wp:anchor distT="0" distB="0" distL="114300" distR="114300" simplePos="0" relativeHeight="125830890" behindDoc="0" locked="0" layoutInCell="1" allowOverlap="1">
                <wp:simplePos x="0" y="0"/>
                <wp:positionH relativeFrom="page">
                  <wp:posOffset>849630</wp:posOffset>
                </wp:positionH>
                <wp:positionV relativeFrom="paragraph">
                  <wp:posOffset>12700</wp:posOffset>
                </wp:positionV>
                <wp:extent cx="1540510" cy="155575"/>
                <wp:wrapSquare wrapText="right"/>
                <wp:docPr id="2122" name="Shape 2122"/>
                <a:graphic xmlns:a="http://schemas.openxmlformats.org/drawingml/2006/main">
                  <a:graphicData uri="http://schemas.microsoft.com/office/word/2010/wordprocessingShape">
                    <wps:wsp>
                      <wps:cNvSpPr txBox="1"/>
                      <wps:spPr>
                        <a:xfrm>
                          <a:ext cx="154051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He made this gourmet meal</w:t>
                            </w:r>
                          </w:p>
                        </w:txbxContent>
                      </wps:txbx>
                      <wps:bodyPr wrap="none" lIns="0" tIns="0" rIns="0" bIns="0">
                        <a:noAutoFit/>
                      </wps:bodyPr>
                    </wps:wsp>
                  </a:graphicData>
                </a:graphic>
              </wp:anchor>
            </w:drawing>
          </mc:Choice>
          <mc:Fallback>
            <w:pict>
              <v:shape id="_x0000_s3148" type="#_x0000_t202" style="position:absolute;margin-left:66.900000000000006pt;margin-top:1.pt;width:121.3pt;height:12.25pt;z-index:-125827863;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He made this gourmet meal</w:t>
                      </w:r>
                    </w:p>
                  </w:txbxContent>
                </v:textbox>
                <w10:wrap type="square" side="right" anchorx="page"/>
              </v:shape>
            </w:pict>
          </mc:Fallback>
        </mc:AlternateContent>
      </w:r>
      <w:r>
        <w:rPr>
          <w:rFonts w:ascii="Times New Roman" w:eastAsia="Times New Roman" w:hAnsi="Times New Roman" w:cs="Times New Roman"/>
          <w:spacing w:val="0"/>
          <w:w w:val="100"/>
          <w:position w:val="0"/>
          <w:lang w:val="en-US" w:eastAsia="en-US" w:bidi="en-US"/>
        </w:rPr>
        <w:t>B. So gourmet did he make this meal</w:t>
      </w:r>
    </w:p>
    <w:p>
      <w:pPr>
        <w:widowControl w:val="0"/>
        <w:spacing w:line="1" w:lineRule="exact"/>
        <w:sectPr>
          <w:footnotePr>
            <w:pos w:val="pageBottom"/>
            <w:numFmt w:val="decimal"/>
            <w:numRestart w:val="continuous"/>
          </w:footnotePr>
          <w:type w:val="continuous"/>
          <w:pgSz w:w="10051" w:h="14598"/>
          <w:pgMar w:top="1631" w:right="1044" w:bottom="927" w:left="868" w:header="0" w:footer="3" w:gutter="0"/>
          <w:cols w:space="720"/>
          <w:noEndnote/>
          <w:rtlGutter w:val="0"/>
          <w:docGrid w:linePitch="360"/>
        </w:sectPr>
      </w:pPr>
      <w:r>
        <mc:AlternateContent>
          <mc:Choice Requires="wps">
            <w:drawing>
              <wp:anchor distT="0" distB="6985" distL="0" distR="0" simplePos="0" relativeHeight="125830892" behindDoc="0" locked="0" layoutInCell="1" allowOverlap="1">
                <wp:simplePos x="0" y="0"/>
                <wp:positionH relativeFrom="page">
                  <wp:posOffset>852170</wp:posOffset>
                </wp:positionH>
                <wp:positionV relativeFrom="paragraph">
                  <wp:posOffset>0</wp:posOffset>
                </wp:positionV>
                <wp:extent cx="1954530" cy="153035"/>
                <wp:wrapTopAndBottom/>
                <wp:docPr id="2124" name="Shape 2124"/>
                <a:graphic xmlns:a="http://schemas.openxmlformats.org/drawingml/2006/main">
                  <a:graphicData uri="http://schemas.microsoft.com/office/word/2010/wordprocessingShape">
                    <wps:wsp>
                      <wps:cNvSpPr txBox="1"/>
                      <wps:spPr>
                        <a:xfrm>
                          <a:ext cx="1954530" cy="153035"/>
                        </a:xfrm>
                        <a:prstGeom prst="rect"/>
                        <a:noFill/>
                      </wps:spPr>
                      <wps:txbx>
                        <w:txbxContent>
                          <w:p>
                            <w:pPr>
                              <w:pStyle w:val="Style19"/>
                              <w:keepNext w:val="0"/>
                              <w:keepLines w:val="0"/>
                              <w:widowControl w:val="0"/>
                              <w:numPr>
                                <w:ilvl w:val="0"/>
                                <w:numId w:val="363"/>
                              </w:numPr>
                              <w:shd w:val="clear" w:color="auto" w:fill="auto"/>
                              <w:tabs>
                                <w:tab w:pos="230" w:val="left"/>
                              </w:tabs>
                              <w:bidi w:val="0"/>
                              <w:spacing w:before="0" w:after="0" w:line="240" w:lineRule="auto"/>
                              <w:ind w:left="0" w:right="0" w:firstLine="0"/>
                              <w:jc w:val="left"/>
                            </w:pPr>
                            <w:bookmarkStart w:id="926" w:name="bookmark926"/>
                            <w:bookmarkEnd w:id="926"/>
                            <w:r>
                              <w:rPr>
                                <w:rFonts w:ascii="Times New Roman" w:eastAsia="Times New Roman" w:hAnsi="Times New Roman" w:cs="Times New Roman"/>
                                <w:spacing w:val="0"/>
                                <w:w w:val="100"/>
                                <w:position w:val="0"/>
                                <w:lang w:val="en-US" w:eastAsia="en-US" w:bidi="en-US"/>
                              </w:rPr>
                              <w:t>Such a gourmet meal had he cooked</w:t>
                            </w:r>
                          </w:p>
                        </w:txbxContent>
                      </wps:txbx>
                      <wps:bodyPr wrap="none" lIns="0" tIns="0" rIns="0" bIns="0">
                        <a:noAutoFit/>
                      </wps:bodyPr>
                    </wps:wsp>
                  </a:graphicData>
                </a:graphic>
              </wp:anchor>
            </w:drawing>
          </mc:Choice>
          <mc:Fallback>
            <w:pict>
              <v:shape id="_x0000_s3150" type="#_x0000_t202" style="position:absolute;margin-left:67.099999999999994pt;margin-top:0;width:153.90000000000001pt;height:12.050000000000001pt;z-index:-125827861;mso-wrap-distance-left:0;mso-wrap-distance-right:0;mso-wrap-distance-bottom:0.55000000000000004pt;mso-position-horizontal-relative:page" filled="f" stroked="f">
                <v:textbox inset="0,0,0,0">
                  <w:txbxContent>
                    <w:p>
                      <w:pPr>
                        <w:pStyle w:val="Style19"/>
                        <w:keepNext w:val="0"/>
                        <w:keepLines w:val="0"/>
                        <w:widowControl w:val="0"/>
                        <w:numPr>
                          <w:ilvl w:val="0"/>
                          <w:numId w:val="363"/>
                        </w:numPr>
                        <w:shd w:val="clear" w:color="auto" w:fill="auto"/>
                        <w:tabs>
                          <w:tab w:pos="230" w:val="left"/>
                        </w:tabs>
                        <w:bidi w:val="0"/>
                        <w:spacing w:before="0" w:after="0" w:line="240" w:lineRule="auto"/>
                        <w:ind w:left="0" w:right="0" w:firstLine="0"/>
                        <w:jc w:val="left"/>
                      </w:pPr>
                      <w:bookmarkStart w:id="926" w:name="bookmark926"/>
                      <w:bookmarkEnd w:id="926"/>
                      <w:r>
                        <w:rPr>
                          <w:rFonts w:ascii="Times New Roman" w:eastAsia="Times New Roman" w:hAnsi="Times New Roman" w:cs="Times New Roman"/>
                          <w:spacing w:val="0"/>
                          <w:w w:val="100"/>
                          <w:position w:val="0"/>
                          <w:lang w:val="en-US" w:eastAsia="en-US" w:bidi="en-US"/>
                        </w:rPr>
                        <w:t>Such a gourmet meal had he cooked</w:t>
                      </w:r>
                    </w:p>
                  </w:txbxContent>
                </v:textbox>
                <w10:wrap type="topAndBottom" anchorx="page"/>
              </v:shape>
            </w:pict>
          </mc:Fallback>
        </mc:AlternateContent>
      </w:r>
      <w:r>
        <mc:AlternateContent>
          <mc:Choice Requires="wps">
            <w:drawing>
              <wp:anchor distT="4445" distB="0" distL="0" distR="0" simplePos="0" relativeHeight="125830894" behindDoc="0" locked="0" layoutInCell="1" allowOverlap="1">
                <wp:simplePos x="0" y="0"/>
                <wp:positionH relativeFrom="page">
                  <wp:posOffset>3266440</wp:posOffset>
                </wp:positionH>
                <wp:positionV relativeFrom="paragraph">
                  <wp:posOffset>4445</wp:posOffset>
                </wp:positionV>
                <wp:extent cx="1929130" cy="155575"/>
                <wp:wrapTopAndBottom/>
                <wp:docPr id="2126" name="Shape 2126"/>
                <a:graphic xmlns:a="http://schemas.openxmlformats.org/drawingml/2006/main">
                  <a:graphicData uri="http://schemas.microsoft.com/office/word/2010/wordprocessingShape">
                    <wps:wsp>
                      <wps:cNvSpPr txBox="1"/>
                      <wps:spPr>
                        <a:xfrm>
                          <a:ext cx="1929130" cy="155575"/>
                        </a:xfrm>
                        <a:prstGeom prst="rect"/>
                        <a:noFill/>
                      </wps:spPr>
                      <wps:txbx>
                        <w:txbxContent>
                          <w:p>
                            <w:pPr>
                              <w:pStyle w:val="Style19"/>
                              <w:keepNext w:val="0"/>
                              <w:keepLines w:val="0"/>
                              <w:widowControl w:val="0"/>
                              <w:numPr>
                                <w:ilvl w:val="0"/>
                                <w:numId w:val="365"/>
                              </w:numPr>
                              <w:shd w:val="clear" w:color="auto" w:fill="auto"/>
                              <w:tabs>
                                <w:tab w:pos="238" w:val="left"/>
                              </w:tabs>
                              <w:bidi w:val="0"/>
                              <w:spacing w:before="0" w:after="0" w:line="240" w:lineRule="auto"/>
                              <w:ind w:left="0" w:right="0" w:firstLine="0"/>
                              <w:jc w:val="left"/>
                            </w:pPr>
                            <w:bookmarkStart w:id="927" w:name="bookmark927"/>
                            <w:bookmarkEnd w:id="927"/>
                            <w:r>
                              <w:rPr>
                                <w:rFonts w:ascii="Times New Roman" w:eastAsia="Times New Roman" w:hAnsi="Times New Roman" w:cs="Times New Roman"/>
                                <w:spacing w:val="0"/>
                                <w:w w:val="100"/>
                                <w:position w:val="0"/>
                                <w:lang w:val="en-US" w:eastAsia="en-US" w:bidi="en-US"/>
                              </w:rPr>
                              <w:t>Such gourmet a meal had he cooked</w:t>
                            </w:r>
                          </w:p>
                        </w:txbxContent>
                      </wps:txbx>
                      <wps:bodyPr wrap="none" lIns="0" tIns="0" rIns="0" bIns="0">
                        <a:noAutoFit/>
                      </wps:bodyPr>
                    </wps:wsp>
                  </a:graphicData>
                </a:graphic>
              </wp:anchor>
            </w:drawing>
          </mc:Choice>
          <mc:Fallback>
            <w:pict>
              <v:shape id="_x0000_s3152" type="#_x0000_t202" style="position:absolute;margin-left:257.19999999999999pt;margin-top:0.35000000000000003pt;width:151.90000000000001pt;height:12.25pt;z-index:-125827859;mso-wrap-distance-left:0;mso-wrap-distance-top:0.35000000000000003pt;mso-wrap-distance-right:0;mso-position-horizontal-relative:page" filled="f" stroked="f">
                <v:textbox inset="0,0,0,0">
                  <w:txbxContent>
                    <w:p>
                      <w:pPr>
                        <w:pStyle w:val="Style19"/>
                        <w:keepNext w:val="0"/>
                        <w:keepLines w:val="0"/>
                        <w:widowControl w:val="0"/>
                        <w:numPr>
                          <w:ilvl w:val="0"/>
                          <w:numId w:val="365"/>
                        </w:numPr>
                        <w:shd w:val="clear" w:color="auto" w:fill="auto"/>
                        <w:tabs>
                          <w:tab w:pos="238" w:val="left"/>
                        </w:tabs>
                        <w:bidi w:val="0"/>
                        <w:spacing w:before="0" w:after="0" w:line="240" w:lineRule="auto"/>
                        <w:ind w:left="0" w:right="0" w:firstLine="0"/>
                        <w:jc w:val="left"/>
                      </w:pPr>
                      <w:bookmarkStart w:id="927" w:name="bookmark927"/>
                      <w:bookmarkEnd w:id="927"/>
                      <w:r>
                        <w:rPr>
                          <w:rFonts w:ascii="Times New Roman" w:eastAsia="Times New Roman" w:hAnsi="Times New Roman" w:cs="Times New Roman"/>
                          <w:spacing w:val="0"/>
                          <w:w w:val="100"/>
                          <w:position w:val="0"/>
                          <w:lang w:val="en-US" w:eastAsia="en-US" w:bidi="en-US"/>
                        </w:rPr>
                        <w:t>Such gourmet a meal had he cooked</w:t>
                      </w:r>
                    </w:p>
                  </w:txbxContent>
                </v:textbox>
                <w10:wrap type="topAndBottom" anchorx="page"/>
              </v:shape>
            </w:pict>
          </mc:Fallback>
        </mc:AlternateContent>
      </w:r>
    </w:p>
    <w:p>
      <w:pPr>
        <w:pStyle w:val="Style29"/>
        <w:keepNext w:val="0"/>
        <w:keepLines w:val="0"/>
        <w:widowControl w:val="0"/>
        <w:numPr>
          <w:ilvl w:val="0"/>
          <w:numId w:val="359"/>
        </w:numPr>
        <w:shd w:val="clear" w:color="auto" w:fill="auto"/>
        <w:bidi w:val="0"/>
        <w:spacing w:before="0" w:after="120" w:line="240" w:lineRule="auto"/>
        <w:ind w:left="0" w:right="0" w:firstLine="220"/>
        <w:jc w:val="left"/>
      </w:pPr>
      <w:bookmarkStart w:id="930" w:name="bookmark930"/>
      <w:bookmarkEnd w:id="930"/>
      <w:r>
        <w:rPr>
          <w:spacing w:val="0"/>
          <w:w w:val="100"/>
          <w:position w:val="0"/>
        </w:rPr>
        <w:t>在那家餐馆的旁边有一家咖啡馆，我们可以在那里吃快餐，喝提神饮料。</w:t>
      </w:r>
    </w:p>
    <w:p>
      <w:pPr>
        <w:pStyle w:val="Style19"/>
        <w:keepNext w:val="0"/>
        <w:keepLines w:val="0"/>
        <w:widowControl w:val="0"/>
        <w:shd w:val="clear" w:color="auto" w:fill="auto"/>
        <w:bidi w:val="0"/>
        <w:spacing w:before="0" w:after="0" w:line="240" w:lineRule="auto"/>
        <w:ind w:left="1200" w:right="0" w:firstLine="0"/>
        <w:jc w:val="left"/>
      </w:pPr>
      <w:r>
        <w:rPr>
          <w:rFonts w:ascii="Times New Roman" w:eastAsia="Times New Roman" w:hAnsi="Times New Roman" w:cs="Times New Roman"/>
          <w:spacing w:val="0"/>
          <w:w w:val="100"/>
          <w:position w:val="0"/>
          <w:lang w:val="en-US" w:eastAsia="en-US" w:bidi="en-US"/>
        </w:rPr>
        <w:t>where we can have a quick snack and a refreshing drink.</w:t>
      </w:r>
    </w:p>
    <w:p>
      <w:pPr>
        <w:widowControl w:val="0"/>
        <w:spacing w:line="1" w:lineRule="exact"/>
        <w:sectPr>
          <w:headerReference w:type="default" r:id="rId618"/>
          <w:footerReference w:type="default" r:id="rId619"/>
          <w:headerReference w:type="even" r:id="rId620"/>
          <w:footerReference w:type="even" r:id="rId621"/>
          <w:footnotePr>
            <w:pos w:val="pageBottom"/>
            <w:numFmt w:val="decimal"/>
            <w:numRestart w:val="continuous"/>
          </w:footnotePr>
          <w:pgSz w:w="10051" w:h="14598"/>
          <w:pgMar w:top="1031" w:right="648" w:bottom="484" w:left="1109" w:header="0" w:footer="56" w:gutter="0"/>
          <w:pgNumType w:start="171"/>
          <w:cols w:space="720"/>
          <w:noEndnote/>
          <w:rtlGutter w:val="0"/>
          <w:docGrid w:linePitch="360"/>
        </w:sectPr>
      </w:pPr>
      <w:r>
        <mc:AlternateContent>
          <mc:Choice Requires="wps">
            <w:drawing>
              <wp:anchor distT="4445" distB="0" distL="0" distR="0" simplePos="0" relativeHeight="125830896" behindDoc="0" locked="0" layoutInCell="1" allowOverlap="1">
                <wp:simplePos x="0" y="0"/>
                <wp:positionH relativeFrom="page">
                  <wp:posOffset>1058545</wp:posOffset>
                </wp:positionH>
                <wp:positionV relativeFrom="paragraph">
                  <wp:posOffset>4445</wp:posOffset>
                </wp:positionV>
                <wp:extent cx="1684655" cy="151130"/>
                <wp:wrapTopAndBottom/>
                <wp:docPr id="2132" name="Shape 2132"/>
                <a:graphic xmlns:a="http://schemas.openxmlformats.org/drawingml/2006/main">
                  <a:graphicData uri="http://schemas.microsoft.com/office/word/2010/wordprocessingShape">
                    <wps:wsp>
                      <wps:cNvSpPr txBox="1"/>
                      <wps:spPr>
                        <a:xfrm>
                          <a:ext cx="168465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 cafe is next to that restaurant</w:t>
                            </w:r>
                          </w:p>
                        </w:txbxContent>
                      </wps:txbx>
                      <wps:bodyPr wrap="none" lIns="0" tIns="0" rIns="0" bIns="0">
                        <a:noAutoFit/>
                      </wps:bodyPr>
                    </wps:wsp>
                  </a:graphicData>
                </a:graphic>
              </wp:anchor>
            </w:drawing>
          </mc:Choice>
          <mc:Fallback>
            <w:pict>
              <v:shape id="_x0000_s3158" type="#_x0000_t202" style="position:absolute;margin-left:83.350000000000009pt;margin-top:0.35000000000000003pt;width:132.65000000000001pt;height:11.9pt;z-index:-125827857;mso-wrap-distance-left:0;mso-wrap-distance-top:0.35000000000000003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 cafe is next to that restaurant</w:t>
                      </w:r>
                    </w:p>
                  </w:txbxContent>
                </v:textbox>
                <w10:wrap type="topAndBottom" anchorx="page"/>
              </v:shape>
            </w:pict>
          </mc:Fallback>
        </mc:AlternateContent>
      </w:r>
      <w:r>
        <mc:AlternateContent>
          <mc:Choice Requires="wps">
            <w:drawing>
              <wp:anchor distT="0" distB="4445" distL="0" distR="0" simplePos="0" relativeHeight="125830898" behindDoc="0" locked="0" layoutInCell="1" allowOverlap="1">
                <wp:simplePos x="0" y="0"/>
                <wp:positionH relativeFrom="page">
                  <wp:posOffset>3449955</wp:posOffset>
                </wp:positionH>
                <wp:positionV relativeFrom="paragraph">
                  <wp:posOffset>0</wp:posOffset>
                </wp:positionV>
                <wp:extent cx="1684655" cy="151130"/>
                <wp:wrapTopAndBottom/>
                <wp:docPr id="2134" name="Shape 2134"/>
                <a:graphic xmlns:a="http://schemas.openxmlformats.org/drawingml/2006/main">
                  <a:graphicData uri="http://schemas.microsoft.com/office/word/2010/wordprocessingShape">
                    <wps:wsp>
                      <wps:cNvSpPr txBox="1"/>
                      <wps:spPr>
                        <a:xfrm>
                          <a:ext cx="168465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Next to that restaurant is a cafe</w:t>
                            </w:r>
                          </w:p>
                        </w:txbxContent>
                      </wps:txbx>
                      <wps:bodyPr wrap="none" lIns="0" tIns="0" rIns="0" bIns="0">
                        <a:noAutoFit/>
                      </wps:bodyPr>
                    </wps:wsp>
                  </a:graphicData>
                </a:graphic>
              </wp:anchor>
            </w:drawing>
          </mc:Choice>
          <mc:Fallback>
            <w:pict>
              <v:shape id="_x0000_s3160" type="#_x0000_t202" style="position:absolute;margin-left:271.64999999999998pt;margin-top:0;width:132.65000000000001pt;height:11.9pt;z-index:-125827855;mso-wrap-distance-left:0;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Next to that restaurant is a cafe</w:t>
                      </w:r>
                    </w:p>
                  </w:txbxContent>
                </v:textbox>
                <w10:wrap type="topAndBottom" anchorx="page"/>
              </v:shape>
            </w:pict>
          </mc:Fallback>
        </mc:AlternateContent>
      </w:r>
    </w:p>
    <w:p>
      <w:pPr>
        <w:pStyle w:val="Style19"/>
        <w:keepNext w:val="0"/>
        <w:keepLines w:val="0"/>
        <w:widowControl w:val="0"/>
        <w:numPr>
          <w:ilvl w:val="0"/>
          <w:numId w:val="349"/>
        </w:numPr>
        <w:shd w:val="clear" w:color="auto" w:fill="auto"/>
        <w:tabs>
          <w:tab w:pos="1182" w:val="left"/>
        </w:tabs>
        <w:bidi w:val="0"/>
        <w:spacing w:before="0" w:after="200" w:line="240" w:lineRule="auto"/>
        <w:ind w:left="0" w:right="0" w:firstLine="820"/>
        <w:jc w:val="left"/>
      </w:pPr>
      <w:r>
        <mc:AlternateContent>
          <mc:Choice Requires="wps">
            <w:drawing>
              <wp:anchor distT="0" distB="0" distL="114300" distR="114300" simplePos="0" relativeHeight="125830900" behindDoc="0" locked="0" layoutInCell="1" allowOverlap="1">
                <wp:simplePos x="0" y="0"/>
                <wp:positionH relativeFrom="page">
                  <wp:posOffset>1060450</wp:posOffset>
                </wp:positionH>
                <wp:positionV relativeFrom="paragraph">
                  <wp:posOffset>12700</wp:posOffset>
                </wp:positionV>
                <wp:extent cx="1760220" cy="151130"/>
                <wp:wrapSquare wrapText="right"/>
                <wp:docPr id="2136" name="Shape 2136"/>
                <a:graphic xmlns:a="http://schemas.openxmlformats.org/drawingml/2006/main">
                  <a:graphicData uri="http://schemas.microsoft.com/office/word/2010/wordprocessingShape">
                    <wps:wsp>
                      <wps:cNvSpPr txBox="1"/>
                      <wps:spPr>
                        <a:xfrm>
                          <a:ext cx="176022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Next to that restaurant has a cafe</w:t>
                            </w:r>
                          </w:p>
                        </w:txbxContent>
                      </wps:txbx>
                      <wps:bodyPr wrap="none" lIns="0" tIns="0" rIns="0" bIns="0">
                        <a:noAutoFit/>
                      </wps:bodyPr>
                    </wps:wsp>
                  </a:graphicData>
                </a:graphic>
              </wp:anchor>
            </w:drawing>
          </mc:Choice>
          <mc:Fallback>
            <w:pict>
              <v:shape id="_x0000_s3162" type="#_x0000_t202" style="position:absolute;margin-left:83.5pt;margin-top:1.pt;width:138.59999999999999pt;height:11.9pt;z-index:-125827853;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Next to that restaurant has a cafe</w:t>
                      </w:r>
                    </w:p>
                  </w:txbxContent>
                </v:textbox>
                <w10:wrap type="square" side="right" anchorx="page"/>
              </v:shape>
            </w:pict>
          </mc:Fallback>
        </mc:AlternateContent>
      </w:r>
      <w:bookmarkStart w:id="931" w:name="bookmark931"/>
      <w:bookmarkEnd w:id="931"/>
      <w:r>
        <w:rPr>
          <w:rFonts w:ascii="Times New Roman" w:eastAsia="Times New Roman" w:hAnsi="Times New Roman" w:cs="Times New Roman"/>
          <w:spacing w:val="0"/>
          <w:w w:val="100"/>
          <w:position w:val="0"/>
          <w:lang w:val="en-US" w:eastAsia="en-US" w:bidi="en-US"/>
        </w:rPr>
        <w:t>There is a cafe is next to that restaurant</w:t>
      </w:r>
    </w:p>
    <w:p>
      <w:pPr>
        <w:pStyle w:val="Style29"/>
        <w:keepNext w:val="0"/>
        <w:keepLines w:val="0"/>
        <w:widowControl w:val="0"/>
        <w:numPr>
          <w:ilvl w:val="0"/>
          <w:numId w:val="359"/>
        </w:numPr>
        <w:shd w:val="clear" w:color="auto" w:fill="auto"/>
        <w:bidi w:val="0"/>
        <w:spacing w:before="0" w:after="140" w:line="240" w:lineRule="auto"/>
        <w:ind w:left="0" w:right="0" w:firstLine="220"/>
        <w:jc w:val="left"/>
      </w:pPr>
      <w:bookmarkStart w:id="932" w:name="bookmark932"/>
      <w:bookmarkEnd w:id="932"/>
      <w:r>
        <w:rPr>
          <w:spacing w:val="0"/>
          <w:w w:val="100"/>
          <w:position w:val="0"/>
        </w:rPr>
        <w:t>我们吃的加工食品越多，我们的健康状况就越差。</w:t>
      </w:r>
    </w:p>
    <w:p>
      <w:pPr>
        <w:pStyle w:val="Style19"/>
        <w:keepNext w:val="0"/>
        <w:keepLines w:val="0"/>
        <w:widowControl w:val="0"/>
        <w:shd w:val="clear" w:color="auto" w:fill="auto"/>
        <w:tabs>
          <w:tab w:pos="2918" w:val="left"/>
          <w:tab w:pos="3741" w:val="left"/>
        </w:tabs>
        <w:bidi w:val="0"/>
        <w:spacing w:before="0" w:after="140" w:line="240" w:lineRule="auto"/>
        <w:ind w:left="0" w:right="0" w:firstLine="220"/>
        <w:jc w:val="left"/>
      </w:pPr>
      <w:r>
        <mc:AlternateContent>
          <mc:Choice Requires="wps">
            <w:drawing>
              <wp:anchor distT="0" distB="224155" distL="0" distR="384175" simplePos="0" relativeHeight="125830902" behindDoc="0" locked="0" layoutInCell="1" allowOverlap="1">
                <wp:simplePos x="0" y="0"/>
                <wp:positionH relativeFrom="page">
                  <wp:posOffset>3111500</wp:posOffset>
                </wp:positionH>
                <wp:positionV relativeFrom="paragraph">
                  <wp:posOffset>12700</wp:posOffset>
                </wp:positionV>
                <wp:extent cx="1033145" cy="160020"/>
                <wp:wrapSquare wrapText="left"/>
                <wp:docPr id="2138" name="Shape 2138"/>
                <a:graphic xmlns:a="http://schemas.openxmlformats.org/drawingml/2006/main">
                  <a:graphicData uri="http://schemas.microsoft.com/office/word/2010/wordprocessingShape">
                    <wps:wsp>
                      <wps:cNvSpPr txBox="1"/>
                      <wps:spPr>
                        <a:xfrm>
                          <a:ext cx="103314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to suffer poor health.</w:t>
                            </w:r>
                          </w:p>
                        </w:txbxContent>
                      </wps:txbx>
                      <wps:bodyPr wrap="none" lIns="0" tIns="0" rIns="0" bIns="0">
                        <a:noAutoFit/>
                      </wps:bodyPr>
                    </wps:wsp>
                  </a:graphicData>
                </a:graphic>
              </wp:anchor>
            </w:drawing>
          </mc:Choice>
          <mc:Fallback>
            <w:pict>
              <v:shape id="_x0000_s3164" type="#_x0000_t202" style="position:absolute;margin-left:245.pt;margin-top:1.pt;width:81.350000000000009pt;height:12.6pt;z-index:-125827851;mso-wrap-distance-left:0;mso-wrap-distance-right:30.25pt;mso-wrap-distance-bottom:17.650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to suffer poor health.</w:t>
                      </w:r>
                    </w:p>
                  </w:txbxContent>
                </v:textbox>
                <w10:wrap type="square" side="left" anchorx="page"/>
              </v:shape>
            </w:pict>
          </mc:Fallback>
        </mc:AlternateContent>
      </w:r>
      <w:r>
        <mc:AlternateContent>
          <mc:Choice Requires="wps">
            <w:drawing>
              <wp:anchor distT="228600" distB="0" distL="338455" distR="0" simplePos="0" relativeHeight="125830904" behindDoc="0" locked="0" layoutInCell="1" allowOverlap="1">
                <wp:simplePos x="0" y="0"/>
                <wp:positionH relativeFrom="page">
                  <wp:posOffset>3449955</wp:posOffset>
                </wp:positionH>
                <wp:positionV relativeFrom="paragraph">
                  <wp:posOffset>241300</wp:posOffset>
                </wp:positionV>
                <wp:extent cx="1078865" cy="155575"/>
                <wp:wrapSquare wrapText="left"/>
                <wp:docPr id="2140" name="Shape 2140"/>
                <a:graphic xmlns:a="http://schemas.openxmlformats.org/drawingml/2006/main">
                  <a:graphicData uri="http://schemas.microsoft.com/office/word/2010/wordprocessingShape">
                    <wps:wsp>
                      <wps:cNvSpPr txBox="1"/>
                      <wps:spPr>
                        <a:xfrm>
                          <a:ext cx="107886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we are more likely</w:t>
                            </w:r>
                          </w:p>
                        </w:txbxContent>
                      </wps:txbx>
                      <wps:bodyPr wrap="none" lIns="0" tIns="0" rIns="0" bIns="0">
                        <a:noAutoFit/>
                      </wps:bodyPr>
                    </wps:wsp>
                  </a:graphicData>
                </a:graphic>
              </wp:anchor>
            </w:drawing>
          </mc:Choice>
          <mc:Fallback>
            <w:pict>
              <v:shape id="_x0000_s3166" type="#_x0000_t202" style="position:absolute;margin-left:271.64999999999998pt;margin-top:19.pt;width:84.950000000000003pt;height:12.25pt;z-index:-125827849;mso-wrap-distance-left:26.650000000000002pt;mso-wrap-distance-top:18.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we are more likely</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The more processed food we eat,</w:t>
        <w:tab/>
      </w:r>
      <w:r>
        <w:rPr>
          <w:u w:val="single"/>
        </w:rPr>
        <w:t xml:space="preserve"> </w:t>
        <w:tab/>
      </w:r>
    </w:p>
    <w:p>
      <w:pPr>
        <w:pStyle w:val="Style19"/>
        <w:keepNext w:val="0"/>
        <w:keepLines w:val="0"/>
        <w:widowControl w:val="0"/>
        <w:shd w:val="clear" w:color="auto" w:fill="auto"/>
        <w:bidi w:val="0"/>
        <w:spacing w:before="0" w:after="140" w:line="240" w:lineRule="auto"/>
        <w:ind w:left="0" w:right="0" w:firstLine="560"/>
        <w:jc w:val="left"/>
      </w:pPr>
      <w:r>
        <w:rPr>
          <w:rFonts w:ascii="Times New Roman" w:eastAsia="Times New Roman" w:hAnsi="Times New Roman" w:cs="Times New Roman"/>
          <w:spacing w:val="0"/>
          <w:w w:val="100"/>
          <w:position w:val="0"/>
          <w:lang w:val="en-US" w:eastAsia="en-US" w:bidi="en-US"/>
        </w:rPr>
        <w:t>A. the more likely we are</w:t>
      </w:r>
    </w:p>
    <w:p>
      <w:pPr>
        <w:pStyle w:val="Style19"/>
        <w:keepNext w:val="0"/>
        <w:keepLines w:val="0"/>
        <w:widowControl w:val="0"/>
        <w:numPr>
          <w:ilvl w:val="0"/>
          <w:numId w:val="367"/>
        </w:numPr>
        <w:shd w:val="clear" w:color="auto" w:fill="auto"/>
        <w:tabs>
          <w:tab w:pos="2266" w:val="left"/>
        </w:tabs>
        <w:bidi w:val="0"/>
        <w:spacing w:before="0" w:after="240" w:line="240" w:lineRule="auto"/>
        <w:ind w:left="1900" w:right="0" w:firstLine="0"/>
        <w:jc w:val="left"/>
      </w:pPr>
      <w:r>
        <mc:AlternateContent>
          <mc:Choice Requires="wps">
            <w:drawing>
              <wp:anchor distT="0" distB="0" distL="114300" distR="114300" simplePos="0" relativeHeight="125830906" behindDoc="0" locked="0" layoutInCell="1" allowOverlap="1">
                <wp:simplePos x="0" y="0"/>
                <wp:positionH relativeFrom="page">
                  <wp:posOffset>1060450</wp:posOffset>
                </wp:positionH>
                <wp:positionV relativeFrom="paragraph">
                  <wp:posOffset>12700</wp:posOffset>
                </wp:positionV>
                <wp:extent cx="1074420" cy="157480"/>
                <wp:wrapSquare wrapText="right"/>
                <wp:docPr id="2142" name="Shape 2142"/>
                <a:graphic xmlns:a="http://schemas.openxmlformats.org/drawingml/2006/main">
                  <a:graphicData uri="http://schemas.microsoft.com/office/word/2010/wordprocessingShape">
                    <wps:wsp>
                      <wps:cNvSpPr txBox="1"/>
                      <wps:spPr>
                        <a:xfrm>
                          <a:ext cx="107442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are we more likely</w:t>
                            </w:r>
                          </w:p>
                        </w:txbxContent>
                      </wps:txbx>
                      <wps:bodyPr wrap="none" lIns="0" tIns="0" rIns="0" bIns="0">
                        <a:noAutoFit/>
                      </wps:bodyPr>
                    </wps:wsp>
                  </a:graphicData>
                </a:graphic>
              </wp:anchor>
            </w:drawing>
          </mc:Choice>
          <mc:Fallback>
            <w:pict>
              <v:shape id="_x0000_s3168" type="#_x0000_t202" style="position:absolute;margin-left:83.5pt;margin-top:1.pt;width:84.600000000000009pt;height:12.4pt;z-index:-125827847;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are we more likely</w:t>
                      </w:r>
                    </w:p>
                  </w:txbxContent>
                </v:textbox>
                <w10:wrap type="square" side="right" anchorx="page"/>
              </v:shape>
            </w:pict>
          </mc:Fallback>
        </mc:AlternateContent>
      </w:r>
      <w:bookmarkStart w:id="933" w:name="bookmark933"/>
      <w:bookmarkEnd w:id="933"/>
      <w:r>
        <w:rPr>
          <w:rFonts w:ascii="Times New Roman" w:eastAsia="Times New Roman" w:hAnsi="Times New Roman" w:cs="Times New Roman"/>
          <w:spacing w:val="0"/>
          <w:w w:val="100"/>
          <w:position w:val="0"/>
          <w:lang w:val="en-US" w:eastAsia="en-US" w:bidi="en-US"/>
        </w:rPr>
        <w:t>the more we are likely</w:t>
      </w:r>
    </w:p>
    <w:p>
      <w:pPr>
        <w:pStyle w:val="Style100"/>
        <w:keepNext w:val="0"/>
        <w:keepLines w:val="0"/>
        <w:widowControl w:val="0"/>
        <w:shd w:val="clear" w:color="auto" w:fill="auto"/>
        <w:bidi w:val="0"/>
        <w:spacing w:before="0" w:after="280" w:line="240" w:lineRule="auto"/>
        <w:ind w:left="0" w:right="0" w:firstLine="0"/>
        <w:jc w:val="left"/>
        <w:rPr>
          <w:sz w:val="18"/>
          <w:szCs w:val="18"/>
        </w:rPr>
      </w:pPr>
      <w:r>
        <w:rPr>
          <w:rFonts w:ascii="Times New Roman" w:eastAsia="Times New Roman" w:hAnsi="Times New Roman" w:cs="Times New Roman"/>
          <w:i/>
          <w:iCs/>
          <w:spacing w:val="0"/>
          <w:w w:val="100"/>
          <w:position w:val="0"/>
          <w:sz w:val="26"/>
          <w:szCs w:val="26"/>
          <w:lang w:val="en-US" w:eastAsia="en-US" w:bidi="en-US"/>
        </w:rPr>
        <w:t>D.</w:t>
      </w:r>
      <w:r>
        <w:rPr>
          <w:color w:val="E39B85"/>
          <w:spacing w:val="0"/>
          <w:w w:val="100"/>
          <w:position w:val="0"/>
          <w:sz w:val="18"/>
          <w:szCs w:val="18"/>
        </w:rPr>
        <w:t>答鑽而辭淅</w:t>
      </w:r>
    </w:p>
    <w:p>
      <w:pPr>
        <w:pStyle w:val="Style2"/>
        <w:keepNext w:val="0"/>
        <w:keepLines w:val="0"/>
        <w:widowControl w:val="0"/>
        <w:shd w:val="clear" w:color="auto" w:fill="auto"/>
        <w:bidi w:val="0"/>
        <w:spacing w:before="0" w:after="80" w:line="240" w:lineRule="auto"/>
        <w:ind w:left="0" w:right="0" w:firstLine="220"/>
        <w:jc w:val="left"/>
      </w:pPr>
      <w:r>
        <w:rPr>
          <w:rFonts w:ascii="Times New Roman" w:eastAsia="Times New Roman" w:hAnsi="Times New Roman" w:cs="Times New Roman"/>
          <w:color w:val="E39B85"/>
          <w:spacing w:val="0"/>
          <w:w w:val="100"/>
          <w:position w:val="0"/>
          <w:lang w:val="en-US" w:eastAsia="en-US" w:bidi="en-US"/>
        </w:rPr>
        <w:t>1.</w:t>
      </w:r>
      <w:r>
        <w:rPr>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0" w:line="302" w:lineRule="exact"/>
        <w:ind w:left="960" w:right="0" w:hanging="560"/>
        <w:jc w:val="both"/>
      </w:pPr>
      <w:r>
        <w:rPr>
          <w:spacing w:val="0"/>
          <w:w w:val="100"/>
          <w:position w:val="0"/>
        </w:rPr>
        <w:t>思路：题干给出了定语从句的主干部分</w:t>
      </w:r>
      <w:r>
        <w:rPr>
          <w:rFonts w:ascii="Times New Roman" w:eastAsia="Times New Roman" w:hAnsi="Times New Roman" w:cs="Times New Roman"/>
          <w:spacing w:val="0"/>
          <w:w w:val="100"/>
          <w:position w:val="0"/>
          <w:sz w:val="19"/>
          <w:szCs w:val="19"/>
          <w:lang w:val="en-US" w:eastAsia="en-US" w:bidi="en-US"/>
        </w:rPr>
        <w:t>(become overweight)</w:t>
      </w:r>
      <w:r>
        <w:rPr>
          <w:rFonts w:ascii="Times New Roman" w:eastAsia="Times New Roman" w:hAnsi="Times New Roman" w:cs="Times New Roman"/>
          <w:spacing w:val="0"/>
          <w:w w:val="100"/>
          <w:position w:val="0"/>
          <w:sz w:val="19"/>
          <w:szCs w:val="19"/>
        </w:rPr>
        <w:t>,</w:t>
      </w:r>
      <w:r>
        <w:rPr>
          <w:spacing w:val="0"/>
          <w:w w:val="100"/>
          <w:position w:val="0"/>
        </w:rPr>
        <w:t xml:space="preserve">但从句缺乏主语，空格处应该把 </w:t>
      </w:r>
      <w:r>
        <w:rPr>
          <w:rFonts w:ascii="Times New Roman" w:eastAsia="Times New Roman" w:hAnsi="Times New Roman" w:cs="Times New Roman"/>
          <w:spacing w:val="0"/>
          <w:w w:val="100"/>
          <w:position w:val="0"/>
          <w:sz w:val="19"/>
          <w:szCs w:val="19"/>
          <w:lang w:val="en-US" w:eastAsia="en-US" w:bidi="en-US"/>
        </w:rPr>
        <w:t>there be</w:t>
      </w:r>
      <w:r>
        <w:rPr>
          <w:spacing w:val="0"/>
          <w:w w:val="100"/>
          <w:position w:val="0"/>
        </w:rPr>
        <w:t>句型和从句补充完整，翻译</w:t>
      </w:r>
      <w:r>
        <w:rPr>
          <w:spacing w:val="0"/>
          <w:w w:val="100"/>
          <w:position w:val="0"/>
          <w:lang w:val="zh-CN" w:eastAsia="zh-CN" w:bidi="zh-CN"/>
        </w:rPr>
        <w:t>“很多</w:t>
      </w:r>
      <w:r>
        <w:rPr>
          <w:spacing w:val="0"/>
          <w:w w:val="100"/>
          <w:position w:val="0"/>
        </w:rPr>
        <w:t>孩子”</w:t>
      </w:r>
      <w:r>
        <w:rPr>
          <w:i/>
          <w:iCs/>
          <w:spacing w:val="0"/>
          <w:w w:val="100"/>
          <w:position w:val="0"/>
        </w:rPr>
        <w:t>。</w:t>
      </w:r>
    </w:p>
    <w:p>
      <w:pPr>
        <w:pStyle w:val="Style29"/>
        <w:keepNext w:val="0"/>
        <w:keepLines w:val="0"/>
        <w:widowControl w:val="0"/>
        <w:shd w:val="clear" w:color="auto" w:fill="auto"/>
        <w:bidi w:val="0"/>
        <w:spacing w:before="0" w:after="0" w:line="324" w:lineRule="exact"/>
        <w:ind w:left="0" w:right="0" w:firstLine="40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there be</w:t>
      </w:r>
      <w:r>
        <w:rPr>
          <w:spacing w:val="0"/>
          <w:w w:val="100"/>
          <w:position w:val="0"/>
        </w:rPr>
        <w:t>句型，空格处应该填</w:t>
      </w:r>
      <w:r>
        <w:rPr>
          <w:rFonts w:ascii="Times New Roman" w:eastAsia="Times New Roman" w:hAnsi="Times New Roman" w:cs="Times New Roman"/>
          <w:spacing w:val="0"/>
          <w:w w:val="100"/>
          <w:position w:val="0"/>
          <w:sz w:val="19"/>
          <w:szCs w:val="19"/>
          <w:lang w:val="en-US" w:eastAsia="en-US" w:bidi="en-US"/>
        </w:rPr>
        <w:t>are</w:t>
      </w:r>
      <w:r>
        <w:rPr>
          <w:spacing w:val="0"/>
          <w:w w:val="100"/>
          <w:position w:val="0"/>
        </w:rPr>
        <w:t>而不是</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lang w:val="en-US" w:eastAsia="en-US" w:bidi="en-US"/>
        </w:rPr>
        <w:t>。</w:t>
      </w:r>
    </w:p>
    <w:p>
      <w:pPr>
        <w:pStyle w:val="Style29"/>
        <w:keepNext w:val="0"/>
        <w:keepLines w:val="0"/>
        <w:widowControl w:val="0"/>
        <w:shd w:val="clear" w:color="auto" w:fill="auto"/>
        <w:bidi w:val="0"/>
        <w:spacing w:before="0" w:after="0" w:line="324" w:lineRule="exact"/>
        <w:ind w:left="960" w:right="0" w:hanging="56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项：先行词</w:t>
      </w:r>
      <w:r>
        <w:rPr>
          <w:rFonts w:ascii="Times New Roman" w:eastAsia="Times New Roman" w:hAnsi="Times New Roman" w:cs="Times New Roman"/>
          <w:spacing w:val="0"/>
          <w:w w:val="100"/>
          <w:position w:val="0"/>
          <w:sz w:val="19"/>
          <w:szCs w:val="19"/>
          <w:lang w:val="en-US" w:eastAsia="en-US" w:bidi="en-US"/>
        </w:rPr>
        <w:t>children</w:t>
      </w:r>
      <w:r>
        <w:rPr>
          <w:spacing w:val="0"/>
          <w:w w:val="100"/>
          <w:position w:val="0"/>
        </w:rPr>
        <w:t>在从句当中充当主语，从句需要添加关系代词</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来引导，否则这个句 子里有两个动词。</w:t>
      </w:r>
    </w:p>
    <w:p>
      <w:pPr>
        <w:pStyle w:val="Style29"/>
        <w:keepNext w:val="0"/>
        <w:keepLines w:val="0"/>
        <w:widowControl w:val="0"/>
        <w:shd w:val="clear" w:color="auto" w:fill="auto"/>
        <w:bidi w:val="0"/>
        <w:spacing w:before="0" w:after="0" w:line="324" w:lineRule="exact"/>
        <w:ind w:left="960" w:right="0" w:hanging="56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项：主谓不一致，</w:t>
      </w:r>
      <w:r>
        <w:rPr>
          <w:rFonts w:ascii="Times New Roman" w:eastAsia="Times New Roman" w:hAnsi="Times New Roman" w:cs="Times New Roman"/>
          <w:spacing w:val="0"/>
          <w:w w:val="100"/>
          <w:position w:val="0"/>
          <w:sz w:val="19"/>
          <w:szCs w:val="19"/>
          <w:lang w:val="en-US" w:eastAsia="en-US" w:bidi="en-US"/>
        </w:rPr>
        <w:t>children</w:t>
      </w:r>
      <w:r>
        <w:rPr>
          <w:spacing w:val="0"/>
          <w:w w:val="100"/>
          <w:position w:val="0"/>
        </w:rPr>
        <w:t>为名词复数，</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应改为</w:t>
      </w:r>
      <w:r>
        <w:rPr>
          <w:rFonts w:ascii="Times New Roman" w:eastAsia="Times New Roman" w:hAnsi="Times New Roman" w:cs="Times New Roman"/>
          <w:spacing w:val="0"/>
          <w:w w:val="100"/>
          <w:position w:val="0"/>
          <w:sz w:val="19"/>
          <w:szCs w:val="19"/>
          <w:lang w:val="en-US" w:eastAsia="en-US" w:bidi="en-US"/>
        </w:rPr>
        <w:t>are</w:t>
      </w:r>
      <w:r>
        <w:rPr>
          <w:spacing w:val="0"/>
          <w:w w:val="100"/>
          <w:position w:val="0"/>
          <w:sz w:val="19"/>
          <w:szCs w:val="19"/>
          <w:lang w:val="en-US" w:eastAsia="en-US" w:bidi="en-US"/>
        </w:rPr>
        <w:t>；</w:t>
      </w:r>
      <w:r>
        <w:rPr>
          <w:spacing w:val="0"/>
          <w:w w:val="100"/>
          <w:position w:val="0"/>
        </w:rPr>
        <w:t>同时从句需要添加关系代词</w:t>
      </w:r>
      <w:r>
        <w:rPr>
          <w:rFonts w:ascii="Times New Roman" w:eastAsia="Times New Roman" w:hAnsi="Times New Roman" w:cs="Times New Roman"/>
          <w:spacing w:val="0"/>
          <w:w w:val="100"/>
          <w:position w:val="0"/>
          <w:sz w:val="19"/>
          <w:szCs w:val="19"/>
          <w:lang w:val="en-US" w:eastAsia="en-US" w:bidi="en-US"/>
        </w:rPr>
        <w:t xml:space="preserve">who </w:t>
      </w:r>
      <w:r>
        <w:rPr>
          <w:spacing w:val="0"/>
          <w:w w:val="100"/>
          <w:position w:val="0"/>
        </w:rPr>
        <w:t>来</w:t>
      </w:r>
      <w:r>
        <w:rPr>
          <w:spacing w:val="0"/>
          <w:w w:val="100"/>
          <w:position w:val="0"/>
          <w:lang w:val="zh-CN" w:eastAsia="zh-CN" w:bidi="zh-CN"/>
        </w:rPr>
        <w:t>引导。</w:t>
      </w:r>
    </w:p>
    <w:p>
      <w:pPr>
        <w:pStyle w:val="Style100"/>
        <w:keepNext w:val="0"/>
        <w:keepLines w:val="0"/>
        <w:widowControl w:val="0"/>
        <w:shd w:val="clear" w:color="auto" w:fill="auto"/>
        <w:bidi w:val="0"/>
        <w:spacing w:before="0" w:after="80" w:line="324" w:lineRule="exact"/>
        <w:ind w:left="0" w:right="0" w:firstLine="400"/>
        <w:jc w:val="left"/>
      </w:pPr>
      <w:r>
        <w:rPr>
          <w:spacing w:val="0"/>
          <w:w w:val="100"/>
          <w:position w:val="0"/>
        </w:rPr>
        <w:t>结构：</w:t>
      </w:r>
    </w:p>
    <w:tbl>
      <w:tblPr>
        <w:tblOverlap w:val="never"/>
        <w:jc w:val="right"/>
        <w:tblLayout w:type="fixed"/>
      </w:tblPr>
      <w:tblGrid>
        <w:gridCol w:w="778"/>
        <w:gridCol w:w="587"/>
        <w:gridCol w:w="774"/>
        <w:gridCol w:w="511"/>
        <w:gridCol w:w="1073"/>
        <w:gridCol w:w="961"/>
        <w:gridCol w:w="2520"/>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There are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many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children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who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have become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overweight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due to eating too much junk food.</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there be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限定</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who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助动词+系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介词短语充当原因状语</w:t>
            </w:r>
          </w:p>
        </w:tc>
      </w:tr>
      <w:tr>
        <w:trPr>
          <w:trHeight w:val="26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句型</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当主句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引导</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动词过去分</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当从句表</w:t>
            </w:r>
          </w:p>
        </w:tc>
        <w:tc>
          <w:tcPr>
            <w:tcBorders/>
            <w:shd w:val="clear" w:color="auto" w:fill="FFFFFF"/>
            <w:vAlign w:val="top"/>
          </w:tcPr>
          <w:p>
            <w:pPr>
              <w:widowControl w:val="0"/>
              <w:rPr>
                <w:sz w:val="10"/>
                <w:szCs w:val="10"/>
              </w:rPr>
            </w:pPr>
          </w:p>
        </w:tc>
      </w:tr>
      <w:tr>
        <w:trPr>
          <w:trHeight w:val="259"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当定</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w:t>
            </w:r>
          </w:p>
        </w:tc>
        <w:tc>
          <w:tcPr>
            <w:tcBorders/>
            <w:shd w:val="clear" w:color="auto" w:fill="FFFFFF"/>
            <w:vAlign w:val="top"/>
          </w:tcPr>
          <w:p>
            <w:pPr>
              <w:widowControl w:val="0"/>
              <w:rPr>
                <w:sz w:val="10"/>
                <w:szCs w:val="10"/>
              </w:rPr>
            </w:pPr>
          </w:p>
        </w:tc>
      </w:tr>
      <w:tr>
        <w:trPr>
          <w:trHeight w:val="24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从句</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199" w:line="1" w:lineRule="exact"/>
      </w:pPr>
    </w:p>
    <w:p>
      <w:pPr>
        <w:pStyle w:val="Style29"/>
        <w:keepNext w:val="0"/>
        <w:keepLines w:val="0"/>
        <w:widowControl w:val="0"/>
        <w:shd w:val="clear" w:color="auto" w:fill="auto"/>
        <w:bidi w:val="0"/>
        <w:spacing w:before="0" w:after="140" w:line="240" w:lineRule="auto"/>
        <w:ind w:left="0" w:right="0" w:firstLine="220"/>
        <w:jc w:val="left"/>
      </w:pPr>
      <w:r>
        <w:rPr>
          <w:rFonts w:ascii="Times New Roman" w:eastAsia="Times New Roman" w:hAnsi="Times New Roman" w:cs="Times New Roman"/>
          <w:color w:val="E39B85"/>
          <w:spacing w:val="0"/>
          <w:w w:val="100"/>
          <w:position w:val="0"/>
        </w:rPr>
        <w:t>2</w:t>
      </w:r>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140" w:line="240" w:lineRule="auto"/>
        <w:ind w:left="0" w:right="0" w:firstLine="400"/>
        <w:jc w:val="left"/>
      </w:pPr>
      <w:r>
        <w:rPr>
          <w:spacing w:val="0"/>
          <w:w w:val="100"/>
          <w:position w:val="0"/>
        </w:rPr>
        <w:t>思路：题干给出了定语从句，空格处应该把</w:t>
      </w:r>
      <w:r>
        <w:rPr>
          <w:rFonts w:ascii="Times New Roman" w:eastAsia="Times New Roman" w:hAnsi="Times New Roman" w:cs="Times New Roman"/>
          <w:spacing w:val="0"/>
          <w:w w:val="100"/>
          <w:position w:val="0"/>
          <w:sz w:val="19"/>
          <w:szCs w:val="19"/>
          <w:lang w:val="en-US" w:eastAsia="en-US" w:bidi="en-US"/>
        </w:rPr>
        <w:t>there be</w:t>
      </w:r>
      <w:r>
        <w:rPr>
          <w:spacing w:val="0"/>
          <w:w w:val="100"/>
          <w:position w:val="0"/>
        </w:rPr>
        <w:t>句型补充完整，翻译</w:t>
      </w:r>
      <w:r>
        <w:rPr>
          <w:spacing w:val="0"/>
          <w:w w:val="100"/>
          <w:position w:val="0"/>
          <w:lang w:val="zh-CN" w:eastAsia="zh-CN" w:bidi="zh-CN"/>
        </w:rPr>
        <w:t>“越来</w:t>
      </w:r>
      <w:r>
        <w:rPr>
          <w:spacing w:val="0"/>
          <w:w w:val="100"/>
          <w:position w:val="0"/>
        </w:rPr>
        <w:t>越多的人”。</w:t>
      </w:r>
    </w:p>
    <w:p>
      <w:pPr>
        <w:pStyle w:val="Style19"/>
        <w:keepNext w:val="0"/>
        <w:keepLines w:val="0"/>
        <w:widowControl w:val="0"/>
        <w:shd w:val="clear" w:color="auto" w:fill="auto"/>
        <w:bidi w:val="0"/>
        <w:spacing w:before="0" w:after="140" w:line="240" w:lineRule="auto"/>
        <w:ind w:left="0" w:right="0" w:firstLine="40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there be</w:t>
      </w:r>
      <w:r>
        <w:rPr>
          <w:rFonts w:ascii="SimSun" w:eastAsia="SimSun" w:hAnsi="SimSun" w:cs="SimSun"/>
          <w:spacing w:val="0"/>
          <w:w w:val="100"/>
          <w:position w:val="0"/>
          <w:sz w:val="17"/>
          <w:szCs w:val="17"/>
          <w:lang w:val="zh-TW" w:eastAsia="zh-TW" w:bidi="zh-TW"/>
        </w:rPr>
        <w:t>句子的主语是</w:t>
      </w:r>
      <w:r>
        <w:rPr>
          <w:rFonts w:ascii="Times New Roman" w:eastAsia="Times New Roman" w:hAnsi="Times New Roman" w:cs="Times New Roman"/>
          <w:spacing w:val="0"/>
          <w:w w:val="100"/>
          <w:position w:val="0"/>
          <w:sz w:val="19"/>
          <w:szCs w:val="19"/>
          <w:lang w:val="en-US" w:eastAsia="en-US" w:bidi="en-US"/>
        </w:rPr>
        <w:t>people</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系动词应该用</w:t>
      </w:r>
      <w:r>
        <w:rPr>
          <w:rFonts w:ascii="Times New Roman" w:eastAsia="Times New Roman" w:hAnsi="Times New Roman" w:cs="Times New Roman"/>
          <w:spacing w:val="0"/>
          <w:w w:val="100"/>
          <w:position w:val="0"/>
          <w:sz w:val="19"/>
          <w:szCs w:val="19"/>
          <w:lang w:val="en-US" w:eastAsia="en-US" w:bidi="en-US"/>
        </w:rPr>
        <w:t>are</w:t>
      </w:r>
      <w:r>
        <w:rPr>
          <w:rFonts w:ascii="SimSun" w:eastAsia="SimSun" w:hAnsi="SimSun" w:cs="SimSun"/>
          <w:spacing w:val="0"/>
          <w:w w:val="100"/>
          <w:position w:val="0"/>
          <w:sz w:val="17"/>
          <w:szCs w:val="17"/>
          <w:lang w:val="en-US" w:eastAsia="en-US" w:bidi="en-US"/>
        </w:rPr>
        <w:t>。</w:t>
      </w:r>
    </w:p>
    <w:p>
      <w:pPr>
        <w:pStyle w:val="Style19"/>
        <w:keepNext w:val="0"/>
        <w:keepLines w:val="0"/>
        <w:widowControl w:val="0"/>
        <w:shd w:val="clear" w:color="auto" w:fill="auto"/>
        <w:bidi w:val="0"/>
        <w:spacing w:before="0" w:after="140" w:line="240" w:lineRule="auto"/>
        <w:ind w:left="0" w:right="0" w:firstLine="400"/>
        <w:jc w:val="left"/>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increasingly</w:t>
      </w:r>
      <w:r>
        <w:rPr>
          <w:rFonts w:ascii="SimSun" w:eastAsia="SimSun" w:hAnsi="SimSun" w:cs="SimSun"/>
          <w:spacing w:val="0"/>
          <w:w w:val="100"/>
          <w:position w:val="0"/>
          <w:sz w:val="17"/>
          <w:szCs w:val="17"/>
          <w:lang w:val="zh-TW" w:eastAsia="zh-TW" w:bidi="zh-TW"/>
        </w:rPr>
        <w:t>是副词，不能修饰名词</w:t>
      </w:r>
      <w:r>
        <w:rPr>
          <w:rFonts w:ascii="Times New Roman" w:eastAsia="Times New Roman" w:hAnsi="Times New Roman" w:cs="Times New Roman"/>
          <w:spacing w:val="0"/>
          <w:w w:val="100"/>
          <w:position w:val="0"/>
          <w:lang w:val="en-US" w:eastAsia="en-US" w:bidi="en-US"/>
        </w:rPr>
        <w:t>number</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应该改为</w:t>
      </w:r>
      <w:r>
        <w:rPr>
          <w:rFonts w:ascii="Times New Roman" w:eastAsia="Times New Roman" w:hAnsi="Times New Roman" w:cs="Times New Roman"/>
          <w:spacing w:val="0"/>
          <w:w w:val="100"/>
          <w:position w:val="0"/>
          <w:lang w:val="en-US" w:eastAsia="en-US" w:bidi="en-US"/>
        </w:rPr>
        <w:t>increasingo</w:t>
      </w:r>
    </w:p>
    <w:p>
      <w:pPr>
        <w:pStyle w:val="Style19"/>
        <w:keepNext w:val="0"/>
        <w:keepLines w:val="0"/>
        <w:widowControl w:val="0"/>
        <w:shd w:val="clear" w:color="auto" w:fill="auto"/>
        <w:bidi w:val="0"/>
        <w:spacing w:before="0" w:after="140" w:line="240" w:lineRule="auto"/>
        <w:ind w:left="0" w:right="0" w:firstLine="400"/>
        <w:jc w:val="left"/>
      </w:pPr>
      <w:r>
        <w:rPr>
          <w:rFonts w:ascii="Times New Roman" w:eastAsia="Times New Roman" w:hAnsi="Times New Roman" w:cs="Times New Roman"/>
          <w:spacing w:val="0"/>
          <w:w w:val="100"/>
          <w:position w:val="0"/>
          <w:lang w:val="en-US" w:eastAsia="en-US" w:bidi="en-US"/>
        </w:rPr>
        <w:t>D</w:t>
      </w:r>
      <w:r>
        <w:rPr>
          <w:rFonts w:ascii="SimSun" w:eastAsia="SimSun" w:hAnsi="SimSun" w:cs="SimSun"/>
          <w:spacing w:val="0"/>
          <w:w w:val="100"/>
          <w:position w:val="0"/>
          <w:sz w:val="17"/>
          <w:szCs w:val="17"/>
          <w:lang w:val="zh-TW" w:eastAsia="zh-TW" w:bidi="zh-TW"/>
        </w:rPr>
        <w:t>项：主谓不一致；</w:t>
      </w:r>
      <w:r>
        <w:rPr>
          <w:rFonts w:ascii="Times New Roman" w:eastAsia="Times New Roman" w:hAnsi="Times New Roman" w:cs="Times New Roman"/>
          <w:spacing w:val="0"/>
          <w:w w:val="100"/>
          <w:position w:val="0"/>
          <w:lang w:val="en-US" w:eastAsia="en-US" w:bidi="en-US"/>
        </w:rPr>
        <w:t>amount of</w:t>
      </w:r>
      <w:r>
        <w:rPr>
          <w:rFonts w:ascii="SimSun" w:eastAsia="SimSun" w:hAnsi="SimSun" w:cs="SimSun"/>
          <w:spacing w:val="0"/>
          <w:w w:val="100"/>
          <w:position w:val="0"/>
          <w:sz w:val="17"/>
          <w:szCs w:val="17"/>
          <w:lang w:val="zh-TW" w:eastAsia="zh-TW" w:bidi="zh-TW"/>
        </w:rPr>
        <w:t>不能修饰</w:t>
      </w:r>
      <w:r>
        <w:rPr>
          <w:rFonts w:ascii="Times New Roman" w:eastAsia="Times New Roman" w:hAnsi="Times New Roman" w:cs="Times New Roman"/>
          <w:spacing w:val="0"/>
          <w:w w:val="100"/>
          <w:position w:val="0"/>
          <w:lang w:val="en-US" w:eastAsia="en-US" w:bidi="en-US"/>
        </w:rPr>
        <w:t>people</w:t>
      </w:r>
      <w:r>
        <w:rPr>
          <w:rFonts w:ascii="Times New Roman" w:eastAsia="Times New Roman" w:hAnsi="Times New Roman" w:cs="Times New Roman"/>
          <w:spacing w:val="0"/>
          <w:w w:val="100"/>
          <w:position w:val="0"/>
          <w:vertAlign w:val="subscript"/>
          <w:lang w:val="zh-TW" w:eastAsia="zh-TW" w:bidi="zh-TW"/>
        </w:rPr>
        <w:t>0</w:t>
      </w:r>
    </w:p>
    <w:p>
      <w:pPr>
        <w:pStyle w:val="Style100"/>
        <w:keepNext w:val="0"/>
        <w:keepLines w:val="0"/>
        <w:widowControl w:val="0"/>
        <w:shd w:val="clear" w:color="auto" w:fill="auto"/>
        <w:bidi w:val="0"/>
        <w:spacing w:before="0" w:after="80" w:line="240" w:lineRule="auto"/>
        <w:ind w:left="0" w:right="0" w:firstLine="400"/>
        <w:jc w:val="left"/>
      </w:pPr>
      <w:r>
        <w:rPr>
          <w:spacing w:val="0"/>
          <w:w w:val="100"/>
          <w:position w:val="0"/>
        </w:rPr>
        <w:t>结构：</w:t>
      </w:r>
    </w:p>
    <w:tbl>
      <w:tblPr>
        <w:tblOverlap w:val="never"/>
        <w:jc w:val="right"/>
        <w:tblLayout w:type="fixed"/>
      </w:tblPr>
      <w:tblGrid>
        <w:gridCol w:w="824"/>
        <w:gridCol w:w="1109"/>
        <w:gridCol w:w="943"/>
        <w:gridCol w:w="616"/>
        <w:gridCol w:w="508"/>
        <w:gridCol w:w="1145"/>
        <w:gridCol w:w="738"/>
        <w:gridCol w:w="1300"/>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There are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 growing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number of</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people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who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have become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fans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of organic food.</w:t>
            </w:r>
          </w:p>
        </w:tc>
      </w:tr>
      <w:tr>
        <w:trPr>
          <w:trHeight w:val="24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there be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who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助动词+系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介词短语充当</w:t>
            </w:r>
          </w:p>
        </w:tc>
      </w:tr>
      <w:tr>
        <w:trPr>
          <w:trHeight w:val="26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句型</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引导</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动词过去分</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后置定语</w:t>
            </w:r>
          </w:p>
        </w:tc>
      </w:tr>
      <w:tr>
        <w:trPr>
          <w:trHeight w:val="24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主句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表语</w:t>
            </w:r>
          </w:p>
        </w:tc>
        <w:tc>
          <w:tcPr>
            <w:tcBorders/>
            <w:shd w:val="clear" w:color="auto" w:fill="FFFFFF"/>
            <w:vAlign w:val="top"/>
          </w:tcPr>
          <w:p>
            <w:pPr>
              <w:widowControl w:val="0"/>
              <w:rPr>
                <w:sz w:val="10"/>
                <w:szCs w:val="10"/>
              </w:rPr>
            </w:pPr>
          </w:p>
        </w:tc>
      </w:tr>
    </w:tbl>
    <w:p>
      <w:pPr>
        <w:pStyle w:val="Style95"/>
        <w:keepNext w:val="0"/>
        <w:keepLines w:val="0"/>
        <w:widowControl w:val="0"/>
        <w:shd w:val="clear" w:color="auto" w:fill="auto"/>
        <w:bidi w:val="0"/>
        <w:spacing w:before="0" w:after="0" w:line="240" w:lineRule="auto"/>
        <w:ind w:left="2981" w:right="0" w:firstLine="0"/>
        <w:jc w:val="left"/>
      </w:pPr>
      <w:r>
        <w:rPr>
          <w:spacing w:val="0"/>
          <w:w w:val="100"/>
          <w:position w:val="0"/>
        </w:rPr>
        <w:t>主语</w:t>
      </w:r>
      <w:r>
        <w:rPr>
          <w:color w:val="E39B85"/>
          <w:spacing w:val="0"/>
          <w:w w:val="100"/>
          <w:position w:val="0"/>
        </w:rPr>
        <w:t>从句</w:t>
      </w:r>
    </w:p>
    <w:p>
      <w:pPr>
        <w:widowControl w:val="0"/>
        <w:spacing w:after="79" w:line="1" w:lineRule="exact"/>
      </w:pPr>
    </w:p>
    <w:p>
      <w:pPr>
        <w:pStyle w:val="Style29"/>
        <w:keepNext w:val="0"/>
        <w:keepLines w:val="0"/>
        <w:widowControl w:val="0"/>
        <w:shd w:val="clear" w:color="auto" w:fill="auto"/>
        <w:bidi w:val="0"/>
        <w:spacing w:before="0" w:after="0" w:line="317" w:lineRule="exact"/>
        <w:ind w:left="0" w:right="0" w:firstLine="220"/>
        <w:jc w:val="left"/>
      </w:pPr>
      <w:r>
        <w:rPr>
          <w:rFonts w:ascii="Times New Roman" w:eastAsia="Times New Roman" w:hAnsi="Times New Roman" w:cs="Times New Roman"/>
          <w:color w:val="E39B85"/>
          <w:spacing w:val="0"/>
          <w:w w:val="100"/>
          <w:position w:val="0"/>
        </w:rPr>
        <w:t>3</w:t>
      </w:r>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C</w:t>
      </w:r>
      <w:r>
        <w:rPr>
          <w:color w:val="E39B85"/>
          <w:spacing w:val="0"/>
          <w:w w:val="100"/>
          <w:position w:val="0"/>
          <w:lang w:val="en-US" w:eastAsia="en-US" w:bidi="en-US"/>
        </w:rPr>
        <w:t>。</w:t>
      </w:r>
    </w:p>
    <w:p>
      <w:pPr>
        <w:pStyle w:val="Style19"/>
        <w:keepNext w:val="0"/>
        <w:keepLines w:val="0"/>
        <w:widowControl w:val="0"/>
        <w:shd w:val="clear" w:color="auto" w:fill="auto"/>
        <w:bidi w:val="0"/>
        <w:spacing w:before="0" w:after="140" w:line="317" w:lineRule="exact"/>
        <w:ind w:left="960" w:right="0" w:hanging="560"/>
        <w:jc w:val="both"/>
      </w:pPr>
      <w:r>
        <w:rPr>
          <w:rFonts w:ascii="SimSun" w:eastAsia="SimSun" w:hAnsi="SimSun" w:cs="SimSun"/>
          <w:spacing w:val="0"/>
          <w:w w:val="100"/>
          <w:position w:val="0"/>
          <w:sz w:val="17"/>
          <w:szCs w:val="17"/>
          <w:lang w:val="zh-TW" w:eastAsia="zh-TW" w:bidi="zh-TW"/>
        </w:rPr>
        <w:t>思路：题干给出了句子的状语</w:t>
      </w:r>
      <w:r>
        <w:rPr>
          <w:rFonts w:ascii="Times New Roman" w:eastAsia="Times New Roman" w:hAnsi="Times New Roman" w:cs="Times New Roman"/>
          <w:spacing w:val="0"/>
          <w:w w:val="100"/>
          <w:position w:val="0"/>
          <w:lang w:val="en-US" w:eastAsia="en-US" w:bidi="en-US"/>
        </w:rPr>
        <w:t>(only by eating nourishing meals)</w:t>
      </w:r>
      <w:r>
        <w:rPr>
          <w:rFonts w:ascii="SimSun" w:eastAsia="SimSun" w:hAnsi="SimSun" w:cs="SimSun"/>
          <w:spacing w:val="0"/>
          <w:w w:val="100"/>
          <w:position w:val="0"/>
          <w:sz w:val="17"/>
          <w:szCs w:val="17"/>
          <w:lang w:val="zh-TW" w:eastAsia="zh-TW" w:bidi="zh-TW"/>
        </w:rPr>
        <w:t>和表语</w:t>
      </w:r>
      <w:r>
        <w:rPr>
          <w:rFonts w:ascii="SimSun" w:eastAsia="SimSun" w:hAnsi="SimSun" w:cs="SimSun"/>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healthy and strong),</w:t>
      </w:r>
      <w:r>
        <w:rPr>
          <w:rFonts w:ascii="SimSun" w:eastAsia="SimSun" w:hAnsi="SimSun" w:cs="SimSun"/>
          <w:spacing w:val="0"/>
          <w:w w:val="100"/>
          <w:position w:val="0"/>
          <w:sz w:val="17"/>
          <w:szCs w:val="17"/>
          <w:lang w:val="zh-TW" w:eastAsia="zh-TW" w:bidi="zh-TW"/>
        </w:rPr>
        <w:t>空 格处应该填句子的主语和谓语，翻译</w:t>
      </w:r>
      <w:r>
        <w:rPr>
          <w:rFonts w:ascii="SimSun" w:eastAsia="SimSun" w:hAnsi="SimSun" w:cs="SimSun"/>
          <w:spacing w:val="0"/>
          <w:w w:val="100"/>
          <w:position w:val="0"/>
          <w:sz w:val="17"/>
          <w:szCs w:val="17"/>
          <w:lang w:val="zh-CN" w:eastAsia="zh-CN" w:bidi="zh-CN"/>
        </w:rPr>
        <w:t>“人</w:t>
      </w:r>
      <w:r>
        <w:rPr>
          <w:rFonts w:ascii="SimSun" w:eastAsia="SimSun" w:hAnsi="SimSun" w:cs="SimSun"/>
          <w:spacing w:val="0"/>
          <w:w w:val="100"/>
          <w:position w:val="0"/>
          <w:sz w:val="17"/>
          <w:szCs w:val="17"/>
          <w:lang w:val="zh-TW" w:eastAsia="zh-TW" w:bidi="zh-TW"/>
        </w:rPr>
        <w:t xml:space="preserve">们才能保持” </w:t>
      </w:r>
      <w:r>
        <w:rPr>
          <w:rFonts w:ascii="Times New Roman" w:eastAsia="Times New Roman" w:hAnsi="Times New Roman" w:cs="Times New Roman"/>
          <w:spacing w:val="0"/>
          <w:w w:val="100"/>
          <w:position w:val="0"/>
          <w:lang w:val="en-US" w:eastAsia="en-US" w:bidi="en-US"/>
        </w:rPr>
        <w:t>o</w:t>
      </w:r>
    </w:p>
    <w:p>
      <w:pPr>
        <w:widowControl w:val="0"/>
        <w:spacing w:line="1" w:lineRule="exact"/>
        <w:sectPr>
          <w:footnotePr>
            <w:pos w:val="pageBottom"/>
            <w:numFmt w:val="decimal"/>
            <w:numRestart w:val="continuous"/>
          </w:footnotePr>
          <w:type w:val="continuous"/>
          <w:pgSz w:w="10051" w:h="14598"/>
          <w:pgMar w:top="1031" w:right="648" w:bottom="484" w:left="1109" w:header="0" w:footer="3" w:gutter="0"/>
          <w:cols w:space="720"/>
          <w:noEndnote/>
          <w:rtlGutter w:val="0"/>
          <w:docGrid w:linePitch="360"/>
        </w:sectPr>
      </w:pPr>
      <w:r>
        <w:drawing>
          <wp:anchor distT="38100" distB="0" distL="0" distR="0" simplePos="0" relativeHeight="125830908" behindDoc="0" locked="0" layoutInCell="1" allowOverlap="1">
            <wp:simplePos x="0" y="0"/>
            <wp:positionH relativeFrom="page">
              <wp:posOffset>495935</wp:posOffset>
            </wp:positionH>
            <wp:positionV relativeFrom="paragraph">
              <wp:posOffset>38100</wp:posOffset>
            </wp:positionV>
            <wp:extent cx="292735" cy="292735"/>
            <wp:wrapTopAndBottom/>
            <wp:docPr id="2144" name="Shape 2144"/>
            <a:graphic xmlns:a="http://schemas.openxmlformats.org/drawingml/2006/main">
              <a:graphicData uri="http://schemas.openxmlformats.org/drawingml/2006/picture">
                <pic:pic xmlns:pic="http://schemas.openxmlformats.org/drawingml/2006/picture">
                  <pic:nvPicPr>
                    <pic:cNvPr id="2145" name="Picture box 2145"/>
                    <pic:cNvPicPr/>
                  </pic:nvPicPr>
                  <pic:blipFill>
                    <a:blip r:embed="rId622"/>
                    <a:stretch/>
                  </pic:blipFill>
                  <pic:spPr>
                    <a:xfrm>
                      <a:ext cx="292735" cy="292735"/>
                    </a:xfrm>
                    <a:prstGeom prst="rect"/>
                  </pic:spPr>
                </pic:pic>
              </a:graphicData>
            </a:graphic>
          </wp:anchor>
        </w:drawing>
      </w:r>
    </w:p>
    <w:p>
      <w:pPr>
        <w:pStyle w:val="Style176"/>
        <w:keepNext w:val="0"/>
        <w:keepLines w:val="0"/>
        <w:widowControl w:val="0"/>
        <w:shd w:val="clear" w:color="auto" w:fill="auto"/>
        <w:bidi w:val="0"/>
        <w:spacing w:before="0" w:after="240" w:line="240" w:lineRule="auto"/>
        <w:ind w:left="0" w:right="0" w:firstLine="0"/>
        <w:jc w:val="right"/>
        <w:rPr>
          <w:sz w:val="15"/>
          <w:szCs w:val="15"/>
        </w:rPr>
      </w:pPr>
      <w:r>
        <w:rPr>
          <w:rFonts w:ascii="SimSun" w:eastAsia="SimSun" w:hAnsi="SimSun" w:cs="SimSun"/>
          <w:i w:val="0"/>
          <w:iCs w:val="0"/>
          <w:spacing w:val="0"/>
          <w:w w:val="100"/>
          <w:position w:val="0"/>
          <w:sz w:val="15"/>
          <w:szCs w:val="15"/>
          <w:lang w:val="zh-TW" w:eastAsia="zh-TW" w:bidi="zh-TW"/>
        </w:rPr>
        <w:t xml:space="preserve">第小计 </w:t>
      </w:r>
      <w:r>
        <w:rPr>
          <w:rFonts w:ascii="SimSun" w:eastAsia="SimSun" w:hAnsi="SimSun" w:cs="SimSun"/>
          <w:i w:val="0"/>
          <w:iCs w:val="0"/>
          <w:color w:val="E39B85"/>
          <w:spacing w:val="0"/>
          <w:w w:val="100"/>
          <w:position w:val="0"/>
          <w:sz w:val="15"/>
          <w:szCs w:val="15"/>
          <w:lang w:val="zh-TW" w:eastAsia="zh-TW" w:bidi="zh-TW"/>
        </w:rPr>
        <w:t>倒</w:t>
      </w:r>
      <w:r>
        <w:rPr>
          <w:rFonts w:ascii="Times New Roman" w:eastAsia="Times New Roman" w:hAnsi="Times New Roman" w:cs="Times New Roman"/>
          <w:b/>
          <w:bCs/>
          <w:i w:val="0"/>
          <w:iCs w:val="0"/>
          <w:color w:val="E39B85"/>
          <w:spacing w:val="0"/>
          <w:w w:val="100"/>
          <w:position w:val="0"/>
          <w:sz w:val="28"/>
          <w:szCs w:val="28"/>
          <w:lang w:val="en-US" w:eastAsia="en-US" w:bidi="en-US"/>
        </w:rPr>
        <w:t>M1" there</w:t>
      </w:r>
      <w:r>
        <w:rPr>
          <w:rFonts w:ascii="SimSun" w:eastAsia="SimSun" w:hAnsi="SimSun" w:cs="SimSun"/>
          <w:i w:val="0"/>
          <w:iCs w:val="0"/>
          <w:color w:val="E39B85"/>
          <w:spacing w:val="0"/>
          <w:w w:val="100"/>
          <w:position w:val="0"/>
          <w:sz w:val="15"/>
          <w:szCs w:val="15"/>
          <w:lang w:val="zh-CN" w:eastAsia="zh-CN" w:bidi="zh-CN"/>
        </w:rPr>
        <w:t>昵句型</w:t>
      </w:r>
    </w:p>
    <w:p>
      <w:pPr>
        <w:pStyle w:val="Style29"/>
        <w:keepNext w:val="0"/>
        <w:keepLines w:val="0"/>
        <w:widowControl w:val="0"/>
        <w:shd w:val="clear" w:color="auto" w:fill="auto"/>
        <w:bidi w:val="0"/>
        <w:spacing w:before="0" w:after="60" w:line="317" w:lineRule="exact"/>
        <w:ind w:left="760" w:right="0" w:hanging="540"/>
        <w:jc w:val="both"/>
        <w:rPr>
          <w:sz w:val="19"/>
          <w:szCs w:val="19"/>
        </w:rPr>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sz w:val="17"/>
          <w:szCs w:val="17"/>
        </w:rPr>
        <w:t>项：</w:t>
      </w:r>
      <w:r>
        <w:rPr>
          <w:rFonts w:ascii="Times New Roman" w:eastAsia="Times New Roman" w:hAnsi="Times New Roman" w:cs="Times New Roman"/>
          <w:spacing w:val="0"/>
          <w:w w:val="100"/>
          <w:position w:val="0"/>
          <w:sz w:val="19"/>
          <w:szCs w:val="19"/>
          <w:lang w:val="en-US" w:eastAsia="en-US" w:bidi="en-US"/>
        </w:rPr>
        <w:t>only +</w:t>
      </w:r>
      <w:r>
        <w:rPr>
          <w:spacing w:val="0"/>
          <w:w w:val="100"/>
          <w:position w:val="0"/>
          <w:sz w:val="17"/>
          <w:szCs w:val="17"/>
        </w:rPr>
        <w:t>状语提前，句子的主语和谓语倒装，助动词或情态动词要提前，改为</w:t>
      </w:r>
      <w:r>
        <w:rPr>
          <w:rFonts w:ascii="Times New Roman" w:eastAsia="Times New Roman" w:hAnsi="Times New Roman" w:cs="Times New Roman"/>
          <w:spacing w:val="0"/>
          <w:w w:val="100"/>
          <w:position w:val="0"/>
          <w:sz w:val="19"/>
          <w:szCs w:val="19"/>
          <w:lang w:val="en-US" w:eastAsia="en-US" w:bidi="en-US"/>
        </w:rPr>
        <w:t>will people stay</w:t>
      </w:r>
      <w:r>
        <w:rPr>
          <w:rFonts w:ascii="Times New Roman" w:eastAsia="Times New Roman" w:hAnsi="Times New Roman" w:cs="Times New Roman"/>
          <w:spacing w:val="0"/>
          <w:w w:val="100"/>
          <w:position w:val="0"/>
          <w:sz w:val="19"/>
          <w:szCs w:val="19"/>
          <w:vertAlign w:val="subscript"/>
          <w:lang w:val="en-US" w:eastAsia="en-US" w:bidi="en-US"/>
        </w:rPr>
        <w:t>0</w:t>
      </w:r>
    </w:p>
    <w:p>
      <w:pPr>
        <w:pStyle w:val="Style29"/>
        <w:keepNext w:val="0"/>
        <w:keepLines w:val="0"/>
        <w:widowControl w:val="0"/>
        <w:shd w:val="clear" w:color="auto" w:fill="auto"/>
        <w:bidi w:val="0"/>
        <w:spacing w:before="0" w:after="60" w:line="317" w:lineRule="exact"/>
        <w:ind w:left="0" w:right="0" w:firstLine="20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does people</w:t>
      </w:r>
      <w:r>
        <w:rPr>
          <w:spacing w:val="0"/>
          <w:w w:val="100"/>
          <w:position w:val="0"/>
        </w:rPr>
        <w:t>主谓不一致，助动词应该是</w:t>
      </w:r>
      <w:r>
        <w:rPr>
          <w:rFonts w:ascii="Times New Roman" w:eastAsia="Times New Roman" w:hAnsi="Times New Roman" w:cs="Times New Roman"/>
          <w:spacing w:val="0"/>
          <w:w w:val="100"/>
          <w:position w:val="0"/>
          <w:sz w:val="19"/>
          <w:szCs w:val="19"/>
          <w:lang w:val="en-US" w:eastAsia="en-US" w:bidi="en-US"/>
        </w:rPr>
        <w:t>do</w:t>
      </w:r>
      <w:r>
        <w:rPr>
          <w:spacing w:val="0"/>
          <w:w w:val="100"/>
          <w:position w:val="0"/>
          <w:lang w:val="en-US" w:eastAsia="en-US" w:bidi="en-US"/>
        </w:rPr>
        <w:t>。</w:t>
      </w:r>
    </w:p>
    <w:p>
      <w:pPr>
        <w:pStyle w:val="Style19"/>
        <w:keepNext w:val="0"/>
        <w:keepLines w:val="0"/>
        <w:widowControl w:val="0"/>
        <w:shd w:val="clear" w:color="auto" w:fill="auto"/>
        <w:bidi w:val="0"/>
        <w:spacing w:before="0" w:after="160" w:line="317" w:lineRule="exact"/>
        <w:ind w:left="0" w:right="0" w:firstLine="20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项：倒装语序不对，应改为</w:t>
      </w:r>
      <w:r>
        <w:rPr>
          <w:rFonts w:ascii="Times New Roman" w:eastAsia="Times New Roman" w:hAnsi="Times New Roman" w:cs="Times New Roman"/>
          <w:spacing w:val="0"/>
          <w:w w:val="100"/>
          <w:position w:val="0"/>
          <w:sz w:val="19"/>
          <w:szCs w:val="19"/>
          <w:lang w:val="en-US" w:eastAsia="en-US" w:bidi="en-US"/>
        </w:rPr>
        <w:t>are people able to stay</w:t>
      </w:r>
      <w:r>
        <w:rPr>
          <w:rFonts w:ascii="SimSun" w:eastAsia="SimSun" w:hAnsi="SimSun" w:cs="SimSun"/>
          <w:spacing w:val="0"/>
          <w:w w:val="100"/>
          <w:position w:val="0"/>
          <w:sz w:val="17"/>
          <w:szCs w:val="17"/>
          <w:lang w:val="en-US" w:eastAsia="en-US" w:bidi="en-US"/>
        </w:rPr>
        <w:t>。</w:t>
      </w:r>
    </w:p>
    <w:p>
      <w:pPr>
        <w:pStyle w:val="Style100"/>
        <w:keepNext w:val="0"/>
        <w:keepLines w:val="0"/>
        <w:widowControl w:val="0"/>
        <w:shd w:val="clear" w:color="auto" w:fill="auto"/>
        <w:bidi w:val="0"/>
        <w:spacing w:before="0" w:line="240" w:lineRule="auto"/>
        <w:ind w:left="0" w:right="0"/>
        <w:jc w:val="left"/>
      </w:pPr>
      <w:r>
        <w:rPr>
          <w:spacing w:val="0"/>
          <w:w w:val="100"/>
          <w:position w:val="0"/>
        </w:rPr>
        <w:t>结构：</w:t>
      </w:r>
    </w:p>
    <w:p>
      <w:pPr>
        <w:pStyle w:val="Style19"/>
        <w:keepNext w:val="0"/>
        <w:keepLines w:val="0"/>
        <w:widowControl w:val="0"/>
        <w:shd w:val="clear" w:color="auto" w:fill="auto"/>
        <w:bidi w:val="0"/>
        <w:spacing w:before="0" w:after="60" w:line="240" w:lineRule="auto"/>
        <w:ind w:left="0" w:right="0" w:firstLine="760"/>
        <w:jc w:val="left"/>
      </w:pPr>
      <w:r>
        <w:rPr>
          <w:rFonts w:ascii="Times New Roman" w:eastAsia="Times New Roman" w:hAnsi="Times New Roman" w:cs="Times New Roman"/>
          <w:color w:val="E4786C"/>
          <w:spacing w:val="0"/>
          <w:w w:val="100"/>
          <w:position w:val="0"/>
          <w:lang w:val="en-US" w:eastAsia="en-US" w:bidi="en-US"/>
        </w:rPr>
        <w:t xml:space="preserve">Only by eating nourishing meals </w:t>
      </w:r>
      <w:r>
        <w:rPr>
          <w:rFonts w:ascii="Times New Roman" w:eastAsia="Times New Roman" w:hAnsi="Times New Roman" w:cs="Times New Roman"/>
          <w:spacing w:val="0"/>
          <w:w w:val="100"/>
          <w:position w:val="0"/>
          <w:lang w:val="en-US" w:eastAsia="en-US" w:bidi="en-US"/>
        </w:rPr>
        <w:t xml:space="preserve">can </w:t>
      </w:r>
      <w:r>
        <w:rPr>
          <w:rFonts w:ascii="Times New Roman" w:eastAsia="Times New Roman" w:hAnsi="Times New Roman" w:cs="Times New Roman"/>
          <w:color w:val="E4786C"/>
          <w:spacing w:val="0"/>
          <w:w w:val="100"/>
          <w:position w:val="0"/>
          <w:lang w:val="en-US" w:eastAsia="en-US" w:bidi="en-US"/>
        </w:rPr>
        <w:t xml:space="preserve">people </w:t>
      </w:r>
      <w:r>
        <w:rPr>
          <w:rFonts w:ascii="Times New Roman" w:eastAsia="Times New Roman" w:hAnsi="Times New Roman" w:cs="Times New Roman"/>
          <w:spacing w:val="0"/>
          <w:w w:val="100"/>
          <w:position w:val="0"/>
          <w:lang w:val="en-US" w:eastAsia="en-US" w:bidi="en-US"/>
        </w:rPr>
        <w:t xml:space="preserve">stay </w:t>
      </w:r>
      <w:r>
        <w:rPr>
          <w:rFonts w:ascii="Times New Roman" w:eastAsia="Times New Roman" w:hAnsi="Times New Roman" w:cs="Times New Roman"/>
          <w:color w:val="E4786C"/>
          <w:spacing w:val="0"/>
          <w:w w:val="100"/>
          <w:position w:val="0"/>
          <w:lang w:val="en-US" w:eastAsia="en-US" w:bidi="en-US"/>
        </w:rPr>
        <w:t>healthy and strong.</w:t>
      </w:r>
    </w:p>
    <w:p>
      <w:pPr>
        <w:pStyle w:val="Style29"/>
        <w:keepNext w:val="0"/>
        <w:keepLines w:val="0"/>
        <w:widowControl w:val="0"/>
        <w:shd w:val="clear" w:color="auto" w:fill="auto"/>
        <w:tabs>
          <w:tab w:pos="3397" w:val="left"/>
        </w:tabs>
        <w:bidi w:val="0"/>
        <w:spacing w:before="0" w:after="160" w:line="240" w:lineRule="auto"/>
        <w:ind w:left="1280" w:right="0" w:firstLine="0"/>
        <w:jc w:val="left"/>
      </w:pPr>
      <w:r>
        <w:rPr>
          <w:color w:val="E4786C"/>
          <w:spacing w:val="0"/>
          <w:w w:val="100"/>
          <w:position w:val="0"/>
        </w:rPr>
        <w:t>介词短语充当状语</w:t>
        <w:tab/>
      </w:r>
      <w:r>
        <w:rPr>
          <w:spacing w:val="0"/>
          <w:w w:val="100"/>
          <w:position w:val="0"/>
        </w:rPr>
        <w:t>情态动词</w:t>
      </w:r>
      <w:r>
        <w:rPr>
          <w:color w:val="E4786C"/>
          <w:spacing w:val="0"/>
          <w:w w:val="100"/>
          <w:position w:val="0"/>
        </w:rPr>
        <w:t>名词充当主语</w:t>
      </w:r>
      <w:r>
        <w:rPr>
          <w:spacing w:val="0"/>
          <w:w w:val="100"/>
          <w:position w:val="0"/>
        </w:rPr>
        <w:t>系动词</w:t>
      </w:r>
      <w:r>
        <w:rPr>
          <w:color w:val="E4786C"/>
          <w:spacing w:val="0"/>
          <w:w w:val="100"/>
          <w:position w:val="0"/>
        </w:rPr>
        <w:t>形容词充当表语</w:t>
      </w:r>
    </w:p>
    <w:p>
      <w:pPr>
        <w:pStyle w:val="Style19"/>
        <w:keepNext w:val="0"/>
        <w:keepLines w:val="0"/>
        <w:widowControl w:val="0"/>
        <w:shd w:val="clear" w:color="auto" w:fill="auto"/>
        <w:bidi w:val="0"/>
        <w:spacing w:before="0" w:after="160" w:line="240" w:lineRule="auto"/>
        <w:ind w:left="0" w:right="0" w:firstLine="200"/>
        <w:jc w:val="left"/>
      </w:pPr>
      <w:r>
        <w:rPr>
          <w:rFonts w:ascii="SimSun" w:eastAsia="SimSun" w:hAnsi="SimSun" w:cs="SimSun"/>
          <w:spacing w:val="0"/>
          <w:w w:val="100"/>
          <w:position w:val="0"/>
          <w:sz w:val="17"/>
          <w:szCs w:val="17"/>
          <w:lang w:val="zh-TW" w:eastAsia="zh-TW" w:bidi="zh-TW"/>
        </w:rPr>
        <w:t xml:space="preserve">(可以还原为 </w:t>
      </w:r>
      <w:r>
        <w:rPr>
          <w:rFonts w:ascii="Times New Roman" w:eastAsia="Times New Roman" w:hAnsi="Times New Roman" w:cs="Times New Roman"/>
          <w:spacing w:val="0"/>
          <w:w w:val="100"/>
          <w:position w:val="0"/>
          <w:lang w:val="en-US" w:eastAsia="en-US" w:bidi="en-US"/>
        </w:rPr>
        <w:t>People can stay healthy and strong only by eating nourishing meals.)</w:t>
      </w:r>
    </w:p>
    <w:p>
      <w:pPr>
        <w:pStyle w:val="Style29"/>
        <w:keepNext w:val="0"/>
        <w:keepLines w:val="0"/>
        <w:widowControl w:val="0"/>
        <w:numPr>
          <w:ilvl w:val="0"/>
          <w:numId w:val="333"/>
        </w:numPr>
        <w:shd w:val="clear" w:color="auto" w:fill="auto"/>
        <w:bidi w:val="0"/>
        <w:spacing w:before="0" w:after="60" w:line="240" w:lineRule="auto"/>
        <w:ind w:left="0" w:right="0" w:firstLine="0"/>
        <w:jc w:val="left"/>
      </w:pPr>
      <w:bookmarkStart w:id="934" w:name="bookmark934"/>
      <w:bookmarkEnd w:id="934"/>
      <w:r>
        <w:rPr>
          <w:color w:val="E4786C"/>
          <w:spacing w:val="0"/>
          <w:w w:val="100"/>
          <w:position w:val="0"/>
        </w:rPr>
        <w:t>答案：</w:t>
      </w:r>
      <w:r>
        <w:rPr>
          <w:rFonts w:ascii="Times New Roman" w:eastAsia="Times New Roman" w:hAnsi="Times New Roman" w:cs="Times New Roman"/>
          <w:color w:val="E4786C"/>
          <w:spacing w:val="0"/>
          <w:w w:val="100"/>
          <w:position w:val="0"/>
          <w:lang w:val="en-US" w:eastAsia="en-US" w:bidi="en-US"/>
        </w:rPr>
        <w:t>D</w:t>
      </w:r>
      <w:r>
        <w:rPr>
          <w:color w:val="E4786C"/>
          <w:spacing w:val="0"/>
          <w:w w:val="100"/>
          <w:position w:val="0"/>
          <w:lang w:val="en-US" w:eastAsia="en-US" w:bidi="en-US"/>
        </w:rPr>
        <w:t>。</w:t>
      </w:r>
    </w:p>
    <w:p>
      <w:pPr>
        <w:pStyle w:val="Style19"/>
        <w:keepNext w:val="0"/>
        <w:keepLines w:val="0"/>
        <w:widowControl w:val="0"/>
        <w:shd w:val="clear" w:color="auto" w:fill="auto"/>
        <w:bidi w:val="0"/>
        <w:spacing w:before="0" w:after="160" w:line="324" w:lineRule="exact"/>
        <w:ind w:left="760" w:right="0" w:hanging="540"/>
        <w:jc w:val="left"/>
        <w:rPr>
          <w:sz w:val="17"/>
          <w:szCs w:val="17"/>
        </w:rPr>
      </w:pPr>
      <w:r>
        <w:rPr>
          <w:rFonts w:ascii="SimSun" w:eastAsia="SimSun" w:hAnsi="SimSun" w:cs="SimSun"/>
          <w:spacing w:val="0"/>
          <w:w w:val="100"/>
          <w:position w:val="0"/>
          <w:sz w:val="17"/>
          <w:szCs w:val="17"/>
          <w:lang w:val="zh-TW" w:eastAsia="zh-TW" w:bidi="zh-TW"/>
        </w:rPr>
        <w:t>思路：题干给出了后半句完整的主谓宾</w:t>
      </w:r>
      <w:r>
        <w:rPr>
          <w:rFonts w:ascii="SimSun" w:eastAsia="SimSun" w:hAnsi="SimSun" w:cs="SimSun"/>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they appreciate the welcoming ambience),</w:t>
      </w:r>
      <w:r>
        <w:rPr>
          <w:rFonts w:ascii="SimSun" w:eastAsia="SimSun" w:hAnsi="SimSun" w:cs="SimSun"/>
          <w:spacing w:val="0"/>
          <w:w w:val="100"/>
          <w:position w:val="0"/>
          <w:sz w:val="17"/>
          <w:szCs w:val="17"/>
          <w:lang w:val="zh-TW" w:eastAsia="zh-TW" w:bidi="zh-TW"/>
        </w:rPr>
        <w:t>前半句有宾 语</w:t>
      </w:r>
      <w:r>
        <w:rPr>
          <w:rFonts w:ascii="Times New Roman" w:eastAsia="Times New Roman" w:hAnsi="Times New Roman" w:cs="Times New Roman"/>
          <w:spacing w:val="0"/>
          <w:w w:val="100"/>
          <w:position w:val="0"/>
          <w:sz w:val="19"/>
          <w:szCs w:val="19"/>
          <w:lang w:val="en-US" w:eastAsia="en-US" w:bidi="en-US"/>
        </w:rPr>
        <w:t>(the authentic French food),</w:t>
      </w:r>
      <w:r>
        <w:rPr>
          <w:rFonts w:ascii="SimSun" w:eastAsia="SimSun" w:hAnsi="SimSun" w:cs="SimSun"/>
          <w:spacing w:val="0"/>
          <w:w w:val="100"/>
          <w:position w:val="0"/>
          <w:sz w:val="17"/>
          <w:szCs w:val="17"/>
          <w:lang w:val="zh-TW" w:eastAsia="zh-TW" w:bidi="zh-TW"/>
        </w:rPr>
        <w:t>空格处应该填前半句的主语和谓语，翻译</w:t>
      </w:r>
      <w:r>
        <w:rPr>
          <w:rFonts w:ascii="SimSun" w:eastAsia="SimSun" w:hAnsi="SimSun" w:cs="SimSun"/>
          <w:spacing w:val="0"/>
          <w:w w:val="100"/>
          <w:position w:val="0"/>
          <w:sz w:val="17"/>
          <w:szCs w:val="17"/>
          <w:lang w:val="zh-CN" w:eastAsia="zh-CN" w:bidi="zh-CN"/>
        </w:rPr>
        <w:t>“人们</w:t>
      </w:r>
      <w:r>
        <w:rPr>
          <w:rFonts w:ascii="SimSun" w:eastAsia="SimSun" w:hAnsi="SimSun" w:cs="SimSun"/>
          <w:spacing w:val="0"/>
          <w:w w:val="100"/>
          <w:position w:val="0"/>
          <w:sz w:val="17"/>
          <w:szCs w:val="17"/>
          <w:lang w:val="zh-TW" w:eastAsia="zh-TW" w:bidi="zh-TW"/>
        </w:rPr>
        <w:t>不仅喜欢”。</w:t>
      </w:r>
    </w:p>
    <w:p>
      <w:pPr>
        <w:pStyle w:val="Style19"/>
        <w:keepNext w:val="0"/>
        <w:keepLines w:val="0"/>
        <w:widowControl w:val="0"/>
        <w:shd w:val="clear" w:color="auto" w:fill="auto"/>
        <w:bidi w:val="0"/>
        <w:spacing w:before="0" w:after="160" w:line="240" w:lineRule="auto"/>
        <w:ind w:left="0" w:right="0" w:firstLine="200"/>
        <w:jc w:val="left"/>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not only</w:t>
      </w:r>
      <w:r>
        <w:rPr>
          <w:rFonts w:ascii="SimSun" w:eastAsia="SimSun" w:hAnsi="SimSun" w:cs="SimSun"/>
          <w:spacing w:val="0"/>
          <w:w w:val="100"/>
          <w:position w:val="0"/>
          <w:sz w:val="17"/>
          <w:szCs w:val="17"/>
          <w:lang w:val="zh-TW" w:eastAsia="zh-TW" w:bidi="zh-TW"/>
        </w:rPr>
        <w:t>置于句首，助动词要提前，而不是动词提前，应改为</w:t>
      </w:r>
      <w:r>
        <w:rPr>
          <w:rFonts w:ascii="Times New Roman" w:eastAsia="Times New Roman" w:hAnsi="Times New Roman" w:cs="Times New Roman"/>
          <w:spacing w:val="0"/>
          <w:w w:val="100"/>
          <w:position w:val="0"/>
          <w:sz w:val="19"/>
          <w:szCs w:val="19"/>
          <w:lang w:val="en-US" w:eastAsia="en-US" w:bidi="en-US"/>
        </w:rPr>
        <w:t>Not only do people love</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after="16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项：主语</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sz w:val="17"/>
          <w:szCs w:val="17"/>
        </w:rPr>
        <w:t>为复数，助动词应该是</w:t>
      </w:r>
      <w:r>
        <w:rPr>
          <w:rFonts w:ascii="Times New Roman" w:eastAsia="Times New Roman" w:hAnsi="Times New Roman" w:cs="Times New Roman"/>
          <w:spacing w:val="0"/>
          <w:w w:val="100"/>
          <w:position w:val="0"/>
          <w:sz w:val="19"/>
          <w:szCs w:val="19"/>
          <w:lang w:val="en-US" w:eastAsia="en-US" w:bidi="en-US"/>
        </w:rPr>
        <w:t>doo</w:t>
      </w:r>
    </w:p>
    <w:p>
      <w:pPr>
        <w:pStyle w:val="Style19"/>
        <w:keepNext w:val="0"/>
        <w:keepLines w:val="0"/>
        <w:widowControl w:val="0"/>
        <w:shd w:val="clear" w:color="auto" w:fill="auto"/>
        <w:bidi w:val="0"/>
        <w:spacing w:before="0" w:after="0" w:line="240" w:lineRule="auto"/>
        <w:ind w:left="0" w:right="0" w:firstLine="20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not only</w:t>
      </w:r>
      <w:r>
        <w:rPr>
          <w:rFonts w:ascii="SimSun" w:eastAsia="SimSun" w:hAnsi="SimSun" w:cs="SimSun"/>
          <w:spacing w:val="0"/>
          <w:w w:val="100"/>
          <w:position w:val="0"/>
          <w:sz w:val="17"/>
          <w:szCs w:val="17"/>
          <w:lang w:val="zh-TW" w:eastAsia="zh-TW" w:bidi="zh-TW"/>
        </w:rPr>
        <w:t>置于句首，助动词要提前，应改为</w:t>
      </w:r>
      <w:r>
        <w:rPr>
          <w:rFonts w:ascii="Times New Roman" w:eastAsia="Times New Roman" w:hAnsi="Times New Roman" w:cs="Times New Roman"/>
          <w:spacing w:val="0"/>
          <w:w w:val="100"/>
          <w:position w:val="0"/>
          <w:sz w:val="19"/>
          <w:szCs w:val="19"/>
          <w:lang w:val="en-US" w:eastAsia="en-US" w:bidi="en-US"/>
        </w:rPr>
        <w:t>Not only do people love</w:t>
      </w:r>
      <w:r>
        <w:rPr>
          <w:rFonts w:ascii="SimSun" w:eastAsia="SimSun" w:hAnsi="SimSun" w:cs="SimSun"/>
          <w:spacing w:val="0"/>
          <w:w w:val="100"/>
          <w:position w:val="0"/>
          <w:sz w:val="17"/>
          <w:szCs w:val="17"/>
          <w:lang w:val="en-US" w:eastAsia="en-US" w:bidi="en-US"/>
        </w:rPr>
        <w:t>。</w:t>
      </w:r>
    </w:p>
    <w:p>
      <w:pPr>
        <w:widowControl w:val="0"/>
        <w:spacing w:line="1" w:lineRule="exact"/>
        <w:sectPr>
          <w:headerReference w:type="default" r:id="rId624"/>
          <w:footerReference w:type="default" r:id="rId625"/>
          <w:headerReference w:type="even" r:id="rId626"/>
          <w:footerReference w:type="even" r:id="rId627"/>
          <w:headerReference w:type="first" r:id="rId628"/>
          <w:footerReference w:type="first" r:id="rId629"/>
          <w:footnotePr>
            <w:pos w:val="pageBottom"/>
            <w:numFmt w:val="decimal"/>
            <w:numRestart w:val="continuous"/>
          </w:footnotePr>
          <w:pgSz w:w="10051" w:h="14598"/>
          <w:pgMar w:top="403" w:right="997" w:bottom="253" w:left="900" w:header="0" w:footer="3" w:gutter="0"/>
          <w:cols w:space="720"/>
          <w:noEndnote/>
          <w:titlePg/>
          <w:rtlGutter w:val="0"/>
          <w:docGrid w:linePitch="360"/>
        </w:sectPr>
      </w:pPr>
      <w:r>
        <mc:AlternateContent>
          <mc:Choice Requires="wps">
            <w:drawing>
              <wp:anchor distT="0" distB="555625" distL="0" distR="0" simplePos="0" relativeHeight="125830909" behindDoc="0" locked="0" layoutInCell="1" allowOverlap="1">
                <wp:simplePos x="0" y="0"/>
                <wp:positionH relativeFrom="page">
                  <wp:posOffset>697230</wp:posOffset>
                </wp:positionH>
                <wp:positionV relativeFrom="paragraph">
                  <wp:posOffset>0</wp:posOffset>
                </wp:positionV>
                <wp:extent cx="1010285" cy="692785"/>
                <wp:wrapTopAndBottom/>
                <wp:docPr id="2150" name="Shape 2150"/>
                <a:graphic xmlns:a="http://schemas.openxmlformats.org/drawingml/2006/main">
                  <a:graphicData uri="http://schemas.microsoft.com/office/word/2010/wordprocessingShape">
                    <wps:wsp>
                      <wps:cNvSpPr txBox="1"/>
                      <wps:spPr>
                        <a:xfrm>
                          <a:ext cx="1010285" cy="692785"/>
                        </a:xfrm>
                        <a:prstGeom prst="rect"/>
                        <a:noFill/>
                      </wps:spPr>
                      <wps:txbx>
                        <w:txbxContent>
                          <w:p>
                            <w:pPr>
                              <w:pStyle w:val="Style100"/>
                              <w:keepNext w:val="0"/>
                              <w:keepLines w:val="0"/>
                              <w:widowControl w:val="0"/>
                              <w:shd w:val="clear" w:color="auto" w:fill="auto"/>
                              <w:bidi w:val="0"/>
                              <w:spacing w:before="0" w:after="0" w:line="263" w:lineRule="exact"/>
                              <w:ind w:left="0" w:right="0" w:firstLine="0"/>
                              <w:jc w:val="left"/>
                            </w:pPr>
                            <w:r>
                              <w:rPr>
                                <w:spacing w:val="0"/>
                                <w:w w:val="100"/>
                                <w:position w:val="0"/>
                              </w:rPr>
                              <w:t>结构：</w:t>
                            </w:r>
                          </w:p>
                          <w:p>
                            <w:pPr>
                              <w:pStyle w:val="Style19"/>
                              <w:keepNext w:val="0"/>
                              <w:keepLines w:val="0"/>
                              <w:widowControl w:val="0"/>
                              <w:shd w:val="clear" w:color="auto" w:fill="auto"/>
                              <w:bidi w:val="0"/>
                              <w:spacing w:before="0" w:after="0" w:line="263" w:lineRule="exact"/>
                              <w:ind w:left="680" w:right="0" w:hanging="80"/>
                              <w:jc w:val="left"/>
                            </w:pPr>
                            <w:r>
                              <w:rPr>
                                <w:rFonts w:ascii="Times New Roman" w:eastAsia="Times New Roman" w:hAnsi="Times New Roman" w:cs="Times New Roman"/>
                                <w:color w:val="E4786C"/>
                                <w:spacing w:val="0"/>
                                <w:w w:val="100"/>
                                <w:position w:val="0"/>
                                <w:lang w:val="en-US" w:eastAsia="en-US" w:bidi="en-US"/>
                              </w:rPr>
                              <w:t xml:space="preserve">Not only do </w:t>
                            </w:r>
                            <w:r>
                              <w:rPr>
                                <w:rFonts w:ascii="SimSun" w:eastAsia="SimSun" w:hAnsi="SimSun" w:cs="SimSun"/>
                                <w:color w:val="E4786C"/>
                                <w:spacing w:val="0"/>
                                <w:w w:val="100"/>
                                <w:position w:val="0"/>
                                <w:lang w:val="zh-TW" w:eastAsia="zh-TW" w:bidi="zh-TW"/>
                              </w:rPr>
                              <w:t>并列连词 +助动词</w:t>
                            </w:r>
                          </w:p>
                        </w:txbxContent>
                      </wps:txbx>
                      <wps:bodyPr lIns="0" tIns="0" rIns="0" bIns="0">
                        <a:noAutoFit/>
                      </wps:bodyPr>
                    </wps:wsp>
                  </a:graphicData>
                </a:graphic>
              </wp:anchor>
            </w:drawing>
          </mc:Choice>
          <mc:Fallback>
            <w:pict>
              <v:shape id="_x0000_s3176" type="#_x0000_t202" style="position:absolute;margin-left:54.899999999999999pt;margin-top:0;width:79.549999999999997pt;height:54.550000000000004pt;z-index:-125827844;mso-wrap-distance-left:0;mso-wrap-distance-right:0;mso-wrap-distance-bottom:43.75pt;mso-position-horizontal-relative:page" filled="f" stroked="f">
                <v:textbox inset="0,0,0,0">
                  <w:txbxContent>
                    <w:p>
                      <w:pPr>
                        <w:pStyle w:val="Style100"/>
                        <w:keepNext w:val="0"/>
                        <w:keepLines w:val="0"/>
                        <w:widowControl w:val="0"/>
                        <w:shd w:val="clear" w:color="auto" w:fill="auto"/>
                        <w:bidi w:val="0"/>
                        <w:spacing w:before="0" w:after="0" w:line="263" w:lineRule="exact"/>
                        <w:ind w:left="0" w:right="0" w:firstLine="0"/>
                        <w:jc w:val="left"/>
                      </w:pPr>
                      <w:r>
                        <w:rPr>
                          <w:spacing w:val="0"/>
                          <w:w w:val="100"/>
                          <w:position w:val="0"/>
                        </w:rPr>
                        <w:t>结构：</w:t>
                      </w:r>
                    </w:p>
                    <w:p>
                      <w:pPr>
                        <w:pStyle w:val="Style19"/>
                        <w:keepNext w:val="0"/>
                        <w:keepLines w:val="0"/>
                        <w:widowControl w:val="0"/>
                        <w:shd w:val="clear" w:color="auto" w:fill="auto"/>
                        <w:bidi w:val="0"/>
                        <w:spacing w:before="0" w:after="0" w:line="263" w:lineRule="exact"/>
                        <w:ind w:left="680" w:right="0" w:hanging="80"/>
                        <w:jc w:val="left"/>
                      </w:pPr>
                      <w:r>
                        <w:rPr>
                          <w:rFonts w:ascii="Times New Roman" w:eastAsia="Times New Roman" w:hAnsi="Times New Roman" w:cs="Times New Roman"/>
                          <w:color w:val="E4786C"/>
                          <w:spacing w:val="0"/>
                          <w:w w:val="100"/>
                          <w:position w:val="0"/>
                          <w:lang w:val="en-US" w:eastAsia="en-US" w:bidi="en-US"/>
                        </w:rPr>
                        <w:t xml:space="preserve">Not only do </w:t>
                      </w:r>
                      <w:r>
                        <w:rPr>
                          <w:rFonts w:ascii="SimSun" w:eastAsia="SimSun" w:hAnsi="SimSun" w:cs="SimSun"/>
                          <w:color w:val="E4786C"/>
                          <w:spacing w:val="0"/>
                          <w:w w:val="100"/>
                          <w:position w:val="0"/>
                          <w:lang w:val="zh-TW" w:eastAsia="zh-TW" w:bidi="zh-TW"/>
                        </w:rPr>
                        <w:t>并列连词 +助动词</w:t>
                      </w:r>
                    </w:p>
                  </w:txbxContent>
                </v:textbox>
                <w10:wrap type="topAndBottom" anchorx="page"/>
              </v:shape>
            </w:pict>
          </mc:Fallback>
        </mc:AlternateContent>
      </w:r>
      <w:r>
        <mc:AlternateContent>
          <mc:Choice Requires="wps">
            <w:drawing>
              <wp:anchor distT="221615" distB="875665" distL="0" distR="0" simplePos="0" relativeHeight="125830911" behindDoc="0" locked="0" layoutInCell="1" allowOverlap="1">
                <wp:simplePos x="0" y="0"/>
                <wp:positionH relativeFrom="page">
                  <wp:posOffset>2322830</wp:posOffset>
                </wp:positionH>
                <wp:positionV relativeFrom="paragraph">
                  <wp:posOffset>221615</wp:posOffset>
                </wp:positionV>
                <wp:extent cx="237490" cy="151130"/>
                <wp:wrapTopAndBottom/>
                <wp:docPr id="2152" name="Shape 2152"/>
                <a:graphic xmlns:a="http://schemas.openxmlformats.org/drawingml/2006/main">
                  <a:graphicData uri="http://schemas.microsoft.com/office/word/2010/wordprocessingShape">
                    <wps:wsp>
                      <wps:cNvSpPr txBox="1"/>
                      <wps:spPr>
                        <a:xfrm>
                          <a:ext cx="23749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love</w:t>
                            </w:r>
                          </w:p>
                        </w:txbxContent>
                      </wps:txbx>
                      <wps:bodyPr wrap="none" lIns="0" tIns="0" rIns="0" bIns="0">
                        <a:noAutoFit/>
                      </wps:bodyPr>
                    </wps:wsp>
                  </a:graphicData>
                </a:graphic>
              </wp:anchor>
            </w:drawing>
          </mc:Choice>
          <mc:Fallback>
            <w:pict>
              <v:shape id="_x0000_s3178" type="#_x0000_t202" style="position:absolute;margin-left:182.90000000000001pt;margin-top:17.449999999999999pt;width:18.699999999999999pt;height:11.9pt;z-index:-125827842;mso-wrap-distance-left:0;mso-wrap-distance-top:17.449999999999999pt;mso-wrap-distance-right:0;mso-wrap-distance-bottom:68.95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love</w:t>
                      </w:r>
                    </w:p>
                  </w:txbxContent>
                </v:textbox>
                <w10:wrap type="topAndBottom" anchorx="page"/>
              </v:shape>
            </w:pict>
          </mc:Fallback>
        </mc:AlternateContent>
      </w:r>
      <w:r>
        <mc:AlternateContent>
          <mc:Choice Requires="wps">
            <w:drawing>
              <wp:anchor distT="224155" distB="555625" distL="0" distR="0" simplePos="0" relativeHeight="125830913" behindDoc="0" locked="0" layoutInCell="1" allowOverlap="1">
                <wp:simplePos x="0" y="0"/>
                <wp:positionH relativeFrom="page">
                  <wp:posOffset>1767205</wp:posOffset>
                </wp:positionH>
                <wp:positionV relativeFrom="paragraph">
                  <wp:posOffset>224155</wp:posOffset>
                </wp:positionV>
                <wp:extent cx="873125" cy="468630"/>
                <wp:wrapTopAndBottom/>
                <wp:docPr id="2154" name="Shape 2154"/>
                <a:graphic xmlns:a="http://schemas.openxmlformats.org/drawingml/2006/main">
                  <a:graphicData uri="http://schemas.microsoft.com/office/word/2010/wordprocessingShape">
                    <wps:wsp>
                      <wps:cNvSpPr txBox="1"/>
                      <wps:spPr>
                        <a:xfrm>
                          <a:ext cx="873125" cy="468630"/>
                        </a:xfrm>
                        <a:prstGeom prst="rect"/>
                        <a:noFill/>
                      </wps:spPr>
                      <wps:txbx>
                        <w:txbxContent>
                          <w:p>
                            <w:pPr>
                              <w:pStyle w:val="Style19"/>
                              <w:keepNext w:val="0"/>
                              <w:keepLines w:val="0"/>
                              <w:widowControl w:val="0"/>
                              <w:shd w:val="clear" w:color="auto" w:fill="auto"/>
                              <w:bidi w:val="0"/>
                              <w:spacing w:before="0" w:after="0" w:line="276" w:lineRule="auto"/>
                              <w:ind w:left="0" w:right="0" w:firstLine="0"/>
                              <w:jc w:val="left"/>
                            </w:pPr>
                            <w:r>
                              <w:rPr>
                                <w:rFonts w:ascii="Times New Roman" w:eastAsia="Times New Roman" w:hAnsi="Times New Roman" w:cs="Times New Roman"/>
                                <w:spacing w:val="0"/>
                                <w:w w:val="100"/>
                                <w:position w:val="0"/>
                                <w:lang w:val="en-US" w:eastAsia="en-US" w:bidi="en-US"/>
                              </w:rPr>
                              <w:t>people</w:t>
                            </w:r>
                          </w:p>
                          <w:p>
                            <w:pPr>
                              <w:pStyle w:val="Style29"/>
                              <w:keepNext w:val="0"/>
                              <w:keepLines w:val="0"/>
                              <w:widowControl w:val="0"/>
                              <w:shd w:val="clear" w:color="auto" w:fill="auto"/>
                              <w:bidi w:val="0"/>
                              <w:spacing w:before="0" w:after="0" w:line="252" w:lineRule="exact"/>
                              <w:ind w:left="0" w:right="0" w:firstLine="0"/>
                              <w:jc w:val="left"/>
                            </w:pPr>
                            <w:r>
                              <w:rPr>
                                <w:spacing w:val="0"/>
                                <w:w w:val="100"/>
                                <w:position w:val="0"/>
                              </w:rPr>
                              <w:t>名词充</w:t>
                            </w:r>
                            <w:r>
                              <w:rPr>
                                <w:color w:val="E4786C"/>
                                <w:spacing w:val="0"/>
                                <w:w w:val="100"/>
                                <w:position w:val="0"/>
                              </w:rPr>
                              <w:t xml:space="preserve">动词充 </w:t>
                            </w:r>
                            <w:r>
                              <w:rPr>
                                <w:spacing w:val="0"/>
                                <w:w w:val="100"/>
                                <w:position w:val="0"/>
                              </w:rPr>
                              <w:t>当主语</w:t>
                            </w:r>
                            <w:r>
                              <w:rPr>
                                <w:color w:val="E4786C"/>
                                <w:spacing w:val="0"/>
                                <w:w w:val="100"/>
                                <w:position w:val="0"/>
                              </w:rPr>
                              <w:t>当谓语</w:t>
                            </w:r>
                          </w:p>
                        </w:txbxContent>
                      </wps:txbx>
                      <wps:bodyPr lIns="0" tIns="0" rIns="0" bIns="0">
                        <a:noAutoFit/>
                      </wps:bodyPr>
                    </wps:wsp>
                  </a:graphicData>
                </a:graphic>
              </wp:anchor>
            </w:drawing>
          </mc:Choice>
          <mc:Fallback>
            <w:pict>
              <v:shape id="_x0000_s3180" type="#_x0000_t202" style="position:absolute;margin-left:139.15000000000001pt;margin-top:17.650000000000002pt;width:68.75pt;height:36.899999999999999pt;z-index:-125827840;mso-wrap-distance-left:0;mso-wrap-distance-top:17.650000000000002pt;mso-wrap-distance-right:0;mso-wrap-distance-bottom:43.75pt;mso-position-horizontal-relative:page" filled="f" stroked="f">
                <v:textbox inset="0,0,0,0">
                  <w:txbxContent>
                    <w:p>
                      <w:pPr>
                        <w:pStyle w:val="Style19"/>
                        <w:keepNext w:val="0"/>
                        <w:keepLines w:val="0"/>
                        <w:widowControl w:val="0"/>
                        <w:shd w:val="clear" w:color="auto" w:fill="auto"/>
                        <w:bidi w:val="0"/>
                        <w:spacing w:before="0" w:after="0" w:line="276" w:lineRule="auto"/>
                        <w:ind w:left="0" w:right="0" w:firstLine="0"/>
                        <w:jc w:val="left"/>
                      </w:pPr>
                      <w:r>
                        <w:rPr>
                          <w:rFonts w:ascii="Times New Roman" w:eastAsia="Times New Roman" w:hAnsi="Times New Roman" w:cs="Times New Roman"/>
                          <w:spacing w:val="0"/>
                          <w:w w:val="100"/>
                          <w:position w:val="0"/>
                          <w:lang w:val="en-US" w:eastAsia="en-US" w:bidi="en-US"/>
                        </w:rPr>
                        <w:t>people</w:t>
                      </w:r>
                    </w:p>
                    <w:p>
                      <w:pPr>
                        <w:pStyle w:val="Style29"/>
                        <w:keepNext w:val="0"/>
                        <w:keepLines w:val="0"/>
                        <w:widowControl w:val="0"/>
                        <w:shd w:val="clear" w:color="auto" w:fill="auto"/>
                        <w:bidi w:val="0"/>
                        <w:spacing w:before="0" w:after="0" w:line="252" w:lineRule="exact"/>
                        <w:ind w:left="0" w:right="0" w:firstLine="0"/>
                        <w:jc w:val="left"/>
                      </w:pPr>
                      <w:r>
                        <w:rPr>
                          <w:spacing w:val="0"/>
                          <w:w w:val="100"/>
                          <w:position w:val="0"/>
                        </w:rPr>
                        <w:t>名词充</w:t>
                      </w:r>
                      <w:r>
                        <w:rPr>
                          <w:color w:val="E4786C"/>
                          <w:spacing w:val="0"/>
                          <w:w w:val="100"/>
                          <w:position w:val="0"/>
                        </w:rPr>
                        <w:t xml:space="preserve">动词充 </w:t>
                      </w:r>
                      <w:r>
                        <w:rPr>
                          <w:spacing w:val="0"/>
                          <w:w w:val="100"/>
                          <w:position w:val="0"/>
                        </w:rPr>
                        <w:t>当主语</w:t>
                      </w:r>
                      <w:r>
                        <w:rPr>
                          <w:color w:val="E4786C"/>
                          <w:spacing w:val="0"/>
                          <w:w w:val="100"/>
                          <w:position w:val="0"/>
                        </w:rPr>
                        <w:t>当谓语</w:t>
                      </w:r>
                    </w:p>
                  </w:txbxContent>
                </v:textbox>
                <w10:wrap type="topAndBottom" anchorx="page"/>
              </v:shape>
            </w:pict>
          </mc:Fallback>
        </mc:AlternateContent>
      </w:r>
      <w:r>
        <mc:AlternateContent>
          <mc:Choice Requires="wps">
            <w:drawing>
              <wp:anchor distT="217170" distB="880110" distL="0" distR="0" simplePos="0" relativeHeight="125830915" behindDoc="0" locked="0" layoutInCell="1" allowOverlap="1">
                <wp:simplePos x="0" y="0"/>
                <wp:positionH relativeFrom="page">
                  <wp:posOffset>3303270</wp:posOffset>
                </wp:positionH>
                <wp:positionV relativeFrom="paragraph">
                  <wp:posOffset>217170</wp:posOffset>
                </wp:positionV>
                <wp:extent cx="471170" cy="151130"/>
                <wp:wrapTopAndBottom/>
                <wp:docPr id="2156" name="Shape 2156"/>
                <a:graphic xmlns:a="http://schemas.openxmlformats.org/drawingml/2006/main">
                  <a:graphicData uri="http://schemas.microsoft.com/office/word/2010/wordprocessingShape">
                    <wps:wsp>
                      <wps:cNvSpPr txBox="1"/>
                      <wps:spPr>
                        <a:xfrm>
                          <a:ext cx="47117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authentic</w:t>
                            </w:r>
                          </w:p>
                        </w:txbxContent>
                      </wps:txbx>
                      <wps:bodyPr wrap="none" lIns="0" tIns="0" rIns="0" bIns="0">
                        <a:noAutoFit/>
                      </wps:bodyPr>
                    </wps:wsp>
                  </a:graphicData>
                </a:graphic>
              </wp:anchor>
            </w:drawing>
          </mc:Choice>
          <mc:Fallback>
            <w:pict>
              <v:shape id="_x0000_s3182" type="#_x0000_t202" style="position:absolute;margin-left:260.10000000000002pt;margin-top:17.100000000000001pt;width:37.100000000000001pt;height:11.9pt;z-index:-125827838;mso-wrap-distance-left:0;mso-wrap-distance-top:17.100000000000001pt;mso-wrap-distance-right:0;mso-wrap-distance-bottom:69.299999999999997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authentic</w:t>
                      </w:r>
                    </w:p>
                  </w:txbxContent>
                </v:textbox>
                <w10:wrap type="topAndBottom" anchorx="page"/>
              </v:shape>
            </w:pict>
          </mc:Fallback>
        </mc:AlternateContent>
      </w:r>
      <w:r>
        <mc:AlternateContent>
          <mc:Choice Requires="wps">
            <w:drawing>
              <wp:anchor distT="224155" distB="551180" distL="0" distR="0" simplePos="0" relativeHeight="125830917" behindDoc="0" locked="0" layoutInCell="1" allowOverlap="1">
                <wp:simplePos x="0" y="0"/>
                <wp:positionH relativeFrom="page">
                  <wp:posOffset>2715895</wp:posOffset>
                </wp:positionH>
                <wp:positionV relativeFrom="paragraph">
                  <wp:posOffset>224155</wp:posOffset>
                </wp:positionV>
                <wp:extent cx="1085850" cy="473075"/>
                <wp:wrapTopAndBottom/>
                <wp:docPr id="2158" name="Shape 2158"/>
                <a:graphic xmlns:a="http://schemas.openxmlformats.org/drawingml/2006/main">
                  <a:graphicData uri="http://schemas.microsoft.com/office/word/2010/wordprocessingShape">
                    <wps:wsp>
                      <wps:cNvSpPr txBox="1"/>
                      <wps:spPr>
                        <a:xfrm>
                          <a:ext cx="1085850" cy="473075"/>
                        </a:xfrm>
                        <a:prstGeom prst="rect"/>
                        <a:noFill/>
                      </wps:spPr>
                      <wps:txbx>
                        <w:txbxContent>
                          <w:p>
                            <w:pPr>
                              <w:pStyle w:val="Style19"/>
                              <w:keepNext w:val="0"/>
                              <w:keepLines w:val="0"/>
                              <w:widowControl w:val="0"/>
                              <w:shd w:val="clear" w:color="auto" w:fill="auto"/>
                              <w:bidi w:val="0"/>
                              <w:spacing w:before="0" w:after="0" w:line="240" w:lineRule="auto"/>
                              <w:ind w:left="0" w:right="0" w:firstLine="260"/>
                              <w:jc w:val="both"/>
                            </w:pPr>
                            <w:r>
                              <w:rPr>
                                <w:rFonts w:ascii="Times New Roman" w:eastAsia="Times New Roman" w:hAnsi="Times New Roman" w:cs="Times New Roman"/>
                                <w:spacing w:val="0"/>
                                <w:w w:val="100"/>
                                <w:position w:val="0"/>
                                <w:lang w:val="en-US" w:eastAsia="en-US" w:bidi="en-US"/>
                              </w:rPr>
                              <w:t>the</w:t>
                            </w:r>
                          </w:p>
                          <w:p>
                            <w:pPr>
                              <w:pStyle w:val="Style29"/>
                              <w:keepNext w:val="0"/>
                              <w:keepLines w:val="0"/>
                              <w:widowControl w:val="0"/>
                              <w:shd w:val="clear" w:color="auto" w:fill="auto"/>
                              <w:bidi w:val="0"/>
                              <w:spacing w:before="0" w:after="60" w:line="240" w:lineRule="auto"/>
                              <w:ind w:left="0" w:right="0" w:firstLine="0"/>
                              <w:jc w:val="both"/>
                            </w:pPr>
                            <w:r>
                              <w:rPr>
                                <w:spacing w:val="0"/>
                                <w:w w:val="100"/>
                                <w:position w:val="0"/>
                              </w:rPr>
                              <w:t>帔定词充</w:t>
                            </w:r>
                            <w:r>
                              <w:rPr>
                                <w:color w:val="E4786C"/>
                                <w:spacing w:val="0"/>
                                <w:w w:val="100"/>
                                <w:position w:val="0"/>
                              </w:rPr>
                              <w:t>形容词充</w:t>
                            </w:r>
                          </w:p>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当定语</w:t>
                            </w:r>
                          </w:p>
                        </w:txbxContent>
                      </wps:txbx>
                      <wps:bodyPr lIns="0" tIns="0" rIns="0" bIns="0">
                        <a:noAutoFit/>
                      </wps:bodyPr>
                    </wps:wsp>
                  </a:graphicData>
                </a:graphic>
              </wp:anchor>
            </w:drawing>
          </mc:Choice>
          <mc:Fallback>
            <w:pict>
              <v:shape id="_x0000_s3184" type="#_x0000_t202" style="position:absolute;margin-left:213.84999999999999pt;margin-top:17.650000000000002pt;width:85.5pt;height:37.25pt;z-index:-125827836;mso-wrap-distance-left:0;mso-wrap-distance-top:17.650000000000002pt;mso-wrap-distance-right:0;mso-wrap-distance-bottom:43.3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260"/>
                        <w:jc w:val="both"/>
                      </w:pPr>
                      <w:r>
                        <w:rPr>
                          <w:rFonts w:ascii="Times New Roman" w:eastAsia="Times New Roman" w:hAnsi="Times New Roman" w:cs="Times New Roman"/>
                          <w:spacing w:val="0"/>
                          <w:w w:val="100"/>
                          <w:position w:val="0"/>
                          <w:lang w:val="en-US" w:eastAsia="en-US" w:bidi="en-US"/>
                        </w:rPr>
                        <w:t>the</w:t>
                      </w:r>
                    </w:p>
                    <w:p>
                      <w:pPr>
                        <w:pStyle w:val="Style29"/>
                        <w:keepNext w:val="0"/>
                        <w:keepLines w:val="0"/>
                        <w:widowControl w:val="0"/>
                        <w:shd w:val="clear" w:color="auto" w:fill="auto"/>
                        <w:bidi w:val="0"/>
                        <w:spacing w:before="0" w:after="60" w:line="240" w:lineRule="auto"/>
                        <w:ind w:left="0" w:right="0" w:firstLine="0"/>
                        <w:jc w:val="both"/>
                      </w:pPr>
                      <w:r>
                        <w:rPr>
                          <w:spacing w:val="0"/>
                          <w:w w:val="100"/>
                          <w:position w:val="0"/>
                        </w:rPr>
                        <w:t>帔定词充</w:t>
                      </w:r>
                      <w:r>
                        <w:rPr>
                          <w:color w:val="E4786C"/>
                          <w:spacing w:val="0"/>
                          <w:w w:val="100"/>
                          <w:position w:val="0"/>
                        </w:rPr>
                        <w:t>形容词充</w:t>
                      </w:r>
                    </w:p>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当定语</w:t>
                      </w:r>
                    </w:p>
                  </w:txbxContent>
                </v:textbox>
                <w10:wrap type="topAndBottom" anchorx="page"/>
              </v:shape>
            </w:pict>
          </mc:Fallback>
        </mc:AlternateContent>
      </w:r>
      <w:r>
        <mc:AlternateContent>
          <mc:Choice Requires="wps">
            <w:drawing>
              <wp:anchor distT="537210" distB="555625" distL="0" distR="0" simplePos="0" relativeHeight="125830919" behindDoc="0" locked="0" layoutInCell="1" allowOverlap="1">
                <wp:simplePos x="0" y="0"/>
                <wp:positionH relativeFrom="page">
                  <wp:posOffset>3351530</wp:posOffset>
                </wp:positionH>
                <wp:positionV relativeFrom="paragraph">
                  <wp:posOffset>537210</wp:posOffset>
                </wp:positionV>
                <wp:extent cx="384175" cy="155575"/>
                <wp:wrapTopAndBottom/>
                <wp:docPr id="2160" name="Shape 2160"/>
                <a:graphic xmlns:a="http://schemas.openxmlformats.org/drawingml/2006/main">
                  <a:graphicData uri="http://schemas.microsoft.com/office/word/2010/wordprocessingShape">
                    <wps:wsp>
                      <wps:cNvSpPr txBox="1"/>
                      <wps:spPr>
                        <a:xfrm>
                          <a:ext cx="38417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E4786C"/>
                                <w:spacing w:val="0"/>
                                <w:w w:val="100"/>
                                <w:position w:val="0"/>
                              </w:rPr>
                              <w:t>当定语</w:t>
                            </w:r>
                          </w:p>
                        </w:txbxContent>
                      </wps:txbx>
                      <wps:bodyPr wrap="none" lIns="0" tIns="0" rIns="0" bIns="0">
                        <a:noAutoFit/>
                      </wps:bodyPr>
                    </wps:wsp>
                  </a:graphicData>
                </a:graphic>
              </wp:anchor>
            </w:drawing>
          </mc:Choice>
          <mc:Fallback>
            <w:pict>
              <v:shape id="_x0000_s3186" type="#_x0000_t202" style="position:absolute;margin-left:263.89999999999998pt;margin-top:42.300000000000004pt;width:30.25pt;height:12.25pt;z-index:-125827834;mso-wrap-distance-left:0;mso-wrap-distance-top:42.300000000000004pt;mso-wrap-distance-right:0;mso-wrap-distance-bottom:43.7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E4786C"/>
                          <w:spacing w:val="0"/>
                          <w:w w:val="100"/>
                          <w:position w:val="0"/>
                        </w:rPr>
                        <w:t>当定语</w:t>
                      </w:r>
                    </w:p>
                  </w:txbxContent>
                </v:textbox>
                <w10:wrap type="topAndBottom" anchorx="page"/>
              </v:shape>
            </w:pict>
          </mc:Fallback>
        </mc:AlternateContent>
      </w:r>
      <w:r>
        <mc:AlternateContent>
          <mc:Choice Requires="wps">
            <w:drawing>
              <wp:anchor distT="182880" distB="560070" distL="0" distR="0" simplePos="0" relativeHeight="125830921" behindDoc="0" locked="0" layoutInCell="1" allowOverlap="1">
                <wp:simplePos x="0" y="0"/>
                <wp:positionH relativeFrom="page">
                  <wp:posOffset>3856355</wp:posOffset>
                </wp:positionH>
                <wp:positionV relativeFrom="paragraph">
                  <wp:posOffset>182880</wp:posOffset>
                </wp:positionV>
                <wp:extent cx="1826260" cy="505460"/>
                <wp:wrapTopAndBottom/>
                <wp:docPr id="2162" name="Shape 2162"/>
                <a:graphic xmlns:a="http://schemas.openxmlformats.org/drawingml/2006/main">
                  <a:graphicData uri="http://schemas.microsoft.com/office/word/2010/wordprocessingShape">
                    <wps:wsp>
                      <wps:cNvSpPr txBox="1"/>
                      <wps:spPr>
                        <a:xfrm>
                          <a:ext cx="1826260" cy="50546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French food </w:t>
                            </w:r>
                            <w:r>
                              <w:rPr>
                                <w:rFonts w:ascii="Times New Roman" w:eastAsia="Times New Roman" w:hAnsi="Times New Roman" w:cs="Times New Roman"/>
                                <w:color w:val="E4786C"/>
                                <w:spacing w:val="0"/>
                                <w:w w:val="100"/>
                                <w:position w:val="0"/>
                                <w:sz w:val="19"/>
                                <w:szCs w:val="19"/>
                                <w:lang w:val="en-US" w:eastAsia="en-US" w:bidi="en-US"/>
                              </w:rPr>
                              <w:t xml:space="preserve">of this restaurant </w:t>
                            </w:r>
                            <w:r>
                              <w:rPr>
                                <w:rFonts w:ascii="Times New Roman" w:eastAsia="Times New Roman" w:hAnsi="Times New Roman" w:cs="Times New Roman"/>
                                <w:spacing w:val="0"/>
                                <w:w w:val="100"/>
                                <w:position w:val="0"/>
                                <w:sz w:val="19"/>
                                <w:szCs w:val="19"/>
                                <w:lang w:val="en-US" w:eastAsia="en-US" w:bidi="en-US"/>
                              </w:rPr>
                              <w:t xml:space="preserve">but </w:t>
                            </w:r>
                            <w:r>
                              <w:rPr>
                                <w:rFonts w:ascii="SimSun" w:eastAsia="SimSun" w:hAnsi="SimSun" w:cs="SimSun"/>
                                <w:spacing w:val="0"/>
                                <w:w w:val="100"/>
                                <w:position w:val="0"/>
                                <w:sz w:val="17"/>
                                <w:szCs w:val="17"/>
                                <w:lang w:val="zh-TW" w:eastAsia="zh-TW" w:bidi="zh-TW"/>
                              </w:rPr>
                              <w:t>名词充当宾</w:t>
                            </w:r>
                            <w:r>
                              <w:rPr>
                                <w:rFonts w:ascii="SimSun" w:eastAsia="SimSun" w:hAnsi="SimSun" w:cs="SimSun"/>
                                <w:color w:val="E4786C"/>
                                <w:spacing w:val="0"/>
                                <w:w w:val="100"/>
                                <w:position w:val="0"/>
                                <w:sz w:val="17"/>
                                <w:szCs w:val="17"/>
                                <w:lang w:val="zh-TW" w:eastAsia="zh-TW" w:bidi="zh-TW"/>
                              </w:rPr>
                              <w:t>介词短语充当</w:t>
                            </w:r>
                            <w:r>
                              <w:rPr>
                                <w:rFonts w:ascii="SimSun" w:eastAsia="SimSun" w:hAnsi="SimSun" w:cs="SimSun"/>
                                <w:spacing w:val="0"/>
                                <w:w w:val="100"/>
                                <w:position w:val="0"/>
                                <w:sz w:val="17"/>
                                <w:szCs w:val="17"/>
                                <w:lang w:val="zh-TW" w:eastAsia="zh-TW" w:bidi="zh-TW"/>
                              </w:rPr>
                              <w:t>连词</w:t>
                            </w:r>
                          </w:p>
                          <w:p>
                            <w:pPr>
                              <w:pStyle w:val="Style29"/>
                              <w:keepNext w:val="0"/>
                              <w:keepLines w:val="0"/>
                              <w:widowControl w:val="0"/>
                              <w:shd w:val="clear" w:color="auto" w:fill="auto"/>
                              <w:tabs>
                                <w:tab w:pos="1294" w:val="left"/>
                              </w:tabs>
                              <w:bidi w:val="0"/>
                              <w:spacing w:before="0" w:after="0" w:line="266" w:lineRule="exact"/>
                              <w:ind w:left="0" w:right="0" w:firstLine="380"/>
                              <w:jc w:val="left"/>
                            </w:pPr>
                            <w:r>
                              <w:rPr>
                                <w:spacing w:val="0"/>
                                <w:w w:val="100"/>
                                <w:position w:val="0"/>
                              </w:rPr>
                              <w:t>语</w:t>
                              <w:tab/>
                            </w:r>
                            <w:r>
                              <w:rPr>
                                <w:color w:val="E4786C"/>
                                <w:spacing w:val="0"/>
                                <w:w w:val="100"/>
                                <w:position w:val="0"/>
                              </w:rPr>
                              <w:t>后置定语</w:t>
                            </w:r>
                          </w:p>
                        </w:txbxContent>
                      </wps:txbx>
                      <wps:bodyPr lIns="0" tIns="0" rIns="0" bIns="0">
                        <a:noAutoFit/>
                      </wps:bodyPr>
                    </wps:wsp>
                  </a:graphicData>
                </a:graphic>
              </wp:anchor>
            </w:drawing>
          </mc:Choice>
          <mc:Fallback>
            <w:pict>
              <v:shape id="_x0000_s3188" type="#_x0000_t202" style="position:absolute;margin-left:303.65000000000003pt;margin-top:14.4pt;width:143.80000000000001pt;height:39.800000000000004pt;z-index:-125827832;mso-wrap-distance-left:0;mso-wrap-distance-top:14.4pt;mso-wrap-distance-right:0;mso-wrap-distance-bottom:44.100000000000001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French food </w:t>
                      </w:r>
                      <w:r>
                        <w:rPr>
                          <w:rFonts w:ascii="Times New Roman" w:eastAsia="Times New Roman" w:hAnsi="Times New Roman" w:cs="Times New Roman"/>
                          <w:color w:val="E4786C"/>
                          <w:spacing w:val="0"/>
                          <w:w w:val="100"/>
                          <w:position w:val="0"/>
                          <w:sz w:val="19"/>
                          <w:szCs w:val="19"/>
                          <w:lang w:val="en-US" w:eastAsia="en-US" w:bidi="en-US"/>
                        </w:rPr>
                        <w:t xml:space="preserve">of this restaurant </w:t>
                      </w:r>
                      <w:r>
                        <w:rPr>
                          <w:rFonts w:ascii="Times New Roman" w:eastAsia="Times New Roman" w:hAnsi="Times New Roman" w:cs="Times New Roman"/>
                          <w:spacing w:val="0"/>
                          <w:w w:val="100"/>
                          <w:position w:val="0"/>
                          <w:sz w:val="19"/>
                          <w:szCs w:val="19"/>
                          <w:lang w:val="en-US" w:eastAsia="en-US" w:bidi="en-US"/>
                        </w:rPr>
                        <w:t xml:space="preserve">but </w:t>
                      </w:r>
                      <w:r>
                        <w:rPr>
                          <w:rFonts w:ascii="SimSun" w:eastAsia="SimSun" w:hAnsi="SimSun" w:cs="SimSun"/>
                          <w:spacing w:val="0"/>
                          <w:w w:val="100"/>
                          <w:position w:val="0"/>
                          <w:sz w:val="17"/>
                          <w:szCs w:val="17"/>
                          <w:lang w:val="zh-TW" w:eastAsia="zh-TW" w:bidi="zh-TW"/>
                        </w:rPr>
                        <w:t>名词充当宾</w:t>
                      </w:r>
                      <w:r>
                        <w:rPr>
                          <w:rFonts w:ascii="SimSun" w:eastAsia="SimSun" w:hAnsi="SimSun" w:cs="SimSun"/>
                          <w:color w:val="E4786C"/>
                          <w:spacing w:val="0"/>
                          <w:w w:val="100"/>
                          <w:position w:val="0"/>
                          <w:sz w:val="17"/>
                          <w:szCs w:val="17"/>
                          <w:lang w:val="zh-TW" w:eastAsia="zh-TW" w:bidi="zh-TW"/>
                        </w:rPr>
                        <w:t>介词短语充当</w:t>
                      </w:r>
                      <w:r>
                        <w:rPr>
                          <w:rFonts w:ascii="SimSun" w:eastAsia="SimSun" w:hAnsi="SimSun" w:cs="SimSun"/>
                          <w:spacing w:val="0"/>
                          <w:w w:val="100"/>
                          <w:position w:val="0"/>
                          <w:sz w:val="17"/>
                          <w:szCs w:val="17"/>
                          <w:lang w:val="zh-TW" w:eastAsia="zh-TW" w:bidi="zh-TW"/>
                        </w:rPr>
                        <w:t>连词</w:t>
                      </w:r>
                    </w:p>
                    <w:p>
                      <w:pPr>
                        <w:pStyle w:val="Style29"/>
                        <w:keepNext w:val="0"/>
                        <w:keepLines w:val="0"/>
                        <w:widowControl w:val="0"/>
                        <w:shd w:val="clear" w:color="auto" w:fill="auto"/>
                        <w:tabs>
                          <w:tab w:pos="1294" w:val="left"/>
                        </w:tabs>
                        <w:bidi w:val="0"/>
                        <w:spacing w:before="0" w:after="0" w:line="266" w:lineRule="exact"/>
                        <w:ind w:left="0" w:right="0" w:firstLine="380"/>
                        <w:jc w:val="left"/>
                      </w:pPr>
                      <w:r>
                        <w:rPr>
                          <w:spacing w:val="0"/>
                          <w:w w:val="100"/>
                          <w:position w:val="0"/>
                        </w:rPr>
                        <w:t>语</w:t>
                        <w:tab/>
                      </w:r>
                      <w:r>
                        <w:rPr>
                          <w:color w:val="E4786C"/>
                          <w:spacing w:val="0"/>
                          <w:w w:val="100"/>
                          <w:position w:val="0"/>
                        </w:rPr>
                        <w:t>后置定语</w:t>
                      </w:r>
                    </w:p>
                  </w:txbxContent>
                </v:textbox>
                <w10:wrap type="topAndBottom" anchorx="page"/>
              </v:shape>
            </w:pict>
          </mc:Fallback>
        </mc:AlternateContent>
      </w:r>
      <w:r>
        <mc:AlternateContent>
          <mc:Choice Requires="wps">
            <w:drawing>
              <wp:anchor distT="770255" distB="2540" distL="0" distR="0" simplePos="0" relativeHeight="125830923" behindDoc="0" locked="0" layoutInCell="1" allowOverlap="1">
                <wp:simplePos x="0" y="0"/>
                <wp:positionH relativeFrom="page">
                  <wp:posOffset>1127125</wp:posOffset>
                </wp:positionH>
                <wp:positionV relativeFrom="paragraph">
                  <wp:posOffset>770255</wp:posOffset>
                </wp:positionV>
                <wp:extent cx="521335" cy="475615"/>
                <wp:wrapTopAndBottom/>
                <wp:docPr id="2164" name="Shape 2164"/>
                <a:graphic xmlns:a="http://schemas.openxmlformats.org/drawingml/2006/main">
                  <a:graphicData uri="http://schemas.microsoft.com/office/word/2010/wordprocessingShape">
                    <wps:wsp>
                      <wps:cNvSpPr txBox="1"/>
                      <wps:spPr>
                        <a:xfrm>
                          <a:ext cx="521335" cy="475615"/>
                        </a:xfrm>
                        <a:prstGeom prst="rect"/>
                        <a:noFill/>
                      </wps:spPr>
                      <wps:txbx>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spacing w:val="0"/>
                                <w:w w:val="100"/>
                                <w:position w:val="0"/>
                                <w:lang w:val="en-US" w:eastAsia="en-US" w:bidi="en-US"/>
                              </w:rPr>
                              <w:t>they</w:t>
                            </w:r>
                          </w:p>
                          <w:p>
                            <w:pPr>
                              <w:pStyle w:val="Style29"/>
                              <w:keepNext w:val="0"/>
                              <w:keepLines w:val="0"/>
                              <w:widowControl w:val="0"/>
                              <w:shd w:val="clear" w:color="auto" w:fill="auto"/>
                              <w:bidi w:val="0"/>
                              <w:spacing w:before="0" w:after="0" w:line="259" w:lineRule="exact"/>
                              <w:ind w:left="0" w:right="0" w:firstLine="0"/>
                              <w:jc w:val="center"/>
                            </w:pPr>
                            <w:r>
                              <w:rPr>
                                <w:spacing w:val="0"/>
                                <w:w w:val="100"/>
                                <w:position w:val="0"/>
                              </w:rPr>
                              <w:t>代词充当</w:t>
                              <w:br/>
                              <w:t>主语</w:t>
                            </w:r>
                          </w:p>
                        </w:txbxContent>
                      </wps:txbx>
                      <wps:bodyPr lIns="0" tIns="0" rIns="0" bIns="0">
                        <a:noAutoFit/>
                      </wps:bodyPr>
                    </wps:wsp>
                  </a:graphicData>
                </a:graphic>
              </wp:anchor>
            </w:drawing>
          </mc:Choice>
          <mc:Fallback>
            <w:pict>
              <v:shape id="_x0000_s3190" type="#_x0000_t202" style="position:absolute;margin-left:88.75pt;margin-top:60.649999999999999pt;width:41.050000000000004pt;height:37.450000000000003pt;z-index:-125827830;mso-wrap-distance-left:0;mso-wrap-distance-top:60.649999999999999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86" w:lineRule="auto"/>
                        <w:ind w:left="0" w:right="0" w:firstLine="0"/>
                        <w:jc w:val="center"/>
                      </w:pPr>
                      <w:r>
                        <w:rPr>
                          <w:rFonts w:ascii="Times New Roman" w:eastAsia="Times New Roman" w:hAnsi="Times New Roman" w:cs="Times New Roman"/>
                          <w:spacing w:val="0"/>
                          <w:w w:val="100"/>
                          <w:position w:val="0"/>
                          <w:lang w:val="en-US" w:eastAsia="en-US" w:bidi="en-US"/>
                        </w:rPr>
                        <w:t>they</w:t>
                      </w:r>
                    </w:p>
                    <w:p>
                      <w:pPr>
                        <w:pStyle w:val="Style29"/>
                        <w:keepNext w:val="0"/>
                        <w:keepLines w:val="0"/>
                        <w:widowControl w:val="0"/>
                        <w:shd w:val="clear" w:color="auto" w:fill="auto"/>
                        <w:bidi w:val="0"/>
                        <w:spacing w:before="0" w:after="0" w:line="259" w:lineRule="exact"/>
                        <w:ind w:left="0" w:right="0" w:firstLine="0"/>
                        <w:jc w:val="center"/>
                      </w:pPr>
                      <w:r>
                        <w:rPr>
                          <w:spacing w:val="0"/>
                          <w:w w:val="100"/>
                          <w:position w:val="0"/>
                        </w:rPr>
                        <w:t>代词充当</w:t>
                        <w:br/>
                        <w:t>主语</w:t>
                      </w:r>
                    </w:p>
                  </w:txbxContent>
                </v:textbox>
                <w10:wrap type="topAndBottom" anchorx="page"/>
              </v:shape>
            </w:pict>
          </mc:Fallback>
        </mc:AlternateContent>
      </w:r>
      <w:r>
        <mc:AlternateContent>
          <mc:Choice Requires="wps">
            <w:drawing>
              <wp:anchor distT="742950" distB="162560" distL="0" distR="0" simplePos="0" relativeHeight="125830925" behindDoc="0" locked="0" layoutInCell="1" allowOverlap="1">
                <wp:simplePos x="0" y="0"/>
                <wp:positionH relativeFrom="page">
                  <wp:posOffset>1817370</wp:posOffset>
                </wp:positionH>
                <wp:positionV relativeFrom="paragraph">
                  <wp:posOffset>742950</wp:posOffset>
                </wp:positionV>
                <wp:extent cx="768350" cy="342900"/>
                <wp:wrapTopAndBottom/>
                <wp:docPr id="2166" name="Shape 2166"/>
                <a:graphic xmlns:a="http://schemas.openxmlformats.org/drawingml/2006/main">
                  <a:graphicData uri="http://schemas.microsoft.com/office/word/2010/wordprocessingShape">
                    <wps:wsp>
                      <wps:cNvSpPr txBox="1"/>
                      <wps:spPr>
                        <a:xfrm>
                          <a:ext cx="76835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left"/>
                            </w:pPr>
                            <w:r>
                              <w:rPr>
                                <w:rFonts w:ascii="Times New Roman" w:eastAsia="Times New Roman" w:hAnsi="Times New Roman" w:cs="Times New Roman"/>
                                <w:color w:val="E4786C"/>
                                <w:spacing w:val="0"/>
                                <w:w w:val="100"/>
                                <w:position w:val="0"/>
                                <w:lang w:val="en-US" w:eastAsia="en-US" w:bidi="en-US"/>
                              </w:rPr>
                              <w:t xml:space="preserve">also appreciate </w:t>
                            </w:r>
                            <w:r>
                              <w:rPr>
                                <w:rFonts w:ascii="SimSun" w:eastAsia="SimSun" w:hAnsi="SimSun" w:cs="SimSun"/>
                                <w:color w:val="E4786C"/>
                                <w:spacing w:val="0"/>
                                <w:w w:val="100"/>
                                <w:position w:val="0"/>
                                <w:lang w:val="zh-TW" w:eastAsia="zh-TW" w:bidi="zh-TW"/>
                              </w:rPr>
                              <w:t>动词充当谓语</w:t>
                            </w:r>
                          </w:p>
                        </w:txbxContent>
                      </wps:txbx>
                      <wps:bodyPr lIns="0" tIns="0" rIns="0" bIns="0">
                        <a:noAutoFit/>
                      </wps:bodyPr>
                    </wps:wsp>
                  </a:graphicData>
                </a:graphic>
              </wp:anchor>
            </w:drawing>
          </mc:Choice>
          <mc:Fallback>
            <w:pict>
              <v:shape id="_x0000_s3192" type="#_x0000_t202" style="position:absolute;margin-left:143.09999999999999pt;margin-top:58.5pt;width:60.5pt;height:27.pt;z-index:-125827828;mso-wrap-distance-left:0;mso-wrap-distance-top:58.5pt;mso-wrap-distance-right:0;mso-wrap-distance-bottom:12.800000000000001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left"/>
                      </w:pPr>
                      <w:r>
                        <w:rPr>
                          <w:rFonts w:ascii="Times New Roman" w:eastAsia="Times New Roman" w:hAnsi="Times New Roman" w:cs="Times New Roman"/>
                          <w:color w:val="E4786C"/>
                          <w:spacing w:val="0"/>
                          <w:w w:val="100"/>
                          <w:position w:val="0"/>
                          <w:lang w:val="en-US" w:eastAsia="en-US" w:bidi="en-US"/>
                        </w:rPr>
                        <w:t xml:space="preserve">also appreciate </w:t>
                      </w:r>
                      <w:r>
                        <w:rPr>
                          <w:rFonts w:ascii="SimSun" w:eastAsia="SimSun" w:hAnsi="SimSun" w:cs="SimSun"/>
                          <w:color w:val="E4786C"/>
                          <w:spacing w:val="0"/>
                          <w:w w:val="100"/>
                          <w:position w:val="0"/>
                          <w:lang w:val="zh-TW" w:eastAsia="zh-TW" w:bidi="zh-TW"/>
                        </w:rPr>
                        <w:t>动词充当谓语</w:t>
                      </w:r>
                    </w:p>
                  </w:txbxContent>
                </v:textbox>
                <w10:wrap type="topAndBottom" anchorx="page"/>
              </v:shape>
            </w:pict>
          </mc:Fallback>
        </mc:AlternateContent>
      </w:r>
      <w:r>
        <mc:AlternateContent>
          <mc:Choice Requires="wps">
            <w:drawing>
              <wp:anchor distT="745490" distB="168910" distL="0" distR="0" simplePos="0" relativeHeight="125830927" behindDoc="0" locked="0" layoutInCell="1" allowOverlap="1">
                <wp:simplePos x="0" y="0"/>
                <wp:positionH relativeFrom="page">
                  <wp:posOffset>2816225</wp:posOffset>
                </wp:positionH>
                <wp:positionV relativeFrom="paragraph">
                  <wp:posOffset>745490</wp:posOffset>
                </wp:positionV>
                <wp:extent cx="873125" cy="334010"/>
                <wp:wrapTopAndBottom/>
                <wp:docPr id="2168" name="Shape 2168"/>
                <a:graphic xmlns:a="http://schemas.openxmlformats.org/drawingml/2006/main">
                  <a:graphicData uri="http://schemas.microsoft.com/office/word/2010/wordprocessingShape">
                    <wps:wsp>
                      <wps:cNvSpPr txBox="1"/>
                      <wps:spPr>
                        <a:xfrm>
                          <a:ext cx="873125" cy="33401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the welcoming</w:t>
                              <w:br/>
                            </w:r>
                            <w:r>
                              <w:rPr>
                                <w:rFonts w:ascii="SimSun" w:eastAsia="SimSun" w:hAnsi="SimSun" w:cs="SimSun"/>
                                <w:spacing w:val="0"/>
                                <w:w w:val="100"/>
                                <w:position w:val="0"/>
                                <w:sz w:val="17"/>
                                <w:szCs w:val="17"/>
                                <w:lang w:val="zh-TW" w:eastAsia="zh-TW" w:bidi="zh-TW"/>
                              </w:rPr>
                              <w:t>形容词充当定语</w:t>
                            </w:r>
                          </w:p>
                        </w:txbxContent>
                      </wps:txbx>
                      <wps:bodyPr lIns="0" tIns="0" rIns="0" bIns="0">
                        <a:noAutoFit/>
                      </wps:bodyPr>
                    </wps:wsp>
                  </a:graphicData>
                </a:graphic>
              </wp:anchor>
            </w:drawing>
          </mc:Choice>
          <mc:Fallback>
            <w:pict>
              <v:shape id="_x0000_s3194" type="#_x0000_t202" style="position:absolute;margin-left:221.75pt;margin-top:58.700000000000003pt;width:68.75pt;height:26.300000000000001pt;z-index:-125827826;mso-wrap-distance-left:0;mso-wrap-distance-top:58.700000000000003pt;mso-wrap-distance-right:0;mso-wrap-distance-bottom:13.300000000000001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the welcoming</w:t>
                        <w:br/>
                      </w:r>
                      <w:r>
                        <w:rPr>
                          <w:rFonts w:ascii="SimSun" w:eastAsia="SimSun" w:hAnsi="SimSun" w:cs="SimSun"/>
                          <w:spacing w:val="0"/>
                          <w:w w:val="100"/>
                          <w:position w:val="0"/>
                          <w:sz w:val="17"/>
                          <w:szCs w:val="17"/>
                          <w:lang w:val="zh-TW" w:eastAsia="zh-TW" w:bidi="zh-TW"/>
                        </w:rPr>
                        <w:t>形容词充当定语</w:t>
                      </w:r>
                    </w:p>
                  </w:txbxContent>
                </v:textbox>
                <w10:wrap type="topAndBottom" anchorx="page"/>
              </v:shape>
            </w:pict>
          </mc:Fallback>
        </mc:AlternateContent>
      </w:r>
      <w:r>
        <mc:AlternateContent>
          <mc:Choice Requires="wps">
            <w:drawing>
              <wp:anchor distT="740410" distB="635" distL="0" distR="0" simplePos="0" relativeHeight="125830929" behindDoc="0" locked="0" layoutInCell="1" allowOverlap="1">
                <wp:simplePos x="0" y="0"/>
                <wp:positionH relativeFrom="page">
                  <wp:posOffset>3906520</wp:posOffset>
                </wp:positionH>
                <wp:positionV relativeFrom="paragraph">
                  <wp:posOffset>740410</wp:posOffset>
                </wp:positionV>
                <wp:extent cx="523240" cy="507365"/>
                <wp:wrapTopAndBottom/>
                <wp:docPr id="2170" name="Shape 2170"/>
                <a:graphic xmlns:a="http://schemas.openxmlformats.org/drawingml/2006/main">
                  <a:graphicData uri="http://schemas.microsoft.com/office/word/2010/wordprocessingShape">
                    <wps:wsp>
                      <wps:cNvSpPr txBox="1"/>
                      <wps:spPr>
                        <a:xfrm>
                          <a:ext cx="523240" cy="507365"/>
                        </a:xfrm>
                        <a:prstGeom prst="rect"/>
                        <a:noFill/>
                      </wps:spPr>
                      <wps:txbx>
                        <w:txbxContent>
                          <w:p>
                            <w:pPr>
                              <w:pStyle w:val="Style19"/>
                              <w:keepNext w:val="0"/>
                              <w:keepLines w:val="0"/>
                              <w:widowControl w:val="0"/>
                              <w:shd w:val="clear" w:color="auto" w:fill="auto"/>
                              <w:bidi w:val="0"/>
                              <w:spacing w:before="0" w:after="0" w:line="265"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ambience.</w:t>
                              <w:br/>
                            </w:r>
                            <w:r>
                              <w:rPr>
                                <w:rFonts w:ascii="SimSun" w:eastAsia="SimSun" w:hAnsi="SimSun" w:cs="SimSun"/>
                                <w:color w:val="E4786C"/>
                                <w:spacing w:val="0"/>
                                <w:w w:val="100"/>
                                <w:position w:val="0"/>
                                <w:sz w:val="17"/>
                                <w:szCs w:val="17"/>
                                <w:lang w:val="zh-TW" w:eastAsia="zh-TW" w:bidi="zh-TW"/>
                              </w:rPr>
                              <w:t>名词充当</w:t>
                              <w:br/>
                              <w:t>宾语</w:t>
                            </w:r>
                          </w:p>
                        </w:txbxContent>
                      </wps:txbx>
                      <wps:bodyPr lIns="0" tIns="0" rIns="0" bIns="0">
                        <a:noAutoFit/>
                      </wps:bodyPr>
                    </wps:wsp>
                  </a:graphicData>
                </a:graphic>
              </wp:anchor>
            </w:drawing>
          </mc:Choice>
          <mc:Fallback>
            <w:pict>
              <v:shape id="_x0000_s3196" type="#_x0000_t202" style="position:absolute;margin-left:307.60000000000002pt;margin-top:58.300000000000004pt;width:41.200000000000003pt;height:39.950000000000003pt;z-index:-125827824;mso-wrap-distance-left:0;mso-wrap-distance-top:58.300000000000004pt;mso-wrap-distance-right:0;mso-wrap-distance-bottom:5.0000000000000003e-002pt;mso-position-horizontal-relative:page" filled="f" stroked="f">
                <v:textbox inset="0,0,0,0">
                  <w:txbxContent>
                    <w:p>
                      <w:pPr>
                        <w:pStyle w:val="Style19"/>
                        <w:keepNext w:val="0"/>
                        <w:keepLines w:val="0"/>
                        <w:widowControl w:val="0"/>
                        <w:shd w:val="clear" w:color="auto" w:fill="auto"/>
                        <w:bidi w:val="0"/>
                        <w:spacing w:before="0" w:after="0" w:line="265"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ambience.</w:t>
                        <w:br/>
                      </w:r>
                      <w:r>
                        <w:rPr>
                          <w:rFonts w:ascii="SimSun" w:eastAsia="SimSun" w:hAnsi="SimSun" w:cs="SimSun"/>
                          <w:color w:val="E4786C"/>
                          <w:spacing w:val="0"/>
                          <w:w w:val="100"/>
                          <w:position w:val="0"/>
                          <w:sz w:val="17"/>
                          <w:szCs w:val="17"/>
                          <w:lang w:val="zh-TW" w:eastAsia="zh-TW" w:bidi="zh-TW"/>
                        </w:rPr>
                        <w:t>名词充当</w:t>
                        <w:br/>
                        <w:t>宾语</w:t>
                      </w:r>
                    </w:p>
                  </w:txbxContent>
                </v:textbox>
                <w10:wrap type="topAndBottom" anchorx="page"/>
              </v:shape>
            </w:pict>
          </mc:Fallback>
        </mc:AlternateContent>
      </w:r>
    </w:p>
    <w:p>
      <w:pPr>
        <w:pStyle w:val="Style19"/>
        <w:keepNext w:val="0"/>
        <w:keepLines w:val="0"/>
        <w:widowControl w:val="0"/>
        <w:shd w:val="clear" w:color="auto" w:fill="auto"/>
        <w:bidi w:val="0"/>
        <w:spacing w:before="0" w:after="160" w:line="331" w:lineRule="exact"/>
        <w:ind w:left="0" w:right="0"/>
        <w:jc w:val="left"/>
      </w:pPr>
      <w:r>
        <w:rPr>
          <w:rFonts w:ascii="SimSun" w:eastAsia="SimSun" w:hAnsi="SimSun" w:cs="SimSun"/>
          <w:spacing w:val="0"/>
          <w:w w:val="100"/>
          <w:position w:val="0"/>
          <w:sz w:val="17"/>
          <w:szCs w:val="17"/>
          <w:lang w:val="zh-TW" w:eastAsia="zh-TW" w:bidi="zh-TW"/>
        </w:rPr>
        <w:t xml:space="preserve">(可以还原为 </w:t>
      </w:r>
      <w:r>
        <w:rPr>
          <w:rFonts w:ascii="Times New Roman" w:eastAsia="Times New Roman" w:hAnsi="Times New Roman" w:cs="Times New Roman"/>
          <w:spacing w:val="0"/>
          <w:w w:val="100"/>
          <w:position w:val="0"/>
          <w:lang w:val="en-US" w:eastAsia="en-US" w:bidi="en-US"/>
        </w:rPr>
        <w:t>People not only love the authentic French food of this restaurant...)</w:t>
      </w:r>
    </w:p>
    <w:p>
      <w:pPr>
        <w:pStyle w:val="Style2"/>
        <w:keepNext w:val="0"/>
        <w:keepLines w:val="0"/>
        <w:widowControl w:val="0"/>
        <w:numPr>
          <w:ilvl w:val="0"/>
          <w:numId w:val="333"/>
        </w:numPr>
        <w:shd w:val="clear" w:color="auto" w:fill="auto"/>
        <w:bidi w:val="0"/>
        <w:spacing w:before="0" w:after="0" w:line="408" w:lineRule="auto"/>
        <w:ind w:left="0" w:right="0" w:firstLine="0"/>
        <w:jc w:val="left"/>
      </w:pPr>
      <w:bookmarkStart w:id="935" w:name="bookmark935"/>
      <w:bookmarkEnd w:id="935"/>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19"/>
        <w:keepNext w:val="0"/>
        <w:keepLines w:val="0"/>
        <w:widowControl w:val="0"/>
        <w:shd w:val="clear" w:color="auto" w:fill="auto"/>
        <w:bidi w:val="0"/>
        <w:spacing w:before="0" w:after="60" w:line="331" w:lineRule="exact"/>
        <w:ind w:left="740" w:right="0" w:hanging="580"/>
        <w:jc w:val="left"/>
        <w:rPr>
          <w:sz w:val="17"/>
          <w:szCs w:val="17"/>
        </w:rPr>
      </w:pPr>
      <w:r>
        <w:rPr>
          <w:rFonts w:ascii="SimSun" w:eastAsia="SimSun" w:hAnsi="SimSun" w:cs="SimSun"/>
          <w:spacing w:val="0"/>
          <w:w w:val="100"/>
          <w:position w:val="0"/>
          <w:sz w:val="17"/>
          <w:szCs w:val="17"/>
          <w:lang w:val="zh-TW" w:eastAsia="zh-TW" w:bidi="zh-TW"/>
        </w:rPr>
        <w:t>思路：题干给出了宾语</w:t>
      </w:r>
      <w:r>
        <w:rPr>
          <w:rFonts w:ascii="Times New Roman" w:eastAsia="Times New Roman" w:hAnsi="Times New Roman" w:cs="Times New Roman"/>
          <w:spacing w:val="0"/>
          <w:w w:val="100"/>
          <w:position w:val="0"/>
          <w:sz w:val="19"/>
          <w:szCs w:val="19"/>
          <w:lang w:val="en-US" w:eastAsia="en-US" w:bidi="en-US"/>
        </w:rPr>
        <w:t>(a dinner)</w:t>
      </w:r>
      <w:r>
        <w:rPr>
          <w:rFonts w:ascii="SimSun" w:eastAsia="SimSun" w:hAnsi="SimSun" w:cs="SimSun"/>
          <w:spacing w:val="0"/>
          <w:w w:val="100"/>
          <w:position w:val="0"/>
          <w:sz w:val="17"/>
          <w:szCs w:val="17"/>
          <w:lang w:val="zh-TW" w:eastAsia="zh-TW" w:bidi="zh-TW"/>
        </w:rPr>
        <w:t>和状语</w:t>
      </w:r>
      <w:r>
        <w:rPr>
          <w:rFonts w:ascii="Times New Roman" w:eastAsia="Times New Roman" w:hAnsi="Times New Roman" w:cs="Times New Roman"/>
          <w:spacing w:val="0"/>
          <w:w w:val="100"/>
          <w:position w:val="0"/>
          <w:sz w:val="19"/>
          <w:szCs w:val="19"/>
          <w:lang w:val="en-US" w:eastAsia="en-US" w:bidi="en-US"/>
        </w:rPr>
        <w:t>(in such a pleasant setting),</w:t>
      </w:r>
      <w:r>
        <w:rPr>
          <w:rFonts w:ascii="SimSun" w:eastAsia="SimSun" w:hAnsi="SimSun" w:cs="SimSun"/>
          <w:spacing w:val="0"/>
          <w:w w:val="100"/>
          <w:position w:val="0"/>
          <w:sz w:val="17"/>
          <w:szCs w:val="17"/>
          <w:lang w:val="zh-TW" w:eastAsia="zh-TW" w:bidi="zh-TW"/>
        </w:rPr>
        <w:t xml:space="preserve">空格处应该填主语和谓语, 翻译“我从来没有” </w:t>
      </w:r>
      <w:r>
        <w:rPr>
          <w:rFonts w:ascii="Times New Roman" w:eastAsia="Times New Roman" w:hAnsi="Times New Roman" w:cs="Times New Roman"/>
          <w:spacing w:val="0"/>
          <w:w w:val="100"/>
          <w:position w:val="0"/>
          <w:sz w:val="17"/>
          <w:szCs w:val="17"/>
          <w:lang w:val="en-US" w:eastAsia="en-US" w:bidi="en-US"/>
        </w:rPr>
        <w:t>o</w:t>
      </w:r>
    </w:p>
    <w:p>
      <w:pPr>
        <w:pStyle w:val="Style19"/>
        <w:keepNext w:val="0"/>
        <w:keepLines w:val="0"/>
        <w:widowControl w:val="0"/>
        <w:shd w:val="clear" w:color="auto" w:fill="auto"/>
        <w:bidi w:val="0"/>
        <w:spacing w:before="0" w:after="160" w:line="331" w:lineRule="exact"/>
        <w:ind w:left="0" w:right="0" w:firstLine="140"/>
        <w:jc w:val="left"/>
      </w:pPr>
      <w:r>
        <w:rPr>
          <w:rFonts w:ascii="Times New Roman" w:eastAsia="Times New Roman" w:hAnsi="Times New Roman" w:cs="Times New Roman"/>
          <w:spacing w:val="0"/>
          <w:w w:val="100"/>
          <w:position w:val="0"/>
          <w:lang w:val="en-US" w:eastAsia="en-US" w:bidi="en-US"/>
        </w:rPr>
        <w:t>A</w:t>
      </w:r>
      <w:r>
        <w:rPr>
          <w:rFonts w:ascii="SimSun" w:eastAsia="SimSun" w:hAnsi="SimSun" w:cs="SimSun"/>
          <w:spacing w:val="0"/>
          <w:w w:val="100"/>
          <w:position w:val="0"/>
          <w:sz w:val="17"/>
          <w:szCs w:val="17"/>
          <w:lang w:val="zh-TW" w:eastAsia="zh-TW" w:bidi="zh-TW"/>
        </w:rPr>
        <w:t>项：句子缺乏谓语动词，</w:t>
      </w:r>
      <w:r>
        <w:rPr>
          <w:rFonts w:ascii="Times New Roman" w:eastAsia="Times New Roman" w:hAnsi="Times New Roman" w:cs="Times New Roman"/>
          <w:spacing w:val="0"/>
          <w:w w:val="100"/>
          <w:position w:val="0"/>
          <w:lang w:val="en-US" w:eastAsia="en-US" w:bidi="en-US"/>
        </w:rPr>
        <w:t>never</w:t>
      </w:r>
      <w:r>
        <w:rPr>
          <w:rFonts w:ascii="SimSun" w:eastAsia="SimSun" w:hAnsi="SimSun" w:cs="SimSun"/>
          <w:spacing w:val="0"/>
          <w:w w:val="100"/>
          <w:position w:val="0"/>
          <w:sz w:val="17"/>
          <w:szCs w:val="17"/>
          <w:lang w:val="zh-TW" w:eastAsia="zh-TW" w:bidi="zh-TW"/>
        </w:rPr>
        <w:t>就已经表示否定，</w:t>
      </w:r>
      <w:r>
        <w:rPr>
          <w:rFonts w:ascii="Times New Roman" w:eastAsia="Times New Roman" w:hAnsi="Times New Roman" w:cs="Times New Roman"/>
          <w:spacing w:val="0"/>
          <w:w w:val="100"/>
          <w:position w:val="0"/>
          <w:lang w:val="en-US" w:eastAsia="en-US" w:bidi="en-US"/>
        </w:rPr>
        <w:t>not</w:t>
      </w:r>
      <w:r>
        <w:rPr>
          <w:rFonts w:ascii="SimSun" w:eastAsia="SimSun" w:hAnsi="SimSun" w:cs="SimSun"/>
          <w:spacing w:val="0"/>
          <w:w w:val="100"/>
          <w:position w:val="0"/>
          <w:sz w:val="17"/>
          <w:szCs w:val="17"/>
          <w:lang w:val="zh-TW" w:eastAsia="zh-TW" w:bidi="zh-TW"/>
        </w:rPr>
        <w:t>要去掉，改为</w:t>
      </w:r>
      <w:r>
        <w:rPr>
          <w:rFonts w:ascii="Times New Roman" w:eastAsia="Times New Roman" w:hAnsi="Times New Roman" w:cs="Times New Roman"/>
          <w:spacing w:val="0"/>
          <w:w w:val="100"/>
          <w:position w:val="0"/>
          <w:lang w:val="en-US" w:eastAsia="en-US" w:bidi="en-US"/>
        </w:rPr>
        <w:t>I have never hado</w:t>
      </w:r>
    </w:p>
    <w:p>
      <w:pPr>
        <w:pStyle w:val="Style19"/>
        <w:keepNext w:val="0"/>
        <w:keepLines w:val="0"/>
        <w:widowControl w:val="0"/>
        <w:shd w:val="clear" w:color="auto" w:fill="auto"/>
        <w:bidi w:val="0"/>
        <w:spacing w:before="0" w:after="0" w:line="360" w:lineRule="auto"/>
        <w:ind w:left="0" w:right="0" w:firstLine="140"/>
        <w:jc w:val="left"/>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never</w:t>
      </w:r>
      <w:r>
        <w:rPr>
          <w:rFonts w:ascii="SimSun" w:eastAsia="SimSun" w:hAnsi="SimSun" w:cs="SimSun"/>
          <w:spacing w:val="0"/>
          <w:w w:val="100"/>
          <w:position w:val="0"/>
          <w:sz w:val="17"/>
          <w:szCs w:val="17"/>
          <w:lang w:val="zh-TW" w:eastAsia="zh-TW" w:bidi="zh-TW"/>
        </w:rPr>
        <w:t>提前，主语和谓语要倒装,助动词要提前，改为</w:t>
      </w:r>
      <w:r>
        <w:rPr>
          <w:rFonts w:ascii="Times New Roman" w:eastAsia="Times New Roman" w:hAnsi="Times New Roman" w:cs="Times New Roman"/>
          <w:spacing w:val="0"/>
          <w:w w:val="100"/>
          <w:position w:val="0"/>
          <w:lang w:val="en-US" w:eastAsia="en-US" w:bidi="en-US"/>
        </w:rPr>
        <w:t>Never have I eateno</w:t>
      </w:r>
    </w:p>
    <w:p>
      <w:pPr>
        <w:pStyle w:val="Style29"/>
        <w:keepNext w:val="0"/>
        <w:keepLines w:val="0"/>
        <w:widowControl w:val="0"/>
        <w:shd w:val="clear" w:color="auto" w:fill="auto"/>
        <w:bidi w:val="0"/>
        <w:spacing w:before="0" w:after="60" w:line="331"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项：现在完成时结构是</w:t>
      </w:r>
      <w:r>
        <w:rPr>
          <w:rFonts w:ascii="Times New Roman" w:eastAsia="Times New Roman" w:hAnsi="Times New Roman" w:cs="Times New Roman"/>
          <w:spacing w:val="0"/>
          <w:w w:val="100"/>
          <w:position w:val="0"/>
          <w:sz w:val="19"/>
          <w:szCs w:val="19"/>
          <w:lang w:val="en-US" w:eastAsia="en-US" w:bidi="en-US"/>
        </w:rPr>
        <w:t>have +</w:t>
      </w:r>
      <w:r>
        <w:rPr>
          <w:spacing w:val="0"/>
          <w:w w:val="100"/>
          <w:position w:val="0"/>
        </w:rPr>
        <w:t>动词过去分词，</w:t>
      </w:r>
      <w:r>
        <w:rPr>
          <w:rFonts w:ascii="Times New Roman" w:eastAsia="Times New Roman" w:hAnsi="Times New Roman" w:cs="Times New Roman"/>
          <w:spacing w:val="0"/>
          <w:w w:val="100"/>
          <w:position w:val="0"/>
          <w:sz w:val="19"/>
          <w:szCs w:val="19"/>
          <w:lang w:val="en-US" w:eastAsia="en-US" w:bidi="en-US"/>
        </w:rPr>
        <w:t>eat</w:t>
      </w:r>
      <w:r>
        <w:rPr>
          <w:spacing w:val="0"/>
          <w:w w:val="100"/>
          <w:position w:val="0"/>
        </w:rPr>
        <w:t>的过去分词应该是</w:t>
      </w:r>
      <w:r>
        <w:rPr>
          <w:rFonts w:ascii="Times New Roman" w:eastAsia="Times New Roman" w:hAnsi="Times New Roman" w:cs="Times New Roman"/>
          <w:spacing w:val="0"/>
          <w:w w:val="100"/>
          <w:position w:val="0"/>
          <w:sz w:val="19"/>
          <w:szCs w:val="19"/>
          <w:lang w:val="en-US" w:eastAsia="en-US" w:bidi="en-US"/>
        </w:rPr>
        <w:t>eaten</w:t>
      </w:r>
      <w:r>
        <w:rPr>
          <w:spacing w:val="0"/>
          <w:w w:val="100"/>
          <w:position w:val="0"/>
          <w:lang w:val="en-US" w:eastAsia="en-US" w:bidi="en-US"/>
        </w:rPr>
        <w:t>。</w:t>
      </w:r>
    </w:p>
    <w:p>
      <w:pPr>
        <w:pStyle w:val="Style100"/>
        <w:keepNext w:val="0"/>
        <w:keepLines w:val="0"/>
        <w:widowControl w:val="0"/>
        <w:shd w:val="clear" w:color="auto" w:fill="auto"/>
        <w:bidi w:val="0"/>
        <w:spacing w:before="0" w:line="331" w:lineRule="exact"/>
        <w:ind w:left="0" w:right="0" w:firstLine="140"/>
        <w:jc w:val="left"/>
      </w:pPr>
      <w:r>
        <w:rPr>
          <w:spacing w:val="0"/>
          <w:w w:val="100"/>
          <w:position w:val="0"/>
        </w:rPr>
        <w:t>结构：</w:t>
      </w:r>
    </w:p>
    <w:tbl>
      <w:tblPr>
        <w:tblOverlap w:val="never"/>
        <w:jc w:val="center"/>
        <w:tblLayout w:type="fixed"/>
      </w:tblPr>
      <w:tblGrid>
        <w:gridCol w:w="767"/>
        <w:gridCol w:w="839"/>
        <w:gridCol w:w="965"/>
        <w:gridCol w:w="1303"/>
        <w:gridCol w:w="900"/>
        <w:gridCol w:w="2023"/>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Never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have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I</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eaten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a dinner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in such a pleasant setting.</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E4786C"/>
                <w:spacing w:val="0"/>
                <w:w w:val="100"/>
                <w:position w:val="0"/>
                <w:lang w:val="zh-TW" w:eastAsia="zh-TW" w:bidi="zh-TW"/>
              </w:rPr>
              <w:t>副词修</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spacing w:val="0"/>
                <w:w w:val="100"/>
                <w:position w:val="0"/>
                <w:lang w:val="zh-TW" w:eastAsia="zh-TW" w:bidi="zh-TW"/>
              </w:rPr>
              <w:t>助动词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代词充当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动词过去分词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介词短语充当地点状语</w:t>
            </w: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E4786C"/>
                <w:spacing w:val="0"/>
                <w:w w:val="100"/>
                <w:position w:val="0"/>
                <w:lang w:val="zh-TW" w:eastAsia="zh-TW" w:bidi="zh-TW"/>
              </w:rPr>
              <w:t>饰动词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提前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充当谓语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宾语</w:t>
            </w:r>
          </w:p>
        </w:tc>
        <w:tc>
          <w:tcPr>
            <w:tcBorders/>
            <w:shd w:val="clear" w:color="auto" w:fill="FFFFFF"/>
            <w:vAlign w:val="top"/>
          </w:tcPr>
          <w:p>
            <w:pPr>
              <w:widowControl w:val="0"/>
              <w:rPr>
                <w:sz w:val="10"/>
                <w:szCs w:val="10"/>
              </w:rPr>
            </w:pPr>
          </w:p>
        </w:tc>
      </w:tr>
    </w:tbl>
    <w:p>
      <w:pPr>
        <w:widowControl w:val="0"/>
        <w:spacing w:after="159" w:line="1" w:lineRule="exact"/>
      </w:pPr>
    </w:p>
    <w:p>
      <w:pPr>
        <w:pStyle w:val="Style19"/>
        <w:keepNext w:val="0"/>
        <w:keepLines w:val="0"/>
        <w:widowControl w:val="0"/>
        <w:shd w:val="clear" w:color="auto" w:fill="auto"/>
        <w:bidi w:val="0"/>
        <w:spacing w:before="0" w:after="160" w:line="240" w:lineRule="auto"/>
        <w:ind w:left="0" w:right="0"/>
        <w:jc w:val="left"/>
      </w:pPr>
      <w:r>
        <w:rPr>
          <w:rFonts w:ascii="SimSun" w:eastAsia="SimSun" w:hAnsi="SimSun" w:cs="SimSun"/>
          <w:spacing w:val="0"/>
          <w:w w:val="100"/>
          <w:position w:val="0"/>
          <w:sz w:val="17"/>
          <w:szCs w:val="17"/>
          <w:lang w:val="zh-TW" w:eastAsia="zh-TW" w:bidi="zh-TW"/>
        </w:rPr>
        <w:t xml:space="preserve">(可以还原为 </w:t>
      </w:r>
      <w:r>
        <w:rPr>
          <w:rFonts w:ascii="Times New Roman" w:eastAsia="Times New Roman" w:hAnsi="Times New Roman" w:cs="Times New Roman"/>
          <w:spacing w:val="0"/>
          <w:w w:val="100"/>
          <w:position w:val="0"/>
          <w:lang w:val="en-US" w:eastAsia="en-US" w:bidi="en-US"/>
        </w:rPr>
        <w:t>I have never eaten a dinner in such a pleasant setting.)</w:t>
      </w:r>
    </w:p>
    <w:p>
      <w:pPr>
        <w:pStyle w:val="Style2"/>
        <w:keepNext w:val="0"/>
        <w:keepLines w:val="0"/>
        <w:widowControl w:val="0"/>
        <w:shd w:val="clear" w:color="auto" w:fill="auto"/>
        <w:bidi w:val="0"/>
        <w:spacing w:before="0" w:after="16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6,</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160" w:line="240" w:lineRule="auto"/>
        <w:ind w:left="0" w:right="0" w:firstLine="140"/>
        <w:jc w:val="left"/>
      </w:pPr>
      <w:r>
        <w:rPr>
          <w:spacing w:val="0"/>
          <w:w w:val="100"/>
          <w:position w:val="0"/>
        </w:rPr>
        <w:t xml:space="preserve">思路：题干给出了 </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引导的结果状语从句，空格处应该填主句部分，翻译</w:t>
      </w:r>
      <w:r>
        <w:rPr>
          <w:spacing w:val="0"/>
          <w:w w:val="100"/>
          <w:position w:val="0"/>
          <w:lang w:val="zh-CN" w:eastAsia="zh-CN" w:bidi="zh-CN"/>
        </w:rPr>
        <w:t>“这</w:t>
      </w:r>
      <w:r>
        <w:rPr>
          <w:spacing w:val="0"/>
          <w:w w:val="100"/>
          <w:position w:val="0"/>
        </w:rPr>
        <w:t>些实习生太忙了”。</w:t>
      </w:r>
    </w:p>
    <w:p>
      <w:pPr>
        <w:pStyle w:val="Style19"/>
        <w:keepNext w:val="0"/>
        <w:keepLines w:val="0"/>
        <w:widowControl w:val="0"/>
        <w:shd w:val="clear" w:color="auto" w:fill="auto"/>
        <w:bidi w:val="0"/>
        <w:spacing w:before="0" w:after="160" w:line="240" w:lineRule="auto"/>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Such</w:t>
      </w:r>
      <w:r>
        <w:rPr>
          <w:rFonts w:ascii="SimSun" w:eastAsia="SimSun" w:hAnsi="SimSun" w:cs="SimSun"/>
          <w:spacing w:val="0"/>
          <w:w w:val="100"/>
          <w:position w:val="0"/>
          <w:sz w:val="17"/>
          <w:szCs w:val="17"/>
          <w:lang w:val="zh-TW" w:eastAsia="zh-TW" w:bidi="zh-TW"/>
        </w:rPr>
        <w:t>后面加名词，而不是形容词，应改为</w:t>
      </w:r>
      <w:r>
        <w:rPr>
          <w:rFonts w:ascii="Times New Roman" w:eastAsia="Times New Roman" w:hAnsi="Times New Roman" w:cs="Times New Roman"/>
          <w:spacing w:val="0"/>
          <w:w w:val="100"/>
          <w:position w:val="0"/>
          <w:sz w:val="19"/>
          <w:szCs w:val="19"/>
          <w:lang w:val="en-US" w:eastAsia="en-US" w:bidi="en-US"/>
        </w:rPr>
        <w:t>So busy are these interns</w:t>
      </w:r>
      <w:r>
        <w:rPr>
          <w:rFonts w:ascii="SimSun" w:eastAsia="SimSun" w:hAnsi="SimSun" w:cs="SimSun"/>
          <w:spacing w:val="0"/>
          <w:w w:val="100"/>
          <w:position w:val="0"/>
          <w:sz w:val="17"/>
          <w:szCs w:val="17"/>
          <w:lang w:val="en-US" w:eastAsia="en-US" w:bidi="en-US"/>
        </w:rPr>
        <w:t>。</w:t>
      </w:r>
    </w:p>
    <w:p>
      <w:pPr>
        <w:widowControl w:val="0"/>
        <w:spacing w:line="1" w:lineRule="exact"/>
      </w:pPr>
      <w:r>
        <w:drawing>
          <wp:anchor distT="63500" distB="0" distL="0" distR="0" simplePos="0" relativeHeight="125830931" behindDoc="0" locked="0" layoutInCell="1" allowOverlap="1">
            <wp:simplePos x="0" y="0"/>
            <wp:positionH relativeFrom="page">
              <wp:posOffset>5596255</wp:posOffset>
            </wp:positionH>
            <wp:positionV relativeFrom="paragraph">
              <wp:posOffset>63500</wp:posOffset>
            </wp:positionV>
            <wp:extent cx="280670" cy="323215"/>
            <wp:wrapTopAndBottom/>
            <wp:docPr id="2172" name="Shape 2172"/>
            <a:graphic xmlns:a="http://schemas.openxmlformats.org/drawingml/2006/main">
              <a:graphicData uri="http://schemas.openxmlformats.org/drawingml/2006/picture">
                <pic:pic xmlns:pic="http://schemas.openxmlformats.org/drawingml/2006/picture">
                  <pic:nvPicPr>
                    <pic:cNvPr id="2173" name="Picture box 2173"/>
                    <pic:cNvPicPr/>
                  </pic:nvPicPr>
                  <pic:blipFill>
                    <a:blip r:embed="rId630"/>
                    <a:stretch/>
                  </pic:blipFill>
                  <pic:spPr>
                    <a:xfrm>
                      <a:ext cx="280670" cy="323215"/>
                    </a:xfrm>
                    <a:prstGeom prst="rect"/>
                  </pic:spPr>
                </pic:pic>
              </a:graphicData>
            </a:graphic>
          </wp:anchor>
        </w:drawing>
      </w:r>
    </w:p>
    <w:p>
      <w:pPr>
        <w:pStyle w:val="Style29"/>
        <w:keepNext w:val="0"/>
        <w:keepLines w:val="0"/>
        <w:widowControl w:val="0"/>
        <w:shd w:val="clear" w:color="auto" w:fill="auto"/>
        <w:bidi w:val="0"/>
        <w:spacing w:before="0" w:after="0" w:line="353" w:lineRule="exact"/>
        <w:ind w:left="40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too...to...</w:t>
      </w:r>
      <w:r>
        <w:rPr>
          <w:spacing w:val="0"/>
          <w:w w:val="100"/>
          <w:position w:val="0"/>
        </w:rPr>
        <w:t>是固定的搭配(而且意思是</w:t>
      </w:r>
      <w:r>
        <w:rPr>
          <w:spacing w:val="0"/>
          <w:w w:val="100"/>
          <w:position w:val="0"/>
          <w:lang w:val="zh-CN" w:eastAsia="zh-CN" w:bidi="zh-CN"/>
        </w:rPr>
        <w:t>“太</w:t>
      </w:r>
      <w:r>
        <w:rPr>
          <w:spacing w:val="0"/>
          <w:w w:val="100"/>
          <w:position w:val="0"/>
        </w:rPr>
        <w:t>……而不能</w:t>
      </w:r>
      <w:r>
        <w:rPr>
          <w:spacing w:val="0"/>
          <w:w w:val="100"/>
          <w:position w:val="0"/>
          <w:lang w:val="zh-CN" w:eastAsia="zh-CN" w:bidi="zh-CN"/>
        </w:rPr>
        <w:t>……</w:t>
      </w:r>
      <w:r>
        <w:rPr>
          <w:spacing w:val="0"/>
          <w:w w:val="100"/>
          <w:position w:val="0"/>
        </w:rPr>
        <w:t>”)，有别于</w:t>
      </w:r>
      <w:r>
        <w:rPr>
          <w:rFonts w:ascii="Times New Roman" w:eastAsia="Times New Roman" w:hAnsi="Times New Roman" w:cs="Times New Roman"/>
          <w:spacing w:val="0"/>
          <w:w w:val="100"/>
          <w:position w:val="0"/>
          <w:sz w:val="19"/>
          <w:szCs w:val="19"/>
          <w:lang w:val="en-US" w:eastAsia="en-US" w:bidi="en-US"/>
        </w:rPr>
        <w:t>so...that...° 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busily</w:t>
      </w:r>
      <w:r>
        <w:rPr>
          <w:spacing w:val="0"/>
          <w:w w:val="100"/>
          <w:position w:val="0"/>
        </w:rPr>
        <w:t>为副词，不能充当表语，应改为</w:t>
      </w:r>
      <w:r>
        <w:rPr>
          <w:rFonts w:ascii="Times New Roman" w:eastAsia="Times New Roman" w:hAnsi="Times New Roman" w:cs="Times New Roman"/>
          <w:spacing w:val="0"/>
          <w:w w:val="100"/>
          <w:position w:val="0"/>
          <w:sz w:val="19"/>
          <w:szCs w:val="19"/>
          <w:lang w:val="en-US" w:eastAsia="en-US" w:bidi="en-US"/>
        </w:rPr>
        <w:t>busy</w:t>
      </w:r>
      <w:r>
        <w:rPr>
          <w:spacing w:val="0"/>
          <w:w w:val="100"/>
          <w:position w:val="0"/>
          <w:lang w:val="en-US" w:eastAsia="en-US" w:bidi="en-US"/>
        </w:rPr>
        <w:t>。</w:t>
      </w:r>
    </w:p>
    <w:p>
      <w:pPr>
        <w:pStyle w:val="Style100"/>
        <w:keepNext w:val="0"/>
        <w:keepLines w:val="0"/>
        <w:widowControl w:val="0"/>
        <w:shd w:val="clear" w:color="auto" w:fill="auto"/>
        <w:bidi w:val="0"/>
        <w:spacing w:before="0" w:after="80" w:line="353" w:lineRule="exact"/>
        <w:ind w:left="0" w:right="0" w:firstLine="400"/>
        <w:jc w:val="left"/>
      </w:pPr>
      <w:r>
        <w:rPr>
          <w:spacing w:val="0"/>
          <w:w w:val="100"/>
          <w:position w:val="0"/>
        </w:rPr>
        <w:t>结构：</w:t>
      </w:r>
    </w:p>
    <w:tbl>
      <w:tblPr>
        <w:tblOverlap w:val="never"/>
        <w:jc w:val="right"/>
        <w:tblLayout w:type="fixed"/>
      </w:tblPr>
      <w:tblGrid>
        <w:gridCol w:w="860"/>
        <w:gridCol w:w="1076"/>
        <w:gridCol w:w="900"/>
        <w:gridCol w:w="1037"/>
        <w:gridCol w:w="1123"/>
        <w:gridCol w:w="1105"/>
        <w:gridCol w:w="853"/>
      </w:tblGrid>
      <w:tr>
        <w:trPr>
          <w:trHeight w:val="2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So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busy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are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these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interns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that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22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they</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副词修饰</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主句系动</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引导结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代词充当</w:t>
            </w:r>
          </w:p>
        </w:tc>
      </w:tr>
      <w:tr>
        <w:trPr>
          <w:trHeight w:val="3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主句表语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句主语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果状语从句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从句主语</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hardly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have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00"/>
              <w:jc w:val="left"/>
              <w:rPr>
                <w:sz w:val="19"/>
                <w:szCs w:val="19"/>
              </w:rPr>
            </w:pPr>
            <w:r>
              <w:rPr>
                <w:rFonts w:ascii="Times New Roman" w:eastAsia="Times New Roman" w:hAnsi="Times New Roman" w:cs="Times New Roman"/>
                <w:spacing w:val="0"/>
                <w:w w:val="100"/>
                <w:position w:val="0"/>
                <w:sz w:val="19"/>
                <w:szCs w:val="19"/>
                <w:lang w:val="en-US" w:eastAsia="en-US" w:bidi="en-US"/>
              </w:rPr>
              <w:t>the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opportunity</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 eat a home-cooked meal.</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副词修饰</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动词充当从</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不定式充当补语</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句谓语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从句宾语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79" w:line="1" w:lineRule="exact"/>
      </w:pPr>
    </w:p>
    <w:p>
      <w:pPr>
        <w:pStyle w:val="Style19"/>
        <w:keepNext w:val="0"/>
        <w:keepLines w:val="0"/>
        <w:widowControl w:val="0"/>
        <w:shd w:val="clear" w:color="auto" w:fill="auto"/>
        <w:bidi w:val="0"/>
        <w:spacing w:before="0" w:after="120" w:line="299" w:lineRule="exact"/>
        <w:ind w:left="0" w:right="0" w:firstLine="460"/>
        <w:jc w:val="both"/>
      </w:pPr>
      <w:r>
        <w:rPr>
          <w:rFonts w:ascii="SimSun" w:eastAsia="SimSun" w:hAnsi="SimSun" w:cs="SimSun"/>
          <w:spacing w:val="0"/>
          <w:w w:val="100"/>
          <w:position w:val="0"/>
          <w:sz w:val="17"/>
          <w:szCs w:val="17"/>
          <w:lang w:val="zh-TW" w:eastAsia="zh-TW" w:bidi="zh-TW"/>
        </w:rPr>
        <w:t xml:space="preserve">(可以还原为 </w:t>
      </w:r>
      <w:r>
        <w:rPr>
          <w:rFonts w:ascii="Times New Roman" w:eastAsia="Times New Roman" w:hAnsi="Times New Roman" w:cs="Times New Roman"/>
          <w:spacing w:val="0"/>
          <w:w w:val="100"/>
          <w:position w:val="0"/>
          <w:lang w:val="en-US" w:eastAsia="en-US" w:bidi="en-US"/>
        </w:rPr>
        <w:t>These interns are so busy that they hardly have the opportunity to eat a home-cooked meal.)</w:t>
      </w:r>
    </w:p>
    <w:p>
      <w:pPr>
        <w:pStyle w:val="Style29"/>
        <w:keepNext w:val="0"/>
        <w:keepLines w:val="0"/>
        <w:widowControl w:val="0"/>
        <w:numPr>
          <w:ilvl w:val="0"/>
          <w:numId w:val="369"/>
        </w:numPr>
        <w:shd w:val="clear" w:color="auto" w:fill="auto"/>
        <w:bidi w:val="0"/>
        <w:spacing w:before="0" w:after="0" w:line="377" w:lineRule="auto"/>
        <w:ind w:left="0" w:right="0"/>
        <w:jc w:val="left"/>
      </w:pPr>
      <w:bookmarkStart w:id="936" w:name="bookmark936"/>
      <w:bookmarkEnd w:id="936"/>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Ao</w:t>
      </w:r>
    </w:p>
    <w:p>
      <w:pPr>
        <w:pStyle w:val="Style19"/>
        <w:keepNext w:val="0"/>
        <w:keepLines w:val="0"/>
        <w:widowControl w:val="0"/>
        <w:shd w:val="clear" w:color="auto" w:fill="auto"/>
        <w:bidi w:val="0"/>
        <w:spacing w:before="0" w:after="120" w:line="306" w:lineRule="exact"/>
        <w:ind w:left="980" w:right="0" w:hanging="580"/>
        <w:jc w:val="both"/>
        <w:rPr>
          <w:sz w:val="17"/>
          <w:szCs w:val="17"/>
        </w:rPr>
      </w:pPr>
      <w:r>
        <w:rPr>
          <w:rFonts w:ascii="SimSun" w:eastAsia="SimSun" w:hAnsi="SimSun" w:cs="SimSun"/>
          <w:spacing w:val="0"/>
          <w:w w:val="100"/>
          <w:position w:val="0"/>
          <w:sz w:val="17"/>
          <w:szCs w:val="17"/>
          <w:lang w:val="zh-TW" w:eastAsia="zh-TW" w:bidi="zh-TW"/>
        </w:rPr>
        <w:t>思路：题干给出了时间状语从句</w:t>
      </w:r>
      <w:r>
        <w:rPr>
          <w:rFonts w:ascii="Times New Roman" w:eastAsia="Times New Roman" w:hAnsi="Times New Roman" w:cs="Times New Roman"/>
          <w:spacing w:val="0"/>
          <w:w w:val="100"/>
          <w:position w:val="0"/>
          <w:sz w:val="19"/>
          <w:szCs w:val="19"/>
          <w:lang w:val="en-US" w:eastAsia="en-US" w:bidi="en-US"/>
        </w:rPr>
        <w:t>(until some customers got food poisoning),</w:t>
      </w:r>
      <w:r>
        <w:rPr>
          <w:rFonts w:ascii="SimSun" w:eastAsia="SimSun" w:hAnsi="SimSun" w:cs="SimSun"/>
          <w:spacing w:val="0"/>
          <w:w w:val="100"/>
          <w:position w:val="0"/>
          <w:sz w:val="17"/>
          <w:szCs w:val="17"/>
          <w:lang w:val="zh-TW" w:eastAsia="zh-TW" w:bidi="zh-TW"/>
        </w:rPr>
        <w:t>空格处应该填主句 的主语和谓语，翻译</w:t>
      </w:r>
      <w:r>
        <w:rPr>
          <w:rFonts w:ascii="SimSun" w:eastAsia="SimSun" w:hAnsi="SimSun" w:cs="SimSun"/>
          <w:spacing w:val="0"/>
          <w:w w:val="100"/>
          <w:position w:val="0"/>
          <w:sz w:val="17"/>
          <w:szCs w:val="17"/>
          <w:lang w:val="zh-CN" w:eastAsia="zh-CN" w:bidi="zh-CN"/>
        </w:rPr>
        <w:t>“当</w:t>
      </w:r>
      <w:r>
        <w:rPr>
          <w:rFonts w:ascii="SimSun" w:eastAsia="SimSun" w:hAnsi="SimSun" w:cs="SimSun"/>
          <w:spacing w:val="0"/>
          <w:w w:val="100"/>
          <w:position w:val="0"/>
          <w:sz w:val="17"/>
          <w:szCs w:val="17"/>
          <w:lang w:val="zh-TW" w:eastAsia="zh-TW" w:bidi="zh-TW"/>
        </w:rPr>
        <w:t>局才检查”。</w:t>
      </w:r>
    </w:p>
    <w:p>
      <w:pPr>
        <w:pStyle w:val="Style29"/>
        <w:keepNext w:val="0"/>
        <w:keepLines w:val="0"/>
        <w:widowControl w:val="0"/>
        <w:shd w:val="clear" w:color="auto" w:fill="auto"/>
        <w:bidi w:val="0"/>
        <w:spacing w:before="0" w:after="0" w:line="336" w:lineRule="auto"/>
        <w:ind w:left="0" w:right="0" w:firstLine="40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Not until</w:t>
      </w:r>
      <w:r>
        <w:rPr>
          <w:spacing w:val="0"/>
          <w:w w:val="100"/>
          <w:position w:val="0"/>
        </w:rPr>
        <w:t>引导的状语提前，主语和谓语要倒装，助动词要提前。</w:t>
      </w:r>
    </w:p>
    <w:p>
      <w:pPr>
        <w:pStyle w:val="Style29"/>
        <w:keepNext w:val="0"/>
        <w:keepLines w:val="0"/>
        <w:widowControl w:val="0"/>
        <w:shd w:val="clear" w:color="auto" w:fill="auto"/>
        <w:bidi w:val="0"/>
        <w:spacing w:before="0" w:after="0" w:line="336" w:lineRule="auto"/>
        <w:ind w:left="0" w:right="0" w:firstLine="40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could</w:t>
      </w:r>
      <w:r>
        <w:rPr>
          <w:spacing w:val="0"/>
          <w:w w:val="100"/>
          <w:position w:val="0"/>
        </w:rPr>
        <w:t>表示"能够、可能”，与中文要表达的意思不符，改为</w:t>
      </w:r>
      <w:r>
        <w:rPr>
          <w:rFonts w:ascii="Times New Roman" w:eastAsia="Times New Roman" w:hAnsi="Times New Roman" w:cs="Times New Roman"/>
          <w:spacing w:val="0"/>
          <w:w w:val="100"/>
          <w:position w:val="0"/>
          <w:sz w:val="19"/>
          <w:szCs w:val="19"/>
          <w:lang w:val="en-US" w:eastAsia="en-US" w:bidi="en-US"/>
        </w:rPr>
        <w:t>did</w:t>
      </w:r>
      <w:r>
        <w:rPr>
          <w:spacing w:val="0"/>
          <w:w w:val="100"/>
          <w:position w:val="0"/>
          <w:lang w:val="en-US" w:eastAsia="en-US" w:bidi="en-US"/>
        </w:rPr>
        <w:t>。</w:t>
      </w:r>
    </w:p>
    <w:p>
      <w:pPr>
        <w:pStyle w:val="Style19"/>
        <w:keepNext w:val="0"/>
        <w:keepLines w:val="0"/>
        <w:widowControl w:val="0"/>
        <w:shd w:val="clear" w:color="auto" w:fill="auto"/>
        <w:bidi w:val="0"/>
        <w:spacing w:before="0" w:after="80" w:line="371" w:lineRule="exact"/>
        <w:ind w:left="400" w:right="0" w:firstLine="0"/>
        <w:jc w:val="left"/>
      </w:pPr>
      <w:r>
        <w:rPr>
          <w:rFonts w:ascii="Times New Roman" w:eastAsia="Times New Roman" w:hAnsi="Times New Roman" w:cs="Times New Roman"/>
          <w:spacing w:val="0"/>
          <w:w w:val="100"/>
          <w:position w:val="0"/>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vertAlign w:val="superscript"/>
          <w:lang w:val="en-US" w:eastAsia="en-US" w:bidi="en-US"/>
        </w:rPr>
        <w:t>(i</w:t>
      </w:r>
      <w:r>
        <w:rPr>
          <w:rFonts w:ascii="Times New Roman" w:eastAsia="Times New Roman" w:hAnsi="Times New Roman" w:cs="Times New Roman"/>
          <w:spacing w:val="0"/>
          <w:w w:val="100"/>
          <w:position w:val="0"/>
          <w:lang w:val="en-US" w:eastAsia="en-US" w:bidi="en-US"/>
        </w:rPr>
        <w:t>it is not until....that..,</w:t>
      </w:r>
      <w:r>
        <w:rPr>
          <w:rFonts w:ascii="Times New Roman" w:eastAsia="Times New Roman" w:hAnsi="Times New Roman" w:cs="Times New Roman"/>
          <w:spacing w:val="0"/>
          <w:w w:val="100"/>
          <w:position w:val="0"/>
          <w:vertAlign w:val="superscript"/>
          <w:lang w:val="en-US" w:eastAsia="en-US" w:bidi="en-US"/>
        </w:rPr>
        <w:t>n</w:t>
      </w:r>
      <w:r>
        <w:rPr>
          <w:rFonts w:ascii="SimSun" w:eastAsia="SimSun" w:hAnsi="SimSun" w:cs="SimSun"/>
          <w:spacing w:val="0"/>
          <w:w w:val="100"/>
          <w:position w:val="0"/>
          <w:sz w:val="17"/>
          <w:szCs w:val="17"/>
          <w:lang w:val="zh-TW" w:eastAsia="zh-TW" w:bidi="zh-TW"/>
        </w:rPr>
        <w:t>是强调句，但是这个句子的句首没有</w:t>
      </w:r>
      <w:r>
        <w:rPr>
          <w:rFonts w:ascii="Times New Roman" w:eastAsia="Times New Roman" w:hAnsi="Times New Roman" w:cs="Times New Roman"/>
          <w:spacing w:val="0"/>
          <w:w w:val="100"/>
          <w:position w:val="0"/>
          <w:lang w:val="en-US" w:eastAsia="en-US" w:bidi="en-US"/>
        </w:rPr>
        <w:t>it is,</w:t>
      </w:r>
      <w:r>
        <w:rPr>
          <w:rFonts w:ascii="SimSun" w:eastAsia="SimSun" w:hAnsi="SimSun" w:cs="SimSun"/>
          <w:spacing w:val="0"/>
          <w:w w:val="100"/>
          <w:position w:val="0"/>
          <w:sz w:val="17"/>
          <w:szCs w:val="17"/>
          <w:lang w:val="zh-TW" w:eastAsia="zh-TW" w:bidi="zh-TW"/>
        </w:rPr>
        <w:t>所以不能用</w:t>
      </w:r>
      <w:r>
        <w:rPr>
          <w:rFonts w:ascii="Times New Roman" w:eastAsia="Times New Roman" w:hAnsi="Times New Roman" w:cs="Times New Roman"/>
          <w:spacing w:val="0"/>
          <w:w w:val="100"/>
          <w:position w:val="0"/>
          <w:lang w:val="en-US" w:eastAsia="en-US" w:bidi="en-US"/>
        </w:rPr>
        <w:t>that</w:t>
      </w:r>
      <w:r>
        <w:rPr>
          <w:rFonts w:ascii="SimSun" w:eastAsia="SimSun" w:hAnsi="SimSun" w:cs="SimSun"/>
          <w:spacing w:val="0"/>
          <w:w w:val="100"/>
          <w:position w:val="0"/>
          <w:sz w:val="17"/>
          <w:szCs w:val="17"/>
          <w:lang w:val="en-US" w:eastAsia="en-US" w:bidi="en-US"/>
        </w:rPr>
        <w:t xml:space="preserve">。 </w:t>
      </w:r>
      <w:r>
        <w:rPr>
          <w:rFonts w:ascii="SimSun" w:eastAsia="SimSun" w:hAnsi="SimSun" w:cs="SimSun"/>
          <w:spacing w:val="0"/>
          <w:w w:val="100"/>
          <w:position w:val="0"/>
          <w:lang w:val="zh-TW" w:eastAsia="zh-TW" w:bidi="zh-TW"/>
        </w:rPr>
        <w:t>结构：</w:t>
      </w:r>
    </w:p>
    <w:tbl>
      <w:tblPr>
        <w:tblOverlap w:val="never"/>
        <w:jc w:val="right"/>
        <w:tblLayout w:type="fixed"/>
      </w:tblPr>
      <w:tblGrid>
        <w:gridCol w:w="896"/>
        <w:gridCol w:w="1105"/>
        <w:gridCol w:w="950"/>
        <w:gridCol w:w="1004"/>
        <w:gridCol w:w="936"/>
        <w:gridCol w:w="1296"/>
        <w:gridCol w:w="655"/>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Not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until</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some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customers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got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food poisoning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16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did</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副词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until</w:t>
            </w:r>
            <w:r>
              <w:rPr>
                <w:spacing w:val="0"/>
                <w:w w:val="100"/>
                <w:position w:val="0"/>
                <w:lang w:val="zh-TW" w:eastAsia="zh-TW" w:bidi="zh-TW"/>
              </w:rPr>
              <w:t>引导时</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名词词组充当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助动词</w:t>
            </w:r>
          </w:p>
        </w:tc>
      </w:tr>
      <w:tr>
        <w:trPr>
          <w:trHeight w:val="328"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间状语从句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从句主语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从句谓语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从句宾语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提前</w:t>
            </w:r>
          </w:p>
        </w:tc>
      </w:tr>
      <w:tr>
        <w:trPr>
          <w:trHeight w:val="29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authorities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inspect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this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restaurant.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动词充当主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主句主语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句谓语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主句宾语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79" w:line="1" w:lineRule="exact"/>
      </w:pPr>
    </w:p>
    <w:p>
      <w:pPr>
        <w:pStyle w:val="Style19"/>
        <w:keepNext w:val="0"/>
        <w:keepLines w:val="0"/>
        <w:widowControl w:val="0"/>
        <w:shd w:val="clear" w:color="auto" w:fill="auto"/>
        <w:bidi w:val="0"/>
        <w:spacing w:before="0" w:after="0" w:line="320" w:lineRule="exact"/>
        <w:ind w:left="0" w:right="0" w:firstLine="460"/>
        <w:jc w:val="left"/>
      </w:pPr>
      <w:r>
        <w:rPr>
          <w:rFonts w:ascii="SimSun" w:eastAsia="SimSun" w:hAnsi="SimSun" w:cs="SimSun"/>
          <w:spacing w:val="0"/>
          <w:w w:val="100"/>
          <w:position w:val="0"/>
          <w:sz w:val="17"/>
          <w:szCs w:val="17"/>
          <w:lang w:val="zh-TW" w:eastAsia="zh-TW" w:bidi="zh-TW"/>
        </w:rPr>
        <w:t xml:space="preserve">(可以还原为 </w:t>
      </w:r>
      <w:r>
        <w:rPr>
          <w:rFonts w:ascii="Times New Roman" w:eastAsia="Times New Roman" w:hAnsi="Times New Roman" w:cs="Times New Roman"/>
          <w:spacing w:val="0"/>
          <w:w w:val="100"/>
          <w:position w:val="0"/>
          <w:lang w:val="en-US" w:eastAsia="en-US" w:bidi="en-US"/>
        </w:rPr>
        <w:t>Authorities did not inspect this restaurant until some customers got food poisoning.)</w:t>
      </w:r>
    </w:p>
    <w:p>
      <w:pPr>
        <w:pStyle w:val="Style29"/>
        <w:keepNext w:val="0"/>
        <w:keepLines w:val="0"/>
        <w:widowControl w:val="0"/>
        <w:numPr>
          <w:ilvl w:val="0"/>
          <w:numId w:val="369"/>
        </w:numPr>
        <w:shd w:val="clear" w:color="auto" w:fill="auto"/>
        <w:bidi w:val="0"/>
        <w:spacing w:before="0" w:after="0" w:line="320" w:lineRule="exact"/>
        <w:ind w:left="0" w:right="0"/>
        <w:jc w:val="left"/>
      </w:pPr>
      <w:bookmarkStart w:id="937" w:name="bookmark937"/>
      <w:bookmarkEnd w:id="937"/>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C</w:t>
      </w:r>
      <w:r>
        <w:rPr>
          <w:color w:val="E39B85"/>
          <w:spacing w:val="0"/>
          <w:w w:val="100"/>
          <w:position w:val="0"/>
          <w:lang w:val="en-US" w:eastAsia="en-US" w:bidi="en-US"/>
        </w:rPr>
        <w:t>。</w:t>
      </w:r>
    </w:p>
    <w:p>
      <w:pPr>
        <w:pStyle w:val="Style29"/>
        <w:keepNext w:val="0"/>
        <w:keepLines w:val="0"/>
        <w:widowControl w:val="0"/>
        <w:shd w:val="clear" w:color="auto" w:fill="auto"/>
        <w:bidi w:val="0"/>
        <w:spacing w:before="0" w:after="0" w:line="313" w:lineRule="exact"/>
        <w:ind w:left="980" w:right="0" w:hanging="580"/>
        <w:jc w:val="both"/>
        <w:rPr>
          <w:sz w:val="19"/>
          <w:szCs w:val="19"/>
        </w:rPr>
      </w:pPr>
      <w:r>
        <w:rPr>
          <w:spacing w:val="0"/>
          <w:w w:val="100"/>
          <w:position w:val="0"/>
          <w:sz w:val="17"/>
          <w:szCs w:val="17"/>
        </w:rPr>
        <w:t xml:space="preserve">思路：题干给出了 </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sz w:val="17"/>
          <w:szCs w:val="17"/>
        </w:rPr>
        <w:t xml:space="preserve">引导的结果状语从句，空格处应该填主句部分，翻译"他做了这样一顿 美味的饭菜” </w:t>
      </w:r>
      <w:r>
        <w:rPr>
          <w:rFonts w:ascii="Times New Roman" w:eastAsia="Times New Roman" w:hAnsi="Times New Roman" w:cs="Times New Roman"/>
          <w:spacing w:val="0"/>
          <w:w w:val="100"/>
          <w:position w:val="0"/>
          <w:sz w:val="19"/>
          <w:szCs w:val="19"/>
        </w:rPr>
        <w:t>0</w:t>
      </w:r>
    </w:p>
    <w:p>
      <w:pPr>
        <w:pStyle w:val="Style29"/>
        <w:keepNext w:val="0"/>
        <w:keepLines w:val="0"/>
        <w:widowControl w:val="0"/>
        <w:shd w:val="clear" w:color="auto" w:fill="auto"/>
        <w:bidi w:val="0"/>
        <w:spacing w:before="0" w:after="0" w:line="320" w:lineRule="exact"/>
        <w:ind w:left="0" w:right="0" w:firstLine="40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项：主句和从句无法连接，主从句之间需要运用</w:t>
      </w:r>
      <w:r>
        <w:rPr>
          <w:rFonts w:ascii="Times New Roman" w:eastAsia="Times New Roman" w:hAnsi="Times New Roman" w:cs="Times New Roman"/>
          <w:spacing w:val="0"/>
          <w:w w:val="100"/>
          <w:position w:val="0"/>
          <w:sz w:val="19"/>
          <w:szCs w:val="19"/>
          <w:lang w:val="en-US" w:eastAsia="en-US" w:bidi="en-US"/>
        </w:rPr>
        <w:t>so...that...</w:t>
      </w:r>
      <w:r>
        <w:rPr>
          <w:spacing w:val="0"/>
          <w:w w:val="100"/>
          <w:position w:val="0"/>
        </w:rPr>
        <w:t>或者</w:t>
      </w:r>
      <w:r>
        <w:rPr>
          <w:rFonts w:ascii="Times New Roman" w:eastAsia="Times New Roman" w:hAnsi="Times New Roman" w:cs="Times New Roman"/>
          <w:spacing w:val="0"/>
          <w:w w:val="100"/>
          <w:position w:val="0"/>
          <w:sz w:val="19"/>
          <w:szCs w:val="19"/>
          <w:lang w:val="en-US" w:eastAsia="en-US" w:bidi="en-US"/>
        </w:rPr>
        <w:t>such...that...</w:t>
      </w:r>
      <w:r>
        <w:rPr>
          <w:spacing w:val="0"/>
          <w:w w:val="100"/>
          <w:position w:val="0"/>
        </w:rPr>
        <w:t>结构来连接。</w:t>
      </w:r>
    </w:p>
    <w:p>
      <w:pPr>
        <w:pStyle w:val="Style29"/>
        <w:keepNext w:val="0"/>
        <w:keepLines w:val="0"/>
        <w:widowControl w:val="0"/>
        <w:shd w:val="clear" w:color="auto" w:fill="auto"/>
        <w:bidi w:val="0"/>
        <w:spacing w:before="0" w:after="0" w:line="320" w:lineRule="exact"/>
        <w:ind w:left="980" w:right="0" w:hanging="58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 xml:space="preserve">so </w:t>
      </w:r>
      <w:r>
        <w:rPr>
          <w:spacing w:val="0"/>
          <w:w w:val="100"/>
          <w:position w:val="0"/>
          <w:lang w:val="en-US" w:eastAsia="en-US" w:bidi="en-US"/>
        </w:rPr>
        <w:t>+</w:t>
      </w:r>
      <w:r>
        <w:rPr>
          <w:spacing w:val="0"/>
          <w:w w:val="100"/>
          <w:position w:val="0"/>
        </w:rPr>
        <w:t>形容词如果放在句首，主句应该是一个主系表结构，而这里是主谓宾结构，所以 错误。</w:t>
      </w:r>
    </w:p>
    <w:p>
      <w:pPr>
        <w:pStyle w:val="Style29"/>
        <w:keepNext w:val="0"/>
        <w:keepLines w:val="0"/>
        <w:widowControl w:val="0"/>
        <w:shd w:val="clear" w:color="auto" w:fill="auto"/>
        <w:bidi w:val="0"/>
        <w:spacing w:before="0" w:after="0" w:line="320" w:lineRule="exact"/>
        <w:ind w:left="0" w:right="0" w:firstLine="40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such</w:t>
      </w:r>
      <w:r>
        <w:rPr>
          <w:spacing w:val="0"/>
          <w:w w:val="100"/>
          <w:position w:val="0"/>
        </w:rPr>
        <w:t>后面一般不能直接加形容词。</w:t>
      </w:r>
    </w:p>
    <w:p>
      <w:pPr>
        <w:pStyle w:val="Style100"/>
        <w:keepNext w:val="0"/>
        <w:keepLines w:val="0"/>
        <w:widowControl w:val="0"/>
        <w:shd w:val="clear" w:color="auto" w:fill="auto"/>
        <w:bidi w:val="0"/>
        <w:spacing w:before="0" w:after="80" w:line="320" w:lineRule="exact"/>
        <w:ind w:left="0" w:right="0" w:firstLine="400"/>
        <w:jc w:val="left"/>
      </w:pPr>
      <w:r>
        <w:rPr>
          <w:spacing w:val="0"/>
          <w:w w:val="100"/>
          <w:position w:val="0"/>
        </w:rPr>
        <w:t>结构：</w:t>
      </w:r>
    </w:p>
    <w:tbl>
      <w:tblPr>
        <w:tblOverlap w:val="never"/>
        <w:jc w:val="right"/>
        <w:tblLayout w:type="fixed"/>
      </w:tblPr>
      <w:tblGrid>
        <w:gridCol w:w="490"/>
        <w:gridCol w:w="918"/>
        <w:gridCol w:w="500"/>
        <w:gridCol w:w="515"/>
        <w:gridCol w:w="518"/>
        <w:gridCol w:w="925"/>
        <w:gridCol w:w="857"/>
        <w:gridCol w:w="947"/>
        <w:gridCol w:w="522"/>
        <w:gridCol w:w="918"/>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Such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 gourmet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meal</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had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he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cooked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that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everybody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was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impressed.</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限定</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形容词作</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助动</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动词过去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that</w:t>
            </w:r>
            <w:r>
              <w:rPr>
                <w:color w:val="E39B85"/>
                <w:spacing w:val="0"/>
                <w:w w:val="100"/>
                <w:position w:val="0"/>
                <w:lang w:val="zh-TW" w:eastAsia="zh-TW" w:bidi="zh-TW"/>
              </w:rPr>
              <w:t>引导</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过去分词</w:t>
            </w: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词作</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词提</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分词充当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结果状</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从句主语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系动</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充当从句</w:t>
            </w: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定语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主句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主句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主句谓语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语从句</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表语</w:t>
            </w:r>
          </w:p>
        </w:tc>
      </w:tr>
    </w:tbl>
    <w:p>
      <w:pPr>
        <w:pStyle w:val="Style95"/>
        <w:keepNext w:val="0"/>
        <w:keepLines w:val="0"/>
        <w:widowControl w:val="0"/>
        <w:shd w:val="clear" w:color="auto" w:fill="auto"/>
        <w:bidi w:val="0"/>
        <w:spacing w:before="0" w:after="0" w:line="240" w:lineRule="auto"/>
        <w:ind w:left="1454" w:right="0" w:firstLine="0"/>
        <w:jc w:val="left"/>
      </w:pPr>
      <w:r>
        <w:rPr>
          <w:color w:val="E39B85"/>
          <w:spacing w:val="0"/>
          <w:w w:val="100"/>
          <w:position w:val="0"/>
        </w:rPr>
        <w:t>宾语 主语</w:t>
      </w:r>
    </w:p>
    <w:p>
      <w:pPr>
        <w:widowControl w:val="0"/>
        <w:spacing w:after="119" w:line="1" w:lineRule="exact"/>
      </w:pPr>
    </w:p>
    <w:p>
      <w:pPr>
        <w:pStyle w:val="Style19"/>
        <w:keepNext w:val="0"/>
        <w:keepLines w:val="0"/>
        <w:widowControl w:val="0"/>
        <w:shd w:val="clear" w:color="auto" w:fill="auto"/>
        <w:bidi w:val="0"/>
        <w:spacing w:before="0" w:after="380" w:line="240" w:lineRule="auto"/>
        <w:ind w:left="0" w:right="0" w:firstLine="460"/>
        <w:jc w:val="left"/>
      </w:pPr>
      <w:r>
        <w:rPr>
          <w:rFonts w:ascii="SimSun" w:eastAsia="SimSun" w:hAnsi="SimSun" w:cs="SimSun"/>
          <w:spacing w:val="0"/>
          <w:w w:val="100"/>
          <w:position w:val="0"/>
          <w:sz w:val="17"/>
          <w:szCs w:val="17"/>
          <w:lang w:val="zh-TW" w:eastAsia="zh-TW" w:bidi="zh-TW"/>
        </w:rPr>
        <w:t xml:space="preserve">(可以还原为 </w:t>
      </w:r>
      <w:r>
        <w:rPr>
          <w:rFonts w:ascii="Times New Roman" w:eastAsia="Times New Roman" w:hAnsi="Times New Roman" w:cs="Times New Roman"/>
          <w:spacing w:val="0"/>
          <w:w w:val="100"/>
          <w:position w:val="0"/>
          <w:lang w:val="en-US" w:eastAsia="en-US" w:bidi="en-US"/>
        </w:rPr>
        <w:t>He had cooked such a gourmet meal that everybody was impressed.)</w:t>
      </w:r>
    </w:p>
    <w:p>
      <w:pPr>
        <w:widowControl w:val="0"/>
        <w:jc w:val="left"/>
        <w:rPr>
          <w:sz w:val="2"/>
          <w:szCs w:val="2"/>
        </w:rPr>
        <w:sectPr>
          <w:footnotePr>
            <w:pos w:val="pageBottom"/>
            <w:numFmt w:val="decimal"/>
            <w:numRestart w:val="continuous"/>
          </w:footnotePr>
          <w:type w:val="continuous"/>
          <w:pgSz w:w="10051" w:h="14598"/>
          <w:pgMar w:top="621" w:right="783" w:bottom="236" w:left="956" w:header="0" w:footer="3" w:gutter="0"/>
          <w:cols w:space="720"/>
          <w:noEndnote/>
          <w:rtlGutter w:val="0"/>
          <w:docGrid w:linePitch="360"/>
        </w:sectPr>
      </w:pPr>
      <w:r>
        <w:drawing>
          <wp:inline>
            <wp:extent cx="292735" cy="292735"/>
            <wp:docPr id="2174" name="Picutre 2174"/>
            <a:graphic xmlns:a="http://schemas.openxmlformats.org/drawingml/2006/main">
              <a:graphicData uri="http://schemas.openxmlformats.org/drawingml/2006/picture">
                <pic:pic xmlns:pic="http://schemas.openxmlformats.org/drawingml/2006/picture">
                  <pic:nvPicPr>
                    <pic:cNvPr id="2174" name="Picture 2174"/>
                    <pic:cNvPicPr/>
                  </pic:nvPicPr>
                  <pic:blipFill>
                    <a:blip r:embed="rId632"/>
                    <a:stretch/>
                  </pic:blipFill>
                  <pic:spPr>
                    <a:xfrm>
                      <a:ext cx="292735" cy="292735"/>
                    </a:xfrm>
                    <a:prstGeom prst="rect"/>
                  </pic:spPr>
                </pic:pic>
              </a:graphicData>
            </a:graphic>
          </wp:inline>
        </w:drawing>
      </w:r>
    </w:p>
    <w:p>
      <w:pPr>
        <w:pStyle w:val="Style2"/>
        <w:keepNext w:val="0"/>
        <w:keepLines w:val="0"/>
        <w:widowControl w:val="0"/>
        <w:numPr>
          <w:ilvl w:val="0"/>
          <w:numId w:val="369"/>
        </w:numPr>
        <w:shd w:val="clear" w:color="auto" w:fill="auto"/>
        <w:bidi w:val="0"/>
        <w:spacing w:before="0" w:after="40" w:line="302" w:lineRule="exact"/>
        <w:ind w:left="0" w:right="0" w:firstLine="0"/>
        <w:jc w:val="left"/>
      </w:pPr>
      <w:bookmarkStart w:id="938" w:name="bookmark938"/>
      <w:bookmarkEnd w:id="938"/>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29"/>
        <w:keepNext w:val="0"/>
        <w:keepLines w:val="0"/>
        <w:widowControl w:val="0"/>
        <w:shd w:val="clear" w:color="auto" w:fill="auto"/>
        <w:bidi w:val="0"/>
        <w:spacing w:before="0" w:after="40" w:line="302" w:lineRule="exact"/>
        <w:ind w:left="700" w:right="0" w:hanging="560"/>
        <w:jc w:val="left"/>
      </w:pPr>
      <w:r>
        <w:rPr>
          <w:spacing w:val="0"/>
          <w:w w:val="100"/>
          <w:position w:val="0"/>
        </w:rPr>
        <w:t xml:space="preserve">思路：题干给出了 </w:t>
      </w:r>
      <w:r>
        <w:rPr>
          <w:rFonts w:ascii="Times New Roman" w:eastAsia="Times New Roman" w:hAnsi="Times New Roman" w:cs="Times New Roman"/>
          <w:spacing w:val="0"/>
          <w:w w:val="100"/>
          <w:position w:val="0"/>
          <w:sz w:val="19"/>
          <w:szCs w:val="19"/>
          <w:lang w:val="en-US" w:eastAsia="en-US" w:bidi="en-US"/>
        </w:rPr>
        <w:t>where</w:t>
      </w:r>
      <w:r>
        <w:rPr>
          <w:spacing w:val="0"/>
          <w:w w:val="100"/>
          <w:position w:val="0"/>
        </w:rPr>
        <w:t xml:space="preserve">引导的定语从句，空格处应该填主句部分，翻译"在那家餐馆的旁边 有一家咖啡馆” </w:t>
      </w:r>
      <w:r>
        <w:rPr>
          <w:rFonts w:ascii="Times New Roman" w:eastAsia="Times New Roman" w:hAnsi="Times New Roman" w:cs="Times New Roman"/>
          <w:spacing w:val="0"/>
          <w:w w:val="100"/>
          <w:position w:val="0"/>
          <w:lang w:val="en-US" w:eastAsia="en-US" w:bidi="en-US"/>
        </w:rPr>
        <w:t>o</w:t>
      </w:r>
    </w:p>
    <w:p>
      <w:pPr>
        <w:pStyle w:val="Style29"/>
        <w:keepNext w:val="0"/>
        <w:keepLines w:val="0"/>
        <w:widowControl w:val="0"/>
        <w:shd w:val="clear" w:color="auto" w:fill="auto"/>
        <w:bidi w:val="0"/>
        <w:spacing w:before="0" w:after="40" w:line="302"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项：定语从句修饰的是咖啡馆而不是餐馆，所以定语从句前的名词应为咖啡馆。</w:t>
      </w:r>
    </w:p>
    <w:p>
      <w:pPr>
        <w:pStyle w:val="Style29"/>
        <w:keepNext w:val="0"/>
        <w:keepLines w:val="0"/>
        <w:widowControl w:val="0"/>
        <w:shd w:val="clear" w:color="auto" w:fill="auto"/>
        <w:bidi w:val="0"/>
        <w:spacing w:before="0" w:after="40" w:line="302"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项：句子应该用系动词</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而不是</w:t>
      </w:r>
      <w:r>
        <w:rPr>
          <w:rFonts w:ascii="Times New Roman" w:eastAsia="Times New Roman" w:hAnsi="Times New Roman" w:cs="Times New Roman"/>
          <w:spacing w:val="0"/>
          <w:w w:val="100"/>
          <w:position w:val="0"/>
          <w:sz w:val="19"/>
          <w:szCs w:val="19"/>
          <w:lang w:val="en-US" w:eastAsia="en-US" w:bidi="en-US"/>
        </w:rPr>
        <w:t>has,</w:t>
      </w:r>
      <w:r>
        <w:rPr>
          <w:spacing w:val="0"/>
          <w:w w:val="100"/>
          <w:position w:val="0"/>
        </w:rPr>
        <w:t>主语和动词搭配不当。</w:t>
      </w:r>
    </w:p>
    <w:p>
      <w:pPr>
        <w:pStyle w:val="Style19"/>
        <w:keepNext w:val="0"/>
        <w:keepLines w:val="0"/>
        <w:widowControl w:val="0"/>
        <w:shd w:val="clear" w:color="auto" w:fill="auto"/>
        <w:bidi w:val="0"/>
        <w:spacing w:before="0" w:after="40" w:line="302" w:lineRule="exact"/>
        <w:ind w:left="0" w:right="0" w:firstLine="0"/>
        <w:jc w:val="left"/>
      </w:pPr>
      <w:r>
        <w:rPr>
          <w:rFonts w:ascii="Times New Roman" w:eastAsia="Times New Roman" w:hAnsi="Times New Roman" w:cs="Times New Roman"/>
          <w:spacing w:val="0"/>
          <w:w w:val="100"/>
          <w:position w:val="0"/>
          <w:lang w:val="en-US" w:eastAsia="en-US" w:bidi="en-US"/>
        </w:rPr>
        <w:t>D</w:t>
      </w:r>
      <w:r>
        <w:rPr>
          <w:rFonts w:ascii="SimSun" w:eastAsia="SimSun" w:hAnsi="SimSun" w:cs="SimSun"/>
          <w:spacing w:val="0"/>
          <w:w w:val="100"/>
          <w:position w:val="0"/>
          <w:sz w:val="17"/>
          <w:szCs w:val="17"/>
          <w:lang w:val="zh-TW" w:eastAsia="zh-TW" w:bidi="zh-TW"/>
        </w:rPr>
        <w:t>项：句中有两个动词，第二个动词</w:t>
      </w:r>
      <w:r>
        <w:rPr>
          <w:rFonts w:ascii="Times New Roman" w:eastAsia="Times New Roman" w:hAnsi="Times New Roman" w:cs="Times New Roman"/>
          <w:spacing w:val="0"/>
          <w:w w:val="100"/>
          <w:position w:val="0"/>
          <w:lang w:val="en-US" w:eastAsia="en-US" w:bidi="en-US"/>
        </w:rPr>
        <w:t>is</w:t>
      </w:r>
      <w:r>
        <w:rPr>
          <w:rFonts w:ascii="SimSun" w:eastAsia="SimSun" w:hAnsi="SimSun" w:cs="SimSun"/>
          <w:spacing w:val="0"/>
          <w:w w:val="100"/>
          <w:position w:val="0"/>
          <w:sz w:val="17"/>
          <w:szCs w:val="17"/>
          <w:lang w:val="zh-TW" w:eastAsia="zh-TW" w:bidi="zh-TW"/>
        </w:rPr>
        <w:t>应该去掉，改为</w:t>
      </w:r>
      <w:r>
        <w:rPr>
          <w:rFonts w:ascii="Times New Roman" w:eastAsia="Times New Roman" w:hAnsi="Times New Roman" w:cs="Times New Roman"/>
          <w:spacing w:val="0"/>
          <w:w w:val="100"/>
          <w:position w:val="0"/>
          <w:lang w:val="en-US" w:eastAsia="en-US" w:bidi="en-US"/>
        </w:rPr>
        <w:t>There is a cafe next to that restauranto</w:t>
      </w:r>
    </w:p>
    <w:p>
      <w:pPr>
        <w:pStyle w:val="Style100"/>
        <w:keepNext w:val="0"/>
        <w:keepLines w:val="0"/>
        <w:widowControl w:val="0"/>
        <w:shd w:val="clear" w:color="auto" w:fill="auto"/>
        <w:bidi w:val="0"/>
        <w:spacing w:before="0" w:after="120" w:line="302" w:lineRule="exact"/>
        <w:ind w:left="0" w:right="0" w:firstLine="0"/>
        <w:jc w:val="left"/>
      </w:pPr>
      <w:r>
        <w:rPr>
          <w:spacing w:val="0"/>
          <w:w w:val="100"/>
          <w:position w:val="0"/>
        </w:rPr>
        <w:t>结构：</w:t>
      </w:r>
    </w:p>
    <w:tbl>
      <w:tblPr>
        <w:tblOverlap w:val="never"/>
        <w:jc w:val="right"/>
        <w:tblLayout w:type="fixed"/>
      </w:tblPr>
      <w:tblGrid>
        <w:gridCol w:w="1818"/>
        <w:gridCol w:w="936"/>
        <w:gridCol w:w="587"/>
        <w:gridCol w:w="1192"/>
        <w:gridCol w:w="1091"/>
        <w:gridCol w:w="1606"/>
      </w:tblGrid>
      <w:tr>
        <w:trPr>
          <w:trHeight w:val="21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Next to that restaurant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 cafe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where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we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can have</w:t>
            </w:r>
          </w:p>
        </w:tc>
      </w:tr>
      <w:tr>
        <w:trPr>
          <w:trHeight w:val="26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介词短语充当主句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主句系动</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主句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spacing w:val="0"/>
                <w:w w:val="100"/>
                <w:position w:val="0"/>
                <w:sz w:val="19"/>
                <w:szCs w:val="19"/>
                <w:lang w:val="en-US" w:eastAsia="en-US" w:bidi="en-US"/>
              </w:rPr>
              <w:t>where</w:t>
            </w:r>
            <w:r>
              <w:rPr>
                <w:spacing w:val="0"/>
                <w:w w:val="100"/>
                <w:position w:val="0"/>
                <w:lang w:val="zh-TW" w:eastAsia="zh-TW" w:bidi="zh-TW"/>
              </w:rPr>
              <w:t>引导定</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代词充当从</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情态动词+动词原</w:t>
            </w:r>
          </w:p>
        </w:tc>
      </w:tr>
      <w:tr>
        <w:trPr>
          <w:trHeight w:val="3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表语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句主语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spacing w:val="0"/>
                <w:w w:val="100"/>
                <w:position w:val="0"/>
                <w:lang w:val="zh-TW" w:eastAsia="zh-TW" w:bidi="zh-TW"/>
              </w:rPr>
              <w:t>形充当从句谓语</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 quick</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snack</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and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 refreshing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drink.</w:t>
            </w:r>
          </w:p>
        </w:tc>
        <w:tc>
          <w:tcPr>
            <w:tcBorders/>
            <w:shd w:val="clear" w:color="auto" w:fill="FFFFFF"/>
            <w:vAlign w:val="top"/>
          </w:tcPr>
          <w:p>
            <w:pPr>
              <w:widowControl w:val="0"/>
              <w:rPr>
                <w:sz w:val="10"/>
                <w:szCs w:val="10"/>
              </w:rPr>
            </w:pP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连词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名词充当从</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从句宾语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句宾语</w:t>
            </w:r>
          </w:p>
        </w:tc>
        <w:tc>
          <w:tcPr>
            <w:tcBorders/>
            <w:shd w:val="clear" w:color="auto" w:fill="FFFFFF"/>
            <w:vAlign w:val="top"/>
          </w:tcPr>
          <w:p>
            <w:pPr>
              <w:widowControl w:val="0"/>
              <w:rPr>
                <w:sz w:val="10"/>
                <w:szCs w:val="10"/>
              </w:rPr>
            </w:pPr>
          </w:p>
        </w:tc>
      </w:tr>
    </w:tbl>
    <w:p>
      <w:pPr>
        <w:widowControl w:val="0"/>
        <w:spacing w:after="119" w:line="1" w:lineRule="exact"/>
      </w:pPr>
    </w:p>
    <w:p>
      <w:pPr>
        <w:pStyle w:val="Style19"/>
        <w:keepNext w:val="0"/>
        <w:keepLines w:val="0"/>
        <w:widowControl w:val="0"/>
        <w:shd w:val="clear" w:color="auto" w:fill="auto"/>
        <w:bidi w:val="0"/>
        <w:spacing w:before="0" w:after="120" w:line="299" w:lineRule="exact"/>
        <w:ind w:left="0" w:right="0" w:firstLine="0"/>
        <w:jc w:val="left"/>
      </w:pPr>
      <w:r>
        <w:rPr>
          <w:rFonts w:ascii="SimSun" w:eastAsia="SimSun" w:hAnsi="SimSun" w:cs="SimSun"/>
          <w:spacing w:val="0"/>
          <w:w w:val="100"/>
          <w:position w:val="0"/>
          <w:sz w:val="17"/>
          <w:szCs w:val="17"/>
          <w:lang w:val="zh-TW" w:eastAsia="zh-TW" w:bidi="zh-TW"/>
        </w:rPr>
        <w:t xml:space="preserve">（可以还原为 </w:t>
      </w:r>
      <w:r>
        <w:rPr>
          <w:rFonts w:ascii="Times New Roman" w:eastAsia="Times New Roman" w:hAnsi="Times New Roman" w:cs="Times New Roman"/>
          <w:spacing w:val="0"/>
          <w:w w:val="100"/>
          <w:position w:val="0"/>
          <w:lang w:val="en-US" w:eastAsia="en-US" w:bidi="en-US"/>
        </w:rPr>
        <w:t>A cafe where we can have a quick snack and a refreshing drink is next to that restaurant.）</w:t>
      </w: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10.</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tabs>
          <w:tab w:pos="5472" w:val="left"/>
        </w:tabs>
        <w:bidi w:val="0"/>
        <w:spacing w:before="0" w:after="120" w:line="299" w:lineRule="exact"/>
        <w:ind w:left="700" w:right="0" w:hanging="560"/>
        <w:jc w:val="left"/>
        <w:rPr>
          <w:sz w:val="19"/>
          <w:szCs w:val="19"/>
        </w:rPr>
      </w:pPr>
      <w:r>
        <w:rPr>
          <w:spacing w:val="0"/>
          <w:w w:val="100"/>
          <w:position w:val="0"/>
          <w:sz w:val="17"/>
          <w:szCs w:val="17"/>
        </w:rPr>
        <w:t xml:space="preserve">思路：题干给出了 </w:t>
      </w:r>
      <w:r>
        <w:rPr>
          <w:rFonts w:ascii="Times New Roman" w:eastAsia="Times New Roman" w:hAnsi="Times New Roman" w:cs="Times New Roman"/>
          <w:spacing w:val="0"/>
          <w:w w:val="100"/>
          <w:position w:val="0"/>
          <w:sz w:val="19"/>
          <w:szCs w:val="19"/>
          <w:lang w:val="en-US" w:eastAsia="en-US" w:bidi="en-US"/>
        </w:rPr>
        <w:t>the more... the more...</w:t>
      </w:r>
      <w:r>
        <w:rPr>
          <w:spacing w:val="0"/>
          <w:w w:val="100"/>
          <w:position w:val="0"/>
          <w:sz w:val="17"/>
          <w:szCs w:val="17"/>
        </w:rPr>
        <w:t>句型的前半部分，空格处应该填后半句的主系表，翻 译</w:t>
      </w:r>
      <w:r>
        <w:rPr>
          <w:spacing w:val="0"/>
          <w:w w:val="100"/>
          <w:position w:val="0"/>
          <w:sz w:val="17"/>
          <w:szCs w:val="17"/>
          <w:lang w:val="zh-CN" w:eastAsia="zh-CN" w:bidi="zh-CN"/>
        </w:rPr>
        <w:t>“我们</w:t>
      </w:r>
      <w:r>
        <w:rPr>
          <w:spacing w:val="0"/>
          <w:w w:val="100"/>
          <w:position w:val="0"/>
          <w:sz w:val="17"/>
          <w:szCs w:val="17"/>
        </w:rPr>
        <w:t xml:space="preserve">就越” </w:t>
      </w:r>
      <w:r>
        <w:rPr>
          <w:rFonts w:ascii="Times New Roman" w:eastAsia="Times New Roman" w:hAnsi="Times New Roman" w:cs="Times New Roman"/>
          <w:spacing w:val="0"/>
          <w:w w:val="100"/>
          <w:position w:val="0"/>
          <w:sz w:val="19"/>
          <w:szCs w:val="19"/>
        </w:rPr>
        <w:t>0</w:t>
        <w:tab/>
      </w:r>
      <w:r>
        <w:rPr>
          <w:rFonts w:ascii="Times New Roman" w:eastAsia="Times New Roman" w:hAnsi="Times New Roman" w:cs="Times New Roman"/>
          <w:spacing w:val="0"/>
          <w:w w:val="100"/>
          <w:position w:val="0"/>
          <w:sz w:val="19"/>
          <w:szCs w:val="19"/>
          <w:lang w:val="en-US" w:eastAsia="en-US" w:bidi="en-US"/>
        </w:rPr>
        <w:t>.</w:t>
      </w:r>
    </w:p>
    <w:p>
      <w:pPr>
        <w:pStyle w:val="Style19"/>
        <w:keepNext w:val="0"/>
        <w:keepLines w:val="0"/>
        <w:widowControl w:val="0"/>
        <w:shd w:val="clear" w:color="auto" w:fill="auto"/>
        <w:bidi w:val="0"/>
        <w:spacing w:before="0" w:after="12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B </w:t>
      </w:r>
      <w:r>
        <w:rPr>
          <w:rFonts w:ascii="SimSun" w:eastAsia="SimSun" w:hAnsi="SimSun" w:cs="SimSun"/>
          <w:spacing w:val="0"/>
          <w:w w:val="100"/>
          <w:position w:val="0"/>
          <w:sz w:val="17"/>
          <w:szCs w:val="17"/>
          <w:lang w:val="zh-TW" w:eastAsia="zh-TW" w:bidi="zh-TW"/>
        </w:rPr>
        <w:t xml:space="preserve">项：用 </w:t>
      </w:r>
      <w:r>
        <w:rPr>
          <w:rFonts w:ascii="Times New Roman" w:eastAsia="Times New Roman" w:hAnsi="Times New Roman" w:cs="Times New Roman"/>
          <w:spacing w:val="0"/>
          <w:w w:val="100"/>
          <w:position w:val="0"/>
          <w:sz w:val="19"/>
          <w:szCs w:val="19"/>
          <w:lang w:val="en-US" w:eastAsia="en-US" w:bidi="en-US"/>
        </w:rPr>
        <w:t>the more ...the more...</w:t>
      </w:r>
      <w:r>
        <w:rPr>
          <w:rFonts w:ascii="SimSun" w:eastAsia="SimSun" w:hAnsi="SimSun" w:cs="SimSun"/>
          <w:spacing w:val="0"/>
          <w:w w:val="100"/>
          <w:position w:val="0"/>
          <w:sz w:val="17"/>
          <w:szCs w:val="17"/>
          <w:lang w:val="zh-TW" w:eastAsia="zh-TW" w:bidi="zh-TW"/>
        </w:rPr>
        <w:t xml:space="preserve">结构，句子要倒装，应改为 </w:t>
      </w:r>
      <w:r>
        <w:rPr>
          <w:rFonts w:ascii="Times New Roman" w:eastAsia="Times New Roman" w:hAnsi="Times New Roman" w:cs="Times New Roman"/>
          <w:spacing w:val="0"/>
          <w:w w:val="100"/>
          <w:position w:val="0"/>
          <w:sz w:val="19"/>
          <w:szCs w:val="19"/>
          <w:lang w:val="en-US" w:eastAsia="en-US" w:bidi="en-US"/>
        </w:rPr>
        <w:t>the more likely we are</w:t>
      </w:r>
      <w:r>
        <w:rPr>
          <w:rFonts w:ascii="SimSun" w:eastAsia="SimSun" w:hAnsi="SimSun" w:cs="SimSun"/>
          <w:spacing w:val="0"/>
          <w:w w:val="100"/>
          <w:position w:val="0"/>
          <w:sz w:val="17"/>
          <w:szCs w:val="17"/>
          <w:lang w:val="zh-TW" w:eastAsia="zh-TW" w:bidi="zh-TW"/>
        </w:rPr>
        <w:t>。</w:t>
      </w:r>
    </w:p>
    <w:p>
      <w:pPr>
        <w:pStyle w:val="Style19"/>
        <w:keepNext w:val="0"/>
        <w:keepLines w:val="0"/>
        <w:widowControl w:val="0"/>
        <w:shd w:val="clear" w:color="auto" w:fill="auto"/>
        <w:bidi w:val="0"/>
        <w:spacing w:before="0" w:after="12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项：句子应该是并列的</w:t>
      </w:r>
      <w:r>
        <w:rPr>
          <w:rFonts w:ascii="Times New Roman" w:eastAsia="Times New Roman" w:hAnsi="Times New Roman" w:cs="Times New Roman"/>
          <w:spacing w:val="0"/>
          <w:w w:val="100"/>
          <w:position w:val="0"/>
          <w:sz w:val="19"/>
          <w:szCs w:val="19"/>
          <w:lang w:val="en-US" w:eastAsia="en-US" w:bidi="en-US"/>
        </w:rPr>
        <w:t>the more...the more...</w:t>
      </w:r>
      <w:r>
        <w:rPr>
          <w:rFonts w:ascii="SimSun" w:eastAsia="SimSun" w:hAnsi="SimSun" w:cs="SimSun"/>
          <w:spacing w:val="0"/>
          <w:w w:val="100"/>
          <w:position w:val="0"/>
          <w:sz w:val="17"/>
          <w:szCs w:val="17"/>
          <w:lang w:val="zh-TW" w:eastAsia="zh-TW" w:bidi="zh-TW"/>
        </w:rPr>
        <w:t>结构</w:t>
      </w:r>
      <w:r>
        <w:rPr>
          <w:rFonts w:ascii="SimSun" w:eastAsia="SimSun" w:hAnsi="SimSun" w:cs="SimSun"/>
          <w:spacing w:val="0"/>
          <w:w w:val="100"/>
          <w:position w:val="0"/>
          <w:sz w:val="19"/>
          <w:szCs w:val="19"/>
          <w:lang w:val="en-US" w:eastAsia="en-US" w:bidi="en-US"/>
        </w:rPr>
        <w:t>，</w:t>
      </w:r>
      <w:r>
        <w:rPr>
          <w:rFonts w:ascii="SimSun" w:eastAsia="SimSun" w:hAnsi="SimSun" w:cs="SimSun"/>
          <w:spacing w:val="0"/>
          <w:w w:val="100"/>
          <w:position w:val="0"/>
          <w:sz w:val="17"/>
          <w:szCs w:val="17"/>
          <w:lang w:val="zh-TW" w:eastAsia="zh-TW" w:bidi="zh-TW"/>
        </w:rPr>
        <w:t>应改为</w:t>
      </w:r>
      <w:r>
        <w:rPr>
          <w:rFonts w:ascii="Times New Roman" w:eastAsia="Times New Roman" w:hAnsi="Times New Roman" w:cs="Times New Roman"/>
          <w:spacing w:val="0"/>
          <w:w w:val="100"/>
          <w:position w:val="0"/>
          <w:sz w:val="19"/>
          <w:szCs w:val="19"/>
          <w:lang w:val="en-US" w:eastAsia="en-US" w:bidi="en-US"/>
        </w:rPr>
        <w:t>the more likely we are</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the more</w:t>
      </w:r>
      <w:r>
        <w:rPr>
          <w:spacing w:val="0"/>
          <w:w w:val="100"/>
          <w:position w:val="0"/>
        </w:rPr>
        <w:t>后面要么加形容词，要么加名词，一般不加代词。</w:t>
      </w:r>
    </w:p>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结构:</w:t>
      </w:r>
    </w:p>
    <w:p>
      <w:pPr>
        <w:widowControl w:val="0"/>
        <w:spacing w:line="1" w:lineRule="exact"/>
      </w:pPr>
      <w:r>
        <mc:AlternateContent>
          <mc:Choice Requires="wps">
            <w:drawing>
              <wp:anchor distT="29845" distB="4445" distL="0" distR="0" simplePos="0" relativeHeight="125830932" behindDoc="0" locked="0" layoutInCell="1" allowOverlap="1">
                <wp:simplePos x="0" y="0"/>
                <wp:positionH relativeFrom="page">
                  <wp:posOffset>1082675</wp:posOffset>
                </wp:positionH>
                <wp:positionV relativeFrom="paragraph">
                  <wp:posOffset>29845</wp:posOffset>
                </wp:positionV>
                <wp:extent cx="1849120" cy="475615"/>
                <wp:wrapTopAndBottom/>
                <wp:docPr id="2175" name="Shape 2175"/>
                <a:graphic xmlns:a="http://schemas.openxmlformats.org/drawingml/2006/main">
                  <a:graphicData uri="http://schemas.microsoft.com/office/word/2010/wordprocessingShape">
                    <wps:wsp>
                      <wps:cNvSpPr txBox="1"/>
                      <wps:spPr>
                        <a:xfrm>
                          <a:ext cx="1849120" cy="475615"/>
                        </a:xfrm>
                        <a:prstGeom prst="rect"/>
                        <a:noFill/>
                      </wps:spPr>
                      <wps:txbx>
                        <w:txbxContent>
                          <w:p>
                            <w:pPr>
                              <w:pStyle w:val="Style19"/>
                              <w:keepNext w:val="0"/>
                              <w:keepLines w:val="0"/>
                              <w:widowControl w:val="0"/>
                              <w:shd w:val="clear" w:color="auto" w:fill="auto"/>
                              <w:tabs>
                                <w:tab w:pos="1073" w:val="left"/>
                              </w:tabs>
                              <w:bidi w:val="0"/>
                              <w:spacing w:before="0" w:after="0" w:line="288" w:lineRule="auto"/>
                              <w:ind w:left="0" w:right="0" w:firstLine="0"/>
                              <w:jc w:val="left"/>
                            </w:pPr>
                            <w:r>
                              <w:rPr>
                                <w:rFonts w:ascii="Times New Roman" w:eastAsia="Times New Roman" w:hAnsi="Times New Roman" w:cs="Times New Roman"/>
                                <w:color w:val="E4786C"/>
                                <w:spacing w:val="0"/>
                                <w:w w:val="100"/>
                                <w:position w:val="0"/>
                                <w:lang w:val="en-US" w:eastAsia="en-US" w:bidi="en-US"/>
                              </w:rPr>
                              <w:t>The more</w:t>
                              <w:tab/>
                            </w:r>
                            <w:r>
                              <w:rPr>
                                <w:rFonts w:ascii="Times New Roman" w:eastAsia="Times New Roman" w:hAnsi="Times New Roman" w:cs="Times New Roman"/>
                                <w:spacing w:val="0"/>
                                <w:w w:val="100"/>
                                <w:position w:val="0"/>
                                <w:lang w:val="en-US" w:eastAsia="en-US" w:bidi="en-US"/>
                              </w:rPr>
                              <w:t>processed</w:t>
                            </w:r>
                          </w:p>
                          <w:p>
                            <w:pPr>
                              <w:pStyle w:val="Style29"/>
                              <w:keepNext w:val="0"/>
                              <w:keepLines w:val="0"/>
                              <w:widowControl w:val="0"/>
                              <w:shd w:val="clear" w:color="auto" w:fill="auto"/>
                              <w:tabs>
                                <w:tab w:pos="2250" w:val="left"/>
                              </w:tabs>
                              <w:bidi w:val="0"/>
                              <w:spacing w:before="0" w:after="0" w:line="263" w:lineRule="exact"/>
                              <w:ind w:left="0" w:right="0" w:firstLine="0"/>
                              <w:jc w:val="left"/>
                            </w:pPr>
                            <w:r>
                              <w:rPr>
                                <w:color w:val="E4786C"/>
                                <w:spacing w:val="0"/>
                                <w:w w:val="100"/>
                                <w:position w:val="0"/>
                              </w:rPr>
                              <w:t>副词修饰</w:t>
                            </w:r>
                            <w:r>
                              <w:rPr>
                                <w:spacing w:val="0"/>
                                <w:w w:val="100"/>
                                <w:position w:val="0"/>
                              </w:rPr>
                              <w:t>过去分词充当</w:t>
                            </w:r>
                            <w:r>
                              <w:rPr>
                                <w:color w:val="E4786C"/>
                                <w:spacing w:val="0"/>
                                <w:w w:val="100"/>
                                <w:position w:val="0"/>
                              </w:rPr>
                              <w:t xml:space="preserve">名词充 形容词 </w:t>
                            </w:r>
                            <w:r>
                              <w:rPr>
                                <w:spacing w:val="0"/>
                                <w:w w:val="100"/>
                                <w:position w:val="0"/>
                              </w:rPr>
                              <w:t>定语</w:t>
                              <w:tab/>
                            </w:r>
                            <w:r>
                              <w:rPr>
                                <w:color w:val="E4786C"/>
                                <w:spacing w:val="0"/>
                                <w:w w:val="100"/>
                                <w:position w:val="0"/>
                              </w:rPr>
                              <w:t>当宾语</w:t>
                            </w:r>
                          </w:p>
                        </w:txbxContent>
                      </wps:txbx>
                      <wps:bodyPr lIns="0" tIns="0" rIns="0" bIns="0">
                        <a:noAutoFit/>
                      </wps:bodyPr>
                    </wps:wsp>
                  </a:graphicData>
                </a:graphic>
              </wp:anchor>
            </w:drawing>
          </mc:Choice>
          <mc:Fallback>
            <w:pict>
              <v:shape id="_x0000_s3201" type="#_x0000_t202" style="position:absolute;margin-left:85.25pt;margin-top:2.3500000000000001pt;width:145.59999999999999pt;height:37.450000000000003pt;z-index:-125827821;mso-wrap-distance-left:0;mso-wrap-distance-top:2.3500000000000001pt;mso-wrap-distance-right:0;mso-wrap-distance-bottom:0.35000000000000003pt;mso-position-horizontal-relative:page" filled="f" stroked="f">
                <v:textbox inset="0,0,0,0">
                  <w:txbxContent>
                    <w:p>
                      <w:pPr>
                        <w:pStyle w:val="Style19"/>
                        <w:keepNext w:val="0"/>
                        <w:keepLines w:val="0"/>
                        <w:widowControl w:val="0"/>
                        <w:shd w:val="clear" w:color="auto" w:fill="auto"/>
                        <w:tabs>
                          <w:tab w:pos="1073" w:val="left"/>
                        </w:tabs>
                        <w:bidi w:val="0"/>
                        <w:spacing w:before="0" w:after="0" w:line="288" w:lineRule="auto"/>
                        <w:ind w:left="0" w:right="0" w:firstLine="0"/>
                        <w:jc w:val="left"/>
                      </w:pPr>
                      <w:r>
                        <w:rPr>
                          <w:rFonts w:ascii="Times New Roman" w:eastAsia="Times New Roman" w:hAnsi="Times New Roman" w:cs="Times New Roman"/>
                          <w:color w:val="E4786C"/>
                          <w:spacing w:val="0"/>
                          <w:w w:val="100"/>
                          <w:position w:val="0"/>
                          <w:lang w:val="en-US" w:eastAsia="en-US" w:bidi="en-US"/>
                        </w:rPr>
                        <w:t>The more</w:t>
                        <w:tab/>
                      </w:r>
                      <w:r>
                        <w:rPr>
                          <w:rFonts w:ascii="Times New Roman" w:eastAsia="Times New Roman" w:hAnsi="Times New Roman" w:cs="Times New Roman"/>
                          <w:spacing w:val="0"/>
                          <w:w w:val="100"/>
                          <w:position w:val="0"/>
                          <w:lang w:val="en-US" w:eastAsia="en-US" w:bidi="en-US"/>
                        </w:rPr>
                        <w:t>processed</w:t>
                      </w:r>
                    </w:p>
                    <w:p>
                      <w:pPr>
                        <w:pStyle w:val="Style29"/>
                        <w:keepNext w:val="0"/>
                        <w:keepLines w:val="0"/>
                        <w:widowControl w:val="0"/>
                        <w:shd w:val="clear" w:color="auto" w:fill="auto"/>
                        <w:tabs>
                          <w:tab w:pos="2250" w:val="left"/>
                        </w:tabs>
                        <w:bidi w:val="0"/>
                        <w:spacing w:before="0" w:after="0" w:line="263" w:lineRule="exact"/>
                        <w:ind w:left="0" w:right="0" w:firstLine="0"/>
                        <w:jc w:val="left"/>
                      </w:pPr>
                      <w:r>
                        <w:rPr>
                          <w:color w:val="E4786C"/>
                          <w:spacing w:val="0"/>
                          <w:w w:val="100"/>
                          <w:position w:val="0"/>
                        </w:rPr>
                        <w:t>副词修饰</w:t>
                      </w:r>
                      <w:r>
                        <w:rPr>
                          <w:spacing w:val="0"/>
                          <w:w w:val="100"/>
                          <w:position w:val="0"/>
                        </w:rPr>
                        <w:t>过去分词充当</w:t>
                      </w:r>
                      <w:r>
                        <w:rPr>
                          <w:color w:val="E4786C"/>
                          <w:spacing w:val="0"/>
                          <w:w w:val="100"/>
                          <w:position w:val="0"/>
                        </w:rPr>
                        <w:t xml:space="preserve">名词充 形容词 </w:t>
                      </w:r>
                      <w:r>
                        <w:rPr>
                          <w:spacing w:val="0"/>
                          <w:w w:val="100"/>
                          <w:position w:val="0"/>
                        </w:rPr>
                        <w:t>定语</w:t>
                        <w:tab/>
                      </w:r>
                      <w:r>
                        <w:rPr>
                          <w:color w:val="E4786C"/>
                          <w:spacing w:val="0"/>
                          <w:w w:val="100"/>
                          <w:position w:val="0"/>
                        </w:rPr>
                        <w:t>当宾语</w:t>
                      </w:r>
                    </w:p>
                  </w:txbxContent>
                </v:textbox>
                <w10:wrap type="topAndBottom" anchorx="page"/>
              </v:shape>
            </w:pict>
          </mc:Fallback>
        </mc:AlternateContent>
      </w:r>
      <w:r>
        <mc:AlternateContent>
          <mc:Choice Requires="wps">
            <w:drawing>
              <wp:anchor distT="31750" distB="635" distL="0" distR="0" simplePos="0" relativeHeight="125830934" behindDoc="0" locked="0" layoutInCell="1" allowOverlap="1">
                <wp:simplePos x="0" y="0"/>
                <wp:positionH relativeFrom="page">
                  <wp:posOffset>3034665</wp:posOffset>
                </wp:positionH>
                <wp:positionV relativeFrom="paragraph">
                  <wp:posOffset>31750</wp:posOffset>
                </wp:positionV>
                <wp:extent cx="1954530" cy="477520"/>
                <wp:wrapTopAndBottom/>
                <wp:docPr id="2177" name="Shape 2177"/>
                <a:graphic xmlns:a="http://schemas.openxmlformats.org/drawingml/2006/main">
                  <a:graphicData uri="http://schemas.microsoft.com/office/word/2010/wordprocessingShape">
                    <wps:wsp>
                      <wps:cNvSpPr txBox="1"/>
                      <wps:spPr>
                        <a:xfrm>
                          <a:ext cx="1954530" cy="477520"/>
                        </a:xfrm>
                        <a:prstGeom prst="rect"/>
                        <a:noFill/>
                      </wps:spPr>
                      <wps:txbx>
                        <w:txbxContent>
                          <w:p>
                            <w:pPr>
                              <w:pStyle w:val="Style19"/>
                              <w:keepNext w:val="0"/>
                              <w:keepLines w:val="0"/>
                              <w:widowControl w:val="0"/>
                              <w:shd w:val="clear" w:color="auto" w:fill="auto"/>
                              <w:bidi w:val="0"/>
                              <w:spacing w:before="0" w:after="0" w:line="266" w:lineRule="auto"/>
                              <w:ind w:left="0" w:right="0" w:firstLine="180"/>
                              <w:jc w:val="left"/>
                            </w:pPr>
                            <w:r>
                              <w:rPr>
                                <w:rFonts w:ascii="Times New Roman" w:eastAsia="Times New Roman" w:hAnsi="Times New Roman" w:cs="Times New Roman"/>
                                <w:spacing w:val="0"/>
                                <w:w w:val="100"/>
                                <w:position w:val="0"/>
                                <w:lang w:val="en-US" w:eastAsia="en-US" w:bidi="en-US"/>
                              </w:rPr>
                              <w:t>we</w:t>
                            </w:r>
                          </w:p>
                          <w:p>
                            <w:pPr>
                              <w:pStyle w:val="Style19"/>
                              <w:keepNext w:val="0"/>
                              <w:keepLines w:val="0"/>
                              <w:widowControl w:val="0"/>
                              <w:shd w:val="clear" w:color="auto" w:fill="auto"/>
                              <w:bidi w:val="0"/>
                              <w:spacing w:before="0" w:after="0" w:line="241" w:lineRule="exact"/>
                              <w:ind w:left="0" w:right="0" w:firstLine="0"/>
                              <w:jc w:val="left"/>
                            </w:pPr>
                            <w:r>
                              <w:rPr>
                                <w:rFonts w:ascii="SimSun" w:eastAsia="SimSun" w:hAnsi="SimSun" w:cs="SimSun"/>
                                <w:spacing w:val="0"/>
                                <w:w w:val="100"/>
                                <w:position w:val="0"/>
                                <w:sz w:val="17"/>
                                <w:szCs w:val="17"/>
                                <w:lang w:val="zh-TW" w:eastAsia="zh-TW" w:bidi="zh-TW"/>
                              </w:rPr>
                              <w:t>代词充</w:t>
                            </w:r>
                            <w:r>
                              <w:rPr>
                                <w:rFonts w:ascii="SimSun" w:eastAsia="SimSun" w:hAnsi="SimSun" w:cs="SimSun"/>
                                <w:color w:val="E4786C"/>
                                <w:spacing w:val="0"/>
                                <w:w w:val="100"/>
                                <w:position w:val="0"/>
                                <w:sz w:val="17"/>
                                <w:szCs w:val="17"/>
                                <w:lang w:val="zh-TW" w:eastAsia="zh-TW" w:bidi="zh-TW"/>
                              </w:rPr>
                              <w:t xml:space="preserve">动词充当谓语（可以还原为 </w:t>
                            </w:r>
                            <w:r>
                              <w:rPr>
                                <w:rFonts w:ascii="SimSun" w:eastAsia="SimSun" w:hAnsi="SimSun" w:cs="SimSun"/>
                                <w:spacing w:val="0"/>
                                <w:w w:val="100"/>
                                <w:position w:val="0"/>
                                <w:sz w:val="17"/>
                                <w:szCs w:val="17"/>
                                <w:lang w:val="zh-TW" w:eastAsia="zh-TW" w:bidi="zh-TW"/>
                              </w:rPr>
                              <w:t xml:space="preserve">当主语 </w:t>
                            </w:r>
                            <w:r>
                              <w:rPr>
                                <w:rFonts w:ascii="Times New Roman" w:eastAsia="Times New Roman" w:hAnsi="Times New Roman" w:cs="Times New Roman"/>
                                <w:color w:val="E4786C"/>
                                <w:spacing w:val="0"/>
                                <w:w w:val="100"/>
                                <w:position w:val="0"/>
                                <w:lang w:val="en-US" w:eastAsia="en-US" w:bidi="en-US"/>
                              </w:rPr>
                              <w:t>we eat more processed food）</w:t>
                            </w:r>
                          </w:p>
                        </w:txbxContent>
                      </wps:txbx>
                      <wps:bodyPr lIns="0" tIns="0" rIns="0" bIns="0">
                        <a:noAutoFit/>
                      </wps:bodyPr>
                    </wps:wsp>
                  </a:graphicData>
                </a:graphic>
              </wp:anchor>
            </w:drawing>
          </mc:Choice>
          <mc:Fallback>
            <w:pict>
              <v:shape id="_x0000_s3203" type="#_x0000_t202" style="position:absolute;margin-left:238.95000000000002pt;margin-top:2.5pt;width:153.90000000000001pt;height:37.600000000000001pt;z-index:-125827819;mso-wrap-distance-left:0;mso-wrap-distance-top:2.5pt;mso-wrap-distance-right:0;mso-wrap-distance-bottom:5.0000000000000003e-002pt;mso-position-horizontal-relative:page" filled="f" stroked="f">
                <v:textbox inset="0,0,0,0">
                  <w:txbxContent>
                    <w:p>
                      <w:pPr>
                        <w:pStyle w:val="Style19"/>
                        <w:keepNext w:val="0"/>
                        <w:keepLines w:val="0"/>
                        <w:widowControl w:val="0"/>
                        <w:shd w:val="clear" w:color="auto" w:fill="auto"/>
                        <w:bidi w:val="0"/>
                        <w:spacing w:before="0" w:after="0" w:line="266" w:lineRule="auto"/>
                        <w:ind w:left="0" w:right="0" w:firstLine="180"/>
                        <w:jc w:val="left"/>
                      </w:pPr>
                      <w:r>
                        <w:rPr>
                          <w:rFonts w:ascii="Times New Roman" w:eastAsia="Times New Roman" w:hAnsi="Times New Roman" w:cs="Times New Roman"/>
                          <w:spacing w:val="0"/>
                          <w:w w:val="100"/>
                          <w:position w:val="0"/>
                          <w:lang w:val="en-US" w:eastAsia="en-US" w:bidi="en-US"/>
                        </w:rPr>
                        <w:t>we</w:t>
                      </w:r>
                    </w:p>
                    <w:p>
                      <w:pPr>
                        <w:pStyle w:val="Style19"/>
                        <w:keepNext w:val="0"/>
                        <w:keepLines w:val="0"/>
                        <w:widowControl w:val="0"/>
                        <w:shd w:val="clear" w:color="auto" w:fill="auto"/>
                        <w:bidi w:val="0"/>
                        <w:spacing w:before="0" w:after="0" w:line="241" w:lineRule="exact"/>
                        <w:ind w:left="0" w:right="0" w:firstLine="0"/>
                        <w:jc w:val="left"/>
                      </w:pPr>
                      <w:r>
                        <w:rPr>
                          <w:rFonts w:ascii="SimSun" w:eastAsia="SimSun" w:hAnsi="SimSun" w:cs="SimSun"/>
                          <w:spacing w:val="0"/>
                          <w:w w:val="100"/>
                          <w:position w:val="0"/>
                          <w:sz w:val="17"/>
                          <w:szCs w:val="17"/>
                          <w:lang w:val="zh-TW" w:eastAsia="zh-TW" w:bidi="zh-TW"/>
                        </w:rPr>
                        <w:t>代词充</w:t>
                      </w:r>
                      <w:r>
                        <w:rPr>
                          <w:rFonts w:ascii="SimSun" w:eastAsia="SimSun" w:hAnsi="SimSun" w:cs="SimSun"/>
                          <w:color w:val="E4786C"/>
                          <w:spacing w:val="0"/>
                          <w:w w:val="100"/>
                          <w:position w:val="0"/>
                          <w:sz w:val="17"/>
                          <w:szCs w:val="17"/>
                          <w:lang w:val="zh-TW" w:eastAsia="zh-TW" w:bidi="zh-TW"/>
                        </w:rPr>
                        <w:t xml:space="preserve">动词充当谓语（可以还原为 </w:t>
                      </w:r>
                      <w:r>
                        <w:rPr>
                          <w:rFonts w:ascii="SimSun" w:eastAsia="SimSun" w:hAnsi="SimSun" w:cs="SimSun"/>
                          <w:spacing w:val="0"/>
                          <w:w w:val="100"/>
                          <w:position w:val="0"/>
                          <w:sz w:val="17"/>
                          <w:szCs w:val="17"/>
                          <w:lang w:val="zh-TW" w:eastAsia="zh-TW" w:bidi="zh-TW"/>
                        </w:rPr>
                        <w:t xml:space="preserve">当主语 </w:t>
                      </w:r>
                      <w:r>
                        <w:rPr>
                          <w:rFonts w:ascii="Times New Roman" w:eastAsia="Times New Roman" w:hAnsi="Times New Roman" w:cs="Times New Roman"/>
                          <w:color w:val="E4786C"/>
                          <w:spacing w:val="0"/>
                          <w:w w:val="100"/>
                          <w:position w:val="0"/>
                          <w:lang w:val="en-US" w:eastAsia="en-US" w:bidi="en-US"/>
                        </w:rPr>
                        <w:t>we eat more processed food）</w:t>
                      </w:r>
                    </w:p>
                  </w:txbxContent>
                </v:textbox>
                <w10:wrap type="topAndBottom" anchorx="page"/>
              </v:shape>
            </w:pict>
          </mc:Fallback>
        </mc:AlternateContent>
      </w:r>
      <w:r>
        <mc:AlternateContent>
          <mc:Choice Requires="wps">
            <w:drawing>
              <wp:anchor distT="0" distB="4445" distL="0" distR="0" simplePos="0" relativeHeight="125830936" behindDoc="0" locked="0" layoutInCell="1" allowOverlap="1">
                <wp:simplePos x="0" y="0"/>
                <wp:positionH relativeFrom="page">
                  <wp:posOffset>5094605</wp:posOffset>
                </wp:positionH>
                <wp:positionV relativeFrom="paragraph">
                  <wp:posOffset>0</wp:posOffset>
                </wp:positionV>
                <wp:extent cx="511810" cy="505460"/>
                <wp:wrapTopAndBottom/>
                <wp:docPr id="2179" name="Shape 2179"/>
                <a:graphic xmlns:a="http://schemas.openxmlformats.org/drawingml/2006/main">
                  <a:graphicData uri="http://schemas.microsoft.com/office/word/2010/wordprocessingShape">
                    <wps:wsp>
                      <wps:cNvSpPr txBox="1"/>
                      <wps:spPr>
                        <a:xfrm>
                          <a:ext cx="511810" cy="505460"/>
                        </a:xfrm>
                        <a:prstGeom prst="rect"/>
                        <a:noFill/>
                      </wps:spPr>
                      <wps:txbx>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the more</w:t>
                              <w:br/>
                            </w:r>
                            <w:r>
                              <w:rPr>
                                <w:spacing w:val="0"/>
                                <w:w w:val="100"/>
                                <w:position w:val="0"/>
                              </w:rPr>
                              <w:t>副词修饰</w:t>
                              <w:br/>
                              <w:t>形容词</w:t>
                            </w:r>
                          </w:p>
                        </w:txbxContent>
                      </wps:txbx>
                      <wps:bodyPr lIns="0" tIns="0" rIns="0" bIns="0">
                        <a:noAutoFit/>
                      </wps:bodyPr>
                    </wps:wsp>
                  </a:graphicData>
                </a:graphic>
              </wp:anchor>
            </w:drawing>
          </mc:Choice>
          <mc:Fallback>
            <w:pict>
              <v:shape id="_x0000_s3205" type="#_x0000_t202" style="position:absolute;margin-left:401.15000000000003pt;margin-top:0;width:40.300000000000004pt;height:39.800000000000004pt;z-index:-125827817;mso-wrap-distance-left:0;mso-wrap-distance-right:0;mso-wrap-distance-bottom:0.35000000000000003pt;mso-position-horizontal-relative:page" filled="f" stroked="f">
                <v:textbox inset="0,0,0,0">
                  <w:txbxContent>
                    <w:p>
                      <w:pPr>
                        <w:pStyle w:val="Style29"/>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the more</w:t>
                        <w:br/>
                      </w:r>
                      <w:r>
                        <w:rPr>
                          <w:spacing w:val="0"/>
                          <w:w w:val="100"/>
                          <w:position w:val="0"/>
                        </w:rPr>
                        <w:t>副词修饰</w:t>
                        <w:br/>
                        <w:t>形容词</w:t>
                      </w:r>
                    </w:p>
                  </w:txbxContent>
                </v:textbox>
                <w10:wrap type="topAndBottom" anchorx="page"/>
              </v:shape>
            </w:pict>
          </mc:Fallback>
        </mc:AlternateContent>
      </w:r>
    </w:p>
    <w:p>
      <w:pPr>
        <w:widowControl w:val="0"/>
        <w:spacing w:line="1" w:lineRule="exact"/>
        <w:sectPr>
          <w:headerReference w:type="default" r:id="rId634"/>
          <w:footerReference w:type="default" r:id="rId635"/>
          <w:headerReference w:type="even" r:id="rId636"/>
          <w:footerReference w:type="even" r:id="rId637"/>
          <w:footnotePr>
            <w:pos w:val="pageBottom"/>
            <w:numFmt w:val="decimal"/>
            <w:numRestart w:val="continuous"/>
          </w:footnotePr>
          <w:pgSz w:w="10051" w:h="14598"/>
          <w:pgMar w:top="972" w:right="1046" w:bottom="2351" w:left="909" w:header="0" w:footer="3" w:gutter="0"/>
          <w:pgNumType w:start="157"/>
          <w:cols w:space="720"/>
          <w:noEndnote/>
          <w:rtlGutter w:val="0"/>
          <w:docGrid w:linePitch="360"/>
        </w:sectPr>
      </w:pPr>
      <w:r>
        <mc:AlternateContent>
          <mc:Choice Requires="wps">
            <w:drawing>
              <wp:anchor distT="38100" distB="45720" distL="0" distR="0" simplePos="0" relativeHeight="125830938" behindDoc="0" locked="0" layoutInCell="1" allowOverlap="1">
                <wp:simplePos x="0" y="0"/>
                <wp:positionH relativeFrom="page">
                  <wp:posOffset>1071245</wp:posOffset>
                </wp:positionH>
                <wp:positionV relativeFrom="paragraph">
                  <wp:posOffset>38100</wp:posOffset>
                </wp:positionV>
                <wp:extent cx="521335" cy="500380"/>
                <wp:wrapTopAndBottom/>
                <wp:docPr id="2189" name="Shape 2189"/>
                <a:graphic xmlns:a="http://schemas.openxmlformats.org/drawingml/2006/main">
                  <a:graphicData uri="http://schemas.microsoft.com/office/word/2010/wordprocessingShape">
                    <wps:wsp>
                      <wps:cNvSpPr txBox="1"/>
                      <wps:spPr>
                        <a:xfrm>
                          <a:ext cx="521335"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likely</w:t>
                              <w:br/>
                            </w:r>
                            <w:r>
                              <w:rPr>
                                <w:spacing w:val="0"/>
                                <w:w w:val="100"/>
                                <w:position w:val="0"/>
                              </w:rPr>
                              <w:t>形容词充</w:t>
                              <w:br/>
                              <w:t>当表语</w:t>
                            </w:r>
                          </w:p>
                        </w:txbxContent>
                      </wps:txbx>
                      <wps:bodyPr lIns="0" tIns="0" rIns="0" bIns="0">
                        <a:noAutoFit/>
                      </wps:bodyPr>
                    </wps:wsp>
                  </a:graphicData>
                </a:graphic>
              </wp:anchor>
            </w:drawing>
          </mc:Choice>
          <mc:Fallback>
            <w:pict>
              <v:shape id="_x0000_s3215" type="#_x0000_t202" style="position:absolute;margin-left:84.350000000000009pt;margin-top:3.pt;width:41.050000000000004pt;height:39.399999999999999pt;z-index:-125827815;mso-wrap-distance-left:0;mso-wrap-distance-top:3.pt;mso-wrap-distance-right:0;mso-wrap-distance-bottom:3.6000000000000001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likely</w:t>
                        <w:br/>
                      </w:r>
                      <w:r>
                        <w:rPr>
                          <w:spacing w:val="0"/>
                          <w:w w:val="100"/>
                          <w:position w:val="0"/>
                        </w:rPr>
                        <w:t>形容词充</w:t>
                        <w:br/>
                        <w:t>当表语</w:t>
                      </w:r>
                    </w:p>
                  </w:txbxContent>
                </v:textbox>
                <w10:wrap type="topAndBottom" anchorx="page"/>
              </v:shape>
            </w:pict>
          </mc:Fallback>
        </mc:AlternateContent>
      </w:r>
      <w:r>
        <mc:AlternateContent>
          <mc:Choice Requires="wps">
            <w:drawing>
              <wp:anchor distT="72390" distB="203200" distL="0" distR="0" simplePos="0" relativeHeight="125830940" behindDoc="0" locked="0" layoutInCell="1" allowOverlap="1">
                <wp:simplePos x="0" y="0"/>
                <wp:positionH relativeFrom="page">
                  <wp:posOffset>1688465</wp:posOffset>
                </wp:positionH>
                <wp:positionV relativeFrom="paragraph">
                  <wp:posOffset>72390</wp:posOffset>
                </wp:positionV>
                <wp:extent cx="1229995" cy="308610"/>
                <wp:wrapTopAndBottom/>
                <wp:docPr id="2191" name="Shape 2191"/>
                <a:graphic xmlns:a="http://schemas.openxmlformats.org/drawingml/2006/main">
                  <a:graphicData uri="http://schemas.microsoft.com/office/word/2010/wordprocessingShape">
                    <wps:wsp>
                      <wps:cNvSpPr txBox="1"/>
                      <wps:spPr>
                        <a:xfrm>
                          <a:ext cx="1229995" cy="308610"/>
                        </a:xfrm>
                        <a:prstGeom prst="rect"/>
                        <a:noFill/>
                      </wps:spPr>
                      <wps:txbx>
                        <w:txbxContent>
                          <w:p>
                            <w:pPr>
                              <w:pStyle w:val="Style19"/>
                              <w:keepNext w:val="0"/>
                              <w:keepLines w:val="0"/>
                              <w:widowControl w:val="0"/>
                              <w:shd w:val="clear" w:color="auto" w:fill="auto"/>
                              <w:tabs>
                                <w:tab w:pos="1026" w:val="left"/>
                              </w:tabs>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we</w:t>
                              <w:tab/>
                            </w:r>
                            <w:r>
                              <w:rPr>
                                <w:rFonts w:ascii="Times New Roman" w:eastAsia="Times New Roman" w:hAnsi="Times New Roman" w:cs="Times New Roman"/>
                                <w:spacing w:val="0"/>
                                <w:w w:val="100"/>
                                <w:position w:val="0"/>
                                <w:lang w:val="en-US" w:eastAsia="en-US" w:bidi="en-US"/>
                              </w:rPr>
                              <w:t>are</w:t>
                            </w:r>
                          </w:p>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代词充当主语</w:t>
                            </w:r>
                            <w:r>
                              <w:rPr>
                                <w:spacing w:val="0"/>
                                <w:w w:val="100"/>
                                <w:position w:val="0"/>
                              </w:rPr>
                              <w:t>系动词</w:t>
                            </w:r>
                          </w:p>
                        </w:txbxContent>
                      </wps:txbx>
                      <wps:bodyPr lIns="0" tIns="0" rIns="0" bIns="0">
                        <a:noAutoFit/>
                      </wps:bodyPr>
                    </wps:wsp>
                  </a:graphicData>
                </a:graphic>
              </wp:anchor>
            </w:drawing>
          </mc:Choice>
          <mc:Fallback>
            <w:pict>
              <v:shape id="_x0000_s3217" type="#_x0000_t202" style="position:absolute;margin-left:132.94999999999999pt;margin-top:5.7000000000000002pt;width:96.850000000000009pt;height:24.300000000000001pt;z-index:-125827813;mso-wrap-distance-left:0;mso-wrap-distance-top:5.7000000000000002pt;mso-wrap-distance-right:0;mso-wrap-distance-bottom:16.pt;mso-position-horizontal-relative:page" filled="f" stroked="f">
                <v:textbox inset="0,0,0,0">
                  <w:txbxContent>
                    <w:p>
                      <w:pPr>
                        <w:pStyle w:val="Style19"/>
                        <w:keepNext w:val="0"/>
                        <w:keepLines w:val="0"/>
                        <w:widowControl w:val="0"/>
                        <w:shd w:val="clear" w:color="auto" w:fill="auto"/>
                        <w:tabs>
                          <w:tab w:pos="1026" w:val="left"/>
                        </w:tabs>
                        <w:bidi w:val="0"/>
                        <w:spacing w:before="0" w:after="40" w:line="240" w:lineRule="auto"/>
                        <w:ind w:left="0" w:right="0" w:firstLine="0"/>
                        <w:jc w:val="center"/>
                      </w:pPr>
                      <w:r>
                        <w:rPr>
                          <w:rFonts w:ascii="Times New Roman" w:eastAsia="Times New Roman" w:hAnsi="Times New Roman" w:cs="Times New Roman"/>
                          <w:color w:val="E39B85"/>
                          <w:spacing w:val="0"/>
                          <w:w w:val="100"/>
                          <w:position w:val="0"/>
                          <w:lang w:val="en-US" w:eastAsia="en-US" w:bidi="en-US"/>
                        </w:rPr>
                        <w:t>we</w:t>
                        <w:tab/>
                      </w:r>
                      <w:r>
                        <w:rPr>
                          <w:rFonts w:ascii="Times New Roman" w:eastAsia="Times New Roman" w:hAnsi="Times New Roman" w:cs="Times New Roman"/>
                          <w:spacing w:val="0"/>
                          <w:w w:val="100"/>
                          <w:position w:val="0"/>
                          <w:lang w:val="en-US" w:eastAsia="en-US" w:bidi="en-US"/>
                        </w:rPr>
                        <w:t>are</w:t>
                      </w:r>
                    </w:p>
                    <w:p>
                      <w:pPr>
                        <w:pStyle w:val="Style29"/>
                        <w:keepNext w:val="0"/>
                        <w:keepLines w:val="0"/>
                        <w:widowControl w:val="0"/>
                        <w:shd w:val="clear" w:color="auto" w:fill="auto"/>
                        <w:bidi w:val="0"/>
                        <w:spacing w:before="0" w:after="0" w:line="240" w:lineRule="auto"/>
                        <w:ind w:left="0" w:right="0" w:firstLine="0"/>
                        <w:jc w:val="left"/>
                      </w:pPr>
                      <w:r>
                        <w:rPr>
                          <w:color w:val="E39B85"/>
                          <w:spacing w:val="0"/>
                          <w:w w:val="100"/>
                          <w:position w:val="0"/>
                        </w:rPr>
                        <w:t>代词充当主语</w:t>
                      </w:r>
                      <w:r>
                        <w:rPr>
                          <w:spacing w:val="0"/>
                          <w:w w:val="100"/>
                          <w:position w:val="0"/>
                        </w:rPr>
                        <w:t>系动词</w:t>
                      </w:r>
                    </w:p>
                  </w:txbxContent>
                </v:textbox>
                <w10:wrap type="topAndBottom" anchorx="page"/>
              </v:shape>
            </w:pict>
          </mc:Fallback>
        </mc:AlternateContent>
      </w:r>
      <w:r>
        <mc:AlternateContent>
          <mc:Choice Requires="wps">
            <w:drawing>
              <wp:anchor distT="45085" distB="205105" distL="0" distR="0" simplePos="0" relativeHeight="125830942" behindDoc="0" locked="0" layoutInCell="1" allowOverlap="1">
                <wp:simplePos x="0" y="0"/>
                <wp:positionH relativeFrom="page">
                  <wp:posOffset>3000375</wp:posOffset>
                </wp:positionH>
                <wp:positionV relativeFrom="paragraph">
                  <wp:posOffset>45085</wp:posOffset>
                </wp:positionV>
                <wp:extent cx="1311910" cy="334010"/>
                <wp:wrapTopAndBottom/>
                <wp:docPr id="2193" name="Shape 2193"/>
                <a:graphic xmlns:a="http://schemas.openxmlformats.org/drawingml/2006/main">
                  <a:graphicData uri="http://schemas.microsoft.com/office/word/2010/wordprocessingShape">
                    <wps:wsp>
                      <wps:cNvSpPr txBox="1"/>
                      <wps:spPr>
                        <a:xfrm>
                          <a:ext cx="1311910" cy="33401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to suffer poor health.</w:t>
                              <w:br/>
                            </w:r>
                            <w:r>
                              <w:rPr>
                                <w:rFonts w:ascii="SimSun" w:eastAsia="SimSun" w:hAnsi="SimSun" w:cs="SimSun"/>
                                <w:color w:val="E39B85"/>
                                <w:spacing w:val="0"/>
                                <w:w w:val="100"/>
                                <w:position w:val="0"/>
                                <w:sz w:val="17"/>
                                <w:szCs w:val="17"/>
                                <w:lang w:val="zh-TW" w:eastAsia="zh-TW" w:bidi="zh-TW"/>
                              </w:rPr>
                              <w:t>不定式充当补语（可以还</w:t>
                            </w:r>
                          </w:p>
                        </w:txbxContent>
                      </wps:txbx>
                      <wps:bodyPr lIns="0" tIns="0" rIns="0" bIns="0">
                        <a:noAutoFit/>
                      </wps:bodyPr>
                    </wps:wsp>
                  </a:graphicData>
                </a:graphic>
              </wp:anchor>
            </w:drawing>
          </mc:Choice>
          <mc:Fallback>
            <w:pict>
              <v:shape id="_x0000_s3219" type="#_x0000_t202" style="position:absolute;margin-left:236.25pt;margin-top:3.5500000000000003pt;width:103.3pt;height:26.300000000000001pt;z-index:-125827811;mso-wrap-distance-left:0;mso-wrap-distance-top:3.5500000000000003pt;mso-wrap-distance-right:0;mso-wrap-distance-bottom:16.149999999999999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to suffer poor health.</w:t>
                        <w:br/>
                      </w:r>
                      <w:r>
                        <w:rPr>
                          <w:rFonts w:ascii="SimSun" w:eastAsia="SimSun" w:hAnsi="SimSun" w:cs="SimSun"/>
                          <w:color w:val="E39B85"/>
                          <w:spacing w:val="0"/>
                          <w:w w:val="100"/>
                          <w:position w:val="0"/>
                          <w:sz w:val="17"/>
                          <w:szCs w:val="17"/>
                          <w:lang w:val="zh-TW" w:eastAsia="zh-TW" w:bidi="zh-TW"/>
                        </w:rPr>
                        <w:t>不定式充当补语（可以还</w:t>
                      </w:r>
                    </w:p>
                  </w:txbxContent>
                </v:textbox>
                <w10:wrap type="topAndBottom" anchorx="page"/>
              </v:shape>
            </w:pict>
          </mc:Fallback>
        </mc:AlternateContent>
      </w:r>
      <w:r>
        <mc:AlternateContent>
          <mc:Choice Requires="wps">
            <w:drawing>
              <wp:anchor distT="429260" distB="0" distL="0" distR="0" simplePos="0" relativeHeight="125830944" behindDoc="0" locked="0" layoutInCell="1" allowOverlap="1">
                <wp:simplePos x="0" y="0"/>
                <wp:positionH relativeFrom="page">
                  <wp:posOffset>2987040</wp:posOffset>
                </wp:positionH>
                <wp:positionV relativeFrom="paragraph">
                  <wp:posOffset>429260</wp:posOffset>
                </wp:positionV>
                <wp:extent cx="1344295" cy="155575"/>
                <wp:wrapTopAndBottom/>
                <wp:docPr id="2195" name="Shape 2195"/>
                <a:graphic xmlns:a="http://schemas.openxmlformats.org/drawingml/2006/main">
                  <a:graphicData uri="http://schemas.microsoft.com/office/word/2010/wordprocessingShape">
                    <wps:wsp>
                      <wps:cNvSpPr txBox="1"/>
                      <wps:spPr>
                        <a:xfrm>
                          <a:ext cx="134429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E39B85"/>
                                <w:spacing w:val="0"/>
                                <w:w w:val="100"/>
                                <w:position w:val="0"/>
                                <w:sz w:val="17"/>
                                <w:szCs w:val="17"/>
                                <w:lang w:val="zh-TW" w:eastAsia="zh-TW" w:bidi="zh-TW"/>
                              </w:rPr>
                              <w:t xml:space="preserve">原为 </w:t>
                            </w:r>
                            <w:r>
                              <w:rPr>
                                <w:rFonts w:ascii="Times New Roman" w:eastAsia="Times New Roman" w:hAnsi="Times New Roman" w:cs="Times New Roman"/>
                                <w:color w:val="E39B85"/>
                                <w:spacing w:val="0"/>
                                <w:w w:val="100"/>
                                <w:position w:val="0"/>
                                <w:lang w:val="en-US" w:eastAsia="en-US" w:bidi="en-US"/>
                              </w:rPr>
                              <w:t>We are more likely to</w:t>
                            </w:r>
                          </w:p>
                        </w:txbxContent>
                      </wps:txbx>
                      <wps:bodyPr wrap="none" lIns="0" tIns="0" rIns="0" bIns="0">
                        <a:noAutoFit/>
                      </wps:bodyPr>
                    </wps:wsp>
                  </a:graphicData>
                </a:graphic>
              </wp:anchor>
            </w:drawing>
          </mc:Choice>
          <mc:Fallback>
            <w:pict>
              <v:shape id="_x0000_s3221" type="#_x0000_t202" style="position:absolute;margin-left:235.20000000000002pt;margin-top:33.799999999999997pt;width:105.85000000000001pt;height:12.25pt;z-index:-125827809;mso-wrap-distance-left:0;mso-wrap-distance-top:33.799999999999997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E39B85"/>
                          <w:spacing w:val="0"/>
                          <w:w w:val="100"/>
                          <w:position w:val="0"/>
                          <w:sz w:val="17"/>
                          <w:szCs w:val="17"/>
                          <w:lang w:val="zh-TW" w:eastAsia="zh-TW" w:bidi="zh-TW"/>
                        </w:rPr>
                        <w:t xml:space="preserve">原为 </w:t>
                      </w:r>
                      <w:r>
                        <w:rPr>
                          <w:rFonts w:ascii="Times New Roman" w:eastAsia="Times New Roman" w:hAnsi="Times New Roman" w:cs="Times New Roman"/>
                          <w:color w:val="E39B85"/>
                          <w:spacing w:val="0"/>
                          <w:w w:val="100"/>
                          <w:position w:val="0"/>
                          <w:lang w:val="en-US" w:eastAsia="en-US" w:bidi="en-US"/>
                        </w:rPr>
                        <w:t>We are more likely to</w:t>
                      </w:r>
                    </w:p>
                  </w:txbxContent>
                </v:textbox>
                <w10:wrap type="topAndBottom" anchorx="page"/>
              </v:shape>
            </w:pict>
          </mc:Fallback>
        </mc:AlternateContent>
      </w:r>
    </w:p>
    <w:p>
      <w:pPr>
        <w:pStyle w:val="Style19"/>
        <w:keepNext w:val="0"/>
        <w:keepLines w:val="0"/>
        <w:widowControl w:val="0"/>
        <w:shd w:val="clear" w:color="auto" w:fill="auto"/>
        <w:bidi w:val="0"/>
        <w:spacing w:before="0" w:after="0" w:line="240" w:lineRule="auto"/>
        <w:ind w:left="4060" w:right="0" w:firstLine="0"/>
        <w:jc w:val="left"/>
      </w:pPr>
      <w:r>
        <w:rPr>
          <w:rFonts w:ascii="Times New Roman" w:eastAsia="Times New Roman" w:hAnsi="Times New Roman" w:cs="Times New Roman"/>
          <w:color w:val="E39B85"/>
          <w:spacing w:val="0"/>
          <w:w w:val="100"/>
          <w:position w:val="0"/>
          <w:lang w:val="en-US" w:eastAsia="en-US" w:bidi="en-US"/>
        </w:rPr>
        <w:t>suffer poor health.)</w:t>
      </w:r>
    </w:p>
    <w:p>
      <w:pPr>
        <w:widowControl w:val="0"/>
        <w:spacing w:line="1" w:lineRule="exact"/>
        <w:sectPr>
          <w:footnotePr>
            <w:pos w:val="pageBottom"/>
            <w:numFmt w:val="decimal"/>
            <w:numRestart w:val="continuous"/>
          </w:footnotePr>
          <w:type w:val="continuous"/>
          <w:pgSz w:w="10051" w:h="14598"/>
          <w:pgMar w:top="1050" w:right="790" w:bottom="1189" w:left="862" w:header="0" w:footer="3" w:gutter="0"/>
          <w:cols w:space="720"/>
          <w:noEndnote/>
          <w:rtlGutter w:val="0"/>
          <w:docGrid w:linePitch="360"/>
        </w:sectPr>
      </w:pPr>
      <w:r>
        <w:drawing>
          <wp:anchor distT="698500" distB="0" distL="0" distR="0" simplePos="0" relativeHeight="125830946" behindDoc="0" locked="0" layoutInCell="1" allowOverlap="1">
            <wp:simplePos x="0" y="0"/>
            <wp:positionH relativeFrom="page">
              <wp:posOffset>401320</wp:posOffset>
            </wp:positionH>
            <wp:positionV relativeFrom="paragraph">
              <wp:posOffset>698500</wp:posOffset>
            </wp:positionV>
            <wp:extent cx="871855" cy="670560"/>
            <wp:wrapTopAndBottom/>
            <wp:docPr id="2197" name="Shape 2197"/>
            <a:graphic xmlns:a="http://schemas.openxmlformats.org/drawingml/2006/main">
              <a:graphicData uri="http://schemas.openxmlformats.org/drawingml/2006/picture">
                <pic:pic xmlns:pic="http://schemas.openxmlformats.org/drawingml/2006/picture">
                  <pic:nvPicPr>
                    <pic:cNvPr id="2198" name="Picture box 2198"/>
                    <pic:cNvPicPr/>
                  </pic:nvPicPr>
                  <pic:blipFill>
                    <a:blip r:embed="rId638"/>
                    <a:stretch/>
                  </pic:blipFill>
                  <pic:spPr>
                    <a:xfrm>
                      <a:ext cx="871855" cy="670560"/>
                    </a:xfrm>
                    <a:prstGeom prst="rect"/>
                  </pic:spPr>
                </pic:pic>
              </a:graphicData>
            </a:graphic>
          </wp:anchor>
        </w:drawing>
      </w:r>
    </w:p>
    <w:p>
      <w:pPr>
        <w:pStyle w:val="Style39"/>
        <w:keepNext/>
        <w:keepLines/>
        <w:widowControl w:val="0"/>
        <w:shd w:val="clear" w:color="auto" w:fill="auto"/>
        <w:bidi w:val="0"/>
        <w:spacing w:before="320" w:after="320" w:line="240" w:lineRule="auto"/>
        <w:ind w:left="0" w:right="0" w:firstLine="0"/>
        <w:jc w:val="left"/>
        <w:rPr>
          <w:sz w:val="26"/>
          <w:szCs w:val="26"/>
        </w:rPr>
      </w:pPr>
      <w:bookmarkStart w:id="939" w:name="bookmark939"/>
      <w:bookmarkStart w:id="940" w:name="bookmark940"/>
      <w:bookmarkStart w:id="941" w:name="bookmark941"/>
      <w:r>
        <w:rPr>
          <w:color w:val="2F3030"/>
          <w:spacing w:val="0"/>
          <w:w w:val="100"/>
          <w:position w:val="0"/>
          <w:sz w:val="26"/>
          <w:szCs w:val="26"/>
        </w:rPr>
        <w:t>箪 小时</w:t>
      </w:r>
      <w:bookmarkEnd w:id="939"/>
      <w:bookmarkEnd w:id="940"/>
      <w:bookmarkEnd w:id="941"/>
    </w:p>
    <w:p>
      <w:pPr>
        <w:pStyle w:val="Style39"/>
        <w:keepNext/>
        <w:keepLines/>
        <w:widowControl w:val="0"/>
        <w:shd w:val="clear" w:color="auto" w:fill="auto"/>
        <w:bidi w:val="0"/>
        <w:spacing w:before="0" w:after="260" w:line="240" w:lineRule="auto"/>
        <w:ind w:left="0" w:right="0" w:firstLine="0"/>
        <w:jc w:val="center"/>
        <w:rPr>
          <w:sz w:val="26"/>
          <w:szCs w:val="26"/>
        </w:rPr>
      </w:pPr>
      <w:bookmarkStart w:id="942" w:name="bookmark942"/>
      <w:bookmarkStart w:id="943" w:name="bookmark943"/>
      <w:bookmarkStart w:id="944" w:name="bookmark944"/>
      <w:r>
        <w:rPr>
          <w:color w:val="2F3030"/>
          <w:spacing w:val="0"/>
          <w:w w:val="100"/>
          <w:position w:val="0"/>
          <w:sz w:val="26"/>
          <w:szCs w:val="26"/>
        </w:rPr>
        <w:t>插入语、箕杂句和强调句</w:t>
      </w:r>
      <w:bookmarkEnd w:id="942"/>
      <w:bookmarkEnd w:id="943"/>
      <w:bookmarkEnd w:id="944"/>
    </w:p>
    <w:p>
      <w:pPr>
        <w:pStyle w:val="Style29"/>
        <w:keepNext w:val="0"/>
        <w:keepLines w:val="0"/>
        <w:widowControl w:val="0"/>
        <w:shd w:val="clear" w:color="auto" w:fill="auto"/>
        <w:bidi w:val="0"/>
        <w:spacing w:before="0" w:after="180" w:line="240" w:lineRule="auto"/>
        <w:ind w:left="0" w:right="0" w:firstLine="0"/>
        <w:jc w:val="left"/>
        <w:rPr>
          <w:sz w:val="18"/>
          <w:szCs w:val="18"/>
        </w:rPr>
      </w:pPr>
      <w:bookmarkStart w:id="945" w:name="bookmark945"/>
      <w:r>
        <w:rPr>
          <w:rFonts w:ascii="Times New Roman" w:eastAsia="Times New Roman" w:hAnsi="Times New Roman" w:cs="Times New Roman"/>
          <w:i/>
          <w:iCs/>
          <w:spacing w:val="0"/>
          <w:w w:val="100"/>
          <w:position w:val="0"/>
          <w:sz w:val="26"/>
          <w:szCs w:val="26"/>
          <w:lang w:val="en-US" w:eastAsia="en-US" w:bidi="en-US"/>
        </w:rPr>
        <w:t>A.</w:t>
      </w:r>
      <w:r>
        <w:rPr>
          <w:color w:val="E4786C"/>
          <w:spacing w:val="0"/>
          <w:w w:val="100"/>
          <w:position w:val="0"/>
          <w:sz w:val="18"/>
          <w:szCs w:val="18"/>
        </w:rPr>
        <w:t>臺正繊意</w:t>
      </w:r>
      <w:bookmarkEnd w:id="945"/>
    </w:p>
    <w:p>
      <w:pPr>
        <w:pStyle w:val="Style29"/>
        <w:keepNext w:val="0"/>
        <w:keepLines w:val="0"/>
        <w:widowControl w:val="0"/>
        <w:shd w:val="clear" w:color="auto" w:fill="auto"/>
        <w:bidi w:val="0"/>
        <w:spacing w:before="0" w:after="80" w:line="313" w:lineRule="exact"/>
        <w:ind w:left="0" w:right="0" w:firstLine="400"/>
        <w:jc w:val="left"/>
      </w:pPr>
      <w:r>
        <w:rPr>
          <w:spacing w:val="0"/>
          <w:w w:val="100"/>
          <w:position w:val="0"/>
        </w:rPr>
        <w:t>插入语</w:t>
      </w:r>
      <w:r>
        <w:rPr>
          <w:rFonts w:ascii="Times New Roman" w:eastAsia="Times New Roman" w:hAnsi="Times New Roman" w:cs="Times New Roman"/>
          <w:spacing w:val="0"/>
          <w:w w:val="100"/>
          <w:position w:val="0"/>
          <w:sz w:val="19"/>
          <w:szCs w:val="19"/>
          <w:lang w:val="en-US" w:eastAsia="en-US" w:bidi="en-US"/>
        </w:rPr>
        <w:t>(parenthesis)</w:t>
      </w:r>
      <w:r>
        <w:rPr>
          <w:spacing w:val="0"/>
          <w:w w:val="100"/>
          <w:position w:val="0"/>
        </w:rPr>
        <w:t>在句子中出现的时候，</w:t>
      </w:r>
      <w:r>
        <w:rPr>
          <w:color w:val="E39B85"/>
          <w:spacing w:val="0"/>
          <w:w w:val="100"/>
          <w:position w:val="0"/>
        </w:rPr>
        <w:t>堤供附加的信息，但是不会对句孑的主干产生语 法的影响。</w:t>
      </w:r>
    </w:p>
    <w:p>
      <w:pPr>
        <w:pStyle w:val="Style29"/>
        <w:keepNext w:val="0"/>
        <w:keepLines w:val="0"/>
        <w:widowControl w:val="0"/>
        <w:shd w:val="clear" w:color="auto" w:fill="auto"/>
        <w:bidi w:val="0"/>
        <w:spacing w:before="0" w:after="80" w:line="313" w:lineRule="exact"/>
        <w:ind w:left="0" w:right="0" w:firstLine="400"/>
        <w:jc w:val="left"/>
      </w:pPr>
      <w:r>
        <w:rPr>
          <w:spacing w:val="0"/>
          <w:w w:val="100"/>
          <w:position w:val="0"/>
        </w:rPr>
        <w:t>复杂句一般就是包含两个或者更多从句和并列结构的句子。</w:t>
      </w:r>
    </w:p>
    <w:p>
      <w:pPr>
        <w:pStyle w:val="Style29"/>
        <w:keepNext w:val="0"/>
        <w:keepLines w:val="0"/>
        <w:widowControl w:val="0"/>
        <w:shd w:val="clear" w:color="auto" w:fill="auto"/>
        <w:bidi w:val="0"/>
        <w:spacing w:before="0" w:after="260" w:line="313" w:lineRule="exact"/>
        <w:ind w:left="0" w:right="0" w:firstLine="400"/>
        <w:jc w:val="left"/>
      </w:pPr>
      <w:r>
        <w:rPr>
          <w:spacing w:val="0"/>
          <w:w w:val="100"/>
          <w:position w:val="0"/>
        </w:rPr>
        <w:t>强调句就</w:t>
      </w:r>
      <w:r>
        <w:rPr>
          <w:color w:val="9C5A4F"/>
          <w:spacing w:val="0"/>
          <w:w w:val="100"/>
          <w:position w:val="0"/>
        </w:rPr>
        <w:t>是强调</w:t>
      </w:r>
      <w:r>
        <w:rPr>
          <w:color w:val="E39B85"/>
          <w:spacing w:val="0"/>
          <w:w w:val="100"/>
          <w:position w:val="0"/>
        </w:rPr>
        <w:t>句中某个部分(一般是主语、宾诿或者状语丿</w:t>
      </w:r>
      <w:r>
        <w:rPr>
          <w:spacing w:val="0"/>
          <w:w w:val="100"/>
          <w:position w:val="0"/>
        </w:rPr>
        <w:t>的句子。</w:t>
      </w:r>
    </w:p>
    <w:p>
      <w:pPr>
        <w:pStyle w:val="Style29"/>
        <w:keepNext w:val="0"/>
        <w:keepLines w:val="0"/>
        <w:widowControl w:val="0"/>
        <w:shd w:val="clear" w:color="auto" w:fill="auto"/>
        <w:bidi w:val="0"/>
        <w:spacing w:before="0" w:after="260" w:line="313" w:lineRule="exact"/>
        <w:ind w:left="0" w:right="0" w:firstLine="0"/>
        <w:jc w:val="left"/>
        <w:rPr>
          <w:sz w:val="18"/>
          <w:szCs w:val="18"/>
        </w:rPr>
      </w:pPr>
      <w:bookmarkStart w:id="946" w:name="bookmark946"/>
      <w:r>
        <w:rPr>
          <w:rFonts w:ascii="Times New Roman" w:eastAsia="Times New Roman" w:hAnsi="Times New Roman" w:cs="Times New Roman"/>
          <w:i/>
          <w:iCs/>
          <w:spacing w:val="0"/>
          <w:w w:val="100"/>
          <w:position w:val="0"/>
          <w:sz w:val="26"/>
          <w:szCs w:val="26"/>
          <w:lang w:val="en-US" w:eastAsia="en-US" w:bidi="en-US"/>
        </w:rPr>
        <w:t>B.</w:t>
      </w:r>
      <w:r>
        <w:rPr>
          <w:color w:val="E39B85"/>
          <w:spacing w:val="0"/>
          <w:w w:val="100"/>
          <w:position w:val="0"/>
          <w:sz w:val="18"/>
          <w:szCs w:val="18"/>
        </w:rPr>
        <w:t>掌勁妻点</w:t>
      </w:r>
      <w:bookmarkEnd w:id="946"/>
    </w:p>
    <w:p>
      <w:pPr>
        <w:pStyle w:val="Style85"/>
        <w:keepNext/>
        <w:keepLines/>
        <w:widowControl w:val="0"/>
        <w:shd w:val="clear" w:color="auto" w:fill="auto"/>
        <w:bidi w:val="0"/>
        <w:spacing w:before="0" w:after="80" w:line="240" w:lineRule="auto"/>
        <w:ind w:left="0" w:right="0" w:firstLine="0"/>
        <w:jc w:val="left"/>
      </w:pPr>
      <w:bookmarkStart w:id="947" w:name="bookmark947"/>
      <w:bookmarkStart w:id="948" w:name="bookmark948"/>
      <w:bookmarkStart w:id="949" w:name="bookmark949"/>
      <w:r>
        <w:rPr>
          <w:spacing w:val="0"/>
          <w:w w:val="100"/>
          <w:position w:val="0"/>
        </w:rPr>
        <w:t>学习要点</w:t>
      </w:r>
      <w:r>
        <w:rPr>
          <w:spacing w:val="0"/>
          <w:w w:val="100"/>
          <w:position w:val="0"/>
          <w:sz w:val="20"/>
          <w:szCs w:val="20"/>
        </w:rPr>
        <w:t>98：</w:t>
      </w:r>
      <w:r>
        <w:rPr>
          <w:spacing w:val="0"/>
          <w:w w:val="100"/>
          <w:position w:val="0"/>
        </w:rPr>
        <w:t>什么是插入语？</w:t>
      </w:r>
      <w:bookmarkEnd w:id="947"/>
      <w:bookmarkEnd w:id="948"/>
      <w:bookmarkEnd w:id="949"/>
    </w:p>
    <w:p>
      <w:pPr>
        <w:pStyle w:val="Style29"/>
        <w:keepNext w:val="0"/>
        <w:keepLines w:val="0"/>
        <w:widowControl w:val="0"/>
        <w:shd w:val="clear" w:color="auto" w:fill="auto"/>
        <w:bidi w:val="0"/>
        <w:spacing w:before="0" w:after="180" w:line="313" w:lineRule="exact"/>
        <w:ind w:left="0" w:right="0" w:firstLine="400"/>
        <w:jc w:val="both"/>
      </w:pPr>
      <w:r>
        <w:rPr>
          <w:spacing w:val="0"/>
          <w:w w:val="100"/>
          <w:position w:val="0"/>
        </w:rPr>
        <w:t xml:space="preserve">英文很多句子看上去复杂，除了从句的应用外，一个比较主要的原因是增加了插入语。插入语 </w:t>
      </w:r>
      <w:r>
        <w:rPr>
          <w:color w:val="E4786C"/>
          <w:spacing w:val="0"/>
          <w:w w:val="100"/>
          <w:position w:val="0"/>
        </w:rPr>
        <w:t>一般出现在句首或者句中，荏至句案，和句孑其他的部分没有诺成关糸。</w:t>
      </w:r>
      <w:r>
        <w:rPr>
          <w:spacing w:val="0"/>
          <w:w w:val="100"/>
          <w:position w:val="0"/>
        </w:rPr>
        <w:t>插入语有下面这么一 些情况。</w:t>
      </w:r>
    </w:p>
    <w:tbl>
      <w:tblPr>
        <w:tblOverlap w:val="never"/>
        <w:jc w:val="center"/>
        <w:tblLayout w:type="fixed"/>
      </w:tblPr>
      <w:tblGrid>
        <w:gridCol w:w="3024"/>
        <w:gridCol w:w="2484"/>
        <w:gridCol w:w="2473"/>
      </w:tblGrid>
      <w:tr>
        <w:trPr>
          <w:trHeight w:val="37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情况</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解析</w:t>
            </w:r>
          </w:p>
        </w:tc>
      </w:tr>
      <w:tr>
        <w:trPr>
          <w:trHeight w:val="720" w:hRule="exact"/>
        </w:trPr>
        <w:tc>
          <w:tcPr>
            <w:gridSpan w:val="2"/>
            <w:tcBorders>
              <w:left w:val="single" w:sz="4"/>
            </w:tcBorders>
            <w:shd w:val="clear" w:color="auto" w:fill="FFFFFF"/>
            <w:vAlign w:val="bottom"/>
          </w:tcPr>
          <w:p>
            <w:pPr>
              <w:pStyle w:val="Style2"/>
              <w:keepNext w:val="0"/>
              <w:keepLines w:val="0"/>
              <w:widowControl w:val="0"/>
              <w:shd w:val="clear" w:color="auto" w:fill="auto"/>
              <w:tabs>
                <w:tab w:pos="3013" w:val="left"/>
              </w:tabs>
              <w:bidi w:val="0"/>
              <w:spacing w:before="0" w:after="0" w:line="396"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 I hope (think, suppose, guess), I am </w:t>
            </w:r>
            <w:r>
              <w:rPr>
                <w:rFonts w:ascii="Times New Roman" w:eastAsia="Times New Roman" w:hAnsi="Times New Roman" w:cs="Times New Roman"/>
                <w:color w:val="E39B85"/>
                <w:spacing w:val="0"/>
                <w:w w:val="100"/>
                <w:position w:val="0"/>
                <w:sz w:val="19"/>
                <w:szCs w:val="19"/>
                <w:lang w:val="en-US" w:eastAsia="en-US" w:bidi="en-US"/>
              </w:rPr>
              <w:t xml:space="preserve">He is unlikely to pass the </w:t>
            </w:r>
            <w:r>
              <w:rPr>
                <w:rFonts w:ascii="Times New Roman" w:eastAsia="Times New Roman" w:hAnsi="Times New Roman" w:cs="Times New Roman"/>
                <w:spacing w:val="0"/>
                <w:w w:val="100"/>
                <w:position w:val="0"/>
                <w:sz w:val="19"/>
                <w:szCs w:val="19"/>
                <w:lang w:val="en-US" w:eastAsia="en-US" w:bidi="en-US"/>
              </w:rPr>
              <w:t xml:space="preserve">afraid </w:t>
            </w:r>
            <w:r>
              <w:rPr>
                <w:spacing w:val="0"/>
                <w:w w:val="100"/>
                <w:position w:val="0"/>
                <w:sz w:val="17"/>
                <w:szCs w:val="17"/>
                <w:lang w:val="zh-TW" w:eastAsia="zh-TW" w:bidi="zh-TW"/>
              </w:rPr>
              <w:t>等</w:t>
              <w:tab/>
            </w:r>
            <w:r>
              <w:rPr>
                <w:rFonts w:ascii="Times New Roman" w:eastAsia="Times New Roman" w:hAnsi="Times New Roman" w:cs="Times New Roman"/>
                <w:color w:val="E39B85"/>
                <w:spacing w:val="0"/>
                <w:w w:val="100"/>
                <w:position w:val="0"/>
                <w:sz w:val="19"/>
                <w:szCs w:val="19"/>
                <w:lang w:val="en-US" w:eastAsia="en-US" w:bidi="en-US"/>
              </w:rPr>
              <w:t>exam, I am afraid.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64" w:lineRule="exact"/>
              <w:ind w:left="0" w:right="0" w:firstLine="0"/>
              <w:jc w:val="both"/>
            </w:pPr>
            <w:r>
              <w:rPr>
                <w:spacing w:val="0"/>
                <w:w w:val="100"/>
                <w:position w:val="0"/>
                <w:lang w:val="zh-TW" w:eastAsia="zh-TW" w:bidi="zh-TW"/>
              </w:rPr>
              <w:t>他不大可能通过考试，我觉 得。</w:t>
            </w:r>
          </w:p>
        </w:tc>
      </w:tr>
      <w:tr>
        <w:trPr>
          <w:trHeight w:val="72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360" w:lineRule="exact"/>
              <w:ind w:left="0" w:right="0" w:firstLine="0"/>
              <w:jc w:val="both"/>
              <w:rPr>
                <w:sz w:val="19"/>
                <w:szCs w:val="19"/>
              </w:rPr>
            </w:pPr>
            <w:r>
              <w:rPr>
                <w:spacing w:val="0"/>
                <w:w w:val="100"/>
                <w:position w:val="0"/>
                <w:sz w:val="17"/>
                <w:szCs w:val="17"/>
                <w:lang w:val="zh-TW" w:eastAsia="zh-TW" w:bidi="zh-TW"/>
              </w:rPr>
              <w:t>②不定式短语</w:t>
            </w:r>
            <w:r>
              <w:rPr>
                <w:rFonts w:ascii="Times New Roman" w:eastAsia="Times New Roman" w:hAnsi="Times New Roman" w:cs="Times New Roman"/>
                <w:spacing w:val="0"/>
                <w:w w:val="100"/>
                <w:position w:val="0"/>
                <w:sz w:val="19"/>
                <w:szCs w:val="19"/>
                <w:lang w:val="en-US" w:eastAsia="en-US" w:bidi="en-US"/>
              </w:rPr>
              <w:t>to be honest, to tell you the truth, to be frank, to conclude</w:t>
            </w:r>
          </w:p>
        </w:tc>
        <w:tc>
          <w:tcPr>
            <w:tcBorders/>
            <w:shd w:val="clear" w:color="auto" w:fill="FFFFFF"/>
            <w:vAlign w:val="bottom"/>
          </w:tcPr>
          <w:p>
            <w:pPr>
              <w:pStyle w:val="Style2"/>
              <w:keepNext w:val="0"/>
              <w:keepLines w:val="0"/>
              <w:widowControl w:val="0"/>
              <w:shd w:val="clear" w:color="auto" w:fill="auto"/>
              <w:bidi w:val="0"/>
              <w:spacing w:before="0" w:after="0" w:line="396"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To be honest, he is unlikely to pass the exam.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60" w:lineRule="exact"/>
              <w:ind w:left="0" w:right="0" w:firstLine="0"/>
              <w:jc w:val="both"/>
            </w:pPr>
            <w:r>
              <w:rPr>
                <w:spacing w:val="0"/>
                <w:w w:val="100"/>
                <w:position w:val="0"/>
                <w:lang w:val="zh-TW" w:eastAsia="zh-TW" w:bidi="zh-TW"/>
              </w:rPr>
              <w:t>坦率地说，他不大可能通过 考试。</w:t>
            </w:r>
          </w:p>
        </w:tc>
      </w:tr>
      <w:tr>
        <w:trPr>
          <w:trHeight w:val="1080" w:hRule="exact"/>
        </w:trPr>
        <w:tc>
          <w:tcPr>
            <w:gridSpan w:val="2"/>
            <w:tcBorders>
              <w:left w:val="single" w:sz="4"/>
            </w:tcBorders>
            <w:shd w:val="clear" w:color="auto" w:fill="FFFFFF"/>
            <w:vAlign w:val="bottom"/>
          </w:tcPr>
          <w:p>
            <w:pPr>
              <w:pStyle w:val="Style2"/>
              <w:keepNext w:val="0"/>
              <w:keepLines w:val="0"/>
              <w:widowControl w:val="0"/>
              <w:shd w:val="clear" w:color="auto" w:fill="auto"/>
              <w:bidi w:val="0"/>
              <w:spacing w:before="0" w:after="140" w:line="240" w:lineRule="auto"/>
              <w:ind w:left="0" w:right="0" w:firstLine="0"/>
              <w:jc w:val="left"/>
              <w:rPr>
                <w:sz w:val="19"/>
                <w:szCs w:val="19"/>
              </w:rPr>
            </w:pPr>
            <w:r>
              <w:rPr>
                <w:spacing w:val="0"/>
                <w:w w:val="100"/>
                <w:position w:val="0"/>
                <w:sz w:val="17"/>
                <w:szCs w:val="17"/>
                <w:lang w:val="zh-TW" w:eastAsia="zh-TW" w:bidi="zh-TW"/>
              </w:rPr>
              <w:t xml:space="preserve">③介宾短语 </w:t>
            </w:r>
            <w:r>
              <w:rPr>
                <w:rFonts w:ascii="Times New Roman" w:eastAsia="Times New Roman" w:hAnsi="Times New Roman" w:cs="Times New Roman"/>
                <w:spacing w:val="0"/>
                <w:w w:val="100"/>
                <w:position w:val="0"/>
                <w:sz w:val="19"/>
                <w:szCs w:val="19"/>
                <w:lang w:val="en-US" w:eastAsia="en-US" w:bidi="en-US"/>
              </w:rPr>
              <w:t xml:space="preserve">in my opinion, in my view, </w:t>
            </w:r>
            <w:r>
              <w:rPr>
                <w:rFonts w:ascii="Times New Roman" w:eastAsia="Times New Roman" w:hAnsi="Times New Roman" w:cs="Times New Roman"/>
                <w:color w:val="E39B85"/>
                <w:spacing w:val="0"/>
                <w:w w:val="100"/>
                <w:position w:val="0"/>
                <w:sz w:val="19"/>
                <w:szCs w:val="19"/>
                <w:lang w:val="en-US" w:eastAsia="en-US" w:bidi="en-US"/>
              </w:rPr>
              <w:t>In my opinion, he is unlikely to</w:t>
            </w:r>
          </w:p>
          <w:p>
            <w:pPr>
              <w:pStyle w:val="Style2"/>
              <w:keepNext w:val="0"/>
              <w:keepLines w:val="0"/>
              <w:widowControl w:val="0"/>
              <w:shd w:val="clear" w:color="auto" w:fill="auto"/>
              <w:bidi w:val="0"/>
              <w:spacing w:before="0" w:after="140" w:line="240" w:lineRule="auto"/>
              <w:ind w:left="0" w:right="0" w:firstLine="0"/>
              <w:jc w:val="left"/>
              <w:rPr>
                <w:sz w:val="15"/>
                <w:szCs w:val="15"/>
              </w:rPr>
            </w:pPr>
            <w:r>
              <w:rPr>
                <w:rFonts w:ascii="Times New Roman" w:eastAsia="Times New Roman" w:hAnsi="Times New Roman" w:cs="Times New Roman"/>
                <w:spacing w:val="0"/>
                <w:w w:val="100"/>
                <w:position w:val="0"/>
                <w:sz w:val="19"/>
                <w:szCs w:val="19"/>
                <w:lang w:val="en-US" w:eastAsia="en-US" w:bidi="en-US"/>
              </w:rPr>
              <w:t xml:space="preserve">in conclusion, in other words, by the </w:t>
            </w:r>
            <w:r>
              <w:rPr>
                <w:rFonts w:ascii="Times New Roman" w:eastAsia="Times New Roman" w:hAnsi="Times New Roman" w:cs="Times New Roman"/>
                <w:color w:val="E39B85"/>
                <w:spacing w:val="0"/>
                <w:w w:val="100"/>
                <w:position w:val="0"/>
                <w:sz w:val="19"/>
                <w:szCs w:val="19"/>
                <w:lang w:val="en-US" w:eastAsia="en-US" w:bidi="en-US"/>
              </w:rPr>
              <w:t>pass the exam.</w:t>
            </w:r>
            <w:r>
              <w:rPr>
                <w:i/>
                <w:iCs/>
                <w:color w:val="E39B85"/>
                <w:spacing w:val="0"/>
                <w:w w:val="100"/>
                <w:position w:val="0"/>
                <w:sz w:val="15"/>
                <w:szCs w:val="15"/>
                <w:lang w:val="zh-TW" w:eastAsia="zh-TW" w:bidi="zh-TW"/>
              </w:rPr>
              <w:t>(財)</w:t>
            </w:r>
          </w:p>
          <w:p>
            <w:pPr>
              <w:pStyle w:val="Style2"/>
              <w:keepNext w:val="0"/>
              <w:keepLines w:val="0"/>
              <w:widowControl w:val="0"/>
              <w:shd w:val="clear" w:color="auto" w:fill="auto"/>
              <w:bidi w:val="0"/>
              <w:spacing w:before="0" w:after="14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way, in a nutshell</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60" w:lineRule="exact"/>
              <w:ind w:left="0" w:right="0" w:firstLine="0"/>
              <w:jc w:val="both"/>
            </w:pPr>
            <w:r>
              <w:rPr>
                <w:spacing w:val="0"/>
                <w:w w:val="100"/>
                <w:position w:val="0"/>
                <w:lang w:val="zh-TW" w:eastAsia="zh-TW" w:bidi="zh-TW"/>
              </w:rPr>
              <w:t>在我看来，他不大可能通过 考试。</w:t>
            </w:r>
          </w:p>
        </w:tc>
      </w:tr>
      <w:tr>
        <w:trPr>
          <w:trHeight w:val="1080"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356" w:lineRule="exact"/>
              <w:ind w:left="0" w:right="0" w:firstLine="0"/>
              <w:jc w:val="both"/>
              <w:rPr>
                <w:sz w:val="19"/>
                <w:szCs w:val="19"/>
              </w:rPr>
            </w:pPr>
            <w:r>
              <w:rPr>
                <w:spacing w:val="0"/>
                <w:w w:val="100"/>
                <w:position w:val="0"/>
                <w:sz w:val="17"/>
                <w:szCs w:val="17"/>
                <w:lang w:val="zh-TW" w:eastAsia="zh-TW" w:bidi="zh-TW"/>
              </w:rPr>
              <w:t xml:space="preserve">④副词 </w:t>
            </w:r>
            <w:r>
              <w:rPr>
                <w:rFonts w:ascii="Times New Roman" w:eastAsia="Times New Roman" w:hAnsi="Times New Roman" w:cs="Times New Roman"/>
                <w:spacing w:val="0"/>
                <w:w w:val="100"/>
                <w:position w:val="0"/>
                <w:sz w:val="19"/>
                <w:szCs w:val="19"/>
                <w:lang w:val="en-US" w:eastAsia="en-US" w:bidi="en-US"/>
              </w:rPr>
              <w:t>honestly, frankly speaking, ironically, surprisingly, unfortunately</w:t>
            </w:r>
          </w:p>
        </w:tc>
        <w:tc>
          <w:tcPr>
            <w:tcBorders/>
            <w:shd w:val="clear" w:color="auto" w:fill="FFFFFF"/>
            <w:vAlign w:val="bottom"/>
          </w:tcPr>
          <w:p>
            <w:pPr>
              <w:pStyle w:val="Style2"/>
              <w:keepNext w:val="0"/>
              <w:keepLines w:val="0"/>
              <w:widowControl w:val="0"/>
              <w:shd w:val="clear" w:color="auto" w:fill="auto"/>
              <w:bidi w:val="0"/>
              <w:spacing w:before="0" w:after="0" w:line="398"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Although he studies hard, unfortunately, he is unlikely to pass the exam. (V)</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71" w:lineRule="exact"/>
              <w:ind w:left="0" w:right="0" w:firstLine="0"/>
              <w:jc w:val="both"/>
            </w:pPr>
            <w:r>
              <w:rPr>
                <w:spacing w:val="0"/>
                <w:w w:val="100"/>
                <w:position w:val="0"/>
                <w:lang w:val="zh-TW" w:eastAsia="zh-TW" w:bidi="zh-TW"/>
              </w:rPr>
              <w:t>虽然他学习勤奋，不幸的是， 他不大可能通过考试。</w:t>
            </w:r>
          </w:p>
        </w:tc>
      </w:tr>
      <w:tr>
        <w:trPr>
          <w:trHeight w:val="1447"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362" w:lineRule="exact"/>
              <w:ind w:left="0" w:right="0" w:firstLine="0"/>
              <w:jc w:val="both"/>
            </w:pPr>
            <w:r>
              <w:rPr>
                <w:spacing w:val="0"/>
                <w:w w:val="100"/>
                <w:position w:val="0"/>
                <w:lang w:val="zh-TW" w:eastAsia="zh-TW" w:bidi="zh-TW"/>
              </w:rPr>
              <w:t xml:space="preserve">⑤一些充当连接功能的单词和短语 </w:t>
            </w:r>
            <w:r>
              <w:rPr>
                <w:rFonts w:ascii="Times New Roman" w:eastAsia="Times New Roman" w:hAnsi="Times New Roman" w:cs="Times New Roman"/>
                <w:spacing w:val="0"/>
                <w:w w:val="100"/>
                <w:position w:val="0"/>
                <w:sz w:val="19"/>
                <w:szCs w:val="19"/>
                <w:lang w:val="en-US" w:eastAsia="en-US" w:bidi="en-US"/>
              </w:rPr>
              <w:t xml:space="preserve">therefore, thus, hence, as a consequence, however, nevertheless, besides, moreover </w:t>
            </w:r>
            <w:r>
              <w:rPr>
                <w:spacing w:val="0"/>
                <w:w w:val="100"/>
                <w:position w:val="0"/>
                <w:lang w:val="zh-TW" w:eastAsia="zh-TW" w:bidi="zh-TW"/>
              </w:rPr>
              <w:t>等</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401"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He studies hard. However, he is unlikely to pass the exam. (V)</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360" w:lineRule="exact"/>
              <w:ind w:left="0" w:right="0" w:firstLine="0"/>
              <w:jc w:val="both"/>
            </w:pPr>
            <w:r>
              <w:rPr>
                <w:spacing w:val="0"/>
                <w:w w:val="100"/>
                <w:position w:val="0"/>
                <w:lang w:val="zh-TW" w:eastAsia="zh-TW" w:bidi="zh-TW"/>
              </w:rPr>
              <w:t>他学习勤奋。然而，他不大 可能通过考试。</w:t>
            </w:r>
          </w:p>
        </w:tc>
      </w:tr>
    </w:tbl>
    <w:p>
      <w:pPr>
        <w:widowControl w:val="0"/>
        <w:spacing w:after="179" w:line="1" w:lineRule="exact"/>
      </w:pPr>
    </w:p>
    <w:p>
      <w:pPr>
        <w:pStyle w:val="Style85"/>
        <w:keepNext/>
        <w:keepLines/>
        <w:widowControl w:val="0"/>
        <w:shd w:val="clear" w:color="auto" w:fill="auto"/>
        <w:bidi w:val="0"/>
        <w:spacing w:before="0" w:after="80" w:line="240" w:lineRule="auto"/>
        <w:ind w:left="0" w:right="0" w:firstLine="0"/>
        <w:jc w:val="left"/>
      </w:pPr>
      <w:bookmarkStart w:id="950" w:name="bookmark950"/>
      <w:bookmarkStart w:id="951" w:name="bookmark951"/>
      <w:bookmarkStart w:id="952" w:name="bookmark952"/>
      <w:r>
        <w:rPr>
          <w:spacing w:val="0"/>
          <w:w w:val="100"/>
          <w:position w:val="0"/>
        </w:rPr>
        <w:t>学习要点</w:t>
      </w:r>
      <w:r>
        <w:rPr>
          <w:spacing w:val="0"/>
          <w:w w:val="100"/>
          <w:position w:val="0"/>
          <w:sz w:val="20"/>
          <w:szCs w:val="20"/>
        </w:rPr>
        <w:t>99：</w:t>
      </w:r>
      <w:r>
        <w:rPr>
          <w:spacing w:val="0"/>
          <w:w w:val="100"/>
          <w:position w:val="0"/>
        </w:rPr>
        <w:t>复杂句是怎么写出来的？</w:t>
      </w:r>
      <w:bookmarkEnd w:id="950"/>
      <w:bookmarkEnd w:id="951"/>
      <w:bookmarkEnd w:id="952"/>
    </w:p>
    <w:p>
      <w:pPr>
        <w:pStyle w:val="Style29"/>
        <w:keepNext w:val="0"/>
        <w:keepLines w:val="0"/>
        <w:widowControl w:val="0"/>
        <w:shd w:val="clear" w:color="auto" w:fill="auto"/>
        <w:bidi w:val="0"/>
        <w:spacing w:before="0" w:after="180" w:line="302" w:lineRule="exact"/>
        <w:ind w:left="0" w:right="0" w:firstLine="400"/>
        <w:jc w:val="both"/>
        <w:sectPr>
          <w:headerReference w:type="default" r:id="rId640"/>
          <w:footerReference w:type="default" r:id="rId641"/>
          <w:headerReference w:type="even" r:id="rId642"/>
          <w:footerReference w:type="even" r:id="rId643"/>
          <w:footnotePr>
            <w:pos w:val="pageBottom"/>
            <w:numFmt w:val="decimal"/>
            <w:numRestart w:val="continuous"/>
          </w:footnotePr>
          <w:pgSz w:w="10051" w:h="14598"/>
          <w:pgMar w:top="1050" w:right="790" w:bottom="1189" w:left="862" w:header="622" w:footer="761" w:gutter="0"/>
          <w:pgNumType w:start="175"/>
          <w:cols w:space="720"/>
          <w:noEndnote/>
          <w:rtlGutter w:val="0"/>
          <w:docGrid w:linePitch="360"/>
        </w:sectPr>
      </w:pPr>
      <w:r>
        <w:rPr>
          <w:spacing w:val="0"/>
          <w:w w:val="100"/>
          <w:position w:val="0"/>
        </w:rPr>
        <w:t>复杂句初看很复杂，但是不管多么眼花缭乱，核心就是三大从句的准确性。下面是三大从句的 基本原则：</w:t>
      </w:r>
    </w:p>
    <w:p>
      <w:pPr>
        <w:pStyle w:val="Style29"/>
        <w:keepNext w:val="0"/>
        <w:keepLines w:val="0"/>
        <w:widowControl w:val="0"/>
        <w:shd w:val="clear" w:color="auto" w:fill="auto"/>
        <w:bidi w:val="0"/>
        <w:spacing w:before="0" w:after="40" w:line="356" w:lineRule="exact"/>
        <w:ind w:left="0" w:right="0" w:firstLine="460"/>
        <w:jc w:val="left"/>
      </w:pPr>
      <w:r>
        <w:rPr>
          <w:color w:val="E4786C"/>
          <w:spacing w:val="0"/>
          <w:w w:val="100"/>
          <w:position w:val="0"/>
        </w:rPr>
        <w:t>•状语从句：如果复杂句中出现状语成句，主句和从句一般都是完整的句子。</w:t>
      </w:r>
    </w:p>
    <w:p>
      <w:pPr>
        <w:pStyle w:val="Style29"/>
        <w:keepNext w:val="0"/>
        <w:keepLines w:val="0"/>
        <w:widowControl w:val="0"/>
        <w:shd w:val="clear" w:color="auto" w:fill="auto"/>
        <w:bidi w:val="0"/>
        <w:spacing w:before="0" w:after="40" w:line="356" w:lineRule="exact"/>
        <w:ind w:left="0" w:right="0" w:firstLine="460"/>
        <w:jc w:val="both"/>
      </w:pPr>
      <w:r>
        <w:rPr>
          <w:color w:val="E4786C"/>
          <w:spacing w:val="0"/>
          <w:w w:val="100"/>
          <w:position w:val="0"/>
        </w:rPr>
        <w:t>•名词性从句：如果是</w:t>
      </w:r>
      <w:r>
        <w:rPr>
          <w:rFonts w:ascii="Times New Roman" w:eastAsia="Times New Roman" w:hAnsi="Times New Roman" w:cs="Times New Roman"/>
          <w:color w:val="E4786C"/>
          <w:spacing w:val="0"/>
          <w:w w:val="100"/>
          <w:position w:val="0"/>
          <w:sz w:val="20"/>
          <w:szCs w:val="20"/>
          <w:lang w:val="en-US" w:eastAsia="en-US" w:bidi="en-US"/>
        </w:rPr>
        <w:t>that</w:t>
      </w:r>
      <w:r>
        <w:rPr>
          <w:color w:val="E4786C"/>
          <w:spacing w:val="0"/>
          <w:w w:val="100"/>
          <w:position w:val="0"/>
        </w:rPr>
        <w:t>引导的名词性从句，成句一定要完整，而</w:t>
      </w:r>
      <w:r>
        <w:rPr>
          <w:rFonts w:ascii="Times New Roman" w:eastAsia="Times New Roman" w:hAnsi="Times New Roman" w:cs="Times New Roman"/>
          <w:color w:val="E4786C"/>
          <w:spacing w:val="0"/>
          <w:w w:val="100"/>
          <w:position w:val="0"/>
          <w:sz w:val="20"/>
          <w:szCs w:val="20"/>
          <w:lang w:val="en-US" w:eastAsia="en-US" w:bidi="en-US"/>
        </w:rPr>
        <w:t>wh-</w:t>
      </w:r>
      <w:r>
        <w:rPr>
          <w:color w:val="E4786C"/>
          <w:spacing w:val="0"/>
          <w:w w:val="100"/>
          <w:position w:val="0"/>
        </w:rPr>
        <w:t>词引导的名词 性成句比较复杂，看“第</w:t>
      </w:r>
      <w:r>
        <w:rPr>
          <w:rFonts w:ascii="Times New Roman" w:eastAsia="Times New Roman" w:hAnsi="Times New Roman" w:cs="Times New Roman"/>
          <w:color w:val="E4786C"/>
          <w:spacing w:val="0"/>
          <w:w w:val="100"/>
          <w:position w:val="0"/>
          <w:sz w:val="20"/>
          <w:szCs w:val="20"/>
        </w:rPr>
        <w:t>15</w:t>
      </w:r>
      <w:r>
        <w:rPr>
          <w:color w:val="E4786C"/>
          <w:spacing w:val="0"/>
          <w:w w:val="100"/>
          <w:position w:val="0"/>
        </w:rPr>
        <w:t>小时"的内京。</w:t>
      </w:r>
    </w:p>
    <w:p>
      <w:pPr>
        <w:pStyle w:val="Style29"/>
        <w:keepNext w:val="0"/>
        <w:keepLines w:val="0"/>
        <w:widowControl w:val="0"/>
        <w:shd w:val="clear" w:color="auto" w:fill="auto"/>
        <w:bidi w:val="0"/>
        <w:spacing w:before="0" w:after="40" w:line="356" w:lineRule="exact"/>
        <w:ind w:left="0" w:right="0" w:firstLine="460"/>
        <w:jc w:val="left"/>
      </w:pPr>
      <w:r>
        <w:rPr>
          <w:color w:val="E4786C"/>
          <w:spacing w:val="0"/>
          <w:w w:val="100"/>
          <w:position w:val="0"/>
        </w:rPr>
        <w:t>•定语砍句：先行词放在从句里必定可以还原。</w:t>
      </w:r>
    </w:p>
    <w:p>
      <w:pPr>
        <w:pStyle w:val="Style29"/>
        <w:keepNext w:val="0"/>
        <w:keepLines w:val="0"/>
        <w:widowControl w:val="0"/>
        <w:shd w:val="clear" w:color="auto" w:fill="auto"/>
        <w:bidi w:val="0"/>
        <w:spacing w:before="0" w:after="160" w:line="356" w:lineRule="exact"/>
        <w:ind w:left="0" w:right="0" w:firstLine="460"/>
        <w:jc w:val="left"/>
      </w:pPr>
      <w:r>
        <w:rPr>
          <w:spacing w:val="0"/>
          <w:w w:val="100"/>
          <w:position w:val="0"/>
        </w:rPr>
        <w:t>我们现在用一个简单句，加上不同的成分，写成一个复杂句。</w:t>
      </w:r>
    </w:p>
    <w:tbl>
      <w:tblPr>
        <w:tblOverlap w:val="never"/>
        <w:jc w:val="center"/>
        <w:tblLayout w:type="fixed"/>
      </w:tblPr>
      <w:tblGrid>
        <w:gridCol w:w="2902"/>
        <w:gridCol w:w="5170"/>
      </w:tblGrid>
      <w:tr>
        <w:trPr>
          <w:trHeight w:val="73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60" w:lineRule="exact"/>
              <w:ind w:left="0" w:right="0" w:firstLine="0"/>
              <w:jc w:val="both"/>
            </w:pPr>
            <w:r>
              <w:rPr>
                <w:spacing w:val="0"/>
                <w:w w:val="100"/>
                <w:position w:val="0"/>
                <w:lang w:val="zh-TW" w:eastAsia="zh-TW" w:bidi="zh-TW"/>
              </w:rPr>
              <w:t>①简单句（主语+谓语+定语+ 宾语）</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He gained good marks.</w:t>
            </w:r>
          </w:p>
        </w:tc>
      </w:tr>
      <w:tr>
        <w:trPr>
          <w:trHeight w:val="107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64" w:lineRule="exact"/>
              <w:ind w:left="0" w:right="0" w:firstLine="0"/>
              <w:jc w:val="both"/>
            </w:pPr>
            <w:r>
              <w:rPr>
                <w:spacing w:val="0"/>
                <w:w w:val="100"/>
                <w:position w:val="0"/>
                <w:lang w:val="zh-TW" w:eastAsia="zh-TW" w:bidi="zh-TW"/>
              </w:rPr>
              <w:t>②加上副词</w:t>
            </w:r>
            <w:r>
              <w:rPr>
                <w:rFonts w:ascii="Times New Roman" w:eastAsia="Times New Roman" w:hAnsi="Times New Roman" w:cs="Times New Roman"/>
                <w:spacing w:val="0"/>
                <w:w w:val="100"/>
                <w:position w:val="0"/>
                <w:sz w:val="19"/>
                <w:szCs w:val="19"/>
                <w:lang w:val="en-US" w:eastAsia="en-US" w:bidi="en-US"/>
              </w:rPr>
              <w:t>finally</w:t>
            </w:r>
            <w:r>
              <w:rPr>
                <w:spacing w:val="0"/>
                <w:w w:val="100"/>
                <w:position w:val="0"/>
                <w:lang w:val="zh-TW" w:eastAsia="zh-TW" w:bidi="zh-TW"/>
              </w:rPr>
              <w:t>充当状语，加 上介宾短语</w:t>
            </w:r>
            <w:r>
              <w:rPr>
                <w:rFonts w:ascii="Times New Roman" w:eastAsia="Times New Roman" w:hAnsi="Times New Roman" w:cs="Times New Roman"/>
                <w:spacing w:val="0"/>
                <w:w w:val="100"/>
                <w:position w:val="0"/>
                <w:sz w:val="19"/>
                <w:szCs w:val="19"/>
                <w:lang w:val="en-US" w:eastAsia="en-US" w:bidi="en-US"/>
              </w:rPr>
              <w:t>in exams</w:t>
            </w:r>
            <w:r>
              <w:rPr>
                <w:spacing w:val="0"/>
                <w:w w:val="100"/>
                <w:position w:val="0"/>
                <w:lang w:val="zh-TW" w:eastAsia="zh-TW" w:bidi="zh-TW"/>
              </w:rPr>
              <w:t>充当后置 定语</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He finally gained good marks in exams.</w:t>
            </w:r>
          </w:p>
        </w:tc>
      </w:tr>
      <w:tr>
        <w:trPr>
          <w:trHeight w:val="107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365" w:lineRule="exact"/>
              <w:ind w:left="0" w:right="0" w:firstLine="0"/>
              <w:jc w:val="both"/>
            </w:pPr>
            <w:r>
              <w:rPr>
                <w:spacing w:val="0"/>
                <w:w w:val="100"/>
                <w:position w:val="0"/>
                <w:lang w:val="zh-TW" w:eastAsia="zh-TW" w:bidi="zh-TW"/>
              </w:rPr>
              <w:t>③加上</w:t>
            </w:r>
            <w:r>
              <w:rPr>
                <w:rFonts w:ascii="Times New Roman" w:eastAsia="Times New Roman" w:hAnsi="Times New Roman" w:cs="Times New Roman"/>
                <w:spacing w:val="0"/>
                <w:w w:val="100"/>
                <w:position w:val="0"/>
                <w:sz w:val="19"/>
                <w:szCs w:val="19"/>
                <w:lang w:val="en-US" w:eastAsia="en-US" w:bidi="en-US"/>
              </w:rPr>
              <w:t>unfortunately</w:t>
            </w:r>
            <w:r>
              <w:rPr>
                <w:spacing w:val="0"/>
                <w:w w:val="100"/>
                <w:position w:val="0"/>
                <w:lang w:val="zh-TW" w:eastAsia="zh-TW" w:bidi="zh-TW"/>
              </w:rPr>
              <w:t>作为插入 语，然后通过并列连词</w:t>
            </w:r>
            <w:r>
              <w:rPr>
                <w:rFonts w:ascii="Times New Roman" w:eastAsia="Times New Roman" w:hAnsi="Times New Roman" w:cs="Times New Roman"/>
                <w:spacing w:val="0"/>
                <w:w w:val="100"/>
                <w:position w:val="0"/>
                <w:sz w:val="19"/>
                <w:szCs w:val="19"/>
                <w:lang w:val="en-US" w:eastAsia="en-US" w:bidi="en-US"/>
              </w:rPr>
              <w:t>but</w:t>
            </w:r>
            <w:r>
              <w:rPr>
                <w:spacing w:val="0"/>
                <w:w w:val="100"/>
                <w:position w:val="0"/>
                <w:lang w:val="zh-TW" w:eastAsia="zh-TW" w:bidi="zh-TW"/>
              </w:rPr>
              <w:t>引出 并列句</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96"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He finally gained good marks in exams, but unfortunately, he did not enter his dream university.</w:t>
            </w:r>
          </w:p>
        </w:tc>
      </w:tr>
      <w:tr>
        <w:trPr>
          <w:trHeight w:val="716"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374" w:lineRule="exact"/>
              <w:ind w:left="0" w:right="0" w:firstLine="0"/>
              <w:jc w:val="both"/>
            </w:pPr>
            <w:r>
              <w:rPr>
                <w:spacing w:val="0"/>
                <w:w w:val="100"/>
                <w:position w:val="0"/>
                <w:lang w:val="zh-TW" w:eastAsia="zh-TW" w:bidi="zh-TW"/>
              </w:rPr>
              <w:t>④加上</w:t>
            </w:r>
            <w:r>
              <w:rPr>
                <w:rFonts w:ascii="Times New Roman" w:eastAsia="Times New Roman" w:hAnsi="Times New Roman" w:cs="Times New Roman"/>
                <w:spacing w:val="0"/>
                <w:w w:val="100"/>
                <w:position w:val="0"/>
                <w:sz w:val="19"/>
                <w:szCs w:val="19"/>
                <w:lang w:val="en-US" w:eastAsia="en-US" w:bidi="en-US"/>
              </w:rPr>
              <w:t>as</w:t>
            </w:r>
            <w:r>
              <w:rPr>
                <w:spacing w:val="0"/>
                <w:w w:val="100"/>
                <w:position w:val="0"/>
                <w:lang w:val="zh-TW" w:eastAsia="zh-TW" w:bidi="zh-TW"/>
              </w:rPr>
              <w:t>引导的原因状语从句， 从句要完整</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96"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As he studied hard, he finally gained good marks in exams, but unfortunately, he did not enter his dream university.</w:t>
            </w:r>
          </w:p>
        </w:tc>
      </w:tr>
      <w:tr>
        <w:trPr>
          <w:trHeight w:val="1076"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378" w:lineRule="exact"/>
              <w:ind w:left="0" w:right="0" w:firstLine="0"/>
              <w:jc w:val="both"/>
            </w:pPr>
            <w:r>
              <w:rPr>
                <w:spacing w:val="0"/>
                <w:w w:val="100"/>
                <w:position w:val="0"/>
                <w:lang w:val="zh-TW" w:eastAsia="zh-TW" w:bidi="zh-TW"/>
              </w:rPr>
              <w:t>⑤加上</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引导的宾语从句，从 句要完整</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94"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As he studied hard, he finally gained good marks in exams, but unfortunately, he was later told that he did not enter his dream university.</w:t>
            </w:r>
          </w:p>
        </w:tc>
      </w:tr>
      <w:tr>
        <w:trPr>
          <w:trHeight w:val="2581"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358" w:lineRule="exact"/>
              <w:ind w:left="0" w:right="0" w:firstLine="0"/>
              <w:jc w:val="both"/>
            </w:pPr>
            <w:r>
              <w:rPr>
                <w:spacing w:val="0"/>
                <w:w w:val="100"/>
                <w:position w:val="0"/>
                <w:lang w:val="zh-TW" w:eastAsia="zh-TW" w:bidi="zh-TW"/>
              </w:rPr>
              <w:t>⑥加上</w:t>
            </w:r>
            <w:r>
              <w:rPr>
                <w:rFonts w:ascii="Times New Roman" w:eastAsia="Times New Roman" w:hAnsi="Times New Roman" w:cs="Times New Roman"/>
                <w:spacing w:val="0"/>
                <w:w w:val="100"/>
                <w:position w:val="0"/>
                <w:sz w:val="19"/>
                <w:szCs w:val="19"/>
                <w:lang w:val="en-US" w:eastAsia="en-US" w:bidi="en-US"/>
              </w:rPr>
              <w:t>Oxford,</w:t>
            </w:r>
            <w:r>
              <w:rPr>
                <w:spacing w:val="0"/>
                <w:w w:val="100"/>
                <w:position w:val="0"/>
                <w:lang w:val="zh-TW" w:eastAsia="zh-TW" w:bidi="zh-TW"/>
              </w:rPr>
              <w:t>作为同位语， 然后加上</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lang w:val="zh-TW" w:eastAsia="zh-TW" w:bidi="zh-TW"/>
              </w:rPr>
              <w:t>引导的定语从 句，</w:t>
            </w:r>
            <w:r>
              <w:rPr>
                <w:rFonts w:ascii="Times New Roman" w:eastAsia="Times New Roman" w:hAnsi="Times New Roman" w:cs="Times New Roman"/>
                <w:spacing w:val="0"/>
                <w:w w:val="100"/>
                <w:position w:val="0"/>
                <w:sz w:val="19"/>
                <w:szCs w:val="19"/>
                <w:lang w:val="en-US" w:eastAsia="en-US" w:bidi="en-US"/>
              </w:rPr>
              <w:t>Oxford</w:t>
            </w:r>
            <w:r>
              <w:rPr>
                <w:spacing w:val="0"/>
                <w:w w:val="100"/>
                <w:position w:val="0"/>
                <w:lang w:val="zh-TW" w:eastAsia="zh-TW" w:bidi="zh-TW"/>
              </w:rPr>
              <w:t>充当从句的主语</w:t>
            </w:r>
          </w:p>
        </w:tc>
        <w:tc>
          <w:tcPr>
            <w:tcBorders>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396"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As he studied hard, he finally gained good marks in exams, but unfortunately, he was later told that he did not enter his dream university, Oxford, which offered 5 places only this year. (V)</w:t>
            </w:r>
          </w:p>
          <w:p>
            <w:pPr>
              <w:pStyle w:val="Style2"/>
              <w:keepNext w:val="0"/>
              <w:keepLines w:val="0"/>
              <w:widowControl w:val="0"/>
              <w:shd w:val="clear" w:color="auto" w:fill="auto"/>
              <w:tabs>
                <w:tab w:leader="hyphen" w:pos="4712" w:val="left"/>
              </w:tabs>
              <w:bidi w:val="0"/>
              <w:spacing w:before="0" w:after="0" w:line="338" w:lineRule="exact"/>
              <w:ind w:left="0" w:right="0" w:firstLine="0"/>
              <w:jc w:val="left"/>
            </w:pPr>
            <w:r>
              <w:rPr>
                <w:spacing w:val="0"/>
                <w:w w:val="100"/>
                <w:position w:val="0"/>
                <w:lang w:val="zh-TW" w:eastAsia="zh-TW" w:bidi="zh-TW"/>
              </w:rPr>
              <w:t>大意：由于他努力学习，他终于在考试中取得了好成绩， 但不幸的是，他后来被告知他没有进入他的梦想大学</w:t>
            </w:r>
            <w:r>
              <w:rPr>
                <w:color w:val="665D5B"/>
                <w:spacing w:val="0"/>
                <w:w w:val="100"/>
                <w:position w:val="0"/>
                <w:lang w:val="zh-TW" w:eastAsia="zh-TW" w:bidi="zh-TW"/>
              </w:rPr>
              <w:tab/>
            </w:r>
            <w:r>
              <w:rPr>
                <w:spacing w:val="0"/>
                <w:w w:val="100"/>
                <w:position w:val="0"/>
                <w:lang w:val="zh-TW" w:eastAsia="zh-TW" w:bidi="zh-TW"/>
              </w:rPr>
              <w:t>牛</w:t>
            </w:r>
          </w:p>
          <w:p>
            <w:pPr>
              <w:pStyle w:val="Style2"/>
              <w:keepNext w:val="0"/>
              <w:keepLines w:val="0"/>
              <w:widowControl w:val="0"/>
              <w:shd w:val="clear" w:color="auto" w:fill="auto"/>
              <w:bidi w:val="0"/>
              <w:spacing w:before="0" w:after="0" w:line="360" w:lineRule="exact"/>
              <w:ind w:left="0" w:right="0" w:firstLine="0"/>
              <w:jc w:val="left"/>
            </w:pPr>
            <w:r>
              <w:rPr>
                <w:spacing w:val="0"/>
                <w:w w:val="100"/>
                <w:position w:val="0"/>
                <w:lang w:val="zh-TW" w:eastAsia="zh-TW" w:bidi="zh-TW"/>
              </w:rPr>
              <w:t xml:space="preserve">津大学，它今年只提供了 </w:t>
            </w:r>
            <w:r>
              <w:rPr>
                <w:rFonts w:ascii="Times New Roman" w:eastAsia="Times New Roman" w:hAnsi="Times New Roman" w:cs="Times New Roman"/>
                <w:spacing w:val="0"/>
                <w:w w:val="100"/>
                <w:position w:val="0"/>
                <w:sz w:val="19"/>
                <w:szCs w:val="19"/>
                <w:lang w:val="zh-TW" w:eastAsia="zh-TW" w:bidi="zh-TW"/>
              </w:rPr>
              <w:t>5</w:t>
            </w:r>
            <w:r>
              <w:rPr>
                <w:spacing w:val="0"/>
                <w:w w:val="100"/>
                <w:position w:val="0"/>
                <w:lang w:val="zh-TW" w:eastAsia="zh-TW" w:bidi="zh-TW"/>
              </w:rPr>
              <w:t>个名额。</w:t>
            </w:r>
          </w:p>
        </w:tc>
      </w:tr>
    </w:tbl>
    <w:p>
      <w:pPr>
        <w:widowControl w:val="0"/>
        <w:spacing w:after="39" w:line="1" w:lineRule="exact"/>
      </w:pPr>
    </w:p>
    <w:p>
      <w:pPr>
        <w:pStyle w:val="Style29"/>
        <w:keepNext w:val="0"/>
        <w:keepLines w:val="0"/>
        <w:widowControl w:val="0"/>
        <w:shd w:val="clear" w:color="auto" w:fill="auto"/>
        <w:bidi w:val="0"/>
        <w:spacing w:before="0" w:after="340" w:line="367" w:lineRule="exact"/>
        <w:ind w:left="0" w:right="0" w:firstLine="380"/>
        <w:jc w:val="both"/>
      </w:pPr>
      <w:r>
        <w:rPr>
          <w:spacing w:val="0"/>
          <w:w w:val="100"/>
          <w:position w:val="0"/>
        </w:rPr>
        <w:t>大家可以看到，上面开始是一个简单的句子（只有</w:t>
      </w:r>
      <w:r>
        <w:rPr>
          <w:rFonts w:ascii="Times New Roman" w:eastAsia="Times New Roman" w:hAnsi="Times New Roman" w:cs="Times New Roman"/>
          <w:spacing w:val="0"/>
          <w:w w:val="100"/>
          <w:position w:val="0"/>
          <w:sz w:val="19"/>
          <w:szCs w:val="19"/>
        </w:rPr>
        <w:t>4</w:t>
      </w:r>
      <w:r>
        <w:rPr>
          <w:spacing w:val="0"/>
          <w:w w:val="100"/>
          <w:position w:val="0"/>
        </w:rPr>
        <w:t>个单词），后面扩充到了一个有</w:t>
      </w:r>
      <w:r>
        <w:rPr>
          <w:rFonts w:ascii="Times New Roman" w:eastAsia="Times New Roman" w:hAnsi="Times New Roman" w:cs="Times New Roman"/>
          <w:spacing w:val="0"/>
          <w:w w:val="100"/>
          <w:position w:val="0"/>
          <w:sz w:val="19"/>
          <w:szCs w:val="19"/>
        </w:rPr>
        <w:t>3</w:t>
      </w:r>
      <w:r>
        <w:rPr>
          <w:spacing w:val="0"/>
          <w:w w:val="100"/>
          <w:position w:val="0"/>
        </w:rPr>
        <w:t>大从句 和并列句的复杂句（有</w:t>
      </w:r>
      <w:r>
        <w:rPr>
          <w:rFonts w:ascii="Times New Roman" w:eastAsia="Times New Roman" w:hAnsi="Times New Roman" w:cs="Times New Roman"/>
          <w:spacing w:val="0"/>
          <w:w w:val="100"/>
          <w:position w:val="0"/>
          <w:sz w:val="19"/>
          <w:szCs w:val="19"/>
        </w:rPr>
        <w:t>33</w:t>
      </w:r>
      <w:r>
        <w:rPr>
          <w:spacing w:val="0"/>
          <w:w w:val="100"/>
          <w:position w:val="0"/>
        </w:rPr>
        <w:t>个单词）</w:t>
      </w:r>
      <w:r>
        <w:rPr>
          <w:rFonts w:ascii="Times New Roman" w:eastAsia="Times New Roman" w:hAnsi="Times New Roman" w:cs="Times New Roman"/>
          <w:spacing w:val="0"/>
          <w:w w:val="100"/>
          <w:position w:val="0"/>
          <w:sz w:val="19"/>
          <w:szCs w:val="19"/>
        </w:rPr>
        <w:t>0</w:t>
      </w:r>
      <w:r>
        <w:rPr>
          <w:spacing w:val="0"/>
          <w:w w:val="100"/>
          <w:position w:val="0"/>
        </w:rPr>
        <w:t>不管如何变化，它的道理都是遵守三大从句的规则。</w:t>
      </w:r>
    </w:p>
    <w:p>
      <w:pPr>
        <w:pStyle w:val="Style85"/>
        <w:keepNext/>
        <w:keepLines/>
        <w:widowControl w:val="0"/>
        <w:shd w:val="clear" w:color="auto" w:fill="auto"/>
        <w:bidi w:val="0"/>
        <w:spacing w:before="0" w:after="40" w:line="240" w:lineRule="auto"/>
        <w:ind w:left="0" w:right="0" w:firstLine="0"/>
        <w:jc w:val="left"/>
      </w:pPr>
      <w:bookmarkStart w:id="953" w:name="bookmark953"/>
      <w:bookmarkStart w:id="954" w:name="bookmark954"/>
      <w:bookmarkStart w:id="955" w:name="bookmark955"/>
      <w:r>
        <w:rPr>
          <w:spacing w:val="0"/>
          <w:w w:val="100"/>
          <w:position w:val="0"/>
        </w:rPr>
        <w:t>学习要点</w:t>
      </w:r>
      <w:r>
        <w:rPr>
          <w:spacing w:val="0"/>
          <w:w w:val="100"/>
          <w:position w:val="0"/>
          <w:sz w:val="20"/>
          <w:szCs w:val="20"/>
        </w:rPr>
        <w:t>100：</w:t>
      </w:r>
      <w:r>
        <w:rPr>
          <w:spacing w:val="0"/>
          <w:w w:val="100"/>
          <w:position w:val="0"/>
        </w:rPr>
        <w:t>强调句是怎么写出来的？</w:t>
      </w:r>
      <w:bookmarkEnd w:id="953"/>
      <w:bookmarkEnd w:id="954"/>
      <w:bookmarkEnd w:id="955"/>
    </w:p>
    <w:p>
      <w:pPr>
        <w:pStyle w:val="Style29"/>
        <w:keepNext w:val="0"/>
        <w:keepLines w:val="0"/>
        <w:widowControl w:val="0"/>
        <w:shd w:val="clear" w:color="auto" w:fill="auto"/>
        <w:bidi w:val="0"/>
        <w:spacing w:before="0" w:after="40" w:line="371" w:lineRule="exact"/>
        <w:ind w:left="0" w:right="0" w:firstLine="380"/>
        <w:jc w:val="left"/>
      </w:pPr>
      <w:r>
        <w:rPr>
          <w:spacing w:val="0"/>
          <w:w w:val="100"/>
          <w:position w:val="0"/>
        </w:rPr>
        <w:t>强调句的原理很简单，就是</w:t>
      </w:r>
      <w:r>
        <w:rPr>
          <w:color w:val="E4786C"/>
          <w:spacing w:val="0"/>
          <w:w w:val="100"/>
          <w:position w:val="0"/>
        </w:rPr>
        <w:t>将一个独立句子里要强调的部分</w:t>
      </w:r>
      <w:r>
        <w:rPr>
          <w:color w:val="E4786C"/>
          <w:spacing w:val="0"/>
          <w:w w:val="100"/>
          <w:position w:val="0"/>
          <w:lang w:val="zh-CN" w:eastAsia="zh-CN" w:bidi="zh-CN"/>
        </w:rPr>
        <w:t>（如</w:t>
      </w:r>
      <w:r>
        <w:rPr>
          <w:color w:val="E4786C"/>
          <w:spacing w:val="0"/>
          <w:w w:val="100"/>
          <w:position w:val="0"/>
        </w:rPr>
        <w:t>主语、宾语、状语丿等約出束， 放在句首，甫而加上</w:t>
      </w:r>
      <w:r>
        <w:rPr>
          <w:rFonts w:ascii="Times New Roman" w:eastAsia="Times New Roman" w:hAnsi="Times New Roman" w:cs="Times New Roman"/>
          <w:color w:val="E4786C"/>
          <w:spacing w:val="0"/>
          <w:w w:val="100"/>
          <w:position w:val="0"/>
          <w:sz w:val="20"/>
          <w:szCs w:val="20"/>
          <w:lang w:val="en-US" w:eastAsia="en-US" w:bidi="en-US"/>
        </w:rPr>
        <w:t>it,</w:t>
      </w:r>
      <w:r>
        <w:rPr>
          <w:color w:val="E4786C"/>
          <w:spacing w:val="0"/>
          <w:w w:val="100"/>
          <w:position w:val="0"/>
        </w:rPr>
        <w:t>后面加上</w:t>
      </w:r>
      <w:r>
        <w:rPr>
          <w:rFonts w:ascii="Times New Roman" w:eastAsia="Times New Roman" w:hAnsi="Times New Roman" w:cs="Times New Roman"/>
          <w:color w:val="E4786C"/>
          <w:spacing w:val="0"/>
          <w:w w:val="100"/>
          <w:position w:val="0"/>
          <w:sz w:val="20"/>
          <w:szCs w:val="20"/>
          <w:lang w:val="en-US" w:eastAsia="en-US" w:bidi="en-US"/>
        </w:rPr>
        <w:t>that</w:t>
      </w:r>
      <w:r>
        <w:rPr>
          <w:color w:val="E4786C"/>
          <w:spacing w:val="0"/>
          <w:w w:val="100"/>
          <w:position w:val="0"/>
          <w:lang w:val="en-US" w:eastAsia="en-US" w:bidi="en-US"/>
        </w:rPr>
        <w:t>。</w:t>
      </w:r>
      <w:r>
        <w:rPr>
          <w:color w:val="E4786C"/>
          <w:spacing w:val="0"/>
          <w:w w:val="100"/>
          <w:position w:val="0"/>
        </w:rPr>
        <w:t>我们现在用一个简单的句子作为例</w:t>
      </w:r>
      <w:r>
        <w:rPr>
          <w:color w:val="9C5A4F"/>
          <w:spacing w:val="0"/>
          <w:w w:val="100"/>
          <w:position w:val="0"/>
        </w:rPr>
        <w:t>子。</w:t>
      </w:r>
    </w:p>
    <w:p>
      <w:pPr>
        <w:pStyle w:val="Style19"/>
        <w:keepNext w:val="0"/>
        <w:keepLines w:val="0"/>
        <w:widowControl w:val="0"/>
        <w:shd w:val="clear" w:color="auto" w:fill="auto"/>
        <w:bidi w:val="0"/>
        <w:spacing w:before="0" w:after="40" w:line="369" w:lineRule="exact"/>
        <w:ind w:left="0" w:right="0" w:firstLine="380"/>
        <w:jc w:val="left"/>
      </w:pPr>
      <w:r>
        <w:rPr>
          <w:rFonts w:ascii="SimSun" w:eastAsia="SimSun" w:hAnsi="SimSun" w:cs="SimSun"/>
          <w:spacing w:val="0"/>
          <w:w w:val="100"/>
          <w:position w:val="0"/>
          <w:sz w:val="17"/>
          <w:szCs w:val="17"/>
          <w:lang w:val="zh-TW" w:eastAsia="zh-TW" w:bidi="zh-TW"/>
        </w:rPr>
        <w:t>例</w:t>
      </w:r>
      <w:r>
        <w:rPr>
          <w:rFonts w:ascii="Times New Roman" w:eastAsia="Times New Roman" w:hAnsi="Times New Roman" w:cs="Times New Roman"/>
          <w:spacing w:val="0"/>
          <w:w w:val="100"/>
          <w:position w:val="0"/>
          <w:lang w:val="en-US" w:eastAsia="en-US" w:bidi="en-US"/>
        </w:rPr>
        <w:t>J</w:t>
      </w:r>
      <w:r>
        <w:rPr>
          <w:rFonts w:ascii="SimSun" w:eastAsia="SimSun" w:hAnsi="SimSun" w:cs="SimSun"/>
          <w:spacing w:val="0"/>
          <w:w w:val="100"/>
          <w:position w:val="0"/>
          <w:sz w:val="17"/>
          <w:szCs w:val="17"/>
          <w:lang w:val="zh-TW" w:eastAsia="zh-TW" w:bidi="zh-TW"/>
        </w:rPr>
        <w:t>句:</w:t>
      </w:r>
      <w:r>
        <w:rPr>
          <w:rFonts w:ascii="Times New Roman" w:eastAsia="Times New Roman" w:hAnsi="Times New Roman" w:cs="Times New Roman"/>
          <w:color w:val="E4786C"/>
          <w:spacing w:val="0"/>
          <w:w w:val="100"/>
          <w:position w:val="0"/>
          <w:lang w:val="en-US" w:eastAsia="en-US" w:bidi="en-US"/>
        </w:rPr>
        <w:t>In traditional classrooms, teachers help children on a one-on-one basis. （V）</w:t>
      </w:r>
    </w:p>
    <w:p>
      <w:pPr>
        <w:pStyle w:val="Style29"/>
        <w:keepNext w:val="0"/>
        <w:keepLines w:val="0"/>
        <w:widowControl w:val="0"/>
        <w:shd w:val="clear" w:color="auto" w:fill="auto"/>
        <w:bidi w:val="0"/>
        <w:spacing w:before="0" w:after="0" w:line="369" w:lineRule="exact"/>
        <w:ind w:left="0" w:right="0" w:firstLine="380"/>
        <w:jc w:val="left"/>
      </w:pPr>
      <w:r>
        <w:rPr>
          <w:spacing w:val="0"/>
          <w:w w:val="100"/>
          <w:position w:val="0"/>
        </w:rPr>
        <w:t>大意：在传统的课室，老师可以一对一帮助学生。</w:t>
      </w:r>
      <w:r>
        <w:br w:type="page"/>
      </w:r>
    </w:p>
    <w:p>
      <w:pPr>
        <w:pStyle w:val="Style29"/>
        <w:keepNext w:val="0"/>
        <w:keepLines w:val="0"/>
        <w:widowControl w:val="0"/>
        <w:shd w:val="clear" w:color="auto" w:fill="auto"/>
        <w:tabs>
          <w:tab w:pos="2466" w:val="left"/>
          <w:tab w:pos="4936" w:val="left"/>
        </w:tabs>
        <w:bidi w:val="0"/>
        <w:spacing w:before="0" w:after="0" w:line="240" w:lineRule="auto"/>
        <w:ind w:left="0" w:right="0" w:firstLine="0"/>
        <w:jc w:val="center"/>
      </w:pPr>
      <w:r>
        <w:rPr>
          <w:color w:val="000000"/>
          <w:spacing w:val="0"/>
          <w:w w:val="100"/>
          <w:position w:val="0"/>
          <w:shd w:val="clear" w:color="auto" w:fill="FFFFFF"/>
        </w:rPr>
        <w:t>第一种倒装：强调状语</w:t>
        <w:tab/>
        <w:t>第二种倒装：强调主语</w:t>
        <w:tab/>
        <w:t>第三种倒装：强调宾语</w:t>
      </w:r>
    </w:p>
    <w:p>
      <w:pPr>
        <w:widowControl w:val="0"/>
        <w:spacing w:line="1" w:lineRule="exact"/>
        <w:sectPr>
          <w:headerReference w:type="default" r:id="rId644"/>
          <w:footerReference w:type="default" r:id="rId645"/>
          <w:headerReference w:type="even" r:id="rId646"/>
          <w:footerReference w:type="even" r:id="rId647"/>
          <w:headerReference w:type="first" r:id="rId648"/>
          <w:footerReference w:type="first" r:id="rId649"/>
          <w:footnotePr>
            <w:pos w:val="pageBottom"/>
            <w:numFmt w:val="decimal"/>
            <w:numRestart w:val="continuous"/>
          </w:footnotePr>
          <w:pgSz w:w="10051" w:h="14598"/>
          <w:pgMar w:top="1050" w:right="790" w:bottom="1189" w:left="862" w:header="0" w:footer="3" w:gutter="0"/>
          <w:pgNumType w:start="159"/>
          <w:cols w:space="720"/>
          <w:noEndnote/>
          <w:titlePg/>
          <w:rtlGutter w:val="0"/>
          <w:docGrid w:linePitch="360"/>
        </w:sectPr>
      </w:pPr>
      <w:r>
        <mc:AlternateContent>
          <mc:Choice Requires="wps">
            <w:drawing>
              <wp:anchor distT="0" distB="201295" distL="0" distR="0" simplePos="0" relativeHeight="125830947" behindDoc="0" locked="0" layoutInCell="1" allowOverlap="1">
                <wp:simplePos x="0" y="0"/>
                <wp:positionH relativeFrom="page">
                  <wp:posOffset>822960</wp:posOffset>
                </wp:positionH>
                <wp:positionV relativeFrom="paragraph">
                  <wp:posOffset>0</wp:posOffset>
                </wp:positionV>
                <wp:extent cx="1847215" cy="1049020"/>
                <wp:wrapTopAndBottom/>
                <wp:docPr id="2211" name="Shape 2211"/>
                <a:graphic xmlns:a="http://schemas.openxmlformats.org/drawingml/2006/main">
                  <a:graphicData uri="http://schemas.microsoft.com/office/word/2010/wordprocessingShape">
                    <wps:wsp>
                      <wps:cNvSpPr txBox="1"/>
                      <wps:spPr>
                        <a:xfrm>
                          <a:ext cx="1847215" cy="1049020"/>
                        </a:xfrm>
                        <a:prstGeom prst="rect"/>
                        <a:noFill/>
                      </wps:spPr>
                      <wps:txbx>
                        <w:txbxContent>
                          <w:p>
                            <w:pPr>
                              <w:pStyle w:val="Style19"/>
                              <w:keepNext w:val="0"/>
                              <w:keepLines w:val="0"/>
                              <w:widowControl w:val="0"/>
                              <w:shd w:val="clear" w:color="auto" w:fill="auto"/>
                              <w:bidi w:val="0"/>
                              <w:spacing w:before="0" w:after="0" w:line="326" w:lineRule="exact"/>
                              <w:ind w:left="0" w:right="0" w:firstLine="56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It is in traditional classrooms </w:t>
                            </w:r>
                            <w:r>
                              <w:rPr>
                                <w:rFonts w:ascii="SimSun" w:eastAsia="SimSun" w:hAnsi="SimSun" w:cs="SimSun"/>
                                <w:spacing w:val="0"/>
                                <w:w w:val="100"/>
                                <w:position w:val="0"/>
                                <w:sz w:val="17"/>
                                <w:szCs w:val="17"/>
                                <w:lang w:val="zh-TW" w:eastAsia="zh-TW" w:bidi="zh-TW"/>
                              </w:rPr>
                              <w:t>拒!</w:t>
                            </w:r>
                            <w:r>
                              <w:rPr>
                                <w:rFonts w:ascii="Times New Roman" w:eastAsia="Times New Roman" w:hAnsi="Times New Roman" w:cs="Times New Roman"/>
                                <w:spacing w:val="0"/>
                                <w:w w:val="100"/>
                                <w:position w:val="0"/>
                                <w:sz w:val="19"/>
                                <w:szCs w:val="19"/>
                                <w:lang w:val="en-US" w:eastAsia="en-US" w:bidi="en-US"/>
                              </w:rPr>
                              <w:t>I</w:t>
                            </w:r>
                            <w:r>
                              <w:rPr>
                                <w:rFonts w:ascii="SimSun" w:eastAsia="SimSun" w:hAnsi="SimSun" w:cs="SimSun"/>
                                <w:spacing w:val="0"/>
                                <w:w w:val="100"/>
                                <w:position w:val="0"/>
                                <w:sz w:val="17"/>
                                <w:szCs w:val="17"/>
                                <w:lang w:val="zh-TW" w:eastAsia="zh-TW" w:bidi="zh-TW"/>
                              </w:rPr>
                              <w:t xml:space="preserve">句 </w:t>
                            </w:r>
                            <w:r>
                              <w:rPr>
                                <w:rFonts w:ascii="Times New Roman" w:eastAsia="Times New Roman" w:hAnsi="Times New Roman" w:cs="Times New Roman"/>
                                <w:color w:val="E39B85"/>
                                <w:spacing w:val="0"/>
                                <w:w w:val="100"/>
                                <w:position w:val="0"/>
                                <w:sz w:val="19"/>
                                <w:szCs w:val="19"/>
                                <w:lang w:val="en-US" w:eastAsia="en-US" w:bidi="en-US"/>
                              </w:rPr>
                              <w:t xml:space="preserve">that teachers can help children on a one-on-one basis. (V) </w:t>
                            </w:r>
                            <w:r>
                              <w:rPr>
                                <w:rFonts w:ascii="SimSun" w:eastAsia="SimSun" w:hAnsi="SimSun" w:cs="SimSun"/>
                                <w:spacing w:val="0"/>
                                <w:w w:val="100"/>
                                <w:position w:val="0"/>
                                <w:sz w:val="17"/>
                                <w:szCs w:val="17"/>
                                <w:lang w:val="zh-TW" w:eastAsia="zh-TW" w:bidi="zh-TW"/>
                              </w:rPr>
                              <w:t>是在传统的教室里，老师 大意可以一对一帮助孩子。</w:t>
                            </w:r>
                          </w:p>
                        </w:txbxContent>
                      </wps:txbx>
                      <wps:bodyPr lIns="0" tIns="0" rIns="0" bIns="0">
                        <a:noAutoFit/>
                      </wps:bodyPr>
                    </wps:wsp>
                  </a:graphicData>
                </a:graphic>
              </wp:anchor>
            </w:drawing>
          </mc:Choice>
          <mc:Fallback>
            <w:pict>
              <v:shape id="_x0000_s3237" type="#_x0000_t202" style="position:absolute;margin-left:64.799999999999997pt;margin-top:0;width:145.45000000000002pt;height:82.600000000000009pt;z-index:-125827806;mso-wrap-distance-left:0;mso-wrap-distance-right:0;mso-wrap-distance-bottom:15.85pt;mso-position-horizontal-relative:page" filled="f" stroked="f">
                <v:textbox inset="0,0,0,0">
                  <w:txbxContent>
                    <w:p>
                      <w:pPr>
                        <w:pStyle w:val="Style19"/>
                        <w:keepNext w:val="0"/>
                        <w:keepLines w:val="0"/>
                        <w:widowControl w:val="0"/>
                        <w:shd w:val="clear" w:color="auto" w:fill="auto"/>
                        <w:bidi w:val="0"/>
                        <w:spacing w:before="0" w:after="0" w:line="326" w:lineRule="exact"/>
                        <w:ind w:left="0" w:right="0" w:firstLine="56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It is in traditional classrooms </w:t>
                      </w:r>
                      <w:r>
                        <w:rPr>
                          <w:rFonts w:ascii="SimSun" w:eastAsia="SimSun" w:hAnsi="SimSun" w:cs="SimSun"/>
                          <w:spacing w:val="0"/>
                          <w:w w:val="100"/>
                          <w:position w:val="0"/>
                          <w:sz w:val="17"/>
                          <w:szCs w:val="17"/>
                          <w:lang w:val="zh-TW" w:eastAsia="zh-TW" w:bidi="zh-TW"/>
                        </w:rPr>
                        <w:t>拒!</w:t>
                      </w:r>
                      <w:r>
                        <w:rPr>
                          <w:rFonts w:ascii="Times New Roman" w:eastAsia="Times New Roman" w:hAnsi="Times New Roman" w:cs="Times New Roman"/>
                          <w:spacing w:val="0"/>
                          <w:w w:val="100"/>
                          <w:position w:val="0"/>
                          <w:sz w:val="19"/>
                          <w:szCs w:val="19"/>
                          <w:lang w:val="en-US" w:eastAsia="en-US" w:bidi="en-US"/>
                        </w:rPr>
                        <w:t>I</w:t>
                      </w:r>
                      <w:r>
                        <w:rPr>
                          <w:rFonts w:ascii="SimSun" w:eastAsia="SimSun" w:hAnsi="SimSun" w:cs="SimSun"/>
                          <w:spacing w:val="0"/>
                          <w:w w:val="100"/>
                          <w:position w:val="0"/>
                          <w:sz w:val="17"/>
                          <w:szCs w:val="17"/>
                          <w:lang w:val="zh-TW" w:eastAsia="zh-TW" w:bidi="zh-TW"/>
                        </w:rPr>
                        <w:t xml:space="preserve">句 </w:t>
                      </w:r>
                      <w:r>
                        <w:rPr>
                          <w:rFonts w:ascii="Times New Roman" w:eastAsia="Times New Roman" w:hAnsi="Times New Roman" w:cs="Times New Roman"/>
                          <w:color w:val="E39B85"/>
                          <w:spacing w:val="0"/>
                          <w:w w:val="100"/>
                          <w:position w:val="0"/>
                          <w:sz w:val="19"/>
                          <w:szCs w:val="19"/>
                          <w:lang w:val="en-US" w:eastAsia="en-US" w:bidi="en-US"/>
                        </w:rPr>
                        <w:t xml:space="preserve">that teachers can help children on a one-on-one basis. (V) </w:t>
                      </w:r>
                      <w:r>
                        <w:rPr>
                          <w:rFonts w:ascii="SimSun" w:eastAsia="SimSun" w:hAnsi="SimSun" w:cs="SimSun"/>
                          <w:spacing w:val="0"/>
                          <w:w w:val="100"/>
                          <w:position w:val="0"/>
                          <w:sz w:val="17"/>
                          <w:szCs w:val="17"/>
                          <w:lang w:val="zh-TW" w:eastAsia="zh-TW" w:bidi="zh-TW"/>
                        </w:rPr>
                        <w:t>是在传统的教室里，老师 大意可以一对一帮助孩子。</w:t>
                      </w:r>
                    </w:p>
                  </w:txbxContent>
                </v:textbox>
                <w10:wrap type="topAndBottom" anchorx="page"/>
              </v:shape>
            </w:pict>
          </mc:Fallback>
        </mc:AlternateContent>
      </w:r>
      <w:r>
        <mc:AlternateContent>
          <mc:Choice Requires="wps">
            <w:drawing>
              <wp:anchor distT="64135" distB="1905" distL="0" distR="0" simplePos="0" relativeHeight="125830949" behindDoc="0" locked="0" layoutInCell="1" allowOverlap="1">
                <wp:simplePos x="0" y="0"/>
                <wp:positionH relativeFrom="page">
                  <wp:posOffset>2738755</wp:posOffset>
                </wp:positionH>
                <wp:positionV relativeFrom="paragraph">
                  <wp:posOffset>64135</wp:posOffset>
                </wp:positionV>
                <wp:extent cx="1547495" cy="1184275"/>
                <wp:wrapTopAndBottom/>
                <wp:docPr id="2213" name="Shape 2213"/>
                <a:graphic xmlns:a="http://schemas.openxmlformats.org/drawingml/2006/main">
                  <a:graphicData uri="http://schemas.microsoft.com/office/word/2010/wordprocessingShape">
                    <wps:wsp>
                      <wps:cNvSpPr txBox="1"/>
                      <wps:spPr>
                        <a:xfrm>
                          <a:ext cx="1547495" cy="1184275"/>
                        </a:xfrm>
                        <a:prstGeom prst="rect"/>
                        <a:noFill/>
                      </wps:spPr>
                      <wps:txbx>
                        <w:txbxContent>
                          <w:p>
                            <w:pPr>
                              <w:pStyle w:val="Style19"/>
                              <w:keepNext w:val="0"/>
                              <w:keepLines w:val="0"/>
                              <w:widowControl w:val="0"/>
                              <w:shd w:val="clear" w:color="auto" w:fill="auto"/>
                              <w:bidi w:val="0"/>
                              <w:spacing w:before="0" w:after="220" w:line="360" w:lineRule="auto"/>
                              <w:ind w:left="0" w:right="0" w:firstLine="0"/>
                              <w:jc w:val="left"/>
                            </w:pPr>
                            <w:r>
                              <w:rPr>
                                <w:rFonts w:ascii="Times New Roman" w:eastAsia="Times New Roman" w:hAnsi="Times New Roman" w:cs="Times New Roman"/>
                                <w:color w:val="E39B85"/>
                                <w:spacing w:val="0"/>
                                <w:w w:val="100"/>
                                <w:position w:val="0"/>
                                <w:lang w:val="en-US" w:eastAsia="en-US" w:bidi="en-US"/>
                              </w:rPr>
                              <w:t>It is teachers that help children on a one-on-one basis. （V）</w:t>
                            </w:r>
                          </w:p>
                          <w:p>
                            <w:pPr>
                              <w:pStyle w:val="Style29"/>
                              <w:keepNext w:val="0"/>
                              <w:keepLines w:val="0"/>
                              <w:widowControl w:val="0"/>
                              <w:shd w:val="clear" w:color="auto" w:fill="auto"/>
                              <w:bidi w:val="0"/>
                              <w:spacing w:before="0" w:after="0" w:line="320" w:lineRule="exact"/>
                              <w:ind w:left="0" w:right="0" w:firstLine="0"/>
                              <w:jc w:val="left"/>
                            </w:pPr>
                            <w:r>
                              <w:rPr>
                                <w:spacing w:val="0"/>
                                <w:w w:val="100"/>
                                <w:position w:val="0"/>
                              </w:rPr>
                              <w:t>是老师可以一对一帮助孩子。 （暗示其他非老师的人或者机 器不可以一对一帮助孩子。）</w:t>
                            </w:r>
                          </w:p>
                        </w:txbxContent>
                      </wps:txbx>
                      <wps:bodyPr lIns="0" tIns="0" rIns="0" bIns="0">
                        <a:noAutoFit/>
                      </wps:bodyPr>
                    </wps:wsp>
                  </a:graphicData>
                </a:graphic>
              </wp:anchor>
            </w:drawing>
          </mc:Choice>
          <mc:Fallback>
            <w:pict>
              <v:shape id="_x0000_s3239" type="#_x0000_t202" style="position:absolute;margin-left:215.65000000000001pt;margin-top:5.0499999999999998pt;width:121.85000000000001pt;height:93.25pt;z-index:-125827804;mso-wrap-distance-left:0;mso-wrap-distance-top:5.0499999999999998pt;mso-wrap-distance-right:0;mso-wrap-distance-bottom:0.14999999999999999pt;mso-position-horizontal-relative:page" filled="f" stroked="f">
                <v:textbox inset="0,0,0,0">
                  <w:txbxContent>
                    <w:p>
                      <w:pPr>
                        <w:pStyle w:val="Style19"/>
                        <w:keepNext w:val="0"/>
                        <w:keepLines w:val="0"/>
                        <w:widowControl w:val="0"/>
                        <w:shd w:val="clear" w:color="auto" w:fill="auto"/>
                        <w:bidi w:val="0"/>
                        <w:spacing w:before="0" w:after="220" w:line="360" w:lineRule="auto"/>
                        <w:ind w:left="0" w:right="0" w:firstLine="0"/>
                        <w:jc w:val="left"/>
                      </w:pPr>
                      <w:r>
                        <w:rPr>
                          <w:rFonts w:ascii="Times New Roman" w:eastAsia="Times New Roman" w:hAnsi="Times New Roman" w:cs="Times New Roman"/>
                          <w:color w:val="E39B85"/>
                          <w:spacing w:val="0"/>
                          <w:w w:val="100"/>
                          <w:position w:val="0"/>
                          <w:lang w:val="en-US" w:eastAsia="en-US" w:bidi="en-US"/>
                        </w:rPr>
                        <w:t>It is teachers that help children on a one-on-one basis. （V）</w:t>
                      </w:r>
                    </w:p>
                    <w:p>
                      <w:pPr>
                        <w:pStyle w:val="Style29"/>
                        <w:keepNext w:val="0"/>
                        <w:keepLines w:val="0"/>
                        <w:widowControl w:val="0"/>
                        <w:shd w:val="clear" w:color="auto" w:fill="auto"/>
                        <w:bidi w:val="0"/>
                        <w:spacing w:before="0" w:after="0" w:line="320" w:lineRule="exact"/>
                        <w:ind w:left="0" w:right="0" w:firstLine="0"/>
                        <w:jc w:val="left"/>
                      </w:pPr>
                      <w:r>
                        <w:rPr>
                          <w:spacing w:val="0"/>
                          <w:w w:val="100"/>
                          <w:position w:val="0"/>
                        </w:rPr>
                        <w:t>是老师可以一对一帮助孩子。 （暗示其他非老师的人或者机 器不可以一对一帮助孩子。）</w:t>
                      </w:r>
                    </w:p>
                  </w:txbxContent>
                </v:textbox>
                <w10:wrap type="topAndBottom" anchorx="page"/>
              </v:shape>
            </w:pict>
          </mc:Fallback>
        </mc:AlternateContent>
      </w:r>
      <w:r>
        <mc:AlternateContent>
          <mc:Choice Requires="wps">
            <w:drawing>
              <wp:anchor distT="61595" distB="0" distL="0" distR="0" simplePos="0" relativeHeight="125830951" behindDoc="0" locked="0" layoutInCell="1" allowOverlap="1">
                <wp:simplePos x="0" y="0"/>
                <wp:positionH relativeFrom="page">
                  <wp:posOffset>4359275</wp:posOffset>
                </wp:positionH>
                <wp:positionV relativeFrom="paragraph">
                  <wp:posOffset>61595</wp:posOffset>
                </wp:positionV>
                <wp:extent cx="1477010" cy="1188720"/>
                <wp:wrapTopAndBottom/>
                <wp:docPr id="2215" name="Shape 2215"/>
                <a:graphic xmlns:a="http://schemas.openxmlformats.org/drawingml/2006/main">
                  <a:graphicData uri="http://schemas.microsoft.com/office/word/2010/wordprocessingShape">
                    <wps:wsp>
                      <wps:cNvSpPr txBox="1"/>
                      <wps:spPr>
                        <a:xfrm>
                          <a:ext cx="1477010" cy="1188720"/>
                        </a:xfrm>
                        <a:prstGeom prst="rect"/>
                        <a:noFill/>
                      </wps:spPr>
                      <wps:txbx>
                        <w:txbxContent>
                          <w:p>
                            <w:pPr>
                              <w:pStyle w:val="Style19"/>
                              <w:keepNext w:val="0"/>
                              <w:keepLines w:val="0"/>
                              <w:widowControl w:val="0"/>
                              <w:shd w:val="clear" w:color="auto" w:fill="auto"/>
                              <w:bidi w:val="0"/>
                              <w:spacing w:before="0" w:after="0" w:line="360" w:lineRule="auto"/>
                              <w:ind w:left="0" w:right="0" w:firstLine="0"/>
                              <w:jc w:val="both"/>
                              <w:rPr>
                                <w:sz w:val="15"/>
                                <w:szCs w:val="15"/>
                              </w:rPr>
                            </w:pPr>
                            <w:r>
                              <w:rPr>
                                <w:rFonts w:ascii="Times New Roman" w:eastAsia="Times New Roman" w:hAnsi="Times New Roman" w:cs="Times New Roman"/>
                                <w:color w:val="E39B85"/>
                                <w:spacing w:val="0"/>
                                <w:w w:val="100"/>
                                <w:position w:val="0"/>
                                <w:sz w:val="19"/>
                                <w:szCs w:val="19"/>
                                <w:lang w:val="en-US" w:eastAsia="en-US" w:bidi="en-US"/>
                              </w:rPr>
                              <w:t>It is children that gain support from teachers on a one-on- one basis.</w:t>
                            </w:r>
                            <w:r>
                              <w:rPr>
                                <w:rFonts w:ascii="SimSun" w:eastAsia="SimSun" w:hAnsi="SimSun" w:cs="SimSun"/>
                                <w:i/>
                                <w:iCs/>
                                <w:color w:val="E39B85"/>
                                <w:spacing w:val="0"/>
                                <w:w w:val="100"/>
                                <w:position w:val="0"/>
                                <w:sz w:val="15"/>
                                <w:szCs w:val="15"/>
                                <w:lang w:val="zh-TW" w:eastAsia="zh-TW" w:bidi="zh-TW"/>
                              </w:rPr>
                              <w:t>（財）</w:t>
                            </w:r>
                          </w:p>
                          <w:p>
                            <w:pPr>
                              <w:pStyle w:val="Style29"/>
                              <w:keepNext w:val="0"/>
                              <w:keepLines w:val="0"/>
                              <w:widowControl w:val="0"/>
                              <w:shd w:val="clear" w:color="auto" w:fill="auto"/>
                              <w:bidi w:val="0"/>
                              <w:spacing w:before="0" w:after="0" w:line="315" w:lineRule="exact"/>
                              <w:ind w:left="0" w:right="0" w:firstLine="0"/>
                              <w:jc w:val="both"/>
                            </w:pPr>
                            <w:r>
                              <w:rPr>
                                <w:spacing w:val="0"/>
                                <w:w w:val="100"/>
                                <w:position w:val="0"/>
                              </w:rPr>
                              <w:t>是小孩可以获得老师一对 一的帮助。（暗示成人学生 未必可以。）</w:t>
                            </w:r>
                          </w:p>
                        </w:txbxContent>
                      </wps:txbx>
                      <wps:bodyPr lIns="0" tIns="0" rIns="0" bIns="0">
                        <a:noAutoFit/>
                      </wps:bodyPr>
                    </wps:wsp>
                  </a:graphicData>
                </a:graphic>
              </wp:anchor>
            </w:drawing>
          </mc:Choice>
          <mc:Fallback>
            <w:pict>
              <v:shape id="_x0000_s3241" type="#_x0000_t202" style="position:absolute;margin-left:343.25pt;margin-top:4.8500000000000005pt;width:116.3pt;height:93.600000000000009pt;z-index:-125827802;mso-wrap-distance-left:0;mso-wrap-distance-top:4.8500000000000005pt;mso-wrap-distance-right:0;mso-position-horizontal-relative:page" filled="f" stroked="f">
                <v:textbox inset="0,0,0,0">
                  <w:txbxContent>
                    <w:p>
                      <w:pPr>
                        <w:pStyle w:val="Style19"/>
                        <w:keepNext w:val="0"/>
                        <w:keepLines w:val="0"/>
                        <w:widowControl w:val="0"/>
                        <w:shd w:val="clear" w:color="auto" w:fill="auto"/>
                        <w:bidi w:val="0"/>
                        <w:spacing w:before="0" w:after="0" w:line="360" w:lineRule="auto"/>
                        <w:ind w:left="0" w:right="0" w:firstLine="0"/>
                        <w:jc w:val="both"/>
                        <w:rPr>
                          <w:sz w:val="15"/>
                          <w:szCs w:val="15"/>
                        </w:rPr>
                      </w:pPr>
                      <w:r>
                        <w:rPr>
                          <w:rFonts w:ascii="Times New Roman" w:eastAsia="Times New Roman" w:hAnsi="Times New Roman" w:cs="Times New Roman"/>
                          <w:color w:val="E39B85"/>
                          <w:spacing w:val="0"/>
                          <w:w w:val="100"/>
                          <w:position w:val="0"/>
                          <w:sz w:val="19"/>
                          <w:szCs w:val="19"/>
                          <w:lang w:val="en-US" w:eastAsia="en-US" w:bidi="en-US"/>
                        </w:rPr>
                        <w:t>It is children that gain support from teachers on a one-on- one basis.</w:t>
                      </w:r>
                      <w:r>
                        <w:rPr>
                          <w:rFonts w:ascii="SimSun" w:eastAsia="SimSun" w:hAnsi="SimSun" w:cs="SimSun"/>
                          <w:i/>
                          <w:iCs/>
                          <w:color w:val="E39B85"/>
                          <w:spacing w:val="0"/>
                          <w:w w:val="100"/>
                          <w:position w:val="0"/>
                          <w:sz w:val="15"/>
                          <w:szCs w:val="15"/>
                          <w:lang w:val="zh-TW" w:eastAsia="zh-TW" w:bidi="zh-TW"/>
                        </w:rPr>
                        <w:t>（財）</w:t>
                      </w:r>
                    </w:p>
                    <w:p>
                      <w:pPr>
                        <w:pStyle w:val="Style29"/>
                        <w:keepNext w:val="0"/>
                        <w:keepLines w:val="0"/>
                        <w:widowControl w:val="0"/>
                        <w:shd w:val="clear" w:color="auto" w:fill="auto"/>
                        <w:bidi w:val="0"/>
                        <w:spacing w:before="0" w:after="0" w:line="315" w:lineRule="exact"/>
                        <w:ind w:left="0" w:right="0" w:firstLine="0"/>
                        <w:jc w:val="both"/>
                      </w:pPr>
                      <w:r>
                        <w:rPr>
                          <w:spacing w:val="0"/>
                          <w:w w:val="100"/>
                          <w:position w:val="0"/>
                        </w:rPr>
                        <w:t>是小孩可以获得老师一对 一的帮助。（暗示成人学生 未必可以。）</w:t>
                      </w:r>
                    </w:p>
                  </w:txbxContent>
                </v:textbox>
                <w10:wrap type="topAndBottom" anchorx="page"/>
              </v:shape>
            </w:pict>
          </mc:Fallback>
        </mc:AlternateContent>
      </w:r>
    </w:p>
    <w:p>
      <w:pPr>
        <w:widowControl w:val="0"/>
        <w:spacing w:line="221" w:lineRule="exact"/>
        <w:rPr>
          <w:sz w:val="18"/>
          <w:szCs w:val="18"/>
        </w:rPr>
      </w:pPr>
    </w:p>
    <w:p>
      <w:pPr>
        <w:widowControl w:val="0"/>
        <w:spacing w:line="1" w:lineRule="exact"/>
        <w:sectPr>
          <w:footnotePr>
            <w:pos w:val="pageBottom"/>
            <w:numFmt w:val="decimal"/>
            <w:numRestart w:val="continuous"/>
          </w:footnotePr>
          <w:type w:val="continuous"/>
          <w:pgSz w:w="10051" w:h="14598"/>
          <w:pgMar w:top="1148" w:right="0" w:bottom="1227" w:left="0" w:header="0" w:footer="3" w:gutter="0"/>
          <w:cols w:space="720"/>
          <w:noEndnote/>
          <w:rtlGutter w:val="0"/>
          <w:docGrid w:linePitch="360"/>
        </w:sectPr>
      </w:pPr>
    </w:p>
    <w:p>
      <w:pPr>
        <w:pStyle w:val="Style153"/>
        <w:keepNext w:val="0"/>
        <w:keepLines w:val="0"/>
        <w:widowControl w:val="0"/>
        <w:shd w:val="clear" w:color="auto" w:fill="auto"/>
        <w:bidi w:val="0"/>
        <w:spacing w:before="0" w:after="180" w:line="240" w:lineRule="auto"/>
        <w:ind w:left="0" w:right="0" w:firstLine="0"/>
        <w:jc w:val="left"/>
        <w:rPr>
          <w:sz w:val="22"/>
          <w:szCs w:val="22"/>
        </w:rPr>
      </w:pPr>
      <w:r>
        <w:rPr>
          <w:b w:val="0"/>
          <w:bCs w:val="0"/>
          <w:i w:val="0"/>
          <w:iCs w:val="0"/>
          <w:color w:val="2F3030"/>
          <w:spacing w:val="0"/>
          <w:w w:val="100"/>
          <w:position w:val="0"/>
          <w:sz w:val="22"/>
          <w:szCs w:val="22"/>
        </w:rPr>
        <w:t>学习要点</w:t>
      </w:r>
      <w:r>
        <w:rPr>
          <w:b w:val="0"/>
          <w:bCs w:val="0"/>
          <w:i w:val="0"/>
          <w:iCs w:val="0"/>
          <w:color w:val="2F3030"/>
          <w:spacing w:val="0"/>
          <w:w w:val="100"/>
          <w:position w:val="0"/>
          <w:sz w:val="20"/>
          <w:szCs w:val="20"/>
        </w:rPr>
        <w:t xml:space="preserve">101： </w:t>
      </w:r>
      <w:r>
        <w:rPr>
          <w:b w:val="0"/>
          <w:bCs w:val="0"/>
          <w:i w:val="0"/>
          <w:iCs w:val="0"/>
          <w:color w:val="2F3030"/>
          <w:spacing w:val="0"/>
          <w:w w:val="100"/>
          <w:position w:val="0"/>
          <w:sz w:val="20"/>
          <w:szCs w:val="20"/>
          <w:lang w:val="en-US" w:eastAsia="en-US" w:bidi="en-US"/>
        </w:rPr>
        <w:t>not until</w:t>
      </w:r>
      <w:r>
        <w:rPr>
          <w:b w:val="0"/>
          <w:bCs w:val="0"/>
          <w:i w:val="0"/>
          <w:iCs w:val="0"/>
          <w:color w:val="2F3030"/>
          <w:spacing w:val="0"/>
          <w:w w:val="100"/>
          <w:position w:val="0"/>
          <w:sz w:val="22"/>
          <w:szCs w:val="22"/>
        </w:rPr>
        <w:t>也可以连接强调句？</w:t>
      </w:r>
    </w:p>
    <w:p>
      <w:pPr>
        <w:pStyle w:val="Style29"/>
        <w:keepNext w:val="0"/>
        <w:keepLines w:val="0"/>
        <w:widowControl w:val="0"/>
        <w:shd w:val="clear" w:color="auto" w:fill="auto"/>
        <w:bidi w:val="0"/>
        <w:spacing w:before="0" w:after="0" w:line="240" w:lineRule="auto"/>
        <w:ind w:left="0" w:right="0" w:firstLine="400"/>
        <w:jc w:val="left"/>
      </w:pPr>
      <w:r>
        <w:rPr>
          <w:rFonts w:ascii="Times New Roman" w:eastAsia="Times New Roman" w:hAnsi="Times New Roman" w:cs="Times New Roman"/>
          <w:color w:val="E39B85"/>
          <w:spacing w:val="0"/>
          <w:w w:val="100"/>
          <w:position w:val="0"/>
          <w:sz w:val="20"/>
          <w:szCs w:val="20"/>
          <w:lang w:val="en-US" w:eastAsia="en-US" w:bidi="en-US"/>
        </w:rPr>
        <w:t>not until</w:t>
      </w:r>
      <w:r>
        <w:rPr>
          <w:color w:val="E39B85"/>
          <w:spacing w:val="0"/>
          <w:w w:val="100"/>
          <w:position w:val="0"/>
        </w:rPr>
        <w:t>放在句首一般句子会倒裝。</w:t>
      </w:r>
      <w:r>
        <w:rPr>
          <w:color w:val="E39B85"/>
          <w:spacing w:val="0"/>
          <w:w w:val="100"/>
          <w:position w:val="0"/>
          <w:lang w:val="zh-CN" w:eastAsia="zh-CN" w:bidi="zh-CN"/>
        </w:rPr>
        <w:t xml:space="preserve">而基 </w:t>
      </w:r>
      <w:r>
        <w:rPr>
          <w:color w:val="E39B85"/>
          <w:spacing w:val="0"/>
          <w:w w:val="100"/>
          <w:position w:val="0"/>
        </w:rPr>
        <w:t>果在</w:t>
      </w:r>
      <w:r>
        <w:rPr>
          <w:rFonts w:ascii="Times New Roman" w:eastAsia="Times New Roman" w:hAnsi="Times New Roman" w:cs="Times New Roman"/>
          <w:color w:val="E39B85"/>
          <w:spacing w:val="0"/>
          <w:w w:val="100"/>
          <w:position w:val="0"/>
          <w:sz w:val="20"/>
          <w:szCs w:val="20"/>
          <w:lang w:val="en-US" w:eastAsia="en-US" w:bidi="en-US"/>
        </w:rPr>
        <w:t>not until</w:t>
      </w:r>
      <w:r>
        <w:rPr>
          <w:color w:val="E39B85"/>
          <w:spacing w:val="0"/>
          <w:w w:val="100"/>
          <w:position w:val="0"/>
        </w:rPr>
        <w:t>前面加上</w:t>
      </w:r>
      <w:r>
        <w:rPr>
          <w:rFonts w:ascii="Times New Roman" w:eastAsia="Times New Roman" w:hAnsi="Times New Roman" w:cs="Times New Roman"/>
          <w:color w:val="E39B85"/>
          <w:spacing w:val="0"/>
          <w:w w:val="100"/>
          <w:position w:val="0"/>
          <w:sz w:val="20"/>
          <w:szCs w:val="20"/>
          <w:lang w:val="en-US" w:eastAsia="en-US" w:bidi="en-US"/>
        </w:rPr>
        <w:t>itis,</w:t>
      </w:r>
      <w:r>
        <w:rPr>
          <w:color w:val="E39B85"/>
          <w:spacing w:val="0"/>
          <w:w w:val="100"/>
          <w:position w:val="0"/>
          <w:lang w:val="zh-CN" w:eastAsia="zh-CN" w:bidi="zh-CN"/>
        </w:rPr>
        <w:t>就.</w:t>
      </w:r>
      <w:r>
        <w:rPr>
          <w:color w:val="E39B85"/>
          <w:spacing w:val="0"/>
          <w:w w:val="100"/>
          <w:position w:val="0"/>
        </w:rPr>
        <w:t>会变成强调句。</w:t>
      </w:r>
    </w:p>
    <w:p>
      <w:pPr>
        <w:widowControl w:val="0"/>
        <w:spacing w:line="1" w:lineRule="exact"/>
      </w:pPr>
      <w:r>
        <mc:AlternateContent>
          <mc:Choice Requires="wps">
            <w:drawing>
              <wp:anchor distT="85090" distB="0" distL="0" distR="0" simplePos="0" relativeHeight="125830953" behindDoc="0" locked="0" layoutInCell="1" allowOverlap="1">
                <wp:simplePos x="0" y="0"/>
                <wp:positionH relativeFrom="page">
                  <wp:posOffset>1597660</wp:posOffset>
                </wp:positionH>
                <wp:positionV relativeFrom="paragraph">
                  <wp:posOffset>85090</wp:posOffset>
                </wp:positionV>
                <wp:extent cx="642620" cy="155575"/>
                <wp:wrapTopAndBottom/>
                <wp:docPr id="2217" name="Shape 2217"/>
                <a:graphic xmlns:a="http://schemas.openxmlformats.org/drawingml/2006/main">
                  <a:graphicData uri="http://schemas.microsoft.com/office/word/2010/wordprocessingShape">
                    <wps:wsp>
                      <wps:cNvSpPr txBox="1"/>
                      <wps:spPr>
                        <a:xfrm>
                          <a:ext cx="64262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rPr>
                              <w:t>正常的句子</w:t>
                            </w:r>
                          </w:p>
                        </w:txbxContent>
                      </wps:txbx>
                      <wps:bodyPr wrap="none" lIns="0" tIns="0" rIns="0" bIns="0">
                        <a:noAutoFit/>
                      </wps:bodyPr>
                    </wps:wsp>
                  </a:graphicData>
                </a:graphic>
              </wp:anchor>
            </w:drawing>
          </mc:Choice>
          <mc:Fallback>
            <w:pict>
              <v:shape id="_x0000_s3243" type="#_x0000_t202" style="position:absolute;margin-left:125.8pt;margin-top:6.7000000000000002pt;width:50.600000000000001pt;height:12.25pt;z-index:-125827800;mso-wrap-distance-left:0;mso-wrap-distance-top:6.7000000000000002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rPr>
                        <w:t>正常的句子</w:t>
                      </w:r>
                    </w:p>
                  </w:txbxContent>
                </v:textbox>
                <w10:wrap type="topAndBottom" anchorx="page"/>
              </v:shape>
            </w:pict>
          </mc:Fallback>
        </mc:AlternateContent>
      </w:r>
      <w:r>
        <mc:AlternateContent>
          <mc:Choice Requires="wps">
            <w:drawing>
              <wp:anchor distT="83185" distB="4445" distL="0" distR="0" simplePos="0" relativeHeight="125830955" behindDoc="0" locked="0" layoutInCell="1" allowOverlap="1">
                <wp:simplePos x="0" y="0"/>
                <wp:positionH relativeFrom="page">
                  <wp:posOffset>3353435</wp:posOffset>
                </wp:positionH>
                <wp:positionV relativeFrom="paragraph">
                  <wp:posOffset>83185</wp:posOffset>
                </wp:positionV>
                <wp:extent cx="269875" cy="153035"/>
                <wp:wrapTopAndBottom/>
                <wp:docPr id="2219" name="Shape 2219"/>
                <a:graphic xmlns:a="http://schemas.openxmlformats.org/drawingml/2006/main">
                  <a:graphicData uri="http://schemas.microsoft.com/office/word/2010/wordprocessingShape">
                    <wps:wsp>
                      <wps:cNvSpPr txBox="1"/>
                      <wps:spPr>
                        <a:xfrm>
                          <a:ext cx="269875"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rPr>
                              <w:t>倒装</w:t>
                            </w:r>
                          </w:p>
                        </w:txbxContent>
                      </wps:txbx>
                      <wps:bodyPr wrap="none" lIns="0" tIns="0" rIns="0" bIns="0">
                        <a:noAutoFit/>
                      </wps:bodyPr>
                    </wps:wsp>
                  </a:graphicData>
                </a:graphic>
              </wp:anchor>
            </w:drawing>
          </mc:Choice>
          <mc:Fallback>
            <w:pict>
              <v:shape id="_x0000_s3245" type="#_x0000_t202" style="position:absolute;margin-left:264.05000000000001pt;margin-top:6.5499999999999998pt;width:21.25pt;height:12.050000000000001pt;z-index:-125827798;mso-wrap-distance-left:0;mso-wrap-distance-top:6.5499999999999998pt;mso-wrap-distance-right:0;mso-wrap-distance-bottom:0.3500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rPr>
                        <w:t>倒装</w:t>
                      </w:r>
                    </w:p>
                  </w:txbxContent>
                </v:textbox>
                <w10:wrap type="topAndBottom" anchorx="page"/>
              </v:shape>
            </w:pict>
          </mc:Fallback>
        </mc:AlternateContent>
      </w:r>
      <w:r>
        <mc:AlternateContent>
          <mc:Choice Requires="wps">
            <w:drawing>
              <wp:anchor distT="76200" distB="6985" distL="0" distR="0" simplePos="0" relativeHeight="125830957" behindDoc="0" locked="0" layoutInCell="1" allowOverlap="1">
                <wp:simplePos x="0" y="0"/>
                <wp:positionH relativeFrom="page">
                  <wp:posOffset>4896485</wp:posOffset>
                </wp:positionH>
                <wp:positionV relativeFrom="paragraph">
                  <wp:posOffset>76200</wp:posOffset>
                </wp:positionV>
                <wp:extent cx="386080" cy="157480"/>
                <wp:wrapTopAndBottom/>
                <wp:docPr id="2221" name="Shape 2221"/>
                <a:graphic xmlns:a="http://schemas.openxmlformats.org/drawingml/2006/main">
                  <a:graphicData uri="http://schemas.microsoft.com/office/word/2010/wordprocessingShape">
                    <wps:wsp>
                      <wps:cNvSpPr txBox="1"/>
                      <wps:spPr>
                        <a:xfrm>
                          <a:ext cx="38608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FFFFFF"/>
                              </w:rPr>
                              <w:t>强调句</w:t>
                            </w:r>
                          </w:p>
                        </w:txbxContent>
                      </wps:txbx>
                      <wps:bodyPr wrap="none" lIns="0" tIns="0" rIns="0" bIns="0">
                        <a:noAutoFit/>
                      </wps:bodyPr>
                    </wps:wsp>
                  </a:graphicData>
                </a:graphic>
              </wp:anchor>
            </w:drawing>
          </mc:Choice>
          <mc:Fallback>
            <w:pict>
              <v:shape id="_x0000_s3247" type="#_x0000_t202" style="position:absolute;margin-left:385.55000000000001pt;margin-top:6.pt;width:30.400000000000002pt;height:12.4pt;z-index:-125827796;mso-wrap-distance-left:0;mso-wrap-distance-top:6.pt;mso-wrap-distance-right:0;mso-wrap-distance-bottom:0.5500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FFFFFF"/>
                        </w:rPr>
                        <w:t>强调句</w:t>
                      </w:r>
                    </w:p>
                  </w:txbxContent>
                </v:textbox>
                <w10:wrap type="topAndBottom" anchorx="page"/>
              </v:shape>
            </w:pict>
          </mc:Fallback>
        </mc:AlternateContent>
      </w:r>
    </w:p>
    <w:p>
      <w:pPr>
        <w:widowControl w:val="0"/>
        <w:spacing w:line="1" w:lineRule="exact"/>
      </w:pPr>
      <w:r>
        <mc:AlternateContent>
          <mc:Choice Requires="wps">
            <w:drawing>
              <wp:anchor distT="67945" distB="0" distL="0" distR="0" simplePos="0" relativeHeight="125830959" behindDoc="0" locked="0" layoutInCell="1" allowOverlap="1">
                <wp:simplePos x="0" y="0"/>
                <wp:positionH relativeFrom="page">
                  <wp:posOffset>1140460</wp:posOffset>
                </wp:positionH>
                <wp:positionV relativeFrom="paragraph">
                  <wp:posOffset>67945</wp:posOffset>
                </wp:positionV>
                <wp:extent cx="1527175" cy="155575"/>
                <wp:wrapTopAndBottom/>
                <wp:docPr id="2223" name="Shape 2223"/>
                <a:graphic xmlns:a="http://schemas.openxmlformats.org/drawingml/2006/main">
                  <a:graphicData uri="http://schemas.microsoft.com/office/word/2010/wordprocessingShape">
                    <wps:wsp>
                      <wps:cNvSpPr txBox="1"/>
                      <wps:spPr>
                        <a:xfrm>
                          <a:ext cx="152717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Researchers have recently</w:t>
                            </w:r>
                          </w:p>
                        </w:txbxContent>
                      </wps:txbx>
                      <wps:bodyPr wrap="none" lIns="0" tIns="0" rIns="0" bIns="0">
                        <a:noAutoFit/>
                      </wps:bodyPr>
                    </wps:wsp>
                  </a:graphicData>
                </a:graphic>
              </wp:anchor>
            </w:drawing>
          </mc:Choice>
          <mc:Fallback>
            <w:pict>
              <v:shape id="_x0000_s3249" type="#_x0000_t202" style="position:absolute;margin-left:89.799999999999997pt;margin-top:5.3500000000000005pt;width:120.25pt;height:12.25pt;z-index:-125827794;mso-wrap-distance-left:0;mso-wrap-distance-top:5.3500000000000005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Researchers have recently</w:t>
                      </w:r>
                    </w:p>
                  </w:txbxContent>
                </v:textbox>
                <w10:wrap type="topAndBottom" anchorx="page"/>
              </v:shape>
            </w:pict>
          </mc:Fallback>
        </mc:AlternateContent>
      </w:r>
      <w:r>
        <mc:AlternateContent>
          <mc:Choice Requires="wps">
            <w:drawing>
              <wp:anchor distT="66040" distB="1905" distL="0" distR="0" simplePos="0" relativeHeight="125830961" behindDoc="0" locked="0" layoutInCell="1" allowOverlap="1">
                <wp:simplePos x="0" y="0"/>
                <wp:positionH relativeFrom="page">
                  <wp:posOffset>2736215</wp:posOffset>
                </wp:positionH>
                <wp:positionV relativeFrom="paragraph">
                  <wp:posOffset>66040</wp:posOffset>
                </wp:positionV>
                <wp:extent cx="1513205" cy="155575"/>
                <wp:wrapTopAndBottom/>
                <wp:docPr id="2225" name="Shape 2225"/>
                <a:graphic xmlns:a="http://schemas.openxmlformats.org/drawingml/2006/main">
                  <a:graphicData uri="http://schemas.microsoft.com/office/word/2010/wordprocessingShape">
                    <wps:wsp>
                      <wps:cNvSpPr txBox="1"/>
                      <wps:spPr>
                        <a:xfrm>
                          <a:ext cx="151320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Not until recently have</w:t>
                            </w:r>
                          </w:p>
                        </w:txbxContent>
                      </wps:txbx>
                      <wps:bodyPr wrap="none" lIns="0" tIns="0" rIns="0" bIns="0">
                        <a:noAutoFit/>
                      </wps:bodyPr>
                    </wps:wsp>
                  </a:graphicData>
                </a:graphic>
              </wp:anchor>
            </w:drawing>
          </mc:Choice>
          <mc:Fallback>
            <w:pict>
              <v:shape id="_x0000_s3251" type="#_x0000_t202" style="position:absolute;margin-left:215.45000000000002pt;margin-top:5.2000000000000002pt;width:119.15000000000001pt;height:12.25pt;z-index:-125827792;mso-wrap-distance-left:0;mso-wrap-distance-top:5.2000000000000002pt;mso-wrap-distance-right:0;mso-wrap-distance-bottom:0.149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Not until recently have</w:t>
                      </w:r>
                    </w:p>
                  </w:txbxContent>
                </v:textbox>
                <w10:wrap type="topAndBottom" anchorx="page"/>
              </v:shape>
            </w:pict>
          </mc:Fallback>
        </mc:AlternateContent>
      </w:r>
      <w:r>
        <mc:AlternateContent>
          <mc:Choice Requires="wps">
            <w:drawing>
              <wp:anchor distT="63500" distB="4445" distL="0" distR="0" simplePos="0" relativeHeight="125830963" behindDoc="0" locked="0" layoutInCell="1" allowOverlap="1">
                <wp:simplePos x="0" y="0"/>
                <wp:positionH relativeFrom="page">
                  <wp:posOffset>4326890</wp:posOffset>
                </wp:positionH>
                <wp:positionV relativeFrom="paragraph">
                  <wp:posOffset>63500</wp:posOffset>
                </wp:positionV>
                <wp:extent cx="1511300" cy="155575"/>
                <wp:wrapTopAndBottom/>
                <wp:docPr id="2227" name="Shape 2227"/>
                <a:graphic xmlns:a="http://schemas.openxmlformats.org/drawingml/2006/main">
                  <a:graphicData uri="http://schemas.microsoft.com/office/word/2010/wordprocessingShape">
                    <wps:wsp>
                      <wps:cNvSpPr txBox="1"/>
                      <wps:spPr>
                        <a:xfrm>
                          <a:ext cx="151130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It is not until recently that</w:t>
                            </w:r>
                          </w:p>
                        </w:txbxContent>
                      </wps:txbx>
                      <wps:bodyPr wrap="none" lIns="0" tIns="0" rIns="0" bIns="0">
                        <a:noAutoFit/>
                      </wps:bodyPr>
                    </wps:wsp>
                  </a:graphicData>
                </a:graphic>
              </wp:anchor>
            </w:drawing>
          </mc:Choice>
          <mc:Fallback>
            <w:pict>
              <v:shape id="_x0000_s3253" type="#_x0000_t202" style="position:absolute;margin-left:340.69999999999999pt;margin-top:5.pt;width:119.pt;height:12.25pt;z-index:-125827790;mso-wrap-distance-left:0;mso-wrap-distance-top:5.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It is not until recently that</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148" w:right="666" w:bottom="1227" w:left="1091" w:header="0" w:footer="3" w:gutter="0"/>
          <w:cols w:space="720"/>
          <w:noEndnote/>
          <w:rtlGutter w:val="0"/>
          <w:docGrid w:linePitch="360"/>
        </w:sectPr>
      </w:pPr>
      <w:r>
        <mc:AlternateContent>
          <mc:Choice Requires="wps">
            <w:drawing>
              <wp:anchor distT="180340" distB="1250315" distL="0" distR="0" simplePos="0" relativeHeight="125830965" behindDoc="0" locked="0" layoutInCell="1" allowOverlap="1">
                <wp:simplePos x="0" y="0"/>
                <wp:positionH relativeFrom="page">
                  <wp:posOffset>822960</wp:posOffset>
                </wp:positionH>
                <wp:positionV relativeFrom="paragraph">
                  <wp:posOffset>180340</wp:posOffset>
                </wp:positionV>
                <wp:extent cx="262890" cy="157480"/>
                <wp:wrapTopAndBottom/>
                <wp:docPr id="2229" name="Shape 2229"/>
                <a:graphic xmlns:a="http://schemas.openxmlformats.org/drawingml/2006/main">
                  <a:graphicData uri="http://schemas.microsoft.com/office/word/2010/wordprocessingShape">
                    <wps:wsp>
                      <wps:cNvSpPr txBox="1"/>
                      <wps:spPr>
                        <a:xfrm>
                          <a:ext cx="26289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例句</w:t>
                            </w:r>
                          </w:p>
                        </w:txbxContent>
                      </wps:txbx>
                      <wps:bodyPr wrap="none" lIns="0" tIns="0" rIns="0" bIns="0">
                        <a:noAutoFit/>
                      </wps:bodyPr>
                    </wps:wsp>
                  </a:graphicData>
                </a:graphic>
              </wp:anchor>
            </w:drawing>
          </mc:Choice>
          <mc:Fallback>
            <w:pict>
              <v:shape id="_x0000_s3255" type="#_x0000_t202" style="position:absolute;margin-left:64.799999999999997pt;margin-top:14.200000000000001pt;width:20.699999999999999pt;height:12.4pt;z-index:-125827788;mso-wrap-distance-left:0;mso-wrap-distance-top:14.200000000000001pt;mso-wrap-distance-right:0;mso-wrap-distance-bottom:98.45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例句</w:t>
                      </w:r>
                    </w:p>
                  </w:txbxContent>
                </v:textbox>
                <w10:wrap type="topAndBottom" anchorx="page"/>
              </v:shape>
            </w:pict>
          </mc:Fallback>
        </mc:AlternateContent>
      </w:r>
      <w:r>
        <mc:AlternateContent>
          <mc:Choice Requires="wps">
            <w:drawing>
              <wp:anchor distT="67945" distB="1364615" distL="0" distR="0" simplePos="0" relativeHeight="125830967" behindDoc="0" locked="0" layoutInCell="1" allowOverlap="1">
                <wp:simplePos x="0" y="0"/>
                <wp:positionH relativeFrom="page">
                  <wp:posOffset>1172845</wp:posOffset>
                </wp:positionH>
                <wp:positionV relativeFrom="paragraph">
                  <wp:posOffset>67945</wp:posOffset>
                </wp:positionV>
                <wp:extent cx="1508760" cy="155575"/>
                <wp:wrapTopAndBottom/>
                <wp:docPr id="2231" name="Shape 2231"/>
                <a:graphic xmlns:a="http://schemas.openxmlformats.org/drawingml/2006/main">
                  <a:graphicData uri="http://schemas.microsoft.com/office/word/2010/wordprocessingShape">
                    <wps:wsp>
                      <wps:cNvSpPr txBox="1"/>
                      <wps:spPr>
                        <a:xfrm>
                          <a:ext cx="150876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started to analyse the role of</w:t>
                            </w:r>
                          </w:p>
                        </w:txbxContent>
                      </wps:txbx>
                      <wps:bodyPr wrap="none" lIns="0" tIns="0" rIns="0" bIns="0">
                        <a:noAutoFit/>
                      </wps:bodyPr>
                    </wps:wsp>
                  </a:graphicData>
                </a:graphic>
              </wp:anchor>
            </w:drawing>
          </mc:Choice>
          <mc:Fallback>
            <w:pict>
              <v:shape id="_x0000_s3257" type="#_x0000_t202" style="position:absolute;margin-left:92.350000000000009pt;margin-top:5.3500000000000005pt;width:118.8pt;height:12.25pt;z-index:-125827786;mso-wrap-distance-left:0;mso-wrap-distance-top:5.3500000000000005pt;mso-wrap-distance-right:0;mso-wrap-distance-bottom:107.4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started to analyse the role of</w:t>
                      </w:r>
                    </w:p>
                  </w:txbxContent>
                </v:textbox>
                <w10:wrap type="topAndBottom" anchorx="page"/>
              </v:shape>
            </w:pict>
          </mc:Fallback>
        </mc:AlternateContent>
      </w:r>
      <w:r>
        <mc:AlternateContent>
          <mc:Choice Requires="wps">
            <w:drawing>
              <wp:anchor distT="66040" distB="1366520" distL="0" distR="0" simplePos="0" relativeHeight="125830969" behindDoc="0" locked="0" layoutInCell="1" allowOverlap="1">
                <wp:simplePos x="0" y="0"/>
                <wp:positionH relativeFrom="page">
                  <wp:posOffset>2740660</wp:posOffset>
                </wp:positionH>
                <wp:positionV relativeFrom="paragraph">
                  <wp:posOffset>66040</wp:posOffset>
                </wp:positionV>
                <wp:extent cx="1508760" cy="155575"/>
                <wp:wrapTopAndBottom/>
                <wp:docPr id="2233" name="Shape 2233"/>
                <a:graphic xmlns:a="http://schemas.openxmlformats.org/drawingml/2006/main">
                  <a:graphicData uri="http://schemas.microsoft.com/office/word/2010/wordprocessingShape">
                    <wps:wsp>
                      <wps:cNvSpPr txBox="1"/>
                      <wps:spPr>
                        <a:xfrm>
                          <a:ext cx="150876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researchers started to analyse</w:t>
                            </w:r>
                          </w:p>
                        </w:txbxContent>
                      </wps:txbx>
                      <wps:bodyPr wrap="none" lIns="0" tIns="0" rIns="0" bIns="0">
                        <a:noAutoFit/>
                      </wps:bodyPr>
                    </wps:wsp>
                  </a:graphicData>
                </a:graphic>
              </wp:anchor>
            </w:drawing>
          </mc:Choice>
          <mc:Fallback>
            <w:pict>
              <v:shape id="_x0000_s3259" type="#_x0000_t202" style="position:absolute;margin-left:215.80000000000001pt;margin-top:5.2000000000000002pt;width:118.8pt;height:12.25pt;z-index:-125827784;mso-wrap-distance-left:0;mso-wrap-distance-top:5.2000000000000002pt;mso-wrap-distance-right:0;mso-wrap-distance-bottom:107.6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researchers started to analyse</w:t>
                      </w:r>
                    </w:p>
                  </w:txbxContent>
                </v:textbox>
                <w10:wrap type="topAndBottom" anchorx="page"/>
              </v:shape>
            </w:pict>
          </mc:Fallback>
        </mc:AlternateContent>
      </w:r>
      <w:r>
        <mc:AlternateContent>
          <mc:Choice Requires="wps">
            <w:drawing>
              <wp:anchor distT="63500" distB="1373505" distL="0" distR="0" simplePos="0" relativeHeight="125830971" behindDoc="0" locked="0" layoutInCell="1" allowOverlap="1">
                <wp:simplePos x="0" y="0"/>
                <wp:positionH relativeFrom="page">
                  <wp:posOffset>4324985</wp:posOffset>
                </wp:positionH>
                <wp:positionV relativeFrom="paragraph">
                  <wp:posOffset>63500</wp:posOffset>
                </wp:positionV>
                <wp:extent cx="1511300" cy="151130"/>
                <wp:wrapTopAndBottom/>
                <wp:docPr id="2235" name="Shape 2235"/>
                <a:graphic xmlns:a="http://schemas.openxmlformats.org/drawingml/2006/main">
                  <a:graphicData uri="http://schemas.microsoft.com/office/word/2010/wordprocessingShape">
                    <wps:wsp>
                      <wps:cNvSpPr txBox="1"/>
                      <wps:spPr>
                        <a:xfrm>
                          <a:ext cx="151130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researchers have started to</w:t>
                            </w:r>
                          </w:p>
                        </w:txbxContent>
                      </wps:txbx>
                      <wps:bodyPr wrap="none" lIns="0" tIns="0" rIns="0" bIns="0">
                        <a:noAutoFit/>
                      </wps:bodyPr>
                    </wps:wsp>
                  </a:graphicData>
                </a:graphic>
              </wp:anchor>
            </w:drawing>
          </mc:Choice>
          <mc:Fallback>
            <w:pict>
              <v:shape id="_x0000_s3261" type="#_x0000_t202" style="position:absolute;margin-left:340.55000000000001pt;margin-top:5.pt;width:119.pt;height:11.9pt;z-index:-125827782;mso-wrap-distance-left:0;mso-wrap-distance-top:5.pt;mso-wrap-distance-right:0;mso-wrap-distance-bottom:108.1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researchers have started to</w:t>
                      </w:r>
                    </w:p>
                  </w:txbxContent>
                </v:textbox>
                <w10:wrap type="topAndBottom" anchorx="page"/>
              </v:shape>
            </w:pict>
          </mc:Fallback>
        </mc:AlternateContent>
      </w:r>
      <w:r>
        <mc:AlternateContent>
          <mc:Choice Requires="wps">
            <w:drawing>
              <wp:anchor distT="866140" distB="566420" distL="0" distR="0" simplePos="0" relativeHeight="125830973" behindDoc="0" locked="0" layoutInCell="1" allowOverlap="1">
                <wp:simplePos x="0" y="0"/>
                <wp:positionH relativeFrom="page">
                  <wp:posOffset>822960</wp:posOffset>
                </wp:positionH>
                <wp:positionV relativeFrom="paragraph">
                  <wp:posOffset>866140</wp:posOffset>
                </wp:positionV>
                <wp:extent cx="267335" cy="155575"/>
                <wp:wrapTopAndBottom/>
                <wp:docPr id="2237" name="Shape 2237"/>
                <a:graphic xmlns:a="http://schemas.openxmlformats.org/drawingml/2006/main">
                  <a:graphicData uri="http://schemas.microsoft.com/office/word/2010/wordprocessingShape">
                    <wps:wsp>
                      <wps:cNvSpPr txBox="1"/>
                      <wps:spPr>
                        <a:xfrm>
                          <a:ext cx="26733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大意</w:t>
                            </w:r>
                          </w:p>
                        </w:txbxContent>
                      </wps:txbx>
                      <wps:bodyPr wrap="none" lIns="0" tIns="0" rIns="0" bIns="0">
                        <a:noAutoFit/>
                      </wps:bodyPr>
                    </wps:wsp>
                  </a:graphicData>
                </a:graphic>
              </wp:anchor>
            </w:drawing>
          </mc:Choice>
          <mc:Fallback>
            <w:pict>
              <v:shape id="_x0000_s3263" type="#_x0000_t202" style="position:absolute;margin-left:64.799999999999997pt;margin-top:68.200000000000003pt;width:21.050000000000001pt;height:12.25pt;z-index:-125827780;mso-wrap-distance-left:0;mso-wrap-distance-top:68.200000000000003pt;mso-wrap-distance-right:0;mso-wrap-distance-bottom:44.6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大意</w:t>
                      </w:r>
                    </w:p>
                  </w:txbxContent>
                </v:textbox>
                <w10:wrap type="topAndBottom" anchorx="page"/>
              </v:shape>
            </w:pict>
          </mc:Fallback>
        </mc:AlternateContent>
      </w:r>
      <w:r>
        <mc:AlternateContent>
          <mc:Choice Requires="wps">
            <w:drawing>
              <wp:anchor distT="1320800" distB="111760" distL="0" distR="0" simplePos="0" relativeHeight="125830975" behindDoc="0" locked="0" layoutInCell="1" allowOverlap="1">
                <wp:simplePos x="0" y="0"/>
                <wp:positionH relativeFrom="page">
                  <wp:posOffset>822960</wp:posOffset>
                </wp:positionH>
                <wp:positionV relativeFrom="paragraph">
                  <wp:posOffset>1320800</wp:posOffset>
                </wp:positionV>
                <wp:extent cx="269875" cy="155575"/>
                <wp:wrapTopAndBottom/>
                <wp:docPr id="2239" name="Shape 2239"/>
                <a:graphic xmlns:a="http://schemas.openxmlformats.org/drawingml/2006/main">
                  <a:graphicData uri="http://schemas.microsoft.com/office/word/2010/wordprocessingShape">
                    <wps:wsp>
                      <wps:cNvSpPr txBox="1"/>
                      <wps:spPr>
                        <a:xfrm>
                          <a:ext cx="26987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wps:txbx>
                      <wps:bodyPr wrap="none" lIns="0" tIns="0" rIns="0" bIns="0">
                        <a:noAutoFit/>
                      </wps:bodyPr>
                    </wps:wsp>
                  </a:graphicData>
                </a:graphic>
              </wp:anchor>
            </w:drawing>
          </mc:Choice>
          <mc:Fallback>
            <w:pict>
              <v:shape id="_x0000_s3265" type="#_x0000_t202" style="position:absolute;margin-left:64.799999999999997pt;margin-top:104.pt;width:21.25pt;height:12.25pt;z-index:-125827778;mso-wrap-distance-left:0;mso-wrap-distance-top:104.pt;mso-wrap-distance-right:0;mso-wrap-distance-bottom:8.8000000000000007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v:textbox>
                <w10:wrap type="topAndBottom" anchorx="page"/>
              </v:shape>
            </w:pict>
          </mc:Fallback>
        </mc:AlternateContent>
      </w:r>
      <w:r>
        <mc:AlternateContent>
          <mc:Choice Requires="wps">
            <w:drawing>
              <wp:anchor distT="299085" distB="1133475" distL="0" distR="0" simplePos="0" relativeHeight="125830977" behindDoc="0" locked="0" layoutInCell="1" allowOverlap="1">
                <wp:simplePos x="0" y="0"/>
                <wp:positionH relativeFrom="page">
                  <wp:posOffset>1172845</wp:posOffset>
                </wp:positionH>
                <wp:positionV relativeFrom="paragraph">
                  <wp:posOffset>299085</wp:posOffset>
                </wp:positionV>
                <wp:extent cx="1424305" cy="155575"/>
                <wp:wrapTopAndBottom/>
                <wp:docPr id="2241" name="Shape 2241"/>
                <a:graphic xmlns:a="http://schemas.openxmlformats.org/drawingml/2006/main">
                  <a:graphicData uri="http://schemas.microsoft.com/office/word/2010/wordprocessingShape">
                    <wps:wsp>
                      <wps:cNvSpPr txBox="1"/>
                      <wps:spPr>
                        <a:xfrm>
                          <a:ext cx="142430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 xml:space="preserve">genetic factors in crime, </w:t>
                            </w:r>
                            <w:r>
                              <w:rPr>
                                <w:rFonts w:ascii="Times New Roman" w:eastAsia="Times New Roman" w:hAnsi="Times New Roman" w:cs="Times New Roman"/>
                                <w:smallCaps/>
                                <w:color w:val="E39B85"/>
                                <w:spacing w:val="0"/>
                                <w:w w:val="100"/>
                                <w:position w:val="0"/>
                                <w:lang w:val="en-US" w:eastAsia="en-US" w:bidi="en-US"/>
                              </w:rPr>
                              <w:t>(a/)</w:t>
                            </w:r>
                          </w:p>
                        </w:txbxContent>
                      </wps:txbx>
                      <wps:bodyPr wrap="none" lIns="0" tIns="0" rIns="0" bIns="0">
                        <a:noAutoFit/>
                      </wps:bodyPr>
                    </wps:wsp>
                  </a:graphicData>
                </a:graphic>
              </wp:anchor>
            </w:drawing>
          </mc:Choice>
          <mc:Fallback>
            <w:pict>
              <v:shape id="_x0000_s3267" type="#_x0000_t202" style="position:absolute;margin-left:92.350000000000009pt;margin-top:23.550000000000001pt;width:112.15000000000001pt;height:12.25pt;z-index:-125827776;mso-wrap-distance-left:0;mso-wrap-distance-top:23.550000000000001pt;mso-wrap-distance-right:0;mso-wrap-distance-bottom:89.2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 xml:space="preserve">genetic factors in crime, </w:t>
                      </w:r>
                      <w:r>
                        <w:rPr>
                          <w:rFonts w:ascii="Times New Roman" w:eastAsia="Times New Roman" w:hAnsi="Times New Roman" w:cs="Times New Roman"/>
                          <w:smallCaps/>
                          <w:color w:val="E39B85"/>
                          <w:spacing w:val="0"/>
                          <w:w w:val="100"/>
                          <w:position w:val="0"/>
                          <w:lang w:val="en-US" w:eastAsia="en-US" w:bidi="en-US"/>
                        </w:rPr>
                        <w:t>(a/)</w:t>
                      </w:r>
                    </w:p>
                  </w:txbxContent>
                </v:textbox>
                <w10:wrap type="topAndBottom" anchorx="page"/>
              </v:shape>
            </w:pict>
          </mc:Fallback>
        </mc:AlternateContent>
      </w:r>
      <w:r>
        <mc:AlternateContent>
          <mc:Choice Requires="wps">
            <w:drawing>
              <wp:anchor distT="751840" distB="687705" distL="0" distR="0" simplePos="0" relativeHeight="125830979" behindDoc="0" locked="0" layoutInCell="1" allowOverlap="1">
                <wp:simplePos x="0" y="0"/>
                <wp:positionH relativeFrom="page">
                  <wp:posOffset>1170305</wp:posOffset>
                </wp:positionH>
                <wp:positionV relativeFrom="paragraph">
                  <wp:posOffset>751840</wp:posOffset>
                </wp:positionV>
                <wp:extent cx="1497330" cy="148590"/>
                <wp:wrapTopAndBottom/>
                <wp:docPr id="2243" name="Shape 2243"/>
                <a:graphic xmlns:a="http://schemas.openxmlformats.org/drawingml/2006/main">
                  <a:graphicData uri="http://schemas.microsoft.com/office/word/2010/wordprocessingShape">
                    <wps:wsp>
                      <wps:cNvSpPr txBox="1"/>
                      <wps:spPr>
                        <a:xfrm>
                          <a:ext cx="1497330" cy="14859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研究人员最近开始分析基</w:t>
                            </w:r>
                          </w:p>
                        </w:txbxContent>
                      </wps:txbx>
                      <wps:bodyPr wrap="none" lIns="0" tIns="0" rIns="0" bIns="0">
                        <a:noAutoFit/>
                      </wps:bodyPr>
                    </wps:wsp>
                  </a:graphicData>
                </a:graphic>
              </wp:anchor>
            </w:drawing>
          </mc:Choice>
          <mc:Fallback>
            <w:pict>
              <v:shape id="_x0000_s3269" type="#_x0000_t202" style="position:absolute;margin-left:92.150000000000006pt;margin-top:59.200000000000003pt;width:117.90000000000001pt;height:11.700000000000001pt;z-index:-125827774;mso-wrap-distance-left:0;mso-wrap-distance-top:59.200000000000003pt;mso-wrap-distance-right:0;mso-wrap-distance-bottom:54.14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研究人员最近开始分析基</w:t>
                      </w:r>
                    </w:p>
                  </w:txbxContent>
                </v:textbox>
                <w10:wrap type="topAndBottom" anchorx="page"/>
              </v:shape>
            </w:pict>
          </mc:Fallback>
        </mc:AlternateContent>
      </w:r>
      <w:r>
        <mc:AlternateContent>
          <mc:Choice Requires="wps">
            <w:drawing>
              <wp:anchor distT="975360" distB="461645" distL="0" distR="0" simplePos="0" relativeHeight="125830981" behindDoc="0" locked="0" layoutInCell="1" allowOverlap="1">
                <wp:simplePos x="0" y="0"/>
                <wp:positionH relativeFrom="page">
                  <wp:posOffset>1186180</wp:posOffset>
                </wp:positionH>
                <wp:positionV relativeFrom="paragraph">
                  <wp:posOffset>975360</wp:posOffset>
                </wp:positionV>
                <wp:extent cx="916940" cy="151130"/>
                <wp:wrapTopAndBottom/>
                <wp:docPr id="2245" name="Shape 2245"/>
                <a:graphic xmlns:a="http://schemas.openxmlformats.org/drawingml/2006/main">
                  <a:graphicData uri="http://schemas.microsoft.com/office/word/2010/wordprocessingShape">
                    <wps:wsp>
                      <wps:cNvSpPr txBox="1"/>
                      <wps:spPr>
                        <a:xfrm>
                          <a:ext cx="91694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因对犯罪的影响。</w:t>
                            </w:r>
                          </w:p>
                        </w:txbxContent>
                      </wps:txbx>
                      <wps:bodyPr wrap="none" lIns="0" tIns="0" rIns="0" bIns="0">
                        <a:noAutoFit/>
                      </wps:bodyPr>
                    </wps:wsp>
                  </a:graphicData>
                </a:graphic>
              </wp:anchor>
            </w:drawing>
          </mc:Choice>
          <mc:Fallback>
            <w:pict>
              <v:shape id="_x0000_s3271" type="#_x0000_t202" style="position:absolute;margin-left:93.400000000000006pt;margin-top:76.799999999999997pt;width:72.200000000000003pt;height:11.9pt;z-index:-125827772;mso-wrap-distance-left:0;mso-wrap-distance-top:76.799999999999997pt;mso-wrap-distance-right:0;mso-wrap-distance-bottom:36.3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因对犯罪的影响。</w:t>
                      </w:r>
                    </w:p>
                  </w:txbxContent>
                </v:textbox>
                <w10:wrap type="topAndBottom" anchorx="page"/>
              </v:shape>
            </w:pict>
          </mc:Fallback>
        </mc:AlternateContent>
      </w:r>
      <w:r>
        <mc:AlternateContent>
          <mc:Choice Requires="wps">
            <w:drawing>
              <wp:anchor distT="294640" distB="1137920" distL="0" distR="0" simplePos="0" relativeHeight="125830983" behindDoc="0" locked="0" layoutInCell="1" allowOverlap="1">
                <wp:simplePos x="0" y="0"/>
                <wp:positionH relativeFrom="page">
                  <wp:posOffset>2740660</wp:posOffset>
                </wp:positionH>
                <wp:positionV relativeFrom="paragraph">
                  <wp:posOffset>294640</wp:posOffset>
                </wp:positionV>
                <wp:extent cx="1511300" cy="155575"/>
                <wp:wrapTopAndBottom/>
                <wp:docPr id="2247" name="Shape 2247"/>
                <a:graphic xmlns:a="http://schemas.openxmlformats.org/drawingml/2006/main">
                  <a:graphicData uri="http://schemas.microsoft.com/office/word/2010/wordprocessingShape">
                    <wps:wsp>
                      <wps:cNvSpPr txBox="1"/>
                      <wps:spPr>
                        <a:xfrm>
                          <a:ext cx="151130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the role of genetic factors in</w:t>
                            </w:r>
                          </w:p>
                        </w:txbxContent>
                      </wps:txbx>
                      <wps:bodyPr wrap="none" lIns="0" tIns="0" rIns="0" bIns="0">
                        <a:noAutoFit/>
                      </wps:bodyPr>
                    </wps:wsp>
                  </a:graphicData>
                </a:graphic>
              </wp:anchor>
            </w:drawing>
          </mc:Choice>
          <mc:Fallback>
            <w:pict>
              <v:shape id="_x0000_s3273" type="#_x0000_t202" style="position:absolute;margin-left:215.80000000000001pt;margin-top:23.199999999999999pt;width:119.pt;height:12.25pt;z-index:-125827770;mso-wrap-distance-left:0;mso-wrap-distance-top:23.199999999999999pt;mso-wrap-distance-right:0;mso-wrap-distance-bottom:89.60000000000000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the role of genetic factors in</w:t>
                      </w:r>
                    </w:p>
                  </w:txbxContent>
                </v:textbox>
                <w10:wrap type="topAndBottom" anchorx="page"/>
              </v:shape>
            </w:pict>
          </mc:Fallback>
        </mc:AlternateContent>
      </w:r>
      <w:r>
        <mc:AlternateContent>
          <mc:Choice Requires="wps">
            <w:drawing>
              <wp:anchor distT="525145" distB="911860" distL="0" distR="0" simplePos="0" relativeHeight="125830985" behindDoc="0" locked="0" layoutInCell="1" allowOverlap="1">
                <wp:simplePos x="0" y="0"/>
                <wp:positionH relativeFrom="page">
                  <wp:posOffset>2740660</wp:posOffset>
                </wp:positionH>
                <wp:positionV relativeFrom="paragraph">
                  <wp:posOffset>525145</wp:posOffset>
                </wp:positionV>
                <wp:extent cx="568960" cy="151130"/>
                <wp:wrapTopAndBottom/>
                <wp:docPr id="2249" name="Shape 2249"/>
                <a:graphic xmlns:a="http://schemas.openxmlformats.org/drawingml/2006/main">
                  <a:graphicData uri="http://schemas.microsoft.com/office/word/2010/wordprocessingShape">
                    <wps:wsp>
                      <wps:cNvSpPr txBox="1"/>
                      <wps:spPr>
                        <a:xfrm>
                          <a:ext cx="56896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39B85"/>
                                <w:spacing w:val="0"/>
                                <w:w w:val="100"/>
                                <w:position w:val="0"/>
                                <w:lang w:val="en-US" w:eastAsia="en-US" w:bidi="en-US"/>
                              </w:rPr>
                              <w:t>crime. (V)</w:t>
                            </w:r>
                          </w:p>
                        </w:txbxContent>
                      </wps:txbx>
                      <wps:bodyPr wrap="none" lIns="0" tIns="0" rIns="0" bIns="0">
                        <a:noAutoFit/>
                      </wps:bodyPr>
                    </wps:wsp>
                  </a:graphicData>
                </a:graphic>
              </wp:anchor>
            </w:drawing>
          </mc:Choice>
          <mc:Fallback>
            <w:pict>
              <v:shape id="_x0000_s3275" type="#_x0000_t202" style="position:absolute;margin-left:215.80000000000001pt;margin-top:41.350000000000001pt;width:44.800000000000004pt;height:11.9pt;z-index:-125827768;mso-wrap-distance-left:0;mso-wrap-distance-top:41.350000000000001pt;mso-wrap-distance-right:0;mso-wrap-distance-bottom:71.799999999999997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39B85"/>
                          <w:spacing w:val="0"/>
                          <w:w w:val="100"/>
                          <w:position w:val="0"/>
                          <w:lang w:val="en-US" w:eastAsia="en-US" w:bidi="en-US"/>
                        </w:rPr>
                        <w:t>crime. (V)</w:t>
                      </w:r>
                    </w:p>
                  </w:txbxContent>
                </v:textbox>
                <w10:wrap type="topAndBottom" anchorx="page"/>
              </v:shape>
            </w:pict>
          </mc:Fallback>
        </mc:AlternateContent>
      </w:r>
      <w:r>
        <mc:AlternateContent>
          <mc:Choice Requires="wps">
            <w:drawing>
              <wp:anchor distT="751840" distB="690245" distL="0" distR="0" simplePos="0" relativeHeight="125830987" behindDoc="0" locked="0" layoutInCell="1" allowOverlap="1">
                <wp:simplePos x="0" y="0"/>
                <wp:positionH relativeFrom="page">
                  <wp:posOffset>2745740</wp:posOffset>
                </wp:positionH>
                <wp:positionV relativeFrom="paragraph">
                  <wp:posOffset>751840</wp:posOffset>
                </wp:positionV>
                <wp:extent cx="1497330" cy="146050"/>
                <wp:wrapTopAndBottom/>
                <wp:docPr id="2251" name="Shape 2251"/>
                <a:graphic xmlns:a="http://schemas.openxmlformats.org/drawingml/2006/main">
                  <a:graphicData uri="http://schemas.microsoft.com/office/word/2010/wordprocessingShape">
                    <wps:wsp>
                      <wps:cNvSpPr txBox="1"/>
                      <wps:spPr>
                        <a:xfrm>
                          <a:ext cx="1497330"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直到最近，研究人员才开始</w:t>
                            </w:r>
                          </w:p>
                        </w:txbxContent>
                      </wps:txbx>
                      <wps:bodyPr wrap="none" lIns="0" tIns="0" rIns="0" bIns="0">
                        <a:noAutoFit/>
                      </wps:bodyPr>
                    </wps:wsp>
                  </a:graphicData>
                </a:graphic>
              </wp:anchor>
            </w:drawing>
          </mc:Choice>
          <mc:Fallback>
            <w:pict>
              <v:shape id="_x0000_s3277" type="#_x0000_t202" style="position:absolute;margin-left:216.20000000000002pt;margin-top:59.200000000000003pt;width:117.90000000000001pt;height:11.5pt;z-index:-125827766;mso-wrap-distance-left:0;mso-wrap-distance-top:59.200000000000003pt;mso-wrap-distance-right:0;mso-wrap-distance-bottom:54.3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直到最近，研究人员才开始</w:t>
                      </w:r>
                    </w:p>
                  </w:txbxContent>
                </v:textbox>
                <w10:wrap type="topAndBottom" anchorx="page"/>
              </v:shape>
            </w:pict>
          </mc:Fallback>
        </mc:AlternateContent>
      </w:r>
      <w:r>
        <mc:AlternateContent>
          <mc:Choice Requires="wps">
            <w:drawing>
              <wp:anchor distT="977900" distB="459105" distL="0" distR="0" simplePos="0" relativeHeight="125830989" behindDoc="0" locked="0" layoutInCell="1" allowOverlap="1">
                <wp:simplePos x="0" y="0"/>
                <wp:positionH relativeFrom="page">
                  <wp:posOffset>2747645</wp:posOffset>
                </wp:positionH>
                <wp:positionV relativeFrom="paragraph">
                  <wp:posOffset>977900</wp:posOffset>
                </wp:positionV>
                <wp:extent cx="1275715" cy="151130"/>
                <wp:wrapTopAndBottom/>
                <wp:docPr id="2253" name="Shape 2253"/>
                <a:graphic xmlns:a="http://schemas.openxmlformats.org/drawingml/2006/main">
                  <a:graphicData uri="http://schemas.microsoft.com/office/word/2010/wordprocessingShape">
                    <wps:wsp>
                      <wps:cNvSpPr txBox="1"/>
                      <wps:spPr>
                        <a:xfrm>
                          <a:ext cx="1275715"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分析基因对犯罪的影响。</w:t>
                            </w:r>
                          </w:p>
                        </w:txbxContent>
                      </wps:txbx>
                      <wps:bodyPr wrap="none" lIns="0" tIns="0" rIns="0" bIns="0">
                        <a:noAutoFit/>
                      </wps:bodyPr>
                    </wps:wsp>
                  </a:graphicData>
                </a:graphic>
              </wp:anchor>
            </w:drawing>
          </mc:Choice>
          <mc:Fallback>
            <w:pict>
              <v:shape id="_x0000_s3279" type="#_x0000_t202" style="position:absolute;margin-left:216.34999999999999pt;margin-top:77.pt;width:100.45pt;height:11.9pt;z-index:-125827764;mso-wrap-distance-left:0;mso-wrap-distance-top:77.pt;mso-wrap-distance-right:0;mso-wrap-distance-bottom:36.14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分析基因对犯罪的影响。</w:t>
                      </w:r>
                    </w:p>
                  </w:txbxContent>
                </v:textbox>
                <w10:wrap type="topAndBottom" anchorx="page"/>
              </v:shape>
            </w:pict>
          </mc:Fallback>
        </mc:AlternateContent>
      </w:r>
      <w:r>
        <mc:AlternateContent>
          <mc:Choice Requires="wps">
            <w:drawing>
              <wp:anchor distT="1203960" distB="228600" distL="0" distR="0" simplePos="0" relativeHeight="125830991" behindDoc="0" locked="0" layoutInCell="1" allowOverlap="1">
                <wp:simplePos x="0" y="0"/>
                <wp:positionH relativeFrom="page">
                  <wp:posOffset>2738755</wp:posOffset>
                </wp:positionH>
                <wp:positionV relativeFrom="paragraph">
                  <wp:posOffset>1203960</wp:posOffset>
                </wp:positionV>
                <wp:extent cx="1508760" cy="155575"/>
                <wp:wrapTopAndBottom/>
                <wp:docPr id="2255" name="Shape 2255"/>
                <a:graphic xmlns:a="http://schemas.openxmlformats.org/drawingml/2006/main">
                  <a:graphicData uri="http://schemas.microsoft.com/office/word/2010/wordprocessingShape">
                    <wps:wsp>
                      <wps:cNvSpPr txBox="1"/>
                      <wps:spPr>
                        <a:xfrm>
                          <a:ext cx="150876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助动词</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rPr>
                              <w:t>放在了主语</w:t>
                            </w:r>
                          </w:p>
                        </w:txbxContent>
                      </wps:txbx>
                      <wps:bodyPr wrap="none" lIns="0" tIns="0" rIns="0" bIns="0">
                        <a:noAutoFit/>
                      </wps:bodyPr>
                    </wps:wsp>
                  </a:graphicData>
                </a:graphic>
              </wp:anchor>
            </w:drawing>
          </mc:Choice>
          <mc:Fallback>
            <w:pict>
              <v:shape id="_x0000_s3281" type="#_x0000_t202" style="position:absolute;margin-left:215.65000000000001pt;margin-top:94.799999999999997pt;width:118.8pt;height:12.25pt;z-index:-125827762;mso-wrap-distance-left:0;mso-wrap-distance-top:94.799999999999997pt;mso-wrap-distance-right:0;mso-wrap-distance-bottom:18.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助动词</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rPr>
                        <w:t>放在了主语</w:t>
                      </w:r>
                    </w:p>
                  </w:txbxContent>
                </v:textbox>
                <w10:wrap type="topAndBottom" anchorx="page"/>
              </v:shape>
            </w:pict>
          </mc:Fallback>
        </mc:AlternateContent>
      </w:r>
      <w:r>
        <mc:AlternateContent>
          <mc:Choice Requires="wps">
            <w:drawing>
              <wp:anchor distT="1432560" distB="0" distL="0" distR="0" simplePos="0" relativeHeight="125830993" behindDoc="0" locked="0" layoutInCell="1" allowOverlap="1">
                <wp:simplePos x="0" y="0"/>
                <wp:positionH relativeFrom="page">
                  <wp:posOffset>2736215</wp:posOffset>
                </wp:positionH>
                <wp:positionV relativeFrom="paragraph">
                  <wp:posOffset>1432560</wp:posOffset>
                </wp:positionV>
                <wp:extent cx="1017270" cy="155575"/>
                <wp:wrapTopAndBottom/>
                <wp:docPr id="2257" name="Shape 2257"/>
                <a:graphic xmlns:a="http://schemas.openxmlformats.org/drawingml/2006/main">
                  <a:graphicData uri="http://schemas.microsoft.com/office/word/2010/wordprocessingShape">
                    <wps:wsp>
                      <wps:cNvSpPr txBox="1"/>
                      <wps:spPr>
                        <a:xfrm>
                          <a:ext cx="101727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researchers </w:t>
                            </w:r>
                            <w:r>
                              <w:rPr>
                                <w:rFonts w:ascii="SimSun" w:eastAsia="SimSun" w:hAnsi="SimSun" w:cs="SimSun"/>
                                <w:spacing w:val="0"/>
                                <w:w w:val="100"/>
                                <w:position w:val="0"/>
                                <w:sz w:val="17"/>
                                <w:szCs w:val="17"/>
                                <w:lang w:val="zh-TW" w:eastAsia="zh-TW" w:bidi="zh-TW"/>
                              </w:rPr>
                              <w:t>的前面。</w:t>
                            </w:r>
                          </w:p>
                        </w:txbxContent>
                      </wps:txbx>
                      <wps:bodyPr wrap="none" lIns="0" tIns="0" rIns="0" bIns="0">
                        <a:noAutoFit/>
                      </wps:bodyPr>
                    </wps:wsp>
                  </a:graphicData>
                </a:graphic>
              </wp:anchor>
            </w:drawing>
          </mc:Choice>
          <mc:Fallback>
            <w:pict>
              <v:shape id="_x0000_s3283" type="#_x0000_t202" style="position:absolute;margin-left:215.45000000000002pt;margin-top:112.8pt;width:80.100000000000009pt;height:12.25pt;z-index:-125827760;mso-wrap-distance-left:0;mso-wrap-distance-top:112.8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researchers </w:t>
                      </w:r>
                      <w:r>
                        <w:rPr>
                          <w:rFonts w:ascii="SimSun" w:eastAsia="SimSun" w:hAnsi="SimSun" w:cs="SimSun"/>
                          <w:spacing w:val="0"/>
                          <w:w w:val="100"/>
                          <w:position w:val="0"/>
                          <w:sz w:val="17"/>
                          <w:szCs w:val="17"/>
                          <w:lang w:val="zh-TW" w:eastAsia="zh-TW" w:bidi="zh-TW"/>
                        </w:rPr>
                        <w:t>的前面。</w:t>
                      </w:r>
                    </w:p>
                  </w:txbxContent>
                </v:textbox>
                <w10:wrap type="topAndBottom" anchorx="page"/>
              </v:shape>
            </w:pict>
          </mc:Fallback>
        </mc:AlternateContent>
      </w:r>
      <w:r>
        <mc:AlternateContent>
          <mc:Choice Requires="wps">
            <w:drawing>
              <wp:anchor distT="289560" distB="841375" distL="0" distR="0" simplePos="0" relativeHeight="125830995" behindDoc="0" locked="0" layoutInCell="1" allowOverlap="1">
                <wp:simplePos x="0" y="0"/>
                <wp:positionH relativeFrom="page">
                  <wp:posOffset>4327525</wp:posOffset>
                </wp:positionH>
                <wp:positionV relativeFrom="paragraph">
                  <wp:posOffset>289560</wp:posOffset>
                </wp:positionV>
                <wp:extent cx="1508760" cy="457200"/>
                <wp:wrapTopAndBottom/>
                <wp:docPr id="2259" name="Shape 2259"/>
                <a:graphic xmlns:a="http://schemas.openxmlformats.org/drawingml/2006/main">
                  <a:graphicData uri="http://schemas.microsoft.com/office/word/2010/wordprocessingShape">
                    <wps:wsp>
                      <wps:cNvSpPr txBox="1"/>
                      <wps:spPr>
                        <a:xfrm>
                          <a:ext cx="1508760" cy="457200"/>
                        </a:xfrm>
                        <a:prstGeom prst="rect"/>
                        <a:noFill/>
                      </wps:spPr>
                      <wps:txbx>
                        <w:txbxContent>
                          <w:p>
                            <w:pPr>
                              <w:pStyle w:val="Style19"/>
                              <w:keepNext w:val="0"/>
                              <w:keepLines w:val="0"/>
                              <w:widowControl w:val="0"/>
                              <w:shd w:val="clear" w:color="auto" w:fill="auto"/>
                              <w:bidi w:val="0"/>
                              <w:spacing w:before="0" w:after="0" w:line="401" w:lineRule="auto"/>
                              <w:ind w:left="0" w:right="0" w:firstLine="0"/>
                              <w:jc w:val="left"/>
                            </w:pPr>
                            <w:r>
                              <w:rPr>
                                <w:rFonts w:ascii="Times New Roman" w:eastAsia="Times New Roman" w:hAnsi="Times New Roman" w:cs="Times New Roman"/>
                                <w:color w:val="E39B85"/>
                                <w:spacing w:val="0"/>
                                <w:w w:val="100"/>
                                <w:position w:val="0"/>
                                <w:lang w:val="en-US" w:eastAsia="en-US" w:bidi="en-US"/>
                              </w:rPr>
                              <w:t>analyse the role of genetic factors in crime. (v9</w:t>
                            </w:r>
                          </w:p>
                        </w:txbxContent>
                      </wps:txbx>
                      <wps:bodyPr lIns="0" tIns="0" rIns="0" bIns="0">
                        <a:noAutoFit/>
                      </wps:bodyPr>
                    </wps:wsp>
                  </a:graphicData>
                </a:graphic>
              </wp:anchor>
            </w:drawing>
          </mc:Choice>
          <mc:Fallback>
            <w:pict>
              <v:shape id="_x0000_s3285" type="#_x0000_t202" style="position:absolute;margin-left:340.75pt;margin-top:22.800000000000001pt;width:118.8pt;height:36.pt;z-index:-125827758;mso-wrap-distance-left:0;mso-wrap-distance-top:22.800000000000001pt;mso-wrap-distance-right:0;mso-wrap-distance-bottom:66.25pt;mso-position-horizontal-relative:page" filled="f" stroked="f">
                <v:textbox inset="0,0,0,0">
                  <w:txbxContent>
                    <w:p>
                      <w:pPr>
                        <w:pStyle w:val="Style19"/>
                        <w:keepNext w:val="0"/>
                        <w:keepLines w:val="0"/>
                        <w:widowControl w:val="0"/>
                        <w:shd w:val="clear" w:color="auto" w:fill="auto"/>
                        <w:bidi w:val="0"/>
                        <w:spacing w:before="0" w:after="0" w:line="401" w:lineRule="auto"/>
                        <w:ind w:left="0" w:right="0" w:firstLine="0"/>
                        <w:jc w:val="left"/>
                      </w:pPr>
                      <w:r>
                        <w:rPr>
                          <w:rFonts w:ascii="Times New Roman" w:eastAsia="Times New Roman" w:hAnsi="Times New Roman" w:cs="Times New Roman"/>
                          <w:color w:val="E39B85"/>
                          <w:spacing w:val="0"/>
                          <w:w w:val="100"/>
                          <w:position w:val="0"/>
                          <w:lang w:val="en-US" w:eastAsia="en-US" w:bidi="en-US"/>
                        </w:rPr>
                        <w:t>analyse the role of genetic factors in crime. (v9</w:t>
                      </w:r>
                    </w:p>
                  </w:txbxContent>
                </v:textbox>
                <w10:wrap type="topAndBottom" anchorx="page"/>
              </v:shape>
            </w:pict>
          </mc:Fallback>
        </mc:AlternateContent>
      </w:r>
      <w:r>
        <mc:AlternateContent>
          <mc:Choice Requires="wps">
            <w:drawing>
              <wp:anchor distT="749300" distB="692785" distL="0" distR="0" simplePos="0" relativeHeight="125830997" behindDoc="0" locked="0" layoutInCell="1" allowOverlap="1">
                <wp:simplePos x="0" y="0"/>
                <wp:positionH relativeFrom="page">
                  <wp:posOffset>4331970</wp:posOffset>
                </wp:positionH>
                <wp:positionV relativeFrom="paragraph">
                  <wp:posOffset>749300</wp:posOffset>
                </wp:positionV>
                <wp:extent cx="1499870" cy="146050"/>
                <wp:wrapTopAndBottom/>
                <wp:docPr id="2261" name="Shape 2261"/>
                <a:graphic xmlns:a="http://schemas.openxmlformats.org/drawingml/2006/main">
                  <a:graphicData uri="http://schemas.microsoft.com/office/word/2010/wordprocessingShape">
                    <wps:wsp>
                      <wps:cNvSpPr txBox="1"/>
                      <wps:spPr>
                        <a:xfrm>
                          <a:ext cx="1499870"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直到最近，研究人员才开始</w:t>
                            </w:r>
                          </w:p>
                        </w:txbxContent>
                      </wps:txbx>
                      <wps:bodyPr wrap="none" lIns="0" tIns="0" rIns="0" bIns="0">
                        <a:noAutoFit/>
                      </wps:bodyPr>
                    </wps:wsp>
                  </a:graphicData>
                </a:graphic>
              </wp:anchor>
            </w:drawing>
          </mc:Choice>
          <mc:Fallback>
            <w:pict>
              <v:shape id="_x0000_s3287" type="#_x0000_t202" style="position:absolute;margin-left:341.10000000000002pt;margin-top:59.pt;width:118.10000000000001pt;height:11.5pt;z-index:-125827756;mso-wrap-distance-left:0;mso-wrap-distance-top:59.pt;mso-wrap-distance-right:0;mso-wrap-distance-bottom:54.55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直到最近，研究人员才开始</w:t>
                      </w:r>
                    </w:p>
                  </w:txbxContent>
                </v:textbox>
                <w10:wrap type="topAndBottom" anchorx="page"/>
              </v:shape>
            </w:pict>
          </mc:Fallback>
        </mc:AlternateContent>
      </w:r>
      <w:r>
        <mc:AlternateContent>
          <mc:Choice Requires="wps">
            <w:drawing>
              <wp:anchor distT="975360" distB="461645" distL="0" distR="0" simplePos="0" relativeHeight="125830999" behindDoc="0" locked="0" layoutInCell="1" allowOverlap="1">
                <wp:simplePos x="0" y="0"/>
                <wp:positionH relativeFrom="page">
                  <wp:posOffset>4334510</wp:posOffset>
                </wp:positionH>
                <wp:positionV relativeFrom="paragraph">
                  <wp:posOffset>975360</wp:posOffset>
                </wp:positionV>
                <wp:extent cx="1282700" cy="151130"/>
                <wp:wrapTopAndBottom/>
                <wp:docPr id="2263" name="Shape 2263"/>
                <a:graphic xmlns:a="http://schemas.openxmlformats.org/drawingml/2006/main">
                  <a:graphicData uri="http://schemas.microsoft.com/office/word/2010/wordprocessingShape">
                    <wps:wsp>
                      <wps:cNvSpPr txBox="1"/>
                      <wps:spPr>
                        <a:xfrm>
                          <a:ext cx="1282700" cy="1511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分析基因对犯罪的影响。</w:t>
                            </w:r>
                          </w:p>
                        </w:txbxContent>
                      </wps:txbx>
                      <wps:bodyPr wrap="none" lIns="0" tIns="0" rIns="0" bIns="0">
                        <a:noAutoFit/>
                      </wps:bodyPr>
                    </wps:wsp>
                  </a:graphicData>
                </a:graphic>
              </wp:anchor>
            </w:drawing>
          </mc:Choice>
          <mc:Fallback>
            <w:pict>
              <v:shape id="_x0000_s3289" type="#_x0000_t202" style="position:absolute;margin-left:341.30000000000001pt;margin-top:76.799999999999997pt;width:101.pt;height:11.9pt;z-index:-125827754;mso-wrap-distance-left:0;mso-wrap-distance-top:76.799999999999997pt;mso-wrap-distance-right:0;mso-wrap-distance-bottom:36.3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分析基因对犯罪的影响。</w:t>
                      </w:r>
                    </w:p>
                  </w:txbxContent>
                </v:textbox>
                <w10:wrap type="topAndBottom" anchorx="page"/>
              </v:shape>
            </w:pict>
          </mc:Fallback>
        </mc:AlternateContent>
      </w:r>
      <w:r>
        <mc:AlternateContent>
          <mc:Choice Requires="wps">
            <w:drawing>
              <wp:anchor distT="1202055" distB="223520" distL="0" distR="0" simplePos="0" relativeHeight="125831001" behindDoc="0" locked="0" layoutInCell="1" allowOverlap="1">
                <wp:simplePos x="0" y="0"/>
                <wp:positionH relativeFrom="page">
                  <wp:posOffset>4327525</wp:posOffset>
                </wp:positionH>
                <wp:positionV relativeFrom="paragraph">
                  <wp:posOffset>1202055</wp:posOffset>
                </wp:positionV>
                <wp:extent cx="1513205" cy="162560"/>
                <wp:wrapTopAndBottom/>
                <wp:docPr id="2265" name="Shape 2265"/>
                <a:graphic xmlns:a="http://schemas.openxmlformats.org/drawingml/2006/main">
                  <a:graphicData uri="http://schemas.microsoft.com/office/word/2010/wordprocessingShape">
                    <wps:wsp>
                      <wps:cNvSpPr txBox="1"/>
                      <wps:spPr>
                        <a:xfrm>
                          <a:ext cx="1513205"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right"/>
                              <w:rPr>
                                <w:sz w:val="19"/>
                                <w:szCs w:val="19"/>
                              </w:rPr>
                            </w:pPr>
                            <w:r>
                              <w:rPr>
                                <w:spacing w:val="0"/>
                                <w:w w:val="100"/>
                                <w:position w:val="0"/>
                                <w:sz w:val="17"/>
                                <w:szCs w:val="17"/>
                              </w:rPr>
                              <w:t>如果是强调句，助动词</w:t>
                            </w:r>
                            <w:r>
                              <w:rPr>
                                <w:rFonts w:ascii="Times New Roman" w:eastAsia="Times New Roman" w:hAnsi="Times New Roman" w:cs="Times New Roman"/>
                                <w:spacing w:val="0"/>
                                <w:w w:val="100"/>
                                <w:position w:val="0"/>
                                <w:sz w:val="19"/>
                                <w:szCs w:val="19"/>
                                <w:lang w:val="en-US" w:eastAsia="en-US" w:bidi="en-US"/>
                              </w:rPr>
                              <w:t>have</w:t>
                            </w:r>
                          </w:p>
                        </w:txbxContent>
                      </wps:txbx>
                      <wps:bodyPr wrap="none" lIns="0" tIns="0" rIns="0" bIns="0">
                        <a:noAutoFit/>
                      </wps:bodyPr>
                    </wps:wsp>
                  </a:graphicData>
                </a:graphic>
              </wp:anchor>
            </w:drawing>
          </mc:Choice>
          <mc:Fallback>
            <w:pict>
              <v:shape id="_x0000_s3291" type="#_x0000_t202" style="position:absolute;margin-left:340.75pt;margin-top:94.650000000000006pt;width:119.15000000000001pt;height:12.800000000000001pt;z-index:-125827752;mso-wrap-distance-left:0;mso-wrap-distance-top:94.650000000000006pt;mso-wrap-distance-right:0;mso-wrap-distance-bottom:17.6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right"/>
                        <w:rPr>
                          <w:sz w:val="19"/>
                          <w:szCs w:val="19"/>
                        </w:rPr>
                      </w:pPr>
                      <w:r>
                        <w:rPr>
                          <w:spacing w:val="0"/>
                          <w:w w:val="100"/>
                          <w:position w:val="0"/>
                          <w:sz w:val="17"/>
                          <w:szCs w:val="17"/>
                        </w:rPr>
                        <w:t>如果是强调句，助动词</w:t>
                      </w:r>
                      <w:r>
                        <w:rPr>
                          <w:rFonts w:ascii="Times New Roman" w:eastAsia="Times New Roman" w:hAnsi="Times New Roman" w:cs="Times New Roman"/>
                          <w:spacing w:val="0"/>
                          <w:w w:val="100"/>
                          <w:position w:val="0"/>
                          <w:sz w:val="19"/>
                          <w:szCs w:val="19"/>
                          <w:lang w:val="en-US" w:eastAsia="en-US" w:bidi="en-US"/>
                        </w:rPr>
                        <w:t>have</w:t>
                      </w:r>
                    </w:p>
                  </w:txbxContent>
                </v:textbox>
                <w10:wrap type="topAndBottom" anchorx="page"/>
              </v:shape>
            </w:pict>
          </mc:Fallback>
        </mc:AlternateContent>
      </w:r>
      <w:r>
        <mc:AlternateContent>
          <mc:Choice Requires="wps">
            <w:drawing>
              <wp:anchor distT="1430655" distB="0" distL="0" distR="0" simplePos="0" relativeHeight="125831003" behindDoc="0" locked="0" layoutInCell="1" allowOverlap="1">
                <wp:simplePos x="0" y="0"/>
                <wp:positionH relativeFrom="page">
                  <wp:posOffset>4324985</wp:posOffset>
                </wp:positionH>
                <wp:positionV relativeFrom="paragraph">
                  <wp:posOffset>1430655</wp:posOffset>
                </wp:positionV>
                <wp:extent cx="1051560" cy="157480"/>
                <wp:wrapTopAndBottom/>
                <wp:docPr id="2267" name="Shape 2267"/>
                <a:graphic xmlns:a="http://schemas.openxmlformats.org/drawingml/2006/main">
                  <a:graphicData uri="http://schemas.microsoft.com/office/word/2010/wordprocessingShape">
                    <wps:wsp>
                      <wps:cNvSpPr txBox="1"/>
                      <wps:spPr>
                        <a:xfrm>
                          <a:ext cx="105156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不需要放在主语前。</w:t>
                            </w:r>
                          </w:p>
                        </w:txbxContent>
                      </wps:txbx>
                      <wps:bodyPr wrap="none" lIns="0" tIns="0" rIns="0" bIns="0">
                        <a:noAutoFit/>
                      </wps:bodyPr>
                    </wps:wsp>
                  </a:graphicData>
                </a:graphic>
              </wp:anchor>
            </w:drawing>
          </mc:Choice>
          <mc:Fallback>
            <w:pict>
              <v:shape id="_x0000_s3293" type="#_x0000_t202" style="position:absolute;margin-left:340.55000000000001pt;margin-top:112.65000000000001pt;width:82.799999999999997pt;height:12.4pt;z-index:-125827750;mso-wrap-distance-left:0;mso-wrap-distance-top:112.65000000000001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不需要放在主语前。</w:t>
                      </w:r>
                    </w:p>
                  </w:txbxContent>
                </v:textbox>
                <w10:wrap type="topAndBottom" anchorx="page"/>
              </v:shape>
            </w:pict>
          </mc:Fallback>
        </mc:AlternateContent>
      </w:r>
    </w:p>
    <w:p>
      <w:pPr>
        <w:widowControl w:val="0"/>
        <w:spacing w:line="205" w:lineRule="exact"/>
        <w:rPr>
          <w:sz w:val="16"/>
          <w:szCs w:val="16"/>
        </w:rPr>
      </w:pPr>
    </w:p>
    <w:p>
      <w:pPr>
        <w:widowControl w:val="0"/>
        <w:spacing w:line="1" w:lineRule="exact"/>
        <w:sectPr>
          <w:footnotePr>
            <w:pos w:val="pageBottom"/>
            <w:numFmt w:val="decimal"/>
            <w:numRestart w:val="continuous"/>
          </w:footnotePr>
          <w:type w:val="continuous"/>
          <w:pgSz w:w="10051" w:h="14598"/>
          <w:pgMar w:top="1148" w:right="0" w:bottom="1227" w:left="0" w:header="0" w:footer="3" w:gutter="0"/>
          <w:cols w:space="720"/>
          <w:noEndnote/>
          <w:rtlGutter w:val="0"/>
          <w:docGrid w:linePitch="360"/>
        </w:sectPr>
      </w:pPr>
    </w:p>
    <w:p>
      <w:pPr>
        <w:pStyle w:val="Style85"/>
        <w:keepNext/>
        <w:keepLines/>
        <w:widowControl w:val="0"/>
        <w:shd w:val="clear" w:color="auto" w:fill="auto"/>
        <w:bidi w:val="0"/>
        <w:spacing w:before="0" w:after="120" w:line="240" w:lineRule="auto"/>
        <w:ind w:left="0" w:right="0" w:firstLine="0"/>
        <w:jc w:val="left"/>
      </w:pPr>
      <w:bookmarkStart w:id="956" w:name="bookmark956"/>
      <w:bookmarkStart w:id="957" w:name="bookmark957"/>
      <w:bookmarkStart w:id="958" w:name="bookmark958"/>
      <w:r>
        <w:rPr>
          <w:spacing w:val="0"/>
          <w:w w:val="100"/>
          <w:position w:val="0"/>
        </w:rPr>
        <w:t>学习要点</w:t>
      </w:r>
      <w:r>
        <w:rPr>
          <w:spacing w:val="0"/>
          <w:w w:val="100"/>
          <w:position w:val="0"/>
          <w:sz w:val="20"/>
          <w:szCs w:val="20"/>
          <w:lang w:val="en-US" w:eastAsia="en-US" w:bidi="en-US"/>
        </w:rPr>
        <w:t>102：</w:t>
      </w:r>
      <w:r>
        <w:rPr>
          <w:spacing w:val="0"/>
          <w:w w:val="100"/>
          <w:position w:val="0"/>
        </w:rPr>
        <w:t>强调句和主语从句怎么区分？</w:t>
      </w:r>
      <w:bookmarkEnd w:id="956"/>
      <w:bookmarkEnd w:id="957"/>
      <w:bookmarkEnd w:id="958"/>
    </w:p>
    <w:p>
      <w:pPr>
        <w:pStyle w:val="Style29"/>
        <w:keepNext w:val="0"/>
        <w:keepLines w:val="0"/>
        <w:widowControl w:val="0"/>
        <w:shd w:val="clear" w:color="auto" w:fill="auto"/>
        <w:bidi w:val="0"/>
        <w:spacing w:before="0" w:after="280" w:line="310" w:lineRule="exact"/>
        <w:ind w:left="0" w:right="0" w:firstLine="400"/>
        <w:jc w:val="both"/>
      </w:pPr>
      <w:r>
        <w:rPr>
          <w:spacing w:val="0"/>
          <w:w w:val="100"/>
          <w:position w:val="0"/>
        </w:rPr>
        <w:t>强调句很多时候前半部分有点像主语从句，后半部分有点像定语从句，但是有区别。试对比下 面</w:t>
      </w:r>
      <w:r>
        <w:rPr>
          <w:rFonts w:ascii="Times New Roman" w:eastAsia="Times New Roman" w:hAnsi="Times New Roman" w:cs="Times New Roman"/>
          <w:spacing w:val="0"/>
          <w:w w:val="100"/>
          <w:position w:val="0"/>
          <w:sz w:val="19"/>
          <w:szCs w:val="19"/>
        </w:rPr>
        <w:t>4</w:t>
      </w:r>
      <w:r>
        <w:rPr>
          <w:spacing w:val="0"/>
          <w:w w:val="100"/>
          <w:position w:val="0"/>
        </w:rPr>
        <w:t>个句子。</w:t>
      </w:r>
    </w:p>
    <w:p>
      <w:pPr>
        <w:pStyle w:val="Style29"/>
        <w:keepNext w:val="0"/>
        <w:keepLines w:val="0"/>
        <w:widowControl w:val="0"/>
        <w:shd w:val="clear" w:color="auto" w:fill="auto"/>
        <w:bidi w:val="0"/>
        <w:spacing w:before="0" w:after="120" w:line="240" w:lineRule="auto"/>
        <w:ind w:left="0" w:right="0" w:firstLine="0"/>
        <w:jc w:val="center"/>
      </w:pPr>
      <w:r>
        <mc:AlternateContent>
          <mc:Choice Requires="wps">
            <w:drawing>
              <wp:anchor distT="0" distB="0" distL="114300" distR="114300" simplePos="0" relativeHeight="125831005" behindDoc="0" locked="0" layoutInCell="1" allowOverlap="1">
                <wp:simplePos x="0" y="0"/>
                <wp:positionH relativeFrom="page">
                  <wp:posOffset>2105660</wp:posOffset>
                </wp:positionH>
                <wp:positionV relativeFrom="paragraph">
                  <wp:posOffset>12700</wp:posOffset>
                </wp:positionV>
                <wp:extent cx="391160" cy="157480"/>
                <wp:wrapSquare wrapText="right"/>
                <wp:docPr id="2269" name="Shape 2269"/>
                <a:graphic xmlns:a="http://schemas.openxmlformats.org/drawingml/2006/main">
                  <a:graphicData uri="http://schemas.microsoft.com/office/word/2010/wordprocessingShape">
                    <wps:wsp>
                      <wps:cNvSpPr txBox="1"/>
                      <wps:spPr>
                        <a:xfrm>
                          <a:ext cx="391160" cy="157480"/>
                        </a:xfrm>
                        <a:prstGeom prst="rect"/>
                        <a:solidFill>
                          <a:srgbClr val="FCA37A"/>
                        </a:solid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rPr>
                              <w:t>强调句</w:t>
                            </w:r>
                          </w:p>
                        </w:txbxContent>
                      </wps:txbx>
                      <wps:bodyPr wrap="none" lIns="0" tIns="0" rIns="0" bIns="0">
                        <a:noAutoFit/>
                      </wps:bodyPr>
                    </wps:wsp>
                  </a:graphicData>
                </a:graphic>
              </wp:anchor>
            </w:drawing>
          </mc:Choice>
          <mc:Fallback>
            <w:pict>
              <v:shape id="_x0000_s3295" type="#_x0000_t202" style="position:absolute;margin-left:165.80000000000001pt;margin-top:1.pt;width:30.800000000000001pt;height:12.4pt;z-index:-125827748;mso-wrap-distance-left:9.pt;mso-wrap-distance-right:9.pt;mso-position-horizontal-relative:page" fillcolor="#FCA37A"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rPr>
                        <w:t>强调句</w:t>
                      </w:r>
                    </w:p>
                  </w:txbxContent>
                </v:textbox>
                <w10:wrap type="square" side="right" anchorx="page"/>
              </v:shape>
            </w:pict>
          </mc:Fallback>
        </mc:AlternateContent>
      </w:r>
      <w:r>
        <w:rPr>
          <w:color w:val="000000"/>
          <w:spacing w:val="0"/>
          <w:w w:val="100"/>
          <w:position w:val="0"/>
          <w:shd w:val="clear" w:color="auto" w:fill="FFFFFF"/>
        </w:rPr>
        <w:t>主语从句</w:t>
      </w:r>
    </w:p>
    <w:p>
      <w:pPr>
        <w:pStyle w:val="Style19"/>
        <w:keepNext w:val="0"/>
        <w:keepLines w:val="0"/>
        <w:widowControl w:val="0"/>
        <w:shd w:val="clear" w:color="auto" w:fill="auto"/>
        <w:bidi w:val="0"/>
        <w:spacing w:before="0" w:after="0" w:line="205" w:lineRule="exact"/>
        <w:ind w:left="200" w:right="0" w:firstLine="56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It is modem farming techniques that improve It is widely believed that modern farming </w:t>
      </w:r>
      <w:r>
        <w:rPr>
          <w:rFonts w:ascii="SimSun" w:eastAsia="SimSun" w:hAnsi="SimSun" w:cs="SimSun"/>
          <w:spacing w:val="0"/>
          <w:w w:val="100"/>
          <w:position w:val="0"/>
          <w:sz w:val="17"/>
          <w:szCs w:val="17"/>
          <w:lang w:val="zh-TW" w:eastAsia="zh-TW" w:bidi="zh-TW"/>
        </w:rPr>
        <w:t>例句</w:t>
      </w:r>
    </w:p>
    <w:p>
      <w:pPr>
        <w:pStyle w:val="Style19"/>
        <w:keepNext w:val="0"/>
        <w:keepLines w:val="0"/>
        <w:widowControl w:val="0"/>
        <w:shd w:val="clear" w:color="auto" w:fill="auto"/>
        <w:tabs>
          <w:tab w:pos="4383" w:val="left"/>
        </w:tabs>
        <w:bidi w:val="0"/>
        <w:spacing w:before="0" w:after="120" w:line="180" w:lineRule="auto"/>
        <w:ind w:left="0" w:right="0" w:firstLine="760"/>
        <w:jc w:val="left"/>
      </w:pPr>
      <w:r>
        <w:rPr>
          <w:rFonts w:ascii="Times New Roman" w:eastAsia="Times New Roman" w:hAnsi="Times New Roman" w:cs="Times New Roman"/>
          <w:color w:val="E39B85"/>
          <w:spacing w:val="0"/>
          <w:w w:val="100"/>
          <w:position w:val="0"/>
          <w:lang w:val="en-US" w:eastAsia="en-US" w:bidi="en-US"/>
        </w:rPr>
        <w:t>crop yields. (V)</w:t>
        <w:tab/>
        <w:t>techniques can improve crop yields. (V)</w:t>
      </w:r>
    </w:p>
    <w:p>
      <w:pPr>
        <w:pStyle w:val="Style29"/>
        <w:keepNext w:val="0"/>
        <w:keepLines w:val="0"/>
        <w:widowControl w:val="0"/>
        <w:shd w:val="clear" w:color="auto" w:fill="auto"/>
        <w:tabs>
          <w:tab w:pos="4383" w:val="left"/>
        </w:tabs>
        <w:bidi w:val="0"/>
        <w:spacing w:before="0" w:after="0" w:line="205" w:lineRule="exact"/>
        <w:ind w:left="0" w:right="0" w:firstLine="760"/>
        <w:jc w:val="left"/>
      </w:pPr>
      <w:r>
        <w:rPr>
          <w:spacing w:val="0"/>
          <w:w w:val="100"/>
          <w:position w:val="0"/>
        </w:rPr>
        <w:t>是现代农业技术提高粮食产量。</w:t>
        <w:tab/>
        <w:t>大家都相信，现代农业技术能够提高粮食产</w:t>
      </w:r>
    </w:p>
    <w:p>
      <w:pPr>
        <w:pStyle w:val="Style29"/>
        <w:keepNext w:val="0"/>
        <w:keepLines w:val="0"/>
        <w:widowControl w:val="0"/>
        <w:shd w:val="clear" w:color="auto" w:fill="auto"/>
        <w:bidi w:val="0"/>
        <w:spacing w:before="0" w:after="0" w:line="240" w:lineRule="auto"/>
        <w:ind w:left="0" w:right="0" w:firstLine="200"/>
        <w:jc w:val="left"/>
      </w:pPr>
      <w:r>
        <w:rPr>
          <w:spacing w:val="0"/>
          <w:w w:val="100"/>
          <w:position w:val="0"/>
        </w:rPr>
        <w:t>大意</w:t>
      </w:r>
    </w:p>
    <w:p>
      <w:pPr>
        <w:pStyle w:val="Style29"/>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0051" w:h="14598"/>
          <w:pgMar w:top="1148" w:right="666" w:bottom="1227" w:left="1091" w:header="0" w:footer="3" w:gutter="0"/>
          <w:cols w:space="720"/>
          <w:noEndnote/>
          <w:rtlGutter w:val="0"/>
          <w:docGrid w:linePitch="360"/>
        </w:sectPr>
      </w:pPr>
      <w:r>
        <w:rPr>
          <w:spacing w:val="0"/>
          <w:w w:val="100"/>
          <w:position w:val="0"/>
        </w:rPr>
        <w:t>量。</w:t>
      </w:r>
    </w:p>
    <w:p>
      <w:pPr>
        <w:widowControl w:val="0"/>
        <w:spacing w:line="1" w:lineRule="exact"/>
      </w:pPr>
      <w:r>
        <mc:AlternateContent>
          <mc:Choice Requires="wps">
            <w:drawing>
              <wp:anchor distT="0" distB="0" distL="12700" distR="12700" simplePos="0" relativeHeight="125831007" behindDoc="0" locked="0" layoutInCell="1" allowOverlap="1">
                <wp:simplePos x="0" y="0"/>
                <wp:positionH relativeFrom="page">
                  <wp:posOffset>822960</wp:posOffset>
                </wp:positionH>
                <wp:positionV relativeFrom="paragraph">
                  <wp:posOffset>191770</wp:posOffset>
                </wp:positionV>
                <wp:extent cx="267335" cy="155575"/>
                <wp:wrapSquare wrapText="bothSides"/>
                <wp:docPr id="2271" name="Shape 2271"/>
                <a:graphic xmlns:a="http://schemas.openxmlformats.org/drawingml/2006/main">
                  <a:graphicData uri="http://schemas.microsoft.com/office/word/2010/wordprocessingShape">
                    <wps:wsp>
                      <wps:cNvSpPr txBox="1"/>
                      <wps:spPr>
                        <a:xfrm>
                          <a:ext cx="26733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wps:txbx>
                      <wps:bodyPr wrap="none" lIns="0" tIns="0" rIns="0" bIns="0">
                        <a:noAutoFit/>
                      </wps:bodyPr>
                    </wps:wsp>
                  </a:graphicData>
                </a:graphic>
              </wp:anchor>
            </w:drawing>
          </mc:Choice>
          <mc:Fallback>
            <w:pict>
              <v:shape id="_x0000_s3297" type="#_x0000_t202" style="position:absolute;margin-left:64.799999999999997pt;margin-top:15.1pt;width:21.050000000000001pt;height:12.25pt;z-index:-125827746;mso-wrap-distance-left:1.pt;mso-wrap-distance-right: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v:textbox>
                <w10:wrap type="square" anchorx="page"/>
              </v:shape>
            </w:pict>
          </mc:Fallback>
        </mc:AlternateContent>
      </w:r>
    </w:p>
    <w:p>
      <w:pPr>
        <w:pStyle w:val="Style19"/>
        <w:keepNext w:val="0"/>
        <w:keepLines w:val="0"/>
        <w:widowControl w:val="0"/>
        <w:shd w:val="clear" w:color="auto" w:fill="auto"/>
        <w:bidi w:val="0"/>
        <w:spacing w:before="0" w:after="0" w:line="364" w:lineRule="exact"/>
        <w:ind w:left="0" w:right="0" w:firstLine="0"/>
        <w:jc w:val="left"/>
        <w:rPr>
          <w:sz w:val="17"/>
          <w:szCs w:val="17"/>
        </w:rPr>
        <w:sectPr>
          <w:footnotePr>
            <w:pos w:val="pageBottom"/>
            <w:numFmt w:val="decimal"/>
            <w:numRestart w:val="continuous"/>
          </w:footnotePr>
          <w:type w:val="continuous"/>
          <w:pgSz w:w="10051" w:h="14598"/>
          <w:pgMar w:top="1148" w:right="1004" w:bottom="1227" w:left="1840" w:header="0" w:footer="3" w:gutter="0"/>
          <w:cols w:num="2" w:space="100"/>
          <w:noEndnote/>
          <w:rtlGutter w:val="0"/>
          <w:docGrid w:linePitch="360"/>
        </w:sectPr>
      </w:pPr>
      <w:r>
        <w:rPr>
          <w:rFonts w:ascii="SimSun" w:eastAsia="SimSun" w:hAnsi="SimSun" w:cs="SimSun"/>
          <w:spacing w:val="0"/>
          <w:w w:val="100"/>
          <w:position w:val="0"/>
          <w:sz w:val="17"/>
          <w:szCs w:val="17"/>
          <w:lang w:val="zh-TW" w:eastAsia="zh-TW" w:bidi="zh-TW"/>
        </w:rPr>
        <w:t>原句的主语</w:t>
      </w:r>
      <w:r>
        <w:rPr>
          <w:rFonts w:ascii="Times New Roman" w:eastAsia="Times New Roman" w:hAnsi="Times New Roman" w:cs="Times New Roman"/>
          <w:spacing w:val="0"/>
          <w:w w:val="100"/>
          <w:position w:val="0"/>
          <w:sz w:val="19"/>
          <w:szCs w:val="19"/>
          <w:lang w:val="en-US" w:eastAsia="en-US" w:bidi="en-US"/>
        </w:rPr>
        <w:t>farming techniques</w:t>
      </w:r>
      <w:r>
        <w:rPr>
          <w:rFonts w:ascii="SimSun" w:eastAsia="SimSun" w:hAnsi="SimSun" w:cs="SimSun"/>
          <w:spacing w:val="0"/>
          <w:w w:val="100"/>
          <w:position w:val="0"/>
          <w:sz w:val="17"/>
          <w:szCs w:val="17"/>
          <w:lang w:val="zh-TW" w:eastAsia="zh-TW" w:bidi="zh-TW"/>
        </w:rPr>
        <w:t xml:space="preserve">提前了, </w:t>
      </w:r>
      <w:r>
        <w:rPr>
          <w:rFonts w:ascii="Times New Roman" w:eastAsia="Times New Roman" w:hAnsi="Times New Roman" w:cs="Times New Roman"/>
          <w:spacing w:val="0"/>
          <w:w w:val="100"/>
          <w:position w:val="0"/>
          <w:sz w:val="19"/>
          <w:szCs w:val="19"/>
          <w:lang w:val="en-US" w:eastAsia="en-US" w:bidi="en-US"/>
        </w:rPr>
        <w:t>that</w:t>
      </w:r>
      <w:r>
        <w:rPr>
          <w:rFonts w:ascii="SimSun" w:eastAsia="SimSun" w:hAnsi="SimSun" w:cs="SimSun"/>
          <w:spacing w:val="0"/>
          <w:w w:val="100"/>
          <w:position w:val="0"/>
          <w:sz w:val="17"/>
          <w:szCs w:val="17"/>
          <w:lang w:val="zh-TW" w:eastAsia="zh-TW" w:bidi="zh-TW"/>
        </w:rPr>
        <w:t xml:space="preserve">后面的句子少了主语。 </w:t>
      </w:r>
      <w:r>
        <w:rPr>
          <w:rStyle w:val="CharStyle30"/>
          <w:rFonts w:ascii="Times New Roman" w:eastAsia="Times New Roman" w:hAnsi="Times New Roman" w:cs="Times New Roman"/>
          <w:sz w:val="19"/>
          <w:szCs w:val="19"/>
          <w:lang w:val="en-US" w:eastAsia="en-US" w:bidi="en-US"/>
        </w:rPr>
        <w:t>that</w:t>
      </w:r>
      <w:r>
        <w:rPr>
          <w:rStyle w:val="CharStyle30"/>
        </w:rPr>
        <w:t>后面的句子完整。不要忘记，</w:t>
      </w:r>
      <w:r>
        <w:rPr>
          <w:rStyle w:val="CharStyle30"/>
          <w:rFonts w:ascii="Times New Roman" w:eastAsia="Times New Roman" w:hAnsi="Times New Roman" w:cs="Times New Roman"/>
          <w:sz w:val="19"/>
          <w:szCs w:val="19"/>
          <w:lang w:val="en-US" w:eastAsia="en-US" w:bidi="en-US"/>
        </w:rPr>
        <w:t>that</w:t>
      </w:r>
      <w:r>
        <w:rPr>
          <w:rStyle w:val="CharStyle30"/>
        </w:rPr>
        <w:t>引导 的名词性从句永远是独立完整的句子。</w:t>
      </w:r>
    </w:p>
    <w:p>
      <w:pPr>
        <w:widowControl w:val="0"/>
        <w:spacing w:line="77" w:lineRule="exact"/>
        <w:rPr>
          <w:sz w:val="6"/>
          <w:szCs w:val="6"/>
        </w:rPr>
      </w:pPr>
    </w:p>
    <w:p>
      <w:pPr>
        <w:widowControl w:val="0"/>
        <w:spacing w:line="1" w:lineRule="exact"/>
        <w:sectPr>
          <w:footnotePr>
            <w:pos w:val="pageBottom"/>
            <w:numFmt w:val="decimal"/>
            <w:numRestart w:val="continuous"/>
          </w:footnotePr>
          <w:type w:val="continuous"/>
          <w:pgSz w:w="10051" w:h="14598"/>
          <w:pgMar w:top="1148" w:right="0" w:bottom="1148" w:left="0" w:header="0" w:footer="3" w:gutter="0"/>
          <w:cols w:space="720"/>
          <w:noEndnote/>
          <w:rtlGutter w:val="0"/>
          <w:docGrid w:linePitch="360"/>
        </w:sectPr>
      </w:pPr>
    </w:p>
    <w:p>
      <w:pPr>
        <w:pStyle w:val="Style95"/>
        <w:keepNext w:val="0"/>
        <w:keepLines w:val="0"/>
        <w:widowControl w:val="0"/>
        <w:shd w:val="clear" w:color="auto" w:fill="auto"/>
        <w:bidi w:val="0"/>
        <w:spacing w:before="0" w:after="0" w:line="240" w:lineRule="auto"/>
        <w:ind w:left="295" w:right="0" w:firstLine="0"/>
        <w:jc w:val="left"/>
      </w:pPr>
      <w:r>
        <w:rPr>
          <w:spacing w:val="0"/>
          <w:w w:val="100"/>
          <w:position w:val="0"/>
        </w:rPr>
        <w:t>我们现在看看强调句和定语从句的区别。</w:t>
      </w:r>
    </w:p>
    <w:tbl>
      <w:tblPr>
        <w:tblOverlap w:val="never"/>
        <w:jc w:val="center"/>
        <w:tblLayout w:type="fixed"/>
      </w:tblPr>
      <w:tblGrid>
        <w:gridCol w:w="565"/>
        <w:gridCol w:w="3823"/>
        <w:gridCol w:w="3722"/>
      </w:tblGrid>
      <w:tr>
        <w:trPr>
          <w:trHeight w:val="37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强调句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定语从句</w:t>
            </w:r>
          </w:p>
        </w:tc>
      </w:tr>
      <w:tr>
        <w:trPr>
          <w:trHeight w:val="72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It is in poor countries that many farmers are not able to afford modem farming techniques. (V)</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Poor countries have many farmers that are not able to afford modem forming techniques. (V)</w:t>
            </w:r>
          </w:p>
        </w:tc>
      </w:tr>
    </w:tbl>
    <w:p>
      <w:pPr>
        <w:sectPr>
          <w:footnotePr>
            <w:pos w:val="pageBottom"/>
            <w:numFmt w:val="decimal"/>
            <w:numRestart w:val="continuous"/>
          </w:footnotePr>
          <w:type w:val="continuous"/>
          <w:pgSz w:w="10051" w:h="14598"/>
          <w:pgMar w:top="1148" w:right="666" w:bottom="1148" w:left="1091" w:header="0" w:footer="3" w:gutter="0"/>
          <w:cols w:space="720"/>
          <w:noEndnote/>
          <w:rtlGutter w:val="0"/>
          <w:docGrid w:linePitch="360"/>
        </w:sectPr>
      </w:pPr>
    </w:p>
    <w:p>
      <w:pPr>
        <w:pStyle w:val="Style95"/>
        <w:keepNext w:val="0"/>
        <w:keepLines w:val="0"/>
        <w:widowControl w:val="0"/>
        <w:shd w:val="clear" w:color="auto" w:fill="auto"/>
        <w:bidi w:val="0"/>
        <w:spacing w:before="0" w:after="0" w:line="240" w:lineRule="auto"/>
        <w:ind w:left="5350" w:right="0" w:firstLine="0"/>
        <w:jc w:val="left"/>
        <w:rPr>
          <w:sz w:val="15"/>
          <w:szCs w:val="15"/>
        </w:rPr>
      </w:pPr>
      <w:r>
        <w:rPr>
          <w:spacing w:val="0"/>
          <w:w w:val="100"/>
          <w:position w:val="0"/>
          <w:sz w:val="15"/>
          <w:szCs w:val="15"/>
        </w:rPr>
        <w:t>第</w:t>
      </w:r>
      <w:r>
        <w:rPr>
          <w:rFonts w:ascii="Times New Roman" w:eastAsia="Times New Roman" w:hAnsi="Times New Roman" w:cs="Times New Roman"/>
          <w:color w:val="F16A46"/>
          <w:spacing w:val="0"/>
          <w:w w:val="100"/>
          <w:position w:val="0"/>
          <w:sz w:val="30"/>
          <w:szCs w:val="30"/>
          <w:lang w:val="zh-CN" w:eastAsia="zh-CN" w:bidi="zh-CN"/>
        </w:rPr>
        <w:t>19</w:t>
      </w:r>
      <w:r>
        <w:rPr>
          <w:spacing w:val="0"/>
          <w:w w:val="100"/>
          <w:position w:val="0"/>
          <w:sz w:val="15"/>
          <w:szCs w:val="15"/>
        </w:rPr>
        <w:t>小讨</w:t>
      </w:r>
      <w:r>
        <w:rPr>
          <w:color w:val="E39B85"/>
          <w:spacing w:val="0"/>
          <w:w w:val="100"/>
          <w:position w:val="0"/>
          <w:sz w:val="15"/>
          <w:szCs w:val="15"/>
        </w:rPr>
        <w:t>插入潯、受朵句彳「</w:t>
      </w:r>
    </w:p>
    <w:tbl>
      <w:tblPr>
        <w:tblOverlap w:val="never"/>
        <w:jc w:val="center"/>
        <w:tblLayout w:type="fixed"/>
      </w:tblPr>
      <w:tblGrid>
        <w:gridCol w:w="576"/>
        <w:gridCol w:w="3820"/>
        <w:gridCol w:w="3712"/>
      </w:tblGrid>
      <w:tr>
        <w:trPr>
          <w:trHeight w:val="69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left w:val="single" w:sz="4"/>
            </w:tcBorders>
            <w:shd w:val="clear" w:color="auto" w:fill="FFFFFF"/>
            <w:vAlign w:val="bottom"/>
          </w:tcPr>
          <w:p>
            <w:pPr>
              <w:pStyle w:val="Style2"/>
              <w:keepNext w:val="0"/>
              <w:keepLines w:val="0"/>
              <w:widowControl w:val="0"/>
              <w:shd w:val="clear" w:color="auto" w:fill="auto"/>
              <w:bidi w:val="0"/>
              <w:spacing w:before="0" w:after="0" w:line="306" w:lineRule="exact"/>
              <w:ind w:left="0" w:right="0" w:firstLine="0"/>
              <w:jc w:val="both"/>
            </w:pPr>
            <w:r>
              <w:rPr>
                <w:spacing w:val="0"/>
                <w:w w:val="100"/>
                <w:position w:val="0"/>
                <w:lang w:val="zh-TW" w:eastAsia="zh-TW" w:bidi="zh-TW"/>
              </w:rPr>
              <w:t>是在贫穷的国家，很多农民负担不起现代农 业技术。</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06" w:lineRule="exact"/>
              <w:ind w:left="0" w:right="0" w:firstLine="0"/>
              <w:jc w:val="both"/>
            </w:pPr>
            <w:r>
              <w:rPr>
                <w:spacing w:val="0"/>
                <w:w w:val="100"/>
                <w:position w:val="0"/>
                <w:lang w:val="zh-TW" w:eastAsia="zh-TW" w:bidi="zh-TW"/>
              </w:rPr>
              <w:t>贫穷国家有很多农民负担不起现代农业技 术。</w:t>
            </w:r>
          </w:p>
        </w:tc>
      </w:tr>
      <w:tr>
        <w:trPr>
          <w:trHeight w:val="688"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331" w:lineRule="exact"/>
              <w:ind w:left="0" w:right="0" w:firstLine="0"/>
              <w:jc w:val="both"/>
            </w:pPr>
            <w:r>
              <w:rPr>
                <w:spacing w:val="0"/>
                <w:w w:val="100"/>
                <w:position w:val="0"/>
                <w:lang w:val="zh-TW" w:eastAsia="zh-TW" w:bidi="zh-TW"/>
              </w:rPr>
              <w:t>原句的状语</w:t>
            </w:r>
            <w:r>
              <w:rPr>
                <w:rFonts w:ascii="Times New Roman" w:eastAsia="Times New Roman" w:hAnsi="Times New Roman" w:cs="Times New Roman"/>
                <w:spacing w:val="0"/>
                <w:w w:val="100"/>
                <w:position w:val="0"/>
                <w:sz w:val="19"/>
                <w:szCs w:val="19"/>
                <w:lang w:val="en-US" w:eastAsia="en-US" w:bidi="en-US"/>
              </w:rPr>
              <w:t>in poor countries</w:t>
            </w:r>
            <w:r>
              <w:rPr>
                <w:spacing w:val="0"/>
                <w:w w:val="100"/>
                <w:position w:val="0"/>
                <w:lang w:val="zh-TW" w:eastAsia="zh-TW" w:bidi="zh-TW"/>
              </w:rPr>
              <w:t>提前了，</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后 面的句子完整。</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331" w:lineRule="exact"/>
              <w:ind w:left="0" w:right="0" w:firstLine="0"/>
              <w:jc w:val="both"/>
            </w:pPr>
            <w:r>
              <w:rPr>
                <w:spacing w:val="0"/>
                <w:w w:val="100"/>
                <w:position w:val="0"/>
                <w:lang w:val="zh-TW" w:eastAsia="zh-TW" w:bidi="zh-TW"/>
              </w:rPr>
              <w:t>从句缺乏主语。记住，</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引导的定语从 句永远是缺一个成分的。</w:t>
            </w:r>
          </w:p>
        </w:tc>
      </w:tr>
    </w:tbl>
    <w:p>
      <w:pPr>
        <w:pStyle w:val="Style95"/>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spacing w:val="0"/>
          <w:w w:val="100"/>
          <w:position w:val="0"/>
          <w:sz w:val="28"/>
          <w:szCs w:val="28"/>
          <w:lang w:val="en-US" w:eastAsia="en-US" w:bidi="en-US"/>
        </w:rPr>
        <w:t>C.</w:t>
      </w:r>
      <w:r>
        <w:rPr>
          <w:color w:val="F16A46"/>
          <w:spacing w:val="0"/>
          <w:w w:val="100"/>
          <w:position w:val="0"/>
          <w:sz w:val="18"/>
          <w:szCs w:val="18"/>
        </w:rPr>
        <w:t>葡手鑑榆分舗</w:t>
      </w:r>
    </w:p>
    <w:p>
      <w:pPr>
        <w:widowControl w:val="0"/>
        <w:spacing w:after="159" w:line="1" w:lineRule="exact"/>
      </w:pPr>
    </w:p>
    <w:p>
      <w:pPr>
        <w:pStyle w:val="Style29"/>
        <w:keepNext w:val="0"/>
        <w:keepLines w:val="0"/>
        <w:widowControl w:val="0"/>
        <w:shd w:val="clear" w:color="auto" w:fill="auto"/>
        <w:bidi w:val="0"/>
        <w:spacing w:before="0" w:after="160" w:line="324" w:lineRule="exact"/>
        <w:ind w:left="0" w:right="0" w:firstLine="420"/>
        <w:jc w:val="both"/>
      </w:pPr>
      <w:r>
        <w:rPr>
          <w:spacing w:val="0"/>
          <w:w w:val="100"/>
          <w:position w:val="0"/>
        </w:rPr>
        <w:t>这一次我们不做填空练习，而是做句子结构练习。大家将下面的句子翻译成中文，并且完成三 个分析任务：</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每个单词的词性；</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在句中充当什么成分；</w:t>
      </w: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句子使用了什么从句。</w:t>
      </w:r>
    </w:p>
    <w:p>
      <w:pPr>
        <w:pStyle w:val="Style19"/>
        <w:keepNext w:val="0"/>
        <w:keepLines w:val="0"/>
        <w:widowControl w:val="0"/>
        <w:numPr>
          <w:ilvl w:val="0"/>
          <w:numId w:val="371"/>
        </w:numPr>
        <w:shd w:val="clear" w:color="auto" w:fill="auto"/>
        <w:tabs>
          <w:tab w:pos="703" w:val="left"/>
        </w:tabs>
        <w:bidi w:val="0"/>
        <w:spacing w:before="0" w:after="60" w:line="360" w:lineRule="auto"/>
        <w:ind w:left="0" w:right="0" w:firstLine="420"/>
        <w:jc w:val="both"/>
      </w:pPr>
      <w:bookmarkStart w:id="959" w:name="bookmark959"/>
      <w:bookmarkEnd w:id="959"/>
      <w:r>
        <w:rPr>
          <w:rFonts w:ascii="Times New Roman" w:eastAsia="Times New Roman" w:hAnsi="Times New Roman" w:cs="Times New Roman"/>
          <w:spacing w:val="0"/>
          <w:w w:val="100"/>
          <w:position w:val="0"/>
          <w:lang w:val="en-US" w:eastAsia="en-US" w:bidi="en-US"/>
        </w:rPr>
        <w:t>All athletes have been training hard; the team, however, failed to reach the semi-final stage of the competition.</w:t>
      </w:r>
    </w:p>
    <w:p>
      <w:pPr>
        <w:pStyle w:val="Style19"/>
        <w:keepNext w:val="0"/>
        <w:keepLines w:val="0"/>
        <w:widowControl w:val="0"/>
        <w:numPr>
          <w:ilvl w:val="0"/>
          <w:numId w:val="371"/>
        </w:numPr>
        <w:shd w:val="clear" w:color="auto" w:fill="auto"/>
        <w:tabs>
          <w:tab w:pos="700" w:val="left"/>
        </w:tabs>
        <w:bidi w:val="0"/>
        <w:spacing w:before="0" w:after="60" w:line="360" w:lineRule="auto"/>
        <w:ind w:left="0" w:right="0" w:firstLine="420"/>
        <w:jc w:val="both"/>
      </w:pPr>
      <w:bookmarkStart w:id="960" w:name="bookmark960"/>
      <w:bookmarkEnd w:id="960"/>
      <w:r>
        <w:rPr>
          <w:rFonts w:ascii="Times New Roman" w:eastAsia="Times New Roman" w:hAnsi="Times New Roman" w:cs="Times New Roman"/>
          <w:spacing w:val="0"/>
          <w:w w:val="100"/>
          <w:position w:val="0"/>
          <w:lang w:val="en-US" w:eastAsia="en-US" w:bidi="en-US"/>
        </w:rPr>
        <w:t>Some students made good progress this semester, but, ironically, they did not gain impressive grades in the end-of-year exam.</w:t>
      </w:r>
    </w:p>
    <w:p>
      <w:pPr>
        <w:pStyle w:val="Style19"/>
        <w:keepNext w:val="0"/>
        <w:keepLines w:val="0"/>
        <w:widowControl w:val="0"/>
        <w:numPr>
          <w:ilvl w:val="0"/>
          <w:numId w:val="371"/>
        </w:numPr>
        <w:shd w:val="clear" w:color="auto" w:fill="auto"/>
        <w:tabs>
          <w:tab w:pos="707" w:val="left"/>
        </w:tabs>
        <w:bidi w:val="0"/>
        <w:spacing w:before="0" w:after="60" w:line="360" w:lineRule="auto"/>
        <w:ind w:left="0" w:right="0" w:firstLine="420"/>
        <w:jc w:val="both"/>
      </w:pPr>
      <w:bookmarkStart w:id="961" w:name="bookmark961"/>
      <w:bookmarkEnd w:id="961"/>
      <w:r>
        <w:rPr>
          <w:rFonts w:ascii="Times New Roman" w:eastAsia="Times New Roman" w:hAnsi="Times New Roman" w:cs="Times New Roman"/>
          <w:spacing w:val="0"/>
          <w:w w:val="100"/>
          <w:position w:val="0"/>
          <w:lang w:val="en-US" w:eastAsia="en-US" w:bidi="en-US"/>
        </w:rPr>
        <w:t>There is evidence that absolute beginners can acquire a language, even though they have no knowledge about the target language.</w:t>
      </w:r>
    </w:p>
    <w:p>
      <w:pPr>
        <w:pStyle w:val="Style19"/>
        <w:keepNext w:val="0"/>
        <w:keepLines w:val="0"/>
        <w:widowControl w:val="0"/>
        <w:numPr>
          <w:ilvl w:val="0"/>
          <w:numId w:val="371"/>
        </w:numPr>
        <w:shd w:val="clear" w:color="auto" w:fill="auto"/>
        <w:tabs>
          <w:tab w:pos="694" w:val="left"/>
        </w:tabs>
        <w:bidi w:val="0"/>
        <w:spacing w:before="0" w:after="60" w:line="360" w:lineRule="auto"/>
        <w:ind w:left="0" w:right="0" w:firstLine="380"/>
        <w:jc w:val="left"/>
      </w:pPr>
      <w:bookmarkStart w:id="962" w:name="bookmark962"/>
      <w:bookmarkEnd w:id="962"/>
      <w:r>
        <w:rPr>
          <w:rFonts w:ascii="Times New Roman" w:eastAsia="Times New Roman" w:hAnsi="Times New Roman" w:cs="Times New Roman"/>
          <w:spacing w:val="0"/>
          <w:w w:val="100"/>
          <w:position w:val="0"/>
          <w:lang w:val="en-US" w:eastAsia="en-US" w:bidi="en-US"/>
        </w:rPr>
        <w:t>As my time at college came to an end, I realised that I had to start searching for a job.</w:t>
      </w:r>
    </w:p>
    <w:p>
      <w:pPr>
        <w:pStyle w:val="Style19"/>
        <w:keepNext w:val="0"/>
        <w:keepLines w:val="0"/>
        <w:widowControl w:val="0"/>
        <w:numPr>
          <w:ilvl w:val="0"/>
          <w:numId w:val="371"/>
        </w:numPr>
        <w:shd w:val="clear" w:color="auto" w:fill="auto"/>
        <w:tabs>
          <w:tab w:pos="707" w:val="left"/>
        </w:tabs>
        <w:bidi w:val="0"/>
        <w:spacing w:before="0" w:after="60" w:line="360" w:lineRule="auto"/>
        <w:ind w:left="0" w:right="0" w:firstLine="420"/>
        <w:jc w:val="both"/>
      </w:pPr>
      <w:bookmarkStart w:id="963" w:name="bookmark963"/>
      <w:bookmarkEnd w:id="963"/>
      <w:r>
        <w:rPr>
          <w:rFonts w:ascii="Times New Roman" w:eastAsia="Times New Roman" w:hAnsi="Times New Roman" w:cs="Times New Roman"/>
          <w:spacing w:val="0"/>
          <w:w w:val="100"/>
          <w:position w:val="0"/>
          <w:lang w:val="en-US" w:eastAsia="en-US" w:bidi="en-US"/>
        </w:rPr>
        <w:t>Last night, we had a delicious dinner, which was a perfect end to our holiday, although it cost me a fortune.</w:t>
      </w:r>
    </w:p>
    <w:p>
      <w:pPr>
        <w:pStyle w:val="Style19"/>
        <w:keepNext w:val="0"/>
        <w:keepLines w:val="0"/>
        <w:widowControl w:val="0"/>
        <w:numPr>
          <w:ilvl w:val="0"/>
          <w:numId w:val="371"/>
        </w:numPr>
        <w:shd w:val="clear" w:color="auto" w:fill="auto"/>
        <w:tabs>
          <w:tab w:pos="710" w:val="left"/>
        </w:tabs>
        <w:bidi w:val="0"/>
        <w:spacing w:before="0" w:after="60" w:line="360" w:lineRule="auto"/>
        <w:ind w:left="0" w:right="0" w:firstLine="420"/>
        <w:jc w:val="both"/>
      </w:pPr>
      <w:bookmarkStart w:id="964" w:name="bookmark964"/>
      <w:bookmarkEnd w:id="964"/>
      <w:r>
        <w:rPr>
          <w:rFonts w:ascii="Times New Roman" w:eastAsia="Times New Roman" w:hAnsi="Times New Roman" w:cs="Times New Roman"/>
          <w:spacing w:val="0"/>
          <w:w w:val="100"/>
          <w:position w:val="0"/>
          <w:lang w:val="en-US" w:eastAsia="en-US" w:bidi="en-US"/>
        </w:rPr>
        <w:t>Although everybody knows that walking is beneficial to health, the fact is that few people go for a walk after dinner.</w:t>
      </w:r>
    </w:p>
    <w:p>
      <w:pPr>
        <w:pStyle w:val="Style19"/>
        <w:keepNext w:val="0"/>
        <w:keepLines w:val="0"/>
        <w:widowControl w:val="0"/>
        <w:numPr>
          <w:ilvl w:val="0"/>
          <w:numId w:val="371"/>
        </w:numPr>
        <w:shd w:val="clear" w:color="auto" w:fill="auto"/>
        <w:tabs>
          <w:tab w:pos="707" w:val="left"/>
        </w:tabs>
        <w:bidi w:val="0"/>
        <w:spacing w:before="0" w:after="60" w:line="360" w:lineRule="auto"/>
        <w:ind w:left="0" w:right="0" w:firstLine="420"/>
        <w:jc w:val="both"/>
      </w:pPr>
      <w:bookmarkStart w:id="965" w:name="bookmark965"/>
      <w:bookmarkEnd w:id="965"/>
      <w:r>
        <w:rPr>
          <w:rFonts w:ascii="Times New Roman" w:eastAsia="Times New Roman" w:hAnsi="Times New Roman" w:cs="Times New Roman"/>
          <w:spacing w:val="0"/>
          <w:w w:val="100"/>
          <w:position w:val="0"/>
          <w:lang w:val="en-US" w:eastAsia="en-US" w:bidi="en-US"/>
        </w:rPr>
        <w:t>Some people enjoy taking a stroll with their pets, while energetic people, especially young people who are conscious of their fitness, go for a jog every day.</w:t>
      </w:r>
    </w:p>
    <w:p>
      <w:pPr>
        <w:pStyle w:val="Style19"/>
        <w:keepNext w:val="0"/>
        <w:keepLines w:val="0"/>
        <w:widowControl w:val="0"/>
        <w:numPr>
          <w:ilvl w:val="0"/>
          <w:numId w:val="371"/>
        </w:numPr>
        <w:shd w:val="clear" w:color="auto" w:fill="auto"/>
        <w:tabs>
          <w:tab w:pos="710" w:val="left"/>
        </w:tabs>
        <w:bidi w:val="0"/>
        <w:spacing w:before="0" w:after="60" w:line="360" w:lineRule="auto"/>
        <w:ind w:left="0" w:right="0" w:firstLine="420"/>
        <w:jc w:val="both"/>
      </w:pPr>
      <w:bookmarkStart w:id="966" w:name="bookmark966"/>
      <w:bookmarkEnd w:id="966"/>
      <w:r>
        <w:rPr>
          <w:rFonts w:ascii="Times New Roman" w:eastAsia="Times New Roman" w:hAnsi="Times New Roman" w:cs="Times New Roman"/>
          <w:spacing w:val="0"/>
          <w:w w:val="100"/>
          <w:position w:val="0"/>
          <w:lang w:val="en-US" w:eastAsia="en-US" w:bidi="en-US"/>
        </w:rPr>
        <w:t>Making a speech is difficult for those people who struggle with stage fright, but training can make them good public speakers.</w:t>
      </w:r>
    </w:p>
    <w:p>
      <w:pPr>
        <w:pStyle w:val="Style19"/>
        <w:keepNext w:val="0"/>
        <w:keepLines w:val="0"/>
        <w:widowControl w:val="0"/>
        <w:numPr>
          <w:ilvl w:val="0"/>
          <w:numId w:val="371"/>
        </w:numPr>
        <w:shd w:val="clear" w:color="auto" w:fill="auto"/>
        <w:tabs>
          <w:tab w:pos="694" w:val="left"/>
        </w:tabs>
        <w:bidi w:val="0"/>
        <w:spacing w:before="0" w:after="60" w:line="360" w:lineRule="auto"/>
        <w:ind w:left="0" w:right="0" w:firstLine="380"/>
        <w:jc w:val="left"/>
      </w:pPr>
      <w:bookmarkStart w:id="967" w:name="bookmark967"/>
      <w:bookmarkEnd w:id="967"/>
      <w:r>
        <w:rPr>
          <w:rFonts w:ascii="Times New Roman" w:eastAsia="Times New Roman" w:hAnsi="Times New Roman" w:cs="Times New Roman"/>
          <w:spacing w:val="0"/>
          <w:w w:val="100"/>
          <w:position w:val="0"/>
          <w:lang w:val="en-US" w:eastAsia="en-US" w:bidi="en-US"/>
        </w:rPr>
        <w:t>It was Tom that raised this subject, and it is not surprising that all were upset by this topic.</w:t>
      </w:r>
    </w:p>
    <w:p>
      <w:pPr>
        <w:pStyle w:val="Style19"/>
        <w:keepNext w:val="0"/>
        <w:keepLines w:val="0"/>
        <w:widowControl w:val="0"/>
        <w:numPr>
          <w:ilvl w:val="0"/>
          <w:numId w:val="371"/>
        </w:numPr>
        <w:shd w:val="clear" w:color="auto" w:fill="auto"/>
        <w:tabs>
          <w:tab w:pos="797" w:val="left"/>
        </w:tabs>
        <w:bidi w:val="0"/>
        <w:spacing w:before="0" w:after="160" w:line="360" w:lineRule="auto"/>
        <w:ind w:left="0" w:right="0" w:firstLine="420"/>
        <w:jc w:val="both"/>
      </w:pPr>
      <w:bookmarkStart w:id="968" w:name="bookmark968"/>
      <w:bookmarkEnd w:id="968"/>
      <w:r>
        <w:rPr>
          <w:rFonts w:ascii="Times New Roman" w:eastAsia="Times New Roman" w:hAnsi="Times New Roman" w:cs="Times New Roman"/>
          <w:spacing w:val="0"/>
          <w:w w:val="100"/>
          <w:position w:val="0"/>
          <w:lang w:val="en-US" w:eastAsia="en-US" w:bidi="en-US"/>
        </w:rPr>
        <w:t>We do not know where we will hold this meeting, but last year, it was in a hotel that we discussed the sales plan.</w:t>
      </w:r>
    </w:p>
    <w:p>
      <w:pPr>
        <w:pStyle w:val="Style29"/>
        <w:keepNext w:val="0"/>
        <w:keepLines w:val="0"/>
        <w:widowControl w:val="0"/>
        <w:shd w:val="clear" w:color="auto" w:fill="auto"/>
        <w:bidi w:val="0"/>
        <w:spacing w:before="0" w:after="260" w:line="266" w:lineRule="auto"/>
        <w:ind w:left="0" w:right="0" w:firstLine="0"/>
        <w:jc w:val="left"/>
        <w:rPr>
          <w:sz w:val="18"/>
          <w:szCs w:val="18"/>
        </w:rPr>
      </w:pPr>
      <w:bookmarkStart w:id="969" w:name="bookmark969"/>
      <w:r>
        <w:rPr>
          <w:rFonts w:ascii="Times New Roman" w:eastAsia="Times New Roman" w:hAnsi="Times New Roman" w:cs="Times New Roman"/>
          <w:i/>
          <w:iCs/>
          <w:spacing w:val="0"/>
          <w:w w:val="100"/>
          <w:position w:val="0"/>
          <w:sz w:val="26"/>
          <w:szCs w:val="26"/>
          <w:lang w:val="en-US" w:eastAsia="en-US" w:bidi="en-US"/>
        </w:rPr>
        <w:t>D.</w:t>
      </w:r>
      <w:r>
        <w:rPr>
          <w:color w:val="F16A46"/>
          <w:spacing w:val="0"/>
          <w:w w:val="100"/>
          <w:position w:val="0"/>
          <w:sz w:val="18"/>
          <w:szCs w:val="18"/>
        </w:rPr>
        <w:t>答鑽範辭新</w:t>
      </w:r>
      <w:bookmarkEnd w:id="969"/>
    </w:p>
    <w:p>
      <w:pPr>
        <w:pStyle w:val="Style29"/>
        <w:keepNext w:val="0"/>
        <w:keepLines w:val="0"/>
        <w:widowControl w:val="0"/>
        <w:shd w:val="clear" w:color="auto" w:fill="auto"/>
        <w:bidi w:val="0"/>
        <w:spacing w:before="0" w:after="0" w:line="360" w:lineRule="auto"/>
        <w:ind w:left="0" w:right="0" w:firstLine="200"/>
        <w:jc w:val="left"/>
      </w:pPr>
      <w:r>
        <w:rPr>
          <w:rFonts w:ascii="Times New Roman" w:eastAsia="Times New Roman" w:hAnsi="Times New Roman" w:cs="Times New Roman"/>
          <w:spacing w:val="0"/>
          <w:w w:val="100"/>
          <w:position w:val="0"/>
          <w:sz w:val="19"/>
          <w:szCs w:val="19"/>
          <w:lang w:val="en-US" w:eastAsia="en-US" w:bidi="en-US"/>
        </w:rPr>
        <w:t>1.</w:t>
      </w:r>
      <w:r>
        <w:rPr>
          <w:spacing w:val="0"/>
          <w:w w:val="100"/>
          <w:position w:val="0"/>
        </w:rPr>
        <w:t>结构：</w:t>
      </w:r>
    </w:p>
    <w:tbl>
      <w:tblPr>
        <w:tblOverlap w:val="never"/>
        <w:jc w:val="right"/>
        <w:tblLayout w:type="fixed"/>
      </w:tblPr>
      <w:tblGrid>
        <w:gridCol w:w="1670"/>
        <w:gridCol w:w="3114"/>
        <w:gridCol w:w="1048"/>
        <w:gridCol w:w="1037"/>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All athletes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have been training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the team,</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however,</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限定词+名词充当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现在完成进行时充</w:t>
            </w:r>
            <w:r>
              <w:rPr>
                <w:color w:val="E4786C"/>
                <w:spacing w:val="0"/>
                <w:w w:val="100"/>
                <w:position w:val="0"/>
                <w:lang w:val="zh-TW" w:eastAsia="zh-TW" w:bidi="zh-TW"/>
              </w:rPr>
              <w:t>副词充当状语</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w:t>
            </w:r>
            <w:r>
              <w:rPr>
                <w:color w:val="E4786C"/>
                <w:spacing w:val="0"/>
                <w:w w:val="100"/>
                <w:position w:val="0"/>
                <w:lang w:val="zh-TW" w:eastAsia="zh-TW" w:bidi="zh-TW"/>
              </w:rPr>
              <w:t>副词充当插</w:t>
            </w:r>
          </w:p>
        </w:tc>
      </w:tr>
      <w:tr>
        <w:trPr>
          <w:trHeight w:val="3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600"/>
              <w:jc w:val="left"/>
            </w:pPr>
            <w:r>
              <w:rPr>
                <w:spacing w:val="0"/>
                <w:w w:val="100"/>
                <w:position w:val="0"/>
                <w:lang w:val="zh-TW" w:eastAsia="zh-TW" w:bidi="zh-TW"/>
              </w:rPr>
              <w:t>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入语</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fail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to reach the semi-final stage</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of the competition.</w:t>
            </w:r>
          </w:p>
        </w:tc>
      </w:tr>
      <w:tr>
        <w:trPr>
          <w:trHeight w:val="23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动词充当谓语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不定式充当补语</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介宾短语充当后置定语</w:t>
            </w:r>
          </w:p>
        </w:tc>
      </w:tr>
    </w:tbl>
    <w:p>
      <w:pPr>
        <w:widowControl w:val="0"/>
        <w:spacing w:after="159" w:line="1" w:lineRule="exact"/>
      </w:pPr>
    </w:p>
    <w:p>
      <w:pPr>
        <w:pStyle w:val="Style29"/>
        <w:keepNext w:val="0"/>
        <w:keepLines w:val="0"/>
        <w:widowControl w:val="0"/>
        <w:shd w:val="clear" w:color="auto" w:fill="auto"/>
        <w:bidi w:val="0"/>
        <w:spacing w:before="0" w:after="60" w:line="240" w:lineRule="auto"/>
        <w:ind w:left="0" w:right="0" w:firstLine="340"/>
        <w:jc w:val="left"/>
      </w:pPr>
      <w:r>
        <w:rPr>
          <w:spacing w:val="0"/>
          <w:w w:val="100"/>
          <w:position w:val="0"/>
        </w:rPr>
        <w:t>大意：所有运动员都在刻苦训练；然而，该队未能进入比赛的半决赛。</w:t>
      </w:r>
      <w:r>
        <w:br w:type="page"/>
      </w:r>
    </w:p>
    <w:p>
      <w:pPr>
        <w:pStyle w:val="Style150"/>
        <w:keepNext w:val="0"/>
        <w:keepLines w:val="0"/>
        <w:widowControl w:val="0"/>
        <w:shd w:val="clear" w:color="auto" w:fill="auto"/>
        <w:bidi w:val="0"/>
        <w:spacing w:before="0" w:after="320" w:line="240" w:lineRule="auto"/>
        <w:ind w:left="0" w:right="0" w:hanging="500"/>
        <w:jc w:val="left"/>
      </w:pPr>
      <w:r>
        <w:rPr>
          <w:rFonts w:ascii="Times New Roman" w:eastAsia="Times New Roman" w:hAnsi="Times New Roman" w:cs="Times New Roman"/>
          <w:b/>
          <w:bCs/>
          <w:color w:val="E4786C"/>
          <w:spacing w:val="0"/>
          <w:w w:val="100"/>
          <w:position w:val="0"/>
          <w:sz w:val="28"/>
          <w:szCs w:val="28"/>
          <w:lang w:val="zh-CN" w:eastAsia="zh-CN" w:bidi="zh-CN"/>
        </w:rPr>
        <w:t>II</w:t>
      </w:r>
      <w:r>
        <w:rPr>
          <w:spacing w:val="0"/>
          <w:w w:val="100"/>
          <w:position w:val="0"/>
        </w:rPr>
        <w:t>家</w:t>
      </w:r>
      <w:r>
        <w:rPr>
          <w:spacing w:val="0"/>
          <w:w w:val="100"/>
          <w:position w:val="0"/>
          <w:lang w:val="zh-CN" w:eastAsia="zh-CN" w:bidi="zh-CN"/>
        </w:rPr>
        <w:t>北予</w:t>
      </w:r>
      <w:r>
        <w:rPr>
          <w:spacing w:val="0"/>
          <w:w w:val="100"/>
          <w:position w:val="0"/>
        </w:rPr>
        <w:t>把手救</w:t>
      </w:r>
      <w:r>
        <w:rPr>
          <w:color w:val="2F3030"/>
          <w:spacing w:val="0"/>
          <w:w w:val="100"/>
          <w:position w:val="0"/>
        </w:rPr>
        <w:t>你龄</w:t>
      </w:r>
      <w:r>
        <w:rPr>
          <w:spacing w:val="0"/>
          <w:w w:val="100"/>
          <w:position w:val="0"/>
          <w:lang w:val="zh-CN" w:eastAsia="zh-CN" w:bidi="zh-CN"/>
        </w:rPr>
        <w:t>小时</w:t>
      </w:r>
      <w:r>
        <w:rPr>
          <w:spacing w:val="0"/>
          <w:w w:val="100"/>
          <w:position w:val="0"/>
        </w:rPr>
        <w:t>搞僅英</w:t>
      </w:r>
      <w:r>
        <w:rPr>
          <w:color w:val="2F3030"/>
          <w:spacing w:val="0"/>
          <w:w w:val="100"/>
          <w:position w:val="0"/>
        </w:rPr>
        <w:t>文语決</w:t>
      </w:r>
    </w:p>
    <w:p>
      <w:pPr>
        <w:pStyle w:val="Style29"/>
        <w:keepNext w:val="0"/>
        <w:keepLines w:val="0"/>
        <w:widowControl w:val="0"/>
        <w:shd w:val="clear" w:color="auto" w:fill="auto"/>
        <w:bidi w:val="0"/>
        <w:spacing w:before="0" w:after="180" w:line="240" w:lineRule="auto"/>
        <w:ind w:left="0" w:right="0" w:firstLine="200"/>
        <w:jc w:val="both"/>
      </w:pPr>
      <w:r>
        <w:rPr>
          <w:spacing w:val="0"/>
          <w:w w:val="100"/>
          <w:position w:val="0"/>
        </w:rPr>
        <w:t>解析：分号前后都是完整的句子。</w:t>
      </w:r>
    </w:p>
    <w:p>
      <w:pPr>
        <w:pStyle w:val="Style95"/>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7"/>
          <w:szCs w:val="17"/>
        </w:rPr>
        <w:t>2</w:t>
      </w:r>
      <w:r>
        <w:rPr>
          <w:spacing w:val="0"/>
          <w:w w:val="100"/>
          <w:position w:val="0"/>
          <w:sz w:val="19"/>
          <w:szCs w:val="19"/>
        </w:rPr>
        <w:t>.结构:</w:t>
      </w:r>
    </w:p>
    <w:tbl>
      <w:tblPr>
        <w:tblOverlap w:val="never"/>
        <w:jc w:val="center"/>
        <w:tblLayout w:type="fixed"/>
      </w:tblPr>
      <w:tblGrid>
        <w:gridCol w:w="1912"/>
        <w:gridCol w:w="1184"/>
        <w:gridCol w:w="961"/>
        <w:gridCol w:w="929"/>
        <w:gridCol w:w="1166"/>
        <w:gridCol w:w="1933"/>
      </w:tblGrid>
      <w:tr>
        <w:trPr>
          <w:trHeight w:val="238" w:hRule="exact"/>
        </w:trPr>
        <w:tc>
          <w:tcPr>
            <w:gridSpan w:val="3"/>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86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Some students </w:t>
            </w:r>
            <w:r>
              <w:rPr>
                <w:rFonts w:ascii="Times New Roman" w:eastAsia="Times New Roman" w:hAnsi="Times New Roman" w:cs="Times New Roman"/>
                <w:spacing w:val="0"/>
                <w:w w:val="100"/>
                <w:position w:val="0"/>
                <w:sz w:val="19"/>
                <w:szCs w:val="19"/>
                <w:lang w:val="en-US" w:eastAsia="en-US" w:bidi="en-US"/>
              </w:rPr>
              <w:t xml:space="preserve">made </w:t>
            </w:r>
            <w:r>
              <w:rPr>
                <w:rFonts w:ascii="Times New Roman" w:eastAsia="Times New Roman" w:hAnsi="Times New Roman" w:cs="Times New Roman"/>
                <w:color w:val="E4786C"/>
                <w:spacing w:val="0"/>
                <w:w w:val="100"/>
                <w:position w:val="0"/>
                <w:sz w:val="19"/>
                <w:szCs w:val="19"/>
                <w:lang w:val="en-US" w:eastAsia="en-US" w:bidi="en-US"/>
              </w:rPr>
              <w:t>good progress</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this semester,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ironically, </w:t>
            </w:r>
            <w:r>
              <w:rPr>
                <w:rFonts w:ascii="Times New Roman" w:eastAsia="Times New Roman" w:hAnsi="Times New Roman" w:cs="Times New Roman"/>
                <w:color w:val="E4786C"/>
                <w:spacing w:val="0"/>
                <w:w w:val="100"/>
                <w:position w:val="0"/>
                <w:sz w:val="19"/>
                <w:szCs w:val="19"/>
                <w:lang w:val="en-US" w:eastAsia="en-US" w:bidi="en-US"/>
              </w:rPr>
              <w:t>they</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900"/>
              <w:jc w:val="left"/>
            </w:pPr>
            <w:r>
              <w:rPr>
                <w:color w:val="E39B85"/>
                <w:spacing w:val="0"/>
                <w:w w:val="100"/>
                <w:position w:val="0"/>
                <w:lang w:val="zh-TW" w:eastAsia="zh-TW" w:bidi="zh-TW"/>
              </w:rPr>
              <w:t>限定词</w:t>
            </w:r>
            <w:r>
              <w:rPr>
                <w:color w:val="E39B85"/>
                <w:spacing w:val="0"/>
                <w:w w:val="100"/>
                <w:position w:val="0"/>
                <w:lang w:val="en-US" w:eastAsia="en-US" w:bidi="en-US"/>
              </w:rPr>
              <w:t>+</w:t>
            </w:r>
            <w:r>
              <w:rPr>
                <w:color w:val="E39B85"/>
                <w:spacing w:val="0"/>
                <w:w w:val="100"/>
                <w:position w:val="0"/>
                <w:lang w:val="zh-TW" w:eastAsia="zh-TW" w:bidi="zh-TW"/>
              </w:rPr>
              <w:t>名</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3B3B3B"/>
                <w:spacing w:val="0"/>
                <w:w w:val="100"/>
                <w:position w:val="0"/>
                <w:lang w:val="zh-TW" w:eastAsia="zh-TW" w:bidi="zh-TW"/>
              </w:rPr>
              <w:t>动词充</w:t>
            </w:r>
            <w:r>
              <w:rPr>
                <w:color w:val="E39B85"/>
                <w:spacing w:val="0"/>
                <w:w w:val="100"/>
                <w:position w:val="0"/>
                <w:lang w:val="zh-TW" w:eastAsia="zh-TW" w:bidi="zh-TW"/>
              </w:rPr>
              <w:t>形容词+名</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名词充当状语</w:t>
            </w:r>
            <w:r>
              <w:rPr>
                <w:color w:val="E4786C"/>
                <w:spacing w:val="0"/>
                <w:w w:val="100"/>
                <w:position w:val="0"/>
                <w:lang w:val="zh-TW" w:eastAsia="zh-TW" w:bidi="zh-TW"/>
              </w:rPr>
              <w:t>连词连接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副词充当</w:t>
            </w:r>
            <w:r>
              <w:rPr>
                <w:color w:val="E4786C"/>
                <w:spacing w:val="0"/>
                <w:w w:val="100"/>
                <w:position w:val="0"/>
                <w:lang w:val="zh-TW" w:eastAsia="zh-TW" w:bidi="zh-TW"/>
              </w:rPr>
              <w:t>代词充当</w:t>
            </w:r>
          </w:p>
        </w:tc>
      </w:tr>
      <w:tr>
        <w:trPr>
          <w:trHeight w:val="32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900"/>
              <w:jc w:val="left"/>
            </w:pPr>
            <w:r>
              <w:rPr>
                <w:color w:val="E39B85"/>
                <w:spacing w:val="0"/>
                <w:w w:val="100"/>
                <w:position w:val="0"/>
                <w:lang w:val="zh-TW" w:eastAsia="zh-TW" w:bidi="zh-TW"/>
              </w:rPr>
              <w:t>词充当主语</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spacing w:val="0"/>
                <w:w w:val="100"/>
                <w:position w:val="0"/>
                <w:lang w:val="zh-TW" w:eastAsia="zh-TW" w:bidi="zh-TW"/>
              </w:rPr>
              <w:t>当谓语</w:t>
            </w:r>
            <w:r>
              <w:rPr>
                <w:color w:val="E39B85"/>
                <w:spacing w:val="0"/>
                <w:w w:val="100"/>
                <w:position w:val="0"/>
                <w:lang w:val="zh-TW" w:eastAsia="zh-TW" w:bidi="zh-TW"/>
              </w:rPr>
              <w:t>词充当宾语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60"/>
              <w:jc w:val="left"/>
            </w:pPr>
            <w:r>
              <w:rPr>
                <w:color w:val="E39B85"/>
                <w:spacing w:val="0"/>
                <w:w w:val="100"/>
                <w:position w:val="0"/>
                <w:lang w:val="zh-TW" w:eastAsia="zh-TW" w:bidi="zh-TW"/>
              </w:rPr>
              <w:t>并列句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插入语</w:t>
            </w:r>
          </w:p>
        </w:tc>
      </w:tr>
      <w:tr>
        <w:trPr>
          <w:trHeight w:val="30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900"/>
              <w:jc w:val="left"/>
              <w:rPr>
                <w:sz w:val="19"/>
                <w:szCs w:val="19"/>
              </w:rPr>
            </w:pPr>
            <w:r>
              <w:rPr>
                <w:rFonts w:ascii="Times New Roman" w:eastAsia="Times New Roman" w:hAnsi="Times New Roman" w:cs="Times New Roman"/>
                <w:spacing w:val="0"/>
                <w:w w:val="100"/>
                <w:position w:val="0"/>
                <w:sz w:val="19"/>
                <w:szCs w:val="19"/>
                <w:lang w:val="en-US" w:eastAsia="en-US" w:bidi="en-US"/>
              </w:rPr>
              <w:t>did not gain</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impressive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grades</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7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in the end-of-year exam.</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900"/>
              <w:jc w:val="left"/>
            </w:pPr>
            <w:r>
              <w:rPr>
                <w:spacing w:val="0"/>
                <w:w w:val="100"/>
                <w:position w:val="0"/>
                <w:lang w:val="zh-TW" w:eastAsia="zh-TW" w:bidi="zh-TW"/>
              </w:rPr>
              <w:t>助动词+动</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形容词充当定语</w:t>
            </w:r>
          </w:p>
        </w:tc>
        <w:tc>
          <w:tcPr>
            <w:gridSpan w:val="3"/>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名词充当宾语</w:t>
            </w:r>
          </w:p>
        </w:tc>
      </w:tr>
      <w:tr>
        <w:trPr>
          <w:trHeight w:val="33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900"/>
              <w:jc w:val="left"/>
            </w:pPr>
            <w:r>
              <w:rPr>
                <w:spacing w:val="0"/>
                <w:w w:val="100"/>
                <w:position w:val="0"/>
                <w:lang w:val="zh-TW" w:eastAsia="zh-TW" w:bidi="zh-TW"/>
              </w:rPr>
              <w:t>词充当谓语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82"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spacing w:val="0"/>
                <w:w w:val="100"/>
                <w:position w:val="0"/>
                <w:lang w:val="zh-TW" w:eastAsia="zh-TW" w:bidi="zh-TW"/>
              </w:rPr>
              <w:t>大意：有些学生这学期成绩很好，</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但具有讽刺意味的是，</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他们在年终考试中没有取得令人印象</w:t>
            </w:r>
          </w:p>
        </w:tc>
      </w:tr>
      <w:tr>
        <w:trPr>
          <w:trHeight w:val="367"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780"/>
              <w:jc w:val="left"/>
            </w:pPr>
            <w:r>
              <w:rPr>
                <w:spacing w:val="0"/>
                <w:w w:val="100"/>
                <w:position w:val="0"/>
                <w:lang w:val="zh-TW" w:eastAsia="zh-TW" w:bidi="zh-TW"/>
              </w:rPr>
              <w:t>深刻的成绩。</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900"/>
              <w:jc w:val="left"/>
            </w:pPr>
            <w:r>
              <w:rPr>
                <w:color w:val="3B3B3B"/>
                <w:spacing w:val="0"/>
                <w:w w:val="100"/>
                <w:position w:val="0"/>
                <w:lang w:val="en-US" w:eastAsia="en-US" w:bidi="en-US"/>
              </w:rPr>
              <w:t>*</w:t>
            </w:r>
          </w:p>
        </w:tc>
      </w:tr>
      <w:tr>
        <w:trPr>
          <w:trHeight w:val="400" w:hRule="exact"/>
        </w:trPr>
        <w:tc>
          <w:tcPr>
            <w:gridSpan w:val="3"/>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pPr>
            <w:r>
              <w:rPr>
                <w:spacing w:val="0"/>
                <w:w w:val="100"/>
                <w:position w:val="0"/>
                <w:lang w:val="zh-TW" w:eastAsia="zh-TW" w:bidi="zh-TW"/>
              </w:rPr>
              <w:t>解析：并列连词前后都是完整的句子。</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5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zh-TW" w:eastAsia="zh-TW" w:bidi="zh-TW"/>
              </w:rPr>
              <w:t>3</w:t>
            </w:r>
            <w:r>
              <w:rPr>
                <w:spacing w:val="0"/>
                <w:w w:val="100"/>
                <w:position w:val="0"/>
                <w:lang w:val="zh-TW" w:eastAsia="zh-TW" w:bidi="zh-TW"/>
              </w:rPr>
              <w:t>.结构:</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6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36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There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is </w:t>
            </w:r>
            <w:r>
              <w:rPr>
                <w:rFonts w:ascii="Times New Roman" w:eastAsia="Times New Roman" w:hAnsi="Times New Roman" w:cs="Times New Roman"/>
                <w:color w:val="E4786C"/>
                <w:spacing w:val="0"/>
                <w:w w:val="100"/>
                <w:position w:val="0"/>
                <w:sz w:val="19"/>
                <w:szCs w:val="19"/>
                <w:lang w:val="en-US" w:eastAsia="en-US" w:bidi="en-US"/>
              </w:rPr>
              <w:t>evidence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60"/>
              <w:jc w:val="left"/>
              <w:rPr>
                <w:sz w:val="19"/>
                <w:szCs w:val="19"/>
              </w:rPr>
            </w:pPr>
            <w:r>
              <w:rPr>
                <w:rFonts w:ascii="Times New Roman" w:eastAsia="Times New Roman" w:hAnsi="Times New Roman" w:cs="Times New Roman"/>
                <w:spacing w:val="0"/>
                <w:w w:val="100"/>
                <w:position w:val="0"/>
                <w:sz w:val="19"/>
                <w:szCs w:val="19"/>
                <w:lang w:val="en-US" w:eastAsia="en-US" w:bidi="en-US"/>
              </w:rPr>
              <w:t>that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absolute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beginners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8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can acquire</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900"/>
              <w:jc w:val="left"/>
            </w:pPr>
            <w:r>
              <w:rPr>
                <w:color w:val="E39B85"/>
                <w:spacing w:val="0"/>
                <w:w w:val="100"/>
                <w:position w:val="0"/>
                <w:lang w:val="zh-TW" w:eastAsia="zh-TW" w:bidi="zh-TW"/>
              </w:rPr>
              <w:t>副词充当</w:t>
            </w:r>
            <w:r>
              <w:rPr>
                <w:color w:val="3B3B3B"/>
                <w:spacing w:val="0"/>
                <w:w w:val="100"/>
                <w:position w:val="0"/>
                <w:lang w:val="zh-TW" w:eastAsia="zh-TW" w:bidi="zh-TW"/>
              </w:rPr>
              <w: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系动</w:t>
            </w:r>
            <w:r>
              <w:rPr>
                <w:color w:val="E39B85"/>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引导桓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3B3B3B"/>
                <w:spacing w:val="0"/>
                <w:w w:val="100"/>
                <w:position w:val="0"/>
                <w:sz w:val="19"/>
                <w:szCs w:val="19"/>
                <w:lang w:val="zh-TW" w:eastAsia="zh-TW" w:bidi="zh-TW"/>
              </w:rPr>
              <w:t>1</w:t>
            </w:r>
            <w:r>
              <w:rPr>
                <w:color w:val="E39B85"/>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情态动词+动词原形</w:t>
            </w:r>
          </w:p>
        </w:tc>
      </w:tr>
      <w:tr>
        <w:trPr>
          <w:trHeight w:val="3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1060" w:right="0" w:firstLine="0"/>
              <w:jc w:val="left"/>
            </w:pPr>
            <w:r>
              <w:rPr>
                <w:color w:val="E39B85"/>
                <w:spacing w:val="0"/>
                <w:w w:val="100"/>
                <w:position w:val="0"/>
                <w:lang w:val="zh-TW" w:eastAsia="zh-TW" w:bidi="zh-TW"/>
              </w:rPr>
              <w:t>表语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词</w:t>
            </w:r>
            <w:r>
              <w:rPr>
                <w:color w:val="E4786C"/>
                <w:spacing w:val="0"/>
                <w:w w:val="100"/>
                <w:position w:val="0"/>
                <w:lang w:val="zh-TW" w:eastAsia="zh-TW" w:bidi="zh-TW"/>
              </w:rPr>
              <w:t>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位语从句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充当谓语</w:t>
            </w:r>
          </w:p>
        </w:tc>
      </w:tr>
      <w:tr>
        <w:trPr>
          <w:trHeight w:val="31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860"/>
              <w:jc w:val="left"/>
              <w:rPr>
                <w:sz w:val="19"/>
                <w:szCs w:val="19"/>
              </w:rPr>
            </w:pPr>
            <w:r>
              <w:rPr>
                <w:rFonts w:ascii="Times New Roman" w:eastAsia="Times New Roman" w:hAnsi="Times New Roman" w:cs="Times New Roman"/>
                <w:spacing w:val="0"/>
                <w:w w:val="100"/>
                <w:position w:val="0"/>
                <w:sz w:val="19"/>
                <w:szCs w:val="19"/>
                <w:lang w:val="en-US" w:eastAsia="en-US" w:bidi="en-US"/>
              </w:rPr>
              <w:t>a language,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even though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60"/>
              <w:jc w:val="left"/>
              <w:rPr>
                <w:sz w:val="19"/>
                <w:szCs w:val="19"/>
              </w:rPr>
            </w:pPr>
            <w:r>
              <w:rPr>
                <w:rFonts w:ascii="Times New Roman" w:eastAsia="Times New Roman" w:hAnsi="Times New Roman" w:cs="Times New Roman"/>
                <w:spacing w:val="0"/>
                <w:w w:val="100"/>
                <w:position w:val="0"/>
                <w:sz w:val="19"/>
                <w:szCs w:val="19"/>
                <w:lang w:val="en-US" w:eastAsia="en-US" w:bidi="en-US"/>
              </w:rPr>
              <w:t>they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have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no knowledge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about the target language.</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900"/>
              <w:jc w:val="left"/>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连词短语引导</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代词充当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名词充当宾</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color w:val="E39B85"/>
                <w:spacing w:val="0"/>
                <w:w w:val="100"/>
                <w:position w:val="0"/>
                <w:lang w:val="zh-TW" w:eastAsia="zh-TW" w:bidi="zh-TW"/>
              </w:rPr>
              <w:t>介宾短语充当补语</w:t>
            </w: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060" w:right="0" w:firstLine="0"/>
              <w:jc w:val="left"/>
            </w:pPr>
            <w:r>
              <w:rPr>
                <w:spacing w:val="0"/>
                <w:w w:val="100"/>
                <w:position w:val="0"/>
                <w:lang w:val="zh-TW" w:eastAsia="zh-TW" w:bidi="zh-TW"/>
              </w:rPr>
              <w:t>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让步状语从句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60"/>
              <w:jc w:val="left"/>
            </w:pPr>
            <w:r>
              <w:rPr>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w:t>
            </w:r>
          </w:p>
        </w:tc>
        <w:tc>
          <w:tcPr>
            <w:tcBorders/>
            <w:shd w:val="clear" w:color="auto" w:fill="FFFFFF"/>
            <w:vAlign w:val="top"/>
          </w:tcPr>
          <w:p>
            <w:pPr>
              <w:widowControl w:val="0"/>
              <w:rPr>
                <w:sz w:val="10"/>
                <w:szCs w:val="10"/>
              </w:rPr>
            </w:pPr>
          </w:p>
        </w:tc>
      </w:tr>
    </w:tbl>
    <w:p>
      <w:pPr>
        <w:widowControl w:val="0"/>
        <w:spacing w:after="179" w:line="1" w:lineRule="exact"/>
      </w:pPr>
    </w:p>
    <w:p>
      <w:pPr>
        <w:pStyle w:val="Style29"/>
        <w:keepNext w:val="0"/>
        <w:keepLines w:val="0"/>
        <w:widowControl w:val="0"/>
        <w:shd w:val="clear" w:color="auto" w:fill="auto"/>
        <w:bidi w:val="0"/>
        <w:spacing w:before="0" w:after="180" w:line="240" w:lineRule="auto"/>
        <w:ind w:left="0" w:right="0" w:firstLine="200"/>
        <w:jc w:val="both"/>
      </w:pPr>
      <w:r>
        <w:rPr>
          <w:spacing w:val="0"/>
          <w:w w:val="100"/>
          <w:position w:val="0"/>
        </w:rPr>
        <w:t>大意：有证据表明，什么都不懂的初学者可以掌握一门语言，即使他们对所学语言一无所知。</w:t>
      </w:r>
    </w:p>
    <w:p>
      <w:pPr>
        <w:pStyle w:val="Style29"/>
        <w:keepNext w:val="0"/>
        <w:keepLines w:val="0"/>
        <w:widowControl w:val="0"/>
        <w:shd w:val="clear" w:color="auto" w:fill="auto"/>
        <w:bidi w:val="0"/>
        <w:spacing w:before="0" w:after="180" w:line="240" w:lineRule="auto"/>
        <w:ind w:left="0" w:right="0" w:firstLine="200"/>
        <w:jc w:val="both"/>
      </w:pPr>
      <w:r>
        <w:rPr>
          <w:spacing w:val="0"/>
          <w:w w:val="100"/>
          <w:position w:val="0"/>
          <w:sz w:val="19"/>
          <w:szCs w:val="19"/>
        </w:rPr>
        <w:t>解析：</w:t>
      </w:r>
      <w:r>
        <w:rPr>
          <w:spacing w:val="0"/>
          <w:w w:val="100"/>
          <w:position w:val="0"/>
        </w:rPr>
        <w:t>同位语从句</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前面和后面是完整的句子，然后状语从句前后都是完整的句子。</w:t>
      </w:r>
    </w:p>
    <w:p>
      <w:pPr>
        <w:pStyle w:val="Style95"/>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7"/>
          <w:szCs w:val="17"/>
          <w:lang w:val="en-US" w:eastAsia="en-US" w:bidi="en-US"/>
        </w:rPr>
        <w:t>4.</w:t>
      </w:r>
      <w:r>
        <w:rPr>
          <w:spacing w:val="0"/>
          <w:w w:val="100"/>
          <w:position w:val="0"/>
          <w:sz w:val="19"/>
          <w:szCs w:val="19"/>
        </w:rPr>
        <w:t>结构:</w:t>
      </w:r>
    </w:p>
    <w:tbl>
      <w:tblPr>
        <w:tblOverlap w:val="never"/>
        <w:jc w:val="center"/>
        <w:tblLayout w:type="fixed"/>
      </w:tblPr>
      <w:tblGrid>
        <w:gridCol w:w="1825"/>
        <w:gridCol w:w="608"/>
        <w:gridCol w:w="950"/>
        <w:gridCol w:w="1051"/>
        <w:gridCol w:w="911"/>
        <w:gridCol w:w="972"/>
        <w:gridCol w:w="896"/>
        <w:gridCol w:w="810"/>
      </w:tblGrid>
      <w:tr>
        <w:trPr>
          <w:trHeight w:val="234" w:hRule="exact"/>
        </w:trPr>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my time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at college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came to an</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end,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realised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0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that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280" w:firstLine="0"/>
              <w:jc w:val="right"/>
              <w:rPr>
                <w:sz w:val="19"/>
                <w:szCs w:val="19"/>
              </w:rPr>
            </w:pPr>
            <w:r>
              <w:rPr>
                <w:rFonts w:ascii="Times New Roman" w:eastAsia="Times New Roman" w:hAnsi="Times New Roman" w:cs="Times New Roman"/>
                <w:spacing w:val="0"/>
                <w:w w:val="100"/>
                <w:position w:val="0"/>
                <w:sz w:val="19"/>
                <w:szCs w:val="19"/>
                <w:lang w:val="zh-TW" w:eastAsia="zh-TW" w:bidi="zh-TW"/>
              </w:rPr>
              <w:t>I</w:t>
            </w:r>
          </w:p>
        </w:tc>
      </w:tr>
      <w:tr>
        <w:trPr>
          <w:trHeight w:val="248" w:hRule="exact"/>
        </w:trPr>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引导状</w:t>
            </w:r>
            <w:r>
              <w:rPr>
                <w:spacing w:val="0"/>
                <w:w w:val="100"/>
                <w:position w:val="0"/>
                <w:lang w:val="zh-TW" w:eastAsia="zh-TW" w:bidi="zh-TW"/>
              </w:rPr>
              <w:t>名词充当</w:t>
            </w:r>
          </w:p>
        </w:tc>
        <w:tc>
          <w:tcPr>
            <w:gridSpan w:val="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 xml:space="preserve">介宾短语充 </w:t>
            </w:r>
            <w:r>
              <w:rPr>
                <w:spacing w:val="0"/>
                <w:w w:val="100"/>
                <w:position w:val="0"/>
                <w:lang w:val="zh-TW" w:eastAsia="zh-TW" w:bidi="zh-TW"/>
              </w:rPr>
              <w:t xml:space="preserve">动词+介词+ </w:t>
            </w:r>
            <w:r>
              <w:rPr>
                <w:color w:val="E39B85"/>
                <w:spacing w:val="0"/>
                <w:w w:val="100"/>
                <w:position w:val="0"/>
                <w:lang w:val="zh-TW" w:eastAsia="zh-TW" w:bidi="zh-TW"/>
              </w:rPr>
              <w:t xml:space="preserve">代词充 </w:t>
            </w:r>
            <w:r>
              <w:rPr>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E4786C"/>
                <w:spacing w:val="0"/>
                <w:w w:val="100"/>
                <w:position w:val="0"/>
                <w:sz w:val="19"/>
                <w:szCs w:val="19"/>
                <w:lang w:val="en-US" w:eastAsia="en-US" w:bidi="en-US"/>
              </w:rPr>
              <w:t>that</w:t>
            </w:r>
            <w:r>
              <w:rPr>
                <w:color w:val="E4786C"/>
                <w:spacing w:val="0"/>
                <w:w w:val="100"/>
                <w:position w:val="0"/>
                <w:lang w:val="zh-TW" w:eastAsia="zh-TW" w:bidi="zh-TW"/>
              </w:rPr>
              <w:t>引导</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代词充</w:t>
            </w:r>
          </w:p>
        </w:tc>
      </w:tr>
      <w:tr>
        <w:trPr>
          <w:trHeight w:val="32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40"/>
              <w:jc w:val="left"/>
            </w:pPr>
            <w:r>
              <w:rPr>
                <w:color w:val="E39B85"/>
                <w:spacing w:val="0"/>
                <w:w w:val="100"/>
                <w:position w:val="0"/>
                <w:lang w:val="zh-TW" w:eastAsia="zh-TW" w:bidi="zh-TW"/>
              </w:rPr>
              <w:t>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主语</w:t>
            </w:r>
          </w:p>
        </w:tc>
        <w:tc>
          <w:tcPr>
            <w:gridSpan w:val="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当后置定语</w:t>
            </w:r>
            <w:r>
              <w:rPr>
                <w:spacing w:val="0"/>
                <w:w w:val="100"/>
                <w:position w:val="0"/>
                <w:lang w:val="zh-TW" w:eastAsia="zh-TW" w:bidi="zh-TW"/>
              </w:rPr>
              <w:t>补语充当谓语</w:t>
            </w:r>
            <w:r>
              <w:rPr>
                <w:color w:val="E39B85"/>
                <w:spacing w:val="0"/>
                <w:w w:val="100"/>
                <w:position w:val="0"/>
                <w:lang w:val="zh-TW" w:eastAsia="zh-TW" w:bidi="zh-TW"/>
              </w:rPr>
              <w:t>当主语</w:t>
            </w:r>
            <w:r>
              <w:rPr>
                <w:spacing w:val="0"/>
                <w:w w:val="100"/>
                <w:position w:val="0"/>
                <w:lang w:val="zh-TW" w:eastAsia="zh-TW" w:bidi="zh-TW"/>
              </w:rPr>
              <w:t>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宾语从向</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当主语</w:t>
            </w:r>
          </w:p>
        </w:tc>
      </w:tr>
      <w:tr>
        <w:trPr>
          <w:trHeight w:val="306"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118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had to start</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searching fbr a job.</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24" w:hRule="exact"/>
        </w:trPr>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动词词组充当谓语</w:t>
            </w:r>
          </w:p>
        </w:tc>
        <w:tc>
          <w:tcPr>
            <w:gridSpan w:val="3"/>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spacing w:val="0"/>
                <w:w w:val="100"/>
                <w:position w:val="0"/>
                <w:lang w:val="zh-TW" w:eastAsia="zh-TW" w:bidi="zh-TW"/>
              </w:rPr>
              <w:t>动名词短语充当宾语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410" w:hRule="exact"/>
        </w:trPr>
        <w:tc>
          <w:tcPr>
            <w:gridSpan w:val="3"/>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pPr>
            <w:r>
              <w:rPr>
                <w:spacing w:val="0"/>
                <w:w w:val="100"/>
                <w:position w:val="0"/>
                <w:lang w:val="zh-TW" w:eastAsia="zh-TW" w:bidi="zh-TW"/>
              </w:rPr>
              <w:t>大意：当我大学生涯行将结束的时候,</w:t>
            </w:r>
          </w:p>
        </w:tc>
        <w:tc>
          <w:tcPr>
            <w:gridSpan w:val="3"/>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我意识到我必须开始找工作了。</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96" w:hRule="exact"/>
        </w:trPr>
        <w:tc>
          <w:tcPr>
            <w:gridSpan w:val="3"/>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pPr>
            <w:r>
              <w:rPr>
                <w:spacing w:val="0"/>
                <w:w w:val="100"/>
                <w:position w:val="0"/>
                <w:lang w:val="zh-TW" w:eastAsia="zh-TW" w:bidi="zh-TW"/>
              </w:rPr>
              <w:t>解析：状语从句连接两个独立的句子,</w:t>
            </w:r>
          </w:p>
        </w:tc>
        <w:tc>
          <w:tcPr>
            <w:gridSpan w:val="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realise</w:t>
            </w:r>
            <w:r>
              <w:rPr>
                <w:spacing w:val="0"/>
                <w:w w:val="100"/>
                <w:position w:val="0"/>
                <w:lang w:val="zh-TW" w:eastAsia="zh-TW" w:bidi="zh-TW"/>
              </w:rPr>
              <w:t>前面有主语，后面有宾语从句。</w:t>
            </w:r>
          </w:p>
        </w:tc>
        <w:tc>
          <w:tcPr>
            <w:tcBorders/>
            <w:shd w:val="clear" w:color="auto" w:fill="FFFFFF"/>
            <w:vAlign w:val="top"/>
          </w:tcPr>
          <w:p>
            <w:pPr>
              <w:widowControl w:val="0"/>
              <w:rPr>
                <w:sz w:val="10"/>
                <w:szCs w:val="10"/>
              </w:rPr>
            </w:pPr>
          </w:p>
        </w:tc>
      </w:tr>
      <w:tr>
        <w:trPr>
          <w:trHeight w:val="35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lang w:val="zh-TW" w:eastAsia="zh-TW" w:bidi="zh-TW"/>
              </w:rPr>
              <w:t>结构：</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6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84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Last night,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80"/>
              <w:jc w:val="left"/>
              <w:rPr>
                <w:sz w:val="19"/>
                <w:szCs w:val="19"/>
              </w:rPr>
            </w:pPr>
            <w:r>
              <w:rPr>
                <w:rFonts w:ascii="Times New Roman" w:eastAsia="Times New Roman" w:hAnsi="Times New Roman" w:cs="Times New Roman"/>
                <w:spacing w:val="0"/>
                <w:w w:val="100"/>
                <w:position w:val="0"/>
                <w:sz w:val="19"/>
                <w:szCs w:val="19"/>
                <w:lang w:val="en-US" w:eastAsia="en-US" w:bidi="en-US"/>
              </w:rPr>
              <w:t>we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had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 delicious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dinner,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which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34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was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a perfect</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40"/>
              <w:jc w:val="left"/>
            </w:pPr>
            <w:r>
              <w:rPr>
                <w:color w:val="E39B85"/>
                <w:spacing w:val="0"/>
                <w:w w:val="100"/>
                <w:position w:val="0"/>
                <w:lang w:val="zh-TW" w:eastAsia="zh-TW" w:bidi="zh-TW"/>
              </w:rPr>
              <w:t>名词词组充</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w:t>
            </w:r>
            <w:r>
              <w:rPr>
                <w:color w:val="E39B85"/>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引导定语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180" w:firstLine="0"/>
              <w:jc w:val="right"/>
            </w:pPr>
            <w:r>
              <w:rPr>
                <w:color w:val="E39B85"/>
                <w:spacing w:val="0"/>
                <w:w w:val="100"/>
                <w:position w:val="0"/>
                <w:lang w:val="zh-TW" w:eastAsia="zh-TW" w:bidi="zh-TW"/>
              </w:rPr>
              <w:t>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形容词充</w:t>
            </w:r>
          </w:p>
        </w:tc>
      </w:tr>
      <w:tr>
        <w:trPr>
          <w:trHeight w:val="32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1040" w:right="0" w:firstLine="0"/>
              <w:jc w:val="left"/>
            </w:pPr>
            <w:r>
              <w:rPr>
                <w:color w:val="E39B85"/>
                <w:spacing w:val="0"/>
                <w:w w:val="100"/>
                <w:position w:val="0"/>
                <w:lang w:val="zh-TW" w:eastAsia="zh-TW" w:bidi="zh-TW"/>
              </w:rPr>
              <w:t>当状语</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当主语</w:t>
            </w:r>
            <w:r>
              <w:rPr>
                <w:color w:val="E39B85"/>
                <w:spacing w:val="0"/>
                <w:w w:val="100"/>
                <w:position w:val="0"/>
                <w:lang w:val="zh-TW" w:eastAsia="zh-TW" w:bidi="zh-TW"/>
              </w:rPr>
              <w:t>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从句</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当定语</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34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end</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 our holiday,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although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36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it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cost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34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me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a fortune.</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40"/>
              <w:jc w:val="left"/>
            </w:pPr>
            <w:r>
              <w:rPr>
                <w:color w:val="E39B85"/>
                <w:spacing w:val="0"/>
                <w:w w:val="100"/>
                <w:position w:val="0"/>
                <w:lang w:val="zh-TW" w:eastAsia="zh-TW" w:bidi="zh-TW"/>
              </w:rPr>
              <w:t>名词充当表</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介宾短语充当补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引导让步状</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动词充当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color w:val="E39B85"/>
                <w:spacing w:val="0"/>
                <w:w w:val="100"/>
                <w:position w:val="0"/>
                <w:lang w:val="zh-TW" w:eastAsia="zh-TW" w:bidi="zh-TW"/>
              </w:rPr>
              <w:t>名词充当</w:t>
            </w: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340" w:firstLine="0"/>
              <w:jc w:val="right"/>
            </w:pPr>
            <w:r>
              <w:rPr>
                <w:color w:val="E39B85"/>
                <w:spacing w:val="0"/>
                <w:w w:val="100"/>
                <w:position w:val="0"/>
                <w:lang w:val="zh-TW" w:eastAsia="zh-TW" w:bidi="zh-TW"/>
              </w:rPr>
              <w:t>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语从句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color w:val="E4786C"/>
                <w:spacing w:val="0"/>
                <w:w w:val="100"/>
                <w:position w:val="0"/>
                <w:lang w:val="zh-TW" w:eastAsia="zh-TW" w:bidi="zh-TW"/>
              </w:rPr>
              <w:t>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间接宾语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E39B85"/>
                <w:spacing w:val="0"/>
                <w:w w:val="100"/>
                <w:position w:val="0"/>
                <w:lang w:val="zh-TW" w:eastAsia="zh-TW" w:bidi="zh-TW"/>
              </w:rPr>
              <w:t>直接宾语</w:t>
            </w:r>
          </w:p>
        </w:tc>
      </w:tr>
    </w:tbl>
    <w:p>
      <w:pPr>
        <w:widowControl w:val="0"/>
        <w:spacing w:after="39" w:line="1" w:lineRule="exact"/>
      </w:pPr>
    </w:p>
    <w:p>
      <w:pPr>
        <w:pStyle w:val="Style29"/>
        <w:keepNext w:val="0"/>
        <w:keepLines w:val="0"/>
        <w:widowControl w:val="0"/>
        <w:shd w:val="clear" w:color="auto" w:fill="auto"/>
        <w:bidi w:val="0"/>
        <w:spacing w:before="0" w:after="420" w:line="351" w:lineRule="exact"/>
        <w:ind w:left="200" w:right="0" w:firstLine="0"/>
        <w:jc w:val="both"/>
      </w:pPr>
      <w:r>
        <w:rPr>
          <w:spacing w:val="0"/>
          <w:w w:val="100"/>
          <w:position w:val="0"/>
        </w:rPr>
        <w:t xml:space="preserve">大意：昨晚，我们吃了一顿美味的晚餐，给我们的假日画上了完美的句号，尽管它花了我很多钱。 </w:t>
      </w:r>
      <w:r>
        <w:rPr>
          <w:spacing w:val="0"/>
          <w:w w:val="100"/>
          <w:position w:val="0"/>
          <w:sz w:val="19"/>
          <w:szCs w:val="19"/>
        </w:rPr>
        <w:t>解析：</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rPr>
        <w:t>引导的定语从句前面是独立的句子，充当后面从句的主语，而</w:t>
      </w: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rPr>
        <w:t>前后都是 完整的句子。</w:t>
      </w:r>
    </w:p>
    <w:p>
      <w:pPr>
        <w:widowControl w:val="0"/>
        <w:jc w:val="center"/>
        <w:rPr>
          <w:sz w:val="2"/>
          <w:szCs w:val="2"/>
        </w:rPr>
        <w:sectPr>
          <w:headerReference w:type="default" r:id="rId650"/>
          <w:footerReference w:type="default" r:id="rId651"/>
          <w:headerReference w:type="even" r:id="rId652"/>
          <w:footerReference w:type="even" r:id="rId653"/>
          <w:footnotePr>
            <w:pos w:val="pageBottom"/>
            <w:numFmt w:val="decimal"/>
            <w:numRestart w:val="continuous"/>
          </w:footnotePr>
          <w:pgSz w:w="10051" w:h="14598"/>
          <w:pgMar w:top="475" w:right="802" w:bottom="215" w:left="894" w:header="47" w:footer="3" w:gutter="0"/>
          <w:pgNumType w:start="178"/>
          <w:cols w:space="720"/>
          <w:noEndnote/>
          <w:rtlGutter w:val="0"/>
          <w:docGrid w:linePitch="360"/>
        </w:sectPr>
      </w:pPr>
      <w:r>
        <w:drawing>
          <wp:inline>
            <wp:extent cx="298450" cy="292735"/>
            <wp:docPr id="2273" name="Picutre 2273"/>
            <a:graphic xmlns:a="http://schemas.openxmlformats.org/drawingml/2006/main">
              <a:graphicData uri="http://schemas.openxmlformats.org/drawingml/2006/picture">
                <pic:pic xmlns:pic="http://schemas.openxmlformats.org/drawingml/2006/picture">
                  <pic:nvPicPr>
                    <pic:cNvPr id="2273" name="Picture 2273"/>
                    <pic:cNvPicPr/>
                  </pic:nvPicPr>
                  <pic:blipFill>
                    <a:blip r:embed="rId654"/>
                    <a:stretch/>
                  </pic:blipFill>
                  <pic:spPr>
                    <a:xfrm>
                      <a:ext cx="298450" cy="292735"/>
                    </a:xfrm>
                    <a:prstGeom prst="rect"/>
                  </pic:spPr>
                </pic:pic>
              </a:graphicData>
            </a:graphic>
          </wp:inline>
        </w:drawing>
      </w:r>
    </w:p>
    <w:tbl>
      <w:tblPr>
        <w:tblOverlap w:val="never"/>
        <w:jc w:val="right"/>
        <w:tblLayout w:type="fixed"/>
      </w:tblPr>
      <w:tblGrid>
        <w:gridCol w:w="875"/>
        <w:gridCol w:w="968"/>
        <w:gridCol w:w="724"/>
        <w:gridCol w:w="929"/>
        <w:gridCol w:w="907"/>
        <w:gridCol w:w="857"/>
        <w:gridCol w:w="1771"/>
      </w:tblGrid>
      <w:tr>
        <w:trPr>
          <w:trHeight w:val="23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Although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everybody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knows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that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walking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beneficial </w:t>
            </w:r>
            <w:r>
              <w:rPr>
                <w:rFonts w:ascii="Times New Roman" w:eastAsia="Times New Roman" w:hAnsi="Times New Roman" w:cs="Times New Roman"/>
                <w:spacing w:val="0"/>
                <w:w w:val="100"/>
                <w:position w:val="0"/>
                <w:sz w:val="19"/>
                <w:szCs w:val="19"/>
                <w:lang w:val="en-US" w:eastAsia="en-US" w:bidi="en-US"/>
              </w:rPr>
              <w:t>to health,</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引导让步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代词充当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引导</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动名词充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形容词充</w:t>
            </w:r>
            <w:r>
              <w:rPr>
                <w:spacing w:val="0"/>
                <w:w w:val="100"/>
                <w:position w:val="0"/>
                <w:lang w:val="zh-TW" w:eastAsia="zh-TW" w:bidi="zh-TW"/>
              </w:rPr>
              <w:t>介宾短语</w:t>
            </w:r>
          </w:p>
        </w:tc>
      </w:tr>
      <w:tr>
        <w:trPr>
          <w:trHeight w:val="3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状语从句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宾语从句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当主语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color w:val="E4786C"/>
                <w:spacing w:val="0"/>
                <w:w w:val="100"/>
                <w:position w:val="0"/>
                <w:lang w:val="zh-TW" w:eastAsia="zh-TW" w:bidi="zh-TW"/>
              </w:rPr>
              <w:t>当表语</w:t>
            </w:r>
            <w:r>
              <w:rPr>
                <w:spacing w:val="0"/>
                <w:w w:val="100"/>
                <w:position w:val="0"/>
                <w:lang w:val="zh-TW" w:eastAsia="zh-TW" w:bidi="zh-TW"/>
              </w:rPr>
              <w:t>充当补语</w:t>
            </w:r>
          </w:p>
        </w:tc>
      </w:tr>
      <w:tr>
        <w:trPr>
          <w:trHeight w:val="29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the fact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is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that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few people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go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F16A46"/>
                <w:spacing w:val="0"/>
                <w:w w:val="100"/>
                <w:position w:val="0"/>
                <w:sz w:val="19"/>
                <w:szCs w:val="19"/>
                <w:lang w:val="en-US" w:eastAsia="en-US" w:bidi="en-US"/>
              </w:rPr>
              <w:t>fbr a walk</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40"/>
              <w:jc w:val="left"/>
              <w:rPr>
                <w:sz w:val="19"/>
                <w:szCs w:val="19"/>
              </w:rPr>
            </w:pPr>
            <w:r>
              <w:rPr>
                <w:rFonts w:ascii="Times New Roman" w:eastAsia="Times New Roman" w:hAnsi="Times New Roman" w:cs="Times New Roman"/>
                <w:spacing w:val="0"/>
                <w:w w:val="100"/>
                <w:position w:val="0"/>
                <w:sz w:val="19"/>
                <w:szCs w:val="19"/>
                <w:lang w:val="en-US" w:eastAsia="en-US" w:bidi="en-US"/>
              </w:rPr>
              <w:t>after dinner.</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that </w:t>
            </w:r>
            <w:r>
              <w:rPr>
                <w:spacing w:val="0"/>
                <w:w w:val="100"/>
                <w:position w:val="0"/>
                <w:lang w:val="zh-TW" w:eastAsia="zh-TW" w:bidi="zh-TW"/>
              </w:rPr>
              <w:t>引</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限定词+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介词+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spacing w:val="0"/>
                <w:w w:val="100"/>
                <w:position w:val="0"/>
                <w:lang w:val="zh-TW" w:eastAsia="zh-TW" w:bidi="zh-TW"/>
              </w:rPr>
              <w:t>介词+名词充当定</w:t>
            </w:r>
          </w:p>
        </w:tc>
      </w:tr>
      <w:tr>
        <w:trPr>
          <w:trHeight w:val="25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主语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导表语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名词充当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名词充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语</w:t>
            </w:r>
          </w:p>
        </w:tc>
      </w:tr>
      <w:tr>
        <w:trPr>
          <w:trHeight w:val="25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主语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当补语</w:t>
            </w:r>
          </w:p>
        </w:tc>
        <w:tc>
          <w:tcPr>
            <w:tcBorders/>
            <w:shd w:val="clear" w:color="auto" w:fill="FFFFFF"/>
            <w:vAlign w:val="top"/>
          </w:tcPr>
          <w:p>
            <w:pPr>
              <w:widowControl w:val="0"/>
              <w:rPr>
                <w:sz w:val="10"/>
                <w:szCs w:val="10"/>
              </w:rPr>
            </w:pPr>
          </w:p>
        </w:tc>
      </w:tr>
    </w:tbl>
    <w:p>
      <w:pPr>
        <w:widowControl w:val="0"/>
        <w:spacing w:after="59" w:line="1" w:lineRule="exact"/>
      </w:pPr>
    </w:p>
    <w:p>
      <w:pPr>
        <w:widowControl w:val="0"/>
        <w:spacing w:line="1" w:lineRule="exact"/>
      </w:pPr>
      <w:r>
        <mc:AlternateContent>
          <mc:Choice Requires="wps">
            <w:drawing>
              <wp:anchor distT="0" distB="0" distL="0" distR="0" simplePos="0" relativeHeight="125831009" behindDoc="0" locked="0" layoutInCell="1" allowOverlap="1">
                <wp:simplePos x="0" y="0"/>
                <wp:positionH relativeFrom="page">
                  <wp:posOffset>624205</wp:posOffset>
                </wp:positionH>
                <wp:positionV relativeFrom="paragraph">
                  <wp:posOffset>0</wp:posOffset>
                </wp:positionV>
                <wp:extent cx="436880" cy="160020"/>
                <wp:wrapTopAndBottom/>
                <wp:docPr id="2274" name="Shape 2274"/>
                <a:graphic xmlns:a="http://schemas.openxmlformats.org/drawingml/2006/main">
                  <a:graphicData uri="http://schemas.microsoft.com/office/word/2010/wordprocessingShape">
                    <wps:wsp>
                      <wps:cNvSpPr txBox="1"/>
                      <wps:spPr>
                        <a:xfrm>
                          <a:ext cx="43688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6.</w:t>
                            </w:r>
                            <w:r>
                              <w:rPr>
                                <w:spacing w:val="0"/>
                                <w:w w:val="100"/>
                                <w:position w:val="0"/>
                              </w:rPr>
                              <w:t>结构:</w:t>
                            </w:r>
                          </w:p>
                        </w:txbxContent>
                      </wps:txbx>
                      <wps:bodyPr wrap="none" lIns="0" tIns="0" rIns="0" bIns="0">
                        <a:noAutoFit/>
                      </wps:bodyPr>
                    </wps:wsp>
                  </a:graphicData>
                </a:graphic>
              </wp:anchor>
            </w:drawing>
          </mc:Choice>
          <mc:Fallback>
            <w:pict>
              <v:shape id="_x0000_s3300" type="#_x0000_t202" style="position:absolute;margin-left:49.149999999999999pt;margin-top:0;width:34.399999999999999pt;height:12.6pt;z-index:-125827744;mso-wrap-distance-left:0;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6.</w:t>
                      </w:r>
                      <w:r>
                        <w:rPr>
                          <w:spacing w:val="0"/>
                          <w:w w:val="100"/>
                          <w:position w:val="0"/>
                        </w:rPr>
                        <w:t>结构:</w:t>
                      </w:r>
                    </w:p>
                  </w:txbxContent>
                </v:textbox>
                <w10:wrap type="topAndBottom" anchorx="page"/>
              </v:shape>
            </w:pict>
          </mc:Fallback>
        </mc:AlternateContent>
      </w:r>
    </w:p>
    <w:p>
      <w:pPr>
        <w:pStyle w:val="Style29"/>
        <w:keepNext w:val="0"/>
        <w:keepLines w:val="0"/>
        <w:widowControl w:val="0"/>
        <w:shd w:val="clear" w:color="auto" w:fill="auto"/>
        <w:bidi w:val="0"/>
        <w:spacing w:before="0" w:after="60" w:line="335" w:lineRule="exact"/>
        <w:ind w:left="0" w:right="0"/>
        <w:jc w:val="left"/>
      </w:pPr>
      <w:r>
        <w:rPr>
          <w:spacing w:val="0"/>
          <w:w w:val="100"/>
          <w:position w:val="0"/>
        </w:rPr>
        <w:t>大意：虽然每个人都知道散步有益于健康，但事实上，很少有人在饭后散步。</w:t>
      </w:r>
    </w:p>
    <w:p>
      <w:pPr>
        <w:pStyle w:val="Style29"/>
        <w:keepNext w:val="0"/>
        <w:keepLines w:val="0"/>
        <w:widowControl w:val="0"/>
        <w:shd w:val="clear" w:color="auto" w:fill="auto"/>
        <w:bidi w:val="0"/>
        <w:spacing w:before="0" w:after="140" w:line="335" w:lineRule="exact"/>
        <w:ind w:left="820" w:right="0" w:hanging="580"/>
        <w:jc w:val="both"/>
      </w:pPr>
      <w:r>
        <w:rPr>
          <w:spacing w:val="0"/>
          <w:w w:val="100"/>
          <w:position w:val="0"/>
          <w:sz w:val="19"/>
          <w:szCs w:val="19"/>
        </w:rPr>
        <w:t>解析：</w:t>
      </w:r>
      <w:r>
        <w:rPr>
          <w:rFonts w:ascii="Times New Roman" w:eastAsia="Times New Roman" w:hAnsi="Times New Roman" w:cs="Times New Roman"/>
          <w:spacing w:val="0"/>
          <w:w w:val="100"/>
          <w:position w:val="0"/>
          <w:sz w:val="19"/>
          <w:szCs w:val="19"/>
          <w:lang w:val="en-US" w:eastAsia="en-US" w:bidi="en-US"/>
        </w:rPr>
        <w:t>although</w:t>
      </w:r>
      <w:r>
        <w:rPr>
          <w:spacing w:val="0"/>
          <w:w w:val="100"/>
          <w:position w:val="0"/>
          <w:sz w:val="19"/>
          <w:szCs w:val="19"/>
        </w:rPr>
        <w:t>连</w:t>
      </w:r>
      <w:r>
        <w:rPr>
          <w:spacing w:val="0"/>
          <w:w w:val="100"/>
          <w:position w:val="0"/>
        </w:rPr>
        <w:t>接两个独立的句子，</w:t>
      </w:r>
      <w:r>
        <w:rPr>
          <w:rFonts w:ascii="Times New Roman" w:eastAsia="Times New Roman" w:hAnsi="Times New Roman" w:cs="Times New Roman"/>
          <w:spacing w:val="0"/>
          <w:w w:val="100"/>
          <w:position w:val="0"/>
          <w:sz w:val="19"/>
          <w:szCs w:val="19"/>
          <w:lang w:val="en-US" w:eastAsia="en-US" w:bidi="en-US"/>
        </w:rPr>
        <w:t>know</w:t>
      </w:r>
      <w:r>
        <w:rPr>
          <w:spacing w:val="0"/>
          <w:w w:val="100"/>
          <w:position w:val="0"/>
        </w:rPr>
        <w:t>后面是宾语从句，前面是主语，</w:t>
      </w:r>
      <w:r>
        <w:rPr>
          <w:rFonts w:ascii="Times New Roman" w:eastAsia="Times New Roman" w:hAnsi="Times New Roman" w:cs="Times New Roman"/>
          <w:spacing w:val="0"/>
          <w:w w:val="100"/>
          <w:position w:val="0"/>
          <w:sz w:val="19"/>
          <w:szCs w:val="19"/>
          <w:lang w:val="en-US" w:eastAsia="en-US" w:bidi="en-US"/>
        </w:rPr>
        <w:t>the fact is that</w:t>
      </w:r>
      <w:r>
        <w:rPr>
          <w:spacing w:val="0"/>
          <w:w w:val="100"/>
          <w:position w:val="0"/>
        </w:rPr>
        <w:t>引导 表语从句，后面是个独立的句子。</w:t>
      </w:r>
    </w:p>
    <w:p>
      <w:pPr>
        <w:pStyle w:val="Style100"/>
        <w:keepNext w:val="0"/>
        <w:keepLines w:val="0"/>
        <w:widowControl w:val="0"/>
        <w:numPr>
          <w:ilvl w:val="0"/>
          <w:numId w:val="373"/>
        </w:numPr>
        <w:shd w:val="clear" w:color="auto" w:fill="auto"/>
        <w:bidi w:val="0"/>
        <w:spacing w:before="0" w:line="240" w:lineRule="auto"/>
        <w:ind w:left="0" w:right="0" w:firstLine="0"/>
        <w:jc w:val="left"/>
      </w:pPr>
      <w:bookmarkStart w:id="970" w:name="bookmark970"/>
      <w:bookmarkEnd w:id="970"/>
      <w:r>
        <w:rPr>
          <w:spacing w:val="0"/>
          <w:w w:val="100"/>
          <w:position w:val="0"/>
        </w:rPr>
        <w:t>结构:</w:t>
      </w:r>
    </w:p>
    <w:tbl>
      <w:tblPr>
        <w:tblOverlap w:val="never"/>
        <w:jc w:val="right"/>
        <w:tblLayout w:type="fixed"/>
      </w:tblPr>
      <w:tblGrid>
        <w:gridCol w:w="1123"/>
        <w:gridCol w:w="1339"/>
        <w:gridCol w:w="1192"/>
        <w:gridCol w:w="1278"/>
        <w:gridCol w:w="896"/>
        <w:gridCol w:w="1390"/>
      </w:tblGrid>
      <w:tr>
        <w:trPr>
          <w:trHeight w:val="803" w:hRule="exact"/>
        </w:trPr>
        <w:tc>
          <w:tcPr>
            <w:tcBorders/>
            <w:shd w:val="clear" w:color="auto" w:fill="FFFFFF"/>
            <w:vAlign w:val="top"/>
          </w:tcPr>
          <w:p>
            <w:pPr>
              <w:pStyle w:val="Style2"/>
              <w:keepNext w:val="0"/>
              <w:keepLines w:val="0"/>
              <w:widowControl w:val="0"/>
              <w:shd w:val="clear" w:color="auto" w:fill="auto"/>
              <w:bidi w:val="0"/>
              <w:spacing w:before="0" w:after="0" w:line="259" w:lineRule="exact"/>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 xml:space="preserve">Some people </w:t>
            </w:r>
            <w:r>
              <w:rPr>
                <w:color w:val="E4786C"/>
                <w:spacing w:val="0"/>
                <w:w w:val="100"/>
                <w:position w:val="0"/>
                <w:lang w:val="zh-TW" w:eastAsia="zh-TW" w:bidi="zh-TW"/>
              </w:rPr>
              <w:t>限定词+名 词充当主语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enjoy </w:t>
            </w:r>
            <w:r>
              <w:rPr>
                <w:spacing w:val="0"/>
                <w:w w:val="100"/>
                <w:position w:val="0"/>
                <w:lang w:val="zh-TW" w:eastAsia="zh-TW" w:bidi="zh-TW"/>
              </w:rPr>
              <w:t>动词充当谓语</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 xml:space="preserve">taking a stroll </w:t>
            </w:r>
            <w:r>
              <w:rPr>
                <w:color w:val="E4786C"/>
                <w:spacing w:val="0"/>
                <w:w w:val="100"/>
                <w:position w:val="0"/>
                <w:lang w:val="zh-TW" w:eastAsia="zh-TW" w:bidi="zh-TW"/>
              </w:rPr>
              <w:t>动名词短语 充当宾语</w:t>
            </w:r>
          </w:p>
        </w:tc>
        <w:tc>
          <w:tcPr>
            <w:tcBorders/>
            <w:shd w:val="clear" w:color="auto" w:fill="FFFFFF"/>
            <w:vAlign w:val="top"/>
          </w:tcPr>
          <w:p>
            <w:pPr>
              <w:pStyle w:val="Style2"/>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with their pets, </w:t>
            </w:r>
            <w:r>
              <w:rPr>
                <w:spacing w:val="0"/>
                <w:w w:val="100"/>
                <w:position w:val="0"/>
                <w:lang w:val="zh-TW" w:eastAsia="zh-TW" w:bidi="zh-TW"/>
              </w:rPr>
              <w:t>介宾短语充 当状语</w:t>
            </w:r>
          </w:p>
        </w:tc>
        <w:tc>
          <w:tcPr>
            <w:tcBorders/>
            <w:shd w:val="clear" w:color="auto" w:fill="FFFFFF"/>
            <w:vAlign w:val="top"/>
          </w:tcPr>
          <w:p>
            <w:pPr>
              <w:pStyle w:val="Style2"/>
              <w:keepNext w:val="0"/>
              <w:keepLines w:val="0"/>
              <w:widowControl w:val="0"/>
              <w:shd w:val="clear" w:color="auto" w:fill="auto"/>
              <w:bidi w:val="0"/>
              <w:spacing w:before="0" w:after="0" w:line="276"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while</w:t>
            </w:r>
          </w:p>
          <w:p>
            <w:pPr>
              <w:pStyle w:val="Style2"/>
              <w:keepNext w:val="0"/>
              <w:keepLines w:val="0"/>
              <w:widowControl w:val="0"/>
              <w:shd w:val="clear" w:color="auto" w:fill="auto"/>
              <w:bidi w:val="0"/>
              <w:spacing w:before="0" w:after="0" w:line="256" w:lineRule="exact"/>
              <w:ind w:left="0" w:right="0" w:firstLine="0"/>
              <w:jc w:val="center"/>
            </w:pPr>
            <w:r>
              <w:rPr>
                <w:color w:val="E4786C"/>
                <w:spacing w:val="0"/>
                <w:w w:val="100"/>
                <w:position w:val="0"/>
                <w:lang w:val="zh-TW" w:eastAsia="zh-TW" w:bidi="zh-TW"/>
              </w:rPr>
              <w:t>引导状语 从句</w:t>
            </w:r>
          </w:p>
        </w:tc>
        <w:tc>
          <w:tcPr>
            <w:tcBorders/>
            <w:shd w:val="clear" w:color="auto" w:fill="FFFFFF"/>
            <w:vAlign w:val="top"/>
          </w:tcPr>
          <w:p>
            <w:pPr>
              <w:pStyle w:val="Style2"/>
              <w:keepNext w:val="0"/>
              <w:keepLines w:val="0"/>
              <w:widowControl w:val="0"/>
              <w:shd w:val="clear" w:color="auto" w:fill="auto"/>
              <w:bidi w:val="0"/>
              <w:spacing w:before="0" w:after="0" w:line="263"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energetic people, </w:t>
            </w:r>
            <w:r>
              <w:rPr>
                <w:spacing w:val="0"/>
                <w:w w:val="100"/>
                <w:position w:val="0"/>
                <w:lang w:val="zh-TW" w:eastAsia="zh-TW" w:bidi="zh-TW"/>
              </w:rPr>
              <w:t>形容词+名词 充当主语</w:t>
            </w:r>
          </w:p>
        </w:tc>
      </w:tr>
      <w:tr>
        <w:trPr>
          <w:trHeight w:val="30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especially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young people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who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are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conscious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of their fitness,</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副词充当状</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形容词+名词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spacing w:val="0"/>
                <w:w w:val="100"/>
                <w:position w:val="0"/>
                <w:sz w:val="19"/>
                <w:szCs w:val="19"/>
                <w:lang w:val="en-US" w:eastAsia="en-US" w:bidi="en-US"/>
              </w:rPr>
              <w:t>who</w:t>
            </w:r>
            <w:r>
              <w:rPr>
                <w:spacing w:val="0"/>
                <w:w w:val="100"/>
                <w:position w:val="0"/>
                <w:lang w:val="zh-TW" w:eastAsia="zh-TW" w:bidi="zh-TW"/>
              </w:rPr>
              <w:t>引导定</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介宾短语充当</w:t>
            </w: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充当同位语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语从句</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补语</w:t>
            </w:r>
          </w:p>
        </w:tc>
      </w:tr>
    </w:tbl>
    <w:p>
      <w:pPr>
        <w:widowControl w:val="0"/>
        <w:spacing w:after="199" w:line="1" w:lineRule="exact"/>
      </w:pPr>
    </w:p>
    <w:p>
      <w:pPr>
        <w:pStyle w:val="Style29"/>
        <w:keepNext w:val="0"/>
        <w:keepLines w:val="0"/>
        <w:widowControl w:val="0"/>
        <w:shd w:val="clear" w:color="auto" w:fill="auto"/>
        <w:bidi w:val="0"/>
        <w:spacing w:before="0" w:after="0" w:line="260" w:lineRule="exact"/>
        <w:ind w:left="0" w:right="0" w:firstLine="0"/>
        <w:jc w:val="center"/>
      </w:pPr>
      <w:r>
        <mc:AlternateContent>
          <mc:Choice Requires="wps">
            <w:drawing>
              <wp:anchor distT="0" distB="0" distL="114300" distR="114300" simplePos="0" relativeHeight="125831011" behindDoc="0" locked="0" layoutInCell="1" allowOverlap="1">
                <wp:simplePos x="0" y="0"/>
                <wp:positionH relativeFrom="page">
                  <wp:posOffset>1950085</wp:posOffset>
                </wp:positionH>
                <wp:positionV relativeFrom="paragraph">
                  <wp:posOffset>12700</wp:posOffset>
                </wp:positionV>
                <wp:extent cx="754380" cy="500380"/>
                <wp:wrapSquare wrapText="left"/>
                <wp:docPr id="2276" name="Shape 2276"/>
                <a:graphic xmlns:a="http://schemas.openxmlformats.org/drawingml/2006/main">
                  <a:graphicData uri="http://schemas.microsoft.com/office/word/2010/wordprocessingShape">
                    <wps:wsp>
                      <wps:cNvSpPr txBox="1"/>
                      <wps:spPr>
                        <a:xfrm>
                          <a:ext cx="754380" cy="500380"/>
                        </a:xfrm>
                        <a:prstGeom prst="rect"/>
                        <a:noFill/>
                      </wps:spPr>
                      <wps:txbx>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every day.</w:t>
                              <w:br/>
                            </w:r>
                            <w:r>
                              <w:rPr>
                                <w:rFonts w:ascii="SimSun" w:eastAsia="SimSun" w:hAnsi="SimSun" w:cs="SimSun"/>
                                <w:spacing w:val="0"/>
                                <w:w w:val="100"/>
                                <w:position w:val="0"/>
                                <w:sz w:val="17"/>
                                <w:szCs w:val="17"/>
                                <w:lang w:val="zh-TW" w:eastAsia="zh-TW" w:bidi="zh-TW"/>
                              </w:rPr>
                              <w:t>名词词组充当</w:t>
                              <w:br/>
                              <w:t>状语</w:t>
                            </w:r>
                          </w:p>
                        </w:txbxContent>
                      </wps:txbx>
                      <wps:bodyPr lIns="0" tIns="0" rIns="0" bIns="0">
                        <a:noAutoFit/>
                      </wps:bodyPr>
                    </wps:wsp>
                  </a:graphicData>
                </a:graphic>
              </wp:anchor>
            </w:drawing>
          </mc:Choice>
          <mc:Fallback>
            <w:pict>
              <v:shape id="_x0000_s3302" type="#_x0000_t202" style="position:absolute;margin-left:153.55000000000001pt;margin-top:1.pt;width:59.399999999999999pt;height:39.399999999999999pt;z-index:-125827742;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61"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every day.</w:t>
                        <w:br/>
                      </w:r>
                      <w:r>
                        <w:rPr>
                          <w:rFonts w:ascii="SimSun" w:eastAsia="SimSun" w:hAnsi="SimSun" w:cs="SimSun"/>
                          <w:spacing w:val="0"/>
                          <w:w w:val="100"/>
                          <w:position w:val="0"/>
                          <w:sz w:val="17"/>
                          <w:szCs w:val="17"/>
                          <w:lang w:val="zh-TW" w:eastAsia="zh-TW" w:bidi="zh-TW"/>
                        </w:rPr>
                        <w:t>名词词组充当</w:t>
                        <w:br/>
                        <w:t>状语</w:t>
                      </w:r>
                    </w:p>
                  </w:txbxContent>
                </v:textbox>
                <w10:wrap type="square" side="left" anchorx="page"/>
              </v:shape>
            </w:pict>
          </mc:Fallback>
        </mc:AlternateContent>
      </w:r>
      <w:r>
        <w:rPr>
          <w:rFonts w:ascii="Times New Roman" w:eastAsia="Times New Roman" w:hAnsi="Times New Roman" w:cs="Times New Roman"/>
          <w:color w:val="E4786C"/>
          <w:spacing w:val="0"/>
          <w:w w:val="100"/>
          <w:position w:val="0"/>
          <w:sz w:val="19"/>
          <w:szCs w:val="19"/>
          <w:lang w:val="en-US" w:eastAsia="en-US" w:bidi="en-US"/>
        </w:rPr>
        <w:t>go for a jog</w:t>
        <w:br/>
      </w:r>
      <w:r>
        <w:rPr>
          <w:color w:val="E4786C"/>
          <w:spacing w:val="0"/>
          <w:w w:val="100"/>
          <w:position w:val="0"/>
        </w:rPr>
        <w:t>动词充当谓</w:t>
        <w:br/>
        <w:t>语+介宾短</w:t>
        <w:br/>
        <w:t>语充当补语</w:t>
      </w:r>
    </w:p>
    <w:p>
      <w:pPr>
        <w:widowControl w:val="0"/>
        <w:spacing w:line="1" w:lineRule="exact"/>
        <w:sectPr>
          <w:headerReference w:type="default" r:id="rId656"/>
          <w:footerReference w:type="default" r:id="rId657"/>
          <w:headerReference w:type="even" r:id="rId658"/>
          <w:footerReference w:type="even" r:id="rId659"/>
          <w:footnotePr>
            <w:pos w:val="pageBottom"/>
            <w:numFmt w:val="decimal"/>
            <w:numRestart w:val="continuous"/>
          </w:footnotePr>
          <w:pgSz w:w="10051" w:h="14598"/>
          <w:pgMar w:top="1118" w:right="1141" w:bottom="1201" w:left="684" w:header="0" w:footer="3" w:gutter="0"/>
          <w:pgNumType w:start="163"/>
          <w:cols w:space="720"/>
          <w:noEndnote/>
          <w:rtlGutter w:val="0"/>
          <w:docGrid w:linePitch="360"/>
        </w:sectPr>
      </w:pPr>
      <w:r>
        <mc:AlternateContent>
          <mc:Choice Requires="wps">
            <w:drawing>
              <wp:anchor distT="50800" distB="6985" distL="0" distR="0" simplePos="0" relativeHeight="125831013" behindDoc="0" locked="0" layoutInCell="1" allowOverlap="1">
                <wp:simplePos x="0" y="0"/>
                <wp:positionH relativeFrom="page">
                  <wp:posOffset>722630</wp:posOffset>
                </wp:positionH>
                <wp:positionV relativeFrom="paragraph">
                  <wp:posOffset>50800</wp:posOffset>
                </wp:positionV>
                <wp:extent cx="315595" cy="157480"/>
                <wp:wrapTopAndBottom/>
                <wp:docPr id="2286" name="Shape 2286"/>
                <a:graphic xmlns:a="http://schemas.openxmlformats.org/drawingml/2006/main">
                  <a:graphicData uri="http://schemas.microsoft.com/office/word/2010/wordprocessingShape">
                    <wps:wsp>
                      <wps:cNvSpPr txBox="1"/>
                      <wps:spPr>
                        <a:xfrm>
                          <a:ext cx="31559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rPr>
                              <w:t>大意:</w:t>
                            </w:r>
                          </w:p>
                        </w:txbxContent>
                      </wps:txbx>
                      <wps:bodyPr wrap="none" lIns="0" tIns="0" rIns="0" bIns="0">
                        <a:noAutoFit/>
                      </wps:bodyPr>
                    </wps:wsp>
                  </a:graphicData>
                </a:graphic>
              </wp:anchor>
            </w:drawing>
          </mc:Choice>
          <mc:Fallback>
            <w:pict>
              <v:shape id="_x0000_s3312" type="#_x0000_t202" style="position:absolute;margin-left:56.899999999999999pt;margin-top:4.pt;width:24.850000000000001pt;height:12.4pt;z-index:-125827740;mso-wrap-distance-left:0;mso-wrap-distance-top:4.pt;mso-wrap-distance-right:0;mso-wrap-distance-bottom:0.5500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000000"/>
                          <w:spacing w:val="0"/>
                          <w:w w:val="100"/>
                          <w:position w:val="0"/>
                        </w:rPr>
                        <w:t>大意:</w:t>
                      </w:r>
                    </w:p>
                  </w:txbxContent>
                </v:textbox>
                <w10:wrap type="topAndBottom" anchorx="page"/>
              </v:shape>
            </w:pict>
          </mc:Fallback>
        </mc:AlternateContent>
      </w:r>
      <w:r>
        <mc:AlternateContent>
          <mc:Choice Requires="wps">
            <w:drawing>
              <wp:anchor distT="50800" distB="6985" distL="0" distR="0" simplePos="0" relativeHeight="125831015" behindDoc="0" locked="0" layoutInCell="1" allowOverlap="1">
                <wp:simplePos x="0" y="0"/>
                <wp:positionH relativeFrom="page">
                  <wp:posOffset>1085850</wp:posOffset>
                </wp:positionH>
                <wp:positionV relativeFrom="paragraph">
                  <wp:posOffset>50800</wp:posOffset>
                </wp:positionV>
                <wp:extent cx="1680210" cy="157480"/>
                <wp:wrapTopAndBottom/>
                <wp:docPr id="2288" name="Shape 2288"/>
                <a:graphic xmlns:a="http://schemas.openxmlformats.org/drawingml/2006/main">
                  <a:graphicData uri="http://schemas.microsoft.com/office/word/2010/wordprocessingShape">
                    <wps:wsp>
                      <wps:cNvSpPr txBox="1"/>
                      <wps:spPr>
                        <a:xfrm>
                          <a:ext cx="168021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有些人喜欢和他们的宠物散步,</w:t>
                            </w:r>
                          </w:p>
                        </w:txbxContent>
                      </wps:txbx>
                      <wps:bodyPr wrap="none" lIns="0" tIns="0" rIns="0" bIns="0">
                        <a:noAutoFit/>
                      </wps:bodyPr>
                    </wps:wsp>
                  </a:graphicData>
                </a:graphic>
              </wp:anchor>
            </w:drawing>
          </mc:Choice>
          <mc:Fallback>
            <w:pict>
              <v:shape id="_x0000_s3314" type="#_x0000_t202" style="position:absolute;margin-left:85.5pt;margin-top:4.pt;width:132.30000000000001pt;height:12.4pt;z-index:-125827738;mso-wrap-distance-left:0;mso-wrap-distance-top:4.pt;mso-wrap-distance-right:0;mso-wrap-distance-bottom:0.5500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有些人喜欢和他们的宠物散步,</w:t>
                      </w:r>
                    </w:p>
                  </w:txbxContent>
                </v:textbox>
                <w10:wrap type="topAndBottom" anchorx="page"/>
              </v:shape>
            </w:pict>
          </mc:Fallback>
        </mc:AlternateContent>
      </w:r>
      <w:r>
        <mc:AlternateContent>
          <mc:Choice Requires="wps">
            <w:drawing>
              <wp:anchor distT="53340" distB="0" distL="0" distR="0" simplePos="0" relativeHeight="125831017" behindDoc="0" locked="0" layoutInCell="1" allowOverlap="1">
                <wp:simplePos x="0" y="0"/>
                <wp:positionH relativeFrom="page">
                  <wp:posOffset>2811780</wp:posOffset>
                </wp:positionH>
                <wp:positionV relativeFrom="paragraph">
                  <wp:posOffset>53340</wp:posOffset>
                </wp:positionV>
                <wp:extent cx="2948940" cy="162560"/>
                <wp:wrapTopAndBottom/>
                <wp:docPr id="2290" name="Shape 2290"/>
                <a:graphic xmlns:a="http://schemas.openxmlformats.org/drawingml/2006/main">
                  <a:graphicData uri="http://schemas.microsoft.com/office/word/2010/wordprocessingShape">
                    <wps:wsp>
                      <wps:cNvSpPr txBox="1"/>
                      <wps:spPr>
                        <a:xfrm>
                          <a:ext cx="2948940"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而精力充沛的人，尤其是那些有健康意识的年轻人，每</w:t>
                            </w:r>
                          </w:p>
                        </w:txbxContent>
                      </wps:txbx>
                      <wps:bodyPr wrap="none" lIns="0" tIns="0" rIns="0" bIns="0">
                        <a:noAutoFit/>
                      </wps:bodyPr>
                    </wps:wsp>
                  </a:graphicData>
                </a:graphic>
              </wp:anchor>
            </w:drawing>
          </mc:Choice>
          <mc:Fallback>
            <w:pict>
              <v:shape id="_x0000_s3316" type="#_x0000_t202" style="position:absolute;margin-left:221.40000000000001pt;margin-top:4.2000000000000002pt;width:232.20000000000002pt;height:12.800000000000001pt;z-index:-125827736;mso-wrap-distance-left:0;mso-wrap-distance-top:4.2000000000000002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而精力充沛的人，尤其是那些有健康意识的年轻人，每</w:t>
                      </w:r>
                    </w:p>
                  </w:txbxContent>
                </v:textbox>
                <w10:wrap type="topAndBottom" anchorx="page"/>
              </v:shape>
            </w:pict>
          </mc:Fallback>
        </mc:AlternateContent>
      </w:r>
    </w:p>
    <w:p>
      <w:pPr>
        <w:pStyle w:val="Style29"/>
        <w:keepNext w:val="0"/>
        <w:keepLines w:val="0"/>
        <w:widowControl w:val="0"/>
        <w:shd w:val="clear" w:color="auto" w:fill="auto"/>
        <w:bidi w:val="0"/>
        <w:spacing w:before="0" w:after="140" w:line="240" w:lineRule="auto"/>
        <w:ind w:left="0" w:right="0" w:firstLine="800"/>
        <w:jc w:val="left"/>
      </w:pPr>
      <w:r>
        <w:rPr>
          <w:spacing w:val="0"/>
          <w:w w:val="100"/>
          <w:position w:val="0"/>
        </w:rPr>
        <w:t>天都去慢跑。</w:t>
      </w:r>
    </w:p>
    <w:p>
      <w:pPr>
        <w:pStyle w:val="Style29"/>
        <w:keepNext w:val="0"/>
        <w:keepLines w:val="0"/>
        <w:widowControl w:val="0"/>
        <w:shd w:val="clear" w:color="auto" w:fill="auto"/>
        <w:bidi w:val="0"/>
        <w:spacing w:before="0" w:after="140" w:line="240" w:lineRule="auto"/>
        <w:ind w:left="0" w:right="0" w:firstLine="200"/>
        <w:jc w:val="left"/>
      </w:pPr>
      <w:r>
        <w:rPr>
          <w:spacing w:val="0"/>
          <w:w w:val="100"/>
          <w:position w:val="0"/>
          <w:sz w:val="19"/>
          <w:szCs w:val="19"/>
        </w:rPr>
        <w:t>解析：</w:t>
      </w:r>
      <w:r>
        <w:rPr>
          <w:rFonts w:ascii="Times New Roman" w:eastAsia="Times New Roman" w:hAnsi="Times New Roman" w:cs="Times New Roman"/>
          <w:spacing w:val="0"/>
          <w:w w:val="100"/>
          <w:position w:val="0"/>
          <w:sz w:val="19"/>
          <w:szCs w:val="19"/>
          <w:lang w:val="en-US" w:eastAsia="en-US" w:bidi="en-US"/>
        </w:rPr>
        <w:t>while</w:t>
      </w:r>
      <w:r>
        <w:rPr>
          <w:spacing w:val="0"/>
          <w:w w:val="100"/>
          <w:position w:val="0"/>
        </w:rPr>
        <w:t>前后都是独立的句子，</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引导定语从句，充当从句的主语。</w:t>
      </w:r>
    </w:p>
    <w:p>
      <w:pPr>
        <w:pStyle w:val="Style100"/>
        <w:keepNext w:val="0"/>
        <w:keepLines w:val="0"/>
        <w:widowControl w:val="0"/>
        <w:numPr>
          <w:ilvl w:val="0"/>
          <w:numId w:val="373"/>
        </w:numPr>
        <w:shd w:val="clear" w:color="auto" w:fill="auto"/>
        <w:bidi w:val="0"/>
        <w:spacing w:before="0" w:after="80" w:line="240" w:lineRule="auto"/>
        <w:ind w:left="0" w:right="0" w:firstLine="0"/>
        <w:jc w:val="left"/>
      </w:pPr>
      <w:bookmarkStart w:id="971" w:name="bookmark971"/>
      <w:bookmarkEnd w:id="971"/>
      <w:r>
        <w:rPr>
          <w:spacing w:val="0"/>
          <w:w w:val="100"/>
          <w:position w:val="0"/>
        </w:rPr>
        <w:t>结构:</w:t>
      </w:r>
    </w:p>
    <w:tbl>
      <w:tblPr>
        <w:tblOverlap w:val="never"/>
        <w:jc w:val="right"/>
        <w:tblLayout w:type="fixed"/>
      </w:tblPr>
      <w:tblGrid>
        <w:gridCol w:w="1350"/>
        <w:gridCol w:w="734"/>
        <w:gridCol w:w="925"/>
        <w:gridCol w:w="1307"/>
        <w:gridCol w:w="1026"/>
        <w:gridCol w:w="1076"/>
        <w:gridCol w:w="972"/>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Making a speech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difficult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for those people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who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struggle with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stage fright,</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动名词短语充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介宾短语充当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引导定语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动词词组充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名词词组</w:t>
            </w:r>
          </w:p>
        </w:tc>
      </w:tr>
      <w:tr>
        <w:trPr>
          <w:trHeight w:val="3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当主语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当表语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充当宾语</w:t>
            </w:r>
          </w:p>
        </w:tc>
      </w:tr>
      <w:tr>
        <w:trPr>
          <w:trHeight w:val="30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but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training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can make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them</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good public</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speakers.</w:t>
            </w:r>
          </w:p>
        </w:tc>
        <w:tc>
          <w:tcPr>
            <w:tcBorders/>
            <w:shd w:val="clear" w:color="auto" w:fill="FFFFFF"/>
            <w:vAlign w:val="top"/>
          </w:tcPr>
          <w:p>
            <w:pPr>
              <w:widowControl w:val="0"/>
              <w:rPr>
                <w:sz w:val="10"/>
                <w:szCs w:val="10"/>
              </w:rPr>
            </w:pP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连词引导</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动名词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情态动词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代词充当宾语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名词充当补</w:t>
            </w:r>
          </w:p>
        </w:tc>
        <w:tc>
          <w:tcPr>
            <w:tcBorders/>
            <w:shd w:val="clear" w:color="auto" w:fill="FFFFFF"/>
            <w:vAlign w:val="top"/>
          </w:tcPr>
          <w:p>
            <w:pPr>
              <w:widowControl w:val="0"/>
              <w:rPr>
                <w:sz w:val="10"/>
                <w:szCs w:val="10"/>
              </w:rPr>
            </w:pPr>
          </w:p>
        </w:tc>
      </w:tr>
      <w:tr>
        <w:trPr>
          <w:trHeight w:val="26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并列句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充当主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+动词原</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语</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形充当谓</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pStyle w:val="Style95"/>
        <w:keepNext w:val="0"/>
        <w:keepLines w:val="0"/>
        <w:widowControl w:val="0"/>
        <w:shd w:val="clear" w:color="auto" w:fill="auto"/>
        <w:bidi w:val="0"/>
        <w:spacing w:before="0" w:after="0" w:line="240" w:lineRule="auto"/>
        <w:ind w:left="2441" w:right="0" w:firstLine="0"/>
        <w:jc w:val="left"/>
      </w:pPr>
      <w:r>
        <w:rPr>
          <w:spacing w:val="0"/>
          <w:w w:val="100"/>
          <w:position w:val="0"/>
        </w:rPr>
        <w:t>语</w:t>
      </w:r>
    </w:p>
    <w:p>
      <w:pPr>
        <w:widowControl w:val="0"/>
        <w:spacing w:after="179" w:line="1" w:lineRule="exact"/>
      </w:pPr>
    </w:p>
    <w:p>
      <w:pPr>
        <w:pStyle w:val="Style29"/>
        <w:keepNext w:val="0"/>
        <w:keepLines w:val="0"/>
        <w:widowControl w:val="0"/>
        <w:shd w:val="clear" w:color="auto" w:fill="auto"/>
        <w:bidi w:val="0"/>
        <w:spacing w:before="0" w:after="140" w:line="240" w:lineRule="auto"/>
        <w:ind w:left="0" w:right="0" w:firstLine="200"/>
        <w:jc w:val="left"/>
      </w:pPr>
      <w:r>
        <w:rPr>
          <w:spacing w:val="0"/>
          <w:w w:val="100"/>
          <w:position w:val="0"/>
        </w:rPr>
        <w:t>大意：做演讲对那些怯场的人来说是很困难的，但是训练可以使他们成为优秀的演说家。</w:t>
      </w:r>
    </w:p>
    <w:p>
      <w:pPr>
        <w:pStyle w:val="Style29"/>
        <w:keepNext w:val="0"/>
        <w:keepLines w:val="0"/>
        <w:widowControl w:val="0"/>
        <w:shd w:val="clear" w:color="auto" w:fill="auto"/>
        <w:bidi w:val="0"/>
        <w:spacing w:before="0" w:after="140" w:line="240" w:lineRule="auto"/>
        <w:ind w:left="0" w:right="0" w:firstLine="200"/>
        <w:jc w:val="left"/>
      </w:pPr>
      <w:r>
        <w:rPr>
          <w:spacing w:val="0"/>
          <w:w w:val="100"/>
          <w:position w:val="0"/>
          <w:sz w:val="19"/>
          <w:szCs w:val="19"/>
        </w:rPr>
        <w:t>解析：</w:t>
      </w:r>
      <w:r>
        <w:rPr>
          <w:rFonts w:ascii="Times New Roman" w:eastAsia="Times New Roman" w:hAnsi="Times New Roman" w:cs="Times New Roman"/>
          <w:spacing w:val="0"/>
          <w:w w:val="100"/>
          <w:position w:val="0"/>
          <w:sz w:val="19"/>
          <w:szCs w:val="19"/>
          <w:lang w:val="en-US" w:eastAsia="en-US" w:bidi="en-US"/>
        </w:rPr>
        <w:t>but</w:t>
      </w:r>
      <w:r>
        <w:rPr>
          <w:spacing w:val="0"/>
          <w:w w:val="100"/>
          <w:position w:val="0"/>
        </w:rPr>
        <w:t>前后都是独立的句子，</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引导定语从句，充当从句的主语。</w:t>
      </w:r>
    </w:p>
    <w:p>
      <w:pPr>
        <w:pStyle w:val="Style100"/>
        <w:keepNext w:val="0"/>
        <w:keepLines w:val="0"/>
        <w:widowControl w:val="0"/>
        <w:numPr>
          <w:ilvl w:val="0"/>
          <w:numId w:val="373"/>
        </w:numPr>
        <w:shd w:val="clear" w:color="auto" w:fill="auto"/>
        <w:bidi w:val="0"/>
        <w:spacing w:before="0" w:after="80" w:line="240" w:lineRule="auto"/>
        <w:ind w:left="0" w:right="0" w:firstLine="0"/>
        <w:jc w:val="left"/>
      </w:pPr>
      <w:bookmarkStart w:id="972" w:name="bookmark972"/>
      <w:bookmarkEnd w:id="972"/>
      <w:r>
        <w:rPr>
          <w:spacing w:val="0"/>
          <w:w w:val="100"/>
          <w:position w:val="0"/>
        </w:rPr>
        <w:t>结构：</w:t>
      </w:r>
    </w:p>
    <w:tbl>
      <w:tblPr>
        <w:tblOverlap w:val="never"/>
        <w:jc w:val="right"/>
        <w:tblLayout w:type="fixed"/>
      </w:tblPr>
      <w:tblGrid>
        <w:gridCol w:w="796"/>
        <w:gridCol w:w="1955"/>
        <w:gridCol w:w="1098"/>
        <w:gridCol w:w="720"/>
        <w:gridCol w:w="1094"/>
        <w:gridCol w:w="720"/>
        <w:gridCol w:w="817"/>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was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that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raised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this subject,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and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30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it</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 xml:space="preserve">系动词 </w:t>
            </w:r>
            <w:r>
              <w:rPr>
                <w:color w:val="E4786C"/>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强调句引导</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指代词+名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连接两</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spacing w:val="0"/>
                <w:w w:val="100"/>
                <w:position w:val="0"/>
                <w:sz w:val="19"/>
                <w:szCs w:val="19"/>
                <w:lang w:val="en-US" w:eastAsia="en-US" w:bidi="en-US"/>
              </w:rPr>
              <w:t>it</w:t>
            </w:r>
            <w:r>
              <w:rPr>
                <w:spacing w:val="0"/>
                <w:w w:val="100"/>
                <w:position w:val="0"/>
                <w:lang w:val="zh-TW" w:eastAsia="zh-TW" w:bidi="zh-TW"/>
              </w:rPr>
              <w:t>充当形</w:t>
            </w: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当主语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1280" w:right="0" w:firstLine="0"/>
              <w:jc w:val="left"/>
            </w:pPr>
            <w:r>
              <w:rPr>
                <w:color w:val="E4786C"/>
                <w:spacing w:val="0"/>
                <w:w w:val="100"/>
                <w:position w:val="0"/>
                <w:lang w:val="zh-TW" w:eastAsia="zh-TW" w:bidi="zh-TW"/>
              </w:rPr>
              <w:t>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词，无意义</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词充当宾语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个句子</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式主语</w:t>
            </w:r>
          </w:p>
        </w:tc>
      </w:tr>
    </w:tbl>
    <w:p>
      <w:pPr>
        <w:sectPr>
          <w:footnotePr>
            <w:pos w:val="pageBottom"/>
            <w:numFmt w:val="decimal"/>
            <w:numRestart w:val="continuous"/>
          </w:footnotePr>
          <w:type w:val="continuous"/>
          <w:pgSz w:w="10051" w:h="14598"/>
          <w:pgMar w:top="1115" w:right="804" w:bottom="944" w:left="923" w:header="0" w:footer="3" w:gutter="0"/>
          <w:cols w:space="720"/>
          <w:noEndnote/>
          <w:rtlGutter w:val="0"/>
          <w:docGrid w:linePitch="360"/>
        </w:sectPr>
      </w:pPr>
    </w:p>
    <w:tbl>
      <w:tblPr>
        <w:tblOverlap w:val="never"/>
        <w:jc w:val="right"/>
        <w:tblLayout w:type="fixed"/>
      </w:tblPr>
      <w:tblGrid>
        <w:gridCol w:w="634"/>
        <w:gridCol w:w="1177"/>
        <w:gridCol w:w="878"/>
        <w:gridCol w:w="1094"/>
        <w:gridCol w:w="1847"/>
        <w:gridCol w:w="1436"/>
      </w:tblGrid>
      <w:tr>
        <w:trPr>
          <w:trHeight w:val="2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not surprising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that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all</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104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upset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18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by this topic.</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that</w:t>
            </w:r>
            <w:r>
              <w:rPr>
                <w:color w:val="E39B85"/>
                <w:spacing w:val="0"/>
                <w:w w:val="100"/>
                <w:position w:val="0"/>
                <w:lang w:val="zh-TW" w:eastAsia="zh-TW" w:bidi="zh-TW"/>
              </w:rPr>
              <w:t>引导</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代词充当主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系动词</w:t>
            </w:r>
            <w:r>
              <w:rPr>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介宾短语充当状</w:t>
            </w:r>
          </w:p>
        </w:tc>
      </w:tr>
      <w:tr>
        <w:trPr>
          <w:trHeight w:val="24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主语从句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340" w:firstLine="0"/>
              <w:jc w:val="right"/>
            </w:pPr>
            <w:r>
              <w:rPr>
                <w:spacing w:val="0"/>
                <w:w w:val="100"/>
                <w:position w:val="0"/>
                <w:lang w:val="zh-TW" w:eastAsia="zh-TW" w:bidi="zh-TW"/>
              </w:rPr>
              <w:t>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语</w:t>
            </w:r>
          </w:p>
        </w:tc>
      </w:tr>
    </w:tbl>
    <w:p>
      <w:pPr>
        <w:widowControl w:val="0"/>
        <w:spacing w:after="179" w:line="1" w:lineRule="exact"/>
      </w:pPr>
    </w:p>
    <w:p>
      <w:pPr>
        <w:pStyle w:val="Style29"/>
        <w:keepNext w:val="0"/>
        <w:keepLines w:val="0"/>
        <w:widowControl w:val="0"/>
        <w:shd w:val="clear" w:color="auto" w:fill="auto"/>
        <w:bidi w:val="0"/>
        <w:spacing w:before="0" w:after="140" w:line="240" w:lineRule="auto"/>
        <w:ind w:left="0" w:right="0" w:firstLine="180"/>
        <w:jc w:val="left"/>
      </w:pPr>
      <w:r>
        <w:rPr>
          <w:spacing w:val="0"/>
          <w:w w:val="100"/>
          <w:position w:val="0"/>
        </w:rPr>
        <w:t>大意：是</w:t>
      </w:r>
      <w:r>
        <w:rPr>
          <w:rFonts w:ascii="Times New Roman" w:eastAsia="Times New Roman" w:hAnsi="Times New Roman" w:cs="Times New Roman"/>
          <w:spacing w:val="0"/>
          <w:w w:val="100"/>
          <w:position w:val="0"/>
          <w:sz w:val="19"/>
          <w:szCs w:val="19"/>
          <w:lang w:val="en-US" w:eastAsia="en-US" w:bidi="en-US"/>
        </w:rPr>
        <w:t>Tom</w:t>
      </w:r>
      <w:r>
        <w:rPr>
          <w:spacing w:val="0"/>
          <w:w w:val="100"/>
          <w:position w:val="0"/>
        </w:rPr>
        <w:t>聊起这个话题，果然所有的人都因为这个话题而不开心。</w:t>
      </w:r>
    </w:p>
    <w:p>
      <w:pPr>
        <w:pStyle w:val="Style100"/>
        <w:keepNext w:val="0"/>
        <w:keepLines w:val="0"/>
        <w:widowControl w:val="0"/>
        <w:numPr>
          <w:ilvl w:val="0"/>
          <w:numId w:val="373"/>
        </w:numPr>
        <w:shd w:val="clear" w:color="auto" w:fill="auto"/>
        <w:bidi w:val="0"/>
        <w:spacing w:before="0" w:after="80" w:line="240" w:lineRule="auto"/>
        <w:ind w:left="0" w:right="0" w:firstLine="0"/>
        <w:jc w:val="left"/>
      </w:pPr>
      <w:bookmarkStart w:id="973" w:name="bookmark973"/>
      <w:bookmarkEnd w:id="973"/>
      <w:r>
        <w:rPr>
          <w:spacing w:val="0"/>
          <w:w w:val="100"/>
          <w:position w:val="0"/>
        </w:rPr>
        <w:t>结构：</w:t>
      </w:r>
    </w:p>
    <w:tbl>
      <w:tblPr>
        <w:tblOverlap w:val="never"/>
        <w:jc w:val="right"/>
        <w:tblLayout w:type="fixed"/>
      </w:tblPr>
      <w:tblGrid>
        <w:gridCol w:w="1753"/>
        <w:gridCol w:w="1030"/>
        <w:gridCol w:w="716"/>
        <w:gridCol w:w="1530"/>
        <w:gridCol w:w="1148"/>
        <w:gridCol w:w="850"/>
      </w:tblGrid>
      <w:tr>
        <w:trPr>
          <w:trHeight w:val="2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 xml:space="preserve">We </w:t>
            </w:r>
            <w:r>
              <w:rPr>
                <w:rFonts w:ascii="Times New Roman" w:eastAsia="Times New Roman" w:hAnsi="Times New Roman" w:cs="Times New Roman"/>
                <w:spacing w:val="0"/>
                <w:w w:val="100"/>
                <w:position w:val="0"/>
                <w:sz w:val="19"/>
                <w:szCs w:val="19"/>
                <w:lang w:val="en-US" w:eastAsia="en-US" w:bidi="en-US"/>
              </w:rPr>
              <w:t>do not know</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where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will hold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this meeting,</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26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but</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代词充</w:t>
            </w:r>
            <w:r>
              <w:rPr>
                <w:spacing w:val="0"/>
                <w:w w:val="100"/>
                <w:position w:val="0"/>
                <w:lang w:val="zh-TW" w:eastAsia="zh-TW" w:bidi="zh-TW"/>
              </w:rPr>
              <w:t>动词充当谓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where</w:t>
            </w:r>
            <w:r>
              <w:rPr>
                <w:color w:val="E39B85"/>
                <w:spacing w:val="0"/>
                <w:w w:val="100"/>
                <w:position w:val="0"/>
                <w:lang w:val="zh-TW" w:eastAsia="zh-TW" w:bidi="zh-TW"/>
              </w:rPr>
              <w:t>引导</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情态动词+动词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名词充当宾</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连接句子</w:t>
            </w:r>
          </w:p>
        </w:tc>
      </w:tr>
      <w:tr>
        <w:trPr>
          <w:trHeight w:val="32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1080" w:right="0" w:firstLine="0"/>
              <w:jc w:val="left"/>
            </w:pPr>
            <w:r>
              <w:rPr>
                <w:spacing w:val="0"/>
                <w:w w:val="100"/>
                <w:position w:val="0"/>
                <w:lang w:val="zh-TW" w:eastAsia="zh-TW" w:bidi="zh-TW"/>
              </w:rPr>
              <w:t>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宾语从句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原形充当谓语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表转折</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60"/>
              <w:jc w:val="left"/>
              <w:rPr>
                <w:sz w:val="19"/>
                <w:szCs w:val="19"/>
              </w:rPr>
            </w:pPr>
            <w:r>
              <w:rPr>
                <w:rFonts w:ascii="Times New Roman" w:eastAsia="Times New Roman" w:hAnsi="Times New Roman" w:cs="Times New Roman"/>
                <w:spacing w:val="0"/>
                <w:w w:val="100"/>
                <w:position w:val="0"/>
                <w:sz w:val="19"/>
                <w:szCs w:val="19"/>
                <w:lang w:val="en-US" w:eastAsia="en-US" w:bidi="en-US"/>
              </w:rPr>
              <w:t>last year,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it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was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in a hotel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20"/>
              <w:jc w:val="left"/>
              <w:rPr>
                <w:sz w:val="19"/>
                <w:szCs w:val="19"/>
              </w:rPr>
            </w:pPr>
            <w:r>
              <w:rPr>
                <w:rFonts w:ascii="Times New Roman" w:eastAsia="Times New Roman" w:hAnsi="Times New Roman" w:cs="Times New Roman"/>
                <w:spacing w:val="0"/>
                <w:w w:val="100"/>
                <w:position w:val="0"/>
                <w:sz w:val="19"/>
                <w:szCs w:val="19"/>
                <w:lang w:val="en-US" w:eastAsia="en-US" w:bidi="en-US"/>
              </w:rPr>
              <w:t>that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260" w:firstLine="0"/>
              <w:jc w:val="right"/>
              <w:rPr>
                <w:sz w:val="19"/>
                <w:szCs w:val="19"/>
              </w:rPr>
            </w:pPr>
            <w:r>
              <w:rPr>
                <w:rFonts w:ascii="Times New Roman" w:eastAsia="Times New Roman" w:hAnsi="Times New Roman" w:cs="Times New Roman"/>
                <w:color w:val="E39B85"/>
                <w:spacing w:val="0"/>
                <w:w w:val="100"/>
                <w:position w:val="0"/>
                <w:sz w:val="19"/>
                <w:szCs w:val="19"/>
                <w:lang w:val="en-US" w:eastAsia="en-US" w:bidi="en-US"/>
              </w:rPr>
              <w:t>we</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名词词组充当时间</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it</w:t>
            </w:r>
            <w:r>
              <w:rPr>
                <w:color w:val="E39B85"/>
                <w:spacing w:val="0"/>
                <w:w w:val="100"/>
                <w:position w:val="0"/>
                <w:lang w:val="zh-TW" w:eastAsia="zh-TW" w:bidi="zh-TW"/>
              </w:rPr>
              <w:t>充当形式</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介宾短语充当地</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引导词，无</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代词充当</w:t>
            </w: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主语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点状语，被强调</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意义</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主语</w:t>
            </w:r>
          </w:p>
        </w:tc>
      </w:tr>
      <w:tr>
        <w:trPr>
          <w:trHeight w:val="32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的对象</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0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6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discussed</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the sales plan.</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3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动词充当谓语</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名词词组充当宾语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179" w:line="1" w:lineRule="exact"/>
      </w:pPr>
    </w:p>
    <w:p>
      <w:pPr>
        <w:pStyle w:val="Style29"/>
        <w:keepNext w:val="0"/>
        <w:keepLines w:val="0"/>
        <w:widowControl w:val="0"/>
        <w:shd w:val="clear" w:color="auto" w:fill="auto"/>
        <w:bidi w:val="0"/>
        <w:spacing w:before="0" w:after="5680" w:line="240" w:lineRule="auto"/>
        <w:ind w:left="0" w:right="0" w:firstLine="180"/>
        <w:jc w:val="left"/>
      </w:pPr>
      <w:r>
        <w:rPr>
          <w:spacing w:val="0"/>
          <w:w w:val="100"/>
          <w:position w:val="0"/>
        </w:rPr>
        <w:t>大意：我们不知道我们将在哪里召开这次会议，但是去年，我们是在一家酒店讨论了销售计划。</w:t>
      </w:r>
    </w:p>
    <w:p>
      <w:pPr>
        <w:widowControl w:val="0"/>
        <w:jc w:val="left"/>
        <w:rPr>
          <w:sz w:val="2"/>
          <w:szCs w:val="2"/>
        </w:rPr>
      </w:pPr>
      <w:r>
        <w:drawing>
          <wp:inline>
            <wp:extent cx="847090" cy="670560"/>
            <wp:docPr id="2292" name="Picutre 2292"/>
            <a:graphic xmlns:a="http://schemas.openxmlformats.org/drawingml/2006/main">
              <a:graphicData uri="http://schemas.openxmlformats.org/drawingml/2006/picture">
                <pic:pic xmlns:pic="http://schemas.openxmlformats.org/drawingml/2006/picture">
                  <pic:nvPicPr>
                    <pic:cNvPr id="2292" name="Picture 2292"/>
                    <pic:cNvPicPr/>
                  </pic:nvPicPr>
                  <pic:blipFill>
                    <a:blip r:embed="rId660"/>
                    <a:stretch/>
                  </pic:blipFill>
                  <pic:spPr>
                    <a:xfrm>
                      <a:ext cx="847090" cy="670560"/>
                    </a:xfrm>
                    <a:prstGeom prst="rect"/>
                  </pic:spPr>
                </pic:pic>
              </a:graphicData>
            </a:graphic>
          </wp:inline>
        </w:drawing>
      </w:r>
    </w:p>
    <w:p>
      <w:pPr>
        <w:pStyle w:val="Style193"/>
        <w:keepNext w:val="0"/>
        <w:keepLines w:val="0"/>
        <w:widowControl w:val="0"/>
        <w:shd w:val="clear" w:color="auto" w:fill="auto"/>
        <w:bidi w:val="0"/>
        <w:spacing w:before="0" w:after="0" w:line="240" w:lineRule="auto"/>
        <w:ind w:left="479" w:right="0" w:firstLine="0"/>
        <w:jc w:val="left"/>
      </w:pPr>
      <w:r>
        <w:rPr>
          <w:rFonts w:ascii="Times New Roman" w:eastAsia="Times New Roman" w:hAnsi="Times New Roman" w:cs="Times New Roman"/>
          <w:spacing w:val="0"/>
          <w:w w:val="100"/>
          <w:position w:val="0"/>
          <w:lang w:val="en-US" w:eastAsia="en-US" w:bidi="en-US"/>
        </w:rPr>
        <w:t>NOTE</w:t>
      </w:r>
    </w:p>
    <w:p>
      <w:pPr>
        <w:pStyle w:val="Style39"/>
        <w:keepNext/>
        <w:keepLines/>
        <w:widowControl w:val="0"/>
        <w:shd w:val="clear" w:color="auto" w:fill="auto"/>
        <w:bidi w:val="0"/>
        <w:spacing w:before="0" w:after="240" w:line="240" w:lineRule="auto"/>
        <w:ind w:left="0" w:right="0" w:firstLine="0"/>
        <w:jc w:val="left"/>
        <w:rPr>
          <w:sz w:val="26"/>
          <w:szCs w:val="26"/>
        </w:rPr>
      </w:pPr>
      <w:bookmarkStart w:id="974" w:name="bookmark974"/>
      <w:bookmarkStart w:id="975" w:name="bookmark975"/>
      <w:bookmarkStart w:id="976" w:name="bookmark976"/>
      <w:r>
        <w:rPr>
          <w:color w:val="2F3030"/>
          <w:spacing w:val="0"/>
          <w:w w:val="100"/>
          <w:position w:val="0"/>
          <w:sz w:val="26"/>
          <w:szCs w:val="26"/>
        </w:rPr>
        <w:t>第</w:t>
      </w:r>
      <w:r>
        <w:rPr>
          <w:rFonts w:ascii="Times New Roman" w:eastAsia="Times New Roman" w:hAnsi="Times New Roman" w:cs="Times New Roman"/>
          <w:i/>
          <w:iCs/>
          <w:color w:val="F16A46"/>
          <w:spacing w:val="0"/>
          <w:w w:val="100"/>
          <w:position w:val="0"/>
          <w:sz w:val="42"/>
          <w:szCs w:val="42"/>
        </w:rPr>
        <w:t>20</w:t>
      </w:r>
      <w:r>
        <w:rPr>
          <w:color w:val="2F3030"/>
          <w:spacing w:val="0"/>
          <w:w w:val="100"/>
          <w:position w:val="0"/>
          <w:sz w:val="26"/>
          <w:szCs w:val="26"/>
        </w:rPr>
        <w:t>小时</w:t>
      </w:r>
      <w:bookmarkEnd w:id="974"/>
      <w:bookmarkEnd w:id="975"/>
      <w:bookmarkEnd w:id="976"/>
    </w:p>
    <w:p>
      <w:pPr>
        <w:pStyle w:val="Style39"/>
        <w:keepNext/>
        <w:keepLines/>
        <w:widowControl w:val="0"/>
        <w:shd w:val="clear" w:color="auto" w:fill="auto"/>
        <w:bidi w:val="0"/>
        <w:spacing w:before="0" w:after="540" w:line="240" w:lineRule="auto"/>
        <w:ind w:left="0" w:right="0" w:firstLine="0"/>
        <w:jc w:val="center"/>
        <w:rPr>
          <w:sz w:val="26"/>
          <w:szCs w:val="26"/>
        </w:rPr>
      </w:pPr>
      <w:bookmarkStart w:id="977" w:name="bookmark977"/>
      <w:bookmarkStart w:id="978" w:name="bookmark978"/>
      <w:bookmarkStart w:id="979" w:name="bookmark979"/>
      <w:r>
        <w:rPr>
          <w:color w:val="2F3030"/>
          <w:spacing w:val="0"/>
          <w:w w:val="100"/>
          <w:position w:val="0"/>
          <w:sz w:val="26"/>
          <w:szCs w:val="26"/>
        </w:rPr>
        <w:t>比较级、最高级、比较结构和倍数</w:t>
      </w:r>
      <w:bookmarkEnd w:id="977"/>
      <w:bookmarkEnd w:id="978"/>
      <w:bookmarkEnd w:id="979"/>
    </w:p>
    <w:p>
      <w:pPr>
        <w:pStyle w:val="Style29"/>
        <w:keepNext w:val="0"/>
        <w:keepLines w:val="0"/>
        <w:widowControl w:val="0"/>
        <w:numPr>
          <w:ilvl w:val="0"/>
          <w:numId w:val="375"/>
        </w:numPr>
        <w:shd w:val="clear" w:color="auto" w:fill="auto"/>
        <w:bidi w:val="0"/>
        <w:spacing w:before="0" w:after="180" w:line="240" w:lineRule="auto"/>
        <w:ind w:left="0" w:right="0" w:firstLine="0"/>
        <w:jc w:val="left"/>
        <w:rPr>
          <w:sz w:val="18"/>
          <w:szCs w:val="18"/>
        </w:rPr>
      </w:pPr>
      <w:bookmarkStart w:id="980" w:name="bookmark980"/>
      <w:bookmarkEnd w:id="980"/>
      <w:r>
        <w:rPr>
          <w:color w:val="E4786C"/>
          <w:spacing w:val="0"/>
          <w:w w:val="100"/>
          <w:position w:val="0"/>
          <w:sz w:val="18"/>
          <w:szCs w:val="18"/>
        </w:rPr>
        <w:t>臺市纖愈</w:t>
      </w:r>
    </w:p>
    <w:p>
      <w:pPr>
        <w:pStyle w:val="Style19"/>
        <w:keepNext w:val="0"/>
        <w:keepLines w:val="0"/>
        <w:widowControl w:val="0"/>
        <w:shd w:val="clear" w:color="auto" w:fill="auto"/>
        <w:bidi w:val="0"/>
        <w:spacing w:before="0" w:after="80" w:line="302" w:lineRule="exact"/>
        <w:ind w:left="0" w:right="0" w:firstLine="420"/>
        <w:jc w:val="left"/>
        <w:rPr>
          <w:sz w:val="17"/>
          <w:szCs w:val="17"/>
        </w:rPr>
      </w:pPr>
      <w:r>
        <w:rPr>
          <w:rFonts w:ascii="SimSun" w:eastAsia="SimSun" w:hAnsi="SimSun" w:cs="SimSun"/>
          <w:spacing w:val="0"/>
          <w:w w:val="100"/>
          <w:position w:val="0"/>
          <w:sz w:val="17"/>
          <w:szCs w:val="17"/>
          <w:lang w:val="zh-TW" w:eastAsia="zh-TW" w:bidi="zh-TW"/>
        </w:rPr>
        <w:t>比较级</w:t>
      </w:r>
      <w:r>
        <w:rPr>
          <w:rFonts w:ascii="Times New Roman" w:eastAsia="Times New Roman" w:hAnsi="Times New Roman" w:cs="Times New Roman"/>
          <w:spacing w:val="0"/>
          <w:w w:val="100"/>
          <w:position w:val="0"/>
          <w:sz w:val="19"/>
          <w:szCs w:val="19"/>
          <w:lang w:val="en-US" w:eastAsia="en-US" w:bidi="en-US"/>
        </w:rPr>
        <w:t>(comparative)</w:t>
      </w:r>
      <w:r>
        <w:rPr>
          <w:rFonts w:ascii="SimSun" w:eastAsia="SimSun" w:hAnsi="SimSun" w:cs="SimSun"/>
          <w:spacing w:val="0"/>
          <w:w w:val="100"/>
          <w:position w:val="0"/>
          <w:sz w:val="17"/>
          <w:szCs w:val="17"/>
          <w:lang w:val="zh-TW" w:eastAsia="zh-TW" w:bidi="zh-TW"/>
        </w:rPr>
        <w:t>和最高级</w:t>
      </w:r>
      <w:r>
        <w:rPr>
          <w:rFonts w:ascii="Times New Roman" w:eastAsia="Times New Roman" w:hAnsi="Times New Roman" w:cs="Times New Roman"/>
          <w:spacing w:val="0"/>
          <w:w w:val="100"/>
          <w:position w:val="0"/>
          <w:sz w:val="19"/>
          <w:szCs w:val="19"/>
          <w:lang w:val="en-US" w:eastAsia="en-US" w:bidi="en-US"/>
        </w:rPr>
        <w:t>(superlative)</w:t>
      </w:r>
      <w:r>
        <w:rPr>
          <w:rFonts w:ascii="SimSun" w:eastAsia="SimSun" w:hAnsi="SimSun" w:cs="SimSun"/>
          <w:spacing w:val="0"/>
          <w:w w:val="100"/>
          <w:position w:val="0"/>
          <w:sz w:val="17"/>
          <w:szCs w:val="17"/>
          <w:lang w:val="zh-TW" w:eastAsia="zh-TW" w:bidi="zh-TW"/>
        </w:rPr>
        <w:t>表示的</w:t>
      </w:r>
      <w:r>
        <w:rPr>
          <w:rFonts w:ascii="SimSun" w:eastAsia="SimSun" w:hAnsi="SimSun" w:cs="SimSun"/>
          <w:color w:val="6A3D39"/>
          <w:spacing w:val="0"/>
          <w:w w:val="100"/>
          <w:position w:val="0"/>
          <w:sz w:val="17"/>
          <w:szCs w:val="17"/>
          <w:lang w:val="zh-TW" w:eastAsia="zh-TW" w:bidi="zh-TW"/>
        </w:rPr>
        <w:t>是葵丈</w:t>
      </w:r>
      <w:r>
        <w:rPr>
          <w:rFonts w:ascii="SimSun" w:eastAsia="SimSun" w:hAnsi="SimSun" w:cs="SimSun"/>
          <w:color w:val="E4786C"/>
          <w:spacing w:val="0"/>
          <w:w w:val="100"/>
          <w:position w:val="0"/>
          <w:sz w:val="17"/>
          <w:szCs w:val="17"/>
          <w:lang w:val="zh-TW" w:eastAsia="zh-TW" w:bidi="zh-TW"/>
        </w:rPr>
        <w:t>形索词和副词在教</w:t>
      </w:r>
      <w:r>
        <w:rPr>
          <w:rFonts w:ascii="SimSun" w:eastAsia="SimSun" w:hAnsi="SimSun" w:cs="SimSun"/>
          <w:color w:val="E4786C"/>
          <w:spacing w:val="0"/>
          <w:w w:val="100"/>
          <w:position w:val="0"/>
          <w:sz w:val="17"/>
          <w:szCs w:val="17"/>
          <w:lang w:val="zh-CN" w:eastAsia="zh-CN" w:bidi="zh-CN"/>
        </w:rPr>
        <w:t>量或</w:t>
      </w:r>
      <w:r>
        <w:rPr>
          <w:rFonts w:ascii="SimSun" w:eastAsia="SimSun" w:hAnsi="SimSun" w:cs="SimSun"/>
          <w:color w:val="E4786C"/>
          <w:spacing w:val="0"/>
          <w:w w:val="100"/>
          <w:position w:val="0"/>
          <w:sz w:val="17"/>
          <w:szCs w:val="17"/>
          <w:lang w:val="zh-TW" w:eastAsia="zh-TW" w:bidi="zh-TW"/>
        </w:rPr>
        <w:t>者级别上的 增加。</w:t>
      </w:r>
    </w:p>
    <w:p>
      <w:pPr>
        <w:pStyle w:val="Style29"/>
        <w:keepNext w:val="0"/>
        <w:keepLines w:val="0"/>
        <w:widowControl w:val="0"/>
        <w:shd w:val="clear" w:color="auto" w:fill="auto"/>
        <w:bidi w:val="0"/>
        <w:spacing w:before="0" w:after="80" w:line="302" w:lineRule="exact"/>
        <w:ind w:left="0" w:right="0" w:firstLine="400"/>
        <w:jc w:val="left"/>
      </w:pPr>
      <w:r>
        <w:rPr>
          <w:spacing w:val="0"/>
          <w:w w:val="100"/>
          <w:position w:val="0"/>
        </w:rPr>
        <w:t>常规的变化是比</w:t>
      </w:r>
      <w:r>
        <w:rPr>
          <w:color w:val="6A3D39"/>
          <w:spacing w:val="0"/>
          <w:w w:val="100"/>
          <w:position w:val="0"/>
        </w:rPr>
        <w:t>较级在</w:t>
      </w:r>
      <w:r>
        <w:rPr>
          <w:color w:val="E4786C"/>
          <w:spacing w:val="0"/>
          <w:w w:val="100"/>
          <w:position w:val="0"/>
        </w:rPr>
        <w:t>形建词或者刮词后加</w:t>
      </w:r>
      <w:r>
        <w:rPr>
          <w:rFonts w:ascii="Times New Roman" w:eastAsia="Times New Roman" w:hAnsi="Times New Roman" w:cs="Times New Roman"/>
          <w:color w:val="E4786C"/>
          <w:spacing w:val="0"/>
          <w:w w:val="100"/>
          <w:position w:val="0"/>
          <w:sz w:val="20"/>
          <w:szCs w:val="20"/>
          <w:lang w:val="en-US" w:eastAsia="en-US" w:bidi="en-US"/>
        </w:rPr>
        <w:t>er,</w:t>
      </w:r>
      <w:r>
        <w:rPr>
          <w:color w:val="E4786C"/>
          <w:spacing w:val="0"/>
          <w:w w:val="100"/>
          <w:position w:val="0"/>
        </w:rPr>
        <w:t>而景嵩级在后面加</w:t>
      </w:r>
      <w:r>
        <w:rPr>
          <w:rFonts w:ascii="Times New Roman" w:eastAsia="Times New Roman" w:hAnsi="Times New Roman" w:cs="Times New Roman"/>
          <w:color w:val="E4786C"/>
          <w:spacing w:val="0"/>
          <w:w w:val="100"/>
          <w:position w:val="0"/>
          <w:sz w:val="20"/>
          <w:szCs w:val="20"/>
          <w:lang w:val="en-US" w:eastAsia="en-US" w:bidi="en-US"/>
        </w:rPr>
        <w:t>est</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180" w:line="302" w:lineRule="exact"/>
        <w:ind w:left="0" w:right="0" w:firstLine="400"/>
        <w:jc w:val="left"/>
      </w:pPr>
      <w:r>
        <w:rPr>
          <w:spacing w:val="0"/>
          <w:w w:val="100"/>
          <w:position w:val="0"/>
        </w:rPr>
        <w:t>如果单词是双音节或者多音节，</w:t>
      </w:r>
      <w:r>
        <w:rPr>
          <w:color w:val="E4786C"/>
          <w:spacing w:val="0"/>
          <w:w w:val="100"/>
          <w:position w:val="0"/>
        </w:rPr>
        <w:t>此较级在形容词前用</w:t>
      </w:r>
      <w:r>
        <w:rPr>
          <w:rFonts w:ascii="Times New Roman" w:eastAsia="Times New Roman" w:hAnsi="Times New Roman" w:cs="Times New Roman"/>
          <w:color w:val="E4786C"/>
          <w:spacing w:val="0"/>
          <w:w w:val="100"/>
          <w:position w:val="0"/>
          <w:sz w:val="20"/>
          <w:szCs w:val="20"/>
          <w:lang w:val="en-US" w:eastAsia="en-US" w:bidi="en-US"/>
        </w:rPr>
        <w:t>more,</w:t>
      </w:r>
      <w:r>
        <w:rPr>
          <w:color w:val="E4786C"/>
          <w:spacing w:val="0"/>
          <w:w w:val="100"/>
          <w:position w:val="0"/>
        </w:rPr>
        <w:t>景嵩级在形宗词前用</w:t>
      </w:r>
      <w:r>
        <w:rPr>
          <w:rFonts w:ascii="Times New Roman" w:eastAsia="Times New Roman" w:hAnsi="Times New Roman" w:cs="Times New Roman"/>
          <w:color w:val="E4786C"/>
          <w:spacing w:val="0"/>
          <w:w w:val="100"/>
          <w:position w:val="0"/>
          <w:sz w:val="20"/>
          <w:szCs w:val="20"/>
          <w:lang w:val="en-US" w:eastAsia="en-US" w:bidi="en-US"/>
        </w:rPr>
        <w:t>most</w:t>
      </w:r>
      <w:r>
        <w:rPr>
          <w:color w:val="E4786C"/>
          <w:spacing w:val="0"/>
          <w:w w:val="100"/>
          <w:position w:val="0"/>
          <w:lang w:val="en-US" w:eastAsia="en-US" w:bidi="en-US"/>
        </w:rPr>
        <w:t>。</w:t>
      </w:r>
    </w:p>
    <w:tbl>
      <w:tblPr>
        <w:tblOverlap w:val="never"/>
        <w:jc w:val="center"/>
        <w:tblLayout w:type="fixed"/>
      </w:tblPr>
      <w:tblGrid>
        <w:gridCol w:w="2329"/>
        <w:gridCol w:w="2794"/>
        <w:gridCol w:w="2830"/>
      </w:tblGrid>
      <w:tr>
        <w:trPr>
          <w:trHeight w:val="36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080" w:right="0" w:firstLine="0"/>
              <w:jc w:val="left"/>
              <w:rPr>
                <w:sz w:val="19"/>
                <w:szCs w:val="19"/>
              </w:rPr>
            </w:pPr>
            <w:r>
              <w:rPr>
                <w:color w:val="000000"/>
                <w:spacing w:val="0"/>
                <w:w w:val="100"/>
                <w:position w:val="0"/>
                <w:sz w:val="19"/>
                <w:szCs w:val="19"/>
                <w:shd w:val="clear" w:color="auto" w:fill="FFFFFF"/>
                <w:lang w:val="zh-TW" w:eastAsia="zh-TW" w:bidi="zh-TW"/>
              </w:rPr>
              <w:t>单词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比较级</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最高级</w:t>
            </w:r>
          </w:p>
        </w:tc>
      </w:tr>
      <w:tr>
        <w:trPr>
          <w:trHeight w:val="292"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单音节或者部分双音节</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left"/>
              <w:rPr>
                <w:sz w:val="19"/>
                <w:szCs w:val="19"/>
              </w:rPr>
            </w:pPr>
            <w:r>
              <w:rPr>
                <w:rFonts w:ascii="Times New Roman" w:eastAsia="Times New Roman" w:hAnsi="Times New Roman" w:cs="Times New Roman"/>
                <w:spacing w:val="0"/>
                <w:w w:val="100"/>
                <w:position w:val="0"/>
                <w:sz w:val="19"/>
                <w:szCs w:val="19"/>
                <w:lang w:val="en-US" w:eastAsia="en-US" w:bidi="en-US"/>
              </w:rPr>
              <w:t>This book is cheaper.</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His book is the cheapest.</w:t>
            </w:r>
          </w:p>
        </w:tc>
      </w:tr>
      <w:tr>
        <w:trPr>
          <w:trHeight w:val="16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77"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部分双音节或者多音节</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both"/>
              <w:rPr>
                <w:sz w:val="19"/>
                <w:szCs w:val="19"/>
              </w:rPr>
            </w:pPr>
            <w:r>
              <w:rPr>
                <w:rFonts w:ascii="Times New Roman" w:eastAsia="Times New Roman" w:hAnsi="Times New Roman" w:cs="Times New Roman"/>
                <w:spacing w:val="0"/>
                <w:w w:val="100"/>
                <w:position w:val="0"/>
                <w:sz w:val="19"/>
                <w:szCs w:val="19"/>
                <w:lang w:val="en-US" w:eastAsia="en-US" w:bidi="en-US"/>
              </w:rPr>
              <w:t>This book is more affordable.</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His book is the most affordable.</w:t>
            </w:r>
          </w:p>
        </w:tc>
      </w:tr>
    </w:tbl>
    <w:p>
      <w:pPr>
        <w:widowControl w:val="0"/>
        <w:spacing w:after="239" w:line="1" w:lineRule="exact"/>
      </w:pPr>
    </w:p>
    <w:p>
      <w:pPr>
        <w:pStyle w:val="Style29"/>
        <w:keepNext w:val="0"/>
        <w:keepLines w:val="0"/>
        <w:widowControl w:val="0"/>
        <w:numPr>
          <w:ilvl w:val="0"/>
          <w:numId w:val="375"/>
        </w:numPr>
        <w:shd w:val="clear" w:color="auto" w:fill="auto"/>
        <w:bidi w:val="0"/>
        <w:spacing w:before="0" w:after="320" w:line="240" w:lineRule="auto"/>
        <w:ind w:left="0" w:right="0" w:firstLine="0"/>
        <w:jc w:val="left"/>
        <w:rPr>
          <w:sz w:val="18"/>
          <w:szCs w:val="18"/>
        </w:rPr>
      </w:pPr>
      <w:bookmarkStart w:id="981" w:name="bookmark981"/>
      <w:bookmarkEnd w:id="981"/>
      <w:r>
        <w:rPr>
          <w:color w:val="E4786C"/>
          <w:spacing w:val="0"/>
          <w:w w:val="100"/>
          <w:position w:val="0"/>
          <w:sz w:val="18"/>
          <w:szCs w:val="18"/>
        </w:rPr>
        <w:t>季勁萋点</w:t>
      </w:r>
    </w:p>
    <w:p>
      <w:pPr>
        <w:pStyle w:val="Style100"/>
        <w:keepNext w:val="0"/>
        <w:keepLines w:val="0"/>
        <w:widowControl w:val="0"/>
        <w:shd w:val="clear" w:color="auto" w:fill="auto"/>
        <w:bidi w:val="0"/>
        <w:spacing w:before="0" w:after="180" w:line="240" w:lineRule="auto"/>
        <w:ind w:left="0" w:right="0" w:firstLine="0"/>
        <w:jc w:val="left"/>
        <w:rPr>
          <w:sz w:val="20"/>
          <w:szCs w:val="20"/>
        </w:rPr>
      </w:pPr>
      <w:r>
        <w:rPr>
          <w:spacing w:val="0"/>
          <w:w w:val="100"/>
          <w:position w:val="0"/>
          <w:sz w:val="22"/>
          <w:szCs w:val="22"/>
        </w:rPr>
        <w:t>学习要点</w:t>
      </w:r>
      <w:r>
        <w:rPr>
          <w:spacing w:val="0"/>
          <w:w w:val="100"/>
          <w:position w:val="0"/>
          <w:sz w:val="20"/>
          <w:szCs w:val="20"/>
        </w:rPr>
        <w:t>103：</w:t>
      </w:r>
      <w:r>
        <w:rPr>
          <w:spacing w:val="0"/>
          <w:w w:val="100"/>
          <w:position w:val="0"/>
          <w:sz w:val="22"/>
          <w:szCs w:val="22"/>
        </w:rPr>
        <w:t>可以不可以说</w:t>
      </w:r>
      <w:r>
        <w:rPr>
          <w:spacing w:val="0"/>
          <w:w w:val="100"/>
          <w:position w:val="0"/>
          <w:sz w:val="20"/>
          <w:szCs w:val="20"/>
          <w:lang w:val="en-US" w:eastAsia="en-US" w:bidi="en-US"/>
        </w:rPr>
        <w:t>more happier?</w:t>
      </w:r>
    </w:p>
    <w:p>
      <w:pPr>
        <w:pStyle w:val="Style29"/>
        <w:keepNext w:val="0"/>
        <w:keepLines w:val="0"/>
        <w:widowControl w:val="0"/>
        <w:shd w:val="clear" w:color="auto" w:fill="auto"/>
        <w:bidi w:val="0"/>
        <w:spacing w:before="0" w:after="180" w:line="240" w:lineRule="auto"/>
        <w:ind w:left="0" w:right="0" w:firstLine="400"/>
        <w:jc w:val="left"/>
      </w:pPr>
      <w:r>
        <w:rPr>
          <w:spacing w:val="0"/>
          <w:w w:val="100"/>
          <w:position w:val="0"/>
        </w:rPr>
        <w:t>—般来说，</w:t>
      </w:r>
      <w:r>
        <w:rPr>
          <w:rFonts w:ascii="Times New Roman" w:eastAsia="Times New Roman" w:hAnsi="Times New Roman" w:cs="Times New Roman"/>
          <w:color w:val="E4786C"/>
          <w:spacing w:val="0"/>
          <w:w w:val="100"/>
          <w:position w:val="0"/>
          <w:sz w:val="20"/>
          <w:szCs w:val="20"/>
          <w:lang w:val="en-US" w:eastAsia="en-US" w:bidi="en-US"/>
        </w:rPr>
        <w:t>more</w:t>
      </w:r>
      <w:r>
        <w:rPr>
          <w:color w:val="E4786C"/>
          <w:spacing w:val="0"/>
          <w:w w:val="100"/>
          <w:position w:val="0"/>
        </w:rPr>
        <w:t>和</w:t>
      </w:r>
      <w:r>
        <w:rPr>
          <w:rFonts w:ascii="Times New Roman" w:eastAsia="Times New Roman" w:hAnsi="Times New Roman" w:cs="Times New Roman"/>
          <w:color w:val="E4786C"/>
          <w:spacing w:val="0"/>
          <w:w w:val="100"/>
          <w:position w:val="0"/>
          <w:sz w:val="20"/>
          <w:szCs w:val="20"/>
          <w:lang w:val="en-US" w:eastAsia="en-US" w:bidi="en-US"/>
        </w:rPr>
        <w:t>er</w:t>
      </w:r>
      <w:r>
        <w:rPr>
          <w:color w:val="E4786C"/>
          <w:spacing w:val="0"/>
          <w:w w:val="100"/>
          <w:position w:val="0"/>
        </w:rPr>
        <w:t>两种形式不能一起出</w:t>
      </w:r>
      <w:r>
        <w:rPr>
          <w:color w:val="C37A65"/>
          <w:spacing w:val="0"/>
          <w:w w:val="100"/>
          <w:position w:val="0"/>
        </w:rPr>
        <w:t>现。</w:t>
      </w:r>
    </w:p>
    <w:p>
      <w:pPr>
        <w:pStyle w:val="Style19"/>
        <w:keepNext w:val="0"/>
        <w:keepLines w:val="0"/>
        <w:widowControl w:val="0"/>
        <w:shd w:val="clear" w:color="auto" w:fill="auto"/>
        <w:bidi w:val="0"/>
        <w:spacing w:before="0" w:after="180" w:line="240" w:lineRule="auto"/>
        <w:ind w:left="0" w:right="0" w:firstLine="400"/>
        <w:jc w:val="left"/>
      </w:pPr>
      <w:r>
        <w:rPr>
          <w:rFonts w:ascii="SimSun" w:eastAsia="SimSun" w:hAnsi="SimSun" w:cs="SimSun"/>
          <w:spacing w:val="0"/>
          <w:w w:val="100"/>
          <w:position w:val="0"/>
          <w:sz w:val="17"/>
          <w:szCs w:val="17"/>
          <w:lang w:val="zh-TW" w:eastAsia="zh-TW" w:bidi="zh-TW"/>
        </w:rPr>
        <w:t>例句:</w:t>
      </w:r>
      <w:r>
        <w:rPr>
          <w:rFonts w:ascii="Times New Roman" w:eastAsia="Times New Roman" w:hAnsi="Times New Roman" w:cs="Times New Roman"/>
          <w:color w:val="E4786C"/>
          <w:spacing w:val="0"/>
          <w:w w:val="100"/>
          <w:position w:val="0"/>
          <w:lang w:val="en-US" w:eastAsia="en-US" w:bidi="en-US"/>
        </w:rPr>
        <w:t>Toys can make children happier. (V)</w:t>
      </w:r>
    </w:p>
    <w:p>
      <w:pPr>
        <w:pStyle w:val="Style29"/>
        <w:keepNext w:val="0"/>
        <w:keepLines w:val="0"/>
        <w:widowControl w:val="0"/>
        <w:shd w:val="clear" w:color="auto" w:fill="auto"/>
        <w:bidi w:val="0"/>
        <w:spacing w:before="0" w:after="180" w:line="240" w:lineRule="auto"/>
        <w:ind w:left="0" w:right="0" w:firstLine="400"/>
        <w:jc w:val="left"/>
      </w:pPr>
      <w:r>
        <w:rPr>
          <w:spacing w:val="0"/>
          <w:w w:val="100"/>
          <w:position w:val="0"/>
        </w:rPr>
        <w:t>大意：玩具可以让孩子更快乐。</w:t>
      </w:r>
    </w:p>
    <w:p>
      <w:pPr>
        <w:pStyle w:val="Style19"/>
        <w:keepNext w:val="0"/>
        <w:keepLines w:val="0"/>
        <w:widowControl w:val="0"/>
        <w:shd w:val="clear" w:color="auto" w:fill="auto"/>
        <w:bidi w:val="0"/>
        <w:spacing w:before="0" w:after="180" w:line="240" w:lineRule="auto"/>
        <w:ind w:left="0" w:right="0" w:firstLine="400"/>
        <w:jc w:val="left"/>
      </w:pPr>
      <w:r>
        <w:rPr>
          <w:rFonts w:ascii="SimSun" w:eastAsia="SimSun" w:hAnsi="SimSun" w:cs="SimSun"/>
          <w:spacing w:val="0"/>
          <w:w w:val="100"/>
          <w:position w:val="0"/>
          <w:sz w:val="17"/>
          <w:szCs w:val="17"/>
          <w:lang w:val="zh-TW" w:eastAsia="zh-TW" w:bidi="zh-TW"/>
        </w:rPr>
        <w:t>解析：这句话不能说</w:t>
      </w:r>
      <w:r>
        <w:rPr>
          <w:rFonts w:ascii="Times New Roman" w:eastAsia="Times New Roman" w:hAnsi="Times New Roman" w:cs="Times New Roman"/>
          <w:spacing w:val="0"/>
          <w:w w:val="100"/>
          <w:position w:val="0"/>
          <w:lang w:val="en-US" w:eastAsia="en-US" w:bidi="en-US"/>
        </w:rPr>
        <w:t>more happier</w:t>
      </w:r>
      <w:r>
        <w:rPr>
          <w:rFonts w:ascii="Times New Roman" w:eastAsia="Times New Roman" w:hAnsi="Times New Roman" w:cs="Times New Roman"/>
          <w:spacing w:val="0"/>
          <w:w w:val="100"/>
          <w:position w:val="0"/>
          <w:vertAlign w:val="subscript"/>
          <w:lang w:val="en-US" w:eastAsia="en-US" w:bidi="en-US"/>
        </w:rPr>
        <w:t>o</w:t>
      </w:r>
    </w:p>
    <w:p>
      <w:pPr>
        <w:pStyle w:val="Style85"/>
        <w:keepNext/>
        <w:keepLines/>
        <w:widowControl w:val="0"/>
        <w:shd w:val="clear" w:color="auto" w:fill="auto"/>
        <w:bidi w:val="0"/>
        <w:spacing w:before="0" w:after="180" w:line="240" w:lineRule="auto"/>
        <w:ind w:left="0" w:right="0" w:firstLine="0"/>
        <w:jc w:val="left"/>
      </w:pPr>
      <w:bookmarkStart w:id="982" w:name="bookmark982"/>
      <w:bookmarkStart w:id="983" w:name="bookmark983"/>
      <w:bookmarkStart w:id="984" w:name="bookmark984"/>
      <w:r>
        <w:rPr>
          <w:spacing w:val="0"/>
          <w:w w:val="100"/>
          <w:position w:val="0"/>
        </w:rPr>
        <w:t>学习要点</w:t>
      </w:r>
      <w:r>
        <w:rPr>
          <w:spacing w:val="0"/>
          <w:w w:val="100"/>
          <w:position w:val="0"/>
          <w:sz w:val="20"/>
          <w:szCs w:val="20"/>
        </w:rPr>
        <w:t>104：</w:t>
      </w:r>
      <w:r>
        <w:rPr>
          <w:spacing w:val="0"/>
          <w:w w:val="100"/>
          <w:position w:val="0"/>
        </w:rPr>
        <w:t>比较结构还可以用倒装？</w:t>
      </w:r>
      <w:bookmarkEnd w:id="982"/>
      <w:bookmarkEnd w:id="983"/>
      <w:bookmarkEnd w:id="984"/>
    </w:p>
    <w:p>
      <w:pPr>
        <w:pStyle w:val="Style29"/>
        <w:keepNext w:val="0"/>
        <w:keepLines w:val="0"/>
        <w:widowControl w:val="0"/>
        <w:shd w:val="clear" w:color="auto" w:fill="auto"/>
        <w:bidi w:val="0"/>
        <w:spacing w:before="0" w:after="180" w:line="240" w:lineRule="auto"/>
        <w:ind w:left="0" w:right="0" w:firstLine="400"/>
        <w:jc w:val="both"/>
      </w:pPr>
      <w:r>
        <w:rPr>
          <w:color w:val="3B3B3B"/>
          <w:spacing w:val="0"/>
          <w:w w:val="100"/>
          <w:position w:val="0"/>
        </w:rPr>
        <w:t>比较句里后</w:t>
      </w:r>
      <w:r>
        <w:rPr>
          <w:color w:val="E4786C"/>
          <w:spacing w:val="0"/>
          <w:w w:val="100"/>
          <w:position w:val="0"/>
        </w:rPr>
        <w:t>面的从句经常会出现省咚，省略的部分往往是主句巳经出现的内家</w:t>
      </w:r>
      <w:r>
        <w:rPr>
          <w:color w:val="3B3B3B"/>
          <w:spacing w:val="0"/>
          <w:w w:val="100"/>
          <w:position w:val="0"/>
        </w:rPr>
        <w:t xml:space="preserve">(这样可以避 </w:t>
      </w:r>
      <w:r>
        <w:rPr>
          <w:spacing w:val="0"/>
          <w:w w:val="100"/>
          <w:position w:val="0"/>
        </w:rPr>
        <w:t>免重复)。</w:t>
      </w:r>
    </w:p>
    <w:tbl>
      <w:tblPr>
        <w:tblOverlap w:val="never"/>
        <w:jc w:val="center"/>
        <w:tblLayout w:type="fixed"/>
      </w:tblPr>
      <w:tblGrid>
        <w:gridCol w:w="2891"/>
        <w:gridCol w:w="4669"/>
      </w:tblGrid>
      <w:tr>
        <w:trPr>
          <w:trHeight w:val="37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040" w:right="0" w:firstLine="0"/>
              <w:jc w:val="left"/>
              <w:rPr>
                <w:sz w:val="19"/>
                <w:szCs w:val="19"/>
              </w:rPr>
            </w:pPr>
            <w:r>
              <w:rPr>
                <w:color w:val="000000"/>
                <w:spacing w:val="0"/>
                <w:w w:val="100"/>
                <w:position w:val="0"/>
                <w:sz w:val="19"/>
                <w:szCs w:val="19"/>
                <w:shd w:val="clear" w:color="auto" w:fill="FFFFFF"/>
                <w:lang w:val="zh-TW" w:eastAsia="zh-TW" w:bidi="zh-TW"/>
              </w:rPr>
              <w:t>省略动词和表语</w:t>
            </w:r>
          </w:p>
        </w:tc>
        <w:tc>
          <w:tcPr>
            <w:tcBorders/>
            <w:shd w:val="clear" w:color="auto" w:fill="FFFFFF"/>
            <w:vAlign w:val="bottom"/>
          </w:tcPr>
          <w:p>
            <w:pPr>
              <w:pStyle w:val="Style2"/>
              <w:keepNext w:val="0"/>
              <w:keepLines w:val="0"/>
              <w:widowControl w:val="0"/>
              <w:shd w:val="clear" w:color="auto" w:fill="auto"/>
              <w:tabs>
                <w:tab w:pos="2228" w:val="left"/>
              </w:tabs>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省略动词和副词</w:t>
              <w:tab/>
              <w:t>省略主语' 谓语等</w:t>
            </w:r>
          </w:p>
        </w:tc>
      </w:tr>
      <w:tr>
        <w:trPr>
          <w:trHeight w:val="688" w:hRule="exact"/>
        </w:trPr>
        <w:tc>
          <w:tcPr>
            <w:tcBorders>
              <w:left w:val="single" w:sz="4"/>
            </w:tcBorders>
            <w:shd w:val="clear" w:color="auto" w:fill="FFFFFF"/>
            <w:vAlign w:val="bottom"/>
          </w:tcPr>
          <w:p>
            <w:pPr>
              <w:pStyle w:val="Style2"/>
              <w:keepNext w:val="0"/>
              <w:keepLines w:val="0"/>
              <w:widowControl w:val="0"/>
              <w:shd w:val="clear" w:color="auto" w:fill="auto"/>
              <w:tabs>
                <w:tab w:pos="1105" w:val="left"/>
              </w:tabs>
              <w:bidi w:val="0"/>
              <w:spacing w:before="0" w:after="0" w:line="274" w:lineRule="exact"/>
              <w:ind w:left="0" w:right="0" w:firstLine="30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 </w:t>
            </w:r>
            <w:r>
              <w:rPr>
                <w:rFonts w:ascii="Times New Roman" w:eastAsia="Times New Roman" w:hAnsi="Times New Roman" w:cs="Times New Roman"/>
                <w:color w:val="E4786C"/>
                <w:spacing w:val="0"/>
                <w:w w:val="100"/>
                <w:position w:val="0"/>
                <w:sz w:val="19"/>
                <w:szCs w:val="19"/>
                <w:lang w:val="en-US" w:eastAsia="en-US" w:bidi="en-US"/>
              </w:rPr>
              <w:t xml:space="preserve">My time is as valuable as </w:t>
            </w:r>
            <w:r>
              <w:rPr>
                <w:spacing w:val="0"/>
                <w:w w:val="100"/>
                <w:position w:val="0"/>
                <w:sz w:val="17"/>
                <w:szCs w:val="17"/>
                <w:lang w:val="zh-TW" w:eastAsia="zh-TW" w:bidi="zh-TW"/>
              </w:rPr>
              <w:t>例句</w:t>
              <w:tab/>
            </w:r>
            <w:r>
              <w:rPr>
                <w:rFonts w:ascii="Times New Roman" w:eastAsia="Times New Roman" w:hAnsi="Times New Roman" w:cs="Times New Roman"/>
                <w:color w:val="E4786C"/>
                <w:spacing w:val="0"/>
                <w:w w:val="100"/>
                <w:position w:val="0"/>
                <w:sz w:val="19"/>
                <w:szCs w:val="19"/>
                <w:lang w:val="en-US" w:eastAsia="en-US" w:bidi="en-US"/>
              </w:rPr>
              <w:t>r /</w:t>
            </w:r>
            <w:r>
              <w:rPr>
                <w:color w:val="E4786C"/>
                <w:spacing w:val="0"/>
                <w:w w:val="100"/>
                <w:position w:val="0"/>
                <w:sz w:val="19"/>
                <w:szCs w:val="19"/>
                <w:lang w:val="en-US" w:eastAsia="en-US" w:bidi="en-US"/>
              </w:rPr>
              <w:t>)</w:t>
            </w:r>
          </w:p>
          <w:p>
            <w:pPr>
              <w:pStyle w:val="Style2"/>
              <w:keepNext w:val="0"/>
              <w:keepLines w:val="0"/>
              <w:widowControl w:val="0"/>
              <w:shd w:val="clear" w:color="auto" w:fill="auto"/>
              <w:bidi w:val="0"/>
              <w:spacing w:before="0" w:after="0" w:line="180" w:lineRule="auto"/>
              <w:ind w:left="0" w:right="0" w:firstLine="66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yours. (V)</w:t>
            </w:r>
          </w:p>
        </w:tc>
        <w:tc>
          <w:tcPr>
            <w:tcBorders>
              <w:right w:val="single" w:sz="4"/>
            </w:tcBorders>
            <w:shd w:val="clear" w:color="auto" w:fill="FFFFFF"/>
            <w:vAlign w:val="bottom"/>
          </w:tcPr>
          <w:p>
            <w:pPr>
              <w:pStyle w:val="Style2"/>
              <w:keepNext w:val="0"/>
              <w:keepLines w:val="0"/>
              <w:widowControl w:val="0"/>
              <w:shd w:val="clear" w:color="auto" w:fill="auto"/>
              <w:tabs>
                <w:tab w:pos="2380" w:val="left"/>
              </w:tabs>
              <w:bidi w:val="0"/>
              <w:spacing w:before="0" w:after="0" w:line="353"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can write an essay as fast This book is more popular as he does. (V)</w:t>
              <w:tab/>
              <w:t>in boys than in girls. (vO</w:t>
            </w:r>
          </w:p>
        </w:tc>
      </w:tr>
      <w:tr>
        <w:trPr>
          <w:trHeight w:val="677"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191" w:lineRule="exact"/>
              <w:ind w:left="0" w:right="0" w:firstLine="660"/>
              <w:jc w:val="left"/>
            </w:pPr>
            <w:r>
              <w:rPr>
                <w:spacing w:val="0"/>
                <w:w w:val="100"/>
                <w:position w:val="0"/>
                <w:lang w:val="zh-TW" w:eastAsia="zh-TW" w:bidi="zh-TW"/>
              </w:rPr>
              <w:t>我的时间和你的时间一样 大息</w:t>
            </w:r>
            <w:r>
              <w:rPr>
                <w:spacing w:val="0"/>
                <w:w w:val="100"/>
                <w:position w:val="0"/>
                <w:lang w:val="en-US" w:eastAsia="en-US" w:bidi="en-US"/>
              </w:rPr>
              <w:t>.</w:t>
            </w:r>
            <w:r>
              <w:rPr>
                <w:spacing w:val="0"/>
                <w:w w:val="100"/>
                <w:position w:val="0"/>
                <w:lang w:val="zh-TW" w:eastAsia="zh-TW" w:bidi="zh-TW"/>
              </w:rPr>
              <w:t>亠</w:t>
            </w:r>
          </w:p>
          <w:p>
            <w:pPr>
              <w:pStyle w:val="Style2"/>
              <w:keepNext w:val="0"/>
              <w:keepLines w:val="0"/>
              <w:widowControl w:val="0"/>
              <w:shd w:val="clear" w:color="auto" w:fill="auto"/>
              <w:bidi w:val="0"/>
              <w:spacing w:before="0" w:after="0" w:line="240" w:lineRule="auto"/>
              <w:ind w:left="0" w:right="0" w:firstLine="660"/>
              <w:jc w:val="left"/>
            </w:pPr>
            <w:r>
              <w:rPr>
                <w:spacing w:val="0"/>
                <w:w w:val="100"/>
                <w:position w:val="0"/>
                <w:lang w:val="zh-TW" w:eastAsia="zh-TW" w:bidi="zh-TW"/>
              </w:rPr>
              <w:t>宝贵。</w:t>
            </w:r>
          </w:p>
        </w:tc>
        <w:tc>
          <w:tcPr>
            <w:tcBorders>
              <w:right w:val="single" w:sz="4"/>
            </w:tcBorders>
            <w:shd w:val="clear" w:color="auto" w:fill="FFFFFF"/>
            <w:vAlign w:val="bottom"/>
          </w:tcPr>
          <w:p>
            <w:pPr>
              <w:pStyle w:val="Style2"/>
              <w:keepNext w:val="0"/>
              <w:keepLines w:val="0"/>
              <w:widowControl w:val="0"/>
              <w:shd w:val="clear" w:color="auto" w:fill="auto"/>
              <w:tabs>
                <w:tab w:pos="2387" w:val="left"/>
              </w:tabs>
              <w:bidi w:val="0"/>
              <w:spacing w:before="0" w:after="0" w:line="335" w:lineRule="exact"/>
              <w:ind w:left="0" w:right="0" w:firstLine="0"/>
              <w:jc w:val="left"/>
            </w:pPr>
            <w:r>
              <w:rPr>
                <w:spacing w:val="0"/>
                <w:w w:val="100"/>
                <w:position w:val="0"/>
                <w:lang w:val="zh-TW" w:eastAsia="zh-TW" w:bidi="zh-TW"/>
              </w:rPr>
              <w:t>我写文章可以写得和他一男孩子比女孩子更加喜欢 样快。</w:t>
              <w:tab/>
              <w:t>这本书。</w:t>
            </w:r>
          </w:p>
        </w:tc>
      </w:tr>
      <w:tr>
        <w:trPr>
          <w:trHeight w:val="1008" w:hRule="exact"/>
        </w:trPr>
        <w:tc>
          <w:tcPr>
            <w:gridSpan w:val="2"/>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320" w:lineRule="exact"/>
              <w:ind w:left="0" w:right="0" w:firstLine="640"/>
              <w:jc w:val="both"/>
            </w:pPr>
            <w:r>
              <w:rPr>
                <w:spacing w:val="0"/>
                <w:w w:val="100"/>
                <w:position w:val="0"/>
                <w:lang w:val="zh-TW" w:eastAsia="zh-TW" w:bidi="zh-TW"/>
              </w:rPr>
              <w:t>从句原本是</w:t>
            </w:r>
            <w:r>
              <w:rPr>
                <w:rFonts w:ascii="Times New Roman" w:eastAsia="Times New Roman" w:hAnsi="Times New Roman" w:cs="Times New Roman"/>
                <w:spacing w:val="0"/>
                <w:w w:val="100"/>
                <w:position w:val="0"/>
                <w:sz w:val="19"/>
                <w:szCs w:val="19"/>
                <w:lang w:val="en-US" w:eastAsia="en-US" w:bidi="en-US"/>
              </w:rPr>
              <w:t>your time is</w:t>
            </w:r>
            <w:r>
              <w:rPr>
                <w:spacing w:val="0"/>
                <w:w w:val="100"/>
                <w:position w:val="0"/>
                <w:lang w:val="zh-TW" w:eastAsia="zh-TW" w:bidi="zh-TW"/>
              </w:rPr>
              <w:t>从句 原本是</w:t>
            </w:r>
            <w:r>
              <w:rPr>
                <w:rFonts w:ascii="Times New Roman" w:eastAsia="Times New Roman" w:hAnsi="Times New Roman" w:cs="Times New Roman"/>
                <w:spacing w:val="0"/>
                <w:w w:val="100"/>
                <w:position w:val="0"/>
                <w:sz w:val="19"/>
                <w:szCs w:val="19"/>
                <w:lang w:val="en-US" w:eastAsia="en-US" w:bidi="en-US"/>
              </w:rPr>
              <w:t>he writes an</w:t>
            </w:r>
            <w:r>
              <w:rPr>
                <w:spacing w:val="0"/>
                <w:w w:val="100"/>
                <w:position w:val="0"/>
                <w:lang w:val="zh-TW" w:eastAsia="zh-TW" w:bidi="zh-TW"/>
              </w:rPr>
              <w:t>从句原本是</w:t>
            </w:r>
            <w:r>
              <w:rPr>
                <w:rFonts w:ascii="Times New Roman" w:eastAsia="Times New Roman" w:hAnsi="Times New Roman" w:cs="Times New Roman"/>
                <w:spacing w:val="0"/>
                <w:w w:val="100"/>
                <w:position w:val="0"/>
                <w:sz w:val="19"/>
                <w:szCs w:val="19"/>
                <w:lang w:val="en-US" w:eastAsia="en-US" w:bidi="en-US"/>
              </w:rPr>
              <w:t xml:space="preserve">this book is </w:t>
            </w:r>
            <w:r>
              <w:rPr>
                <w:spacing w:val="0"/>
                <w:w w:val="100"/>
                <w:position w:val="0"/>
                <w:lang w:val="zh-TW" w:eastAsia="zh-TW" w:bidi="zh-TW"/>
              </w:rPr>
              <w:t xml:space="preserve">解析 </w:t>
            </w:r>
            <w:r>
              <w:rPr>
                <w:rFonts w:ascii="Times New Roman" w:eastAsia="Times New Roman" w:hAnsi="Times New Roman" w:cs="Times New Roman"/>
                <w:spacing w:val="0"/>
                <w:w w:val="100"/>
                <w:position w:val="0"/>
                <w:sz w:val="19"/>
                <w:szCs w:val="19"/>
                <w:lang w:val="en-US" w:eastAsia="en-US" w:bidi="en-US"/>
              </w:rPr>
              <w:t>valuable,</w:t>
            </w:r>
            <w:r>
              <w:rPr>
                <w:spacing w:val="0"/>
                <w:w w:val="100"/>
                <w:position w:val="0"/>
                <w:lang w:val="zh-TW" w:eastAsia="zh-TW" w:bidi="zh-TW"/>
              </w:rPr>
              <w:t xml:space="preserve">变成了 </w:t>
            </w:r>
            <w:r>
              <w:rPr>
                <w:rFonts w:ascii="Times New Roman" w:eastAsia="Times New Roman" w:hAnsi="Times New Roman" w:cs="Times New Roman"/>
                <w:spacing w:val="0"/>
                <w:w w:val="100"/>
                <w:position w:val="0"/>
                <w:sz w:val="19"/>
                <w:szCs w:val="19"/>
                <w:lang w:val="en-US" w:eastAsia="en-US" w:bidi="en-US"/>
              </w:rPr>
              <w:t xml:space="preserve">yours </w:t>
            </w:r>
            <w:r>
              <w:rPr>
                <w:spacing w:val="0"/>
                <w:w w:val="100"/>
                <w:position w:val="0"/>
                <w:lang w:val="zh-TW" w:eastAsia="zh-TW" w:bidi="zh-TW"/>
              </w:rPr>
              <w:t xml:space="preserve">(也 </w:t>
            </w:r>
            <w:r>
              <w:rPr>
                <w:rFonts w:ascii="Times New Roman" w:eastAsia="Times New Roman" w:hAnsi="Times New Roman" w:cs="Times New Roman"/>
                <w:spacing w:val="0"/>
                <w:w w:val="100"/>
                <w:position w:val="0"/>
                <w:sz w:val="19"/>
                <w:szCs w:val="19"/>
                <w:lang w:val="en-US" w:eastAsia="en-US" w:bidi="en-US"/>
              </w:rPr>
              <w:t>essay,</w:t>
            </w:r>
            <w:r>
              <w:rPr>
                <w:spacing w:val="0"/>
                <w:w w:val="100"/>
                <w:position w:val="0"/>
                <w:lang w:val="zh-TW" w:eastAsia="zh-TW" w:bidi="zh-TW"/>
              </w:rPr>
              <w:t xml:space="preserve">变成 了 </w:t>
            </w:r>
            <w:r>
              <w:rPr>
                <w:rFonts w:ascii="Times New Roman" w:eastAsia="Times New Roman" w:hAnsi="Times New Roman" w:cs="Times New Roman"/>
                <w:spacing w:val="0"/>
                <w:w w:val="100"/>
                <w:position w:val="0"/>
                <w:sz w:val="19"/>
                <w:szCs w:val="19"/>
                <w:lang w:val="en-US" w:eastAsia="en-US" w:bidi="en-US"/>
              </w:rPr>
              <w:t xml:space="preserve">he does </w:t>
            </w:r>
            <w:r>
              <w:rPr>
                <w:spacing w:val="0"/>
                <w:w w:val="100"/>
                <w:position w:val="0"/>
                <w:lang w:val="zh-TW" w:eastAsia="zh-TW" w:bidi="zh-TW"/>
              </w:rPr>
              <w:t xml:space="preserve">(也就是 </w:t>
            </w:r>
            <w:r>
              <w:rPr>
                <w:rFonts w:ascii="Times New Roman" w:eastAsia="Times New Roman" w:hAnsi="Times New Roman" w:cs="Times New Roman"/>
                <w:spacing w:val="0"/>
                <w:w w:val="100"/>
                <w:position w:val="0"/>
                <w:sz w:val="19"/>
                <w:szCs w:val="19"/>
                <w:lang w:val="en-US" w:eastAsia="en-US" w:bidi="en-US"/>
              </w:rPr>
              <w:t>popular in girls,</w:t>
            </w:r>
            <w:r>
              <w:rPr>
                <w:spacing w:val="0"/>
                <w:w w:val="100"/>
                <w:position w:val="0"/>
                <w:lang w:val="zh-TW" w:eastAsia="zh-TW" w:bidi="zh-TW"/>
              </w:rPr>
              <w:t>变成了</w:t>
            </w:r>
          </w:p>
          <w:p>
            <w:pPr>
              <w:pStyle w:val="Style2"/>
              <w:keepNext w:val="0"/>
              <w:keepLines w:val="0"/>
              <w:widowControl w:val="0"/>
              <w:shd w:val="clear" w:color="auto" w:fill="auto"/>
              <w:tabs>
                <w:tab w:pos="2850" w:val="left"/>
              </w:tabs>
              <w:bidi w:val="0"/>
              <w:spacing w:before="0" w:after="0" w:line="320" w:lineRule="exact"/>
              <w:ind w:left="0" w:right="0" w:firstLine="640"/>
              <w:jc w:val="both"/>
              <w:rPr>
                <w:sz w:val="19"/>
                <w:szCs w:val="19"/>
              </w:rPr>
            </w:pPr>
            <w:r>
              <w:rPr>
                <w:spacing w:val="0"/>
                <w:w w:val="100"/>
                <w:position w:val="0"/>
                <w:sz w:val="17"/>
                <w:szCs w:val="17"/>
                <w:lang w:val="zh-TW" w:eastAsia="zh-TW" w:bidi="zh-TW"/>
              </w:rPr>
              <w:t xml:space="preserve">就是 </w:t>
            </w:r>
            <w:r>
              <w:rPr>
                <w:rFonts w:ascii="Times New Roman" w:eastAsia="Times New Roman" w:hAnsi="Times New Roman" w:cs="Times New Roman"/>
                <w:spacing w:val="0"/>
                <w:w w:val="100"/>
                <w:position w:val="0"/>
                <w:sz w:val="19"/>
                <w:szCs w:val="19"/>
                <w:lang w:val="en-US" w:eastAsia="en-US" w:bidi="en-US"/>
              </w:rPr>
              <w:t xml:space="preserve">your time) </w:t>
            </w:r>
            <w:r>
              <w:rPr>
                <w:rFonts w:ascii="Times New Roman" w:eastAsia="Times New Roman" w:hAnsi="Times New Roman" w:cs="Times New Roman"/>
                <w:color w:val="665D5B"/>
                <w:spacing w:val="0"/>
                <w:w w:val="100"/>
                <w:position w:val="0"/>
                <w:sz w:val="19"/>
                <w:szCs w:val="19"/>
                <w:vertAlign w:val="subscript"/>
                <w:lang w:val="en-US" w:eastAsia="en-US" w:bidi="en-US"/>
              </w:rPr>
              <w:t>o</w:t>
            </w:r>
            <w:r>
              <w:rPr>
                <w:rFonts w:ascii="Times New Roman" w:eastAsia="Times New Roman" w:hAnsi="Times New Roman" w:cs="Times New Roman"/>
                <w:color w:val="665D5B"/>
                <w:spacing w:val="0"/>
                <w:w w:val="100"/>
                <w:position w:val="0"/>
                <w:sz w:val="19"/>
                <w:szCs w:val="19"/>
                <w:lang w:val="en-US" w:eastAsia="en-US" w:bidi="en-US"/>
              </w:rPr>
              <w:tab/>
            </w:r>
            <w:r>
              <w:rPr>
                <w:rFonts w:ascii="Times New Roman" w:eastAsia="Times New Roman" w:hAnsi="Times New Roman" w:cs="Times New Roman"/>
                <w:spacing w:val="0"/>
                <w:w w:val="100"/>
                <w:position w:val="0"/>
                <w:sz w:val="19"/>
                <w:szCs w:val="19"/>
                <w:lang w:val="en-US" w:eastAsia="en-US" w:bidi="en-US"/>
              </w:rPr>
              <w:t xml:space="preserve">writes </w:t>
            </w:r>
            <w:r>
              <w:rPr>
                <w:spacing w:val="0"/>
                <w:w w:val="100"/>
                <w:position w:val="0"/>
                <w:sz w:val="17"/>
                <w:szCs w:val="17"/>
                <w:lang w:val="zh-TW" w:eastAsia="zh-TW" w:bidi="zh-TW"/>
              </w:rPr>
              <w:t>变成了一个助动词)。</w:t>
            </w:r>
            <w:r>
              <w:rPr>
                <w:rFonts w:ascii="Times New Roman" w:eastAsia="Times New Roman" w:hAnsi="Times New Roman" w:cs="Times New Roman"/>
                <w:spacing w:val="0"/>
                <w:w w:val="100"/>
                <w:position w:val="0"/>
                <w:sz w:val="19"/>
                <w:szCs w:val="19"/>
                <w:lang w:val="en-US" w:eastAsia="en-US" w:bidi="en-US"/>
              </w:rPr>
              <w:t>in girls o</w:t>
            </w:r>
          </w:p>
        </w:tc>
      </w:tr>
    </w:tbl>
    <w:p>
      <w:pPr>
        <w:pStyle w:val="Style95"/>
        <w:keepNext w:val="0"/>
        <w:keepLines w:val="0"/>
        <w:widowControl w:val="0"/>
        <w:shd w:val="clear" w:color="auto" w:fill="auto"/>
        <w:bidi w:val="0"/>
        <w:spacing w:before="0" w:after="0" w:line="240" w:lineRule="auto"/>
        <w:ind w:left="54" w:right="0" w:firstLine="0"/>
        <w:jc w:val="left"/>
        <w:sectPr>
          <w:headerReference w:type="default" r:id="rId662"/>
          <w:footerReference w:type="default" r:id="rId663"/>
          <w:headerReference w:type="even" r:id="rId664"/>
          <w:footerReference w:type="even" r:id="rId665"/>
          <w:headerReference w:type="first" r:id="rId666"/>
          <w:footerReference w:type="first" r:id="rId667"/>
          <w:footnotePr>
            <w:pos w:val="pageBottom"/>
            <w:numFmt w:val="decimal"/>
            <w:numRestart w:val="continuous"/>
          </w:footnotePr>
          <w:pgSz w:w="10051" w:h="14598"/>
          <w:pgMar w:top="1115" w:right="804" w:bottom="944" w:left="923" w:header="0" w:footer="3" w:gutter="0"/>
          <w:pgNumType w:start="181"/>
          <w:cols w:space="720"/>
          <w:noEndnote/>
          <w:titlePg/>
          <w:rtlGutter w:val="0"/>
          <w:docGrid w:linePitch="360"/>
        </w:sectPr>
      </w:pPr>
      <w:r>
        <w:rPr>
          <w:color w:val="E4786C"/>
          <w:spacing w:val="0"/>
          <w:w w:val="100"/>
          <w:position w:val="0"/>
        </w:rPr>
        <w:t>当成句的结枸是主语</w:t>
      </w:r>
      <w:r>
        <w:rPr>
          <w:rFonts w:ascii="Times New Roman" w:eastAsia="Times New Roman" w:hAnsi="Times New Roman" w:cs="Times New Roman"/>
          <w:color w:val="E4786C"/>
          <w:spacing w:val="0"/>
          <w:w w:val="100"/>
          <w:position w:val="0"/>
          <w:sz w:val="20"/>
          <w:szCs w:val="20"/>
          <w:lang w:val="en-US" w:eastAsia="en-US" w:bidi="en-US"/>
        </w:rPr>
        <w:t>+ be</w:t>
      </w:r>
      <w:r>
        <w:rPr>
          <w:color w:val="E4786C"/>
          <w:spacing w:val="0"/>
          <w:w w:val="100"/>
          <w:position w:val="0"/>
        </w:rPr>
        <w:t>或者是</w:t>
      </w:r>
      <w:r>
        <w:rPr>
          <w:color w:val="E4786C"/>
          <w:spacing w:val="0"/>
          <w:w w:val="100"/>
          <w:position w:val="0"/>
          <w:lang w:val="zh-CN" w:eastAsia="zh-CN" w:bidi="zh-CN"/>
        </w:rPr>
        <w:t>主语</w:t>
      </w:r>
      <w:r>
        <w:rPr>
          <w:rFonts w:ascii="Times New Roman" w:eastAsia="Times New Roman" w:hAnsi="Times New Roman" w:cs="Times New Roman"/>
          <w:color w:val="E4786C"/>
          <w:spacing w:val="0"/>
          <w:w w:val="100"/>
          <w:position w:val="0"/>
          <w:sz w:val="20"/>
          <w:szCs w:val="20"/>
          <w:lang w:val="en-US" w:eastAsia="en-US" w:bidi="en-US"/>
        </w:rPr>
        <w:t>+do</w:t>
      </w:r>
      <w:r>
        <w:rPr>
          <w:color w:val="E4786C"/>
          <w:spacing w:val="0"/>
          <w:w w:val="100"/>
          <w:position w:val="0"/>
        </w:rPr>
        <w:t>的时候，往往可以倒装。</w:t>
      </w:r>
    </w:p>
    <w:tbl>
      <w:tblPr>
        <w:tblOverlap w:val="never"/>
        <w:jc w:val="center"/>
        <w:tblLayout w:type="fixed"/>
      </w:tblPr>
      <w:tblGrid>
        <w:gridCol w:w="4039"/>
        <w:gridCol w:w="3474"/>
      </w:tblGrid>
      <w:tr>
        <w:trPr>
          <w:trHeight w:val="37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420" w:right="0" w:firstLine="0"/>
              <w:jc w:val="left"/>
              <w:rPr>
                <w:sz w:val="19"/>
                <w:szCs w:val="19"/>
              </w:rPr>
            </w:pPr>
            <w:r>
              <w:rPr>
                <w:color w:val="000000"/>
                <w:spacing w:val="0"/>
                <w:w w:val="100"/>
                <w:position w:val="0"/>
                <w:sz w:val="19"/>
                <w:szCs w:val="19"/>
                <w:shd w:val="clear" w:color="auto" w:fill="FFFFFF"/>
                <w:lang w:val="zh-TW" w:eastAsia="zh-TW" w:bidi="zh-TW"/>
              </w:rPr>
              <w:t>主语</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+be</w:t>
            </w:r>
            <w:r>
              <w:rPr>
                <w:color w:val="000000"/>
                <w:spacing w:val="0"/>
                <w:w w:val="100"/>
                <w:position w:val="0"/>
                <w:sz w:val="19"/>
                <w:szCs w:val="19"/>
                <w:shd w:val="clear" w:color="auto" w:fill="FFFFFF"/>
                <w:lang w:val="zh-TW" w:eastAsia="zh-TW" w:bidi="zh-TW"/>
              </w:rPr>
              <w:t>结构的倒装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主语</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+d</w:t>
            </w:r>
            <w:r>
              <w:rPr>
                <w:color w:val="000000"/>
                <w:spacing w:val="0"/>
                <w:w w:val="100"/>
                <w:position w:val="0"/>
                <w:sz w:val="19"/>
                <w:szCs w:val="19"/>
                <w:shd w:val="clear" w:color="auto" w:fill="FFFFFF"/>
                <w:lang w:val="en-US" w:eastAsia="en-US" w:bidi="en-US"/>
              </w:rPr>
              <w:t>。</w:t>
            </w:r>
            <w:r>
              <w:rPr>
                <w:color w:val="000000"/>
                <w:spacing w:val="0"/>
                <w:w w:val="100"/>
                <w:position w:val="0"/>
                <w:sz w:val="19"/>
                <w:szCs w:val="19"/>
                <w:shd w:val="clear" w:color="auto" w:fill="FFFFFF"/>
                <w:lang w:val="zh-TW" w:eastAsia="zh-TW" w:bidi="zh-TW"/>
              </w:rPr>
              <w:t>结构的倒装</w:t>
            </w:r>
          </w:p>
        </w:tc>
      </w:tr>
      <w:tr>
        <w:trPr>
          <w:trHeight w:val="33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4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1 am more familiar with this team than is</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 have a stronger relationship with these</w:t>
            </w:r>
          </w:p>
        </w:tc>
      </w:tr>
      <w:tr>
        <w:trPr>
          <w:trHeight w:val="328"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I7U </w:t>
            </w:r>
            <w:r>
              <w:rPr>
                <w:spacing w:val="0"/>
                <w:w w:val="100"/>
                <w:position w:val="0"/>
                <w:sz w:val="17"/>
                <w:szCs w:val="17"/>
                <w:lang w:val="zh-TW" w:eastAsia="zh-TW" w:bidi="zh-TW"/>
              </w:rPr>
              <w:t>口</w:t>
            </w:r>
            <w:r>
              <w:rPr>
                <w:rFonts w:ascii="Times New Roman" w:eastAsia="Times New Roman" w:hAnsi="Times New Roman" w:cs="Times New Roman"/>
                <w:spacing w:val="0"/>
                <w:w w:val="100"/>
                <w:position w:val="0"/>
                <w:sz w:val="19"/>
                <w:szCs w:val="19"/>
                <w:lang w:val="en-US" w:eastAsia="en-US" w:bidi="en-US"/>
              </w:rPr>
              <w:t>J</w:t>
            </w:r>
          </w:p>
          <w:p>
            <w:pPr>
              <w:pStyle w:val="Style2"/>
              <w:keepNext w:val="0"/>
              <w:keepLines w:val="0"/>
              <w:widowControl w:val="0"/>
              <w:shd w:val="clear" w:color="auto" w:fill="auto"/>
              <w:bidi w:val="0"/>
              <w:spacing w:before="0" w:after="0" w:line="180" w:lineRule="auto"/>
              <w:ind w:left="0" w:right="0" w:firstLine="64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my boss. </w:t>
            </w:r>
            <w:r>
              <w:rPr>
                <w:rFonts w:ascii="Times New Roman" w:eastAsia="Times New Roman" w:hAnsi="Times New Roman" w:cs="Times New Roman"/>
                <w:color w:val="E4786C"/>
                <w:spacing w:val="0"/>
                <w:w w:val="100"/>
                <w:position w:val="0"/>
                <w:sz w:val="19"/>
                <w:szCs w:val="19"/>
                <w:lang w:val="zh-CN" w:eastAsia="zh-CN" w:bidi="zh-CN"/>
              </w:rPr>
              <w:t>(%/)</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designers than does my boss, </w:t>
            </w:r>
            <w:r>
              <w:rPr>
                <w:rFonts w:ascii="Times New Roman" w:eastAsia="Times New Roman" w:hAnsi="Times New Roman" w:cs="Times New Roman"/>
                <w:smallCaps/>
                <w:color w:val="E4786C"/>
                <w:spacing w:val="0"/>
                <w:w w:val="100"/>
                <w:position w:val="0"/>
                <w:sz w:val="19"/>
                <w:szCs w:val="19"/>
                <w:lang w:val="en-US" w:eastAsia="en-US" w:bidi="en-US"/>
              </w:rPr>
              <w:t>(a/)</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40"/>
              <w:jc w:val="left"/>
            </w:pPr>
            <w:r>
              <w:rPr>
                <w:spacing w:val="0"/>
                <w:w w:val="100"/>
                <w:position w:val="0"/>
                <w:lang w:val="zh-TW" w:eastAsia="zh-TW" w:bidi="zh-TW"/>
              </w:rPr>
              <w:t>我比我的老板更熟悉这个团队。</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我和这些设计师的关系比我的老板和他</w:t>
            </w:r>
          </w:p>
        </w:tc>
      </w:tr>
      <w:tr>
        <w:trPr>
          <w:trHeight w:val="328"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en-US" w:eastAsia="en-US" w:bidi="en-US"/>
              </w:rPr>
              <w:t>K,</w:t>
            </w:r>
            <w:r>
              <w:rPr>
                <w:spacing w:val="0"/>
                <w:w w:val="100"/>
                <w:position w:val="0"/>
                <w:lang w:val="zh-TW" w:eastAsia="zh-TW" w:bidi="zh-TW"/>
              </w:rPr>
              <w:t>号、</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们的关系更铁。</w:t>
            </w:r>
          </w:p>
        </w:tc>
      </w:tr>
      <w:tr>
        <w:trPr>
          <w:trHeight w:val="33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40"/>
              <w:jc w:val="left"/>
              <w:rPr>
                <w:sz w:val="19"/>
                <w:szCs w:val="19"/>
              </w:rPr>
            </w:pPr>
            <w:r>
              <w:rPr>
                <w:spacing w:val="0"/>
                <w:w w:val="100"/>
                <w:position w:val="0"/>
                <w:sz w:val="17"/>
                <w:szCs w:val="17"/>
                <w:lang w:val="zh-TW" w:eastAsia="zh-TW" w:bidi="zh-TW"/>
              </w:rPr>
              <w:t xml:space="preserve">从句原本是 </w:t>
            </w:r>
            <w:r>
              <w:rPr>
                <w:rFonts w:ascii="Times New Roman" w:eastAsia="Times New Roman" w:hAnsi="Times New Roman" w:cs="Times New Roman"/>
                <w:spacing w:val="0"/>
                <w:w w:val="100"/>
                <w:position w:val="0"/>
                <w:sz w:val="19"/>
                <w:szCs w:val="19"/>
                <w:lang w:val="en-US" w:eastAsia="en-US" w:bidi="en-US"/>
              </w:rPr>
              <w:t>my boss is familiar with this</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 xml:space="preserve">从句原本是 </w:t>
            </w:r>
            <w:r>
              <w:rPr>
                <w:rFonts w:ascii="Times New Roman" w:eastAsia="Times New Roman" w:hAnsi="Times New Roman" w:cs="Times New Roman"/>
                <w:spacing w:val="0"/>
                <w:w w:val="100"/>
                <w:position w:val="0"/>
                <w:sz w:val="19"/>
                <w:szCs w:val="19"/>
                <w:lang w:val="en-US" w:eastAsia="en-US" w:bidi="en-US"/>
              </w:rPr>
              <w:t>my boss has a stronger relationship</w:t>
            </w:r>
          </w:p>
        </w:tc>
      </w:tr>
      <w:tr>
        <w:trPr>
          <w:trHeight w:val="295"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r>
              <w:rPr>
                <w:rFonts w:ascii="Times New Roman" w:eastAsia="Times New Roman" w:hAnsi="Times New Roman" w:cs="Times New Roman"/>
                <w:spacing w:val="0"/>
                <w:w w:val="100"/>
                <w:position w:val="0"/>
                <w:sz w:val="19"/>
                <w:szCs w:val="19"/>
                <w:lang w:val="en-US" w:eastAsia="en-US" w:bidi="en-US"/>
              </w:rPr>
              <w:t>team,</w:t>
            </w:r>
            <w:r>
              <w:rPr>
                <w:spacing w:val="0"/>
                <w:w w:val="100"/>
                <w:position w:val="0"/>
                <w:lang w:val="zh-TW" w:eastAsia="zh-TW" w:bidi="zh-TW"/>
              </w:rPr>
              <w:t xml:space="preserve">变成了 </w:t>
            </w:r>
            <w:r>
              <w:rPr>
                <w:rFonts w:ascii="Times New Roman" w:eastAsia="Times New Roman" w:hAnsi="Times New Roman" w:cs="Times New Roman"/>
                <w:spacing w:val="0"/>
                <w:w w:val="100"/>
                <w:position w:val="0"/>
                <w:sz w:val="19"/>
                <w:szCs w:val="19"/>
                <w:lang w:val="en-US" w:eastAsia="en-US" w:bidi="en-US"/>
              </w:rPr>
              <w:t>my boss is,</w:t>
            </w:r>
            <w:r>
              <w:rPr>
                <w:spacing w:val="0"/>
                <w:w w:val="100"/>
                <w:position w:val="0"/>
                <w:lang w:val="zh-TW" w:eastAsia="zh-TW" w:bidi="zh-TW"/>
              </w:rPr>
              <w:t>然后</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lang w:val="zh-TW" w:eastAsia="zh-TW" w:bidi="zh-TW"/>
              </w:rPr>
              <w:t>放到</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with these designers, </w:t>
            </w:r>
            <w:r>
              <w:rPr>
                <w:spacing w:val="0"/>
                <w:w w:val="100"/>
                <w:position w:val="0"/>
                <w:sz w:val="17"/>
                <w:szCs w:val="17"/>
                <w:lang w:val="zh-TW" w:eastAsia="zh-TW" w:bidi="zh-TW"/>
              </w:rPr>
              <w:t xml:space="preserve">变成了 </w:t>
            </w:r>
            <w:r>
              <w:rPr>
                <w:rFonts w:ascii="Times New Roman" w:eastAsia="Times New Roman" w:hAnsi="Times New Roman" w:cs="Times New Roman"/>
                <w:spacing w:val="0"/>
                <w:w w:val="100"/>
                <w:position w:val="0"/>
                <w:sz w:val="19"/>
                <w:szCs w:val="19"/>
                <w:lang w:val="en-US" w:eastAsia="en-US" w:bidi="en-US"/>
              </w:rPr>
              <w:t>my boss does,</w:t>
            </w:r>
          </w:p>
        </w:tc>
      </w:tr>
      <w:tr>
        <w:trPr>
          <w:trHeight w:val="349"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640"/>
              <w:jc w:val="left"/>
            </w:pPr>
            <w:r>
              <w:rPr>
                <w:rFonts w:ascii="Times New Roman" w:eastAsia="Times New Roman" w:hAnsi="Times New Roman" w:cs="Times New Roman"/>
                <w:spacing w:val="0"/>
                <w:w w:val="100"/>
                <w:position w:val="0"/>
                <w:sz w:val="19"/>
                <w:szCs w:val="19"/>
                <w:lang w:val="en-US" w:eastAsia="en-US" w:bidi="en-US"/>
              </w:rPr>
              <w:t>boss</w:t>
            </w:r>
            <w:r>
              <w:rPr>
                <w:spacing w:val="0"/>
                <w:w w:val="100"/>
                <w:position w:val="0"/>
                <w:lang w:val="zh-TW" w:eastAsia="zh-TW" w:bidi="zh-TW"/>
              </w:rPr>
              <w:t>前</w:t>
            </w:r>
            <w:r>
              <w:rPr>
                <w:spacing w:val="0"/>
                <w:w w:val="100"/>
                <w:position w:val="0"/>
                <w:lang w:val="zh-CN" w:eastAsia="zh-CN" w:bidi="zh-CN"/>
              </w:rPr>
              <w:t>面去。</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然后</w:t>
            </w:r>
            <w:r>
              <w:rPr>
                <w:rFonts w:ascii="Times New Roman" w:eastAsia="Times New Roman" w:hAnsi="Times New Roman" w:cs="Times New Roman"/>
                <w:spacing w:val="0"/>
                <w:w w:val="100"/>
                <w:position w:val="0"/>
                <w:sz w:val="19"/>
                <w:szCs w:val="19"/>
                <w:lang w:val="en-US" w:eastAsia="en-US" w:bidi="en-US"/>
              </w:rPr>
              <w:t>does</w:t>
            </w:r>
            <w:r>
              <w:rPr>
                <w:spacing w:val="0"/>
                <w:w w:val="100"/>
                <w:position w:val="0"/>
                <w:lang w:val="zh-TW" w:eastAsia="zh-TW" w:bidi="zh-TW"/>
              </w:rPr>
              <w:t>放到</w:t>
            </w:r>
            <w:r>
              <w:rPr>
                <w:rFonts w:ascii="Times New Roman" w:eastAsia="Times New Roman" w:hAnsi="Times New Roman" w:cs="Times New Roman"/>
                <w:spacing w:val="0"/>
                <w:w w:val="100"/>
                <w:position w:val="0"/>
                <w:sz w:val="19"/>
                <w:szCs w:val="19"/>
                <w:lang w:val="en-US" w:eastAsia="en-US" w:bidi="en-US"/>
              </w:rPr>
              <w:t>boss</w:t>
            </w:r>
            <w:r>
              <w:rPr>
                <w:spacing w:val="0"/>
                <w:w w:val="100"/>
                <w:position w:val="0"/>
                <w:lang w:val="zh-TW" w:eastAsia="zh-TW" w:bidi="zh-TW"/>
              </w:rPr>
              <w:t>前面去。</w:t>
            </w:r>
          </w:p>
        </w:tc>
      </w:tr>
    </w:tbl>
    <w:p>
      <w:pPr>
        <w:widowControl w:val="0"/>
        <w:spacing w:after="39" w:line="1" w:lineRule="exact"/>
      </w:pPr>
    </w:p>
    <w:p>
      <w:pPr>
        <w:pStyle w:val="Style29"/>
        <w:keepNext w:val="0"/>
        <w:keepLines w:val="0"/>
        <w:widowControl w:val="0"/>
        <w:shd w:val="clear" w:color="auto" w:fill="auto"/>
        <w:bidi w:val="0"/>
        <w:spacing w:before="0" w:after="40" w:line="306" w:lineRule="exact"/>
        <w:ind w:left="0" w:right="0" w:firstLine="380"/>
        <w:jc w:val="left"/>
      </w:pPr>
      <w:r>
        <w:rPr>
          <w:spacing w:val="0"/>
          <w:w w:val="100"/>
          <w:position w:val="0"/>
        </w:rPr>
        <w:t>注意：上面两个例句里的</w:t>
      </w:r>
      <w:r>
        <w:rPr>
          <w:rFonts w:ascii="Times New Roman" w:eastAsia="Times New Roman" w:hAnsi="Times New Roman" w:cs="Times New Roman"/>
          <w:spacing w:val="0"/>
          <w:w w:val="100"/>
          <w:position w:val="0"/>
          <w:sz w:val="19"/>
          <w:szCs w:val="19"/>
          <w:lang w:val="en-US" w:eastAsia="en-US" w:bidi="en-US"/>
        </w:rPr>
        <w:t>is, does</w:t>
      </w:r>
      <w:r>
        <w:rPr>
          <w:spacing w:val="0"/>
          <w:w w:val="100"/>
          <w:position w:val="0"/>
        </w:rPr>
        <w:t>都不可以省略。如果省略了，会产生歧义。</w:t>
      </w:r>
    </w:p>
    <w:p>
      <w:pPr>
        <w:pStyle w:val="Style19"/>
        <w:keepNext w:val="0"/>
        <w:keepLines w:val="0"/>
        <w:widowControl w:val="0"/>
        <w:shd w:val="clear" w:color="auto" w:fill="auto"/>
        <w:bidi w:val="0"/>
        <w:spacing w:before="0" w:after="40" w:line="306" w:lineRule="exact"/>
        <w:ind w:left="0" w:right="0" w:firstLine="380"/>
        <w:jc w:val="left"/>
      </w:pPr>
      <w:r>
        <w:rPr>
          <w:rFonts w:ascii="SimSun" w:eastAsia="SimSun" w:hAnsi="SimSun" w:cs="SimSun"/>
          <w:spacing w:val="0"/>
          <w:w w:val="100"/>
          <w:position w:val="0"/>
          <w:sz w:val="17"/>
          <w:szCs w:val="17"/>
          <w:lang w:val="zh-TW" w:eastAsia="zh-TW" w:bidi="zh-TW"/>
        </w:rPr>
        <w:t>对匕匕：</w:t>
      </w:r>
      <w:r>
        <w:rPr>
          <w:rFonts w:ascii="Times New Roman" w:eastAsia="Times New Roman" w:hAnsi="Times New Roman" w:cs="Times New Roman"/>
          <w:spacing w:val="0"/>
          <w:w w:val="100"/>
          <w:position w:val="0"/>
          <w:lang w:val="en-US" w:eastAsia="en-US" w:bidi="en-US"/>
        </w:rPr>
        <w:t>I am more familiar with this team than my boss.</w:t>
      </w:r>
      <w:r>
        <w:rPr>
          <w:rFonts w:ascii="SimSun" w:eastAsia="SimSun" w:hAnsi="SimSun" w:cs="SimSun"/>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X</w:t>
      </w:r>
      <w:r>
        <w:rPr>
          <w:rFonts w:ascii="SimSun" w:eastAsia="SimSun" w:hAnsi="SimSun" w:cs="SimSun"/>
          <w:spacing w:val="0"/>
          <w:w w:val="100"/>
          <w:position w:val="0"/>
          <w:lang w:val="en-US" w:eastAsia="en-US" w:bidi="en-US"/>
        </w:rPr>
        <w:t>)</w:t>
      </w:r>
    </w:p>
    <w:p>
      <w:pPr>
        <w:pStyle w:val="Style29"/>
        <w:keepNext w:val="0"/>
        <w:keepLines w:val="0"/>
        <w:widowControl w:val="0"/>
        <w:shd w:val="clear" w:color="auto" w:fill="auto"/>
        <w:bidi w:val="0"/>
        <w:spacing w:before="0" w:after="40" w:line="299" w:lineRule="exact"/>
        <w:ind w:left="980" w:right="0" w:hanging="560"/>
        <w:jc w:val="left"/>
        <w:rPr>
          <w:sz w:val="19"/>
          <w:szCs w:val="19"/>
        </w:rPr>
      </w:pPr>
      <w:r>
        <w:rPr>
          <w:spacing w:val="0"/>
          <w:w w:val="100"/>
          <w:position w:val="0"/>
          <w:sz w:val="17"/>
          <w:szCs w:val="17"/>
        </w:rPr>
        <w:t xml:space="preserve">解析：这句话不清楚是我比我老板更加熟悉这个团队，还是我熟悉这个团队多过熟悉我老板。 正确的例句因为有了 </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sz w:val="17"/>
          <w:szCs w:val="17"/>
        </w:rPr>
        <w:t>读者才能清楚知道这个从句的主语是</w:t>
      </w:r>
      <w:r>
        <w:rPr>
          <w:rFonts w:ascii="Times New Roman" w:eastAsia="Times New Roman" w:hAnsi="Times New Roman" w:cs="Times New Roman"/>
          <w:spacing w:val="0"/>
          <w:w w:val="100"/>
          <w:position w:val="0"/>
          <w:sz w:val="19"/>
          <w:szCs w:val="19"/>
          <w:lang w:val="en-US" w:eastAsia="en-US" w:bidi="en-US"/>
        </w:rPr>
        <w:t>bosso</w:t>
      </w:r>
    </w:p>
    <w:p>
      <w:pPr>
        <w:pStyle w:val="Style29"/>
        <w:keepNext w:val="0"/>
        <w:keepLines w:val="0"/>
        <w:widowControl w:val="0"/>
        <w:shd w:val="clear" w:color="auto" w:fill="auto"/>
        <w:bidi w:val="0"/>
        <w:spacing w:before="0" w:after="40" w:line="306" w:lineRule="exact"/>
        <w:ind w:left="0" w:right="0" w:firstLine="380"/>
        <w:jc w:val="left"/>
      </w:pPr>
      <w:r>
        <w:rPr>
          <w:spacing w:val="0"/>
          <w:w w:val="100"/>
          <w:position w:val="0"/>
        </w:rPr>
        <w:t>有时候，比较结构的主语如果是所有格形式也可以省略。</w:t>
      </w:r>
    </w:p>
    <w:p>
      <w:pPr>
        <w:pStyle w:val="Style19"/>
        <w:keepNext w:val="0"/>
        <w:keepLines w:val="0"/>
        <w:widowControl w:val="0"/>
        <w:shd w:val="clear" w:color="auto" w:fill="auto"/>
        <w:bidi w:val="0"/>
        <w:spacing w:before="0" w:after="40" w:line="306" w:lineRule="exact"/>
        <w:ind w:left="0" w:right="0" w:firstLine="380"/>
        <w:jc w:val="left"/>
      </w:pPr>
      <w:r>
        <w:rPr>
          <w:rFonts w:ascii="SimSun" w:eastAsia="SimSun" w:hAnsi="SimSun" w:cs="SimSun"/>
          <w:spacing w:val="0"/>
          <w:w w:val="100"/>
          <w:position w:val="0"/>
          <w:sz w:val="17"/>
          <w:szCs w:val="17"/>
          <w:lang w:val="zh-TW" w:eastAsia="zh-TW" w:bidi="zh-TW"/>
        </w:rPr>
        <w:t xml:space="preserve">例句: </w:t>
      </w:r>
      <w:r>
        <w:rPr>
          <w:rFonts w:ascii="Times New Roman" w:eastAsia="Times New Roman" w:hAnsi="Times New Roman" w:cs="Times New Roman"/>
          <w:color w:val="E4786C"/>
          <w:spacing w:val="0"/>
          <w:w w:val="100"/>
          <w:position w:val="0"/>
          <w:lang w:val="en-US" w:eastAsia="en-US" w:bidi="en-US"/>
        </w:rPr>
        <w:t>Our service is as good as this company's. (V)</w:t>
      </w:r>
    </w:p>
    <w:p>
      <w:pPr>
        <w:pStyle w:val="Style29"/>
        <w:keepNext w:val="0"/>
        <w:keepLines w:val="0"/>
        <w:widowControl w:val="0"/>
        <w:shd w:val="clear" w:color="auto" w:fill="auto"/>
        <w:bidi w:val="0"/>
        <w:spacing w:before="0" w:after="40" w:line="306" w:lineRule="exact"/>
        <w:ind w:left="0" w:right="0" w:firstLine="380"/>
        <w:jc w:val="left"/>
      </w:pPr>
      <w:r>
        <w:rPr>
          <w:spacing w:val="0"/>
          <w:w w:val="100"/>
          <w:position w:val="0"/>
        </w:rPr>
        <w:t>大意：我们的服务和这家公司的一样好。</w:t>
      </w:r>
    </w:p>
    <w:p>
      <w:pPr>
        <w:pStyle w:val="Style19"/>
        <w:keepNext w:val="0"/>
        <w:keepLines w:val="0"/>
        <w:widowControl w:val="0"/>
        <w:shd w:val="clear" w:color="auto" w:fill="auto"/>
        <w:bidi w:val="0"/>
        <w:spacing w:before="0" w:after="200" w:line="306" w:lineRule="exact"/>
        <w:ind w:left="0" w:right="0" w:firstLine="380"/>
        <w:jc w:val="left"/>
      </w:pPr>
      <w:r>
        <w:rPr>
          <w:rFonts w:ascii="SimSun" w:eastAsia="SimSun" w:hAnsi="SimSun" w:cs="SimSun"/>
          <w:spacing w:val="0"/>
          <w:w w:val="100"/>
          <w:position w:val="0"/>
          <w:sz w:val="17"/>
          <w:szCs w:val="17"/>
          <w:lang w:val="zh-TW" w:eastAsia="zh-TW" w:bidi="zh-TW"/>
        </w:rPr>
        <w:t>解析：</w:t>
      </w:r>
      <w:r>
        <w:rPr>
          <w:rFonts w:ascii="Times New Roman" w:eastAsia="Times New Roman" w:hAnsi="Times New Roman" w:cs="Times New Roman"/>
          <w:spacing w:val="0"/>
          <w:w w:val="100"/>
          <w:position w:val="0"/>
          <w:lang w:val="en-US" w:eastAsia="en-US" w:bidi="en-US"/>
        </w:rPr>
        <w:t xml:space="preserve">this company's </w:t>
      </w:r>
      <w:r>
        <w:rPr>
          <w:rFonts w:ascii="SimSun" w:eastAsia="SimSun" w:hAnsi="SimSun" w:cs="SimSun"/>
          <w:spacing w:val="0"/>
          <w:w w:val="100"/>
          <w:position w:val="0"/>
          <w:sz w:val="17"/>
          <w:szCs w:val="17"/>
          <w:lang w:val="zh-TW" w:eastAsia="zh-TW" w:bidi="zh-TW"/>
        </w:rPr>
        <w:t xml:space="preserve">后面省略了 </w:t>
      </w:r>
      <w:r>
        <w:rPr>
          <w:rFonts w:ascii="Times New Roman" w:eastAsia="Times New Roman" w:hAnsi="Times New Roman" w:cs="Times New Roman"/>
          <w:spacing w:val="0"/>
          <w:w w:val="100"/>
          <w:position w:val="0"/>
          <w:lang w:val="en-US" w:eastAsia="en-US" w:bidi="en-US"/>
        </w:rPr>
        <w:t>service</w:t>
      </w:r>
      <w:r>
        <w:rPr>
          <w:rFonts w:ascii="Times New Roman" w:eastAsia="Times New Roman" w:hAnsi="Times New Roman" w:cs="Times New Roman"/>
          <w:spacing w:val="0"/>
          <w:w w:val="100"/>
          <w:position w:val="0"/>
          <w:lang w:val="zh-TW" w:eastAsia="zh-TW" w:bidi="zh-TW"/>
        </w:rPr>
        <w:t>«</w:t>
      </w:r>
    </w:p>
    <w:p>
      <w:pPr>
        <w:pStyle w:val="Style85"/>
        <w:keepNext/>
        <w:keepLines/>
        <w:widowControl w:val="0"/>
        <w:shd w:val="clear" w:color="auto" w:fill="auto"/>
        <w:bidi w:val="0"/>
        <w:spacing w:before="0" w:after="200" w:line="240" w:lineRule="auto"/>
        <w:ind w:left="0" w:right="0" w:firstLine="0"/>
        <w:jc w:val="left"/>
      </w:pPr>
      <w:bookmarkStart w:id="985" w:name="bookmark985"/>
      <w:bookmarkStart w:id="986" w:name="bookmark986"/>
      <w:bookmarkStart w:id="987" w:name="bookmark987"/>
      <w:r>
        <w:rPr>
          <w:spacing w:val="0"/>
          <w:w w:val="100"/>
          <w:position w:val="0"/>
        </w:rPr>
        <w:t>学习要点</w:t>
      </w:r>
      <w:r>
        <w:rPr>
          <w:spacing w:val="0"/>
          <w:w w:val="100"/>
          <w:position w:val="0"/>
          <w:sz w:val="20"/>
          <w:szCs w:val="20"/>
        </w:rPr>
        <w:t>105：</w:t>
      </w:r>
      <w:r>
        <w:rPr>
          <w:spacing w:val="0"/>
          <w:w w:val="100"/>
          <w:position w:val="0"/>
        </w:rPr>
        <w:t>比较结构的名词重复怎么办？</w:t>
      </w:r>
      <w:bookmarkEnd w:id="985"/>
      <w:bookmarkEnd w:id="986"/>
      <w:bookmarkEnd w:id="987"/>
    </w:p>
    <w:p>
      <w:pPr>
        <w:pStyle w:val="Style95"/>
        <w:keepNext w:val="0"/>
        <w:keepLines w:val="0"/>
        <w:widowControl w:val="0"/>
        <w:shd w:val="clear" w:color="auto" w:fill="auto"/>
        <w:bidi w:val="0"/>
        <w:spacing w:before="0" w:after="0" w:line="313" w:lineRule="exact"/>
        <w:ind w:left="0" w:right="0" w:firstLine="0"/>
        <w:jc w:val="distribute"/>
        <w:rPr>
          <w:sz w:val="15"/>
          <w:szCs w:val="15"/>
        </w:rPr>
      </w:pPr>
      <w:r>
        <w:rPr>
          <w:spacing w:val="0"/>
          <w:w w:val="100"/>
          <w:position w:val="0"/>
          <w:sz w:val="19"/>
          <w:szCs w:val="19"/>
        </w:rPr>
        <w:t>比较结构里，</w:t>
      </w:r>
      <w:r>
        <w:rPr>
          <w:color w:val="E4786C"/>
          <w:spacing w:val="0"/>
          <w:w w:val="100"/>
          <w:position w:val="0"/>
          <w:sz w:val="17"/>
          <w:szCs w:val="17"/>
        </w:rPr>
        <w:t>经常会岀现名词比较重氨的河题。这个射候，可以用</w:t>
      </w:r>
      <w:r>
        <w:rPr>
          <w:rFonts w:ascii="Times New Roman" w:eastAsia="Times New Roman" w:hAnsi="Times New Roman" w:cs="Times New Roman"/>
          <w:color w:val="E4786C"/>
          <w:spacing w:val="0"/>
          <w:w w:val="100"/>
          <w:position w:val="0"/>
          <w:sz w:val="20"/>
          <w:szCs w:val="20"/>
          <w:lang w:val="en-US" w:eastAsia="en-US" w:bidi="en-US"/>
        </w:rPr>
        <w:t>that</w:t>
      </w:r>
      <w:r>
        <w:rPr>
          <w:color w:val="E4786C"/>
          <w:spacing w:val="0"/>
          <w:w w:val="100"/>
          <w:position w:val="0"/>
          <w:sz w:val="17"/>
          <w:szCs w:val="17"/>
        </w:rPr>
        <w:t>或者</w:t>
      </w:r>
      <w:r>
        <w:rPr>
          <w:rFonts w:ascii="Times New Roman" w:eastAsia="Times New Roman" w:hAnsi="Times New Roman" w:cs="Times New Roman"/>
          <w:color w:val="E4786C"/>
          <w:spacing w:val="0"/>
          <w:w w:val="100"/>
          <w:position w:val="0"/>
          <w:sz w:val="20"/>
          <w:szCs w:val="20"/>
          <w:lang w:val="en-US" w:eastAsia="en-US" w:bidi="en-US"/>
        </w:rPr>
        <w:t>those</w:t>
      </w:r>
      <w:r>
        <w:rPr>
          <w:color w:val="E4786C"/>
          <w:spacing w:val="0"/>
          <w:w w:val="100"/>
          <w:position w:val="0"/>
          <w:sz w:val="17"/>
          <w:szCs w:val="17"/>
        </w:rPr>
        <w:t xml:space="preserve">来避免 </w:t>
      </w:r>
      <w:r>
        <w:rPr>
          <w:i/>
          <w:iCs/>
          <w:color w:val="E4786C"/>
          <w:spacing w:val="0"/>
          <w:w w:val="100"/>
          <w:position w:val="0"/>
          <w:sz w:val="15"/>
          <w:szCs w:val="15"/>
        </w:rPr>
        <w:t>重复。</w:t>
      </w:r>
    </w:p>
    <w:p>
      <w:pPr>
        <w:pStyle w:val="Style95"/>
        <w:keepNext w:val="0"/>
        <w:keepLines w:val="0"/>
        <w:widowControl w:val="0"/>
        <w:shd w:val="clear" w:color="auto" w:fill="auto"/>
        <w:tabs>
          <w:tab w:pos="4417" w:val="left"/>
        </w:tabs>
        <w:bidi w:val="0"/>
        <w:spacing w:before="0" w:after="0" w:line="240" w:lineRule="auto"/>
        <w:ind w:left="1145" w:right="0" w:firstLine="0"/>
        <w:jc w:val="left"/>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 xml:space="preserve">that </w:t>
      </w:r>
      <w:r>
        <w:rPr>
          <w:color w:val="000000"/>
          <w:spacing w:val="0"/>
          <w:w w:val="100"/>
          <w:position w:val="0"/>
          <w:sz w:val="19"/>
          <w:szCs w:val="19"/>
          <w:shd w:val="clear" w:color="auto" w:fill="FFFFFF"/>
        </w:rPr>
        <w:t>一般指代一个单数名词</w:t>
        <w:tab/>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 xml:space="preserve">those </w:t>
      </w:r>
      <w:r>
        <w:rPr>
          <w:color w:val="000000"/>
          <w:spacing w:val="0"/>
          <w:w w:val="100"/>
          <w:position w:val="0"/>
          <w:sz w:val="19"/>
          <w:szCs w:val="19"/>
          <w:shd w:val="clear" w:color="auto" w:fill="FFFFFF"/>
        </w:rPr>
        <w:t>一般指代一个名词的复数</w:t>
      </w:r>
    </w:p>
    <w:tbl>
      <w:tblPr>
        <w:tblOverlap w:val="never"/>
        <w:jc w:val="center"/>
        <w:tblLayout w:type="fixed"/>
      </w:tblPr>
      <w:tblGrid>
        <w:gridCol w:w="587"/>
        <w:gridCol w:w="3463"/>
        <w:gridCol w:w="3467"/>
      </w:tblGrid>
      <w:tr>
        <w:trPr>
          <w:trHeight w:val="105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320" w:line="240" w:lineRule="auto"/>
              <w:ind w:left="0" w:right="0" w:firstLine="0"/>
              <w:jc w:val="left"/>
            </w:pPr>
            <w:r>
              <w:rPr>
                <w:spacing w:val="0"/>
                <w:w w:val="100"/>
                <w:position w:val="0"/>
                <w:lang w:val="zh-TW" w:eastAsia="zh-TW" w:bidi="zh-TW"/>
              </w:rPr>
              <w:t>例句</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shd w:val="clear" w:color="auto" w:fill="FFFFFF"/>
            <w:vAlign w:val="center"/>
          </w:tcPr>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His qualification is as good as that of another candidate. (V)</w:t>
            </w:r>
          </w:p>
          <w:p>
            <w:pPr>
              <w:pStyle w:val="Style2"/>
              <w:keepNext w:val="0"/>
              <w:keepLines w:val="0"/>
              <w:widowControl w:val="0"/>
              <w:shd w:val="clear" w:color="auto" w:fill="auto"/>
              <w:bidi w:val="0"/>
              <w:spacing w:before="0" w:after="0" w:line="324" w:lineRule="exact"/>
              <w:ind w:left="0" w:right="0" w:firstLine="0"/>
              <w:jc w:val="left"/>
            </w:pPr>
            <w:r>
              <w:rPr>
                <w:spacing w:val="0"/>
                <w:w w:val="100"/>
                <w:position w:val="0"/>
                <w:lang w:val="zh-TW" w:eastAsia="zh-TW" w:bidi="zh-TW"/>
              </w:rPr>
              <w:t>他的资历和另外一个候选人的一样好。</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338" w:lineRule="exact"/>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 xml:space="preserve">The products of this company are better than those imported from abroad. (V) </w:t>
            </w:r>
            <w:r>
              <w:rPr>
                <w:spacing w:val="0"/>
                <w:w w:val="100"/>
                <w:position w:val="0"/>
                <w:lang w:val="zh-TW" w:eastAsia="zh-TW" w:bidi="zh-TW"/>
              </w:rPr>
              <w:t>这家公司的产品比国外进口的好。</w:t>
            </w:r>
          </w:p>
        </w:tc>
      </w:tr>
      <w:tr>
        <w:trPr>
          <w:trHeight w:val="371"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解析</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这里的</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指代的是前面的</w:t>
            </w:r>
            <w:r>
              <w:rPr>
                <w:rFonts w:ascii="Times New Roman" w:eastAsia="Times New Roman" w:hAnsi="Times New Roman" w:cs="Times New Roman"/>
                <w:spacing w:val="0"/>
                <w:w w:val="100"/>
                <w:position w:val="0"/>
                <w:sz w:val="19"/>
                <w:szCs w:val="19"/>
                <w:lang w:val="en-US" w:eastAsia="en-US" w:bidi="en-US"/>
              </w:rPr>
              <w:t>qualification</w:t>
            </w:r>
            <w:r>
              <w:rPr>
                <w:spacing w:val="0"/>
                <w:w w:val="100"/>
                <w:position w:val="0"/>
                <w:lang w:val="en-US" w:eastAsia="en-US" w:bidi="en-US"/>
              </w:rPr>
              <w:t>。</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这里的</w:t>
            </w:r>
            <w:r>
              <w:rPr>
                <w:rFonts w:ascii="Times New Roman" w:eastAsia="Times New Roman" w:hAnsi="Times New Roman" w:cs="Times New Roman"/>
                <w:spacing w:val="0"/>
                <w:w w:val="100"/>
                <w:position w:val="0"/>
                <w:sz w:val="19"/>
                <w:szCs w:val="19"/>
                <w:lang w:val="en-US" w:eastAsia="en-US" w:bidi="en-US"/>
              </w:rPr>
              <w:t>those</w:t>
            </w:r>
            <w:r>
              <w:rPr>
                <w:spacing w:val="0"/>
                <w:w w:val="100"/>
                <w:position w:val="0"/>
                <w:sz w:val="17"/>
                <w:szCs w:val="17"/>
                <w:lang w:val="zh-TW" w:eastAsia="zh-TW" w:bidi="zh-TW"/>
              </w:rPr>
              <w:t>指代的是前面的</w:t>
            </w:r>
            <w:r>
              <w:rPr>
                <w:rFonts w:ascii="Times New Roman" w:eastAsia="Times New Roman" w:hAnsi="Times New Roman" w:cs="Times New Roman"/>
                <w:spacing w:val="0"/>
                <w:w w:val="100"/>
                <w:position w:val="0"/>
                <w:sz w:val="19"/>
                <w:szCs w:val="19"/>
                <w:lang w:val="en-US" w:eastAsia="en-US" w:bidi="en-US"/>
              </w:rPr>
              <w:t>products o</w:t>
            </w:r>
          </w:p>
        </w:tc>
      </w:tr>
    </w:tbl>
    <w:p>
      <w:pPr>
        <w:widowControl w:val="0"/>
        <w:spacing w:after="199" w:line="1" w:lineRule="exact"/>
      </w:pPr>
    </w:p>
    <w:p>
      <w:pPr>
        <w:pStyle w:val="Style85"/>
        <w:keepNext/>
        <w:keepLines/>
        <w:widowControl w:val="0"/>
        <w:shd w:val="clear" w:color="auto" w:fill="auto"/>
        <w:bidi w:val="0"/>
        <w:spacing w:before="0" w:after="200" w:line="240" w:lineRule="auto"/>
        <w:ind w:left="0" w:right="0" w:firstLine="0"/>
        <w:jc w:val="left"/>
      </w:pPr>
      <w:bookmarkStart w:id="988" w:name="bookmark988"/>
      <w:bookmarkStart w:id="989" w:name="bookmark989"/>
      <w:bookmarkStart w:id="990" w:name="bookmark990"/>
      <w:r>
        <w:rPr>
          <w:spacing w:val="0"/>
          <w:w w:val="100"/>
          <w:position w:val="0"/>
        </w:rPr>
        <w:t>学习要点</w:t>
      </w:r>
      <w:r>
        <w:rPr>
          <w:spacing w:val="0"/>
          <w:w w:val="100"/>
          <w:position w:val="0"/>
          <w:sz w:val="20"/>
          <w:szCs w:val="20"/>
        </w:rPr>
        <w:t xml:space="preserve">106： </w:t>
      </w:r>
      <w:r>
        <w:rPr>
          <w:spacing w:val="0"/>
          <w:w w:val="100"/>
          <w:position w:val="0"/>
        </w:rPr>
        <w:t>"比……多”我知道怎么说</w:t>
      </w:r>
      <w:r>
        <w:rPr>
          <w:spacing w:val="0"/>
          <w:w w:val="100"/>
          <w:position w:val="0"/>
          <w:lang w:val="zh-CN" w:eastAsia="zh-CN" w:bidi="zh-CN"/>
        </w:rPr>
        <w:t>，“比……</w:t>
      </w:r>
      <w:r>
        <w:rPr>
          <w:spacing w:val="0"/>
          <w:w w:val="100"/>
          <w:position w:val="0"/>
        </w:rPr>
        <w:t>少</w:t>
      </w:r>
      <w:r>
        <w:rPr>
          <w:spacing w:val="0"/>
          <w:w w:val="100"/>
          <w:position w:val="0"/>
          <w:lang w:val="zh-CN" w:eastAsia="zh-CN" w:bidi="zh-CN"/>
        </w:rPr>
        <w:t>”呢？</w:t>
      </w:r>
      <w:bookmarkEnd w:id="988"/>
      <w:bookmarkEnd w:id="989"/>
      <w:bookmarkEnd w:id="990"/>
    </w:p>
    <w:p>
      <w:pPr>
        <w:pStyle w:val="Style29"/>
        <w:keepNext w:val="0"/>
        <w:keepLines w:val="0"/>
        <w:widowControl w:val="0"/>
        <w:shd w:val="clear" w:color="auto" w:fill="auto"/>
        <w:bidi w:val="0"/>
        <w:spacing w:before="0" w:after="140" w:line="240" w:lineRule="auto"/>
        <w:ind w:left="0" w:right="0" w:firstLine="380"/>
        <w:jc w:val="left"/>
        <w:rPr>
          <w:sz w:val="19"/>
          <w:szCs w:val="19"/>
        </w:rPr>
      </w:pPr>
      <w:r>
        <w:rPr>
          <w:spacing w:val="0"/>
          <w:w w:val="100"/>
          <w:position w:val="0"/>
          <w:sz w:val="17"/>
          <w:szCs w:val="17"/>
        </w:rPr>
        <w:t>表示"……比</w:t>
      </w:r>
      <w:r>
        <w:rPr>
          <w:spacing w:val="0"/>
          <w:w w:val="100"/>
          <w:position w:val="0"/>
          <w:sz w:val="17"/>
          <w:szCs w:val="17"/>
          <w:lang w:val="zh-CN" w:eastAsia="zh-CN" w:bidi="zh-CN"/>
        </w:rPr>
        <w:t>……</w:t>
      </w:r>
      <w:r>
        <w:rPr>
          <w:spacing w:val="0"/>
          <w:w w:val="100"/>
          <w:position w:val="0"/>
          <w:sz w:val="17"/>
          <w:szCs w:val="17"/>
        </w:rPr>
        <w:t>少”的时候，形容词保持原形，前面用</w:t>
      </w:r>
      <w:r>
        <w:rPr>
          <w:rFonts w:ascii="Times New Roman" w:eastAsia="Times New Roman" w:hAnsi="Times New Roman" w:cs="Times New Roman"/>
          <w:spacing w:val="0"/>
          <w:w w:val="100"/>
          <w:position w:val="0"/>
          <w:sz w:val="19"/>
          <w:szCs w:val="19"/>
          <w:lang w:val="en-US" w:eastAsia="en-US" w:bidi="en-US"/>
        </w:rPr>
        <w:t>less-</w:t>
      </w:r>
    </w:p>
    <w:p>
      <w:pPr>
        <w:pStyle w:val="Style19"/>
        <w:keepNext w:val="0"/>
        <w:keepLines w:val="0"/>
        <w:widowControl w:val="0"/>
        <w:shd w:val="clear" w:color="auto" w:fill="auto"/>
        <w:bidi w:val="0"/>
        <w:spacing w:before="0" w:after="140" w:line="240" w:lineRule="auto"/>
        <w:ind w:left="0" w:right="0" w:firstLine="380"/>
        <w:jc w:val="left"/>
      </w:pPr>
      <w:r>
        <w:rPr>
          <w:rFonts w:ascii="SimSun" w:eastAsia="SimSun" w:hAnsi="SimSun" w:cs="SimSun"/>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This book is less expensive. (V)</w:t>
      </w:r>
    </w:p>
    <w:p>
      <w:pPr>
        <w:pStyle w:val="Style29"/>
        <w:keepNext w:val="0"/>
        <w:keepLines w:val="0"/>
        <w:widowControl w:val="0"/>
        <w:shd w:val="clear" w:color="auto" w:fill="auto"/>
        <w:bidi w:val="0"/>
        <w:spacing w:before="0" w:after="240" w:line="240" w:lineRule="auto"/>
        <w:ind w:left="0" w:right="0" w:firstLine="380"/>
        <w:jc w:val="left"/>
      </w:pPr>
      <w:r>
        <w:rPr>
          <w:spacing w:val="0"/>
          <w:w w:val="100"/>
          <w:position w:val="0"/>
        </w:rPr>
        <w:t>大意：这本书便宜一点。</w:t>
      </w:r>
    </w:p>
    <w:p>
      <w:pPr>
        <w:pStyle w:val="Style29"/>
        <w:keepNext w:val="0"/>
        <w:keepLines w:val="0"/>
        <w:widowControl w:val="0"/>
        <w:shd w:val="clear" w:color="auto" w:fill="auto"/>
        <w:bidi w:val="0"/>
        <w:spacing w:before="0" w:after="140" w:line="240" w:lineRule="auto"/>
        <w:ind w:left="0" w:right="0" w:firstLine="380"/>
        <w:jc w:val="left"/>
      </w:pPr>
      <w:r>
        <w:rPr>
          <w:spacing w:val="0"/>
          <w:w w:val="100"/>
          <w:position w:val="0"/>
        </w:rPr>
        <w:t>然而，</w:t>
      </w:r>
      <w:r>
        <w:rPr>
          <w:color w:val="E4786C"/>
          <w:spacing w:val="0"/>
          <w:w w:val="100"/>
          <w:position w:val="0"/>
        </w:rPr>
        <w:t>一般单音节的</w:t>
      </w:r>
      <w:r>
        <w:rPr>
          <w:color w:val="E4786C"/>
          <w:spacing w:val="0"/>
          <w:w w:val="100"/>
          <w:position w:val="0"/>
          <w:lang w:val="zh-CN" w:eastAsia="zh-CN" w:bidi="zh-CN"/>
        </w:rPr>
        <w:t>词或者</w:t>
      </w:r>
      <w:r>
        <w:rPr>
          <w:color w:val="E4786C"/>
          <w:spacing w:val="0"/>
          <w:w w:val="100"/>
          <w:position w:val="0"/>
        </w:rPr>
        <w:t>很多玖音节的词不会这么使用，而用比较结构此较多。</w:t>
      </w:r>
    </w:p>
    <w:p>
      <w:pPr>
        <w:pStyle w:val="Style19"/>
        <w:keepNext w:val="0"/>
        <w:keepLines w:val="0"/>
        <w:widowControl w:val="0"/>
        <w:shd w:val="clear" w:color="auto" w:fill="auto"/>
        <w:bidi w:val="0"/>
        <w:spacing w:before="0" w:after="140" w:line="240" w:lineRule="auto"/>
        <w:ind w:left="0" w:right="0" w:firstLine="380"/>
        <w:jc w:val="left"/>
      </w:pPr>
      <w:r>
        <w:rPr>
          <w:rFonts w:ascii="SimSun" w:eastAsia="SimSun" w:hAnsi="SimSun" w:cs="SimSun"/>
          <w:spacing w:val="0"/>
          <w:w w:val="100"/>
          <w:position w:val="0"/>
          <w:lang w:val="zh-TW" w:eastAsia="zh-TW" w:bidi="zh-TW"/>
        </w:rPr>
        <w:t xml:space="preserve">例句： </w:t>
      </w:r>
      <w:r>
        <w:rPr>
          <w:rFonts w:ascii="Times New Roman" w:eastAsia="Times New Roman" w:hAnsi="Times New Roman" w:cs="Times New Roman"/>
          <w:color w:val="E4786C"/>
          <w:spacing w:val="0"/>
          <w:w w:val="100"/>
          <w:position w:val="0"/>
          <w:lang w:val="en-US" w:eastAsia="en-US" w:bidi="en-US"/>
        </w:rPr>
        <w:t>His house is not as big as yours. (V)</w:t>
      </w:r>
    </w:p>
    <w:p>
      <w:pPr>
        <w:pStyle w:val="Style29"/>
        <w:keepNext w:val="0"/>
        <w:keepLines w:val="0"/>
        <w:widowControl w:val="0"/>
        <w:shd w:val="clear" w:color="auto" w:fill="auto"/>
        <w:bidi w:val="0"/>
        <w:spacing w:before="0" w:after="140" w:line="240" w:lineRule="auto"/>
        <w:ind w:left="0" w:right="0" w:firstLine="380"/>
        <w:jc w:val="left"/>
      </w:pPr>
      <w:r>
        <w:rPr>
          <w:spacing w:val="0"/>
          <w:w w:val="100"/>
          <w:position w:val="0"/>
          <w:sz w:val="19"/>
          <w:szCs w:val="19"/>
        </w:rPr>
        <w:t>大意：</w:t>
      </w:r>
      <w:r>
        <w:rPr>
          <w:spacing w:val="0"/>
          <w:w w:val="100"/>
          <w:position w:val="0"/>
        </w:rPr>
        <w:t>他的房子没你的大。</w:t>
      </w:r>
    </w:p>
    <w:p>
      <w:pPr>
        <w:pStyle w:val="Style19"/>
        <w:keepNext w:val="0"/>
        <w:keepLines w:val="0"/>
        <w:widowControl w:val="0"/>
        <w:shd w:val="clear" w:color="auto" w:fill="auto"/>
        <w:bidi w:val="0"/>
        <w:spacing w:before="0" w:after="140" w:line="240" w:lineRule="auto"/>
        <w:ind w:left="0" w:right="0" w:firstLine="380"/>
        <w:jc w:val="left"/>
      </w:pPr>
      <w:r>
        <w:rPr>
          <w:rFonts w:ascii="SimSun" w:eastAsia="SimSun" w:hAnsi="SimSun" w:cs="SimSun"/>
          <w:spacing w:val="0"/>
          <w:w w:val="100"/>
          <w:position w:val="0"/>
          <w:sz w:val="17"/>
          <w:szCs w:val="17"/>
          <w:lang w:val="zh-TW" w:eastAsia="zh-TW" w:bidi="zh-TW"/>
        </w:rPr>
        <w:t>解析：这句话不能说</w:t>
      </w:r>
      <w:r>
        <w:rPr>
          <w:rFonts w:ascii="Times New Roman" w:eastAsia="Times New Roman" w:hAnsi="Times New Roman" w:cs="Times New Roman"/>
          <w:spacing w:val="0"/>
          <w:w w:val="100"/>
          <w:position w:val="0"/>
          <w:lang w:val="en-US" w:eastAsia="en-US" w:bidi="en-US"/>
        </w:rPr>
        <w:t>less bigo</w:t>
      </w:r>
    </w:p>
    <w:p>
      <w:pPr>
        <w:pStyle w:val="Style29"/>
        <w:keepNext w:val="0"/>
        <w:keepLines w:val="0"/>
        <w:widowControl w:val="0"/>
        <w:shd w:val="clear" w:color="auto" w:fill="auto"/>
        <w:bidi w:val="0"/>
        <w:spacing w:before="0" w:after="140" w:line="240" w:lineRule="auto"/>
        <w:ind w:left="0" w:right="0" w:firstLine="380"/>
        <w:jc w:val="left"/>
        <w:rPr>
          <w:sz w:val="20"/>
          <w:szCs w:val="20"/>
        </w:rPr>
      </w:pPr>
      <w:r>
        <w:rPr>
          <w:color w:val="E4786C"/>
          <w:spacing w:val="0"/>
          <w:w w:val="100"/>
          <w:position w:val="0"/>
          <w:sz w:val="17"/>
          <w:szCs w:val="17"/>
        </w:rPr>
        <w:t>表示“……景少”的酎候，形女词保待原形，前面用</w:t>
      </w:r>
      <w:r>
        <w:rPr>
          <w:rFonts w:ascii="Times New Roman" w:eastAsia="Times New Roman" w:hAnsi="Times New Roman" w:cs="Times New Roman"/>
          <w:color w:val="E4786C"/>
          <w:spacing w:val="0"/>
          <w:w w:val="100"/>
          <w:position w:val="0"/>
          <w:sz w:val="20"/>
          <w:szCs w:val="20"/>
          <w:lang w:val="en-US" w:eastAsia="en-US" w:bidi="en-US"/>
        </w:rPr>
        <w:t>the leasto</w:t>
      </w:r>
    </w:p>
    <w:p>
      <w:pPr>
        <w:pStyle w:val="Style19"/>
        <w:keepNext w:val="0"/>
        <w:keepLines w:val="0"/>
        <w:widowControl w:val="0"/>
        <w:shd w:val="clear" w:color="auto" w:fill="auto"/>
        <w:bidi w:val="0"/>
        <w:spacing w:before="0" w:after="140" w:line="240" w:lineRule="auto"/>
        <w:ind w:left="0" w:right="0" w:firstLine="380"/>
        <w:jc w:val="left"/>
        <w:sectPr>
          <w:headerReference w:type="default" r:id="rId668"/>
          <w:footerReference w:type="default" r:id="rId669"/>
          <w:headerReference w:type="even" r:id="rId670"/>
          <w:footerReference w:type="even" r:id="rId671"/>
          <w:footnotePr>
            <w:pos w:val="pageBottom"/>
            <w:numFmt w:val="decimal"/>
            <w:numRestart w:val="continuous"/>
          </w:footnotePr>
          <w:type w:val="continuous"/>
          <w:pgSz w:w="10051" w:h="14598"/>
          <w:pgMar w:top="1115" w:right="804" w:bottom="944" w:left="923" w:header="0" w:footer="3" w:gutter="0"/>
          <w:cols w:space="720"/>
          <w:noEndnote/>
          <w:rtlGutter w:val="0"/>
          <w:docGrid w:linePitch="360"/>
        </w:sectPr>
      </w:pPr>
      <w:r>
        <w:rPr>
          <w:rFonts w:ascii="SimSun" w:eastAsia="SimSun" w:hAnsi="SimSun" w:cs="SimSun"/>
          <w:spacing w:val="0"/>
          <w:w w:val="100"/>
          <w:position w:val="0"/>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This book is the least expensive one. (V)</w:t>
      </w:r>
    </w:p>
    <w:p>
      <w:pPr>
        <w:pStyle w:val="Style29"/>
        <w:keepNext w:val="0"/>
        <w:keepLines w:val="0"/>
        <w:widowControl w:val="0"/>
        <w:shd w:val="clear" w:color="auto" w:fill="auto"/>
        <w:bidi w:val="0"/>
        <w:spacing w:before="0" w:after="160" w:line="240" w:lineRule="auto"/>
        <w:ind w:left="0" w:right="0" w:firstLine="420"/>
        <w:jc w:val="left"/>
      </w:pPr>
      <w:r>
        <w:rPr>
          <w:spacing w:val="0"/>
          <w:w w:val="100"/>
          <w:position w:val="0"/>
        </w:rPr>
        <w:t>大意：这本书是最便宜的。</w:t>
      </w:r>
    </w:p>
    <w:p>
      <w:pPr>
        <w:pStyle w:val="Style19"/>
        <w:keepNext w:val="0"/>
        <w:keepLines w:val="0"/>
        <w:widowControl w:val="0"/>
        <w:shd w:val="clear" w:color="auto" w:fill="auto"/>
        <w:bidi w:val="0"/>
        <w:spacing w:before="0" w:after="160" w:line="240" w:lineRule="auto"/>
        <w:ind w:left="0" w:right="0" w:firstLine="420"/>
        <w:jc w:val="both"/>
      </w:pPr>
      <w:r>
        <w:rPr>
          <w:rFonts w:ascii="SimSun" w:eastAsia="SimSun" w:hAnsi="SimSun" w:cs="SimSun"/>
          <w:spacing w:val="0"/>
          <w:w w:val="100"/>
          <w:position w:val="0"/>
          <w:sz w:val="17"/>
          <w:szCs w:val="17"/>
          <w:lang w:val="zh-TW" w:eastAsia="zh-TW" w:bidi="zh-TW"/>
        </w:rPr>
        <w:t xml:space="preserve">解析：也可以说 </w:t>
      </w:r>
      <w:r>
        <w:rPr>
          <w:rFonts w:ascii="Times New Roman" w:eastAsia="Times New Roman" w:hAnsi="Times New Roman" w:cs="Times New Roman"/>
          <w:spacing w:val="0"/>
          <w:w w:val="100"/>
          <w:position w:val="0"/>
          <w:lang w:val="en-US" w:eastAsia="en-US" w:bidi="en-US"/>
        </w:rPr>
        <w:t>the cheapest one</w:t>
      </w:r>
      <w:r>
        <w:rPr>
          <w:rFonts w:ascii="SimSun" w:eastAsia="SimSun" w:hAnsi="SimSun" w:cs="SimSun"/>
          <w:spacing w:val="0"/>
          <w:w w:val="100"/>
          <w:position w:val="0"/>
          <w:sz w:val="17"/>
          <w:szCs w:val="17"/>
          <w:lang w:val="zh-TW" w:eastAsia="zh-TW" w:bidi="zh-TW"/>
        </w:rPr>
        <w:t xml:space="preserve">，但是不能说 </w:t>
      </w:r>
      <w:r>
        <w:rPr>
          <w:rFonts w:ascii="Times New Roman" w:eastAsia="Times New Roman" w:hAnsi="Times New Roman" w:cs="Times New Roman"/>
          <w:spacing w:val="0"/>
          <w:w w:val="100"/>
          <w:position w:val="0"/>
          <w:lang w:val="en-US" w:eastAsia="en-US" w:bidi="en-US"/>
        </w:rPr>
        <w:t>the most inexpensive o</w:t>
      </w:r>
    </w:p>
    <w:p>
      <w:pPr>
        <w:pStyle w:val="Style85"/>
        <w:keepNext/>
        <w:keepLines/>
        <w:widowControl w:val="0"/>
        <w:shd w:val="clear" w:color="auto" w:fill="auto"/>
        <w:bidi w:val="0"/>
        <w:spacing w:before="0" w:after="0" w:line="240" w:lineRule="auto"/>
        <w:ind w:left="0" w:right="0" w:firstLine="0"/>
        <w:jc w:val="left"/>
      </w:pPr>
      <w:bookmarkStart w:id="991" w:name="bookmark991"/>
      <w:bookmarkStart w:id="992" w:name="bookmark992"/>
      <w:bookmarkStart w:id="993" w:name="bookmark993"/>
      <w:r>
        <w:rPr>
          <w:spacing w:val="0"/>
          <w:w w:val="100"/>
          <w:position w:val="0"/>
        </w:rPr>
        <w:t>学习要点</w:t>
      </w:r>
      <w:r>
        <w:rPr>
          <w:spacing w:val="0"/>
          <w:w w:val="100"/>
          <w:position w:val="0"/>
          <w:sz w:val="20"/>
          <w:szCs w:val="20"/>
          <w:lang w:val="en-US" w:eastAsia="en-US" w:bidi="en-US"/>
        </w:rPr>
        <w:t xml:space="preserve">107： </w:t>
      </w:r>
      <w:r>
        <w:rPr>
          <w:spacing w:val="0"/>
          <w:w w:val="100"/>
          <w:position w:val="0"/>
        </w:rPr>
        <w:t>“远远要大”和“大一点点”怎么说？</w:t>
      </w:r>
      <w:bookmarkEnd w:id="991"/>
      <w:bookmarkEnd w:id="992"/>
      <w:bookmarkEnd w:id="993"/>
    </w:p>
    <w:p>
      <w:pPr>
        <w:pStyle w:val="Style29"/>
        <w:keepNext w:val="0"/>
        <w:keepLines w:val="0"/>
        <w:widowControl w:val="0"/>
        <w:shd w:val="clear" w:color="auto" w:fill="auto"/>
        <w:bidi w:val="0"/>
        <w:spacing w:before="0" w:after="160" w:line="284" w:lineRule="exact"/>
        <w:ind w:left="0" w:right="0" w:firstLine="420"/>
        <w:jc w:val="both"/>
      </w:pPr>
      <w:r>
        <w:rPr>
          <w:spacing w:val="0"/>
          <w:w w:val="100"/>
          <w:position w:val="0"/>
        </w:rPr>
        <w:t>形容词的比较</w:t>
      </w:r>
      <w:r>
        <w:rPr>
          <w:color w:val="3B3B3B"/>
          <w:spacing w:val="0"/>
          <w:w w:val="100"/>
          <w:position w:val="0"/>
        </w:rPr>
        <w:t>级前可</w:t>
      </w:r>
      <w:r>
        <w:rPr>
          <w:color w:val="F16A46"/>
          <w:spacing w:val="0"/>
          <w:w w:val="100"/>
          <w:position w:val="0"/>
        </w:rPr>
        <w:t>以加上刮词，来表示程度。</w:t>
      </w:r>
      <w:r>
        <w:rPr>
          <w:spacing w:val="0"/>
          <w:w w:val="100"/>
          <w:position w:val="0"/>
        </w:rPr>
        <w:t>他的房子比我的大得多，可以说</w:t>
      </w:r>
      <w:r>
        <w:rPr>
          <w:rFonts w:ascii="Times New Roman" w:eastAsia="Times New Roman" w:hAnsi="Times New Roman" w:cs="Times New Roman"/>
          <w:spacing w:val="0"/>
          <w:w w:val="100"/>
          <w:position w:val="0"/>
          <w:sz w:val="19"/>
          <w:szCs w:val="19"/>
          <w:lang w:val="en-US" w:eastAsia="en-US" w:bidi="en-US"/>
        </w:rPr>
        <w:t>“much bigger",</w:t>
      </w:r>
      <w:r>
        <w:rPr>
          <w:spacing w:val="0"/>
          <w:w w:val="100"/>
          <w:position w:val="0"/>
        </w:rPr>
        <w:t>比我的大一点，可以说</w:t>
      </w:r>
      <w:r>
        <w:rPr>
          <w:rFonts w:ascii="Times New Roman" w:eastAsia="Times New Roman" w:hAnsi="Times New Roman" w:cs="Times New Roman"/>
          <w:spacing w:val="0"/>
          <w:w w:val="100"/>
          <w:position w:val="0"/>
          <w:sz w:val="19"/>
          <w:szCs w:val="19"/>
          <w:lang w:val="en-US" w:eastAsia="en-US" w:bidi="en-US"/>
        </w:rPr>
        <w:t>"slightly bigger”</w:t>
      </w:r>
      <w:r>
        <w:rPr>
          <w:spacing w:val="0"/>
          <w:w w:val="100"/>
          <w:position w:val="0"/>
        </w:rPr>
        <w:t>。</w:t>
      </w:r>
    </w:p>
    <w:tbl>
      <w:tblPr>
        <w:tblOverlap w:val="never"/>
        <w:jc w:val="center"/>
        <w:tblLayout w:type="fixed"/>
      </w:tblPr>
      <w:tblGrid>
        <w:gridCol w:w="583"/>
        <w:gridCol w:w="3665"/>
        <w:gridCol w:w="3676"/>
      </w:tblGrid>
      <w:tr>
        <w:trPr>
          <w:trHeight w:val="37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表示差异比较大的表达</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表示差异比较小的表达</w:t>
            </w:r>
          </w:p>
        </w:tc>
      </w:tr>
      <w:tr>
        <w:trPr>
          <w:trHeight w:val="662"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much, a lot, far, remarkably, significantly, considerably</w:t>
            </w:r>
          </w:p>
        </w:tc>
        <w:tc>
          <w:tcPr>
            <w:tcBorders>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a little, slightly, a bit</w:t>
            </w:r>
          </w:p>
        </w:tc>
      </w:tr>
      <w:tr>
        <w:trPr>
          <w:trHeight w:val="65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32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The print book is much more expensive than the digital one. </w:t>
            </w:r>
            <w:r>
              <w:rPr>
                <w:rFonts w:ascii="Times New Roman" w:eastAsia="Times New Roman" w:hAnsi="Times New Roman" w:cs="Times New Roman"/>
                <w:smallCaps/>
                <w:color w:val="E4786C"/>
                <w:spacing w:val="0"/>
                <w:w w:val="100"/>
                <w:position w:val="0"/>
                <w:sz w:val="19"/>
                <w:szCs w:val="19"/>
                <w:lang w:val="en-US" w:eastAsia="en-US" w:bidi="en-US"/>
              </w:rPr>
              <w:t>(a/)</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34"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 second-hand book is slightly cheaper than the new one. (vO</w:t>
            </w:r>
          </w:p>
        </w:tc>
      </w:tr>
      <w:tr>
        <w:trPr>
          <w:trHeight w:val="374"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tcBorders>
              <w:top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纸质书比电子书要贵得多。</w:t>
            </w:r>
          </w:p>
        </w:tc>
        <w:tc>
          <w:tcPr>
            <w:tcBorders>
              <w:top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二手书比新书要便宜一点。</w:t>
            </w:r>
          </w:p>
        </w:tc>
      </w:tr>
    </w:tbl>
    <w:p>
      <w:pPr>
        <w:pStyle w:val="Style95"/>
        <w:keepNext w:val="0"/>
        <w:keepLines w:val="0"/>
        <w:widowControl w:val="0"/>
        <w:shd w:val="clear" w:color="auto" w:fill="auto"/>
        <w:bidi w:val="0"/>
        <w:spacing w:before="0" w:after="0" w:line="240" w:lineRule="auto"/>
        <w:ind w:left="0" w:right="0" w:firstLine="0"/>
        <w:jc w:val="left"/>
        <w:rPr>
          <w:sz w:val="22"/>
          <w:szCs w:val="22"/>
        </w:rPr>
      </w:pPr>
      <w:r>
        <w:rPr>
          <w:spacing w:val="0"/>
          <w:w w:val="100"/>
          <w:position w:val="0"/>
          <w:sz w:val="22"/>
          <w:szCs w:val="22"/>
        </w:rPr>
        <w:t xml:space="preserve">学习要点 </w:t>
      </w:r>
      <w:r>
        <w:rPr>
          <w:spacing w:val="0"/>
          <w:w w:val="100"/>
          <w:position w:val="0"/>
          <w:sz w:val="20"/>
          <w:szCs w:val="20"/>
        </w:rPr>
        <w:t xml:space="preserve">108： </w:t>
      </w:r>
      <w:r>
        <w:rPr>
          <w:spacing w:val="0"/>
          <w:w w:val="100"/>
          <w:position w:val="0"/>
          <w:sz w:val="20"/>
          <w:szCs w:val="20"/>
          <w:lang w:val="en-US" w:eastAsia="en-US" w:bidi="en-US"/>
        </w:rPr>
        <w:t xml:space="preserve">similar to, different from </w:t>
      </w:r>
      <w:r>
        <w:rPr>
          <w:spacing w:val="0"/>
          <w:w w:val="100"/>
          <w:position w:val="0"/>
          <w:sz w:val="22"/>
          <w:szCs w:val="22"/>
        </w:rPr>
        <w:t xml:space="preserve">和 </w:t>
      </w:r>
      <w:r>
        <w:rPr>
          <w:spacing w:val="0"/>
          <w:w w:val="100"/>
          <w:position w:val="0"/>
          <w:sz w:val="20"/>
          <w:szCs w:val="20"/>
          <w:lang w:val="en-US" w:eastAsia="en-US" w:bidi="en-US"/>
        </w:rPr>
        <w:t xml:space="preserve">the same as </w:t>
      </w:r>
      <w:r>
        <w:rPr>
          <w:spacing w:val="0"/>
          <w:w w:val="100"/>
          <w:position w:val="0"/>
          <w:sz w:val="22"/>
          <w:szCs w:val="22"/>
        </w:rPr>
        <w:t>使用有什么限制？</w:t>
      </w:r>
    </w:p>
    <w:p>
      <w:pPr>
        <w:widowControl w:val="0"/>
        <w:spacing w:after="159" w:line="1" w:lineRule="exact"/>
      </w:pPr>
    </w:p>
    <w:p>
      <w:pPr>
        <w:pStyle w:val="Style95"/>
        <w:keepNext w:val="0"/>
        <w:keepLines w:val="0"/>
        <w:widowControl w:val="0"/>
        <w:shd w:val="clear" w:color="auto" w:fill="auto"/>
        <w:bidi w:val="0"/>
        <w:spacing w:before="0" w:after="0" w:line="240" w:lineRule="auto"/>
        <w:ind w:left="220" w:right="0" w:firstLine="0"/>
        <w:jc w:val="left"/>
      </w:pPr>
      <w:r>
        <w:rPr>
          <w:rFonts w:ascii="Times New Roman" w:eastAsia="Times New Roman" w:hAnsi="Times New Roman" w:cs="Times New Roman"/>
          <w:spacing w:val="0"/>
          <w:w w:val="100"/>
          <w:position w:val="0"/>
          <w:sz w:val="19"/>
          <w:szCs w:val="19"/>
          <w:lang w:val="en-US" w:eastAsia="en-US" w:bidi="en-US"/>
        </w:rPr>
        <w:t>similar to, different from, the same as</w:t>
      </w:r>
      <w:r>
        <w:rPr>
          <w:spacing w:val="0"/>
          <w:w w:val="100"/>
          <w:position w:val="0"/>
        </w:rPr>
        <w:t>也经常用来表示对比，虽然</w:t>
      </w:r>
      <w:r>
        <w:rPr>
          <w:color w:val="F16A46"/>
          <w:spacing w:val="0"/>
          <w:w w:val="100"/>
          <w:position w:val="0"/>
        </w:rPr>
        <w:t>这些词后而只能加名词或者代词。</w:t>
      </w:r>
    </w:p>
    <w:tbl>
      <w:tblPr>
        <w:tblOverlap w:val="never"/>
        <w:jc w:val="center"/>
        <w:tblLayout w:type="fixed"/>
      </w:tblPr>
      <w:tblGrid>
        <w:gridCol w:w="576"/>
        <w:gridCol w:w="2480"/>
        <w:gridCol w:w="2448"/>
        <w:gridCol w:w="2473"/>
      </w:tblGrid>
      <w:tr>
        <w:trPr>
          <w:trHeight w:val="37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60"/>
              <w:jc w:val="left"/>
              <w:rPr>
                <w:sz w:val="19"/>
                <w:szCs w:val="19"/>
              </w:rPr>
            </w:pPr>
            <w:r>
              <w:rPr>
                <w:color w:val="000000"/>
                <w:spacing w:val="0"/>
                <w:w w:val="100"/>
                <w:position w:val="0"/>
                <w:sz w:val="19"/>
                <w:szCs w:val="19"/>
                <w:shd w:val="clear" w:color="auto" w:fill="FFFFFF"/>
                <w:lang w:val="zh-TW" w:eastAsia="zh-TW" w:bidi="zh-TW"/>
              </w:rPr>
              <w:t>省略动词和表语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省略动词和副词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省略主语、谓语等</w:t>
            </w:r>
          </w:p>
        </w:tc>
      </w:tr>
      <w:tr>
        <w:trPr>
          <w:trHeight w:val="965"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zh-TW" w:eastAsia="zh-TW" w:bidi="zh-TW"/>
              </w:rPr>
              <w:t>例句</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334"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This book is similar to other best-sellers in many aspects.</w:t>
            </w:r>
          </w:p>
          <w:p>
            <w:pPr>
              <w:pStyle w:val="Style2"/>
              <w:keepNext w:val="0"/>
              <w:keepLines w:val="0"/>
              <w:widowControl w:val="0"/>
              <w:shd w:val="clear" w:color="auto" w:fill="auto"/>
              <w:bidi w:val="0"/>
              <w:spacing w:before="0" w:after="0" w:line="334"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334"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Reading on screen is different from reading a print book. (V)</w:t>
            </w:r>
          </w:p>
        </w:tc>
        <w:tc>
          <w:tcPr>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31"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 information online is exactly the same as the content of the textbook. (vO</w:t>
            </w:r>
          </w:p>
        </w:tc>
      </w:tr>
      <w:tr>
        <w:trPr>
          <w:trHeight w:val="659"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tcBorders>
              <w:top w:val="single" w:sz="4"/>
            </w:tcBorders>
            <w:shd w:val="clear" w:color="auto" w:fill="FFFFFF"/>
            <w:vAlign w:val="top"/>
          </w:tcPr>
          <w:p>
            <w:pPr>
              <w:pStyle w:val="Style2"/>
              <w:keepNext w:val="0"/>
              <w:keepLines w:val="0"/>
              <w:widowControl w:val="0"/>
              <w:shd w:val="clear" w:color="auto" w:fill="auto"/>
              <w:bidi w:val="0"/>
              <w:spacing w:before="0" w:after="0" w:line="313" w:lineRule="exact"/>
              <w:ind w:left="0" w:right="0" w:firstLine="0"/>
              <w:jc w:val="left"/>
            </w:pPr>
            <w:r>
              <w:rPr>
                <w:spacing w:val="0"/>
                <w:w w:val="100"/>
                <w:position w:val="0"/>
                <w:lang w:val="zh-TW" w:eastAsia="zh-TW" w:bidi="zh-TW"/>
              </w:rPr>
              <w:t>这本书在很多方面和其他 畅销书差不多。</w:t>
            </w:r>
          </w:p>
        </w:tc>
        <w:tc>
          <w:tcPr>
            <w:tcBorders>
              <w:top w:val="single" w:sz="4"/>
            </w:tcBorders>
            <w:shd w:val="clear" w:color="auto" w:fill="FFFFFF"/>
            <w:vAlign w:val="top"/>
          </w:tcPr>
          <w:p>
            <w:pPr>
              <w:pStyle w:val="Style2"/>
              <w:keepNext w:val="0"/>
              <w:keepLines w:val="0"/>
              <w:widowControl w:val="0"/>
              <w:shd w:val="clear" w:color="auto" w:fill="auto"/>
              <w:bidi w:val="0"/>
              <w:spacing w:before="0" w:after="0" w:line="313" w:lineRule="exact"/>
              <w:ind w:left="0" w:right="0" w:firstLine="0"/>
              <w:jc w:val="left"/>
            </w:pPr>
            <w:r>
              <w:rPr>
                <w:spacing w:val="0"/>
                <w:w w:val="100"/>
                <w:position w:val="0"/>
                <w:lang w:val="zh-TW" w:eastAsia="zh-TW" w:bidi="zh-TW"/>
              </w:rPr>
              <w:t>在屏幕上阅读和看纸质书 不同。</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306" w:lineRule="exact"/>
              <w:ind w:left="0" w:right="0" w:firstLine="0"/>
              <w:jc w:val="left"/>
            </w:pPr>
            <w:r>
              <w:rPr>
                <w:spacing w:val="0"/>
                <w:w w:val="100"/>
                <w:position w:val="0"/>
                <w:lang w:val="zh-TW" w:eastAsia="zh-TW" w:bidi="zh-TW"/>
              </w:rPr>
              <w:t>网络信息和课本的内容完 全一样。</w:t>
            </w:r>
          </w:p>
        </w:tc>
      </w:tr>
      <w:tr>
        <w:trPr>
          <w:trHeight w:val="670"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top w:val="single" w:sz="4"/>
              <w:bottom w:val="single" w:sz="4"/>
            </w:tcBorders>
            <w:shd w:val="clear" w:color="auto" w:fill="FFFFFF"/>
            <w:vAlign w:val="top"/>
          </w:tcPr>
          <w:p>
            <w:pPr>
              <w:pStyle w:val="Style2"/>
              <w:keepNext w:val="0"/>
              <w:keepLines w:val="0"/>
              <w:widowControl w:val="0"/>
              <w:shd w:val="clear" w:color="auto" w:fill="auto"/>
              <w:bidi w:val="0"/>
              <w:spacing w:before="0" w:after="0" w:line="317"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similar</w:t>
            </w:r>
            <w:r>
              <w:rPr>
                <w:spacing w:val="0"/>
                <w:w w:val="100"/>
                <w:position w:val="0"/>
                <w:lang w:val="zh-TW" w:eastAsia="zh-TW" w:bidi="zh-TW"/>
              </w:rPr>
              <w:t>后面只能加</w:t>
            </w:r>
            <w:r>
              <w:rPr>
                <w:rFonts w:ascii="Times New Roman" w:eastAsia="Times New Roman" w:hAnsi="Times New Roman" w:cs="Times New Roman"/>
                <w:spacing w:val="0"/>
                <w:w w:val="100"/>
                <w:position w:val="0"/>
                <w:sz w:val="19"/>
                <w:szCs w:val="19"/>
                <w:lang w:val="en-US" w:eastAsia="en-US" w:bidi="en-US"/>
              </w:rPr>
              <w:t>to</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不 能使用其他介词。</w:t>
            </w:r>
          </w:p>
        </w:tc>
        <w:tc>
          <w:tcPr>
            <w:tcBorders>
              <w:top w:val="single" w:sz="4"/>
              <w:bottom w:val="single" w:sz="4"/>
            </w:tcBorders>
            <w:shd w:val="clear" w:color="auto" w:fill="FFFFFF"/>
            <w:vAlign w:val="top"/>
          </w:tcPr>
          <w:p>
            <w:pPr>
              <w:pStyle w:val="Style2"/>
              <w:keepNext w:val="0"/>
              <w:keepLines w:val="0"/>
              <w:widowControl w:val="0"/>
              <w:shd w:val="clear" w:color="auto" w:fill="auto"/>
              <w:bidi w:val="0"/>
              <w:spacing w:before="0" w:after="0" w:line="310"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different </w:t>
            </w:r>
            <w:r>
              <w:rPr>
                <w:spacing w:val="0"/>
                <w:w w:val="100"/>
                <w:position w:val="0"/>
                <w:lang w:val="zh-TW" w:eastAsia="zh-TW" w:bidi="zh-TW"/>
              </w:rPr>
              <w:t xml:space="preserve">—般只能加 </w:t>
            </w:r>
            <w:r>
              <w:rPr>
                <w:rFonts w:ascii="Times New Roman" w:eastAsia="Times New Roman" w:hAnsi="Times New Roman" w:cs="Times New Roman"/>
                <w:spacing w:val="0"/>
                <w:w w:val="100"/>
                <w:position w:val="0"/>
                <w:sz w:val="19"/>
                <w:szCs w:val="19"/>
                <w:lang w:val="en-US" w:eastAsia="en-US" w:bidi="en-US"/>
              </w:rPr>
              <w:t xml:space="preserve">from, </w:t>
            </w:r>
            <w:r>
              <w:rPr>
                <w:spacing w:val="0"/>
                <w:w w:val="100"/>
                <w:position w:val="0"/>
                <w:lang w:val="zh-TW" w:eastAsia="zh-TW" w:bidi="zh-TW"/>
              </w:rPr>
              <w:t>很少数情况下可以加</w:t>
            </w:r>
            <w:r>
              <w:rPr>
                <w:rFonts w:ascii="Times New Roman" w:eastAsia="Times New Roman" w:hAnsi="Times New Roman" w:cs="Times New Roman"/>
                <w:spacing w:val="0"/>
                <w:w w:val="100"/>
                <w:position w:val="0"/>
                <w:sz w:val="19"/>
                <w:szCs w:val="19"/>
                <w:lang w:val="en-US" w:eastAsia="en-US" w:bidi="en-US"/>
              </w:rPr>
              <w:t>than</w:t>
            </w:r>
            <w:r>
              <w:rPr>
                <w:spacing w:val="0"/>
                <w:w w:val="100"/>
                <w:position w:val="0"/>
                <w:lang w:val="en-US" w:eastAsia="en-US" w:bidi="en-US"/>
              </w:rPr>
              <w:t>。</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99"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same</w:t>
            </w:r>
            <w:r>
              <w:rPr>
                <w:spacing w:val="0"/>
                <w:w w:val="100"/>
                <w:position w:val="0"/>
                <w:lang w:val="zh-TW" w:eastAsia="zh-TW" w:bidi="zh-TW"/>
              </w:rPr>
              <w:t>不仅后面只能加</w:t>
            </w:r>
            <w:r>
              <w:rPr>
                <w:rFonts w:ascii="Times New Roman" w:eastAsia="Times New Roman" w:hAnsi="Times New Roman" w:cs="Times New Roman"/>
                <w:spacing w:val="0"/>
                <w:w w:val="100"/>
                <w:position w:val="0"/>
                <w:sz w:val="19"/>
                <w:szCs w:val="19"/>
                <w:lang w:val="en-US" w:eastAsia="en-US" w:bidi="en-US"/>
              </w:rPr>
              <w:t xml:space="preserve">as, </w:t>
            </w:r>
            <w:r>
              <w:rPr>
                <w:spacing w:val="0"/>
                <w:w w:val="100"/>
                <w:position w:val="0"/>
                <w:lang w:val="zh-TW" w:eastAsia="zh-TW" w:bidi="zh-TW"/>
              </w:rPr>
              <w:t>而且前面必须要加</w:t>
            </w:r>
            <w:r>
              <w:rPr>
                <w:rFonts w:ascii="Times New Roman" w:eastAsia="Times New Roman" w:hAnsi="Times New Roman" w:cs="Times New Roman"/>
                <w:spacing w:val="0"/>
                <w:w w:val="100"/>
                <w:position w:val="0"/>
                <w:sz w:val="19"/>
                <w:szCs w:val="19"/>
                <w:lang w:val="en-US" w:eastAsia="en-US" w:bidi="en-US"/>
              </w:rPr>
              <w:t>the</w:t>
            </w:r>
            <w:r>
              <w:rPr>
                <w:spacing w:val="0"/>
                <w:w w:val="100"/>
                <w:position w:val="0"/>
                <w:lang w:val="en-US" w:eastAsia="en-US" w:bidi="en-US"/>
              </w:rPr>
              <w:t>。</w:t>
            </w:r>
          </w:p>
        </w:tc>
      </w:tr>
    </w:tbl>
    <w:p>
      <w:pPr>
        <w:pStyle w:val="Style95"/>
        <w:keepNext w:val="0"/>
        <w:keepLines w:val="0"/>
        <w:widowControl w:val="0"/>
        <w:shd w:val="clear" w:color="auto" w:fill="auto"/>
        <w:bidi w:val="0"/>
        <w:spacing w:before="0" w:after="0" w:line="240" w:lineRule="auto"/>
        <w:ind w:left="194" w:right="0" w:firstLine="0"/>
        <w:jc w:val="left"/>
      </w:pPr>
      <w:r>
        <w:rPr>
          <w:spacing w:val="0"/>
          <w:w w:val="100"/>
          <w:position w:val="0"/>
        </w:rPr>
        <w:t>有时候，</w:t>
      </w:r>
      <w:r>
        <w:rPr>
          <w:rFonts w:ascii="Times New Roman" w:eastAsia="Times New Roman" w:hAnsi="Times New Roman" w:cs="Times New Roman"/>
          <w:spacing w:val="0"/>
          <w:w w:val="100"/>
          <w:position w:val="0"/>
          <w:sz w:val="19"/>
          <w:szCs w:val="19"/>
          <w:lang w:val="en-US" w:eastAsia="en-US" w:bidi="en-US"/>
        </w:rPr>
        <w:t>same</w:t>
      </w:r>
      <w:r>
        <w:rPr>
          <w:spacing w:val="0"/>
          <w:w w:val="100"/>
          <w:position w:val="0"/>
        </w:rPr>
        <w:t>可以加上名词。</w:t>
      </w:r>
    </w:p>
    <w:p>
      <w:pPr>
        <w:pStyle w:val="Style19"/>
        <w:keepNext w:val="0"/>
        <w:keepLines w:val="0"/>
        <w:widowControl w:val="0"/>
        <w:shd w:val="clear" w:color="auto" w:fill="auto"/>
        <w:bidi w:val="0"/>
        <w:spacing w:before="0" w:after="160" w:line="346" w:lineRule="exact"/>
        <w:ind w:left="340" w:right="0" w:firstLine="20"/>
        <w:jc w:val="left"/>
        <w:rPr>
          <w:sz w:val="17"/>
          <w:szCs w:val="17"/>
        </w:rPr>
      </w:pPr>
      <w:r>
        <w:rPr>
          <w:rFonts w:ascii="SimSun" w:eastAsia="SimSun" w:hAnsi="SimSun" w:cs="SimSun"/>
          <w:spacing w:val="0"/>
          <w:w w:val="100"/>
          <w:position w:val="0"/>
          <w:sz w:val="17"/>
          <w:szCs w:val="17"/>
          <w:lang w:val="zh-TW" w:eastAsia="zh-TW" w:bidi="zh-TW"/>
        </w:rPr>
        <w:t>拒!</w:t>
      </w:r>
      <w:r>
        <w:rPr>
          <w:rFonts w:ascii="Times New Roman" w:eastAsia="Times New Roman" w:hAnsi="Times New Roman" w:cs="Times New Roman"/>
          <w:spacing w:val="0"/>
          <w:w w:val="100"/>
          <w:position w:val="0"/>
          <w:sz w:val="19"/>
          <w:szCs w:val="19"/>
          <w:lang w:val="zh-TW" w:eastAsia="zh-TW" w:bidi="zh-TW"/>
        </w:rPr>
        <w:t>I</w:t>
      </w:r>
      <w:r>
        <w:rPr>
          <w:rFonts w:ascii="SimSun" w:eastAsia="SimSun" w:hAnsi="SimSun" w:cs="SimSun"/>
          <w:spacing w:val="0"/>
          <w:w w:val="100"/>
          <w:position w:val="0"/>
          <w:sz w:val="17"/>
          <w:szCs w:val="17"/>
          <w:lang w:val="zh-TW" w:eastAsia="zh-TW" w:bidi="zh-TW"/>
        </w:rPr>
        <w:t>句：</w:t>
      </w:r>
      <w:r>
        <w:rPr>
          <w:rFonts w:ascii="Times New Roman" w:eastAsia="Times New Roman" w:hAnsi="Times New Roman" w:cs="Times New Roman"/>
          <w:color w:val="E4786C"/>
          <w:spacing w:val="0"/>
          <w:w w:val="100"/>
          <w:position w:val="0"/>
          <w:sz w:val="19"/>
          <w:szCs w:val="19"/>
          <w:lang w:val="en-US" w:eastAsia="en-US" w:bidi="en-US"/>
        </w:rPr>
        <w:t xml:space="preserve">Print newspapers have the same content as digital ones. (V) </w:t>
      </w:r>
      <w:r>
        <w:rPr>
          <w:rFonts w:ascii="SimSun" w:eastAsia="SimSun" w:hAnsi="SimSun" w:cs="SimSun"/>
          <w:spacing w:val="0"/>
          <w:w w:val="100"/>
          <w:position w:val="0"/>
          <w:sz w:val="17"/>
          <w:szCs w:val="17"/>
          <w:lang w:val="zh-TW" w:eastAsia="zh-TW" w:bidi="zh-TW"/>
        </w:rPr>
        <w:t>大意：印刷的报纸和电子书的内容一样。</w:t>
      </w:r>
    </w:p>
    <w:p>
      <w:pPr>
        <w:pStyle w:val="Style85"/>
        <w:keepNext/>
        <w:keepLines/>
        <w:widowControl w:val="0"/>
        <w:shd w:val="clear" w:color="auto" w:fill="auto"/>
        <w:bidi w:val="0"/>
        <w:spacing w:before="0" w:after="160" w:line="240" w:lineRule="auto"/>
        <w:ind w:left="0" w:right="0" w:firstLine="0"/>
        <w:jc w:val="left"/>
      </w:pPr>
      <w:bookmarkStart w:id="994" w:name="bookmark994"/>
      <w:bookmarkStart w:id="995" w:name="bookmark995"/>
      <w:bookmarkStart w:id="996" w:name="bookmark996"/>
      <w:r>
        <w:rPr>
          <w:spacing w:val="0"/>
          <w:w w:val="100"/>
          <w:position w:val="0"/>
        </w:rPr>
        <w:t>学习要点</w:t>
      </w:r>
      <w:r>
        <w:rPr>
          <w:spacing w:val="0"/>
          <w:w w:val="100"/>
          <w:position w:val="0"/>
          <w:sz w:val="20"/>
          <w:szCs w:val="20"/>
        </w:rPr>
        <w:t>109：</w:t>
      </w:r>
      <w:r>
        <w:rPr>
          <w:spacing w:val="0"/>
          <w:w w:val="100"/>
          <w:position w:val="0"/>
        </w:rPr>
        <w:t>英文如何表示倍数？</w:t>
      </w:r>
      <w:bookmarkEnd w:id="994"/>
      <w:bookmarkEnd w:id="995"/>
      <w:bookmarkEnd w:id="996"/>
    </w:p>
    <w:p>
      <w:pPr>
        <w:pStyle w:val="Style29"/>
        <w:keepNext w:val="0"/>
        <w:keepLines w:val="0"/>
        <w:widowControl w:val="0"/>
        <w:shd w:val="clear" w:color="auto" w:fill="auto"/>
        <w:bidi w:val="0"/>
        <w:spacing w:before="0" w:after="160" w:line="240" w:lineRule="auto"/>
        <w:ind w:left="0" w:right="0" w:firstLine="340"/>
        <w:jc w:val="both"/>
      </w:pPr>
      <w:r>
        <w:rPr>
          <w:spacing w:val="0"/>
          <w:w w:val="100"/>
          <w:position w:val="0"/>
        </w:rPr>
        <w:t>英文表示倍数一般来说有两种写法：一个是比较级，一个是</w:t>
      </w:r>
      <w:r>
        <w:rPr>
          <w:rFonts w:ascii="Times New Roman" w:eastAsia="Times New Roman" w:hAnsi="Times New Roman" w:cs="Times New Roman"/>
          <w:spacing w:val="0"/>
          <w:w w:val="100"/>
          <w:position w:val="0"/>
          <w:sz w:val="19"/>
          <w:szCs w:val="19"/>
          <w:lang w:val="en-US" w:eastAsia="en-US" w:bidi="en-US"/>
        </w:rPr>
        <w:t>as...as</w:t>
      </w:r>
      <w:r>
        <w:rPr>
          <w:spacing w:val="0"/>
          <w:w w:val="100"/>
          <w:position w:val="0"/>
        </w:rPr>
        <w:t>结构。</w:t>
      </w:r>
    </w:p>
    <w:tbl>
      <w:tblPr>
        <w:tblOverlap w:val="never"/>
        <w:jc w:val="center"/>
        <w:tblLayout w:type="fixed"/>
      </w:tblPr>
      <w:tblGrid>
        <w:gridCol w:w="580"/>
        <w:gridCol w:w="3683"/>
        <w:gridCol w:w="3665"/>
      </w:tblGrid>
      <w:tr>
        <w:trPr>
          <w:trHeight w:val="382" w:hRule="exact"/>
        </w:trPr>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FFFFFF"/>
                <w:lang w:val="zh-TW" w:eastAsia="zh-TW" w:bidi="zh-TW"/>
              </w:rPr>
              <w:t>比较级</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EDD0CD"/>
                <w:spacing w:val="0"/>
                <w:w w:val="100"/>
                <w:position w:val="0"/>
                <w:sz w:val="19"/>
                <w:szCs w:val="19"/>
                <w:lang w:val="en-US" w:eastAsia="en-US" w:bidi="en-US"/>
              </w:rPr>
              <w:t xml:space="preserve">as...as </w:t>
            </w:r>
            <w:r>
              <w:rPr>
                <w:color w:val="EDD0CD"/>
                <w:spacing w:val="0"/>
                <w:w w:val="100"/>
                <w:position w:val="0"/>
                <w:sz w:val="19"/>
                <w:szCs w:val="19"/>
                <w:lang w:val="zh-TW" w:eastAsia="zh-TW" w:bidi="zh-TW"/>
              </w:rPr>
              <w:t>结构</w:t>
            </w:r>
          </w:p>
        </w:tc>
      </w:tr>
      <w:tr>
        <w:trPr>
          <w:trHeight w:val="36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This house is three times bigger than mine, </w:t>
            </w:r>
            <w:r>
              <w:rPr>
                <w:rFonts w:ascii="Times New Roman" w:eastAsia="Times New Roman" w:hAnsi="Times New Roman" w:cs="Times New Roman"/>
                <w:smallCaps/>
                <w:color w:val="E4786C"/>
                <w:spacing w:val="0"/>
                <w:w w:val="100"/>
                <w:position w:val="0"/>
                <w:sz w:val="19"/>
                <w:szCs w:val="19"/>
                <w:lang w:val="en-US" w:eastAsia="en-US" w:bidi="en-US"/>
              </w:rPr>
              <w:t>(a/)</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This house is three times as big as mine. (S</w:t>
            </w:r>
          </w:p>
        </w:tc>
      </w:tr>
      <w:tr>
        <w:trPr>
          <w:trHeight w:val="360"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tcBorders>
              <w:top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这个房子有我房子三倍那么大。</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这个房子有我房子三倍那么大。</w:t>
            </w:r>
          </w:p>
        </w:tc>
      </w:tr>
      <w:tr>
        <w:trPr>
          <w:trHeight w:val="1386"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top w:val="single" w:sz="4"/>
              <w:bottom w:val="single" w:sz="4"/>
            </w:tcBorders>
            <w:shd w:val="clear" w:color="auto" w:fill="FFFFFF"/>
            <w:vAlign w:val="top"/>
          </w:tcPr>
          <w:p>
            <w:pPr>
              <w:pStyle w:val="Style2"/>
              <w:keepNext w:val="0"/>
              <w:keepLines w:val="0"/>
              <w:widowControl w:val="0"/>
              <w:shd w:val="clear" w:color="auto" w:fill="auto"/>
              <w:bidi w:val="0"/>
              <w:spacing w:before="0" w:after="140" w:line="295" w:lineRule="exact"/>
              <w:ind w:left="0" w:right="0" w:firstLine="0"/>
              <w:jc w:val="left"/>
            </w:pPr>
            <w:r>
              <w:rPr>
                <w:spacing w:val="0"/>
                <w:w w:val="100"/>
                <w:position w:val="0"/>
                <w:lang w:val="zh-TW" w:eastAsia="zh-TW" w:bidi="zh-TW"/>
              </w:rPr>
              <w:t>如果说这个房子比我的房子大。</w:t>
            </w:r>
          </w:p>
          <w:p>
            <w:pPr>
              <w:pStyle w:val="Style2"/>
              <w:keepNext w:val="0"/>
              <w:keepLines w:val="0"/>
              <w:widowControl w:val="0"/>
              <w:shd w:val="clear" w:color="auto" w:fill="auto"/>
              <w:bidi w:val="0"/>
              <w:spacing w:before="0" w:after="0" w:line="324"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This house is bigger than mine.</w:t>
            </w:r>
          </w:p>
          <w:p>
            <w:pPr>
              <w:pStyle w:val="Style2"/>
              <w:keepNext w:val="0"/>
              <w:keepLines w:val="0"/>
              <w:widowControl w:val="0"/>
              <w:shd w:val="clear" w:color="auto" w:fill="auto"/>
              <w:bidi w:val="0"/>
              <w:spacing w:before="0" w:after="0" w:line="295" w:lineRule="exact"/>
              <w:ind w:left="0" w:right="0" w:firstLine="0"/>
              <w:jc w:val="left"/>
            </w:pPr>
            <w:r>
              <w:rPr>
                <w:spacing w:val="0"/>
                <w:w w:val="100"/>
                <w:position w:val="0"/>
                <w:lang w:val="zh-TW" w:eastAsia="zh-TW" w:bidi="zh-TW"/>
              </w:rPr>
              <w:t>如果想体现倍数，在形容词前面加上</w:t>
            </w:r>
            <w:r>
              <w:rPr>
                <w:rFonts w:ascii="Times New Roman" w:eastAsia="Times New Roman" w:hAnsi="Times New Roman" w:cs="Times New Roman"/>
                <w:spacing w:val="0"/>
                <w:w w:val="100"/>
                <w:position w:val="0"/>
                <w:sz w:val="19"/>
                <w:szCs w:val="19"/>
                <w:lang w:val="en-US" w:eastAsia="en-US" w:bidi="en-US"/>
              </w:rPr>
              <w:t xml:space="preserve">three times, four times, five times </w:t>
            </w:r>
            <w:r>
              <w:rPr>
                <w:spacing w:val="0"/>
                <w:w w:val="100"/>
                <w:position w:val="0"/>
                <w:lang w:val="zh-TW" w:eastAsia="zh-TW" w:bidi="zh-TW"/>
              </w:rPr>
              <w:t>等，就可以。</w:t>
            </w:r>
          </w:p>
        </w:tc>
        <w:tc>
          <w:tcPr>
            <w:tcBorders>
              <w:top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120" w:line="295" w:lineRule="exact"/>
              <w:ind w:left="0" w:right="0" w:firstLine="0"/>
              <w:jc w:val="left"/>
            </w:pPr>
            <w:r>
              <w:rPr>
                <w:spacing w:val="0"/>
                <w:w w:val="100"/>
                <w:position w:val="0"/>
                <w:lang w:val="zh-TW" w:eastAsia="zh-TW" w:bidi="zh-TW"/>
              </w:rPr>
              <w:t>如果说这个房子和我的房子一般大。</w:t>
            </w:r>
          </w:p>
          <w:p>
            <w:pPr>
              <w:pStyle w:val="Style2"/>
              <w:keepNext w:val="0"/>
              <w:keepLines w:val="0"/>
              <w:widowControl w:val="0"/>
              <w:shd w:val="clear" w:color="auto" w:fill="auto"/>
              <w:bidi w:val="0"/>
              <w:spacing w:before="0" w:after="0" w:line="324"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This house is as big as mine.</w:t>
            </w:r>
          </w:p>
          <w:p>
            <w:pPr>
              <w:pStyle w:val="Style2"/>
              <w:keepNext w:val="0"/>
              <w:keepLines w:val="0"/>
              <w:widowControl w:val="0"/>
              <w:shd w:val="clear" w:color="auto" w:fill="auto"/>
              <w:bidi w:val="0"/>
              <w:spacing w:before="0" w:after="0" w:line="295" w:lineRule="exact"/>
              <w:ind w:left="0" w:right="0" w:firstLine="0"/>
              <w:jc w:val="left"/>
            </w:pPr>
            <w:r>
              <w:rPr>
                <w:spacing w:val="0"/>
                <w:w w:val="100"/>
                <w:position w:val="0"/>
                <w:lang w:val="zh-TW" w:eastAsia="zh-TW" w:bidi="zh-TW"/>
              </w:rPr>
              <w:t>如果想体现倍数，在</w:t>
            </w:r>
            <w:r>
              <w:rPr>
                <w:rFonts w:ascii="Times New Roman" w:eastAsia="Times New Roman" w:hAnsi="Times New Roman" w:cs="Times New Roman"/>
                <w:spacing w:val="0"/>
                <w:w w:val="100"/>
                <w:position w:val="0"/>
                <w:sz w:val="19"/>
                <w:szCs w:val="19"/>
                <w:lang w:val="en-US" w:eastAsia="en-US" w:bidi="en-US"/>
              </w:rPr>
              <w:t>as</w:t>
            </w:r>
            <w:r>
              <w:rPr>
                <w:spacing w:val="0"/>
                <w:w w:val="100"/>
                <w:position w:val="0"/>
                <w:lang w:val="zh-TW" w:eastAsia="zh-TW" w:bidi="zh-TW"/>
              </w:rPr>
              <w:t>前面加上</w:t>
            </w:r>
            <w:r>
              <w:rPr>
                <w:rFonts w:ascii="Times New Roman" w:eastAsia="Times New Roman" w:hAnsi="Times New Roman" w:cs="Times New Roman"/>
                <w:spacing w:val="0"/>
                <w:w w:val="100"/>
                <w:position w:val="0"/>
                <w:sz w:val="19"/>
                <w:szCs w:val="19"/>
                <w:lang w:val="en-US" w:eastAsia="en-US" w:bidi="en-US"/>
              </w:rPr>
              <w:t xml:space="preserve">three times, four times, five times </w:t>
            </w:r>
            <w:r>
              <w:rPr>
                <w:i/>
                <w:iCs/>
                <w:spacing w:val="0"/>
                <w:w w:val="100"/>
                <w:position w:val="0"/>
                <w:sz w:val="15"/>
                <w:szCs w:val="15"/>
                <w:lang w:val="zh-TW" w:eastAsia="zh-TW" w:bidi="zh-TW"/>
              </w:rPr>
              <w:t>等、</w:t>
            </w:r>
            <w:r>
              <w:rPr>
                <w:spacing w:val="0"/>
                <w:w w:val="100"/>
                <w:position w:val="0"/>
                <w:lang w:val="zh-TW" w:eastAsia="zh-TW" w:bidi="zh-TW"/>
              </w:rPr>
              <w:t>就</w:t>
            </w:r>
            <w:r>
              <w:rPr>
                <w:spacing w:val="0"/>
                <w:w w:val="100"/>
                <w:position w:val="0"/>
                <w:lang w:val="zh-CN" w:eastAsia="zh-CN" w:bidi="zh-CN"/>
              </w:rPr>
              <w:t>可以。</w:t>
            </w:r>
          </w:p>
        </w:tc>
      </w:tr>
    </w:tbl>
    <w:p>
      <w:pPr>
        <w:pStyle w:val="Style95"/>
        <w:keepNext w:val="0"/>
        <w:keepLines w:val="0"/>
        <w:widowControl w:val="0"/>
        <w:shd w:val="clear" w:color="auto" w:fill="auto"/>
        <w:bidi w:val="0"/>
        <w:spacing w:before="0" w:after="0" w:line="240" w:lineRule="auto"/>
        <w:ind w:left="0" w:right="0" w:firstLine="0"/>
        <w:jc w:val="center"/>
      </w:pPr>
      <w:r>
        <w:rPr>
          <w:spacing w:val="0"/>
          <w:w w:val="100"/>
          <w:position w:val="0"/>
        </w:rPr>
        <w:t>注意：</w:t>
      </w:r>
      <w:r>
        <w:rPr>
          <w:color w:val="E4786C"/>
          <w:spacing w:val="0"/>
          <w:w w:val="100"/>
          <w:position w:val="0"/>
        </w:rPr>
        <w:t>我们中文中会有'三僖奉卖上是多两倍”的说法，但是茬丈中上述两句话的意思是一样的。</w:t>
      </w:r>
    </w:p>
    <w:p>
      <w:pPr>
        <w:widowControl w:val="0"/>
        <w:spacing w:after="159" w:line="1" w:lineRule="exact"/>
      </w:pPr>
    </w:p>
    <w:p>
      <w:pPr>
        <w:widowControl w:val="0"/>
        <w:jc w:val="right"/>
        <w:rPr>
          <w:sz w:val="2"/>
          <w:szCs w:val="2"/>
        </w:rPr>
        <w:sectPr>
          <w:headerReference w:type="default" r:id="rId672"/>
          <w:footerReference w:type="default" r:id="rId673"/>
          <w:headerReference w:type="even" r:id="rId674"/>
          <w:footerReference w:type="even" r:id="rId675"/>
          <w:footnotePr>
            <w:pos w:val="pageBottom"/>
            <w:numFmt w:val="decimal"/>
            <w:numRestart w:val="continuous"/>
          </w:footnotePr>
          <w:pgSz w:w="10051" w:h="14598"/>
          <w:pgMar w:top="1132" w:right="992" w:bottom="333" w:left="700" w:header="0" w:footer="3" w:gutter="0"/>
          <w:cols w:space="720"/>
          <w:noEndnote/>
          <w:rtlGutter w:val="0"/>
          <w:docGrid w:linePitch="360"/>
        </w:sectPr>
      </w:pPr>
      <w:r>
        <w:drawing>
          <wp:inline>
            <wp:extent cx="292735" cy="323215"/>
            <wp:docPr id="2309" name="Picutre 2309"/>
            <a:graphic xmlns:a="http://schemas.openxmlformats.org/drawingml/2006/main">
              <a:graphicData uri="http://schemas.openxmlformats.org/drawingml/2006/picture">
                <pic:pic xmlns:pic="http://schemas.openxmlformats.org/drawingml/2006/picture">
                  <pic:nvPicPr>
                    <pic:cNvPr id="2309" name="Picture 2309"/>
                    <pic:cNvPicPr/>
                  </pic:nvPicPr>
                  <pic:blipFill>
                    <a:blip r:embed="rId676"/>
                    <a:stretch/>
                  </pic:blipFill>
                  <pic:spPr>
                    <a:xfrm>
                      <a:ext cx="292735" cy="323215"/>
                    </a:xfrm>
                    <a:prstGeom prst="rect"/>
                  </pic:spPr>
                </pic:pic>
              </a:graphicData>
            </a:graphic>
          </wp:inline>
        </w:drawing>
      </w:r>
    </w:p>
    <w:p>
      <w:pPr>
        <w:pStyle w:val="Style29"/>
        <w:keepNext w:val="0"/>
        <w:keepLines w:val="0"/>
        <w:widowControl w:val="0"/>
        <w:shd w:val="clear" w:color="auto" w:fill="auto"/>
        <w:bidi w:val="0"/>
        <w:spacing w:before="0" w:after="0" w:line="392" w:lineRule="exact"/>
        <w:ind w:left="0" w:right="0" w:firstLine="0"/>
        <w:jc w:val="left"/>
      </w:pPr>
      <w:r>
        <w:rPr>
          <w:color w:val="E4786C"/>
          <w:spacing w:val="0"/>
          <w:w w:val="100"/>
          <w:position w:val="0"/>
        </w:rPr>
        <w:t>只有在教学上，非常较真的时候，才会有差异。</w:t>
      </w:r>
    </w:p>
    <w:p>
      <w:pPr>
        <w:pStyle w:val="Style19"/>
        <w:keepNext w:val="0"/>
        <w:keepLines w:val="0"/>
        <w:widowControl w:val="0"/>
        <w:shd w:val="clear" w:color="auto" w:fill="auto"/>
        <w:bidi w:val="0"/>
        <w:spacing w:before="0" w:after="0" w:line="392" w:lineRule="exact"/>
        <w:ind w:left="380" w:right="0" w:firstLine="20"/>
        <w:jc w:val="left"/>
      </w:pPr>
      <w:r>
        <w:rPr>
          <w:rFonts w:ascii="SimSun" w:eastAsia="SimSun" w:hAnsi="SimSun" w:cs="SimSun"/>
          <w:spacing w:val="0"/>
          <w:w w:val="100"/>
          <w:position w:val="0"/>
          <w:sz w:val="17"/>
          <w:szCs w:val="17"/>
          <w:lang w:val="zh-TW" w:eastAsia="zh-TW" w:bidi="zh-TW"/>
        </w:rPr>
        <w:t>其次，注意在表达</w:t>
      </w:r>
      <w:r>
        <w:rPr>
          <w:rFonts w:ascii="SimSun" w:eastAsia="SimSun" w:hAnsi="SimSun" w:cs="SimSun"/>
          <w:spacing w:val="0"/>
          <w:w w:val="100"/>
          <w:position w:val="0"/>
          <w:sz w:val="17"/>
          <w:szCs w:val="17"/>
          <w:lang w:val="zh-CN" w:eastAsia="zh-CN" w:bidi="zh-CN"/>
        </w:rPr>
        <w:t>“两倍”的</w:t>
      </w:r>
      <w:r>
        <w:rPr>
          <w:rFonts w:ascii="SimSun" w:eastAsia="SimSun" w:hAnsi="SimSun" w:cs="SimSun"/>
          <w:spacing w:val="0"/>
          <w:w w:val="100"/>
          <w:position w:val="0"/>
          <w:sz w:val="17"/>
          <w:szCs w:val="17"/>
          <w:lang w:val="zh-TW" w:eastAsia="zh-TW" w:bidi="zh-TW"/>
        </w:rPr>
        <w:t>时候，</w:t>
      </w:r>
      <w:r>
        <w:rPr>
          <w:rFonts w:ascii="SimSun" w:eastAsia="SimSun" w:hAnsi="SimSun" w:cs="SimSun"/>
          <w:color w:val="E4786C"/>
          <w:spacing w:val="0"/>
          <w:w w:val="100"/>
          <w:position w:val="0"/>
          <w:sz w:val="17"/>
          <w:szCs w:val="17"/>
          <w:lang w:val="zh-TW" w:eastAsia="zh-TW" w:bidi="zh-TW"/>
        </w:rPr>
        <w:t>经常会说</w:t>
      </w:r>
      <w:r>
        <w:rPr>
          <w:rFonts w:ascii="Times New Roman" w:eastAsia="Times New Roman" w:hAnsi="Times New Roman" w:cs="Times New Roman"/>
          <w:color w:val="E4786C"/>
          <w:spacing w:val="0"/>
          <w:w w:val="100"/>
          <w:position w:val="0"/>
          <w:sz w:val="20"/>
          <w:szCs w:val="20"/>
          <w:lang w:val="en-US" w:eastAsia="en-US" w:bidi="en-US"/>
        </w:rPr>
        <w:t>twice,</w:t>
      </w:r>
      <w:r>
        <w:rPr>
          <w:rFonts w:ascii="SimSun" w:eastAsia="SimSun" w:hAnsi="SimSun" w:cs="SimSun"/>
          <w:color w:val="E4786C"/>
          <w:spacing w:val="0"/>
          <w:w w:val="100"/>
          <w:position w:val="0"/>
          <w:sz w:val="17"/>
          <w:szCs w:val="17"/>
          <w:lang w:val="zh-TW" w:eastAsia="zh-TW" w:bidi="zh-TW"/>
        </w:rPr>
        <w:t>而不是</w:t>
      </w:r>
      <w:r>
        <w:rPr>
          <w:rFonts w:ascii="Times New Roman" w:eastAsia="Times New Roman" w:hAnsi="Times New Roman" w:cs="Times New Roman"/>
          <w:color w:val="E4786C"/>
          <w:spacing w:val="0"/>
          <w:w w:val="100"/>
          <w:position w:val="0"/>
          <w:sz w:val="20"/>
          <w:szCs w:val="20"/>
          <w:lang w:val="en-US" w:eastAsia="en-US" w:bidi="en-US"/>
        </w:rPr>
        <w:t xml:space="preserve">two timeso </w:t>
      </w:r>
      <w:r>
        <w:rPr>
          <w:rFonts w:ascii="SimSun" w:eastAsia="SimSun" w:hAnsi="SimSun" w:cs="SimSun"/>
          <w:spacing w:val="0"/>
          <w:w w:val="100"/>
          <w:position w:val="0"/>
          <w:sz w:val="17"/>
          <w:szCs w:val="17"/>
          <w:lang w:val="zh-TW" w:eastAsia="zh-TW" w:bidi="zh-TW"/>
        </w:rPr>
        <w:t>例句:</w:t>
      </w:r>
      <w:r>
        <w:rPr>
          <w:rFonts w:ascii="Times New Roman" w:eastAsia="Times New Roman" w:hAnsi="Times New Roman" w:cs="Times New Roman"/>
          <w:color w:val="E4786C"/>
          <w:spacing w:val="0"/>
          <w:w w:val="100"/>
          <w:position w:val="0"/>
          <w:lang w:val="en-US" w:eastAsia="en-US" w:bidi="en-US"/>
        </w:rPr>
        <w:t>This house is twice as big as mine. (V)</w:t>
      </w:r>
    </w:p>
    <w:p>
      <w:pPr>
        <w:pStyle w:val="Style29"/>
        <w:keepNext w:val="0"/>
        <w:keepLines w:val="0"/>
        <w:widowControl w:val="0"/>
        <w:shd w:val="clear" w:color="auto" w:fill="auto"/>
        <w:bidi w:val="0"/>
        <w:spacing w:before="0" w:line="392" w:lineRule="exact"/>
        <w:ind w:left="0" w:right="0" w:firstLine="380"/>
        <w:jc w:val="left"/>
      </w:pPr>
      <w:r>
        <w:rPr>
          <w:spacing w:val="0"/>
          <w:w w:val="100"/>
          <w:position w:val="0"/>
        </w:rPr>
        <w:t>大意：这个房子有我房子两倍那么大。</w:t>
      </w:r>
    </w:p>
    <w:p>
      <w:pPr>
        <w:pStyle w:val="Style153"/>
        <w:keepNext w:val="0"/>
        <w:keepLines w:val="0"/>
        <w:widowControl w:val="0"/>
        <w:shd w:val="clear" w:color="auto" w:fill="auto"/>
        <w:bidi w:val="0"/>
        <w:spacing w:before="0" w:after="0" w:line="392" w:lineRule="exact"/>
        <w:ind w:left="0" w:right="0" w:firstLine="0"/>
        <w:jc w:val="left"/>
        <w:rPr>
          <w:sz w:val="20"/>
          <w:szCs w:val="20"/>
        </w:rPr>
      </w:pPr>
      <w:r>
        <w:rPr>
          <w:b w:val="0"/>
          <w:bCs w:val="0"/>
          <w:i w:val="0"/>
          <w:iCs w:val="0"/>
          <w:color w:val="2F3030"/>
          <w:spacing w:val="0"/>
          <w:w w:val="100"/>
          <w:position w:val="0"/>
          <w:sz w:val="22"/>
          <w:szCs w:val="22"/>
        </w:rPr>
        <w:t>学习要点</w:t>
      </w:r>
      <w:r>
        <w:rPr>
          <w:b w:val="0"/>
          <w:bCs w:val="0"/>
          <w:i w:val="0"/>
          <w:iCs w:val="0"/>
          <w:color w:val="2F3030"/>
          <w:spacing w:val="0"/>
          <w:w w:val="100"/>
          <w:position w:val="0"/>
          <w:sz w:val="20"/>
          <w:szCs w:val="20"/>
        </w:rPr>
        <w:t>110：</w:t>
      </w:r>
      <w:r>
        <w:rPr>
          <w:b w:val="0"/>
          <w:bCs w:val="0"/>
          <w:i w:val="0"/>
          <w:iCs w:val="0"/>
          <w:color w:val="2F3030"/>
          <w:spacing w:val="0"/>
          <w:w w:val="100"/>
          <w:position w:val="0"/>
          <w:sz w:val="22"/>
          <w:szCs w:val="22"/>
        </w:rPr>
        <w:t>倍数所有时候都要加</w:t>
      </w:r>
      <w:r>
        <w:rPr>
          <w:b w:val="0"/>
          <w:bCs w:val="0"/>
          <w:i w:val="0"/>
          <w:iCs w:val="0"/>
          <w:color w:val="2F3030"/>
          <w:spacing w:val="0"/>
          <w:w w:val="100"/>
          <w:position w:val="0"/>
          <w:sz w:val="20"/>
          <w:szCs w:val="20"/>
          <w:lang w:val="en-US" w:eastAsia="en-US" w:bidi="en-US"/>
        </w:rPr>
        <w:t>as...as?</w:t>
      </w:r>
    </w:p>
    <w:p>
      <w:pPr>
        <w:pStyle w:val="Style19"/>
        <w:keepNext w:val="0"/>
        <w:keepLines w:val="0"/>
        <w:widowControl w:val="0"/>
        <w:shd w:val="clear" w:color="auto" w:fill="auto"/>
        <w:bidi w:val="0"/>
        <w:spacing w:before="0" w:line="392" w:lineRule="exact"/>
        <w:ind w:left="380" w:right="0" w:firstLine="20"/>
        <w:jc w:val="left"/>
        <w:rPr>
          <w:sz w:val="17"/>
          <w:szCs w:val="17"/>
        </w:rPr>
      </w:pPr>
      <w:r>
        <w:rPr>
          <w:rFonts w:ascii="SimSun" w:eastAsia="SimSun" w:hAnsi="SimSun" w:cs="SimSun"/>
          <w:spacing w:val="0"/>
          <w:w w:val="100"/>
          <w:position w:val="0"/>
          <w:sz w:val="17"/>
          <w:szCs w:val="17"/>
          <w:lang w:val="zh-TW" w:eastAsia="zh-TW" w:bidi="zh-TW"/>
        </w:rPr>
        <w:t>有些时候，当比较</w:t>
      </w:r>
      <w:r>
        <w:rPr>
          <w:rFonts w:ascii="SimSun" w:eastAsia="SimSun" w:hAnsi="SimSun" w:cs="SimSun"/>
          <w:color w:val="9C5A4F"/>
          <w:spacing w:val="0"/>
          <w:w w:val="100"/>
          <w:position w:val="0"/>
          <w:sz w:val="17"/>
          <w:szCs w:val="17"/>
          <w:lang w:val="zh-TW" w:eastAsia="zh-TW" w:bidi="zh-TW"/>
        </w:rPr>
        <w:t>句女在</w:t>
      </w:r>
      <w:r>
        <w:rPr>
          <w:rFonts w:ascii="SimSun" w:eastAsia="SimSun" w:hAnsi="SimSun" w:cs="SimSun"/>
          <w:color w:val="E4786C"/>
          <w:spacing w:val="0"/>
          <w:w w:val="100"/>
          <w:position w:val="0"/>
          <w:sz w:val="17"/>
          <w:szCs w:val="17"/>
          <w:lang w:val="zh-TW" w:eastAsia="zh-TW" w:bidi="zh-TW"/>
        </w:rPr>
        <w:t>句末充当状语的时候</w:t>
      </w:r>
      <w:r>
        <w:rPr>
          <w:rFonts w:ascii="SimSun" w:eastAsia="SimSun" w:hAnsi="SimSun" w:cs="SimSun"/>
          <w:spacing w:val="0"/>
          <w:w w:val="100"/>
          <w:position w:val="0"/>
          <w:sz w:val="17"/>
          <w:szCs w:val="17"/>
          <w:lang w:val="zh-TW" w:eastAsia="zh-TW" w:bidi="zh-TW"/>
        </w:rPr>
        <w:t>，经常会把比较级或者</w:t>
      </w:r>
      <w:r>
        <w:rPr>
          <w:rFonts w:ascii="Times New Roman" w:eastAsia="Times New Roman" w:hAnsi="Times New Roman" w:cs="Times New Roman"/>
          <w:spacing w:val="0"/>
          <w:w w:val="100"/>
          <w:position w:val="0"/>
          <w:sz w:val="19"/>
          <w:szCs w:val="19"/>
          <w:lang w:val="en-US" w:eastAsia="en-US" w:bidi="en-US"/>
        </w:rPr>
        <w:t>as... as</w:t>
      </w:r>
      <w:r>
        <w:rPr>
          <w:rFonts w:ascii="SimSun" w:eastAsia="SimSun" w:hAnsi="SimSun" w:cs="SimSun"/>
          <w:spacing w:val="0"/>
          <w:w w:val="100"/>
          <w:position w:val="0"/>
          <w:sz w:val="17"/>
          <w:szCs w:val="17"/>
          <w:lang w:val="zh-TW" w:eastAsia="zh-TW" w:bidi="zh-TW"/>
        </w:rPr>
        <w:t>结构去掉。 例句</w:t>
      </w:r>
      <w:r>
        <w:rPr>
          <w:rFonts w:ascii="SimSun" w:eastAsia="SimSun" w:hAnsi="SimSun" w:cs="SimSu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This city has built 3,000 new houses this year, twice the figure for the last year. (V) </w:t>
      </w:r>
      <w:r>
        <w:rPr>
          <w:rFonts w:ascii="SimSun" w:eastAsia="SimSun" w:hAnsi="SimSun" w:cs="SimSun"/>
          <w:spacing w:val="0"/>
          <w:w w:val="100"/>
          <w:position w:val="0"/>
          <w:sz w:val="17"/>
          <w:szCs w:val="17"/>
          <w:lang w:val="zh-TW" w:eastAsia="zh-TW" w:bidi="zh-TW"/>
        </w:rPr>
        <w:t xml:space="preserve">大意：这个城市今年建造了 </w:t>
      </w:r>
      <w:r>
        <w:rPr>
          <w:rFonts w:ascii="Times New Roman" w:eastAsia="Times New Roman" w:hAnsi="Times New Roman" w:cs="Times New Roman"/>
          <w:spacing w:val="0"/>
          <w:w w:val="100"/>
          <w:position w:val="0"/>
          <w:sz w:val="19"/>
          <w:szCs w:val="19"/>
          <w:lang w:val="zh-TW" w:eastAsia="zh-TW" w:bidi="zh-TW"/>
        </w:rPr>
        <w:t>3 000</w:t>
      </w:r>
      <w:r>
        <w:rPr>
          <w:rFonts w:ascii="SimSun" w:eastAsia="SimSun" w:hAnsi="SimSun" w:cs="SimSun"/>
          <w:spacing w:val="0"/>
          <w:w w:val="100"/>
          <w:position w:val="0"/>
          <w:sz w:val="17"/>
          <w:szCs w:val="17"/>
          <w:lang w:val="zh-TW" w:eastAsia="zh-TW" w:bidi="zh-TW"/>
        </w:rPr>
        <w:t>座新房子，是去年的两倍。</w:t>
      </w:r>
    </w:p>
    <w:p>
      <w:pPr>
        <w:pStyle w:val="Style100"/>
        <w:keepNext w:val="0"/>
        <w:keepLines w:val="0"/>
        <w:widowControl w:val="0"/>
        <w:shd w:val="clear" w:color="auto" w:fill="auto"/>
        <w:bidi w:val="0"/>
        <w:spacing w:before="0" w:after="40" w:line="349" w:lineRule="exact"/>
        <w:ind w:left="0" w:right="0" w:firstLine="0"/>
        <w:jc w:val="left"/>
        <w:rPr>
          <w:sz w:val="22"/>
          <w:szCs w:val="22"/>
        </w:rPr>
      </w:pPr>
      <w:r>
        <w:rPr>
          <w:spacing w:val="0"/>
          <w:w w:val="100"/>
          <w:position w:val="0"/>
          <w:sz w:val="22"/>
          <w:szCs w:val="22"/>
        </w:rPr>
        <w:t xml:space="preserve">学习要点 </w:t>
      </w:r>
      <w:r>
        <w:rPr>
          <w:spacing w:val="0"/>
          <w:w w:val="100"/>
          <w:position w:val="0"/>
          <w:sz w:val="20"/>
          <w:szCs w:val="20"/>
          <w:lang w:val="en-US" w:eastAsia="en-US" w:bidi="en-US"/>
        </w:rPr>
        <w:t xml:space="preserve">111： increased three-fold </w:t>
      </w:r>
      <w:r>
        <w:rPr>
          <w:spacing w:val="0"/>
          <w:w w:val="100"/>
          <w:position w:val="0"/>
          <w:sz w:val="22"/>
          <w:szCs w:val="22"/>
        </w:rPr>
        <w:t xml:space="preserve">和 </w:t>
      </w:r>
      <w:r>
        <w:rPr>
          <w:spacing w:val="0"/>
          <w:w w:val="100"/>
          <w:position w:val="0"/>
          <w:sz w:val="20"/>
          <w:szCs w:val="20"/>
          <w:lang w:val="en-US" w:eastAsia="en-US" w:bidi="en-US"/>
        </w:rPr>
        <w:t xml:space="preserve">tripled </w:t>
      </w:r>
      <w:r>
        <w:rPr>
          <w:spacing w:val="0"/>
          <w:w w:val="100"/>
          <w:position w:val="0"/>
          <w:sz w:val="22"/>
          <w:szCs w:val="22"/>
        </w:rPr>
        <w:t>有什么区别？</w:t>
      </w:r>
    </w:p>
    <w:p>
      <w:pPr>
        <w:pStyle w:val="Style29"/>
        <w:keepNext w:val="0"/>
        <w:keepLines w:val="0"/>
        <w:widowControl w:val="0"/>
        <w:shd w:val="clear" w:color="auto" w:fill="auto"/>
        <w:bidi w:val="0"/>
        <w:spacing w:before="0" w:after="240" w:line="349" w:lineRule="exact"/>
        <w:ind w:left="0" w:right="0" w:firstLine="400"/>
        <w:jc w:val="left"/>
      </w:pPr>
      <w:r>
        <w:rPr>
          <w:spacing w:val="0"/>
          <w:w w:val="100"/>
          <w:position w:val="0"/>
        </w:rPr>
        <w:t>当表示增长多少倍的时候，经常会用</w:t>
      </w:r>
      <w:r>
        <w:rPr>
          <w:rFonts w:ascii="Times New Roman" w:eastAsia="Times New Roman" w:hAnsi="Times New Roman" w:cs="Times New Roman"/>
          <w:spacing w:val="0"/>
          <w:w w:val="100"/>
          <w:position w:val="0"/>
          <w:sz w:val="19"/>
          <w:szCs w:val="19"/>
          <w:lang w:val="en-US" w:eastAsia="en-US" w:bidi="en-US"/>
        </w:rPr>
        <w:t xml:space="preserve">increased/rose/grew </w:t>
      </w:r>
      <w:r>
        <w:rPr>
          <w:rFonts w:ascii="Times New Roman" w:eastAsia="Times New Roman" w:hAnsi="Times New Roman" w:cs="Times New Roman"/>
          <w:spacing w:val="0"/>
          <w:w w:val="100"/>
          <w:position w:val="0"/>
          <w:sz w:val="19"/>
          <w:szCs w:val="19"/>
        </w:rPr>
        <w:t>+</w:t>
      </w:r>
      <w:r>
        <w:rPr>
          <w:spacing w:val="0"/>
          <w:w w:val="100"/>
          <w:position w:val="0"/>
        </w:rPr>
        <w:t xml:space="preserve">数字+ </w:t>
      </w:r>
      <w:r>
        <w:rPr>
          <w:rFonts w:ascii="Times New Roman" w:eastAsia="Times New Roman" w:hAnsi="Times New Roman" w:cs="Times New Roman"/>
          <w:spacing w:val="0"/>
          <w:w w:val="100"/>
          <w:position w:val="0"/>
          <w:sz w:val="19"/>
          <w:szCs w:val="19"/>
          <w:lang w:val="en-US" w:eastAsia="en-US" w:bidi="en-US"/>
        </w:rPr>
        <w:t>fold</w:t>
      </w:r>
      <w:r>
        <w:rPr>
          <w:spacing w:val="0"/>
          <w:w w:val="100"/>
          <w:position w:val="0"/>
        </w:rPr>
        <w:t>的说法，或者用</w:t>
      </w:r>
      <w:r>
        <w:rPr>
          <w:spacing w:val="0"/>
          <w:w w:val="100"/>
          <w:position w:val="0"/>
          <w:lang w:val="en-US" w:eastAsia="en-US" w:bidi="en-US"/>
        </w:rPr>
        <w:t>一</w:t>
      </w:r>
      <w:r>
        <w:rPr>
          <w:spacing w:val="0"/>
          <w:w w:val="100"/>
          <w:position w:val="0"/>
        </w:rPr>
        <w:t>些特 殊的动词。</w:t>
      </w:r>
    </w:p>
    <w:p>
      <w:pPr>
        <w:pStyle w:val="Style19"/>
        <w:keepNext w:val="0"/>
        <w:keepLines w:val="0"/>
        <w:widowControl w:val="0"/>
        <w:shd w:val="clear" w:color="auto" w:fill="auto"/>
        <w:bidi w:val="0"/>
        <w:spacing w:before="0" w:after="0" w:line="240" w:lineRule="auto"/>
        <w:ind w:left="1340" w:right="0" w:firstLine="0"/>
        <w:jc w:val="left"/>
      </w:pPr>
      <w:r>
        <mc:AlternateContent>
          <mc:Choice Requires="wps">
            <w:drawing>
              <wp:anchor distT="0" distB="0" distL="114300" distR="114300" simplePos="0" relativeHeight="125831019" behindDoc="0" locked="0" layoutInCell="1" allowOverlap="1">
                <wp:simplePos x="0" y="0"/>
                <wp:positionH relativeFrom="page">
                  <wp:posOffset>4318000</wp:posOffset>
                </wp:positionH>
                <wp:positionV relativeFrom="paragraph">
                  <wp:posOffset>12700</wp:posOffset>
                </wp:positionV>
                <wp:extent cx="642620" cy="157480"/>
                <wp:wrapSquare wrapText="left"/>
                <wp:docPr id="2310" name="Shape 2310"/>
                <a:graphic xmlns:a="http://schemas.openxmlformats.org/drawingml/2006/main">
                  <a:graphicData uri="http://schemas.microsoft.com/office/word/2010/wordprocessingShape">
                    <wps:wsp>
                      <wps:cNvSpPr txBox="1"/>
                      <wps:spPr>
                        <a:xfrm>
                          <a:ext cx="642620" cy="157480"/>
                        </a:xfrm>
                        <a:prstGeom prst="rect"/>
                        <a:solidFill>
                          <a:srgbClr val="FB9D72"/>
                        </a:solidFill>
                      </wps:spPr>
                      <wps:txbx>
                        <w:txbxContent>
                          <w:p>
                            <w:pPr>
                              <w:pStyle w:val="Style100"/>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FFFFFF"/>
                              </w:rPr>
                              <w:t>特殊的动词</w:t>
                            </w:r>
                          </w:p>
                        </w:txbxContent>
                      </wps:txbx>
                      <wps:bodyPr wrap="none" lIns="0" tIns="0" rIns="0" bIns="0">
                        <a:noAutoFit/>
                      </wps:bodyPr>
                    </wps:wsp>
                  </a:graphicData>
                </a:graphic>
              </wp:anchor>
            </w:drawing>
          </mc:Choice>
          <mc:Fallback>
            <w:pict>
              <v:shape id="_x0000_s3336" type="#_x0000_t202" style="position:absolute;margin-left:340.pt;margin-top:1.pt;width:50.600000000000001pt;height:12.4pt;z-index:-125827734;mso-wrap-distance-left:9.pt;mso-wrap-distance-right:9.pt;mso-position-horizontal-relative:page" fillcolor="#FB9D72" stroked="f">
                <v:textbox inset="0,0,0,0">
                  <w:txbxContent>
                    <w:p>
                      <w:pPr>
                        <w:pStyle w:val="Style100"/>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FFFFFF"/>
                        </w:rPr>
                        <w:t>特殊的动词</w:t>
                      </w:r>
                    </w:p>
                  </w:txbxContent>
                </v:textbox>
                <w10:wrap type="square" side="left" anchorx="page"/>
              </v:shape>
            </w:pict>
          </mc:Fallback>
        </mc:AlternateContent>
      </w:r>
      <w:r>
        <w:rPr>
          <w:rFonts w:ascii="Times New Roman" w:eastAsia="Times New Roman" w:hAnsi="Times New Roman" w:cs="Times New Roman"/>
          <w:b/>
          <w:bCs/>
          <w:color w:val="000000"/>
          <w:spacing w:val="0"/>
          <w:w w:val="100"/>
          <w:position w:val="0"/>
          <w:shd w:val="clear" w:color="auto" w:fill="FFFFFF"/>
          <w:lang w:val="en-US" w:eastAsia="en-US" w:bidi="en-US"/>
        </w:rPr>
        <w:t>increased/rose/grew</w:t>
      </w:r>
      <w:r>
        <w:rPr>
          <w:rFonts w:ascii="Times New Roman" w:eastAsia="Times New Roman" w:hAnsi="Times New Roman" w:cs="Times New Roman"/>
          <w:b/>
          <w:bCs/>
          <w:color w:val="000000"/>
          <w:spacing w:val="0"/>
          <w:w w:val="100"/>
          <w:position w:val="0"/>
          <w:shd w:val="clear" w:color="auto" w:fill="FFFFFF"/>
          <w:lang w:val="zh-TW" w:eastAsia="zh-TW" w:bidi="zh-TW"/>
        </w:rPr>
        <w:t>+</w:t>
      </w:r>
      <w:r>
        <w:rPr>
          <w:rFonts w:ascii="SimSun" w:eastAsia="SimSun" w:hAnsi="SimSun" w:cs="SimSun"/>
          <w:color w:val="000000"/>
          <w:spacing w:val="0"/>
          <w:w w:val="100"/>
          <w:position w:val="0"/>
          <w:shd w:val="clear" w:color="auto" w:fill="FFFFFF"/>
          <w:lang w:val="zh-TW" w:eastAsia="zh-TW" w:bidi="zh-TW"/>
        </w:rPr>
        <w:t>数字+</w:t>
      </w:r>
      <w:r>
        <w:rPr>
          <w:rFonts w:ascii="Times New Roman" w:eastAsia="Times New Roman" w:hAnsi="Times New Roman" w:cs="Times New Roman"/>
          <w:b/>
          <w:bCs/>
          <w:color w:val="000000"/>
          <w:spacing w:val="0"/>
          <w:w w:val="100"/>
          <w:position w:val="0"/>
          <w:shd w:val="clear" w:color="auto" w:fill="FFFFFF"/>
          <w:lang w:val="en-US" w:eastAsia="en-US" w:bidi="en-US"/>
        </w:rPr>
        <w:t>fold</w:t>
      </w:r>
    </w:p>
    <w:p>
      <w:pPr>
        <w:widowControl w:val="0"/>
        <w:spacing w:line="1" w:lineRule="exact"/>
      </w:pPr>
      <w:r>
        <mc:AlternateContent>
          <mc:Choice Requires="wps">
            <w:drawing>
              <wp:anchor distT="109855" distB="168910" distL="0" distR="0" simplePos="0" relativeHeight="125831021" behindDoc="0" locked="0" layoutInCell="1" allowOverlap="1">
                <wp:simplePos x="0" y="0"/>
                <wp:positionH relativeFrom="page">
                  <wp:posOffset>1001395</wp:posOffset>
                </wp:positionH>
                <wp:positionV relativeFrom="paragraph">
                  <wp:posOffset>109855</wp:posOffset>
                </wp:positionV>
                <wp:extent cx="265430" cy="155575"/>
                <wp:wrapTopAndBottom/>
                <wp:docPr id="2312" name="Shape 2312"/>
                <a:graphic xmlns:a="http://schemas.openxmlformats.org/drawingml/2006/main">
                  <a:graphicData uri="http://schemas.microsoft.com/office/word/2010/wordprocessingShape">
                    <wps:wsp>
                      <wps:cNvSpPr txBox="1"/>
                      <wps:spPr>
                        <a:xfrm>
                          <a:ext cx="26543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例句</w:t>
                            </w:r>
                          </w:p>
                        </w:txbxContent>
                      </wps:txbx>
                      <wps:bodyPr wrap="none" lIns="0" tIns="0" rIns="0" bIns="0">
                        <a:noAutoFit/>
                      </wps:bodyPr>
                    </wps:wsp>
                  </a:graphicData>
                </a:graphic>
              </wp:anchor>
            </w:drawing>
          </mc:Choice>
          <mc:Fallback>
            <w:pict>
              <v:shape id="_x0000_s3338" type="#_x0000_t202" style="position:absolute;margin-left:78.850000000000009pt;margin-top:8.6500000000000004pt;width:20.900000000000002pt;height:12.25pt;z-index:-125827732;mso-wrap-distance-left:0;mso-wrap-distance-top:8.6500000000000004pt;mso-wrap-distance-right:0;mso-wrap-distance-bottom:13.300000000000001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例句</w:t>
                      </w:r>
                    </w:p>
                  </w:txbxContent>
                </v:textbox>
                <w10:wrap type="topAndBottom" anchorx="page"/>
              </v:shape>
            </w:pict>
          </mc:Fallback>
        </mc:AlternateContent>
      </w:r>
      <w:r>
        <mc:AlternateContent>
          <mc:Choice Requires="wps">
            <w:drawing>
              <wp:anchor distT="6985" distB="57150" distL="0" distR="0" simplePos="0" relativeHeight="125831023" behindDoc="0" locked="0" layoutInCell="1" allowOverlap="1">
                <wp:simplePos x="0" y="0"/>
                <wp:positionH relativeFrom="page">
                  <wp:posOffset>1367155</wp:posOffset>
                </wp:positionH>
                <wp:positionV relativeFrom="paragraph">
                  <wp:posOffset>6985</wp:posOffset>
                </wp:positionV>
                <wp:extent cx="2125980" cy="370205"/>
                <wp:wrapTopAndBottom/>
                <wp:docPr id="2314" name="Shape 2314"/>
                <a:graphic xmlns:a="http://schemas.openxmlformats.org/drawingml/2006/main">
                  <a:graphicData uri="http://schemas.microsoft.com/office/word/2010/wordprocessingShape">
                    <wps:wsp>
                      <wps:cNvSpPr txBox="1"/>
                      <wps:spPr>
                        <a:xfrm>
                          <a:ext cx="2125980" cy="370205"/>
                        </a:xfrm>
                        <a:prstGeom prst="rect"/>
                        <a:noFill/>
                      </wps:spPr>
                      <wps:txbx>
                        <w:txbxContent>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The number of new houses increased three</w:t>
                              <w:softHyphen/>
                            </w:r>
                          </w:p>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fold in the last year. (V)</w:t>
                            </w:r>
                          </w:p>
                        </w:txbxContent>
                      </wps:txbx>
                      <wps:bodyPr lIns="0" tIns="0" rIns="0" bIns="0">
                        <a:noAutoFit/>
                      </wps:bodyPr>
                    </wps:wsp>
                  </a:graphicData>
                </a:graphic>
              </wp:anchor>
            </w:drawing>
          </mc:Choice>
          <mc:Fallback>
            <w:pict>
              <v:shape id="_x0000_s3340" type="#_x0000_t202" style="position:absolute;margin-left:107.65000000000001pt;margin-top:0.55000000000000004pt;width:167.40000000000001pt;height:29.150000000000002pt;z-index:-125827730;mso-wrap-distance-left:0;mso-wrap-distance-top:0.55000000000000004pt;mso-wrap-distance-right:0;mso-wrap-distance-bottom:4.5pt;mso-position-horizontal-relative:page" filled="f" stroked="f">
                <v:textbox inset="0,0,0,0">
                  <w:txbxContent>
                    <w:p>
                      <w:pPr>
                        <w:pStyle w:val="Style19"/>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The number of new houses increased three</w:t>
                        <w:softHyphen/>
                      </w:r>
                    </w:p>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fold in the last year. (V)</w:t>
                      </w:r>
                    </w:p>
                  </w:txbxContent>
                </v:textbox>
                <w10:wrap type="topAndBottom" anchorx="page"/>
              </v:shape>
            </w:pict>
          </mc:Fallback>
        </mc:AlternateContent>
      </w:r>
      <w:r>
        <mc:AlternateContent>
          <mc:Choice Requires="wps">
            <w:drawing>
              <wp:anchor distT="0" distB="0" distL="0" distR="0" simplePos="0" relativeHeight="125831025" behindDoc="0" locked="0" layoutInCell="1" allowOverlap="1">
                <wp:simplePos x="0" y="0"/>
                <wp:positionH relativeFrom="page">
                  <wp:posOffset>3570605</wp:posOffset>
                </wp:positionH>
                <wp:positionV relativeFrom="paragraph">
                  <wp:posOffset>0</wp:posOffset>
                </wp:positionV>
                <wp:extent cx="2128520" cy="434340"/>
                <wp:wrapTopAndBottom/>
                <wp:docPr id="2316" name="Shape 2316"/>
                <a:graphic xmlns:a="http://schemas.openxmlformats.org/drawingml/2006/main">
                  <a:graphicData uri="http://schemas.microsoft.com/office/word/2010/wordprocessingShape">
                    <wps:wsp>
                      <wps:cNvSpPr txBox="1"/>
                      <wps:spPr>
                        <a:xfrm>
                          <a:ext cx="2128520" cy="434340"/>
                        </a:xfrm>
                        <a:prstGeom prst="rect"/>
                        <a:noFill/>
                      </wps:spPr>
                      <wps:txbx>
                        <w:txbxContent>
                          <w:p>
                            <w:pPr>
                              <w:pStyle w:val="Style19"/>
                              <w:keepNext w:val="0"/>
                              <w:keepLines w:val="0"/>
                              <w:widowControl w:val="0"/>
                              <w:shd w:val="clear" w:color="auto" w:fill="auto"/>
                              <w:bidi w:val="0"/>
                              <w:spacing w:before="0" w:after="0" w:line="379" w:lineRule="auto"/>
                              <w:ind w:left="0" w:right="0" w:firstLine="0"/>
                              <w:jc w:val="left"/>
                            </w:pPr>
                            <w:r>
                              <w:rPr>
                                <w:rFonts w:ascii="Times New Roman" w:eastAsia="Times New Roman" w:hAnsi="Times New Roman" w:cs="Times New Roman"/>
                                <w:color w:val="E4786C"/>
                                <w:spacing w:val="0"/>
                                <w:w w:val="100"/>
                                <w:position w:val="0"/>
                                <w:lang w:val="en-US" w:eastAsia="en-US" w:bidi="en-US"/>
                              </w:rPr>
                              <w:t>The number of new houses tripled in the last year. (V)</w:t>
                            </w:r>
                          </w:p>
                        </w:txbxContent>
                      </wps:txbx>
                      <wps:bodyPr lIns="0" tIns="0" rIns="0" bIns="0">
                        <a:noAutoFit/>
                      </wps:bodyPr>
                    </wps:wsp>
                  </a:graphicData>
                </a:graphic>
              </wp:anchor>
            </w:drawing>
          </mc:Choice>
          <mc:Fallback>
            <w:pict>
              <v:shape id="_x0000_s3342" type="#_x0000_t202" style="position:absolute;margin-left:281.15000000000003pt;margin-top:0;width:167.59999999999999pt;height:34.200000000000003pt;z-index:-125827728;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379" w:lineRule="auto"/>
                        <w:ind w:left="0" w:right="0" w:firstLine="0"/>
                        <w:jc w:val="left"/>
                      </w:pPr>
                      <w:r>
                        <w:rPr>
                          <w:rFonts w:ascii="Times New Roman" w:eastAsia="Times New Roman" w:hAnsi="Times New Roman" w:cs="Times New Roman"/>
                          <w:color w:val="E4786C"/>
                          <w:spacing w:val="0"/>
                          <w:w w:val="100"/>
                          <w:position w:val="0"/>
                          <w:lang w:val="en-US" w:eastAsia="en-US" w:bidi="en-US"/>
                        </w:rPr>
                        <w:t>The number of new houses tripled in the last year. (V)</w:t>
                      </w:r>
                    </w:p>
                  </w:txbxContent>
                </v:textbox>
                <w10:wrap type="topAndBottom" anchorx="page"/>
              </v:shape>
            </w:pict>
          </mc:Fallback>
        </mc:AlternateContent>
      </w:r>
    </w:p>
    <w:p>
      <w:pPr>
        <w:widowControl w:val="0"/>
        <w:spacing w:line="1" w:lineRule="exact"/>
      </w:pPr>
      <w:r>
        <mc:AlternateContent>
          <mc:Choice Requires="wps">
            <w:drawing>
              <wp:anchor distT="4445" distB="0" distL="0" distR="0" simplePos="0" relativeHeight="125831027" behindDoc="0" locked="0" layoutInCell="1" allowOverlap="1">
                <wp:simplePos x="0" y="0"/>
                <wp:positionH relativeFrom="page">
                  <wp:posOffset>1003300</wp:posOffset>
                </wp:positionH>
                <wp:positionV relativeFrom="paragraph">
                  <wp:posOffset>4445</wp:posOffset>
                </wp:positionV>
                <wp:extent cx="1984375" cy="155575"/>
                <wp:wrapTopAndBottom/>
                <wp:docPr id="2318" name="Shape 2318"/>
                <a:graphic xmlns:a="http://schemas.openxmlformats.org/drawingml/2006/main">
                  <a:graphicData uri="http://schemas.microsoft.com/office/word/2010/wordprocessingShape">
                    <wps:wsp>
                      <wps:cNvSpPr txBox="1"/>
                      <wps:spPr>
                        <a:xfrm>
                          <a:ext cx="198437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大意新房子的数目在去年增加了三倍。</w:t>
                            </w:r>
                          </w:p>
                        </w:txbxContent>
                      </wps:txbx>
                      <wps:bodyPr wrap="none" lIns="0" tIns="0" rIns="0" bIns="0">
                        <a:noAutoFit/>
                      </wps:bodyPr>
                    </wps:wsp>
                  </a:graphicData>
                </a:graphic>
              </wp:anchor>
            </w:drawing>
          </mc:Choice>
          <mc:Fallback>
            <w:pict>
              <v:shape id="_x0000_s3344" type="#_x0000_t202" style="position:absolute;margin-left:79.pt;margin-top:0.35000000000000003pt;width:156.25pt;height:12.25pt;z-index:-125827726;mso-wrap-distance-left:0;mso-wrap-distance-top:0.35000000000000003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大意新房子的数目在去年增加了三倍。</w:t>
                      </w:r>
                    </w:p>
                  </w:txbxContent>
                </v:textbox>
                <w10:wrap type="topAndBottom" anchorx="page"/>
              </v:shape>
            </w:pict>
          </mc:Fallback>
        </mc:AlternateContent>
      </w:r>
      <w:r>
        <mc:AlternateContent>
          <mc:Choice Requires="wps">
            <w:drawing>
              <wp:anchor distT="0" distB="6985" distL="0" distR="0" simplePos="0" relativeHeight="125831029" behindDoc="0" locked="0" layoutInCell="1" allowOverlap="1">
                <wp:simplePos x="0" y="0"/>
                <wp:positionH relativeFrom="page">
                  <wp:posOffset>3570605</wp:posOffset>
                </wp:positionH>
                <wp:positionV relativeFrom="paragraph">
                  <wp:posOffset>0</wp:posOffset>
                </wp:positionV>
                <wp:extent cx="1778635" cy="153035"/>
                <wp:wrapTopAndBottom/>
                <wp:docPr id="2320" name="Shape 2320"/>
                <a:graphic xmlns:a="http://schemas.openxmlformats.org/drawingml/2006/main">
                  <a:graphicData uri="http://schemas.microsoft.com/office/word/2010/wordprocessingShape">
                    <wps:wsp>
                      <wps:cNvSpPr txBox="1"/>
                      <wps:spPr>
                        <a:xfrm>
                          <a:ext cx="1778635"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新房子的数目在去年增加了三倍。</w:t>
                            </w:r>
                          </w:p>
                        </w:txbxContent>
                      </wps:txbx>
                      <wps:bodyPr wrap="none" lIns="0" tIns="0" rIns="0" bIns="0">
                        <a:noAutoFit/>
                      </wps:bodyPr>
                    </wps:wsp>
                  </a:graphicData>
                </a:graphic>
              </wp:anchor>
            </w:drawing>
          </mc:Choice>
          <mc:Fallback>
            <w:pict>
              <v:shape id="_x0000_s3346" type="#_x0000_t202" style="position:absolute;margin-left:281.15000000000003pt;margin-top:0;width:140.05000000000001pt;height:12.050000000000001pt;z-index:-125827724;mso-wrap-distance-left:0;mso-wrap-distance-right:0;mso-wrap-distance-bottom:0.5500000000000000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新房子的数目在去年增加了三倍。</w:t>
                      </w:r>
                    </w:p>
                  </w:txbxContent>
                </v:textbox>
                <w10:wrap type="topAndBottom" anchorx="page"/>
              </v:shape>
            </w:pict>
          </mc:Fallback>
        </mc:AlternateContent>
      </w:r>
    </w:p>
    <w:p>
      <w:pPr>
        <w:widowControl w:val="0"/>
        <w:spacing w:line="1" w:lineRule="exact"/>
        <w:sectPr>
          <w:headerReference w:type="default" r:id="rId678"/>
          <w:footerReference w:type="default" r:id="rId679"/>
          <w:headerReference w:type="even" r:id="rId680"/>
          <w:footerReference w:type="even" r:id="rId681"/>
          <w:headerReference w:type="first" r:id="rId682"/>
          <w:footerReference w:type="first" r:id="rId683"/>
          <w:footnotePr>
            <w:pos w:val="pageBottom"/>
            <w:numFmt w:val="decimal"/>
            <w:numRestart w:val="continuous"/>
          </w:footnotePr>
          <w:pgSz w:w="10051" w:h="14598"/>
          <w:pgMar w:top="1004" w:right="637" w:bottom="1080" w:left="1127" w:header="0" w:footer="3" w:gutter="0"/>
          <w:cols w:space="720"/>
          <w:noEndnote/>
          <w:titlePg/>
          <w:rtlGutter w:val="0"/>
          <w:docGrid w:linePitch="360"/>
        </w:sectPr>
      </w:pPr>
      <w:r>
        <mc:AlternateContent>
          <mc:Choice Requires="wps">
            <w:drawing>
              <wp:anchor distT="182880" distB="114300" distL="0" distR="0" simplePos="0" relativeHeight="125831031" behindDoc="0" locked="0" layoutInCell="1" allowOverlap="1">
                <wp:simplePos x="0" y="0"/>
                <wp:positionH relativeFrom="page">
                  <wp:posOffset>1003300</wp:posOffset>
                </wp:positionH>
                <wp:positionV relativeFrom="paragraph">
                  <wp:posOffset>182880</wp:posOffset>
                </wp:positionV>
                <wp:extent cx="271780" cy="155575"/>
                <wp:wrapTopAndBottom/>
                <wp:docPr id="2330" name="Shape 2330"/>
                <a:graphic xmlns:a="http://schemas.openxmlformats.org/drawingml/2006/main">
                  <a:graphicData uri="http://schemas.microsoft.com/office/word/2010/wordprocessingShape">
                    <wps:wsp>
                      <wps:cNvSpPr txBox="1"/>
                      <wps:spPr>
                        <a:xfrm>
                          <a:ext cx="27178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wps:txbx>
                      <wps:bodyPr wrap="none" lIns="0" tIns="0" rIns="0" bIns="0">
                        <a:noAutoFit/>
                      </wps:bodyPr>
                    </wps:wsp>
                  </a:graphicData>
                </a:graphic>
              </wp:anchor>
            </w:drawing>
          </mc:Choice>
          <mc:Fallback>
            <w:pict>
              <v:shape id="_x0000_s3356" type="#_x0000_t202" style="position:absolute;margin-left:79.pt;margin-top:14.4pt;width:21.400000000000002pt;height:12.25pt;z-index:-125827722;mso-wrap-distance-left:0;mso-wrap-distance-top:14.4pt;mso-wrap-distance-right:0;mso-wrap-distance-bottom:9.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v:textbox>
                <w10:wrap type="topAndBottom" anchorx="page"/>
              </v:shape>
            </w:pict>
          </mc:Fallback>
        </mc:AlternateContent>
      </w:r>
      <w:r>
        <mc:AlternateContent>
          <mc:Choice Requires="wps">
            <w:drawing>
              <wp:anchor distT="0" distB="11430" distL="0" distR="0" simplePos="0" relativeHeight="125831033" behindDoc="0" locked="0" layoutInCell="1" allowOverlap="1">
                <wp:simplePos x="0" y="0"/>
                <wp:positionH relativeFrom="page">
                  <wp:posOffset>1366520</wp:posOffset>
                </wp:positionH>
                <wp:positionV relativeFrom="paragraph">
                  <wp:posOffset>0</wp:posOffset>
                </wp:positionV>
                <wp:extent cx="2121535" cy="441325"/>
                <wp:wrapTopAndBottom/>
                <wp:docPr id="2332" name="Shape 2332"/>
                <a:graphic xmlns:a="http://schemas.openxmlformats.org/drawingml/2006/main">
                  <a:graphicData uri="http://schemas.microsoft.com/office/word/2010/wordprocessingShape">
                    <wps:wsp>
                      <wps:cNvSpPr txBox="1"/>
                      <wps:spPr>
                        <a:xfrm>
                          <a:ext cx="2121535" cy="441325"/>
                        </a:xfrm>
                        <a:prstGeom prst="rect"/>
                        <a:noFill/>
                      </wps:spPr>
                      <wps:txbx>
                        <w:txbxContent>
                          <w:p>
                            <w:pPr>
                              <w:pStyle w:val="Style19"/>
                              <w:keepNext w:val="0"/>
                              <w:keepLines w:val="0"/>
                              <w:widowControl w:val="0"/>
                              <w:shd w:val="clear" w:color="auto" w:fill="auto"/>
                              <w:bidi w:val="0"/>
                              <w:spacing w:before="0" w:after="0" w:line="342" w:lineRule="exact"/>
                              <w:ind w:left="0" w:right="0" w:firstLine="0"/>
                              <w:jc w:val="left"/>
                            </w:pPr>
                            <w:r>
                              <w:rPr>
                                <w:rFonts w:ascii="SimSun" w:eastAsia="SimSun" w:hAnsi="SimSun" w:cs="SimSun"/>
                                <w:spacing w:val="0"/>
                                <w:w w:val="100"/>
                                <w:position w:val="0"/>
                                <w:sz w:val="17"/>
                                <w:szCs w:val="17"/>
                                <w:lang w:val="zh-TW" w:eastAsia="zh-TW" w:bidi="zh-TW"/>
                              </w:rPr>
                              <w:t>—般很少会有</w:t>
                            </w:r>
                            <w:r>
                              <w:rPr>
                                <w:rFonts w:ascii="Times New Roman" w:eastAsia="Times New Roman" w:hAnsi="Times New Roman" w:cs="Times New Roman"/>
                                <w:spacing w:val="0"/>
                                <w:w w:val="100"/>
                                <w:position w:val="0"/>
                                <w:lang w:val="en-US" w:eastAsia="en-US" w:bidi="en-US"/>
                              </w:rPr>
                              <w:t>increased two times</w:t>
                            </w:r>
                            <w:r>
                              <w:rPr>
                                <w:rFonts w:ascii="SimSun" w:eastAsia="SimSun" w:hAnsi="SimSun" w:cs="SimSun"/>
                                <w:spacing w:val="0"/>
                                <w:w w:val="100"/>
                                <w:position w:val="0"/>
                                <w:sz w:val="17"/>
                                <w:szCs w:val="17"/>
                                <w:lang w:val="zh-TW" w:eastAsia="zh-TW" w:bidi="zh-TW"/>
                              </w:rPr>
                              <w:t>的说 法。当说增长两倍的时候，用</w:t>
                            </w:r>
                            <w:r>
                              <w:rPr>
                                <w:rFonts w:ascii="Times New Roman" w:eastAsia="Times New Roman" w:hAnsi="Times New Roman" w:cs="Times New Roman"/>
                                <w:spacing w:val="0"/>
                                <w:w w:val="100"/>
                                <w:position w:val="0"/>
                                <w:lang w:val="en-US" w:eastAsia="en-US" w:bidi="en-US"/>
                              </w:rPr>
                              <w:t>doubledo</w:t>
                            </w:r>
                          </w:p>
                        </w:txbxContent>
                      </wps:txbx>
                      <wps:bodyPr lIns="0" tIns="0" rIns="0" bIns="0">
                        <a:noAutoFit/>
                      </wps:bodyPr>
                    </wps:wsp>
                  </a:graphicData>
                </a:graphic>
              </wp:anchor>
            </w:drawing>
          </mc:Choice>
          <mc:Fallback>
            <w:pict>
              <v:shape id="_x0000_s3358" type="#_x0000_t202" style="position:absolute;margin-left:107.60000000000001pt;margin-top:0;width:167.05000000000001pt;height:34.75pt;z-index:-125827720;mso-wrap-distance-left:0;mso-wrap-distance-right:0;mso-wrap-distance-bottom:0.90000000000000002pt;mso-position-horizontal-relative:page" filled="f" stroked="f">
                <v:textbox inset="0,0,0,0">
                  <w:txbxContent>
                    <w:p>
                      <w:pPr>
                        <w:pStyle w:val="Style19"/>
                        <w:keepNext w:val="0"/>
                        <w:keepLines w:val="0"/>
                        <w:widowControl w:val="0"/>
                        <w:shd w:val="clear" w:color="auto" w:fill="auto"/>
                        <w:bidi w:val="0"/>
                        <w:spacing w:before="0" w:after="0" w:line="342" w:lineRule="exact"/>
                        <w:ind w:left="0" w:right="0" w:firstLine="0"/>
                        <w:jc w:val="left"/>
                      </w:pPr>
                      <w:r>
                        <w:rPr>
                          <w:rFonts w:ascii="SimSun" w:eastAsia="SimSun" w:hAnsi="SimSun" w:cs="SimSun"/>
                          <w:spacing w:val="0"/>
                          <w:w w:val="100"/>
                          <w:position w:val="0"/>
                          <w:sz w:val="17"/>
                          <w:szCs w:val="17"/>
                          <w:lang w:val="zh-TW" w:eastAsia="zh-TW" w:bidi="zh-TW"/>
                        </w:rPr>
                        <w:t>—般很少会有</w:t>
                      </w:r>
                      <w:r>
                        <w:rPr>
                          <w:rFonts w:ascii="Times New Roman" w:eastAsia="Times New Roman" w:hAnsi="Times New Roman" w:cs="Times New Roman"/>
                          <w:spacing w:val="0"/>
                          <w:w w:val="100"/>
                          <w:position w:val="0"/>
                          <w:lang w:val="en-US" w:eastAsia="en-US" w:bidi="en-US"/>
                        </w:rPr>
                        <w:t>increased two times</w:t>
                      </w:r>
                      <w:r>
                        <w:rPr>
                          <w:rFonts w:ascii="SimSun" w:eastAsia="SimSun" w:hAnsi="SimSun" w:cs="SimSun"/>
                          <w:spacing w:val="0"/>
                          <w:w w:val="100"/>
                          <w:position w:val="0"/>
                          <w:sz w:val="17"/>
                          <w:szCs w:val="17"/>
                          <w:lang w:val="zh-TW" w:eastAsia="zh-TW" w:bidi="zh-TW"/>
                        </w:rPr>
                        <w:t>的说 法。当说增长两倍的时候，用</w:t>
                      </w:r>
                      <w:r>
                        <w:rPr>
                          <w:rFonts w:ascii="Times New Roman" w:eastAsia="Times New Roman" w:hAnsi="Times New Roman" w:cs="Times New Roman"/>
                          <w:spacing w:val="0"/>
                          <w:w w:val="100"/>
                          <w:position w:val="0"/>
                          <w:lang w:val="en-US" w:eastAsia="en-US" w:bidi="en-US"/>
                        </w:rPr>
                        <w:t>doubledo</w:t>
                      </w:r>
                    </w:p>
                  </w:txbxContent>
                </v:textbox>
                <w10:wrap type="topAndBottom" anchorx="page"/>
              </v:shape>
            </w:pict>
          </mc:Fallback>
        </mc:AlternateContent>
      </w:r>
      <w:r>
        <mc:AlternateContent>
          <mc:Choice Requires="wps">
            <w:drawing>
              <wp:anchor distT="0" distB="0" distL="0" distR="0" simplePos="0" relativeHeight="125831035" behindDoc="0" locked="0" layoutInCell="1" allowOverlap="1">
                <wp:simplePos x="0" y="0"/>
                <wp:positionH relativeFrom="page">
                  <wp:posOffset>3568065</wp:posOffset>
                </wp:positionH>
                <wp:positionV relativeFrom="paragraph">
                  <wp:posOffset>0</wp:posOffset>
                </wp:positionV>
                <wp:extent cx="2118995" cy="452755"/>
                <wp:wrapTopAndBottom/>
                <wp:docPr id="2334" name="Shape 2334"/>
                <a:graphic xmlns:a="http://schemas.openxmlformats.org/drawingml/2006/main">
                  <a:graphicData uri="http://schemas.microsoft.com/office/word/2010/wordprocessingShape">
                    <wps:wsp>
                      <wps:cNvSpPr txBox="1"/>
                      <wps:spPr>
                        <a:xfrm>
                          <a:ext cx="2118995" cy="452755"/>
                        </a:xfrm>
                        <a:prstGeom prst="rect"/>
                        <a:noFill/>
                      </wps:spPr>
                      <wps:txbx>
                        <w:txbxContent>
                          <w:p>
                            <w:pPr>
                              <w:pStyle w:val="Style29"/>
                              <w:keepNext w:val="0"/>
                              <w:keepLines w:val="0"/>
                              <w:widowControl w:val="0"/>
                              <w:shd w:val="clear" w:color="auto" w:fill="auto"/>
                              <w:bidi w:val="0"/>
                              <w:spacing w:before="0" w:after="0" w:line="353" w:lineRule="exact"/>
                              <w:ind w:left="0" w:right="0" w:firstLine="0"/>
                              <w:jc w:val="left"/>
                            </w:pPr>
                            <w:r>
                              <w:rPr>
                                <w:spacing w:val="0"/>
                                <w:w w:val="100"/>
                                <w:position w:val="0"/>
                              </w:rPr>
                              <w:t>在五倍以上，一般就用</w:t>
                            </w:r>
                            <w:r>
                              <w:rPr>
                                <w:spacing w:val="0"/>
                                <w:w w:val="100"/>
                                <w:position w:val="0"/>
                                <w:lang w:val="zh-CN" w:eastAsia="zh-CN" w:bidi="zh-CN"/>
                              </w:rPr>
                              <w:t>“数字</w:t>
                            </w:r>
                            <w:r>
                              <w:rPr>
                                <w:spacing w:val="0"/>
                                <w:w w:val="100"/>
                                <w:position w:val="0"/>
                                <w:lang w:val="en-US" w:eastAsia="en-US" w:bidi="en-US"/>
                              </w:rPr>
                              <w:t xml:space="preserve">+ </w:t>
                            </w:r>
                            <w:r>
                              <w:rPr>
                                <w:rFonts w:ascii="Times New Roman" w:eastAsia="Times New Roman" w:hAnsi="Times New Roman" w:cs="Times New Roman"/>
                                <w:spacing w:val="0"/>
                                <w:w w:val="100"/>
                                <w:position w:val="0"/>
                                <w:sz w:val="19"/>
                                <w:szCs w:val="19"/>
                                <w:lang w:val="en-US" w:eastAsia="en-US" w:bidi="en-US"/>
                              </w:rPr>
                              <w:t>fold”</w:t>
                            </w:r>
                            <w:r>
                              <w:rPr>
                                <w:spacing w:val="0"/>
                                <w:w w:val="100"/>
                                <w:position w:val="0"/>
                              </w:rPr>
                              <w:t>的 说法。</w:t>
                            </w:r>
                          </w:p>
                        </w:txbxContent>
                      </wps:txbx>
                      <wps:bodyPr lIns="0" tIns="0" rIns="0" bIns="0">
                        <a:noAutoFit/>
                      </wps:bodyPr>
                    </wps:wsp>
                  </a:graphicData>
                </a:graphic>
              </wp:anchor>
            </w:drawing>
          </mc:Choice>
          <mc:Fallback>
            <w:pict>
              <v:shape id="_x0000_s3360" type="#_x0000_t202" style="position:absolute;margin-left:280.94999999999999pt;margin-top:0;width:166.84999999999999pt;height:35.649999999999999pt;z-index:-125827718;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353" w:lineRule="exact"/>
                        <w:ind w:left="0" w:right="0" w:firstLine="0"/>
                        <w:jc w:val="left"/>
                      </w:pPr>
                      <w:r>
                        <w:rPr>
                          <w:spacing w:val="0"/>
                          <w:w w:val="100"/>
                          <w:position w:val="0"/>
                        </w:rPr>
                        <w:t>在五倍以上，一般就用</w:t>
                      </w:r>
                      <w:r>
                        <w:rPr>
                          <w:spacing w:val="0"/>
                          <w:w w:val="100"/>
                          <w:position w:val="0"/>
                          <w:lang w:val="zh-CN" w:eastAsia="zh-CN" w:bidi="zh-CN"/>
                        </w:rPr>
                        <w:t>“数字</w:t>
                      </w:r>
                      <w:r>
                        <w:rPr>
                          <w:spacing w:val="0"/>
                          <w:w w:val="100"/>
                          <w:position w:val="0"/>
                          <w:lang w:val="en-US" w:eastAsia="en-US" w:bidi="en-US"/>
                        </w:rPr>
                        <w:t xml:space="preserve">+ </w:t>
                      </w:r>
                      <w:r>
                        <w:rPr>
                          <w:rFonts w:ascii="Times New Roman" w:eastAsia="Times New Roman" w:hAnsi="Times New Roman" w:cs="Times New Roman"/>
                          <w:spacing w:val="0"/>
                          <w:w w:val="100"/>
                          <w:position w:val="0"/>
                          <w:sz w:val="19"/>
                          <w:szCs w:val="19"/>
                          <w:lang w:val="en-US" w:eastAsia="en-US" w:bidi="en-US"/>
                        </w:rPr>
                        <w:t>fold”</w:t>
                      </w:r>
                      <w:r>
                        <w:rPr>
                          <w:spacing w:val="0"/>
                          <w:w w:val="100"/>
                          <w:position w:val="0"/>
                        </w:rPr>
                        <w:t>的 说法。</w:t>
                      </w:r>
                    </w:p>
                  </w:txbxContent>
                </v:textbox>
                <w10:wrap type="topAndBottom" anchorx="page"/>
              </v:shape>
            </w:pict>
          </mc:Fallback>
        </mc:AlternateContent>
      </w:r>
    </w:p>
    <w:p>
      <w:pPr>
        <w:widowControl w:val="0"/>
        <w:spacing w:before="13" w:after="13" w:line="240" w:lineRule="exact"/>
        <w:rPr>
          <w:sz w:val="19"/>
          <w:szCs w:val="19"/>
        </w:rPr>
      </w:pPr>
    </w:p>
    <w:p>
      <w:pPr>
        <w:widowControl w:val="0"/>
        <w:spacing w:line="1" w:lineRule="exact"/>
        <w:sectPr>
          <w:footnotePr>
            <w:pos w:val="pageBottom"/>
            <w:numFmt w:val="decimal"/>
            <w:numRestart w:val="continuous"/>
          </w:footnotePr>
          <w:type w:val="continuous"/>
          <w:pgSz w:w="10051" w:h="14598"/>
          <w:pgMar w:top="1021" w:right="0" w:bottom="1064" w:left="0" w:header="0" w:footer="3" w:gutter="0"/>
          <w:cols w:space="720"/>
          <w:noEndnote/>
          <w:rtlGutter w:val="0"/>
          <w:docGrid w:linePitch="360"/>
        </w:sectPr>
      </w:pPr>
    </w:p>
    <w:p>
      <w:pPr>
        <w:pStyle w:val="Style29"/>
        <w:keepNext w:val="0"/>
        <w:keepLines w:val="0"/>
        <w:widowControl w:val="0"/>
        <w:shd w:val="clear" w:color="auto" w:fill="auto"/>
        <w:bidi w:val="0"/>
        <w:spacing w:before="0" w:after="240" w:line="240" w:lineRule="auto"/>
        <w:ind w:left="0" w:right="0" w:firstLine="400"/>
        <w:jc w:val="left"/>
      </w:pPr>
      <w:r>
        <w:rPr>
          <w:spacing w:val="0"/>
          <w:w w:val="100"/>
          <w:position w:val="0"/>
        </w:rPr>
        <w:t>注意：</w:t>
      </w:r>
      <w:r>
        <w:rPr>
          <w:color w:val="E4786C"/>
          <w:spacing w:val="0"/>
          <w:w w:val="100"/>
          <w:position w:val="0"/>
        </w:rPr>
        <w:t>在下阵的附■候，不能用信教。</w:t>
      </w:r>
    </w:p>
    <w:p>
      <w:pPr>
        <w:pStyle w:val="Style29"/>
        <w:keepNext w:val="0"/>
        <w:keepLines w:val="0"/>
        <w:widowControl w:val="0"/>
        <w:shd w:val="clear" w:color="auto" w:fill="auto"/>
        <w:bidi w:val="0"/>
        <w:spacing w:before="0" w:after="160" w:line="240" w:lineRule="auto"/>
        <w:ind w:left="0" w:right="0" w:firstLine="400"/>
        <w:jc w:val="left"/>
      </w:pPr>
      <w:r>
        <w:rPr>
          <w:spacing w:val="0"/>
          <w:w w:val="100"/>
          <w:position w:val="0"/>
          <w:lang w:val="zh-CN" w:eastAsia="zh-CN" w:bidi="zh-CN"/>
        </w:rPr>
        <w:t>“数字</w:t>
      </w:r>
      <w:r>
        <w:rPr>
          <w:spacing w:val="0"/>
          <w:w w:val="100"/>
          <w:position w:val="0"/>
          <w:lang w:val="en-US" w:eastAsia="en-US" w:bidi="en-US"/>
        </w:rPr>
        <w:t xml:space="preserve">+ </w:t>
      </w:r>
      <w:r>
        <w:rPr>
          <w:rFonts w:ascii="Times New Roman" w:eastAsia="Times New Roman" w:hAnsi="Times New Roman" w:cs="Times New Roman"/>
          <w:spacing w:val="0"/>
          <w:w w:val="100"/>
          <w:position w:val="0"/>
          <w:sz w:val="19"/>
          <w:szCs w:val="19"/>
          <w:lang w:val="en-US" w:eastAsia="en-US" w:bidi="en-US"/>
        </w:rPr>
        <w:t>fold”</w:t>
      </w:r>
      <w:r>
        <w:rPr>
          <w:spacing w:val="0"/>
          <w:w w:val="100"/>
          <w:position w:val="0"/>
        </w:rPr>
        <w:t>也可以充当定语，来表示倍数。</w:t>
      </w:r>
    </w:p>
    <w:p>
      <w:pPr>
        <w:pStyle w:val="Style19"/>
        <w:keepNext w:val="0"/>
        <w:keepLines w:val="0"/>
        <w:widowControl w:val="0"/>
        <w:shd w:val="clear" w:color="auto" w:fill="auto"/>
        <w:bidi w:val="0"/>
        <w:spacing w:before="0" w:after="160" w:line="240" w:lineRule="auto"/>
        <w:ind w:left="0" w:right="0" w:firstLine="400"/>
        <w:jc w:val="left"/>
      </w:pPr>
      <w:r>
        <w:rPr>
          <w:rFonts w:ascii="SimSun" w:eastAsia="SimSun" w:hAnsi="SimSun" w:cs="SimSun"/>
          <w:spacing w:val="0"/>
          <w:w w:val="100"/>
          <w:position w:val="0"/>
          <w:sz w:val="17"/>
          <w:szCs w:val="17"/>
          <w:lang w:val="zh-TW" w:eastAsia="zh-TW" w:bidi="zh-TW"/>
        </w:rPr>
        <w:t>例句:</w:t>
      </w:r>
      <w:r>
        <w:rPr>
          <w:rFonts w:ascii="Times New Roman" w:eastAsia="Times New Roman" w:hAnsi="Times New Roman" w:cs="Times New Roman"/>
          <w:color w:val="E4786C"/>
          <w:spacing w:val="0"/>
          <w:w w:val="100"/>
          <w:position w:val="0"/>
          <w:lang w:val="en-US" w:eastAsia="en-US" w:bidi="en-US"/>
        </w:rPr>
        <w:t>There was a three-fbld increase in the number of new houses in this city. (v0</w:t>
      </w:r>
    </w:p>
    <w:p>
      <w:pPr>
        <w:pStyle w:val="Style29"/>
        <w:keepNext w:val="0"/>
        <w:keepLines w:val="0"/>
        <w:widowControl w:val="0"/>
        <w:shd w:val="clear" w:color="auto" w:fill="auto"/>
        <w:bidi w:val="0"/>
        <w:spacing w:before="0" w:after="240" w:line="240" w:lineRule="auto"/>
        <w:ind w:left="0" w:right="0" w:firstLine="400"/>
        <w:jc w:val="left"/>
      </w:pPr>
      <w:r>
        <w:rPr>
          <w:spacing w:val="0"/>
          <w:w w:val="100"/>
          <w:position w:val="0"/>
        </w:rPr>
        <w:t>大意：新房子的数目增加了三倍。</w:t>
      </w:r>
    </w:p>
    <w:p>
      <w:pPr>
        <w:pStyle w:val="Style85"/>
        <w:keepNext/>
        <w:keepLines/>
        <w:widowControl w:val="0"/>
        <w:shd w:val="clear" w:color="auto" w:fill="auto"/>
        <w:bidi w:val="0"/>
        <w:spacing w:before="0" w:after="160" w:line="240" w:lineRule="auto"/>
        <w:ind w:left="0" w:right="0" w:firstLine="0"/>
        <w:jc w:val="left"/>
      </w:pPr>
      <w:bookmarkStart w:id="1000" w:name="bookmark1000"/>
      <w:bookmarkStart w:id="998" w:name="bookmark998"/>
      <w:bookmarkStart w:id="999" w:name="bookmark999"/>
      <w:r>
        <w:rPr>
          <w:spacing w:val="0"/>
          <w:w w:val="100"/>
          <w:position w:val="0"/>
        </w:rPr>
        <w:t>学习要点</w:t>
      </w:r>
      <w:r>
        <w:rPr>
          <w:spacing w:val="0"/>
          <w:w w:val="100"/>
          <w:position w:val="0"/>
          <w:sz w:val="20"/>
          <w:szCs w:val="20"/>
        </w:rPr>
        <w:t xml:space="preserve">112： </w:t>
      </w:r>
      <w:r>
        <w:rPr>
          <w:spacing w:val="0"/>
          <w:w w:val="100"/>
          <w:position w:val="0"/>
        </w:rPr>
        <w:t>“多少倍多”怎么翻译?</w:t>
      </w:r>
      <w:bookmarkEnd w:id="1000"/>
      <w:bookmarkEnd w:id="998"/>
      <w:bookmarkEnd w:id="999"/>
    </w:p>
    <w:p>
      <w:pPr>
        <w:pStyle w:val="Style29"/>
        <w:keepNext w:val="0"/>
        <w:keepLines w:val="0"/>
        <w:widowControl w:val="0"/>
        <w:shd w:val="clear" w:color="auto" w:fill="auto"/>
        <w:bidi w:val="0"/>
        <w:spacing w:before="0" w:after="240" w:line="240" w:lineRule="auto"/>
        <w:ind w:left="0" w:right="0" w:firstLine="400"/>
        <w:jc w:val="left"/>
      </w:pPr>
      <w:r>
        <w:rPr>
          <w:spacing w:val="0"/>
          <w:w w:val="100"/>
          <w:position w:val="0"/>
        </w:rPr>
        <w:t>当表示"多少倍多</w:t>
      </w:r>
      <w:r>
        <w:rPr>
          <w:spacing w:val="0"/>
          <w:w w:val="100"/>
          <w:position w:val="0"/>
          <w:lang w:val="zh-CN" w:eastAsia="zh-CN" w:bidi="zh-CN"/>
        </w:rPr>
        <w:t>”的</w:t>
      </w:r>
      <w:r>
        <w:rPr>
          <w:spacing w:val="0"/>
          <w:w w:val="100"/>
          <w:position w:val="0"/>
        </w:rPr>
        <w:t>时候，</w:t>
      </w:r>
      <w:r>
        <w:rPr>
          <w:color w:val="E4786C"/>
          <w:spacing w:val="0"/>
          <w:w w:val="100"/>
          <w:position w:val="0"/>
        </w:rPr>
        <w:t>一般会在救字前加</w:t>
      </w:r>
      <w:r>
        <w:rPr>
          <w:rFonts w:ascii="Times New Roman" w:eastAsia="Times New Roman" w:hAnsi="Times New Roman" w:cs="Times New Roman"/>
          <w:color w:val="E4786C"/>
          <w:spacing w:val="0"/>
          <w:w w:val="100"/>
          <w:position w:val="0"/>
          <w:sz w:val="20"/>
          <w:szCs w:val="20"/>
          <w:lang w:val="en-US" w:eastAsia="en-US" w:bidi="en-US"/>
        </w:rPr>
        <w:t>more than</w:t>
      </w:r>
      <w:r>
        <w:rPr>
          <w:color w:val="E4786C"/>
          <w:spacing w:val="0"/>
          <w:w w:val="100"/>
          <w:position w:val="0"/>
          <w:lang w:val="en-US" w:eastAsia="en-US" w:bidi="en-US"/>
        </w:rPr>
        <w:t>。</w:t>
      </w:r>
    </w:p>
    <w:p>
      <w:pPr>
        <w:pStyle w:val="Style100"/>
        <w:keepNext w:val="0"/>
        <w:keepLines w:val="0"/>
        <w:widowControl w:val="0"/>
        <w:shd w:val="clear" w:color="auto" w:fill="auto"/>
        <w:bidi w:val="0"/>
        <w:spacing w:before="0" w:after="160" w:line="240" w:lineRule="auto"/>
        <w:ind w:left="2220" w:right="0" w:firstLine="0"/>
        <w:jc w:val="left"/>
      </w:pPr>
      <w:r>
        <mc:AlternateContent>
          <mc:Choice Requires="wps">
            <w:drawing>
              <wp:anchor distT="0" distB="0" distL="114300" distR="114300" simplePos="0" relativeHeight="125831037" behindDoc="0" locked="0" layoutInCell="1" allowOverlap="1">
                <wp:simplePos x="0" y="0"/>
                <wp:positionH relativeFrom="page">
                  <wp:posOffset>4391660</wp:posOffset>
                </wp:positionH>
                <wp:positionV relativeFrom="paragraph">
                  <wp:posOffset>12700</wp:posOffset>
                </wp:positionV>
                <wp:extent cx="511810" cy="160020"/>
                <wp:wrapSquare wrapText="left"/>
                <wp:docPr id="2336" name="Shape 2336"/>
                <a:graphic xmlns:a="http://schemas.openxmlformats.org/drawingml/2006/main">
                  <a:graphicData uri="http://schemas.microsoft.com/office/word/2010/wordprocessingShape">
                    <wps:wsp>
                      <wps:cNvSpPr txBox="1"/>
                      <wps:spPr>
                        <a:xfrm>
                          <a:ext cx="511810" cy="160020"/>
                        </a:xfrm>
                        <a:prstGeom prst="rect"/>
                        <a:solidFill>
                          <a:srgbClr val="FC976B"/>
                        </a:solid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hd w:val="clear" w:color="auto" w:fill="FFFFFF"/>
                                <w:lang w:val="zh-TW" w:eastAsia="zh-TW" w:bidi="zh-TW"/>
                              </w:rPr>
                              <w:t>使用</w:t>
                            </w:r>
                            <w:r>
                              <w:rPr>
                                <w:rFonts w:ascii="Times New Roman" w:eastAsia="Times New Roman" w:hAnsi="Times New Roman" w:cs="Times New Roman"/>
                                <w:b/>
                                <w:bCs/>
                                <w:color w:val="000000"/>
                                <w:spacing w:val="0"/>
                                <w:w w:val="100"/>
                                <w:position w:val="0"/>
                                <w:shd w:val="clear" w:color="auto" w:fill="FFFFFF"/>
                                <w:lang w:val="en-US" w:eastAsia="en-US" w:bidi="en-US"/>
                              </w:rPr>
                              <w:t>fold</w:t>
                            </w:r>
                          </w:p>
                        </w:txbxContent>
                      </wps:txbx>
                      <wps:bodyPr wrap="none" lIns="0" tIns="0" rIns="0" bIns="0">
                        <a:noAutoFit/>
                      </wps:bodyPr>
                    </wps:wsp>
                  </a:graphicData>
                </a:graphic>
              </wp:anchor>
            </w:drawing>
          </mc:Choice>
          <mc:Fallback>
            <w:pict>
              <v:shape id="_x0000_s3362" type="#_x0000_t202" style="position:absolute;margin-left:345.80000000000001pt;margin-top:1.pt;width:40.300000000000004pt;height:12.6pt;z-index:-125827716;mso-wrap-distance-left:9.pt;mso-wrap-distance-right:9.pt;mso-position-horizontal-relative:page" fillcolor="#FC976B"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hd w:val="clear" w:color="auto" w:fill="FFFFFF"/>
                          <w:lang w:val="zh-TW" w:eastAsia="zh-TW" w:bidi="zh-TW"/>
                        </w:rPr>
                        <w:t>使用</w:t>
                      </w:r>
                      <w:r>
                        <w:rPr>
                          <w:rFonts w:ascii="Times New Roman" w:eastAsia="Times New Roman" w:hAnsi="Times New Roman" w:cs="Times New Roman"/>
                          <w:b/>
                          <w:bCs/>
                          <w:color w:val="000000"/>
                          <w:spacing w:val="0"/>
                          <w:w w:val="100"/>
                          <w:position w:val="0"/>
                          <w:shd w:val="clear" w:color="auto" w:fill="FFFFFF"/>
                          <w:lang w:val="en-US" w:eastAsia="en-US" w:bidi="en-US"/>
                        </w:rPr>
                        <w:t>fold</w:t>
                      </w:r>
                    </w:p>
                  </w:txbxContent>
                </v:textbox>
                <w10:wrap type="square" side="left" anchorx="page"/>
              </v:shape>
            </w:pict>
          </mc:Fallback>
        </mc:AlternateContent>
      </w:r>
      <w:r>
        <w:rPr>
          <w:color w:val="000000"/>
          <w:spacing w:val="0"/>
          <w:w w:val="100"/>
          <w:position w:val="0"/>
          <w:shd w:val="clear" w:color="auto" w:fill="FFFFFF"/>
        </w:rPr>
        <w:t>特殊的动词</w:t>
      </w:r>
    </w:p>
    <w:p>
      <w:pPr>
        <w:pStyle w:val="Style19"/>
        <w:keepNext w:val="0"/>
        <w:keepLines w:val="0"/>
        <w:widowControl w:val="0"/>
        <w:shd w:val="clear" w:color="auto" w:fill="auto"/>
        <w:bidi w:val="0"/>
        <w:spacing w:before="0" w:after="0" w:line="180" w:lineRule="exact"/>
        <w:ind w:left="400" w:right="0" w:firstLine="640"/>
        <w:jc w:val="left"/>
      </w:pPr>
      <w:r>
        <w:rPr>
          <w:rFonts w:ascii="Times New Roman" w:eastAsia="Times New Roman" w:hAnsi="Times New Roman" w:cs="Times New Roman"/>
          <w:color w:val="E4786C"/>
          <w:spacing w:val="0"/>
          <w:w w:val="100"/>
          <w:position w:val="0"/>
          <w:lang w:val="en-US" w:eastAsia="en-US" w:bidi="en-US"/>
        </w:rPr>
        <w:t xml:space="preserve">The number of new houses more than tripled The number of new houses increased more </w:t>
      </w:r>
      <w:r>
        <w:rPr>
          <w:rFonts w:ascii="SimSun" w:eastAsia="SimSun" w:hAnsi="SimSun" w:cs="SimSun"/>
          <w:spacing w:val="0"/>
          <w:w w:val="100"/>
          <w:position w:val="0"/>
          <w:lang w:val="zh-TW" w:eastAsia="zh-TW" w:bidi="zh-TW"/>
        </w:rPr>
        <w:t>例句</w:t>
      </w:r>
    </w:p>
    <w:p>
      <w:pPr>
        <w:pStyle w:val="Style19"/>
        <w:keepNext w:val="0"/>
        <w:keepLines w:val="0"/>
        <w:widowControl w:val="0"/>
        <w:shd w:val="clear" w:color="auto" w:fill="auto"/>
        <w:tabs>
          <w:tab w:pos="3467" w:val="left"/>
        </w:tabs>
        <w:bidi w:val="0"/>
        <w:spacing w:before="0" w:after="160" w:line="180" w:lineRule="auto"/>
        <w:ind w:left="0" w:right="0" w:firstLine="0"/>
        <w:jc w:val="center"/>
      </w:pPr>
      <w:r>
        <w:rPr>
          <w:rFonts w:ascii="Times New Roman" w:eastAsia="Times New Roman" w:hAnsi="Times New Roman" w:cs="Times New Roman"/>
          <w:color w:val="E4786C"/>
          <w:spacing w:val="0"/>
          <w:w w:val="100"/>
          <w:position w:val="0"/>
          <w:lang w:val="en-US" w:eastAsia="en-US" w:bidi="en-US"/>
        </w:rPr>
        <w:t>in the last year. (V)</w:t>
        <w:tab/>
        <w:t>than three-fold in the last year. (V)</w:t>
      </w:r>
    </w:p>
    <w:p>
      <w:pPr>
        <w:pStyle w:val="Style29"/>
        <w:keepNext w:val="0"/>
        <w:keepLines w:val="0"/>
        <w:widowControl w:val="0"/>
        <w:shd w:val="clear" w:color="auto" w:fill="auto"/>
        <w:tabs>
          <w:tab w:pos="4392" w:val="left"/>
        </w:tabs>
        <w:bidi w:val="0"/>
        <w:spacing w:before="0" w:after="960" w:line="180" w:lineRule="exact"/>
        <w:ind w:left="0" w:right="0" w:firstLine="400"/>
        <w:jc w:val="left"/>
      </w:pPr>
      <w:r>
        <w:rPr>
          <w:spacing w:val="0"/>
          <w:w w:val="100"/>
          <w:position w:val="0"/>
        </w:rPr>
        <w:t>大意 新房子的数目在去年增加了三倍多。</w:t>
        <w:tab/>
        <w:t>新房子的数目在去年增加了三倍。</w:t>
      </w:r>
    </w:p>
    <w:p>
      <w:pPr>
        <w:pStyle w:val="Style29"/>
        <w:keepNext w:val="0"/>
        <w:keepLines w:val="0"/>
        <w:widowControl w:val="0"/>
        <w:numPr>
          <w:ilvl w:val="0"/>
          <w:numId w:val="379"/>
        </w:numPr>
        <w:shd w:val="clear" w:color="auto" w:fill="auto"/>
        <w:bidi w:val="0"/>
        <w:spacing w:before="0" w:after="160" w:line="240" w:lineRule="auto"/>
        <w:ind w:left="0" w:right="0"/>
        <w:jc w:val="both"/>
      </w:pPr>
      <w:bookmarkStart w:id="1001" w:name="bookmark1001"/>
      <w:bookmarkEnd w:id="1001"/>
      <w:r>
        <w:rPr>
          <w:spacing w:val="0"/>
          <w:w w:val="100"/>
          <w:position w:val="0"/>
        </w:rPr>
        <w:t>新兴经济体的人们比以前富裕了很多。</w:t>
      </w:r>
    </w:p>
    <w:p>
      <w:pPr>
        <w:pStyle w:val="Style19"/>
        <w:keepNext w:val="0"/>
        <w:keepLines w:val="0"/>
        <w:widowControl w:val="0"/>
        <w:shd w:val="clear" w:color="auto" w:fill="auto"/>
        <w:tabs>
          <w:tab w:pos="3187" w:val="left"/>
          <w:tab w:pos="3988" w:val="left"/>
        </w:tabs>
        <w:bidi w:val="0"/>
        <w:spacing w:before="0" w:after="160" w:line="240" w:lineRule="auto"/>
        <w:ind w:left="0" w:right="0"/>
        <w:jc w:val="both"/>
      </w:pPr>
      <w:r>
        <mc:AlternateContent>
          <mc:Choice Requires="wps">
            <w:drawing>
              <wp:anchor distT="0" distB="0" distL="0" distR="0" simplePos="0" relativeHeight="125831039" behindDoc="0" locked="0" layoutInCell="1" allowOverlap="1">
                <wp:simplePos x="0" y="0"/>
                <wp:positionH relativeFrom="page">
                  <wp:posOffset>3275965</wp:posOffset>
                </wp:positionH>
                <wp:positionV relativeFrom="paragraph">
                  <wp:posOffset>12700</wp:posOffset>
                </wp:positionV>
                <wp:extent cx="601345" cy="151130"/>
                <wp:wrapSquare wrapText="left"/>
                <wp:docPr id="2338" name="Shape 2338"/>
                <a:graphic xmlns:a="http://schemas.openxmlformats.org/drawingml/2006/main">
                  <a:graphicData uri="http://schemas.microsoft.com/office/word/2010/wordprocessingShape">
                    <wps:wsp>
                      <wps:cNvSpPr txBox="1"/>
                      <wps:spPr>
                        <a:xfrm>
                          <a:ext cx="60134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than before.</w:t>
                            </w:r>
                          </w:p>
                        </w:txbxContent>
                      </wps:txbx>
                      <wps:bodyPr wrap="none" lIns="0" tIns="0" rIns="0" bIns="0">
                        <a:noAutoFit/>
                      </wps:bodyPr>
                    </wps:wsp>
                  </a:graphicData>
                </a:graphic>
              </wp:anchor>
            </w:drawing>
          </mc:Choice>
          <mc:Fallback>
            <w:pict>
              <v:shape id="_x0000_s3364" type="#_x0000_t202" style="position:absolute;margin-left:257.94999999999999pt;margin-top:1.pt;width:47.350000000000001pt;height:11.9pt;z-index:-125827714;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than before.</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People in emerging economies have</w:t>
        <w:tab/>
      </w:r>
      <w:r>
        <w:rPr>
          <w:u w:val="single"/>
        </w:rPr>
        <w:t xml:space="preserve"> </w:t>
        <w:tab/>
      </w:r>
      <w:r>
        <w:br w:type="page"/>
      </w:r>
    </w:p>
    <w:p>
      <w:pPr>
        <w:pStyle w:val="Style19"/>
        <w:keepNext w:val="0"/>
        <w:keepLines w:val="0"/>
        <w:widowControl w:val="0"/>
        <w:numPr>
          <w:ilvl w:val="0"/>
          <w:numId w:val="381"/>
        </w:numPr>
        <w:shd w:val="clear" w:color="auto" w:fill="auto"/>
        <w:tabs>
          <w:tab w:pos="1875" w:val="left"/>
        </w:tabs>
        <w:bidi w:val="0"/>
        <w:spacing w:before="0" w:after="0" w:line="240" w:lineRule="auto"/>
        <w:ind w:left="1520" w:right="0" w:firstLine="0"/>
        <w:jc w:val="left"/>
      </w:pPr>
      <w:r>
        <mc:AlternateContent>
          <mc:Choice Requires="wps">
            <w:drawing>
              <wp:anchor distT="0" distB="0" distL="114300" distR="114300" simplePos="0" relativeHeight="125831041" behindDoc="0" locked="0" layoutInCell="1" allowOverlap="1">
                <wp:simplePos x="0" y="0"/>
                <wp:positionH relativeFrom="page">
                  <wp:posOffset>829945</wp:posOffset>
                </wp:positionH>
                <wp:positionV relativeFrom="paragraph">
                  <wp:posOffset>12700</wp:posOffset>
                </wp:positionV>
                <wp:extent cx="1314450" cy="151130"/>
                <wp:wrapSquare wrapText="right"/>
                <wp:docPr id="2340" name="Shape 2340"/>
                <a:graphic xmlns:a="http://schemas.openxmlformats.org/drawingml/2006/main">
                  <a:graphicData uri="http://schemas.microsoft.com/office/word/2010/wordprocessingShape">
                    <wps:wsp>
                      <wps:cNvSpPr txBox="1"/>
                      <wps:spPr>
                        <a:xfrm>
                          <a:ext cx="131445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become more wealthier</w:t>
                            </w:r>
                          </w:p>
                        </w:txbxContent>
                      </wps:txbx>
                      <wps:bodyPr wrap="none" lIns="0" tIns="0" rIns="0" bIns="0">
                        <a:noAutoFit/>
                      </wps:bodyPr>
                    </wps:wsp>
                  </a:graphicData>
                </a:graphic>
              </wp:anchor>
            </w:drawing>
          </mc:Choice>
          <mc:Fallback>
            <w:pict>
              <v:shape id="_x0000_s3366" type="#_x0000_t202" style="position:absolute;margin-left:65.349999999999994pt;margin-top:1.pt;width:103.5pt;height:11.9pt;z-index:-125827712;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become more wealthier</w:t>
                      </w:r>
                    </w:p>
                  </w:txbxContent>
                </v:textbox>
                <w10:wrap type="square" side="right" anchorx="page"/>
              </v:shape>
            </w:pict>
          </mc:Fallback>
        </mc:AlternateContent>
      </w:r>
      <w:bookmarkStart w:id="1002" w:name="bookmark1002"/>
      <w:bookmarkEnd w:id="1002"/>
      <w:r>
        <w:rPr>
          <w:rFonts w:ascii="Times New Roman" w:eastAsia="Times New Roman" w:hAnsi="Times New Roman" w:cs="Times New Roman"/>
          <w:spacing w:val="0"/>
          <w:w w:val="100"/>
          <w:position w:val="0"/>
          <w:lang w:val="en-US" w:eastAsia="en-US" w:bidi="en-US"/>
        </w:rPr>
        <w:t>become significant wealthier</w:t>
      </w:r>
    </w:p>
    <w:p>
      <w:pPr>
        <w:widowControl w:val="0"/>
        <w:spacing w:line="1" w:lineRule="exact"/>
        <w:sectPr>
          <w:footnotePr>
            <w:pos w:val="pageBottom"/>
            <w:numFmt w:val="decimal"/>
            <w:numRestart w:val="continuous"/>
          </w:footnotePr>
          <w:type w:val="continuous"/>
          <w:pgSz w:w="10051" w:h="14598"/>
          <w:pgMar w:top="1021" w:right="614" w:bottom="1064" w:left="1150" w:header="0" w:footer="3" w:gutter="0"/>
          <w:cols w:space="720"/>
          <w:noEndnote/>
          <w:rtlGutter w:val="0"/>
          <w:docGrid w:linePitch="360"/>
        </w:sectPr>
      </w:pPr>
      <w:r>
        <mc:AlternateContent>
          <mc:Choice Requires="wps">
            <w:drawing>
              <wp:anchor distT="17145" distB="0" distL="0" distR="0" simplePos="0" relativeHeight="125831043" behindDoc="0" locked="0" layoutInCell="1" allowOverlap="1">
                <wp:simplePos x="0" y="0"/>
                <wp:positionH relativeFrom="page">
                  <wp:posOffset>831850</wp:posOffset>
                </wp:positionH>
                <wp:positionV relativeFrom="paragraph">
                  <wp:posOffset>17145</wp:posOffset>
                </wp:positionV>
                <wp:extent cx="1437640" cy="151130"/>
                <wp:wrapTopAndBottom/>
                <wp:docPr id="2342" name="Shape 2342"/>
                <a:graphic xmlns:a="http://schemas.openxmlformats.org/drawingml/2006/main">
                  <a:graphicData uri="http://schemas.microsoft.com/office/word/2010/wordprocessingShape">
                    <wps:wsp>
                      <wps:cNvSpPr txBox="1"/>
                      <wps:spPr>
                        <a:xfrm>
                          <a:ext cx="1437640" cy="151130"/>
                        </a:xfrm>
                        <a:prstGeom prst="rect"/>
                        <a:noFill/>
                      </wps:spPr>
                      <wps:txbx>
                        <w:txbxContent>
                          <w:p>
                            <w:pPr>
                              <w:pStyle w:val="Style19"/>
                              <w:keepNext w:val="0"/>
                              <w:keepLines w:val="0"/>
                              <w:widowControl w:val="0"/>
                              <w:numPr>
                                <w:ilvl w:val="0"/>
                                <w:numId w:val="377"/>
                              </w:numPr>
                              <w:shd w:val="clear" w:color="auto" w:fill="auto"/>
                              <w:tabs>
                                <w:tab w:pos="216" w:val="left"/>
                              </w:tabs>
                              <w:bidi w:val="0"/>
                              <w:spacing w:before="0" w:after="0" w:line="240" w:lineRule="auto"/>
                              <w:ind w:left="0" w:right="0" w:firstLine="0"/>
                              <w:jc w:val="left"/>
                            </w:pPr>
                            <w:bookmarkStart w:id="997" w:name="bookmark997"/>
                            <w:bookmarkEnd w:id="997"/>
                            <w:r>
                              <w:rPr>
                                <w:rFonts w:ascii="Times New Roman" w:eastAsia="Times New Roman" w:hAnsi="Times New Roman" w:cs="Times New Roman"/>
                                <w:spacing w:val="0"/>
                                <w:w w:val="100"/>
                                <w:position w:val="0"/>
                                <w:lang w:val="en-US" w:eastAsia="en-US" w:bidi="en-US"/>
                              </w:rPr>
                              <w:t>become much more richer</w:t>
                            </w:r>
                          </w:p>
                        </w:txbxContent>
                      </wps:txbx>
                      <wps:bodyPr wrap="none" lIns="0" tIns="0" rIns="0" bIns="0">
                        <a:noAutoFit/>
                      </wps:bodyPr>
                    </wps:wsp>
                  </a:graphicData>
                </a:graphic>
              </wp:anchor>
            </w:drawing>
          </mc:Choice>
          <mc:Fallback>
            <w:pict>
              <v:shape id="_x0000_s3368" type="#_x0000_t202" style="position:absolute;margin-left:65.5pt;margin-top:1.3500000000000001pt;width:113.2pt;height:11.9pt;z-index:-125827710;mso-wrap-distance-left:0;mso-wrap-distance-top:1.3500000000000001pt;mso-wrap-distance-right:0;mso-position-horizontal-relative:page" filled="f" stroked="f">
                <v:textbox inset="0,0,0,0">
                  <w:txbxContent>
                    <w:p>
                      <w:pPr>
                        <w:pStyle w:val="Style19"/>
                        <w:keepNext w:val="0"/>
                        <w:keepLines w:val="0"/>
                        <w:widowControl w:val="0"/>
                        <w:numPr>
                          <w:ilvl w:val="0"/>
                          <w:numId w:val="377"/>
                        </w:numPr>
                        <w:shd w:val="clear" w:color="auto" w:fill="auto"/>
                        <w:tabs>
                          <w:tab w:pos="216" w:val="left"/>
                        </w:tabs>
                        <w:bidi w:val="0"/>
                        <w:spacing w:before="0" w:after="0" w:line="240" w:lineRule="auto"/>
                        <w:ind w:left="0" w:right="0" w:firstLine="0"/>
                        <w:jc w:val="left"/>
                      </w:pPr>
                      <w:bookmarkStart w:id="997" w:name="bookmark997"/>
                      <w:bookmarkEnd w:id="997"/>
                      <w:r>
                        <w:rPr>
                          <w:rFonts w:ascii="Times New Roman" w:eastAsia="Times New Roman" w:hAnsi="Times New Roman" w:cs="Times New Roman"/>
                          <w:spacing w:val="0"/>
                          <w:w w:val="100"/>
                          <w:position w:val="0"/>
                          <w:lang w:val="en-US" w:eastAsia="en-US" w:bidi="en-US"/>
                        </w:rPr>
                        <w:t>become much more richer</w:t>
                      </w:r>
                    </w:p>
                  </w:txbxContent>
                </v:textbox>
                <w10:wrap type="topAndBottom" anchorx="page"/>
              </v:shape>
            </w:pict>
          </mc:Fallback>
        </mc:AlternateContent>
      </w:r>
      <w:r>
        <mc:AlternateContent>
          <mc:Choice Requires="wps">
            <w:drawing>
              <wp:anchor distT="12700" distB="4445" distL="0" distR="0" simplePos="0" relativeHeight="125831045" behindDoc="0" locked="0" layoutInCell="1" allowOverlap="1">
                <wp:simplePos x="0" y="0"/>
                <wp:positionH relativeFrom="page">
                  <wp:posOffset>3225165</wp:posOffset>
                </wp:positionH>
                <wp:positionV relativeFrom="paragraph">
                  <wp:posOffset>12700</wp:posOffset>
                </wp:positionV>
                <wp:extent cx="1339850" cy="151130"/>
                <wp:wrapTopAndBottom/>
                <wp:docPr id="2344" name="Shape 2344"/>
                <a:graphic xmlns:a="http://schemas.openxmlformats.org/drawingml/2006/main">
                  <a:graphicData uri="http://schemas.microsoft.com/office/word/2010/wordprocessingShape">
                    <wps:wsp>
                      <wps:cNvSpPr txBox="1"/>
                      <wps:spPr>
                        <a:xfrm>
                          <a:ext cx="133985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become much wealthier</w:t>
                            </w:r>
                          </w:p>
                        </w:txbxContent>
                      </wps:txbx>
                      <wps:bodyPr wrap="none" lIns="0" tIns="0" rIns="0" bIns="0">
                        <a:noAutoFit/>
                      </wps:bodyPr>
                    </wps:wsp>
                  </a:graphicData>
                </a:graphic>
              </wp:anchor>
            </w:drawing>
          </mc:Choice>
          <mc:Fallback>
            <w:pict>
              <v:shape id="_x0000_s3370" type="#_x0000_t202" style="position:absolute;margin-left:253.95000000000002pt;margin-top:1.pt;width:105.5pt;height:11.9pt;z-index:-125827708;mso-wrap-distance-left:0;mso-wrap-distance-top:1.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become much wealthier</w:t>
                      </w:r>
                    </w:p>
                  </w:txbxContent>
                </v:textbox>
                <w10:wrap type="topAndBottom" anchorx="page"/>
              </v:shape>
            </w:pict>
          </mc:Fallback>
        </mc:AlternateContent>
      </w:r>
    </w:p>
    <w:p>
      <w:pPr>
        <w:widowControl w:val="0"/>
        <w:spacing w:line="90" w:lineRule="exact"/>
        <w:rPr>
          <w:sz w:val="7"/>
          <w:szCs w:val="7"/>
        </w:rPr>
      </w:pPr>
    </w:p>
    <w:p>
      <w:pPr>
        <w:widowControl w:val="0"/>
        <w:spacing w:line="1" w:lineRule="exact"/>
        <w:sectPr>
          <w:footnotePr>
            <w:pos w:val="pageBottom"/>
            <w:numFmt w:val="decimal"/>
            <w:numRestart w:val="continuous"/>
          </w:footnotePr>
          <w:type w:val="continuous"/>
          <w:pgSz w:w="10051" w:h="14598"/>
          <w:pgMar w:top="1098" w:right="0" w:bottom="1051" w:left="0" w:header="0" w:footer="3" w:gutter="0"/>
          <w:cols w:space="720"/>
          <w:noEndnote/>
          <w:rtlGutter w:val="0"/>
          <w:docGrid w:linePitch="360"/>
        </w:sectPr>
      </w:pPr>
    </w:p>
    <w:p>
      <w:pPr>
        <w:pStyle w:val="Style29"/>
        <w:keepNext w:val="0"/>
        <w:keepLines w:val="0"/>
        <w:widowControl w:val="0"/>
        <w:numPr>
          <w:ilvl w:val="0"/>
          <w:numId w:val="379"/>
        </w:numPr>
        <w:shd w:val="clear" w:color="auto" w:fill="auto"/>
        <w:bidi w:val="0"/>
        <w:spacing w:before="0" w:after="140" w:line="240" w:lineRule="auto"/>
        <w:ind w:left="0" w:right="0" w:firstLine="0"/>
        <w:jc w:val="left"/>
      </w:pPr>
      <w:bookmarkStart w:id="1011" w:name="bookmark1011"/>
      <w:bookmarkEnd w:id="1011"/>
      <w:r>
        <w:rPr>
          <w:spacing w:val="0"/>
          <w:w w:val="100"/>
          <w:position w:val="0"/>
        </w:rPr>
        <w:t>互联网公司吸引的投资比制造业的多。</w:t>
      </w:r>
    </w:p>
    <w:p>
      <w:pPr>
        <w:pStyle w:val="Style19"/>
        <w:keepNext w:val="0"/>
        <w:keepLines w:val="0"/>
        <w:widowControl w:val="0"/>
        <w:shd w:val="clear" w:color="auto" w:fill="auto"/>
        <w:tabs>
          <w:tab w:pos="4466" w:val="left"/>
          <w:tab w:pos="5270" w:val="left"/>
        </w:tabs>
        <w:bidi w:val="0"/>
        <w:spacing w:before="0" w:after="140" w:line="240" w:lineRule="auto"/>
        <w:ind w:left="0" w:right="0" w:firstLine="0"/>
        <w:jc w:val="left"/>
      </w:pPr>
      <w:r>
        <w:rPr>
          <w:rFonts w:ascii="Times New Roman" w:eastAsia="Times New Roman" w:hAnsi="Times New Roman" w:cs="Times New Roman"/>
          <w:spacing w:val="0"/>
          <w:w w:val="100"/>
          <w:position w:val="0"/>
          <w:lang w:val="en-US" w:eastAsia="en-US" w:bidi="en-US"/>
        </w:rPr>
        <w:t>Internet companies have attracted more investment than</w:t>
        <w:tab/>
      </w:r>
      <w:r>
        <w:rPr>
          <w:u w:val="single"/>
        </w:rPr>
        <w:t xml:space="preserve"> </w:t>
        <w:tab/>
      </w:r>
    </w:p>
    <w:p>
      <w:pPr>
        <w:pStyle w:val="Style19"/>
        <w:keepNext w:val="0"/>
        <w:keepLines w:val="0"/>
        <w:widowControl w:val="0"/>
        <w:numPr>
          <w:ilvl w:val="0"/>
          <w:numId w:val="399"/>
        </w:numPr>
        <w:shd w:val="clear" w:color="auto" w:fill="auto"/>
        <w:tabs>
          <w:tab w:pos="1751" w:val="left"/>
        </w:tabs>
        <w:bidi w:val="0"/>
        <w:spacing w:before="0" w:after="140" w:line="240" w:lineRule="auto"/>
        <w:ind w:left="1400" w:right="0" w:firstLine="0"/>
        <w:jc w:val="left"/>
      </w:pPr>
      <w:r>
        <mc:AlternateContent>
          <mc:Choice Requires="wps">
            <w:drawing>
              <wp:anchor distT="0" distB="0" distL="114300" distR="114300" simplePos="0" relativeHeight="125831047" behindDoc="0" locked="0" layoutInCell="1" allowOverlap="1">
                <wp:simplePos x="0" y="0"/>
                <wp:positionH relativeFrom="page">
                  <wp:posOffset>825500</wp:posOffset>
                </wp:positionH>
                <wp:positionV relativeFrom="paragraph">
                  <wp:posOffset>12700</wp:posOffset>
                </wp:positionV>
                <wp:extent cx="1390015" cy="157480"/>
                <wp:wrapSquare wrapText="right"/>
                <wp:docPr id="2346" name="Shape 2346"/>
                <a:graphic xmlns:a="http://schemas.openxmlformats.org/drawingml/2006/main">
                  <a:graphicData uri="http://schemas.microsoft.com/office/word/2010/wordprocessingShape">
                    <wps:wsp>
                      <wps:cNvSpPr txBox="1"/>
                      <wps:spPr>
                        <a:xfrm>
                          <a:ext cx="139001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manufacturing sector</w:t>
                            </w:r>
                          </w:p>
                        </w:txbxContent>
                      </wps:txbx>
                      <wps:bodyPr wrap="none" lIns="0" tIns="0" rIns="0" bIns="0">
                        <a:noAutoFit/>
                      </wps:bodyPr>
                    </wps:wsp>
                  </a:graphicData>
                </a:graphic>
              </wp:anchor>
            </w:drawing>
          </mc:Choice>
          <mc:Fallback>
            <w:pict>
              <v:shape id="_x0000_s3372" type="#_x0000_t202" style="position:absolute;margin-left:65.pt;margin-top:1.pt;width:109.45pt;height:12.4pt;z-index:-125827706;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manufacturing sector</w:t>
                      </w:r>
                    </w:p>
                  </w:txbxContent>
                </v:textbox>
                <w10:wrap type="square" side="right" anchorx="page"/>
              </v:shape>
            </w:pict>
          </mc:Fallback>
        </mc:AlternateContent>
      </w:r>
      <w:bookmarkStart w:id="1012" w:name="bookmark1012"/>
      <w:bookmarkEnd w:id="1012"/>
      <w:r>
        <w:rPr>
          <w:rFonts w:ascii="Times New Roman" w:eastAsia="Times New Roman" w:hAnsi="Times New Roman" w:cs="Times New Roman"/>
          <w:spacing w:val="0"/>
          <w:w w:val="100"/>
          <w:position w:val="0"/>
          <w:lang w:val="en-US" w:eastAsia="en-US" w:bidi="en-US"/>
        </w:rPr>
        <w:t>those in the manufacturing sector</w:t>
      </w:r>
    </w:p>
    <w:p>
      <w:pPr>
        <w:pStyle w:val="Style19"/>
        <w:keepNext w:val="0"/>
        <w:keepLines w:val="0"/>
        <w:widowControl w:val="0"/>
        <w:numPr>
          <w:ilvl w:val="0"/>
          <w:numId w:val="399"/>
        </w:numPr>
        <w:shd w:val="clear" w:color="auto" w:fill="auto"/>
        <w:tabs>
          <w:tab w:pos="735" w:val="left"/>
        </w:tabs>
        <w:bidi w:val="0"/>
        <w:spacing w:before="0" w:after="140" w:line="240" w:lineRule="auto"/>
        <w:ind w:left="0" w:right="0" w:firstLine="380"/>
        <w:jc w:val="left"/>
      </w:pPr>
      <w:bookmarkStart w:id="1013" w:name="bookmark1013"/>
      <w:bookmarkEnd w:id="1013"/>
      <w:r>
        <w:rPr>
          <w:rFonts w:ascii="Times New Roman" w:eastAsia="Times New Roman" w:hAnsi="Times New Roman" w:cs="Times New Roman"/>
          <w:spacing w:val="0"/>
          <w:w w:val="100"/>
          <w:position w:val="0"/>
          <w:lang w:val="en-US" w:eastAsia="en-US" w:bidi="en-US"/>
        </w:rPr>
        <w:t>companies in the manufacturing sector do D. companies in the manufacturing sector have</w:t>
      </w:r>
    </w:p>
    <w:p>
      <w:pPr>
        <w:pStyle w:val="Style29"/>
        <w:keepNext w:val="0"/>
        <w:keepLines w:val="0"/>
        <w:widowControl w:val="0"/>
        <w:numPr>
          <w:ilvl w:val="0"/>
          <w:numId w:val="379"/>
        </w:numPr>
        <w:shd w:val="clear" w:color="auto" w:fill="auto"/>
        <w:bidi w:val="0"/>
        <w:spacing w:before="0" w:after="140" w:line="240" w:lineRule="auto"/>
        <w:ind w:left="0" w:right="0" w:firstLine="0"/>
        <w:jc w:val="left"/>
      </w:pPr>
      <w:bookmarkStart w:id="1014" w:name="bookmark1014"/>
      <w:bookmarkEnd w:id="1014"/>
      <w:r>
        <w:rPr>
          <w:spacing w:val="0"/>
          <w:w w:val="100"/>
          <w:position w:val="0"/>
        </w:rPr>
        <w:t>通货膨胀正在损害经济，因为人们的收入没有像生活成本那样快速增长。</w:t>
      </w:r>
    </w:p>
    <w:p>
      <w:pPr>
        <w:pStyle w:val="Style19"/>
        <w:keepNext w:val="0"/>
        <w:keepLines w:val="0"/>
        <w:widowControl w:val="0"/>
        <w:shd w:val="clear" w:color="auto" w:fill="auto"/>
        <w:tabs>
          <w:tab w:pos="4380" w:val="left"/>
          <w:tab w:pos="5180" w:val="left"/>
        </w:tabs>
        <w:bidi w:val="0"/>
        <w:spacing w:before="0" w:after="140" w:line="240" w:lineRule="auto"/>
        <w:ind w:left="0" w:right="0" w:firstLine="0"/>
        <w:jc w:val="left"/>
      </w:pPr>
      <w:r>
        <mc:AlternateContent>
          <mc:Choice Requires="wps">
            <w:drawing>
              <wp:anchor distT="0" distB="0" distL="0" distR="0" simplePos="0" relativeHeight="125831049" behindDoc="0" locked="0" layoutInCell="1" allowOverlap="1">
                <wp:simplePos x="0" y="0"/>
                <wp:positionH relativeFrom="page">
                  <wp:posOffset>3929380</wp:posOffset>
                </wp:positionH>
                <wp:positionV relativeFrom="paragraph">
                  <wp:posOffset>12700</wp:posOffset>
                </wp:positionV>
                <wp:extent cx="880110" cy="153035"/>
                <wp:wrapSquare wrapText="left"/>
                <wp:docPr id="2348" name="Shape 2348"/>
                <a:graphic xmlns:a="http://schemas.openxmlformats.org/drawingml/2006/main">
                  <a:graphicData uri="http://schemas.microsoft.com/office/word/2010/wordprocessingShape">
                    <wps:wsp>
                      <wps:cNvSpPr txBox="1"/>
                      <wps:spPr>
                        <a:xfrm>
                          <a:ext cx="880110" cy="15303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cost of living.</w:t>
                            </w:r>
                          </w:p>
                        </w:txbxContent>
                      </wps:txbx>
                      <wps:bodyPr wrap="none" lIns="0" tIns="0" rIns="0" bIns="0">
                        <a:noAutoFit/>
                      </wps:bodyPr>
                    </wps:wsp>
                  </a:graphicData>
                </a:graphic>
              </wp:anchor>
            </w:drawing>
          </mc:Choice>
          <mc:Fallback>
            <w:pict>
              <v:shape id="_x0000_s3374" type="#_x0000_t202" style="position:absolute;margin-left:309.40000000000003pt;margin-top:1.pt;width:69.299999999999997pt;height:12.050000000000001pt;z-index:-125827704;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cost of living.</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Inflation is damaging the economy, as people's income</w:t>
        <w:tab/>
      </w:r>
      <w:r>
        <w:rPr>
          <w:u w:val="single"/>
        </w:rPr>
        <w:t xml:space="preserve"> </w:t>
        <w:tab/>
      </w:r>
    </w:p>
    <w:p>
      <w:pPr>
        <w:widowControl w:val="0"/>
        <w:spacing w:line="1" w:lineRule="exact"/>
      </w:pPr>
      <w:r>
        <mc:AlternateContent>
          <mc:Choice Requires="wps">
            <w:drawing>
              <wp:anchor distT="17145" distB="1905" distL="0" distR="0" simplePos="0" relativeHeight="125831051" behindDoc="0" locked="0" layoutInCell="1" allowOverlap="1">
                <wp:simplePos x="0" y="0"/>
                <wp:positionH relativeFrom="page">
                  <wp:posOffset>820420</wp:posOffset>
                </wp:positionH>
                <wp:positionV relativeFrom="paragraph">
                  <wp:posOffset>17145</wp:posOffset>
                </wp:positionV>
                <wp:extent cx="1259840" cy="151130"/>
                <wp:wrapTopAndBottom/>
                <wp:docPr id="2350" name="Shape 2350"/>
                <a:graphic xmlns:a="http://schemas.openxmlformats.org/drawingml/2006/main">
                  <a:graphicData uri="http://schemas.microsoft.com/office/word/2010/wordprocessingShape">
                    <wps:wsp>
                      <wps:cNvSpPr txBox="1"/>
                      <wps:spPr>
                        <a:xfrm>
                          <a:ext cx="1259840" cy="151130"/>
                        </a:xfrm>
                        <a:prstGeom prst="rect"/>
                        <a:noFill/>
                      </wps:spPr>
                      <wps:txbx>
                        <w:txbxContent>
                          <w:p>
                            <w:pPr>
                              <w:pStyle w:val="Style19"/>
                              <w:keepNext w:val="0"/>
                              <w:keepLines w:val="0"/>
                              <w:widowControl w:val="0"/>
                              <w:numPr>
                                <w:ilvl w:val="0"/>
                                <w:numId w:val="383"/>
                              </w:numPr>
                              <w:shd w:val="clear" w:color="auto" w:fill="auto"/>
                              <w:tabs>
                                <w:tab w:pos="238" w:val="left"/>
                              </w:tabs>
                              <w:bidi w:val="0"/>
                              <w:spacing w:before="0" w:after="0" w:line="240" w:lineRule="auto"/>
                              <w:ind w:left="0" w:right="0" w:firstLine="0"/>
                              <w:jc w:val="left"/>
                            </w:pPr>
                            <w:bookmarkStart w:id="1003" w:name="bookmark1003"/>
                            <w:bookmarkEnd w:id="1003"/>
                            <w:r>
                              <w:rPr>
                                <w:rFonts w:ascii="Times New Roman" w:eastAsia="Times New Roman" w:hAnsi="Times New Roman" w:cs="Times New Roman"/>
                                <w:spacing w:val="0"/>
                                <w:w w:val="100"/>
                                <w:position w:val="0"/>
                                <w:lang w:val="en-US" w:eastAsia="en-US" w:bidi="en-US"/>
                              </w:rPr>
                              <w:t>does not rise as fast as</w:t>
                            </w:r>
                          </w:p>
                        </w:txbxContent>
                      </wps:txbx>
                      <wps:bodyPr wrap="none" lIns="0" tIns="0" rIns="0" bIns="0">
                        <a:noAutoFit/>
                      </wps:bodyPr>
                    </wps:wsp>
                  </a:graphicData>
                </a:graphic>
              </wp:anchor>
            </w:drawing>
          </mc:Choice>
          <mc:Fallback>
            <w:pict>
              <v:shape id="_x0000_s3376" type="#_x0000_t202" style="position:absolute;margin-left:64.599999999999994pt;margin-top:1.3500000000000001pt;width:99.200000000000003pt;height:11.9pt;z-index:-125827702;mso-wrap-distance-left:0;mso-wrap-distance-top:1.3500000000000001pt;mso-wrap-distance-right:0;mso-wrap-distance-bottom:0.14999999999999999pt;mso-position-horizontal-relative:page" filled="f" stroked="f">
                <v:textbox inset="0,0,0,0">
                  <w:txbxContent>
                    <w:p>
                      <w:pPr>
                        <w:pStyle w:val="Style19"/>
                        <w:keepNext w:val="0"/>
                        <w:keepLines w:val="0"/>
                        <w:widowControl w:val="0"/>
                        <w:numPr>
                          <w:ilvl w:val="0"/>
                          <w:numId w:val="383"/>
                        </w:numPr>
                        <w:shd w:val="clear" w:color="auto" w:fill="auto"/>
                        <w:tabs>
                          <w:tab w:pos="238" w:val="left"/>
                        </w:tabs>
                        <w:bidi w:val="0"/>
                        <w:spacing w:before="0" w:after="0" w:line="240" w:lineRule="auto"/>
                        <w:ind w:left="0" w:right="0" w:firstLine="0"/>
                        <w:jc w:val="left"/>
                      </w:pPr>
                      <w:bookmarkStart w:id="1003" w:name="bookmark1003"/>
                      <w:bookmarkEnd w:id="1003"/>
                      <w:r>
                        <w:rPr>
                          <w:rFonts w:ascii="Times New Roman" w:eastAsia="Times New Roman" w:hAnsi="Times New Roman" w:cs="Times New Roman"/>
                          <w:spacing w:val="0"/>
                          <w:w w:val="100"/>
                          <w:position w:val="0"/>
                          <w:lang w:val="en-US" w:eastAsia="en-US" w:bidi="en-US"/>
                        </w:rPr>
                        <w:t>does not rise as fast as</w:t>
                      </w:r>
                    </w:p>
                  </w:txbxContent>
                </v:textbox>
                <w10:wrap type="topAndBottom" anchorx="page"/>
              </v:shape>
            </w:pict>
          </mc:Fallback>
        </mc:AlternateContent>
      </w:r>
      <w:r>
        <mc:AlternateContent>
          <mc:Choice Requires="wps">
            <w:drawing>
              <wp:anchor distT="12700" distB="0" distL="0" distR="0" simplePos="0" relativeHeight="125831053" behindDoc="0" locked="0" layoutInCell="1" allowOverlap="1">
                <wp:simplePos x="0" y="0"/>
                <wp:positionH relativeFrom="page">
                  <wp:posOffset>3220720</wp:posOffset>
                </wp:positionH>
                <wp:positionV relativeFrom="paragraph">
                  <wp:posOffset>12700</wp:posOffset>
                </wp:positionV>
                <wp:extent cx="1092835" cy="157480"/>
                <wp:wrapTopAndBottom/>
                <wp:docPr id="2352" name="Shape 2352"/>
                <a:graphic xmlns:a="http://schemas.openxmlformats.org/drawingml/2006/main">
                  <a:graphicData uri="http://schemas.microsoft.com/office/word/2010/wordprocessingShape">
                    <wps:wsp>
                      <wps:cNvSpPr txBox="1"/>
                      <wps:spPr>
                        <a:xfrm>
                          <a:ext cx="1092835" cy="157480"/>
                        </a:xfrm>
                        <a:prstGeom prst="rect"/>
                        <a:noFill/>
                      </wps:spPr>
                      <wps:txbx>
                        <w:txbxContent>
                          <w:p>
                            <w:pPr>
                              <w:pStyle w:val="Style19"/>
                              <w:keepNext w:val="0"/>
                              <w:keepLines w:val="0"/>
                              <w:widowControl w:val="0"/>
                              <w:numPr>
                                <w:ilvl w:val="0"/>
                                <w:numId w:val="385"/>
                              </w:numPr>
                              <w:shd w:val="clear" w:color="auto" w:fill="auto"/>
                              <w:tabs>
                                <w:tab w:pos="220" w:val="left"/>
                              </w:tabs>
                              <w:bidi w:val="0"/>
                              <w:spacing w:before="0" w:after="0" w:line="240" w:lineRule="auto"/>
                              <w:ind w:left="0" w:right="0" w:firstLine="0"/>
                              <w:jc w:val="left"/>
                            </w:pPr>
                            <w:bookmarkStart w:id="1004" w:name="bookmark1004"/>
                            <w:bookmarkEnd w:id="1004"/>
                            <w:r>
                              <w:rPr>
                                <w:rFonts w:ascii="Times New Roman" w:eastAsia="Times New Roman" w:hAnsi="Times New Roman" w:cs="Times New Roman"/>
                                <w:spacing w:val="0"/>
                                <w:w w:val="100"/>
                                <w:position w:val="0"/>
                                <w:lang w:val="en-US" w:eastAsia="en-US" w:bidi="en-US"/>
                              </w:rPr>
                              <w:t>is not as quickly as</w:t>
                            </w:r>
                          </w:p>
                        </w:txbxContent>
                      </wps:txbx>
                      <wps:bodyPr wrap="none" lIns="0" tIns="0" rIns="0" bIns="0">
                        <a:noAutoFit/>
                      </wps:bodyPr>
                    </wps:wsp>
                  </a:graphicData>
                </a:graphic>
              </wp:anchor>
            </w:drawing>
          </mc:Choice>
          <mc:Fallback>
            <w:pict>
              <v:shape id="_x0000_s3378" type="#_x0000_t202" style="position:absolute;margin-left:253.59999999999999pt;margin-top:1.pt;width:86.049999999999997pt;height:12.4pt;z-index:-125827700;mso-wrap-distance-left:0;mso-wrap-distance-top:1.pt;mso-wrap-distance-right:0;mso-position-horizontal-relative:page" filled="f" stroked="f">
                <v:textbox inset="0,0,0,0">
                  <w:txbxContent>
                    <w:p>
                      <w:pPr>
                        <w:pStyle w:val="Style19"/>
                        <w:keepNext w:val="0"/>
                        <w:keepLines w:val="0"/>
                        <w:widowControl w:val="0"/>
                        <w:numPr>
                          <w:ilvl w:val="0"/>
                          <w:numId w:val="385"/>
                        </w:numPr>
                        <w:shd w:val="clear" w:color="auto" w:fill="auto"/>
                        <w:tabs>
                          <w:tab w:pos="220" w:val="left"/>
                        </w:tabs>
                        <w:bidi w:val="0"/>
                        <w:spacing w:before="0" w:after="0" w:line="240" w:lineRule="auto"/>
                        <w:ind w:left="0" w:right="0" w:firstLine="0"/>
                        <w:jc w:val="left"/>
                      </w:pPr>
                      <w:bookmarkStart w:id="1004" w:name="bookmark1004"/>
                      <w:bookmarkEnd w:id="1004"/>
                      <w:r>
                        <w:rPr>
                          <w:rFonts w:ascii="Times New Roman" w:eastAsia="Times New Roman" w:hAnsi="Times New Roman" w:cs="Times New Roman"/>
                          <w:spacing w:val="0"/>
                          <w:w w:val="100"/>
                          <w:position w:val="0"/>
                          <w:lang w:val="en-US" w:eastAsia="en-US" w:bidi="en-US"/>
                        </w:rPr>
                        <w:t>is not as quickly as</w:t>
                      </w:r>
                    </w:p>
                  </w:txbxContent>
                </v:textbox>
                <w10:wrap type="topAndBottom" anchorx="page"/>
              </v:shape>
            </w:pict>
          </mc:Fallback>
        </mc:AlternateContent>
      </w:r>
    </w:p>
    <w:p>
      <w:pPr>
        <w:widowControl w:val="0"/>
        <w:spacing w:line="1" w:lineRule="exact"/>
      </w:pPr>
      <w:r>
        <mc:AlternateContent>
          <mc:Choice Requires="wps">
            <w:drawing>
              <wp:anchor distT="80645" distB="0" distL="0" distR="0" simplePos="0" relativeHeight="125831055" behindDoc="0" locked="0" layoutInCell="1" allowOverlap="1">
                <wp:simplePos x="0" y="0"/>
                <wp:positionH relativeFrom="page">
                  <wp:posOffset>822960</wp:posOffset>
                </wp:positionH>
                <wp:positionV relativeFrom="paragraph">
                  <wp:posOffset>80645</wp:posOffset>
                </wp:positionV>
                <wp:extent cx="1143000" cy="151130"/>
                <wp:wrapTopAndBottom/>
                <wp:docPr id="2354" name="Shape 2354"/>
                <a:graphic xmlns:a="http://schemas.openxmlformats.org/drawingml/2006/main">
                  <a:graphicData uri="http://schemas.microsoft.com/office/word/2010/wordprocessingShape">
                    <wps:wsp>
                      <wps:cNvSpPr txBox="1"/>
                      <wps:spPr>
                        <a:xfrm>
                          <a:ext cx="1143000" cy="151130"/>
                        </a:xfrm>
                        <a:prstGeom prst="rect"/>
                        <a:noFill/>
                      </wps:spPr>
                      <wps:txbx>
                        <w:txbxContent>
                          <w:p>
                            <w:pPr>
                              <w:pStyle w:val="Style19"/>
                              <w:keepNext w:val="0"/>
                              <w:keepLines w:val="0"/>
                              <w:widowControl w:val="0"/>
                              <w:numPr>
                                <w:ilvl w:val="0"/>
                                <w:numId w:val="387"/>
                              </w:numPr>
                              <w:shd w:val="clear" w:color="auto" w:fill="auto"/>
                              <w:tabs>
                                <w:tab w:pos="216" w:val="left"/>
                              </w:tabs>
                              <w:bidi w:val="0"/>
                              <w:spacing w:before="0" w:after="0" w:line="240" w:lineRule="auto"/>
                              <w:ind w:left="0" w:right="0" w:firstLine="0"/>
                              <w:jc w:val="left"/>
                            </w:pPr>
                            <w:bookmarkStart w:id="1005" w:name="bookmark1005"/>
                            <w:bookmarkEnd w:id="1005"/>
                            <w:r>
                              <w:rPr>
                                <w:rFonts w:ascii="Times New Roman" w:eastAsia="Times New Roman" w:hAnsi="Times New Roman" w:cs="Times New Roman"/>
                                <w:spacing w:val="0"/>
                                <w:w w:val="100"/>
                                <w:position w:val="0"/>
                                <w:lang w:val="en-US" w:eastAsia="en-US" w:bidi="en-US"/>
                              </w:rPr>
                              <w:t>rises less faster than</w:t>
                            </w:r>
                          </w:p>
                        </w:txbxContent>
                      </wps:txbx>
                      <wps:bodyPr wrap="none" lIns="0" tIns="0" rIns="0" bIns="0">
                        <a:noAutoFit/>
                      </wps:bodyPr>
                    </wps:wsp>
                  </a:graphicData>
                </a:graphic>
              </wp:anchor>
            </w:drawing>
          </mc:Choice>
          <mc:Fallback>
            <w:pict>
              <v:shape id="_x0000_s3380" type="#_x0000_t202" style="position:absolute;margin-left:64.799999999999997pt;margin-top:6.3500000000000005pt;width:90.pt;height:11.9pt;z-index:-125827698;mso-wrap-distance-left:0;mso-wrap-distance-top:6.3500000000000005pt;mso-wrap-distance-right:0;mso-position-horizontal-relative:page" filled="f" stroked="f">
                <v:textbox inset="0,0,0,0">
                  <w:txbxContent>
                    <w:p>
                      <w:pPr>
                        <w:pStyle w:val="Style19"/>
                        <w:keepNext w:val="0"/>
                        <w:keepLines w:val="0"/>
                        <w:widowControl w:val="0"/>
                        <w:numPr>
                          <w:ilvl w:val="0"/>
                          <w:numId w:val="387"/>
                        </w:numPr>
                        <w:shd w:val="clear" w:color="auto" w:fill="auto"/>
                        <w:tabs>
                          <w:tab w:pos="216" w:val="left"/>
                        </w:tabs>
                        <w:bidi w:val="0"/>
                        <w:spacing w:before="0" w:after="0" w:line="240" w:lineRule="auto"/>
                        <w:ind w:left="0" w:right="0" w:firstLine="0"/>
                        <w:jc w:val="left"/>
                      </w:pPr>
                      <w:bookmarkStart w:id="1005" w:name="bookmark1005"/>
                      <w:bookmarkEnd w:id="1005"/>
                      <w:r>
                        <w:rPr>
                          <w:rFonts w:ascii="Times New Roman" w:eastAsia="Times New Roman" w:hAnsi="Times New Roman" w:cs="Times New Roman"/>
                          <w:spacing w:val="0"/>
                          <w:w w:val="100"/>
                          <w:position w:val="0"/>
                          <w:lang w:val="en-US" w:eastAsia="en-US" w:bidi="en-US"/>
                        </w:rPr>
                        <w:t>rises less faster than</w:t>
                      </w:r>
                    </w:p>
                  </w:txbxContent>
                </v:textbox>
                <w10:wrap type="topAndBottom" anchorx="page"/>
              </v:shape>
            </w:pict>
          </mc:Fallback>
        </mc:AlternateContent>
      </w:r>
      <w:r>
        <mc:AlternateContent>
          <mc:Choice Requires="wps">
            <w:drawing>
              <wp:anchor distT="76200" distB="0" distL="0" distR="0" simplePos="0" relativeHeight="125831057" behindDoc="0" locked="0" layoutInCell="1" allowOverlap="1">
                <wp:simplePos x="0" y="0"/>
                <wp:positionH relativeFrom="page">
                  <wp:posOffset>3220720</wp:posOffset>
                </wp:positionH>
                <wp:positionV relativeFrom="paragraph">
                  <wp:posOffset>76200</wp:posOffset>
                </wp:positionV>
                <wp:extent cx="1273175" cy="155575"/>
                <wp:wrapTopAndBottom/>
                <wp:docPr id="2356" name="Shape 2356"/>
                <a:graphic xmlns:a="http://schemas.openxmlformats.org/drawingml/2006/main">
                  <a:graphicData uri="http://schemas.microsoft.com/office/word/2010/wordprocessingShape">
                    <wps:wsp>
                      <wps:cNvSpPr txBox="1"/>
                      <wps:spPr>
                        <a:xfrm>
                          <a:ext cx="1273175" cy="155575"/>
                        </a:xfrm>
                        <a:prstGeom prst="rect"/>
                        <a:noFill/>
                      </wps:spPr>
                      <wps:txbx>
                        <w:txbxContent>
                          <w:p>
                            <w:pPr>
                              <w:pStyle w:val="Style19"/>
                              <w:keepNext w:val="0"/>
                              <w:keepLines w:val="0"/>
                              <w:widowControl w:val="0"/>
                              <w:numPr>
                                <w:ilvl w:val="0"/>
                                <w:numId w:val="389"/>
                              </w:numPr>
                              <w:shd w:val="clear" w:color="auto" w:fill="auto"/>
                              <w:tabs>
                                <w:tab w:pos="227" w:val="left"/>
                              </w:tabs>
                              <w:bidi w:val="0"/>
                              <w:spacing w:before="0" w:after="0" w:line="240" w:lineRule="auto"/>
                              <w:ind w:left="0" w:right="0" w:firstLine="0"/>
                              <w:jc w:val="left"/>
                            </w:pPr>
                            <w:bookmarkStart w:id="1006" w:name="bookmark1006"/>
                            <w:bookmarkEnd w:id="1006"/>
                            <w:r>
                              <w:rPr>
                                <w:rFonts w:ascii="Times New Roman" w:eastAsia="Times New Roman" w:hAnsi="Times New Roman" w:cs="Times New Roman"/>
                                <w:spacing w:val="0"/>
                                <w:w w:val="100"/>
                                <w:position w:val="0"/>
                                <w:lang w:val="en-US" w:eastAsia="en-US" w:bidi="en-US"/>
                              </w:rPr>
                              <w:t>rises more slowly than</w:t>
                            </w:r>
                          </w:p>
                        </w:txbxContent>
                      </wps:txbx>
                      <wps:bodyPr wrap="none" lIns="0" tIns="0" rIns="0" bIns="0">
                        <a:noAutoFit/>
                      </wps:bodyPr>
                    </wps:wsp>
                  </a:graphicData>
                </a:graphic>
              </wp:anchor>
            </w:drawing>
          </mc:Choice>
          <mc:Fallback>
            <w:pict>
              <v:shape id="_x0000_s3382" type="#_x0000_t202" style="position:absolute;margin-left:253.59999999999999pt;margin-top:6.pt;width:100.25pt;height:12.25pt;z-index:-125827696;mso-wrap-distance-left:0;mso-wrap-distance-top:6.pt;mso-wrap-distance-right:0;mso-position-horizontal-relative:page" filled="f" stroked="f">
                <v:textbox inset="0,0,0,0">
                  <w:txbxContent>
                    <w:p>
                      <w:pPr>
                        <w:pStyle w:val="Style19"/>
                        <w:keepNext w:val="0"/>
                        <w:keepLines w:val="0"/>
                        <w:widowControl w:val="0"/>
                        <w:numPr>
                          <w:ilvl w:val="0"/>
                          <w:numId w:val="389"/>
                        </w:numPr>
                        <w:shd w:val="clear" w:color="auto" w:fill="auto"/>
                        <w:tabs>
                          <w:tab w:pos="227" w:val="left"/>
                        </w:tabs>
                        <w:bidi w:val="0"/>
                        <w:spacing w:before="0" w:after="0" w:line="240" w:lineRule="auto"/>
                        <w:ind w:left="0" w:right="0" w:firstLine="0"/>
                        <w:jc w:val="left"/>
                      </w:pPr>
                      <w:bookmarkStart w:id="1006" w:name="bookmark1006"/>
                      <w:bookmarkEnd w:id="1006"/>
                      <w:r>
                        <w:rPr>
                          <w:rFonts w:ascii="Times New Roman" w:eastAsia="Times New Roman" w:hAnsi="Times New Roman" w:cs="Times New Roman"/>
                          <w:spacing w:val="0"/>
                          <w:w w:val="100"/>
                          <w:position w:val="0"/>
                          <w:lang w:val="en-US" w:eastAsia="en-US" w:bidi="en-US"/>
                        </w:rPr>
                        <w:t>rises more slowly than</w:t>
                      </w:r>
                    </w:p>
                  </w:txbxContent>
                </v:textbox>
                <w10:wrap type="topAndBottom" anchorx="page"/>
              </v:shape>
            </w:pict>
          </mc:Fallback>
        </mc:AlternateContent>
      </w:r>
    </w:p>
    <w:p>
      <w:pPr>
        <w:widowControl w:val="0"/>
        <w:spacing w:line="1" w:lineRule="exact"/>
      </w:pPr>
      <w:r>
        <mc:AlternateContent>
          <mc:Choice Requires="wps">
            <w:drawing>
              <wp:anchor distT="88900" distB="2402840" distL="0" distR="0" simplePos="0" relativeHeight="125831059" behindDoc="0" locked="0" layoutInCell="1" allowOverlap="1">
                <wp:simplePos x="0" y="0"/>
                <wp:positionH relativeFrom="page">
                  <wp:posOffset>600710</wp:posOffset>
                </wp:positionH>
                <wp:positionV relativeFrom="paragraph">
                  <wp:posOffset>88900</wp:posOffset>
                </wp:positionV>
                <wp:extent cx="1908810" cy="157480"/>
                <wp:wrapTopAndBottom/>
                <wp:docPr id="2358" name="Shape 2358"/>
                <a:graphic xmlns:a="http://schemas.openxmlformats.org/drawingml/2006/main">
                  <a:graphicData uri="http://schemas.microsoft.com/office/word/2010/wordprocessingShape">
                    <wps:wsp>
                      <wps:cNvSpPr txBox="1"/>
                      <wps:spPr>
                        <a:xfrm>
                          <a:ext cx="190881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4.</w:t>
                            </w:r>
                            <w:r>
                              <w:rPr>
                                <w:spacing w:val="0"/>
                                <w:w w:val="100"/>
                                <w:position w:val="0"/>
                              </w:rPr>
                              <w:t>他和他的兄弟一样对朋友很慷慨。</w:t>
                            </w:r>
                          </w:p>
                        </w:txbxContent>
                      </wps:txbx>
                      <wps:bodyPr wrap="none" lIns="0" tIns="0" rIns="0" bIns="0">
                        <a:noAutoFit/>
                      </wps:bodyPr>
                    </wps:wsp>
                  </a:graphicData>
                </a:graphic>
              </wp:anchor>
            </w:drawing>
          </mc:Choice>
          <mc:Fallback>
            <w:pict>
              <v:shape id="_x0000_s3384" type="#_x0000_t202" style="position:absolute;margin-left:47.300000000000004pt;margin-top:7.pt;width:150.30000000000001pt;height:12.4pt;z-index:-125827694;mso-wrap-distance-left:0;mso-wrap-distance-top:7.pt;mso-wrap-distance-right:0;mso-wrap-distance-bottom:189.20000000000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4.</w:t>
                      </w:r>
                      <w:r>
                        <w:rPr>
                          <w:spacing w:val="0"/>
                          <w:w w:val="100"/>
                          <w:position w:val="0"/>
                        </w:rPr>
                        <w:t>他和他的兄弟一样对朋友很慷慨。</w:t>
                      </w:r>
                    </w:p>
                  </w:txbxContent>
                </v:textbox>
                <w10:wrap type="topAndBottom" anchorx="page"/>
              </v:shape>
            </w:pict>
          </mc:Fallback>
        </mc:AlternateContent>
      </w:r>
      <w:r>
        <mc:AlternateContent>
          <mc:Choice Requires="wps">
            <w:drawing>
              <wp:anchor distT="328930" distB="2164715" distL="0" distR="0" simplePos="0" relativeHeight="125831061" behindDoc="0" locked="0" layoutInCell="1" allowOverlap="1">
                <wp:simplePos x="0" y="0"/>
                <wp:positionH relativeFrom="page">
                  <wp:posOffset>603250</wp:posOffset>
                </wp:positionH>
                <wp:positionV relativeFrom="paragraph">
                  <wp:posOffset>328930</wp:posOffset>
                </wp:positionV>
                <wp:extent cx="2185670" cy="155575"/>
                <wp:wrapTopAndBottom/>
                <wp:docPr id="2360" name="Shape 2360"/>
                <a:graphic xmlns:a="http://schemas.openxmlformats.org/drawingml/2006/main">
                  <a:graphicData uri="http://schemas.microsoft.com/office/word/2010/wordprocessingShape">
                    <wps:wsp>
                      <wps:cNvSpPr txBox="1"/>
                      <wps:spPr>
                        <a:xfrm>
                          <a:ext cx="2185670" cy="155575"/>
                        </a:xfrm>
                        <a:prstGeom prst="rect"/>
                        <a:noFill/>
                      </wps:spPr>
                      <wps:txbx>
                        <w:txbxContent>
                          <w:p>
                            <w:pPr>
                              <w:pStyle w:val="Style19"/>
                              <w:keepNext w:val="0"/>
                              <w:keepLines w:val="0"/>
                              <w:widowControl w:val="0"/>
                              <w:shd w:val="clear" w:color="auto" w:fill="auto"/>
                              <w:tabs>
                                <w:tab w:pos="2426" w:val="left"/>
                                <w:tab w:pos="3395"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He is as generous to his friends</w:t>
                              <w:tab/>
                            </w:r>
                            <w:r>
                              <w:rPr>
                                <w:u w:val="single"/>
                              </w:rPr>
                              <w:t xml:space="preserve"> </w:t>
                              <w:tab/>
                            </w:r>
                          </w:p>
                        </w:txbxContent>
                      </wps:txbx>
                      <wps:bodyPr wrap="none" lIns="0" tIns="0" rIns="0" bIns="0">
                        <a:noAutoFit/>
                      </wps:bodyPr>
                    </wps:wsp>
                  </a:graphicData>
                </a:graphic>
              </wp:anchor>
            </w:drawing>
          </mc:Choice>
          <mc:Fallback>
            <w:pict>
              <v:shape id="_x0000_s3386" type="#_x0000_t202" style="position:absolute;margin-left:47.5pt;margin-top:25.900000000000002pt;width:172.09999999999999pt;height:12.25pt;z-index:-125827692;mso-wrap-distance-left:0;mso-wrap-distance-top:25.900000000000002pt;mso-wrap-distance-right:0;mso-wrap-distance-bottom:170.45000000000002pt;mso-position-horizontal-relative:page" filled="f" stroked="f">
                <v:textbox inset="0,0,0,0">
                  <w:txbxContent>
                    <w:p>
                      <w:pPr>
                        <w:pStyle w:val="Style19"/>
                        <w:keepNext w:val="0"/>
                        <w:keepLines w:val="0"/>
                        <w:widowControl w:val="0"/>
                        <w:shd w:val="clear" w:color="auto" w:fill="auto"/>
                        <w:tabs>
                          <w:tab w:pos="2426" w:val="left"/>
                          <w:tab w:pos="3395"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He is as generous to his friends</w:t>
                        <w:tab/>
                      </w:r>
                      <w:r>
                        <w:rPr>
                          <w:u w:val="single"/>
                        </w:rPr>
                        <w:t xml:space="preserve"> </w:t>
                        <w:tab/>
                      </w:r>
                    </w:p>
                  </w:txbxContent>
                </v:textbox>
                <w10:wrap type="topAndBottom" anchorx="page"/>
              </v:shape>
            </w:pict>
          </mc:Fallback>
        </mc:AlternateContent>
      </w:r>
      <w:r>
        <mc:AlternateContent>
          <mc:Choice Requires="wps">
            <w:drawing>
              <wp:anchor distT="566420" distB="1931670" distL="0" distR="0" simplePos="0" relativeHeight="125831063" behindDoc="0" locked="0" layoutInCell="1" allowOverlap="1">
                <wp:simplePos x="0" y="0"/>
                <wp:positionH relativeFrom="page">
                  <wp:posOffset>815975</wp:posOffset>
                </wp:positionH>
                <wp:positionV relativeFrom="paragraph">
                  <wp:posOffset>566420</wp:posOffset>
                </wp:positionV>
                <wp:extent cx="834390" cy="151130"/>
                <wp:wrapTopAndBottom/>
                <wp:docPr id="2362" name="Shape 2362"/>
                <a:graphic xmlns:a="http://schemas.openxmlformats.org/drawingml/2006/main">
                  <a:graphicData uri="http://schemas.microsoft.com/office/word/2010/wordprocessingShape">
                    <wps:wsp>
                      <wps:cNvSpPr txBox="1"/>
                      <wps:spPr>
                        <a:xfrm>
                          <a:ext cx="83439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as his brother</w:t>
                            </w:r>
                          </w:p>
                        </w:txbxContent>
                      </wps:txbx>
                      <wps:bodyPr wrap="none" lIns="0" tIns="0" rIns="0" bIns="0">
                        <a:noAutoFit/>
                      </wps:bodyPr>
                    </wps:wsp>
                  </a:graphicData>
                </a:graphic>
              </wp:anchor>
            </w:drawing>
          </mc:Choice>
          <mc:Fallback>
            <w:pict>
              <v:shape id="_x0000_s3388" type="#_x0000_t202" style="position:absolute;margin-left:64.25pt;margin-top:44.600000000000001pt;width:65.700000000000003pt;height:11.9pt;z-index:-125827690;mso-wrap-distance-left:0;mso-wrap-distance-top:44.600000000000001pt;mso-wrap-distance-right:0;mso-wrap-distance-bottom:152.0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as his brother</w:t>
                      </w:r>
                    </w:p>
                  </w:txbxContent>
                </v:textbox>
                <w10:wrap type="topAndBottom" anchorx="page"/>
              </v:shape>
            </w:pict>
          </mc:Fallback>
        </mc:AlternateContent>
      </w:r>
      <w:r>
        <mc:AlternateContent>
          <mc:Choice Requires="wps">
            <w:drawing>
              <wp:anchor distT="564515" distB="1933575" distL="0" distR="0" simplePos="0" relativeHeight="125831065" behindDoc="0" locked="0" layoutInCell="1" allowOverlap="1">
                <wp:simplePos x="0" y="0"/>
                <wp:positionH relativeFrom="page">
                  <wp:posOffset>3218180</wp:posOffset>
                </wp:positionH>
                <wp:positionV relativeFrom="paragraph">
                  <wp:posOffset>564515</wp:posOffset>
                </wp:positionV>
                <wp:extent cx="934720" cy="151130"/>
                <wp:wrapTopAndBottom/>
                <wp:docPr id="2364" name="Shape 2364"/>
                <a:graphic xmlns:a="http://schemas.openxmlformats.org/drawingml/2006/main">
                  <a:graphicData uri="http://schemas.microsoft.com/office/word/2010/wordprocessingShape">
                    <wps:wsp>
                      <wps:cNvSpPr txBox="1"/>
                      <wps:spPr>
                        <a:xfrm>
                          <a:ext cx="93472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as is his brother</w:t>
                            </w:r>
                          </w:p>
                        </w:txbxContent>
                      </wps:txbx>
                      <wps:bodyPr wrap="none" lIns="0" tIns="0" rIns="0" bIns="0">
                        <a:noAutoFit/>
                      </wps:bodyPr>
                    </wps:wsp>
                  </a:graphicData>
                </a:graphic>
              </wp:anchor>
            </w:drawing>
          </mc:Choice>
          <mc:Fallback>
            <w:pict>
              <v:shape id="_x0000_s3390" type="#_x0000_t202" style="position:absolute;margin-left:253.40000000000001pt;margin-top:44.450000000000003pt;width:73.600000000000009pt;height:11.9pt;z-index:-125827688;mso-wrap-distance-left:0;mso-wrap-distance-top:44.450000000000003pt;mso-wrap-distance-right:0;mso-wrap-distance-bottom:152.2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as is his brother</w:t>
                      </w:r>
                    </w:p>
                  </w:txbxContent>
                </v:textbox>
                <w10:wrap type="topAndBottom" anchorx="page"/>
              </v:shape>
            </w:pict>
          </mc:Fallback>
        </mc:AlternateContent>
      </w:r>
      <w:r>
        <mc:AlternateContent>
          <mc:Choice Requires="wps">
            <w:drawing>
              <wp:anchor distT="806450" distB="1691640" distL="0" distR="0" simplePos="0" relativeHeight="125831067" behindDoc="0" locked="0" layoutInCell="1" allowOverlap="1">
                <wp:simplePos x="0" y="0"/>
                <wp:positionH relativeFrom="page">
                  <wp:posOffset>817880</wp:posOffset>
                </wp:positionH>
                <wp:positionV relativeFrom="paragraph">
                  <wp:posOffset>806450</wp:posOffset>
                </wp:positionV>
                <wp:extent cx="907415" cy="151130"/>
                <wp:wrapTopAndBottom/>
                <wp:docPr id="2366" name="Shape 2366"/>
                <a:graphic xmlns:a="http://schemas.openxmlformats.org/drawingml/2006/main">
                  <a:graphicData uri="http://schemas.microsoft.com/office/word/2010/wordprocessingShape">
                    <wps:wsp>
                      <wps:cNvSpPr txBox="1"/>
                      <wps:spPr>
                        <a:xfrm>
                          <a:ext cx="90741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like his brother</w:t>
                            </w:r>
                          </w:p>
                        </w:txbxContent>
                      </wps:txbx>
                      <wps:bodyPr wrap="none" lIns="0" tIns="0" rIns="0" bIns="0">
                        <a:noAutoFit/>
                      </wps:bodyPr>
                    </wps:wsp>
                  </a:graphicData>
                </a:graphic>
              </wp:anchor>
            </w:drawing>
          </mc:Choice>
          <mc:Fallback>
            <w:pict>
              <v:shape id="_x0000_s3392" type="#_x0000_t202" style="position:absolute;margin-left:64.400000000000006pt;margin-top:63.5pt;width:71.450000000000003pt;height:11.9pt;z-index:-125827686;mso-wrap-distance-left:0;mso-wrap-distance-top:63.5pt;mso-wrap-distance-right:0;mso-wrap-distance-bottom:133.1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like his brother</w:t>
                      </w:r>
                    </w:p>
                  </w:txbxContent>
                </v:textbox>
                <w10:wrap type="topAndBottom" anchorx="page"/>
              </v:shape>
            </w:pict>
          </mc:Fallback>
        </mc:AlternateContent>
      </w:r>
      <w:r>
        <mc:AlternateContent>
          <mc:Choice Requires="wps">
            <w:drawing>
              <wp:anchor distT="802005" distB="1691640" distL="0" distR="0" simplePos="0" relativeHeight="125831069" behindDoc="0" locked="0" layoutInCell="1" allowOverlap="1">
                <wp:simplePos x="0" y="0"/>
                <wp:positionH relativeFrom="page">
                  <wp:posOffset>3218180</wp:posOffset>
                </wp:positionH>
                <wp:positionV relativeFrom="paragraph">
                  <wp:posOffset>802005</wp:posOffset>
                </wp:positionV>
                <wp:extent cx="1408430" cy="155575"/>
                <wp:wrapTopAndBottom/>
                <wp:docPr id="2368" name="Shape 2368"/>
                <a:graphic xmlns:a="http://schemas.openxmlformats.org/drawingml/2006/main">
                  <a:graphicData uri="http://schemas.microsoft.com/office/word/2010/wordprocessingShape">
                    <wps:wsp>
                      <wps:cNvSpPr txBox="1"/>
                      <wps:spPr>
                        <a:xfrm>
                          <a:ext cx="140843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as his brother is generous</w:t>
                            </w:r>
                          </w:p>
                        </w:txbxContent>
                      </wps:txbx>
                      <wps:bodyPr wrap="none" lIns="0" tIns="0" rIns="0" bIns="0">
                        <a:noAutoFit/>
                      </wps:bodyPr>
                    </wps:wsp>
                  </a:graphicData>
                </a:graphic>
              </wp:anchor>
            </w:drawing>
          </mc:Choice>
          <mc:Fallback>
            <w:pict>
              <v:shape id="_x0000_s3394" type="#_x0000_t202" style="position:absolute;margin-left:253.40000000000001pt;margin-top:63.149999999999999pt;width:110.90000000000001pt;height:12.25pt;z-index:-125827684;mso-wrap-distance-left:0;mso-wrap-distance-top:63.149999999999999pt;mso-wrap-distance-right:0;mso-wrap-distance-bottom:133.1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as his brother is generous</w:t>
                      </w:r>
                    </w:p>
                  </w:txbxContent>
                </v:textbox>
                <w10:wrap type="topAndBottom" anchorx="page"/>
              </v:shape>
            </w:pict>
          </mc:Fallback>
        </mc:AlternateContent>
      </w:r>
      <w:r>
        <mc:AlternateContent>
          <mc:Choice Requires="wps">
            <w:drawing>
              <wp:anchor distT="1049020" distB="1442720" distL="0" distR="0" simplePos="0" relativeHeight="125831071" behindDoc="0" locked="0" layoutInCell="1" allowOverlap="1">
                <wp:simplePos x="0" y="0"/>
                <wp:positionH relativeFrom="page">
                  <wp:posOffset>600710</wp:posOffset>
                </wp:positionH>
                <wp:positionV relativeFrom="paragraph">
                  <wp:posOffset>1049020</wp:posOffset>
                </wp:positionV>
                <wp:extent cx="1536065" cy="157480"/>
                <wp:wrapTopAndBottom/>
                <wp:docPr id="2370" name="Shape 2370"/>
                <a:graphic xmlns:a="http://schemas.openxmlformats.org/drawingml/2006/main">
                  <a:graphicData uri="http://schemas.microsoft.com/office/word/2010/wordprocessingShape">
                    <wps:wsp>
                      <wps:cNvSpPr txBox="1"/>
                      <wps:spPr>
                        <a:xfrm>
                          <a:ext cx="153606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rPr>
                              <w:t>.他的公司没有他父亲的大。</w:t>
                            </w:r>
                          </w:p>
                        </w:txbxContent>
                      </wps:txbx>
                      <wps:bodyPr wrap="none" lIns="0" tIns="0" rIns="0" bIns="0">
                        <a:noAutoFit/>
                      </wps:bodyPr>
                    </wps:wsp>
                  </a:graphicData>
                </a:graphic>
              </wp:anchor>
            </w:drawing>
          </mc:Choice>
          <mc:Fallback>
            <w:pict>
              <v:shape id="_x0000_s3396" type="#_x0000_t202" style="position:absolute;margin-left:47.300000000000004pt;margin-top:82.600000000000009pt;width:120.95pt;height:12.4pt;z-index:-125827682;mso-wrap-distance-left:0;mso-wrap-distance-top:82.600000000000009pt;mso-wrap-distance-right:0;mso-wrap-distance-bottom:113.6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5</w:t>
                      </w:r>
                      <w:r>
                        <w:rPr>
                          <w:spacing w:val="0"/>
                          <w:w w:val="100"/>
                          <w:position w:val="0"/>
                        </w:rPr>
                        <w:t>.他的公司没有他父亲的大。</w:t>
                      </w:r>
                    </w:p>
                  </w:txbxContent>
                </v:textbox>
                <w10:wrap type="topAndBottom" anchorx="page"/>
              </v:shape>
            </w:pict>
          </mc:Fallback>
        </mc:AlternateContent>
      </w:r>
      <w:r>
        <mc:AlternateContent>
          <mc:Choice Requires="wps">
            <w:drawing>
              <wp:anchor distT="1289050" distB="1200150" distL="0" distR="0" simplePos="0" relativeHeight="125831073" behindDoc="0" locked="0" layoutInCell="1" allowOverlap="1">
                <wp:simplePos x="0" y="0"/>
                <wp:positionH relativeFrom="page">
                  <wp:posOffset>596265</wp:posOffset>
                </wp:positionH>
                <wp:positionV relativeFrom="paragraph">
                  <wp:posOffset>1289050</wp:posOffset>
                </wp:positionV>
                <wp:extent cx="2059940" cy="160020"/>
                <wp:wrapTopAndBottom/>
                <wp:docPr id="2372" name="Shape 2372"/>
                <a:graphic xmlns:a="http://schemas.openxmlformats.org/drawingml/2006/main">
                  <a:graphicData uri="http://schemas.microsoft.com/office/word/2010/wordprocessingShape">
                    <wps:wsp>
                      <wps:cNvSpPr txBox="1"/>
                      <wps:spPr>
                        <a:xfrm>
                          <a:ext cx="2059940" cy="160020"/>
                        </a:xfrm>
                        <a:prstGeom prst="rect"/>
                        <a:noFill/>
                      </wps:spPr>
                      <wps:txbx>
                        <w:txbxContent>
                          <w:p>
                            <w:pPr>
                              <w:pStyle w:val="Style19"/>
                              <w:keepNext w:val="0"/>
                              <w:keepLines w:val="0"/>
                              <w:widowControl w:val="0"/>
                              <w:shd w:val="clear" w:color="auto" w:fill="auto"/>
                              <w:tabs>
                                <w:tab w:pos="2232" w:val="left"/>
                                <w:tab w:pos="3193"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His company is not as big as</w:t>
                              <w:tab/>
                            </w:r>
                            <w:r>
                              <w:rPr>
                                <w:u w:val="single"/>
                              </w:rPr>
                              <w:t xml:space="preserve"> </w:t>
                              <w:tab/>
                            </w:r>
                          </w:p>
                        </w:txbxContent>
                      </wps:txbx>
                      <wps:bodyPr wrap="none" lIns="0" tIns="0" rIns="0" bIns="0">
                        <a:noAutoFit/>
                      </wps:bodyPr>
                    </wps:wsp>
                  </a:graphicData>
                </a:graphic>
              </wp:anchor>
            </w:drawing>
          </mc:Choice>
          <mc:Fallback>
            <w:pict>
              <v:shape id="_x0000_s3398" type="#_x0000_t202" style="position:absolute;margin-left:46.950000000000003pt;margin-top:101.5pt;width:162.20000000000002pt;height:12.6pt;z-index:-125827680;mso-wrap-distance-left:0;mso-wrap-distance-top:101.5pt;mso-wrap-distance-right:0;mso-wrap-distance-bottom:94.5pt;mso-position-horizontal-relative:page" filled="f" stroked="f">
                <v:textbox inset="0,0,0,0">
                  <w:txbxContent>
                    <w:p>
                      <w:pPr>
                        <w:pStyle w:val="Style19"/>
                        <w:keepNext w:val="0"/>
                        <w:keepLines w:val="0"/>
                        <w:widowControl w:val="0"/>
                        <w:shd w:val="clear" w:color="auto" w:fill="auto"/>
                        <w:tabs>
                          <w:tab w:pos="2232" w:val="left"/>
                          <w:tab w:pos="3193"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His company is not as big as</w:t>
                        <w:tab/>
                      </w:r>
                      <w:r>
                        <w:rPr>
                          <w:u w:val="single"/>
                        </w:rPr>
                        <w:t xml:space="preserve"> </w:t>
                        <w:tab/>
                      </w:r>
                    </w:p>
                  </w:txbxContent>
                </v:textbox>
                <w10:wrap type="topAndBottom" anchorx="page"/>
              </v:shape>
            </w:pict>
          </mc:Fallback>
        </mc:AlternateContent>
      </w:r>
      <w:r>
        <mc:AlternateContent>
          <mc:Choice Requires="wps">
            <w:drawing>
              <wp:anchor distT="1529080" distB="960120" distL="0" distR="0" simplePos="0" relativeHeight="125831075" behindDoc="0" locked="0" layoutInCell="1" allowOverlap="1">
                <wp:simplePos x="0" y="0"/>
                <wp:positionH relativeFrom="page">
                  <wp:posOffset>811530</wp:posOffset>
                </wp:positionH>
                <wp:positionV relativeFrom="paragraph">
                  <wp:posOffset>1529080</wp:posOffset>
                </wp:positionV>
                <wp:extent cx="1454150" cy="160020"/>
                <wp:wrapTopAndBottom/>
                <wp:docPr id="2374" name="Shape 2374"/>
                <a:graphic xmlns:a="http://schemas.openxmlformats.org/drawingml/2006/main">
                  <a:graphicData uri="http://schemas.microsoft.com/office/word/2010/wordprocessingShape">
                    <wps:wsp>
                      <wps:cNvSpPr txBox="1"/>
                      <wps:spPr>
                        <a:xfrm>
                          <a:ext cx="1454150"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his father's company does</w:t>
                            </w:r>
                          </w:p>
                        </w:txbxContent>
                      </wps:txbx>
                      <wps:bodyPr wrap="none" lIns="0" tIns="0" rIns="0" bIns="0">
                        <a:noAutoFit/>
                      </wps:bodyPr>
                    </wps:wsp>
                  </a:graphicData>
                </a:graphic>
              </wp:anchor>
            </w:drawing>
          </mc:Choice>
          <mc:Fallback>
            <w:pict>
              <v:shape id="_x0000_s3400" type="#_x0000_t202" style="position:absolute;margin-left:63.899999999999999pt;margin-top:120.40000000000001pt;width:114.5pt;height:12.6pt;z-index:-125827678;mso-wrap-distance-left:0;mso-wrap-distance-top:120.40000000000001pt;mso-wrap-distance-right:0;mso-wrap-distance-bottom:75.60000000000000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his father's company does</w:t>
                      </w:r>
                    </w:p>
                  </w:txbxContent>
                </v:textbox>
                <w10:wrap type="topAndBottom" anchorx="page"/>
              </v:shape>
            </w:pict>
          </mc:Fallback>
        </mc:AlternateContent>
      </w:r>
      <w:r>
        <mc:AlternateContent>
          <mc:Choice Requires="wps">
            <w:drawing>
              <wp:anchor distT="1526540" distB="971550" distL="0" distR="0" simplePos="0" relativeHeight="125831077" behindDoc="0" locked="0" layoutInCell="1" allowOverlap="1">
                <wp:simplePos x="0" y="0"/>
                <wp:positionH relativeFrom="page">
                  <wp:posOffset>3216275</wp:posOffset>
                </wp:positionH>
                <wp:positionV relativeFrom="paragraph">
                  <wp:posOffset>1526540</wp:posOffset>
                </wp:positionV>
                <wp:extent cx="626110" cy="151130"/>
                <wp:wrapTopAndBottom/>
                <wp:docPr id="2376" name="Shape 2376"/>
                <a:graphic xmlns:a="http://schemas.openxmlformats.org/drawingml/2006/main">
                  <a:graphicData uri="http://schemas.microsoft.com/office/word/2010/wordprocessingShape">
                    <wps:wsp>
                      <wps:cNvSpPr txBox="1"/>
                      <wps:spPr>
                        <a:xfrm>
                          <a:ext cx="62611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his father</w:t>
                            </w:r>
                          </w:p>
                        </w:txbxContent>
                      </wps:txbx>
                      <wps:bodyPr wrap="none" lIns="0" tIns="0" rIns="0" bIns="0">
                        <a:noAutoFit/>
                      </wps:bodyPr>
                    </wps:wsp>
                  </a:graphicData>
                </a:graphic>
              </wp:anchor>
            </w:drawing>
          </mc:Choice>
          <mc:Fallback>
            <w:pict>
              <v:shape id="_x0000_s3402" type="#_x0000_t202" style="position:absolute;margin-left:253.25pt;margin-top:120.2pt;width:49.300000000000004pt;height:11.9pt;z-index:-125827676;mso-wrap-distance-left:0;mso-wrap-distance-top:120.2pt;mso-wrap-distance-right:0;mso-wrap-distance-bottom:76.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his father</w:t>
                      </w:r>
                    </w:p>
                  </w:txbxContent>
                </v:textbox>
                <w10:wrap type="topAndBottom" anchorx="page"/>
              </v:shape>
            </w:pict>
          </mc:Fallback>
        </mc:AlternateContent>
      </w:r>
      <w:r>
        <mc:AlternateContent>
          <mc:Choice Requires="wps">
            <w:drawing>
              <wp:anchor distT="1766570" distB="731520" distL="0" distR="0" simplePos="0" relativeHeight="125831079" behindDoc="0" locked="0" layoutInCell="1" allowOverlap="1">
                <wp:simplePos x="0" y="0"/>
                <wp:positionH relativeFrom="page">
                  <wp:posOffset>811530</wp:posOffset>
                </wp:positionH>
                <wp:positionV relativeFrom="paragraph">
                  <wp:posOffset>1766570</wp:posOffset>
                </wp:positionV>
                <wp:extent cx="708660" cy="151130"/>
                <wp:wrapTopAndBottom/>
                <wp:docPr id="2378" name="Shape 2378"/>
                <a:graphic xmlns:a="http://schemas.openxmlformats.org/drawingml/2006/main">
                  <a:graphicData uri="http://schemas.microsoft.com/office/word/2010/wordprocessingShape">
                    <wps:wsp>
                      <wps:cNvSpPr txBox="1"/>
                      <wps:spPr>
                        <a:xfrm>
                          <a:ext cx="70866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his father's</w:t>
                            </w:r>
                          </w:p>
                        </w:txbxContent>
                      </wps:txbx>
                      <wps:bodyPr wrap="none" lIns="0" tIns="0" rIns="0" bIns="0">
                        <a:noAutoFit/>
                      </wps:bodyPr>
                    </wps:wsp>
                  </a:graphicData>
                </a:graphic>
              </wp:anchor>
            </w:drawing>
          </mc:Choice>
          <mc:Fallback>
            <w:pict>
              <v:shape id="_x0000_s3404" type="#_x0000_t202" style="position:absolute;margin-left:63.899999999999999pt;margin-top:139.09999999999999pt;width:55.800000000000004pt;height:11.9pt;z-index:-125827674;mso-wrap-distance-left:0;mso-wrap-distance-top:139.09999999999999pt;mso-wrap-distance-right:0;mso-wrap-distance-bottom:57.6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his father's</w:t>
                      </w:r>
                    </w:p>
                  </w:txbxContent>
                </v:textbox>
                <w10:wrap type="topAndBottom" anchorx="page"/>
              </v:shape>
            </w:pict>
          </mc:Fallback>
        </mc:AlternateContent>
      </w:r>
      <w:r>
        <mc:AlternateContent>
          <mc:Choice Requires="wps">
            <w:drawing>
              <wp:anchor distT="1764665" distB="733425" distL="0" distR="0" simplePos="0" relativeHeight="125831081" behindDoc="0" locked="0" layoutInCell="1" allowOverlap="1">
                <wp:simplePos x="0" y="0"/>
                <wp:positionH relativeFrom="page">
                  <wp:posOffset>3213735</wp:posOffset>
                </wp:positionH>
                <wp:positionV relativeFrom="paragraph">
                  <wp:posOffset>1764665</wp:posOffset>
                </wp:positionV>
                <wp:extent cx="1051560" cy="151130"/>
                <wp:wrapTopAndBottom/>
                <wp:docPr id="2380" name="Shape 2380"/>
                <a:graphic xmlns:a="http://schemas.openxmlformats.org/drawingml/2006/main">
                  <a:graphicData uri="http://schemas.microsoft.com/office/word/2010/wordprocessingShape">
                    <wps:wsp>
                      <wps:cNvSpPr txBox="1"/>
                      <wps:spPr>
                        <a:xfrm>
                          <a:ext cx="105156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those of his father</w:t>
                            </w:r>
                          </w:p>
                        </w:txbxContent>
                      </wps:txbx>
                      <wps:bodyPr wrap="none" lIns="0" tIns="0" rIns="0" bIns="0">
                        <a:noAutoFit/>
                      </wps:bodyPr>
                    </wps:wsp>
                  </a:graphicData>
                </a:graphic>
              </wp:anchor>
            </w:drawing>
          </mc:Choice>
          <mc:Fallback>
            <w:pict>
              <v:shape id="_x0000_s3406" type="#_x0000_t202" style="position:absolute;margin-left:253.05000000000001pt;margin-top:138.95000000000002pt;width:82.799999999999997pt;height:11.9pt;z-index:-125827672;mso-wrap-distance-left:0;mso-wrap-distance-top:138.95000000000002pt;mso-wrap-distance-right:0;mso-wrap-distance-bottom:57.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those of his father</w:t>
                      </w:r>
                    </w:p>
                  </w:txbxContent>
                </v:textbox>
                <w10:wrap type="topAndBottom" anchorx="page"/>
              </v:shape>
            </w:pict>
          </mc:Fallback>
        </mc:AlternateContent>
      </w:r>
      <w:r>
        <mc:AlternateContent>
          <mc:Choice Requires="wps">
            <w:drawing>
              <wp:anchor distT="2009140" distB="484505" distL="0" distR="0" simplePos="0" relativeHeight="125831083" behindDoc="0" locked="0" layoutInCell="1" allowOverlap="1">
                <wp:simplePos x="0" y="0"/>
                <wp:positionH relativeFrom="page">
                  <wp:posOffset>596265</wp:posOffset>
                </wp:positionH>
                <wp:positionV relativeFrom="paragraph">
                  <wp:posOffset>2009140</wp:posOffset>
                </wp:positionV>
                <wp:extent cx="3115945" cy="155575"/>
                <wp:wrapTopAndBottom/>
                <wp:docPr id="2382" name="Shape 2382"/>
                <a:graphic xmlns:a="http://schemas.openxmlformats.org/drawingml/2006/main">
                  <a:graphicData uri="http://schemas.microsoft.com/office/word/2010/wordprocessingShape">
                    <wps:wsp>
                      <wps:cNvSpPr txBox="1"/>
                      <wps:spPr>
                        <a:xfrm>
                          <a:ext cx="311594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6</w:t>
                            </w:r>
                            <w:r>
                              <w:rPr>
                                <w:spacing w:val="0"/>
                                <w:w w:val="100"/>
                                <w:position w:val="0"/>
                              </w:rPr>
                              <w:t>.这家超市的折扣比我家附近那家小商店的折扣要大得多。</w:t>
                            </w:r>
                          </w:p>
                        </w:txbxContent>
                      </wps:txbx>
                      <wps:bodyPr wrap="none" lIns="0" tIns="0" rIns="0" bIns="0">
                        <a:noAutoFit/>
                      </wps:bodyPr>
                    </wps:wsp>
                  </a:graphicData>
                </a:graphic>
              </wp:anchor>
            </w:drawing>
          </mc:Choice>
          <mc:Fallback>
            <w:pict>
              <v:shape id="_x0000_s3408" type="#_x0000_t202" style="position:absolute;margin-left:46.950000000000003pt;margin-top:158.20000000000002pt;width:245.34999999999999pt;height:12.25pt;z-index:-125827670;mso-wrap-distance-left:0;mso-wrap-distance-top:158.20000000000002pt;mso-wrap-distance-right:0;mso-wrap-distance-bottom:38.14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6</w:t>
                      </w:r>
                      <w:r>
                        <w:rPr>
                          <w:spacing w:val="0"/>
                          <w:w w:val="100"/>
                          <w:position w:val="0"/>
                        </w:rPr>
                        <w:t>.这家超市的折扣比我家附近那家小商店的折扣要大得多。</w:t>
                      </w:r>
                    </w:p>
                  </w:txbxContent>
                </v:textbox>
                <w10:wrap type="topAndBottom" anchorx="page"/>
              </v:shape>
            </w:pict>
          </mc:Fallback>
        </mc:AlternateContent>
      </w:r>
      <w:r>
        <mc:AlternateContent>
          <mc:Choice Requires="wps">
            <w:drawing>
              <wp:anchor distT="2251710" distB="240030" distL="0" distR="0" simplePos="0" relativeHeight="125831085" behindDoc="0" locked="0" layoutInCell="1" allowOverlap="1">
                <wp:simplePos x="0" y="0"/>
                <wp:positionH relativeFrom="page">
                  <wp:posOffset>591820</wp:posOffset>
                </wp:positionH>
                <wp:positionV relativeFrom="paragraph">
                  <wp:posOffset>2251710</wp:posOffset>
                </wp:positionV>
                <wp:extent cx="3733165" cy="157480"/>
                <wp:wrapTopAndBottom/>
                <wp:docPr id="2384" name="Shape 2384"/>
                <a:graphic xmlns:a="http://schemas.openxmlformats.org/drawingml/2006/main">
                  <a:graphicData uri="http://schemas.microsoft.com/office/word/2010/wordprocessingShape">
                    <wps:wsp>
                      <wps:cNvSpPr txBox="1"/>
                      <wps:spPr>
                        <a:xfrm>
                          <a:ext cx="3733165" cy="157480"/>
                        </a:xfrm>
                        <a:prstGeom prst="rect"/>
                        <a:noFill/>
                      </wps:spPr>
                      <wps:txbx>
                        <w:txbxContent>
                          <w:p>
                            <w:pPr>
                              <w:pStyle w:val="Style19"/>
                              <w:keepNext w:val="0"/>
                              <w:keepLines w:val="0"/>
                              <w:widowControl w:val="0"/>
                              <w:shd w:val="clear" w:color="auto" w:fill="auto"/>
                              <w:tabs>
                                <w:tab w:pos="4882" w:val="left"/>
                                <w:tab w:pos="5839"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discount of this supermarket is much more aggressive than</w:t>
                              <w:tab/>
                            </w:r>
                            <w:r>
                              <w:rPr>
                                <w:u w:val="single"/>
                              </w:rPr>
                              <w:t xml:space="preserve"> </w:t>
                              <w:tab/>
                            </w:r>
                          </w:p>
                        </w:txbxContent>
                      </wps:txbx>
                      <wps:bodyPr wrap="none" lIns="0" tIns="0" rIns="0" bIns="0">
                        <a:noAutoFit/>
                      </wps:bodyPr>
                    </wps:wsp>
                  </a:graphicData>
                </a:graphic>
              </wp:anchor>
            </w:drawing>
          </mc:Choice>
          <mc:Fallback>
            <w:pict>
              <v:shape id="_x0000_s3410" type="#_x0000_t202" style="position:absolute;margin-left:46.600000000000001pt;margin-top:177.30000000000001pt;width:293.94999999999999pt;height:12.4pt;z-index:-125827668;mso-wrap-distance-left:0;mso-wrap-distance-top:177.30000000000001pt;mso-wrap-distance-right:0;mso-wrap-distance-bottom:18.900000000000002pt;mso-position-horizontal-relative:page" filled="f" stroked="f">
                <v:textbox inset="0,0,0,0">
                  <w:txbxContent>
                    <w:p>
                      <w:pPr>
                        <w:pStyle w:val="Style19"/>
                        <w:keepNext w:val="0"/>
                        <w:keepLines w:val="0"/>
                        <w:widowControl w:val="0"/>
                        <w:shd w:val="clear" w:color="auto" w:fill="auto"/>
                        <w:tabs>
                          <w:tab w:pos="4882" w:val="left"/>
                          <w:tab w:pos="5839"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discount of this supermarket is much more aggressive than</w:t>
                        <w:tab/>
                      </w:r>
                      <w:r>
                        <w:rPr>
                          <w:u w:val="single"/>
                        </w:rPr>
                        <w:t xml:space="preserve"> </w:t>
                        <w:tab/>
                      </w:r>
                    </w:p>
                  </w:txbxContent>
                </v:textbox>
                <w10:wrap type="topAndBottom" anchorx="page"/>
              </v:shape>
            </w:pict>
          </mc:Fallback>
        </mc:AlternateContent>
      </w:r>
      <w:r>
        <mc:AlternateContent>
          <mc:Choice Requires="wps">
            <w:drawing>
              <wp:anchor distT="2244725" distB="247015" distL="0" distR="0" simplePos="0" relativeHeight="125831087" behindDoc="0" locked="0" layoutInCell="1" allowOverlap="1">
                <wp:simplePos x="0" y="0"/>
                <wp:positionH relativeFrom="page">
                  <wp:posOffset>4326890</wp:posOffset>
                </wp:positionH>
                <wp:positionV relativeFrom="paragraph">
                  <wp:posOffset>2244725</wp:posOffset>
                </wp:positionV>
                <wp:extent cx="751840" cy="157480"/>
                <wp:wrapTopAndBottom/>
                <wp:docPr id="2386" name="Shape 2386"/>
                <a:graphic xmlns:a="http://schemas.openxmlformats.org/drawingml/2006/main">
                  <a:graphicData uri="http://schemas.microsoft.com/office/word/2010/wordprocessingShape">
                    <wps:wsp>
                      <wps:cNvSpPr txBox="1"/>
                      <wps:spPr>
                        <a:xfrm>
                          <a:ext cx="75184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near my home.</w:t>
                            </w:r>
                          </w:p>
                        </w:txbxContent>
                      </wps:txbx>
                      <wps:bodyPr wrap="none" lIns="0" tIns="0" rIns="0" bIns="0">
                        <a:noAutoFit/>
                      </wps:bodyPr>
                    </wps:wsp>
                  </a:graphicData>
                </a:graphic>
              </wp:anchor>
            </w:drawing>
          </mc:Choice>
          <mc:Fallback>
            <w:pict>
              <v:shape id="_x0000_s3412" type="#_x0000_t202" style="position:absolute;margin-left:340.69999999999999pt;margin-top:176.75pt;width:59.200000000000003pt;height:12.4pt;z-index:-125827666;mso-wrap-distance-left:0;mso-wrap-distance-top:176.75pt;mso-wrap-distance-right:0;mso-wrap-distance-bottom:19.44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near my home.</w:t>
                      </w:r>
                    </w:p>
                  </w:txbxContent>
                </v:textbox>
                <w10:wrap type="topAndBottom" anchorx="page"/>
              </v:shape>
            </w:pict>
          </mc:Fallback>
        </mc:AlternateContent>
      </w:r>
      <w:r>
        <mc:AlternateContent>
          <mc:Choice Requires="wps">
            <w:drawing>
              <wp:anchor distT="2489200" distB="0" distL="0" distR="0" simplePos="0" relativeHeight="125831089" behindDoc="0" locked="0" layoutInCell="1" allowOverlap="1">
                <wp:simplePos x="0" y="0"/>
                <wp:positionH relativeFrom="page">
                  <wp:posOffset>804545</wp:posOffset>
                </wp:positionH>
                <wp:positionV relativeFrom="paragraph">
                  <wp:posOffset>2489200</wp:posOffset>
                </wp:positionV>
                <wp:extent cx="889000" cy="160020"/>
                <wp:wrapTopAndBottom/>
                <wp:docPr id="2388" name="Shape 2388"/>
                <a:graphic xmlns:a="http://schemas.openxmlformats.org/drawingml/2006/main">
                  <a:graphicData uri="http://schemas.microsoft.com/office/word/2010/wordprocessingShape">
                    <wps:wsp>
                      <wps:cNvSpPr txBox="1"/>
                      <wps:spPr>
                        <a:xfrm>
                          <a:ext cx="889000"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small shop</w:t>
                            </w:r>
                          </w:p>
                        </w:txbxContent>
                      </wps:txbx>
                      <wps:bodyPr wrap="none" lIns="0" tIns="0" rIns="0" bIns="0">
                        <a:noAutoFit/>
                      </wps:bodyPr>
                    </wps:wsp>
                  </a:graphicData>
                </a:graphic>
              </wp:anchor>
            </w:drawing>
          </mc:Choice>
          <mc:Fallback>
            <w:pict>
              <v:shape id="_x0000_s3414" type="#_x0000_t202" style="position:absolute;margin-left:63.350000000000001pt;margin-top:196.pt;width:70.pt;height:12.6pt;z-index:-125827664;mso-wrap-distance-left:0;mso-wrap-distance-top:196.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small shop</w:t>
                      </w:r>
                    </w:p>
                  </w:txbxContent>
                </v:textbox>
                <w10:wrap type="topAndBottom" anchorx="page"/>
              </v:shape>
            </w:pict>
          </mc:Fallback>
        </mc:AlternateContent>
      </w:r>
      <w:r>
        <mc:AlternateContent>
          <mc:Choice Requires="wps">
            <w:drawing>
              <wp:anchor distT="2484755" distB="4445" distL="0" distR="0" simplePos="0" relativeHeight="125831091" behindDoc="0" locked="0" layoutInCell="1" allowOverlap="1">
                <wp:simplePos x="0" y="0"/>
                <wp:positionH relativeFrom="page">
                  <wp:posOffset>3211830</wp:posOffset>
                </wp:positionH>
                <wp:positionV relativeFrom="paragraph">
                  <wp:posOffset>2484755</wp:posOffset>
                </wp:positionV>
                <wp:extent cx="1391920" cy="160020"/>
                <wp:wrapTopAndBottom/>
                <wp:docPr id="2390" name="Shape 2390"/>
                <a:graphic xmlns:a="http://schemas.openxmlformats.org/drawingml/2006/main">
                  <a:graphicData uri="http://schemas.microsoft.com/office/word/2010/wordprocessingShape">
                    <wps:wsp>
                      <wps:cNvSpPr txBox="1"/>
                      <wps:spPr>
                        <a:xfrm>
                          <a:ext cx="1391920"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the small shop's discount</w:t>
                            </w:r>
                          </w:p>
                        </w:txbxContent>
                      </wps:txbx>
                      <wps:bodyPr wrap="none" lIns="0" tIns="0" rIns="0" bIns="0">
                        <a:noAutoFit/>
                      </wps:bodyPr>
                    </wps:wsp>
                  </a:graphicData>
                </a:graphic>
              </wp:anchor>
            </w:drawing>
          </mc:Choice>
          <mc:Fallback>
            <w:pict>
              <v:shape id="_x0000_s3416" type="#_x0000_t202" style="position:absolute;margin-left:252.90000000000001pt;margin-top:195.65000000000001pt;width:109.60000000000001pt;height:12.6pt;z-index:-125827662;mso-wrap-distance-left:0;mso-wrap-distance-top:195.65000000000001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the small shop's discount</w:t>
                      </w:r>
                    </w:p>
                  </w:txbxContent>
                </v:textbox>
                <w10:wrap type="topAndBottom" anchorx="page"/>
              </v:shape>
            </w:pict>
          </mc:Fallback>
        </mc:AlternateContent>
      </w:r>
    </w:p>
    <w:p>
      <w:pPr>
        <w:widowControl w:val="0"/>
        <w:spacing w:line="1" w:lineRule="exact"/>
      </w:pPr>
      <w:r>
        <mc:AlternateContent>
          <mc:Choice Requires="wps">
            <w:drawing>
              <wp:anchor distT="66040" distB="0" distL="0" distR="0" simplePos="0" relativeHeight="125831093" behindDoc="0" locked="0" layoutInCell="1" allowOverlap="1">
                <wp:simplePos x="0" y="0"/>
                <wp:positionH relativeFrom="page">
                  <wp:posOffset>807085</wp:posOffset>
                </wp:positionH>
                <wp:positionV relativeFrom="paragraph">
                  <wp:posOffset>66040</wp:posOffset>
                </wp:positionV>
                <wp:extent cx="1134110" cy="160020"/>
                <wp:wrapTopAndBottom/>
                <wp:docPr id="2392" name="Shape 2392"/>
                <a:graphic xmlns:a="http://schemas.openxmlformats.org/drawingml/2006/main">
                  <a:graphicData uri="http://schemas.microsoft.com/office/word/2010/wordprocessingShape">
                    <wps:wsp>
                      <wps:cNvSpPr txBox="1"/>
                      <wps:spPr>
                        <a:xfrm>
                          <a:ext cx="1134110" cy="160020"/>
                        </a:xfrm>
                        <a:prstGeom prst="rect"/>
                        <a:noFill/>
                      </wps:spPr>
                      <wps:txbx>
                        <w:txbxContent>
                          <w:p>
                            <w:pPr>
                              <w:pStyle w:val="Style19"/>
                              <w:keepNext w:val="0"/>
                              <w:keepLines w:val="0"/>
                              <w:widowControl w:val="0"/>
                              <w:numPr>
                                <w:ilvl w:val="0"/>
                                <w:numId w:val="391"/>
                              </w:numPr>
                              <w:shd w:val="clear" w:color="auto" w:fill="auto"/>
                              <w:tabs>
                                <w:tab w:pos="220" w:val="left"/>
                              </w:tabs>
                              <w:bidi w:val="0"/>
                              <w:spacing w:before="0" w:after="0" w:line="240" w:lineRule="auto"/>
                              <w:ind w:left="0" w:right="0" w:firstLine="0"/>
                              <w:jc w:val="left"/>
                            </w:pPr>
                            <w:bookmarkStart w:id="1007" w:name="bookmark1007"/>
                            <w:bookmarkEnd w:id="1007"/>
                            <w:r>
                              <w:rPr>
                                <w:rFonts w:ascii="Times New Roman" w:eastAsia="Times New Roman" w:hAnsi="Times New Roman" w:cs="Times New Roman"/>
                                <w:spacing w:val="0"/>
                                <w:w w:val="100"/>
                                <w:position w:val="0"/>
                                <w:lang w:val="en-US" w:eastAsia="en-US" w:bidi="en-US"/>
                              </w:rPr>
                              <w:t>the small shop does</w:t>
                            </w:r>
                          </w:p>
                        </w:txbxContent>
                      </wps:txbx>
                      <wps:bodyPr wrap="none" lIns="0" tIns="0" rIns="0" bIns="0">
                        <a:noAutoFit/>
                      </wps:bodyPr>
                    </wps:wsp>
                  </a:graphicData>
                </a:graphic>
              </wp:anchor>
            </w:drawing>
          </mc:Choice>
          <mc:Fallback>
            <w:pict>
              <v:shape id="_x0000_s3418" type="#_x0000_t202" style="position:absolute;margin-left:63.550000000000004pt;margin-top:5.2000000000000002pt;width:89.299999999999997pt;height:12.6pt;z-index:-125827660;mso-wrap-distance-left:0;mso-wrap-distance-top:5.2000000000000002pt;mso-wrap-distance-right:0;mso-position-horizontal-relative:page" filled="f" stroked="f">
                <v:textbox inset="0,0,0,0">
                  <w:txbxContent>
                    <w:p>
                      <w:pPr>
                        <w:pStyle w:val="Style19"/>
                        <w:keepNext w:val="0"/>
                        <w:keepLines w:val="0"/>
                        <w:widowControl w:val="0"/>
                        <w:numPr>
                          <w:ilvl w:val="0"/>
                          <w:numId w:val="391"/>
                        </w:numPr>
                        <w:shd w:val="clear" w:color="auto" w:fill="auto"/>
                        <w:tabs>
                          <w:tab w:pos="220" w:val="left"/>
                        </w:tabs>
                        <w:bidi w:val="0"/>
                        <w:spacing w:before="0" w:after="0" w:line="240" w:lineRule="auto"/>
                        <w:ind w:left="0" w:right="0" w:firstLine="0"/>
                        <w:jc w:val="left"/>
                      </w:pPr>
                      <w:bookmarkStart w:id="1007" w:name="bookmark1007"/>
                      <w:bookmarkEnd w:id="1007"/>
                      <w:r>
                        <w:rPr>
                          <w:rFonts w:ascii="Times New Roman" w:eastAsia="Times New Roman" w:hAnsi="Times New Roman" w:cs="Times New Roman"/>
                          <w:spacing w:val="0"/>
                          <w:w w:val="100"/>
                          <w:position w:val="0"/>
                          <w:lang w:val="en-US" w:eastAsia="en-US" w:bidi="en-US"/>
                        </w:rPr>
                        <w:t>the small shop does</w:t>
                      </w:r>
                    </w:p>
                  </w:txbxContent>
                </v:textbox>
                <w10:wrap type="topAndBottom" anchorx="page"/>
              </v:shape>
            </w:pict>
          </mc:Fallback>
        </mc:AlternateContent>
      </w:r>
      <w:r>
        <mc:AlternateContent>
          <mc:Choice Requires="wps">
            <w:drawing>
              <wp:anchor distT="63500" distB="6985" distL="0" distR="0" simplePos="0" relativeHeight="125831095" behindDoc="0" locked="0" layoutInCell="1" allowOverlap="1">
                <wp:simplePos x="0" y="0"/>
                <wp:positionH relativeFrom="page">
                  <wp:posOffset>3211830</wp:posOffset>
                </wp:positionH>
                <wp:positionV relativeFrom="paragraph">
                  <wp:posOffset>63500</wp:posOffset>
                </wp:positionV>
                <wp:extent cx="1216025" cy="155575"/>
                <wp:wrapTopAndBottom/>
                <wp:docPr id="2394" name="Shape 2394"/>
                <a:graphic xmlns:a="http://schemas.openxmlformats.org/drawingml/2006/main">
                  <a:graphicData uri="http://schemas.microsoft.com/office/word/2010/wordprocessingShape">
                    <wps:wsp>
                      <wps:cNvSpPr txBox="1"/>
                      <wps:spPr>
                        <a:xfrm>
                          <a:ext cx="1216025" cy="155575"/>
                        </a:xfrm>
                        <a:prstGeom prst="rect"/>
                        <a:noFill/>
                      </wps:spPr>
                      <wps:txbx>
                        <w:txbxContent>
                          <w:p>
                            <w:pPr>
                              <w:pStyle w:val="Style19"/>
                              <w:keepNext w:val="0"/>
                              <w:keepLines w:val="0"/>
                              <w:widowControl w:val="0"/>
                              <w:numPr>
                                <w:ilvl w:val="0"/>
                                <w:numId w:val="393"/>
                              </w:numPr>
                              <w:shd w:val="clear" w:color="auto" w:fill="auto"/>
                              <w:tabs>
                                <w:tab w:pos="227" w:val="left"/>
                              </w:tabs>
                              <w:bidi w:val="0"/>
                              <w:spacing w:before="0" w:after="0" w:line="240" w:lineRule="auto"/>
                              <w:ind w:left="0" w:right="0" w:firstLine="0"/>
                              <w:jc w:val="left"/>
                            </w:pPr>
                            <w:bookmarkStart w:id="1008" w:name="bookmark1008"/>
                            <w:bookmarkEnd w:id="1008"/>
                            <w:r>
                              <w:rPr>
                                <w:rFonts w:ascii="Times New Roman" w:eastAsia="Times New Roman" w:hAnsi="Times New Roman" w:cs="Times New Roman"/>
                                <w:spacing w:val="0"/>
                                <w:w w:val="100"/>
                                <w:position w:val="0"/>
                                <w:lang w:val="en-US" w:eastAsia="en-US" w:bidi="en-US"/>
                              </w:rPr>
                              <w:t>that of the small shop</w:t>
                            </w:r>
                          </w:p>
                        </w:txbxContent>
                      </wps:txbx>
                      <wps:bodyPr wrap="none" lIns="0" tIns="0" rIns="0" bIns="0">
                        <a:noAutoFit/>
                      </wps:bodyPr>
                    </wps:wsp>
                  </a:graphicData>
                </a:graphic>
              </wp:anchor>
            </w:drawing>
          </mc:Choice>
          <mc:Fallback>
            <w:pict>
              <v:shape id="_x0000_s3420" type="#_x0000_t202" style="position:absolute;margin-left:252.90000000000001pt;margin-top:5.pt;width:95.75pt;height:12.25pt;z-index:-125827658;mso-wrap-distance-left:0;mso-wrap-distance-top:5.pt;mso-wrap-distance-right:0;mso-wrap-distance-bottom:0.55000000000000004pt;mso-position-horizontal-relative:page" filled="f" stroked="f">
                <v:textbox inset="0,0,0,0">
                  <w:txbxContent>
                    <w:p>
                      <w:pPr>
                        <w:pStyle w:val="Style19"/>
                        <w:keepNext w:val="0"/>
                        <w:keepLines w:val="0"/>
                        <w:widowControl w:val="0"/>
                        <w:numPr>
                          <w:ilvl w:val="0"/>
                          <w:numId w:val="393"/>
                        </w:numPr>
                        <w:shd w:val="clear" w:color="auto" w:fill="auto"/>
                        <w:tabs>
                          <w:tab w:pos="227" w:val="left"/>
                        </w:tabs>
                        <w:bidi w:val="0"/>
                        <w:spacing w:before="0" w:after="0" w:line="240" w:lineRule="auto"/>
                        <w:ind w:left="0" w:right="0" w:firstLine="0"/>
                        <w:jc w:val="left"/>
                      </w:pPr>
                      <w:bookmarkStart w:id="1008" w:name="bookmark1008"/>
                      <w:bookmarkEnd w:id="1008"/>
                      <w:r>
                        <w:rPr>
                          <w:rFonts w:ascii="Times New Roman" w:eastAsia="Times New Roman" w:hAnsi="Times New Roman" w:cs="Times New Roman"/>
                          <w:spacing w:val="0"/>
                          <w:w w:val="100"/>
                          <w:position w:val="0"/>
                          <w:lang w:val="en-US" w:eastAsia="en-US" w:bidi="en-US"/>
                        </w:rPr>
                        <w:t>that of the small shop</w:t>
                      </w:r>
                    </w:p>
                  </w:txbxContent>
                </v:textbox>
                <w10:wrap type="topAndBottom" anchorx="page"/>
              </v:shape>
            </w:pict>
          </mc:Fallback>
        </mc:AlternateContent>
      </w:r>
    </w:p>
    <w:p>
      <w:pPr>
        <w:widowControl w:val="0"/>
        <w:spacing w:line="1" w:lineRule="exact"/>
      </w:pPr>
      <w:r>
        <mc:AlternateContent>
          <mc:Choice Requires="wps">
            <w:drawing>
              <wp:anchor distT="76200" distB="2162175" distL="0" distR="0" simplePos="0" relativeHeight="125831097" behindDoc="0" locked="0" layoutInCell="1" allowOverlap="1">
                <wp:simplePos x="0" y="0"/>
                <wp:positionH relativeFrom="page">
                  <wp:posOffset>589915</wp:posOffset>
                </wp:positionH>
                <wp:positionV relativeFrom="paragraph">
                  <wp:posOffset>76200</wp:posOffset>
                </wp:positionV>
                <wp:extent cx="2032000" cy="162560"/>
                <wp:wrapTopAndBottom/>
                <wp:docPr id="2396" name="Shape 2396"/>
                <a:graphic xmlns:a="http://schemas.openxmlformats.org/drawingml/2006/main">
                  <a:graphicData uri="http://schemas.microsoft.com/office/word/2010/wordprocessingShape">
                    <wps:wsp>
                      <wps:cNvSpPr txBox="1"/>
                      <wps:spPr>
                        <a:xfrm>
                          <a:ext cx="2032000"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7.</w:t>
                            </w:r>
                            <w:r>
                              <w:rPr>
                                <w:spacing w:val="0"/>
                                <w:w w:val="100"/>
                                <w:position w:val="0"/>
                              </w:rPr>
                              <w:t>他每个月的工资比他同事的低得多。</w:t>
                            </w:r>
                          </w:p>
                        </w:txbxContent>
                      </wps:txbx>
                      <wps:bodyPr wrap="none" lIns="0" tIns="0" rIns="0" bIns="0">
                        <a:noAutoFit/>
                      </wps:bodyPr>
                    </wps:wsp>
                  </a:graphicData>
                </a:graphic>
              </wp:anchor>
            </w:drawing>
          </mc:Choice>
          <mc:Fallback>
            <w:pict>
              <v:shape id="_x0000_s3422" type="#_x0000_t202" style="position:absolute;margin-left:46.450000000000003pt;margin-top:6.pt;width:160.pt;height:12.800000000000001pt;z-index:-125827656;mso-wrap-distance-left:0;mso-wrap-distance-top:6.pt;mso-wrap-distance-right:0;mso-wrap-distance-bottom:170.2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7.</w:t>
                      </w:r>
                      <w:r>
                        <w:rPr>
                          <w:spacing w:val="0"/>
                          <w:w w:val="100"/>
                          <w:position w:val="0"/>
                        </w:rPr>
                        <w:t>他每个月的工资比他同事的低得多。</w:t>
                      </w:r>
                    </w:p>
                  </w:txbxContent>
                </v:textbox>
                <w10:wrap type="topAndBottom" anchorx="page"/>
              </v:shape>
            </w:pict>
          </mc:Fallback>
        </mc:AlternateContent>
      </w:r>
      <w:r>
        <mc:AlternateContent>
          <mc:Choice Requires="wps">
            <w:drawing>
              <wp:anchor distT="320675" distB="1924685" distL="0" distR="0" simplePos="0" relativeHeight="125831099" behindDoc="0" locked="0" layoutInCell="1" allowOverlap="1">
                <wp:simplePos x="0" y="0"/>
                <wp:positionH relativeFrom="page">
                  <wp:posOffset>598805</wp:posOffset>
                </wp:positionH>
                <wp:positionV relativeFrom="paragraph">
                  <wp:posOffset>320675</wp:posOffset>
                </wp:positionV>
                <wp:extent cx="3013075" cy="155575"/>
                <wp:wrapTopAndBottom/>
                <wp:docPr id="2398" name="Shape 2398"/>
                <a:graphic xmlns:a="http://schemas.openxmlformats.org/drawingml/2006/main">
                  <a:graphicData uri="http://schemas.microsoft.com/office/word/2010/wordprocessingShape">
                    <wps:wsp>
                      <wps:cNvSpPr txBox="1"/>
                      <wps:spPr>
                        <a:xfrm>
                          <a:ext cx="3013075" cy="155575"/>
                        </a:xfrm>
                        <a:prstGeom prst="rect"/>
                        <a:noFill/>
                      </wps:spPr>
                      <wps:txbx>
                        <w:txbxContent>
                          <w:p>
                            <w:pPr>
                              <w:pStyle w:val="Style19"/>
                              <w:keepNext w:val="0"/>
                              <w:keepLines w:val="0"/>
                              <w:widowControl w:val="0"/>
                              <w:shd w:val="clear" w:color="auto" w:fill="auto"/>
                              <w:tabs>
                                <w:tab w:pos="950" w:val="left"/>
                                <w:tab w:pos="3816" w:val="left"/>
                              </w:tabs>
                              <w:bidi w:val="0"/>
                              <w:spacing w:before="0" w:after="0" w:line="240" w:lineRule="auto"/>
                              <w:ind w:left="0" w:right="0" w:firstLine="0"/>
                              <w:jc w:val="right"/>
                            </w:pPr>
                            <w:r>
                              <w:rPr>
                                <w:u w:val="single"/>
                              </w:rPr>
                              <w:t xml:space="preserve"> </w:t>
                              <w:tab/>
                            </w:r>
                            <w:r>
                              <w:rPr>
                                <w:rFonts w:ascii="Times New Roman" w:eastAsia="Times New Roman" w:hAnsi="Times New Roman" w:cs="Times New Roman"/>
                                <w:spacing w:val="0"/>
                                <w:w w:val="100"/>
                                <w:position w:val="0"/>
                                <w:lang w:val="en-US" w:eastAsia="en-US" w:bidi="en-US"/>
                              </w:rPr>
                              <w:tab/>
                              <w:t>every month is much lower than his colleagues</w:t>
                            </w:r>
                            <w:r>
                              <w:rPr>
                                <w:rFonts w:ascii="Times New Roman" w:eastAsia="Times New Roman" w:hAnsi="Times New Roman" w:cs="Times New Roman"/>
                                <w:spacing w:val="0"/>
                                <w:w w:val="100"/>
                                <w:position w:val="0"/>
                                <w:vertAlign w:val="superscript"/>
                                <w:lang w:val="en-US" w:eastAsia="en-US" w:bidi="en-US"/>
                              </w:rPr>
                              <w:t>9</w:t>
                            </w:r>
                            <w:r>
                              <w:rPr>
                                <w:rFonts w:ascii="Times New Roman" w:eastAsia="Times New Roman" w:hAnsi="Times New Roman" w:cs="Times New Roman"/>
                                <w:spacing w:val="0"/>
                                <w:w w:val="100"/>
                                <w:position w:val="0"/>
                                <w:lang w:val="en-US" w:eastAsia="en-US" w:bidi="en-US"/>
                              </w:rPr>
                              <w:t>.</w:t>
                            </w:r>
                          </w:p>
                        </w:txbxContent>
                      </wps:txbx>
                      <wps:bodyPr wrap="none" lIns="0" tIns="0" rIns="0" bIns="0">
                        <a:noAutoFit/>
                      </wps:bodyPr>
                    </wps:wsp>
                  </a:graphicData>
                </a:graphic>
              </wp:anchor>
            </w:drawing>
          </mc:Choice>
          <mc:Fallback>
            <w:pict>
              <v:shape id="_x0000_s3424" type="#_x0000_t202" style="position:absolute;margin-left:47.149999999999999pt;margin-top:25.25pt;width:237.25pt;height:12.25pt;z-index:-125827654;mso-wrap-distance-left:0;mso-wrap-distance-top:25.25pt;mso-wrap-distance-right:0;mso-wrap-distance-bottom:151.55000000000001pt;mso-position-horizontal-relative:page" filled="f" stroked="f">
                <v:textbox inset="0,0,0,0">
                  <w:txbxContent>
                    <w:p>
                      <w:pPr>
                        <w:pStyle w:val="Style19"/>
                        <w:keepNext w:val="0"/>
                        <w:keepLines w:val="0"/>
                        <w:widowControl w:val="0"/>
                        <w:shd w:val="clear" w:color="auto" w:fill="auto"/>
                        <w:tabs>
                          <w:tab w:pos="950" w:val="left"/>
                          <w:tab w:pos="3816" w:val="left"/>
                        </w:tabs>
                        <w:bidi w:val="0"/>
                        <w:spacing w:before="0" w:after="0" w:line="240" w:lineRule="auto"/>
                        <w:ind w:left="0" w:right="0" w:firstLine="0"/>
                        <w:jc w:val="right"/>
                      </w:pPr>
                      <w:r>
                        <w:rPr>
                          <w:u w:val="single"/>
                        </w:rPr>
                        <w:t xml:space="preserve"> </w:t>
                        <w:tab/>
                      </w:r>
                      <w:r>
                        <w:rPr>
                          <w:rFonts w:ascii="Times New Roman" w:eastAsia="Times New Roman" w:hAnsi="Times New Roman" w:cs="Times New Roman"/>
                          <w:spacing w:val="0"/>
                          <w:w w:val="100"/>
                          <w:position w:val="0"/>
                          <w:lang w:val="en-US" w:eastAsia="en-US" w:bidi="en-US"/>
                        </w:rPr>
                        <w:tab/>
                        <w:t>every month is much lower than his colleagues</w:t>
                      </w:r>
                      <w:r>
                        <w:rPr>
                          <w:rFonts w:ascii="Times New Roman" w:eastAsia="Times New Roman" w:hAnsi="Times New Roman" w:cs="Times New Roman"/>
                          <w:spacing w:val="0"/>
                          <w:w w:val="100"/>
                          <w:position w:val="0"/>
                          <w:vertAlign w:val="superscript"/>
                          <w:lang w:val="en-US" w:eastAsia="en-US" w:bidi="en-US"/>
                        </w:rPr>
                        <w:t>9</w:t>
                      </w:r>
                      <w:r>
                        <w:rPr>
                          <w:rFonts w:ascii="Times New Roman" w:eastAsia="Times New Roman" w:hAnsi="Times New Roman" w:cs="Times New Roman"/>
                          <w:spacing w:val="0"/>
                          <w:w w:val="100"/>
                          <w:position w:val="0"/>
                          <w:lang w:val="en-US" w:eastAsia="en-US" w:bidi="en-US"/>
                        </w:rPr>
                        <w:t>.</w:t>
                      </w:r>
                    </w:p>
                  </w:txbxContent>
                </v:textbox>
                <w10:wrap type="topAndBottom" anchorx="page"/>
              </v:shape>
            </w:pict>
          </mc:Fallback>
        </mc:AlternateContent>
      </w:r>
      <w:r>
        <mc:AlternateContent>
          <mc:Choice Requires="wps">
            <w:drawing>
              <wp:anchor distT="556260" distB="1687195" distL="0" distR="0" simplePos="0" relativeHeight="125831101" behindDoc="0" locked="0" layoutInCell="1" allowOverlap="1">
                <wp:simplePos x="0" y="0"/>
                <wp:positionH relativeFrom="page">
                  <wp:posOffset>798195</wp:posOffset>
                </wp:positionH>
                <wp:positionV relativeFrom="paragraph">
                  <wp:posOffset>556260</wp:posOffset>
                </wp:positionV>
                <wp:extent cx="1127125" cy="157480"/>
                <wp:wrapTopAndBottom/>
                <wp:docPr id="2400" name="Shape 2400"/>
                <a:graphic xmlns:a="http://schemas.openxmlformats.org/drawingml/2006/main">
                  <a:graphicData uri="http://schemas.microsoft.com/office/word/2010/wordprocessingShape">
                    <wps:wsp>
                      <wps:cNvSpPr txBox="1"/>
                      <wps:spPr>
                        <a:xfrm>
                          <a:ext cx="112712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salary he earns</w:t>
                            </w:r>
                          </w:p>
                        </w:txbxContent>
                      </wps:txbx>
                      <wps:bodyPr wrap="none" lIns="0" tIns="0" rIns="0" bIns="0">
                        <a:noAutoFit/>
                      </wps:bodyPr>
                    </wps:wsp>
                  </a:graphicData>
                </a:graphic>
              </wp:anchor>
            </w:drawing>
          </mc:Choice>
          <mc:Fallback>
            <w:pict>
              <v:shape id="_x0000_s3426" type="#_x0000_t202" style="position:absolute;margin-left:62.850000000000001pt;margin-top:43.800000000000004pt;width:88.75pt;height:12.4pt;z-index:-125827652;mso-wrap-distance-left:0;mso-wrap-distance-top:43.800000000000004pt;mso-wrap-distance-right:0;mso-wrap-distance-bottom:132.84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salary he earns</w:t>
                      </w:r>
                    </w:p>
                  </w:txbxContent>
                </v:textbox>
                <w10:wrap type="topAndBottom" anchorx="page"/>
              </v:shape>
            </w:pict>
          </mc:Fallback>
        </mc:AlternateContent>
      </w:r>
      <w:r>
        <mc:AlternateContent>
          <mc:Choice Requires="wps">
            <w:drawing>
              <wp:anchor distT="556260" distB="1693545" distL="0" distR="0" simplePos="0" relativeHeight="125831103" behindDoc="0" locked="0" layoutInCell="1" allowOverlap="1">
                <wp:simplePos x="0" y="0"/>
                <wp:positionH relativeFrom="page">
                  <wp:posOffset>3209925</wp:posOffset>
                </wp:positionH>
                <wp:positionV relativeFrom="paragraph">
                  <wp:posOffset>556260</wp:posOffset>
                </wp:positionV>
                <wp:extent cx="594360" cy="151130"/>
                <wp:wrapTopAndBottom/>
                <wp:docPr id="2402" name="Shape 2402"/>
                <a:graphic xmlns:a="http://schemas.openxmlformats.org/drawingml/2006/main">
                  <a:graphicData uri="http://schemas.microsoft.com/office/word/2010/wordprocessingShape">
                    <wps:wsp>
                      <wps:cNvSpPr txBox="1"/>
                      <wps:spPr>
                        <a:xfrm>
                          <a:ext cx="59436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B. He earns</w:t>
                            </w:r>
                          </w:p>
                        </w:txbxContent>
                      </wps:txbx>
                      <wps:bodyPr wrap="none" lIns="0" tIns="0" rIns="0" bIns="0">
                        <a:noAutoFit/>
                      </wps:bodyPr>
                    </wps:wsp>
                  </a:graphicData>
                </a:graphic>
              </wp:anchor>
            </w:drawing>
          </mc:Choice>
          <mc:Fallback>
            <w:pict>
              <v:shape id="_x0000_s3428" type="#_x0000_t202" style="position:absolute;margin-left:252.75pt;margin-top:43.800000000000004pt;width:46.800000000000004pt;height:11.9pt;z-index:-125827650;mso-wrap-distance-left:0;mso-wrap-distance-top:43.800000000000004pt;mso-wrap-distance-right:0;mso-wrap-distance-bottom:133.34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B. He earns</w:t>
                      </w:r>
                    </w:p>
                  </w:txbxContent>
                </v:textbox>
                <w10:wrap type="topAndBottom" anchorx="page"/>
              </v:shape>
            </w:pict>
          </mc:Fallback>
        </mc:AlternateContent>
      </w:r>
      <w:r>
        <mc:AlternateContent>
          <mc:Choice Requires="wps">
            <w:drawing>
              <wp:anchor distT="796290" distB="1453515" distL="0" distR="0" simplePos="0" relativeHeight="125831105" behindDoc="0" locked="0" layoutInCell="1" allowOverlap="1">
                <wp:simplePos x="0" y="0"/>
                <wp:positionH relativeFrom="page">
                  <wp:posOffset>798195</wp:posOffset>
                </wp:positionH>
                <wp:positionV relativeFrom="paragraph">
                  <wp:posOffset>796290</wp:posOffset>
                </wp:positionV>
                <wp:extent cx="996950" cy="151130"/>
                <wp:wrapTopAndBottom/>
                <wp:docPr id="2404" name="Shape 2404"/>
                <a:graphic xmlns:a="http://schemas.openxmlformats.org/drawingml/2006/main">
                  <a:graphicData uri="http://schemas.microsoft.com/office/word/2010/wordprocessingShape">
                    <wps:wsp>
                      <wps:cNvSpPr txBox="1"/>
                      <wps:spPr>
                        <a:xfrm>
                          <a:ext cx="99695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He earns income</w:t>
                            </w:r>
                          </w:p>
                        </w:txbxContent>
                      </wps:txbx>
                      <wps:bodyPr wrap="none" lIns="0" tIns="0" rIns="0" bIns="0">
                        <a:noAutoFit/>
                      </wps:bodyPr>
                    </wps:wsp>
                  </a:graphicData>
                </a:graphic>
              </wp:anchor>
            </w:drawing>
          </mc:Choice>
          <mc:Fallback>
            <w:pict>
              <v:shape id="_x0000_s3430" type="#_x0000_t202" style="position:absolute;margin-left:62.850000000000001pt;margin-top:62.700000000000003pt;width:78.5pt;height:11.9pt;z-index:-125827648;mso-wrap-distance-left:0;mso-wrap-distance-top:62.700000000000003pt;mso-wrap-distance-right:0;mso-wrap-distance-bottom:114.4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He earns income</w:t>
                      </w:r>
                    </w:p>
                  </w:txbxContent>
                </v:textbox>
                <w10:wrap type="topAndBottom" anchorx="page"/>
              </v:shape>
            </w:pict>
          </mc:Fallback>
        </mc:AlternateContent>
      </w:r>
      <w:r>
        <mc:AlternateContent>
          <mc:Choice Requires="wps">
            <w:drawing>
              <wp:anchor distT="796290" distB="1453515" distL="0" distR="0" simplePos="0" relativeHeight="125831107" behindDoc="0" locked="0" layoutInCell="1" allowOverlap="1">
                <wp:simplePos x="0" y="0"/>
                <wp:positionH relativeFrom="page">
                  <wp:posOffset>3209925</wp:posOffset>
                </wp:positionH>
                <wp:positionV relativeFrom="paragraph">
                  <wp:posOffset>796290</wp:posOffset>
                </wp:positionV>
                <wp:extent cx="317500" cy="151130"/>
                <wp:wrapTopAndBottom/>
                <wp:docPr id="2406" name="Shape 2406"/>
                <a:graphic xmlns:a="http://schemas.openxmlformats.org/drawingml/2006/main">
                  <a:graphicData uri="http://schemas.microsoft.com/office/word/2010/wordprocessingShape">
                    <wps:wsp>
                      <wps:cNvSpPr txBox="1"/>
                      <wps:spPr>
                        <a:xfrm>
                          <a:ext cx="31750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He</w:t>
                            </w:r>
                          </w:p>
                        </w:txbxContent>
                      </wps:txbx>
                      <wps:bodyPr wrap="none" lIns="0" tIns="0" rIns="0" bIns="0">
                        <a:noAutoFit/>
                      </wps:bodyPr>
                    </wps:wsp>
                  </a:graphicData>
                </a:graphic>
              </wp:anchor>
            </w:drawing>
          </mc:Choice>
          <mc:Fallback>
            <w:pict>
              <v:shape id="_x0000_s3432" type="#_x0000_t202" style="position:absolute;margin-left:252.75pt;margin-top:62.700000000000003pt;width:25.pt;height:11.9pt;z-index:-125827646;mso-wrap-distance-left:0;mso-wrap-distance-top:62.700000000000003pt;mso-wrap-distance-right:0;mso-wrap-distance-bottom:114.4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He</w:t>
                      </w:r>
                    </w:p>
                  </w:txbxContent>
                </v:textbox>
                <w10:wrap type="topAndBottom" anchorx="page"/>
              </v:shape>
            </w:pict>
          </mc:Fallback>
        </mc:AlternateContent>
      </w:r>
      <w:r>
        <mc:AlternateContent>
          <mc:Choice Requires="wps">
            <w:drawing>
              <wp:anchor distT="1038860" distB="1199515" distL="0" distR="0" simplePos="0" relativeHeight="125831109" behindDoc="0" locked="0" layoutInCell="1" allowOverlap="1">
                <wp:simplePos x="0" y="0"/>
                <wp:positionH relativeFrom="page">
                  <wp:posOffset>585470</wp:posOffset>
                </wp:positionH>
                <wp:positionV relativeFrom="paragraph">
                  <wp:posOffset>1038860</wp:posOffset>
                </wp:positionV>
                <wp:extent cx="2882900" cy="162560"/>
                <wp:wrapTopAndBottom/>
                <wp:docPr id="2408" name="Shape 2408"/>
                <a:graphic xmlns:a="http://schemas.openxmlformats.org/drawingml/2006/main">
                  <a:graphicData uri="http://schemas.microsoft.com/office/word/2010/wordprocessingShape">
                    <wps:wsp>
                      <wps:cNvSpPr txBox="1"/>
                      <wps:spPr>
                        <a:xfrm>
                          <a:ext cx="2882900"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rPr>
                              <w:t>他对待金钱的态度和他家人对待金钱的态度的不同。</w:t>
                            </w:r>
                          </w:p>
                        </w:txbxContent>
                      </wps:txbx>
                      <wps:bodyPr wrap="none" lIns="0" tIns="0" rIns="0" bIns="0">
                        <a:noAutoFit/>
                      </wps:bodyPr>
                    </wps:wsp>
                  </a:graphicData>
                </a:graphic>
              </wp:anchor>
            </w:drawing>
          </mc:Choice>
          <mc:Fallback>
            <w:pict>
              <v:shape id="_x0000_s3434" type="#_x0000_t202" style="position:absolute;margin-left:46.100000000000001pt;margin-top:81.799999999999997pt;width:227.pt;height:12.800000000000001pt;z-index:-125827644;mso-wrap-distance-left:0;mso-wrap-distance-top:81.799999999999997pt;mso-wrap-distance-right:0;mso-wrap-distance-bottom:94.45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rPr>
                        <w:t>他对待金钱的态度和他家人对待金钱的态度的不同。</w:t>
                      </w:r>
                    </w:p>
                  </w:txbxContent>
                </v:textbox>
                <w10:wrap type="topAndBottom" anchorx="page"/>
              </v:shape>
            </w:pict>
          </mc:Fallback>
        </mc:AlternateContent>
      </w:r>
      <w:r>
        <mc:AlternateContent>
          <mc:Choice Requires="wps">
            <w:drawing>
              <wp:anchor distT="1280795" distB="962660" distL="0" distR="0" simplePos="0" relativeHeight="125831111" behindDoc="0" locked="0" layoutInCell="1" allowOverlap="1">
                <wp:simplePos x="0" y="0"/>
                <wp:positionH relativeFrom="page">
                  <wp:posOffset>581025</wp:posOffset>
                </wp:positionH>
                <wp:positionV relativeFrom="paragraph">
                  <wp:posOffset>1280795</wp:posOffset>
                </wp:positionV>
                <wp:extent cx="2125980" cy="157480"/>
                <wp:wrapTopAndBottom/>
                <wp:docPr id="2410" name="Shape 2410"/>
                <a:graphic xmlns:a="http://schemas.openxmlformats.org/drawingml/2006/main">
                  <a:graphicData uri="http://schemas.microsoft.com/office/word/2010/wordprocessingShape">
                    <wps:wsp>
                      <wps:cNvSpPr txBox="1"/>
                      <wps:spPr>
                        <a:xfrm>
                          <a:ext cx="2125980" cy="157480"/>
                        </a:xfrm>
                        <a:prstGeom prst="rect"/>
                        <a:noFill/>
                      </wps:spPr>
                      <wps:txbx>
                        <w:txbxContent>
                          <w:p>
                            <w:pPr>
                              <w:pStyle w:val="Style19"/>
                              <w:keepNext w:val="0"/>
                              <w:keepLines w:val="0"/>
                              <w:widowControl w:val="0"/>
                              <w:shd w:val="clear" w:color="auto" w:fill="auto"/>
                              <w:tabs>
                                <w:tab w:pos="2344" w:val="left"/>
                                <w:tab w:pos="3308"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His attitude towards money is</w:t>
                              <w:tab/>
                            </w:r>
                            <w:r>
                              <w:rPr>
                                <w:u w:val="single"/>
                              </w:rPr>
                              <w:t xml:space="preserve"> </w:t>
                              <w:tab/>
                            </w:r>
                          </w:p>
                        </w:txbxContent>
                      </wps:txbx>
                      <wps:bodyPr wrap="none" lIns="0" tIns="0" rIns="0" bIns="0">
                        <a:noAutoFit/>
                      </wps:bodyPr>
                    </wps:wsp>
                  </a:graphicData>
                </a:graphic>
              </wp:anchor>
            </w:drawing>
          </mc:Choice>
          <mc:Fallback>
            <w:pict>
              <v:shape id="_x0000_s3436" type="#_x0000_t202" style="position:absolute;margin-left:45.75pt;margin-top:100.85000000000001pt;width:167.40000000000001pt;height:12.4pt;z-index:-125827642;mso-wrap-distance-left:0;mso-wrap-distance-top:100.85000000000001pt;mso-wrap-distance-right:0;mso-wrap-distance-bottom:75.799999999999997pt;mso-position-horizontal-relative:page" filled="f" stroked="f">
                <v:textbox inset="0,0,0,0">
                  <w:txbxContent>
                    <w:p>
                      <w:pPr>
                        <w:pStyle w:val="Style19"/>
                        <w:keepNext w:val="0"/>
                        <w:keepLines w:val="0"/>
                        <w:widowControl w:val="0"/>
                        <w:shd w:val="clear" w:color="auto" w:fill="auto"/>
                        <w:tabs>
                          <w:tab w:pos="2344" w:val="left"/>
                          <w:tab w:pos="3308"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His attitude towards money is</w:t>
                        <w:tab/>
                      </w:r>
                      <w:r>
                        <w:rPr>
                          <w:u w:val="single"/>
                        </w:rPr>
                        <w:t xml:space="preserve"> </w:t>
                        <w:tab/>
                      </w:r>
                    </w:p>
                  </w:txbxContent>
                </v:textbox>
                <w10:wrap type="topAndBottom" anchorx="page"/>
              </v:shape>
            </w:pict>
          </mc:Fallback>
        </mc:AlternateContent>
      </w:r>
      <w:r>
        <mc:AlternateContent>
          <mc:Choice Requires="wps">
            <w:drawing>
              <wp:anchor distT="1283335" distB="962025" distL="0" distR="0" simplePos="0" relativeHeight="125831113" behindDoc="0" locked="0" layoutInCell="1" allowOverlap="1">
                <wp:simplePos x="0" y="0"/>
                <wp:positionH relativeFrom="page">
                  <wp:posOffset>2708910</wp:posOffset>
                </wp:positionH>
                <wp:positionV relativeFrom="paragraph">
                  <wp:posOffset>1283335</wp:posOffset>
                </wp:positionV>
                <wp:extent cx="628650" cy="155575"/>
                <wp:wrapTopAndBottom/>
                <wp:docPr id="2412" name="Shape 2412"/>
                <a:graphic xmlns:a="http://schemas.openxmlformats.org/drawingml/2006/main">
                  <a:graphicData uri="http://schemas.microsoft.com/office/word/2010/wordprocessingShape">
                    <wps:wsp>
                      <wps:cNvSpPr txBox="1"/>
                      <wps:spPr>
                        <a:xfrm>
                          <a:ext cx="62865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his family's.</w:t>
                            </w:r>
                          </w:p>
                        </w:txbxContent>
                      </wps:txbx>
                      <wps:bodyPr wrap="none" lIns="0" tIns="0" rIns="0" bIns="0">
                        <a:noAutoFit/>
                      </wps:bodyPr>
                    </wps:wsp>
                  </a:graphicData>
                </a:graphic>
              </wp:anchor>
            </w:drawing>
          </mc:Choice>
          <mc:Fallback>
            <w:pict>
              <v:shape id="_x0000_s3438" type="#_x0000_t202" style="position:absolute;margin-left:213.30000000000001pt;margin-top:101.05pt;width:49.5pt;height:12.25pt;z-index:-125827640;mso-wrap-distance-left:0;mso-wrap-distance-top:101.05pt;mso-wrap-distance-right:0;mso-wrap-distance-bottom:75.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his family's.</w:t>
                      </w:r>
                    </w:p>
                  </w:txbxContent>
                </v:textbox>
                <w10:wrap type="topAndBottom" anchorx="page"/>
              </v:shape>
            </w:pict>
          </mc:Fallback>
        </mc:AlternateContent>
      </w:r>
      <w:r>
        <mc:AlternateContent>
          <mc:Choice Requires="wps">
            <w:drawing>
              <wp:anchor distT="1518920" distB="730885" distL="0" distR="0" simplePos="0" relativeHeight="125831115" behindDoc="0" locked="0" layoutInCell="1" allowOverlap="1">
                <wp:simplePos x="0" y="0"/>
                <wp:positionH relativeFrom="page">
                  <wp:posOffset>791210</wp:posOffset>
                </wp:positionH>
                <wp:positionV relativeFrom="paragraph">
                  <wp:posOffset>1518920</wp:posOffset>
                </wp:positionV>
                <wp:extent cx="749935" cy="151130"/>
                <wp:wrapTopAndBottom/>
                <wp:docPr id="2414" name="Shape 2414"/>
                <a:graphic xmlns:a="http://schemas.openxmlformats.org/drawingml/2006/main">
                  <a:graphicData uri="http://schemas.microsoft.com/office/word/2010/wordprocessingShape">
                    <wps:wsp>
                      <wps:cNvSpPr txBox="1"/>
                      <wps:spPr>
                        <a:xfrm>
                          <a:ext cx="74993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not same as</w:t>
                            </w:r>
                          </w:p>
                        </w:txbxContent>
                      </wps:txbx>
                      <wps:bodyPr wrap="none" lIns="0" tIns="0" rIns="0" bIns="0">
                        <a:noAutoFit/>
                      </wps:bodyPr>
                    </wps:wsp>
                  </a:graphicData>
                </a:graphic>
              </wp:anchor>
            </w:drawing>
          </mc:Choice>
          <mc:Fallback>
            <w:pict>
              <v:shape id="_x0000_s3440" type="#_x0000_t202" style="position:absolute;margin-left:62.300000000000004pt;margin-top:119.60000000000001pt;width:59.050000000000004pt;height:11.9pt;z-index:-125827638;mso-wrap-distance-left:0;mso-wrap-distance-top:119.60000000000001pt;mso-wrap-distance-right:0;mso-wrap-distance-bottom:57.55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not same as</w:t>
                      </w:r>
                    </w:p>
                  </w:txbxContent>
                </v:textbox>
                <w10:wrap type="topAndBottom" anchorx="page"/>
              </v:shape>
            </w:pict>
          </mc:Fallback>
        </mc:AlternateContent>
      </w:r>
      <w:r>
        <mc:AlternateContent>
          <mc:Choice Requires="wps">
            <w:drawing>
              <wp:anchor distT="1516380" distB="733425" distL="0" distR="0" simplePos="0" relativeHeight="125831117" behindDoc="0" locked="0" layoutInCell="1" allowOverlap="1">
                <wp:simplePos x="0" y="0"/>
                <wp:positionH relativeFrom="page">
                  <wp:posOffset>3207385</wp:posOffset>
                </wp:positionH>
                <wp:positionV relativeFrom="paragraph">
                  <wp:posOffset>1516380</wp:posOffset>
                </wp:positionV>
                <wp:extent cx="951230" cy="151130"/>
                <wp:wrapTopAndBottom/>
                <wp:docPr id="2416" name="Shape 2416"/>
                <a:graphic xmlns:a="http://schemas.openxmlformats.org/drawingml/2006/main">
                  <a:graphicData uri="http://schemas.microsoft.com/office/word/2010/wordprocessingShape">
                    <wps:wsp>
                      <wps:cNvSpPr txBox="1"/>
                      <wps:spPr>
                        <a:xfrm>
                          <a:ext cx="95123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not similar from</w:t>
                            </w:r>
                          </w:p>
                        </w:txbxContent>
                      </wps:txbx>
                      <wps:bodyPr wrap="none" lIns="0" tIns="0" rIns="0" bIns="0">
                        <a:noAutoFit/>
                      </wps:bodyPr>
                    </wps:wsp>
                  </a:graphicData>
                </a:graphic>
              </wp:anchor>
            </w:drawing>
          </mc:Choice>
          <mc:Fallback>
            <w:pict>
              <v:shape id="_x0000_s3442" type="#_x0000_t202" style="position:absolute;margin-left:252.55000000000001pt;margin-top:119.40000000000001pt;width:74.900000000000006pt;height:11.9pt;z-index:-125827636;mso-wrap-distance-left:0;mso-wrap-distance-top:119.40000000000001pt;mso-wrap-distance-right:0;mso-wrap-distance-bottom:57.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not similar from</w:t>
                      </w:r>
                    </w:p>
                  </w:txbxContent>
                </v:textbox>
                <w10:wrap type="topAndBottom" anchorx="page"/>
              </v:shape>
            </w:pict>
          </mc:Fallback>
        </mc:AlternateContent>
      </w:r>
      <w:r>
        <mc:AlternateContent>
          <mc:Choice Requires="wps">
            <w:drawing>
              <wp:anchor distT="1756410" distB="493395" distL="0" distR="0" simplePos="0" relativeHeight="125831119" behindDoc="0" locked="0" layoutInCell="1" allowOverlap="1">
                <wp:simplePos x="0" y="0"/>
                <wp:positionH relativeFrom="page">
                  <wp:posOffset>791210</wp:posOffset>
                </wp:positionH>
                <wp:positionV relativeFrom="paragraph">
                  <wp:posOffset>1756410</wp:posOffset>
                </wp:positionV>
                <wp:extent cx="866140" cy="151130"/>
                <wp:wrapTopAndBottom/>
                <wp:docPr id="2418" name="Shape 2418"/>
                <a:graphic xmlns:a="http://schemas.openxmlformats.org/drawingml/2006/main">
                  <a:graphicData uri="http://schemas.microsoft.com/office/word/2010/wordprocessingShape">
                    <wps:wsp>
                      <wps:cNvSpPr txBox="1"/>
                      <wps:spPr>
                        <a:xfrm>
                          <a:ext cx="86614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different from</w:t>
                            </w:r>
                          </w:p>
                        </w:txbxContent>
                      </wps:txbx>
                      <wps:bodyPr wrap="none" lIns="0" tIns="0" rIns="0" bIns="0">
                        <a:noAutoFit/>
                      </wps:bodyPr>
                    </wps:wsp>
                  </a:graphicData>
                </a:graphic>
              </wp:anchor>
            </w:drawing>
          </mc:Choice>
          <mc:Fallback>
            <w:pict>
              <v:shape id="_x0000_s3444" type="#_x0000_t202" style="position:absolute;margin-left:62.300000000000004pt;margin-top:138.30000000000001pt;width:68.200000000000003pt;height:11.9pt;z-index:-125827634;mso-wrap-distance-left:0;mso-wrap-distance-top:138.30000000000001pt;mso-wrap-distance-right:0;mso-wrap-distance-bottom:38.8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different from</w:t>
                      </w:r>
                    </w:p>
                  </w:txbxContent>
                </v:textbox>
                <w10:wrap type="topAndBottom" anchorx="page"/>
              </v:shape>
            </w:pict>
          </mc:Fallback>
        </mc:AlternateContent>
      </w:r>
      <w:r>
        <mc:AlternateContent>
          <mc:Choice Requires="wps">
            <w:drawing>
              <wp:anchor distT="1756410" distB="493395" distL="0" distR="0" simplePos="0" relativeHeight="125831121" behindDoc="0" locked="0" layoutInCell="1" allowOverlap="1">
                <wp:simplePos x="0" y="0"/>
                <wp:positionH relativeFrom="page">
                  <wp:posOffset>3204845</wp:posOffset>
                </wp:positionH>
                <wp:positionV relativeFrom="paragraph">
                  <wp:posOffset>1756410</wp:posOffset>
                </wp:positionV>
                <wp:extent cx="711200" cy="151130"/>
                <wp:wrapTopAndBottom/>
                <wp:docPr id="2420" name="Shape 2420"/>
                <a:graphic xmlns:a="http://schemas.openxmlformats.org/drawingml/2006/main">
                  <a:graphicData uri="http://schemas.microsoft.com/office/word/2010/wordprocessingShape">
                    <wps:wsp>
                      <wps:cNvSpPr txBox="1"/>
                      <wps:spPr>
                        <a:xfrm>
                          <a:ext cx="71120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different to</w:t>
                            </w:r>
                          </w:p>
                        </w:txbxContent>
                      </wps:txbx>
                      <wps:bodyPr wrap="none" lIns="0" tIns="0" rIns="0" bIns="0">
                        <a:noAutoFit/>
                      </wps:bodyPr>
                    </wps:wsp>
                  </a:graphicData>
                </a:graphic>
              </wp:anchor>
            </w:drawing>
          </mc:Choice>
          <mc:Fallback>
            <w:pict>
              <v:shape id="_x0000_s3446" type="#_x0000_t202" style="position:absolute;margin-left:252.34999999999999pt;margin-top:138.30000000000001pt;width:56.pt;height:11.9pt;z-index:-125827632;mso-wrap-distance-left:0;mso-wrap-distance-top:138.30000000000001pt;mso-wrap-distance-right:0;mso-wrap-distance-bottom:38.8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different to</w:t>
                      </w:r>
                    </w:p>
                  </w:txbxContent>
                </v:textbox>
                <w10:wrap type="topAndBottom" anchorx="page"/>
              </v:shape>
            </w:pict>
          </mc:Fallback>
        </mc:AlternateContent>
      </w:r>
      <w:r>
        <mc:AlternateContent>
          <mc:Choice Requires="wps">
            <w:drawing>
              <wp:anchor distT="2000885" distB="244475" distL="0" distR="0" simplePos="0" relativeHeight="125831123" behindDoc="0" locked="0" layoutInCell="1" allowOverlap="1">
                <wp:simplePos x="0" y="0"/>
                <wp:positionH relativeFrom="page">
                  <wp:posOffset>581025</wp:posOffset>
                </wp:positionH>
                <wp:positionV relativeFrom="paragraph">
                  <wp:posOffset>2000885</wp:posOffset>
                </wp:positionV>
                <wp:extent cx="2637790" cy="155575"/>
                <wp:wrapTopAndBottom/>
                <wp:docPr id="2422" name="Shape 2422"/>
                <a:graphic xmlns:a="http://schemas.openxmlformats.org/drawingml/2006/main">
                  <a:graphicData uri="http://schemas.microsoft.com/office/word/2010/wordprocessingShape">
                    <wps:wsp>
                      <wps:cNvSpPr txBox="1"/>
                      <wps:spPr>
                        <a:xfrm>
                          <a:ext cx="263779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.在过去的四年里，他的公司的收入增加了四倍。</w:t>
                            </w:r>
                          </w:p>
                        </w:txbxContent>
                      </wps:txbx>
                      <wps:bodyPr wrap="none" lIns="0" tIns="0" rIns="0" bIns="0">
                        <a:noAutoFit/>
                      </wps:bodyPr>
                    </wps:wsp>
                  </a:graphicData>
                </a:graphic>
              </wp:anchor>
            </w:drawing>
          </mc:Choice>
          <mc:Fallback>
            <w:pict>
              <v:shape id="_x0000_s3448" type="#_x0000_t202" style="position:absolute;margin-left:45.75pt;margin-top:157.55000000000001pt;width:207.70000000000002pt;height:12.25pt;z-index:-125827630;mso-wrap-distance-left:0;mso-wrap-distance-top:157.55000000000001pt;mso-wrap-distance-right:0;mso-wrap-distance-bottom:19.2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.在过去的四年里，他的公司的收入增加了四倍。</w:t>
                      </w:r>
                    </w:p>
                  </w:txbxContent>
                </v:textbox>
                <w10:wrap type="topAndBottom" anchorx="page"/>
              </v:shape>
            </w:pict>
          </mc:Fallback>
        </mc:AlternateContent>
      </w:r>
      <w:r>
        <mc:AlternateContent>
          <mc:Choice Requires="wps">
            <w:drawing>
              <wp:anchor distT="2240915" distB="0" distL="0" distR="0" simplePos="0" relativeHeight="125831125" behindDoc="0" locked="0" layoutInCell="1" allowOverlap="1">
                <wp:simplePos x="0" y="0"/>
                <wp:positionH relativeFrom="page">
                  <wp:posOffset>578485</wp:posOffset>
                </wp:positionH>
                <wp:positionV relativeFrom="paragraph">
                  <wp:posOffset>2240915</wp:posOffset>
                </wp:positionV>
                <wp:extent cx="2059940" cy="160020"/>
                <wp:wrapTopAndBottom/>
                <wp:docPr id="2424" name="Shape 2424"/>
                <a:graphic xmlns:a="http://schemas.openxmlformats.org/drawingml/2006/main">
                  <a:graphicData uri="http://schemas.microsoft.com/office/word/2010/wordprocessingShape">
                    <wps:wsp>
                      <wps:cNvSpPr txBox="1"/>
                      <wps:spPr>
                        <a:xfrm>
                          <a:ext cx="2059940" cy="160020"/>
                        </a:xfrm>
                        <a:prstGeom prst="rect"/>
                        <a:noFill/>
                      </wps:spPr>
                      <wps:txbx>
                        <w:txbxContent>
                          <w:p>
                            <w:pPr>
                              <w:pStyle w:val="Style19"/>
                              <w:keepNext w:val="0"/>
                              <w:keepLines w:val="0"/>
                              <w:widowControl w:val="0"/>
                              <w:shd w:val="clear" w:color="auto" w:fill="auto"/>
                              <w:tabs>
                                <w:tab w:pos="2239" w:val="left"/>
                                <w:tab w:pos="320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revenue of his company</w:t>
                              <w:tab/>
                            </w:r>
                            <w:r>
                              <w:rPr>
                                <w:u w:val="single"/>
                              </w:rPr>
                              <w:t xml:space="preserve"> </w:t>
                              <w:tab/>
                            </w:r>
                          </w:p>
                        </w:txbxContent>
                      </wps:txbx>
                      <wps:bodyPr wrap="none" lIns="0" tIns="0" rIns="0" bIns="0">
                        <a:noAutoFit/>
                      </wps:bodyPr>
                    </wps:wsp>
                  </a:graphicData>
                </a:graphic>
              </wp:anchor>
            </w:drawing>
          </mc:Choice>
          <mc:Fallback>
            <w:pict>
              <v:shape id="_x0000_s3450" type="#_x0000_t202" style="position:absolute;margin-left:45.550000000000004pt;margin-top:176.45000000000002pt;width:162.20000000000002pt;height:12.6pt;z-index:-125827628;mso-wrap-distance-left:0;mso-wrap-distance-top:176.45000000000002pt;mso-wrap-distance-right:0;mso-position-horizontal-relative:page" filled="f" stroked="f">
                <v:textbox inset="0,0,0,0">
                  <w:txbxContent>
                    <w:p>
                      <w:pPr>
                        <w:pStyle w:val="Style19"/>
                        <w:keepNext w:val="0"/>
                        <w:keepLines w:val="0"/>
                        <w:widowControl w:val="0"/>
                        <w:shd w:val="clear" w:color="auto" w:fill="auto"/>
                        <w:tabs>
                          <w:tab w:pos="2239" w:val="left"/>
                          <w:tab w:pos="320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revenue of his company</w:t>
                        <w:tab/>
                      </w:r>
                      <w:r>
                        <w:rPr>
                          <w:u w:val="single"/>
                        </w:rPr>
                        <w:t xml:space="preserve"> </w:t>
                        <w:tab/>
                      </w:r>
                    </w:p>
                  </w:txbxContent>
                </v:textbox>
                <w10:wrap type="topAndBottom" anchorx="page"/>
              </v:shape>
            </w:pict>
          </mc:Fallback>
        </mc:AlternateContent>
      </w:r>
      <w:r>
        <mc:AlternateContent>
          <mc:Choice Requires="wps">
            <w:drawing>
              <wp:anchor distT="2243455" distB="0" distL="0" distR="0" simplePos="0" relativeHeight="125831127" behindDoc="0" locked="0" layoutInCell="1" allowOverlap="1">
                <wp:simplePos x="0" y="0"/>
                <wp:positionH relativeFrom="page">
                  <wp:posOffset>2640330</wp:posOffset>
                </wp:positionH>
                <wp:positionV relativeFrom="paragraph">
                  <wp:posOffset>2243455</wp:posOffset>
                </wp:positionV>
                <wp:extent cx="1067435" cy="157480"/>
                <wp:wrapTopAndBottom/>
                <wp:docPr id="2426" name="Shape 2426"/>
                <a:graphic xmlns:a="http://schemas.openxmlformats.org/drawingml/2006/main">
                  <a:graphicData uri="http://schemas.microsoft.com/office/word/2010/wordprocessingShape">
                    <wps:wsp>
                      <wps:cNvSpPr txBox="1"/>
                      <wps:spPr>
                        <a:xfrm>
                          <a:ext cx="106743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in the past four years.</w:t>
                            </w:r>
                          </w:p>
                        </w:txbxContent>
                      </wps:txbx>
                      <wps:bodyPr wrap="none" lIns="0" tIns="0" rIns="0" bIns="0">
                        <a:noAutoFit/>
                      </wps:bodyPr>
                    </wps:wsp>
                  </a:graphicData>
                </a:graphic>
              </wp:anchor>
            </w:drawing>
          </mc:Choice>
          <mc:Fallback>
            <w:pict>
              <v:shape id="_x0000_s3452" type="#_x0000_t202" style="position:absolute;margin-left:207.90000000000001pt;margin-top:176.65000000000001pt;width:84.049999999999997pt;height:12.4pt;z-index:-125827626;mso-wrap-distance-left:0;mso-wrap-distance-top:176.65000000000001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in the past four years.</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098" w:right="854" w:bottom="1051" w:left="888" w:header="0" w:footer="3" w:gutter="0"/>
          <w:cols w:space="720"/>
          <w:noEndnote/>
          <w:rtlGutter w:val="0"/>
          <w:docGrid w:linePitch="360"/>
        </w:sectPr>
      </w:pPr>
      <w:r>
        <mc:AlternateContent>
          <mc:Choice Requires="wps">
            <w:drawing>
              <wp:anchor distT="76200" distB="0" distL="0" distR="0" simplePos="0" relativeHeight="125831129" behindDoc="0" locked="0" layoutInCell="1" allowOverlap="1">
                <wp:simplePos x="0" y="0"/>
                <wp:positionH relativeFrom="page">
                  <wp:posOffset>784225</wp:posOffset>
                </wp:positionH>
                <wp:positionV relativeFrom="paragraph">
                  <wp:posOffset>76200</wp:posOffset>
                </wp:positionV>
                <wp:extent cx="1369060" cy="160020"/>
                <wp:wrapTopAndBottom/>
                <wp:docPr id="2428" name="Shape 2428"/>
                <a:graphic xmlns:a="http://schemas.openxmlformats.org/drawingml/2006/main">
                  <a:graphicData uri="http://schemas.microsoft.com/office/word/2010/wordprocessingShape">
                    <wps:wsp>
                      <wps:cNvSpPr txBox="1"/>
                      <wps:spPr>
                        <a:xfrm>
                          <a:ext cx="1369060" cy="160020"/>
                        </a:xfrm>
                        <a:prstGeom prst="rect"/>
                        <a:noFill/>
                      </wps:spPr>
                      <wps:txbx>
                        <w:txbxContent>
                          <w:p>
                            <w:pPr>
                              <w:pStyle w:val="Style19"/>
                              <w:keepNext w:val="0"/>
                              <w:keepLines w:val="0"/>
                              <w:widowControl w:val="0"/>
                              <w:numPr>
                                <w:ilvl w:val="0"/>
                                <w:numId w:val="395"/>
                              </w:numPr>
                              <w:shd w:val="clear" w:color="auto" w:fill="auto"/>
                              <w:tabs>
                                <w:tab w:pos="241" w:val="left"/>
                              </w:tabs>
                              <w:bidi w:val="0"/>
                              <w:spacing w:before="0" w:after="0" w:line="240" w:lineRule="auto"/>
                              <w:ind w:left="0" w:right="0" w:firstLine="0"/>
                              <w:jc w:val="left"/>
                            </w:pPr>
                            <w:bookmarkStart w:id="1009" w:name="bookmark1009"/>
                            <w:bookmarkEnd w:id="1009"/>
                            <w:r>
                              <w:rPr>
                                <w:rFonts w:ascii="Times New Roman" w:eastAsia="Times New Roman" w:hAnsi="Times New Roman" w:cs="Times New Roman"/>
                                <w:spacing w:val="0"/>
                                <w:w w:val="100"/>
                                <w:position w:val="0"/>
                                <w:lang w:val="en-US" w:eastAsia="en-US" w:bidi="en-US"/>
                              </w:rPr>
                              <w:t>is four times as many as</w:t>
                            </w:r>
                          </w:p>
                        </w:txbxContent>
                      </wps:txbx>
                      <wps:bodyPr wrap="none" lIns="0" tIns="0" rIns="0" bIns="0">
                        <a:noAutoFit/>
                      </wps:bodyPr>
                    </wps:wsp>
                  </a:graphicData>
                </a:graphic>
              </wp:anchor>
            </w:drawing>
          </mc:Choice>
          <mc:Fallback>
            <w:pict>
              <v:shape id="_x0000_s3454" type="#_x0000_t202" style="position:absolute;margin-left:61.75pt;margin-top:6.pt;width:107.8pt;height:12.6pt;z-index:-125827624;mso-wrap-distance-left:0;mso-wrap-distance-top:6.pt;mso-wrap-distance-right:0;mso-position-horizontal-relative:page" filled="f" stroked="f">
                <v:textbox inset="0,0,0,0">
                  <w:txbxContent>
                    <w:p>
                      <w:pPr>
                        <w:pStyle w:val="Style19"/>
                        <w:keepNext w:val="0"/>
                        <w:keepLines w:val="0"/>
                        <w:widowControl w:val="0"/>
                        <w:numPr>
                          <w:ilvl w:val="0"/>
                          <w:numId w:val="395"/>
                        </w:numPr>
                        <w:shd w:val="clear" w:color="auto" w:fill="auto"/>
                        <w:tabs>
                          <w:tab w:pos="241" w:val="left"/>
                        </w:tabs>
                        <w:bidi w:val="0"/>
                        <w:spacing w:before="0" w:after="0" w:line="240" w:lineRule="auto"/>
                        <w:ind w:left="0" w:right="0" w:firstLine="0"/>
                        <w:jc w:val="left"/>
                      </w:pPr>
                      <w:bookmarkStart w:id="1009" w:name="bookmark1009"/>
                      <w:bookmarkEnd w:id="1009"/>
                      <w:r>
                        <w:rPr>
                          <w:rFonts w:ascii="Times New Roman" w:eastAsia="Times New Roman" w:hAnsi="Times New Roman" w:cs="Times New Roman"/>
                          <w:spacing w:val="0"/>
                          <w:w w:val="100"/>
                          <w:position w:val="0"/>
                          <w:lang w:val="en-US" w:eastAsia="en-US" w:bidi="en-US"/>
                        </w:rPr>
                        <w:t>is four times as many as</w:t>
                      </w:r>
                    </w:p>
                  </w:txbxContent>
                </v:textbox>
                <w10:wrap type="topAndBottom" anchorx="page"/>
              </v:shape>
            </w:pict>
          </mc:Fallback>
        </mc:AlternateContent>
      </w:r>
      <w:r>
        <mc:AlternateContent>
          <mc:Choice Requires="wps">
            <w:drawing>
              <wp:anchor distT="76200" distB="8890" distL="0" distR="0" simplePos="0" relativeHeight="125831131" behindDoc="0" locked="0" layoutInCell="1" allowOverlap="1">
                <wp:simplePos x="0" y="0"/>
                <wp:positionH relativeFrom="page">
                  <wp:posOffset>3202940</wp:posOffset>
                </wp:positionH>
                <wp:positionV relativeFrom="paragraph">
                  <wp:posOffset>76200</wp:posOffset>
                </wp:positionV>
                <wp:extent cx="1188720" cy="151130"/>
                <wp:wrapTopAndBottom/>
                <wp:docPr id="2430" name="Shape 2430"/>
                <a:graphic xmlns:a="http://schemas.openxmlformats.org/drawingml/2006/main">
                  <a:graphicData uri="http://schemas.microsoft.com/office/word/2010/wordprocessingShape">
                    <wps:wsp>
                      <wps:cNvSpPr txBox="1"/>
                      <wps:spPr>
                        <a:xfrm>
                          <a:ext cx="1188720" cy="151130"/>
                        </a:xfrm>
                        <a:prstGeom prst="rect"/>
                        <a:noFill/>
                      </wps:spPr>
                      <wps:txbx>
                        <w:txbxContent>
                          <w:p>
                            <w:pPr>
                              <w:pStyle w:val="Style19"/>
                              <w:keepNext w:val="0"/>
                              <w:keepLines w:val="0"/>
                              <w:widowControl w:val="0"/>
                              <w:numPr>
                                <w:ilvl w:val="0"/>
                                <w:numId w:val="397"/>
                              </w:numPr>
                              <w:shd w:val="clear" w:color="auto" w:fill="auto"/>
                              <w:tabs>
                                <w:tab w:pos="220" w:val="left"/>
                              </w:tabs>
                              <w:bidi w:val="0"/>
                              <w:spacing w:before="0" w:after="0" w:line="240" w:lineRule="auto"/>
                              <w:ind w:left="0" w:right="0" w:firstLine="0"/>
                              <w:jc w:val="left"/>
                            </w:pPr>
                            <w:bookmarkStart w:id="1010" w:name="bookmark1010"/>
                            <w:bookmarkEnd w:id="1010"/>
                            <w:r>
                              <w:rPr>
                                <w:rFonts w:ascii="Times New Roman" w:eastAsia="Times New Roman" w:hAnsi="Times New Roman" w:cs="Times New Roman"/>
                                <w:spacing w:val="0"/>
                                <w:w w:val="100"/>
                                <w:position w:val="0"/>
                                <w:lang w:val="en-US" w:eastAsia="en-US" w:bidi="en-US"/>
                              </w:rPr>
                              <w:t>is fourfold more than</w:t>
                            </w:r>
                          </w:p>
                        </w:txbxContent>
                      </wps:txbx>
                      <wps:bodyPr wrap="none" lIns="0" tIns="0" rIns="0" bIns="0">
                        <a:noAutoFit/>
                      </wps:bodyPr>
                    </wps:wsp>
                  </a:graphicData>
                </a:graphic>
              </wp:anchor>
            </w:drawing>
          </mc:Choice>
          <mc:Fallback>
            <w:pict>
              <v:shape id="_x0000_s3456" type="#_x0000_t202" style="position:absolute;margin-left:252.20000000000002pt;margin-top:6.pt;width:93.600000000000009pt;height:11.9pt;z-index:-125827622;mso-wrap-distance-left:0;mso-wrap-distance-top:6.pt;mso-wrap-distance-right:0;mso-wrap-distance-bottom:0.70000000000000007pt;mso-position-horizontal-relative:page" filled="f" stroked="f">
                <v:textbox inset="0,0,0,0">
                  <w:txbxContent>
                    <w:p>
                      <w:pPr>
                        <w:pStyle w:val="Style19"/>
                        <w:keepNext w:val="0"/>
                        <w:keepLines w:val="0"/>
                        <w:widowControl w:val="0"/>
                        <w:numPr>
                          <w:ilvl w:val="0"/>
                          <w:numId w:val="397"/>
                        </w:numPr>
                        <w:shd w:val="clear" w:color="auto" w:fill="auto"/>
                        <w:tabs>
                          <w:tab w:pos="220" w:val="left"/>
                        </w:tabs>
                        <w:bidi w:val="0"/>
                        <w:spacing w:before="0" w:after="0" w:line="240" w:lineRule="auto"/>
                        <w:ind w:left="0" w:right="0" w:firstLine="0"/>
                        <w:jc w:val="left"/>
                      </w:pPr>
                      <w:bookmarkStart w:id="1010" w:name="bookmark1010"/>
                      <w:bookmarkEnd w:id="1010"/>
                      <w:r>
                        <w:rPr>
                          <w:rFonts w:ascii="Times New Roman" w:eastAsia="Times New Roman" w:hAnsi="Times New Roman" w:cs="Times New Roman"/>
                          <w:spacing w:val="0"/>
                          <w:w w:val="100"/>
                          <w:position w:val="0"/>
                          <w:lang w:val="en-US" w:eastAsia="en-US" w:bidi="en-US"/>
                        </w:rPr>
                        <w:t>is fourfold more than</w:t>
                      </w:r>
                    </w:p>
                  </w:txbxContent>
                </v:textbox>
                <w10:wrap type="topAndBottom" anchorx="page"/>
              </v:shape>
            </w:pict>
          </mc:Fallback>
        </mc:AlternateContent>
      </w:r>
    </w:p>
    <w:p>
      <w:pPr>
        <w:pStyle w:val="Style19"/>
        <w:keepNext w:val="0"/>
        <w:keepLines w:val="0"/>
        <w:widowControl w:val="0"/>
        <w:numPr>
          <w:ilvl w:val="0"/>
          <w:numId w:val="381"/>
        </w:numPr>
        <w:shd w:val="clear" w:color="auto" w:fill="auto"/>
        <w:tabs>
          <w:tab w:pos="915" w:val="left"/>
          <w:tab w:pos="4303" w:val="left"/>
        </w:tabs>
        <w:bidi w:val="0"/>
        <w:spacing w:before="0" w:after="180" w:line="240" w:lineRule="auto"/>
        <w:ind w:left="0" w:right="0" w:firstLine="560"/>
        <w:jc w:val="left"/>
      </w:pPr>
      <w:bookmarkStart w:id="1015" w:name="bookmark1015"/>
      <w:bookmarkEnd w:id="1015"/>
      <w:r>
        <w:rPr>
          <w:rFonts w:ascii="Times New Roman" w:eastAsia="Times New Roman" w:hAnsi="Times New Roman" w:cs="Times New Roman"/>
          <w:spacing w:val="0"/>
          <w:w w:val="100"/>
          <w:position w:val="0"/>
          <w:lang w:val="en-US" w:eastAsia="en-US" w:bidi="en-US"/>
        </w:rPr>
        <w:t>has increased fourfold</w:t>
        <w:tab/>
        <w:t>D. is four times higher than</w:t>
      </w:r>
    </w:p>
    <w:p>
      <w:pPr>
        <w:pStyle w:val="Style29"/>
        <w:keepNext w:val="0"/>
        <w:keepLines w:val="0"/>
        <w:widowControl w:val="0"/>
        <w:shd w:val="clear" w:color="auto" w:fill="auto"/>
        <w:bidi w:val="0"/>
        <w:spacing w:before="0" w:after="180" w:line="240" w:lineRule="auto"/>
        <w:ind w:left="0" w:right="0" w:firstLine="22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rPr>
        <w:t>—顶帽子在购物街的商店里的价格几乎是互联网上的两倍。</w:t>
      </w:r>
    </w:p>
    <w:p>
      <w:pPr>
        <w:pStyle w:val="Style19"/>
        <w:keepNext w:val="0"/>
        <w:keepLines w:val="0"/>
        <w:widowControl w:val="0"/>
        <w:shd w:val="clear" w:color="auto" w:fill="auto"/>
        <w:tabs>
          <w:tab w:pos="3122" w:val="left"/>
          <w:tab w:leader="underscore" w:pos="3322" w:val="left"/>
          <w:tab w:leader="underscore" w:pos="3426" w:val="left"/>
        </w:tabs>
        <w:bidi w:val="0"/>
        <w:spacing w:before="0" w:after="180" w:line="240" w:lineRule="auto"/>
        <w:ind w:left="0" w:right="0" w:firstLine="220"/>
        <w:jc w:val="left"/>
      </w:pPr>
      <w:r>
        <w:rPr>
          <w:rFonts w:ascii="Times New Roman" w:eastAsia="Times New Roman" w:hAnsi="Times New Roman" w:cs="Times New Roman"/>
          <w:spacing w:val="0"/>
          <w:w w:val="100"/>
          <w:position w:val="0"/>
          <w:lang w:val="en-US" w:eastAsia="en-US" w:bidi="en-US"/>
        </w:rPr>
        <w:t>A hat in a high street store is</w:t>
      </w:r>
      <w:r>
        <w:rPr>
          <w:u w:val="single"/>
        </w:rPr>
        <w:t xml:space="preserve"> </w:t>
        <w:tab/>
      </w:r>
      <w:r>
        <w:rPr>
          <w:rFonts w:ascii="Times New Roman" w:eastAsia="Times New Roman" w:hAnsi="Times New Roman" w:cs="Times New Roman"/>
          <w:spacing w:val="0"/>
          <w:w w:val="100"/>
          <w:position w:val="0"/>
          <w:lang w:val="en-US" w:eastAsia="en-US" w:bidi="en-US"/>
        </w:rPr>
        <w:tab/>
        <w:tab/>
        <w:t>it is on the Internet.</w:t>
      </w:r>
    </w:p>
    <w:p>
      <w:pPr>
        <w:pStyle w:val="Style19"/>
        <w:keepNext w:val="0"/>
        <w:keepLines w:val="0"/>
        <w:widowControl w:val="0"/>
        <w:shd w:val="clear" w:color="auto" w:fill="auto"/>
        <w:tabs>
          <w:tab w:pos="4303" w:val="left"/>
        </w:tabs>
        <w:bidi w:val="0"/>
        <w:spacing w:before="0" w:after="180" w:line="240" w:lineRule="auto"/>
        <w:ind w:left="0" w:right="0" w:firstLine="560"/>
        <w:jc w:val="left"/>
      </w:pPr>
      <w:r>
        <w:rPr>
          <w:rFonts w:ascii="Times New Roman" w:eastAsia="Times New Roman" w:hAnsi="Times New Roman" w:cs="Times New Roman"/>
          <w:spacing w:val="0"/>
          <w:w w:val="100"/>
          <w:position w:val="0"/>
          <w:lang w:val="en-US" w:eastAsia="en-US" w:bidi="en-US"/>
        </w:rPr>
        <w:t>A. nearly twice as expensive as</w:t>
        <w:tab/>
        <w:t>B. doubled</w:t>
      </w:r>
    </w:p>
    <w:p>
      <w:pPr>
        <w:pStyle w:val="Style19"/>
        <w:keepNext w:val="0"/>
        <w:keepLines w:val="0"/>
        <w:widowControl w:val="0"/>
        <w:shd w:val="clear" w:color="auto" w:fill="auto"/>
        <w:tabs>
          <w:tab w:pos="4303" w:val="left"/>
        </w:tabs>
        <w:bidi w:val="0"/>
        <w:spacing w:before="0" w:after="300" w:line="240" w:lineRule="auto"/>
        <w:ind w:left="0" w:right="0" w:firstLine="560"/>
        <w:jc w:val="left"/>
      </w:pPr>
      <w:r>
        <w:rPr>
          <w:rFonts w:ascii="Times New Roman" w:eastAsia="Times New Roman" w:hAnsi="Times New Roman" w:cs="Times New Roman"/>
          <w:spacing w:val="0"/>
          <w:w w:val="100"/>
          <w:position w:val="0"/>
          <w:lang w:val="en-US" w:eastAsia="en-US" w:bidi="en-US"/>
        </w:rPr>
        <w:t>C. nearly twice more expensive than</w:t>
        <w:tab/>
        <w:t>D. nearly twice as high as</w:t>
      </w:r>
    </w:p>
    <w:p>
      <w:pPr>
        <w:pStyle w:val="Style29"/>
        <w:keepNext w:val="0"/>
        <w:keepLines w:val="0"/>
        <w:widowControl w:val="0"/>
        <w:numPr>
          <w:ilvl w:val="0"/>
          <w:numId w:val="381"/>
        </w:numPr>
        <w:shd w:val="clear" w:color="auto" w:fill="auto"/>
        <w:bidi w:val="0"/>
        <w:spacing w:before="0" w:after="300" w:line="240" w:lineRule="auto"/>
        <w:ind w:left="0" w:right="0" w:firstLine="0"/>
        <w:jc w:val="left"/>
        <w:rPr>
          <w:sz w:val="18"/>
          <w:szCs w:val="18"/>
        </w:rPr>
      </w:pPr>
      <w:bookmarkStart w:id="1016" w:name="bookmark1016"/>
      <w:bookmarkEnd w:id="1016"/>
      <w:r>
        <w:rPr>
          <w:color w:val="F16A46"/>
          <w:spacing w:val="0"/>
          <w:w w:val="100"/>
          <w:position w:val="0"/>
          <w:sz w:val="18"/>
          <w:szCs w:val="18"/>
        </w:rPr>
        <w:t>誉靈而露舗</w:t>
      </w:r>
    </w:p>
    <w:p>
      <w:pPr>
        <w:pStyle w:val="Style2"/>
        <w:keepNext w:val="0"/>
        <w:keepLines w:val="0"/>
        <w:widowControl w:val="0"/>
        <w:shd w:val="clear" w:color="auto" w:fill="auto"/>
        <w:bidi w:val="0"/>
        <w:spacing w:before="0" w:after="40" w:line="240" w:lineRule="auto"/>
        <w:ind w:left="0" w:right="0" w:firstLine="220"/>
        <w:jc w:val="both"/>
      </w:pPr>
      <w:r>
        <w:rPr>
          <w:rFonts w:ascii="Times New Roman" w:eastAsia="Times New Roman" w:hAnsi="Times New Roman" w:cs="Times New Roman"/>
          <w:color w:val="E4786C"/>
          <w:spacing w:val="0"/>
          <w:w w:val="100"/>
          <w:position w:val="0"/>
          <w:lang w:val="en-US" w:eastAsia="en-US" w:bidi="en-US"/>
        </w:rPr>
        <w:t>1.</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Do</w:t>
      </w:r>
    </w:p>
    <w:p>
      <w:pPr>
        <w:pStyle w:val="Style29"/>
        <w:keepNext w:val="0"/>
        <w:keepLines w:val="0"/>
        <w:widowControl w:val="0"/>
        <w:shd w:val="clear" w:color="auto" w:fill="auto"/>
        <w:bidi w:val="0"/>
        <w:spacing w:before="0" w:after="40" w:line="331" w:lineRule="exact"/>
        <w:ind w:left="980" w:right="0" w:hanging="580"/>
        <w:jc w:val="both"/>
      </w:pPr>
      <w:r>
        <w:rPr>
          <w:spacing w:val="0"/>
          <w:w w:val="100"/>
          <w:position w:val="0"/>
        </w:rPr>
        <w:t>思路：题干给出了句子主语</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lang w:val="en-US" w:eastAsia="en-US" w:bidi="en-US"/>
        </w:rPr>
        <w:t>、</w:t>
      </w:r>
      <w:r>
        <w:rPr>
          <w:spacing w:val="0"/>
          <w:w w:val="100"/>
          <w:position w:val="0"/>
        </w:rPr>
        <w:t>完成时的助动词</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rPr>
        <w:t>空格处应该填系动词的过去分词以 及表语，翻译"富裕了很多”。</w:t>
      </w:r>
    </w:p>
    <w:p>
      <w:pPr>
        <w:pStyle w:val="Style19"/>
        <w:keepNext w:val="0"/>
        <w:keepLines w:val="0"/>
        <w:widowControl w:val="0"/>
        <w:shd w:val="clear" w:color="auto" w:fill="auto"/>
        <w:bidi w:val="0"/>
        <w:spacing w:before="0" w:after="40" w:line="331" w:lineRule="exact"/>
        <w:ind w:left="0" w:right="0" w:firstLine="400"/>
        <w:jc w:val="both"/>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wealthy</w:t>
      </w:r>
      <w:r>
        <w:rPr>
          <w:rFonts w:ascii="SimSun" w:eastAsia="SimSun" w:hAnsi="SimSun" w:cs="SimSun"/>
          <w:spacing w:val="0"/>
          <w:w w:val="100"/>
          <w:position w:val="0"/>
          <w:sz w:val="17"/>
          <w:szCs w:val="17"/>
          <w:lang w:val="zh-TW" w:eastAsia="zh-TW" w:bidi="zh-TW"/>
        </w:rPr>
        <w:t>的比较级为</w:t>
      </w:r>
      <w:r>
        <w:rPr>
          <w:rFonts w:ascii="Times New Roman" w:eastAsia="Times New Roman" w:hAnsi="Times New Roman" w:cs="Times New Roman"/>
          <w:spacing w:val="0"/>
          <w:w w:val="100"/>
          <w:position w:val="0"/>
          <w:sz w:val="19"/>
          <w:szCs w:val="19"/>
          <w:lang w:val="en-US" w:eastAsia="en-US" w:bidi="en-US"/>
        </w:rPr>
        <w:t>wealthier,</w:t>
      </w:r>
      <w:r>
        <w:rPr>
          <w:rFonts w:ascii="SimSun" w:eastAsia="SimSun" w:hAnsi="SimSun" w:cs="SimSun"/>
          <w:spacing w:val="0"/>
          <w:w w:val="100"/>
          <w:position w:val="0"/>
          <w:sz w:val="17"/>
          <w:szCs w:val="17"/>
          <w:lang w:val="zh-TW" w:eastAsia="zh-TW" w:bidi="zh-TW"/>
        </w:rPr>
        <w:t>前面不需要再加</w:t>
      </w:r>
      <w:r>
        <w:rPr>
          <w:rFonts w:ascii="Times New Roman" w:eastAsia="Times New Roman" w:hAnsi="Times New Roman" w:cs="Times New Roman"/>
          <w:spacing w:val="0"/>
          <w:w w:val="100"/>
          <w:position w:val="0"/>
          <w:sz w:val="19"/>
          <w:szCs w:val="19"/>
          <w:lang w:val="en-US" w:eastAsia="en-US" w:bidi="en-US"/>
        </w:rPr>
        <w:t>more</w:t>
      </w:r>
      <w:r>
        <w:rPr>
          <w:rFonts w:ascii="SimSun" w:eastAsia="SimSun" w:hAnsi="SimSun" w:cs="SimSun"/>
          <w:spacing w:val="0"/>
          <w:w w:val="100"/>
          <w:position w:val="0"/>
          <w:sz w:val="17"/>
          <w:szCs w:val="17"/>
          <w:lang w:val="en-US" w:eastAsia="en-US" w:bidi="en-US"/>
        </w:rPr>
        <w:t>。</w:t>
      </w:r>
    </w:p>
    <w:p>
      <w:pPr>
        <w:pStyle w:val="Style19"/>
        <w:keepNext w:val="0"/>
        <w:keepLines w:val="0"/>
        <w:widowControl w:val="0"/>
        <w:shd w:val="clear" w:color="auto" w:fill="auto"/>
        <w:bidi w:val="0"/>
        <w:spacing w:before="0" w:after="40" w:line="331" w:lineRule="exact"/>
        <w:ind w:left="0" w:right="0" w:firstLine="400"/>
        <w:jc w:val="left"/>
      </w:pPr>
      <w:r>
        <w:rPr>
          <w:rFonts w:ascii="Times New Roman" w:eastAsia="Times New Roman" w:hAnsi="Times New Roman" w:cs="Times New Roman"/>
          <w:spacing w:val="0"/>
          <w:w w:val="100"/>
          <w:position w:val="0"/>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significant</w:t>
      </w:r>
      <w:r>
        <w:rPr>
          <w:rFonts w:ascii="SimSun" w:eastAsia="SimSun" w:hAnsi="SimSun" w:cs="SimSun"/>
          <w:spacing w:val="0"/>
          <w:w w:val="100"/>
          <w:position w:val="0"/>
          <w:sz w:val="17"/>
          <w:szCs w:val="17"/>
          <w:lang w:val="zh-TW" w:eastAsia="zh-TW" w:bidi="zh-TW"/>
        </w:rPr>
        <w:t>是形容词，不能修饰形容词</w:t>
      </w:r>
      <w:r>
        <w:rPr>
          <w:rFonts w:ascii="Times New Roman" w:eastAsia="Times New Roman" w:hAnsi="Times New Roman" w:cs="Times New Roman"/>
          <w:spacing w:val="0"/>
          <w:w w:val="100"/>
          <w:position w:val="0"/>
          <w:lang w:val="en-US" w:eastAsia="en-US" w:bidi="en-US"/>
        </w:rPr>
        <w:t>wealthy,</w:t>
      </w:r>
      <w:r>
        <w:rPr>
          <w:rFonts w:ascii="SimSun" w:eastAsia="SimSun" w:hAnsi="SimSun" w:cs="SimSun"/>
          <w:spacing w:val="0"/>
          <w:w w:val="100"/>
          <w:position w:val="0"/>
          <w:sz w:val="17"/>
          <w:szCs w:val="17"/>
          <w:lang w:val="zh-TW" w:eastAsia="zh-TW" w:bidi="zh-TW"/>
        </w:rPr>
        <w:t>应改为</w:t>
      </w:r>
      <w:r>
        <w:rPr>
          <w:rFonts w:ascii="Times New Roman" w:eastAsia="Times New Roman" w:hAnsi="Times New Roman" w:cs="Times New Roman"/>
          <w:spacing w:val="0"/>
          <w:w w:val="100"/>
          <w:position w:val="0"/>
          <w:lang w:val="en-US" w:eastAsia="en-US" w:bidi="en-US"/>
        </w:rPr>
        <w:t>significantlyo</w:t>
      </w:r>
    </w:p>
    <w:p>
      <w:pPr>
        <w:pStyle w:val="Style29"/>
        <w:keepNext w:val="0"/>
        <w:keepLines w:val="0"/>
        <w:widowControl w:val="0"/>
        <w:shd w:val="clear" w:color="auto" w:fill="auto"/>
        <w:bidi w:val="0"/>
        <w:spacing w:before="0" w:after="180" w:line="331" w:lineRule="exact"/>
        <w:ind w:left="0" w:right="0" w:firstLine="40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rich</w:t>
      </w:r>
      <w:r>
        <w:rPr>
          <w:spacing w:val="0"/>
          <w:w w:val="100"/>
          <w:position w:val="0"/>
        </w:rPr>
        <w:t>的比较级为</w:t>
      </w:r>
      <w:r>
        <w:rPr>
          <w:rFonts w:ascii="Times New Roman" w:eastAsia="Times New Roman" w:hAnsi="Times New Roman" w:cs="Times New Roman"/>
          <w:spacing w:val="0"/>
          <w:w w:val="100"/>
          <w:position w:val="0"/>
          <w:sz w:val="19"/>
          <w:szCs w:val="19"/>
          <w:lang w:val="en-US" w:eastAsia="en-US" w:bidi="en-US"/>
        </w:rPr>
        <w:t>richer,</w:t>
      </w:r>
      <w:r>
        <w:rPr>
          <w:spacing w:val="0"/>
          <w:w w:val="100"/>
          <w:position w:val="0"/>
        </w:rPr>
        <w:t>前面不需要再加</w:t>
      </w:r>
      <w:r>
        <w:rPr>
          <w:rFonts w:ascii="Times New Roman" w:eastAsia="Times New Roman" w:hAnsi="Times New Roman" w:cs="Times New Roman"/>
          <w:spacing w:val="0"/>
          <w:w w:val="100"/>
          <w:position w:val="0"/>
          <w:sz w:val="19"/>
          <w:szCs w:val="19"/>
          <w:lang w:val="en-US" w:eastAsia="en-US" w:bidi="en-US"/>
        </w:rPr>
        <w:t>more</w:t>
      </w:r>
      <w:r>
        <w:rPr>
          <w:spacing w:val="0"/>
          <w:w w:val="100"/>
          <w:position w:val="0"/>
          <w:lang w:val="en-US" w:eastAsia="en-US" w:bidi="en-US"/>
        </w:rPr>
        <w:t>。</w:t>
      </w:r>
    </w:p>
    <w:p>
      <w:pPr>
        <w:pStyle w:val="Style100"/>
        <w:keepNext w:val="0"/>
        <w:keepLines w:val="0"/>
        <w:widowControl w:val="0"/>
        <w:shd w:val="clear" w:color="auto" w:fill="auto"/>
        <w:bidi w:val="0"/>
        <w:spacing w:before="0" w:after="0" w:line="240" w:lineRule="auto"/>
        <w:ind w:left="0" w:right="0" w:firstLine="400"/>
        <w:jc w:val="both"/>
      </w:pPr>
      <w:r>
        <w:rPr>
          <w:spacing w:val="0"/>
          <w:w w:val="100"/>
          <w:position w:val="0"/>
        </w:rPr>
        <w:t>结构:</w:t>
      </w:r>
    </w:p>
    <w:p>
      <w:pPr>
        <w:widowControl w:val="0"/>
        <w:spacing w:line="1" w:lineRule="exact"/>
        <w:sectPr>
          <w:headerReference w:type="default" r:id="rId684"/>
          <w:footerReference w:type="default" r:id="rId685"/>
          <w:headerReference w:type="even" r:id="rId686"/>
          <w:footerReference w:type="even" r:id="rId687"/>
          <w:footnotePr>
            <w:pos w:val="pageBottom"/>
            <w:numFmt w:val="decimal"/>
            <w:numRestart w:val="continuous"/>
          </w:footnotePr>
          <w:pgSz w:w="10051" w:h="14598"/>
          <w:pgMar w:top="1098" w:right="854" w:bottom="1051" w:left="888" w:header="0" w:footer="3" w:gutter="0"/>
          <w:pgNumType w:start="170"/>
          <w:cols w:space="720"/>
          <w:noEndnote/>
          <w:rtlGutter w:val="0"/>
          <w:docGrid w:linePitch="360"/>
        </w:sectPr>
      </w:pPr>
      <w:r>
        <mc:AlternateContent>
          <mc:Choice Requires="wps">
            <w:drawing>
              <wp:anchor distT="4445" distB="160655" distL="0" distR="0" simplePos="0" relativeHeight="125831133" behindDoc="0" locked="0" layoutInCell="1" allowOverlap="1">
                <wp:simplePos x="0" y="0"/>
                <wp:positionH relativeFrom="page">
                  <wp:posOffset>1290320</wp:posOffset>
                </wp:positionH>
                <wp:positionV relativeFrom="paragraph">
                  <wp:posOffset>4445</wp:posOffset>
                </wp:positionV>
                <wp:extent cx="2322830" cy="511810"/>
                <wp:wrapTopAndBottom/>
                <wp:docPr id="2440" name="Shape 2440"/>
                <a:graphic xmlns:a="http://schemas.openxmlformats.org/drawingml/2006/main">
                  <a:graphicData uri="http://schemas.microsoft.com/office/word/2010/wordprocessingShape">
                    <wps:wsp>
                      <wps:cNvSpPr txBox="1"/>
                      <wps:spPr>
                        <a:xfrm>
                          <a:ext cx="2322830" cy="511810"/>
                        </a:xfrm>
                        <a:prstGeom prst="rect"/>
                        <a:noFill/>
                      </wps:spPr>
                      <wps:txbx>
                        <w:txbxContent>
                          <w:p>
                            <w:pPr>
                              <w:pStyle w:val="Style19"/>
                              <w:keepNext w:val="0"/>
                              <w:keepLines w:val="0"/>
                              <w:widowControl w:val="0"/>
                              <w:shd w:val="clear" w:color="auto" w:fill="auto"/>
                              <w:tabs>
                                <w:tab w:pos="2898" w:val="left"/>
                              </w:tabs>
                              <w:bidi w:val="0"/>
                              <w:spacing w:before="0" w:after="0" w:line="266" w:lineRule="exact"/>
                              <w:ind w:left="0" w:right="0" w:firstLine="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People </w:t>
                            </w:r>
                            <w:r>
                              <w:rPr>
                                <w:rFonts w:ascii="Times New Roman" w:eastAsia="Times New Roman" w:hAnsi="Times New Roman" w:cs="Times New Roman"/>
                                <w:spacing w:val="0"/>
                                <w:w w:val="100"/>
                                <w:position w:val="0"/>
                                <w:sz w:val="19"/>
                                <w:szCs w:val="19"/>
                                <w:lang w:val="en-US" w:eastAsia="en-US" w:bidi="en-US"/>
                              </w:rPr>
                              <w:t xml:space="preserve">in emerging economies </w:t>
                            </w:r>
                            <w:r>
                              <w:rPr>
                                <w:rFonts w:ascii="Times New Roman" w:eastAsia="Times New Roman" w:hAnsi="Times New Roman" w:cs="Times New Roman"/>
                                <w:color w:val="E4786C"/>
                                <w:spacing w:val="0"/>
                                <w:w w:val="100"/>
                                <w:position w:val="0"/>
                                <w:sz w:val="19"/>
                                <w:szCs w:val="19"/>
                                <w:lang w:val="en-US" w:eastAsia="en-US" w:bidi="en-US"/>
                              </w:rPr>
                              <w:t xml:space="preserve">have become </w:t>
                            </w:r>
                            <w:r>
                              <w:rPr>
                                <w:rFonts w:ascii="SimSun" w:eastAsia="SimSun" w:hAnsi="SimSun" w:cs="SimSun"/>
                                <w:color w:val="E4786C"/>
                                <w:spacing w:val="0"/>
                                <w:w w:val="100"/>
                                <w:position w:val="0"/>
                                <w:sz w:val="17"/>
                                <w:szCs w:val="17"/>
                                <w:lang w:val="zh-TW" w:eastAsia="zh-TW" w:bidi="zh-TW"/>
                              </w:rPr>
                              <w:t xml:space="preserve">名词充 </w:t>
                            </w:r>
                            <w:r>
                              <w:rPr>
                                <w:rFonts w:ascii="SimSun" w:eastAsia="SimSun" w:hAnsi="SimSun" w:cs="SimSun"/>
                                <w:spacing w:val="0"/>
                                <w:w w:val="100"/>
                                <w:position w:val="0"/>
                                <w:sz w:val="17"/>
                                <w:szCs w:val="17"/>
                                <w:lang w:val="zh-TW" w:eastAsia="zh-TW" w:bidi="zh-TW"/>
                              </w:rPr>
                              <w:t xml:space="preserve">介词短语充当定语 </w:t>
                            </w:r>
                            <w:r>
                              <w:rPr>
                                <w:rFonts w:ascii="SimSun" w:eastAsia="SimSun" w:hAnsi="SimSun" w:cs="SimSun"/>
                                <w:color w:val="E4786C"/>
                                <w:spacing w:val="0"/>
                                <w:w w:val="100"/>
                                <w:position w:val="0"/>
                                <w:sz w:val="17"/>
                                <w:szCs w:val="17"/>
                                <w:lang w:val="zh-TW" w:eastAsia="zh-TW" w:bidi="zh-TW"/>
                              </w:rPr>
                              <w:t>助动词+系 当主语</w:t>
                              <w:tab/>
                              <w:t>动词</w:t>
                            </w:r>
                          </w:p>
                        </w:txbxContent>
                      </wps:txbx>
                      <wps:bodyPr lIns="0" tIns="0" rIns="0" bIns="0">
                        <a:noAutoFit/>
                      </wps:bodyPr>
                    </wps:wsp>
                  </a:graphicData>
                </a:graphic>
              </wp:anchor>
            </w:drawing>
          </mc:Choice>
          <mc:Fallback>
            <w:pict>
              <v:shape id="_x0000_s3466" type="#_x0000_t202" style="position:absolute;margin-left:101.60000000000001pt;margin-top:0.35000000000000003pt;width:182.90000000000001pt;height:40.300000000000004pt;z-index:-125827620;mso-wrap-distance-left:0;mso-wrap-distance-top:0.35000000000000003pt;mso-wrap-distance-right:0;mso-wrap-distance-bottom:12.65pt;mso-position-horizontal-relative:page" filled="f" stroked="f">
                <v:textbox inset="0,0,0,0">
                  <w:txbxContent>
                    <w:p>
                      <w:pPr>
                        <w:pStyle w:val="Style19"/>
                        <w:keepNext w:val="0"/>
                        <w:keepLines w:val="0"/>
                        <w:widowControl w:val="0"/>
                        <w:shd w:val="clear" w:color="auto" w:fill="auto"/>
                        <w:tabs>
                          <w:tab w:pos="2898" w:val="left"/>
                        </w:tabs>
                        <w:bidi w:val="0"/>
                        <w:spacing w:before="0" w:after="0" w:line="266" w:lineRule="exact"/>
                        <w:ind w:left="0" w:right="0" w:firstLine="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People </w:t>
                      </w:r>
                      <w:r>
                        <w:rPr>
                          <w:rFonts w:ascii="Times New Roman" w:eastAsia="Times New Roman" w:hAnsi="Times New Roman" w:cs="Times New Roman"/>
                          <w:spacing w:val="0"/>
                          <w:w w:val="100"/>
                          <w:position w:val="0"/>
                          <w:sz w:val="19"/>
                          <w:szCs w:val="19"/>
                          <w:lang w:val="en-US" w:eastAsia="en-US" w:bidi="en-US"/>
                        </w:rPr>
                        <w:t xml:space="preserve">in emerging economies </w:t>
                      </w:r>
                      <w:r>
                        <w:rPr>
                          <w:rFonts w:ascii="Times New Roman" w:eastAsia="Times New Roman" w:hAnsi="Times New Roman" w:cs="Times New Roman"/>
                          <w:color w:val="E4786C"/>
                          <w:spacing w:val="0"/>
                          <w:w w:val="100"/>
                          <w:position w:val="0"/>
                          <w:sz w:val="19"/>
                          <w:szCs w:val="19"/>
                          <w:lang w:val="en-US" w:eastAsia="en-US" w:bidi="en-US"/>
                        </w:rPr>
                        <w:t xml:space="preserve">have become </w:t>
                      </w:r>
                      <w:r>
                        <w:rPr>
                          <w:rFonts w:ascii="SimSun" w:eastAsia="SimSun" w:hAnsi="SimSun" w:cs="SimSun"/>
                          <w:color w:val="E4786C"/>
                          <w:spacing w:val="0"/>
                          <w:w w:val="100"/>
                          <w:position w:val="0"/>
                          <w:sz w:val="17"/>
                          <w:szCs w:val="17"/>
                          <w:lang w:val="zh-TW" w:eastAsia="zh-TW" w:bidi="zh-TW"/>
                        </w:rPr>
                        <w:t xml:space="preserve">名词充 </w:t>
                      </w:r>
                      <w:r>
                        <w:rPr>
                          <w:rFonts w:ascii="SimSun" w:eastAsia="SimSun" w:hAnsi="SimSun" w:cs="SimSun"/>
                          <w:spacing w:val="0"/>
                          <w:w w:val="100"/>
                          <w:position w:val="0"/>
                          <w:sz w:val="17"/>
                          <w:szCs w:val="17"/>
                          <w:lang w:val="zh-TW" w:eastAsia="zh-TW" w:bidi="zh-TW"/>
                        </w:rPr>
                        <w:t xml:space="preserve">介词短语充当定语 </w:t>
                      </w:r>
                      <w:r>
                        <w:rPr>
                          <w:rFonts w:ascii="SimSun" w:eastAsia="SimSun" w:hAnsi="SimSun" w:cs="SimSun"/>
                          <w:color w:val="E4786C"/>
                          <w:spacing w:val="0"/>
                          <w:w w:val="100"/>
                          <w:position w:val="0"/>
                          <w:sz w:val="17"/>
                          <w:szCs w:val="17"/>
                          <w:lang w:val="zh-TW" w:eastAsia="zh-TW" w:bidi="zh-TW"/>
                        </w:rPr>
                        <w:t>助动词+系 当主语</w:t>
                        <w:tab/>
                        <w:t>动词</w:t>
                      </w:r>
                    </w:p>
                  </w:txbxContent>
                </v:textbox>
                <w10:wrap type="topAndBottom" anchorx="page"/>
              </v:shape>
            </w:pict>
          </mc:Fallback>
        </mc:AlternateContent>
      </w:r>
      <w:r>
        <mc:AlternateContent>
          <mc:Choice Requires="wps">
            <w:drawing>
              <wp:anchor distT="0" distB="9525" distL="0" distR="0" simplePos="0" relativeHeight="125831135" behindDoc="0" locked="0" layoutInCell="1" allowOverlap="1">
                <wp:simplePos x="0" y="0"/>
                <wp:positionH relativeFrom="page">
                  <wp:posOffset>3704590</wp:posOffset>
                </wp:positionH>
                <wp:positionV relativeFrom="paragraph">
                  <wp:posOffset>0</wp:posOffset>
                </wp:positionV>
                <wp:extent cx="985520" cy="667385"/>
                <wp:wrapTopAndBottom/>
                <wp:docPr id="2442" name="Shape 2442"/>
                <a:graphic xmlns:a="http://schemas.openxmlformats.org/drawingml/2006/main">
                  <a:graphicData uri="http://schemas.microsoft.com/office/word/2010/wordprocessingShape">
                    <wps:wsp>
                      <wps:cNvSpPr txBox="1"/>
                      <wps:spPr>
                        <a:xfrm>
                          <a:ext cx="985520" cy="667385"/>
                        </a:xfrm>
                        <a:prstGeom prst="rect"/>
                        <a:noFill/>
                      </wps:spPr>
                      <wps:txbx>
                        <w:txbxContent>
                          <w:p>
                            <w:pPr>
                              <w:pStyle w:val="Style19"/>
                              <w:keepNext w:val="0"/>
                              <w:keepLines w:val="0"/>
                              <w:widowControl w:val="0"/>
                              <w:shd w:val="clear" w:color="auto" w:fill="auto"/>
                              <w:bidi w:val="0"/>
                              <w:spacing w:before="0" w:after="0" w:line="262"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much wealthier</w:t>
                              <w:br/>
                              <w:t>(much</w:t>
                            </w:r>
                            <w:r>
                              <w:rPr>
                                <w:rFonts w:ascii="SimSun" w:eastAsia="SimSun" w:hAnsi="SimSun" w:cs="SimSun"/>
                                <w:spacing w:val="0"/>
                                <w:w w:val="100"/>
                                <w:position w:val="0"/>
                                <w:sz w:val="17"/>
                                <w:szCs w:val="17"/>
                                <w:lang w:val="zh-TW" w:eastAsia="zh-TW" w:bidi="zh-TW"/>
                              </w:rPr>
                              <w:t>副词修饰形</w:t>
                              <w:br/>
                              <w:t>容词)形容词充当</w:t>
                              <w:br/>
                              <w:t>表语</w:t>
                            </w:r>
                          </w:p>
                        </w:txbxContent>
                      </wps:txbx>
                      <wps:bodyPr lIns="0" tIns="0" rIns="0" bIns="0">
                        <a:noAutoFit/>
                      </wps:bodyPr>
                    </wps:wsp>
                  </a:graphicData>
                </a:graphic>
              </wp:anchor>
            </w:drawing>
          </mc:Choice>
          <mc:Fallback>
            <w:pict>
              <v:shape id="_x0000_s3468" type="#_x0000_t202" style="position:absolute;margin-left:291.69999999999999pt;margin-top:0;width:77.600000000000009pt;height:52.550000000000004pt;z-index:-125827618;mso-wrap-distance-left:0;mso-wrap-distance-right:0;mso-wrap-distance-bottom:0.75pt;mso-position-horizontal-relative:page" filled="f" stroked="f">
                <v:textbox inset="0,0,0,0">
                  <w:txbxContent>
                    <w:p>
                      <w:pPr>
                        <w:pStyle w:val="Style19"/>
                        <w:keepNext w:val="0"/>
                        <w:keepLines w:val="0"/>
                        <w:widowControl w:val="0"/>
                        <w:shd w:val="clear" w:color="auto" w:fill="auto"/>
                        <w:bidi w:val="0"/>
                        <w:spacing w:before="0" w:after="0" w:line="262"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much wealthier</w:t>
                        <w:br/>
                        <w:t>(much</w:t>
                      </w:r>
                      <w:r>
                        <w:rPr>
                          <w:rFonts w:ascii="SimSun" w:eastAsia="SimSun" w:hAnsi="SimSun" w:cs="SimSun"/>
                          <w:spacing w:val="0"/>
                          <w:w w:val="100"/>
                          <w:position w:val="0"/>
                          <w:sz w:val="17"/>
                          <w:szCs w:val="17"/>
                          <w:lang w:val="zh-TW" w:eastAsia="zh-TW" w:bidi="zh-TW"/>
                        </w:rPr>
                        <w:t>副词修饰形</w:t>
                        <w:br/>
                        <w:t>容词)形容词充当</w:t>
                        <w:br/>
                        <w:t>表语</w:t>
                      </w:r>
                    </w:p>
                  </w:txbxContent>
                </v:textbox>
                <w10:wrap type="topAndBottom" anchorx="page"/>
              </v:shape>
            </w:pict>
          </mc:Fallback>
        </mc:AlternateContent>
      </w:r>
      <w:r>
        <mc:AlternateContent>
          <mc:Choice Requires="wps">
            <w:drawing>
              <wp:anchor distT="8890" distB="635" distL="0" distR="0" simplePos="0" relativeHeight="125831137" behindDoc="0" locked="0" layoutInCell="1" allowOverlap="1">
                <wp:simplePos x="0" y="0"/>
                <wp:positionH relativeFrom="page">
                  <wp:posOffset>4776470</wp:posOffset>
                </wp:positionH>
                <wp:positionV relativeFrom="paragraph">
                  <wp:posOffset>8890</wp:posOffset>
                </wp:positionV>
                <wp:extent cx="1040130" cy="667385"/>
                <wp:wrapTopAndBottom/>
                <wp:docPr id="2444" name="Shape 2444"/>
                <a:graphic xmlns:a="http://schemas.openxmlformats.org/drawingml/2006/main">
                  <a:graphicData uri="http://schemas.microsoft.com/office/word/2010/wordprocessingShape">
                    <wps:wsp>
                      <wps:cNvSpPr txBox="1"/>
                      <wps:spPr>
                        <a:xfrm>
                          <a:ext cx="1040130" cy="667385"/>
                        </a:xfrm>
                        <a:prstGeom prst="rect"/>
                        <a:noFill/>
                      </wps:spPr>
                      <wps:txbx>
                        <w:txbxContent>
                          <w:p>
                            <w:pPr>
                              <w:pStyle w:val="Style19"/>
                              <w:keepNext w:val="0"/>
                              <w:keepLines w:val="0"/>
                              <w:widowControl w:val="0"/>
                              <w:shd w:val="clear" w:color="auto" w:fill="auto"/>
                              <w:bidi w:val="0"/>
                              <w:spacing w:before="0" w:after="0" w:line="256" w:lineRule="exact"/>
                              <w:ind w:left="0" w:right="0" w:firstLine="0"/>
                              <w:jc w:val="center"/>
                            </w:pPr>
                            <w:r>
                              <w:rPr>
                                <w:rFonts w:ascii="Times New Roman" w:eastAsia="Times New Roman" w:hAnsi="Times New Roman" w:cs="Times New Roman"/>
                                <w:color w:val="E4786C"/>
                                <w:spacing w:val="0"/>
                                <w:w w:val="100"/>
                                <w:position w:val="0"/>
                                <w:lang w:val="en-US" w:eastAsia="en-US" w:bidi="en-US"/>
                              </w:rPr>
                              <w:t>than before.</w:t>
                              <w:br/>
                            </w:r>
                            <w:r>
                              <w:rPr>
                                <w:rFonts w:ascii="SimSun" w:eastAsia="SimSun" w:hAnsi="SimSun" w:cs="SimSun"/>
                                <w:color w:val="E4786C"/>
                                <w:spacing w:val="0"/>
                                <w:w w:val="100"/>
                                <w:position w:val="0"/>
                                <w:sz w:val="17"/>
                                <w:szCs w:val="17"/>
                                <w:lang w:val="zh-TW" w:eastAsia="zh-TW" w:bidi="zh-TW"/>
                              </w:rPr>
                              <w:t>比较结构的简略形</w:t>
                              <w:br/>
                              <w:t>式</w:t>
                            </w:r>
                            <w:r>
                              <w:rPr>
                                <w:rFonts w:ascii="Times New Roman" w:eastAsia="Times New Roman" w:hAnsi="Times New Roman" w:cs="Times New Roman"/>
                                <w:color w:val="E4786C"/>
                                <w:spacing w:val="0"/>
                                <w:w w:val="100"/>
                                <w:position w:val="0"/>
                                <w:lang w:val="en-US" w:eastAsia="en-US" w:bidi="en-US"/>
                              </w:rPr>
                              <w:t>(than people were</w:t>
                              <w:br/>
                              <w:t>wealthy before)</w:t>
                            </w:r>
                          </w:p>
                        </w:txbxContent>
                      </wps:txbx>
                      <wps:bodyPr lIns="0" tIns="0" rIns="0" bIns="0">
                        <a:noAutoFit/>
                      </wps:bodyPr>
                    </wps:wsp>
                  </a:graphicData>
                </a:graphic>
              </wp:anchor>
            </w:drawing>
          </mc:Choice>
          <mc:Fallback>
            <w:pict>
              <v:shape id="_x0000_s3470" type="#_x0000_t202" style="position:absolute;margin-left:376.10000000000002pt;margin-top:0.70000000000000007pt;width:81.900000000000006pt;height:52.550000000000004pt;z-index:-125827616;mso-wrap-distance-left:0;mso-wrap-distance-top:0.70000000000000007pt;mso-wrap-distance-right:0;mso-wrap-distance-bottom:5.0000000000000003e-002pt;mso-position-horizontal-relative:page" filled="f" stroked="f">
                <v:textbox inset="0,0,0,0">
                  <w:txbxContent>
                    <w:p>
                      <w:pPr>
                        <w:pStyle w:val="Style19"/>
                        <w:keepNext w:val="0"/>
                        <w:keepLines w:val="0"/>
                        <w:widowControl w:val="0"/>
                        <w:shd w:val="clear" w:color="auto" w:fill="auto"/>
                        <w:bidi w:val="0"/>
                        <w:spacing w:before="0" w:after="0" w:line="256" w:lineRule="exact"/>
                        <w:ind w:left="0" w:right="0" w:firstLine="0"/>
                        <w:jc w:val="center"/>
                      </w:pPr>
                      <w:r>
                        <w:rPr>
                          <w:rFonts w:ascii="Times New Roman" w:eastAsia="Times New Roman" w:hAnsi="Times New Roman" w:cs="Times New Roman"/>
                          <w:color w:val="E4786C"/>
                          <w:spacing w:val="0"/>
                          <w:w w:val="100"/>
                          <w:position w:val="0"/>
                          <w:lang w:val="en-US" w:eastAsia="en-US" w:bidi="en-US"/>
                        </w:rPr>
                        <w:t>than before.</w:t>
                        <w:br/>
                      </w:r>
                      <w:r>
                        <w:rPr>
                          <w:rFonts w:ascii="SimSun" w:eastAsia="SimSun" w:hAnsi="SimSun" w:cs="SimSun"/>
                          <w:color w:val="E4786C"/>
                          <w:spacing w:val="0"/>
                          <w:w w:val="100"/>
                          <w:position w:val="0"/>
                          <w:sz w:val="17"/>
                          <w:szCs w:val="17"/>
                          <w:lang w:val="zh-TW" w:eastAsia="zh-TW" w:bidi="zh-TW"/>
                        </w:rPr>
                        <w:t>比较结构的简略形</w:t>
                        <w:br/>
                        <w:t>式</w:t>
                      </w:r>
                      <w:r>
                        <w:rPr>
                          <w:rFonts w:ascii="Times New Roman" w:eastAsia="Times New Roman" w:hAnsi="Times New Roman" w:cs="Times New Roman"/>
                          <w:color w:val="E4786C"/>
                          <w:spacing w:val="0"/>
                          <w:w w:val="100"/>
                          <w:position w:val="0"/>
                          <w:lang w:val="en-US" w:eastAsia="en-US" w:bidi="en-US"/>
                        </w:rPr>
                        <w:t>(than people were</w:t>
                        <w:br/>
                        <w:t>wealthy before)</w:t>
                      </w:r>
                    </w:p>
                  </w:txbxContent>
                </v:textbox>
                <w10:wrap type="topAndBottom" anchorx="page"/>
              </v:shape>
            </w:pict>
          </mc:Fallback>
        </mc:AlternateContent>
      </w:r>
    </w:p>
    <w:p>
      <w:pPr>
        <w:pStyle w:val="Style2"/>
        <w:keepNext w:val="0"/>
        <w:keepLines w:val="0"/>
        <w:widowControl w:val="0"/>
        <w:shd w:val="clear" w:color="auto" w:fill="auto"/>
        <w:bidi w:val="0"/>
        <w:spacing w:before="0" w:after="40" w:line="338" w:lineRule="exact"/>
        <w:ind w:left="0" w:right="0"/>
        <w:jc w:val="left"/>
      </w:pPr>
      <w:r>
        <w:rPr>
          <w:rFonts w:ascii="Times New Roman" w:eastAsia="Times New Roman" w:hAnsi="Times New Roman" w:cs="Times New Roman"/>
          <w:color w:val="E4786C"/>
          <w:spacing w:val="0"/>
          <w:w w:val="100"/>
          <w:position w:val="0"/>
          <w:lang w:val="en-US" w:eastAsia="en-US" w:bidi="en-US"/>
        </w:rPr>
        <w:t>2</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Bo</w:t>
      </w:r>
    </w:p>
    <w:p>
      <w:pPr>
        <w:pStyle w:val="Style19"/>
        <w:keepNext w:val="0"/>
        <w:keepLines w:val="0"/>
        <w:widowControl w:val="0"/>
        <w:shd w:val="clear" w:color="auto" w:fill="auto"/>
        <w:bidi w:val="0"/>
        <w:spacing w:before="0" w:after="40" w:line="338" w:lineRule="exact"/>
        <w:ind w:left="960" w:right="0" w:hanging="560"/>
        <w:jc w:val="left"/>
        <w:rPr>
          <w:sz w:val="17"/>
          <w:szCs w:val="17"/>
        </w:rPr>
      </w:pPr>
      <w:r>
        <w:rPr>
          <w:rFonts w:ascii="SimSun" w:eastAsia="SimSun" w:hAnsi="SimSun" w:cs="SimSun"/>
          <w:spacing w:val="0"/>
          <w:w w:val="100"/>
          <w:position w:val="0"/>
          <w:sz w:val="17"/>
          <w:szCs w:val="17"/>
          <w:lang w:val="zh-TW" w:eastAsia="zh-TW" w:bidi="zh-TW"/>
        </w:rPr>
        <w:t>思路：题干给出了完整的主谓宾结构</w:t>
      </w:r>
      <w:r>
        <w:rPr>
          <w:rFonts w:ascii="Times New Roman" w:eastAsia="Times New Roman" w:hAnsi="Times New Roman" w:cs="Times New Roman"/>
          <w:spacing w:val="0"/>
          <w:w w:val="100"/>
          <w:position w:val="0"/>
          <w:sz w:val="19"/>
          <w:szCs w:val="19"/>
          <w:lang w:val="en-US" w:eastAsia="en-US" w:bidi="en-US"/>
        </w:rPr>
        <w:t>International companies have attracted investment,</w:t>
      </w:r>
      <w:r>
        <w:rPr>
          <w:rFonts w:ascii="SimSun" w:eastAsia="SimSun" w:hAnsi="SimSun" w:cs="SimSun"/>
          <w:spacing w:val="0"/>
          <w:w w:val="100"/>
          <w:position w:val="0"/>
          <w:sz w:val="17"/>
          <w:szCs w:val="17"/>
          <w:lang w:val="zh-TW" w:eastAsia="zh-TW" w:bidi="zh-TW"/>
        </w:rPr>
        <w:t>空格处 应该补充比较部分的主语，翻译“制造业的”。</w:t>
      </w:r>
    </w:p>
    <w:p>
      <w:pPr>
        <w:pStyle w:val="Style29"/>
        <w:keepNext w:val="0"/>
        <w:keepLines w:val="0"/>
        <w:widowControl w:val="0"/>
        <w:shd w:val="clear" w:color="auto" w:fill="auto"/>
        <w:bidi w:val="0"/>
        <w:spacing w:before="0" w:after="40" w:line="338" w:lineRule="exact"/>
        <w:ind w:left="0" w:right="0" w:firstLine="3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项：比较的部分应该是</w:t>
      </w:r>
      <w:r>
        <w:rPr>
          <w:spacing w:val="0"/>
          <w:w w:val="100"/>
          <w:position w:val="0"/>
          <w:lang w:val="zh-CN" w:eastAsia="zh-CN" w:bidi="zh-CN"/>
        </w:rPr>
        <w:t>“制造</w:t>
      </w:r>
      <w:r>
        <w:rPr>
          <w:spacing w:val="0"/>
          <w:w w:val="100"/>
          <w:position w:val="0"/>
        </w:rPr>
        <w:t>业的公司”，而不是</w:t>
      </w:r>
      <w:r>
        <w:rPr>
          <w:spacing w:val="0"/>
          <w:w w:val="100"/>
          <w:position w:val="0"/>
          <w:lang w:val="zh-CN" w:eastAsia="zh-CN" w:bidi="zh-CN"/>
        </w:rPr>
        <w:t>“制造</w:t>
      </w:r>
      <w:r>
        <w:rPr>
          <w:spacing w:val="0"/>
          <w:w w:val="100"/>
          <w:position w:val="0"/>
        </w:rPr>
        <w:t>业”。</w:t>
      </w:r>
    </w:p>
    <w:p>
      <w:pPr>
        <w:pStyle w:val="Style29"/>
        <w:keepNext w:val="0"/>
        <w:keepLines w:val="0"/>
        <w:widowControl w:val="0"/>
        <w:shd w:val="clear" w:color="auto" w:fill="auto"/>
        <w:bidi w:val="0"/>
        <w:spacing w:before="0" w:after="40" w:line="338" w:lineRule="exact"/>
        <w:ind w:left="0" w:right="0" w:firstLine="3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项：比较结构的第一部分的助动词是</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rPr>
        <w:t>与第二部分的助动词</w:t>
      </w:r>
      <w:r>
        <w:rPr>
          <w:rFonts w:ascii="Times New Roman" w:eastAsia="Times New Roman" w:hAnsi="Times New Roman" w:cs="Times New Roman"/>
          <w:spacing w:val="0"/>
          <w:w w:val="100"/>
          <w:position w:val="0"/>
          <w:sz w:val="19"/>
          <w:szCs w:val="19"/>
          <w:lang w:val="en-US" w:eastAsia="en-US" w:bidi="en-US"/>
        </w:rPr>
        <w:t>do</w:t>
      </w:r>
      <w:r>
        <w:rPr>
          <w:spacing w:val="0"/>
          <w:w w:val="100"/>
          <w:position w:val="0"/>
        </w:rPr>
        <w:t>不匹配。</w:t>
      </w:r>
    </w:p>
    <w:p>
      <w:pPr>
        <w:pStyle w:val="Style29"/>
        <w:keepNext w:val="0"/>
        <w:keepLines w:val="0"/>
        <w:widowControl w:val="0"/>
        <w:shd w:val="clear" w:color="auto" w:fill="auto"/>
        <w:bidi w:val="0"/>
        <w:spacing w:before="0" w:after="40" w:line="338" w:lineRule="exact"/>
        <w:ind w:left="0" w:right="0" w:firstLine="3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项：比较结构的第二部分一般不用助动词</w:t>
      </w:r>
      <w:r>
        <w:rPr>
          <w:rFonts w:ascii="Times New Roman" w:eastAsia="Times New Roman" w:hAnsi="Times New Roman" w:cs="Times New Roman"/>
          <w:spacing w:val="0"/>
          <w:w w:val="100"/>
          <w:position w:val="0"/>
          <w:sz w:val="19"/>
          <w:szCs w:val="19"/>
          <w:lang w:val="en-US" w:eastAsia="en-US" w:bidi="en-US"/>
        </w:rPr>
        <w:t>have</w:t>
      </w:r>
      <w:r>
        <w:rPr>
          <w:spacing w:val="0"/>
          <w:w w:val="100"/>
          <w:position w:val="0"/>
          <w:lang w:val="en-US" w:eastAsia="en-US" w:bidi="en-US"/>
        </w:rPr>
        <w:t>。</w:t>
      </w:r>
    </w:p>
    <w:p>
      <w:pPr>
        <w:pStyle w:val="Style100"/>
        <w:keepNext w:val="0"/>
        <w:keepLines w:val="0"/>
        <w:widowControl w:val="0"/>
        <w:shd w:val="clear" w:color="auto" w:fill="auto"/>
        <w:bidi w:val="0"/>
        <w:spacing w:before="0" w:after="40" w:line="338" w:lineRule="exact"/>
        <w:ind w:left="0" w:right="0" w:firstLine="380"/>
        <w:jc w:val="left"/>
      </w:pPr>
      <w:r>
        <w:rPr>
          <w:spacing w:val="0"/>
          <w:w w:val="100"/>
          <w:position w:val="0"/>
        </w:rPr>
        <w:t>结构：</w:t>
      </w:r>
    </w:p>
    <w:tbl>
      <w:tblPr>
        <w:tblOverlap w:val="never"/>
        <w:jc w:val="right"/>
        <w:tblLayout w:type="fixed"/>
      </w:tblPr>
      <w:tblGrid>
        <w:gridCol w:w="1462"/>
        <w:gridCol w:w="1202"/>
        <w:gridCol w:w="533"/>
        <w:gridCol w:w="972"/>
        <w:gridCol w:w="886"/>
        <w:gridCol w:w="2110"/>
      </w:tblGrid>
      <w:tr>
        <w:trPr>
          <w:trHeight w:val="24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F16A46"/>
                <w:spacing w:val="0"/>
                <w:w w:val="100"/>
                <w:position w:val="0"/>
                <w:sz w:val="19"/>
                <w:szCs w:val="19"/>
                <w:lang w:val="en-US" w:eastAsia="en-US" w:bidi="en-US"/>
              </w:rPr>
              <w:t>Internet companies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have attracted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more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investment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than those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in the manufacturing sector.</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名词词组充当主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助动词+动</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限定</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比较结构</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介词短语充当定语</w:t>
            </w:r>
          </w:p>
        </w:tc>
      </w:tr>
      <w:tr>
        <w:trPr>
          <w:trHeight w:val="26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词充当谓语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词充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第二部分</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当定</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的主语</w:t>
            </w:r>
          </w:p>
        </w:tc>
        <w:tc>
          <w:tcPr>
            <w:tcBorders/>
            <w:shd w:val="clear" w:color="auto" w:fill="FFFFFF"/>
            <w:vAlign w:val="top"/>
          </w:tcPr>
          <w:p>
            <w:pPr>
              <w:widowControl w:val="0"/>
              <w:rPr>
                <w:sz w:val="10"/>
                <w:szCs w:val="10"/>
              </w:rPr>
            </w:pPr>
          </w:p>
        </w:tc>
      </w:tr>
    </w:tbl>
    <w:p>
      <w:pPr>
        <w:pStyle w:val="Style95"/>
        <w:keepNext w:val="0"/>
        <w:keepLines w:val="0"/>
        <w:widowControl w:val="0"/>
        <w:shd w:val="clear" w:color="auto" w:fill="auto"/>
        <w:bidi w:val="0"/>
        <w:spacing w:before="0" w:after="0" w:line="240" w:lineRule="auto"/>
        <w:ind w:left="2815" w:right="0" w:firstLine="0"/>
        <w:jc w:val="left"/>
      </w:pPr>
      <w:r>
        <w:rPr>
          <w:color w:val="E4786C"/>
          <w:spacing w:val="0"/>
          <w:w w:val="100"/>
          <w:position w:val="0"/>
        </w:rPr>
        <w:t>语</w:t>
      </w:r>
    </w:p>
    <w:p>
      <w:pPr>
        <w:widowControl w:val="0"/>
        <w:spacing w:after="199" w:line="1" w:lineRule="exact"/>
      </w:pPr>
    </w:p>
    <w:p>
      <w:pPr>
        <w:pStyle w:val="Style2"/>
        <w:keepNext w:val="0"/>
        <w:keepLines w:val="0"/>
        <w:widowControl w:val="0"/>
        <w:shd w:val="clear" w:color="auto" w:fill="auto"/>
        <w:bidi w:val="0"/>
        <w:spacing w:before="0" w:after="40" w:line="240" w:lineRule="auto"/>
        <w:ind w:left="0" w:right="0"/>
        <w:jc w:val="left"/>
      </w:pPr>
      <w:r>
        <w:rPr>
          <w:rFonts w:ascii="Times New Roman" w:eastAsia="Times New Roman" w:hAnsi="Times New Roman" w:cs="Times New Roman"/>
          <w:color w:val="E4786C"/>
          <w:spacing w:val="0"/>
          <w:w w:val="100"/>
          <w:position w:val="0"/>
          <w:lang w:val="en-US" w:eastAsia="en-US" w:bidi="en-US"/>
        </w:rPr>
        <w:t>3.</w:t>
      </w:r>
      <w:r>
        <w:rPr>
          <w:color w:val="E4786C"/>
          <w:spacing w:val="0"/>
          <w:w w:val="100"/>
          <w:position w:val="0"/>
          <w:lang w:val="zh-TW" w:eastAsia="zh-TW" w:bidi="zh-TW"/>
        </w:rPr>
        <w:t>答案</w:t>
      </w:r>
      <w:r>
        <w:rPr>
          <w:color w:val="C37A65"/>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Ao</w:t>
      </w:r>
    </w:p>
    <w:p>
      <w:pPr>
        <w:pStyle w:val="Style19"/>
        <w:keepNext w:val="0"/>
        <w:keepLines w:val="0"/>
        <w:widowControl w:val="0"/>
        <w:shd w:val="clear" w:color="auto" w:fill="auto"/>
        <w:bidi w:val="0"/>
        <w:spacing w:before="0" w:after="40" w:line="333" w:lineRule="exact"/>
        <w:ind w:left="960" w:right="0" w:hanging="560"/>
        <w:jc w:val="left"/>
        <w:rPr>
          <w:sz w:val="17"/>
          <w:szCs w:val="17"/>
        </w:rPr>
      </w:pPr>
      <w:r>
        <w:rPr>
          <w:rFonts w:ascii="SimSun" w:eastAsia="SimSun" w:hAnsi="SimSun" w:cs="SimSun"/>
          <w:spacing w:val="0"/>
          <w:w w:val="100"/>
          <w:position w:val="0"/>
          <w:sz w:val="17"/>
          <w:szCs w:val="17"/>
          <w:lang w:val="zh-TW" w:eastAsia="zh-TW" w:bidi="zh-TW"/>
        </w:rPr>
        <w:t>思路：题干给出了完整的主句</w:t>
      </w:r>
      <w:r>
        <w:rPr>
          <w:rFonts w:ascii="SimSun" w:eastAsia="SimSun" w:hAnsi="SimSun" w:cs="SimSun"/>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inHation is damaging the economy)</w:t>
      </w:r>
      <w:r>
        <w:rPr>
          <w:rFonts w:ascii="SimSun" w:eastAsia="SimSun" w:hAnsi="SimSun" w:cs="SimSun"/>
          <w:spacing w:val="0"/>
          <w:w w:val="100"/>
          <w:position w:val="0"/>
          <w:sz w:val="17"/>
          <w:szCs w:val="17"/>
          <w:lang w:val="zh-CN" w:eastAsia="zh-CN" w:bidi="zh-CN"/>
        </w:rPr>
        <w:t>、</w:t>
      </w:r>
      <w:r>
        <w:rPr>
          <w:rFonts w:ascii="SimSun" w:eastAsia="SimSun" w:hAnsi="SimSun" w:cs="SimSun"/>
          <w:spacing w:val="0"/>
          <w:w w:val="100"/>
          <w:position w:val="0"/>
          <w:sz w:val="17"/>
          <w:szCs w:val="17"/>
          <w:lang w:val="zh-TW" w:eastAsia="zh-TW" w:bidi="zh-TW"/>
        </w:rPr>
        <w:t>状语从句的主语</w:t>
      </w:r>
      <w:r>
        <w:rPr>
          <w:rFonts w:ascii="Times New Roman" w:eastAsia="Times New Roman" w:hAnsi="Times New Roman" w:cs="Times New Roman"/>
          <w:spacing w:val="0"/>
          <w:w w:val="100"/>
          <w:position w:val="0"/>
          <w:sz w:val="19"/>
          <w:szCs w:val="19"/>
          <w:lang w:val="en-US" w:eastAsia="en-US" w:bidi="en-US"/>
        </w:rPr>
        <w:t xml:space="preserve">incomex </w:t>
      </w:r>
      <w:r>
        <w:rPr>
          <w:rFonts w:ascii="SimSun" w:eastAsia="SimSun" w:hAnsi="SimSun" w:cs="SimSun"/>
          <w:spacing w:val="0"/>
          <w:w w:val="100"/>
          <w:position w:val="0"/>
          <w:sz w:val="17"/>
          <w:szCs w:val="17"/>
          <w:lang w:val="zh-TW" w:eastAsia="zh-TW" w:bidi="zh-TW"/>
        </w:rPr>
        <w:t>比较部分主语</w:t>
      </w:r>
      <w:r>
        <w:rPr>
          <w:rFonts w:ascii="Times New Roman" w:eastAsia="Times New Roman" w:hAnsi="Times New Roman" w:cs="Times New Roman"/>
          <w:spacing w:val="0"/>
          <w:w w:val="100"/>
          <w:position w:val="0"/>
          <w:sz w:val="19"/>
          <w:szCs w:val="19"/>
          <w:lang w:val="en-US" w:eastAsia="en-US" w:bidi="en-US"/>
        </w:rPr>
        <w:t>the cost of living,</w:t>
      </w:r>
      <w:r>
        <w:rPr>
          <w:rFonts w:ascii="SimSun" w:eastAsia="SimSun" w:hAnsi="SimSun" w:cs="SimSun"/>
          <w:spacing w:val="0"/>
          <w:w w:val="100"/>
          <w:position w:val="0"/>
          <w:sz w:val="17"/>
          <w:szCs w:val="17"/>
          <w:lang w:val="zh-TW" w:eastAsia="zh-TW" w:bidi="zh-TW"/>
        </w:rPr>
        <w:t>空格处应该填从句的谓语，翻译"没有像</w:t>
      </w:r>
      <w:r>
        <w:rPr>
          <w:rFonts w:ascii="SimSun" w:eastAsia="SimSun" w:hAnsi="SimSun" w:cs="SimSun"/>
          <w:spacing w:val="0"/>
          <w:w w:val="100"/>
          <w:position w:val="0"/>
          <w:sz w:val="17"/>
          <w:szCs w:val="17"/>
          <w:lang w:val="zh-CN" w:eastAsia="zh-CN" w:bidi="zh-CN"/>
        </w:rPr>
        <w:t>……</w:t>
      </w:r>
      <w:r>
        <w:rPr>
          <w:rFonts w:ascii="SimSun" w:eastAsia="SimSun" w:hAnsi="SimSun" w:cs="SimSun"/>
          <w:spacing w:val="0"/>
          <w:w w:val="100"/>
          <w:position w:val="0"/>
          <w:sz w:val="17"/>
          <w:szCs w:val="17"/>
          <w:lang w:val="zh-TW" w:eastAsia="zh-TW" w:bidi="zh-TW"/>
        </w:rPr>
        <w:t>那样快速 增长”。</w:t>
      </w:r>
    </w:p>
    <w:p>
      <w:pPr>
        <w:pStyle w:val="Style29"/>
        <w:keepNext w:val="0"/>
        <w:keepLines w:val="0"/>
        <w:widowControl w:val="0"/>
        <w:shd w:val="clear" w:color="auto" w:fill="auto"/>
        <w:bidi w:val="0"/>
        <w:spacing w:before="0" w:after="40" w:line="333" w:lineRule="exact"/>
        <w:ind w:left="0" w:right="0" w:firstLine="3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quickly</w:t>
      </w:r>
      <w:r>
        <w:rPr>
          <w:spacing w:val="0"/>
          <w:w w:val="100"/>
          <w:position w:val="0"/>
        </w:rPr>
        <w:t>是副词，不能充当表语，同时该选项没有表达"增长</w:t>
      </w:r>
      <w:r>
        <w:rPr>
          <w:spacing w:val="0"/>
          <w:w w:val="100"/>
          <w:position w:val="0"/>
          <w:lang w:val="zh-CN" w:eastAsia="zh-CN" w:bidi="zh-CN"/>
        </w:rPr>
        <w:t>”的</w:t>
      </w:r>
      <w:r>
        <w:rPr>
          <w:spacing w:val="0"/>
          <w:w w:val="100"/>
          <w:position w:val="0"/>
        </w:rPr>
        <w:t>意思。</w:t>
      </w:r>
    </w:p>
    <w:p>
      <w:pPr>
        <w:pStyle w:val="Style19"/>
        <w:keepNext w:val="0"/>
        <w:keepLines w:val="0"/>
        <w:widowControl w:val="0"/>
        <w:shd w:val="clear" w:color="auto" w:fill="auto"/>
        <w:bidi w:val="0"/>
        <w:spacing w:before="0" w:after="40" w:line="333" w:lineRule="exact"/>
        <w:ind w:left="0" w:right="0" w:firstLine="380"/>
        <w:jc w:val="left"/>
        <w:sectPr>
          <w:footnotePr>
            <w:pos w:val="pageBottom"/>
            <w:numFmt w:val="decimal"/>
            <w:numRestart w:val="continuous"/>
          </w:footnotePr>
          <w:type w:val="continuous"/>
          <w:pgSz w:w="10051" w:h="14598"/>
          <w:pgMar w:top="1098" w:right="630" w:bottom="1051" w:left="1112" w:header="0" w:footer="3" w:gutter="0"/>
          <w:cols w:space="720"/>
          <w:noEndnote/>
          <w:rtlGutter w:val="0"/>
          <w:docGrid w:linePitch="360"/>
        </w:sectPr>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fast</w:t>
      </w:r>
      <w:r>
        <w:rPr>
          <w:rFonts w:ascii="SimSun" w:eastAsia="SimSun" w:hAnsi="SimSun" w:cs="SimSun"/>
          <w:spacing w:val="0"/>
          <w:w w:val="100"/>
          <w:position w:val="0"/>
          <w:sz w:val="17"/>
          <w:szCs w:val="17"/>
          <w:lang w:val="zh-TW" w:eastAsia="zh-TW" w:bidi="zh-TW"/>
        </w:rPr>
        <w:t>的比较级为</w:t>
      </w:r>
      <w:r>
        <w:rPr>
          <w:rFonts w:ascii="Times New Roman" w:eastAsia="Times New Roman" w:hAnsi="Times New Roman" w:cs="Times New Roman"/>
          <w:spacing w:val="0"/>
          <w:w w:val="100"/>
          <w:position w:val="0"/>
          <w:lang w:val="en-US" w:eastAsia="en-US" w:bidi="en-US"/>
        </w:rPr>
        <w:t>faster,</w:t>
      </w:r>
      <w:r>
        <w:rPr>
          <w:rFonts w:ascii="SimSun" w:eastAsia="SimSun" w:hAnsi="SimSun" w:cs="SimSun"/>
          <w:spacing w:val="0"/>
          <w:w w:val="100"/>
          <w:position w:val="0"/>
          <w:sz w:val="17"/>
          <w:szCs w:val="17"/>
          <w:lang w:val="zh-TW" w:eastAsia="zh-TW" w:bidi="zh-TW"/>
        </w:rPr>
        <w:t>前面不能加</w:t>
      </w:r>
      <w:r>
        <w:rPr>
          <w:rFonts w:ascii="Times New Roman" w:eastAsia="Times New Roman" w:hAnsi="Times New Roman" w:cs="Times New Roman"/>
          <w:spacing w:val="0"/>
          <w:w w:val="100"/>
          <w:position w:val="0"/>
          <w:lang w:val="en-US" w:eastAsia="en-US" w:bidi="en-US"/>
        </w:rPr>
        <w:t>more/lesso</w:t>
      </w:r>
    </w:p>
    <w:p>
      <w:pPr>
        <w:pStyle w:val="Style29"/>
        <w:keepNext w:val="0"/>
        <w:keepLines w:val="0"/>
        <w:widowControl w:val="0"/>
        <w:shd w:val="clear" w:color="auto" w:fill="auto"/>
        <w:bidi w:val="0"/>
        <w:spacing w:before="0" w:after="80" w:line="403" w:lineRule="exact"/>
        <w:ind w:left="140" w:right="0" w:firstLine="4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项：该选项意思为</w:t>
      </w:r>
      <w:r>
        <w:rPr>
          <w:spacing w:val="0"/>
          <w:w w:val="100"/>
          <w:position w:val="0"/>
          <w:sz w:val="17"/>
          <w:szCs w:val="17"/>
          <w:lang w:val="zh-CN" w:eastAsia="zh-CN" w:bidi="zh-CN"/>
        </w:rPr>
        <w:t>“上</w:t>
      </w:r>
      <w:r>
        <w:rPr>
          <w:spacing w:val="0"/>
          <w:w w:val="100"/>
          <w:position w:val="0"/>
          <w:sz w:val="17"/>
          <w:szCs w:val="17"/>
        </w:rPr>
        <w:t xml:space="preserve">升得比……更慢”，与题干要表达的意思不符。 </w:t>
      </w:r>
      <w:r>
        <w:rPr>
          <w:spacing w:val="0"/>
          <w:w w:val="100"/>
          <w:position w:val="0"/>
          <w:sz w:val="19"/>
          <w:szCs w:val="19"/>
        </w:rPr>
        <w:t>结构：</w:t>
      </w:r>
    </w:p>
    <w:tbl>
      <w:tblPr>
        <w:tblOverlap w:val="never"/>
        <w:jc w:val="center"/>
        <w:tblLayout w:type="fixed"/>
      </w:tblPr>
      <w:tblGrid>
        <w:gridCol w:w="3272"/>
        <w:gridCol w:w="986"/>
        <w:gridCol w:w="922"/>
        <w:gridCol w:w="2909"/>
      </w:tblGrid>
      <w:tr>
        <w:trPr>
          <w:trHeight w:val="238" w:hRule="exact"/>
        </w:trPr>
        <w:tc>
          <w:tcPr>
            <w:tcBorders/>
            <w:shd w:val="clear" w:color="auto" w:fill="FFFFFF"/>
            <w:vAlign w:val="bottom"/>
          </w:tcPr>
          <w:p>
            <w:pPr>
              <w:pStyle w:val="Style2"/>
              <w:keepNext w:val="0"/>
              <w:keepLines w:val="0"/>
              <w:widowControl w:val="0"/>
              <w:shd w:val="clear" w:color="auto" w:fill="auto"/>
              <w:tabs>
                <w:tab w:pos="2038" w:val="left"/>
              </w:tabs>
              <w:bidi w:val="0"/>
              <w:spacing w:before="0" w:after="0" w:line="240" w:lineRule="auto"/>
              <w:ind w:left="0" w:right="0" w:firstLine="90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Inflation</w:t>
              <w:tab/>
            </w:r>
            <w:r>
              <w:rPr>
                <w:rFonts w:ascii="Times New Roman" w:eastAsia="Times New Roman" w:hAnsi="Times New Roman" w:cs="Times New Roman"/>
                <w:color w:val="000000"/>
                <w:spacing w:val="0"/>
                <w:w w:val="100"/>
                <w:position w:val="0"/>
                <w:sz w:val="19"/>
                <w:szCs w:val="19"/>
                <w:lang w:val="en-US" w:eastAsia="en-US" w:bidi="en-US"/>
              </w:rPr>
              <w:t>is damaging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the </w:t>
            </w:r>
            <w:r>
              <w:rPr>
                <w:rFonts w:ascii="Times New Roman" w:eastAsia="Times New Roman" w:hAnsi="Times New Roman" w:cs="Times New Roman"/>
                <w:color w:val="665D5B"/>
                <w:spacing w:val="0"/>
                <w:w w:val="100"/>
                <w:position w:val="0"/>
                <w:sz w:val="19"/>
                <w:szCs w:val="19"/>
                <w:lang w:val="zh-CN" w:eastAsia="zh-CN" w:bidi="zh-CN"/>
              </w:rPr>
              <w: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economy,</w:t>
            </w:r>
          </w:p>
        </w:tc>
        <w:tc>
          <w:tcPr>
            <w:tcBorders/>
            <w:shd w:val="clear" w:color="auto" w:fill="FFFFFF"/>
            <w:vAlign w:val="bottom"/>
          </w:tcPr>
          <w:p>
            <w:pPr>
              <w:pStyle w:val="Style2"/>
              <w:keepNext w:val="0"/>
              <w:keepLines w:val="0"/>
              <w:widowControl w:val="0"/>
              <w:shd w:val="clear" w:color="auto" w:fill="auto"/>
              <w:tabs>
                <w:tab w:pos="742" w:val="left"/>
                <w:tab w:pos="1789" w:val="left"/>
              </w:tabs>
              <w:bidi w:val="0"/>
              <w:spacing w:before="0" w:after="0" w:line="240" w:lineRule="auto"/>
              <w:ind w:left="0" w:right="14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as</w:t>
              <w:tab/>
            </w:r>
            <w:r>
              <w:rPr>
                <w:rFonts w:ascii="Times New Roman" w:eastAsia="Times New Roman" w:hAnsi="Times New Roman" w:cs="Times New Roman"/>
                <w:spacing w:val="0"/>
                <w:w w:val="100"/>
                <w:position w:val="0"/>
                <w:sz w:val="19"/>
                <w:szCs w:val="19"/>
                <w:lang w:val="en-US" w:eastAsia="en-US" w:bidi="en-US"/>
              </w:rPr>
              <w:t>people's</w:t>
              <w:tab/>
            </w:r>
            <w:r>
              <w:rPr>
                <w:rFonts w:ascii="Times New Roman" w:eastAsia="Times New Roman" w:hAnsi="Times New Roman" w:cs="Times New Roman"/>
                <w:color w:val="E4786C"/>
                <w:spacing w:val="0"/>
                <w:w w:val="100"/>
                <w:position w:val="0"/>
                <w:sz w:val="19"/>
                <w:szCs w:val="19"/>
                <w:lang w:val="en-US" w:eastAsia="en-US" w:bidi="en-US"/>
              </w:rPr>
              <w:t>income</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40"/>
              <w:jc w:val="left"/>
            </w:pPr>
            <w:r>
              <w:rPr>
                <w:color w:val="E4786C"/>
                <w:spacing w:val="0"/>
                <w:w w:val="100"/>
                <w:position w:val="0"/>
                <w:lang w:val="zh-TW" w:eastAsia="zh-TW" w:bidi="zh-TW"/>
              </w:rPr>
              <w:t xml:space="preserve">名词充当 </w:t>
            </w:r>
            <w:r>
              <w:rPr>
                <w:spacing w:val="0"/>
                <w:w w:val="100"/>
                <w:position w:val="0"/>
                <w:lang w:val="zh-TW" w:eastAsia="zh-TW" w:bidi="zh-TW"/>
              </w:rPr>
              <w:t>动词的现在进行时</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as</w:t>
            </w:r>
            <w:r>
              <w:rPr>
                <w:color w:val="E4786C"/>
                <w:spacing w:val="0"/>
                <w:w w:val="100"/>
                <w:position w:val="0"/>
                <w:lang w:val="zh-TW" w:eastAsia="zh-TW" w:bidi="zh-TW"/>
              </w:rPr>
              <w:t>引导状</w:t>
            </w:r>
            <w:r>
              <w:rPr>
                <w:spacing w:val="0"/>
                <w:w w:val="100"/>
                <w:position w:val="0"/>
                <w:lang w:val="zh-TW" w:eastAsia="zh-TW" w:bidi="zh-TW"/>
              </w:rPr>
              <w:t>名词所有格</w:t>
            </w:r>
            <w:r>
              <w:rPr>
                <w:color w:val="E4786C"/>
                <w:spacing w:val="0"/>
                <w:w w:val="100"/>
                <w:position w:val="0"/>
                <w:lang w:val="zh-TW" w:eastAsia="zh-TW" w:bidi="zh-TW"/>
              </w:rPr>
              <w:t>名词充当</w:t>
            </w:r>
          </w:p>
        </w:tc>
      </w:tr>
      <w:tr>
        <w:trPr>
          <w:trHeight w:val="324" w:hRule="exact"/>
        </w:trPr>
        <w:tc>
          <w:tcPr>
            <w:tcBorders/>
            <w:shd w:val="clear" w:color="auto" w:fill="FFFFFF"/>
            <w:vAlign w:val="top"/>
          </w:tcPr>
          <w:p>
            <w:pPr>
              <w:pStyle w:val="Style2"/>
              <w:keepNext w:val="0"/>
              <w:keepLines w:val="0"/>
              <w:widowControl w:val="0"/>
              <w:shd w:val="clear" w:color="auto" w:fill="auto"/>
              <w:tabs>
                <w:tab w:pos="1884" w:val="left"/>
              </w:tabs>
              <w:bidi w:val="0"/>
              <w:spacing w:before="0" w:after="0" w:line="240" w:lineRule="auto"/>
              <w:ind w:left="0" w:right="0" w:firstLine="840"/>
              <w:jc w:val="left"/>
            </w:pPr>
            <w:r>
              <w:rPr>
                <w:color w:val="C37A65"/>
                <w:spacing w:val="0"/>
                <w:w w:val="100"/>
                <w:position w:val="0"/>
                <w:lang w:val="zh-TW" w:eastAsia="zh-TW" w:bidi="zh-TW"/>
              </w:rPr>
              <w:t>主句主语</w:t>
              <w:tab/>
            </w:r>
            <w:r>
              <w:rPr>
                <w:color w:val="000000"/>
                <w:spacing w:val="0"/>
                <w:w w:val="100"/>
                <w:position w:val="0"/>
                <w:lang w:val="zh-TW" w:eastAsia="zh-TW" w:bidi="zh-TW"/>
              </w:rPr>
              <w:t>充当主句谓语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jc w:val="left"/>
            </w:pPr>
            <w:r>
              <w:rPr>
                <w:color w:val="E4786C"/>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主句宾语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4786C"/>
                <w:spacing w:val="0"/>
                <w:w w:val="100"/>
                <w:position w:val="0"/>
                <w:lang w:val="zh-TW" w:eastAsia="zh-TW" w:bidi="zh-TW"/>
              </w:rPr>
              <w:t xml:space="preserve">语从句 </w:t>
            </w:r>
            <w:r>
              <w:rPr>
                <w:spacing w:val="0"/>
                <w:w w:val="100"/>
                <w:position w:val="0"/>
                <w:lang w:val="zh-TW" w:eastAsia="zh-TW" w:bidi="zh-TW"/>
              </w:rPr>
              <w:t>充当定语</w:t>
            </w:r>
            <w:r>
              <w:rPr>
                <w:color w:val="E4786C"/>
                <w:spacing w:val="0"/>
                <w:w w:val="100"/>
                <w:position w:val="0"/>
                <w:lang w:val="zh-TW" w:eastAsia="zh-TW" w:bidi="zh-TW"/>
              </w:rPr>
              <w:t>从句主语</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56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does not rise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fast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as the cost of living.</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900"/>
              <w:jc w:val="left"/>
            </w:pPr>
            <w:r>
              <w:rPr>
                <w:color w:val="000000"/>
                <w:spacing w:val="0"/>
                <w:w w:val="100"/>
                <w:position w:val="0"/>
                <w:lang w:val="zh-TW" w:eastAsia="zh-TW" w:bidi="zh-TW"/>
              </w:rPr>
              <w:t>助动词+动词充当从句谓语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连词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副词充当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名词词组充当并列结构第二部分</w:t>
            </w:r>
          </w:p>
        </w:tc>
      </w:tr>
      <w:tr>
        <w:trPr>
          <w:trHeight w:val="27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从句状语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140" w:firstLine="0"/>
              <w:jc w:val="right"/>
              <w:rPr>
                <w:sz w:val="19"/>
                <w:szCs w:val="19"/>
              </w:rPr>
            </w:pPr>
            <w:r>
              <w:rPr>
                <w:color w:val="E4786C"/>
                <w:spacing w:val="0"/>
                <w:w w:val="100"/>
                <w:position w:val="0"/>
                <w:sz w:val="17"/>
                <w:szCs w:val="17"/>
                <w:lang w:val="zh-TW" w:eastAsia="zh-TW" w:bidi="zh-TW"/>
              </w:rPr>
              <w:t>的主语(可以还原成</w:t>
            </w:r>
            <w:r>
              <w:rPr>
                <w:rFonts w:ascii="Times New Roman" w:eastAsia="Times New Roman" w:hAnsi="Times New Roman" w:cs="Times New Roman"/>
                <w:color w:val="E4786C"/>
                <w:spacing w:val="0"/>
                <w:w w:val="100"/>
                <w:position w:val="0"/>
                <w:sz w:val="19"/>
                <w:szCs w:val="19"/>
                <w:lang w:val="en-US" w:eastAsia="en-US" w:bidi="en-US"/>
              </w:rPr>
              <w:t>the cost of</w:t>
            </w:r>
          </w:p>
        </w:tc>
      </w:tr>
      <w:tr>
        <w:trPr>
          <w:trHeight w:val="34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living rises fast)</w:t>
            </w:r>
          </w:p>
        </w:tc>
      </w:tr>
      <w:tr>
        <w:trPr>
          <w:trHeight w:val="38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zh-TW" w:eastAsia="zh-TW" w:bidi="zh-TW"/>
              </w:rPr>
              <w:t>4</w:t>
            </w:r>
            <w:r>
              <w:rPr>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sz w:val="19"/>
                <w:szCs w:val="19"/>
                <w:lang w:val="en-US" w:eastAsia="en-US" w:bidi="en-US"/>
              </w:rPr>
              <w:t>Bo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60" w:hRule="exact"/>
        </w:trPr>
        <w:tc>
          <w:tcPr>
            <w:gridSpan w:val="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spacing w:val="0"/>
                <w:w w:val="100"/>
                <w:position w:val="0"/>
                <w:lang w:val="zh-TW" w:eastAsia="zh-TW" w:bidi="zh-TW"/>
              </w:rPr>
              <w:t>思路：题干给出了完整的主系表结构</w:t>
            </w:r>
            <w:r>
              <w:rPr>
                <w:rFonts w:ascii="Times New Roman" w:eastAsia="Times New Roman" w:hAnsi="Times New Roman" w:cs="Times New Roman"/>
                <w:spacing w:val="0"/>
                <w:w w:val="100"/>
                <w:position w:val="0"/>
                <w:sz w:val="19"/>
                <w:szCs w:val="19"/>
                <w:lang w:val="en-US" w:eastAsia="en-US" w:bidi="en-US"/>
              </w:rPr>
              <w:t>(he is generous)</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空格处应该填并列结构部分，翻译</w:t>
            </w:r>
            <w:r>
              <w:rPr>
                <w:spacing w:val="0"/>
                <w:w w:val="100"/>
                <w:position w:val="0"/>
                <w:lang w:val="zh-CN" w:eastAsia="zh-CN" w:bidi="zh-CN"/>
              </w:rPr>
              <w:t>“和</w:t>
            </w:r>
          </w:p>
        </w:tc>
      </w:tr>
      <w:tr>
        <w:trPr>
          <w:trHeight w:val="36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740"/>
              <w:jc w:val="left"/>
              <w:rPr>
                <w:sz w:val="19"/>
                <w:szCs w:val="19"/>
              </w:rPr>
            </w:pPr>
            <w:r>
              <w:rPr>
                <w:spacing w:val="0"/>
                <w:w w:val="100"/>
                <w:position w:val="0"/>
                <w:sz w:val="17"/>
                <w:szCs w:val="17"/>
                <w:lang w:val="zh-TW" w:eastAsia="zh-TW" w:bidi="zh-TW"/>
              </w:rPr>
              <w:t xml:space="preserve">他的兄弟一样” </w:t>
            </w:r>
            <w:r>
              <w:rPr>
                <w:rFonts w:ascii="Times New Roman" w:eastAsia="Times New Roman" w:hAnsi="Times New Roman" w:cs="Times New Roman"/>
                <w:spacing w:val="0"/>
                <w:w w:val="100"/>
                <w:position w:val="0"/>
                <w:sz w:val="19"/>
                <w:szCs w:val="19"/>
                <w:lang w:val="en-US" w:eastAsia="en-US" w:bidi="en-US"/>
              </w:rPr>
              <w:t>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2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sz w:val="19"/>
                <w:szCs w:val="19"/>
                <w:lang w:val="en-US" w:eastAsia="en-US" w:bidi="en-US"/>
              </w:rPr>
              <w:t>A</w:t>
            </w:r>
            <w:r>
              <w:rPr>
                <w:color w:val="000000"/>
                <w:spacing w:val="0"/>
                <w:w w:val="100"/>
                <w:position w:val="0"/>
                <w:lang w:val="zh-TW" w:eastAsia="zh-TW" w:bidi="zh-TW"/>
              </w:rPr>
              <w:t>项：产生歧义，不清楚是想表达"</w:t>
            </w:r>
          </w:p>
        </w:tc>
        <w:tc>
          <w:tcPr>
            <w:gridSpan w:val="3"/>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他对自己的兄弟也很慷慨”，还是“他的兄弟对朋友也很</w:t>
            </w:r>
          </w:p>
        </w:tc>
      </w:tr>
    </w:tbl>
    <w:p>
      <w:pPr>
        <w:pStyle w:val="Style29"/>
        <w:keepNext w:val="0"/>
        <w:keepLines w:val="0"/>
        <w:widowControl w:val="0"/>
        <w:shd w:val="clear" w:color="auto" w:fill="auto"/>
        <w:bidi w:val="0"/>
        <w:spacing w:before="0" w:after="0" w:line="392" w:lineRule="exact"/>
        <w:ind w:left="0" w:right="0" w:firstLine="720"/>
        <w:jc w:val="left"/>
      </w:pPr>
      <w:r>
        <w:rPr>
          <w:spacing w:val="0"/>
          <w:w w:val="100"/>
          <w:position w:val="0"/>
        </w:rPr>
        <w:t>慷慨”</w:t>
      </w:r>
      <w:r>
        <w:rPr>
          <w:rFonts w:ascii="Times New Roman" w:eastAsia="Times New Roman" w:hAnsi="Times New Roman" w:cs="Times New Roman"/>
          <w:spacing w:val="0"/>
          <w:w w:val="100"/>
          <w:position w:val="0"/>
        </w:rPr>
        <w:t>0</w:t>
      </w:r>
    </w:p>
    <w:p>
      <w:pPr>
        <w:pStyle w:val="Style29"/>
        <w:keepNext w:val="0"/>
        <w:keepLines w:val="0"/>
        <w:widowControl w:val="0"/>
        <w:shd w:val="clear" w:color="auto" w:fill="auto"/>
        <w:bidi w:val="0"/>
        <w:spacing w:before="0" w:after="0" w:line="392"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项：空格处要填</w:t>
      </w:r>
      <w:r>
        <w:rPr>
          <w:rFonts w:ascii="Times New Roman" w:eastAsia="Times New Roman" w:hAnsi="Times New Roman" w:cs="Times New Roman"/>
          <w:spacing w:val="0"/>
          <w:w w:val="100"/>
          <w:position w:val="0"/>
          <w:sz w:val="19"/>
          <w:szCs w:val="19"/>
          <w:lang w:val="en-US" w:eastAsia="en-US" w:bidi="en-US"/>
        </w:rPr>
        <w:t>as</w:t>
      </w:r>
      <w:r>
        <w:rPr>
          <w:spacing w:val="0"/>
          <w:w w:val="100"/>
          <w:position w:val="0"/>
        </w:rPr>
        <w:t>引导的并列结构，而不是</w:t>
      </w:r>
      <w:r>
        <w:rPr>
          <w:rFonts w:ascii="Times New Roman" w:eastAsia="Times New Roman" w:hAnsi="Times New Roman" w:cs="Times New Roman"/>
          <w:spacing w:val="0"/>
          <w:w w:val="100"/>
          <w:position w:val="0"/>
          <w:sz w:val="19"/>
          <w:szCs w:val="19"/>
          <w:lang w:val="en-US" w:eastAsia="en-US" w:bidi="en-US"/>
        </w:rPr>
        <w:t>like</w:t>
      </w:r>
      <w:r>
        <w:rPr>
          <w:spacing w:val="0"/>
          <w:w w:val="100"/>
          <w:position w:val="0"/>
          <w:lang w:val="en-US" w:eastAsia="en-US" w:bidi="en-US"/>
        </w:rPr>
        <w:t>。</w:t>
      </w:r>
    </w:p>
    <w:p>
      <w:pPr>
        <w:pStyle w:val="Style19"/>
        <w:keepNext w:val="0"/>
        <w:keepLines w:val="0"/>
        <w:widowControl w:val="0"/>
        <w:shd w:val="clear" w:color="auto" w:fill="auto"/>
        <w:bidi w:val="0"/>
        <w:spacing w:before="0" w:after="80" w:line="392" w:lineRule="exact"/>
        <w:ind w:left="140" w:right="0" w:firstLine="4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项：并列部分的</w:t>
      </w:r>
      <w:r>
        <w:rPr>
          <w:rFonts w:ascii="Times New Roman" w:eastAsia="Times New Roman" w:hAnsi="Times New Roman" w:cs="Times New Roman"/>
          <w:spacing w:val="0"/>
          <w:w w:val="100"/>
          <w:position w:val="0"/>
          <w:sz w:val="19"/>
          <w:szCs w:val="19"/>
          <w:lang w:val="en-US" w:eastAsia="en-US" w:bidi="en-US"/>
        </w:rPr>
        <w:t>generous</w:t>
      </w:r>
      <w:r>
        <w:rPr>
          <w:rFonts w:ascii="SimSun" w:eastAsia="SimSun" w:hAnsi="SimSun" w:cs="SimSun"/>
          <w:spacing w:val="0"/>
          <w:w w:val="100"/>
          <w:position w:val="0"/>
          <w:sz w:val="17"/>
          <w:szCs w:val="17"/>
          <w:lang w:val="zh-TW" w:eastAsia="zh-TW" w:bidi="zh-TW"/>
        </w:rPr>
        <w:t>可以省略，需要倒装，改为</w:t>
      </w:r>
      <w:r>
        <w:rPr>
          <w:rFonts w:ascii="Times New Roman" w:eastAsia="Times New Roman" w:hAnsi="Times New Roman" w:cs="Times New Roman"/>
          <w:spacing w:val="0"/>
          <w:w w:val="100"/>
          <w:position w:val="0"/>
          <w:sz w:val="19"/>
          <w:szCs w:val="19"/>
          <w:lang w:val="en-US" w:eastAsia="en-US" w:bidi="en-US"/>
        </w:rPr>
        <w:t xml:space="preserve">as is his brotheto </w:t>
      </w:r>
      <w:r>
        <w:rPr>
          <w:rFonts w:ascii="SimSun" w:eastAsia="SimSun" w:hAnsi="SimSun" w:cs="SimSun"/>
          <w:spacing w:val="0"/>
          <w:w w:val="100"/>
          <w:position w:val="0"/>
          <w:sz w:val="17"/>
          <w:szCs w:val="17"/>
          <w:lang w:val="zh-TW" w:eastAsia="zh-TW" w:bidi="zh-TW"/>
        </w:rPr>
        <w:t>结构：</w:t>
      </w:r>
    </w:p>
    <w:tbl>
      <w:tblPr>
        <w:tblOverlap w:val="never"/>
        <w:jc w:val="right"/>
        <w:tblLayout w:type="fixed"/>
      </w:tblPr>
      <w:tblGrid>
        <w:gridCol w:w="680"/>
        <w:gridCol w:w="540"/>
        <w:gridCol w:w="1465"/>
        <w:gridCol w:w="1141"/>
        <w:gridCol w:w="3380"/>
      </w:tblGrid>
      <w:tr>
        <w:trPr>
          <w:trHeight w:val="227"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He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C37A65"/>
                <w:spacing w:val="0"/>
                <w:w w:val="100"/>
                <w:position w:val="0"/>
                <w:sz w:val="19"/>
                <w:szCs w:val="19"/>
                <w:lang w:val="en-US" w:eastAsia="en-US" w:bidi="en-US"/>
              </w:rPr>
              <w:t xml:space="preserve">as </w:t>
            </w:r>
            <w:r>
              <w:rPr>
                <w:rFonts w:ascii="Times New Roman" w:eastAsia="Times New Roman" w:hAnsi="Times New Roman" w:cs="Times New Roman"/>
                <w:spacing w:val="0"/>
                <w:w w:val="100"/>
                <w:position w:val="0"/>
                <w:sz w:val="19"/>
                <w:szCs w:val="19"/>
                <w:lang w:val="en-US" w:eastAsia="en-US" w:bidi="en-US"/>
              </w:rPr>
              <w:t>generous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to his friends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as is his brother.</w:t>
            </w: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代词充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系动</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连词</w:t>
            </w:r>
            <w:r>
              <w:rPr>
                <w:spacing w:val="0"/>
                <w:w w:val="100"/>
                <w:position w:val="0"/>
                <w:lang w:val="zh-TW" w:eastAsia="zh-TW" w:bidi="zh-TW"/>
              </w:rPr>
              <w:t>形容词充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C37A65"/>
                <w:spacing w:val="0"/>
                <w:w w:val="100"/>
                <w:position w:val="0"/>
                <w:lang w:val="zh-TW" w:eastAsia="zh-TW" w:bidi="zh-TW"/>
              </w:rPr>
              <w:t>介词短语充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系动词+名词充当并列结构第二部分(可</w:t>
            </w: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当主语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720"/>
              <w:jc w:val="left"/>
            </w:pPr>
            <w:r>
              <w:rPr>
                <w:spacing w:val="0"/>
                <w:w w:val="100"/>
                <w:position w:val="0"/>
                <w:lang w:val="zh-TW" w:eastAsia="zh-TW" w:bidi="zh-TW"/>
              </w:rPr>
              <w:t>当表语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 xml:space="preserve">以还原成 </w:t>
            </w:r>
            <w:r>
              <w:rPr>
                <w:rFonts w:ascii="Times New Roman" w:eastAsia="Times New Roman" w:hAnsi="Times New Roman" w:cs="Times New Roman"/>
                <w:spacing w:val="0"/>
                <w:w w:val="100"/>
                <w:position w:val="0"/>
                <w:sz w:val="19"/>
                <w:szCs w:val="19"/>
                <w:lang w:val="en-US" w:eastAsia="en-US" w:bidi="en-US"/>
              </w:rPr>
              <w:t>his brother is generous to friends)</w:t>
            </w:r>
          </w:p>
        </w:tc>
      </w:tr>
    </w:tbl>
    <w:p>
      <w:pPr>
        <w:pStyle w:val="Style2"/>
        <w:keepNext w:val="0"/>
        <w:keepLines w:val="0"/>
        <w:widowControl w:val="0"/>
        <w:numPr>
          <w:ilvl w:val="0"/>
          <w:numId w:val="401"/>
        </w:numPr>
        <w:shd w:val="clear" w:color="auto" w:fill="auto"/>
        <w:bidi w:val="0"/>
        <w:spacing w:before="0" w:after="0" w:line="353" w:lineRule="exact"/>
        <w:ind w:left="0" w:right="0" w:firstLine="0"/>
        <w:jc w:val="left"/>
      </w:pPr>
      <w:bookmarkStart w:id="1017" w:name="bookmark1017"/>
      <w:bookmarkEnd w:id="1017"/>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Co</w:t>
      </w:r>
    </w:p>
    <w:p>
      <w:pPr>
        <w:pStyle w:val="Style29"/>
        <w:keepNext w:val="0"/>
        <w:keepLines w:val="0"/>
        <w:widowControl w:val="0"/>
        <w:shd w:val="clear" w:color="auto" w:fill="auto"/>
        <w:bidi w:val="0"/>
        <w:spacing w:before="0" w:after="0" w:line="353" w:lineRule="exact"/>
        <w:ind w:left="720" w:right="0" w:hanging="540"/>
        <w:jc w:val="left"/>
      </w:pPr>
      <w:r>
        <w:rPr>
          <w:spacing w:val="0"/>
          <w:w w:val="100"/>
          <w:position w:val="0"/>
        </w:rPr>
        <w:t>思路：题干给出了完整的主系表结构</w:t>
      </w:r>
      <w:r>
        <w:rPr>
          <w:rFonts w:ascii="Times New Roman" w:eastAsia="Times New Roman" w:hAnsi="Times New Roman" w:cs="Times New Roman"/>
          <w:spacing w:val="0"/>
          <w:w w:val="100"/>
          <w:position w:val="0"/>
          <w:sz w:val="19"/>
          <w:szCs w:val="19"/>
          <w:lang w:val="en-US" w:eastAsia="en-US" w:bidi="en-US"/>
        </w:rPr>
        <w:t>(his company is big),</w:t>
      </w:r>
      <w:r>
        <w:rPr>
          <w:spacing w:val="0"/>
          <w:w w:val="100"/>
          <w:position w:val="0"/>
        </w:rPr>
        <w:t>空格处应该填并列结构中的主语, 翻译</w:t>
      </w:r>
      <w:r>
        <w:rPr>
          <w:spacing w:val="0"/>
          <w:w w:val="100"/>
          <w:position w:val="0"/>
          <w:lang w:val="zh-CN" w:eastAsia="zh-CN" w:bidi="zh-CN"/>
        </w:rPr>
        <w:t>“他父</w:t>
      </w:r>
      <w:r>
        <w:rPr>
          <w:spacing w:val="0"/>
          <w:w w:val="100"/>
          <w:position w:val="0"/>
        </w:rPr>
        <w:t xml:space="preserve">亲的” </w:t>
      </w:r>
      <w:r>
        <w:rPr>
          <w:rFonts w:ascii="Times New Roman" w:eastAsia="Times New Roman" w:hAnsi="Times New Roman" w:cs="Times New Roman"/>
          <w:spacing w:val="0"/>
          <w:w w:val="100"/>
          <w:position w:val="0"/>
          <w:lang w:val="en-US" w:eastAsia="en-US" w:bidi="en-US"/>
        </w:rPr>
        <w:t>o</w:t>
      </w:r>
    </w:p>
    <w:p>
      <w:pPr>
        <w:pStyle w:val="Style29"/>
        <w:keepNext w:val="0"/>
        <w:keepLines w:val="0"/>
        <w:widowControl w:val="0"/>
        <w:shd w:val="clear" w:color="auto" w:fill="auto"/>
        <w:bidi w:val="0"/>
        <w:spacing w:before="0" w:after="0" w:line="360" w:lineRule="exact"/>
        <w:ind w:left="720" w:right="0" w:hanging="5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项：并列部分应该是"他父亲的公司”，助动词应该是</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和比较结构第一部分的</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对应, 或者省略。</w:t>
      </w:r>
    </w:p>
    <w:p>
      <w:pPr>
        <w:pStyle w:val="Style19"/>
        <w:keepNext w:val="0"/>
        <w:keepLines w:val="0"/>
        <w:widowControl w:val="0"/>
        <w:shd w:val="clear" w:color="auto" w:fill="auto"/>
        <w:bidi w:val="0"/>
        <w:spacing w:before="0" w:after="0" w:line="360" w:lineRule="exact"/>
        <w:ind w:left="0" w:right="0" w:firstLine="140"/>
        <w:jc w:val="left"/>
      </w:pPr>
      <w:r>
        <w:rPr>
          <w:rFonts w:ascii="Times New Roman" w:eastAsia="Times New Roman" w:hAnsi="Times New Roman" w:cs="Times New Roman"/>
          <w:spacing w:val="0"/>
          <w:w w:val="100"/>
          <w:position w:val="0"/>
          <w:lang w:val="en-US" w:eastAsia="en-US" w:bidi="en-US"/>
        </w:rPr>
        <w:t>B</w:t>
      </w:r>
      <w:r>
        <w:rPr>
          <w:rFonts w:ascii="SimSun" w:eastAsia="SimSun" w:hAnsi="SimSun" w:cs="SimSun"/>
          <w:spacing w:val="0"/>
          <w:w w:val="100"/>
          <w:position w:val="0"/>
          <w:sz w:val="17"/>
          <w:szCs w:val="17"/>
          <w:lang w:val="zh-TW" w:eastAsia="zh-TW" w:bidi="zh-TW"/>
        </w:rPr>
        <w:t>项：并列部分应该是“他父亲的公司"，应改为</w:t>
      </w:r>
      <w:r>
        <w:rPr>
          <w:rFonts w:ascii="Times New Roman" w:eastAsia="Times New Roman" w:hAnsi="Times New Roman" w:cs="Times New Roman"/>
          <w:spacing w:val="0"/>
          <w:w w:val="100"/>
          <w:position w:val="0"/>
          <w:lang w:val="en-US" w:eastAsia="en-US" w:bidi="en-US"/>
        </w:rPr>
        <w:t>his father's,</w:t>
      </w:r>
      <w:r>
        <w:rPr>
          <w:rFonts w:ascii="SimSun" w:eastAsia="SimSun" w:hAnsi="SimSun" w:cs="SimSun"/>
          <w:spacing w:val="0"/>
          <w:w w:val="100"/>
          <w:position w:val="0"/>
          <w:sz w:val="17"/>
          <w:szCs w:val="17"/>
          <w:lang w:val="zh-TW" w:eastAsia="zh-TW" w:bidi="zh-TW"/>
        </w:rPr>
        <w:t>也就是</w:t>
      </w:r>
      <w:r>
        <w:rPr>
          <w:rFonts w:ascii="Times New Roman" w:eastAsia="Times New Roman" w:hAnsi="Times New Roman" w:cs="Times New Roman"/>
          <w:spacing w:val="0"/>
          <w:w w:val="100"/>
          <w:position w:val="0"/>
          <w:lang w:val="en-US" w:eastAsia="en-US" w:bidi="en-US"/>
        </w:rPr>
        <w:t>his father's companyo</w:t>
      </w:r>
    </w:p>
    <w:p>
      <w:pPr>
        <w:pStyle w:val="Style29"/>
        <w:keepNext w:val="0"/>
        <w:keepLines w:val="0"/>
        <w:widowControl w:val="0"/>
        <w:shd w:val="clear" w:color="auto" w:fill="auto"/>
        <w:bidi w:val="0"/>
        <w:spacing w:before="0" w:after="0" w:line="356" w:lineRule="exact"/>
        <w:ind w:left="0" w:right="0" w:firstLine="14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项：应该用</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sz w:val="17"/>
          <w:szCs w:val="17"/>
        </w:rPr>
        <w:t>才可以对应前面的单数名词</w:t>
      </w:r>
      <w:r>
        <w:rPr>
          <w:rFonts w:ascii="Times New Roman" w:eastAsia="Times New Roman" w:hAnsi="Times New Roman" w:cs="Times New Roman"/>
          <w:spacing w:val="0"/>
          <w:w w:val="100"/>
          <w:position w:val="0"/>
          <w:sz w:val="19"/>
          <w:szCs w:val="19"/>
          <w:lang w:val="en-US" w:eastAsia="en-US" w:bidi="en-US"/>
        </w:rPr>
        <w:t>companyo</w:t>
      </w:r>
    </w:p>
    <w:p>
      <w:pPr>
        <w:pStyle w:val="Style100"/>
        <w:keepNext w:val="0"/>
        <w:keepLines w:val="0"/>
        <w:widowControl w:val="0"/>
        <w:shd w:val="clear" w:color="auto" w:fill="auto"/>
        <w:bidi w:val="0"/>
        <w:spacing w:before="0" w:after="80" w:line="356" w:lineRule="exact"/>
        <w:ind w:left="0" w:right="0" w:firstLine="140"/>
        <w:jc w:val="left"/>
      </w:pPr>
      <w:r>
        <w:rPr>
          <w:spacing w:val="0"/>
          <w:w w:val="100"/>
          <w:position w:val="0"/>
        </w:rPr>
        <w:t>结构：</w:t>
      </w:r>
    </w:p>
    <w:tbl>
      <w:tblPr>
        <w:tblOverlap w:val="never"/>
        <w:jc w:val="right"/>
        <w:tblLayout w:type="fixed"/>
      </w:tblPr>
      <w:tblGrid>
        <w:gridCol w:w="1274"/>
        <w:gridCol w:w="864"/>
        <w:gridCol w:w="1505"/>
        <w:gridCol w:w="950"/>
        <w:gridCol w:w="2578"/>
      </w:tblGrid>
      <w:tr>
        <w:trPr>
          <w:trHeight w:val="23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His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company</w:t>
            </w:r>
          </w:p>
        </w:tc>
        <w:tc>
          <w:tcPr>
            <w:tcBorders/>
            <w:shd w:val="clear" w:color="auto" w:fill="FFFFFF"/>
            <w:vAlign w:val="bottom"/>
          </w:tcPr>
          <w:p>
            <w:pPr>
              <w:pStyle w:val="Style2"/>
              <w:keepNext w:val="0"/>
              <w:keepLines w:val="0"/>
              <w:widowControl w:val="0"/>
              <w:shd w:val="clear" w:color="auto" w:fill="auto"/>
              <w:tabs>
                <w:tab w:pos="1098" w:val="left"/>
              </w:tabs>
              <w:bidi w:val="0"/>
              <w:spacing w:before="0" w:after="0" w:line="240" w:lineRule="auto"/>
              <w:ind w:left="0" w:right="0" w:firstLine="22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is not</w:t>
              <w:tab/>
            </w:r>
            <w:r>
              <w:rPr>
                <w:rFonts w:ascii="Times New Roman" w:eastAsia="Times New Roman" w:hAnsi="Times New Roman" w:cs="Times New Roman"/>
                <w:spacing w:val="0"/>
                <w:w w:val="100"/>
                <w:position w:val="0"/>
                <w:sz w:val="19"/>
                <w:szCs w:val="19"/>
                <w:lang w:val="en-US" w:eastAsia="en-US" w:bidi="en-US"/>
              </w:rPr>
              <w:t>as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big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as his father</w:t>
            </w:r>
            <w:r>
              <w:rPr>
                <w:rFonts w:ascii="Times New Roman" w:eastAsia="Times New Roman" w:hAnsi="Times New Roman" w:cs="Times New Roman"/>
                <w:spacing w:val="0"/>
                <w:w w:val="100"/>
                <w:position w:val="0"/>
                <w:sz w:val="19"/>
                <w:szCs w:val="19"/>
                <w:vertAlign w:val="superscript"/>
                <w:lang w:val="en-US" w:eastAsia="en-US" w:bidi="en-US"/>
              </w:rPr>
              <w:t>9</w:t>
            </w:r>
            <w:r>
              <w:rPr>
                <w:rFonts w:ascii="Times New Roman" w:eastAsia="Times New Roman" w:hAnsi="Times New Roman" w:cs="Times New Roman"/>
                <w:spacing w:val="0"/>
                <w:w w:val="100"/>
                <w:position w:val="0"/>
                <w:sz w:val="19"/>
                <w:szCs w:val="19"/>
                <w:lang w:val="en-US" w:eastAsia="en-US" w:bidi="en-US"/>
              </w:rPr>
              <w:t>s.</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形容词性物主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系动词否</w:t>
            </w:r>
            <w:r>
              <w:rPr>
                <w:spacing w:val="0"/>
                <w:w w:val="100"/>
                <w:position w:val="0"/>
                <w:lang w:val="zh-TW" w:eastAsia="zh-TW" w:bidi="zh-TW"/>
              </w:rPr>
              <w:t>连词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名词所有格充当并列结构第二</w:t>
            </w:r>
          </w:p>
        </w:tc>
      </w:tr>
      <w:tr>
        <w:trPr>
          <w:trHeight w:val="26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代词充当定语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color w:val="E4786C"/>
                <w:spacing w:val="0"/>
                <w:w w:val="100"/>
                <w:position w:val="0"/>
                <w:lang w:val="zh-TW" w:eastAsia="zh-TW" w:bidi="zh-TW"/>
              </w:rPr>
              <w:t>定形式</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当表语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spacing w:val="0"/>
                <w:w w:val="100"/>
                <w:position w:val="0"/>
                <w:sz w:val="17"/>
                <w:szCs w:val="17"/>
                <w:lang w:val="zh-TW" w:eastAsia="zh-TW" w:bidi="zh-TW"/>
              </w:rPr>
              <w:t>部分的主语(可以还原成</w:t>
            </w:r>
            <w:r>
              <w:rPr>
                <w:rFonts w:ascii="Times New Roman" w:eastAsia="Times New Roman" w:hAnsi="Times New Roman" w:cs="Times New Roman"/>
                <w:spacing w:val="0"/>
                <w:w w:val="100"/>
                <w:position w:val="0"/>
                <w:sz w:val="19"/>
                <w:szCs w:val="19"/>
                <w:lang w:val="en-US" w:eastAsia="en-US" w:bidi="en-US"/>
              </w:rPr>
              <w:t>his</w:t>
            </w:r>
          </w:p>
        </w:tc>
      </w:tr>
    </w:tbl>
    <w:p>
      <w:pPr>
        <w:pStyle w:val="Style95"/>
        <w:keepNext w:val="0"/>
        <w:keepLines w:val="0"/>
        <w:widowControl w:val="0"/>
        <w:shd w:val="clear" w:color="auto" w:fill="auto"/>
        <w:bidi w:val="0"/>
        <w:spacing w:before="0" w:after="0" w:line="240" w:lineRule="auto"/>
        <w:ind w:left="4936"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father's company is big)</w:t>
      </w:r>
    </w:p>
    <w:p>
      <w:pPr>
        <w:widowControl w:val="0"/>
        <w:spacing w:after="79" w:line="1" w:lineRule="exact"/>
      </w:pPr>
    </w:p>
    <w:p>
      <w:pPr>
        <w:pStyle w:val="Style29"/>
        <w:keepNext w:val="0"/>
        <w:keepLines w:val="0"/>
        <w:widowControl w:val="0"/>
        <w:numPr>
          <w:ilvl w:val="0"/>
          <w:numId w:val="401"/>
        </w:numPr>
        <w:shd w:val="clear" w:color="auto" w:fill="auto"/>
        <w:bidi w:val="0"/>
        <w:spacing w:before="0" w:after="0" w:line="335" w:lineRule="exact"/>
        <w:ind w:left="0" w:right="0" w:firstLine="0"/>
        <w:jc w:val="left"/>
      </w:pPr>
      <w:bookmarkStart w:id="1018" w:name="bookmark1018"/>
      <w:bookmarkEnd w:id="1018"/>
      <w:r>
        <w:rPr>
          <w:color w:val="E4786C"/>
          <w:spacing w:val="0"/>
          <w:w w:val="100"/>
          <w:position w:val="0"/>
        </w:rPr>
        <w:t>答案：</w:t>
      </w:r>
      <w:r>
        <w:rPr>
          <w:rFonts w:ascii="Times New Roman" w:eastAsia="Times New Roman" w:hAnsi="Times New Roman" w:cs="Times New Roman"/>
          <w:color w:val="E4786C"/>
          <w:spacing w:val="0"/>
          <w:w w:val="100"/>
          <w:position w:val="0"/>
          <w:lang w:val="en-US" w:eastAsia="en-US" w:bidi="en-US"/>
        </w:rPr>
        <w:t>D</w:t>
      </w:r>
      <w:r>
        <w:rPr>
          <w:color w:val="E4786C"/>
          <w:spacing w:val="0"/>
          <w:w w:val="100"/>
          <w:position w:val="0"/>
          <w:lang w:val="en-US" w:eastAsia="en-US" w:bidi="en-US"/>
        </w:rPr>
        <w:t>。</w:t>
      </w:r>
    </w:p>
    <w:p>
      <w:pPr>
        <w:pStyle w:val="Style29"/>
        <w:keepNext w:val="0"/>
        <w:keepLines w:val="0"/>
        <w:widowControl w:val="0"/>
        <w:shd w:val="clear" w:color="auto" w:fill="auto"/>
        <w:bidi w:val="0"/>
        <w:spacing w:before="0" w:after="0" w:line="335" w:lineRule="exact"/>
        <w:ind w:left="720" w:right="0" w:hanging="540"/>
        <w:jc w:val="left"/>
        <w:rPr>
          <w:sz w:val="19"/>
          <w:szCs w:val="19"/>
        </w:rPr>
      </w:pPr>
      <w:r>
        <w:rPr>
          <w:spacing w:val="0"/>
          <w:w w:val="100"/>
          <w:position w:val="0"/>
          <w:sz w:val="17"/>
          <w:szCs w:val="17"/>
        </w:rPr>
        <w:t>思路：题干给出了完整的主系表结构</w:t>
      </w:r>
      <w:r>
        <w:rPr>
          <w:rFonts w:ascii="Times New Roman" w:eastAsia="Times New Roman" w:hAnsi="Times New Roman" w:cs="Times New Roman"/>
          <w:spacing w:val="0"/>
          <w:w w:val="100"/>
          <w:position w:val="0"/>
          <w:sz w:val="19"/>
          <w:szCs w:val="19"/>
          <w:lang w:val="en-US" w:eastAsia="en-US" w:bidi="en-US"/>
        </w:rPr>
        <w:t>(the discount is aggressive),</w:t>
      </w:r>
      <w:r>
        <w:rPr>
          <w:spacing w:val="0"/>
          <w:w w:val="100"/>
          <w:position w:val="0"/>
          <w:sz w:val="17"/>
          <w:szCs w:val="17"/>
        </w:rPr>
        <w:t xml:space="preserve">空格处应该填比较结构的主语, 翻译“小商店的折扣” </w:t>
      </w:r>
      <w:r>
        <w:rPr>
          <w:rFonts w:ascii="Times New Roman" w:eastAsia="Times New Roman" w:hAnsi="Times New Roman" w:cs="Times New Roman"/>
          <w:spacing w:val="0"/>
          <w:w w:val="100"/>
          <w:position w:val="0"/>
          <w:sz w:val="19"/>
          <w:szCs w:val="19"/>
          <w:lang w:val="en-US" w:eastAsia="en-US" w:bidi="en-US"/>
        </w:rPr>
        <w:t>o</w:t>
      </w:r>
    </w:p>
    <w:p>
      <w:pPr>
        <w:pStyle w:val="Style19"/>
        <w:keepNext w:val="0"/>
        <w:keepLines w:val="0"/>
        <w:widowControl w:val="0"/>
        <w:shd w:val="clear" w:color="auto" w:fill="auto"/>
        <w:bidi w:val="0"/>
        <w:spacing w:before="0" w:after="0" w:line="335" w:lineRule="exact"/>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w:t>
      </w:r>
      <w:r>
        <w:rPr>
          <w:rFonts w:ascii="SimSun" w:eastAsia="SimSun" w:hAnsi="SimSun" w:cs="SimSu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比较的部分应该是“小商店的折扣"，应改为</w:t>
      </w:r>
      <w:r>
        <w:rPr>
          <w:rFonts w:ascii="Times New Roman" w:eastAsia="Times New Roman" w:hAnsi="Times New Roman" w:cs="Times New Roman"/>
          <w:spacing w:val="0"/>
          <w:w w:val="100"/>
          <w:position w:val="0"/>
          <w:sz w:val="19"/>
          <w:szCs w:val="19"/>
          <w:lang w:val="en-US" w:eastAsia="en-US" w:bidi="en-US"/>
        </w:rPr>
        <w:t>“that of the small shop"</w:t>
      </w:r>
      <w:r>
        <w:rPr>
          <w:rFonts w:ascii="SimSun" w:eastAsia="SimSun" w:hAnsi="SimSun" w:cs="SimSun"/>
          <w:spacing w:val="0"/>
          <w:w w:val="100"/>
          <w:position w:val="0"/>
          <w:sz w:val="17"/>
          <w:szCs w:val="17"/>
          <w:lang w:val="zh-TW" w:eastAsia="zh-TW" w:bidi="zh-TW"/>
        </w:rPr>
        <w:t>。</w:t>
      </w:r>
    </w:p>
    <w:p>
      <w:pPr>
        <w:pStyle w:val="Style19"/>
        <w:keepNext w:val="0"/>
        <w:keepLines w:val="0"/>
        <w:widowControl w:val="0"/>
        <w:shd w:val="clear" w:color="auto" w:fill="auto"/>
        <w:bidi w:val="0"/>
        <w:spacing w:before="0" w:after="260" w:line="335" w:lineRule="exact"/>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near my home</w:t>
      </w:r>
      <w:r>
        <w:rPr>
          <w:rFonts w:ascii="SimSun" w:eastAsia="SimSun" w:hAnsi="SimSun" w:cs="SimSun"/>
          <w:spacing w:val="0"/>
          <w:w w:val="100"/>
          <w:position w:val="0"/>
          <w:sz w:val="17"/>
          <w:szCs w:val="17"/>
          <w:lang w:val="zh-TW" w:eastAsia="zh-TW" w:bidi="zh-TW"/>
        </w:rPr>
        <w:t>是介词短语充当后置定语，前面应该修饰</w:t>
      </w:r>
      <w:r>
        <w:rPr>
          <w:rFonts w:ascii="Times New Roman" w:eastAsia="Times New Roman" w:hAnsi="Times New Roman" w:cs="Times New Roman"/>
          <w:spacing w:val="0"/>
          <w:w w:val="100"/>
          <w:position w:val="0"/>
          <w:sz w:val="19"/>
          <w:szCs w:val="19"/>
          <w:lang w:val="en-US" w:eastAsia="en-US" w:bidi="en-US"/>
        </w:rPr>
        <w:t>small shop</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而不是</w:t>
      </w:r>
      <w:r>
        <w:rPr>
          <w:rFonts w:ascii="Times New Roman" w:eastAsia="Times New Roman" w:hAnsi="Times New Roman" w:cs="Times New Roman"/>
          <w:spacing w:val="0"/>
          <w:w w:val="100"/>
          <w:position w:val="0"/>
          <w:sz w:val="19"/>
          <w:szCs w:val="19"/>
          <w:lang w:val="en-US" w:eastAsia="en-US" w:bidi="en-US"/>
        </w:rPr>
        <w:t>discount,</w:t>
      </w:r>
      <w:r>
        <w:rPr>
          <w:rFonts w:ascii="SimSun" w:eastAsia="SimSun" w:hAnsi="SimSun" w:cs="SimSun"/>
          <w:spacing w:val="0"/>
          <w:w w:val="100"/>
          <w:position w:val="0"/>
          <w:sz w:val="17"/>
          <w:szCs w:val="17"/>
          <w:lang w:val="zh-TW" w:eastAsia="zh-TW" w:bidi="zh-TW"/>
        </w:rPr>
        <w:t>应</w:t>
      </w:r>
    </w:p>
    <w:p>
      <w:pPr>
        <w:widowControl w:val="0"/>
        <w:jc w:val="right"/>
        <w:rPr>
          <w:sz w:val="2"/>
          <w:szCs w:val="2"/>
        </w:rPr>
        <w:sectPr>
          <w:headerReference w:type="default" r:id="rId688"/>
          <w:footerReference w:type="default" r:id="rId689"/>
          <w:headerReference w:type="even" r:id="rId690"/>
          <w:footerReference w:type="even" r:id="rId691"/>
          <w:footnotePr>
            <w:pos w:val="pageBottom"/>
            <w:numFmt w:val="decimal"/>
            <w:numRestart w:val="continuous"/>
          </w:footnotePr>
          <w:pgSz w:w="10051" w:h="14598"/>
          <w:pgMar w:top="947" w:right="921" w:bottom="396" w:left="1004" w:header="0" w:footer="3" w:gutter="0"/>
          <w:pgNumType w:start="188"/>
          <w:cols w:space="720"/>
          <w:noEndnote/>
          <w:rtlGutter w:val="0"/>
          <w:docGrid w:linePitch="360"/>
        </w:sectPr>
      </w:pPr>
      <w:r>
        <w:drawing>
          <wp:inline>
            <wp:extent cx="286385" cy="292735"/>
            <wp:docPr id="2450" name="Picutre 2450"/>
            <a:graphic xmlns:a="http://schemas.openxmlformats.org/drawingml/2006/main">
              <a:graphicData uri="http://schemas.openxmlformats.org/drawingml/2006/picture">
                <pic:pic xmlns:pic="http://schemas.openxmlformats.org/drawingml/2006/picture">
                  <pic:nvPicPr>
                    <pic:cNvPr id="2450" name="Picture 2450"/>
                    <pic:cNvPicPr/>
                  </pic:nvPicPr>
                  <pic:blipFill>
                    <a:blip r:embed="rId692"/>
                    <a:stretch/>
                  </pic:blipFill>
                  <pic:spPr>
                    <a:xfrm>
                      <a:ext cx="286385" cy="292735"/>
                    </a:xfrm>
                    <a:prstGeom prst="rect"/>
                  </pic:spPr>
                </pic:pic>
              </a:graphicData>
            </a:graphic>
          </wp:inline>
        </w:drawing>
      </w:r>
    </w:p>
    <w:p>
      <w:pPr>
        <w:pStyle w:val="Style150"/>
        <w:keepNext w:val="0"/>
        <w:keepLines w:val="0"/>
        <w:widowControl w:val="0"/>
        <w:shd w:val="clear" w:color="auto" w:fill="auto"/>
        <w:bidi w:val="0"/>
        <w:spacing w:before="0" w:after="300" w:line="240" w:lineRule="auto"/>
        <w:ind w:left="0" w:right="0" w:hanging="500"/>
        <w:jc w:val="left"/>
      </w:pPr>
      <w:r>
        <w:rPr>
          <w:rFonts w:ascii="Times New Roman" w:eastAsia="Times New Roman" w:hAnsi="Times New Roman" w:cs="Times New Roman"/>
          <w:b/>
          <w:bCs/>
          <w:color w:val="E4786C"/>
          <w:spacing w:val="0"/>
          <w:w w:val="100"/>
          <w:position w:val="0"/>
          <w:sz w:val="28"/>
          <w:szCs w:val="28"/>
          <w:lang w:val="en-US" w:eastAsia="en-US" w:bidi="en-US"/>
        </w:rPr>
        <w:t>J!</w:t>
      </w:r>
      <w:r>
        <w:rPr>
          <w:color w:val="2F3030"/>
          <w:spacing w:val="0"/>
          <w:w w:val="100"/>
          <w:position w:val="0"/>
        </w:rPr>
        <w:t>家</w:t>
      </w:r>
      <w:r>
        <w:rPr>
          <w:spacing w:val="0"/>
          <w:w w:val="100"/>
          <w:position w:val="0"/>
        </w:rPr>
        <w:t>北</w:t>
      </w:r>
      <w:r>
        <w:rPr>
          <w:color w:val="2F3030"/>
          <w:spacing w:val="0"/>
          <w:w w:val="100"/>
          <w:position w:val="0"/>
        </w:rPr>
        <w:t>手把手教你芻</w:t>
      </w:r>
      <w:r>
        <w:rPr>
          <w:rFonts w:ascii="Times New Roman" w:eastAsia="Times New Roman" w:hAnsi="Times New Roman" w:cs="Times New Roman"/>
          <w:b/>
          <w:bCs/>
          <w:color w:val="2F3030"/>
          <w:spacing w:val="0"/>
          <w:w w:val="100"/>
          <w:position w:val="0"/>
          <w:sz w:val="28"/>
          <w:szCs w:val="28"/>
          <w:lang w:val="en-US" w:eastAsia="en-US" w:bidi="en-US"/>
        </w:rPr>
        <w:t>N</w:t>
      </w:r>
      <w:r>
        <w:rPr>
          <w:color w:val="2F3030"/>
          <w:spacing w:val="0"/>
          <w:w w:val="100"/>
          <w:position w:val="0"/>
          <w:lang w:val="en-US" w:eastAsia="en-US" w:bidi="en-US"/>
        </w:rPr>
        <w:t>、</w:t>
      </w:r>
      <w:r>
        <w:rPr>
          <w:spacing w:val="0"/>
          <w:w w:val="100"/>
          <w:position w:val="0"/>
        </w:rPr>
        <w:t>时犒僅</w:t>
      </w:r>
      <w:r>
        <w:rPr>
          <w:color w:val="2F3030"/>
          <w:spacing w:val="0"/>
          <w:w w:val="100"/>
          <w:position w:val="0"/>
        </w:rPr>
        <w:t>英元语法</w:t>
      </w:r>
    </w:p>
    <w:p>
      <w:pPr>
        <w:pStyle w:val="Style19"/>
        <w:keepNext w:val="0"/>
        <w:keepLines w:val="0"/>
        <w:widowControl w:val="0"/>
        <w:shd w:val="clear" w:color="auto" w:fill="auto"/>
        <w:bidi w:val="0"/>
        <w:spacing w:before="0" w:after="160" w:line="240" w:lineRule="auto"/>
        <w:ind w:left="0" w:right="0" w:firstLine="720"/>
        <w:jc w:val="left"/>
        <w:rPr>
          <w:sz w:val="17"/>
          <w:szCs w:val="17"/>
        </w:rPr>
      </w:pPr>
      <w:r>
        <w:rPr>
          <w:rFonts w:ascii="SimSun" w:eastAsia="SimSun" w:hAnsi="SimSun" w:cs="SimSun"/>
          <w:spacing w:val="0"/>
          <w:w w:val="100"/>
          <w:position w:val="0"/>
          <w:sz w:val="17"/>
          <w:szCs w:val="17"/>
          <w:lang w:val="zh-TW" w:eastAsia="zh-TW" w:bidi="zh-TW"/>
        </w:rPr>
        <w:t xml:space="preserve">改为 </w:t>
      </w:r>
      <w:r>
        <w:rPr>
          <w:rFonts w:ascii="Times New Roman" w:eastAsia="Times New Roman" w:hAnsi="Times New Roman" w:cs="Times New Roman"/>
          <w:spacing w:val="0"/>
          <w:w w:val="100"/>
          <w:position w:val="0"/>
          <w:sz w:val="19"/>
          <w:szCs w:val="19"/>
          <w:lang w:val="en-US" w:eastAsia="en-US" w:bidi="en-US"/>
        </w:rPr>
        <w:t>that of the small shop</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after="160" w:line="240"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项：和</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的问题一样，而且</w:t>
      </w:r>
      <w:r>
        <w:rPr>
          <w:rFonts w:ascii="Times New Roman" w:eastAsia="Times New Roman" w:hAnsi="Times New Roman" w:cs="Times New Roman"/>
          <w:spacing w:val="0"/>
          <w:w w:val="100"/>
          <w:position w:val="0"/>
          <w:sz w:val="19"/>
          <w:szCs w:val="19"/>
          <w:lang w:val="en-US" w:eastAsia="en-US" w:bidi="en-US"/>
        </w:rPr>
        <w:t>does</w:t>
      </w:r>
      <w:r>
        <w:rPr>
          <w:spacing w:val="0"/>
          <w:w w:val="100"/>
          <w:position w:val="0"/>
        </w:rPr>
        <w:t>助动词不对应比较结构第一部分的</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lang w:val="en-US" w:eastAsia="en-US" w:bidi="en-US"/>
        </w:rPr>
        <w:t>。</w:t>
      </w:r>
    </w:p>
    <w:p>
      <w:pPr>
        <w:pStyle w:val="Style100"/>
        <w:keepNext w:val="0"/>
        <w:keepLines w:val="0"/>
        <w:widowControl w:val="0"/>
        <w:shd w:val="clear" w:color="auto" w:fill="auto"/>
        <w:bidi w:val="0"/>
        <w:spacing w:before="0" w:after="80" w:line="240" w:lineRule="auto"/>
        <w:ind w:left="0" w:right="0" w:firstLine="140"/>
        <w:jc w:val="left"/>
      </w:pPr>
      <w:r>
        <w:rPr>
          <w:spacing w:val="0"/>
          <w:w w:val="100"/>
          <w:position w:val="0"/>
        </w:rPr>
        <w:t>结构：</w:t>
      </w:r>
    </w:p>
    <w:tbl>
      <w:tblPr>
        <w:tblOverlap w:val="never"/>
        <w:jc w:val="center"/>
        <w:tblLayout w:type="fixed"/>
      </w:tblPr>
      <w:tblGrid>
        <w:gridCol w:w="853"/>
        <w:gridCol w:w="803"/>
        <w:gridCol w:w="1649"/>
        <w:gridCol w:w="756"/>
        <w:gridCol w:w="1228"/>
        <w:gridCol w:w="1102"/>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The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discount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of this .supermarket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rPr>
                <w:sz w:val="19"/>
                <w:szCs w:val="19"/>
              </w:rPr>
            </w:pPr>
            <w:r>
              <w:rPr>
                <w:rFonts w:ascii="Times New Roman" w:eastAsia="Times New Roman" w:hAnsi="Times New Roman" w:cs="Times New Roman"/>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much more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aggressive</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介词短语充当定语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系动词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副词修饰形</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形容词充当</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当主语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容词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260" w:firstLine="0"/>
              <w:jc w:val="right"/>
            </w:pPr>
            <w:r>
              <w:rPr>
                <w:spacing w:val="0"/>
                <w:w w:val="100"/>
                <w:position w:val="0"/>
                <w:lang w:val="zh-TW" w:eastAsia="zh-TW" w:bidi="zh-TW"/>
              </w:rPr>
              <w:t>表语</w:t>
            </w:r>
          </w:p>
        </w:tc>
      </w:tr>
    </w:tbl>
    <w:p>
      <w:pPr>
        <w:widowControl w:val="0"/>
        <w:spacing w:after="79" w:line="1" w:lineRule="exact"/>
      </w:pPr>
    </w:p>
    <w:p>
      <w:pPr>
        <w:pStyle w:val="Style19"/>
        <w:keepNext w:val="0"/>
        <w:keepLines w:val="0"/>
        <w:widowControl w:val="0"/>
        <w:shd w:val="clear" w:color="auto" w:fill="auto"/>
        <w:bidi w:val="0"/>
        <w:spacing w:before="0" w:after="220" w:line="252" w:lineRule="exact"/>
        <w:ind w:left="0" w:right="0" w:firstLine="0"/>
        <w:jc w:val="center"/>
      </w:pPr>
      <w:r>
        <w:rPr>
          <w:rFonts w:ascii="Times New Roman" w:eastAsia="Times New Roman" w:hAnsi="Times New Roman" w:cs="Times New Roman"/>
          <w:color w:val="E39B85"/>
          <w:spacing w:val="0"/>
          <w:w w:val="100"/>
          <w:position w:val="0"/>
          <w:lang w:val="en-US" w:eastAsia="en-US" w:bidi="en-US"/>
        </w:rPr>
        <w:t>than that of the small shop near my home.</w:t>
        <w:br/>
      </w:r>
      <w:r>
        <w:rPr>
          <w:rFonts w:ascii="SimSun" w:eastAsia="SimSun" w:hAnsi="SimSun" w:cs="SimSun"/>
          <w:color w:val="E39B85"/>
          <w:spacing w:val="0"/>
          <w:w w:val="100"/>
          <w:position w:val="0"/>
          <w:sz w:val="17"/>
          <w:szCs w:val="17"/>
          <w:lang w:val="zh-TW" w:eastAsia="zh-TW" w:bidi="zh-TW"/>
        </w:rPr>
        <w:t>比较结构第二部分的主语</w:t>
      </w:r>
      <w:r>
        <w:rPr>
          <w:rFonts w:ascii="Times New Roman" w:eastAsia="Times New Roman" w:hAnsi="Times New Roman" w:cs="Times New Roman"/>
          <w:color w:val="E39B85"/>
          <w:spacing w:val="0"/>
          <w:w w:val="100"/>
          <w:position w:val="0"/>
          <w:lang w:val="en-US" w:eastAsia="en-US" w:bidi="en-US"/>
        </w:rPr>
        <w:t>(that</w:t>
      </w:r>
      <w:r>
        <w:rPr>
          <w:rFonts w:ascii="SimSun" w:eastAsia="SimSun" w:hAnsi="SimSun" w:cs="SimSun"/>
          <w:color w:val="E39B85"/>
          <w:spacing w:val="0"/>
          <w:w w:val="100"/>
          <w:position w:val="0"/>
          <w:sz w:val="17"/>
          <w:szCs w:val="17"/>
          <w:lang w:val="zh-TW" w:eastAsia="zh-TW" w:bidi="zh-TW"/>
        </w:rPr>
        <w:t>就是</w:t>
      </w:r>
      <w:r>
        <w:rPr>
          <w:rFonts w:ascii="Times New Roman" w:eastAsia="Times New Roman" w:hAnsi="Times New Roman" w:cs="Times New Roman"/>
          <w:color w:val="E39B85"/>
          <w:spacing w:val="0"/>
          <w:w w:val="100"/>
          <w:position w:val="0"/>
          <w:lang w:val="en-US" w:eastAsia="en-US" w:bidi="en-US"/>
        </w:rPr>
        <w:t>discount)</w:t>
      </w:r>
    </w:p>
    <w:p>
      <w:pPr>
        <w:pStyle w:val="Style29"/>
        <w:keepNext w:val="0"/>
        <w:keepLines w:val="0"/>
        <w:widowControl w:val="0"/>
        <w:numPr>
          <w:ilvl w:val="0"/>
          <w:numId w:val="401"/>
        </w:numPr>
        <w:shd w:val="clear" w:color="auto" w:fill="auto"/>
        <w:bidi w:val="0"/>
        <w:spacing w:before="0" w:after="0" w:line="353" w:lineRule="auto"/>
        <w:ind w:left="0" w:right="0" w:firstLine="0"/>
        <w:jc w:val="left"/>
      </w:pPr>
      <w:bookmarkStart w:id="1019" w:name="bookmark1019"/>
      <w:bookmarkEnd w:id="1019"/>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160" w:line="320" w:lineRule="exact"/>
        <w:ind w:left="720" w:right="0" w:hanging="560"/>
        <w:jc w:val="left"/>
      </w:pPr>
      <w:r>
        <w:rPr>
          <w:spacing w:val="0"/>
          <w:w w:val="100"/>
          <w:position w:val="0"/>
        </w:rPr>
        <w:t>思路：题干给出了主句的系动词和表语以及比较结构</w:t>
      </w:r>
      <w:r>
        <w:rPr>
          <w:rFonts w:ascii="Times New Roman" w:eastAsia="Times New Roman" w:hAnsi="Times New Roman" w:cs="Times New Roman"/>
          <w:spacing w:val="0"/>
          <w:w w:val="100"/>
          <w:position w:val="0"/>
          <w:sz w:val="19"/>
          <w:szCs w:val="19"/>
          <w:lang w:val="en-US" w:eastAsia="en-US" w:bidi="en-US"/>
        </w:rPr>
        <w:t>(is lower than...)</w:t>
      </w:r>
      <w:r>
        <w:rPr>
          <w:rFonts w:ascii="Times New Roman" w:eastAsia="Times New Roman" w:hAnsi="Times New Roman" w:cs="Times New Roman"/>
          <w:spacing w:val="0"/>
          <w:w w:val="100"/>
          <w:position w:val="0"/>
          <w:sz w:val="19"/>
          <w:szCs w:val="19"/>
        </w:rPr>
        <w:t>,</w:t>
      </w:r>
      <w:r>
        <w:rPr>
          <w:spacing w:val="0"/>
          <w:w w:val="100"/>
          <w:position w:val="0"/>
        </w:rPr>
        <w:t>空格处应该填主句主 语以及定语从句的主语和谓语，翻译</w:t>
      </w:r>
      <w:r>
        <w:rPr>
          <w:spacing w:val="0"/>
          <w:w w:val="100"/>
          <w:position w:val="0"/>
          <w:lang w:val="zh-CN" w:eastAsia="zh-CN" w:bidi="zh-CN"/>
        </w:rPr>
        <w:t>“他的</w:t>
      </w:r>
      <w:r>
        <w:rPr>
          <w:spacing w:val="0"/>
          <w:w w:val="100"/>
          <w:position w:val="0"/>
        </w:rPr>
        <w:t xml:space="preserve">工资” </w:t>
      </w:r>
      <w:r>
        <w:rPr>
          <w:rFonts w:ascii="Times New Roman" w:eastAsia="Times New Roman" w:hAnsi="Times New Roman" w:cs="Times New Roman"/>
          <w:spacing w:val="0"/>
          <w:w w:val="100"/>
          <w:position w:val="0"/>
          <w:lang w:val="en-US" w:eastAsia="en-US" w:bidi="en-US"/>
        </w:rPr>
        <w:t>o</w:t>
      </w:r>
    </w:p>
    <w:p>
      <w:pPr>
        <w:pStyle w:val="Style29"/>
        <w:keepNext w:val="0"/>
        <w:keepLines w:val="0"/>
        <w:widowControl w:val="0"/>
        <w:shd w:val="clear" w:color="auto" w:fill="auto"/>
        <w:bidi w:val="0"/>
        <w:spacing w:before="0" w:after="40" w:line="314"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项：空格处要填主句的主语，</w:t>
      </w:r>
      <w:r>
        <w:rPr>
          <w:rFonts w:ascii="Times New Roman" w:eastAsia="Times New Roman" w:hAnsi="Times New Roman" w:cs="Times New Roman"/>
          <w:spacing w:val="0"/>
          <w:w w:val="100"/>
          <w:position w:val="0"/>
          <w:sz w:val="19"/>
          <w:szCs w:val="19"/>
          <w:lang w:val="en-US" w:eastAsia="en-US" w:bidi="en-US"/>
        </w:rPr>
        <w:t>he earns</w:t>
      </w:r>
      <w:r>
        <w:rPr>
          <w:spacing w:val="0"/>
          <w:w w:val="100"/>
          <w:position w:val="0"/>
        </w:rPr>
        <w:t>是主谓结构，不能放在主语的位置。</w:t>
      </w:r>
    </w:p>
    <w:p>
      <w:pPr>
        <w:pStyle w:val="Style29"/>
        <w:keepNext w:val="0"/>
        <w:keepLines w:val="0"/>
        <w:widowControl w:val="0"/>
        <w:shd w:val="clear" w:color="auto" w:fill="auto"/>
        <w:bidi w:val="0"/>
        <w:spacing w:before="0" w:after="160" w:line="286"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项：空格处要填主句的主语，</w:t>
      </w:r>
      <w:r>
        <w:rPr>
          <w:rFonts w:ascii="Times New Roman" w:eastAsia="Times New Roman" w:hAnsi="Times New Roman" w:cs="Times New Roman"/>
          <w:spacing w:val="0"/>
          <w:w w:val="100"/>
          <w:position w:val="0"/>
          <w:sz w:val="19"/>
          <w:szCs w:val="19"/>
          <w:lang w:val="en-US" w:eastAsia="en-US" w:bidi="en-US"/>
        </w:rPr>
        <w:t>he earns income</w:t>
      </w:r>
      <w:r>
        <w:rPr>
          <w:spacing w:val="0"/>
          <w:w w:val="100"/>
          <w:position w:val="0"/>
        </w:rPr>
        <w:t>是主谓宾结构，不能放在主语的位置。</w:t>
      </w:r>
    </w:p>
    <w:p>
      <w:pPr>
        <w:pStyle w:val="Style29"/>
        <w:keepNext w:val="0"/>
        <w:keepLines w:val="0"/>
        <w:widowControl w:val="0"/>
        <w:shd w:val="clear" w:color="auto" w:fill="auto"/>
        <w:bidi w:val="0"/>
        <w:spacing w:before="0" w:after="40" w:line="314"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项：比较结构对比的是收入，而不是人，用</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rPr>
        <w:t>不合适。</w:t>
      </w:r>
    </w:p>
    <w:p>
      <w:pPr>
        <w:pStyle w:val="Style100"/>
        <w:keepNext w:val="0"/>
        <w:keepLines w:val="0"/>
        <w:widowControl w:val="0"/>
        <w:shd w:val="clear" w:color="auto" w:fill="auto"/>
        <w:bidi w:val="0"/>
        <w:spacing w:before="0" w:after="80" w:line="286" w:lineRule="exact"/>
        <w:ind w:left="0" w:right="0" w:firstLine="140"/>
        <w:jc w:val="left"/>
      </w:pPr>
      <w:r>
        <w:rPr>
          <w:spacing w:val="0"/>
          <w:w w:val="100"/>
          <w:position w:val="0"/>
        </w:rPr>
        <w:t>结构：</w:t>
      </w:r>
    </w:p>
    <w:tbl>
      <w:tblPr>
        <w:tblOverlap w:val="never"/>
        <w:jc w:val="right"/>
        <w:tblLayout w:type="fixed"/>
      </w:tblPr>
      <w:tblGrid>
        <w:gridCol w:w="482"/>
        <w:gridCol w:w="616"/>
        <w:gridCol w:w="752"/>
        <w:gridCol w:w="720"/>
        <w:gridCol w:w="1091"/>
        <w:gridCol w:w="504"/>
        <w:gridCol w:w="1310"/>
        <w:gridCol w:w="1624"/>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salary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he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earns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every month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much lower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than his colleagues</w:t>
            </w:r>
            <w:r>
              <w:rPr>
                <w:rFonts w:ascii="Times New Roman" w:eastAsia="Times New Roman" w:hAnsi="Times New Roman" w:cs="Times New Roman"/>
                <w:spacing w:val="0"/>
                <w:w w:val="100"/>
                <w:position w:val="0"/>
                <w:sz w:val="19"/>
                <w:szCs w:val="19"/>
                <w:vertAlign w:val="superscript"/>
                <w:lang w:val="en-US" w:eastAsia="en-US" w:bidi="en-US"/>
              </w:rPr>
              <w:t>5</w:t>
            </w:r>
            <w:r>
              <w:rPr>
                <w:rFonts w:ascii="Times New Roman" w:eastAsia="Times New Roman" w:hAnsi="Times New Roman" w:cs="Times New Roman"/>
                <w:spacing w:val="0"/>
                <w:w w:val="100"/>
                <w:position w:val="0"/>
                <w:sz w:val="19"/>
                <w:szCs w:val="19"/>
                <w:lang w:val="en-US" w:eastAsia="en-US" w:bidi="en-US"/>
              </w:rPr>
              <w:t>.</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限定</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动词充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从句时间状</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系动</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(much</w:t>
            </w:r>
            <w:r>
              <w:rPr>
                <w:color w:val="E4786C"/>
                <w:spacing w:val="0"/>
                <w:w w:val="100"/>
                <w:position w:val="0"/>
                <w:lang w:val="zh-TW" w:eastAsia="zh-TW" w:bidi="zh-TW"/>
              </w:rPr>
              <w:t>为副词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比较结构第二部分</w:t>
            </w: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词充</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修饰形容词)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的主语</w:t>
            </w:r>
          </w:p>
        </w:tc>
      </w:tr>
      <w:tr>
        <w:trPr>
          <w:trHeight w:val="26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C37A65"/>
                <w:spacing w:val="0"/>
                <w:w w:val="100"/>
                <w:position w:val="0"/>
                <w:lang w:val="zh-TW" w:eastAsia="zh-TW" w:bidi="zh-TW"/>
              </w:rPr>
              <w:t>当定</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从句主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谓语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形容词比较级</w:t>
            </w:r>
          </w:p>
        </w:tc>
        <w:tc>
          <w:tcPr>
            <w:tcBorders/>
            <w:shd w:val="clear" w:color="auto" w:fill="FFFFFF"/>
            <w:vAlign w:val="top"/>
          </w:tcPr>
          <w:p>
            <w:pPr>
              <w:widowControl w:val="0"/>
              <w:rPr>
                <w:sz w:val="10"/>
                <w:szCs w:val="10"/>
              </w:rPr>
            </w:pPr>
          </w:p>
        </w:tc>
      </w:tr>
      <w:tr>
        <w:trPr>
          <w:trHeight w:val="24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充当表语</w:t>
            </w:r>
          </w:p>
        </w:tc>
        <w:tc>
          <w:tcPr>
            <w:tcBorders/>
            <w:shd w:val="clear" w:color="auto" w:fill="FFFFFF"/>
            <w:vAlign w:val="top"/>
          </w:tcPr>
          <w:p>
            <w:pPr>
              <w:widowControl w:val="0"/>
              <w:rPr>
                <w:sz w:val="10"/>
                <w:szCs w:val="10"/>
              </w:rPr>
            </w:pPr>
          </w:p>
        </w:tc>
      </w:tr>
    </w:tbl>
    <w:p>
      <w:pPr>
        <w:widowControl w:val="0"/>
        <w:spacing w:after="219" w:line="1" w:lineRule="exact"/>
      </w:pPr>
    </w:p>
    <w:p>
      <w:pPr>
        <w:pStyle w:val="Style29"/>
        <w:keepNext w:val="0"/>
        <w:keepLines w:val="0"/>
        <w:widowControl w:val="0"/>
        <w:numPr>
          <w:ilvl w:val="0"/>
          <w:numId w:val="401"/>
        </w:numPr>
        <w:shd w:val="clear" w:color="auto" w:fill="auto"/>
        <w:bidi w:val="0"/>
        <w:spacing w:before="0" w:after="160" w:line="240" w:lineRule="auto"/>
        <w:ind w:left="0" w:right="0" w:firstLine="0"/>
        <w:jc w:val="left"/>
      </w:pPr>
      <w:bookmarkStart w:id="1020" w:name="bookmark1020"/>
      <w:bookmarkEnd w:id="1020"/>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160" w:line="240" w:lineRule="auto"/>
        <w:ind w:left="0" w:right="0" w:firstLine="140"/>
        <w:jc w:val="left"/>
      </w:pPr>
      <w:r>
        <w:rPr>
          <w:spacing w:val="0"/>
          <w:w w:val="100"/>
          <w:position w:val="0"/>
        </w:rPr>
        <w:t>思路：题干给出了句子主语系动词</w:t>
      </w:r>
      <w:r>
        <w:rPr>
          <w:rFonts w:ascii="Times New Roman" w:eastAsia="Times New Roman" w:hAnsi="Times New Roman" w:cs="Times New Roman"/>
          <w:spacing w:val="0"/>
          <w:w w:val="100"/>
          <w:position w:val="0"/>
          <w:sz w:val="19"/>
          <w:szCs w:val="19"/>
          <w:lang w:val="en-US" w:eastAsia="en-US" w:bidi="en-US"/>
        </w:rPr>
        <w:t>(his attitude...is)</w:t>
      </w:r>
      <w:r>
        <w:rPr>
          <w:rFonts w:ascii="Times New Roman" w:eastAsia="Times New Roman" w:hAnsi="Times New Roman" w:cs="Times New Roman"/>
          <w:spacing w:val="0"/>
          <w:w w:val="100"/>
          <w:position w:val="0"/>
          <w:sz w:val="19"/>
          <w:szCs w:val="19"/>
        </w:rPr>
        <w:t>,</w:t>
      </w:r>
      <w:r>
        <w:rPr>
          <w:spacing w:val="0"/>
          <w:w w:val="100"/>
          <w:position w:val="0"/>
        </w:rPr>
        <w:t>空格处应该填表语，翻译</w:t>
      </w:r>
      <w:r>
        <w:rPr>
          <w:spacing w:val="0"/>
          <w:w w:val="100"/>
          <w:position w:val="0"/>
          <w:lang w:val="zh-CN" w:eastAsia="zh-CN" w:bidi="zh-CN"/>
        </w:rPr>
        <w:t>“和</w:t>
      </w:r>
      <w:r>
        <w:rPr>
          <w:spacing w:val="0"/>
          <w:w w:val="100"/>
          <w:position w:val="0"/>
        </w:rPr>
        <w:t>……不同”。</w:t>
      </w:r>
    </w:p>
    <w:p>
      <w:pPr>
        <w:pStyle w:val="Style29"/>
        <w:keepNext w:val="0"/>
        <w:keepLines w:val="0"/>
        <w:widowControl w:val="0"/>
        <w:shd w:val="clear" w:color="auto" w:fill="auto"/>
        <w:bidi w:val="0"/>
        <w:spacing w:before="0" w:after="160" w:line="240"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same</w:t>
      </w:r>
      <w:r>
        <w:rPr>
          <w:spacing w:val="0"/>
          <w:w w:val="100"/>
          <w:position w:val="0"/>
        </w:rPr>
        <w:t>前面应该加</w:t>
      </w:r>
      <w:r>
        <w:rPr>
          <w:rFonts w:ascii="Times New Roman" w:eastAsia="Times New Roman" w:hAnsi="Times New Roman" w:cs="Times New Roman"/>
          <w:spacing w:val="0"/>
          <w:w w:val="100"/>
          <w:position w:val="0"/>
          <w:sz w:val="19"/>
          <w:szCs w:val="19"/>
          <w:lang w:val="en-US" w:eastAsia="en-US" w:bidi="en-US"/>
        </w:rPr>
        <w:t>the</w:t>
      </w:r>
      <w:r>
        <w:rPr>
          <w:spacing w:val="0"/>
          <w:w w:val="100"/>
          <w:position w:val="0"/>
          <w:lang w:val="en-US" w:eastAsia="en-US" w:bidi="en-US"/>
        </w:rPr>
        <w:t>。</w:t>
      </w:r>
    </w:p>
    <w:p>
      <w:pPr>
        <w:pStyle w:val="Style19"/>
        <w:keepNext w:val="0"/>
        <w:keepLines w:val="0"/>
        <w:widowControl w:val="0"/>
        <w:shd w:val="clear" w:color="auto" w:fill="auto"/>
        <w:bidi w:val="0"/>
        <w:spacing w:before="0" w:after="160" w:line="240" w:lineRule="auto"/>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similar</w:t>
      </w:r>
      <w:r>
        <w:rPr>
          <w:rFonts w:ascii="SimSun" w:eastAsia="SimSun" w:hAnsi="SimSun" w:cs="SimSun"/>
          <w:spacing w:val="0"/>
          <w:w w:val="100"/>
          <w:position w:val="0"/>
          <w:sz w:val="17"/>
          <w:szCs w:val="17"/>
          <w:lang w:val="zh-TW" w:eastAsia="zh-TW" w:bidi="zh-TW"/>
        </w:rPr>
        <w:t>后面搭配的介词是</w:t>
      </w:r>
      <w:r>
        <w:rPr>
          <w:rFonts w:ascii="Times New Roman" w:eastAsia="Times New Roman" w:hAnsi="Times New Roman" w:cs="Times New Roman"/>
          <w:spacing w:val="0"/>
          <w:w w:val="100"/>
          <w:position w:val="0"/>
          <w:sz w:val="19"/>
          <w:szCs w:val="19"/>
          <w:lang w:val="en-US" w:eastAsia="en-US" w:bidi="en-US"/>
        </w:rPr>
        <w:t>to,</w:t>
      </w:r>
      <w:r>
        <w:rPr>
          <w:rFonts w:ascii="SimSun" w:eastAsia="SimSun" w:hAnsi="SimSun" w:cs="SimSun"/>
          <w:spacing w:val="0"/>
          <w:w w:val="100"/>
          <w:position w:val="0"/>
          <w:sz w:val="17"/>
          <w:szCs w:val="17"/>
          <w:lang w:val="zh-TW" w:eastAsia="zh-TW" w:bidi="zh-TW"/>
        </w:rPr>
        <w:t>不是</w:t>
      </w:r>
      <w:r>
        <w:rPr>
          <w:rFonts w:ascii="Times New Roman" w:eastAsia="Times New Roman" w:hAnsi="Times New Roman" w:cs="Times New Roman"/>
          <w:spacing w:val="0"/>
          <w:w w:val="100"/>
          <w:position w:val="0"/>
          <w:sz w:val="19"/>
          <w:szCs w:val="19"/>
          <w:lang w:val="en-US" w:eastAsia="en-US" w:bidi="en-US"/>
        </w:rPr>
        <w:t>from</w:t>
      </w:r>
      <w:r>
        <w:rPr>
          <w:rFonts w:ascii="SimSun" w:eastAsia="SimSun" w:hAnsi="SimSun" w:cs="SimSun"/>
          <w:spacing w:val="0"/>
          <w:w w:val="100"/>
          <w:position w:val="0"/>
          <w:sz w:val="17"/>
          <w:szCs w:val="17"/>
          <w:lang w:val="en-US" w:eastAsia="en-US" w:bidi="en-US"/>
        </w:rPr>
        <w:t>。</w:t>
      </w:r>
    </w:p>
    <w:p>
      <w:pPr>
        <w:pStyle w:val="Style19"/>
        <w:keepNext w:val="0"/>
        <w:keepLines w:val="0"/>
        <w:widowControl w:val="0"/>
        <w:shd w:val="clear" w:color="auto" w:fill="auto"/>
        <w:bidi w:val="0"/>
        <w:spacing w:before="0" w:after="160" w:line="240" w:lineRule="auto"/>
        <w:ind w:left="0" w:right="0" w:firstLine="14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different</w:t>
      </w:r>
      <w:r>
        <w:rPr>
          <w:rFonts w:ascii="SimSun" w:eastAsia="SimSun" w:hAnsi="SimSun" w:cs="SimSun"/>
          <w:spacing w:val="0"/>
          <w:w w:val="100"/>
          <w:position w:val="0"/>
          <w:sz w:val="17"/>
          <w:szCs w:val="17"/>
          <w:lang w:val="zh-TW" w:eastAsia="zh-TW" w:bidi="zh-TW"/>
        </w:rPr>
        <w:t>后面搭配的介词是</w:t>
      </w:r>
      <w:r>
        <w:rPr>
          <w:rFonts w:ascii="Times New Roman" w:eastAsia="Times New Roman" w:hAnsi="Times New Roman" w:cs="Times New Roman"/>
          <w:spacing w:val="0"/>
          <w:w w:val="100"/>
          <w:position w:val="0"/>
          <w:sz w:val="19"/>
          <w:szCs w:val="19"/>
          <w:lang w:val="en-US" w:eastAsia="en-US" w:bidi="en-US"/>
        </w:rPr>
        <w:t>from,</w:t>
      </w:r>
      <w:r>
        <w:rPr>
          <w:rFonts w:ascii="SimSun" w:eastAsia="SimSun" w:hAnsi="SimSun" w:cs="SimSun"/>
          <w:spacing w:val="0"/>
          <w:w w:val="100"/>
          <w:position w:val="0"/>
          <w:sz w:val="17"/>
          <w:szCs w:val="17"/>
          <w:lang w:val="zh-TW" w:eastAsia="zh-TW" w:bidi="zh-TW"/>
        </w:rPr>
        <w:t>不是</w:t>
      </w:r>
      <w:r>
        <w:rPr>
          <w:rFonts w:ascii="Times New Roman" w:eastAsia="Times New Roman" w:hAnsi="Times New Roman" w:cs="Times New Roman"/>
          <w:spacing w:val="0"/>
          <w:w w:val="100"/>
          <w:position w:val="0"/>
          <w:sz w:val="19"/>
          <w:szCs w:val="19"/>
          <w:lang w:val="en-US" w:eastAsia="en-US" w:bidi="en-US"/>
        </w:rPr>
        <w:t>to</w:t>
      </w:r>
      <w:r>
        <w:rPr>
          <w:rFonts w:ascii="SimSun" w:eastAsia="SimSun" w:hAnsi="SimSun" w:cs="SimSun"/>
          <w:spacing w:val="0"/>
          <w:w w:val="100"/>
          <w:position w:val="0"/>
          <w:sz w:val="17"/>
          <w:szCs w:val="17"/>
          <w:lang w:val="en-US" w:eastAsia="en-US" w:bidi="en-US"/>
        </w:rPr>
        <w:t>。</w:t>
      </w:r>
    </w:p>
    <w:p>
      <w:pPr>
        <w:pStyle w:val="Style100"/>
        <w:keepNext w:val="0"/>
        <w:keepLines w:val="0"/>
        <w:widowControl w:val="0"/>
        <w:shd w:val="clear" w:color="auto" w:fill="auto"/>
        <w:bidi w:val="0"/>
        <w:spacing w:before="0" w:after="80" w:line="240" w:lineRule="auto"/>
        <w:ind w:left="0" w:right="0" w:firstLine="140"/>
        <w:jc w:val="left"/>
      </w:pPr>
      <w:r>
        <w:rPr>
          <w:spacing w:val="0"/>
          <w:w w:val="100"/>
          <w:position w:val="0"/>
        </w:rPr>
        <w:t>结构：</w:t>
      </w:r>
    </w:p>
    <w:tbl>
      <w:tblPr>
        <w:tblOverlap w:val="never"/>
        <w:jc w:val="center"/>
        <w:tblLayout w:type="fixed"/>
      </w:tblPr>
      <w:tblGrid>
        <w:gridCol w:w="1253"/>
        <w:gridCol w:w="742"/>
        <w:gridCol w:w="1332"/>
        <w:gridCol w:w="569"/>
        <w:gridCol w:w="929"/>
        <w:gridCol w:w="1451"/>
      </w:tblGrid>
      <w:tr>
        <w:trPr>
          <w:trHeight w:val="230"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His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attitude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towards money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E4786C"/>
                <w:spacing w:val="0"/>
                <w:w w:val="100"/>
                <w:position w:val="0"/>
                <w:sz w:val="19"/>
                <w:szCs w:val="19"/>
                <w:lang w:val="en-US" w:eastAsia="en-US" w:bidi="en-US"/>
              </w:rPr>
              <w:t>different</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from his family's.</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形容词性物主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介词短语充当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系动</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介词短语充当补</w:t>
            </w:r>
          </w:p>
        </w:tc>
      </w:tr>
      <w:tr>
        <w:trPr>
          <w:trHeight w:val="24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代词充当定语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后置定语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当表语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w:t>
            </w:r>
          </w:p>
        </w:tc>
      </w:tr>
    </w:tbl>
    <w:p>
      <w:pPr>
        <w:widowControl w:val="0"/>
        <w:spacing w:after="79" w:line="1" w:lineRule="exact"/>
      </w:pPr>
    </w:p>
    <w:p>
      <w:pPr>
        <w:pStyle w:val="Style29"/>
        <w:keepNext w:val="0"/>
        <w:keepLines w:val="0"/>
        <w:widowControl w:val="0"/>
        <w:shd w:val="clear" w:color="auto" w:fill="auto"/>
        <w:bidi w:val="0"/>
        <w:spacing w:before="0" w:after="40" w:line="340" w:lineRule="exact"/>
        <w:ind w:left="0" w:right="0" w:firstLine="0"/>
        <w:jc w:val="left"/>
      </w:pPr>
      <w:r>
        <w:rPr>
          <w:rFonts w:ascii="Times New Roman" w:eastAsia="Times New Roman" w:hAnsi="Times New Roman" w:cs="Times New Roman"/>
          <w:color w:val="E39B85"/>
          <w:spacing w:val="0"/>
          <w:w w:val="100"/>
          <w:position w:val="0"/>
          <w:sz w:val="19"/>
          <w:szCs w:val="19"/>
        </w:rPr>
        <w:t>9</w:t>
      </w:r>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40" w:line="346" w:lineRule="exact"/>
        <w:ind w:left="720" w:right="0" w:hanging="560"/>
        <w:jc w:val="left"/>
      </w:pPr>
      <w:r>
        <w:rPr>
          <w:spacing w:val="0"/>
          <w:w w:val="100"/>
          <w:position w:val="0"/>
        </w:rPr>
        <w:t>思路：题干给出了句子主语</w:t>
      </w:r>
      <w:r>
        <w:rPr>
          <w:rFonts w:ascii="Times New Roman" w:eastAsia="Times New Roman" w:hAnsi="Times New Roman" w:cs="Times New Roman"/>
          <w:spacing w:val="0"/>
          <w:w w:val="100"/>
          <w:position w:val="0"/>
          <w:sz w:val="19"/>
          <w:szCs w:val="19"/>
          <w:lang w:val="en-US" w:eastAsia="en-US" w:bidi="en-US"/>
        </w:rPr>
        <w:t>(revenue) s</w:t>
      </w:r>
      <w:r>
        <w:rPr>
          <w:spacing w:val="0"/>
          <w:w w:val="100"/>
          <w:position w:val="0"/>
        </w:rPr>
        <w:t>状语</w:t>
      </w:r>
      <w:r>
        <w:rPr>
          <w:rFonts w:ascii="Times New Roman" w:eastAsia="Times New Roman" w:hAnsi="Times New Roman" w:cs="Times New Roman"/>
          <w:spacing w:val="0"/>
          <w:w w:val="100"/>
          <w:position w:val="0"/>
          <w:sz w:val="19"/>
          <w:szCs w:val="19"/>
          <w:lang w:val="en-US" w:eastAsia="en-US" w:bidi="en-US"/>
        </w:rPr>
        <w:t>(in the past four years),</w:t>
      </w:r>
      <w:r>
        <w:rPr>
          <w:spacing w:val="0"/>
          <w:w w:val="100"/>
          <w:position w:val="0"/>
        </w:rPr>
        <w:t xml:space="preserve">空格处应该填谓语动词， 翻译“增加了四倍” </w:t>
      </w:r>
      <w:r>
        <w:rPr>
          <w:rFonts w:ascii="Times New Roman" w:eastAsia="Times New Roman" w:hAnsi="Times New Roman" w:cs="Times New Roman"/>
          <w:spacing w:val="0"/>
          <w:w w:val="100"/>
          <w:position w:val="0"/>
          <w:lang w:val="en-US" w:eastAsia="en-US" w:bidi="en-US"/>
        </w:rPr>
        <w:t>o</w:t>
      </w:r>
    </w:p>
    <w:p>
      <w:pPr>
        <w:pStyle w:val="Style29"/>
        <w:keepNext w:val="0"/>
        <w:keepLines w:val="0"/>
        <w:widowControl w:val="0"/>
        <w:shd w:val="clear" w:color="auto" w:fill="auto"/>
        <w:bidi w:val="0"/>
        <w:spacing w:before="0" w:after="40" w:line="340" w:lineRule="exact"/>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revenue</w:t>
      </w:r>
      <w:r>
        <w:rPr>
          <w:spacing w:val="0"/>
          <w:w w:val="100"/>
          <w:position w:val="0"/>
        </w:rPr>
        <w:t>这个名词一般强调总量，不强调个数，所以用</w:t>
      </w:r>
      <w:r>
        <w:rPr>
          <w:rFonts w:ascii="Times New Roman" w:eastAsia="Times New Roman" w:hAnsi="Times New Roman" w:cs="Times New Roman"/>
          <w:spacing w:val="0"/>
          <w:w w:val="100"/>
          <w:position w:val="0"/>
          <w:sz w:val="19"/>
          <w:szCs w:val="19"/>
          <w:lang w:val="en-US" w:eastAsia="en-US" w:bidi="en-US"/>
        </w:rPr>
        <w:t>many</w:t>
      </w:r>
      <w:r>
        <w:rPr>
          <w:spacing w:val="0"/>
          <w:w w:val="100"/>
          <w:position w:val="0"/>
        </w:rPr>
        <w:t>不合适，应改为</w:t>
      </w:r>
      <w:r>
        <w:rPr>
          <w:rFonts w:ascii="Times New Roman" w:eastAsia="Times New Roman" w:hAnsi="Times New Roman" w:cs="Times New Roman"/>
          <w:spacing w:val="0"/>
          <w:w w:val="100"/>
          <w:position w:val="0"/>
          <w:sz w:val="19"/>
          <w:szCs w:val="19"/>
          <w:lang w:val="en-US" w:eastAsia="en-US" w:bidi="en-US"/>
        </w:rPr>
        <w:t>much</w:t>
      </w:r>
      <w:r>
        <w:rPr>
          <w:spacing w:val="0"/>
          <w:w w:val="100"/>
          <w:position w:val="0"/>
          <w:lang w:val="en-US" w:eastAsia="en-US" w:bidi="en-US"/>
        </w:rPr>
        <w:t>。</w:t>
      </w:r>
    </w:p>
    <w:p>
      <w:pPr>
        <w:pStyle w:val="Style19"/>
        <w:keepNext w:val="0"/>
        <w:keepLines w:val="0"/>
        <w:widowControl w:val="0"/>
        <w:shd w:val="clear" w:color="auto" w:fill="auto"/>
        <w:bidi w:val="0"/>
        <w:spacing w:before="0" w:after="160" w:line="335" w:lineRule="exact"/>
        <w:ind w:left="720" w:right="0" w:hanging="560"/>
        <w:jc w:val="left"/>
      </w:pPr>
      <w:r>
        <w:rPr>
          <w:rFonts w:ascii="Times New Roman" w:eastAsia="Times New Roman" w:hAnsi="Times New Roman" w:cs="Times New Roman"/>
          <w:spacing w:val="0"/>
          <w:w w:val="100"/>
          <w:position w:val="0"/>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 xml:space="preserve">fourfold </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般很少用在</w:t>
      </w:r>
      <w:r>
        <w:rPr>
          <w:rFonts w:ascii="Times New Roman" w:eastAsia="Times New Roman" w:hAnsi="Times New Roman" w:cs="Times New Roman"/>
          <w:spacing w:val="0"/>
          <w:w w:val="100"/>
          <w:position w:val="0"/>
          <w:lang w:val="en-US" w:eastAsia="en-US" w:bidi="en-US"/>
        </w:rPr>
        <w:t>as...as</w:t>
      </w:r>
      <w:r>
        <w:rPr>
          <w:rFonts w:ascii="SimSun" w:eastAsia="SimSun" w:hAnsi="SimSun" w:cs="SimSun"/>
          <w:spacing w:val="0"/>
          <w:w w:val="100"/>
          <w:position w:val="0"/>
          <w:sz w:val="17"/>
          <w:szCs w:val="17"/>
          <w:lang w:val="zh-TW" w:eastAsia="zh-TW" w:bidi="zh-TW"/>
        </w:rPr>
        <w:t>的比较结构，而且时间状语也不对，应该变成</w:t>
      </w:r>
      <w:r>
        <w:rPr>
          <w:rFonts w:ascii="Times New Roman" w:eastAsia="Times New Roman" w:hAnsi="Times New Roman" w:cs="Times New Roman"/>
          <w:spacing w:val="0"/>
          <w:w w:val="100"/>
          <w:position w:val="0"/>
          <w:lang w:val="en-US" w:eastAsia="en-US" w:bidi="en-US"/>
        </w:rPr>
        <w:t>four years earlier©</w:t>
      </w:r>
    </w:p>
    <w:p>
      <w:pPr>
        <w:pStyle w:val="Style19"/>
        <w:keepNext w:val="0"/>
        <w:keepLines w:val="0"/>
        <w:widowControl w:val="0"/>
        <w:shd w:val="clear" w:color="auto" w:fill="auto"/>
        <w:bidi w:val="0"/>
        <w:spacing w:before="0" w:after="160" w:line="240" w:lineRule="auto"/>
        <w:ind w:left="0" w:right="0" w:firstLine="140"/>
        <w:jc w:val="left"/>
        <w:sectPr>
          <w:headerReference w:type="default" r:id="rId694"/>
          <w:footerReference w:type="default" r:id="rId695"/>
          <w:headerReference w:type="even" r:id="rId696"/>
          <w:footerReference w:type="even" r:id="rId697"/>
          <w:footnotePr>
            <w:pos w:val="pageBottom"/>
            <w:numFmt w:val="decimal"/>
            <w:numRestart w:val="continuous"/>
          </w:footnotePr>
          <w:pgSz w:w="10051" w:h="14598"/>
          <w:pgMar w:top="442" w:right="767" w:bottom="1075" w:left="1230" w:header="14" w:footer="3" w:gutter="0"/>
          <w:cols w:space="720"/>
          <w:noEndnote/>
          <w:rtlGutter w:val="0"/>
          <w:docGrid w:linePitch="360"/>
        </w:sectPr>
      </w:pPr>
      <w:r>
        <w:rPr>
          <w:rFonts w:ascii="Times New Roman" w:eastAsia="Times New Roman" w:hAnsi="Times New Roman" w:cs="Times New Roman"/>
          <w:spacing w:val="0"/>
          <w:w w:val="100"/>
          <w:position w:val="0"/>
          <w:lang w:val="en-US" w:eastAsia="en-US" w:bidi="en-US"/>
        </w:rPr>
        <w:t>D</w:t>
      </w:r>
      <w:r>
        <w:rPr>
          <w:rFonts w:ascii="SimSun" w:eastAsia="SimSun" w:hAnsi="SimSun" w:cs="SimSun"/>
          <w:spacing w:val="0"/>
          <w:w w:val="100"/>
          <w:position w:val="0"/>
          <w:sz w:val="17"/>
          <w:szCs w:val="17"/>
          <w:lang w:val="zh-TW" w:eastAsia="zh-TW" w:bidi="zh-TW"/>
        </w:rPr>
        <w:t>项：时间状语也不对，应该变成</w:t>
      </w:r>
      <w:r>
        <w:rPr>
          <w:rFonts w:ascii="Times New Roman" w:eastAsia="Times New Roman" w:hAnsi="Times New Roman" w:cs="Times New Roman"/>
          <w:spacing w:val="0"/>
          <w:w w:val="100"/>
          <w:position w:val="0"/>
          <w:lang w:val="en-US" w:eastAsia="en-US" w:bidi="en-US"/>
        </w:rPr>
        <w:t>four years earlier/agOo</w:t>
      </w:r>
    </w:p>
    <w:p>
      <w:pPr>
        <w:pStyle w:val="Style100"/>
        <w:keepNext w:val="0"/>
        <w:keepLines w:val="0"/>
        <w:widowControl w:val="0"/>
        <w:shd w:val="clear" w:color="auto" w:fill="auto"/>
        <w:tabs>
          <w:tab w:pos="2182" w:val="left"/>
        </w:tabs>
        <w:bidi w:val="0"/>
        <w:spacing w:before="0" w:after="300" w:line="240" w:lineRule="auto"/>
        <w:ind w:left="0" w:right="0" w:firstLine="0"/>
        <w:jc w:val="center"/>
      </w:pPr>
      <w:r>
        <w:rPr>
          <w:spacing w:val="0"/>
          <w:w w:val="100"/>
          <w:position w:val="0"/>
        </w:rPr>
        <w:t>第</w:t>
      </w:r>
      <w:r>
        <w:rPr>
          <w:rFonts w:ascii="Times New Roman" w:eastAsia="Times New Roman" w:hAnsi="Times New Roman" w:cs="Times New Roman"/>
          <w:color w:val="6A3D39"/>
          <w:spacing w:val="0"/>
          <w:w w:val="100"/>
          <w:position w:val="0"/>
          <w:sz w:val="30"/>
          <w:szCs w:val="30"/>
          <w:lang w:val="zh-CN" w:eastAsia="zh-CN" w:bidi="zh-CN"/>
        </w:rPr>
        <w:t>20</w:t>
      </w:r>
      <w:r>
        <w:rPr>
          <w:color w:val="6A3D39"/>
          <w:spacing w:val="0"/>
          <w:w w:val="100"/>
          <w:position w:val="0"/>
          <w:lang w:val="zh-CN" w:eastAsia="zh-CN" w:bidi="zh-CN"/>
        </w:rPr>
        <w:t>小甫</w:t>
      </w:r>
      <w:r>
        <w:rPr>
          <w:color w:val="C37A65"/>
          <w:spacing w:val="0"/>
          <w:w w:val="100"/>
          <w:position w:val="0"/>
          <w:lang w:val="en-US" w:eastAsia="en-US" w:bidi="en-US"/>
        </w:rPr>
        <w:t xml:space="preserve">* </w:t>
      </w:r>
      <w:r>
        <w:rPr>
          <w:color w:val="C37A65"/>
          <w:spacing w:val="0"/>
          <w:w w:val="100"/>
          <w:position w:val="0"/>
        </w:rPr>
        <w:t>、</w:t>
        <w:tab/>
        <w:t>、</w:t>
      </w:r>
    </w:p>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结构:</w:t>
      </w:r>
    </w:p>
    <w:p>
      <w:pPr>
        <w:widowControl w:val="0"/>
        <w:spacing w:line="1" w:lineRule="exact"/>
        <w:sectPr>
          <w:headerReference w:type="default" r:id="rId698"/>
          <w:footerReference w:type="default" r:id="rId699"/>
          <w:headerReference w:type="even" r:id="rId700"/>
          <w:footerReference w:type="even" r:id="rId701"/>
          <w:footnotePr>
            <w:pos w:val="pageBottom"/>
            <w:numFmt w:val="decimal"/>
            <w:numRestart w:val="continuous"/>
          </w:footnotePr>
          <w:pgSz w:w="10051" w:h="14598"/>
          <w:pgMar w:top="442" w:right="767" w:bottom="1075" w:left="1230" w:header="14" w:footer="3" w:gutter="0"/>
          <w:pgNumType w:start="173"/>
          <w:cols w:space="720"/>
          <w:noEndnote/>
          <w:rtlGutter w:val="0"/>
          <w:docGrid w:linePitch="360"/>
        </w:sectPr>
      </w:pPr>
      <w:r>
        <mc:AlternateContent>
          <mc:Choice Requires="wps">
            <w:drawing>
              <wp:anchor distT="2540" distB="4445" distL="0" distR="0" simplePos="0" relativeHeight="125831139" behindDoc="0" locked="0" layoutInCell="1" allowOverlap="1">
                <wp:simplePos x="0" y="0"/>
                <wp:positionH relativeFrom="page">
                  <wp:posOffset>1176655</wp:posOffset>
                </wp:positionH>
                <wp:positionV relativeFrom="paragraph">
                  <wp:posOffset>2540</wp:posOffset>
                </wp:positionV>
                <wp:extent cx="505460" cy="498475"/>
                <wp:wrapTopAndBottom/>
                <wp:docPr id="2459" name="Shape 2459"/>
                <a:graphic xmlns:a="http://schemas.openxmlformats.org/drawingml/2006/main">
                  <a:graphicData uri="http://schemas.microsoft.com/office/word/2010/wordprocessingShape">
                    <wps:wsp>
                      <wps:cNvSpPr txBox="1"/>
                      <wps:spPr>
                        <a:xfrm>
                          <a:ext cx="505460" cy="498475"/>
                        </a:xfrm>
                        <a:prstGeom prst="rect"/>
                        <a:noFill/>
                      </wps:spPr>
                      <wps:txbx>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The</w:t>
                              <w:br/>
                            </w:r>
                            <w:r>
                              <w:rPr>
                                <w:color w:val="E4786C"/>
                                <w:spacing w:val="0"/>
                                <w:w w:val="100"/>
                                <w:position w:val="0"/>
                              </w:rPr>
                              <w:t>限定词充</w:t>
                              <w:br/>
                              <w:t>当定语</w:t>
                            </w:r>
                          </w:p>
                        </w:txbxContent>
                      </wps:txbx>
                      <wps:bodyPr lIns="0" tIns="0" rIns="0" bIns="0">
                        <a:noAutoFit/>
                      </wps:bodyPr>
                    </wps:wsp>
                  </a:graphicData>
                </a:graphic>
              </wp:anchor>
            </w:drawing>
          </mc:Choice>
          <mc:Fallback>
            <w:pict>
              <v:shape id="_x0000_s3485" type="#_x0000_t202" style="position:absolute;margin-left:92.650000000000006pt;margin-top:0.20000000000000001pt;width:39.800000000000004pt;height:39.25pt;z-index:-125827614;mso-wrap-distance-left:0;mso-wrap-distance-top:0.20000000000000001pt;mso-wrap-distance-right:0;mso-wrap-distance-bottom:0.35000000000000003pt;mso-position-horizontal-relative:page" filled="f" stroked="f">
                <v:textbox inset="0,0,0,0">
                  <w:txbxContent>
                    <w:p>
                      <w:pPr>
                        <w:pStyle w:val="Style29"/>
                        <w:keepNext w:val="0"/>
                        <w:keepLines w:val="0"/>
                        <w:widowControl w:val="0"/>
                        <w:shd w:val="clear" w:color="auto" w:fill="auto"/>
                        <w:bidi w:val="0"/>
                        <w:spacing w:before="0" w:after="0" w:line="259"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The</w:t>
                        <w:br/>
                      </w:r>
                      <w:r>
                        <w:rPr>
                          <w:color w:val="E4786C"/>
                          <w:spacing w:val="0"/>
                          <w:w w:val="100"/>
                          <w:position w:val="0"/>
                        </w:rPr>
                        <w:t>限定词充</w:t>
                        <w:br/>
                        <w:t>当定语</w:t>
                      </w:r>
                    </w:p>
                  </w:txbxContent>
                </v:textbox>
                <w10:wrap type="topAndBottom" anchorx="page"/>
              </v:shape>
            </w:pict>
          </mc:Fallback>
        </mc:AlternateContent>
      </w:r>
      <w:r>
        <mc:AlternateContent>
          <mc:Choice Requires="wps">
            <w:drawing>
              <wp:anchor distT="31750" distB="165100" distL="0" distR="0" simplePos="0" relativeHeight="125831141" behindDoc="0" locked="0" layoutInCell="1" allowOverlap="1">
                <wp:simplePos x="0" y="0"/>
                <wp:positionH relativeFrom="page">
                  <wp:posOffset>1736725</wp:posOffset>
                </wp:positionH>
                <wp:positionV relativeFrom="paragraph">
                  <wp:posOffset>31750</wp:posOffset>
                </wp:positionV>
                <wp:extent cx="418465" cy="308610"/>
                <wp:wrapTopAndBottom/>
                <wp:docPr id="2461" name="Shape 2461"/>
                <a:graphic xmlns:a="http://schemas.openxmlformats.org/drawingml/2006/main">
                  <a:graphicData uri="http://schemas.microsoft.com/office/word/2010/wordprocessingShape">
                    <wps:wsp>
                      <wps:cNvSpPr txBox="1"/>
                      <wps:spPr>
                        <a:xfrm>
                          <a:ext cx="418465"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spacing w:val="0"/>
                                <w:w w:val="100"/>
                                <w:position w:val="0"/>
                                <w:lang w:val="en-US" w:eastAsia="en-US" w:bidi="en-US"/>
                              </w:rPr>
                              <w:t>revenue</w:t>
                            </w:r>
                          </w:p>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名词充</w:t>
                            </w:r>
                          </w:p>
                        </w:txbxContent>
                      </wps:txbx>
                      <wps:bodyPr lIns="0" tIns="0" rIns="0" bIns="0">
                        <a:noAutoFit/>
                      </wps:bodyPr>
                    </wps:wsp>
                  </a:graphicData>
                </a:graphic>
              </wp:anchor>
            </w:drawing>
          </mc:Choice>
          <mc:Fallback>
            <w:pict>
              <v:shape id="_x0000_s3487" type="#_x0000_t202" style="position:absolute;margin-left:136.75pt;margin-top:2.5pt;width:32.950000000000003pt;height:24.300000000000001pt;z-index:-125827612;mso-wrap-distance-left:0;mso-wrap-distance-top:2.5pt;mso-wrap-distance-right:0;mso-wrap-distance-bottom:13.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spacing w:val="0"/>
                          <w:w w:val="100"/>
                          <w:position w:val="0"/>
                          <w:lang w:val="en-US" w:eastAsia="en-US" w:bidi="en-US"/>
                        </w:rPr>
                        <w:t>revenue</w:t>
                      </w:r>
                    </w:p>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名词充</w:t>
                      </w:r>
                    </w:p>
                  </w:txbxContent>
                </v:textbox>
                <w10:wrap type="topAndBottom" anchorx="page"/>
              </v:shape>
            </w:pict>
          </mc:Fallback>
        </mc:AlternateContent>
      </w:r>
      <w:r>
        <mc:AlternateContent>
          <mc:Choice Requires="wps">
            <w:drawing>
              <wp:anchor distT="0" distB="167005" distL="0" distR="0" simplePos="0" relativeHeight="125831143" behindDoc="0" locked="0" layoutInCell="1" allowOverlap="1">
                <wp:simplePos x="0" y="0"/>
                <wp:positionH relativeFrom="page">
                  <wp:posOffset>2214245</wp:posOffset>
                </wp:positionH>
                <wp:positionV relativeFrom="paragraph">
                  <wp:posOffset>0</wp:posOffset>
                </wp:positionV>
                <wp:extent cx="784225" cy="338455"/>
                <wp:wrapTopAndBottom/>
                <wp:docPr id="2463" name="Shape 2463"/>
                <a:graphic xmlns:a="http://schemas.openxmlformats.org/drawingml/2006/main">
                  <a:graphicData uri="http://schemas.microsoft.com/office/word/2010/wordprocessingShape">
                    <wps:wsp>
                      <wps:cNvSpPr txBox="1"/>
                      <wps:spPr>
                        <a:xfrm>
                          <a:ext cx="78422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of his company </w:t>
                            </w:r>
                            <w:r>
                              <w:rPr>
                                <w:rFonts w:ascii="SimSun" w:eastAsia="SimSun" w:hAnsi="SimSun" w:cs="SimSun"/>
                                <w:color w:val="E4786C"/>
                                <w:spacing w:val="0"/>
                                <w:w w:val="100"/>
                                <w:position w:val="0"/>
                                <w:sz w:val="17"/>
                                <w:szCs w:val="17"/>
                                <w:lang w:val="zh-TW" w:eastAsia="zh-TW" w:bidi="zh-TW"/>
                              </w:rPr>
                              <w:t>介词短语充当</w:t>
                            </w:r>
                          </w:p>
                        </w:txbxContent>
                      </wps:txbx>
                      <wps:bodyPr lIns="0" tIns="0" rIns="0" bIns="0">
                        <a:noAutoFit/>
                      </wps:bodyPr>
                    </wps:wsp>
                  </a:graphicData>
                </a:graphic>
              </wp:anchor>
            </w:drawing>
          </mc:Choice>
          <mc:Fallback>
            <w:pict>
              <v:shape id="_x0000_s3489" type="#_x0000_t202" style="position:absolute;margin-left:174.34999999999999pt;margin-top:0;width:61.75pt;height:26.650000000000002pt;z-index:-125827610;mso-wrap-distance-left:0;mso-wrap-distance-right:0;mso-wrap-distance-bottom:13.15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of his company </w:t>
                      </w:r>
                      <w:r>
                        <w:rPr>
                          <w:rFonts w:ascii="SimSun" w:eastAsia="SimSun" w:hAnsi="SimSun" w:cs="SimSun"/>
                          <w:color w:val="E4786C"/>
                          <w:spacing w:val="0"/>
                          <w:w w:val="100"/>
                          <w:position w:val="0"/>
                          <w:sz w:val="17"/>
                          <w:szCs w:val="17"/>
                          <w:lang w:val="zh-TW" w:eastAsia="zh-TW" w:bidi="zh-TW"/>
                        </w:rPr>
                        <w:t>介词短语充当</w:t>
                      </w:r>
                    </w:p>
                  </w:txbxContent>
                </v:textbox>
                <w10:wrap type="topAndBottom" anchorx="page"/>
              </v:shape>
            </w:pict>
          </mc:Fallback>
        </mc:AlternateContent>
      </w:r>
      <w:r>
        <mc:AlternateContent>
          <mc:Choice Requires="wps">
            <w:drawing>
              <wp:anchor distT="18415" distB="173990" distL="0" distR="0" simplePos="0" relativeHeight="125831145" behindDoc="0" locked="0" layoutInCell="1" allowOverlap="1">
                <wp:simplePos x="0" y="0"/>
                <wp:positionH relativeFrom="page">
                  <wp:posOffset>3039745</wp:posOffset>
                </wp:positionH>
                <wp:positionV relativeFrom="paragraph">
                  <wp:posOffset>18415</wp:posOffset>
                </wp:positionV>
                <wp:extent cx="683260" cy="313055"/>
                <wp:wrapTopAndBottom/>
                <wp:docPr id="2465" name="Shape 2465"/>
                <a:graphic xmlns:a="http://schemas.openxmlformats.org/drawingml/2006/main">
                  <a:graphicData uri="http://schemas.microsoft.com/office/word/2010/wordprocessingShape">
                    <wps:wsp>
                      <wps:cNvSpPr txBox="1"/>
                      <wps:spPr>
                        <a:xfrm>
                          <a:ext cx="683260" cy="313055"/>
                        </a:xfrm>
                        <a:prstGeom prst="rect"/>
                        <a:noFill/>
                      </wps:spPr>
                      <wps:txbx>
                        <w:txbxContent>
                          <w:p>
                            <w:pPr>
                              <w:pStyle w:val="Style19"/>
                              <w:keepNext w:val="0"/>
                              <w:keepLines w:val="0"/>
                              <w:widowControl w:val="0"/>
                              <w:shd w:val="clear" w:color="auto" w:fill="auto"/>
                              <w:bidi w:val="0"/>
                              <w:spacing w:before="0" w:after="0" w:line="238"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has increased</w:t>
                              <w:br/>
                            </w:r>
                            <w:r>
                              <w:rPr>
                                <w:rFonts w:ascii="SimSun" w:eastAsia="SimSun" w:hAnsi="SimSun" w:cs="SimSun"/>
                                <w:spacing w:val="0"/>
                                <w:w w:val="100"/>
                                <w:position w:val="0"/>
                                <w:sz w:val="17"/>
                                <w:szCs w:val="17"/>
                                <w:lang w:val="zh-TW" w:eastAsia="zh-TW" w:bidi="zh-TW"/>
                              </w:rPr>
                              <w:t>助动词+动</w:t>
                            </w:r>
                          </w:p>
                        </w:txbxContent>
                      </wps:txbx>
                      <wps:bodyPr lIns="0" tIns="0" rIns="0" bIns="0">
                        <a:noAutoFit/>
                      </wps:bodyPr>
                    </wps:wsp>
                  </a:graphicData>
                </a:graphic>
              </wp:anchor>
            </w:drawing>
          </mc:Choice>
          <mc:Fallback>
            <w:pict>
              <v:shape id="_x0000_s3491" type="#_x0000_t202" style="position:absolute;margin-left:239.34999999999999pt;margin-top:1.45pt;width:53.800000000000004pt;height:24.650000000000002pt;z-index:-125827608;mso-wrap-distance-left:0;mso-wrap-distance-top:1.45pt;mso-wrap-distance-right:0;mso-wrap-distance-bottom:13.700000000000001pt;mso-position-horizontal-relative:page" filled="f" stroked="f">
                <v:textbox inset="0,0,0,0">
                  <w:txbxContent>
                    <w:p>
                      <w:pPr>
                        <w:pStyle w:val="Style19"/>
                        <w:keepNext w:val="0"/>
                        <w:keepLines w:val="0"/>
                        <w:widowControl w:val="0"/>
                        <w:shd w:val="clear" w:color="auto" w:fill="auto"/>
                        <w:bidi w:val="0"/>
                        <w:spacing w:before="0" w:after="0" w:line="238"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has increased</w:t>
                        <w:br/>
                      </w:r>
                      <w:r>
                        <w:rPr>
                          <w:rFonts w:ascii="SimSun" w:eastAsia="SimSun" w:hAnsi="SimSun" w:cs="SimSun"/>
                          <w:spacing w:val="0"/>
                          <w:w w:val="100"/>
                          <w:position w:val="0"/>
                          <w:sz w:val="17"/>
                          <w:szCs w:val="17"/>
                          <w:lang w:val="zh-TW" w:eastAsia="zh-TW" w:bidi="zh-TW"/>
                        </w:rPr>
                        <w:t>助动词+动</w:t>
                      </w:r>
                    </w:p>
                  </w:txbxContent>
                </v:textbox>
                <w10:wrap type="topAndBottom" anchorx="page"/>
              </v:shape>
            </w:pict>
          </mc:Fallback>
        </mc:AlternateContent>
      </w:r>
      <w:r>
        <mc:AlternateContent>
          <mc:Choice Requires="wps">
            <w:drawing>
              <wp:anchor distT="29845" distB="167005" distL="0" distR="0" simplePos="0" relativeHeight="125831147" behindDoc="0" locked="0" layoutInCell="1" allowOverlap="1">
                <wp:simplePos x="0" y="0"/>
                <wp:positionH relativeFrom="page">
                  <wp:posOffset>3766820</wp:posOffset>
                </wp:positionH>
                <wp:positionV relativeFrom="paragraph">
                  <wp:posOffset>29845</wp:posOffset>
                </wp:positionV>
                <wp:extent cx="425450" cy="308610"/>
                <wp:wrapTopAndBottom/>
                <wp:docPr id="2467" name="Shape 2467"/>
                <a:graphic xmlns:a="http://schemas.openxmlformats.org/drawingml/2006/main">
                  <a:graphicData uri="http://schemas.microsoft.com/office/word/2010/wordprocessingShape">
                    <wps:wsp>
                      <wps:cNvSpPr txBox="1"/>
                      <wps:spPr>
                        <a:xfrm>
                          <a:ext cx="425450" cy="30861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fourfold</w:t>
                            </w:r>
                          </w:p>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副词修</w:t>
                            </w:r>
                          </w:p>
                        </w:txbxContent>
                      </wps:txbx>
                      <wps:bodyPr lIns="0" tIns="0" rIns="0" bIns="0">
                        <a:noAutoFit/>
                      </wps:bodyPr>
                    </wps:wsp>
                  </a:graphicData>
                </a:graphic>
              </wp:anchor>
            </w:drawing>
          </mc:Choice>
          <mc:Fallback>
            <w:pict>
              <v:shape id="_x0000_s3493" type="#_x0000_t202" style="position:absolute;margin-left:296.60000000000002pt;margin-top:2.3500000000000001pt;width:33.5pt;height:24.300000000000001pt;z-index:-125827606;mso-wrap-distance-left:0;mso-wrap-distance-top:2.3500000000000001pt;mso-wrap-distance-right:0;mso-wrap-distance-bottom:13.15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fourfold</w:t>
                      </w:r>
                    </w:p>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副词修</w:t>
                      </w:r>
                    </w:p>
                  </w:txbxContent>
                </v:textbox>
                <w10:wrap type="topAndBottom" anchorx="page"/>
              </v:shape>
            </w:pict>
          </mc:Fallback>
        </mc:AlternateContent>
      </w:r>
      <w:r>
        <mc:AlternateContent>
          <mc:Choice Requires="wps">
            <w:drawing>
              <wp:anchor distT="347345" distB="635" distL="0" distR="0" simplePos="0" relativeHeight="125831149" behindDoc="0" locked="0" layoutInCell="1" allowOverlap="1">
                <wp:simplePos x="0" y="0"/>
                <wp:positionH relativeFrom="page">
                  <wp:posOffset>1757045</wp:posOffset>
                </wp:positionH>
                <wp:positionV relativeFrom="paragraph">
                  <wp:posOffset>347345</wp:posOffset>
                </wp:positionV>
                <wp:extent cx="388620" cy="157480"/>
                <wp:wrapTopAndBottom/>
                <wp:docPr id="2469" name="Shape 2469"/>
                <a:graphic xmlns:a="http://schemas.openxmlformats.org/drawingml/2006/main">
                  <a:graphicData uri="http://schemas.microsoft.com/office/word/2010/wordprocessingShape">
                    <wps:wsp>
                      <wps:cNvSpPr txBox="1"/>
                      <wps:spPr>
                        <a:xfrm>
                          <a:ext cx="38862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当主语</w:t>
                            </w:r>
                          </w:p>
                        </w:txbxContent>
                      </wps:txbx>
                      <wps:bodyPr wrap="none" lIns="0" tIns="0" rIns="0" bIns="0">
                        <a:noAutoFit/>
                      </wps:bodyPr>
                    </wps:wsp>
                  </a:graphicData>
                </a:graphic>
              </wp:anchor>
            </w:drawing>
          </mc:Choice>
          <mc:Fallback>
            <w:pict>
              <v:shape id="_x0000_s3495" type="#_x0000_t202" style="position:absolute;margin-left:138.34999999999999pt;margin-top:27.350000000000001pt;width:30.600000000000001pt;height:12.4pt;z-index:-125827604;mso-wrap-distance-left:0;mso-wrap-distance-top:27.350000000000001pt;mso-wrap-distance-right:0;mso-wrap-distance-bottom:5.0000000000000003e-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当主语</w:t>
                      </w:r>
                    </w:p>
                  </w:txbxContent>
                </v:textbox>
                <w10:wrap type="topAndBottom" anchorx="page"/>
              </v:shape>
            </w:pict>
          </mc:Fallback>
        </mc:AlternateContent>
      </w:r>
      <w:r>
        <mc:AlternateContent>
          <mc:Choice Requires="wps">
            <w:drawing>
              <wp:anchor distT="349885" distB="2540" distL="0" distR="0" simplePos="0" relativeHeight="125831151" behindDoc="0" locked="0" layoutInCell="1" allowOverlap="1">
                <wp:simplePos x="0" y="0"/>
                <wp:positionH relativeFrom="page">
                  <wp:posOffset>2349500</wp:posOffset>
                </wp:positionH>
                <wp:positionV relativeFrom="paragraph">
                  <wp:posOffset>349885</wp:posOffset>
                </wp:positionV>
                <wp:extent cx="514350" cy="153035"/>
                <wp:wrapTopAndBottom/>
                <wp:docPr id="2471" name="Shape 2471"/>
                <a:graphic xmlns:a="http://schemas.openxmlformats.org/drawingml/2006/main">
                  <a:graphicData uri="http://schemas.microsoft.com/office/word/2010/wordprocessingShape">
                    <wps:wsp>
                      <wps:cNvSpPr txBox="1"/>
                      <wps:spPr>
                        <a:xfrm>
                          <a:ext cx="514350"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C37A65"/>
                                <w:spacing w:val="0"/>
                                <w:w w:val="100"/>
                                <w:position w:val="0"/>
                              </w:rPr>
                              <w:t>后置定语</w:t>
                            </w:r>
                          </w:p>
                        </w:txbxContent>
                      </wps:txbx>
                      <wps:bodyPr wrap="none" lIns="0" tIns="0" rIns="0" bIns="0">
                        <a:noAutoFit/>
                      </wps:bodyPr>
                    </wps:wsp>
                  </a:graphicData>
                </a:graphic>
              </wp:anchor>
            </w:drawing>
          </mc:Choice>
          <mc:Fallback>
            <w:pict>
              <v:shape id="_x0000_s3497" type="#_x0000_t202" style="position:absolute;margin-left:185.pt;margin-top:27.550000000000001pt;width:40.5pt;height:12.050000000000001pt;z-index:-125827602;mso-wrap-distance-left:0;mso-wrap-distance-top:27.550000000000001pt;mso-wrap-distance-right:0;mso-wrap-distance-bottom:0.200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C37A65"/>
                          <w:spacing w:val="0"/>
                          <w:w w:val="100"/>
                          <w:position w:val="0"/>
                        </w:rPr>
                        <w:t>后置定语</w:t>
                      </w:r>
                    </w:p>
                  </w:txbxContent>
                </v:textbox>
                <w10:wrap type="topAndBottom" anchorx="page"/>
              </v:shape>
            </w:pict>
          </mc:Fallback>
        </mc:AlternateContent>
      </w:r>
      <w:r>
        <mc:AlternateContent>
          <mc:Choice Requires="wps">
            <w:drawing>
              <wp:anchor distT="347345" distB="635" distL="0" distR="0" simplePos="0" relativeHeight="125831153" behindDoc="0" locked="0" layoutInCell="1" allowOverlap="1">
                <wp:simplePos x="0" y="0"/>
                <wp:positionH relativeFrom="page">
                  <wp:posOffset>3062605</wp:posOffset>
                </wp:positionH>
                <wp:positionV relativeFrom="paragraph">
                  <wp:posOffset>347345</wp:posOffset>
                </wp:positionV>
                <wp:extent cx="1106170" cy="157480"/>
                <wp:wrapTopAndBottom/>
                <wp:docPr id="2473" name="Shape 2473"/>
                <a:graphic xmlns:a="http://schemas.openxmlformats.org/drawingml/2006/main">
                  <a:graphicData uri="http://schemas.microsoft.com/office/word/2010/wordprocessingShape">
                    <wps:wsp>
                      <wps:cNvSpPr txBox="1"/>
                      <wps:spPr>
                        <a:xfrm>
                          <a:ext cx="110617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词充当谓语</w:t>
                            </w:r>
                            <w:r>
                              <w:rPr>
                                <w:color w:val="E4786C"/>
                                <w:spacing w:val="0"/>
                                <w:w w:val="100"/>
                                <w:position w:val="0"/>
                              </w:rPr>
                              <w:t>饰动词</w:t>
                            </w:r>
                          </w:p>
                        </w:txbxContent>
                      </wps:txbx>
                      <wps:bodyPr wrap="none" lIns="0" tIns="0" rIns="0" bIns="0">
                        <a:noAutoFit/>
                      </wps:bodyPr>
                    </wps:wsp>
                  </a:graphicData>
                </a:graphic>
              </wp:anchor>
            </w:drawing>
          </mc:Choice>
          <mc:Fallback>
            <w:pict>
              <v:shape id="_x0000_s3499" type="#_x0000_t202" style="position:absolute;margin-left:241.15000000000001pt;margin-top:27.350000000000001pt;width:87.100000000000009pt;height:12.4pt;z-index:-125827600;mso-wrap-distance-left:0;mso-wrap-distance-top:27.350000000000001pt;mso-wrap-distance-right:0;mso-wrap-distance-bottom:5.0000000000000003e-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词充当谓语</w:t>
                      </w:r>
                      <w:r>
                        <w:rPr>
                          <w:color w:val="E4786C"/>
                          <w:spacing w:val="0"/>
                          <w:w w:val="100"/>
                          <w:position w:val="0"/>
                        </w:rPr>
                        <w:t>饰动词</w:t>
                      </w:r>
                    </w:p>
                  </w:txbxContent>
                </v:textbox>
                <w10:wrap type="topAndBottom" anchorx="page"/>
              </v:shape>
            </w:pict>
          </mc:Fallback>
        </mc:AlternateContent>
      </w:r>
      <w:r>
        <mc:AlternateContent>
          <mc:Choice Requires="wps">
            <w:drawing>
              <wp:anchor distT="2540" distB="4445" distL="0" distR="0" simplePos="0" relativeHeight="125831155" behindDoc="0" locked="0" layoutInCell="1" allowOverlap="1">
                <wp:simplePos x="0" y="0"/>
                <wp:positionH relativeFrom="page">
                  <wp:posOffset>4235450</wp:posOffset>
                </wp:positionH>
                <wp:positionV relativeFrom="paragraph">
                  <wp:posOffset>2540</wp:posOffset>
                </wp:positionV>
                <wp:extent cx="1074420" cy="498475"/>
                <wp:wrapTopAndBottom/>
                <wp:docPr id="2475" name="Shape 2475"/>
                <a:graphic xmlns:a="http://schemas.openxmlformats.org/drawingml/2006/main">
                  <a:graphicData uri="http://schemas.microsoft.com/office/word/2010/wordprocessingShape">
                    <wps:wsp>
                      <wps:cNvSpPr txBox="1"/>
                      <wps:spPr>
                        <a:xfrm>
                          <a:ext cx="1074420" cy="498475"/>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in the past four years.</w:t>
                              <w:br/>
                            </w:r>
                            <w:r>
                              <w:rPr>
                                <w:rFonts w:ascii="SimSun" w:eastAsia="SimSun" w:hAnsi="SimSun" w:cs="SimSun"/>
                                <w:spacing w:val="0"/>
                                <w:w w:val="100"/>
                                <w:position w:val="0"/>
                                <w:sz w:val="17"/>
                                <w:szCs w:val="17"/>
                                <w:lang w:val="zh-TW" w:eastAsia="zh-TW" w:bidi="zh-TW"/>
                              </w:rPr>
                              <w:t>介词短语充当时间</w:t>
                              <w:br/>
                              <w:t>状语</w:t>
                            </w:r>
                          </w:p>
                        </w:txbxContent>
                      </wps:txbx>
                      <wps:bodyPr lIns="0" tIns="0" rIns="0" bIns="0">
                        <a:noAutoFit/>
                      </wps:bodyPr>
                    </wps:wsp>
                  </a:graphicData>
                </a:graphic>
              </wp:anchor>
            </w:drawing>
          </mc:Choice>
          <mc:Fallback>
            <w:pict>
              <v:shape id="_x0000_s3501" type="#_x0000_t202" style="position:absolute;margin-left:333.5pt;margin-top:0.20000000000000001pt;width:84.600000000000009pt;height:39.25pt;z-index:-125827598;mso-wrap-distance-left:0;mso-wrap-distance-top:0.20000000000000001pt;mso-wrap-distance-right:0;mso-wrap-distance-bottom:0.35000000000000003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in the past four years.</w:t>
                        <w:br/>
                      </w:r>
                      <w:r>
                        <w:rPr>
                          <w:rFonts w:ascii="SimSun" w:eastAsia="SimSun" w:hAnsi="SimSun" w:cs="SimSun"/>
                          <w:spacing w:val="0"/>
                          <w:w w:val="100"/>
                          <w:position w:val="0"/>
                          <w:sz w:val="17"/>
                          <w:szCs w:val="17"/>
                          <w:lang w:val="zh-TW" w:eastAsia="zh-TW" w:bidi="zh-TW"/>
                        </w:rPr>
                        <w:t>介词短语充当时间</w:t>
                        <w:br/>
                        <w:t>状语</w:t>
                      </w:r>
                    </w:p>
                  </w:txbxContent>
                </v:textbox>
                <w10:wrap type="topAndBottom" anchorx="page"/>
              </v:shape>
            </w:pict>
          </mc:Fallback>
        </mc:AlternateContent>
      </w:r>
    </w:p>
    <w:p>
      <w:pPr>
        <w:widowControl w:val="0"/>
        <w:spacing w:line="67" w:lineRule="exact"/>
        <w:rPr>
          <w:sz w:val="5"/>
          <w:szCs w:val="5"/>
        </w:rPr>
      </w:pPr>
    </w:p>
    <w:p>
      <w:pPr>
        <w:widowControl w:val="0"/>
        <w:spacing w:line="1" w:lineRule="exact"/>
        <w:sectPr>
          <w:footnotePr>
            <w:pos w:val="pageBottom"/>
            <w:numFmt w:val="decimal"/>
            <w:numRestart w:val="continuous"/>
          </w:footnotePr>
          <w:type w:val="continuous"/>
          <w:pgSz w:w="10051" w:h="14598"/>
          <w:pgMar w:top="521" w:right="0" w:bottom="973" w:left="0" w:header="0" w:footer="3" w:gutter="0"/>
          <w:cols w:space="720"/>
          <w:noEndnote/>
          <w:rtlGutter w:val="0"/>
          <w:docGrid w:linePitch="360"/>
        </w:sectPr>
      </w:pPr>
    </w:p>
    <w:p>
      <w:pPr>
        <w:pStyle w:val="Style1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10.</w:t>
      </w:r>
      <w:r>
        <w:rPr>
          <w:rFonts w:ascii="SimSun" w:eastAsia="SimSun" w:hAnsi="SimSun" w:cs="SimSun"/>
          <w:color w:val="E4786C"/>
          <w:spacing w:val="0"/>
          <w:w w:val="100"/>
          <w:position w:val="0"/>
          <w:sz w:val="17"/>
          <w:szCs w:val="17"/>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140" w:line="240" w:lineRule="auto"/>
        <w:ind w:left="0" w:right="0" w:firstLine="0"/>
        <w:jc w:val="left"/>
      </w:pPr>
      <w:r>
        <w:rPr>
          <w:spacing w:val="0"/>
          <w:w w:val="100"/>
          <w:position w:val="0"/>
        </w:rPr>
        <w:t>思路：题干给出了句子主语、系动词</w:t>
      </w:r>
      <w:r>
        <w:rPr>
          <w:rFonts w:ascii="Times New Roman" w:eastAsia="Times New Roman" w:hAnsi="Times New Roman" w:cs="Times New Roman"/>
          <w:spacing w:val="0"/>
          <w:w w:val="100"/>
          <w:position w:val="0"/>
          <w:sz w:val="19"/>
          <w:szCs w:val="19"/>
          <w:lang w:val="en-US" w:eastAsia="en-US" w:bidi="en-US"/>
        </w:rPr>
        <w:t>(a hat is)</w:t>
      </w:r>
      <w:r>
        <w:rPr>
          <w:rFonts w:ascii="Times New Roman" w:eastAsia="Times New Roman" w:hAnsi="Times New Roman" w:cs="Times New Roman"/>
          <w:spacing w:val="0"/>
          <w:w w:val="100"/>
          <w:position w:val="0"/>
          <w:sz w:val="19"/>
          <w:szCs w:val="19"/>
        </w:rPr>
        <w:t>,</w:t>
      </w:r>
      <w:r>
        <w:rPr>
          <w:spacing w:val="0"/>
          <w:w w:val="100"/>
          <w:position w:val="0"/>
        </w:rPr>
        <w:t>空格应该要填表语，翻译"两倍”。</w:t>
      </w:r>
    </w:p>
    <w:p>
      <w:pPr>
        <w:pStyle w:val="Style2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double</w:t>
      </w:r>
      <w:r>
        <w:rPr>
          <w:spacing w:val="0"/>
          <w:w w:val="100"/>
          <w:position w:val="0"/>
        </w:rPr>
        <w:t>是动词，不是形容词，在这里作表语不合适。</w:t>
      </w:r>
    </w:p>
    <w:p>
      <w:pPr>
        <w:pStyle w:val="Style19"/>
        <w:keepNext w:val="0"/>
        <w:keepLines w:val="0"/>
        <w:widowControl w:val="0"/>
        <w:shd w:val="clear" w:color="auto" w:fill="auto"/>
        <w:bidi w:val="0"/>
        <w:spacing w:before="0" w:after="40" w:line="317"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 xml:space="preserve">twice </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般不能用</w:t>
      </w:r>
      <w:r>
        <w:rPr>
          <w:rFonts w:ascii="Times New Roman" w:eastAsia="Times New Roman" w:hAnsi="Times New Roman" w:cs="Times New Roman"/>
          <w:spacing w:val="0"/>
          <w:w w:val="100"/>
          <w:position w:val="0"/>
          <w:sz w:val="19"/>
          <w:szCs w:val="19"/>
          <w:lang w:val="en-US" w:eastAsia="en-US" w:bidi="en-US"/>
        </w:rPr>
        <w:t>more than</w:t>
      </w:r>
      <w:r>
        <w:rPr>
          <w:rFonts w:ascii="SimSun" w:eastAsia="SimSun" w:hAnsi="SimSun" w:cs="SimSun"/>
          <w:spacing w:val="0"/>
          <w:w w:val="100"/>
          <w:position w:val="0"/>
          <w:sz w:val="17"/>
          <w:szCs w:val="17"/>
          <w:lang w:val="zh-TW" w:eastAsia="zh-TW" w:bidi="zh-TW"/>
        </w:rPr>
        <w:t>的结构。</w:t>
      </w:r>
    </w:p>
    <w:p>
      <w:pPr>
        <w:pStyle w:val="Style29"/>
        <w:keepNext w:val="0"/>
        <w:keepLines w:val="0"/>
        <w:widowControl w:val="0"/>
        <w:shd w:val="clear" w:color="auto" w:fill="auto"/>
        <w:bidi w:val="0"/>
        <w:spacing w:before="0" w:after="140" w:line="317" w:lineRule="exact"/>
        <w:ind w:left="700" w:right="0" w:hanging="560"/>
        <w:jc w:val="left"/>
        <w:rPr>
          <w:sz w:val="19"/>
          <w:szCs w:val="19"/>
        </w:rPr>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sz w:val="17"/>
          <w:szCs w:val="17"/>
        </w:rPr>
        <w:t>项：句子主语是</w:t>
      </w:r>
      <w:r>
        <w:rPr>
          <w:rFonts w:ascii="Times New Roman" w:eastAsia="Times New Roman" w:hAnsi="Times New Roman" w:cs="Times New Roman"/>
          <w:spacing w:val="0"/>
          <w:w w:val="100"/>
          <w:position w:val="0"/>
          <w:sz w:val="19"/>
          <w:szCs w:val="19"/>
          <w:lang w:val="en-US" w:eastAsia="en-US" w:bidi="en-US"/>
        </w:rPr>
        <w:t>hat,</w:t>
      </w:r>
      <w:r>
        <w:rPr>
          <w:spacing w:val="0"/>
          <w:w w:val="100"/>
          <w:position w:val="0"/>
          <w:sz w:val="17"/>
          <w:szCs w:val="17"/>
        </w:rPr>
        <w:t>题干要表达商店里的帽子比网上的贵，形容词</w:t>
      </w:r>
      <w:r>
        <w:rPr>
          <w:rFonts w:ascii="Times New Roman" w:eastAsia="Times New Roman" w:hAnsi="Times New Roman" w:cs="Times New Roman"/>
          <w:spacing w:val="0"/>
          <w:w w:val="100"/>
          <w:position w:val="0"/>
          <w:sz w:val="19"/>
          <w:szCs w:val="19"/>
          <w:lang w:val="en-US" w:eastAsia="en-US" w:bidi="en-US"/>
        </w:rPr>
        <w:t>high</w:t>
      </w:r>
      <w:r>
        <w:rPr>
          <w:spacing w:val="0"/>
          <w:w w:val="100"/>
          <w:position w:val="0"/>
          <w:sz w:val="17"/>
          <w:szCs w:val="17"/>
        </w:rPr>
        <w:t xml:space="preserve">搭配不当，应改为 </w:t>
      </w:r>
      <w:r>
        <w:rPr>
          <w:rFonts w:ascii="Times New Roman" w:eastAsia="Times New Roman" w:hAnsi="Times New Roman" w:cs="Times New Roman"/>
          <w:spacing w:val="0"/>
          <w:w w:val="100"/>
          <w:position w:val="0"/>
          <w:sz w:val="19"/>
          <w:szCs w:val="19"/>
          <w:lang w:val="en-US" w:eastAsia="en-US" w:bidi="en-US"/>
        </w:rPr>
        <w:t>expensive o</w:t>
      </w:r>
    </w:p>
    <w:p>
      <w:pPr>
        <w:pStyle w:val="Style100"/>
        <w:keepNext w:val="0"/>
        <w:keepLines w:val="0"/>
        <w:widowControl w:val="0"/>
        <w:shd w:val="clear" w:color="auto" w:fill="auto"/>
        <w:bidi w:val="0"/>
        <w:spacing w:before="0" w:after="140" w:line="240" w:lineRule="auto"/>
        <w:ind w:left="0" w:right="0" w:firstLine="0"/>
        <w:jc w:val="left"/>
      </w:pPr>
      <w:r>
        <w:rPr>
          <w:spacing w:val="0"/>
          <w:w w:val="100"/>
          <w:position w:val="0"/>
        </w:rPr>
        <w:t>结构:</w:t>
      </w:r>
    </w:p>
    <w:p>
      <w:pPr>
        <w:widowControl w:val="0"/>
        <w:spacing w:line="1" w:lineRule="exact"/>
        <w:sectPr>
          <w:footnotePr>
            <w:pos w:val="pageBottom"/>
            <w:numFmt w:val="decimal"/>
            <w:numRestart w:val="continuous"/>
          </w:footnotePr>
          <w:type w:val="continuous"/>
          <w:pgSz w:w="10051" w:h="14598"/>
          <w:pgMar w:top="521" w:right="811" w:bottom="973" w:left="846" w:header="0" w:footer="3" w:gutter="0"/>
          <w:cols w:space="720"/>
          <w:noEndnote/>
          <w:rtlGutter w:val="0"/>
          <w:docGrid w:linePitch="360"/>
        </w:sectPr>
      </w:pPr>
      <w:r>
        <mc:AlternateContent>
          <mc:Choice Requires="wps">
            <w:drawing>
              <wp:anchor distT="4445" distB="4473575" distL="0" distR="0" simplePos="0" relativeHeight="125831157" behindDoc="0" locked="0" layoutInCell="1" allowOverlap="1">
                <wp:simplePos x="0" y="0"/>
                <wp:positionH relativeFrom="page">
                  <wp:posOffset>1163320</wp:posOffset>
                </wp:positionH>
                <wp:positionV relativeFrom="paragraph">
                  <wp:posOffset>4445</wp:posOffset>
                </wp:positionV>
                <wp:extent cx="1463040" cy="494030"/>
                <wp:wrapTopAndBottom/>
                <wp:docPr id="2477" name="Shape 2477"/>
                <a:graphic xmlns:a="http://schemas.openxmlformats.org/drawingml/2006/main">
                  <a:graphicData uri="http://schemas.microsoft.com/office/word/2010/wordprocessingShape">
                    <wps:wsp>
                      <wps:cNvSpPr txBox="1"/>
                      <wps:spPr>
                        <a:xfrm>
                          <a:ext cx="1463040" cy="494030"/>
                        </a:xfrm>
                        <a:prstGeom prst="rect"/>
                        <a:noFill/>
                      </wps:spPr>
                      <wps:txbx>
                        <w:txbxContent>
                          <w:p>
                            <w:pPr>
                              <w:pStyle w:val="Style19"/>
                              <w:keepNext w:val="0"/>
                              <w:keepLines w:val="0"/>
                              <w:widowControl w:val="0"/>
                              <w:shd w:val="clear" w:color="auto" w:fill="auto"/>
                              <w:bidi w:val="0"/>
                              <w:spacing w:before="0" w:after="0" w:line="257" w:lineRule="exact"/>
                              <w:ind w:left="0" w:right="0" w:firstLine="0"/>
                              <w:jc w:val="both"/>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A hat </w:t>
                            </w:r>
                            <w:r>
                              <w:rPr>
                                <w:rFonts w:ascii="Times New Roman" w:eastAsia="Times New Roman" w:hAnsi="Times New Roman" w:cs="Times New Roman"/>
                                <w:spacing w:val="0"/>
                                <w:w w:val="100"/>
                                <w:position w:val="0"/>
                                <w:sz w:val="19"/>
                                <w:szCs w:val="19"/>
                                <w:lang w:val="en-US" w:eastAsia="en-US" w:bidi="en-US"/>
                              </w:rPr>
                              <w:t xml:space="preserve">in a high street store </w:t>
                            </w:r>
                            <w:r>
                              <w:rPr>
                                <w:rFonts w:ascii="SimSun" w:eastAsia="SimSun" w:hAnsi="SimSun" w:cs="SimSun"/>
                                <w:color w:val="E4786C"/>
                                <w:spacing w:val="0"/>
                                <w:w w:val="100"/>
                                <w:position w:val="0"/>
                                <w:sz w:val="17"/>
                                <w:szCs w:val="17"/>
                                <w:lang w:val="zh-TW" w:eastAsia="zh-TW" w:bidi="zh-TW"/>
                              </w:rPr>
                              <w:t>名词充</w:t>
                            </w:r>
                            <w:r>
                              <w:rPr>
                                <w:rFonts w:ascii="SimSun" w:eastAsia="SimSun" w:hAnsi="SimSun" w:cs="SimSun"/>
                                <w:spacing w:val="0"/>
                                <w:w w:val="100"/>
                                <w:position w:val="0"/>
                                <w:sz w:val="17"/>
                                <w:szCs w:val="17"/>
                                <w:lang w:val="zh-TW" w:eastAsia="zh-TW" w:bidi="zh-TW"/>
                              </w:rPr>
                              <w:t xml:space="preserve">介词短语充当后置 </w:t>
                            </w:r>
                            <w:r>
                              <w:rPr>
                                <w:rFonts w:ascii="SimSun" w:eastAsia="SimSun" w:hAnsi="SimSun" w:cs="SimSun"/>
                                <w:color w:val="E4786C"/>
                                <w:spacing w:val="0"/>
                                <w:w w:val="100"/>
                                <w:position w:val="0"/>
                                <w:sz w:val="17"/>
                                <w:szCs w:val="17"/>
                                <w:lang w:val="zh-TW" w:eastAsia="zh-TW" w:bidi="zh-TW"/>
                              </w:rPr>
                              <w:t xml:space="preserve">当主语 </w:t>
                            </w:r>
                            <w:r>
                              <w:rPr>
                                <w:rFonts w:ascii="SimSun" w:eastAsia="SimSun" w:hAnsi="SimSun" w:cs="SimSun"/>
                                <w:spacing w:val="0"/>
                                <w:w w:val="100"/>
                                <w:position w:val="0"/>
                                <w:sz w:val="17"/>
                                <w:szCs w:val="17"/>
                                <w:lang w:val="zh-TW" w:eastAsia="zh-TW" w:bidi="zh-TW"/>
                              </w:rPr>
                              <w:t>定语</w:t>
                            </w:r>
                          </w:p>
                        </w:txbxContent>
                      </wps:txbx>
                      <wps:bodyPr lIns="0" tIns="0" rIns="0" bIns="0">
                        <a:noAutoFit/>
                      </wps:bodyPr>
                    </wps:wsp>
                  </a:graphicData>
                </a:graphic>
              </wp:anchor>
            </w:drawing>
          </mc:Choice>
          <mc:Fallback>
            <w:pict>
              <v:shape id="_x0000_s3503" type="#_x0000_t202" style="position:absolute;margin-left:91.600000000000009pt;margin-top:0.35000000000000003pt;width:115.2pt;height:38.899999999999999pt;z-index:-125827596;mso-wrap-distance-left:0;mso-wrap-distance-top:0.35000000000000003pt;mso-wrap-distance-right:0;mso-wrap-distance-bottom:352.25pt;mso-position-horizontal-relative:page" filled="f" stroked="f">
                <v:textbox inset="0,0,0,0">
                  <w:txbxContent>
                    <w:p>
                      <w:pPr>
                        <w:pStyle w:val="Style19"/>
                        <w:keepNext w:val="0"/>
                        <w:keepLines w:val="0"/>
                        <w:widowControl w:val="0"/>
                        <w:shd w:val="clear" w:color="auto" w:fill="auto"/>
                        <w:bidi w:val="0"/>
                        <w:spacing w:before="0" w:after="0" w:line="257" w:lineRule="exact"/>
                        <w:ind w:left="0" w:right="0" w:firstLine="0"/>
                        <w:jc w:val="both"/>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A hat </w:t>
                      </w:r>
                      <w:r>
                        <w:rPr>
                          <w:rFonts w:ascii="Times New Roman" w:eastAsia="Times New Roman" w:hAnsi="Times New Roman" w:cs="Times New Roman"/>
                          <w:spacing w:val="0"/>
                          <w:w w:val="100"/>
                          <w:position w:val="0"/>
                          <w:sz w:val="19"/>
                          <w:szCs w:val="19"/>
                          <w:lang w:val="en-US" w:eastAsia="en-US" w:bidi="en-US"/>
                        </w:rPr>
                        <w:t xml:space="preserve">in a high street store </w:t>
                      </w:r>
                      <w:r>
                        <w:rPr>
                          <w:rFonts w:ascii="SimSun" w:eastAsia="SimSun" w:hAnsi="SimSun" w:cs="SimSun"/>
                          <w:color w:val="E4786C"/>
                          <w:spacing w:val="0"/>
                          <w:w w:val="100"/>
                          <w:position w:val="0"/>
                          <w:sz w:val="17"/>
                          <w:szCs w:val="17"/>
                          <w:lang w:val="zh-TW" w:eastAsia="zh-TW" w:bidi="zh-TW"/>
                        </w:rPr>
                        <w:t>名词充</w:t>
                      </w:r>
                      <w:r>
                        <w:rPr>
                          <w:rFonts w:ascii="SimSun" w:eastAsia="SimSun" w:hAnsi="SimSun" w:cs="SimSun"/>
                          <w:spacing w:val="0"/>
                          <w:w w:val="100"/>
                          <w:position w:val="0"/>
                          <w:sz w:val="17"/>
                          <w:szCs w:val="17"/>
                          <w:lang w:val="zh-TW" w:eastAsia="zh-TW" w:bidi="zh-TW"/>
                        </w:rPr>
                        <w:t xml:space="preserve">介词短语充当后置 </w:t>
                      </w:r>
                      <w:r>
                        <w:rPr>
                          <w:rFonts w:ascii="SimSun" w:eastAsia="SimSun" w:hAnsi="SimSun" w:cs="SimSun"/>
                          <w:color w:val="E4786C"/>
                          <w:spacing w:val="0"/>
                          <w:w w:val="100"/>
                          <w:position w:val="0"/>
                          <w:sz w:val="17"/>
                          <w:szCs w:val="17"/>
                          <w:lang w:val="zh-TW" w:eastAsia="zh-TW" w:bidi="zh-TW"/>
                        </w:rPr>
                        <w:t xml:space="preserve">当主语 </w:t>
                      </w:r>
                      <w:r>
                        <w:rPr>
                          <w:rFonts w:ascii="SimSun" w:eastAsia="SimSun" w:hAnsi="SimSun" w:cs="SimSun"/>
                          <w:spacing w:val="0"/>
                          <w:w w:val="100"/>
                          <w:position w:val="0"/>
                          <w:sz w:val="17"/>
                          <w:szCs w:val="17"/>
                          <w:lang w:val="zh-TW" w:eastAsia="zh-TW" w:bidi="zh-TW"/>
                        </w:rPr>
                        <w:t>定语</w:t>
                      </w:r>
                    </w:p>
                  </w:txbxContent>
                </v:textbox>
                <w10:wrap type="topAndBottom" anchorx="page"/>
              </v:shape>
            </w:pict>
          </mc:Fallback>
        </mc:AlternateContent>
      </w:r>
      <w:r>
        <mc:AlternateContent>
          <mc:Choice Requires="wps">
            <w:drawing>
              <wp:anchor distT="0" distB="4466590" distL="0" distR="0" simplePos="0" relativeHeight="125831159" behindDoc="0" locked="0" layoutInCell="1" allowOverlap="1">
                <wp:simplePos x="0" y="0"/>
                <wp:positionH relativeFrom="page">
                  <wp:posOffset>2683510</wp:posOffset>
                </wp:positionH>
                <wp:positionV relativeFrom="paragraph">
                  <wp:posOffset>0</wp:posOffset>
                </wp:positionV>
                <wp:extent cx="946150" cy="505460"/>
                <wp:wrapTopAndBottom/>
                <wp:docPr id="2479" name="Shape 2479"/>
                <a:graphic xmlns:a="http://schemas.openxmlformats.org/drawingml/2006/main">
                  <a:graphicData uri="http://schemas.microsoft.com/office/word/2010/wordprocessingShape">
                    <wps:wsp>
                      <wps:cNvSpPr txBox="1"/>
                      <wps:spPr>
                        <a:xfrm>
                          <a:ext cx="946150" cy="505460"/>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righ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is </w:t>
                            </w:r>
                            <w:r>
                              <w:rPr>
                                <w:rFonts w:ascii="Times New Roman" w:eastAsia="Times New Roman" w:hAnsi="Times New Roman" w:cs="Times New Roman"/>
                                <w:spacing w:val="0"/>
                                <w:w w:val="100"/>
                                <w:position w:val="0"/>
                                <w:sz w:val="19"/>
                                <w:szCs w:val="19"/>
                                <w:lang w:val="en-US" w:eastAsia="en-US" w:bidi="en-US"/>
                              </w:rPr>
                              <w:t xml:space="preserve">nearly twice </w:t>
                            </w:r>
                            <w:r>
                              <w:rPr>
                                <w:rFonts w:ascii="SimSun" w:eastAsia="SimSun" w:hAnsi="SimSun" w:cs="SimSun"/>
                                <w:color w:val="E4786C"/>
                                <w:spacing w:val="0"/>
                                <w:w w:val="100"/>
                                <w:position w:val="0"/>
                                <w:sz w:val="17"/>
                                <w:szCs w:val="17"/>
                                <w:lang w:val="zh-TW" w:eastAsia="zh-TW" w:bidi="zh-TW"/>
                              </w:rPr>
                              <w:t>系动</w:t>
                            </w:r>
                            <w:r>
                              <w:rPr>
                                <w:rFonts w:ascii="SimSun" w:eastAsia="SimSun" w:hAnsi="SimSun" w:cs="SimSun"/>
                                <w:spacing w:val="0"/>
                                <w:w w:val="100"/>
                                <w:position w:val="0"/>
                                <w:sz w:val="17"/>
                                <w:szCs w:val="17"/>
                                <w:lang w:val="zh-TW" w:eastAsia="zh-TW" w:bidi="zh-TW"/>
                              </w:rPr>
                              <w:t>副词修饰副 词</w:t>
                            </w:r>
                          </w:p>
                        </w:txbxContent>
                      </wps:txbx>
                      <wps:bodyPr lIns="0" tIns="0" rIns="0" bIns="0">
                        <a:noAutoFit/>
                      </wps:bodyPr>
                    </wps:wsp>
                  </a:graphicData>
                </a:graphic>
              </wp:anchor>
            </w:drawing>
          </mc:Choice>
          <mc:Fallback>
            <w:pict>
              <v:shape id="_x0000_s3505" type="#_x0000_t202" style="position:absolute;margin-left:211.30000000000001pt;margin-top:0;width:74.5pt;height:39.800000000000004pt;z-index:-125827594;mso-wrap-distance-left:0;mso-wrap-distance-right:0;mso-wrap-distance-bottom:351.69999999999999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righ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is </w:t>
                      </w:r>
                      <w:r>
                        <w:rPr>
                          <w:rFonts w:ascii="Times New Roman" w:eastAsia="Times New Roman" w:hAnsi="Times New Roman" w:cs="Times New Roman"/>
                          <w:spacing w:val="0"/>
                          <w:w w:val="100"/>
                          <w:position w:val="0"/>
                          <w:sz w:val="19"/>
                          <w:szCs w:val="19"/>
                          <w:lang w:val="en-US" w:eastAsia="en-US" w:bidi="en-US"/>
                        </w:rPr>
                        <w:t xml:space="preserve">nearly twice </w:t>
                      </w:r>
                      <w:r>
                        <w:rPr>
                          <w:rFonts w:ascii="SimSun" w:eastAsia="SimSun" w:hAnsi="SimSun" w:cs="SimSun"/>
                          <w:color w:val="E4786C"/>
                          <w:spacing w:val="0"/>
                          <w:w w:val="100"/>
                          <w:position w:val="0"/>
                          <w:sz w:val="17"/>
                          <w:szCs w:val="17"/>
                          <w:lang w:val="zh-TW" w:eastAsia="zh-TW" w:bidi="zh-TW"/>
                        </w:rPr>
                        <w:t>系动</w:t>
                      </w:r>
                      <w:r>
                        <w:rPr>
                          <w:rFonts w:ascii="SimSun" w:eastAsia="SimSun" w:hAnsi="SimSun" w:cs="SimSun"/>
                          <w:spacing w:val="0"/>
                          <w:w w:val="100"/>
                          <w:position w:val="0"/>
                          <w:sz w:val="17"/>
                          <w:szCs w:val="17"/>
                          <w:lang w:val="zh-TW" w:eastAsia="zh-TW" w:bidi="zh-TW"/>
                        </w:rPr>
                        <w:t>副词修饰副 词</w:t>
                      </w:r>
                    </w:p>
                  </w:txbxContent>
                </v:textbox>
                <w10:wrap type="topAndBottom" anchorx="page"/>
              </v:shape>
            </w:pict>
          </mc:Fallback>
        </mc:AlternateContent>
      </w:r>
      <w:r>
        <mc:AlternateContent>
          <mc:Choice Requires="wps">
            <w:drawing>
              <wp:anchor distT="2540" distB="4469130" distL="0" distR="0" simplePos="0" relativeHeight="125831161" behindDoc="0" locked="0" layoutInCell="1" allowOverlap="1">
                <wp:simplePos x="0" y="0"/>
                <wp:positionH relativeFrom="page">
                  <wp:posOffset>3689350</wp:posOffset>
                </wp:positionH>
                <wp:positionV relativeFrom="paragraph">
                  <wp:posOffset>2540</wp:posOffset>
                </wp:positionV>
                <wp:extent cx="838835" cy="500380"/>
                <wp:wrapTopAndBottom/>
                <wp:docPr id="2481" name="Shape 2481"/>
                <a:graphic xmlns:a="http://schemas.openxmlformats.org/drawingml/2006/main">
                  <a:graphicData uri="http://schemas.microsoft.com/office/word/2010/wordprocessingShape">
                    <wps:wsp>
                      <wps:cNvSpPr txBox="1"/>
                      <wps:spPr>
                        <a:xfrm>
                          <a:ext cx="838835" cy="500380"/>
                        </a:xfrm>
                        <a:prstGeom prst="rect"/>
                        <a:noFill/>
                      </wps:spPr>
                      <wps:txbx>
                        <w:txbxContent>
                          <w:p>
                            <w:pPr>
                              <w:pStyle w:val="Style19"/>
                              <w:keepNext w:val="0"/>
                              <w:keepLines w:val="0"/>
                              <w:widowControl w:val="0"/>
                              <w:shd w:val="clear" w:color="auto" w:fill="auto"/>
                              <w:bidi w:val="0"/>
                              <w:spacing w:before="0" w:after="0" w:line="261" w:lineRule="exact"/>
                              <w:ind w:left="0" w:right="0" w:firstLine="0"/>
                              <w:jc w:val="righ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as </w:t>
                            </w:r>
                            <w:r>
                              <w:rPr>
                                <w:rFonts w:ascii="Times New Roman" w:eastAsia="Times New Roman" w:hAnsi="Times New Roman" w:cs="Times New Roman"/>
                                <w:spacing w:val="0"/>
                                <w:w w:val="100"/>
                                <w:position w:val="0"/>
                                <w:sz w:val="19"/>
                                <w:szCs w:val="19"/>
                                <w:lang w:val="en-US" w:eastAsia="en-US" w:bidi="en-US"/>
                              </w:rPr>
                              <w:t xml:space="preserve">expensive </w:t>
                            </w:r>
                            <w:r>
                              <w:rPr>
                                <w:rFonts w:ascii="SimSun" w:eastAsia="SimSun" w:hAnsi="SimSun" w:cs="SimSun"/>
                                <w:color w:val="E4786C"/>
                                <w:spacing w:val="0"/>
                                <w:w w:val="100"/>
                                <w:position w:val="0"/>
                                <w:sz w:val="17"/>
                                <w:szCs w:val="17"/>
                                <w:lang w:val="zh-TW" w:eastAsia="zh-TW" w:bidi="zh-TW"/>
                              </w:rPr>
                              <w:t>连词</w:t>
                            </w:r>
                            <w:r>
                              <w:rPr>
                                <w:rFonts w:ascii="SimSun" w:eastAsia="SimSun" w:hAnsi="SimSun" w:cs="SimSun"/>
                                <w:spacing w:val="0"/>
                                <w:w w:val="100"/>
                                <w:position w:val="0"/>
                                <w:sz w:val="17"/>
                                <w:szCs w:val="17"/>
                                <w:lang w:val="zh-TW" w:eastAsia="zh-TW" w:bidi="zh-TW"/>
                              </w:rPr>
                              <w:t>形容词充 当表语</w:t>
                            </w:r>
                          </w:p>
                        </w:txbxContent>
                      </wps:txbx>
                      <wps:bodyPr lIns="0" tIns="0" rIns="0" bIns="0">
                        <a:noAutoFit/>
                      </wps:bodyPr>
                    </wps:wsp>
                  </a:graphicData>
                </a:graphic>
              </wp:anchor>
            </w:drawing>
          </mc:Choice>
          <mc:Fallback>
            <w:pict>
              <v:shape id="_x0000_s3507" type="#_x0000_t202" style="position:absolute;margin-left:290.5pt;margin-top:0.20000000000000001pt;width:66.049999999999997pt;height:39.399999999999999pt;z-index:-125827592;mso-wrap-distance-left:0;mso-wrap-distance-top:0.20000000000000001pt;mso-wrap-distance-right:0;mso-wrap-distance-bottom:351.90000000000003pt;mso-position-horizontal-relative:page" filled="f" stroked="f">
                <v:textbox inset="0,0,0,0">
                  <w:txbxContent>
                    <w:p>
                      <w:pPr>
                        <w:pStyle w:val="Style19"/>
                        <w:keepNext w:val="0"/>
                        <w:keepLines w:val="0"/>
                        <w:widowControl w:val="0"/>
                        <w:shd w:val="clear" w:color="auto" w:fill="auto"/>
                        <w:bidi w:val="0"/>
                        <w:spacing w:before="0" w:after="0" w:line="261" w:lineRule="exact"/>
                        <w:ind w:left="0" w:right="0" w:firstLine="0"/>
                        <w:jc w:val="righ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as </w:t>
                      </w:r>
                      <w:r>
                        <w:rPr>
                          <w:rFonts w:ascii="Times New Roman" w:eastAsia="Times New Roman" w:hAnsi="Times New Roman" w:cs="Times New Roman"/>
                          <w:spacing w:val="0"/>
                          <w:w w:val="100"/>
                          <w:position w:val="0"/>
                          <w:sz w:val="19"/>
                          <w:szCs w:val="19"/>
                          <w:lang w:val="en-US" w:eastAsia="en-US" w:bidi="en-US"/>
                        </w:rPr>
                        <w:t xml:space="preserve">expensive </w:t>
                      </w:r>
                      <w:r>
                        <w:rPr>
                          <w:rFonts w:ascii="SimSun" w:eastAsia="SimSun" w:hAnsi="SimSun" w:cs="SimSun"/>
                          <w:color w:val="E4786C"/>
                          <w:spacing w:val="0"/>
                          <w:w w:val="100"/>
                          <w:position w:val="0"/>
                          <w:sz w:val="17"/>
                          <w:szCs w:val="17"/>
                          <w:lang w:val="zh-TW" w:eastAsia="zh-TW" w:bidi="zh-TW"/>
                        </w:rPr>
                        <w:t>连词</w:t>
                      </w:r>
                      <w:r>
                        <w:rPr>
                          <w:rFonts w:ascii="SimSun" w:eastAsia="SimSun" w:hAnsi="SimSun" w:cs="SimSun"/>
                          <w:spacing w:val="0"/>
                          <w:w w:val="100"/>
                          <w:position w:val="0"/>
                          <w:sz w:val="17"/>
                          <w:szCs w:val="17"/>
                          <w:lang w:val="zh-TW" w:eastAsia="zh-TW" w:bidi="zh-TW"/>
                        </w:rPr>
                        <w:t>形容词充 当表语</w:t>
                      </w:r>
                    </w:p>
                  </w:txbxContent>
                </v:textbox>
                <w10:wrap type="topAndBottom" anchorx="page"/>
              </v:shape>
            </w:pict>
          </mc:Fallback>
        </mc:AlternateContent>
      </w:r>
      <w:r>
        <mc:AlternateContent>
          <mc:Choice Requires="wps">
            <w:drawing>
              <wp:anchor distT="22860" distB="4798060" distL="0" distR="0" simplePos="0" relativeHeight="125831163" behindDoc="0" locked="0" layoutInCell="1" allowOverlap="1">
                <wp:simplePos x="0" y="0"/>
                <wp:positionH relativeFrom="page">
                  <wp:posOffset>4608195</wp:posOffset>
                </wp:positionH>
                <wp:positionV relativeFrom="paragraph">
                  <wp:posOffset>22860</wp:posOffset>
                </wp:positionV>
                <wp:extent cx="1101725" cy="151130"/>
                <wp:wrapTopAndBottom/>
                <wp:docPr id="2483" name="Shape 2483"/>
                <a:graphic xmlns:a="http://schemas.openxmlformats.org/drawingml/2006/main">
                  <a:graphicData uri="http://schemas.microsoft.com/office/word/2010/wordprocessingShape">
                    <wps:wsp>
                      <wps:cNvSpPr txBox="1"/>
                      <wps:spPr>
                        <a:xfrm>
                          <a:ext cx="110172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as it is on the Internet.</w:t>
                            </w:r>
                          </w:p>
                        </w:txbxContent>
                      </wps:txbx>
                      <wps:bodyPr wrap="none" lIns="0" tIns="0" rIns="0" bIns="0">
                        <a:noAutoFit/>
                      </wps:bodyPr>
                    </wps:wsp>
                  </a:graphicData>
                </a:graphic>
              </wp:anchor>
            </w:drawing>
          </mc:Choice>
          <mc:Fallback>
            <w:pict>
              <v:shape id="_x0000_s3509" type="#_x0000_t202" style="position:absolute;margin-left:362.85000000000002pt;margin-top:1.8pt;width:86.75pt;height:11.9pt;z-index:-125827590;mso-wrap-distance-left:0;mso-wrap-distance-top:1.8pt;mso-wrap-distance-right:0;mso-wrap-distance-bottom:377.8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as it is on the Internet.</w:t>
                      </w:r>
                    </w:p>
                  </w:txbxContent>
                </v:textbox>
                <w10:wrap type="topAndBottom" anchorx="page"/>
              </v:shape>
            </w:pict>
          </mc:Fallback>
        </mc:AlternateContent>
      </w:r>
      <w:r>
        <mc:AlternateContent>
          <mc:Choice Requires="wps">
            <w:drawing>
              <wp:anchor distT="178435" distB="4473575" distL="0" distR="0" simplePos="0" relativeHeight="125831165" behindDoc="0" locked="0" layoutInCell="1" allowOverlap="1">
                <wp:simplePos x="0" y="0"/>
                <wp:positionH relativeFrom="page">
                  <wp:posOffset>4612640</wp:posOffset>
                </wp:positionH>
                <wp:positionV relativeFrom="paragraph">
                  <wp:posOffset>178435</wp:posOffset>
                </wp:positionV>
                <wp:extent cx="1106170" cy="320040"/>
                <wp:wrapTopAndBottom/>
                <wp:docPr id="2485" name="Shape 2485"/>
                <a:graphic xmlns:a="http://schemas.openxmlformats.org/drawingml/2006/main">
                  <a:graphicData uri="http://schemas.microsoft.com/office/word/2010/wordprocessingShape">
                    <wps:wsp>
                      <wps:cNvSpPr txBox="1"/>
                      <wps:spPr>
                        <a:xfrm>
                          <a:ext cx="1106170" cy="32004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比较结构的第二部分</w:t>
                            </w:r>
                          </w:p>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(it</w:t>
                            </w:r>
                            <w:r>
                              <w:rPr>
                                <w:rFonts w:ascii="SimSun" w:eastAsia="SimSun" w:hAnsi="SimSun" w:cs="SimSun"/>
                                <w:color w:val="E4786C"/>
                                <w:spacing w:val="0"/>
                                <w:w w:val="100"/>
                                <w:position w:val="0"/>
                                <w:sz w:val="17"/>
                                <w:szCs w:val="17"/>
                                <w:lang w:val="zh-TW" w:eastAsia="zh-TW" w:bidi="zh-TW"/>
                              </w:rPr>
                              <w:t>指代的是</w:t>
                            </w:r>
                            <w:r>
                              <w:rPr>
                                <w:rFonts w:ascii="Times New Roman" w:eastAsia="Times New Roman" w:hAnsi="Times New Roman" w:cs="Times New Roman"/>
                                <w:color w:val="E4786C"/>
                                <w:spacing w:val="0"/>
                                <w:w w:val="100"/>
                                <w:position w:val="0"/>
                                <w:lang w:val="en-US" w:eastAsia="en-US" w:bidi="en-US"/>
                              </w:rPr>
                              <w:t>a hat)</w:t>
                            </w:r>
                          </w:p>
                        </w:txbxContent>
                      </wps:txbx>
                      <wps:bodyPr lIns="0" tIns="0" rIns="0" bIns="0">
                        <a:noAutoFit/>
                      </wps:bodyPr>
                    </wps:wsp>
                  </a:graphicData>
                </a:graphic>
              </wp:anchor>
            </w:drawing>
          </mc:Choice>
          <mc:Fallback>
            <w:pict>
              <v:shape id="_x0000_s3511" type="#_x0000_t202" style="position:absolute;margin-left:363.19999999999999pt;margin-top:14.050000000000001pt;width:87.100000000000009pt;height:25.199999999999999pt;z-index:-125827588;mso-wrap-distance-left:0;mso-wrap-distance-top:14.050000000000001pt;mso-wrap-distance-right:0;mso-wrap-distance-bottom:352.2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center"/>
                      </w:pPr>
                      <w:r>
                        <w:rPr>
                          <w:color w:val="E4786C"/>
                          <w:spacing w:val="0"/>
                          <w:w w:val="100"/>
                          <w:position w:val="0"/>
                        </w:rPr>
                        <w:t>比较结构的第二部分</w:t>
                      </w:r>
                    </w:p>
                    <w:p>
                      <w:pPr>
                        <w:pStyle w:val="Style19"/>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E4786C"/>
                          <w:spacing w:val="0"/>
                          <w:w w:val="100"/>
                          <w:position w:val="0"/>
                          <w:lang w:val="en-US" w:eastAsia="en-US" w:bidi="en-US"/>
                        </w:rPr>
                        <w:t>(it</w:t>
                      </w:r>
                      <w:r>
                        <w:rPr>
                          <w:rFonts w:ascii="SimSun" w:eastAsia="SimSun" w:hAnsi="SimSun" w:cs="SimSun"/>
                          <w:color w:val="E4786C"/>
                          <w:spacing w:val="0"/>
                          <w:w w:val="100"/>
                          <w:position w:val="0"/>
                          <w:sz w:val="17"/>
                          <w:szCs w:val="17"/>
                          <w:lang w:val="zh-TW" w:eastAsia="zh-TW" w:bidi="zh-TW"/>
                        </w:rPr>
                        <w:t>指代的是</w:t>
                      </w:r>
                      <w:r>
                        <w:rPr>
                          <w:rFonts w:ascii="Times New Roman" w:eastAsia="Times New Roman" w:hAnsi="Times New Roman" w:cs="Times New Roman"/>
                          <w:color w:val="E4786C"/>
                          <w:spacing w:val="0"/>
                          <w:w w:val="100"/>
                          <w:position w:val="0"/>
                          <w:lang w:val="en-US" w:eastAsia="en-US" w:bidi="en-US"/>
                        </w:rPr>
                        <w:t>a hat)</w:t>
                      </w:r>
                    </w:p>
                  </w:txbxContent>
                </v:textbox>
                <w10:wrap type="topAndBottom" anchorx="page"/>
              </v:shape>
            </w:pict>
          </mc:Fallback>
        </mc:AlternateContent>
      </w:r>
      <w:r>
        <w:drawing>
          <wp:anchor distT="4302125" distB="0" distL="0" distR="0" simplePos="0" relativeHeight="125831167" behindDoc="0" locked="0" layoutInCell="1" allowOverlap="1">
            <wp:simplePos x="0" y="0"/>
            <wp:positionH relativeFrom="page">
              <wp:posOffset>474980</wp:posOffset>
            </wp:positionH>
            <wp:positionV relativeFrom="paragraph">
              <wp:posOffset>4302125</wp:posOffset>
            </wp:positionV>
            <wp:extent cx="895985" cy="670560"/>
            <wp:wrapTopAndBottom/>
            <wp:docPr id="2487" name="Shape 2487"/>
            <a:graphic xmlns:a="http://schemas.openxmlformats.org/drawingml/2006/main">
              <a:graphicData uri="http://schemas.openxmlformats.org/drawingml/2006/picture">
                <pic:pic xmlns:pic="http://schemas.openxmlformats.org/drawingml/2006/picture">
                  <pic:nvPicPr>
                    <pic:cNvPr id="2488" name="Picture box 2488"/>
                    <pic:cNvPicPr/>
                  </pic:nvPicPr>
                  <pic:blipFill>
                    <a:blip r:embed="rId702"/>
                    <a:stretch/>
                  </pic:blipFill>
                  <pic:spPr>
                    <a:xfrm>
                      <a:ext cx="895985" cy="670560"/>
                    </a:xfrm>
                    <a:prstGeom prst="rect"/>
                  </pic:spPr>
                </pic:pic>
              </a:graphicData>
            </a:graphic>
          </wp:anchor>
        </w:drawing>
      </w:r>
    </w:p>
    <w:p>
      <w:pPr>
        <w:pStyle w:val="Style39"/>
        <w:keepNext/>
        <w:keepLines/>
        <w:widowControl w:val="0"/>
        <w:shd w:val="clear" w:color="auto" w:fill="auto"/>
        <w:bidi w:val="0"/>
        <w:spacing w:before="0" w:after="240" w:line="240" w:lineRule="auto"/>
        <w:ind w:left="0" w:right="0" w:firstLine="0"/>
        <w:jc w:val="left"/>
        <w:rPr>
          <w:sz w:val="26"/>
          <w:szCs w:val="26"/>
        </w:rPr>
      </w:pPr>
      <w:bookmarkStart w:id="1021" w:name="bookmark1021"/>
      <w:bookmarkStart w:id="1022" w:name="bookmark1022"/>
      <w:bookmarkStart w:id="1023" w:name="bookmark1023"/>
      <w:r>
        <w:rPr>
          <w:color w:val="2F3030"/>
          <w:spacing w:val="0"/>
          <w:w w:val="100"/>
          <w:position w:val="0"/>
          <w:sz w:val="26"/>
          <w:szCs w:val="26"/>
        </w:rPr>
        <w:t>菜</w:t>
      </w:r>
      <w:r>
        <w:rPr>
          <w:rFonts w:ascii="Times New Roman" w:eastAsia="Times New Roman" w:hAnsi="Times New Roman" w:cs="Times New Roman"/>
          <w:i/>
          <w:iCs/>
          <w:color w:val="F16A46"/>
          <w:spacing w:val="0"/>
          <w:w w:val="100"/>
          <w:position w:val="0"/>
          <w:sz w:val="42"/>
          <w:szCs w:val="42"/>
        </w:rPr>
        <w:t>21</w:t>
      </w:r>
      <w:r>
        <w:rPr>
          <w:color w:val="2F3030"/>
          <w:spacing w:val="0"/>
          <w:w w:val="100"/>
          <w:position w:val="0"/>
          <w:sz w:val="26"/>
          <w:szCs w:val="26"/>
        </w:rPr>
        <w:t>刁、时</w:t>
      </w:r>
      <w:bookmarkEnd w:id="1021"/>
      <w:bookmarkEnd w:id="1022"/>
      <w:bookmarkEnd w:id="1023"/>
    </w:p>
    <w:p>
      <w:pPr>
        <w:pStyle w:val="Style39"/>
        <w:keepNext/>
        <w:keepLines/>
        <w:widowControl w:val="0"/>
        <w:shd w:val="clear" w:color="auto" w:fill="auto"/>
        <w:bidi w:val="0"/>
        <w:spacing w:before="0" w:after="540" w:line="240" w:lineRule="auto"/>
        <w:ind w:left="0" w:right="0" w:firstLine="0"/>
        <w:jc w:val="center"/>
        <w:rPr>
          <w:sz w:val="26"/>
          <w:szCs w:val="26"/>
        </w:rPr>
      </w:pPr>
      <w:bookmarkStart w:id="1021" w:name="bookmark1021"/>
      <w:bookmarkStart w:id="1022" w:name="bookmark1022"/>
      <w:bookmarkStart w:id="1024" w:name="bookmark1024"/>
      <w:r>
        <w:rPr>
          <w:color w:val="2F3030"/>
          <w:spacing w:val="0"/>
          <w:w w:val="100"/>
          <w:position w:val="0"/>
          <w:sz w:val="26"/>
          <w:szCs w:val="26"/>
        </w:rPr>
        <w:t>标点苻咅的使用</w:t>
      </w:r>
      <w:bookmarkEnd w:id="1021"/>
      <w:bookmarkEnd w:id="1022"/>
      <w:bookmarkEnd w:id="1024"/>
    </w:p>
    <w:p>
      <w:pPr>
        <w:pStyle w:val="Style39"/>
        <w:keepNext/>
        <w:keepLines/>
        <w:widowControl w:val="0"/>
        <w:numPr>
          <w:ilvl w:val="0"/>
          <w:numId w:val="403"/>
        </w:numPr>
        <w:shd w:val="clear" w:color="auto" w:fill="auto"/>
        <w:tabs>
          <w:tab w:pos="430" w:val="left"/>
        </w:tabs>
        <w:bidi w:val="0"/>
        <w:spacing w:before="0" w:after="100" w:line="286" w:lineRule="auto"/>
        <w:ind w:left="0" w:right="0" w:firstLine="0"/>
        <w:jc w:val="left"/>
      </w:pPr>
      <w:bookmarkStart w:id="1025" w:name="bookmark1025"/>
      <w:bookmarkStart w:id="1026" w:name="bookmark1026"/>
      <w:bookmarkStart w:id="1027" w:name="bookmark1027"/>
      <w:bookmarkStart w:id="1028" w:name="bookmark1028"/>
      <w:bookmarkEnd w:id="1027"/>
      <w:r>
        <w:rPr>
          <w:spacing w:val="0"/>
          <w:w w:val="100"/>
          <w:position w:val="0"/>
        </w:rPr>
        <w:t>墨窜黴意</w:t>
      </w:r>
      <w:bookmarkEnd w:id="1025"/>
      <w:bookmarkEnd w:id="1026"/>
      <w:bookmarkEnd w:id="1028"/>
    </w:p>
    <w:p>
      <w:pPr>
        <w:pStyle w:val="Style29"/>
        <w:keepNext w:val="0"/>
        <w:keepLines w:val="0"/>
        <w:widowControl w:val="0"/>
        <w:shd w:val="clear" w:color="auto" w:fill="auto"/>
        <w:bidi w:val="0"/>
        <w:spacing w:before="0" w:after="440" w:line="355" w:lineRule="exact"/>
        <w:ind w:left="0" w:right="0" w:firstLine="420"/>
        <w:jc w:val="left"/>
        <w:rPr>
          <w:sz w:val="19"/>
          <w:szCs w:val="19"/>
        </w:rPr>
      </w:pPr>
      <w:r>
        <w:rPr>
          <w:spacing w:val="0"/>
          <w:w w:val="100"/>
          <w:position w:val="0"/>
          <w:sz w:val="17"/>
          <w:szCs w:val="17"/>
        </w:rPr>
        <w:t>标点符号在英文中有很重要的功能，</w:t>
      </w:r>
      <w:r>
        <w:rPr>
          <w:color w:val="E4786C"/>
          <w:spacing w:val="0"/>
          <w:w w:val="100"/>
          <w:position w:val="0"/>
          <w:sz w:val="17"/>
          <w:szCs w:val="17"/>
        </w:rPr>
        <w:t>决定了句孑结构</w:t>
      </w:r>
      <w:r>
        <w:rPr>
          <w:spacing w:val="0"/>
          <w:w w:val="100"/>
          <w:position w:val="0"/>
          <w:sz w:val="17"/>
          <w:szCs w:val="17"/>
        </w:rPr>
        <w:t>（例如，分号和句号后面一定要有完整 的句子），</w:t>
      </w:r>
      <w:r>
        <w:rPr>
          <w:color w:val="E4786C"/>
          <w:spacing w:val="0"/>
          <w:w w:val="100"/>
          <w:position w:val="0"/>
          <w:sz w:val="17"/>
          <w:szCs w:val="17"/>
        </w:rPr>
        <w:t>甚至决定句子的含义</w:t>
      </w:r>
      <w:r>
        <w:rPr>
          <w:spacing w:val="0"/>
          <w:w w:val="100"/>
          <w:position w:val="0"/>
          <w:sz w:val="17"/>
          <w:szCs w:val="17"/>
        </w:rPr>
        <w:t>（例如，非限制性定语从句和限制性定语从句的意思区别就是由逗 号决定）</w:t>
      </w:r>
      <w:r>
        <w:rPr>
          <w:rFonts w:ascii="Times New Roman" w:eastAsia="Times New Roman" w:hAnsi="Times New Roman" w:cs="Times New Roman"/>
          <w:spacing w:val="0"/>
          <w:w w:val="100"/>
          <w:position w:val="0"/>
          <w:sz w:val="19"/>
          <w:szCs w:val="19"/>
          <w:lang w:val="en-US" w:eastAsia="en-US" w:bidi="en-US"/>
        </w:rPr>
        <w:t>O</w:t>
      </w:r>
    </w:p>
    <w:p>
      <w:pPr>
        <w:pStyle w:val="Style39"/>
        <w:keepNext/>
        <w:keepLines/>
        <w:widowControl w:val="0"/>
        <w:numPr>
          <w:ilvl w:val="0"/>
          <w:numId w:val="403"/>
        </w:numPr>
        <w:shd w:val="clear" w:color="auto" w:fill="auto"/>
        <w:tabs>
          <w:tab w:pos="430" w:val="left"/>
        </w:tabs>
        <w:bidi w:val="0"/>
        <w:spacing w:before="0" w:after="240" w:line="286" w:lineRule="auto"/>
        <w:ind w:left="0" w:right="0" w:firstLine="0"/>
        <w:jc w:val="left"/>
      </w:pPr>
      <w:bookmarkStart w:id="1029" w:name="bookmark1029"/>
      <w:bookmarkStart w:id="1030" w:name="bookmark1030"/>
      <w:bookmarkStart w:id="1031" w:name="bookmark1031"/>
      <w:bookmarkStart w:id="1032" w:name="bookmark1032"/>
      <w:bookmarkEnd w:id="1031"/>
      <w:r>
        <w:rPr>
          <w:spacing w:val="0"/>
          <w:w w:val="100"/>
          <w:position w:val="0"/>
        </w:rPr>
        <w:t>掌封霎点</w:t>
      </w:r>
      <w:bookmarkEnd w:id="1029"/>
      <w:bookmarkEnd w:id="1030"/>
      <w:bookmarkEnd w:id="1032"/>
    </w:p>
    <w:p>
      <w:pPr>
        <w:pStyle w:val="Style85"/>
        <w:keepNext/>
        <w:keepLines/>
        <w:widowControl w:val="0"/>
        <w:shd w:val="clear" w:color="auto" w:fill="auto"/>
        <w:bidi w:val="0"/>
        <w:spacing w:before="0" w:after="100" w:line="240" w:lineRule="auto"/>
        <w:ind w:left="0" w:right="0" w:firstLine="0"/>
        <w:jc w:val="left"/>
      </w:pPr>
      <w:bookmarkStart w:id="1033" w:name="bookmark1033"/>
      <w:bookmarkStart w:id="1034" w:name="bookmark1034"/>
      <w:bookmarkStart w:id="1035" w:name="bookmark1035"/>
      <w:r>
        <w:rPr>
          <w:spacing w:val="0"/>
          <w:w w:val="100"/>
          <w:position w:val="0"/>
        </w:rPr>
        <w:t>学习要点</w:t>
      </w:r>
      <w:r>
        <w:rPr>
          <w:spacing w:val="0"/>
          <w:w w:val="100"/>
          <w:position w:val="0"/>
          <w:sz w:val="20"/>
          <w:szCs w:val="20"/>
        </w:rPr>
        <w:t>113：</w:t>
      </w:r>
      <w:r>
        <w:rPr>
          <w:spacing w:val="0"/>
          <w:w w:val="100"/>
          <w:position w:val="0"/>
        </w:rPr>
        <w:t>逗号的使用有什么讲究？</w:t>
      </w:r>
      <w:bookmarkEnd w:id="1033"/>
      <w:bookmarkEnd w:id="1034"/>
      <w:bookmarkEnd w:id="1035"/>
    </w:p>
    <w:p>
      <w:pPr>
        <w:pStyle w:val="Style29"/>
        <w:keepNext w:val="0"/>
        <w:keepLines w:val="0"/>
        <w:widowControl w:val="0"/>
        <w:shd w:val="clear" w:color="auto" w:fill="auto"/>
        <w:bidi w:val="0"/>
        <w:spacing w:before="0" w:after="160" w:line="355" w:lineRule="exact"/>
        <w:ind w:left="0" w:right="0" w:firstLine="400"/>
        <w:jc w:val="left"/>
      </w:pPr>
      <w:r>
        <w:rPr>
          <w:spacing w:val="0"/>
          <w:w w:val="100"/>
          <w:position w:val="0"/>
        </w:rPr>
        <w:t>英文的逗号一般放在句中，用法有以下</w:t>
      </w:r>
      <w:r>
        <w:rPr>
          <w:rFonts w:ascii="Times New Roman" w:eastAsia="Times New Roman" w:hAnsi="Times New Roman" w:cs="Times New Roman"/>
          <w:spacing w:val="0"/>
          <w:w w:val="100"/>
          <w:position w:val="0"/>
          <w:sz w:val="19"/>
          <w:szCs w:val="19"/>
        </w:rPr>
        <w:t>8</w:t>
      </w:r>
      <w:r>
        <w:rPr>
          <w:spacing w:val="0"/>
          <w:w w:val="100"/>
          <w:position w:val="0"/>
        </w:rPr>
        <w:t>种情况。</w:t>
      </w:r>
    </w:p>
    <w:tbl>
      <w:tblPr>
        <w:tblOverlap w:val="never"/>
        <w:jc w:val="center"/>
        <w:tblLayout w:type="fixed"/>
      </w:tblPr>
      <w:tblGrid>
        <w:gridCol w:w="1721"/>
        <w:gridCol w:w="3020"/>
        <w:gridCol w:w="3002"/>
      </w:tblGrid>
      <w:tr>
        <w:trPr>
          <w:trHeight w:val="425"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FFFFFF"/>
                <w:lang w:val="zh-TW" w:eastAsia="zh-TW" w:bidi="zh-TW"/>
              </w:rPr>
              <w:t>不同的应用</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例句</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不用逗号的结果</w:t>
            </w:r>
          </w:p>
        </w:tc>
      </w:tr>
      <w:tr>
        <w:trPr>
          <w:trHeight w:val="1447" w:hRule="exact"/>
        </w:trPr>
        <w:tc>
          <w:tcPr>
            <w:tcBorders>
              <w:left w:val="single" w:sz="4"/>
            </w:tcBorders>
            <w:shd w:val="clear" w:color="auto" w:fill="FFFFFF"/>
            <w:vAlign w:val="top"/>
          </w:tcPr>
          <w:p>
            <w:pPr>
              <w:pStyle w:val="Style2"/>
              <w:keepNext w:val="0"/>
              <w:keepLines w:val="0"/>
              <w:widowControl w:val="0"/>
              <w:shd w:val="clear" w:color="auto" w:fill="auto"/>
              <w:bidi w:val="0"/>
              <w:spacing w:before="80" w:after="180" w:line="240" w:lineRule="auto"/>
              <w:ind w:left="0" w:right="0" w:firstLine="0"/>
              <w:jc w:val="both"/>
            </w:pPr>
            <w:r>
              <w:rPr>
                <w:color w:val="E4786C"/>
                <w:spacing w:val="0"/>
                <w:w w:val="100"/>
                <w:position w:val="0"/>
                <w:lang w:val="zh-TW" w:eastAsia="zh-TW" w:bidi="zh-TW"/>
              </w:rPr>
              <w:t>情况</w:t>
            </w:r>
          </w:p>
          <w:p>
            <w:pPr>
              <w:pStyle w:val="Style2"/>
              <w:keepNext w:val="0"/>
              <w:keepLines w:val="0"/>
              <w:widowControl w:val="0"/>
              <w:shd w:val="clear" w:color="auto" w:fill="auto"/>
              <w:bidi w:val="0"/>
              <w:spacing w:before="0" w:after="120" w:line="240" w:lineRule="auto"/>
              <w:ind w:left="0" w:right="0" w:firstLine="0"/>
              <w:jc w:val="both"/>
            </w:pPr>
            <w:r>
              <w:rPr>
                <w:color w:val="E4786C"/>
                <w:spacing w:val="0"/>
                <w:w w:val="100"/>
                <w:position w:val="0"/>
                <w:lang w:val="zh-TW" w:eastAsia="zh-TW" w:bidi="zh-TW"/>
              </w:rPr>
              <w:t>状语从句的连词在</w:t>
            </w:r>
          </w:p>
          <w:p>
            <w:pPr>
              <w:pStyle w:val="Style2"/>
              <w:keepNext w:val="0"/>
              <w:keepLines w:val="0"/>
              <w:widowControl w:val="0"/>
              <w:shd w:val="clear" w:color="auto" w:fill="auto"/>
              <w:bidi w:val="0"/>
              <w:spacing w:before="0" w:after="160" w:line="240" w:lineRule="auto"/>
              <w:ind w:left="0" w:right="0" w:firstLine="0"/>
              <w:jc w:val="both"/>
            </w:pPr>
            <w:r>
              <w:rPr>
                <w:color w:val="E4786C"/>
                <w:spacing w:val="0"/>
                <w:w w:val="100"/>
                <w:position w:val="0"/>
                <w:lang w:val="zh-TW" w:eastAsia="zh-TW" w:bidi="zh-TW"/>
              </w:rPr>
              <w:t>句首</w:t>
            </w:r>
          </w:p>
        </w:tc>
        <w:tc>
          <w:tcPr>
            <w:tcBorders/>
            <w:shd w:val="clear" w:color="auto" w:fill="FFFFFF"/>
            <w:vAlign w:val="bottom"/>
          </w:tcPr>
          <w:p>
            <w:pPr>
              <w:pStyle w:val="Style2"/>
              <w:keepNext w:val="0"/>
              <w:keepLines w:val="0"/>
              <w:widowControl w:val="0"/>
              <w:shd w:val="clear" w:color="auto" w:fill="auto"/>
              <w:bidi w:val="0"/>
              <w:spacing w:before="0" w:after="0" w:line="377"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When I am tired and bored, I would possibly take a shower. (V)</w:t>
            </w:r>
          </w:p>
          <w:p>
            <w:pPr>
              <w:pStyle w:val="Style2"/>
              <w:keepNext w:val="0"/>
              <w:keepLines w:val="0"/>
              <w:widowControl w:val="0"/>
              <w:shd w:val="clear" w:color="auto" w:fill="auto"/>
              <w:bidi w:val="0"/>
              <w:spacing w:before="0" w:after="0" w:line="328" w:lineRule="exact"/>
              <w:ind w:left="0" w:right="0" w:firstLine="0"/>
              <w:jc w:val="both"/>
            </w:pPr>
            <w:r>
              <w:rPr>
                <w:spacing w:val="0"/>
                <w:w w:val="100"/>
                <w:position w:val="0"/>
                <w:lang w:val="zh-TW" w:eastAsia="zh-TW" w:bidi="zh-TW"/>
              </w:rPr>
              <w:t>当我疲劳和无聊的时候，我可能 去冲个澡。</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38" w:lineRule="exact"/>
              <w:ind w:left="0" w:right="0" w:firstLine="0"/>
              <w:jc w:val="both"/>
            </w:pPr>
            <w:r>
              <w:rPr>
                <w:spacing w:val="0"/>
                <w:w w:val="100"/>
                <w:position w:val="0"/>
                <w:lang w:val="zh-TW" w:eastAsia="zh-TW" w:bidi="zh-TW"/>
              </w:rPr>
              <w:t>如果例句中逗号去掉，句子就会 比较难看懂。</w:t>
            </w:r>
          </w:p>
        </w:tc>
      </w:tr>
      <w:tr>
        <w:trPr>
          <w:trHeight w:val="109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60" w:line="328" w:lineRule="exact"/>
              <w:ind w:left="0" w:right="0" w:firstLine="0"/>
              <w:jc w:val="both"/>
              <w:rPr>
                <w:sz w:val="19"/>
                <w:szCs w:val="19"/>
              </w:rPr>
            </w:pPr>
            <w:r>
              <w:rPr>
                <w:color w:val="E4786C"/>
                <w:spacing w:val="0"/>
                <w:w w:val="100"/>
                <w:position w:val="0"/>
                <w:sz w:val="17"/>
                <w:szCs w:val="17"/>
                <w:lang w:val="zh-TW" w:eastAsia="zh-TW" w:bidi="zh-TW"/>
              </w:rPr>
              <w:t>情况</w:t>
            </w:r>
            <w:r>
              <w:rPr>
                <w:rFonts w:ascii="Times New Roman" w:eastAsia="Times New Roman" w:hAnsi="Times New Roman" w:cs="Times New Roman"/>
                <w:color w:val="E4786C"/>
                <w:spacing w:val="0"/>
                <w:w w:val="100"/>
                <w:position w:val="0"/>
                <w:sz w:val="19"/>
                <w:szCs w:val="19"/>
                <w:lang w:val="zh-TW" w:eastAsia="zh-TW" w:bidi="zh-TW"/>
              </w:rPr>
              <w:t>2</w:t>
            </w:r>
            <w:r>
              <w:rPr>
                <w:color w:val="E4786C"/>
                <w:spacing w:val="0"/>
                <w:w w:val="100"/>
                <w:position w:val="0"/>
                <w:sz w:val="19"/>
                <w:szCs w:val="19"/>
                <w:lang w:val="zh-TW" w:eastAsia="zh-TW" w:bidi="zh-TW"/>
              </w:rPr>
              <w:t>：</w:t>
            </w:r>
          </w:p>
          <w:p>
            <w:pPr>
              <w:pStyle w:val="Style2"/>
              <w:keepNext w:val="0"/>
              <w:keepLines w:val="0"/>
              <w:widowControl w:val="0"/>
              <w:shd w:val="clear" w:color="auto" w:fill="auto"/>
              <w:bidi w:val="0"/>
              <w:spacing w:before="0" w:after="0" w:line="328" w:lineRule="exact"/>
              <w:ind w:left="0" w:right="0" w:firstLine="0"/>
              <w:jc w:val="both"/>
            </w:pPr>
            <w:r>
              <w:rPr>
                <w:color w:val="E4786C"/>
                <w:spacing w:val="0"/>
                <w:w w:val="100"/>
                <w:position w:val="0"/>
                <w:lang w:val="zh-TW" w:eastAsia="zh-TW" w:bidi="zh-TW"/>
              </w:rPr>
              <w:t>分词结构出现在句 首</w:t>
            </w:r>
          </w:p>
        </w:tc>
        <w:tc>
          <w:tcPr>
            <w:tcBorders/>
            <w:shd w:val="clear" w:color="auto" w:fill="FFFFFF"/>
            <w:vAlign w:val="bottom"/>
          </w:tcPr>
          <w:p>
            <w:pPr>
              <w:pStyle w:val="Style2"/>
              <w:keepNext w:val="0"/>
              <w:keepLines w:val="0"/>
              <w:widowControl w:val="0"/>
              <w:shd w:val="clear" w:color="auto" w:fill="auto"/>
              <w:bidi w:val="0"/>
              <w:spacing w:before="0" w:after="0" w:line="379"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Tired and bored, I decided to take a shower. (V)</w:t>
            </w:r>
          </w:p>
          <w:p>
            <w:pPr>
              <w:pStyle w:val="Style2"/>
              <w:keepNext w:val="0"/>
              <w:keepLines w:val="0"/>
              <w:widowControl w:val="0"/>
              <w:shd w:val="clear" w:color="auto" w:fill="auto"/>
              <w:bidi w:val="0"/>
              <w:spacing w:before="0" w:after="0" w:line="346" w:lineRule="exact"/>
              <w:ind w:left="0" w:right="0" w:firstLine="0"/>
              <w:jc w:val="both"/>
            </w:pPr>
            <w:r>
              <w:rPr>
                <w:spacing w:val="0"/>
                <w:w w:val="100"/>
                <w:position w:val="0"/>
                <w:lang w:val="zh-TW" w:eastAsia="zh-TW" w:bidi="zh-TW"/>
              </w:rPr>
              <w:t>又疲劳又无聊，我决定去冲个澡。</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28" w:lineRule="exact"/>
              <w:ind w:left="0" w:right="0" w:firstLine="0"/>
              <w:jc w:val="both"/>
            </w:pPr>
            <w:r>
              <w:rPr>
                <w:spacing w:val="0"/>
                <w:w w:val="100"/>
                <w:position w:val="0"/>
                <w:lang w:val="zh-TW" w:eastAsia="zh-TW" w:bidi="zh-TW"/>
              </w:rPr>
              <w:t>如果例句中逗号去掉，就很难看 出主句是从</w:t>
            </w:r>
            <w:r>
              <w:rPr>
                <w:rFonts w:ascii="Times New Roman" w:eastAsia="Times New Roman" w:hAnsi="Times New Roman" w:cs="Times New Roman"/>
                <w:spacing w:val="0"/>
                <w:w w:val="100"/>
                <w:position w:val="0"/>
                <w:sz w:val="19"/>
                <w:szCs w:val="19"/>
                <w:lang w:val="en-US" w:eastAsia="en-US" w:bidi="en-US"/>
              </w:rPr>
              <w:t>I decided</w:t>
            </w:r>
            <w:r>
              <w:rPr>
                <w:spacing w:val="0"/>
                <w:w w:val="100"/>
                <w:position w:val="0"/>
                <w:lang w:val="zh-TW" w:eastAsia="zh-TW" w:bidi="zh-TW"/>
              </w:rPr>
              <w:t>开始。</w:t>
            </w:r>
          </w:p>
        </w:tc>
      </w:tr>
      <w:tr>
        <w:trPr>
          <w:trHeight w:val="2131"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60" w:line="324" w:lineRule="exact"/>
              <w:ind w:left="0" w:right="0" w:firstLine="0"/>
              <w:jc w:val="both"/>
              <w:rPr>
                <w:sz w:val="19"/>
                <w:szCs w:val="19"/>
              </w:rPr>
            </w:pPr>
            <w:r>
              <w:rPr>
                <w:color w:val="E4786C"/>
                <w:spacing w:val="0"/>
                <w:w w:val="100"/>
                <w:position w:val="0"/>
                <w:sz w:val="17"/>
                <w:szCs w:val="17"/>
                <w:lang w:val="zh-TW" w:eastAsia="zh-TW" w:bidi="zh-TW"/>
              </w:rPr>
              <w:t>情况</w:t>
            </w:r>
            <w:r>
              <w:rPr>
                <w:rFonts w:ascii="Times New Roman" w:eastAsia="Times New Roman" w:hAnsi="Times New Roman" w:cs="Times New Roman"/>
                <w:color w:val="E4786C"/>
                <w:spacing w:val="0"/>
                <w:w w:val="100"/>
                <w:position w:val="0"/>
                <w:sz w:val="19"/>
                <w:szCs w:val="19"/>
                <w:lang w:val="zh-TW" w:eastAsia="zh-TW" w:bidi="zh-TW"/>
              </w:rPr>
              <w:t>3</w:t>
            </w:r>
            <w:r>
              <w:rPr>
                <w:color w:val="E4786C"/>
                <w:spacing w:val="0"/>
                <w:w w:val="100"/>
                <w:position w:val="0"/>
                <w:sz w:val="19"/>
                <w:szCs w:val="19"/>
                <w:lang w:val="zh-TW" w:eastAsia="zh-TW" w:bidi="zh-TW"/>
              </w:rPr>
              <w:t>：</w:t>
            </w:r>
          </w:p>
          <w:p>
            <w:pPr>
              <w:pStyle w:val="Style2"/>
              <w:keepNext w:val="0"/>
              <w:keepLines w:val="0"/>
              <w:widowControl w:val="0"/>
              <w:shd w:val="clear" w:color="auto" w:fill="auto"/>
              <w:bidi w:val="0"/>
              <w:spacing w:before="0" w:after="0" w:line="324" w:lineRule="exact"/>
              <w:ind w:left="0" w:right="0" w:firstLine="0"/>
              <w:jc w:val="both"/>
            </w:pPr>
            <w:r>
              <w:rPr>
                <w:color w:val="E4786C"/>
                <w:spacing w:val="0"/>
                <w:w w:val="100"/>
                <w:position w:val="0"/>
                <w:lang w:val="zh-TW" w:eastAsia="zh-TW" w:bidi="zh-TW"/>
              </w:rPr>
              <w:t>分词结构出现在句 末</w:t>
            </w:r>
          </w:p>
        </w:tc>
        <w:tc>
          <w:tcPr>
            <w:tcBorders/>
            <w:shd w:val="clear" w:color="auto" w:fill="FFFFFF"/>
            <w:vAlign w:val="bottom"/>
          </w:tcPr>
          <w:p>
            <w:pPr>
              <w:pStyle w:val="Style2"/>
              <w:keepNext w:val="0"/>
              <w:keepLines w:val="0"/>
              <w:widowControl w:val="0"/>
              <w:shd w:val="clear" w:color="auto" w:fill="auto"/>
              <w:bidi w:val="0"/>
              <w:spacing w:before="0" w:after="80" w:line="348"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This company has developed new products to make customers happy, thereby growing the market continuously.</w:t>
            </w:r>
          </w:p>
          <w:p>
            <w:pPr>
              <w:pStyle w:val="Style2"/>
              <w:keepNext w:val="0"/>
              <w:keepLines w:val="0"/>
              <w:widowControl w:val="0"/>
              <w:shd w:val="clear" w:color="auto" w:fill="auto"/>
              <w:bidi w:val="0"/>
              <w:spacing w:before="0" w:after="0" w:line="36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(V)</w:t>
            </w:r>
          </w:p>
          <w:p>
            <w:pPr>
              <w:pStyle w:val="Style2"/>
              <w:keepNext w:val="0"/>
              <w:keepLines w:val="0"/>
              <w:widowControl w:val="0"/>
              <w:shd w:val="clear" w:color="auto" w:fill="auto"/>
              <w:bidi w:val="0"/>
              <w:spacing w:before="0" w:after="0" w:line="338" w:lineRule="exact"/>
              <w:ind w:left="0" w:right="0" w:firstLine="0"/>
              <w:jc w:val="both"/>
            </w:pPr>
            <w:r>
              <w:rPr>
                <w:spacing w:val="0"/>
                <w:w w:val="100"/>
                <w:position w:val="0"/>
                <w:lang w:val="zh-TW" w:eastAsia="zh-TW" w:bidi="zh-TW"/>
              </w:rPr>
              <w:t>这个公司不断发展新产品让顾客 开心，因此不断开拓市场。</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40" w:lineRule="exact"/>
              <w:ind w:left="0" w:right="0" w:firstLine="0"/>
              <w:jc w:val="both"/>
            </w:pPr>
            <w:r>
              <w:rPr>
                <w:spacing w:val="0"/>
                <w:w w:val="100"/>
                <w:position w:val="0"/>
                <w:lang w:val="zh-TW" w:eastAsia="zh-TW" w:bidi="zh-TW"/>
              </w:rPr>
              <w:t>如果例句中逗号去掉，就很难看 出</w:t>
            </w:r>
            <w:r>
              <w:rPr>
                <w:rFonts w:ascii="Times New Roman" w:eastAsia="Times New Roman" w:hAnsi="Times New Roman" w:cs="Times New Roman"/>
                <w:spacing w:val="0"/>
                <w:w w:val="100"/>
                <w:position w:val="0"/>
                <w:sz w:val="19"/>
                <w:szCs w:val="19"/>
                <w:lang w:val="en-US" w:eastAsia="en-US" w:bidi="en-US"/>
              </w:rPr>
              <w:t>thereby</w:t>
            </w:r>
            <w:r>
              <w:rPr>
                <w:spacing w:val="0"/>
                <w:w w:val="100"/>
                <w:position w:val="0"/>
                <w:lang w:val="zh-TW" w:eastAsia="zh-TW" w:bidi="zh-TW"/>
              </w:rPr>
              <w:t>后面的分词结构是修饰 前面整个句子。</w:t>
            </w:r>
          </w:p>
        </w:tc>
      </w:tr>
      <w:tr>
        <w:trPr>
          <w:trHeight w:val="1793"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40" w:line="335" w:lineRule="exact"/>
              <w:ind w:left="0" w:right="0" w:firstLine="0"/>
              <w:jc w:val="both"/>
              <w:rPr>
                <w:sz w:val="19"/>
                <w:szCs w:val="19"/>
              </w:rPr>
            </w:pPr>
            <w:r>
              <w:rPr>
                <w:color w:val="E4786C"/>
                <w:spacing w:val="0"/>
                <w:w w:val="100"/>
                <w:position w:val="0"/>
                <w:sz w:val="17"/>
                <w:szCs w:val="17"/>
                <w:lang w:val="zh-TW" w:eastAsia="zh-TW" w:bidi="zh-TW"/>
              </w:rPr>
              <w:t>情况</w:t>
            </w:r>
            <w:r>
              <w:rPr>
                <w:rFonts w:ascii="Times New Roman" w:eastAsia="Times New Roman" w:hAnsi="Times New Roman" w:cs="Times New Roman"/>
                <w:color w:val="E4786C"/>
                <w:spacing w:val="0"/>
                <w:w w:val="100"/>
                <w:position w:val="0"/>
                <w:sz w:val="19"/>
                <w:szCs w:val="19"/>
                <w:lang w:val="zh-TW" w:eastAsia="zh-TW" w:bidi="zh-TW"/>
              </w:rPr>
              <w:t>4</w:t>
            </w:r>
            <w:r>
              <w:rPr>
                <w:color w:val="E4786C"/>
                <w:spacing w:val="0"/>
                <w:w w:val="100"/>
                <w:position w:val="0"/>
                <w:sz w:val="19"/>
                <w:szCs w:val="19"/>
                <w:lang w:val="zh-TW" w:eastAsia="zh-TW" w:bidi="zh-TW"/>
              </w:rPr>
              <w:t>：</w:t>
            </w:r>
          </w:p>
          <w:p>
            <w:pPr>
              <w:pStyle w:val="Style2"/>
              <w:keepNext w:val="0"/>
              <w:keepLines w:val="0"/>
              <w:widowControl w:val="0"/>
              <w:shd w:val="clear" w:color="auto" w:fill="auto"/>
              <w:bidi w:val="0"/>
              <w:spacing w:before="0" w:after="0" w:line="335" w:lineRule="exact"/>
              <w:ind w:left="0" w:right="0" w:firstLine="0"/>
              <w:jc w:val="both"/>
            </w:pPr>
            <w:r>
              <w:rPr>
                <w:color w:val="E4786C"/>
                <w:spacing w:val="0"/>
                <w:w w:val="100"/>
                <w:position w:val="0"/>
                <w:lang w:val="zh-TW" w:eastAsia="zh-TW" w:bidi="zh-TW"/>
              </w:rPr>
              <w:t>句首出现不定式或 者</w:t>
            </w:r>
            <w:r>
              <w:rPr>
                <w:rFonts w:ascii="Times New Roman" w:eastAsia="Times New Roman" w:hAnsi="Times New Roman" w:cs="Times New Roman"/>
                <w:b/>
                <w:bCs/>
                <w:i/>
                <w:iCs/>
                <w:color w:val="E4786C"/>
                <w:spacing w:val="0"/>
                <w:w w:val="100"/>
                <w:position w:val="0"/>
                <w:sz w:val="20"/>
                <w:szCs w:val="20"/>
                <w:lang w:val="en-US" w:eastAsia="en-US" w:bidi="en-US"/>
              </w:rPr>
              <w:t>by doing</w:t>
            </w:r>
            <w:r>
              <w:rPr>
                <w:color w:val="E4786C"/>
                <w:spacing w:val="0"/>
                <w:w w:val="100"/>
                <w:position w:val="0"/>
                <w:lang w:val="zh-TW" w:eastAsia="zh-TW" w:bidi="zh-TW"/>
              </w:rPr>
              <w:t>这样 的状语</w:t>
            </w:r>
          </w:p>
        </w:tc>
        <w:tc>
          <w:tcPr>
            <w:tcBorders/>
            <w:shd w:val="clear" w:color="auto" w:fill="FFFFFF"/>
            <w:vAlign w:val="center"/>
          </w:tcPr>
          <w:p>
            <w:pPr>
              <w:pStyle w:val="Style2"/>
              <w:keepNext w:val="0"/>
              <w:keepLines w:val="0"/>
              <w:widowControl w:val="0"/>
              <w:shd w:val="clear" w:color="auto" w:fill="auto"/>
              <w:bidi w:val="0"/>
              <w:spacing w:before="0" w:after="0" w:line="374"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By developing new products, this company has successfully made customers happy. (vO</w:t>
            </w:r>
          </w:p>
          <w:p>
            <w:pPr>
              <w:pStyle w:val="Style2"/>
              <w:keepNext w:val="0"/>
              <w:keepLines w:val="0"/>
              <w:widowControl w:val="0"/>
              <w:shd w:val="clear" w:color="auto" w:fill="auto"/>
              <w:bidi w:val="0"/>
              <w:spacing w:before="0" w:after="0" w:line="324" w:lineRule="exact"/>
              <w:ind w:left="0" w:right="0" w:firstLine="0"/>
              <w:jc w:val="both"/>
            </w:pPr>
            <w:r>
              <w:rPr>
                <w:spacing w:val="0"/>
                <w:w w:val="100"/>
                <w:position w:val="0"/>
                <w:lang w:val="zh-TW" w:eastAsia="zh-TW" w:bidi="zh-TW"/>
              </w:rPr>
              <w:t>通过开发新产品，这个公司成功 地让顾客很开心。</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24" w:lineRule="exact"/>
              <w:ind w:left="0" w:right="0" w:firstLine="0"/>
              <w:jc w:val="both"/>
              <w:rPr>
                <w:sz w:val="19"/>
                <w:szCs w:val="19"/>
              </w:rPr>
            </w:pPr>
            <w:r>
              <w:rPr>
                <w:spacing w:val="0"/>
                <w:w w:val="100"/>
                <w:position w:val="0"/>
                <w:sz w:val="17"/>
                <w:szCs w:val="17"/>
                <w:lang w:val="zh-TW" w:eastAsia="zh-TW" w:bidi="zh-TW"/>
              </w:rPr>
              <w:t>如果例句中逗号去掉，很难看出 句子的主语是</w:t>
            </w:r>
            <w:r>
              <w:rPr>
                <w:rFonts w:ascii="Times New Roman" w:eastAsia="Times New Roman" w:hAnsi="Times New Roman" w:cs="Times New Roman"/>
                <w:spacing w:val="0"/>
                <w:w w:val="100"/>
                <w:position w:val="0"/>
                <w:sz w:val="19"/>
                <w:szCs w:val="19"/>
                <w:lang w:val="en-US" w:eastAsia="en-US" w:bidi="en-US"/>
              </w:rPr>
              <w:t>this companyo</w:t>
            </w:r>
          </w:p>
        </w:tc>
      </w:tr>
    </w:tbl>
    <w:p>
      <w:pPr>
        <w:widowControl w:val="0"/>
        <w:spacing w:line="1" w:lineRule="exact"/>
      </w:pPr>
      <w:r>
        <w:br w:type="page"/>
      </w:r>
    </w:p>
    <w:p>
      <w:pPr>
        <w:pStyle w:val="Style9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第小计 </w:t>
      </w:r>
      <w:r>
        <w:rPr>
          <w:color w:val="E39B85"/>
          <w:spacing w:val="0"/>
          <w:w w:val="100"/>
          <w:position w:val="0"/>
          <w:sz w:val="15"/>
          <w:szCs w:val="15"/>
        </w:rPr>
        <w:t>杼点符号的後果</w:t>
      </w:r>
    </w:p>
    <w:tbl>
      <w:tblPr>
        <w:tblOverlap w:val="never"/>
        <w:jc w:val="center"/>
        <w:tblLayout w:type="fixed"/>
      </w:tblPr>
      <w:tblGrid>
        <w:gridCol w:w="1768"/>
        <w:gridCol w:w="3028"/>
        <w:gridCol w:w="3038"/>
      </w:tblGrid>
      <w:tr>
        <w:trPr>
          <w:trHeight w:val="3503"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60" w:line="316" w:lineRule="exact"/>
              <w:ind w:left="0" w:right="0" w:firstLine="0"/>
              <w:jc w:val="left"/>
              <w:rPr>
                <w:sz w:val="19"/>
                <w:szCs w:val="19"/>
              </w:rPr>
            </w:pPr>
            <w:r>
              <w:rPr>
                <w:color w:val="F16A46"/>
                <w:spacing w:val="0"/>
                <w:w w:val="100"/>
                <w:position w:val="0"/>
                <w:sz w:val="17"/>
                <w:szCs w:val="17"/>
                <w:lang w:val="zh-TW" w:eastAsia="zh-TW" w:bidi="zh-TW"/>
              </w:rPr>
              <w:t>情况</w:t>
            </w:r>
            <w:r>
              <w:rPr>
                <w:rFonts w:ascii="Times New Roman" w:eastAsia="Times New Roman" w:hAnsi="Times New Roman" w:cs="Times New Roman"/>
                <w:color w:val="F16A46"/>
                <w:spacing w:val="0"/>
                <w:w w:val="100"/>
                <w:position w:val="0"/>
                <w:sz w:val="19"/>
                <w:szCs w:val="19"/>
                <w:lang w:val="zh-TW" w:eastAsia="zh-TW" w:bidi="zh-TW"/>
              </w:rPr>
              <w:t>5</w:t>
            </w:r>
            <w:r>
              <w:rPr>
                <w:color w:val="F16A46"/>
                <w:spacing w:val="0"/>
                <w:w w:val="100"/>
                <w:position w:val="0"/>
                <w:sz w:val="19"/>
                <w:szCs w:val="19"/>
                <w:lang w:val="zh-TW" w:eastAsia="zh-TW" w:bidi="zh-TW"/>
              </w:rPr>
              <w:t>：</w:t>
            </w:r>
          </w:p>
          <w:p>
            <w:pPr>
              <w:pStyle w:val="Style2"/>
              <w:keepNext w:val="0"/>
              <w:keepLines w:val="0"/>
              <w:widowControl w:val="0"/>
              <w:shd w:val="clear" w:color="auto" w:fill="auto"/>
              <w:bidi w:val="0"/>
              <w:spacing w:before="0" w:after="0" w:line="316" w:lineRule="exact"/>
              <w:ind w:left="0" w:right="0" w:firstLine="0"/>
              <w:jc w:val="both"/>
            </w:pPr>
            <w:r>
              <w:rPr>
                <w:color w:val="F16A46"/>
                <w:spacing w:val="0"/>
                <w:w w:val="100"/>
                <w:position w:val="0"/>
                <w:lang w:val="zh-TW" w:eastAsia="zh-TW" w:bidi="zh-TW"/>
              </w:rPr>
              <w:t xml:space="preserve">句首出现连接词 </w:t>
            </w:r>
            <w:r>
              <w:rPr>
                <w:rFonts w:ascii="Times New Roman" w:eastAsia="Times New Roman" w:hAnsi="Times New Roman" w:cs="Times New Roman"/>
                <w:b/>
                <w:bCs/>
                <w:i/>
                <w:iCs/>
                <w:color w:val="F16A46"/>
                <w:spacing w:val="0"/>
                <w:w w:val="100"/>
                <w:position w:val="0"/>
                <w:sz w:val="20"/>
                <w:szCs w:val="20"/>
                <w:lang w:val="en-US" w:eastAsia="en-US" w:bidi="en-US"/>
              </w:rPr>
              <w:t>(for example, as a result, therefore, thus</w:t>
            </w:r>
            <w:r>
              <w:rPr>
                <w:color w:val="F16A46"/>
                <w:spacing w:val="0"/>
                <w:w w:val="100"/>
                <w:position w:val="0"/>
                <w:lang w:val="en-US" w:eastAsia="en-US" w:bidi="en-US"/>
              </w:rPr>
              <w:t xml:space="preserve"> </w:t>
            </w:r>
            <w:r>
              <w:rPr>
                <w:color w:val="F16A46"/>
                <w:spacing w:val="0"/>
                <w:w w:val="100"/>
                <w:position w:val="0"/>
                <w:lang w:val="zh-TW" w:eastAsia="zh-TW" w:bidi="zh-TW"/>
              </w:rPr>
              <w:t>等)</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Therefore, this company should develop new products to keep customers interested. (V)</w:t>
            </w:r>
          </w:p>
          <w:p>
            <w:pPr>
              <w:pStyle w:val="Style2"/>
              <w:keepNext w:val="0"/>
              <w:keepLines w:val="0"/>
              <w:widowControl w:val="0"/>
              <w:shd w:val="clear" w:color="auto" w:fill="auto"/>
              <w:bidi w:val="0"/>
              <w:spacing w:before="0" w:after="160" w:line="331" w:lineRule="exact"/>
              <w:ind w:left="0" w:right="0" w:firstLine="0"/>
              <w:jc w:val="both"/>
            </w:pPr>
            <w:r>
              <w:rPr>
                <w:spacing w:val="0"/>
                <w:w w:val="100"/>
                <w:position w:val="0"/>
                <w:lang w:val="zh-TW" w:eastAsia="zh-TW" w:bidi="zh-TW"/>
              </w:rPr>
              <w:t>因此，这个公司需要开发新的产 品让顾客感兴趣。</w:t>
            </w:r>
          </w:p>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For example, this company should develop new products to keep customers interested. (S</w:t>
            </w:r>
          </w:p>
          <w:p>
            <w:pPr>
              <w:pStyle w:val="Style2"/>
              <w:keepNext w:val="0"/>
              <w:keepLines w:val="0"/>
              <w:widowControl w:val="0"/>
              <w:shd w:val="clear" w:color="auto" w:fill="auto"/>
              <w:bidi w:val="0"/>
              <w:spacing w:before="0" w:after="0" w:line="328" w:lineRule="exact"/>
              <w:ind w:left="0" w:right="0" w:firstLine="0"/>
              <w:jc w:val="both"/>
            </w:pPr>
            <w:r>
              <w:rPr>
                <w:spacing w:val="0"/>
                <w:w w:val="100"/>
                <w:position w:val="0"/>
                <w:lang w:val="zh-TW" w:eastAsia="zh-TW" w:bidi="zh-TW"/>
              </w:rPr>
              <w:t>例如，这个公司需要开发新的产 品让顾客感兴趣。</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331" w:lineRule="exact"/>
              <w:ind w:left="0" w:right="0" w:firstLine="0"/>
              <w:jc w:val="both"/>
            </w:pPr>
            <w:r>
              <w:rPr>
                <w:spacing w:val="0"/>
                <w:w w:val="100"/>
                <w:position w:val="0"/>
                <w:lang w:val="zh-TW" w:eastAsia="zh-TW" w:bidi="zh-TW"/>
              </w:rPr>
              <w:t>如果例句中逗号去掉，这些连接 词会被误以为是主句的一部分， 影响理解。</w:t>
            </w:r>
          </w:p>
        </w:tc>
      </w:tr>
      <w:tr>
        <w:trPr>
          <w:trHeight w:val="1408"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180" w:line="240" w:lineRule="auto"/>
              <w:ind w:left="0" w:right="0" w:firstLine="0"/>
              <w:jc w:val="left"/>
              <w:rPr>
                <w:sz w:val="19"/>
                <w:szCs w:val="19"/>
              </w:rPr>
            </w:pPr>
            <w:r>
              <w:rPr>
                <w:color w:val="F16A46"/>
                <w:spacing w:val="0"/>
                <w:w w:val="100"/>
                <w:position w:val="0"/>
                <w:sz w:val="17"/>
                <w:szCs w:val="17"/>
                <w:lang w:val="zh-TW" w:eastAsia="zh-TW" w:bidi="zh-TW"/>
              </w:rPr>
              <w:t>情况</w:t>
            </w:r>
            <w:r>
              <w:rPr>
                <w:rFonts w:ascii="Times New Roman" w:eastAsia="Times New Roman" w:hAnsi="Times New Roman" w:cs="Times New Roman"/>
                <w:color w:val="F16A46"/>
                <w:spacing w:val="0"/>
                <w:w w:val="100"/>
                <w:position w:val="0"/>
                <w:sz w:val="19"/>
                <w:szCs w:val="19"/>
                <w:lang w:val="en-US" w:eastAsia="en-US" w:bidi="en-US"/>
              </w:rPr>
              <w:t>6</w:t>
            </w:r>
            <w:r>
              <w:rPr>
                <w:color w:val="F16A46"/>
                <w:spacing w:val="0"/>
                <w:w w:val="100"/>
                <w:position w:val="0"/>
                <w:sz w:val="19"/>
                <w:szCs w:val="19"/>
                <w:lang w:val="en-US" w:eastAsia="en-US" w:bidi="en-US"/>
              </w:rPr>
              <w:t>：</w:t>
            </w:r>
          </w:p>
          <w:p>
            <w:pPr>
              <w:pStyle w:val="Style2"/>
              <w:keepNext w:val="0"/>
              <w:keepLines w:val="0"/>
              <w:widowControl w:val="0"/>
              <w:shd w:val="clear" w:color="auto" w:fill="auto"/>
              <w:bidi w:val="0"/>
              <w:spacing w:before="0" w:after="0" w:line="240" w:lineRule="auto"/>
              <w:ind w:left="0" w:right="0" w:firstLine="0"/>
              <w:jc w:val="left"/>
            </w:pPr>
            <w:r>
              <w:rPr>
                <w:color w:val="F16A46"/>
                <w:spacing w:val="0"/>
                <w:w w:val="100"/>
                <w:position w:val="0"/>
                <w:lang w:val="zh-TW" w:eastAsia="zh-TW" w:bidi="zh-TW"/>
              </w:rPr>
              <w:t>非限制性定语从句</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Many people support tough laws, which can deter crime. (V)</w:t>
            </w:r>
          </w:p>
          <w:p>
            <w:pPr>
              <w:pStyle w:val="Style2"/>
              <w:keepNext w:val="0"/>
              <w:keepLines w:val="0"/>
              <w:widowControl w:val="0"/>
              <w:shd w:val="clear" w:color="auto" w:fill="auto"/>
              <w:bidi w:val="0"/>
              <w:spacing w:before="0" w:after="0" w:line="331" w:lineRule="exact"/>
              <w:ind w:left="0" w:right="0" w:firstLine="0"/>
              <w:jc w:val="both"/>
            </w:pPr>
            <w:r>
              <w:rPr>
                <w:spacing w:val="0"/>
                <w:w w:val="100"/>
                <w:position w:val="0"/>
                <w:lang w:val="zh-TW" w:eastAsia="zh-TW" w:bidi="zh-TW"/>
              </w:rPr>
              <w:t>很多人支持严格的法律，可以震 慑犯罪。</w:t>
            </w:r>
          </w:p>
        </w:tc>
        <w:tc>
          <w:tcPr>
            <w:tcBorders>
              <w:top w:val="single" w:sz="4"/>
              <w:right w:val="single" w:sz="4"/>
            </w:tcBorders>
            <w:shd w:val="clear" w:color="auto" w:fill="FFFFFF"/>
            <w:vAlign w:val="center"/>
          </w:tcPr>
          <w:p>
            <w:pPr>
              <w:pStyle w:val="Style2"/>
              <w:keepNext w:val="0"/>
              <w:keepLines w:val="0"/>
              <w:widowControl w:val="0"/>
              <w:shd w:val="clear" w:color="auto" w:fill="auto"/>
              <w:bidi w:val="0"/>
              <w:spacing w:before="0" w:after="0" w:line="330" w:lineRule="exact"/>
              <w:ind w:left="0" w:right="0" w:firstLine="0"/>
              <w:jc w:val="left"/>
            </w:pPr>
            <w:r>
              <w:rPr>
                <w:spacing w:val="0"/>
                <w:w w:val="100"/>
                <w:position w:val="0"/>
                <w:lang w:val="zh-TW" w:eastAsia="zh-TW" w:bidi="zh-TW"/>
              </w:rPr>
              <w:t>如果例句中逗号去掉，意思就变 成</w:t>
            </w:r>
            <w:r>
              <w:rPr>
                <w:spacing w:val="0"/>
                <w:w w:val="100"/>
                <w:position w:val="0"/>
                <w:lang w:val="zh-CN" w:eastAsia="zh-CN" w:bidi="zh-CN"/>
              </w:rPr>
              <w:t>“可以</w:t>
            </w:r>
            <w:r>
              <w:rPr>
                <w:spacing w:val="0"/>
                <w:w w:val="100"/>
                <w:position w:val="0"/>
                <w:lang w:val="zh-TW" w:eastAsia="zh-TW" w:bidi="zh-TW"/>
              </w:rPr>
              <w:t>震慑犯罪的严格的法律”， 容易引起歧义，让人以为世界上 有一些严格的法律不能震慑犯罪。</w:t>
            </w:r>
          </w:p>
        </w:tc>
      </w:tr>
      <w:tr>
        <w:trPr>
          <w:trHeight w:val="1735"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180" w:line="240" w:lineRule="auto"/>
              <w:ind w:left="0" w:right="0" w:firstLine="0"/>
              <w:jc w:val="left"/>
              <w:rPr>
                <w:sz w:val="19"/>
                <w:szCs w:val="19"/>
              </w:rPr>
            </w:pPr>
            <w:r>
              <w:rPr>
                <w:color w:val="F16A46"/>
                <w:spacing w:val="0"/>
                <w:w w:val="100"/>
                <w:position w:val="0"/>
                <w:sz w:val="17"/>
                <w:szCs w:val="17"/>
                <w:lang w:val="zh-TW" w:eastAsia="zh-TW" w:bidi="zh-TW"/>
              </w:rPr>
              <w:t>情况</w:t>
            </w:r>
            <w:r>
              <w:rPr>
                <w:rFonts w:ascii="Times New Roman" w:eastAsia="Times New Roman" w:hAnsi="Times New Roman" w:cs="Times New Roman"/>
                <w:color w:val="F16A46"/>
                <w:spacing w:val="0"/>
                <w:w w:val="100"/>
                <w:position w:val="0"/>
                <w:sz w:val="19"/>
                <w:szCs w:val="19"/>
                <w:lang w:val="zh-TW" w:eastAsia="zh-TW" w:bidi="zh-TW"/>
              </w:rPr>
              <w:t>7</w:t>
            </w:r>
            <w:r>
              <w:rPr>
                <w:color w:val="F16A46"/>
                <w:spacing w:val="0"/>
                <w:w w:val="100"/>
                <w:position w:val="0"/>
                <w:sz w:val="19"/>
                <w:szCs w:val="19"/>
                <w:lang w:val="zh-TW" w:eastAsia="zh-TW" w:bidi="zh-TW"/>
              </w:rPr>
              <w:t>：</w:t>
            </w:r>
          </w:p>
          <w:p>
            <w:pPr>
              <w:pStyle w:val="Style2"/>
              <w:keepNext w:val="0"/>
              <w:keepLines w:val="0"/>
              <w:widowControl w:val="0"/>
              <w:shd w:val="clear" w:color="auto" w:fill="auto"/>
              <w:bidi w:val="0"/>
              <w:spacing w:before="0" w:after="0" w:line="240" w:lineRule="auto"/>
              <w:ind w:left="0" w:right="0" w:firstLine="0"/>
              <w:jc w:val="left"/>
            </w:pPr>
            <w:r>
              <w:rPr>
                <w:color w:val="F16A46"/>
                <w:spacing w:val="0"/>
                <w:w w:val="100"/>
                <w:position w:val="0"/>
                <w:lang w:val="zh-TW" w:eastAsia="zh-TW" w:bidi="zh-TW"/>
              </w:rPr>
              <w:t>同位语</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348" w:lineRule="exact"/>
              <w:ind w:left="0" w:right="0" w:firstLine="0"/>
              <w:jc w:val="both"/>
            </w:pPr>
            <w:r>
              <w:rPr>
                <w:rFonts w:ascii="Times New Roman" w:eastAsia="Times New Roman" w:hAnsi="Times New Roman" w:cs="Times New Roman"/>
                <w:color w:val="E4786C"/>
                <w:spacing w:val="0"/>
                <w:w w:val="100"/>
                <w:position w:val="0"/>
                <w:sz w:val="19"/>
                <w:szCs w:val="19"/>
                <w:lang w:val="en-US" w:eastAsia="en-US" w:bidi="en-US"/>
              </w:rPr>
              <w:t xml:space="preserve">This company has invented XSpace, a new spacecraft, and successfully grabbed media attention. (V) </w:t>
            </w:r>
            <w:r>
              <w:rPr>
                <w:spacing w:val="0"/>
                <w:w w:val="100"/>
                <w:position w:val="0"/>
                <w:lang w:val="zh-TW" w:eastAsia="zh-TW" w:bidi="zh-TW"/>
              </w:rPr>
              <w:t xml:space="preserve">这个公司发明了 </w:t>
            </w:r>
            <w:r>
              <w:rPr>
                <w:rFonts w:ascii="Times New Roman" w:eastAsia="Times New Roman" w:hAnsi="Times New Roman" w:cs="Times New Roman"/>
                <w:spacing w:val="0"/>
                <w:w w:val="100"/>
                <w:position w:val="0"/>
                <w:sz w:val="19"/>
                <w:szCs w:val="19"/>
                <w:lang w:val="en-US" w:eastAsia="en-US" w:bidi="en-US"/>
              </w:rPr>
              <w:t xml:space="preserve">XSpace, </w:t>
            </w:r>
            <w:r>
              <w:rPr>
                <w:spacing w:val="0"/>
                <w:w w:val="100"/>
                <w:position w:val="0"/>
                <w:lang w:val="zh-TW" w:eastAsia="zh-TW" w:bidi="zh-TW"/>
              </w:rPr>
              <w:t>一个新 的^天器，成功地吸引了媒体注意。</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320" w:lineRule="exact"/>
              <w:ind w:left="0" w:right="0" w:firstLine="0"/>
              <w:jc w:val="both"/>
              <w:rPr>
                <w:sz w:val="19"/>
                <w:szCs w:val="19"/>
              </w:rPr>
            </w:pPr>
            <w:r>
              <w:rPr>
                <w:spacing w:val="0"/>
                <w:w w:val="100"/>
                <w:position w:val="0"/>
                <w:sz w:val="17"/>
                <w:szCs w:val="17"/>
                <w:lang w:val="zh-TW" w:eastAsia="zh-TW" w:bidi="zh-TW"/>
              </w:rPr>
              <w:t xml:space="preserve">如果例句中逗号去掉，这个句子 看上去好像第一个分句有两个宾 语, </w:t>
            </w:r>
            <w:r>
              <w:rPr>
                <w:rFonts w:ascii="Times New Roman" w:eastAsia="Times New Roman" w:hAnsi="Times New Roman" w:cs="Times New Roman"/>
                <w:spacing w:val="0"/>
                <w:w w:val="100"/>
                <w:position w:val="0"/>
                <w:sz w:val="19"/>
                <w:szCs w:val="19"/>
                <w:lang w:val="en-US" w:eastAsia="en-US" w:bidi="en-US"/>
              </w:rPr>
              <w:t>XSpace, a new spacecraft o</w:t>
            </w:r>
          </w:p>
        </w:tc>
      </w:tr>
      <w:tr>
        <w:trPr>
          <w:trHeight w:val="1746"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60" w:line="320" w:lineRule="exact"/>
              <w:ind w:left="0" w:right="0" w:firstLine="0"/>
              <w:jc w:val="left"/>
            </w:pPr>
            <w:r>
              <w:rPr>
                <w:color w:val="F16A46"/>
                <w:spacing w:val="0"/>
                <w:w w:val="100"/>
                <w:position w:val="0"/>
                <w:lang w:val="zh-TW" w:eastAsia="zh-TW" w:bidi="zh-TW"/>
              </w:rPr>
              <w:t>情况&amp;</w:t>
            </w:r>
          </w:p>
          <w:p>
            <w:pPr>
              <w:pStyle w:val="Style2"/>
              <w:keepNext w:val="0"/>
              <w:keepLines w:val="0"/>
              <w:widowControl w:val="0"/>
              <w:shd w:val="clear" w:color="auto" w:fill="auto"/>
              <w:bidi w:val="0"/>
              <w:spacing w:before="0" w:after="0" w:line="320" w:lineRule="exact"/>
              <w:ind w:left="0" w:right="0" w:firstLine="0"/>
              <w:jc w:val="left"/>
            </w:pPr>
            <w:r>
              <w:rPr>
                <w:color w:val="F16A46"/>
                <w:spacing w:val="0"/>
                <w:w w:val="100"/>
                <w:position w:val="0"/>
                <w:lang w:val="zh-TW" w:eastAsia="zh-TW" w:bidi="zh-TW"/>
              </w:rPr>
              <w:t>三个或者更多并列 的单词、词组或者 并列结构</w:t>
            </w:r>
          </w:p>
        </w:tc>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360"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This company has many products, including refrigerators, mobile phones and computers. (V)</w:t>
            </w:r>
          </w:p>
          <w:p>
            <w:pPr>
              <w:pStyle w:val="Style2"/>
              <w:keepNext w:val="0"/>
              <w:keepLines w:val="0"/>
              <w:widowControl w:val="0"/>
              <w:shd w:val="clear" w:color="auto" w:fill="auto"/>
              <w:bidi w:val="0"/>
              <w:spacing w:before="0" w:after="0" w:line="317" w:lineRule="exact"/>
              <w:ind w:left="0" w:right="0" w:firstLine="0"/>
              <w:jc w:val="left"/>
            </w:pPr>
            <w:r>
              <w:rPr>
                <w:spacing w:val="0"/>
                <w:w w:val="100"/>
                <w:position w:val="0"/>
                <w:lang w:val="zh-TW" w:eastAsia="zh-TW" w:bidi="zh-TW"/>
              </w:rPr>
              <w:t>这个公司有很多产品，包括冰箱、 手机和电脑。</w:t>
            </w:r>
          </w:p>
        </w:tc>
        <w:tc>
          <w:tcPr>
            <w:tcBorders>
              <w:top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30" w:lineRule="exact"/>
              <w:ind w:left="0" w:right="0" w:firstLine="0"/>
              <w:jc w:val="both"/>
            </w:pPr>
            <w:r>
              <w:rPr>
                <w:spacing w:val="0"/>
                <w:w w:val="100"/>
                <w:position w:val="0"/>
                <w:lang w:val="zh-TW" w:eastAsia="zh-TW" w:bidi="zh-TW"/>
              </w:rPr>
              <w:t>如果例句中</w:t>
            </w:r>
            <w:r>
              <w:rPr>
                <w:rFonts w:ascii="Times New Roman" w:eastAsia="Times New Roman" w:hAnsi="Times New Roman" w:cs="Times New Roman"/>
                <w:spacing w:val="0"/>
                <w:w w:val="100"/>
                <w:position w:val="0"/>
                <w:sz w:val="19"/>
                <w:szCs w:val="19"/>
                <w:lang w:val="en-US" w:eastAsia="en-US" w:bidi="en-US"/>
              </w:rPr>
              <w:t>refrigerators</w:t>
            </w:r>
            <w:r>
              <w:rPr>
                <w:spacing w:val="0"/>
                <w:w w:val="100"/>
                <w:position w:val="0"/>
                <w:lang w:val="zh-TW" w:eastAsia="zh-TW" w:bidi="zh-TW"/>
              </w:rPr>
              <w:t>和</w:t>
            </w:r>
            <w:r>
              <w:rPr>
                <w:rFonts w:ascii="Times New Roman" w:eastAsia="Times New Roman" w:hAnsi="Times New Roman" w:cs="Times New Roman"/>
                <w:spacing w:val="0"/>
                <w:w w:val="100"/>
                <w:position w:val="0"/>
                <w:sz w:val="19"/>
                <w:szCs w:val="19"/>
                <w:lang w:val="en-US" w:eastAsia="en-US" w:bidi="en-US"/>
              </w:rPr>
              <w:t>mobile phones</w:t>
            </w:r>
            <w:r>
              <w:rPr>
                <w:spacing w:val="0"/>
                <w:w w:val="100"/>
                <w:position w:val="0"/>
                <w:lang w:val="zh-TW" w:eastAsia="zh-TW" w:bidi="zh-TW"/>
              </w:rPr>
              <w:t>之间的逗号去掉，读者可 能还以为世界上有</w:t>
            </w:r>
            <w:r>
              <w:rPr>
                <w:rFonts w:ascii="Times New Roman" w:eastAsia="Times New Roman" w:hAnsi="Times New Roman" w:cs="Times New Roman"/>
                <w:spacing w:val="0"/>
                <w:w w:val="100"/>
                <w:position w:val="0"/>
                <w:sz w:val="19"/>
                <w:szCs w:val="19"/>
                <w:lang w:val="en-US" w:eastAsia="en-US" w:bidi="en-US"/>
              </w:rPr>
              <w:t>refrigerators mobile phones</w:t>
            </w:r>
            <w:r>
              <w:rPr>
                <w:spacing w:val="0"/>
                <w:w w:val="100"/>
                <w:position w:val="0"/>
                <w:lang w:val="zh-TW" w:eastAsia="zh-TW" w:bidi="zh-TW"/>
              </w:rPr>
              <w:t>这么一个东西。</w:t>
            </w:r>
          </w:p>
        </w:tc>
      </w:tr>
    </w:tbl>
    <w:p>
      <w:pPr>
        <w:widowControl w:val="0"/>
        <w:spacing w:after="219" w:line="1" w:lineRule="exact"/>
      </w:pPr>
    </w:p>
    <w:p>
      <w:pPr>
        <w:pStyle w:val="Style85"/>
        <w:keepNext/>
        <w:keepLines/>
        <w:widowControl w:val="0"/>
        <w:shd w:val="clear" w:color="auto" w:fill="auto"/>
        <w:bidi w:val="0"/>
        <w:spacing w:before="0" w:after="60" w:line="240" w:lineRule="auto"/>
        <w:ind w:left="0" w:right="0" w:firstLine="0"/>
        <w:jc w:val="left"/>
      </w:pPr>
      <w:bookmarkStart w:id="1036" w:name="bookmark1036"/>
      <w:bookmarkStart w:id="1037" w:name="bookmark1037"/>
      <w:bookmarkStart w:id="1038" w:name="bookmark1038"/>
      <w:r>
        <w:rPr>
          <w:spacing w:val="0"/>
          <w:w w:val="100"/>
          <w:position w:val="0"/>
        </w:rPr>
        <w:t>学习要点</w:t>
      </w:r>
      <w:r>
        <w:rPr>
          <w:spacing w:val="0"/>
          <w:w w:val="100"/>
          <w:position w:val="0"/>
          <w:sz w:val="20"/>
          <w:szCs w:val="20"/>
        </w:rPr>
        <w:t>114：</w:t>
      </w:r>
      <w:r>
        <w:rPr>
          <w:spacing w:val="0"/>
          <w:w w:val="100"/>
          <w:position w:val="0"/>
        </w:rPr>
        <w:t>分号怎么使用？</w:t>
      </w:r>
      <w:bookmarkEnd w:id="1036"/>
      <w:bookmarkEnd w:id="1037"/>
      <w:bookmarkEnd w:id="1038"/>
    </w:p>
    <w:p>
      <w:pPr>
        <w:pStyle w:val="Style19"/>
        <w:keepNext w:val="0"/>
        <w:keepLines w:val="0"/>
        <w:widowControl w:val="0"/>
        <w:shd w:val="clear" w:color="auto" w:fill="auto"/>
        <w:bidi w:val="0"/>
        <w:spacing w:before="0" w:after="60" w:line="333" w:lineRule="exact"/>
        <w:ind w:left="0" w:right="0" w:firstLine="400"/>
        <w:jc w:val="both"/>
        <w:rPr>
          <w:sz w:val="17"/>
          <w:szCs w:val="17"/>
        </w:rPr>
      </w:pPr>
      <w:r>
        <w:rPr>
          <w:rFonts w:ascii="SimSun" w:eastAsia="SimSun" w:hAnsi="SimSun" w:cs="SimSun"/>
          <w:spacing w:val="0"/>
          <w:w w:val="100"/>
          <w:position w:val="0"/>
          <w:sz w:val="17"/>
          <w:szCs w:val="17"/>
          <w:lang w:val="zh-TW" w:eastAsia="zh-TW" w:bidi="zh-TW"/>
        </w:rPr>
        <w:t>英文的分号</w:t>
      </w:r>
      <w:r>
        <w:rPr>
          <w:rFonts w:ascii="Times New Roman" w:eastAsia="Times New Roman" w:hAnsi="Times New Roman" w:cs="Times New Roman"/>
          <w:spacing w:val="0"/>
          <w:w w:val="100"/>
          <w:position w:val="0"/>
          <w:sz w:val="19"/>
          <w:szCs w:val="19"/>
          <w:lang w:val="en-US" w:eastAsia="en-US" w:bidi="en-US"/>
        </w:rPr>
        <w:t>(semicolon)</w:t>
      </w:r>
      <w:r>
        <w:rPr>
          <w:rFonts w:ascii="SimSun" w:eastAsia="SimSun" w:hAnsi="SimSun" w:cs="SimSun"/>
          <w:spacing w:val="0"/>
          <w:w w:val="100"/>
          <w:position w:val="0"/>
          <w:sz w:val="17"/>
          <w:szCs w:val="17"/>
          <w:lang w:val="zh-TW" w:eastAsia="zh-TW" w:bidi="zh-TW"/>
        </w:rPr>
        <w:t>类似于句号，</w:t>
      </w:r>
      <w:r>
        <w:rPr>
          <w:rFonts w:ascii="SimSun" w:eastAsia="SimSun" w:hAnsi="SimSun" w:cs="SimSun"/>
          <w:color w:val="E4786C"/>
          <w:spacing w:val="0"/>
          <w:w w:val="100"/>
          <w:position w:val="0"/>
          <w:sz w:val="17"/>
          <w:szCs w:val="17"/>
          <w:lang w:val="en-US" w:eastAsia="en-US" w:bidi="en-US"/>
        </w:rPr>
        <w:t>一</w:t>
      </w:r>
      <w:r>
        <w:rPr>
          <w:rFonts w:ascii="SimSun" w:eastAsia="SimSun" w:hAnsi="SimSun" w:cs="SimSun"/>
          <w:color w:val="E4786C"/>
          <w:spacing w:val="0"/>
          <w:w w:val="100"/>
          <w:position w:val="0"/>
          <w:sz w:val="17"/>
          <w:szCs w:val="17"/>
          <w:lang w:val="zh-TW" w:eastAsia="zh-TW" w:bidi="zh-TW"/>
        </w:rPr>
        <w:t>般用来连接两个独立</w:t>
      </w:r>
      <w:r>
        <w:rPr>
          <w:rFonts w:ascii="SimSun" w:eastAsia="SimSun" w:hAnsi="SimSun" w:cs="SimSun"/>
          <w:color w:val="E4786C"/>
          <w:spacing w:val="0"/>
          <w:w w:val="100"/>
          <w:position w:val="0"/>
          <w:sz w:val="17"/>
          <w:szCs w:val="17"/>
          <w:lang w:val="zh-CN" w:eastAsia="zh-CN" w:bidi="zh-CN"/>
        </w:rPr>
        <w:t>的句孑</w:t>
      </w:r>
      <w:r>
        <w:rPr>
          <w:rFonts w:ascii="SimSun" w:eastAsia="SimSun" w:hAnsi="SimSun" w:cs="SimSun"/>
          <w:color w:val="E4786C"/>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。如果两个独立的句子 之间没有连词，就可以用分号来连接(要注意的是，</w:t>
      </w:r>
      <w:r>
        <w:rPr>
          <w:rFonts w:ascii="Times New Roman" w:eastAsia="Times New Roman" w:hAnsi="Times New Roman" w:cs="Times New Roman"/>
          <w:spacing w:val="0"/>
          <w:w w:val="100"/>
          <w:position w:val="0"/>
          <w:sz w:val="19"/>
          <w:szCs w:val="19"/>
          <w:lang w:val="en-US" w:eastAsia="en-US" w:bidi="en-US"/>
        </w:rPr>
        <w:t xml:space="preserve">as a result, therefore, consequently, for example, even, also, however </w:t>
      </w:r>
      <w:r>
        <w:rPr>
          <w:rFonts w:ascii="SimSun" w:eastAsia="SimSun" w:hAnsi="SimSun" w:cs="SimSun"/>
          <w:spacing w:val="0"/>
          <w:w w:val="100"/>
          <w:position w:val="0"/>
          <w:sz w:val="17"/>
          <w:szCs w:val="17"/>
          <w:lang w:val="zh-TW" w:eastAsia="zh-TW" w:bidi="zh-TW"/>
        </w:rPr>
        <w:t>等都不是连词)。</w:t>
      </w:r>
    </w:p>
    <w:p>
      <w:pPr>
        <w:pStyle w:val="Style19"/>
        <w:keepNext w:val="0"/>
        <w:keepLines w:val="0"/>
        <w:widowControl w:val="0"/>
        <w:shd w:val="clear" w:color="auto" w:fill="auto"/>
        <w:bidi w:val="0"/>
        <w:spacing w:before="0" w:after="60" w:line="333" w:lineRule="exact"/>
        <w:ind w:left="0" w:right="0" w:firstLine="400"/>
        <w:jc w:val="both"/>
      </w:pPr>
      <w:r>
        <w:rPr>
          <w:rFonts w:ascii="SimSun" w:eastAsia="SimSun" w:hAnsi="SimSun" w:cs="SimSun"/>
          <w:spacing w:val="0"/>
          <w:w w:val="100"/>
          <w:position w:val="0"/>
          <w:lang w:val="zh-TW" w:eastAsia="zh-TW" w:bidi="zh-TW"/>
        </w:rPr>
        <w:t>例句:</w:t>
      </w:r>
      <w:r>
        <w:rPr>
          <w:rFonts w:ascii="Times New Roman" w:eastAsia="Times New Roman" w:hAnsi="Times New Roman" w:cs="Times New Roman"/>
          <w:color w:val="E4786C"/>
          <w:spacing w:val="0"/>
          <w:w w:val="100"/>
          <w:position w:val="0"/>
          <w:lang w:val="en-US" w:eastAsia="en-US" w:bidi="en-US"/>
        </w:rPr>
        <w:t>Competition has become fierce; therefore, many people have lost their jobs. (V)</w:t>
      </w:r>
    </w:p>
    <w:p>
      <w:pPr>
        <w:pStyle w:val="Style29"/>
        <w:keepNext w:val="0"/>
        <w:keepLines w:val="0"/>
        <w:widowControl w:val="0"/>
        <w:shd w:val="clear" w:color="auto" w:fill="auto"/>
        <w:bidi w:val="0"/>
        <w:spacing w:before="0" w:after="60" w:line="333" w:lineRule="exact"/>
        <w:ind w:left="0" w:right="0" w:firstLine="400"/>
        <w:jc w:val="both"/>
      </w:pPr>
      <w:r>
        <w:rPr>
          <w:spacing w:val="0"/>
          <w:w w:val="100"/>
          <w:position w:val="0"/>
        </w:rPr>
        <w:t>大意：竞争越来越激烈；因此，很多人失去了工作。</w:t>
      </w:r>
    </w:p>
    <w:p>
      <w:pPr>
        <w:pStyle w:val="Style19"/>
        <w:keepNext w:val="0"/>
        <w:keepLines w:val="0"/>
        <w:widowControl w:val="0"/>
        <w:shd w:val="clear" w:color="auto" w:fill="auto"/>
        <w:bidi w:val="0"/>
        <w:spacing w:before="0" w:after="60" w:line="333" w:lineRule="exact"/>
        <w:ind w:left="0" w:right="0" w:firstLine="400"/>
        <w:jc w:val="both"/>
        <w:rPr>
          <w:sz w:val="17"/>
          <w:szCs w:val="17"/>
        </w:rPr>
      </w:pPr>
      <w:r>
        <w:rPr>
          <w:rFonts w:ascii="SimSun" w:eastAsia="SimSun" w:hAnsi="SimSun" w:cs="SimSun"/>
          <w:spacing w:val="0"/>
          <w:w w:val="100"/>
          <w:position w:val="0"/>
          <w:sz w:val="17"/>
          <w:szCs w:val="17"/>
          <w:lang w:val="zh-TW" w:eastAsia="zh-TW" w:bidi="zh-TW"/>
        </w:rPr>
        <w:t>解析：第一个句子</w:t>
      </w:r>
      <w:r>
        <w:rPr>
          <w:rFonts w:ascii="Times New Roman" w:eastAsia="Times New Roman" w:hAnsi="Times New Roman" w:cs="Times New Roman"/>
          <w:spacing w:val="0"/>
          <w:w w:val="100"/>
          <w:position w:val="0"/>
          <w:sz w:val="19"/>
          <w:szCs w:val="19"/>
          <w:lang w:val="en-US" w:eastAsia="en-US" w:bidi="en-US"/>
        </w:rPr>
        <w:t>competition has become fierce</w:t>
      </w:r>
      <w:r>
        <w:rPr>
          <w:rFonts w:ascii="SimSun" w:eastAsia="SimSun" w:hAnsi="SimSun" w:cs="SimSun"/>
          <w:spacing w:val="0"/>
          <w:w w:val="100"/>
          <w:position w:val="0"/>
          <w:sz w:val="17"/>
          <w:szCs w:val="17"/>
          <w:lang w:val="zh-TW" w:eastAsia="zh-TW" w:bidi="zh-TW"/>
        </w:rPr>
        <w:t>是主系表结构；而第二个句子是主谓宾结构。</w:t>
      </w:r>
    </w:p>
    <w:p>
      <w:pPr>
        <w:pStyle w:val="Style19"/>
        <w:keepNext w:val="0"/>
        <w:keepLines w:val="0"/>
        <w:widowControl w:val="0"/>
        <w:shd w:val="clear" w:color="auto" w:fill="auto"/>
        <w:bidi w:val="0"/>
        <w:spacing w:before="0" w:after="220" w:line="333" w:lineRule="exact"/>
        <w:ind w:left="0" w:right="0" w:firstLine="400"/>
        <w:jc w:val="both"/>
      </w:pPr>
      <w:r>
        <w:rPr>
          <w:rFonts w:ascii="SimSun" w:eastAsia="SimSun" w:hAnsi="SimSun" w:cs="SimSun"/>
          <w:spacing w:val="0"/>
          <w:w w:val="100"/>
          <w:position w:val="0"/>
          <w:sz w:val="17"/>
          <w:szCs w:val="17"/>
          <w:lang w:val="zh-TW" w:eastAsia="zh-TW" w:bidi="zh-TW"/>
        </w:rPr>
        <w:t>对比</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en-US" w:eastAsia="en-US" w:bidi="en-US"/>
        </w:rPr>
        <w:t>Competition has become fierce, therefore, many people have lost their jobs.</w:t>
      </w:r>
      <w:r>
        <w:rPr>
          <w:rFonts w:ascii="SimSun" w:eastAsia="SimSun" w:hAnsi="SimSun" w:cs="SimSun"/>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X</w:t>
      </w:r>
      <w:r>
        <w:rPr>
          <w:rFonts w:ascii="SimSun" w:eastAsia="SimSun" w:hAnsi="SimSun" w:cs="SimSun"/>
          <w:spacing w:val="0"/>
          <w:w w:val="100"/>
          <w:position w:val="0"/>
          <w:lang w:val="en-US" w:eastAsia="en-US" w:bidi="en-US"/>
        </w:rPr>
        <w:t>)</w:t>
      </w:r>
    </w:p>
    <w:p>
      <w:pPr>
        <w:pStyle w:val="Style85"/>
        <w:keepNext/>
        <w:keepLines/>
        <w:widowControl w:val="0"/>
        <w:shd w:val="clear" w:color="auto" w:fill="auto"/>
        <w:bidi w:val="0"/>
        <w:spacing w:before="0" w:after="60" w:line="240" w:lineRule="auto"/>
        <w:ind w:left="0" w:right="0" w:firstLine="0"/>
        <w:jc w:val="left"/>
      </w:pPr>
      <w:bookmarkStart w:id="1039" w:name="bookmark1039"/>
      <w:bookmarkStart w:id="1040" w:name="bookmark1040"/>
      <w:bookmarkStart w:id="1041" w:name="bookmark1041"/>
      <w:r>
        <w:rPr>
          <w:spacing w:val="0"/>
          <w:w w:val="100"/>
          <w:position w:val="0"/>
        </w:rPr>
        <w:t>学习要点</w:t>
      </w:r>
      <w:r>
        <w:rPr>
          <w:spacing w:val="0"/>
          <w:w w:val="100"/>
          <w:position w:val="0"/>
          <w:sz w:val="20"/>
          <w:szCs w:val="20"/>
          <w:lang w:val="en-US" w:eastAsia="en-US" w:bidi="en-US"/>
        </w:rPr>
        <w:t>115：</w:t>
      </w:r>
      <w:r>
        <w:rPr>
          <w:spacing w:val="0"/>
          <w:w w:val="100"/>
          <w:position w:val="0"/>
        </w:rPr>
        <w:t>冒号怎么使用？</w:t>
      </w:r>
      <w:bookmarkEnd w:id="1039"/>
      <w:bookmarkEnd w:id="1040"/>
      <w:bookmarkEnd w:id="1041"/>
    </w:p>
    <w:p>
      <w:pPr>
        <w:pStyle w:val="Style29"/>
        <w:keepNext w:val="0"/>
        <w:keepLines w:val="0"/>
        <w:widowControl w:val="0"/>
        <w:shd w:val="clear" w:color="auto" w:fill="auto"/>
        <w:bidi w:val="0"/>
        <w:spacing w:before="0" w:after="60" w:line="333" w:lineRule="exact"/>
        <w:ind w:left="0" w:right="0" w:firstLine="400"/>
        <w:jc w:val="both"/>
        <w:sectPr>
          <w:headerReference w:type="default" r:id="rId704"/>
          <w:footerReference w:type="default" r:id="rId705"/>
          <w:headerReference w:type="even" r:id="rId706"/>
          <w:footerReference w:type="even" r:id="rId707"/>
          <w:headerReference w:type="first" r:id="rId708"/>
          <w:footerReference w:type="first" r:id="rId709"/>
          <w:footnotePr>
            <w:pos w:val="pageBottom"/>
            <w:numFmt w:val="decimal"/>
            <w:numRestart w:val="continuous"/>
          </w:footnotePr>
          <w:pgSz w:w="10051" w:h="14598"/>
          <w:pgMar w:top="521" w:right="811" w:bottom="973" w:left="846" w:header="0" w:footer="3" w:gutter="0"/>
          <w:pgNumType w:start="191"/>
          <w:cols w:space="720"/>
          <w:noEndnote/>
          <w:titlePg/>
          <w:rtlGutter w:val="0"/>
          <w:docGrid w:linePitch="360"/>
        </w:sectPr>
      </w:pPr>
      <w:r>
        <w:rPr>
          <w:color w:val="E4786C"/>
          <w:spacing w:val="0"/>
          <w:w w:val="100"/>
          <w:position w:val="0"/>
        </w:rPr>
        <w:t>冒</w:t>
      </w:r>
      <w:r>
        <w:rPr>
          <w:i/>
          <w:iCs/>
          <w:color w:val="E4786C"/>
          <w:spacing w:val="0"/>
          <w:w w:val="100"/>
          <w:position w:val="0"/>
          <w:sz w:val="15"/>
          <w:szCs w:val="15"/>
        </w:rPr>
        <w:t>号</w:t>
      </w:r>
      <w:r>
        <w:rPr>
          <w:rFonts w:ascii="Times New Roman" w:eastAsia="Times New Roman" w:hAnsi="Times New Roman" w:cs="Times New Roman"/>
          <w:color w:val="E4786C"/>
          <w:spacing w:val="0"/>
          <w:w w:val="100"/>
          <w:position w:val="0"/>
          <w:sz w:val="20"/>
          <w:szCs w:val="20"/>
          <w:lang w:val="en-US" w:eastAsia="en-US" w:bidi="en-US"/>
        </w:rPr>
        <w:t>(colon)</w:t>
      </w:r>
      <w:r>
        <w:rPr>
          <w:color w:val="E4786C"/>
          <w:spacing w:val="0"/>
          <w:w w:val="100"/>
          <w:position w:val="0"/>
        </w:rPr>
        <w:t>有点像逸号，也有点像分号。</w:t>
      </w:r>
    </w:p>
    <w:p>
      <w:pPr>
        <w:widowControl w:val="0"/>
        <w:spacing w:line="1" w:lineRule="exact"/>
      </w:pPr>
      <w:r>
        <mc:AlternateContent>
          <mc:Choice Requires="wps">
            <w:drawing>
              <wp:anchor distT="2540" distB="1057275" distL="0" distR="0" simplePos="0" relativeHeight="125831168" behindDoc="0" locked="0" layoutInCell="1" allowOverlap="1">
                <wp:simplePos x="0" y="0"/>
                <wp:positionH relativeFrom="page">
                  <wp:posOffset>1223010</wp:posOffset>
                </wp:positionH>
                <wp:positionV relativeFrom="paragraph">
                  <wp:posOffset>2540</wp:posOffset>
                </wp:positionV>
                <wp:extent cx="2114550" cy="429895"/>
                <wp:wrapTopAndBottom/>
                <wp:docPr id="2491" name="Shape 2491"/>
                <a:graphic xmlns:a="http://schemas.openxmlformats.org/drawingml/2006/main">
                  <a:graphicData uri="http://schemas.microsoft.com/office/word/2010/wordprocessingShape">
                    <wps:wsp>
                      <wps:cNvSpPr txBox="1"/>
                      <wps:spPr>
                        <a:xfrm>
                          <a:ext cx="2114550" cy="429895"/>
                        </a:xfrm>
                        <a:prstGeom prst="rect"/>
                        <a:noFill/>
                      </wps:spPr>
                      <wps:txbx>
                        <w:txbxContent>
                          <w:p>
                            <w:pPr>
                              <w:pStyle w:val="Style29"/>
                              <w:keepNext w:val="0"/>
                              <w:keepLines w:val="0"/>
                              <w:widowControl w:val="0"/>
                              <w:shd w:val="clear" w:color="auto" w:fill="auto"/>
                              <w:bidi w:val="0"/>
                              <w:spacing w:before="0" w:after="0" w:line="328" w:lineRule="exact"/>
                              <w:ind w:left="0" w:right="0" w:firstLine="0"/>
                              <w:jc w:val="left"/>
                            </w:pPr>
                            <w:r>
                              <w:rPr>
                                <w:color w:val="E4786C"/>
                                <w:spacing w:val="0"/>
                                <w:w w:val="100"/>
                                <w:position w:val="0"/>
                              </w:rPr>
                              <w:t>冒号后面加一些并列的单词或者词组的 时候，类似于逗号。</w:t>
                            </w:r>
                          </w:p>
                        </w:txbxContent>
                      </wps:txbx>
                      <wps:bodyPr lIns="0" tIns="0" rIns="0" bIns="0">
                        <a:noAutoFit/>
                      </wps:bodyPr>
                    </wps:wsp>
                  </a:graphicData>
                </a:graphic>
              </wp:anchor>
            </w:drawing>
          </mc:Choice>
          <mc:Fallback>
            <w:pict>
              <v:shape id="_x0000_s3517" type="#_x0000_t202" style="position:absolute;margin-left:96.299999999999997pt;margin-top:0.20000000000000001pt;width:166.5pt;height:33.850000000000001pt;z-index:-125827585;mso-wrap-distance-left:0;mso-wrap-distance-top:0.20000000000000001pt;mso-wrap-distance-right:0;mso-wrap-distance-bottom:83.25pt;mso-position-horizontal-relative:page" filled="f" stroked="f">
                <v:textbox inset="0,0,0,0">
                  <w:txbxContent>
                    <w:p>
                      <w:pPr>
                        <w:pStyle w:val="Style29"/>
                        <w:keepNext w:val="0"/>
                        <w:keepLines w:val="0"/>
                        <w:widowControl w:val="0"/>
                        <w:shd w:val="clear" w:color="auto" w:fill="auto"/>
                        <w:bidi w:val="0"/>
                        <w:spacing w:before="0" w:after="0" w:line="328" w:lineRule="exact"/>
                        <w:ind w:left="0" w:right="0" w:firstLine="0"/>
                        <w:jc w:val="left"/>
                      </w:pPr>
                      <w:r>
                        <w:rPr>
                          <w:color w:val="E4786C"/>
                          <w:spacing w:val="0"/>
                          <w:w w:val="100"/>
                          <w:position w:val="0"/>
                        </w:rPr>
                        <w:t>冒号后面加一些并列的单词或者词组的 时候，类似于逗号。</w:t>
                      </w:r>
                    </w:p>
                  </w:txbxContent>
                </v:textbox>
                <w10:wrap type="topAndBottom" anchorx="page"/>
              </v:shape>
            </w:pict>
          </mc:Fallback>
        </mc:AlternateContent>
      </w:r>
      <w:r>
        <mc:AlternateContent>
          <mc:Choice Requires="wps">
            <w:drawing>
              <wp:anchor distT="0" distB="1055370" distL="0" distR="0" simplePos="0" relativeHeight="125831170" behindDoc="0" locked="0" layoutInCell="1" allowOverlap="1">
                <wp:simplePos x="0" y="0"/>
                <wp:positionH relativeFrom="page">
                  <wp:posOffset>3420110</wp:posOffset>
                </wp:positionH>
                <wp:positionV relativeFrom="paragraph">
                  <wp:posOffset>0</wp:posOffset>
                </wp:positionV>
                <wp:extent cx="2125980" cy="434340"/>
                <wp:wrapTopAndBottom/>
                <wp:docPr id="2493" name="Shape 2493"/>
                <a:graphic xmlns:a="http://schemas.openxmlformats.org/drawingml/2006/main">
                  <a:graphicData uri="http://schemas.microsoft.com/office/word/2010/wordprocessingShape">
                    <wps:wsp>
                      <wps:cNvSpPr txBox="1"/>
                      <wps:spPr>
                        <a:xfrm>
                          <a:ext cx="2125980" cy="434340"/>
                        </a:xfrm>
                        <a:prstGeom prst="rect"/>
                        <a:noFill/>
                      </wps:spPr>
                      <wps:txbx>
                        <w:txbxContent>
                          <w:p>
                            <w:pPr>
                              <w:pStyle w:val="Style29"/>
                              <w:keepNext w:val="0"/>
                              <w:keepLines w:val="0"/>
                              <w:widowControl w:val="0"/>
                              <w:shd w:val="clear" w:color="auto" w:fill="auto"/>
                              <w:bidi w:val="0"/>
                              <w:spacing w:before="0" w:after="0" w:line="331" w:lineRule="exact"/>
                              <w:ind w:left="0" w:right="0" w:firstLine="0"/>
                              <w:jc w:val="left"/>
                            </w:pPr>
                            <w:r>
                              <w:rPr>
                                <w:color w:val="E4786C"/>
                                <w:spacing w:val="0"/>
                                <w:w w:val="100"/>
                                <w:position w:val="0"/>
                              </w:rPr>
                              <w:t>冒号后面加一个句子的时候，类似于分 号。</w:t>
                            </w:r>
                          </w:p>
                        </w:txbxContent>
                      </wps:txbx>
                      <wps:bodyPr lIns="0" tIns="0" rIns="0" bIns="0">
                        <a:noAutoFit/>
                      </wps:bodyPr>
                    </wps:wsp>
                  </a:graphicData>
                </a:graphic>
              </wp:anchor>
            </w:drawing>
          </mc:Choice>
          <mc:Fallback>
            <w:pict>
              <v:shape id="_x0000_s3519" type="#_x0000_t202" style="position:absolute;margin-left:269.30000000000001pt;margin-top:0;width:167.40000000000001pt;height:34.200000000000003pt;z-index:-125827583;mso-wrap-distance-left:0;mso-wrap-distance-right:0;mso-wrap-distance-bottom:83.100000000000009pt;mso-position-horizontal-relative:page" filled="f" stroked="f">
                <v:textbox inset="0,0,0,0">
                  <w:txbxContent>
                    <w:p>
                      <w:pPr>
                        <w:pStyle w:val="Style29"/>
                        <w:keepNext w:val="0"/>
                        <w:keepLines w:val="0"/>
                        <w:widowControl w:val="0"/>
                        <w:shd w:val="clear" w:color="auto" w:fill="auto"/>
                        <w:bidi w:val="0"/>
                        <w:spacing w:before="0" w:after="0" w:line="331" w:lineRule="exact"/>
                        <w:ind w:left="0" w:right="0" w:firstLine="0"/>
                        <w:jc w:val="left"/>
                      </w:pPr>
                      <w:r>
                        <w:rPr>
                          <w:color w:val="E4786C"/>
                          <w:spacing w:val="0"/>
                          <w:w w:val="100"/>
                          <w:position w:val="0"/>
                        </w:rPr>
                        <w:t>冒号后面加一个句子的时候，类似于分 号。</w:t>
                      </w:r>
                    </w:p>
                  </w:txbxContent>
                </v:textbox>
                <w10:wrap type="topAndBottom" anchorx="page"/>
              </v:shape>
            </w:pict>
          </mc:Fallback>
        </mc:AlternateContent>
      </w:r>
      <w:r>
        <mc:AlternateContent>
          <mc:Choice Requires="wps">
            <w:drawing>
              <wp:anchor distT="454660" distB="447675" distL="0" distR="0" simplePos="0" relativeHeight="125831172" behindDoc="0" locked="0" layoutInCell="1" allowOverlap="1">
                <wp:simplePos x="0" y="0"/>
                <wp:positionH relativeFrom="page">
                  <wp:posOffset>857250</wp:posOffset>
                </wp:positionH>
                <wp:positionV relativeFrom="paragraph">
                  <wp:posOffset>454660</wp:posOffset>
                </wp:positionV>
                <wp:extent cx="2489200" cy="587375"/>
                <wp:wrapTopAndBottom/>
                <wp:docPr id="2495" name="Shape 2495"/>
                <a:graphic xmlns:a="http://schemas.openxmlformats.org/drawingml/2006/main">
                  <a:graphicData uri="http://schemas.microsoft.com/office/word/2010/wordprocessingShape">
                    <wps:wsp>
                      <wps:cNvSpPr txBox="1"/>
                      <wps:spPr>
                        <a:xfrm>
                          <a:ext cx="2489200" cy="587375"/>
                        </a:xfrm>
                        <a:prstGeom prst="rect"/>
                        <a:noFill/>
                      </wps:spPr>
                      <wps:txbx>
                        <w:txbxContent>
                          <w:p>
                            <w:pPr>
                              <w:pStyle w:val="Style19"/>
                              <w:keepNext w:val="0"/>
                              <w:keepLines w:val="0"/>
                              <w:widowControl w:val="0"/>
                              <w:shd w:val="clear" w:color="auto" w:fill="auto"/>
                              <w:bidi w:val="0"/>
                              <w:spacing w:before="0" w:after="0" w:line="301" w:lineRule="exact"/>
                              <w:ind w:left="0" w:right="0" w:firstLine="560"/>
                              <w:jc w:val="both"/>
                            </w:pPr>
                            <w:r>
                              <w:rPr>
                                <w:rFonts w:ascii="Times New Roman" w:eastAsia="Times New Roman" w:hAnsi="Times New Roman" w:cs="Times New Roman"/>
                                <w:color w:val="E39B85"/>
                                <w:spacing w:val="0"/>
                                <w:w w:val="100"/>
                                <w:position w:val="0"/>
                                <w:lang w:val="en-US" w:eastAsia="en-US" w:bidi="en-US"/>
                              </w:rPr>
                              <w:t xml:space="preserve">There are two categories of companies he is </w:t>
                            </w:r>
                            <w:r>
                              <w:rPr>
                                <w:rFonts w:ascii="SimSun" w:eastAsia="SimSun" w:hAnsi="SimSun" w:cs="SimSun"/>
                                <w:spacing w:val="0"/>
                                <w:w w:val="100"/>
                                <w:position w:val="0"/>
                                <w:sz w:val="17"/>
                                <w:szCs w:val="17"/>
                                <w:lang w:val="zh-TW" w:eastAsia="zh-TW" w:bidi="zh-TW"/>
                              </w:rPr>
                              <w:t>伊</w:t>
                            </w:r>
                            <w:r>
                              <w:rPr>
                                <w:rFonts w:ascii="Times New Roman" w:eastAsia="Times New Roman" w:hAnsi="Times New Roman" w:cs="Times New Roman"/>
                                <w:spacing w:val="0"/>
                                <w:w w:val="100"/>
                                <w:position w:val="0"/>
                                <w:lang w:val="en-US" w:eastAsia="en-US" w:bidi="en-US"/>
                              </w:rPr>
                              <w:t>J</w:t>
                            </w:r>
                            <w:r>
                              <w:rPr>
                                <w:rFonts w:ascii="SimSun" w:eastAsia="SimSun" w:hAnsi="SimSun" w:cs="SimSun"/>
                                <w:spacing w:val="0"/>
                                <w:w w:val="100"/>
                                <w:position w:val="0"/>
                                <w:sz w:val="17"/>
                                <w:szCs w:val="17"/>
                                <w:lang w:val="zh-TW" w:eastAsia="zh-TW" w:bidi="zh-TW"/>
                              </w:rPr>
                              <w:t xml:space="preserve">句 </w:t>
                            </w:r>
                            <w:r>
                              <w:rPr>
                                <w:rFonts w:ascii="Times New Roman" w:eastAsia="Times New Roman" w:hAnsi="Times New Roman" w:cs="Times New Roman"/>
                                <w:color w:val="E39B85"/>
                                <w:spacing w:val="0"/>
                                <w:w w:val="100"/>
                                <w:position w:val="0"/>
                                <w:lang w:val="en-US" w:eastAsia="en-US" w:bidi="en-US"/>
                              </w:rPr>
                              <w:t>analysing: state-owned enterprises and start</w:t>
                              <w:softHyphen/>
                              <w:t>ups. (V)</w:t>
                            </w:r>
                          </w:p>
                        </w:txbxContent>
                      </wps:txbx>
                      <wps:bodyPr lIns="0" tIns="0" rIns="0" bIns="0">
                        <a:noAutoFit/>
                      </wps:bodyPr>
                    </wps:wsp>
                  </a:graphicData>
                </a:graphic>
              </wp:anchor>
            </w:drawing>
          </mc:Choice>
          <mc:Fallback>
            <w:pict>
              <v:shape id="_x0000_s3521" type="#_x0000_t202" style="position:absolute;margin-left:67.5pt;margin-top:35.800000000000004pt;width:196.pt;height:46.25pt;z-index:-125827581;mso-wrap-distance-left:0;mso-wrap-distance-top:35.800000000000004pt;mso-wrap-distance-right:0;mso-wrap-distance-bottom:35.25pt;mso-position-horizontal-relative:page" filled="f" stroked="f">
                <v:textbox inset="0,0,0,0">
                  <w:txbxContent>
                    <w:p>
                      <w:pPr>
                        <w:pStyle w:val="Style19"/>
                        <w:keepNext w:val="0"/>
                        <w:keepLines w:val="0"/>
                        <w:widowControl w:val="0"/>
                        <w:shd w:val="clear" w:color="auto" w:fill="auto"/>
                        <w:bidi w:val="0"/>
                        <w:spacing w:before="0" w:after="0" w:line="301" w:lineRule="exact"/>
                        <w:ind w:left="0" w:right="0" w:firstLine="560"/>
                        <w:jc w:val="both"/>
                      </w:pPr>
                      <w:r>
                        <w:rPr>
                          <w:rFonts w:ascii="Times New Roman" w:eastAsia="Times New Roman" w:hAnsi="Times New Roman" w:cs="Times New Roman"/>
                          <w:color w:val="E39B85"/>
                          <w:spacing w:val="0"/>
                          <w:w w:val="100"/>
                          <w:position w:val="0"/>
                          <w:lang w:val="en-US" w:eastAsia="en-US" w:bidi="en-US"/>
                        </w:rPr>
                        <w:t xml:space="preserve">There are two categories of companies he is </w:t>
                      </w:r>
                      <w:r>
                        <w:rPr>
                          <w:rFonts w:ascii="SimSun" w:eastAsia="SimSun" w:hAnsi="SimSun" w:cs="SimSun"/>
                          <w:spacing w:val="0"/>
                          <w:w w:val="100"/>
                          <w:position w:val="0"/>
                          <w:sz w:val="17"/>
                          <w:szCs w:val="17"/>
                          <w:lang w:val="zh-TW" w:eastAsia="zh-TW" w:bidi="zh-TW"/>
                        </w:rPr>
                        <w:t>伊</w:t>
                      </w:r>
                      <w:r>
                        <w:rPr>
                          <w:rFonts w:ascii="Times New Roman" w:eastAsia="Times New Roman" w:hAnsi="Times New Roman" w:cs="Times New Roman"/>
                          <w:spacing w:val="0"/>
                          <w:w w:val="100"/>
                          <w:position w:val="0"/>
                          <w:lang w:val="en-US" w:eastAsia="en-US" w:bidi="en-US"/>
                        </w:rPr>
                        <w:t>J</w:t>
                      </w:r>
                      <w:r>
                        <w:rPr>
                          <w:rFonts w:ascii="SimSun" w:eastAsia="SimSun" w:hAnsi="SimSun" w:cs="SimSun"/>
                          <w:spacing w:val="0"/>
                          <w:w w:val="100"/>
                          <w:position w:val="0"/>
                          <w:sz w:val="17"/>
                          <w:szCs w:val="17"/>
                          <w:lang w:val="zh-TW" w:eastAsia="zh-TW" w:bidi="zh-TW"/>
                        </w:rPr>
                        <w:t xml:space="preserve">句 </w:t>
                      </w:r>
                      <w:r>
                        <w:rPr>
                          <w:rFonts w:ascii="Times New Roman" w:eastAsia="Times New Roman" w:hAnsi="Times New Roman" w:cs="Times New Roman"/>
                          <w:color w:val="E39B85"/>
                          <w:spacing w:val="0"/>
                          <w:w w:val="100"/>
                          <w:position w:val="0"/>
                          <w:lang w:val="en-US" w:eastAsia="en-US" w:bidi="en-US"/>
                        </w:rPr>
                        <w:t>analysing: state-owned enterprises and start</w:t>
                        <w:softHyphen/>
                        <w:t>ups. (V)</w:t>
                      </w:r>
                    </w:p>
                  </w:txbxContent>
                </v:textbox>
                <w10:wrap type="topAndBottom" anchorx="page"/>
              </v:shape>
            </w:pict>
          </mc:Fallback>
        </mc:AlternateContent>
      </w:r>
      <w:r>
        <mc:AlternateContent>
          <mc:Choice Requires="wps">
            <w:drawing>
              <wp:anchor distT="502920" distB="401320" distL="0" distR="0" simplePos="0" relativeHeight="125831174" behindDoc="0" locked="0" layoutInCell="1" allowOverlap="1">
                <wp:simplePos x="0" y="0"/>
                <wp:positionH relativeFrom="page">
                  <wp:posOffset>3417570</wp:posOffset>
                </wp:positionH>
                <wp:positionV relativeFrom="paragraph">
                  <wp:posOffset>502920</wp:posOffset>
                </wp:positionV>
                <wp:extent cx="2132965" cy="585470"/>
                <wp:wrapTopAndBottom/>
                <wp:docPr id="2497" name="Shape 2497"/>
                <a:graphic xmlns:a="http://schemas.openxmlformats.org/drawingml/2006/main">
                  <a:graphicData uri="http://schemas.microsoft.com/office/word/2010/wordprocessingShape">
                    <wps:wsp>
                      <wps:cNvSpPr txBox="1"/>
                      <wps:spPr>
                        <a:xfrm>
                          <a:ext cx="2132965" cy="585470"/>
                        </a:xfrm>
                        <a:prstGeom prst="rect"/>
                        <a:noFill/>
                      </wps:spPr>
                      <wps:txbx>
                        <w:txbxContent>
                          <w:p>
                            <w:pPr>
                              <w:pStyle w:val="Style19"/>
                              <w:keepNext w:val="0"/>
                              <w:keepLines w:val="0"/>
                              <w:widowControl w:val="0"/>
                              <w:shd w:val="clear" w:color="auto" w:fill="auto"/>
                              <w:bidi w:val="0"/>
                              <w:spacing w:before="0" w:after="0" w:line="331" w:lineRule="auto"/>
                              <w:ind w:left="0" w:right="0" w:firstLine="0"/>
                              <w:jc w:val="both"/>
                            </w:pPr>
                            <w:r>
                              <w:rPr>
                                <w:rFonts w:ascii="Times New Roman" w:eastAsia="Times New Roman" w:hAnsi="Times New Roman" w:cs="Times New Roman"/>
                                <w:color w:val="E39B85"/>
                                <w:spacing w:val="0"/>
                                <w:w w:val="100"/>
                                <w:position w:val="0"/>
                                <w:lang w:val="en-US" w:eastAsia="en-US" w:bidi="en-US"/>
                              </w:rPr>
                              <w:t>He spends a long time analysing different companies: this is essential to correct investment decisions. (V)</w:t>
                            </w:r>
                          </w:p>
                        </w:txbxContent>
                      </wps:txbx>
                      <wps:bodyPr lIns="0" tIns="0" rIns="0" bIns="0">
                        <a:noAutoFit/>
                      </wps:bodyPr>
                    </wps:wsp>
                  </a:graphicData>
                </a:graphic>
              </wp:anchor>
            </w:drawing>
          </mc:Choice>
          <mc:Fallback>
            <w:pict>
              <v:shape id="_x0000_s3523" type="#_x0000_t202" style="position:absolute;margin-left:269.10000000000002pt;margin-top:39.600000000000001pt;width:167.95000000000002pt;height:46.100000000000001pt;z-index:-125827579;mso-wrap-distance-left:0;mso-wrap-distance-top:39.600000000000001pt;mso-wrap-distance-right:0;mso-wrap-distance-bottom:31.600000000000001pt;mso-position-horizontal-relative:page" filled="f" stroked="f">
                <v:textbox inset="0,0,0,0">
                  <w:txbxContent>
                    <w:p>
                      <w:pPr>
                        <w:pStyle w:val="Style19"/>
                        <w:keepNext w:val="0"/>
                        <w:keepLines w:val="0"/>
                        <w:widowControl w:val="0"/>
                        <w:shd w:val="clear" w:color="auto" w:fill="auto"/>
                        <w:bidi w:val="0"/>
                        <w:spacing w:before="0" w:after="0" w:line="331" w:lineRule="auto"/>
                        <w:ind w:left="0" w:right="0" w:firstLine="0"/>
                        <w:jc w:val="both"/>
                      </w:pPr>
                      <w:r>
                        <w:rPr>
                          <w:rFonts w:ascii="Times New Roman" w:eastAsia="Times New Roman" w:hAnsi="Times New Roman" w:cs="Times New Roman"/>
                          <w:color w:val="E39B85"/>
                          <w:spacing w:val="0"/>
                          <w:w w:val="100"/>
                          <w:position w:val="0"/>
                          <w:lang w:val="en-US" w:eastAsia="en-US" w:bidi="en-US"/>
                        </w:rPr>
                        <w:t>He spends a long time analysing different companies: this is essential to correct investment decisions. (V)</w:t>
                      </w:r>
                    </w:p>
                  </w:txbxContent>
                </v:textbox>
                <w10:wrap type="topAndBottom" anchorx="page"/>
              </v:shape>
            </w:pict>
          </mc:Fallback>
        </mc:AlternateContent>
      </w:r>
      <w:r>
        <mc:AlternateContent>
          <mc:Choice Requires="wps">
            <w:drawing>
              <wp:anchor distT="1214120" distB="120015" distL="0" distR="0" simplePos="0" relativeHeight="125831176" behindDoc="0" locked="0" layoutInCell="1" allowOverlap="1">
                <wp:simplePos x="0" y="0"/>
                <wp:positionH relativeFrom="page">
                  <wp:posOffset>857250</wp:posOffset>
                </wp:positionH>
                <wp:positionV relativeFrom="paragraph">
                  <wp:posOffset>1214120</wp:posOffset>
                </wp:positionV>
                <wp:extent cx="267335" cy="155575"/>
                <wp:wrapTopAndBottom/>
                <wp:docPr id="2499" name="Shape 2499"/>
                <a:graphic xmlns:a="http://schemas.openxmlformats.org/drawingml/2006/main">
                  <a:graphicData uri="http://schemas.microsoft.com/office/word/2010/wordprocessingShape">
                    <wps:wsp>
                      <wps:cNvSpPr txBox="1"/>
                      <wps:spPr>
                        <a:xfrm>
                          <a:ext cx="26733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大意</w:t>
                            </w:r>
                          </w:p>
                        </w:txbxContent>
                      </wps:txbx>
                      <wps:bodyPr wrap="none" lIns="0" tIns="0" rIns="0" bIns="0">
                        <a:noAutoFit/>
                      </wps:bodyPr>
                    </wps:wsp>
                  </a:graphicData>
                </a:graphic>
              </wp:anchor>
            </w:drawing>
          </mc:Choice>
          <mc:Fallback>
            <w:pict>
              <v:shape id="_x0000_s3525" type="#_x0000_t202" style="position:absolute;margin-left:67.5pt;margin-top:95.600000000000009pt;width:21.050000000000001pt;height:12.25pt;z-index:-125827577;mso-wrap-distance-left:0;mso-wrap-distance-top:95.600000000000009pt;mso-wrap-distance-right:0;mso-wrap-distance-bottom:9.450000000000001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大意</w:t>
                      </w:r>
                    </w:p>
                  </w:txbxContent>
                </v:textbox>
                <w10:wrap type="topAndBottom" anchorx="page"/>
              </v:shape>
            </w:pict>
          </mc:Fallback>
        </mc:AlternateContent>
      </w:r>
      <w:r>
        <mc:AlternateContent>
          <mc:Choice Requires="wps">
            <w:drawing>
              <wp:anchor distT="1090295" distB="13335" distL="0" distR="0" simplePos="0" relativeHeight="125831178" behindDoc="0" locked="0" layoutInCell="1" allowOverlap="1">
                <wp:simplePos x="0" y="0"/>
                <wp:positionH relativeFrom="page">
                  <wp:posOffset>1218565</wp:posOffset>
                </wp:positionH>
                <wp:positionV relativeFrom="paragraph">
                  <wp:posOffset>1090295</wp:posOffset>
                </wp:positionV>
                <wp:extent cx="2118995" cy="386080"/>
                <wp:wrapTopAndBottom/>
                <wp:docPr id="2501" name="Shape 2501"/>
                <a:graphic xmlns:a="http://schemas.openxmlformats.org/drawingml/2006/main">
                  <a:graphicData uri="http://schemas.microsoft.com/office/word/2010/wordprocessingShape">
                    <wps:wsp>
                      <wps:cNvSpPr txBox="1"/>
                      <wps:spPr>
                        <a:xfrm>
                          <a:ext cx="2118995" cy="386080"/>
                        </a:xfrm>
                        <a:prstGeom prst="rect"/>
                        <a:noFill/>
                      </wps:spPr>
                      <wps:txbx>
                        <w:txbxContent>
                          <w:p>
                            <w:pPr>
                              <w:pStyle w:val="Style29"/>
                              <w:keepNext w:val="0"/>
                              <w:keepLines w:val="0"/>
                              <w:widowControl w:val="0"/>
                              <w:shd w:val="clear" w:color="auto" w:fill="auto"/>
                              <w:bidi w:val="0"/>
                              <w:spacing w:before="0" w:after="0" w:line="292" w:lineRule="exact"/>
                              <w:ind w:left="0" w:right="0" w:firstLine="0"/>
                              <w:jc w:val="both"/>
                            </w:pPr>
                            <w:r>
                              <w:rPr>
                                <w:spacing w:val="0"/>
                                <w:w w:val="100"/>
                                <w:position w:val="0"/>
                              </w:rPr>
                              <w:t>他分析两个类别的公司：国有企业和初 创企业。</w:t>
                            </w:r>
                          </w:p>
                        </w:txbxContent>
                      </wps:txbx>
                      <wps:bodyPr lIns="0" tIns="0" rIns="0" bIns="0">
                        <a:noAutoFit/>
                      </wps:bodyPr>
                    </wps:wsp>
                  </a:graphicData>
                </a:graphic>
              </wp:anchor>
            </w:drawing>
          </mc:Choice>
          <mc:Fallback>
            <w:pict>
              <v:shape id="_x0000_s3527" type="#_x0000_t202" style="position:absolute;margin-left:95.950000000000003pt;margin-top:85.850000000000009pt;width:166.84999999999999pt;height:30.400000000000002pt;z-index:-125827575;mso-wrap-distance-left:0;mso-wrap-distance-top:85.850000000000009pt;mso-wrap-distance-right:0;mso-wrap-distance-bottom:1.05pt;mso-position-horizontal-relative:page" filled="f" stroked="f">
                <v:textbox inset="0,0,0,0">
                  <w:txbxContent>
                    <w:p>
                      <w:pPr>
                        <w:pStyle w:val="Style29"/>
                        <w:keepNext w:val="0"/>
                        <w:keepLines w:val="0"/>
                        <w:widowControl w:val="0"/>
                        <w:shd w:val="clear" w:color="auto" w:fill="auto"/>
                        <w:bidi w:val="0"/>
                        <w:spacing w:before="0" w:after="0" w:line="292" w:lineRule="exact"/>
                        <w:ind w:left="0" w:right="0" w:firstLine="0"/>
                        <w:jc w:val="both"/>
                      </w:pPr>
                      <w:r>
                        <w:rPr>
                          <w:spacing w:val="0"/>
                          <w:w w:val="100"/>
                          <w:position w:val="0"/>
                        </w:rPr>
                        <w:t>他分析两个类别的公司：国有企业和初 创企业。</w:t>
                      </w:r>
                    </w:p>
                  </w:txbxContent>
                </v:textbox>
                <w10:wrap type="topAndBottom" anchorx="page"/>
              </v:shape>
            </w:pict>
          </mc:Fallback>
        </mc:AlternateContent>
      </w:r>
      <w:r>
        <mc:AlternateContent>
          <mc:Choice Requires="wps">
            <w:drawing>
              <wp:anchor distT="1090295" distB="17780" distL="0" distR="0" simplePos="0" relativeHeight="125831180" behindDoc="0" locked="0" layoutInCell="1" allowOverlap="1">
                <wp:simplePos x="0" y="0"/>
                <wp:positionH relativeFrom="page">
                  <wp:posOffset>3424555</wp:posOffset>
                </wp:positionH>
                <wp:positionV relativeFrom="paragraph">
                  <wp:posOffset>1090295</wp:posOffset>
                </wp:positionV>
                <wp:extent cx="2121535" cy="381635"/>
                <wp:wrapTopAndBottom/>
                <wp:docPr id="2503" name="Shape 2503"/>
                <a:graphic xmlns:a="http://schemas.openxmlformats.org/drawingml/2006/main">
                  <a:graphicData uri="http://schemas.microsoft.com/office/word/2010/wordprocessingShape">
                    <wps:wsp>
                      <wps:cNvSpPr txBox="1"/>
                      <wps:spPr>
                        <a:xfrm>
                          <a:ext cx="2121535" cy="381635"/>
                        </a:xfrm>
                        <a:prstGeom prst="rect"/>
                        <a:noFill/>
                      </wps:spPr>
                      <wps:txbx>
                        <w:txbxContent>
                          <w:p>
                            <w:pPr>
                              <w:pStyle w:val="Style29"/>
                              <w:keepNext w:val="0"/>
                              <w:keepLines w:val="0"/>
                              <w:widowControl w:val="0"/>
                              <w:shd w:val="clear" w:color="auto" w:fill="auto"/>
                              <w:bidi w:val="0"/>
                              <w:spacing w:before="0" w:after="0" w:line="284" w:lineRule="exact"/>
                              <w:ind w:left="0" w:right="0" w:firstLine="0"/>
                              <w:jc w:val="both"/>
                            </w:pPr>
                            <w:r>
                              <w:rPr>
                                <w:spacing w:val="0"/>
                                <w:w w:val="100"/>
                                <w:position w:val="0"/>
                              </w:rPr>
                              <w:t>他每天花很长时间分析各种公司：这对 于做出正确的投资决定有帮助。</w:t>
                            </w:r>
                          </w:p>
                        </w:txbxContent>
                      </wps:txbx>
                      <wps:bodyPr lIns="0" tIns="0" rIns="0" bIns="0">
                        <a:noAutoFit/>
                      </wps:bodyPr>
                    </wps:wsp>
                  </a:graphicData>
                </a:graphic>
              </wp:anchor>
            </w:drawing>
          </mc:Choice>
          <mc:Fallback>
            <w:pict>
              <v:shape id="_x0000_s3529" type="#_x0000_t202" style="position:absolute;margin-left:269.64999999999998pt;margin-top:85.850000000000009pt;width:167.05000000000001pt;height:30.050000000000001pt;z-index:-125827573;mso-wrap-distance-left:0;mso-wrap-distance-top:85.850000000000009pt;mso-wrap-distance-right:0;mso-wrap-distance-bottom:1.4000000000000001pt;mso-position-horizontal-relative:page" filled="f" stroked="f">
                <v:textbox inset="0,0,0,0">
                  <w:txbxContent>
                    <w:p>
                      <w:pPr>
                        <w:pStyle w:val="Style29"/>
                        <w:keepNext w:val="0"/>
                        <w:keepLines w:val="0"/>
                        <w:widowControl w:val="0"/>
                        <w:shd w:val="clear" w:color="auto" w:fill="auto"/>
                        <w:bidi w:val="0"/>
                        <w:spacing w:before="0" w:after="0" w:line="284" w:lineRule="exact"/>
                        <w:ind w:left="0" w:right="0" w:firstLine="0"/>
                        <w:jc w:val="both"/>
                      </w:pPr>
                      <w:r>
                        <w:rPr>
                          <w:spacing w:val="0"/>
                          <w:w w:val="100"/>
                          <w:position w:val="0"/>
                        </w:rPr>
                        <w:t>他每天花很长时间分析各种公司：这对 于做出正确的投资决定有帮助。</w:t>
                      </w:r>
                    </w:p>
                  </w:txbxContent>
                </v:textbox>
                <w10:wrap type="topAndBottom" anchorx="page"/>
              </v:shape>
            </w:pict>
          </mc:Fallback>
        </mc:AlternateContent>
      </w:r>
    </w:p>
    <w:p>
      <w:pPr>
        <w:pStyle w:val="Style29"/>
        <w:keepNext w:val="0"/>
        <w:keepLines w:val="0"/>
        <w:widowControl w:val="0"/>
        <w:shd w:val="clear" w:color="auto" w:fill="auto"/>
        <w:bidi w:val="0"/>
        <w:spacing w:before="0" w:after="40" w:line="302" w:lineRule="exact"/>
        <w:ind w:left="0" w:right="0" w:firstLine="400"/>
        <w:jc w:val="left"/>
      </w:pPr>
      <w:r>
        <w:rPr>
          <w:spacing w:val="0"/>
          <w:w w:val="100"/>
          <w:position w:val="0"/>
        </w:rPr>
        <w:t>在雅思图表作文中，冒号经常可以用来描述具体信息。在阅读真题里，也经常见到这样的应用。</w:t>
      </w:r>
    </w:p>
    <w:p>
      <w:pPr>
        <w:pStyle w:val="Style19"/>
        <w:keepNext w:val="0"/>
        <w:keepLines w:val="0"/>
        <w:widowControl w:val="0"/>
        <w:shd w:val="clear" w:color="auto" w:fill="auto"/>
        <w:bidi w:val="0"/>
        <w:spacing w:before="0" w:after="40" w:line="302" w:lineRule="exact"/>
        <w:ind w:left="980" w:right="0" w:hanging="580"/>
        <w:jc w:val="left"/>
      </w:pPr>
      <w:r>
        <w:rPr>
          <w:rFonts w:ascii="SimSun" w:eastAsia="SimSun" w:hAnsi="SimSun" w:cs="SimSun"/>
          <w:spacing w:val="0"/>
          <w:w w:val="100"/>
          <w:position w:val="0"/>
          <w:sz w:val="17"/>
          <w:szCs w:val="17"/>
          <w:lang w:val="zh-TW" w:eastAsia="zh-TW" w:bidi="zh-TW"/>
        </w:rPr>
        <w:t>伊</w:t>
      </w:r>
      <w:r>
        <w:rPr>
          <w:rFonts w:ascii="Times New Roman" w:eastAsia="Times New Roman" w:hAnsi="Times New Roman" w:cs="Times New Roman"/>
          <w:spacing w:val="0"/>
          <w:w w:val="100"/>
          <w:position w:val="0"/>
          <w:lang w:val="en-US" w:eastAsia="en-US" w:bidi="en-US"/>
        </w:rPr>
        <w:t>J</w:t>
      </w:r>
      <w:r>
        <w:rPr>
          <w:rFonts w:ascii="SimSun" w:eastAsia="SimSun" w:hAnsi="SimSun" w:cs="SimSun"/>
          <w:spacing w:val="0"/>
          <w:w w:val="100"/>
          <w:position w:val="0"/>
          <w:sz w:val="17"/>
          <w:szCs w:val="17"/>
          <w:lang w:val="zh-TW" w:eastAsia="zh-TW" w:bidi="zh-TW"/>
        </w:rPr>
        <w:t>句:</w:t>
      </w:r>
      <w:r>
        <w:rPr>
          <w:rFonts w:ascii="Times New Roman" w:eastAsia="Times New Roman" w:hAnsi="Times New Roman" w:cs="Times New Roman"/>
          <w:color w:val="E39B85"/>
          <w:spacing w:val="0"/>
          <w:w w:val="100"/>
          <w:position w:val="0"/>
          <w:lang w:val="en-US" w:eastAsia="en-US" w:bidi="en-US"/>
        </w:rPr>
        <w:t xml:space="preserve">Science fiction gained in popularity among readers: the figure fbt this category of books increased from </w:t>
      </w:r>
      <w:r>
        <w:rPr>
          <w:rFonts w:ascii="Times New Roman" w:eastAsia="Times New Roman" w:hAnsi="Times New Roman" w:cs="Times New Roman"/>
          <w:color w:val="E39B85"/>
          <w:spacing w:val="0"/>
          <w:w w:val="100"/>
          <w:position w:val="0"/>
          <w:lang w:val="zh-CN" w:eastAsia="zh-CN" w:bidi="zh-CN"/>
        </w:rPr>
        <w:t xml:space="preserve">15% </w:t>
      </w:r>
      <w:r>
        <w:rPr>
          <w:rFonts w:ascii="Times New Roman" w:eastAsia="Times New Roman" w:hAnsi="Times New Roman" w:cs="Times New Roman"/>
          <w:color w:val="E39B85"/>
          <w:spacing w:val="0"/>
          <w:w w:val="100"/>
          <w:position w:val="0"/>
          <w:lang w:val="en-US" w:eastAsia="en-US" w:bidi="en-US"/>
        </w:rPr>
        <w:t>to 30%. （V）</w:t>
      </w:r>
    </w:p>
    <w:p>
      <w:pPr>
        <w:pStyle w:val="Style29"/>
        <w:keepNext w:val="0"/>
        <w:keepLines w:val="0"/>
        <w:widowControl w:val="0"/>
        <w:shd w:val="clear" w:color="auto" w:fill="auto"/>
        <w:bidi w:val="0"/>
        <w:spacing w:before="0" w:after="200" w:line="302" w:lineRule="exact"/>
        <w:ind w:left="0" w:right="0" w:firstLine="400"/>
        <w:jc w:val="left"/>
        <w:rPr>
          <w:sz w:val="19"/>
          <w:szCs w:val="19"/>
        </w:rPr>
      </w:pPr>
      <w:r>
        <w:rPr>
          <w:spacing w:val="0"/>
          <w:w w:val="100"/>
          <w:position w:val="0"/>
          <w:sz w:val="17"/>
          <w:szCs w:val="17"/>
        </w:rPr>
        <w:t>大意：科幻小说越来越受读者欢迎：这类图书的数字从</w:t>
      </w:r>
      <w:r>
        <w:rPr>
          <w:rFonts w:ascii="Times New Roman" w:eastAsia="Times New Roman" w:hAnsi="Times New Roman" w:cs="Times New Roman"/>
          <w:spacing w:val="0"/>
          <w:w w:val="100"/>
          <w:position w:val="0"/>
          <w:sz w:val="19"/>
          <w:szCs w:val="19"/>
        </w:rPr>
        <w:t>15%</w:t>
      </w:r>
      <w:r>
        <w:rPr>
          <w:spacing w:val="0"/>
          <w:w w:val="100"/>
          <w:position w:val="0"/>
          <w:sz w:val="17"/>
          <w:szCs w:val="17"/>
        </w:rPr>
        <w:t>涨到</w:t>
      </w:r>
      <w:r>
        <w:rPr>
          <w:rFonts w:ascii="Times New Roman" w:eastAsia="Times New Roman" w:hAnsi="Times New Roman" w:cs="Times New Roman"/>
          <w:spacing w:val="0"/>
          <w:w w:val="100"/>
          <w:position w:val="0"/>
          <w:sz w:val="19"/>
          <w:szCs w:val="19"/>
        </w:rPr>
        <w:t>30%</w:t>
      </w:r>
      <w:r>
        <w:rPr>
          <w:rFonts w:ascii="Times New Roman" w:eastAsia="Times New Roman" w:hAnsi="Times New Roman" w:cs="Times New Roman"/>
          <w:spacing w:val="0"/>
          <w:w w:val="100"/>
          <w:position w:val="0"/>
          <w:sz w:val="19"/>
          <w:szCs w:val="19"/>
          <w:vertAlign w:val="subscript"/>
        </w:rPr>
        <w:t>0</w:t>
      </w:r>
    </w:p>
    <w:p>
      <w:pPr>
        <w:pStyle w:val="Style85"/>
        <w:keepNext/>
        <w:keepLines/>
        <w:widowControl w:val="0"/>
        <w:shd w:val="clear" w:color="auto" w:fill="auto"/>
        <w:bidi w:val="0"/>
        <w:spacing w:before="0" w:after="80" w:line="240" w:lineRule="auto"/>
        <w:ind w:left="0" w:right="0" w:firstLine="0"/>
        <w:jc w:val="left"/>
      </w:pPr>
      <w:bookmarkStart w:id="1042" w:name="bookmark1042"/>
      <w:bookmarkStart w:id="1043" w:name="bookmark1043"/>
      <w:bookmarkStart w:id="1044" w:name="bookmark1044"/>
      <w:r>
        <w:rPr>
          <w:spacing w:val="0"/>
          <w:w w:val="100"/>
          <w:position w:val="0"/>
        </w:rPr>
        <w:t>学习要点</w:t>
      </w:r>
      <w:r>
        <w:rPr>
          <w:spacing w:val="0"/>
          <w:w w:val="100"/>
          <w:position w:val="0"/>
          <w:sz w:val="20"/>
          <w:szCs w:val="20"/>
        </w:rPr>
        <w:t>116：</w:t>
      </w:r>
      <w:r>
        <w:rPr>
          <w:spacing w:val="0"/>
          <w:w w:val="100"/>
          <w:position w:val="0"/>
        </w:rPr>
        <w:t>破折号怎么用？</w:t>
      </w:r>
      <w:bookmarkEnd w:id="1042"/>
      <w:bookmarkEnd w:id="1043"/>
      <w:bookmarkEnd w:id="1044"/>
    </w:p>
    <w:p>
      <w:pPr>
        <w:pStyle w:val="Style29"/>
        <w:keepNext w:val="0"/>
        <w:keepLines w:val="0"/>
        <w:widowControl w:val="0"/>
        <w:shd w:val="clear" w:color="auto" w:fill="auto"/>
        <w:bidi w:val="0"/>
        <w:spacing w:before="0" w:after="0" w:line="302" w:lineRule="exact"/>
        <w:ind w:left="0" w:right="0" w:firstLine="400"/>
        <w:jc w:val="both"/>
      </w:pPr>
      <w:r>
        <w:rPr>
          <w:spacing w:val="0"/>
          <w:w w:val="100"/>
          <w:position w:val="0"/>
        </w:rPr>
        <w:t>破折号</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dash）</w:t>
      </w:r>
      <w:r>
        <w:rPr>
          <w:spacing w:val="0"/>
          <w:w w:val="100"/>
          <w:position w:val="0"/>
        </w:rPr>
        <w:t>大部分时候类似于逗号，也有点像分号，</w:t>
      </w:r>
      <w:r>
        <w:rPr>
          <w:color w:val="6A3D39"/>
          <w:spacing w:val="0"/>
          <w:w w:val="100"/>
          <w:position w:val="0"/>
        </w:rPr>
        <w:t>用于将</w:t>
      </w:r>
      <w:r>
        <w:rPr>
          <w:color w:val="E39B85"/>
          <w:spacing w:val="0"/>
          <w:w w:val="100"/>
          <w:position w:val="0"/>
        </w:rPr>
        <w:t>句子不是很</w:t>
      </w:r>
      <w:r>
        <w:rPr>
          <w:color w:val="E39B85"/>
          <w:spacing w:val="0"/>
          <w:w w:val="100"/>
          <w:position w:val="0"/>
          <w:lang w:val="zh-CN" w:eastAsia="zh-CN" w:bidi="zh-CN"/>
        </w:rPr>
        <w:t>重要</w:t>
      </w:r>
      <w:r>
        <w:rPr>
          <w:color w:val="E39B85"/>
          <w:spacing w:val="0"/>
          <w:w w:val="100"/>
          <w:position w:val="0"/>
        </w:rPr>
        <w:t>的成分和句子 重要成分隔,，在雅思阅读文章中非常常见。</w:t>
      </w:r>
    </w:p>
    <w:p>
      <w:pPr>
        <w:widowControl w:val="0"/>
        <w:spacing w:line="1" w:lineRule="exact"/>
      </w:pPr>
      <w:r>
        <mc:AlternateContent>
          <mc:Choice Requires="wps">
            <w:drawing>
              <wp:anchor distT="888365" distB="194310" distL="0" distR="0" simplePos="0" relativeHeight="125831182" behindDoc="0" locked="0" layoutInCell="1" allowOverlap="1">
                <wp:simplePos x="0" y="0"/>
                <wp:positionH relativeFrom="page">
                  <wp:posOffset>850265</wp:posOffset>
                </wp:positionH>
                <wp:positionV relativeFrom="paragraph">
                  <wp:posOffset>888365</wp:posOffset>
                </wp:positionV>
                <wp:extent cx="262890" cy="160020"/>
                <wp:wrapTopAndBottom/>
                <wp:docPr id="2505" name="Shape 2505"/>
                <a:graphic xmlns:a="http://schemas.openxmlformats.org/drawingml/2006/main">
                  <a:graphicData uri="http://schemas.microsoft.com/office/word/2010/wordprocessingShape">
                    <wps:wsp>
                      <wps:cNvSpPr txBox="1"/>
                      <wps:spPr>
                        <a:xfrm>
                          <a:ext cx="26289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例句</w:t>
                            </w:r>
                          </w:p>
                        </w:txbxContent>
                      </wps:txbx>
                      <wps:bodyPr wrap="none" lIns="0" tIns="0" rIns="0" bIns="0">
                        <a:noAutoFit/>
                      </wps:bodyPr>
                    </wps:wsp>
                  </a:graphicData>
                </a:graphic>
              </wp:anchor>
            </w:drawing>
          </mc:Choice>
          <mc:Fallback>
            <w:pict>
              <v:shape id="_x0000_s3531" type="#_x0000_t202" style="position:absolute;margin-left:66.950000000000003pt;margin-top:69.950000000000003pt;width:20.699999999999999pt;height:12.6pt;z-index:-125827571;mso-wrap-distance-left:0;mso-wrap-distance-top:69.950000000000003pt;mso-wrap-distance-right:0;mso-wrap-distance-bottom:15.30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例句</w:t>
                      </w:r>
                    </w:p>
                  </w:txbxContent>
                </v:textbox>
                <w10:wrap type="topAndBottom" anchorx="page"/>
              </v:shape>
            </w:pict>
          </mc:Fallback>
        </mc:AlternateContent>
      </w:r>
      <w:r>
        <mc:AlternateContent>
          <mc:Choice Requires="wps">
            <w:drawing>
              <wp:anchor distT="40640" distB="808990" distL="0" distR="0" simplePos="0" relativeHeight="125831184" behindDoc="0" locked="0" layoutInCell="1" allowOverlap="1">
                <wp:simplePos x="0" y="0"/>
                <wp:positionH relativeFrom="page">
                  <wp:posOffset>1218565</wp:posOffset>
                </wp:positionH>
                <wp:positionV relativeFrom="paragraph">
                  <wp:posOffset>40640</wp:posOffset>
                </wp:positionV>
                <wp:extent cx="1401445" cy="393065"/>
                <wp:wrapTopAndBottom/>
                <wp:docPr id="2507" name="Shape 2507"/>
                <a:graphic xmlns:a="http://schemas.openxmlformats.org/drawingml/2006/main">
                  <a:graphicData uri="http://schemas.microsoft.com/office/word/2010/wordprocessingShape">
                    <wps:wsp>
                      <wps:cNvSpPr txBox="1"/>
                      <wps:spPr>
                        <a:xfrm>
                          <a:ext cx="1401445" cy="393065"/>
                        </a:xfrm>
                        <a:prstGeom prst="rect"/>
                        <a:noFill/>
                      </wps:spPr>
                      <wps:txbx>
                        <w:txbxContent>
                          <w:p>
                            <w:pPr>
                              <w:pStyle w:val="Style29"/>
                              <w:keepNext w:val="0"/>
                              <w:keepLines w:val="0"/>
                              <w:widowControl w:val="0"/>
                              <w:shd w:val="clear" w:color="auto" w:fill="auto"/>
                              <w:bidi w:val="0"/>
                              <w:spacing w:before="0" w:after="0" w:line="299" w:lineRule="exact"/>
                              <w:ind w:left="0" w:right="0" w:firstLine="0"/>
                              <w:jc w:val="left"/>
                            </w:pPr>
                            <w:r>
                              <w:rPr>
                                <w:color w:val="E39B85"/>
                                <w:spacing w:val="0"/>
                                <w:w w:val="100"/>
                                <w:position w:val="0"/>
                              </w:rPr>
                              <w:t>破折号后的内容是前面一 个名词的同位语。</w:t>
                            </w:r>
                          </w:p>
                        </w:txbxContent>
                      </wps:txbx>
                      <wps:bodyPr lIns="0" tIns="0" rIns="0" bIns="0">
                        <a:noAutoFit/>
                      </wps:bodyPr>
                    </wps:wsp>
                  </a:graphicData>
                </a:graphic>
              </wp:anchor>
            </w:drawing>
          </mc:Choice>
          <mc:Fallback>
            <w:pict>
              <v:shape id="_x0000_s3533" type="#_x0000_t202" style="position:absolute;margin-left:95.950000000000003pt;margin-top:3.2000000000000002pt;width:110.35000000000001pt;height:30.949999999999999pt;z-index:-125827569;mso-wrap-distance-left:0;mso-wrap-distance-top:3.2000000000000002pt;mso-wrap-distance-right:0;mso-wrap-distance-bottom:63.700000000000003pt;mso-position-horizontal-relative:page" filled="f" stroked="f">
                <v:textbox inset="0,0,0,0">
                  <w:txbxContent>
                    <w:p>
                      <w:pPr>
                        <w:pStyle w:val="Style29"/>
                        <w:keepNext w:val="0"/>
                        <w:keepLines w:val="0"/>
                        <w:widowControl w:val="0"/>
                        <w:shd w:val="clear" w:color="auto" w:fill="auto"/>
                        <w:bidi w:val="0"/>
                        <w:spacing w:before="0" w:after="0" w:line="299" w:lineRule="exact"/>
                        <w:ind w:left="0" w:right="0" w:firstLine="0"/>
                        <w:jc w:val="left"/>
                      </w:pPr>
                      <w:r>
                        <w:rPr>
                          <w:color w:val="E39B85"/>
                          <w:spacing w:val="0"/>
                          <w:w w:val="100"/>
                          <w:position w:val="0"/>
                        </w:rPr>
                        <w:t>破折号后的内容是前面一 个名词的同位语。</w:t>
                      </w:r>
                    </w:p>
                  </w:txbxContent>
                </v:textbox>
                <w10:wrap type="topAndBottom" anchorx="page"/>
              </v:shape>
            </w:pict>
          </mc:Fallback>
        </mc:AlternateContent>
      </w:r>
      <w:r>
        <mc:AlternateContent>
          <mc:Choice Requires="wps">
            <w:drawing>
              <wp:anchor distT="38100" distB="621665" distL="0" distR="0" simplePos="0" relativeHeight="125831186" behindDoc="0" locked="0" layoutInCell="1" allowOverlap="1">
                <wp:simplePos x="0" y="0"/>
                <wp:positionH relativeFrom="page">
                  <wp:posOffset>2697480</wp:posOffset>
                </wp:positionH>
                <wp:positionV relativeFrom="paragraph">
                  <wp:posOffset>38100</wp:posOffset>
                </wp:positionV>
                <wp:extent cx="1383030" cy="582930"/>
                <wp:wrapTopAndBottom/>
                <wp:docPr id="2509" name="Shape 2509"/>
                <a:graphic xmlns:a="http://schemas.openxmlformats.org/drawingml/2006/main">
                  <a:graphicData uri="http://schemas.microsoft.com/office/word/2010/wordprocessingShape">
                    <wps:wsp>
                      <wps:cNvSpPr txBox="1"/>
                      <wps:spPr>
                        <a:xfrm>
                          <a:ext cx="1383030" cy="582930"/>
                        </a:xfrm>
                        <a:prstGeom prst="rect"/>
                        <a:noFill/>
                      </wps:spPr>
                      <wps:txbx>
                        <w:txbxContent>
                          <w:p>
                            <w:pPr>
                              <w:pStyle w:val="Style29"/>
                              <w:keepNext w:val="0"/>
                              <w:keepLines w:val="0"/>
                              <w:widowControl w:val="0"/>
                              <w:shd w:val="clear" w:color="auto" w:fill="auto"/>
                              <w:bidi w:val="0"/>
                              <w:spacing w:before="0" w:after="0" w:line="299" w:lineRule="exact"/>
                              <w:ind w:left="0" w:right="0" w:firstLine="0"/>
                              <w:jc w:val="both"/>
                            </w:pPr>
                            <w:r>
                              <w:rPr>
                                <w:color w:val="E39B85"/>
                                <w:spacing w:val="0"/>
                                <w:w w:val="100"/>
                                <w:position w:val="0"/>
                              </w:rPr>
                              <w:t>破折号后的内容是一些附加 的信息（可以是状语或者是 并列结构），作为一个补充。</w:t>
                            </w:r>
                          </w:p>
                        </w:txbxContent>
                      </wps:txbx>
                      <wps:bodyPr lIns="0" tIns="0" rIns="0" bIns="0">
                        <a:noAutoFit/>
                      </wps:bodyPr>
                    </wps:wsp>
                  </a:graphicData>
                </a:graphic>
              </wp:anchor>
            </w:drawing>
          </mc:Choice>
          <mc:Fallback>
            <w:pict>
              <v:shape id="_x0000_s3535" type="#_x0000_t202" style="position:absolute;margin-left:212.40000000000001pt;margin-top:3.pt;width:108.90000000000001pt;height:45.899999999999999pt;z-index:-125827567;mso-wrap-distance-left:0;mso-wrap-distance-top:3.pt;mso-wrap-distance-right:0;mso-wrap-distance-bottom:48.950000000000003pt;mso-position-horizontal-relative:page" filled="f" stroked="f">
                <v:textbox inset="0,0,0,0">
                  <w:txbxContent>
                    <w:p>
                      <w:pPr>
                        <w:pStyle w:val="Style29"/>
                        <w:keepNext w:val="0"/>
                        <w:keepLines w:val="0"/>
                        <w:widowControl w:val="0"/>
                        <w:shd w:val="clear" w:color="auto" w:fill="auto"/>
                        <w:bidi w:val="0"/>
                        <w:spacing w:before="0" w:after="0" w:line="299" w:lineRule="exact"/>
                        <w:ind w:left="0" w:right="0" w:firstLine="0"/>
                        <w:jc w:val="both"/>
                      </w:pPr>
                      <w:r>
                        <w:rPr>
                          <w:color w:val="E39B85"/>
                          <w:spacing w:val="0"/>
                          <w:w w:val="100"/>
                          <w:position w:val="0"/>
                        </w:rPr>
                        <w:t>破折号后的内容是一些附加 的信息（可以是状语或者是 并列结构），作为一个补充。</w:t>
                      </w:r>
                    </w:p>
                  </w:txbxContent>
                </v:textbox>
                <w10:wrap type="topAndBottom" anchorx="page"/>
              </v:shape>
            </w:pict>
          </mc:Fallback>
        </mc:AlternateContent>
      </w:r>
      <w:r>
        <mc:AlternateContent>
          <mc:Choice Requires="wps">
            <w:drawing>
              <wp:anchor distT="38100" distB="811530" distL="0" distR="0" simplePos="0" relativeHeight="125831188" behindDoc="0" locked="0" layoutInCell="1" allowOverlap="1">
                <wp:simplePos x="0" y="0"/>
                <wp:positionH relativeFrom="page">
                  <wp:posOffset>4160520</wp:posOffset>
                </wp:positionH>
                <wp:positionV relativeFrom="paragraph">
                  <wp:posOffset>38100</wp:posOffset>
                </wp:positionV>
                <wp:extent cx="1387475" cy="393065"/>
                <wp:wrapTopAndBottom/>
                <wp:docPr id="2511" name="Shape 2511"/>
                <a:graphic xmlns:a="http://schemas.openxmlformats.org/drawingml/2006/main">
                  <a:graphicData uri="http://schemas.microsoft.com/office/word/2010/wordprocessingShape">
                    <wps:wsp>
                      <wps:cNvSpPr txBox="1"/>
                      <wps:spPr>
                        <a:xfrm>
                          <a:ext cx="1387475" cy="393065"/>
                        </a:xfrm>
                        <a:prstGeom prst="rect"/>
                        <a:noFill/>
                      </wps:spPr>
                      <wps:txbx>
                        <w:txbxContent>
                          <w:p>
                            <w:pPr>
                              <w:pStyle w:val="Style29"/>
                              <w:keepNext w:val="0"/>
                              <w:keepLines w:val="0"/>
                              <w:widowControl w:val="0"/>
                              <w:shd w:val="clear" w:color="auto" w:fill="auto"/>
                              <w:bidi w:val="0"/>
                              <w:spacing w:before="0" w:after="0" w:line="299" w:lineRule="exact"/>
                              <w:ind w:left="0" w:right="0" w:firstLine="0"/>
                              <w:jc w:val="left"/>
                            </w:pPr>
                            <w:r>
                              <w:rPr>
                                <w:color w:val="E4786C"/>
                                <w:spacing w:val="0"/>
                                <w:w w:val="100"/>
                                <w:position w:val="0"/>
                              </w:rPr>
                              <w:t>破折后的内容是一个独立的 句子，作为一个补充内容。</w:t>
                            </w:r>
                          </w:p>
                        </w:txbxContent>
                      </wps:txbx>
                      <wps:bodyPr lIns="0" tIns="0" rIns="0" bIns="0">
                        <a:noAutoFit/>
                      </wps:bodyPr>
                    </wps:wsp>
                  </a:graphicData>
                </a:graphic>
              </wp:anchor>
            </w:drawing>
          </mc:Choice>
          <mc:Fallback>
            <w:pict>
              <v:shape id="_x0000_s3537" type="#_x0000_t202" style="position:absolute;margin-left:327.60000000000002pt;margin-top:3.pt;width:109.25pt;height:30.949999999999999pt;z-index:-125827565;mso-wrap-distance-left:0;mso-wrap-distance-top:3.pt;mso-wrap-distance-right:0;mso-wrap-distance-bottom:63.899999999999999pt;mso-position-horizontal-relative:page" filled="f" stroked="f">
                <v:textbox inset="0,0,0,0">
                  <w:txbxContent>
                    <w:p>
                      <w:pPr>
                        <w:pStyle w:val="Style29"/>
                        <w:keepNext w:val="0"/>
                        <w:keepLines w:val="0"/>
                        <w:widowControl w:val="0"/>
                        <w:shd w:val="clear" w:color="auto" w:fill="auto"/>
                        <w:bidi w:val="0"/>
                        <w:spacing w:before="0" w:after="0" w:line="299" w:lineRule="exact"/>
                        <w:ind w:left="0" w:right="0" w:firstLine="0"/>
                        <w:jc w:val="left"/>
                      </w:pPr>
                      <w:r>
                        <w:rPr>
                          <w:color w:val="E4786C"/>
                          <w:spacing w:val="0"/>
                          <w:w w:val="100"/>
                          <w:position w:val="0"/>
                        </w:rPr>
                        <w:t>破折后的内容是一个独立的 句子，作为一个补充内容。</w:t>
                      </w:r>
                    </w:p>
                  </w:txbxContent>
                </v:textbox>
                <w10:wrap type="topAndBottom" anchorx="page"/>
              </v:shape>
            </w:pict>
          </mc:Fallback>
        </mc:AlternateContent>
      </w:r>
      <w:r>
        <mc:AlternateContent>
          <mc:Choice Requires="wps">
            <w:drawing>
              <wp:anchor distT="643890" distB="0" distL="0" distR="0" simplePos="0" relativeHeight="125831190" behindDoc="0" locked="0" layoutInCell="1" allowOverlap="1">
                <wp:simplePos x="0" y="0"/>
                <wp:positionH relativeFrom="page">
                  <wp:posOffset>1204595</wp:posOffset>
                </wp:positionH>
                <wp:positionV relativeFrom="paragraph">
                  <wp:posOffset>643890</wp:posOffset>
                </wp:positionV>
                <wp:extent cx="1428750" cy="598805"/>
                <wp:wrapTopAndBottom/>
                <wp:docPr id="2513" name="Shape 2513"/>
                <a:graphic xmlns:a="http://schemas.openxmlformats.org/drawingml/2006/main">
                  <a:graphicData uri="http://schemas.microsoft.com/office/word/2010/wordprocessingShape">
                    <wps:wsp>
                      <wps:cNvSpPr txBox="1"/>
                      <wps:spPr>
                        <a:xfrm>
                          <a:ext cx="1428750" cy="598805"/>
                        </a:xfrm>
                        <a:prstGeom prst="rect"/>
                        <a:noFill/>
                      </wps:spPr>
                      <wps:txbx>
                        <w:txbxContent>
                          <w:p>
                            <w:pPr>
                              <w:pStyle w:val="Style19"/>
                              <w:keepNext w:val="0"/>
                              <w:keepLines w:val="0"/>
                              <w:widowControl w:val="0"/>
                              <w:shd w:val="clear" w:color="auto" w:fill="auto"/>
                              <w:bidi w:val="0"/>
                              <w:spacing w:before="0" w:after="0" w:line="299" w:lineRule="exact"/>
                              <w:ind w:left="0" w:right="0" w:firstLine="0"/>
                              <w:jc w:val="left"/>
                            </w:pPr>
                            <w:r>
                              <w:rPr>
                                <w:rFonts w:ascii="Times New Roman" w:eastAsia="Times New Roman" w:hAnsi="Times New Roman" w:cs="Times New Roman"/>
                                <w:color w:val="E39B85"/>
                                <w:spacing w:val="0"/>
                                <w:w w:val="100"/>
                                <w:position w:val="0"/>
                                <w:lang w:val="en-US" w:eastAsia="en-US" w:bidi="en-US"/>
                              </w:rPr>
                              <w:t>Scientists have invented CFF</w:t>
                            </w:r>
                            <w:r>
                              <w:rPr>
                                <w:rFonts w:ascii="SimSun" w:eastAsia="SimSun" w:hAnsi="SimSun" w:cs="SimSun"/>
                                <w:color w:val="E39B85"/>
                                <w:spacing w:val="0"/>
                                <w:w w:val="100"/>
                                <w:position w:val="0"/>
                                <w:sz w:val="17"/>
                                <w:szCs w:val="17"/>
                                <w:lang w:val="zh-TW" w:eastAsia="zh-TW" w:bidi="zh-TW"/>
                              </w:rPr>
                              <w:t xml:space="preserve">一 </w:t>
                            </w:r>
                            <w:r>
                              <w:rPr>
                                <w:rFonts w:ascii="Times New Roman" w:eastAsia="Times New Roman" w:hAnsi="Times New Roman" w:cs="Times New Roman"/>
                                <w:color w:val="E39B85"/>
                                <w:spacing w:val="0"/>
                                <w:w w:val="100"/>
                                <w:position w:val="0"/>
                                <w:lang w:val="en-US" w:eastAsia="en-US" w:bidi="en-US"/>
                              </w:rPr>
                              <w:t>a system for detecting errors.</w:t>
                            </w:r>
                          </w:p>
                          <w:p>
                            <w:pPr>
                              <w:pStyle w:val="Style176"/>
                              <w:keepNext w:val="0"/>
                              <w:keepLines w:val="0"/>
                              <w:widowControl w:val="0"/>
                              <w:shd w:val="clear" w:color="auto" w:fill="auto"/>
                              <w:bidi w:val="0"/>
                              <w:spacing w:before="0" w:after="0" w:line="214" w:lineRule="auto"/>
                              <w:ind w:left="0" w:right="0" w:firstLine="0"/>
                              <w:jc w:val="left"/>
                              <w:rPr>
                                <w:sz w:val="30"/>
                                <w:szCs w:val="30"/>
                              </w:rPr>
                            </w:pPr>
                            <w:r>
                              <w:rPr>
                                <w:rFonts w:ascii="Times New Roman" w:eastAsia="Times New Roman" w:hAnsi="Times New Roman" w:cs="Times New Roman"/>
                                <w:i w:val="0"/>
                                <w:iCs w:val="0"/>
                                <w:color w:val="E39B85"/>
                                <w:spacing w:val="0"/>
                                <w:w w:val="100"/>
                                <w:position w:val="0"/>
                                <w:sz w:val="30"/>
                                <w:szCs w:val="30"/>
                                <w:lang w:val="en-US" w:eastAsia="en-US" w:bidi="en-US"/>
                              </w:rPr>
                              <w:t>(V)</w:t>
                            </w:r>
                          </w:p>
                        </w:txbxContent>
                      </wps:txbx>
                      <wps:bodyPr lIns="0" tIns="0" rIns="0" bIns="0">
                        <a:noAutoFit/>
                      </wps:bodyPr>
                    </wps:wsp>
                  </a:graphicData>
                </a:graphic>
              </wp:anchor>
            </w:drawing>
          </mc:Choice>
          <mc:Fallback>
            <w:pict>
              <v:shape id="_x0000_s3539" type="#_x0000_t202" style="position:absolute;margin-left:94.850000000000009pt;margin-top:50.700000000000003pt;width:112.5pt;height:47.149999999999999pt;z-index:-125827563;mso-wrap-distance-left:0;mso-wrap-distance-top:50.700000000000003pt;mso-wrap-distance-right:0;mso-position-horizontal-relative:page" filled="f" stroked="f">
                <v:textbox inset="0,0,0,0">
                  <w:txbxContent>
                    <w:p>
                      <w:pPr>
                        <w:pStyle w:val="Style19"/>
                        <w:keepNext w:val="0"/>
                        <w:keepLines w:val="0"/>
                        <w:widowControl w:val="0"/>
                        <w:shd w:val="clear" w:color="auto" w:fill="auto"/>
                        <w:bidi w:val="0"/>
                        <w:spacing w:before="0" w:after="0" w:line="299" w:lineRule="exact"/>
                        <w:ind w:left="0" w:right="0" w:firstLine="0"/>
                        <w:jc w:val="left"/>
                      </w:pPr>
                      <w:r>
                        <w:rPr>
                          <w:rFonts w:ascii="Times New Roman" w:eastAsia="Times New Roman" w:hAnsi="Times New Roman" w:cs="Times New Roman"/>
                          <w:color w:val="E39B85"/>
                          <w:spacing w:val="0"/>
                          <w:w w:val="100"/>
                          <w:position w:val="0"/>
                          <w:lang w:val="en-US" w:eastAsia="en-US" w:bidi="en-US"/>
                        </w:rPr>
                        <w:t>Scientists have invented CFF</w:t>
                      </w:r>
                      <w:r>
                        <w:rPr>
                          <w:rFonts w:ascii="SimSun" w:eastAsia="SimSun" w:hAnsi="SimSun" w:cs="SimSun"/>
                          <w:color w:val="E39B85"/>
                          <w:spacing w:val="0"/>
                          <w:w w:val="100"/>
                          <w:position w:val="0"/>
                          <w:sz w:val="17"/>
                          <w:szCs w:val="17"/>
                          <w:lang w:val="zh-TW" w:eastAsia="zh-TW" w:bidi="zh-TW"/>
                        </w:rPr>
                        <w:t xml:space="preserve">一 </w:t>
                      </w:r>
                      <w:r>
                        <w:rPr>
                          <w:rFonts w:ascii="Times New Roman" w:eastAsia="Times New Roman" w:hAnsi="Times New Roman" w:cs="Times New Roman"/>
                          <w:color w:val="E39B85"/>
                          <w:spacing w:val="0"/>
                          <w:w w:val="100"/>
                          <w:position w:val="0"/>
                          <w:lang w:val="en-US" w:eastAsia="en-US" w:bidi="en-US"/>
                        </w:rPr>
                        <w:t>a system for detecting errors.</w:t>
                      </w:r>
                    </w:p>
                    <w:p>
                      <w:pPr>
                        <w:pStyle w:val="Style176"/>
                        <w:keepNext w:val="0"/>
                        <w:keepLines w:val="0"/>
                        <w:widowControl w:val="0"/>
                        <w:shd w:val="clear" w:color="auto" w:fill="auto"/>
                        <w:bidi w:val="0"/>
                        <w:spacing w:before="0" w:after="0" w:line="214" w:lineRule="auto"/>
                        <w:ind w:left="0" w:right="0" w:firstLine="0"/>
                        <w:jc w:val="left"/>
                        <w:rPr>
                          <w:sz w:val="30"/>
                          <w:szCs w:val="30"/>
                        </w:rPr>
                      </w:pPr>
                      <w:r>
                        <w:rPr>
                          <w:rFonts w:ascii="Times New Roman" w:eastAsia="Times New Roman" w:hAnsi="Times New Roman" w:cs="Times New Roman"/>
                          <w:i w:val="0"/>
                          <w:iCs w:val="0"/>
                          <w:color w:val="E39B85"/>
                          <w:spacing w:val="0"/>
                          <w:w w:val="100"/>
                          <w:position w:val="0"/>
                          <w:sz w:val="30"/>
                          <w:szCs w:val="30"/>
                          <w:lang w:val="en-US" w:eastAsia="en-US" w:bidi="en-US"/>
                        </w:rPr>
                        <w:t>(V)</w:t>
                      </w:r>
                    </w:p>
                  </w:txbxContent>
                </v:textbox>
                <w10:wrap type="topAndBottom" anchorx="page"/>
              </v:shape>
            </w:pict>
          </mc:Fallback>
        </mc:AlternateContent>
      </w:r>
      <w:r>
        <mc:AlternateContent>
          <mc:Choice Requires="wps">
            <w:drawing>
              <wp:anchor distT="694055" distB="0" distL="0" distR="0" simplePos="0" relativeHeight="125831192" behindDoc="0" locked="0" layoutInCell="1" allowOverlap="1">
                <wp:simplePos x="0" y="0"/>
                <wp:positionH relativeFrom="page">
                  <wp:posOffset>2686050</wp:posOffset>
                </wp:positionH>
                <wp:positionV relativeFrom="paragraph">
                  <wp:posOffset>694055</wp:posOffset>
                </wp:positionV>
                <wp:extent cx="1412875" cy="548640"/>
                <wp:wrapTopAndBottom/>
                <wp:docPr id="2515" name="Shape 2515"/>
                <a:graphic xmlns:a="http://schemas.openxmlformats.org/drawingml/2006/main">
                  <a:graphicData uri="http://schemas.microsoft.com/office/word/2010/wordprocessingShape">
                    <wps:wsp>
                      <wps:cNvSpPr txBox="1"/>
                      <wps:spPr>
                        <a:xfrm>
                          <a:ext cx="1412875" cy="548640"/>
                        </a:xfrm>
                        <a:prstGeom prst="rect"/>
                        <a:noFill/>
                      </wps:spPr>
                      <wps:txbx>
                        <w:txbxContent>
                          <w:p>
                            <w:pPr>
                              <w:pStyle w:val="Style19"/>
                              <w:keepNext w:val="0"/>
                              <w:keepLines w:val="0"/>
                              <w:widowControl w:val="0"/>
                              <w:shd w:val="clear" w:color="auto" w:fill="auto"/>
                              <w:bidi w:val="0"/>
                              <w:spacing w:before="0" w:after="0" w:line="331" w:lineRule="auto"/>
                              <w:ind w:left="0" w:right="0" w:firstLine="0"/>
                              <w:jc w:val="left"/>
                            </w:pPr>
                            <w:r>
                              <w:rPr>
                                <w:rFonts w:ascii="Times New Roman" w:eastAsia="Times New Roman" w:hAnsi="Times New Roman" w:cs="Times New Roman"/>
                                <w:color w:val="E39B85"/>
                                <w:spacing w:val="0"/>
                                <w:w w:val="100"/>
                                <w:position w:val="0"/>
                                <w:lang w:val="en-US" w:eastAsia="en-US" w:bidi="en-US"/>
                              </w:rPr>
                              <w:t>Scientists have invented CFF</w:t>
                            </w:r>
                            <w:r>
                              <w:rPr>
                                <w:rFonts w:ascii="SimSun" w:eastAsia="SimSun" w:hAnsi="SimSun" w:cs="SimSun"/>
                                <w:color w:val="E39B85"/>
                                <w:spacing w:val="0"/>
                                <w:w w:val="100"/>
                                <w:position w:val="0"/>
                                <w:sz w:val="17"/>
                                <w:szCs w:val="17"/>
                                <w:lang w:val="zh-TW" w:eastAsia="zh-TW" w:bidi="zh-TW"/>
                              </w:rPr>
                              <w:t>一</w:t>
                            </w:r>
                            <w:r>
                              <w:rPr>
                                <w:rFonts w:ascii="Times New Roman" w:eastAsia="Times New Roman" w:hAnsi="Times New Roman" w:cs="Times New Roman"/>
                                <w:color w:val="E39B85"/>
                                <w:spacing w:val="0"/>
                                <w:w w:val="100"/>
                                <w:position w:val="0"/>
                                <w:lang w:val="en-US" w:eastAsia="en-US" w:bidi="en-US"/>
                              </w:rPr>
                              <w:t xml:space="preserve">with the use of super computers. </w:t>
                            </w:r>
                            <w:r>
                              <w:rPr>
                                <w:rFonts w:ascii="Times New Roman" w:eastAsia="Times New Roman" w:hAnsi="Times New Roman" w:cs="Times New Roman"/>
                                <w:color w:val="E39B85"/>
                                <w:spacing w:val="0"/>
                                <w:w w:val="100"/>
                                <w:position w:val="0"/>
                                <w:lang w:val="zh-CN" w:eastAsia="zh-CN" w:bidi="zh-CN"/>
                              </w:rPr>
                              <w:t>(%/)</w:t>
                            </w:r>
                          </w:p>
                        </w:txbxContent>
                      </wps:txbx>
                      <wps:bodyPr lIns="0" tIns="0" rIns="0" bIns="0">
                        <a:noAutoFit/>
                      </wps:bodyPr>
                    </wps:wsp>
                  </a:graphicData>
                </a:graphic>
              </wp:anchor>
            </w:drawing>
          </mc:Choice>
          <mc:Fallback>
            <w:pict>
              <v:shape id="_x0000_s3541" type="#_x0000_t202" style="position:absolute;margin-left:211.5pt;margin-top:54.649999999999999pt;width:111.25pt;height:43.200000000000003pt;z-index:-125827561;mso-wrap-distance-left:0;mso-wrap-distance-top:54.649999999999999pt;mso-wrap-distance-right:0;mso-position-horizontal-relative:page" filled="f" stroked="f">
                <v:textbox inset="0,0,0,0">
                  <w:txbxContent>
                    <w:p>
                      <w:pPr>
                        <w:pStyle w:val="Style19"/>
                        <w:keepNext w:val="0"/>
                        <w:keepLines w:val="0"/>
                        <w:widowControl w:val="0"/>
                        <w:shd w:val="clear" w:color="auto" w:fill="auto"/>
                        <w:bidi w:val="0"/>
                        <w:spacing w:before="0" w:after="0" w:line="331" w:lineRule="auto"/>
                        <w:ind w:left="0" w:right="0" w:firstLine="0"/>
                        <w:jc w:val="left"/>
                      </w:pPr>
                      <w:r>
                        <w:rPr>
                          <w:rFonts w:ascii="Times New Roman" w:eastAsia="Times New Roman" w:hAnsi="Times New Roman" w:cs="Times New Roman"/>
                          <w:color w:val="E39B85"/>
                          <w:spacing w:val="0"/>
                          <w:w w:val="100"/>
                          <w:position w:val="0"/>
                          <w:lang w:val="en-US" w:eastAsia="en-US" w:bidi="en-US"/>
                        </w:rPr>
                        <w:t>Scientists have invented CFF</w:t>
                      </w:r>
                      <w:r>
                        <w:rPr>
                          <w:rFonts w:ascii="SimSun" w:eastAsia="SimSun" w:hAnsi="SimSun" w:cs="SimSun"/>
                          <w:color w:val="E39B85"/>
                          <w:spacing w:val="0"/>
                          <w:w w:val="100"/>
                          <w:position w:val="0"/>
                          <w:sz w:val="17"/>
                          <w:szCs w:val="17"/>
                          <w:lang w:val="zh-TW" w:eastAsia="zh-TW" w:bidi="zh-TW"/>
                        </w:rPr>
                        <w:t>一</w:t>
                      </w:r>
                      <w:r>
                        <w:rPr>
                          <w:rFonts w:ascii="Times New Roman" w:eastAsia="Times New Roman" w:hAnsi="Times New Roman" w:cs="Times New Roman"/>
                          <w:color w:val="E39B85"/>
                          <w:spacing w:val="0"/>
                          <w:w w:val="100"/>
                          <w:position w:val="0"/>
                          <w:lang w:val="en-US" w:eastAsia="en-US" w:bidi="en-US"/>
                        </w:rPr>
                        <w:t xml:space="preserve">with the use of super computers. </w:t>
                      </w:r>
                      <w:r>
                        <w:rPr>
                          <w:rFonts w:ascii="Times New Roman" w:eastAsia="Times New Roman" w:hAnsi="Times New Roman" w:cs="Times New Roman"/>
                          <w:color w:val="E39B85"/>
                          <w:spacing w:val="0"/>
                          <w:w w:val="100"/>
                          <w:position w:val="0"/>
                          <w:lang w:val="zh-CN" w:eastAsia="zh-CN" w:bidi="zh-CN"/>
                        </w:rPr>
                        <w:t>(%/)</w:t>
                      </w:r>
                    </w:p>
                  </w:txbxContent>
                </v:textbox>
                <w10:wrap type="topAndBottom" anchorx="page"/>
              </v:shape>
            </w:pict>
          </mc:Fallback>
        </mc:AlternateContent>
      </w:r>
      <w:r>
        <mc:AlternateContent>
          <mc:Choice Requires="wps">
            <w:drawing>
              <wp:anchor distT="639445" distB="11430" distL="0" distR="0" simplePos="0" relativeHeight="125831194" behindDoc="0" locked="0" layoutInCell="1" allowOverlap="1">
                <wp:simplePos x="0" y="0"/>
                <wp:positionH relativeFrom="page">
                  <wp:posOffset>4146550</wp:posOffset>
                </wp:positionH>
                <wp:positionV relativeFrom="paragraph">
                  <wp:posOffset>639445</wp:posOffset>
                </wp:positionV>
                <wp:extent cx="1417320" cy="591820"/>
                <wp:wrapTopAndBottom/>
                <wp:docPr id="2517" name="Shape 2517"/>
                <a:graphic xmlns:a="http://schemas.openxmlformats.org/drawingml/2006/main">
                  <a:graphicData uri="http://schemas.microsoft.com/office/word/2010/wordprocessingShape">
                    <wps:wsp>
                      <wps:cNvSpPr txBox="1"/>
                      <wps:spPr>
                        <a:xfrm>
                          <a:ext cx="1417320" cy="591820"/>
                        </a:xfrm>
                        <a:prstGeom prst="rect"/>
                        <a:noFill/>
                      </wps:spPr>
                      <wps:txbx>
                        <w:txbxContent>
                          <w:p>
                            <w:pPr>
                              <w:pStyle w:val="Style19"/>
                              <w:keepNext w:val="0"/>
                              <w:keepLines w:val="0"/>
                              <w:widowControl w:val="0"/>
                              <w:shd w:val="clear" w:color="auto" w:fill="auto"/>
                              <w:bidi w:val="0"/>
                              <w:spacing w:before="0" w:after="0" w:line="301" w:lineRule="exact"/>
                              <w:ind w:left="0" w:right="0" w:firstLine="0"/>
                              <w:jc w:val="both"/>
                            </w:pPr>
                            <w:r>
                              <w:rPr>
                                <w:rFonts w:ascii="Times New Roman" w:eastAsia="Times New Roman" w:hAnsi="Times New Roman" w:cs="Times New Roman"/>
                                <w:color w:val="E39B85"/>
                                <w:spacing w:val="0"/>
                                <w:w w:val="100"/>
                                <w:position w:val="0"/>
                                <w:lang w:val="en-US" w:eastAsia="en-US" w:bidi="en-US"/>
                              </w:rPr>
                              <w:t>Scientists have invented CFF</w:t>
                            </w:r>
                            <w:r>
                              <w:rPr>
                                <w:rFonts w:ascii="SimSun" w:eastAsia="SimSun" w:hAnsi="SimSun" w:cs="SimSun"/>
                                <w:color w:val="E39B85"/>
                                <w:spacing w:val="0"/>
                                <w:w w:val="100"/>
                                <w:position w:val="0"/>
                                <w:sz w:val="17"/>
                                <w:szCs w:val="17"/>
                                <w:lang w:val="zh-TW" w:eastAsia="zh-TW" w:bidi="zh-TW"/>
                              </w:rPr>
                              <w:t xml:space="preserve">一 </w:t>
                            </w:r>
                            <w:r>
                              <w:rPr>
                                <w:rFonts w:ascii="Times New Roman" w:eastAsia="Times New Roman" w:hAnsi="Times New Roman" w:cs="Times New Roman"/>
                                <w:color w:val="E39B85"/>
                                <w:spacing w:val="0"/>
                                <w:w w:val="100"/>
                                <w:position w:val="0"/>
                                <w:lang w:val="en-US" w:eastAsia="en-US" w:bidi="en-US"/>
                              </w:rPr>
                              <w:t>this has been accepted as a breakthrough. (V)</w:t>
                            </w:r>
                          </w:p>
                        </w:txbxContent>
                      </wps:txbx>
                      <wps:bodyPr lIns="0" tIns="0" rIns="0" bIns="0">
                        <a:noAutoFit/>
                      </wps:bodyPr>
                    </wps:wsp>
                  </a:graphicData>
                </a:graphic>
              </wp:anchor>
            </w:drawing>
          </mc:Choice>
          <mc:Fallback>
            <w:pict>
              <v:shape id="_x0000_s3543" type="#_x0000_t202" style="position:absolute;margin-left:326.5pt;margin-top:50.350000000000001pt;width:111.60000000000001pt;height:46.600000000000001pt;z-index:-125827559;mso-wrap-distance-left:0;mso-wrap-distance-top:50.350000000000001pt;mso-wrap-distance-right:0;mso-wrap-distance-bottom:0.90000000000000002pt;mso-position-horizontal-relative:page" filled="f" stroked="f">
                <v:textbox inset="0,0,0,0">
                  <w:txbxContent>
                    <w:p>
                      <w:pPr>
                        <w:pStyle w:val="Style19"/>
                        <w:keepNext w:val="0"/>
                        <w:keepLines w:val="0"/>
                        <w:widowControl w:val="0"/>
                        <w:shd w:val="clear" w:color="auto" w:fill="auto"/>
                        <w:bidi w:val="0"/>
                        <w:spacing w:before="0" w:after="0" w:line="301" w:lineRule="exact"/>
                        <w:ind w:left="0" w:right="0" w:firstLine="0"/>
                        <w:jc w:val="both"/>
                      </w:pPr>
                      <w:r>
                        <w:rPr>
                          <w:rFonts w:ascii="Times New Roman" w:eastAsia="Times New Roman" w:hAnsi="Times New Roman" w:cs="Times New Roman"/>
                          <w:color w:val="E39B85"/>
                          <w:spacing w:val="0"/>
                          <w:w w:val="100"/>
                          <w:position w:val="0"/>
                          <w:lang w:val="en-US" w:eastAsia="en-US" w:bidi="en-US"/>
                        </w:rPr>
                        <w:t>Scientists have invented CFF</w:t>
                      </w:r>
                      <w:r>
                        <w:rPr>
                          <w:rFonts w:ascii="SimSun" w:eastAsia="SimSun" w:hAnsi="SimSun" w:cs="SimSun"/>
                          <w:color w:val="E39B85"/>
                          <w:spacing w:val="0"/>
                          <w:w w:val="100"/>
                          <w:position w:val="0"/>
                          <w:sz w:val="17"/>
                          <w:szCs w:val="17"/>
                          <w:lang w:val="zh-TW" w:eastAsia="zh-TW" w:bidi="zh-TW"/>
                        </w:rPr>
                        <w:t xml:space="preserve">一 </w:t>
                      </w:r>
                      <w:r>
                        <w:rPr>
                          <w:rFonts w:ascii="Times New Roman" w:eastAsia="Times New Roman" w:hAnsi="Times New Roman" w:cs="Times New Roman"/>
                          <w:color w:val="E39B85"/>
                          <w:spacing w:val="0"/>
                          <w:w w:val="100"/>
                          <w:position w:val="0"/>
                          <w:lang w:val="en-US" w:eastAsia="en-US" w:bidi="en-US"/>
                        </w:rPr>
                        <w:t>this has been accepted as a breakthrough. (V)</w:t>
                      </w:r>
                    </w:p>
                  </w:txbxContent>
                </v:textbox>
                <w10:wrap type="topAndBottom" anchorx="page"/>
              </v:shape>
            </w:pict>
          </mc:Fallback>
        </mc:AlternateContent>
      </w:r>
    </w:p>
    <w:p>
      <w:pPr>
        <w:widowControl w:val="0"/>
        <w:spacing w:line="1" w:lineRule="exact"/>
      </w:pPr>
      <w:r>
        <mc:AlternateContent>
          <mc:Choice Requires="wps">
            <w:drawing>
              <wp:anchor distT="157480" distB="89535" distL="0" distR="0" simplePos="0" relativeHeight="125831196" behindDoc="0" locked="0" layoutInCell="1" allowOverlap="1">
                <wp:simplePos x="0" y="0"/>
                <wp:positionH relativeFrom="page">
                  <wp:posOffset>850265</wp:posOffset>
                </wp:positionH>
                <wp:positionV relativeFrom="paragraph">
                  <wp:posOffset>157480</wp:posOffset>
                </wp:positionV>
                <wp:extent cx="265430" cy="155575"/>
                <wp:wrapTopAndBottom/>
                <wp:docPr id="2519" name="Shape 2519"/>
                <a:graphic xmlns:a="http://schemas.openxmlformats.org/drawingml/2006/main">
                  <a:graphicData uri="http://schemas.microsoft.com/office/word/2010/wordprocessingShape">
                    <wps:wsp>
                      <wps:cNvSpPr txBox="1"/>
                      <wps:spPr>
                        <a:xfrm>
                          <a:ext cx="26543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大意</w:t>
                            </w:r>
                          </w:p>
                        </w:txbxContent>
                      </wps:txbx>
                      <wps:bodyPr wrap="none" lIns="0" tIns="0" rIns="0" bIns="0">
                        <a:noAutoFit/>
                      </wps:bodyPr>
                    </wps:wsp>
                  </a:graphicData>
                </a:graphic>
              </wp:anchor>
            </w:drawing>
          </mc:Choice>
          <mc:Fallback>
            <w:pict>
              <v:shape id="_x0000_s3545" type="#_x0000_t202" style="position:absolute;margin-left:66.950000000000003pt;margin-top:12.4pt;width:20.900000000000002pt;height:12.25pt;z-index:-125827557;mso-wrap-distance-left:0;mso-wrap-distance-top:12.4pt;mso-wrap-distance-right:0;mso-wrap-distance-bottom:7.0499999999999998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大意</w:t>
                      </w:r>
                    </w:p>
                  </w:txbxContent>
                </v:textbox>
                <w10:wrap type="topAndBottom" anchorx="page"/>
              </v:shape>
            </w:pict>
          </mc:Fallback>
        </mc:AlternateContent>
      </w:r>
      <w:r>
        <mc:AlternateContent>
          <mc:Choice Requires="wps">
            <w:drawing>
              <wp:anchor distT="8890" distB="635" distL="0" distR="0" simplePos="0" relativeHeight="125831198" behindDoc="0" locked="0" layoutInCell="1" allowOverlap="1">
                <wp:simplePos x="0" y="0"/>
                <wp:positionH relativeFrom="page">
                  <wp:posOffset>1213485</wp:posOffset>
                </wp:positionH>
                <wp:positionV relativeFrom="paragraph">
                  <wp:posOffset>8890</wp:posOffset>
                </wp:positionV>
                <wp:extent cx="1405890" cy="393065"/>
                <wp:wrapTopAndBottom/>
                <wp:docPr id="2521" name="Shape 2521"/>
                <a:graphic xmlns:a="http://schemas.openxmlformats.org/drawingml/2006/main">
                  <a:graphicData uri="http://schemas.microsoft.com/office/word/2010/wordprocessingShape">
                    <wps:wsp>
                      <wps:cNvSpPr txBox="1"/>
                      <wps:spPr>
                        <a:xfrm>
                          <a:ext cx="1405890" cy="393065"/>
                        </a:xfrm>
                        <a:prstGeom prst="rect"/>
                        <a:noFill/>
                      </wps:spPr>
                      <wps:txbx>
                        <w:txbxContent>
                          <w:p>
                            <w:pPr>
                              <w:pStyle w:val="Style29"/>
                              <w:keepNext w:val="0"/>
                              <w:keepLines w:val="0"/>
                              <w:widowControl w:val="0"/>
                              <w:shd w:val="clear" w:color="auto" w:fill="auto"/>
                              <w:bidi w:val="0"/>
                              <w:spacing w:before="0" w:after="0" w:line="306" w:lineRule="exact"/>
                              <w:ind w:left="0" w:right="0" w:firstLine="0"/>
                              <w:jc w:val="left"/>
                            </w:pPr>
                            <w:r>
                              <w:rPr>
                                <w:spacing w:val="0"/>
                                <w:w w:val="100"/>
                                <w:position w:val="0"/>
                              </w:rPr>
                              <w:t xml:space="preserve">科学家发明了 </w:t>
                            </w:r>
                            <w:r>
                              <w:rPr>
                                <w:rFonts w:ascii="Times New Roman" w:eastAsia="Times New Roman" w:hAnsi="Times New Roman" w:cs="Times New Roman"/>
                                <w:spacing w:val="0"/>
                                <w:w w:val="100"/>
                                <w:position w:val="0"/>
                                <w:sz w:val="19"/>
                                <w:szCs w:val="19"/>
                                <w:lang w:val="en-US" w:eastAsia="en-US" w:bidi="en-US"/>
                              </w:rPr>
                              <w:t xml:space="preserve">CFF, </w:t>
                            </w:r>
                            <w:r>
                              <w:rPr>
                                <w:spacing w:val="0"/>
                                <w:w w:val="100"/>
                                <w:position w:val="0"/>
                              </w:rPr>
                              <w:t>一个 发现错误的系统。</w:t>
                            </w:r>
                          </w:p>
                        </w:txbxContent>
                      </wps:txbx>
                      <wps:bodyPr lIns="0" tIns="0" rIns="0" bIns="0">
                        <a:noAutoFit/>
                      </wps:bodyPr>
                    </wps:wsp>
                  </a:graphicData>
                </a:graphic>
              </wp:anchor>
            </w:drawing>
          </mc:Choice>
          <mc:Fallback>
            <w:pict>
              <v:shape id="_x0000_s3547" type="#_x0000_t202" style="position:absolute;margin-left:95.549999999999997pt;margin-top:0.70000000000000007pt;width:110.7pt;height:30.949999999999999pt;z-index:-125827555;mso-wrap-distance-left:0;mso-wrap-distance-top:0.70000000000000007pt;mso-wrap-distance-right:0;mso-wrap-distance-bottom:5.0000000000000003e-002pt;mso-position-horizontal-relative:page" filled="f" stroked="f">
                <v:textbox inset="0,0,0,0">
                  <w:txbxContent>
                    <w:p>
                      <w:pPr>
                        <w:pStyle w:val="Style29"/>
                        <w:keepNext w:val="0"/>
                        <w:keepLines w:val="0"/>
                        <w:widowControl w:val="0"/>
                        <w:shd w:val="clear" w:color="auto" w:fill="auto"/>
                        <w:bidi w:val="0"/>
                        <w:spacing w:before="0" w:after="0" w:line="306" w:lineRule="exact"/>
                        <w:ind w:left="0" w:right="0" w:firstLine="0"/>
                        <w:jc w:val="left"/>
                      </w:pPr>
                      <w:r>
                        <w:rPr>
                          <w:spacing w:val="0"/>
                          <w:w w:val="100"/>
                          <w:position w:val="0"/>
                        </w:rPr>
                        <w:t xml:space="preserve">科学家发明了 </w:t>
                      </w:r>
                      <w:r>
                        <w:rPr>
                          <w:rFonts w:ascii="Times New Roman" w:eastAsia="Times New Roman" w:hAnsi="Times New Roman" w:cs="Times New Roman"/>
                          <w:spacing w:val="0"/>
                          <w:w w:val="100"/>
                          <w:position w:val="0"/>
                          <w:sz w:val="19"/>
                          <w:szCs w:val="19"/>
                          <w:lang w:val="en-US" w:eastAsia="en-US" w:bidi="en-US"/>
                        </w:rPr>
                        <w:t xml:space="preserve">CFF, </w:t>
                      </w:r>
                      <w:r>
                        <w:rPr>
                          <w:spacing w:val="0"/>
                          <w:w w:val="100"/>
                          <w:position w:val="0"/>
                        </w:rPr>
                        <w:t>一个 发现错误的系统。</w:t>
                      </w:r>
                    </w:p>
                  </w:txbxContent>
                </v:textbox>
                <w10:wrap type="topAndBottom" anchorx="page"/>
              </v:shape>
            </w:pict>
          </mc:Fallback>
        </mc:AlternateContent>
      </w:r>
      <w:r>
        <mc:AlternateContent>
          <mc:Choice Requires="wps">
            <w:drawing>
              <wp:anchor distT="0" distB="0" distL="0" distR="0" simplePos="0" relativeHeight="125831200" behindDoc="0" locked="0" layoutInCell="1" allowOverlap="1">
                <wp:simplePos x="0" y="0"/>
                <wp:positionH relativeFrom="page">
                  <wp:posOffset>2694940</wp:posOffset>
                </wp:positionH>
                <wp:positionV relativeFrom="paragraph">
                  <wp:posOffset>0</wp:posOffset>
                </wp:positionV>
                <wp:extent cx="1387475" cy="402590"/>
                <wp:wrapTopAndBottom/>
                <wp:docPr id="2523" name="Shape 2523"/>
                <a:graphic xmlns:a="http://schemas.openxmlformats.org/drawingml/2006/main">
                  <a:graphicData uri="http://schemas.microsoft.com/office/word/2010/wordprocessingShape">
                    <wps:wsp>
                      <wps:cNvSpPr txBox="1"/>
                      <wps:spPr>
                        <a:xfrm>
                          <a:ext cx="1387475" cy="402590"/>
                        </a:xfrm>
                        <a:prstGeom prst="rect"/>
                        <a:noFill/>
                      </wps:spPr>
                      <wps:txbx>
                        <w:txbxContent>
                          <w:p>
                            <w:pPr>
                              <w:pStyle w:val="Style29"/>
                              <w:keepNext w:val="0"/>
                              <w:keepLines w:val="0"/>
                              <w:widowControl w:val="0"/>
                              <w:shd w:val="clear" w:color="auto" w:fill="auto"/>
                              <w:bidi w:val="0"/>
                              <w:spacing w:before="0" w:after="0" w:line="313" w:lineRule="exact"/>
                              <w:ind w:left="0" w:right="0" w:firstLine="0"/>
                              <w:jc w:val="left"/>
                            </w:pPr>
                            <w:r>
                              <w:rPr>
                                <w:spacing w:val="0"/>
                                <w:w w:val="100"/>
                                <w:position w:val="0"/>
                              </w:rPr>
                              <w:t xml:space="preserve">科学家发明了 </w:t>
                            </w:r>
                            <w:r>
                              <w:rPr>
                                <w:rFonts w:ascii="Times New Roman" w:eastAsia="Times New Roman" w:hAnsi="Times New Roman" w:cs="Times New Roman"/>
                                <w:spacing w:val="0"/>
                                <w:w w:val="100"/>
                                <w:position w:val="0"/>
                                <w:sz w:val="19"/>
                                <w:szCs w:val="19"/>
                                <w:lang w:val="en-US" w:eastAsia="en-US" w:bidi="en-US"/>
                              </w:rPr>
                              <w:t>CFF,</w:t>
                            </w:r>
                            <w:r>
                              <w:rPr>
                                <w:spacing w:val="0"/>
                                <w:w w:val="100"/>
                                <w:position w:val="0"/>
                              </w:rPr>
                              <w:t>通过 使用超级电脑。</w:t>
                            </w:r>
                          </w:p>
                        </w:txbxContent>
                      </wps:txbx>
                      <wps:bodyPr lIns="0" tIns="0" rIns="0" bIns="0">
                        <a:noAutoFit/>
                      </wps:bodyPr>
                    </wps:wsp>
                  </a:graphicData>
                </a:graphic>
              </wp:anchor>
            </w:drawing>
          </mc:Choice>
          <mc:Fallback>
            <w:pict>
              <v:shape id="_x0000_s3549" type="#_x0000_t202" style="position:absolute;margin-left:212.20000000000002pt;margin-top:0;width:109.25pt;height:31.699999999999999pt;z-index:-125827553;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313" w:lineRule="exact"/>
                        <w:ind w:left="0" w:right="0" w:firstLine="0"/>
                        <w:jc w:val="left"/>
                      </w:pPr>
                      <w:r>
                        <w:rPr>
                          <w:spacing w:val="0"/>
                          <w:w w:val="100"/>
                          <w:position w:val="0"/>
                        </w:rPr>
                        <w:t xml:space="preserve">科学家发明了 </w:t>
                      </w:r>
                      <w:r>
                        <w:rPr>
                          <w:rFonts w:ascii="Times New Roman" w:eastAsia="Times New Roman" w:hAnsi="Times New Roman" w:cs="Times New Roman"/>
                          <w:spacing w:val="0"/>
                          <w:w w:val="100"/>
                          <w:position w:val="0"/>
                          <w:sz w:val="19"/>
                          <w:szCs w:val="19"/>
                          <w:lang w:val="en-US" w:eastAsia="en-US" w:bidi="en-US"/>
                        </w:rPr>
                        <w:t>CFF,</w:t>
                      </w:r>
                      <w:r>
                        <w:rPr>
                          <w:spacing w:val="0"/>
                          <w:w w:val="100"/>
                          <w:position w:val="0"/>
                        </w:rPr>
                        <w:t>通过 使用超级电脑。</w:t>
                      </w:r>
                    </w:p>
                  </w:txbxContent>
                </v:textbox>
                <w10:wrap type="topAndBottom" anchorx="page"/>
              </v:shape>
            </w:pict>
          </mc:Fallback>
        </mc:AlternateContent>
      </w:r>
      <w:r>
        <mc:AlternateContent>
          <mc:Choice Requires="wps">
            <w:drawing>
              <wp:anchor distT="0" distB="0" distL="0" distR="0" simplePos="0" relativeHeight="125831202" behindDoc="0" locked="0" layoutInCell="1" allowOverlap="1">
                <wp:simplePos x="0" y="0"/>
                <wp:positionH relativeFrom="page">
                  <wp:posOffset>4157980</wp:posOffset>
                </wp:positionH>
                <wp:positionV relativeFrom="paragraph">
                  <wp:posOffset>0</wp:posOffset>
                </wp:positionV>
                <wp:extent cx="1394460" cy="402590"/>
                <wp:wrapTopAndBottom/>
                <wp:docPr id="2525" name="Shape 2525"/>
                <a:graphic xmlns:a="http://schemas.openxmlformats.org/drawingml/2006/main">
                  <a:graphicData uri="http://schemas.microsoft.com/office/word/2010/wordprocessingShape">
                    <wps:wsp>
                      <wps:cNvSpPr txBox="1"/>
                      <wps:spPr>
                        <a:xfrm>
                          <a:ext cx="1394460" cy="402590"/>
                        </a:xfrm>
                        <a:prstGeom prst="rect"/>
                        <a:noFill/>
                      </wps:spPr>
                      <wps:txbx>
                        <w:txbxContent>
                          <w:p>
                            <w:pPr>
                              <w:pStyle w:val="Style29"/>
                              <w:keepNext w:val="0"/>
                              <w:keepLines w:val="0"/>
                              <w:widowControl w:val="0"/>
                              <w:shd w:val="clear" w:color="auto" w:fill="auto"/>
                              <w:bidi w:val="0"/>
                              <w:spacing w:before="0" w:after="0" w:line="313" w:lineRule="exact"/>
                              <w:ind w:left="0" w:right="0" w:firstLine="0"/>
                              <w:jc w:val="left"/>
                            </w:pPr>
                            <w:r>
                              <w:rPr>
                                <w:spacing w:val="0"/>
                                <w:w w:val="100"/>
                                <w:position w:val="0"/>
                              </w:rPr>
                              <w:t xml:space="preserve">科学家发明了 </w:t>
                            </w:r>
                            <w:r>
                              <w:rPr>
                                <w:rFonts w:ascii="Times New Roman" w:eastAsia="Times New Roman" w:hAnsi="Times New Roman" w:cs="Times New Roman"/>
                                <w:spacing w:val="0"/>
                                <w:w w:val="100"/>
                                <w:position w:val="0"/>
                                <w:sz w:val="19"/>
                                <w:szCs w:val="19"/>
                                <w:lang w:val="en-US" w:eastAsia="en-US" w:bidi="en-US"/>
                              </w:rPr>
                              <w:t>CFF,</w:t>
                            </w:r>
                            <w:r>
                              <w:rPr>
                                <w:spacing w:val="0"/>
                                <w:w w:val="100"/>
                                <w:position w:val="0"/>
                              </w:rPr>
                              <w:t>大家认 可这是一个突破性的发展。</w:t>
                            </w:r>
                          </w:p>
                        </w:txbxContent>
                      </wps:txbx>
                      <wps:bodyPr lIns="0" tIns="0" rIns="0" bIns="0">
                        <a:noAutoFit/>
                      </wps:bodyPr>
                    </wps:wsp>
                  </a:graphicData>
                </a:graphic>
              </wp:anchor>
            </w:drawing>
          </mc:Choice>
          <mc:Fallback>
            <w:pict>
              <v:shape id="_x0000_s3551" type="#_x0000_t202" style="position:absolute;margin-left:327.40000000000003pt;margin-top:0;width:109.8pt;height:31.699999999999999pt;z-index:-125827551;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313" w:lineRule="exact"/>
                        <w:ind w:left="0" w:right="0" w:firstLine="0"/>
                        <w:jc w:val="left"/>
                      </w:pPr>
                      <w:r>
                        <w:rPr>
                          <w:spacing w:val="0"/>
                          <w:w w:val="100"/>
                          <w:position w:val="0"/>
                        </w:rPr>
                        <w:t xml:space="preserve">科学家发明了 </w:t>
                      </w:r>
                      <w:r>
                        <w:rPr>
                          <w:rFonts w:ascii="Times New Roman" w:eastAsia="Times New Roman" w:hAnsi="Times New Roman" w:cs="Times New Roman"/>
                          <w:spacing w:val="0"/>
                          <w:w w:val="100"/>
                          <w:position w:val="0"/>
                          <w:sz w:val="19"/>
                          <w:szCs w:val="19"/>
                          <w:lang w:val="en-US" w:eastAsia="en-US" w:bidi="en-US"/>
                        </w:rPr>
                        <w:t>CFF,</w:t>
                      </w:r>
                      <w:r>
                        <w:rPr>
                          <w:spacing w:val="0"/>
                          <w:w w:val="100"/>
                          <w:position w:val="0"/>
                        </w:rPr>
                        <w:t>大家认 可这是一个突破性的发展。</w:t>
                      </w:r>
                    </w:p>
                  </w:txbxContent>
                </v:textbox>
                <w10:wrap type="topAndBottom" anchorx="page"/>
              </v:shape>
            </w:pict>
          </mc:Fallback>
        </mc:AlternateContent>
      </w:r>
    </w:p>
    <w:p>
      <w:pPr>
        <w:widowControl w:val="0"/>
        <w:spacing w:line="1" w:lineRule="exact"/>
        <w:sectPr>
          <w:headerReference w:type="default" r:id="rId710"/>
          <w:footerReference w:type="default" r:id="rId711"/>
          <w:headerReference w:type="even" r:id="rId712"/>
          <w:footerReference w:type="even" r:id="rId713"/>
          <w:headerReference w:type="first" r:id="rId714"/>
          <w:footerReference w:type="first" r:id="rId715"/>
          <w:footnotePr>
            <w:pos w:val="pageBottom"/>
            <w:numFmt w:val="decimal"/>
            <w:numRestart w:val="continuous"/>
          </w:footnotePr>
          <w:pgSz w:w="10051" w:h="14598"/>
          <w:pgMar w:top="521" w:right="811" w:bottom="973" w:left="846" w:header="0" w:footer="3" w:gutter="0"/>
          <w:cols w:space="720"/>
          <w:noEndnote/>
          <w:titlePg/>
          <w:rtlGutter w:val="0"/>
          <w:docGrid w:linePitch="360"/>
        </w:sectPr>
      </w:pPr>
      <w:r>
        <mc:AlternateContent>
          <mc:Choice Requires="wps">
            <w:drawing>
              <wp:anchor distT="353060" distB="285750" distL="0" distR="0" simplePos="0" relativeHeight="125831204" behindDoc="0" locked="0" layoutInCell="1" allowOverlap="1">
                <wp:simplePos x="0" y="0"/>
                <wp:positionH relativeFrom="page">
                  <wp:posOffset>850265</wp:posOffset>
                </wp:positionH>
                <wp:positionV relativeFrom="paragraph">
                  <wp:posOffset>353060</wp:posOffset>
                </wp:positionV>
                <wp:extent cx="267335" cy="155575"/>
                <wp:wrapTopAndBottom/>
                <wp:docPr id="2533" name="Shape 2533"/>
                <a:graphic xmlns:a="http://schemas.openxmlformats.org/drawingml/2006/main">
                  <a:graphicData uri="http://schemas.microsoft.com/office/word/2010/wordprocessingShape">
                    <wps:wsp>
                      <wps:cNvSpPr txBox="1"/>
                      <wps:spPr>
                        <a:xfrm>
                          <a:ext cx="267335"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wps:txbx>
                      <wps:bodyPr wrap="none" lIns="0" tIns="0" rIns="0" bIns="0">
                        <a:noAutoFit/>
                      </wps:bodyPr>
                    </wps:wsp>
                  </a:graphicData>
                </a:graphic>
              </wp:anchor>
            </w:drawing>
          </mc:Choice>
          <mc:Fallback>
            <w:pict>
              <v:shape id="_x0000_s3559" type="#_x0000_t202" style="position:absolute;margin-left:66.950000000000003pt;margin-top:27.800000000000001pt;width:21.050000000000001pt;height:12.25pt;z-index:-125827549;mso-wrap-distance-left:0;mso-wrap-distance-top:27.800000000000001pt;mso-wrap-distance-right:0;mso-wrap-distance-bottom:22.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rPr>
                        <w:t>解析</w:t>
                      </w:r>
                    </w:p>
                  </w:txbxContent>
                </v:textbox>
                <w10:wrap type="topAndBottom" anchorx="page"/>
              </v:shape>
            </w:pict>
          </mc:Fallback>
        </mc:AlternateContent>
      </w:r>
      <w:r>
        <mc:AlternateContent>
          <mc:Choice Requires="wps">
            <w:drawing>
              <wp:anchor distT="17145" distB="0" distL="0" distR="0" simplePos="0" relativeHeight="125831206" behindDoc="0" locked="0" layoutInCell="1" allowOverlap="1">
                <wp:simplePos x="0" y="0"/>
                <wp:positionH relativeFrom="page">
                  <wp:posOffset>1209040</wp:posOffset>
                </wp:positionH>
                <wp:positionV relativeFrom="paragraph">
                  <wp:posOffset>17145</wp:posOffset>
                </wp:positionV>
                <wp:extent cx="1408430" cy="777240"/>
                <wp:wrapTopAndBottom/>
                <wp:docPr id="2535" name="Shape 2535"/>
                <a:graphic xmlns:a="http://schemas.openxmlformats.org/drawingml/2006/main">
                  <a:graphicData uri="http://schemas.microsoft.com/office/word/2010/wordprocessingShape">
                    <wps:wsp>
                      <wps:cNvSpPr txBox="1"/>
                      <wps:spPr>
                        <a:xfrm>
                          <a:ext cx="1408430" cy="777240"/>
                        </a:xfrm>
                        <a:prstGeom prst="rect"/>
                        <a:noFill/>
                      </wps:spPr>
                      <wps:txbx>
                        <w:txbxContent>
                          <w:p>
                            <w:pPr>
                              <w:pStyle w:val="Style29"/>
                              <w:keepNext w:val="0"/>
                              <w:keepLines w:val="0"/>
                              <w:widowControl w:val="0"/>
                              <w:shd w:val="clear" w:color="auto" w:fill="auto"/>
                              <w:bidi w:val="0"/>
                              <w:spacing w:before="0" w:after="0" w:line="300" w:lineRule="exact"/>
                              <w:ind w:left="0" w:right="0" w:firstLine="0"/>
                              <w:jc w:val="both"/>
                            </w:pPr>
                            <w:r>
                              <w:rPr>
                                <w:spacing w:val="0"/>
                                <w:w w:val="100"/>
                                <w:position w:val="0"/>
                                <w:lang w:val="zh-CN" w:eastAsia="zh-CN" w:bidi="zh-CN"/>
                              </w:rPr>
                              <w:t>“这个</w:t>
                            </w:r>
                            <w:r>
                              <w:rPr>
                                <w:spacing w:val="0"/>
                                <w:w w:val="100"/>
                                <w:position w:val="0"/>
                              </w:rPr>
                              <w:t>发现错误的系统”就 是</w:t>
                            </w:r>
                            <w:r>
                              <w:rPr>
                                <w:rFonts w:ascii="Times New Roman" w:eastAsia="Times New Roman" w:hAnsi="Times New Roman" w:cs="Times New Roman"/>
                                <w:spacing w:val="0"/>
                                <w:w w:val="100"/>
                                <w:position w:val="0"/>
                                <w:sz w:val="19"/>
                                <w:szCs w:val="19"/>
                                <w:lang w:val="en-US" w:eastAsia="en-US" w:bidi="en-US"/>
                              </w:rPr>
                              <w:t>CFF,</w:t>
                            </w:r>
                            <w:r>
                              <w:rPr>
                                <w:spacing w:val="0"/>
                                <w:w w:val="100"/>
                                <w:position w:val="0"/>
                              </w:rPr>
                              <w:t>充当</w:t>
                            </w:r>
                            <w:r>
                              <w:rPr>
                                <w:rFonts w:ascii="Times New Roman" w:eastAsia="Times New Roman" w:hAnsi="Times New Roman" w:cs="Times New Roman"/>
                                <w:spacing w:val="0"/>
                                <w:w w:val="100"/>
                                <w:position w:val="0"/>
                                <w:sz w:val="19"/>
                                <w:szCs w:val="19"/>
                                <w:lang w:val="en-US" w:eastAsia="en-US" w:bidi="en-US"/>
                              </w:rPr>
                              <w:t>CFF</w:t>
                            </w:r>
                            <w:r>
                              <w:rPr>
                                <w:spacing w:val="0"/>
                                <w:w w:val="100"/>
                                <w:position w:val="0"/>
                              </w:rPr>
                              <w:t>的同 位语。这个时候，破折号 类似于逗号。</w:t>
                            </w:r>
                          </w:p>
                        </w:txbxContent>
                      </wps:txbx>
                      <wps:bodyPr lIns="0" tIns="0" rIns="0" bIns="0">
                        <a:noAutoFit/>
                      </wps:bodyPr>
                    </wps:wsp>
                  </a:graphicData>
                </a:graphic>
              </wp:anchor>
            </w:drawing>
          </mc:Choice>
          <mc:Fallback>
            <w:pict>
              <v:shape id="_x0000_s3561" type="#_x0000_t202" style="position:absolute;margin-left:95.200000000000003pt;margin-top:1.3500000000000001pt;width:110.90000000000001pt;height:61.200000000000003pt;z-index:-125827547;mso-wrap-distance-left:0;mso-wrap-distance-top:1.3500000000000001pt;mso-wrap-distance-right:0;mso-position-horizontal-relative:page" filled="f" stroked="f">
                <v:textbox inset="0,0,0,0">
                  <w:txbxContent>
                    <w:p>
                      <w:pPr>
                        <w:pStyle w:val="Style29"/>
                        <w:keepNext w:val="0"/>
                        <w:keepLines w:val="0"/>
                        <w:widowControl w:val="0"/>
                        <w:shd w:val="clear" w:color="auto" w:fill="auto"/>
                        <w:bidi w:val="0"/>
                        <w:spacing w:before="0" w:after="0" w:line="300" w:lineRule="exact"/>
                        <w:ind w:left="0" w:right="0" w:firstLine="0"/>
                        <w:jc w:val="both"/>
                      </w:pPr>
                      <w:r>
                        <w:rPr>
                          <w:spacing w:val="0"/>
                          <w:w w:val="100"/>
                          <w:position w:val="0"/>
                          <w:lang w:val="zh-CN" w:eastAsia="zh-CN" w:bidi="zh-CN"/>
                        </w:rPr>
                        <w:t>“这个</w:t>
                      </w:r>
                      <w:r>
                        <w:rPr>
                          <w:spacing w:val="0"/>
                          <w:w w:val="100"/>
                          <w:position w:val="0"/>
                        </w:rPr>
                        <w:t>发现错误的系统”就 是</w:t>
                      </w:r>
                      <w:r>
                        <w:rPr>
                          <w:rFonts w:ascii="Times New Roman" w:eastAsia="Times New Roman" w:hAnsi="Times New Roman" w:cs="Times New Roman"/>
                          <w:spacing w:val="0"/>
                          <w:w w:val="100"/>
                          <w:position w:val="0"/>
                          <w:sz w:val="19"/>
                          <w:szCs w:val="19"/>
                          <w:lang w:val="en-US" w:eastAsia="en-US" w:bidi="en-US"/>
                        </w:rPr>
                        <w:t>CFF,</w:t>
                      </w:r>
                      <w:r>
                        <w:rPr>
                          <w:spacing w:val="0"/>
                          <w:w w:val="100"/>
                          <w:position w:val="0"/>
                        </w:rPr>
                        <w:t>充当</w:t>
                      </w:r>
                      <w:r>
                        <w:rPr>
                          <w:rFonts w:ascii="Times New Roman" w:eastAsia="Times New Roman" w:hAnsi="Times New Roman" w:cs="Times New Roman"/>
                          <w:spacing w:val="0"/>
                          <w:w w:val="100"/>
                          <w:position w:val="0"/>
                          <w:sz w:val="19"/>
                          <w:szCs w:val="19"/>
                          <w:lang w:val="en-US" w:eastAsia="en-US" w:bidi="en-US"/>
                        </w:rPr>
                        <w:t>CFF</w:t>
                      </w:r>
                      <w:r>
                        <w:rPr>
                          <w:spacing w:val="0"/>
                          <w:w w:val="100"/>
                          <w:position w:val="0"/>
                        </w:rPr>
                        <w:t>的同 位语。这个时候，破折号 类似于逗号。</w:t>
                      </w:r>
                    </w:p>
                  </w:txbxContent>
                </v:textbox>
                <w10:wrap type="topAndBottom" anchorx="page"/>
              </v:shape>
            </w:pict>
          </mc:Fallback>
        </mc:AlternateContent>
      </w:r>
      <w:r>
        <mc:AlternateContent>
          <mc:Choice Requires="wps">
            <w:drawing>
              <wp:anchor distT="15240" distB="1905" distL="0" distR="0" simplePos="0" relativeHeight="125831208" behindDoc="0" locked="0" layoutInCell="1" allowOverlap="1">
                <wp:simplePos x="0" y="0"/>
                <wp:positionH relativeFrom="page">
                  <wp:posOffset>2694940</wp:posOffset>
                </wp:positionH>
                <wp:positionV relativeFrom="paragraph">
                  <wp:posOffset>15240</wp:posOffset>
                </wp:positionV>
                <wp:extent cx="1385570" cy="777240"/>
                <wp:wrapTopAndBottom/>
                <wp:docPr id="2537" name="Shape 2537"/>
                <a:graphic xmlns:a="http://schemas.openxmlformats.org/drawingml/2006/main">
                  <a:graphicData uri="http://schemas.microsoft.com/office/word/2010/wordprocessingShape">
                    <wps:wsp>
                      <wps:cNvSpPr txBox="1"/>
                      <wps:spPr>
                        <a:xfrm>
                          <a:ext cx="1385570" cy="777240"/>
                        </a:xfrm>
                        <a:prstGeom prst="rect"/>
                        <a:noFill/>
                      </wps:spPr>
                      <wps:txbx>
                        <w:txbxContent>
                          <w:p>
                            <w:pPr>
                              <w:pStyle w:val="Style29"/>
                              <w:keepNext w:val="0"/>
                              <w:keepLines w:val="0"/>
                              <w:widowControl w:val="0"/>
                              <w:shd w:val="clear" w:color="auto" w:fill="auto"/>
                              <w:bidi w:val="0"/>
                              <w:spacing w:before="0" w:after="0" w:line="300" w:lineRule="exact"/>
                              <w:ind w:left="0" w:right="0" w:firstLine="0"/>
                              <w:jc w:val="both"/>
                            </w:pPr>
                            <w:r>
                              <w:rPr>
                                <w:spacing w:val="0"/>
                                <w:w w:val="100"/>
                                <w:position w:val="0"/>
                              </w:rPr>
                              <w:t>"通过使用超级电脑</w:t>
                            </w:r>
                            <w:r>
                              <w:rPr>
                                <w:spacing w:val="0"/>
                                <w:w w:val="100"/>
                                <w:position w:val="0"/>
                                <w:lang w:val="zh-CN" w:eastAsia="zh-CN" w:bidi="zh-CN"/>
                              </w:rPr>
                              <w:t xml:space="preserve">”是发 </w:t>
                            </w:r>
                            <w:r>
                              <w:rPr>
                                <w:spacing w:val="0"/>
                                <w:w w:val="100"/>
                                <w:position w:val="0"/>
                              </w:rPr>
                              <w:t>明</w:t>
                            </w:r>
                            <w:r>
                              <w:rPr>
                                <w:rFonts w:ascii="Times New Roman" w:eastAsia="Times New Roman" w:hAnsi="Times New Roman" w:cs="Times New Roman"/>
                                <w:spacing w:val="0"/>
                                <w:w w:val="100"/>
                                <w:position w:val="0"/>
                                <w:sz w:val="19"/>
                                <w:szCs w:val="19"/>
                                <w:lang w:val="en-US" w:eastAsia="en-US" w:bidi="en-US"/>
                              </w:rPr>
                              <w:t>CFF</w:t>
                            </w:r>
                            <w:r>
                              <w:rPr>
                                <w:spacing w:val="0"/>
                                <w:w w:val="100"/>
                                <w:position w:val="0"/>
                              </w:rPr>
                              <w:t>的一个手段，在这 里作为附加的信息。这个 时候，破折号类似于逗号。</w:t>
                            </w:r>
                          </w:p>
                        </w:txbxContent>
                      </wps:txbx>
                      <wps:bodyPr lIns="0" tIns="0" rIns="0" bIns="0">
                        <a:noAutoFit/>
                      </wps:bodyPr>
                    </wps:wsp>
                  </a:graphicData>
                </a:graphic>
              </wp:anchor>
            </w:drawing>
          </mc:Choice>
          <mc:Fallback>
            <w:pict>
              <v:shape id="_x0000_s3563" type="#_x0000_t202" style="position:absolute;margin-left:212.20000000000002pt;margin-top:1.2pt;width:109.10000000000001pt;height:61.200000000000003pt;z-index:-125827545;mso-wrap-distance-left:0;mso-wrap-distance-top:1.2pt;mso-wrap-distance-right:0;mso-wrap-distance-bottom:0.14999999999999999pt;mso-position-horizontal-relative:page" filled="f" stroked="f">
                <v:textbox inset="0,0,0,0">
                  <w:txbxContent>
                    <w:p>
                      <w:pPr>
                        <w:pStyle w:val="Style29"/>
                        <w:keepNext w:val="0"/>
                        <w:keepLines w:val="0"/>
                        <w:widowControl w:val="0"/>
                        <w:shd w:val="clear" w:color="auto" w:fill="auto"/>
                        <w:bidi w:val="0"/>
                        <w:spacing w:before="0" w:after="0" w:line="300" w:lineRule="exact"/>
                        <w:ind w:left="0" w:right="0" w:firstLine="0"/>
                        <w:jc w:val="both"/>
                      </w:pPr>
                      <w:r>
                        <w:rPr>
                          <w:spacing w:val="0"/>
                          <w:w w:val="100"/>
                          <w:position w:val="0"/>
                        </w:rPr>
                        <w:t>"通过使用超级电脑</w:t>
                      </w:r>
                      <w:r>
                        <w:rPr>
                          <w:spacing w:val="0"/>
                          <w:w w:val="100"/>
                          <w:position w:val="0"/>
                          <w:lang w:val="zh-CN" w:eastAsia="zh-CN" w:bidi="zh-CN"/>
                        </w:rPr>
                        <w:t xml:space="preserve">”是发 </w:t>
                      </w:r>
                      <w:r>
                        <w:rPr>
                          <w:spacing w:val="0"/>
                          <w:w w:val="100"/>
                          <w:position w:val="0"/>
                        </w:rPr>
                        <w:t>明</w:t>
                      </w:r>
                      <w:r>
                        <w:rPr>
                          <w:rFonts w:ascii="Times New Roman" w:eastAsia="Times New Roman" w:hAnsi="Times New Roman" w:cs="Times New Roman"/>
                          <w:spacing w:val="0"/>
                          <w:w w:val="100"/>
                          <w:position w:val="0"/>
                          <w:sz w:val="19"/>
                          <w:szCs w:val="19"/>
                          <w:lang w:val="en-US" w:eastAsia="en-US" w:bidi="en-US"/>
                        </w:rPr>
                        <w:t>CFF</w:t>
                      </w:r>
                      <w:r>
                        <w:rPr>
                          <w:spacing w:val="0"/>
                          <w:w w:val="100"/>
                          <w:position w:val="0"/>
                        </w:rPr>
                        <w:t>的一个手段，在这 里作为附加的信息。这个 时候，破折号类似于逗号。</w:t>
                      </w:r>
                    </w:p>
                  </w:txbxContent>
                </v:textbox>
                <w10:wrap type="topAndBottom" anchorx="page"/>
              </v:shape>
            </w:pict>
          </mc:Fallback>
        </mc:AlternateContent>
      </w:r>
      <w:r>
        <mc:AlternateContent>
          <mc:Choice Requires="wps">
            <w:drawing>
              <wp:anchor distT="12700" distB="1905" distL="0" distR="0" simplePos="0" relativeHeight="125831210" behindDoc="0" locked="0" layoutInCell="1" allowOverlap="1">
                <wp:simplePos x="0" y="0"/>
                <wp:positionH relativeFrom="page">
                  <wp:posOffset>4157980</wp:posOffset>
                </wp:positionH>
                <wp:positionV relativeFrom="paragraph">
                  <wp:posOffset>12700</wp:posOffset>
                </wp:positionV>
                <wp:extent cx="1398905" cy="779780"/>
                <wp:wrapTopAndBottom/>
                <wp:docPr id="2539" name="Shape 2539"/>
                <a:graphic xmlns:a="http://schemas.openxmlformats.org/drawingml/2006/main">
                  <a:graphicData uri="http://schemas.microsoft.com/office/word/2010/wordprocessingShape">
                    <wps:wsp>
                      <wps:cNvSpPr txBox="1"/>
                      <wps:spPr>
                        <a:xfrm>
                          <a:ext cx="1398905" cy="779780"/>
                        </a:xfrm>
                        <a:prstGeom prst="rect"/>
                        <a:noFill/>
                      </wps:spPr>
                      <wps:txbx>
                        <w:txbxContent>
                          <w:p>
                            <w:pPr>
                              <w:pStyle w:val="Style29"/>
                              <w:keepNext w:val="0"/>
                              <w:keepLines w:val="0"/>
                              <w:widowControl w:val="0"/>
                              <w:shd w:val="clear" w:color="auto" w:fill="auto"/>
                              <w:bidi w:val="0"/>
                              <w:spacing w:before="0" w:after="0" w:line="301" w:lineRule="exact"/>
                              <w:ind w:left="0" w:right="0" w:firstLine="0"/>
                              <w:jc w:val="left"/>
                            </w:pPr>
                            <w:r>
                              <w:rPr>
                                <w:spacing w:val="0"/>
                                <w:w w:val="100"/>
                                <w:position w:val="0"/>
                                <w:lang w:val="zh-CN" w:eastAsia="zh-CN" w:bidi="zh-CN"/>
                              </w:rPr>
                              <w:t>“大</w:t>
                            </w:r>
                            <w:r>
                              <w:rPr>
                                <w:spacing w:val="0"/>
                                <w:w w:val="100"/>
                                <w:position w:val="0"/>
                              </w:rPr>
                              <w:t>家认可这是一个突破 性的发展”是独立的句子， 也是附加的信息。这个时候, 破折号类似于分号。</w:t>
                            </w:r>
                          </w:p>
                        </w:txbxContent>
                      </wps:txbx>
                      <wps:bodyPr lIns="0" tIns="0" rIns="0" bIns="0">
                        <a:noAutoFit/>
                      </wps:bodyPr>
                    </wps:wsp>
                  </a:graphicData>
                </a:graphic>
              </wp:anchor>
            </w:drawing>
          </mc:Choice>
          <mc:Fallback>
            <w:pict>
              <v:shape id="_x0000_s3565" type="#_x0000_t202" style="position:absolute;margin-left:327.40000000000003pt;margin-top:1.pt;width:110.15000000000001pt;height:61.399999999999999pt;z-index:-125827543;mso-wrap-distance-left:0;mso-wrap-distance-top:1.pt;mso-wrap-distance-right:0;mso-wrap-distance-bottom:0.14999999999999999pt;mso-position-horizontal-relative:page" filled="f" stroked="f">
                <v:textbox inset="0,0,0,0">
                  <w:txbxContent>
                    <w:p>
                      <w:pPr>
                        <w:pStyle w:val="Style29"/>
                        <w:keepNext w:val="0"/>
                        <w:keepLines w:val="0"/>
                        <w:widowControl w:val="0"/>
                        <w:shd w:val="clear" w:color="auto" w:fill="auto"/>
                        <w:bidi w:val="0"/>
                        <w:spacing w:before="0" w:after="0" w:line="301" w:lineRule="exact"/>
                        <w:ind w:left="0" w:right="0" w:firstLine="0"/>
                        <w:jc w:val="left"/>
                      </w:pPr>
                      <w:r>
                        <w:rPr>
                          <w:spacing w:val="0"/>
                          <w:w w:val="100"/>
                          <w:position w:val="0"/>
                          <w:lang w:val="zh-CN" w:eastAsia="zh-CN" w:bidi="zh-CN"/>
                        </w:rPr>
                        <w:t>“大</w:t>
                      </w:r>
                      <w:r>
                        <w:rPr>
                          <w:spacing w:val="0"/>
                          <w:w w:val="100"/>
                          <w:position w:val="0"/>
                        </w:rPr>
                        <w:t>家认可这是一个突破 性的发展”是独立的句子， 也是附加的信息。这个时候, 破折号类似于分号。</w:t>
                      </w:r>
                    </w:p>
                  </w:txbxContent>
                </v:textbox>
                <w10:wrap type="topAndBottom" anchorx="page"/>
              </v:shape>
            </w:pict>
          </mc:Fallback>
        </mc:AlternateContent>
      </w:r>
    </w:p>
    <w:p>
      <w:pPr>
        <w:widowControl w:val="0"/>
        <w:spacing w:line="195" w:lineRule="exact"/>
        <w:rPr>
          <w:sz w:val="16"/>
          <w:szCs w:val="16"/>
        </w:rPr>
      </w:pPr>
    </w:p>
    <w:p>
      <w:pPr>
        <w:widowControl w:val="0"/>
        <w:spacing w:line="1" w:lineRule="exact"/>
        <w:sectPr>
          <w:footnotePr>
            <w:pos w:val="pageBottom"/>
            <w:numFmt w:val="decimal"/>
            <w:numRestart w:val="continuous"/>
          </w:footnotePr>
          <w:type w:val="continuous"/>
          <w:pgSz w:w="10051" w:h="14598"/>
          <w:pgMar w:top="1010" w:right="0" w:bottom="1086" w:left="0" w:header="0" w:footer="3" w:gutter="0"/>
          <w:cols w:space="720"/>
          <w:noEndnote/>
          <w:rtlGutter w:val="0"/>
          <w:docGrid w:linePitch="360"/>
        </w:sectPr>
      </w:pPr>
    </w:p>
    <w:p>
      <w:pPr>
        <w:pStyle w:val="Style85"/>
        <w:keepNext/>
        <w:keepLines/>
        <w:widowControl w:val="0"/>
        <w:shd w:val="clear" w:color="auto" w:fill="auto"/>
        <w:bidi w:val="0"/>
        <w:spacing w:before="0" w:after="180" w:line="240" w:lineRule="auto"/>
        <w:ind w:left="0" w:right="0" w:firstLine="0"/>
        <w:jc w:val="left"/>
      </w:pPr>
      <w:bookmarkStart w:id="1048" w:name="bookmark1048"/>
      <w:bookmarkStart w:id="1049" w:name="bookmark1049"/>
      <w:bookmarkStart w:id="1050" w:name="bookmark1050"/>
      <w:r>
        <w:rPr>
          <w:spacing w:val="0"/>
          <w:w w:val="100"/>
          <w:position w:val="0"/>
        </w:rPr>
        <w:t>学习要点</w:t>
      </w:r>
      <w:r>
        <w:rPr>
          <w:spacing w:val="0"/>
          <w:w w:val="100"/>
          <w:position w:val="0"/>
          <w:sz w:val="20"/>
          <w:szCs w:val="20"/>
        </w:rPr>
        <w:t>117：</w:t>
      </w:r>
      <w:r>
        <w:rPr>
          <w:spacing w:val="0"/>
          <w:w w:val="100"/>
          <w:position w:val="0"/>
        </w:rPr>
        <w:t>连字符和破折号有什么区别？</w:t>
      </w:r>
      <w:bookmarkEnd w:id="1048"/>
      <w:bookmarkEnd w:id="1049"/>
      <w:bookmarkEnd w:id="1050"/>
    </w:p>
    <w:p>
      <w:pPr>
        <w:pStyle w:val="Style29"/>
        <w:keepNext w:val="0"/>
        <w:keepLines w:val="0"/>
        <w:widowControl w:val="0"/>
        <w:shd w:val="clear" w:color="auto" w:fill="auto"/>
        <w:bidi w:val="0"/>
        <w:spacing w:before="0" w:after="180" w:line="240" w:lineRule="auto"/>
        <w:ind w:left="0" w:right="0" w:firstLine="360"/>
        <w:jc w:val="left"/>
      </w:pPr>
      <w:r>
        <w:rPr>
          <w:spacing w:val="0"/>
          <w:w w:val="100"/>
          <w:position w:val="0"/>
        </w:rPr>
        <w:t>连字符</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hyphen）</w:t>
      </w:r>
      <w:r>
        <w:rPr>
          <w:color w:val="E4786C"/>
          <w:spacing w:val="0"/>
          <w:w w:val="100"/>
          <w:position w:val="0"/>
        </w:rPr>
        <w:t>此破折号短</w:t>
      </w:r>
      <w:r>
        <w:rPr>
          <w:color w:val="E4786C"/>
          <w:spacing w:val="0"/>
          <w:w w:val="100"/>
          <w:position w:val="0"/>
          <w:lang w:val="en-US" w:eastAsia="en-US" w:bidi="en-US"/>
        </w:rPr>
        <w:t>-</w:t>
      </w:r>
      <w:r>
        <w:rPr>
          <w:rFonts w:ascii="Times New Roman" w:eastAsia="Times New Roman" w:hAnsi="Times New Roman" w:cs="Times New Roman"/>
          <w:color w:val="E4786C"/>
          <w:spacing w:val="0"/>
          <w:w w:val="100"/>
          <w:position w:val="0"/>
          <w:sz w:val="19"/>
          <w:szCs w:val="19"/>
          <w:lang w:val="en-US" w:eastAsia="en-US" w:bidi="en-US"/>
        </w:rPr>
        <w:t xml:space="preserve">A, </w:t>
      </w:r>
      <w:r>
        <w:rPr>
          <w:color w:val="E4786C"/>
          <w:spacing w:val="0"/>
          <w:w w:val="100"/>
          <w:position w:val="0"/>
        </w:rPr>
        <w:t>一般放在两个单词中间</w:t>
      </w:r>
      <w:r>
        <w:rPr>
          <w:spacing w:val="0"/>
          <w:w w:val="100"/>
          <w:position w:val="0"/>
        </w:rPr>
        <w:t>。有下面一些情况。</w:t>
      </w:r>
    </w:p>
    <w:p>
      <w:pPr>
        <w:widowControl w:val="0"/>
        <w:spacing w:after="568" w:line="1" w:lineRule="exact"/>
      </w:pPr>
      <w:r>
        <w:drawing>
          <wp:anchor distT="0" distB="0" distL="0" distR="0" simplePos="0" relativeHeight="62915312" behindDoc="1" locked="0" layoutInCell="1" allowOverlap="1">
            <wp:simplePos x="0" y="0"/>
            <wp:positionH relativeFrom="page">
              <wp:posOffset>358775</wp:posOffset>
            </wp:positionH>
            <wp:positionV relativeFrom="paragraph">
              <wp:posOffset>38100</wp:posOffset>
            </wp:positionV>
            <wp:extent cx="280670" cy="323215"/>
            <wp:wrapNone/>
            <wp:docPr id="2541" name="Shape 2541"/>
            <a:graphic xmlns:a="http://schemas.openxmlformats.org/drawingml/2006/main">
              <a:graphicData uri="http://schemas.openxmlformats.org/drawingml/2006/picture">
                <pic:pic xmlns:pic="http://schemas.openxmlformats.org/drawingml/2006/picture">
                  <pic:nvPicPr>
                    <pic:cNvPr id="2542" name="Picture box 2542"/>
                    <pic:cNvPicPr/>
                  </pic:nvPicPr>
                  <pic:blipFill>
                    <a:blip r:embed="rId716"/>
                    <a:stretch/>
                  </pic:blipFill>
                  <pic:spPr>
                    <a:xfrm>
                      <a:ext cx="280670" cy="323215"/>
                    </a:xfrm>
                    <a:prstGeom prst="rect"/>
                  </pic:spPr>
                </pic:pic>
              </a:graphicData>
            </a:graphic>
          </wp:anchor>
        </w:drawing>
      </w:r>
    </w:p>
    <w:tbl>
      <w:tblPr>
        <w:tblOverlap w:val="never"/>
        <w:jc w:val="center"/>
        <w:tblLayout w:type="fixed"/>
      </w:tblPr>
      <w:tblGrid>
        <w:gridCol w:w="1778"/>
        <w:gridCol w:w="1847"/>
        <w:gridCol w:w="1958"/>
        <w:gridCol w:w="2002"/>
      </w:tblGrid>
      <w:tr>
        <w:trPr>
          <w:trHeight w:val="37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pPr>
            <w:r>
              <w:rPr>
                <w:color w:val="000000"/>
                <w:spacing w:val="0"/>
                <w:w w:val="100"/>
                <w:position w:val="0"/>
                <w:shd w:val="clear" w:color="auto" w:fill="FFFFFF"/>
                <w:lang w:val="zh-TW" w:eastAsia="zh-TW" w:bidi="zh-TW"/>
              </w:rPr>
              <w:t>名词+形容词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20"/>
              <w:jc w:val="left"/>
            </w:pPr>
            <w:r>
              <w:rPr>
                <w:color w:val="000000"/>
                <w:spacing w:val="0"/>
                <w:w w:val="100"/>
                <w:position w:val="0"/>
                <w:shd w:val="clear" w:color="auto" w:fill="FFFFFF"/>
                <w:lang w:val="zh-TW" w:eastAsia="zh-TW" w:bidi="zh-TW"/>
              </w:rPr>
              <w:t>副词+分词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40"/>
              <w:jc w:val="left"/>
            </w:pPr>
            <w:r>
              <w:rPr>
                <w:color w:val="000000"/>
                <w:spacing w:val="0"/>
                <w:w w:val="100"/>
                <w:position w:val="0"/>
                <w:shd w:val="clear" w:color="auto" w:fill="FFFFFF"/>
                <w:lang w:val="zh-TW" w:eastAsia="zh-TW" w:bidi="zh-TW"/>
              </w:rPr>
              <w:t>名词+分词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60"/>
              <w:jc w:val="left"/>
            </w:pPr>
            <w:r>
              <w:rPr>
                <w:color w:val="000000"/>
                <w:spacing w:val="0"/>
                <w:w w:val="100"/>
                <w:position w:val="0"/>
                <w:shd w:val="clear" w:color="auto" w:fill="FFFFFF"/>
                <w:lang w:val="zh-TW" w:eastAsia="zh-TW" w:bidi="zh-TW"/>
              </w:rPr>
              <w:t>前缀+名词</w:t>
            </w:r>
          </w:p>
        </w:tc>
      </w:tr>
      <w:tr>
        <w:trPr>
          <w:trHeight w:val="37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earthquake-prone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spacing w:val="0"/>
                <w:w w:val="100"/>
                <w:position w:val="0"/>
                <w:sz w:val="19"/>
                <w:szCs w:val="19"/>
                <w:lang w:val="en-US" w:eastAsia="en-US" w:bidi="en-US"/>
              </w:rPr>
              <w:t>well-established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jc w:val="left"/>
              <w:rPr>
                <w:sz w:val="19"/>
                <w:szCs w:val="19"/>
              </w:rPr>
            </w:pPr>
            <w:r>
              <w:rPr>
                <w:rFonts w:ascii="Times New Roman" w:eastAsia="Times New Roman" w:hAnsi="Times New Roman" w:cs="Times New Roman"/>
                <w:spacing w:val="0"/>
                <w:w w:val="100"/>
                <w:position w:val="0"/>
                <w:sz w:val="19"/>
                <w:szCs w:val="19"/>
                <w:lang w:val="en-US" w:eastAsia="en-US" w:bidi="en-US"/>
              </w:rPr>
              <w:t>english-speaking</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both"/>
              <w:rPr>
                <w:sz w:val="19"/>
                <w:szCs w:val="19"/>
              </w:rPr>
            </w:pPr>
            <w:r>
              <w:rPr>
                <w:rFonts w:ascii="Times New Roman" w:eastAsia="Times New Roman" w:hAnsi="Times New Roman" w:cs="Times New Roman"/>
                <w:spacing w:val="0"/>
                <w:w w:val="100"/>
                <w:position w:val="0"/>
                <w:sz w:val="19"/>
                <w:szCs w:val="19"/>
                <w:lang w:val="en-US" w:eastAsia="en-US" w:bidi="en-US"/>
              </w:rPr>
              <w:t>ex-wife</w:t>
            </w:r>
          </w:p>
        </w:tc>
      </w:tr>
      <w:tr>
        <w:trPr>
          <w:trHeight w:val="335"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多地震的</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spacing w:val="0"/>
                <w:w w:val="100"/>
                <w:position w:val="0"/>
                <w:lang w:val="zh-TW" w:eastAsia="zh-TW" w:bidi="zh-TW"/>
              </w:rPr>
              <w:t>稳固的</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jc w:val="left"/>
            </w:pPr>
            <w:r>
              <w:rPr>
                <w:spacing w:val="0"/>
                <w:w w:val="100"/>
                <w:position w:val="0"/>
                <w:lang w:val="zh-TW" w:eastAsia="zh-TW" w:bidi="zh-TW"/>
              </w:rPr>
              <w:t>说英文的</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spacing w:val="0"/>
                <w:w w:val="100"/>
                <w:position w:val="0"/>
                <w:lang w:val="zh-TW" w:eastAsia="zh-TW" w:bidi="zh-TW"/>
              </w:rPr>
              <w:t>前妻</w:t>
            </w:r>
          </w:p>
        </w:tc>
      </w:tr>
      <w:tr>
        <w:trPr>
          <w:trHeight w:val="335"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error-free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spacing w:val="0"/>
                <w:w w:val="100"/>
                <w:position w:val="0"/>
                <w:sz w:val="19"/>
                <w:szCs w:val="19"/>
                <w:lang w:val="en-US" w:eastAsia="en-US" w:bidi="en-US"/>
              </w:rPr>
              <w:t>long-awaited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jc w:val="left"/>
              <w:rPr>
                <w:sz w:val="19"/>
                <w:szCs w:val="19"/>
              </w:rPr>
            </w:pPr>
            <w:r>
              <w:rPr>
                <w:rFonts w:ascii="Times New Roman" w:eastAsia="Times New Roman" w:hAnsi="Times New Roman" w:cs="Times New Roman"/>
                <w:spacing w:val="0"/>
                <w:w w:val="100"/>
                <w:position w:val="0"/>
                <w:sz w:val="19"/>
                <w:szCs w:val="19"/>
                <w:lang w:val="en-US" w:eastAsia="en-US" w:bidi="en-US"/>
              </w:rPr>
              <w:t>electricity-powered</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anti-ageing</w:t>
            </w:r>
          </w:p>
        </w:tc>
      </w:tr>
      <w:tr>
        <w:trPr>
          <w:trHeight w:val="342"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没有错误的</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spacing w:val="0"/>
                <w:w w:val="100"/>
                <w:position w:val="0"/>
                <w:lang w:val="zh-TW" w:eastAsia="zh-TW" w:bidi="zh-TW"/>
              </w:rPr>
              <w:t>等待已久的</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jc w:val="left"/>
            </w:pPr>
            <w:r>
              <w:rPr>
                <w:spacing w:val="0"/>
                <w:w w:val="100"/>
                <w:position w:val="0"/>
                <w:lang w:val="zh-TW" w:eastAsia="zh-TW" w:bidi="zh-TW"/>
              </w:rPr>
              <w:t>由电力驱动的</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抗衰老的</w:t>
            </w:r>
          </w:p>
        </w:tc>
      </w:tr>
      <w:tr>
        <w:trPr>
          <w:trHeight w:val="335"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user-friendly</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spacing w:val="0"/>
                <w:w w:val="100"/>
                <w:position w:val="0"/>
                <w:sz w:val="19"/>
                <w:szCs w:val="19"/>
                <w:lang w:val="en-US" w:eastAsia="en-US" w:bidi="en-US"/>
              </w:rPr>
              <w:t>ever-increasing</w:t>
            </w:r>
          </w:p>
        </w:tc>
        <w:tc>
          <w:tcPr>
            <w:tcBorders/>
            <w:shd w:val="clear" w:color="auto" w:fill="FFFFFF"/>
            <w:vAlign w:val="top"/>
          </w:tcPr>
          <w:p>
            <w:pPr>
              <w:widowControl w:val="0"/>
              <w:rPr>
                <w:sz w:val="10"/>
                <w:szCs w:val="10"/>
              </w:rPr>
            </w:pP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pro-China</w:t>
            </w:r>
          </w:p>
        </w:tc>
      </w:tr>
      <w:tr>
        <w:trPr>
          <w:trHeight w:val="338"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方便用户使用的</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spacing w:val="0"/>
                <w:w w:val="100"/>
                <w:position w:val="0"/>
                <w:lang w:val="zh-TW" w:eastAsia="zh-TW" w:bidi="zh-TW"/>
              </w:rPr>
              <w:t>不断增长的</w:t>
            </w: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支持中国的</w:t>
            </w:r>
          </w:p>
        </w:tc>
      </w:tr>
    </w:tbl>
    <w:p>
      <w:pPr>
        <w:spacing w:lineRule="exact" w:line="1"/>
        <w:rPr>
          <w:sz w:val="2"/>
          <w:szCs w:val="2"/>
        </w:rPr>
      </w:pPr>
      <w:r>
        <w:br w:type="page"/>
      </w:r>
    </w:p>
    <w:p>
      <w:pPr>
        <w:pStyle w:val="Style85"/>
        <w:keepNext/>
        <w:keepLines/>
        <w:widowControl w:val="0"/>
        <w:shd w:val="clear" w:color="auto" w:fill="auto"/>
        <w:bidi w:val="0"/>
        <w:spacing w:before="0" w:after="80" w:line="240" w:lineRule="auto"/>
        <w:ind w:left="0" w:right="0" w:firstLine="0"/>
        <w:jc w:val="left"/>
      </w:pPr>
      <w:bookmarkStart w:id="1051" w:name="bookmark1051"/>
      <w:bookmarkStart w:id="1052" w:name="bookmark1052"/>
      <w:bookmarkStart w:id="1053" w:name="bookmark1053"/>
      <w:r>
        <w:rPr>
          <w:spacing w:val="0"/>
          <w:w w:val="100"/>
          <w:position w:val="0"/>
        </w:rPr>
        <w:t>学习要点</w:t>
      </w:r>
      <w:r>
        <w:rPr>
          <w:spacing w:val="0"/>
          <w:w w:val="100"/>
          <w:position w:val="0"/>
          <w:sz w:val="20"/>
          <w:szCs w:val="20"/>
        </w:rPr>
        <w:t>118：</w:t>
      </w:r>
      <w:r>
        <w:rPr>
          <w:spacing w:val="0"/>
          <w:w w:val="100"/>
          <w:position w:val="0"/>
        </w:rPr>
        <w:t>括号怎么使用？</w:t>
      </w:r>
      <w:bookmarkEnd w:id="1051"/>
      <w:bookmarkEnd w:id="1052"/>
      <w:bookmarkEnd w:id="1053"/>
    </w:p>
    <w:p>
      <w:pPr>
        <w:pStyle w:val="Style29"/>
        <w:keepNext w:val="0"/>
        <w:keepLines w:val="0"/>
        <w:widowControl w:val="0"/>
        <w:shd w:val="clear" w:color="auto" w:fill="auto"/>
        <w:bidi w:val="0"/>
        <w:spacing w:before="0" w:after="0" w:line="346" w:lineRule="exact"/>
        <w:ind w:left="0" w:right="0" w:firstLine="380"/>
        <w:jc w:val="both"/>
      </w:pPr>
      <w:r>
        <w:rPr>
          <w:spacing w:val="0"/>
          <w:w w:val="100"/>
          <w:position w:val="0"/>
        </w:rPr>
        <w:t>括号</w:t>
      </w:r>
      <w:r>
        <w:rPr>
          <w:rFonts w:ascii="Times New Roman" w:eastAsia="Times New Roman" w:hAnsi="Times New Roman" w:cs="Times New Roman"/>
          <w:spacing w:val="0"/>
          <w:w w:val="100"/>
          <w:position w:val="0"/>
          <w:sz w:val="19"/>
          <w:szCs w:val="19"/>
          <w:lang w:val="en-US" w:eastAsia="en-US" w:bidi="en-US"/>
        </w:rPr>
        <w:t>(bracket</w:t>
      </w:r>
      <w:r>
        <w:rPr>
          <w:spacing w:val="0"/>
          <w:w w:val="100"/>
          <w:position w:val="0"/>
        </w:rPr>
        <w:t>或者</w:t>
      </w:r>
      <w:r>
        <w:rPr>
          <w:rFonts w:ascii="Times New Roman" w:eastAsia="Times New Roman" w:hAnsi="Times New Roman" w:cs="Times New Roman"/>
          <w:spacing w:val="0"/>
          <w:w w:val="100"/>
          <w:position w:val="0"/>
          <w:sz w:val="19"/>
          <w:szCs w:val="19"/>
          <w:lang w:val="en-US" w:eastAsia="en-US" w:bidi="en-US"/>
        </w:rPr>
        <w:t>parenthesis)</w:t>
      </w:r>
      <w:r>
        <w:rPr>
          <w:rFonts w:ascii="Times New Roman" w:eastAsia="Times New Roman" w:hAnsi="Times New Roman" w:cs="Times New Roman"/>
          <w:spacing w:val="0"/>
          <w:w w:val="100"/>
          <w:position w:val="0"/>
          <w:sz w:val="19"/>
          <w:szCs w:val="19"/>
        </w:rPr>
        <w:t>—</w:t>
      </w:r>
      <w:r>
        <w:rPr>
          <w:color w:val="3B3B3B"/>
          <w:spacing w:val="0"/>
          <w:w w:val="100"/>
          <w:position w:val="0"/>
        </w:rPr>
        <w:t>般将句</w:t>
      </w:r>
      <w:r>
        <w:rPr>
          <w:color w:val="E4786C"/>
          <w:spacing w:val="0"/>
          <w:w w:val="100"/>
          <w:position w:val="0"/>
        </w:rPr>
        <w:t>子中一些修饰和解料的内察框住,避免对句子进行 大多闻後的干扰。</w:t>
      </w:r>
      <w:r>
        <w:rPr>
          <w:spacing w:val="0"/>
          <w:w w:val="100"/>
          <w:position w:val="0"/>
        </w:rPr>
        <w:t>这一点和破折号差不多，这时括号里一般不会有很多单词。</w:t>
      </w:r>
    </w:p>
    <w:p>
      <w:pPr>
        <w:pStyle w:val="Style19"/>
        <w:keepNext w:val="0"/>
        <w:keepLines w:val="0"/>
        <w:widowControl w:val="0"/>
        <w:shd w:val="clear" w:color="auto" w:fill="auto"/>
        <w:bidi w:val="0"/>
        <w:spacing w:before="0" w:after="220" w:line="392" w:lineRule="exact"/>
        <w:ind w:left="380" w:right="0" w:firstLine="0"/>
        <w:jc w:val="left"/>
        <w:rPr>
          <w:sz w:val="17"/>
          <w:szCs w:val="17"/>
        </w:rPr>
      </w:pPr>
      <w:r>
        <w:rPr>
          <w:rFonts w:ascii="SimSun" w:eastAsia="SimSun" w:hAnsi="SimSun" w:cs="SimSun"/>
          <w:spacing w:val="0"/>
          <w:w w:val="100"/>
          <w:position w:val="0"/>
          <w:sz w:val="17"/>
          <w:szCs w:val="17"/>
          <w:lang w:val="zh-TW" w:eastAsia="zh-TW" w:bidi="zh-TW"/>
        </w:rPr>
        <w:t>例如，在图表作文中，我们经常会用括号引出数据。因为数据是附加信息，不是句子主要内容。 伊</w:t>
      </w:r>
      <w:r>
        <w:rPr>
          <w:rFonts w:ascii="Times New Roman" w:eastAsia="Times New Roman" w:hAnsi="Times New Roman" w:cs="Times New Roman"/>
          <w:spacing w:val="0"/>
          <w:w w:val="100"/>
          <w:position w:val="0"/>
          <w:sz w:val="19"/>
          <w:szCs w:val="19"/>
          <w:lang w:val="en-US" w:eastAsia="en-US" w:bidi="en-US"/>
        </w:rPr>
        <w:t>J</w:t>
      </w:r>
      <w:r>
        <w:rPr>
          <w:rFonts w:ascii="SimSun" w:eastAsia="SimSun" w:hAnsi="SimSun" w:cs="SimSun"/>
          <w:spacing w:val="0"/>
          <w:w w:val="100"/>
          <w:position w:val="0"/>
          <w:sz w:val="17"/>
          <w:szCs w:val="17"/>
          <w:lang w:val="zh-TW" w:eastAsia="zh-TW" w:bidi="zh-TW"/>
        </w:rPr>
        <w:t>句:</w:t>
      </w:r>
      <w:r>
        <w:rPr>
          <w:rFonts w:ascii="Times New Roman" w:eastAsia="Times New Roman" w:hAnsi="Times New Roman" w:cs="Times New Roman"/>
          <w:color w:val="E4786C"/>
          <w:spacing w:val="0"/>
          <w:w w:val="100"/>
          <w:position w:val="0"/>
          <w:sz w:val="19"/>
          <w:szCs w:val="19"/>
          <w:lang w:val="en-US" w:eastAsia="en-US" w:bidi="en-US"/>
        </w:rPr>
        <w:t xml:space="preserve">Reading news online was the most popular activity for people using the Internet (23%). (V) </w:t>
      </w:r>
      <w:r>
        <w:rPr>
          <w:rFonts w:ascii="SimSun" w:eastAsia="SimSun" w:hAnsi="SimSun" w:cs="SimSun"/>
          <w:spacing w:val="0"/>
          <w:w w:val="100"/>
          <w:position w:val="0"/>
          <w:sz w:val="17"/>
          <w:szCs w:val="17"/>
          <w:lang w:val="zh-TW" w:eastAsia="zh-TW" w:bidi="zh-TW"/>
        </w:rPr>
        <w:t>大意：在线看新闻是网络上人们最普遍的活动</w:t>
      </w:r>
      <w:r>
        <w:rPr>
          <w:rFonts w:ascii="Times New Roman" w:eastAsia="Times New Roman" w:hAnsi="Times New Roman" w:cs="Times New Roman"/>
          <w:spacing w:val="0"/>
          <w:w w:val="100"/>
          <w:position w:val="0"/>
          <w:sz w:val="19"/>
          <w:szCs w:val="19"/>
          <w:lang w:val="zh-TW" w:eastAsia="zh-TW" w:bidi="zh-TW"/>
        </w:rPr>
        <w:t>(23%</w:t>
      </w:r>
      <w:r>
        <w:rPr>
          <w:rFonts w:ascii="SimSun" w:eastAsia="SimSun" w:hAnsi="SimSun" w:cs="SimSun"/>
          <w:color w:val="3B3B3B"/>
          <w:spacing w:val="0"/>
          <w:w w:val="100"/>
          <w:position w:val="0"/>
          <w:sz w:val="17"/>
          <w:szCs w:val="17"/>
          <w:lang w:val="zh-TW" w:eastAsia="zh-TW" w:bidi="zh-TW"/>
        </w:rPr>
        <w:t>的人选</w:t>
      </w:r>
      <w:r>
        <w:rPr>
          <w:rFonts w:ascii="SimSun" w:eastAsia="SimSun" w:hAnsi="SimSun" w:cs="SimSun"/>
          <w:spacing w:val="0"/>
          <w:w w:val="100"/>
          <w:position w:val="0"/>
          <w:sz w:val="17"/>
          <w:szCs w:val="17"/>
          <w:lang w:val="zh-TW" w:eastAsia="zh-TW" w:bidi="zh-TW"/>
        </w:rPr>
        <w:t>择这个活动)</w:t>
      </w:r>
      <w:r>
        <w:rPr>
          <w:rFonts w:ascii="Times New Roman" w:eastAsia="Times New Roman" w:hAnsi="Times New Roman" w:cs="Times New Roman"/>
          <w:color w:val="848484"/>
          <w:spacing w:val="0"/>
          <w:w w:val="100"/>
          <w:position w:val="0"/>
          <w:sz w:val="17"/>
          <w:szCs w:val="17"/>
          <w:lang w:val="en-US" w:eastAsia="en-US" w:bidi="en-US"/>
        </w:rPr>
        <w:t>o</w:t>
      </w:r>
    </w:p>
    <w:p>
      <w:pPr>
        <w:pStyle w:val="Style85"/>
        <w:keepNext/>
        <w:keepLines/>
        <w:widowControl w:val="0"/>
        <w:shd w:val="clear" w:color="auto" w:fill="auto"/>
        <w:bidi w:val="0"/>
        <w:spacing w:before="0" w:after="80" w:line="240" w:lineRule="auto"/>
        <w:ind w:left="0" w:right="0" w:firstLine="0"/>
        <w:jc w:val="left"/>
      </w:pPr>
      <w:bookmarkStart w:id="1054" w:name="bookmark1054"/>
      <w:bookmarkStart w:id="1055" w:name="bookmark1055"/>
      <w:bookmarkStart w:id="1056" w:name="bookmark1056"/>
      <w:r>
        <w:rPr>
          <w:spacing w:val="0"/>
          <w:w w:val="100"/>
          <w:position w:val="0"/>
        </w:rPr>
        <w:t>学习要点</w:t>
      </w:r>
      <w:r>
        <w:rPr>
          <w:spacing w:val="0"/>
          <w:w w:val="100"/>
          <w:position w:val="0"/>
          <w:sz w:val="20"/>
          <w:szCs w:val="20"/>
        </w:rPr>
        <w:t>119：</w:t>
      </w:r>
      <w:r>
        <w:rPr>
          <w:spacing w:val="0"/>
          <w:w w:val="100"/>
          <w:position w:val="0"/>
        </w:rPr>
        <w:t>单引号什么时候出现？</w:t>
      </w:r>
      <w:bookmarkEnd w:id="1054"/>
      <w:bookmarkEnd w:id="1055"/>
      <w:bookmarkEnd w:id="1056"/>
    </w:p>
    <w:p>
      <w:pPr>
        <w:pStyle w:val="Style29"/>
        <w:keepNext w:val="0"/>
        <w:keepLines w:val="0"/>
        <w:widowControl w:val="0"/>
        <w:shd w:val="clear" w:color="auto" w:fill="auto"/>
        <w:bidi w:val="0"/>
        <w:spacing w:before="0" w:after="220" w:line="320" w:lineRule="exact"/>
        <w:ind w:left="0" w:right="0" w:firstLine="380"/>
        <w:jc w:val="both"/>
      </w:pPr>
      <w:r>
        <w:rPr>
          <w:spacing w:val="0"/>
          <w:w w:val="100"/>
          <w:position w:val="0"/>
        </w:rPr>
        <w:t>单引号</w:t>
      </w:r>
      <w:r>
        <w:rPr>
          <w:rFonts w:ascii="Times New Roman" w:eastAsia="Times New Roman" w:hAnsi="Times New Roman" w:cs="Times New Roman"/>
          <w:spacing w:val="0"/>
          <w:w w:val="100"/>
          <w:position w:val="0"/>
          <w:sz w:val="19"/>
          <w:szCs w:val="19"/>
          <w:lang w:val="en-US" w:eastAsia="en-US" w:bidi="en-US"/>
        </w:rPr>
        <w:t>(quotation mark)</w:t>
      </w:r>
      <w:r>
        <w:rPr>
          <w:rFonts w:ascii="Times New Roman" w:eastAsia="Times New Roman" w:hAnsi="Times New Roman" w:cs="Times New Roman"/>
          <w:spacing w:val="0"/>
          <w:w w:val="100"/>
          <w:position w:val="0"/>
          <w:sz w:val="19"/>
          <w:szCs w:val="19"/>
        </w:rPr>
        <w:t>—</w:t>
      </w:r>
      <w:r>
        <w:rPr>
          <w:spacing w:val="0"/>
          <w:w w:val="100"/>
          <w:position w:val="0"/>
        </w:rPr>
        <w:t>般有两个用途。</w:t>
      </w:r>
      <w:r>
        <w:rPr>
          <w:color w:val="E4786C"/>
          <w:spacing w:val="0"/>
          <w:w w:val="100"/>
          <w:position w:val="0"/>
        </w:rPr>
        <w:t>第一个用途是将人的说话内盘引用出来。第二个 用途是引用一个专有名词。</w:t>
      </w:r>
      <w:r>
        <w:rPr>
          <w:spacing w:val="0"/>
          <w:w w:val="100"/>
          <w:position w:val="0"/>
        </w:rPr>
        <w:t>在雅思阅读中，引号里的名词经常是答案。在写</w:t>
      </w:r>
      <w:r>
        <w:rPr>
          <w:color w:val="3B3B3B"/>
          <w:spacing w:val="0"/>
          <w:w w:val="100"/>
          <w:position w:val="0"/>
        </w:rPr>
        <w:t>作中，</w:t>
      </w:r>
      <w:r>
        <w:rPr>
          <w:spacing w:val="0"/>
          <w:w w:val="100"/>
          <w:position w:val="0"/>
        </w:rPr>
        <w:t>单引号的使用 并不是特别广泛。</w:t>
      </w:r>
    </w:p>
    <w:p>
      <w:pPr>
        <w:pStyle w:val="Style29"/>
        <w:keepNext w:val="0"/>
        <w:keepLines w:val="0"/>
        <w:widowControl w:val="0"/>
        <w:shd w:val="clear" w:color="auto" w:fill="auto"/>
        <w:bidi w:val="0"/>
        <w:spacing w:before="0" w:after="300" w:line="346" w:lineRule="exact"/>
        <w:ind w:left="0" w:right="0" w:firstLine="0"/>
        <w:jc w:val="left"/>
        <w:rPr>
          <w:sz w:val="18"/>
          <w:szCs w:val="18"/>
        </w:rPr>
      </w:pPr>
      <w:bookmarkStart w:id="1057" w:name="bookmark1057"/>
      <w:r>
        <w:rPr>
          <w:rFonts w:ascii="Times New Roman" w:eastAsia="Times New Roman" w:hAnsi="Times New Roman" w:cs="Times New Roman"/>
          <w:b/>
          <w:bCs/>
          <w:spacing w:val="0"/>
          <w:w w:val="100"/>
          <w:position w:val="0"/>
          <w:sz w:val="28"/>
          <w:szCs w:val="28"/>
          <w:lang w:val="en-US" w:eastAsia="en-US" w:bidi="en-US"/>
        </w:rPr>
        <w:t>C.</w:t>
      </w:r>
      <w:r>
        <w:rPr>
          <w:color w:val="E4786C"/>
          <w:spacing w:val="0"/>
          <w:w w:val="100"/>
          <w:position w:val="0"/>
          <w:sz w:val="18"/>
          <w:szCs w:val="18"/>
        </w:rPr>
        <w:t>爛議選錄题</w:t>
      </w:r>
      <w:bookmarkEnd w:id="1057"/>
    </w:p>
    <w:p>
      <w:pPr>
        <w:pStyle w:val="Style29"/>
        <w:keepNext w:val="0"/>
        <w:keepLines w:val="0"/>
        <w:widowControl w:val="0"/>
        <w:numPr>
          <w:ilvl w:val="0"/>
          <w:numId w:val="411"/>
        </w:numPr>
        <w:shd w:val="clear" w:color="auto" w:fill="auto"/>
        <w:bidi w:val="0"/>
        <w:spacing w:before="0" w:after="0" w:line="240" w:lineRule="auto"/>
        <w:ind w:left="0" w:right="0" w:firstLine="220"/>
        <w:jc w:val="left"/>
      </w:pPr>
      <w:bookmarkStart w:id="1058" w:name="bookmark1058"/>
      <w:bookmarkEnd w:id="1058"/>
      <w:r>
        <w:rPr>
          <w:spacing w:val="0"/>
          <w:w w:val="100"/>
          <w:position w:val="0"/>
        </w:rPr>
        <w:t>我们的生活方式，包括依赖汽车作为一种交通工具，对环境造成了无法弥补的损害。</w:t>
      </w:r>
    </w:p>
    <w:p>
      <w:pPr>
        <w:widowControl w:val="0"/>
        <w:spacing w:line="1" w:lineRule="exact"/>
      </w:pPr>
      <w:r>
        <mc:AlternateContent>
          <mc:Choice Requires="wps">
            <w:drawing>
              <wp:anchor distT="15240" distB="0" distL="0" distR="0" simplePos="0" relativeHeight="125831212" behindDoc="0" locked="0" layoutInCell="1" allowOverlap="1">
                <wp:simplePos x="0" y="0"/>
                <wp:positionH relativeFrom="page">
                  <wp:posOffset>655955</wp:posOffset>
                </wp:positionH>
                <wp:positionV relativeFrom="paragraph">
                  <wp:posOffset>15240</wp:posOffset>
                </wp:positionV>
                <wp:extent cx="2606040" cy="160020"/>
                <wp:wrapTopAndBottom/>
                <wp:docPr id="2543" name="Shape 2543"/>
                <a:graphic xmlns:a="http://schemas.openxmlformats.org/drawingml/2006/main">
                  <a:graphicData uri="http://schemas.microsoft.com/office/word/2010/wordprocessingShape">
                    <wps:wsp>
                      <wps:cNvSpPr txBox="1"/>
                      <wps:spPr>
                        <a:xfrm>
                          <a:ext cx="2606040" cy="160020"/>
                        </a:xfrm>
                        <a:prstGeom prst="rect"/>
                        <a:noFill/>
                      </wps:spPr>
                      <wps:txbx>
                        <w:txbxContent>
                          <w:p>
                            <w:pPr>
                              <w:pStyle w:val="Style19"/>
                              <w:keepNext w:val="0"/>
                              <w:keepLines w:val="0"/>
                              <w:widowControl w:val="0"/>
                              <w:shd w:val="clear" w:color="auto" w:fill="auto"/>
                              <w:tabs>
                                <w:tab w:pos="3096" w:val="left"/>
                                <w:tab w:pos="4057"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Our lifestyles, including relying on cars</w:t>
                              <w:tab/>
                            </w:r>
                            <w:r>
                              <w:rPr>
                                <w:u w:val="single"/>
                              </w:rPr>
                              <w:t xml:space="preserve"> </w:t>
                              <w:tab/>
                            </w:r>
                          </w:p>
                        </w:txbxContent>
                      </wps:txbx>
                      <wps:bodyPr wrap="none" lIns="0" tIns="0" rIns="0" bIns="0">
                        <a:noAutoFit/>
                      </wps:bodyPr>
                    </wps:wsp>
                  </a:graphicData>
                </a:graphic>
              </wp:anchor>
            </w:drawing>
          </mc:Choice>
          <mc:Fallback>
            <w:pict>
              <v:shape id="_x0000_s3569" type="#_x0000_t202" style="position:absolute;margin-left:51.649999999999999pt;margin-top:1.2pt;width:205.20000000000002pt;height:12.6pt;z-index:-125827541;mso-wrap-distance-left:0;mso-wrap-distance-top:1.2pt;mso-wrap-distance-right:0;mso-position-horizontal-relative:page" filled="f" stroked="f">
                <v:textbox inset="0,0,0,0">
                  <w:txbxContent>
                    <w:p>
                      <w:pPr>
                        <w:pStyle w:val="Style19"/>
                        <w:keepNext w:val="0"/>
                        <w:keepLines w:val="0"/>
                        <w:widowControl w:val="0"/>
                        <w:shd w:val="clear" w:color="auto" w:fill="auto"/>
                        <w:tabs>
                          <w:tab w:pos="3096" w:val="left"/>
                          <w:tab w:pos="4057"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Our lifestyles, including relying on cars</w:t>
                        <w:tab/>
                      </w:r>
                      <w:r>
                        <w:rPr>
                          <w:u w:val="single"/>
                        </w:rPr>
                        <w:t xml:space="preserve"> </w:t>
                        <w:tab/>
                      </w:r>
                    </w:p>
                  </w:txbxContent>
                </v:textbox>
                <w10:wrap type="topAndBottom" anchorx="page"/>
              </v:shape>
            </w:pict>
          </mc:Fallback>
        </mc:AlternateContent>
      </w:r>
      <w:r>
        <mc:AlternateContent>
          <mc:Choice Requires="wps">
            <w:drawing>
              <wp:anchor distT="12700" distB="2540" distL="0" distR="0" simplePos="0" relativeHeight="125831214" behindDoc="0" locked="0" layoutInCell="1" allowOverlap="1">
                <wp:simplePos x="0" y="0"/>
                <wp:positionH relativeFrom="page">
                  <wp:posOffset>3264535</wp:posOffset>
                </wp:positionH>
                <wp:positionV relativeFrom="paragraph">
                  <wp:posOffset>12700</wp:posOffset>
                </wp:positionV>
                <wp:extent cx="2299970" cy="160020"/>
                <wp:wrapTopAndBottom/>
                <wp:docPr id="2545" name="Shape 2545"/>
                <a:graphic xmlns:a="http://schemas.openxmlformats.org/drawingml/2006/main">
                  <a:graphicData uri="http://schemas.microsoft.com/office/word/2010/wordprocessingShape">
                    <wps:wsp>
                      <wps:cNvSpPr txBox="1"/>
                      <wps:spPr>
                        <a:xfrm>
                          <a:ext cx="2299970"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caused irreparable damage to the environment.</w:t>
                            </w:r>
                          </w:p>
                        </w:txbxContent>
                      </wps:txbx>
                      <wps:bodyPr wrap="none" lIns="0" tIns="0" rIns="0" bIns="0">
                        <a:noAutoFit/>
                      </wps:bodyPr>
                    </wps:wsp>
                  </a:graphicData>
                </a:graphic>
              </wp:anchor>
            </w:drawing>
          </mc:Choice>
          <mc:Fallback>
            <w:pict>
              <v:shape id="_x0000_s3571" type="#_x0000_t202" style="position:absolute;margin-left:257.05000000000001pt;margin-top:1.pt;width:181.09999999999999pt;height:12.6pt;z-index:-125827539;mso-wrap-distance-left:0;mso-wrap-distance-top:1.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caused irreparable damage to the environment.</w:t>
                      </w:r>
                    </w:p>
                  </w:txbxContent>
                </v:textbox>
                <w10:wrap type="topAndBottom" anchorx="page"/>
              </v:shape>
            </w:pict>
          </mc:Fallback>
        </mc:AlternateContent>
      </w:r>
    </w:p>
    <w:p>
      <w:pPr>
        <w:widowControl w:val="0"/>
        <w:spacing w:line="1" w:lineRule="exact"/>
      </w:pPr>
      <w:r>
        <mc:AlternateContent>
          <mc:Choice Requires="wps">
            <w:drawing>
              <wp:anchor distT="76200" distB="0" distL="0" distR="0" simplePos="0" relativeHeight="125831216" behindDoc="0" locked="0" layoutInCell="1" allowOverlap="1">
                <wp:simplePos x="0" y="0"/>
                <wp:positionH relativeFrom="page">
                  <wp:posOffset>871220</wp:posOffset>
                </wp:positionH>
                <wp:positionV relativeFrom="paragraph">
                  <wp:posOffset>76200</wp:posOffset>
                </wp:positionV>
                <wp:extent cx="1529080" cy="160020"/>
                <wp:wrapTopAndBottom/>
                <wp:docPr id="2547" name="Shape 2547"/>
                <a:graphic xmlns:a="http://schemas.openxmlformats.org/drawingml/2006/main">
                  <a:graphicData uri="http://schemas.microsoft.com/office/word/2010/wordprocessingShape">
                    <wps:wsp>
                      <wps:cNvSpPr txBox="1"/>
                      <wps:spPr>
                        <a:xfrm>
                          <a:ext cx="1529080" cy="160020"/>
                        </a:xfrm>
                        <a:prstGeom prst="rect"/>
                        <a:noFill/>
                      </wps:spPr>
                      <wps:txbx>
                        <w:txbxContent>
                          <w:p>
                            <w:pPr>
                              <w:pStyle w:val="Style19"/>
                              <w:keepNext w:val="0"/>
                              <w:keepLines w:val="0"/>
                              <w:widowControl w:val="0"/>
                              <w:numPr>
                                <w:ilvl w:val="0"/>
                                <w:numId w:val="405"/>
                              </w:numPr>
                              <w:shd w:val="clear" w:color="auto" w:fill="auto"/>
                              <w:tabs>
                                <w:tab w:pos="238" w:val="left"/>
                              </w:tabs>
                              <w:bidi w:val="0"/>
                              <w:spacing w:before="0" w:after="0" w:line="240" w:lineRule="auto"/>
                              <w:ind w:left="0" w:right="0" w:firstLine="0"/>
                              <w:jc w:val="left"/>
                            </w:pPr>
                            <w:bookmarkStart w:id="1045" w:name="bookmark1045"/>
                            <w:bookmarkEnd w:id="1045"/>
                            <w:r>
                              <w:rPr>
                                <w:rFonts w:ascii="Times New Roman" w:eastAsia="Times New Roman" w:hAnsi="Times New Roman" w:cs="Times New Roman"/>
                                <w:spacing w:val="0"/>
                                <w:w w:val="100"/>
                                <w:position w:val="0"/>
                                <w:lang w:val="en-US" w:eastAsia="en-US" w:bidi="en-US"/>
                              </w:rPr>
                              <w:t>as a mode of transport have</w:t>
                            </w:r>
                          </w:p>
                        </w:txbxContent>
                      </wps:txbx>
                      <wps:bodyPr wrap="none" lIns="0" tIns="0" rIns="0" bIns="0">
                        <a:noAutoFit/>
                      </wps:bodyPr>
                    </wps:wsp>
                  </a:graphicData>
                </a:graphic>
              </wp:anchor>
            </w:drawing>
          </mc:Choice>
          <mc:Fallback>
            <w:pict>
              <v:shape id="_x0000_s3573" type="#_x0000_t202" style="position:absolute;margin-left:68.600000000000009pt;margin-top:6.pt;width:120.40000000000001pt;height:12.6pt;z-index:-125827537;mso-wrap-distance-left:0;mso-wrap-distance-top:6.pt;mso-wrap-distance-right:0;mso-position-horizontal-relative:page" filled="f" stroked="f">
                <v:textbox inset="0,0,0,0">
                  <w:txbxContent>
                    <w:p>
                      <w:pPr>
                        <w:pStyle w:val="Style19"/>
                        <w:keepNext w:val="0"/>
                        <w:keepLines w:val="0"/>
                        <w:widowControl w:val="0"/>
                        <w:numPr>
                          <w:ilvl w:val="0"/>
                          <w:numId w:val="405"/>
                        </w:numPr>
                        <w:shd w:val="clear" w:color="auto" w:fill="auto"/>
                        <w:tabs>
                          <w:tab w:pos="238" w:val="left"/>
                        </w:tabs>
                        <w:bidi w:val="0"/>
                        <w:spacing w:before="0" w:after="0" w:line="240" w:lineRule="auto"/>
                        <w:ind w:left="0" w:right="0" w:firstLine="0"/>
                        <w:jc w:val="left"/>
                      </w:pPr>
                      <w:bookmarkStart w:id="1045" w:name="bookmark1045"/>
                      <w:bookmarkEnd w:id="1045"/>
                      <w:r>
                        <w:rPr>
                          <w:rFonts w:ascii="Times New Roman" w:eastAsia="Times New Roman" w:hAnsi="Times New Roman" w:cs="Times New Roman"/>
                          <w:spacing w:val="0"/>
                          <w:w w:val="100"/>
                          <w:position w:val="0"/>
                          <w:lang w:val="en-US" w:eastAsia="en-US" w:bidi="en-US"/>
                        </w:rPr>
                        <w:t>as a mode of transport have</w:t>
                      </w:r>
                    </w:p>
                  </w:txbxContent>
                </v:textbox>
                <w10:wrap type="topAndBottom" anchorx="page"/>
              </v:shape>
            </w:pict>
          </mc:Fallback>
        </mc:AlternateContent>
      </w:r>
      <w:r>
        <mc:AlternateContent>
          <mc:Choice Requires="wps">
            <w:drawing>
              <wp:anchor distT="76200" distB="4445" distL="0" distR="0" simplePos="0" relativeHeight="125831218" behindDoc="0" locked="0" layoutInCell="1" allowOverlap="1">
                <wp:simplePos x="0" y="0"/>
                <wp:positionH relativeFrom="page">
                  <wp:posOffset>3282950</wp:posOffset>
                </wp:positionH>
                <wp:positionV relativeFrom="paragraph">
                  <wp:posOffset>76200</wp:posOffset>
                </wp:positionV>
                <wp:extent cx="1540510" cy="155575"/>
                <wp:wrapTopAndBottom/>
                <wp:docPr id="2549" name="Shape 2549"/>
                <a:graphic xmlns:a="http://schemas.openxmlformats.org/drawingml/2006/main">
                  <a:graphicData uri="http://schemas.microsoft.com/office/word/2010/wordprocessingShape">
                    <wps:wsp>
                      <wps:cNvSpPr txBox="1"/>
                      <wps:spPr>
                        <a:xfrm>
                          <a:ext cx="1540510" cy="155575"/>
                        </a:xfrm>
                        <a:prstGeom prst="rect"/>
                        <a:noFill/>
                      </wps:spPr>
                      <wps:txbx>
                        <w:txbxContent>
                          <w:p>
                            <w:pPr>
                              <w:pStyle w:val="Style19"/>
                              <w:keepNext w:val="0"/>
                              <w:keepLines w:val="0"/>
                              <w:widowControl w:val="0"/>
                              <w:numPr>
                                <w:ilvl w:val="0"/>
                                <w:numId w:val="407"/>
                              </w:numPr>
                              <w:shd w:val="clear" w:color="auto" w:fill="auto"/>
                              <w:tabs>
                                <w:tab w:pos="223" w:val="left"/>
                              </w:tabs>
                              <w:bidi w:val="0"/>
                              <w:spacing w:before="0" w:after="0" w:line="240" w:lineRule="auto"/>
                              <w:ind w:left="0" w:right="0" w:firstLine="0"/>
                              <w:jc w:val="left"/>
                            </w:pPr>
                            <w:bookmarkStart w:id="1046" w:name="bookmark1046"/>
                            <w:bookmarkEnd w:id="1046"/>
                            <w:r>
                              <w:rPr>
                                <w:rFonts w:ascii="Times New Roman" w:eastAsia="Times New Roman" w:hAnsi="Times New Roman" w:cs="Times New Roman"/>
                                <w:spacing w:val="0"/>
                                <w:w w:val="100"/>
                                <w:position w:val="0"/>
                                <w:lang w:val="en-US" w:eastAsia="en-US" w:bidi="en-US"/>
                              </w:rPr>
                              <w:t>as a mode of transport, have</w:t>
                            </w:r>
                          </w:p>
                        </w:txbxContent>
                      </wps:txbx>
                      <wps:bodyPr wrap="none" lIns="0" tIns="0" rIns="0" bIns="0">
                        <a:noAutoFit/>
                      </wps:bodyPr>
                    </wps:wsp>
                  </a:graphicData>
                </a:graphic>
              </wp:anchor>
            </w:drawing>
          </mc:Choice>
          <mc:Fallback>
            <w:pict>
              <v:shape id="_x0000_s3575" type="#_x0000_t202" style="position:absolute;margin-left:258.5pt;margin-top:6.pt;width:121.3pt;height:12.25pt;z-index:-125827535;mso-wrap-distance-left:0;mso-wrap-distance-top:6.pt;mso-wrap-distance-right:0;mso-wrap-distance-bottom:0.35000000000000003pt;mso-position-horizontal-relative:page" filled="f" stroked="f">
                <v:textbox inset="0,0,0,0">
                  <w:txbxContent>
                    <w:p>
                      <w:pPr>
                        <w:pStyle w:val="Style19"/>
                        <w:keepNext w:val="0"/>
                        <w:keepLines w:val="0"/>
                        <w:widowControl w:val="0"/>
                        <w:numPr>
                          <w:ilvl w:val="0"/>
                          <w:numId w:val="407"/>
                        </w:numPr>
                        <w:shd w:val="clear" w:color="auto" w:fill="auto"/>
                        <w:tabs>
                          <w:tab w:pos="223" w:val="left"/>
                        </w:tabs>
                        <w:bidi w:val="0"/>
                        <w:spacing w:before="0" w:after="0" w:line="240" w:lineRule="auto"/>
                        <w:ind w:left="0" w:right="0" w:firstLine="0"/>
                        <w:jc w:val="left"/>
                      </w:pPr>
                      <w:bookmarkStart w:id="1046" w:name="bookmark1046"/>
                      <w:bookmarkEnd w:id="1046"/>
                      <w:r>
                        <w:rPr>
                          <w:rFonts w:ascii="Times New Roman" w:eastAsia="Times New Roman" w:hAnsi="Times New Roman" w:cs="Times New Roman"/>
                          <w:spacing w:val="0"/>
                          <w:w w:val="100"/>
                          <w:position w:val="0"/>
                          <w:lang w:val="en-US" w:eastAsia="en-US" w:bidi="en-US"/>
                        </w:rPr>
                        <w:t>as a mode of transport, have</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010" w:right="897" w:bottom="1086" w:left="839" w:header="0" w:footer="3" w:gutter="0"/>
          <w:cols w:space="720"/>
          <w:noEndnote/>
          <w:rtlGutter w:val="0"/>
          <w:docGrid w:linePitch="360"/>
        </w:sectPr>
      </w:pPr>
      <w:r>
        <mc:AlternateContent>
          <mc:Choice Requires="wps">
            <w:drawing>
              <wp:anchor distT="78740" distB="0" distL="0" distR="0" simplePos="0" relativeHeight="125831220" behindDoc="0" locked="0" layoutInCell="1" allowOverlap="1">
                <wp:simplePos x="0" y="0"/>
                <wp:positionH relativeFrom="page">
                  <wp:posOffset>873125</wp:posOffset>
                </wp:positionH>
                <wp:positionV relativeFrom="paragraph">
                  <wp:posOffset>78740</wp:posOffset>
                </wp:positionV>
                <wp:extent cx="1554480" cy="157480"/>
                <wp:wrapTopAndBottom/>
                <wp:docPr id="2551" name="Shape 2551"/>
                <a:graphic xmlns:a="http://schemas.openxmlformats.org/drawingml/2006/main">
                  <a:graphicData uri="http://schemas.microsoft.com/office/word/2010/wordprocessingShape">
                    <wps:wsp>
                      <wps:cNvSpPr txBox="1"/>
                      <wps:spPr>
                        <a:xfrm>
                          <a:ext cx="1554480" cy="157480"/>
                        </a:xfrm>
                        <a:prstGeom prst="rect"/>
                        <a:noFill/>
                      </wps:spPr>
                      <wps:txbx>
                        <w:txbxContent>
                          <w:p>
                            <w:pPr>
                              <w:pStyle w:val="Style19"/>
                              <w:keepNext w:val="0"/>
                              <w:keepLines w:val="0"/>
                              <w:widowControl w:val="0"/>
                              <w:numPr>
                                <w:ilvl w:val="0"/>
                                <w:numId w:val="409"/>
                              </w:numPr>
                              <w:shd w:val="clear" w:color="auto" w:fill="auto"/>
                              <w:tabs>
                                <w:tab w:pos="227" w:val="left"/>
                              </w:tabs>
                              <w:bidi w:val="0"/>
                              <w:spacing w:before="0" w:after="0" w:line="240" w:lineRule="auto"/>
                              <w:ind w:left="0" w:right="0" w:firstLine="0"/>
                              <w:jc w:val="left"/>
                            </w:pPr>
                            <w:bookmarkStart w:id="1047" w:name="bookmark1047"/>
                            <w:bookmarkEnd w:id="1047"/>
                            <w:r>
                              <w:rPr>
                                <w:rFonts w:ascii="Times New Roman" w:eastAsia="Times New Roman" w:hAnsi="Times New Roman" w:cs="Times New Roman"/>
                                <w:spacing w:val="0"/>
                                <w:w w:val="100"/>
                                <w:position w:val="0"/>
                                <w:lang w:val="en-US" w:eastAsia="en-US" w:bidi="en-US"/>
                              </w:rPr>
                              <w:t>as a mode of transport; have</w:t>
                            </w:r>
                          </w:p>
                        </w:txbxContent>
                      </wps:txbx>
                      <wps:bodyPr wrap="none" lIns="0" tIns="0" rIns="0" bIns="0">
                        <a:noAutoFit/>
                      </wps:bodyPr>
                    </wps:wsp>
                  </a:graphicData>
                </a:graphic>
              </wp:anchor>
            </w:drawing>
          </mc:Choice>
          <mc:Fallback>
            <w:pict>
              <v:shape id="_x0000_s3577" type="#_x0000_t202" style="position:absolute;margin-left:68.75pt;margin-top:6.2000000000000002pt;width:122.40000000000001pt;height:12.4pt;z-index:-125827533;mso-wrap-distance-left:0;mso-wrap-distance-top:6.2000000000000002pt;mso-wrap-distance-right:0;mso-position-horizontal-relative:page" filled="f" stroked="f">
                <v:textbox inset="0,0,0,0">
                  <w:txbxContent>
                    <w:p>
                      <w:pPr>
                        <w:pStyle w:val="Style19"/>
                        <w:keepNext w:val="0"/>
                        <w:keepLines w:val="0"/>
                        <w:widowControl w:val="0"/>
                        <w:numPr>
                          <w:ilvl w:val="0"/>
                          <w:numId w:val="409"/>
                        </w:numPr>
                        <w:shd w:val="clear" w:color="auto" w:fill="auto"/>
                        <w:tabs>
                          <w:tab w:pos="227" w:val="left"/>
                        </w:tabs>
                        <w:bidi w:val="0"/>
                        <w:spacing w:before="0" w:after="0" w:line="240" w:lineRule="auto"/>
                        <w:ind w:left="0" w:right="0" w:firstLine="0"/>
                        <w:jc w:val="left"/>
                      </w:pPr>
                      <w:bookmarkStart w:id="1047" w:name="bookmark1047"/>
                      <w:bookmarkEnd w:id="1047"/>
                      <w:r>
                        <w:rPr>
                          <w:rFonts w:ascii="Times New Roman" w:eastAsia="Times New Roman" w:hAnsi="Times New Roman" w:cs="Times New Roman"/>
                          <w:spacing w:val="0"/>
                          <w:w w:val="100"/>
                          <w:position w:val="0"/>
                          <w:lang w:val="en-US" w:eastAsia="en-US" w:bidi="en-US"/>
                        </w:rPr>
                        <w:t>as a mode of transport; have</w:t>
                      </w:r>
                    </w:p>
                  </w:txbxContent>
                </v:textbox>
                <w10:wrap type="topAndBottom" anchorx="page"/>
              </v:shape>
            </w:pict>
          </mc:Fallback>
        </mc:AlternateContent>
      </w:r>
      <w:r>
        <mc:AlternateContent>
          <mc:Choice Requires="wps">
            <w:drawing>
              <wp:anchor distT="76200" distB="2540" distL="0" distR="0" simplePos="0" relativeHeight="125831222" behindDoc="0" locked="0" layoutInCell="1" allowOverlap="1">
                <wp:simplePos x="0" y="0"/>
                <wp:positionH relativeFrom="page">
                  <wp:posOffset>3280410</wp:posOffset>
                </wp:positionH>
                <wp:positionV relativeFrom="paragraph">
                  <wp:posOffset>76200</wp:posOffset>
                </wp:positionV>
                <wp:extent cx="1550035" cy="157480"/>
                <wp:wrapTopAndBottom/>
                <wp:docPr id="2553" name="Shape 2553"/>
                <a:graphic xmlns:a="http://schemas.openxmlformats.org/drawingml/2006/main">
                  <a:graphicData uri="http://schemas.microsoft.com/office/word/2010/wordprocessingShape">
                    <wps:wsp>
                      <wps:cNvSpPr txBox="1"/>
                      <wps:spPr>
                        <a:xfrm>
                          <a:ext cx="155003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as a mode of transport: have</w:t>
                            </w:r>
                          </w:p>
                        </w:txbxContent>
                      </wps:txbx>
                      <wps:bodyPr wrap="none" lIns="0" tIns="0" rIns="0" bIns="0">
                        <a:noAutoFit/>
                      </wps:bodyPr>
                    </wps:wsp>
                  </a:graphicData>
                </a:graphic>
              </wp:anchor>
            </w:drawing>
          </mc:Choice>
          <mc:Fallback>
            <w:pict>
              <v:shape id="_x0000_s3579" type="#_x0000_t202" style="position:absolute;margin-left:258.30000000000001pt;margin-top:6.pt;width:122.05pt;height:12.4pt;z-index:-125827531;mso-wrap-distance-left:0;mso-wrap-distance-top:6.pt;mso-wrap-distance-right:0;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as a mode of transport: have</w:t>
                      </w:r>
                    </w:p>
                  </w:txbxContent>
                </v:textbox>
                <w10:wrap type="topAndBottom" anchorx="page"/>
              </v:shape>
            </w:pict>
          </mc:Fallback>
        </mc:AlternateContent>
      </w:r>
    </w:p>
    <w:p>
      <w:pPr>
        <w:widowControl w:val="0"/>
        <w:spacing w:line="26" w:lineRule="exact"/>
        <w:rPr>
          <w:sz w:val="2"/>
          <w:szCs w:val="2"/>
        </w:rPr>
      </w:pPr>
    </w:p>
    <w:p>
      <w:pPr>
        <w:widowControl w:val="0"/>
        <w:spacing w:line="1" w:lineRule="exact"/>
        <w:sectPr>
          <w:footnotePr>
            <w:pos w:val="pageBottom"/>
            <w:numFmt w:val="decimal"/>
            <w:numRestart w:val="continuous"/>
          </w:footnotePr>
          <w:type w:val="continuous"/>
          <w:pgSz w:w="10051" w:h="14598"/>
          <w:pgMar w:top="1084" w:right="0" w:bottom="1091" w:left="0" w:header="0" w:footer="3" w:gutter="0"/>
          <w:cols w:space="720"/>
          <w:noEndnote/>
          <w:rtlGutter w:val="0"/>
          <w:docGrid w:linePitch="360"/>
        </w:sectPr>
      </w:pPr>
    </w:p>
    <w:p>
      <w:pPr>
        <w:pStyle w:val="Style29"/>
        <w:keepNext w:val="0"/>
        <w:keepLines w:val="0"/>
        <w:widowControl w:val="0"/>
        <w:numPr>
          <w:ilvl w:val="0"/>
          <w:numId w:val="411"/>
        </w:numPr>
        <w:shd w:val="clear" w:color="auto" w:fill="auto"/>
        <w:bidi w:val="0"/>
        <w:spacing w:before="0" w:after="200" w:line="240" w:lineRule="auto"/>
        <w:ind w:left="0" w:right="0" w:firstLine="180"/>
        <w:jc w:val="left"/>
      </w:pPr>
      <w:bookmarkStart w:id="1061" w:name="bookmark1061"/>
      <w:bookmarkEnd w:id="1061"/>
      <w:r>
        <w:rPr>
          <w:spacing w:val="0"/>
          <w:w w:val="100"/>
          <w:position w:val="0"/>
          <w:lang w:val="zh-CN" w:eastAsia="zh-CN" w:bidi="zh-CN"/>
        </w:rPr>
        <w:t>由于</w:t>
      </w:r>
      <w:r>
        <w:rPr>
          <w:spacing w:val="0"/>
          <w:w w:val="100"/>
          <w:position w:val="0"/>
        </w:rPr>
        <w:t>干旱或洪水，农作物年年歉收，这被认为是全球变暖的后果。</w:t>
      </w:r>
    </w:p>
    <w:p>
      <w:pPr>
        <w:pStyle w:val="Style19"/>
        <w:keepNext w:val="0"/>
        <w:keepLines w:val="0"/>
        <w:widowControl w:val="0"/>
        <w:shd w:val="clear" w:color="auto" w:fill="auto"/>
        <w:tabs>
          <w:tab w:pos="3753" w:val="left"/>
          <w:tab w:pos="4565" w:val="left"/>
        </w:tabs>
        <w:bidi w:val="0"/>
        <w:spacing w:before="0" w:after="0" w:line="240" w:lineRule="auto"/>
        <w:ind w:left="0" w:right="0" w:firstLine="180"/>
        <w:jc w:val="left"/>
      </w:pPr>
      <w:r>
        <mc:AlternateContent>
          <mc:Choice Requires="wps">
            <w:drawing>
              <wp:anchor distT="0" distB="0" distL="0" distR="0" simplePos="0" relativeHeight="125831224" behindDoc="0" locked="0" layoutInCell="1" allowOverlap="1">
                <wp:simplePos x="0" y="0"/>
                <wp:positionH relativeFrom="page">
                  <wp:posOffset>3463290</wp:posOffset>
                </wp:positionH>
                <wp:positionV relativeFrom="paragraph">
                  <wp:posOffset>12700</wp:posOffset>
                </wp:positionV>
                <wp:extent cx="2208530" cy="160020"/>
                <wp:wrapSquare wrapText="left"/>
                <wp:docPr id="2555" name="Shape 2555"/>
                <a:graphic xmlns:a="http://schemas.openxmlformats.org/drawingml/2006/main">
                  <a:graphicData uri="http://schemas.microsoft.com/office/word/2010/wordprocessingShape">
                    <wps:wsp>
                      <wps:cNvSpPr txBox="1"/>
                      <wps:spPr>
                        <a:xfrm>
                          <a:ext cx="2208530"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seen as the consequences of global warming.</w:t>
                            </w:r>
                          </w:p>
                        </w:txbxContent>
                      </wps:txbx>
                      <wps:bodyPr wrap="none" lIns="0" tIns="0" rIns="0" bIns="0">
                        <a:noAutoFit/>
                      </wps:bodyPr>
                    </wps:wsp>
                  </a:graphicData>
                </a:graphic>
              </wp:anchor>
            </w:drawing>
          </mc:Choice>
          <mc:Fallback>
            <w:pict>
              <v:shape id="_x0000_s3581" type="#_x0000_t202" style="position:absolute;margin-left:272.69999999999999pt;margin-top:1.pt;width:173.90000000000001pt;height:12.6pt;z-index:-125827529;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seen as the consequences of global warming.</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Crops fail year after year due to droughts or</w:t>
        <w:tab/>
      </w:r>
      <w:r>
        <w:rPr>
          <w:u w:val="single"/>
        </w:rPr>
        <w:t xml:space="preserve"> </w:t>
        <w:tab/>
      </w:r>
    </w:p>
    <w:p>
      <w:pPr>
        <w:widowControl w:val="0"/>
        <w:spacing w:line="1" w:lineRule="exact"/>
        <w:sectPr>
          <w:footnotePr>
            <w:pos w:val="pageBottom"/>
            <w:numFmt w:val="decimal"/>
            <w:numRestart w:val="continuous"/>
          </w:footnotePr>
          <w:type w:val="continuous"/>
          <w:pgSz w:w="10051" w:h="14598"/>
          <w:pgMar w:top="1084" w:right="1105" w:bottom="1091" w:left="630" w:header="0" w:footer="3" w:gutter="0"/>
          <w:cols w:space="720"/>
          <w:noEndnote/>
          <w:rtlGutter w:val="0"/>
          <w:docGrid w:linePitch="360"/>
        </w:sectPr>
      </w:pPr>
      <w:r>
        <mc:AlternateContent>
          <mc:Choice Requires="wps">
            <w:drawing>
              <wp:anchor distT="12700" distB="0" distL="0" distR="0" simplePos="0" relativeHeight="125831226" behindDoc="0" locked="0" layoutInCell="1" allowOverlap="1">
                <wp:simplePos x="0" y="0"/>
                <wp:positionH relativeFrom="page">
                  <wp:posOffset>864235</wp:posOffset>
                </wp:positionH>
                <wp:positionV relativeFrom="paragraph">
                  <wp:posOffset>12700</wp:posOffset>
                </wp:positionV>
                <wp:extent cx="1021715" cy="151130"/>
                <wp:wrapTopAndBottom/>
                <wp:docPr id="2557" name="Shape 2557"/>
                <a:graphic xmlns:a="http://schemas.openxmlformats.org/drawingml/2006/main">
                  <a:graphicData uri="http://schemas.microsoft.com/office/word/2010/wordprocessingShape">
                    <wps:wsp>
                      <wps:cNvSpPr txBox="1"/>
                      <wps:spPr>
                        <a:xfrm>
                          <a:ext cx="1021715" cy="151130"/>
                        </a:xfrm>
                        <a:prstGeom prst="rect"/>
                        <a:noFill/>
                      </wps:spPr>
                      <wps:txbx>
                        <w:txbxContent>
                          <w:p>
                            <w:pPr>
                              <w:pStyle w:val="Style19"/>
                              <w:keepNext w:val="0"/>
                              <w:keepLines w:val="0"/>
                              <w:widowControl w:val="0"/>
                              <w:numPr>
                                <w:ilvl w:val="0"/>
                                <w:numId w:val="413"/>
                              </w:numPr>
                              <w:shd w:val="clear" w:color="auto" w:fill="auto"/>
                              <w:tabs>
                                <w:tab w:pos="238" w:val="left"/>
                              </w:tabs>
                              <w:bidi w:val="0"/>
                              <w:spacing w:before="0" w:after="0" w:line="240" w:lineRule="auto"/>
                              <w:ind w:left="0" w:right="0" w:firstLine="0"/>
                              <w:jc w:val="left"/>
                            </w:pPr>
                            <w:bookmarkStart w:id="1059" w:name="bookmark1059"/>
                            <w:bookmarkEnd w:id="1059"/>
                            <w:r>
                              <w:rPr>
                                <w:rFonts w:ascii="Times New Roman" w:eastAsia="Times New Roman" w:hAnsi="Times New Roman" w:cs="Times New Roman"/>
                                <w:spacing w:val="0"/>
                                <w:w w:val="100"/>
                                <w:position w:val="0"/>
                                <w:lang w:val="en-US" w:eastAsia="en-US" w:bidi="en-US"/>
                              </w:rPr>
                              <w:t>floods, which are</w:t>
                            </w:r>
                          </w:p>
                        </w:txbxContent>
                      </wps:txbx>
                      <wps:bodyPr wrap="none" lIns="0" tIns="0" rIns="0" bIns="0">
                        <a:noAutoFit/>
                      </wps:bodyPr>
                    </wps:wsp>
                  </a:graphicData>
                </a:graphic>
              </wp:anchor>
            </w:drawing>
          </mc:Choice>
          <mc:Fallback>
            <w:pict>
              <v:shape id="_x0000_s3583" type="#_x0000_t202" style="position:absolute;margin-left:68.049999999999997pt;margin-top:1.pt;width:80.450000000000003pt;height:11.9pt;z-index:-125827527;mso-wrap-distance-left:0;mso-wrap-distance-top:1.pt;mso-wrap-distance-right:0;mso-position-horizontal-relative:page" filled="f" stroked="f">
                <v:textbox inset="0,0,0,0">
                  <w:txbxContent>
                    <w:p>
                      <w:pPr>
                        <w:pStyle w:val="Style19"/>
                        <w:keepNext w:val="0"/>
                        <w:keepLines w:val="0"/>
                        <w:widowControl w:val="0"/>
                        <w:numPr>
                          <w:ilvl w:val="0"/>
                          <w:numId w:val="413"/>
                        </w:numPr>
                        <w:shd w:val="clear" w:color="auto" w:fill="auto"/>
                        <w:tabs>
                          <w:tab w:pos="238" w:val="left"/>
                        </w:tabs>
                        <w:bidi w:val="0"/>
                        <w:spacing w:before="0" w:after="0" w:line="240" w:lineRule="auto"/>
                        <w:ind w:left="0" w:right="0" w:firstLine="0"/>
                        <w:jc w:val="left"/>
                      </w:pPr>
                      <w:bookmarkStart w:id="1059" w:name="bookmark1059"/>
                      <w:bookmarkEnd w:id="1059"/>
                      <w:r>
                        <w:rPr>
                          <w:rFonts w:ascii="Times New Roman" w:eastAsia="Times New Roman" w:hAnsi="Times New Roman" w:cs="Times New Roman"/>
                          <w:spacing w:val="0"/>
                          <w:w w:val="100"/>
                          <w:position w:val="0"/>
                          <w:lang w:val="en-US" w:eastAsia="en-US" w:bidi="en-US"/>
                        </w:rPr>
                        <w:t>floods, which are</w:t>
                      </w:r>
                    </w:p>
                  </w:txbxContent>
                </v:textbox>
                <w10:wrap type="topAndBottom" anchorx="page"/>
              </v:shape>
            </w:pict>
          </mc:Fallback>
        </mc:AlternateContent>
      </w:r>
      <w:r>
        <mc:AlternateContent>
          <mc:Choice Requires="wps">
            <w:drawing>
              <wp:anchor distT="12700" distB="0" distL="0" distR="0" simplePos="0" relativeHeight="125831228" behindDoc="0" locked="0" layoutInCell="1" allowOverlap="1">
                <wp:simplePos x="0" y="0"/>
                <wp:positionH relativeFrom="page">
                  <wp:posOffset>3278505</wp:posOffset>
                </wp:positionH>
                <wp:positionV relativeFrom="paragraph">
                  <wp:posOffset>12700</wp:posOffset>
                </wp:positionV>
                <wp:extent cx="969010" cy="151130"/>
                <wp:wrapTopAndBottom/>
                <wp:docPr id="2559" name="Shape 2559"/>
                <a:graphic xmlns:a="http://schemas.openxmlformats.org/drawingml/2006/main">
                  <a:graphicData uri="http://schemas.microsoft.com/office/word/2010/wordprocessingShape">
                    <wps:wsp>
                      <wps:cNvSpPr txBox="1"/>
                      <wps:spPr>
                        <a:xfrm>
                          <a:ext cx="969010" cy="151130"/>
                        </a:xfrm>
                        <a:prstGeom prst="rect"/>
                        <a:noFill/>
                      </wps:spPr>
                      <wps:txbx>
                        <w:txbxContent>
                          <w:p>
                            <w:pPr>
                              <w:pStyle w:val="Style19"/>
                              <w:keepNext w:val="0"/>
                              <w:keepLines w:val="0"/>
                              <w:widowControl w:val="0"/>
                              <w:numPr>
                                <w:ilvl w:val="0"/>
                                <w:numId w:val="415"/>
                              </w:numPr>
                              <w:shd w:val="clear" w:color="auto" w:fill="auto"/>
                              <w:tabs>
                                <w:tab w:pos="223" w:val="left"/>
                              </w:tabs>
                              <w:bidi w:val="0"/>
                              <w:spacing w:before="0" w:after="0" w:line="240" w:lineRule="auto"/>
                              <w:ind w:left="0" w:right="0" w:firstLine="0"/>
                              <w:jc w:val="left"/>
                            </w:pPr>
                            <w:bookmarkStart w:id="1060" w:name="bookmark1060"/>
                            <w:bookmarkEnd w:id="1060"/>
                            <w:r>
                              <w:rPr>
                                <w:rFonts w:ascii="Times New Roman" w:eastAsia="Times New Roman" w:hAnsi="Times New Roman" w:cs="Times New Roman"/>
                                <w:spacing w:val="0"/>
                                <w:w w:val="100"/>
                                <w:position w:val="0"/>
                                <w:lang w:val="en-US" w:eastAsia="en-US" w:bidi="en-US"/>
                              </w:rPr>
                              <w:t>floods which are</w:t>
                            </w:r>
                          </w:p>
                        </w:txbxContent>
                      </wps:txbx>
                      <wps:bodyPr wrap="none" lIns="0" tIns="0" rIns="0" bIns="0">
                        <a:noAutoFit/>
                      </wps:bodyPr>
                    </wps:wsp>
                  </a:graphicData>
                </a:graphic>
              </wp:anchor>
            </w:drawing>
          </mc:Choice>
          <mc:Fallback>
            <w:pict>
              <v:shape id="_x0000_s3585" type="#_x0000_t202" style="position:absolute;margin-left:258.14999999999998pt;margin-top:1.pt;width:76.299999999999997pt;height:11.9pt;z-index:-125827525;mso-wrap-distance-left:0;mso-wrap-distance-top:1.pt;mso-wrap-distance-right:0;mso-position-horizontal-relative:page" filled="f" stroked="f">
                <v:textbox inset="0,0,0,0">
                  <w:txbxContent>
                    <w:p>
                      <w:pPr>
                        <w:pStyle w:val="Style19"/>
                        <w:keepNext w:val="0"/>
                        <w:keepLines w:val="0"/>
                        <w:widowControl w:val="0"/>
                        <w:numPr>
                          <w:ilvl w:val="0"/>
                          <w:numId w:val="415"/>
                        </w:numPr>
                        <w:shd w:val="clear" w:color="auto" w:fill="auto"/>
                        <w:tabs>
                          <w:tab w:pos="223" w:val="left"/>
                        </w:tabs>
                        <w:bidi w:val="0"/>
                        <w:spacing w:before="0" w:after="0" w:line="240" w:lineRule="auto"/>
                        <w:ind w:left="0" w:right="0" w:firstLine="0"/>
                        <w:jc w:val="left"/>
                      </w:pPr>
                      <w:bookmarkStart w:id="1060" w:name="bookmark1060"/>
                      <w:bookmarkEnd w:id="1060"/>
                      <w:r>
                        <w:rPr>
                          <w:rFonts w:ascii="Times New Roman" w:eastAsia="Times New Roman" w:hAnsi="Times New Roman" w:cs="Times New Roman"/>
                          <w:spacing w:val="0"/>
                          <w:w w:val="100"/>
                          <w:position w:val="0"/>
                          <w:lang w:val="en-US" w:eastAsia="en-US" w:bidi="en-US"/>
                        </w:rPr>
                        <w:t>floods which are</w:t>
                      </w:r>
                    </w:p>
                  </w:txbxContent>
                </v:textbox>
                <w10:wrap type="topAndBottom" anchorx="page"/>
              </v:shape>
            </w:pict>
          </mc:Fallback>
        </mc:AlternateContent>
      </w:r>
    </w:p>
    <w:p>
      <w:pPr>
        <w:widowControl w:val="0"/>
        <w:spacing w:line="44" w:lineRule="exact"/>
        <w:rPr>
          <w:sz w:val="4"/>
          <w:szCs w:val="4"/>
        </w:rPr>
      </w:pPr>
    </w:p>
    <w:p>
      <w:pPr>
        <w:widowControl w:val="0"/>
        <w:spacing w:line="1" w:lineRule="exact"/>
        <w:sectPr>
          <w:footnotePr>
            <w:pos w:val="pageBottom"/>
            <w:numFmt w:val="decimal"/>
            <w:numRestart w:val="continuous"/>
          </w:footnotePr>
          <w:type w:val="continuous"/>
          <w:pgSz w:w="10051" w:h="14598"/>
          <w:pgMar w:top="1084" w:right="0" w:bottom="1084" w:left="0" w:header="0" w:footer="3" w:gutter="0"/>
          <w:cols w:space="720"/>
          <w:noEndnote/>
          <w:rtlGutter w:val="0"/>
          <w:docGrid w:linePitch="360"/>
        </w:sectPr>
      </w:pPr>
    </w:p>
    <w:p>
      <w:pPr>
        <w:pStyle w:val="Style19"/>
        <w:keepNext w:val="0"/>
        <w:keepLines w:val="0"/>
        <w:widowControl w:val="0"/>
        <w:numPr>
          <w:ilvl w:val="0"/>
          <w:numId w:val="417"/>
        </w:numPr>
        <w:shd w:val="clear" w:color="auto" w:fill="auto"/>
        <w:tabs>
          <w:tab w:pos="842" w:val="left"/>
        </w:tabs>
        <w:bidi w:val="0"/>
        <w:spacing w:before="0" w:after="160" w:line="240" w:lineRule="auto"/>
        <w:ind w:left="0" w:right="0" w:firstLine="480"/>
        <w:jc w:val="left"/>
      </w:pPr>
      <w:r>
        <mc:AlternateContent>
          <mc:Choice Requires="wps">
            <w:drawing>
              <wp:anchor distT="0" distB="0" distL="114300" distR="114300" simplePos="0" relativeHeight="125831230" behindDoc="0" locked="0" layoutInCell="1" allowOverlap="1">
                <wp:simplePos x="0" y="0"/>
                <wp:positionH relativeFrom="page">
                  <wp:posOffset>3275965</wp:posOffset>
                </wp:positionH>
                <wp:positionV relativeFrom="paragraph">
                  <wp:posOffset>12700</wp:posOffset>
                </wp:positionV>
                <wp:extent cx="683260" cy="151130"/>
                <wp:wrapSquare wrapText="left"/>
                <wp:docPr id="2561" name="Shape 2561"/>
                <a:graphic xmlns:a="http://schemas.openxmlformats.org/drawingml/2006/main">
                  <a:graphicData uri="http://schemas.microsoft.com/office/word/2010/wordprocessingShape">
                    <wps:wsp>
                      <wps:cNvSpPr txBox="1"/>
                      <wps:spPr>
                        <a:xfrm>
                          <a:ext cx="68326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D. floods, are</w:t>
                            </w:r>
                          </w:p>
                        </w:txbxContent>
                      </wps:txbx>
                      <wps:bodyPr wrap="none" lIns="0" tIns="0" rIns="0" bIns="0">
                        <a:noAutoFit/>
                      </wps:bodyPr>
                    </wps:wsp>
                  </a:graphicData>
                </a:graphic>
              </wp:anchor>
            </w:drawing>
          </mc:Choice>
          <mc:Fallback>
            <w:pict>
              <v:shape id="_x0000_s3587" type="#_x0000_t202" style="position:absolute;margin-left:257.94999999999999pt;margin-top:1.pt;width:53.800000000000004pt;height:11.9pt;z-index:-125827523;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D. floods, are</w:t>
                      </w:r>
                    </w:p>
                  </w:txbxContent>
                </v:textbox>
                <w10:wrap type="square" side="left" anchorx="page"/>
              </v:shape>
            </w:pict>
          </mc:Fallback>
        </mc:AlternateContent>
      </w:r>
      <w:bookmarkStart w:id="1062" w:name="bookmark1062"/>
      <w:bookmarkEnd w:id="1062"/>
      <w:r>
        <w:rPr>
          <w:rFonts w:ascii="Times New Roman" w:eastAsia="Times New Roman" w:hAnsi="Times New Roman" w:cs="Times New Roman"/>
          <w:spacing w:val="0"/>
          <w:w w:val="100"/>
          <w:position w:val="0"/>
          <w:lang w:val="en-US" w:eastAsia="en-US" w:bidi="en-US"/>
        </w:rPr>
        <w:t>floods, this is</w:t>
      </w:r>
    </w:p>
    <w:p>
      <w:pPr>
        <w:pStyle w:val="Style29"/>
        <w:keepNext w:val="0"/>
        <w:keepLines w:val="0"/>
        <w:widowControl w:val="0"/>
        <w:numPr>
          <w:ilvl w:val="0"/>
          <w:numId w:val="411"/>
        </w:numPr>
        <w:shd w:val="clear" w:color="auto" w:fill="auto"/>
        <w:bidi w:val="0"/>
        <w:spacing w:before="0" w:after="160" w:line="240" w:lineRule="auto"/>
        <w:ind w:left="0" w:right="0" w:firstLine="140"/>
        <w:jc w:val="left"/>
      </w:pPr>
      <w:bookmarkStart w:id="1063" w:name="bookmark1063"/>
      <w:bookmarkEnd w:id="1063"/>
      <w:r>
        <w:rPr>
          <w:spacing w:val="0"/>
          <w:w w:val="100"/>
          <w:position w:val="0"/>
        </w:rPr>
        <w:t>虽然我们需要采取环保政策来解决污染问题，但我们也需要采取紧急措施。</w:t>
      </w:r>
    </w:p>
    <w:p>
      <w:pPr>
        <w:pStyle w:val="Style19"/>
        <w:keepNext w:val="0"/>
        <w:keepLines w:val="0"/>
        <w:widowControl w:val="0"/>
        <w:shd w:val="clear" w:color="auto" w:fill="auto"/>
        <w:tabs>
          <w:tab w:pos="4791" w:val="left"/>
        </w:tabs>
        <w:bidi w:val="0"/>
        <w:spacing w:before="0" w:after="160" w:line="240" w:lineRule="auto"/>
        <w:ind w:left="0" w:right="0" w:firstLine="140"/>
        <w:jc w:val="left"/>
      </w:pPr>
      <w:r>
        <w:rPr>
          <w:rFonts w:ascii="Times New Roman" w:eastAsia="Times New Roman" w:hAnsi="Times New Roman" w:cs="Times New Roman"/>
          <w:spacing w:val="0"/>
          <w:w w:val="100"/>
          <w:position w:val="0"/>
          <w:lang w:val="en-US" w:eastAsia="en-US" w:bidi="en-US"/>
        </w:rPr>
        <w:t>While we need to adopt green policies to tackle</w:t>
      </w:r>
      <w:r>
        <w:rPr>
          <w:u w:val="single"/>
        </w:rPr>
        <w:t xml:space="preserve"> </w:t>
        <w:tab/>
      </w:r>
      <w:r>
        <w:rPr>
          <w:rFonts w:ascii="Times New Roman" w:eastAsia="Times New Roman" w:hAnsi="Times New Roman" w:cs="Times New Roman"/>
          <w:spacing w:val="0"/>
          <w:w w:val="100"/>
          <w:position w:val="0"/>
          <w:lang w:val="en-US" w:eastAsia="en-US" w:bidi="en-US"/>
        </w:rPr>
        <w:t>also need to take urgent measures.</w:t>
      </w:r>
    </w:p>
    <w:p>
      <w:pPr>
        <w:pStyle w:val="Style19"/>
        <w:keepNext w:val="0"/>
        <w:keepLines w:val="0"/>
        <w:widowControl w:val="0"/>
        <w:numPr>
          <w:ilvl w:val="0"/>
          <w:numId w:val="419"/>
        </w:numPr>
        <w:shd w:val="clear" w:color="auto" w:fill="auto"/>
        <w:tabs>
          <w:tab w:pos="853" w:val="left"/>
        </w:tabs>
        <w:bidi w:val="0"/>
        <w:spacing w:before="0" w:after="160" w:line="240" w:lineRule="auto"/>
        <w:ind w:left="0" w:right="0" w:firstLine="480"/>
        <w:jc w:val="left"/>
      </w:pPr>
      <w:r>
        <mc:AlternateContent>
          <mc:Choice Requires="wps">
            <w:drawing>
              <wp:anchor distT="0" distB="0" distL="114300" distR="114300" simplePos="0" relativeHeight="125831232" behindDoc="0" locked="0" layoutInCell="1" allowOverlap="1">
                <wp:simplePos x="0" y="0"/>
                <wp:positionH relativeFrom="page">
                  <wp:posOffset>3271520</wp:posOffset>
                </wp:positionH>
                <wp:positionV relativeFrom="paragraph">
                  <wp:posOffset>12700</wp:posOffset>
                </wp:positionV>
                <wp:extent cx="815975" cy="157480"/>
                <wp:wrapSquare wrapText="left"/>
                <wp:docPr id="2563" name="Shape 2563"/>
                <a:graphic xmlns:a="http://schemas.openxmlformats.org/drawingml/2006/main">
                  <a:graphicData uri="http://schemas.microsoft.com/office/word/2010/wordprocessingShape">
                    <wps:wsp>
                      <wps:cNvSpPr txBox="1"/>
                      <wps:spPr>
                        <a:xfrm>
                          <a:ext cx="81597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pollution; we</w:t>
                            </w:r>
                          </w:p>
                        </w:txbxContent>
                      </wps:txbx>
                      <wps:bodyPr wrap="none" lIns="0" tIns="0" rIns="0" bIns="0">
                        <a:noAutoFit/>
                      </wps:bodyPr>
                    </wps:wsp>
                  </a:graphicData>
                </a:graphic>
              </wp:anchor>
            </w:drawing>
          </mc:Choice>
          <mc:Fallback>
            <w:pict>
              <v:shape id="_x0000_s3589" type="#_x0000_t202" style="position:absolute;margin-left:257.60000000000002pt;margin-top:1.pt;width:64.25pt;height:12.4pt;z-index:-125827521;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pollution; we</w:t>
                      </w:r>
                    </w:p>
                  </w:txbxContent>
                </v:textbox>
                <w10:wrap type="square" side="left" anchorx="page"/>
              </v:shape>
            </w:pict>
          </mc:Fallback>
        </mc:AlternateContent>
      </w:r>
      <w:bookmarkStart w:id="1064" w:name="bookmark1064"/>
      <w:bookmarkEnd w:id="1064"/>
      <w:r>
        <w:rPr>
          <w:rFonts w:ascii="Times New Roman" w:eastAsia="Times New Roman" w:hAnsi="Times New Roman" w:cs="Times New Roman"/>
          <w:spacing w:val="0"/>
          <w:w w:val="100"/>
          <w:position w:val="0"/>
          <w:lang w:val="en-US" w:eastAsia="en-US" w:bidi="en-US"/>
        </w:rPr>
        <w:t>pollution. We</w:t>
      </w:r>
    </w:p>
    <w:p>
      <w:pPr>
        <w:pStyle w:val="Style19"/>
        <w:keepNext w:val="0"/>
        <w:keepLines w:val="0"/>
        <w:widowControl w:val="0"/>
        <w:numPr>
          <w:ilvl w:val="0"/>
          <w:numId w:val="421"/>
        </w:numPr>
        <w:shd w:val="clear" w:color="auto" w:fill="auto"/>
        <w:tabs>
          <w:tab w:pos="2706" w:val="left"/>
        </w:tabs>
        <w:bidi w:val="0"/>
        <w:spacing w:before="0" w:after="160" w:line="240" w:lineRule="auto"/>
        <w:ind w:left="2340" w:right="0" w:firstLine="0"/>
        <w:jc w:val="left"/>
      </w:pPr>
      <w:r>
        <mc:AlternateContent>
          <mc:Choice Requires="wps">
            <w:drawing>
              <wp:anchor distT="0" distB="0" distL="114300" distR="114300" simplePos="0" relativeHeight="125831234" behindDoc="0" locked="0" layoutInCell="1" allowOverlap="1">
                <wp:simplePos x="0" y="0"/>
                <wp:positionH relativeFrom="page">
                  <wp:posOffset>854710</wp:posOffset>
                </wp:positionH>
                <wp:positionV relativeFrom="paragraph">
                  <wp:posOffset>12700</wp:posOffset>
                </wp:positionV>
                <wp:extent cx="822960" cy="155575"/>
                <wp:wrapSquare wrapText="right"/>
                <wp:docPr id="2565" name="Shape 2565"/>
                <a:graphic xmlns:a="http://schemas.openxmlformats.org/drawingml/2006/main">
                  <a:graphicData uri="http://schemas.microsoft.com/office/word/2010/wordprocessingShape">
                    <wps:wsp>
                      <wps:cNvSpPr txBox="1"/>
                      <wps:spPr>
                        <a:xfrm>
                          <a:ext cx="82296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pollution, we</w:t>
                            </w:r>
                          </w:p>
                        </w:txbxContent>
                      </wps:txbx>
                      <wps:bodyPr wrap="none" lIns="0" tIns="0" rIns="0" bIns="0">
                        <a:noAutoFit/>
                      </wps:bodyPr>
                    </wps:wsp>
                  </a:graphicData>
                </a:graphic>
              </wp:anchor>
            </w:drawing>
          </mc:Choice>
          <mc:Fallback>
            <w:pict>
              <v:shape id="_x0000_s3591" type="#_x0000_t202" style="position:absolute;margin-left:67.299999999999997pt;margin-top:1.pt;width:64.799999999999997pt;height:12.25pt;z-index:-125827519;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pollution, we</w:t>
                      </w:r>
                    </w:p>
                  </w:txbxContent>
                </v:textbox>
                <w10:wrap type="square" side="right" anchorx="page"/>
              </v:shape>
            </w:pict>
          </mc:Fallback>
        </mc:AlternateContent>
      </w:r>
      <w:bookmarkStart w:id="1065" w:name="bookmark1065"/>
      <w:bookmarkEnd w:id="1065"/>
      <w:r>
        <w:rPr>
          <w:rFonts w:ascii="Times New Roman" w:eastAsia="Times New Roman" w:hAnsi="Times New Roman" w:cs="Times New Roman"/>
          <w:spacing w:val="0"/>
          <w:w w:val="100"/>
          <w:position w:val="0"/>
          <w:lang w:val="en-US" w:eastAsia="en-US" w:bidi="en-US"/>
        </w:rPr>
        <w:t>pollution, and we</w:t>
      </w:r>
    </w:p>
    <w:p>
      <w:pPr>
        <w:pStyle w:val="Style29"/>
        <w:keepNext w:val="0"/>
        <w:keepLines w:val="0"/>
        <w:widowControl w:val="0"/>
        <w:numPr>
          <w:ilvl w:val="0"/>
          <w:numId w:val="411"/>
        </w:numPr>
        <w:shd w:val="clear" w:color="auto" w:fill="auto"/>
        <w:bidi w:val="0"/>
        <w:spacing w:before="0" w:after="160" w:line="240" w:lineRule="auto"/>
        <w:ind w:left="140" w:right="0" w:firstLine="20"/>
        <w:jc w:val="left"/>
      </w:pPr>
      <w:bookmarkStart w:id="1066" w:name="bookmark1066"/>
      <w:bookmarkEnd w:id="1066"/>
      <w:r>
        <w:rPr>
          <w:spacing w:val="0"/>
          <w:w w:val="100"/>
          <w:position w:val="0"/>
        </w:rPr>
        <w:t>自由贸易使贫穷国家的农民可以在国际市场上销售他们的农产品，从而使他们摆脱贫困。</w:t>
      </w:r>
    </w:p>
    <w:p>
      <w:pPr>
        <w:pStyle w:val="Style19"/>
        <w:keepNext w:val="0"/>
        <w:keepLines w:val="0"/>
        <w:widowControl w:val="0"/>
        <w:shd w:val="clear" w:color="auto" w:fill="auto"/>
        <w:tabs>
          <w:tab w:pos="1094" w:val="left"/>
        </w:tabs>
        <w:bidi w:val="0"/>
        <w:spacing w:before="0" w:after="40" w:line="353" w:lineRule="auto"/>
        <w:ind w:left="140" w:right="0" w:firstLine="20"/>
        <w:jc w:val="left"/>
      </w:pPr>
      <w:r>
        <w:rPr>
          <w:rFonts w:ascii="Times New Roman" w:eastAsia="Times New Roman" w:hAnsi="Times New Roman" w:cs="Times New Roman"/>
          <w:spacing w:val="0"/>
          <w:w w:val="100"/>
          <w:position w:val="0"/>
          <w:lang w:val="en-US" w:eastAsia="en-US" w:bidi="en-US"/>
        </w:rPr>
        <w:t xml:space="preserve">Free trade allows farmers in poor countries to sell their agricultural products in the international </w:t>
      </w:r>
      <w:r>
        <w:rPr>
          <w:u w:val="single"/>
        </w:rPr>
        <w:t xml:space="preserve"> </w:t>
        <w:tab/>
      </w:r>
      <w:r>
        <w:rPr>
          <w:rFonts w:ascii="Times New Roman" w:eastAsia="Times New Roman" w:hAnsi="Times New Roman" w:cs="Times New Roman"/>
          <w:spacing w:val="0"/>
          <w:w w:val="100"/>
          <w:position w:val="0"/>
          <w:lang w:val="en-US" w:eastAsia="en-US" w:bidi="en-US"/>
        </w:rPr>
        <w:t>lifting them out of poverty.</w:t>
      </w:r>
    </w:p>
    <w:p>
      <w:pPr>
        <w:pStyle w:val="Style19"/>
        <w:keepNext w:val="0"/>
        <w:keepLines w:val="0"/>
        <w:widowControl w:val="0"/>
        <w:numPr>
          <w:ilvl w:val="0"/>
          <w:numId w:val="423"/>
        </w:numPr>
        <w:shd w:val="clear" w:color="auto" w:fill="auto"/>
        <w:tabs>
          <w:tab w:pos="853" w:val="left"/>
          <w:tab w:pos="4231" w:val="left"/>
        </w:tabs>
        <w:bidi w:val="0"/>
        <w:spacing w:before="0" w:after="40" w:line="353" w:lineRule="auto"/>
        <w:ind w:left="0" w:right="0" w:firstLine="480"/>
        <w:jc w:val="left"/>
      </w:pPr>
      <w:bookmarkStart w:id="1067" w:name="bookmark1067"/>
      <w:bookmarkEnd w:id="1067"/>
      <w:r>
        <w:rPr>
          <w:rFonts w:ascii="Times New Roman" w:eastAsia="Times New Roman" w:hAnsi="Times New Roman" w:cs="Times New Roman"/>
          <w:spacing w:val="0"/>
          <w:w w:val="100"/>
          <w:position w:val="0"/>
          <w:lang w:val="en-US" w:eastAsia="en-US" w:bidi="en-US"/>
        </w:rPr>
        <w:t>market. Thereby</w:t>
        <w:tab/>
        <w:t>B. market, and thereby</w:t>
      </w:r>
    </w:p>
    <w:p>
      <w:pPr>
        <w:pStyle w:val="Style19"/>
        <w:keepNext w:val="0"/>
        <w:keepLines w:val="0"/>
        <w:widowControl w:val="0"/>
        <w:shd w:val="clear" w:color="auto" w:fill="auto"/>
        <w:tabs>
          <w:tab w:pos="4231" w:val="left"/>
        </w:tabs>
        <w:bidi w:val="0"/>
        <w:spacing w:before="0" w:after="40" w:line="353" w:lineRule="auto"/>
        <w:ind w:left="0" w:right="0" w:firstLine="480"/>
        <w:jc w:val="left"/>
      </w:pPr>
      <w:r>
        <w:rPr>
          <w:rFonts w:ascii="Times New Roman" w:eastAsia="Times New Roman" w:hAnsi="Times New Roman" w:cs="Times New Roman"/>
          <w:spacing w:val="0"/>
          <w:w w:val="100"/>
          <w:position w:val="0"/>
          <w:lang w:val="en-US" w:eastAsia="en-US" w:bidi="en-US"/>
        </w:rPr>
        <w:t>C. market; thereby</w:t>
        <w:tab/>
        <w:t>D. market, thereby</w:t>
      </w:r>
    </w:p>
    <w:p>
      <w:pPr>
        <w:pStyle w:val="Style29"/>
        <w:keepNext w:val="0"/>
        <w:keepLines w:val="0"/>
        <w:widowControl w:val="0"/>
        <w:numPr>
          <w:ilvl w:val="0"/>
          <w:numId w:val="411"/>
        </w:numPr>
        <w:shd w:val="clear" w:color="auto" w:fill="auto"/>
        <w:bidi w:val="0"/>
        <w:spacing w:before="0" w:after="40" w:line="353" w:lineRule="auto"/>
        <w:ind w:left="0" w:right="0" w:firstLine="140"/>
        <w:jc w:val="left"/>
      </w:pPr>
      <w:bookmarkStart w:id="1068" w:name="bookmark1068"/>
      <w:bookmarkEnd w:id="1068"/>
      <w:r>
        <w:rPr>
          <w:spacing w:val="0"/>
          <w:w w:val="100"/>
          <w:position w:val="0"/>
        </w:rPr>
        <w:t>我们能否解决一些国际问题，如贫困，取决于全球经济。</w:t>
      </w:r>
    </w:p>
    <w:p>
      <w:pPr>
        <w:pStyle w:val="Style19"/>
        <w:keepNext w:val="0"/>
        <w:keepLines w:val="0"/>
        <w:widowControl w:val="0"/>
        <w:shd w:val="clear" w:color="auto" w:fill="auto"/>
        <w:tabs>
          <w:tab w:pos="4507" w:val="left"/>
        </w:tabs>
        <w:bidi w:val="0"/>
        <w:spacing w:before="0" w:after="40" w:line="353" w:lineRule="auto"/>
        <w:ind w:left="0" w:right="0" w:firstLine="140"/>
        <w:jc w:val="left"/>
      </w:pPr>
      <w:r>
        <w:rPr>
          <w:rFonts w:ascii="Times New Roman" w:eastAsia="Times New Roman" w:hAnsi="Times New Roman" w:cs="Times New Roman"/>
          <w:spacing w:val="0"/>
          <w:w w:val="100"/>
          <w:position w:val="0"/>
          <w:lang w:val="en-US" w:eastAsia="en-US" w:bidi="en-US"/>
        </w:rPr>
        <w:t>Whether we can address some international</w:t>
      </w:r>
      <w:r>
        <w:rPr>
          <w:u w:val="single"/>
        </w:rPr>
        <w:t xml:space="preserve"> </w:t>
        <w:tab/>
      </w:r>
      <w:r>
        <w:rPr>
          <w:rFonts w:ascii="Times New Roman" w:eastAsia="Times New Roman" w:hAnsi="Times New Roman" w:cs="Times New Roman"/>
          <w:spacing w:val="0"/>
          <w:w w:val="100"/>
          <w:position w:val="0"/>
          <w:lang w:val="en-US" w:eastAsia="en-US" w:bidi="en-US"/>
        </w:rPr>
        <w:t>poverty, depends on the global economy.</w:t>
      </w:r>
    </w:p>
    <w:p>
      <w:pPr>
        <w:pStyle w:val="Style19"/>
        <w:keepNext w:val="0"/>
        <w:keepLines w:val="0"/>
        <w:widowControl w:val="0"/>
        <w:numPr>
          <w:ilvl w:val="0"/>
          <w:numId w:val="425"/>
        </w:numPr>
        <w:shd w:val="clear" w:color="auto" w:fill="auto"/>
        <w:tabs>
          <w:tab w:pos="853" w:val="left"/>
          <w:tab w:pos="4231" w:val="left"/>
        </w:tabs>
        <w:bidi w:val="0"/>
        <w:spacing w:before="0" w:after="40" w:line="353" w:lineRule="auto"/>
        <w:ind w:left="0" w:right="0" w:firstLine="480"/>
        <w:jc w:val="left"/>
      </w:pPr>
      <w:bookmarkStart w:id="1069" w:name="bookmark1069"/>
      <w:bookmarkEnd w:id="1069"/>
      <w:r>
        <w:rPr>
          <w:rFonts w:ascii="Times New Roman" w:eastAsia="Times New Roman" w:hAnsi="Times New Roman" w:cs="Times New Roman"/>
          <w:spacing w:val="0"/>
          <w:w w:val="100"/>
          <w:position w:val="0"/>
          <w:lang w:val="en-US" w:eastAsia="en-US" w:bidi="en-US"/>
        </w:rPr>
        <w:t>issues, such as</w:t>
        <w:tab/>
        <w:t>B. issues. Such as</w:t>
      </w:r>
    </w:p>
    <w:p>
      <w:pPr>
        <w:pStyle w:val="Style19"/>
        <w:keepNext w:val="0"/>
        <w:keepLines w:val="0"/>
        <w:widowControl w:val="0"/>
        <w:shd w:val="clear" w:color="auto" w:fill="auto"/>
        <w:tabs>
          <w:tab w:pos="4231" w:val="left"/>
        </w:tabs>
        <w:bidi w:val="0"/>
        <w:spacing w:before="0" w:line="353" w:lineRule="auto"/>
        <w:ind w:left="0" w:right="0" w:firstLine="480"/>
        <w:jc w:val="left"/>
        <w:sectPr>
          <w:footnotePr>
            <w:pos w:val="pageBottom"/>
            <w:numFmt w:val="decimal"/>
            <w:numRestart w:val="continuous"/>
          </w:footnotePr>
          <w:type w:val="continuous"/>
          <w:pgSz w:w="10051" w:h="14598"/>
          <w:pgMar w:top="1084" w:right="1105" w:bottom="1084" w:left="630" w:header="0" w:footer="3" w:gutter="0"/>
          <w:cols w:space="720"/>
          <w:noEndnote/>
          <w:rtlGutter w:val="0"/>
          <w:docGrid w:linePitch="360"/>
        </w:sectPr>
      </w:pPr>
      <w:r>
        <w:rPr>
          <w:rFonts w:ascii="Times New Roman" w:eastAsia="Times New Roman" w:hAnsi="Times New Roman" w:cs="Times New Roman"/>
          <w:spacing w:val="0"/>
          <w:w w:val="100"/>
          <w:position w:val="0"/>
          <w:lang w:val="en-US" w:eastAsia="en-US" w:bidi="en-US"/>
        </w:rPr>
        <w:t>C. issues: such as</w:t>
        <w:tab/>
        <w:t>D. issues; such as</w:t>
      </w:r>
    </w:p>
    <w:p>
      <w:pPr>
        <w:pStyle w:val="Style29"/>
        <w:keepNext w:val="0"/>
        <w:keepLines w:val="0"/>
        <w:widowControl w:val="0"/>
        <w:numPr>
          <w:ilvl w:val="0"/>
          <w:numId w:val="411"/>
        </w:numPr>
        <w:shd w:val="clear" w:color="auto" w:fill="auto"/>
        <w:bidi w:val="0"/>
        <w:spacing w:before="0" w:after="120" w:line="240" w:lineRule="auto"/>
        <w:ind w:left="0" w:right="0"/>
        <w:jc w:val="left"/>
      </w:pPr>
      <w:bookmarkStart w:id="1073" w:name="bookmark1073"/>
      <w:bookmarkEnd w:id="1073"/>
      <w:r>
        <w:rPr>
          <w:spacing w:val="0"/>
          <w:w w:val="100"/>
          <w:position w:val="0"/>
        </w:rPr>
        <w:t>贫富差距正在扩大，因为贫困地区仍在寻找解决贫困的办法。</w:t>
      </w:r>
    </w:p>
    <w:p>
      <w:pPr>
        <w:pStyle w:val="Style19"/>
        <w:keepNext w:val="0"/>
        <w:keepLines w:val="0"/>
        <w:widowControl w:val="0"/>
        <w:shd w:val="clear" w:color="auto" w:fill="auto"/>
        <w:tabs>
          <w:tab w:pos="3743" w:val="left"/>
        </w:tabs>
        <w:bidi w:val="0"/>
        <w:spacing w:before="0" w:after="0" w:line="240" w:lineRule="auto"/>
        <w:ind w:left="0" w:right="0"/>
        <w:jc w:val="left"/>
      </w:pPr>
      <w:r>
        <w:rPr>
          <w:rFonts w:ascii="Times New Roman" w:eastAsia="Times New Roman" w:hAnsi="Times New Roman" w:cs="Times New Roman"/>
          <w:spacing w:val="0"/>
          <w:w w:val="100"/>
          <w:position w:val="0"/>
          <w:lang w:val="en-US" w:eastAsia="en-US" w:bidi="en-US"/>
        </w:rPr>
        <w:t>The gulf between rich and poor is</w:t>
      </w:r>
      <w:r>
        <w:rPr>
          <w:u w:val="single"/>
        </w:rPr>
        <w:t xml:space="preserve"> </w:t>
        <w:tab/>
      </w:r>
      <w:r>
        <w:rPr>
          <w:rFonts w:ascii="Times New Roman" w:eastAsia="Times New Roman" w:hAnsi="Times New Roman" w:cs="Times New Roman"/>
          <w:spacing w:val="0"/>
          <w:w w:val="100"/>
          <w:position w:val="0"/>
          <w:lang w:val="en-US" w:eastAsia="en-US" w:bidi="en-US"/>
        </w:rPr>
        <w:t>deprived regions are still searching for solutions to poverty.</w:t>
      </w:r>
    </w:p>
    <w:p>
      <w:pPr>
        <w:widowControl w:val="0"/>
        <w:spacing w:line="1" w:lineRule="exact"/>
      </w:pPr>
      <w:r>
        <mc:AlternateContent>
          <mc:Choice Requires="wps">
            <w:drawing>
              <wp:anchor distT="6985" distB="0" distL="0" distR="0" simplePos="0" relativeHeight="125831236" behindDoc="0" locked="0" layoutInCell="1" allowOverlap="1">
                <wp:simplePos x="0" y="0"/>
                <wp:positionH relativeFrom="page">
                  <wp:posOffset>1064260</wp:posOffset>
                </wp:positionH>
                <wp:positionV relativeFrom="paragraph">
                  <wp:posOffset>6985</wp:posOffset>
                </wp:positionV>
                <wp:extent cx="1047115" cy="155575"/>
                <wp:wrapTopAndBottom/>
                <wp:docPr id="2567" name="Shape 2567"/>
                <a:graphic xmlns:a="http://schemas.openxmlformats.org/drawingml/2006/main">
                  <a:graphicData uri="http://schemas.microsoft.com/office/word/2010/wordprocessingShape">
                    <wps:wsp>
                      <wps:cNvSpPr txBox="1"/>
                      <wps:spPr>
                        <a:xfrm>
                          <a:ext cx="104711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widening because</w:t>
                            </w:r>
                          </w:p>
                        </w:txbxContent>
                      </wps:txbx>
                      <wps:bodyPr wrap="none" lIns="0" tIns="0" rIns="0" bIns="0">
                        <a:noAutoFit/>
                      </wps:bodyPr>
                    </wps:wsp>
                  </a:graphicData>
                </a:graphic>
              </wp:anchor>
            </w:drawing>
          </mc:Choice>
          <mc:Fallback>
            <w:pict>
              <v:shape id="_x0000_s3593" type="#_x0000_t202" style="position:absolute;margin-left:83.799999999999997pt;margin-top:0.55000000000000004pt;width:82.450000000000003pt;height:12.25pt;z-index:-125827517;mso-wrap-distance-left:0;mso-wrap-distance-top:0.55000000000000004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widening because</w:t>
                      </w:r>
                    </w:p>
                  </w:txbxContent>
                </v:textbox>
                <w10:wrap type="topAndBottom" anchorx="page"/>
              </v:shape>
            </w:pict>
          </mc:Fallback>
        </mc:AlternateContent>
      </w:r>
      <w:r>
        <mc:AlternateContent>
          <mc:Choice Requires="wps">
            <w:drawing>
              <wp:anchor distT="0" distB="5080" distL="0" distR="0" simplePos="0" relativeHeight="125831238" behindDoc="0" locked="0" layoutInCell="1" allowOverlap="1">
                <wp:simplePos x="0" y="0"/>
                <wp:positionH relativeFrom="page">
                  <wp:posOffset>3469005</wp:posOffset>
                </wp:positionH>
                <wp:positionV relativeFrom="paragraph">
                  <wp:posOffset>0</wp:posOffset>
                </wp:positionV>
                <wp:extent cx="1088390" cy="157480"/>
                <wp:wrapTopAndBottom/>
                <wp:docPr id="2569" name="Shape 2569"/>
                <a:graphic xmlns:a="http://schemas.openxmlformats.org/drawingml/2006/main">
                  <a:graphicData uri="http://schemas.microsoft.com/office/word/2010/wordprocessingShape">
                    <wps:wsp>
                      <wps:cNvSpPr txBox="1"/>
                      <wps:spPr>
                        <a:xfrm>
                          <a:ext cx="1088390" cy="157480"/>
                        </a:xfrm>
                        <a:prstGeom prst="rect"/>
                        <a:noFill/>
                      </wps:spPr>
                      <wps:txbx>
                        <w:txbxContent>
                          <w:p>
                            <w:pPr>
                              <w:pStyle w:val="Style19"/>
                              <w:keepNext w:val="0"/>
                              <w:keepLines w:val="0"/>
                              <w:widowControl w:val="0"/>
                              <w:numPr>
                                <w:ilvl w:val="0"/>
                                <w:numId w:val="427"/>
                              </w:numPr>
                              <w:shd w:val="clear" w:color="auto" w:fill="auto"/>
                              <w:tabs>
                                <w:tab w:pos="220" w:val="left"/>
                              </w:tabs>
                              <w:bidi w:val="0"/>
                              <w:spacing w:before="0" w:after="0" w:line="240" w:lineRule="auto"/>
                              <w:ind w:left="0" w:right="0" w:firstLine="0"/>
                              <w:jc w:val="left"/>
                            </w:pPr>
                            <w:bookmarkStart w:id="1070" w:name="bookmark1070"/>
                            <w:bookmarkEnd w:id="1070"/>
                            <w:r>
                              <w:rPr>
                                <w:rFonts w:ascii="Times New Roman" w:eastAsia="Times New Roman" w:hAnsi="Times New Roman" w:cs="Times New Roman"/>
                                <w:spacing w:val="0"/>
                                <w:w w:val="100"/>
                                <w:position w:val="0"/>
                                <w:lang w:val="en-US" w:eastAsia="en-US" w:bidi="en-US"/>
                              </w:rPr>
                              <w:t>widening. Because</w:t>
                            </w:r>
                          </w:p>
                        </w:txbxContent>
                      </wps:txbx>
                      <wps:bodyPr wrap="none" lIns="0" tIns="0" rIns="0" bIns="0">
                        <a:noAutoFit/>
                      </wps:bodyPr>
                    </wps:wsp>
                  </a:graphicData>
                </a:graphic>
              </wp:anchor>
            </w:drawing>
          </mc:Choice>
          <mc:Fallback>
            <w:pict>
              <v:shape id="_x0000_s3595" type="#_x0000_t202" style="position:absolute;margin-left:273.15000000000003pt;margin-top:0;width:85.700000000000003pt;height:12.4pt;z-index:-125827515;mso-wrap-distance-left:0;mso-wrap-distance-right:0;mso-wrap-distance-bottom:0.40000000000000002pt;mso-position-horizontal-relative:page" filled="f" stroked="f">
                <v:textbox inset="0,0,0,0">
                  <w:txbxContent>
                    <w:p>
                      <w:pPr>
                        <w:pStyle w:val="Style19"/>
                        <w:keepNext w:val="0"/>
                        <w:keepLines w:val="0"/>
                        <w:widowControl w:val="0"/>
                        <w:numPr>
                          <w:ilvl w:val="0"/>
                          <w:numId w:val="427"/>
                        </w:numPr>
                        <w:shd w:val="clear" w:color="auto" w:fill="auto"/>
                        <w:tabs>
                          <w:tab w:pos="220" w:val="left"/>
                        </w:tabs>
                        <w:bidi w:val="0"/>
                        <w:spacing w:before="0" w:after="0" w:line="240" w:lineRule="auto"/>
                        <w:ind w:left="0" w:right="0" w:firstLine="0"/>
                        <w:jc w:val="left"/>
                      </w:pPr>
                      <w:bookmarkStart w:id="1070" w:name="bookmark1070"/>
                      <w:bookmarkEnd w:id="1070"/>
                      <w:r>
                        <w:rPr>
                          <w:rFonts w:ascii="Times New Roman" w:eastAsia="Times New Roman" w:hAnsi="Times New Roman" w:cs="Times New Roman"/>
                          <w:spacing w:val="0"/>
                          <w:w w:val="100"/>
                          <w:position w:val="0"/>
                          <w:lang w:val="en-US" w:eastAsia="en-US" w:bidi="en-US"/>
                        </w:rPr>
                        <w:t>widening. Because</w:t>
                      </w:r>
                    </w:p>
                  </w:txbxContent>
                </v:textbox>
                <w10:wrap type="topAndBottom" anchorx="page"/>
              </v:shape>
            </w:pict>
          </mc:Fallback>
        </mc:AlternateContent>
      </w:r>
    </w:p>
    <w:p>
      <w:pPr>
        <w:widowControl w:val="0"/>
        <w:spacing w:line="1" w:lineRule="exact"/>
        <w:sectPr>
          <w:headerReference w:type="default" r:id="rId718"/>
          <w:footerReference w:type="default" r:id="rId719"/>
          <w:headerReference w:type="even" r:id="rId720"/>
          <w:footerReference w:type="even" r:id="rId721"/>
          <w:headerReference w:type="first" r:id="rId722"/>
          <w:footerReference w:type="first" r:id="rId723"/>
          <w:footnotePr>
            <w:pos w:val="pageBottom"/>
            <w:numFmt w:val="decimal"/>
            <w:numRestart w:val="continuous"/>
          </w:footnotePr>
          <w:pgSz w:w="10051" w:h="14598"/>
          <w:pgMar w:top="1136" w:right="614" w:bottom="1028" w:left="1100" w:header="0" w:footer="3" w:gutter="0"/>
          <w:cols w:space="720"/>
          <w:noEndnote/>
          <w:titlePg/>
          <w:rtlGutter w:val="0"/>
          <w:docGrid w:linePitch="360"/>
        </w:sectPr>
      </w:pPr>
      <w:r>
        <mc:AlternateContent>
          <mc:Choice Requires="wps">
            <w:drawing>
              <wp:anchor distT="70485" distB="0" distL="0" distR="0" simplePos="0" relativeHeight="125831240" behindDoc="0" locked="0" layoutInCell="1" allowOverlap="1">
                <wp:simplePos x="0" y="0"/>
                <wp:positionH relativeFrom="page">
                  <wp:posOffset>1066165</wp:posOffset>
                </wp:positionH>
                <wp:positionV relativeFrom="paragraph">
                  <wp:posOffset>70485</wp:posOffset>
                </wp:positionV>
                <wp:extent cx="1071880" cy="155575"/>
                <wp:wrapTopAndBottom/>
                <wp:docPr id="2581" name="Shape 2581"/>
                <a:graphic xmlns:a="http://schemas.openxmlformats.org/drawingml/2006/main">
                  <a:graphicData uri="http://schemas.microsoft.com/office/word/2010/wordprocessingShape">
                    <wps:wsp>
                      <wps:cNvSpPr txBox="1"/>
                      <wps:spPr>
                        <a:xfrm>
                          <a:ext cx="1071880" cy="155575"/>
                        </a:xfrm>
                        <a:prstGeom prst="rect"/>
                        <a:noFill/>
                      </wps:spPr>
                      <wps:txbx>
                        <w:txbxContent>
                          <w:p>
                            <w:pPr>
                              <w:pStyle w:val="Style19"/>
                              <w:keepNext w:val="0"/>
                              <w:keepLines w:val="0"/>
                              <w:widowControl w:val="0"/>
                              <w:numPr>
                                <w:ilvl w:val="0"/>
                                <w:numId w:val="429"/>
                              </w:numPr>
                              <w:shd w:val="clear" w:color="auto" w:fill="auto"/>
                              <w:tabs>
                                <w:tab w:pos="223" w:val="left"/>
                              </w:tabs>
                              <w:bidi w:val="0"/>
                              <w:spacing w:before="0" w:after="0" w:line="240" w:lineRule="auto"/>
                              <w:ind w:left="0" w:right="0" w:firstLine="0"/>
                              <w:jc w:val="left"/>
                            </w:pPr>
                            <w:bookmarkStart w:id="1071" w:name="bookmark1071"/>
                            <w:bookmarkEnd w:id="1071"/>
                            <w:r>
                              <w:rPr>
                                <w:rFonts w:ascii="Times New Roman" w:eastAsia="Times New Roman" w:hAnsi="Times New Roman" w:cs="Times New Roman"/>
                                <w:spacing w:val="0"/>
                                <w:w w:val="100"/>
                                <w:position w:val="0"/>
                                <w:lang w:val="en-US" w:eastAsia="en-US" w:bidi="en-US"/>
                              </w:rPr>
                              <w:t>widening; because</w:t>
                            </w:r>
                          </w:p>
                        </w:txbxContent>
                      </wps:txbx>
                      <wps:bodyPr wrap="none" lIns="0" tIns="0" rIns="0" bIns="0">
                        <a:noAutoFit/>
                      </wps:bodyPr>
                    </wps:wsp>
                  </a:graphicData>
                </a:graphic>
              </wp:anchor>
            </w:drawing>
          </mc:Choice>
          <mc:Fallback>
            <w:pict>
              <v:shape id="_x0000_s3607" type="#_x0000_t202" style="position:absolute;margin-left:83.950000000000003pt;margin-top:5.5499999999999998pt;width:84.400000000000006pt;height:12.25pt;z-index:-125827513;mso-wrap-distance-left:0;mso-wrap-distance-top:5.5499999999999998pt;mso-wrap-distance-right:0;mso-position-horizontal-relative:page" filled="f" stroked="f">
                <v:textbox inset="0,0,0,0">
                  <w:txbxContent>
                    <w:p>
                      <w:pPr>
                        <w:pStyle w:val="Style19"/>
                        <w:keepNext w:val="0"/>
                        <w:keepLines w:val="0"/>
                        <w:widowControl w:val="0"/>
                        <w:numPr>
                          <w:ilvl w:val="0"/>
                          <w:numId w:val="429"/>
                        </w:numPr>
                        <w:shd w:val="clear" w:color="auto" w:fill="auto"/>
                        <w:tabs>
                          <w:tab w:pos="223" w:val="left"/>
                        </w:tabs>
                        <w:bidi w:val="0"/>
                        <w:spacing w:before="0" w:after="0" w:line="240" w:lineRule="auto"/>
                        <w:ind w:left="0" w:right="0" w:firstLine="0"/>
                        <w:jc w:val="left"/>
                      </w:pPr>
                      <w:bookmarkStart w:id="1071" w:name="bookmark1071"/>
                      <w:bookmarkEnd w:id="1071"/>
                      <w:r>
                        <w:rPr>
                          <w:rFonts w:ascii="Times New Roman" w:eastAsia="Times New Roman" w:hAnsi="Times New Roman" w:cs="Times New Roman"/>
                          <w:spacing w:val="0"/>
                          <w:w w:val="100"/>
                          <w:position w:val="0"/>
                          <w:lang w:val="en-US" w:eastAsia="en-US" w:bidi="en-US"/>
                        </w:rPr>
                        <w:t>widening; because</w:t>
                      </w:r>
                    </w:p>
                  </w:txbxContent>
                </v:textbox>
                <w10:wrap type="topAndBottom" anchorx="page"/>
              </v:shape>
            </w:pict>
          </mc:Fallback>
        </mc:AlternateContent>
      </w:r>
      <w:r>
        <mc:AlternateContent>
          <mc:Choice Requires="wps">
            <w:drawing>
              <wp:anchor distT="63500" distB="5080" distL="0" distR="0" simplePos="0" relativeHeight="125831242" behindDoc="0" locked="0" layoutInCell="1" allowOverlap="1">
                <wp:simplePos x="0" y="0"/>
                <wp:positionH relativeFrom="page">
                  <wp:posOffset>3469005</wp:posOffset>
                </wp:positionH>
                <wp:positionV relativeFrom="paragraph">
                  <wp:posOffset>63500</wp:posOffset>
                </wp:positionV>
                <wp:extent cx="1078865" cy="157480"/>
                <wp:wrapTopAndBottom/>
                <wp:docPr id="2583" name="Shape 2583"/>
                <a:graphic xmlns:a="http://schemas.openxmlformats.org/drawingml/2006/main">
                  <a:graphicData uri="http://schemas.microsoft.com/office/word/2010/wordprocessingShape">
                    <wps:wsp>
                      <wps:cNvSpPr txBox="1"/>
                      <wps:spPr>
                        <a:xfrm>
                          <a:ext cx="1078865" cy="157480"/>
                        </a:xfrm>
                        <a:prstGeom prst="rect"/>
                        <a:noFill/>
                      </wps:spPr>
                      <wps:txbx>
                        <w:txbxContent>
                          <w:p>
                            <w:pPr>
                              <w:pStyle w:val="Style19"/>
                              <w:keepNext w:val="0"/>
                              <w:keepLines w:val="0"/>
                              <w:widowControl w:val="0"/>
                              <w:numPr>
                                <w:ilvl w:val="0"/>
                                <w:numId w:val="431"/>
                              </w:numPr>
                              <w:shd w:val="clear" w:color="auto" w:fill="auto"/>
                              <w:tabs>
                                <w:tab w:pos="230" w:val="left"/>
                              </w:tabs>
                              <w:bidi w:val="0"/>
                              <w:spacing w:before="0" w:after="0" w:line="240" w:lineRule="auto"/>
                              <w:ind w:left="0" w:right="0" w:firstLine="0"/>
                              <w:jc w:val="left"/>
                            </w:pPr>
                            <w:bookmarkStart w:id="1072" w:name="bookmark1072"/>
                            <w:bookmarkEnd w:id="1072"/>
                            <w:r>
                              <w:rPr>
                                <w:rFonts w:ascii="Times New Roman" w:eastAsia="Times New Roman" w:hAnsi="Times New Roman" w:cs="Times New Roman"/>
                                <w:spacing w:val="0"/>
                                <w:w w:val="100"/>
                                <w:position w:val="0"/>
                                <w:lang w:val="en-US" w:eastAsia="en-US" w:bidi="en-US"/>
                              </w:rPr>
                              <w:t>widening: because</w:t>
                            </w:r>
                          </w:p>
                        </w:txbxContent>
                      </wps:txbx>
                      <wps:bodyPr wrap="none" lIns="0" tIns="0" rIns="0" bIns="0">
                        <a:noAutoFit/>
                      </wps:bodyPr>
                    </wps:wsp>
                  </a:graphicData>
                </a:graphic>
              </wp:anchor>
            </w:drawing>
          </mc:Choice>
          <mc:Fallback>
            <w:pict>
              <v:shape id="_x0000_s3609" type="#_x0000_t202" style="position:absolute;margin-left:273.15000000000003pt;margin-top:5.pt;width:84.950000000000003pt;height:12.4pt;z-index:-125827511;mso-wrap-distance-left:0;mso-wrap-distance-top:5.pt;mso-wrap-distance-right:0;mso-wrap-distance-bottom:0.40000000000000002pt;mso-position-horizontal-relative:page" filled="f" stroked="f">
                <v:textbox inset="0,0,0,0">
                  <w:txbxContent>
                    <w:p>
                      <w:pPr>
                        <w:pStyle w:val="Style19"/>
                        <w:keepNext w:val="0"/>
                        <w:keepLines w:val="0"/>
                        <w:widowControl w:val="0"/>
                        <w:numPr>
                          <w:ilvl w:val="0"/>
                          <w:numId w:val="431"/>
                        </w:numPr>
                        <w:shd w:val="clear" w:color="auto" w:fill="auto"/>
                        <w:tabs>
                          <w:tab w:pos="230" w:val="left"/>
                        </w:tabs>
                        <w:bidi w:val="0"/>
                        <w:spacing w:before="0" w:after="0" w:line="240" w:lineRule="auto"/>
                        <w:ind w:left="0" w:right="0" w:firstLine="0"/>
                        <w:jc w:val="left"/>
                      </w:pPr>
                      <w:bookmarkStart w:id="1072" w:name="bookmark1072"/>
                      <w:bookmarkEnd w:id="1072"/>
                      <w:r>
                        <w:rPr>
                          <w:rFonts w:ascii="Times New Roman" w:eastAsia="Times New Roman" w:hAnsi="Times New Roman" w:cs="Times New Roman"/>
                          <w:spacing w:val="0"/>
                          <w:w w:val="100"/>
                          <w:position w:val="0"/>
                          <w:lang w:val="en-US" w:eastAsia="en-US" w:bidi="en-US"/>
                        </w:rPr>
                        <w:t>widening: because</w:t>
                      </w:r>
                    </w:p>
                  </w:txbxContent>
                </v:textbox>
                <w10:wrap type="topAndBottom" anchorx="page"/>
              </v:shape>
            </w:pict>
          </mc:Fallback>
        </mc:AlternateContent>
      </w:r>
    </w:p>
    <w:p>
      <w:pPr>
        <w:widowControl w:val="0"/>
        <w:spacing w:line="1" w:lineRule="exact"/>
      </w:pPr>
      <w:r>
        <mc:AlternateContent>
          <mc:Choice Requires="wps">
            <w:drawing>
              <wp:anchor distT="6985" distB="0" distL="114300" distR="2537460" simplePos="0" relativeHeight="125831244" behindDoc="0" locked="0" layoutInCell="1" allowOverlap="1">
                <wp:simplePos x="0" y="0"/>
                <wp:positionH relativeFrom="page">
                  <wp:posOffset>1066165</wp:posOffset>
                </wp:positionH>
                <wp:positionV relativeFrom="paragraph">
                  <wp:posOffset>2745740</wp:posOffset>
                </wp:positionV>
                <wp:extent cx="1536065" cy="155575"/>
                <wp:wrapTopAndBottom/>
                <wp:docPr id="2585" name="Shape 2585"/>
                <a:graphic xmlns:a="http://schemas.openxmlformats.org/drawingml/2006/main">
                  <a:graphicData uri="http://schemas.microsoft.com/office/word/2010/wordprocessingShape">
                    <wps:wsp>
                      <wps:cNvSpPr txBox="1"/>
                      <wps:spPr>
                        <a:xfrm>
                          <a:ext cx="1536065" cy="155575"/>
                        </a:xfrm>
                        <a:prstGeom prst="rect"/>
                        <a:noFill/>
                      </wps:spPr>
                      <wps:txbx>
                        <w:txbxContent>
                          <w:p>
                            <w:pPr>
                              <w:pStyle w:val="Style19"/>
                              <w:keepNext w:val="0"/>
                              <w:keepLines w:val="0"/>
                              <w:widowControl w:val="0"/>
                              <w:numPr>
                                <w:ilvl w:val="0"/>
                                <w:numId w:val="433"/>
                              </w:numPr>
                              <w:shd w:val="clear" w:color="auto" w:fill="auto"/>
                              <w:tabs>
                                <w:tab w:pos="223" w:val="left"/>
                              </w:tabs>
                              <w:bidi w:val="0"/>
                              <w:spacing w:before="0" w:after="0" w:line="240" w:lineRule="auto"/>
                              <w:ind w:left="0" w:right="0" w:firstLine="0"/>
                              <w:jc w:val="left"/>
                            </w:pPr>
                            <w:bookmarkStart w:id="1074" w:name="bookmark1074"/>
                            <w:bookmarkEnd w:id="1074"/>
                            <w:r>
                              <w:rPr>
                                <w:rFonts w:ascii="Times New Roman" w:eastAsia="Times New Roman" w:hAnsi="Times New Roman" w:cs="Times New Roman"/>
                                <w:spacing w:val="0"/>
                                <w:w w:val="100"/>
                                <w:position w:val="0"/>
                                <w:lang w:val="en-US" w:eastAsia="en-US" w:bidi="en-US"/>
                              </w:rPr>
                              <w:t>world-wide problems: some</w:t>
                            </w:r>
                          </w:p>
                        </w:txbxContent>
                      </wps:txbx>
                      <wps:bodyPr wrap="none" lIns="0" tIns="0" rIns="0" bIns="0">
                        <a:noAutoFit/>
                      </wps:bodyPr>
                    </wps:wsp>
                  </a:graphicData>
                </a:graphic>
              </wp:anchor>
            </w:drawing>
          </mc:Choice>
          <mc:Fallback>
            <w:pict>
              <v:shape id="_x0000_s3611" type="#_x0000_t202" style="position:absolute;margin-left:83.950000000000003pt;margin-top:216.20000000000002pt;width:120.95pt;height:12.25pt;z-index:-125827509;mso-wrap-distance-left:9.pt;mso-wrap-distance-top:0.55000000000000004pt;mso-wrap-distance-right:199.80000000000001pt;mso-position-horizontal-relative:page" filled="f" stroked="f">
                <v:textbox inset="0,0,0,0">
                  <w:txbxContent>
                    <w:p>
                      <w:pPr>
                        <w:pStyle w:val="Style19"/>
                        <w:keepNext w:val="0"/>
                        <w:keepLines w:val="0"/>
                        <w:widowControl w:val="0"/>
                        <w:numPr>
                          <w:ilvl w:val="0"/>
                          <w:numId w:val="433"/>
                        </w:numPr>
                        <w:shd w:val="clear" w:color="auto" w:fill="auto"/>
                        <w:tabs>
                          <w:tab w:pos="223" w:val="left"/>
                        </w:tabs>
                        <w:bidi w:val="0"/>
                        <w:spacing w:before="0" w:after="0" w:line="240" w:lineRule="auto"/>
                        <w:ind w:left="0" w:right="0" w:firstLine="0"/>
                        <w:jc w:val="left"/>
                      </w:pPr>
                      <w:bookmarkStart w:id="1074" w:name="bookmark1074"/>
                      <w:bookmarkEnd w:id="1074"/>
                      <w:r>
                        <w:rPr>
                          <w:rFonts w:ascii="Times New Roman" w:eastAsia="Times New Roman" w:hAnsi="Times New Roman" w:cs="Times New Roman"/>
                          <w:spacing w:val="0"/>
                          <w:w w:val="100"/>
                          <w:position w:val="0"/>
                          <w:lang w:val="en-US" w:eastAsia="en-US" w:bidi="en-US"/>
                        </w:rPr>
                        <w:t>world-wide problems: some</w:t>
                      </w:r>
                    </w:p>
                  </w:txbxContent>
                </v:textbox>
                <w10:wrap type="topAndBottom" anchorx="page"/>
              </v:shape>
            </w:pict>
          </mc:Fallback>
        </mc:AlternateContent>
      </w:r>
      <w:r>
        <mc:AlternateContent>
          <mc:Choice Requires="wps">
            <w:drawing>
              <wp:anchor distT="0" distB="5080" distL="2517140" distR="113665" simplePos="0" relativeHeight="125831246" behindDoc="0" locked="0" layoutInCell="1" allowOverlap="1">
                <wp:simplePos x="0" y="0"/>
                <wp:positionH relativeFrom="page">
                  <wp:posOffset>3469005</wp:posOffset>
                </wp:positionH>
                <wp:positionV relativeFrom="paragraph">
                  <wp:posOffset>2738755</wp:posOffset>
                </wp:positionV>
                <wp:extent cx="1557020" cy="157480"/>
                <wp:wrapTopAndBottom/>
                <wp:docPr id="2587" name="Shape 2587"/>
                <a:graphic xmlns:a="http://schemas.openxmlformats.org/drawingml/2006/main">
                  <a:graphicData uri="http://schemas.microsoft.com/office/word/2010/wordprocessingShape">
                    <wps:wsp>
                      <wps:cNvSpPr txBox="1"/>
                      <wps:spPr>
                        <a:xfrm>
                          <a:ext cx="1557020" cy="157480"/>
                        </a:xfrm>
                        <a:prstGeom prst="rect"/>
                        <a:noFill/>
                      </wps:spPr>
                      <wps:txbx>
                        <w:txbxContent>
                          <w:p>
                            <w:pPr>
                              <w:pStyle w:val="Style19"/>
                              <w:keepNext w:val="0"/>
                              <w:keepLines w:val="0"/>
                              <w:widowControl w:val="0"/>
                              <w:numPr>
                                <w:ilvl w:val="0"/>
                                <w:numId w:val="435"/>
                              </w:numPr>
                              <w:shd w:val="clear" w:color="auto" w:fill="auto"/>
                              <w:tabs>
                                <w:tab w:pos="230" w:val="left"/>
                              </w:tabs>
                              <w:bidi w:val="0"/>
                              <w:spacing w:before="0" w:after="0" w:line="240" w:lineRule="auto"/>
                              <w:ind w:left="0" w:right="0" w:firstLine="0"/>
                              <w:jc w:val="left"/>
                            </w:pPr>
                            <w:bookmarkStart w:id="1075" w:name="bookmark1075"/>
                            <w:bookmarkEnd w:id="1075"/>
                            <w:r>
                              <w:rPr>
                                <w:rFonts w:ascii="Times New Roman" w:eastAsia="Times New Roman" w:hAnsi="Times New Roman" w:cs="Times New Roman"/>
                                <w:spacing w:val="0"/>
                                <w:w w:val="100"/>
                                <w:position w:val="0"/>
                                <w:lang w:val="en-US" w:eastAsia="en-US" w:bidi="en-US"/>
                              </w:rPr>
                              <w:t>world-wide problems. Some</w:t>
                            </w:r>
                          </w:p>
                        </w:txbxContent>
                      </wps:txbx>
                      <wps:bodyPr wrap="none" lIns="0" tIns="0" rIns="0" bIns="0">
                        <a:noAutoFit/>
                      </wps:bodyPr>
                    </wps:wsp>
                  </a:graphicData>
                </a:graphic>
              </wp:anchor>
            </w:drawing>
          </mc:Choice>
          <mc:Fallback>
            <w:pict>
              <v:shape id="_x0000_s3613" type="#_x0000_t202" style="position:absolute;margin-left:273.15000000000003pt;margin-top:215.65000000000001pt;width:122.60000000000001pt;height:12.4pt;z-index:-125827507;mso-wrap-distance-left:198.20000000000002pt;mso-wrap-distance-right:8.9500000000000011pt;mso-wrap-distance-bottom:0.40000000000000002pt;mso-position-horizontal-relative:page" filled="f" stroked="f">
                <v:textbox inset="0,0,0,0">
                  <w:txbxContent>
                    <w:p>
                      <w:pPr>
                        <w:pStyle w:val="Style19"/>
                        <w:keepNext w:val="0"/>
                        <w:keepLines w:val="0"/>
                        <w:widowControl w:val="0"/>
                        <w:numPr>
                          <w:ilvl w:val="0"/>
                          <w:numId w:val="435"/>
                        </w:numPr>
                        <w:shd w:val="clear" w:color="auto" w:fill="auto"/>
                        <w:tabs>
                          <w:tab w:pos="230" w:val="left"/>
                        </w:tabs>
                        <w:bidi w:val="0"/>
                        <w:spacing w:before="0" w:after="0" w:line="240" w:lineRule="auto"/>
                        <w:ind w:left="0" w:right="0" w:firstLine="0"/>
                        <w:jc w:val="left"/>
                      </w:pPr>
                      <w:bookmarkStart w:id="1075" w:name="bookmark1075"/>
                      <w:bookmarkEnd w:id="1075"/>
                      <w:r>
                        <w:rPr>
                          <w:rFonts w:ascii="Times New Roman" w:eastAsia="Times New Roman" w:hAnsi="Times New Roman" w:cs="Times New Roman"/>
                          <w:spacing w:val="0"/>
                          <w:w w:val="100"/>
                          <w:position w:val="0"/>
                          <w:lang w:val="en-US" w:eastAsia="en-US" w:bidi="en-US"/>
                        </w:rPr>
                        <w:t>world-wide problems. Some</w:t>
                      </w:r>
                    </w:p>
                  </w:txbxContent>
                </v:textbox>
                <w10:wrap type="topAndBottom" anchorx="page"/>
              </v:shape>
            </w:pict>
          </mc:Fallback>
        </mc:AlternateContent>
      </w:r>
    </w:p>
    <w:p>
      <w:pPr>
        <w:pStyle w:val="Style29"/>
        <w:keepNext w:val="0"/>
        <w:keepLines w:val="0"/>
        <w:widowControl w:val="0"/>
        <w:numPr>
          <w:ilvl w:val="0"/>
          <w:numId w:val="411"/>
        </w:numPr>
        <w:shd w:val="clear" w:color="auto" w:fill="auto"/>
        <w:bidi w:val="0"/>
        <w:spacing w:before="0" w:after="140" w:line="240" w:lineRule="auto"/>
        <w:ind w:left="0" w:right="0" w:firstLine="220"/>
        <w:jc w:val="left"/>
      </w:pPr>
      <w:bookmarkStart w:id="1076" w:name="bookmark1076"/>
      <w:bookmarkEnd w:id="1076"/>
      <w:r>
        <w:rPr>
          <w:spacing w:val="0"/>
          <w:w w:val="100"/>
          <w:position w:val="0"/>
        </w:rPr>
        <w:t>生活在贫困线以下的公民比例急剧上升，达到</w:t>
      </w:r>
      <w:r>
        <w:rPr>
          <w:rFonts w:ascii="Times New Roman" w:eastAsia="Times New Roman" w:hAnsi="Times New Roman" w:cs="Times New Roman"/>
          <w:spacing w:val="0"/>
          <w:w w:val="100"/>
          <w:position w:val="0"/>
          <w:sz w:val="19"/>
          <w:szCs w:val="19"/>
        </w:rPr>
        <w:t>20%</w:t>
      </w:r>
      <w:r>
        <w:rPr>
          <w:spacing w:val="0"/>
          <w:w w:val="100"/>
          <w:position w:val="0"/>
        </w:rPr>
        <w:t>。</w:t>
      </w:r>
    </w:p>
    <w:p>
      <w:pPr>
        <w:pStyle w:val="Style19"/>
        <w:keepNext w:val="0"/>
        <w:keepLines w:val="0"/>
        <w:widowControl w:val="0"/>
        <w:shd w:val="clear" w:color="auto" w:fill="auto"/>
        <w:tabs>
          <w:tab w:pos="6516" w:val="left"/>
        </w:tabs>
        <w:bidi w:val="0"/>
        <w:spacing w:before="0" w:after="140" w:line="240" w:lineRule="auto"/>
        <w:ind w:left="0" w:right="0" w:firstLine="220"/>
        <w:jc w:val="left"/>
      </w:pPr>
      <w:r>
        <w:rPr>
          <w:rFonts w:ascii="Times New Roman" w:eastAsia="Times New Roman" w:hAnsi="Times New Roman" w:cs="Times New Roman"/>
          <w:spacing w:val="0"/>
          <w:w w:val="100"/>
          <w:position w:val="0"/>
          <w:lang w:val="en-US" w:eastAsia="en-US" w:bidi="en-US"/>
        </w:rPr>
        <w:t>The proportion of citizens living under the poverty line has increased</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shd w:val="clear" w:color="auto" w:fill="auto"/>
        <w:tabs>
          <w:tab w:pos="4373" w:val="left"/>
        </w:tabs>
        <w:bidi w:val="0"/>
        <w:spacing w:before="0" w:after="140" w:line="240" w:lineRule="auto"/>
        <w:ind w:left="0" w:right="0" w:firstLine="580"/>
        <w:jc w:val="both"/>
      </w:pPr>
      <w:r>
        <w:rPr>
          <w:rFonts w:ascii="Times New Roman" w:eastAsia="Times New Roman" w:hAnsi="Times New Roman" w:cs="Times New Roman"/>
          <w:spacing w:val="0"/>
          <w:w w:val="100"/>
          <w:position w:val="0"/>
          <w:lang w:val="en-US" w:eastAsia="en-US" w:bidi="en-US"/>
        </w:rPr>
        <w:t xml:space="preserve">A. dramatically, reached </w:t>
      </w:r>
      <w:r>
        <w:rPr>
          <w:rFonts w:ascii="Times New Roman" w:eastAsia="Times New Roman" w:hAnsi="Times New Roman" w:cs="Times New Roman"/>
          <w:spacing w:val="0"/>
          <w:w w:val="100"/>
          <w:position w:val="0"/>
          <w:lang w:val="zh-CN" w:eastAsia="zh-CN" w:bidi="zh-CN"/>
        </w:rPr>
        <w:t>20%</w:t>
        <w:tab/>
      </w:r>
      <w:r>
        <w:rPr>
          <w:rFonts w:ascii="Times New Roman" w:eastAsia="Times New Roman" w:hAnsi="Times New Roman" w:cs="Times New Roman"/>
          <w:spacing w:val="0"/>
          <w:w w:val="100"/>
          <w:position w:val="0"/>
          <w:lang w:val="en-US" w:eastAsia="en-US" w:bidi="en-US"/>
        </w:rPr>
        <w:t>B. dramatically</w:t>
      </w:r>
      <w:r>
        <w:rPr>
          <w:rFonts w:ascii="SimSun" w:eastAsia="SimSun" w:hAnsi="SimSun" w:cs="SimSun"/>
          <w:spacing w:val="0"/>
          <w:w w:val="100"/>
          <w:position w:val="0"/>
          <w:sz w:val="17"/>
          <w:szCs w:val="17"/>
          <w:lang w:val="zh-TW" w:eastAsia="zh-TW" w:bidi="zh-TW"/>
        </w:rPr>
        <w:t>一</w:t>
      </w:r>
      <w:r>
        <w:rPr>
          <w:rFonts w:ascii="Times New Roman" w:eastAsia="Times New Roman" w:hAnsi="Times New Roman" w:cs="Times New Roman"/>
          <w:spacing w:val="0"/>
          <w:w w:val="100"/>
          <w:position w:val="0"/>
          <w:lang w:val="en-US" w:eastAsia="en-US" w:bidi="en-US"/>
        </w:rPr>
        <w:t xml:space="preserve">reaching </w:t>
      </w:r>
      <w:r>
        <w:rPr>
          <w:rFonts w:ascii="Times New Roman" w:eastAsia="Times New Roman" w:hAnsi="Times New Roman" w:cs="Times New Roman"/>
          <w:spacing w:val="0"/>
          <w:w w:val="100"/>
          <w:position w:val="0"/>
          <w:lang w:val="zh-CN" w:eastAsia="zh-CN" w:bidi="zh-CN"/>
        </w:rPr>
        <w:t>20%</w:t>
      </w:r>
    </w:p>
    <w:p>
      <w:pPr>
        <w:pStyle w:val="Style19"/>
        <w:keepNext w:val="0"/>
        <w:keepLines w:val="0"/>
        <w:widowControl w:val="0"/>
        <w:shd w:val="clear" w:color="auto" w:fill="auto"/>
        <w:tabs>
          <w:tab w:pos="4373" w:val="left"/>
        </w:tabs>
        <w:bidi w:val="0"/>
        <w:spacing w:before="0" w:after="140" w:line="240" w:lineRule="auto"/>
        <w:ind w:left="0" w:right="0" w:firstLine="580"/>
        <w:jc w:val="left"/>
      </w:pPr>
      <w:r>
        <w:rPr>
          <w:rFonts w:ascii="Times New Roman" w:eastAsia="Times New Roman" w:hAnsi="Times New Roman" w:cs="Times New Roman"/>
          <w:spacing w:val="0"/>
          <w:w w:val="100"/>
          <w:position w:val="0"/>
          <w:lang w:val="en-US" w:eastAsia="en-US" w:bidi="en-US"/>
        </w:rPr>
        <w:t xml:space="preserve">C. dramatically, and reaching </w:t>
      </w:r>
      <w:r>
        <w:rPr>
          <w:rFonts w:ascii="Times New Roman" w:eastAsia="Times New Roman" w:hAnsi="Times New Roman" w:cs="Times New Roman"/>
          <w:spacing w:val="0"/>
          <w:w w:val="100"/>
          <w:position w:val="0"/>
          <w:lang w:val="zh-CN" w:eastAsia="zh-CN" w:bidi="zh-CN"/>
        </w:rPr>
        <w:t>20%</w:t>
        <w:tab/>
      </w:r>
      <w:r>
        <w:rPr>
          <w:rFonts w:ascii="Times New Roman" w:eastAsia="Times New Roman" w:hAnsi="Times New Roman" w:cs="Times New Roman"/>
          <w:spacing w:val="0"/>
          <w:w w:val="100"/>
          <w:position w:val="0"/>
          <w:lang w:val="en-US" w:eastAsia="en-US" w:bidi="en-US"/>
        </w:rPr>
        <w:t xml:space="preserve">D. dramatically, reaching </w:t>
      </w:r>
      <w:r>
        <w:rPr>
          <w:rFonts w:ascii="Times New Roman" w:eastAsia="Times New Roman" w:hAnsi="Times New Roman" w:cs="Times New Roman"/>
          <w:spacing w:val="0"/>
          <w:w w:val="100"/>
          <w:position w:val="0"/>
          <w:lang w:val="zh-CN" w:eastAsia="zh-CN" w:bidi="zh-CN"/>
        </w:rPr>
        <w:t>20%</w:t>
      </w:r>
    </w:p>
    <w:p>
      <w:pPr>
        <w:pStyle w:val="Style29"/>
        <w:keepNext w:val="0"/>
        <w:keepLines w:val="0"/>
        <w:widowControl w:val="0"/>
        <w:numPr>
          <w:ilvl w:val="0"/>
          <w:numId w:val="411"/>
        </w:numPr>
        <w:shd w:val="clear" w:color="auto" w:fill="auto"/>
        <w:bidi w:val="0"/>
        <w:spacing w:before="0" w:after="140" w:line="240" w:lineRule="auto"/>
        <w:ind w:left="0" w:right="0" w:firstLine="220"/>
        <w:jc w:val="left"/>
      </w:pPr>
      <w:bookmarkStart w:id="1077" w:name="bookmark1077"/>
      <w:bookmarkEnd w:id="1077"/>
      <w:r>
        <w:rPr>
          <w:spacing w:val="0"/>
          <w:w w:val="100"/>
          <w:position w:val="0"/>
        </w:rPr>
        <w:t>现在，疫苗被送到世界上最贫穷的地区去控制疾病</w:t>
      </w:r>
      <w:r>
        <w:rPr>
          <w:color w:val="3B3B3B"/>
          <w:spacing w:val="0"/>
          <w:w w:val="100"/>
          <w:position w:val="0"/>
          <w:lang w:val="en-US" w:eastAsia="en-US" w:bidi="en-US"/>
        </w:rPr>
        <w:t>一一</w:t>
      </w:r>
      <w:r>
        <w:rPr>
          <w:spacing w:val="0"/>
          <w:w w:val="100"/>
          <w:position w:val="0"/>
        </w:rPr>
        <w:t>天花和肝炎。</w:t>
      </w:r>
    </w:p>
    <w:p>
      <w:pPr>
        <w:pStyle w:val="Style19"/>
        <w:keepNext w:val="0"/>
        <w:keepLines w:val="0"/>
        <w:widowControl w:val="0"/>
        <w:shd w:val="clear" w:color="auto" w:fill="auto"/>
        <w:tabs>
          <w:tab w:pos="6221" w:val="left"/>
        </w:tabs>
        <w:bidi w:val="0"/>
        <w:spacing w:before="0" w:after="140" w:line="240" w:lineRule="auto"/>
        <w:ind w:left="0" w:right="0" w:firstLine="220"/>
        <w:jc w:val="left"/>
      </w:pPr>
      <w:r>
        <w:rPr>
          <w:rFonts w:ascii="Times New Roman" w:eastAsia="Times New Roman" w:hAnsi="Times New Roman" w:cs="Times New Roman"/>
          <w:spacing w:val="0"/>
          <w:w w:val="100"/>
          <w:position w:val="0"/>
          <w:lang w:val="en-US" w:eastAsia="en-US" w:bidi="en-US"/>
        </w:rPr>
        <w:t>Vaccines are now sent to the poorest parts of the world to contain</w:t>
      </w:r>
      <w:r>
        <w:rPr>
          <w:u w:val="single"/>
        </w:rPr>
        <w:t xml:space="preserve"> </w:t>
        <w:tab/>
      </w:r>
      <w:r>
        <w:rPr>
          <w:rFonts w:ascii="Times New Roman" w:eastAsia="Times New Roman" w:hAnsi="Times New Roman" w:cs="Times New Roman"/>
          <w:spacing w:val="0"/>
          <w:w w:val="100"/>
          <w:position w:val="0"/>
          <w:lang w:val="en-US" w:eastAsia="en-US" w:bidi="en-US"/>
        </w:rPr>
        <w:t>.</w:t>
      </w:r>
    </w:p>
    <w:p>
      <w:pPr>
        <w:pStyle w:val="Style19"/>
        <w:keepNext w:val="0"/>
        <w:keepLines w:val="0"/>
        <w:widowControl w:val="0"/>
        <w:shd w:val="clear" w:color="auto" w:fill="auto"/>
        <w:tabs>
          <w:tab w:pos="4373" w:val="left"/>
        </w:tabs>
        <w:bidi w:val="0"/>
        <w:spacing w:before="0" w:after="140" w:line="240" w:lineRule="auto"/>
        <w:ind w:left="0" w:right="0" w:firstLine="580"/>
        <w:jc w:val="left"/>
      </w:pPr>
      <w:r>
        <w:rPr>
          <w:rFonts w:ascii="Times New Roman" w:eastAsia="Times New Roman" w:hAnsi="Times New Roman" w:cs="Times New Roman"/>
          <w:spacing w:val="0"/>
          <w:w w:val="100"/>
          <w:position w:val="0"/>
          <w:lang w:val="en-US" w:eastAsia="en-US" w:bidi="en-US"/>
        </w:rPr>
        <w:t>A. diseases, smallpox and hepatitis</w:t>
        <w:tab/>
        <w:t>B. diseases (smallpox and hepatitis)</w:t>
      </w:r>
    </w:p>
    <w:p>
      <w:pPr>
        <w:pStyle w:val="Style19"/>
        <w:keepNext w:val="0"/>
        <w:keepLines w:val="0"/>
        <w:widowControl w:val="0"/>
        <w:shd w:val="clear" w:color="auto" w:fill="auto"/>
        <w:tabs>
          <w:tab w:pos="4373" w:val="left"/>
        </w:tabs>
        <w:bidi w:val="0"/>
        <w:spacing w:before="0" w:after="140" w:line="240" w:lineRule="auto"/>
        <w:ind w:left="0" w:right="0" w:firstLine="580"/>
        <w:jc w:val="left"/>
      </w:pPr>
      <w:r>
        <w:rPr>
          <w:rFonts w:ascii="Times New Roman" w:eastAsia="Times New Roman" w:hAnsi="Times New Roman" w:cs="Times New Roman"/>
          <w:spacing w:val="0"/>
          <w:w w:val="100"/>
          <w:position w:val="0"/>
          <w:lang w:val="en-US" w:eastAsia="en-US" w:bidi="en-US"/>
        </w:rPr>
        <w:t>C. diseases</w:t>
      </w:r>
      <w:r>
        <w:rPr>
          <w:rFonts w:ascii="SimSun" w:eastAsia="SimSun" w:hAnsi="SimSun" w:cs="SimSun"/>
          <w:color w:val="665D5B"/>
          <w:spacing w:val="0"/>
          <w:w w:val="100"/>
          <w:position w:val="0"/>
          <w:sz w:val="17"/>
          <w:szCs w:val="17"/>
          <w:lang w:val="zh-TW" w:eastAsia="zh-TW" w:bidi="zh-TW"/>
        </w:rPr>
        <w:t>一</w:t>
      </w:r>
      <w:r>
        <w:rPr>
          <w:rFonts w:ascii="Times New Roman" w:eastAsia="Times New Roman" w:hAnsi="Times New Roman" w:cs="Times New Roman"/>
          <w:spacing w:val="0"/>
          <w:w w:val="100"/>
          <w:position w:val="0"/>
          <w:lang w:val="en-US" w:eastAsia="en-US" w:bidi="en-US"/>
        </w:rPr>
        <w:t>smallpox and hepatitis</w:t>
        <w:tab/>
        <w:t>D. diseases; smallpox and hepatitis</w:t>
      </w:r>
    </w:p>
    <w:p>
      <w:pPr>
        <w:pStyle w:val="Style29"/>
        <w:keepNext w:val="0"/>
        <w:keepLines w:val="0"/>
        <w:widowControl w:val="0"/>
        <w:numPr>
          <w:ilvl w:val="0"/>
          <w:numId w:val="411"/>
        </w:numPr>
        <w:shd w:val="clear" w:color="auto" w:fill="auto"/>
        <w:bidi w:val="0"/>
        <w:spacing w:before="0" w:after="180" w:line="240" w:lineRule="auto"/>
        <w:ind w:left="0" w:right="0" w:firstLine="220"/>
        <w:jc w:val="left"/>
      </w:pPr>
      <w:bookmarkStart w:id="1078" w:name="bookmark1078"/>
      <w:bookmarkEnd w:id="1078"/>
      <w:r>
        <w:rPr>
          <w:spacing w:val="0"/>
          <w:w w:val="100"/>
          <w:position w:val="0"/>
        </w:rPr>
        <w:t>不断增长的世界人口造成了一些世界性的问题：一些地区无法获得能源供应。</w:t>
      </w:r>
    </w:p>
    <w:p>
      <w:pPr>
        <w:pStyle w:val="Style19"/>
        <w:keepNext w:val="0"/>
        <w:keepLines w:val="0"/>
        <w:widowControl w:val="0"/>
        <w:shd w:val="clear" w:color="auto" w:fill="auto"/>
        <w:tabs>
          <w:tab w:pos="4618" w:val="left"/>
          <w:tab w:pos="5458" w:val="left"/>
        </w:tabs>
        <w:bidi w:val="0"/>
        <w:spacing w:before="0" w:after="140" w:line="240" w:lineRule="auto"/>
        <w:ind w:left="0" w:right="0" w:firstLine="220"/>
        <w:jc w:val="left"/>
      </w:pPr>
      <w:r>
        <mc:AlternateContent>
          <mc:Choice Requires="wps">
            <w:drawing>
              <wp:anchor distT="0" distB="0" distL="0" distR="0" simplePos="0" relativeHeight="125831248" behindDoc="0" locked="0" layoutInCell="1" allowOverlap="1">
                <wp:simplePos x="0" y="0"/>
                <wp:positionH relativeFrom="page">
                  <wp:posOffset>4211955</wp:posOffset>
                </wp:positionH>
                <wp:positionV relativeFrom="paragraph">
                  <wp:posOffset>12700</wp:posOffset>
                </wp:positionV>
                <wp:extent cx="1797050" cy="155575"/>
                <wp:wrapSquare wrapText="bothSides"/>
                <wp:docPr id="2589" name="Shape 2589"/>
                <a:graphic xmlns:a="http://schemas.openxmlformats.org/drawingml/2006/main">
                  <a:graphicData uri="http://schemas.microsoft.com/office/word/2010/wordprocessingShape">
                    <wps:wsp>
                      <wps:cNvSpPr txBox="1"/>
                      <wps:spPr>
                        <a:xfrm>
                          <a:ext cx="179705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areas cannot secure the supplies of</w:t>
                            </w:r>
                          </w:p>
                        </w:txbxContent>
                      </wps:txbx>
                      <wps:bodyPr wrap="none" lIns="0" tIns="0" rIns="0" bIns="0">
                        <a:noAutoFit/>
                      </wps:bodyPr>
                    </wps:wsp>
                  </a:graphicData>
                </a:graphic>
              </wp:anchor>
            </w:drawing>
          </mc:Choice>
          <mc:Fallback>
            <w:pict>
              <v:shape id="_x0000_s3615" type="#_x0000_t202" style="position:absolute;margin-left:331.65000000000003pt;margin-top:1.pt;width:141.5pt;height:12.25pt;z-index:-125827505;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areas cannot secure the supplies of</w:t>
                      </w:r>
                    </w:p>
                  </w:txbxContent>
                </v:textbox>
                <w10:wrap type="square" anchorx="page"/>
              </v:shape>
            </w:pict>
          </mc:Fallback>
        </mc:AlternateContent>
      </w:r>
      <w:r>
        <w:rPr>
          <w:rFonts w:ascii="Times New Roman" w:eastAsia="Times New Roman" w:hAnsi="Times New Roman" w:cs="Times New Roman"/>
          <w:spacing w:val="0"/>
          <w:w w:val="100"/>
          <w:position w:val="0"/>
          <w:lang w:val="en-US" w:eastAsia="en-US" w:bidi="en-US"/>
        </w:rPr>
        <w:t>The ever-growing world population has caused some</w:t>
        <w:tab/>
      </w:r>
      <w:r>
        <w:rPr>
          <w:u w:val="single"/>
        </w:rPr>
        <w:t xml:space="preserve"> </w:t>
        <w:tab/>
      </w:r>
    </w:p>
    <w:p>
      <w:pPr>
        <w:pStyle w:val="Style19"/>
        <w:keepNext w:val="0"/>
        <w:keepLines w:val="0"/>
        <w:widowControl w:val="0"/>
        <w:shd w:val="clear" w:color="auto" w:fill="auto"/>
        <w:bidi w:val="0"/>
        <w:spacing w:before="0" w:after="140" w:line="240" w:lineRule="auto"/>
        <w:ind w:left="0" w:right="0" w:firstLine="220"/>
        <w:jc w:val="left"/>
      </w:pPr>
      <w:r>
        <w:rPr>
          <w:rFonts w:ascii="Times New Roman" w:eastAsia="Times New Roman" w:hAnsi="Times New Roman" w:cs="Times New Roman"/>
          <w:spacing w:val="0"/>
          <w:w w:val="100"/>
          <w:position w:val="0"/>
          <w:lang w:val="en-US" w:eastAsia="en-US" w:bidi="en-US"/>
        </w:rPr>
        <w:t>energy.</w:t>
      </w:r>
    </w:p>
    <w:p>
      <w:pPr>
        <w:pStyle w:val="Style19"/>
        <w:keepNext w:val="0"/>
        <w:keepLines w:val="0"/>
        <w:widowControl w:val="0"/>
        <w:numPr>
          <w:ilvl w:val="0"/>
          <w:numId w:val="425"/>
        </w:numPr>
        <w:shd w:val="clear" w:color="auto" w:fill="auto"/>
        <w:tabs>
          <w:tab w:pos="1538" w:val="left"/>
        </w:tabs>
        <w:bidi w:val="0"/>
        <w:spacing w:before="0" w:after="0" w:line="240" w:lineRule="auto"/>
        <w:ind w:left="1180" w:right="0" w:firstLine="0"/>
        <w:jc w:val="left"/>
        <w:sectPr>
          <w:footnotePr>
            <w:pos w:val="pageBottom"/>
            <w:numFmt w:val="decimal"/>
            <w:numRestart w:val="continuous"/>
          </w:footnotePr>
          <w:type w:val="continuous"/>
          <w:pgSz w:w="10051" w:h="14598"/>
          <w:pgMar w:top="1136" w:right="614" w:bottom="1028" w:left="1100" w:header="0" w:footer="3" w:gutter="0"/>
          <w:cols w:space="720"/>
          <w:noEndnote/>
          <w:rtlGutter w:val="0"/>
          <w:docGrid w:linePitch="360"/>
        </w:sectPr>
      </w:pPr>
      <w:r>
        <mc:AlternateContent>
          <mc:Choice Requires="wps">
            <w:drawing>
              <wp:anchor distT="0" distB="0" distL="114300" distR="114300" simplePos="0" relativeHeight="125831250" behindDoc="0" locked="0" layoutInCell="1" allowOverlap="1">
                <wp:simplePos x="0" y="0"/>
                <wp:positionH relativeFrom="page">
                  <wp:posOffset>1064260</wp:posOffset>
                </wp:positionH>
                <wp:positionV relativeFrom="paragraph">
                  <wp:posOffset>12700</wp:posOffset>
                </wp:positionV>
                <wp:extent cx="1540510" cy="157480"/>
                <wp:wrapSquare wrapText="right"/>
                <wp:docPr id="2591" name="Shape 2591"/>
                <a:graphic xmlns:a="http://schemas.openxmlformats.org/drawingml/2006/main">
                  <a:graphicData uri="http://schemas.microsoft.com/office/word/2010/wordprocessingShape">
                    <wps:wsp>
                      <wps:cNvSpPr txBox="1"/>
                      <wps:spPr>
                        <a:xfrm>
                          <a:ext cx="154051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world-wide problems, some</w:t>
                            </w:r>
                          </w:p>
                        </w:txbxContent>
                      </wps:txbx>
                      <wps:bodyPr wrap="none" lIns="0" tIns="0" rIns="0" bIns="0">
                        <a:noAutoFit/>
                      </wps:bodyPr>
                    </wps:wsp>
                  </a:graphicData>
                </a:graphic>
              </wp:anchor>
            </w:drawing>
          </mc:Choice>
          <mc:Fallback>
            <w:pict>
              <v:shape id="_x0000_s3617" type="#_x0000_t202" style="position:absolute;margin-left:83.799999999999997pt;margin-top:1.pt;width:121.3pt;height:12.4pt;z-index:-125827503;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world-wide problems, some</w:t>
                      </w:r>
                    </w:p>
                  </w:txbxContent>
                </v:textbox>
                <w10:wrap type="square" side="right" anchorx="page"/>
              </v:shape>
            </w:pict>
          </mc:Fallback>
        </mc:AlternateContent>
      </w:r>
      <w:bookmarkStart w:id="1079" w:name="bookmark1079"/>
      <w:bookmarkEnd w:id="1079"/>
      <w:r>
        <w:rPr>
          <w:rFonts w:ascii="Times New Roman" w:eastAsia="Times New Roman" w:hAnsi="Times New Roman" w:cs="Times New Roman"/>
          <w:spacing w:val="0"/>
          <w:w w:val="100"/>
          <w:position w:val="0"/>
          <w:lang w:val="en-US" w:eastAsia="en-US" w:bidi="en-US"/>
        </w:rPr>
        <w:t>world-wide problems, for example, some</w:t>
      </w:r>
    </w:p>
    <w:p>
      <w:pPr>
        <w:pStyle w:val="Style29"/>
        <w:keepNext w:val="0"/>
        <w:keepLines w:val="0"/>
        <w:widowControl w:val="0"/>
        <w:numPr>
          <w:ilvl w:val="0"/>
          <w:numId w:val="411"/>
        </w:numPr>
        <w:shd w:val="clear" w:color="auto" w:fill="auto"/>
        <w:bidi w:val="0"/>
        <w:spacing w:before="0" w:after="120" w:line="240" w:lineRule="auto"/>
        <w:ind w:left="0" w:right="0"/>
        <w:jc w:val="left"/>
      </w:pPr>
      <w:bookmarkStart w:id="1083" w:name="bookmark1083"/>
      <w:bookmarkEnd w:id="1083"/>
      <w:r>
        <w:rPr>
          <w:spacing w:val="0"/>
          <w:w w:val="100"/>
          <w:position w:val="0"/>
          <w:lang w:val="zh-CN" w:eastAsia="zh-CN" w:bidi="zh-CN"/>
        </w:rPr>
        <w:t>在</w:t>
      </w:r>
      <w:r>
        <w:rPr>
          <w:spacing w:val="0"/>
          <w:w w:val="100"/>
          <w:position w:val="0"/>
        </w:rPr>
        <w:t>世界范围内，一些法律被强制执行，禁止破坏生态平衡的行为。</w:t>
      </w:r>
    </w:p>
    <w:p>
      <w:pPr>
        <w:pStyle w:val="Style19"/>
        <w:keepNext w:val="0"/>
        <w:keepLines w:val="0"/>
        <w:widowControl w:val="0"/>
        <w:shd w:val="clear" w:color="auto" w:fill="auto"/>
        <w:tabs>
          <w:tab w:pos="5201" w:val="left"/>
        </w:tabs>
        <w:bidi w:val="0"/>
        <w:spacing w:before="0" w:after="0" w:line="240" w:lineRule="auto"/>
        <w:ind w:left="0" w:right="0"/>
        <w:jc w:val="left"/>
      </w:pPr>
      <w:r>
        <w:rPr>
          <w:rFonts w:ascii="Times New Roman" w:eastAsia="Times New Roman" w:hAnsi="Times New Roman" w:cs="Times New Roman"/>
          <w:spacing w:val="0"/>
          <w:w w:val="100"/>
          <w:position w:val="0"/>
          <w:lang w:val="en-US" w:eastAsia="en-US" w:bidi="en-US"/>
        </w:rPr>
        <w:t>Some laws have been enforced worldwide to forbid</w:t>
      </w:r>
      <w:r>
        <w:rPr>
          <w:u w:val="single"/>
        </w:rPr>
        <w:t xml:space="preserve"> </w:t>
        <w:tab/>
      </w:r>
      <w:r>
        <w:rPr>
          <w:rFonts w:ascii="Times New Roman" w:eastAsia="Times New Roman" w:hAnsi="Times New Roman" w:cs="Times New Roman"/>
          <w:spacing w:val="0"/>
          <w:w w:val="100"/>
          <w:position w:val="0"/>
          <w:lang w:val="en-US" w:eastAsia="en-US" w:bidi="en-US"/>
        </w:rPr>
        <w:t>the ecological balance.</w:t>
      </w:r>
    </w:p>
    <w:p>
      <w:pPr>
        <w:widowControl w:val="0"/>
        <w:spacing w:line="1" w:lineRule="exact"/>
      </w:pPr>
      <w:r>
        <mc:AlternateContent>
          <mc:Choice Requires="wps">
            <w:drawing>
              <wp:anchor distT="4445" distB="0" distL="0" distR="0" simplePos="0" relativeHeight="125831252" behindDoc="0" locked="0" layoutInCell="1" allowOverlap="1">
                <wp:simplePos x="0" y="0"/>
                <wp:positionH relativeFrom="page">
                  <wp:posOffset>1061720</wp:posOffset>
                </wp:positionH>
                <wp:positionV relativeFrom="paragraph">
                  <wp:posOffset>4445</wp:posOffset>
                </wp:positionV>
                <wp:extent cx="1216025" cy="151130"/>
                <wp:wrapTopAndBottom/>
                <wp:docPr id="2593" name="Shape 2593"/>
                <a:graphic xmlns:a="http://schemas.openxmlformats.org/drawingml/2006/main">
                  <a:graphicData uri="http://schemas.microsoft.com/office/word/2010/wordprocessingShape">
                    <wps:wsp>
                      <wps:cNvSpPr txBox="1"/>
                      <wps:spPr>
                        <a:xfrm>
                          <a:ext cx="121602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actions which disturb</w:t>
                            </w:r>
                          </w:p>
                        </w:txbxContent>
                      </wps:txbx>
                      <wps:bodyPr wrap="none" lIns="0" tIns="0" rIns="0" bIns="0">
                        <a:noAutoFit/>
                      </wps:bodyPr>
                    </wps:wsp>
                  </a:graphicData>
                </a:graphic>
              </wp:anchor>
            </w:drawing>
          </mc:Choice>
          <mc:Fallback>
            <w:pict>
              <v:shape id="_x0000_s3619" type="#_x0000_t202" style="position:absolute;margin-left:83.600000000000009pt;margin-top:0.35000000000000003pt;width:95.75pt;height:11.9pt;z-index:-125827501;mso-wrap-distance-left:0;mso-wrap-distance-top:0.35000000000000003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actions which disturb</w:t>
                      </w:r>
                    </w:p>
                  </w:txbxContent>
                </v:textbox>
                <w10:wrap type="topAndBottom" anchorx="page"/>
              </v:shape>
            </w:pict>
          </mc:Fallback>
        </mc:AlternateContent>
      </w:r>
      <w:r>
        <mc:AlternateContent>
          <mc:Choice Requires="wps">
            <w:drawing>
              <wp:anchor distT="0" distB="4445" distL="0" distR="0" simplePos="0" relativeHeight="125831254" behindDoc="0" locked="0" layoutInCell="1" allowOverlap="1">
                <wp:simplePos x="0" y="0"/>
                <wp:positionH relativeFrom="page">
                  <wp:posOffset>3469005</wp:posOffset>
                </wp:positionH>
                <wp:positionV relativeFrom="paragraph">
                  <wp:posOffset>0</wp:posOffset>
                </wp:positionV>
                <wp:extent cx="1241425" cy="151130"/>
                <wp:wrapTopAndBottom/>
                <wp:docPr id="2595" name="Shape 2595"/>
                <a:graphic xmlns:a="http://schemas.openxmlformats.org/drawingml/2006/main">
                  <a:graphicData uri="http://schemas.microsoft.com/office/word/2010/wordprocessingShape">
                    <wps:wsp>
                      <wps:cNvSpPr txBox="1"/>
                      <wps:spPr>
                        <a:xfrm>
                          <a:ext cx="1241425" cy="151130"/>
                        </a:xfrm>
                        <a:prstGeom prst="rect"/>
                        <a:noFill/>
                      </wps:spPr>
                      <wps:txbx>
                        <w:txbxContent>
                          <w:p>
                            <w:pPr>
                              <w:pStyle w:val="Style19"/>
                              <w:keepNext w:val="0"/>
                              <w:keepLines w:val="0"/>
                              <w:widowControl w:val="0"/>
                              <w:numPr>
                                <w:ilvl w:val="0"/>
                                <w:numId w:val="437"/>
                              </w:numPr>
                              <w:shd w:val="clear" w:color="auto" w:fill="auto"/>
                              <w:tabs>
                                <w:tab w:pos="223" w:val="left"/>
                              </w:tabs>
                              <w:bidi w:val="0"/>
                              <w:spacing w:before="0" w:after="0" w:line="240" w:lineRule="auto"/>
                              <w:ind w:left="0" w:right="0" w:firstLine="0"/>
                              <w:jc w:val="left"/>
                            </w:pPr>
                            <w:bookmarkStart w:id="1080" w:name="bookmark1080"/>
                            <w:bookmarkEnd w:id="1080"/>
                            <w:r>
                              <w:rPr>
                                <w:rFonts w:ascii="Times New Roman" w:eastAsia="Times New Roman" w:hAnsi="Times New Roman" w:cs="Times New Roman"/>
                                <w:spacing w:val="0"/>
                                <w:w w:val="100"/>
                                <w:position w:val="0"/>
                                <w:lang w:val="en-US" w:eastAsia="en-US" w:bidi="en-US"/>
                              </w:rPr>
                              <w:t>actions, which disturb</w:t>
                            </w:r>
                          </w:p>
                        </w:txbxContent>
                      </wps:txbx>
                      <wps:bodyPr wrap="none" lIns="0" tIns="0" rIns="0" bIns="0">
                        <a:noAutoFit/>
                      </wps:bodyPr>
                    </wps:wsp>
                  </a:graphicData>
                </a:graphic>
              </wp:anchor>
            </w:drawing>
          </mc:Choice>
          <mc:Fallback>
            <w:pict>
              <v:shape id="_x0000_s3621" type="#_x0000_t202" style="position:absolute;margin-left:273.15000000000003pt;margin-top:0;width:97.75pt;height:11.9pt;z-index:-125827499;mso-wrap-distance-left:0;mso-wrap-distance-right:0;mso-wrap-distance-bottom:0.35000000000000003pt;mso-position-horizontal-relative:page" filled="f" stroked="f">
                <v:textbox inset="0,0,0,0">
                  <w:txbxContent>
                    <w:p>
                      <w:pPr>
                        <w:pStyle w:val="Style19"/>
                        <w:keepNext w:val="0"/>
                        <w:keepLines w:val="0"/>
                        <w:widowControl w:val="0"/>
                        <w:numPr>
                          <w:ilvl w:val="0"/>
                          <w:numId w:val="437"/>
                        </w:numPr>
                        <w:shd w:val="clear" w:color="auto" w:fill="auto"/>
                        <w:tabs>
                          <w:tab w:pos="223" w:val="left"/>
                        </w:tabs>
                        <w:bidi w:val="0"/>
                        <w:spacing w:before="0" w:after="0" w:line="240" w:lineRule="auto"/>
                        <w:ind w:left="0" w:right="0" w:firstLine="0"/>
                        <w:jc w:val="left"/>
                      </w:pPr>
                      <w:bookmarkStart w:id="1080" w:name="bookmark1080"/>
                      <w:bookmarkEnd w:id="1080"/>
                      <w:r>
                        <w:rPr>
                          <w:rFonts w:ascii="Times New Roman" w:eastAsia="Times New Roman" w:hAnsi="Times New Roman" w:cs="Times New Roman"/>
                          <w:spacing w:val="0"/>
                          <w:w w:val="100"/>
                          <w:position w:val="0"/>
                          <w:lang w:val="en-US" w:eastAsia="en-US" w:bidi="en-US"/>
                        </w:rPr>
                        <w:t>actions, which disturb</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0051" w:h="14598"/>
          <w:pgMar w:top="1136" w:right="614" w:bottom="1028" w:left="1100" w:header="0" w:footer="3" w:gutter="0"/>
          <w:cols w:space="720"/>
          <w:noEndnote/>
          <w:rtlGutter w:val="0"/>
          <w:docGrid w:linePitch="360"/>
        </w:sectPr>
      </w:pPr>
      <w:r>
        <mc:AlternateContent>
          <mc:Choice Requires="wps">
            <w:drawing>
              <wp:anchor distT="66040" distB="0" distL="0" distR="0" simplePos="0" relativeHeight="125831256" behindDoc="0" locked="0" layoutInCell="1" allowOverlap="1">
                <wp:simplePos x="0" y="0"/>
                <wp:positionH relativeFrom="page">
                  <wp:posOffset>1064260</wp:posOffset>
                </wp:positionH>
                <wp:positionV relativeFrom="paragraph">
                  <wp:posOffset>66040</wp:posOffset>
                </wp:positionV>
                <wp:extent cx="1071880" cy="157480"/>
                <wp:wrapTopAndBottom/>
                <wp:docPr id="2597" name="Shape 2597"/>
                <a:graphic xmlns:a="http://schemas.openxmlformats.org/drawingml/2006/main">
                  <a:graphicData uri="http://schemas.microsoft.com/office/word/2010/wordprocessingShape">
                    <wps:wsp>
                      <wps:cNvSpPr txBox="1"/>
                      <wps:spPr>
                        <a:xfrm>
                          <a:ext cx="1071880" cy="157480"/>
                        </a:xfrm>
                        <a:prstGeom prst="rect"/>
                        <a:noFill/>
                      </wps:spPr>
                      <wps:txbx>
                        <w:txbxContent>
                          <w:p>
                            <w:pPr>
                              <w:pStyle w:val="Style19"/>
                              <w:keepNext w:val="0"/>
                              <w:keepLines w:val="0"/>
                              <w:widowControl w:val="0"/>
                              <w:numPr>
                                <w:ilvl w:val="0"/>
                                <w:numId w:val="439"/>
                              </w:numPr>
                              <w:shd w:val="clear" w:color="auto" w:fill="auto"/>
                              <w:tabs>
                                <w:tab w:pos="227" w:val="left"/>
                              </w:tabs>
                              <w:bidi w:val="0"/>
                              <w:spacing w:before="0" w:after="0" w:line="240" w:lineRule="auto"/>
                              <w:ind w:left="0" w:right="0" w:firstLine="0"/>
                              <w:jc w:val="left"/>
                            </w:pPr>
                            <w:bookmarkStart w:id="1081" w:name="bookmark1081"/>
                            <w:bookmarkEnd w:id="1081"/>
                            <w:r>
                              <w:rPr>
                                <w:rFonts w:ascii="Times New Roman" w:eastAsia="Times New Roman" w:hAnsi="Times New Roman" w:cs="Times New Roman"/>
                                <w:spacing w:val="0"/>
                                <w:w w:val="100"/>
                                <w:position w:val="0"/>
                                <w:lang w:val="en-US" w:eastAsia="en-US" w:bidi="en-US"/>
                              </w:rPr>
                              <w:t>actions, disturbing</w:t>
                            </w:r>
                          </w:p>
                        </w:txbxContent>
                      </wps:txbx>
                      <wps:bodyPr wrap="none" lIns="0" tIns="0" rIns="0" bIns="0">
                        <a:noAutoFit/>
                      </wps:bodyPr>
                    </wps:wsp>
                  </a:graphicData>
                </a:graphic>
              </wp:anchor>
            </w:drawing>
          </mc:Choice>
          <mc:Fallback>
            <w:pict>
              <v:shape id="_x0000_s3623" type="#_x0000_t202" style="position:absolute;margin-left:83.799999999999997pt;margin-top:5.2000000000000002pt;width:84.400000000000006pt;height:12.4pt;z-index:-125827497;mso-wrap-distance-left:0;mso-wrap-distance-top:5.2000000000000002pt;mso-wrap-distance-right:0;mso-position-horizontal-relative:page" filled="f" stroked="f">
                <v:textbox inset="0,0,0,0">
                  <w:txbxContent>
                    <w:p>
                      <w:pPr>
                        <w:pStyle w:val="Style19"/>
                        <w:keepNext w:val="0"/>
                        <w:keepLines w:val="0"/>
                        <w:widowControl w:val="0"/>
                        <w:numPr>
                          <w:ilvl w:val="0"/>
                          <w:numId w:val="439"/>
                        </w:numPr>
                        <w:shd w:val="clear" w:color="auto" w:fill="auto"/>
                        <w:tabs>
                          <w:tab w:pos="227" w:val="left"/>
                        </w:tabs>
                        <w:bidi w:val="0"/>
                        <w:spacing w:before="0" w:after="0" w:line="240" w:lineRule="auto"/>
                        <w:ind w:left="0" w:right="0" w:firstLine="0"/>
                        <w:jc w:val="left"/>
                      </w:pPr>
                      <w:bookmarkStart w:id="1081" w:name="bookmark1081"/>
                      <w:bookmarkEnd w:id="1081"/>
                      <w:r>
                        <w:rPr>
                          <w:rFonts w:ascii="Times New Roman" w:eastAsia="Times New Roman" w:hAnsi="Times New Roman" w:cs="Times New Roman"/>
                          <w:spacing w:val="0"/>
                          <w:w w:val="100"/>
                          <w:position w:val="0"/>
                          <w:lang w:val="en-US" w:eastAsia="en-US" w:bidi="en-US"/>
                        </w:rPr>
                        <w:t>actions, disturbing</w:t>
                      </w:r>
                    </w:p>
                  </w:txbxContent>
                </v:textbox>
                <w10:wrap type="topAndBottom" anchorx="page"/>
              </v:shape>
            </w:pict>
          </mc:Fallback>
        </mc:AlternateContent>
      </w:r>
      <w:r>
        <mc:AlternateContent>
          <mc:Choice Requires="wps">
            <w:drawing>
              <wp:anchor distT="63500" distB="8890" distL="0" distR="0" simplePos="0" relativeHeight="125831258" behindDoc="0" locked="0" layoutInCell="1" allowOverlap="1">
                <wp:simplePos x="0" y="0"/>
                <wp:positionH relativeFrom="page">
                  <wp:posOffset>3469005</wp:posOffset>
                </wp:positionH>
                <wp:positionV relativeFrom="paragraph">
                  <wp:posOffset>63500</wp:posOffset>
                </wp:positionV>
                <wp:extent cx="1014730" cy="151130"/>
                <wp:wrapTopAndBottom/>
                <wp:docPr id="2599" name="Shape 2599"/>
                <a:graphic xmlns:a="http://schemas.openxmlformats.org/drawingml/2006/main">
                  <a:graphicData uri="http://schemas.microsoft.com/office/word/2010/wordprocessingShape">
                    <wps:wsp>
                      <wps:cNvSpPr txBox="1"/>
                      <wps:spPr>
                        <a:xfrm>
                          <a:ext cx="1014730" cy="151130"/>
                        </a:xfrm>
                        <a:prstGeom prst="rect"/>
                        <a:noFill/>
                      </wps:spPr>
                      <wps:txbx>
                        <w:txbxContent>
                          <w:p>
                            <w:pPr>
                              <w:pStyle w:val="Style19"/>
                              <w:keepNext w:val="0"/>
                              <w:keepLines w:val="0"/>
                              <w:widowControl w:val="0"/>
                              <w:numPr>
                                <w:ilvl w:val="0"/>
                                <w:numId w:val="441"/>
                              </w:numPr>
                              <w:shd w:val="clear" w:color="auto" w:fill="auto"/>
                              <w:tabs>
                                <w:tab w:pos="234" w:val="left"/>
                              </w:tabs>
                              <w:bidi w:val="0"/>
                              <w:spacing w:before="0" w:after="0" w:line="240" w:lineRule="auto"/>
                              <w:ind w:left="0" w:right="0" w:firstLine="0"/>
                              <w:jc w:val="left"/>
                            </w:pPr>
                            <w:bookmarkStart w:id="1082" w:name="bookmark1082"/>
                            <w:bookmarkEnd w:id="1082"/>
                            <w:r>
                              <w:rPr>
                                <w:rFonts w:ascii="Times New Roman" w:eastAsia="Times New Roman" w:hAnsi="Times New Roman" w:cs="Times New Roman"/>
                                <w:spacing w:val="0"/>
                                <w:w w:val="100"/>
                                <w:position w:val="0"/>
                                <w:lang w:val="en-US" w:eastAsia="en-US" w:bidi="en-US"/>
                              </w:rPr>
                              <w:t>actions to disturb</w:t>
                            </w:r>
                          </w:p>
                        </w:txbxContent>
                      </wps:txbx>
                      <wps:bodyPr wrap="none" lIns="0" tIns="0" rIns="0" bIns="0">
                        <a:noAutoFit/>
                      </wps:bodyPr>
                    </wps:wsp>
                  </a:graphicData>
                </a:graphic>
              </wp:anchor>
            </w:drawing>
          </mc:Choice>
          <mc:Fallback>
            <w:pict>
              <v:shape id="_x0000_s3625" type="#_x0000_t202" style="position:absolute;margin-left:273.15000000000003pt;margin-top:5.pt;width:79.900000000000006pt;height:11.9pt;z-index:-125827495;mso-wrap-distance-left:0;mso-wrap-distance-top:5.pt;mso-wrap-distance-right:0;mso-wrap-distance-bottom:0.70000000000000007pt;mso-position-horizontal-relative:page" filled="f" stroked="f">
                <v:textbox inset="0,0,0,0">
                  <w:txbxContent>
                    <w:p>
                      <w:pPr>
                        <w:pStyle w:val="Style19"/>
                        <w:keepNext w:val="0"/>
                        <w:keepLines w:val="0"/>
                        <w:widowControl w:val="0"/>
                        <w:numPr>
                          <w:ilvl w:val="0"/>
                          <w:numId w:val="441"/>
                        </w:numPr>
                        <w:shd w:val="clear" w:color="auto" w:fill="auto"/>
                        <w:tabs>
                          <w:tab w:pos="234" w:val="left"/>
                        </w:tabs>
                        <w:bidi w:val="0"/>
                        <w:spacing w:before="0" w:after="0" w:line="240" w:lineRule="auto"/>
                        <w:ind w:left="0" w:right="0" w:firstLine="0"/>
                        <w:jc w:val="left"/>
                      </w:pPr>
                      <w:bookmarkStart w:id="1082" w:name="bookmark1082"/>
                      <w:bookmarkEnd w:id="1082"/>
                      <w:r>
                        <w:rPr>
                          <w:rFonts w:ascii="Times New Roman" w:eastAsia="Times New Roman" w:hAnsi="Times New Roman" w:cs="Times New Roman"/>
                          <w:spacing w:val="0"/>
                          <w:w w:val="100"/>
                          <w:position w:val="0"/>
                          <w:lang w:val="en-US" w:eastAsia="en-US" w:bidi="en-US"/>
                        </w:rPr>
                        <w:t>actions to disturb</w:t>
                      </w:r>
                    </w:p>
                  </w:txbxContent>
                </v:textbox>
                <w10:wrap type="topAndBottom" anchorx="page"/>
              </v:shape>
            </w:pict>
          </mc:Fallback>
        </mc:AlternateContent>
      </w:r>
    </w:p>
    <w:p>
      <w:pPr>
        <w:widowControl w:val="0"/>
        <w:spacing w:line="111" w:lineRule="exact"/>
        <w:rPr>
          <w:sz w:val="9"/>
          <w:szCs w:val="9"/>
        </w:rPr>
      </w:pPr>
    </w:p>
    <w:p>
      <w:pPr>
        <w:widowControl w:val="0"/>
        <w:spacing w:line="1" w:lineRule="exact"/>
        <w:sectPr>
          <w:footnotePr>
            <w:pos w:val="pageBottom"/>
            <w:numFmt w:val="decimal"/>
            <w:numRestart w:val="continuous"/>
          </w:footnotePr>
          <w:type w:val="continuous"/>
          <w:pgSz w:w="10051" w:h="14598"/>
          <w:pgMar w:top="1124" w:right="0" w:bottom="1039" w:left="0" w:header="0" w:footer="3" w:gutter="0"/>
          <w:cols w:space="720"/>
          <w:noEndnote/>
          <w:rtlGutter w:val="0"/>
          <w:docGrid w:linePitch="360"/>
        </w:sectPr>
      </w:pPr>
    </w:p>
    <w:p>
      <w:pPr>
        <w:pStyle w:val="Style29"/>
        <w:keepNext w:val="0"/>
        <w:keepLines w:val="0"/>
        <w:widowControl w:val="0"/>
        <w:shd w:val="clear" w:color="auto" w:fill="auto"/>
        <w:bidi w:val="0"/>
        <w:spacing w:before="0" w:after="180" w:line="240" w:lineRule="auto"/>
        <w:ind w:left="0" w:right="0" w:firstLine="0"/>
        <w:jc w:val="left"/>
        <w:rPr>
          <w:sz w:val="18"/>
          <w:szCs w:val="18"/>
        </w:rPr>
      </w:pPr>
      <w:bookmarkStart w:id="1084" w:name="bookmark1084"/>
      <w:r>
        <w:rPr>
          <w:rFonts w:ascii="Times New Roman" w:eastAsia="Times New Roman" w:hAnsi="Times New Roman" w:cs="Times New Roman"/>
          <w:i/>
          <w:iCs/>
          <w:spacing w:val="0"/>
          <w:w w:val="100"/>
          <w:position w:val="0"/>
          <w:sz w:val="26"/>
          <w:szCs w:val="26"/>
          <w:lang w:val="en-US" w:eastAsia="en-US" w:bidi="en-US"/>
        </w:rPr>
        <w:t>D.</w:t>
      </w:r>
      <w:r>
        <w:rPr>
          <w:color w:val="E4786C"/>
          <w:spacing w:val="0"/>
          <w:w w:val="100"/>
          <w:position w:val="0"/>
          <w:sz w:val="18"/>
          <w:szCs w:val="18"/>
        </w:rPr>
        <w:t>答薬而編舗</w:t>
      </w:r>
      <w:bookmarkEnd w:id="1084"/>
    </w:p>
    <w:p>
      <w:pPr>
        <w:pStyle w:val="Style2"/>
        <w:keepNext w:val="0"/>
        <w:keepLines w:val="0"/>
        <w:widowControl w:val="0"/>
        <w:shd w:val="clear" w:color="auto" w:fill="auto"/>
        <w:bidi w:val="0"/>
        <w:spacing w:before="0" w:after="0" w:line="331" w:lineRule="exact"/>
        <w:ind w:left="0" w:right="0" w:firstLine="260"/>
        <w:jc w:val="left"/>
      </w:pPr>
      <w:r>
        <w:rPr>
          <w:rFonts w:ascii="Times New Roman" w:eastAsia="Times New Roman" w:hAnsi="Times New Roman" w:cs="Times New Roman"/>
          <w:color w:val="E39B85"/>
          <w:spacing w:val="0"/>
          <w:w w:val="100"/>
          <w:position w:val="0"/>
          <w:sz w:val="19"/>
          <w:szCs w:val="19"/>
          <w:lang w:val="en-US" w:eastAsia="en-US" w:bidi="en-US"/>
        </w:rPr>
        <w:t>1.</w:t>
      </w:r>
      <w:r>
        <w:rPr>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19"/>
        <w:keepNext w:val="0"/>
        <w:keepLines w:val="0"/>
        <w:widowControl w:val="0"/>
        <w:shd w:val="clear" w:color="auto" w:fill="auto"/>
        <w:bidi w:val="0"/>
        <w:spacing w:before="0" w:after="0" w:line="331" w:lineRule="exact"/>
        <w:ind w:left="980" w:right="0" w:hanging="580"/>
        <w:jc w:val="both"/>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Our lifestyles</w:t>
      </w:r>
      <w:r>
        <w:rPr>
          <w:rFonts w:ascii="SimSun" w:eastAsia="SimSun" w:hAnsi="SimSun" w:cs="SimSun"/>
          <w:spacing w:val="0"/>
          <w:w w:val="100"/>
          <w:position w:val="0"/>
          <w:sz w:val="17"/>
          <w:szCs w:val="17"/>
          <w:lang w:val="zh-TW" w:eastAsia="zh-TW" w:bidi="zh-TW"/>
        </w:rPr>
        <w:t>充当主句的主语，题干的</w:t>
      </w:r>
      <w:r>
        <w:rPr>
          <w:rFonts w:ascii="Times New Roman" w:eastAsia="Times New Roman" w:hAnsi="Times New Roman" w:cs="Times New Roman"/>
          <w:spacing w:val="0"/>
          <w:w w:val="100"/>
          <w:position w:val="0"/>
          <w:sz w:val="19"/>
          <w:szCs w:val="19"/>
          <w:lang w:val="en-US" w:eastAsia="en-US" w:bidi="en-US"/>
        </w:rPr>
        <w:t>including relying on cars</w:t>
      </w:r>
      <w:r>
        <w:rPr>
          <w:rFonts w:ascii="SimSun" w:eastAsia="SimSun" w:hAnsi="SimSun" w:cs="SimSun"/>
          <w:spacing w:val="0"/>
          <w:w w:val="100"/>
          <w:position w:val="0"/>
          <w:sz w:val="17"/>
          <w:szCs w:val="17"/>
          <w:lang w:val="zh-TW" w:eastAsia="zh-TW" w:bidi="zh-TW"/>
        </w:rPr>
        <w:t xml:space="preserve">充当状语，题干的 </w:t>
      </w:r>
      <w:r>
        <w:rPr>
          <w:rFonts w:ascii="Times New Roman" w:eastAsia="Times New Roman" w:hAnsi="Times New Roman" w:cs="Times New Roman"/>
          <w:spacing w:val="0"/>
          <w:w w:val="100"/>
          <w:position w:val="0"/>
          <w:sz w:val="19"/>
          <w:szCs w:val="19"/>
          <w:lang w:val="en-US" w:eastAsia="en-US" w:bidi="en-US"/>
        </w:rPr>
        <w:t>caused irreparable damage to the environment</w:t>
      </w:r>
      <w:r>
        <w:rPr>
          <w:rFonts w:ascii="SimSun" w:eastAsia="SimSun" w:hAnsi="SimSun" w:cs="SimSun"/>
          <w:spacing w:val="0"/>
          <w:w w:val="100"/>
          <w:position w:val="0"/>
          <w:sz w:val="17"/>
          <w:szCs w:val="17"/>
          <w:lang w:val="zh-TW" w:eastAsia="zh-TW" w:bidi="zh-TW"/>
        </w:rPr>
        <w:t>充当谓语和宾语，空格处应该出现补语，翻 译“作为一种交通工具”，以及主句谓语的助动词。</w:t>
      </w:r>
    </w:p>
    <w:p>
      <w:pPr>
        <w:pStyle w:val="Style29"/>
        <w:keepNext w:val="0"/>
        <w:keepLines w:val="0"/>
        <w:widowControl w:val="0"/>
        <w:shd w:val="clear" w:color="auto" w:fill="auto"/>
        <w:bidi w:val="0"/>
        <w:spacing w:before="0" w:after="0" w:line="338" w:lineRule="exact"/>
        <w:ind w:left="980" w:right="0" w:hanging="58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including</w:t>
      </w:r>
      <w:r>
        <w:rPr>
          <w:rFonts w:ascii="Times New Roman" w:eastAsia="Times New Roman" w:hAnsi="Times New Roman" w:cs="Times New Roman"/>
          <w:spacing w:val="0"/>
          <w:w w:val="100"/>
          <w:position w:val="0"/>
          <w:sz w:val="19"/>
          <w:szCs w:val="19"/>
        </w:rPr>
        <w:t>+ ^151,</w:t>
      </w:r>
      <w:r>
        <w:rPr>
          <w:spacing w:val="0"/>
          <w:w w:val="100"/>
          <w:position w:val="0"/>
        </w:rPr>
        <w:t>习惯上前后都要加上逗号，否则，读者不清楚这个插入的状语在什么 地方结束。</w:t>
      </w:r>
    </w:p>
    <w:p>
      <w:pPr>
        <w:pStyle w:val="Style29"/>
        <w:keepNext w:val="0"/>
        <w:keepLines w:val="0"/>
        <w:widowControl w:val="0"/>
        <w:shd w:val="clear" w:color="auto" w:fill="auto"/>
        <w:bidi w:val="0"/>
        <w:spacing w:before="0" w:after="0" w:line="338" w:lineRule="exact"/>
        <w:ind w:left="0" w:right="0" w:firstLine="40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spacing w:val="0"/>
          <w:w w:val="100"/>
          <w:position w:val="0"/>
          <w:lang w:val="zh-CN" w:eastAsia="zh-CN" w:bidi="zh-CN"/>
        </w:rPr>
        <w:t>分号七”等于</w:t>
      </w:r>
      <w:r>
        <w:rPr>
          <w:spacing w:val="0"/>
          <w:w w:val="100"/>
          <w:position w:val="0"/>
        </w:rPr>
        <w:t>句号，后面句子缺主语不完整。</w:t>
      </w:r>
    </w:p>
    <w:p>
      <w:pPr>
        <w:pStyle w:val="Style29"/>
        <w:keepNext w:val="0"/>
        <w:keepLines w:val="0"/>
        <w:widowControl w:val="0"/>
        <w:shd w:val="clear" w:color="auto" w:fill="auto"/>
        <w:bidi w:val="0"/>
        <w:spacing w:before="0" w:line="331" w:lineRule="exact"/>
        <w:ind w:left="0" w:right="0" w:firstLine="40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项：冒号</w:t>
      </w:r>
      <w:r>
        <w:rPr>
          <w:spacing w:val="0"/>
          <w:w w:val="100"/>
          <w:position w:val="0"/>
          <w:lang w:val="zh-CN" w:eastAsia="zh-CN" w:bidi="zh-CN"/>
        </w:rPr>
        <w:t>“：”前面</w:t>
      </w:r>
      <w:r>
        <w:rPr>
          <w:spacing w:val="0"/>
          <w:w w:val="100"/>
          <w:position w:val="0"/>
        </w:rPr>
        <w:t>一般是独立的句子，这样前面只有一个主语，不完整。</w:t>
      </w:r>
    </w:p>
    <w:p>
      <w:pPr>
        <w:pStyle w:val="Style100"/>
        <w:keepNext w:val="0"/>
        <w:keepLines w:val="0"/>
        <w:widowControl w:val="0"/>
        <w:shd w:val="clear" w:color="auto" w:fill="auto"/>
        <w:bidi w:val="0"/>
        <w:spacing w:before="0" w:after="0" w:line="270" w:lineRule="exact"/>
        <w:ind w:left="0" w:right="0" w:firstLine="400"/>
        <w:jc w:val="left"/>
      </w:pPr>
      <w:r>
        <w:rPr>
          <w:spacing w:val="0"/>
          <w:w w:val="100"/>
          <w:position w:val="0"/>
        </w:rPr>
        <w:t>结构：</w:t>
      </w:r>
    </w:p>
    <w:p>
      <w:pPr>
        <w:pStyle w:val="Style19"/>
        <w:keepNext w:val="0"/>
        <w:keepLines w:val="0"/>
        <w:widowControl w:val="0"/>
        <w:shd w:val="clear" w:color="auto" w:fill="auto"/>
        <w:tabs>
          <w:tab w:pos="6165" w:val="left"/>
        </w:tabs>
        <w:bidi w:val="0"/>
        <w:spacing w:before="0" w:after="0" w:line="270" w:lineRule="exact"/>
        <w:ind w:left="1100" w:right="0" w:firstLine="0"/>
        <w:jc w:val="righ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Our lifestyles, </w:t>
      </w:r>
      <w:r>
        <w:rPr>
          <w:rFonts w:ascii="Times New Roman" w:eastAsia="Times New Roman" w:hAnsi="Times New Roman" w:cs="Times New Roman"/>
          <w:spacing w:val="0"/>
          <w:w w:val="100"/>
          <w:position w:val="0"/>
          <w:sz w:val="19"/>
          <w:szCs w:val="19"/>
          <w:lang w:val="en-US" w:eastAsia="en-US" w:bidi="en-US"/>
        </w:rPr>
        <w:t xml:space="preserve">including relying on cars as a mode of transport, </w:t>
      </w:r>
      <w:r>
        <w:rPr>
          <w:rFonts w:ascii="Times New Roman" w:eastAsia="Times New Roman" w:hAnsi="Times New Roman" w:cs="Times New Roman"/>
          <w:color w:val="E39B85"/>
          <w:spacing w:val="0"/>
          <w:w w:val="100"/>
          <w:position w:val="0"/>
          <w:sz w:val="19"/>
          <w:szCs w:val="19"/>
          <w:lang w:val="en-US" w:eastAsia="en-US" w:bidi="en-US"/>
        </w:rPr>
        <w:t xml:space="preserve">have cause&lt; </w:t>
      </w:r>
      <w:r>
        <w:rPr>
          <w:rFonts w:ascii="Times New Roman" w:eastAsia="Times New Roman" w:hAnsi="Times New Roman" w:cs="Times New Roman"/>
          <w:spacing w:val="0"/>
          <w:w w:val="100"/>
          <w:position w:val="0"/>
          <w:sz w:val="19"/>
          <w:szCs w:val="19"/>
          <w:lang w:val="en-US" w:eastAsia="en-US" w:bidi="en-US"/>
        </w:rPr>
        <w:t xml:space="preserve">irreparable </w:t>
      </w:r>
      <w:r>
        <w:rPr>
          <w:rFonts w:ascii="SimSun" w:eastAsia="SimSun" w:hAnsi="SimSun" w:cs="SimSun"/>
          <w:spacing w:val="0"/>
          <w:w w:val="100"/>
          <w:position w:val="0"/>
          <w:sz w:val="17"/>
          <w:szCs w:val="17"/>
          <w:lang w:val="zh-TW" w:eastAsia="zh-TW" w:bidi="zh-TW"/>
        </w:rPr>
        <w:t>介宾短语充当插入语</w:t>
        <w:tab/>
      </w:r>
      <w:r>
        <w:rPr>
          <w:rFonts w:ascii="SimSun" w:eastAsia="SimSun" w:hAnsi="SimSun" w:cs="SimSun"/>
          <w:color w:val="E39B85"/>
          <w:spacing w:val="0"/>
          <w:w w:val="100"/>
          <w:position w:val="0"/>
          <w:sz w:val="17"/>
          <w:szCs w:val="17"/>
          <w:lang w:val="zh-TW" w:eastAsia="zh-TW" w:bidi="zh-TW"/>
        </w:rPr>
        <w:t xml:space="preserve">助动词+过 </w:t>
      </w:r>
      <w:r>
        <w:rPr>
          <w:rFonts w:ascii="SimSun" w:eastAsia="SimSun" w:hAnsi="SimSun" w:cs="SimSun"/>
          <w:spacing w:val="0"/>
          <w:w w:val="100"/>
          <w:position w:val="0"/>
          <w:sz w:val="17"/>
          <w:szCs w:val="17"/>
          <w:lang w:val="zh-TW" w:eastAsia="zh-TW" w:bidi="zh-TW"/>
        </w:rPr>
        <w:t>形容词充</w:t>
      </w:r>
    </w:p>
    <w:p>
      <w:pPr>
        <w:pStyle w:val="Style29"/>
        <w:keepNext w:val="0"/>
        <w:keepLines w:val="0"/>
        <w:widowControl w:val="0"/>
        <w:shd w:val="clear" w:color="auto" w:fill="auto"/>
        <w:bidi w:val="0"/>
        <w:spacing w:before="0" w:after="0" w:line="241" w:lineRule="exact"/>
        <w:ind w:left="6540" w:right="0" w:hanging="280"/>
        <w:jc w:val="left"/>
      </w:pPr>
      <w:r>
        <w:rPr>
          <w:color w:val="E39B85"/>
          <w:spacing w:val="0"/>
          <w:w w:val="100"/>
          <w:position w:val="0"/>
        </w:rPr>
        <w:t>去分词充当</w:t>
      </w:r>
      <w:r>
        <w:rPr>
          <w:spacing w:val="0"/>
          <w:w w:val="100"/>
          <w:position w:val="0"/>
        </w:rPr>
        <w:t xml:space="preserve">当定语 </w:t>
      </w:r>
      <w:r>
        <w:rPr>
          <w:color w:val="E39B85"/>
          <w:spacing w:val="0"/>
          <w:w w:val="100"/>
          <w:position w:val="0"/>
        </w:rPr>
        <w:t>谓语</w:t>
      </w:r>
      <w:r>
        <w:br w:type="page"/>
      </w:r>
    </w:p>
    <w:p>
      <w:pPr>
        <w:widowControl w:val="0"/>
        <w:spacing w:line="1" w:lineRule="exact"/>
      </w:pPr>
      <w:r>
        <mc:AlternateContent>
          <mc:Choice Requires="wps">
            <w:drawing>
              <wp:anchor distT="11430" distB="38100" distL="0" distR="0" simplePos="0" relativeHeight="125831260" behindDoc="0" locked="0" layoutInCell="1" allowOverlap="1">
                <wp:simplePos x="0" y="0"/>
                <wp:positionH relativeFrom="page">
                  <wp:posOffset>1236345</wp:posOffset>
                </wp:positionH>
                <wp:positionV relativeFrom="paragraph">
                  <wp:posOffset>11430</wp:posOffset>
                </wp:positionV>
                <wp:extent cx="768350" cy="328930"/>
                <wp:wrapTopAndBottom/>
                <wp:docPr id="2601" name="Shape 2601"/>
                <a:graphic xmlns:a="http://schemas.openxmlformats.org/drawingml/2006/main">
                  <a:graphicData uri="http://schemas.microsoft.com/office/word/2010/wordprocessingShape">
                    <wps:wsp>
                      <wps:cNvSpPr txBox="1"/>
                      <wps:spPr>
                        <a:xfrm>
                          <a:ext cx="768350" cy="328930"/>
                        </a:xfrm>
                        <a:prstGeom prst="rect"/>
                        <a:noFill/>
                      </wps:spPr>
                      <wps:txbx>
                        <w:txbxContent>
                          <w:p>
                            <w:pPr>
                              <w:pStyle w:val="Style29"/>
                              <w:keepNext w:val="0"/>
                              <w:keepLines w:val="0"/>
                              <w:widowControl w:val="0"/>
                              <w:shd w:val="clear" w:color="auto" w:fill="auto"/>
                              <w:bidi w:val="0"/>
                              <w:spacing w:before="0" w:after="0" w:line="256"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damage</w:t>
                              <w:br/>
                            </w:r>
                            <w:r>
                              <w:rPr>
                                <w:spacing w:val="0"/>
                                <w:w w:val="100"/>
                                <w:position w:val="0"/>
                              </w:rPr>
                              <w:t>名词充当宾语</w:t>
                            </w:r>
                          </w:p>
                        </w:txbxContent>
                      </wps:txbx>
                      <wps:bodyPr lIns="0" tIns="0" rIns="0" bIns="0">
                        <a:noAutoFit/>
                      </wps:bodyPr>
                    </wps:wsp>
                  </a:graphicData>
                </a:graphic>
              </wp:anchor>
            </w:drawing>
          </mc:Choice>
          <mc:Fallback>
            <w:pict>
              <v:shape id="_x0000_s3627" type="#_x0000_t202" style="position:absolute;margin-left:97.350000000000009pt;margin-top:0.90000000000000002pt;width:60.5pt;height:25.900000000000002pt;z-index:-125827493;mso-wrap-distance-left:0;mso-wrap-distance-top:0.90000000000000002pt;mso-wrap-distance-right:0;mso-wrap-distance-bottom:3.pt;mso-position-horizontal-relative:page" filled="f" stroked="f">
                <v:textbox inset="0,0,0,0">
                  <w:txbxContent>
                    <w:p>
                      <w:pPr>
                        <w:pStyle w:val="Style29"/>
                        <w:keepNext w:val="0"/>
                        <w:keepLines w:val="0"/>
                        <w:widowControl w:val="0"/>
                        <w:shd w:val="clear" w:color="auto" w:fill="auto"/>
                        <w:bidi w:val="0"/>
                        <w:spacing w:before="0" w:after="0" w:line="256"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damage</w:t>
                        <w:br/>
                      </w:r>
                      <w:r>
                        <w:rPr>
                          <w:spacing w:val="0"/>
                          <w:w w:val="100"/>
                          <w:position w:val="0"/>
                        </w:rPr>
                        <w:t>名词充当宾语</w:t>
                      </w:r>
                    </w:p>
                  </w:txbxContent>
                </v:textbox>
                <w10:wrap type="topAndBottom" anchorx="page"/>
              </v:shape>
            </w:pict>
          </mc:Fallback>
        </mc:AlternateContent>
      </w:r>
      <w:r>
        <mc:AlternateContent>
          <mc:Choice Requires="wps">
            <w:drawing>
              <wp:anchor distT="0" distB="40005" distL="0" distR="0" simplePos="0" relativeHeight="125831262" behindDoc="0" locked="0" layoutInCell="1" allowOverlap="1">
                <wp:simplePos x="0" y="0"/>
                <wp:positionH relativeFrom="page">
                  <wp:posOffset>2774950</wp:posOffset>
                </wp:positionH>
                <wp:positionV relativeFrom="paragraph">
                  <wp:posOffset>0</wp:posOffset>
                </wp:positionV>
                <wp:extent cx="1005840" cy="338455"/>
                <wp:wrapTopAndBottom/>
                <wp:docPr id="2603" name="Shape 2603"/>
                <a:graphic xmlns:a="http://schemas.openxmlformats.org/drawingml/2006/main">
                  <a:graphicData uri="http://schemas.microsoft.com/office/word/2010/wordprocessingShape">
                    <wps:wsp>
                      <wps:cNvSpPr txBox="1"/>
                      <wps:spPr>
                        <a:xfrm>
                          <a:ext cx="1005840"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to the environment. </w:t>
                            </w:r>
                            <w:r>
                              <w:rPr>
                                <w:rFonts w:ascii="SimSun" w:eastAsia="SimSun" w:hAnsi="SimSun" w:cs="SimSun"/>
                                <w:color w:val="E39B85"/>
                                <w:spacing w:val="0"/>
                                <w:w w:val="100"/>
                                <w:position w:val="0"/>
                                <w:sz w:val="17"/>
                                <w:szCs w:val="17"/>
                                <w:lang w:val="zh-TW" w:eastAsia="zh-TW" w:bidi="zh-TW"/>
                              </w:rPr>
                              <w:t>介宾短语充当补语</w:t>
                            </w:r>
                          </w:p>
                        </w:txbxContent>
                      </wps:txbx>
                      <wps:bodyPr lIns="0" tIns="0" rIns="0" bIns="0">
                        <a:noAutoFit/>
                      </wps:bodyPr>
                    </wps:wsp>
                  </a:graphicData>
                </a:graphic>
              </wp:anchor>
            </w:drawing>
          </mc:Choice>
          <mc:Fallback>
            <w:pict>
              <v:shape id="_x0000_s3629" type="#_x0000_t202" style="position:absolute;margin-left:218.5pt;margin-top:0;width:79.200000000000003pt;height:26.650000000000002pt;z-index:-125827491;mso-wrap-distance-left:0;mso-wrap-distance-right:0;mso-wrap-distance-bottom:3.1499999999999999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left"/>
                        <w:rPr>
                          <w:sz w:val="17"/>
                          <w:szCs w:val="17"/>
                        </w:rPr>
                      </w:pPr>
                      <w:r>
                        <w:rPr>
                          <w:rFonts w:ascii="Times New Roman" w:eastAsia="Times New Roman" w:hAnsi="Times New Roman" w:cs="Times New Roman"/>
                          <w:color w:val="E39B85"/>
                          <w:spacing w:val="0"/>
                          <w:w w:val="100"/>
                          <w:position w:val="0"/>
                          <w:sz w:val="19"/>
                          <w:szCs w:val="19"/>
                          <w:lang w:val="en-US" w:eastAsia="en-US" w:bidi="en-US"/>
                        </w:rPr>
                        <w:t xml:space="preserve">to the environment. </w:t>
                      </w:r>
                      <w:r>
                        <w:rPr>
                          <w:rFonts w:ascii="SimSun" w:eastAsia="SimSun" w:hAnsi="SimSun" w:cs="SimSun"/>
                          <w:color w:val="E39B85"/>
                          <w:spacing w:val="0"/>
                          <w:w w:val="100"/>
                          <w:position w:val="0"/>
                          <w:sz w:val="17"/>
                          <w:szCs w:val="17"/>
                          <w:lang w:val="zh-TW" w:eastAsia="zh-TW" w:bidi="zh-TW"/>
                        </w:rPr>
                        <w:t>介宾短语充当补语</w:t>
                      </w:r>
                    </w:p>
                  </w:txbxContent>
                </v:textbox>
                <w10:wrap type="topAndBottom" anchorx="page"/>
              </v:shape>
            </w:pict>
          </mc:Fallback>
        </mc:AlternateContent>
      </w:r>
    </w:p>
    <w:p>
      <w:pPr>
        <w:pStyle w:val="Style2"/>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2,</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60" w:line="346" w:lineRule="exact"/>
        <w:ind w:left="760" w:right="0" w:hanging="560"/>
        <w:jc w:val="both"/>
      </w:pPr>
      <w:r>
        <w:rPr>
          <w:spacing w:val="0"/>
          <w:w w:val="100"/>
          <w:position w:val="0"/>
        </w:rPr>
        <w:t>思路：题干的</w:t>
      </w:r>
      <w:r>
        <w:rPr>
          <w:rFonts w:ascii="Times New Roman" w:eastAsia="Times New Roman" w:hAnsi="Times New Roman" w:cs="Times New Roman"/>
          <w:spacing w:val="0"/>
          <w:w w:val="100"/>
          <w:position w:val="0"/>
          <w:sz w:val="19"/>
          <w:szCs w:val="19"/>
          <w:lang w:val="en-US" w:eastAsia="en-US" w:bidi="en-US"/>
        </w:rPr>
        <w:t>Crops fail year after year due to droughts or</w:t>
      </w:r>
      <w:r>
        <w:rPr>
          <w:spacing w:val="0"/>
          <w:w w:val="100"/>
          <w:position w:val="0"/>
        </w:rPr>
        <w:t>充当主句的主语和谓语</w:t>
      </w:r>
      <w:r>
        <w:rPr>
          <w:rFonts w:ascii="Times New Roman" w:eastAsia="Times New Roman" w:hAnsi="Times New Roman" w:cs="Times New Roman"/>
          <w:spacing w:val="0"/>
          <w:w w:val="100"/>
          <w:position w:val="0"/>
          <w:sz w:val="19"/>
          <w:szCs w:val="19"/>
          <w:lang w:val="en-US" w:eastAsia="en-US" w:bidi="en-US"/>
        </w:rPr>
        <w:t>（fail</w:t>
      </w:r>
      <w:r>
        <w:rPr>
          <w:spacing w:val="0"/>
          <w:w w:val="100"/>
          <w:position w:val="0"/>
        </w:rPr>
        <w:t>是不及物 动词），空格处应该出现宾语以及定语从句的引导词和系动词，翻译“洪水，这被”。</w:t>
      </w:r>
    </w:p>
    <w:p>
      <w:pPr>
        <w:pStyle w:val="Style29"/>
        <w:keepNext w:val="0"/>
        <w:keepLines w:val="0"/>
        <w:widowControl w:val="0"/>
        <w:shd w:val="clear" w:color="auto" w:fill="auto"/>
        <w:bidi w:val="0"/>
        <w:spacing w:before="0" w:after="60" w:line="344" w:lineRule="exact"/>
        <w:ind w:left="760" w:right="0" w:hanging="56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floods</w:t>
      </w:r>
      <w:r>
        <w:rPr>
          <w:spacing w:val="0"/>
          <w:w w:val="100"/>
          <w:position w:val="0"/>
        </w:rPr>
        <w:t>没有问题；</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rPr>
        <w:t>前面没有逗号，是一个限制性定语从句，不够合理，因为这里 应该是说世界上的洪水是温室效应的结果，而不是特指其中一部分洪水和温室效应有关 （而其他没有关系）。</w:t>
      </w:r>
    </w:p>
    <w:p>
      <w:pPr>
        <w:pStyle w:val="Style29"/>
        <w:keepNext w:val="0"/>
        <w:keepLines w:val="0"/>
        <w:widowControl w:val="0"/>
        <w:shd w:val="clear" w:color="auto" w:fill="auto"/>
        <w:bidi w:val="0"/>
        <w:spacing w:before="0" w:after="60" w:line="335" w:lineRule="exact"/>
        <w:ind w:left="760" w:right="0" w:hanging="56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floods</w:t>
      </w:r>
      <w:r>
        <w:rPr>
          <w:spacing w:val="0"/>
          <w:w w:val="100"/>
          <w:position w:val="0"/>
        </w:rPr>
        <w:t>没有问题；</w:t>
      </w:r>
      <w:r>
        <w:rPr>
          <w:rFonts w:ascii="Times New Roman" w:eastAsia="Times New Roman" w:hAnsi="Times New Roman" w:cs="Times New Roman"/>
          <w:spacing w:val="0"/>
          <w:w w:val="100"/>
          <w:position w:val="0"/>
          <w:sz w:val="19"/>
          <w:szCs w:val="19"/>
          <w:lang w:val="en-US" w:eastAsia="en-US" w:bidi="en-US"/>
        </w:rPr>
        <w:t>this is seen...</w:t>
      </w:r>
      <w:r>
        <w:rPr>
          <w:spacing w:val="0"/>
          <w:w w:val="100"/>
          <w:position w:val="0"/>
        </w:rPr>
        <w:t>是一个独立的句子；两个句子不能单独地放在一句话里 面，如果中间没有连词或者分号或者句号的话。</w:t>
      </w:r>
    </w:p>
    <w:p>
      <w:pPr>
        <w:pStyle w:val="Style29"/>
        <w:keepNext w:val="0"/>
        <w:keepLines w:val="0"/>
        <w:widowControl w:val="0"/>
        <w:shd w:val="clear" w:color="auto" w:fill="auto"/>
        <w:bidi w:val="0"/>
        <w:spacing w:before="0" w:after="160" w:line="349" w:lineRule="exact"/>
        <w:ind w:left="760" w:right="0" w:hanging="560"/>
        <w:jc w:val="both"/>
      </w:pPr>
      <w:r>
        <mc:AlternateContent>
          <mc:Choice Requires="wps">
            <w:drawing>
              <wp:anchor distT="0" distB="0" distL="38100" distR="38100" simplePos="0" relativeHeight="125831264" behindDoc="0" locked="0" layoutInCell="1" allowOverlap="1">
                <wp:simplePos x="0" y="0"/>
                <wp:positionH relativeFrom="page">
                  <wp:posOffset>2129790</wp:posOffset>
                </wp:positionH>
                <wp:positionV relativeFrom="paragraph">
                  <wp:posOffset>304800</wp:posOffset>
                </wp:positionV>
                <wp:extent cx="443230" cy="157480"/>
                <wp:wrapSquare wrapText="left"/>
                <wp:docPr id="2605" name="Shape 2605"/>
                <a:graphic xmlns:a="http://schemas.openxmlformats.org/drawingml/2006/main">
                  <a:graphicData uri="http://schemas.microsoft.com/office/word/2010/wordprocessingShape">
                    <wps:wsp>
                      <wps:cNvSpPr txBox="1"/>
                      <wps:spPr>
                        <a:xfrm>
                          <a:ext cx="44323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不准确。</w:t>
                            </w:r>
                          </w:p>
                        </w:txbxContent>
                      </wps:txbx>
                      <wps:bodyPr wrap="none" lIns="0" tIns="0" rIns="0" bIns="0">
                        <a:noAutoFit/>
                      </wps:bodyPr>
                    </wps:wsp>
                  </a:graphicData>
                </a:graphic>
              </wp:anchor>
            </w:drawing>
          </mc:Choice>
          <mc:Fallback>
            <w:pict>
              <v:shape id="_x0000_s3631" type="#_x0000_t202" style="position:absolute;margin-left:167.70000000000002pt;margin-top:24.pt;width:34.899999999999999pt;height:12.4pt;z-index:-125827489;mso-wrap-distance-left:3.pt;mso-wrap-distance-right: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不准确。</w:t>
                      </w:r>
                    </w:p>
                  </w:txbxContent>
                </v:textbox>
                <w10:wrap type="square" side="left" anchorx="page"/>
              </v:shape>
            </w:pict>
          </mc:Fallback>
        </mc:AlternateContent>
      </w: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floods</w:t>
      </w:r>
      <w:r>
        <w:rPr>
          <w:spacing w:val="0"/>
          <w:w w:val="100"/>
          <w:position w:val="0"/>
        </w:rPr>
        <w:t xml:space="preserve">前面已经是一个独立的句子，这个时候，后面又出现了 </w:t>
      </w:r>
      <w:r>
        <w:rPr>
          <w:rFonts w:ascii="Times New Roman" w:eastAsia="Times New Roman" w:hAnsi="Times New Roman" w:cs="Times New Roman"/>
          <w:spacing w:val="0"/>
          <w:w w:val="100"/>
          <w:position w:val="0"/>
          <w:sz w:val="19"/>
          <w:szCs w:val="19"/>
          <w:lang w:val="en-US" w:eastAsia="en-US" w:bidi="en-US"/>
        </w:rPr>
        <w:t>are</w:t>
      </w:r>
      <w:r>
        <w:rPr>
          <w:spacing w:val="0"/>
          <w:w w:val="100"/>
          <w:position w:val="0"/>
        </w:rPr>
        <w:t>这个动词，导致这个 句子有两个动词，</w:t>
      </w:r>
    </w:p>
    <w:p>
      <w:pPr>
        <w:pStyle w:val="Style100"/>
        <w:keepNext w:val="0"/>
        <w:keepLines w:val="0"/>
        <w:widowControl w:val="0"/>
        <w:shd w:val="clear" w:color="auto" w:fill="auto"/>
        <w:bidi w:val="0"/>
        <w:spacing w:before="0" w:after="0" w:line="240" w:lineRule="auto"/>
        <w:ind w:left="0" w:right="0" w:firstLine="180"/>
        <w:jc w:val="left"/>
      </w:pPr>
      <w:r>
        <w:rPr>
          <w:spacing w:val="0"/>
          <w:w w:val="100"/>
          <w:position w:val="0"/>
        </w:rPr>
        <w:t>结构:</w:t>
      </w:r>
    </w:p>
    <w:p>
      <w:pPr>
        <w:widowControl w:val="0"/>
        <w:spacing w:line="1" w:lineRule="exact"/>
        <w:sectPr>
          <w:footnotePr>
            <w:pos w:val="pageBottom"/>
            <w:numFmt w:val="decimal"/>
            <w:numRestart w:val="continuous"/>
          </w:footnotePr>
          <w:type w:val="continuous"/>
          <w:pgSz w:w="10051" w:h="14598"/>
          <w:pgMar w:top="1124" w:right="768" w:bottom="1039" w:left="946" w:header="0" w:footer="3" w:gutter="0"/>
          <w:cols w:space="720"/>
          <w:noEndnote/>
          <w:rtlGutter w:val="0"/>
          <w:docGrid w:linePitch="360"/>
        </w:sectPr>
      </w:pPr>
      <w:r>
        <mc:AlternateContent>
          <mc:Choice Requires="wps">
            <w:drawing>
              <wp:anchor distT="0" distB="338455" distL="0" distR="0" simplePos="0" relativeHeight="125831266" behindDoc="0" locked="0" layoutInCell="1" allowOverlap="1">
                <wp:simplePos x="0" y="0"/>
                <wp:positionH relativeFrom="page">
                  <wp:posOffset>1195070</wp:posOffset>
                </wp:positionH>
                <wp:positionV relativeFrom="paragraph">
                  <wp:posOffset>0</wp:posOffset>
                </wp:positionV>
                <wp:extent cx="397510" cy="500380"/>
                <wp:wrapTopAndBottom/>
                <wp:docPr id="2607" name="Shape 2607"/>
                <a:graphic xmlns:a="http://schemas.openxmlformats.org/drawingml/2006/main">
                  <a:graphicData uri="http://schemas.microsoft.com/office/word/2010/wordprocessingShape">
                    <wps:wsp>
                      <wps:cNvSpPr txBox="1"/>
                      <wps:spPr>
                        <a:xfrm>
                          <a:ext cx="39751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Crops</w:t>
                              <w:br/>
                            </w:r>
                            <w:r>
                              <w:rPr>
                                <w:color w:val="E4786C"/>
                                <w:spacing w:val="0"/>
                                <w:w w:val="100"/>
                                <w:position w:val="0"/>
                              </w:rPr>
                              <w:t>名词充</w:t>
                              <w:br/>
                              <w:t>当主语</w:t>
                            </w:r>
                          </w:p>
                        </w:txbxContent>
                      </wps:txbx>
                      <wps:bodyPr lIns="0" tIns="0" rIns="0" bIns="0">
                        <a:noAutoFit/>
                      </wps:bodyPr>
                    </wps:wsp>
                  </a:graphicData>
                </a:graphic>
              </wp:anchor>
            </w:drawing>
          </mc:Choice>
          <mc:Fallback>
            <w:pict>
              <v:shape id="_x0000_s3633" type="#_x0000_t202" style="position:absolute;margin-left:94.100000000000009pt;margin-top:0;width:31.300000000000001pt;height:39.399999999999999pt;z-index:-125827487;mso-wrap-distance-left:0;mso-wrap-distance-right:0;mso-wrap-distance-bottom:26.650000000000002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Crops</w:t>
                        <w:br/>
                      </w:r>
                      <w:r>
                        <w:rPr>
                          <w:color w:val="E4786C"/>
                          <w:spacing w:val="0"/>
                          <w:w w:val="100"/>
                          <w:position w:val="0"/>
                        </w:rPr>
                        <w:t>名词充</w:t>
                        <w:br/>
                        <w:t>当主语</w:t>
                      </w:r>
                    </w:p>
                  </w:txbxContent>
                </v:textbox>
                <w10:wrap type="topAndBottom" anchorx="page"/>
              </v:shape>
            </w:pict>
          </mc:Fallback>
        </mc:AlternateContent>
      </w:r>
      <w:r>
        <mc:AlternateContent>
          <mc:Choice Requires="wps">
            <w:drawing>
              <wp:anchor distT="13970" distB="324485" distL="0" distR="0" simplePos="0" relativeHeight="125831268" behindDoc="0" locked="0" layoutInCell="1" allowOverlap="1">
                <wp:simplePos x="0" y="0"/>
                <wp:positionH relativeFrom="page">
                  <wp:posOffset>1706880</wp:posOffset>
                </wp:positionH>
                <wp:positionV relativeFrom="paragraph">
                  <wp:posOffset>13970</wp:posOffset>
                </wp:positionV>
                <wp:extent cx="400050" cy="500380"/>
                <wp:wrapTopAndBottom/>
                <wp:docPr id="2609" name="Shape 2609"/>
                <a:graphic xmlns:a="http://schemas.openxmlformats.org/drawingml/2006/main">
                  <a:graphicData uri="http://schemas.microsoft.com/office/word/2010/wordprocessingShape">
                    <wps:wsp>
                      <wps:cNvSpPr txBox="1"/>
                      <wps:spPr>
                        <a:xfrm>
                          <a:ext cx="40005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fail</w:t>
                              <w:br/>
                            </w:r>
                            <w:r>
                              <w:rPr>
                                <w:spacing w:val="0"/>
                                <w:w w:val="100"/>
                                <w:position w:val="0"/>
                              </w:rPr>
                              <w:t>动词充</w:t>
                              <w:br/>
                              <w:t>当谓语</w:t>
                            </w:r>
                          </w:p>
                        </w:txbxContent>
                      </wps:txbx>
                      <wps:bodyPr lIns="0" tIns="0" rIns="0" bIns="0">
                        <a:noAutoFit/>
                      </wps:bodyPr>
                    </wps:wsp>
                  </a:graphicData>
                </a:graphic>
              </wp:anchor>
            </w:drawing>
          </mc:Choice>
          <mc:Fallback>
            <w:pict>
              <v:shape id="_x0000_s3635" type="#_x0000_t202" style="position:absolute;margin-left:134.40000000000001pt;margin-top:1.1000000000000001pt;width:31.5pt;height:39.399999999999999pt;z-index:-125827485;mso-wrap-distance-left:0;mso-wrap-distance-top:1.1000000000000001pt;mso-wrap-distance-right:0;mso-wrap-distance-bottom:25.550000000000001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fail</w:t>
                        <w:br/>
                      </w:r>
                      <w:r>
                        <w:rPr>
                          <w:spacing w:val="0"/>
                          <w:w w:val="100"/>
                          <w:position w:val="0"/>
                        </w:rPr>
                        <w:t>动词充</w:t>
                        <w:br/>
                        <w:t>当谓语</w:t>
                      </w:r>
                    </w:p>
                  </w:txbxContent>
                </v:textbox>
                <w10:wrap type="topAndBottom" anchorx="page"/>
              </v:shape>
            </w:pict>
          </mc:Fallback>
        </mc:AlternateContent>
      </w:r>
      <w:r>
        <mc:AlternateContent>
          <mc:Choice Requires="wps">
            <w:drawing>
              <wp:anchor distT="13970" distB="330835" distL="0" distR="0" simplePos="0" relativeHeight="125831270" behindDoc="0" locked="0" layoutInCell="1" allowOverlap="1">
                <wp:simplePos x="0" y="0"/>
                <wp:positionH relativeFrom="page">
                  <wp:posOffset>2219325</wp:posOffset>
                </wp:positionH>
                <wp:positionV relativeFrom="paragraph">
                  <wp:posOffset>13970</wp:posOffset>
                </wp:positionV>
                <wp:extent cx="3550285" cy="494030"/>
                <wp:wrapTopAndBottom/>
                <wp:docPr id="2611" name="Shape 2611"/>
                <a:graphic xmlns:a="http://schemas.openxmlformats.org/drawingml/2006/main">
                  <a:graphicData uri="http://schemas.microsoft.com/office/word/2010/wordprocessingShape">
                    <wps:wsp>
                      <wps:cNvSpPr txBox="1"/>
                      <wps:spPr>
                        <a:xfrm>
                          <a:ext cx="3550285" cy="494030"/>
                        </a:xfrm>
                        <a:prstGeom prst="rect"/>
                        <a:noFill/>
                      </wps:spPr>
                      <wps:txbx>
                        <w:txbxContent>
                          <w:p>
                            <w:pPr>
                              <w:pStyle w:val="Style19"/>
                              <w:keepNext w:val="0"/>
                              <w:keepLines w:val="0"/>
                              <w:widowControl w:val="0"/>
                              <w:shd w:val="clear" w:color="auto" w:fill="auto"/>
                              <w:bidi w:val="0"/>
                              <w:spacing w:before="0" w:after="0" w:line="257" w:lineRule="exact"/>
                              <w:ind w:left="0" w:right="0" w:firstLine="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year after year </w:t>
                            </w:r>
                            <w:r>
                              <w:rPr>
                                <w:rFonts w:ascii="Times New Roman" w:eastAsia="Times New Roman" w:hAnsi="Times New Roman" w:cs="Times New Roman"/>
                                <w:spacing w:val="0"/>
                                <w:w w:val="100"/>
                                <w:position w:val="0"/>
                                <w:sz w:val="19"/>
                                <w:szCs w:val="19"/>
                                <w:lang w:val="en-US" w:eastAsia="en-US" w:bidi="en-US"/>
                              </w:rPr>
                              <w:t xml:space="preserve">due to droughts or floods, </w:t>
                            </w:r>
                            <w:r>
                              <w:rPr>
                                <w:rFonts w:ascii="Times New Roman" w:eastAsia="Times New Roman" w:hAnsi="Times New Roman" w:cs="Times New Roman"/>
                                <w:color w:val="E4786C"/>
                                <w:spacing w:val="0"/>
                                <w:w w:val="100"/>
                                <w:position w:val="0"/>
                                <w:sz w:val="19"/>
                                <w:szCs w:val="19"/>
                                <w:lang w:val="en-US" w:eastAsia="en-US" w:bidi="en-US"/>
                              </w:rPr>
                              <w:t xml:space="preserve">which </w:t>
                            </w:r>
                            <w:r>
                              <w:rPr>
                                <w:rFonts w:ascii="Times New Roman" w:eastAsia="Times New Roman" w:hAnsi="Times New Roman" w:cs="Times New Roman"/>
                                <w:spacing w:val="0"/>
                                <w:w w:val="100"/>
                                <w:position w:val="0"/>
                                <w:sz w:val="19"/>
                                <w:szCs w:val="19"/>
                                <w:lang w:val="en-US" w:eastAsia="en-US" w:bidi="en-US"/>
                              </w:rPr>
                              <w:t xml:space="preserve">are seen </w:t>
                            </w:r>
                            <w:r>
                              <w:rPr>
                                <w:rFonts w:ascii="SimSun" w:eastAsia="SimSun" w:hAnsi="SimSun" w:cs="SimSun"/>
                                <w:color w:val="E4786C"/>
                                <w:spacing w:val="0"/>
                                <w:w w:val="100"/>
                                <w:position w:val="0"/>
                                <w:sz w:val="17"/>
                                <w:szCs w:val="17"/>
                                <w:lang w:val="zh-TW" w:eastAsia="zh-TW" w:bidi="zh-TW"/>
                              </w:rPr>
                              <w:t>名词词组充</w:t>
                            </w:r>
                            <w:r>
                              <w:rPr>
                                <w:rFonts w:ascii="SimSun" w:eastAsia="SimSun" w:hAnsi="SimSun" w:cs="SimSun"/>
                                <w:spacing w:val="0"/>
                                <w:w w:val="100"/>
                                <w:position w:val="0"/>
                                <w:sz w:val="17"/>
                                <w:szCs w:val="17"/>
                                <w:lang w:val="zh-TW" w:eastAsia="zh-TW" w:bidi="zh-TW"/>
                              </w:rPr>
                              <w:t>介宾短语充当原因状语</w:t>
                            </w:r>
                            <w:r>
                              <w:rPr>
                                <w:rFonts w:ascii="SimSun" w:eastAsia="SimSun" w:hAnsi="SimSun" w:cs="SimSun"/>
                                <w:color w:val="E4786C"/>
                                <w:spacing w:val="0"/>
                                <w:w w:val="100"/>
                                <w:position w:val="0"/>
                                <w:sz w:val="17"/>
                                <w:szCs w:val="17"/>
                                <w:lang w:val="zh-TW" w:eastAsia="zh-TW" w:bidi="zh-TW"/>
                              </w:rPr>
                              <w:t>代替前面的</w:t>
                            </w:r>
                            <w:r>
                              <w:rPr>
                                <w:rFonts w:ascii="Times New Roman" w:eastAsia="Times New Roman" w:hAnsi="Times New Roman" w:cs="Times New Roman"/>
                                <w:color w:val="E4786C"/>
                                <w:spacing w:val="0"/>
                                <w:w w:val="100"/>
                                <w:position w:val="0"/>
                                <w:sz w:val="19"/>
                                <w:szCs w:val="19"/>
                                <w:lang w:val="en-US" w:eastAsia="en-US" w:bidi="en-US"/>
                              </w:rPr>
                              <w:t>floods</w:t>
                            </w:r>
                            <w:r>
                              <w:rPr>
                                <w:rFonts w:ascii="SimSun" w:eastAsia="SimSun" w:hAnsi="SimSun" w:cs="SimSun"/>
                                <w:spacing w:val="0"/>
                                <w:w w:val="100"/>
                                <w:position w:val="0"/>
                                <w:sz w:val="17"/>
                                <w:szCs w:val="17"/>
                                <w:lang w:val="zh-TW" w:eastAsia="zh-TW" w:bidi="zh-TW"/>
                              </w:rPr>
                              <w:t xml:space="preserve">被动语态 </w:t>
                            </w:r>
                            <w:r>
                              <w:rPr>
                                <w:rFonts w:ascii="SimSun" w:eastAsia="SimSun" w:hAnsi="SimSun" w:cs="SimSun"/>
                                <w:color w:val="E4786C"/>
                                <w:spacing w:val="0"/>
                                <w:w w:val="100"/>
                                <w:position w:val="0"/>
                                <w:sz w:val="17"/>
                                <w:szCs w:val="17"/>
                                <w:lang w:val="zh-TW" w:eastAsia="zh-TW" w:bidi="zh-TW"/>
                              </w:rPr>
                              <w:t>当时间状语</w:t>
                            </w:r>
                          </w:p>
                        </w:txbxContent>
                      </wps:txbx>
                      <wps:bodyPr lIns="0" tIns="0" rIns="0" bIns="0">
                        <a:noAutoFit/>
                      </wps:bodyPr>
                    </wps:wsp>
                  </a:graphicData>
                </a:graphic>
              </wp:anchor>
            </w:drawing>
          </mc:Choice>
          <mc:Fallback>
            <w:pict>
              <v:shape id="_x0000_s3637" type="#_x0000_t202" style="position:absolute;margin-left:174.75pt;margin-top:1.1000000000000001pt;width:279.55000000000001pt;height:38.899999999999999pt;z-index:-125827483;mso-wrap-distance-left:0;mso-wrap-distance-top:1.1000000000000001pt;mso-wrap-distance-right:0;mso-wrap-distance-bottom:26.050000000000001pt;mso-position-horizontal-relative:page" filled="f" stroked="f">
                <v:textbox inset="0,0,0,0">
                  <w:txbxContent>
                    <w:p>
                      <w:pPr>
                        <w:pStyle w:val="Style19"/>
                        <w:keepNext w:val="0"/>
                        <w:keepLines w:val="0"/>
                        <w:widowControl w:val="0"/>
                        <w:shd w:val="clear" w:color="auto" w:fill="auto"/>
                        <w:bidi w:val="0"/>
                        <w:spacing w:before="0" w:after="0" w:line="257" w:lineRule="exact"/>
                        <w:ind w:left="0" w:right="0" w:firstLine="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year after year </w:t>
                      </w:r>
                      <w:r>
                        <w:rPr>
                          <w:rFonts w:ascii="Times New Roman" w:eastAsia="Times New Roman" w:hAnsi="Times New Roman" w:cs="Times New Roman"/>
                          <w:spacing w:val="0"/>
                          <w:w w:val="100"/>
                          <w:position w:val="0"/>
                          <w:sz w:val="19"/>
                          <w:szCs w:val="19"/>
                          <w:lang w:val="en-US" w:eastAsia="en-US" w:bidi="en-US"/>
                        </w:rPr>
                        <w:t xml:space="preserve">due to droughts or floods, </w:t>
                      </w:r>
                      <w:r>
                        <w:rPr>
                          <w:rFonts w:ascii="Times New Roman" w:eastAsia="Times New Roman" w:hAnsi="Times New Roman" w:cs="Times New Roman"/>
                          <w:color w:val="E4786C"/>
                          <w:spacing w:val="0"/>
                          <w:w w:val="100"/>
                          <w:position w:val="0"/>
                          <w:sz w:val="19"/>
                          <w:szCs w:val="19"/>
                          <w:lang w:val="en-US" w:eastAsia="en-US" w:bidi="en-US"/>
                        </w:rPr>
                        <w:t xml:space="preserve">which </w:t>
                      </w:r>
                      <w:r>
                        <w:rPr>
                          <w:rFonts w:ascii="Times New Roman" w:eastAsia="Times New Roman" w:hAnsi="Times New Roman" w:cs="Times New Roman"/>
                          <w:spacing w:val="0"/>
                          <w:w w:val="100"/>
                          <w:position w:val="0"/>
                          <w:sz w:val="19"/>
                          <w:szCs w:val="19"/>
                          <w:lang w:val="en-US" w:eastAsia="en-US" w:bidi="en-US"/>
                        </w:rPr>
                        <w:t xml:space="preserve">are seen </w:t>
                      </w:r>
                      <w:r>
                        <w:rPr>
                          <w:rFonts w:ascii="SimSun" w:eastAsia="SimSun" w:hAnsi="SimSun" w:cs="SimSun"/>
                          <w:color w:val="E4786C"/>
                          <w:spacing w:val="0"/>
                          <w:w w:val="100"/>
                          <w:position w:val="0"/>
                          <w:sz w:val="17"/>
                          <w:szCs w:val="17"/>
                          <w:lang w:val="zh-TW" w:eastAsia="zh-TW" w:bidi="zh-TW"/>
                        </w:rPr>
                        <w:t>名词词组充</w:t>
                      </w:r>
                      <w:r>
                        <w:rPr>
                          <w:rFonts w:ascii="SimSun" w:eastAsia="SimSun" w:hAnsi="SimSun" w:cs="SimSun"/>
                          <w:spacing w:val="0"/>
                          <w:w w:val="100"/>
                          <w:position w:val="0"/>
                          <w:sz w:val="17"/>
                          <w:szCs w:val="17"/>
                          <w:lang w:val="zh-TW" w:eastAsia="zh-TW" w:bidi="zh-TW"/>
                        </w:rPr>
                        <w:t>介宾短语充当原因状语</w:t>
                      </w:r>
                      <w:r>
                        <w:rPr>
                          <w:rFonts w:ascii="SimSun" w:eastAsia="SimSun" w:hAnsi="SimSun" w:cs="SimSun"/>
                          <w:color w:val="E4786C"/>
                          <w:spacing w:val="0"/>
                          <w:w w:val="100"/>
                          <w:position w:val="0"/>
                          <w:sz w:val="17"/>
                          <w:szCs w:val="17"/>
                          <w:lang w:val="zh-TW" w:eastAsia="zh-TW" w:bidi="zh-TW"/>
                        </w:rPr>
                        <w:t>代替前面的</w:t>
                      </w:r>
                      <w:r>
                        <w:rPr>
                          <w:rFonts w:ascii="Times New Roman" w:eastAsia="Times New Roman" w:hAnsi="Times New Roman" w:cs="Times New Roman"/>
                          <w:color w:val="E4786C"/>
                          <w:spacing w:val="0"/>
                          <w:w w:val="100"/>
                          <w:position w:val="0"/>
                          <w:sz w:val="19"/>
                          <w:szCs w:val="19"/>
                          <w:lang w:val="en-US" w:eastAsia="en-US" w:bidi="en-US"/>
                        </w:rPr>
                        <w:t>floods</w:t>
                      </w:r>
                      <w:r>
                        <w:rPr>
                          <w:rFonts w:ascii="SimSun" w:eastAsia="SimSun" w:hAnsi="SimSun" w:cs="SimSun"/>
                          <w:spacing w:val="0"/>
                          <w:w w:val="100"/>
                          <w:position w:val="0"/>
                          <w:sz w:val="17"/>
                          <w:szCs w:val="17"/>
                          <w:lang w:val="zh-TW" w:eastAsia="zh-TW" w:bidi="zh-TW"/>
                        </w:rPr>
                        <w:t xml:space="preserve">被动语态 </w:t>
                      </w:r>
                      <w:r>
                        <w:rPr>
                          <w:rFonts w:ascii="SimSun" w:eastAsia="SimSun" w:hAnsi="SimSun" w:cs="SimSun"/>
                          <w:color w:val="E4786C"/>
                          <w:spacing w:val="0"/>
                          <w:w w:val="100"/>
                          <w:position w:val="0"/>
                          <w:sz w:val="17"/>
                          <w:szCs w:val="17"/>
                          <w:lang w:val="zh-TW" w:eastAsia="zh-TW" w:bidi="zh-TW"/>
                        </w:rPr>
                        <w:t>当时间状语</w:t>
                      </w:r>
                    </w:p>
                  </w:txbxContent>
                </v:textbox>
                <w10:wrap type="topAndBottom" anchorx="page"/>
              </v:shape>
            </w:pict>
          </mc:Fallback>
        </mc:AlternateContent>
      </w:r>
      <w:r>
        <mc:AlternateContent>
          <mc:Choice Requires="wps">
            <w:drawing>
              <wp:anchor distT="327025" distB="0" distL="0" distR="0" simplePos="0" relativeHeight="125831272" behindDoc="0" locked="0" layoutInCell="1" allowOverlap="1">
                <wp:simplePos x="0" y="0"/>
                <wp:positionH relativeFrom="page">
                  <wp:posOffset>4315460</wp:posOffset>
                </wp:positionH>
                <wp:positionV relativeFrom="paragraph">
                  <wp:posOffset>327025</wp:posOffset>
                </wp:positionV>
                <wp:extent cx="875665" cy="511810"/>
                <wp:wrapTopAndBottom/>
                <wp:docPr id="2613" name="Shape 2613"/>
                <a:graphic xmlns:a="http://schemas.openxmlformats.org/drawingml/2006/main">
                  <a:graphicData uri="http://schemas.microsoft.com/office/word/2010/wordprocessingShape">
                    <wps:wsp>
                      <wps:cNvSpPr txBox="1"/>
                      <wps:spPr>
                        <a:xfrm>
                          <a:ext cx="875665" cy="51181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color w:val="E39B85"/>
                                <w:spacing w:val="0"/>
                                <w:w w:val="100"/>
                                <w:position w:val="0"/>
                              </w:rPr>
                              <w:t>引导定语从句，</w:t>
                              <w:br/>
                              <w:t>在定语从句中充</w:t>
                              <w:br/>
                              <w:t>当主语</w:t>
                            </w:r>
                          </w:p>
                        </w:txbxContent>
                      </wps:txbx>
                      <wps:bodyPr lIns="0" tIns="0" rIns="0" bIns="0">
                        <a:noAutoFit/>
                      </wps:bodyPr>
                    </wps:wsp>
                  </a:graphicData>
                </a:graphic>
              </wp:anchor>
            </w:drawing>
          </mc:Choice>
          <mc:Fallback>
            <w:pict>
              <v:shape id="_x0000_s3639" type="#_x0000_t202" style="position:absolute;margin-left:339.80000000000001pt;margin-top:25.75pt;width:68.950000000000003pt;height:40.300000000000004pt;z-index:-125827481;mso-wrap-distance-left:0;mso-wrap-distance-top:25.75pt;mso-wrap-distance-right:0;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color w:val="E39B85"/>
                          <w:spacing w:val="0"/>
                          <w:w w:val="100"/>
                          <w:position w:val="0"/>
                        </w:rPr>
                        <w:t>引导定语从句，</w:t>
                        <w:br/>
                        <w:t>在定语从句中充</w:t>
                        <w:br/>
                        <w:t>当主语</w:t>
                      </w:r>
                    </w:p>
                  </w:txbxContent>
                </v:textbox>
                <w10:wrap type="topAndBottom" anchorx="page"/>
              </v:shape>
            </w:pict>
          </mc:Fallback>
        </mc:AlternateContent>
      </w:r>
    </w:p>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as the consequences of global warming.</w:t>
        <w:br/>
      </w:r>
      <w:r>
        <w:rPr>
          <w:rFonts w:ascii="SimSun" w:eastAsia="SimSun" w:hAnsi="SimSun" w:cs="SimSun"/>
          <w:color w:val="E39B85"/>
          <w:spacing w:val="0"/>
          <w:w w:val="100"/>
          <w:position w:val="0"/>
          <w:sz w:val="17"/>
          <w:szCs w:val="17"/>
          <w:lang w:val="zh-TW" w:eastAsia="zh-TW" w:bidi="zh-TW"/>
        </w:rPr>
        <w:t>介宾短语充当补语</w:t>
      </w:r>
    </w:p>
    <w:p>
      <w:pPr>
        <w:widowControl w:val="0"/>
        <w:spacing w:after="5764" w:line="1" w:lineRule="exact"/>
        <w:sectPr>
          <w:footnotePr>
            <w:pos w:val="pageBottom"/>
            <w:numFmt w:val="decimal"/>
            <w:numRestart w:val="continuous"/>
          </w:footnotePr>
          <w:type w:val="continuous"/>
          <w:pgSz w:w="10051" w:h="14598"/>
          <w:pgMar w:top="1166" w:right="1012" w:bottom="1054" w:left="882" w:header="0" w:footer="3" w:gutter="0"/>
          <w:cols w:space="720"/>
          <w:noEndnote/>
          <w:rtlGutter w:val="0"/>
          <w:docGrid w:linePitch="360"/>
        </w:sectPr>
      </w:pPr>
      <w:r>
        <mc:AlternateContent>
          <mc:Choice Requires="wps">
            <w:drawing>
              <wp:anchor distT="0" distB="0" distL="0" distR="0" simplePos="0" relativeHeight="62915323" behindDoc="1" locked="0" layoutInCell="1" allowOverlap="1">
                <wp:simplePos x="0" y="0"/>
                <wp:positionH relativeFrom="page">
                  <wp:posOffset>657860</wp:posOffset>
                </wp:positionH>
                <wp:positionV relativeFrom="paragraph">
                  <wp:posOffset>0</wp:posOffset>
                </wp:positionV>
                <wp:extent cx="431800" cy="157480"/>
                <wp:wrapNone/>
                <wp:docPr id="2615" name="Shape 2615"/>
                <a:graphic xmlns:a="http://schemas.openxmlformats.org/drawingml/2006/main">
                  <a:graphicData uri="http://schemas.microsoft.com/office/word/2010/wordprocessingShape">
                    <wps:wsp>
                      <wps:cNvSpPr txBox="1"/>
                      <wps:spPr>
                        <a:xfrm>
                          <a:ext cx="43180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rPr>
                              <w:t>3</w:t>
                            </w:r>
                            <w:r>
                              <w:rPr>
                                <w:color w:val="E39B85"/>
                                <w:spacing w:val="0"/>
                                <w:w w:val="100"/>
                                <w:position w:val="0"/>
                              </w:rPr>
                              <w:t>.答案:</w:t>
                            </w:r>
                          </w:p>
                        </w:txbxContent>
                      </wps:txbx>
                      <wps:bodyPr wrap="none" lIns="0" tIns="0" rIns="0" bIns="0">
                        <a:noAutoFit/>
                      </wps:bodyPr>
                    </wps:wsp>
                  </a:graphicData>
                </a:graphic>
              </wp:anchor>
            </w:drawing>
          </mc:Choice>
          <mc:Fallback>
            <w:pict>
              <v:shape id="_x0000_s3641" type="#_x0000_t202" style="position:absolute;margin-left:51.800000000000004pt;margin-top:0;width:34.pt;height:12.4pt;z-index:-188743430;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rPr>
                        <w:t>3</w:t>
                      </w:r>
                      <w:r>
                        <w:rPr>
                          <w:color w:val="E39B85"/>
                          <w:spacing w:val="0"/>
                          <w:w w:val="100"/>
                          <w:position w:val="0"/>
                        </w:rPr>
                        <w:t>.答案:</w:t>
                      </w:r>
                    </w:p>
                  </w:txbxContent>
                </v:textbox>
                <w10:wrap anchorx="page"/>
              </v:shape>
            </w:pict>
          </mc:Fallback>
        </mc:AlternateContent>
      </w:r>
      <w:r>
        <mc:AlternateContent>
          <mc:Choice Requires="wps">
            <w:drawing>
              <wp:anchor distT="0" distB="0" distL="0" distR="0" simplePos="0" relativeHeight="62915325" behindDoc="1" locked="0" layoutInCell="1" allowOverlap="1">
                <wp:simplePos x="0" y="0"/>
                <wp:positionH relativeFrom="page">
                  <wp:posOffset>1137920</wp:posOffset>
                </wp:positionH>
                <wp:positionV relativeFrom="paragraph">
                  <wp:posOffset>15875</wp:posOffset>
                </wp:positionV>
                <wp:extent cx="164465" cy="134620"/>
                <wp:wrapNone/>
                <wp:docPr id="2617" name="Shape 2617"/>
                <a:graphic xmlns:a="http://schemas.openxmlformats.org/drawingml/2006/main">
                  <a:graphicData uri="http://schemas.microsoft.com/office/word/2010/wordprocessingShape">
                    <wps:wsp>
                      <wps:cNvSpPr txBox="1"/>
                      <wps:spPr>
                        <a:xfrm>
                          <a:ext cx="164465" cy="1346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4"/>
                                <w:szCs w:val="14"/>
                              </w:rPr>
                            </w:pPr>
                            <w:bookmarkStart w:id="1085" w:name="bookmark1085"/>
                            <w:r>
                              <w:rPr>
                                <w:rFonts w:ascii="Times New Roman" w:eastAsia="Times New Roman" w:hAnsi="Times New Roman" w:cs="Times New Roman"/>
                                <w:color w:val="E39B85"/>
                                <w:spacing w:val="0"/>
                                <w:w w:val="100"/>
                                <w:position w:val="0"/>
                                <w:sz w:val="14"/>
                                <w:szCs w:val="14"/>
                                <w:lang w:val="en-US" w:eastAsia="en-US" w:bidi="en-US"/>
                              </w:rPr>
                              <w:t>Co</w:t>
                            </w:r>
                            <w:bookmarkEnd w:id="1085"/>
                          </w:p>
                        </w:txbxContent>
                      </wps:txbx>
                      <wps:bodyPr wrap="none" lIns="0" tIns="0" rIns="0" bIns="0">
                        <a:noAutoFit/>
                      </wps:bodyPr>
                    </wps:wsp>
                  </a:graphicData>
                </a:graphic>
              </wp:anchor>
            </w:drawing>
          </mc:Choice>
          <mc:Fallback>
            <w:pict>
              <v:shape id="_x0000_s3643" type="#_x0000_t202" style="position:absolute;margin-left:89.600000000000009pt;margin-top:1.25pt;width:12.950000000000001pt;height:10.6pt;z-index:-188743428;mso-wrap-distance-left:0;mso-wrap-distance-right:0;mso-position-horizontal-relative:page" wrapcoords="0 0"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4"/>
                          <w:szCs w:val="14"/>
                        </w:rPr>
                      </w:pPr>
                      <w:bookmarkStart w:id="1085" w:name="bookmark1085"/>
                      <w:r>
                        <w:rPr>
                          <w:rFonts w:ascii="Times New Roman" w:eastAsia="Times New Roman" w:hAnsi="Times New Roman" w:cs="Times New Roman"/>
                          <w:color w:val="E39B85"/>
                          <w:spacing w:val="0"/>
                          <w:w w:val="100"/>
                          <w:position w:val="0"/>
                          <w:sz w:val="14"/>
                          <w:szCs w:val="14"/>
                          <w:lang w:val="en-US" w:eastAsia="en-US" w:bidi="en-US"/>
                        </w:rPr>
                        <w:t>Co</w:t>
                      </w:r>
                      <w:bookmarkEnd w:id="1085"/>
                    </w:p>
                  </w:txbxContent>
                </v:textbox>
                <w10:wrap anchorx="page"/>
              </v:shape>
            </w:pict>
          </mc:Fallback>
        </mc:AlternateContent>
      </w:r>
      <w:r>
        <mc:AlternateContent>
          <mc:Choice Requires="wps">
            <w:drawing>
              <wp:anchor distT="0" distB="0" distL="0" distR="0" simplePos="0" relativeHeight="62915327" behindDoc="1" locked="0" layoutInCell="1" allowOverlap="1">
                <wp:simplePos x="0" y="0"/>
                <wp:positionH relativeFrom="page">
                  <wp:posOffset>751205</wp:posOffset>
                </wp:positionH>
                <wp:positionV relativeFrom="paragraph">
                  <wp:posOffset>260350</wp:posOffset>
                </wp:positionV>
                <wp:extent cx="320040" cy="155575"/>
                <wp:wrapNone/>
                <wp:docPr id="2619" name="Shape 2619"/>
                <a:graphic xmlns:a="http://schemas.openxmlformats.org/drawingml/2006/main">
                  <a:graphicData uri="http://schemas.microsoft.com/office/word/2010/wordprocessingShape">
                    <wps:wsp>
                      <wps:cNvSpPr txBox="1"/>
                      <wps:spPr>
                        <a:xfrm>
                          <a:ext cx="32004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思路:</w:t>
                            </w:r>
                          </w:p>
                        </w:txbxContent>
                      </wps:txbx>
                      <wps:bodyPr wrap="none" lIns="0" tIns="0" rIns="0" bIns="0">
                        <a:noAutoFit/>
                      </wps:bodyPr>
                    </wps:wsp>
                  </a:graphicData>
                </a:graphic>
              </wp:anchor>
            </w:drawing>
          </mc:Choice>
          <mc:Fallback>
            <w:pict>
              <v:shape id="_x0000_s3645" type="#_x0000_t202" style="position:absolute;margin-left:59.149999999999999pt;margin-top:20.5pt;width:25.199999999999999pt;height:12.25pt;z-index:-188743426;mso-wrap-distance-left:0;mso-wrap-distance-right:0;mso-position-horizontal-relative:page" wrapcoords="0 0"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思路:</w:t>
                      </w:r>
                    </w:p>
                  </w:txbxContent>
                </v:textbox>
                <w10:wrap anchorx="page"/>
              </v:shape>
            </w:pict>
          </mc:Fallback>
        </mc:AlternateContent>
      </w:r>
      <w:r>
        <mc:AlternateContent>
          <mc:Choice Requires="wps">
            <w:drawing>
              <wp:anchor distT="0" distB="0" distL="0" distR="0" simplePos="0" relativeHeight="62915329" behindDoc="1" locked="0" layoutInCell="1" allowOverlap="1">
                <wp:simplePos x="0" y="0"/>
                <wp:positionH relativeFrom="page">
                  <wp:posOffset>1115060</wp:posOffset>
                </wp:positionH>
                <wp:positionV relativeFrom="paragraph">
                  <wp:posOffset>196850</wp:posOffset>
                </wp:positionV>
                <wp:extent cx="4688840" cy="654050"/>
                <wp:wrapNone/>
                <wp:docPr id="2621" name="Shape 2621"/>
                <a:graphic xmlns:a="http://schemas.openxmlformats.org/drawingml/2006/main">
                  <a:graphicData uri="http://schemas.microsoft.com/office/word/2010/wordprocessingShape">
                    <wps:wsp>
                      <wps:cNvSpPr txBox="1"/>
                      <wps:spPr>
                        <a:xfrm>
                          <a:ext cx="4688840" cy="654050"/>
                        </a:xfrm>
                        <a:prstGeom prst="rect"/>
                        <a:noFill/>
                      </wps:spPr>
                      <wps:txbx>
                        <w:txbxContent>
                          <w:p>
                            <w:pPr>
                              <w:pStyle w:val="Style19"/>
                              <w:keepNext w:val="0"/>
                              <w:keepLines w:val="0"/>
                              <w:widowControl w:val="0"/>
                              <w:shd w:val="clear" w:color="auto" w:fill="auto"/>
                              <w:bidi w:val="0"/>
                              <w:spacing w:before="0" w:after="0" w:line="340" w:lineRule="exact"/>
                              <w:ind w:left="0" w:right="0" w:firstLine="0"/>
                              <w:jc w:val="both"/>
                              <w:rPr>
                                <w:sz w:val="17"/>
                                <w:szCs w:val="17"/>
                              </w:rPr>
                            </w:pPr>
                            <w:r>
                              <w:rPr>
                                <w:rFonts w:ascii="SimSun" w:eastAsia="SimSun" w:hAnsi="SimSun" w:cs="SimSun"/>
                                <w:spacing w:val="0"/>
                                <w:w w:val="100"/>
                                <w:position w:val="0"/>
                                <w:sz w:val="17"/>
                                <w:szCs w:val="17"/>
                                <w:lang w:val="zh-TW" w:eastAsia="zh-TW" w:bidi="zh-TW"/>
                              </w:rPr>
                              <w:t>题干的</w:t>
                            </w:r>
                            <w:r>
                              <w:rPr>
                                <w:rFonts w:ascii="Times New Roman" w:eastAsia="Times New Roman" w:hAnsi="Times New Roman" w:cs="Times New Roman"/>
                                <w:spacing w:val="0"/>
                                <w:w w:val="100"/>
                                <w:position w:val="0"/>
                                <w:sz w:val="19"/>
                                <w:szCs w:val="19"/>
                                <w:lang w:val="en-US" w:eastAsia="en-US" w:bidi="en-US"/>
                              </w:rPr>
                              <w:t>While we need to adopt green policies to tackle</w:t>
                            </w:r>
                            <w:r>
                              <w:rPr>
                                <w:rFonts w:ascii="SimSun" w:eastAsia="SimSun" w:hAnsi="SimSun" w:cs="SimSun"/>
                                <w:spacing w:val="0"/>
                                <w:w w:val="100"/>
                                <w:position w:val="0"/>
                                <w:sz w:val="17"/>
                                <w:szCs w:val="17"/>
                                <w:lang w:val="zh-TW" w:eastAsia="zh-TW" w:bidi="zh-TW"/>
                              </w:rPr>
                              <w:t>充当从句的主谓宾和目的状语，题 干的</w:t>
                            </w:r>
                            <w:r>
                              <w:rPr>
                                <w:rFonts w:ascii="Times New Roman" w:eastAsia="Times New Roman" w:hAnsi="Times New Roman" w:cs="Times New Roman"/>
                                <w:spacing w:val="0"/>
                                <w:w w:val="100"/>
                                <w:position w:val="0"/>
                                <w:sz w:val="19"/>
                                <w:szCs w:val="19"/>
                                <w:lang w:val="en-US" w:eastAsia="en-US" w:bidi="en-US"/>
                              </w:rPr>
                              <w:t>also need to take urgent measures</w:t>
                            </w:r>
                            <w:r>
                              <w:rPr>
                                <w:rFonts w:ascii="SimSun" w:eastAsia="SimSun" w:hAnsi="SimSun" w:cs="SimSun"/>
                                <w:spacing w:val="0"/>
                                <w:w w:val="100"/>
                                <w:position w:val="0"/>
                                <w:sz w:val="17"/>
                                <w:szCs w:val="17"/>
                                <w:lang w:val="zh-TW" w:eastAsia="zh-TW" w:bidi="zh-TW"/>
                              </w:rPr>
                              <w:t>充当主句的谓语和宾语，空格处应该出现从句的宾 语以及主句的主语，翻译“污染，我们”。</w:t>
                            </w:r>
                          </w:p>
                        </w:txbxContent>
                      </wps:txbx>
                      <wps:bodyPr lIns="0" tIns="0" rIns="0" bIns="0">
                        <a:noAutoFit/>
                      </wps:bodyPr>
                    </wps:wsp>
                  </a:graphicData>
                </a:graphic>
              </wp:anchor>
            </w:drawing>
          </mc:Choice>
          <mc:Fallback>
            <w:pict>
              <v:shape id="_x0000_s3647" type="#_x0000_t202" style="position:absolute;margin-left:87.799999999999997pt;margin-top:15.5pt;width:369.19999999999999pt;height:51.5pt;z-index:-188743424;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340" w:lineRule="exact"/>
                        <w:ind w:left="0" w:right="0" w:firstLine="0"/>
                        <w:jc w:val="both"/>
                        <w:rPr>
                          <w:sz w:val="17"/>
                          <w:szCs w:val="17"/>
                        </w:rPr>
                      </w:pPr>
                      <w:r>
                        <w:rPr>
                          <w:rFonts w:ascii="SimSun" w:eastAsia="SimSun" w:hAnsi="SimSun" w:cs="SimSun"/>
                          <w:spacing w:val="0"/>
                          <w:w w:val="100"/>
                          <w:position w:val="0"/>
                          <w:sz w:val="17"/>
                          <w:szCs w:val="17"/>
                          <w:lang w:val="zh-TW" w:eastAsia="zh-TW" w:bidi="zh-TW"/>
                        </w:rPr>
                        <w:t>题干的</w:t>
                      </w:r>
                      <w:r>
                        <w:rPr>
                          <w:rFonts w:ascii="Times New Roman" w:eastAsia="Times New Roman" w:hAnsi="Times New Roman" w:cs="Times New Roman"/>
                          <w:spacing w:val="0"/>
                          <w:w w:val="100"/>
                          <w:position w:val="0"/>
                          <w:sz w:val="19"/>
                          <w:szCs w:val="19"/>
                          <w:lang w:val="en-US" w:eastAsia="en-US" w:bidi="en-US"/>
                        </w:rPr>
                        <w:t>While we need to adopt green policies to tackle</w:t>
                      </w:r>
                      <w:r>
                        <w:rPr>
                          <w:rFonts w:ascii="SimSun" w:eastAsia="SimSun" w:hAnsi="SimSun" w:cs="SimSun"/>
                          <w:spacing w:val="0"/>
                          <w:w w:val="100"/>
                          <w:position w:val="0"/>
                          <w:sz w:val="17"/>
                          <w:szCs w:val="17"/>
                          <w:lang w:val="zh-TW" w:eastAsia="zh-TW" w:bidi="zh-TW"/>
                        </w:rPr>
                        <w:t>充当从句的主谓宾和目的状语，题 干的</w:t>
                      </w:r>
                      <w:r>
                        <w:rPr>
                          <w:rFonts w:ascii="Times New Roman" w:eastAsia="Times New Roman" w:hAnsi="Times New Roman" w:cs="Times New Roman"/>
                          <w:spacing w:val="0"/>
                          <w:w w:val="100"/>
                          <w:position w:val="0"/>
                          <w:sz w:val="19"/>
                          <w:szCs w:val="19"/>
                          <w:lang w:val="en-US" w:eastAsia="en-US" w:bidi="en-US"/>
                        </w:rPr>
                        <w:t>also need to take urgent measures</w:t>
                      </w:r>
                      <w:r>
                        <w:rPr>
                          <w:rFonts w:ascii="SimSun" w:eastAsia="SimSun" w:hAnsi="SimSun" w:cs="SimSun"/>
                          <w:spacing w:val="0"/>
                          <w:w w:val="100"/>
                          <w:position w:val="0"/>
                          <w:sz w:val="17"/>
                          <w:szCs w:val="17"/>
                          <w:lang w:val="zh-TW" w:eastAsia="zh-TW" w:bidi="zh-TW"/>
                        </w:rPr>
                        <w:t>充当主句的谓语和宾语，空格处应该出现从句的宾 语以及主句的主语，翻译“污染，我们”。</w:t>
                      </w:r>
                    </w:p>
                  </w:txbxContent>
                </v:textbox>
                <w10:wrap anchorx="page"/>
              </v:shape>
            </w:pict>
          </mc:Fallback>
        </mc:AlternateContent>
      </w:r>
      <w:r>
        <mc:AlternateContent>
          <mc:Choice Requires="wps">
            <w:drawing>
              <wp:anchor distT="0" distB="0" distL="0" distR="0" simplePos="0" relativeHeight="62915331" behindDoc="1" locked="0" layoutInCell="1" allowOverlap="1">
                <wp:simplePos x="0" y="0"/>
                <wp:positionH relativeFrom="page">
                  <wp:posOffset>739775</wp:posOffset>
                </wp:positionH>
                <wp:positionV relativeFrom="paragraph">
                  <wp:posOffset>877570</wp:posOffset>
                </wp:positionV>
                <wp:extent cx="5056505" cy="436880"/>
                <wp:wrapNone/>
                <wp:docPr id="2623" name="Shape 2623"/>
                <a:graphic xmlns:a="http://schemas.openxmlformats.org/drawingml/2006/main">
                  <a:graphicData uri="http://schemas.microsoft.com/office/word/2010/wordprocessingShape">
                    <wps:wsp>
                      <wps:cNvSpPr txBox="1"/>
                      <wps:spPr>
                        <a:xfrm>
                          <a:ext cx="5056505" cy="436880"/>
                        </a:xfrm>
                        <a:prstGeom prst="rect"/>
                        <a:noFill/>
                      </wps:spPr>
                      <wps:txbx>
                        <w:txbxContent>
                          <w:p>
                            <w:pPr>
                              <w:pStyle w:val="Style29"/>
                              <w:keepNext w:val="0"/>
                              <w:keepLines w:val="0"/>
                              <w:widowControl w:val="0"/>
                              <w:shd w:val="clear" w:color="auto" w:fill="auto"/>
                              <w:bidi w:val="0"/>
                              <w:spacing w:before="0" w:after="0" w:line="338" w:lineRule="exact"/>
                              <w:ind w:left="580" w:right="0" w:hanging="5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项：从句是</w:t>
                            </w:r>
                            <w:r>
                              <w:rPr>
                                <w:rFonts w:ascii="Times New Roman" w:eastAsia="Times New Roman" w:hAnsi="Times New Roman" w:cs="Times New Roman"/>
                                <w:spacing w:val="0"/>
                                <w:w w:val="100"/>
                                <w:position w:val="0"/>
                                <w:sz w:val="19"/>
                                <w:szCs w:val="19"/>
                                <w:lang w:val="en-US" w:eastAsia="en-US" w:bidi="en-US"/>
                              </w:rPr>
                              <w:t>while</w:t>
                            </w:r>
                            <w:r>
                              <w:rPr>
                                <w:spacing w:val="0"/>
                                <w:w w:val="100"/>
                                <w:position w:val="0"/>
                              </w:rPr>
                              <w:t>引导的状语从句，后面应该是逗号+主句，但是后面是句号，代表前面这 一句话结束了，因此这里缺主句，所以错误。</w:t>
                            </w:r>
                          </w:p>
                        </w:txbxContent>
                      </wps:txbx>
                      <wps:bodyPr lIns="0" tIns="0" rIns="0" bIns="0">
                        <a:noAutoFit/>
                      </wps:bodyPr>
                    </wps:wsp>
                  </a:graphicData>
                </a:graphic>
              </wp:anchor>
            </w:drawing>
          </mc:Choice>
          <mc:Fallback>
            <w:pict>
              <v:shape id="_x0000_s3649" type="#_x0000_t202" style="position:absolute;margin-left:58.25pt;margin-top:69.100000000000009pt;width:398.15000000000003pt;height:34.399999999999999pt;z-index:-188743422;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338" w:lineRule="exact"/>
                        <w:ind w:left="580" w:right="0" w:hanging="58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项：从句是</w:t>
                      </w:r>
                      <w:r>
                        <w:rPr>
                          <w:rFonts w:ascii="Times New Roman" w:eastAsia="Times New Roman" w:hAnsi="Times New Roman" w:cs="Times New Roman"/>
                          <w:spacing w:val="0"/>
                          <w:w w:val="100"/>
                          <w:position w:val="0"/>
                          <w:sz w:val="19"/>
                          <w:szCs w:val="19"/>
                          <w:lang w:val="en-US" w:eastAsia="en-US" w:bidi="en-US"/>
                        </w:rPr>
                        <w:t>while</w:t>
                      </w:r>
                      <w:r>
                        <w:rPr>
                          <w:spacing w:val="0"/>
                          <w:w w:val="100"/>
                          <w:position w:val="0"/>
                        </w:rPr>
                        <w:t>引导的状语从句，后面应该是逗号+主句，但是后面是句号，代表前面这 一句话结束了，因此这里缺主句，所以错误。</w:t>
                      </w:r>
                    </w:p>
                  </w:txbxContent>
                </v:textbox>
                <w10:wrap anchorx="page"/>
              </v:shape>
            </w:pict>
          </mc:Fallback>
        </mc:AlternateContent>
      </w:r>
      <w:r>
        <mc:AlternateContent>
          <mc:Choice Requires="wps">
            <w:drawing>
              <wp:anchor distT="0" distB="0" distL="0" distR="0" simplePos="0" relativeHeight="62915333" behindDoc="1" locked="0" layoutInCell="1" allowOverlap="1">
                <wp:simplePos x="0" y="0"/>
                <wp:positionH relativeFrom="page">
                  <wp:posOffset>737870</wp:posOffset>
                </wp:positionH>
                <wp:positionV relativeFrom="paragraph">
                  <wp:posOffset>1403350</wp:posOffset>
                </wp:positionV>
                <wp:extent cx="308610" cy="160020"/>
                <wp:wrapNone/>
                <wp:docPr id="2625" name="Shape 2625"/>
                <a:graphic xmlns:a="http://schemas.openxmlformats.org/drawingml/2006/main">
                  <a:graphicData uri="http://schemas.microsoft.com/office/word/2010/wordprocessingShape">
                    <wps:wsp>
                      <wps:cNvSpPr txBox="1"/>
                      <wps:spPr>
                        <a:xfrm>
                          <a:ext cx="30861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B</w:t>
                            </w:r>
                            <w:r>
                              <w:rPr>
                                <w:spacing w:val="0"/>
                                <w:w w:val="100"/>
                                <w:position w:val="0"/>
                              </w:rPr>
                              <w:t>项:</w:t>
                            </w:r>
                          </w:p>
                        </w:txbxContent>
                      </wps:txbx>
                      <wps:bodyPr wrap="none" lIns="0" tIns="0" rIns="0" bIns="0">
                        <a:noAutoFit/>
                      </wps:bodyPr>
                    </wps:wsp>
                  </a:graphicData>
                </a:graphic>
              </wp:anchor>
            </w:drawing>
          </mc:Choice>
          <mc:Fallback>
            <w:pict>
              <v:shape id="_x0000_s3651" type="#_x0000_t202" style="position:absolute;margin-left:58.100000000000001pt;margin-top:110.5pt;width:24.300000000000001pt;height:12.6pt;z-index:-188743420;mso-wrap-distance-left:0;mso-wrap-distance-right:0;mso-position-horizontal-relative:page" wrapcoords="0 0"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B</w:t>
                      </w:r>
                      <w:r>
                        <w:rPr>
                          <w:spacing w:val="0"/>
                          <w:w w:val="100"/>
                          <w:position w:val="0"/>
                        </w:rPr>
                        <w:t>项:</w:t>
                      </w:r>
                    </w:p>
                  </w:txbxContent>
                </v:textbox>
                <w10:wrap anchorx="page"/>
              </v:shape>
            </w:pict>
          </mc:Fallback>
        </mc:AlternateContent>
      </w:r>
      <w:r>
        <mc:AlternateContent>
          <mc:Choice Requires="wps">
            <w:drawing>
              <wp:anchor distT="0" distB="0" distL="0" distR="0" simplePos="0" relativeHeight="62915335" behindDoc="1" locked="0" layoutInCell="1" allowOverlap="1">
                <wp:simplePos x="0" y="0"/>
                <wp:positionH relativeFrom="page">
                  <wp:posOffset>1105535</wp:posOffset>
                </wp:positionH>
                <wp:positionV relativeFrom="paragraph">
                  <wp:posOffset>1414780</wp:posOffset>
                </wp:positionV>
                <wp:extent cx="3646170" cy="155575"/>
                <wp:wrapNone/>
                <wp:docPr id="2627" name="Shape 2627"/>
                <a:graphic xmlns:a="http://schemas.openxmlformats.org/drawingml/2006/main">
                  <a:graphicData uri="http://schemas.microsoft.com/office/word/2010/wordprocessingShape">
                    <wps:wsp>
                      <wps:cNvSpPr txBox="1"/>
                      <wps:spPr>
                        <a:xfrm>
                          <a:ext cx="364617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同</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分号“；</w:t>
                            </w:r>
                            <w:r>
                              <w:rPr>
                                <w:spacing w:val="0"/>
                                <w:w w:val="100"/>
                                <w:position w:val="0"/>
                                <w:lang w:val="zh-CN" w:eastAsia="zh-CN" w:bidi="zh-CN"/>
                              </w:rPr>
                              <w:t>”在</w:t>
                            </w:r>
                            <w:r>
                              <w:rPr>
                                <w:spacing w:val="0"/>
                                <w:w w:val="100"/>
                                <w:position w:val="0"/>
                              </w:rPr>
                              <w:t>语法上类似于句号，代表前面一个句子已经结束。</w:t>
                            </w:r>
                          </w:p>
                        </w:txbxContent>
                      </wps:txbx>
                      <wps:bodyPr wrap="none" lIns="0" tIns="0" rIns="0" bIns="0">
                        <a:noAutoFit/>
                      </wps:bodyPr>
                    </wps:wsp>
                  </a:graphicData>
                </a:graphic>
              </wp:anchor>
            </w:drawing>
          </mc:Choice>
          <mc:Fallback>
            <w:pict>
              <v:shape id="_x0000_s3653" type="#_x0000_t202" style="position:absolute;margin-left:87.049999999999997pt;margin-top:111.40000000000001pt;width:287.10000000000002pt;height:12.25pt;z-index:-188743418;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同</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分号“；</w:t>
                      </w:r>
                      <w:r>
                        <w:rPr>
                          <w:spacing w:val="0"/>
                          <w:w w:val="100"/>
                          <w:position w:val="0"/>
                          <w:lang w:val="zh-CN" w:eastAsia="zh-CN" w:bidi="zh-CN"/>
                        </w:rPr>
                        <w:t>”在</w:t>
                      </w:r>
                      <w:r>
                        <w:rPr>
                          <w:spacing w:val="0"/>
                          <w:w w:val="100"/>
                          <w:position w:val="0"/>
                        </w:rPr>
                        <w:t>语法上类似于句号，代表前面一个句子已经结束。</w:t>
                      </w:r>
                    </w:p>
                  </w:txbxContent>
                </v:textbox>
                <w10:wrap anchorx="page"/>
              </v:shape>
            </w:pict>
          </mc:Fallback>
        </mc:AlternateContent>
      </w:r>
      <w:r>
        <mc:AlternateContent>
          <mc:Choice Requires="wps">
            <w:drawing>
              <wp:anchor distT="0" distB="0" distL="0" distR="0" simplePos="0" relativeHeight="62915337" behindDoc="1" locked="0" layoutInCell="1" allowOverlap="1">
                <wp:simplePos x="0" y="0"/>
                <wp:positionH relativeFrom="page">
                  <wp:posOffset>735330</wp:posOffset>
                </wp:positionH>
                <wp:positionV relativeFrom="paragraph">
                  <wp:posOffset>1654810</wp:posOffset>
                </wp:positionV>
                <wp:extent cx="317500" cy="160020"/>
                <wp:wrapNone/>
                <wp:docPr id="2629" name="Shape 2629"/>
                <a:graphic xmlns:a="http://schemas.openxmlformats.org/drawingml/2006/main">
                  <a:graphicData uri="http://schemas.microsoft.com/office/word/2010/wordprocessingShape">
                    <wps:wsp>
                      <wps:cNvSpPr txBox="1"/>
                      <wps:spPr>
                        <a:xfrm>
                          <a:ext cx="31750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D</w:t>
                            </w:r>
                            <w:r>
                              <w:rPr>
                                <w:spacing w:val="0"/>
                                <w:w w:val="100"/>
                                <w:position w:val="0"/>
                              </w:rPr>
                              <w:t>项:</w:t>
                            </w:r>
                          </w:p>
                        </w:txbxContent>
                      </wps:txbx>
                      <wps:bodyPr wrap="none" lIns="0" tIns="0" rIns="0" bIns="0">
                        <a:noAutoFit/>
                      </wps:bodyPr>
                    </wps:wsp>
                  </a:graphicData>
                </a:graphic>
              </wp:anchor>
            </w:drawing>
          </mc:Choice>
          <mc:Fallback>
            <w:pict>
              <v:shape id="_x0000_s3655" type="#_x0000_t202" style="position:absolute;margin-left:57.899999999999999pt;margin-top:130.30000000000001pt;width:25.pt;height:12.6pt;z-index:-188743416;mso-wrap-distance-left:0;mso-wrap-distance-right:0;mso-position-horizontal-relative:page" wrapcoords="0 0"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D</w:t>
                      </w:r>
                      <w:r>
                        <w:rPr>
                          <w:spacing w:val="0"/>
                          <w:w w:val="100"/>
                          <w:position w:val="0"/>
                        </w:rPr>
                        <w:t>项:</w:t>
                      </w:r>
                    </w:p>
                  </w:txbxContent>
                </v:textbox>
                <w10:wrap anchorx="page"/>
              </v:shape>
            </w:pict>
          </mc:Fallback>
        </mc:AlternateContent>
      </w:r>
      <w:r>
        <mc:AlternateContent>
          <mc:Choice Requires="wps">
            <w:drawing>
              <wp:anchor distT="0" distB="0" distL="0" distR="0" simplePos="0" relativeHeight="62915339" behindDoc="1" locked="0" layoutInCell="1" allowOverlap="1">
                <wp:simplePos x="0" y="0"/>
                <wp:positionH relativeFrom="page">
                  <wp:posOffset>1096645</wp:posOffset>
                </wp:positionH>
                <wp:positionV relativeFrom="paragraph">
                  <wp:posOffset>1664335</wp:posOffset>
                </wp:positionV>
                <wp:extent cx="3797300" cy="157480"/>
                <wp:wrapNone/>
                <wp:docPr id="2631" name="Shape 2631"/>
                <a:graphic xmlns:a="http://schemas.openxmlformats.org/drawingml/2006/main">
                  <a:graphicData uri="http://schemas.microsoft.com/office/word/2010/wordprocessingShape">
                    <wps:wsp>
                      <wps:cNvSpPr txBox="1"/>
                      <wps:spPr>
                        <a:xfrm>
                          <a:ext cx="379730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and</w:t>
                            </w:r>
                            <w:r>
                              <w:rPr>
                                <w:spacing w:val="0"/>
                                <w:w w:val="100"/>
                                <w:position w:val="0"/>
                              </w:rPr>
                              <w:t>是并列连词，这么写两个句子都是</w:t>
                            </w:r>
                            <w:r>
                              <w:rPr>
                                <w:rFonts w:ascii="Times New Roman" w:eastAsia="Times New Roman" w:hAnsi="Times New Roman" w:cs="Times New Roman"/>
                                <w:spacing w:val="0"/>
                                <w:w w:val="100"/>
                                <w:position w:val="0"/>
                                <w:sz w:val="19"/>
                                <w:szCs w:val="19"/>
                                <w:lang w:val="en-US" w:eastAsia="en-US" w:bidi="en-US"/>
                              </w:rPr>
                              <w:t>while</w:t>
                            </w:r>
                            <w:r>
                              <w:rPr>
                                <w:spacing w:val="0"/>
                                <w:w w:val="100"/>
                                <w:position w:val="0"/>
                              </w:rPr>
                              <w:t>从句的一部分，缺乏主句。</w:t>
                            </w:r>
                          </w:p>
                        </w:txbxContent>
                      </wps:txbx>
                      <wps:bodyPr wrap="none" lIns="0" tIns="0" rIns="0" bIns="0">
                        <a:noAutoFit/>
                      </wps:bodyPr>
                    </wps:wsp>
                  </a:graphicData>
                </a:graphic>
              </wp:anchor>
            </w:drawing>
          </mc:Choice>
          <mc:Fallback>
            <w:pict>
              <v:shape id="_x0000_s3657" type="#_x0000_t202" style="position:absolute;margin-left:86.350000000000009pt;margin-top:131.05000000000001pt;width:299.pt;height:12.4pt;z-index:-188743414;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and</w:t>
                      </w:r>
                      <w:r>
                        <w:rPr>
                          <w:spacing w:val="0"/>
                          <w:w w:val="100"/>
                          <w:position w:val="0"/>
                        </w:rPr>
                        <w:t>是并列连词，这么写两个句子都是</w:t>
                      </w:r>
                      <w:r>
                        <w:rPr>
                          <w:rFonts w:ascii="Times New Roman" w:eastAsia="Times New Roman" w:hAnsi="Times New Roman" w:cs="Times New Roman"/>
                          <w:spacing w:val="0"/>
                          <w:w w:val="100"/>
                          <w:position w:val="0"/>
                          <w:sz w:val="19"/>
                          <w:szCs w:val="19"/>
                          <w:lang w:val="en-US" w:eastAsia="en-US" w:bidi="en-US"/>
                        </w:rPr>
                        <w:t>while</w:t>
                      </w:r>
                      <w:r>
                        <w:rPr>
                          <w:spacing w:val="0"/>
                          <w:w w:val="100"/>
                          <w:position w:val="0"/>
                        </w:rPr>
                        <w:t>从句的一部分，缺乏主句。</w:t>
                      </w:r>
                    </w:p>
                  </w:txbxContent>
                </v:textbox>
                <w10:wrap anchorx="page"/>
              </v:shape>
            </w:pict>
          </mc:Fallback>
        </mc:AlternateContent>
      </w:r>
      <w:r>
        <mc:AlternateContent>
          <mc:Choice Requires="wps">
            <w:drawing>
              <wp:anchor distT="0" distB="0" distL="0" distR="0" simplePos="0" relativeHeight="62915341" behindDoc="1" locked="0" layoutInCell="1" allowOverlap="1">
                <wp:simplePos x="0" y="0"/>
                <wp:positionH relativeFrom="page">
                  <wp:posOffset>732790</wp:posOffset>
                </wp:positionH>
                <wp:positionV relativeFrom="paragraph">
                  <wp:posOffset>1911350</wp:posOffset>
                </wp:positionV>
                <wp:extent cx="317500" cy="157480"/>
                <wp:wrapNone/>
                <wp:docPr id="2633" name="Shape 2633"/>
                <a:graphic xmlns:a="http://schemas.openxmlformats.org/drawingml/2006/main">
                  <a:graphicData uri="http://schemas.microsoft.com/office/word/2010/wordprocessingShape">
                    <wps:wsp>
                      <wps:cNvSpPr txBox="1"/>
                      <wps:spPr>
                        <a:xfrm>
                          <a:ext cx="317500" cy="15748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3659" type="#_x0000_t202" style="position:absolute;margin-left:57.700000000000003pt;margin-top:150.5pt;width:25.pt;height:12.4pt;z-index:-188743412;mso-wrap-distance-left:0;mso-wrap-distance-right:0;mso-position-horizontal-relative:page" wrapcoords="0 0"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anchorx="page"/>
              </v:shape>
            </w:pict>
          </mc:Fallback>
        </mc:AlternateContent>
      </w:r>
      <w:r>
        <mc:AlternateContent>
          <mc:Choice Requires="wps">
            <w:drawing>
              <wp:anchor distT="0" distB="255905" distL="31750" distR="0" simplePos="0" relativeHeight="62915343" behindDoc="1" locked="0" layoutInCell="1" allowOverlap="1">
                <wp:simplePos x="0" y="0"/>
                <wp:positionH relativeFrom="page">
                  <wp:posOffset>1130300</wp:posOffset>
                </wp:positionH>
                <wp:positionV relativeFrom="paragraph">
                  <wp:posOffset>2110105</wp:posOffset>
                </wp:positionV>
                <wp:extent cx="4599305" cy="1026160"/>
                <wp:wrapNone/>
                <wp:docPr id="2635" name="Shape 2635"/>
                <a:graphic xmlns:a="http://schemas.openxmlformats.org/drawingml/2006/main">
                  <a:graphicData uri="http://schemas.microsoft.com/office/word/2010/wordprocessingShape">
                    <wps:wsp>
                      <wps:cNvSpPr txBox="1"/>
                      <wps:spPr>
                        <a:xfrm>
                          <a:ext cx="4599305" cy="1026160"/>
                        </a:xfrm>
                        <a:prstGeom prst="rect"/>
                        <a:noFill/>
                      </wps:spPr>
                      <wps:txbx>
                        <w:txbxContent>
                          <w:tbl>
                            <w:tblPr>
                              <w:tblOverlap w:val="never"/>
                              <w:jc w:val="left"/>
                              <w:tblLayout w:type="fixed"/>
                            </w:tblPr>
                            <w:tblGrid>
                              <w:gridCol w:w="911"/>
                              <w:gridCol w:w="745"/>
                              <w:gridCol w:w="911"/>
                              <w:gridCol w:w="914"/>
                              <w:gridCol w:w="943"/>
                              <w:gridCol w:w="972"/>
                              <w:gridCol w:w="1847"/>
                            </w:tblGrid>
                            <w:tr>
                              <w:trPr>
                                <w:tblHeader/>
                                <w:trHeight w:val="24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While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need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 adopt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green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policies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to tackle pollution,</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引导让步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不定式充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不定式充当目的状语</w:t>
                                  </w:r>
                                </w:p>
                              </w:tc>
                            </w:tr>
                            <w:tr>
                              <w:trPr>
                                <w:trHeight w:val="32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状语从句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jc w:val="left"/>
                                  </w:pPr>
                                  <w:r>
                                    <w:rPr>
                                      <w:color w:val="E39B85"/>
                                      <w:spacing w:val="0"/>
                                      <w:w w:val="100"/>
                                      <w:position w:val="0"/>
                                      <w:lang w:val="zh-TW" w:eastAsia="zh-TW" w:bidi="zh-TW"/>
                                    </w:rPr>
                                    <w:t>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宾语</w:t>
                                  </w:r>
                                </w:p>
                              </w:tc>
                              <w:tc>
                                <w:tcPr>
                                  <w:tcBorders/>
                                  <w:shd w:val="clear" w:color="auto" w:fill="FFFFFF"/>
                                  <w:vAlign w:val="top"/>
                                </w:tcPr>
                                <w:p>
                                  <w:pPr>
                                    <w:widowControl w:val="0"/>
                                    <w:rPr>
                                      <w:sz w:val="10"/>
                                      <w:szCs w:val="10"/>
                                    </w:rPr>
                                  </w:pPr>
                                </w:p>
                              </w:tc>
                            </w:tr>
                            <w:tr>
                              <w:trPr>
                                <w:trHeight w:val="29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also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jc w:val="left"/>
                                    <w:rPr>
                                      <w:sz w:val="19"/>
                                      <w:szCs w:val="19"/>
                                    </w:rPr>
                                  </w:pPr>
                                  <w:r>
                                    <w:rPr>
                                      <w:rFonts w:ascii="Times New Roman" w:eastAsia="Times New Roman" w:hAnsi="Times New Roman" w:cs="Times New Roman"/>
                                      <w:spacing w:val="0"/>
                                      <w:w w:val="100"/>
                                      <w:position w:val="0"/>
                                      <w:sz w:val="19"/>
                                      <w:szCs w:val="19"/>
                                      <w:lang w:val="en-US" w:eastAsia="en-US" w:bidi="en-US"/>
                                    </w:rPr>
                                    <w:t>need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to take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urgent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measures.</w:t>
                                  </w:r>
                                </w:p>
                              </w:tc>
                              <w:tc>
                                <w:tcPr>
                                  <w:tcBorders/>
                                  <w:shd w:val="clear" w:color="auto" w:fill="FFFFFF"/>
                                  <w:vAlign w:val="top"/>
                                </w:tcPr>
                                <w:p>
                                  <w:pPr>
                                    <w:widowControl w:val="0"/>
                                    <w:rPr>
                                      <w:sz w:val="10"/>
                                      <w:szCs w:val="10"/>
                                    </w:rPr>
                                  </w:pP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副词充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不定式充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w:t>
                                  </w:r>
                                </w:p>
                              </w:tc>
                              <w:tc>
                                <w:tcPr>
                                  <w:tcBorders/>
                                  <w:shd w:val="clear" w:color="auto" w:fill="FFFFFF"/>
                                  <w:vAlign w:val="top"/>
                                </w:tcPr>
                                <w:p>
                                  <w:pPr>
                                    <w:widowControl w:val="0"/>
                                    <w:rPr>
                                      <w:sz w:val="10"/>
                                      <w:szCs w:val="10"/>
                                    </w:rPr>
                                  </w:pP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jc w:val="left"/>
                                  </w:pPr>
                                  <w:r>
                                    <w:rPr>
                                      <w:spacing w:val="0"/>
                                      <w:w w:val="100"/>
                                      <w:position w:val="0"/>
                                      <w:lang w:val="zh-TW" w:eastAsia="zh-TW" w:bidi="zh-TW"/>
                                    </w:rPr>
                                    <w:t>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宾语</w:t>
                                  </w:r>
                                </w:p>
                              </w:tc>
                              <w:tc>
                                <w:tcPr>
                                  <w:tcBorders/>
                                  <w:shd w:val="clear" w:color="auto" w:fill="FFFFFF"/>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3661" type="#_x0000_t202" style="position:absolute;margin-left:89.pt;margin-top:166.15000000000001pt;width:362.15000000000003pt;height:80.799999999999997pt;z-index:-188743410;mso-wrap-distance-left:2.5pt;mso-wrap-distance-right:0;mso-wrap-distance-bottom:20.150000000000002pt;mso-position-horizontal-relative:page" wrapcoords="0 0" filled="f" stroked="f">
                <v:textbox inset="0,0,0,0">
                  <w:txbxContent>
                    <w:tbl>
                      <w:tblPr>
                        <w:tblOverlap w:val="never"/>
                        <w:jc w:val="left"/>
                        <w:tblLayout w:type="fixed"/>
                      </w:tblPr>
                      <w:tblGrid>
                        <w:gridCol w:w="911"/>
                        <w:gridCol w:w="745"/>
                        <w:gridCol w:w="911"/>
                        <w:gridCol w:w="914"/>
                        <w:gridCol w:w="943"/>
                        <w:gridCol w:w="972"/>
                        <w:gridCol w:w="1847"/>
                      </w:tblGrid>
                      <w:tr>
                        <w:trPr>
                          <w:tblHeader/>
                          <w:trHeight w:val="24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While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need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 adopt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green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policies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to tackle pollution,</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引导让步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不定式充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不定式充当目的状语</w:t>
                            </w:r>
                          </w:p>
                        </w:tc>
                      </w:tr>
                      <w:tr>
                        <w:trPr>
                          <w:trHeight w:val="32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状语从句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jc w:val="left"/>
                            </w:pPr>
                            <w:r>
                              <w:rPr>
                                <w:color w:val="E39B85"/>
                                <w:spacing w:val="0"/>
                                <w:w w:val="100"/>
                                <w:position w:val="0"/>
                                <w:lang w:val="zh-TW" w:eastAsia="zh-TW" w:bidi="zh-TW"/>
                              </w:rPr>
                              <w:t>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宾语</w:t>
                            </w:r>
                          </w:p>
                        </w:tc>
                        <w:tc>
                          <w:tcPr>
                            <w:tcBorders/>
                            <w:shd w:val="clear" w:color="auto" w:fill="FFFFFF"/>
                            <w:vAlign w:val="top"/>
                          </w:tcPr>
                          <w:p>
                            <w:pPr>
                              <w:widowControl w:val="0"/>
                              <w:rPr>
                                <w:sz w:val="10"/>
                                <w:szCs w:val="10"/>
                              </w:rPr>
                            </w:pPr>
                          </w:p>
                        </w:tc>
                      </w:tr>
                      <w:tr>
                        <w:trPr>
                          <w:trHeight w:val="29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also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jc w:val="left"/>
                              <w:rPr>
                                <w:sz w:val="19"/>
                                <w:szCs w:val="19"/>
                              </w:rPr>
                            </w:pPr>
                            <w:r>
                              <w:rPr>
                                <w:rFonts w:ascii="Times New Roman" w:eastAsia="Times New Roman" w:hAnsi="Times New Roman" w:cs="Times New Roman"/>
                                <w:spacing w:val="0"/>
                                <w:w w:val="100"/>
                                <w:position w:val="0"/>
                                <w:sz w:val="19"/>
                                <w:szCs w:val="19"/>
                                <w:lang w:val="en-US" w:eastAsia="en-US" w:bidi="en-US"/>
                              </w:rPr>
                              <w:t>need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to take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spacing w:val="0"/>
                                <w:w w:val="100"/>
                                <w:position w:val="0"/>
                                <w:sz w:val="19"/>
                                <w:szCs w:val="19"/>
                                <w:lang w:val="en-US" w:eastAsia="en-US" w:bidi="en-US"/>
                              </w:rPr>
                              <w:t>urgent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measures.</w:t>
                            </w:r>
                          </w:p>
                        </w:tc>
                        <w:tc>
                          <w:tcPr>
                            <w:tcBorders/>
                            <w:shd w:val="clear" w:color="auto" w:fill="FFFFFF"/>
                            <w:vAlign w:val="top"/>
                          </w:tcPr>
                          <w:p>
                            <w:pPr>
                              <w:widowControl w:val="0"/>
                              <w:rPr>
                                <w:sz w:val="10"/>
                                <w:szCs w:val="10"/>
                              </w:rPr>
                            </w:pP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代词充当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副词充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不定式充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w:t>
                            </w:r>
                          </w:p>
                        </w:tc>
                        <w:tc>
                          <w:tcPr>
                            <w:tcBorders/>
                            <w:shd w:val="clear" w:color="auto" w:fill="FFFFFF"/>
                            <w:vAlign w:val="top"/>
                          </w:tcPr>
                          <w:p>
                            <w:pPr>
                              <w:widowControl w:val="0"/>
                              <w:rPr>
                                <w:sz w:val="10"/>
                                <w:szCs w:val="10"/>
                              </w:rPr>
                            </w:pPr>
                          </w:p>
                        </w:tc>
                      </w:tr>
                      <w:tr>
                        <w:trPr>
                          <w:trHeight w:val="25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当状语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jc w:val="left"/>
                            </w:pPr>
                            <w:r>
                              <w:rPr>
                                <w:spacing w:val="0"/>
                                <w:w w:val="100"/>
                                <w:position w:val="0"/>
                                <w:lang w:val="zh-TW" w:eastAsia="zh-TW" w:bidi="zh-TW"/>
                              </w:rPr>
                              <w:t>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当宾语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宾语</w:t>
                            </w:r>
                          </w:p>
                        </w:tc>
                        <w:tc>
                          <w:tcPr>
                            <w:tcBorders/>
                            <w:shd w:val="clear" w:color="auto" w:fill="FFFFFF"/>
                            <w:vAlign w:val="top"/>
                          </w:tcPr>
                          <w:p>
                            <w:pPr>
                              <w:widowControl w:val="0"/>
                              <w:rPr>
                                <w:sz w:val="10"/>
                                <w:szCs w:val="10"/>
                              </w:rPr>
                            </w:pPr>
                          </w:p>
                        </w:tc>
                      </w:tr>
                    </w:tbl>
                    <w:p>
                      <w:pPr>
                        <w:widowControl w:val="0"/>
                        <w:spacing w:line="1" w:lineRule="exact"/>
                      </w:pP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1098550</wp:posOffset>
                </wp:positionH>
                <wp:positionV relativeFrom="paragraph">
                  <wp:posOffset>3255645</wp:posOffset>
                </wp:positionV>
                <wp:extent cx="168910" cy="137160"/>
                <wp:wrapNone/>
                <wp:docPr id="2637" name="Shape 2637"/>
                <a:graphic xmlns:a="http://schemas.openxmlformats.org/drawingml/2006/main">
                  <a:graphicData uri="http://schemas.microsoft.com/office/word/2010/wordprocessingShape">
                    <wps:wsp>
                      <wps:cNvSpPr txBox="1"/>
                      <wps:spPr>
                        <a:xfrm>
                          <a:ext cx="168910" cy="137160"/>
                        </a:xfrm>
                        <a:prstGeom prst="rect"/>
                        <a:noFill/>
                      </wps:spPr>
                      <wps:txbx>
                        <w:txbxContent>
                          <w:p>
                            <w:pPr>
                              <w:pStyle w:val="Style9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Do</w:t>
                            </w:r>
                          </w:p>
                        </w:txbxContent>
                      </wps:txbx>
                      <wps:bodyPr lIns="0" tIns="0" rIns="0" bIns="0">
                        <a:noAutoFit/>
                      </wps:bodyPr>
                    </wps:wsp>
                  </a:graphicData>
                </a:graphic>
              </wp:anchor>
            </w:drawing>
          </mc:Choice>
          <mc:Fallback>
            <w:pict>
              <v:shape id="_x0000_s3663" type="#_x0000_t202" style="position:absolute;margin-left:86.5pt;margin-top:256.35000000000002pt;width:13.300000000000001pt;height:10.800000000000001pt;z-index:251657735;mso-wrap-distance-left:0;mso-wrap-distance-right:0;mso-position-horizontal-relative:page" filled="f" stroked="f">
                <v:textbox inset="0,0,0,0">
                  <w:txbxContent>
                    <w:p>
                      <w:pPr>
                        <w:pStyle w:val="Style9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Do</w:t>
                      </w:r>
                    </w:p>
                  </w:txbxContent>
                </v:textbox>
                <w10:wrap anchorx="page"/>
              </v:shape>
            </w:pict>
          </mc:Fallback>
        </mc:AlternateContent>
      </w:r>
      <w:r>
        <mc:AlternateContent>
          <mc:Choice Requires="wps">
            <w:drawing>
              <wp:anchor distT="0" distB="0" distL="0" distR="0" simplePos="0" relativeHeight="62915345" behindDoc="1" locked="0" layoutInCell="1" allowOverlap="1">
                <wp:simplePos x="0" y="0"/>
                <wp:positionH relativeFrom="page">
                  <wp:posOffset>621030</wp:posOffset>
                </wp:positionH>
                <wp:positionV relativeFrom="paragraph">
                  <wp:posOffset>3241675</wp:posOffset>
                </wp:positionV>
                <wp:extent cx="427355" cy="157480"/>
                <wp:wrapNone/>
                <wp:docPr id="2639" name="Shape 2639"/>
                <a:graphic xmlns:a="http://schemas.openxmlformats.org/drawingml/2006/main">
                  <a:graphicData uri="http://schemas.microsoft.com/office/word/2010/wordprocessingShape">
                    <wps:wsp>
                      <wps:cNvSpPr txBox="1"/>
                      <wps:spPr>
                        <a:xfrm>
                          <a:ext cx="427355"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4.</w:t>
                            </w:r>
                            <w:r>
                              <w:rPr>
                                <w:color w:val="E39B85"/>
                                <w:spacing w:val="0"/>
                                <w:w w:val="100"/>
                                <w:position w:val="0"/>
                              </w:rPr>
                              <w:t>答案:</w:t>
                            </w:r>
                          </w:p>
                        </w:txbxContent>
                      </wps:txbx>
                      <wps:bodyPr wrap="none" lIns="0" tIns="0" rIns="0" bIns="0">
                        <a:noAutoFit/>
                      </wps:bodyPr>
                    </wps:wsp>
                  </a:graphicData>
                </a:graphic>
              </wp:anchor>
            </w:drawing>
          </mc:Choice>
          <mc:Fallback>
            <w:pict>
              <v:shape id="_x0000_s3665" type="#_x0000_t202" style="position:absolute;margin-left:48.899999999999999pt;margin-top:255.25pt;width:33.649999999999999pt;height:12.4pt;z-index:-188743408;mso-wrap-distance-left:0;mso-wrap-distance-right:0;mso-position-horizontal-relative:page" wrapcoords="0 0"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4.</w:t>
                      </w:r>
                      <w:r>
                        <w:rPr>
                          <w:color w:val="E39B85"/>
                          <w:spacing w:val="0"/>
                          <w:w w:val="100"/>
                          <w:position w:val="0"/>
                        </w:rPr>
                        <w:t>答案:</w:t>
                      </w:r>
                    </w:p>
                  </w:txbxContent>
                </v:textbox>
                <w10:wrap anchorx="page"/>
              </v:shape>
            </w:pict>
          </mc:Fallback>
        </mc:AlternateContent>
      </w:r>
      <w:r>
        <mc:AlternateContent>
          <mc:Choice Requires="wps">
            <w:drawing>
              <wp:anchor distT="0" distB="0" distL="0" distR="0" simplePos="0" relativeHeight="62915347" behindDoc="1" locked="0" layoutInCell="1" allowOverlap="1">
                <wp:simplePos x="0" y="0"/>
                <wp:positionH relativeFrom="page">
                  <wp:posOffset>716915</wp:posOffset>
                </wp:positionH>
                <wp:positionV relativeFrom="paragraph">
                  <wp:posOffset>3490595</wp:posOffset>
                </wp:positionV>
                <wp:extent cx="311150" cy="153035"/>
                <wp:wrapNone/>
                <wp:docPr id="2641" name="Shape 2641"/>
                <a:graphic xmlns:a="http://schemas.openxmlformats.org/drawingml/2006/main">
                  <a:graphicData uri="http://schemas.microsoft.com/office/word/2010/wordprocessingShape">
                    <wps:wsp>
                      <wps:cNvSpPr txBox="1"/>
                      <wps:spPr>
                        <a:xfrm>
                          <a:ext cx="311150" cy="15303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思路:</w:t>
                            </w:r>
                          </w:p>
                        </w:txbxContent>
                      </wps:txbx>
                      <wps:bodyPr wrap="none" lIns="0" tIns="0" rIns="0" bIns="0">
                        <a:noAutoFit/>
                      </wps:bodyPr>
                    </wps:wsp>
                  </a:graphicData>
                </a:graphic>
              </wp:anchor>
            </w:drawing>
          </mc:Choice>
          <mc:Fallback>
            <w:pict>
              <v:shape id="_x0000_s3667" type="#_x0000_t202" style="position:absolute;margin-left:56.450000000000003pt;margin-top:274.85000000000002pt;width:24.5pt;height:12.050000000000001pt;z-index:-188743406;mso-wrap-distance-left:0;mso-wrap-distance-right:0;mso-position-horizontal-relative:page" wrapcoords="0 0"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思路:</w:t>
                      </w:r>
                    </w:p>
                  </w:txbxContent>
                </v:textbox>
                <w10:wrap anchorx="page"/>
              </v:shape>
            </w:pict>
          </mc:Fallback>
        </mc:AlternateContent>
      </w:r>
      <w:r>
        <mc:AlternateContent>
          <mc:Choice Requires="wps">
            <w:drawing>
              <wp:anchor distT="0" distB="0" distL="0" distR="0" simplePos="0" relativeHeight="62915349" behindDoc="1" locked="0" layoutInCell="1" allowOverlap="1">
                <wp:simplePos x="0" y="0"/>
                <wp:positionH relativeFrom="page">
                  <wp:posOffset>1073785</wp:posOffset>
                </wp:positionH>
                <wp:positionV relativeFrom="paragraph">
                  <wp:posOffset>3493135</wp:posOffset>
                </wp:positionV>
                <wp:extent cx="4695190" cy="167005"/>
                <wp:wrapNone/>
                <wp:docPr id="2643" name="Shape 2643"/>
                <a:graphic xmlns:a="http://schemas.openxmlformats.org/drawingml/2006/main">
                  <a:graphicData uri="http://schemas.microsoft.com/office/word/2010/wordprocessingShape">
                    <wps:wsp>
                      <wps:cNvSpPr txBox="1"/>
                      <wps:spPr>
                        <a:xfrm>
                          <a:ext cx="4695190" cy="16700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spacing w:val="0"/>
                                <w:w w:val="100"/>
                                <w:position w:val="0"/>
                                <w:sz w:val="17"/>
                                <w:szCs w:val="17"/>
                                <w:lang w:val="zh-TW" w:eastAsia="zh-TW" w:bidi="zh-TW"/>
                              </w:rPr>
                              <w:t xml:space="preserve">题干的 </w:t>
                            </w:r>
                            <w:r>
                              <w:rPr>
                                <w:rFonts w:ascii="Times New Roman" w:eastAsia="Times New Roman" w:hAnsi="Times New Roman" w:cs="Times New Roman"/>
                                <w:spacing w:val="0"/>
                                <w:w w:val="100"/>
                                <w:position w:val="0"/>
                                <w:sz w:val="19"/>
                                <w:szCs w:val="19"/>
                                <w:lang w:val="en-US" w:eastAsia="en-US" w:bidi="en-US"/>
                              </w:rPr>
                              <w:t xml:space="preserve">Free trade allows farmers in poor countries to sell their agricultural products </w:t>
                            </w:r>
                            <w:r>
                              <w:rPr>
                                <w:rFonts w:ascii="SimSun" w:eastAsia="SimSun" w:hAnsi="SimSun" w:cs="SimSun"/>
                                <w:spacing w:val="0"/>
                                <w:w w:val="100"/>
                                <w:position w:val="0"/>
                                <w:sz w:val="17"/>
                                <w:szCs w:val="17"/>
                                <w:lang w:val="zh-TW" w:eastAsia="zh-TW" w:bidi="zh-TW"/>
                              </w:rPr>
                              <w:t>充当句子</w:t>
                            </w:r>
                          </w:p>
                        </w:txbxContent>
                      </wps:txbx>
                      <wps:bodyPr wrap="none" lIns="0" tIns="0" rIns="0" bIns="0">
                        <a:noAutoFit/>
                      </wps:bodyPr>
                    </wps:wsp>
                  </a:graphicData>
                </a:graphic>
              </wp:anchor>
            </w:drawing>
          </mc:Choice>
          <mc:Fallback>
            <w:pict>
              <v:shape id="_x0000_s3669" type="#_x0000_t202" style="position:absolute;margin-left:84.549999999999997pt;margin-top:275.05000000000001pt;width:369.69999999999999pt;height:13.15pt;z-index:-188743404;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spacing w:val="0"/>
                          <w:w w:val="100"/>
                          <w:position w:val="0"/>
                          <w:sz w:val="17"/>
                          <w:szCs w:val="17"/>
                          <w:lang w:val="zh-TW" w:eastAsia="zh-TW" w:bidi="zh-TW"/>
                        </w:rPr>
                        <w:t xml:space="preserve">题干的 </w:t>
                      </w:r>
                      <w:r>
                        <w:rPr>
                          <w:rFonts w:ascii="Times New Roman" w:eastAsia="Times New Roman" w:hAnsi="Times New Roman" w:cs="Times New Roman"/>
                          <w:spacing w:val="0"/>
                          <w:w w:val="100"/>
                          <w:position w:val="0"/>
                          <w:sz w:val="19"/>
                          <w:szCs w:val="19"/>
                          <w:lang w:val="en-US" w:eastAsia="en-US" w:bidi="en-US"/>
                        </w:rPr>
                        <w:t xml:space="preserve">Free trade allows farmers in poor countries to sell their agricultural products </w:t>
                      </w:r>
                      <w:r>
                        <w:rPr>
                          <w:rFonts w:ascii="SimSun" w:eastAsia="SimSun" w:hAnsi="SimSun" w:cs="SimSun"/>
                          <w:spacing w:val="0"/>
                          <w:w w:val="100"/>
                          <w:position w:val="0"/>
                          <w:sz w:val="17"/>
                          <w:szCs w:val="17"/>
                          <w:lang w:val="zh-TW" w:eastAsia="zh-TW" w:bidi="zh-TW"/>
                        </w:rPr>
                        <w:t>充当句子</w:t>
                      </w:r>
                    </w:p>
                  </w:txbxContent>
                </v:textbox>
                <w10:wrap anchorx="page"/>
              </v:shape>
            </w:pict>
          </mc:Fallback>
        </mc:AlternateContent>
      </w:r>
    </w:p>
    <w:p>
      <w:pPr>
        <w:widowControl w:val="0"/>
        <w:spacing w:line="1" w:lineRule="exact"/>
      </w:pPr>
      <w:r>
        <mc:AlternateContent>
          <mc:Choice Requires="wps">
            <w:drawing>
              <wp:anchor distT="0" distB="5044440" distL="0" distR="0" simplePos="0" relativeHeight="125831274" behindDoc="0" locked="0" layoutInCell="1" allowOverlap="1">
                <wp:simplePos x="0" y="0"/>
                <wp:positionH relativeFrom="page">
                  <wp:posOffset>782320</wp:posOffset>
                </wp:positionH>
                <wp:positionV relativeFrom="paragraph">
                  <wp:posOffset>0</wp:posOffset>
                </wp:positionV>
                <wp:extent cx="5017770" cy="871220"/>
                <wp:wrapTopAndBottom/>
                <wp:docPr id="2645" name="Shape 2645"/>
                <a:graphic xmlns:a="http://schemas.openxmlformats.org/drawingml/2006/main">
                  <a:graphicData uri="http://schemas.microsoft.com/office/word/2010/wordprocessingShape">
                    <wps:wsp>
                      <wps:cNvSpPr txBox="1"/>
                      <wps:spPr>
                        <a:xfrm>
                          <a:ext cx="5017770" cy="871220"/>
                        </a:xfrm>
                        <a:prstGeom prst="rect"/>
                        <a:noFill/>
                      </wps:spPr>
                      <wps:txbx>
                        <w:txbxContent>
                          <w:p>
                            <w:pPr>
                              <w:pStyle w:val="Style29"/>
                              <w:keepNext w:val="0"/>
                              <w:keepLines w:val="0"/>
                              <w:widowControl w:val="0"/>
                              <w:shd w:val="clear" w:color="auto" w:fill="auto"/>
                              <w:bidi w:val="0"/>
                              <w:spacing w:before="0" w:after="0" w:line="335" w:lineRule="exact"/>
                              <w:ind w:left="560" w:right="0" w:firstLine="20"/>
                              <w:jc w:val="left"/>
                            </w:pPr>
                            <w:r>
                              <w:rPr>
                                <w:spacing w:val="0"/>
                                <w:w w:val="100"/>
                                <w:position w:val="0"/>
                              </w:rPr>
                              <w:t>的主谓宾+宾补，题干的</w:t>
                            </w:r>
                            <w:r>
                              <w:rPr>
                                <w:rFonts w:ascii="Times New Roman" w:eastAsia="Times New Roman" w:hAnsi="Times New Roman" w:cs="Times New Roman"/>
                                <w:spacing w:val="0"/>
                                <w:w w:val="100"/>
                                <w:position w:val="0"/>
                                <w:sz w:val="19"/>
                                <w:szCs w:val="19"/>
                                <w:lang w:val="en-US" w:eastAsia="en-US" w:bidi="en-US"/>
                              </w:rPr>
                              <w:t>lifting them out of poverty</w:t>
                            </w:r>
                            <w:r>
                              <w:rPr>
                                <w:spacing w:val="0"/>
                                <w:w w:val="100"/>
                                <w:position w:val="0"/>
                              </w:rPr>
                              <w:t>充当句子的结果状语，空格处应该出 现名词以及副词，翻译"市场，从而”。</w:t>
                            </w:r>
                          </w:p>
                          <w:p>
                            <w:pPr>
                              <w:pStyle w:val="Style29"/>
                              <w:keepNext w:val="0"/>
                              <w:keepLines w:val="0"/>
                              <w:widowControl w:val="0"/>
                              <w:shd w:val="clear" w:color="auto" w:fill="auto"/>
                              <w:bidi w:val="0"/>
                              <w:spacing w:before="0" w:after="0" w:line="335" w:lineRule="exact"/>
                              <w:ind w:left="560" w:right="0" w:hanging="5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market</w:t>
                            </w:r>
                            <w:r>
                              <w:rPr>
                                <w:spacing w:val="0"/>
                                <w:w w:val="100"/>
                                <w:position w:val="0"/>
                              </w:rPr>
                              <w:t>没有问题；后面用句号，代表前面一个句子已经完整，后面应该是另外一个完整 的句子，但是后面是一个状语成分，不是完整的句子，所以错误。</w:t>
                            </w:r>
                          </w:p>
                        </w:txbxContent>
                      </wps:txbx>
                      <wps:bodyPr lIns="0" tIns="0" rIns="0" bIns="0">
                        <a:noAutoFit/>
                      </wps:bodyPr>
                    </wps:wsp>
                  </a:graphicData>
                </a:graphic>
              </wp:anchor>
            </w:drawing>
          </mc:Choice>
          <mc:Fallback>
            <w:pict>
              <v:shape id="_x0000_s3671" type="#_x0000_t202" style="position:absolute;margin-left:61.600000000000001pt;margin-top:0;width:395.10000000000002pt;height:68.600000000000009pt;z-index:-125827479;mso-wrap-distance-left:0;mso-wrap-distance-right:0;mso-wrap-distance-bottom:397.19999999999999pt;mso-position-horizontal-relative:page" filled="f" stroked="f">
                <v:textbox inset="0,0,0,0">
                  <w:txbxContent>
                    <w:p>
                      <w:pPr>
                        <w:pStyle w:val="Style29"/>
                        <w:keepNext w:val="0"/>
                        <w:keepLines w:val="0"/>
                        <w:widowControl w:val="0"/>
                        <w:shd w:val="clear" w:color="auto" w:fill="auto"/>
                        <w:bidi w:val="0"/>
                        <w:spacing w:before="0" w:after="0" w:line="335" w:lineRule="exact"/>
                        <w:ind w:left="560" w:right="0" w:firstLine="20"/>
                        <w:jc w:val="left"/>
                      </w:pPr>
                      <w:r>
                        <w:rPr>
                          <w:spacing w:val="0"/>
                          <w:w w:val="100"/>
                          <w:position w:val="0"/>
                        </w:rPr>
                        <w:t>的主谓宾+宾补，题干的</w:t>
                      </w:r>
                      <w:r>
                        <w:rPr>
                          <w:rFonts w:ascii="Times New Roman" w:eastAsia="Times New Roman" w:hAnsi="Times New Roman" w:cs="Times New Roman"/>
                          <w:spacing w:val="0"/>
                          <w:w w:val="100"/>
                          <w:position w:val="0"/>
                          <w:sz w:val="19"/>
                          <w:szCs w:val="19"/>
                          <w:lang w:val="en-US" w:eastAsia="en-US" w:bidi="en-US"/>
                        </w:rPr>
                        <w:t>lifting them out of poverty</w:t>
                      </w:r>
                      <w:r>
                        <w:rPr>
                          <w:spacing w:val="0"/>
                          <w:w w:val="100"/>
                          <w:position w:val="0"/>
                        </w:rPr>
                        <w:t>充当句子的结果状语，空格处应该出 现名词以及副词，翻译"市场，从而”。</w:t>
                      </w:r>
                    </w:p>
                    <w:p>
                      <w:pPr>
                        <w:pStyle w:val="Style29"/>
                        <w:keepNext w:val="0"/>
                        <w:keepLines w:val="0"/>
                        <w:widowControl w:val="0"/>
                        <w:shd w:val="clear" w:color="auto" w:fill="auto"/>
                        <w:bidi w:val="0"/>
                        <w:spacing w:before="0" w:after="0" w:line="335" w:lineRule="exact"/>
                        <w:ind w:left="560" w:right="0" w:hanging="56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market</w:t>
                      </w:r>
                      <w:r>
                        <w:rPr>
                          <w:spacing w:val="0"/>
                          <w:w w:val="100"/>
                          <w:position w:val="0"/>
                        </w:rPr>
                        <w:t>没有问题；后面用句号，代表前面一个句子已经完整，后面应该是另外一个完整 的句子，但是后面是一个状语成分，不是完整的句子，所以错误。</w:t>
                      </w:r>
                    </w:p>
                  </w:txbxContent>
                </v:textbox>
                <w10:wrap type="topAndBottom" anchorx="page"/>
              </v:shape>
            </w:pict>
          </mc:Fallback>
        </mc:AlternateContent>
      </w:r>
      <w:r>
        <mc:AlternateContent>
          <mc:Choice Requires="wps">
            <w:drawing>
              <wp:anchor distT="891540" distB="4598670" distL="0" distR="0" simplePos="0" relativeHeight="125831276" behindDoc="0" locked="0" layoutInCell="1" allowOverlap="1">
                <wp:simplePos x="0" y="0"/>
                <wp:positionH relativeFrom="page">
                  <wp:posOffset>782320</wp:posOffset>
                </wp:positionH>
                <wp:positionV relativeFrom="paragraph">
                  <wp:posOffset>891540</wp:posOffset>
                </wp:positionV>
                <wp:extent cx="5017770" cy="425450"/>
                <wp:wrapTopAndBottom/>
                <wp:docPr id="2647" name="Shape 2647"/>
                <a:graphic xmlns:a="http://schemas.openxmlformats.org/drawingml/2006/main">
                  <a:graphicData uri="http://schemas.microsoft.com/office/word/2010/wordprocessingShape">
                    <wps:wsp>
                      <wps:cNvSpPr txBox="1"/>
                      <wps:spPr>
                        <a:xfrm>
                          <a:ext cx="5017770" cy="425450"/>
                        </a:xfrm>
                        <a:prstGeom prst="rect"/>
                        <a:noFill/>
                      </wps:spPr>
                      <wps:txbx>
                        <w:txbxContent>
                          <w:p>
                            <w:pPr>
                              <w:pStyle w:val="Style29"/>
                              <w:keepNext w:val="0"/>
                              <w:keepLines w:val="0"/>
                              <w:widowControl w:val="0"/>
                              <w:shd w:val="clear" w:color="auto" w:fill="auto"/>
                              <w:bidi w:val="0"/>
                              <w:spacing w:before="0" w:after="0" w:line="324" w:lineRule="exact"/>
                              <w:ind w:left="580" w:right="0" w:hanging="5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and</w:t>
                            </w:r>
                            <w:r>
                              <w:rPr>
                                <w:spacing w:val="0"/>
                                <w:w w:val="100"/>
                                <w:position w:val="0"/>
                              </w:rPr>
                              <w:t>是个并列连词，后面要么加一个独立的句子，要么后面的成分和前面句子里一个成 分对称，而</w:t>
                            </w:r>
                            <w:r>
                              <w:rPr>
                                <w:rFonts w:ascii="Times New Roman" w:eastAsia="Times New Roman" w:hAnsi="Times New Roman" w:cs="Times New Roman"/>
                                <w:spacing w:val="0"/>
                                <w:w w:val="100"/>
                                <w:position w:val="0"/>
                                <w:sz w:val="19"/>
                                <w:szCs w:val="19"/>
                                <w:lang w:val="en-US" w:eastAsia="en-US" w:bidi="en-US"/>
                              </w:rPr>
                              <w:t>lifting</w:t>
                            </w:r>
                            <w:r>
                              <w:rPr>
                                <w:spacing w:val="0"/>
                                <w:w w:val="100"/>
                                <w:position w:val="0"/>
                              </w:rPr>
                              <w:t>这个分词和前面句子里没有任何一个成分对称，所以错误。</w:t>
                            </w:r>
                          </w:p>
                        </w:txbxContent>
                      </wps:txbx>
                      <wps:bodyPr lIns="0" tIns="0" rIns="0" bIns="0">
                        <a:noAutoFit/>
                      </wps:bodyPr>
                    </wps:wsp>
                  </a:graphicData>
                </a:graphic>
              </wp:anchor>
            </w:drawing>
          </mc:Choice>
          <mc:Fallback>
            <w:pict>
              <v:shape id="_x0000_s3673" type="#_x0000_t202" style="position:absolute;margin-left:61.600000000000001pt;margin-top:70.200000000000003pt;width:395.10000000000002pt;height:33.5pt;z-index:-125827477;mso-wrap-distance-left:0;mso-wrap-distance-top:70.200000000000003pt;mso-wrap-distance-right:0;mso-wrap-distance-bottom:362.10000000000002pt;mso-position-horizontal-relative:page" filled="f" stroked="f">
                <v:textbox inset="0,0,0,0">
                  <w:txbxContent>
                    <w:p>
                      <w:pPr>
                        <w:pStyle w:val="Style29"/>
                        <w:keepNext w:val="0"/>
                        <w:keepLines w:val="0"/>
                        <w:widowControl w:val="0"/>
                        <w:shd w:val="clear" w:color="auto" w:fill="auto"/>
                        <w:bidi w:val="0"/>
                        <w:spacing w:before="0" w:after="0" w:line="324" w:lineRule="exact"/>
                        <w:ind w:left="580" w:right="0" w:hanging="58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and</w:t>
                      </w:r>
                      <w:r>
                        <w:rPr>
                          <w:spacing w:val="0"/>
                          <w:w w:val="100"/>
                          <w:position w:val="0"/>
                        </w:rPr>
                        <w:t>是个并列连词，后面要么加一个独立的句子，要么后面的成分和前面句子里一个成 分对称，而</w:t>
                      </w:r>
                      <w:r>
                        <w:rPr>
                          <w:rFonts w:ascii="Times New Roman" w:eastAsia="Times New Roman" w:hAnsi="Times New Roman" w:cs="Times New Roman"/>
                          <w:spacing w:val="0"/>
                          <w:w w:val="100"/>
                          <w:position w:val="0"/>
                          <w:sz w:val="19"/>
                          <w:szCs w:val="19"/>
                          <w:lang w:val="en-US" w:eastAsia="en-US" w:bidi="en-US"/>
                        </w:rPr>
                        <w:t>lifting</w:t>
                      </w:r>
                      <w:r>
                        <w:rPr>
                          <w:spacing w:val="0"/>
                          <w:w w:val="100"/>
                          <w:position w:val="0"/>
                        </w:rPr>
                        <w:t>这个分词和前面句子里没有任何一个成分对称，所以错误。</w:t>
                      </w:r>
                    </w:p>
                  </w:txbxContent>
                </v:textbox>
                <w10:wrap type="topAndBottom" anchorx="page"/>
              </v:shape>
            </w:pict>
          </mc:Fallback>
        </mc:AlternateContent>
      </w:r>
      <w:r>
        <mc:AlternateContent>
          <mc:Choice Requires="wps">
            <w:drawing>
              <wp:anchor distT="1394460" distB="4368165" distL="0" distR="0" simplePos="0" relativeHeight="125831278" behindDoc="0" locked="0" layoutInCell="1" allowOverlap="1">
                <wp:simplePos x="0" y="0"/>
                <wp:positionH relativeFrom="page">
                  <wp:posOffset>782320</wp:posOffset>
                </wp:positionH>
                <wp:positionV relativeFrom="paragraph">
                  <wp:posOffset>1394460</wp:posOffset>
                </wp:positionV>
                <wp:extent cx="3010535" cy="153035"/>
                <wp:wrapTopAndBottom/>
                <wp:docPr id="2649" name="Shape 2649"/>
                <a:graphic xmlns:a="http://schemas.openxmlformats.org/drawingml/2006/main">
                  <a:graphicData uri="http://schemas.microsoft.com/office/word/2010/wordprocessingShape">
                    <wps:wsp>
                      <wps:cNvSpPr txBox="1"/>
                      <wps:spPr>
                        <a:xfrm>
                          <a:ext cx="3010535"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分号“；</w:t>
                            </w:r>
                            <w:r>
                              <w:rPr>
                                <w:spacing w:val="0"/>
                                <w:w w:val="100"/>
                                <w:position w:val="0"/>
                                <w:lang w:val="zh-CN" w:eastAsia="zh-CN" w:bidi="zh-CN"/>
                              </w:rPr>
                              <w:t>”和</w:t>
                            </w:r>
                            <w:r>
                              <w:rPr>
                                <w:spacing w:val="0"/>
                                <w:w w:val="100"/>
                                <w:position w:val="0"/>
                              </w:rPr>
                              <w:t>句号一样，等于一个句子结束。</w:t>
                            </w:r>
                          </w:p>
                        </w:txbxContent>
                      </wps:txbx>
                      <wps:bodyPr wrap="none" lIns="0" tIns="0" rIns="0" bIns="0">
                        <a:noAutoFit/>
                      </wps:bodyPr>
                    </wps:wsp>
                  </a:graphicData>
                </a:graphic>
              </wp:anchor>
            </w:drawing>
          </mc:Choice>
          <mc:Fallback>
            <w:pict>
              <v:shape id="_x0000_s3675" type="#_x0000_t202" style="position:absolute;margin-left:61.600000000000001pt;margin-top:109.8pt;width:237.05000000000001pt;height:12.050000000000001pt;z-index:-125827475;mso-wrap-distance-left:0;mso-wrap-distance-top:109.8pt;mso-wrap-distance-right:0;mso-wrap-distance-bottom:343.94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分号“；</w:t>
                      </w:r>
                      <w:r>
                        <w:rPr>
                          <w:spacing w:val="0"/>
                          <w:w w:val="100"/>
                          <w:position w:val="0"/>
                          <w:lang w:val="zh-CN" w:eastAsia="zh-CN" w:bidi="zh-CN"/>
                        </w:rPr>
                        <w:t>”和</w:t>
                      </w:r>
                      <w:r>
                        <w:rPr>
                          <w:spacing w:val="0"/>
                          <w:w w:val="100"/>
                          <w:position w:val="0"/>
                        </w:rPr>
                        <w:t>句号一样，等于一个句子结束。</w:t>
                      </w:r>
                    </w:p>
                  </w:txbxContent>
                </v:textbox>
                <w10:wrap type="topAndBottom" anchorx="page"/>
              </v:shape>
            </w:pict>
          </mc:Fallback>
        </mc:AlternateContent>
      </w:r>
      <w:r>
        <mc:AlternateContent>
          <mc:Choice Requires="wps">
            <w:drawing>
              <wp:anchor distT="1637030" distB="4123055" distL="0" distR="0" simplePos="0" relativeHeight="125831280" behindDoc="0" locked="0" layoutInCell="1" allowOverlap="1">
                <wp:simplePos x="0" y="0"/>
                <wp:positionH relativeFrom="page">
                  <wp:posOffset>782320</wp:posOffset>
                </wp:positionH>
                <wp:positionV relativeFrom="paragraph">
                  <wp:posOffset>1637030</wp:posOffset>
                </wp:positionV>
                <wp:extent cx="313055" cy="155575"/>
                <wp:wrapTopAndBottom/>
                <wp:docPr id="2651" name="Shape 2651"/>
                <a:graphic xmlns:a="http://schemas.openxmlformats.org/drawingml/2006/main">
                  <a:graphicData uri="http://schemas.microsoft.com/office/word/2010/wordprocessingShape">
                    <wps:wsp>
                      <wps:cNvSpPr txBox="1"/>
                      <wps:spPr>
                        <a:xfrm>
                          <a:ext cx="313055"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3677" type="#_x0000_t202" style="position:absolute;margin-left:61.600000000000001pt;margin-top:128.90000000000001pt;width:24.650000000000002pt;height:12.25pt;z-index:-125827473;mso-wrap-distance-left:0;mso-wrap-distance-top:128.90000000000001pt;mso-wrap-distance-right:0;mso-wrap-distance-bottom:324.65000000000003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type="topAndBottom" anchorx="page"/>
              </v:shape>
            </w:pict>
          </mc:Fallback>
        </mc:AlternateContent>
      </w:r>
      <w:r>
        <mc:AlternateContent>
          <mc:Choice Requires="wps">
            <w:drawing>
              <wp:anchor distT="1826260" distB="3940810" distL="0" distR="0" simplePos="0" relativeHeight="125831282" behindDoc="0" locked="0" layoutInCell="1" allowOverlap="1">
                <wp:simplePos x="0" y="0"/>
                <wp:positionH relativeFrom="page">
                  <wp:posOffset>1248410</wp:posOffset>
                </wp:positionH>
                <wp:positionV relativeFrom="paragraph">
                  <wp:posOffset>1826260</wp:posOffset>
                </wp:positionV>
                <wp:extent cx="1076960" cy="148590"/>
                <wp:wrapTopAndBottom/>
                <wp:docPr id="2653" name="Shape 2653"/>
                <a:graphic xmlns:a="http://schemas.openxmlformats.org/drawingml/2006/main">
                  <a:graphicData uri="http://schemas.microsoft.com/office/word/2010/wordprocessingShape">
                    <wps:wsp>
                      <wps:cNvSpPr txBox="1"/>
                      <wps:spPr>
                        <a:xfrm>
                          <a:ext cx="1076960" cy="14859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 xml:space="preserve">Free trade </w:t>
                            </w:r>
                            <w:r>
                              <w:rPr>
                                <w:rFonts w:ascii="Times New Roman" w:eastAsia="Times New Roman" w:hAnsi="Times New Roman" w:cs="Times New Roman"/>
                                <w:spacing w:val="0"/>
                                <w:w w:val="100"/>
                                <w:position w:val="0"/>
                                <w:lang w:val="en-US" w:eastAsia="en-US" w:bidi="en-US"/>
                              </w:rPr>
                              <w:t>allows</w:t>
                            </w:r>
                          </w:p>
                        </w:txbxContent>
                      </wps:txbx>
                      <wps:bodyPr wrap="none" lIns="0" tIns="0" rIns="0" bIns="0">
                        <a:noAutoFit/>
                      </wps:bodyPr>
                    </wps:wsp>
                  </a:graphicData>
                </a:graphic>
              </wp:anchor>
            </w:drawing>
          </mc:Choice>
          <mc:Fallback>
            <w:pict>
              <v:shape id="_x0000_s3679" type="#_x0000_t202" style="position:absolute;margin-left:98.299999999999997pt;margin-top:143.80000000000001pt;width:84.799999999999997pt;height:11.700000000000001pt;z-index:-125827471;mso-wrap-distance-left:0;mso-wrap-distance-top:143.80000000000001pt;mso-wrap-distance-right:0;mso-wrap-distance-bottom:310.3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 xml:space="preserve">Free trade </w:t>
                      </w:r>
                      <w:r>
                        <w:rPr>
                          <w:rFonts w:ascii="Times New Roman" w:eastAsia="Times New Roman" w:hAnsi="Times New Roman" w:cs="Times New Roman"/>
                          <w:spacing w:val="0"/>
                          <w:w w:val="100"/>
                          <w:position w:val="0"/>
                          <w:lang w:val="en-US" w:eastAsia="en-US" w:bidi="en-US"/>
                        </w:rPr>
                        <w:t>allows</w:t>
                      </w:r>
                    </w:p>
                  </w:txbxContent>
                </v:textbox>
                <w10:wrap type="topAndBottom" anchorx="page"/>
              </v:shape>
            </w:pict>
          </mc:Fallback>
        </mc:AlternateContent>
      </w:r>
      <w:r>
        <mc:AlternateContent>
          <mc:Choice Requires="wps">
            <w:drawing>
              <wp:anchor distT="1977390" distB="3586480" distL="0" distR="0" simplePos="0" relativeHeight="125831284" behindDoc="0" locked="0" layoutInCell="1" allowOverlap="1">
                <wp:simplePos x="0" y="0"/>
                <wp:positionH relativeFrom="page">
                  <wp:posOffset>1189355</wp:posOffset>
                </wp:positionH>
                <wp:positionV relativeFrom="paragraph">
                  <wp:posOffset>1977390</wp:posOffset>
                </wp:positionV>
                <wp:extent cx="1748790" cy="351790"/>
                <wp:wrapTopAndBottom/>
                <wp:docPr id="2655" name="Shape 2655"/>
                <a:graphic xmlns:a="http://schemas.openxmlformats.org/drawingml/2006/main">
                  <a:graphicData uri="http://schemas.microsoft.com/office/word/2010/wordprocessingShape">
                    <wps:wsp>
                      <wps:cNvSpPr txBox="1"/>
                      <wps:spPr>
                        <a:xfrm>
                          <a:ext cx="1748790" cy="351790"/>
                        </a:xfrm>
                        <a:prstGeom prst="rect"/>
                        <a:noFill/>
                      </wps:spPr>
                      <wps:txbx>
                        <w:txbxContent>
                          <w:p>
                            <w:pPr>
                              <w:pStyle w:val="Style29"/>
                              <w:keepNext w:val="0"/>
                              <w:keepLines w:val="0"/>
                              <w:widowControl w:val="0"/>
                              <w:shd w:val="clear" w:color="auto" w:fill="auto"/>
                              <w:bidi w:val="0"/>
                              <w:spacing w:before="0" w:after="0" w:line="266" w:lineRule="exact"/>
                              <w:ind w:left="0" w:right="0" w:firstLine="0"/>
                              <w:jc w:val="left"/>
                            </w:pPr>
                            <w:r>
                              <w:rPr>
                                <w:color w:val="E39B85"/>
                                <w:spacing w:val="0"/>
                                <w:w w:val="100"/>
                                <w:position w:val="0"/>
                              </w:rPr>
                              <w:t xml:space="preserve">形容词+名 </w:t>
                            </w:r>
                            <w:r>
                              <w:rPr>
                                <w:color w:val="3B3B3B"/>
                                <w:spacing w:val="0"/>
                                <w:w w:val="100"/>
                                <w:position w:val="0"/>
                              </w:rPr>
                              <w:t xml:space="preserve">动词充 </w:t>
                            </w:r>
                            <w:r>
                              <w:rPr>
                                <w:color w:val="E39B85"/>
                                <w:spacing w:val="0"/>
                                <w:w w:val="100"/>
                                <w:position w:val="0"/>
                              </w:rPr>
                              <w:t>名词充当 词充当主语</w:t>
                            </w:r>
                            <w:r>
                              <w:rPr>
                                <w:color w:val="3B3B3B"/>
                                <w:spacing w:val="0"/>
                                <w:w w:val="100"/>
                                <w:position w:val="0"/>
                              </w:rPr>
                              <w:t xml:space="preserve">当谓语 </w:t>
                            </w:r>
                            <w:r>
                              <w:rPr>
                                <w:color w:val="E39B85"/>
                                <w:spacing w:val="0"/>
                                <w:w w:val="100"/>
                                <w:position w:val="0"/>
                              </w:rPr>
                              <w:t>宾语</w:t>
                            </w:r>
                          </w:p>
                        </w:txbxContent>
                      </wps:txbx>
                      <wps:bodyPr lIns="0" tIns="0" rIns="0" bIns="0">
                        <a:noAutoFit/>
                      </wps:bodyPr>
                    </wps:wsp>
                  </a:graphicData>
                </a:graphic>
              </wp:anchor>
            </w:drawing>
          </mc:Choice>
          <mc:Fallback>
            <w:pict>
              <v:shape id="_x0000_s3681" type="#_x0000_t202" style="position:absolute;margin-left:93.650000000000006pt;margin-top:155.70000000000002pt;width:137.70000000000002pt;height:27.699999999999999pt;z-index:-125827469;mso-wrap-distance-left:0;mso-wrap-distance-top:155.70000000000002pt;mso-wrap-distance-right:0;mso-wrap-distance-bottom:282.40000000000003pt;mso-position-horizontal-relative:page" filled="f" stroked="f">
                <v:textbox inset="0,0,0,0">
                  <w:txbxContent>
                    <w:p>
                      <w:pPr>
                        <w:pStyle w:val="Style29"/>
                        <w:keepNext w:val="0"/>
                        <w:keepLines w:val="0"/>
                        <w:widowControl w:val="0"/>
                        <w:shd w:val="clear" w:color="auto" w:fill="auto"/>
                        <w:bidi w:val="0"/>
                        <w:spacing w:before="0" w:after="0" w:line="266" w:lineRule="exact"/>
                        <w:ind w:left="0" w:right="0" w:firstLine="0"/>
                        <w:jc w:val="left"/>
                      </w:pPr>
                      <w:r>
                        <w:rPr>
                          <w:color w:val="E39B85"/>
                          <w:spacing w:val="0"/>
                          <w:w w:val="100"/>
                          <w:position w:val="0"/>
                        </w:rPr>
                        <w:t xml:space="preserve">形容词+名 </w:t>
                      </w:r>
                      <w:r>
                        <w:rPr>
                          <w:color w:val="3B3B3B"/>
                          <w:spacing w:val="0"/>
                          <w:w w:val="100"/>
                          <w:position w:val="0"/>
                        </w:rPr>
                        <w:t xml:space="preserve">动词充 </w:t>
                      </w:r>
                      <w:r>
                        <w:rPr>
                          <w:color w:val="E39B85"/>
                          <w:spacing w:val="0"/>
                          <w:w w:val="100"/>
                          <w:position w:val="0"/>
                        </w:rPr>
                        <w:t>名词充当 词充当主语</w:t>
                      </w:r>
                      <w:r>
                        <w:rPr>
                          <w:color w:val="3B3B3B"/>
                          <w:spacing w:val="0"/>
                          <w:w w:val="100"/>
                          <w:position w:val="0"/>
                        </w:rPr>
                        <w:t xml:space="preserve">当谓语 </w:t>
                      </w:r>
                      <w:r>
                        <w:rPr>
                          <w:color w:val="E39B85"/>
                          <w:spacing w:val="0"/>
                          <w:w w:val="100"/>
                          <w:position w:val="0"/>
                        </w:rPr>
                        <w:t>宾语</w:t>
                      </w:r>
                    </w:p>
                  </w:txbxContent>
                </v:textbox>
                <w10:wrap type="topAndBottom" anchorx="page"/>
              </v:shape>
            </w:pict>
          </mc:Fallback>
        </mc:AlternateContent>
      </w:r>
      <w:r>
        <mc:AlternateContent>
          <mc:Choice Requires="wps">
            <w:drawing>
              <wp:anchor distT="1794510" distB="3609340" distL="0" distR="0" simplePos="0" relativeHeight="125831286" behindDoc="0" locked="0" layoutInCell="1" allowOverlap="1">
                <wp:simplePos x="0" y="0"/>
                <wp:positionH relativeFrom="page">
                  <wp:posOffset>2997200</wp:posOffset>
                </wp:positionH>
                <wp:positionV relativeFrom="paragraph">
                  <wp:posOffset>1794510</wp:posOffset>
                </wp:positionV>
                <wp:extent cx="2514600" cy="511810"/>
                <wp:wrapTopAndBottom/>
                <wp:docPr id="2657" name="Shape 2657"/>
                <a:graphic xmlns:a="http://schemas.openxmlformats.org/drawingml/2006/main">
                  <a:graphicData uri="http://schemas.microsoft.com/office/word/2010/wordprocessingShape">
                    <wps:wsp>
                      <wps:cNvSpPr txBox="1"/>
                      <wps:spPr>
                        <a:xfrm>
                          <a:ext cx="2514600" cy="511810"/>
                        </a:xfrm>
                        <a:prstGeom prst="rect"/>
                        <a:noFill/>
                      </wps:spPr>
                      <wps:txbx>
                        <w:txbxContent>
                          <w:p>
                            <w:pPr>
                              <w:pStyle w:val="Style19"/>
                              <w:keepNext w:val="0"/>
                              <w:keepLines w:val="0"/>
                              <w:widowControl w:val="0"/>
                              <w:shd w:val="clear" w:color="auto" w:fill="auto"/>
                              <w:bidi w:val="0"/>
                              <w:spacing w:before="0" w:after="0" w:line="270"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in poor countries </w:t>
                            </w:r>
                            <w:r>
                              <w:rPr>
                                <w:rFonts w:ascii="Times New Roman" w:eastAsia="Times New Roman" w:hAnsi="Times New Roman" w:cs="Times New Roman"/>
                                <w:color w:val="E39B85"/>
                                <w:spacing w:val="0"/>
                                <w:w w:val="100"/>
                                <w:position w:val="0"/>
                                <w:sz w:val="19"/>
                                <w:szCs w:val="19"/>
                                <w:lang w:val="en-US" w:eastAsia="en-US" w:bidi="en-US"/>
                              </w:rPr>
                              <w:t xml:space="preserve">to sell their agricultural products </w:t>
                            </w:r>
                            <w:r>
                              <w:rPr>
                                <w:rFonts w:ascii="SimSun" w:eastAsia="SimSun" w:hAnsi="SimSun" w:cs="SimSun"/>
                                <w:spacing w:val="0"/>
                                <w:w w:val="100"/>
                                <w:position w:val="0"/>
                                <w:sz w:val="17"/>
                                <w:szCs w:val="17"/>
                                <w:lang w:val="zh-TW" w:eastAsia="zh-TW" w:bidi="zh-TW"/>
                              </w:rPr>
                              <w:t>介宾短语充当</w:t>
                            </w:r>
                          </w:p>
                          <w:p>
                            <w:pPr>
                              <w:pStyle w:val="Style29"/>
                              <w:keepNext w:val="0"/>
                              <w:keepLines w:val="0"/>
                              <w:widowControl w:val="0"/>
                              <w:shd w:val="clear" w:color="auto" w:fill="auto"/>
                              <w:bidi w:val="0"/>
                              <w:spacing w:before="0" w:after="0" w:line="270" w:lineRule="exact"/>
                              <w:ind w:left="0" w:right="0" w:firstLine="260"/>
                              <w:jc w:val="both"/>
                            </w:pPr>
                            <w:r>
                              <w:rPr>
                                <w:spacing w:val="0"/>
                                <w:w w:val="100"/>
                                <w:position w:val="0"/>
                              </w:rPr>
                              <w:t>后置定语</w:t>
                            </w:r>
                          </w:p>
                        </w:txbxContent>
                      </wps:txbx>
                      <wps:bodyPr lIns="0" tIns="0" rIns="0" bIns="0">
                        <a:noAutoFit/>
                      </wps:bodyPr>
                    </wps:wsp>
                  </a:graphicData>
                </a:graphic>
              </wp:anchor>
            </w:drawing>
          </mc:Choice>
          <mc:Fallback>
            <w:pict>
              <v:shape id="_x0000_s3683" type="#_x0000_t202" style="position:absolute;margin-left:236.pt;margin-top:141.30000000000001pt;width:198.pt;height:40.300000000000004pt;z-index:-125827467;mso-wrap-distance-left:0;mso-wrap-distance-top:141.30000000000001pt;mso-wrap-distance-right:0;mso-wrap-distance-bottom:284.19999999999999pt;mso-position-horizontal-relative:page" filled="f" stroked="f">
                <v:textbox inset="0,0,0,0">
                  <w:txbxContent>
                    <w:p>
                      <w:pPr>
                        <w:pStyle w:val="Style19"/>
                        <w:keepNext w:val="0"/>
                        <w:keepLines w:val="0"/>
                        <w:widowControl w:val="0"/>
                        <w:shd w:val="clear" w:color="auto" w:fill="auto"/>
                        <w:bidi w:val="0"/>
                        <w:spacing w:before="0" w:after="0" w:line="270"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in poor countries </w:t>
                      </w:r>
                      <w:r>
                        <w:rPr>
                          <w:rFonts w:ascii="Times New Roman" w:eastAsia="Times New Roman" w:hAnsi="Times New Roman" w:cs="Times New Roman"/>
                          <w:color w:val="E39B85"/>
                          <w:spacing w:val="0"/>
                          <w:w w:val="100"/>
                          <w:position w:val="0"/>
                          <w:sz w:val="19"/>
                          <w:szCs w:val="19"/>
                          <w:lang w:val="en-US" w:eastAsia="en-US" w:bidi="en-US"/>
                        </w:rPr>
                        <w:t xml:space="preserve">to sell their agricultural products </w:t>
                      </w:r>
                      <w:r>
                        <w:rPr>
                          <w:rFonts w:ascii="SimSun" w:eastAsia="SimSun" w:hAnsi="SimSun" w:cs="SimSun"/>
                          <w:spacing w:val="0"/>
                          <w:w w:val="100"/>
                          <w:position w:val="0"/>
                          <w:sz w:val="17"/>
                          <w:szCs w:val="17"/>
                          <w:lang w:val="zh-TW" w:eastAsia="zh-TW" w:bidi="zh-TW"/>
                        </w:rPr>
                        <w:t>介宾短语充当</w:t>
                      </w:r>
                    </w:p>
                    <w:p>
                      <w:pPr>
                        <w:pStyle w:val="Style29"/>
                        <w:keepNext w:val="0"/>
                        <w:keepLines w:val="0"/>
                        <w:widowControl w:val="0"/>
                        <w:shd w:val="clear" w:color="auto" w:fill="auto"/>
                        <w:bidi w:val="0"/>
                        <w:spacing w:before="0" w:after="0" w:line="270" w:lineRule="exact"/>
                        <w:ind w:left="0" w:right="0" w:firstLine="260"/>
                        <w:jc w:val="both"/>
                      </w:pPr>
                      <w:r>
                        <w:rPr>
                          <w:spacing w:val="0"/>
                          <w:w w:val="100"/>
                          <w:position w:val="0"/>
                        </w:rPr>
                        <w:t>后置定语</w:t>
                      </w:r>
                    </w:p>
                  </w:txbxContent>
                </v:textbox>
                <w10:wrap type="topAndBottom" anchorx="page"/>
              </v:shape>
            </w:pict>
          </mc:Fallback>
        </mc:AlternateContent>
      </w:r>
      <w:r>
        <mc:AlternateContent>
          <mc:Choice Requires="wps">
            <w:drawing>
              <wp:anchor distT="2804795" distB="2959735" distL="0" distR="0" simplePos="0" relativeHeight="125831288" behindDoc="0" locked="0" layoutInCell="1" allowOverlap="1">
                <wp:simplePos x="0" y="0"/>
                <wp:positionH relativeFrom="page">
                  <wp:posOffset>679450</wp:posOffset>
                </wp:positionH>
                <wp:positionV relativeFrom="paragraph">
                  <wp:posOffset>2804795</wp:posOffset>
                </wp:positionV>
                <wp:extent cx="651510" cy="151130"/>
                <wp:wrapTopAndBottom/>
                <wp:docPr id="2659" name="Shape 2659"/>
                <a:graphic xmlns:a="http://schemas.openxmlformats.org/drawingml/2006/main">
                  <a:graphicData uri="http://schemas.microsoft.com/office/word/2010/wordprocessingShape">
                    <wps:wsp>
                      <wps:cNvSpPr txBox="1"/>
                      <wps:spPr>
                        <a:xfrm>
                          <a:ext cx="651510" cy="1511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39B85"/>
                                <w:spacing w:val="0"/>
                                <w:w w:val="100"/>
                                <w:position w:val="0"/>
                                <w:lang w:val="en-US" w:eastAsia="en-US" w:bidi="en-US"/>
                              </w:rPr>
                              <w:t>5</w:t>
                            </w:r>
                            <w:r>
                              <w:rPr>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txbxContent>
                      </wps:txbx>
                      <wps:bodyPr wrap="none" lIns="0" tIns="0" rIns="0" bIns="0">
                        <a:noAutoFit/>
                      </wps:bodyPr>
                    </wps:wsp>
                  </a:graphicData>
                </a:graphic>
              </wp:anchor>
            </w:drawing>
          </mc:Choice>
          <mc:Fallback>
            <w:pict>
              <v:shape id="_x0000_s3685" type="#_x0000_t202" style="position:absolute;margin-left:53.5pt;margin-top:220.84999999999999pt;width:51.300000000000004pt;height:11.9pt;z-index:-125827465;mso-wrap-distance-left:0;mso-wrap-distance-top:220.84999999999999pt;mso-wrap-distance-right:0;mso-wrap-distance-bottom:233.05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E39B85"/>
                          <w:spacing w:val="0"/>
                          <w:w w:val="100"/>
                          <w:position w:val="0"/>
                          <w:lang w:val="en-US" w:eastAsia="en-US" w:bidi="en-US"/>
                        </w:rPr>
                        <w:t>5</w:t>
                      </w:r>
                      <w:r>
                        <w:rPr>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txbxContent>
                </v:textbox>
                <w10:wrap type="topAndBottom" anchorx="page"/>
              </v:shape>
            </w:pict>
          </mc:Fallback>
        </mc:AlternateContent>
      </w:r>
      <w:r>
        <mc:AlternateContent>
          <mc:Choice Requires="wps">
            <w:drawing>
              <wp:anchor distT="2379980" distB="3229610" distL="0" distR="0" simplePos="0" relativeHeight="125831290" behindDoc="0" locked="0" layoutInCell="1" allowOverlap="1">
                <wp:simplePos x="0" y="0"/>
                <wp:positionH relativeFrom="page">
                  <wp:posOffset>1392555</wp:posOffset>
                </wp:positionH>
                <wp:positionV relativeFrom="paragraph">
                  <wp:posOffset>2379980</wp:posOffset>
                </wp:positionV>
                <wp:extent cx="1351280" cy="306070"/>
                <wp:wrapTopAndBottom/>
                <wp:docPr id="2661" name="Shape 2661"/>
                <a:graphic xmlns:a="http://schemas.openxmlformats.org/drawingml/2006/main">
                  <a:graphicData uri="http://schemas.microsoft.com/office/word/2010/wordprocessingShape">
                    <wps:wsp>
                      <wps:cNvSpPr txBox="1"/>
                      <wps:spPr>
                        <a:xfrm>
                          <a:ext cx="1351280" cy="306070"/>
                        </a:xfrm>
                        <a:prstGeom prst="rect"/>
                        <a:noFill/>
                      </wps:spPr>
                      <wps:txbx>
                        <w:txbxContent>
                          <w:p>
                            <w:pPr>
                              <w:pStyle w:val="Style19"/>
                              <w:keepNext w:val="0"/>
                              <w:keepLines w:val="0"/>
                              <w:widowControl w:val="0"/>
                              <w:shd w:val="clear" w:color="auto" w:fill="auto"/>
                              <w:bidi w:val="0"/>
                              <w:spacing w:before="0" w:after="0" w:line="22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in the international market,</w:t>
                              <w:br/>
                            </w:r>
                            <w:r>
                              <w:rPr>
                                <w:rFonts w:ascii="SimSun" w:eastAsia="SimSun" w:hAnsi="SimSun" w:cs="SimSun"/>
                                <w:spacing w:val="0"/>
                                <w:w w:val="100"/>
                                <w:position w:val="0"/>
                                <w:sz w:val="17"/>
                                <w:szCs w:val="17"/>
                                <w:lang w:val="zh-TW" w:eastAsia="zh-TW" w:bidi="zh-TW"/>
                              </w:rPr>
                              <w:t>介宾短语充当状语</w:t>
                            </w:r>
                          </w:p>
                        </w:txbxContent>
                      </wps:txbx>
                      <wps:bodyPr lIns="0" tIns="0" rIns="0" bIns="0">
                        <a:noAutoFit/>
                      </wps:bodyPr>
                    </wps:wsp>
                  </a:graphicData>
                </a:graphic>
              </wp:anchor>
            </w:drawing>
          </mc:Choice>
          <mc:Fallback>
            <w:pict>
              <v:shape id="_x0000_s3687" type="#_x0000_t202" style="position:absolute;margin-left:109.65000000000001pt;margin-top:187.40000000000001pt;width:106.40000000000001pt;height:24.100000000000001pt;z-index:-125827463;mso-wrap-distance-left:0;mso-wrap-distance-top:187.40000000000001pt;mso-wrap-distance-right:0;mso-wrap-distance-bottom:254.30000000000001pt;mso-position-horizontal-relative:page" filled="f" stroked="f">
                <v:textbox inset="0,0,0,0">
                  <w:txbxContent>
                    <w:p>
                      <w:pPr>
                        <w:pStyle w:val="Style19"/>
                        <w:keepNext w:val="0"/>
                        <w:keepLines w:val="0"/>
                        <w:widowControl w:val="0"/>
                        <w:shd w:val="clear" w:color="auto" w:fill="auto"/>
                        <w:bidi w:val="0"/>
                        <w:spacing w:before="0" w:after="0" w:line="22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in the international market,</w:t>
                        <w:br/>
                      </w:r>
                      <w:r>
                        <w:rPr>
                          <w:rFonts w:ascii="SimSun" w:eastAsia="SimSun" w:hAnsi="SimSun" w:cs="SimSun"/>
                          <w:spacing w:val="0"/>
                          <w:w w:val="100"/>
                          <w:position w:val="0"/>
                          <w:sz w:val="17"/>
                          <w:szCs w:val="17"/>
                          <w:lang w:val="zh-TW" w:eastAsia="zh-TW" w:bidi="zh-TW"/>
                        </w:rPr>
                        <w:t>介宾短语充当状语</w:t>
                      </w:r>
                    </w:p>
                  </w:txbxContent>
                </v:textbox>
                <w10:wrap type="topAndBottom" anchorx="page"/>
              </v:shape>
            </w:pict>
          </mc:Fallback>
        </mc:AlternateContent>
      </w:r>
      <w:r>
        <mc:AlternateContent>
          <mc:Choice Requires="wps">
            <w:drawing>
              <wp:anchor distT="2345690" distB="3227070" distL="0" distR="0" simplePos="0" relativeHeight="125831292" behindDoc="0" locked="0" layoutInCell="1" allowOverlap="1">
                <wp:simplePos x="0" y="0"/>
                <wp:positionH relativeFrom="page">
                  <wp:posOffset>3079750</wp:posOffset>
                </wp:positionH>
                <wp:positionV relativeFrom="paragraph">
                  <wp:posOffset>2345690</wp:posOffset>
                </wp:positionV>
                <wp:extent cx="1734820" cy="342900"/>
                <wp:wrapTopAndBottom/>
                <wp:docPr id="2663" name="Shape 2663"/>
                <a:graphic xmlns:a="http://schemas.openxmlformats.org/drawingml/2006/main">
                  <a:graphicData uri="http://schemas.microsoft.com/office/word/2010/wordprocessingShape">
                    <wps:wsp>
                      <wps:cNvSpPr txBox="1"/>
                      <wps:spPr>
                        <a:xfrm>
                          <a:ext cx="173482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thereby lifting them out of poverty.</w:t>
                              <w:br/>
                            </w:r>
                            <w:r>
                              <w:rPr>
                                <w:rFonts w:ascii="SimSun" w:eastAsia="SimSun" w:hAnsi="SimSun" w:cs="SimSun"/>
                                <w:color w:val="E39B85"/>
                                <w:spacing w:val="0"/>
                                <w:w w:val="100"/>
                                <w:position w:val="0"/>
                                <w:sz w:val="17"/>
                                <w:szCs w:val="17"/>
                                <w:lang w:val="zh-TW" w:eastAsia="zh-TW" w:bidi="zh-TW"/>
                              </w:rPr>
                              <w:t>副词+分词充当状语</w:t>
                            </w:r>
                          </w:p>
                        </w:txbxContent>
                      </wps:txbx>
                      <wps:bodyPr lIns="0" tIns="0" rIns="0" bIns="0">
                        <a:noAutoFit/>
                      </wps:bodyPr>
                    </wps:wsp>
                  </a:graphicData>
                </a:graphic>
              </wp:anchor>
            </w:drawing>
          </mc:Choice>
          <mc:Fallback>
            <w:pict>
              <v:shape id="_x0000_s3689" type="#_x0000_t202" style="position:absolute;margin-left:242.5pt;margin-top:184.70000000000002pt;width:136.59999999999999pt;height:27.pt;z-index:-125827461;mso-wrap-distance-left:0;mso-wrap-distance-top:184.70000000000002pt;mso-wrap-distance-right:0;mso-wrap-distance-bottom:254.09999999999999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thereby lifting them out of poverty.</w:t>
                        <w:br/>
                      </w:r>
                      <w:r>
                        <w:rPr>
                          <w:rFonts w:ascii="SimSun" w:eastAsia="SimSun" w:hAnsi="SimSun" w:cs="SimSun"/>
                          <w:color w:val="E39B85"/>
                          <w:spacing w:val="0"/>
                          <w:w w:val="100"/>
                          <w:position w:val="0"/>
                          <w:sz w:val="17"/>
                          <w:szCs w:val="17"/>
                          <w:lang w:val="zh-TW" w:eastAsia="zh-TW" w:bidi="zh-TW"/>
                        </w:rPr>
                        <w:t>副词+分词充当状语</w:t>
                      </w:r>
                    </w:p>
                  </w:txbxContent>
                </v:textbox>
                <w10:wrap type="topAndBottom" anchorx="page"/>
              </v:shape>
            </w:pict>
          </mc:Fallback>
        </mc:AlternateContent>
      </w:r>
      <w:r>
        <mc:AlternateContent>
          <mc:Choice Requires="wps">
            <w:drawing>
              <wp:anchor distT="2983230" distB="1108075" distL="0" distR="0" simplePos="0" relativeHeight="125831294" behindDoc="0" locked="0" layoutInCell="1" allowOverlap="1">
                <wp:simplePos x="0" y="0"/>
                <wp:positionH relativeFrom="page">
                  <wp:posOffset>775335</wp:posOffset>
                </wp:positionH>
                <wp:positionV relativeFrom="paragraph">
                  <wp:posOffset>2983230</wp:posOffset>
                </wp:positionV>
                <wp:extent cx="5020310" cy="1824355"/>
                <wp:wrapTopAndBottom/>
                <wp:docPr id="2665" name="Shape 2665"/>
                <a:graphic xmlns:a="http://schemas.openxmlformats.org/drawingml/2006/main">
                  <a:graphicData uri="http://schemas.microsoft.com/office/word/2010/wordprocessingShape">
                    <wps:wsp>
                      <wps:cNvSpPr txBox="1"/>
                      <wps:spPr>
                        <a:xfrm>
                          <a:ext cx="5020310" cy="1824355"/>
                        </a:xfrm>
                        <a:prstGeom prst="rect"/>
                        <a:noFill/>
                      </wps:spPr>
                      <wps:txbx>
                        <w:txbxContent>
                          <w:p>
                            <w:pPr>
                              <w:pStyle w:val="Style19"/>
                              <w:keepNext w:val="0"/>
                              <w:keepLines w:val="0"/>
                              <w:widowControl w:val="0"/>
                              <w:shd w:val="clear" w:color="auto" w:fill="auto"/>
                              <w:bidi w:val="0"/>
                              <w:spacing w:before="0" w:after="40" w:line="328" w:lineRule="exact"/>
                              <w:ind w:left="580" w:right="0" w:hanging="580"/>
                              <w:jc w:val="both"/>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Whether we can address some international</w:t>
                            </w:r>
                            <w:r>
                              <w:rPr>
                                <w:rFonts w:ascii="SimSun" w:eastAsia="SimSun" w:hAnsi="SimSun" w:cs="SimSun"/>
                                <w:spacing w:val="0"/>
                                <w:w w:val="100"/>
                                <w:position w:val="0"/>
                                <w:sz w:val="17"/>
                                <w:szCs w:val="17"/>
                                <w:lang w:val="zh-TW" w:eastAsia="zh-TW" w:bidi="zh-TW"/>
                              </w:rPr>
                              <w:t>充当主句从句里面的主语和谓语，题干 的</w:t>
                            </w:r>
                            <w:r>
                              <w:rPr>
                                <w:rFonts w:ascii="Times New Roman" w:eastAsia="Times New Roman" w:hAnsi="Times New Roman" w:cs="Times New Roman"/>
                                <w:spacing w:val="0"/>
                                <w:w w:val="100"/>
                                <w:position w:val="0"/>
                                <w:sz w:val="19"/>
                                <w:szCs w:val="19"/>
                                <w:lang w:val="en-US" w:eastAsia="en-US" w:bidi="en-US"/>
                              </w:rPr>
                              <w:t>depends on the global economy</w:t>
                            </w:r>
                            <w:r>
                              <w:rPr>
                                <w:rFonts w:ascii="SimSun" w:eastAsia="SimSun" w:hAnsi="SimSun" w:cs="SimSun"/>
                                <w:spacing w:val="0"/>
                                <w:w w:val="100"/>
                                <w:position w:val="0"/>
                                <w:sz w:val="17"/>
                                <w:szCs w:val="17"/>
                                <w:lang w:val="zh-TW" w:eastAsia="zh-TW" w:bidi="zh-TW"/>
                              </w:rPr>
                              <w:t>充当句子的谓语和宾语，空格处应该出现名词以及介词， 翻译"问题，如”。</w:t>
                            </w:r>
                          </w:p>
                          <w:p>
                            <w:pPr>
                              <w:pStyle w:val="Style29"/>
                              <w:keepNext w:val="0"/>
                              <w:keepLines w:val="0"/>
                              <w:widowControl w:val="0"/>
                              <w:shd w:val="clear" w:color="auto" w:fill="auto"/>
                              <w:bidi w:val="0"/>
                              <w:spacing w:before="0" w:after="40" w:line="328" w:lineRule="exact"/>
                              <w:ind w:left="580" w:right="0" w:hanging="58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Whether we can address some international issues</w:t>
                            </w:r>
                            <w:r>
                              <w:rPr>
                                <w:spacing w:val="0"/>
                                <w:w w:val="100"/>
                                <w:position w:val="0"/>
                              </w:rPr>
                              <w:t>主句从句的主谓宾已经完整了，这个句 子缺少谓语，</w:t>
                            </w:r>
                            <w:r>
                              <w:rPr>
                                <w:rFonts w:ascii="Times New Roman" w:eastAsia="Times New Roman" w:hAnsi="Times New Roman" w:cs="Times New Roman"/>
                                <w:spacing w:val="0"/>
                                <w:w w:val="100"/>
                                <w:position w:val="0"/>
                                <w:sz w:val="19"/>
                                <w:szCs w:val="19"/>
                                <w:lang w:val="en-US" w:eastAsia="en-US" w:bidi="en-US"/>
                              </w:rPr>
                              <w:t>issues</w:t>
                            </w:r>
                            <w:r>
                              <w:rPr>
                                <w:spacing w:val="0"/>
                                <w:w w:val="100"/>
                                <w:position w:val="0"/>
                              </w:rPr>
                              <w:t>后面用了一个句号，代表这个句子已经结束，但实际是缺少谓语的， 所以错误。</w:t>
                            </w:r>
                          </w:p>
                          <w:p>
                            <w:pPr>
                              <w:pStyle w:val="Style29"/>
                              <w:keepNext w:val="0"/>
                              <w:keepLines w:val="0"/>
                              <w:widowControl w:val="0"/>
                              <w:shd w:val="clear" w:color="auto" w:fill="auto"/>
                              <w:bidi w:val="0"/>
                              <w:spacing w:before="0" w:after="160" w:line="328"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冒号代表前面的句子已经结束，但是前面缺动词。</w:t>
                            </w:r>
                          </w:p>
                          <w:p>
                            <w:pPr>
                              <w:pStyle w:val="Style29"/>
                              <w:keepNext w:val="0"/>
                              <w:keepLines w:val="0"/>
                              <w:widowControl w:val="0"/>
                              <w:shd w:val="clear" w:color="auto" w:fill="auto"/>
                              <w:bidi w:val="0"/>
                              <w:spacing w:before="0" w:line="36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分号“；</w:t>
                            </w:r>
                            <w:r>
                              <w:rPr>
                                <w:spacing w:val="0"/>
                                <w:w w:val="100"/>
                                <w:position w:val="0"/>
                                <w:lang w:val="zh-CN" w:eastAsia="zh-CN" w:bidi="zh-CN"/>
                              </w:rPr>
                              <w:t>”代</w:t>
                            </w:r>
                            <w:r>
                              <w:rPr>
                                <w:spacing w:val="0"/>
                                <w:w w:val="100"/>
                                <w:position w:val="0"/>
                              </w:rPr>
                              <w:t>表前面的句子已经结束，但是前面缺动词。</w:t>
                            </w:r>
                          </w:p>
                        </w:txbxContent>
                      </wps:txbx>
                      <wps:bodyPr lIns="0" tIns="0" rIns="0" bIns="0">
                        <a:noAutoFit/>
                      </wps:bodyPr>
                    </wps:wsp>
                  </a:graphicData>
                </a:graphic>
              </wp:anchor>
            </w:drawing>
          </mc:Choice>
          <mc:Fallback>
            <w:pict>
              <v:shape id="_x0000_s3691" type="#_x0000_t202" style="position:absolute;margin-left:61.050000000000004pt;margin-top:234.90000000000001pt;width:395.30000000000001pt;height:143.65000000000001pt;z-index:-125827459;mso-wrap-distance-left:0;mso-wrap-distance-top:234.90000000000001pt;mso-wrap-distance-right:0;mso-wrap-distance-bottom:87.25pt;mso-position-horizontal-relative:page" filled="f" stroked="f">
                <v:textbox inset="0,0,0,0">
                  <w:txbxContent>
                    <w:p>
                      <w:pPr>
                        <w:pStyle w:val="Style19"/>
                        <w:keepNext w:val="0"/>
                        <w:keepLines w:val="0"/>
                        <w:widowControl w:val="0"/>
                        <w:shd w:val="clear" w:color="auto" w:fill="auto"/>
                        <w:bidi w:val="0"/>
                        <w:spacing w:before="0" w:after="40" w:line="328" w:lineRule="exact"/>
                        <w:ind w:left="580" w:right="0" w:hanging="580"/>
                        <w:jc w:val="both"/>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Whether we can address some international</w:t>
                      </w:r>
                      <w:r>
                        <w:rPr>
                          <w:rFonts w:ascii="SimSun" w:eastAsia="SimSun" w:hAnsi="SimSun" w:cs="SimSun"/>
                          <w:spacing w:val="0"/>
                          <w:w w:val="100"/>
                          <w:position w:val="0"/>
                          <w:sz w:val="17"/>
                          <w:szCs w:val="17"/>
                          <w:lang w:val="zh-TW" w:eastAsia="zh-TW" w:bidi="zh-TW"/>
                        </w:rPr>
                        <w:t>充当主句从句里面的主语和谓语，题干 的</w:t>
                      </w:r>
                      <w:r>
                        <w:rPr>
                          <w:rFonts w:ascii="Times New Roman" w:eastAsia="Times New Roman" w:hAnsi="Times New Roman" w:cs="Times New Roman"/>
                          <w:spacing w:val="0"/>
                          <w:w w:val="100"/>
                          <w:position w:val="0"/>
                          <w:sz w:val="19"/>
                          <w:szCs w:val="19"/>
                          <w:lang w:val="en-US" w:eastAsia="en-US" w:bidi="en-US"/>
                        </w:rPr>
                        <w:t>depends on the global economy</w:t>
                      </w:r>
                      <w:r>
                        <w:rPr>
                          <w:rFonts w:ascii="SimSun" w:eastAsia="SimSun" w:hAnsi="SimSun" w:cs="SimSun"/>
                          <w:spacing w:val="0"/>
                          <w:w w:val="100"/>
                          <w:position w:val="0"/>
                          <w:sz w:val="17"/>
                          <w:szCs w:val="17"/>
                          <w:lang w:val="zh-TW" w:eastAsia="zh-TW" w:bidi="zh-TW"/>
                        </w:rPr>
                        <w:t>充当句子的谓语和宾语，空格处应该出现名词以及介词， 翻译"问题，如”。</w:t>
                      </w:r>
                    </w:p>
                    <w:p>
                      <w:pPr>
                        <w:pStyle w:val="Style29"/>
                        <w:keepNext w:val="0"/>
                        <w:keepLines w:val="0"/>
                        <w:widowControl w:val="0"/>
                        <w:shd w:val="clear" w:color="auto" w:fill="auto"/>
                        <w:bidi w:val="0"/>
                        <w:spacing w:before="0" w:after="40" w:line="328" w:lineRule="exact"/>
                        <w:ind w:left="580" w:right="0" w:hanging="58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Whether we can address some international issues</w:t>
                      </w:r>
                      <w:r>
                        <w:rPr>
                          <w:spacing w:val="0"/>
                          <w:w w:val="100"/>
                          <w:position w:val="0"/>
                        </w:rPr>
                        <w:t>主句从句的主谓宾已经完整了，这个句 子缺少谓语，</w:t>
                      </w:r>
                      <w:r>
                        <w:rPr>
                          <w:rFonts w:ascii="Times New Roman" w:eastAsia="Times New Roman" w:hAnsi="Times New Roman" w:cs="Times New Roman"/>
                          <w:spacing w:val="0"/>
                          <w:w w:val="100"/>
                          <w:position w:val="0"/>
                          <w:sz w:val="19"/>
                          <w:szCs w:val="19"/>
                          <w:lang w:val="en-US" w:eastAsia="en-US" w:bidi="en-US"/>
                        </w:rPr>
                        <w:t>issues</w:t>
                      </w:r>
                      <w:r>
                        <w:rPr>
                          <w:spacing w:val="0"/>
                          <w:w w:val="100"/>
                          <w:position w:val="0"/>
                        </w:rPr>
                        <w:t>后面用了一个句号，代表这个句子已经结束，但实际是缺少谓语的， 所以错误。</w:t>
                      </w:r>
                    </w:p>
                    <w:p>
                      <w:pPr>
                        <w:pStyle w:val="Style29"/>
                        <w:keepNext w:val="0"/>
                        <w:keepLines w:val="0"/>
                        <w:widowControl w:val="0"/>
                        <w:shd w:val="clear" w:color="auto" w:fill="auto"/>
                        <w:bidi w:val="0"/>
                        <w:spacing w:before="0" w:after="160" w:line="328"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冒号代表前面的句子已经结束，但是前面缺动词。</w:t>
                      </w:r>
                    </w:p>
                    <w:p>
                      <w:pPr>
                        <w:pStyle w:val="Style29"/>
                        <w:keepNext w:val="0"/>
                        <w:keepLines w:val="0"/>
                        <w:widowControl w:val="0"/>
                        <w:shd w:val="clear" w:color="auto" w:fill="auto"/>
                        <w:bidi w:val="0"/>
                        <w:spacing w:before="0" w:line="36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和</w:t>
                      </w: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分号“；</w:t>
                      </w:r>
                      <w:r>
                        <w:rPr>
                          <w:spacing w:val="0"/>
                          <w:w w:val="100"/>
                          <w:position w:val="0"/>
                          <w:lang w:val="zh-CN" w:eastAsia="zh-CN" w:bidi="zh-CN"/>
                        </w:rPr>
                        <w:t>”代</w:t>
                      </w:r>
                      <w:r>
                        <w:rPr>
                          <w:spacing w:val="0"/>
                          <w:w w:val="100"/>
                          <w:position w:val="0"/>
                        </w:rPr>
                        <w:t>表前面的句子已经结束，但是前面缺动词。</w:t>
                      </w:r>
                    </w:p>
                  </w:txbxContent>
                </v:textbox>
                <w10:wrap type="topAndBottom" anchorx="page"/>
              </v:shape>
            </w:pict>
          </mc:Fallback>
        </mc:AlternateContent>
      </w:r>
      <w:r>
        <mc:AlternateContent>
          <mc:Choice Requires="wps">
            <w:drawing>
              <wp:anchor distT="4819015" distB="941070" distL="0" distR="0" simplePos="0" relativeHeight="125831296" behindDoc="0" locked="0" layoutInCell="1" allowOverlap="1">
                <wp:simplePos x="0" y="0"/>
                <wp:positionH relativeFrom="page">
                  <wp:posOffset>777875</wp:posOffset>
                </wp:positionH>
                <wp:positionV relativeFrom="paragraph">
                  <wp:posOffset>4819015</wp:posOffset>
                </wp:positionV>
                <wp:extent cx="317500" cy="155575"/>
                <wp:wrapTopAndBottom/>
                <wp:docPr id="2667" name="Shape 2667"/>
                <a:graphic xmlns:a="http://schemas.openxmlformats.org/drawingml/2006/main">
                  <a:graphicData uri="http://schemas.microsoft.com/office/word/2010/wordprocessingShape">
                    <wps:wsp>
                      <wps:cNvSpPr txBox="1"/>
                      <wps:spPr>
                        <a:xfrm>
                          <a:ext cx="31750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3693" type="#_x0000_t202" style="position:absolute;margin-left:61.25pt;margin-top:379.44999999999999pt;width:25.pt;height:12.25pt;z-index:-125827457;mso-wrap-distance-left:0;mso-wrap-distance-top:379.44999999999999pt;mso-wrap-distance-right:0;mso-wrap-distance-bottom:74.100000000000009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type="topAndBottom" anchorx="page"/>
              </v:shape>
            </w:pict>
          </mc:Fallback>
        </mc:AlternateContent>
      </w:r>
      <w:r>
        <mc:AlternateContent>
          <mc:Choice Requires="wps">
            <w:drawing>
              <wp:anchor distT="5006340" distB="591820" distL="0" distR="0" simplePos="0" relativeHeight="125831298" behindDoc="0" locked="0" layoutInCell="1" allowOverlap="1">
                <wp:simplePos x="0" y="0"/>
                <wp:positionH relativeFrom="page">
                  <wp:posOffset>1219200</wp:posOffset>
                </wp:positionH>
                <wp:positionV relativeFrom="paragraph">
                  <wp:posOffset>5006340</wp:posOffset>
                </wp:positionV>
                <wp:extent cx="2484755" cy="317500"/>
                <wp:wrapTopAndBottom/>
                <wp:docPr id="2669" name="Shape 2669"/>
                <a:graphic xmlns:a="http://schemas.openxmlformats.org/drawingml/2006/main">
                  <a:graphicData uri="http://schemas.microsoft.com/office/word/2010/wordprocessingShape">
                    <wps:wsp>
                      <wps:cNvSpPr txBox="1"/>
                      <wps:spPr>
                        <a:xfrm>
                          <a:ext cx="2484755" cy="317500"/>
                        </a:xfrm>
                        <a:prstGeom prst="rect"/>
                        <a:noFill/>
                      </wps:spPr>
                      <wps:txbx>
                        <w:txbxContent>
                          <w:p>
                            <w:pPr>
                              <w:pStyle w:val="Style19"/>
                              <w:keepNext w:val="0"/>
                              <w:keepLines w:val="0"/>
                              <w:widowControl w:val="0"/>
                              <w:shd w:val="clear" w:color="auto" w:fill="auto"/>
                              <w:bidi w:val="0"/>
                              <w:spacing w:before="0" w:after="0" w:line="276" w:lineRule="auto"/>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Whether we can address some international issues,</w:t>
                              <w:br/>
                              <w:t>Whether</w:t>
                            </w:r>
                            <w:r>
                              <w:rPr>
                                <w:rFonts w:ascii="SimSun" w:eastAsia="SimSun" w:hAnsi="SimSun" w:cs="SimSun"/>
                                <w:color w:val="E39B85"/>
                                <w:spacing w:val="0"/>
                                <w:w w:val="100"/>
                                <w:position w:val="0"/>
                                <w:sz w:val="17"/>
                                <w:szCs w:val="17"/>
                                <w:lang w:val="zh-TW" w:eastAsia="zh-TW" w:bidi="zh-TW"/>
                              </w:rPr>
                              <w:t>引导完整的主谓宾，充当句子的主语</w:t>
                            </w:r>
                          </w:p>
                        </w:txbxContent>
                      </wps:txbx>
                      <wps:bodyPr lIns="0" tIns="0" rIns="0" bIns="0">
                        <a:noAutoFit/>
                      </wps:bodyPr>
                    </wps:wsp>
                  </a:graphicData>
                </a:graphic>
              </wp:anchor>
            </w:drawing>
          </mc:Choice>
          <mc:Fallback>
            <w:pict>
              <v:shape id="_x0000_s3695" type="#_x0000_t202" style="position:absolute;margin-left:96.pt;margin-top:394.19999999999999pt;width:195.65000000000001pt;height:25.pt;z-index:-125827455;mso-wrap-distance-left:0;mso-wrap-distance-top:394.19999999999999pt;mso-wrap-distance-right:0;mso-wrap-distance-bottom:46.600000000000001pt;mso-position-horizontal-relative:page" filled="f" stroked="f">
                <v:textbox inset="0,0,0,0">
                  <w:txbxContent>
                    <w:p>
                      <w:pPr>
                        <w:pStyle w:val="Style19"/>
                        <w:keepNext w:val="0"/>
                        <w:keepLines w:val="0"/>
                        <w:widowControl w:val="0"/>
                        <w:shd w:val="clear" w:color="auto" w:fill="auto"/>
                        <w:bidi w:val="0"/>
                        <w:spacing w:before="0" w:after="0" w:line="276" w:lineRule="auto"/>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Whether we can address some international issues,</w:t>
                        <w:br/>
                        <w:t>Whether</w:t>
                      </w:r>
                      <w:r>
                        <w:rPr>
                          <w:rFonts w:ascii="SimSun" w:eastAsia="SimSun" w:hAnsi="SimSun" w:cs="SimSun"/>
                          <w:color w:val="E39B85"/>
                          <w:spacing w:val="0"/>
                          <w:w w:val="100"/>
                          <w:position w:val="0"/>
                          <w:sz w:val="17"/>
                          <w:szCs w:val="17"/>
                          <w:lang w:val="zh-TW" w:eastAsia="zh-TW" w:bidi="zh-TW"/>
                        </w:rPr>
                        <w:t>引导完整的主谓宾，充当句子的主语</w:t>
                      </w:r>
                    </w:p>
                  </w:txbxContent>
                </v:textbox>
                <w10:wrap type="topAndBottom" anchorx="page"/>
              </v:shape>
            </w:pict>
          </mc:Fallback>
        </mc:AlternateContent>
      </w:r>
      <w:r>
        <mc:AlternateContent>
          <mc:Choice Requires="wps">
            <w:drawing>
              <wp:anchor distT="4979035" distB="593725" distL="0" distR="0" simplePos="0" relativeHeight="125831300" behindDoc="0" locked="0" layoutInCell="1" allowOverlap="1">
                <wp:simplePos x="0" y="0"/>
                <wp:positionH relativeFrom="page">
                  <wp:posOffset>3795395</wp:posOffset>
                </wp:positionH>
                <wp:positionV relativeFrom="paragraph">
                  <wp:posOffset>4979035</wp:posOffset>
                </wp:positionV>
                <wp:extent cx="1134110" cy="342900"/>
                <wp:wrapTopAndBottom/>
                <wp:docPr id="2671" name="Shape 2671"/>
                <a:graphic xmlns:a="http://schemas.openxmlformats.org/drawingml/2006/main">
                  <a:graphicData uri="http://schemas.microsoft.com/office/word/2010/wordprocessingShape">
                    <wps:wsp>
                      <wps:cNvSpPr txBox="1"/>
                      <wps:spPr>
                        <a:xfrm>
                          <a:ext cx="113411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such as poverty,</w:t>
                              <w:br/>
                            </w:r>
                            <w:r>
                              <w:rPr>
                                <w:rFonts w:ascii="SimSun" w:eastAsia="SimSun" w:hAnsi="SimSun" w:cs="SimSun"/>
                                <w:spacing w:val="0"/>
                                <w:w w:val="100"/>
                                <w:position w:val="0"/>
                                <w:sz w:val="17"/>
                                <w:szCs w:val="17"/>
                                <w:lang w:val="zh-TW" w:eastAsia="zh-TW" w:bidi="zh-TW"/>
                              </w:rPr>
                              <w:t>介宾短语充当插入语</w:t>
                            </w:r>
                          </w:p>
                        </w:txbxContent>
                      </wps:txbx>
                      <wps:bodyPr lIns="0" tIns="0" rIns="0" bIns="0">
                        <a:noAutoFit/>
                      </wps:bodyPr>
                    </wps:wsp>
                  </a:graphicData>
                </a:graphic>
              </wp:anchor>
            </w:drawing>
          </mc:Choice>
          <mc:Fallback>
            <w:pict>
              <v:shape id="_x0000_s3697" type="#_x0000_t202" style="position:absolute;margin-left:298.85000000000002pt;margin-top:392.05000000000001pt;width:89.299999999999997pt;height:27.pt;z-index:-125827453;mso-wrap-distance-left:0;mso-wrap-distance-top:392.05000000000001pt;mso-wrap-distance-right:0;mso-wrap-distance-bottom:46.75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such as poverty,</w:t>
                        <w:br/>
                      </w:r>
                      <w:r>
                        <w:rPr>
                          <w:rFonts w:ascii="SimSun" w:eastAsia="SimSun" w:hAnsi="SimSun" w:cs="SimSun"/>
                          <w:spacing w:val="0"/>
                          <w:w w:val="100"/>
                          <w:position w:val="0"/>
                          <w:sz w:val="17"/>
                          <w:szCs w:val="17"/>
                          <w:lang w:val="zh-TW" w:eastAsia="zh-TW" w:bidi="zh-TW"/>
                        </w:rPr>
                        <w:t>介宾短语充当插入语</w:t>
                      </w:r>
                    </w:p>
                  </w:txbxContent>
                </v:textbox>
                <w10:wrap type="topAndBottom" anchorx="page"/>
              </v:shape>
            </w:pict>
          </mc:Fallback>
        </mc:AlternateContent>
      </w:r>
      <w:r>
        <mc:AlternateContent>
          <mc:Choice Requires="wps">
            <w:drawing>
              <wp:anchor distT="4976495" distB="596265" distL="0" distR="0" simplePos="0" relativeHeight="125831302" behindDoc="0" locked="0" layoutInCell="1" allowOverlap="1">
                <wp:simplePos x="0" y="0"/>
                <wp:positionH relativeFrom="page">
                  <wp:posOffset>5004435</wp:posOffset>
                </wp:positionH>
                <wp:positionV relativeFrom="paragraph">
                  <wp:posOffset>4976495</wp:posOffset>
                </wp:positionV>
                <wp:extent cx="734060" cy="342900"/>
                <wp:wrapTopAndBottom/>
                <wp:docPr id="2673" name="Shape 2673"/>
                <a:graphic xmlns:a="http://schemas.openxmlformats.org/drawingml/2006/main">
                  <a:graphicData uri="http://schemas.microsoft.com/office/word/2010/wordprocessingShape">
                    <wps:wsp>
                      <wps:cNvSpPr txBox="1"/>
                      <wps:spPr>
                        <a:xfrm>
                          <a:ext cx="73406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depends on</w:t>
                              <w:br/>
                            </w:r>
                            <w:r>
                              <w:rPr>
                                <w:rFonts w:ascii="SimSun" w:eastAsia="SimSun" w:hAnsi="SimSun" w:cs="SimSun"/>
                                <w:color w:val="E4786C"/>
                                <w:spacing w:val="0"/>
                                <w:w w:val="100"/>
                                <w:position w:val="0"/>
                                <w:sz w:val="17"/>
                                <w:szCs w:val="17"/>
                                <w:lang w:val="zh-TW" w:eastAsia="zh-TW" w:bidi="zh-TW"/>
                              </w:rPr>
                              <w:t>动词词组充当</w:t>
                            </w:r>
                          </w:p>
                        </w:txbxContent>
                      </wps:txbx>
                      <wps:bodyPr lIns="0" tIns="0" rIns="0" bIns="0">
                        <a:noAutoFit/>
                      </wps:bodyPr>
                    </wps:wsp>
                  </a:graphicData>
                </a:graphic>
              </wp:anchor>
            </w:drawing>
          </mc:Choice>
          <mc:Fallback>
            <w:pict>
              <v:shape id="_x0000_s3699" type="#_x0000_t202" style="position:absolute;margin-left:394.05000000000001pt;margin-top:391.85000000000002pt;width:57.800000000000004pt;height:27.pt;z-index:-125827451;mso-wrap-distance-left:0;mso-wrap-distance-top:391.85000000000002pt;mso-wrap-distance-right:0;mso-wrap-distance-bottom:46.950000000000003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4786C"/>
                          <w:spacing w:val="0"/>
                          <w:w w:val="100"/>
                          <w:position w:val="0"/>
                          <w:sz w:val="19"/>
                          <w:szCs w:val="19"/>
                          <w:lang w:val="en-US" w:eastAsia="en-US" w:bidi="en-US"/>
                        </w:rPr>
                        <w:t>depends on</w:t>
                        <w:br/>
                      </w:r>
                      <w:r>
                        <w:rPr>
                          <w:rFonts w:ascii="SimSun" w:eastAsia="SimSun" w:hAnsi="SimSun" w:cs="SimSun"/>
                          <w:color w:val="E4786C"/>
                          <w:spacing w:val="0"/>
                          <w:w w:val="100"/>
                          <w:position w:val="0"/>
                          <w:sz w:val="17"/>
                          <w:szCs w:val="17"/>
                          <w:lang w:val="zh-TW" w:eastAsia="zh-TW" w:bidi="zh-TW"/>
                        </w:rPr>
                        <w:t>动词词组充当</w:t>
                      </w:r>
                    </w:p>
                  </w:txbxContent>
                </v:textbox>
                <w10:wrap type="topAndBottom" anchorx="page"/>
              </v:shape>
            </w:pict>
          </mc:Fallback>
        </mc:AlternateContent>
      </w:r>
      <w:r>
        <mc:AlternateContent>
          <mc:Choice Requires="wps">
            <w:drawing>
              <wp:anchor distT="5326380" distB="436245" distL="0" distR="0" simplePos="0" relativeHeight="125831304" behindDoc="0" locked="0" layoutInCell="1" allowOverlap="1">
                <wp:simplePos x="0" y="0"/>
                <wp:positionH relativeFrom="page">
                  <wp:posOffset>5240020</wp:posOffset>
                </wp:positionH>
                <wp:positionV relativeFrom="paragraph">
                  <wp:posOffset>5326380</wp:posOffset>
                </wp:positionV>
                <wp:extent cx="269875" cy="153035"/>
                <wp:wrapTopAndBottom/>
                <wp:docPr id="2675" name="Shape 2675"/>
                <a:graphic xmlns:a="http://schemas.openxmlformats.org/drawingml/2006/main">
                  <a:graphicData uri="http://schemas.microsoft.com/office/word/2010/wordprocessingShape">
                    <wps:wsp>
                      <wps:cNvSpPr txBox="1"/>
                      <wps:spPr>
                        <a:xfrm>
                          <a:ext cx="269875" cy="15303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both"/>
                            </w:pPr>
                            <w:r>
                              <w:rPr>
                                <w:color w:val="E39B85"/>
                                <w:spacing w:val="0"/>
                                <w:w w:val="100"/>
                                <w:position w:val="0"/>
                              </w:rPr>
                              <w:t>谓语</w:t>
                            </w:r>
                          </w:p>
                        </w:txbxContent>
                      </wps:txbx>
                      <wps:bodyPr wrap="none" lIns="0" tIns="0" rIns="0" bIns="0">
                        <a:noAutoFit/>
                      </wps:bodyPr>
                    </wps:wsp>
                  </a:graphicData>
                </a:graphic>
              </wp:anchor>
            </w:drawing>
          </mc:Choice>
          <mc:Fallback>
            <w:pict>
              <v:shape id="_x0000_s3701" type="#_x0000_t202" style="position:absolute;margin-left:412.60000000000002pt;margin-top:419.40000000000003pt;width:21.25pt;height:12.050000000000001pt;z-index:-125827449;mso-wrap-distance-left:0;mso-wrap-distance-top:419.40000000000003pt;mso-wrap-distance-right:0;mso-wrap-distance-bottom:34.3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both"/>
                      </w:pPr>
                      <w:r>
                        <w:rPr>
                          <w:color w:val="E39B85"/>
                          <w:spacing w:val="0"/>
                          <w:w w:val="100"/>
                          <w:position w:val="0"/>
                        </w:rPr>
                        <w:t>谓语</w:t>
                      </w:r>
                    </w:p>
                  </w:txbxContent>
                </v:textbox>
                <w10:wrap type="topAndBottom" anchorx="page"/>
              </v:shape>
            </w:pict>
          </mc:Fallback>
        </mc:AlternateContent>
      </w:r>
      <w:r>
        <mc:AlternateContent>
          <mc:Choice Requires="wps">
            <w:drawing>
              <wp:anchor distT="5534660" distB="38100" distL="0" distR="0" simplePos="0" relativeHeight="125831306" behindDoc="0" locked="0" layoutInCell="1" allowOverlap="1">
                <wp:simplePos x="0" y="0"/>
                <wp:positionH relativeFrom="page">
                  <wp:posOffset>2025650</wp:posOffset>
                </wp:positionH>
                <wp:positionV relativeFrom="paragraph">
                  <wp:posOffset>5534660</wp:posOffset>
                </wp:positionV>
                <wp:extent cx="877570" cy="342900"/>
                <wp:wrapTopAndBottom/>
                <wp:docPr id="2677" name="Shape 2677"/>
                <a:graphic xmlns:a="http://schemas.openxmlformats.org/drawingml/2006/main">
                  <a:graphicData uri="http://schemas.microsoft.com/office/word/2010/wordprocessingShape">
                    <wps:wsp>
                      <wps:cNvSpPr txBox="1"/>
                      <wps:spPr>
                        <a:xfrm>
                          <a:ext cx="87757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the global</w:t>
                              <w:br/>
                            </w:r>
                            <w:r>
                              <w:rPr>
                                <w:rFonts w:ascii="SimSun" w:eastAsia="SimSun" w:hAnsi="SimSun" w:cs="SimSun"/>
                                <w:spacing w:val="0"/>
                                <w:w w:val="100"/>
                                <w:position w:val="0"/>
                                <w:sz w:val="17"/>
                                <w:szCs w:val="17"/>
                                <w:lang w:val="zh-TW" w:eastAsia="zh-TW" w:bidi="zh-TW"/>
                              </w:rPr>
                              <w:t>形容词充当定语</w:t>
                            </w:r>
                          </w:p>
                        </w:txbxContent>
                      </wps:txbx>
                      <wps:bodyPr lIns="0" tIns="0" rIns="0" bIns="0">
                        <a:noAutoFit/>
                      </wps:bodyPr>
                    </wps:wsp>
                  </a:graphicData>
                </a:graphic>
              </wp:anchor>
            </w:drawing>
          </mc:Choice>
          <mc:Fallback>
            <w:pict>
              <v:shape id="_x0000_s3703" type="#_x0000_t202" style="position:absolute;margin-left:159.5pt;margin-top:435.80000000000001pt;width:69.100000000000009pt;height:27.pt;z-index:-125827447;mso-wrap-distance-left:0;mso-wrap-distance-top:435.80000000000001pt;mso-wrap-distance-right:0;mso-wrap-distance-bottom:3.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the global</w:t>
                        <w:br/>
                      </w:r>
                      <w:r>
                        <w:rPr>
                          <w:rFonts w:ascii="SimSun" w:eastAsia="SimSun" w:hAnsi="SimSun" w:cs="SimSun"/>
                          <w:spacing w:val="0"/>
                          <w:w w:val="100"/>
                          <w:position w:val="0"/>
                          <w:sz w:val="17"/>
                          <w:szCs w:val="17"/>
                          <w:lang w:val="zh-TW" w:eastAsia="zh-TW" w:bidi="zh-TW"/>
                        </w:rPr>
                        <w:t>形容词充当定语</w:t>
                      </w:r>
                    </w:p>
                  </w:txbxContent>
                </v:textbox>
                <w10:wrap type="topAndBottom" anchorx="page"/>
              </v:shape>
            </w:pict>
          </mc:Fallback>
        </mc:AlternateContent>
      </w:r>
      <w:r>
        <mc:AlternateContent>
          <mc:Choice Requires="wps">
            <w:drawing>
              <wp:anchor distT="5527675" distB="45085" distL="0" distR="0" simplePos="0" relativeHeight="125831308" behindDoc="0" locked="0" layoutInCell="1" allowOverlap="1">
                <wp:simplePos x="0" y="0"/>
                <wp:positionH relativeFrom="page">
                  <wp:posOffset>3985260</wp:posOffset>
                </wp:positionH>
                <wp:positionV relativeFrom="paragraph">
                  <wp:posOffset>5527675</wp:posOffset>
                </wp:positionV>
                <wp:extent cx="763270" cy="342900"/>
                <wp:wrapTopAndBottom/>
                <wp:docPr id="2679" name="Shape 2679"/>
                <a:graphic xmlns:a="http://schemas.openxmlformats.org/drawingml/2006/main">
                  <a:graphicData uri="http://schemas.microsoft.com/office/word/2010/wordprocessingShape">
                    <wps:wsp>
                      <wps:cNvSpPr txBox="1"/>
                      <wps:spPr>
                        <a:xfrm>
                          <a:ext cx="763270" cy="342900"/>
                        </a:xfrm>
                        <a:prstGeom prst="rect"/>
                        <a:noFill/>
                      </wps:spPr>
                      <wps:txbx>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economy.</w:t>
                              <w:br/>
                            </w:r>
                            <w:r>
                              <w:rPr>
                                <w:rFonts w:ascii="SimSun" w:eastAsia="SimSun" w:hAnsi="SimSun" w:cs="SimSun"/>
                                <w:color w:val="E39B85"/>
                                <w:spacing w:val="0"/>
                                <w:w w:val="100"/>
                                <w:position w:val="0"/>
                                <w:sz w:val="17"/>
                                <w:szCs w:val="17"/>
                                <w:lang w:val="zh-TW" w:eastAsia="zh-TW" w:bidi="zh-TW"/>
                              </w:rPr>
                              <w:t>名词充当宾语</w:t>
                            </w:r>
                          </w:p>
                        </w:txbxContent>
                      </wps:txbx>
                      <wps:bodyPr lIns="0" tIns="0" rIns="0" bIns="0">
                        <a:noAutoFit/>
                      </wps:bodyPr>
                    </wps:wsp>
                  </a:graphicData>
                </a:graphic>
              </wp:anchor>
            </w:drawing>
          </mc:Choice>
          <mc:Fallback>
            <w:pict>
              <v:shape id="_x0000_s3705" type="#_x0000_t202" style="position:absolute;margin-left:313.80000000000001pt;margin-top:435.25pt;width:60.100000000000001pt;height:27.pt;z-index:-125827445;mso-wrap-distance-left:0;mso-wrap-distance-top:435.25pt;mso-wrap-distance-right:0;mso-wrap-distance-bottom:3.5500000000000003pt;mso-position-horizontal-relative:page" filled="f" stroked="f">
                <v:textbox inset="0,0,0,0">
                  <w:txbxContent>
                    <w:p>
                      <w:pPr>
                        <w:pStyle w:val="Style19"/>
                        <w:keepNext w:val="0"/>
                        <w:keepLines w:val="0"/>
                        <w:widowControl w:val="0"/>
                        <w:shd w:val="clear" w:color="auto" w:fill="auto"/>
                        <w:bidi w:val="0"/>
                        <w:spacing w:before="0" w:after="0" w:line="266" w:lineRule="exact"/>
                        <w:ind w:left="0" w:right="0" w:firstLine="0"/>
                        <w:jc w:val="center"/>
                        <w:rPr>
                          <w:sz w:val="17"/>
                          <w:szCs w:val="17"/>
                        </w:rPr>
                      </w:pPr>
                      <w:r>
                        <w:rPr>
                          <w:rFonts w:ascii="Times New Roman" w:eastAsia="Times New Roman" w:hAnsi="Times New Roman" w:cs="Times New Roman"/>
                          <w:color w:val="E39B85"/>
                          <w:spacing w:val="0"/>
                          <w:w w:val="100"/>
                          <w:position w:val="0"/>
                          <w:sz w:val="19"/>
                          <w:szCs w:val="19"/>
                          <w:lang w:val="en-US" w:eastAsia="en-US" w:bidi="en-US"/>
                        </w:rPr>
                        <w:t>economy.</w:t>
                        <w:br/>
                      </w:r>
                      <w:r>
                        <w:rPr>
                          <w:rFonts w:ascii="SimSun" w:eastAsia="SimSun" w:hAnsi="SimSun" w:cs="SimSun"/>
                          <w:color w:val="E39B85"/>
                          <w:spacing w:val="0"/>
                          <w:w w:val="100"/>
                          <w:position w:val="0"/>
                          <w:sz w:val="17"/>
                          <w:szCs w:val="17"/>
                          <w:lang w:val="zh-TW" w:eastAsia="zh-TW" w:bidi="zh-TW"/>
                        </w:rPr>
                        <w:t>名词充当宾语</w:t>
                      </w:r>
                    </w:p>
                  </w:txbxContent>
                </v:textbox>
                <w10:wrap type="topAndBottom" anchorx="page"/>
              </v:shape>
            </w:pict>
          </mc:Fallback>
        </mc:AlternateContent>
      </w:r>
    </w:p>
    <w:p>
      <w:pPr>
        <w:pStyle w:val="Style2"/>
        <w:keepNext w:val="0"/>
        <w:keepLines w:val="0"/>
        <w:widowControl w:val="0"/>
        <w:shd w:val="clear" w:color="auto" w:fill="auto"/>
        <w:tabs>
          <w:tab w:pos="4864" w:val="left"/>
        </w:tabs>
        <w:bidi w:val="0"/>
        <w:spacing w:before="0" w:after="40" w:line="240" w:lineRule="auto"/>
        <w:ind w:left="0" w:right="0" w:firstLine="0"/>
        <w:jc w:val="both"/>
      </w:pPr>
      <w:r>
        <w:rPr>
          <w:rFonts w:ascii="Times New Roman" w:eastAsia="Times New Roman" w:hAnsi="Times New Roman" w:cs="Times New Roman"/>
          <w:color w:val="E39B85"/>
          <w:spacing w:val="0"/>
          <w:w w:val="100"/>
          <w:position w:val="0"/>
          <w:lang w:val="zh-TW" w:eastAsia="zh-TW" w:bidi="zh-TW"/>
        </w:rPr>
        <w:t>6</w:t>
      </w:r>
      <w:r>
        <w:rPr>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Ao</w:t>
        <w:tab/>
      </w:r>
      <w:r>
        <w:rPr>
          <w:rFonts w:ascii="Times New Roman" w:eastAsia="Times New Roman" w:hAnsi="Times New Roman" w:cs="Times New Roman"/>
          <w:color w:val="E39B85"/>
          <w:spacing w:val="0"/>
          <w:w w:val="100"/>
          <w:position w:val="0"/>
          <w:lang w:val="zh-TW" w:eastAsia="zh-TW" w:bidi="zh-TW"/>
        </w:rPr>
        <w:t>-</w:t>
      </w:r>
    </w:p>
    <w:p>
      <w:pPr>
        <w:pStyle w:val="Style19"/>
        <w:keepNext w:val="0"/>
        <w:keepLines w:val="0"/>
        <w:widowControl w:val="0"/>
        <w:shd w:val="clear" w:color="auto" w:fill="auto"/>
        <w:bidi w:val="0"/>
        <w:spacing w:before="0" w:after="40" w:line="328" w:lineRule="exact"/>
        <w:ind w:left="720" w:right="0" w:hanging="560"/>
        <w:jc w:val="both"/>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The gulf between rich and poor is</w:t>
      </w:r>
      <w:r>
        <w:rPr>
          <w:rFonts w:ascii="SimSun" w:eastAsia="SimSun" w:hAnsi="SimSun" w:cs="SimSun"/>
          <w:spacing w:val="0"/>
          <w:w w:val="100"/>
          <w:position w:val="0"/>
          <w:sz w:val="17"/>
          <w:szCs w:val="17"/>
          <w:lang w:val="zh-TW" w:eastAsia="zh-TW" w:bidi="zh-TW"/>
        </w:rPr>
        <w:t>充当主句的主语和系动词，题干的</w:t>
      </w:r>
      <w:r>
        <w:rPr>
          <w:rFonts w:ascii="Times New Roman" w:eastAsia="Times New Roman" w:hAnsi="Times New Roman" w:cs="Times New Roman"/>
          <w:spacing w:val="0"/>
          <w:w w:val="100"/>
          <w:position w:val="0"/>
          <w:sz w:val="19"/>
          <w:szCs w:val="19"/>
          <w:lang w:val="en-US" w:eastAsia="en-US" w:bidi="en-US"/>
        </w:rPr>
        <w:t>deprived regions are still searching for solutions to poverty</w:t>
      </w:r>
      <w:r>
        <w:rPr>
          <w:rFonts w:ascii="SimSun" w:eastAsia="SimSun" w:hAnsi="SimSun" w:cs="SimSun"/>
          <w:spacing w:val="0"/>
          <w:w w:val="100"/>
          <w:position w:val="0"/>
          <w:sz w:val="17"/>
          <w:szCs w:val="17"/>
          <w:lang w:val="zh-TW" w:eastAsia="zh-TW" w:bidi="zh-TW"/>
        </w:rPr>
        <w:t>充当从句的主语和谓语，空格处应该出现 动名词以及连词，翻译</w:t>
      </w:r>
      <w:r>
        <w:rPr>
          <w:rFonts w:ascii="SimSun" w:eastAsia="SimSun" w:hAnsi="SimSun" w:cs="SimSun"/>
          <w:spacing w:val="0"/>
          <w:w w:val="100"/>
          <w:position w:val="0"/>
          <w:sz w:val="17"/>
          <w:szCs w:val="17"/>
          <w:lang w:val="zh-CN" w:eastAsia="zh-CN" w:bidi="zh-CN"/>
        </w:rPr>
        <w:t>“正在</w:t>
      </w:r>
      <w:r>
        <w:rPr>
          <w:rFonts w:ascii="SimSun" w:eastAsia="SimSun" w:hAnsi="SimSun" w:cs="SimSun"/>
          <w:spacing w:val="0"/>
          <w:w w:val="100"/>
          <w:position w:val="0"/>
          <w:sz w:val="17"/>
          <w:szCs w:val="17"/>
          <w:lang w:val="zh-TW" w:eastAsia="zh-TW" w:bidi="zh-TW"/>
        </w:rPr>
        <w:t>扩大，因为”。</w:t>
      </w:r>
    </w:p>
    <w:p>
      <w:pPr>
        <w:pStyle w:val="Style29"/>
        <w:keepNext w:val="0"/>
        <w:keepLines w:val="0"/>
        <w:widowControl w:val="0"/>
        <w:shd w:val="clear" w:color="auto" w:fill="auto"/>
        <w:bidi w:val="0"/>
        <w:spacing w:before="0" w:after="140" w:line="320" w:lineRule="exact"/>
        <w:ind w:left="720" w:right="0" w:hanging="56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项：前面的主谓宾完整的，没有问题，</w:t>
      </w:r>
      <w:r>
        <w:rPr>
          <w:rFonts w:ascii="Times New Roman" w:eastAsia="Times New Roman" w:hAnsi="Times New Roman" w:cs="Times New Roman"/>
          <w:spacing w:val="0"/>
          <w:w w:val="100"/>
          <w:position w:val="0"/>
          <w:sz w:val="19"/>
          <w:szCs w:val="19"/>
          <w:lang w:val="en-US" w:eastAsia="en-US" w:bidi="en-US"/>
        </w:rPr>
        <w:t>widening</w:t>
      </w:r>
      <w:r>
        <w:rPr>
          <w:spacing w:val="0"/>
          <w:w w:val="100"/>
          <w:position w:val="0"/>
        </w:rPr>
        <w:t xml:space="preserve">后面是一个句号，代表后面是单独一个句子, </w:t>
      </w:r>
      <w:r>
        <w:rPr>
          <w:rFonts w:ascii="Times New Roman" w:eastAsia="Times New Roman" w:hAnsi="Times New Roman" w:cs="Times New Roman"/>
          <w:spacing w:val="0"/>
          <w:w w:val="100"/>
          <w:position w:val="0"/>
          <w:sz w:val="19"/>
          <w:szCs w:val="19"/>
          <w:lang w:val="en-US" w:eastAsia="en-US" w:bidi="en-US"/>
        </w:rPr>
        <w:t>because</w:t>
      </w:r>
      <w:r>
        <w:rPr>
          <w:spacing w:val="0"/>
          <w:w w:val="100"/>
          <w:position w:val="0"/>
        </w:rPr>
        <w:t>引导的句子只有从句，没有主句，所以错误。</w:t>
      </w:r>
    </w:p>
    <w:p>
      <w:pPr>
        <w:pStyle w:val="Style29"/>
        <w:keepNext w:val="0"/>
        <w:keepLines w:val="0"/>
        <w:widowControl w:val="0"/>
        <w:shd w:val="clear" w:color="auto" w:fill="auto"/>
        <w:bidi w:val="0"/>
        <w:spacing w:before="0" w:after="40" w:line="240" w:lineRule="auto"/>
        <w:ind w:left="0" w:right="0" w:firstLine="16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分号“；</w:t>
      </w:r>
      <w:r>
        <w:rPr>
          <w:spacing w:val="0"/>
          <w:w w:val="100"/>
          <w:position w:val="0"/>
          <w:lang w:val="zh-CN" w:eastAsia="zh-CN" w:bidi="zh-CN"/>
        </w:rPr>
        <w:t>”等于</w:t>
      </w:r>
      <w:r>
        <w:rPr>
          <w:spacing w:val="0"/>
          <w:w w:val="100"/>
          <w:position w:val="0"/>
        </w:rPr>
        <w:t>句号。</w:t>
      </w:r>
      <w:r>
        <w:rPr>
          <w:rFonts w:ascii="Times New Roman" w:eastAsia="Times New Roman" w:hAnsi="Times New Roman" w:cs="Times New Roman"/>
          <w:spacing w:val="0"/>
          <w:w w:val="100"/>
          <w:position w:val="0"/>
          <w:sz w:val="19"/>
          <w:szCs w:val="19"/>
          <w:lang w:val="en-US" w:eastAsia="en-US" w:bidi="en-US"/>
        </w:rPr>
        <w:t>because</w:t>
      </w:r>
      <w:r>
        <w:rPr>
          <w:spacing w:val="0"/>
          <w:w w:val="100"/>
          <w:position w:val="0"/>
        </w:rPr>
        <w:t>引导的句子只有从句，没有主句，所以错误。</w:t>
      </w:r>
    </w:p>
    <w:p>
      <w:pPr>
        <w:pStyle w:val="Style29"/>
        <w:keepNext w:val="0"/>
        <w:keepLines w:val="0"/>
        <w:widowControl w:val="0"/>
        <w:shd w:val="clear" w:color="auto" w:fill="auto"/>
        <w:bidi w:val="0"/>
        <w:spacing w:before="0" w:after="40" w:line="331" w:lineRule="exact"/>
        <w:ind w:left="720" w:right="0" w:hanging="560"/>
        <w:jc w:val="both"/>
      </w:pPr>
      <w:bookmarkStart w:id="1086" w:name="bookmark1086"/>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项：冒号一般后面要么加一个独立的句子，要么加几个并列的名词或者动名词，一般不会出 现一个状语从句。</w:t>
      </w:r>
      <w:bookmarkEnd w:id="1086"/>
      <w:r>
        <w:br w:type="page"/>
      </w:r>
    </w:p>
    <w:p>
      <w:pPr>
        <w:widowControl w:val="0"/>
        <w:spacing w:line="1" w:lineRule="exact"/>
      </w:pPr>
      <w:r>
        <mc:AlternateContent>
          <mc:Choice Requires="wps">
            <w:drawing>
              <wp:anchor distT="370205" distB="0" distL="0" distR="0" simplePos="0" relativeHeight="125831310" behindDoc="0" locked="0" layoutInCell="1" allowOverlap="1">
                <wp:simplePos x="0" y="0"/>
                <wp:positionH relativeFrom="page">
                  <wp:posOffset>817880</wp:posOffset>
                </wp:positionH>
                <wp:positionV relativeFrom="paragraph">
                  <wp:posOffset>370205</wp:posOffset>
                </wp:positionV>
                <wp:extent cx="322580" cy="155575"/>
                <wp:wrapTopAndBottom/>
                <wp:docPr id="2681" name="Shape 2681"/>
                <a:graphic xmlns:a="http://schemas.openxmlformats.org/drawingml/2006/main">
                  <a:graphicData uri="http://schemas.microsoft.com/office/word/2010/wordprocessingShape">
                    <wps:wsp>
                      <wps:cNvSpPr txBox="1"/>
                      <wps:spPr>
                        <a:xfrm>
                          <a:ext cx="32258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3707" type="#_x0000_t202" style="position:absolute;margin-left:64.400000000000006pt;margin-top:29.150000000000002pt;width:25.400000000000002pt;height:12.25pt;z-index:-125827443;mso-wrap-distance-left:0;mso-wrap-distance-top:29.150000000000002pt;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type="topAndBottom" anchorx="page"/>
              </v:shape>
            </w:pict>
          </mc:Fallback>
        </mc:AlternateContent>
      </w:r>
      <w:r>
        <mc:AlternateContent>
          <mc:Choice Requires="wps">
            <w:drawing>
              <wp:anchor distT="0" distB="335915" distL="0" distR="0" simplePos="0" relativeHeight="125831312" behindDoc="0" locked="0" layoutInCell="1" allowOverlap="1">
                <wp:simplePos x="0" y="0"/>
                <wp:positionH relativeFrom="page">
                  <wp:posOffset>4452620</wp:posOffset>
                </wp:positionH>
                <wp:positionV relativeFrom="paragraph">
                  <wp:posOffset>0</wp:posOffset>
                </wp:positionV>
                <wp:extent cx="546100" cy="189865"/>
                <wp:wrapTopAndBottom/>
                <wp:docPr id="2683" name="Shape 2683"/>
                <a:graphic xmlns:a="http://schemas.openxmlformats.org/drawingml/2006/main">
                  <a:graphicData uri="http://schemas.microsoft.com/office/word/2010/wordprocessingShape">
                    <wps:wsp>
                      <wps:cNvSpPr txBox="1"/>
                      <wps:spPr>
                        <a:xfrm>
                          <a:ext cx="546100" cy="18986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both"/>
                              <w:rPr>
                                <w:sz w:val="16"/>
                                <w:szCs w:val="16"/>
                              </w:rPr>
                            </w:pPr>
                            <w:r>
                              <w:rPr>
                                <w:rFonts w:ascii="Times New Roman" w:eastAsia="Times New Roman" w:hAnsi="Times New Roman" w:cs="Times New Roman"/>
                                <w:i/>
                                <w:iCs/>
                                <w:color w:val="9C5A4F"/>
                                <w:spacing w:val="0"/>
                                <w:w w:val="100"/>
                                <w:position w:val="0"/>
                                <w:sz w:val="24"/>
                                <w:szCs w:val="24"/>
                                <w:lang w:val="en-US" w:eastAsia="en-US" w:bidi="en-US"/>
                              </w:rPr>
                              <w:t>i2i</w:t>
                            </w:r>
                            <w:r>
                              <w:rPr>
                                <w:spacing w:val="0"/>
                                <w:w w:val="100"/>
                                <w:position w:val="0"/>
                                <w:sz w:val="16"/>
                                <w:szCs w:val="16"/>
                                <w:lang w:val="zh-TW" w:eastAsia="zh-TW" w:bidi="zh-TW"/>
                              </w:rPr>
                              <w:t>①讨</w:t>
                            </w:r>
                          </w:p>
                        </w:txbxContent>
                      </wps:txbx>
                      <wps:bodyPr wrap="none" lIns="0" tIns="0" rIns="0" bIns="0">
                        <a:noAutoFit/>
                      </wps:bodyPr>
                    </wps:wsp>
                  </a:graphicData>
                </a:graphic>
              </wp:anchor>
            </w:drawing>
          </mc:Choice>
          <mc:Fallback>
            <w:pict>
              <v:shape id="_x0000_s3709" type="#_x0000_t202" style="position:absolute;margin-left:350.60000000000002pt;margin-top:0;width:43.pt;height:14.950000000000001pt;z-index:-125827441;mso-wrap-distance-left:0;mso-wrap-distance-right:0;mso-wrap-distance-bottom:26.44999999999999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both"/>
                        <w:rPr>
                          <w:sz w:val="16"/>
                          <w:szCs w:val="16"/>
                        </w:rPr>
                      </w:pPr>
                      <w:r>
                        <w:rPr>
                          <w:rFonts w:ascii="Times New Roman" w:eastAsia="Times New Roman" w:hAnsi="Times New Roman" w:cs="Times New Roman"/>
                          <w:i/>
                          <w:iCs/>
                          <w:color w:val="9C5A4F"/>
                          <w:spacing w:val="0"/>
                          <w:w w:val="100"/>
                          <w:position w:val="0"/>
                          <w:sz w:val="24"/>
                          <w:szCs w:val="24"/>
                          <w:lang w:val="en-US" w:eastAsia="en-US" w:bidi="en-US"/>
                        </w:rPr>
                        <w:t>i2i</w:t>
                      </w:r>
                      <w:r>
                        <w:rPr>
                          <w:spacing w:val="0"/>
                          <w:w w:val="100"/>
                          <w:position w:val="0"/>
                          <w:sz w:val="16"/>
                          <w:szCs w:val="16"/>
                          <w:lang w:val="zh-TW" w:eastAsia="zh-TW" w:bidi="zh-TW"/>
                        </w:rPr>
                        <w:t>①讨</w:t>
                      </w:r>
                    </w:p>
                  </w:txbxContent>
                </v:textbox>
                <w10:wrap type="topAndBottom" anchorx="page"/>
              </v:shape>
            </w:pict>
          </mc:Fallback>
        </mc:AlternateContent>
      </w:r>
    </w:p>
    <w:p>
      <w:pPr>
        <w:pStyle w:val="Style19"/>
        <w:keepNext w:val="0"/>
        <w:keepLines w:val="0"/>
        <w:widowControl w:val="0"/>
        <w:shd w:val="clear" w:color="auto" w:fill="auto"/>
        <w:tabs>
          <w:tab w:pos="4900" w:val="left"/>
        </w:tabs>
        <w:bidi w:val="0"/>
        <w:spacing w:before="0" w:after="40" w:line="240" w:lineRule="auto"/>
        <w:ind w:left="0" w:right="0" w:firstLine="0"/>
        <w:jc w:val="right"/>
      </w:pPr>
      <w:r>
        <w:rPr>
          <w:rFonts w:ascii="Times New Roman" w:eastAsia="Times New Roman" w:hAnsi="Times New Roman" w:cs="Times New Roman"/>
          <w:color w:val="E4786C"/>
          <w:spacing w:val="0"/>
          <w:w w:val="100"/>
          <w:position w:val="0"/>
          <w:lang w:val="en-US" w:eastAsia="en-US" w:bidi="en-US"/>
        </w:rPr>
        <w:t xml:space="preserve">The gull </w:t>
      </w:r>
      <w:r>
        <w:rPr>
          <w:rFonts w:ascii="Times New Roman" w:eastAsia="Times New Roman" w:hAnsi="Times New Roman" w:cs="Times New Roman"/>
          <w:spacing w:val="0"/>
          <w:w w:val="100"/>
          <w:position w:val="0"/>
          <w:lang w:val="en-US" w:eastAsia="en-US" w:bidi="en-US"/>
        </w:rPr>
        <w:t xml:space="preserve">between rich and poor </w:t>
      </w:r>
      <w:r>
        <w:rPr>
          <w:rFonts w:ascii="Times New Roman" w:eastAsia="Times New Roman" w:hAnsi="Times New Roman" w:cs="Times New Roman"/>
          <w:color w:val="E4786C"/>
          <w:spacing w:val="0"/>
          <w:w w:val="100"/>
          <w:position w:val="0"/>
          <w:lang w:val="en-US" w:eastAsia="en-US" w:bidi="en-US"/>
        </w:rPr>
        <w:t>is widening</w:t>
        <w:tab/>
      </w:r>
      <w:r>
        <w:rPr>
          <w:rFonts w:ascii="Times New Roman" w:eastAsia="Times New Roman" w:hAnsi="Times New Roman" w:cs="Times New Roman"/>
          <w:spacing w:val="0"/>
          <w:w w:val="100"/>
          <w:position w:val="0"/>
          <w:lang w:val="en-US" w:eastAsia="en-US" w:bidi="en-US"/>
        </w:rPr>
        <w:t xml:space="preserve">because </w:t>
      </w:r>
      <w:r>
        <w:rPr>
          <w:rFonts w:ascii="Times New Roman" w:eastAsia="Times New Roman" w:hAnsi="Times New Roman" w:cs="Times New Roman"/>
          <w:color w:val="E4786C"/>
          <w:spacing w:val="0"/>
          <w:w w:val="100"/>
          <w:position w:val="0"/>
          <w:lang w:val="en-US" w:eastAsia="en-US" w:bidi="en-US"/>
        </w:rPr>
        <w:t xml:space="preserve">deprived </w:t>
      </w:r>
      <w:r>
        <w:rPr>
          <w:rFonts w:ascii="Times New Roman" w:eastAsia="Times New Roman" w:hAnsi="Times New Roman" w:cs="Times New Roman"/>
          <w:spacing w:val="0"/>
          <w:w w:val="100"/>
          <w:position w:val="0"/>
          <w:lang w:val="en-US" w:eastAsia="en-US" w:bidi="en-US"/>
        </w:rPr>
        <w:t>regions</w:t>
      </w:r>
    </w:p>
    <w:p>
      <w:pPr>
        <w:pStyle w:val="Style29"/>
        <w:keepNext w:val="0"/>
        <w:keepLines w:val="0"/>
        <w:widowControl w:val="0"/>
        <w:shd w:val="clear" w:color="auto" w:fill="auto"/>
        <w:tabs>
          <w:tab w:pos="1716" w:val="left"/>
          <w:tab w:pos="3464" w:val="left"/>
          <w:tab w:pos="5764" w:val="left"/>
          <w:tab w:pos="6650" w:val="left"/>
          <w:tab w:pos="7535" w:val="left"/>
        </w:tabs>
        <w:bidi w:val="0"/>
        <w:spacing w:before="0" w:after="40" w:line="240" w:lineRule="auto"/>
        <w:ind w:left="0" w:right="0" w:firstLine="920"/>
        <w:jc w:val="both"/>
      </w:pPr>
      <w:r>
        <w:rPr>
          <w:color w:val="E4786C"/>
          <w:spacing w:val="0"/>
          <w:w w:val="100"/>
          <w:position w:val="0"/>
        </w:rPr>
        <w:t>名词充</w:t>
        <w:tab/>
      </w:r>
      <w:r>
        <w:rPr>
          <w:spacing w:val="0"/>
          <w:w w:val="100"/>
          <w:position w:val="0"/>
        </w:rPr>
        <w:t>介宾短语充当后置</w:t>
        <w:tab/>
      </w:r>
      <w:r>
        <w:rPr>
          <w:color w:val="E4786C"/>
          <w:spacing w:val="0"/>
          <w:w w:val="100"/>
          <w:position w:val="0"/>
        </w:rPr>
        <w:t>系动词+动词现在分词表</w:t>
        <w:tab/>
      </w:r>
      <w:r>
        <w:rPr>
          <w:spacing w:val="0"/>
          <w:w w:val="100"/>
          <w:position w:val="0"/>
        </w:rPr>
        <w:t>引导原因</w:t>
        <w:tab/>
      </w:r>
      <w:r>
        <w:rPr>
          <w:color w:val="E4786C"/>
          <w:spacing w:val="0"/>
          <w:w w:val="100"/>
          <w:position w:val="0"/>
        </w:rPr>
        <w:t>形容词充</w:t>
        <w:tab/>
      </w:r>
      <w:r>
        <w:rPr>
          <w:spacing w:val="0"/>
          <w:w w:val="100"/>
          <w:position w:val="0"/>
        </w:rPr>
        <w:t>名词充</w:t>
      </w:r>
    </w:p>
    <w:p>
      <w:pPr>
        <w:pStyle w:val="Style29"/>
        <w:keepNext w:val="0"/>
        <w:keepLines w:val="0"/>
        <w:widowControl w:val="0"/>
        <w:shd w:val="clear" w:color="auto" w:fill="auto"/>
        <w:tabs>
          <w:tab w:pos="2310" w:val="left"/>
          <w:tab w:pos="3426" w:val="left"/>
          <w:tab w:pos="7468" w:val="left"/>
        </w:tabs>
        <w:bidi w:val="0"/>
        <w:spacing w:before="0" w:after="0" w:line="240" w:lineRule="auto"/>
        <w:ind w:left="0" w:right="0" w:firstLine="920"/>
        <w:jc w:val="both"/>
      </w:pPr>
      <w:r>
        <w:rPr>
          <w:color w:val="E4786C"/>
          <w:spacing w:val="0"/>
          <w:w w:val="100"/>
          <w:position w:val="0"/>
        </w:rPr>
        <w:t>当主语</w:t>
        <w:tab/>
      </w:r>
      <w:r>
        <w:rPr>
          <w:spacing w:val="0"/>
          <w:w w:val="100"/>
          <w:position w:val="0"/>
        </w:rPr>
        <w:t>定语</w:t>
        <w:tab/>
      </w:r>
      <w:r>
        <w:rPr>
          <w:color w:val="E4786C"/>
          <w:spacing w:val="0"/>
          <w:w w:val="100"/>
          <w:position w:val="0"/>
        </w:rPr>
        <w:t>示现在进行时，充当谓语</w:t>
      </w:r>
      <w:r>
        <w:rPr>
          <w:spacing w:val="0"/>
          <w:w w:val="100"/>
          <w:position w:val="0"/>
        </w:rPr>
        <w:t xml:space="preserve">状语从句 </w:t>
      </w:r>
      <w:r>
        <w:rPr>
          <w:color w:val="E4786C"/>
          <w:spacing w:val="0"/>
          <w:w w:val="100"/>
          <w:position w:val="0"/>
        </w:rPr>
        <w:t>当定语</w:t>
        <w:tab/>
      </w:r>
      <w:r>
        <w:rPr>
          <w:spacing w:val="0"/>
          <w:w w:val="100"/>
          <w:position w:val="0"/>
        </w:rPr>
        <w:t>当主语</w:t>
      </w:r>
    </w:p>
    <w:p>
      <w:pPr>
        <w:widowControl w:val="0"/>
        <w:spacing w:line="1" w:lineRule="exact"/>
        <w:sectPr>
          <w:headerReference w:type="default" r:id="rId724"/>
          <w:footerReference w:type="default" r:id="rId725"/>
          <w:headerReference w:type="even" r:id="rId726"/>
          <w:footerReference w:type="even" r:id="rId727"/>
          <w:headerReference w:type="first" r:id="rId728"/>
          <w:footerReference w:type="first" r:id="rId729"/>
          <w:footnotePr>
            <w:pos w:val="pageBottom"/>
            <w:numFmt w:val="decimal"/>
            <w:numRestart w:val="continuous"/>
          </w:footnotePr>
          <w:pgSz w:w="10051" w:h="14598"/>
          <w:pgMar w:top="1309" w:right="865" w:bottom="1034" w:left="1014" w:header="0" w:footer="3" w:gutter="0"/>
          <w:cols w:space="720"/>
          <w:noEndnote/>
          <w:titlePg/>
          <w:rtlGutter w:val="0"/>
          <w:docGrid w:linePitch="360"/>
        </w:sectPr>
      </w:pPr>
      <w:r>
        <mc:AlternateContent>
          <mc:Choice Requires="wps">
            <w:drawing>
              <wp:anchor distT="0" distB="0" distL="0" distR="0" simplePos="0" relativeHeight="125831314" behindDoc="0" locked="0" layoutInCell="1" allowOverlap="1">
                <wp:simplePos x="0" y="0"/>
                <wp:positionH relativeFrom="page">
                  <wp:posOffset>1217930</wp:posOffset>
                </wp:positionH>
                <wp:positionV relativeFrom="paragraph">
                  <wp:posOffset>0</wp:posOffset>
                </wp:positionV>
                <wp:extent cx="1600200" cy="500380"/>
                <wp:wrapTopAndBottom/>
                <wp:docPr id="2687" name="Shape 2687"/>
                <a:graphic xmlns:a="http://schemas.openxmlformats.org/drawingml/2006/main">
                  <a:graphicData uri="http://schemas.microsoft.com/office/word/2010/wordprocessingShape">
                    <wps:wsp>
                      <wps:cNvSpPr txBox="1"/>
                      <wps:spPr>
                        <a:xfrm>
                          <a:ext cx="160020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are still searching for</w:t>
                              <w:br/>
                            </w:r>
                            <w:r>
                              <w:rPr>
                                <w:color w:val="E4786C"/>
                                <w:spacing w:val="0"/>
                                <w:w w:val="100"/>
                                <w:position w:val="0"/>
                              </w:rPr>
                              <w:t>系动词+动词词组的现在分词</w:t>
                              <w:br/>
                              <w:t>表示现在进行时，充当谓语</w:t>
                            </w:r>
                          </w:p>
                        </w:txbxContent>
                      </wps:txbx>
                      <wps:bodyPr lIns="0" tIns="0" rIns="0" bIns="0">
                        <a:noAutoFit/>
                      </wps:bodyPr>
                    </wps:wsp>
                  </a:graphicData>
                </a:graphic>
              </wp:anchor>
            </w:drawing>
          </mc:Choice>
          <mc:Fallback>
            <w:pict>
              <v:shape id="_x0000_s3713" type="#_x0000_t202" style="position:absolute;margin-left:95.900000000000006pt;margin-top:0;width:126.pt;height:39.399999999999999pt;z-index:-125827439;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are still searching for</w:t>
                        <w:br/>
                      </w:r>
                      <w:r>
                        <w:rPr>
                          <w:color w:val="E4786C"/>
                          <w:spacing w:val="0"/>
                          <w:w w:val="100"/>
                          <w:position w:val="0"/>
                        </w:rPr>
                        <w:t>系动词+动词词组的现在分词</w:t>
                        <w:br/>
                        <w:t>表示现在进行时，充当谓语</w:t>
                      </w:r>
                    </w:p>
                  </w:txbxContent>
                </v:textbox>
                <w10:wrap type="topAndBottom" anchorx="page"/>
              </v:shape>
            </w:pict>
          </mc:Fallback>
        </mc:AlternateContent>
      </w:r>
      <w:r>
        <mc:AlternateContent>
          <mc:Choice Requires="wps">
            <w:drawing>
              <wp:anchor distT="4445" distB="157480" distL="0" distR="0" simplePos="0" relativeHeight="125831316" behindDoc="0" locked="0" layoutInCell="1" allowOverlap="1">
                <wp:simplePos x="0" y="0"/>
                <wp:positionH relativeFrom="page">
                  <wp:posOffset>3035300</wp:posOffset>
                </wp:positionH>
                <wp:positionV relativeFrom="paragraph">
                  <wp:posOffset>4445</wp:posOffset>
                </wp:positionV>
                <wp:extent cx="1607185" cy="338455"/>
                <wp:wrapTopAndBottom/>
                <wp:docPr id="2689" name="Shape 2689"/>
                <a:graphic xmlns:a="http://schemas.openxmlformats.org/drawingml/2006/main">
                  <a:graphicData uri="http://schemas.microsoft.com/office/word/2010/wordprocessingShape">
                    <wps:wsp>
                      <wps:cNvSpPr txBox="1"/>
                      <wps:spPr>
                        <a:xfrm>
                          <a:ext cx="1607185" cy="338455"/>
                        </a:xfrm>
                        <a:prstGeom prst="rect"/>
                        <a:noFill/>
                      </wps:spPr>
                      <wps:txbx>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solutions to poverty.</w:t>
                              <w:br/>
                            </w:r>
                            <w:r>
                              <w:rPr>
                                <w:rFonts w:ascii="SimSun" w:eastAsia="SimSun" w:hAnsi="SimSun" w:cs="SimSun"/>
                                <w:spacing w:val="0"/>
                                <w:w w:val="100"/>
                                <w:position w:val="0"/>
                                <w:sz w:val="17"/>
                                <w:szCs w:val="17"/>
                                <w:lang w:val="zh-TW" w:eastAsia="zh-TW" w:bidi="zh-TW"/>
                              </w:rPr>
                              <w:t>名词充当宾语+介宾充当补语</w:t>
                            </w:r>
                          </w:p>
                        </w:txbxContent>
                      </wps:txbx>
                      <wps:bodyPr lIns="0" tIns="0" rIns="0" bIns="0">
                        <a:noAutoFit/>
                      </wps:bodyPr>
                    </wps:wsp>
                  </a:graphicData>
                </a:graphic>
              </wp:anchor>
            </w:drawing>
          </mc:Choice>
          <mc:Fallback>
            <w:pict>
              <v:shape id="_x0000_s3715" type="#_x0000_t202" style="position:absolute;margin-left:239.pt;margin-top:0.35000000000000003pt;width:126.55pt;height:26.650000000000002pt;z-index:-125827437;mso-wrap-distance-left:0;mso-wrap-distance-top:0.35000000000000003pt;mso-wrap-distance-right:0;mso-wrap-distance-bottom:12.4pt;mso-position-horizontal-relative:page" filled="f" stroked="f">
                <v:textbox inset="0,0,0,0">
                  <w:txbxContent>
                    <w:p>
                      <w:pPr>
                        <w:pStyle w:val="Style19"/>
                        <w:keepNext w:val="0"/>
                        <w:keepLines w:val="0"/>
                        <w:widowControl w:val="0"/>
                        <w:shd w:val="clear" w:color="auto" w:fill="auto"/>
                        <w:bidi w:val="0"/>
                        <w:spacing w:before="0" w:after="0" w:line="263" w:lineRule="exact"/>
                        <w:ind w:left="0" w:right="0" w:firstLine="0"/>
                        <w:jc w:val="center"/>
                        <w:rPr>
                          <w:sz w:val="17"/>
                          <w:szCs w:val="17"/>
                        </w:rPr>
                      </w:pPr>
                      <w:r>
                        <w:rPr>
                          <w:rFonts w:ascii="Times New Roman" w:eastAsia="Times New Roman" w:hAnsi="Times New Roman" w:cs="Times New Roman"/>
                          <w:spacing w:val="0"/>
                          <w:w w:val="100"/>
                          <w:position w:val="0"/>
                          <w:sz w:val="19"/>
                          <w:szCs w:val="19"/>
                          <w:lang w:val="en-US" w:eastAsia="en-US" w:bidi="en-US"/>
                        </w:rPr>
                        <w:t>solutions to poverty.</w:t>
                        <w:br/>
                      </w:r>
                      <w:r>
                        <w:rPr>
                          <w:rFonts w:ascii="SimSun" w:eastAsia="SimSun" w:hAnsi="SimSun" w:cs="SimSun"/>
                          <w:spacing w:val="0"/>
                          <w:w w:val="100"/>
                          <w:position w:val="0"/>
                          <w:sz w:val="17"/>
                          <w:szCs w:val="17"/>
                          <w:lang w:val="zh-TW" w:eastAsia="zh-TW" w:bidi="zh-TW"/>
                        </w:rPr>
                        <w:t>名词充当宾语+介宾充当补语</w:t>
                      </w:r>
                    </w:p>
                  </w:txbxContent>
                </v:textbox>
                <w10:wrap type="topAndBottom" anchorx="page"/>
              </v:shape>
            </w:pict>
          </mc:Fallback>
        </mc:AlternateContent>
      </w:r>
    </w:p>
    <w:p>
      <w:pPr>
        <w:pStyle w:val="Style29"/>
        <w:keepNext w:val="0"/>
        <w:keepLines w:val="0"/>
        <w:widowControl w:val="0"/>
        <w:shd w:val="clear" w:color="auto" w:fill="auto"/>
        <w:bidi w:val="0"/>
        <w:spacing w:before="0" w:after="60" w:line="342" w:lineRule="exact"/>
        <w:ind w:left="0" w:right="0" w:firstLine="0"/>
        <w:jc w:val="left"/>
      </w:pPr>
      <w:r>
        <w:rPr>
          <w:rFonts w:ascii="Times New Roman" w:eastAsia="Times New Roman" w:hAnsi="Times New Roman" w:cs="Times New Roman"/>
          <w:color w:val="E4786C"/>
          <w:spacing w:val="0"/>
          <w:w w:val="100"/>
          <w:position w:val="0"/>
          <w:sz w:val="19"/>
          <w:szCs w:val="19"/>
        </w:rPr>
        <w:t>7</w:t>
      </w:r>
      <w:r>
        <w:rPr>
          <w:color w:val="E4786C"/>
          <w:spacing w:val="0"/>
          <w:w w:val="100"/>
          <w:position w:val="0"/>
        </w:rPr>
        <w:t>.答案：</w:t>
      </w:r>
      <w:r>
        <w:rPr>
          <w:rFonts w:ascii="Times New Roman" w:eastAsia="Times New Roman" w:hAnsi="Times New Roman" w:cs="Times New Roman"/>
          <w:color w:val="E4786C"/>
          <w:spacing w:val="0"/>
          <w:w w:val="100"/>
          <w:position w:val="0"/>
          <w:sz w:val="19"/>
          <w:szCs w:val="19"/>
          <w:lang w:val="en-US" w:eastAsia="en-US" w:bidi="en-US"/>
        </w:rPr>
        <w:t>B</w:t>
      </w:r>
      <w:r>
        <w:rPr>
          <w:color w:val="E4786C"/>
          <w:spacing w:val="0"/>
          <w:w w:val="100"/>
          <w:position w:val="0"/>
        </w:rPr>
        <w:t>和</w:t>
      </w:r>
      <w:r>
        <w:rPr>
          <w:rFonts w:ascii="Times New Roman" w:eastAsia="Times New Roman" w:hAnsi="Times New Roman" w:cs="Times New Roman"/>
          <w:color w:val="E4786C"/>
          <w:spacing w:val="0"/>
          <w:w w:val="100"/>
          <w:position w:val="0"/>
          <w:sz w:val="19"/>
          <w:szCs w:val="19"/>
          <w:lang w:val="en-US" w:eastAsia="en-US" w:bidi="en-US"/>
        </w:rPr>
        <w:t>D</w:t>
      </w:r>
      <w:r>
        <w:rPr>
          <w:color w:val="E4786C"/>
          <w:spacing w:val="0"/>
          <w:w w:val="100"/>
          <w:position w:val="0"/>
          <w:lang w:val="en-US" w:eastAsia="en-US" w:bidi="en-US"/>
        </w:rPr>
        <w:t>。</w:t>
      </w:r>
    </w:p>
    <w:p>
      <w:pPr>
        <w:pStyle w:val="Style19"/>
        <w:keepNext w:val="0"/>
        <w:keepLines w:val="0"/>
        <w:widowControl w:val="0"/>
        <w:shd w:val="clear" w:color="auto" w:fill="auto"/>
        <w:bidi w:val="0"/>
        <w:spacing w:before="0" w:after="60" w:line="346" w:lineRule="exact"/>
        <w:ind w:left="800" w:right="0" w:hanging="560"/>
        <w:jc w:val="both"/>
        <w:rPr>
          <w:sz w:val="17"/>
          <w:szCs w:val="17"/>
        </w:rPr>
      </w:pPr>
      <w:r>
        <w:rPr>
          <w:rFonts w:ascii="SimSun" w:eastAsia="SimSun" w:hAnsi="SimSun" w:cs="SimSun"/>
          <w:spacing w:val="0"/>
          <w:w w:val="100"/>
          <w:position w:val="0"/>
          <w:sz w:val="17"/>
          <w:szCs w:val="17"/>
          <w:lang w:val="zh-TW" w:eastAsia="zh-TW" w:bidi="zh-TW"/>
        </w:rPr>
        <w:t xml:space="preserve">思路：题干的 </w:t>
      </w:r>
      <w:r>
        <w:rPr>
          <w:rFonts w:ascii="Times New Roman" w:eastAsia="Times New Roman" w:hAnsi="Times New Roman" w:cs="Times New Roman"/>
          <w:spacing w:val="0"/>
          <w:w w:val="100"/>
          <w:position w:val="0"/>
          <w:sz w:val="19"/>
          <w:szCs w:val="19"/>
          <w:lang w:val="en-US" w:eastAsia="en-US" w:bidi="en-US"/>
        </w:rPr>
        <w:t xml:space="preserve">The proportion of citizens living under the poverty line has increased </w:t>
      </w:r>
      <w:r>
        <w:rPr>
          <w:rFonts w:ascii="SimSun" w:eastAsia="SimSun" w:hAnsi="SimSun" w:cs="SimSun"/>
          <w:spacing w:val="0"/>
          <w:w w:val="100"/>
          <w:position w:val="0"/>
          <w:sz w:val="17"/>
          <w:szCs w:val="17"/>
          <w:lang w:val="zh-TW" w:eastAsia="zh-TW" w:bidi="zh-TW"/>
        </w:rPr>
        <w:t xml:space="preserve">充当句子的主语 和谓语，空格处应该出现副词和动词的现在分词，翻译"急剧” </w:t>
      </w:r>
      <w:r>
        <w:rPr>
          <w:rFonts w:ascii="SimSun" w:eastAsia="SimSun" w:hAnsi="SimSun" w:cs="SimSun"/>
          <w:spacing w:val="0"/>
          <w:w w:val="100"/>
          <w:position w:val="0"/>
          <w:sz w:val="17"/>
          <w:szCs w:val="17"/>
          <w:lang w:val="zh-CN" w:eastAsia="zh-CN" w:bidi="zh-CN"/>
        </w:rPr>
        <w:t>“达到</w:t>
      </w:r>
      <w:r>
        <w:rPr>
          <w:rFonts w:ascii="Times New Roman" w:eastAsia="Times New Roman" w:hAnsi="Times New Roman" w:cs="Times New Roman"/>
          <w:spacing w:val="0"/>
          <w:w w:val="100"/>
          <w:position w:val="0"/>
          <w:sz w:val="19"/>
          <w:szCs w:val="19"/>
          <w:lang w:val="zh-TW" w:eastAsia="zh-TW" w:bidi="zh-TW"/>
        </w:rPr>
        <w:t>20%”</w:t>
      </w:r>
      <w:r>
        <w:rPr>
          <w:rFonts w:ascii="SimSun" w:eastAsia="SimSun" w:hAnsi="SimSun" w:cs="SimSun"/>
          <w:spacing w:val="0"/>
          <w:w w:val="100"/>
          <w:position w:val="0"/>
          <w:sz w:val="17"/>
          <w:szCs w:val="17"/>
          <w:lang w:val="zh-TW" w:eastAsia="zh-TW" w:bidi="zh-TW"/>
        </w:rPr>
        <w:t>。</w:t>
      </w:r>
    </w:p>
    <w:p>
      <w:pPr>
        <w:pStyle w:val="Style19"/>
        <w:keepNext w:val="0"/>
        <w:keepLines w:val="0"/>
        <w:widowControl w:val="0"/>
        <w:shd w:val="clear" w:color="auto" w:fill="auto"/>
        <w:bidi w:val="0"/>
        <w:spacing w:before="0" w:after="60" w:line="338" w:lineRule="exact"/>
        <w:ind w:left="800" w:right="0" w:hanging="560"/>
        <w:jc w:val="both"/>
        <w:rPr>
          <w:sz w:val="17"/>
          <w:szCs w:val="17"/>
        </w:rPr>
      </w:pPr>
      <w:r>
        <w:rPr>
          <w:rFonts w:ascii="Times New Roman" w:eastAsia="Times New Roman" w:hAnsi="Times New Roman" w:cs="Times New Roman"/>
          <w:spacing w:val="0"/>
          <w:w w:val="100"/>
          <w:position w:val="0"/>
          <w:sz w:val="19"/>
          <w:szCs w:val="19"/>
          <w:lang w:val="en-US" w:eastAsia="en-US" w:bidi="en-US"/>
        </w:rPr>
        <w:t xml:space="preserve">A </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 xml:space="preserve">The proportion of citizens living under the poverty line has increased dramatically </w:t>
      </w:r>
      <w:r>
        <w:rPr>
          <w:rFonts w:ascii="SimSun" w:eastAsia="SimSun" w:hAnsi="SimSun" w:cs="SimSun"/>
          <w:spacing w:val="0"/>
          <w:w w:val="100"/>
          <w:position w:val="0"/>
          <w:sz w:val="17"/>
          <w:szCs w:val="17"/>
          <w:lang w:val="zh-TW" w:eastAsia="zh-TW" w:bidi="zh-TW"/>
        </w:rPr>
        <w:t>是完整的句 子，没有问题；后面</w:t>
      </w:r>
      <w:r>
        <w:rPr>
          <w:rFonts w:ascii="Times New Roman" w:eastAsia="Times New Roman" w:hAnsi="Times New Roman" w:cs="Times New Roman"/>
          <w:spacing w:val="0"/>
          <w:w w:val="100"/>
          <w:position w:val="0"/>
          <w:sz w:val="19"/>
          <w:szCs w:val="19"/>
          <w:lang w:val="en-US" w:eastAsia="en-US" w:bidi="en-US"/>
        </w:rPr>
        <w:t>reached</w:t>
      </w:r>
      <w:r>
        <w:rPr>
          <w:rFonts w:ascii="SimSun" w:eastAsia="SimSun" w:hAnsi="SimSun" w:cs="SimSun"/>
          <w:spacing w:val="0"/>
          <w:w w:val="100"/>
          <w:position w:val="0"/>
          <w:sz w:val="17"/>
          <w:szCs w:val="17"/>
          <w:lang w:val="zh-TW" w:eastAsia="zh-TW" w:bidi="zh-TW"/>
        </w:rPr>
        <w:t xml:space="preserve">是一个动词，如果和前面动词表示并列，需要用连词，而 </w:t>
      </w:r>
      <w:r>
        <w:rPr>
          <w:rFonts w:ascii="Times New Roman" w:eastAsia="Times New Roman" w:hAnsi="Times New Roman" w:cs="Times New Roman"/>
          <w:spacing w:val="0"/>
          <w:w w:val="100"/>
          <w:position w:val="0"/>
          <w:sz w:val="19"/>
          <w:szCs w:val="19"/>
          <w:lang w:val="en-US" w:eastAsia="en-US" w:bidi="en-US"/>
        </w:rPr>
        <w:t>reached</w:t>
      </w:r>
      <w:r>
        <w:rPr>
          <w:rFonts w:ascii="SimSun" w:eastAsia="SimSun" w:hAnsi="SimSun" w:cs="SimSun"/>
          <w:spacing w:val="0"/>
          <w:w w:val="100"/>
          <w:position w:val="0"/>
          <w:sz w:val="17"/>
          <w:szCs w:val="17"/>
          <w:lang w:val="zh-TW" w:eastAsia="zh-TW" w:bidi="zh-TW"/>
        </w:rPr>
        <w:t>前只有逗号，没有连词。</w:t>
      </w:r>
    </w:p>
    <w:p>
      <w:pPr>
        <w:pStyle w:val="Style19"/>
        <w:keepNext w:val="0"/>
        <w:keepLines w:val="0"/>
        <w:widowControl w:val="0"/>
        <w:shd w:val="clear" w:color="auto" w:fill="auto"/>
        <w:bidi w:val="0"/>
        <w:spacing w:before="0" w:after="140" w:line="342" w:lineRule="exact"/>
        <w:ind w:left="800" w:right="0" w:hanging="560"/>
        <w:jc w:val="both"/>
        <w:rPr>
          <w:sz w:val="17"/>
          <w:szCs w:val="17"/>
        </w:rPr>
      </w:pPr>
      <w:r>
        <w:rPr>
          <w:rFonts w:ascii="Times New Roman" w:eastAsia="Times New Roman" w:hAnsi="Times New Roman" w:cs="Times New Roman"/>
          <w:spacing w:val="0"/>
          <w:w w:val="100"/>
          <w:position w:val="0"/>
          <w:sz w:val="19"/>
          <w:szCs w:val="19"/>
          <w:lang w:val="en-US" w:eastAsia="en-US" w:bidi="en-US"/>
        </w:rPr>
        <w:t xml:space="preserve">C </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 xml:space="preserve">The proportion of citizens living under the poverty line has increased dramatically </w:t>
      </w:r>
      <w:r>
        <w:rPr>
          <w:rFonts w:ascii="SimSun" w:eastAsia="SimSun" w:hAnsi="SimSun" w:cs="SimSun"/>
          <w:spacing w:val="0"/>
          <w:w w:val="100"/>
          <w:position w:val="0"/>
          <w:sz w:val="17"/>
          <w:szCs w:val="17"/>
          <w:lang w:val="zh-TW" w:eastAsia="zh-TW" w:bidi="zh-TW"/>
        </w:rPr>
        <w:t>是完整的句 子，没有问题；后面有一个连词</w:t>
      </w:r>
      <w:r>
        <w:rPr>
          <w:rFonts w:ascii="Times New Roman" w:eastAsia="Times New Roman" w:hAnsi="Times New Roman" w:cs="Times New Roman"/>
          <w:spacing w:val="0"/>
          <w:w w:val="100"/>
          <w:position w:val="0"/>
          <w:sz w:val="19"/>
          <w:szCs w:val="19"/>
          <w:lang w:val="en-US" w:eastAsia="en-US" w:bidi="en-US"/>
        </w:rPr>
        <w:t>and, and—</w:t>
      </w:r>
      <w:r>
        <w:rPr>
          <w:rFonts w:ascii="SimSun" w:eastAsia="SimSun" w:hAnsi="SimSun" w:cs="SimSun"/>
          <w:spacing w:val="0"/>
          <w:w w:val="100"/>
          <w:position w:val="0"/>
          <w:sz w:val="17"/>
          <w:szCs w:val="17"/>
          <w:lang w:val="zh-TW" w:eastAsia="zh-TW" w:bidi="zh-TW"/>
        </w:rPr>
        <w:t>般在用的时候，前后都会有相对应的词性 的词并列，但是</w:t>
      </w:r>
      <w:r>
        <w:rPr>
          <w:rFonts w:ascii="Times New Roman" w:eastAsia="Times New Roman" w:hAnsi="Times New Roman" w:cs="Times New Roman"/>
          <w:spacing w:val="0"/>
          <w:w w:val="100"/>
          <w:position w:val="0"/>
          <w:sz w:val="19"/>
          <w:szCs w:val="19"/>
          <w:lang w:val="en-US" w:eastAsia="en-US" w:bidi="en-US"/>
        </w:rPr>
        <w:t>and</w:t>
      </w:r>
      <w:r>
        <w:rPr>
          <w:rFonts w:ascii="SimSun" w:eastAsia="SimSun" w:hAnsi="SimSun" w:cs="SimSun"/>
          <w:spacing w:val="0"/>
          <w:w w:val="100"/>
          <w:position w:val="0"/>
          <w:sz w:val="17"/>
          <w:szCs w:val="17"/>
          <w:lang w:val="zh-TW" w:eastAsia="zh-TW" w:bidi="zh-TW"/>
        </w:rPr>
        <w:t>前面的句子的动词是</w:t>
      </w:r>
      <w:r>
        <w:rPr>
          <w:rFonts w:ascii="Times New Roman" w:eastAsia="Times New Roman" w:hAnsi="Times New Roman" w:cs="Times New Roman"/>
          <w:spacing w:val="0"/>
          <w:w w:val="100"/>
          <w:position w:val="0"/>
          <w:sz w:val="19"/>
          <w:szCs w:val="19"/>
          <w:lang w:val="en-US" w:eastAsia="en-US" w:bidi="en-US"/>
        </w:rPr>
        <w:t>increased,</w:t>
      </w:r>
      <w:r>
        <w:rPr>
          <w:rFonts w:ascii="SimSun" w:eastAsia="SimSun" w:hAnsi="SimSun" w:cs="SimSun"/>
          <w:spacing w:val="0"/>
          <w:w w:val="100"/>
          <w:position w:val="0"/>
          <w:sz w:val="17"/>
          <w:szCs w:val="17"/>
          <w:lang w:val="zh-TW" w:eastAsia="zh-TW" w:bidi="zh-TW"/>
        </w:rPr>
        <w:t>和</w:t>
      </w:r>
      <w:r>
        <w:rPr>
          <w:rFonts w:ascii="Times New Roman" w:eastAsia="Times New Roman" w:hAnsi="Times New Roman" w:cs="Times New Roman"/>
          <w:spacing w:val="0"/>
          <w:w w:val="100"/>
          <w:position w:val="0"/>
          <w:sz w:val="19"/>
          <w:szCs w:val="19"/>
          <w:lang w:val="en-US" w:eastAsia="en-US" w:bidi="en-US"/>
        </w:rPr>
        <w:t>reaching</w:t>
      </w:r>
      <w:r>
        <w:rPr>
          <w:rFonts w:ascii="SimSun" w:eastAsia="SimSun" w:hAnsi="SimSun" w:cs="SimSun"/>
          <w:spacing w:val="0"/>
          <w:w w:val="100"/>
          <w:position w:val="0"/>
          <w:sz w:val="17"/>
          <w:szCs w:val="17"/>
          <w:lang w:val="zh-TW" w:eastAsia="zh-TW" w:bidi="zh-TW"/>
        </w:rPr>
        <w:t>不并列，所以错误。</w:t>
      </w:r>
    </w:p>
    <w:tbl>
      <w:tblPr>
        <w:tblOverlap w:val="never"/>
        <w:jc w:val="center"/>
        <w:tblLayout w:type="fixed"/>
      </w:tblPr>
      <w:tblGrid>
        <w:gridCol w:w="3168"/>
        <w:gridCol w:w="2182"/>
        <w:gridCol w:w="2732"/>
      </w:tblGrid>
      <w:tr>
        <w:trPr>
          <w:trHeight w:val="281" w:hRule="exact"/>
        </w:trPr>
        <w:tc>
          <w:tcPr>
            <w:gridSpan w:val="3"/>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19"/>
                <w:szCs w:val="19"/>
              </w:rPr>
            </w:pPr>
            <w:r>
              <w:rPr>
                <w:spacing w:val="0"/>
                <w:w w:val="100"/>
                <w:position w:val="0"/>
                <w:sz w:val="19"/>
                <w:szCs w:val="19"/>
                <w:lang w:val="zh-TW" w:eastAsia="zh-TW" w:bidi="zh-TW"/>
              </w:rPr>
              <w:t>结构：</w:t>
            </w:r>
          </w:p>
        </w:tc>
      </w:tr>
      <w:tr>
        <w:trPr>
          <w:trHeight w:val="281"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38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The proportion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of citizens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living under the poverty line</w:t>
            </w:r>
          </w:p>
        </w:tc>
      </w:tr>
      <w:tr>
        <w:trPr>
          <w:trHeight w:val="32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1380" w:right="0" w:firstLine="0"/>
              <w:jc w:val="left"/>
            </w:pPr>
            <w:r>
              <w:rPr>
                <w:color w:val="E39B85"/>
                <w:spacing w:val="0"/>
                <w:w w:val="100"/>
                <w:position w:val="0"/>
                <w:lang w:val="zh-TW" w:eastAsia="zh-TW" w:bidi="zh-TW"/>
              </w:rPr>
              <w:t>名词充当主语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介宾短语充当后置定语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color w:val="E4786C"/>
                <w:spacing w:val="0"/>
                <w:w w:val="100"/>
                <w:position w:val="0"/>
                <w:lang w:val="zh-TW" w:eastAsia="zh-TW" w:bidi="zh-TW"/>
              </w:rPr>
              <w:t>现在分词充当后置定语</w:t>
            </w:r>
          </w:p>
        </w:tc>
      </w:tr>
      <w:tr>
        <w:trPr>
          <w:trHeight w:val="32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46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has increased</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dramatically, </w:t>
            </w:r>
            <w:r>
              <w:rPr>
                <w:rFonts w:ascii="Times New Roman" w:eastAsia="Times New Roman" w:hAnsi="Times New Roman" w:cs="Times New Roman"/>
                <w:color w:val="E39B85"/>
                <w:spacing w:val="0"/>
                <w:w w:val="100"/>
                <w:position w:val="0"/>
                <w:sz w:val="19"/>
                <w:szCs w:val="19"/>
                <w:lang w:val="zh-TW" w:eastAsia="zh-TW" w:bidi="zh-TW"/>
              </w:rPr>
              <w: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8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reaching </w:t>
            </w:r>
            <w:r>
              <w:rPr>
                <w:rFonts w:ascii="Times New Roman" w:eastAsia="Times New Roman" w:hAnsi="Times New Roman" w:cs="Times New Roman"/>
                <w:spacing w:val="0"/>
                <w:w w:val="100"/>
                <w:position w:val="0"/>
                <w:sz w:val="19"/>
                <w:szCs w:val="19"/>
                <w:lang w:val="zh-TW" w:eastAsia="zh-TW" w:bidi="zh-TW"/>
              </w:rPr>
              <w:t>20%.</w:t>
            </w:r>
          </w:p>
        </w:tc>
      </w:tr>
      <w:tr>
        <w:trPr>
          <w:trHeight w:val="32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00"/>
              <w:jc w:val="left"/>
            </w:pPr>
            <w:r>
              <w:rPr>
                <w:spacing w:val="0"/>
                <w:w w:val="100"/>
                <w:position w:val="0"/>
                <w:lang w:val="zh-TW" w:eastAsia="zh-TW" w:bidi="zh-TW"/>
              </w:rPr>
              <w:t>动词的现在完成时充当谓语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副词充当状语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动词的现在分词充当伴随状语</w:t>
            </w:r>
          </w:p>
        </w:tc>
      </w:tr>
      <w:tr>
        <w:trPr>
          <w:trHeight w:val="396"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sz w:val="19"/>
                <w:szCs w:val="19"/>
                <w:lang w:val="zh-TW" w:eastAsia="zh-TW" w:bidi="zh-TW"/>
              </w:rPr>
              <w:t>8</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sz w:val="19"/>
                <w:szCs w:val="19"/>
                <w:lang w:val="en-US" w:eastAsia="en-US" w:bidi="en-US"/>
              </w:rPr>
              <w:t>B</w:t>
            </w:r>
            <w:r>
              <w:rPr>
                <w:color w:val="E4786C"/>
                <w:spacing w:val="0"/>
                <w:w w:val="100"/>
                <w:position w:val="0"/>
                <w:lang w:val="zh-TW" w:eastAsia="zh-TW" w:bidi="zh-TW"/>
              </w:rPr>
              <w:t>和</w:t>
            </w:r>
            <w:r>
              <w:rPr>
                <w:rFonts w:ascii="Times New Roman" w:eastAsia="Times New Roman" w:hAnsi="Times New Roman" w:cs="Times New Roman"/>
                <w:color w:val="E4786C"/>
                <w:spacing w:val="0"/>
                <w:w w:val="100"/>
                <w:position w:val="0"/>
                <w:sz w:val="19"/>
                <w:szCs w:val="19"/>
                <w:lang w:val="en-US" w:eastAsia="en-US" w:bidi="en-US"/>
              </w:rPr>
              <w:t>C</w:t>
            </w:r>
            <w:r>
              <w:rPr>
                <w:color w:val="E4786C"/>
                <w:spacing w:val="0"/>
                <w:w w:val="100"/>
                <w:position w:val="0"/>
                <w:lang w:val="en-US" w:eastAsia="en-US" w:bidi="en-US"/>
              </w:rPr>
              <w: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67" w:hRule="exact"/>
        </w:trPr>
        <w:tc>
          <w:tcPr>
            <w:gridSpan w:val="3"/>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spacing w:val="0"/>
                <w:w w:val="100"/>
                <w:position w:val="0"/>
                <w:lang w:val="zh-TW" w:eastAsia="zh-TW" w:bidi="zh-TW"/>
              </w:rPr>
              <w:t xml:space="preserve">思路：题干的 </w:t>
            </w:r>
            <w:r>
              <w:rPr>
                <w:rFonts w:ascii="Times New Roman" w:eastAsia="Times New Roman" w:hAnsi="Times New Roman" w:cs="Times New Roman"/>
                <w:spacing w:val="0"/>
                <w:w w:val="100"/>
                <w:position w:val="0"/>
                <w:sz w:val="19"/>
                <w:szCs w:val="19"/>
                <w:lang w:val="en-US" w:eastAsia="en-US" w:bidi="en-US"/>
              </w:rPr>
              <w:t xml:space="preserve">Vaccines are now sent to the poorest parts of the world to contain </w:t>
            </w:r>
            <w:r>
              <w:rPr>
                <w:spacing w:val="0"/>
                <w:w w:val="100"/>
                <w:position w:val="0"/>
                <w:lang w:val="zh-TW" w:eastAsia="zh-TW" w:bidi="zh-TW"/>
              </w:rPr>
              <w:t>充当句子里面的被</w:t>
            </w:r>
          </w:p>
        </w:tc>
      </w:tr>
      <w:tr>
        <w:trPr>
          <w:trHeight w:val="367" w:hRule="exact"/>
        </w:trPr>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动语态+状语，空格处应该要出现名词，翻译“疾病一</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spacing w:val="0"/>
                <w:w w:val="100"/>
                <w:position w:val="0"/>
                <w:lang w:val="zh-TW" w:eastAsia="zh-TW" w:bidi="zh-TW"/>
              </w:rPr>
              <w:t>—天花和肝炎”。</w:t>
            </w:r>
          </w:p>
        </w:tc>
      </w:tr>
      <w:tr>
        <w:trPr>
          <w:trHeight w:val="400" w:hRule="exact"/>
        </w:trPr>
        <w:tc>
          <w:tcPr>
            <w:gridSpan w:val="3"/>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i/>
                <w:iCs/>
                <w:spacing w:val="0"/>
                <w:w w:val="100"/>
                <w:position w:val="0"/>
                <w:lang w:val="en-US" w:eastAsia="en-US" w:bidi="en-US"/>
              </w:rPr>
              <w:t>A</w:t>
            </w:r>
            <w:r>
              <w:rPr>
                <w:spacing w:val="0"/>
                <w:w w:val="100"/>
                <w:position w:val="0"/>
                <w:lang w:val="zh-TW" w:eastAsia="zh-TW" w:bidi="zh-TW"/>
              </w:rPr>
              <w:t>项：这里的逗号表示并列，但是后面的</w:t>
            </w:r>
            <w:r>
              <w:rPr>
                <w:rFonts w:ascii="Times New Roman" w:eastAsia="Times New Roman" w:hAnsi="Times New Roman" w:cs="Times New Roman"/>
                <w:spacing w:val="0"/>
                <w:w w:val="100"/>
                <w:position w:val="0"/>
                <w:sz w:val="19"/>
                <w:szCs w:val="19"/>
                <w:lang w:val="en-US" w:eastAsia="en-US" w:bidi="en-US"/>
              </w:rPr>
              <w:t>smallpox and hepatitis</w:t>
            </w:r>
            <w:r>
              <w:rPr>
                <w:spacing w:val="0"/>
                <w:w w:val="100"/>
                <w:position w:val="0"/>
                <w:lang w:val="zh-TW" w:eastAsia="zh-TW" w:bidi="zh-TW"/>
              </w:rPr>
              <w:t>显然是对</w:t>
            </w:r>
            <w:r>
              <w:rPr>
                <w:rFonts w:ascii="Times New Roman" w:eastAsia="Times New Roman" w:hAnsi="Times New Roman" w:cs="Times New Roman"/>
                <w:spacing w:val="0"/>
                <w:w w:val="100"/>
                <w:position w:val="0"/>
                <w:sz w:val="19"/>
                <w:szCs w:val="19"/>
                <w:lang w:val="en-US" w:eastAsia="en-US" w:bidi="en-US"/>
              </w:rPr>
              <w:t>diseases</w:t>
            </w:r>
            <w:r>
              <w:rPr>
                <w:spacing w:val="0"/>
                <w:w w:val="100"/>
                <w:position w:val="0"/>
                <w:lang w:val="zh-TW" w:eastAsia="zh-TW" w:bidi="zh-TW"/>
              </w:rPr>
              <w:t>进行解释说明。</w:t>
            </w:r>
          </w:p>
        </w:tc>
      </w:tr>
      <w:tr>
        <w:trPr>
          <w:trHeight w:val="360" w:hRule="exact"/>
        </w:trPr>
        <w:tc>
          <w:tcPr>
            <w:gridSpan w:val="3"/>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lang w:val="zh-TW" w:eastAsia="zh-TW" w:bidi="zh-TW"/>
              </w:rPr>
              <w:t>项：分号表示前面是一个完整的句子，后面是另一个完整的句子，但是后面只有两个名词，</w:t>
            </w:r>
          </w:p>
        </w:tc>
      </w:tr>
      <w:tr>
        <w:trPr>
          <w:trHeight w:val="3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740"/>
              <w:jc w:val="left"/>
            </w:pPr>
            <w:r>
              <w:rPr>
                <w:spacing w:val="0"/>
                <w:w w:val="100"/>
                <w:position w:val="0"/>
                <w:lang w:val="zh-TW" w:eastAsia="zh-TW" w:bidi="zh-TW"/>
              </w:rPr>
              <w:t>所以错误。</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6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9"/>
                <w:szCs w:val="19"/>
              </w:rPr>
            </w:pPr>
            <w:r>
              <w:rPr>
                <w:spacing w:val="0"/>
                <w:w w:val="100"/>
                <w:position w:val="0"/>
                <w:sz w:val="19"/>
                <w:szCs w:val="19"/>
                <w:lang w:val="zh-TW" w:eastAsia="zh-TW" w:bidi="zh-TW"/>
              </w:rPr>
              <w:t>结构：</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77" w:hRule="exact"/>
        </w:trPr>
        <w:tc>
          <w:tcPr>
            <w:tcBorders/>
            <w:shd w:val="clear" w:color="auto" w:fill="FFFFFF"/>
            <w:vAlign w:val="bottom"/>
          </w:tcPr>
          <w:p>
            <w:pPr>
              <w:pStyle w:val="Style2"/>
              <w:keepNext w:val="0"/>
              <w:keepLines w:val="0"/>
              <w:widowControl w:val="0"/>
              <w:shd w:val="clear" w:color="auto" w:fill="auto"/>
              <w:tabs>
                <w:tab w:pos="2521" w:val="left"/>
              </w:tabs>
              <w:bidi w:val="0"/>
              <w:spacing w:before="0" w:after="0" w:line="240" w:lineRule="auto"/>
              <w:ind w:left="0" w:right="0" w:firstLine="80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Vaccines </w:t>
            </w:r>
            <w:r>
              <w:rPr>
                <w:rFonts w:ascii="Times New Roman" w:eastAsia="Times New Roman" w:hAnsi="Times New Roman" w:cs="Times New Roman"/>
                <w:spacing w:val="0"/>
                <w:w w:val="100"/>
                <w:position w:val="0"/>
                <w:sz w:val="19"/>
                <w:szCs w:val="19"/>
                <w:lang w:val="en-US" w:eastAsia="en-US" w:bidi="en-US"/>
              </w:rPr>
              <w:t>are</w:t>
              <w:tab/>
            </w:r>
            <w:r>
              <w:rPr>
                <w:rFonts w:ascii="Times New Roman" w:eastAsia="Times New Roman" w:hAnsi="Times New Roman" w:cs="Times New Roman"/>
                <w:color w:val="E4786C"/>
                <w:spacing w:val="0"/>
                <w:w w:val="100"/>
                <w:position w:val="0"/>
                <w:sz w:val="19"/>
                <w:szCs w:val="19"/>
                <w:lang w:val="en-US" w:eastAsia="en-US" w:bidi="en-US"/>
              </w:rPr>
              <w:t>now</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sent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to the poorest parts of the world</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800"/>
              <w:jc w:val="left"/>
            </w:pPr>
            <w:r>
              <w:rPr>
                <w:color w:val="E39B85"/>
                <w:spacing w:val="0"/>
                <w:w w:val="100"/>
                <w:position w:val="0"/>
                <w:lang w:val="zh-TW" w:eastAsia="zh-TW" w:bidi="zh-TW"/>
              </w:rPr>
              <w:t>名词充</w:t>
            </w:r>
            <w:r>
              <w:rPr>
                <w:spacing w:val="0"/>
                <w:w w:val="100"/>
                <w:position w:val="0"/>
                <w:lang w:val="zh-TW" w:eastAsia="zh-TW" w:bidi="zh-TW"/>
              </w:rPr>
              <w:t>系动词</w:t>
            </w:r>
            <w:r>
              <w:rPr>
                <w:color w:val="E39B85"/>
                <w:spacing w:val="0"/>
                <w:w w:val="100"/>
                <w:position w:val="0"/>
                <w:lang w:val="zh-TW" w:eastAsia="zh-TW" w:bidi="zh-TW"/>
              </w:rPr>
              <w:t>副词充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动词的过去分词充当被动</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介宾短语充当补语</w:t>
            </w:r>
          </w:p>
        </w:tc>
      </w:tr>
      <w:tr>
        <w:trPr>
          <w:trHeight w:val="360" w:hRule="exact"/>
        </w:trPr>
        <w:tc>
          <w:tcPr>
            <w:tcBorders/>
            <w:shd w:val="clear" w:color="auto" w:fill="FFFFFF"/>
            <w:vAlign w:val="top"/>
          </w:tcPr>
          <w:p>
            <w:pPr>
              <w:pStyle w:val="Style2"/>
              <w:keepNext w:val="0"/>
              <w:keepLines w:val="0"/>
              <w:widowControl w:val="0"/>
              <w:shd w:val="clear" w:color="auto" w:fill="auto"/>
              <w:tabs>
                <w:tab w:pos="2348" w:val="left"/>
              </w:tabs>
              <w:bidi w:val="0"/>
              <w:spacing w:before="0" w:after="0" w:line="240" w:lineRule="auto"/>
              <w:ind w:left="0" w:right="0" w:firstLine="800"/>
              <w:jc w:val="left"/>
            </w:pPr>
            <w:r>
              <w:rPr>
                <w:color w:val="E39B85"/>
                <w:spacing w:val="0"/>
                <w:w w:val="100"/>
                <w:position w:val="0"/>
                <w:lang w:val="zh-TW" w:eastAsia="zh-TW" w:bidi="zh-TW"/>
              </w:rPr>
              <w:t>当主语</w:t>
              <w:tab/>
              <w:t>当状语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结构</w:t>
            </w:r>
          </w:p>
        </w:tc>
        <w:tc>
          <w:tcPr>
            <w:tcBorders/>
            <w:shd w:val="clear" w:color="auto" w:fill="FFFFFF"/>
            <w:vAlign w:val="top"/>
          </w:tcPr>
          <w:p>
            <w:pPr>
              <w:widowControl w:val="0"/>
              <w:rPr>
                <w:sz w:val="10"/>
                <w:szCs w:val="10"/>
              </w:rPr>
            </w:pPr>
          </w:p>
        </w:tc>
      </w:tr>
      <w:tr>
        <w:trPr>
          <w:trHeight w:val="346"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116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to contain diseases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zh-TW" w:eastAsia="zh-TW" w:bidi="zh-TW"/>
              </w:rPr>
              <w:t>—</w:t>
            </w:r>
            <w:r>
              <w:rPr>
                <w:rFonts w:ascii="Times New Roman" w:eastAsia="Times New Roman" w:hAnsi="Times New Roman" w:cs="Times New Roman"/>
                <w:color w:val="E4786C"/>
                <w:spacing w:val="0"/>
                <w:w w:val="100"/>
                <w:position w:val="0"/>
                <w:sz w:val="19"/>
                <w:szCs w:val="19"/>
                <w:lang w:val="en-US" w:eastAsia="en-US" w:bidi="en-US"/>
              </w:rPr>
              <w:t>/(smallpox and hepatitis).</w:t>
            </w:r>
          </w:p>
        </w:tc>
        <w:tc>
          <w:tcPr>
            <w:tcBorders/>
            <w:shd w:val="clear" w:color="auto" w:fill="FFFFFF"/>
            <w:vAlign w:val="top"/>
          </w:tcPr>
          <w:p>
            <w:pPr>
              <w:widowControl w:val="0"/>
              <w:rPr>
                <w:sz w:val="10"/>
                <w:szCs w:val="10"/>
              </w:rPr>
            </w:pPr>
          </w:p>
        </w:tc>
      </w:tr>
      <w:tr>
        <w:trPr>
          <w:trHeight w:val="23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000"/>
              <w:jc w:val="left"/>
            </w:pPr>
            <w:r>
              <w:rPr>
                <w:spacing w:val="0"/>
                <w:w w:val="100"/>
                <w:position w:val="0"/>
                <w:lang w:val="zh-TW" w:eastAsia="zh-TW" w:bidi="zh-TW"/>
              </w:rPr>
              <w:t>不定式充当目的状语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名词充当同位语</w:t>
            </w:r>
          </w:p>
        </w:tc>
        <w:tc>
          <w:tcPr>
            <w:tcBorders/>
            <w:shd w:val="clear" w:color="auto" w:fill="FFFFFF"/>
            <w:vAlign w:val="top"/>
          </w:tcPr>
          <w:p>
            <w:pPr>
              <w:widowControl w:val="0"/>
              <w:rPr>
                <w:sz w:val="10"/>
                <w:szCs w:val="10"/>
              </w:rPr>
            </w:pPr>
          </w:p>
        </w:tc>
      </w:tr>
    </w:tbl>
    <w:p>
      <w:pPr>
        <w:widowControl w:val="0"/>
        <w:spacing w:after="59" w:line="1" w:lineRule="exact"/>
      </w:pPr>
    </w:p>
    <w:p>
      <w:pPr>
        <w:pStyle w:val="Style29"/>
        <w:keepNext w:val="0"/>
        <w:keepLines w:val="0"/>
        <w:widowControl w:val="0"/>
        <w:shd w:val="clear" w:color="auto" w:fill="auto"/>
        <w:bidi w:val="0"/>
        <w:spacing w:before="0" w:after="60" w:line="322" w:lineRule="exact"/>
        <w:ind w:left="0" w:right="0" w:firstLine="0"/>
        <w:jc w:val="left"/>
      </w:pPr>
      <w:r>
        <w:rPr>
          <w:rFonts w:ascii="Times New Roman" w:eastAsia="Times New Roman" w:hAnsi="Times New Roman" w:cs="Times New Roman"/>
          <w:color w:val="E4786C"/>
          <w:spacing w:val="0"/>
          <w:w w:val="100"/>
          <w:position w:val="0"/>
          <w:sz w:val="19"/>
          <w:szCs w:val="19"/>
        </w:rPr>
        <w:t>9</w:t>
      </w:r>
      <w:r>
        <w:rPr>
          <w:color w:val="E4786C"/>
          <w:spacing w:val="0"/>
          <w:w w:val="100"/>
          <w:position w:val="0"/>
        </w:rPr>
        <w:t>.答案：</w:t>
      </w:r>
      <w:r>
        <w:rPr>
          <w:rFonts w:ascii="Times New Roman" w:eastAsia="Times New Roman" w:hAnsi="Times New Roman" w:cs="Times New Roman"/>
          <w:color w:val="E4786C"/>
          <w:spacing w:val="0"/>
          <w:w w:val="100"/>
          <w:position w:val="0"/>
          <w:sz w:val="19"/>
          <w:szCs w:val="19"/>
          <w:lang w:val="en-US" w:eastAsia="en-US" w:bidi="en-US"/>
        </w:rPr>
        <w:t>C</w:t>
      </w:r>
      <w:r>
        <w:rPr>
          <w:color w:val="E4786C"/>
          <w:spacing w:val="0"/>
          <w:w w:val="100"/>
          <w:position w:val="0"/>
        </w:rPr>
        <w:t>和</w:t>
      </w:r>
      <w:r>
        <w:rPr>
          <w:rFonts w:ascii="Times New Roman" w:eastAsia="Times New Roman" w:hAnsi="Times New Roman" w:cs="Times New Roman"/>
          <w:color w:val="E4786C"/>
          <w:spacing w:val="0"/>
          <w:w w:val="100"/>
          <w:position w:val="0"/>
          <w:sz w:val="19"/>
          <w:szCs w:val="19"/>
          <w:lang w:val="en-US" w:eastAsia="en-US" w:bidi="en-US"/>
        </w:rPr>
        <w:t>D</w:t>
      </w:r>
      <w:r>
        <w:rPr>
          <w:color w:val="E4786C"/>
          <w:spacing w:val="0"/>
          <w:w w:val="100"/>
          <w:position w:val="0"/>
          <w:lang w:val="en-US" w:eastAsia="en-US" w:bidi="en-US"/>
        </w:rPr>
        <w:t>。</w:t>
      </w:r>
    </w:p>
    <w:p>
      <w:pPr>
        <w:pStyle w:val="Style19"/>
        <w:keepNext w:val="0"/>
        <w:keepLines w:val="0"/>
        <w:widowControl w:val="0"/>
        <w:shd w:val="clear" w:color="auto" w:fill="auto"/>
        <w:bidi w:val="0"/>
        <w:spacing w:before="0" w:after="60" w:line="322" w:lineRule="exact"/>
        <w:ind w:left="720" w:right="0" w:hanging="560"/>
        <w:jc w:val="both"/>
        <w:rPr>
          <w:sz w:val="17"/>
          <w:szCs w:val="17"/>
        </w:rPr>
      </w:pPr>
      <w:r>
        <w:rPr>
          <w:rFonts w:ascii="SimSun" w:eastAsia="SimSun" w:hAnsi="SimSun" w:cs="SimSun"/>
          <w:spacing w:val="0"/>
          <w:w w:val="100"/>
          <w:position w:val="0"/>
          <w:sz w:val="17"/>
          <w:szCs w:val="17"/>
          <w:lang w:val="zh-TW" w:eastAsia="zh-TW" w:bidi="zh-TW"/>
        </w:rPr>
        <w:t>思路：题干的</w:t>
      </w:r>
      <w:r>
        <w:rPr>
          <w:rFonts w:ascii="Times New Roman" w:eastAsia="Times New Roman" w:hAnsi="Times New Roman" w:cs="Times New Roman"/>
          <w:spacing w:val="0"/>
          <w:w w:val="100"/>
          <w:position w:val="0"/>
          <w:sz w:val="19"/>
          <w:szCs w:val="19"/>
          <w:lang w:val="en-US" w:eastAsia="en-US" w:bidi="en-US"/>
        </w:rPr>
        <w:t>The ever-growing world population has caused some</w:t>
      </w:r>
      <w:r>
        <w:rPr>
          <w:rFonts w:ascii="SimSun" w:eastAsia="SimSun" w:hAnsi="SimSun" w:cs="SimSun"/>
          <w:spacing w:val="0"/>
          <w:w w:val="100"/>
          <w:position w:val="0"/>
          <w:sz w:val="17"/>
          <w:szCs w:val="17"/>
          <w:lang w:val="zh-TW" w:eastAsia="zh-TW" w:bidi="zh-TW"/>
        </w:rPr>
        <w:t>充当句子的主语和谓语，题干 的</w:t>
      </w:r>
      <w:r>
        <w:rPr>
          <w:rFonts w:ascii="Times New Roman" w:eastAsia="Times New Roman" w:hAnsi="Times New Roman" w:cs="Times New Roman"/>
          <w:spacing w:val="0"/>
          <w:w w:val="100"/>
          <w:position w:val="0"/>
          <w:sz w:val="19"/>
          <w:szCs w:val="19"/>
          <w:lang w:val="en-US" w:eastAsia="en-US" w:bidi="en-US"/>
        </w:rPr>
        <w:t>areas cannot secure the supplies of energy</w:t>
      </w:r>
      <w:r>
        <w:rPr>
          <w:rFonts w:ascii="SimSun" w:eastAsia="SimSun" w:hAnsi="SimSun" w:cs="SimSun"/>
          <w:spacing w:val="0"/>
          <w:w w:val="100"/>
          <w:position w:val="0"/>
          <w:sz w:val="17"/>
          <w:szCs w:val="17"/>
          <w:lang w:val="zh-TW" w:eastAsia="zh-TW" w:bidi="zh-TW"/>
        </w:rPr>
        <w:t>充当句子的主谓宾，空格处应该出现名词和 代词，翻译</w:t>
      </w:r>
      <w:r>
        <w:rPr>
          <w:rFonts w:ascii="SimSun" w:eastAsia="SimSun" w:hAnsi="SimSun" w:cs="SimSun"/>
          <w:spacing w:val="0"/>
          <w:w w:val="100"/>
          <w:position w:val="0"/>
          <w:sz w:val="17"/>
          <w:szCs w:val="17"/>
          <w:lang w:val="zh-CN" w:eastAsia="zh-CN" w:bidi="zh-CN"/>
        </w:rPr>
        <w:t>“世</w:t>
      </w:r>
      <w:r>
        <w:rPr>
          <w:rFonts w:ascii="SimSun" w:eastAsia="SimSun" w:hAnsi="SimSun" w:cs="SimSun"/>
          <w:spacing w:val="0"/>
          <w:w w:val="100"/>
          <w:position w:val="0"/>
          <w:sz w:val="17"/>
          <w:szCs w:val="17"/>
          <w:lang w:val="zh-TW" w:eastAsia="zh-TW" w:bidi="zh-TW"/>
        </w:rPr>
        <w:t>界性的问题，一些”。</w:t>
      </w:r>
    </w:p>
    <w:p>
      <w:pPr>
        <w:widowControl w:val="0"/>
        <w:spacing w:after="452" w:line="1" w:lineRule="exact"/>
        <w:sectPr>
          <w:footnotePr>
            <w:pos w:val="pageBottom"/>
            <w:numFmt w:val="decimal"/>
            <w:numRestart w:val="continuous"/>
          </w:footnotePr>
          <w:type w:val="continuous"/>
          <w:pgSz w:w="10051" w:h="14598"/>
          <w:pgMar w:top="1016" w:right="793" w:bottom="978" w:left="938" w:header="0" w:footer="3" w:gutter="0"/>
          <w:cols w:space="720"/>
          <w:noEndnote/>
          <w:rtlGutter w:val="0"/>
          <w:docGrid w:linePitch="360"/>
        </w:sectPr>
      </w:pPr>
      <w:r>
        <w:drawing>
          <wp:anchor distT="0" distB="0" distL="0" distR="0" simplePos="0" relativeHeight="62915353" behindDoc="1" locked="0" layoutInCell="1" allowOverlap="1">
            <wp:simplePos x="0" y="0"/>
            <wp:positionH relativeFrom="page">
              <wp:posOffset>5668645</wp:posOffset>
            </wp:positionH>
            <wp:positionV relativeFrom="paragraph">
              <wp:posOffset>12700</wp:posOffset>
            </wp:positionV>
            <wp:extent cx="243840" cy="274320"/>
            <wp:wrapNone/>
            <wp:docPr id="2691" name="Shape 2691"/>
            <a:graphic xmlns:a="http://schemas.openxmlformats.org/drawingml/2006/main">
              <a:graphicData uri="http://schemas.openxmlformats.org/drawingml/2006/picture">
                <pic:pic xmlns:pic="http://schemas.openxmlformats.org/drawingml/2006/picture">
                  <pic:nvPicPr>
                    <pic:cNvPr id="2692" name="Picture box 2692"/>
                    <pic:cNvPicPr/>
                  </pic:nvPicPr>
                  <pic:blipFill>
                    <a:blip r:embed="rId730"/>
                    <a:stretch/>
                  </pic:blipFill>
                  <pic:spPr>
                    <a:xfrm>
                      <a:ext cx="243840" cy="274320"/>
                    </a:xfrm>
                    <a:prstGeom prst="rect"/>
                  </pic:spPr>
                </pic:pic>
              </a:graphicData>
            </a:graphic>
          </wp:anchor>
        </w:drawing>
      </w:r>
    </w:p>
    <w:p>
      <w:pPr>
        <w:pStyle w:val="Style29"/>
        <w:keepNext w:val="0"/>
        <w:keepLines w:val="0"/>
        <w:widowControl w:val="0"/>
        <w:shd w:val="clear" w:color="auto" w:fill="auto"/>
        <w:bidi w:val="0"/>
        <w:spacing w:before="0" w:after="140" w:line="240"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项：前后是两个完整句子，没有连词，所以错误。</w:t>
      </w:r>
    </w:p>
    <w:p>
      <w:pPr>
        <w:pStyle w:val="Style29"/>
        <w:keepNext w:val="0"/>
        <w:keepLines w:val="0"/>
        <w:widowControl w:val="0"/>
        <w:shd w:val="clear" w:color="auto" w:fill="auto"/>
        <w:bidi w:val="0"/>
        <w:spacing w:before="0" w:after="140" w:line="240" w:lineRule="auto"/>
        <w:ind w:left="0" w:right="0" w:firstLine="14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项：前后是两个完整句子，没有连词，</w:t>
      </w:r>
      <w:r>
        <w:rPr>
          <w:rFonts w:ascii="Times New Roman" w:eastAsia="Times New Roman" w:hAnsi="Times New Roman" w:cs="Times New Roman"/>
          <w:spacing w:val="0"/>
          <w:w w:val="100"/>
          <w:position w:val="0"/>
          <w:sz w:val="19"/>
          <w:szCs w:val="19"/>
          <w:lang w:val="en-US" w:eastAsia="en-US" w:bidi="en-US"/>
        </w:rPr>
        <w:t>for example</w:t>
      </w:r>
      <w:r>
        <w:rPr>
          <w:spacing w:val="0"/>
          <w:w w:val="100"/>
          <w:position w:val="0"/>
        </w:rPr>
        <w:t>不能充当连词，所以错误。</w:t>
      </w:r>
    </w:p>
    <w:p>
      <w:pPr>
        <w:pStyle w:val="Style100"/>
        <w:keepNext w:val="0"/>
        <w:keepLines w:val="0"/>
        <w:widowControl w:val="0"/>
        <w:shd w:val="clear" w:color="auto" w:fill="auto"/>
        <w:bidi w:val="0"/>
        <w:spacing w:before="0" w:after="80" w:line="240" w:lineRule="auto"/>
        <w:ind w:left="0" w:right="0" w:firstLine="140"/>
        <w:jc w:val="left"/>
      </w:pPr>
      <w:r>
        <w:rPr>
          <w:spacing w:val="0"/>
          <w:w w:val="100"/>
          <w:position w:val="0"/>
        </w:rPr>
        <w:t>结构：</w:t>
      </w:r>
    </w:p>
    <w:tbl>
      <w:tblPr>
        <w:tblOverlap w:val="never"/>
        <w:jc w:val="right"/>
        <w:tblLayout w:type="fixed"/>
      </w:tblPr>
      <w:tblGrid>
        <w:gridCol w:w="1627"/>
        <w:gridCol w:w="1800"/>
        <w:gridCol w:w="1343"/>
        <w:gridCol w:w="2365"/>
      </w:tblGrid>
      <w:tr>
        <w:trPr>
          <w:trHeight w:val="799" w:hRule="exact"/>
        </w:trPr>
        <w:tc>
          <w:tcPr>
            <w:tcBorders/>
            <w:shd w:val="clear" w:color="auto" w:fill="FFFFFF"/>
            <w:vAlign w:val="top"/>
          </w:tcPr>
          <w:p>
            <w:pPr>
              <w:pStyle w:val="Style2"/>
              <w:keepNext w:val="0"/>
              <w:keepLines w:val="0"/>
              <w:widowControl w:val="0"/>
              <w:shd w:val="clear" w:color="auto" w:fill="auto"/>
              <w:bidi w:val="0"/>
              <w:spacing w:before="0" w:after="0" w:line="256" w:lineRule="exact"/>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 xml:space="preserve">The ever-growing </w:t>
            </w:r>
            <w:r>
              <w:rPr>
                <w:color w:val="E39B85"/>
                <w:spacing w:val="0"/>
                <w:w w:val="100"/>
                <w:position w:val="0"/>
                <w:lang w:val="zh-TW" w:eastAsia="zh-TW" w:bidi="zh-TW"/>
              </w:rPr>
              <w:t>形容词充当定语</w:t>
            </w:r>
          </w:p>
        </w:tc>
        <w:tc>
          <w:tcPr>
            <w:tcBorders/>
            <w:shd w:val="clear" w:color="auto" w:fill="FFFFFF"/>
            <w:vAlign w:val="top"/>
          </w:tcPr>
          <w:p>
            <w:pPr>
              <w:pStyle w:val="Style2"/>
              <w:keepNext w:val="0"/>
              <w:keepLines w:val="0"/>
              <w:widowControl w:val="0"/>
              <w:shd w:val="clear" w:color="auto" w:fill="auto"/>
              <w:bidi w:val="0"/>
              <w:spacing w:before="0" w:after="0" w:line="266"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world population </w:t>
            </w:r>
            <w:r>
              <w:rPr>
                <w:spacing w:val="0"/>
                <w:w w:val="100"/>
                <w:position w:val="0"/>
                <w:lang w:val="zh-TW" w:eastAsia="zh-TW" w:bidi="zh-TW"/>
              </w:rPr>
              <w:t>名词词组充当主语</w:t>
            </w:r>
          </w:p>
        </w:tc>
        <w:tc>
          <w:tcPr>
            <w:tcBorders/>
            <w:shd w:val="clear" w:color="auto" w:fill="FFFFFF"/>
            <w:vAlign w:val="top"/>
          </w:tcPr>
          <w:p>
            <w:pPr>
              <w:pStyle w:val="Style2"/>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 xml:space="preserve">has caused </w:t>
            </w:r>
            <w:r>
              <w:rPr>
                <w:color w:val="E39B85"/>
                <w:spacing w:val="0"/>
                <w:w w:val="100"/>
                <w:position w:val="0"/>
                <w:lang w:val="zh-TW" w:eastAsia="zh-TW" w:bidi="zh-TW"/>
              </w:rPr>
              <w:t>动词现在完成 时充当谓语</w:t>
            </w:r>
          </w:p>
        </w:tc>
        <w:tc>
          <w:tcPr>
            <w:tcBorders/>
            <w:shd w:val="clear" w:color="auto" w:fill="FFFFFF"/>
            <w:vAlign w:val="top"/>
          </w:tcPr>
          <w:p>
            <w:pPr>
              <w:pStyle w:val="Style2"/>
              <w:keepNext w:val="0"/>
              <w:keepLines w:val="0"/>
              <w:widowControl w:val="0"/>
              <w:shd w:val="clear" w:color="auto" w:fill="auto"/>
              <w:bidi w:val="0"/>
              <w:spacing w:before="0" w:after="0" w:line="265"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some world-wide problems: /. </w:t>
            </w:r>
            <w:r>
              <w:rPr>
                <w:spacing w:val="0"/>
                <w:w w:val="100"/>
                <w:position w:val="0"/>
                <w:lang w:val="zh-TW" w:eastAsia="zh-TW" w:bidi="zh-TW"/>
              </w:rPr>
              <w:t>数量词+形容词+名词充 当宾语</w:t>
            </w:r>
          </w:p>
        </w:tc>
      </w:tr>
      <w:tr>
        <w:trPr>
          <w:trHeight w:val="30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some/Some areas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cannot secure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20"/>
              <w:jc w:val="both"/>
              <w:rPr>
                <w:sz w:val="19"/>
                <w:szCs w:val="19"/>
              </w:rPr>
            </w:pPr>
            <w:r>
              <w:rPr>
                <w:rFonts w:ascii="Times New Roman" w:eastAsia="Times New Roman" w:hAnsi="Times New Roman" w:cs="Times New Roman"/>
                <w:color w:val="E39B85"/>
                <w:spacing w:val="0"/>
                <w:w w:val="100"/>
                <w:position w:val="0"/>
                <w:sz w:val="19"/>
                <w:szCs w:val="19"/>
                <w:lang w:val="en-US" w:eastAsia="en-US" w:bidi="en-US"/>
              </w:rPr>
              <w:t>the supplies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of energy.</w:t>
            </w: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限定词+名词充当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情态动词+动词原</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名词充当宾语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介宾短语充当后置定语</w:t>
            </w:r>
          </w:p>
        </w:tc>
      </w:tr>
      <w:tr>
        <w:trPr>
          <w:trHeight w:val="24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定语和主语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形充当谓语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79" w:line="1" w:lineRule="exact"/>
      </w:pPr>
    </w:p>
    <w:p>
      <w:pPr>
        <w:pStyle w:val="Style19"/>
        <w:keepNext w:val="0"/>
        <w:keepLines w:val="0"/>
        <w:widowControl w:val="0"/>
        <w:shd w:val="clear" w:color="auto" w:fill="auto"/>
        <w:bidi w:val="0"/>
        <w:spacing w:before="0" w:after="40" w:line="332" w:lineRule="exact"/>
        <w:ind w:left="0" w:right="0" w:firstLine="0"/>
        <w:jc w:val="left"/>
      </w:pPr>
      <w:r>
        <w:rPr>
          <w:rFonts w:ascii="Times New Roman" w:eastAsia="Times New Roman" w:hAnsi="Times New Roman" w:cs="Times New Roman"/>
          <w:color w:val="E39B85"/>
          <w:spacing w:val="0"/>
          <w:w w:val="100"/>
          <w:position w:val="0"/>
          <w:lang w:val="en-US" w:eastAsia="en-US" w:bidi="en-US"/>
        </w:rPr>
        <w:t>10.</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40" w:line="329" w:lineRule="exact"/>
        <w:ind w:left="720" w:right="0" w:hanging="560"/>
        <w:jc w:val="left"/>
      </w:pPr>
      <w:r>
        <w:rPr>
          <w:spacing w:val="0"/>
          <w:w w:val="100"/>
          <w:position w:val="0"/>
        </w:rPr>
        <w:t xml:space="preserve">思路：题干的 </w:t>
      </w:r>
      <w:r>
        <w:rPr>
          <w:rFonts w:ascii="Times New Roman" w:eastAsia="Times New Roman" w:hAnsi="Times New Roman" w:cs="Times New Roman"/>
          <w:spacing w:val="0"/>
          <w:w w:val="100"/>
          <w:position w:val="0"/>
          <w:sz w:val="19"/>
          <w:szCs w:val="19"/>
          <w:lang w:val="en-US" w:eastAsia="en-US" w:bidi="en-US"/>
        </w:rPr>
        <w:t xml:space="preserve">Some laws have been enforced worldwide to forbid </w:t>
      </w:r>
      <w:r>
        <w:rPr>
          <w:spacing w:val="0"/>
          <w:w w:val="100"/>
          <w:position w:val="0"/>
        </w:rPr>
        <w:t xml:space="preserve">充当主谓和状语，题干的 </w:t>
      </w:r>
      <w:r>
        <w:rPr>
          <w:rFonts w:ascii="Times New Roman" w:eastAsia="Times New Roman" w:hAnsi="Times New Roman" w:cs="Times New Roman"/>
          <w:spacing w:val="0"/>
          <w:w w:val="100"/>
          <w:position w:val="0"/>
          <w:sz w:val="19"/>
          <w:szCs w:val="19"/>
          <w:lang w:val="en-US" w:eastAsia="en-US" w:bidi="en-US"/>
        </w:rPr>
        <w:t>the ecological balance</w:t>
      </w:r>
      <w:r>
        <w:rPr>
          <w:spacing w:val="0"/>
          <w:w w:val="100"/>
          <w:position w:val="0"/>
        </w:rPr>
        <w:t>充当定语从句里面的宾语，空格处应该出现名词、定语从句引导词以 及定语从句的谓语动词，翻译“……的行为”。</w:t>
      </w:r>
    </w:p>
    <w:p>
      <w:pPr>
        <w:pStyle w:val="Style29"/>
        <w:keepNext w:val="0"/>
        <w:keepLines w:val="0"/>
        <w:widowControl w:val="0"/>
        <w:shd w:val="clear" w:color="auto" w:fill="auto"/>
        <w:bidi w:val="0"/>
        <w:spacing w:before="0" w:after="40" w:line="328" w:lineRule="exact"/>
        <w:ind w:left="720" w:right="0" w:hanging="56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rPr>
        <w:t>引导非限制性定语从句的时候，指代世界上所有的</w:t>
      </w:r>
      <w:r>
        <w:rPr>
          <w:rFonts w:ascii="Times New Roman" w:eastAsia="Times New Roman" w:hAnsi="Times New Roman" w:cs="Times New Roman"/>
          <w:spacing w:val="0"/>
          <w:w w:val="100"/>
          <w:position w:val="0"/>
          <w:sz w:val="19"/>
          <w:szCs w:val="19"/>
          <w:lang w:val="en-US" w:eastAsia="en-US" w:bidi="en-US"/>
        </w:rPr>
        <w:t>actions,</w:t>
      </w:r>
      <w:r>
        <w:rPr>
          <w:spacing w:val="0"/>
          <w:w w:val="100"/>
          <w:position w:val="0"/>
        </w:rPr>
        <w:t>这里不合适，因为不 可能世界上所有的</w:t>
      </w:r>
      <w:r>
        <w:rPr>
          <w:rFonts w:ascii="Times New Roman" w:eastAsia="Times New Roman" w:hAnsi="Times New Roman" w:cs="Times New Roman"/>
          <w:spacing w:val="0"/>
          <w:w w:val="100"/>
          <w:position w:val="0"/>
          <w:sz w:val="19"/>
          <w:szCs w:val="19"/>
          <w:lang w:val="en-US" w:eastAsia="en-US" w:bidi="en-US"/>
        </w:rPr>
        <w:t>actions</w:t>
      </w:r>
      <w:r>
        <w:rPr>
          <w:spacing w:val="0"/>
          <w:w w:val="100"/>
          <w:position w:val="0"/>
        </w:rPr>
        <w:t>都破坏生态平衡。</w:t>
      </w:r>
    </w:p>
    <w:p>
      <w:pPr>
        <w:pStyle w:val="Style29"/>
        <w:keepNext w:val="0"/>
        <w:keepLines w:val="0"/>
        <w:widowControl w:val="0"/>
        <w:shd w:val="clear" w:color="auto" w:fill="auto"/>
        <w:bidi w:val="0"/>
        <w:spacing w:before="0" w:after="40" w:line="338" w:lineRule="exact"/>
        <w:ind w:left="720" w:right="0" w:hanging="56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disturbing</w:t>
      </w:r>
      <w:r>
        <w:rPr>
          <w:spacing w:val="0"/>
          <w:w w:val="100"/>
          <w:position w:val="0"/>
        </w:rPr>
        <w:t>是伴随状语，但是它的逻辑主语（要么是</w:t>
      </w:r>
      <w:r>
        <w:rPr>
          <w:rFonts w:ascii="Times New Roman" w:eastAsia="Times New Roman" w:hAnsi="Times New Roman" w:cs="Times New Roman"/>
          <w:spacing w:val="0"/>
          <w:w w:val="100"/>
          <w:position w:val="0"/>
          <w:sz w:val="19"/>
          <w:szCs w:val="19"/>
          <w:lang w:val="en-US" w:eastAsia="en-US" w:bidi="en-US"/>
        </w:rPr>
        <w:t>laws,</w:t>
      </w:r>
      <w:r>
        <w:rPr>
          <w:spacing w:val="0"/>
          <w:w w:val="100"/>
          <w:position w:val="0"/>
        </w:rPr>
        <w:t>要么是前面整句话）都不对， 所以错误。</w:t>
      </w:r>
    </w:p>
    <w:p>
      <w:pPr>
        <w:pStyle w:val="Style19"/>
        <w:keepNext w:val="0"/>
        <w:keepLines w:val="0"/>
        <w:widowControl w:val="0"/>
        <w:shd w:val="clear" w:color="auto" w:fill="auto"/>
        <w:bidi w:val="0"/>
        <w:spacing w:before="0" w:after="40" w:line="335" w:lineRule="exact"/>
        <w:ind w:left="720" w:right="0" w:hanging="56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forbid actions to disturb the ecological balance</w:t>
      </w:r>
      <w:r>
        <w:rPr>
          <w:rFonts w:ascii="SimSun" w:eastAsia="SimSun" w:hAnsi="SimSun" w:cs="SimSun"/>
          <w:spacing w:val="0"/>
          <w:w w:val="100"/>
          <w:position w:val="0"/>
          <w:sz w:val="17"/>
          <w:szCs w:val="17"/>
          <w:lang w:val="zh-TW" w:eastAsia="zh-TW" w:bidi="zh-TW"/>
        </w:rPr>
        <w:t>翻译为：禁止行为是为了破坏生态平衡，中 英文不符，所以不对。</w:t>
      </w:r>
    </w:p>
    <w:p>
      <w:pPr>
        <w:pStyle w:val="Style100"/>
        <w:keepNext w:val="0"/>
        <w:keepLines w:val="0"/>
        <w:widowControl w:val="0"/>
        <w:shd w:val="clear" w:color="auto" w:fill="auto"/>
        <w:bidi w:val="0"/>
        <w:spacing w:before="0" w:after="80" w:line="332" w:lineRule="exact"/>
        <w:ind w:left="0" w:right="0" w:firstLine="140"/>
        <w:jc w:val="left"/>
      </w:pPr>
      <w:r>
        <w:rPr>
          <w:spacing w:val="0"/>
          <w:w w:val="100"/>
          <w:position w:val="0"/>
        </w:rPr>
        <w:t>结构：</w:t>
      </w:r>
    </w:p>
    <w:tbl>
      <w:tblPr>
        <w:tblOverlap w:val="never"/>
        <w:jc w:val="right"/>
        <w:tblLayout w:type="fixed"/>
      </w:tblPr>
      <w:tblGrid>
        <w:gridCol w:w="1040"/>
        <w:gridCol w:w="1606"/>
        <w:gridCol w:w="958"/>
        <w:gridCol w:w="1357"/>
        <w:gridCol w:w="1602"/>
        <w:gridCol w:w="619"/>
      </w:tblGrid>
      <w:tr>
        <w:trPr>
          <w:trHeight w:val="21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Some laws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have been enforced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worldwide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 forbid actions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which</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disturb</w:t>
            </w:r>
          </w:p>
        </w:tc>
      </w:tr>
      <w:tr>
        <w:trPr>
          <w:trHeight w:val="26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限定词+名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被动语态的谓语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副词充当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不定式充当目</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 xml:space="preserve">which </w:t>
            </w:r>
            <w:r>
              <w:rPr>
                <w:color w:val="E39B85"/>
                <w:spacing w:val="0"/>
                <w:w w:val="100"/>
                <w:position w:val="0"/>
                <w:sz w:val="17"/>
                <w:szCs w:val="17"/>
                <w:lang w:val="zh-TW" w:eastAsia="zh-TW" w:bidi="zh-TW"/>
              </w:rPr>
              <w:t xml:space="preserve">代替 </w:t>
            </w:r>
            <w:r>
              <w:rPr>
                <w:rFonts w:ascii="Times New Roman" w:eastAsia="Times New Roman" w:hAnsi="Times New Roman" w:cs="Times New Roman"/>
                <w:color w:val="E39B85"/>
                <w:spacing w:val="0"/>
                <w:w w:val="100"/>
                <w:position w:val="0"/>
                <w:sz w:val="19"/>
                <w:szCs w:val="19"/>
                <w:lang w:val="en-US" w:eastAsia="en-US" w:bidi="en-US"/>
              </w:rPr>
              <w:t>actions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动词</w:t>
            </w:r>
          </w:p>
        </w:tc>
      </w:tr>
      <w:tr>
        <w:trPr>
          <w:trHeight w:val="259"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词充当主语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部分</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的状语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在定语从句中充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充当</w:t>
            </w:r>
          </w:p>
        </w:tc>
      </w:tr>
      <w:tr>
        <w:trPr>
          <w:trHeight w:val="32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谓语</w:t>
            </w:r>
          </w:p>
        </w:tc>
      </w:tr>
      <w:tr>
        <w:trPr>
          <w:trHeight w:val="31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the ecological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balance.</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3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名词充当宾语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pStyle w:val="Style95"/>
        <w:keepNext w:val="0"/>
        <w:keepLines w:val="0"/>
        <w:widowControl w:val="0"/>
        <w:shd w:val="clear" w:color="auto" w:fill="auto"/>
        <w:bidi w:val="0"/>
        <w:spacing w:before="0" w:after="0" w:line="240" w:lineRule="auto"/>
        <w:ind w:left="299" w:right="0" w:firstLine="0"/>
        <w:jc w:val="left"/>
      </w:pPr>
      <w:r>
        <w:rPr>
          <w:spacing w:val="0"/>
          <w:w w:val="100"/>
          <w:position w:val="0"/>
        </w:rPr>
        <w:t>定语</w:t>
      </w:r>
    </w:p>
    <w:p>
      <w:pPr>
        <w:widowControl w:val="0"/>
        <w:spacing w:after="1959" w:line="1" w:lineRule="exact"/>
      </w:pPr>
    </w:p>
    <w:p>
      <w:pPr>
        <w:widowControl w:val="0"/>
        <w:spacing w:line="1" w:lineRule="exact"/>
      </w:pPr>
    </w:p>
    <w:p>
      <w:pPr>
        <w:widowControl w:val="0"/>
        <w:jc w:val="left"/>
        <w:rPr>
          <w:sz w:val="2"/>
          <w:szCs w:val="2"/>
        </w:rPr>
      </w:pPr>
      <w:r>
        <w:drawing>
          <wp:inline>
            <wp:extent cx="890270" cy="670560"/>
            <wp:docPr id="2693" name="Picutre 2693"/>
            <a:graphic xmlns:a="http://schemas.openxmlformats.org/drawingml/2006/main">
              <a:graphicData uri="http://schemas.openxmlformats.org/drawingml/2006/picture">
                <pic:pic xmlns:pic="http://schemas.openxmlformats.org/drawingml/2006/picture">
                  <pic:nvPicPr>
                    <pic:cNvPr id="2693" name="Picture 2693"/>
                    <pic:cNvPicPr/>
                  </pic:nvPicPr>
                  <pic:blipFill>
                    <a:blip r:embed="rId732"/>
                    <a:stretch/>
                  </pic:blipFill>
                  <pic:spPr>
                    <a:xfrm>
                      <a:ext cx="890270" cy="670560"/>
                    </a:xfrm>
                    <a:prstGeom prst="rect"/>
                  </pic:spPr>
                </pic:pic>
              </a:graphicData>
            </a:graphic>
          </wp:inline>
        </w:drawing>
      </w:r>
    </w:p>
    <w:p>
      <w:pPr>
        <w:pStyle w:val="Style85"/>
        <w:keepNext/>
        <w:keepLines/>
        <w:widowControl w:val="0"/>
        <w:shd w:val="clear" w:color="auto" w:fill="auto"/>
        <w:bidi w:val="0"/>
        <w:spacing w:before="0" w:after="220" w:line="240" w:lineRule="auto"/>
        <w:ind w:left="0" w:right="0" w:firstLine="0"/>
        <w:jc w:val="left"/>
        <w:rPr>
          <w:sz w:val="26"/>
          <w:szCs w:val="26"/>
        </w:rPr>
      </w:pPr>
      <w:bookmarkStart w:id="1087" w:name="bookmark1087"/>
      <w:bookmarkStart w:id="1088" w:name="bookmark1088"/>
      <w:bookmarkStart w:id="1089" w:name="bookmark1089"/>
      <w:r>
        <w:rPr>
          <w:spacing w:val="0"/>
          <w:w w:val="100"/>
          <w:position w:val="0"/>
          <w:sz w:val="26"/>
          <w:szCs w:val="26"/>
        </w:rPr>
        <w:t>第</w:t>
      </w:r>
      <w:r>
        <w:rPr>
          <w:rFonts w:ascii="Times New Roman" w:eastAsia="Times New Roman" w:hAnsi="Times New Roman" w:cs="Times New Roman"/>
          <w:i/>
          <w:iCs/>
          <w:color w:val="F16A46"/>
          <w:spacing w:val="0"/>
          <w:w w:val="100"/>
          <w:position w:val="0"/>
          <w:sz w:val="42"/>
          <w:szCs w:val="42"/>
        </w:rPr>
        <w:t>22</w:t>
      </w:r>
      <w:r>
        <w:rPr>
          <w:spacing w:val="0"/>
          <w:w w:val="100"/>
          <w:position w:val="0"/>
          <w:sz w:val="26"/>
          <w:szCs w:val="26"/>
        </w:rPr>
        <w:t>小时</w:t>
      </w:r>
      <w:bookmarkEnd w:id="1087"/>
      <w:bookmarkEnd w:id="1088"/>
      <w:bookmarkEnd w:id="1089"/>
    </w:p>
    <w:p>
      <w:pPr>
        <w:pStyle w:val="Style85"/>
        <w:keepNext/>
        <w:keepLines/>
        <w:widowControl w:val="0"/>
        <w:shd w:val="clear" w:color="auto" w:fill="auto"/>
        <w:bidi w:val="0"/>
        <w:spacing w:before="0" w:after="180" w:line="240" w:lineRule="auto"/>
        <w:ind w:left="0" w:right="0" w:firstLine="0"/>
        <w:jc w:val="center"/>
        <w:rPr>
          <w:sz w:val="26"/>
          <w:szCs w:val="26"/>
        </w:rPr>
      </w:pPr>
      <w:bookmarkStart w:id="1087" w:name="bookmark1087"/>
      <w:bookmarkStart w:id="1088" w:name="bookmark1088"/>
      <w:r>
        <w:rPr>
          <w:spacing w:val="0"/>
          <w:w w:val="100"/>
          <w:position w:val="0"/>
          <w:sz w:val="26"/>
          <w:szCs w:val="26"/>
        </w:rPr>
        <w:t>省略</w:t>
      </w:r>
      <w:bookmarkEnd w:id="1087"/>
      <w:bookmarkEnd w:id="1088"/>
    </w:p>
    <w:p>
      <w:pPr>
        <w:pStyle w:val="Style29"/>
        <w:keepNext w:val="0"/>
        <w:keepLines w:val="0"/>
        <w:widowControl w:val="0"/>
        <w:numPr>
          <w:ilvl w:val="0"/>
          <w:numId w:val="443"/>
        </w:numPr>
        <w:shd w:val="clear" w:color="auto" w:fill="auto"/>
        <w:tabs>
          <w:tab w:pos="416" w:val="left"/>
        </w:tabs>
        <w:bidi w:val="0"/>
        <w:spacing w:before="0" w:after="80" w:line="335" w:lineRule="exact"/>
        <w:ind w:left="0" w:right="0" w:firstLine="0"/>
        <w:jc w:val="left"/>
        <w:rPr>
          <w:sz w:val="18"/>
          <w:szCs w:val="18"/>
        </w:rPr>
      </w:pPr>
      <w:bookmarkStart w:id="1090" w:name="bookmark1090"/>
      <w:bookmarkStart w:id="1091" w:name="bookmark1091"/>
      <w:bookmarkEnd w:id="1090"/>
      <w:r>
        <w:rPr>
          <w:color w:val="F16A46"/>
          <w:spacing w:val="0"/>
          <w:w w:val="100"/>
          <w:position w:val="0"/>
          <w:sz w:val="18"/>
          <w:szCs w:val="18"/>
        </w:rPr>
        <w:t>是湫織愈</w:t>
      </w:r>
      <w:bookmarkEnd w:id="1091"/>
    </w:p>
    <w:p>
      <w:pPr>
        <w:pStyle w:val="Style29"/>
        <w:keepNext w:val="0"/>
        <w:keepLines w:val="0"/>
        <w:widowControl w:val="0"/>
        <w:shd w:val="clear" w:color="auto" w:fill="auto"/>
        <w:bidi w:val="0"/>
        <w:spacing w:before="0" w:after="180" w:line="335" w:lineRule="exact"/>
        <w:ind w:left="0" w:right="0" w:firstLine="380"/>
        <w:jc w:val="left"/>
      </w:pPr>
      <w:r>
        <w:rPr>
          <w:spacing w:val="0"/>
          <w:w w:val="100"/>
          <w:position w:val="0"/>
        </w:rPr>
        <w:t>所谓的省略就是在英文独立的句子里，某些成分缺乏。这些句子并非病句，省略只是让句子更 加简洁。</w:t>
      </w:r>
    </w:p>
    <w:p>
      <w:pPr>
        <w:pStyle w:val="Style29"/>
        <w:keepNext w:val="0"/>
        <w:keepLines w:val="0"/>
        <w:widowControl w:val="0"/>
        <w:numPr>
          <w:ilvl w:val="0"/>
          <w:numId w:val="443"/>
        </w:numPr>
        <w:shd w:val="clear" w:color="auto" w:fill="auto"/>
        <w:tabs>
          <w:tab w:pos="416" w:val="left"/>
        </w:tabs>
        <w:bidi w:val="0"/>
        <w:spacing w:before="0" w:after="260" w:line="335" w:lineRule="exact"/>
        <w:ind w:left="0" w:right="0" w:firstLine="0"/>
        <w:jc w:val="left"/>
        <w:rPr>
          <w:sz w:val="18"/>
          <w:szCs w:val="18"/>
        </w:rPr>
      </w:pPr>
      <w:bookmarkStart w:id="1092" w:name="bookmark1092"/>
      <w:bookmarkStart w:id="1093" w:name="bookmark1093"/>
      <w:bookmarkEnd w:id="1092"/>
      <w:r>
        <w:rPr>
          <w:color w:val="F16A46"/>
          <w:spacing w:val="0"/>
          <w:w w:val="100"/>
          <w:position w:val="0"/>
          <w:sz w:val="18"/>
          <w:szCs w:val="18"/>
        </w:rPr>
        <w:t>学舞萋点</w:t>
      </w:r>
      <w:bookmarkEnd w:id="1093"/>
    </w:p>
    <w:p>
      <w:pPr>
        <w:pStyle w:val="Style471"/>
        <w:keepNext/>
        <w:keepLines/>
        <w:widowControl w:val="0"/>
        <w:shd w:val="clear" w:color="auto" w:fill="auto"/>
        <w:bidi w:val="0"/>
        <w:spacing w:before="0" w:after="180" w:line="240" w:lineRule="auto"/>
        <w:ind w:left="0" w:right="0" w:firstLine="0"/>
        <w:jc w:val="left"/>
      </w:pPr>
      <w:bookmarkStart w:id="1094" w:name="bookmark1094"/>
      <w:bookmarkStart w:id="1095" w:name="bookmark1095"/>
      <w:bookmarkStart w:id="1096" w:name="bookmark1096"/>
      <w:r>
        <w:rPr>
          <w:spacing w:val="0"/>
          <w:w w:val="100"/>
          <w:position w:val="0"/>
        </w:rPr>
        <w:t>学习要点</w:t>
      </w:r>
      <w:r>
        <w:rPr>
          <w:spacing w:val="0"/>
          <w:w w:val="100"/>
          <w:position w:val="0"/>
          <w:sz w:val="20"/>
          <w:szCs w:val="20"/>
        </w:rPr>
        <w:t>120：</w:t>
      </w:r>
      <w:r>
        <w:rPr>
          <w:spacing w:val="0"/>
          <w:w w:val="100"/>
          <w:position w:val="0"/>
        </w:rPr>
        <w:t>名词性从句里的</w:t>
      </w:r>
      <w:r>
        <w:rPr>
          <w:spacing w:val="0"/>
          <w:w w:val="100"/>
          <w:position w:val="0"/>
          <w:sz w:val="20"/>
          <w:szCs w:val="20"/>
          <w:lang w:val="en-US" w:eastAsia="en-US" w:bidi="en-US"/>
        </w:rPr>
        <w:t>that</w:t>
      </w:r>
      <w:r>
        <w:rPr>
          <w:spacing w:val="0"/>
          <w:w w:val="100"/>
          <w:position w:val="0"/>
        </w:rPr>
        <w:t>什么时候可以省略？</w:t>
      </w:r>
      <w:bookmarkEnd w:id="1094"/>
      <w:bookmarkEnd w:id="1095"/>
      <w:bookmarkEnd w:id="1096"/>
    </w:p>
    <w:p>
      <w:pPr>
        <w:pStyle w:val="Style95"/>
        <w:keepNext w:val="0"/>
        <w:keepLines w:val="0"/>
        <w:widowControl w:val="0"/>
        <w:shd w:val="clear" w:color="auto" w:fill="auto"/>
        <w:bidi w:val="0"/>
        <w:spacing w:before="0" w:after="0" w:line="240" w:lineRule="auto"/>
        <w:ind w:left="50" w:right="0" w:firstLine="0"/>
        <w:jc w:val="left"/>
      </w:pPr>
      <w:r>
        <w:rPr>
          <w:spacing w:val="0"/>
          <w:w w:val="100"/>
          <w:position w:val="0"/>
        </w:rPr>
        <w:t>名词性从句里有三种可能的省略。</w:t>
      </w:r>
    </w:p>
    <w:tbl>
      <w:tblPr>
        <w:tblOverlap w:val="never"/>
        <w:jc w:val="center"/>
        <w:tblLayout w:type="fixed"/>
      </w:tblPr>
      <w:tblGrid>
        <w:gridCol w:w="2927"/>
        <w:gridCol w:w="2326"/>
        <w:gridCol w:w="2329"/>
      </w:tblGrid>
      <w:tr>
        <w:trPr>
          <w:trHeight w:val="1332" w:hRule="exact"/>
        </w:trPr>
        <w:tc>
          <w:tcPr>
            <w:gridSpan w:val="2"/>
            <w:tcBorders>
              <w:top w:val="single" w:sz="4"/>
              <w:left w:val="single" w:sz="4"/>
            </w:tcBorders>
            <w:shd w:val="clear" w:color="auto" w:fill="FFFFFF"/>
            <w:vAlign w:val="bottom"/>
          </w:tcPr>
          <w:p>
            <w:pPr>
              <w:pStyle w:val="Style2"/>
              <w:keepNext w:val="0"/>
              <w:keepLines w:val="0"/>
              <w:widowControl w:val="0"/>
              <w:shd w:val="clear" w:color="auto" w:fill="auto"/>
              <w:tabs>
                <w:tab w:pos="2976" w:val="left"/>
              </w:tabs>
              <w:bidi w:val="0"/>
              <w:spacing w:before="0" w:after="0" w:line="320" w:lineRule="exact"/>
              <w:ind w:left="640" w:right="0" w:firstLine="20"/>
              <w:jc w:val="both"/>
            </w:pPr>
            <w:r>
              <w:rPr>
                <w:color w:val="E4786C"/>
                <w:spacing w:val="0"/>
                <w:w w:val="100"/>
                <w:position w:val="0"/>
                <w:lang w:val="zh-TW" w:eastAsia="zh-TW" w:bidi="zh-TW"/>
              </w:rPr>
              <w:t>宾语从句如果由</w:t>
            </w:r>
            <w:r>
              <w:rPr>
                <w:rFonts w:ascii="Times New Roman" w:eastAsia="Times New Roman" w:hAnsi="Times New Roman" w:cs="Times New Roman"/>
                <w:color w:val="E4786C"/>
                <w:spacing w:val="0"/>
                <w:w w:val="100"/>
                <w:position w:val="0"/>
                <w:sz w:val="19"/>
                <w:szCs w:val="19"/>
                <w:lang w:val="en-US" w:eastAsia="en-US" w:bidi="en-US"/>
              </w:rPr>
              <w:t>that</w:t>
            </w:r>
            <w:r>
              <w:rPr>
                <w:color w:val="E4786C"/>
                <w:spacing w:val="0"/>
                <w:w w:val="100"/>
                <w:position w:val="0"/>
                <w:lang w:val="zh-TW" w:eastAsia="zh-TW" w:bidi="zh-TW"/>
              </w:rPr>
              <w:t xml:space="preserve">引导，宾语从句之前的谓语是 经常可以省略 </w:t>
            </w:r>
            <w:r>
              <w:rPr>
                <w:rFonts w:ascii="Times New Roman" w:eastAsia="Times New Roman" w:hAnsi="Times New Roman" w:cs="Times New Roman"/>
                <w:color w:val="E4786C"/>
                <w:spacing w:val="0"/>
                <w:w w:val="100"/>
                <w:position w:val="0"/>
                <w:sz w:val="19"/>
                <w:szCs w:val="19"/>
                <w:lang w:val="en-US" w:eastAsia="en-US" w:bidi="en-US"/>
              </w:rPr>
              <w:t>that,</w:t>
            </w:r>
            <w:r>
              <w:rPr>
                <w:color w:val="E4786C"/>
                <w:spacing w:val="0"/>
                <w:w w:val="100"/>
                <w:position w:val="0"/>
                <w:lang w:val="zh-TW" w:eastAsia="zh-TW" w:bidi="zh-TW"/>
              </w:rPr>
              <w:t xml:space="preserve">尤其 </w:t>
            </w:r>
            <w:r>
              <w:rPr>
                <w:rFonts w:ascii="Times New Roman" w:eastAsia="Times New Roman" w:hAnsi="Times New Roman" w:cs="Times New Roman"/>
                <w:color w:val="E4786C"/>
                <w:spacing w:val="0"/>
                <w:w w:val="100"/>
                <w:position w:val="0"/>
                <w:sz w:val="19"/>
                <w:szCs w:val="19"/>
                <w:lang w:val="en-US" w:eastAsia="en-US" w:bidi="en-US"/>
              </w:rPr>
              <w:t xml:space="preserve">suggest, advise, order, request, </w:t>
            </w:r>
            <w:r>
              <w:rPr>
                <w:color w:val="E4786C"/>
                <w:spacing w:val="0"/>
                <w:w w:val="100"/>
                <w:position w:val="0"/>
                <w:lang w:val="zh-TW" w:eastAsia="zh-TW" w:bidi="zh-TW"/>
              </w:rPr>
              <w:t>在口语中。</w:t>
              <w:tab/>
            </w:r>
            <w:r>
              <w:rPr>
                <w:rFonts w:ascii="Times New Roman" w:eastAsia="Times New Roman" w:hAnsi="Times New Roman" w:cs="Times New Roman"/>
                <w:color w:val="E4786C"/>
                <w:spacing w:val="0"/>
                <w:w w:val="100"/>
                <w:position w:val="0"/>
                <w:sz w:val="19"/>
                <w:szCs w:val="19"/>
                <w:lang w:val="en-US" w:eastAsia="en-US" w:bidi="en-US"/>
              </w:rPr>
              <w:t>command</w:t>
            </w:r>
            <w:r>
              <w:rPr>
                <w:color w:val="E4786C"/>
                <w:spacing w:val="0"/>
                <w:w w:val="100"/>
                <w:position w:val="0"/>
                <w:lang w:val="zh-TW" w:eastAsia="zh-TW" w:bidi="zh-TW"/>
              </w:rPr>
              <w:t>等词，从句中的</w:t>
            </w:r>
          </w:p>
          <w:p>
            <w:pPr>
              <w:pStyle w:val="Style2"/>
              <w:keepNext w:val="0"/>
              <w:keepLines w:val="0"/>
              <w:widowControl w:val="0"/>
              <w:shd w:val="clear" w:color="auto" w:fill="auto"/>
              <w:bidi w:val="0"/>
              <w:spacing w:before="0" w:after="0" w:line="320"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should</w:t>
            </w:r>
            <w:r>
              <w:rPr>
                <w:color w:val="E4786C"/>
                <w:spacing w:val="0"/>
                <w:w w:val="100"/>
                <w:position w:val="0"/>
                <w:lang w:val="zh-TW" w:eastAsia="zh-TW" w:bidi="zh-TW"/>
              </w:rPr>
              <w:t>可以省略。</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317" w:lineRule="exact"/>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that</w:t>
            </w:r>
            <w:r>
              <w:rPr>
                <w:color w:val="E4786C"/>
                <w:spacing w:val="0"/>
                <w:w w:val="100"/>
                <w:position w:val="0"/>
                <w:lang w:val="zh-TW" w:eastAsia="zh-TW" w:bidi="zh-TW"/>
              </w:rPr>
              <w:t xml:space="preserve">引导的主语从句放在 句首，前面省略了名词， 如 </w:t>
            </w:r>
            <w:r>
              <w:rPr>
                <w:rFonts w:ascii="Times New Roman" w:eastAsia="Times New Roman" w:hAnsi="Times New Roman" w:cs="Times New Roman"/>
                <w:color w:val="E4786C"/>
                <w:spacing w:val="0"/>
                <w:w w:val="100"/>
                <w:position w:val="0"/>
                <w:sz w:val="19"/>
                <w:szCs w:val="19"/>
                <w:lang w:val="en-US" w:eastAsia="en-US" w:bidi="en-US"/>
              </w:rPr>
              <w:t xml:space="preserve">news, fact </w:t>
            </w:r>
            <w:r>
              <w:rPr>
                <w:color w:val="E4786C"/>
                <w:spacing w:val="0"/>
                <w:w w:val="100"/>
                <w:position w:val="0"/>
                <w:lang w:val="zh-TW" w:eastAsia="zh-TW" w:bidi="zh-TW"/>
              </w:rPr>
              <w:t>等。</w:t>
            </w:r>
          </w:p>
        </w:tc>
      </w:tr>
      <w:tr>
        <w:trPr>
          <w:trHeight w:val="997" w:hRule="exact"/>
        </w:trPr>
        <w:tc>
          <w:tcPr>
            <w:gridSpan w:val="2"/>
            <w:tcBorders>
              <w:top w:val="single" w:sz="4"/>
              <w:left w:val="single" w:sz="4"/>
            </w:tcBorders>
            <w:shd w:val="clear" w:color="auto" w:fill="FFFFFF"/>
            <w:vAlign w:val="bottom"/>
          </w:tcPr>
          <w:p>
            <w:pPr>
              <w:pStyle w:val="Style2"/>
              <w:keepNext w:val="0"/>
              <w:keepLines w:val="0"/>
              <w:widowControl w:val="0"/>
              <w:shd w:val="clear" w:color="auto" w:fill="auto"/>
              <w:tabs>
                <w:tab w:pos="2909" w:val="left"/>
              </w:tabs>
              <w:bidi w:val="0"/>
              <w:spacing w:before="0" w:after="0" w:line="319" w:lineRule="exact"/>
              <w:ind w:left="0" w:right="0" w:firstLine="66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I think this museum should The government command </w:t>
            </w:r>
            <w:r>
              <w:rPr>
                <w:spacing w:val="0"/>
                <w:w w:val="100"/>
                <w:position w:val="0"/>
                <w:sz w:val="17"/>
                <w:szCs w:val="17"/>
                <w:lang w:val="zh-TW" w:eastAsia="zh-TW" w:bidi="zh-TW"/>
              </w:rPr>
              <w:t xml:space="preserve">例句 </w:t>
            </w:r>
            <w:r>
              <w:rPr>
                <w:rFonts w:ascii="Times New Roman" w:eastAsia="Times New Roman" w:hAnsi="Times New Roman" w:cs="Times New Roman"/>
                <w:color w:val="E4786C"/>
                <w:spacing w:val="0"/>
                <w:w w:val="100"/>
                <w:position w:val="0"/>
                <w:sz w:val="19"/>
                <w:szCs w:val="19"/>
                <w:lang w:val="en-US" w:eastAsia="en-US" w:bidi="en-US"/>
              </w:rPr>
              <w:t>offer free admission for that all citizens stop everybody. (V)</w:t>
              <w:tab/>
              <w:t>vaccination.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53"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That he passed the exam successfully surprised us all. (V)</w:t>
            </w:r>
          </w:p>
        </w:tc>
      </w:tr>
      <w:tr>
        <w:trPr>
          <w:trHeight w:val="677" w:hRule="exact"/>
        </w:trPr>
        <w:tc>
          <w:tcPr>
            <w:tcBorders>
              <w:left w:val="single" w:sz="4"/>
            </w:tcBorders>
            <w:shd w:val="clear" w:color="auto" w:fill="FFFFFF"/>
            <w:vAlign w:val="top"/>
          </w:tcPr>
          <w:p>
            <w:pPr>
              <w:pStyle w:val="Style2"/>
              <w:keepNext w:val="0"/>
              <w:keepLines w:val="0"/>
              <w:widowControl w:val="0"/>
              <w:shd w:val="clear" w:color="auto" w:fill="auto"/>
              <w:tabs>
                <w:tab w:pos="610" w:val="left"/>
              </w:tabs>
              <w:bidi w:val="0"/>
              <w:spacing w:before="0" w:after="0" w:line="240" w:lineRule="auto"/>
              <w:ind w:left="0" w:right="0" w:firstLine="160"/>
              <w:jc w:val="left"/>
            </w:pPr>
            <w:r>
              <w:rPr>
                <w:spacing w:val="0"/>
                <w:w w:val="100"/>
                <w:position w:val="0"/>
                <w:lang w:val="en-US" w:eastAsia="en-US" w:bidi="en-US"/>
              </w:rPr>
              <w:t>,.</w:t>
              <w:tab/>
            </w:r>
            <w:r>
              <w:rPr>
                <w:spacing w:val="0"/>
                <w:w w:val="100"/>
                <w:position w:val="0"/>
                <w:lang w:val="zh-TW" w:eastAsia="zh-TW" w:bidi="zh-TW"/>
              </w:rPr>
              <w:t>我觉得这个博物馆应该为</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 1</w:t>
            </w:r>
          </w:p>
          <w:p>
            <w:pPr>
              <w:pStyle w:val="Style2"/>
              <w:keepNext w:val="0"/>
              <w:keepLines w:val="0"/>
              <w:widowControl w:val="0"/>
              <w:shd w:val="clear" w:color="auto" w:fill="auto"/>
              <w:bidi w:val="0"/>
              <w:spacing w:before="0" w:after="0" w:line="240" w:lineRule="auto"/>
              <w:ind w:left="0" w:right="0" w:firstLine="640"/>
              <w:jc w:val="left"/>
            </w:pPr>
            <w:r>
              <w:rPr>
                <w:spacing w:val="0"/>
                <w:w w:val="100"/>
                <w:position w:val="0"/>
                <w:lang w:val="zh-TW" w:eastAsia="zh-TW" w:bidi="zh-TW"/>
              </w:rPr>
              <w:t>每个人提供免费入场。</w:t>
            </w:r>
          </w:p>
        </w:tc>
        <w:tc>
          <w:tcPr>
            <w:tcBorders/>
            <w:shd w:val="clear" w:color="auto" w:fill="FFFFFF"/>
            <w:vAlign w:val="top"/>
          </w:tcPr>
          <w:p>
            <w:pPr>
              <w:pStyle w:val="Style2"/>
              <w:keepNext w:val="0"/>
              <w:keepLines w:val="0"/>
              <w:widowControl w:val="0"/>
              <w:shd w:val="clear" w:color="auto" w:fill="auto"/>
              <w:bidi w:val="0"/>
              <w:spacing w:before="0" w:after="0" w:line="324" w:lineRule="exact"/>
              <w:ind w:left="0" w:right="0" w:firstLine="0"/>
              <w:jc w:val="left"/>
            </w:pPr>
            <w:r>
              <w:rPr>
                <w:spacing w:val="0"/>
                <w:w w:val="100"/>
                <w:position w:val="0"/>
                <w:lang w:val="zh-TW" w:eastAsia="zh-TW" w:bidi="zh-TW"/>
              </w:rPr>
              <w:t>政府要求所有公民必须停 止使用疫苗。</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320" w:lineRule="exact"/>
              <w:ind w:left="0" w:right="0" w:firstLine="0"/>
              <w:jc w:val="left"/>
            </w:pPr>
            <w:r>
              <w:rPr>
                <w:spacing w:val="0"/>
                <w:w w:val="100"/>
                <w:position w:val="0"/>
                <w:lang w:val="zh-TW" w:eastAsia="zh-TW" w:bidi="zh-TW"/>
              </w:rPr>
              <w:t>他成功通过考试的消息让 我们都很惊讶。</w:t>
            </w:r>
          </w:p>
        </w:tc>
      </w:tr>
      <w:tr>
        <w:trPr>
          <w:trHeight w:val="1008"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335" w:lineRule="exact"/>
              <w:ind w:left="0" w:right="0" w:firstLine="640"/>
              <w:jc w:val="left"/>
            </w:pPr>
            <w:r>
              <w:rPr>
                <w:rFonts w:ascii="Times New Roman" w:eastAsia="Times New Roman" w:hAnsi="Times New Roman" w:cs="Times New Roman"/>
                <w:spacing w:val="0"/>
                <w:w w:val="100"/>
                <w:position w:val="0"/>
                <w:sz w:val="19"/>
                <w:szCs w:val="19"/>
                <w:lang w:val="en-US" w:eastAsia="en-US" w:bidi="en-US"/>
              </w:rPr>
              <w:t>think</w:t>
            </w:r>
            <w:r>
              <w:rPr>
                <w:spacing w:val="0"/>
                <w:w w:val="100"/>
                <w:position w:val="0"/>
                <w:lang w:val="zh-TW" w:eastAsia="zh-TW" w:bidi="zh-TW"/>
              </w:rPr>
              <w:t xml:space="preserve">后面省略了 </w:t>
            </w:r>
            <w:r>
              <w:rPr>
                <w:rFonts w:ascii="Times New Roman" w:eastAsia="Times New Roman" w:hAnsi="Times New Roman" w:cs="Times New Roman"/>
                <w:spacing w:val="0"/>
                <w:w w:val="100"/>
                <w:position w:val="0"/>
                <w:sz w:val="19"/>
                <w:szCs w:val="19"/>
                <w:lang w:val="en-US" w:eastAsia="en-US" w:bidi="en-US"/>
              </w:rPr>
              <w:t xml:space="preserve">thato </w:t>
            </w:r>
            <w:r>
              <w:rPr>
                <w:spacing w:val="0"/>
                <w:w w:val="100"/>
                <w:position w:val="0"/>
                <w:lang w:val="zh-TW" w:eastAsia="zh-TW" w:bidi="zh-TW"/>
              </w:rPr>
              <w:t>解析</w:t>
            </w:r>
          </w:p>
        </w:tc>
        <w:tc>
          <w:tcPr>
            <w:tcBorders>
              <w:top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stop</w:t>
            </w:r>
            <w:r>
              <w:rPr>
                <w:spacing w:val="0"/>
                <w:w w:val="100"/>
                <w:position w:val="0"/>
                <w:sz w:val="17"/>
                <w:szCs w:val="17"/>
                <w:lang w:val="zh-TW" w:eastAsia="zh-TW" w:bidi="zh-TW"/>
              </w:rPr>
              <w:t xml:space="preserve">前面省略了 </w:t>
            </w:r>
            <w:r>
              <w:rPr>
                <w:rFonts w:ascii="Times New Roman" w:eastAsia="Times New Roman" w:hAnsi="Times New Roman" w:cs="Times New Roman"/>
                <w:spacing w:val="0"/>
                <w:w w:val="100"/>
                <w:position w:val="0"/>
                <w:sz w:val="19"/>
                <w:szCs w:val="19"/>
                <w:lang w:val="en-US" w:eastAsia="en-US" w:bidi="en-US"/>
              </w:rPr>
              <w:t>shouldo</w:t>
            </w:r>
          </w:p>
        </w:tc>
        <w:tc>
          <w:tcPr>
            <w:tcBorders>
              <w:top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28"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that </w:t>
            </w:r>
            <w:r>
              <w:rPr>
                <w:spacing w:val="0"/>
                <w:w w:val="100"/>
                <w:position w:val="0"/>
                <w:lang w:val="zh-TW" w:eastAsia="zh-TW" w:bidi="zh-TW"/>
              </w:rPr>
              <w:t xml:space="preserve">前面省略了 </w:t>
            </w:r>
            <w:r>
              <w:rPr>
                <w:rFonts w:ascii="Times New Roman" w:eastAsia="Times New Roman" w:hAnsi="Times New Roman" w:cs="Times New Roman"/>
                <w:spacing w:val="0"/>
                <w:w w:val="100"/>
                <w:position w:val="0"/>
                <w:sz w:val="19"/>
                <w:szCs w:val="19"/>
                <w:lang w:val="en-US" w:eastAsia="en-US" w:bidi="en-US"/>
              </w:rPr>
              <w:t>the news</w:t>
            </w:r>
            <w:r>
              <w:rPr>
                <w:spacing w:val="0"/>
                <w:w w:val="100"/>
                <w:position w:val="0"/>
                <w:lang w:val="en-US" w:eastAsia="en-US" w:bidi="en-US"/>
              </w:rPr>
              <w:t xml:space="preserve">。 </w:t>
            </w:r>
            <w:r>
              <w:rPr>
                <w:spacing w:val="0"/>
                <w:w w:val="100"/>
                <w:position w:val="0"/>
                <w:lang w:val="zh-TW" w:eastAsia="zh-TW" w:bidi="zh-TW"/>
              </w:rPr>
              <w:t>注意，这时候的</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lang w:val="zh-TW" w:eastAsia="zh-TW" w:bidi="zh-TW"/>
              </w:rPr>
              <w:t>不可以 去掉，去掉就是病句。</w:t>
            </w:r>
          </w:p>
        </w:tc>
      </w:tr>
    </w:tbl>
    <w:p>
      <w:pPr>
        <w:widowControl w:val="0"/>
        <w:spacing w:after="219" w:line="1" w:lineRule="exact"/>
      </w:pPr>
    </w:p>
    <w:p>
      <w:pPr>
        <w:pStyle w:val="Style100"/>
        <w:keepNext w:val="0"/>
        <w:keepLines w:val="0"/>
        <w:widowControl w:val="0"/>
        <w:shd w:val="clear" w:color="auto" w:fill="auto"/>
        <w:bidi w:val="0"/>
        <w:spacing w:before="0" w:after="180" w:line="240" w:lineRule="auto"/>
        <w:ind w:left="0" w:right="0" w:firstLine="0"/>
        <w:jc w:val="left"/>
        <w:rPr>
          <w:sz w:val="22"/>
          <w:szCs w:val="22"/>
        </w:rPr>
      </w:pPr>
      <w:r>
        <w:rPr>
          <w:spacing w:val="0"/>
          <w:w w:val="100"/>
          <w:position w:val="0"/>
          <w:sz w:val="22"/>
          <w:szCs w:val="22"/>
        </w:rPr>
        <w:t>学习要点</w:t>
      </w:r>
      <w:r>
        <w:rPr>
          <w:spacing w:val="0"/>
          <w:w w:val="100"/>
          <w:position w:val="0"/>
          <w:sz w:val="20"/>
          <w:szCs w:val="20"/>
        </w:rPr>
        <w:t>121：</w:t>
      </w:r>
      <w:r>
        <w:rPr>
          <w:spacing w:val="0"/>
          <w:w w:val="100"/>
          <w:position w:val="0"/>
          <w:sz w:val="22"/>
          <w:szCs w:val="22"/>
        </w:rPr>
        <w:t>为什么有</w:t>
      </w:r>
      <w:r>
        <w:rPr>
          <w:spacing w:val="0"/>
          <w:w w:val="100"/>
          <w:position w:val="0"/>
          <w:sz w:val="20"/>
          <w:szCs w:val="20"/>
          <w:lang w:val="en-US" w:eastAsia="en-US" w:bidi="en-US"/>
        </w:rPr>
        <w:t>how to do, what to do</w:t>
      </w:r>
      <w:r>
        <w:rPr>
          <w:spacing w:val="0"/>
          <w:w w:val="100"/>
          <w:position w:val="0"/>
          <w:sz w:val="22"/>
          <w:szCs w:val="22"/>
        </w:rPr>
        <w:t>这种操作？</w:t>
      </w:r>
    </w:p>
    <w:p>
      <w:pPr>
        <w:pStyle w:val="Style29"/>
        <w:keepNext w:val="0"/>
        <w:keepLines w:val="0"/>
        <w:widowControl w:val="0"/>
        <w:shd w:val="clear" w:color="auto" w:fill="auto"/>
        <w:bidi w:val="0"/>
        <w:spacing w:before="0" w:after="180" w:line="240" w:lineRule="auto"/>
        <w:ind w:left="0" w:right="0" w:firstLine="320"/>
        <w:jc w:val="left"/>
      </w:pPr>
      <w:r>
        <w:rPr>
          <w:spacing w:val="0"/>
          <w:w w:val="100"/>
          <w:position w:val="0"/>
        </w:rPr>
        <w:t>以</w:t>
      </w:r>
      <w:r>
        <w:rPr>
          <w:rFonts w:ascii="Times New Roman" w:eastAsia="Times New Roman" w:hAnsi="Times New Roman" w:cs="Times New Roman"/>
          <w:spacing w:val="0"/>
          <w:w w:val="100"/>
          <w:position w:val="0"/>
          <w:sz w:val="19"/>
          <w:szCs w:val="19"/>
          <w:lang w:val="en-US" w:eastAsia="en-US" w:bidi="en-US"/>
        </w:rPr>
        <w:t>wh</w:t>
      </w:r>
      <w:r>
        <w:rPr>
          <w:spacing w:val="0"/>
          <w:w w:val="100"/>
          <w:position w:val="0"/>
        </w:rPr>
        <w:t>词引导的从句，如果主句和从句的主语一致，往往可以简化成</w:t>
      </w:r>
      <w:r>
        <w:rPr>
          <w:rFonts w:ascii="Times New Roman" w:eastAsia="Times New Roman" w:hAnsi="Times New Roman" w:cs="Times New Roman"/>
          <w:spacing w:val="0"/>
          <w:w w:val="100"/>
          <w:position w:val="0"/>
          <w:sz w:val="19"/>
          <w:szCs w:val="19"/>
          <w:lang w:val="en-US" w:eastAsia="en-US" w:bidi="en-US"/>
        </w:rPr>
        <w:t>wh</w:t>
      </w:r>
      <w:r>
        <w:rPr>
          <w:spacing w:val="0"/>
          <w:w w:val="100"/>
          <w:position w:val="0"/>
        </w:rPr>
        <w:t xml:space="preserve">词+ </w:t>
      </w:r>
      <w:r>
        <w:rPr>
          <w:rFonts w:ascii="Times New Roman" w:eastAsia="Times New Roman" w:hAnsi="Times New Roman" w:cs="Times New Roman"/>
          <w:spacing w:val="0"/>
          <w:w w:val="100"/>
          <w:position w:val="0"/>
          <w:sz w:val="19"/>
          <w:szCs w:val="19"/>
          <w:lang w:val="en-US" w:eastAsia="en-US" w:bidi="en-US"/>
        </w:rPr>
        <w:t>to do</w:t>
      </w:r>
      <w:r>
        <w:rPr>
          <w:spacing w:val="0"/>
          <w:w w:val="100"/>
          <w:position w:val="0"/>
        </w:rPr>
        <w:t>的格式。</w:t>
      </w:r>
    </w:p>
    <w:tbl>
      <w:tblPr>
        <w:tblOverlap w:val="never"/>
        <w:jc w:val="center"/>
        <w:tblLayout w:type="fixed"/>
      </w:tblPr>
      <w:tblGrid>
        <w:gridCol w:w="3762"/>
        <w:gridCol w:w="3719"/>
      </w:tblGrid>
      <w:tr>
        <w:trPr>
          <w:trHeight w:val="378"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完整的句子</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省略部分内容的句子</w:t>
            </w:r>
          </w:p>
        </w:tc>
      </w:tr>
      <w:tr>
        <w:trPr>
          <w:trHeight w:val="342"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Students do not know how they finish</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Students do not know how to finish</w:t>
            </w:r>
          </w:p>
        </w:tc>
      </w:tr>
      <w:tr>
        <w:trPr>
          <w:trHeight w:val="342"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assignments effectively. (V)</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assignments effectively. (V)</w:t>
            </w:r>
          </w:p>
        </w:tc>
      </w:tr>
      <w:tr>
        <w:trPr>
          <w:trHeight w:val="33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Students do not know what they can do to</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Students do not know what to do to pass the</w:t>
            </w:r>
          </w:p>
        </w:tc>
      </w:tr>
      <w:tr>
        <w:trPr>
          <w:trHeight w:val="338"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 xml:space="preserve">pass the exam. </w:t>
            </w:r>
            <w:r>
              <w:rPr>
                <w:rFonts w:ascii="Times New Roman" w:eastAsia="Times New Roman" w:hAnsi="Times New Roman" w:cs="Times New Roman"/>
                <w:spacing w:val="0"/>
                <w:w w:val="100"/>
                <w:position w:val="0"/>
                <w:sz w:val="19"/>
                <w:szCs w:val="19"/>
                <w:lang w:val="zh-CN" w:eastAsia="zh-CN" w:bidi="zh-CN"/>
              </w:rPr>
              <w:t>(%/)</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exam. (V)</w:t>
            </w:r>
          </w:p>
        </w:tc>
      </w:tr>
      <w:tr>
        <w:trPr>
          <w:trHeight w:val="353"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Students do not know when they can pass the</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Students do not know when to pass the exam.</w:t>
            </w:r>
          </w:p>
        </w:tc>
      </w:tr>
      <w:tr>
        <w:trPr>
          <w:trHeight w:val="328"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exam. (V)</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(V)</w:t>
            </w:r>
          </w:p>
        </w:tc>
      </w:tr>
      <w:tr>
        <w:trPr>
          <w:trHeight w:val="33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spacing w:val="0"/>
                <w:w w:val="100"/>
                <w:position w:val="0"/>
                <w:sz w:val="19"/>
                <w:szCs w:val="19"/>
                <w:lang w:val="en-US" w:eastAsia="en-US" w:bidi="en-US"/>
              </w:rPr>
              <w:t>Students do not know where they can find</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Students do not know where to find relevant</w:t>
            </w:r>
          </w:p>
        </w:tc>
      </w:tr>
      <w:tr>
        <w:trPr>
          <w:trHeight w:val="349"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relevant material. (V)</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material. (V)</w:t>
            </w:r>
          </w:p>
        </w:tc>
      </w:tr>
    </w:tbl>
    <w:p>
      <w:pPr>
        <w:sectPr>
          <w:headerReference w:type="default" r:id="rId734"/>
          <w:footerReference w:type="default" r:id="rId735"/>
          <w:headerReference w:type="even" r:id="rId736"/>
          <w:footerReference w:type="even" r:id="rId737"/>
          <w:headerReference w:type="first" r:id="rId738"/>
          <w:footerReference w:type="first" r:id="rId739"/>
          <w:footnotePr>
            <w:pos w:val="pageBottom"/>
            <w:numFmt w:val="decimal"/>
            <w:numRestart w:val="continuous"/>
          </w:footnotePr>
          <w:pgSz w:w="10051" w:h="14598"/>
          <w:pgMar w:top="1016" w:right="793" w:bottom="978" w:left="938" w:header="0" w:footer="3" w:gutter="0"/>
          <w:pgNumType w:start="182"/>
          <w:cols w:space="720"/>
          <w:noEndnote/>
          <w:titlePg/>
          <w:rtlGutter w:val="0"/>
          <w:docGrid w:linePitch="360"/>
        </w:sectPr>
      </w:pPr>
    </w:p>
    <w:p>
      <w:pPr>
        <w:pStyle w:val="Style29"/>
        <w:keepNext w:val="0"/>
        <w:keepLines w:val="0"/>
        <w:widowControl w:val="0"/>
        <w:shd w:val="clear" w:color="auto" w:fill="auto"/>
        <w:bidi w:val="0"/>
        <w:spacing w:before="0" w:line="328" w:lineRule="exact"/>
        <w:ind w:left="0" w:right="0" w:firstLine="380"/>
        <w:jc w:val="left"/>
      </w:pPr>
      <w:r>
        <w:rPr>
          <w:spacing w:val="0"/>
          <w:w w:val="100"/>
          <w:position w:val="0"/>
        </w:rPr>
        <w:t>注意:</w:t>
      </w:r>
      <w:r>
        <w:rPr>
          <w:rFonts w:ascii="Times New Roman" w:eastAsia="Times New Roman" w:hAnsi="Times New Roman" w:cs="Times New Roman"/>
          <w:color w:val="E39B85"/>
          <w:spacing w:val="0"/>
          <w:w w:val="100"/>
          <w:position w:val="0"/>
          <w:sz w:val="19"/>
          <w:szCs w:val="19"/>
          <w:lang w:val="en-US" w:eastAsia="en-US" w:bidi="en-US"/>
        </w:rPr>
        <w:t>why</w:t>
      </w:r>
      <w:r>
        <w:rPr>
          <w:color w:val="E39B85"/>
          <w:spacing w:val="0"/>
          <w:w w:val="100"/>
          <w:position w:val="0"/>
        </w:rPr>
        <w:t>引导的句子没有上</w:t>
      </w:r>
      <w:r>
        <w:rPr>
          <w:spacing w:val="0"/>
          <w:w w:val="100"/>
          <w:position w:val="0"/>
        </w:rPr>
        <w:t>°</w:t>
      </w:r>
    </w:p>
    <w:p>
      <w:pPr>
        <w:pStyle w:val="Style100"/>
        <w:keepNext w:val="0"/>
        <w:keepLines w:val="0"/>
        <w:widowControl w:val="0"/>
        <w:shd w:val="clear" w:color="auto" w:fill="auto"/>
        <w:bidi w:val="0"/>
        <w:spacing w:before="0" w:after="100" w:line="328" w:lineRule="exact"/>
        <w:ind w:left="0" w:right="0" w:firstLine="0"/>
        <w:jc w:val="left"/>
        <w:rPr>
          <w:sz w:val="20"/>
          <w:szCs w:val="20"/>
        </w:rPr>
      </w:pPr>
      <w:r>
        <w:rPr>
          <w:spacing w:val="0"/>
          <w:w w:val="100"/>
          <w:position w:val="0"/>
          <w:sz w:val="22"/>
          <w:szCs w:val="22"/>
        </w:rPr>
        <w:t>学习要点</w:t>
      </w:r>
      <w:r>
        <w:rPr>
          <w:spacing w:val="0"/>
          <w:w w:val="100"/>
          <w:position w:val="0"/>
          <w:sz w:val="20"/>
          <w:szCs w:val="20"/>
        </w:rPr>
        <w:t>122：</w:t>
      </w:r>
      <w:r>
        <w:rPr>
          <w:spacing w:val="0"/>
          <w:w w:val="100"/>
          <w:position w:val="0"/>
          <w:sz w:val="22"/>
          <w:szCs w:val="22"/>
        </w:rPr>
        <w:t>定语从句也可以说</w:t>
      </w:r>
      <w:r>
        <w:rPr>
          <w:spacing w:val="0"/>
          <w:w w:val="100"/>
          <w:position w:val="0"/>
          <w:sz w:val="20"/>
          <w:szCs w:val="20"/>
          <w:lang w:val="en-US" w:eastAsia="en-US" w:bidi="en-US"/>
        </w:rPr>
        <w:t xml:space="preserve">which to </w:t>
      </w:r>
      <w:r>
        <w:rPr>
          <w:spacing w:val="0"/>
          <w:w w:val="100"/>
          <w:position w:val="0"/>
          <w:sz w:val="20"/>
          <w:szCs w:val="20"/>
        </w:rPr>
        <w:t>?</w:t>
      </w:r>
    </w:p>
    <w:p>
      <w:pPr>
        <w:pStyle w:val="Style29"/>
        <w:keepNext w:val="0"/>
        <w:keepLines w:val="0"/>
        <w:widowControl w:val="0"/>
        <w:shd w:val="clear" w:color="auto" w:fill="auto"/>
        <w:bidi w:val="0"/>
        <w:spacing w:before="0" w:after="180" w:line="328" w:lineRule="exact"/>
        <w:ind w:left="0" w:right="0" w:firstLine="400"/>
        <w:jc w:val="both"/>
      </w:pPr>
      <w:r>
        <w:rPr>
          <w:spacing w:val="0"/>
          <w:w w:val="100"/>
          <w:position w:val="0"/>
        </w:rPr>
        <w:t>除了之前定语从句里说过的两种情形（关系代词充当从句的宾语；关系代词后面出现</w:t>
      </w:r>
      <w:r>
        <w:rPr>
          <w:rFonts w:ascii="Times New Roman" w:eastAsia="Times New Roman" w:hAnsi="Times New Roman" w:cs="Times New Roman"/>
          <w:spacing w:val="0"/>
          <w:w w:val="100"/>
          <w:position w:val="0"/>
          <w:sz w:val="19"/>
          <w:szCs w:val="19"/>
          <w:lang w:val="en-US" w:eastAsia="en-US" w:bidi="en-US"/>
        </w:rPr>
        <w:t>be</w:t>
      </w:r>
      <w:r>
        <w:rPr>
          <w:spacing w:val="0"/>
          <w:w w:val="100"/>
          <w:position w:val="0"/>
        </w:rPr>
        <w:t>动词） 之外，还有三种情况会出现省略的现象：</w:t>
      </w:r>
    </w:p>
    <w:tbl>
      <w:tblPr>
        <w:tblOverlap w:val="never"/>
        <w:jc w:val="center"/>
        <w:tblLayout w:type="fixed"/>
      </w:tblPr>
      <w:tblGrid>
        <w:gridCol w:w="562"/>
        <w:gridCol w:w="2340"/>
        <w:gridCol w:w="2304"/>
        <w:gridCol w:w="2318"/>
      </w:tblGrid>
      <w:tr>
        <w:trPr>
          <w:trHeight w:val="37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19"/>
                <w:szCs w:val="19"/>
                <w:shd w:val="clear" w:color="auto" w:fill="FFFFFF"/>
                <w:lang w:val="zh-TW" w:eastAsia="zh-TW" w:bidi="zh-TW"/>
              </w:rPr>
              <w:t>情况</w:t>
            </w:r>
            <w:r>
              <w:rPr>
                <w:rFonts w:ascii="Times New Roman" w:eastAsia="Times New Roman" w:hAnsi="Times New Roman" w:cs="Times New Roman"/>
                <w:b/>
                <w:bCs/>
                <w:i/>
                <w:iCs/>
                <w:color w:val="000000"/>
                <w:spacing w:val="0"/>
                <w:w w:val="100"/>
                <w:position w:val="0"/>
                <w:sz w:val="20"/>
                <w:szCs w:val="20"/>
                <w:shd w:val="clear" w:color="auto" w:fill="FFFFFF"/>
                <w:lang w:val="zh-TW" w:eastAsia="zh-TW" w:bidi="zh-TW"/>
              </w:rPr>
              <w:t>1</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9"/>
                <w:szCs w:val="19"/>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2</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9"/>
                <w:szCs w:val="19"/>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en-US" w:eastAsia="en-US" w:bidi="en-US"/>
              </w:rPr>
              <w:t>3</w:t>
            </w:r>
          </w:p>
        </w:tc>
      </w:tr>
      <w:tr>
        <w:trPr>
          <w:trHeight w:val="346"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the ways</w:t>
            </w:r>
            <w:r>
              <w:rPr>
                <w:spacing w:val="0"/>
                <w:w w:val="100"/>
                <w:position w:val="0"/>
                <w:lang w:val="zh-TW" w:eastAsia="zh-TW" w:bidi="zh-TW"/>
              </w:rPr>
              <w:t>作先行词的时</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从句和主句的主语一致的</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those</w:t>
            </w:r>
            <w:r>
              <w:rPr>
                <w:spacing w:val="0"/>
                <w:w w:val="100"/>
                <w:position w:val="0"/>
                <w:lang w:val="zh-TW" w:eastAsia="zh-TW" w:bidi="zh-TW"/>
              </w:rPr>
              <w:t>可以独立使用，表</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情况</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候，可以省略后面的</w:t>
            </w:r>
            <w:r>
              <w:rPr>
                <w:rFonts w:ascii="Times New Roman" w:eastAsia="Times New Roman" w:hAnsi="Times New Roman" w:cs="Times New Roman"/>
                <w:spacing w:val="0"/>
                <w:w w:val="100"/>
                <w:position w:val="0"/>
                <w:sz w:val="19"/>
                <w:szCs w:val="19"/>
                <w:lang w:val="en-US" w:eastAsia="en-US" w:bidi="en-US"/>
              </w:rPr>
              <w:t>in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时候，从句的主语可以省</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 xml:space="preserve">示 </w:t>
            </w:r>
            <w:r>
              <w:rPr>
                <w:rFonts w:ascii="Times New Roman" w:eastAsia="Times New Roman" w:hAnsi="Times New Roman" w:cs="Times New Roman"/>
                <w:spacing w:val="0"/>
                <w:w w:val="100"/>
                <w:position w:val="0"/>
                <w:sz w:val="19"/>
                <w:szCs w:val="19"/>
                <w:lang w:val="en-US" w:eastAsia="en-US" w:bidi="en-US"/>
              </w:rPr>
              <w:t>those people o</w:t>
            </w:r>
          </w:p>
        </w:tc>
      </w:tr>
      <w:tr>
        <w:trPr>
          <w:trHeight w:val="338"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which 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略，用</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lang w:val="zh-TW" w:eastAsia="zh-TW" w:bidi="zh-TW"/>
              </w:rPr>
              <w:t>来替代。</w:t>
            </w:r>
          </w:p>
        </w:tc>
        <w:tc>
          <w:tcPr>
            <w:tcBorders>
              <w:right w:val="single" w:sz="4"/>
            </w:tcBorders>
            <w:shd w:val="clear" w:color="auto" w:fill="FFFFFF"/>
            <w:vAlign w:val="top"/>
          </w:tcPr>
          <w:p>
            <w:pPr>
              <w:widowControl w:val="0"/>
              <w:rPr>
                <w:sz w:val="10"/>
                <w:szCs w:val="10"/>
              </w:rPr>
            </w:pPr>
          </w:p>
        </w:tc>
      </w:tr>
      <w:tr>
        <w:trPr>
          <w:trHeight w:val="346"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Students need information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They are searching for a</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Those who passed this exam</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about the ways they prepare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place on which to build their</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will go to college directly.</w:t>
            </w:r>
          </w:p>
        </w:tc>
      </w:tr>
      <w:tr>
        <w:trPr>
          <w:trHeight w:val="320"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for exams. (vO</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house. (V)</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(V)</w:t>
            </w:r>
          </w:p>
        </w:tc>
      </w:tr>
      <w:tr>
        <w:trPr>
          <w:trHeight w:val="349" w:hRule="exact"/>
        </w:trPr>
        <w:tc>
          <w:tcPr>
            <w:vMerge w:val="restart"/>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大意</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学生需要关于如何备考的</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他们寻找一个地方建自己</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通过这次考试的人将直接</w:t>
            </w:r>
          </w:p>
        </w:tc>
      </w:tr>
      <w:tr>
        <w:trPr>
          <w:trHeight w:val="335" w:hRule="exact"/>
        </w:trPr>
        <w:tc>
          <w:tcPr>
            <w:vMerge/>
            <w:tcBorders>
              <w:left w:val="single" w:sz="4"/>
            </w:tcBorders>
            <w:shd w:val="clear" w:color="auto" w:fill="FFFFFF"/>
            <w:vAlign w:val="center"/>
          </w:tcPr>
          <w:p>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信息。</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的房子。</w:t>
            </w:r>
          </w:p>
        </w:tc>
        <w:tc>
          <w:tcPr>
            <w:tcBorders>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上大学。</w:t>
            </w:r>
          </w:p>
        </w:tc>
      </w:tr>
      <w:tr>
        <w:trPr>
          <w:trHeight w:val="346"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这句话</w:t>
            </w:r>
            <w:r>
              <w:rPr>
                <w:rFonts w:ascii="Times New Roman" w:eastAsia="Times New Roman" w:hAnsi="Times New Roman" w:cs="Times New Roman"/>
                <w:spacing w:val="0"/>
                <w:w w:val="100"/>
                <w:position w:val="0"/>
                <w:sz w:val="19"/>
                <w:szCs w:val="19"/>
                <w:lang w:val="en-US" w:eastAsia="en-US" w:bidi="en-US"/>
              </w:rPr>
              <w:t>the ways</w:t>
            </w:r>
            <w:r>
              <w:rPr>
                <w:spacing w:val="0"/>
                <w:w w:val="100"/>
                <w:position w:val="0"/>
                <w:lang w:val="zh-TW" w:eastAsia="zh-TW" w:bidi="zh-TW"/>
              </w:rPr>
              <w:t>后面少了</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这句话</w:t>
            </w:r>
            <w:r>
              <w:rPr>
                <w:rFonts w:ascii="Times New Roman" w:eastAsia="Times New Roman" w:hAnsi="Times New Roman" w:cs="Times New Roman"/>
                <w:spacing w:val="0"/>
                <w:w w:val="100"/>
                <w:position w:val="0"/>
                <w:sz w:val="19"/>
                <w:szCs w:val="19"/>
                <w:lang w:val="en-US" w:eastAsia="en-US" w:bidi="en-US"/>
              </w:rPr>
              <w:t>on which</w:t>
            </w:r>
            <w:r>
              <w:rPr>
                <w:spacing w:val="0"/>
                <w:w w:val="100"/>
                <w:position w:val="0"/>
                <w:lang w:val="zh-TW" w:eastAsia="zh-TW" w:bidi="zh-TW"/>
              </w:rPr>
              <w:t>后面将</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those</w:t>
            </w:r>
            <w:r>
              <w:rPr>
                <w:spacing w:val="0"/>
                <w:w w:val="100"/>
                <w:position w:val="0"/>
                <w:sz w:val="17"/>
                <w:szCs w:val="17"/>
                <w:lang w:val="zh-TW" w:eastAsia="zh-TW" w:bidi="zh-TW"/>
              </w:rPr>
              <w:t>在这里可以看作</w:t>
            </w:r>
            <w:r>
              <w:rPr>
                <w:rFonts w:ascii="Times New Roman" w:eastAsia="Times New Roman" w:hAnsi="Times New Roman" w:cs="Times New Roman"/>
                <w:spacing w:val="0"/>
                <w:w w:val="100"/>
                <w:position w:val="0"/>
                <w:sz w:val="19"/>
                <w:szCs w:val="19"/>
                <w:lang w:val="en-US" w:eastAsia="en-US" w:bidi="en-US"/>
              </w:rPr>
              <w:t>those</w:t>
            </w:r>
          </w:p>
        </w:tc>
      </w:tr>
      <w:tr>
        <w:trPr>
          <w:trHeight w:val="666"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解析</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in which o</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317" w:lineRule="exact"/>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 xml:space="preserve">they build their house </w:t>
            </w:r>
            <w:r>
              <w:rPr>
                <w:spacing w:val="0"/>
                <w:w w:val="100"/>
                <w:position w:val="0"/>
                <w:sz w:val="17"/>
                <w:szCs w:val="17"/>
                <w:lang w:val="zh-TW" w:eastAsia="zh-TW" w:bidi="zh-TW"/>
              </w:rPr>
              <w:t xml:space="preserve">改成 了 </w:t>
            </w:r>
            <w:r>
              <w:rPr>
                <w:rFonts w:ascii="Times New Roman" w:eastAsia="Times New Roman" w:hAnsi="Times New Roman" w:cs="Times New Roman"/>
                <w:spacing w:val="0"/>
                <w:w w:val="100"/>
                <w:position w:val="0"/>
                <w:sz w:val="19"/>
                <w:szCs w:val="19"/>
                <w:lang w:val="en-US" w:eastAsia="en-US" w:bidi="en-US"/>
              </w:rPr>
              <w:t xml:space="preserve">to build their house </w:t>
            </w:r>
            <w:r>
              <w:rPr>
                <w:rFonts w:ascii="Times New Roman" w:eastAsia="Times New Roman" w:hAnsi="Times New Roman" w:cs="Times New Roman"/>
                <w:spacing w:val="0"/>
                <w:w w:val="100"/>
                <w:position w:val="0"/>
                <w:sz w:val="19"/>
                <w:szCs w:val="19"/>
                <w:vertAlign w:val="subscript"/>
                <w:lang w:val="en-US" w:eastAsia="en-US" w:bidi="en-US"/>
              </w:rPr>
              <w:t>o</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sz w:val="17"/>
                <w:szCs w:val="17"/>
                <w:lang w:val="zh-TW" w:eastAsia="zh-TW" w:bidi="zh-TW"/>
              </w:rPr>
              <w:t>或者</w:t>
            </w:r>
            <w:r>
              <w:rPr>
                <w:rFonts w:ascii="Times New Roman" w:eastAsia="Times New Roman" w:hAnsi="Times New Roman" w:cs="Times New Roman"/>
                <w:spacing w:val="0"/>
                <w:w w:val="100"/>
                <w:position w:val="0"/>
                <w:sz w:val="19"/>
                <w:szCs w:val="19"/>
                <w:lang w:val="en-US" w:eastAsia="en-US" w:bidi="en-US"/>
              </w:rPr>
              <w:t>those students o</w:t>
            </w:r>
          </w:p>
        </w:tc>
      </w:tr>
    </w:tbl>
    <w:p>
      <w:pPr>
        <w:widowControl w:val="0"/>
        <w:spacing w:after="239" w:line="1" w:lineRule="exact"/>
      </w:pPr>
    </w:p>
    <w:p>
      <w:pPr>
        <w:pStyle w:val="Style471"/>
        <w:keepNext/>
        <w:keepLines/>
        <w:widowControl w:val="0"/>
        <w:shd w:val="clear" w:color="auto" w:fill="auto"/>
        <w:bidi w:val="0"/>
        <w:spacing w:before="0" w:after="180" w:line="240" w:lineRule="auto"/>
        <w:ind w:left="0" w:right="0" w:firstLine="0"/>
        <w:jc w:val="left"/>
      </w:pPr>
      <w:bookmarkStart w:id="1097" w:name="bookmark1097"/>
      <w:bookmarkStart w:id="1098" w:name="bookmark1098"/>
      <w:bookmarkStart w:id="1099" w:name="bookmark1099"/>
      <w:r>
        <w:rPr>
          <w:spacing w:val="0"/>
          <w:w w:val="100"/>
          <w:position w:val="0"/>
        </w:rPr>
        <w:t>学习要点</w:t>
      </w:r>
      <w:r>
        <w:rPr>
          <w:spacing w:val="0"/>
          <w:w w:val="100"/>
          <w:position w:val="0"/>
          <w:sz w:val="20"/>
          <w:szCs w:val="20"/>
        </w:rPr>
        <w:t xml:space="preserve">123： </w:t>
      </w:r>
      <w:r>
        <w:rPr>
          <w:spacing w:val="0"/>
          <w:w w:val="100"/>
          <w:position w:val="0"/>
          <w:sz w:val="20"/>
          <w:szCs w:val="20"/>
          <w:lang w:val="en-US" w:eastAsia="en-US" w:bidi="en-US"/>
        </w:rPr>
        <w:t>if necessary</w:t>
      </w:r>
      <w:r>
        <w:rPr>
          <w:spacing w:val="0"/>
          <w:w w:val="100"/>
          <w:position w:val="0"/>
        </w:rPr>
        <w:t>为什么是对的？（状语从句的省略）</w:t>
      </w:r>
      <w:bookmarkEnd w:id="1097"/>
      <w:bookmarkEnd w:id="1098"/>
      <w:bookmarkEnd w:id="1099"/>
    </w:p>
    <w:p>
      <w:pPr>
        <w:pStyle w:val="Style29"/>
        <w:keepNext w:val="0"/>
        <w:keepLines w:val="0"/>
        <w:widowControl w:val="0"/>
        <w:shd w:val="clear" w:color="auto" w:fill="auto"/>
        <w:bidi w:val="0"/>
        <w:spacing w:before="0" w:after="161" w:line="240" w:lineRule="auto"/>
        <w:ind w:left="0" w:right="0" w:firstLine="380"/>
        <w:jc w:val="left"/>
      </w:pPr>
      <w:r>
        <w:rPr>
          <w:spacing w:val="0"/>
          <w:w w:val="100"/>
          <w:position w:val="0"/>
        </w:rPr>
        <w:t>状语从句里如果出现</w:t>
      </w:r>
      <w:r>
        <w:rPr>
          <w:rFonts w:ascii="Times New Roman" w:eastAsia="Times New Roman" w:hAnsi="Times New Roman" w:cs="Times New Roman"/>
          <w:spacing w:val="0"/>
          <w:w w:val="100"/>
          <w:position w:val="0"/>
          <w:sz w:val="19"/>
          <w:szCs w:val="19"/>
          <w:lang w:val="en-US" w:eastAsia="en-US" w:bidi="en-US"/>
        </w:rPr>
        <w:t>it is,</w:t>
      </w:r>
      <w:r>
        <w:rPr>
          <w:color w:val="E39B85"/>
          <w:spacing w:val="0"/>
          <w:w w:val="100"/>
          <w:position w:val="0"/>
        </w:rPr>
        <w:t>经,可以省略。这个</w:t>
      </w:r>
      <w:r>
        <w:rPr>
          <w:rFonts w:ascii="Times New Roman" w:eastAsia="Times New Roman" w:hAnsi="Times New Roman" w:cs="Times New Roman"/>
          <w:color w:val="E39B85"/>
          <w:spacing w:val="0"/>
          <w:w w:val="100"/>
          <w:position w:val="0"/>
          <w:sz w:val="19"/>
          <w:szCs w:val="19"/>
          <w:lang w:val="en-US" w:eastAsia="en-US" w:bidi="en-US"/>
        </w:rPr>
        <w:t>it</w:t>
      </w:r>
      <w:r>
        <w:rPr>
          <w:color w:val="E39B85"/>
          <w:spacing w:val="0"/>
          <w:w w:val="100"/>
          <w:position w:val="0"/>
        </w:rPr>
        <w:t>指代的是主句。</w:t>
      </w:r>
    </w:p>
    <w:p>
      <w:pPr>
        <w:pStyle w:val="Style100"/>
        <w:keepNext w:val="0"/>
        <w:keepLines w:val="0"/>
        <w:widowControl w:val="0"/>
        <w:shd w:val="clear" w:color="auto" w:fill="auto"/>
        <w:tabs>
          <w:tab w:pos="3463" w:val="left"/>
        </w:tabs>
        <w:bidi w:val="0"/>
        <w:spacing w:before="0" w:after="10" w:line="240" w:lineRule="auto"/>
        <w:ind w:left="0" w:right="0" w:firstLine="0"/>
        <w:jc w:val="center"/>
        <w:rPr>
          <w:sz w:val="16"/>
          <w:szCs w:val="16"/>
        </w:rPr>
      </w:pPr>
      <w:r>
        <w:rPr>
          <w:color w:val="000000"/>
          <w:spacing w:val="0"/>
          <w:w w:val="100"/>
          <w:position w:val="0"/>
          <w:sz w:val="19"/>
          <w:szCs w:val="19"/>
          <w:shd w:val="clear" w:color="auto" w:fill="FFFFFF"/>
        </w:rPr>
        <w:t>情况</w:t>
      </w:r>
      <w:r>
        <w:rPr>
          <w:rFonts w:ascii="Times New Roman" w:eastAsia="Times New Roman" w:hAnsi="Times New Roman" w:cs="Times New Roman"/>
          <w:b/>
          <w:bCs/>
          <w:color w:val="000000"/>
          <w:spacing w:val="0"/>
          <w:w w:val="100"/>
          <w:position w:val="0"/>
          <w:sz w:val="16"/>
          <w:szCs w:val="16"/>
          <w:shd w:val="clear" w:color="auto" w:fill="FFFFFF"/>
        </w:rPr>
        <w:t>7</w:t>
        <w:tab/>
      </w:r>
      <w:r>
        <w:rPr>
          <w:color w:val="000000"/>
          <w:spacing w:val="0"/>
          <w:w w:val="100"/>
          <w:position w:val="0"/>
          <w:sz w:val="19"/>
          <w:szCs w:val="19"/>
          <w:shd w:val="clear" w:color="auto" w:fill="FFFFFF"/>
        </w:rPr>
        <w:t>情况</w:t>
      </w:r>
      <w:r>
        <w:rPr>
          <w:rFonts w:ascii="Times New Roman" w:eastAsia="Times New Roman" w:hAnsi="Times New Roman" w:cs="Times New Roman"/>
          <w:b/>
          <w:bCs/>
          <w:color w:val="000000"/>
          <w:spacing w:val="0"/>
          <w:w w:val="100"/>
          <w:position w:val="0"/>
          <w:sz w:val="16"/>
          <w:szCs w:val="16"/>
          <w:shd w:val="clear" w:color="auto" w:fill="FFFFFF"/>
        </w:rPr>
        <w:t>2</w:t>
      </w:r>
    </w:p>
    <w:p>
      <w:pPr>
        <w:pStyle w:val="Style19"/>
        <w:keepNext w:val="0"/>
        <w:keepLines w:val="0"/>
        <w:widowControl w:val="0"/>
        <w:shd w:val="clear" w:color="auto" w:fill="auto"/>
        <w:bidi w:val="0"/>
        <w:spacing w:before="0" w:after="180" w:line="240" w:lineRule="auto"/>
        <w:ind w:left="0" w:right="0" w:firstLine="0"/>
        <w:jc w:val="center"/>
      </w:pPr>
      <w:r>
        <w:rPr>
          <w:rFonts w:ascii="Times New Roman" w:eastAsia="Times New Roman" w:hAnsi="Times New Roman" w:cs="Times New Roman"/>
          <w:spacing w:val="0"/>
          <w:w w:val="100"/>
          <w:position w:val="0"/>
          <w:lang w:val="en-US" w:eastAsia="en-US" w:bidi="en-US"/>
        </w:rPr>
        <w:t>if, when, where</w:t>
      </w:r>
      <w:r>
        <w:rPr>
          <w:rFonts w:ascii="SimSun" w:eastAsia="SimSun" w:hAnsi="SimSun" w:cs="SimSun"/>
          <w:spacing w:val="0"/>
          <w:w w:val="100"/>
          <w:position w:val="0"/>
          <w:sz w:val="17"/>
          <w:szCs w:val="17"/>
          <w:lang w:val="zh-TW" w:eastAsia="zh-TW" w:bidi="zh-TW"/>
        </w:rPr>
        <w:t>等状语从句，经常会用的形</w:t>
      </w:r>
      <w:r>
        <w:rPr>
          <w:rFonts w:ascii="Times New Roman" w:eastAsia="Times New Roman" w:hAnsi="Times New Roman" w:cs="Times New Roman"/>
          <w:spacing w:val="0"/>
          <w:w w:val="100"/>
          <w:position w:val="0"/>
          <w:lang w:val="en-US" w:eastAsia="en-US" w:bidi="en-US"/>
        </w:rPr>
        <w:t>as</w:t>
      </w:r>
      <w:r>
        <w:rPr>
          <w:rFonts w:ascii="SimSun" w:eastAsia="SimSun" w:hAnsi="SimSun" w:cs="SimSun"/>
          <w:spacing w:val="0"/>
          <w:w w:val="100"/>
          <w:position w:val="0"/>
          <w:sz w:val="17"/>
          <w:szCs w:val="17"/>
          <w:lang w:val="zh-TW" w:eastAsia="zh-TW" w:bidi="zh-TW"/>
        </w:rPr>
        <w:t>后面加上过去分词，例如</w:t>
      </w:r>
      <w:r>
        <w:rPr>
          <w:rFonts w:ascii="Times New Roman" w:eastAsia="Times New Roman" w:hAnsi="Times New Roman" w:cs="Times New Roman"/>
          <w:spacing w:val="0"/>
          <w:w w:val="100"/>
          <w:position w:val="0"/>
          <w:lang w:val="en-US" w:eastAsia="en-US" w:bidi="en-US"/>
        </w:rPr>
        <w:t>mentioned,</w:t>
      </w:r>
    </w:p>
    <w:p>
      <w:pPr>
        <w:widowControl w:val="0"/>
        <w:spacing w:line="1" w:lineRule="exact"/>
      </w:pPr>
      <w:r>
        <mc:AlternateContent>
          <mc:Choice Requires="wps">
            <w:drawing>
              <wp:anchor distT="4445" distB="1318895" distL="0" distR="0" simplePos="0" relativeHeight="125831318" behindDoc="0" locked="0" layoutInCell="1" allowOverlap="1">
                <wp:simplePos x="0" y="0"/>
                <wp:positionH relativeFrom="page">
                  <wp:posOffset>911225</wp:posOffset>
                </wp:positionH>
                <wp:positionV relativeFrom="paragraph">
                  <wp:posOffset>4445</wp:posOffset>
                </wp:positionV>
                <wp:extent cx="2459990" cy="189865"/>
                <wp:wrapTopAndBottom/>
                <wp:docPr id="2702" name="Shape 2702"/>
                <a:graphic xmlns:a="http://schemas.openxmlformats.org/drawingml/2006/main">
                  <a:graphicData uri="http://schemas.microsoft.com/office/word/2010/wordprocessingShape">
                    <wps:wsp>
                      <wps:cNvSpPr txBox="1"/>
                      <wps:spPr>
                        <a:xfrm>
                          <a:ext cx="2459990" cy="18986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17"/>
                                <w:szCs w:val="17"/>
                                <w:lang w:val="zh-TW" w:eastAsia="zh-TW" w:bidi="zh-TW"/>
                              </w:rPr>
                              <w:t xml:space="preserve">情况 容词包括 </w:t>
                            </w:r>
                            <w:r>
                              <w:rPr>
                                <w:rFonts w:ascii="Times New Roman" w:eastAsia="Times New Roman" w:hAnsi="Times New Roman" w:cs="Times New Roman"/>
                                <w:spacing w:val="0"/>
                                <w:w w:val="100"/>
                                <w:position w:val="0"/>
                                <w:lang w:val="en-US" w:eastAsia="en-US" w:bidi="en-US"/>
                              </w:rPr>
                              <w:t>necessary, appropriate, possibleo</w:t>
                            </w:r>
                          </w:p>
                        </w:txbxContent>
                      </wps:txbx>
                      <wps:bodyPr wrap="none" lIns="0" tIns="0" rIns="0" bIns="0">
                        <a:noAutoFit/>
                      </wps:bodyPr>
                    </wps:wsp>
                  </a:graphicData>
                </a:graphic>
              </wp:anchor>
            </w:drawing>
          </mc:Choice>
          <mc:Fallback>
            <w:pict>
              <v:shape id="_x0000_s3728" type="#_x0000_t202" style="position:absolute;margin-left:71.75pt;margin-top:0.35000000000000003pt;width:193.70000000000002pt;height:14.950000000000001pt;z-index:-125827435;mso-wrap-distance-left:0;mso-wrap-distance-top:0.35000000000000003pt;mso-wrap-distance-right:0;mso-wrap-distance-bottom:103.8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17"/>
                          <w:szCs w:val="17"/>
                          <w:lang w:val="zh-TW" w:eastAsia="zh-TW" w:bidi="zh-TW"/>
                        </w:rPr>
                        <w:t xml:space="preserve">情况 容词包括 </w:t>
                      </w:r>
                      <w:r>
                        <w:rPr>
                          <w:rFonts w:ascii="Times New Roman" w:eastAsia="Times New Roman" w:hAnsi="Times New Roman" w:cs="Times New Roman"/>
                          <w:spacing w:val="0"/>
                          <w:w w:val="100"/>
                          <w:position w:val="0"/>
                          <w:lang w:val="en-US" w:eastAsia="en-US" w:bidi="en-US"/>
                        </w:rPr>
                        <w:t>necessary, appropriate, possibleo</w:t>
                      </w:r>
                    </w:p>
                  </w:txbxContent>
                </v:textbox>
                <w10:wrap type="topAndBottom" anchorx="page"/>
              </v:shape>
            </w:pict>
          </mc:Fallback>
        </mc:AlternateContent>
      </w:r>
      <w:r>
        <mc:AlternateContent>
          <mc:Choice Requires="wps">
            <w:drawing>
              <wp:anchor distT="434340" distB="921385" distL="0" distR="0" simplePos="0" relativeHeight="125831320" behindDoc="0" locked="0" layoutInCell="1" allowOverlap="1">
                <wp:simplePos x="0" y="0"/>
                <wp:positionH relativeFrom="page">
                  <wp:posOffset>1279525</wp:posOffset>
                </wp:positionH>
                <wp:positionV relativeFrom="paragraph">
                  <wp:posOffset>434340</wp:posOffset>
                </wp:positionV>
                <wp:extent cx="2132965" cy="157480"/>
                <wp:wrapTopAndBottom/>
                <wp:docPr id="2704" name="Shape 2704"/>
                <a:graphic xmlns:a="http://schemas.openxmlformats.org/drawingml/2006/main">
                  <a:graphicData uri="http://schemas.microsoft.com/office/word/2010/wordprocessingShape">
                    <wps:wsp>
                      <wps:cNvSpPr txBox="1"/>
                      <wps:spPr>
                        <a:xfrm>
                          <a:ext cx="213296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If necessary, students can submit their</w:t>
                            </w:r>
                          </w:p>
                        </w:txbxContent>
                      </wps:txbx>
                      <wps:bodyPr wrap="none" lIns="0" tIns="0" rIns="0" bIns="0">
                        <a:noAutoFit/>
                      </wps:bodyPr>
                    </wps:wsp>
                  </a:graphicData>
                </a:graphic>
              </wp:anchor>
            </w:drawing>
          </mc:Choice>
          <mc:Fallback>
            <w:pict>
              <v:shape id="_x0000_s3730" type="#_x0000_t202" style="position:absolute;margin-left:100.75pt;margin-top:34.200000000000003pt;width:167.95000000000002pt;height:12.4pt;z-index:-125827433;mso-wrap-distance-left:0;mso-wrap-distance-top:34.200000000000003pt;mso-wrap-distance-right:0;mso-wrap-distance-bottom:72.549999999999997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lang w:val="en-US" w:eastAsia="en-US" w:bidi="en-US"/>
                        </w:rPr>
                        <w:t>If necessary, students can submit their</w:t>
                      </w:r>
                    </w:p>
                  </w:txbxContent>
                </v:textbox>
                <w10:wrap type="topAndBottom" anchorx="page"/>
              </v:shape>
            </w:pict>
          </mc:Fallback>
        </mc:AlternateContent>
      </w:r>
      <w:r>
        <mc:AlternateContent>
          <mc:Choice Requires="wps">
            <w:drawing>
              <wp:anchor distT="594360" distB="0" distL="0" distR="0" simplePos="0" relativeHeight="125831322" behindDoc="0" locked="0" layoutInCell="1" allowOverlap="1">
                <wp:simplePos x="0" y="0"/>
                <wp:positionH relativeFrom="page">
                  <wp:posOffset>911225</wp:posOffset>
                </wp:positionH>
                <wp:positionV relativeFrom="paragraph">
                  <wp:posOffset>594360</wp:posOffset>
                </wp:positionV>
                <wp:extent cx="2466340" cy="918845"/>
                <wp:wrapTopAndBottom/>
                <wp:docPr id="2706" name="Shape 2706"/>
                <a:graphic xmlns:a="http://schemas.openxmlformats.org/drawingml/2006/main">
                  <a:graphicData uri="http://schemas.microsoft.com/office/word/2010/wordprocessingShape">
                    <wps:wsp>
                      <wps:cNvSpPr txBox="1"/>
                      <wps:spPr>
                        <a:xfrm>
                          <a:ext cx="2466340" cy="918845"/>
                        </a:xfrm>
                        <a:prstGeom prst="rect"/>
                        <a:noFill/>
                      </wps:spPr>
                      <wps:txbx>
                        <w:txbxContent>
                          <w:p>
                            <w:pPr>
                              <w:pStyle w:val="Style19"/>
                              <w:keepNext w:val="0"/>
                              <w:keepLines w:val="0"/>
                              <w:widowControl w:val="0"/>
                              <w:shd w:val="clear" w:color="auto" w:fill="auto"/>
                              <w:bidi w:val="0"/>
                              <w:spacing w:before="0" w:after="280" w:line="371" w:lineRule="exact"/>
                              <w:ind w:left="0" w:right="0" w:firstLine="0"/>
                              <w:jc w:val="left"/>
                            </w:pPr>
                            <w:r>
                              <w:rPr>
                                <w:rFonts w:ascii="SimSun" w:eastAsia="SimSun" w:hAnsi="SimSun" w:cs="SimSun"/>
                                <w:spacing w:val="0"/>
                                <w:w w:val="100"/>
                                <w:position w:val="0"/>
                                <w:lang w:val="zh-TW" w:eastAsia="zh-TW" w:bidi="zh-TW"/>
                              </w:rPr>
                              <w:t>拒！</w:t>
                            </w:r>
                            <w:r>
                              <w:rPr>
                                <w:rFonts w:ascii="Times New Roman" w:eastAsia="Times New Roman" w:hAnsi="Times New Roman" w:cs="Times New Roman"/>
                                <w:spacing w:val="0"/>
                                <w:w w:val="100"/>
                                <w:position w:val="0"/>
                                <w:lang w:val="en-US" w:eastAsia="en-US" w:bidi="en-US"/>
                              </w:rPr>
                              <w:t>j</w:t>
                            </w:r>
                            <w:r>
                              <w:rPr>
                                <w:rFonts w:ascii="SimSun" w:eastAsia="SimSun" w:hAnsi="SimSun" w:cs="SimSun"/>
                                <w:spacing w:val="0"/>
                                <w:w w:val="100"/>
                                <w:position w:val="0"/>
                                <w:lang w:val="zh-TW" w:eastAsia="zh-TW" w:bidi="zh-TW"/>
                              </w:rPr>
                              <w:t xml:space="preserve">句 </w:t>
                            </w:r>
                            <w:r>
                              <w:rPr>
                                <w:rFonts w:ascii="Times New Roman" w:eastAsia="Times New Roman" w:hAnsi="Times New Roman" w:cs="Times New Roman"/>
                                <w:color w:val="E39B85"/>
                                <w:spacing w:val="0"/>
                                <w:w w:val="100"/>
                                <w:position w:val="0"/>
                                <w:lang w:val="en-US" w:eastAsia="en-US" w:bidi="en-US"/>
                              </w:rPr>
                              <w:t>application before they take the exam. （vO</w:t>
                            </w:r>
                          </w:p>
                          <w:p>
                            <w:pPr>
                              <w:pStyle w:val="Style29"/>
                              <w:keepNext w:val="0"/>
                              <w:keepLines w:val="0"/>
                              <w:widowControl w:val="0"/>
                              <w:shd w:val="clear" w:color="auto" w:fill="auto"/>
                              <w:bidi w:val="0"/>
                              <w:spacing w:before="0" w:after="0" w:line="371" w:lineRule="exact"/>
                              <w:ind w:left="0" w:right="0" w:firstLine="0"/>
                              <w:jc w:val="left"/>
                            </w:pPr>
                            <w:r>
                              <w:rPr>
                                <w:spacing w:val="0"/>
                                <w:w w:val="100"/>
                                <w:position w:val="0"/>
                                <w:sz w:val="19"/>
                                <w:szCs w:val="19"/>
                              </w:rPr>
                              <w:t>大意</w:t>
                            </w:r>
                            <w:r>
                              <w:rPr>
                                <w:spacing w:val="0"/>
                                <w:w w:val="100"/>
                                <w:position w:val="0"/>
                              </w:rPr>
                              <w:t xml:space="preserve">如果有必要，学生可以在考试前提交申请。 </w:t>
                            </w:r>
                            <w:r>
                              <w:rPr>
                                <w:spacing w:val="0"/>
                                <w:w w:val="100"/>
                                <w:position w:val="0"/>
                                <w:sz w:val="19"/>
                                <w:szCs w:val="19"/>
                              </w:rPr>
                              <w:t>解析</w:t>
                            </w:r>
                            <w:r>
                              <w:rPr>
                                <w:rFonts w:ascii="Times New Roman" w:eastAsia="Times New Roman" w:hAnsi="Times New Roman" w:cs="Times New Roman"/>
                                <w:spacing w:val="0"/>
                                <w:w w:val="100"/>
                                <w:position w:val="0"/>
                                <w:sz w:val="19"/>
                                <w:szCs w:val="19"/>
                                <w:lang w:val="en-US" w:eastAsia="en-US" w:bidi="en-US"/>
                              </w:rPr>
                              <w:t>necessary</w:t>
                            </w:r>
                            <w:r>
                              <w:rPr>
                                <w:spacing w:val="0"/>
                                <w:w w:val="100"/>
                                <w:position w:val="0"/>
                              </w:rPr>
                              <w:t xml:space="preserve">前面省略了 </w:t>
                            </w:r>
                            <w:r>
                              <w:rPr>
                                <w:rFonts w:ascii="Times New Roman" w:eastAsia="Times New Roman" w:hAnsi="Times New Roman" w:cs="Times New Roman"/>
                                <w:spacing w:val="0"/>
                                <w:w w:val="100"/>
                                <w:position w:val="0"/>
                                <w:sz w:val="19"/>
                                <w:szCs w:val="19"/>
                                <w:lang w:val="en-US" w:eastAsia="en-US" w:bidi="en-US"/>
                              </w:rPr>
                              <w:t>it is</w:t>
                            </w:r>
                            <w:r>
                              <w:rPr>
                                <w:spacing w:val="0"/>
                                <w:w w:val="100"/>
                                <w:position w:val="0"/>
                                <w:lang w:val="en-US" w:eastAsia="en-US" w:bidi="en-US"/>
                              </w:rPr>
                              <w:t>。</w:t>
                            </w:r>
                          </w:p>
                        </w:txbxContent>
                      </wps:txbx>
                      <wps:bodyPr lIns="0" tIns="0" rIns="0" bIns="0">
                        <a:noAutoFit/>
                      </wps:bodyPr>
                    </wps:wsp>
                  </a:graphicData>
                </a:graphic>
              </wp:anchor>
            </w:drawing>
          </mc:Choice>
          <mc:Fallback>
            <w:pict>
              <v:shape id="_x0000_s3732" type="#_x0000_t202" style="position:absolute;margin-left:71.75pt;margin-top:46.800000000000004pt;width:194.20000000000002pt;height:72.350000000000009pt;z-index:-125827431;mso-wrap-distance-left:0;mso-wrap-distance-top:46.800000000000004pt;mso-wrap-distance-right:0;mso-position-horizontal-relative:page" filled="f" stroked="f">
                <v:textbox inset="0,0,0,0">
                  <w:txbxContent>
                    <w:p>
                      <w:pPr>
                        <w:pStyle w:val="Style19"/>
                        <w:keepNext w:val="0"/>
                        <w:keepLines w:val="0"/>
                        <w:widowControl w:val="0"/>
                        <w:shd w:val="clear" w:color="auto" w:fill="auto"/>
                        <w:bidi w:val="0"/>
                        <w:spacing w:before="0" w:after="280" w:line="371" w:lineRule="exact"/>
                        <w:ind w:left="0" w:right="0" w:firstLine="0"/>
                        <w:jc w:val="left"/>
                      </w:pPr>
                      <w:r>
                        <w:rPr>
                          <w:rFonts w:ascii="SimSun" w:eastAsia="SimSun" w:hAnsi="SimSun" w:cs="SimSun"/>
                          <w:spacing w:val="0"/>
                          <w:w w:val="100"/>
                          <w:position w:val="0"/>
                          <w:lang w:val="zh-TW" w:eastAsia="zh-TW" w:bidi="zh-TW"/>
                        </w:rPr>
                        <w:t>拒！</w:t>
                      </w:r>
                      <w:r>
                        <w:rPr>
                          <w:rFonts w:ascii="Times New Roman" w:eastAsia="Times New Roman" w:hAnsi="Times New Roman" w:cs="Times New Roman"/>
                          <w:spacing w:val="0"/>
                          <w:w w:val="100"/>
                          <w:position w:val="0"/>
                          <w:lang w:val="en-US" w:eastAsia="en-US" w:bidi="en-US"/>
                        </w:rPr>
                        <w:t>j</w:t>
                      </w:r>
                      <w:r>
                        <w:rPr>
                          <w:rFonts w:ascii="SimSun" w:eastAsia="SimSun" w:hAnsi="SimSun" w:cs="SimSun"/>
                          <w:spacing w:val="0"/>
                          <w:w w:val="100"/>
                          <w:position w:val="0"/>
                          <w:lang w:val="zh-TW" w:eastAsia="zh-TW" w:bidi="zh-TW"/>
                        </w:rPr>
                        <w:t xml:space="preserve">句 </w:t>
                      </w:r>
                      <w:r>
                        <w:rPr>
                          <w:rFonts w:ascii="Times New Roman" w:eastAsia="Times New Roman" w:hAnsi="Times New Roman" w:cs="Times New Roman"/>
                          <w:color w:val="E39B85"/>
                          <w:spacing w:val="0"/>
                          <w:w w:val="100"/>
                          <w:position w:val="0"/>
                          <w:lang w:val="en-US" w:eastAsia="en-US" w:bidi="en-US"/>
                        </w:rPr>
                        <w:t>application before they take the exam. （vO</w:t>
                      </w:r>
                    </w:p>
                    <w:p>
                      <w:pPr>
                        <w:pStyle w:val="Style29"/>
                        <w:keepNext w:val="0"/>
                        <w:keepLines w:val="0"/>
                        <w:widowControl w:val="0"/>
                        <w:shd w:val="clear" w:color="auto" w:fill="auto"/>
                        <w:bidi w:val="0"/>
                        <w:spacing w:before="0" w:after="0" w:line="371" w:lineRule="exact"/>
                        <w:ind w:left="0" w:right="0" w:firstLine="0"/>
                        <w:jc w:val="left"/>
                      </w:pPr>
                      <w:r>
                        <w:rPr>
                          <w:spacing w:val="0"/>
                          <w:w w:val="100"/>
                          <w:position w:val="0"/>
                          <w:sz w:val="19"/>
                          <w:szCs w:val="19"/>
                        </w:rPr>
                        <w:t>大意</w:t>
                      </w:r>
                      <w:r>
                        <w:rPr>
                          <w:spacing w:val="0"/>
                          <w:w w:val="100"/>
                          <w:position w:val="0"/>
                        </w:rPr>
                        <w:t xml:space="preserve">如果有必要，学生可以在考试前提交申请。 </w:t>
                      </w:r>
                      <w:r>
                        <w:rPr>
                          <w:spacing w:val="0"/>
                          <w:w w:val="100"/>
                          <w:position w:val="0"/>
                          <w:sz w:val="19"/>
                          <w:szCs w:val="19"/>
                        </w:rPr>
                        <w:t>解析</w:t>
                      </w:r>
                      <w:r>
                        <w:rPr>
                          <w:rFonts w:ascii="Times New Roman" w:eastAsia="Times New Roman" w:hAnsi="Times New Roman" w:cs="Times New Roman"/>
                          <w:spacing w:val="0"/>
                          <w:w w:val="100"/>
                          <w:position w:val="0"/>
                          <w:sz w:val="19"/>
                          <w:szCs w:val="19"/>
                          <w:lang w:val="en-US" w:eastAsia="en-US" w:bidi="en-US"/>
                        </w:rPr>
                        <w:t>necessary</w:t>
                      </w:r>
                      <w:r>
                        <w:rPr>
                          <w:spacing w:val="0"/>
                          <w:w w:val="100"/>
                          <w:position w:val="0"/>
                        </w:rPr>
                        <w:t xml:space="preserve">前面省略了 </w:t>
                      </w:r>
                      <w:r>
                        <w:rPr>
                          <w:rFonts w:ascii="Times New Roman" w:eastAsia="Times New Roman" w:hAnsi="Times New Roman" w:cs="Times New Roman"/>
                          <w:spacing w:val="0"/>
                          <w:w w:val="100"/>
                          <w:position w:val="0"/>
                          <w:sz w:val="19"/>
                          <w:szCs w:val="19"/>
                          <w:lang w:val="en-US" w:eastAsia="en-US" w:bidi="en-US"/>
                        </w:rPr>
                        <w:t>it is</w:t>
                      </w:r>
                      <w:r>
                        <w:rPr>
                          <w:spacing w:val="0"/>
                          <w:w w:val="100"/>
                          <w:position w:val="0"/>
                          <w:lang w:val="en-US" w:eastAsia="en-US" w:bidi="en-US"/>
                        </w:rPr>
                        <w:t>。</w:t>
                      </w:r>
                    </w:p>
                  </w:txbxContent>
                </v:textbox>
                <w10:wrap type="topAndBottom" anchorx="page"/>
              </v:shape>
            </w:pict>
          </mc:Fallback>
        </mc:AlternateContent>
      </w:r>
      <w:r>
        <mc:AlternateContent>
          <mc:Choice Requires="wps">
            <w:drawing>
              <wp:anchor distT="0" distB="66040" distL="0" distR="0" simplePos="0" relativeHeight="125831324" behindDoc="0" locked="0" layoutInCell="1" allowOverlap="1">
                <wp:simplePos x="0" y="0"/>
                <wp:positionH relativeFrom="page">
                  <wp:posOffset>3480435</wp:posOffset>
                </wp:positionH>
                <wp:positionV relativeFrom="paragraph">
                  <wp:posOffset>0</wp:posOffset>
                </wp:positionV>
                <wp:extent cx="2130425" cy="1447165"/>
                <wp:wrapTopAndBottom/>
                <wp:docPr id="2708" name="Shape 2708"/>
                <a:graphic xmlns:a="http://schemas.openxmlformats.org/drawingml/2006/main">
                  <a:graphicData uri="http://schemas.microsoft.com/office/word/2010/wordprocessingShape">
                    <wps:wsp>
                      <wps:cNvSpPr txBox="1"/>
                      <wps:spPr>
                        <a:xfrm>
                          <a:ext cx="2130425" cy="1447165"/>
                        </a:xfrm>
                        <a:prstGeom prst="rect"/>
                        <a:noFill/>
                      </wps:spPr>
                      <wps:txbx>
                        <w:txbxContent>
                          <w:p>
                            <w:pPr>
                              <w:pStyle w:val="Style19"/>
                              <w:keepNext w:val="0"/>
                              <w:keepLines w:val="0"/>
                              <w:widowControl w:val="0"/>
                              <w:shd w:val="clear" w:color="auto" w:fill="auto"/>
                              <w:bidi w:val="0"/>
                              <w:spacing w:before="0" w:after="0" w:line="360" w:lineRule="auto"/>
                              <w:ind w:left="0" w:right="0" w:firstLine="0"/>
                              <w:jc w:val="both"/>
                              <w:rPr>
                                <w:sz w:val="17"/>
                                <w:szCs w:val="17"/>
                              </w:rPr>
                            </w:pPr>
                            <w:r>
                              <w:rPr>
                                <w:rFonts w:ascii="Times New Roman" w:eastAsia="Times New Roman" w:hAnsi="Times New Roman" w:cs="Times New Roman"/>
                                <w:spacing w:val="0"/>
                                <w:w w:val="100"/>
                                <w:position w:val="0"/>
                                <w:sz w:val="19"/>
                                <w:szCs w:val="19"/>
                                <w:lang w:val="en-US" w:eastAsia="en-US" w:bidi="en-US"/>
                              </w:rPr>
                              <w:t xml:space="preserve">said, discussed, required, suggested, scheduled </w:t>
                            </w:r>
                            <w:r>
                              <w:rPr>
                                <w:rFonts w:ascii="SimSun" w:eastAsia="SimSun" w:hAnsi="SimSun" w:cs="SimSun"/>
                                <w:spacing w:val="0"/>
                                <w:w w:val="100"/>
                                <w:position w:val="0"/>
                                <w:sz w:val="17"/>
                                <w:szCs w:val="17"/>
                                <w:lang w:val="zh-TW" w:eastAsia="zh-TW" w:bidi="zh-TW"/>
                              </w:rPr>
                              <w:t>等</w:t>
                            </w:r>
                            <w:r>
                              <w:rPr>
                                <w:rFonts w:ascii="SimSun" w:eastAsia="SimSun" w:hAnsi="SimSun" w:cs="SimSun"/>
                                <w:i/>
                                <w:iCs/>
                                <w:spacing w:val="0"/>
                                <w:w w:val="100"/>
                                <w:position w:val="0"/>
                                <w:sz w:val="17"/>
                                <w:szCs w:val="17"/>
                                <w:lang w:val="zh-TW" w:eastAsia="zh-TW" w:bidi="zh-TW"/>
                              </w:rPr>
                              <w:t>。</w:t>
                            </w:r>
                          </w:p>
                          <w:p>
                            <w:pPr>
                              <w:pStyle w:val="Style19"/>
                              <w:keepNext w:val="0"/>
                              <w:keepLines w:val="0"/>
                              <w:widowControl w:val="0"/>
                              <w:shd w:val="clear" w:color="auto" w:fill="auto"/>
                              <w:bidi w:val="0"/>
                              <w:spacing w:before="0" w:after="0" w:line="360" w:lineRule="auto"/>
                              <w:ind w:left="0" w:right="0" w:firstLine="0"/>
                              <w:jc w:val="both"/>
                            </w:pPr>
                            <w:r>
                              <w:rPr>
                                <w:rFonts w:ascii="Times New Roman" w:eastAsia="Times New Roman" w:hAnsi="Times New Roman" w:cs="Times New Roman"/>
                                <w:color w:val="E39B85"/>
                                <w:spacing w:val="0"/>
                                <w:w w:val="100"/>
                                <w:position w:val="0"/>
                                <w:lang w:val="en-US" w:eastAsia="en-US" w:bidi="en-US"/>
                              </w:rPr>
                              <w:t>As mentioned earlier, students can submit their application before they take the exam. (V)</w:t>
                            </w:r>
                          </w:p>
                          <w:p>
                            <w:pPr>
                              <w:pStyle w:val="Style29"/>
                              <w:keepNext w:val="0"/>
                              <w:keepLines w:val="0"/>
                              <w:widowControl w:val="0"/>
                              <w:shd w:val="clear" w:color="auto" w:fill="auto"/>
                              <w:bidi w:val="0"/>
                              <w:spacing w:before="0" w:after="0" w:line="360" w:lineRule="exact"/>
                              <w:ind w:left="0" w:right="0" w:firstLine="0"/>
                              <w:jc w:val="both"/>
                            </w:pPr>
                            <w:r>
                              <w:rPr>
                                <w:spacing w:val="0"/>
                                <w:w w:val="100"/>
                                <w:position w:val="0"/>
                              </w:rPr>
                              <w:t xml:space="preserve">如前所述，学生可以在考试前提交申请。 </w:t>
                            </w:r>
                            <w:r>
                              <w:rPr>
                                <w:rFonts w:ascii="Times New Roman" w:eastAsia="Times New Roman" w:hAnsi="Times New Roman" w:cs="Times New Roman"/>
                                <w:spacing w:val="0"/>
                                <w:w w:val="100"/>
                                <w:position w:val="0"/>
                                <w:sz w:val="19"/>
                                <w:szCs w:val="19"/>
                                <w:lang w:val="en-US" w:eastAsia="en-US" w:bidi="en-US"/>
                              </w:rPr>
                              <w:t xml:space="preserve">mentioned </w:t>
                            </w:r>
                            <w:r>
                              <w:rPr>
                                <w:spacing w:val="0"/>
                                <w:w w:val="100"/>
                                <w:position w:val="0"/>
                              </w:rPr>
                              <w:t xml:space="preserve">前面省略了 </w:t>
                            </w:r>
                            <w:r>
                              <w:rPr>
                                <w:rFonts w:ascii="Times New Roman" w:eastAsia="Times New Roman" w:hAnsi="Times New Roman" w:cs="Times New Roman"/>
                                <w:spacing w:val="0"/>
                                <w:w w:val="100"/>
                                <w:position w:val="0"/>
                                <w:sz w:val="19"/>
                                <w:szCs w:val="19"/>
                                <w:lang w:val="en-US" w:eastAsia="en-US" w:bidi="en-US"/>
                              </w:rPr>
                              <w:t>it is</w:t>
                            </w:r>
                            <w:r>
                              <w:rPr>
                                <w:spacing w:val="0"/>
                                <w:w w:val="100"/>
                                <w:position w:val="0"/>
                                <w:lang w:val="en-US" w:eastAsia="en-US" w:bidi="en-US"/>
                              </w:rPr>
                              <w:t>。</w:t>
                            </w:r>
                          </w:p>
                        </w:txbxContent>
                      </wps:txbx>
                      <wps:bodyPr lIns="0" tIns="0" rIns="0" bIns="0">
                        <a:noAutoFit/>
                      </wps:bodyPr>
                    </wps:wsp>
                  </a:graphicData>
                </a:graphic>
              </wp:anchor>
            </w:drawing>
          </mc:Choice>
          <mc:Fallback>
            <w:pict>
              <v:shape id="_x0000_s3734" type="#_x0000_t202" style="position:absolute;margin-left:274.05000000000001pt;margin-top:0;width:167.75pt;height:113.95pt;z-index:-125827429;mso-wrap-distance-left:0;mso-wrap-distance-right:0;mso-wrap-distance-bottom:5.2000000000000002pt;mso-position-horizontal-relative:page" filled="f" stroked="f">
                <v:textbox inset="0,0,0,0">
                  <w:txbxContent>
                    <w:p>
                      <w:pPr>
                        <w:pStyle w:val="Style19"/>
                        <w:keepNext w:val="0"/>
                        <w:keepLines w:val="0"/>
                        <w:widowControl w:val="0"/>
                        <w:shd w:val="clear" w:color="auto" w:fill="auto"/>
                        <w:bidi w:val="0"/>
                        <w:spacing w:before="0" w:after="0" w:line="360" w:lineRule="auto"/>
                        <w:ind w:left="0" w:right="0" w:firstLine="0"/>
                        <w:jc w:val="both"/>
                        <w:rPr>
                          <w:sz w:val="17"/>
                          <w:szCs w:val="17"/>
                        </w:rPr>
                      </w:pPr>
                      <w:r>
                        <w:rPr>
                          <w:rFonts w:ascii="Times New Roman" w:eastAsia="Times New Roman" w:hAnsi="Times New Roman" w:cs="Times New Roman"/>
                          <w:spacing w:val="0"/>
                          <w:w w:val="100"/>
                          <w:position w:val="0"/>
                          <w:sz w:val="19"/>
                          <w:szCs w:val="19"/>
                          <w:lang w:val="en-US" w:eastAsia="en-US" w:bidi="en-US"/>
                        </w:rPr>
                        <w:t xml:space="preserve">said, discussed, required, suggested, scheduled </w:t>
                      </w:r>
                      <w:r>
                        <w:rPr>
                          <w:rFonts w:ascii="SimSun" w:eastAsia="SimSun" w:hAnsi="SimSun" w:cs="SimSun"/>
                          <w:spacing w:val="0"/>
                          <w:w w:val="100"/>
                          <w:position w:val="0"/>
                          <w:sz w:val="17"/>
                          <w:szCs w:val="17"/>
                          <w:lang w:val="zh-TW" w:eastAsia="zh-TW" w:bidi="zh-TW"/>
                        </w:rPr>
                        <w:t>等</w:t>
                      </w:r>
                      <w:r>
                        <w:rPr>
                          <w:rFonts w:ascii="SimSun" w:eastAsia="SimSun" w:hAnsi="SimSun" w:cs="SimSun"/>
                          <w:i/>
                          <w:iCs/>
                          <w:spacing w:val="0"/>
                          <w:w w:val="100"/>
                          <w:position w:val="0"/>
                          <w:sz w:val="17"/>
                          <w:szCs w:val="17"/>
                          <w:lang w:val="zh-TW" w:eastAsia="zh-TW" w:bidi="zh-TW"/>
                        </w:rPr>
                        <w:t>。</w:t>
                      </w:r>
                    </w:p>
                    <w:p>
                      <w:pPr>
                        <w:pStyle w:val="Style19"/>
                        <w:keepNext w:val="0"/>
                        <w:keepLines w:val="0"/>
                        <w:widowControl w:val="0"/>
                        <w:shd w:val="clear" w:color="auto" w:fill="auto"/>
                        <w:bidi w:val="0"/>
                        <w:spacing w:before="0" w:after="0" w:line="360" w:lineRule="auto"/>
                        <w:ind w:left="0" w:right="0" w:firstLine="0"/>
                        <w:jc w:val="both"/>
                      </w:pPr>
                      <w:r>
                        <w:rPr>
                          <w:rFonts w:ascii="Times New Roman" w:eastAsia="Times New Roman" w:hAnsi="Times New Roman" w:cs="Times New Roman"/>
                          <w:color w:val="E39B85"/>
                          <w:spacing w:val="0"/>
                          <w:w w:val="100"/>
                          <w:position w:val="0"/>
                          <w:lang w:val="en-US" w:eastAsia="en-US" w:bidi="en-US"/>
                        </w:rPr>
                        <w:t>As mentioned earlier, students can submit their application before they take the exam. (V)</w:t>
                      </w:r>
                    </w:p>
                    <w:p>
                      <w:pPr>
                        <w:pStyle w:val="Style29"/>
                        <w:keepNext w:val="0"/>
                        <w:keepLines w:val="0"/>
                        <w:widowControl w:val="0"/>
                        <w:shd w:val="clear" w:color="auto" w:fill="auto"/>
                        <w:bidi w:val="0"/>
                        <w:spacing w:before="0" w:after="0" w:line="360" w:lineRule="exact"/>
                        <w:ind w:left="0" w:right="0" w:firstLine="0"/>
                        <w:jc w:val="both"/>
                      </w:pPr>
                      <w:r>
                        <w:rPr>
                          <w:spacing w:val="0"/>
                          <w:w w:val="100"/>
                          <w:position w:val="0"/>
                        </w:rPr>
                        <w:t xml:space="preserve">如前所述，学生可以在考试前提交申请。 </w:t>
                      </w:r>
                      <w:r>
                        <w:rPr>
                          <w:rFonts w:ascii="Times New Roman" w:eastAsia="Times New Roman" w:hAnsi="Times New Roman" w:cs="Times New Roman"/>
                          <w:spacing w:val="0"/>
                          <w:w w:val="100"/>
                          <w:position w:val="0"/>
                          <w:sz w:val="19"/>
                          <w:szCs w:val="19"/>
                          <w:lang w:val="en-US" w:eastAsia="en-US" w:bidi="en-US"/>
                        </w:rPr>
                        <w:t xml:space="preserve">mentioned </w:t>
                      </w:r>
                      <w:r>
                        <w:rPr>
                          <w:spacing w:val="0"/>
                          <w:w w:val="100"/>
                          <w:position w:val="0"/>
                        </w:rPr>
                        <w:t xml:space="preserve">前面省略了 </w:t>
                      </w:r>
                      <w:r>
                        <w:rPr>
                          <w:rFonts w:ascii="Times New Roman" w:eastAsia="Times New Roman" w:hAnsi="Times New Roman" w:cs="Times New Roman"/>
                          <w:spacing w:val="0"/>
                          <w:w w:val="100"/>
                          <w:position w:val="0"/>
                          <w:sz w:val="19"/>
                          <w:szCs w:val="19"/>
                          <w:lang w:val="en-US" w:eastAsia="en-US" w:bidi="en-US"/>
                        </w:rPr>
                        <w:t>it is</w:t>
                      </w:r>
                      <w:r>
                        <w:rPr>
                          <w:spacing w:val="0"/>
                          <w:w w:val="100"/>
                          <w:position w:val="0"/>
                          <w:lang w:val="en-US" w:eastAsia="en-US" w:bidi="en-US"/>
                        </w:rPr>
                        <w:t>。</w:t>
                      </w:r>
                    </w:p>
                  </w:txbxContent>
                </v:textbox>
                <w10:wrap type="topAndBottom" anchorx="page"/>
              </v:shape>
            </w:pict>
          </mc:Fallback>
        </mc:AlternateContent>
      </w:r>
    </w:p>
    <w:p>
      <w:pPr>
        <w:widowControl w:val="0"/>
        <w:spacing w:line="1" w:lineRule="exact"/>
        <w:sectPr>
          <w:headerReference w:type="default" r:id="rId740"/>
          <w:footerReference w:type="default" r:id="rId741"/>
          <w:headerReference w:type="even" r:id="rId742"/>
          <w:footerReference w:type="even" r:id="rId743"/>
          <w:footnotePr>
            <w:pos w:val="pageBottom"/>
            <w:numFmt w:val="decimal"/>
            <w:numRestart w:val="continuous"/>
          </w:footnotePr>
          <w:pgSz w:w="10051" w:h="14598"/>
          <w:pgMar w:top="1016" w:right="793" w:bottom="978" w:left="938" w:header="0" w:footer="3" w:gutter="0"/>
          <w:pgNumType w:start="201"/>
          <w:cols w:space="720"/>
          <w:noEndnote/>
          <w:rtlGutter w:val="0"/>
          <w:docGrid w:linePitch="360"/>
        </w:sectPr>
      </w:pPr>
      <w:r>
        <mc:AlternateContent>
          <mc:Choice Requires="wps">
            <w:drawing>
              <wp:anchor distT="520700" distB="958215" distL="0" distR="0" simplePos="0" relativeHeight="125831326" behindDoc="0" locked="0" layoutInCell="1" allowOverlap="1">
                <wp:simplePos x="0" y="0"/>
                <wp:positionH relativeFrom="page">
                  <wp:posOffset>779145</wp:posOffset>
                </wp:positionH>
                <wp:positionV relativeFrom="paragraph">
                  <wp:posOffset>520700</wp:posOffset>
                </wp:positionV>
                <wp:extent cx="2498725" cy="168910"/>
                <wp:wrapTopAndBottom/>
                <wp:docPr id="2718" name="Shape 2718"/>
                <a:graphic xmlns:a="http://schemas.openxmlformats.org/drawingml/2006/main">
                  <a:graphicData uri="http://schemas.microsoft.com/office/word/2010/wordprocessingShape">
                    <wps:wsp>
                      <wps:cNvSpPr txBox="1"/>
                      <wps:spPr>
                        <a:xfrm>
                          <a:ext cx="2498725" cy="16891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w:t>
                            </w:r>
                            <w:r>
                              <w:rPr>
                                <w:spacing w:val="0"/>
                                <w:w w:val="100"/>
                                <w:position w:val="0"/>
                              </w:rPr>
                              <w:t>他们相信他们出轨的消息很快就会泄露出去。</w:t>
                            </w:r>
                          </w:p>
                        </w:txbxContent>
                      </wps:txbx>
                      <wps:bodyPr wrap="none" lIns="0" tIns="0" rIns="0" bIns="0">
                        <a:noAutoFit/>
                      </wps:bodyPr>
                    </wps:wsp>
                  </a:graphicData>
                </a:graphic>
              </wp:anchor>
            </w:drawing>
          </mc:Choice>
          <mc:Fallback>
            <w:pict>
              <v:shape id="_x0000_s3744" type="#_x0000_t202" style="position:absolute;margin-left:61.350000000000001pt;margin-top:41.pt;width:196.75pt;height:13.300000000000001pt;z-index:-125827427;mso-wrap-distance-left:0;mso-wrap-distance-top:41.pt;mso-wrap-distance-right:0;mso-wrap-distance-bottom:75.450000000000003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w:t>
                      </w:r>
                      <w:r>
                        <w:rPr>
                          <w:spacing w:val="0"/>
                          <w:w w:val="100"/>
                          <w:position w:val="0"/>
                        </w:rPr>
                        <w:t>他们相信他们出轨的消息很快就会泄露出去。</w:t>
                      </w:r>
                    </w:p>
                  </w:txbxContent>
                </v:textbox>
                <w10:wrap type="topAndBottom" anchorx="page"/>
              </v:shape>
            </w:pict>
          </mc:Fallback>
        </mc:AlternateContent>
      </w:r>
      <w:r>
        <mc:AlternateContent>
          <mc:Choice Requires="wps">
            <w:drawing>
              <wp:anchor distT="765175" distB="727075" distL="0" distR="0" simplePos="0" relativeHeight="125831328" behindDoc="0" locked="0" layoutInCell="1" allowOverlap="1">
                <wp:simplePos x="0" y="0"/>
                <wp:positionH relativeFrom="page">
                  <wp:posOffset>767715</wp:posOffset>
                </wp:positionH>
                <wp:positionV relativeFrom="paragraph">
                  <wp:posOffset>765175</wp:posOffset>
                </wp:positionV>
                <wp:extent cx="916940" cy="155575"/>
                <wp:wrapTopAndBottom/>
                <wp:docPr id="2720" name="Shape 2720"/>
                <a:graphic xmlns:a="http://schemas.openxmlformats.org/drawingml/2006/main">
                  <a:graphicData uri="http://schemas.microsoft.com/office/word/2010/wordprocessingShape">
                    <wps:wsp>
                      <wps:cNvSpPr txBox="1"/>
                      <wps:spPr>
                        <a:xfrm>
                          <a:ext cx="916940" cy="155575"/>
                        </a:xfrm>
                        <a:prstGeom prst="rect"/>
                        <a:noFill/>
                      </wps:spPr>
                      <wps:txbx>
                        <w:txbxContent>
                          <w:p>
                            <w:pPr>
                              <w:pStyle w:val="Style19"/>
                              <w:keepNext w:val="0"/>
                              <w:keepLines w:val="0"/>
                              <w:widowControl w:val="0"/>
                              <w:shd w:val="clear" w:color="auto" w:fill="auto"/>
                              <w:tabs>
                                <w:tab w:pos="432" w:val="left"/>
                                <w:tab w:pos="1400"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w:t>
                              <w:tab/>
                            </w:r>
                            <w:r>
                              <w:rPr>
                                <w:u w:val="single"/>
                              </w:rPr>
                              <w:t xml:space="preserve"> </w:t>
                              <w:tab/>
                            </w:r>
                          </w:p>
                        </w:txbxContent>
                      </wps:txbx>
                      <wps:bodyPr wrap="none" lIns="0" tIns="0" rIns="0" bIns="0">
                        <a:noAutoFit/>
                      </wps:bodyPr>
                    </wps:wsp>
                  </a:graphicData>
                </a:graphic>
              </wp:anchor>
            </w:drawing>
          </mc:Choice>
          <mc:Fallback>
            <w:pict>
              <v:shape id="_x0000_s3746" type="#_x0000_t202" style="position:absolute;margin-left:60.450000000000003pt;margin-top:60.25pt;width:72.200000000000003pt;height:12.25pt;z-index:-125827425;mso-wrap-distance-left:0;mso-wrap-distance-top:60.25pt;mso-wrap-distance-right:0;mso-wrap-distance-bottom:57.25pt;mso-position-horizontal-relative:page" filled="f" stroked="f">
                <v:textbox inset="0,0,0,0">
                  <w:txbxContent>
                    <w:p>
                      <w:pPr>
                        <w:pStyle w:val="Style19"/>
                        <w:keepNext w:val="0"/>
                        <w:keepLines w:val="0"/>
                        <w:widowControl w:val="0"/>
                        <w:shd w:val="clear" w:color="auto" w:fill="auto"/>
                        <w:tabs>
                          <w:tab w:pos="432" w:val="left"/>
                          <w:tab w:pos="1400"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w:t>
                        <w:tab/>
                      </w:r>
                      <w:r>
                        <w:rPr>
                          <w:u w:val="single"/>
                        </w:rPr>
                        <w:t xml:space="preserve"> </w:t>
                        <w:tab/>
                      </w:r>
                    </w:p>
                  </w:txbxContent>
                </v:textbox>
                <w10:wrap type="topAndBottom" anchorx="page"/>
              </v:shape>
            </w:pict>
          </mc:Fallback>
        </mc:AlternateContent>
      </w:r>
      <w:r>
        <mc:AlternateContent>
          <mc:Choice Requires="wps">
            <w:drawing>
              <wp:anchor distT="760730" distB="735965" distL="0" distR="0" simplePos="0" relativeHeight="125831330" behindDoc="0" locked="0" layoutInCell="1" allowOverlap="1">
                <wp:simplePos x="0" y="0"/>
                <wp:positionH relativeFrom="page">
                  <wp:posOffset>1686560</wp:posOffset>
                </wp:positionH>
                <wp:positionV relativeFrom="paragraph">
                  <wp:posOffset>760730</wp:posOffset>
                </wp:positionV>
                <wp:extent cx="1871980" cy="151130"/>
                <wp:wrapTopAndBottom/>
                <wp:docPr id="2722" name="Shape 2722"/>
                <a:graphic xmlns:a="http://schemas.openxmlformats.org/drawingml/2006/main">
                  <a:graphicData uri="http://schemas.microsoft.com/office/word/2010/wordprocessingShape">
                    <wps:wsp>
                      <wps:cNvSpPr txBox="1"/>
                      <wps:spPr>
                        <a:xfrm>
                          <a:ext cx="187198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news of their affair will soon leak out.</w:t>
                            </w:r>
                          </w:p>
                        </w:txbxContent>
                      </wps:txbx>
                      <wps:bodyPr wrap="none" lIns="0" tIns="0" rIns="0" bIns="0">
                        <a:noAutoFit/>
                      </wps:bodyPr>
                    </wps:wsp>
                  </a:graphicData>
                </a:graphic>
              </wp:anchor>
            </w:drawing>
          </mc:Choice>
          <mc:Fallback>
            <w:pict>
              <v:shape id="_x0000_s3748" type="#_x0000_t202" style="position:absolute;margin-left:132.80000000000001pt;margin-top:59.899999999999999pt;width:147.40000000000001pt;height:11.9pt;z-index:-125827423;mso-wrap-distance-left:0;mso-wrap-distance-top:59.899999999999999pt;mso-wrap-distance-right:0;mso-wrap-distance-bottom:57.95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news of their affair will soon leak out.</w:t>
                      </w:r>
                    </w:p>
                  </w:txbxContent>
                </v:textbox>
                <w10:wrap type="topAndBottom" anchorx="page"/>
              </v:shape>
            </w:pict>
          </mc:Fallback>
        </mc:AlternateContent>
      </w:r>
      <w:r>
        <mc:AlternateContent>
          <mc:Choice Requires="wps">
            <w:drawing>
              <wp:anchor distT="1003300" distB="493395" distL="0" distR="0" simplePos="0" relativeHeight="125831332" behindDoc="0" locked="0" layoutInCell="1" allowOverlap="1">
                <wp:simplePos x="0" y="0"/>
                <wp:positionH relativeFrom="page">
                  <wp:posOffset>979805</wp:posOffset>
                </wp:positionH>
                <wp:positionV relativeFrom="paragraph">
                  <wp:posOffset>1003300</wp:posOffset>
                </wp:positionV>
                <wp:extent cx="877570" cy="151130"/>
                <wp:wrapTopAndBottom/>
                <wp:docPr id="2724" name="Shape 2724"/>
                <a:graphic xmlns:a="http://schemas.openxmlformats.org/drawingml/2006/main">
                  <a:graphicData uri="http://schemas.microsoft.com/office/word/2010/wordprocessingShape">
                    <wps:wsp>
                      <wps:cNvSpPr txBox="1"/>
                      <wps:spPr>
                        <a:xfrm>
                          <a:ext cx="87757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believe in that</w:t>
                            </w:r>
                          </w:p>
                        </w:txbxContent>
                      </wps:txbx>
                      <wps:bodyPr wrap="none" lIns="0" tIns="0" rIns="0" bIns="0">
                        <a:noAutoFit/>
                      </wps:bodyPr>
                    </wps:wsp>
                  </a:graphicData>
                </a:graphic>
              </wp:anchor>
            </w:drawing>
          </mc:Choice>
          <mc:Fallback>
            <w:pict>
              <v:shape id="_x0000_s3750" type="#_x0000_t202" style="position:absolute;margin-left:77.150000000000006pt;margin-top:79.pt;width:69.100000000000009pt;height:11.9pt;z-index:-125827421;mso-wrap-distance-left:0;mso-wrap-distance-top:79.pt;mso-wrap-distance-right:0;mso-wrap-distance-bottom:38.8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believe in that</w:t>
                      </w:r>
                    </w:p>
                  </w:txbxContent>
                </v:textbox>
                <w10:wrap type="topAndBottom" anchorx="page"/>
              </v:shape>
            </w:pict>
          </mc:Fallback>
        </mc:AlternateContent>
      </w:r>
      <w:r>
        <mc:AlternateContent>
          <mc:Choice Requires="wps">
            <w:drawing>
              <wp:anchor distT="996315" distB="500380" distL="0" distR="0" simplePos="0" relativeHeight="125831334" behindDoc="0" locked="0" layoutInCell="1" allowOverlap="1">
                <wp:simplePos x="0" y="0"/>
                <wp:positionH relativeFrom="page">
                  <wp:posOffset>3382645</wp:posOffset>
                </wp:positionH>
                <wp:positionV relativeFrom="paragraph">
                  <wp:posOffset>996315</wp:posOffset>
                </wp:positionV>
                <wp:extent cx="1371600" cy="151130"/>
                <wp:wrapTopAndBottom/>
                <wp:docPr id="2726" name="Shape 2726"/>
                <a:graphic xmlns:a="http://schemas.openxmlformats.org/drawingml/2006/main">
                  <a:graphicData uri="http://schemas.microsoft.com/office/word/2010/wordprocessingShape">
                    <wps:wsp>
                      <wps:cNvSpPr txBox="1"/>
                      <wps:spPr>
                        <a:xfrm>
                          <a:ext cx="137160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are convinced about that</w:t>
                            </w:r>
                          </w:p>
                        </w:txbxContent>
                      </wps:txbx>
                      <wps:bodyPr wrap="none" lIns="0" tIns="0" rIns="0" bIns="0">
                        <a:noAutoFit/>
                      </wps:bodyPr>
                    </wps:wsp>
                  </a:graphicData>
                </a:graphic>
              </wp:anchor>
            </w:drawing>
          </mc:Choice>
          <mc:Fallback>
            <w:pict>
              <v:shape id="_x0000_s3752" type="#_x0000_t202" style="position:absolute;margin-left:266.35000000000002pt;margin-top:78.450000000000003pt;width:108.pt;height:11.9pt;z-index:-125827419;mso-wrap-distance-left:0;mso-wrap-distance-top:78.450000000000003pt;mso-wrap-distance-right:0;mso-wrap-distance-bottom:39.3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are convinced about that</w:t>
                      </w:r>
                    </w:p>
                  </w:txbxContent>
                </v:textbox>
                <w10:wrap type="topAndBottom" anchorx="page"/>
              </v:shape>
            </w:pict>
          </mc:Fallback>
        </mc:AlternateContent>
      </w:r>
      <w:r>
        <mc:AlternateContent>
          <mc:Choice Requires="wps">
            <w:drawing>
              <wp:anchor distT="1243330" distB="253365" distL="0" distR="0" simplePos="0" relativeHeight="125831336" behindDoc="0" locked="0" layoutInCell="1" allowOverlap="1">
                <wp:simplePos x="0" y="0"/>
                <wp:positionH relativeFrom="page">
                  <wp:posOffset>982345</wp:posOffset>
                </wp:positionH>
                <wp:positionV relativeFrom="paragraph">
                  <wp:posOffset>1243330</wp:posOffset>
                </wp:positionV>
                <wp:extent cx="528320" cy="151130"/>
                <wp:wrapTopAndBottom/>
                <wp:docPr id="2728" name="Shape 2728"/>
                <a:graphic xmlns:a="http://schemas.openxmlformats.org/drawingml/2006/main">
                  <a:graphicData uri="http://schemas.microsoft.com/office/word/2010/wordprocessingShape">
                    <wps:wsp>
                      <wps:cNvSpPr txBox="1"/>
                      <wps:spPr>
                        <a:xfrm>
                          <a:ext cx="52832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believe</w:t>
                            </w:r>
                          </w:p>
                        </w:txbxContent>
                      </wps:txbx>
                      <wps:bodyPr wrap="none" lIns="0" tIns="0" rIns="0" bIns="0">
                        <a:noAutoFit/>
                      </wps:bodyPr>
                    </wps:wsp>
                  </a:graphicData>
                </a:graphic>
              </wp:anchor>
            </w:drawing>
          </mc:Choice>
          <mc:Fallback>
            <w:pict>
              <v:shape id="_x0000_s3754" type="#_x0000_t202" style="position:absolute;margin-left:77.350000000000009pt;margin-top:97.900000000000006pt;width:41.600000000000001pt;height:11.9pt;z-index:-125827417;mso-wrap-distance-left:0;mso-wrap-distance-top:97.900000000000006pt;mso-wrap-distance-right:0;mso-wrap-distance-bottom:19.94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believe</w:t>
                      </w:r>
                    </w:p>
                  </w:txbxContent>
                </v:textbox>
                <w10:wrap type="topAndBottom" anchorx="page"/>
              </v:shape>
            </w:pict>
          </mc:Fallback>
        </mc:AlternateContent>
      </w:r>
      <w:r>
        <mc:AlternateContent>
          <mc:Choice Requires="wps">
            <w:drawing>
              <wp:anchor distT="1238250" distB="258445" distL="0" distR="0" simplePos="0" relativeHeight="125831338" behindDoc="0" locked="0" layoutInCell="1" allowOverlap="1">
                <wp:simplePos x="0" y="0"/>
                <wp:positionH relativeFrom="page">
                  <wp:posOffset>3380105</wp:posOffset>
                </wp:positionH>
                <wp:positionV relativeFrom="paragraph">
                  <wp:posOffset>1238250</wp:posOffset>
                </wp:positionV>
                <wp:extent cx="914400" cy="151130"/>
                <wp:wrapTopAndBottom/>
                <wp:docPr id="2730" name="Shape 2730"/>
                <a:graphic xmlns:a="http://schemas.openxmlformats.org/drawingml/2006/main">
                  <a:graphicData uri="http://schemas.microsoft.com/office/word/2010/wordprocessingShape">
                    <wps:wsp>
                      <wps:cNvSpPr txBox="1"/>
                      <wps:spPr>
                        <a:xfrm>
                          <a:ext cx="91440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have the belief</w:t>
                            </w:r>
                          </w:p>
                        </w:txbxContent>
                      </wps:txbx>
                      <wps:bodyPr wrap="none" lIns="0" tIns="0" rIns="0" bIns="0">
                        <a:noAutoFit/>
                      </wps:bodyPr>
                    </wps:wsp>
                  </a:graphicData>
                </a:graphic>
              </wp:anchor>
            </w:drawing>
          </mc:Choice>
          <mc:Fallback>
            <w:pict>
              <v:shape id="_x0000_s3756" type="#_x0000_t202" style="position:absolute;margin-left:266.14999999999998pt;margin-top:97.5pt;width:72.pt;height:11.9pt;z-index:-125827415;mso-wrap-distance-left:0;mso-wrap-distance-top:97.5pt;mso-wrap-distance-right:0;mso-wrap-distance-bottom:20.3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have the belief</w:t>
                      </w:r>
                    </w:p>
                  </w:txbxContent>
                </v:textbox>
                <w10:wrap type="topAndBottom" anchorx="page"/>
              </v:shape>
            </w:pict>
          </mc:Fallback>
        </mc:AlternateContent>
      </w:r>
      <w:r>
        <mc:AlternateContent>
          <mc:Choice Requires="wps">
            <w:drawing>
              <wp:anchor distT="1485265" distB="0" distL="0" distR="0" simplePos="0" relativeHeight="125831340" behindDoc="0" locked="0" layoutInCell="1" allowOverlap="1">
                <wp:simplePos x="0" y="0"/>
                <wp:positionH relativeFrom="page">
                  <wp:posOffset>765175</wp:posOffset>
                </wp:positionH>
                <wp:positionV relativeFrom="paragraph">
                  <wp:posOffset>1485265</wp:posOffset>
                </wp:positionV>
                <wp:extent cx="1673225" cy="162560"/>
                <wp:wrapTopAndBottom/>
                <wp:docPr id="2732" name="Shape 2732"/>
                <a:graphic xmlns:a="http://schemas.openxmlformats.org/drawingml/2006/main">
                  <a:graphicData uri="http://schemas.microsoft.com/office/word/2010/wordprocessingShape">
                    <wps:wsp>
                      <wps:cNvSpPr txBox="1"/>
                      <wps:spPr>
                        <a:xfrm>
                          <a:ext cx="1673225"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2.</w:t>
                            </w:r>
                            <w:r>
                              <w:rPr>
                                <w:spacing w:val="0"/>
                                <w:w w:val="100"/>
                                <w:position w:val="0"/>
                              </w:rPr>
                              <w:t>新法律要求删除所有假新闻。</w:t>
                            </w:r>
                          </w:p>
                        </w:txbxContent>
                      </wps:txbx>
                      <wps:bodyPr wrap="none" lIns="0" tIns="0" rIns="0" bIns="0">
                        <a:noAutoFit/>
                      </wps:bodyPr>
                    </wps:wsp>
                  </a:graphicData>
                </a:graphic>
              </wp:anchor>
            </w:drawing>
          </mc:Choice>
          <mc:Fallback>
            <w:pict>
              <v:shape id="_x0000_s3758" type="#_x0000_t202" style="position:absolute;margin-left:60.25pt;margin-top:116.95pt;width:131.75pt;height:12.800000000000001pt;z-index:-125827413;mso-wrap-distance-left:0;mso-wrap-distance-top:116.95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2.</w:t>
                      </w:r>
                      <w:r>
                        <w:rPr>
                          <w:spacing w:val="0"/>
                          <w:w w:val="100"/>
                          <w:position w:val="0"/>
                        </w:rPr>
                        <w:t>新法律要求删除所有假新闻。</w:t>
                      </w:r>
                    </w:p>
                  </w:txbxContent>
                </v:textbox>
                <w10:wrap type="topAndBottom" anchorx="page"/>
              </v:shape>
            </w:pict>
          </mc:Fallback>
        </mc:AlternateContent>
      </w:r>
    </w:p>
    <w:p>
      <w:pPr>
        <w:pStyle w:val="Style19"/>
        <w:keepNext w:val="0"/>
        <w:keepLines w:val="0"/>
        <w:widowControl w:val="0"/>
        <w:shd w:val="clear" w:color="auto" w:fill="auto"/>
        <w:tabs>
          <w:tab w:pos="3468" w:val="left"/>
          <w:tab w:pos="4279" w:val="left"/>
        </w:tabs>
        <w:bidi w:val="0"/>
        <w:spacing w:before="0" w:after="0" w:line="240" w:lineRule="auto"/>
        <w:ind w:left="0" w:right="0"/>
        <w:jc w:val="left"/>
      </w:pPr>
      <w:r>
        <w:rPr>
          <w:rFonts w:ascii="Times New Roman" w:eastAsia="Times New Roman" w:hAnsi="Times New Roman" w:cs="Times New Roman"/>
          <w:spacing w:val="0"/>
          <w:w w:val="100"/>
          <w:position w:val="0"/>
          <w:lang w:val="en-US" w:eastAsia="en-US" w:bidi="en-US"/>
        </w:rPr>
        <w:t>The new law requires that all fake news</w:t>
        <w:tab/>
      </w:r>
      <w:r>
        <w:rPr>
          <w:u w:val="single"/>
        </w:rPr>
        <w:t xml:space="preserve"> </w:t>
        <w:tab/>
      </w:r>
    </w:p>
    <w:p>
      <w:pPr>
        <w:widowControl w:val="0"/>
        <w:spacing w:line="1" w:lineRule="exact"/>
      </w:pPr>
      <w:r>
        <mc:AlternateContent>
          <mc:Choice Requires="wps">
            <w:drawing>
              <wp:anchor distT="12700" distB="237490" distL="0" distR="0" simplePos="0" relativeHeight="125831342" behindDoc="0" locked="0" layoutInCell="1" allowOverlap="1">
                <wp:simplePos x="0" y="0"/>
                <wp:positionH relativeFrom="page">
                  <wp:posOffset>855980</wp:posOffset>
                </wp:positionH>
                <wp:positionV relativeFrom="paragraph">
                  <wp:posOffset>12700</wp:posOffset>
                </wp:positionV>
                <wp:extent cx="747395" cy="151130"/>
                <wp:wrapTopAndBottom/>
                <wp:docPr id="2734" name="Shape 2734"/>
                <a:graphic xmlns:a="http://schemas.openxmlformats.org/drawingml/2006/main">
                  <a:graphicData uri="http://schemas.microsoft.com/office/word/2010/wordprocessingShape">
                    <wps:wsp>
                      <wps:cNvSpPr txBox="1"/>
                      <wps:spPr>
                        <a:xfrm>
                          <a:ext cx="74739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be censored</w:t>
                            </w:r>
                          </w:p>
                        </w:txbxContent>
                      </wps:txbx>
                      <wps:bodyPr wrap="none" lIns="0" tIns="0" rIns="0" bIns="0">
                        <a:noAutoFit/>
                      </wps:bodyPr>
                    </wps:wsp>
                  </a:graphicData>
                </a:graphic>
              </wp:anchor>
            </w:drawing>
          </mc:Choice>
          <mc:Fallback>
            <w:pict>
              <v:shape id="_x0000_s3760" type="#_x0000_t202" style="position:absolute;margin-left:67.400000000000006pt;margin-top:1.pt;width:58.850000000000001pt;height:11.9pt;z-index:-125827411;mso-wrap-distance-left:0;mso-wrap-distance-top:1.pt;mso-wrap-distance-right:0;mso-wrap-distance-bottom:18.6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be censored</w:t>
                      </w:r>
                    </w:p>
                  </w:txbxContent>
                </v:textbox>
                <w10:wrap type="topAndBottom" anchorx="page"/>
              </v:shape>
            </w:pict>
          </mc:Fallback>
        </mc:AlternateContent>
      </w:r>
      <w:r>
        <mc:AlternateContent>
          <mc:Choice Requires="wps">
            <w:drawing>
              <wp:anchor distT="12700" distB="237490" distL="0" distR="0" simplePos="0" relativeHeight="125831344" behindDoc="0" locked="0" layoutInCell="1" allowOverlap="1">
                <wp:simplePos x="0" y="0"/>
                <wp:positionH relativeFrom="page">
                  <wp:posOffset>3249295</wp:posOffset>
                </wp:positionH>
                <wp:positionV relativeFrom="paragraph">
                  <wp:posOffset>12700</wp:posOffset>
                </wp:positionV>
                <wp:extent cx="779780" cy="151130"/>
                <wp:wrapTopAndBottom/>
                <wp:docPr id="2736" name="Shape 2736"/>
                <a:graphic xmlns:a="http://schemas.openxmlformats.org/drawingml/2006/main">
                  <a:graphicData uri="http://schemas.microsoft.com/office/word/2010/wordprocessingShape">
                    <wps:wsp>
                      <wps:cNvSpPr txBox="1"/>
                      <wps:spPr>
                        <a:xfrm>
                          <a:ext cx="77978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are censored</w:t>
                            </w:r>
                          </w:p>
                        </w:txbxContent>
                      </wps:txbx>
                      <wps:bodyPr wrap="none" lIns="0" tIns="0" rIns="0" bIns="0">
                        <a:noAutoFit/>
                      </wps:bodyPr>
                    </wps:wsp>
                  </a:graphicData>
                </a:graphic>
              </wp:anchor>
            </w:drawing>
          </mc:Choice>
          <mc:Fallback>
            <w:pict>
              <v:shape id="_x0000_s3762" type="#_x0000_t202" style="position:absolute;margin-left:255.84999999999999pt;margin-top:1.pt;width:61.399999999999999pt;height:11.9pt;z-index:-125827409;mso-wrap-distance-left:0;mso-wrap-distance-top:1.pt;mso-wrap-distance-right:0;mso-wrap-distance-bottom:18.6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are censored</w:t>
                      </w:r>
                    </w:p>
                  </w:txbxContent>
                </v:textbox>
                <w10:wrap type="topAndBottom" anchorx="page"/>
              </v:shape>
            </w:pict>
          </mc:Fallback>
        </mc:AlternateContent>
      </w:r>
      <w:r>
        <mc:AlternateContent>
          <mc:Choice Requires="wps">
            <w:drawing>
              <wp:anchor distT="250190" distB="0" distL="0" distR="0" simplePos="0" relativeHeight="125831346" behindDoc="0" locked="0" layoutInCell="1" allowOverlap="1">
                <wp:simplePos x="0" y="0"/>
                <wp:positionH relativeFrom="page">
                  <wp:posOffset>855980</wp:posOffset>
                </wp:positionH>
                <wp:positionV relativeFrom="paragraph">
                  <wp:posOffset>250190</wp:posOffset>
                </wp:positionV>
                <wp:extent cx="706120" cy="151130"/>
                <wp:wrapTopAndBottom/>
                <wp:docPr id="2738" name="Shape 2738"/>
                <a:graphic xmlns:a="http://schemas.openxmlformats.org/drawingml/2006/main">
                  <a:graphicData uri="http://schemas.microsoft.com/office/word/2010/wordprocessingShape">
                    <wps:wsp>
                      <wps:cNvSpPr txBox="1"/>
                      <wps:spPr>
                        <a:xfrm>
                          <a:ext cx="70612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is censored</w:t>
                            </w:r>
                          </w:p>
                        </w:txbxContent>
                      </wps:txbx>
                      <wps:bodyPr wrap="none" lIns="0" tIns="0" rIns="0" bIns="0">
                        <a:noAutoFit/>
                      </wps:bodyPr>
                    </wps:wsp>
                  </a:graphicData>
                </a:graphic>
              </wp:anchor>
            </w:drawing>
          </mc:Choice>
          <mc:Fallback>
            <w:pict>
              <v:shape id="_x0000_s3764" type="#_x0000_t202" style="position:absolute;margin-left:67.400000000000006pt;margin-top:19.699999999999999pt;width:55.600000000000001pt;height:11.9pt;z-index:-125827407;mso-wrap-distance-left:0;mso-wrap-distance-top:19.699999999999999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is censored</w:t>
                      </w:r>
                    </w:p>
                  </w:txbxContent>
                </v:textbox>
                <w10:wrap type="topAndBottom" anchorx="page"/>
              </v:shape>
            </w:pict>
          </mc:Fallback>
        </mc:AlternateContent>
      </w:r>
      <w:r>
        <mc:AlternateContent>
          <mc:Choice Requires="wps">
            <w:drawing>
              <wp:anchor distT="250190" distB="0" distL="0" distR="0" simplePos="0" relativeHeight="125831348" behindDoc="0" locked="0" layoutInCell="1" allowOverlap="1">
                <wp:simplePos x="0" y="0"/>
                <wp:positionH relativeFrom="page">
                  <wp:posOffset>3247390</wp:posOffset>
                </wp:positionH>
                <wp:positionV relativeFrom="paragraph">
                  <wp:posOffset>250190</wp:posOffset>
                </wp:positionV>
                <wp:extent cx="877570" cy="151130"/>
                <wp:wrapTopAndBottom/>
                <wp:docPr id="2740" name="Shape 2740"/>
                <a:graphic xmlns:a="http://schemas.openxmlformats.org/drawingml/2006/main">
                  <a:graphicData uri="http://schemas.microsoft.com/office/word/2010/wordprocessingShape">
                    <wps:wsp>
                      <wps:cNvSpPr txBox="1"/>
                      <wps:spPr>
                        <a:xfrm>
                          <a:ext cx="87757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to be censored</w:t>
                            </w:r>
                          </w:p>
                        </w:txbxContent>
                      </wps:txbx>
                      <wps:bodyPr wrap="none" lIns="0" tIns="0" rIns="0" bIns="0">
                        <a:noAutoFit/>
                      </wps:bodyPr>
                    </wps:wsp>
                  </a:graphicData>
                </a:graphic>
              </wp:anchor>
            </w:drawing>
          </mc:Choice>
          <mc:Fallback>
            <w:pict>
              <v:shape id="_x0000_s3766" type="#_x0000_t202" style="position:absolute;margin-left:255.70000000000002pt;margin-top:19.699999999999999pt;width:69.100000000000009pt;height:11.9pt;z-index:-125827405;mso-wrap-distance-left:0;mso-wrap-distance-top:19.699999999999999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to be censored</w:t>
                      </w:r>
                    </w:p>
                  </w:txbxContent>
                </v:textbox>
                <w10:wrap type="topAndBottom" anchorx="page"/>
              </v:shape>
            </w:pict>
          </mc:Fallback>
        </mc:AlternateContent>
      </w:r>
    </w:p>
    <w:p>
      <w:pPr>
        <w:widowControl w:val="0"/>
        <w:spacing w:line="1" w:lineRule="exact"/>
      </w:pPr>
      <w:r>
        <mc:AlternateContent>
          <mc:Choice Requires="wps">
            <w:drawing>
              <wp:anchor distT="88900" distB="1200150" distL="0" distR="0" simplePos="0" relativeHeight="125831350" behindDoc="0" locked="0" layoutInCell="1" allowOverlap="1">
                <wp:simplePos x="0" y="0"/>
                <wp:positionH relativeFrom="page">
                  <wp:posOffset>634365</wp:posOffset>
                </wp:positionH>
                <wp:positionV relativeFrom="paragraph">
                  <wp:posOffset>88900</wp:posOffset>
                </wp:positionV>
                <wp:extent cx="2267585" cy="162560"/>
                <wp:wrapTopAndBottom/>
                <wp:docPr id="2742" name="Shape 2742"/>
                <a:graphic xmlns:a="http://schemas.openxmlformats.org/drawingml/2006/main">
                  <a:graphicData uri="http://schemas.microsoft.com/office/word/2010/wordprocessingShape">
                    <wps:wsp>
                      <wps:cNvSpPr txBox="1"/>
                      <wps:spPr>
                        <a:xfrm>
                          <a:ext cx="2267585" cy="162560"/>
                        </a:xfrm>
                        <a:prstGeom prst="rect"/>
                        <a:noFill/>
                      </wps:spPr>
                      <wps:txbx>
                        <w:txbxContent>
                          <w:p>
                            <w:pPr>
                              <w:pStyle w:val="Style29"/>
                              <w:keepNext w:val="0"/>
                              <w:keepLines w:val="0"/>
                              <w:widowControl w:val="0"/>
                              <w:numPr>
                                <w:ilvl w:val="0"/>
                                <w:numId w:val="445"/>
                              </w:numPr>
                              <w:shd w:val="clear" w:color="auto" w:fill="auto"/>
                              <w:bidi w:val="0"/>
                              <w:spacing w:before="0" w:after="0" w:line="240" w:lineRule="auto"/>
                              <w:ind w:left="0" w:right="0" w:firstLine="0"/>
                              <w:jc w:val="left"/>
                            </w:pPr>
                            <w:bookmarkStart w:id="1100" w:name="bookmark1100"/>
                            <w:bookmarkEnd w:id="1100"/>
                            <w:r>
                              <w:rPr>
                                <w:spacing w:val="0"/>
                                <w:w w:val="100"/>
                                <w:position w:val="0"/>
                              </w:rPr>
                              <w:t>今天的头条新闻和昨天的一样那么劲爆。</w:t>
                            </w:r>
                          </w:p>
                        </w:txbxContent>
                      </wps:txbx>
                      <wps:bodyPr wrap="none" lIns="0" tIns="0" rIns="0" bIns="0">
                        <a:noAutoFit/>
                      </wps:bodyPr>
                    </wps:wsp>
                  </a:graphicData>
                </a:graphic>
              </wp:anchor>
            </w:drawing>
          </mc:Choice>
          <mc:Fallback>
            <w:pict>
              <v:shape id="_x0000_s3768" type="#_x0000_t202" style="position:absolute;margin-left:49.950000000000003pt;margin-top:7.pt;width:178.55000000000001pt;height:12.800000000000001pt;z-index:-125827403;mso-wrap-distance-left:0;mso-wrap-distance-top:7.pt;mso-wrap-distance-right:0;mso-wrap-distance-bottom:94.5pt;mso-position-horizontal-relative:page" filled="f" stroked="f">
                <v:textbox inset="0,0,0,0">
                  <w:txbxContent>
                    <w:p>
                      <w:pPr>
                        <w:pStyle w:val="Style29"/>
                        <w:keepNext w:val="0"/>
                        <w:keepLines w:val="0"/>
                        <w:widowControl w:val="0"/>
                        <w:numPr>
                          <w:ilvl w:val="0"/>
                          <w:numId w:val="445"/>
                        </w:numPr>
                        <w:shd w:val="clear" w:color="auto" w:fill="auto"/>
                        <w:bidi w:val="0"/>
                        <w:spacing w:before="0" w:after="0" w:line="240" w:lineRule="auto"/>
                        <w:ind w:left="0" w:right="0" w:firstLine="0"/>
                        <w:jc w:val="left"/>
                      </w:pPr>
                      <w:bookmarkStart w:id="1100" w:name="bookmark1100"/>
                      <w:bookmarkEnd w:id="1100"/>
                      <w:r>
                        <w:rPr>
                          <w:spacing w:val="0"/>
                          <w:w w:val="100"/>
                          <w:position w:val="0"/>
                        </w:rPr>
                        <w:t>今天的头条新闻和昨天的一样那么劲爆。</w:t>
                      </w:r>
                    </w:p>
                  </w:txbxContent>
                </v:textbox>
                <w10:wrap type="topAndBottom" anchorx="page"/>
              </v:shape>
            </w:pict>
          </mc:Fallback>
        </mc:AlternateContent>
      </w:r>
      <w:r>
        <mc:AlternateContent>
          <mc:Choice Requires="wps">
            <w:drawing>
              <wp:anchor distT="333375" distB="962660" distL="0" distR="0" simplePos="0" relativeHeight="125831352" behindDoc="0" locked="0" layoutInCell="1" allowOverlap="1">
                <wp:simplePos x="0" y="0"/>
                <wp:positionH relativeFrom="page">
                  <wp:posOffset>632460</wp:posOffset>
                </wp:positionH>
                <wp:positionV relativeFrom="paragraph">
                  <wp:posOffset>333375</wp:posOffset>
                </wp:positionV>
                <wp:extent cx="2781935" cy="155575"/>
                <wp:wrapTopAndBottom/>
                <wp:docPr id="2744" name="Shape 2744"/>
                <a:graphic xmlns:a="http://schemas.openxmlformats.org/drawingml/2006/main">
                  <a:graphicData uri="http://schemas.microsoft.com/office/word/2010/wordprocessingShape">
                    <wps:wsp>
                      <wps:cNvSpPr txBox="1"/>
                      <wps:spPr>
                        <a:xfrm>
                          <a:ext cx="2781935" cy="155575"/>
                        </a:xfrm>
                        <a:prstGeom prst="rect"/>
                        <a:noFill/>
                      </wps:spPr>
                      <wps:txbx>
                        <w:txbxContent>
                          <w:p>
                            <w:pPr>
                              <w:pStyle w:val="Style19"/>
                              <w:keepNext w:val="0"/>
                              <w:keepLines w:val="0"/>
                              <w:widowControl w:val="0"/>
                              <w:shd w:val="clear" w:color="auto" w:fill="auto"/>
                              <w:tabs>
                                <w:tab w:pos="3377" w:val="left"/>
                                <w:tab w:pos="4331"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main item of news today is as dramatic</w:t>
                              <w:tab/>
                            </w:r>
                            <w:r>
                              <w:rPr>
                                <w:u w:val="single"/>
                              </w:rPr>
                              <w:t xml:space="preserve"> </w:t>
                              <w:tab/>
                            </w:r>
                          </w:p>
                        </w:txbxContent>
                      </wps:txbx>
                      <wps:bodyPr wrap="none" lIns="0" tIns="0" rIns="0" bIns="0">
                        <a:noAutoFit/>
                      </wps:bodyPr>
                    </wps:wsp>
                  </a:graphicData>
                </a:graphic>
              </wp:anchor>
            </w:drawing>
          </mc:Choice>
          <mc:Fallback>
            <w:pict>
              <v:shape id="_x0000_s3770" type="#_x0000_t202" style="position:absolute;margin-left:49.800000000000004pt;margin-top:26.25pt;width:219.05000000000001pt;height:12.25pt;z-index:-125827401;mso-wrap-distance-left:0;mso-wrap-distance-top:26.25pt;mso-wrap-distance-right:0;mso-wrap-distance-bottom:75.799999999999997pt;mso-position-horizontal-relative:page" filled="f" stroked="f">
                <v:textbox inset="0,0,0,0">
                  <w:txbxContent>
                    <w:p>
                      <w:pPr>
                        <w:pStyle w:val="Style19"/>
                        <w:keepNext w:val="0"/>
                        <w:keepLines w:val="0"/>
                        <w:widowControl w:val="0"/>
                        <w:shd w:val="clear" w:color="auto" w:fill="auto"/>
                        <w:tabs>
                          <w:tab w:pos="3377" w:val="left"/>
                          <w:tab w:pos="4331"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 main item of news today is as dramatic</w:t>
                        <w:tab/>
                      </w:r>
                      <w:r>
                        <w:rPr>
                          <w:u w:val="single"/>
                        </w:rPr>
                        <w:t xml:space="preserve"> </w:t>
                        <w:tab/>
                      </w:r>
                    </w:p>
                  </w:txbxContent>
                </v:textbox>
                <w10:wrap type="topAndBottom" anchorx="page"/>
              </v:shape>
            </w:pict>
          </mc:Fallback>
        </mc:AlternateContent>
      </w:r>
      <w:r>
        <mc:AlternateContent>
          <mc:Choice Requires="wps">
            <w:drawing>
              <wp:anchor distT="571500" distB="722630" distL="0" distR="0" simplePos="0" relativeHeight="125831354" behindDoc="0" locked="0" layoutInCell="1" allowOverlap="1">
                <wp:simplePos x="0" y="0"/>
                <wp:positionH relativeFrom="page">
                  <wp:posOffset>849630</wp:posOffset>
                </wp:positionH>
                <wp:positionV relativeFrom="paragraph">
                  <wp:posOffset>571500</wp:posOffset>
                </wp:positionV>
                <wp:extent cx="902970" cy="157480"/>
                <wp:wrapTopAndBottom/>
                <wp:docPr id="2746" name="Shape 2746"/>
                <a:graphic xmlns:a="http://schemas.openxmlformats.org/drawingml/2006/main">
                  <a:graphicData uri="http://schemas.microsoft.com/office/word/2010/wordprocessingShape">
                    <wps:wsp>
                      <wps:cNvSpPr txBox="1"/>
                      <wps:spPr>
                        <a:xfrm>
                          <a:ext cx="902970" cy="157480"/>
                        </a:xfrm>
                        <a:prstGeom prst="rect"/>
                        <a:noFill/>
                      </wps:spPr>
                      <wps:txbx>
                        <w:txbxContent>
                          <w:p>
                            <w:pPr>
                              <w:pStyle w:val="Style19"/>
                              <w:keepNext w:val="0"/>
                              <w:keepLines w:val="0"/>
                              <w:widowControl w:val="0"/>
                              <w:numPr>
                                <w:ilvl w:val="0"/>
                                <w:numId w:val="447"/>
                              </w:numPr>
                              <w:shd w:val="clear" w:color="auto" w:fill="auto"/>
                              <w:tabs>
                                <w:tab w:pos="238" w:val="left"/>
                              </w:tabs>
                              <w:bidi w:val="0"/>
                              <w:spacing w:before="0" w:after="0" w:line="240" w:lineRule="auto"/>
                              <w:ind w:left="0" w:right="0" w:firstLine="0"/>
                              <w:jc w:val="left"/>
                            </w:pPr>
                            <w:bookmarkStart w:id="1101" w:name="bookmark1101"/>
                            <w:bookmarkEnd w:id="1101"/>
                            <w:r>
                              <w:rPr>
                                <w:rFonts w:ascii="Times New Roman" w:eastAsia="Times New Roman" w:hAnsi="Times New Roman" w:cs="Times New Roman"/>
                                <w:spacing w:val="0"/>
                                <w:w w:val="100"/>
                                <w:position w:val="0"/>
                                <w:lang w:val="en-US" w:eastAsia="en-US" w:bidi="en-US"/>
                              </w:rPr>
                              <w:t>as in yesterday</w:t>
                            </w:r>
                          </w:p>
                        </w:txbxContent>
                      </wps:txbx>
                      <wps:bodyPr wrap="none" lIns="0" tIns="0" rIns="0" bIns="0">
                        <a:noAutoFit/>
                      </wps:bodyPr>
                    </wps:wsp>
                  </a:graphicData>
                </a:graphic>
              </wp:anchor>
            </w:drawing>
          </mc:Choice>
          <mc:Fallback>
            <w:pict>
              <v:shape id="_x0000_s3772" type="#_x0000_t202" style="position:absolute;margin-left:66.900000000000006pt;margin-top:45.pt;width:71.100000000000009pt;height:12.4pt;z-index:-125827399;mso-wrap-distance-left:0;mso-wrap-distance-top:45.pt;mso-wrap-distance-right:0;mso-wrap-distance-bottom:56.899999999999999pt;mso-position-horizontal-relative:page" filled="f" stroked="f">
                <v:textbox inset="0,0,0,0">
                  <w:txbxContent>
                    <w:p>
                      <w:pPr>
                        <w:pStyle w:val="Style19"/>
                        <w:keepNext w:val="0"/>
                        <w:keepLines w:val="0"/>
                        <w:widowControl w:val="0"/>
                        <w:numPr>
                          <w:ilvl w:val="0"/>
                          <w:numId w:val="447"/>
                        </w:numPr>
                        <w:shd w:val="clear" w:color="auto" w:fill="auto"/>
                        <w:tabs>
                          <w:tab w:pos="238" w:val="left"/>
                        </w:tabs>
                        <w:bidi w:val="0"/>
                        <w:spacing w:before="0" w:after="0" w:line="240" w:lineRule="auto"/>
                        <w:ind w:left="0" w:right="0" w:firstLine="0"/>
                        <w:jc w:val="left"/>
                      </w:pPr>
                      <w:bookmarkStart w:id="1101" w:name="bookmark1101"/>
                      <w:bookmarkEnd w:id="1101"/>
                      <w:r>
                        <w:rPr>
                          <w:rFonts w:ascii="Times New Roman" w:eastAsia="Times New Roman" w:hAnsi="Times New Roman" w:cs="Times New Roman"/>
                          <w:spacing w:val="0"/>
                          <w:w w:val="100"/>
                          <w:position w:val="0"/>
                          <w:lang w:val="en-US" w:eastAsia="en-US" w:bidi="en-US"/>
                        </w:rPr>
                        <w:t>as in yesterday</w:t>
                      </w:r>
                    </w:p>
                  </w:txbxContent>
                </v:textbox>
                <w10:wrap type="topAndBottom" anchorx="page"/>
              </v:shape>
            </w:pict>
          </mc:Fallback>
        </mc:AlternateContent>
      </w:r>
      <w:r>
        <mc:AlternateContent>
          <mc:Choice Requires="wps">
            <w:drawing>
              <wp:anchor distT="571500" distB="724535" distL="0" distR="0" simplePos="0" relativeHeight="125831356" behindDoc="0" locked="0" layoutInCell="1" allowOverlap="1">
                <wp:simplePos x="0" y="0"/>
                <wp:positionH relativeFrom="page">
                  <wp:posOffset>3245485</wp:posOffset>
                </wp:positionH>
                <wp:positionV relativeFrom="paragraph">
                  <wp:posOffset>571500</wp:posOffset>
                </wp:positionV>
                <wp:extent cx="848360" cy="155575"/>
                <wp:wrapTopAndBottom/>
                <wp:docPr id="2748" name="Shape 2748"/>
                <a:graphic xmlns:a="http://schemas.openxmlformats.org/drawingml/2006/main">
                  <a:graphicData uri="http://schemas.microsoft.com/office/word/2010/wordprocessingShape">
                    <wps:wsp>
                      <wps:cNvSpPr txBox="1"/>
                      <wps:spPr>
                        <a:xfrm>
                          <a:ext cx="84836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as yesterday's</w:t>
                            </w:r>
                          </w:p>
                        </w:txbxContent>
                      </wps:txbx>
                      <wps:bodyPr wrap="none" lIns="0" tIns="0" rIns="0" bIns="0">
                        <a:noAutoFit/>
                      </wps:bodyPr>
                    </wps:wsp>
                  </a:graphicData>
                </a:graphic>
              </wp:anchor>
            </w:drawing>
          </mc:Choice>
          <mc:Fallback>
            <w:pict>
              <v:shape id="_x0000_s3774" type="#_x0000_t202" style="position:absolute;margin-left:255.55000000000001pt;margin-top:45.pt;width:66.799999999999997pt;height:12.25pt;z-index:-125827397;mso-wrap-distance-left:0;mso-wrap-distance-top:45.pt;mso-wrap-distance-right:0;mso-wrap-distance-bottom:57.05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as yesterday's</w:t>
                      </w:r>
                    </w:p>
                  </w:txbxContent>
                </v:textbox>
                <w10:wrap type="topAndBottom" anchorx="page"/>
              </v:shape>
            </w:pict>
          </mc:Fallback>
        </mc:AlternateContent>
      </w:r>
      <w:r>
        <mc:AlternateContent>
          <mc:Choice Requires="wps">
            <w:drawing>
              <wp:anchor distT="808990" distB="485140" distL="0" distR="0" simplePos="0" relativeHeight="125831358" behindDoc="0" locked="0" layoutInCell="1" allowOverlap="1">
                <wp:simplePos x="0" y="0"/>
                <wp:positionH relativeFrom="page">
                  <wp:posOffset>849630</wp:posOffset>
                </wp:positionH>
                <wp:positionV relativeFrom="paragraph">
                  <wp:posOffset>808990</wp:posOffset>
                </wp:positionV>
                <wp:extent cx="1341755" cy="157480"/>
                <wp:wrapTopAndBottom/>
                <wp:docPr id="2750" name="Shape 2750"/>
                <a:graphic xmlns:a="http://schemas.openxmlformats.org/drawingml/2006/main">
                  <a:graphicData uri="http://schemas.microsoft.com/office/word/2010/wordprocessingShape">
                    <wps:wsp>
                      <wps:cNvSpPr txBox="1"/>
                      <wps:spPr>
                        <a:xfrm>
                          <a:ext cx="1341755" cy="157480"/>
                        </a:xfrm>
                        <a:prstGeom prst="rect"/>
                        <a:noFill/>
                      </wps:spPr>
                      <wps:txbx>
                        <w:txbxContent>
                          <w:p>
                            <w:pPr>
                              <w:pStyle w:val="Style19"/>
                              <w:keepNext w:val="0"/>
                              <w:keepLines w:val="0"/>
                              <w:widowControl w:val="0"/>
                              <w:numPr>
                                <w:ilvl w:val="0"/>
                                <w:numId w:val="449"/>
                              </w:numPr>
                              <w:shd w:val="clear" w:color="auto" w:fill="auto"/>
                              <w:tabs>
                                <w:tab w:pos="227" w:val="left"/>
                              </w:tabs>
                              <w:bidi w:val="0"/>
                              <w:spacing w:before="0" w:after="0" w:line="240" w:lineRule="auto"/>
                              <w:ind w:left="0" w:right="0" w:firstLine="0"/>
                              <w:jc w:val="left"/>
                            </w:pPr>
                            <w:bookmarkStart w:id="1102" w:name="bookmark1102"/>
                            <w:bookmarkEnd w:id="1102"/>
                            <w:r>
                              <w:rPr>
                                <w:rFonts w:ascii="Times New Roman" w:eastAsia="Times New Roman" w:hAnsi="Times New Roman" w:cs="Times New Roman"/>
                                <w:spacing w:val="0"/>
                                <w:w w:val="100"/>
                                <w:position w:val="0"/>
                                <w:lang w:val="en-US" w:eastAsia="en-US" w:bidi="en-US"/>
                              </w:rPr>
                              <w:t>as the news is yesterday</w:t>
                            </w:r>
                          </w:p>
                        </w:txbxContent>
                      </wps:txbx>
                      <wps:bodyPr wrap="none" lIns="0" tIns="0" rIns="0" bIns="0">
                        <a:noAutoFit/>
                      </wps:bodyPr>
                    </wps:wsp>
                  </a:graphicData>
                </a:graphic>
              </wp:anchor>
            </w:drawing>
          </mc:Choice>
          <mc:Fallback>
            <w:pict>
              <v:shape id="_x0000_s3776" type="#_x0000_t202" style="position:absolute;margin-left:66.900000000000006pt;margin-top:63.700000000000003pt;width:105.65000000000001pt;height:12.4pt;z-index:-125827395;mso-wrap-distance-left:0;mso-wrap-distance-top:63.700000000000003pt;mso-wrap-distance-right:0;mso-wrap-distance-bottom:38.200000000000003pt;mso-position-horizontal-relative:page" filled="f" stroked="f">
                <v:textbox inset="0,0,0,0">
                  <w:txbxContent>
                    <w:p>
                      <w:pPr>
                        <w:pStyle w:val="Style19"/>
                        <w:keepNext w:val="0"/>
                        <w:keepLines w:val="0"/>
                        <w:widowControl w:val="0"/>
                        <w:numPr>
                          <w:ilvl w:val="0"/>
                          <w:numId w:val="449"/>
                        </w:numPr>
                        <w:shd w:val="clear" w:color="auto" w:fill="auto"/>
                        <w:tabs>
                          <w:tab w:pos="227" w:val="left"/>
                        </w:tabs>
                        <w:bidi w:val="0"/>
                        <w:spacing w:before="0" w:after="0" w:line="240" w:lineRule="auto"/>
                        <w:ind w:left="0" w:right="0" w:firstLine="0"/>
                        <w:jc w:val="left"/>
                      </w:pPr>
                      <w:bookmarkStart w:id="1102" w:name="bookmark1102"/>
                      <w:bookmarkEnd w:id="1102"/>
                      <w:r>
                        <w:rPr>
                          <w:rFonts w:ascii="Times New Roman" w:eastAsia="Times New Roman" w:hAnsi="Times New Roman" w:cs="Times New Roman"/>
                          <w:spacing w:val="0"/>
                          <w:w w:val="100"/>
                          <w:position w:val="0"/>
                          <w:lang w:val="en-US" w:eastAsia="en-US" w:bidi="en-US"/>
                        </w:rPr>
                        <w:t>as the news is yesterday</w:t>
                      </w:r>
                    </w:p>
                  </w:txbxContent>
                </v:textbox>
                <w10:wrap type="topAndBottom" anchorx="page"/>
              </v:shape>
            </w:pict>
          </mc:Fallback>
        </mc:AlternateContent>
      </w:r>
      <w:r>
        <mc:AlternateContent>
          <mc:Choice Requires="wps">
            <w:drawing>
              <wp:anchor distT="806450" distB="489585" distL="0" distR="0" simplePos="0" relativeHeight="125831360" behindDoc="0" locked="0" layoutInCell="1" allowOverlap="1">
                <wp:simplePos x="0" y="0"/>
                <wp:positionH relativeFrom="page">
                  <wp:posOffset>3245485</wp:posOffset>
                </wp:positionH>
                <wp:positionV relativeFrom="paragraph">
                  <wp:posOffset>806450</wp:posOffset>
                </wp:positionV>
                <wp:extent cx="774700" cy="155575"/>
                <wp:wrapTopAndBottom/>
                <wp:docPr id="2752" name="Shape 2752"/>
                <a:graphic xmlns:a="http://schemas.openxmlformats.org/drawingml/2006/main">
                  <a:graphicData uri="http://schemas.microsoft.com/office/word/2010/wordprocessingShape">
                    <wps:wsp>
                      <wps:cNvSpPr txBox="1"/>
                      <wps:spPr>
                        <a:xfrm>
                          <a:ext cx="77470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as yesterday</w:t>
                            </w:r>
                          </w:p>
                        </w:txbxContent>
                      </wps:txbx>
                      <wps:bodyPr wrap="none" lIns="0" tIns="0" rIns="0" bIns="0">
                        <a:noAutoFit/>
                      </wps:bodyPr>
                    </wps:wsp>
                  </a:graphicData>
                </a:graphic>
              </wp:anchor>
            </w:drawing>
          </mc:Choice>
          <mc:Fallback>
            <w:pict>
              <v:shape id="_x0000_s3778" type="#_x0000_t202" style="position:absolute;margin-left:255.55000000000001pt;margin-top:63.5pt;width:61.pt;height:12.25pt;z-index:-125827393;mso-wrap-distance-left:0;mso-wrap-distance-top:63.5pt;mso-wrap-distance-right:0;mso-wrap-distance-bottom:38.55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as yesterday</w:t>
                      </w:r>
                    </w:p>
                  </w:txbxContent>
                </v:textbox>
                <w10:wrap type="topAndBottom" anchorx="page"/>
              </v:shape>
            </w:pict>
          </mc:Fallback>
        </mc:AlternateContent>
      </w:r>
      <w:r>
        <mc:AlternateContent>
          <mc:Choice Requires="wps">
            <w:drawing>
              <wp:anchor distT="1049020" distB="240030" distL="0" distR="0" simplePos="0" relativeHeight="125831362" behindDoc="0" locked="0" layoutInCell="1" allowOverlap="1">
                <wp:simplePos x="0" y="0"/>
                <wp:positionH relativeFrom="page">
                  <wp:posOffset>625475</wp:posOffset>
                </wp:positionH>
                <wp:positionV relativeFrom="paragraph">
                  <wp:posOffset>1049020</wp:posOffset>
                </wp:positionV>
                <wp:extent cx="1908810" cy="162560"/>
                <wp:wrapTopAndBottom/>
                <wp:docPr id="2754" name="Shape 2754"/>
                <a:graphic xmlns:a="http://schemas.openxmlformats.org/drawingml/2006/main">
                  <a:graphicData uri="http://schemas.microsoft.com/office/word/2010/wordprocessingShape">
                    <wps:wsp>
                      <wps:cNvSpPr txBox="1"/>
                      <wps:spPr>
                        <a:xfrm>
                          <a:ext cx="1908810" cy="162560"/>
                        </a:xfrm>
                        <a:prstGeom prst="rect"/>
                        <a:noFill/>
                      </wps:spPr>
                      <wps:txbx>
                        <w:txbxContent>
                          <w:p>
                            <w:pPr>
                              <w:pStyle w:val="Style29"/>
                              <w:keepNext w:val="0"/>
                              <w:keepLines w:val="0"/>
                              <w:widowControl w:val="0"/>
                              <w:numPr>
                                <w:ilvl w:val="0"/>
                                <w:numId w:val="451"/>
                              </w:numPr>
                              <w:shd w:val="clear" w:color="auto" w:fill="auto"/>
                              <w:bidi w:val="0"/>
                              <w:spacing w:before="0" w:after="0" w:line="240" w:lineRule="auto"/>
                              <w:ind w:left="0" w:right="0" w:firstLine="0"/>
                              <w:jc w:val="left"/>
                            </w:pPr>
                            <w:bookmarkStart w:id="1103" w:name="bookmark1103"/>
                            <w:bookmarkEnd w:id="1103"/>
                            <w:r>
                              <w:rPr>
                                <w:spacing w:val="0"/>
                                <w:w w:val="100"/>
                                <w:position w:val="0"/>
                              </w:rPr>
                              <w:t>社交媒体不像报纸那样值得信任。</w:t>
                            </w:r>
                          </w:p>
                        </w:txbxContent>
                      </wps:txbx>
                      <wps:bodyPr wrap="none" lIns="0" tIns="0" rIns="0" bIns="0">
                        <a:noAutoFit/>
                      </wps:bodyPr>
                    </wps:wsp>
                  </a:graphicData>
                </a:graphic>
              </wp:anchor>
            </w:drawing>
          </mc:Choice>
          <mc:Fallback>
            <w:pict>
              <v:shape id="_x0000_s3780" type="#_x0000_t202" style="position:absolute;margin-left:49.25pt;margin-top:82.600000000000009pt;width:150.30000000000001pt;height:12.800000000000001pt;z-index:-125827391;mso-wrap-distance-left:0;mso-wrap-distance-top:82.600000000000009pt;mso-wrap-distance-right:0;mso-wrap-distance-bottom:18.900000000000002pt;mso-position-horizontal-relative:page" filled="f" stroked="f">
                <v:textbox inset="0,0,0,0">
                  <w:txbxContent>
                    <w:p>
                      <w:pPr>
                        <w:pStyle w:val="Style29"/>
                        <w:keepNext w:val="0"/>
                        <w:keepLines w:val="0"/>
                        <w:widowControl w:val="0"/>
                        <w:numPr>
                          <w:ilvl w:val="0"/>
                          <w:numId w:val="451"/>
                        </w:numPr>
                        <w:shd w:val="clear" w:color="auto" w:fill="auto"/>
                        <w:bidi w:val="0"/>
                        <w:spacing w:before="0" w:after="0" w:line="240" w:lineRule="auto"/>
                        <w:ind w:left="0" w:right="0" w:firstLine="0"/>
                        <w:jc w:val="left"/>
                      </w:pPr>
                      <w:bookmarkStart w:id="1103" w:name="bookmark1103"/>
                      <w:bookmarkEnd w:id="1103"/>
                      <w:r>
                        <w:rPr>
                          <w:spacing w:val="0"/>
                          <w:w w:val="100"/>
                          <w:position w:val="0"/>
                        </w:rPr>
                        <w:t>社交媒体不像报纸那样值得信任。</w:t>
                      </w:r>
                    </w:p>
                  </w:txbxContent>
                </v:textbox>
                <w10:wrap type="topAndBottom" anchorx="page"/>
              </v:shape>
            </w:pict>
          </mc:Fallback>
        </mc:AlternateContent>
      </w:r>
      <w:r>
        <mc:AlternateContent>
          <mc:Choice Requires="wps">
            <w:drawing>
              <wp:anchor distT="1291590" distB="0" distL="0" distR="0" simplePos="0" relativeHeight="125831364" behindDoc="0" locked="0" layoutInCell="1" allowOverlap="1">
                <wp:simplePos x="0" y="0"/>
                <wp:positionH relativeFrom="page">
                  <wp:posOffset>629920</wp:posOffset>
                </wp:positionH>
                <wp:positionV relativeFrom="paragraph">
                  <wp:posOffset>1291590</wp:posOffset>
                </wp:positionV>
                <wp:extent cx="2377440" cy="160020"/>
                <wp:wrapTopAndBottom/>
                <wp:docPr id="2756" name="Shape 2756"/>
                <a:graphic xmlns:a="http://schemas.openxmlformats.org/drawingml/2006/main">
                  <a:graphicData uri="http://schemas.microsoft.com/office/word/2010/wordprocessingShape">
                    <wps:wsp>
                      <wps:cNvSpPr txBox="1"/>
                      <wps:spPr>
                        <a:xfrm>
                          <a:ext cx="2377440" cy="160020"/>
                        </a:xfrm>
                        <a:prstGeom prst="rect"/>
                        <a:noFill/>
                      </wps:spPr>
                      <wps:txbx>
                        <w:txbxContent>
                          <w:p>
                            <w:pPr>
                              <w:pStyle w:val="Style19"/>
                              <w:keepNext w:val="0"/>
                              <w:keepLines w:val="0"/>
                              <w:widowControl w:val="0"/>
                              <w:shd w:val="clear" w:color="auto" w:fill="auto"/>
                              <w:tabs>
                                <w:tab w:pos="2736" w:val="left"/>
                                <w:tab w:pos="369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Social media are not as trustworthy</w:t>
                              <w:tab/>
                            </w:r>
                            <w:r>
                              <w:rPr>
                                <w:u w:val="single"/>
                              </w:rPr>
                              <w:t xml:space="preserve"> </w:t>
                              <w:tab/>
                            </w:r>
                          </w:p>
                        </w:txbxContent>
                      </wps:txbx>
                      <wps:bodyPr wrap="none" lIns="0" tIns="0" rIns="0" bIns="0">
                        <a:noAutoFit/>
                      </wps:bodyPr>
                    </wps:wsp>
                  </a:graphicData>
                </a:graphic>
              </wp:anchor>
            </w:drawing>
          </mc:Choice>
          <mc:Fallback>
            <w:pict>
              <v:shape id="_x0000_s3782" type="#_x0000_t202" style="position:absolute;margin-left:49.600000000000001pt;margin-top:101.7pt;width:187.20000000000002pt;height:12.6pt;z-index:-125827389;mso-wrap-distance-left:0;mso-wrap-distance-top:101.7pt;mso-wrap-distance-right:0;mso-position-horizontal-relative:page" filled="f" stroked="f">
                <v:textbox inset="0,0,0,0">
                  <w:txbxContent>
                    <w:p>
                      <w:pPr>
                        <w:pStyle w:val="Style19"/>
                        <w:keepNext w:val="0"/>
                        <w:keepLines w:val="0"/>
                        <w:widowControl w:val="0"/>
                        <w:shd w:val="clear" w:color="auto" w:fill="auto"/>
                        <w:tabs>
                          <w:tab w:pos="2736" w:val="left"/>
                          <w:tab w:pos="3694"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Social media are not as trustworthy</w:t>
                        <w:tab/>
                      </w:r>
                      <w:r>
                        <w:rPr>
                          <w:u w:val="single"/>
                        </w:rPr>
                        <w:t xml:space="preserve"> </w:t>
                        <w:tab/>
                      </w:r>
                    </w:p>
                  </w:txbxContent>
                </v:textbox>
                <w10:wrap type="topAndBottom" anchorx="page"/>
              </v:shape>
            </w:pict>
          </mc:Fallback>
        </mc:AlternateContent>
      </w:r>
    </w:p>
    <w:p>
      <w:pPr>
        <w:widowControl w:val="0"/>
        <w:spacing w:line="1" w:lineRule="exact"/>
      </w:pPr>
      <w:r>
        <mc:AlternateContent>
          <mc:Choice Requires="wps">
            <w:drawing>
              <wp:anchor distT="78740" distB="0" distL="0" distR="0" simplePos="0" relativeHeight="125831366" behindDoc="0" locked="0" layoutInCell="1" allowOverlap="1">
                <wp:simplePos x="0" y="0"/>
                <wp:positionH relativeFrom="page">
                  <wp:posOffset>842645</wp:posOffset>
                </wp:positionH>
                <wp:positionV relativeFrom="paragraph">
                  <wp:posOffset>78740</wp:posOffset>
                </wp:positionV>
                <wp:extent cx="1056005" cy="155575"/>
                <wp:wrapTopAndBottom/>
                <wp:docPr id="2758" name="Shape 2758"/>
                <a:graphic xmlns:a="http://schemas.openxmlformats.org/drawingml/2006/main">
                  <a:graphicData uri="http://schemas.microsoft.com/office/word/2010/wordprocessingShape">
                    <wps:wsp>
                      <wps:cNvSpPr txBox="1"/>
                      <wps:spPr>
                        <a:xfrm>
                          <a:ext cx="1056005" cy="155575"/>
                        </a:xfrm>
                        <a:prstGeom prst="rect"/>
                        <a:noFill/>
                      </wps:spPr>
                      <wps:txbx>
                        <w:txbxContent>
                          <w:p>
                            <w:pPr>
                              <w:pStyle w:val="Style19"/>
                              <w:keepNext w:val="0"/>
                              <w:keepLines w:val="0"/>
                              <w:widowControl w:val="0"/>
                              <w:numPr>
                                <w:ilvl w:val="0"/>
                                <w:numId w:val="453"/>
                              </w:numPr>
                              <w:shd w:val="clear" w:color="auto" w:fill="auto"/>
                              <w:tabs>
                                <w:tab w:pos="238" w:val="left"/>
                              </w:tabs>
                              <w:bidi w:val="0"/>
                              <w:spacing w:before="0" w:after="0" w:line="240" w:lineRule="auto"/>
                              <w:ind w:left="0" w:right="0" w:firstLine="0"/>
                              <w:jc w:val="left"/>
                            </w:pPr>
                            <w:bookmarkStart w:id="1104" w:name="bookmark1104"/>
                            <w:bookmarkEnd w:id="1104"/>
                            <w:r>
                              <w:rPr>
                                <w:rFonts w:ascii="Times New Roman" w:eastAsia="Times New Roman" w:hAnsi="Times New Roman" w:cs="Times New Roman"/>
                                <w:spacing w:val="0"/>
                                <w:w w:val="100"/>
                                <w:position w:val="0"/>
                                <w:lang w:val="en-US" w:eastAsia="en-US" w:bidi="en-US"/>
                              </w:rPr>
                              <w:t>as newspapers are</w:t>
                            </w:r>
                          </w:p>
                        </w:txbxContent>
                      </wps:txbx>
                      <wps:bodyPr wrap="none" lIns="0" tIns="0" rIns="0" bIns="0">
                        <a:noAutoFit/>
                      </wps:bodyPr>
                    </wps:wsp>
                  </a:graphicData>
                </a:graphic>
              </wp:anchor>
            </w:drawing>
          </mc:Choice>
          <mc:Fallback>
            <w:pict>
              <v:shape id="_x0000_s3784" type="#_x0000_t202" style="position:absolute;margin-left:66.349999999999994pt;margin-top:6.2000000000000002pt;width:83.150000000000006pt;height:12.25pt;z-index:-125827387;mso-wrap-distance-left:0;mso-wrap-distance-top:6.2000000000000002pt;mso-wrap-distance-right:0;mso-position-horizontal-relative:page" filled="f" stroked="f">
                <v:textbox inset="0,0,0,0">
                  <w:txbxContent>
                    <w:p>
                      <w:pPr>
                        <w:pStyle w:val="Style19"/>
                        <w:keepNext w:val="0"/>
                        <w:keepLines w:val="0"/>
                        <w:widowControl w:val="0"/>
                        <w:numPr>
                          <w:ilvl w:val="0"/>
                          <w:numId w:val="453"/>
                        </w:numPr>
                        <w:shd w:val="clear" w:color="auto" w:fill="auto"/>
                        <w:tabs>
                          <w:tab w:pos="238" w:val="left"/>
                        </w:tabs>
                        <w:bidi w:val="0"/>
                        <w:spacing w:before="0" w:after="0" w:line="240" w:lineRule="auto"/>
                        <w:ind w:left="0" w:right="0" w:firstLine="0"/>
                        <w:jc w:val="left"/>
                      </w:pPr>
                      <w:bookmarkStart w:id="1104" w:name="bookmark1104"/>
                      <w:bookmarkEnd w:id="1104"/>
                      <w:r>
                        <w:rPr>
                          <w:rFonts w:ascii="Times New Roman" w:eastAsia="Times New Roman" w:hAnsi="Times New Roman" w:cs="Times New Roman"/>
                          <w:spacing w:val="0"/>
                          <w:w w:val="100"/>
                          <w:position w:val="0"/>
                          <w:lang w:val="en-US" w:eastAsia="en-US" w:bidi="en-US"/>
                        </w:rPr>
                        <w:t>as newspapers are</w:t>
                      </w:r>
                    </w:p>
                  </w:txbxContent>
                </v:textbox>
                <w10:wrap type="topAndBottom" anchorx="page"/>
              </v:shape>
            </w:pict>
          </mc:Fallback>
        </mc:AlternateContent>
      </w:r>
      <w:r>
        <mc:AlternateContent>
          <mc:Choice Requires="wps">
            <w:drawing>
              <wp:anchor distT="76200" distB="1905" distL="0" distR="0" simplePos="0" relativeHeight="125831368" behindDoc="0" locked="0" layoutInCell="1" allowOverlap="1">
                <wp:simplePos x="0" y="0"/>
                <wp:positionH relativeFrom="page">
                  <wp:posOffset>3240405</wp:posOffset>
                </wp:positionH>
                <wp:positionV relativeFrom="paragraph">
                  <wp:posOffset>76200</wp:posOffset>
                </wp:positionV>
                <wp:extent cx="1088390" cy="155575"/>
                <wp:wrapTopAndBottom/>
                <wp:docPr id="2760" name="Shape 2760"/>
                <a:graphic xmlns:a="http://schemas.openxmlformats.org/drawingml/2006/main">
                  <a:graphicData uri="http://schemas.microsoft.com/office/word/2010/wordprocessingShape">
                    <wps:wsp>
                      <wps:cNvSpPr txBox="1"/>
                      <wps:spPr>
                        <a:xfrm>
                          <a:ext cx="1088390" cy="155575"/>
                        </a:xfrm>
                        <a:prstGeom prst="rect"/>
                        <a:noFill/>
                      </wps:spPr>
                      <wps:txbx>
                        <w:txbxContent>
                          <w:p>
                            <w:pPr>
                              <w:pStyle w:val="Style19"/>
                              <w:keepNext w:val="0"/>
                              <w:keepLines w:val="0"/>
                              <w:widowControl w:val="0"/>
                              <w:numPr>
                                <w:ilvl w:val="0"/>
                                <w:numId w:val="455"/>
                              </w:numPr>
                              <w:shd w:val="clear" w:color="auto" w:fill="auto"/>
                              <w:tabs>
                                <w:tab w:pos="216" w:val="left"/>
                              </w:tabs>
                              <w:bidi w:val="0"/>
                              <w:spacing w:before="0" w:after="0" w:line="240" w:lineRule="auto"/>
                              <w:ind w:left="0" w:right="0" w:firstLine="0"/>
                              <w:jc w:val="left"/>
                            </w:pPr>
                            <w:bookmarkStart w:id="1105" w:name="bookmark1105"/>
                            <w:bookmarkEnd w:id="1105"/>
                            <w:r>
                              <w:rPr>
                                <w:rFonts w:ascii="Times New Roman" w:eastAsia="Times New Roman" w:hAnsi="Times New Roman" w:cs="Times New Roman"/>
                                <w:spacing w:val="0"/>
                                <w:w w:val="100"/>
                                <w:position w:val="0"/>
                                <w:lang w:val="en-US" w:eastAsia="en-US" w:bidi="en-US"/>
                              </w:rPr>
                              <w:t>as newspapers will</w:t>
                            </w:r>
                          </w:p>
                        </w:txbxContent>
                      </wps:txbx>
                      <wps:bodyPr wrap="none" lIns="0" tIns="0" rIns="0" bIns="0">
                        <a:noAutoFit/>
                      </wps:bodyPr>
                    </wps:wsp>
                  </a:graphicData>
                </a:graphic>
              </wp:anchor>
            </w:drawing>
          </mc:Choice>
          <mc:Fallback>
            <w:pict>
              <v:shape id="_x0000_s3786" type="#_x0000_t202" style="position:absolute;margin-left:255.15000000000001pt;margin-top:6.pt;width:85.700000000000003pt;height:12.25pt;z-index:-125827385;mso-wrap-distance-left:0;mso-wrap-distance-top:6.pt;mso-wrap-distance-right:0;mso-wrap-distance-bottom:0.14999999999999999pt;mso-position-horizontal-relative:page" filled="f" stroked="f">
                <v:textbox inset="0,0,0,0">
                  <w:txbxContent>
                    <w:p>
                      <w:pPr>
                        <w:pStyle w:val="Style19"/>
                        <w:keepNext w:val="0"/>
                        <w:keepLines w:val="0"/>
                        <w:widowControl w:val="0"/>
                        <w:numPr>
                          <w:ilvl w:val="0"/>
                          <w:numId w:val="455"/>
                        </w:numPr>
                        <w:shd w:val="clear" w:color="auto" w:fill="auto"/>
                        <w:tabs>
                          <w:tab w:pos="216" w:val="left"/>
                        </w:tabs>
                        <w:bidi w:val="0"/>
                        <w:spacing w:before="0" w:after="0" w:line="240" w:lineRule="auto"/>
                        <w:ind w:left="0" w:right="0" w:firstLine="0"/>
                        <w:jc w:val="left"/>
                      </w:pPr>
                      <w:bookmarkStart w:id="1105" w:name="bookmark1105"/>
                      <w:bookmarkEnd w:id="1105"/>
                      <w:r>
                        <w:rPr>
                          <w:rFonts w:ascii="Times New Roman" w:eastAsia="Times New Roman" w:hAnsi="Times New Roman" w:cs="Times New Roman"/>
                          <w:spacing w:val="0"/>
                          <w:w w:val="100"/>
                          <w:position w:val="0"/>
                          <w:lang w:val="en-US" w:eastAsia="en-US" w:bidi="en-US"/>
                        </w:rPr>
                        <w:t>as newspapers will</w:t>
                      </w:r>
                    </w:p>
                  </w:txbxContent>
                </v:textbox>
                <w10:wrap type="topAndBottom" anchorx="page"/>
              </v:shape>
            </w:pict>
          </mc:Fallback>
        </mc:AlternateContent>
      </w:r>
    </w:p>
    <w:p>
      <w:pPr>
        <w:widowControl w:val="0"/>
        <w:spacing w:line="1" w:lineRule="exact"/>
      </w:pPr>
      <w:r>
        <mc:AlternateContent>
          <mc:Choice Requires="wps">
            <w:drawing>
              <wp:anchor distT="76200" distB="485140" distL="0" distR="0" simplePos="0" relativeHeight="125831370" behindDoc="0" locked="0" layoutInCell="1" allowOverlap="1">
                <wp:simplePos x="0" y="0"/>
                <wp:positionH relativeFrom="page">
                  <wp:posOffset>842010</wp:posOffset>
                </wp:positionH>
                <wp:positionV relativeFrom="paragraph">
                  <wp:posOffset>76200</wp:posOffset>
                </wp:positionV>
                <wp:extent cx="868680" cy="157480"/>
                <wp:wrapTopAndBottom/>
                <wp:docPr id="2762" name="Shape 2762"/>
                <a:graphic xmlns:a="http://schemas.openxmlformats.org/drawingml/2006/main">
                  <a:graphicData uri="http://schemas.microsoft.com/office/word/2010/wordprocessingShape">
                    <wps:wsp>
                      <wps:cNvSpPr txBox="1"/>
                      <wps:spPr>
                        <a:xfrm>
                          <a:ext cx="86868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as newspapers</w:t>
                            </w:r>
                          </w:p>
                        </w:txbxContent>
                      </wps:txbx>
                      <wps:bodyPr wrap="none" lIns="0" tIns="0" rIns="0" bIns="0">
                        <a:noAutoFit/>
                      </wps:bodyPr>
                    </wps:wsp>
                  </a:graphicData>
                </a:graphic>
              </wp:anchor>
            </w:drawing>
          </mc:Choice>
          <mc:Fallback>
            <w:pict>
              <v:shape id="_x0000_s3788" type="#_x0000_t202" style="position:absolute;margin-left:66.299999999999997pt;margin-top:6.pt;width:68.400000000000006pt;height:12.4pt;z-index:-125827383;mso-wrap-distance-left:0;mso-wrap-distance-top:6.pt;mso-wrap-distance-right:0;mso-wrap-distance-bottom:38.2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as newspapers</w:t>
                      </w:r>
                    </w:p>
                  </w:txbxContent>
                </v:textbox>
                <w10:wrap type="topAndBottom" anchorx="page"/>
              </v:shape>
            </w:pict>
          </mc:Fallback>
        </mc:AlternateContent>
      </w:r>
      <w:r>
        <mc:AlternateContent>
          <mc:Choice Requires="wps">
            <w:drawing>
              <wp:anchor distT="76200" distB="487045" distL="0" distR="0" simplePos="0" relativeHeight="125831372" behindDoc="0" locked="0" layoutInCell="1" allowOverlap="1">
                <wp:simplePos x="0" y="0"/>
                <wp:positionH relativeFrom="page">
                  <wp:posOffset>3237865</wp:posOffset>
                </wp:positionH>
                <wp:positionV relativeFrom="paragraph">
                  <wp:posOffset>76200</wp:posOffset>
                </wp:positionV>
                <wp:extent cx="1026160" cy="155575"/>
                <wp:wrapTopAndBottom/>
                <wp:docPr id="2764" name="Shape 2764"/>
                <a:graphic xmlns:a="http://schemas.openxmlformats.org/drawingml/2006/main">
                  <a:graphicData uri="http://schemas.microsoft.com/office/word/2010/wordprocessingShape">
                    <wps:wsp>
                      <wps:cNvSpPr txBox="1"/>
                      <wps:spPr>
                        <a:xfrm>
                          <a:ext cx="1026160" cy="155575"/>
                        </a:xfrm>
                        <a:prstGeom prst="rect"/>
                        <a:noFill/>
                      </wps:spPr>
                      <wps:txbx>
                        <w:txbxContent>
                          <w:p>
                            <w:pPr>
                              <w:pStyle w:val="Style19"/>
                              <w:keepNext w:val="0"/>
                              <w:keepLines w:val="0"/>
                              <w:widowControl w:val="0"/>
                              <w:numPr>
                                <w:ilvl w:val="0"/>
                                <w:numId w:val="457"/>
                              </w:numPr>
                              <w:shd w:val="clear" w:color="auto" w:fill="auto"/>
                              <w:tabs>
                                <w:tab w:pos="230" w:val="left"/>
                              </w:tabs>
                              <w:bidi w:val="0"/>
                              <w:spacing w:before="0" w:after="0" w:line="240" w:lineRule="auto"/>
                              <w:ind w:left="0" w:right="0" w:firstLine="0"/>
                              <w:jc w:val="left"/>
                            </w:pPr>
                            <w:bookmarkStart w:id="1106" w:name="bookmark1106"/>
                            <w:bookmarkEnd w:id="1106"/>
                            <w:r>
                              <w:rPr>
                                <w:rFonts w:ascii="Times New Roman" w:eastAsia="Times New Roman" w:hAnsi="Times New Roman" w:cs="Times New Roman"/>
                                <w:spacing w:val="0"/>
                                <w:w w:val="100"/>
                                <w:position w:val="0"/>
                                <w:lang w:val="en-US" w:eastAsia="en-US" w:bidi="en-US"/>
                              </w:rPr>
                              <w:t>as newspapers do</w:t>
                            </w:r>
                          </w:p>
                        </w:txbxContent>
                      </wps:txbx>
                      <wps:bodyPr wrap="none" lIns="0" tIns="0" rIns="0" bIns="0">
                        <a:noAutoFit/>
                      </wps:bodyPr>
                    </wps:wsp>
                  </a:graphicData>
                </a:graphic>
              </wp:anchor>
            </w:drawing>
          </mc:Choice>
          <mc:Fallback>
            <w:pict>
              <v:shape id="_x0000_s3790" type="#_x0000_t202" style="position:absolute;margin-left:254.95000000000002pt;margin-top:6.pt;width:80.799999999999997pt;height:12.25pt;z-index:-125827381;mso-wrap-distance-left:0;mso-wrap-distance-top:6.pt;mso-wrap-distance-right:0;mso-wrap-distance-bottom:38.350000000000001pt;mso-position-horizontal-relative:page" filled="f" stroked="f">
                <v:textbox inset="0,0,0,0">
                  <w:txbxContent>
                    <w:p>
                      <w:pPr>
                        <w:pStyle w:val="Style19"/>
                        <w:keepNext w:val="0"/>
                        <w:keepLines w:val="0"/>
                        <w:widowControl w:val="0"/>
                        <w:numPr>
                          <w:ilvl w:val="0"/>
                          <w:numId w:val="457"/>
                        </w:numPr>
                        <w:shd w:val="clear" w:color="auto" w:fill="auto"/>
                        <w:tabs>
                          <w:tab w:pos="230" w:val="left"/>
                        </w:tabs>
                        <w:bidi w:val="0"/>
                        <w:spacing w:before="0" w:after="0" w:line="240" w:lineRule="auto"/>
                        <w:ind w:left="0" w:right="0" w:firstLine="0"/>
                        <w:jc w:val="left"/>
                      </w:pPr>
                      <w:bookmarkStart w:id="1106" w:name="bookmark1106"/>
                      <w:bookmarkEnd w:id="1106"/>
                      <w:r>
                        <w:rPr>
                          <w:rFonts w:ascii="Times New Roman" w:eastAsia="Times New Roman" w:hAnsi="Times New Roman" w:cs="Times New Roman"/>
                          <w:spacing w:val="0"/>
                          <w:w w:val="100"/>
                          <w:position w:val="0"/>
                          <w:lang w:val="en-US" w:eastAsia="en-US" w:bidi="en-US"/>
                        </w:rPr>
                        <w:t>as newspapers do</w:t>
                      </w:r>
                    </w:p>
                  </w:txbxContent>
                </v:textbox>
                <w10:wrap type="topAndBottom" anchorx="page"/>
              </v:shape>
            </w:pict>
          </mc:Fallback>
        </mc:AlternateContent>
      </w:r>
      <w:r>
        <mc:AlternateContent>
          <mc:Choice Requires="wps">
            <w:drawing>
              <wp:anchor distT="318770" distB="240030" distL="0" distR="0" simplePos="0" relativeHeight="125831374" behindDoc="0" locked="0" layoutInCell="1" allowOverlap="1">
                <wp:simplePos x="0" y="0"/>
                <wp:positionH relativeFrom="page">
                  <wp:posOffset>622935</wp:posOffset>
                </wp:positionH>
                <wp:positionV relativeFrom="paragraph">
                  <wp:posOffset>318770</wp:posOffset>
                </wp:positionV>
                <wp:extent cx="2148840" cy="160020"/>
                <wp:wrapTopAndBottom/>
                <wp:docPr id="2766" name="Shape 2766"/>
                <a:graphic xmlns:a="http://schemas.openxmlformats.org/drawingml/2006/main">
                  <a:graphicData uri="http://schemas.microsoft.com/office/word/2010/wordprocessingShape">
                    <wps:wsp>
                      <wps:cNvSpPr txBox="1"/>
                      <wps:spPr>
                        <a:xfrm>
                          <a:ext cx="2148840" cy="160020"/>
                        </a:xfrm>
                        <a:prstGeom prst="rect"/>
                        <a:noFill/>
                      </wps:spPr>
                      <wps:txbx>
                        <w:txbxContent>
                          <w:p>
                            <w:pPr>
                              <w:pStyle w:val="Style29"/>
                              <w:keepNext w:val="0"/>
                              <w:keepLines w:val="0"/>
                              <w:widowControl w:val="0"/>
                              <w:numPr>
                                <w:ilvl w:val="0"/>
                                <w:numId w:val="459"/>
                              </w:numPr>
                              <w:shd w:val="clear" w:color="auto" w:fill="auto"/>
                              <w:bidi w:val="0"/>
                              <w:spacing w:before="0" w:after="0" w:line="240" w:lineRule="auto"/>
                              <w:ind w:left="0" w:right="0" w:firstLine="0"/>
                              <w:jc w:val="left"/>
                            </w:pPr>
                            <w:bookmarkStart w:id="1107" w:name="bookmark1107"/>
                            <w:bookmarkEnd w:id="1107"/>
                            <w:r>
                              <w:rPr>
                                <w:spacing w:val="0"/>
                                <w:w w:val="100"/>
                                <w:position w:val="0"/>
                              </w:rPr>
                              <w:t>新闻网站报道一个新闻比报纸快得多。</w:t>
                            </w:r>
                          </w:p>
                        </w:txbxContent>
                      </wps:txbx>
                      <wps:bodyPr wrap="none" lIns="0" tIns="0" rIns="0" bIns="0">
                        <a:noAutoFit/>
                      </wps:bodyPr>
                    </wps:wsp>
                  </a:graphicData>
                </a:graphic>
              </wp:anchor>
            </w:drawing>
          </mc:Choice>
          <mc:Fallback>
            <w:pict>
              <v:shape id="_x0000_s3792" type="#_x0000_t202" style="position:absolute;margin-left:49.050000000000004pt;margin-top:25.100000000000001pt;width:169.20000000000002pt;height:12.6pt;z-index:-125827379;mso-wrap-distance-left:0;mso-wrap-distance-top:25.100000000000001pt;mso-wrap-distance-right:0;mso-wrap-distance-bottom:18.900000000000002pt;mso-position-horizontal-relative:page" filled="f" stroked="f">
                <v:textbox inset="0,0,0,0">
                  <w:txbxContent>
                    <w:p>
                      <w:pPr>
                        <w:pStyle w:val="Style29"/>
                        <w:keepNext w:val="0"/>
                        <w:keepLines w:val="0"/>
                        <w:widowControl w:val="0"/>
                        <w:numPr>
                          <w:ilvl w:val="0"/>
                          <w:numId w:val="459"/>
                        </w:numPr>
                        <w:shd w:val="clear" w:color="auto" w:fill="auto"/>
                        <w:bidi w:val="0"/>
                        <w:spacing w:before="0" w:after="0" w:line="240" w:lineRule="auto"/>
                        <w:ind w:left="0" w:right="0" w:firstLine="0"/>
                        <w:jc w:val="left"/>
                      </w:pPr>
                      <w:bookmarkStart w:id="1107" w:name="bookmark1107"/>
                      <w:bookmarkEnd w:id="1107"/>
                      <w:r>
                        <w:rPr>
                          <w:spacing w:val="0"/>
                          <w:w w:val="100"/>
                          <w:position w:val="0"/>
                        </w:rPr>
                        <w:t>新闻网站报道一个新闻比报纸快得多。</w:t>
                      </w:r>
                    </w:p>
                  </w:txbxContent>
                </v:textbox>
                <w10:wrap type="topAndBottom" anchorx="page"/>
              </v:shape>
            </w:pict>
          </mc:Fallback>
        </mc:AlternateContent>
      </w:r>
      <w:r>
        <mc:AlternateContent>
          <mc:Choice Requires="wps">
            <w:drawing>
              <wp:anchor distT="560705" distB="635" distL="0" distR="0" simplePos="0" relativeHeight="125831376" behindDoc="0" locked="0" layoutInCell="1" allowOverlap="1">
                <wp:simplePos x="0" y="0"/>
                <wp:positionH relativeFrom="page">
                  <wp:posOffset>615950</wp:posOffset>
                </wp:positionH>
                <wp:positionV relativeFrom="paragraph">
                  <wp:posOffset>560705</wp:posOffset>
                </wp:positionV>
                <wp:extent cx="2740660" cy="157480"/>
                <wp:wrapTopAndBottom/>
                <wp:docPr id="2768" name="Shape 2768"/>
                <a:graphic xmlns:a="http://schemas.openxmlformats.org/drawingml/2006/main">
                  <a:graphicData uri="http://schemas.microsoft.com/office/word/2010/wordprocessingShape">
                    <wps:wsp>
                      <wps:cNvSpPr txBox="1"/>
                      <wps:spPr>
                        <a:xfrm>
                          <a:ext cx="2740660" cy="157480"/>
                        </a:xfrm>
                        <a:prstGeom prst="rect"/>
                        <a:noFill/>
                      </wps:spPr>
                      <wps:txbx>
                        <w:txbxContent>
                          <w:p>
                            <w:pPr>
                              <w:pStyle w:val="Style19"/>
                              <w:keepNext w:val="0"/>
                              <w:keepLines w:val="0"/>
                              <w:widowControl w:val="0"/>
                              <w:shd w:val="clear" w:color="auto" w:fill="auto"/>
                              <w:tabs>
                                <w:tab w:pos="3308" w:val="left"/>
                                <w:tab w:pos="4266"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News websites publish a story much faster</w:t>
                              <w:tab/>
                            </w:r>
                            <w:r>
                              <w:rPr>
                                <w:u w:val="single"/>
                              </w:rPr>
                              <w:t xml:space="preserve"> </w:t>
                              <w:tab/>
                            </w:r>
                          </w:p>
                        </w:txbxContent>
                      </wps:txbx>
                      <wps:bodyPr wrap="none" lIns="0" tIns="0" rIns="0" bIns="0">
                        <a:noAutoFit/>
                      </wps:bodyPr>
                    </wps:wsp>
                  </a:graphicData>
                </a:graphic>
              </wp:anchor>
            </w:drawing>
          </mc:Choice>
          <mc:Fallback>
            <w:pict>
              <v:shape id="_x0000_s3794" type="#_x0000_t202" style="position:absolute;margin-left:48.5pt;margin-top:44.149999999999999pt;width:215.80000000000001pt;height:12.4pt;z-index:-125827377;mso-wrap-distance-left:0;mso-wrap-distance-top:44.149999999999999pt;mso-wrap-distance-right:0;mso-wrap-distance-bottom:5.0000000000000003e-002pt;mso-position-horizontal-relative:page" filled="f" stroked="f">
                <v:textbox inset="0,0,0,0">
                  <w:txbxContent>
                    <w:p>
                      <w:pPr>
                        <w:pStyle w:val="Style19"/>
                        <w:keepNext w:val="0"/>
                        <w:keepLines w:val="0"/>
                        <w:widowControl w:val="0"/>
                        <w:shd w:val="clear" w:color="auto" w:fill="auto"/>
                        <w:tabs>
                          <w:tab w:pos="3308" w:val="left"/>
                          <w:tab w:pos="4266"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News websites publish a story much faster</w:t>
                        <w:tab/>
                      </w:r>
                      <w:r>
                        <w:rPr>
                          <w:u w:val="single"/>
                        </w:rPr>
                        <w:t xml:space="preserve"> </w:t>
                        <w:tab/>
                      </w:r>
                    </w:p>
                  </w:txbxContent>
                </v:textbox>
                <w10:wrap type="topAndBottom" anchorx="page"/>
              </v:shape>
            </w:pict>
          </mc:Fallback>
        </mc:AlternateContent>
      </w:r>
    </w:p>
    <w:p>
      <w:pPr>
        <w:widowControl w:val="0"/>
        <w:spacing w:line="1" w:lineRule="exact"/>
      </w:pPr>
      <w:r>
        <mc:AlternateContent>
          <mc:Choice Requires="wps">
            <w:drawing>
              <wp:anchor distT="78740" distB="0" distL="0" distR="0" simplePos="0" relativeHeight="125831378" behindDoc="0" locked="0" layoutInCell="1" allowOverlap="1">
                <wp:simplePos x="0" y="0"/>
                <wp:positionH relativeFrom="page">
                  <wp:posOffset>835660</wp:posOffset>
                </wp:positionH>
                <wp:positionV relativeFrom="paragraph">
                  <wp:posOffset>78740</wp:posOffset>
                </wp:positionV>
                <wp:extent cx="1170305" cy="155575"/>
                <wp:wrapTopAndBottom/>
                <wp:docPr id="2770" name="Shape 2770"/>
                <a:graphic xmlns:a="http://schemas.openxmlformats.org/drawingml/2006/main">
                  <a:graphicData uri="http://schemas.microsoft.com/office/word/2010/wordprocessingShape">
                    <wps:wsp>
                      <wps:cNvSpPr txBox="1"/>
                      <wps:spPr>
                        <a:xfrm>
                          <a:ext cx="117030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than newspapers are</w:t>
                            </w:r>
                          </w:p>
                        </w:txbxContent>
                      </wps:txbx>
                      <wps:bodyPr wrap="none" lIns="0" tIns="0" rIns="0" bIns="0">
                        <a:noAutoFit/>
                      </wps:bodyPr>
                    </wps:wsp>
                  </a:graphicData>
                </a:graphic>
              </wp:anchor>
            </w:drawing>
          </mc:Choice>
          <mc:Fallback>
            <w:pict>
              <v:shape id="_x0000_s3796" type="#_x0000_t202" style="position:absolute;margin-left:65.799999999999997pt;margin-top:6.2000000000000002pt;width:92.150000000000006pt;height:12.25pt;z-index:-125827375;mso-wrap-distance-left:0;mso-wrap-distance-top:6.2000000000000002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than newspapers are</w:t>
                      </w:r>
                    </w:p>
                  </w:txbxContent>
                </v:textbox>
                <w10:wrap type="topAndBottom" anchorx="page"/>
              </v:shape>
            </w:pict>
          </mc:Fallback>
        </mc:AlternateContent>
      </w:r>
      <w:r>
        <mc:AlternateContent>
          <mc:Choice Requires="wps">
            <w:drawing>
              <wp:anchor distT="76200" distB="1905" distL="0" distR="0" simplePos="0" relativeHeight="125831380" behindDoc="0" locked="0" layoutInCell="1" allowOverlap="1">
                <wp:simplePos x="0" y="0"/>
                <wp:positionH relativeFrom="page">
                  <wp:posOffset>3235960</wp:posOffset>
                </wp:positionH>
                <wp:positionV relativeFrom="paragraph">
                  <wp:posOffset>76200</wp:posOffset>
                </wp:positionV>
                <wp:extent cx="1250315" cy="155575"/>
                <wp:wrapTopAndBottom/>
                <wp:docPr id="2772" name="Shape 2772"/>
                <a:graphic xmlns:a="http://schemas.openxmlformats.org/drawingml/2006/main">
                  <a:graphicData uri="http://schemas.microsoft.com/office/word/2010/wordprocessingShape">
                    <wps:wsp>
                      <wps:cNvSpPr txBox="1"/>
                      <wps:spPr>
                        <a:xfrm>
                          <a:ext cx="1250315" cy="155575"/>
                        </a:xfrm>
                        <a:prstGeom prst="rect"/>
                        <a:noFill/>
                      </wps:spPr>
                      <wps:txbx>
                        <w:txbxContent>
                          <w:p>
                            <w:pPr>
                              <w:pStyle w:val="Style19"/>
                              <w:keepNext w:val="0"/>
                              <w:keepLines w:val="0"/>
                              <w:widowControl w:val="0"/>
                              <w:numPr>
                                <w:ilvl w:val="0"/>
                                <w:numId w:val="461"/>
                              </w:numPr>
                              <w:shd w:val="clear" w:color="auto" w:fill="auto"/>
                              <w:tabs>
                                <w:tab w:pos="220" w:val="left"/>
                              </w:tabs>
                              <w:bidi w:val="0"/>
                              <w:spacing w:before="0" w:after="0" w:line="240" w:lineRule="auto"/>
                              <w:ind w:left="0" w:right="0" w:firstLine="0"/>
                              <w:jc w:val="left"/>
                            </w:pPr>
                            <w:bookmarkStart w:id="1108" w:name="bookmark1108"/>
                            <w:bookmarkEnd w:id="1108"/>
                            <w:r>
                              <w:rPr>
                                <w:rFonts w:ascii="Times New Roman" w:eastAsia="Times New Roman" w:hAnsi="Times New Roman" w:cs="Times New Roman"/>
                                <w:spacing w:val="0"/>
                                <w:w w:val="100"/>
                                <w:position w:val="0"/>
                                <w:lang w:val="en-US" w:eastAsia="en-US" w:bidi="en-US"/>
                              </w:rPr>
                              <w:t>than does newspapers.</w:t>
                            </w:r>
                          </w:p>
                        </w:txbxContent>
                      </wps:txbx>
                      <wps:bodyPr wrap="none" lIns="0" tIns="0" rIns="0" bIns="0">
                        <a:noAutoFit/>
                      </wps:bodyPr>
                    </wps:wsp>
                  </a:graphicData>
                </a:graphic>
              </wp:anchor>
            </w:drawing>
          </mc:Choice>
          <mc:Fallback>
            <w:pict>
              <v:shape id="_x0000_s3798" type="#_x0000_t202" style="position:absolute;margin-left:254.80000000000001pt;margin-top:6.pt;width:98.450000000000003pt;height:12.25pt;z-index:-125827373;mso-wrap-distance-left:0;mso-wrap-distance-top:6.pt;mso-wrap-distance-right:0;mso-wrap-distance-bottom:0.14999999999999999pt;mso-position-horizontal-relative:page" filled="f" stroked="f">
                <v:textbox inset="0,0,0,0">
                  <w:txbxContent>
                    <w:p>
                      <w:pPr>
                        <w:pStyle w:val="Style19"/>
                        <w:keepNext w:val="0"/>
                        <w:keepLines w:val="0"/>
                        <w:widowControl w:val="0"/>
                        <w:numPr>
                          <w:ilvl w:val="0"/>
                          <w:numId w:val="461"/>
                        </w:numPr>
                        <w:shd w:val="clear" w:color="auto" w:fill="auto"/>
                        <w:tabs>
                          <w:tab w:pos="220" w:val="left"/>
                        </w:tabs>
                        <w:bidi w:val="0"/>
                        <w:spacing w:before="0" w:after="0" w:line="240" w:lineRule="auto"/>
                        <w:ind w:left="0" w:right="0" w:firstLine="0"/>
                        <w:jc w:val="left"/>
                      </w:pPr>
                      <w:bookmarkStart w:id="1108" w:name="bookmark1108"/>
                      <w:bookmarkEnd w:id="1108"/>
                      <w:r>
                        <w:rPr>
                          <w:rFonts w:ascii="Times New Roman" w:eastAsia="Times New Roman" w:hAnsi="Times New Roman" w:cs="Times New Roman"/>
                          <w:spacing w:val="0"/>
                          <w:w w:val="100"/>
                          <w:position w:val="0"/>
                          <w:lang w:val="en-US" w:eastAsia="en-US" w:bidi="en-US"/>
                        </w:rPr>
                        <w:t>than does newspapers.</w:t>
                      </w:r>
                    </w:p>
                  </w:txbxContent>
                </v:textbox>
                <w10:wrap type="topAndBottom" anchorx="page"/>
              </v:shape>
            </w:pict>
          </mc:Fallback>
        </mc:AlternateContent>
      </w:r>
    </w:p>
    <w:p>
      <w:pPr>
        <w:widowControl w:val="0"/>
        <w:spacing w:line="1" w:lineRule="exact"/>
      </w:pPr>
      <w:r>
        <mc:AlternateContent>
          <mc:Choice Requires="wps">
            <w:drawing>
              <wp:anchor distT="78740" distB="480060" distL="0" distR="0" simplePos="0" relativeHeight="125831382" behindDoc="0" locked="0" layoutInCell="1" allowOverlap="1">
                <wp:simplePos x="0" y="0"/>
                <wp:positionH relativeFrom="page">
                  <wp:posOffset>835660</wp:posOffset>
                </wp:positionH>
                <wp:positionV relativeFrom="paragraph">
                  <wp:posOffset>78740</wp:posOffset>
                </wp:positionV>
                <wp:extent cx="1371600" cy="157480"/>
                <wp:wrapTopAndBottom/>
                <wp:docPr id="2774" name="Shape 2774"/>
                <a:graphic xmlns:a="http://schemas.openxmlformats.org/drawingml/2006/main">
                  <a:graphicData uri="http://schemas.microsoft.com/office/word/2010/wordprocessingShape">
                    <wps:wsp>
                      <wps:cNvSpPr txBox="1"/>
                      <wps:spPr>
                        <a:xfrm>
                          <a:ext cx="1371600" cy="157480"/>
                        </a:xfrm>
                        <a:prstGeom prst="rect"/>
                        <a:noFill/>
                      </wps:spPr>
                      <wps:txbx>
                        <w:txbxContent>
                          <w:p>
                            <w:pPr>
                              <w:pStyle w:val="Style19"/>
                              <w:keepNext w:val="0"/>
                              <w:keepLines w:val="0"/>
                              <w:widowControl w:val="0"/>
                              <w:numPr>
                                <w:ilvl w:val="0"/>
                                <w:numId w:val="463"/>
                              </w:numPr>
                              <w:shd w:val="clear" w:color="auto" w:fill="auto"/>
                              <w:tabs>
                                <w:tab w:pos="223" w:val="left"/>
                              </w:tabs>
                              <w:bidi w:val="0"/>
                              <w:spacing w:before="0" w:after="0" w:line="240" w:lineRule="auto"/>
                              <w:ind w:left="0" w:right="0" w:firstLine="0"/>
                              <w:jc w:val="left"/>
                            </w:pPr>
                            <w:bookmarkStart w:id="1109" w:name="bookmark1109"/>
                            <w:bookmarkEnd w:id="1109"/>
                            <w:r>
                              <w:rPr>
                                <w:rFonts w:ascii="Times New Roman" w:eastAsia="Times New Roman" w:hAnsi="Times New Roman" w:cs="Times New Roman"/>
                                <w:spacing w:val="0"/>
                                <w:w w:val="100"/>
                                <w:position w:val="0"/>
                                <w:lang w:val="en-US" w:eastAsia="en-US" w:bidi="en-US"/>
                              </w:rPr>
                              <w:t>than newspapers publish</w:t>
                            </w:r>
                          </w:p>
                        </w:txbxContent>
                      </wps:txbx>
                      <wps:bodyPr wrap="none" lIns="0" tIns="0" rIns="0" bIns="0">
                        <a:noAutoFit/>
                      </wps:bodyPr>
                    </wps:wsp>
                  </a:graphicData>
                </a:graphic>
              </wp:anchor>
            </w:drawing>
          </mc:Choice>
          <mc:Fallback>
            <w:pict>
              <v:shape id="_x0000_s3800" type="#_x0000_t202" style="position:absolute;margin-left:65.799999999999997pt;margin-top:6.2000000000000002pt;width:108.pt;height:12.4pt;z-index:-125827371;mso-wrap-distance-left:0;mso-wrap-distance-top:6.2000000000000002pt;mso-wrap-distance-right:0;mso-wrap-distance-bottom:37.800000000000004pt;mso-position-horizontal-relative:page" filled="f" stroked="f">
                <v:textbox inset="0,0,0,0">
                  <w:txbxContent>
                    <w:p>
                      <w:pPr>
                        <w:pStyle w:val="Style19"/>
                        <w:keepNext w:val="0"/>
                        <w:keepLines w:val="0"/>
                        <w:widowControl w:val="0"/>
                        <w:numPr>
                          <w:ilvl w:val="0"/>
                          <w:numId w:val="463"/>
                        </w:numPr>
                        <w:shd w:val="clear" w:color="auto" w:fill="auto"/>
                        <w:tabs>
                          <w:tab w:pos="223" w:val="left"/>
                        </w:tabs>
                        <w:bidi w:val="0"/>
                        <w:spacing w:before="0" w:after="0" w:line="240" w:lineRule="auto"/>
                        <w:ind w:left="0" w:right="0" w:firstLine="0"/>
                        <w:jc w:val="left"/>
                      </w:pPr>
                      <w:bookmarkStart w:id="1109" w:name="bookmark1109"/>
                      <w:bookmarkEnd w:id="1109"/>
                      <w:r>
                        <w:rPr>
                          <w:rFonts w:ascii="Times New Roman" w:eastAsia="Times New Roman" w:hAnsi="Times New Roman" w:cs="Times New Roman"/>
                          <w:spacing w:val="0"/>
                          <w:w w:val="100"/>
                          <w:position w:val="0"/>
                          <w:lang w:val="en-US" w:eastAsia="en-US" w:bidi="en-US"/>
                        </w:rPr>
                        <w:t>than newspapers publish</w:t>
                      </w:r>
                    </w:p>
                  </w:txbxContent>
                </v:textbox>
                <w10:wrap type="topAndBottom" anchorx="page"/>
              </v:shape>
            </w:pict>
          </mc:Fallback>
        </mc:AlternateContent>
      </w:r>
      <w:r>
        <mc:AlternateContent>
          <mc:Choice Requires="wps">
            <w:drawing>
              <wp:anchor distT="76200" distB="484505" distL="0" distR="0" simplePos="0" relativeHeight="125831384" behindDoc="0" locked="0" layoutInCell="1" allowOverlap="1">
                <wp:simplePos x="0" y="0"/>
                <wp:positionH relativeFrom="page">
                  <wp:posOffset>3235960</wp:posOffset>
                </wp:positionH>
                <wp:positionV relativeFrom="paragraph">
                  <wp:posOffset>76200</wp:posOffset>
                </wp:positionV>
                <wp:extent cx="1005840" cy="155575"/>
                <wp:wrapTopAndBottom/>
                <wp:docPr id="2776" name="Shape 2776"/>
                <a:graphic xmlns:a="http://schemas.openxmlformats.org/drawingml/2006/main">
                  <a:graphicData uri="http://schemas.microsoft.com/office/word/2010/wordprocessingShape">
                    <wps:wsp>
                      <wps:cNvSpPr txBox="1"/>
                      <wps:spPr>
                        <a:xfrm>
                          <a:ext cx="100584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than newspapers.</w:t>
                            </w:r>
                          </w:p>
                        </w:txbxContent>
                      </wps:txbx>
                      <wps:bodyPr wrap="none" lIns="0" tIns="0" rIns="0" bIns="0">
                        <a:noAutoFit/>
                      </wps:bodyPr>
                    </wps:wsp>
                  </a:graphicData>
                </a:graphic>
              </wp:anchor>
            </w:drawing>
          </mc:Choice>
          <mc:Fallback>
            <w:pict>
              <v:shape id="_x0000_s3802" type="#_x0000_t202" style="position:absolute;margin-left:254.80000000000001pt;margin-top:6.pt;width:79.200000000000003pt;height:12.25pt;z-index:-125827369;mso-wrap-distance-left:0;mso-wrap-distance-top:6.pt;mso-wrap-distance-right:0;mso-wrap-distance-bottom:38.14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than newspapers.</w:t>
                      </w:r>
                    </w:p>
                  </w:txbxContent>
                </v:textbox>
                <w10:wrap type="topAndBottom" anchorx="page"/>
              </v:shape>
            </w:pict>
          </mc:Fallback>
        </mc:AlternateContent>
      </w:r>
      <w:r>
        <mc:AlternateContent>
          <mc:Choice Requires="wps">
            <w:drawing>
              <wp:anchor distT="318770" distB="234950" distL="0" distR="0" simplePos="0" relativeHeight="125831386" behindDoc="0" locked="0" layoutInCell="1" allowOverlap="1">
                <wp:simplePos x="0" y="0"/>
                <wp:positionH relativeFrom="page">
                  <wp:posOffset>614045</wp:posOffset>
                </wp:positionH>
                <wp:positionV relativeFrom="paragraph">
                  <wp:posOffset>318770</wp:posOffset>
                </wp:positionV>
                <wp:extent cx="2517140" cy="162560"/>
                <wp:wrapTopAndBottom/>
                <wp:docPr id="2778" name="Shape 2778"/>
                <a:graphic xmlns:a="http://schemas.openxmlformats.org/drawingml/2006/main">
                  <a:graphicData uri="http://schemas.microsoft.com/office/word/2010/wordprocessingShape">
                    <wps:wsp>
                      <wps:cNvSpPr txBox="1"/>
                      <wps:spPr>
                        <a:xfrm>
                          <a:ext cx="2517140" cy="162560"/>
                        </a:xfrm>
                        <a:prstGeom prst="rect"/>
                        <a:noFill/>
                      </wps:spPr>
                      <wps:txbx>
                        <w:txbxContent>
                          <w:p>
                            <w:pPr>
                              <w:pStyle w:val="Style29"/>
                              <w:keepNext w:val="0"/>
                              <w:keepLines w:val="0"/>
                              <w:widowControl w:val="0"/>
                              <w:numPr>
                                <w:ilvl w:val="0"/>
                                <w:numId w:val="465"/>
                              </w:numPr>
                              <w:shd w:val="clear" w:color="auto" w:fill="auto"/>
                              <w:bidi w:val="0"/>
                              <w:spacing w:before="0" w:after="0" w:line="240" w:lineRule="auto"/>
                              <w:ind w:left="0" w:right="0" w:firstLine="0"/>
                              <w:jc w:val="left"/>
                            </w:pPr>
                            <w:bookmarkStart w:id="1110" w:name="bookmark1110"/>
                            <w:bookmarkEnd w:id="1110"/>
                            <w:r>
                              <w:rPr>
                                <w:spacing w:val="0"/>
                                <w:w w:val="100"/>
                                <w:position w:val="0"/>
                              </w:rPr>
                              <w:t>新闻频道有时会告诉我们如何处理紧急情况。</w:t>
                            </w:r>
                          </w:p>
                        </w:txbxContent>
                      </wps:txbx>
                      <wps:bodyPr wrap="none" lIns="0" tIns="0" rIns="0" bIns="0">
                        <a:noAutoFit/>
                      </wps:bodyPr>
                    </wps:wsp>
                  </a:graphicData>
                </a:graphic>
              </wp:anchor>
            </w:drawing>
          </mc:Choice>
          <mc:Fallback>
            <w:pict>
              <v:shape id="_x0000_s3804" type="#_x0000_t202" style="position:absolute;margin-left:48.350000000000001pt;margin-top:25.100000000000001pt;width:198.20000000000002pt;height:12.800000000000001pt;z-index:-125827367;mso-wrap-distance-left:0;mso-wrap-distance-top:25.100000000000001pt;mso-wrap-distance-right:0;mso-wrap-distance-bottom:18.5pt;mso-position-horizontal-relative:page" filled="f" stroked="f">
                <v:textbox inset="0,0,0,0">
                  <w:txbxContent>
                    <w:p>
                      <w:pPr>
                        <w:pStyle w:val="Style29"/>
                        <w:keepNext w:val="0"/>
                        <w:keepLines w:val="0"/>
                        <w:widowControl w:val="0"/>
                        <w:numPr>
                          <w:ilvl w:val="0"/>
                          <w:numId w:val="465"/>
                        </w:numPr>
                        <w:shd w:val="clear" w:color="auto" w:fill="auto"/>
                        <w:bidi w:val="0"/>
                        <w:spacing w:before="0" w:after="0" w:line="240" w:lineRule="auto"/>
                        <w:ind w:left="0" w:right="0" w:firstLine="0"/>
                        <w:jc w:val="left"/>
                      </w:pPr>
                      <w:bookmarkStart w:id="1110" w:name="bookmark1110"/>
                      <w:bookmarkEnd w:id="1110"/>
                      <w:r>
                        <w:rPr>
                          <w:spacing w:val="0"/>
                          <w:w w:val="100"/>
                          <w:position w:val="0"/>
                        </w:rPr>
                        <w:t>新闻频道有时会告诉我们如何处理紧急情况。</w:t>
                      </w:r>
                    </w:p>
                  </w:txbxContent>
                </v:textbox>
                <w10:wrap type="topAndBottom" anchorx="page"/>
              </v:shape>
            </w:pict>
          </mc:Fallback>
        </mc:AlternateContent>
      </w:r>
      <w:r>
        <mc:AlternateContent>
          <mc:Choice Requires="wps">
            <w:drawing>
              <wp:anchor distT="563245" distB="1905" distL="0" distR="0" simplePos="0" relativeHeight="125831388" behindDoc="0" locked="0" layoutInCell="1" allowOverlap="1">
                <wp:simplePos x="0" y="0"/>
                <wp:positionH relativeFrom="page">
                  <wp:posOffset>607060</wp:posOffset>
                </wp:positionH>
                <wp:positionV relativeFrom="paragraph">
                  <wp:posOffset>563245</wp:posOffset>
                </wp:positionV>
                <wp:extent cx="2281555" cy="151130"/>
                <wp:wrapTopAndBottom/>
                <wp:docPr id="2780" name="Shape 2780"/>
                <a:graphic xmlns:a="http://schemas.openxmlformats.org/drawingml/2006/main">
                  <a:graphicData uri="http://schemas.microsoft.com/office/word/2010/wordprocessingShape">
                    <wps:wsp>
                      <wps:cNvSpPr txBox="1"/>
                      <wps:spPr>
                        <a:xfrm>
                          <a:ext cx="2281555" cy="151130"/>
                        </a:xfrm>
                        <a:prstGeom prst="rect"/>
                        <a:noFill/>
                      </wps:spPr>
                      <wps:txbx>
                        <w:txbxContent>
                          <w:p>
                            <w:pPr>
                              <w:pStyle w:val="Style19"/>
                              <w:keepNext w:val="0"/>
                              <w:keepLines w:val="0"/>
                              <w:widowControl w:val="0"/>
                              <w:shd w:val="clear" w:color="auto" w:fill="auto"/>
                              <w:tabs>
                                <w:tab w:pos="2578" w:val="left"/>
                                <w:tab w:pos="3539"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News channels sometimes tell us</w:t>
                              <w:tab/>
                            </w:r>
                            <w:r>
                              <w:rPr>
                                <w:u w:val="single"/>
                              </w:rPr>
                              <w:t xml:space="preserve"> </w:t>
                              <w:tab/>
                            </w:r>
                          </w:p>
                        </w:txbxContent>
                      </wps:txbx>
                      <wps:bodyPr wrap="none" lIns="0" tIns="0" rIns="0" bIns="0">
                        <a:noAutoFit/>
                      </wps:bodyPr>
                    </wps:wsp>
                  </a:graphicData>
                </a:graphic>
              </wp:anchor>
            </w:drawing>
          </mc:Choice>
          <mc:Fallback>
            <w:pict>
              <v:shape id="_x0000_s3806" type="#_x0000_t202" style="position:absolute;margin-left:47.800000000000004pt;margin-top:44.350000000000001pt;width:179.65000000000001pt;height:11.9pt;z-index:-125827365;mso-wrap-distance-left:0;mso-wrap-distance-top:44.350000000000001pt;mso-wrap-distance-right:0;mso-wrap-distance-bottom:0.14999999999999999pt;mso-position-horizontal-relative:page" filled="f" stroked="f">
                <v:textbox inset="0,0,0,0">
                  <w:txbxContent>
                    <w:p>
                      <w:pPr>
                        <w:pStyle w:val="Style19"/>
                        <w:keepNext w:val="0"/>
                        <w:keepLines w:val="0"/>
                        <w:widowControl w:val="0"/>
                        <w:shd w:val="clear" w:color="auto" w:fill="auto"/>
                        <w:tabs>
                          <w:tab w:pos="2578" w:val="left"/>
                          <w:tab w:pos="3539"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News channels sometimes tell us</w:t>
                        <w:tab/>
                      </w:r>
                      <w:r>
                        <w:rPr>
                          <w:u w:val="single"/>
                        </w:rPr>
                        <w:t xml:space="preserve"> </w:t>
                        <w:tab/>
                      </w:r>
                    </w:p>
                  </w:txbxContent>
                </v:textbox>
                <w10:wrap type="topAndBottom" anchorx="page"/>
              </v:shape>
            </w:pict>
          </mc:Fallback>
        </mc:AlternateContent>
      </w:r>
      <w:r>
        <mc:AlternateContent>
          <mc:Choice Requires="wps">
            <w:drawing>
              <wp:anchor distT="563245" distB="0" distL="0" distR="0" simplePos="0" relativeHeight="125831390" behindDoc="0" locked="0" layoutInCell="1" allowOverlap="1">
                <wp:simplePos x="0" y="0"/>
                <wp:positionH relativeFrom="page">
                  <wp:posOffset>2890520</wp:posOffset>
                </wp:positionH>
                <wp:positionV relativeFrom="paragraph">
                  <wp:posOffset>563245</wp:posOffset>
                </wp:positionV>
                <wp:extent cx="660400" cy="153035"/>
                <wp:wrapTopAndBottom/>
                <wp:docPr id="2782" name="Shape 2782"/>
                <a:graphic xmlns:a="http://schemas.openxmlformats.org/drawingml/2006/main">
                  <a:graphicData uri="http://schemas.microsoft.com/office/word/2010/wordprocessingShape">
                    <wps:wsp>
                      <wps:cNvSpPr txBox="1"/>
                      <wps:spPr>
                        <a:xfrm>
                          <a:ext cx="660400" cy="15303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emergencies.</w:t>
                            </w:r>
                          </w:p>
                        </w:txbxContent>
                      </wps:txbx>
                      <wps:bodyPr wrap="none" lIns="0" tIns="0" rIns="0" bIns="0">
                        <a:noAutoFit/>
                      </wps:bodyPr>
                    </wps:wsp>
                  </a:graphicData>
                </a:graphic>
              </wp:anchor>
            </w:drawing>
          </mc:Choice>
          <mc:Fallback>
            <w:pict>
              <v:shape id="_x0000_s3808" type="#_x0000_t202" style="position:absolute;margin-left:227.59999999999999pt;margin-top:44.350000000000001pt;width:52.pt;height:12.050000000000001pt;z-index:-125827363;mso-wrap-distance-left:0;mso-wrap-distance-top:44.350000000000001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emergencies.</w:t>
                      </w:r>
                    </w:p>
                  </w:txbxContent>
                </v:textbox>
                <w10:wrap type="topAndBottom" anchorx="page"/>
              </v:shape>
            </w:pict>
          </mc:Fallback>
        </mc:AlternateContent>
      </w:r>
    </w:p>
    <w:p>
      <w:pPr>
        <w:widowControl w:val="0"/>
        <w:spacing w:line="1" w:lineRule="exact"/>
      </w:pPr>
      <w:r>
        <mc:AlternateContent>
          <mc:Choice Requires="wps">
            <w:drawing>
              <wp:anchor distT="76200" distB="4445" distL="0" distR="0" simplePos="0" relativeHeight="125831392" behindDoc="0" locked="0" layoutInCell="1" allowOverlap="1">
                <wp:simplePos x="0" y="0"/>
                <wp:positionH relativeFrom="page">
                  <wp:posOffset>826135</wp:posOffset>
                </wp:positionH>
                <wp:positionV relativeFrom="paragraph">
                  <wp:posOffset>76200</wp:posOffset>
                </wp:positionV>
                <wp:extent cx="998855" cy="151130"/>
                <wp:wrapTopAndBottom/>
                <wp:docPr id="2784" name="Shape 2784"/>
                <a:graphic xmlns:a="http://schemas.openxmlformats.org/drawingml/2006/main">
                  <a:graphicData uri="http://schemas.microsoft.com/office/word/2010/wordprocessingShape">
                    <wps:wsp>
                      <wps:cNvSpPr txBox="1"/>
                      <wps:spPr>
                        <a:xfrm>
                          <a:ext cx="998855" cy="151130"/>
                        </a:xfrm>
                        <a:prstGeom prst="rect"/>
                        <a:noFill/>
                      </wps:spPr>
                      <wps:txbx>
                        <w:txbxContent>
                          <w:p>
                            <w:pPr>
                              <w:pStyle w:val="Style19"/>
                              <w:keepNext w:val="0"/>
                              <w:keepLines w:val="0"/>
                              <w:widowControl w:val="0"/>
                              <w:numPr>
                                <w:ilvl w:val="0"/>
                                <w:numId w:val="467"/>
                              </w:numPr>
                              <w:shd w:val="clear" w:color="auto" w:fill="auto"/>
                              <w:tabs>
                                <w:tab w:pos="241" w:val="left"/>
                              </w:tabs>
                              <w:bidi w:val="0"/>
                              <w:spacing w:before="0" w:after="0" w:line="240" w:lineRule="auto"/>
                              <w:ind w:left="0" w:right="0" w:firstLine="0"/>
                              <w:jc w:val="left"/>
                            </w:pPr>
                            <w:bookmarkStart w:id="1111" w:name="bookmark1111"/>
                            <w:bookmarkEnd w:id="1111"/>
                            <w:r>
                              <w:rPr>
                                <w:rFonts w:ascii="Times New Roman" w:eastAsia="Times New Roman" w:hAnsi="Times New Roman" w:cs="Times New Roman"/>
                                <w:spacing w:val="0"/>
                                <w:w w:val="100"/>
                                <w:position w:val="0"/>
                                <w:lang w:val="en-US" w:eastAsia="en-US" w:bidi="en-US"/>
                              </w:rPr>
                              <w:t>how to deal with</w:t>
                            </w:r>
                          </w:p>
                        </w:txbxContent>
                      </wps:txbx>
                      <wps:bodyPr wrap="none" lIns="0" tIns="0" rIns="0" bIns="0">
                        <a:noAutoFit/>
                      </wps:bodyPr>
                    </wps:wsp>
                  </a:graphicData>
                </a:graphic>
              </wp:anchor>
            </w:drawing>
          </mc:Choice>
          <mc:Fallback>
            <w:pict>
              <v:shape id="_x0000_s3810" type="#_x0000_t202" style="position:absolute;margin-left:65.049999999999997pt;margin-top:6.pt;width:78.650000000000006pt;height:11.9pt;z-index:-125827361;mso-wrap-distance-left:0;mso-wrap-distance-top:6.pt;mso-wrap-distance-right:0;mso-wrap-distance-bottom:0.35000000000000003pt;mso-position-horizontal-relative:page" filled="f" stroked="f">
                <v:textbox inset="0,0,0,0">
                  <w:txbxContent>
                    <w:p>
                      <w:pPr>
                        <w:pStyle w:val="Style19"/>
                        <w:keepNext w:val="0"/>
                        <w:keepLines w:val="0"/>
                        <w:widowControl w:val="0"/>
                        <w:numPr>
                          <w:ilvl w:val="0"/>
                          <w:numId w:val="467"/>
                        </w:numPr>
                        <w:shd w:val="clear" w:color="auto" w:fill="auto"/>
                        <w:tabs>
                          <w:tab w:pos="241" w:val="left"/>
                        </w:tabs>
                        <w:bidi w:val="0"/>
                        <w:spacing w:before="0" w:after="0" w:line="240" w:lineRule="auto"/>
                        <w:ind w:left="0" w:right="0" w:firstLine="0"/>
                        <w:jc w:val="left"/>
                      </w:pPr>
                      <w:bookmarkStart w:id="1111" w:name="bookmark1111"/>
                      <w:bookmarkEnd w:id="1111"/>
                      <w:r>
                        <w:rPr>
                          <w:rFonts w:ascii="Times New Roman" w:eastAsia="Times New Roman" w:hAnsi="Times New Roman" w:cs="Times New Roman"/>
                          <w:spacing w:val="0"/>
                          <w:w w:val="100"/>
                          <w:position w:val="0"/>
                          <w:lang w:val="en-US" w:eastAsia="en-US" w:bidi="en-US"/>
                        </w:rPr>
                        <w:t>how to deal with</w:t>
                      </w:r>
                    </w:p>
                  </w:txbxContent>
                </v:textbox>
                <w10:wrap type="topAndBottom" anchorx="page"/>
              </v:shape>
            </w:pict>
          </mc:Fallback>
        </mc:AlternateContent>
      </w:r>
      <w:r>
        <mc:AlternateContent>
          <mc:Choice Requires="wps">
            <w:drawing>
              <wp:anchor distT="76200" distB="0" distL="0" distR="0" simplePos="0" relativeHeight="125831394" behindDoc="0" locked="0" layoutInCell="1" allowOverlap="1">
                <wp:simplePos x="0" y="0"/>
                <wp:positionH relativeFrom="page">
                  <wp:posOffset>3230880</wp:posOffset>
                </wp:positionH>
                <wp:positionV relativeFrom="paragraph">
                  <wp:posOffset>76200</wp:posOffset>
                </wp:positionV>
                <wp:extent cx="1097280" cy="155575"/>
                <wp:wrapTopAndBottom/>
                <wp:docPr id="2786" name="Shape 2786"/>
                <a:graphic xmlns:a="http://schemas.openxmlformats.org/drawingml/2006/main">
                  <a:graphicData uri="http://schemas.microsoft.com/office/word/2010/wordprocessingShape">
                    <wps:wsp>
                      <wps:cNvSpPr txBox="1"/>
                      <wps:spPr>
                        <a:xfrm>
                          <a:ext cx="1097280" cy="155575"/>
                        </a:xfrm>
                        <a:prstGeom prst="rect"/>
                        <a:noFill/>
                      </wps:spPr>
                      <wps:txbx>
                        <w:txbxContent>
                          <w:p>
                            <w:pPr>
                              <w:pStyle w:val="Style19"/>
                              <w:keepNext w:val="0"/>
                              <w:keepLines w:val="0"/>
                              <w:widowControl w:val="0"/>
                              <w:numPr>
                                <w:ilvl w:val="0"/>
                                <w:numId w:val="469"/>
                              </w:numPr>
                              <w:shd w:val="clear" w:color="auto" w:fill="auto"/>
                              <w:tabs>
                                <w:tab w:pos="220" w:val="left"/>
                              </w:tabs>
                              <w:bidi w:val="0"/>
                              <w:spacing w:before="0" w:after="0" w:line="240" w:lineRule="auto"/>
                              <w:ind w:left="0" w:right="0" w:firstLine="0"/>
                              <w:jc w:val="left"/>
                            </w:pPr>
                            <w:bookmarkStart w:id="1112" w:name="bookmark1112"/>
                            <w:bookmarkEnd w:id="1112"/>
                            <w:r>
                              <w:rPr>
                                <w:rFonts w:ascii="Times New Roman" w:eastAsia="Times New Roman" w:hAnsi="Times New Roman" w:cs="Times New Roman"/>
                                <w:spacing w:val="0"/>
                                <w:w w:val="100"/>
                                <w:position w:val="0"/>
                                <w:lang w:val="en-US" w:eastAsia="en-US" w:bidi="en-US"/>
                              </w:rPr>
                              <w:t>how they deal with</w:t>
                            </w:r>
                          </w:p>
                        </w:txbxContent>
                      </wps:txbx>
                      <wps:bodyPr wrap="none" lIns="0" tIns="0" rIns="0" bIns="0">
                        <a:noAutoFit/>
                      </wps:bodyPr>
                    </wps:wsp>
                  </a:graphicData>
                </a:graphic>
              </wp:anchor>
            </w:drawing>
          </mc:Choice>
          <mc:Fallback>
            <w:pict>
              <v:shape id="_x0000_s3812" type="#_x0000_t202" style="position:absolute;margin-left:254.40000000000001pt;margin-top:6.pt;width:86.400000000000006pt;height:12.25pt;z-index:-125827359;mso-wrap-distance-left:0;mso-wrap-distance-top:6.pt;mso-wrap-distance-right:0;mso-position-horizontal-relative:page" filled="f" stroked="f">
                <v:textbox inset="0,0,0,0">
                  <w:txbxContent>
                    <w:p>
                      <w:pPr>
                        <w:pStyle w:val="Style19"/>
                        <w:keepNext w:val="0"/>
                        <w:keepLines w:val="0"/>
                        <w:widowControl w:val="0"/>
                        <w:numPr>
                          <w:ilvl w:val="0"/>
                          <w:numId w:val="469"/>
                        </w:numPr>
                        <w:shd w:val="clear" w:color="auto" w:fill="auto"/>
                        <w:tabs>
                          <w:tab w:pos="220" w:val="left"/>
                        </w:tabs>
                        <w:bidi w:val="0"/>
                        <w:spacing w:before="0" w:after="0" w:line="240" w:lineRule="auto"/>
                        <w:ind w:left="0" w:right="0" w:firstLine="0"/>
                        <w:jc w:val="left"/>
                      </w:pPr>
                      <w:bookmarkStart w:id="1112" w:name="bookmark1112"/>
                      <w:bookmarkEnd w:id="1112"/>
                      <w:r>
                        <w:rPr>
                          <w:rFonts w:ascii="Times New Roman" w:eastAsia="Times New Roman" w:hAnsi="Times New Roman" w:cs="Times New Roman"/>
                          <w:spacing w:val="0"/>
                          <w:w w:val="100"/>
                          <w:position w:val="0"/>
                          <w:lang w:val="en-US" w:eastAsia="en-US" w:bidi="en-US"/>
                        </w:rPr>
                        <w:t>how they deal with</w:t>
                      </w:r>
                    </w:p>
                  </w:txbxContent>
                </v:textbox>
                <w10:wrap type="topAndBottom" anchorx="page"/>
              </v:shape>
            </w:pict>
          </mc:Fallback>
        </mc:AlternateContent>
      </w:r>
    </w:p>
    <w:p>
      <w:pPr>
        <w:widowControl w:val="0"/>
        <w:spacing w:line="1" w:lineRule="exact"/>
      </w:pPr>
      <w:r>
        <mc:AlternateContent>
          <mc:Choice Requires="wps">
            <w:drawing>
              <wp:anchor distT="78740" distB="0" distL="0" distR="0" simplePos="0" relativeHeight="125831396" behindDoc="0" locked="0" layoutInCell="1" allowOverlap="1">
                <wp:simplePos x="0" y="0"/>
                <wp:positionH relativeFrom="page">
                  <wp:posOffset>826135</wp:posOffset>
                </wp:positionH>
                <wp:positionV relativeFrom="paragraph">
                  <wp:posOffset>78740</wp:posOffset>
                </wp:positionV>
                <wp:extent cx="1062990" cy="151130"/>
                <wp:wrapTopAndBottom/>
                <wp:docPr id="2788" name="Shape 2788"/>
                <a:graphic xmlns:a="http://schemas.openxmlformats.org/drawingml/2006/main">
                  <a:graphicData uri="http://schemas.microsoft.com/office/word/2010/wordprocessingShape">
                    <wps:wsp>
                      <wps:cNvSpPr txBox="1"/>
                      <wps:spPr>
                        <a:xfrm>
                          <a:ext cx="1062990" cy="151130"/>
                        </a:xfrm>
                        <a:prstGeom prst="rect"/>
                        <a:noFill/>
                      </wps:spPr>
                      <wps:txbx>
                        <w:txbxContent>
                          <w:p>
                            <w:pPr>
                              <w:pStyle w:val="Style19"/>
                              <w:keepNext w:val="0"/>
                              <w:keepLines w:val="0"/>
                              <w:widowControl w:val="0"/>
                              <w:numPr>
                                <w:ilvl w:val="0"/>
                                <w:numId w:val="471"/>
                              </w:numPr>
                              <w:shd w:val="clear" w:color="auto" w:fill="auto"/>
                              <w:tabs>
                                <w:tab w:pos="227" w:val="left"/>
                              </w:tabs>
                              <w:bidi w:val="0"/>
                              <w:spacing w:before="0" w:after="0" w:line="240" w:lineRule="auto"/>
                              <w:ind w:left="0" w:right="0" w:firstLine="0"/>
                              <w:jc w:val="left"/>
                            </w:pPr>
                            <w:bookmarkStart w:id="1113" w:name="bookmark1113"/>
                            <w:bookmarkEnd w:id="1113"/>
                            <w:r>
                              <w:rPr>
                                <w:rFonts w:ascii="Times New Roman" w:eastAsia="Times New Roman" w:hAnsi="Times New Roman" w:cs="Times New Roman"/>
                                <w:spacing w:val="0"/>
                                <w:w w:val="100"/>
                                <w:position w:val="0"/>
                                <w:lang w:val="en-US" w:eastAsia="en-US" w:bidi="en-US"/>
                              </w:rPr>
                              <w:t>how can deal with</w:t>
                            </w:r>
                          </w:p>
                        </w:txbxContent>
                      </wps:txbx>
                      <wps:bodyPr wrap="none" lIns="0" tIns="0" rIns="0" bIns="0">
                        <a:noAutoFit/>
                      </wps:bodyPr>
                    </wps:wsp>
                  </a:graphicData>
                </a:graphic>
              </wp:anchor>
            </w:drawing>
          </mc:Choice>
          <mc:Fallback>
            <w:pict>
              <v:shape id="_x0000_s3814" type="#_x0000_t202" style="position:absolute;margin-left:65.049999999999997pt;margin-top:6.2000000000000002pt;width:83.700000000000003pt;height:11.9pt;z-index:-125827357;mso-wrap-distance-left:0;mso-wrap-distance-top:6.2000000000000002pt;mso-wrap-distance-right:0;mso-position-horizontal-relative:page" filled="f" stroked="f">
                <v:textbox inset="0,0,0,0">
                  <w:txbxContent>
                    <w:p>
                      <w:pPr>
                        <w:pStyle w:val="Style19"/>
                        <w:keepNext w:val="0"/>
                        <w:keepLines w:val="0"/>
                        <w:widowControl w:val="0"/>
                        <w:numPr>
                          <w:ilvl w:val="0"/>
                          <w:numId w:val="471"/>
                        </w:numPr>
                        <w:shd w:val="clear" w:color="auto" w:fill="auto"/>
                        <w:tabs>
                          <w:tab w:pos="227" w:val="left"/>
                        </w:tabs>
                        <w:bidi w:val="0"/>
                        <w:spacing w:before="0" w:after="0" w:line="240" w:lineRule="auto"/>
                        <w:ind w:left="0" w:right="0" w:firstLine="0"/>
                        <w:jc w:val="left"/>
                      </w:pPr>
                      <w:bookmarkStart w:id="1113" w:name="bookmark1113"/>
                      <w:bookmarkEnd w:id="1113"/>
                      <w:r>
                        <w:rPr>
                          <w:rFonts w:ascii="Times New Roman" w:eastAsia="Times New Roman" w:hAnsi="Times New Roman" w:cs="Times New Roman"/>
                          <w:spacing w:val="0"/>
                          <w:w w:val="100"/>
                          <w:position w:val="0"/>
                          <w:lang w:val="en-US" w:eastAsia="en-US" w:bidi="en-US"/>
                        </w:rPr>
                        <w:t>how can deal with</w:t>
                      </w:r>
                    </w:p>
                  </w:txbxContent>
                </v:textbox>
                <w10:wrap type="topAndBottom" anchorx="page"/>
              </v:shape>
            </w:pict>
          </mc:Fallback>
        </mc:AlternateContent>
      </w:r>
      <w:r>
        <mc:AlternateContent>
          <mc:Choice Requires="wps">
            <w:drawing>
              <wp:anchor distT="76200" distB="1905" distL="0" distR="0" simplePos="0" relativeHeight="125831398" behindDoc="0" locked="0" layoutInCell="1" allowOverlap="1">
                <wp:simplePos x="0" y="0"/>
                <wp:positionH relativeFrom="page">
                  <wp:posOffset>3230880</wp:posOffset>
                </wp:positionH>
                <wp:positionV relativeFrom="paragraph">
                  <wp:posOffset>76200</wp:posOffset>
                </wp:positionV>
                <wp:extent cx="1012825" cy="151130"/>
                <wp:wrapTopAndBottom/>
                <wp:docPr id="2790" name="Shape 2790"/>
                <a:graphic xmlns:a="http://schemas.openxmlformats.org/drawingml/2006/main">
                  <a:graphicData uri="http://schemas.microsoft.com/office/word/2010/wordprocessingShape">
                    <wps:wsp>
                      <wps:cNvSpPr txBox="1"/>
                      <wps:spPr>
                        <a:xfrm>
                          <a:ext cx="1012825" cy="151130"/>
                        </a:xfrm>
                        <a:prstGeom prst="rect"/>
                        <a:noFill/>
                      </wps:spPr>
                      <wps:txbx>
                        <w:txbxContent>
                          <w:p>
                            <w:pPr>
                              <w:pStyle w:val="Style19"/>
                              <w:keepNext w:val="0"/>
                              <w:keepLines w:val="0"/>
                              <w:widowControl w:val="0"/>
                              <w:numPr>
                                <w:ilvl w:val="0"/>
                                <w:numId w:val="473"/>
                              </w:numPr>
                              <w:shd w:val="clear" w:color="auto" w:fill="auto"/>
                              <w:tabs>
                                <w:tab w:pos="227" w:val="left"/>
                              </w:tabs>
                              <w:bidi w:val="0"/>
                              <w:spacing w:before="0" w:after="0" w:line="240" w:lineRule="auto"/>
                              <w:ind w:left="0" w:right="0" w:firstLine="0"/>
                              <w:jc w:val="left"/>
                            </w:pPr>
                            <w:bookmarkStart w:id="1114" w:name="bookmark1114"/>
                            <w:bookmarkEnd w:id="1114"/>
                            <w:r>
                              <w:rPr>
                                <w:rFonts w:ascii="Times New Roman" w:eastAsia="Times New Roman" w:hAnsi="Times New Roman" w:cs="Times New Roman"/>
                                <w:spacing w:val="0"/>
                                <w:w w:val="100"/>
                                <w:position w:val="0"/>
                                <w:lang w:val="en-US" w:eastAsia="en-US" w:bidi="en-US"/>
                              </w:rPr>
                              <w:t>what to deal with</w:t>
                            </w:r>
                          </w:p>
                        </w:txbxContent>
                      </wps:txbx>
                      <wps:bodyPr wrap="none" lIns="0" tIns="0" rIns="0" bIns="0">
                        <a:noAutoFit/>
                      </wps:bodyPr>
                    </wps:wsp>
                  </a:graphicData>
                </a:graphic>
              </wp:anchor>
            </w:drawing>
          </mc:Choice>
          <mc:Fallback>
            <w:pict>
              <v:shape id="_x0000_s3816" type="#_x0000_t202" style="position:absolute;margin-left:254.40000000000001pt;margin-top:6.pt;width:79.75pt;height:11.9pt;z-index:-125827355;mso-wrap-distance-left:0;mso-wrap-distance-top:6.pt;mso-wrap-distance-right:0;mso-wrap-distance-bottom:0.14999999999999999pt;mso-position-horizontal-relative:page" filled="f" stroked="f">
                <v:textbox inset="0,0,0,0">
                  <w:txbxContent>
                    <w:p>
                      <w:pPr>
                        <w:pStyle w:val="Style19"/>
                        <w:keepNext w:val="0"/>
                        <w:keepLines w:val="0"/>
                        <w:widowControl w:val="0"/>
                        <w:numPr>
                          <w:ilvl w:val="0"/>
                          <w:numId w:val="473"/>
                        </w:numPr>
                        <w:shd w:val="clear" w:color="auto" w:fill="auto"/>
                        <w:tabs>
                          <w:tab w:pos="227" w:val="left"/>
                        </w:tabs>
                        <w:bidi w:val="0"/>
                        <w:spacing w:before="0" w:after="0" w:line="240" w:lineRule="auto"/>
                        <w:ind w:left="0" w:right="0" w:firstLine="0"/>
                        <w:jc w:val="left"/>
                      </w:pPr>
                      <w:bookmarkStart w:id="1114" w:name="bookmark1114"/>
                      <w:bookmarkEnd w:id="1114"/>
                      <w:r>
                        <w:rPr>
                          <w:rFonts w:ascii="Times New Roman" w:eastAsia="Times New Roman" w:hAnsi="Times New Roman" w:cs="Times New Roman"/>
                          <w:spacing w:val="0"/>
                          <w:w w:val="100"/>
                          <w:position w:val="0"/>
                          <w:lang w:val="en-US" w:eastAsia="en-US" w:bidi="en-US"/>
                        </w:rPr>
                        <w:t>what to deal with</w:t>
                      </w:r>
                    </w:p>
                  </w:txbxContent>
                </v:textbox>
                <w10:wrap type="topAndBottom" anchorx="page"/>
              </v:shape>
            </w:pict>
          </mc:Fallback>
        </mc:AlternateContent>
      </w:r>
    </w:p>
    <w:p>
      <w:pPr>
        <w:widowControl w:val="0"/>
        <w:spacing w:line="1" w:lineRule="exact"/>
        <w:sectPr>
          <w:headerReference w:type="default" r:id="rId744"/>
          <w:footerReference w:type="default" r:id="rId745"/>
          <w:headerReference w:type="even" r:id="rId746"/>
          <w:footerReference w:type="even" r:id="rId747"/>
          <w:footnotePr>
            <w:pos w:val="pageBottom"/>
            <w:numFmt w:val="decimal"/>
            <w:numRestart w:val="continuous"/>
          </w:footnotePr>
          <w:pgSz w:w="10051" w:h="14598"/>
          <w:pgMar w:top="1091" w:right="1060" w:bottom="1091" w:left="758" w:header="0" w:footer="3" w:gutter="0"/>
          <w:pgNumType w:start="185"/>
          <w:cols w:space="720"/>
          <w:noEndnote/>
          <w:rtlGutter w:val="0"/>
          <w:docGrid w:linePitch="360"/>
        </w:sectPr>
      </w:pPr>
      <w:r>
        <mc:AlternateContent>
          <mc:Choice Requires="wps">
            <w:drawing>
              <wp:anchor distT="88900" distB="3129280" distL="0" distR="0" simplePos="0" relativeHeight="125831400" behindDoc="0" locked="0" layoutInCell="1" allowOverlap="1">
                <wp:simplePos x="0" y="0"/>
                <wp:positionH relativeFrom="page">
                  <wp:posOffset>607060</wp:posOffset>
                </wp:positionH>
                <wp:positionV relativeFrom="paragraph">
                  <wp:posOffset>88900</wp:posOffset>
                </wp:positionV>
                <wp:extent cx="2635885" cy="160020"/>
                <wp:wrapTopAndBottom/>
                <wp:docPr id="2800" name="Shape 2800"/>
                <a:graphic xmlns:a="http://schemas.openxmlformats.org/drawingml/2006/main">
                  <a:graphicData uri="http://schemas.microsoft.com/office/word/2010/wordprocessingShape">
                    <wps:wsp>
                      <wps:cNvSpPr txBox="1"/>
                      <wps:spPr>
                        <a:xfrm>
                          <a:ext cx="2635885"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7.</w:t>
                            </w:r>
                            <w:r>
                              <w:rPr>
                                <w:spacing w:val="0"/>
                                <w:w w:val="100"/>
                                <w:position w:val="0"/>
                              </w:rPr>
                              <w:t>这篇报纸文章描述了黑客窃取个人信息的方式。</w:t>
                            </w:r>
                          </w:p>
                        </w:txbxContent>
                      </wps:txbx>
                      <wps:bodyPr wrap="none" lIns="0" tIns="0" rIns="0" bIns="0">
                        <a:noAutoFit/>
                      </wps:bodyPr>
                    </wps:wsp>
                  </a:graphicData>
                </a:graphic>
              </wp:anchor>
            </w:drawing>
          </mc:Choice>
          <mc:Fallback>
            <w:pict>
              <v:shape id="_x0000_s3826" type="#_x0000_t202" style="position:absolute;margin-left:47.800000000000004pt;margin-top:7.pt;width:207.55000000000001pt;height:12.6pt;z-index:-125827353;mso-wrap-distance-left:0;mso-wrap-distance-top:7.pt;mso-wrap-distance-right:0;mso-wrap-distance-bottom:246.4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7.</w:t>
                      </w:r>
                      <w:r>
                        <w:rPr>
                          <w:spacing w:val="0"/>
                          <w:w w:val="100"/>
                          <w:position w:val="0"/>
                        </w:rPr>
                        <w:t>这篇报纸文章描述了黑客窃取个人信息的方式。</w:t>
                      </w:r>
                    </w:p>
                  </w:txbxContent>
                </v:textbox>
                <w10:wrap type="topAndBottom" anchorx="page"/>
              </v:shape>
            </w:pict>
          </mc:Fallback>
        </mc:AlternateContent>
      </w:r>
      <w:r>
        <mc:AlternateContent>
          <mc:Choice Requires="wps">
            <w:drawing>
              <wp:anchor distT="333375" distB="2889250" distL="0" distR="0" simplePos="0" relativeHeight="125831402" behindDoc="0" locked="0" layoutInCell="1" allowOverlap="1">
                <wp:simplePos x="0" y="0"/>
                <wp:positionH relativeFrom="page">
                  <wp:posOffset>605155</wp:posOffset>
                </wp:positionH>
                <wp:positionV relativeFrom="paragraph">
                  <wp:posOffset>333375</wp:posOffset>
                </wp:positionV>
                <wp:extent cx="2254250" cy="155575"/>
                <wp:wrapTopAndBottom/>
                <wp:docPr id="2802" name="Shape 2802"/>
                <a:graphic xmlns:a="http://schemas.openxmlformats.org/drawingml/2006/main">
                  <a:graphicData uri="http://schemas.microsoft.com/office/word/2010/wordprocessingShape">
                    <wps:wsp>
                      <wps:cNvSpPr txBox="1"/>
                      <wps:spPr>
                        <a:xfrm>
                          <a:ext cx="2254250" cy="155575"/>
                        </a:xfrm>
                        <a:prstGeom prst="rect"/>
                        <a:noFill/>
                      </wps:spPr>
                      <wps:txbx>
                        <w:txbxContent>
                          <w:p>
                            <w:pPr>
                              <w:pStyle w:val="Style19"/>
                              <w:keepNext w:val="0"/>
                              <w:keepLines w:val="0"/>
                              <w:widowControl w:val="0"/>
                              <w:shd w:val="clear" w:color="auto" w:fill="auto"/>
                              <w:tabs>
                                <w:tab w:pos="2542" w:val="left"/>
                                <w:tab w:pos="3506"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This newspaper article describes</w:t>
                              <w:tab/>
                            </w:r>
                            <w:r>
                              <w:rPr>
                                <w:u w:val="single"/>
                              </w:rPr>
                              <w:t xml:space="preserve"> </w:t>
                              <w:tab/>
                            </w:r>
                          </w:p>
                        </w:txbxContent>
                      </wps:txbx>
                      <wps:bodyPr wrap="none" lIns="0" tIns="0" rIns="0" bIns="0">
                        <a:noAutoFit/>
                      </wps:bodyPr>
                    </wps:wsp>
                  </a:graphicData>
                </a:graphic>
              </wp:anchor>
            </w:drawing>
          </mc:Choice>
          <mc:Fallback>
            <w:pict>
              <v:shape id="_x0000_s3828" type="#_x0000_t202" style="position:absolute;margin-left:47.649999999999999pt;margin-top:26.25pt;width:177.5pt;height:12.25pt;z-index:-125827351;mso-wrap-distance-left:0;mso-wrap-distance-top:26.25pt;mso-wrap-distance-right:0;mso-wrap-distance-bottom:227.5pt;mso-position-horizontal-relative:page" filled="f" stroked="f">
                <v:textbox inset="0,0,0,0">
                  <w:txbxContent>
                    <w:p>
                      <w:pPr>
                        <w:pStyle w:val="Style19"/>
                        <w:keepNext w:val="0"/>
                        <w:keepLines w:val="0"/>
                        <w:widowControl w:val="0"/>
                        <w:shd w:val="clear" w:color="auto" w:fill="auto"/>
                        <w:tabs>
                          <w:tab w:pos="2542" w:val="left"/>
                          <w:tab w:pos="3506"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This newspaper article describes</w:t>
                        <w:tab/>
                      </w:r>
                      <w:r>
                        <w:rPr>
                          <w:u w:val="single"/>
                        </w:rPr>
                        <w:t xml:space="preserve"> </w:t>
                        <w:tab/>
                      </w:r>
                    </w:p>
                  </w:txbxContent>
                </v:textbox>
                <w10:wrap type="topAndBottom" anchorx="page"/>
              </v:shape>
            </w:pict>
          </mc:Fallback>
        </mc:AlternateContent>
      </w:r>
      <w:r>
        <mc:AlternateContent>
          <mc:Choice Requires="wps">
            <w:drawing>
              <wp:anchor distT="331470" distB="2889250" distL="0" distR="0" simplePos="0" relativeHeight="125831404" behindDoc="0" locked="0" layoutInCell="1" allowOverlap="1">
                <wp:simplePos x="0" y="0"/>
                <wp:positionH relativeFrom="page">
                  <wp:posOffset>2861310</wp:posOffset>
                </wp:positionH>
                <wp:positionV relativeFrom="paragraph">
                  <wp:posOffset>331470</wp:posOffset>
                </wp:positionV>
                <wp:extent cx="1801495" cy="157480"/>
                <wp:wrapTopAndBottom/>
                <wp:docPr id="2804" name="Shape 2804"/>
                <a:graphic xmlns:a="http://schemas.openxmlformats.org/drawingml/2006/main">
                  <a:graphicData uri="http://schemas.microsoft.com/office/word/2010/wordprocessingShape">
                    <wps:wsp>
                      <wps:cNvSpPr txBox="1"/>
                      <wps:spPr>
                        <a:xfrm>
                          <a:ext cx="180149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hacker steals personal information.</w:t>
                            </w:r>
                          </w:p>
                        </w:txbxContent>
                      </wps:txbx>
                      <wps:bodyPr wrap="none" lIns="0" tIns="0" rIns="0" bIns="0">
                        <a:noAutoFit/>
                      </wps:bodyPr>
                    </wps:wsp>
                  </a:graphicData>
                </a:graphic>
              </wp:anchor>
            </w:drawing>
          </mc:Choice>
          <mc:Fallback>
            <w:pict>
              <v:shape id="_x0000_s3830" type="#_x0000_t202" style="position:absolute;margin-left:225.30000000000001pt;margin-top:26.100000000000001pt;width:141.84999999999999pt;height:12.4pt;z-index:-125827349;mso-wrap-distance-left:0;mso-wrap-distance-top:26.100000000000001pt;mso-wrap-distance-right:0;mso-wrap-distance-bottom:22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hacker steals personal information.</w:t>
                      </w:r>
                    </w:p>
                  </w:txbxContent>
                </v:textbox>
                <w10:wrap type="topAndBottom" anchorx="page"/>
              </v:shape>
            </w:pict>
          </mc:Fallback>
        </mc:AlternateContent>
      </w:r>
      <w:r>
        <mc:AlternateContent>
          <mc:Choice Requires="wps">
            <w:drawing>
              <wp:anchor distT="571500" distB="2651125" distL="0" distR="0" simplePos="0" relativeHeight="125831406" behindDoc="0" locked="0" layoutInCell="1" allowOverlap="1">
                <wp:simplePos x="0" y="0"/>
                <wp:positionH relativeFrom="page">
                  <wp:posOffset>819785</wp:posOffset>
                </wp:positionH>
                <wp:positionV relativeFrom="paragraph">
                  <wp:posOffset>571500</wp:posOffset>
                </wp:positionV>
                <wp:extent cx="612775" cy="155575"/>
                <wp:wrapTopAndBottom/>
                <wp:docPr id="2806" name="Shape 2806"/>
                <a:graphic xmlns:a="http://schemas.openxmlformats.org/drawingml/2006/main">
                  <a:graphicData uri="http://schemas.microsoft.com/office/word/2010/wordprocessingShape">
                    <wps:wsp>
                      <wps:cNvSpPr txBox="1"/>
                      <wps:spPr>
                        <a:xfrm>
                          <a:ext cx="612775"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ways</w:t>
                            </w:r>
                          </w:p>
                        </w:txbxContent>
                      </wps:txbx>
                      <wps:bodyPr wrap="none" lIns="0" tIns="0" rIns="0" bIns="0">
                        <a:noAutoFit/>
                      </wps:bodyPr>
                    </wps:wsp>
                  </a:graphicData>
                </a:graphic>
              </wp:anchor>
            </w:drawing>
          </mc:Choice>
          <mc:Fallback>
            <w:pict>
              <v:shape id="_x0000_s3832" type="#_x0000_t202" style="position:absolute;margin-left:64.549999999999997pt;margin-top:45.pt;width:48.25pt;height:12.25pt;z-index:-125827347;mso-wrap-distance-left:0;mso-wrap-distance-top:45.pt;mso-wrap-distance-right:0;mso-wrap-distance-bottom:208.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the ways</w:t>
                      </w:r>
                    </w:p>
                  </w:txbxContent>
                </v:textbox>
                <w10:wrap type="topAndBottom" anchorx="page"/>
              </v:shape>
            </w:pict>
          </mc:Fallback>
        </mc:AlternateContent>
      </w:r>
      <w:r>
        <mc:AlternateContent>
          <mc:Choice Requires="wps">
            <w:drawing>
              <wp:anchor distT="571500" distB="2655570" distL="0" distR="0" simplePos="0" relativeHeight="125831408" behindDoc="0" locked="0" layoutInCell="1" allowOverlap="1">
                <wp:simplePos x="0" y="0"/>
                <wp:positionH relativeFrom="page">
                  <wp:posOffset>3227070</wp:posOffset>
                </wp:positionH>
                <wp:positionV relativeFrom="paragraph">
                  <wp:posOffset>571500</wp:posOffset>
                </wp:positionV>
                <wp:extent cx="500380" cy="151130"/>
                <wp:wrapTopAndBottom/>
                <wp:docPr id="2808" name="Shape 2808"/>
                <a:graphic xmlns:a="http://schemas.openxmlformats.org/drawingml/2006/main">
                  <a:graphicData uri="http://schemas.microsoft.com/office/word/2010/wordprocessingShape">
                    <wps:wsp>
                      <wps:cNvSpPr txBox="1"/>
                      <wps:spPr>
                        <a:xfrm>
                          <a:ext cx="50038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how to</w:t>
                            </w:r>
                          </w:p>
                        </w:txbxContent>
                      </wps:txbx>
                      <wps:bodyPr wrap="none" lIns="0" tIns="0" rIns="0" bIns="0">
                        <a:noAutoFit/>
                      </wps:bodyPr>
                    </wps:wsp>
                  </a:graphicData>
                </a:graphic>
              </wp:anchor>
            </w:drawing>
          </mc:Choice>
          <mc:Fallback>
            <w:pict>
              <v:shape id="_x0000_s3834" type="#_x0000_t202" style="position:absolute;margin-left:254.09999999999999pt;margin-top:45.pt;width:39.399999999999999pt;height:11.9pt;z-index:-125827345;mso-wrap-distance-left:0;mso-wrap-distance-top:45.pt;mso-wrap-distance-right:0;mso-wrap-distance-bottom:209.0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how to</w:t>
                      </w:r>
                    </w:p>
                  </w:txbxContent>
                </v:textbox>
                <w10:wrap type="topAndBottom" anchorx="page"/>
              </v:shape>
            </w:pict>
          </mc:Fallback>
        </mc:AlternateContent>
      </w:r>
      <w:r>
        <mc:AlternateContent>
          <mc:Choice Requires="wps">
            <w:drawing>
              <wp:anchor distT="808990" distB="2411730" distL="0" distR="0" simplePos="0" relativeHeight="125831410" behindDoc="0" locked="0" layoutInCell="1" allowOverlap="1">
                <wp:simplePos x="0" y="0"/>
                <wp:positionH relativeFrom="page">
                  <wp:posOffset>819785</wp:posOffset>
                </wp:positionH>
                <wp:positionV relativeFrom="paragraph">
                  <wp:posOffset>808990</wp:posOffset>
                </wp:positionV>
                <wp:extent cx="932815" cy="157480"/>
                <wp:wrapTopAndBottom/>
                <wp:docPr id="2810" name="Shape 2810"/>
                <a:graphic xmlns:a="http://schemas.openxmlformats.org/drawingml/2006/main">
                  <a:graphicData uri="http://schemas.microsoft.com/office/word/2010/wordprocessingShape">
                    <wps:wsp>
                      <wps:cNvSpPr txBox="1"/>
                      <wps:spPr>
                        <a:xfrm>
                          <a:ext cx="93281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the ways which</w:t>
                            </w:r>
                          </w:p>
                        </w:txbxContent>
                      </wps:txbx>
                      <wps:bodyPr wrap="none" lIns="0" tIns="0" rIns="0" bIns="0">
                        <a:noAutoFit/>
                      </wps:bodyPr>
                    </wps:wsp>
                  </a:graphicData>
                </a:graphic>
              </wp:anchor>
            </w:drawing>
          </mc:Choice>
          <mc:Fallback>
            <w:pict>
              <v:shape id="_x0000_s3836" type="#_x0000_t202" style="position:absolute;margin-left:64.549999999999997pt;margin-top:63.700000000000003pt;width:73.450000000000003pt;height:12.4pt;z-index:-125827343;mso-wrap-distance-left:0;mso-wrap-distance-top:63.700000000000003pt;mso-wrap-distance-right:0;mso-wrap-distance-bottom:189.9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the ways which</w:t>
                      </w:r>
                    </w:p>
                  </w:txbxContent>
                </v:textbox>
                <w10:wrap type="topAndBottom" anchorx="page"/>
              </v:shape>
            </w:pict>
          </mc:Fallback>
        </mc:AlternateContent>
      </w:r>
      <w:r>
        <mc:AlternateContent>
          <mc:Choice Requires="wps">
            <w:drawing>
              <wp:anchor distT="808990" distB="2411730" distL="0" distR="0" simplePos="0" relativeHeight="125831412" behindDoc="0" locked="0" layoutInCell="1" allowOverlap="1">
                <wp:simplePos x="0" y="0"/>
                <wp:positionH relativeFrom="page">
                  <wp:posOffset>3224530</wp:posOffset>
                </wp:positionH>
                <wp:positionV relativeFrom="paragraph">
                  <wp:posOffset>808990</wp:posOffset>
                </wp:positionV>
                <wp:extent cx="841375" cy="157480"/>
                <wp:wrapTopAndBottom/>
                <wp:docPr id="2812" name="Shape 2812"/>
                <a:graphic xmlns:a="http://schemas.openxmlformats.org/drawingml/2006/main">
                  <a:graphicData uri="http://schemas.microsoft.com/office/word/2010/wordprocessingShape">
                    <wps:wsp>
                      <wps:cNvSpPr txBox="1"/>
                      <wps:spPr>
                        <a:xfrm>
                          <a:ext cx="841375"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the ways how</w:t>
                            </w:r>
                          </w:p>
                        </w:txbxContent>
                      </wps:txbx>
                      <wps:bodyPr wrap="none" lIns="0" tIns="0" rIns="0" bIns="0">
                        <a:noAutoFit/>
                      </wps:bodyPr>
                    </wps:wsp>
                  </a:graphicData>
                </a:graphic>
              </wp:anchor>
            </w:drawing>
          </mc:Choice>
          <mc:Fallback>
            <w:pict>
              <v:shape id="_x0000_s3838" type="#_x0000_t202" style="position:absolute;margin-left:253.90000000000001pt;margin-top:63.700000000000003pt;width:66.25pt;height:12.4pt;z-index:-125827341;mso-wrap-distance-left:0;mso-wrap-distance-top:63.700000000000003pt;mso-wrap-distance-right:0;mso-wrap-distance-bottom:189.9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the ways how</w:t>
                      </w:r>
                    </w:p>
                  </w:txbxContent>
                </v:textbox>
                <w10:wrap type="topAndBottom" anchorx="page"/>
              </v:shape>
            </w:pict>
          </mc:Fallback>
        </mc:AlternateContent>
      </w:r>
      <w:r>
        <mc:AlternateContent>
          <mc:Choice Requires="wps">
            <w:drawing>
              <wp:anchor distT="1051560" distB="2166620" distL="0" distR="0" simplePos="0" relativeHeight="125831414" behindDoc="0" locked="0" layoutInCell="1" allowOverlap="1">
                <wp:simplePos x="0" y="0"/>
                <wp:positionH relativeFrom="page">
                  <wp:posOffset>602615</wp:posOffset>
                </wp:positionH>
                <wp:positionV relativeFrom="paragraph">
                  <wp:posOffset>1051560</wp:posOffset>
                </wp:positionV>
                <wp:extent cx="3360420" cy="160020"/>
                <wp:wrapTopAndBottom/>
                <wp:docPr id="2814" name="Shape 2814"/>
                <a:graphic xmlns:a="http://schemas.openxmlformats.org/drawingml/2006/main">
                  <a:graphicData uri="http://schemas.microsoft.com/office/word/2010/wordprocessingShape">
                    <wps:wsp>
                      <wps:cNvSpPr txBox="1"/>
                      <wps:spPr>
                        <a:xfrm>
                          <a:ext cx="3360420" cy="1600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rPr>
                              <w:t>.他们搜集了所有材料，以此为基础准备一份深入的新闻报道。</w:t>
                            </w:r>
                          </w:p>
                        </w:txbxContent>
                      </wps:txbx>
                      <wps:bodyPr wrap="none" lIns="0" tIns="0" rIns="0" bIns="0">
                        <a:noAutoFit/>
                      </wps:bodyPr>
                    </wps:wsp>
                  </a:graphicData>
                </a:graphic>
              </wp:anchor>
            </w:drawing>
          </mc:Choice>
          <mc:Fallback>
            <w:pict>
              <v:shape id="_x0000_s3840" type="#_x0000_t202" style="position:absolute;margin-left:47.450000000000003pt;margin-top:82.799999999999997pt;width:264.60000000000002pt;height:12.6pt;z-index:-125827339;mso-wrap-distance-left:0;mso-wrap-distance-top:82.799999999999997pt;mso-wrap-distance-right:0;mso-wrap-distance-bottom:170.5999999999999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8</w:t>
                      </w:r>
                      <w:r>
                        <w:rPr>
                          <w:spacing w:val="0"/>
                          <w:w w:val="100"/>
                          <w:position w:val="0"/>
                        </w:rPr>
                        <w:t>.他们搜集了所有材料，以此为基础准备一份深入的新闻报道。</w:t>
                      </w:r>
                    </w:p>
                  </w:txbxContent>
                </v:textbox>
                <w10:wrap type="topAndBottom" anchorx="page"/>
              </v:shape>
            </w:pict>
          </mc:Fallback>
        </mc:AlternateContent>
      </w:r>
      <w:r>
        <mc:AlternateContent>
          <mc:Choice Requires="wps">
            <w:drawing>
              <wp:anchor distT="1293495" distB="1929130" distL="0" distR="0" simplePos="0" relativeHeight="125831416" behindDoc="0" locked="0" layoutInCell="1" allowOverlap="1">
                <wp:simplePos x="0" y="0"/>
                <wp:positionH relativeFrom="page">
                  <wp:posOffset>598170</wp:posOffset>
                </wp:positionH>
                <wp:positionV relativeFrom="paragraph">
                  <wp:posOffset>1293495</wp:posOffset>
                </wp:positionV>
                <wp:extent cx="2208530" cy="155575"/>
                <wp:wrapTopAndBottom/>
                <wp:docPr id="2816" name="Shape 2816"/>
                <a:graphic xmlns:a="http://schemas.openxmlformats.org/drawingml/2006/main">
                  <a:graphicData uri="http://schemas.microsoft.com/office/word/2010/wordprocessingShape">
                    <wps:wsp>
                      <wps:cNvSpPr txBox="1"/>
                      <wps:spPr>
                        <a:xfrm>
                          <a:ext cx="2208530" cy="155575"/>
                        </a:xfrm>
                        <a:prstGeom prst="rect"/>
                        <a:noFill/>
                      </wps:spPr>
                      <wps:txbx>
                        <w:txbxContent>
                          <w:p>
                            <w:pPr>
                              <w:pStyle w:val="Style19"/>
                              <w:keepNext w:val="0"/>
                              <w:keepLines w:val="0"/>
                              <w:widowControl w:val="0"/>
                              <w:shd w:val="clear" w:color="auto" w:fill="auto"/>
                              <w:tabs>
                                <w:tab w:pos="2473" w:val="left"/>
                                <w:tab w:pos="3438"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 have gathered all material</w:t>
                              <w:tab/>
                            </w:r>
                            <w:r>
                              <w:rPr>
                                <w:u w:val="single"/>
                              </w:rPr>
                              <w:t xml:space="preserve"> </w:t>
                              <w:tab/>
                            </w:r>
                          </w:p>
                        </w:txbxContent>
                      </wps:txbx>
                      <wps:bodyPr wrap="none" lIns="0" tIns="0" rIns="0" bIns="0">
                        <a:noAutoFit/>
                      </wps:bodyPr>
                    </wps:wsp>
                  </a:graphicData>
                </a:graphic>
              </wp:anchor>
            </w:drawing>
          </mc:Choice>
          <mc:Fallback>
            <w:pict>
              <v:shape id="_x0000_s3842" type="#_x0000_t202" style="position:absolute;margin-left:47.100000000000001pt;margin-top:101.85000000000001pt;width:173.90000000000001pt;height:12.25pt;z-index:-125827337;mso-wrap-distance-left:0;mso-wrap-distance-top:101.85000000000001pt;mso-wrap-distance-right:0;mso-wrap-distance-bottom:151.90000000000001pt;mso-position-horizontal-relative:page" filled="f" stroked="f">
                <v:textbox inset="0,0,0,0">
                  <w:txbxContent>
                    <w:p>
                      <w:pPr>
                        <w:pStyle w:val="Style19"/>
                        <w:keepNext w:val="0"/>
                        <w:keepLines w:val="0"/>
                        <w:widowControl w:val="0"/>
                        <w:shd w:val="clear" w:color="auto" w:fill="auto"/>
                        <w:tabs>
                          <w:tab w:pos="2473" w:val="left"/>
                          <w:tab w:pos="3438" w:val="left"/>
                        </w:tabs>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They have gathered all material</w:t>
                        <w:tab/>
                      </w:r>
                      <w:r>
                        <w:rPr>
                          <w:u w:val="single"/>
                        </w:rPr>
                        <w:t xml:space="preserve"> </w:t>
                        <w:tab/>
                      </w:r>
                    </w:p>
                  </w:txbxContent>
                </v:textbox>
                <w10:wrap type="topAndBottom" anchorx="page"/>
              </v:shape>
            </w:pict>
          </mc:Fallback>
        </mc:AlternateContent>
      </w:r>
      <w:r>
        <mc:AlternateContent>
          <mc:Choice Requires="wps">
            <w:drawing>
              <wp:anchor distT="1293495" distB="1924685" distL="0" distR="0" simplePos="0" relativeHeight="125831418" behindDoc="0" locked="0" layoutInCell="1" allowOverlap="1">
                <wp:simplePos x="0" y="0"/>
                <wp:positionH relativeFrom="page">
                  <wp:posOffset>2808605</wp:posOffset>
                </wp:positionH>
                <wp:positionV relativeFrom="paragraph">
                  <wp:posOffset>1293495</wp:posOffset>
                </wp:positionV>
                <wp:extent cx="1595755" cy="160020"/>
                <wp:wrapTopAndBottom/>
                <wp:docPr id="2818" name="Shape 2818"/>
                <a:graphic xmlns:a="http://schemas.openxmlformats.org/drawingml/2006/main">
                  <a:graphicData uri="http://schemas.microsoft.com/office/word/2010/wordprocessingShape">
                    <wps:wsp>
                      <wps:cNvSpPr txBox="1"/>
                      <wps:spPr>
                        <a:xfrm>
                          <a:ext cx="159575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prepare an in-depth news report.</w:t>
                            </w:r>
                          </w:p>
                        </w:txbxContent>
                      </wps:txbx>
                      <wps:bodyPr wrap="none" lIns="0" tIns="0" rIns="0" bIns="0">
                        <a:noAutoFit/>
                      </wps:bodyPr>
                    </wps:wsp>
                  </a:graphicData>
                </a:graphic>
              </wp:anchor>
            </w:drawing>
          </mc:Choice>
          <mc:Fallback>
            <w:pict>
              <v:shape id="_x0000_s3844" type="#_x0000_t202" style="position:absolute;margin-left:221.15000000000001pt;margin-top:101.85000000000001pt;width:125.65000000000001pt;height:12.6pt;z-index:-125827335;mso-wrap-distance-left:0;mso-wrap-distance-top:101.85000000000001pt;mso-wrap-distance-right:0;mso-wrap-distance-bottom:151.55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prepare an in-depth news report.</w:t>
                      </w:r>
                    </w:p>
                  </w:txbxContent>
                </v:textbox>
                <w10:wrap type="topAndBottom" anchorx="page"/>
              </v:shape>
            </w:pict>
          </mc:Fallback>
        </mc:AlternateContent>
      </w:r>
      <w:r>
        <mc:AlternateContent>
          <mc:Choice Requires="wps">
            <w:drawing>
              <wp:anchor distT="1531620" distB="1686560" distL="0" distR="0" simplePos="0" relativeHeight="125831420" behindDoc="0" locked="0" layoutInCell="1" allowOverlap="1">
                <wp:simplePos x="0" y="0"/>
                <wp:positionH relativeFrom="page">
                  <wp:posOffset>810895</wp:posOffset>
                </wp:positionH>
                <wp:positionV relativeFrom="paragraph">
                  <wp:posOffset>1531620</wp:posOffset>
                </wp:positionV>
                <wp:extent cx="724535" cy="160020"/>
                <wp:wrapTopAndBottom/>
                <wp:docPr id="2820" name="Shape 2820"/>
                <a:graphic xmlns:a="http://schemas.openxmlformats.org/drawingml/2006/main">
                  <a:graphicData uri="http://schemas.microsoft.com/office/word/2010/wordprocessingShape">
                    <wps:wsp>
                      <wps:cNvSpPr txBox="1"/>
                      <wps:spPr>
                        <a:xfrm>
                          <a:ext cx="724535" cy="1600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which they</w:t>
                            </w:r>
                          </w:p>
                        </w:txbxContent>
                      </wps:txbx>
                      <wps:bodyPr wrap="none" lIns="0" tIns="0" rIns="0" bIns="0">
                        <a:noAutoFit/>
                      </wps:bodyPr>
                    </wps:wsp>
                  </a:graphicData>
                </a:graphic>
              </wp:anchor>
            </w:drawing>
          </mc:Choice>
          <mc:Fallback>
            <w:pict>
              <v:shape id="_x0000_s3846" type="#_x0000_t202" style="position:absolute;margin-left:63.850000000000001pt;margin-top:120.60000000000001pt;width:57.050000000000004pt;height:12.6pt;z-index:-125827333;mso-wrap-distance-left:0;mso-wrap-distance-top:120.60000000000001pt;mso-wrap-distance-right:0;mso-wrap-distance-bottom:132.8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which they</w:t>
                      </w:r>
                    </w:p>
                  </w:txbxContent>
                </v:textbox>
                <w10:wrap type="topAndBottom" anchorx="page"/>
              </v:shape>
            </w:pict>
          </mc:Fallback>
        </mc:AlternateContent>
      </w:r>
      <w:r>
        <mc:AlternateContent>
          <mc:Choice Requires="wps">
            <w:drawing>
              <wp:anchor distT="1533525" distB="1693545" distL="0" distR="0" simplePos="0" relativeHeight="125831422" behindDoc="0" locked="0" layoutInCell="1" allowOverlap="1">
                <wp:simplePos x="0" y="0"/>
                <wp:positionH relativeFrom="page">
                  <wp:posOffset>3220085</wp:posOffset>
                </wp:positionH>
                <wp:positionV relativeFrom="paragraph">
                  <wp:posOffset>1533525</wp:posOffset>
                </wp:positionV>
                <wp:extent cx="617220" cy="151130"/>
                <wp:wrapTopAndBottom/>
                <wp:docPr id="2822" name="Shape 2822"/>
                <a:graphic xmlns:a="http://schemas.openxmlformats.org/drawingml/2006/main">
                  <a:graphicData uri="http://schemas.microsoft.com/office/word/2010/wordprocessingShape">
                    <wps:wsp>
                      <wps:cNvSpPr txBox="1"/>
                      <wps:spPr>
                        <a:xfrm>
                          <a:ext cx="61722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on which</w:t>
                            </w:r>
                          </w:p>
                        </w:txbxContent>
                      </wps:txbx>
                      <wps:bodyPr wrap="none" lIns="0" tIns="0" rIns="0" bIns="0">
                        <a:noAutoFit/>
                      </wps:bodyPr>
                    </wps:wsp>
                  </a:graphicData>
                </a:graphic>
              </wp:anchor>
            </w:drawing>
          </mc:Choice>
          <mc:Fallback>
            <w:pict>
              <v:shape id="_x0000_s3848" type="#_x0000_t202" style="position:absolute;margin-left:253.55000000000001pt;margin-top:120.75pt;width:48.600000000000001pt;height:11.9pt;z-index:-125827331;mso-wrap-distance-left:0;mso-wrap-distance-top:120.75pt;mso-wrap-distance-right:0;mso-wrap-distance-bottom:133.34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on which</w:t>
                      </w:r>
                    </w:p>
                  </w:txbxContent>
                </v:textbox>
                <w10:wrap type="topAndBottom" anchorx="page"/>
              </v:shape>
            </w:pict>
          </mc:Fallback>
        </mc:AlternateContent>
      </w:r>
      <w:r>
        <mc:AlternateContent>
          <mc:Choice Requires="wps">
            <w:drawing>
              <wp:anchor distT="1771650" distB="1455420" distL="0" distR="0" simplePos="0" relativeHeight="125831424" behindDoc="0" locked="0" layoutInCell="1" allowOverlap="1">
                <wp:simplePos x="0" y="0"/>
                <wp:positionH relativeFrom="page">
                  <wp:posOffset>810895</wp:posOffset>
                </wp:positionH>
                <wp:positionV relativeFrom="paragraph">
                  <wp:posOffset>1771650</wp:posOffset>
                </wp:positionV>
                <wp:extent cx="747395" cy="151130"/>
                <wp:wrapTopAndBottom/>
                <wp:docPr id="2824" name="Shape 2824"/>
                <a:graphic xmlns:a="http://schemas.openxmlformats.org/drawingml/2006/main">
                  <a:graphicData uri="http://schemas.microsoft.com/office/word/2010/wordprocessingShape">
                    <wps:wsp>
                      <wps:cNvSpPr txBox="1"/>
                      <wps:spPr>
                        <a:xfrm>
                          <a:ext cx="74739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on which to</w:t>
                            </w:r>
                          </w:p>
                        </w:txbxContent>
                      </wps:txbx>
                      <wps:bodyPr wrap="none" lIns="0" tIns="0" rIns="0" bIns="0">
                        <a:noAutoFit/>
                      </wps:bodyPr>
                    </wps:wsp>
                  </a:graphicData>
                </a:graphic>
              </wp:anchor>
            </w:drawing>
          </mc:Choice>
          <mc:Fallback>
            <w:pict>
              <v:shape id="_x0000_s3850" type="#_x0000_t202" style="position:absolute;margin-left:63.850000000000001pt;margin-top:139.5pt;width:58.850000000000001pt;height:11.9pt;z-index:-125827329;mso-wrap-distance-left:0;mso-wrap-distance-top:139.5pt;mso-wrap-distance-right:0;mso-wrap-distance-bottom:114.6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C. on which to</w:t>
                      </w:r>
                    </w:p>
                  </w:txbxContent>
                </v:textbox>
                <w10:wrap type="topAndBottom" anchorx="page"/>
              </v:shape>
            </w:pict>
          </mc:Fallback>
        </mc:AlternateContent>
      </w:r>
      <w:r>
        <mc:AlternateContent>
          <mc:Choice Requires="wps">
            <w:drawing>
              <wp:anchor distT="1771650" distB="1450975" distL="0" distR="0" simplePos="0" relativeHeight="125831426" behindDoc="0" locked="0" layoutInCell="1" allowOverlap="1">
                <wp:simplePos x="0" y="0"/>
                <wp:positionH relativeFrom="page">
                  <wp:posOffset>3217545</wp:posOffset>
                </wp:positionH>
                <wp:positionV relativeFrom="paragraph">
                  <wp:posOffset>1771650</wp:posOffset>
                </wp:positionV>
                <wp:extent cx="836930" cy="155575"/>
                <wp:wrapTopAndBottom/>
                <wp:docPr id="2826" name="Shape 2826"/>
                <a:graphic xmlns:a="http://schemas.openxmlformats.org/drawingml/2006/main">
                  <a:graphicData uri="http://schemas.microsoft.com/office/word/2010/wordprocessingShape">
                    <wps:wsp>
                      <wps:cNvSpPr txBox="1"/>
                      <wps:spPr>
                        <a:xfrm>
                          <a:ext cx="83693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in which they</w:t>
                            </w:r>
                          </w:p>
                        </w:txbxContent>
                      </wps:txbx>
                      <wps:bodyPr wrap="none" lIns="0" tIns="0" rIns="0" bIns="0">
                        <a:noAutoFit/>
                      </wps:bodyPr>
                    </wps:wsp>
                  </a:graphicData>
                </a:graphic>
              </wp:anchor>
            </w:drawing>
          </mc:Choice>
          <mc:Fallback>
            <w:pict>
              <v:shape id="_x0000_s3852" type="#_x0000_t202" style="position:absolute;margin-left:253.34999999999999pt;margin-top:139.5pt;width:65.900000000000006pt;height:12.25pt;z-index:-125827327;mso-wrap-distance-left:0;mso-wrap-distance-top:139.5pt;mso-wrap-distance-right:0;mso-wrap-distance-bottom:114.2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in which they</w:t>
                      </w:r>
                    </w:p>
                  </w:txbxContent>
                </v:textbox>
                <w10:wrap type="topAndBottom" anchorx="page"/>
              </v:shape>
            </w:pict>
          </mc:Fallback>
        </mc:AlternateContent>
      </w:r>
      <w:r>
        <mc:AlternateContent>
          <mc:Choice Requires="wps">
            <w:drawing>
              <wp:anchor distT="2013585" distB="1202055" distL="0" distR="0" simplePos="0" relativeHeight="125831428" behindDoc="0" locked="0" layoutInCell="1" allowOverlap="1">
                <wp:simplePos x="0" y="0"/>
                <wp:positionH relativeFrom="page">
                  <wp:posOffset>591185</wp:posOffset>
                </wp:positionH>
                <wp:positionV relativeFrom="paragraph">
                  <wp:posOffset>2013585</wp:posOffset>
                </wp:positionV>
                <wp:extent cx="2402840" cy="162560"/>
                <wp:wrapTopAndBottom/>
                <wp:docPr id="2828" name="Shape 2828"/>
                <a:graphic xmlns:a="http://schemas.openxmlformats.org/drawingml/2006/main">
                  <a:graphicData uri="http://schemas.microsoft.com/office/word/2010/wordprocessingShape">
                    <wps:wsp>
                      <wps:cNvSpPr txBox="1"/>
                      <wps:spPr>
                        <a:xfrm>
                          <a:ext cx="2402840"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那些靠拍名人照片为生的人被称为狗仔队。</w:t>
                            </w:r>
                          </w:p>
                        </w:txbxContent>
                      </wps:txbx>
                      <wps:bodyPr wrap="none" lIns="0" tIns="0" rIns="0" bIns="0">
                        <a:noAutoFit/>
                      </wps:bodyPr>
                    </wps:wsp>
                  </a:graphicData>
                </a:graphic>
              </wp:anchor>
            </w:drawing>
          </mc:Choice>
          <mc:Fallback>
            <w:pict>
              <v:shape id="_x0000_s3854" type="#_x0000_t202" style="position:absolute;margin-left:46.550000000000004pt;margin-top:158.55000000000001pt;width:189.20000000000002pt;height:12.800000000000001pt;z-index:-125827325;mso-wrap-distance-left:0;mso-wrap-distance-top:158.55000000000001pt;mso-wrap-distance-right:0;mso-wrap-distance-bottom:94.650000000000006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9.</w:t>
                      </w:r>
                      <w:r>
                        <w:rPr>
                          <w:spacing w:val="0"/>
                          <w:w w:val="100"/>
                          <w:position w:val="0"/>
                        </w:rPr>
                        <w:t>那些靠拍名人照片为生的人被称为狗仔队。</w:t>
                      </w:r>
                    </w:p>
                  </w:txbxContent>
                </v:textbox>
                <w10:wrap type="topAndBottom" anchorx="page"/>
              </v:shape>
            </w:pict>
          </mc:Fallback>
        </mc:AlternateContent>
      </w:r>
      <w:r>
        <mc:AlternateContent>
          <mc:Choice Requires="wps">
            <w:drawing>
              <wp:anchor distT="2256155" distB="962025" distL="0" distR="0" simplePos="0" relativeHeight="125831430" behindDoc="0" locked="0" layoutInCell="1" allowOverlap="1">
                <wp:simplePos x="0" y="0"/>
                <wp:positionH relativeFrom="page">
                  <wp:posOffset>602615</wp:posOffset>
                </wp:positionH>
                <wp:positionV relativeFrom="paragraph">
                  <wp:posOffset>2256155</wp:posOffset>
                </wp:positionV>
                <wp:extent cx="4480560" cy="160020"/>
                <wp:wrapTopAndBottom/>
                <wp:docPr id="2830" name="Shape 2830"/>
                <a:graphic xmlns:a="http://schemas.openxmlformats.org/drawingml/2006/main">
                  <a:graphicData uri="http://schemas.microsoft.com/office/word/2010/wordprocessingShape">
                    <wps:wsp>
                      <wps:cNvSpPr txBox="1"/>
                      <wps:spPr>
                        <a:xfrm>
                          <a:ext cx="4480560" cy="160020"/>
                        </a:xfrm>
                        <a:prstGeom prst="rect"/>
                        <a:noFill/>
                      </wps:spPr>
                      <wps:txbx>
                        <w:txbxContent>
                          <w:p>
                            <w:pPr>
                              <w:pStyle w:val="Style19"/>
                              <w:keepNext w:val="0"/>
                              <w:keepLines w:val="0"/>
                              <w:widowControl w:val="0"/>
                              <w:shd w:val="clear" w:color="auto" w:fill="auto"/>
                              <w:tabs>
                                <w:tab w:pos="954" w:val="left"/>
                                <w:tab w:pos="6250" w:val="left"/>
                              </w:tabs>
                              <w:bidi w:val="0"/>
                              <w:spacing w:before="0" w:after="0" w:line="240" w:lineRule="auto"/>
                              <w:ind w:left="0" w:right="0" w:firstLine="0"/>
                              <w:jc w:val="right"/>
                            </w:pPr>
                            <w:r>
                              <w:rPr>
                                <w:u w:val="single"/>
                              </w:rPr>
                              <w:t xml:space="preserve"> </w:t>
                              <w:tab/>
                            </w:r>
                            <w:r>
                              <w:rPr>
                                <w:rFonts w:ascii="Times New Roman" w:eastAsia="Times New Roman" w:hAnsi="Times New Roman" w:cs="Times New Roman"/>
                                <w:spacing w:val="0"/>
                                <w:w w:val="100"/>
                                <w:position w:val="0"/>
                                <w:lang w:val="en-US" w:eastAsia="en-US" w:bidi="en-US"/>
                              </w:rPr>
                              <w:tab/>
                              <w:t>make a living by taking shocking photos of celebrities are known as paparazzi.</w:t>
                            </w:r>
                          </w:p>
                        </w:txbxContent>
                      </wps:txbx>
                      <wps:bodyPr wrap="none" lIns="0" tIns="0" rIns="0" bIns="0">
                        <a:noAutoFit/>
                      </wps:bodyPr>
                    </wps:wsp>
                  </a:graphicData>
                </a:graphic>
              </wp:anchor>
            </w:drawing>
          </mc:Choice>
          <mc:Fallback>
            <w:pict>
              <v:shape id="_x0000_s3856" type="#_x0000_t202" style="position:absolute;margin-left:47.450000000000003pt;margin-top:177.65000000000001pt;width:352.80000000000001pt;height:12.6pt;z-index:-125827323;mso-wrap-distance-left:0;mso-wrap-distance-top:177.65000000000001pt;mso-wrap-distance-right:0;mso-wrap-distance-bottom:75.75pt;mso-position-horizontal-relative:page" filled="f" stroked="f">
                <v:textbox inset="0,0,0,0">
                  <w:txbxContent>
                    <w:p>
                      <w:pPr>
                        <w:pStyle w:val="Style19"/>
                        <w:keepNext w:val="0"/>
                        <w:keepLines w:val="0"/>
                        <w:widowControl w:val="0"/>
                        <w:shd w:val="clear" w:color="auto" w:fill="auto"/>
                        <w:tabs>
                          <w:tab w:pos="954" w:val="left"/>
                          <w:tab w:pos="6250" w:val="left"/>
                        </w:tabs>
                        <w:bidi w:val="0"/>
                        <w:spacing w:before="0" w:after="0" w:line="240" w:lineRule="auto"/>
                        <w:ind w:left="0" w:right="0" w:firstLine="0"/>
                        <w:jc w:val="right"/>
                      </w:pPr>
                      <w:r>
                        <w:rPr>
                          <w:u w:val="single"/>
                        </w:rPr>
                        <w:t xml:space="preserve"> </w:t>
                        <w:tab/>
                      </w:r>
                      <w:r>
                        <w:rPr>
                          <w:rFonts w:ascii="Times New Roman" w:eastAsia="Times New Roman" w:hAnsi="Times New Roman" w:cs="Times New Roman"/>
                          <w:spacing w:val="0"/>
                          <w:w w:val="100"/>
                          <w:position w:val="0"/>
                          <w:lang w:val="en-US" w:eastAsia="en-US" w:bidi="en-US"/>
                        </w:rPr>
                        <w:tab/>
                        <w:t>make a living by taking shocking photos of celebrities are known as paparazzi.</w:t>
                      </w:r>
                    </w:p>
                  </w:txbxContent>
                </v:textbox>
                <w10:wrap type="topAndBottom" anchorx="page"/>
              </v:shape>
            </w:pict>
          </mc:Fallback>
        </mc:AlternateContent>
      </w:r>
      <w:r>
        <mc:AlternateContent>
          <mc:Choice Requires="wps">
            <w:drawing>
              <wp:anchor distT="2496185" distB="724535" distL="0" distR="0" simplePos="0" relativeHeight="125831432" behindDoc="0" locked="0" layoutInCell="1" allowOverlap="1">
                <wp:simplePos x="0" y="0"/>
                <wp:positionH relativeFrom="page">
                  <wp:posOffset>801370</wp:posOffset>
                </wp:positionH>
                <wp:positionV relativeFrom="paragraph">
                  <wp:posOffset>2496185</wp:posOffset>
                </wp:positionV>
                <wp:extent cx="843280" cy="157480"/>
                <wp:wrapTopAndBottom/>
                <wp:docPr id="2832" name="Shape 2832"/>
                <a:graphic xmlns:a="http://schemas.openxmlformats.org/drawingml/2006/main">
                  <a:graphicData uri="http://schemas.microsoft.com/office/word/2010/wordprocessingShape">
                    <wps:wsp>
                      <wps:cNvSpPr txBox="1"/>
                      <wps:spPr>
                        <a:xfrm>
                          <a:ext cx="843280" cy="15748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Those people</w:t>
                            </w:r>
                          </w:p>
                        </w:txbxContent>
                      </wps:txbx>
                      <wps:bodyPr wrap="none" lIns="0" tIns="0" rIns="0" bIns="0">
                        <a:noAutoFit/>
                      </wps:bodyPr>
                    </wps:wsp>
                  </a:graphicData>
                </a:graphic>
              </wp:anchor>
            </w:drawing>
          </mc:Choice>
          <mc:Fallback>
            <w:pict>
              <v:shape id="_x0000_s3858" type="#_x0000_t202" style="position:absolute;margin-left:63.100000000000001pt;margin-top:196.55000000000001pt;width:66.400000000000006pt;height:12.4pt;z-index:-125827321;mso-wrap-distance-left:0;mso-wrap-distance-top:196.55000000000001pt;mso-wrap-distance-right:0;mso-wrap-distance-bottom:57.05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A. Those people</w:t>
                      </w:r>
                    </w:p>
                  </w:txbxContent>
                </v:textbox>
                <w10:wrap type="topAndBottom" anchorx="page"/>
              </v:shape>
            </w:pict>
          </mc:Fallback>
        </mc:AlternateContent>
      </w:r>
      <w:r>
        <mc:AlternateContent>
          <mc:Choice Requires="wps">
            <w:drawing>
              <wp:anchor distT="2496185" distB="730885" distL="0" distR="0" simplePos="0" relativeHeight="125831434" behindDoc="0" locked="0" layoutInCell="1" allowOverlap="1">
                <wp:simplePos x="0" y="0"/>
                <wp:positionH relativeFrom="page">
                  <wp:posOffset>3213100</wp:posOffset>
                </wp:positionH>
                <wp:positionV relativeFrom="paragraph">
                  <wp:posOffset>2496185</wp:posOffset>
                </wp:positionV>
                <wp:extent cx="701675" cy="151130"/>
                <wp:wrapTopAndBottom/>
                <wp:docPr id="2834" name="Shape 2834"/>
                <a:graphic xmlns:a="http://schemas.openxmlformats.org/drawingml/2006/main">
                  <a:graphicData uri="http://schemas.microsoft.com/office/word/2010/wordprocessingShape">
                    <wps:wsp>
                      <wps:cNvSpPr txBox="1"/>
                      <wps:spPr>
                        <a:xfrm>
                          <a:ext cx="70167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Those who</w:t>
                            </w:r>
                          </w:p>
                        </w:txbxContent>
                      </wps:txbx>
                      <wps:bodyPr wrap="none" lIns="0" tIns="0" rIns="0" bIns="0">
                        <a:noAutoFit/>
                      </wps:bodyPr>
                    </wps:wsp>
                  </a:graphicData>
                </a:graphic>
              </wp:anchor>
            </w:drawing>
          </mc:Choice>
          <mc:Fallback>
            <w:pict>
              <v:shape id="_x0000_s3860" type="#_x0000_t202" style="position:absolute;margin-left:253.pt;margin-top:196.55000000000001pt;width:55.25pt;height:11.9pt;z-index:-125827319;mso-wrap-distance-left:0;mso-wrap-distance-top:196.55000000000001pt;mso-wrap-distance-right:0;mso-wrap-distance-bottom:57.55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B. Those who</w:t>
                      </w:r>
                    </w:p>
                  </w:txbxContent>
                </v:textbox>
                <w10:wrap type="topAndBottom" anchorx="page"/>
              </v:shape>
            </w:pict>
          </mc:Fallback>
        </mc:AlternateContent>
      </w:r>
      <w:r>
        <mc:AlternateContent>
          <mc:Choice Requires="wps">
            <w:drawing>
              <wp:anchor distT="2733675" distB="493395" distL="0" distR="0" simplePos="0" relativeHeight="125831436" behindDoc="0" locked="0" layoutInCell="1" allowOverlap="1">
                <wp:simplePos x="0" y="0"/>
                <wp:positionH relativeFrom="page">
                  <wp:posOffset>801370</wp:posOffset>
                </wp:positionH>
                <wp:positionV relativeFrom="paragraph">
                  <wp:posOffset>2733675</wp:posOffset>
                </wp:positionV>
                <wp:extent cx="688340" cy="151130"/>
                <wp:wrapTopAndBottom/>
                <wp:docPr id="2836" name="Shape 2836"/>
                <a:graphic xmlns:a="http://schemas.openxmlformats.org/drawingml/2006/main">
                  <a:graphicData uri="http://schemas.microsoft.com/office/word/2010/wordprocessingShape">
                    <wps:wsp>
                      <wps:cNvSpPr txBox="1"/>
                      <wps:spPr>
                        <a:xfrm>
                          <a:ext cx="688340"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C. Those that</w:t>
                            </w:r>
                          </w:p>
                        </w:txbxContent>
                      </wps:txbx>
                      <wps:bodyPr wrap="none" lIns="0" tIns="0" rIns="0" bIns="0">
                        <a:noAutoFit/>
                      </wps:bodyPr>
                    </wps:wsp>
                  </a:graphicData>
                </a:graphic>
              </wp:anchor>
            </w:drawing>
          </mc:Choice>
          <mc:Fallback>
            <w:pict>
              <v:shape id="_x0000_s3862" type="#_x0000_t202" style="position:absolute;margin-left:63.100000000000001pt;margin-top:215.25pt;width:54.200000000000003pt;height:11.9pt;z-index:-125827317;mso-wrap-distance-left:0;mso-wrap-distance-top:215.25pt;mso-wrap-distance-right:0;mso-wrap-distance-bottom:38.85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lang w:val="en-US" w:eastAsia="en-US" w:bidi="en-US"/>
                        </w:rPr>
                        <w:t>C. Those that</w:t>
                      </w:r>
                    </w:p>
                  </w:txbxContent>
                </v:textbox>
                <w10:wrap type="topAndBottom" anchorx="page"/>
              </v:shape>
            </w:pict>
          </mc:Fallback>
        </mc:AlternateContent>
      </w:r>
      <w:r>
        <mc:AlternateContent>
          <mc:Choice Requires="wps">
            <w:drawing>
              <wp:anchor distT="2736215" distB="486410" distL="0" distR="0" simplePos="0" relativeHeight="125831438" behindDoc="0" locked="0" layoutInCell="1" allowOverlap="1">
                <wp:simplePos x="0" y="0"/>
                <wp:positionH relativeFrom="page">
                  <wp:posOffset>3213100</wp:posOffset>
                </wp:positionH>
                <wp:positionV relativeFrom="paragraph">
                  <wp:posOffset>2736215</wp:posOffset>
                </wp:positionV>
                <wp:extent cx="928370" cy="155575"/>
                <wp:wrapTopAndBottom/>
                <wp:docPr id="2838" name="Shape 2838"/>
                <a:graphic xmlns:a="http://schemas.openxmlformats.org/drawingml/2006/main">
                  <a:graphicData uri="http://schemas.microsoft.com/office/word/2010/wordprocessingShape">
                    <wps:wsp>
                      <wps:cNvSpPr txBox="1"/>
                      <wps:spPr>
                        <a:xfrm>
                          <a:ext cx="92837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Those reporters</w:t>
                            </w:r>
                          </w:p>
                        </w:txbxContent>
                      </wps:txbx>
                      <wps:bodyPr wrap="none" lIns="0" tIns="0" rIns="0" bIns="0">
                        <a:noAutoFit/>
                      </wps:bodyPr>
                    </wps:wsp>
                  </a:graphicData>
                </a:graphic>
              </wp:anchor>
            </w:drawing>
          </mc:Choice>
          <mc:Fallback>
            <w:pict>
              <v:shape id="_x0000_s3864" type="#_x0000_t202" style="position:absolute;margin-left:253.pt;margin-top:215.45000000000002pt;width:73.100000000000009pt;height:12.25pt;z-index:-125827315;mso-wrap-distance-left:0;mso-wrap-distance-top:215.45000000000002pt;mso-wrap-distance-right:0;mso-wrap-distance-bottom:38.30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D. Those reporters</w:t>
                      </w:r>
                    </w:p>
                  </w:txbxContent>
                </v:textbox>
                <w10:wrap type="topAndBottom" anchorx="page"/>
              </v:shape>
            </w:pict>
          </mc:Fallback>
        </mc:AlternateContent>
      </w:r>
      <w:r>
        <mc:AlternateContent>
          <mc:Choice Requires="wps">
            <w:drawing>
              <wp:anchor distT="2976245" distB="239395" distL="0" distR="0" simplePos="0" relativeHeight="125831440" behindDoc="0" locked="0" layoutInCell="1" allowOverlap="1">
                <wp:simplePos x="0" y="0"/>
                <wp:positionH relativeFrom="page">
                  <wp:posOffset>595630</wp:posOffset>
                </wp:positionH>
                <wp:positionV relativeFrom="paragraph">
                  <wp:posOffset>2976245</wp:posOffset>
                </wp:positionV>
                <wp:extent cx="4503420" cy="162560"/>
                <wp:wrapTopAndBottom/>
                <wp:docPr id="2840" name="Shape 2840"/>
                <a:graphic xmlns:a="http://schemas.openxmlformats.org/drawingml/2006/main">
                  <a:graphicData uri="http://schemas.microsoft.com/office/word/2010/wordprocessingShape">
                    <wps:wsp>
                      <wps:cNvSpPr txBox="1"/>
                      <wps:spPr>
                        <a:xfrm>
                          <a:ext cx="4503420" cy="16256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rPr>
                              <w:t>正如之前所建议的，商人们应该在任何可能的情况下阅读新闻以做出明智的决定。</w:t>
                            </w:r>
                          </w:p>
                        </w:txbxContent>
                      </wps:txbx>
                      <wps:bodyPr wrap="none" lIns="0" tIns="0" rIns="0" bIns="0">
                        <a:noAutoFit/>
                      </wps:bodyPr>
                    </wps:wsp>
                  </a:graphicData>
                </a:graphic>
              </wp:anchor>
            </w:drawing>
          </mc:Choice>
          <mc:Fallback>
            <w:pict>
              <v:shape id="_x0000_s3866" type="#_x0000_t202" style="position:absolute;margin-left:46.899999999999999pt;margin-top:234.34999999999999pt;width:354.60000000000002pt;height:12.800000000000001pt;z-index:-125827313;mso-wrap-distance-left:0;mso-wrap-distance-top:234.34999999999999pt;mso-wrap-distance-right:0;mso-wrap-distance-bottom:18.850000000000001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10.</w:t>
                      </w:r>
                      <w:r>
                        <w:rPr>
                          <w:spacing w:val="0"/>
                          <w:w w:val="100"/>
                          <w:position w:val="0"/>
                        </w:rPr>
                        <w:t>正如之前所建议的，商人们应该在任何可能的情况下阅读新闻以做出明智的决定。</w:t>
                      </w:r>
                    </w:p>
                  </w:txbxContent>
                </v:textbox>
                <w10:wrap type="topAndBottom" anchorx="page"/>
              </v:shape>
            </w:pict>
          </mc:Fallback>
        </mc:AlternateContent>
      </w:r>
      <w:r>
        <mc:AlternateContent>
          <mc:Choice Requires="wps">
            <w:drawing>
              <wp:anchor distT="3223260" distB="0" distL="0" distR="0" simplePos="0" relativeHeight="125831442" behindDoc="0" locked="0" layoutInCell="1" allowOverlap="1">
                <wp:simplePos x="0" y="0"/>
                <wp:positionH relativeFrom="page">
                  <wp:posOffset>595630</wp:posOffset>
                </wp:positionH>
                <wp:positionV relativeFrom="paragraph">
                  <wp:posOffset>3223260</wp:posOffset>
                </wp:positionV>
                <wp:extent cx="2934970" cy="155575"/>
                <wp:wrapTopAndBottom/>
                <wp:docPr id="2842" name="Shape 2842"/>
                <a:graphic xmlns:a="http://schemas.openxmlformats.org/drawingml/2006/main">
                  <a:graphicData uri="http://schemas.microsoft.com/office/word/2010/wordprocessingShape">
                    <wps:wsp>
                      <wps:cNvSpPr txBox="1"/>
                      <wps:spPr>
                        <a:xfrm>
                          <a:ext cx="2934970" cy="155575"/>
                        </a:xfrm>
                        <a:prstGeom prst="rect"/>
                        <a:noFill/>
                      </wps:spPr>
                      <wps:txbx>
                        <w:txbxContent>
                          <w:p>
                            <w:pPr>
                              <w:pStyle w:val="Style19"/>
                              <w:keepNext w:val="0"/>
                              <w:keepLines w:val="0"/>
                              <w:widowControl w:val="0"/>
                              <w:shd w:val="clear" w:color="auto" w:fill="auto"/>
                              <w:tabs>
                                <w:tab w:pos="954" w:val="left"/>
                                <w:tab w:pos="3650" w:val="left"/>
                                <w:tab w:pos="3651" w:val="left"/>
                                <w:tab w:pos="4604" w:val="left"/>
                              </w:tabs>
                              <w:bidi w:val="0"/>
                              <w:spacing w:before="0" w:after="0" w:line="240" w:lineRule="auto"/>
                              <w:ind w:left="0" w:right="0" w:firstLine="0"/>
                              <w:jc w:val="center"/>
                            </w:pPr>
                            <w:r>
                              <w:rPr>
                                <w:u w:val="single"/>
                              </w:rPr>
                              <w:t xml:space="preserve"> </w:t>
                              <w:tab/>
                            </w:r>
                            <w:r>
                              <w:rPr>
                                <w:rFonts w:ascii="Times New Roman" w:eastAsia="Times New Roman" w:hAnsi="Times New Roman" w:cs="Times New Roman"/>
                                <w:spacing w:val="0"/>
                                <w:w w:val="100"/>
                                <w:position w:val="0"/>
                                <w:lang w:val="en-US" w:eastAsia="en-US" w:bidi="en-US"/>
                              </w:rPr>
                              <w:tab/>
                              <w:t>businesspeople should read news</w:t>
                              <w:tab/>
                            </w:r>
                            <w:r>
                              <w:rPr>
                                <w:u w:val="single"/>
                              </w:rPr>
                              <w:t xml:space="preserve"> </w:t>
                              <w:tab/>
                            </w:r>
                          </w:p>
                        </w:txbxContent>
                      </wps:txbx>
                      <wps:bodyPr wrap="none" lIns="0" tIns="0" rIns="0" bIns="0">
                        <a:noAutoFit/>
                      </wps:bodyPr>
                    </wps:wsp>
                  </a:graphicData>
                </a:graphic>
              </wp:anchor>
            </w:drawing>
          </mc:Choice>
          <mc:Fallback>
            <w:pict>
              <v:shape id="_x0000_s3868" type="#_x0000_t202" style="position:absolute;margin-left:46.899999999999999pt;margin-top:253.80000000000001pt;width:231.09999999999999pt;height:12.25pt;z-index:-125827311;mso-wrap-distance-left:0;mso-wrap-distance-top:253.80000000000001pt;mso-wrap-distance-right:0;mso-position-horizontal-relative:page" filled="f" stroked="f">
                <v:textbox inset="0,0,0,0">
                  <w:txbxContent>
                    <w:p>
                      <w:pPr>
                        <w:pStyle w:val="Style19"/>
                        <w:keepNext w:val="0"/>
                        <w:keepLines w:val="0"/>
                        <w:widowControl w:val="0"/>
                        <w:shd w:val="clear" w:color="auto" w:fill="auto"/>
                        <w:tabs>
                          <w:tab w:pos="954" w:val="left"/>
                          <w:tab w:pos="3650" w:val="left"/>
                          <w:tab w:pos="3651" w:val="left"/>
                          <w:tab w:pos="4604" w:val="left"/>
                        </w:tabs>
                        <w:bidi w:val="0"/>
                        <w:spacing w:before="0" w:after="0" w:line="240" w:lineRule="auto"/>
                        <w:ind w:left="0" w:right="0" w:firstLine="0"/>
                        <w:jc w:val="center"/>
                      </w:pPr>
                      <w:r>
                        <w:rPr>
                          <w:u w:val="single"/>
                        </w:rPr>
                        <w:t xml:space="preserve"> </w:t>
                        <w:tab/>
                      </w:r>
                      <w:r>
                        <w:rPr>
                          <w:rFonts w:ascii="Times New Roman" w:eastAsia="Times New Roman" w:hAnsi="Times New Roman" w:cs="Times New Roman"/>
                          <w:spacing w:val="0"/>
                          <w:w w:val="100"/>
                          <w:position w:val="0"/>
                          <w:lang w:val="en-US" w:eastAsia="en-US" w:bidi="en-US"/>
                        </w:rPr>
                        <w:tab/>
                        <w:t>businesspeople should read news</w:t>
                        <w:tab/>
                      </w:r>
                      <w:r>
                        <w:rPr>
                          <w:u w:val="single"/>
                        </w:rPr>
                        <w:t xml:space="preserve"> </w:t>
                        <w:tab/>
                      </w:r>
                    </w:p>
                  </w:txbxContent>
                </v:textbox>
                <w10:wrap type="topAndBottom" anchorx="page"/>
              </v:shape>
            </w:pict>
          </mc:Fallback>
        </mc:AlternateContent>
      </w:r>
      <w:r>
        <mc:AlternateContent>
          <mc:Choice Requires="wps">
            <w:drawing>
              <wp:anchor distT="3220720" distB="6350" distL="0" distR="0" simplePos="0" relativeHeight="125831444" behindDoc="0" locked="0" layoutInCell="1" allowOverlap="1">
                <wp:simplePos x="0" y="0"/>
                <wp:positionH relativeFrom="page">
                  <wp:posOffset>3533140</wp:posOffset>
                </wp:positionH>
                <wp:positionV relativeFrom="paragraph">
                  <wp:posOffset>3220720</wp:posOffset>
                </wp:positionV>
                <wp:extent cx="1641475" cy="151130"/>
                <wp:wrapTopAndBottom/>
                <wp:docPr id="2844" name="Shape 2844"/>
                <a:graphic xmlns:a="http://schemas.openxmlformats.org/drawingml/2006/main">
                  <a:graphicData uri="http://schemas.microsoft.com/office/word/2010/wordprocessingShape">
                    <wps:wsp>
                      <wps:cNvSpPr txBox="1"/>
                      <wps:spPr>
                        <a:xfrm>
                          <a:ext cx="164147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to make well-informed decisions.</w:t>
                            </w:r>
                          </w:p>
                        </w:txbxContent>
                      </wps:txbx>
                      <wps:bodyPr wrap="none" lIns="0" tIns="0" rIns="0" bIns="0">
                        <a:noAutoFit/>
                      </wps:bodyPr>
                    </wps:wsp>
                  </a:graphicData>
                </a:graphic>
              </wp:anchor>
            </w:drawing>
          </mc:Choice>
          <mc:Fallback>
            <w:pict>
              <v:shape id="_x0000_s3870" type="#_x0000_t202" style="position:absolute;margin-left:278.19999999999999pt;margin-top:253.59999999999999pt;width:129.25pt;height:11.9pt;z-index:-125827309;mso-wrap-distance-left:0;mso-wrap-distance-top:253.59999999999999pt;mso-wrap-distance-right:0;mso-wrap-distance-bottom:0.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to make well-informed decisions.</w:t>
                      </w:r>
                    </w:p>
                  </w:txbxContent>
                </v:textbox>
                <w10:wrap type="topAndBottom" anchorx="page"/>
              </v:shape>
            </w:pict>
          </mc:Fallback>
        </mc:AlternateContent>
      </w:r>
    </w:p>
    <w:p>
      <w:pPr>
        <w:pStyle w:val="Style19"/>
        <w:keepNext w:val="0"/>
        <w:keepLines w:val="0"/>
        <w:widowControl w:val="0"/>
        <w:shd w:val="clear" w:color="auto" w:fill="auto"/>
        <w:bidi w:val="0"/>
        <w:spacing w:before="0" w:after="160" w:line="240" w:lineRule="auto"/>
        <w:ind w:left="0" w:right="0" w:firstLine="560"/>
        <w:jc w:val="left"/>
      </w:pPr>
      <w:r>
        <w:rPr>
          <w:rFonts w:ascii="Times New Roman" w:eastAsia="Times New Roman" w:hAnsi="Times New Roman" w:cs="Times New Roman"/>
          <w:spacing w:val="0"/>
          <w:w w:val="100"/>
          <w:position w:val="0"/>
          <w:lang w:val="en-US" w:eastAsia="en-US" w:bidi="en-US"/>
        </w:rPr>
        <w:t>A. As suggested earlier; whenever possible</w:t>
      </w:r>
    </w:p>
    <w:p>
      <w:pPr>
        <w:pStyle w:val="Style19"/>
        <w:keepNext w:val="0"/>
        <w:keepLines w:val="0"/>
        <w:widowControl w:val="0"/>
        <w:shd w:val="clear" w:color="auto" w:fill="auto"/>
        <w:bidi w:val="0"/>
        <w:spacing w:before="0" w:after="160" w:line="240" w:lineRule="auto"/>
        <w:ind w:left="0" w:right="0" w:firstLine="560"/>
        <w:jc w:val="left"/>
      </w:pPr>
      <w:r>
        <w:rPr>
          <w:rFonts w:ascii="Times New Roman" w:eastAsia="Times New Roman" w:hAnsi="Times New Roman" w:cs="Times New Roman"/>
          <w:spacing w:val="0"/>
          <w:w w:val="100"/>
          <w:position w:val="0"/>
          <w:lang w:val="en-US" w:eastAsia="en-US" w:bidi="en-US"/>
        </w:rPr>
        <w:t>B. As it is suggested earlier; whenever they are possible</w:t>
      </w:r>
    </w:p>
    <w:p>
      <w:pPr>
        <w:pStyle w:val="Style19"/>
        <w:keepNext w:val="0"/>
        <w:keepLines w:val="0"/>
        <w:widowControl w:val="0"/>
        <w:numPr>
          <w:ilvl w:val="0"/>
          <w:numId w:val="443"/>
        </w:numPr>
        <w:shd w:val="clear" w:color="auto" w:fill="auto"/>
        <w:tabs>
          <w:tab w:pos="915" w:val="left"/>
        </w:tabs>
        <w:bidi w:val="0"/>
        <w:spacing w:before="0" w:after="160" w:line="240" w:lineRule="auto"/>
        <w:ind w:left="0" w:right="0" w:firstLine="560"/>
        <w:jc w:val="left"/>
      </w:pPr>
      <w:bookmarkStart w:id="1115" w:name="bookmark1115"/>
      <w:bookmarkEnd w:id="1115"/>
      <w:r>
        <w:rPr>
          <w:rFonts w:ascii="Times New Roman" w:eastAsia="Times New Roman" w:hAnsi="Times New Roman" w:cs="Times New Roman"/>
          <w:spacing w:val="0"/>
          <w:w w:val="100"/>
          <w:position w:val="0"/>
          <w:lang w:val="en-US" w:eastAsia="en-US" w:bidi="en-US"/>
        </w:rPr>
        <w:t>As is suggested earlier; whenever are possible</w:t>
      </w:r>
    </w:p>
    <w:p>
      <w:pPr>
        <w:pStyle w:val="Style19"/>
        <w:keepNext w:val="0"/>
        <w:keepLines w:val="0"/>
        <w:widowControl w:val="0"/>
        <w:numPr>
          <w:ilvl w:val="0"/>
          <w:numId w:val="443"/>
        </w:numPr>
        <w:shd w:val="clear" w:color="auto" w:fill="auto"/>
        <w:tabs>
          <w:tab w:pos="926" w:val="left"/>
        </w:tabs>
        <w:bidi w:val="0"/>
        <w:spacing w:before="0" w:after="280" w:line="240" w:lineRule="auto"/>
        <w:ind w:left="0" w:right="0" w:firstLine="560"/>
        <w:jc w:val="left"/>
      </w:pPr>
      <w:bookmarkStart w:id="1116" w:name="bookmark1116"/>
      <w:bookmarkEnd w:id="1116"/>
      <w:r>
        <w:rPr>
          <w:rFonts w:ascii="Times New Roman" w:eastAsia="Times New Roman" w:hAnsi="Times New Roman" w:cs="Times New Roman"/>
          <w:spacing w:val="0"/>
          <w:w w:val="100"/>
          <w:position w:val="0"/>
          <w:lang w:val="en-US" w:eastAsia="en-US" w:bidi="en-US"/>
        </w:rPr>
        <w:t>As suggest earlier; whenever possibly</w:t>
      </w:r>
    </w:p>
    <w:p>
      <w:pPr>
        <w:pStyle w:val="Style100"/>
        <w:keepNext w:val="0"/>
        <w:keepLines w:val="0"/>
        <w:widowControl w:val="0"/>
        <w:numPr>
          <w:ilvl w:val="0"/>
          <w:numId w:val="475"/>
        </w:numPr>
        <w:shd w:val="clear" w:color="auto" w:fill="auto"/>
        <w:bidi w:val="0"/>
        <w:spacing w:before="0" w:after="280" w:line="240" w:lineRule="auto"/>
        <w:ind w:left="0" w:right="0" w:firstLine="0"/>
        <w:jc w:val="left"/>
        <w:rPr>
          <w:sz w:val="18"/>
          <w:szCs w:val="18"/>
        </w:rPr>
      </w:pPr>
      <w:bookmarkStart w:id="1117" w:name="bookmark1117"/>
      <w:bookmarkEnd w:id="1117"/>
      <w:r>
        <w:rPr>
          <w:color w:val="E4786C"/>
          <w:spacing w:val="0"/>
          <w:w w:val="100"/>
          <w:position w:val="0"/>
          <w:sz w:val="18"/>
          <w:szCs w:val="18"/>
        </w:rPr>
        <w:t>嘗鑲痴鮮稀</w:t>
      </w:r>
    </w:p>
    <w:p>
      <w:pPr>
        <w:pStyle w:val="Style2"/>
        <w:keepNext w:val="0"/>
        <w:keepLines w:val="0"/>
        <w:widowControl w:val="0"/>
        <w:shd w:val="clear" w:color="auto" w:fill="auto"/>
        <w:bidi w:val="0"/>
        <w:spacing w:before="0" w:after="160" w:line="240" w:lineRule="auto"/>
        <w:ind w:left="0" w:right="0" w:firstLine="220"/>
        <w:jc w:val="left"/>
      </w:pPr>
      <w:r>
        <w:rPr>
          <w:rFonts w:ascii="Times New Roman" w:eastAsia="Times New Roman" w:hAnsi="Times New Roman" w:cs="Times New Roman"/>
          <w:color w:val="E39B85"/>
          <w:spacing w:val="0"/>
          <w:w w:val="100"/>
          <w:position w:val="0"/>
          <w:lang w:val="en-US" w:eastAsia="en-US" w:bidi="en-US"/>
        </w:rPr>
        <w:t>1.</w:t>
      </w:r>
      <w:r>
        <w:rPr>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160" w:line="240" w:lineRule="auto"/>
        <w:ind w:left="0" w:right="0" w:firstLine="400"/>
        <w:jc w:val="left"/>
      </w:pPr>
      <w:r>
        <w:rPr>
          <w:spacing w:val="0"/>
          <w:w w:val="100"/>
          <w:position w:val="0"/>
        </w:rPr>
        <w:t>思路：题干给出了主语以及宾语从句，空格处应该填主句谓语动词，翻译"相信”。</w:t>
      </w:r>
    </w:p>
    <w:p>
      <w:pPr>
        <w:pStyle w:val="Style29"/>
        <w:keepNext w:val="0"/>
        <w:keepLines w:val="0"/>
        <w:widowControl w:val="0"/>
        <w:shd w:val="clear" w:color="auto" w:fill="auto"/>
        <w:bidi w:val="0"/>
        <w:spacing w:before="0" w:after="160" w:line="240" w:lineRule="auto"/>
        <w:ind w:left="0" w:right="0" w:firstLine="40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believe</w:t>
      </w:r>
      <w:r>
        <w:rPr>
          <w:spacing w:val="0"/>
          <w:w w:val="100"/>
          <w:position w:val="0"/>
        </w:rPr>
        <w:t>表示</w:t>
      </w:r>
      <w:r>
        <w:rPr>
          <w:spacing w:val="0"/>
          <w:w w:val="100"/>
          <w:position w:val="0"/>
          <w:lang w:val="zh-CN" w:eastAsia="zh-CN" w:bidi="zh-CN"/>
        </w:rPr>
        <w:t>“相信”时</w:t>
      </w:r>
      <w:r>
        <w:rPr>
          <w:spacing w:val="0"/>
          <w:w w:val="100"/>
          <w:position w:val="0"/>
        </w:rPr>
        <w:t>是及物动词，应把</w:t>
      </w:r>
      <w:r>
        <w:rPr>
          <w:rFonts w:ascii="Times New Roman" w:eastAsia="Times New Roman" w:hAnsi="Times New Roman" w:cs="Times New Roman"/>
          <w:spacing w:val="0"/>
          <w:w w:val="100"/>
          <w:position w:val="0"/>
          <w:sz w:val="19"/>
          <w:szCs w:val="19"/>
          <w:lang w:val="en-US" w:eastAsia="en-US" w:bidi="en-US"/>
        </w:rPr>
        <w:t>in</w:t>
      </w:r>
      <w:r>
        <w:rPr>
          <w:spacing w:val="0"/>
          <w:w w:val="100"/>
          <w:position w:val="0"/>
        </w:rPr>
        <w:t>去掉。</w:t>
      </w:r>
    </w:p>
    <w:p>
      <w:pPr>
        <w:pStyle w:val="Style29"/>
        <w:keepNext w:val="0"/>
        <w:keepLines w:val="0"/>
        <w:widowControl w:val="0"/>
        <w:shd w:val="clear" w:color="auto" w:fill="auto"/>
        <w:bidi w:val="0"/>
        <w:spacing w:before="0" w:after="160" w:line="240" w:lineRule="auto"/>
        <w:ind w:left="0" w:right="0" w:firstLine="40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convinced</w:t>
      </w:r>
      <w:r>
        <w:rPr>
          <w:spacing w:val="0"/>
          <w:w w:val="100"/>
          <w:position w:val="0"/>
        </w:rPr>
        <w:t>后面可直接加从句，应把</w:t>
      </w:r>
      <w:r>
        <w:rPr>
          <w:rFonts w:ascii="Times New Roman" w:eastAsia="Times New Roman" w:hAnsi="Times New Roman" w:cs="Times New Roman"/>
          <w:spacing w:val="0"/>
          <w:w w:val="100"/>
          <w:position w:val="0"/>
          <w:sz w:val="19"/>
          <w:szCs w:val="19"/>
          <w:lang w:val="en-US" w:eastAsia="en-US" w:bidi="en-US"/>
        </w:rPr>
        <w:t>about</w:t>
      </w:r>
      <w:r>
        <w:rPr>
          <w:spacing w:val="0"/>
          <w:w w:val="100"/>
          <w:position w:val="0"/>
        </w:rPr>
        <w:t>去掉。</w:t>
      </w:r>
    </w:p>
    <w:p>
      <w:pPr>
        <w:pStyle w:val="Style29"/>
        <w:keepNext w:val="0"/>
        <w:keepLines w:val="0"/>
        <w:widowControl w:val="0"/>
        <w:shd w:val="clear" w:color="auto" w:fill="auto"/>
        <w:bidi w:val="0"/>
        <w:spacing w:before="0" w:after="160" w:line="240" w:lineRule="auto"/>
        <w:ind w:left="0" w:right="0" w:firstLine="40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项：从句为</w:t>
      </w:r>
      <w:r>
        <w:rPr>
          <w:rFonts w:ascii="Times New Roman" w:eastAsia="Times New Roman" w:hAnsi="Times New Roman" w:cs="Times New Roman"/>
          <w:spacing w:val="0"/>
          <w:w w:val="100"/>
          <w:position w:val="0"/>
          <w:sz w:val="19"/>
          <w:szCs w:val="19"/>
          <w:lang w:val="en-US" w:eastAsia="en-US" w:bidi="en-US"/>
        </w:rPr>
        <w:t>belief</w:t>
      </w:r>
      <w:r>
        <w:rPr>
          <w:spacing w:val="0"/>
          <w:w w:val="100"/>
          <w:position w:val="0"/>
        </w:rPr>
        <w:t>的同位语从句，</w:t>
      </w:r>
      <w:r>
        <w:rPr>
          <w:rFonts w:ascii="Times New Roman" w:eastAsia="Times New Roman" w:hAnsi="Times New Roman" w:cs="Times New Roman"/>
          <w:spacing w:val="0"/>
          <w:w w:val="100"/>
          <w:position w:val="0"/>
          <w:sz w:val="19"/>
          <w:szCs w:val="19"/>
          <w:lang w:val="en-US" w:eastAsia="en-US" w:bidi="en-US"/>
        </w:rPr>
        <w:t>that</w:t>
      </w:r>
      <w:r>
        <w:rPr>
          <w:spacing w:val="0"/>
          <w:w w:val="100"/>
          <w:position w:val="0"/>
        </w:rPr>
        <w:t>若引导同位语从句不能省略。</w:t>
      </w:r>
    </w:p>
    <w:p>
      <w:pPr>
        <w:pStyle w:val="Style100"/>
        <w:keepNext w:val="0"/>
        <w:keepLines w:val="0"/>
        <w:widowControl w:val="0"/>
        <w:shd w:val="clear" w:color="auto" w:fill="auto"/>
        <w:bidi w:val="0"/>
        <w:spacing w:before="0" w:after="40" w:line="240" w:lineRule="auto"/>
        <w:ind w:left="0" w:right="0" w:firstLine="400"/>
        <w:jc w:val="left"/>
      </w:pPr>
      <w:r>
        <w:rPr>
          <w:spacing w:val="0"/>
          <w:w w:val="100"/>
          <w:position w:val="0"/>
        </w:rPr>
        <w:t>结构:</w:t>
      </w:r>
    </w:p>
    <w:p>
      <w:pPr>
        <w:pStyle w:val="Style19"/>
        <w:keepNext w:val="0"/>
        <w:keepLines w:val="0"/>
        <w:widowControl w:val="0"/>
        <w:shd w:val="clear" w:color="auto" w:fill="auto"/>
        <w:tabs>
          <w:tab w:pos="1354" w:val="left"/>
        </w:tabs>
        <w:bidi w:val="0"/>
        <w:spacing w:before="0" w:after="40" w:line="240" w:lineRule="auto"/>
        <w:ind w:left="0" w:right="0" w:firstLine="0"/>
        <w:jc w:val="center"/>
      </w:pPr>
      <w:r>
        <mc:AlternateContent>
          <mc:Choice Requires="wps">
            <w:drawing>
              <wp:anchor distT="0" distB="0" distL="114300" distR="114300" simplePos="0" relativeHeight="125831446" behindDoc="0" locked="0" layoutInCell="1" allowOverlap="1">
                <wp:simplePos x="0" y="0"/>
                <wp:positionH relativeFrom="page">
                  <wp:posOffset>4482465</wp:posOffset>
                </wp:positionH>
                <wp:positionV relativeFrom="paragraph">
                  <wp:posOffset>12700</wp:posOffset>
                </wp:positionV>
                <wp:extent cx="1243330" cy="311150"/>
                <wp:wrapSquare wrapText="left"/>
                <wp:docPr id="2846" name="Shape 2846"/>
                <a:graphic xmlns:a="http://schemas.openxmlformats.org/drawingml/2006/main">
                  <a:graphicData uri="http://schemas.microsoft.com/office/word/2010/wordprocessingShape">
                    <wps:wsp>
                      <wps:cNvSpPr txBox="1"/>
                      <wps:spPr>
                        <a:xfrm>
                          <a:ext cx="1243330" cy="311150"/>
                        </a:xfrm>
                        <a:prstGeom prst="rect"/>
                        <a:noFill/>
                      </wps:spPr>
                      <wps:txbx>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will soon leak out.</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动词短语充当从句谓语</w:t>
                            </w:r>
                          </w:p>
                        </w:txbxContent>
                      </wps:txbx>
                      <wps:bodyPr lIns="0" tIns="0" rIns="0" bIns="0">
                        <a:noAutoFit/>
                      </wps:bodyPr>
                    </wps:wsp>
                  </a:graphicData>
                </a:graphic>
              </wp:anchor>
            </w:drawing>
          </mc:Choice>
          <mc:Fallback>
            <w:pict>
              <v:shape id="_x0000_s3872" type="#_x0000_t202" style="position:absolute;margin-left:352.94999999999999pt;margin-top:1.pt;width:97.900000000000006pt;height:24.5pt;z-index:-125827307;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spacing w:val="0"/>
                          <w:w w:val="100"/>
                          <w:position w:val="0"/>
                          <w:lang w:val="en-US" w:eastAsia="en-US" w:bidi="en-US"/>
                        </w:rPr>
                        <w:t>will soon leak out.</w:t>
                      </w:r>
                    </w:p>
                    <w:p>
                      <w:pPr>
                        <w:pStyle w:val="Style29"/>
                        <w:keepNext w:val="0"/>
                        <w:keepLines w:val="0"/>
                        <w:widowControl w:val="0"/>
                        <w:shd w:val="clear" w:color="auto" w:fill="auto"/>
                        <w:bidi w:val="0"/>
                        <w:spacing w:before="0" w:after="0" w:line="240" w:lineRule="auto"/>
                        <w:ind w:left="0" w:right="0" w:firstLine="0"/>
                        <w:jc w:val="center"/>
                      </w:pPr>
                      <w:r>
                        <w:rPr>
                          <w:spacing w:val="0"/>
                          <w:w w:val="100"/>
                          <w:position w:val="0"/>
                        </w:rPr>
                        <w:t>动词短语充当从句谓语</w:t>
                      </w:r>
                    </w:p>
                  </w:txbxContent>
                </v:textbox>
                <w10:wrap type="square" side="left" anchorx="page"/>
              </v:shape>
            </w:pict>
          </mc:Fallback>
        </mc:AlternateContent>
      </w:r>
      <w:r>
        <w:rPr>
          <w:rFonts w:ascii="Times New Roman" w:eastAsia="Times New Roman" w:hAnsi="Times New Roman" w:cs="Times New Roman"/>
          <w:spacing w:val="0"/>
          <w:w w:val="100"/>
          <w:position w:val="0"/>
          <w:lang w:val="en-US" w:eastAsia="en-US" w:bidi="en-US"/>
        </w:rPr>
        <w:t>believe</w:t>
        <w:tab/>
      </w:r>
      <w:r>
        <w:rPr>
          <w:rFonts w:ascii="Times New Roman" w:eastAsia="Times New Roman" w:hAnsi="Times New Roman" w:cs="Times New Roman"/>
          <w:color w:val="E39B85"/>
          <w:spacing w:val="0"/>
          <w:w w:val="100"/>
          <w:position w:val="0"/>
          <w:lang w:val="en-US" w:eastAsia="en-US" w:bidi="en-US"/>
        </w:rPr>
        <w:t>news of their affair</w:t>
      </w:r>
    </w:p>
    <w:p>
      <w:pPr>
        <w:pStyle w:val="Style29"/>
        <w:keepNext w:val="0"/>
        <w:keepLines w:val="0"/>
        <w:widowControl w:val="0"/>
        <w:shd w:val="clear" w:color="auto" w:fill="auto"/>
        <w:bidi w:val="0"/>
        <w:spacing w:before="0" w:after="200" w:line="240" w:lineRule="auto"/>
        <w:ind w:left="1120" w:right="0" w:firstLine="0"/>
        <w:jc w:val="left"/>
      </w:pPr>
      <w:r>
        <w:rPr>
          <w:color w:val="E39B85"/>
          <w:spacing w:val="0"/>
          <w:w w:val="100"/>
          <w:position w:val="0"/>
        </w:rPr>
        <w:t>代词充当主语</w:t>
      </w:r>
      <w:r>
        <w:rPr>
          <w:spacing w:val="0"/>
          <w:w w:val="100"/>
          <w:position w:val="0"/>
        </w:rPr>
        <w:t>动词充当谓语</w:t>
      </w:r>
      <w:r>
        <w:rPr>
          <w:color w:val="E39B85"/>
          <w:spacing w:val="0"/>
          <w:w w:val="100"/>
          <w:position w:val="0"/>
        </w:rPr>
        <w:t>名词短语充当从句主语</w:t>
      </w:r>
    </w:p>
    <w:p>
      <w:pPr>
        <w:pStyle w:val="Style2"/>
        <w:keepNext w:val="0"/>
        <w:keepLines w:val="0"/>
        <w:widowControl w:val="0"/>
        <w:numPr>
          <w:ilvl w:val="0"/>
          <w:numId w:val="477"/>
        </w:numPr>
        <w:shd w:val="clear" w:color="auto" w:fill="auto"/>
        <w:bidi w:val="0"/>
        <w:spacing w:before="0" w:after="40" w:line="240" w:lineRule="auto"/>
        <w:ind w:left="0" w:right="0" w:firstLine="220"/>
        <w:jc w:val="left"/>
      </w:pPr>
      <w:bookmarkStart w:id="1118" w:name="bookmark1118"/>
      <w:bookmarkEnd w:id="1118"/>
      <w:r>
        <w:rPr>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Ao</w:t>
      </w:r>
    </w:p>
    <w:p>
      <w:pPr>
        <w:pStyle w:val="Style29"/>
        <w:keepNext w:val="0"/>
        <w:keepLines w:val="0"/>
        <w:widowControl w:val="0"/>
        <w:shd w:val="clear" w:color="auto" w:fill="auto"/>
        <w:bidi w:val="0"/>
        <w:spacing w:before="0" w:after="40" w:line="326" w:lineRule="exact"/>
        <w:ind w:left="980" w:right="0" w:hanging="980"/>
        <w:jc w:val="left"/>
      </w:pPr>
      <w:r>
        <mc:AlternateContent>
          <mc:Choice Requires="wps">
            <w:drawing>
              <wp:anchor distT="0" distB="0" distL="101600" distR="101600" simplePos="0" relativeHeight="125831448" behindDoc="0" locked="0" layoutInCell="1" allowOverlap="1">
                <wp:simplePos x="0" y="0"/>
                <wp:positionH relativeFrom="page">
                  <wp:posOffset>861695</wp:posOffset>
                </wp:positionH>
                <wp:positionV relativeFrom="paragraph">
                  <wp:posOffset>76200</wp:posOffset>
                </wp:positionV>
                <wp:extent cx="3502025" cy="162560"/>
                <wp:wrapSquare wrapText="right"/>
                <wp:docPr id="2848" name="Shape 2848"/>
                <a:graphic xmlns:a="http://schemas.openxmlformats.org/drawingml/2006/main">
                  <a:graphicData uri="http://schemas.microsoft.com/office/word/2010/wordprocessingShape">
                    <wps:wsp>
                      <wps:cNvSpPr txBox="1"/>
                      <wps:spPr>
                        <a:xfrm>
                          <a:ext cx="3502025" cy="16256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17"/>
                                <w:szCs w:val="17"/>
                                <w:lang w:val="zh-TW" w:eastAsia="zh-TW" w:bidi="zh-TW"/>
                              </w:rPr>
                              <w:t>思路：题干有主语和谓语</w:t>
                            </w:r>
                            <w:r>
                              <w:rPr>
                                <w:rFonts w:ascii="Times New Roman" w:eastAsia="Times New Roman" w:hAnsi="Times New Roman" w:cs="Times New Roman"/>
                                <w:spacing w:val="0"/>
                                <w:w w:val="100"/>
                                <w:position w:val="0"/>
                                <w:lang w:val="en-US" w:eastAsia="en-US" w:bidi="en-US"/>
                              </w:rPr>
                              <w:t>(law requires)</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从句有主语(</w:t>
                            </w:r>
                            <w:r>
                              <w:rPr>
                                <w:rFonts w:ascii="Times New Roman" w:eastAsia="Times New Roman" w:hAnsi="Times New Roman" w:cs="Times New Roman"/>
                                <w:spacing w:val="0"/>
                                <w:w w:val="100"/>
                                <w:position w:val="0"/>
                                <w:lang w:val="en-US" w:eastAsia="en-US" w:bidi="en-US"/>
                              </w:rPr>
                              <w:t>fake news)</w:t>
                            </w:r>
                          </w:p>
                        </w:txbxContent>
                      </wps:txbx>
                      <wps:bodyPr wrap="none" lIns="0" tIns="0" rIns="0" bIns="0">
                        <a:noAutoFit/>
                      </wps:bodyPr>
                    </wps:wsp>
                  </a:graphicData>
                </a:graphic>
              </wp:anchor>
            </w:drawing>
          </mc:Choice>
          <mc:Fallback>
            <w:pict>
              <v:shape id="_x0000_s3874" type="#_x0000_t202" style="position:absolute;margin-left:67.849999999999994pt;margin-top:6.pt;width:275.75pt;height:12.800000000000001pt;z-index:-125827305;mso-wrap-distance-left:8.pt;mso-wrap-distance-right:8.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17"/>
                          <w:szCs w:val="17"/>
                          <w:lang w:val="zh-TW" w:eastAsia="zh-TW" w:bidi="zh-TW"/>
                        </w:rPr>
                        <w:t>思路：题干有主语和谓语</w:t>
                      </w:r>
                      <w:r>
                        <w:rPr>
                          <w:rFonts w:ascii="Times New Roman" w:eastAsia="Times New Roman" w:hAnsi="Times New Roman" w:cs="Times New Roman"/>
                          <w:spacing w:val="0"/>
                          <w:w w:val="100"/>
                          <w:position w:val="0"/>
                          <w:lang w:val="en-US" w:eastAsia="en-US" w:bidi="en-US"/>
                        </w:rPr>
                        <w:t>(law requires)</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从句有主语(</w:t>
                      </w:r>
                      <w:r>
                        <w:rPr>
                          <w:rFonts w:ascii="Times New Roman" w:eastAsia="Times New Roman" w:hAnsi="Times New Roman" w:cs="Times New Roman"/>
                          <w:spacing w:val="0"/>
                          <w:w w:val="100"/>
                          <w:position w:val="0"/>
                          <w:lang w:val="en-US" w:eastAsia="en-US" w:bidi="en-US"/>
                        </w:rPr>
                        <w:t>fake news)</w:t>
                      </w:r>
                    </w:p>
                  </w:txbxContent>
                </v:textbox>
                <w10:wrap type="square" side="right" anchorx="page"/>
              </v:shape>
            </w:pict>
          </mc:Fallback>
        </mc:AlternateContent>
      </w:r>
      <w:r>
        <w:rPr>
          <w:spacing w:val="0"/>
          <w:w w:val="100"/>
          <w:position w:val="0"/>
        </w:rPr>
        <w:t>但是缺谓语；主句谓语动 词为</w:t>
      </w:r>
      <w:r>
        <w:rPr>
          <w:rFonts w:ascii="Times New Roman" w:eastAsia="Times New Roman" w:hAnsi="Times New Roman" w:cs="Times New Roman"/>
          <w:spacing w:val="0"/>
          <w:w w:val="100"/>
          <w:position w:val="0"/>
          <w:sz w:val="19"/>
          <w:szCs w:val="19"/>
          <w:lang w:val="en-US" w:eastAsia="en-US" w:bidi="en-US"/>
        </w:rPr>
        <w:t>require,</w:t>
      </w:r>
      <w:r>
        <w:rPr>
          <w:spacing w:val="0"/>
          <w:w w:val="100"/>
          <w:position w:val="0"/>
        </w:rPr>
        <w:t>表示"要求”。在其后面的从句里，用</w:t>
      </w:r>
      <w:r>
        <w:rPr>
          <w:rFonts w:ascii="Times New Roman" w:eastAsia="Times New Roman" w:hAnsi="Times New Roman" w:cs="Times New Roman"/>
          <w:spacing w:val="0"/>
          <w:w w:val="100"/>
          <w:position w:val="0"/>
          <w:sz w:val="19"/>
          <w:szCs w:val="19"/>
          <w:lang w:val="en-US" w:eastAsia="en-US" w:bidi="en-US"/>
        </w:rPr>
        <w:t xml:space="preserve">should </w:t>
      </w:r>
      <w:r>
        <w:rPr>
          <w:spacing w:val="0"/>
          <w:w w:val="100"/>
          <w:position w:val="0"/>
        </w:rPr>
        <w:t xml:space="preserve">+动词原形为谓语动词时， </w:t>
      </w:r>
      <w:r>
        <w:rPr>
          <w:rFonts w:ascii="Times New Roman" w:eastAsia="Times New Roman" w:hAnsi="Times New Roman" w:cs="Times New Roman"/>
          <w:spacing w:val="0"/>
          <w:w w:val="100"/>
          <w:position w:val="0"/>
          <w:sz w:val="19"/>
          <w:szCs w:val="19"/>
          <w:lang w:val="en-US" w:eastAsia="en-US" w:bidi="en-US"/>
        </w:rPr>
        <w:t>should</w:t>
      </w:r>
      <w:r>
        <w:rPr>
          <w:spacing w:val="0"/>
          <w:w w:val="100"/>
          <w:position w:val="0"/>
        </w:rPr>
        <w:t>可以省略，翻译</w:t>
      </w:r>
      <w:r>
        <w:rPr>
          <w:spacing w:val="0"/>
          <w:w w:val="100"/>
          <w:position w:val="0"/>
          <w:lang w:val="zh-CN" w:eastAsia="zh-CN" w:bidi="zh-CN"/>
        </w:rPr>
        <w:t>“要被</w:t>
      </w:r>
      <w:r>
        <w:rPr>
          <w:spacing w:val="0"/>
          <w:w w:val="100"/>
          <w:position w:val="0"/>
        </w:rPr>
        <w:t>删除”</w:t>
      </w:r>
      <w:r>
        <w:rPr>
          <w:i/>
          <w:iCs/>
          <w:spacing w:val="0"/>
          <w:w w:val="100"/>
          <w:position w:val="0"/>
        </w:rPr>
        <w:t>。</w:t>
      </w:r>
    </w:p>
    <w:p>
      <w:pPr>
        <w:pStyle w:val="Style29"/>
        <w:keepNext w:val="0"/>
        <w:keepLines w:val="0"/>
        <w:widowControl w:val="0"/>
        <w:shd w:val="clear" w:color="auto" w:fill="auto"/>
        <w:bidi w:val="0"/>
        <w:spacing w:before="0" w:after="160" w:line="338" w:lineRule="exact"/>
        <w:ind w:left="980" w:right="0" w:hanging="580"/>
        <w:jc w:val="both"/>
        <w:rPr>
          <w:sz w:val="19"/>
          <w:szCs w:val="19"/>
        </w:rPr>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sz w:val="17"/>
          <w:szCs w:val="17"/>
        </w:rPr>
        <w:t>项：该选项为一般现在时的被动语态，不能表达“要被删除</w:t>
      </w:r>
      <w:r>
        <w:rPr>
          <w:spacing w:val="0"/>
          <w:w w:val="100"/>
          <w:position w:val="0"/>
          <w:sz w:val="17"/>
          <w:szCs w:val="17"/>
          <w:lang w:val="zh-CN" w:eastAsia="zh-CN" w:bidi="zh-CN"/>
        </w:rPr>
        <w:t>”的</w:t>
      </w:r>
      <w:r>
        <w:rPr>
          <w:spacing w:val="0"/>
          <w:w w:val="100"/>
          <w:position w:val="0"/>
          <w:sz w:val="17"/>
          <w:szCs w:val="17"/>
        </w:rPr>
        <w:t>意思；而且</w:t>
      </w:r>
      <w:r>
        <w:rPr>
          <w:rFonts w:ascii="Times New Roman" w:eastAsia="Times New Roman" w:hAnsi="Times New Roman" w:cs="Times New Roman"/>
          <w:spacing w:val="0"/>
          <w:w w:val="100"/>
          <w:position w:val="0"/>
          <w:sz w:val="19"/>
          <w:szCs w:val="19"/>
          <w:lang w:val="en-US" w:eastAsia="en-US" w:bidi="en-US"/>
        </w:rPr>
        <w:t>news</w:t>
      </w:r>
      <w:r>
        <w:rPr>
          <w:spacing w:val="0"/>
          <w:w w:val="100"/>
          <w:position w:val="0"/>
          <w:sz w:val="17"/>
          <w:szCs w:val="17"/>
        </w:rPr>
        <w:t>是不可数名词, 谓语动词不能用</w:t>
      </w:r>
      <w:r>
        <w:rPr>
          <w:rFonts w:ascii="Times New Roman" w:eastAsia="Times New Roman" w:hAnsi="Times New Roman" w:cs="Times New Roman"/>
          <w:spacing w:val="0"/>
          <w:w w:val="100"/>
          <w:position w:val="0"/>
          <w:sz w:val="19"/>
          <w:szCs w:val="19"/>
          <w:lang w:val="en-US" w:eastAsia="en-US" w:bidi="en-US"/>
        </w:rPr>
        <w:t>areo</w:t>
      </w:r>
    </w:p>
    <w:p>
      <w:pPr>
        <w:pStyle w:val="Style29"/>
        <w:keepNext w:val="0"/>
        <w:keepLines w:val="0"/>
        <w:widowControl w:val="0"/>
        <w:shd w:val="clear" w:color="auto" w:fill="auto"/>
        <w:bidi w:val="0"/>
        <w:spacing w:before="0" w:after="160" w:line="240" w:lineRule="auto"/>
        <w:ind w:left="0" w:right="0" w:firstLine="40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项：同</w:t>
      </w: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没有表达“要被删除</w:t>
      </w:r>
      <w:r>
        <w:rPr>
          <w:spacing w:val="0"/>
          <w:w w:val="100"/>
          <w:position w:val="0"/>
          <w:lang w:val="zh-CN" w:eastAsia="zh-CN" w:bidi="zh-CN"/>
        </w:rPr>
        <w:t>”的</w:t>
      </w:r>
      <w:r>
        <w:rPr>
          <w:spacing w:val="0"/>
          <w:w w:val="100"/>
          <w:position w:val="0"/>
        </w:rPr>
        <w:t>意思。</w:t>
      </w:r>
    </w:p>
    <w:p>
      <w:pPr>
        <w:pStyle w:val="Style29"/>
        <w:keepNext w:val="0"/>
        <w:keepLines w:val="0"/>
        <w:widowControl w:val="0"/>
        <w:shd w:val="clear" w:color="auto" w:fill="auto"/>
        <w:bidi w:val="0"/>
        <w:spacing w:before="0" w:after="160" w:line="240" w:lineRule="auto"/>
        <w:ind w:left="0" w:right="0" w:firstLine="40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项：从句缺谓语动词，不定式结构</w:t>
      </w:r>
      <w:r>
        <w:rPr>
          <w:rFonts w:ascii="Times New Roman" w:eastAsia="Times New Roman" w:hAnsi="Times New Roman" w:cs="Times New Roman"/>
          <w:spacing w:val="0"/>
          <w:w w:val="100"/>
          <w:position w:val="0"/>
          <w:sz w:val="19"/>
          <w:szCs w:val="19"/>
          <w:lang w:val="en-US" w:eastAsia="en-US" w:bidi="en-US"/>
        </w:rPr>
        <w:t>(to be censored)</w:t>
      </w:r>
      <w:r>
        <w:rPr>
          <w:spacing w:val="0"/>
          <w:w w:val="100"/>
          <w:position w:val="0"/>
        </w:rPr>
        <w:t>不能充当谓语。</w:t>
      </w:r>
    </w:p>
    <w:p>
      <w:pPr>
        <w:pStyle w:val="Style100"/>
        <w:keepNext w:val="0"/>
        <w:keepLines w:val="0"/>
        <w:widowControl w:val="0"/>
        <w:shd w:val="clear" w:color="auto" w:fill="auto"/>
        <w:bidi w:val="0"/>
        <w:spacing w:before="0" w:after="0" w:line="240" w:lineRule="auto"/>
        <w:ind w:left="0" w:right="0" w:firstLine="400"/>
        <w:jc w:val="left"/>
      </w:pPr>
      <w:r>
        <w:rPr>
          <w:spacing w:val="0"/>
          <w:w w:val="100"/>
          <w:position w:val="0"/>
        </w:rPr>
        <w:t>结构:</w:t>
      </w:r>
    </w:p>
    <w:p>
      <w:pPr>
        <w:widowControl w:val="0"/>
        <w:spacing w:line="1" w:lineRule="exact"/>
      </w:pPr>
      <w:r>
        <mc:AlternateContent>
          <mc:Choice Requires="wps">
            <w:drawing>
              <wp:anchor distT="8890" distB="8890" distL="0" distR="1951990" simplePos="0" relativeHeight="125831450" behindDoc="0" locked="0" layoutInCell="1" allowOverlap="1">
                <wp:simplePos x="0" y="0"/>
                <wp:positionH relativeFrom="page">
                  <wp:posOffset>1330325</wp:posOffset>
                </wp:positionH>
                <wp:positionV relativeFrom="paragraph">
                  <wp:posOffset>8890</wp:posOffset>
                </wp:positionV>
                <wp:extent cx="2461895" cy="1044575"/>
                <wp:wrapTopAndBottom/>
                <wp:docPr id="2850" name="Shape 2850"/>
                <a:graphic xmlns:a="http://schemas.openxmlformats.org/drawingml/2006/main">
                  <a:graphicData uri="http://schemas.microsoft.com/office/word/2010/wordprocessingShape">
                    <wps:wsp>
                      <wps:cNvSpPr txBox="1"/>
                      <wps:spPr>
                        <a:xfrm>
                          <a:ext cx="2461895" cy="1044575"/>
                        </a:xfrm>
                        <a:prstGeom prst="rect"/>
                        <a:noFill/>
                      </wps:spPr>
                      <wps:txbx>
                        <w:txbxContent>
                          <w:tbl>
                            <w:tblPr>
                              <w:tblOverlap w:val="never"/>
                              <w:jc w:val="left"/>
                              <w:tblLayout w:type="fixed"/>
                            </w:tblPr>
                            <w:tblGrid>
                              <w:gridCol w:w="1055"/>
                              <w:gridCol w:w="1555"/>
                              <w:gridCol w:w="1267"/>
                            </w:tblGrid>
                            <w:tr>
                              <w:trPr>
                                <w:tblHeader/>
                                <w:trHeight w:val="21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new</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law</w:t>
                                  </w:r>
                                </w:p>
                              </w:tc>
                            </w:tr>
                            <w:tr>
                              <w:trPr>
                                <w:trHeight w:val="25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限定词充当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名词充当主句</w:t>
                                  </w:r>
                                </w:p>
                              </w:tc>
                            </w:tr>
                            <w:tr>
                              <w:trPr>
                                <w:trHeight w:val="35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color w:val="E39B85"/>
                                      <w:spacing w:val="0"/>
                                      <w:w w:val="100"/>
                                      <w:position w:val="0"/>
                                      <w:lang w:val="zh-TW" w:eastAsia="zh-TW" w:bidi="zh-TW"/>
                                    </w:rPr>
                                    <w:t>定语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主语</w:t>
                                  </w:r>
                                </w:p>
                              </w:tc>
                            </w:tr>
                            <w:tr>
                              <w:trPr>
                                <w:trHeight w:val="31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all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fake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news</w:t>
                                  </w:r>
                                </w:p>
                              </w:tc>
                            </w:tr>
                            <w:tr>
                              <w:trPr>
                                <w:trHeight w:val="26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限定词充当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形容词充当定语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名词充当从句</w:t>
                                  </w:r>
                                </w:p>
                              </w:tc>
                            </w:tr>
                            <w:tr>
                              <w:trPr>
                                <w:trHeight w:val="24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80"/>
                                    <w:jc w:val="left"/>
                                  </w:pPr>
                                  <w:r>
                                    <w:rPr>
                                      <w:spacing w:val="0"/>
                                      <w:w w:val="100"/>
                                      <w:position w:val="0"/>
                                      <w:lang w:val="zh-TW" w:eastAsia="zh-TW" w:bidi="zh-TW"/>
                                    </w:rPr>
                                    <w:t>定语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80"/>
                                    <w:jc w:val="left"/>
                                  </w:pPr>
                                  <w:r>
                                    <w:rPr>
                                      <w:spacing w:val="0"/>
                                      <w:w w:val="100"/>
                                      <w:position w:val="0"/>
                                      <w:lang w:val="zh-TW" w:eastAsia="zh-TW" w:bidi="zh-TW"/>
                                    </w:rPr>
                                    <w:t>主语</w:t>
                                  </w:r>
                                </w:p>
                              </w:tc>
                            </w:tr>
                          </w:tbl>
                          <w:p>
                            <w:pPr>
                              <w:widowControl w:val="0"/>
                              <w:spacing w:line="1" w:lineRule="exact"/>
                            </w:pPr>
                          </w:p>
                        </w:txbxContent>
                      </wps:txbx>
                      <wps:bodyPr lIns="0" tIns="0" rIns="0" bIns="0">
                        <a:noAutoFit/>
                      </wps:bodyPr>
                    </wps:wsp>
                  </a:graphicData>
                </a:graphic>
              </wp:anchor>
            </w:drawing>
          </mc:Choice>
          <mc:Fallback>
            <w:pict>
              <v:shape id="_x0000_s3876" type="#_x0000_t202" style="position:absolute;margin-left:104.75pt;margin-top:0.70000000000000007pt;width:193.84999999999999pt;height:82.25pt;z-index:-125827303;mso-wrap-distance-left:0;mso-wrap-distance-top:0.70000000000000007pt;mso-wrap-distance-right:153.70000000000002pt;mso-wrap-distance-bottom:0.70000000000000007pt;mso-position-horizontal-relative:page" filled="f" stroked="f">
                <v:textbox inset="0,0,0,0">
                  <w:txbxContent>
                    <w:tbl>
                      <w:tblPr>
                        <w:tblOverlap w:val="never"/>
                        <w:jc w:val="left"/>
                        <w:tblLayout w:type="fixed"/>
                      </w:tblPr>
                      <w:tblGrid>
                        <w:gridCol w:w="1055"/>
                        <w:gridCol w:w="1555"/>
                        <w:gridCol w:w="1267"/>
                      </w:tblGrid>
                      <w:tr>
                        <w:trPr>
                          <w:tblHeader/>
                          <w:trHeight w:val="21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new</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law</w:t>
                            </w:r>
                          </w:p>
                        </w:tc>
                      </w:tr>
                      <w:tr>
                        <w:trPr>
                          <w:trHeight w:val="25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限定词充当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名词充当主句</w:t>
                            </w:r>
                          </w:p>
                        </w:tc>
                      </w:tr>
                      <w:tr>
                        <w:trPr>
                          <w:trHeight w:val="353"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color w:val="E39B85"/>
                                <w:spacing w:val="0"/>
                                <w:w w:val="100"/>
                                <w:position w:val="0"/>
                                <w:lang w:val="zh-TW" w:eastAsia="zh-TW" w:bidi="zh-TW"/>
                              </w:rPr>
                              <w:t>定语</w:t>
                            </w: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主语</w:t>
                            </w:r>
                          </w:p>
                        </w:tc>
                      </w:tr>
                      <w:tr>
                        <w:trPr>
                          <w:trHeight w:val="31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all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fake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news</w:t>
                            </w:r>
                          </w:p>
                        </w:tc>
                      </w:tr>
                      <w:tr>
                        <w:trPr>
                          <w:trHeight w:val="263"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限定词充当</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形容词充当定语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名词充当从句</w:t>
                            </w:r>
                          </w:p>
                        </w:tc>
                      </w:tr>
                      <w:tr>
                        <w:trPr>
                          <w:trHeight w:val="24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80"/>
                              <w:jc w:val="left"/>
                            </w:pPr>
                            <w:r>
                              <w:rPr>
                                <w:spacing w:val="0"/>
                                <w:w w:val="100"/>
                                <w:position w:val="0"/>
                                <w:lang w:val="zh-TW" w:eastAsia="zh-TW" w:bidi="zh-TW"/>
                              </w:rPr>
                              <w:t>定语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80"/>
                              <w:jc w:val="left"/>
                            </w:pPr>
                            <w:r>
                              <w:rPr>
                                <w:spacing w:val="0"/>
                                <w:w w:val="100"/>
                                <w:position w:val="0"/>
                                <w:lang w:val="zh-TW" w:eastAsia="zh-TW" w:bidi="zh-TW"/>
                              </w:rPr>
                              <w:t>主语</w:t>
                            </w:r>
                          </w:p>
                        </w:tc>
                      </w:tr>
                    </w:tbl>
                    <w:p>
                      <w:pPr>
                        <w:widowControl w:val="0"/>
                        <w:spacing w:line="1" w:lineRule="exact"/>
                      </w:pPr>
                    </w:p>
                  </w:txbxContent>
                </v:textbox>
                <w10:wrap type="topAndBottom" anchorx="page"/>
              </v:shape>
            </w:pict>
          </mc:Fallback>
        </mc:AlternateContent>
      </w:r>
      <w:r>
        <mc:AlternateContent>
          <mc:Choice Requires="wps">
            <w:drawing>
              <wp:anchor distT="0" distB="0" distL="0" distR="0" simplePos="0" relativeHeight="503316490" behindDoc="0" locked="0" layoutInCell="1" allowOverlap="1">
                <wp:simplePos x="0" y="0"/>
                <wp:positionH relativeFrom="page">
                  <wp:posOffset>3945255</wp:posOffset>
                </wp:positionH>
                <wp:positionV relativeFrom="paragraph">
                  <wp:posOffset>0</wp:posOffset>
                </wp:positionV>
                <wp:extent cx="1798955" cy="308610"/>
                <wp:wrapNone/>
                <wp:docPr id="2852" name="Shape 2852"/>
                <a:graphic xmlns:a="http://schemas.openxmlformats.org/drawingml/2006/main">
                  <a:graphicData uri="http://schemas.microsoft.com/office/word/2010/wordprocessingShape">
                    <wps:wsp>
                      <wps:cNvSpPr txBox="1"/>
                      <wps:spPr>
                        <a:xfrm>
                          <a:ext cx="1798955" cy="308610"/>
                        </a:xfrm>
                        <a:prstGeom prst="rect"/>
                        <a:noFill/>
                      </wps:spPr>
                      <wps:txbx>
                        <w:txbxContent>
                          <w:p>
                            <w:pPr>
                              <w:pStyle w:val="Style95"/>
                              <w:keepNext w:val="0"/>
                              <w:keepLines w:val="0"/>
                              <w:widowControl w:val="0"/>
                              <w:shd w:val="clear" w:color="auto" w:fill="auto"/>
                              <w:bidi w:val="0"/>
                              <w:spacing w:before="0" w:after="0" w:line="240" w:lineRule="auto"/>
                              <w:ind w:left="0" w:right="0" w:firstLine="240"/>
                              <w:jc w:val="both"/>
                              <w:rPr>
                                <w:sz w:val="19"/>
                                <w:szCs w:val="19"/>
                              </w:rPr>
                            </w:pPr>
                            <w:r>
                              <w:rPr>
                                <w:rFonts w:ascii="Times New Roman" w:eastAsia="Times New Roman" w:hAnsi="Times New Roman" w:cs="Times New Roman"/>
                                <w:spacing w:val="0"/>
                                <w:w w:val="100"/>
                                <w:position w:val="0"/>
                                <w:sz w:val="19"/>
                                <w:szCs w:val="19"/>
                                <w:lang w:val="en-US" w:eastAsia="en-US" w:bidi="en-US"/>
                              </w:rPr>
                              <w:t>requires</w:t>
                            </w:r>
                          </w:p>
                          <w:p>
                            <w:pPr>
                              <w:pStyle w:val="Style95"/>
                              <w:keepNext w:val="0"/>
                              <w:keepLines w:val="0"/>
                              <w:widowControl w:val="0"/>
                              <w:shd w:val="clear" w:color="auto" w:fill="auto"/>
                              <w:bidi w:val="0"/>
                              <w:spacing w:before="0" w:after="0" w:line="240" w:lineRule="auto"/>
                              <w:ind w:left="0" w:right="0" w:firstLine="0"/>
                              <w:jc w:val="left"/>
                            </w:pPr>
                            <w:r>
                              <w:rPr>
                                <w:spacing w:val="0"/>
                                <w:w w:val="100"/>
                                <w:position w:val="0"/>
                              </w:rPr>
                              <w:t>主句谓语动词</w:t>
                            </w:r>
                            <w:r>
                              <w:rPr>
                                <w:rFonts w:ascii="Times New Roman" w:eastAsia="Times New Roman" w:hAnsi="Times New Roman" w:cs="Times New Roman"/>
                                <w:color w:val="E39B85"/>
                                <w:spacing w:val="0"/>
                                <w:w w:val="100"/>
                                <w:position w:val="0"/>
                                <w:sz w:val="19"/>
                                <w:szCs w:val="19"/>
                                <w:lang w:val="en-US" w:eastAsia="en-US" w:bidi="en-US"/>
                              </w:rPr>
                              <w:t>that</w:t>
                            </w:r>
                            <w:r>
                              <w:rPr>
                                <w:color w:val="E39B85"/>
                                <w:spacing w:val="0"/>
                                <w:w w:val="100"/>
                                <w:position w:val="0"/>
                              </w:rPr>
                              <w:t>引导宾语从句</w:t>
                            </w:r>
                          </w:p>
                        </w:txbxContent>
                      </wps:txbx>
                      <wps:bodyPr lIns="0" tIns="0" rIns="0" bIns="0">
                        <a:noAutoFit/>
                      </wps:bodyPr>
                    </wps:wsp>
                  </a:graphicData>
                </a:graphic>
              </wp:anchor>
            </w:drawing>
          </mc:Choice>
          <mc:Fallback>
            <w:pict>
              <v:shape id="_x0000_s3878" type="#_x0000_t202" style="position:absolute;margin-left:310.65000000000003pt;margin-top:0;width:141.65000000000001pt;height:24.300000000000001pt;z-index:251657737;mso-wrap-distance-left:0;mso-wrap-distance-right:0;mso-position-horizontal-relative:page" filled="f" stroked="f">
                <v:textbox inset="0,0,0,0">
                  <w:txbxContent>
                    <w:p>
                      <w:pPr>
                        <w:pStyle w:val="Style95"/>
                        <w:keepNext w:val="0"/>
                        <w:keepLines w:val="0"/>
                        <w:widowControl w:val="0"/>
                        <w:shd w:val="clear" w:color="auto" w:fill="auto"/>
                        <w:bidi w:val="0"/>
                        <w:spacing w:before="0" w:after="0" w:line="240" w:lineRule="auto"/>
                        <w:ind w:left="0" w:right="0" w:firstLine="240"/>
                        <w:jc w:val="both"/>
                        <w:rPr>
                          <w:sz w:val="19"/>
                          <w:szCs w:val="19"/>
                        </w:rPr>
                      </w:pPr>
                      <w:r>
                        <w:rPr>
                          <w:rFonts w:ascii="Times New Roman" w:eastAsia="Times New Roman" w:hAnsi="Times New Roman" w:cs="Times New Roman"/>
                          <w:spacing w:val="0"/>
                          <w:w w:val="100"/>
                          <w:position w:val="0"/>
                          <w:sz w:val="19"/>
                          <w:szCs w:val="19"/>
                          <w:lang w:val="en-US" w:eastAsia="en-US" w:bidi="en-US"/>
                        </w:rPr>
                        <w:t>requires</w:t>
                      </w:r>
                    </w:p>
                    <w:p>
                      <w:pPr>
                        <w:pStyle w:val="Style95"/>
                        <w:keepNext w:val="0"/>
                        <w:keepLines w:val="0"/>
                        <w:widowControl w:val="0"/>
                        <w:shd w:val="clear" w:color="auto" w:fill="auto"/>
                        <w:bidi w:val="0"/>
                        <w:spacing w:before="0" w:after="0" w:line="240" w:lineRule="auto"/>
                        <w:ind w:left="0" w:right="0" w:firstLine="0"/>
                        <w:jc w:val="left"/>
                      </w:pPr>
                      <w:r>
                        <w:rPr>
                          <w:spacing w:val="0"/>
                          <w:w w:val="100"/>
                          <w:position w:val="0"/>
                        </w:rPr>
                        <w:t>主句谓语动词</w:t>
                      </w:r>
                      <w:r>
                        <w:rPr>
                          <w:rFonts w:ascii="Times New Roman" w:eastAsia="Times New Roman" w:hAnsi="Times New Roman" w:cs="Times New Roman"/>
                          <w:color w:val="E39B85"/>
                          <w:spacing w:val="0"/>
                          <w:w w:val="100"/>
                          <w:position w:val="0"/>
                          <w:sz w:val="19"/>
                          <w:szCs w:val="19"/>
                          <w:lang w:val="en-US" w:eastAsia="en-US" w:bidi="en-US"/>
                        </w:rPr>
                        <w:t>that</w:t>
                      </w:r>
                      <w:r>
                        <w:rPr>
                          <w:color w:val="E39B85"/>
                          <w:spacing w:val="0"/>
                          <w:w w:val="100"/>
                          <w:position w:val="0"/>
                        </w:rPr>
                        <w:t>引导宾语从句</w:t>
                      </w:r>
                    </w:p>
                  </w:txbxContent>
                </v:textbox>
                <w10:wrap anchorx="page"/>
              </v:shape>
            </w:pict>
          </mc:Fallback>
        </mc:AlternateContent>
      </w:r>
      <w:r>
        <mc:AlternateContent>
          <mc:Choice Requires="wps">
            <w:drawing>
              <wp:anchor distT="587375" distB="0" distL="0" distR="0" simplePos="0" relativeHeight="125831452" behindDoc="0" locked="0" layoutInCell="1" allowOverlap="1">
                <wp:simplePos x="0" y="0"/>
                <wp:positionH relativeFrom="page">
                  <wp:posOffset>3927475</wp:posOffset>
                </wp:positionH>
                <wp:positionV relativeFrom="paragraph">
                  <wp:posOffset>587375</wp:posOffset>
                </wp:positionV>
                <wp:extent cx="1821815" cy="475615"/>
                <wp:wrapTopAndBottom/>
                <wp:docPr id="2854" name="Shape 2854"/>
                <a:graphic xmlns:a="http://schemas.openxmlformats.org/drawingml/2006/main">
                  <a:graphicData uri="http://schemas.microsoft.com/office/word/2010/wordprocessingShape">
                    <wps:wsp>
                      <wps:cNvSpPr txBox="1"/>
                      <wps:spPr>
                        <a:xfrm>
                          <a:ext cx="1821815" cy="475615"/>
                        </a:xfrm>
                        <a:prstGeom prst="rect"/>
                        <a:noFill/>
                      </wps:spPr>
                      <wps:txbx>
                        <w:txbxContent>
                          <w:p>
                            <w:pPr>
                              <w:pStyle w:val="Style19"/>
                              <w:keepNext w:val="0"/>
                              <w:keepLines w:val="0"/>
                              <w:widowControl w:val="0"/>
                              <w:shd w:val="clear" w:color="auto" w:fill="auto"/>
                              <w:bidi w:val="0"/>
                              <w:spacing w:before="0" w:after="0" w:line="300" w:lineRule="auto"/>
                              <w:ind w:left="0" w:right="0" w:firstLine="0"/>
                              <w:jc w:val="center"/>
                            </w:pPr>
                            <w:r>
                              <w:rPr>
                                <w:rFonts w:ascii="Times New Roman" w:eastAsia="Times New Roman" w:hAnsi="Times New Roman" w:cs="Times New Roman"/>
                                <w:color w:val="E39B85"/>
                                <w:spacing w:val="0"/>
                                <w:w w:val="100"/>
                                <w:position w:val="0"/>
                                <w:lang w:val="en-US" w:eastAsia="en-US" w:bidi="en-US"/>
                              </w:rPr>
                              <w:t>be censored.</w:t>
                            </w:r>
                          </w:p>
                          <w:p>
                            <w:pPr>
                              <w:pStyle w:val="Style29"/>
                              <w:keepNext w:val="0"/>
                              <w:keepLines w:val="0"/>
                              <w:widowControl w:val="0"/>
                              <w:shd w:val="clear" w:color="auto" w:fill="auto"/>
                              <w:bidi w:val="0"/>
                              <w:spacing w:before="0" w:after="0" w:line="274"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(should</w:t>
                            </w:r>
                            <w:r>
                              <w:rPr>
                                <w:color w:val="E39B85"/>
                                <w:spacing w:val="0"/>
                                <w:w w:val="100"/>
                                <w:position w:val="0"/>
                              </w:rPr>
                              <w:t>省略)情态动词+动词的被</w:t>
                              <w:br/>
                              <w:t>动语态充当从句谓语</w:t>
                            </w:r>
                          </w:p>
                        </w:txbxContent>
                      </wps:txbx>
                      <wps:bodyPr lIns="0" tIns="0" rIns="0" bIns="0">
                        <a:noAutoFit/>
                      </wps:bodyPr>
                    </wps:wsp>
                  </a:graphicData>
                </a:graphic>
              </wp:anchor>
            </w:drawing>
          </mc:Choice>
          <mc:Fallback>
            <w:pict>
              <v:shape id="_x0000_s3880" type="#_x0000_t202" style="position:absolute;margin-left:309.25pt;margin-top:46.25pt;width:143.45000000000002pt;height:37.450000000000003pt;z-index:-125827301;mso-wrap-distance-left:0;mso-wrap-distance-top:46.25pt;mso-wrap-distance-right:0;mso-position-horizontal-relative:page" filled="f" stroked="f">
                <v:textbox inset="0,0,0,0">
                  <w:txbxContent>
                    <w:p>
                      <w:pPr>
                        <w:pStyle w:val="Style19"/>
                        <w:keepNext w:val="0"/>
                        <w:keepLines w:val="0"/>
                        <w:widowControl w:val="0"/>
                        <w:shd w:val="clear" w:color="auto" w:fill="auto"/>
                        <w:bidi w:val="0"/>
                        <w:spacing w:before="0" w:after="0" w:line="300" w:lineRule="auto"/>
                        <w:ind w:left="0" w:right="0" w:firstLine="0"/>
                        <w:jc w:val="center"/>
                      </w:pPr>
                      <w:r>
                        <w:rPr>
                          <w:rFonts w:ascii="Times New Roman" w:eastAsia="Times New Roman" w:hAnsi="Times New Roman" w:cs="Times New Roman"/>
                          <w:color w:val="E39B85"/>
                          <w:spacing w:val="0"/>
                          <w:w w:val="100"/>
                          <w:position w:val="0"/>
                          <w:lang w:val="en-US" w:eastAsia="en-US" w:bidi="en-US"/>
                        </w:rPr>
                        <w:t>be censored.</w:t>
                      </w:r>
                    </w:p>
                    <w:p>
                      <w:pPr>
                        <w:pStyle w:val="Style29"/>
                        <w:keepNext w:val="0"/>
                        <w:keepLines w:val="0"/>
                        <w:widowControl w:val="0"/>
                        <w:shd w:val="clear" w:color="auto" w:fill="auto"/>
                        <w:bidi w:val="0"/>
                        <w:spacing w:before="0" w:after="0" w:line="274" w:lineRule="exact"/>
                        <w:ind w:left="0" w:right="0" w:firstLine="0"/>
                        <w:jc w:val="center"/>
                      </w:pPr>
                      <w:r>
                        <w:rPr>
                          <w:rFonts w:ascii="Times New Roman" w:eastAsia="Times New Roman" w:hAnsi="Times New Roman" w:cs="Times New Roman"/>
                          <w:color w:val="E39B85"/>
                          <w:spacing w:val="0"/>
                          <w:w w:val="100"/>
                          <w:position w:val="0"/>
                          <w:sz w:val="19"/>
                          <w:szCs w:val="19"/>
                          <w:lang w:val="en-US" w:eastAsia="en-US" w:bidi="en-US"/>
                        </w:rPr>
                        <w:t>(should</w:t>
                      </w:r>
                      <w:r>
                        <w:rPr>
                          <w:color w:val="E39B85"/>
                          <w:spacing w:val="0"/>
                          <w:w w:val="100"/>
                          <w:position w:val="0"/>
                        </w:rPr>
                        <w:t>省略)情态动词+动词的被</w:t>
                        <w:br/>
                        <w:t>动语态充当从句谓语</w:t>
                      </w:r>
                    </w:p>
                  </w:txbxContent>
                </v:textbox>
                <w10:wrap type="topAndBottom" anchorx="page"/>
              </v:shape>
            </w:pict>
          </mc:Fallback>
        </mc:AlternateContent>
      </w:r>
    </w:p>
    <w:p>
      <w:pPr>
        <w:pStyle w:val="Style2"/>
        <w:keepNext w:val="0"/>
        <w:keepLines w:val="0"/>
        <w:widowControl w:val="0"/>
        <w:numPr>
          <w:ilvl w:val="0"/>
          <w:numId w:val="477"/>
        </w:numPr>
        <w:shd w:val="clear" w:color="auto" w:fill="auto"/>
        <w:bidi w:val="0"/>
        <w:spacing w:before="0" w:after="60" w:line="240" w:lineRule="auto"/>
        <w:ind w:left="0" w:right="0" w:firstLine="220"/>
        <w:jc w:val="both"/>
      </w:pPr>
      <w:bookmarkStart w:id="1119" w:name="bookmark1119"/>
      <w:bookmarkEnd w:id="1119"/>
      <w:r>
        <w:rPr>
          <w:color w:val="E39B85"/>
          <w:spacing w:val="0"/>
          <w:w w:val="100"/>
          <w:position w:val="0"/>
          <w:lang w:val="zh-TW" w:eastAsia="zh-TW" w:bidi="zh-TW"/>
        </w:rPr>
        <w:t>答案:</w:t>
      </w:r>
      <w:r>
        <w:rPr>
          <w:rFonts w:ascii="Times New Roman" w:eastAsia="Times New Roman" w:hAnsi="Times New Roman" w:cs="Times New Roman"/>
          <w:color w:val="E39B85"/>
          <w:spacing w:val="0"/>
          <w:w w:val="100"/>
          <w:position w:val="0"/>
          <w:lang w:val="en-US" w:eastAsia="en-US" w:bidi="en-US"/>
        </w:rPr>
        <w:t>Bo</w:t>
      </w:r>
    </w:p>
    <w:p>
      <w:pPr>
        <w:pStyle w:val="Style29"/>
        <w:keepNext w:val="0"/>
        <w:keepLines w:val="0"/>
        <w:widowControl w:val="0"/>
        <w:shd w:val="clear" w:color="auto" w:fill="auto"/>
        <w:bidi w:val="0"/>
        <w:spacing w:before="0" w:after="160" w:line="317" w:lineRule="exact"/>
        <w:ind w:left="980" w:right="0" w:hanging="580"/>
        <w:jc w:val="both"/>
      </w:pPr>
      <w:r>
        <w:rPr>
          <w:spacing w:val="0"/>
          <w:w w:val="100"/>
          <w:position w:val="0"/>
        </w:rPr>
        <w:t>思路：题干给出了一个完整的主系表结构，空格处应该填介词</w:t>
      </w:r>
      <w:r>
        <w:rPr>
          <w:rFonts w:ascii="Times New Roman" w:eastAsia="Times New Roman" w:hAnsi="Times New Roman" w:cs="Times New Roman"/>
          <w:spacing w:val="0"/>
          <w:w w:val="100"/>
          <w:position w:val="0"/>
          <w:sz w:val="19"/>
          <w:szCs w:val="19"/>
          <w:lang w:val="en-US" w:eastAsia="en-US" w:bidi="en-US"/>
        </w:rPr>
        <w:t xml:space="preserve">as </w:t>
      </w:r>
      <w:r>
        <w:rPr>
          <w:spacing w:val="0"/>
          <w:w w:val="100"/>
          <w:position w:val="0"/>
        </w:rPr>
        <w:t>+名词，形成</w:t>
      </w:r>
      <w:r>
        <w:rPr>
          <w:rFonts w:ascii="Times New Roman" w:eastAsia="Times New Roman" w:hAnsi="Times New Roman" w:cs="Times New Roman"/>
          <w:spacing w:val="0"/>
          <w:w w:val="100"/>
          <w:position w:val="0"/>
          <w:sz w:val="19"/>
          <w:szCs w:val="19"/>
          <w:lang w:val="en-US" w:eastAsia="en-US" w:bidi="en-US"/>
        </w:rPr>
        <w:t>“as...as”</w:t>
      </w:r>
      <w:r>
        <w:rPr>
          <w:spacing w:val="0"/>
          <w:w w:val="100"/>
          <w:position w:val="0"/>
        </w:rPr>
        <w:t>结构, 翻译“和昨天的一样”。</w:t>
      </w:r>
    </w:p>
    <w:p>
      <w:pPr>
        <w:pStyle w:val="Style29"/>
        <w:keepNext w:val="0"/>
        <w:keepLines w:val="0"/>
        <w:widowControl w:val="0"/>
        <w:shd w:val="clear" w:color="auto" w:fill="auto"/>
        <w:bidi w:val="0"/>
        <w:spacing w:before="0" w:after="160" w:line="240" w:lineRule="auto"/>
        <w:ind w:left="0" w:right="0" w:firstLine="38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yesterday</w:t>
      </w:r>
      <w:r>
        <w:rPr>
          <w:spacing w:val="0"/>
          <w:w w:val="100"/>
          <w:position w:val="0"/>
        </w:rPr>
        <w:t>在这里是副词，前面不需要加介词</w:t>
      </w:r>
      <w:r>
        <w:rPr>
          <w:rFonts w:ascii="Times New Roman" w:eastAsia="Times New Roman" w:hAnsi="Times New Roman" w:cs="Times New Roman"/>
          <w:spacing w:val="0"/>
          <w:w w:val="100"/>
          <w:position w:val="0"/>
          <w:sz w:val="19"/>
          <w:szCs w:val="19"/>
          <w:lang w:val="en-US" w:eastAsia="en-US" w:bidi="en-US"/>
        </w:rPr>
        <w:t>in</w:t>
      </w:r>
      <w:r>
        <w:rPr>
          <w:spacing w:val="0"/>
          <w:w w:val="100"/>
          <w:position w:val="0"/>
          <w:lang w:val="en-US" w:eastAsia="en-US" w:bidi="en-US"/>
        </w:rPr>
        <w:t>。</w:t>
      </w:r>
    </w:p>
    <w:p>
      <w:pPr>
        <w:pStyle w:val="Style29"/>
        <w:keepNext w:val="0"/>
        <w:keepLines w:val="0"/>
        <w:widowControl w:val="0"/>
        <w:shd w:val="clear" w:color="auto" w:fill="auto"/>
        <w:bidi w:val="0"/>
        <w:spacing w:before="0" w:after="160" w:line="240" w:lineRule="auto"/>
        <w:ind w:left="0" w:right="0" w:firstLine="380"/>
        <w:jc w:val="left"/>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项：比较结构相同的部分可以省略，</w:t>
      </w:r>
      <w:r>
        <w:rPr>
          <w:rFonts w:ascii="Times New Roman" w:eastAsia="Times New Roman" w:hAnsi="Times New Roman" w:cs="Times New Roman"/>
          <w:spacing w:val="0"/>
          <w:w w:val="100"/>
          <w:position w:val="0"/>
          <w:sz w:val="19"/>
          <w:szCs w:val="19"/>
          <w:lang w:val="en-US" w:eastAsia="en-US" w:bidi="en-US"/>
        </w:rPr>
        <w:t>news is</w:t>
      </w:r>
      <w:r>
        <w:rPr>
          <w:spacing w:val="0"/>
          <w:w w:val="100"/>
          <w:position w:val="0"/>
        </w:rPr>
        <w:t>在句子的第一部分已经出现，可以去掉。</w:t>
      </w:r>
    </w:p>
    <w:p>
      <w:pPr>
        <w:pStyle w:val="Style29"/>
        <w:keepNext w:val="0"/>
        <w:keepLines w:val="0"/>
        <w:widowControl w:val="0"/>
        <w:shd w:val="clear" w:color="auto" w:fill="auto"/>
        <w:bidi w:val="0"/>
        <w:spacing w:before="0" w:after="160" w:line="240" w:lineRule="auto"/>
        <w:ind w:left="0" w:right="0" w:firstLine="38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项：句子是将今天的新闻和昨天的新闻做比较，</w:t>
      </w:r>
      <w:r>
        <w:rPr>
          <w:rFonts w:ascii="Times New Roman" w:eastAsia="Times New Roman" w:hAnsi="Times New Roman" w:cs="Times New Roman"/>
          <w:spacing w:val="0"/>
          <w:w w:val="100"/>
          <w:position w:val="0"/>
          <w:sz w:val="19"/>
          <w:szCs w:val="19"/>
          <w:lang w:val="en-US" w:eastAsia="en-US" w:bidi="en-US"/>
        </w:rPr>
        <w:t>yesterday</w:t>
      </w:r>
      <w:r>
        <w:rPr>
          <w:spacing w:val="0"/>
          <w:w w:val="100"/>
          <w:position w:val="0"/>
        </w:rPr>
        <w:t>没能表达出噺闻</w:t>
      </w:r>
      <w:r>
        <w:rPr>
          <w:spacing w:val="0"/>
          <w:w w:val="100"/>
          <w:position w:val="0"/>
          <w:lang w:val="zh-CN" w:eastAsia="zh-CN" w:bidi="zh-CN"/>
        </w:rPr>
        <w:t>”，对</w:t>
      </w:r>
      <w:r>
        <w:rPr>
          <w:spacing w:val="0"/>
          <w:w w:val="100"/>
          <w:position w:val="0"/>
        </w:rPr>
        <w:t>比不恰当。</w:t>
      </w:r>
      <w:r>
        <w:br w:type="page"/>
      </w:r>
    </w:p>
    <w:p>
      <w:pPr>
        <w:widowControl w:val="0"/>
        <w:spacing w:line="1" w:lineRule="exact"/>
      </w:pPr>
      <w:r>
        <mc:AlternateContent>
          <mc:Choice Requires="wps">
            <w:drawing>
              <wp:anchor distT="0" distB="871220" distL="0" distR="0" simplePos="0" relativeHeight="125831454" behindDoc="0" locked="0" layoutInCell="1" allowOverlap="1">
                <wp:simplePos x="0" y="0"/>
                <wp:positionH relativeFrom="page">
                  <wp:posOffset>814705</wp:posOffset>
                </wp:positionH>
                <wp:positionV relativeFrom="paragraph">
                  <wp:posOffset>0</wp:posOffset>
                </wp:positionV>
                <wp:extent cx="317500" cy="155575"/>
                <wp:wrapTopAndBottom/>
                <wp:docPr id="2856" name="Shape 2856"/>
                <a:graphic xmlns:a="http://schemas.openxmlformats.org/drawingml/2006/main">
                  <a:graphicData uri="http://schemas.microsoft.com/office/word/2010/wordprocessingShape">
                    <wps:wsp>
                      <wps:cNvSpPr txBox="1"/>
                      <wps:spPr>
                        <a:xfrm>
                          <a:ext cx="31750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wps:txbx>
                      <wps:bodyPr wrap="none" lIns="0" tIns="0" rIns="0" bIns="0">
                        <a:noAutoFit/>
                      </wps:bodyPr>
                    </wps:wsp>
                  </a:graphicData>
                </a:graphic>
              </wp:anchor>
            </w:drawing>
          </mc:Choice>
          <mc:Fallback>
            <w:pict>
              <v:shape id="_x0000_s3882" type="#_x0000_t202" style="position:absolute;margin-left:64.150000000000006pt;margin-top:0;width:25.pt;height:12.25pt;z-index:-125827299;mso-wrap-distance-left:0;mso-wrap-distance-right:0;mso-wrap-distance-bottom:68.600000000000009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结构:</w:t>
                      </w:r>
                    </w:p>
                  </w:txbxContent>
                </v:textbox>
                <w10:wrap type="topAndBottom" anchorx="page"/>
              </v:shape>
            </w:pict>
          </mc:Fallback>
        </mc:AlternateContent>
      </w:r>
      <w:r>
        <mc:AlternateContent>
          <mc:Choice Requires="wps">
            <w:drawing>
              <wp:anchor distT="171450" distB="189865" distL="0" distR="0" simplePos="0" relativeHeight="125831456" behindDoc="0" locked="0" layoutInCell="1" allowOverlap="1">
                <wp:simplePos x="0" y="0"/>
                <wp:positionH relativeFrom="page">
                  <wp:posOffset>1233170</wp:posOffset>
                </wp:positionH>
                <wp:positionV relativeFrom="paragraph">
                  <wp:posOffset>171450</wp:posOffset>
                </wp:positionV>
                <wp:extent cx="873125" cy="665480"/>
                <wp:wrapTopAndBottom/>
                <wp:docPr id="2858" name="Shape 2858"/>
                <a:graphic xmlns:a="http://schemas.openxmlformats.org/drawingml/2006/main">
                  <a:graphicData uri="http://schemas.microsoft.com/office/word/2010/wordprocessingShape">
                    <wps:wsp>
                      <wps:cNvSpPr txBox="1"/>
                      <wps:spPr>
                        <a:xfrm>
                          <a:ext cx="873125" cy="665480"/>
                        </a:xfrm>
                        <a:prstGeom prst="rect"/>
                        <a:noFill/>
                      </wps:spPr>
                      <wps:txbx>
                        <w:txbxContent>
                          <w:p>
                            <w:pPr>
                              <w:pStyle w:val="Style29"/>
                              <w:keepNext w:val="0"/>
                              <w:keepLines w:val="0"/>
                              <w:widowControl w:val="0"/>
                              <w:shd w:val="clear" w:color="auto" w:fill="auto"/>
                              <w:bidi w:val="0"/>
                              <w:spacing w:before="0" w:after="0" w:line="260"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 xml:space="preserve">The </w:t>
                            </w:r>
                            <w:r>
                              <w:rPr>
                                <w:rFonts w:ascii="Times New Roman" w:eastAsia="Times New Roman" w:hAnsi="Times New Roman" w:cs="Times New Roman"/>
                                <w:spacing w:val="0"/>
                                <w:w w:val="100"/>
                                <w:position w:val="0"/>
                                <w:sz w:val="19"/>
                                <w:szCs w:val="19"/>
                                <w:lang w:val="en-US" w:eastAsia="en-US" w:bidi="en-US"/>
                              </w:rPr>
                              <w:t>main</w:t>
                              <w:br/>
                            </w:r>
                            <w:r>
                              <w:rPr>
                                <w:color w:val="E4786C"/>
                                <w:spacing w:val="0"/>
                                <w:w w:val="100"/>
                                <w:position w:val="0"/>
                              </w:rPr>
                              <w:t>限定词</w:t>
                            </w:r>
                            <w:r>
                              <w:rPr>
                                <w:spacing w:val="0"/>
                                <w:w w:val="100"/>
                                <w:position w:val="0"/>
                              </w:rPr>
                              <w:t>形容词</w:t>
                              <w:br/>
                            </w:r>
                            <w:r>
                              <w:rPr>
                                <w:color w:val="E4786C"/>
                                <w:spacing w:val="0"/>
                                <w:w w:val="100"/>
                                <w:position w:val="0"/>
                              </w:rPr>
                              <w:t>充当定</w:t>
                            </w:r>
                            <w:r>
                              <w:rPr>
                                <w:spacing w:val="0"/>
                                <w:w w:val="100"/>
                                <w:position w:val="0"/>
                              </w:rPr>
                              <w:t>充当定</w:t>
                              <w:br/>
                              <w:t>语</w:t>
                            </w:r>
                          </w:p>
                        </w:txbxContent>
                      </wps:txbx>
                      <wps:bodyPr lIns="0" tIns="0" rIns="0" bIns="0">
                        <a:noAutoFit/>
                      </wps:bodyPr>
                    </wps:wsp>
                  </a:graphicData>
                </a:graphic>
              </wp:anchor>
            </w:drawing>
          </mc:Choice>
          <mc:Fallback>
            <w:pict>
              <v:shape id="_x0000_s3884" type="#_x0000_t202" style="position:absolute;margin-left:97.100000000000009pt;margin-top:13.5pt;width:68.75pt;height:52.399999999999999pt;z-index:-125827297;mso-wrap-distance-left:0;mso-wrap-distance-top:13.5pt;mso-wrap-distance-right:0;mso-wrap-distance-bottom:14.950000000000001pt;mso-position-horizontal-relative:page" filled="f" stroked="f">
                <v:textbox inset="0,0,0,0">
                  <w:txbxContent>
                    <w:p>
                      <w:pPr>
                        <w:pStyle w:val="Style29"/>
                        <w:keepNext w:val="0"/>
                        <w:keepLines w:val="0"/>
                        <w:widowControl w:val="0"/>
                        <w:shd w:val="clear" w:color="auto" w:fill="auto"/>
                        <w:bidi w:val="0"/>
                        <w:spacing w:before="0" w:after="0" w:line="260"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 xml:space="preserve">The </w:t>
                      </w:r>
                      <w:r>
                        <w:rPr>
                          <w:rFonts w:ascii="Times New Roman" w:eastAsia="Times New Roman" w:hAnsi="Times New Roman" w:cs="Times New Roman"/>
                          <w:spacing w:val="0"/>
                          <w:w w:val="100"/>
                          <w:position w:val="0"/>
                          <w:sz w:val="19"/>
                          <w:szCs w:val="19"/>
                          <w:lang w:val="en-US" w:eastAsia="en-US" w:bidi="en-US"/>
                        </w:rPr>
                        <w:t>main</w:t>
                        <w:br/>
                      </w:r>
                      <w:r>
                        <w:rPr>
                          <w:color w:val="E4786C"/>
                          <w:spacing w:val="0"/>
                          <w:w w:val="100"/>
                          <w:position w:val="0"/>
                        </w:rPr>
                        <w:t>限定词</w:t>
                      </w:r>
                      <w:r>
                        <w:rPr>
                          <w:spacing w:val="0"/>
                          <w:w w:val="100"/>
                          <w:position w:val="0"/>
                        </w:rPr>
                        <w:t>形容词</w:t>
                        <w:br/>
                      </w:r>
                      <w:r>
                        <w:rPr>
                          <w:color w:val="E4786C"/>
                          <w:spacing w:val="0"/>
                          <w:w w:val="100"/>
                          <w:position w:val="0"/>
                        </w:rPr>
                        <w:t>充当定</w:t>
                      </w:r>
                      <w:r>
                        <w:rPr>
                          <w:spacing w:val="0"/>
                          <w:w w:val="100"/>
                          <w:position w:val="0"/>
                        </w:rPr>
                        <w:t>充当定</w:t>
                        <w:br/>
                        <w:t>语</w:t>
                      </w:r>
                    </w:p>
                  </w:txbxContent>
                </v:textbox>
                <w10:wrap type="topAndBottom" anchorx="page"/>
              </v:shape>
            </w:pict>
          </mc:Fallback>
        </mc:AlternateContent>
      </w:r>
      <w:r>
        <mc:AlternateContent>
          <mc:Choice Requires="wps">
            <w:drawing>
              <wp:anchor distT="173990" distB="349885" distL="0" distR="0" simplePos="0" relativeHeight="125831458" behindDoc="0" locked="0" layoutInCell="1" allowOverlap="1">
                <wp:simplePos x="0" y="0"/>
                <wp:positionH relativeFrom="page">
                  <wp:posOffset>2170430</wp:posOffset>
                </wp:positionH>
                <wp:positionV relativeFrom="paragraph">
                  <wp:posOffset>173990</wp:posOffset>
                </wp:positionV>
                <wp:extent cx="1090295" cy="502920"/>
                <wp:wrapTopAndBottom/>
                <wp:docPr id="2860" name="Shape 2860"/>
                <a:graphic xmlns:a="http://schemas.openxmlformats.org/drawingml/2006/main">
                  <a:graphicData uri="http://schemas.microsoft.com/office/word/2010/wordprocessingShape">
                    <wps:wsp>
                      <wps:cNvSpPr txBox="1"/>
                      <wps:spPr>
                        <a:xfrm>
                          <a:ext cx="1090295" cy="502920"/>
                        </a:xfrm>
                        <a:prstGeom prst="rect"/>
                        <a:noFill/>
                      </wps:spPr>
                      <wps:txbx>
                        <w:txbxContent>
                          <w:p>
                            <w:pPr>
                              <w:pStyle w:val="Style19"/>
                              <w:keepNext w:val="0"/>
                              <w:keepLines w:val="0"/>
                              <w:widowControl w:val="0"/>
                              <w:shd w:val="clear" w:color="auto" w:fill="auto"/>
                              <w:bidi w:val="0"/>
                              <w:spacing w:before="0" w:after="0" w:line="259" w:lineRule="exact"/>
                              <w:ind w:left="0" w:right="0" w:firstLine="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item of news </w:t>
                            </w:r>
                            <w:r>
                              <w:rPr>
                                <w:rFonts w:ascii="Times New Roman" w:eastAsia="Times New Roman" w:hAnsi="Times New Roman" w:cs="Times New Roman"/>
                                <w:spacing w:val="0"/>
                                <w:w w:val="100"/>
                                <w:position w:val="0"/>
                                <w:sz w:val="19"/>
                                <w:szCs w:val="19"/>
                                <w:lang w:val="en-US" w:eastAsia="en-US" w:bidi="en-US"/>
                              </w:rPr>
                              <w:t xml:space="preserve">today </w:t>
                            </w:r>
                            <w:r>
                              <w:rPr>
                                <w:rFonts w:ascii="SimSun" w:eastAsia="SimSun" w:hAnsi="SimSun" w:cs="SimSun"/>
                                <w:color w:val="E4786C"/>
                                <w:spacing w:val="0"/>
                                <w:w w:val="100"/>
                                <w:position w:val="0"/>
                                <w:sz w:val="17"/>
                                <w:szCs w:val="17"/>
                                <w:lang w:val="zh-TW" w:eastAsia="zh-TW" w:bidi="zh-TW"/>
                              </w:rPr>
                              <w:t>名词短语充</w:t>
                            </w:r>
                            <w:r>
                              <w:rPr>
                                <w:rFonts w:ascii="SimSun" w:eastAsia="SimSun" w:hAnsi="SimSun" w:cs="SimSun"/>
                                <w:spacing w:val="0"/>
                                <w:w w:val="100"/>
                                <w:position w:val="0"/>
                                <w:sz w:val="17"/>
                                <w:szCs w:val="17"/>
                                <w:lang w:val="zh-TW" w:eastAsia="zh-TW" w:bidi="zh-TW"/>
                              </w:rPr>
                              <w:t>副词充</w:t>
                            </w:r>
                          </w:p>
                          <w:p>
                            <w:pPr>
                              <w:pStyle w:val="Style29"/>
                              <w:keepNext w:val="0"/>
                              <w:keepLines w:val="0"/>
                              <w:widowControl w:val="0"/>
                              <w:shd w:val="clear" w:color="auto" w:fill="auto"/>
                              <w:bidi w:val="0"/>
                              <w:spacing w:before="0" w:after="0" w:line="259" w:lineRule="exact"/>
                              <w:ind w:left="0" w:right="0" w:firstLine="0"/>
                              <w:jc w:val="right"/>
                            </w:pPr>
                            <w:r>
                              <w:rPr>
                                <w:spacing w:val="0"/>
                                <w:w w:val="100"/>
                                <w:position w:val="0"/>
                              </w:rPr>
                              <w:t>当状语</w:t>
                            </w:r>
                          </w:p>
                        </w:txbxContent>
                      </wps:txbx>
                      <wps:bodyPr lIns="0" tIns="0" rIns="0" bIns="0">
                        <a:noAutoFit/>
                      </wps:bodyPr>
                    </wps:wsp>
                  </a:graphicData>
                </a:graphic>
              </wp:anchor>
            </w:drawing>
          </mc:Choice>
          <mc:Fallback>
            <w:pict>
              <v:shape id="_x0000_s3886" type="#_x0000_t202" style="position:absolute;margin-left:170.90000000000001pt;margin-top:13.700000000000001pt;width:85.850000000000009pt;height:39.600000000000001pt;z-index:-125827295;mso-wrap-distance-left:0;mso-wrap-distance-top:13.700000000000001pt;mso-wrap-distance-right:0;mso-wrap-distance-bottom:27.550000000000001pt;mso-position-horizontal-relative:page" filled="f" stroked="f">
                <v:textbox inset="0,0,0,0">
                  <w:txbxContent>
                    <w:p>
                      <w:pPr>
                        <w:pStyle w:val="Style19"/>
                        <w:keepNext w:val="0"/>
                        <w:keepLines w:val="0"/>
                        <w:widowControl w:val="0"/>
                        <w:shd w:val="clear" w:color="auto" w:fill="auto"/>
                        <w:bidi w:val="0"/>
                        <w:spacing w:before="0" w:after="0" w:line="259" w:lineRule="exact"/>
                        <w:ind w:left="0" w:right="0" w:firstLine="0"/>
                        <w:jc w:val="left"/>
                        <w:rPr>
                          <w:sz w:val="17"/>
                          <w:szCs w:val="17"/>
                        </w:rPr>
                      </w:pPr>
                      <w:r>
                        <w:rPr>
                          <w:rFonts w:ascii="Times New Roman" w:eastAsia="Times New Roman" w:hAnsi="Times New Roman" w:cs="Times New Roman"/>
                          <w:color w:val="E4786C"/>
                          <w:spacing w:val="0"/>
                          <w:w w:val="100"/>
                          <w:position w:val="0"/>
                          <w:sz w:val="19"/>
                          <w:szCs w:val="19"/>
                          <w:lang w:val="en-US" w:eastAsia="en-US" w:bidi="en-US"/>
                        </w:rPr>
                        <w:t xml:space="preserve">item of news </w:t>
                      </w:r>
                      <w:r>
                        <w:rPr>
                          <w:rFonts w:ascii="Times New Roman" w:eastAsia="Times New Roman" w:hAnsi="Times New Roman" w:cs="Times New Roman"/>
                          <w:spacing w:val="0"/>
                          <w:w w:val="100"/>
                          <w:position w:val="0"/>
                          <w:sz w:val="19"/>
                          <w:szCs w:val="19"/>
                          <w:lang w:val="en-US" w:eastAsia="en-US" w:bidi="en-US"/>
                        </w:rPr>
                        <w:t xml:space="preserve">today </w:t>
                      </w:r>
                      <w:r>
                        <w:rPr>
                          <w:rFonts w:ascii="SimSun" w:eastAsia="SimSun" w:hAnsi="SimSun" w:cs="SimSun"/>
                          <w:color w:val="E4786C"/>
                          <w:spacing w:val="0"/>
                          <w:w w:val="100"/>
                          <w:position w:val="0"/>
                          <w:sz w:val="17"/>
                          <w:szCs w:val="17"/>
                          <w:lang w:val="zh-TW" w:eastAsia="zh-TW" w:bidi="zh-TW"/>
                        </w:rPr>
                        <w:t>名词短语充</w:t>
                      </w:r>
                      <w:r>
                        <w:rPr>
                          <w:rFonts w:ascii="SimSun" w:eastAsia="SimSun" w:hAnsi="SimSun" w:cs="SimSun"/>
                          <w:spacing w:val="0"/>
                          <w:w w:val="100"/>
                          <w:position w:val="0"/>
                          <w:sz w:val="17"/>
                          <w:szCs w:val="17"/>
                          <w:lang w:val="zh-TW" w:eastAsia="zh-TW" w:bidi="zh-TW"/>
                        </w:rPr>
                        <w:t>副词充</w:t>
                      </w:r>
                    </w:p>
                    <w:p>
                      <w:pPr>
                        <w:pStyle w:val="Style29"/>
                        <w:keepNext w:val="0"/>
                        <w:keepLines w:val="0"/>
                        <w:widowControl w:val="0"/>
                        <w:shd w:val="clear" w:color="auto" w:fill="auto"/>
                        <w:bidi w:val="0"/>
                        <w:spacing w:before="0" w:after="0" w:line="259" w:lineRule="exact"/>
                        <w:ind w:left="0" w:right="0" w:firstLine="0"/>
                        <w:jc w:val="right"/>
                      </w:pPr>
                      <w:r>
                        <w:rPr>
                          <w:spacing w:val="0"/>
                          <w:w w:val="100"/>
                          <w:position w:val="0"/>
                        </w:rPr>
                        <w:t>当状语</w:t>
                      </w:r>
                    </w:p>
                  </w:txbxContent>
                </v:textbox>
                <w10:wrap type="topAndBottom" anchorx="page"/>
              </v:shape>
            </w:pict>
          </mc:Fallback>
        </mc:AlternateContent>
      </w:r>
      <w:r>
        <mc:AlternateContent>
          <mc:Choice Requires="wps">
            <w:drawing>
              <wp:anchor distT="175895" distB="352425" distL="0" distR="0" simplePos="0" relativeHeight="125831460" behindDoc="0" locked="0" layoutInCell="1" allowOverlap="1">
                <wp:simplePos x="0" y="0"/>
                <wp:positionH relativeFrom="page">
                  <wp:posOffset>3333750</wp:posOffset>
                </wp:positionH>
                <wp:positionV relativeFrom="paragraph">
                  <wp:posOffset>175895</wp:posOffset>
                </wp:positionV>
                <wp:extent cx="1170305" cy="498475"/>
                <wp:wrapTopAndBottom/>
                <wp:docPr id="2862" name="Shape 2862"/>
                <a:graphic xmlns:a="http://schemas.openxmlformats.org/drawingml/2006/main">
                  <a:graphicData uri="http://schemas.microsoft.com/office/word/2010/wordprocessingShape">
                    <wps:wsp>
                      <wps:cNvSpPr txBox="1"/>
                      <wps:spPr>
                        <a:xfrm>
                          <a:ext cx="1170305" cy="498475"/>
                        </a:xfrm>
                        <a:prstGeom prst="rect"/>
                        <a:noFill/>
                      </wps:spPr>
                      <wps:txbx>
                        <w:txbxContent>
                          <w:p>
                            <w:pPr>
                              <w:pStyle w:val="Style29"/>
                              <w:keepNext w:val="0"/>
                              <w:keepLines w:val="0"/>
                              <w:widowControl w:val="0"/>
                              <w:shd w:val="clear" w:color="auto" w:fill="auto"/>
                              <w:tabs>
                                <w:tab w:pos="1127" w:val="left"/>
                              </w:tabs>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as </w:t>
                            </w:r>
                            <w:r>
                              <w:rPr>
                                <w:rFonts w:ascii="Times New Roman" w:eastAsia="Times New Roman" w:hAnsi="Times New Roman" w:cs="Times New Roman"/>
                                <w:color w:val="E4786C"/>
                                <w:spacing w:val="0"/>
                                <w:w w:val="100"/>
                                <w:position w:val="0"/>
                                <w:sz w:val="19"/>
                                <w:szCs w:val="19"/>
                                <w:lang w:val="en-US" w:eastAsia="en-US" w:bidi="en-US"/>
                              </w:rPr>
                              <w:t>dramatic</w:t>
                              <w:br/>
                            </w:r>
                            <w:r>
                              <w:rPr>
                                <w:color w:val="E4786C"/>
                                <w:spacing w:val="0"/>
                                <w:w w:val="100"/>
                                <w:position w:val="0"/>
                              </w:rPr>
                              <w:t>系动</w:t>
                            </w:r>
                            <w:r>
                              <w:rPr>
                                <w:spacing w:val="0"/>
                                <w:w w:val="100"/>
                                <w:position w:val="0"/>
                              </w:rPr>
                              <w:t>连词</w:t>
                            </w:r>
                            <w:r>
                              <w:rPr>
                                <w:color w:val="E4786C"/>
                                <w:spacing w:val="0"/>
                                <w:w w:val="100"/>
                                <w:position w:val="0"/>
                              </w:rPr>
                              <w:t>形容词充</w:t>
                              <w:br/>
                              <w:t>词</w:t>
                              <w:tab/>
                              <w:t>当表语</w:t>
                            </w:r>
                          </w:p>
                        </w:txbxContent>
                      </wps:txbx>
                      <wps:bodyPr lIns="0" tIns="0" rIns="0" bIns="0">
                        <a:noAutoFit/>
                      </wps:bodyPr>
                    </wps:wsp>
                  </a:graphicData>
                </a:graphic>
              </wp:anchor>
            </w:drawing>
          </mc:Choice>
          <mc:Fallback>
            <w:pict>
              <v:shape id="_x0000_s3888" type="#_x0000_t202" style="position:absolute;margin-left:262.5pt;margin-top:13.85pt;width:92.150000000000006pt;height:39.25pt;z-index:-125827293;mso-wrap-distance-left:0;mso-wrap-distance-top:13.85pt;mso-wrap-distance-right:0;mso-wrap-distance-bottom:27.75pt;mso-position-horizontal-relative:page" filled="f" stroked="f">
                <v:textbox inset="0,0,0,0">
                  <w:txbxContent>
                    <w:p>
                      <w:pPr>
                        <w:pStyle w:val="Style29"/>
                        <w:keepNext w:val="0"/>
                        <w:keepLines w:val="0"/>
                        <w:widowControl w:val="0"/>
                        <w:shd w:val="clear" w:color="auto" w:fill="auto"/>
                        <w:tabs>
                          <w:tab w:pos="1127" w:val="left"/>
                        </w:tabs>
                        <w:bidi w:val="0"/>
                        <w:spacing w:before="0" w:after="0" w:line="259" w:lineRule="exact"/>
                        <w:ind w:left="0" w:right="0" w:firstLine="0"/>
                        <w:jc w:val="center"/>
                      </w:pPr>
                      <w:r>
                        <w:rPr>
                          <w:rFonts w:ascii="Times New Roman" w:eastAsia="Times New Roman" w:hAnsi="Times New Roman" w:cs="Times New Roman"/>
                          <w:spacing w:val="0"/>
                          <w:w w:val="100"/>
                          <w:position w:val="0"/>
                          <w:sz w:val="19"/>
                          <w:szCs w:val="19"/>
                          <w:lang w:val="en-US" w:eastAsia="en-US" w:bidi="en-US"/>
                        </w:rPr>
                        <w:t xml:space="preserve">as </w:t>
                      </w:r>
                      <w:r>
                        <w:rPr>
                          <w:rFonts w:ascii="Times New Roman" w:eastAsia="Times New Roman" w:hAnsi="Times New Roman" w:cs="Times New Roman"/>
                          <w:color w:val="E4786C"/>
                          <w:spacing w:val="0"/>
                          <w:w w:val="100"/>
                          <w:position w:val="0"/>
                          <w:sz w:val="19"/>
                          <w:szCs w:val="19"/>
                          <w:lang w:val="en-US" w:eastAsia="en-US" w:bidi="en-US"/>
                        </w:rPr>
                        <w:t>dramatic</w:t>
                        <w:br/>
                      </w:r>
                      <w:r>
                        <w:rPr>
                          <w:color w:val="E4786C"/>
                          <w:spacing w:val="0"/>
                          <w:w w:val="100"/>
                          <w:position w:val="0"/>
                        </w:rPr>
                        <w:t>系动</w:t>
                      </w:r>
                      <w:r>
                        <w:rPr>
                          <w:spacing w:val="0"/>
                          <w:w w:val="100"/>
                          <w:position w:val="0"/>
                        </w:rPr>
                        <w:t>连词</w:t>
                      </w:r>
                      <w:r>
                        <w:rPr>
                          <w:color w:val="E4786C"/>
                          <w:spacing w:val="0"/>
                          <w:w w:val="100"/>
                          <w:position w:val="0"/>
                        </w:rPr>
                        <w:t>形容词充</w:t>
                        <w:br/>
                        <w:t>词</w:t>
                        <w:tab/>
                        <w:t>当表语</w:t>
                      </w:r>
                    </w:p>
                  </w:txbxContent>
                </v:textbox>
                <w10:wrap type="topAndBottom" anchorx="page"/>
              </v:shape>
            </w:pict>
          </mc:Fallback>
        </mc:AlternateContent>
      </w:r>
      <w:r>
        <mc:AlternateContent>
          <mc:Choice Requires="wps">
            <w:drawing>
              <wp:anchor distT="203200" distB="26035" distL="0" distR="0" simplePos="0" relativeHeight="125831462" behindDoc="0" locked="0" layoutInCell="1" allowOverlap="1">
                <wp:simplePos x="0" y="0"/>
                <wp:positionH relativeFrom="page">
                  <wp:posOffset>4563745</wp:posOffset>
                </wp:positionH>
                <wp:positionV relativeFrom="paragraph">
                  <wp:posOffset>203200</wp:posOffset>
                </wp:positionV>
                <wp:extent cx="1243330" cy="797560"/>
                <wp:wrapTopAndBottom/>
                <wp:docPr id="2864" name="Shape 2864"/>
                <a:graphic xmlns:a="http://schemas.openxmlformats.org/drawingml/2006/main">
                  <a:graphicData uri="http://schemas.microsoft.com/office/word/2010/wordprocessingShape">
                    <wps:wsp>
                      <wps:cNvSpPr txBox="1"/>
                      <wps:spPr>
                        <a:xfrm>
                          <a:ext cx="1243330" cy="797560"/>
                        </a:xfrm>
                        <a:prstGeom prst="rect"/>
                        <a:noFill/>
                      </wps:spPr>
                      <wps:txbx>
                        <w:txbxContent>
                          <w:p>
                            <w:pPr>
                              <w:pStyle w:val="Style19"/>
                              <w:keepNext w:val="0"/>
                              <w:keepLines w:val="0"/>
                              <w:widowControl w:val="0"/>
                              <w:shd w:val="clear" w:color="auto" w:fill="auto"/>
                              <w:bidi w:val="0"/>
                              <w:spacing w:before="0" w:after="0" w:line="276" w:lineRule="auto"/>
                              <w:ind w:left="0" w:right="0" w:firstLine="0"/>
                              <w:jc w:val="center"/>
                            </w:pPr>
                            <w:r>
                              <w:rPr>
                                <w:rFonts w:ascii="Times New Roman" w:eastAsia="Times New Roman" w:hAnsi="Times New Roman" w:cs="Times New Roman"/>
                                <w:spacing w:val="0"/>
                                <w:w w:val="100"/>
                                <w:position w:val="0"/>
                                <w:lang w:val="en-US" w:eastAsia="en-US" w:bidi="en-US"/>
                              </w:rPr>
                              <w:t>as yesterday's.</w:t>
                            </w:r>
                          </w:p>
                          <w:p>
                            <w:pPr>
                              <w:pStyle w:val="Style29"/>
                              <w:keepNext w:val="0"/>
                              <w:keepLines w:val="0"/>
                              <w:widowControl w:val="0"/>
                              <w:shd w:val="clear" w:color="auto" w:fill="auto"/>
                              <w:bidi w:val="0"/>
                              <w:spacing w:before="0" w:after="0" w:line="250" w:lineRule="exact"/>
                              <w:ind w:left="0" w:right="0" w:firstLine="0"/>
                              <w:jc w:val="center"/>
                            </w:pPr>
                            <w:r>
                              <w:rPr>
                                <w:spacing w:val="0"/>
                                <w:w w:val="100"/>
                                <w:position w:val="0"/>
                              </w:rPr>
                              <w:t>名词所有格充当并列结</w:t>
                              <w:br/>
                              <w:t>构第二部分的主语（可</w:t>
                            </w:r>
                          </w:p>
                          <w:p>
                            <w:pPr>
                              <w:pStyle w:val="Style19"/>
                              <w:keepNext w:val="0"/>
                              <w:keepLines w:val="0"/>
                              <w:widowControl w:val="0"/>
                              <w:shd w:val="clear" w:color="auto" w:fill="auto"/>
                              <w:bidi w:val="0"/>
                              <w:spacing w:before="0" w:after="0" w:line="250" w:lineRule="exact"/>
                              <w:ind w:left="0" w:right="0" w:firstLine="0"/>
                              <w:jc w:val="center"/>
                            </w:pPr>
                            <w:r>
                              <w:rPr>
                                <w:rFonts w:ascii="SimSun" w:eastAsia="SimSun" w:hAnsi="SimSun" w:cs="SimSun"/>
                                <w:spacing w:val="0"/>
                                <w:w w:val="100"/>
                                <w:position w:val="0"/>
                                <w:sz w:val="17"/>
                                <w:szCs w:val="17"/>
                                <w:lang w:val="zh-TW" w:eastAsia="zh-TW" w:bidi="zh-TW"/>
                              </w:rPr>
                              <w:t>以还原成</w:t>
                            </w:r>
                            <w:r>
                              <w:rPr>
                                <w:rFonts w:ascii="Times New Roman" w:eastAsia="Times New Roman" w:hAnsi="Times New Roman" w:cs="Times New Roman"/>
                                <w:spacing w:val="0"/>
                                <w:w w:val="100"/>
                                <w:position w:val="0"/>
                                <w:lang w:val="en-US" w:eastAsia="en-US" w:bidi="en-US"/>
                              </w:rPr>
                              <w:t>yesterday's</w:t>
                              <w:br/>
                              <w:t>news is dramatic）</w:t>
                            </w:r>
                          </w:p>
                        </w:txbxContent>
                      </wps:txbx>
                      <wps:bodyPr lIns="0" tIns="0" rIns="0" bIns="0">
                        <a:noAutoFit/>
                      </wps:bodyPr>
                    </wps:wsp>
                  </a:graphicData>
                </a:graphic>
              </wp:anchor>
            </w:drawing>
          </mc:Choice>
          <mc:Fallback>
            <w:pict>
              <v:shape id="_x0000_s3890" type="#_x0000_t202" style="position:absolute;margin-left:359.35000000000002pt;margin-top:16.pt;width:97.900000000000006pt;height:62.800000000000004pt;z-index:-125827291;mso-wrap-distance-left:0;mso-wrap-distance-top:16.pt;mso-wrap-distance-right:0;mso-wrap-distance-bottom:2.0499999999999998pt;mso-position-horizontal-relative:page" filled="f" stroked="f">
                <v:textbox inset="0,0,0,0">
                  <w:txbxContent>
                    <w:p>
                      <w:pPr>
                        <w:pStyle w:val="Style19"/>
                        <w:keepNext w:val="0"/>
                        <w:keepLines w:val="0"/>
                        <w:widowControl w:val="0"/>
                        <w:shd w:val="clear" w:color="auto" w:fill="auto"/>
                        <w:bidi w:val="0"/>
                        <w:spacing w:before="0" w:after="0" w:line="276" w:lineRule="auto"/>
                        <w:ind w:left="0" w:right="0" w:firstLine="0"/>
                        <w:jc w:val="center"/>
                      </w:pPr>
                      <w:r>
                        <w:rPr>
                          <w:rFonts w:ascii="Times New Roman" w:eastAsia="Times New Roman" w:hAnsi="Times New Roman" w:cs="Times New Roman"/>
                          <w:spacing w:val="0"/>
                          <w:w w:val="100"/>
                          <w:position w:val="0"/>
                          <w:lang w:val="en-US" w:eastAsia="en-US" w:bidi="en-US"/>
                        </w:rPr>
                        <w:t>as yesterday's.</w:t>
                      </w:r>
                    </w:p>
                    <w:p>
                      <w:pPr>
                        <w:pStyle w:val="Style29"/>
                        <w:keepNext w:val="0"/>
                        <w:keepLines w:val="0"/>
                        <w:widowControl w:val="0"/>
                        <w:shd w:val="clear" w:color="auto" w:fill="auto"/>
                        <w:bidi w:val="0"/>
                        <w:spacing w:before="0" w:after="0" w:line="250" w:lineRule="exact"/>
                        <w:ind w:left="0" w:right="0" w:firstLine="0"/>
                        <w:jc w:val="center"/>
                      </w:pPr>
                      <w:r>
                        <w:rPr>
                          <w:spacing w:val="0"/>
                          <w:w w:val="100"/>
                          <w:position w:val="0"/>
                        </w:rPr>
                        <w:t>名词所有格充当并列结</w:t>
                        <w:br/>
                        <w:t>构第二部分的主语（可</w:t>
                      </w:r>
                    </w:p>
                    <w:p>
                      <w:pPr>
                        <w:pStyle w:val="Style19"/>
                        <w:keepNext w:val="0"/>
                        <w:keepLines w:val="0"/>
                        <w:widowControl w:val="0"/>
                        <w:shd w:val="clear" w:color="auto" w:fill="auto"/>
                        <w:bidi w:val="0"/>
                        <w:spacing w:before="0" w:after="0" w:line="250" w:lineRule="exact"/>
                        <w:ind w:left="0" w:right="0" w:firstLine="0"/>
                        <w:jc w:val="center"/>
                      </w:pPr>
                      <w:r>
                        <w:rPr>
                          <w:rFonts w:ascii="SimSun" w:eastAsia="SimSun" w:hAnsi="SimSun" w:cs="SimSun"/>
                          <w:spacing w:val="0"/>
                          <w:w w:val="100"/>
                          <w:position w:val="0"/>
                          <w:sz w:val="17"/>
                          <w:szCs w:val="17"/>
                          <w:lang w:val="zh-TW" w:eastAsia="zh-TW" w:bidi="zh-TW"/>
                        </w:rPr>
                        <w:t>以还原成</w:t>
                      </w:r>
                      <w:r>
                        <w:rPr>
                          <w:rFonts w:ascii="Times New Roman" w:eastAsia="Times New Roman" w:hAnsi="Times New Roman" w:cs="Times New Roman"/>
                          <w:spacing w:val="0"/>
                          <w:w w:val="100"/>
                          <w:position w:val="0"/>
                          <w:lang w:val="en-US" w:eastAsia="en-US" w:bidi="en-US"/>
                        </w:rPr>
                        <w:t>yesterday's</w:t>
                        <w:br/>
                        <w:t>news is dramatic）</w:t>
                      </w:r>
                    </w:p>
                  </w:txbxContent>
                </v:textbox>
                <w10:wrap type="topAndBottom" anchorx="page"/>
              </v:shape>
            </w:pict>
          </mc:Fallback>
        </mc:AlternateContent>
      </w:r>
    </w:p>
    <w:p>
      <w:pPr>
        <w:pStyle w:val="Style2"/>
        <w:keepNext w:val="0"/>
        <w:keepLines w:val="0"/>
        <w:widowControl w:val="0"/>
        <w:numPr>
          <w:ilvl w:val="0"/>
          <w:numId w:val="477"/>
        </w:numPr>
        <w:shd w:val="clear" w:color="auto" w:fill="auto"/>
        <w:bidi w:val="0"/>
        <w:spacing w:before="0" w:after="160" w:line="240" w:lineRule="auto"/>
        <w:ind w:left="0" w:right="0" w:firstLine="0"/>
        <w:jc w:val="left"/>
      </w:pPr>
      <w:bookmarkStart w:id="1120" w:name="bookmark1120"/>
      <w:bookmarkEnd w:id="1120"/>
      <w:r>
        <w:rPr>
          <w:color w:val="E4786C"/>
          <w:spacing w:val="0"/>
          <w:w w:val="100"/>
          <w:position w:val="0"/>
          <w:sz w:val="19"/>
          <w:szCs w:val="19"/>
          <w:lang w:val="zh-TW" w:eastAsia="zh-TW" w:bidi="zh-TW"/>
        </w:rPr>
        <w:t>答案：</w:t>
      </w:r>
      <w:r>
        <w:rPr>
          <w:rFonts w:ascii="Times New Roman" w:eastAsia="Times New Roman" w:hAnsi="Times New Roman" w:cs="Times New Roman"/>
          <w:color w:val="E4786C"/>
          <w:spacing w:val="0"/>
          <w:w w:val="100"/>
          <w:position w:val="0"/>
          <w:lang w:val="en-US" w:eastAsia="en-US" w:bidi="en-US"/>
        </w:rPr>
        <w:t>Co</w:t>
      </w:r>
    </w:p>
    <w:p>
      <w:pPr>
        <w:pStyle w:val="Style29"/>
        <w:keepNext w:val="0"/>
        <w:keepLines w:val="0"/>
        <w:widowControl w:val="0"/>
        <w:shd w:val="clear" w:color="auto" w:fill="auto"/>
        <w:bidi w:val="0"/>
        <w:spacing w:before="0" w:line="240" w:lineRule="auto"/>
        <w:ind w:left="0" w:right="0" w:firstLine="220"/>
        <w:jc w:val="both"/>
      </w:pPr>
      <w:r>
        <w:rPr>
          <w:spacing w:val="0"/>
          <w:w w:val="100"/>
          <w:position w:val="0"/>
        </w:rPr>
        <w:t>思路：题干给出了一个完整的主系表结构，空格处应该填</w:t>
      </w:r>
      <w:r>
        <w:rPr>
          <w:rFonts w:ascii="Times New Roman" w:eastAsia="Times New Roman" w:hAnsi="Times New Roman" w:cs="Times New Roman"/>
          <w:spacing w:val="0"/>
          <w:w w:val="100"/>
          <w:position w:val="0"/>
          <w:sz w:val="19"/>
          <w:szCs w:val="19"/>
          <w:lang w:val="en-US" w:eastAsia="en-US" w:bidi="en-US"/>
        </w:rPr>
        <w:t xml:space="preserve">as </w:t>
      </w:r>
      <w:r>
        <w:rPr>
          <w:spacing w:val="0"/>
          <w:w w:val="100"/>
          <w:position w:val="0"/>
        </w:rPr>
        <w:t>+第二个分句，形成</w:t>
      </w:r>
      <w:r>
        <w:rPr>
          <w:rFonts w:ascii="Times New Roman" w:eastAsia="Times New Roman" w:hAnsi="Times New Roman" w:cs="Times New Roman"/>
          <w:spacing w:val="0"/>
          <w:w w:val="100"/>
          <w:position w:val="0"/>
          <w:sz w:val="19"/>
          <w:szCs w:val="19"/>
          <w:lang w:val="en-US" w:eastAsia="en-US" w:bidi="en-US"/>
        </w:rPr>
        <w:t>“as...as”</w:t>
      </w:r>
      <w:r>
        <w:rPr>
          <w:spacing w:val="0"/>
          <w:w w:val="100"/>
          <w:position w:val="0"/>
        </w:rPr>
        <w:t>结构,</w:t>
      </w:r>
    </w:p>
    <w:p>
      <w:pPr>
        <w:pStyle w:val="Style100"/>
        <w:keepNext w:val="0"/>
        <w:keepLines w:val="0"/>
        <w:widowControl w:val="0"/>
        <w:shd w:val="clear" w:color="auto" w:fill="auto"/>
        <w:bidi w:val="0"/>
        <w:spacing w:before="0" w:after="160" w:line="240" w:lineRule="auto"/>
        <w:ind w:left="0" w:right="0" w:firstLine="800"/>
        <w:jc w:val="both"/>
        <w:rPr>
          <w:sz w:val="17"/>
          <w:szCs w:val="17"/>
        </w:rPr>
      </w:pPr>
      <w:r>
        <w:rPr>
          <w:spacing w:val="0"/>
          <w:w w:val="100"/>
          <w:position w:val="0"/>
          <w:sz w:val="19"/>
          <w:szCs w:val="19"/>
        </w:rPr>
        <w:t xml:space="preserve">翻译"像报纸那样” </w:t>
      </w:r>
      <w:r>
        <w:rPr>
          <w:rFonts w:ascii="Times New Roman" w:eastAsia="Times New Roman" w:hAnsi="Times New Roman" w:cs="Times New Roman"/>
          <w:spacing w:val="0"/>
          <w:w w:val="100"/>
          <w:position w:val="0"/>
          <w:sz w:val="17"/>
          <w:szCs w:val="17"/>
          <w:lang w:val="en-US" w:eastAsia="en-US" w:bidi="en-US"/>
        </w:rPr>
        <w:t>o</w:t>
      </w:r>
    </w:p>
    <w:p>
      <w:pPr>
        <w:pStyle w:val="Style29"/>
        <w:keepNext w:val="0"/>
        <w:keepLines w:val="0"/>
        <w:widowControl w:val="0"/>
        <w:shd w:val="clear" w:color="auto" w:fill="auto"/>
        <w:bidi w:val="0"/>
        <w:spacing w:before="0" w:after="160" w:line="240" w:lineRule="auto"/>
        <w:ind w:left="0" w:right="0" w:firstLine="220"/>
        <w:jc w:val="both"/>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项：一般比较从句后半部分和前面主句的内容如果重复，是可以省略的，</w:t>
      </w:r>
      <w:r>
        <w:rPr>
          <w:rFonts w:ascii="Times New Roman" w:eastAsia="Times New Roman" w:hAnsi="Times New Roman" w:cs="Times New Roman"/>
          <w:spacing w:val="0"/>
          <w:w w:val="100"/>
          <w:position w:val="0"/>
          <w:sz w:val="19"/>
          <w:szCs w:val="19"/>
          <w:lang w:val="en-US" w:eastAsia="en-US" w:bidi="en-US"/>
        </w:rPr>
        <w:t>are</w:t>
      </w:r>
      <w:r>
        <w:rPr>
          <w:spacing w:val="0"/>
          <w:w w:val="100"/>
          <w:position w:val="0"/>
        </w:rPr>
        <w:t>多余。</w:t>
      </w:r>
    </w:p>
    <w:p>
      <w:pPr>
        <w:pStyle w:val="Style29"/>
        <w:keepNext w:val="0"/>
        <w:keepLines w:val="0"/>
        <w:widowControl w:val="0"/>
        <w:shd w:val="clear" w:color="auto" w:fill="auto"/>
        <w:bidi w:val="0"/>
        <w:spacing w:before="0" w:after="160" w:line="240" w:lineRule="auto"/>
        <w:ind w:left="0" w:right="0" w:firstLine="220"/>
        <w:jc w:val="both"/>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项：主句并没有出现</w:t>
      </w:r>
      <w:r>
        <w:rPr>
          <w:rFonts w:ascii="Times New Roman" w:eastAsia="Times New Roman" w:hAnsi="Times New Roman" w:cs="Times New Roman"/>
          <w:spacing w:val="0"/>
          <w:w w:val="100"/>
          <w:position w:val="0"/>
          <w:sz w:val="19"/>
          <w:szCs w:val="19"/>
          <w:lang w:val="en-US" w:eastAsia="en-US" w:bidi="en-US"/>
        </w:rPr>
        <w:t>will,</w:t>
      </w:r>
      <w:r>
        <w:rPr>
          <w:spacing w:val="0"/>
          <w:w w:val="100"/>
          <w:position w:val="0"/>
        </w:rPr>
        <w:t>后面的</w:t>
      </w:r>
      <w:r>
        <w:rPr>
          <w:rFonts w:ascii="Times New Roman" w:eastAsia="Times New Roman" w:hAnsi="Times New Roman" w:cs="Times New Roman"/>
          <w:spacing w:val="0"/>
          <w:w w:val="100"/>
          <w:position w:val="0"/>
          <w:sz w:val="19"/>
          <w:szCs w:val="19"/>
          <w:lang w:val="en-US" w:eastAsia="en-US" w:bidi="en-US"/>
        </w:rPr>
        <w:t>will</w:t>
      </w:r>
      <w:r>
        <w:rPr>
          <w:spacing w:val="0"/>
          <w:w w:val="100"/>
          <w:position w:val="0"/>
        </w:rPr>
        <w:t>多余。</w:t>
      </w:r>
    </w:p>
    <w:p>
      <w:pPr>
        <w:pStyle w:val="Style19"/>
        <w:keepNext w:val="0"/>
        <w:keepLines w:val="0"/>
        <w:widowControl w:val="0"/>
        <w:shd w:val="clear" w:color="auto" w:fill="auto"/>
        <w:bidi w:val="0"/>
        <w:spacing w:before="0" w:after="160" w:line="240" w:lineRule="auto"/>
        <w:ind w:left="0" w:right="0" w:firstLine="220"/>
        <w:jc w:val="both"/>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项：应该是</w:t>
      </w:r>
      <w:r>
        <w:rPr>
          <w:rFonts w:ascii="Times New Roman" w:eastAsia="Times New Roman" w:hAnsi="Times New Roman" w:cs="Times New Roman"/>
          <w:spacing w:val="0"/>
          <w:w w:val="100"/>
          <w:position w:val="0"/>
          <w:sz w:val="19"/>
          <w:szCs w:val="19"/>
          <w:lang w:val="en-US" w:eastAsia="en-US" w:bidi="en-US"/>
        </w:rPr>
        <w:t>newspapers are trustworthy,</w:t>
      </w:r>
      <w:r>
        <w:rPr>
          <w:rFonts w:ascii="SimSun" w:eastAsia="SimSun" w:hAnsi="SimSun" w:cs="SimSun"/>
          <w:spacing w:val="0"/>
          <w:w w:val="100"/>
          <w:position w:val="0"/>
          <w:sz w:val="17"/>
          <w:szCs w:val="17"/>
          <w:lang w:val="zh-TW" w:eastAsia="zh-TW" w:bidi="zh-TW"/>
        </w:rPr>
        <w:t>而不是</w:t>
      </w:r>
      <w:r>
        <w:rPr>
          <w:rFonts w:ascii="Times New Roman" w:eastAsia="Times New Roman" w:hAnsi="Times New Roman" w:cs="Times New Roman"/>
          <w:spacing w:val="0"/>
          <w:w w:val="100"/>
          <w:position w:val="0"/>
          <w:sz w:val="19"/>
          <w:szCs w:val="19"/>
          <w:lang w:val="en-US" w:eastAsia="en-US" w:bidi="en-US"/>
        </w:rPr>
        <w:t>do trustworthy,</w:t>
      </w:r>
      <w:r>
        <w:rPr>
          <w:rFonts w:ascii="SimSun" w:eastAsia="SimSun" w:hAnsi="SimSun" w:cs="SimSun"/>
          <w:spacing w:val="0"/>
          <w:w w:val="100"/>
          <w:position w:val="0"/>
          <w:sz w:val="17"/>
          <w:szCs w:val="17"/>
          <w:lang w:val="zh-TW" w:eastAsia="zh-TW" w:bidi="zh-TW"/>
        </w:rPr>
        <w:t>所以使用助动词</w:t>
      </w:r>
      <w:r>
        <w:rPr>
          <w:rFonts w:ascii="Times New Roman" w:eastAsia="Times New Roman" w:hAnsi="Times New Roman" w:cs="Times New Roman"/>
          <w:spacing w:val="0"/>
          <w:w w:val="100"/>
          <w:position w:val="0"/>
          <w:sz w:val="19"/>
          <w:szCs w:val="19"/>
          <w:lang w:val="en-US" w:eastAsia="en-US" w:bidi="en-US"/>
        </w:rPr>
        <w:t>do</w:t>
      </w:r>
      <w:r>
        <w:rPr>
          <w:rFonts w:ascii="SimSun" w:eastAsia="SimSun" w:hAnsi="SimSun" w:cs="SimSun"/>
          <w:spacing w:val="0"/>
          <w:w w:val="100"/>
          <w:position w:val="0"/>
          <w:sz w:val="17"/>
          <w:szCs w:val="17"/>
          <w:lang w:val="zh-TW" w:eastAsia="zh-TW" w:bidi="zh-TW"/>
        </w:rPr>
        <w:t>不合适。</w:t>
      </w:r>
    </w:p>
    <w:p>
      <w:pPr>
        <w:pStyle w:val="Style100"/>
        <w:keepNext w:val="0"/>
        <w:keepLines w:val="0"/>
        <w:widowControl w:val="0"/>
        <w:shd w:val="clear" w:color="auto" w:fill="auto"/>
        <w:bidi w:val="0"/>
        <w:spacing w:before="0" w:after="0" w:line="240" w:lineRule="auto"/>
        <w:ind w:left="0" w:right="0" w:firstLine="220"/>
        <w:jc w:val="both"/>
      </w:pPr>
      <w:r>
        <w:rPr>
          <w:spacing w:val="0"/>
          <w:w w:val="100"/>
          <w:position w:val="0"/>
        </w:rPr>
        <w:t>结构:</w:t>
      </w:r>
    </w:p>
    <w:p>
      <w:pPr>
        <w:widowControl w:val="0"/>
        <w:spacing w:line="1" w:lineRule="exact"/>
        <w:sectPr>
          <w:headerReference w:type="default" r:id="rId748"/>
          <w:footerReference w:type="default" r:id="rId749"/>
          <w:headerReference w:type="even" r:id="rId750"/>
          <w:footerReference w:type="even" r:id="rId751"/>
          <w:headerReference w:type="first" r:id="rId752"/>
          <w:footerReference w:type="first" r:id="rId753"/>
          <w:footnotePr>
            <w:pos w:val="pageBottom"/>
            <w:numFmt w:val="decimal"/>
            <w:numRestart w:val="continuous"/>
          </w:footnotePr>
          <w:pgSz w:w="10051" w:h="14598"/>
          <w:pgMar w:top="1061" w:right="797" w:bottom="1185" w:left="961" w:header="0" w:footer="3" w:gutter="0"/>
          <w:cols w:space="720"/>
          <w:noEndnote/>
          <w:titlePg/>
          <w:rtlGutter w:val="0"/>
          <w:docGrid w:linePitch="360"/>
        </w:sectPr>
      </w:pPr>
      <w:r>
        <mc:AlternateContent>
          <mc:Choice Requires="wps">
            <w:drawing>
              <wp:anchor distT="777240" distB="0" distL="0" distR="0" simplePos="0" relativeHeight="125831464" behindDoc="0" locked="0" layoutInCell="1" allowOverlap="1">
                <wp:simplePos x="0" y="0"/>
                <wp:positionH relativeFrom="page">
                  <wp:posOffset>684530</wp:posOffset>
                </wp:positionH>
                <wp:positionV relativeFrom="paragraph">
                  <wp:posOffset>777240</wp:posOffset>
                </wp:positionV>
                <wp:extent cx="427355" cy="160020"/>
                <wp:wrapTopAndBottom/>
                <wp:docPr id="2878" name="Shape 2878"/>
                <a:graphic xmlns:a="http://schemas.openxmlformats.org/drawingml/2006/main">
                  <a:graphicData uri="http://schemas.microsoft.com/office/word/2010/wordprocessingShape">
                    <wps:wsp>
                      <wps:cNvSpPr txBox="1"/>
                      <wps:spPr>
                        <a:xfrm>
                          <a:ext cx="427355"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rPr>
                              <w:t>5</w:t>
                            </w:r>
                            <w:r>
                              <w:rPr>
                                <w:color w:val="E4786C"/>
                                <w:spacing w:val="0"/>
                                <w:w w:val="100"/>
                                <w:position w:val="0"/>
                              </w:rPr>
                              <w:t>.答案:</w:t>
                            </w:r>
                          </w:p>
                        </w:txbxContent>
                      </wps:txbx>
                      <wps:bodyPr wrap="none" lIns="0" tIns="0" rIns="0" bIns="0">
                        <a:noAutoFit/>
                      </wps:bodyPr>
                    </wps:wsp>
                  </a:graphicData>
                </a:graphic>
              </wp:anchor>
            </w:drawing>
          </mc:Choice>
          <mc:Fallback>
            <w:pict>
              <v:shape id="_x0000_s3904" type="#_x0000_t202" style="position:absolute;margin-left:53.899999999999999pt;margin-top:61.200000000000003pt;width:33.649999999999999pt;height:12.6pt;z-index:-125827289;mso-wrap-distance-left:0;mso-wrap-distance-top:61.200000000000003pt;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rPr>
                        <w:t>5</w:t>
                      </w:r>
                      <w:r>
                        <w:rPr>
                          <w:color w:val="E4786C"/>
                          <w:spacing w:val="0"/>
                          <w:w w:val="100"/>
                          <w:position w:val="0"/>
                        </w:rPr>
                        <w:t>.答案:</w:t>
                      </w:r>
                    </w:p>
                  </w:txbxContent>
                </v:textbox>
                <w10:wrap type="topAndBottom" anchorx="page"/>
              </v:shape>
            </w:pict>
          </mc:Fallback>
        </mc:AlternateContent>
      </w:r>
      <w:r>
        <mc:AlternateContent>
          <mc:Choice Requires="wps">
            <w:drawing>
              <wp:anchor distT="0" distB="436880" distL="0" distR="0" simplePos="0" relativeHeight="125831466" behindDoc="0" locked="0" layoutInCell="1" allowOverlap="1">
                <wp:simplePos x="0" y="0"/>
                <wp:positionH relativeFrom="page">
                  <wp:posOffset>1203325</wp:posOffset>
                </wp:positionH>
                <wp:positionV relativeFrom="paragraph">
                  <wp:posOffset>0</wp:posOffset>
                </wp:positionV>
                <wp:extent cx="528320" cy="500380"/>
                <wp:wrapTopAndBottom/>
                <wp:docPr id="2880" name="Shape 2880"/>
                <a:graphic xmlns:a="http://schemas.openxmlformats.org/drawingml/2006/main">
                  <a:graphicData uri="http://schemas.microsoft.com/office/word/2010/wordprocessingShape">
                    <wps:wsp>
                      <wps:cNvSpPr txBox="1"/>
                      <wps:spPr>
                        <a:xfrm>
                          <a:ext cx="52832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Social</w:t>
                              <w:br/>
                            </w:r>
                            <w:r>
                              <w:rPr>
                                <w:color w:val="E4786C"/>
                                <w:spacing w:val="0"/>
                                <w:w w:val="100"/>
                                <w:position w:val="0"/>
                              </w:rPr>
                              <w:t>形容词充</w:t>
                              <w:br/>
                              <w:t>当定语</w:t>
                            </w:r>
                          </w:p>
                        </w:txbxContent>
                      </wps:txbx>
                      <wps:bodyPr lIns="0" tIns="0" rIns="0" bIns="0">
                        <a:noAutoFit/>
                      </wps:bodyPr>
                    </wps:wsp>
                  </a:graphicData>
                </a:graphic>
              </wp:anchor>
            </w:drawing>
          </mc:Choice>
          <mc:Fallback>
            <w:pict>
              <v:shape id="_x0000_s3906" type="#_x0000_t202" style="position:absolute;margin-left:94.75pt;margin-top:0;width:41.600000000000001pt;height:39.399999999999999pt;z-index:-125827287;mso-wrap-distance-left:0;mso-wrap-distance-right:0;mso-wrap-distance-bottom:34.399999999999999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Social</w:t>
                        <w:br/>
                      </w:r>
                      <w:r>
                        <w:rPr>
                          <w:color w:val="E4786C"/>
                          <w:spacing w:val="0"/>
                          <w:w w:val="100"/>
                          <w:position w:val="0"/>
                        </w:rPr>
                        <w:t>形容词充</w:t>
                        <w:br/>
                        <w:t>当定语</w:t>
                      </w:r>
                    </w:p>
                  </w:txbxContent>
                </v:textbox>
                <w10:wrap type="topAndBottom" anchorx="page"/>
              </v:shape>
            </w:pict>
          </mc:Fallback>
        </mc:AlternateContent>
      </w:r>
      <w:r>
        <mc:AlternateContent>
          <mc:Choice Requires="wps">
            <w:drawing>
              <wp:anchor distT="34290" distB="751840" distL="0" distR="0" simplePos="0" relativeHeight="125831468" behindDoc="0" locked="0" layoutInCell="1" allowOverlap="1">
                <wp:simplePos x="0" y="0"/>
                <wp:positionH relativeFrom="page">
                  <wp:posOffset>1831975</wp:posOffset>
                </wp:positionH>
                <wp:positionV relativeFrom="paragraph">
                  <wp:posOffset>34290</wp:posOffset>
                </wp:positionV>
                <wp:extent cx="335915" cy="151130"/>
                <wp:wrapTopAndBottom/>
                <wp:docPr id="2882" name="Shape 2882"/>
                <a:graphic xmlns:a="http://schemas.openxmlformats.org/drawingml/2006/main">
                  <a:graphicData uri="http://schemas.microsoft.com/office/word/2010/wordprocessingShape">
                    <wps:wsp>
                      <wps:cNvSpPr txBox="1"/>
                      <wps:spPr>
                        <a:xfrm>
                          <a:ext cx="335915" cy="1511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media</w:t>
                            </w:r>
                          </w:p>
                        </w:txbxContent>
                      </wps:txbx>
                      <wps:bodyPr wrap="none" lIns="0" tIns="0" rIns="0" bIns="0">
                        <a:noAutoFit/>
                      </wps:bodyPr>
                    </wps:wsp>
                  </a:graphicData>
                </a:graphic>
              </wp:anchor>
            </w:drawing>
          </mc:Choice>
          <mc:Fallback>
            <w:pict>
              <v:shape id="_x0000_s3908" type="#_x0000_t202" style="position:absolute;margin-left:144.25pt;margin-top:2.7000000000000002pt;width:26.449999999999999pt;height:11.9pt;z-index:-125827285;mso-wrap-distance-left:0;mso-wrap-distance-top:2.7000000000000002pt;mso-wrap-distance-right:0;mso-wrap-distance-bottom:59.20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media</w:t>
                      </w:r>
                    </w:p>
                  </w:txbxContent>
                </v:textbox>
                <w10:wrap type="topAndBottom" anchorx="page"/>
              </v:shape>
            </w:pict>
          </mc:Fallback>
        </mc:AlternateContent>
      </w:r>
      <w:r>
        <mc:AlternateContent>
          <mc:Choice Requires="wps">
            <w:drawing>
              <wp:anchor distT="793115" distB="6985" distL="0" distR="0" simplePos="0" relativeHeight="125831470" behindDoc="0" locked="0" layoutInCell="1" allowOverlap="1">
                <wp:simplePos x="0" y="0"/>
                <wp:positionH relativeFrom="page">
                  <wp:posOffset>1164590</wp:posOffset>
                </wp:positionH>
                <wp:positionV relativeFrom="paragraph">
                  <wp:posOffset>793115</wp:posOffset>
                </wp:positionV>
                <wp:extent cx="167005" cy="137160"/>
                <wp:wrapTopAndBottom/>
                <wp:docPr id="2884" name="Shape 2884"/>
                <a:graphic xmlns:a="http://schemas.openxmlformats.org/drawingml/2006/main">
                  <a:graphicData uri="http://schemas.microsoft.com/office/word/2010/wordprocessingShape">
                    <wps:wsp>
                      <wps:cNvSpPr txBox="1"/>
                      <wps:spPr>
                        <a:xfrm>
                          <a:ext cx="167005"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Do</w:t>
                            </w:r>
                          </w:p>
                        </w:txbxContent>
                      </wps:txbx>
                      <wps:bodyPr wrap="none" lIns="0" tIns="0" rIns="0" bIns="0">
                        <a:noAutoFit/>
                      </wps:bodyPr>
                    </wps:wsp>
                  </a:graphicData>
                </a:graphic>
              </wp:anchor>
            </w:drawing>
          </mc:Choice>
          <mc:Fallback>
            <w:pict>
              <v:shape id="_x0000_s3910" type="#_x0000_t202" style="position:absolute;margin-left:91.700000000000003pt;margin-top:62.450000000000003pt;width:13.15pt;height:10.800000000000001pt;z-index:-125827283;mso-wrap-distance-left:0;mso-wrap-distance-top:62.450000000000003pt;mso-wrap-distance-right:0;mso-wrap-distance-bottom:0.55000000000000004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Do</w:t>
                      </w:r>
                    </w:p>
                  </w:txbxContent>
                </v:textbox>
                <w10:wrap type="topAndBottom" anchorx="page"/>
              </v:shape>
            </w:pict>
          </mc:Fallback>
        </mc:AlternateContent>
      </w:r>
      <w:r>
        <mc:AlternateContent>
          <mc:Choice Requires="wps">
            <w:drawing>
              <wp:anchor distT="34290" distB="431800" distL="0" distR="0" simplePos="0" relativeHeight="125831472" behindDoc="0" locked="0" layoutInCell="1" allowOverlap="1">
                <wp:simplePos x="0" y="0"/>
                <wp:positionH relativeFrom="page">
                  <wp:posOffset>1802130</wp:posOffset>
                </wp:positionH>
                <wp:positionV relativeFrom="paragraph">
                  <wp:posOffset>34290</wp:posOffset>
                </wp:positionV>
                <wp:extent cx="1991360" cy="471170"/>
                <wp:wrapTopAndBottom/>
                <wp:docPr id="2886" name="Shape 2886"/>
                <a:graphic xmlns:a="http://schemas.openxmlformats.org/drawingml/2006/main">
                  <a:graphicData uri="http://schemas.microsoft.com/office/word/2010/wordprocessingShape">
                    <wps:wsp>
                      <wps:cNvSpPr txBox="1"/>
                      <wps:spPr>
                        <a:xfrm>
                          <a:ext cx="1991360" cy="471170"/>
                        </a:xfrm>
                        <a:prstGeom prst="rect"/>
                        <a:noFill/>
                      </wps:spPr>
                      <wps:txbx>
                        <w:txbxContent>
                          <w:p>
                            <w:pPr>
                              <w:pStyle w:val="Style19"/>
                              <w:keepNext w:val="0"/>
                              <w:keepLines w:val="0"/>
                              <w:widowControl w:val="0"/>
                              <w:shd w:val="clear" w:color="auto" w:fill="auto"/>
                              <w:bidi w:val="0"/>
                              <w:spacing w:before="0" w:after="0" w:line="276" w:lineRule="auto"/>
                              <w:ind w:left="0" w:right="0" w:firstLine="0"/>
                              <w:jc w:val="right"/>
                            </w:pPr>
                            <w:r>
                              <w:rPr>
                                <w:rFonts w:ascii="Times New Roman" w:eastAsia="Times New Roman" w:hAnsi="Times New Roman" w:cs="Times New Roman"/>
                                <w:color w:val="E4786C"/>
                                <w:spacing w:val="0"/>
                                <w:w w:val="100"/>
                                <w:position w:val="0"/>
                                <w:lang w:val="en-US" w:eastAsia="en-US" w:bidi="en-US"/>
                              </w:rPr>
                              <w:t xml:space="preserve">are not </w:t>
                            </w:r>
                            <w:r>
                              <w:rPr>
                                <w:rFonts w:ascii="Times New Roman" w:eastAsia="Times New Roman" w:hAnsi="Times New Roman" w:cs="Times New Roman"/>
                                <w:spacing w:val="0"/>
                                <w:w w:val="100"/>
                                <w:position w:val="0"/>
                                <w:lang w:val="en-US" w:eastAsia="en-US" w:bidi="en-US"/>
                              </w:rPr>
                              <w:t xml:space="preserve">as </w:t>
                            </w:r>
                            <w:r>
                              <w:rPr>
                                <w:rFonts w:ascii="Times New Roman" w:eastAsia="Times New Roman" w:hAnsi="Times New Roman" w:cs="Times New Roman"/>
                                <w:color w:val="E4786C"/>
                                <w:spacing w:val="0"/>
                                <w:w w:val="100"/>
                                <w:position w:val="0"/>
                                <w:lang w:val="en-US" w:eastAsia="en-US" w:bidi="en-US"/>
                              </w:rPr>
                              <w:t>trustworthy</w:t>
                            </w:r>
                          </w:p>
                          <w:p>
                            <w:pPr>
                              <w:pStyle w:val="Style29"/>
                              <w:keepNext w:val="0"/>
                              <w:keepLines w:val="0"/>
                              <w:widowControl w:val="0"/>
                              <w:shd w:val="clear" w:color="auto" w:fill="auto"/>
                              <w:tabs>
                                <w:tab w:pos="2430" w:val="left"/>
                              </w:tabs>
                              <w:bidi w:val="0"/>
                              <w:spacing w:before="0" w:after="0" w:line="256" w:lineRule="exact"/>
                              <w:ind w:left="0" w:right="0" w:firstLine="0"/>
                              <w:jc w:val="left"/>
                            </w:pPr>
                            <w:r>
                              <w:rPr>
                                <w:spacing w:val="0"/>
                                <w:w w:val="100"/>
                                <w:position w:val="0"/>
                              </w:rPr>
                              <w:t>名词充</w:t>
                            </w:r>
                            <w:r>
                              <w:rPr>
                                <w:color w:val="E4786C"/>
                                <w:spacing w:val="0"/>
                                <w:w w:val="100"/>
                                <w:position w:val="0"/>
                              </w:rPr>
                              <w:t>系动词否</w:t>
                            </w:r>
                            <w:r>
                              <w:rPr>
                                <w:spacing w:val="0"/>
                                <w:w w:val="100"/>
                                <w:position w:val="0"/>
                              </w:rPr>
                              <w:t>连词</w:t>
                            </w:r>
                            <w:r>
                              <w:rPr>
                                <w:color w:val="E4786C"/>
                                <w:spacing w:val="0"/>
                                <w:w w:val="100"/>
                                <w:position w:val="0"/>
                              </w:rPr>
                              <w:t xml:space="preserve">形容词充当 </w:t>
                            </w:r>
                            <w:r>
                              <w:rPr>
                                <w:spacing w:val="0"/>
                                <w:w w:val="100"/>
                                <w:position w:val="0"/>
                              </w:rPr>
                              <w:t>当主语</w:t>
                            </w:r>
                            <w:r>
                              <w:rPr>
                                <w:color w:val="E4786C"/>
                                <w:spacing w:val="0"/>
                                <w:w w:val="100"/>
                                <w:position w:val="0"/>
                              </w:rPr>
                              <w:t>定形式</w:t>
                              <w:tab/>
                              <w:t>表语</w:t>
                            </w:r>
                          </w:p>
                        </w:txbxContent>
                      </wps:txbx>
                      <wps:bodyPr lIns="0" tIns="0" rIns="0" bIns="0">
                        <a:noAutoFit/>
                      </wps:bodyPr>
                    </wps:wsp>
                  </a:graphicData>
                </a:graphic>
              </wp:anchor>
            </w:drawing>
          </mc:Choice>
          <mc:Fallback>
            <w:pict>
              <v:shape id="_x0000_s3912" type="#_x0000_t202" style="position:absolute;margin-left:141.90000000000001pt;margin-top:2.7000000000000002pt;width:156.80000000000001pt;height:37.100000000000001pt;z-index:-125827281;mso-wrap-distance-left:0;mso-wrap-distance-top:2.7000000000000002pt;mso-wrap-distance-right:0;mso-wrap-distance-bottom:34.pt;mso-position-horizontal-relative:page" filled="f" stroked="f">
                <v:textbox inset="0,0,0,0">
                  <w:txbxContent>
                    <w:p>
                      <w:pPr>
                        <w:pStyle w:val="Style19"/>
                        <w:keepNext w:val="0"/>
                        <w:keepLines w:val="0"/>
                        <w:widowControl w:val="0"/>
                        <w:shd w:val="clear" w:color="auto" w:fill="auto"/>
                        <w:bidi w:val="0"/>
                        <w:spacing w:before="0" w:after="0" w:line="276" w:lineRule="auto"/>
                        <w:ind w:left="0" w:right="0" w:firstLine="0"/>
                        <w:jc w:val="right"/>
                      </w:pPr>
                      <w:r>
                        <w:rPr>
                          <w:rFonts w:ascii="Times New Roman" w:eastAsia="Times New Roman" w:hAnsi="Times New Roman" w:cs="Times New Roman"/>
                          <w:color w:val="E4786C"/>
                          <w:spacing w:val="0"/>
                          <w:w w:val="100"/>
                          <w:position w:val="0"/>
                          <w:lang w:val="en-US" w:eastAsia="en-US" w:bidi="en-US"/>
                        </w:rPr>
                        <w:t xml:space="preserve">are not </w:t>
                      </w:r>
                      <w:r>
                        <w:rPr>
                          <w:rFonts w:ascii="Times New Roman" w:eastAsia="Times New Roman" w:hAnsi="Times New Roman" w:cs="Times New Roman"/>
                          <w:spacing w:val="0"/>
                          <w:w w:val="100"/>
                          <w:position w:val="0"/>
                          <w:lang w:val="en-US" w:eastAsia="en-US" w:bidi="en-US"/>
                        </w:rPr>
                        <w:t xml:space="preserve">as </w:t>
                      </w:r>
                      <w:r>
                        <w:rPr>
                          <w:rFonts w:ascii="Times New Roman" w:eastAsia="Times New Roman" w:hAnsi="Times New Roman" w:cs="Times New Roman"/>
                          <w:color w:val="E4786C"/>
                          <w:spacing w:val="0"/>
                          <w:w w:val="100"/>
                          <w:position w:val="0"/>
                          <w:lang w:val="en-US" w:eastAsia="en-US" w:bidi="en-US"/>
                        </w:rPr>
                        <w:t>trustworthy</w:t>
                      </w:r>
                    </w:p>
                    <w:p>
                      <w:pPr>
                        <w:pStyle w:val="Style29"/>
                        <w:keepNext w:val="0"/>
                        <w:keepLines w:val="0"/>
                        <w:widowControl w:val="0"/>
                        <w:shd w:val="clear" w:color="auto" w:fill="auto"/>
                        <w:tabs>
                          <w:tab w:pos="2430" w:val="left"/>
                        </w:tabs>
                        <w:bidi w:val="0"/>
                        <w:spacing w:before="0" w:after="0" w:line="256" w:lineRule="exact"/>
                        <w:ind w:left="0" w:right="0" w:firstLine="0"/>
                        <w:jc w:val="left"/>
                      </w:pPr>
                      <w:r>
                        <w:rPr>
                          <w:spacing w:val="0"/>
                          <w:w w:val="100"/>
                          <w:position w:val="0"/>
                        </w:rPr>
                        <w:t>名词充</w:t>
                      </w:r>
                      <w:r>
                        <w:rPr>
                          <w:color w:val="E4786C"/>
                          <w:spacing w:val="0"/>
                          <w:w w:val="100"/>
                          <w:position w:val="0"/>
                        </w:rPr>
                        <w:t>系动词否</w:t>
                      </w:r>
                      <w:r>
                        <w:rPr>
                          <w:spacing w:val="0"/>
                          <w:w w:val="100"/>
                          <w:position w:val="0"/>
                        </w:rPr>
                        <w:t>连词</w:t>
                      </w:r>
                      <w:r>
                        <w:rPr>
                          <w:color w:val="E4786C"/>
                          <w:spacing w:val="0"/>
                          <w:w w:val="100"/>
                          <w:position w:val="0"/>
                        </w:rPr>
                        <w:t xml:space="preserve">形容词充当 </w:t>
                      </w:r>
                      <w:r>
                        <w:rPr>
                          <w:spacing w:val="0"/>
                          <w:w w:val="100"/>
                          <w:position w:val="0"/>
                        </w:rPr>
                        <w:t>当主语</w:t>
                      </w:r>
                      <w:r>
                        <w:rPr>
                          <w:color w:val="E4786C"/>
                          <w:spacing w:val="0"/>
                          <w:w w:val="100"/>
                          <w:position w:val="0"/>
                        </w:rPr>
                        <w:t>定形式</w:t>
                        <w:tab/>
                        <w:t>表语</w:t>
                      </w:r>
                    </w:p>
                  </w:txbxContent>
                </v:textbox>
                <w10:wrap type="topAndBottom" anchorx="page"/>
              </v:shape>
            </w:pict>
          </mc:Fallback>
        </mc:AlternateContent>
      </w:r>
      <w:r>
        <mc:AlternateContent>
          <mc:Choice Requires="wps">
            <w:drawing>
              <wp:anchor distT="36830" distB="262890" distL="0" distR="0" simplePos="0" relativeHeight="125831474" behindDoc="0" locked="0" layoutInCell="1" allowOverlap="1">
                <wp:simplePos x="0" y="0"/>
                <wp:positionH relativeFrom="page">
                  <wp:posOffset>3877945</wp:posOffset>
                </wp:positionH>
                <wp:positionV relativeFrom="paragraph">
                  <wp:posOffset>36830</wp:posOffset>
                </wp:positionV>
                <wp:extent cx="1408430" cy="637540"/>
                <wp:wrapTopAndBottom/>
                <wp:docPr id="2888" name="Shape 2888"/>
                <a:graphic xmlns:a="http://schemas.openxmlformats.org/drawingml/2006/main">
                  <a:graphicData uri="http://schemas.microsoft.com/office/word/2010/wordprocessingShape">
                    <wps:wsp>
                      <wps:cNvSpPr txBox="1"/>
                      <wps:spPr>
                        <a:xfrm>
                          <a:ext cx="1408430" cy="637540"/>
                        </a:xfrm>
                        <a:prstGeom prst="rect"/>
                        <a:noFill/>
                      </wps:spPr>
                      <wps:txbx>
                        <w:txbxContent>
                          <w:p>
                            <w:pPr>
                              <w:pStyle w:val="Style19"/>
                              <w:keepNext w:val="0"/>
                              <w:keepLines w:val="0"/>
                              <w:widowControl w:val="0"/>
                              <w:shd w:val="clear" w:color="auto" w:fill="auto"/>
                              <w:bidi w:val="0"/>
                              <w:spacing w:before="0" w:after="0" w:line="276" w:lineRule="auto"/>
                              <w:ind w:left="0" w:right="0" w:firstLine="0"/>
                              <w:jc w:val="center"/>
                            </w:pPr>
                            <w:r>
                              <w:rPr>
                                <w:rFonts w:ascii="Times New Roman" w:eastAsia="Times New Roman" w:hAnsi="Times New Roman" w:cs="Times New Roman"/>
                                <w:spacing w:val="0"/>
                                <w:w w:val="100"/>
                                <w:position w:val="0"/>
                                <w:lang w:val="en-US" w:eastAsia="en-US" w:bidi="en-US"/>
                              </w:rPr>
                              <w:t>as newspapers.</w:t>
                            </w:r>
                          </w:p>
                          <w:p>
                            <w:pPr>
                              <w:pStyle w:val="Style19"/>
                              <w:keepNext w:val="0"/>
                              <w:keepLines w:val="0"/>
                              <w:widowControl w:val="0"/>
                              <w:shd w:val="clear" w:color="auto" w:fill="auto"/>
                              <w:bidi w:val="0"/>
                              <w:spacing w:before="0" w:after="0" w:line="248" w:lineRule="exact"/>
                              <w:ind w:left="0" w:right="0" w:firstLine="0"/>
                              <w:jc w:val="center"/>
                            </w:pPr>
                            <w:r>
                              <w:rPr>
                                <w:rFonts w:ascii="SimSun" w:eastAsia="SimSun" w:hAnsi="SimSun" w:cs="SimSun"/>
                                <w:spacing w:val="0"/>
                                <w:w w:val="100"/>
                                <w:position w:val="0"/>
                                <w:sz w:val="17"/>
                                <w:szCs w:val="17"/>
                                <w:lang w:val="zh-TW" w:eastAsia="zh-TW" w:bidi="zh-TW"/>
                              </w:rPr>
                              <w:t>名词充当并列结构第二</w:t>
                              <w:br/>
                              <w:t>部分的主语（可以还原成</w:t>
                              <w:br/>
                            </w:r>
                            <w:r>
                              <w:rPr>
                                <w:rFonts w:ascii="Times New Roman" w:eastAsia="Times New Roman" w:hAnsi="Times New Roman" w:cs="Times New Roman"/>
                                <w:spacing w:val="0"/>
                                <w:w w:val="100"/>
                                <w:position w:val="0"/>
                                <w:lang w:val="en-US" w:eastAsia="en-US" w:bidi="en-US"/>
                              </w:rPr>
                              <w:t>newspapers are trustworthy）</w:t>
                            </w:r>
                          </w:p>
                        </w:txbxContent>
                      </wps:txbx>
                      <wps:bodyPr lIns="0" tIns="0" rIns="0" bIns="0">
                        <a:noAutoFit/>
                      </wps:bodyPr>
                    </wps:wsp>
                  </a:graphicData>
                </a:graphic>
              </wp:anchor>
            </w:drawing>
          </mc:Choice>
          <mc:Fallback>
            <w:pict>
              <v:shape id="_x0000_s3914" type="#_x0000_t202" style="position:absolute;margin-left:305.35000000000002pt;margin-top:2.8999999999999999pt;width:110.90000000000001pt;height:50.200000000000003pt;z-index:-125827279;mso-wrap-distance-left:0;mso-wrap-distance-top:2.8999999999999999pt;mso-wrap-distance-right:0;mso-wrap-distance-bottom:20.699999999999999pt;mso-position-horizontal-relative:page" filled="f" stroked="f">
                <v:textbox inset="0,0,0,0">
                  <w:txbxContent>
                    <w:p>
                      <w:pPr>
                        <w:pStyle w:val="Style19"/>
                        <w:keepNext w:val="0"/>
                        <w:keepLines w:val="0"/>
                        <w:widowControl w:val="0"/>
                        <w:shd w:val="clear" w:color="auto" w:fill="auto"/>
                        <w:bidi w:val="0"/>
                        <w:spacing w:before="0" w:after="0" w:line="276" w:lineRule="auto"/>
                        <w:ind w:left="0" w:right="0" w:firstLine="0"/>
                        <w:jc w:val="center"/>
                      </w:pPr>
                      <w:r>
                        <w:rPr>
                          <w:rFonts w:ascii="Times New Roman" w:eastAsia="Times New Roman" w:hAnsi="Times New Roman" w:cs="Times New Roman"/>
                          <w:spacing w:val="0"/>
                          <w:w w:val="100"/>
                          <w:position w:val="0"/>
                          <w:lang w:val="en-US" w:eastAsia="en-US" w:bidi="en-US"/>
                        </w:rPr>
                        <w:t>as newspapers.</w:t>
                      </w:r>
                    </w:p>
                    <w:p>
                      <w:pPr>
                        <w:pStyle w:val="Style19"/>
                        <w:keepNext w:val="0"/>
                        <w:keepLines w:val="0"/>
                        <w:widowControl w:val="0"/>
                        <w:shd w:val="clear" w:color="auto" w:fill="auto"/>
                        <w:bidi w:val="0"/>
                        <w:spacing w:before="0" w:after="0" w:line="248" w:lineRule="exact"/>
                        <w:ind w:left="0" w:right="0" w:firstLine="0"/>
                        <w:jc w:val="center"/>
                      </w:pPr>
                      <w:r>
                        <w:rPr>
                          <w:rFonts w:ascii="SimSun" w:eastAsia="SimSun" w:hAnsi="SimSun" w:cs="SimSun"/>
                          <w:spacing w:val="0"/>
                          <w:w w:val="100"/>
                          <w:position w:val="0"/>
                          <w:sz w:val="17"/>
                          <w:szCs w:val="17"/>
                          <w:lang w:val="zh-TW" w:eastAsia="zh-TW" w:bidi="zh-TW"/>
                        </w:rPr>
                        <w:t>名词充当并列结构第二</w:t>
                        <w:br/>
                        <w:t>部分的主语（可以还原成</w:t>
                        <w:br/>
                      </w:r>
                      <w:r>
                        <w:rPr>
                          <w:rFonts w:ascii="Times New Roman" w:eastAsia="Times New Roman" w:hAnsi="Times New Roman" w:cs="Times New Roman"/>
                          <w:spacing w:val="0"/>
                          <w:w w:val="100"/>
                          <w:position w:val="0"/>
                          <w:lang w:val="en-US" w:eastAsia="en-US" w:bidi="en-US"/>
                        </w:rPr>
                        <w:t>newspapers are trustworthy）</w:t>
                      </w:r>
                    </w:p>
                  </w:txbxContent>
                </v:textbox>
                <w10:wrap type="topAndBottom" anchorx="page"/>
              </v:shape>
            </w:pict>
          </mc:Fallback>
        </mc:AlternateContent>
      </w:r>
    </w:p>
    <w:p>
      <w:pPr>
        <w:pStyle w:val="Style29"/>
        <w:keepNext w:val="0"/>
        <w:keepLines w:val="0"/>
        <w:widowControl w:val="0"/>
        <w:shd w:val="clear" w:color="auto" w:fill="auto"/>
        <w:bidi w:val="0"/>
        <w:spacing w:before="0" w:after="160" w:line="331" w:lineRule="exact"/>
        <w:ind w:left="0" w:right="0" w:firstLine="0"/>
        <w:jc w:val="left"/>
      </w:pPr>
      <w:r>
        <mc:AlternateContent>
          <mc:Choice Requires="wps">
            <w:drawing>
              <wp:anchor distT="0" distB="0" distL="0" distR="0" simplePos="0" relativeHeight="125831476" behindDoc="0" locked="0" layoutInCell="1" allowOverlap="1">
                <wp:simplePos x="0" y="0"/>
                <wp:positionH relativeFrom="page">
                  <wp:posOffset>784860</wp:posOffset>
                </wp:positionH>
                <wp:positionV relativeFrom="paragraph">
                  <wp:posOffset>63500</wp:posOffset>
                </wp:positionV>
                <wp:extent cx="324485" cy="155575"/>
                <wp:wrapSquare wrapText="bothSides"/>
                <wp:docPr id="2890" name="Shape 2890"/>
                <a:graphic xmlns:a="http://schemas.openxmlformats.org/drawingml/2006/main">
                  <a:graphicData uri="http://schemas.microsoft.com/office/word/2010/wordprocessingShape">
                    <wps:wsp>
                      <wps:cNvSpPr txBox="1"/>
                      <wps:spPr>
                        <a:xfrm>
                          <a:ext cx="324485"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wps:txbx>
                      <wps:bodyPr wrap="none" lIns="0" tIns="0" rIns="0" bIns="0">
                        <a:noAutoFit/>
                      </wps:bodyPr>
                    </wps:wsp>
                  </a:graphicData>
                </a:graphic>
              </wp:anchor>
            </w:drawing>
          </mc:Choice>
          <mc:Fallback>
            <w:pict>
              <v:shape id="_x0000_s3916" type="#_x0000_t202" style="position:absolute;margin-left:61.800000000000004pt;margin-top:5.pt;width:25.550000000000001pt;height:12.25pt;z-index:-125827277;mso-wrap-distance-left:0;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spacing w:val="0"/>
                          <w:w w:val="100"/>
                          <w:position w:val="0"/>
                        </w:rPr>
                        <w:t>思路:</w:t>
                      </w:r>
                    </w:p>
                  </w:txbxContent>
                </v:textbox>
                <w10:wrap type="square" anchorx="page"/>
              </v:shape>
            </w:pict>
          </mc:Fallback>
        </mc:AlternateContent>
      </w:r>
      <w:r>
        <w:rPr>
          <w:spacing w:val="0"/>
          <w:w w:val="100"/>
          <w:position w:val="0"/>
        </w:rPr>
        <w:t>题干给出了一个完整的主谓宾结构</w:t>
      </w:r>
      <w:r>
        <w:rPr>
          <w:rFonts w:ascii="Times New Roman" w:eastAsia="Times New Roman" w:hAnsi="Times New Roman" w:cs="Times New Roman"/>
          <w:spacing w:val="0"/>
          <w:w w:val="100"/>
          <w:position w:val="0"/>
          <w:sz w:val="19"/>
          <w:szCs w:val="19"/>
          <w:lang w:val="en-US" w:eastAsia="en-US" w:bidi="en-US"/>
        </w:rPr>
        <w:t>（news websites publish a story）,</w:t>
      </w:r>
      <w:r>
        <w:rPr>
          <w:spacing w:val="0"/>
          <w:w w:val="100"/>
          <w:position w:val="0"/>
        </w:rPr>
        <w:t xml:space="preserve">并且出现比较级 </w:t>
      </w:r>
      <w:r>
        <w:rPr>
          <w:rFonts w:ascii="Times New Roman" w:eastAsia="Times New Roman" w:hAnsi="Times New Roman" w:cs="Times New Roman"/>
          <w:spacing w:val="0"/>
          <w:w w:val="100"/>
          <w:position w:val="0"/>
          <w:sz w:val="19"/>
          <w:szCs w:val="19"/>
          <w:lang w:val="en-US" w:eastAsia="en-US" w:bidi="en-US"/>
        </w:rPr>
        <w:t>foster,</w:t>
      </w:r>
      <w:r>
        <w:rPr>
          <w:spacing w:val="0"/>
          <w:w w:val="100"/>
          <w:position w:val="0"/>
        </w:rPr>
        <w:t>空格处应该</w:t>
      </w:r>
      <w:r>
        <w:rPr>
          <w:spacing w:val="0"/>
          <w:w w:val="100"/>
          <w:position w:val="0"/>
          <w:lang w:val="zh-CN" w:eastAsia="zh-CN" w:bidi="zh-CN"/>
        </w:rPr>
        <w:t>填介商</w:t>
      </w:r>
      <w:r>
        <w:rPr>
          <w:rFonts w:ascii="Times New Roman" w:eastAsia="Times New Roman" w:hAnsi="Times New Roman" w:cs="Times New Roman"/>
          <w:spacing w:val="0"/>
          <w:w w:val="100"/>
          <w:position w:val="0"/>
          <w:sz w:val="19"/>
          <w:szCs w:val="19"/>
          <w:lang w:val="en-US" w:eastAsia="en-US" w:bidi="en-US"/>
        </w:rPr>
        <w:t xml:space="preserve">than </w:t>
      </w:r>
      <w:r>
        <w:rPr>
          <w:rFonts w:ascii="Times New Roman" w:eastAsia="Times New Roman" w:hAnsi="Times New Roman" w:cs="Times New Roman"/>
          <w:spacing w:val="0"/>
          <w:w w:val="100"/>
          <w:position w:val="0"/>
          <w:sz w:val="19"/>
          <w:szCs w:val="19"/>
        </w:rPr>
        <w:t>+</w:t>
      </w:r>
      <w:r>
        <w:rPr>
          <w:spacing w:val="0"/>
          <w:w w:val="100"/>
          <w:position w:val="0"/>
        </w:rPr>
        <w:t>名词形成比较结构，翻译“比报纸”。</w:t>
      </w:r>
    </w:p>
    <w:p>
      <w:pPr>
        <w:pStyle w:val="Style19"/>
        <w:keepNext w:val="0"/>
        <w:keepLines w:val="0"/>
        <w:widowControl w:val="0"/>
        <w:shd w:val="clear" w:color="auto" w:fill="auto"/>
        <w:bidi w:val="0"/>
        <w:spacing w:before="0" w:after="160" w:line="240" w:lineRule="auto"/>
        <w:ind w:left="0" w:right="0" w:hanging="520"/>
        <w:jc w:val="left"/>
        <w:rPr>
          <w:sz w:val="17"/>
          <w:szCs w:val="17"/>
        </w:rPr>
      </w:pPr>
      <w:r>
        <w:rPr>
          <w:rFonts w:ascii="Times New Roman" w:eastAsia="Times New Roman" w:hAnsi="Times New Roman" w:cs="Times New Roman"/>
          <w:spacing w:val="0"/>
          <w:w w:val="100"/>
          <w:position w:val="0"/>
          <w:sz w:val="19"/>
          <w:szCs w:val="19"/>
          <w:lang w:val="en-US" w:eastAsia="en-US" w:bidi="en-US"/>
        </w:rPr>
        <w:t>A</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than</w:t>
      </w:r>
      <w:r>
        <w:rPr>
          <w:rFonts w:ascii="SimSun" w:eastAsia="SimSun" w:hAnsi="SimSun" w:cs="SimSun"/>
          <w:spacing w:val="0"/>
          <w:w w:val="100"/>
          <w:position w:val="0"/>
          <w:sz w:val="17"/>
          <w:szCs w:val="17"/>
          <w:lang w:val="zh-TW" w:eastAsia="zh-TW" w:bidi="zh-TW"/>
        </w:rPr>
        <w:t>后面的句子还原应该是</w:t>
      </w:r>
      <w:r>
        <w:rPr>
          <w:rFonts w:ascii="Times New Roman" w:eastAsia="Times New Roman" w:hAnsi="Times New Roman" w:cs="Times New Roman"/>
          <w:spacing w:val="0"/>
          <w:w w:val="100"/>
          <w:position w:val="0"/>
          <w:sz w:val="19"/>
          <w:szCs w:val="19"/>
          <w:lang w:val="en-US" w:eastAsia="en-US" w:bidi="en-US"/>
        </w:rPr>
        <w:t>newspapers do publish a story,</w:t>
      </w:r>
      <w:r>
        <w:rPr>
          <w:rFonts w:ascii="SimSun" w:eastAsia="SimSun" w:hAnsi="SimSun" w:cs="SimSun"/>
          <w:spacing w:val="0"/>
          <w:w w:val="100"/>
          <w:position w:val="0"/>
          <w:sz w:val="17"/>
          <w:szCs w:val="17"/>
          <w:lang w:val="zh-TW" w:eastAsia="zh-TW" w:bidi="zh-TW"/>
        </w:rPr>
        <w:t>助动词是</w:t>
      </w:r>
      <w:r>
        <w:rPr>
          <w:rFonts w:ascii="Times New Roman" w:eastAsia="Times New Roman" w:hAnsi="Times New Roman" w:cs="Times New Roman"/>
          <w:spacing w:val="0"/>
          <w:w w:val="100"/>
          <w:position w:val="0"/>
          <w:sz w:val="19"/>
          <w:szCs w:val="19"/>
          <w:lang w:val="en-US" w:eastAsia="en-US" w:bidi="en-US"/>
        </w:rPr>
        <w:t>do,</w:t>
      </w:r>
      <w:r>
        <w:rPr>
          <w:rFonts w:ascii="SimSun" w:eastAsia="SimSun" w:hAnsi="SimSun" w:cs="SimSun"/>
          <w:spacing w:val="0"/>
          <w:w w:val="100"/>
          <w:position w:val="0"/>
          <w:sz w:val="17"/>
          <w:szCs w:val="17"/>
          <w:lang w:val="zh-TW" w:eastAsia="zh-TW" w:bidi="zh-TW"/>
        </w:rPr>
        <w:t>而不是</w:t>
      </w:r>
      <w:r>
        <w:rPr>
          <w:rFonts w:ascii="Times New Roman" w:eastAsia="Times New Roman" w:hAnsi="Times New Roman" w:cs="Times New Roman"/>
          <w:spacing w:val="0"/>
          <w:w w:val="100"/>
          <w:position w:val="0"/>
          <w:sz w:val="19"/>
          <w:szCs w:val="19"/>
          <w:lang w:val="en-US" w:eastAsia="en-US" w:bidi="en-US"/>
        </w:rPr>
        <w:t>are</w:t>
      </w:r>
      <w:r>
        <w:rPr>
          <w:rFonts w:ascii="SimSun" w:eastAsia="SimSun" w:hAnsi="SimSun" w:cs="SimSun"/>
          <w:spacing w:val="0"/>
          <w:w w:val="100"/>
          <w:position w:val="0"/>
          <w:sz w:val="17"/>
          <w:szCs w:val="17"/>
          <w:lang w:val="en-US" w:eastAsia="en-US" w:bidi="en-US"/>
        </w:rPr>
        <w:t>。</w:t>
      </w:r>
    </w:p>
    <w:p>
      <w:pPr>
        <w:pStyle w:val="Style19"/>
        <w:keepNext w:val="0"/>
        <w:keepLines w:val="0"/>
        <w:widowControl w:val="0"/>
        <w:shd w:val="clear" w:color="auto" w:fill="auto"/>
        <w:bidi w:val="0"/>
        <w:spacing w:before="0" w:after="0" w:line="240" w:lineRule="auto"/>
        <w:ind w:left="0" w:right="0" w:firstLine="0"/>
        <w:jc w:val="left"/>
        <w:rPr>
          <w:sz w:val="17"/>
          <w:szCs w:val="17"/>
        </w:rPr>
      </w:pPr>
      <w:r>
        <mc:AlternateContent>
          <mc:Choice Requires="wps">
            <w:drawing>
              <wp:anchor distT="0" distB="0" distL="0" distR="0" simplePos="0" relativeHeight="125831478" behindDoc="0" locked="0" layoutInCell="1" allowOverlap="1">
                <wp:simplePos x="0" y="0"/>
                <wp:positionH relativeFrom="page">
                  <wp:posOffset>777875</wp:posOffset>
                </wp:positionH>
                <wp:positionV relativeFrom="paragraph">
                  <wp:posOffset>0</wp:posOffset>
                </wp:positionV>
                <wp:extent cx="311150" cy="160020"/>
                <wp:wrapSquare wrapText="bothSides"/>
                <wp:docPr id="2892" name="Shape 2892"/>
                <a:graphic xmlns:a="http://schemas.openxmlformats.org/drawingml/2006/main">
                  <a:graphicData uri="http://schemas.microsoft.com/office/word/2010/wordprocessingShape">
                    <wps:wsp>
                      <wps:cNvSpPr txBox="1"/>
                      <wps:spPr>
                        <a:xfrm>
                          <a:ext cx="31115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B</w:t>
                            </w:r>
                            <w:r>
                              <w:rPr>
                                <w:spacing w:val="0"/>
                                <w:w w:val="100"/>
                                <w:position w:val="0"/>
                              </w:rPr>
                              <w:t>项:</w:t>
                            </w:r>
                          </w:p>
                        </w:txbxContent>
                      </wps:txbx>
                      <wps:bodyPr wrap="none" lIns="0" tIns="0" rIns="0" bIns="0">
                        <a:noAutoFit/>
                      </wps:bodyPr>
                    </wps:wsp>
                  </a:graphicData>
                </a:graphic>
              </wp:anchor>
            </w:drawing>
          </mc:Choice>
          <mc:Fallback>
            <w:pict>
              <v:shape id="_x0000_s3918" type="#_x0000_t202" style="position:absolute;margin-left:61.25pt;margin-top:0;width:24.5pt;height:12.6pt;z-index:-125827275;mso-wrap-distance-left:0;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B</w:t>
                      </w:r>
                      <w:r>
                        <w:rPr>
                          <w:spacing w:val="0"/>
                          <w:w w:val="100"/>
                          <w:position w:val="0"/>
                        </w:rPr>
                        <w:t>项:</w:t>
                      </w:r>
                    </w:p>
                  </w:txbxContent>
                </v:textbox>
                <w10:wrap type="square" anchorx="page"/>
              </v:shape>
            </w:pict>
          </mc:Fallback>
        </mc:AlternateContent>
      </w:r>
      <w:r>
        <w:rPr>
          <w:rFonts w:ascii="Times New Roman" w:eastAsia="Times New Roman" w:hAnsi="Times New Roman" w:cs="Times New Roman"/>
          <w:spacing w:val="0"/>
          <w:w w:val="100"/>
          <w:position w:val="0"/>
          <w:sz w:val="19"/>
          <w:szCs w:val="19"/>
          <w:lang w:val="en-US" w:eastAsia="en-US" w:bidi="en-US"/>
        </w:rPr>
        <w:t>newspapers</w:t>
      </w:r>
      <w:r>
        <w:rPr>
          <w:rFonts w:ascii="SimSun" w:eastAsia="SimSun" w:hAnsi="SimSun" w:cs="SimSun"/>
          <w:spacing w:val="0"/>
          <w:w w:val="100"/>
          <w:position w:val="0"/>
          <w:sz w:val="17"/>
          <w:szCs w:val="17"/>
          <w:lang w:val="zh-TW" w:eastAsia="zh-TW" w:bidi="zh-TW"/>
        </w:rPr>
        <w:t>是复数，助动词不能是</w:t>
      </w:r>
      <w:r>
        <w:rPr>
          <w:rFonts w:ascii="Times New Roman" w:eastAsia="Times New Roman" w:hAnsi="Times New Roman" w:cs="Times New Roman"/>
          <w:spacing w:val="0"/>
          <w:w w:val="100"/>
          <w:position w:val="0"/>
          <w:sz w:val="19"/>
          <w:szCs w:val="19"/>
          <w:lang w:val="en-US" w:eastAsia="en-US" w:bidi="en-US"/>
        </w:rPr>
        <w:t>does,</w:t>
      </w:r>
      <w:r>
        <w:rPr>
          <w:rFonts w:ascii="SimSun" w:eastAsia="SimSun" w:hAnsi="SimSun" w:cs="SimSun"/>
          <w:spacing w:val="0"/>
          <w:w w:val="100"/>
          <w:position w:val="0"/>
          <w:sz w:val="17"/>
          <w:szCs w:val="17"/>
          <w:lang w:val="zh-TW" w:eastAsia="zh-TW" w:bidi="zh-TW"/>
        </w:rPr>
        <w:t>只能是</w:t>
      </w:r>
      <w:r>
        <w:rPr>
          <w:rFonts w:ascii="Times New Roman" w:eastAsia="Times New Roman" w:hAnsi="Times New Roman" w:cs="Times New Roman"/>
          <w:spacing w:val="0"/>
          <w:w w:val="100"/>
          <w:position w:val="0"/>
          <w:sz w:val="19"/>
          <w:szCs w:val="19"/>
          <w:lang w:val="en-US" w:eastAsia="en-US" w:bidi="en-US"/>
        </w:rPr>
        <w:t>do</w:t>
      </w:r>
      <w:r>
        <w:rPr>
          <w:rFonts w:ascii="SimSun" w:eastAsia="SimSun" w:hAnsi="SimSun" w:cs="SimSun"/>
          <w:spacing w:val="0"/>
          <w:w w:val="100"/>
          <w:position w:val="0"/>
          <w:sz w:val="17"/>
          <w:szCs w:val="17"/>
          <w:lang w:val="en-US" w:eastAsia="en-US" w:bidi="en-US"/>
        </w:rPr>
        <w:t>。</w:t>
      </w:r>
    </w:p>
    <w:p>
      <w:pPr>
        <w:widowControl w:val="0"/>
        <w:spacing w:line="1" w:lineRule="exact"/>
        <w:sectPr>
          <w:footnotePr>
            <w:pos w:val="pageBottom"/>
            <w:numFmt w:val="decimal"/>
            <w:numRestart w:val="continuous"/>
          </w:footnotePr>
          <w:type w:val="continuous"/>
          <w:pgSz w:w="10051" w:h="14598"/>
          <w:pgMar w:top="1089" w:right="1037" w:bottom="1222" w:left="1588" w:header="0" w:footer="3" w:gutter="0"/>
          <w:cols w:space="720"/>
          <w:noEndnote/>
          <w:rtlGutter w:val="0"/>
          <w:docGrid w:linePitch="360"/>
        </w:sectPr>
      </w:pPr>
      <w:r>
        <mc:AlternateContent>
          <mc:Choice Requires="wps">
            <w:drawing>
              <wp:anchor distT="12700" distB="4445" distL="0" distR="0" simplePos="0" relativeHeight="125831480" behindDoc="0" locked="0" layoutInCell="1" allowOverlap="1">
                <wp:simplePos x="0" y="0"/>
                <wp:positionH relativeFrom="page">
                  <wp:posOffset>775970</wp:posOffset>
                </wp:positionH>
                <wp:positionV relativeFrom="paragraph">
                  <wp:posOffset>12700</wp:posOffset>
                </wp:positionV>
                <wp:extent cx="311150" cy="160020"/>
                <wp:wrapTopAndBottom/>
                <wp:docPr id="2894" name="Shape 2894"/>
                <a:graphic xmlns:a="http://schemas.openxmlformats.org/drawingml/2006/main">
                  <a:graphicData uri="http://schemas.microsoft.com/office/word/2010/wordprocessingShape">
                    <wps:wsp>
                      <wps:cNvSpPr txBox="1"/>
                      <wps:spPr>
                        <a:xfrm>
                          <a:ext cx="31115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C</w:t>
                            </w:r>
                            <w:r>
                              <w:rPr>
                                <w:spacing w:val="0"/>
                                <w:w w:val="100"/>
                                <w:position w:val="0"/>
                              </w:rPr>
                              <w:t>项:</w:t>
                            </w:r>
                          </w:p>
                        </w:txbxContent>
                      </wps:txbx>
                      <wps:bodyPr wrap="none" lIns="0" tIns="0" rIns="0" bIns="0">
                        <a:noAutoFit/>
                      </wps:bodyPr>
                    </wps:wsp>
                  </a:graphicData>
                </a:graphic>
              </wp:anchor>
            </w:drawing>
          </mc:Choice>
          <mc:Fallback>
            <w:pict>
              <v:shape id="_x0000_s3920" type="#_x0000_t202" style="position:absolute;margin-left:61.100000000000001pt;margin-top:1.pt;width:24.5pt;height:12.6pt;z-index:-125827273;mso-wrap-distance-left:0;mso-wrap-distance-top:1.pt;mso-wrap-distance-right:0;mso-wrap-distance-bottom:0.35000000000000003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C</w:t>
                      </w:r>
                      <w:r>
                        <w:rPr>
                          <w:spacing w:val="0"/>
                          <w:w w:val="100"/>
                          <w:position w:val="0"/>
                        </w:rPr>
                        <w:t>项:</w:t>
                      </w:r>
                    </w:p>
                  </w:txbxContent>
                </v:textbox>
                <w10:wrap type="topAndBottom" anchorx="page"/>
              </v:shape>
            </w:pict>
          </mc:Fallback>
        </mc:AlternateContent>
      </w:r>
      <w:r>
        <mc:AlternateContent>
          <mc:Choice Requires="wps">
            <w:drawing>
              <wp:anchor distT="21590" distB="0" distL="0" distR="0" simplePos="0" relativeHeight="125831482" behindDoc="0" locked="0" layoutInCell="1" allowOverlap="1">
                <wp:simplePos x="0" y="0"/>
                <wp:positionH relativeFrom="page">
                  <wp:posOffset>1127760</wp:posOffset>
                </wp:positionH>
                <wp:positionV relativeFrom="paragraph">
                  <wp:posOffset>21590</wp:posOffset>
                </wp:positionV>
                <wp:extent cx="2068830" cy="155575"/>
                <wp:wrapTopAndBottom/>
                <wp:docPr id="2896" name="Shape 2896"/>
                <a:graphic xmlns:a="http://schemas.openxmlformats.org/drawingml/2006/main">
                  <a:graphicData uri="http://schemas.microsoft.com/office/word/2010/wordprocessingShape">
                    <wps:wsp>
                      <wps:cNvSpPr txBox="1"/>
                      <wps:spPr>
                        <a:xfrm>
                          <a:ext cx="2068830" cy="15557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publish</w:t>
                            </w:r>
                            <w:r>
                              <w:rPr>
                                <w:spacing w:val="0"/>
                                <w:w w:val="100"/>
                                <w:position w:val="0"/>
                              </w:rPr>
                              <w:t>和前面主句的谓语重复，去掉。</w:t>
                            </w:r>
                          </w:p>
                        </w:txbxContent>
                      </wps:txbx>
                      <wps:bodyPr wrap="none" lIns="0" tIns="0" rIns="0" bIns="0">
                        <a:noAutoFit/>
                      </wps:bodyPr>
                    </wps:wsp>
                  </a:graphicData>
                </a:graphic>
              </wp:anchor>
            </w:drawing>
          </mc:Choice>
          <mc:Fallback>
            <w:pict>
              <v:shape id="_x0000_s3922" type="#_x0000_t202" style="position:absolute;margin-left:88.799999999999997pt;margin-top:1.7pt;width:162.90000000000001pt;height:12.25pt;z-index:-125827271;mso-wrap-distance-left:0;mso-wrap-distance-top:1.7pt;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publish</w:t>
                      </w:r>
                      <w:r>
                        <w:rPr>
                          <w:spacing w:val="0"/>
                          <w:w w:val="100"/>
                          <w:position w:val="0"/>
                        </w:rPr>
                        <w:t>和前面主句的谓语重复，去掉。</w:t>
                      </w:r>
                    </w:p>
                  </w:txbxContent>
                </v:textbox>
                <w10:wrap type="topAndBottom" anchorx="page"/>
              </v:shape>
            </w:pict>
          </mc:Fallback>
        </mc:AlternateContent>
      </w:r>
    </w:p>
    <w:p>
      <w:pPr>
        <w:widowControl w:val="0"/>
        <w:spacing w:line="64" w:lineRule="exact"/>
        <w:rPr>
          <w:sz w:val="5"/>
          <w:szCs w:val="5"/>
        </w:rPr>
      </w:pPr>
    </w:p>
    <w:p>
      <w:pPr>
        <w:widowControl w:val="0"/>
        <w:spacing w:line="1" w:lineRule="exact"/>
        <w:sectPr>
          <w:footnotePr>
            <w:pos w:val="pageBottom"/>
            <w:numFmt w:val="decimal"/>
            <w:numRestart w:val="continuous"/>
          </w:footnotePr>
          <w:type w:val="continuous"/>
          <w:pgSz w:w="10051" w:h="14598"/>
          <w:pgMar w:top="1089" w:right="0" w:bottom="1222" w:left="0"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31484" behindDoc="0" locked="0" layoutInCell="1" allowOverlap="1">
                <wp:simplePos x="0" y="0"/>
                <wp:positionH relativeFrom="page">
                  <wp:posOffset>1189355</wp:posOffset>
                </wp:positionH>
                <wp:positionV relativeFrom="paragraph">
                  <wp:posOffset>168910</wp:posOffset>
                </wp:positionV>
                <wp:extent cx="400050" cy="500380"/>
                <wp:wrapSquare wrapText="bothSides"/>
                <wp:docPr id="2898" name="Shape 2898"/>
                <a:graphic xmlns:a="http://schemas.openxmlformats.org/drawingml/2006/main">
                  <a:graphicData uri="http://schemas.microsoft.com/office/word/2010/wordprocessingShape">
                    <wps:wsp>
                      <wps:cNvSpPr txBox="1"/>
                      <wps:spPr>
                        <a:xfrm>
                          <a:ext cx="40005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News</w:t>
                              <w:br/>
                            </w:r>
                            <w:r>
                              <w:rPr>
                                <w:color w:val="E4786C"/>
                                <w:spacing w:val="0"/>
                                <w:w w:val="100"/>
                                <w:position w:val="0"/>
                              </w:rPr>
                              <w:t>名词充</w:t>
                              <w:br/>
                              <w:t>当定语</w:t>
                            </w:r>
                          </w:p>
                        </w:txbxContent>
                      </wps:txbx>
                      <wps:bodyPr lIns="0" tIns="0" rIns="0" bIns="0">
                        <a:noAutoFit/>
                      </wps:bodyPr>
                    </wps:wsp>
                  </a:graphicData>
                </a:graphic>
              </wp:anchor>
            </w:drawing>
          </mc:Choice>
          <mc:Fallback>
            <w:pict>
              <v:shape id="_x0000_s3924" type="#_x0000_t202" style="position:absolute;margin-left:93.650000000000006pt;margin-top:13.300000000000001pt;width:31.5pt;height:39.399999999999999pt;z-index:-125827269;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News</w:t>
                        <w:br/>
                      </w:r>
                      <w:r>
                        <w:rPr>
                          <w:color w:val="E4786C"/>
                          <w:spacing w:val="0"/>
                          <w:w w:val="100"/>
                          <w:position w:val="0"/>
                        </w:rPr>
                        <w:t>名词充</w:t>
                        <w:br/>
                        <w:t>当定语</w:t>
                      </w:r>
                    </w:p>
                  </w:txbxContent>
                </v:textbox>
                <w10:wrap type="square" anchorx="page"/>
              </v:shape>
            </w:pict>
          </mc:Fallback>
        </mc:AlternateContent>
      </w:r>
      <w:r>
        <mc:AlternateContent>
          <mc:Choice Requires="wps">
            <w:drawing>
              <wp:anchor distT="0" distB="0" distL="114300" distR="114300" simplePos="0" relativeHeight="125831486" behindDoc="0" locked="0" layoutInCell="1" allowOverlap="1">
                <wp:simplePos x="0" y="0"/>
                <wp:positionH relativeFrom="page">
                  <wp:posOffset>2266315</wp:posOffset>
                </wp:positionH>
                <wp:positionV relativeFrom="paragraph">
                  <wp:posOffset>518795</wp:posOffset>
                </wp:positionV>
                <wp:extent cx="2386330" cy="157480"/>
                <wp:wrapSquare wrapText="left"/>
                <wp:docPr id="2900" name="Shape 2900"/>
                <a:graphic xmlns:a="http://schemas.openxmlformats.org/drawingml/2006/main">
                  <a:graphicData uri="http://schemas.microsoft.com/office/word/2010/wordprocessingShape">
                    <wps:wsp>
                      <wps:cNvSpPr txBox="1"/>
                      <wps:spPr>
                        <a:xfrm>
                          <a:ext cx="238633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当谓语</w:t>
                            </w:r>
                            <w:r>
                              <w:rPr>
                                <w:spacing w:val="0"/>
                                <w:w w:val="100"/>
                                <w:position w:val="0"/>
                              </w:rPr>
                              <w:t>当宾语</w:t>
                            </w:r>
                            <w:r>
                              <w:rPr>
                                <w:color w:val="E4786C"/>
                                <w:spacing w:val="0"/>
                                <w:w w:val="100"/>
                                <w:position w:val="0"/>
                                <w:lang w:val="zh-CN" w:eastAsia="zh-CN" w:bidi="zh-CN"/>
                              </w:rPr>
                              <w:t>闿修饰</w:t>
                            </w:r>
                            <w:r>
                              <w:rPr>
                                <w:color w:val="E4786C"/>
                                <w:spacing w:val="0"/>
                                <w:w w:val="100"/>
                                <w:position w:val="0"/>
                              </w:rPr>
                              <w:t>动词）</w:t>
                            </w:r>
                            <w:r>
                              <w:rPr>
                                <w:spacing w:val="0"/>
                                <w:w w:val="100"/>
                                <w:position w:val="0"/>
                              </w:rPr>
                              <w:t>部分的主语</w:t>
                            </w:r>
                          </w:p>
                        </w:txbxContent>
                      </wps:txbx>
                      <wps:bodyPr wrap="none" lIns="0" tIns="0" rIns="0" bIns="0">
                        <a:noAutoFit/>
                      </wps:bodyPr>
                    </wps:wsp>
                  </a:graphicData>
                </a:graphic>
              </wp:anchor>
            </w:drawing>
          </mc:Choice>
          <mc:Fallback>
            <w:pict>
              <v:shape id="_x0000_s3926" type="#_x0000_t202" style="position:absolute;margin-left:178.45000000000002pt;margin-top:40.850000000000001pt;width:187.90000000000001pt;height:12.4pt;z-index:-125827267;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E4786C"/>
                          <w:spacing w:val="0"/>
                          <w:w w:val="100"/>
                          <w:position w:val="0"/>
                        </w:rPr>
                        <w:t>当谓语</w:t>
                      </w:r>
                      <w:r>
                        <w:rPr>
                          <w:spacing w:val="0"/>
                          <w:w w:val="100"/>
                          <w:position w:val="0"/>
                        </w:rPr>
                        <w:t>当宾语</w:t>
                      </w:r>
                      <w:r>
                        <w:rPr>
                          <w:color w:val="E4786C"/>
                          <w:spacing w:val="0"/>
                          <w:w w:val="100"/>
                          <w:position w:val="0"/>
                          <w:lang w:val="zh-CN" w:eastAsia="zh-CN" w:bidi="zh-CN"/>
                        </w:rPr>
                        <w:t>闿修饰</w:t>
                      </w:r>
                      <w:r>
                        <w:rPr>
                          <w:color w:val="E4786C"/>
                          <w:spacing w:val="0"/>
                          <w:w w:val="100"/>
                          <w:position w:val="0"/>
                        </w:rPr>
                        <w:t>动词）</w:t>
                      </w:r>
                      <w:r>
                        <w:rPr>
                          <w:spacing w:val="0"/>
                          <w:w w:val="100"/>
                          <w:position w:val="0"/>
                        </w:rPr>
                        <w:t>部分的主语</w:t>
                      </w:r>
                    </w:p>
                  </w:txbxContent>
                </v:textbox>
                <w10:wrap type="square" side="left" anchorx="page"/>
              </v:shape>
            </w:pict>
          </mc:Fallback>
        </mc:AlternateContent>
      </w:r>
      <w:r>
        <mc:AlternateContent>
          <mc:Choice Requires="wps">
            <w:drawing>
              <wp:anchor distT="0" distB="0" distL="114300" distR="331470" simplePos="0" relativeHeight="125831488" behindDoc="0" locked="0" layoutInCell="1" allowOverlap="1">
                <wp:simplePos x="0" y="0"/>
                <wp:positionH relativeFrom="page">
                  <wp:posOffset>661670</wp:posOffset>
                </wp:positionH>
                <wp:positionV relativeFrom="paragraph">
                  <wp:posOffset>781685</wp:posOffset>
                </wp:positionV>
                <wp:extent cx="431800" cy="162560"/>
                <wp:wrapSquare wrapText="bothSides"/>
                <wp:docPr id="2902" name="Shape 2902"/>
                <a:graphic xmlns:a="http://schemas.openxmlformats.org/drawingml/2006/main">
                  <a:graphicData uri="http://schemas.microsoft.com/office/word/2010/wordprocessingShape">
                    <wps:wsp>
                      <wps:cNvSpPr txBox="1"/>
                      <wps:spPr>
                        <a:xfrm>
                          <a:ext cx="431800" cy="16256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6.</w:t>
                            </w:r>
                            <w:r>
                              <w:rPr>
                                <w:color w:val="E4786C"/>
                                <w:spacing w:val="0"/>
                                <w:w w:val="100"/>
                                <w:position w:val="0"/>
                              </w:rPr>
                              <w:t>答案:</w:t>
                            </w:r>
                          </w:p>
                        </w:txbxContent>
                      </wps:txbx>
                      <wps:bodyPr wrap="none" lIns="0" tIns="0" rIns="0" bIns="0">
                        <a:noAutoFit/>
                      </wps:bodyPr>
                    </wps:wsp>
                  </a:graphicData>
                </a:graphic>
              </wp:anchor>
            </w:drawing>
          </mc:Choice>
          <mc:Fallback>
            <w:pict>
              <v:shape id="_x0000_s3928" type="#_x0000_t202" style="position:absolute;margin-left:52.100000000000001pt;margin-top:61.550000000000004pt;width:34.pt;height:12.800000000000001pt;z-index:-125827265;mso-wrap-distance-left:9.pt;mso-wrap-distance-right:26.100000000000001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6.</w:t>
                      </w:r>
                      <w:r>
                        <w:rPr>
                          <w:color w:val="E4786C"/>
                          <w:spacing w:val="0"/>
                          <w:w w:val="100"/>
                          <w:position w:val="0"/>
                        </w:rPr>
                        <w:t>答案:</w:t>
                      </w:r>
                    </w:p>
                  </w:txbxContent>
                </v:textbox>
                <w10:wrap type="square" anchorx="page"/>
              </v:shape>
            </w:pict>
          </mc:Fallback>
        </mc:AlternateContent>
      </w:r>
      <w:r>
        <mc:AlternateContent>
          <mc:Choice Requires="wps">
            <w:drawing>
              <wp:anchor distT="15875" distB="9525" distL="594360" distR="114300" simplePos="0" relativeHeight="125831490" behindDoc="0" locked="0" layoutInCell="1" allowOverlap="1">
                <wp:simplePos x="0" y="0"/>
                <wp:positionH relativeFrom="page">
                  <wp:posOffset>1141730</wp:posOffset>
                </wp:positionH>
                <wp:positionV relativeFrom="paragraph">
                  <wp:posOffset>797560</wp:posOffset>
                </wp:positionV>
                <wp:extent cx="168910" cy="137160"/>
                <wp:wrapSquare wrapText="bothSides"/>
                <wp:docPr id="2904" name="Shape 2904"/>
                <a:graphic xmlns:a="http://schemas.openxmlformats.org/drawingml/2006/main">
                  <a:graphicData uri="http://schemas.microsoft.com/office/word/2010/wordprocessingShape">
                    <wps:wsp>
                      <wps:cNvSpPr txBox="1"/>
                      <wps:spPr>
                        <a:xfrm>
                          <a:ext cx="168910"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Ao</w:t>
                            </w:r>
                          </w:p>
                        </w:txbxContent>
                      </wps:txbx>
                      <wps:bodyPr wrap="none" lIns="0" tIns="0" rIns="0" bIns="0">
                        <a:noAutoFit/>
                      </wps:bodyPr>
                    </wps:wsp>
                  </a:graphicData>
                </a:graphic>
              </wp:anchor>
            </w:drawing>
          </mc:Choice>
          <mc:Fallback>
            <w:pict>
              <v:shape id="_x0000_s3930" type="#_x0000_t202" style="position:absolute;margin-left:89.900000000000006pt;margin-top:62.800000000000004pt;width:13.300000000000001pt;height:10.800000000000001pt;z-index:-125827263;mso-wrap-distance-left:46.800000000000004pt;mso-wrap-distance-top:1.25pt;mso-wrap-distance-right:9.pt;mso-wrap-distance-bottom:0.75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Ao</w:t>
                      </w:r>
                    </w:p>
                  </w:txbxContent>
                </v:textbox>
                <w10:wrap type="square" anchorx="page"/>
              </v:shape>
            </w:pict>
          </mc:Fallback>
        </mc:AlternateContent>
      </w:r>
    </w:p>
    <w:p>
      <w:pPr>
        <w:pStyle w:val="Style100"/>
        <w:keepNext w:val="0"/>
        <w:keepLines w:val="0"/>
        <w:widowControl w:val="0"/>
        <w:shd w:val="clear" w:color="auto" w:fill="auto"/>
        <w:bidi w:val="0"/>
        <w:spacing w:before="0" w:after="40" w:line="240" w:lineRule="auto"/>
        <w:ind w:left="0" w:right="0" w:hanging="1280"/>
        <w:jc w:val="left"/>
      </w:pPr>
      <w:r>
        <w:rPr>
          <w:spacing w:val="0"/>
          <w:w w:val="100"/>
          <w:position w:val="0"/>
        </w:rPr>
        <w:t>结构:</w:t>
      </w:r>
    </w:p>
    <w:p>
      <w:pPr>
        <w:pStyle w:val="Style19"/>
        <w:keepNext w:val="0"/>
        <w:keepLines w:val="0"/>
        <w:widowControl w:val="0"/>
        <w:shd w:val="clear" w:color="auto" w:fill="auto"/>
        <w:bidi w:val="0"/>
        <w:spacing w:before="0" w:after="0" w:line="261" w:lineRule="exact"/>
        <w:ind w:left="0" w:right="0" w:firstLine="160"/>
        <w:jc w:val="left"/>
        <w:rPr>
          <w:sz w:val="17"/>
          <w:szCs w:val="17"/>
        </w:rPr>
        <w:sectPr>
          <w:footnotePr>
            <w:pos w:val="pageBottom"/>
            <w:numFmt w:val="decimal"/>
            <w:numRestart w:val="continuous"/>
          </w:footnotePr>
          <w:type w:val="continuous"/>
          <w:pgSz w:w="10051" w:h="14598"/>
          <w:pgMar w:top="1089" w:right="1037" w:bottom="1222" w:left="2344" w:header="0" w:footer="3" w:gutter="0"/>
          <w:cols w:space="720"/>
          <w:noEndnote/>
          <w:rtlGutter w:val="0"/>
          <w:docGrid w:linePitch="360"/>
        </w:sectPr>
      </w:pPr>
      <w:r>
        <w:rPr>
          <w:rFonts w:ascii="Times New Roman" w:eastAsia="Times New Roman" w:hAnsi="Times New Roman" w:cs="Times New Roman"/>
          <w:spacing w:val="0"/>
          <w:w w:val="100"/>
          <w:position w:val="0"/>
          <w:sz w:val="19"/>
          <w:szCs w:val="19"/>
          <w:lang w:val="en-US" w:eastAsia="en-US" w:bidi="en-US"/>
        </w:rPr>
        <w:t xml:space="preserve">websites </w:t>
      </w:r>
      <w:r>
        <w:rPr>
          <w:rFonts w:ascii="Times New Roman" w:eastAsia="Times New Roman" w:hAnsi="Times New Roman" w:cs="Times New Roman"/>
          <w:color w:val="E4786C"/>
          <w:spacing w:val="0"/>
          <w:w w:val="100"/>
          <w:position w:val="0"/>
          <w:sz w:val="19"/>
          <w:szCs w:val="19"/>
          <w:lang w:val="en-US" w:eastAsia="en-US" w:bidi="en-US"/>
        </w:rPr>
        <w:t xml:space="preserve">publish </w:t>
      </w:r>
      <w:r>
        <w:rPr>
          <w:rFonts w:ascii="Times New Roman" w:eastAsia="Times New Roman" w:hAnsi="Times New Roman" w:cs="Times New Roman"/>
          <w:spacing w:val="0"/>
          <w:w w:val="100"/>
          <w:position w:val="0"/>
          <w:sz w:val="19"/>
          <w:szCs w:val="19"/>
          <w:lang w:val="en-US" w:eastAsia="en-US" w:bidi="en-US"/>
        </w:rPr>
        <w:t xml:space="preserve">a story </w:t>
      </w:r>
      <w:r>
        <w:rPr>
          <w:rFonts w:ascii="Times New Roman" w:eastAsia="Times New Roman" w:hAnsi="Times New Roman" w:cs="Times New Roman"/>
          <w:color w:val="E4786C"/>
          <w:spacing w:val="0"/>
          <w:w w:val="100"/>
          <w:position w:val="0"/>
          <w:sz w:val="19"/>
          <w:szCs w:val="19"/>
          <w:lang w:val="en-US" w:eastAsia="en-US" w:bidi="en-US"/>
        </w:rPr>
        <w:t xml:space="preserve">much faster </w:t>
      </w:r>
      <w:r>
        <w:rPr>
          <w:rFonts w:ascii="Times New Roman" w:eastAsia="Times New Roman" w:hAnsi="Times New Roman" w:cs="Times New Roman"/>
          <w:spacing w:val="0"/>
          <w:w w:val="100"/>
          <w:position w:val="0"/>
          <w:sz w:val="19"/>
          <w:szCs w:val="19"/>
          <w:lang w:val="en-US" w:eastAsia="en-US" w:bidi="en-US"/>
        </w:rPr>
        <w:t xml:space="preserve">than newspapers. </w:t>
      </w:r>
      <w:r>
        <w:rPr>
          <w:rFonts w:ascii="SimSun" w:eastAsia="SimSun" w:hAnsi="SimSun" w:cs="SimSun"/>
          <w:spacing w:val="0"/>
          <w:w w:val="100"/>
          <w:position w:val="0"/>
          <w:sz w:val="17"/>
          <w:szCs w:val="17"/>
          <w:lang w:val="zh-TW" w:eastAsia="zh-TW" w:bidi="zh-TW"/>
        </w:rPr>
        <w:t>名词充当</w:t>
      </w:r>
      <w:r>
        <w:rPr>
          <w:rFonts w:ascii="SimSun" w:eastAsia="SimSun" w:hAnsi="SimSun" w:cs="SimSun"/>
          <w:color w:val="E4786C"/>
          <w:spacing w:val="0"/>
          <w:w w:val="100"/>
          <w:position w:val="0"/>
          <w:sz w:val="17"/>
          <w:szCs w:val="17"/>
          <w:lang w:val="zh-TW" w:eastAsia="zh-TW" w:bidi="zh-TW"/>
        </w:rPr>
        <w:t>动词充</w:t>
      </w:r>
      <w:r>
        <w:rPr>
          <w:rFonts w:ascii="SimSun" w:eastAsia="SimSun" w:hAnsi="SimSun" w:cs="SimSun"/>
          <w:spacing w:val="0"/>
          <w:w w:val="100"/>
          <w:position w:val="0"/>
          <w:sz w:val="17"/>
          <w:szCs w:val="17"/>
          <w:lang w:val="zh-TW" w:eastAsia="zh-TW" w:bidi="zh-TW"/>
        </w:rPr>
        <w:t>名词充</w:t>
      </w:r>
      <w:r>
        <w:rPr>
          <w:rFonts w:ascii="SimSun" w:eastAsia="SimSun" w:hAnsi="SimSun" w:cs="SimSun"/>
          <w:color w:val="E4786C"/>
          <w:spacing w:val="0"/>
          <w:w w:val="100"/>
          <w:position w:val="0"/>
          <w:sz w:val="17"/>
          <w:szCs w:val="17"/>
          <w:lang w:val="zh-TW" w:eastAsia="zh-TW" w:bidi="zh-TW"/>
        </w:rPr>
        <w:t>副词充当状</w:t>
      </w:r>
      <w:r>
        <w:rPr>
          <w:rFonts w:ascii="SimSun" w:eastAsia="SimSun" w:hAnsi="SimSun" w:cs="SimSun"/>
          <w:spacing w:val="0"/>
          <w:w w:val="100"/>
          <w:position w:val="0"/>
          <w:sz w:val="17"/>
          <w:szCs w:val="17"/>
          <w:lang w:val="zh-TW" w:eastAsia="zh-TW" w:bidi="zh-TW"/>
        </w:rPr>
        <w:t>比较结构第二 主语</w:t>
      </w:r>
    </w:p>
    <w:p>
      <w:pPr>
        <w:pStyle w:val="Style29"/>
        <w:keepNext w:val="0"/>
        <w:keepLines w:val="0"/>
        <w:widowControl w:val="0"/>
        <w:shd w:val="clear" w:color="auto" w:fill="auto"/>
        <w:bidi w:val="0"/>
        <w:spacing w:before="0" w:after="180" w:line="342" w:lineRule="exact"/>
        <w:ind w:left="0" w:right="0" w:firstLine="0"/>
        <w:jc w:val="left"/>
      </w:pPr>
      <w:r>
        <mc:AlternateContent>
          <mc:Choice Requires="wps">
            <w:drawing>
              <wp:anchor distT="0" distB="0" distL="0" distR="0" simplePos="0" relativeHeight="125831492" behindDoc="0" locked="0" layoutInCell="1" allowOverlap="1">
                <wp:simplePos x="0" y="0"/>
                <wp:positionH relativeFrom="page">
                  <wp:posOffset>764540</wp:posOffset>
                </wp:positionH>
                <wp:positionV relativeFrom="paragraph">
                  <wp:posOffset>76200</wp:posOffset>
                </wp:positionV>
                <wp:extent cx="320040" cy="155575"/>
                <wp:wrapSquare wrapText="bothSides"/>
                <wp:docPr id="2906" name="Shape 2906"/>
                <a:graphic xmlns:a="http://schemas.openxmlformats.org/drawingml/2006/main">
                  <a:graphicData uri="http://schemas.microsoft.com/office/word/2010/wordprocessingShape">
                    <wps:wsp>
                      <wps:cNvSpPr txBox="1"/>
                      <wps:spPr>
                        <a:xfrm>
                          <a:ext cx="32004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思路:</w:t>
                            </w:r>
                          </w:p>
                        </w:txbxContent>
                      </wps:txbx>
                      <wps:bodyPr wrap="none" lIns="0" tIns="0" rIns="0" bIns="0">
                        <a:noAutoFit/>
                      </wps:bodyPr>
                    </wps:wsp>
                  </a:graphicData>
                </a:graphic>
              </wp:anchor>
            </w:drawing>
          </mc:Choice>
          <mc:Fallback>
            <w:pict>
              <v:shape id="_x0000_s3932" type="#_x0000_t202" style="position:absolute;margin-left:60.200000000000003pt;margin-top:6.pt;width:25.199999999999999pt;height:12.25pt;z-index:-125827261;mso-wrap-distance-left:0;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spacing w:val="0"/>
                          <w:w w:val="100"/>
                          <w:position w:val="0"/>
                        </w:rPr>
                        <w:t>思路:</w:t>
                      </w:r>
                    </w:p>
                  </w:txbxContent>
                </v:textbox>
                <w10:wrap type="square" anchorx="page"/>
              </v:shape>
            </w:pict>
          </mc:Fallback>
        </mc:AlternateContent>
      </w:r>
      <w:r>
        <mc:AlternateContent>
          <mc:Choice Requires="wps">
            <w:drawing>
              <wp:anchor distT="0" distB="0" distL="0" distR="0" simplePos="0" relativeHeight="125831494" behindDoc="0" locked="0" layoutInCell="1" allowOverlap="1">
                <wp:simplePos x="0" y="0"/>
                <wp:positionH relativeFrom="page">
                  <wp:posOffset>757555</wp:posOffset>
                </wp:positionH>
                <wp:positionV relativeFrom="paragraph">
                  <wp:posOffset>520700</wp:posOffset>
                </wp:positionV>
                <wp:extent cx="311150" cy="160020"/>
                <wp:wrapSquare wrapText="bothSides"/>
                <wp:docPr id="2908" name="Shape 2908"/>
                <a:graphic xmlns:a="http://schemas.openxmlformats.org/drawingml/2006/main">
                  <a:graphicData uri="http://schemas.microsoft.com/office/word/2010/wordprocessingShape">
                    <wps:wsp>
                      <wps:cNvSpPr txBox="1"/>
                      <wps:spPr>
                        <a:xfrm>
                          <a:ext cx="31115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B</w:t>
                            </w:r>
                            <w:r>
                              <w:rPr>
                                <w:spacing w:val="0"/>
                                <w:w w:val="100"/>
                                <w:position w:val="0"/>
                              </w:rPr>
                              <w:t>项:</w:t>
                            </w:r>
                          </w:p>
                        </w:txbxContent>
                      </wps:txbx>
                      <wps:bodyPr wrap="none" lIns="0" tIns="0" rIns="0" bIns="0">
                        <a:noAutoFit/>
                      </wps:bodyPr>
                    </wps:wsp>
                  </a:graphicData>
                </a:graphic>
              </wp:anchor>
            </w:drawing>
          </mc:Choice>
          <mc:Fallback>
            <w:pict>
              <v:shape id="_x0000_s3934" type="#_x0000_t202" style="position:absolute;margin-left:59.649999999999999pt;margin-top:41.pt;width:24.5pt;height:12.6pt;z-index:-125827259;mso-wrap-distance-left:0;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B</w:t>
                      </w:r>
                      <w:r>
                        <w:rPr>
                          <w:spacing w:val="0"/>
                          <w:w w:val="100"/>
                          <w:position w:val="0"/>
                        </w:rPr>
                        <w:t>项:</w:t>
                      </w:r>
                    </w:p>
                  </w:txbxContent>
                </v:textbox>
                <w10:wrap type="square" anchorx="page"/>
              </v:shape>
            </w:pict>
          </mc:Fallback>
        </mc:AlternateContent>
      </w:r>
      <w:r>
        <w:rPr>
          <w:spacing w:val="0"/>
          <w:w w:val="100"/>
          <w:position w:val="0"/>
        </w:rPr>
        <w:t>题干给出了主句主语、谓语和间接宾语，以及从句的宾语，空格处应该填</w:t>
      </w:r>
      <w:r>
        <w:rPr>
          <w:rFonts w:ascii="Times New Roman" w:eastAsia="Times New Roman" w:hAnsi="Times New Roman" w:cs="Times New Roman"/>
          <w:spacing w:val="0"/>
          <w:w w:val="100"/>
          <w:position w:val="0"/>
          <w:sz w:val="19"/>
          <w:szCs w:val="19"/>
          <w:lang w:val="en-US" w:eastAsia="en-US" w:bidi="en-US"/>
        </w:rPr>
        <w:t>how</w:t>
      </w:r>
      <w:r>
        <w:rPr>
          <w:spacing w:val="0"/>
          <w:w w:val="100"/>
          <w:position w:val="0"/>
        </w:rPr>
        <w:t>引导的宾 语从句，充当主句的直接宾语，翻译“我们如何处理”。</w:t>
      </w:r>
    </w:p>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题干要表达的是“我们”，而不是他们，</w:t>
      </w:r>
      <w:r>
        <w:rPr>
          <w:rFonts w:ascii="Times New Roman" w:eastAsia="Times New Roman" w:hAnsi="Times New Roman" w:cs="Times New Roman"/>
          <w:spacing w:val="0"/>
          <w:w w:val="100"/>
          <w:position w:val="0"/>
          <w:sz w:val="19"/>
          <w:szCs w:val="19"/>
          <w:lang w:val="en-US" w:eastAsia="en-US" w:bidi="en-US"/>
        </w:rPr>
        <w:t>they</w:t>
      </w:r>
      <w:r>
        <w:rPr>
          <w:spacing w:val="0"/>
          <w:w w:val="100"/>
          <w:position w:val="0"/>
        </w:rPr>
        <w:t>应改为</w:t>
      </w:r>
      <w:r>
        <w:rPr>
          <w:rFonts w:ascii="Times New Roman" w:eastAsia="Times New Roman" w:hAnsi="Times New Roman" w:cs="Times New Roman"/>
          <w:spacing w:val="0"/>
          <w:w w:val="100"/>
          <w:position w:val="0"/>
          <w:sz w:val="19"/>
          <w:szCs w:val="19"/>
          <w:lang w:val="en-US" w:eastAsia="en-US" w:bidi="en-US"/>
        </w:rPr>
        <w:t>we</w:t>
      </w:r>
      <w:r>
        <w:rPr>
          <w:spacing w:val="0"/>
          <w:w w:val="100"/>
          <w:position w:val="0"/>
          <w:lang w:val="en-US" w:eastAsia="en-US" w:bidi="en-US"/>
        </w:rPr>
        <w:t>。</w:t>
      </w:r>
    </w:p>
    <w:p>
      <w:pPr>
        <w:widowControl w:val="0"/>
        <w:spacing w:line="1" w:lineRule="exact"/>
        <w:sectPr>
          <w:footnotePr>
            <w:pos w:val="pageBottom"/>
            <w:numFmt w:val="decimal"/>
            <w:numRestart w:val="continuous"/>
          </w:footnotePr>
          <w:type w:val="continuous"/>
          <w:pgSz w:w="10051" w:h="14598"/>
          <w:pgMar w:top="1089" w:right="1037" w:bottom="1222" w:left="1548" w:header="0" w:footer="3" w:gutter="0"/>
          <w:cols w:space="720"/>
          <w:noEndnote/>
          <w:rtlGutter w:val="0"/>
          <w:docGrid w:linePitch="360"/>
        </w:sectPr>
      </w:pPr>
      <w:r>
        <mc:AlternateContent>
          <mc:Choice Requires="wps">
            <w:drawing>
              <wp:anchor distT="0" distB="8890" distL="0" distR="0" simplePos="0" relativeHeight="125831496" behindDoc="0" locked="0" layoutInCell="1" allowOverlap="1">
                <wp:simplePos x="0" y="0"/>
                <wp:positionH relativeFrom="page">
                  <wp:posOffset>755015</wp:posOffset>
                </wp:positionH>
                <wp:positionV relativeFrom="paragraph">
                  <wp:posOffset>0</wp:posOffset>
                </wp:positionV>
                <wp:extent cx="311150" cy="160020"/>
                <wp:wrapTopAndBottom/>
                <wp:docPr id="2910" name="Shape 2910"/>
                <a:graphic xmlns:a="http://schemas.openxmlformats.org/drawingml/2006/main">
                  <a:graphicData uri="http://schemas.microsoft.com/office/word/2010/wordprocessingShape">
                    <wps:wsp>
                      <wps:cNvSpPr txBox="1"/>
                      <wps:spPr>
                        <a:xfrm>
                          <a:ext cx="31115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C</w:t>
                            </w:r>
                            <w:r>
                              <w:rPr>
                                <w:spacing w:val="0"/>
                                <w:w w:val="100"/>
                                <w:position w:val="0"/>
                              </w:rPr>
                              <w:t>项：</w:t>
                            </w:r>
                          </w:p>
                        </w:txbxContent>
                      </wps:txbx>
                      <wps:bodyPr wrap="none" lIns="0" tIns="0" rIns="0" bIns="0">
                        <a:noAutoFit/>
                      </wps:bodyPr>
                    </wps:wsp>
                  </a:graphicData>
                </a:graphic>
              </wp:anchor>
            </w:drawing>
          </mc:Choice>
          <mc:Fallback>
            <w:pict>
              <v:shape id="_x0000_s3936" type="#_x0000_t202" style="position:absolute;margin-left:59.450000000000003pt;margin-top:0;width:24.5pt;height:12.6pt;z-index:-125827257;mso-wrap-distance-left:0;mso-wrap-distance-right:0;mso-wrap-distance-bottom:0.70000000000000007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C</w:t>
                      </w:r>
                      <w:r>
                        <w:rPr>
                          <w:spacing w:val="0"/>
                          <w:w w:val="100"/>
                          <w:position w:val="0"/>
                        </w:rPr>
                        <w:t>项：</w:t>
                      </w:r>
                    </w:p>
                  </w:txbxContent>
                </v:textbox>
                <w10:wrap type="topAndBottom" anchorx="page"/>
              </v:shape>
            </w:pict>
          </mc:Fallback>
        </mc:AlternateContent>
      </w:r>
      <w:r>
        <mc:AlternateContent>
          <mc:Choice Requires="wps">
            <w:drawing>
              <wp:anchor distT="4445" distB="0" distL="0" distR="0" simplePos="0" relativeHeight="125831498" behindDoc="0" locked="0" layoutInCell="1" allowOverlap="1">
                <wp:simplePos x="0" y="0"/>
                <wp:positionH relativeFrom="page">
                  <wp:posOffset>1111885</wp:posOffset>
                </wp:positionH>
                <wp:positionV relativeFrom="paragraph">
                  <wp:posOffset>4445</wp:posOffset>
                </wp:positionV>
                <wp:extent cx="1929130" cy="164465"/>
                <wp:wrapTopAndBottom/>
                <wp:docPr id="2912" name="Shape 2912"/>
                <a:graphic xmlns:a="http://schemas.openxmlformats.org/drawingml/2006/main">
                  <a:graphicData uri="http://schemas.microsoft.com/office/word/2010/wordprocessingShape">
                    <wps:wsp>
                      <wps:cNvSpPr txBox="1"/>
                      <wps:spPr>
                        <a:xfrm>
                          <a:ext cx="1929130" cy="16446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17"/>
                                <w:szCs w:val="17"/>
                                <w:lang w:val="zh-TW" w:eastAsia="zh-TW" w:bidi="zh-TW"/>
                              </w:rPr>
                              <w:t>从句缺乏主语，应改为</w:t>
                            </w:r>
                            <w:r>
                              <w:rPr>
                                <w:rFonts w:ascii="Times New Roman" w:eastAsia="Times New Roman" w:hAnsi="Times New Roman" w:cs="Times New Roman"/>
                                <w:spacing w:val="0"/>
                                <w:w w:val="100"/>
                                <w:position w:val="0"/>
                                <w:lang w:val="en-US" w:eastAsia="en-US" w:bidi="en-US"/>
                              </w:rPr>
                              <w:t>how we can</w:t>
                            </w:r>
                            <w:r>
                              <w:rPr>
                                <w:rFonts w:ascii="Times New Roman" w:eastAsia="Times New Roman" w:hAnsi="Times New Roman" w:cs="Times New Roman"/>
                                <w:spacing w:val="0"/>
                                <w:w w:val="100"/>
                                <w:position w:val="0"/>
                                <w:vertAlign w:val="subscript"/>
                                <w:lang w:val="en-US" w:eastAsia="en-US" w:bidi="en-US"/>
                              </w:rPr>
                              <w:t>o</w:t>
                            </w:r>
                          </w:p>
                        </w:txbxContent>
                      </wps:txbx>
                      <wps:bodyPr wrap="none" lIns="0" tIns="0" rIns="0" bIns="0">
                        <a:noAutoFit/>
                      </wps:bodyPr>
                    </wps:wsp>
                  </a:graphicData>
                </a:graphic>
              </wp:anchor>
            </w:drawing>
          </mc:Choice>
          <mc:Fallback>
            <w:pict>
              <v:shape id="_x0000_s3938" type="#_x0000_t202" style="position:absolute;margin-left:87.549999999999997pt;margin-top:0.35000000000000003pt;width:151.90000000000001pt;height:12.950000000000001pt;z-index:-125827255;mso-wrap-distance-left:0;mso-wrap-distance-top:0.35000000000000003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17"/>
                          <w:szCs w:val="17"/>
                          <w:lang w:val="zh-TW" w:eastAsia="zh-TW" w:bidi="zh-TW"/>
                        </w:rPr>
                        <w:t>从句缺乏主语，应改为</w:t>
                      </w:r>
                      <w:r>
                        <w:rPr>
                          <w:rFonts w:ascii="Times New Roman" w:eastAsia="Times New Roman" w:hAnsi="Times New Roman" w:cs="Times New Roman"/>
                          <w:spacing w:val="0"/>
                          <w:w w:val="100"/>
                          <w:position w:val="0"/>
                          <w:lang w:val="en-US" w:eastAsia="en-US" w:bidi="en-US"/>
                        </w:rPr>
                        <w:t>how we can</w:t>
                      </w:r>
                      <w:r>
                        <w:rPr>
                          <w:rFonts w:ascii="Times New Roman" w:eastAsia="Times New Roman" w:hAnsi="Times New Roman" w:cs="Times New Roman"/>
                          <w:spacing w:val="0"/>
                          <w:w w:val="100"/>
                          <w:position w:val="0"/>
                          <w:vertAlign w:val="subscript"/>
                          <w:lang w:val="en-US" w:eastAsia="en-US" w:bidi="en-US"/>
                        </w:rPr>
                        <w:t>o</w:t>
                      </w:r>
                    </w:p>
                  </w:txbxContent>
                </v:textbox>
                <w10:wrap type="topAndBottom" anchorx="page"/>
              </v:shape>
            </w:pict>
          </mc:Fallback>
        </mc:AlternateContent>
      </w:r>
    </w:p>
    <w:p>
      <w:pPr>
        <w:widowControl w:val="0"/>
        <w:spacing w:line="52" w:lineRule="exact"/>
        <w:rPr>
          <w:sz w:val="4"/>
          <w:szCs w:val="4"/>
        </w:rPr>
      </w:pPr>
    </w:p>
    <w:p>
      <w:pPr>
        <w:widowControl w:val="0"/>
        <w:spacing w:line="1" w:lineRule="exact"/>
        <w:sectPr>
          <w:footnotePr>
            <w:pos w:val="pageBottom"/>
            <w:numFmt w:val="decimal"/>
            <w:numRestart w:val="continuous"/>
          </w:footnotePr>
          <w:type w:val="continuous"/>
          <w:pgSz w:w="10051" w:h="14598"/>
          <w:pgMar w:top="869" w:right="0" w:bottom="899" w:left="0"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31500" behindDoc="0" locked="0" layoutInCell="1" allowOverlap="1">
                <wp:simplePos x="0" y="0"/>
                <wp:positionH relativeFrom="page">
                  <wp:posOffset>753110</wp:posOffset>
                </wp:positionH>
                <wp:positionV relativeFrom="paragraph">
                  <wp:posOffset>12700</wp:posOffset>
                </wp:positionV>
                <wp:extent cx="317500" cy="160020"/>
                <wp:wrapSquare wrapText="bothSides"/>
                <wp:docPr id="2914" name="Shape 2914"/>
                <a:graphic xmlns:a="http://schemas.openxmlformats.org/drawingml/2006/main">
                  <a:graphicData uri="http://schemas.microsoft.com/office/word/2010/wordprocessingShape">
                    <wps:wsp>
                      <wps:cNvSpPr txBox="1"/>
                      <wps:spPr>
                        <a:xfrm>
                          <a:ext cx="317500" cy="160020"/>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D</w:t>
                            </w:r>
                            <w:r>
                              <w:rPr>
                                <w:spacing w:val="0"/>
                                <w:w w:val="100"/>
                                <w:position w:val="0"/>
                              </w:rPr>
                              <w:t>项:</w:t>
                            </w:r>
                          </w:p>
                        </w:txbxContent>
                      </wps:txbx>
                      <wps:bodyPr wrap="none" lIns="0" tIns="0" rIns="0" bIns="0">
                        <a:noAutoFit/>
                      </wps:bodyPr>
                    </wps:wsp>
                  </a:graphicData>
                </a:graphic>
              </wp:anchor>
            </w:drawing>
          </mc:Choice>
          <mc:Fallback>
            <w:pict>
              <v:shape id="_x0000_s3940" type="#_x0000_t202" style="position:absolute;margin-left:59.300000000000004pt;margin-top:1.pt;width:25.pt;height:12.6pt;z-index:-125827253;mso-wrap-distance-left:0;mso-wrap-distance-right:0;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spacing w:val="0"/>
                          <w:w w:val="100"/>
                          <w:position w:val="0"/>
                          <w:lang w:val="en-US" w:eastAsia="en-US" w:bidi="en-US"/>
                        </w:rPr>
                        <w:t>D</w:t>
                      </w:r>
                      <w:r>
                        <w:rPr>
                          <w:spacing w:val="0"/>
                          <w:w w:val="100"/>
                          <w:position w:val="0"/>
                        </w:rPr>
                        <w:t>项:</w:t>
                      </w:r>
                    </w:p>
                  </w:txbxContent>
                </v:textbox>
                <w10:wrap type="square" anchorx="page"/>
              </v:shape>
            </w:pict>
          </mc:Fallback>
        </mc:AlternateContent>
      </w:r>
      <w:r>
        <mc:AlternateContent>
          <mc:Choice Requires="wps">
            <w:drawing>
              <wp:anchor distT="0" distB="9525" distL="88900" distR="3856355" simplePos="0" relativeHeight="125831502" behindDoc="0" locked="0" layoutInCell="1" allowOverlap="1">
                <wp:simplePos x="0" y="0"/>
                <wp:positionH relativeFrom="page">
                  <wp:posOffset>1166495</wp:posOffset>
                </wp:positionH>
                <wp:positionV relativeFrom="paragraph">
                  <wp:posOffset>418465</wp:posOffset>
                </wp:positionV>
                <wp:extent cx="397510" cy="500380"/>
                <wp:wrapTopAndBottom/>
                <wp:docPr id="2916" name="Shape 2916"/>
                <a:graphic xmlns:a="http://schemas.openxmlformats.org/drawingml/2006/main">
                  <a:graphicData uri="http://schemas.microsoft.com/office/word/2010/wordprocessingShape">
                    <wps:wsp>
                      <wps:cNvSpPr txBox="1"/>
                      <wps:spPr>
                        <a:xfrm>
                          <a:ext cx="397510" cy="500380"/>
                        </a:xfrm>
                        <a:prstGeom prst="rect"/>
                        <a:noFill/>
                      </wps:spPr>
                      <wps:txbx>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News</w:t>
                              <w:br/>
                            </w:r>
                            <w:r>
                              <w:rPr>
                                <w:color w:val="E4786C"/>
                                <w:spacing w:val="0"/>
                                <w:w w:val="100"/>
                                <w:position w:val="0"/>
                              </w:rPr>
                              <w:t>名词充</w:t>
                              <w:br/>
                              <w:t>当定语</w:t>
                            </w:r>
                          </w:p>
                        </w:txbxContent>
                      </wps:txbx>
                      <wps:bodyPr lIns="0" tIns="0" rIns="0" bIns="0">
                        <a:noAutoFit/>
                      </wps:bodyPr>
                    </wps:wsp>
                  </a:graphicData>
                </a:graphic>
              </wp:anchor>
            </w:drawing>
          </mc:Choice>
          <mc:Fallback>
            <w:pict>
              <v:shape id="_x0000_s3942" type="#_x0000_t202" style="position:absolute;margin-left:91.850000000000009pt;margin-top:32.950000000000003pt;width:31.300000000000001pt;height:39.399999999999999pt;z-index:-125827251;mso-wrap-distance-left:7.pt;mso-wrap-distance-right:303.65000000000003pt;mso-wrap-distance-bottom:0.75pt;mso-position-horizontal-relative:page" filled="f" stroked="f">
                <v:textbox inset="0,0,0,0">
                  <w:txbxContent>
                    <w:p>
                      <w:pPr>
                        <w:pStyle w:val="Style29"/>
                        <w:keepNext w:val="0"/>
                        <w:keepLines w:val="0"/>
                        <w:widowControl w:val="0"/>
                        <w:shd w:val="clear" w:color="auto" w:fill="auto"/>
                        <w:bidi w:val="0"/>
                        <w:spacing w:before="0" w:after="0" w:line="261" w:lineRule="exact"/>
                        <w:ind w:left="0" w:right="0" w:firstLine="0"/>
                        <w:jc w:val="center"/>
                      </w:pPr>
                      <w:r>
                        <w:rPr>
                          <w:rFonts w:ascii="Times New Roman" w:eastAsia="Times New Roman" w:hAnsi="Times New Roman" w:cs="Times New Roman"/>
                          <w:color w:val="E4786C"/>
                          <w:spacing w:val="0"/>
                          <w:w w:val="100"/>
                          <w:position w:val="0"/>
                          <w:sz w:val="19"/>
                          <w:szCs w:val="19"/>
                          <w:lang w:val="en-US" w:eastAsia="en-US" w:bidi="en-US"/>
                        </w:rPr>
                        <w:t>News</w:t>
                        <w:br/>
                      </w:r>
                      <w:r>
                        <w:rPr>
                          <w:color w:val="E4786C"/>
                          <w:spacing w:val="0"/>
                          <w:w w:val="100"/>
                          <w:position w:val="0"/>
                        </w:rPr>
                        <w:t>名词充</w:t>
                        <w:br/>
                        <w:t>当定语</w:t>
                      </w:r>
                    </w:p>
                  </w:txbxContent>
                </v:textbox>
                <w10:wrap type="topAndBottom" anchorx="page"/>
              </v:shape>
            </w:pict>
          </mc:Fallback>
        </mc:AlternateContent>
      </w:r>
      <w:r>
        <mc:AlternateContent>
          <mc:Choice Requires="wps">
            <w:drawing>
              <wp:anchor distT="6985" distB="2540" distL="561975" distR="2345055" simplePos="0" relativeHeight="125831504" behindDoc="0" locked="0" layoutInCell="1" allowOverlap="1">
                <wp:simplePos x="0" y="0"/>
                <wp:positionH relativeFrom="page">
                  <wp:posOffset>1639570</wp:posOffset>
                </wp:positionH>
                <wp:positionV relativeFrom="paragraph">
                  <wp:posOffset>425450</wp:posOffset>
                </wp:positionV>
                <wp:extent cx="1435735" cy="500380"/>
                <wp:wrapTopAndBottom/>
                <wp:docPr id="2918" name="Shape 2918"/>
                <a:graphic xmlns:a="http://schemas.openxmlformats.org/drawingml/2006/main">
                  <a:graphicData uri="http://schemas.microsoft.com/office/word/2010/wordprocessingShape">
                    <wps:wsp>
                      <wps:cNvSpPr txBox="1"/>
                      <wps:spPr>
                        <a:xfrm>
                          <a:ext cx="1435735" cy="500380"/>
                        </a:xfrm>
                        <a:prstGeom prst="rect"/>
                        <a:noFill/>
                      </wps:spPr>
                      <wps:txbx>
                        <w:txbxContent>
                          <w:p>
                            <w:pPr>
                              <w:pStyle w:val="Style19"/>
                              <w:keepNext w:val="0"/>
                              <w:keepLines w:val="0"/>
                              <w:widowControl w:val="0"/>
                              <w:shd w:val="clear" w:color="auto" w:fill="auto"/>
                              <w:bidi w:val="0"/>
                              <w:spacing w:before="0" w:after="0" w:line="261"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channels </w:t>
                            </w:r>
                            <w:r>
                              <w:rPr>
                                <w:rFonts w:ascii="Times New Roman" w:eastAsia="Times New Roman" w:hAnsi="Times New Roman" w:cs="Times New Roman"/>
                                <w:color w:val="E4786C"/>
                                <w:spacing w:val="0"/>
                                <w:w w:val="100"/>
                                <w:position w:val="0"/>
                                <w:sz w:val="19"/>
                                <w:szCs w:val="19"/>
                                <w:lang w:val="en-US" w:eastAsia="en-US" w:bidi="en-US"/>
                              </w:rPr>
                              <w:t xml:space="preserve">sometimes </w:t>
                            </w:r>
                            <w:r>
                              <w:rPr>
                                <w:rFonts w:ascii="Times New Roman" w:eastAsia="Times New Roman" w:hAnsi="Times New Roman" w:cs="Times New Roman"/>
                                <w:spacing w:val="0"/>
                                <w:w w:val="100"/>
                                <w:position w:val="0"/>
                                <w:sz w:val="19"/>
                                <w:szCs w:val="19"/>
                                <w:lang w:val="en-US" w:eastAsia="en-US" w:bidi="en-US"/>
                              </w:rPr>
                              <w:t xml:space="preserve">tell </w:t>
                            </w:r>
                            <w:r>
                              <w:rPr>
                                <w:rFonts w:ascii="SimSun" w:eastAsia="SimSun" w:hAnsi="SimSun" w:cs="SimSun"/>
                                <w:spacing w:val="0"/>
                                <w:w w:val="100"/>
                                <w:position w:val="0"/>
                                <w:sz w:val="17"/>
                                <w:szCs w:val="17"/>
                                <w:lang w:val="zh-TW" w:eastAsia="zh-TW" w:bidi="zh-TW"/>
                              </w:rPr>
                              <w:t>名词充 当主语</w:t>
                            </w:r>
                          </w:p>
                        </w:txbxContent>
                      </wps:txbx>
                      <wps:bodyPr lIns="0" tIns="0" rIns="0" bIns="0">
                        <a:noAutoFit/>
                      </wps:bodyPr>
                    </wps:wsp>
                  </a:graphicData>
                </a:graphic>
              </wp:anchor>
            </w:drawing>
          </mc:Choice>
          <mc:Fallback>
            <w:pict>
              <v:shape id="_x0000_s3944" type="#_x0000_t202" style="position:absolute;margin-left:129.09999999999999pt;margin-top:33.5pt;width:113.05pt;height:39.399999999999999pt;z-index:-125827249;mso-wrap-distance-left:44.25pt;mso-wrap-distance-top:0.55000000000000004pt;mso-wrap-distance-right:184.65000000000001pt;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61" w:lineRule="exact"/>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channels </w:t>
                      </w:r>
                      <w:r>
                        <w:rPr>
                          <w:rFonts w:ascii="Times New Roman" w:eastAsia="Times New Roman" w:hAnsi="Times New Roman" w:cs="Times New Roman"/>
                          <w:color w:val="E4786C"/>
                          <w:spacing w:val="0"/>
                          <w:w w:val="100"/>
                          <w:position w:val="0"/>
                          <w:sz w:val="19"/>
                          <w:szCs w:val="19"/>
                          <w:lang w:val="en-US" w:eastAsia="en-US" w:bidi="en-US"/>
                        </w:rPr>
                        <w:t xml:space="preserve">sometimes </w:t>
                      </w:r>
                      <w:r>
                        <w:rPr>
                          <w:rFonts w:ascii="Times New Roman" w:eastAsia="Times New Roman" w:hAnsi="Times New Roman" w:cs="Times New Roman"/>
                          <w:spacing w:val="0"/>
                          <w:w w:val="100"/>
                          <w:position w:val="0"/>
                          <w:sz w:val="19"/>
                          <w:szCs w:val="19"/>
                          <w:lang w:val="en-US" w:eastAsia="en-US" w:bidi="en-US"/>
                        </w:rPr>
                        <w:t xml:space="preserve">tell </w:t>
                      </w:r>
                      <w:r>
                        <w:rPr>
                          <w:rFonts w:ascii="SimSun" w:eastAsia="SimSun" w:hAnsi="SimSun" w:cs="SimSun"/>
                          <w:spacing w:val="0"/>
                          <w:w w:val="100"/>
                          <w:position w:val="0"/>
                          <w:sz w:val="17"/>
                          <w:szCs w:val="17"/>
                          <w:lang w:val="zh-TW" w:eastAsia="zh-TW" w:bidi="zh-TW"/>
                        </w:rPr>
                        <w:t>名词充 当主语</w:t>
                      </w:r>
                    </w:p>
                  </w:txbxContent>
                </v:textbox>
                <w10:wrap type="topAndBottom" anchorx="page"/>
              </v:shape>
            </w:pict>
          </mc:Fallback>
        </mc:AlternateContent>
      </w:r>
      <w:r>
        <mc:AlternateContent>
          <mc:Choice Requires="wps">
            <w:drawing>
              <wp:anchor distT="185420" distB="168910" distL="1223010" distR="2842895" simplePos="0" relativeHeight="125831506" behindDoc="0" locked="0" layoutInCell="1" allowOverlap="1">
                <wp:simplePos x="0" y="0"/>
                <wp:positionH relativeFrom="page">
                  <wp:posOffset>2300605</wp:posOffset>
                </wp:positionH>
                <wp:positionV relativeFrom="paragraph">
                  <wp:posOffset>603885</wp:posOffset>
                </wp:positionV>
                <wp:extent cx="276860" cy="155575"/>
                <wp:wrapTopAndBottom/>
                <wp:docPr id="2920" name="Shape 2920"/>
                <a:graphic xmlns:a="http://schemas.openxmlformats.org/drawingml/2006/main">
                  <a:graphicData uri="http://schemas.microsoft.com/office/word/2010/wordprocessingShape">
                    <wps:wsp>
                      <wps:cNvSpPr txBox="1"/>
                      <wps:spPr>
                        <a:xfrm>
                          <a:ext cx="276860" cy="155575"/>
                        </a:xfrm>
                        <a:prstGeom prst="rect"/>
                        <a:noFill/>
                      </wps:spPr>
                      <wps:txbx>
                        <w:txbxContent>
                          <w:p>
                            <w:pPr>
                              <w:pStyle w:val="Style100"/>
                              <w:keepNext w:val="0"/>
                              <w:keepLines w:val="0"/>
                              <w:widowControl w:val="0"/>
                              <w:shd w:val="clear" w:color="auto" w:fill="auto"/>
                              <w:bidi w:val="0"/>
                              <w:spacing w:before="0" w:after="0" w:line="240" w:lineRule="auto"/>
                              <w:ind w:left="0" w:right="0" w:firstLine="0"/>
                              <w:jc w:val="left"/>
                            </w:pPr>
                            <w:r>
                              <w:rPr>
                                <w:color w:val="E4786C"/>
                                <w:spacing w:val="0"/>
                                <w:w w:val="100"/>
                                <w:position w:val="0"/>
                              </w:rPr>
                              <w:t>状语</w:t>
                            </w:r>
                          </w:p>
                        </w:txbxContent>
                      </wps:txbx>
                      <wps:bodyPr wrap="none" lIns="0" tIns="0" rIns="0" bIns="0">
                        <a:noAutoFit/>
                      </wps:bodyPr>
                    </wps:wsp>
                  </a:graphicData>
                </a:graphic>
              </wp:anchor>
            </w:drawing>
          </mc:Choice>
          <mc:Fallback>
            <w:pict>
              <v:shape id="_x0000_s3946" type="#_x0000_t202" style="position:absolute;margin-left:181.15000000000001pt;margin-top:47.550000000000004pt;width:21.800000000000001pt;height:12.25pt;z-index:-125827247;mso-wrap-distance-left:96.299999999999997pt;mso-wrap-distance-top:14.6pt;mso-wrap-distance-right:223.84999999999999pt;mso-wrap-distance-bottom:13.300000000000001pt;mso-position-horizontal-relative:page" filled="f" stroked="f">
                <v:textbox inset="0,0,0,0">
                  <w:txbxContent>
                    <w:p>
                      <w:pPr>
                        <w:pStyle w:val="Style100"/>
                        <w:keepNext w:val="0"/>
                        <w:keepLines w:val="0"/>
                        <w:widowControl w:val="0"/>
                        <w:shd w:val="clear" w:color="auto" w:fill="auto"/>
                        <w:bidi w:val="0"/>
                        <w:spacing w:before="0" w:after="0" w:line="240" w:lineRule="auto"/>
                        <w:ind w:left="0" w:right="0" w:firstLine="0"/>
                        <w:jc w:val="left"/>
                      </w:pPr>
                      <w:r>
                        <w:rPr>
                          <w:color w:val="E4786C"/>
                          <w:spacing w:val="0"/>
                          <w:w w:val="100"/>
                          <w:position w:val="0"/>
                        </w:rPr>
                        <w:t>状语</w:t>
                      </w:r>
                    </w:p>
                  </w:txbxContent>
                </v:textbox>
                <w10:wrap type="topAndBottom" anchorx="page"/>
              </v:shape>
            </w:pict>
          </mc:Fallback>
        </mc:AlternateContent>
      </w:r>
      <w:r>
        <mc:AlternateContent>
          <mc:Choice Requires="wps">
            <w:drawing>
              <wp:anchor distT="34290" distB="2540" distL="1707515" distR="100330" simplePos="0" relativeHeight="125831508" behindDoc="0" locked="0" layoutInCell="1" allowOverlap="1">
                <wp:simplePos x="0" y="0"/>
                <wp:positionH relativeFrom="page">
                  <wp:posOffset>2785110</wp:posOffset>
                </wp:positionH>
                <wp:positionV relativeFrom="paragraph">
                  <wp:posOffset>452755</wp:posOffset>
                </wp:positionV>
                <wp:extent cx="2534920" cy="473075"/>
                <wp:wrapTopAndBottom/>
                <wp:docPr id="2922" name="Shape 2922"/>
                <a:graphic xmlns:a="http://schemas.openxmlformats.org/drawingml/2006/main">
                  <a:graphicData uri="http://schemas.microsoft.com/office/word/2010/wordprocessingShape">
                    <wps:wsp>
                      <wps:cNvSpPr txBox="1"/>
                      <wps:spPr>
                        <a:xfrm>
                          <a:ext cx="2534920" cy="473075"/>
                        </a:xfrm>
                        <a:prstGeom prst="rect"/>
                        <a:noFill/>
                      </wps:spPr>
                      <wps:txbx>
                        <w:txbxContent>
                          <w:p>
                            <w:pPr>
                              <w:pStyle w:val="Style19"/>
                              <w:keepNext w:val="0"/>
                              <w:keepLines w:val="0"/>
                              <w:widowControl w:val="0"/>
                              <w:shd w:val="clear" w:color="auto" w:fill="auto"/>
                              <w:bidi w:val="0"/>
                              <w:spacing w:before="0" w:after="0" w:line="298" w:lineRule="auto"/>
                              <w:ind w:left="1020" w:right="0" w:firstLine="0"/>
                              <w:jc w:val="left"/>
                            </w:pPr>
                            <w:r>
                              <w:rPr>
                                <w:rFonts w:ascii="Times New Roman" w:eastAsia="Times New Roman" w:hAnsi="Times New Roman" w:cs="Times New Roman"/>
                                <w:color w:val="E4786C"/>
                                <w:spacing w:val="0"/>
                                <w:w w:val="100"/>
                                <w:position w:val="0"/>
                                <w:lang w:val="en-US" w:eastAsia="en-US" w:bidi="en-US"/>
                              </w:rPr>
                              <w:t>us</w:t>
                            </w:r>
                          </w:p>
                          <w:p>
                            <w:pPr>
                              <w:pStyle w:val="Style29"/>
                              <w:keepNext w:val="0"/>
                              <w:keepLines w:val="0"/>
                              <w:widowControl w:val="0"/>
                              <w:shd w:val="clear" w:color="auto" w:fill="auto"/>
                              <w:bidi w:val="0"/>
                              <w:spacing w:before="0" w:after="0" w:line="270" w:lineRule="exact"/>
                              <w:ind w:left="0" w:right="0" w:firstLine="0"/>
                              <w:jc w:val="left"/>
                            </w:pPr>
                            <w:r>
                              <w:rPr>
                                <w:spacing w:val="0"/>
                                <w:w w:val="100"/>
                                <w:position w:val="0"/>
                              </w:rPr>
                              <w:t>动词充</w:t>
                            </w:r>
                            <w:r>
                              <w:rPr>
                                <w:color w:val="E4786C"/>
                                <w:spacing w:val="0"/>
                                <w:w w:val="100"/>
                                <w:position w:val="0"/>
                              </w:rPr>
                              <w:t>代词充当</w:t>
                            </w:r>
                            <w:r>
                              <w:rPr>
                                <w:rFonts w:ascii="Times New Roman" w:eastAsia="Times New Roman" w:hAnsi="Times New Roman" w:cs="Times New Roman"/>
                                <w:spacing w:val="0"/>
                                <w:w w:val="100"/>
                                <w:position w:val="0"/>
                                <w:sz w:val="19"/>
                                <w:szCs w:val="19"/>
                                <w:lang w:val="en-US" w:eastAsia="en-US" w:bidi="en-US"/>
                              </w:rPr>
                              <w:t>how</w:t>
                            </w:r>
                            <w:r>
                              <w:rPr>
                                <w:spacing w:val="0"/>
                                <w:w w:val="100"/>
                                <w:position w:val="0"/>
                              </w:rPr>
                              <w:t>引导宾语从句的简略方 当谓语</w:t>
                            </w:r>
                            <w:r>
                              <w:rPr>
                                <w:color w:val="E4786C"/>
                                <w:spacing w:val="0"/>
                                <w:w w:val="100"/>
                                <w:position w:val="0"/>
                              </w:rPr>
                              <w:t>间接宾语</w:t>
                            </w:r>
                          </w:p>
                        </w:txbxContent>
                      </wps:txbx>
                      <wps:bodyPr lIns="0" tIns="0" rIns="0" bIns="0">
                        <a:noAutoFit/>
                      </wps:bodyPr>
                    </wps:wsp>
                  </a:graphicData>
                </a:graphic>
              </wp:anchor>
            </w:drawing>
          </mc:Choice>
          <mc:Fallback>
            <w:pict>
              <v:shape id="_x0000_s3948" type="#_x0000_t202" style="position:absolute;margin-left:219.30000000000001pt;margin-top:35.649999999999999pt;width:199.59999999999999pt;height:37.25pt;z-index:-125827245;mso-wrap-distance-left:134.44999999999999pt;mso-wrap-distance-top:2.7000000000000002pt;mso-wrap-distance-right:7.9000000000000004pt;mso-wrap-distance-bottom:0.20000000000000001pt;mso-position-horizontal-relative:page" filled="f" stroked="f">
                <v:textbox inset="0,0,0,0">
                  <w:txbxContent>
                    <w:p>
                      <w:pPr>
                        <w:pStyle w:val="Style19"/>
                        <w:keepNext w:val="0"/>
                        <w:keepLines w:val="0"/>
                        <w:widowControl w:val="0"/>
                        <w:shd w:val="clear" w:color="auto" w:fill="auto"/>
                        <w:bidi w:val="0"/>
                        <w:spacing w:before="0" w:after="0" w:line="298" w:lineRule="auto"/>
                        <w:ind w:left="1020" w:right="0" w:firstLine="0"/>
                        <w:jc w:val="left"/>
                      </w:pPr>
                      <w:r>
                        <w:rPr>
                          <w:rFonts w:ascii="Times New Roman" w:eastAsia="Times New Roman" w:hAnsi="Times New Roman" w:cs="Times New Roman"/>
                          <w:color w:val="E4786C"/>
                          <w:spacing w:val="0"/>
                          <w:w w:val="100"/>
                          <w:position w:val="0"/>
                          <w:lang w:val="en-US" w:eastAsia="en-US" w:bidi="en-US"/>
                        </w:rPr>
                        <w:t>us</w:t>
                      </w:r>
                    </w:p>
                    <w:p>
                      <w:pPr>
                        <w:pStyle w:val="Style29"/>
                        <w:keepNext w:val="0"/>
                        <w:keepLines w:val="0"/>
                        <w:widowControl w:val="0"/>
                        <w:shd w:val="clear" w:color="auto" w:fill="auto"/>
                        <w:bidi w:val="0"/>
                        <w:spacing w:before="0" w:after="0" w:line="270" w:lineRule="exact"/>
                        <w:ind w:left="0" w:right="0" w:firstLine="0"/>
                        <w:jc w:val="left"/>
                      </w:pPr>
                      <w:r>
                        <w:rPr>
                          <w:spacing w:val="0"/>
                          <w:w w:val="100"/>
                          <w:position w:val="0"/>
                        </w:rPr>
                        <w:t>动词充</w:t>
                      </w:r>
                      <w:r>
                        <w:rPr>
                          <w:color w:val="E4786C"/>
                          <w:spacing w:val="0"/>
                          <w:w w:val="100"/>
                          <w:position w:val="0"/>
                        </w:rPr>
                        <w:t>代词充当</w:t>
                      </w:r>
                      <w:r>
                        <w:rPr>
                          <w:rFonts w:ascii="Times New Roman" w:eastAsia="Times New Roman" w:hAnsi="Times New Roman" w:cs="Times New Roman"/>
                          <w:spacing w:val="0"/>
                          <w:w w:val="100"/>
                          <w:position w:val="0"/>
                          <w:sz w:val="19"/>
                          <w:szCs w:val="19"/>
                          <w:lang w:val="en-US" w:eastAsia="en-US" w:bidi="en-US"/>
                        </w:rPr>
                        <w:t>how</w:t>
                      </w:r>
                      <w:r>
                        <w:rPr>
                          <w:spacing w:val="0"/>
                          <w:w w:val="100"/>
                          <w:position w:val="0"/>
                        </w:rPr>
                        <w:t>引导宾语从句的简略方 当谓语</w:t>
                      </w:r>
                      <w:r>
                        <w:rPr>
                          <w:color w:val="E4786C"/>
                          <w:spacing w:val="0"/>
                          <w:w w:val="100"/>
                          <w:position w:val="0"/>
                        </w:rPr>
                        <w:t>间接宾语</w:t>
                      </w:r>
                    </w:p>
                  </w:txbxContent>
                </v:textbox>
                <w10:wrap type="topAndBottom" anchorx="page"/>
              </v:shape>
            </w:pict>
          </mc:Fallback>
        </mc:AlternateContent>
      </w:r>
      <w:r>
        <mc:AlternateContent>
          <mc:Choice Requires="wps">
            <w:drawing>
              <wp:anchor distT="34290" distB="320040" distL="2756535" distR="88900" simplePos="0" relativeHeight="125831510" behindDoc="0" locked="0" layoutInCell="1" allowOverlap="1">
                <wp:simplePos x="0" y="0"/>
                <wp:positionH relativeFrom="page">
                  <wp:posOffset>3834130</wp:posOffset>
                </wp:positionH>
                <wp:positionV relativeFrom="paragraph">
                  <wp:posOffset>452755</wp:posOffset>
                </wp:positionV>
                <wp:extent cx="1497330" cy="155575"/>
                <wp:wrapTopAndBottom/>
                <wp:docPr id="2924" name="Shape 2924"/>
                <a:graphic xmlns:a="http://schemas.openxmlformats.org/drawingml/2006/main">
                  <a:graphicData uri="http://schemas.microsoft.com/office/word/2010/wordprocessingShape">
                    <wps:wsp>
                      <wps:cNvSpPr txBox="1"/>
                      <wps:spPr>
                        <a:xfrm>
                          <a:ext cx="1497330" cy="1555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how to deal with emergencies.</w:t>
                            </w:r>
                          </w:p>
                        </w:txbxContent>
                      </wps:txbx>
                      <wps:bodyPr wrap="none" lIns="0" tIns="0" rIns="0" bIns="0">
                        <a:noAutoFit/>
                      </wps:bodyPr>
                    </wps:wsp>
                  </a:graphicData>
                </a:graphic>
              </wp:anchor>
            </w:drawing>
          </mc:Choice>
          <mc:Fallback>
            <w:pict>
              <v:shape id="_x0000_s3950" type="#_x0000_t202" style="position:absolute;margin-left:301.90000000000003pt;margin-top:35.649999999999999pt;width:117.90000000000001pt;height:12.25pt;z-index:-125827243;mso-wrap-distance-left:217.05000000000001pt;mso-wrap-distance-top:2.7000000000000002pt;mso-wrap-distance-right:7.pt;mso-wrap-distance-bottom:25.1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how to deal with emergencies.</w:t>
                      </w:r>
                    </w:p>
                  </w:txbxContent>
                </v:textbox>
                <w10:wrap type="topAndBottom" anchorx="page"/>
              </v:shape>
            </w:pict>
          </mc:Fallback>
        </mc:AlternateContent>
      </w:r>
      <w:r>
        <mc:AlternateContent>
          <mc:Choice Requires="wps">
            <w:drawing>
              <wp:anchor distT="351790" distB="635" distL="3072130" distR="399415" simplePos="0" relativeHeight="125831512" behindDoc="0" locked="0" layoutInCell="1" allowOverlap="1">
                <wp:simplePos x="0" y="0"/>
                <wp:positionH relativeFrom="page">
                  <wp:posOffset>4149725</wp:posOffset>
                </wp:positionH>
                <wp:positionV relativeFrom="paragraph">
                  <wp:posOffset>770255</wp:posOffset>
                </wp:positionV>
                <wp:extent cx="871220" cy="157480"/>
                <wp:wrapTopAndBottom/>
                <wp:docPr id="2926" name="Shape 2926"/>
                <a:graphic xmlns:a="http://schemas.openxmlformats.org/drawingml/2006/main">
                  <a:graphicData uri="http://schemas.microsoft.com/office/word/2010/wordprocessingShape">
                    <wps:wsp>
                      <wps:cNvSpPr txBox="1"/>
                      <wps:spPr>
                        <a:xfrm>
                          <a:ext cx="871220" cy="1574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式充当直接宾语</w:t>
                            </w:r>
                          </w:p>
                        </w:txbxContent>
                      </wps:txbx>
                      <wps:bodyPr wrap="none" lIns="0" tIns="0" rIns="0" bIns="0">
                        <a:noAutoFit/>
                      </wps:bodyPr>
                    </wps:wsp>
                  </a:graphicData>
                </a:graphic>
              </wp:anchor>
            </w:drawing>
          </mc:Choice>
          <mc:Fallback>
            <w:pict>
              <v:shape id="_x0000_s3952" type="#_x0000_t202" style="position:absolute;margin-left:326.75pt;margin-top:60.649999999999999pt;width:68.600000000000009pt;height:12.4pt;z-index:-125827241;mso-wrap-distance-left:241.90000000000001pt;mso-wrap-distance-top:27.699999999999999pt;mso-wrap-distance-right:31.449999999999999pt;mso-wrap-distance-bottom:5.0000000000000003e-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式充当直接宾语</w:t>
                      </w:r>
                    </w:p>
                  </w:txbxContent>
                </v:textbox>
                <w10:wrap type="topAndBottom" anchorx="page"/>
              </v:shape>
            </w:pict>
          </mc:Fallback>
        </mc:AlternateContent>
      </w:r>
    </w:p>
    <w:p>
      <w:pPr>
        <w:pStyle w:val="Style29"/>
        <w:keepNext w:val="0"/>
        <w:keepLines w:val="0"/>
        <w:widowControl w:val="0"/>
        <w:shd w:val="clear" w:color="auto" w:fill="auto"/>
        <w:bidi w:val="0"/>
        <w:spacing w:before="0" w:after="140" w:line="240" w:lineRule="auto"/>
        <w:ind w:left="0" w:right="0" w:firstLine="0"/>
        <w:jc w:val="left"/>
      </w:pPr>
      <w:r>
        <w:rPr>
          <w:spacing w:val="0"/>
          <w:w w:val="100"/>
          <w:position w:val="0"/>
        </w:rPr>
        <w:t>题干要表达的是“如何”，而不是什么，</w:t>
      </w:r>
      <w:r>
        <w:rPr>
          <w:rFonts w:ascii="Times New Roman" w:eastAsia="Times New Roman" w:hAnsi="Times New Roman" w:cs="Times New Roman"/>
          <w:spacing w:val="0"/>
          <w:w w:val="100"/>
          <w:position w:val="0"/>
          <w:sz w:val="19"/>
          <w:szCs w:val="19"/>
          <w:lang w:val="en-US" w:eastAsia="en-US" w:bidi="en-US"/>
        </w:rPr>
        <w:t>what</w:t>
      </w:r>
      <w:r>
        <w:rPr>
          <w:spacing w:val="0"/>
          <w:w w:val="100"/>
          <w:position w:val="0"/>
        </w:rPr>
        <w:t>应改为</w:t>
      </w:r>
      <w:r>
        <w:rPr>
          <w:rFonts w:ascii="Times New Roman" w:eastAsia="Times New Roman" w:hAnsi="Times New Roman" w:cs="Times New Roman"/>
          <w:spacing w:val="0"/>
          <w:w w:val="100"/>
          <w:position w:val="0"/>
          <w:sz w:val="19"/>
          <w:szCs w:val="19"/>
          <w:lang w:val="en-US" w:eastAsia="en-US" w:bidi="en-US"/>
        </w:rPr>
        <w:t>how</w:t>
      </w:r>
      <w:r>
        <w:rPr>
          <w:spacing w:val="0"/>
          <w:w w:val="100"/>
          <w:position w:val="0"/>
          <w:lang w:val="en-US" w:eastAsia="en-US" w:bidi="en-US"/>
        </w:rPr>
        <w:t>。</w:t>
      </w:r>
    </w:p>
    <w:p>
      <w:pPr>
        <w:pStyle w:val="Style100"/>
        <w:keepNext w:val="0"/>
        <w:keepLines w:val="0"/>
        <w:widowControl w:val="0"/>
        <w:shd w:val="clear" w:color="auto" w:fill="auto"/>
        <w:bidi w:val="0"/>
        <w:spacing w:before="0" w:after="0" w:line="240" w:lineRule="auto"/>
        <w:ind w:left="0" w:right="0" w:hanging="500"/>
        <w:jc w:val="left"/>
        <w:sectPr>
          <w:footnotePr>
            <w:pos w:val="pageBottom"/>
            <w:numFmt w:val="decimal"/>
            <w:numRestart w:val="continuous"/>
          </w:footnotePr>
          <w:type w:val="continuous"/>
          <w:pgSz w:w="10051" w:h="14598"/>
          <w:pgMar w:top="869" w:right="632" w:bottom="899" w:left="783" w:header="0" w:footer="3" w:gutter="0"/>
          <w:cols w:space="720"/>
          <w:noEndnote/>
          <w:rtlGutter w:val="0"/>
          <w:docGrid w:linePitch="360"/>
        </w:sectPr>
      </w:pPr>
      <w:r>
        <w:rPr>
          <w:spacing w:val="0"/>
          <w:w w:val="100"/>
          <w:position w:val="0"/>
        </w:rPr>
        <w:t>结构:</w:t>
      </w:r>
    </w:p>
    <w:p>
      <w:pPr>
        <w:pStyle w:val="Style150"/>
        <w:keepNext w:val="0"/>
        <w:keepLines w:val="0"/>
        <w:widowControl w:val="0"/>
        <w:shd w:val="clear" w:color="auto" w:fill="auto"/>
        <w:bidi w:val="0"/>
        <w:spacing w:before="0" w:after="140" w:line="240" w:lineRule="auto"/>
        <w:ind w:left="0" w:right="0" w:firstLine="0"/>
        <w:jc w:val="left"/>
        <w:rPr>
          <w:sz w:val="17"/>
          <w:szCs w:val="17"/>
        </w:rPr>
      </w:pPr>
      <w:r>
        <w:rPr>
          <w:i/>
          <w:iCs/>
          <w:color w:val="E39B85"/>
          <w:spacing w:val="0"/>
          <w:w w:val="100"/>
          <w:position w:val="0"/>
          <w:sz w:val="17"/>
          <w:szCs w:val="17"/>
        </w:rPr>
        <w:t>7</w:t>
      </w:r>
      <w:r>
        <w:rPr>
          <w:i/>
          <w:iCs/>
          <w:color w:val="E39B85"/>
          <w:spacing w:val="0"/>
          <w:w w:val="100"/>
          <w:position w:val="0"/>
          <w:sz w:val="15"/>
          <w:szCs w:val="15"/>
        </w:rPr>
        <w:t>.答案:</w:t>
      </w:r>
      <w:r>
        <w:rPr>
          <w:rFonts w:ascii="Times New Roman" w:eastAsia="Times New Roman" w:hAnsi="Times New Roman" w:cs="Times New Roman"/>
          <w:color w:val="E39B85"/>
          <w:spacing w:val="0"/>
          <w:w w:val="100"/>
          <w:position w:val="0"/>
          <w:sz w:val="17"/>
          <w:szCs w:val="17"/>
          <w:lang w:val="en-US" w:eastAsia="en-US" w:bidi="en-US"/>
        </w:rPr>
        <w:t>Ao</w:t>
      </w:r>
    </w:p>
    <w:p>
      <w:pPr>
        <w:pStyle w:val="Style29"/>
        <w:keepNext w:val="0"/>
        <w:keepLines w:val="0"/>
        <w:widowControl w:val="0"/>
        <w:shd w:val="clear" w:color="auto" w:fill="auto"/>
        <w:bidi w:val="0"/>
        <w:spacing w:before="0" w:after="80" w:line="240" w:lineRule="auto"/>
        <w:ind w:left="0" w:right="0" w:firstLine="0"/>
        <w:jc w:val="left"/>
        <w:rPr>
          <w:sz w:val="19"/>
          <w:szCs w:val="19"/>
        </w:rPr>
      </w:pPr>
      <w:r>
        <w:rPr>
          <w:spacing w:val="0"/>
          <w:w w:val="100"/>
          <w:position w:val="0"/>
          <w:sz w:val="17"/>
          <w:szCs w:val="17"/>
        </w:rPr>
        <w:t>思路：题干主句部分缺乏宾语，从句部分句子结构完整，因此空格处要填一个</w:t>
      </w:r>
      <w:r>
        <w:rPr>
          <w:rFonts w:ascii="Times New Roman" w:eastAsia="Times New Roman" w:hAnsi="Times New Roman" w:cs="Times New Roman"/>
          <w:spacing w:val="0"/>
          <w:w w:val="100"/>
          <w:position w:val="0"/>
          <w:sz w:val="19"/>
          <w:szCs w:val="19"/>
          <w:lang w:val="en-US" w:eastAsia="en-US" w:bidi="en-US"/>
        </w:rPr>
        <w:t>how</w:t>
      </w:r>
      <w:r>
        <w:rPr>
          <w:spacing w:val="0"/>
          <w:w w:val="100"/>
          <w:position w:val="0"/>
          <w:sz w:val="17"/>
          <w:szCs w:val="17"/>
        </w:rPr>
        <w:t>或者</w:t>
      </w:r>
      <w:r>
        <w:rPr>
          <w:rFonts w:ascii="Times New Roman" w:eastAsia="Times New Roman" w:hAnsi="Times New Roman" w:cs="Times New Roman"/>
          <w:spacing w:val="0"/>
          <w:w w:val="100"/>
          <w:position w:val="0"/>
          <w:sz w:val="19"/>
          <w:szCs w:val="19"/>
          <w:lang w:val="en-US" w:eastAsia="en-US" w:bidi="en-US"/>
        </w:rPr>
        <w:t>the</w:t>
      </w:r>
    </w:p>
    <w:p>
      <w:pPr>
        <w:pStyle w:val="Style19"/>
        <w:keepNext w:val="0"/>
        <w:keepLines w:val="0"/>
        <w:widowControl w:val="0"/>
        <w:shd w:val="clear" w:color="auto" w:fill="auto"/>
        <w:bidi w:val="0"/>
        <w:spacing w:before="0" w:after="140" w:line="240" w:lineRule="auto"/>
        <w:ind w:left="0" w:right="0" w:firstLine="740"/>
        <w:jc w:val="both"/>
        <w:rPr>
          <w:sz w:val="17"/>
          <w:szCs w:val="17"/>
        </w:rPr>
      </w:pPr>
      <w:r>
        <w:rPr>
          <w:rFonts w:ascii="Times New Roman" w:eastAsia="Times New Roman" w:hAnsi="Times New Roman" w:cs="Times New Roman"/>
          <w:spacing w:val="0"/>
          <w:w w:val="100"/>
          <w:position w:val="0"/>
          <w:sz w:val="19"/>
          <w:szCs w:val="19"/>
          <w:lang w:val="en-US" w:eastAsia="en-US" w:bidi="en-US"/>
        </w:rPr>
        <w:t>ways in which</w:t>
      </w:r>
      <w:r>
        <w:rPr>
          <w:rFonts w:ascii="SimSun" w:eastAsia="SimSun" w:hAnsi="SimSun" w:cs="SimSun"/>
          <w:spacing w:val="0"/>
          <w:w w:val="100"/>
          <w:position w:val="0"/>
          <w:sz w:val="17"/>
          <w:szCs w:val="17"/>
          <w:lang w:val="zh-TW" w:eastAsia="zh-TW" w:bidi="zh-TW"/>
        </w:rPr>
        <w:t>来翻译"的方式”。</w:t>
      </w:r>
    </w:p>
    <w:p>
      <w:pPr>
        <w:pStyle w:val="Style2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w:t>
      </w:r>
      <w:r>
        <w:rPr>
          <w:spacing w:val="0"/>
          <w:w w:val="100"/>
          <w:position w:val="0"/>
        </w:rPr>
        <w:t>项：</w:t>
      </w:r>
      <w:r>
        <w:rPr>
          <w:rFonts w:ascii="Times New Roman" w:eastAsia="Times New Roman" w:hAnsi="Times New Roman" w:cs="Times New Roman"/>
          <w:spacing w:val="0"/>
          <w:w w:val="100"/>
          <w:position w:val="0"/>
          <w:sz w:val="19"/>
          <w:szCs w:val="19"/>
          <w:lang w:val="en-US" w:eastAsia="en-US" w:bidi="en-US"/>
        </w:rPr>
        <w:t>how to</w:t>
      </w:r>
      <w:r>
        <w:rPr>
          <w:spacing w:val="0"/>
          <w:w w:val="100"/>
          <w:position w:val="0"/>
        </w:rPr>
        <w:t>后面只能直接加动词的原形，而不能够加一个句子，应该把</w:t>
      </w:r>
      <w:r>
        <w:rPr>
          <w:rFonts w:ascii="Times New Roman" w:eastAsia="Times New Roman" w:hAnsi="Times New Roman" w:cs="Times New Roman"/>
          <w:spacing w:val="0"/>
          <w:w w:val="100"/>
          <w:position w:val="0"/>
          <w:sz w:val="19"/>
          <w:szCs w:val="19"/>
          <w:lang w:val="en-US" w:eastAsia="en-US" w:bidi="en-US"/>
        </w:rPr>
        <w:t>to</w:t>
      </w:r>
      <w:r>
        <w:rPr>
          <w:spacing w:val="0"/>
          <w:w w:val="100"/>
          <w:position w:val="0"/>
        </w:rPr>
        <w:t>去掉。</w:t>
      </w:r>
    </w:p>
    <w:p>
      <w:pPr>
        <w:pStyle w:val="Style19"/>
        <w:keepNext w:val="0"/>
        <w:keepLines w:val="0"/>
        <w:widowControl w:val="0"/>
        <w:shd w:val="clear" w:color="auto" w:fill="auto"/>
        <w:bidi w:val="0"/>
        <w:spacing w:before="0" w:after="14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the ways in which</w:t>
      </w:r>
      <w:r>
        <w:rPr>
          <w:rFonts w:ascii="SimSun" w:eastAsia="SimSun" w:hAnsi="SimSun" w:cs="SimSun"/>
          <w:spacing w:val="0"/>
          <w:w w:val="100"/>
          <w:position w:val="0"/>
          <w:sz w:val="17"/>
          <w:szCs w:val="17"/>
          <w:lang w:val="zh-TW" w:eastAsia="zh-TW" w:bidi="zh-TW"/>
        </w:rPr>
        <w:t>是正常的表达，引导定语从句。</w:t>
      </w:r>
    </w:p>
    <w:p>
      <w:pPr>
        <w:pStyle w:val="Style19"/>
        <w:keepNext w:val="0"/>
        <w:keepLines w:val="0"/>
        <w:widowControl w:val="0"/>
        <w:shd w:val="clear" w:color="auto" w:fill="auto"/>
        <w:bidi w:val="0"/>
        <w:spacing w:before="0" w:after="14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D</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how</w:t>
      </w:r>
      <w:r>
        <w:rPr>
          <w:rFonts w:ascii="SimSun" w:eastAsia="SimSun" w:hAnsi="SimSun" w:cs="SimSun"/>
          <w:spacing w:val="0"/>
          <w:w w:val="100"/>
          <w:position w:val="0"/>
          <w:sz w:val="17"/>
          <w:szCs w:val="17"/>
          <w:lang w:val="zh-TW" w:eastAsia="zh-TW" w:bidi="zh-TW"/>
        </w:rPr>
        <w:t>就等于</w:t>
      </w:r>
      <w:r>
        <w:rPr>
          <w:rFonts w:ascii="Times New Roman" w:eastAsia="Times New Roman" w:hAnsi="Times New Roman" w:cs="Times New Roman"/>
          <w:spacing w:val="0"/>
          <w:w w:val="100"/>
          <w:position w:val="0"/>
          <w:sz w:val="19"/>
          <w:szCs w:val="19"/>
          <w:lang w:val="en-US" w:eastAsia="en-US" w:bidi="en-US"/>
        </w:rPr>
        <w:t>the ways</w:t>
      </w:r>
      <w:r>
        <w:rPr>
          <w:rFonts w:ascii="SimSun" w:eastAsia="SimSun" w:hAnsi="SimSun" w:cs="SimSun"/>
          <w:spacing w:val="0"/>
          <w:w w:val="100"/>
          <w:position w:val="0"/>
          <w:sz w:val="17"/>
          <w:szCs w:val="17"/>
          <w:lang w:val="zh-TW" w:eastAsia="zh-TW" w:bidi="zh-TW"/>
        </w:rPr>
        <w:t>或者</w:t>
      </w:r>
      <w:r>
        <w:rPr>
          <w:rFonts w:ascii="Times New Roman" w:eastAsia="Times New Roman" w:hAnsi="Times New Roman" w:cs="Times New Roman"/>
          <w:spacing w:val="0"/>
          <w:w w:val="100"/>
          <w:position w:val="0"/>
          <w:sz w:val="19"/>
          <w:szCs w:val="19"/>
          <w:lang w:val="en-US" w:eastAsia="en-US" w:bidi="en-US"/>
        </w:rPr>
        <w:t>the ways in which,</w:t>
      </w:r>
      <w:r>
        <w:rPr>
          <w:rFonts w:ascii="SimSun" w:eastAsia="SimSun" w:hAnsi="SimSun" w:cs="SimSun"/>
          <w:spacing w:val="0"/>
          <w:w w:val="100"/>
          <w:position w:val="0"/>
          <w:sz w:val="17"/>
          <w:szCs w:val="17"/>
          <w:lang w:val="zh-TW" w:eastAsia="zh-TW" w:bidi="zh-TW"/>
        </w:rPr>
        <w:t>这里重复了。</w:t>
      </w:r>
    </w:p>
    <w:p>
      <w:pPr>
        <w:pStyle w:val="Style100"/>
        <w:keepNext w:val="0"/>
        <w:keepLines w:val="0"/>
        <w:widowControl w:val="0"/>
        <w:shd w:val="clear" w:color="auto" w:fill="auto"/>
        <w:bidi w:val="0"/>
        <w:spacing w:before="0" w:after="80" w:line="240" w:lineRule="auto"/>
        <w:ind w:left="0" w:right="0" w:firstLine="0"/>
        <w:jc w:val="left"/>
      </w:pPr>
      <w:r>
        <w:rPr>
          <w:spacing w:val="0"/>
          <w:w w:val="100"/>
          <w:position w:val="0"/>
        </w:rPr>
        <w:t>结构：</w:t>
      </w:r>
    </w:p>
    <w:tbl>
      <w:tblPr>
        <w:tblOverlap w:val="never"/>
        <w:jc w:val="center"/>
        <w:tblLayout w:type="fixed"/>
      </w:tblPr>
      <w:tblGrid>
        <w:gridCol w:w="853"/>
        <w:gridCol w:w="1483"/>
        <w:gridCol w:w="1058"/>
        <w:gridCol w:w="940"/>
        <w:gridCol w:w="2426"/>
      </w:tblGrid>
      <w:tr>
        <w:trPr>
          <w:trHeight w:val="2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This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newspaper article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describes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the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ways</w:t>
            </w: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名词词组充当主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动词充当主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名词充当主句宾语(后面省</w:t>
            </w:r>
          </w:p>
        </w:tc>
      </w:tr>
      <w:tr>
        <w:trPr>
          <w:trHeight w:val="32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句主语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 xml:space="preserve">略了 </w:t>
            </w:r>
            <w:r>
              <w:rPr>
                <w:rFonts w:ascii="Times New Roman" w:eastAsia="Times New Roman" w:hAnsi="Times New Roman" w:cs="Times New Roman"/>
                <w:color w:val="E39B85"/>
                <w:spacing w:val="0"/>
                <w:w w:val="100"/>
                <w:position w:val="0"/>
                <w:sz w:val="19"/>
                <w:szCs w:val="19"/>
                <w:lang w:val="en-US" w:eastAsia="en-US" w:bidi="en-US"/>
              </w:rPr>
              <w:t>in which</w:t>
            </w:r>
            <w:r>
              <w:rPr>
                <w:color w:val="E39B85"/>
                <w:spacing w:val="0"/>
                <w:w w:val="100"/>
                <w:position w:val="0"/>
                <w:lang w:val="zh-TW" w:eastAsia="zh-TW" w:bidi="zh-TW"/>
              </w:rPr>
              <w:t>，引导定语从句)</w:t>
            </w:r>
          </w:p>
        </w:tc>
      </w:tr>
      <w:tr>
        <w:trPr>
          <w:trHeight w:val="29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 hacker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steals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personal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information.</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动词充当从句'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名词充当</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从句主语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谓语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从句宾语</w:t>
            </w:r>
          </w:p>
        </w:tc>
        <w:tc>
          <w:tcPr>
            <w:tcBorders/>
            <w:shd w:val="clear" w:color="auto" w:fill="FFFFFF"/>
            <w:vAlign w:val="top"/>
          </w:tcPr>
          <w:p>
            <w:pPr>
              <w:widowControl w:val="0"/>
              <w:rPr>
                <w:sz w:val="10"/>
                <w:szCs w:val="10"/>
              </w:rPr>
            </w:pPr>
          </w:p>
        </w:tc>
      </w:tr>
    </w:tbl>
    <w:p>
      <w:pPr>
        <w:widowControl w:val="0"/>
        <w:spacing w:after="79" w:line="1" w:lineRule="exact"/>
      </w:pPr>
    </w:p>
    <w:p>
      <w:pPr>
        <w:pStyle w:val="Style19"/>
        <w:keepNext w:val="0"/>
        <w:keepLines w:val="0"/>
        <w:widowControl w:val="0"/>
        <w:shd w:val="clear" w:color="auto" w:fill="auto"/>
        <w:bidi w:val="0"/>
        <w:spacing w:before="0" w:after="40" w:line="319" w:lineRule="exact"/>
        <w:ind w:left="0" w:right="0" w:firstLine="0"/>
        <w:jc w:val="left"/>
      </w:pPr>
      <w:r>
        <w:rPr>
          <w:rFonts w:ascii="Times New Roman" w:eastAsia="Times New Roman" w:hAnsi="Times New Roman" w:cs="Times New Roman"/>
          <w:color w:val="E39B85"/>
          <w:spacing w:val="0"/>
          <w:w w:val="100"/>
          <w:position w:val="0"/>
          <w:lang w:val="zh-TW" w:eastAsia="zh-TW" w:bidi="zh-TW"/>
        </w:rPr>
        <w:t>8</w:t>
      </w:r>
      <w:r>
        <w:rPr>
          <w:rFonts w:ascii="SimSun" w:eastAsia="SimSun" w:hAnsi="SimSun" w:cs="SimSun"/>
          <w:color w:val="E39B85"/>
          <w:spacing w:val="0"/>
          <w:w w:val="100"/>
          <w:position w:val="0"/>
          <w:sz w:val="17"/>
          <w:szCs w:val="17"/>
          <w:lang w:val="zh-TW" w:eastAsia="zh-TW" w:bidi="zh-TW"/>
        </w:rPr>
        <w:t>.答案：</w:t>
      </w:r>
      <w:r>
        <w:rPr>
          <w:rFonts w:ascii="Times New Roman" w:eastAsia="Times New Roman" w:hAnsi="Times New Roman" w:cs="Times New Roman"/>
          <w:color w:val="E39B85"/>
          <w:spacing w:val="0"/>
          <w:w w:val="100"/>
          <w:position w:val="0"/>
          <w:lang w:val="en-US" w:eastAsia="en-US" w:bidi="en-US"/>
        </w:rPr>
        <w:t>Co</w:t>
      </w:r>
    </w:p>
    <w:p>
      <w:pPr>
        <w:pStyle w:val="Style29"/>
        <w:keepNext w:val="0"/>
        <w:keepLines w:val="0"/>
        <w:widowControl w:val="0"/>
        <w:shd w:val="clear" w:color="auto" w:fill="auto"/>
        <w:bidi w:val="0"/>
        <w:spacing w:before="0" w:after="140" w:line="319" w:lineRule="exact"/>
        <w:ind w:left="740" w:right="0" w:hanging="580"/>
        <w:jc w:val="both"/>
      </w:pPr>
      <w:r>
        <w:rPr>
          <w:spacing w:val="0"/>
          <w:w w:val="100"/>
          <w:position w:val="0"/>
        </w:rPr>
        <w:t>思路：题干的主句是完整的主谓宾结构</w:t>
      </w:r>
      <w:r>
        <w:rPr>
          <w:rFonts w:ascii="Times New Roman" w:eastAsia="Times New Roman" w:hAnsi="Times New Roman" w:cs="Times New Roman"/>
          <w:spacing w:val="0"/>
          <w:w w:val="100"/>
          <w:position w:val="0"/>
          <w:sz w:val="19"/>
          <w:szCs w:val="19"/>
          <w:lang w:val="en-US" w:eastAsia="en-US" w:bidi="en-US"/>
        </w:rPr>
        <w:t>(they have gathered all material),</w:t>
      </w:r>
      <w:r>
        <w:rPr>
          <w:spacing w:val="0"/>
          <w:w w:val="100"/>
          <w:position w:val="0"/>
        </w:rPr>
        <w:t>而从句的谓语、宾语 也完整；空格处应该填一个介词+关系代词来引导定语从句，且在从句中充当状语，另 外要填从句的主语，翻译</w:t>
      </w:r>
      <w:r>
        <w:rPr>
          <w:spacing w:val="0"/>
          <w:w w:val="100"/>
          <w:position w:val="0"/>
          <w:lang w:val="zh-CN" w:eastAsia="zh-CN" w:bidi="zh-CN"/>
        </w:rPr>
        <w:t>“以</w:t>
      </w:r>
      <w:r>
        <w:rPr>
          <w:spacing w:val="0"/>
          <w:w w:val="100"/>
          <w:position w:val="0"/>
        </w:rPr>
        <w:t>此为基础”。</w:t>
      </w:r>
    </w:p>
    <w:p>
      <w:pPr>
        <w:pStyle w:val="Style2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项：从句缺乏状语和主语，表达</w:t>
      </w:r>
      <w:r>
        <w:rPr>
          <w:spacing w:val="0"/>
          <w:w w:val="100"/>
          <w:position w:val="0"/>
          <w:lang w:val="zh-CN" w:eastAsia="zh-CN" w:bidi="zh-CN"/>
        </w:rPr>
        <w:t>“以</w:t>
      </w:r>
      <w:r>
        <w:rPr>
          <w:spacing w:val="0"/>
          <w:w w:val="100"/>
          <w:position w:val="0"/>
        </w:rPr>
        <w:t>此为基础”，</w:t>
      </w:r>
      <w:r>
        <w:rPr>
          <w:rFonts w:ascii="Times New Roman" w:eastAsia="Times New Roman" w:hAnsi="Times New Roman" w:cs="Times New Roman"/>
          <w:spacing w:val="0"/>
          <w:w w:val="100"/>
          <w:position w:val="0"/>
          <w:sz w:val="19"/>
          <w:szCs w:val="19"/>
          <w:lang w:val="en-US" w:eastAsia="en-US" w:bidi="en-US"/>
        </w:rPr>
        <w:t>which</w:t>
      </w:r>
      <w:r>
        <w:rPr>
          <w:spacing w:val="0"/>
          <w:w w:val="100"/>
          <w:position w:val="0"/>
        </w:rPr>
        <w:t>前应该加上介词</w:t>
      </w:r>
      <w:r>
        <w:rPr>
          <w:rFonts w:ascii="Times New Roman" w:eastAsia="Times New Roman" w:hAnsi="Times New Roman" w:cs="Times New Roman"/>
          <w:spacing w:val="0"/>
          <w:w w:val="100"/>
          <w:position w:val="0"/>
          <w:sz w:val="19"/>
          <w:szCs w:val="19"/>
          <w:lang w:val="en-US" w:eastAsia="en-US" w:bidi="en-US"/>
        </w:rPr>
        <w:t>on</w:t>
      </w:r>
      <w:r>
        <w:rPr>
          <w:spacing w:val="0"/>
          <w:w w:val="100"/>
          <w:position w:val="0"/>
          <w:lang w:val="en-US" w:eastAsia="en-US" w:bidi="en-US"/>
        </w:rPr>
        <w:t>。</w:t>
      </w:r>
    </w:p>
    <w:p>
      <w:pPr>
        <w:pStyle w:val="Style19"/>
        <w:keepNext w:val="0"/>
        <w:keepLines w:val="0"/>
        <w:widowControl w:val="0"/>
        <w:shd w:val="clear" w:color="auto" w:fill="auto"/>
        <w:bidi w:val="0"/>
        <w:spacing w:before="0" w:after="14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项：从句缺主语，应改为</w:t>
      </w:r>
      <w:r>
        <w:rPr>
          <w:rFonts w:ascii="Times New Roman" w:eastAsia="Times New Roman" w:hAnsi="Times New Roman" w:cs="Times New Roman"/>
          <w:spacing w:val="0"/>
          <w:w w:val="100"/>
          <w:position w:val="0"/>
          <w:sz w:val="19"/>
          <w:szCs w:val="19"/>
          <w:lang w:val="en-US" w:eastAsia="en-US" w:bidi="en-US"/>
        </w:rPr>
        <w:t>on which they</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项：从句的介词不对，翻译"以此为基础”，介词应该用</w:t>
      </w:r>
      <w:r>
        <w:rPr>
          <w:rFonts w:ascii="Times New Roman" w:eastAsia="Times New Roman" w:hAnsi="Times New Roman" w:cs="Times New Roman"/>
          <w:spacing w:val="0"/>
          <w:w w:val="100"/>
          <w:position w:val="0"/>
          <w:sz w:val="19"/>
          <w:szCs w:val="19"/>
          <w:lang w:val="en-US" w:eastAsia="en-US" w:bidi="en-US"/>
        </w:rPr>
        <w:t>on</w:t>
      </w:r>
      <w:r>
        <w:rPr>
          <w:spacing w:val="0"/>
          <w:w w:val="100"/>
          <w:position w:val="0"/>
          <w:lang w:val="en-US" w:eastAsia="en-US" w:bidi="en-US"/>
        </w:rPr>
        <w:t>。</w:t>
      </w:r>
    </w:p>
    <w:p>
      <w:pPr>
        <w:pStyle w:val="Style100"/>
        <w:keepNext w:val="0"/>
        <w:keepLines w:val="0"/>
        <w:widowControl w:val="0"/>
        <w:shd w:val="clear" w:color="auto" w:fill="auto"/>
        <w:bidi w:val="0"/>
        <w:spacing w:before="0" w:after="80" w:line="240" w:lineRule="auto"/>
        <w:ind w:left="0" w:right="0" w:firstLine="0"/>
        <w:jc w:val="left"/>
      </w:pPr>
      <w:r>
        <w:rPr>
          <w:spacing w:val="0"/>
          <w:w w:val="100"/>
          <w:position w:val="0"/>
        </w:rPr>
        <w:t>结构：</w:t>
      </w:r>
    </w:p>
    <w:tbl>
      <w:tblPr>
        <w:tblOverlap w:val="never"/>
        <w:jc w:val="right"/>
        <w:tblLayout w:type="fixed"/>
      </w:tblPr>
      <w:tblGrid>
        <w:gridCol w:w="2135"/>
        <w:gridCol w:w="1692"/>
        <w:gridCol w:w="1019"/>
        <w:gridCol w:w="1116"/>
        <w:gridCol w:w="1192"/>
      </w:tblGrid>
      <w:tr>
        <w:trPr>
          <w:trHeight w:val="23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They</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have gathered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all</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material</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on which</w:t>
            </w:r>
          </w:p>
        </w:tc>
      </w:tr>
      <w:tr>
        <w:trPr>
          <w:trHeight w:val="24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color w:val="E39B85"/>
                <w:spacing w:val="0"/>
                <w:w w:val="100"/>
                <w:position w:val="0"/>
                <w:lang w:val="zh-TW" w:eastAsia="zh-TW" w:bidi="zh-TW"/>
              </w:rPr>
              <w:t>代词充当主句主语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助动词+动词过去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限定词充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名词充当宾</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E39B85"/>
                <w:spacing w:val="0"/>
                <w:w w:val="100"/>
                <w:position w:val="0"/>
                <w:sz w:val="17"/>
                <w:szCs w:val="17"/>
                <w:lang w:val="zh-TW" w:eastAsia="zh-TW" w:bidi="zh-TW"/>
              </w:rPr>
              <w:t xml:space="preserve">介词+ </w:t>
            </w:r>
            <w:r>
              <w:rPr>
                <w:rFonts w:ascii="Times New Roman" w:eastAsia="Times New Roman" w:hAnsi="Times New Roman" w:cs="Times New Roman"/>
                <w:color w:val="E39B85"/>
                <w:spacing w:val="0"/>
                <w:w w:val="100"/>
                <w:position w:val="0"/>
                <w:sz w:val="19"/>
                <w:szCs w:val="19"/>
                <w:lang w:val="en-US" w:eastAsia="en-US" w:bidi="en-US"/>
              </w:rPr>
              <w:t>which</w:t>
            </w:r>
          </w:p>
        </w:tc>
      </w:tr>
      <w:tr>
        <w:trPr>
          <w:trHeight w:val="331"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分词充当主句谓语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当定语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color w:val="E39B85"/>
                <w:spacing w:val="0"/>
                <w:w w:val="100"/>
                <w:position w:val="0"/>
                <w:lang w:val="zh-TW" w:eastAsia="zh-TW" w:bidi="zh-TW"/>
              </w:rPr>
              <w:t>引导定语从句</w:t>
            </w:r>
          </w:p>
        </w:tc>
      </w:tr>
      <w:tr>
        <w:trPr>
          <w:trHeight w:val="299"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39B85"/>
                <w:spacing w:val="0"/>
                <w:w w:val="100"/>
                <w:position w:val="0"/>
                <w:sz w:val="19"/>
                <w:szCs w:val="19"/>
                <w:lang w:val="en-US" w:eastAsia="en-US" w:bidi="en-US"/>
              </w:rPr>
              <w:t>prepare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an in-depth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news report.</w:t>
            </w:r>
          </w:p>
        </w:tc>
        <w:tc>
          <w:tcPr>
            <w:tcBorders/>
            <w:shd w:val="clear" w:color="auto" w:fill="FFFFFF"/>
            <w:vAlign w:val="top"/>
          </w:tcPr>
          <w:p>
            <w:pPr>
              <w:widowControl w:val="0"/>
              <w:rPr>
                <w:sz w:val="10"/>
                <w:szCs w:val="10"/>
              </w:rPr>
            </w:pPr>
          </w:p>
        </w:tc>
      </w:tr>
      <w:tr>
        <w:trPr>
          <w:trHeight w:val="245"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定语从句的简略方式(从</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动词充当从句谓语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形容词充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名词词组充</w:t>
            </w:r>
          </w:p>
        </w:tc>
        <w:tc>
          <w:tcPr>
            <w:tcBorders/>
            <w:shd w:val="clear" w:color="auto" w:fill="FFFFFF"/>
            <w:vAlign w:val="top"/>
          </w:tcPr>
          <w:p>
            <w:pPr>
              <w:widowControl w:val="0"/>
              <w:rPr>
                <w:sz w:val="10"/>
                <w:szCs w:val="10"/>
              </w:rPr>
            </w:pPr>
          </w:p>
        </w:tc>
      </w:tr>
      <w:tr>
        <w:trPr>
          <w:trHeight w:val="25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句的主语和主句一致)</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当定语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当从句宾语</w:t>
            </w:r>
          </w:p>
        </w:tc>
        <w:tc>
          <w:tcPr>
            <w:tcBorders/>
            <w:shd w:val="clear" w:color="auto" w:fill="FFFFFF"/>
            <w:vAlign w:val="top"/>
          </w:tcPr>
          <w:p>
            <w:pPr>
              <w:widowControl w:val="0"/>
              <w:rPr>
                <w:sz w:val="10"/>
                <w:szCs w:val="10"/>
              </w:rPr>
            </w:pPr>
          </w:p>
        </w:tc>
      </w:tr>
    </w:tbl>
    <w:p>
      <w:pPr>
        <w:widowControl w:val="0"/>
        <w:spacing w:after="179" w:line="1" w:lineRule="exact"/>
      </w:pPr>
    </w:p>
    <w:p>
      <w:pPr>
        <w:pStyle w:val="Style29"/>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E39B85"/>
          <w:spacing w:val="0"/>
          <w:w w:val="100"/>
          <w:position w:val="0"/>
          <w:sz w:val="19"/>
          <w:szCs w:val="19"/>
        </w:rPr>
        <w:t>9</w:t>
      </w:r>
      <w:r>
        <w:rPr>
          <w:color w:val="E39B85"/>
          <w:spacing w:val="0"/>
          <w:w w:val="100"/>
          <w:position w:val="0"/>
        </w:rPr>
        <w:t>.答案：</w:t>
      </w:r>
      <w:r>
        <w:rPr>
          <w:rFonts w:ascii="Times New Roman" w:eastAsia="Times New Roman" w:hAnsi="Times New Roman" w:cs="Times New Roman"/>
          <w:color w:val="E39B85"/>
          <w:spacing w:val="0"/>
          <w:w w:val="100"/>
          <w:position w:val="0"/>
          <w:lang w:val="en-US" w:eastAsia="en-US" w:bidi="en-US"/>
        </w:rPr>
        <w:t>Bo</w:t>
      </w:r>
    </w:p>
    <w:p>
      <w:pPr>
        <w:pStyle w:val="Style19"/>
        <w:keepNext w:val="0"/>
        <w:keepLines w:val="0"/>
        <w:widowControl w:val="0"/>
        <w:shd w:val="clear" w:color="auto" w:fill="auto"/>
        <w:bidi w:val="0"/>
        <w:spacing w:before="0" w:after="140" w:line="317" w:lineRule="exact"/>
        <w:ind w:left="740" w:right="0" w:hanging="580"/>
        <w:jc w:val="both"/>
        <w:rPr>
          <w:sz w:val="17"/>
          <w:szCs w:val="17"/>
        </w:rPr>
      </w:pPr>
      <w:r>
        <w:rPr>
          <w:rFonts w:ascii="SimSun" w:eastAsia="SimSun" w:hAnsi="SimSun" w:cs="SimSun"/>
          <w:spacing w:val="0"/>
          <w:w w:val="100"/>
          <w:position w:val="0"/>
          <w:sz w:val="17"/>
          <w:szCs w:val="17"/>
          <w:lang w:val="zh-TW" w:eastAsia="zh-TW" w:bidi="zh-TW"/>
        </w:rPr>
        <w:t>思路：题干给出了主句的系动词、表语</w:t>
      </w:r>
      <w:r>
        <w:rPr>
          <w:rFonts w:ascii="Times New Roman" w:eastAsia="Times New Roman" w:hAnsi="Times New Roman" w:cs="Times New Roman"/>
          <w:spacing w:val="0"/>
          <w:w w:val="100"/>
          <w:position w:val="0"/>
          <w:sz w:val="19"/>
          <w:szCs w:val="19"/>
          <w:lang w:val="en-US" w:eastAsia="en-US" w:bidi="en-US"/>
        </w:rPr>
        <w:t>(are known as paparazzi)</w:t>
      </w:r>
      <w:r>
        <w:rPr>
          <w:rFonts w:ascii="SimSun" w:eastAsia="SimSun" w:hAnsi="SimSun" w:cs="SimSun"/>
          <w:spacing w:val="0"/>
          <w:w w:val="100"/>
          <w:position w:val="0"/>
          <w:sz w:val="17"/>
          <w:szCs w:val="17"/>
          <w:lang w:val="zh-TW" w:eastAsia="zh-TW" w:bidi="zh-TW"/>
        </w:rPr>
        <w:t>以及从句的谓语宾语</w:t>
      </w:r>
      <w:r>
        <w:rPr>
          <w:rFonts w:ascii="Times New Roman" w:eastAsia="Times New Roman" w:hAnsi="Times New Roman" w:cs="Times New Roman"/>
          <w:spacing w:val="0"/>
          <w:w w:val="100"/>
          <w:position w:val="0"/>
          <w:sz w:val="19"/>
          <w:szCs w:val="19"/>
          <w:lang w:val="en-US" w:eastAsia="en-US" w:bidi="en-US"/>
        </w:rPr>
        <w:t>(make a living)</w:t>
      </w:r>
      <w:r>
        <w:rPr>
          <w:rFonts w:ascii="SimSun" w:eastAsia="SimSun" w:hAnsi="SimSun" w:cs="SimSun"/>
          <w:spacing w:val="0"/>
          <w:w w:val="100"/>
          <w:position w:val="0"/>
          <w:sz w:val="17"/>
          <w:szCs w:val="17"/>
          <w:lang w:val="zh-CN" w:eastAsia="zh-CN" w:bidi="zh-CN"/>
        </w:rPr>
        <w:t>、</w:t>
      </w:r>
      <w:r>
        <w:rPr>
          <w:rFonts w:ascii="SimSun" w:eastAsia="SimSun" w:hAnsi="SimSun" w:cs="SimSun"/>
          <w:spacing w:val="0"/>
          <w:w w:val="100"/>
          <w:position w:val="0"/>
          <w:sz w:val="17"/>
          <w:szCs w:val="17"/>
          <w:lang w:val="zh-TW" w:eastAsia="zh-TW" w:bidi="zh-TW"/>
        </w:rPr>
        <w:t>状语</w:t>
      </w:r>
      <w:r>
        <w:rPr>
          <w:rFonts w:ascii="Times New Roman" w:eastAsia="Times New Roman" w:hAnsi="Times New Roman" w:cs="Times New Roman"/>
          <w:spacing w:val="0"/>
          <w:w w:val="100"/>
          <w:position w:val="0"/>
          <w:sz w:val="19"/>
          <w:szCs w:val="19"/>
          <w:lang w:val="en-US" w:eastAsia="en-US" w:bidi="en-US"/>
        </w:rPr>
        <w:t>(by taking shocking photos),</w:t>
      </w:r>
      <w:r>
        <w:rPr>
          <w:rFonts w:ascii="SimSun" w:eastAsia="SimSun" w:hAnsi="SimSun" w:cs="SimSun"/>
          <w:spacing w:val="0"/>
          <w:w w:val="100"/>
          <w:position w:val="0"/>
          <w:sz w:val="17"/>
          <w:szCs w:val="17"/>
          <w:lang w:val="zh-TW" w:eastAsia="zh-TW" w:bidi="zh-TW"/>
        </w:rPr>
        <w:t>空格处应该填主句的主语以及引导从句的关 系代词，翻译</w:t>
      </w:r>
      <w:r>
        <w:rPr>
          <w:rFonts w:ascii="SimSun" w:eastAsia="SimSun" w:hAnsi="SimSun" w:cs="SimSun"/>
          <w:spacing w:val="0"/>
          <w:w w:val="100"/>
          <w:position w:val="0"/>
          <w:sz w:val="17"/>
          <w:szCs w:val="17"/>
          <w:lang w:val="zh-CN" w:eastAsia="zh-CN" w:bidi="zh-CN"/>
        </w:rPr>
        <w:t>“那些</w:t>
      </w:r>
      <w:r>
        <w:rPr>
          <w:rFonts w:ascii="SimSun" w:eastAsia="SimSun" w:hAnsi="SimSun" w:cs="SimSun"/>
          <w:spacing w:val="0"/>
          <w:w w:val="100"/>
          <w:position w:val="0"/>
          <w:sz w:val="17"/>
          <w:szCs w:val="17"/>
          <w:lang w:val="zh-TW" w:eastAsia="zh-TW" w:bidi="zh-TW"/>
        </w:rPr>
        <w:t>人”。</w:t>
      </w:r>
    </w:p>
    <w:p>
      <w:pPr>
        <w:pStyle w:val="Style29"/>
        <w:keepNext w:val="0"/>
        <w:keepLines w:val="0"/>
        <w:widowControl w:val="0"/>
        <w:shd w:val="clear" w:color="auto" w:fill="auto"/>
        <w:bidi w:val="0"/>
        <w:spacing w:before="0" w:after="0" w:line="348"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A</w:t>
      </w:r>
      <w:r>
        <w:rPr>
          <w:spacing w:val="0"/>
          <w:w w:val="100"/>
          <w:position w:val="0"/>
        </w:rPr>
        <w:t>项：缺乏引导定语从句的关系代词，</w:t>
      </w:r>
      <w:r>
        <w:rPr>
          <w:rFonts w:ascii="Times New Roman" w:eastAsia="Times New Roman" w:hAnsi="Times New Roman" w:cs="Times New Roman"/>
          <w:spacing w:val="0"/>
          <w:w w:val="100"/>
          <w:position w:val="0"/>
          <w:sz w:val="19"/>
          <w:szCs w:val="19"/>
          <w:lang w:val="en-US" w:eastAsia="en-US" w:bidi="en-US"/>
        </w:rPr>
        <w:t>people</w:t>
      </w:r>
      <w:r>
        <w:rPr>
          <w:spacing w:val="0"/>
          <w:w w:val="100"/>
          <w:position w:val="0"/>
        </w:rPr>
        <w:t>应改为</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lang w:val="en-US" w:eastAsia="en-US" w:bidi="en-US"/>
        </w:rPr>
        <w:t>。</w:t>
      </w:r>
    </w:p>
    <w:p>
      <w:pPr>
        <w:pStyle w:val="Style29"/>
        <w:keepNext w:val="0"/>
        <w:keepLines w:val="0"/>
        <w:widowControl w:val="0"/>
        <w:shd w:val="clear" w:color="auto" w:fill="auto"/>
        <w:bidi w:val="0"/>
        <w:spacing w:before="0" w:after="140" w:line="317" w:lineRule="exact"/>
        <w:ind w:left="0" w:right="0" w:firstLine="0"/>
        <w:jc w:val="both"/>
      </w:pPr>
      <w:r>
        <w:rPr>
          <w:rFonts w:ascii="Times New Roman" w:eastAsia="Times New Roman" w:hAnsi="Times New Roman" w:cs="Times New Roman"/>
          <w:spacing w:val="0"/>
          <w:w w:val="100"/>
          <w:position w:val="0"/>
          <w:sz w:val="19"/>
          <w:szCs w:val="19"/>
          <w:lang w:val="en-US" w:eastAsia="en-US" w:bidi="en-US"/>
        </w:rPr>
        <w:t>C</w:t>
      </w:r>
      <w:r>
        <w:rPr>
          <w:spacing w:val="0"/>
          <w:w w:val="100"/>
          <w:position w:val="0"/>
        </w:rPr>
        <w:t>项：当代词</w:t>
      </w:r>
      <w:r>
        <w:rPr>
          <w:rFonts w:ascii="Times New Roman" w:eastAsia="Times New Roman" w:hAnsi="Times New Roman" w:cs="Times New Roman"/>
          <w:spacing w:val="0"/>
          <w:w w:val="100"/>
          <w:position w:val="0"/>
          <w:sz w:val="19"/>
          <w:szCs w:val="19"/>
          <w:lang w:val="en-US" w:eastAsia="en-US" w:bidi="en-US"/>
        </w:rPr>
        <w:t>those</w:t>
      </w:r>
      <w:r>
        <w:rPr>
          <w:spacing w:val="0"/>
          <w:w w:val="100"/>
          <w:position w:val="0"/>
        </w:rPr>
        <w:t>指代人，后接定语从句，通常用关系代词</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来引导。</w:t>
      </w:r>
    </w:p>
    <w:p>
      <w:pPr>
        <w:pStyle w:val="Style29"/>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w:t>
      </w:r>
      <w:r>
        <w:rPr>
          <w:spacing w:val="0"/>
          <w:w w:val="100"/>
          <w:position w:val="0"/>
        </w:rPr>
        <w:t>项：缺乏引导定语从句的关系代词，</w:t>
      </w:r>
      <w:r>
        <w:rPr>
          <w:rFonts w:ascii="Times New Roman" w:eastAsia="Times New Roman" w:hAnsi="Times New Roman" w:cs="Times New Roman"/>
          <w:spacing w:val="0"/>
          <w:w w:val="100"/>
          <w:position w:val="0"/>
          <w:sz w:val="19"/>
          <w:szCs w:val="19"/>
          <w:lang w:val="en-US" w:eastAsia="en-US" w:bidi="en-US"/>
        </w:rPr>
        <w:t>reporters</w:t>
      </w:r>
      <w:r>
        <w:rPr>
          <w:spacing w:val="0"/>
          <w:w w:val="100"/>
          <w:position w:val="0"/>
        </w:rPr>
        <w:t>应改为</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lang w:val="en-US" w:eastAsia="en-US" w:bidi="en-US"/>
        </w:rPr>
        <w:t>。</w:t>
      </w:r>
    </w:p>
    <w:p>
      <w:pPr>
        <w:pStyle w:val="Style100"/>
        <w:keepNext w:val="0"/>
        <w:keepLines w:val="0"/>
        <w:widowControl w:val="0"/>
        <w:shd w:val="clear" w:color="auto" w:fill="auto"/>
        <w:bidi w:val="0"/>
        <w:spacing w:before="0" w:after="40" w:line="240" w:lineRule="auto"/>
        <w:ind w:left="0" w:right="0" w:firstLine="0"/>
        <w:jc w:val="left"/>
      </w:pPr>
      <w:r>
        <w:rPr>
          <w:spacing w:val="0"/>
          <w:w w:val="100"/>
          <w:position w:val="0"/>
        </w:rPr>
        <w:t>结构:</w:t>
      </w:r>
    </w:p>
    <w:p>
      <w:pPr>
        <w:pStyle w:val="Style19"/>
        <w:keepNext w:val="0"/>
        <w:keepLines w:val="0"/>
        <w:widowControl w:val="0"/>
        <w:shd w:val="clear" w:color="auto" w:fill="auto"/>
        <w:bidi w:val="0"/>
        <w:spacing w:before="0" w:after="0" w:line="274" w:lineRule="exact"/>
        <w:ind w:left="0" w:right="0" w:firstLine="0"/>
        <w:jc w:val="right"/>
        <w:rPr>
          <w:sz w:val="17"/>
          <w:szCs w:val="17"/>
        </w:rPr>
      </w:pPr>
      <w:r>
        <mc:AlternateContent>
          <mc:Choice Requires="wps">
            <w:drawing>
              <wp:anchor distT="0" distB="0" distL="63500" distR="63500" simplePos="0" relativeHeight="125831514" behindDoc="0" locked="0" layoutInCell="1" allowOverlap="1">
                <wp:simplePos x="0" y="0"/>
                <wp:positionH relativeFrom="page">
                  <wp:posOffset>1205865</wp:posOffset>
                </wp:positionH>
                <wp:positionV relativeFrom="paragraph">
                  <wp:posOffset>50800</wp:posOffset>
                </wp:positionV>
                <wp:extent cx="1931670" cy="471170"/>
                <wp:wrapSquare wrapText="right"/>
                <wp:docPr id="2928" name="Shape 2928"/>
                <a:graphic xmlns:a="http://schemas.openxmlformats.org/drawingml/2006/main">
                  <a:graphicData uri="http://schemas.microsoft.com/office/word/2010/wordprocessingShape">
                    <wps:wsp>
                      <wps:cNvSpPr txBox="1"/>
                      <wps:spPr>
                        <a:xfrm>
                          <a:ext cx="1931670" cy="471170"/>
                        </a:xfrm>
                        <a:prstGeom prst="rect"/>
                        <a:noFill/>
                      </wps:spPr>
                      <wps:txbx>
                        <w:txbxContent>
                          <w:p>
                            <w:pPr>
                              <w:pStyle w:val="Style19"/>
                              <w:keepNext w:val="0"/>
                              <w:keepLines w:val="0"/>
                              <w:widowControl w:val="0"/>
                              <w:shd w:val="clear" w:color="auto" w:fill="auto"/>
                              <w:bidi w:val="0"/>
                              <w:spacing w:before="0" w:after="0" w:line="298" w:lineRule="auto"/>
                              <w:ind w:left="0" w:right="0" w:firstLine="0"/>
                              <w:jc w:val="center"/>
                            </w:pPr>
                            <w:r>
                              <w:rPr>
                                <w:rFonts w:ascii="Times New Roman" w:eastAsia="Times New Roman" w:hAnsi="Times New Roman" w:cs="Times New Roman"/>
                                <w:spacing w:val="0"/>
                                <w:w w:val="100"/>
                                <w:position w:val="0"/>
                                <w:lang w:val="en-US" w:eastAsia="en-US" w:bidi="en-US"/>
                              </w:rPr>
                              <w:t>who</w:t>
                            </w:r>
                          </w:p>
                          <w:p>
                            <w:pPr>
                              <w:pStyle w:val="Style29"/>
                              <w:keepNext w:val="0"/>
                              <w:keepLines w:val="0"/>
                              <w:widowControl w:val="0"/>
                              <w:shd w:val="clear" w:color="auto" w:fill="auto"/>
                              <w:bidi w:val="0"/>
                              <w:spacing w:before="0" w:after="0" w:line="270" w:lineRule="exact"/>
                              <w:ind w:left="0" w:right="0" w:firstLine="0"/>
                              <w:jc w:val="both"/>
                            </w:pPr>
                            <w:r>
                              <w:rPr>
                                <w:color w:val="E39B85"/>
                                <w:spacing w:val="0"/>
                                <w:w w:val="100"/>
                                <w:position w:val="0"/>
                              </w:rPr>
                              <w:t>代词充当</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引导定</w:t>
                            </w:r>
                            <w:r>
                              <w:rPr>
                                <w:color w:val="E39B85"/>
                                <w:spacing w:val="0"/>
                                <w:w w:val="100"/>
                                <w:position w:val="0"/>
                              </w:rPr>
                              <w:t xml:space="preserve">动词充当从 主句主语 </w:t>
                            </w:r>
                            <w:r>
                              <w:rPr>
                                <w:spacing w:val="0"/>
                                <w:w w:val="100"/>
                                <w:position w:val="0"/>
                              </w:rPr>
                              <w:t>语从句</w:t>
                            </w:r>
                          </w:p>
                        </w:txbxContent>
                      </wps:txbx>
                      <wps:bodyPr lIns="0" tIns="0" rIns="0" bIns="0">
                        <a:noAutoFit/>
                      </wps:bodyPr>
                    </wps:wsp>
                  </a:graphicData>
                </a:graphic>
              </wp:anchor>
            </w:drawing>
          </mc:Choice>
          <mc:Fallback>
            <w:pict>
              <v:shape id="_x0000_s3954" type="#_x0000_t202" style="position:absolute;margin-left:94.950000000000003pt;margin-top:4.pt;width:152.09999999999999pt;height:37.100000000000001pt;z-index:-125827239;mso-wrap-distance-left:5.pt;mso-wrap-distance-right:5.pt;mso-position-horizontal-relative:page" filled="f" stroked="f">
                <v:textbox inset="0,0,0,0">
                  <w:txbxContent>
                    <w:p>
                      <w:pPr>
                        <w:pStyle w:val="Style19"/>
                        <w:keepNext w:val="0"/>
                        <w:keepLines w:val="0"/>
                        <w:widowControl w:val="0"/>
                        <w:shd w:val="clear" w:color="auto" w:fill="auto"/>
                        <w:bidi w:val="0"/>
                        <w:spacing w:before="0" w:after="0" w:line="298" w:lineRule="auto"/>
                        <w:ind w:left="0" w:right="0" w:firstLine="0"/>
                        <w:jc w:val="center"/>
                      </w:pPr>
                      <w:r>
                        <w:rPr>
                          <w:rFonts w:ascii="Times New Roman" w:eastAsia="Times New Roman" w:hAnsi="Times New Roman" w:cs="Times New Roman"/>
                          <w:spacing w:val="0"/>
                          <w:w w:val="100"/>
                          <w:position w:val="0"/>
                          <w:lang w:val="en-US" w:eastAsia="en-US" w:bidi="en-US"/>
                        </w:rPr>
                        <w:t>who</w:t>
                      </w:r>
                    </w:p>
                    <w:p>
                      <w:pPr>
                        <w:pStyle w:val="Style29"/>
                        <w:keepNext w:val="0"/>
                        <w:keepLines w:val="0"/>
                        <w:widowControl w:val="0"/>
                        <w:shd w:val="clear" w:color="auto" w:fill="auto"/>
                        <w:bidi w:val="0"/>
                        <w:spacing w:before="0" w:after="0" w:line="270" w:lineRule="exact"/>
                        <w:ind w:left="0" w:right="0" w:firstLine="0"/>
                        <w:jc w:val="both"/>
                      </w:pPr>
                      <w:r>
                        <w:rPr>
                          <w:color w:val="E39B85"/>
                          <w:spacing w:val="0"/>
                          <w:w w:val="100"/>
                          <w:position w:val="0"/>
                        </w:rPr>
                        <w:t>代词充当</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引导定</w:t>
                      </w:r>
                      <w:r>
                        <w:rPr>
                          <w:color w:val="E39B85"/>
                          <w:spacing w:val="0"/>
                          <w:w w:val="100"/>
                          <w:position w:val="0"/>
                        </w:rPr>
                        <w:t xml:space="preserve">动词充当从 主句主语 </w:t>
                      </w:r>
                      <w:r>
                        <w:rPr>
                          <w:spacing w:val="0"/>
                          <w:w w:val="100"/>
                          <w:position w:val="0"/>
                        </w:rPr>
                        <w:t>语从句</w:t>
                      </w:r>
                    </w:p>
                  </w:txbxContent>
                </v:textbox>
                <w10:wrap type="square" side="right" anchorx="page"/>
              </v:shape>
            </w:pict>
          </mc:Fallback>
        </mc:AlternateContent>
      </w:r>
      <w:r>
        <w:rPr>
          <w:rFonts w:ascii="Times New Roman" w:eastAsia="Times New Roman" w:hAnsi="Times New Roman" w:cs="Times New Roman"/>
          <w:spacing w:val="0"/>
          <w:w w:val="100"/>
          <w:position w:val="0"/>
          <w:sz w:val="19"/>
          <w:szCs w:val="19"/>
          <w:lang w:val="en-US" w:eastAsia="en-US" w:bidi="en-US"/>
        </w:rPr>
        <w:t xml:space="preserve">a living </w:t>
      </w:r>
      <w:r>
        <w:rPr>
          <w:rFonts w:ascii="Times New Roman" w:eastAsia="Times New Roman" w:hAnsi="Times New Roman" w:cs="Times New Roman"/>
          <w:color w:val="E39B85"/>
          <w:spacing w:val="0"/>
          <w:w w:val="100"/>
          <w:position w:val="0"/>
          <w:sz w:val="19"/>
          <w:szCs w:val="19"/>
          <w:lang w:val="en-US" w:eastAsia="en-US" w:bidi="en-US"/>
        </w:rPr>
        <w:t xml:space="preserve">by taking shocking photos of celebrities </w:t>
      </w:r>
      <w:r>
        <w:rPr>
          <w:rFonts w:ascii="SimSun" w:eastAsia="SimSun" w:hAnsi="SimSun" w:cs="SimSun"/>
          <w:spacing w:val="0"/>
          <w:w w:val="100"/>
          <w:position w:val="0"/>
          <w:sz w:val="17"/>
          <w:szCs w:val="17"/>
          <w:lang w:val="zh-TW" w:eastAsia="zh-TW" w:bidi="zh-TW"/>
        </w:rPr>
        <w:t>名词充当</w:t>
      </w:r>
    </w:p>
    <w:p>
      <w:pPr>
        <w:pStyle w:val="Style29"/>
        <w:keepNext w:val="0"/>
        <w:keepLines w:val="0"/>
        <w:widowControl w:val="0"/>
        <w:shd w:val="clear" w:color="auto" w:fill="auto"/>
        <w:bidi w:val="0"/>
        <w:spacing w:before="0" w:after="140" w:line="274" w:lineRule="exact"/>
        <w:ind w:left="0" w:right="0" w:firstLine="0"/>
        <w:jc w:val="right"/>
        <w:sectPr>
          <w:headerReference w:type="default" r:id="rId754"/>
          <w:footerReference w:type="default" r:id="rId755"/>
          <w:headerReference w:type="even" r:id="rId756"/>
          <w:footerReference w:type="even" r:id="rId757"/>
          <w:footnotePr>
            <w:pos w:val="pageBottom"/>
            <w:numFmt w:val="decimal"/>
            <w:numRestart w:val="continuous"/>
          </w:footnotePr>
          <w:pgSz w:w="10051" w:h="14598"/>
          <w:pgMar w:top="869" w:right="632" w:bottom="899" w:left="783" w:header="0" w:footer="3" w:gutter="0"/>
          <w:pgNumType w:start="205"/>
          <w:cols w:space="720"/>
          <w:noEndnote/>
          <w:rtlGutter w:val="0"/>
          <w:docGrid w:linePitch="360"/>
        </w:sectPr>
      </w:pPr>
      <w:r>
        <w:rPr>
          <w:spacing w:val="0"/>
          <w:w w:val="100"/>
          <w:position w:val="0"/>
        </w:rPr>
        <w:t>从句宾语</w:t>
      </w:r>
    </w:p>
    <w:p>
      <w:pPr>
        <w:pStyle w:val="Style19"/>
        <w:keepNext w:val="0"/>
        <w:keepLines w:val="0"/>
        <w:widowControl w:val="0"/>
        <w:shd w:val="clear" w:color="auto" w:fill="auto"/>
        <w:bidi w:val="0"/>
        <w:spacing w:before="0" w:after="0" w:line="286" w:lineRule="auto"/>
        <w:ind w:left="1100" w:right="0" w:firstLine="0"/>
        <w:jc w:val="left"/>
      </w:pPr>
      <w:r>
        <w:rPr>
          <w:rFonts w:ascii="Times New Roman" w:eastAsia="Times New Roman" w:hAnsi="Times New Roman" w:cs="Times New Roman"/>
          <w:spacing w:val="0"/>
          <w:w w:val="100"/>
          <w:position w:val="0"/>
          <w:lang w:val="en-US" w:eastAsia="en-US" w:bidi="en-US"/>
        </w:rPr>
        <w:t xml:space="preserve">are </w:t>
      </w:r>
      <w:r>
        <w:rPr>
          <w:rFonts w:ascii="Times New Roman" w:eastAsia="Times New Roman" w:hAnsi="Times New Roman" w:cs="Times New Roman"/>
          <w:color w:val="E4786C"/>
          <w:spacing w:val="0"/>
          <w:w w:val="100"/>
          <w:position w:val="0"/>
          <w:lang w:val="en-US" w:eastAsia="en-US" w:bidi="en-US"/>
        </w:rPr>
        <w:t xml:space="preserve">known </w:t>
      </w:r>
      <w:r>
        <w:rPr>
          <w:rFonts w:ascii="Times New Roman" w:eastAsia="Times New Roman" w:hAnsi="Times New Roman" w:cs="Times New Roman"/>
          <w:spacing w:val="0"/>
          <w:w w:val="100"/>
          <w:position w:val="0"/>
          <w:lang w:val="en-US" w:eastAsia="en-US" w:bidi="en-US"/>
        </w:rPr>
        <w:t>as paparazzi.</w:t>
      </w:r>
    </w:p>
    <w:p>
      <w:pPr>
        <w:pStyle w:val="Style29"/>
        <w:keepNext w:val="0"/>
        <w:keepLines w:val="0"/>
        <w:widowControl w:val="0"/>
        <w:shd w:val="clear" w:color="auto" w:fill="auto"/>
        <w:bidi w:val="0"/>
        <w:spacing w:before="0" w:after="220" w:line="259" w:lineRule="exact"/>
        <w:ind w:left="0" w:right="0" w:firstLine="0"/>
        <w:jc w:val="center"/>
      </w:pPr>
      <w:r>
        <w:rPr>
          <w:spacing w:val="0"/>
          <w:w w:val="100"/>
          <w:position w:val="0"/>
        </w:rPr>
        <w:t xml:space="preserve">主句系动 </w:t>
      </w:r>
      <w:r>
        <w:rPr>
          <w:color w:val="E4786C"/>
          <w:spacing w:val="0"/>
          <w:w w:val="100"/>
          <w:position w:val="0"/>
        </w:rPr>
        <w:t xml:space="preserve">过去分词充 </w:t>
      </w:r>
      <w:r>
        <w:rPr>
          <w:spacing w:val="0"/>
          <w:w w:val="100"/>
          <w:position w:val="0"/>
        </w:rPr>
        <w:t>介词短语充</w:t>
        <w:br/>
        <w:t xml:space="preserve">词 </w:t>
      </w:r>
      <w:r>
        <w:rPr>
          <w:color w:val="E4786C"/>
          <w:spacing w:val="0"/>
          <w:w w:val="100"/>
          <w:position w:val="0"/>
        </w:rPr>
        <w:t xml:space="preserve">当主句表语 </w:t>
      </w:r>
      <w:r>
        <w:rPr>
          <w:spacing w:val="0"/>
          <w:w w:val="100"/>
          <w:position w:val="0"/>
        </w:rPr>
        <w:t>当补语</w:t>
      </w:r>
    </w:p>
    <w:p>
      <w:pPr>
        <w:pStyle w:val="Style2"/>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color w:val="E4786C"/>
          <w:spacing w:val="0"/>
          <w:w w:val="100"/>
          <w:position w:val="0"/>
          <w:lang w:val="en-US" w:eastAsia="en-US" w:bidi="en-US"/>
        </w:rPr>
        <w:t>10.</w:t>
      </w:r>
      <w:r>
        <w:rPr>
          <w:color w:val="E4786C"/>
          <w:spacing w:val="0"/>
          <w:w w:val="100"/>
          <w:position w:val="0"/>
          <w:lang w:val="zh-TW" w:eastAsia="zh-TW" w:bidi="zh-TW"/>
        </w:rPr>
        <w:t>答案：</w:t>
      </w:r>
      <w:r>
        <w:rPr>
          <w:rFonts w:ascii="Times New Roman" w:eastAsia="Times New Roman" w:hAnsi="Times New Roman" w:cs="Times New Roman"/>
          <w:color w:val="E4786C"/>
          <w:spacing w:val="0"/>
          <w:w w:val="100"/>
          <w:position w:val="0"/>
          <w:lang w:val="en-US" w:eastAsia="en-US" w:bidi="en-US"/>
        </w:rPr>
        <w:t>Ao</w:t>
      </w:r>
    </w:p>
    <w:p>
      <w:pPr>
        <w:pStyle w:val="Style29"/>
        <w:keepNext w:val="0"/>
        <w:keepLines w:val="0"/>
        <w:widowControl w:val="0"/>
        <w:shd w:val="clear" w:color="auto" w:fill="auto"/>
        <w:bidi w:val="0"/>
        <w:spacing w:before="0" w:after="60" w:line="320" w:lineRule="exact"/>
        <w:ind w:left="700" w:right="0" w:hanging="700"/>
        <w:jc w:val="left"/>
      </w:pPr>
      <w:r>
        <w:rPr>
          <w:spacing w:val="0"/>
          <w:w w:val="100"/>
          <w:position w:val="0"/>
        </w:rPr>
        <w:t>思路：题干给出了完整的主句，第一个空格处应该填</w:t>
      </w:r>
      <w:r>
        <w:rPr>
          <w:rFonts w:ascii="Times New Roman" w:eastAsia="Times New Roman" w:hAnsi="Times New Roman" w:cs="Times New Roman"/>
          <w:spacing w:val="0"/>
          <w:w w:val="100"/>
          <w:position w:val="0"/>
          <w:sz w:val="19"/>
          <w:szCs w:val="19"/>
          <w:lang w:val="en-US" w:eastAsia="en-US" w:bidi="en-US"/>
        </w:rPr>
        <w:t>as</w:t>
      </w:r>
      <w:r>
        <w:rPr>
          <w:spacing w:val="0"/>
          <w:w w:val="100"/>
          <w:position w:val="0"/>
        </w:rPr>
        <w:t>引导的从句，翻译</w:t>
      </w:r>
      <w:r>
        <w:rPr>
          <w:spacing w:val="0"/>
          <w:w w:val="100"/>
          <w:position w:val="0"/>
          <w:lang w:val="zh-CN" w:eastAsia="zh-CN" w:bidi="zh-CN"/>
        </w:rPr>
        <w:t>“正</w:t>
      </w:r>
      <w:r>
        <w:rPr>
          <w:spacing w:val="0"/>
          <w:w w:val="100"/>
          <w:position w:val="0"/>
        </w:rPr>
        <w:t>如之前所建议 的”，第二个空格处要填</w:t>
      </w:r>
      <w:r>
        <w:rPr>
          <w:rFonts w:ascii="Times New Roman" w:eastAsia="Times New Roman" w:hAnsi="Times New Roman" w:cs="Times New Roman"/>
          <w:spacing w:val="0"/>
          <w:w w:val="100"/>
          <w:position w:val="0"/>
          <w:sz w:val="19"/>
          <w:szCs w:val="19"/>
          <w:lang w:val="en-US" w:eastAsia="en-US" w:bidi="en-US"/>
        </w:rPr>
        <w:t>whenever</w:t>
      </w:r>
      <w:r>
        <w:rPr>
          <w:spacing w:val="0"/>
          <w:w w:val="100"/>
          <w:position w:val="0"/>
        </w:rPr>
        <w:t>引导的状语，翻译</w:t>
      </w:r>
      <w:r>
        <w:rPr>
          <w:spacing w:val="0"/>
          <w:w w:val="100"/>
          <w:position w:val="0"/>
          <w:lang w:val="zh-CN" w:eastAsia="zh-CN" w:bidi="zh-CN"/>
        </w:rPr>
        <w:t>“在任</w:t>
      </w:r>
      <w:r>
        <w:rPr>
          <w:spacing w:val="0"/>
          <w:w w:val="100"/>
          <w:position w:val="0"/>
        </w:rPr>
        <w:t>何可能的情况下”。</w:t>
      </w:r>
    </w:p>
    <w:p>
      <w:pPr>
        <w:pStyle w:val="Style19"/>
        <w:keepNext w:val="0"/>
        <w:keepLines w:val="0"/>
        <w:widowControl w:val="0"/>
        <w:shd w:val="clear" w:color="auto" w:fill="auto"/>
        <w:bidi w:val="0"/>
        <w:spacing w:before="0" w:after="60" w:line="313" w:lineRule="exact"/>
        <w:ind w:left="700" w:right="0" w:hanging="700"/>
        <w:jc w:val="left"/>
        <w:rPr>
          <w:sz w:val="17"/>
          <w:szCs w:val="17"/>
        </w:rPr>
      </w:pPr>
      <w:r>
        <w:rPr>
          <w:rFonts w:ascii="Times New Roman" w:eastAsia="Times New Roman" w:hAnsi="Times New Roman" w:cs="Times New Roman"/>
          <w:spacing w:val="0"/>
          <w:w w:val="100"/>
          <w:position w:val="0"/>
          <w:sz w:val="19"/>
          <w:szCs w:val="19"/>
          <w:lang w:val="en-US" w:eastAsia="en-US" w:bidi="en-US"/>
        </w:rPr>
        <w:t>B</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sz w:val="19"/>
          <w:szCs w:val="19"/>
          <w:lang w:val="en-US" w:eastAsia="en-US" w:bidi="en-US"/>
        </w:rPr>
        <w:t>as it is suggested earlier</w:t>
      </w:r>
      <w:r>
        <w:rPr>
          <w:rFonts w:ascii="SimSun" w:eastAsia="SimSun" w:hAnsi="SimSun" w:cs="SimSun"/>
          <w:spacing w:val="0"/>
          <w:w w:val="100"/>
          <w:position w:val="0"/>
          <w:sz w:val="17"/>
          <w:szCs w:val="17"/>
          <w:lang w:val="zh-TW" w:eastAsia="zh-TW" w:bidi="zh-TW"/>
        </w:rPr>
        <w:t>里的</w:t>
      </w:r>
      <w:r>
        <w:rPr>
          <w:rFonts w:ascii="Times New Roman" w:eastAsia="Times New Roman" w:hAnsi="Times New Roman" w:cs="Times New Roman"/>
          <w:spacing w:val="0"/>
          <w:w w:val="100"/>
          <w:position w:val="0"/>
          <w:sz w:val="19"/>
          <w:szCs w:val="19"/>
          <w:lang w:val="en-US" w:eastAsia="en-US" w:bidi="en-US"/>
        </w:rPr>
        <w:t>it is</w:t>
      </w:r>
      <w:r>
        <w:rPr>
          <w:rFonts w:ascii="SimSun" w:eastAsia="SimSun" w:hAnsi="SimSun" w:cs="SimSun"/>
          <w:spacing w:val="0"/>
          <w:w w:val="100"/>
          <w:position w:val="0"/>
          <w:sz w:val="17"/>
          <w:szCs w:val="17"/>
          <w:lang w:val="zh-TW" w:eastAsia="zh-TW" w:bidi="zh-TW"/>
        </w:rPr>
        <w:t>可以省略</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而后面的</w:t>
      </w:r>
      <w:r>
        <w:rPr>
          <w:rFonts w:ascii="Times New Roman" w:eastAsia="Times New Roman" w:hAnsi="Times New Roman" w:cs="Times New Roman"/>
          <w:spacing w:val="0"/>
          <w:w w:val="100"/>
          <w:position w:val="0"/>
          <w:sz w:val="19"/>
          <w:szCs w:val="19"/>
          <w:lang w:val="en-US" w:eastAsia="en-US" w:bidi="en-US"/>
        </w:rPr>
        <w:t>they are</w:t>
      </w:r>
      <w:r>
        <w:rPr>
          <w:rFonts w:ascii="SimSun" w:eastAsia="SimSun" w:hAnsi="SimSun" w:cs="SimSun"/>
          <w:spacing w:val="0"/>
          <w:w w:val="100"/>
          <w:position w:val="0"/>
          <w:sz w:val="17"/>
          <w:szCs w:val="17"/>
          <w:lang w:val="zh-TW" w:eastAsia="zh-TW" w:bidi="zh-TW"/>
        </w:rPr>
        <w:t>主语错误，应该是</w:t>
      </w:r>
      <w:r>
        <w:rPr>
          <w:rFonts w:ascii="Times New Roman" w:eastAsia="Times New Roman" w:hAnsi="Times New Roman" w:cs="Times New Roman"/>
          <w:spacing w:val="0"/>
          <w:w w:val="100"/>
          <w:position w:val="0"/>
          <w:sz w:val="19"/>
          <w:szCs w:val="19"/>
          <w:lang w:val="en-US" w:eastAsia="en-US" w:bidi="en-US"/>
        </w:rPr>
        <w:t>whenever it is possible,</w:t>
      </w:r>
      <w:r>
        <w:rPr>
          <w:rFonts w:ascii="SimSun" w:eastAsia="SimSun" w:hAnsi="SimSun" w:cs="SimSun"/>
          <w:spacing w:val="0"/>
          <w:w w:val="100"/>
          <w:position w:val="0"/>
          <w:sz w:val="17"/>
          <w:szCs w:val="17"/>
          <w:lang w:val="zh-TW" w:eastAsia="zh-TW" w:bidi="zh-TW"/>
        </w:rPr>
        <w:t>然后</w:t>
      </w:r>
      <w:r>
        <w:rPr>
          <w:rFonts w:ascii="Times New Roman" w:eastAsia="Times New Roman" w:hAnsi="Times New Roman" w:cs="Times New Roman"/>
          <w:spacing w:val="0"/>
          <w:w w:val="100"/>
          <w:position w:val="0"/>
          <w:sz w:val="19"/>
          <w:szCs w:val="19"/>
          <w:lang w:val="en-US" w:eastAsia="en-US" w:bidi="en-US"/>
        </w:rPr>
        <w:t>it is</w:t>
      </w:r>
      <w:r>
        <w:rPr>
          <w:rFonts w:ascii="SimSun" w:eastAsia="SimSun" w:hAnsi="SimSun" w:cs="SimSun"/>
          <w:spacing w:val="0"/>
          <w:w w:val="100"/>
          <w:position w:val="0"/>
          <w:sz w:val="17"/>
          <w:szCs w:val="17"/>
          <w:lang w:val="zh-TW" w:eastAsia="zh-TW" w:bidi="zh-TW"/>
        </w:rPr>
        <w:t>也可以省略。</w:t>
      </w:r>
    </w:p>
    <w:p>
      <w:pPr>
        <w:pStyle w:val="Style19"/>
        <w:keepNext w:val="0"/>
        <w:keepLines w:val="0"/>
        <w:widowControl w:val="0"/>
        <w:shd w:val="clear" w:color="auto" w:fill="auto"/>
        <w:bidi w:val="0"/>
        <w:spacing w:before="0" w:after="120" w:line="324" w:lineRule="exact"/>
        <w:ind w:left="700" w:right="0" w:hanging="700"/>
        <w:jc w:val="left"/>
      </w:pPr>
      <w:r>
        <w:rPr>
          <w:rFonts w:ascii="Times New Roman" w:eastAsia="Times New Roman" w:hAnsi="Times New Roman" w:cs="Times New Roman"/>
          <w:spacing w:val="0"/>
          <w:w w:val="100"/>
          <w:position w:val="0"/>
          <w:lang w:val="en-US" w:eastAsia="en-US" w:bidi="en-US"/>
        </w:rPr>
        <w:t>C</w:t>
      </w:r>
      <w:r>
        <w:rPr>
          <w:rFonts w:ascii="SimSun" w:eastAsia="SimSun" w:hAnsi="SimSun" w:cs="SimSun"/>
          <w:spacing w:val="0"/>
          <w:w w:val="100"/>
          <w:position w:val="0"/>
          <w:sz w:val="17"/>
          <w:szCs w:val="17"/>
          <w:lang w:val="zh-TW" w:eastAsia="zh-TW" w:bidi="zh-TW"/>
        </w:rPr>
        <w:t>项：</w:t>
      </w:r>
      <w:r>
        <w:rPr>
          <w:rFonts w:ascii="Times New Roman" w:eastAsia="Times New Roman" w:hAnsi="Times New Roman" w:cs="Times New Roman"/>
          <w:spacing w:val="0"/>
          <w:w w:val="100"/>
          <w:position w:val="0"/>
          <w:lang w:val="en-US" w:eastAsia="en-US" w:bidi="en-US"/>
        </w:rPr>
        <w:t>whenever</w:t>
      </w:r>
      <w:r>
        <w:rPr>
          <w:rFonts w:ascii="SimSun" w:eastAsia="SimSun" w:hAnsi="SimSun" w:cs="SimSun"/>
          <w:spacing w:val="0"/>
          <w:w w:val="100"/>
          <w:position w:val="0"/>
          <w:sz w:val="17"/>
          <w:szCs w:val="17"/>
          <w:lang w:val="zh-TW" w:eastAsia="zh-TW" w:bidi="zh-TW"/>
        </w:rPr>
        <w:t>可作为关系副词引导状语从句，但要接完整的句子，应改为</w:t>
      </w:r>
      <w:r>
        <w:rPr>
          <w:rFonts w:ascii="Times New Roman" w:eastAsia="Times New Roman" w:hAnsi="Times New Roman" w:cs="Times New Roman"/>
          <w:spacing w:val="0"/>
          <w:w w:val="100"/>
          <w:position w:val="0"/>
          <w:lang w:val="en-US" w:eastAsia="en-US" w:bidi="en-US"/>
        </w:rPr>
        <w:t>whenever it is possible,</w:t>
      </w:r>
      <w:r>
        <w:rPr>
          <w:rFonts w:ascii="SimSun" w:eastAsia="SimSun" w:hAnsi="SimSun" w:cs="SimSun"/>
          <w:spacing w:val="0"/>
          <w:w w:val="100"/>
          <w:position w:val="0"/>
          <w:sz w:val="17"/>
          <w:szCs w:val="17"/>
          <w:lang w:val="zh-TW" w:eastAsia="zh-TW" w:bidi="zh-TW"/>
        </w:rPr>
        <w:t>或者用它的简单形式，</w:t>
      </w:r>
      <w:r>
        <w:rPr>
          <w:rFonts w:ascii="Times New Roman" w:eastAsia="Times New Roman" w:hAnsi="Times New Roman" w:cs="Times New Roman"/>
          <w:spacing w:val="0"/>
          <w:w w:val="100"/>
          <w:position w:val="0"/>
          <w:lang w:val="en-US" w:eastAsia="en-US" w:bidi="en-US"/>
        </w:rPr>
        <w:t>whenever possible</w:t>
      </w:r>
      <w:r>
        <w:rPr>
          <w:rFonts w:ascii="Times New Roman" w:eastAsia="Times New Roman" w:hAnsi="Times New Roman" w:cs="Times New Roman"/>
          <w:spacing w:val="0"/>
          <w:w w:val="100"/>
          <w:position w:val="0"/>
          <w:vertAlign w:val="subscript"/>
          <w:lang w:val="zh-TW" w:eastAsia="zh-TW" w:bidi="zh-TW"/>
        </w:rPr>
        <w:t>0</w:t>
      </w:r>
    </w:p>
    <w:p>
      <w:pPr>
        <w:pStyle w:val="Style29"/>
        <w:keepNext w:val="0"/>
        <w:keepLines w:val="0"/>
        <w:widowControl w:val="0"/>
        <w:shd w:val="clear" w:color="auto" w:fill="auto"/>
        <w:bidi w:val="0"/>
        <w:spacing w:before="0" w:after="120" w:line="240" w:lineRule="auto"/>
        <w:ind w:left="0" w:right="0" w:firstLine="0"/>
        <w:jc w:val="left"/>
      </w:pPr>
      <w:r>
        <mc:AlternateContent>
          <mc:Choice Requires="wps">
            <w:drawing>
              <wp:anchor distT="0" distB="0" distL="38100" distR="38100" simplePos="0" relativeHeight="125831516" behindDoc="0" locked="0" layoutInCell="1" allowOverlap="1">
                <wp:simplePos x="0" y="0"/>
                <wp:positionH relativeFrom="page">
                  <wp:posOffset>756920</wp:posOffset>
                </wp:positionH>
                <wp:positionV relativeFrom="paragraph">
                  <wp:posOffset>12700</wp:posOffset>
                </wp:positionV>
                <wp:extent cx="1737360" cy="164465"/>
                <wp:wrapSquare wrapText="right"/>
                <wp:docPr id="2938" name="Shape 2938"/>
                <a:graphic xmlns:a="http://schemas.openxmlformats.org/drawingml/2006/main">
                  <a:graphicData uri="http://schemas.microsoft.com/office/word/2010/wordprocessingShape">
                    <wps:wsp>
                      <wps:cNvSpPr txBox="1"/>
                      <wps:spPr>
                        <a:xfrm>
                          <a:ext cx="1737360" cy="16446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 xml:space="preserve">D </w:t>
                            </w:r>
                            <w:r>
                              <w:rPr>
                                <w:rFonts w:ascii="SimSun" w:eastAsia="SimSun" w:hAnsi="SimSun" w:cs="SimSun"/>
                                <w:spacing w:val="0"/>
                                <w:w w:val="100"/>
                                <w:position w:val="0"/>
                                <w:sz w:val="17"/>
                                <w:szCs w:val="17"/>
                                <w:lang w:val="zh-TW" w:eastAsia="zh-TW" w:bidi="zh-TW"/>
                              </w:rPr>
                              <w:t xml:space="preserve">项：应该是 </w:t>
                            </w:r>
                            <w:r>
                              <w:rPr>
                                <w:rFonts w:ascii="Times New Roman" w:eastAsia="Times New Roman" w:hAnsi="Times New Roman" w:cs="Times New Roman"/>
                                <w:spacing w:val="0"/>
                                <w:w w:val="100"/>
                                <w:position w:val="0"/>
                                <w:lang w:val="en-US" w:eastAsia="en-US" w:bidi="en-US"/>
                              </w:rPr>
                              <w:t>whenever possible</w:t>
                            </w:r>
                            <w:r>
                              <w:rPr>
                                <w:rFonts w:ascii="Times New Roman" w:eastAsia="Times New Roman" w:hAnsi="Times New Roman" w:cs="Times New Roman"/>
                                <w:spacing w:val="0"/>
                                <w:w w:val="100"/>
                                <w:position w:val="0"/>
                                <w:lang w:val="zh-TW" w:eastAsia="zh-TW" w:bidi="zh-TW"/>
                              </w:rPr>
                              <w:t>,</w:t>
                            </w:r>
                          </w:p>
                        </w:txbxContent>
                      </wps:txbx>
                      <wps:bodyPr wrap="none" lIns="0" tIns="0" rIns="0" bIns="0">
                        <a:noAutoFit/>
                      </wps:bodyPr>
                    </wps:wsp>
                  </a:graphicData>
                </a:graphic>
              </wp:anchor>
            </w:drawing>
          </mc:Choice>
          <mc:Fallback>
            <w:pict>
              <v:shape id="_x0000_s3964" type="#_x0000_t202" style="position:absolute;margin-left:59.600000000000001pt;margin-top:1.pt;width:136.80000000000001pt;height:12.950000000000001pt;z-index:-125827237;mso-wrap-distance-left:3.pt;mso-wrap-distance-right: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 xml:space="preserve">D </w:t>
                      </w:r>
                      <w:r>
                        <w:rPr>
                          <w:rFonts w:ascii="SimSun" w:eastAsia="SimSun" w:hAnsi="SimSun" w:cs="SimSun"/>
                          <w:spacing w:val="0"/>
                          <w:w w:val="100"/>
                          <w:position w:val="0"/>
                          <w:sz w:val="17"/>
                          <w:szCs w:val="17"/>
                          <w:lang w:val="zh-TW" w:eastAsia="zh-TW" w:bidi="zh-TW"/>
                        </w:rPr>
                        <w:t xml:space="preserve">项：应该是 </w:t>
                      </w:r>
                      <w:r>
                        <w:rPr>
                          <w:rFonts w:ascii="Times New Roman" w:eastAsia="Times New Roman" w:hAnsi="Times New Roman" w:cs="Times New Roman"/>
                          <w:spacing w:val="0"/>
                          <w:w w:val="100"/>
                          <w:position w:val="0"/>
                          <w:lang w:val="en-US" w:eastAsia="en-US" w:bidi="en-US"/>
                        </w:rPr>
                        <w:t>whenever possible</w:t>
                      </w:r>
                      <w:r>
                        <w:rPr>
                          <w:rFonts w:ascii="Times New Roman" w:eastAsia="Times New Roman" w:hAnsi="Times New Roman" w:cs="Times New Roman"/>
                          <w:spacing w:val="0"/>
                          <w:w w:val="100"/>
                          <w:position w:val="0"/>
                          <w:lang w:val="zh-TW" w:eastAsia="zh-TW" w:bidi="zh-TW"/>
                        </w:rPr>
                        <w:t>,</w:t>
                      </w:r>
                    </w:p>
                  </w:txbxContent>
                </v:textbox>
                <w10:wrap type="square" side="right" anchorx="page"/>
              </v:shape>
            </w:pict>
          </mc:Fallback>
        </mc:AlternateContent>
      </w:r>
      <w:r>
        <w:rPr>
          <w:spacing w:val="0"/>
          <w:w w:val="100"/>
          <w:position w:val="0"/>
        </w:rPr>
        <w:t>而不是</w:t>
      </w:r>
      <w:r>
        <w:rPr>
          <w:rFonts w:ascii="Times New Roman" w:eastAsia="Times New Roman" w:hAnsi="Times New Roman" w:cs="Times New Roman"/>
          <w:spacing w:val="0"/>
          <w:w w:val="100"/>
          <w:position w:val="0"/>
          <w:sz w:val="19"/>
          <w:szCs w:val="19"/>
          <w:lang w:val="en-US" w:eastAsia="en-US" w:bidi="en-US"/>
        </w:rPr>
        <w:t>possibly,</w:t>
      </w:r>
      <w:r>
        <w:rPr>
          <w:spacing w:val="0"/>
          <w:w w:val="100"/>
          <w:position w:val="0"/>
        </w:rPr>
        <w:t>副词不能充当</w:t>
      </w:r>
      <w:r>
        <w:rPr>
          <w:rFonts w:ascii="Times New Roman" w:eastAsia="Times New Roman" w:hAnsi="Times New Roman" w:cs="Times New Roman"/>
          <w:spacing w:val="0"/>
          <w:w w:val="100"/>
          <w:position w:val="0"/>
          <w:sz w:val="19"/>
          <w:szCs w:val="19"/>
          <w:lang w:val="en-US" w:eastAsia="en-US" w:bidi="en-US"/>
        </w:rPr>
        <w:t>it is</w:t>
      </w:r>
      <w:r>
        <w:rPr>
          <w:spacing w:val="0"/>
          <w:w w:val="100"/>
          <w:position w:val="0"/>
        </w:rPr>
        <w:t>的表语。</w:t>
      </w:r>
    </w:p>
    <w:p>
      <w:pPr>
        <w:pStyle w:val="Style100"/>
        <w:keepNext w:val="0"/>
        <w:keepLines w:val="0"/>
        <w:widowControl w:val="0"/>
        <w:shd w:val="clear" w:color="auto" w:fill="auto"/>
        <w:bidi w:val="0"/>
        <w:spacing w:before="0" w:after="120" w:line="240" w:lineRule="auto"/>
        <w:ind w:left="0" w:right="0" w:firstLine="0"/>
        <w:jc w:val="left"/>
      </w:pPr>
      <w:r>
        <w:rPr>
          <w:spacing w:val="0"/>
          <w:w w:val="100"/>
          <w:position w:val="0"/>
        </w:rPr>
        <w:t>结构:</w:t>
      </w:r>
    </w:p>
    <w:p>
      <w:pPr>
        <w:widowControl w:val="0"/>
        <w:spacing w:line="1" w:lineRule="exact"/>
      </w:pPr>
      <w:r>
        <w:drawing>
          <wp:anchor distT="2984500" distB="18415" distL="0" distR="36830" simplePos="0" relativeHeight="125831518" behindDoc="0" locked="0" layoutInCell="1" allowOverlap="1">
            <wp:simplePos x="0" y="0"/>
            <wp:positionH relativeFrom="page">
              <wp:posOffset>482600</wp:posOffset>
            </wp:positionH>
            <wp:positionV relativeFrom="paragraph">
              <wp:posOffset>2984500</wp:posOffset>
            </wp:positionV>
            <wp:extent cx="829310" cy="658495"/>
            <wp:wrapTopAndBottom/>
            <wp:docPr id="2940" name="Shape 2940"/>
            <a:graphic xmlns:a="http://schemas.openxmlformats.org/drawingml/2006/main">
              <a:graphicData uri="http://schemas.openxmlformats.org/drawingml/2006/picture">
                <pic:pic xmlns:pic="http://schemas.openxmlformats.org/drawingml/2006/picture">
                  <pic:nvPicPr>
                    <pic:cNvPr id="2941" name="Picture box 2941"/>
                    <pic:cNvPicPr/>
                  </pic:nvPicPr>
                  <pic:blipFill>
                    <a:blip r:embed="rId758"/>
                    <a:stretch/>
                  </pic:blipFill>
                  <pic:spPr>
                    <a:xfrm>
                      <a:ext cx="829310" cy="658495"/>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791210</wp:posOffset>
                </wp:positionH>
                <wp:positionV relativeFrom="paragraph">
                  <wp:posOffset>3444240</wp:posOffset>
                </wp:positionV>
                <wp:extent cx="557530" cy="219710"/>
                <wp:wrapNone/>
                <wp:docPr id="2942" name="Shape 2942"/>
                <a:graphic xmlns:a="http://schemas.openxmlformats.org/drawingml/2006/main">
                  <a:graphicData uri="http://schemas.microsoft.com/office/word/2010/wordprocessingShape">
                    <wps:wsp>
                      <wps:cNvSpPr txBox="1"/>
                      <wps:spPr>
                        <a:xfrm>
                          <a:ext cx="557530" cy="219710"/>
                        </a:xfrm>
                        <a:prstGeom prst="rect"/>
                        <a:noFill/>
                      </wps:spPr>
                      <wps:txbx>
                        <w:txbxContent>
                          <w:p>
                            <w:pPr>
                              <w:pStyle w:val="Style19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NOTE</w:t>
                            </w:r>
                          </w:p>
                        </w:txbxContent>
                      </wps:txbx>
                      <wps:bodyPr lIns="0" tIns="0" rIns="0" bIns="0">
                        <a:noAutoFit/>
                      </wps:bodyPr>
                    </wps:wsp>
                  </a:graphicData>
                </a:graphic>
              </wp:anchor>
            </w:drawing>
          </mc:Choice>
          <mc:Fallback>
            <w:pict>
              <v:shape id="_x0000_s3968" type="#_x0000_t202" style="position:absolute;margin-left:62.300000000000004pt;margin-top:271.19999999999999pt;width:43.899999999999999pt;height:17.300000000000001pt;z-index:251657739;mso-wrap-distance-left:0;mso-wrap-distance-right:0;mso-position-horizontal-relative:page" filled="f" stroked="f">
                <v:textbox inset="0,0,0,0">
                  <w:txbxContent>
                    <w:p>
                      <w:pPr>
                        <w:pStyle w:val="Style193"/>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lang w:val="en-US" w:eastAsia="en-US" w:bidi="en-US"/>
                        </w:rPr>
                        <w:t>NOTE</w:t>
                      </w:r>
                    </w:p>
                  </w:txbxContent>
                </v:textbox>
                <w10:wrap anchorx="page"/>
              </v:shape>
            </w:pict>
          </mc:Fallback>
        </mc:AlternateContent>
      </w:r>
    </w:p>
    <w:tbl>
      <w:tblPr>
        <w:tblOverlap w:val="never"/>
        <w:jc w:val="right"/>
        <w:tblLayout w:type="fixed"/>
      </w:tblPr>
      <w:tblGrid>
        <w:gridCol w:w="1102"/>
        <w:gridCol w:w="1094"/>
        <w:gridCol w:w="943"/>
        <w:gridCol w:w="1555"/>
        <w:gridCol w:w="1663"/>
        <w:gridCol w:w="860"/>
      </w:tblGrid>
      <w:tr>
        <w:trPr>
          <w:trHeight w:val="22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As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suggested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earlier,</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spacing w:val="0"/>
                <w:w w:val="100"/>
                <w:position w:val="0"/>
                <w:sz w:val="19"/>
                <w:szCs w:val="19"/>
                <w:lang w:val="en-US" w:eastAsia="en-US" w:bidi="en-US"/>
              </w:rPr>
              <w:t>businesspeople</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should read</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200" w:firstLine="0"/>
              <w:jc w:val="right"/>
              <w:rPr>
                <w:sz w:val="19"/>
                <w:szCs w:val="19"/>
              </w:rPr>
            </w:pPr>
            <w:r>
              <w:rPr>
                <w:rFonts w:ascii="Times New Roman" w:eastAsia="Times New Roman" w:hAnsi="Times New Roman" w:cs="Times New Roman"/>
                <w:spacing w:val="0"/>
                <w:w w:val="100"/>
                <w:position w:val="0"/>
                <w:sz w:val="19"/>
                <w:szCs w:val="19"/>
                <w:lang w:val="en-US" w:eastAsia="en-US" w:bidi="en-US"/>
              </w:rPr>
              <w:t>news</w:t>
            </w:r>
          </w:p>
        </w:tc>
      </w:tr>
      <w:tr>
        <w:trPr>
          <w:trHeight w:val="248"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4786C"/>
                <w:spacing w:val="0"/>
                <w:w w:val="100"/>
                <w:position w:val="0"/>
                <w:sz w:val="19"/>
                <w:szCs w:val="19"/>
                <w:lang w:val="en-US" w:eastAsia="en-US" w:bidi="en-US"/>
              </w:rPr>
              <w:t>As</w:t>
            </w:r>
            <w:r>
              <w:rPr>
                <w:color w:val="E4786C"/>
                <w:spacing w:val="0"/>
                <w:w w:val="100"/>
                <w:position w:val="0"/>
                <w:lang w:val="zh-TW" w:eastAsia="zh-TW" w:bidi="zh-TW"/>
              </w:rPr>
              <w:t>引导状语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过去分词充</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副词充当</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名词词组充当主</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情态动词+动词原</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名词充当</w:t>
            </w:r>
          </w:p>
        </w:tc>
      </w:tr>
      <w:tr>
        <w:trPr>
          <w:trHeight w:val="317"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从句</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当从句表语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从句状语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460"/>
              <w:jc w:val="left"/>
            </w:pPr>
            <w:r>
              <w:rPr>
                <w:spacing w:val="0"/>
                <w:w w:val="100"/>
                <w:position w:val="0"/>
                <w:lang w:val="zh-TW" w:eastAsia="zh-TW" w:bidi="zh-TW"/>
              </w:rPr>
              <w:t>句主语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形充当主句谓语</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lang w:val="zh-TW" w:eastAsia="zh-TW" w:bidi="zh-TW"/>
              </w:rPr>
              <w:t>主句宾语</w:t>
            </w:r>
          </w:p>
        </w:tc>
      </w:tr>
      <w:tr>
        <w:trPr>
          <w:trHeight w:val="29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whenever</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E4786C"/>
                <w:spacing w:val="0"/>
                <w:w w:val="100"/>
                <w:position w:val="0"/>
                <w:sz w:val="19"/>
                <w:szCs w:val="19"/>
                <w:lang w:val="en-US" w:eastAsia="en-US" w:bidi="en-US"/>
              </w:rPr>
              <w:t>possible</w:t>
            </w:r>
          </w:p>
        </w:tc>
        <w:tc>
          <w:tcPr>
            <w:gridSpan w:val="2"/>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to make well-informed decisions.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56"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whenever </w:t>
            </w:r>
            <w:r>
              <w:rPr>
                <w:spacing w:val="0"/>
                <w:w w:val="100"/>
                <w:position w:val="0"/>
                <w:lang w:val="zh-TW" w:eastAsia="zh-TW" w:bidi="zh-TW"/>
              </w:rPr>
              <w:t>弓 |</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4786C"/>
                <w:spacing w:val="0"/>
                <w:w w:val="100"/>
                <w:position w:val="0"/>
                <w:lang w:val="zh-TW" w:eastAsia="zh-TW" w:bidi="zh-TW"/>
              </w:rPr>
              <w:t>形容词充当</w:t>
            </w:r>
          </w:p>
        </w:tc>
        <w:tc>
          <w:tcPr>
            <w:gridSpan w:val="2"/>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lang w:val="zh-TW" w:eastAsia="zh-TW" w:bidi="zh-TW"/>
              </w:rPr>
              <w:t>不定式短语充当主句目的</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45"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导状语从句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E4786C"/>
                <w:spacing w:val="0"/>
                <w:w w:val="100"/>
                <w:position w:val="0"/>
                <w:lang w:val="zh-TW" w:eastAsia="zh-TW" w:bidi="zh-TW"/>
              </w:rPr>
              <w:t>从句表语</w:t>
            </w: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状语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pStyle w:val="Style85"/>
        <w:keepNext/>
        <w:keepLines/>
        <w:widowControl w:val="0"/>
        <w:shd w:val="clear" w:color="auto" w:fill="auto"/>
        <w:bidi w:val="0"/>
        <w:spacing w:before="0" w:after="260" w:line="240" w:lineRule="auto"/>
        <w:ind w:left="0" w:right="0" w:firstLine="300"/>
        <w:jc w:val="left"/>
        <w:rPr>
          <w:sz w:val="26"/>
          <w:szCs w:val="26"/>
        </w:rPr>
      </w:pPr>
      <w:bookmarkStart w:id="1121" w:name="bookmark1121"/>
      <w:bookmarkStart w:id="1122" w:name="bookmark1122"/>
      <w:bookmarkStart w:id="1123" w:name="bookmark1123"/>
      <w:r>
        <w:rPr>
          <w:spacing w:val="0"/>
          <w:w w:val="100"/>
          <w:position w:val="0"/>
          <w:sz w:val="26"/>
          <w:szCs w:val="26"/>
        </w:rPr>
        <w:t>笫</w:t>
      </w:r>
      <w:r>
        <w:rPr>
          <w:rFonts w:ascii="Times New Roman" w:eastAsia="Times New Roman" w:hAnsi="Times New Roman" w:cs="Times New Roman"/>
          <w:i/>
          <w:iCs/>
          <w:color w:val="E4786C"/>
          <w:spacing w:val="0"/>
          <w:w w:val="100"/>
          <w:position w:val="0"/>
          <w:sz w:val="42"/>
          <w:szCs w:val="42"/>
          <w:lang w:val="en-US" w:eastAsia="en-US" w:bidi="en-US"/>
        </w:rPr>
        <w:t>2c</w:t>
      </w:r>
      <w:r>
        <w:rPr>
          <w:spacing w:val="0"/>
          <w:w w:val="100"/>
          <w:position w:val="0"/>
          <w:sz w:val="26"/>
          <w:szCs w:val="26"/>
          <w:lang w:val="zh-CN" w:eastAsia="zh-CN" w:bidi="zh-CN"/>
        </w:rPr>
        <w:t>力</w:t>
      </w:r>
      <w:r>
        <w:rPr>
          <w:spacing w:val="0"/>
          <w:w w:val="100"/>
          <w:position w:val="0"/>
          <w:sz w:val="26"/>
          <w:szCs w:val="26"/>
        </w:rPr>
        <w:t>、时</w:t>
      </w:r>
      <w:bookmarkEnd w:id="1121"/>
      <w:bookmarkEnd w:id="1122"/>
      <w:bookmarkEnd w:id="1123"/>
    </w:p>
    <w:p>
      <w:pPr>
        <w:pStyle w:val="Style85"/>
        <w:keepNext/>
        <w:keepLines/>
        <w:widowControl w:val="0"/>
        <w:shd w:val="clear" w:color="auto" w:fill="auto"/>
        <w:bidi w:val="0"/>
        <w:spacing w:before="0" w:after="260" w:line="240" w:lineRule="auto"/>
        <w:ind w:left="0" w:right="0" w:firstLine="0"/>
        <w:jc w:val="center"/>
        <w:rPr>
          <w:sz w:val="26"/>
          <w:szCs w:val="26"/>
        </w:rPr>
      </w:pPr>
      <w:bookmarkStart w:id="1124" w:name="bookmark1124"/>
      <w:bookmarkStart w:id="1125" w:name="bookmark1125"/>
      <w:bookmarkStart w:id="1126" w:name="bookmark1126"/>
      <w:r>
        <w:rPr>
          <w:spacing w:val="0"/>
          <w:w w:val="100"/>
          <w:position w:val="0"/>
          <w:sz w:val="26"/>
          <w:szCs w:val="26"/>
        </w:rPr>
        <w:t>感叹旬、疑问旬和祈使句</w:t>
      </w:r>
      <w:bookmarkEnd w:id="1124"/>
      <w:bookmarkEnd w:id="1125"/>
      <w:bookmarkEnd w:id="1126"/>
    </w:p>
    <w:p>
      <w:pPr>
        <w:pStyle w:val="Style29"/>
        <w:keepNext w:val="0"/>
        <w:keepLines w:val="0"/>
        <w:widowControl w:val="0"/>
        <w:numPr>
          <w:ilvl w:val="0"/>
          <w:numId w:val="479"/>
        </w:numPr>
        <w:shd w:val="clear" w:color="auto" w:fill="auto"/>
        <w:tabs>
          <w:tab w:pos="730" w:val="left"/>
        </w:tabs>
        <w:bidi w:val="0"/>
        <w:spacing w:before="0" w:after="80" w:line="276" w:lineRule="auto"/>
        <w:ind w:left="0" w:right="0" w:firstLine="300"/>
        <w:jc w:val="left"/>
        <w:rPr>
          <w:sz w:val="18"/>
          <w:szCs w:val="18"/>
        </w:rPr>
      </w:pPr>
      <w:bookmarkStart w:id="1127" w:name="bookmark1127"/>
      <w:bookmarkEnd w:id="1127"/>
      <w:r>
        <w:rPr>
          <w:color w:val="E39B85"/>
          <w:spacing w:val="0"/>
          <w:w w:val="100"/>
          <w:position w:val="0"/>
          <w:sz w:val="18"/>
          <w:szCs w:val="18"/>
        </w:rPr>
        <w:t>臺湫楸意</w:t>
      </w:r>
    </w:p>
    <w:p>
      <w:pPr>
        <w:pStyle w:val="Style29"/>
        <w:keepNext w:val="0"/>
        <w:keepLines w:val="0"/>
        <w:widowControl w:val="0"/>
        <w:shd w:val="clear" w:color="auto" w:fill="auto"/>
        <w:bidi w:val="0"/>
        <w:spacing w:before="0" w:after="80" w:line="349" w:lineRule="exact"/>
        <w:ind w:left="300" w:right="0" w:firstLine="420"/>
        <w:jc w:val="both"/>
      </w:pPr>
      <w:r>
        <w:rPr>
          <w:spacing w:val="0"/>
          <w:w w:val="100"/>
          <w:position w:val="0"/>
        </w:rPr>
        <w:t>我们之前</w:t>
      </w:r>
      <w:r>
        <w:rPr>
          <w:rFonts w:ascii="Times New Roman" w:eastAsia="Times New Roman" w:hAnsi="Times New Roman" w:cs="Times New Roman"/>
          <w:spacing w:val="0"/>
          <w:w w:val="100"/>
          <w:position w:val="0"/>
          <w:sz w:val="19"/>
          <w:szCs w:val="19"/>
        </w:rPr>
        <w:t>22</w:t>
      </w:r>
      <w:r>
        <w:rPr>
          <w:spacing w:val="0"/>
          <w:w w:val="100"/>
          <w:position w:val="0"/>
        </w:rPr>
        <w:t>个小时学习的都是书面英语的句子结构。</w:t>
      </w:r>
      <w:r>
        <w:rPr>
          <w:color w:val="E39B85"/>
          <w:spacing w:val="0"/>
          <w:w w:val="100"/>
          <w:position w:val="0"/>
        </w:rPr>
        <w:t>在书面关文(尤其是学术英文丿中，句 子一般都是陈述句为主，</w:t>
      </w:r>
      <w:r>
        <w:rPr>
          <w:spacing w:val="0"/>
          <w:w w:val="100"/>
          <w:position w:val="0"/>
        </w:rPr>
        <w:t>在口语表达中，大部分句子也是完整和独立的陈述句，和书面语类似。</w:t>
      </w:r>
    </w:p>
    <w:p>
      <w:pPr>
        <w:pStyle w:val="Style29"/>
        <w:keepNext w:val="0"/>
        <w:keepLines w:val="0"/>
        <w:widowControl w:val="0"/>
        <w:shd w:val="clear" w:color="auto" w:fill="auto"/>
        <w:bidi w:val="0"/>
        <w:spacing w:before="0" w:after="80" w:line="335" w:lineRule="exact"/>
        <w:ind w:left="300" w:right="0" w:firstLine="420"/>
        <w:jc w:val="both"/>
      </w:pPr>
      <w:r>
        <w:rPr>
          <w:spacing w:val="0"/>
          <w:w w:val="100"/>
          <w:position w:val="0"/>
        </w:rPr>
        <w:t>然而，口语的语气变化比书面语复杂，会出现感叹、疑问和请求的语气，因此，英文相应地有感 叹句、疑问句和祈使句。对比而言，书面语因为强调客观、论述和说理，这种语气的句子比较少见。</w:t>
      </w:r>
    </w:p>
    <w:p>
      <w:pPr>
        <w:pStyle w:val="Style29"/>
        <w:keepNext w:val="0"/>
        <w:keepLines w:val="0"/>
        <w:widowControl w:val="0"/>
        <w:shd w:val="clear" w:color="auto" w:fill="auto"/>
        <w:bidi w:val="0"/>
        <w:spacing w:before="0" w:after="260" w:line="353" w:lineRule="exact"/>
        <w:ind w:left="300" w:right="0" w:firstLine="420"/>
        <w:jc w:val="both"/>
      </w:pPr>
      <w:r>
        <w:rPr>
          <w:spacing w:val="0"/>
          <w:w w:val="100"/>
          <w:position w:val="0"/>
        </w:rPr>
        <w:t>这也就是为什么本书将这些句子放到了最后去讲，并且没有设计句子选择题。本书的目的是帮 助广大中国学生迅速掌握实用语法，知道语法学习的重点在哪里，而不是将宝贵的学习时间放在一 些不是很常用的语法知识上。</w:t>
      </w:r>
    </w:p>
    <w:p>
      <w:pPr>
        <w:pStyle w:val="Style85"/>
        <w:keepNext/>
        <w:keepLines/>
        <w:widowControl w:val="0"/>
        <w:numPr>
          <w:ilvl w:val="0"/>
          <w:numId w:val="479"/>
        </w:numPr>
        <w:shd w:val="clear" w:color="auto" w:fill="auto"/>
        <w:tabs>
          <w:tab w:pos="730" w:val="left"/>
        </w:tabs>
        <w:bidi w:val="0"/>
        <w:spacing w:before="0" w:after="260" w:line="276" w:lineRule="auto"/>
        <w:ind w:left="0" w:right="0" w:firstLine="300"/>
        <w:jc w:val="left"/>
        <w:rPr>
          <w:sz w:val="18"/>
          <w:szCs w:val="18"/>
        </w:rPr>
      </w:pPr>
      <w:bookmarkStart w:id="1128" w:name="bookmark1128"/>
      <w:bookmarkStart w:id="1129" w:name="bookmark1129"/>
      <w:bookmarkStart w:id="1130" w:name="bookmark1130"/>
      <w:bookmarkStart w:id="1131" w:name="bookmark1131"/>
      <w:bookmarkEnd w:id="1130"/>
      <w:r>
        <w:rPr>
          <w:color w:val="E39B85"/>
          <w:spacing w:val="0"/>
          <w:w w:val="100"/>
          <w:position w:val="0"/>
          <w:sz w:val="18"/>
          <w:szCs w:val="18"/>
        </w:rPr>
        <w:t>掌勁妻点</w:t>
      </w:r>
      <w:bookmarkEnd w:id="1128"/>
      <w:bookmarkEnd w:id="1129"/>
      <w:bookmarkEnd w:id="1131"/>
    </w:p>
    <w:p>
      <w:pPr>
        <w:pStyle w:val="Style471"/>
        <w:keepNext/>
        <w:keepLines/>
        <w:widowControl w:val="0"/>
        <w:shd w:val="clear" w:color="auto" w:fill="auto"/>
        <w:bidi w:val="0"/>
        <w:spacing w:before="0" w:after="160" w:line="240" w:lineRule="auto"/>
        <w:ind w:left="0" w:right="0" w:firstLine="300"/>
        <w:jc w:val="both"/>
      </w:pPr>
      <w:bookmarkStart w:id="1132" w:name="bookmark1132"/>
      <w:bookmarkStart w:id="1133" w:name="bookmark1133"/>
      <w:bookmarkStart w:id="1134" w:name="bookmark1134"/>
      <w:r>
        <w:rPr>
          <w:spacing w:val="0"/>
          <w:w w:val="100"/>
          <w:position w:val="0"/>
        </w:rPr>
        <w:t>学习要点</w:t>
      </w:r>
      <w:r>
        <w:rPr>
          <w:spacing w:val="0"/>
          <w:w w:val="100"/>
          <w:position w:val="0"/>
          <w:sz w:val="20"/>
          <w:szCs w:val="20"/>
        </w:rPr>
        <w:t>124：</w:t>
      </w:r>
      <w:r>
        <w:rPr>
          <w:spacing w:val="0"/>
          <w:w w:val="100"/>
          <w:position w:val="0"/>
        </w:rPr>
        <w:t>感叹句一般用什么词来引导？</w:t>
      </w:r>
      <w:bookmarkEnd w:id="1132"/>
      <w:bookmarkEnd w:id="1133"/>
      <w:bookmarkEnd w:id="1134"/>
    </w:p>
    <w:p>
      <w:pPr>
        <w:pStyle w:val="Style19"/>
        <w:keepNext w:val="0"/>
        <w:keepLines w:val="0"/>
        <w:widowControl w:val="0"/>
        <w:shd w:val="clear" w:color="auto" w:fill="auto"/>
        <w:bidi w:val="0"/>
        <w:spacing w:before="0" w:after="160" w:line="240" w:lineRule="auto"/>
        <w:ind w:left="0" w:right="0" w:firstLine="720"/>
        <w:jc w:val="both"/>
        <w:rPr>
          <w:sz w:val="20"/>
          <w:szCs w:val="20"/>
        </w:rPr>
      </w:pPr>
      <w:r>
        <w:rPr>
          <w:rFonts w:ascii="SimSun" w:eastAsia="SimSun" w:hAnsi="SimSun" w:cs="SimSun"/>
          <w:spacing w:val="0"/>
          <w:w w:val="100"/>
          <w:position w:val="0"/>
          <w:sz w:val="17"/>
          <w:szCs w:val="17"/>
          <w:lang w:val="zh-TW" w:eastAsia="zh-TW" w:bidi="zh-TW"/>
        </w:rPr>
        <w:t>感叹句</w:t>
      </w:r>
      <w:r>
        <w:rPr>
          <w:rFonts w:ascii="SimSun" w:eastAsia="SimSun" w:hAnsi="SimSun" w:cs="SimSun"/>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exclamatory sentences)</w:t>
      </w:r>
      <w:r>
        <w:rPr>
          <w:rFonts w:ascii="SimSun" w:eastAsia="SimSun" w:hAnsi="SimSun" w:cs="SimSun"/>
          <w:color w:val="3B3B3B"/>
          <w:spacing w:val="0"/>
          <w:w w:val="100"/>
          <w:position w:val="0"/>
          <w:sz w:val="17"/>
          <w:szCs w:val="17"/>
          <w:lang w:val="zh-TW" w:eastAsia="zh-TW" w:bidi="zh-TW"/>
        </w:rPr>
        <w:t>虽然很</w:t>
      </w:r>
      <w:r>
        <w:rPr>
          <w:rFonts w:ascii="SimSun" w:eastAsia="SimSun" w:hAnsi="SimSun" w:cs="SimSun"/>
          <w:color w:val="E39B85"/>
          <w:spacing w:val="0"/>
          <w:w w:val="100"/>
          <w:position w:val="0"/>
          <w:sz w:val="17"/>
          <w:szCs w:val="17"/>
          <w:lang w:val="zh-TW" w:eastAsia="zh-TW" w:bidi="zh-TW"/>
        </w:rPr>
        <w:t>多时候只是一个单词，构成一个慮叹句</w:t>
      </w:r>
      <w:r>
        <w:rPr>
          <w:rFonts w:ascii="SimSun" w:eastAsia="SimSun" w:hAnsi="SimSun" w:cs="SimSun"/>
          <w:color w:val="E39B85"/>
          <w:spacing w:val="0"/>
          <w:w w:val="100"/>
          <w:position w:val="0"/>
          <w:sz w:val="17"/>
          <w:szCs w:val="17"/>
          <w:lang w:val="zh-CN" w:eastAsia="zh-CN" w:bidi="zh-CN"/>
        </w:rPr>
        <w:t>(如</w:t>
      </w:r>
      <w:r>
        <w:rPr>
          <w:rFonts w:ascii="Times New Roman" w:eastAsia="Times New Roman" w:hAnsi="Times New Roman" w:cs="Times New Roman"/>
          <w:color w:val="E39B85"/>
          <w:spacing w:val="0"/>
          <w:w w:val="100"/>
          <w:position w:val="0"/>
          <w:sz w:val="20"/>
          <w:szCs w:val="20"/>
          <w:lang w:val="en-US" w:eastAsia="en-US" w:bidi="en-US"/>
        </w:rPr>
        <w:t>Marvelous!</w:t>
      </w:r>
    </w:p>
    <w:p>
      <w:pPr>
        <w:pStyle w:val="Style19"/>
        <w:keepNext w:val="0"/>
        <w:keepLines w:val="0"/>
        <w:widowControl w:val="0"/>
        <w:shd w:val="clear" w:color="auto" w:fill="auto"/>
        <w:bidi w:val="0"/>
        <w:spacing w:before="0" w:after="160" w:line="240" w:lineRule="auto"/>
        <w:ind w:left="0" w:right="0" w:firstLine="300"/>
        <w:jc w:val="both"/>
        <w:rPr>
          <w:sz w:val="17"/>
          <w:szCs w:val="17"/>
        </w:rPr>
      </w:pPr>
      <w:r>
        <w:rPr>
          <w:rFonts w:ascii="Times New Roman" w:eastAsia="Times New Roman" w:hAnsi="Times New Roman" w:cs="Times New Roman"/>
          <w:color w:val="E39B85"/>
          <w:spacing w:val="0"/>
          <w:w w:val="100"/>
          <w:position w:val="0"/>
          <w:sz w:val="20"/>
          <w:szCs w:val="20"/>
          <w:lang w:val="en-US" w:eastAsia="en-US" w:bidi="en-US"/>
        </w:rPr>
        <w:t>Amazing! Great! Fantastic! Cool!J</w:t>
      </w:r>
      <w:r>
        <w:rPr>
          <w:rFonts w:ascii="SimSun" w:eastAsia="SimSun" w:hAnsi="SimSun" w:cs="SimSun"/>
          <w:color w:val="E39B85"/>
          <w:spacing w:val="0"/>
          <w:w w:val="100"/>
          <w:position w:val="0"/>
          <w:sz w:val="17"/>
          <w:szCs w:val="17"/>
          <w:lang w:val="zh-TW" w:eastAsia="zh-TW" w:bidi="zh-TW"/>
        </w:rPr>
        <w:t>，但是也有比较完整的句子，这个財候</w:t>
      </w:r>
      <w:r>
        <w:rPr>
          <w:rFonts w:ascii="SimSun" w:eastAsia="SimSun" w:hAnsi="SimSun" w:cs="SimSun"/>
          <w:i/>
          <w:iCs/>
          <w:color w:val="E39B85"/>
          <w:spacing w:val="0"/>
          <w:w w:val="100"/>
          <w:position w:val="0"/>
          <w:sz w:val="15"/>
          <w:szCs w:val="15"/>
          <w:lang w:val="zh-TW" w:eastAsia="zh-TW" w:bidi="zh-TW"/>
        </w:rPr>
        <w:t>，</w:t>
      </w:r>
      <w:r>
        <w:rPr>
          <w:rFonts w:ascii="SimSun" w:eastAsia="SimSun" w:hAnsi="SimSun" w:cs="SimSun"/>
          <w:color w:val="E39B85"/>
          <w:spacing w:val="0"/>
          <w:w w:val="100"/>
          <w:position w:val="0"/>
          <w:sz w:val="17"/>
          <w:szCs w:val="17"/>
          <w:lang w:val="zh-TW" w:eastAsia="zh-TW" w:bidi="zh-TW"/>
        </w:rPr>
        <w:t>多用</w:t>
      </w:r>
      <w:r>
        <w:rPr>
          <w:rFonts w:ascii="Times New Roman" w:eastAsia="Times New Roman" w:hAnsi="Times New Roman" w:cs="Times New Roman"/>
          <w:color w:val="E39B85"/>
          <w:spacing w:val="0"/>
          <w:w w:val="100"/>
          <w:position w:val="0"/>
          <w:sz w:val="20"/>
          <w:szCs w:val="20"/>
          <w:lang w:val="en-US" w:eastAsia="en-US" w:bidi="en-US"/>
        </w:rPr>
        <w:t>how</w:t>
      </w:r>
      <w:r>
        <w:rPr>
          <w:rFonts w:ascii="SimSun" w:eastAsia="SimSun" w:hAnsi="SimSun" w:cs="SimSun"/>
          <w:color w:val="E39B85"/>
          <w:spacing w:val="0"/>
          <w:w w:val="100"/>
          <w:position w:val="0"/>
          <w:sz w:val="17"/>
          <w:szCs w:val="17"/>
          <w:lang w:val="zh-TW" w:eastAsia="zh-TW" w:bidi="zh-TW"/>
        </w:rPr>
        <w:t>和</w:t>
      </w:r>
      <w:r>
        <w:rPr>
          <w:rFonts w:ascii="Times New Roman" w:eastAsia="Times New Roman" w:hAnsi="Times New Roman" w:cs="Times New Roman"/>
          <w:color w:val="E39B85"/>
          <w:spacing w:val="0"/>
          <w:w w:val="100"/>
          <w:position w:val="0"/>
          <w:sz w:val="20"/>
          <w:szCs w:val="20"/>
          <w:lang w:val="en-US" w:eastAsia="en-US" w:bidi="en-US"/>
        </w:rPr>
        <w:t>what</w:t>
      </w:r>
      <w:r>
        <w:rPr>
          <w:rFonts w:ascii="SimSun" w:eastAsia="SimSun" w:hAnsi="SimSun" w:cs="SimSun"/>
          <w:color w:val="E39B85"/>
          <w:spacing w:val="0"/>
          <w:w w:val="100"/>
          <w:position w:val="0"/>
          <w:sz w:val="17"/>
          <w:szCs w:val="17"/>
          <w:lang w:val="zh-TW" w:eastAsia="zh-TW" w:bidi="zh-TW"/>
        </w:rPr>
        <w:t>引导。</w:t>
      </w:r>
    </w:p>
    <w:tbl>
      <w:tblPr>
        <w:tblOverlap w:val="never"/>
        <w:jc w:val="center"/>
        <w:tblLayout w:type="fixed"/>
      </w:tblPr>
      <w:tblGrid>
        <w:gridCol w:w="565"/>
        <w:gridCol w:w="3485"/>
        <w:gridCol w:w="3485"/>
      </w:tblGrid>
      <w:tr>
        <w:trPr>
          <w:trHeight w:val="371"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How</w:t>
            </w:r>
            <w:r>
              <w:rPr>
                <w:color w:val="000000"/>
                <w:spacing w:val="0"/>
                <w:w w:val="100"/>
                <w:position w:val="0"/>
                <w:sz w:val="19"/>
                <w:szCs w:val="19"/>
                <w:shd w:val="clear" w:color="auto" w:fill="FFFFFF"/>
                <w:lang w:val="zh-TW" w:eastAsia="zh-TW" w:bidi="zh-TW"/>
              </w:rPr>
              <w:t>引导的感叹句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What</w:t>
            </w:r>
            <w:r>
              <w:rPr>
                <w:color w:val="000000"/>
                <w:spacing w:val="0"/>
                <w:w w:val="100"/>
                <w:position w:val="0"/>
                <w:sz w:val="19"/>
                <w:szCs w:val="19"/>
                <w:shd w:val="clear" w:color="auto" w:fill="FFFFFF"/>
                <w:lang w:val="zh-TW" w:eastAsia="zh-TW" w:bidi="zh-TW"/>
              </w:rPr>
              <w:t>引导的感叹句</w:t>
            </w:r>
          </w:p>
        </w:tc>
      </w:tr>
      <w:tr>
        <w:trPr>
          <w:trHeight w:val="382"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How smart the boy is! (\Z)</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What a wonderful job he has done! (vO</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这个男孩真聪明！</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他的工作做得真棒！</w:t>
            </w:r>
          </w:p>
        </w:tc>
      </w:tr>
      <w:tr>
        <w:trPr>
          <w:trHeight w:val="342"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这个句子</w:t>
            </w:r>
            <w:r>
              <w:rPr>
                <w:rFonts w:ascii="Times New Roman" w:eastAsia="Times New Roman" w:hAnsi="Times New Roman" w:cs="Times New Roman"/>
                <w:spacing w:val="0"/>
                <w:w w:val="100"/>
                <w:position w:val="0"/>
                <w:sz w:val="19"/>
                <w:szCs w:val="19"/>
                <w:lang w:val="en-US" w:eastAsia="en-US" w:bidi="en-US"/>
              </w:rPr>
              <w:t>how</w:t>
            </w:r>
            <w:r>
              <w:rPr>
                <w:spacing w:val="0"/>
                <w:w w:val="100"/>
                <w:position w:val="0"/>
                <w:lang w:val="zh-TW" w:eastAsia="zh-TW" w:bidi="zh-TW"/>
              </w:rPr>
              <w:t>后面加了一个形容词，然</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这个句子</w:t>
            </w:r>
            <w:r>
              <w:rPr>
                <w:rFonts w:ascii="Times New Roman" w:eastAsia="Times New Roman" w:hAnsi="Times New Roman" w:cs="Times New Roman"/>
                <w:spacing w:val="0"/>
                <w:w w:val="100"/>
                <w:position w:val="0"/>
                <w:sz w:val="19"/>
                <w:szCs w:val="19"/>
                <w:lang w:val="en-US" w:eastAsia="en-US" w:bidi="en-US"/>
              </w:rPr>
              <w:t>what</w:t>
            </w:r>
            <w:r>
              <w:rPr>
                <w:spacing w:val="0"/>
                <w:w w:val="100"/>
                <w:position w:val="0"/>
                <w:lang w:val="zh-TW" w:eastAsia="zh-TW" w:bidi="zh-TW"/>
              </w:rPr>
              <w:t>后面加了 一个冠词+形</w:t>
            </w:r>
          </w:p>
        </w:tc>
      </w:tr>
      <w:tr>
        <w:trPr>
          <w:trHeight w:val="32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解析</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后</w:t>
            </w:r>
            <w:r>
              <w:rPr>
                <w:rFonts w:ascii="Times New Roman" w:eastAsia="Times New Roman" w:hAnsi="Times New Roman" w:cs="Times New Roman"/>
                <w:spacing w:val="0"/>
                <w:w w:val="100"/>
                <w:position w:val="0"/>
                <w:sz w:val="19"/>
                <w:szCs w:val="19"/>
                <w:lang w:val="en-US" w:eastAsia="en-US" w:bidi="en-US"/>
              </w:rPr>
              <w:t>the boy</w:t>
            </w:r>
            <w:r>
              <w:rPr>
                <w:spacing w:val="0"/>
                <w:w w:val="100"/>
                <w:position w:val="0"/>
                <w:lang w:val="zh-TW" w:eastAsia="zh-TW" w:bidi="zh-TW"/>
              </w:rPr>
              <w:t>是名词作主语，</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lang w:val="zh-TW" w:eastAsia="zh-TW" w:bidi="zh-TW"/>
              </w:rPr>
              <w:t>是谓语。</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容词+名词，然后</w:t>
            </w:r>
            <w:r>
              <w:rPr>
                <w:rFonts w:ascii="Times New Roman" w:eastAsia="Times New Roman" w:hAnsi="Times New Roman" w:cs="Times New Roman"/>
                <w:spacing w:val="0"/>
                <w:w w:val="100"/>
                <w:position w:val="0"/>
                <w:sz w:val="19"/>
                <w:szCs w:val="19"/>
                <w:lang w:val="en-US" w:eastAsia="en-US" w:bidi="en-US"/>
              </w:rPr>
              <w:t>he</w:t>
            </w:r>
            <w:r>
              <w:rPr>
                <w:spacing w:val="0"/>
                <w:w w:val="100"/>
                <w:position w:val="0"/>
                <w:lang w:val="zh-TW" w:eastAsia="zh-TW" w:bidi="zh-TW"/>
              </w:rPr>
              <w:t>是代词充当主语，</w:t>
            </w:r>
          </w:p>
        </w:tc>
      </w:tr>
      <w:tr>
        <w:trPr>
          <w:trHeight w:val="328"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spacing w:val="0"/>
                <w:w w:val="100"/>
                <w:position w:val="0"/>
                <w:sz w:val="19"/>
                <w:szCs w:val="19"/>
                <w:lang w:val="en-US" w:eastAsia="en-US" w:bidi="en-US"/>
              </w:rPr>
              <w:t>has done</w:t>
            </w:r>
            <w:r>
              <w:rPr>
                <w:spacing w:val="0"/>
                <w:w w:val="100"/>
                <w:position w:val="0"/>
                <w:lang w:val="zh-TW" w:eastAsia="zh-TW" w:bidi="zh-TW"/>
              </w:rPr>
              <w:t>是谓语。</w:t>
            </w:r>
          </w:p>
        </w:tc>
      </w:tr>
    </w:tbl>
    <w:p>
      <w:pPr>
        <w:pStyle w:val="Style95"/>
        <w:keepNext w:val="0"/>
        <w:keepLines w:val="0"/>
        <w:widowControl w:val="0"/>
        <w:shd w:val="clear" w:color="auto" w:fill="auto"/>
        <w:bidi w:val="0"/>
        <w:spacing w:before="0" w:after="0" w:line="349" w:lineRule="exact"/>
        <w:ind w:left="0" w:right="0" w:firstLine="0"/>
        <w:jc w:val="distribute"/>
      </w:pPr>
      <w:r>
        <w:rPr>
          <w:spacing w:val="0"/>
          <w:w w:val="100"/>
          <w:position w:val="0"/>
        </w:rPr>
        <w:t>注意：有时候。语中会出现此较简洁的版本，可能会省略后面的主语和谓语。</w:t>
      </w:r>
    </w:p>
    <w:p>
      <w:pPr>
        <w:widowControl w:val="0"/>
        <w:spacing w:after="79" w:line="1" w:lineRule="exact"/>
      </w:pPr>
    </w:p>
    <w:p>
      <w:pPr>
        <w:pStyle w:val="Style19"/>
        <w:keepNext w:val="0"/>
        <w:keepLines w:val="0"/>
        <w:widowControl w:val="0"/>
        <w:shd w:val="clear" w:color="auto" w:fill="auto"/>
        <w:bidi w:val="0"/>
        <w:spacing w:before="0" w:after="80" w:line="349" w:lineRule="exact"/>
        <w:ind w:left="0" w:right="0" w:firstLine="720"/>
        <w:jc w:val="left"/>
      </w:pPr>
      <w:r>
        <w:rPr>
          <w:rFonts w:ascii="SimSun" w:eastAsia="SimSun" w:hAnsi="SimSun" w:cs="SimSun"/>
          <w:spacing w:val="0"/>
          <w:w w:val="100"/>
          <w:position w:val="0"/>
          <w:lang w:val="zh-TW" w:eastAsia="zh-TW" w:bidi="zh-TW"/>
        </w:rPr>
        <w:t xml:space="preserve">例句： </w:t>
      </w:r>
      <w:r>
        <w:rPr>
          <w:rFonts w:ascii="Times New Roman" w:eastAsia="Times New Roman" w:hAnsi="Times New Roman" w:cs="Times New Roman"/>
          <w:color w:val="E39B85"/>
          <w:spacing w:val="0"/>
          <w:w w:val="100"/>
          <w:position w:val="0"/>
          <w:lang w:val="en-US" w:eastAsia="en-US" w:bidi="en-US"/>
        </w:rPr>
        <w:t>What a nice day!</w:t>
      </w:r>
    </w:p>
    <w:p>
      <w:pPr>
        <w:pStyle w:val="Style29"/>
        <w:keepNext w:val="0"/>
        <w:keepLines w:val="0"/>
        <w:widowControl w:val="0"/>
        <w:shd w:val="clear" w:color="auto" w:fill="auto"/>
        <w:bidi w:val="0"/>
        <w:spacing w:before="0" w:after="80" w:line="349" w:lineRule="exact"/>
        <w:ind w:left="0" w:right="0" w:firstLine="720"/>
        <w:jc w:val="left"/>
      </w:pPr>
      <w:r>
        <w:rPr>
          <w:spacing w:val="0"/>
          <w:w w:val="100"/>
          <w:position w:val="0"/>
        </w:rPr>
        <w:t>大意：今天天气真好！</w:t>
      </w:r>
    </w:p>
    <w:p>
      <w:pPr>
        <w:pStyle w:val="Style19"/>
        <w:keepNext w:val="0"/>
        <w:keepLines w:val="0"/>
        <w:widowControl w:val="0"/>
        <w:shd w:val="clear" w:color="auto" w:fill="auto"/>
        <w:bidi w:val="0"/>
        <w:spacing w:before="0" w:after="260" w:line="349" w:lineRule="exact"/>
        <w:ind w:left="0" w:right="0" w:firstLine="720"/>
        <w:jc w:val="both"/>
        <w:rPr>
          <w:sz w:val="17"/>
          <w:szCs w:val="17"/>
        </w:rPr>
      </w:pPr>
      <w:r>
        <w:rPr>
          <w:rFonts w:ascii="SimSun" w:eastAsia="SimSun" w:hAnsi="SimSun" w:cs="SimSun"/>
          <w:spacing w:val="0"/>
          <w:w w:val="100"/>
          <w:position w:val="0"/>
          <w:sz w:val="17"/>
          <w:szCs w:val="17"/>
          <w:lang w:val="zh-TW" w:eastAsia="zh-TW" w:bidi="zh-TW"/>
        </w:rPr>
        <w:t>解析：这句话事实上原句是</w:t>
      </w:r>
      <w:r>
        <w:rPr>
          <w:rFonts w:ascii="Times New Roman" w:eastAsia="Times New Roman" w:hAnsi="Times New Roman" w:cs="Times New Roman"/>
          <w:spacing w:val="0"/>
          <w:w w:val="100"/>
          <w:position w:val="0"/>
          <w:sz w:val="19"/>
          <w:szCs w:val="19"/>
          <w:lang w:val="en-US" w:eastAsia="en-US" w:bidi="en-US"/>
        </w:rPr>
        <w:t>What a nice day it is!,</w:t>
      </w:r>
      <w:r>
        <w:rPr>
          <w:rFonts w:ascii="SimSun" w:eastAsia="SimSun" w:hAnsi="SimSun" w:cs="SimSun"/>
          <w:spacing w:val="0"/>
          <w:w w:val="100"/>
          <w:position w:val="0"/>
          <w:sz w:val="17"/>
          <w:szCs w:val="17"/>
          <w:lang w:val="zh-TW" w:eastAsia="zh-TW" w:bidi="zh-TW"/>
        </w:rPr>
        <w:t xml:space="preserve">省略了 </w:t>
      </w:r>
      <w:r>
        <w:rPr>
          <w:rFonts w:ascii="Times New Roman" w:eastAsia="Times New Roman" w:hAnsi="Times New Roman" w:cs="Times New Roman"/>
          <w:spacing w:val="0"/>
          <w:w w:val="100"/>
          <w:position w:val="0"/>
          <w:sz w:val="19"/>
          <w:szCs w:val="19"/>
          <w:lang w:val="en-US" w:eastAsia="en-US" w:bidi="en-US"/>
        </w:rPr>
        <w:t>it is</w:t>
      </w:r>
      <w:r>
        <w:rPr>
          <w:rFonts w:ascii="SimSun" w:eastAsia="SimSun" w:hAnsi="SimSun" w:cs="SimSun"/>
          <w:spacing w:val="0"/>
          <w:w w:val="100"/>
          <w:position w:val="0"/>
          <w:sz w:val="17"/>
          <w:szCs w:val="17"/>
          <w:lang w:val="en-US" w:eastAsia="en-US" w:bidi="en-US"/>
        </w:rPr>
        <w:t>。</w:t>
      </w:r>
    </w:p>
    <w:p>
      <w:pPr>
        <w:pStyle w:val="Style471"/>
        <w:keepNext/>
        <w:keepLines/>
        <w:widowControl w:val="0"/>
        <w:shd w:val="clear" w:color="auto" w:fill="auto"/>
        <w:bidi w:val="0"/>
        <w:spacing w:before="0" w:after="80" w:line="240" w:lineRule="auto"/>
        <w:ind w:left="0" w:right="0" w:firstLine="300"/>
        <w:jc w:val="left"/>
      </w:pPr>
      <w:bookmarkStart w:id="1135" w:name="bookmark1135"/>
      <w:bookmarkStart w:id="1136" w:name="bookmark1136"/>
      <w:bookmarkStart w:id="1137" w:name="bookmark1137"/>
      <w:r>
        <w:rPr>
          <w:spacing w:val="0"/>
          <w:w w:val="100"/>
          <w:position w:val="0"/>
        </w:rPr>
        <w:t>学习要点</w:t>
      </w:r>
      <w:r>
        <w:rPr>
          <w:spacing w:val="0"/>
          <w:w w:val="100"/>
          <w:position w:val="0"/>
          <w:sz w:val="20"/>
          <w:szCs w:val="20"/>
          <w:lang w:val="en-US" w:eastAsia="en-US" w:bidi="en-US"/>
        </w:rPr>
        <w:t>125：</w:t>
      </w:r>
      <w:r>
        <w:rPr>
          <w:spacing w:val="0"/>
          <w:w w:val="100"/>
          <w:position w:val="0"/>
        </w:rPr>
        <w:t>祈使句什么时候使用？</w:t>
      </w:r>
      <w:bookmarkEnd w:id="1135"/>
      <w:bookmarkEnd w:id="1136"/>
      <w:bookmarkEnd w:id="1137"/>
    </w:p>
    <w:p>
      <w:pPr>
        <w:pStyle w:val="Style29"/>
        <w:keepNext w:val="0"/>
        <w:keepLines w:val="0"/>
        <w:widowControl w:val="0"/>
        <w:shd w:val="clear" w:color="auto" w:fill="auto"/>
        <w:bidi w:val="0"/>
        <w:spacing w:before="0" w:after="80" w:line="349" w:lineRule="exact"/>
        <w:ind w:left="300" w:right="0" w:firstLine="420"/>
        <w:jc w:val="left"/>
      </w:pPr>
      <w:r>
        <w:rPr>
          <w:spacing w:val="0"/>
          <w:w w:val="100"/>
          <w:position w:val="0"/>
        </w:rPr>
        <w:t>祈使句</w:t>
      </w:r>
      <w:r>
        <w:rPr>
          <w:rFonts w:ascii="Times New Roman" w:eastAsia="Times New Roman" w:hAnsi="Times New Roman" w:cs="Times New Roman"/>
          <w:spacing w:val="0"/>
          <w:w w:val="100"/>
          <w:position w:val="0"/>
          <w:sz w:val="19"/>
          <w:szCs w:val="19"/>
          <w:lang w:val="en-US" w:eastAsia="en-US" w:bidi="en-US"/>
        </w:rPr>
        <w:t>(imperative sentences)</w:t>
      </w:r>
      <w:r>
        <w:rPr>
          <w:rFonts w:ascii="Times New Roman" w:eastAsia="Times New Roman" w:hAnsi="Times New Roman" w:cs="Times New Roman"/>
          <w:spacing w:val="0"/>
          <w:w w:val="100"/>
          <w:position w:val="0"/>
          <w:sz w:val="19"/>
          <w:szCs w:val="19"/>
        </w:rPr>
        <w:t>—</w:t>
      </w:r>
      <w:r>
        <w:rPr>
          <w:spacing w:val="0"/>
          <w:w w:val="100"/>
          <w:position w:val="0"/>
        </w:rPr>
        <w:t>般用于表示请求、命令、邀请和建议等。</w:t>
      </w:r>
      <w:r>
        <w:rPr>
          <w:color w:val="E39B85"/>
          <w:spacing w:val="0"/>
          <w:w w:val="100"/>
          <w:position w:val="0"/>
        </w:rPr>
        <w:t>祈使句此较简单，</w:t>
      </w:r>
      <w:r>
        <w:rPr>
          <w:color w:val="E39B85"/>
          <w:spacing w:val="0"/>
          <w:w w:val="100"/>
          <w:position w:val="0"/>
          <w:lang w:val="zh-CN" w:eastAsia="zh-CN" w:bidi="zh-CN"/>
        </w:rPr>
        <w:t xml:space="preserve">- </w:t>
      </w:r>
      <w:r>
        <w:rPr>
          <w:color w:val="E39B85"/>
          <w:spacing w:val="0"/>
          <w:w w:val="100"/>
          <w:position w:val="0"/>
        </w:rPr>
        <w:t>般就是将陈述句的主谗去掉，其余的部分保留。</w:t>
      </w:r>
    </w:p>
    <w:p>
      <w:pPr>
        <w:pStyle w:val="Style19"/>
        <w:keepNext w:val="0"/>
        <w:keepLines w:val="0"/>
        <w:widowControl w:val="0"/>
        <w:shd w:val="clear" w:color="auto" w:fill="auto"/>
        <w:bidi w:val="0"/>
        <w:spacing w:before="0" w:after="160" w:line="349" w:lineRule="exact"/>
        <w:ind w:left="0" w:right="0" w:firstLine="720"/>
        <w:jc w:val="left"/>
      </w:pPr>
      <w:r>
        <w:rPr>
          <w:rFonts w:ascii="SimSun" w:eastAsia="SimSun" w:hAnsi="SimSun" w:cs="SimSun"/>
          <w:spacing w:val="0"/>
          <w:w w:val="100"/>
          <w:position w:val="0"/>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color w:val="E39B85"/>
          <w:spacing w:val="0"/>
          <w:w w:val="100"/>
          <w:position w:val="0"/>
          <w:lang w:val="en-US" w:eastAsia="en-US" w:bidi="en-US"/>
        </w:rPr>
        <w:t>Fasten your scat belt! (v9</w:t>
      </w:r>
    </w:p>
    <w:p>
      <w:pPr>
        <w:pStyle w:val="Style100"/>
        <w:keepNext w:val="0"/>
        <w:keepLines w:val="0"/>
        <w:widowControl w:val="0"/>
        <w:shd w:val="clear" w:color="auto" w:fill="auto"/>
        <w:bidi w:val="0"/>
        <w:spacing w:before="0" w:after="160" w:line="240" w:lineRule="auto"/>
        <w:ind w:left="0" w:right="0" w:firstLine="0"/>
        <w:jc w:val="left"/>
        <w:rPr>
          <w:sz w:val="20"/>
          <w:szCs w:val="20"/>
        </w:rPr>
        <w:sectPr>
          <w:headerReference w:type="default" r:id="rId760"/>
          <w:footerReference w:type="default" r:id="rId761"/>
          <w:headerReference w:type="even" r:id="rId762"/>
          <w:footerReference w:type="even" r:id="rId763"/>
          <w:headerReference w:type="first" r:id="rId764"/>
          <w:footerReference w:type="first" r:id="rId765"/>
          <w:footnotePr>
            <w:pos w:val="pageBottom"/>
            <w:numFmt w:val="decimal"/>
            <w:numRestart w:val="continuous"/>
          </w:footnotePr>
          <w:pgSz w:w="10051" w:h="14598"/>
          <w:pgMar w:top="869" w:right="632" w:bottom="899" w:left="783" w:header="0" w:footer="3" w:gutter="0"/>
          <w:pgNumType w:start="189"/>
          <w:cols w:space="720"/>
          <w:noEndnote/>
          <w:titlePg/>
          <w:rtlGutter w:val="0"/>
          <w:docGrid w:linePitch="360"/>
        </w:sectPr>
      </w:pPr>
      <w:r>
        <w:rPr>
          <w:color w:val="E39B85"/>
          <w:spacing w:val="0"/>
          <w:w w:val="100"/>
          <w:position w:val="0"/>
          <w:sz w:val="20"/>
          <w:szCs w:val="20"/>
          <w:lang w:val="en-US" w:eastAsia="en-US" w:bidi="en-US"/>
        </w:rPr>
        <w:t>X</w:t>
      </w:r>
    </w:p>
    <w:p>
      <w:pPr>
        <w:pStyle w:val="Style19"/>
        <w:keepNext w:val="0"/>
        <w:keepLines w:val="0"/>
        <w:widowControl w:val="0"/>
        <w:shd w:val="clear" w:color="auto" w:fill="auto"/>
        <w:bidi w:val="0"/>
        <w:spacing w:before="0" w:after="0" w:line="364" w:lineRule="exact"/>
        <w:ind w:left="360" w:right="0" w:firstLine="20"/>
        <w:jc w:val="left"/>
      </w:pPr>
      <w:r>
        <w:rPr>
          <w:rFonts w:ascii="SimSun" w:eastAsia="SimSun" w:hAnsi="SimSun" w:cs="SimSun"/>
          <w:color w:val="3B3B3B"/>
          <w:spacing w:val="0"/>
          <w:w w:val="100"/>
          <w:position w:val="0"/>
          <w:sz w:val="17"/>
          <w:szCs w:val="17"/>
          <w:lang w:val="zh-TW" w:eastAsia="zh-TW" w:bidi="zh-TW"/>
        </w:rPr>
        <w:t>对比：</w:t>
      </w:r>
      <w:r>
        <w:rPr>
          <w:rFonts w:ascii="Times New Roman" w:eastAsia="Times New Roman" w:hAnsi="Times New Roman" w:cs="Times New Roman"/>
          <w:color w:val="3B3B3B"/>
          <w:spacing w:val="0"/>
          <w:w w:val="100"/>
          <w:position w:val="0"/>
          <w:lang w:val="en-US" w:eastAsia="en-US" w:bidi="en-US"/>
        </w:rPr>
        <w:t>You can fasten your seat belt. (V)</w:t>
      </w:r>
    </w:p>
    <w:p>
      <w:pPr>
        <w:pStyle w:val="Style29"/>
        <w:keepNext w:val="0"/>
        <w:keepLines w:val="0"/>
        <w:widowControl w:val="0"/>
        <w:shd w:val="clear" w:color="auto" w:fill="auto"/>
        <w:bidi w:val="0"/>
        <w:spacing w:before="0" w:after="0" w:line="364" w:lineRule="exact"/>
        <w:ind w:left="360" w:right="0" w:firstLine="20"/>
        <w:jc w:val="left"/>
      </w:pPr>
      <w:r>
        <w:rPr>
          <w:color w:val="3B3B3B"/>
          <w:spacing w:val="0"/>
          <w:w w:val="100"/>
          <w:position w:val="0"/>
        </w:rPr>
        <w:t>大意：你可以捆好安全带。</w:t>
      </w:r>
    </w:p>
    <w:p>
      <w:pPr>
        <w:pStyle w:val="Style29"/>
        <w:keepNext w:val="0"/>
        <w:keepLines w:val="0"/>
        <w:widowControl w:val="0"/>
        <w:shd w:val="clear" w:color="auto" w:fill="auto"/>
        <w:bidi w:val="0"/>
        <w:spacing w:before="0" w:after="140" w:line="364" w:lineRule="exact"/>
        <w:ind w:left="360" w:right="0" w:firstLine="20"/>
        <w:jc w:val="left"/>
      </w:pPr>
      <w:r>
        <w:rPr>
          <w:color w:val="3B3B3B"/>
          <w:spacing w:val="0"/>
          <w:w w:val="100"/>
          <w:position w:val="0"/>
        </w:rPr>
        <w:t>解析：第一句话的祈使句其实就是省略了陈述句的主语</w:t>
      </w:r>
      <w:r>
        <w:rPr>
          <w:rFonts w:ascii="Times New Roman" w:eastAsia="Times New Roman" w:hAnsi="Times New Roman" w:cs="Times New Roman"/>
          <w:color w:val="3B3B3B"/>
          <w:spacing w:val="0"/>
          <w:w w:val="100"/>
          <w:position w:val="0"/>
          <w:sz w:val="19"/>
          <w:szCs w:val="19"/>
          <w:lang w:val="en-US" w:eastAsia="en-US" w:bidi="en-US"/>
        </w:rPr>
        <w:t>you</w:t>
      </w:r>
      <w:r>
        <w:rPr>
          <w:color w:val="3B3B3B"/>
          <w:spacing w:val="0"/>
          <w:w w:val="100"/>
          <w:position w:val="0"/>
        </w:rPr>
        <w:t>和情态动词</w:t>
      </w:r>
      <w:r>
        <w:rPr>
          <w:rFonts w:ascii="Times New Roman" w:eastAsia="Times New Roman" w:hAnsi="Times New Roman" w:cs="Times New Roman"/>
          <w:color w:val="3B3B3B"/>
          <w:spacing w:val="0"/>
          <w:w w:val="100"/>
          <w:position w:val="0"/>
          <w:sz w:val="19"/>
          <w:szCs w:val="19"/>
          <w:lang w:val="en-US" w:eastAsia="en-US" w:bidi="en-US"/>
        </w:rPr>
        <w:t>can</w:t>
      </w:r>
      <w:r>
        <w:rPr>
          <w:color w:val="3B3B3B"/>
          <w:spacing w:val="0"/>
          <w:w w:val="100"/>
          <w:position w:val="0"/>
          <w:lang w:val="en-US" w:eastAsia="en-US" w:bidi="en-US"/>
        </w:rPr>
        <w:t xml:space="preserve">。 </w:t>
      </w:r>
      <w:r>
        <w:rPr>
          <w:color w:val="3B3B3B"/>
          <w:spacing w:val="0"/>
          <w:w w:val="100"/>
          <w:position w:val="0"/>
        </w:rPr>
        <w:t>祈使句有时候也会出现一些变化情况。</w:t>
      </w:r>
    </w:p>
    <w:tbl>
      <w:tblPr>
        <w:tblOverlap w:val="never"/>
        <w:jc w:val="center"/>
        <w:tblLayout w:type="fixed"/>
      </w:tblPr>
      <w:tblGrid>
        <w:gridCol w:w="594"/>
        <w:gridCol w:w="2318"/>
        <w:gridCol w:w="2315"/>
        <w:gridCol w:w="2336"/>
      </w:tblGrid>
      <w:tr>
        <w:trPr>
          <w:trHeight w:val="443" w:hRule="exact"/>
        </w:trPr>
        <w:tc>
          <w:tcPr>
            <w:gridSpan w:val="2"/>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EDD0CD"/>
                <w:spacing w:val="0"/>
                <w:w w:val="100"/>
                <w:position w:val="0"/>
                <w:sz w:val="19"/>
                <w:szCs w:val="19"/>
                <w:lang w:val="zh-TW" w:eastAsia="zh-TW" w:bidi="zh-TW"/>
              </w:rPr>
              <w:t>情况</w:t>
            </w:r>
            <w:r>
              <w:rPr>
                <w:rFonts w:ascii="Times New Roman" w:eastAsia="Times New Roman" w:hAnsi="Times New Roman" w:cs="Times New Roman"/>
                <w:b/>
                <w:bCs/>
                <w:color w:val="EDD0CD"/>
                <w:spacing w:val="0"/>
                <w:w w:val="100"/>
                <w:position w:val="0"/>
                <w:sz w:val="16"/>
                <w:szCs w:val="16"/>
                <w:lang w:val="zh-TW" w:eastAsia="zh-TW" w:bidi="zh-TW"/>
              </w:rPr>
              <w:t>7</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9"/>
                <w:szCs w:val="19"/>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2</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9"/>
                <w:szCs w:val="19"/>
                <w:shd w:val="clear" w:color="auto" w:fill="FFFFFF"/>
                <w:lang w:val="zh-TW" w:eastAsia="zh-TW" w:bidi="zh-TW"/>
              </w:rPr>
              <w:t>情况</w:t>
            </w:r>
            <w:r>
              <w:rPr>
                <w:rFonts w:ascii="Times New Roman" w:eastAsia="Times New Roman" w:hAnsi="Times New Roman" w:cs="Times New Roman"/>
                <w:b/>
                <w:bCs/>
                <w:color w:val="000000"/>
                <w:spacing w:val="0"/>
                <w:w w:val="100"/>
                <w:position w:val="0"/>
                <w:sz w:val="16"/>
                <w:szCs w:val="16"/>
                <w:shd w:val="clear" w:color="auto" w:fill="FFFFFF"/>
                <w:lang w:val="zh-TW" w:eastAsia="zh-TW" w:bidi="zh-TW"/>
              </w:rPr>
              <w:t>3</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情况</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句首或者句末出现</w:t>
            </w:r>
            <w:r>
              <w:rPr>
                <w:rFonts w:ascii="Times New Roman" w:eastAsia="Times New Roman" w:hAnsi="Times New Roman" w:cs="Times New Roman"/>
                <w:spacing w:val="0"/>
                <w:w w:val="100"/>
                <w:position w:val="0"/>
                <w:sz w:val="19"/>
                <w:szCs w:val="19"/>
                <w:lang w:val="en-US" w:eastAsia="en-US" w:bidi="en-US"/>
              </w:rPr>
              <w:t>pleaseo</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句首或者句末出现人名。</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句首出现</w:t>
            </w:r>
            <w:r>
              <w:rPr>
                <w:rFonts w:ascii="Times New Roman" w:eastAsia="Times New Roman" w:hAnsi="Times New Roman" w:cs="Times New Roman"/>
                <w:color w:val="3B3B3B"/>
                <w:spacing w:val="0"/>
                <w:w w:val="100"/>
                <w:position w:val="0"/>
                <w:sz w:val="19"/>
                <w:szCs w:val="19"/>
                <w:lang w:val="en-US" w:eastAsia="en-US" w:bidi="en-US"/>
              </w:rPr>
              <w:t>Let</w:t>
            </w:r>
            <w:r>
              <w:rPr>
                <w:color w:val="3B3B3B"/>
                <w:spacing w:val="0"/>
                <w:w w:val="100"/>
                <w:position w:val="0"/>
                <w:sz w:val="19"/>
                <w:szCs w:val="19"/>
                <w:lang w:val="en-US" w:eastAsia="en-US" w:bidi="en-US"/>
              </w:rPr>
              <w:t>，</w:t>
            </w:r>
            <w:r>
              <w:rPr>
                <w:rFonts w:ascii="Times New Roman" w:eastAsia="Times New Roman" w:hAnsi="Times New Roman" w:cs="Times New Roman"/>
                <w:color w:val="3B3B3B"/>
                <w:spacing w:val="0"/>
                <w:w w:val="100"/>
                <w:position w:val="0"/>
                <w:sz w:val="19"/>
                <w:szCs w:val="19"/>
                <w:lang w:val="en-US" w:eastAsia="en-US" w:bidi="en-US"/>
              </w:rPr>
              <w:t>s</w:t>
            </w:r>
            <w:r>
              <w:rPr>
                <w:rFonts w:ascii="Times New Roman" w:eastAsia="Times New Roman" w:hAnsi="Times New Roman" w:cs="Times New Roman"/>
                <w:color w:val="3B3B3B"/>
                <w:spacing w:val="0"/>
                <w:w w:val="100"/>
                <w:position w:val="0"/>
                <w:sz w:val="19"/>
                <w:szCs w:val="19"/>
                <w:lang w:val="zh-TW" w:eastAsia="zh-TW" w:bidi="zh-TW"/>
              </w:rPr>
              <w:t>,</w:t>
            </w:r>
            <w:r>
              <w:rPr>
                <w:color w:val="3B3B3B"/>
                <w:spacing w:val="0"/>
                <w:w w:val="100"/>
                <w:position w:val="0"/>
                <w:lang w:val="zh-TW" w:eastAsia="zh-TW" w:bidi="zh-TW"/>
              </w:rPr>
              <w:t>表示建议。</w:t>
            </w:r>
          </w:p>
        </w:tc>
      </w:tr>
      <w:tr>
        <w:trPr>
          <w:trHeight w:val="360"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例句</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Speak faster, please! (V)</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 xml:space="preserve">Tom, speak faster! </w:t>
            </w:r>
            <w:r>
              <w:rPr>
                <w:rFonts w:ascii="Times New Roman" w:eastAsia="Times New Roman" w:hAnsi="Times New Roman" w:cs="Times New Roman"/>
                <w:color w:val="E4786C"/>
                <w:spacing w:val="0"/>
                <w:w w:val="100"/>
                <w:position w:val="0"/>
                <w:sz w:val="19"/>
                <w:szCs w:val="19"/>
                <w:lang w:val="zh-TW" w:eastAsia="zh-TW" w:bidi="zh-TW"/>
              </w:rPr>
              <w:t>(V)</w:t>
            </w:r>
          </w:p>
        </w:tc>
        <w:tc>
          <w:tcPr>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Let's finish this today! (V)</w:t>
            </w:r>
          </w:p>
        </w:tc>
      </w:tr>
      <w:tr>
        <w:trPr>
          <w:trHeight w:val="371"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9"/>
                <w:szCs w:val="19"/>
                <w:lang w:val="zh-TW" w:eastAsia="zh-TW" w:bidi="zh-TW"/>
              </w:rPr>
              <w:t>大意</w:t>
            </w:r>
          </w:p>
        </w:tc>
        <w:tc>
          <w:tcPr>
            <w:tcBorders>
              <w:top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请讲快一点！</w:t>
            </w:r>
          </w:p>
        </w:tc>
        <w:tc>
          <w:tcPr>
            <w:tcBorders>
              <w:top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B3B"/>
                <w:spacing w:val="0"/>
                <w:w w:val="100"/>
                <w:position w:val="0"/>
                <w:lang w:val="en-US" w:eastAsia="en-US" w:bidi="en-US"/>
              </w:rPr>
              <w:t>Tom,</w:t>
            </w:r>
            <w:r>
              <w:rPr>
                <w:color w:val="3B3B3B"/>
                <w:spacing w:val="0"/>
                <w:w w:val="100"/>
                <w:position w:val="0"/>
                <w:lang w:val="zh-TW" w:eastAsia="zh-TW" w:bidi="zh-TW"/>
              </w:rPr>
              <w:t>讲快一点！</w:t>
            </w:r>
          </w:p>
        </w:tc>
        <w:tc>
          <w:tcPr>
            <w:tcBorders>
              <w:top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让我们今天干完这个！</w:t>
            </w:r>
          </w:p>
        </w:tc>
      </w:tr>
    </w:tbl>
    <w:p>
      <w:pPr>
        <w:widowControl w:val="0"/>
        <w:spacing w:after="179" w:line="1" w:lineRule="exact"/>
      </w:pPr>
    </w:p>
    <w:p>
      <w:pPr>
        <w:pStyle w:val="Style19"/>
        <w:keepNext w:val="0"/>
        <w:keepLines w:val="0"/>
        <w:widowControl w:val="0"/>
        <w:shd w:val="clear" w:color="auto" w:fill="auto"/>
        <w:bidi w:val="0"/>
        <w:spacing w:before="0" w:after="140" w:line="240" w:lineRule="auto"/>
        <w:ind w:left="0" w:right="0" w:firstLine="360"/>
        <w:jc w:val="left"/>
        <w:rPr>
          <w:sz w:val="17"/>
          <w:szCs w:val="17"/>
        </w:rPr>
      </w:pPr>
      <w:r>
        <w:rPr>
          <w:rFonts w:ascii="SimSun" w:eastAsia="SimSun" w:hAnsi="SimSun" w:cs="SimSun"/>
          <w:color w:val="3B3B3B"/>
          <w:spacing w:val="0"/>
          <w:w w:val="100"/>
          <w:position w:val="0"/>
          <w:sz w:val="17"/>
          <w:szCs w:val="17"/>
          <w:lang w:val="zh-TW" w:eastAsia="zh-TW" w:bidi="zh-TW"/>
        </w:rPr>
        <w:t>如果是否定的话，加上</w:t>
      </w:r>
      <w:r>
        <w:rPr>
          <w:rFonts w:ascii="Times New Roman" w:eastAsia="Times New Roman" w:hAnsi="Times New Roman" w:cs="Times New Roman"/>
          <w:color w:val="3B3B3B"/>
          <w:spacing w:val="0"/>
          <w:w w:val="100"/>
          <w:position w:val="0"/>
          <w:sz w:val="19"/>
          <w:szCs w:val="19"/>
          <w:lang w:val="en-US" w:eastAsia="en-US" w:bidi="en-US"/>
        </w:rPr>
        <w:t>Don't,</w:t>
      </w:r>
      <w:r>
        <w:rPr>
          <w:rFonts w:ascii="SimSun" w:eastAsia="SimSun" w:hAnsi="SimSun" w:cs="SimSun"/>
          <w:color w:val="3B3B3B"/>
          <w:spacing w:val="0"/>
          <w:w w:val="100"/>
          <w:position w:val="0"/>
          <w:sz w:val="17"/>
          <w:szCs w:val="17"/>
          <w:lang w:val="zh-TW" w:eastAsia="zh-TW" w:bidi="zh-TW"/>
        </w:rPr>
        <w:t>如果是</w:t>
      </w:r>
      <w:r>
        <w:rPr>
          <w:rFonts w:ascii="Times New Roman" w:eastAsia="Times New Roman" w:hAnsi="Times New Roman" w:cs="Times New Roman"/>
          <w:color w:val="3B3B3B"/>
          <w:spacing w:val="0"/>
          <w:w w:val="100"/>
          <w:position w:val="0"/>
          <w:sz w:val="19"/>
          <w:szCs w:val="19"/>
          <w:lang w:val="en-US" w:eastAsia="en-US" w:bidi="en-US"/>
        </w:rPr>
        <w:t>Let's,</w:t>
      </w:r>
      <w:r>
        <w:rPr>
          <w:rFonts w:ascii="SimSun" w:eastAsia="SimSun" w:hAnsi="SimSun" w:cs="SimSun"/>
          <w:color w:val="3B3B3B"/>
          <w:spacing w:val="0"/>
          <w:w w:val="100"/>
          <w:position w:val="0"/>
          <w:sz w:val="17"/>
          <w:szCs w:val="17"/>
          <w:lang w:val="zh-TW" w:eastAsia="zh-TW" w:bidi="zh-TW"/>
        </w:rPr>
        <w:t>变成</w:t>
      </w:r>
      <w:r>
        <w:rPr>
          <w:rFonts w:ascii="Times New Roman" w:eastAsia="Times New Roman" w:hAnsi="Times New Roman" w:cs="Times New Roman"/>
          <w:color w:val="3B3B3B"/>
          <w:spacing w:val="0"/>
          <w:w w:val="100"/>
          <w:position w:val="0"/>
          <w:sz w:val="19"/>
          <w:szCs w:val="19"/>
          <w:lang w:val="en-US" w:eastAsia="en-US" w:bidi="en-US"/>
        </w:rPr>
        <w:t>Let's not</w:t>
      </w:r>
      <w:r>
        <w:rPr>
          <w:rFonts w:ascii="SimSun" w:eastAsia="SimSun" w:hAnsi="SimSun" w:cs="SimSun"/>
          <w:color w:val="3B3B3B"/>
          <w:spacing w:val="0"/>
          <w:w w:val="100"/>
          <w:position w:val="0"/>
          <w:sz w:val="17"/>
          <w:szCs w:val="17"/>
          <w:lang w:val="en-US" w:eastAsia="en-US" w:bidi="en-US"/>
        </w:rPr>
        <w:t>。</w:t>
      </w:r>
    </w:p>
    <w:p>
      <w:pPr>
        <w:pStyle w:val="Style19"/>
        <w:keepNext w:val="0"/>
        <w:keepLines w:val="0"/>
        <w:widowControl w:val="0"/>
        <w:shd w:val="clear" w:color="auto" w:fill="auto"/>
        <w:bidi w:val="0"/>
        <w:spacing w:before="0" w:after="140" w:line="240" w:lineRule="auto"/>
        <w:ind w:left="0" w:right="0" w:firstLine="360"/>
        <w:jc w:val="left"/>
      </w:pPr>
      <w:r>
        <w:rPr>
          <w:rFonts w:ascii="SimSun" w:eastAsia="SimSun" w:hAnsi="SimSun" w:cs="SimSun"/>
          <w:color w:val="3B3B3B"/>
          <w:spacing w:val="0"/>
          <w:w w:val="100"/>
          <w:position w:val="0"/>
          <w:lang w:val="zh-TW" w:eastAsia="zh-TW" w:bidi="zh-TW"/>
        </w:rPr>
        <w:t>例句</w:t>
      </w:r>
      <w:r>
        <w:rPr>
          <w:rFonts w:ascii="SimSun" w:eastAsia="SimSun" w:hAnsi="SimSun" w:cs="SimSun"/>
          <w:color w:val="3B3B3B"/>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Don't speak that fast, Tom! (•%/)</w:t>
      </w:r>
    </w:p>
    <w:p>
      <w:pPr>
        <w:pStyle w:val="Style29"/>
        <w:keepNext w:val="0"/>
        <w:keepLines w:val="0"/>
        <w:widowControl w:val="0"/>
        <w:shd w:val="clear" w:color="auto" w:fill="auto"/>
        <w:bidi w:val="0"/>
        <w:spacing w:before="0" w:after="140" w:line="240" w:lineRule="auto"/>
        <w:ind w:left="0" w:right="0" w:firstLine="360"/>
        <w:jc w:val="left"/>
      </w:pPr>
      <w:r>
        <w:rPr>
          <w:color w:val="3B3B3B"/>
          <w:spacing w:val="0"/>
          <w:w w:val="100"/>
          <w:position w:val="0"/>
        </w:rPr>
        <w:t>大意：</w:t>
      </w:r>
      <w:r>
        <w:rPr>
          <w:rFonts w:ascii="Times New Roman" w:eastAsia="Times New Roman" w:hAnsi="Times New Roman" w:cs="Times New Roman"/>
          <w:color w:val="3B3B3B"/>
          <w:spacing w:val="0"/>
          <w:w w:val="100"/>
          <w:position w:val="0"/>
          <w:sz w:val="19"/>
          <w:szCs w:val="19"/>
          <w:lang w:val="en-US" w:eastAsia="en-US" w:bidi="en-US"/>
        </w:rPr>
        <w:t>Tom,</w:t>
      </w:r>
      <w:r>
        <w:rPr>
          <w:color w:val="3B3B3B"/>
          <w:spacing w:val="0"/>
          <w:w w:val="100"/>
          <w:position w:val="0"/>
        </w:rPr>
        <w:t>别讲那么快！</w:t>
      </w:r>
    </w:p>
    <w:p>
      <w:pPr>
        <w:pStyle w:val="Style19"/>
        <w:keepNext w:val="0"/>
        <w:keepLines w:val="0"/>
        <w:widowControl w:val="0"/>
        <w:shd w:val="clear" w:color="auto" w:fill="auto"/>
        <w:bidi w:val="0"/>
        <w:spacing w:before="0" w:after="140" w:line="240" w:lineRule="auto"/>
        <w:ind w:left="0" w:right="0" w:firstLine="360"/>
        <w:jc w:val="left"/>
      </w:pPr>
      <w:r>
        <w:rPr>
          <w:rFonts w:ascii="SimSun" w:eastAsia="SimSun" w:hAnsi="SimSun" w:cs="SimSun"/>
          <w:color w:val="3B3B3B"/>
          <w:spacing w:val="0"/>
          <w:w w:val="100"/>
          <w:position w:val="0"/>
          <w:lang w:val="zh-TW" w:eastAsia="zh-TW" w:bidi="zh-TW"/>
        </w:rPr>
        <w:t>拒句：</w:t>
      </w:r>
      <w:r>
        <w:rPr>
          <w:rFonts w:ascii="Times New Roman" w:eastAsia="Times New Roman" w:hAnsi="Times New Roman" w:cs="Times New Roman"/>
          <w:color w:val="E4786C"/>
          <w:spacing w:val="0"/>
          <w:w w:val="100"/>
          <w:position w:val="0"/>
          <w:lang w:val="en-US" w:eastAsia="en-US" w:bidi="en-US"/>
        </w:rPr>
        <w:t xml:space="preserve">Lefs not waste time talking about this! </w:t>
      </w:r>
      <w:r>
        <w:rPr>
          <w:rFonts w:ascii="Times New Roman" w:eastAsia="Times New Roman" w:hAnsi="Times New Roman" w:cs="Times New Roman"/>
          <w:color w:val="E4786C"/>
          <w:spacing w:val="0"/>
          <w:w w:val="100"/>
          <w:position w:val="0"/>
          <w:lang w:val="zh-CN" w:eastAsia="zh-CN" w:bidi="zh-CN"/>
        </w:rPr>
        <w:t>(%/)</w:t>
      </w:r>
    </w:p>
    <w:p>
      <w:pPr>
        <w:pStyle w:val="Style29"/>
        <w:keepNext w:val="0"/>
        <w:keepLines w:val="0"/>
        <w:widowControl w:val="0"/>
        <w:shd w:val="clear" w:color="auto" w:fill="auto"/>
        <w:bidi w:val="0"/>
        <w:spacing w:before="0" w:after="180" w:line="240" w:lineRule="auto"/>
        <w:ind w:left="0" w:right="0" w:firstLine="360"/>
        <w:jc w:val="left"/>
      </w:pPr>
      <w:r>
        <w:rPr>
          <w:color w:val="3B3B3B"/>
          <w:spacing w:val="0"/>
          <w:w w:val="100"/>
          <w:position w:val="0"/>
        </w:rPr>
        <w:t>大意：我们就不要浪费时间讨论这个了！</w:t>
      </w:r>
    </w:p>
    <w:p>
      <w:pPr>
        <w:pStyle w:val="Style471"/>
        <w:keepNext/>
        <w:keepLines/>
        <w:widowControl w:val="0"/>
        <w:shd w:val="clear" w:color="auto" w:fill="auto"/>
        <w:bidi w:val="0"/>
        <w:spacing w:before="0" w:after="180" w:line="240" w:lineRule="auto"/>
        <w:ind w:left="0" w:right="0" w:firstLine="0"/>
        <w:jc w:val="left"/>
      </w:pPr>
      <w:bookmarkStart w:id="1138" w:name="bookmark1138"/>
      <w:bookmarkStart w:id="1139" w:name="bookmark1139"/>
      <w:bookmarkStart w:id="1140" w:name="bookmark1140"/>
      <w:r>
        <w:rPr>
          <w:color w:val="3B3B3B"/>
          <w:spacing w:val="0"/>
          <w:w w:val="100"/>
          <w:position w:val="0"/>
        </w:rPr>
        <w:t>学习要点</w:t>
      </w:r>
      <w:r>
        <w:rPr>
          <w:color w:val="3B3B3B"/>
          <w:spacing w:val="0"/>
          <w:w w:val="100"/>
          <w:position w:val="0"/>
          <w:sz w:val="20"/>
          <w:szCs w:val="20"/>
        </w:rPr>
        <w:t>126：</w:t>
      </w:r>
      <w:r>
        <w:rPr>
          <w:color w:val="3B3B3B"/>
          <w:spacing w:val="0"/>
          <w:w w:val="100"/>
          <w:position w:val="0"/>
        </w:rPr>
        <w:t>疑问句怎么说比较地道？</w:t>
      </w:r>
      <w:bookmarkEnd w:id="1138"/>
      <w:bookmarkEnd w:id="1139"/>
      <w:bookmarkEnd w:id="1140"/>
    </w:p>
    <w:p>
      <w:pPr>
        <w:pStyle w:val="Style19"/>
        <w:keepNext w:val="0"/>
        <w:keepLines w:val="0"/>
        <w:widowControl w:val="0"/>
        <w:shd w:val="clear" w:color="auto" w:fill="auto"/>
        <w:bidi w:val="0"/>
        <w:spacing w:before="0" w:after="260" w:line="240" w:lineRule="auto"/>
        <w:ind w:left="0" w:right="0" w:firstLine="360"/>
        <w:jc w:val="left"/>
        <w:rPr>
          <w:sz w:val="17"/>
          <w:szCs w:val="17"/>
        </w:rPr>
      </w:pPr>
      <w:r>
        <w:rPr>
          <w:rFonts w:ascii="SimSun" w:eastAsia="SimSun" w:hAnsi="SimSun" w:cs="SimSun"/>
          <w:color w:val="3B3B3B"/>
          <w:spacing w:val="0"/>
          <w:w w:val="100"/>
          <w:position w:val="0"/>
          <w:sz w:val="17"/>
          <w:szCs w:val="17"/>
          <w:lang w:val="zh-TW" w:eastAsia="zh-TW" w:bidi="zh-TW"/>
        </w:rPr>
        <w:t>疑问句</w:t>
      </w:r>
      <w:r>
        <w:rPr>
          <w:rFonts w:ascii="Times New Roman" w:eastAsia="Times New Roman" w:hAnsi="Times New Roman" w:cs="Times New Roman"/>
          <w:color w:val="3B3B3B"/>
          <w:spacing w:val="0"/>
          <w:w w:val="100"/>
          <w:position w:val="0"/>
          <w:sz w:val="19"/>
          <w:szCs w:val="19"/>
          <w:lang w:val="en-US" w:eastAsia="en-US" w:bidi="en-US"/>
        </w:rPr>
        <w:t>(interrogative sentences)</w:t>
      </w:r>
      <w:r>
        <w:rPr>
          <w:rFonts w:ascii="SimSun" w:eastAsia="SimSun" w:hAnsi="SimSun" w:cs="SimSun"/>
          <w:color w:val="3B3B3B"/>
          <w:spacing w:val="0"/>
          <w:w w:val="100"/>
          <w:position w:val="0"/>
          <w:sz w:val="17"/>
          <w:szCs w:val="17"/>
          <w:lang w:val="zh-TW" w:eastAsia="zh-TW" w:bidi="zh-TW"/>
        </w:rPr>
        <w:t>学习起来比较复杂，有下面常见的四种。</w:t>
      </w:r>
    </w:p>
    <w:p>
      <w:pPr>
        <w:pStyle w:val="Style95"/>
        <w:keepNext w:val="0"/>
        <w:keepLines w:val="0"/>
        <w:widowControl w:val="0"/>
        <w:shd w:val="clear" w:color="auto" w:fill="auto"/>
        <w:tabs>
          <w:tab w:pos="3049" w:val="left"/>
          <w:tab w:pos="4622" w:val="left"/>
          <w:tab w:pos="6343" w:val="left"/>
        </w:tabs>
        <w:bidi w:val="0"/>
        <w:spacing w:before="0" w:after="0" w:line="240" w:lineRule="auto"/>
        <w:ind w:left="1296" w:right="0" w:firstLine="0"/>
        <w:jc w:val="left"/>
      </w:pPr>
      <w:r>
        <w:rPr>
          <w:color w:val="000000"/>
          <w:spacing w:val="0"/>
          <w:w w:val="100"/>
          <w:position w:val="0"/>
          <w:shd w:val="clear" w:color="auto" w:fill="FFFFFF"/>
        </w:rPr>
        <w:t>特点</w:t>
        <w:tab/>
        <w:t>例句</w:t>
        <w:tab/>
        <w:t>大意</w:t>
        <w:tab/>
        <w:t>解析</w:t>
      </w:r>
    </w:p>
    <w:tbl>
      <w:tblPr>
        <w:tblOverlap w:val="never"/>
        <w:jc w:val="center"/>
        <w:tblLayout w:type="fixed"/>
      </w:tblPr>
      <w:tblGrid>
        <w:gridCol w:w="608"/>
        <w:gridCol w:w="1742"/>
        <w:gridCol w:w="1771"/>
        <w:gridCol w:w="1357"/>
        <w:gridCol w:w="2131"/>
      </w:tblGrid>
      <w:tr>
        <w:trPr>
          <w:trHeight w:val="1325"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20" w:lineRule="exact"/>
              <w:ind w:left="0" w:right="0" w:firstLine="0"/>
              <w:jc w:val="center"/>
              <w:rPr>
                <w:sz w:val="19"/>
                <w:szCs w:val="19"/>
              </w:rPr>
            </w:pPr>
            <w:r>
              <w:rPr>
                <w:spacing w:val="0"/>
                <w:w w:val="100"/>
                <w:position w:val="0"/>
                <w:sz w:val="19"/>
                <w:szCs w:val="19"/>
                <w:lang w:val="zh-TW" w:eastAsia="zh-TW" w:bidi="zh-TW"/>
              </w:rPr>
              <w:t>■-般 疑问 句</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31" w:lineRule="exact"/>
              <w:ind w:left="0" w:right="0" w:firstLine="0"/>
              <w:jc w:val="both"/>
            </w:pPr>
            <w:r>
              <w:rPr>
                <w:color w:val="3B3B3B"/>
                <w:spacing w:val="0"/>
                <w:w w:val="100"/>
                <w:position w:val="0"/>
                <w:lang w:val="zh-TW" w:eastAsia="zh-TW" w:bidi="zh-TW"/>
              </w:rPr>
              <w:t>以助动词，情态动 词，动词</w:t>
            </w:r>
            <w:r>
              <w:rPr>
                <w:rFonts w:ascii="Times New Roman" w:eastAsia="Times New Roman" w:hAnsi="Times New Roman" w:cs="Times New Roman"/>
                <w:color w:val="3B3B3B"/>
                <w:spacing w:val="0"/>
                <w:w w:val="100"/>
                <w:position w:val="0"/>
                <w:sz w:val="19"/>
                <w:szCs w:val="19"/>
                <w:lang w:val="en-US" w:eastAsia="en-US" w:bidi="en-US"/>
              </w:rPr>
              <w:t xml:space="preserve">be/have </w:t>
            </w:r>
            <w:r>
              <w:rPr>
                <w:color w:val="3B3B3B"/>
                <w:spacing w:val="0"/>
                <w:w w:val="100"/>
                <w:position w:val="0"/>
                <w:lang w:val="zh-TW" w:eastAsia="zh-TW" w:bidi="zh-TW"/>
              </w:rPr>
              <w:t>开头。</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line="240" w:lineRule="auto"/>
              <w:ind w:left="0" w:right="0" w:firstLine="0"/>
              <w:jc w:val="left"/>
              <w:rPr>
                <w:sz w:val="19"/>
                <w:szCs w:val="19"/>
              </w:rPr>
            </w:pPr>
            <w:r>
              <w:rPr>
                <w:rFonts w:ascii="Times New Roman" w:eastAsia="Times New Roman" w:hAnsi="Times New Roman" w:cs="Times New Roman"/>
                <w:color w:val="E4786C"/>
                <w:spacing w:val="0"/>
                <w:w w:val="100"/>
                <w:position w:val="0"/>
                <w:sz w:val="19"/>
                <w:szCs w:val="19"/>
                <w:lang w:val="en-US" w:eastAsia="en-US" w:bidi="en-US"/>
              </w:rPr>
              <w:t>Have you graduated?</w:t>
            </w:r>
          </w:p>
          <w:p>
            <w:pPr>
              <w:pStyle w:val="Style2"/>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E4786C"/>
                <w:spacing w:val="0"/>
                <w:w w:val="100"/>
                <w:position w:val="0"/>
                <w:sz w:val="19"/>
                <w:szCs w:val="19"/>
                <w:lang w:val="zh-TW" w:eastAsia="zh-TW" w:bidi="zh-TW"/>
              </w:rPr>
              <w:t>(V)</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你毕业了吗？</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19" w:lineRule="exact"/>
              <w:ind w:left="0" w:right="0" w:firstLine="0"/>
              <w:jc w:val="both"/>
            </w:pPr>
            <w:r>
              <w:rPr>
                <w:color w:val="3B3B3B"/>
                <w:spacing w:val="0"/>
                <w:w w:val="100"/>
                <w:position w:val="0"/>
                <w:lang w:val="zh-TW" w:eastAsia="zh-TW" w:bidi="zh-TW"/>
              </w:rPr>
              <w:t>假设陈述句是</w:t>
            </w:r>
            <w:r>
              <w:rPr>
                <w:rFonts w:ascii="Times New Roman" w:eastAsia="Times New Roman" w:hAnsi="Times New Roman" w:cs="Times New Roman"/>
                <w:color w:val="3B3B3B"/>
                <w:spacing w:val="0"/>
                <w:w w:val="100"/>
                <w:position w:val="0"/>
                <w:sz w:val="19"/>
                <w:szCs w:val="19"/>
                <w:lang w:val="en-US" w:eastAsia="en-US" w:bidi="en-US"/>
              </w:rPr>
              <w:t>you have graduated</w:t>
            </w:r>
            <w:r>
              <w:rPr>
                <w:rFonts w:ascii="Times New Roman" w:eastAsia="Times New Roman" w:hAnsi="Times New Roman" w:cs="Times New Roman"/>
                <w:color w:val="3B3B3B"/>
                <w:spacing w:val="0"/>
                <w:w w:val="100"/>
                <w:position w:val="0"/>
                <w:sz w:val="19"/>
                <w:szCs w:val="19"/>
                <w:lang w:val="zh-TW" w:eastAsia="zh-TW" w:bidi="zh-TW"/>
              </w:rPr>
              <w:t>,</w:t>
            </w:r>
            <w:r>
              <w:rPr>
                <w:color w:val="3B3B3B"/>
                <w:spacing w:val="0"/>
                <w:w w:val="100"/>
                <w:position w:val="0"/>
                <w:lang w:val="zh-TW" w:eastAsia="zh-TW" w:bidi="zh-TW"/>
              </w:rPr>
              <w:t xml:space="preserve">那么这个问 句事实上就是把助动词 </w:t>
            </w:r>
            <w:r>
              <w:rPr>
                <w:rFonts w:ascii="Times New Roman" w:eastAsia="Times New Roman" w:hAnsi="Times New Roman" w:cs="Times New Roman"/>
                <w:color w:val="3B3B3B"/>
                <w:spacing w:val="0"/>
                <w:w w:val="100"/>
                <w:position w:val="0"/>
                <w:sz w:val="19"/>
                <w:szCs w:val="19"/>
                <w:lang w:val="en-US" w:eastAsia="en-US" w:bidi="en-US"/>
              </w:rPr>
              <w:t>have</w:t>
            </w:r>
            <w:r>
              <w:rPr>
                <w:color w:val="3B3B3B"/>
                <w:spacing w:val="0"/>
                <w:w w:val="100"/>
                <w:position w:val="0"/>
                <w:lang w:val="zh-TW" w:eastAsia="zh-TW" w:bidi="zh-TW"/>
              </w:rPr>
              <w:t>放到主语前面去。</w:t>
            </w:r>
          </w:p>
        </w:tc>
      </w:tr>
      <w:tr>
        <w:trPr>
          <w:trHeight w:val="161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19" w:lineRule="exact"/>
              <w:ind w:left="0" w:right="0" w:firstLine="0"/>
              <w:jc w:val="center"/>
              <w:rPr>
                <w:sz w:val="19"/>
                <w:szCs w:val="19"/>
              </w:rPr>
            </w:pPr>
            <w:r>
              <w:rPr>
                <w:color w:val="3B3B3B"/>
                <w:spacing w:val="0"/>
                <w:w w:val="100"/>
                <w:position w:val="0"/>
                <w:sz w:val="19"/>
                <w:szCs w:val="19"/>
                <w:lang w:val="zh-TW" w:eastAsia="zh-TW" w:bidi="zh-TW"/>
              </w:rPr>
              <w:t>特殊 疑问 句</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18" w:lineRule="exact"/>
              <w:ind w:left="0" w:right="0" w:firstLine="0"/>
              <w:jc w:val="both"/>
            </w:pPr>
            <w:r>
              <w:rPr>
                <w:color w:val="3B3B3B"/>
                <w:spacing w:val="0"/>
                <w:w w:val="100"/>
                <w:position w:val="0"/>
                <w:lang w:val="zh-TW" w:eastAsia="zh-TW" w:bidi="zh-TW"/>
              </w:rPr>
              <w:t>以疑问代词或者副 词开头，后面事实 上是陈述句的一种 倒装。</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When will you graduate? (vO</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line="240" w:lineRule="auto"/>
              <w:ind w:left="0" w:right="0" w:firstLine="0"/>
              <w:jc w:val="left"/>
            </w:pPr>
            <w:r>
              <w:rPr>
                <w:color w:val="3B3B3B"/>
                <w:spacing w:val="0"/>
                <w:w w:val="100"/>
                <w:position w:val="0"/>
                <w:lang w:val="zh-TW" w:eastAsia="zh-TW" w:bidi="zh-TW"/>
              </w:rPr>
              <w:t>你什么时候毕</w:t>
            </w:r>
          </w:p>
          <w:p>
            <w:pPr>
              <w:pStyle w:val="Style2"/>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TW" w:eastAsia="zh-TW" w:bidi="zh-TW"/>
              </w:rPr>
              <w:t>业？</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19" w:lineRule="exact"/>
              <w:ind w:left="0" w:right="0" w:firstLine="0"/>
              <w:jc w:val="both"/>
            </w:pPr>
            <w:r>
              <w:rPr>
                <w:color w:val="3B3B3B"/>
                <w:spacing w:val="0"/>
                <w:w w:val="100"/>
                <w:position w:val="0"/>
                <w:lang w:val="zh-TW" w:eastAsia="zh-TW" w:bidi="zh-TW"/>
              </w:rPr>
              <w:t>假设陈述句是</w:t>
            </w:r>
            <w:r>
              <w:rPr>
                <w:rFonts w:ascii="Times New Roman" w:eastAsia="Times New Roman" w:hAnsi="Times New Roman" w:cs="Times New Roman"/>
                <w:color w:val="3B3B3B"/>
                <w:spacing w:val="0"/>
                <w:w w:val="100"/>
                <w:position w:val="0"/>
                <w:sz w:val="19"/>
                <w:szCs w:val="19"/>
                <w:lang w:val="en-US" w:eastAsia="en-US" w:bidi="en-US"/>
              </w:rPr>
              <w:t>you will graduate</w:t>
            </w:r>
            <w:r>
              <w:rPr>
                <w:rFonts w:ascii="Times New Roman" w:eastAsia="Times New Roman" w:hAnsi="Times New Roman" w:cs="Times New Roman"/>
                <w:color w:val="3B3B3B"/>
                <w:spacing w:val="0"/>
                <w:w w:val="100"/>
                <w:position w:val="0"/>
                <w:sz w:val="19"/>
                <w:szCs w:val="19"/>
                <w:lang w:val="zh-TW" w:eastAsia="zh-TW" w:bidi="zh-TW"/>
              </w:rPr>
              <w:t>,</w:t>
            </w:r>
            <w:r>
              <w:rPr>
                <w:color w:val="3B3B3B"/>
                <w:spacing w:val="0"/>
                <w:w w:val="100"/>
                <w:position w:val="0"/>
                <w:lang w:val="zh-TW" w:eastAsia="zh-TW" w:bidi="zh-TW"/>
              </w:rPr>
              <w:t xml:space="preserve">那么这个问 句事实上就是疑问代 词或副词之后把助动词 </w:t>
            </w:r>
            <w:r>
              <w:rPr>
                <w:rFonts w:ascii="Times New Roman" w:eastAsia="Times New Roman" w:hAnsi="Times New Roman" w:cs="Times New Roman"/>
                <w:color w:val="3B3B3B"/>
                <w:spacing w:val="0"/>
                <w:w w:val="100"/>
                <w:position w:val="0"/>
                <w:sz w:val="19"/>
                <w:szCs w:val="19"/>
                <w:lang w:val="en-US" w:eastAsia="en-US" w:bidi="en-US"/>
              </w:rPr>
              <w:t>will</w:t>
            </w:r>
            <w:r>
              <w:rPr>
                <w:color w:val="3B3B3B"/>
                <w:spacing w:val="0"/>
                <w:w w:val="100"/>
                <w:position w:val="0"/>
                <w:lang w:val="zh-TW" w:eastAsia="zh-TW" w:bidi="zh-TW"/>
              </w:rPr>
              <w:t>放到主语前面去。</w:t>
            </w:r>
          </w:p>
        </w:tc>
      </w:tr>
      <w:tr>
        <w:trPr>
          <w:trHeight w:val="161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24" w:lineRule="exact"/>
              <w:ind w:left="0" w:right="0" w:firstLine="0"/>
              <w:jc w:val="both"/>
              <w:rPr>
                <w:sz w:val="19"/>
                <w:szCs w:val="19"/>
              </w:rPr>
            </w:pPr>
            <w:r>
              <w:rPr>
                <w:spacing w:val="0"/>
                <w:w w:val="100"/>
                <w:position w:val="0"/>
                <w:sz w:val="19"/>
                <w:szCs w:val="19"/>
                <w:lang w:val="zh-TW" w:eastAsia="zh-TW" w:bidi="zh-TW"/>
              </w:rPr>
              <w:t>选择 疑问</w:t>
            </w:r>
          </w:p>
          <w:p>
            <w:pPr>
              <w:pStyle w:val="Style2"/>
              <w:keepNext w:val="0"/>
              <w:keepLines w:val="0"/>
              <w:widowControl w:val="0"/>
              <w:shd w:val="clear" w:color="auto" w:fill="auto"/>
              <w:bidi w:val="0"/>
              <w:spacing w:before="0" w:after="0" w:line="324" w:lineRule="exact"/>
              <w:ind w:left="0" w:right="0" w:firstLine="180"/>
              <w:jc w:val="left"/>
              <w:rPr>
                <w:sz w:val="19"/>
                <w:szCs w:val="19"/>
              </w:rPr>
            </w:pPr>
            <w:r>
              <w:rPr>
                <w:spacing w:val="0"/>
                <w:w w:val="100"/>
                <w:position w:val="0"/>
                <w:sz w:val="19"/>
                <w:szCs w:val="19"/>
                <w:lang w:val="zh-TW" w:eastAsia="zh-TW" w:bidi="zh-TW"/>
              </w:rPr>
              <w:t>句</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18" w:lineRule="exact"/>
              <w:ind w:left="0" w:right="0" w:firstLine="0"/>
              <w:jc w:val="both"/>
            </w:pPr>
            <w:r>
              <w:rPr>
                <w:color w:val="3B3B3B"/>
                <w:spacing w:val="0"/>
                <w:w w:val="100"/>
                <w:position w:val="0"/>
                <w:lang w:val="zh-TW" w:eastAsia="zh-TW" w:bidi="zh-TW"/>
              </w:rPr>
              <w:t>和一般疑问句差不 多，但是后面会加 上一个</w:t>
            </w:r>
            <w:r>
              <w:rPr>
                <w:rFonts w:ascii="Times New Roman" w:eastAsia="Times New Roman" w:hAnsi="Times New Roman" w:cs="Times New Roman"/>
                <w:color w:val="3B3B3B"/>
                <w:spacing w:val="0"/>
                <w:w w:val="100"/>
                <w:position w:val="0"/>
                <w:sz w:val="19"/>
                <w:szCs w:val="19"/>
                <w:lang w:val="en-US" w:eastAsia="en-US" w:bidi="en-US"/>
              </w:rPr>
              <w:t xml:space="preserve">or </w:t>
            </w:r>
            <w:r>
              <w:rPr>
                <w:rFonts w:ascii="Times New Roman" w:eastAsia="Times New Roman" w:hAnsi="Times New Roman" w:cs="Times New Roman"/>
                <w:color w:val="3B3B3B"/>
                <w:spacing w:val="0"/>
                <w:w w:val="100"/>
                <w:position w:val="0"/>
                <w:sz w:val="19"/>
                <w:szCs w:val="19"/>
                <w:lang w:val="zh-TW" w:eastAsia="zh-TW" w:bidi="zh-TW"/>
              </w:rPr>
              <w:t>+</w:t>
            </w:r>
            <w:r>
              <w:rPr>
                <w:color w:val="3B3B3B"/>
                <w:spacing w:val="0"/>
                <w:w w:val="100"/>
                <w:position w:val="0"/>
                <w:lang w:val="zh-TW" w:eastAsia="zh-TW" w:bidi="zh-TW"/>
              </w:rPr>
              <w:t>并列结 构，作为一个选择。</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Will you graduate this year or next year? (V)</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313" w:lineRule="exact"/>
              <w:ind w:left="0" w:right="0" w:firstLine="0"/>
              <w:jc w:val="left"/>
            </w:pPr>
            <w:r>
              <w:rPr>
                <w:color w:val="3B3B3B"/>
                <w:spacing w:val="0"/>
                <w:w w:val="100"/>
                <w:position w:val="0"/>
                <w:lang w:val="zh-TW" w:eastAsia="zh-TW" w:bidi="zh-TW"/>
              </w:rPr>
              <w:t>你是今年毕 业，还是明年 毕业？</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319" w:lineRule="exact"/>
              <w:ind w:left="0" w:right="0" w:firstLine="0"/>
              <w:jc w:val="both"/>
            </w:pPr>
            <w:r>
              <w:rPr>
                <w:color w:val="3B3B3B"/>
                <w:spacing w:val="0"/>
                <w:w w:val="100"/>
                <w:position w:val="0"/>
                <w:lang w:val="zh-TW" w:eastAsia="zh-TW" w:bidi="zh-TW"/>
              </w:rPr>
              <w:t>假设陈述句是</w:t>
            </w:r>
            <w:r>
              <w:rPr>
                <w:rFonts w:ascii="Times New Roman" w:eastAsia="Times New Roman" w:hAnsi="Times New Roman" w:cs="Times New Roman"/>
                <w:color w:val="3B3B3B"/>
                <w:spacing w:val="0"/>
                <w:w w:val="100"/>
                <w:position w:val="0"/>
                <w:sz w:val="19"/>
                <w:szCs w:val="19"/>
                <w:lang w:val="en-US" w:eastAsia="en-US" w:bidi="en-US"/>
              </w:rPr>
              <w:t>you will graduate this year,</w:t>
            </w:r>
            <w:r>
              <w:rPr>
                <w:color w:val="3B3B3B"/>
                <w:spacing w:val="0"/>
                <w:w w:val="100"/>
                <w:position w:val="0"/>
                <w:lang w:val="zh-TW" w:eastAsia="zh-TW" w:bidi="zh-TW"/>
              </w:rPr>
              <w:t>那么这 个问句事实上就是把助 动词</w:t>
            </w:r>
            <w:r>
              <w:rPr>
                <w:rFonts w:ascii="Times New Roman" w:eastAsia="Times New Roman" w:hAnsi="Times New Roman" w:cs="Times New Roman"/>
                <w:color w:val="3B3B3B"/>
                <w:spacing w:val="0"/>
                <w:w w:val="100"/>
                <w:position w:val="0"/>
                <w:sz w:val="19"/>
                <w:szCs w:val="19"/>
                <w:lang w:val="en-US" w:eastAsia="en-US" w:bidi="en-US"/>
              </w:rPr>
              <w:t>will</w:t>
            </w:r>
            <w:r>
              <w:rPr>
                <w:color w:val="3B3B3B"/>
                <w:spacing w:val="0"/>
                <w:w w:val="100"/>
                <w:position w:val="0"/>
                <w:lang w:val="zh-TW" w:eastAsia="zh-TW" w:bidi="zh-TW"/>
              </w:rPr>
              <w:t>放到主语前面去， 后面加上</w:t>
            </w:r>
            <w:r>
              <w:rPr>
                <w:rFonts w:ascii="Times New Roman" w:eastAsia="Times New Roman" w:hAnsi="Times New Roman" w:cs="Times New Roman"/>
                <w:color w:val="3B3B3B"/>
                <w:spacing w:val="0"/>
                <w:w w:val="100"/>
                <w:position w:val="0"/>
                <w:sz w:val="19"/>
                <w:szCs w:val="19"/>
                <w:lang w:val="en-US" w:eastAsia="en-US" w:bidi="en-US"/>
              </w:rPr>
              <w:t>or next year</w:t>
            </w:r>
            <w:r>
              <w:rPr>
                <w:color w:val="3B3B3B"/>
                <w:spacing w:val="0"/>
                <w:w w:val="100"/>
                <w:position w:val="0"/>
                <w:lang w:val="en-US" w:eastAsia="en-US" w:bidi="en-US"/>
              </w:rPr>
              <w:t>。</w:t>
            </w:r>
          </w:p>
        </w:tc>
      </w:tr>
      <w:tr>
        <w:trPr>
          <w:trHeight w:val="1627"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320" w:lineRule="exact"/>
              <w:ind w:left="0" w:right="0" w:firstLine="0"/>
              <w:jc w:val="left"/>
              <w:rPr>
                <w:sz w:val="19"/>
                <w:szCs w:val="19"/>
              </w:rPr>
            </w:pPr>
            <w:r>
              <w:rPr>
                <w:color w:val="3B3B3B"/>
                <w:spacing w:val="0"/>
                <w:w w:val="100"/>
                <w:position w:val="0"/>
                <w:sz w:val="19"/>
                <w:szCs w:val="19"/>
                <w:lang w:val="zh-TW" w:eastAsia="zh-TW" w:bidi="zh-TW"/>
              </w:rPr>
              <w:t>反义 疑问</w:t>
            </w:r>
          </w:p>
          <w:p>
            <w:pPr>
              <w:pStyle w:val="Style2"/>
              <w:keepNext w:val="0"/>
              <w:keepLines w:val="0"/>
              <w:widowControl w:val="0"/>
              <w:shd w:val="clear" w:color="auto" w:fill="auto"/>
              <w:bidi w:val="0"/>
              <w:spacing w:before="0" w:after="0" w:line="320" w:lineRule="exact"/>
              <w:ind w:left="0" w:right="0" w:firstLine="180"/>
              <w:jc w:val="left"/>
              <w:rPr>
                <w:sz w:val="19"/>
                <w:szCs w:val="19"/>
              </w:rPr>
            </w:pPr>
            <w:r>
              <w:rPr>
                <w:color w:val="3B3B3B"/>
                <w:spacing w:val="0"/>
                <w:w w:val="100"/>
                <w:position w:val="0"/>
                <w:sz w:val="19"/>
                <w:szCs w:val="19"/>
                <w:lang w:val="zh-TW" w:eastAsia="zh-TW" w:bidi="zh-TW"/>
              </w:rPr>
              <w:t>句</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16" w:lineRule="exact"/>
              <w:ind w:left="0" w:right="0" w:firstLine="0"/>
              <w:jc w:val="both"/>
              <w:rPr>
                <w:sz w:val="19"/>
                <w:szCs w:val="19"/>
              </w:rPr>
            </w:pPr>
            <w:r>
              <w:rPr>
                <w:color w:val="3B3B3B"/>
                <w:spacing w:val="0"/>
                <w:w w:val="100"/>
                <w:position w:val="0"/>
                <w:sz w:val="17"/>
                <w:szCs w:val="17"/>
                <w:lang w:val="zh-TW" w:eastAsia="zh-TW" w:bidi="zh-TW"/>
              </w:rPr>
              <w:t>前半部分是陈述 句，后半部分是简 短的问句(经常是 否定形式)</w:t>
            </w:r>
            <w:r>
              <w:rPr>
                <w:rFonts w:ascii="Times New Roman" w:eastAsia="Times New Roman" w:hAnsi="Times New Roman" w:cs="Times New Roman"/>
                <w:color w:val="3B3B3B"/>
                <w:spacing w:val="0"/>
                <w:w w:val="100"/>
                <w:position w:val="0"/>
                <w:sz w:val="19"/>
                <w:szCs w:val="19"/>
                <w:lang w:val="en-US" w:eastAsia="en-US" w:bidi="en-US"/>
              </w:rPr>
              <w:t>O</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53" w:lineRule="auto"/>
              <w:ind w:left="0" w:right="0" w:firstLine="0"/>
              <w:jc w:val="both"/>
              <w:rPr>
                <w:sz w:val="19"/>
                <w:szCs w:val="19"/>
              </w:rPr>
            </w:pPr>
            <w:r>
              <w:rPr>
                <w:rFonts w:ascii="Times New Roman" w:eastAsia="Times New Roman" w:hAnsi="Times New Roman" w:cs="Times New Roman"/>
                <w:color w:val="E4786C"/>
                <w:spacing w:val="0"/>
                <w:w w:val="100"/>
                <w:position w:val="0"/>
                <w:sz w:val="19"/>
                <w:szCs w:val="19"/>
                <w:lang w:val="en-US" w:eastAsia="en-US" w:bidi="en-US"/>
              </w:rPr>
              <w:t>You have graduated, haven</w:t>
            </w:r>
            <w:r>
              <w:rPr>
                <w:rFonts w:ascii="Times New Roman" w:eastAsia="Times New Roman" w:hAnsi="Times New Roman" w:cs="Times New Roman"/>
                <w:color w:val="E4786C"/>
                <w:spacing w:val="0"/>
                <w:w w:val="100"/>
                <w:position w:val="0"/>
                <w:sz w:val="19"/>
                <w:szCs w:val="19"/>
                <w:vertAlign w:val="superscript"/>
                <w:lang w:val="en-US" w:eastAsia="en-US" w:bidi="en-US"/>
              </w:rPr>
              <w:t>9</w:t>
            </w:r>
            <w:r>
              <w:rPr>
                <w:rFonts w:ascii="Times New Roman" w:eastAsia="Times New Roman" w:hAnsi="Times New Roman" w:cs="Times New Roman"/>
                <w:color w:val="E4786C"/>
                <w:spacing w:val="0"/>
                <w:w w:val="100"/>
                <w:position w:val="0"/>
                <w:sz w:val="19"/>
                <w:szCs w:val="19"/>
                <w:lang w:val="en-US" w:eastAsia="en-US" w:bidi="en-US"/>
              </w:rPr>
              <w:t>1 you? (V)</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28" w:lineRule="exact"/>
              <w:ind w:left="0" w:right="0" w:firstLine="0"/>
              <w:jc w:val="left"/>
            </w:pPr>
            <w:r>
              <w:rPr>
                <w:color w:val="3B3B3B"/>
                <w:spacing w:val="0"/>
                <w:w w:val="100"/>
                <w:position w:val="0"/>
                <w:lang w:val="zh-TW" w:eastAsia="zh-TW" w:bidi="zh-TW"/>
              </w:rPr>
              <w:t>你已经毕业 了，对吧？</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324" w:lineRule="exact"/>
              <w:ind w:left="0" w:right="0" w:firstLine="0"/>
              <w:jc w:val="both"/>
            </w:pPr>
            <w:r>
              <w:rPr>
                <w:color w:val="3B3B3B"/>
                <w:spacing w:val="0"/>
                <w:w w:val="100"/>
                <w:position w:val="0"/>
                <w:lang w:val="zh-TW" w:eastAsia="zh-TW" w:bidi="zh-TW"/>
              </w:rPr>
              <w:t>第一句话</w:t>
            </w:r>
            <w:r>
              <w:rPr>
                <w:rFonts w:ascii="Times New Roman" w:eastAsia="Times New Roman" w:hAnsi="Times New Roman" w:cs="Times New Roman"/>
                <w:color w:val="3B3B3B"/>
                <w:spacing w:val="0"/>
                <w:w w:val="100"/>
                <w:position w:val="0"/>
                <w:sz w:val="19"/>
                <w:szCs w:val="19"/>
                <w:lang w:val="en-US" w:eastAsia="en-US" w:bidi="en-US"/>
              </w:rPr>
              <w:t>You have graduated</w:t>
            </w:r>
            <w:r>
              <w:rPr>
                <w:color w:val="3B3B3B"/>
                <w:spacing w:val="0"/>
                <w:w w:val="100"/>
                <w:position w:val="0"/>
                <w:lang w:val="zh-TW" w:eastAsia="zh-TW" w:bidi="zh-TW"/>
              </w:rPr>
              <w:t xml:space="preserve">是陈述句， 而后面的问句事实上是 </w:t>
            </w:r>
            <w:r>
              <w:rPr>
                <w:rFonts w:ascii="Times New Roman" w:eastAsia="Times New Roman" w:hAnsi="Times New Roman" w:cs="Times New Roman"/>
                <w:color w:val="3B3B3B"/>
                <w:spacing w:val="0"/>
                <w:w w:val="100"/>
                <w:position w:val="0"/>
                <w:sz w:val="19"/>
                <w:szCs w:val="19"/>
                <w:lang w:val="en-US" w:eastAsia="en-US" w:bidi="en-US"/>
              </w:rPr>
              <w:t xml:space="preserve">haven't you graduated </w:t>
            </w:r>
            <w:r>
              <w:rPr>
                <w:color w:val="3B3B3B"/>
                <w:spacing w:val="0"/>
                <w:w w:val="100"/>
                <w:position w:val="0"/>
                <w:lang w:val="zh-TW" w:eastAsia="zh-TW" w:bidi="zh-TW"/>
              </w:rPr>
              <w:t>的 简略形式。</w:t>
            </w:r>
          </w:p>
        </w:tc>
      </w:tr>
    </w:tbl>
    <w:p>
      <w:pPr>
        <w:sectPr>
          <w:headerReference w:type="default" r:id="rId766"/>
          <w:footerReference w:type="default" r:id="rId767"/>
          <w:headerReference w:type="even" r:id="rId768"/>
          <w:footerReference w:type="even" r:id="rId769"/>
          <w:footnotePr>
            <w:pos w:val="pageBottom"/>
            <w:numFmt w:val="decimal"/>
            <w:numRestart w:val="continuous"/>
          </w:footnotePr>
          <w:pgSz w:w="10051" w:h="14598"/>
          <w:pgMar w:top="869" w:right="632" w:bottom="899" w:left="783" w:header="0" w:footer="3" w:gutter="0"/>
          <w:cols w:space="720"/>
          <w:noEndnote/>
          <w:rtlGutter w:val="0"/>
          <w:docGrid w:linePitch="360"/>
        </w:sectPr>
      </w:pPr>
    </w:p>
    <w:p>
      <w:pPr>
        <w:pStyle w:val="Style471"/>
        <w:keepNext/>
        <w:keepLines/>
        <w:widowControl w:val="0"/>
        <w:shd w:val="clear" w:color="auto" w:fill="auto"/>
        <w:bidi w:val="0"/>
        <w:spacing w:before="0" w:after="200" w:line="240" w:lineRule="auto"/>
        <w:ind w:left="0" w:right="0" w:firstLine="460"/>
        <w:jc w:val="left"/>
      </w:pPr>
      <w:bookmarkStart w:id="1141" w:name="bookmark1141"/>
      <w:bookmarkStart w:id="1142" w:name="bookmark1142"/>
      <w:bookmarkStart w:id="1143" w:name="bookmark1143"/>
      <w:r>
        <w:rPr>
          <w:spacing w:val="0"/>
          <w:w w:val="100"/>
          <w:position w:val="0"/>
        </w:rPr>
        <w:t>学习要点</w:t>
      </w:r>
      <w:r>
        <w:rPr>
          <w:spacing w:val="0"/>
          <w:w w:val="100"/>
          <w:position w:val="0"/>
          <w:sz w:val="20"/>
          <w:szCs w:val="20"/>
        </w:rPr>
        <w:t>127：</w:t>
      </w:r>
      <w:r>
        <w:rPr>
          <w:spacing w:val="0"/>
          <w:w w:val="100"/>
          <w:position w:val="0"/>
        </w:rPr>
        <w:t>以</w:t>
      </w:r>
      <w:r>
        <w:rPr>
          <w:spacing w:val="0"/>
          <w:w w:val="100"/>
          <w:position w:val="0"/>
          <w:sz w:val="20"/>
          <w:szCs w:val="20"/>
          <w:lang w:val="en-US" w:eastAsia="en-US" w:bidi="en-US"/>
        </w:rPr>
        <w:t>wh</w:t>
      </w:r>
      <w:r>
        <w:rPr>
          <w:spacing w:val="0"/>
          <w:w w:val="100"/>
          <w:position w:val="0"/>
        </w:rPr>
        <w:t>词引导的疑问句和名词性从句有什么区别？</w:t>
      </w:r>
      <w:bookmarkEnd w:id="1141"/>
      <w:bookmarkEnd w:id="1142"/>
      <w:bookmarkEnd w:id="1143"/>
    </w:p>
    <w:p>
      <w:pPr>
        <w:pStyle w:val="Style29"/>
        <w:keepNext w:val="0"/>
        <w:keepLines w:val="0"/>
        <w:widowControl w:val="0"/>
        <w:shd w:val="clear" w:color="auto" w:fill="auto"/>
        <w:bidi w:val="0"/>
        <w:spacing w:before="0" w:after="260" w:line="240" w:lineRule="auto"/>
        <w:ind w:left="0" w:right="0" w:firstLine="0"/>
        <w:jc w:val="center"/>
      </w:pPr>
      <w:r>
        <w:rPr>
          <w:spacing w:val="0"/>
          <w:w w:val="100"/>
          <w:position w:val="0"/>
        </w:rPr>
        <w:t>我们用之前第</w:t>
      </w:r>
      <w:r>
        <w:rPr>
          <w:rFonts w:ascii="Times New Roman" w:eastAsia="Times New Roman" w:hAnsi="Times New Roman" w:cs="Times New Roman"/>
          <w:spacing w:val="0"/>
          <w:w w:val="100"/>
          <w:position w:val="0"/>
          <w:sz w:val="19"/>
          <w:szCs w:val="19"/>
        </w:rPr>
        <w:t>15</w:t>
      </w:r>
      <w:r>
        <w:rPr>
          <w:spacing w:val="0"/>
          <w:w w:val="100"/>
          <w:position w:val="0"/>
        </w:rPr>
        <w:t>小时的一些名词性从句为例子，去看看疑问句的变化和特点。</w:t>
      </w:r>
    </w:p>
    <w:p>
      <w:pPr>
        <w:pStyle w:val="Style100"/>
        <w:keepNext w:val="0"/>
        <w:keepLines w:val="0"/>
        <w:widowControl w:val="0"/>
        <w:shd w:val="clear" w:color="auto" w:fill="auto"/>
        <w:bidi w:val="0"/>
        <w:spacing w:before="0" w:after="0" w:line="240" w:lineRule="auto"/>
        <w:ind w:left="2500" w:right="0" w:firstLine="0"/>
        <w:jc w:val="left"/>
      </w:pPr>
      <w:r>
        <w:rPr>
          <w:color w:val="000000"/>
          <w:spacing w:val="0"/>
          <w:w w:val="100"/>
          <w:position w:val="0"/>
          <w:shd w:val="clear" w:color="auto" w:fill="FFFFFF"/>
        </w:rPr>
        <w:t>名词性从句</w:t>
      </w:r>
    </w:p>
    <w:p>
      <w:pPr>
        <w:pStyle w:val="Style29"/>
        <w:keepNext w:val="0"/>
        <w:keepLines w:val="0"/>
        <w:widowControl w:val="0"/>
        <w:numPr>
          <w:ilvl w:val="0"/>
          <w:numId w:val="481"/>
        </w:numPr>
        <w:shd w:val="clear" w:color="auto" w:fill="auto"/>
        <w:tabs>
          <w:tab w:pos="1313" w:val="left"/>
        </w:tabs>
        <w:bidi w:val="0"/>
        <w:spacing w:before="0" w:after="0" w:line="353" w:lineRule="exact"/>
        <w:ind w:left="0" w:right="0" w:firstLine="980"/>
        <w:jc w:val="left"/>
      </w:pPr>
      <w:bookmarkStart w:id="1144" w:name="bookmark1144"/>
      <w:bookmarkEnd w:id="1144"/>
      <w:r>
        <w:rPr>
          <w:rFonts w:ascii="Times New Roman" w:eastAsia="Times New Roman" w:hAnsi="Times New Roman" w:cs="Times New Roman"/>
          <w:color w:val="E39B85"/>
          <w:spacing w:val="0"/>
          <w:w w:val="100"/>
          <w:position w:val="0"/>
          <w:sz w:val="20"/>
          <w:szCs w:val="20"/>
          <w:lang w:val="en-US" w:eastAsia="en-US" w:bidi="en-US"/>
        </w:rPr>
        <w:t>how +</w:t>
      </w:r>
      <w:r>
        <w:rPr>
          <w:color w:val="E39B85"/>
          <w:spacing w:val="0"/>
          <w:w w:val="100"/>
          <w:position w:val="0"/>
        </w:rPr>
        <w:t>独立的句子，表示“如何”</w:t>
      </w:r>
    </w:p>
    <w:p>
      <w:pPr>
        <w:pStyle w:val="Style19"/>
        <w:keepNext w:val="0"/>
        <w:keepLines w:val="0"/>
        <w:widowControl w:val="0"/>
        <w:shd w:val="clear" w:color="auto" w:fill="auto"/>
        <w:bidi w:val="0"/>
        <w:spacing w:before="0" w:after="0" w:line="353" w:lineRule="exact"/>
        <w:ind w:left="980" w:right="0" w:firstLine="20"/>
        <w:jc w:val="left"/>
      </w:pPr>
      <w:r>
        <w:rPr>
          <w:rFonts w:ascii="SimSun" w:eastAsia="SimSun" w:hAnsi="SimSun" w:cs="SimSun"/>
          <w:spacing w:val="0"/>
          <w:w w:val="100"/>
          <w:position w:val="0"/>
          <w:lang w:val="zh-TW" w:eastAsia="zh-TW" w:bidi="zh-TW"/>
        </w:rPr>
        <w:t>例句:</w:t>
      </w:r>
      <w:r>
        <w:rPr>
          <w:rFonts w:ascii="Times New Roman" w:eastAsia="Times New Roman" w:hAnsi="Times New Roman" w:cs="Times New Roman"/>
          <w:spacing w:val="0"/>
          <w:w w:val="100"/>
          <w:position w:val="0"/>
          <w:lang w:val="en-US" w:eastAsia="en-US" w:bidi="en-US"/>
        </w:rPr>
        <w:t>I do not know how this company remains profitable. (V)</w:t>
      </w:r>
    </w:p>
    <w:p>
      <w:pPr>
        <w:pStyle w:val="Style29"/>
        <w:keepNext w:val="0"/>
        <w:keepLines w:val="0"/>
        <w:widowControl w:val="0"/>
        <w:shd w:val="clear" w:color="auto" w:fill="auto"/>
        <w:bidi w:val="0"/>
        <w:spacing w:before="0" w:after="0" w:line="353" w:lineRule="exact"/>
        <w:ind w:left="0" w:right="0" w:firstLine="980"/>
        <w:jc w:val="left"/>
      </w:pPr>
      <w:r>
        <w:rPr>
          <w:spacing w:val="0"/>
          <w:w w:val="100"/>
          <w:position w:val="0"/>
        </w:rPr>
        <w:t>大意：我不知道这家公司是如何盈利的。</w:t>
      </w:r>
    </w:p>
    <w:p>
      <w:pPr>
        <w:pStyle w:val="Style29"/>
        <w:keepNext w:val="0"/>
        <w:keepLines w:val="0"/>
        <w:widowControl w:val="0"/>
        <w:numPr>
          <w:ilvl w:val="0"/>
          <w:numId w:val="481"/>
        </w:numPr>
        <w:shd w:val="clear" w:color="auto" w:fill="auto"/>
        <w:tabs>
          <w:tab w:pos="1324" w:val="left"/>
        </w:tabs>
        <w:bidi w:val="0"/>
        <w:spacing w:before="0" w:after="0" w:line="353" w:lineRule="exact"/>
        <w:ind w:left="0" w:right="0" w:firstLine="980"/>
        <w:jc w:val="left"/>
      </w:pPr>
      <w:bookmarkStart w:id="1145" w:name="bookmark1145"/>
      <w:bookmarkEnd w:id="1145"/>
      <w:r>
        <w:rPr>
          <w:rFonts w:ascii="Times New Roman" w:eastAsia="Times New Roman" w:hAnsi="Times New Roman" w:cs="Times New Roman"/>
          <w:color w:val="E39B85"/>
          <w:spacing w:val="0"/>
          <w:w w:val="100"/>
          <w:position w:val="0"/>
          <w:sz w:val="20"/>
          <w:szCs w:val="20"/>
          <w:lang w:val="en-US" w:eastAsia="en-US" w:bidi="en-US"/>
        </w:rPr>
        <w:t>how +</w:t>
      </w:r>
      <w:r>
        <w:rPr>
          <w:color w:val="E39B85"/>
          <w:spacing w:val="0"/>
          <w:w w:val="100"/>
          <w:position w:val="0"/>
        </w:rPr>
        <w:t>形家词或者副词，表示"多么”</w:t>
      </w:r>
    </w:p>
    <w:p>
      <w:pPr>
        <w:pStyle w:val="Style19"/>
        <w:keepNext w:val="0"/>
        <w:keepLines w:val="0"/>
        <w:widowControl w:val="0"/>
        <w:shd w:val="clear" w:color="auto" w:fill="auto"/>
        <w:bidi w:val="0"/>
        <w:spacing w:before="0" w:after="0" w:line="349" w:lineRule="exact"/>
        <w:ind w:left="980" w:right="0" w:firstLine="20"/>
        <w:jc w:val="both"/>
      </w:pPr>
      <w:r>
        <w:rPr>
          <w:rFonts w:ascii="SimSun" w:eastAsia="SimSun" w:hAnsi="SimSun" w:cs="SimSun"/>
          <w:spacing w:val="0"/>
          <w:w w:val="100"/>
          <w:position w:val="0"/>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en-US" w:eastAsia="en-US" w:bidi="en-US"/>
        </w:rPr>
        <w:t>Some people do not realise how important the spending on education is. (vO</w:t>
      </w:r>
    </w:p>
    <w:p>
      <w:pPr>
        <w:pStyle w:val="Style29"/>
        <w:keepNext w:val="0"/>
        <w:keepLines w:val="0"/>
        <w:widowControl w:val="0"/>
        <w:shd w:val="clear" w:color="auto" w:fill="auto"/>
        <w:bidi w:val="0"/>
        <w:spacing w:before="0" w:after="0" w:line="356" w:lineRule="exact"/>
        <w:ind w:left="0" w:right="0" w:firstLine="980"/>
        <w:jc w:val="left"/>
      </w:pPr>
      <w:r>
        <w:rPr>
          <w:spacing w:val="0"/>
          <w:w w:val="100"/>
          <w:position w:val="0"/>
        </w:rPr>
        <w:t>大意：有些人没有意识到教育投资的重要性。</w:t>
      </w:r>
    </w:p>
    <w:p>
      <w:pPr>
        <w:pStyle w:val="Style29"/>
        <w:keepNext w:val="0"/>
        <w:keepLines w:val="0"/>
        <w:widowControl w:val="0"/>
        <w:numPr>
          <w:ilvl w:val="0"/>
          <w:numId w:val="481"/>
        </w:numPr>
        <w:shd w:val="clear" w:color="auto" w:fill="auto"/>
        <w:tabs>
          <w:tab w:pos="1324" w:val="left"/>
        </w:tabs>
        <w:bidi w:val="0"/>
        <w:spacing w:before="0" w:after="0" w:line="356" w:lineRule="exact"/>
        <w:ind w:left="980" w:right="0" w:firstLine="20"/>
        <w:jc w:val="both"/>
      </w:pPr>
      <w:bookmarkStart w:id="1146" w:name="bookmark1146"/>
      <w:bookmarkEnd w:id="1146"/>
      <w:r>
        <w:rPr>
          <w:rFonts w:ascii="Times New Roman" w:eastAsia="Times New Roman" w:hAnsi="Times New Roman" w:cs="Times New Roman"/>
          <w:color w:val="E39B85"/>
          <w:spacing w:val="0"/>
          <w:w w:val="100"/>
          <w:position w:val="0"/>
          <w:sz w:val="20"/>
          <w:szCs w:val="20"/>
          <w:lang w:val="en-US" w:eastAsia="en-US" w:bidi="en-US"/>
        </w:rPr>
        <w:t xml:space="preserve">when/where/why </w:t>
      </w:r>
      <w:r>
        <w:rPr>
          <w:rFonts w:ascii="Times New Roman" w:eastAsia="Times New Roman" w:hAnsi="Times New Roman" w:cs="Times New Roman"/>
          <w:color w:val="E39B85"/>
          <w:spacing w:val="0"/>
          <w:w w:val="100"/>
          <w:position w:val="0"/>
          <w:sz w:val="20"/>
          <w:szCs w:val="20"/>
        </w:rPr>
        <w:t>+</w:t>
      </w:r>
      <w:r>
        <w:rPr>
          <w:color w:val="E39B85"/>
          <w:spacing w:val="0"/>
          <w:w w:val="100"/>
          <w:position w:val="0"/>
        </w:rPr>
        <w:t>独立的句子，表示“什 么时候、什么地点、，为什么”</w:t>
      </w:r>
    </w:p>
    <w:p>
      <w:pPr>
        <w:pStyle w:val="Style19"/>
        <w:keepNext w:val="0"/>
        <w:keepLines w:val="0"/>
        <w:widowControl w:val="0"/>
        <w:shd w:val="clear" w:color="auto" w:fill="auto"/>
        <w:bidi w:val="0"/>
        <w:spacing w:before="0" w:after="0" w:line="353" w:lineRule="exact"/>
        <w:ind w:left="980" w:right="0" w:firstLine="20"/>
        <w:jc w:val="both"/>
      </w:pPr>
      <w:r>
        <w:rPr>
          <w:rFonts w:ascii="SimSun" w:eastAsia="SimSun" w:hAnsi="SimSun" w:cs="SimSun"/>
          <w:spacing w:val="0"/>
          <w:w w:val="100"/>
          <w:position w:val="0"/>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spacing w:val="0"/>
          <w:w w:val="100"/>
          <w:position w:val="0"/>
          <w:lang w:val="en-US" w:eastAsia="en-US" w:bidi="en-US"/>
        </w:rPr>
        <w:t>When/Where/Why he wrote this book is an interesting question. (V)</w:t>
      </w:r>
    </w:p>
    <w:p>
      <w:pPr>
        <w:pStyle w:val="Style29"/>
        <w:keepNext w:val="0"/>
        <w:keepLines w:val="0"/>
        <w:widowControl w:val="0"/>
        <w:shd w:val="clear" w:color="auto" w:fill="auto"/>
        <w:bidi w:val="0"/>
        <w:spacing w:before="0" w:after="0" w:line="351" w:lineRule="exact"/>
        <w:ind w:left="980" w:right="0" w:firstLine="20"/>
        <w:jc w:val="both"/>
      </w:pPr>
      <w:r>
        <w:rPr>
          <w:spacing w:val="0"/>
          <w:w w:val="100"/>
          <w:position w:val="0"/>
        </w:rPr>
        <w:t>大意：什么时候/什么地点</w:t>
      </w:r>
      <w:r>
        <w:rPr>
          <w:spacing w:val="0"/>
          <w:w w:val="100"/>
          <w:position w:val="0"/>
          <w:lang w:val="en-US" w:eastAsia="en-US" w:bidi="en-US"/>
        </w:rPr>
        <w:t>/</w:t>
      </w:r>
      <w:r>
        <w:rPr>
          <w:spacing w:val="0"/>
          <w:w w:val="100"/>
          <w:position w:val="0"/>
        </w:rPr>
        <w:t>什么原因他写这 本书是一个有趣的问题。</w:t>
      </w:r>
    </w:p>
    <w:p>
      <w:pPr>
        <w:pStyle w:val="Style19"/>
        <w:keepNext w:val="0"/>
        <w:keepLines w:val="0"/>
        <w:widowControl w:val="0"/>
        <w:numPr>
          <w:ilvl w:val="0"/>
          <w:numId w:val="481"/>
        </w:numPr>
        <w:shd w:val="clear" w:color="auto" w:fill="auto"/>
        <w:tabs>
          <w:tab w:pos="1328" w:val="left"/>
        </w:tabs>
        <w:bidi w:val="0"/>
        <w:spacing w:before="0" w:after="0" w:line="351" w:lineRule="exact"/>
        <w:ind w:left="980" w:right="0" w:firstLine="20"/>
        <w:jc w:val="both"/>
        <w:rPr>
          <w:sz w:val="20"/>
          <w:szCs w:val="20"/>
        </w:rPr>
      </w:pPr>
      <w:bookmarkStart w:id="1147" w:name="bookmark1147"/>
      <w:bookmarkEnd w:id="1147"/>
      <w:r>
        <w:rPr>
          <w:rFonts w:ascii="Times New Roman" w:eastAsia="Times New Roman" w:hAnsi="Times New Roman" w:cs="Times New Roman"/>
          <w:color w:val="E39B85"/>
          <w:spacing w:val="0"/>
          <w:w w:val="100"/>
          <w:position w:val="0"/>
          <w:sz w:val="20"/>
          <w:szCs w:val="20"/>
          <w:lang w:val="en-US" w:eastAsia="en-US" w:bidi="en-US"/>
        </w:rPr>
        <w:t>what+</w:t>
      </w:r>
      <w:r>
        <w:rPr>
          <w:rFonts w:ascii="SimSun" w:eastAsia="SimSun" w:hAnsi="SimSun" w:cs="SimSun"/>
          <w:color w:val="E39B85"/>
          <w:spacing w:val="0"/>
          <w:w w:val="100"/>
          <w:position w:val="0"/>
          <w:sz w:val="17"/>
          <w:szCs w:val="17"/>
          <w:lang w:val="zh-TW" w:eastAsia="zh-TW" w:bidi="zh-TW"/>
        </w:rPr>
        <w:t>缺乏主语</w:t>
      </w:r>
      <w:r>
        <w:rPr>
          <w:rFonts w:ascii="SimSun" w:eastAsia="SimSun" w:hAnsi="SimSun" w:cs="SimSun"/>
          <w:color w:val="E39B85"/>
          <w:spacing w:val="0"/>
          <w:w w:val="100"/>
          <w:position w:val="0"/>
          <w:sz w:val="17"/>
          <w:szCs w:val="17"/>
          <w:lang w:val="zh-CN" w:eastAsia="zh-CN" w:bidi="zh-CN"/>
        </w:rPr>
        <w:t>或</w:t>
      </w:r>
      <w:r>
        <w:rPr>
          <w:rFonts w:ascii="SimSun" w:eastAsia="SimSun" w:hAnsi="SimSun" w:cs="SimSun"/>
          <w:color w:val="E39B85"/>
          <w:spacing w:val="0"/>
          <w:w w:val="100"/>
          <w:position w:val="0"/>
          <w:sz w:val="17"/>
          <w:szCs w:val="17"/>
          <w:lang w:val="zh-TW" w:eastAsia="zh-TW" w:bidi="zh-TW"/>
        </w:rPr>
        <w:t>者套话的句孑(在这种 情况下，</w:t>
      </w:r>
      <w:r>
        <w:rPr>
          <w:rFonts w:ascii="Times New Roman" w:eastAsia="Times New Roman" w:hAnsi="Times New Roman" w:cs="Times New Roman"/>
          <w:color w:val="E39B85"/>
          <w:spacing w:val="0"/>
          <w:w w:val="100"/>
          <w:position w:val="0"/>
          <w:sz w:val="20"/>
          <w:szCs w:val="20"/>
          <w:lang w:val="en-US" w:eastAsia="en-US" w:bidi="en-US"/>
        </w:rPr>
        <w:t>what</w:t>
      </w:r>
      <w:r>
        <w:rPr>
          <w:rFonts w:ascii="SimSun" w:eastAsia="SimSun" w:hAnsi="SimSun" w:cs="SimSun"/>
          <w:color w:val="E39B85"/>
          <w:spacing w:val="0"/>
          <w:w w:val="100"/>
          <w:position w:val="0"/>
          <w:sz w:val="17"/>
          <w:szCs w:val="17"/>
          <w:lang w:val="zh-TW" w:eastAsia="zh-TW" w:bidi="zh-TW"/>
        </w:rPr>
        <w:t>等于</w:t>
      </w:r>
      <w:r>
        <w:rPr>
          <w:rFonts w:ascii="Times New Roman" w:eastAsia="Times New Roman" w:hAnsi="Times New Roman" w:cs="Times New Roman"/>
          <w:color w:val="E39B85"/>
          <w:spacing w:val="0"/>
          <w:w w:val="100"/>
          <w:position w:val="0"/>
          <w:sz w:val="20"/>
          <w:szCs w:val="20"/>
          <w:lang w:val="en-US" w:eastAsia="en-US" w:bidi="en-US"/>
        </w:rPr>
        <w:t>something)</w:t>
      </w:r>
    </w:p>
    <w:p>
      <w:pPr>
        <w:pStyle w:val="Style19"/>
        <w:keepNext w:val="0"/>
        <w:keepLines w:val="0"/>
        <w:widowControl w:val="0"/>
        <w:shd w:val="clear" w:color="auto" w:fill="auto"/>
        <w:bidi w:val="0"/>
        <w:spacing w:before="0" w:after="0" w:line="349" w:lineRule="exact"/>
        <w:ind w:left="980" w:right="0" w:firstLine="20"/>
        <w:jc w:val="both"/>
      </w:pPr>
      <w:r>
        <w:rPr>
          <w:rFonts w:ascii="SimSun" w:eastAsia="SimSun" w:hAnsi="SimSun" w:cs="SimSun"/>
          <w:spacing w:val="0"/>
          <w:w w:val="100"/>
          <w:position w:val="0"/>
          <w:lang w:val="zh-TW" w:eastAsia="zh-TW" w:bidi="zh-TW"/>
        </w:rPr>
        <w:t>例句:</w:t>
      </w:r>
      <w:r>
        <w:rPr>
          <w:rFonts w:ascii="Times New Roman" w:eastAsia="Times New Roman" w:hAnsi="Times New Roman" w:cs="Times New Roman"/>
          <w:spacing w:val="0"/>
          <w:w w:val="100"/>
          <w:position w:val="0"/>
          <w:lang w:val="en-US" w:eastAsia="en-US" w:bidi="en-US"/>
        </w:rPr>
        <w:t>People do not know what they can do to improve their standards of living. (V)</w:t>
      </w:r>
    </w:p>
    <w:p>
      <w:pPr>
        <w:pStyle w:val="Style29"/>
        <w:keepNext w:val="0"/>
        <w:keepLines w:val="0"/>
        <w:widowControl w:val="0"/>
        <w:shd w:val="clear" w:color="auto" w:fill="auto"/>
        <w:bidi w:val="0"/>
        <w:spacing w:before="0" w:after="0" w:line="353" w:lineRule="exact"/>
        <w:ind w:left="0" w:right="0" w:firstLine="980"/>
        <w:jc w:val="left"/>
      </w:pPr>
      <w:r>
        <w:rPr>
          <w:spacing w:val="0"/>
          <w:w w:val="100"/>
          <w:position w:val="0"/>
        </w:rPr>
        <w:t>大意：人们不知道可以做什么去提高生活标准。</w:t>
      </w:r>
    </w:p>
    <w:p>
      <w:pPr>
        <w:pStyle w:val="Style29"/>
        <w:keepNext w:val="0"/>
        <w:keepLines w:val="0"/>
        <w:widowControl w:val="0"/>
        <w:numPr>
          <w:ilvl w:val="0"/>
          <w:numId w:val="481"/>
        </w:numPr>
        <w:shd w:val="clear" w:color="auto" w:fill="auto"/>
        <w:tabs>
          <w:tab w:pos="1328" w:val="left"/>
        </w:tabs>
        <w:bidi w:val="0"/>
        <w:spacing w:before="0" w:after="0" w:line="353" w:lineRule="exact"/>
        <w:ind w:left="980" w:right="0" w:firstLine="20"/>
        <w:jc w:val="both"/>
      </w:pPr>
      <w:bookmarkStart w:id="1148" w:name="bookmark1148"/>
      <w:bookmarkEnd w:id="1148"/>
      <w:r>
        <w:rPr>
          <w:rFonts w:ascii="Times New Roman" w:eastAsia="Times New Roman" w:hAnsi="Times New Roman" w:cs="Times New Roman"/>
          <w:color w:val="E39B85"/>
          <w:spacing w:val="0"/>
          <w:w w:val="100"/>
          <w:position w:val="0"/>
          <w:sz w:val="20"/>
          <w:szCs w:val="20"/>
          <w:lang w:val="en-US" w:eastAsia="en-US" w:bidi="en-US"/>
        </w:rPr>
        <w:t xml:space="preserve">what </w:t>
      </w:r>
      <w:r>
        <w:rPr>
          <w:rFonts w:ascii="Times New Roman" w:eastAsia="Times New Roman" w:hAnsi="Times New Roman" w:cs="Times New Roman"/>
          <w:color w:val="E39B85"/>
          <w:spacing w:val="0"/>
          <w:w w:val="100"/>
          <w:position w:val="0"/>
          <w:sz w:val="20"/>
          <w:szCs w:val="20"/>
        </w:rPr>
        <w:t>+</w:t>
      </w:r>
      <w:r>
        <w:rPr>
          <w:color w:val="E39B85"/>
          <w:spacing w:val="0"/>
          <w:w w:val="100"/>
          <w:position w:val="0"/>
        </w:rPr>
        <w:t>名词，这个名词可能充当从句的主 语或者宾语</w:t>
      </w:r>
    </w:p>
    <w:p>
      <w:pPr>
        <w:pStyle w:val="Style19"/>
        <w:keepNext w:val="0"/>
        <w:keepLines w:val="0"/>
        <w:widowControl w:val="0"/>
        <w:shd w:val="clear" w:color="auto" w:fill="auto"/>
        <w:bidi w:val="0"/>
        <w:spacing w:before="0" w:after="0" w:line="351" w:lineRule="exact"/>
        <w:ind w:left="980" w:right="0" w:firstLine="20"/>
        <w:jc w:val="both"/>
      </w:pPr>
      <w:r>
        <w:rPr>
          <w:rFonts w:ascii="SimSun" w:eastAsia="SimSun" w:hAnsi="SimSun" w:cs="SimSun"/>
          <w:spacing w:val="0"/>
          <w:w w:val="100"/>
          <w:position w:val="0"/>
          <w:lang w:val="zh-TW" w:eastAsia="zh-TW" w:bidi="zh-TW"/>
        </w:rPr>
        <w:t>例句:</w:t>
      </w:r>
      <w:r>
        <w:rPr>
          <w:rFonts w:ascii="Times New Roman" w:eastAsia="Times New Roman" w:hAnsi="Times New Roman" w:cs="Times New Roman"/>
          <w:spacing w:val="0"/>
          <w:w w:val="100"/>
          <w:position w:val="0"/>
          <w:lang w:val="en-US" w:eastAsia="en-US" w:bidi="en-US"/>
        </w:rPr>
        <w:t>The government does not know what policy it can implement to improve people's standards of living. (V)</w:t>
      </w:r>
    </w:p>
    <w:p>
      <w:pPr>
        <w:pStyle w:val="Style29"/>
        <w:keepNext w:val="0"/>
        <w:keepLines w:val="0"/>
        <w:widowControl w:val="0"/>
        <w:shd w:val="clear" w:color="auto" w:fill="auto"/>
        <w:bidi w:val="0"/>
        <w:spacing w:before="0" w:after="0" w:line="353" w:lineRule="exact"/>
        <w:ind w:left="980" w:right="0" w:firstLine="20"/>
        <w:jc w:val="both"/>
      </w:pPr>
      <w:r>
        <w:rPr>
          <w:spacing w:val="0"/>
          <w:w w:val="100"/>
          <w:position w:val="0"/>
        </w:rPr>
        <w:t>大意：政府不知道它可以执行什么政策去提高 人们的生活标准。</w:t>
      </w:r>
    </w:p>
    <w:p>
      <w:pPr>
        <w:pStyle w:val="Style29"/>
        <w:keepNext w:val="0"/>
        <w:keepLines w:val="0"/>
        <w:widowControl w:val="0"/>
        <w:numPr>
          <w:ilvl w:val="0"/>
          <w:numId w:val="481"/>
        </w:numPr>
        <w:shd w:val="clear" w:color="auto" w:fill="auto"/>
        <w:tabs>
          <w:tab w:pos="1328" w:val="left"/>
        </w:tabs>
        <w:bidi w:val="0"/>
        <w:spacing w:before="0" w:after="0" w:line="353" w:lineRule="exact"/>
        <w:ind w:left="0" w:right="0" w:firstLine="980"/>
        <w:jc w:val="left"/>
      </w:pPr>
      <w:bookmarkStart w:id="1149" w:name="bookmark1149"/>
      <w:bookmarkEnd w:id="1149"/>
      <w:r>
        <w:rPr>
          <w:rFonts w:ascii="Times New Roman" w:eastAsia="Times New Roman" w:hAnsi="Times New Roman" w:cs="Times New Roman"/>
          <w:color w:val="E39B85"/>
          <w:spacing w:val="0"/>
          <w:w w:val="100"/>
          <w:position w:val="0"/>
          <w:sz w:val="20"/>
          <w:szCs w:val="20"/>
          <w:lang w:val="en-US" w:eastAsia="en-US" w:bidi="en-US"/>
        </w:rPr>
        <w:t xml:space="preserve">who </w:t>
      </w:r>
      <w:r>
        <w:rPr>
          <w:color w:val="E39B85"/>
          <w:spacing w:val="0"/>
          <w:w w:val="100"/>
          <w:position w:val="0"/>
        </w:rPr>
        <w:t>+缺乏宾语的句子</w:t>
      </w:r>
    </w:p>
    <w:p>
      <w:pPr>
        <w:pStyle w:val="Style19"/>
        <w:keepNext w:val="0"/>
        <w:keepLines w:val="0"/>
        <w:widowControl w:val="0"/>
        <w:shd w:val="clear" w:color="auto" w:fill="auto"/>
        <w:bidi w:val="0"/>
        <w:spacing w:before="0" w:after="0" w:line="353" w:lineRule="exact"/>
        <w:ind w:left="980" w:right="0" w:firstLine="20"/>
        <w:jc w:val="both"/>
      </w:pPr>
      <w:r>
        <w:rPr>
          <w:rFonts w:ascii="SimSun" w:eastAsia="SimSun" w:hAnsi="SimSun" w:cs="SimSun"/>
          <w:spacing w:val="0"/>
          <w:w w:val="100"/>
          <w:position w:val="0"/>
          <w:lang w:val="zh-TW" w:eastAsia="zh-TW" w:bidi="zh-TW"/>
        </w:rPr>
        <w:t>例句:</w:t>
      </w:r>
      <w:r>
        <w:rPr>
          <w:rFonts w:ascii="Times New Roman" w:eastAsia="Times New Roman" w:hAnsi="Times New Roman" w:cs="Times New Roman"/>
          <w:spacing w:val="0"/>
          <w:w w:val="100"/>
          <w:position w:val="0"/>
          <w:lang w:val="en-US" w:eastAsia="en-US" w:bidi="en-US"/>
        </w:rPr>
        <w:t>Investors do not know who they can invest their money in. (V)</w:t>
      </w:r>
    </w:p>
    <w:p>
      <w:pPr>
        <w:pStyle w:val="Style29"/>
        <w:keepNext w:val="0"/>
        <w:keepLines w:val="0"/>
        <w:widowControl w:val="0"/>
        <w:shd w:val="clear" w:color="auto" w:fill="auto"/>
        <w:bidi w:val="0"/>
        <w:spacing w:before="0" w:after="0" w:line="353" w:lineRule="exact"/>
        <w:ind w:left="0" w:right="0" w:firstLine="980"/>
        <w:jc w:val="left"/>
        <w:sectPr>
          <w:headerReference w:type="default" r:id="rId770"/>
          <w:footerReference w:type="default" r:id="rId771"/>
          <w:headerReference w:type="even" r:id="rId772"/>
          <w:footerReference w:type="even" r:id="rId773"/>
          <w:footnotePr>
            <w:pos w:val="pageBottom"/>
            <w:numFmt w:val="decimal"/>
            <w:numRestart w:val="continuous"/>
          </w:footnotePr>
          <w:pgSz w:w="10051" w:h="14598"/>
          <w:pgMar w:top="869" w:right="632" w:bottom="899" w:left="783" w:header="0" w:footer="471" w:gutter="0"/>
          <w:pgNumType w:start="209"/>
          <w:cols w:space="720"/>
          <w:noEndnote/>
          <w:rtlGutter w:val="0"/>
          <w:docGrid w:linePitch="360"/>
        </w:sectPr>
      </w:pPr>
      <w:r>
        <w:drawing>
          <wp:anchor distT="114300" distB="0" distL="114300" distR="114300" simplePos="0" relativeHeight="125831519" behindDoc="0" locked="0" layoutInCell="1" allowOverlap="1">
            <wp:simplePos x="0" y="0"/>
            <wp:positionH relativeFrom="page">
              <wp:posOffset>588645</wp:posOffset>
            </wp:positionH>
            <wp:positionV relativeFrom="margin">
              <wp:posOffset>8076565</wp:posOffset>
            </wp:positionV>
            <wp:extent cx="292735" cy="286385"/>
            <wp:wrapTopAndBottom/>
            <wp:docPr id="2964" name="Shape 2964"/>
            <a:graphic xmlns:a="http://schemas.openxmlformats.org/drawingml/2006/main">
              <a:graphicData uri="http://schemas.openxmlformats.org/drawingml/2006/picture">
                <pic:pic xmlns:pic="http://schemas.openxmlformats.org/drawingml/2006/picture">
                  <pic:nvPicPr>
                    <pic:cNvPr id="2965" name="Picture box 2965"/>
                    <pic:cNvPicPr/>
                  </pic:nvPicPr>
                  <pic:blipFill>
                    <a:blip r:embed="rId774"/>
                    <a:stretch/>
                  </pic:blipFill>
                  <pic:spPr>
                    <a:xfrm>
                      <a:ext cx="292735" cy="286385"/>
                    </a:xfrm>
                    <a:prstGeom prst="rect"/>
                  </pic:spPr>
                </pic:pic>
              </a:graphicData>
            </a:graphic>
          </wp:anchor>
        </w:drawing>
      </w:r>
      <w:r>
        <mc:AlternateContent>
          <mc:Choice Requires="wps">
            <w:drawing>
              <wp:anchor distT="0" distB="7061200" distL="826770" distR="861060" simplePos="0" relativeHeight="125831520" behindDoc="0" locked="0" layoutInCell="1" allowOverlap="1">
                <wp:simplePos x="0" y="0"/>
                <wp:positionH relativeFrom="page">
                  <wp:posOffset>4547870</wp:posOffset>
                </wp:positionH>
                <wp:positionV relativeFrom="margin">
                  <wp:posOffset>635635</wp:posOffset>
                </wp:positionV>
                <wp:extent cx="388620" cy="160020"/>
                <wp:wrapSquare wrapText="left"/>
                <wp:docPr id="2966" name="Shape 2966"/>
                <a:graphic xmlns:a="http://schemas.openxmlformats.org/drawingml/2006/main">
                  <a:graphicData uri="http://schemas.microsoft.com/office/word/2010/wordprocessingShape">
                    <wps:wsp>
                      <wps:cNvSpPr txBox="1"/>
                      <wps:spPr>
                        <a:xfrm>
                          <a:ext cx="388620" cy="160020"/>
                        </a:xfrm>
                        <a:prstGeom prst="rect"/>
                        <a:solidFill>
                          <a:srgbClr val="FCA479"/>
                        </a:solidFill>
                      </wps:spPr>
                      <wps:txbx>
                        <w:txbxContent>
                          <w:p>
                            <w:pPr>
                              <w:pStyle w:val="Style10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FFFFFF"/>
                              </w:rPr>
                              <w:t>疑问句</w:t>
                            </w:r>
                          </w:p>
                        </w:txbxContent>
                      </wps:txbx>
                      <wps:bodyPr wrap="none" lIns="0" tIns="0" rIns="0" bIns="0">
                        <a:noAutoFit/>
                      </wps:bodyPr>
                    </wps:wsp>
                  </a:graphicData>
                </a:graphic>
              </wp:anchor>
            </w:drawing>
          </mc:Choice>
          <mc:Fallback>
            <w:pict>
              <v:shape id="_x0000_s3992" type="#_x0000_t202" style="position:absolute;margin-left:358.10000000000002pt;margin-top:50.050000000000004pt;width:30.600000000000001pt;height:12.6pt;z-index:-125827233;mso-wrap-distance-left:65.099999999999994pt;mso-wrap-distance-right:67.799999999999997pt;mso-wrap-distance-bottom:556.pt;mso-position-horizontal-relative:page;mso-position-vertical-relative:margin" fillcolor="#FCA479" stroked="f">
                <v:textbox inset="0,0,0,0">
                  <w:txbxContent>
                    <w:p>
                      <w:pPr>
                        <w:pStyle w:val="Style10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FFFFFF"/>
                        </w:rPr>
                        <w:t>疑问句</w:t>
                      </w:r>
                    </w:p>
                  </w:txbxContent>
                </v:textbox>
                <w10:wrap type="square" side="left" anchorx="page" anchory="margin"/>
              </v:shape>
            </w:pict>
          </mc:Fallback>
        </mc:AlternateContent>
      </w:r>
      <w:r>
        <mc:AlternateContent>
          <mc:Choice Requires="wps">
            <w:drawing>
              <wp:anchor distT="162560" distB="1382395" distL="38100" distR="40640" simplePos="0" relativeHeight="125831522" behindDoc="0" locked="0" layoutInCell="1" allowOverlap="1">
                <wp:simplePos x="0" y="0"/>
                <wp:positionH relativeFrom="page">
                  <wp:posOffset>3759200</wp:posOffset>
                </wp:positionH>
                <wp:positionV relativeFrom="margin">
                  <wp:posOffset>798195</wp:posOffset>
                </wp:positionV>
                <wp:extent cx="1997710" cy="5676265"/>
                <wp:wrapSquare wrapText="left"/>
                <wp:docPr id="2968" name="Shape 2968"/>
                <a:graphic xmlns:a="http://schemas.openxmlformats.org/drawingml/2006/main">
                  <a:graphicData uri="http://schemas.microsoft.com/office/word/2010/wordprocessingShape">
                    <wps:wsp>
                      <wps:cNvSpPr txBox="1"/>
                      <wps:spPr>
                        <a:xfrm>
                          <a:ext cx="1997710" cy="5676265"/>
                        </a:xfrm>
                        <a:prstGeom prst="rect"/>
                        <a:noFill/>
                      </wps:spPr>
                      <wps:txbx>
                        <w:txbxContent>
                          <w:p>
                            <w:pPr>
                              <w:pStyle w:val="Style19"/>
                              <w:keepNext w:val="0"/>
                              <w:keepLines w:val="0"/>
                              <w:widowControl w:val="0"/>
                              <w:shd w:val="clear" w:color="auto" w:fill="auto"/>
                              <w:bidi w:val="0"/>
                              <w:spacing w:before="0" w:after="0" w:line="353" w:lineRule="exact"/>
                              <w:ind w:left="0" w:right="0" w:firstLine="0"/>
                              <w:jc w:val="both"/>
                            </w:pPr>
                            <w:r>
                              <w:rPr>
                                <w:rFonts w:ascii="SimSun" w:eastAsia="SimSun" w:hAnsi="SimSun" w:cs="SimSun"/>
                                <w:spacing w:val="0"/>
                                <w:w w:val="100"/>
                                <w:position w:val="0"/>
                                <w:sz w:val="17"/>
                                <w:szCs w:val="17"/>
                                <w:lang w:val="zh-TW" w:eastAsia="zh-TW" w:bidi="zh-TW"/>
                              </w:rPr>
                              <w:t>对比：</w:t>
                            </w:r>
                            <w:r>
                              <w:rPr>
                                <w:rFonts w:ascii="Times New Roman" w:eastAsia="Times New Roman" w:hAnsi="Times New Roman" w:cs="Times New Roman"/>
                                <w:spacing w:val="0"/>
                                <w:w w:val="100"/>
                                <w:position w:val="0"/>
                                <w:lang w:val="en-US" w:eastAsia="en-US" w:bidi="en-US"/>
                              </w:rPr>
                              <w:t>How does this company remain profitable? (V)</w:t>
                            </w:r>
                          </w:p>
                          <w:p>
                            <w:pPr>
                              <w:pStyle w:val="Style29"/>
                              <w:keepNext w:val="0"/>
                              <w:keepLines w:val="0"/>
                              <w:widowControl w:val="0"/>
                              <w:shd w:val="clear" w:color="auto" w:fill="auto"/>
                              <w:bidi w:val="0"/>
                              <w:spacing w:before="0" w:after="0" w:line="367" w:lineRule="exact"/>
                              <w:ind w:left="0" w:right="0" w:firstLine="0"/>
                              <w:jc w:val="both"/>
                            </w:pPr>
                            <w:r>
                              <w:rPr>
                                <w:spacing w:val="0"/>
                                <w:w w:val="100"/>
                                <w:position w:val="0"/>
                              </w:rPr>
                              <w:t>解析：助动词</w:t>
                            </w:r>
                            <w:r>
                              <w:rPr>
                                <w:rFonts w:ascii="Times New Roman" w:eastAsia="Times New Roman" w:hAnsi="Times New Roman" w:cs="Times New Roman"/>
                                <w:spacing w:val="0"/>
                                <w:w w:val="100"/>
                                <w:position w:val="0"/>
                                <w:sz w:val="19"/>
                                <w:szCs w:val="19"/>
                                <w:lang w:val="en-US" w:eastAsia="en-US" w:bidi="en-US"/>
                              </w:rPr>
                              <w:t>does</w:t>
                            </w:r>
                            <w:r>
                              <w:rPr>
                                <w:spacing w:val="0"/>
                                <w:w w:val="100"/>
                                <w:position w:val="0"/>
                              </w:rPr>
                              <w:t>提前，而名词性 从句不用。</w:t>
                            </w:r>
                          </w:p>
                          <w:p>
                            <w:pPr>
                              <w:pStyle w:val="Style19"/>
                              <w:keepNext w:val="0"/>
                              <w:keepLines w:val="0"/>
                              <w:widowControl w:val="0"/>
                              <w:shd w:val="clear" w:color="auto" w:fill="auto"/>
                              <w:bidi w:val="0"/>
                              <w:spacing w:before="0" w:after="0" w:line="353" w:lineRule="exact"/>
                              <w:ind w:left="0" w:right="0" w:firstLine="0"/>
                              <w:jc w:val="both"/>
                            </w:pPr>
                            <w:r>
                              <w:rPr>
                                <w:rFonts w:ascii="SimSun" w:eastAsia="SimSun" w:hAnsi="SimSun" w:cs="SimSun"/>
                                <w:spacing w:val="0"/>
                                <w:w w:val="100"/>
                                <w:position w:val="0"/>
                                <w:sz w:val="17"/>
                                <w:szCs w:val="17"/>
                                <w:lang w:val="zh-TW" w:eastAsia="zh-TW" w:bidi="zh-TW"/>
                              </w:rPr>
                              <w:t>对比：</w:t>
                            </w:r>
                            <w:r>
                              <w:rPr>
                                <w:rFonts w:ascii="Times New Roman" w:eastAsia="Times New Roman" w:hAnsi="Times New Roman" w:cs="Times New Roman"/>
                                <w:spacing w:val="0"/>
                                <w:w w:val="100"/>
                                <w:position w:val="0"/>
                                <w:lang w:val="en-US" w:eastAsia="en-US" w:bidi="en-US"/>
                              </w:rPr>
                              <w:t>How important is the spending on education? (V)</w:t>
                            </w:r>
                          </w:p>
                          <w:p>
                            <w:pPr>
                              <w:pStyle w:val="Style29"/>
                              <w:keepNext w:val="0"/>
                              <w:keepLines w:val="0"/>
                              <w:widowControl w:val="0"/>
                              <w:shd w:val="clear" w:color="auto" w:fill="auto"/>
                              <w:bidi w:val="0"/>
                              <w:spacing w:before="0" w:after="0" w:line="367" w:lineRule="exact"/>
                              <w:ind w:left="0" w:right="0" w:firstLine="0"/>
                              <w:jc w:val="both"/>
                            </w:pPr>
                            <w:r>
                              <w:rPr>
                                <w:spacing w:val="0"/>
                                <w:w w:val="100"/>
                                <w:position w:val="0"/>
                              </w:rPr>
                              <w:t>解析：系动词</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提前，而名词性从 句不用。</w:t>
                            </w:r>
                          </w:p>
                          <w:p>
                            <w:pPr>
                              <w:pStyle w:val="Style19"/>
                              <w:keepNext w:val="0"/>
                              <w:keepLines w:val="0"/>
                              <w:widowControl w:val="0"/>
                              <w:shd w:val="clear" w:color="auto" w:fill="auto"/>
                              <w:bidi w:val="0"/>
                              <w:spacing w:before="0" w:after="0" w:line="353" w:lineRule="exact"/>
                              <w:ind w:left="0" w:right="0" w:firstLine="0"/>
                              <w:jc w:val="both"/>
                            </w:pPr>
                            <w:r>
                              <w:rPr>
                                <w:rFonts w:ascii="SimSun" w:eastAsia="SimSun" w:hAnsi="SimSun" w:cs="SimSun"/>
                                <w:spacing w:val="0"/>
                                <w:w w:val="100"/>
                                <w:position w:val="0"/>
                                <w:sz w:val="17"/>
                                <w:szCs w:val="17"/>
                                <w:lang w:val="zh-TW" w:eastAsia="zh-TW" w:bidi="zh-TW"/>
                              </w:rPr>
                              <w:t>对比：</w:t>
                            </w:r>
                            <w:r>
                              <w:rPr>
                                <w:rFonts w:ascii="Times New Roman" w:eastAsia="Times New Roman" w:hAnsi="Times New Roman" w:cs="Times New Roman"/>
                                <w:spacing w:val="0"/>
                                <w:w w:val="100"/>
                                <w:position w:val="0"/>
                                <w:lang w:val="en-US" w:eastAsia="en-US" w:bidi="en-US"/>
                              </w:rPr>
                              <w:t>When/Where/Why did he write this book? (V)</w:t>
                            </w:r>
                          </w:p>
                          <w:p>
                            <w:pPr>
                              <w:pStyle w:val="Style29"/>
                              <w:keepNext w:val="0"/>
                              <w:keepLines w:val="0"/>
                              <w:widowControl w:val="0"/>
                              <w:shd w:val="clear" w:color="auto" w:fill="auto"/>
                              <w:bidi w:val="0"/>
                              <w:spacing w:before="0" w:after="720" w:line="367" w:lineRule="exact"/>
                              <w:ind w:left="0" w:right="0" w:firstLine="0"/>
                              <w:jc w:val="both"/>
                            </w:pPr>
                            <w:r>
                              <w:rPr>
                                <w:spacing w:val="0"/>
                                <w:w w:val="100"/>
                                <w:position w:val="0"/>
                              </w:rPr>
                              <w:t>解析：助动词</w:t>
                            </w:r>
                            <w:r>
                              <w:rPr>
                                <w:rFonts w:ascii="Times New Roman" w:eastAsia="Times New Roman" w:hAnsi="Times New Roman" w:cs="Times New Roman"/>
                                <w:spacing w:val="0"/>
                                <w:w w:val="100"/>
                                <w:position w:val="0"/>
                                <w:sz w:val="19"/>
                                <w:szCs w:val="19"/>
                                <w:lang w:val="en-US" w:eastAsia="en-US" w:bidi="en-US"/>
                              </w:rPr>
                              <w:t>did</w:t>
                            </w:r>
                            <w:r>
                              <w:rPr>
                                <w:spacing w:val="0"/>
                                <w:w w:val="100"/>
                                <w:position w:val="0"/>
                              </w:rPr>
                              <w:t>提前，而名词性从 句不用。</w:t>
                            </w:r>
                          </w:p>
                          <w:p>
                            <w:pPr>
                              <w:pStyle w:val="Style19"/>
                              <w:keepNext w:val="0"/>
                              <w:keepLines w:val="0"/>
                              <w:widowControl w:val="0"/>
                              <w:shd w:val="clear" w:color="auto" w:fill="auto"/>
                              <w:bidi w:val="0"/>
                              <w:spacing w:before="0" w:after="0" w:line="349" w:lineRule="exact"/>
                              <w:ind w:left="0" w:right="0" w:firstLine="0"/>
                              <w:jc w:val="both"/>
                            </w:pPr>
                            <w:r>
                              <w:rPr>
                                <w:rFonts w:ascii="SimSun" w:eastAsia="SimSun" w:hAnsi="SimSun" w:cs="SimSun"/>
                                <w:spacing w:val="0"/>
                                <w:w w:val="100"/>
                                <w:position w:val="0"/>
                                <w:sz w:val="17"/>
                                <w:szCs w:val="17"/>
                                <w:lang w:val="zh-TW" w:eastAsia="zh-TW" w:bidi="zh-TW"/>
                              </w:rPr>
                              <w:t xml:space="preserve">对比： </w:t>
                            </w:r>
                            <w:r>
                              <w:rPr>
                                <w:rFonts w:ascii="Times New Roman" w:eastAsia="Times New Roman" w:hAnsi="Times New Roman" w:cs="Times New Roman"/>
                                <w:spacing w:val="0"/>
                                <w:w w:val="100"/>
                                <w:position w:val="0"/>
                                <w:lang w:val="en-US" w:eastAsia="en-US" w:bidi="en-US"/>
                              </w:rPr>
                              <w:t>What can they do to improve their standards of living? (vO</w:t>
                            </w:r>
                          </w:p>
                          <w:p>
                            <w:pPr>
                              <w:pStyle w:val="Style29"/>
                              <w:keepNext w:val="0"/>
                              <w:keepLines w:val="0"/>
                              <w:widowControl w:val="0"/>
                              <w:shd w:val="clear" w:color="auto" w:fill="auto"/>
                              <w:bidi w:val="0"/>
                              <w:spacing w:before="0" w:after="380" w:line="367" w:lineRule="exact"/>
                              <w:ind w:left="0" w:right="0" w:firstLine="0"/>
                              <w:jc w:val="both"/>
                            </w:pPr>
                            <w:r>
                              <w:rPr>
                                <w:spacing w:val="0"/>
                                <w:w w:val="100"/>
                                <w:position w:val="0"/>
                              </w:rPr>
                              <w:t>解析：情态动词</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提前，而名词性 从句不用。</w:t>
                            </w:r>
                          </w:p>
                          <w:p>
                            <w:pPr>
                              <w:pStyle w:val="Style19"/>
                              <w:keepNext w:val="0"/>
                              <w:keepLines w:val="0"/>
                              <w:widowControl w:val="0"/>
                              <w:shd w:val="clear" w:color="auto" w:fill="auto"/>
                              <w:bidi w:val="0"/>
                              <w:spacing w:before="0" w:after="0" w:line="349" w:lineRule="exact"/>
                              <w:ind w:left="0" w:right="0" w:firstLine="0"/>
                              <w:jc w:val="both"/>
                            </w:pPr>
                            <w:r>
                              <w:rPr>
                                <w:rFonts w:ascii="SimSun" w:eastAsia="SimSun" w:hAnsi="SimSun" w:cs="SimSun"/>
                                <w:spacing w:val="0"/>
                                <w:w w:val="100"/>
                                <w:position w:val="0"/>
                                <w:sz w:val="17"/>
                                <w:szCs w:val="17"/>
                                <w:lang w:val="zh-TW" w:eastAsia="zh-TW" w:bidi="zh-TW"/>
                              </w:rPr>
                              <w:t xml:space="preserve">对比： </w:t>
                            </w:r>
                            <w:r>
                              <w:rPr>
                                <w:rFonts w:ascii="Times New Roman" w:eastAsia="Times New Roman" w:hAnsi="Times New Roman" w:cs="Times New Roman"/>
                                <w:spacing w:val="0"/>
                                <w:w w:val="100"/>
                                <w:position w:val="0"/>
                                <w:lang w:val="en-US" w:eastAsia="en-US" w:bidi="en-US"/>
                              </w:rPr>
                              <w:t>What policy can the government implement to improve people's standards of living? (V)</w:t>
                            </w:r>
                          </w:p>
                          <w:p>
                            <w:pPr>
                              <w:pStyle w:val="Style29"/>
                              <w:keepNext w:val="0"/>
                              <w:keepLines w:val="0"/>
                              <w:widowControl w:val="0"/>
                              <w:shd w:val="clear" w:color="auto" w:fill="auto"/>
                              <w:bidi w:val="0"/>
                              <w:spacing w:before="0" w:after="0" w:line="371" w:lineRule="exact"/>
                              <w:ind w:left="0" w:right="0" w:firstLine="0"/>
                              <w:jc w:val="both"/>
                            </w:pPr>
                            <w:r>
                              <w:rPr>
                                <w:spacing w:val="0"/>
                                <w:w w:val="100"/>
                                <w:position w:val="0"/>
                              </w:rPr>
                              <w:t>解析：情态动词</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提前，而名词性 从句不用。</w:t>
                            </w:r>
                          </w:p>
                        </w:txbxContent>
                      </wps:txbx>
                      <wps:bodyPr lIns="0" tIns="0" rIns="0" bIns="0">
                        <a:noAutoFit/>
                      </wps:bodyPr>
                    </wps:wsp>
                  </a:graphicData>
                </a:graphic>
              </wp:anchor>
            </w:drawing>
          </mc:Choice>
          <mc:Fallback>
            <w:pict>
              <v:shape id="_x0000_s3994" type="#_x0000_t202" style="position:absolute;margin-left:296.pt;margin-top:62.850000000000001pt;width:157.30000000000001pt;height:446.94999999999999pt;z-index:-125827231;mso-wrap-distance-left:3.pt;mso-wrap-distance-top:12.800000000000001pt;mso-wrap-distance-right:3.2000000000000002pt;mso-wrap-distance-bottom:108.85000000000001pt;mso-position-horizontal-relative:page;mso-position-vertical-relative:margin" filled="f" stroked="f">
                <v:textbox inset="0,0,0,0">
                  <w:txbxContent>
                    <w:p>
                      <w:pPr>
                        <w:pStyle w:val="Style19"/>
                        <w:keepNext w:val="0"/>
                        <w:keepLines w:val="0"/>
                        <w:widowControl w:val="0"/>
                        <w:shd w:val="clear" w:color="auto" w:fill="auto"/>
                        <w:bidi w:val="0"/>
                        <w:spacing w:before="0" w:after="0" w:line="353" w:lineRule="exact"/>
                        <w:ind w:left="0" w:right="0" w:firstLine="0"/>
                        <w:jc w:val="both"/>
                      </w:pPr>
                      <w:r>
                        <w:rPr>
                          <w:rFonts w:ascii="SimSun" w:eastAsia="SimSun" w:hAnsi="SimSun" w:cs="SimSun"/>
                          <w:spacing w:val="0"/>
                          <w:w w:val="100"/>
                          <w:position w:val="0"/>
                          <w:sz w:val="17"/>
                          <w:szCs w:val="17"/>
                          <w:lang w:val="zh-TW" w:eastAsia="zh-TW" w:bidi="zh-TW"/>
                        </w:rPr>
                        <w:t>对比：</w:t>
                      </w:r>
                      <w:r>
                        <w:rPr>
                          <w:rFonts w:ascii="Times New Roman" w:eastAsia="Times New Roman" w:hAnsi="Times New Roman" w:cs="Times New Roman"/>
                          <w:spacing w:val="0"/>
                          <w:w w:val="100"/>
                          <w:position w:val="0"/>
                          <w:lang w:val="en-US" w:eastAsia="en-US" w:bidi="en-US"/>
                        </w:rPr>
                        <w:t>How does this company remain profitable? (V)</w:t>
                      </w:r>
                    </w:p>
                    <w:p>
                      <w:pPr>
                        <w:pStyle w:val="Style29"/>
                        <w:keepNext w:val="0"/>
                        <w:keepLines w:val="0"/>
                        <w:widowControl w:val="0"/>
                        <w:shd w:val="clear" w:color="auto" w:fill="auto"/>
                        <w:bidi w:val="0"/>
                        <w:spacing w:before="0" w:after="0" w:line="367" w:lineRule="exact"/>
                        <w:ind w:left="0" w:right="0" w:firstLine="0"/>
                        <w:jc w:val="both"/>
                      </w:pPr>
                      <w:r>
                        <w:rPr>
                          <w:spacing w:val="0"/>
                          <w:w w:val="100"/>
                          <w:position w:val="0"/>
                        </w:rPr>
                        <w:t>解析：助动词</w:t>
                      </w:r>
                      <w:r>
                        <w:rPr>
                          <w:rFonts w:ascii="Times New Roman" w:eastAsia="Times New Roman" w:hAnsi="Times New Roman" w:cs="Times New Roman"/>
                          <w:spacing w:val="0"/>
                          <w:w w:val="100"/>
                          <w:position w:val="0"/>
                          <w:sz w:val="19"/>
                          <w:szCs w:val="19"/>
                          <w:lang w:val="en-US" w:eastAsia="en-US" w:bidi="en-US"/>
                        </w:rPr>
                        <w:t>does</w:t>
                      </w:r>
                      <w:r>
                        <w:rPr>
                          <w:spacing w:val="0"/>
                          <w:w w:val="100"/>
                          <w:position w:val="0"/>
                        </w:rPr>
                        <w:t>提前，而名词性 从句不用。</w:t>
                      </w:r>
                    </w:p>
                    <w:p>
                      <w:pPr>
                        <w:pStyle w:val="Style19"/>
                        <w:keepNext w:val="0"/>
                        <w:keepLines w:val="0"/>
                        <w:widowControl w:val="0"/>
                        <w:shd w:val="clear" w:color="auto" w:fill="auto"/>
                        <w:bidi w:val="0"/>
                        <w:spacing w:before="0" w:after="0" w:line="353" w:lineRule="exact"/>
                        <w:ind w:left="0" w:right="0" w:firstLine="0"/>
                        <w:jc w:val="both"/>
                      </w:pPr>
                      <w:r>
                        <w:rPr>
                          <w:rFonts w:ascii="SimSun" w:eastAsia="SimSun" w:hAnsi="SimSun" w:cs="SimSun"/>
                          <w:spacing w:val="0"/>
                          <w:w w:val="100"/>
                          <w:position w:val="0"/>
                          <w:sz w:val="17"/>
                          <w:szCs w:val="17"/>
                          <w:lang w:val="zh-TW" w:eastAsia="zh-TW" w:bidi="zh-TW"/>
                        </w:rPr>
                        <w:t>对比：</w:t>
                      </w:r>
                      <w:r>
                        <w:rPr>
                          <w:rFonts w:ascii="Times New Roman" w:eastAsia="Times New Roman" w:hAnsi="Times New Roman" w:cs="Times New Roman"/>
                          <w:spacing w:val="0"/>
                          <w:w w:val="100"/>
                          <w:position w:val="0"/>
                          <w:lang w:val="en-US" w:eastAsia="en-US" w:bidi="en-US"/>
                        </w:rPr>
                        <w:t>How important is the spending on education? (V)</w:t>
                      </w:r>
                    </w:p>
                    <w:p>
                      <w:pPr>
                        <w:pStyle w:val="Style29"/>
                        <w:keepNext w:val="0"/>
                        <w:keepLines w:val="0"/>
                        <w:widowControl w:val="0"/>
                        <w:shd w:val="clear" w:color="auto" w:fill="auto"/>
                        <w:bidi w:val="0"/>
                        <w:spacing w:before="0" w:after="0" w:line="367" w:lineRule="exact"/>
                        <w:ind w:left="0" w:right="0" w:firstLine="0"/>
                        <w:jc w:val="both"/>
                      </w:pPr>
                      <w:r>
                        <w:rPr>
                          <w:spacing w:val="0"/>
                          <w:w w:val="100"/>
                          <w:position w:val="0"/>
                        </w:rPr>
                        <w:t>解析：系动词</w:t>
                      </w:r>
                      <w:r>
                        <w:rPr>
                          <w:rFonts w:ascii="Times New Roman" w:eastAsia="Times New Roman" w:hAnsi="Times New Roman" w:cs="Times New Roman"/>
                          <w:spacing w:val="0"/>
                          <w:w w:val="100"/>
                          <w:position w:val="0"/>
                          <w:sz w:val="19"/>
                          <w:szCs w:val="19"/>
                          <w:lang w:val="en-US" w:eastAsia="en-US" w:bidi="en-US"/>
                        </w:rPr>
                        <w:t>is</w:t>
                      </w:r>
                      <w:r>
                        <w:rPr>
                          <w:spacing w:val="0"/>
                          <w:w w:val="100"/>
                          <w:position w:val="0"/>
                        </w:rPr>
                        <w:t>提前，而名词性从 句不用。</w:t>
                      </w:r>
                    </w:p>
                    <w:p>
                      <w:pPr>
                        <w:pStyle w:val="Style19"/>
                        <w:keepNext w:val="0"/>
                        <w:keepLines w:val="0"/>
                        <w:widowControl w:val="0"/>
                        <w:shd w:val="clear" w:color="auto" w:fill="auto"/>
                        <w:bidi w:val="0"/>
                        <w:spacing w:before="0" w:after="0" w:line="353" w:lineRule="exact"/>
                        <w:ind w:left="0" w:right="0" w:firstLine="0"/>
                        <w:jc w:val="both"/>
                      </w:pPr>
                      <w:r>
                        <w:rPr>
                          <w:rFonts w:ascii="SimSun" w:eastAsia="SimSun" w:hAnsi="SimSun" w:cs="SimSun"/>
                          <w:spacing w:val="0"/>
                          <w:w w:val="100"/>
                          <w:position w:val="0"/>
                          <w:sz w:val="17"/>
                          <w:szCs w:val="17"/>
                          <w:lang w:val="zh-TW" w:eastAsia="zh-TW" w:bidi="zh-TW"/>
                        </w:rPr>
                        <w:t>对比：</w:t>
                      </w:r>
                      <w:r>
                        <w:rPr>
                          <w:rFonts w:ascii="Times New Roman" w:eastAsia="Times New Roman" w:hAnsi="Times New Roman" w:cs="Times New Roman"/>
                          <w:spacing w:val="0"/>
                          <w:w w:val="100"/>
                          <w:position w:val="0"/>
                          <w:lang w:val="en-US" w:eastAsia="en-US" w:bidi="en-US"/>
                        </w:rPr>
                        <w:t>When/Where/Why did he write this book? (V)</w:t>
                      </w:r>
                    </w:p>
                    <w:p>
                      <w:pPr>
                        <w:pStyle w:val="Style29"/>
                        <w:keepNext w:val="0"/>
                        <w:keepLines w:val="0"/>
                        <w:widowControl w:val="0"/>
                        <w:shd w:val="clear" w:color="auto" w:fill="auto"/>
                        <w:bidi w:val="0"/>
                        <w:spacing w:before="0" w:after="720" w:line="367" w:lineRule="exact"/>
                        <w:ind w:left="0" w:right="0" w:firstLine="0"/>
                        <w:jc w:val="both"/>
                      </w:pPr>
                      <w:r>
                        <w:rPr>
                          <w:spacing w:val="0"/>
                          <w:w w:val="100"/>
                          <w:position w:val="0"/>
                        </w:rPr>
                        <w:t>解析：助动词</w:t>
                      </w:r>
                      <w:r>
                        <w:rPr>
                          <w:rFonts w:ascii="Times New Roman" w:eastAsia="Times New Roman" w:hAnsi="Times New Roman" w:cs="Times New Roman"/>
                          <w:spacing w:val="0"/>
                          <w:w w:val="100"/>
                          <w:position w:val="0"/>
                          <w:sz w:val="19"/>
                          <w:szCs w:val="19"/>
                          <w:lang w:val="en-US" w:eastAsia="en-US" w:bidi="en-US"/>
                        </w:rPr>
                        <w:t>did</w:t>
                      </w:r>
                      <w:r>
                        <w:rPr>
                          <w:spacing w:val="0"/>
                          <w:w w:val="100"/>
                          <w:position w:val="0"/>
                        </w:rPr>
                        <w:t>提前，而名词性从 句不用。</w:t>
                      </w:r>
                    </w:p>
                    <w:p>
                      <w:pPr>
                        <w:pStyle w:val="Style19"/>
                        <w:keepNext w:val="0"/>
                        <w:keepLines w:val="0"/>
                        <w:widowControl w:val="0"/>
                        <w:shd w:val="clear" w:color="auto" w:fill="auto"/>
                        <w:bidi w:val="0"/>
                        <w:spacing w:before="0" w:after="0" w:line="349" w:lineRule="exact"/>
                        <w:ind w:left="0" w:right="0" w:firstLine="0"/>
                        <w:jc w:val="both"/>
                      </w:pPr>
                      <w:r>
                        <w:rPr>
                          <w:rFonts w:ascii="SimSun" w:eastAsia="SimSun" w:hAnsi="SimSun" w:cs="SimSun"/>
                          <w:spacing w:val="0"/>
                          <w:w w:val="100"/>
                          <w:position w:val="0"/>
                          <w:sz w:val="17"/>
                          <w:szCs w:val="17"/>
                          <w:lang w:val="zh-TW" w:eastAsia="zh-TW" w:bidi="zh-TW"/>
                        </w:rPr>
                        <w:t xml:space="preserve">对比： </w:t>
                      </w:r>
                      <w:r>
                        <w:rPr>
                          <w:rFonts w:ascii="Times New Roman" w:eastAsia="Times New Roman" w:hAnsi="Times New Roman" w:cs="Times New Roman"/>
                          <w:spacing w:val="0"/>
                          <w:w w:val="100"/>
                          <w:position w:val="0"/>
                          <w:lang w:val="en-US" w:eastAsia="en-US" w:bidi="en-US"/>
                        </w:rPr>
                        <w:t>What can they do to improve their standards of living? (vO</w:t>
                      </w:r>
                    </w:p>
                    <w:p>
                      <w:pPr>
                        <w:pStyle w:val="Style29"/>
                        <w:keepNext w:val="0"/>
                        <w:keepLines w:val="0"/>
                        <w:widowControl w:val="0"/>
                        <w:shd w:val="clear" w:color="auto" w:fill="auto"/>
                        <w:bidi w:val="0"/>
                        <w:spacing w:before="0" w:after="380" w:line="367" w:lineRule="exact"/>
                        <w:ind w:left="0" w:right="0" w:firstLine="0"/>
                        <w:jc w:val="both"/>
                      </w:pPr>
                      <w:r>
                        <w:rPr>
                          <w:spacing w:val="0"/>
                          <w:w w:val="100"/>
                          <w:position w:val="0"/>
                        </w:rPr>
                        <w:t>解析：情态动词</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提前，而名词性 从句不用。</w:t>
                      </w:r>
                    </w:p>
                    <w:p>
                      <w:pPr>
                        <w:pStyle w:val="Style19"/>
                        <w:keepNext w:val="0"/>
                        <w:keepLines w:val="0"/>
                        <w:widowControl w:val="0"/>
                        <w:shd w:val="clear" w:color="auto" w:fill="auto"/>
                        <w:bidi w:val="0"/>
                        <w:spacing w:before="0" w:after="0" w:line="349" w:lineRule="exact"/>
                        <w:ind w:left="0" w:right="0" w:firstLine="0"/>
                        <w:jc w:val="both"/>
                      </w:pPr>
                      <w:r>
                        <w:rPr>
                          <w:rFonts w:ascii="SimSun" w:eastAsia="SimSun" w:hAnsi="SimSun" w:cs="SimSun"/>
                          <w:spacing w:val="0"/>
                          <w:w w:val="100"/>
                          <w:position w:val="0"/>
                          <w:sz w:val="17"/>
                          <w:szCs w:val="17"/>
                          <w:lang w:val="zh-TW" w:eastAsia="zh-TW" w:bidi="zh-TW"/>
                        </w:rPr>
                        <w:t xml:space="preserve">对比： </w:t>
                      </w:r>
                      <w:r>
                        <w:rPr>
                          <w:rFonts w:ascii="Times New Roman" w:eastAsia="Times New Roman" w:hAnsi="Times New Roman" w:cs="Times New Roman"/>
                          <w:spacing w:val="0"/>
                          <w:w w:val="100"/>
                          <w:position w:val="0"/>
                          <w:lang w:val="en-US" w:eastAsia="en-US" w:bidi="en-US"/>
                        </w:rPr>
                        <w:t>What policy can the government implement to improve people's standards of living? (V)</w:t>
                      </w:r>
                    </w:p>
                    <w:p>
                      <w:pPr>
                        <w:pStyle w:val="Style29"/>
                        <w:keepNext w:val="0"/>
                        <w:keepLines w:val="0"/>
                        <w:widowControl w:val="0"/>
                        <w:shd w:val="clear" w:color="auto" w:fill="auto"/>
                        <w:bidi w:val="0"/>
                        <w:spacing w:before="0" w:after="0" w:line="371" w:lineRule="exact"/>
                        <w:ind w:left="0" w:right="0" w:firstLine="0"/>
                        <w:jc w:val="both"/>
                      </w:pPr>
                      <w:r>
                        <w:rPr>
                          <w:spacing w:val="0"/>
                          <w:w w:val="100"/>
                          <w:position w:val="0"/>
                        </w:rPr>
                        <w:t>解析：情态动词</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提前，而名词性 从句不用。</w:t>
                      </w:r>
                    </w:p>
                  </w:txbxContent>
                </v:textbox>
                <w10:wrap type="square" side="left" anchorx="page" anchory="margin"/>
              </v:shape>
            </w:pict>
          </mc:Fallback>
        </mc:AlternateContent>
      </w:r>
      <w:r>
        <mc:AlternateContent>
          <mc:Choice Requires="wps">
            <w:drawing>
              <wp:anchor distT="6270625" distB="0" distL="52070" distR="38100" simplePos="0" relativeHeight="125831524" behindDoc="0" locked="0" layoutInCell="1" allowOverlap="1">
                <wp:simplePos x="0" y="0"/>
                <wp:positionH relativeFrom="page">
                  <wp:posOffset>3773170</wp:posOffset>
                </wp:positionH>
                <wp:positionV relativeFrom="margin">
                  <wp:posOffset>6906260</wp:posOffset>
                </wp:positionV>
                <wp:extent cx="1986280" cy="951230"/>
                <wp:wrapSquare wrapText="left"/>
                <wp:docPr id="2970" name="Shape 2970"/>
                <a:graphic xmlns:a="http://schemas.openxmlformats.org/drawingml/2006/main">
                  <a:graphicData uri="http://schemas.microsoft.com/office/word/2010/wordprocessingShape">
                    <wps:wsp>
                      <wps:cNvSpPr txBox="1"/>
                      <wps:spPr>
                        <a:xfrm>
                          <a:ext cx="1986280" cy="951230"/>
                        </a:xfrm>
                        <a:prstGeom prst="rect"/>
                        <a:noFill/>
                      </wps:spPr>
                      <wps:txbx>
                        <w:txbxContent>
                          <w:p>
                            <w:pPr>
                              <w:pStyle w:val="Style19"/>
                              <w:keepNext w:val="0"/>
                              <w:keepLines w:val="0"/>
                              <w:widowControl w:val="0"/>
                              <w:shd w:val="clear" w:color="auto" w:fill="auto"/>
                              <w:bidi w:val="0"/>
                              <w:spacing w:before="0" w:after="0" w:line="364" w:lineRule="exact"/>
                              <w:ind w:left="0" w:right="0" w:firstLine="0"/>
                              <w:jc w:val="both"/>
                            </w:pPr>
                            <w:r>
                              <w:rPr>
                                <w:rFonts w:ascii="SimSun" w:eastAsia="SimSun" w:hAnsi="SimSun" w:cs="SimSun"/>
                                <w:spacing w:val="0"/>
                                <w:w w:val="100"/>
                                <w:position w:val="0"/>
                                <w:sz w:val="17"/>
                                <w:szCs w:val="17"/>
                                <w:lang w:val="zh-TW" w:eastAsia="zh-TW" w:bidi="zh-TW"/>
                              </w:rPr>
                              <w:t xml:space="preserve">对 比： </w:t>
                            </w:r>
                            <w:r>
                              <w:rPr>
                                <w:rFonts w:ascii="Times New Roman" w:eastAsia="Times New Roman" w:hAnsi="Times New Roman" w:cs="Times New Roman"/>
                                <w:spacing w:val="0"/>
                                <w:w w:val="100"/>
                                <w:position w:val="0"/>
                                <w:lang w:val="en-US" w:eastAsia="en-US" w:bidi="en-US"/>
                              </w:rPr>
                              <w:t>Who can they invest their money m?(V)</w:t>
                            </w:r>
                          </w:p>
                          <w:p>
                            <w:pPr>
                              <w:pStyle w:val="Style29"/>
                              <w:keepNext w:val="0"/>
                              <w:keepLines w:val="0"/>
                              <w:widowControl w:val="0"/>
                              <w:shd w:val="clear" w:color="auto" w:fill="auto"/>
                              <w:bidi w:val="0"/>
                              <w:spacing w:before="0" w:after="0" w:line="371" w:lineRule="exact"/>
                              <w:ind w:left="0" w:right="0" w:firstLine="0"/>
                              <w:jc w:val="both"/>
                            </w:pPr>
                            <w:r>
                              <w:rPr>
                                <w:spacing w:val="0"/>
                                <w:w w:val="100"/>
                                <w:position w:val="0"/>
                              </w:rPr>
                              <w:t>解析：情态动词</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提前，而名词性 从句不用。</w:t>
                            </w:r>
                          </w:p>
                        </w:txbxContent>
                      </wps:txbx>
                      <wps:bodyPr lIns="0" tIns="0" rIns="0" bIns="0">
                        <a:noAutoFit/>
                      </wps:bodyPr>
                    </wps:wsp>
                  </a:graphicData>
                </a:graphic>
              </wp:anchor>
            </w:drawing>
          </mc:Choice>
          <mc:Fallback>
            <w:pict>
              <v:shape id="_x0000_s3996" type="#_x0000_t202" style="position:absolute;margin-left:297.10000000000002pt;margin-top:543.79999999999995pt;width:156.40000000000001pt;height:74.900000000000006pt;z-index:-125827229;mso-wrap-distance-left:4.0999999999999996pt;mso-wrap-distance-top:493.75pt;mso-wrap-distance-right:3.pt;mso-position-horizontal-relative:page;mso-position-vertical-relative:margin" filled="f" stroked="f">
                <v:textbox inset="0,0,0,0">
                  <w:txbxContent>
                    <w:p>
                      <w:pPr>
                        <w:pStyle w:val="Style19"/>
                        <w:keepNext w:val="0"/>
                        <w:keepLines w:val="0"/>
                        <w:widowControl w:val="0"/>
                        <w:shd w:val="clear" w:color="auto" w:fill="auto"/>
                        <w:bidi w:val="0"/>
                        <w:spacing w:before="0" w:after="0" w:line="364" w:lineRule="exact"/>
                        <w:ind w:left="0" w:right="0" w:firstLine="0"/>
                        <w:jc w:val="both"/>
                      </w:pPr>
                      <w:r>
                        <w:rPr>
                          <w:rFonts w:ascii="SimSun" w:eastAsia="SimSun" w:hAnsi="SimSun" w:cs="SimSun"/>
                          <w:spacing w:val="0"/>
                          <w:w w:val="100"/>
                          <w:position w:val="0"/>
                          <w:sz w:val="17"/>
                          <w:szCs w:val="17"/>
                          <w:lang w:val="zh-TW" w:eastAsia="zh-TW" w:bidi="zh-TW"/>
                        </w:rPr>
                        <w:t xml:space="preserve">对 比： </w:t>
                      </w:r>
                      <w:r>
                        <w:rPr>
                          <w:rFonts w:ascii="Times New Roman" w:eastAsia="Times New Roman" w:hAnsi="Times New Roman" w:cs="Times New Roman"/>
                          <w:spacing w:val="0"/>
                          <w:w w:val="100"/>
                          <w:position w:val="0"/>
                          <w:lang w:val="en-US" w:eastAsia="en-US" w:bidi="en-US"/>
                        </w:rPr>
                        <w:t>Who can they invest their money m?(V)</w:t>
                      </w:r>
                    </w:p>
                    <w:p>
                      <w:pPr>
                        <w:pStyle w:val="Style29"/>
                        <w:keepNext w:val="0"/>
                        <w:keepLines w:val="0"/>
                        <w:widowControl w:val="0"/>
                        <w:shd w:val="clear" w:color="auto" w:fill="auto"/>
                        <w:bidi w:val="0"/>
                        <w:spacing w:before="0" w:after="0" w:line="371" w:lineRule="exact"/>
                        <w:ind w:left="0" w:right="0" w:firstLine="0"/>
                        <w:jc w:val="both"/>
                      </w:pPr>
                      <w:r>
                        <w:rPr>
                          <w:spacing w:val="0"/>
                          <w:w w:val="100"/>
                          <w:position w:val="0"/>
                        </w:rPr>
                        <w:t>解析：情态动词</w:t>
                      </w:r>
                      <w:r>
                        <w:rPr>
                          <w:rFonts w:ascii="Times New Roman" w:eastAsia="Times New Roman" w:hAnsi="Times New Roman" w:cs="Times New Roman"/>
                          <w:spacing w:val="0"/>
                          <w:w w:val="100"/>
                          <w:position w:val="0"/>
                          <w:sz w:val="19"/>
                          <w:szCs w:val="19"/>
                          <w:lang w:val="en-US" w:eastAsia="en-US" w:bidi="en-US"/>
                        </w:rPr>
                        <w:t>can</w:t>
                      </w:r>
                      <w:r>
                        <w:rPr>
                          <w:spacing w:val="0"/>
                          <w:w w:val="100"/>
                          <w:position w:val="0"/>
                        </w:rPr>
                        <w:t>提前，而名词性 从句不用。</w:t>
                      </w:r>
                    </w:p>
                  </w:txbxContent>
                </v:textbox>
                <w10:wrap type="square" side="left" anchorx="page" anchory="margin"/>
              </v:shape>
            </w:pict>
          </mc:Fallback>
        </mc:AlternateContent>
      </w:r>
      <w:r>
        <w:rPr>
          <w:spacing w:val="0"/>
          <w:w w:val="100"/>
          <w:position w:val="0"/>
        </w:rPr>
        <w:t>大意：投资者不知道他们可以将钱投给谁。</w:t>
      </w:r>
    </w:p>
    <w:p>
      <w:pPr>
        <w:pStyle w:val="Style29"/>
        <w:keepNext w:val="0"/>
        <w:keepLines w:val="0"/>
        <w:widowControl w:val="0"/>
        <w:shd w:val="clear" w:color="auto" w:fill="auto"/>
        <w:bidi w:val="0"/>
        <w:spacing w:before="0" w:after="40" w:line="310" w:lineRule="exact"/>
        <w:ind w:left="0" w:right="0" w:firstLine="360"/>
        <w:jc w:val="left"/>
      </w:pPr>
      <w:r>
        <mc:AlternateContent>
          <mc:Choice Requires="wps">
            <w:drawing>
              <wp:anchor distT="0" distB="0" distL="50800" distR="50800" simplePos="0" relativeHeight="125831526" behindDoc="0" locked="0" layoutInCell="1" allowOverlap="1">
                <wp:simplePos x="0" y="0"/>
                <wp:positionH relativeFrom="page">
                  <wp:posOffset>4543425</wp:posOffset>
                </wp:positionH>
                <wp:positionV relativeFrom="paragraph">
                  <wp:posOffset>12700</wp:posOffset>
                </wp:positionV>
                <wp:extent cx="1165860" cy="233045"/>
                <wp:wrapSquare wrapText="left"/>
                <wp:docPr id="2972" name="Shape 2972"/>
                <a:graphic xmlns:a="http://schemas.openxmlformats.org/drawingml/2006/main">
                  <a:graphicData uri="http://schemas.microsoft.com/office/word/2010/wordprocessingShape">
                    <wps:wsp>
                      <wps:cNvSpPr txBox="1"/>
                      <wps:spPr>
                        <a:xfrm>
                          <a:ext cx="1165860" cy="23304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E4786C"/>
                                <w:spacing w:val="0"/>
                                <w:w w:val="100"/>
                                <w:position w:val="0"/>
                                <w:sz w:val="16"/>
                                <w:szCs w:val="16"/>
                              </w:rPr>
                              <w:t>不需要将助动词或</w:t>
                            </w:r>
                            <w:r>
                              <w:rPr>
                                <w:rFonts w:ascii="Times New Roman" w:eastAsia="Times New Roman" w:hAnsi="Times New Roman" w:cs="Times New Roman"/>
                                <w:color w:val="E4786C"/>
                                <w:spacing w:val="0"/>
                                <w:w w:val="100"/>
                                <w:position w:val="0"/>
                                <w:sz w:val="30"/>
                                <w:szCs w:val="30"/>
                              </w:rPr>
                              <w:t>4</w:t>
                            </w:r>
                            <w:r>
                              <w:rPr>
                                <w:color w:val="E4786C"/>
                                <w:spacing w:val="0"/>
                                <w:w w:val="100"/>
                                <w:position w:val="0"/>
                                <w:sz w:val="16"/>
                                <w:szCs w:val="16"/>
                              </w:rPr>
                              <w:t>者</w:t>
                            </w:r>
                          </w:p>
                        </w:txbxContent>
                      </wps:txbx>
                      <wps:bodyPr wrap="none" lIns="0" tIns="0" rIns="0" bIns="0">
                        <a:noAutoFit/>
                      </wps:bodyPr>
                    </wps:wsp>
                  </a:graphicData>
                </a:graphic>
              </wp:anchor>
            </w:drawing>
          </mc:Choice>
          <mc:Fallback>
            <w:pict>
              <v:shape id="_x0000_s3998" type="#_x0000_t202" style="position:absolute;margin-left:357.75pt;margin-top:1.pt;width:91.799999999999997pt;height:18.350000000000001pt;z-index:-125827227;mso-wrap-distance-left:4.pt;mso-wrap-distance-right:4.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color w:val="E4786C"/>
                          <w:spacing w:val="0"/>
                          <w:w w:val="100"/>
                          <w:position w:val="0"/>
                          <w:sz w:val="16"/>
                          <w:szCs w:val="16"/>
                        </w:rPr>
                        <w:t>不需要将助动词或</w:t>
                      </w:r>
                      <w:r>
                        <w:rPr>
                          <w:rFonts w:ascii="Times New Roman" w:eastAsia="Times New Roman" w:hAnsi="Times New Roman" w:cs="Times New Roman"/>
                          <w:color w:val="E4786C"/>
                          <w:spacing w:val="0"/>
                          <w:w w:val="100"/>
                          <w:position w:val="0"/>
                          <w:sz w:val="30"/>
                          <w:szCs w:val="30"/>
                        </w:rPr>
                        <w:t>4</w:t>
                      </w:r>
                      <w:r>
                        <w:rPr>
                          <w:color w:val="E4786C"/>
                          <w:spacing w:val="0"/>
                          <w:w w:val="100"/>
                          <w:position w:val="0"/>
                          <w:sz w:val="16"/>
                          <w:szCs w:val="16"/>
                        </w:rPr>
                        <w:t>者</w:t>
                      </w:r>
                    </w:p>
                  </w:txbxContent>
                </v:textbox>
                <w10:wrap type="square" side="left" anchorx="page"/>
              </v:shape>
            </w:pict>
          </mc:Fallback>
        </mc:AlternateContent>
      </w:r>
      <w:r>
        <w:rPr>
          <w:spacing w:val="0"/>
          <w:w w:val="100"/>
          <w:position w:val="0"/>
        </w:rPr>
        <w:t>注意：</w:t>
      </w:r>
      <w:r>
        <w:rPr>
          <w:color w:val="E4786C"/>
          <w:spacing w:val="0"/>
          <w:w w:val="100"/>
          <w:position w:val="0"/>
        </w:rPr>
        <w:t>如果無问代词在疑</w:t>
      </w:r>
      <w:r>
        <w:rPr>
          <w:color w:val="E4786C"/>
          <w:spacing w:val="0"/>
          <w:w w:val="100"/>
          <w:position w:val="0"/>
          <w:lang w:val="zh-CN" w:eastAsia="zh-CN" w:bidi="zh-CN"/>
        </w:rPr>
        <w:t>.问句</w:t>
      </w:r>
      <w:r>
        <w:rPr>
          <w:color w:val="E4786C"/>
          <w:spacing w:val="0"/>
          <w:w w:val="100"/>
          <w:position w:val="0"/>
        </w:rPr>
        <w:t>中充击主语，那么维持陈述句的语序, 情态动词提前。</w:t>
      </w:r>
    </w:p>
    <w:p>
      <w:pPr>
        <w:pStyle w:val="Style19"/>
        <w:keepNext w:val="0"/>
        <w:keepLines w:val="0"/>
        <w:widowControl w:val="0"/>
        <w:shd w:val="clear" w:color="auto" w:fill="auto"/>
        <w:bidi w:val="0"/>
        <w:spacing w:before="0" w:after="40" w:line="310" w:lineRule="exact"/>
        <w:ind w:left="0" w:right="0" w:firstLine="360"/>
        <w:jc w:val="left"/>
      </w:pPr>
      <w:r>
        <w:rPr>
          <w:rFonts w:ascii="SimSun" w:eastAsia="SimSun" w:hAnsi="SimSun" w:cs="SimSun"/>
          <w:spacing w:val="0"/>
          <w:w w:val="100"/>
          <w:position w:val="0"/>
          <w:sz w:val="17"/>
          <w:szCs w:val="17"/>
          <w:lang w:val="zh-TW" w:eastAsia="zh-TW" w:bidi="zh-TW"/>
        </w:rPr>
        <w:t>例句</w:t>
      </w:r>
      <w:r>
        <w:rPr>
          <w:rFonts w:ascii="SimSun" w:eastAsia="SimSun" w:hAnsi="SimSun" w:cs="SimSun"/>
          <w:spacing w:val="0"/>
          <w:w w:val="100"/>
          <w:position w:val="0"/>
          <w:lang w:val="zh-TW" w:eastAsia="zh-TW" w:bidi="zh-TW"/>
        </w:rPr>
        <w:t>：</w:t>
      </w:r>
      <w:r>
        <w:rPr>
          <w:rFonts w:ascii="Times New Roman" w:eastAsia="Times New Roman" w:hAnsi="Times New Roman" w:cs="Times New Roman"/>
          <w:color w:val="E4786C"/>
          <w:spacing w:val="0"/>
          <w:w w:val="100"/>
          <w:position w:val="0"/>
          <w:lang w:val="en-US" w:eastAsia="en-US" w:bidi="en-US"/>
        </w:rPr>
        <w:t>Who will invest in this company? (V)</w:t>
      </w:r>
    </w:p>
    <w:p>
      <w:pPr>
        <w:pStyle w:val="Style29"/>
        <w:keepNext w:val="0"/>
        <w:keepLines w:val="0"/>
        <w:widowControl w:val="0"/>
        <w:shd w:val="clear" w:color="auto" w:fill="auto"/>
        <w:bidi w:val="0"/>
        <w:spacing w:before="0" w:after="40" w:line="310" w:lineRule="exact"/>
        <w:ind w:left="0" w:right="0" w:firstLine="360"/>
        <w:jc w:val="left"/>
      </w:pPr>
      <w:r>
        <w:rPr>
          <w:spacing w:val="0"/>
          <w:w w:val="100"/>
          <w:position w:val="0"/>
        </w:rPr>
        <w:t>大意：谁会投资这间公司？</w:t>
      </w:r>
    </w:p>
    <w:p>
      <w:pPr>
        <w:pStyle w:val="Style29"/>
        <w:keepNext w:val="0"/>
        <w:keepLines w:val="0"/>
        <w:widowControl w:val="0"/>
        <w:shd w:val="clear" w:color="auto" w:fill="auto"/>
        <w:bidi w:val="0"/>
        <w:spacing w:before="0" w:after="40" w:line="310" w:lineRule="exact"/>
        <w:ind w:left="0" w:right="0" w:firstLine="360"/>
        <w:jc w:val="left"/>
        <w:sectPr>
          <w:headerReference w:type="default" r:id="rId776"/>
          <w:footerReference w:type="default" r:id="rId777"/>
          <w:headerReference w:type="even" r:id="rId778"/>
          <w:footerReference w:type="even" r:id="rId779"/>
          <w:footnotePr>
            <w:pos w:val="pageBottom"/>
            <w:numFmt w:val="decimal"/>
            <w:numRestart w:val="continuous"/>
          </w:footnotePr>
          <w:pgSz w:w="10051" w:h="14598"/>
          <w:pgMar w:top="976" w:right="1042" w:bottom="2312" w:left="711" w:header="0" w:footer="3" w:gutter="0"/>
          <w:cols w:space="720"/>
          <w:noEndnote/>
          <w:rtlGutter w:val="0"/>
          <w:docGrid w:linePitch="360"/>
        </w:sectPr>
      </w:pPr>
      <w:r>
        <w:rPr>
          <w:spacing w:val="0"/>
          <w:w w:val="100"/>
          <w:position w:val="0"/>
        </w:rPr>
        <w:t>解析：</w:t>
      </w:r>
      <w:r>
        <w:rPr>
          <w:rFonts w:ascii="Times New Roman" w:eastAsia="Times New Roman" w:hAnsi="Times New Roman" w:cs="Times New Roman"/>
          <w:spacing w:val="0"/>
          <w:w w:val="100"/>
          <w:position w:val="0"/>
          <w:sz w:val="19"/>
          <w:szCs w:val="19"/>
          <w:lang w:val="en-US" w:eastAsia="en-US" w:bidi="en-US"/>
        </w:rPr>
        <w:t>who</w:t>
      </w:r>
      <w:r>
        <w:rPr>
          <w:spacing w:val="0"/>
          <w:w w:val="100"/>
          <w:position w:val="0"/>
        </w:rPr>
        <w:t>充当从句的主语，后面是陈述句的语序。</w:t>
      </w:r>
    </w:p>
    <w:p>
      <w:pPr>
        <w:pStyle w:val="Style85"/>
        <w:keepNext/>
        <w:keepLines/>
        <w:widowControl w:val="0"/>
        <w:shd w:val="clear" w:color="auto" w:fill="auto"/>
        <w:bidi w:val="0"/>
        <w:spacing w:before="0" w:after="680" w:line="240" w:lineRule="auto"/>
        <w:ind w:left="0" w:right="0" w:firstLine="0"/>
        <w:jc w:val="center"/>
        <w:rPr>
          <w:sz w:val="26"/>
          <w:szCs w:val="26"/>
        </w:rPr>
      </w:pPr>
      <w:bookmarkStart w:id="1150" w:name="bookmark1150"/>
      <w:bookmarkStart w:id="1151" w:name="bookmark1151"/>
      <w:bookmarkStart w:id="1152" w:name="bookmark1152"/>
      <w:r>
        <w:rPr>
          <w:color w:val="3B3B3B"/>
          <w:spacing w:val="0"/>
          <w:w w:val="100"/>
          <w:position w:val="0"/>
          <w:sz w:val="26"/>
          <w:szCs w:val="26"/>
        </w:rPr>
        <w:t>语法学习的要点</w:t>
      </w:r>
      <w:bookmarkEnd w:id="1150"/>
      <w:bookmarkEnd w:id="1151"/>
      <w:bookmarkEnd w:id="1152"/>
    </w:p>
    <w:p>
      <w:pPr>
        <w:pStyle w:val="Style29"/>
        <w:keepNext w:val="0"/>
        <w:keepLines w:val="0"/>
        <w:widowControl w:val="0"/>
        <w:shd w:val="clear" w:color="auto" w:fill="auto"/>
        <w:bidi w:val="0"/>
        <w:spacing w:before="0" w:after="60" w:line="292" w:lineRule="exact"/>
        <w:ind w:left="0" w:right="0" w:firstLine="400"/>
        <w:jc w:val="both"/>
      </w:pPr>
      <w:r>
        <w:rPr>
          <w:color w:val="3B3B3B"/>
          <w:spacing w:val="0"/>
          <w:w w:val="100"/>
          <w:position w:val="0"/>
        </w:rPr>
        <w:t>最后一个小时，我们稍微总结一下语法学习的要点。</w:t>
      </w:r>
    </w:p>
    <w:p>
      <w:pPr>
        <w:pStyle w:val="Style29"/>
        <w:keepNext w:val="0"/>
        <w:keepLines w:val="0"/>
        <w:widowControl w:val="0"/>
        <w:shd w:val="clear" w:color="auto" w:fill="auto"/>
        <w:bidi w:val="0"/>
        <w:spacing w:before="0" w:after="60" w:line="292" w:lineRule="exact"/>
        <w:ind w:left="0" w:right="0" w:firstLine="400"/>
        <w:jc w:val="left"/>
      </w:pPr>
      <w:r>
        <w:rPr>
          <w:color w:val="3B3B3B"/>
          <w:spacing w:val="0"/>
          <w:w w:val="100"/>
          <w:position w:val="0"/>
        </w:rPr>
        <w:t>英文语法学习的第一步就是搞懂</w:t>
      </w:r>
      <w:r>
        <w:rPr>
          <w:color w:val="E39B85"/>
          <w:spacing w:val="0"/>
          <w:w w:val="100"/>
          <w:position w:val="0"/>
        </w:rPr>
        <w:t>句子的成分和单词的词性。</w:t>
      </w:r>
    </w:p>
    <w:p>
      <w:pPr>
        <w:pStyle w:val="Style29"/>
        <w:keepNext w:val="0"/>
        <w:keepLines w:val="0"/>
        <w:widowControl w:val="0"/>
        <w:shd w:val="clear" w:color="auto" w:fill="auto"/>
        <w:bidi w:val="0"/>
        <w:spacing w:before="0" w:after="60" w:line="281" w:lineRule="exact"/>
        <w:ind w:left="640" w:right="0" w:hanging="240"/>
        <w:jc w:val="both"/>
      </w:pPr>
      <w:r>
        <w:rPr>
          <w:color w:val="3B3B3B"/>
          <w:spacing w:val="0"/>
          <w:w w:val="100"/>
          <w:position w:val="0"/>
        </w:rPr>
        <w:t>•在句子成分当中，大部分成分都是句子的</w:t>
      </w:r>
      <w:r>
        <w:rPr>
          <w:color w:val="E39B85"/>
          <w:spacing w:val="0"/>
          <w:w w:val="100"/>
          <w:position w:val="0"/>
        </w:rPr>
        <w:t xml:space="preserve">主要组成部分（不能省略，省咯后句子残暴丿， </w:t>
      </w:r>
      <w:r>
        <w:rPr>
          <w:color w:val="3B3B3B"/>
          <w:spacing w:val="0"/>
          <w:w w:val="100"/>
          <w:position w:val="0"/>
        </w:rPr>
        <w:t>包括：</w:t>
      </w:r>
      <w:r>
        <w:rPr>
          <w:rFonts w:ascii="Times New Roman" w:eastAsia="Times New Roman" w:hAnsi="Times New Roman" w:cs="Times New Roman"/>
          <w:color w:val="3B3B3B"/>
          <w:spacing w:val="0"/>
          <w:w w:val="100"/>
          <w:position w:val="0"/>
          <w:sz w:val="19"/>
          <w:szCs w:val="19"/>
        </w:rPr>
        <w:t>1</w:t>
      </w:r>
      <w:r>
        <w:rPr>
          <w:color w:val="3B3B3B"/>
          <w:spacing w:val="0"/>
          <w:w w:val="100"/>
          <w:position w:val="0"/>
        </w:rPr>
        <w:t>.主语；</w:t>
      </w:r>
      <w:r>
        <w:rPr>
          <w:rFonts w:ascii="Times New Roman" w:eastAsia="Times New Roman" w:hAnsi="Times New Roman" w:cs="Times New Roman"/>
          <w:color w:val="3B3B3B"/>
          <w:spacing w:val="0"/>
          <w:w w:val="100"/>
          <w:position w:val="0"/>
          <w:sz w:val="19"/>
          <w:szCs w:val="19"/>
        </w:rPr>
        <w:t>2</w:t>
      </w:r>
      <w:r>
        <w:rPr>
          <w:color w:val="3B3B3B"/>
          <w:spacing w:val="0"/>
          <w:w w:val="100"/>
          <w:position w:val="0"/>
        </w:rPr>
        <w:t>.谓语；</w:t>
      </w:r>
      <w:r>
        <w:rPr>
          <w:rFonts w:ascii="Times New Roman" w:eastAsia="Times New Roman" w:hAnsi="Times New Roman" w:cs="Times New Roman"/>
          <w:color w:val="3B3B3B"/>
          <w:spacing w:val="0"/>
          <w:w w:val="100"/>
          <w:position w:val="0"/>
          <w:sz w:val="19"/>
          <w:szCs w:val="19"/>
        </w:rPr>
        <w:t>3</w:t>
      </w:r>
      <w:r>
        <w:rPr>
          <w:color w:val="3B3B3B"/>
          <w:spacing w:val="0"/>
          <w:w w:val="100"/>
          <w:position w:val="0"/>
        </w:rPr>
        <w:t>.宾语；</w:t>
      </w:r>
      <w:r>
        <w:rPr>
          <w:rFonts w:ascii="Times New Roman" w:eastAsia="Times New Roman" w:hAnsi="Times New Roman" w:cs="Times New Roman"/>
          <w:color w:val="3B3B3B"/>
          <w:spacing w:val="0"/>
          <w:w w:val="100"/>
          <w:position w:val="0"/>
          <w:sz w:val="19"/>
          <w:szCs w:val="19"/>
        </w:rPr>
        <w:t>4</w:t>
      </w:r>
      <w:r>
        <w:rPr>
          <w:color w:val="3B3B3B"/>
          <w:spacing w:val="0"/>
          <w:w w:val="100"/>
          <w:position w:val="0"/>
        </w:rPr>
        <w:t>.宾语补足语；</w:t>
      </w:r>
      <w:r>
        <w:rPr>
          <w:rFonts w:ascii="Times New Roman" w:eastAsia="Times New Roman" w:hAnsi="Times New Roman" w:cs="Times New Roman"/>
          <w:color w:val="3B3B3B"/>
          <w:spacing w:val="0"/>
          <w:w w:val="100"/>
          <w:position w:val="0"/>
          <w:sz w:val="19"/>
          <w:szCs w:val="19"/>
        </w:rPr>
        <w:t>5</w:t>
      </w:r>
      <w:r>
        <w:rPr>
          <w:color w:val="3B3B3B"/>
          <w:spacing w:val="0"/>
          <w:w w:val="100"/>
          <w:position w:val="0"/>
        </w:rPr>
        <w:t>.表语（主语补足语）；</w:t>
      </w:r>
      <w:r>
        <w:rPr>
          <w:rFonts w:ascii="Times New Roman" w:eastAsia="Times New Roman" w:hAnsi="Times New Roman" w:cs="Times New Roman"/>
          <w:color w:val="3B3B3B"/>
          <w:spacing w:val="0"/>
          <w:w w:val="100"/>
          <w:position w:val="0"/>
          <w:sz w:val="19"/>
          <w:szCs w:val="19"/>
        </w:rPr>
        <w:t>6</w:t>
      </w:r>
      <w:r>
        <w:rPr>
          <w:color w:val="3B3B3B"/>
          <w:spacing w:val="0"/>
          <w:w w:val="100"/>
          <w:position w:val="0"/>
        </w:rPr>
        <w:t>.其他补语。</w:t>
      </w:r>
    </w:p>
    <w:p>
      <w:pPr>
        <w:pStyle w:val="Style29"/>
        <w:keepNext w:val="0"/>
        <w:keepLines w:val="0"/>
        <w:widowControl w:val="0"/>
        <w:shd w:val="clear" w:color="auto" w:fill="auto"/>
        <w:bidi w:val="0"/>
        <w:spacing w:before="0" w:after="60" w:line="292" w:lineRule="exact"/>
        <w:ind w:left="640" w:right="0" w:hanging="240"/>
        <w:jc w:val="both"/>
      </w:pPr>
      <w:r>
        <w:rPr>
          <w:color w:val="3B3B3B"/>
          <w:spacing w:val="0"/>
          <w:w w:val="100"/>
          <w:position w:val="0"/>
        </w:rPr>
        <w:t>•其他成分</w:t>
      </w:r>
      <w:r>
        <w:rPr>
          <w:color w:val="665D5B"/>
          <w:spacing w:val="0"/>
          <w:w w:val="100"/>
          <w:position w:val="0"/>
        </w:rPr>
        <w:t>属于修</w:t>
      </w:r>
      <w:r>
        <w:rPr>
          <w:color w:val="E39B85"/>
          <w:spacing w:val="0"/>
          <w:w w:val="100"/>
          <w:position w:val="0"/>
        </w:rPr>
        <w:t>饰成分（可以省咯，省略后句子结构没有大的影响丿：</w:t>
      </w:r>
      <w:r>
        <w:rPr>
          <w:rFonts w:ascii="Times New Roman" w:eastAsia="Times New Roman" w:hAnsi="Times New Roman" w:cs="Times New Roman"/>
          <w:color w:val="3B3B3B"/>
          <w:spacing w:val="0"/>
          <w:w w:val="100"/>
          <w:position w:val="0"/>
          <w:sz w:val="19"/>
          <w:szCs w:val="19"/>
          <w:lang w:val="en-US" w:eastAsia="en-US" w:bidi="en-US"/>
        </w:rPr>
        <w:t>1.</w:t>
      </w:r>
      <w:r>
        <w:rPr>
          <w:color w:val="3B3B3B"/>
          <w:spacing w:val="0"/>
          <w:w w:val="100"/>
          <w:position w:val="0"/>
        </w:rPr>
        <w:t>定语；</w:t>
      </w:r>
      <w:r>
        <w:rPr>
          <w:rFonts w:ascii="Times New Roman" w:eastAsia="Times New Roman" w:hAnsi="Times New Roman" w:cs="Times New Roman"/>
          <w:color w:val="3B3B3B"/>
          <w:spacing w:val="0"/>
          <w:w w:val="100"/>
          <w:position w:val="0"/>
          <w:sz w:val="19"/>
          <w:szCs w:val="19"/>
        </w:rPr>
        <w:t>2</w:t>
      </w:r>
      <w:r>
        <w:rPr>
          <w:color w:val="3B3B3B"/>
          <w:spacing w:val="0"/>
          <w:w w:val="100"/>
          <w:position w:val="0"/>
        </w:rPr>
        <w:t>.状语；</w:t>
      </w:r>
      <w:r>
        <w:rPr>
          <w:rFonts w:ascii="Times New Roman" w:eastAsia="Times New Roman" w:hAnsi="Times New Roman" w:cs="Times New Roman"/>
          <w:color w:val="3B3B3B"/>
          <w:spacing w:val="0"/>
          <w:w w:val="100"/>
          <w:position w:val="0"/>
          <w:sz w:val="19"/>
          <w:szCs w:val="19"/>
          <w:lang w:val="en-US" w:eastAsia="en-US" w:bidi="en-US"/>
        </w:rPr>
        <w:t xml:space="preserve">3. </w:t>
      </w:r>
      <w:r>
        <w:rPr>
          <w:color w:val="3B3B3B"/>
          <w:spacing w:val="0"/>
          <w:w w:val="100"/>
          <w:position w:val="0"/>
        </w:rPr>
        <w:t>同位语；</w:t>
      </w:r>
      <w:r>
        <w:rPr>
          <w:rFonts w:ascii="Times New Roman" w:eastAsia="Times New Roman" w:hAnsi="Times New Roman" w:cs="Times New Roman"/>
          <w:color w:val="3B3B3B"/>
          <w:spacing w:val="0"/>
          <w:w w:val="100"/>
          <w:position w:val="0"/>
          <w:sz w:val="19"/>
          <w:szCs w:val="19"/>
        </w:rPr>
        <w:t>4</w:t>
      </w:r>
      <w:r>
        <w:rPr>
          <w:color w:val="3B3B3B"/>
          <w:spacing w:val="0"/>
          <w:w w:val="100"/>
          <w:position w:val="0"/>
        </w:rPr>
        <w:t>.插入语。</w:t>
      </w:r>
    </w:p>
    <w:p>
      <w:pPr>
        <w:pStyle w:val="Style29"/>
        <w:keepNext w:val="0"/>
        <w:keepLines w:val="0"/>
        <w:widowControl w:val="0"/>
        <w:shd w:val="clear" w:color="auto" w:fill="auto"/>
        <w:bidi w:val="0"/>
        <w:spacing w:before="0" w:after="180" w:line="310" w:lineRule="exact"/>
        <w:ind w:left="640" w:right="0" w:hanging="240"/>
        <w:jc w:val="both"/>
      </w:pPr>
      <w:r>
        <w:rPr>
          <w:color w:val="3B3B3B"/>
          <w:spacing w:val="0"/>
          <w:w w:val="100"/>
          <w:position w:val="0"/>
        </w:rPr>
        <w:t>•单词的词性分为四大类：一大类是名词性，一大类是动词性，一大类是形容词性，一大类是 副词性。</w:t>
      </w:r>
    </w:p>
    <w:tbl>
      <w:tblPr>
        <w:tblOverlap w:val="never"/>
        <w:jc w:val="center"/>
        <w:tblLayout w:type="fixed"/>
      </w:tblPr>
      <w:tblGrid>
        <w:gridCol w:w="1145"/>
        <w:gridCol w:w="2837"/>
        <w:gridCol w:w="3416"/>
      </w:tblGrid>
      <w:tr>
        <w:trPr>
          <w:trHeight w:val="310"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具体单词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成分</w:t>
            </w:r>
          </w:p>
        </w:tc>
      </w:tr>
      <w:tr>
        <w:trPr>
          <w:trHeight w:val="1267"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名词性</w:t>
            </w:r>
          </w:p>
        </w:tc>
        <w:tc>
          <w:tcPr>
            <w:gridSpan w:val="2"/>
            <w:tcBorders>
              <w:right w:val="single" w:sz="4"/>
            </w:tcBorders>
            <w:shd w:val="clear" w:color="auto" w:fill="FFFFFF"/>
            <w:vAlign w:val="bottom"/>
          </w:tcPr>
          <w:p>
            <w:pPr>
              <w:pStyle w:val="Style2"/>
              <w:keepNext w:val="0"/>
              <w:keepLines w:val="0"/>
              <w:widowControl w:val="0"/>
              <w:shd w:val="clear" w:color="auto" w:fill="auto"/>
              <w:tabs>
                <w:tab w:pos="2833" w:val="left"/>
              </w:tabs>
              <w:bidi w:val="0"/>
              <w:spacing w:before="0" w:after="40" w:line="302" w:lineRule="exact"/>
              <w:ind w:left="0" w:right="0" w:firstLine="0"/>
              <w:jc w:val="both"/>
            </w:pPr>
            <w:r>
              <w:rPr>
                <w:rFonts w:ascii="Times New Roman" w:eastAsia="Times New Roman" w:hAnsi="Times New Roman" w:cs="Times New Roman"/>
                <w:color w:val="3B3B3B"/>
                <w:spacing w:val="0"/>
                <w:w w:val="100"/>
                <w:position w:val="0"/>
                <w:sz w:val="19"/>
                <w:szCs w:val="19"/>
                <w:lang w:val="en-US" w:eastAsia="en-US" w:bidi="en-US"/>
              </w:rPr>
              <w:t>1.</w:t>
            </w:r>
            <w:r>
              <w:rPr>
                <w:color w:val="3B3B3B"/>
                <w:spacing w:val="0"/>
                <w:w w:val="100"/>
                <w:position w:val="0"/>
                <w:lang w:val="zh-TW" w:eastAsia="zh-TW" w:bidi="zh-TW"/>
              </w:rPr>
              <w:t>名词；</w:t>
            </w:r>
            <w:r>
              <w:rPr>
                <w:rFonts w:ascii="Times New Roman" w:eastAsia="Times New Roman" w:hAnsi="Times New Roman" w:cs="Times New Roman"/>
                <w:color w:val="3B3B3B"/>
                <w:spacing w:val="0"/>
                <w:w w:val="100"/>
                <w:position w:val="0"/>
                <w:sz w:val="19"/>
                <w:szCs w:val="19"/>
                <w:lang w:val="zh-TW" w:eastAsia="zh-TW" w:bidi="zh-TW"/>
              </w:rPr>
              <w:t>2</w:t>
            </w:r>
            <w:r>
              <w:rPr>
                <w:color w:val="3B3B3B"/>
                <w:spacing w:val="0"/>
                <w:w w:val="100"/>
                <w:position w:val="0"/>
                <w:lang w:val="zh-TW" w:eastAsia="zh-TW" w:bidi="zh-TW"/>
              </w:rPr>
              <w:t>.代词；</w:t>
            </w:r>
            <w:r>
              <w:rPr>
                <w:rFonts w:ascii="Times New Roman" w:eastAsia="Times New Roman" w:hAnsi="Times New Roman" w:cs="Times New Roman"/>
                <w:color w:val="3B3B3B"/>
                <w:spacing w:val="0"/>
                <w:w w:val="100"/>
                <w:position w:val="0"/>
                <w:sz w:val="19"/>
                <w:szCs w:val="19"/>
                <w:lang w:val="zh-TW" w:eastAsia="zh-TW" w:bidi="zh-TW"/>
              </w:rPr>
              <w:t>3</w:t>
            </w:r>
            <w:r>
              <w:rPr>
                <w:color w:val="3B3B3B"/>
                <w:spacing w:val="0"/>
                <w:w w:val="100"/>
                <w:position w:val="0"/>
                <w:lang w:val="zh-TW" w:eastAsia="zh-TW" w:bidi="zh-TW"/>
              </w:rPr>
              <w:t>.动名词；</w:t>
            </w:r>
            <w:r>
              <w:rPr>
                <w:rFonts w:ascii="Times New Roman" w:eastAsia="Times New Roman" w:hAnsi="Times New Roman" w:cs="Times New Roman"/>
                <w:color w:val="3B3B3B"/>
                <w:spacing w:val="0"/>
                <w:w w:val="100"/>
                <w:position w:val="0"/>
                <w:sz w:val="19"/>
                <w:szCs w:val="19"/>
                <w:lang w:val="en-US" w:eastAsia="en-US" w:bidi="en-US"/>
              </w:rPr>
              <w:t xml:space="preserve">4. </w:t>
            </w:r>
            <w:r>
              <w:rPr>
                <w:color w:val="3B3B3B"/>
                <w:spacing w:val="0"/>
                <w:w w:val="100"/>
                <w:position w:val="0"/>
                <w:lang w:val="zh-TW" w:eastAsia="zh-TW" w:bidi="zh-TW"/>
              </w:rPr>
              <w:t>一般可以充当：</w:t>
            </w:r>
            <w:r>
              <w:rPr>
                <w:rFonts w:ascii="Times New Roman" w:eastAsia="Times New Roman" w:hAnsi="Times New Roman" w:cs="Times New Roman"/>
                <w:color w:val="3B3B3B"/>
                <w:spacing w:val="0"/>
                <w:w w:val="100"/>
                <w:position w:val="0"/>
                <w:sz w:val="19"/>
                <w:szCs w:val="19"/>
                <w:lang w:val="en-US" w:eastAsia="en-US" w:bidi="en-US"/>
              </w:rPr>
              <w:t>1.</w:t>
            </w:r>
            <w:r>
              <w:rPr>
                <w:color w:val="3B3B3B"/>
                <w:spacing w:val="0"/>
                <w:w w:val="100"/>
                <w:position w:val="0"/>
                <w:lang w:val="zh-TW" w:eastAsia="zh-TW" w:bidi="zh-TW"/>
              </w:rPr>
              <w:t>主语；</w:t>
            </w:r>
            <w:r>
              <w:rPr>
                <w:rFonts w:ascii="Times New Roman" w:eastAsia="Times New Roman" w:hAnsi="Times New Roman" w:cs="Times New Roman"/>
                <w:color w:val="3B3B3B"/>
                <w:spacing w:val="0"/>
                <w:w w:val="100"/>
                <w:position w:val="0"/>
                <w:sz w:val="19"/>
                <w:szCs w:val="19"/>
                <w:lang w:val="zh-TW" w:eastAsia="zh-TW" w:bidi="zh-TW"/>
              </w:rPr>
              <w:t>2</w:t>
            </w:r>
            <w:r>
              <w:rPr>
                <w:color w:val="3B3B3B"/>
                <w:spacing w:val="0"/>
                <w:w w:val="100"/>
                <w:position w:val="0"/>
                <w:lang w:val="zh-TW" w:eastAsia="zh-TW" w:bidi="zh-TW"/>
              </w:rPr>
              <w:t>.宾语；</w:t>
            </w:r>
            <w:r>
              <w:rPr>
                <w:rFonts w:ascii="Times New Roman" w:eastAsia="Times New Roman" w:hAnsi="Times New Roman" w:cs="Times New Roman"/>
                <w:color w:val="3B3B3B"/>
                <w:spacing w:val="0"/>
                <w:w w:val="100"/>
                <w:position w:val="0"/>
                <w:sz w:val="19"/>
                <w:szCs w:val="19"/>
                <w:lang w:val="zh-TW" w:eastAsia="zh-TW" w:bidi="zh-TW"/>
              </w:rPr>
              <w:t>3</w:t>
            </w:r>
            <w:r>
              <w:rPr>
                <w:color w:val="3B3B3B"/>
                <w:spacing w:val="0"/>
                <w:w w:val="100"/>
                <w:position w:val="0"/>
                <w:lang w:val="zh-TW" w:eastAsia="zh-TW" w:bidi="zh-TW"/>
              </w:rPr>
              <w:t>.表 不定式</w:t>
              <w:tab/>
              <w:t>语；</w:t>
            </w:r>
            <w:r>
              <w:rPr>
                <w:rFonts w:ascii="Times New Roman" w:eastAsia="Times New Roman" w:hAnsi="Times New Roman" w:cs="Times New Roman"/>
                <w:color w:val="3B3B3B"/>
                <w:spacing w:val="0"/>
                <w:w w:val="100"/>
                <w:position w:val="0"/>
                <w:sz w:val="19"/>
                <w:szCs w:val="19"/>
                <w:lang w:val="zh-TW" w:eastAsia="zh-TW" w:bidi="zh-TW"/>
              </w:rPr>
              <w:t>4</w:t>
            </w:r>
            <w:r>
              <w:rPr>
                <w:color w:val="3B3B3B"/>
                <w:spacing w:val="0"/>
                <w:w w:val="100"/>
                <w:position w:val="0"/>
                <w:lang w:val="zh-TW" w:eastAsia="zh-TW" w:bidi="zh-TW"/>
              </w:rPr>
              <w:t>.补语；</w:t>
            </w:r>
            <w:r>
              <w:rPr>
                <w:rFonts w:ascii="Times New Roman" w:eastAsia="Times New Roman" w:hAnsi="Times New Roman" w:cs="Times New Roman"/>
                <w:color w:val="3B3B3B"/>
                <w:spacing w:val="0"/>
                <w:w w:val="100"/>
                <w:position w:val="0"/>
                <w:sz w:val="19"/>
                <w:szCs w:val="19"/>
                <w:lang w:val="zh-TW" w:eastAsia="zh-TW" w:bidi="zh-TW"/>
              </w:rPr>
              <w:t>5</w:t>
            </w:r>
            <w:r>
              <w:rPr>
                <w:color w:val="3B3B3B"/>
                <w:spacing w:val="0"/>
                <w:w w:val="100"/>
                <w:position w:val="0"/>
                <w:lang w:val="zh-TW" w:eastAsia="zh-TW" w:bidi="zh-TW"/>
              </w:rPr>
              <w:t>.同位语。</w:t>
            </w:r>
          </w:p>
          <w:p>
            <w:pPr>
              <w:pStyle w:val="Style2"/>
              <w:keepNext w:val="0"/>
              <w:keepLines w:val="0"/>
              <w:widowControl w:val="0"/>
              <w:shd w:val="clear" w:color="auto" w:fill="auto"/>
              <w:bidi w:val="0"/>
              <w:spacing w:before="0" w:after="0" w:line="313" w:lineRule="exact"/>
              <w:ind w:left="2900" w:right="0" w:firstLine="0"/>
              <w:jc w:val="left"/>
            </w:pPr>
            <w:r>
              <w:rPr>
                <w:rFonts w:ascii="Times New Roman" w:eastAsia="Times New Roman" w:hAnsi="Times New Roman" w:cs="Times New Roman"/>
                <w:color w:val="3B3B3B"/>
                <w:spacing w:val="0"/>
                <w:w w:val="100"/>
                <w:position w:val="0"/>
                <w:sz w:val="19"/>
                <w:szCs w:val="19"/>
                <w:lang w:val="en-US" w:eastAsia="en-US" w:bidi="en-US"/>
              </w:rPr>
              <w:t>NB:</w:t>
            </w:r>
            <w:r>
              <w:rPr>
                <w:color w:val="3B3B3B"/>
                <w:spacing w:val="0"/>
                <w:w w:val="100"/>
                <w:position w:val="0"/>
                <w:lang w:val="zh-TW" w:eastAsia="zh-TW" w:bidi="zh-TW"/>
              </w:rPr>
              <w:t>名词充当定语、状语的情况也有， 但是比较少。</w:t>
            </w:r>
          </w:p>
        </w:tc>
      </w:tr>
      <w:tr>
        <w:trPr>
          <w:trHeight w:val="605"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动词性</w:t>
            </w:r>
          </w:p>
        </w:tc>
        <w:tc>
          <w:tcPr>
            <w:gridSpan w:val="2"/>
            <w:tcBorders>
              <w:right w:val="single" w:sz="4"/>
            </w:tcBorders>
            <w:shd w:val="clear" w:color="auto" w:fill="FFFFFF"/>
            <w:vAlign w:val="bottom"/>
          </w:tcPr>
          <w:p>
            <w:pPr>
              <w:pStyle w:val="Style2"/>
              <w:keepNext w:val="0"/>
              <w:keepLines w:val="0"/>
              <w:widowControl w:val="0"/>
              <w:shd w:val="clear" w:color="auto" w:fill="auto"/>
              <w:bidi w:val="0"/>
              <w:spacing w:before="0" w:after="0" w:line="317" w:lineRule="exact"/>
              <w:ind w:left="0" w:right="0" w:firstLine="0"/>
              <w:jc w:val="left"/>
            </w:pPr>
            <w:r>
              <w:rPr>
                <w:rFonts w:ascii="Times New Roman" w:eastAsia="Times New Roman" w:hAnsi="Times New Roman" w:cs="Times New Roman"/>
                <w:color w:val="3B3B3B"/>
                <w:spacing w:val="0"/>
                <w:w w:val="100"/>
                <w:position w:val="0"/>
                <w:sz w:val="19"/>
                <w:szCs w:val="19"/>
                <w:lang w:val="zh-TW" w:eastAsia="zh-TW" w:bidi="zh-TW"/>
              </w:rPr>
              <w:t xml:space="preserve">1 </w:t>
            </w:r>
            <w:r>
              <w:rPr>
                <w:color w:val="3B3B3B"/>
                <w:spacing w:val="0"/>
                <w:w w:val="100"/>
                <w:position w:val="0"/>
                <w:lang w:val="zh-TW" w:eastAsia="zh-TW" w:bidi="zh-TW"/>
              </w:rPr>
              <w:t>.主动词；</w:t>
            </w:r>
            <w:r>
              <w:rPr>
                <w:rFonts w:ascii="Times New Roman" w:eastAsia="Times New Roman" w:hAnsi="Times New Roman" w:cs="Times New Roman"/>
                <w:color w:val="3B3B3B"/>
                <w:spacing w:val="0"/>
                <w:w w:val="100"/>
                <w:position w:val="0"/>
                <w:sz w:val="19"/>
                <w:szCs w:val="19"/>
                <w:lang w:val="zh-TW" w:eastAsia="zh-TW" w:bidi="zh-TW"/>
              </w:rPr>
              <w:t>2</w:t>
            </w:r>
            <w:r>
              <w:rPr>
                <w:color w:val="3B3B3B"/>
                <w:spacing w:val="0"/>
                <w:w w:val="100"/>
                <w:position w:val="0"/>
                <w:lang w:val="zh-TW" w:eastAsia="zh-TW" w:bidi="zh-TW"/>
              </w:rPr>
              <w:t>.助动词；</w:t>
            </w:r>
            <w:r>
              <w:rPr>
                <w:rFonts w:ascii="Times New Roman" w:eastAsia="Times New Roman" w:hAnsi="Times New Roman" w:cs="Times New Roman"/>
                <w:color w:val="3B3B3B"/>
                <w:spacing w:val="0"/>
                <w:w w:val="100"/>
                <w:position w:val="0"/>
                <w:sz w:val="19"/>
                <w:szCs w:val="19"/>
                <w:lang w:val="zh-TW" w:eastAsia="zh-TW" w:bidi="zh-TW"/>
              </w:rPr>
              <w:t>3</w:t>
            </w:r>
            <w:r>
              <w:rPr>
                <w:color w:val="3B3B3B"/>
                <w:spacing w:val="0"/>
                <w:w w:val="100"/>
                <w:position w:val="0"/>
                <w:lang w:val="zh-TW" w:eastAsia="zh-TW" w:bidi="zh-TW"/>
              </w:rPr>
              <w:t>.情态动 一般充当谓语。 词</w:t>
            </w:r>
          </w:p>
        </w:tc>
      </w:tr>
      <w:tr>
        <w:trPr>
          <w:trHeight w:val="126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形容词性</w:t>
            </w:r>
          </w:p>
        </w:tc>
        <w:tc>
          <w:tcPr>
            <w:tcBorders/>
            <w:shd w:val="clear" w:color="auto" w:fill="FFFFFF"/>
            <w:vAlign w:val="top"/>
          </w:tcPr>
          <w:p>
            <w:pPr>
              <w:pStyle w:val="Style2"/>
              <w:keepNext w:val="0"/>
              <w:keepLines w:val="0"/>
              <w:widowControl w:val="0"/>
              <w:shd w:val="clear" w:color="auto" w:fill="auto"/>
              <w:bidi w:val="0"/>
              <w:spacing w:before="0" w:after="0" w:line="292" w:lineRule="exact"/>
              <w:ind w:left="0" w:right="0" w:firstLine="0"/>
              <w:jc w:val="left"/>
            </w:pPr>
            <w:r>
              <w:rPr>
                <w:rFonts w:ascii="Times New Roman" w:eastAsia="Times New Roman" w:hAnsi="Times New Roman" w:cs="Times New Roman"/>
                <w:color w:val="3B3B3B"/>
                <w:spacing w:val="0"/>
                <w:w w:val="100"/>
                <w:position w:val="0"/>
                <w:sz w:val="19"/>
                <w:szCs w:val="19"/>
                <w:lang w:val="zh-TW" w:eastAsia="zh-TW" w:bidi="zh-TW"/>
              </w:rPr>
              <w:t>1</w:t>
            </w:r>
            <w:r>
              <w:rPr>
                <w:color w:val="3B3B3B"/>
                <w:spacing w:val="0"/>
                <w:w w:val="100"/>
                <w:position w:val="0"/>
                <w:lang w:val="zh-TW" w:eastAsia="zh-TW" w:bidi="zh-TW"/>
              </w:rPr>
              <w:t>.形容词；</w:t>
            </w:r>
            <w:r>
              <w:rPr>
                <w:rFonts w:ascii="Times New Roman" w:eastAsia="Times New Roman" w:hAnsi="Times New Roman" w:cs="Times New Roman"/>
                <w:color w:val="3B3B3B"/>
                <w:spacing w:val="0"/>
                <w:w w:val="100"/>
                <w:position w:val="0"/>
                <w:sz w:val="19"/>
                <w:szCs w:val="19"/>
                <w:lang w:val="zh-TW" w:eastAsia="zh-TW" w:bidi="zh-TW"/>
              </w:rPr>
              <w:t>2</w:t>
            </w:r>
            <w:r>
              <w:rPr>
                <w:color w:val="3B3B3B"/>
                <w:spacing w:val="0"/>
                <w:w w:val="100"/>
                <w:position w:val="0"/>
                <w:lang w:val="zh-TW" w:eastAsia="zh-TW" w:bidi="zh-TW"/>
              </w:rPr>
              <w:t>.过去分词；</w:t>
            </w:r>
            <w:r>
              <w:rPr>
                <w:rFonts w:ascii="Times New Roman" w:eastAsia="Times New Roman" w:hAnsi="Times New Roman" w:cs="Times New Roman"/>
                <w:color w:val="3B3B3B"/>
                <w:spacing w:val="0"/>
                <w:w w:val="100"/>
                <w:position w:val="0"/>
                <w:sz w:val="19"/>
                <w:szCs w:val="19"/>
                <w:lang w:val="zh-TW" w:eastAsia="zh-TW" w:bidi="zh-TW"/>
              </w:rPr>
              <w:t>3</w:t>
            </w:r>
            <w:r>
              <w:rPr>
                <w:color w:val="3B3B3B"/>
                <w:spacing w:val="0"/>
                <w:w w:val="100"/>
                <w:position w:val="0"/>
                <w:lang w:val="zh-TW" w:eastAsia="zh-TW" w:bidi="zh-TW"/>
              </w:rPr>
              <w:t>.现在 分词；</w:t>
            </w:r>
            <w:r>
              <w:rPr>
                <w:rFonts w:ascii="Times New Roman" w:eastAsia="Times New Roman" w:hAnsi="Times New Roman" w:cs="Times New Roman"/>
                <w:color w:val="3B3B3B"/>
                <w:spacing w:val="0"/>
                <w:w w:val="100"/>
                <w:position w:val="0"/>
                <w:sz w:val="19"/>
                <w:szCs w:val="19"/>
                <w:lang w:val="zh-TW" w:eastAsia="zh-TW" w:bidi="zh-TW"/>
              </w:rPr>
              <w:t>4</w:t>
            </w:r>
            <w:r>
              <w:rPr>
                <w:color w:val="3B3B3B"/>
                <w:spacing w:val="0"/>
                <w:w w:val="100"/>
                <w:position w:val="0"/>
                <w:lang w:val="zh-TW" w:eastAsia="zh-TW" w:bidi="zh-TW"/>
              </w:rPr>
              <w:t>.介宾短语；</w:t>
            </w:r>
            <w:r>
              <w:rPr>
                <w:rFonts w:ascii="Times New Roman" w:eastAsia="Times New Roman" w:hAnsi="Times New Roman" w:cs="Times New Roman"/>
                <w:color w:val="3B3B3B"/>
                <w:spacing w:val="0"/>
                <w:w w:val="100"/>
                <w:position w:val="0"/>
                <w:sz w:val="19"/>
                <w:szCs w:val="19"/>
                <w:lang w:val="zh-TW" w:eastAsia="zh-TW" w:bidi="zh-TW"/>
              </w:rPr>
              <w:t>5</w:t>
            </w:r>
            <w:r>
              <w:rPr>
                <w:color w:val="3B3B3B"/>
                <w:spacing w:val="0"/>
                <w:w w:val="100"/>
                <w:position w:val="0"/>
                <w:lang w:val="zh-TW" w:eastAsia="zh-TW" w:bidi="zh-TW"/>
              </w:rPr>
              <w:t>.限定词</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319" w:lineRule="exact"/>
              <w:ind w:left="0" w:right="0" w:firstLine="0"/>
              <w:jc w:val="left"/>
            </w:pPr>
            <w:r>
              <w:rPr>
                <w:color w:val="3B3B3B"/>
                <w:spacing w:val="0"/>
                <w:w w:val="100"/>
                <w:position w:val="0"/>
                <w:lang w:val="zh-TW" w:eastAsia="zh-TW" w:bidi="zh-TW"/>
              </w:rPr>
              <w:t>—般可以充当：</w:t>
            </w:r>
            <w:r>
              <w:rPr>
                <w:rFonts w:ascii="Times New Roman" w:eastAsia="Times New Roman" w:hAnsi="Times New Roman" w:cs="Times New Roman"/>
                <w:color w:val="3B3B3B"/>
                <w:spacing w:val="0"/>
                <w:w w:val="100"/>
                <w:position w:val="0"/>
                <w:sz w:val="19"/>
                <w:szCs w:val="19"/>
                <w:lang w:val="en-US" w:eastAsia="en-US" w:bidi="en-US"/>
              </w:rPr>
              <w:t>L</w:t>
            </w:r>
            <w:r>
              <w:rPr>
                <w:color w:val="3B3B3B"/>
                <w:spacing w:val="0"/>
                <w:w w:val="100"/>
                <w:position w:val="0"/>
                <w:lang w:val="zh-TW" w:eastAsia="zh-TW" w:bidi="zh-TW"/>
              </w:rPr>
              <w:t>定语；</w:t>
            </w:r>
            <w:r>
              <w:rPr>
                <w:rFonts w:ascii="Times New Roman" w:eastAsia="Times New Roman" w:hAnsi="Times New Roman" w:cs="Times New Roman"/>
                <w:color w:val="3B3B3B"/>
                <w:spacing w:val="0"/>
                <w:w w:val="100"/>
                <w:position w:val="0"/>
                <w:sz w:val="19"/>
                <w:szCs w:val="19"/>
                <w:lang w:val="zh-TW" w:eastAsia="zh-TW" w:bidi="zh-TW"/>
              </w:rPr>
              <w:t>2</w:t>
            </w:r>
            <w:r>
              <w:rPr>
                <w:color w:val="3B3B3B"/>
                <w:spacing w:val="0"/>
                <w:w w:val="100"/>
                <w:position w:val="0"/>
                <w:lang w:val="zh-TW" w:eastAsia="zh-TW" w:bidi="zh-TW"/>
              </w:rPr>
              <w:t>.表语；</w:t>
            </w:r>
            <w:r>
              <w:rPr>
                <w:rFonts w:ascii="Times New Roman" w:eastAsia="Times New Roman" w:hAnsi="Times New Roman" w:cs="Times New Roman"/>
                <w:color w:val="3B3B3B"/>
                <w:spacing w:val="0"/>
                <w:w w:val="100"/>
                <w:position w:val="0"/>
                <w:sz w:val="19"/>
                <w:szCs w:val="19"/>
                <w:lang w:val="en-US" w:eastAsia="en-US" w:bidi="en-US"/>
              </w:rPr>
              <w:t xml:space="preserve">3. </w:t>
            </w:r>
            <w:r>
              <w:rPr>
                <w:color w:val="3B3B3B"/>
                <w:spacing w:val="0"/>
                <w:w w:val="100"/>
                <w:position w:val="0"/>
                <w:lang w:val="zh-TW" w:eastAsia="zh-TW" w:bidi="zh-TW"/>
              </w:rPr>
              <w:t>补语。</w:t>
            </w:r>
          </w:p>
          <w:p>
            <w:pPr>
              <w:pStyle w:val="Style2"/>
              <w:keepNext w:val="0"/>
              <w:keepLines w:val="0"/>
              <w:widowControl w:val="0"/>
              <w:shd w:val="clear" w:color="auto" w:fill="auto"/>
              <w:bidi w:val="0"/>
              <w:spacing w:before="0" w:after="0" w:line="319" w:lineRule="exact"/>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NB:</w:t>
            </w:r>
            <w:r>
              <w:rPr>
                <w:color w:val="3B3B3B"/>
                <w:spacing w:val="0"/>
                <w:w w:val="100"/>
                <w:position w:val="0"/>
                <w:lang w:val="zh-TW" w:eastAsia="zh-TW" w:bidi="zh-TW"/>
              </w:rPr>
              <w:t>形容词性的词充当状语和插入语 也有可能，但是比较少。</w:t>
            </w:r>
          </w:p>
        </w:tc>
      </w:tr>
      <w:tr>
        <w:trPr>
          <w:trHeight w:val="608"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E39B85"/>
                <w:spacing w:val="0"/>
                <w:w w:val="100"/>
                <w:position w:val="0"/>
                <w:lang w:val="zh-TW" w:eastAsia="zh-TW" w:bidi="zh-TW"/>
              </w:rPr>
              <w:t>副词性</w:t>
            </w:r>
          </w:p>
        </w:tc>
        <w:tc>
          <w:tcPr>
            <w:gridSpan w:val="2"/>
            <w:tcBorders>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99" w:lineRule="exact"/>
              <w:ind w:left="0" w:right="0" w:firstLine="0"/>
              <w:jc w:val="left"/>
            </w:pPr>
            <w:r>
              <w:rPr>
                <w:rFonts w:ascii="Times New Roman" w:eastAsia="Times New Roman" w:hAnsi="Times New Roman" w:cs="Times New Roman"/>
                <w:color w:val="3B3B3B"/>
                <w:spacing w:val="0"/>
                <w:w w:val="100"/>
                <w:position w:val="0"/>
                <w:sz w:val="19"/>
                <w:szCs w:val="19"/>
                <w:lang w:val="en-US" w:eastAsia="en-US" w:bidi="en-US"/>
              </w:rPr>
              <w:t>1.</w:t>
            </w:r>
            <w:r>
              <w:rPr>
                <w:color w:val="3B3B3B"/>
                <w:spacing w:val="0"/>
                <w:w w:val="100"/>
                <w:position w:val="0"/>
                <w:lang w:val="zh-TW" w:eastAsia="zh-TW" w:bidi="zh-TW"/>
              </w:rPr>
              <w:t>副词；</w:t>
            </w:r>
            <w:r>
              <w:rPr>
                <w:rFonts w:ascii="Times New Roman" w:eastAsia="Times New Roman" w:hAnsi="Times New Roman" w:cs="Times New Roman"/>
                <w:color w:val="3B3B3B"/>
                <w:spacing w:val="0"/>
                <w:w w:val="100"/>
                <w:position w:val="0"/>
                <w:sz w:val="19"/>
                <w:szCs w:val="19"/>
                <w:lang w:val="zh-TW" w:eastAsia="zh-TW" w:bidi="zh-TW"/>
              </w:rPr>
              <w:t>2</w:t>
            </w:r>
            <w:r>
              <w:rPr>
                <w:color w:val="3B3B3B"/>
                <w:spacing w:val="0"/>
                <w:w w:val="100"/>
                <w:position w:val="0"/>
                <w:lang w:val="zh-TW" w:eastAsia="zh-TW" w:bidi="zh-TW"/>
              </w:rPr>
              <w:t>.过去分词；</w:t>
            </w:r>
            <w:r>
              <w:rPr>
                <w:rFonts w:ascii="Times New Roman" w:eastAsia="Times New Roman" w:hAnsi="Times New Roman" w:cs="Times New Roman"/>
                <w:color w:val="3B3B3B"/>
                <w:spacing w:val="0"/>
                <w:w w:val="100"/>
                <w:position w:val="0"/>
                <w:sz w:val="19"/>
                <w:szCs w:val="19"/>
                <w:lang w:val="zh-TW" w:eastAsia="zh-TW" w:bidi="zh-TW"/>
              </w:rPr>
              <w:t>3</w:t>
            </w:r>
            <w:r>
              <w:rPr>
                <w:color w:val="3B3B3B"/>
                <w:spacing w:val="0"/>
                <w:w w:val="100"/>
                <w:position w:val="0"/>
                <w:lang w:val="zh-TW" w:eastAsia="zh-TW" w:bidi="zh-TW"/>
              </w:rPr>
              <w:t>.现在分一般可以充当状语和插入语。 词；</w:t>
            </w:r>
            <w:r>
              <w:rPr>
                <w:rFonts w:ascii="Times New Roman" w:eastAsia="Times New Roman" w:hAnsi="Times New Roman" w:cs="Times New Roman"/>
                <w:color w:val="3B3B3B"/>
                <w:spacing w:val="0"/>
                <w:w w:val="100"/>
                <w:position w:val="0"/>
                <w:sz w:val="19"/>
                <w:szCs w:val="19"/>
                <w:lang w:val="zh-TW" w:eastAsia="zh-TW" w:bidi="zh-TW"/>
              </w:rPr>
              <w:t>4</w:t>
            </w:r>
            <w:r>
              <w:rPr>
                <w:color w:val="3B3B3B"/>
                <w:spacing w:val="0"/>
                <w:w w:val="100"/>
                <w:position w:val="0"/>
                <w:lang w:val="zh-TW" w:eastAsia="zh-TW" w:bidi="zh-TW"/>
              </w:rPr>
              <w:t>.介宾短语</w:t>
            </w:r>
          </w:p>
        </w:tc>
      </w:tr>
    </w:tbl>
    <w:p>
      <w:pPr>
        <w:widowControl w:val="0"/>
        <w:spacing w:after="99" w:line="1" w:lineRule="exact"/>
      </w:pPr>
    </w:p>
    <w:p>
      <w:pPr>
        <w:pStyle w:val="Style29"/>
        <w:keepNext w:val="0"/>
        <w:keepLines w:val="0"/>
        <w:widowControl w:val="0"/>
        <w:shd w:val="clear" w:color="auto" w:fill="auto"/>
        <w:bidi w:val="0"/>
        <w:spacing w:before="0" w:after="380" w:line="299" w:lineRule="exact"/>
        <w:ind w:left="0" w:right="0" w:firstLine="400"/>
        <w:jc w:val="both"/>
      </w:pPr>
      <w:r>
        <w:rPr>
          <w:color w:val="3B3B3B"/>
          <w:spacing w:val="0"/>
          <w:w w:val="100"/>
          <w:position w:val="0"/>
        </w:rPr>
        <w:t>掌握句子成分和单词的词性就可以通过大量翻译和句子结构的分析来学会基本句型，然后 通过连词来学习并列句、三大从句</w:t>
      </w:r>
      <w:r>
        <w:rPr>
          <w:color w:val="E4786C"/>
          <w:spacing w:val="0"/>
          <w:w w:val="100"/>
          <w:position w:val="0"/>
        </w:rPr>
        <w:t>（状语成句、名词性成句、定语从句）</w:t>
      </w:r>
      <w:r>
        <w:rPr>
          <w:color w:val="3B3B3B"/>
          <w:spacing w:val="0"/>
          <w:w w:val="100"/>
          <w:position w:val="0"/>
        </w:rPr>
        <w:t>和其他比较复杂的结 构（如强调句）。</w:t>
      </w:r>
    </w:p>
    <w:p>
      <w:pPr>
        <w:widowControl w:val="0"/>
        <w:jc w:val="left"/>
        <w:rPr>
          <w:sz w:val="2"/>
          <w:szCs w:val="2"/>
        </w:rPr>
        <w:sectPr>
          <w:headerReference w:type="default" r:id="rId780"/>
          <w:footerReference w:type="default" r:id="rId781"/>
          <w:headerReference w:type="even" r:id="rId782"/>
          <w:footerReference w:type="even" r:id="rId783"/>
          <w:footnotePr>
            <w:pos w:val="pageBottom"/>
            <w:numFmt w:val="decimal"/>
            <w:numRestart w:val="continuous"/>
          </w:footnotePr>
          <w:pgSz w:w="10051" w:h="14598"/>
          <w:pgMar w:top="2259" w:right="643" w:bottom="1782" w:left="1111" w:header="1831" w:footer="3" w:gutter="0"/>
          <w:pgNumType w:start="194"/>
          <w:cols w:space="720"/>
          <w:noEndnote/>
          <w:rtlGutter w:val="0"/>
          <w:docGrid w:linePitch="360"/>
        </w:sectPr>
      </w:pPr>
      <w:r>
        <w:drawing>
          <wp:inline>
            <wp:extent cx="883920" cy="676910"/>
            <wp:docPr id="2986" name="Picutre 2986"/>
            <a:graphic xmlns:a="http://schemas.openxmlformats.org/drawingml/2006/main">
              <a:graphicData uri="http://schemas.openxmlformats.org/drawingml/2006/picture">
                <pic:pic xmlns:pic="http://schemas.openxmlformats.org/drawingml/2006/picture">
                  <pic:nvPicPr>
                    <pic:cNvPr id="2986" name="Picture 2986"/>
                    <pic:cNvPicPr/>
                  </pic:nvPicPr>
                  <pic:blipFill>
                    <a:blip r:embed="rId784"/>
                    <a:stretch/>
                  </pic:blipFill>
                  <pic:spPr>
                    <a:xfrm>
                      <a:ext cx="883920" cy="676910"/>
                    </a:xfrm>
                    <a:prstGeom prst="rect"/>
                  </pic:spPr>
                </pic:pic>
              </a:graphicData>
            </a:graphic>
          </wp:inline>
        </w:drawing>
      </w:r>
    </w:p>
    <w:p>
      <w:pPr>
        <w:pStyle w:val="Style153"/>
        <w:keepNext w:val="0"/>
        <w:keepLines w:val="0"/>
        <w:widowControl w:val="0"/>
        <w:shd w:val="clear" w:color="auto" w:fill="auto"/>
        <w:bidi w:val="0"/>
        <w:spacing w:before="0" w:after="420" w:line="240" w:lineRule="auto"/>
        <w:ind w:left="0" w:right="0" w:firstLine="0"/>
        <w:jc w:val="center"/>
        <w:rPr>
          <w:sz w:val="26"/>
          <w:szCs w:val="26"/>
        </w:rPr>
      </w:pPr>
      <w:bookmarkStart w:id="1153" w:name="bookmark1153"/>
      <w:r>
        <w:rPr>
          <w:b w:val="0"/>
          <w:bCs w:val="0"/>
          <w:i w:val="0"/>
          <w:iCs w:val="0"/>
          <w:color w:val="2F3030"/>
          <w:spacing w:val="0"/>
          <w:w w:val="100"/>
          <w:position w:val="0"/>
          <w:sz w:val="26"/>
          <w:szCs w:val="26"/>
        </w:rPr>
        <w:t>附录</w:t>
      </w:r>
      <w:bookmarkEnd w:id="1153"/>
    </w:p>
    <w:p>
      <w:pPr>
        <w:pStyle w:val="Style153"/>
        <w:keepNext w:val="0"/>
        <w:keepLines w:val="0"/>
        <w:widowControl w:val="0"/>
        <w:shd w:val="clear" w:color="auto" w:fill="auto"/>
        <w:bidi w:val="0"/>
        <w:spacing w:before="0" w:after="220" w:line="240" w:lineRule="auto"/>
        <w:ind w:left="0" w:right="0" w:hanging="320"/>
        <w:jc w:val="left"/>
      </w:pPr>
      <w:r>
        <w:rPr>
          <w:b w:val="0"/>
          <w:bCs w:val="0"/>
          <w:i w:val="0"/>
          <w:iCs w:val="0"/>
          <w:spacing w:val="0"/>
          <w:w w:val="100"/>
          <w:position w:val="0"/>
          <w:sz w:val="24"/>
          <w:szCs w:val="24"/>
        </w:rPr>
        <w:t>附录</w:t>
      </w:r>
      <w:r>
        <w:rPr>
          <w:rFonts w:ascii="Times New Roman" w:eastAsia="Times New Roman" w:hAnsi="Times New Roman" w:cs="Times New Roman"/>
          <w:b w:val="0"/>
          <w:bCs w:val="0"/>
          <w:color w:val="2F3030"/>
          <w:spacing w:val="0"/>
          <w:w w:val="100"/>
          <w:position w:val="0"/>
          <w:sz w:val="28"/>
          <w:szCs w:val="28"/>
        </w:rPr>
        <w:t>1</w:t>
      </w:r>
      <w:r>
        <w:rPr>
          <w:b w:val="0"/>
          <w:bCs w:val="0"/>
          <w:i w:val="0"/>
          <w:iCs w:val="0"/>
          <w:color w:val="2F3030"/>
          <w:spacing w:val="0"/>
          <w:w w:val="100"/>
          <w:position w:val="0"/>
          <w:sz w:val="24"/>
          <w:szCs w:val="24"/>
        </w:rPr>
        <w:t xml:space="preserve"> </w:t>
      </w:r>
      <w:r>
        <w:rPr>
          <w:b w:val="0"/>
          <w:bCs w:val="0"/>
          <w:i w:val="0"/>
          <w:iCs w:val="0"/>
          <w:spacing w:val="0"/>
          <w:w w:val="100"/>
          <w:position w:val="0"/>
          <w:sz w:val="24"/>
          <w:szCs w:val="24"/>
        </w:rPr>
        <w:t>不规则的单复数</w:t>
      </w:r>
    </w:p>
    <w:p>
      <w:pPr>
        <w:pStyle w:val="Style95"/>
        <w:keepNext w:val="0"/>
        <w:keepLines w:val="0"/>
        <w:widowControl w:val="0"/>
        <w:shd w:val="clear" w:color="auto" w:fill="auto"/>
        <w:bidi w:val="0"/>
        <w:spacing w:before="0" w:after="0" w:line="240" w:lineRule="auto"/>
        <w:ind w:left="0" w:right="0" w:firstLine="0"/>
        <w:jc w:val="left"/>
      </w:pPr>
      <w:r>
        <w:rPr>
          <w:spacing w:val="0"/>
          <w:w w:val="100"/>
          <w:position w:val="0"/>
        </w:rPr>
        <w:t>名词复数一般是加</w:t>
      </w:r>
      <w:r>
        <w:rPr>
          <w:rFonts w:ascii="Times New Roman" w:eastAsia="Times New Roman" w:hAnsi="Times New Roman" w:cs="Times New Roman"/>
          <w:spacing w:val="0"/>
          <w:w w:val="100"/>
          <w:position w:val="0"/>
          <w:sz w:val="19"/>
          <w:szCs w:val="19"/>
          <w:lang w:val="en-US" w:eastAsia="en-US" w:bidi="en-US"/>
        </w:rPr>
        <w:t>S,</w:t>
      </w:r>
      <w:r>
        <w:rPr>
          <w:spacing w:val="0"/>
          <w:w w:val="100"/>
          <w:position w:val="0"/>
        </w:rPr>
        <w:t>但是也有一些例外:</w:t>
      </w:r>
    </w:p>
    <w:tbl>
      <w:tblPr>
        <w:tblOverlap w:val="never"/>
        <w:jc w:val="left"/>
        <w:tblLayout w:type="fixed"/>
      </w:tblPr>
      <w:tblGrid>
        <w:gridCol w:w="1728"/>
        <w:gridCol w:w="1717"/>
        <w:gridCol w:w="2164"/>
        <w:gridCol w:w="1850"/>
      </w:tblGrid>
      <w:tr>
        <w:trPr>
          <w:trHeight w:val="634"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zh-TW" w:eastAsia="zh-TW" w:bidi="zh-TW"/>
              </w:rPr>
              <w:t>单复数同形的单词</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is</w:t>
            </w:r>
            <w:r>
              <w:rPr>
                <w:color w:val="000000"/>
                <w:spacing w:val="0"/>
                <w:w w:val="100"/>
                <w:position w:val="0"/>
                <w:shd w:val="clear" w:color="auto" w:fill="FFFFFF"/>
                <w:lang w:val="zh-TW" w:eastAsia="zh-TW" w:bidi="zh-TW"/>
              </w:rPr>
              <w:t>结尾的单词</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um</w:t>
            </w:r>
            <w:r>
              <w:rPr>
                <w:color w:val="000000"/>
                <w:spacing w:val="0"/>
                <w:w w:val="100"/>
                <w:position w:val="0"/>
                <w:shd w:val="clear" w:color="auto" w:fill="FFFFFF"/>
                <w:lang w:val="zh-TW" w:eastAsia="zh-TW" w:bidi="zh-TW"/>
              </w:rPr>
              <w:t>和</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on</w:t>
            </w:r>
            <w:r>
              <w:rPr>
                <w:color w:val="000000"/>
                <w:spacing w:val="0"/>
                <w:w w:val="100"/>
                <w:position w:val="0"/>
                <w:shd w:val="clear" w:color="auto" w:fill="FFFFFF"/>
                <w:lang w:val="zh-TW" w:eastAsia="zh-TW" w:bidi="zh-TW"/>
              </w:rPr>
              <w:t>结尾的词</w:t>
            </w:r>
          </w:p>
        </w:tc>
        <w:tc>
          <w:tcPr>
            <w:tcBorders/>
            <w:shd w:val="clear" w:color="auto" w:fill="FFFFFF"/>
            <w:vAlign w:val="bottom"/>
          </w:tcPr>
          <w:p>
            <w:pPr>
              <w:pStyle w:val="Style2"/>
              <w:keepNext w:val="0"/>
              <w:keepLines w:val="0"/>
              <w:widowControl w:val="0"/>
              <w:shd w:val="clear" w:color="auto" w:fill="auto"/>
              <w:bidi w:val="0"/>
              <w:spacing w:before="0" w:after="0" w:line="263" w:lineRule="exact"/>
              <w:ind w:left="0" w:right="0" w:firstLine="0"/>
              <w:jc w:val="left"/>
            </w:pPr>
            <w:r>
              <w:rPr>
                <w:color w:val="EDD0CD"/>
                <w:spacing w:val="0"/>
                <w:w w:val="100"/>
                <w:position w:val="0"/>
                <w:lang w:val="zh-TW" w:eastAsia="zh-TW" w:bidi="zh-TW"/>
              </w:rPr>
              <w:t>单词里出现一些发音 为元音的字母（组合）</w:t>
            </w:r>
          </w:p>
        </w:tc>
      </w:tr>
      <w:tr>
        <w:trPr>
          <w:trHeight w:val="37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fish</w:t>
            </w:r>
            <w:r>
              <w:rPr>
                <w:spacing w:val="0"/>
                <w:w w:val="100"/>
                <w:position w:val="0"/>
                <w:lang w:val="zh-TW" w:eastAsia="zh-TW" w:bidi="zh-TW"/>
              </w:rPr>
              <w:t>鱼</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crisis—rises </w:t>
            </w:r>
            <w:r>
              <w:rPr>
                <w:spacing w:val="0"/>
                <w:w w:val="100"/>
                <w:position w:val="0"/>
                <w:lang w:val="zh-TW" w:eastAsia="zh-TW" w:bidi="zh-TW"/>
              </w:rPr>
              <w:t>灾难</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medium</w:t>
            </w:r>
            <w:r>
              <w:rPr>
                <w:spacing w:val="0"/>
                <w:w w:val="100"/>
                <w:position w:val="0"/>
                <w:lang w:val="zh-TW" w:eastAsia="zh-TW" w:bidi="zh-TW"/>
              </w:rPr>
              <w:t>一</w:t>
            </w:r>
            <w:r>
              <w:rPr>
                <w:rFonts w:ascii="Times New Roman" w:eastAsia="Times New Roman" w:hAnsi="Times New Roman" w:cs="Times New Roman"/>
                <w:spacing w:val="0"/>
                <w:w w:val="100"/>
                <w:position w:val="0"/>
                <w:sz w:val="19"/>
                <w:szCs w:val="19"/>
                <w:lang w:val="en-US" w:eastAsia="en-US" w:bidi="en-US"/>
              </w:rPr>
              <w:t xml:space="preserve">media </w:t>
            </w:r>
            <w:r>
              <w:rPr>
                <w:spacing w:val="0"/>
                <w:w w:val="100"/>
                <w:position w:val="0"/>
                <w:lang w:val="zh-TW" w:eastAsia="zh-TW" w:bidi="zh-TW"/>
              </w:rPr>
              <w:t>媒体</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man</w:t>
            </w:r>
            <w:r>
              <w:rPr>
                <w:spacing w:val="0"/>
                <w:w w:val="100"/>
                <w:position w:val="0"/>
                <w:lang w:val="zh-TW" w:eastAsia="zh-TW" w:bidi="zh-TW"/>
              </w:rPr>
              <w:t>一</w:t>
            </w:r>
            <w:r>
              <w:rPr>
                <w:rFonts w:ascii="Times New Roman" w:eastAsia="Times New Roman" w:hAnsi="Times New Roman" w:cs="Times New Roman"/>
                <w:spacing w:val="0"/>
                <w:w w:val="100"/>
                <w:position w:val="0"/>
                <w:sz w:val="19"/>
                <w:szCs w:val="19"/>
                <w:lang w:val="en-US" w:eastAsia="en-US" w:bidi="en-US"/>
              </w:rPr>
              <w:t xml:space="preserve">men </w:t>
            </w:r>
            <w:r>
              <w:rPr>
                <w:spacing w:val="0"/>
                <w:w w:val="100"/>
                <w:position w:val="0"/>
                <w:lang w:val="zh-TW" w:eastAsia="zh-TW" w:bidi="zh-TW"/>
              </w:rPr>
              <w:t>男人</w:t>
            </w:r>
          </w:p>
        </w:tc>
      </w:tr>
      <w:tr>
        <w:trPr>
          <w:trHeight w:val="37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salmon</w:t>
            </w:r>
            <w:r>
              <w:rPr>
                <w:spacing w:val="0"/>
                <w:w w:val="100"/>
                <w:position w:val="0"/>
                <w:lang w:val="zh-TW" w:eastAsia="zh-TW" w:bidi="zh-TW"/>
              </w:rPr>
              <w:t>三文鱼</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oasis</w:t>
            </w:r>
            <w:r>
              <w:rPr>
                <w:rFonts w:ascii="Times New Roman" w:eastAsia="Times New Roman" w:hAnsi="Times New Roman" w:cs="Times New Roman"/>
                <w:spacing w:val="0"/>
                <w:w w:val="100"/>
                <w:position w:val="0"/>
                <w:sz w:val="19"/>
                <w:szCs w:val="19"/>
                <w:lang w:val="zh-TW" w:eastAsia="zh-TW" w:bidi="zh-TW"/>
              </w:rPr>
              <w:t xml:space="preserve">― </w:t>
            </w:r>
            <w:r>
              <w:rPr>
                <w:rFonts w:ascii="Times New Roman" w:eastAsia="Times New Roman" w:hAnsi="Times New Roman" w:cs="Times New Roman"/>
                <w:spacing w:val="0"/>
                <w:w w:val="100"/>
                <w:position w:val="0"/>
                <w:sz w:val="19"/>
                <w:szCs w:val="19"/>
                <w:lang w:val="en-US" w:eastAsia="en-US" w:bidi="en-US"/>
              </w:rPr>
              <w:t xml:space="preserve">ases </w:t>
            </w:r>
            <w:r>
              <w:rPr>
                <w:spacing w:val="0"/>
                <w:w w:val="100"/>
                <w:position w:val="0"/>
                <w:lang w:val="zh-TW" w:eastAsia="zh-TW" w:bidi="zh-TW"/>
              </w:rPr>
              <w:t>绿洲</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datum</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data </w:t>
            </w:r>
            <w:r>
              <w:rPr>
                <w:spacing w:val="0"/>
                <w:w w:val="100"/>
                <w:position w:val="0"/>
                <w:lang w:val="zh-TW" w:eastAsia="zh-TW" w:bidi="zh-TW"/>
              </w:rPr>
              <w:t>数据</w:t>
            </w:r>
          </w:p>
        </w:tc>
        <w:tc>
          <w:tcPr>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woman</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women </w:t>
            </w:r>
            <w:r>
              <w:rPr>
                <w:spacing w:val="0"/>
                <w:w w:val="100"/>
                <w:position w:val="0"/>
                <w:lang w:val="zh-TW" w:eastAsia="zh-TW" w:bidi="zh-TW"/>
              </w:rPr>
              <w:t>女人</w:t>
            </w:r>
          </w:p>
        </w:tc>
      </w:tr>
      <w:tr>
        <w:trPr>
          <w:trHeight w:val="37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tuna</w:t>
            </w:r>
            <w:r>
              <w:rPr>
                <w:spacing w:val="0"/>
                <w:w w:val="100"/>
                <w:position w:val="0"/>
                <w:lang w:val="zh-TW" w:eastAsia="zh-TW" w:bidi="zh-TW"/>
              </w:rPr>
              <w:t>吞拿鱼</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analysis</w:t>
            </w:r>
            <w:r>
              <w:rPr>
                <w:rFonts w:ascii="Times New Roman" w:eastAsia="Times New Roman" w:hAnsi="Times New Roman" w:cs="Times New Roman"/>
                <w:color w:val="3B3B3B"/>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analyses</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criterion—riteria </w:t>
            </w:r>
            <w:r>
              <w:rPr>
                <w:spacing w:val="0"/>
                <w:w w:val="100"/>
                <w:position w:val="0"/>
                <w:lang w:val="zh-TW" w:eastAsia="zh-TW" w:bidi="zh-TW"/>
              </w:rPr>
              <w:t>标准</w:t>
            </w:r>
          </w:p>
        </w:tc>
        <w:tc>
          <w:tcPr>
            <w:tcBorders>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foot</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feet </w:t>
            </w:r>
            <w:r>
              <w:rPr>
                <w:spacing w:val="0"/>
                <w:w w:val="100"/>
                <w:position w:val="0"/>
                <w:lang w:val="zh-TW" w:eastAsia="zh-TW" w:bidi="zh-TW"/>
              </w:rPr>
              <w:t>脚</w:t>
            </w:r>
          </w:p>
        </w:tc>
      </w:tr>
      <w:tr>
        <w:trPr>
          <w:trHeight w:val="364"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species </w:t>
            </w:r>
            <w:r>
              <w:rPr>
                <w:spacing w:val="0"/>
                <w:w w:val="100"/>
                <w:position w:val="0"/>
                <w:lang w:val="zh-TW" w:eastAsia="zh-TW" w:bidi="zh-TW"/>
              </w:rPr>
              <w:t>物种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分析</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phenomenon</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phenomena</w:t>
            </w:r>
          </w:p>
        </w:tc>
        <w:tc>
          <w:tcPr>
            <w:tcBorders>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tooth</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teeth </w:t>
            </w:r>
            <w:r>
              <w:rPr>
                <w:spacing w:val="0"/>
                <w:w w:val="100"/>
                <w:position w:val="0"/>
                <w:lang w:val="zh-TW" w:eastAsia="zh-TW" w:bidi="zh-TW"/>
              </w:rPr>
              <w:t>牙齿</w:t>
            </w:r>
          </w:p>
        </w:tc>
      </w:tr>
      <w:tr>
        <w:trPr>
          <w:trHeight w:val="346"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means</w:t>
            </w:r>
            <w:r>
              <w:rPr>
                <w:spacing w:val="0"/>
                <w:w w:val="100"/>
                <w:position w:val="0"/>
                <w:lang w:val="zh-TW" w:eastAsia="zh-TW" w:bidi="zh-TW"/>
              </w:rPr>
              <w:t>方法</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diagnosis</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diagnoses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现象</w:t>
            </w:r>
          </w:p>
        </w:tc>
        <w:tc>
          <w:tcPr>
            <w:tcBorders>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mouse</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mice </w:t>
            </w:r>
            <w:r>
              <w:rPr>
                <w:spacing w:val="0"/>
                <w:w w:val="100"/>
                <w:position w:val="0"/>
                <w:lang w:val="zh-TW" w:eastAsia="zh-TW" w:bidi="zh-TW"/>
              </w:rPr>
              <w:t>鼠</w:t>
            </w:r>
          </w:p>
        </w:tc>
      </w:tr>
      <w:tr>
        <w:trPr>
          <w:trHeight w:val="33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sheep </w:t>
            </w:r>
            <w:r>
              <w:rPr>
                <w:spacing w:val="0"/>
                <w:w w:val="100"/>
                <w:position w:val="0"/>
                <w:lang w:val="zh-TW" w:eastAsia="zh-TW" w:bidi="zh-TW"/>
              </w:rPr>
              <w:t>羊</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诊断</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bacterium</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bacteria </w:t>
            </w:r>
            <w:r>
              <w:rPr>
                <w:spacing w:val="0"/>
                <w:w w:val="100"/>
                <w:position w:val="0"/>
                <w:lang w:val="zh-TW" w:eastAsia="zh-TW" w:bidi="zh-TW"/>
              </w:rPr>
              <w:t>细菌</w:t>
            </w:r>
          </w:p>
        </w:tc>
        <w:tc>
          <w:tcPr>
            <w:tcBorders>
              <w:left w:val="single" w:sz="4"/>
              <w:right w:val="single" w:sz="4"/>
            </w:tcBorders>
            <w:shd w:val="clear" w:color="auto" w:fill="FFFFFF"/>
            <w:vAlign w:val="top"/>
          </w:tcPr>
          <w:p>
            <w:pPr>
              <w:widowControl w:val="0"/>
              <w:rPr>
                <w:sz w:val="10"/>
                <w:szCs w:val="10"/>
              </w:rPr>
            </w:pPr>
          </w:p>
        </w:tc>
      </w:tr>
      <w:tr>
        <w:trPr>
          <w:trHeight w:val="44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series</w:t>
            </w:r>
            <w:r>
              <w:rPr>
                <w:spacing w:val="0"/>
                <w:w w:val="100"/>
                <w:position w:val="0"/>
                <w:lang w:val="zh-TW" w:eastAsia="zh-TW" w:bidi="zh-TW"/>
              </w:rPr>
              <w:t>系列</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thesis</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theses </w:t>
            </w:r>
            <w:r>
              <w:rPr>
                <w:spacing w:val="0"/>
                <w:w w:val="100"/>
                <w:position w:val="0"/>
                <w:lang w:val="zh-TW" w:eastAsia="zh-TW" w:bidi="zh-TW"/>
              </w:rPr>
              <w:t>论文</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78" w:hRule="exact"/>
        </w:trPr>
        <w:tc>
          <w:tcPr>
            <w:tcBorders>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offspring </w:t>
            </w:r>
            <w:r>
              <w:rPr>
                <w:spacing w:val="0"/>
                <w:w w:val="100"/>
                <w:position w:val="0"/>
                <w:lang w:val="zh-TW" w:eastAsia="zh-TW" w:bidi="zh-TW"/>
              </w:rPr>
              <w:t>后代</w:t>
            </w: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widowControl w:val="0"/>
              <w:rPr>
                <w:sz w:val="10"/>
                <w:szCs w:val="10"/>
              </w:rPr>
            </w:pPr>
          </w:p>
        </w:tc>
      </w:tr>
    </w:tbl>
    <w:p>
      <w:pPr>
        <w:widowControl w:val="0"/>
        <w:spacing w:after="159" w:line="1" w:lineRule="exact"/>
      </w:pPr>
    </w:p>
    <w:p>
      <w:pPr>
        <w:pStyle w:val="Style95"/>
        <w:keepNext w:val="0"/>
        <w:keepLines w:val="0"/>
        <w:widowControl w:val="0"/>
        <w:shd w:val="clear" w:color="auto" w:fill="auto"/>
        <w:bidi w:val="0"/>
        <w:spacing w:before="0" w:after="0" w:line="240" w:lineRule="auto"/>
        <w:ind w:left="0" w:right="0" w:firstLine="0"/>
        <w:jc w:val="left"/>
      </w:pPr>
      <w:r>
        <w:rPr>
          <w:spacing w:val="0"/>
          <w:w w:val="100"/>
          <w:position w:val="0"/>
        </w:rPr>
        <w:t>元音结尾的单词也有一些讲究:</w:t>
      </w:r>
    </w:p>
    <w:tbl>
      <w:tblPr>
        <w:tblOverlap w:val="never"/>
        <w:jc w:val="left"/>
        <w:tblLayout w:type="fixed"/>
      </w:tblPr>
      <w:tblGrid>
        <w:gridCol w:w="3733"/>
        <w:gridCol w:w="3708"/>
      </w:tblGrid>
      <w:tr>
        <w:trPr>
          <w:trHeight w:val="292"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7"/>
                <w:szCs w:val="17"/>
                <w:shd w:val="clear" w:color="auto" w:fill="FFFFFF"/>
                <w:lang w:val="zh-TW" w:eastAsia="zh-TW" w:bidi="zh-TW"/>
              </w:rPr>
              <w:t>。结尾的单词经常加</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es</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y</w:t>
            </w:r>
            <w:r>
              <w:rPr>
                <w:color w:val="000000"/>
                <w:spacing w:val="0"/>
                <w:w w:val="100"/>
                <w:position w:val="0"/>
                <w:sz w:val="17"/>
                <w:szCs w:val="17"/>
                <w:shd w:val="clear" w:color="auto" w:fill="FFFFFF"/>
                <w:lang w:val="zh-TW" w:eastAsia="zh-TW" w:bidi="zh-TW"/>
              </w:rPr>
              <w:t>结尾的词会用</w:t>
            </w:r>
            <w:r>
              <w:rPr>
                <w:rFonts w:ascii="Times New Roman" w:eastAsia="Times New Roman" w:hAnsi="Times New Roman" w:cs="Times New Roman"/>
                <w:b/>
                <w:bCs/>
                <w:color w:val="000000"/>
                <w:spacing w:val="0"/>
                <w:w w:val="100"/>
                <w:position w:val="0"/>
                <w:sz w:val="19"/>
                <w:szCs w:val="19"/>
                <w:shd w:val="clear" w:color="auto" w:fill="FFFFFF"/>
                <w:lang w:val="en-US" w:eastAsia="en-US" w:bidi="en-US"/>
              </w:rPr>
              <w:t>ies</w:t>
            </w:r>
          </w:p>
        </w:tc>
      </w:tr>
      <w:tr>
        <w:trPr>
          <w:trHeight w:val="2203"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160" w:line="335"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hero</w:t>
            </w:r>
            <w:r>
              <w:rPr>
                <w:rFonts w:ascii="Times New Roman" w:eastAsia="Times New Roman" w:hAnsi="Times New Roman" w:cs="Times New Roman"/>
                <w:color w:val="665D5B"/>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heroes </w:t>
            </w:r>
            <w:r>
              <w:rPr>
                <w:spacing w:val="0"/>
                <w:w w:val="100"/>
                <w:position w:val="0"/>
                <w:lang w:val="zh-TW" w:eastAsia="zh-TW" w:bidi="zh-TW"/>
              </w:rPr>
              <w:t>英雄</w:t>
            </w:r>
          </w:p>
          <w:p>
            <w:pPr>
              <w:pStyle w:val="Style2"/>
              <w:keepNext w:val="0"/>
              <w:keepLines w:val="0"/>
              <w:widowControl w:val="0"/>
              <w:shd w:val="clear" w:color="auto" w:fill="auto"/>
              <w:bidi w:val="0"/>
              <w:spacing w:before="0" w:after="40" w:line="36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potato</w:t>
            </w:r>
            <w:r>
              <w:rPr>
                <w:rFonts w:ascii="Times New Roman" w:eastAsia="Times New Roman" w:hAnsi="Times New Roman" w:cs="Times New Roman"/>
                <w:color w:val="665D5B"/>
                <w:spacing w:val="0"/>
                <w:w w:val="100"/>
                <w:position w:val="0"/>
                <w:sz w:val="19"/>
                <w:szCs w:val="19"/>
                <w:lang w:val="zh-CN" w:eastAsia="zh-CN" w:bidi="zh-CN"/>
              </w:rPr>
              <w:t>―</w:t>
            </w:r>
            <w:r>
              <w:rPr>
                <w:rFonts w:ascii="Times New Roman" w:eastAsia="Times New Roman" w:hAnsi="Times New Roman" w:cs="Times New Roman"/>
                <w:spacing w:val="0"/>
                <w:w w:val="100"/>
                <w:position w:val="0"/>
                <w:sz w:val="19"/>
                <w:szCs w:val="19"/>
                <w:lang w:val="en-US" w:eastAsia="en-US" w:bidi="en-US"/>
              </w:rPr>
              <w:t xml:space="preserve">potatoes </w:t>
            </w:r>
            <w:r>
              <w:rPr>
                <w:spacing w:val="0"/>
                <w:w w:val="100"/>
                <w:position w:val="0"/>
                <w:lang w:val="zh-TW" w:eastAsia="zh-TW" w:bidi="zh-TW"/>
              </w:rPr>
              <w:t>土豆</w:t>
            </w:r>
          </w:p>
          <w:p>
            <w:pPr>
              <w:pStyle w:val="Style2"/>
              <w:keepNext w:val="0"/>
              <w:keepLines w:val="0"/>
              <w:widowControl w:val="0"/>
              <w:shd w:val="clear" w:color="auto" w:fill="auto"/>
              <w:bidi w:val="0"/>
              <w:spacing w:before="0" w:after="40" w:line="36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tomato</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tomatoes </w:t>
            </w:r>
            <w:r>
              <w:rPr>
                <w:spacing w:val="0"/>
                <w:w w:val="100"/>
                <w:position w:val="0"/>
                <w:lang w:val="zh-TW" w:eastAsia="zh-TW" w:bidi="zh-TW"/>
              </w:rPr>
              <w:t>西红柿</w:t>
            </w:r>
          </w:p>
          <w:p>
            <w:pPr>
              <w:pStyle w:val="Style2"/>
              <w:keepNext w:val="0"/>
              <w:keepLines w:val="0"/>
              <w:widowControl w:val="0"/>
              <w:shd w:val="clear" w:color="auto" w:fill="auto"/>
              <w:bidi w:val="0"/>
              <w:spacing w:before="0" w:after="0" w:line="36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volcano</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volcanoes </w:t>
            </w:r>
            <w:r>
              <w:rPr>
                <w:spacing w:val="0"/>
                <w:w w:val="100"/>
                <w:position w:val="0"/>
                <w:lang w:val="zh-TW" w:eastAsia="zh-TW" w:bidi="zh-TW"/>
              </w:rPr>
              <w:t>火山</w:t>
            </w:r>
          </w:p>
          <w:p>
            <w:pPr>
              <w:pStyle w:val="Style2"/>
              <w:keepNext w:val="0"/>
              <w:keepLines w:val="0"/>
              <w:widowControl w:val="0"/>
              <w:shd w:val="clear" w:color="auto" w:fill="auto"/>
              <w:bidi w:val="0"/>
              <w:spacing w:before="0" w:line="335" w:lineRule="exact"/>
              <w:ind w:left="0" w:right="0" w:firstLine="0"/>
              <w:jc w:val="left"/>
            </w:pPr>
            <w:r>
              <w:rPr>
                <w:spacing w:val="0"/>
                <w:w w:val="100"/>
                <w:position w:val="0"/>
                <w:lang w:val="zh-TW" w:eastAsia="zh-TW" w:bidi="zh-TW"/>
              </w:rPr>
              <w:t>例 夕卜：</w:t>
            </w:r>
            <w:r>
              <w:rPr>
                <w:rFonts w:ascii="Times New Roman" w:eastAsia="Times New Roman" w:hAnsi="Times New Roman" w:cs="Times New Roman"/>
                <w:spacing w:val="0"/>
                <w:w w:val="100"/>
                <w:position w:val="0"/>
                <w:sz w:val="19"/>
                <w:szCs w:val="19"/>
                <w:lang w:val="en-US" w:eastAsia="en-US" w:bidi="en-US"/>
              </w:rPr>
              <w:t>photo</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photos </w:t>
            </w:r>
            <w:r>
              <w:rPr>
                <w:spacing w:val="0"/>
                <w:w w:val="100"/>
                <w:position w:val="0"/>
                <w:lang w:val="zh-TW" w:eastAsia="zh-TW" w:bidi="zh-TW"/>
              </w:rPr>
              <w:t>照片,</w:t>
            </w:r>
            <w:r>
              <w:rPr>
                <w:rFonts w:ascii="Times New Roman" w:eastAsia="Times New Roman" w:hAnsi="Times New Roman" w:cs="Times New Roman"/>
                <w:spacing w:val="0"/>
                <w:w w:val="100"/>
                <w:position w:val="0"/>
                <w:sz w:val="19"/>
                <w:szCs w:val="19"/>
                <w:lang w:val="en-US" w:eastAsia="en-US" w:bidi="en-US"/>
              </w:rPr>
              <w:t>piano</w:t>
            </w:r>
            <w:r>
              <w:rPr>
                <w:rFonts w:ascii="Times New Roman" w:eastAsia="Times New Roman" w:hAnsi="Times New Roman" w:cs="Times New Roman"/>
                <w:color w:val="665D5B"/>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pianos </w:t>
            </w:r>
            <w:r>
              <w:rPr>
                <w:spacing w:val="0"/>
                <w:w w:val="100"/>
                <w:position w:val="0"/>
                <w:lang w:val="zh-TW" w:eastAsia="zh-TW" w:bidi="zh-TW"/>
              </w:rPr>
              <w:t>钢琴</w:t>
            </w:r>
          </w:p>
        </w:tc>
        <w:tc>
          <w:tcPr>
            <w:tcBorders>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346"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cherry</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herries </w:t>
            </w:r>
            <w:r>
              <w:rPr>
                <w:spacing w:val="0"/>
                <w:w w:val="100"/>
                <w:position w:val="0"/>
                <w:lang w:val="zh-TW" w:eastAsia="zh-TW" w:bidi="zh-TW"/>
              </w:rPr>
              <w:t>樱桃</w:t>
            </w:r>
          </w:p>
          <w:p>
            <w:pPr>
              <w:pStyle w:val="Style2"/>
              <w:keepNext w:val="0"/>
              <w:keepLines w:val="0"/>
              <w:widowControl w:val="0"/>
              <w:shd w:val="clear" w:color="auto" w:fill="auto"/>
              <w:bidi w:val="0"/>
              <w:spacing w:before="0" w:after="160" w:line="346" w:lineRule="exact"/>
              <w:ind w:left="0" w:right="0" w:firstLine="0"/>
              <w:jc w:val="left"/>
            </w:pPr>
            <w:r>
              <w:rPr>
                <w:rFonts w:ascii="Times New Roman" w:eastAsia="Times New Roman" w:hAnsi="Times New Roman" w:cs="Times New Roman"/>
                <w:spacing w:val="0"/>
                <w:w w:val="100"/>
                <w:position w:val="0"/>
                <w:sz w:val="19"/>
                <w:szCs w:val="19"/>
                <w:lang w:val="en-US" w:eastAsia="en-US" w:bidi="en-US"/>
              </w:rPr>
              <w:t>lady</w:t>
            </w:r>
            <w:r>
              <w:rPr>
                <w:rFonts w:ascii="Times New Roman" w:eastAsia="Times New Roman" w:hAnsi="Times New Roman" w:cs="Times New Roman"/>
                <w:color w:val="3B3B3B"/>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ladies </w:t>
            </w:r>
            <w:r>
              <w:rPr>
                <w:spacing w:val="0"/>
                <w:w w:val="100"/>
                <w:position w:val="0"/>
                <w:lang w:val="zh-TW" w:eastAsia="zh-TW" w:bidi="zh-TW"/>
              </w:rPr>
              <w:t>女士</w:t>
            </w:r>
          </w:p>
          <w:p>
            <w:pPr>
              <w:pStyle w:val="Style2"/>
              <w:keepNext w:val="0"/>
              <w:keepLines w:val="0"/>
              <w:widowControl w:val="0"/>
              <w:shd w:val="clear" w:color="auto" w:fill="auto"/>
              <w:bidi w:val="0"/>
              <w:spacing w:before="0" w:after="0" w:line="379"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sky</w:t>
            </w:r>
            <w:r>
              <w:rPr>
                <w:color w:val="3B3B3B"/>
                <w:spacing w:val="0"/>
                <w:w w:val="100"/>
                <w:position w:val="0"/>
                <w:lang w:val="zh-TW" w:eastAsia="zh-TW" w:bidi="zh-TW"/>
              </w:rPr>
              <w:t>一</w:t>
            </w:r>
            <w:r>
              <w:rPr>
                <w:rFonts w:ascii="Times New Roman" w:eastAsia="Times New Roman" w:hAnsi="Times New Roman" w:cs="Times New Roman"/>
                <w:spacing w:val="0"/>
                <w:w w:val="100"/>
                <w:position w:val="0"/>
                <w:sz w:val="19"/>
                <w:szCs w:val="19"/>
                <w:lang w:val="en-US" w:eastAsia="en-US" w:bidi="en-US"/>
              </w:rPr>
              <w:t xml:space="preserve">skies </w:t>
            </w:r>
            <w:r>
              <w:rPr>
                <w:spacing w:val="0"/>
                <w:w w:val="100"/>
                <w:position w:val="0"/>
                <w:lang w:val="zh-TW" w:eastAsia="zh-TW" w:bidi="zh-TW"/>
              </w:rPr>
              <w:t>天空</w:t>
            </w:r>
          </w:p>
          <w:p>
            <w:pPr>
              <w:pStyle w:val="Style2"/>
              <w:keepNext w:val="0"/>
              <w:keepLines w:val="0"/>
              <w:widowControl w:val="0"/>
              <w:shd w:val="clear" w:color="auto" w:fill="auto"/>
              <w:bidi w:val="0"/>
              <w:spacing w:before="0" w:after="80" w:line="346" w:lineRule="exact"/>
              <w:ind w:left="0" w:right="0" w:firstLine="0"/>
              <w:jc w:val="left"/>
            </w:pPr>
            <w:r>
              <w:rPr>
                <w:spacing w:val="0"/>
                <w:w w:val="100"/>
                <w:position w:val="0"/>
                <w:lang w:val="zh-TW" w:eastAsia="zh-TW" w:bidi="zh-TW"/>
              </w:rPr>
              <w:t>例夕卜：</w:t>
            </w:r>
            <w:r>
              <w:rPr>
                <w:rFonts w:ascii="Times New Roman" w:eastAsia="Times New Roman" w:hAnsi="Times New Roman" w:cs="Times New Roman"/>
                <w:spacing w:val="0"/>
                <w:w w:val="100"/>
                <w:position w:val="0"/>
                <w:sz w:val="19"/>
                <w:szCs w:val="19"/>
                <w:lang w:val="en-US" w:eastAsia="en-US" w:bidi="en-US"/>
              </w:rPr>
              <w:t>day</w:t>
            </w:r>
            <w:r>
              <w:rPr>
                <w:rFonts w:ascii="Times New Roman" w:eastAsia="Times New Roman" w:hAnsi="Times New Roman" w:cs="Times New Roman"/>
                <w:color w:val="3B3B3B"/>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ays </w:t>
            </w:r>
            <w:r>
              <w:rPr>
                <w:spacing w:val="0"/>
                <w:w w:val="100"/>
                <w:position w:val="0"/>
                <w:lang w:val="zh-TW" w:eastAsia="zh-TW" w:bidi="zh-TW"/>
              </w:rPr>
              <w:t>日子，</w:t>
            </w:r>
            <w:r>
              <w:rPr>
                <w:rFonts w:ascii="Times New Roman" w:eastAsia="Times New Roman" w:hAnsi="Times New Roman" w:cs="Times New Roman"/>
                <w:spacing w:val="0"/>
                <w:w w:val="100"/>
                <w:position w:val="0"/>
                <w:sz w:val="19"/>
                <w:szCs w:val="19"/>
                <w:lang w:val="en-US" w:eastAsia="en-US" w:bidi="en-US"/>
              </w:rPr>
              <w:t>monkey</w:t>
            </w:r>
            <w:r>
              <w:rPr>
                <w:rFonts w:ascii="Times New Roman" w:eastAsia="Times New Roman" w:hAnsi="Times New Roman" w:cs="Times New Roman"/>
                <w:color w:val="3B3B3B"/>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monkeys </w:t>
            </w:r>
            <w:r>
              <w:rPr>
                <w:spacing w:val="0"/>
                <w:w w:val="100"/>
                <w:position w:val="0"/>
                <w:lang w:val="zh-TW" w:eastAsia="zh-TW" w:bidi="zh-TW"/>
              </w:rPr>
              <w:t>猴子</w:t>
            </w:r>
          </w:p>
        </w:tc>
      </w:tr>
    </w:tbl>
    <w:p>
      <w:pPr>
        <w:widowControl w:val="0"/>
        <w:spacing w:after="159" w:line="1" w:lineRule="exact"/>
      </w:pPr>
    </w:p>
    <w:p>
      <w:pPr>
        <w:pStyle w:val="Style29"/>
        <w:keepNext w:val="0"/>
        <w:keepLines w:val="0"/>
        <w:widowControl w:val="0"/>
        <w:shd w:val="clear" w:color="auto" w:fill="auto"/>
        <w:bidi w:val="0"/>
        <w:spacing w:before="0" w:after="160" w:line="240" w:lineRule="auto"/>
        <w:ind w:left="0" w:right="0" w:firstLine="0"/>
        <w:jc w:val="left"/>
      </w:pPr>
      <w:r>
        <w:rPr>
          <w:spacing w:val="0"/>
          <w:w w:val="100"/>
          <w:position w:val="0"/>
        </w:rPr>
        <w:t>有时</w:t>
      </w:r>
      <w:r>
        <w:rPr>
          <w:rFonts w:ascii="Times New Roman" w:eastAsia="Times New Roman" w:hAnsi="Times New Roman" w:cs="Times New Roman"/>
          <w:spacing w:val="0"/>
          <w:w w:val="100"/>
          <w:position w:val="0"/>
          <w:sz w:val="19"/>
          <w:szCs w:val="19"/>
        </w:rPr>
        <w:t>4</w:t>
      </w:r>
      <w:r>
        <w:rPr>
          <w:spacing w:val="0"/>
          <w:w w:val="100"/>
          <w:position w:val="0"/>
        </w:rPr>
        <w:t>矣</w:t>
      </w:r>
      <w:r>
        <w:rPr>
          <w:rFonts w:ascii="Times New Roman" w:eastAsia="Times New Roman" w:hAnsi="Times New Roman" w:cs="Times New Roman"/>
          <w:spacing w:val="0"/>
          <w:w w:val="100"/>
          <w:position w:val="0"/>
          <w:sz w:val="19"/>
          <w:szCs w:val="19"/>
          <w:lang w:val="en-US" w:eastAsia="en-US" w:bidi="en-US"/>
        </w:rPr>
        <w:t>f</w:t>
      </w:r>
      <w:r>
        <w:rPr>
          <w:spacing w:val="0"/>
          <w:w w:val="100"/>
          <w:position w:val="0"/>
        </w:rPr>
        <w:t>结尾的单词也会有特殊的变化：</w:t>
      </w:r>
    </w:p>
    <w:p>
      <w:pPr>
        <w:pStyle w:val="Style19"/>
        <w:keepNext w:val="0"/>
        <w:keepLines w:val="0"/>
        <w:widowControl w:val="0"/>
        <w:shd w:val="clear" w:color="auto" w:fill="auto"/>
        <w:bidi w:val="0"/>
        <w:spacing w:before="0" w:after="660" w:line="240" w:lineRule="auto"/>
        <w:ind w:left="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calf</w:t>
      </w:r>
      <w:r>
        <w:rPr>
          <w:rFonts w:ascii="Times New Roman" w:eastAsia="Times New Roman" w:hAnsi="Times New Roman" w:cs="Times New Roman"/>
          <w:color w:val="3B3B3B"/>
          <w:spacing w:val="0"/>
          <w:w w:val="100"/>
          <w:position w:val="0"/>
          <w:sz w:val="19"/>
          <w:szCs w:val="19"/>
          <w:lang w:val="zh-TW" w:eastAsia="zh-TW" w:bidi="zh-TW"/>
        </w:rPr>
        <w:t xml:space="preserve">~ </w:t>
      </w:r>
      <w:r>
        <w:rPr>
          <w:rFonts w:ascii="Times New Roman" w:eastAsia="Times New Roman" w:hAnsi="Times New Roman" w:cs="Times New Roman"/>
          <w:spacing w:val="0"/>
          <w:w w:val="100"/>
          <w:position w:val="0"/>
          <w:sz w:val="19"/>
          <w:szCs w:val="19"/>
          <w:lang w:val="en-US" w:eastAsia="en-US" w:bidi="en-US"/>
        </w:rPr>
        <w:t xml:space="preserve">alves </w:t>
      </w:r>
      <w:r>
        <w:rPr>
          <w:rFonts w:ascii="SimSun" w:eastAsia="SimSun" w:hAnsi="SimSun" w:cs="SimSun"/>
          <w:spacing w:val="0"/>
          <w:w w:val="100"/>
          <w:position w:val="0"/>
          <w:sz w:val="17"/>
          <w:szCs w:val="17"/>
          <w:lang w:val="zh-TW" w:eastAsia="zh-TW" w:bidi="zh-TW"/>
        </w:rPr>
        <w:t>小牛，</w:t>
      </w:r>
      <w:r>
        <w:rPr>
          <w:rFonts w:ascii="Times New Roman" w:eastAsia="Times New Roman" w:hAnsi="Times New Roman" w:cs="Times New Roman"/>
          <w:spacing w:val="0"/>
          <w:w w:val="100"/>
          <w:position w:val="0"/>
          <w:sz w:val="19"/>
          <w:szCs w:val="19"/>
          <w:lang w:val="en-US" w:eastAsia="en-US" w:bidi="en-US"/>
        </w:rPr>
        <w:t>leaf</w:t>
      </w:r>
      <w:r>
        <w:rPr>
          <w:rFonts w:ascii="Times New Roman" w:eastAsia="Times New Roman" w:hAnsi="Times New Roman" w:cs="Times New Roman"/>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leaves </w:t>
      </w:r>
      <w:r>
        <w:rPr>
          <w:rFonts w:ascii="SimSun" w:eastAsia="SimSun" w:hAnsi="SimSun" w:cs="SimSun"/>
          <w:spacing w:val="0"/>
          <w:w w:val="100"/>
          <w:position w:val="0"/>
          <w:sz w:val="17"/>
          <w:szCs w:val="17"/>
          <w:lang w:val="zh-TW" w:eastAsia="zh-TW" w:bidi="zh-TW"/>
        </w:rPr>
        <w:t>树叶，</w:t>
      </w:r>
      <w:r>
        <w:rPr>
          <w:rFonts w:ascii="Times New Roman" w:eastAsia="Times New Roman" w:hAnsi="Times New Roman" w:cs="Times New Roman"/>
          <w:spacing w:val="0"/>
          <w:w w:val="100"/>
          <w:position w:val="0"/>
          <w:sz w:val="19"/>
          <w:szCs w:val="19"/>
          <w:lang w:val="en-US" w:eastAsia="en-US" w:bidi="en-US"/>
        </w:rPr>
        <w:t xml:space="preserve">knife—knives </w:t>
      </w:r>
      <w:r>
        <w:rPr>
          <w:rFonts w:ascii="SimSun" w:eastAsia="SimSun" w:hAnsi="SimSun" w:cs="SimSun"/>
          <w:spacing w:val="0"/>
          <w:w w:val="100"/>
          <w:position w:val="0"/>
          <w:sz w:val="17"/>
          <w:szCs w:val="17"/>
          <w:lang w:val="zh-TW" w:eastAsia="zh-TW" w:bidi="zh-TW"/>
        </w:rPr>
        <w:t>刀，</w:t>
      </w:r>
      <w:r>
        <w:rPr>
          <w:rFonts w:ascii="Times New Roman" w:eastAsia="Times New Roman" w:hAnsi="Times New Roman" w:cs="Times New Roman"/>
          <w:spacing w:val="0"/>
          <w:w w:val="100"/>
          <w:position w:val="0"/>
          <w:sz w:val="19"/>
          <w:szCs w:val="19"/>
          <w:lang w:val="en-US" w:eastAsia="en-US" w:bidi="en-US"/>
        </w:rPr>
        <w:t>life</w:t>
      </w:r>
      <w:r>
        <w:rPr>
          <w:rFonts w:ascii="Times New Roman" w:eastAsia="Times New Roman" w:hAnsi="Times New Roman" w:cs="Times New Roman"/>
          <w:color w:val="3B3B3B"/>
          <w:spacing w:val="0"/>
          <w:w w:val="100"/>
          <w:position w:val="0"/>
          <w:sz w:val="19"/>
          <w:szCs w:val="19"/>
          <w:lang w:val="zh-TW" w:eastAsia="zh-TW" w:bidi="zh-TW"/>
        </w:rPr>
        <w:t>—</w:t>
      </w:r>
      <w:r>
        <w:rPr>
          <w:rFonts w:ascii="Times New Roman" w:eastAsia="Times New Roman" w:hAnsi="Times New Roman" w:cs="Times New Roman"/>
          <w:spacing w:val="0"/>
          <w:w w:val="100"/>
          <w:position w:val="0"/>
          <w:sz w:val="19"/>
          <w:szCs w:val="19"/>
          <w:lang w:val="en-US" w:eastAsia="en-US" w:bidi="en-US"/>
        </w:rPr>
        <w:t xml:space="preserve">lives </w:t>
      </w:r>
      <w:r>
        <w:rPr>
          <w:rFonts w:ascii="SimSun" w:eastAsia="SimSun" w:hAnsi="SimSun" w:cs="SimSun"/>
          <w:spacing w:val="0"/>
          <w:w w:val="100"/>
          <w:position w:val="0"/>
          <w:sz w:val="17"/>
          <w:szCs w:val="17"/>
          <w:lang w:val="zh-TW" w:eastAsia="zh-TW" w:bidi="zh-TW"/>
        </w:rPr>
        <w:t>生命</w:t>
      </w:r>
    </w:p>
    <w:p>
      <w:pPr>
        <w:widowControl w:val="0"/>
        <w:jc w:val="left"/>
        <w:rPr>
          <w:sz w:val="2"/>
          <w:szCs w:val="2"/>
        </w:rPr>
        <w:sectPr>
          <w:headerReference w:type="default" r:id="rId786"/>
          <w:footerReference w:type="default" r:id="rId787"/>
          <w:headerReference w:type="even" r:id="rId788"/>
          <w:footerReference w:type="even" r:id="rId789"/>
          <w:footnotePr>
            <w:pos w:val="pageBottom"/>
            <w:numFmt w:val="decimal"/>
            <w:numRestart w:val="continuous"/>
          </w:footnotePr>
          <w:pgSz w:w="10051" w:h="14598"/>
          <w:pgMar w:top="1552" w:right="699" w:bottom="2376" w:left="1055" w:header="1124" w:footer="3" w:gutter="0"/>
          <w:pgNumType w:start="212"/>
          <w:cols w:space="720"/>
          <w:noEndnote/>
          <w:rtlGutter w:val="0"/>
          <w:docGrid w:linePitch="360"/>
        </w:sectPr>
      </w:pPr>
      <w:r>
        <w:drawing>
          <wp:inline>
            <wp:extent cx="487680" cy="237490"/>
            <wp:docPr id="2991" name="Picutre 2991"/>
            <a:graphic xmlns:a="http://schemas.openxmlformats.org/drawingml/2006/main">
              <a:graphicData uri="http://schemas.openxmlformats.org/drawingml/2006/picture">
                <pic:pic xmlns:pic="http://schemas.openxmlformats.org/drawingml/2006/picture">
                  <pic:nvPicPr>
                    <pic:cNvPr id="2991" name="Picture 2991"/>
                    <pic:cNvPicPr/>
                  </pic:nvPicPr>
                  <pic:blipFill>
                    <a:blip r:embed="rId790"/>
                    <a:stretch/>
                  </pic:blipFill>
                  <pic:spPr>
                    <a:xfrm>
                      <a:ext cx="487680" cy="237490"/>
                    </a:xfrm>
                    <a:prstGeom prst="rect"/>
                  </pic:spPr>
                </pic:pic>
              </a:graphicData>
            </a:graphic>
          </wp:inline>
        </w:drawing>
      </w:r>
    </w:p>
    <w:p>
      <w:pPr>
        <w:pStyle w:val="Style153"/>
        <w:keepNext w:val="0"/>
        <w:keepLines w:val="0"/>
        <w:widowControl w:val="0"/>
        <w:shd w:val="clear" w:color="auto" w:fill="auto"/>
        <w:bidi w:val="0"/>
        <w:spacing w:before="0" w:after="120" w:line="240" w:lineRule="auto"/>
        <w:ind w:left="0" w:right="0" w:firstLine="0"/>
        <w:jc w:val="left"/>
      </w:pPr>
      <w:r>
        <w:rPr>
          <w:b w:val="0"/>
          <w:bCs w:val="0"/>
          <w:i w:val="0"/>
          <w:iCs w:val="0"/>
          <w:spacing w:val="0"/>
          <w:w w:val="100"/>
          <w:position w:val="0"/>
          <w:sz w:val="24"/>
          <w:szCs w:val="24"/>
        </w:rPr>
        <w:t>附录</w:t>
      </w:r>
      <w:r>
        <w:rPr>
          <w:rFonts w:ascii="Times New Roman" w:eastAsia="Times New Roman" w:hAnsi="Times New Roman" w:cs="Times New Roman"/>
          <w:i w:val="0"/>
          <w:iCs w:val="0"/>
          <w:color w:val="3B3B3B"/>
          <w:spacing w:val="0"/>
          <w:w w:val="100"/>
          <w:position w:val="0"/>
          <w:sz w:val="30"/>
          <w:szCs w:val="30"/>
        </w:rPr>
        <w:t>2</w:t>
      </w:r>
      <w:r>
        <w:rPr>
          <w:b w:val="0"/>
          <w:bCs w:val="0"/>
          <w:i w:val="0"/>
          <w:iCs w:val="0"/>
          <w:spacing w:val="0"/>
          <w:w w:val="100"/>
          <w:position w:val="0"/>
          <w:sz w:val="24"/>
          <w:szCs w:val="24"/>
        </w:rPr>
        <w:t>易被认为是可数名词的不可数名词</w:t>
      </w:r>
    </w:p>
    <w:tbl>
      <w:tblPr>
        <w:tblOverlap w:val="never"/>
        <w:jc w:val="center"/>
        <w:tblLayout w:type="fixed"/>
      </w:tblPr>
      <w:tblGrid>
        <w:gridCol w:w="2282"/>
        <w:gridCol w:w="2851"/>
        <w:gridCol w:w="2858"/>
      </w:tblGrid>
      <w:tr>
        <w:trPr>
          <w:trHeight w:val="342"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不可数名词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词组</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lang w:val="zh-TW" w:eastAsia="zh-TW" w:bidi="zh-TW"/>
              </w:rPr>
              <w:t>对应可数名词</w:t>
            </w:r>
          </w:p>
        </w:tc>
      </w:tr>
      <w:tr>
        <w:trPr>
          <w:trHeight w:val="331"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access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Internet access</w:t>
            </w:r>
          </w:p>
        </w:tc>
        <w:tc>
          <w:tcPr>
            <w:tcBorders>
              <w:right w:val="single" w:sz="4"/>
            </w:tcBorders>
            <w:shd w:val="clear" w:color="auto" w:fill="FFFFFF"/>
            <w:vAlign w:val="top"/>
          </w:tcPr>
          <w:p>
            <w:pPr>
              <w:widowControl w:val="0"/>
              <w:rPr>
                <w:sz w:val="10"/>
                <w:szCs w:val="10"/>
              </w:rPr>
            </w:pPr>
          </w:p>
        </w:tc>
      </w:tr>
      <w:tr>
        <w:trPr>
          <w:trHeight w:val="32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aid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financial aid</w:t>
            </w:r>
          </w:p>
        </w:tc>
        <w:tc>
          <w:tcPr>
            <w:tcBorders>
              <w:right w:val="single" w:sz="4"/>
            </w:tcBorders>
            <w:shd w:val="clear" w:color="auto" w:fill="FFFFFF"/>
            <w:vAlign w:val="top"/>
          </w:tcPr>
          <w:p>
            <w:pPr>
              <w:widowControl w:val="0"/>
              <w:rPr>
                <w:sz w:val="10"/>
                <w:szCs w:val="10"/>
              </w:rPr>
            </w:pP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advice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practical advice</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ideas</w:t>
            </w:r>
          </w:p>
        </w:tc>
      </w:tr>
      <w:tr>
        <w:trPr>
          <w:trHeight w:val="32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architecture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classical architecture</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buildings</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advertising</w:t>
            </w:r>
          </w:p>
        </w:tc>
        <w:tc>
          <w:tcPr>
            <w:tcBorders/>
            <w:shd w:val="clear" w:color="auto" w:fill="FFFFFF"/>
            <w:vAlign w:val="top"/>
          </w:tcPr>
          <w:p>
            <w:pPr>
              <w:widowControl w:val="0"/>
              <w:rPr>
                <w:sz w:val="10"/>
                <w:szCs w:val="10"/>
              </w:rPr>
            </w:pP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advertisements or commercials</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capital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foreign capital</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funds</w:t>
            </w:r>
          </w:p>
        </w:tc>
      </w:tr>
      <w:tr>
        <w:trPr>
          <w:trHeight w:val="32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congestion</w:t>
            </w:r>
          </w:p>
        </w:tc>
        <w:tc>
          <w:tcPr>
            <w:tcBorders/>
            <w:shd w:val="clear" w:color="auto" w:fill="FFFFFF"/>
            <w:vAlign w:val="top"/>
          </w:tcPr>
          <w:p>
            <w:pPr>
              <w:widowControl w:val="0"/>
              <w:rPr>
                <w:sz w:val="10"/>
                <w:szCs w:val="10"/>
              </w:rPr>
            </w:pP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traffic jams</w:t>
            </w:r>
          </w:p>
        </w:tc>
      </w:tr>
      <w:tr>
        <w:trPr>
          <w:trHeight w:val="32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employment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find employment</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employment opportunities</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equipment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electrical equipment</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facilities</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evidence</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2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information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search for information</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figures</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knowledge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acquire knowledge</w:t>
            </w:r>
          </w:p>
        </w:tc>
        <w:tc>
          <w:tcPr>
            <w:tcBorders>
              <w:right w:val="single" w:sz="4"/>
            </w:tcBorders>
            <w:shd w:val="clear" w:color="auto" w:fill="FFFFFF"/>
            <w:vAlign w:val="top"/>
          </w:tcPr>
          <w:p>
            <w:pPr>
              <w:widowControl w:val="0"/>
              <w:rPr>
                <w:sz w:val="10"/>
                <w:szCs w:val="10"/>
              </w:rPr>
            </w:pPr>
          </w:p>
        </w:tc>
      </w:tr>
      <w:tr>
        <w:trPr>
          <w:trHeight w:val="324"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labour</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manual labour</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workers</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news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breaking news</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news stories</w:t>
            </w:r>
          </w:p>
        </w:tc>
      </w:tr>
      <w:tr>
        <w:trPr>
          <w:trHeight w:val="32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nutrition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intake of nutrition</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sources of nutrition</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pollution</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air pollution</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pollutants</w:t>
            </w:r>
          </w:p>
        </w:tc>
      </w:tr>
      <w:tr>
        <w:trPr>
          <w:trHeight w:val="32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progress</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social progress</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advances</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research</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scientific research</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studies</w:t>
            </w:r>
          </w:p>
        </w:tc>
      </w:tr>
      <w:tr>
        <w:trPr>
          <w:trHeight w:val="32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scenery</w:t>
            </w:r>
          </w:p>
        </w:tc>
        <w:tc>
          <w:tcPr>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views</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software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word-processing software</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software packages</w:t>
            </w:r>
          </w:p>
        </w:tc>
      </w:tr>
      <w:tr>
        <w:trPr>
          <w:trHeight w:val="32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training</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staff training</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courses</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transport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means of transport</w:t>
            </w:r>
          </w:p>
        </w:tc>
        <w:tc>
          <w:tcPr>
            <w:tcBorders>
              <w:right w:val="single" w:sz="4"/>
            </w:tcBorders>
            <w:shd w:val="clear" w:color="auto" w:fill="FFFFFF"/>
            <w:vAlign w:val="top"/>
          </w:tcPr>
          <w:p>
            <w:pPr>
              <w:widowControl w:val="0"/>
              <w:rPr>
                <w:sz w:val="10"/>
                <w:szCs w:val="10"/>
              </w:rPr>
            </w:pPr>
          </w:p>
        </w:tc>
      </w:tr>
      <w:tr>
        <w:trPr>
          <w:trHeight w:val="328"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well-being</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travel</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air travel</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trips</w:t>
            </w:r>
          </w:p>
        </w:tc>
      </w:tr>
      <w:tr>
        <w:trPr>
          <w:trHeight w:val="32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waste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toxic waste</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landfills</w:t>
            </w:r>
          </w:p>
        </w:tc>
      </w:tr>
      <w:tr>
        <w:trPr>
          <w:trHeight w:val="324"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color w:val="E4786C"/>
                <w:spacing w:val="0"/>
                <w:w w:val="100"/>
                <w:position w:val="0"/>
                <w:sz w:val="19"/>
                <w:szCs w:val="19"/>
                <w:lang w:val="en-US" w:eastAsia="en-US" w:bidi="en-US"/>
              </w:rPr>
              <w:t xml:space="preserve">work </w:t>
            </w:r>
            <w:r>
              <w:rPr>
                <w:i/>
                <w:iCs/>
                <w:color w:val="E4786C"/>
                <w:spacing w:val="0"/>
                <w:w w:val="100"/>
                <w:position w:val="0"/>
                <w:sz w:val="15"/>
                <w:szCs w:val="15"/>
                <w:lang w:val="zh-TW" w:eastAsia="zh-TW" w:bidi="zh-TW"/>
              </w:rPr>
              <w:t>（工作）</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find work</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jobs</w:t>
            </w:r>
          </w:p>
        </w:tc>
      </w:tr>
      <w:tr>
        <w:trPr>
          <w:trHeight w:val="338" w:hRule="exact"/>
        </w:trPr>
        <w:tc>
          <w:tcPr>
            <w:tcBorders>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E4786C"/>
                <w:spacing w:val="0"/>
                <w:w w:val="100"/>
                <w:position w:val="0"/>
                <w:sz w:val="19"/>
                <w:szCs w:val="19"/>
                <w:lang w:val="en-US" w:eastAsia="en-US" w:bidi="en-US"/>
              </w:rPr>
              <w:t>workforce</w:t>
            </w: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workers</w:t>
            </w:r>
          </w:p>
        </w:tc>
      </w:tr>
    </w:tbl>
    <w:p>
      <w:pPr>
        <w:widowControl w:val="0"/>
        <w:spacing w:after="839" w:line="1" w:lineRule="exact"/>
      </w:pPr>
    </w:p>
    <w:p>
      <w:pPr>
        <w:widowControl w:val="0"/>
        <w:jc w:val="left"/>
        <w:rPr>
          <w:sz w:val="2"/>
          <w:szCs w:val="2"/>
        </w:rPr>
        <w:sectPr>
          <w:headerReference w:type="default" r:id="rId792"/>
          <w:footerReference w:type="default" r:id="rId793"/>
          <w:headerReference w:type="even" r:id="rId794"/>
          <w:footerReference w:type="even" r:id="rId795"/>
          <w:footnotePr>
            <w:pos w:val="pageBottom"/>
            <w:numFmt w:val="decimal"/>
            <w:numRestart w:val="continuous"/>
          </w:footnotePr>
          <w:pgSz w:w="10051" w:h="14598"/>
          <w:pgMar w:top="1031" w:right="951" w:bottom="1972" w:left="802" w:header="0" w:footer="3" w:gutter="0"/>
          <w:pgNumType w:start="196"/>
          <w:cols w:space="720"/>
          <w:noEndnote/>
          <w:rtlGutter w:val="0"/>
          <w:docGrid w:linePitch="360"/>
        </w:sectPr>
      </w:pPr>
      <w:r>
        <w:drawing>
          <wp:inline>
            <wp:extent cx="890270" cy="670560"/>
            <wp:docPr id="3000" name="Picutre 3000"/>
            <a:graphic xmlns:a="http://schemas.openxmlformats.org/drawingml/2006/main">
              <a:graphicData uri="http://schemas.openxmlformats.org/drawingml/2006/picture">
                <pic:pic xmlns:pic="http://schemas.openxmlformats.org/drawingml/2006/picture">
                  <pic:nvPicPr>
                    <pic:cNvPr id="3000" name="Picture 3000"/>
                    <pic:cNvPicPr/>
                  </pic:nvPicPr>
                  <pic:blipFill>
                    <a:blip r:embed="rId796"/>
                    <a:stretch/>
                  </pic:blipFill>
                  <pic:spPr>
                    <a:xfrm>
                      <a:ext cx="890270" cy="670560"/>
                    </a:xfrm>
                    <a:prstGeom prst="rect"/>
                  </pic:spPr>
                </pic:pic>
              </a:graphicData>
            </a:graphic>
          </wp:inline>
        </w:drawing>
      </w:r>
    </w:p>
    <w:p>
      <w:pPr>
        <w:pStyle w:val="Style153"/>
        <w:keepNext w:val="0"/>
        <w:keepLines w:val="0"/>
        <w:widowControl w:val="0"/>
        <w:shd w:val="clear" w:color="auto" w:fill="auto"/>
        <w:bidi w:val="0"/>
        <w:spacing w:before="0" w:after="240" w:line="240" w:lineRule="auto"/>
        <w:ind w:left="0" w:right="0" w:firstLine="160"/>
        <w:jc w:val="left"/>
      </w:pPr>
      <w:r>
        <w:rPr>
          <w:b w:val="0"/>
          <w:bCs w:val="0"/>
          <w:i w:val="0"/>
          <w:iCs w:val="0"/>
          <w:spacing w:val="0"/>
          <w:w w:val="100"/>
          <w:position w:val="0"/>
          <w:sz w:val="24"/>
          <w:szCs w:val="24"/>
        </w:rPr>
        <w:t>附录</w:t>
      </w:r>
      <w:r>
        <w:rPr>
          <w:rFonts w:ascii="Times New Roman" w:eastAsia="Times New Roman" w:hAnsi="Times New Roman" w:cs="Times New Roman"/>
          <w:b w:val="0"/>
          <w:bCs w:val="0"/>
          <w:color w:val="2F3030"/>
          <w:spacing w:val="0"/>
          <w:w w:val="100"/>
          <w:position w:val="0"/>
          <w:sz w:val="28"/>
          <w:szCs w:val="28"/>
        </w:rPr>
        <w:t>3</w:t>
      </w:r>
      <w:r>
        <w:rPr>
          <w:b w:val="0"/>
          <w:bCs w:val="0"/>
          <w:i w:val="0"/>
          <w:iCs w:val="0"/>
          <w:color w:val="2F3030"/>
          <w:spacing w:val="0"/>
          <w:w w:val="100"/>
          <w:position w:val="0"/>
          <w:sz w:val="24"/>
          <w:szCs w:val="24"/>
        </w:rPr>
        <w:t xml:space="preserve"> </w:t>
      </w:r>
      <w:r>
        <w:rPr>
          <w:b w:val="0"/>
          <w:bCs w:val="0"/>
          <w:i w:val="0"/>
          <w:iCs w:val="0"/>
          <w:spacing w:val="0"/>
          <w:w w:val="100"/>
          <w:position w:val="0"/>
          <w:sz w:val="24"/>
          <w:szCs w:val="24"/>
        </w:rPr>
        <w:t>一些既可以是不可数也可以是可数的名词</w:t>
      </w:r>
    </w:p>
    <w:p>
      <w:pPr>
        <w:pStyle w:val="Style19"/>
        <w:keepNext w:val="0"/>
        <w:keepLines w:val="0"/>
        <w:widowControl w:val="0"/>
        <w:shd w:val="clear" w:color="auto" w:fill="auto"/>
        <w:bidi w:val="0"/>
        <w:spacing w:before="0" w:after="0" w:line="406" w:lineRule="auto"/>
        <w:ind w:left="58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action</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强调不同的行动，可以用复数</w:t>
      </w:r>
      <w:r>
        <w:rPr>
          <w:rFonts w:ascii="Times New Roman" w:eastAsia="Times New Roman" w:hAnsi="Times New Roman" w:cs="Times New Roman"/>
          <w:spacing w:val="0"/>
          <w:w w:val="100"/>
          <w:position w:val="0"/>
          <w:sz w:val="19"/>
          <w:szCs w:val="19"/>
          <w:lang w:val="en-US" w:eastAsia="en-US" w:bidi="en-US"/>
        </w:rPr>
        <w:t>actionso behaviour,</w:t>
      </w:r>
      <w:r>
        <w:rPr>
          <w:rFonts w:ascii="SimSun" w:eastAsia="SimSun" w:hAnsi="SimSun" w:cs="SimSun"/>
          <w:spacing w:val="0"/>
          <w:w w:val="100"/>
          <w:position w:val="0"/>
          <w:sz w:val="17"/>
          <w:szCs w:val="17"/>
          <w:lang w:val="zh-TW" w:eastAsia="zh-TW" w:bidi="zh-TW"/>
        </w:rPr>
        <w:t>强调不同的行为，可以用复数</w:t>
      </w:r>
      <w:r>
        <w:rPr>
          <w:rFonts w:ascii="Times New Roman" w:eastAsia="Times New Roman" w:hAnsi="Times New Roman" w:cs="Times New Roman"/>
          <w:spacing w:val="0"/>
          <w:w w:val="100"/>
          <w:position w:val="0"/>
          <w:sz w:val="19"/>
          <w:szCs w:val="19"/>
          <w:lang w:val="en-US" w:eastAsia="en-US" w:bidi="en-US"/>
        </w:rPr>
        <w:t>behaviours</w:t>
      </w:r>
      <w:r>
        <w:rPr>
          <w:rFonts w:ascii="SimSun" w:eastAsia="SimSun" w:hAnsi="SimSun" w:cs="SimSun"/>
          <w:spacing w:val="0"/>
          <w:w w:val="100"/>
          <w:position w:val="0"/>
          <w:sz w:val="17"/>
          <w:szCs w:val="17"/>
          <w:lang w:val="en-US" w:eastAsia="en-US" w:bidi="en-US"/>
        </w:rPr>
        <w:t>。</w:t>
      </w:r>
    </w:p>
    <w:p>
      <w:pPr>
        <w:pStyle w:val="Style19"/>
        <w:keepNext w:val="0"/>
        <w:keepLines w:val="0"/>
        <w:widowControl w:val="0"/>
        <w:shd w:val="clear" w:color="auto" w:fill="auto"/>
        <w:bidi w:val="0"/>
        <w:spacing w:before="0" w:after="0" w:line="370" w:lineRule="exact"/>
        <w:ind w:left="58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crime,</w:t>
      </w:r>
      <w:r>
        <w:rPr>
          <w:rFonts w:ascii="SimSun" w:eastAsia="SimSun" w:hAnsi="SimSun" w:cs="SimSun"/>
          <w:spacing w:val="0"/>
          <w:w w:val="100"/>
          <w:position w:val="0"/>
          <w:sz w:val="17"/>
          <w:szCs w:val="17"/>
          <w:lang w:val="zh-TW" w:eastAsia="zh-TW" w:bidi="zh-TW"/>
        </w:rPr>
        <w:t>强调个体的犯罪，可以用</w:t>
      </w:r>
      <w:r>
        <w:rPr>
          <w:rFonts w:ascii="Times New Roman" w:eastAsia="Times New Roman" w:hAnsi="Times New Roman" w:cs="Times New Roman"/>
          <w:spacing w:val="0"/>
          <w:w w:val="100"/>
          <w:position w:val="0"/>
          <w:sz w:val="19"/>
          <w:szCs w:val="19"/>
          <w:lang w:val="en-US" w:eastAsia="en-US" w:bidi="en-US"/>
        </w:rPr>
        <w:t>a crime,</w:t>
      </w:r>
      <w:r>
        <w:rPr>
          <w:rFonts w:ascii="SimSun" w:eastAsia="SimSun" w:hAnsi="SimSun" w:cs="SimSun"/>
          <w:spacing w:val="0"/>
          <w:w w:val="100"/>
          <w:position w:val="0"/>
          <w:sz w:val="17"/>
          <w:szCs w:val="17"/>
          <w:lang w:val="zh-TW" w:eastAsia="zh-TW" w:bidi="zh-TW"/>
        </w:rPr>
        <w:t>或者不同的犯罪，可以用复数</w:t>
      </w:r>
      <w:r>
        <w:rPr>
          <w:rFonts w:ascii="Times New Roman" w:eastAsia="Times New Roman" w:hAnsi="Times New Roman" w:cs="Times New Roman"/>
          <w:spacing w:val="0"/>
          <w:w w:val="100"/>
          <w:position w:val="0"/>
          <w:sz w:val="19"/>
          <w:szCs w:val="19"/>
          <w:lang w:val="en-US" w:eastAsia="en-US" w:bidi="en-US"/>
        </w:rPr>
        <w:t>crimeso development</w:t>
      </w:r>
      <w:r>
        <w:rPr>
          <w:rFonts w:ascii="Times New Roman" w:eastAsia="Times New Roman" w:hAnsi="Times New Roman" w:cs="Times New Roman"/>
          <w:spacing w:val="0"/>
          <w:w w:val="100"/>
          <w:position w:val="0"/>
          <w:sz w:val="19"/>
          <w:szCs w:val="19"/>
          <w:lang w:val="zh-TW" w:eastAsia="zh-TW" w:bidi="zh-TW"/>
        </w:rPr>
        <w:t xml:space="preserve">, </w:t>
      </w:r>
      <w:r>
        <w:rPr>
          <w:rFonts w:ascii="SimSun" w:eastAsia="SimSun" w:hAnsi="SimSun" w:cs="SimSun"/>
          <w:spacing w:val="0"/>
          <w:w w:val="100"/>
          <w:position w:val="0"/>
          <w:sz w:val="17"/>
          <w:szCs w:val="17"/>
          <w:lang w:val="zh-TW" w:eastAsia="zh-TW" w:bidi="zh-TW"/>
        </w:rPr>
        <w:t xml:space="preserve">强调不同的发展，可以用复数 </w:t>
      </w:r>
      <w:r>
        <w:rPr>
          <w:rFonts w:ascii="Times New Roman" w:eastAsia="Times New Roman" w:hAnsi="Times New Roman" w:cs="Times New Roman"/>
          <w:spacing w:val="0"/>
          <w:w w:val="100"/>
          <w:position w:val="0"/>
          <w:sz w:val="19"/>
          <w:szCs w:val="19"/>
          <w:lang w:val="en-US" w:eastAsia="en-US" w:bidi="en-US"/>
        </w:rPr>
        <w:t>developments, improvements</w:t>
      </w:r>
      <w:r>
        <w:rPr>
          <w:rFonts w:ascii="SimSun" w:eastAsia="SimSun" w:hAnsi="SimSun" w:cs="SimSun"/>
          <w:spacing w:val="0"/>
          <w:w w:val="100"/>
          <w:position w:val="0"/>
          <w:sz w:val="17"/>
          <w:szCs w:val="17"/>
          <w:lang w:val="en-US" w:eastAsia="en-US" w:bidi="en-US"/>
        </w:rPr>
        <w:t>。</w:t>
      </w:r>
    </w:p>
    <w:p>
      <w:pPr>
        <w:pStyle w:val="Style29"/>
        <w:keepNext w:val="0"/>
        <w:keepLines w:val="0"/>
        <w:widowControl w:val="0"/>
        <w:shd w:val="clear" w:color="auto" w:fill="auto"/>
        <w:bidi w:val="0"/>
        <w:spacing w:before="0" w:after="7800" w:line="370" w:lineRule="exact"/>
        <w:ind w:left="58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life,</w:t>
      </w:r>
      <w:r>
        <w:rPr>
          <w:spacing w:val="0"/>
          <w:w w:val="100"/>
          <w:position w:val="0"/>
          <w:sz w:val="17"/>
          <w:szCs w:val="17"/>
        </w:rPr>
        <w:t>强调不同的生活方式，或者死亡人数的时候，可以用复数</w:t>
      </w:r>
      <w:r>
        <w:rPr>
          <w:rFonts w:ascii="Times New Roman" w:eastAsia="Times New Roman" w:hAnsi="Times New Roman" w:cs="Times New Roman"/>
          <w:spacing w:val="0"/>
          <w:w w:val="100"/>
          <w:position w:val="0"/>
          <w:sz w:val="19"/>
          <w:szCs w:val="19"/>
          <w:lang w:val="en-US" w:eastAsia="en-US" w:bidi="en-US"/>
        </w:rPr>
        <w:t>lives., technology,</w:t>
      </w:r>
      <w:r>
        <w:rPr>
          <w:spacing w:val="0"/>
          <w:w w:val="100"/>
          <w:position w:val="0"/>
          <w:sz w:val="17"/>
          <w:szCs w:val="17"/>
        </w:rPr>
        <w:t>强调不同的科技，可以用复数</w:t>
      </w:r>
      <w:r>
        <w:rPr>
          <w:rFonts w:ascii="Times New Roman" w:eastAsia="Times New Roman" w:hAnsi="Times New Roman" w:cs="Times New Roman"/>
          <w:spacing w:val="0"/>
          <w:w w:val="100"/>
          <w:position w:val="0"/>
          <w:sz w:val="19"/>
          <w:szCs w:val="19"/>
          <w:lang w:val="en-US" w:eastAsia="en-US" w:bidi="en-US"/>
        </w:rPr>
        <w:t>technologies</w:t>
      </w:r>
      <w:r>
        <w:rPr>
          <w:rFonts w:ascii="Times New Roman" w:eastAsia="Times New Roman" w:hAnsi="Times New Roman" w:cs="Times New Roman"/>
          <w:spacing w:val="0"/>
          <w:w w:val="100"/>
          <w:position w:val="0"/>
          <w:sz w:val="19"/>
          <w:szCs w:val="19"/>
          <w:vertAlign w:val="subscript"/>
          <w:lang w:val="en-US" w:eastAsia="en-US" w:bidi="en-US"/>
        </w:rPr>
        <w:t>o</w:t>
      </w:r>
    </w:p>
    <w:p>
      <w:pPr>
        <w:widowControl w:val="0"/>
        <w:jc w:val="left"/>
        <w:rPr>
          <w:sz w:val="2"/>
          <w:szCs w:val="2"/>
        </w:rPr>
      </w:pPr>
      <w:r>
        <w:drawing>
          <wp:inline>
            <wp:extent cx="877570" cy="676910"/>
            <wp:docPr id="3001" name="Picutre 3001"/>
            <a:graphic xmlns:a="http://schemas.openxmlformats.org/drawingml/2006/main">
              <a:graphicData uri="http://schemas.openxmlformats.org/drawingml/2006/picture">
                <pic:pic xmlns:pic="http://schemas.openxmlformats.org/drawingml/2006/picture">
                  <pic:nvPicPr>
                    <pic:cNvPr id="3001" name="Picture 3001"/>
                    <pic:cNvPicPr/>
                  </pic:nvPicPr>
                  <pic:blipFill>
                    <a:blip r:embed="rId798"/>
                    <a:stretch/>
                  </pic:blipFill>
                  <pic:spPr>
                    <a:xfrm>
                      <a:ext cx="877570" cy="676910"/>
                    </a:xfrm>
                    <a:prstGeom prst="rect"/>
                  </pic:spPr>
                </pic:pic>
              </a:graphicData>
            </a:graphic>
          </wp:inline>
        </w:drawing>
      </w:r>
    </w:p>
    <w:p>
      <w:pPr>
        <w:pStyle w:val="Style193"/>
        <w:keepNext w:val="0"/>
        <w:keepLines w:val="0"/>
        <w:widowControl w:val="0"/>
        <w:shd w:val="clear" w:color="auto" w:fill="auto"/>
        <w:bidi w:val="0"/>
        <w:spacing w:before="0" w:after="0" w:line="240" w:lineRule="auto"/>
        <w:ind w:left="0" w:right="0" w:firstLine="0"/>
        <w:jc w:val="center"/>
        <w:sectPr>
          <w:headerReference w:type="default" r:id="rId800"/>
          <w:footerReference w:type="default" r:id="rId801"/>
          <w:headerReference w:type="even" r:id="rId802"/>
          <w:footerReference w:type="even" r:id="rId803"/>
          <w:footnotePr>
            <w:pos w:val="pageBottom"/>
            <w:numFmt w:val="decimal"/>
            <w:numRestart w:val="continuous"/>
          </w:footnotePr>
          <w:pgSz w:w="10051" w:h="14598"/>
          <w:pgMar w:top="1031" w:right="951" w:bottom="1972" w:left="802" w:header="603" w:footer="1544" w:gutter="0"/>
          <w:pgNumType w:start="214"/>
          <w:cols w:space="720"/>
          <w:noEndnote/>
          <w:rtlGutter w:val="0"/>
          <w:docGrid w:linePitch="360"/>
        </w:sectPr>
      </w:pPr>
      <w:r>
        <w:rPr>
          <w:rFonts w:ascii="Times New Roman" w:eastAsia="Times New Roman" w:hAnsi="Times New Roman" w:cs="Times New Roman"/>
          <w:spacing w:val="0"/>
          <w:w w:val="100"/>
          <w:position w:val="0"/>
          <w:lang w:val="en-US" w:eastAsia="en-US" w:bidi="en-US"/>
        </w:rPr>
        <w:t>NOTE</w:t>
      </w:r>
    </w:p>
    <w:p>
      <w:pPr>
        <w:pStyle w:val="Style153"/>
        <w:keepNext w:val="0"/>
        <w:keepLines w:val="0"/>
        <w:widowControl w:val="0"/>
        <w:shd w:val="clear" w:color="auto" w:fill="auto"/>
        <w:tabs>
          <w:tab w:pos="1609" w:val="left"/>
        </w:tabs>
        <w:bidi w:val="0"/>
        <w:spacing w:before="0" w:after="80" w:line="240" w:lineRule="auto"/>
        <w:ind w:left="0" w:right="0" w:firstLine="500"/>
        <w:jc w:val="left"/>
      </w:pPr>
      <w:r>
        <w:rPr>
          <w:b w:val="0"/>
          <w:bCs w:val="0"/>
          <w:i w:val="0"/>
          <w:iCs w:val="0"/>
          <w:color w:val="E39B85"/>
          <w:spacing w:val="0"/>
          <w:w w:val="100"/>
          <w:position w:val="0"/>
          <w:sz w:val="24"/>
          <w:szCs w:val="24"/>
        </w:rPr>
        <w:t>附录</w:t>
      </w:r>
      <w:r>
        <w:rPr>
          <w:rFonts w:ascii="Times New Roman" w:eastAsia="Times New Roman" w:hAnsi="Times New Roman" w:cs="Times New Roman"/>
          <w:i w:val="0"/>
          <w:iCs w:val="0"/>
          <w:color w:val="2F3030"/>
          <w:spacing w:val="0"/>
          <w:w w:val="100"/>
          <w:position w:val="0"/>
          <w:sz w:val="30"/>
          <w:szCs w:val="30"/>
        </w:rPr>
        <w:t>4</w:t>
        <w:tab/>
      </w:r>
      <w:r>
        <w:rPr>
          <w:b w:val="0"/>
          <w:bCs w:val="0"/>
          <w:i w:val="0"/>
          <w:iCs w:val="0"/>
          <w:color w:val="E39B85"/>
          <w:spacing w:val="0"/>
          <w:w w:val="100"/>
          <w:position w:val="0"/>
          <w:sz w:val="24"/>
          <w:szCs w:val="24"/>
        </w:rPr>
        <w:t>-些单数和复数意义不同的词</w:t>
      </w:r>
    </w:p>
    <w:p>
      <w:pPr>
        <w:pStyle w:val="Style29"/>
        <w:keepNext w:val="0"/>
        <w:keepLines w:val="0"/>
        <w:widowControl w:val="0"/>
        <w:shd w:val="clear" w:color="auto" w:fill="auto"/>
        <w:bidi w:val="0"/>
        <w:spacing w:before="0" w:after="0" w:line="382" w:lineRule="exact"/>
        <w:ind w:left="880" w:right="0" w:firstLine="20"/>
        <w:jc w:val="left"/>
      </w:pPr>
      <w:r>
        <w:rPr>
          <w:rFonts w:ascii="Times New Roman" w:eastAsia="Times New Roman" w:hAnsi="Times New Roman" w:cs="Times New Roman"/>
          <w:spacing w:val="0"/>
          <w:w w:val="100"/>
          <w:position w:val="0"/>
          <w:sz w:val="19"/>
          <w:szCs w:val="19"/>
          <w:lang w:val="en-US" w:eastAsia="en-US" w:bidi="en-US"/>
        </w:rPr>
        <w:t>aid</w:t>
      </w:r>
      <w:r>
        <w:rPr>
          <w:spacing w:val="0"/>
          <w:w w:val="100"/>
          <w:position w:val="0"/>
        </w:rPr>
        <w:t>表示</w:t>
      </w:r>
      <w:r>
        <w:rPr>
          <w:spacing w:val="0"/>
          <w:w w:val="100"/>
          <w:position w:val="0"/>
          <w:lang w:val="zh-CN" w:eastAsia="zh-CN" w:bidi="zh-CN"/>
        </w:rPr>
        <w:t>“援助”的</w:t>
      </w:r>
      <w:r>
        <w:rPr>
          <w:spacing w:val="0"/>
          <w:w w:val="100"/>
          <w:position w:val="0"/>
        </w:rPr>
        <w:t>时候，是不可数名词，如</w:t>
      </w:r>
      <w:r>
        <w:rPr>
          <w:rFonts w:ascii="Times New Roman" w:eastAsia="Times New Roman" w:hAnsi="Times New Roman" w:cs="Times New Roman"/>
          <w:spacing w:val="0"/>
          <w:w w:val="100"/>
          <w:position w:val="0"/>
          <w:sz w:val="19"/>
          <w:szCs w:val="19"/>
          <w:lang w:val="en-US" w:eastAsia="en-US" w:bidi="en-US"/>
        </w:rPr>
        <w:t>food aid, foreign aid</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 </w:t>
      </w:r>
      <w:r>
        <w:rPr>
          <w:spacing w:val="0"/>
          <w:w w:val="100"/>
          <w:position w:val="0"/>
        </w:rPr>
        <w:t>表示</w:t>
      </w:r>
      <w:r>
        <w:rPr>
          <w:spacing w:val="0"/>
          <w:w w:val="100"/>
          <w:position w:val="0"/>
          <w:lang w:val="zh-CN" w:eastAsia="zh-CN" w:bidi="zh-CN"/>
        </w:rPr>
        <w:t>“辅</w:t>
      </w:r>
      <w:r>
        <w:rPr>
          <w:spacing w:val="0"/>
          <w:w w:val="100"/>
          <w:position w:val="0"/>
        </w:rPr>
        <w:t>助工具</w:t>
      </w:r>
      <w:r>
        <w:rPr>
          <w:spacing w:val="0"/>
          <w:w w:val="100"/>
          <w:position w:val="0"/>
          <w:lang w:val="zh-CN" w:eastAsia="zh-CN" w:bidi="zh-CN"/>
        </w:rPr>
        <w:t>”的</w:t>
      </w:r>
      <w:r>
        <w:rPr>
          <w:spacing w:val="0"/>
          <w:w w:val="100"/>
          <w:position w:val="0"/>
        </w:rPr>
        <w:t>时候，是可数名词，如</w:t>
      </w:r>
      <w:r>
        <w:rPr>
          <w:rFonts w:ascii="Times New Roman" w:eastAsia="Times New Roman" w:hAnsi="Times New Roman" w:cs="Times New Roman"/>
          <w:spacing w:val="0"/>
          <w:w w:val="100"/>
          <w:position w:val="0"/>
          <w:sz w:val="19"/>
          <w:szCs w:val="19"/>
          <w:lang w:val="en-US" w:eastAsia="en-US" w:bidi="en-US"/>
        </w:rPr>
        <w:t>visual aids- art</w:t>
      </w:r>
      <w:r>
        <w:rPr>
          <w:spacing w:val="0"/>
          <w:w w:val="100"/>
          <w:position w:val="0"/>
        </w:rPr>
        <w:t>表示</w:t>
      </w:r>
      <w:r>
        <w:rPr>
          <w:spacing w:val="0"/>
          <w:w w:val="100"/>
          <w:position w:val="0"/>
          <w:lang w:val="zh-CN" w:eastAsia="zh-CN" w:bidi="zh-CN"/>
        </w:rPr>
        <w:t>“艺术”僦</w:t>
      </w:r>
      <w:r>
        <w:rPr>
          <w:spacing w:val="0"/>
          <w:w w:val="100"/>
          <w:position w:val="0"/>
        </w:rPr>
        <w:t>是视觉艺术，如绘画和雕塑）的时候，不可数； 可数的时候，表示</w:t>
      </w:r>
      <w:r>
        <w:rPr>
          <w:spacing w:val="0"/>
          <w:w w:val="100"/>
          <w:position w:val="0"/>
          <w:lang w:val="zh-CN" w:eastAsia="zh-CN" w:bidi="zh-CN"/>
        </w:rPr>
        <w:t>“文科”的</w:t>
      </w:r>
      <w:r>
        <w:rPr>
          <w:spacing w:val="0"/>
          <w:w w:val="100"/>
          <w:position w:val="0"/>
        </w:rPr>
        <w:t>意思，等于</w:t>
      </w:r>
      <w:r>
        <w:rPr>
          <w:rFonts w:ascii="Times New Roman" w:eastAsia="Times New Roman" w:hAnsi="Times New Roman" w:cs="Times New Roman"/>
          <w:spacing w:val="0"/>
          <w:w w:val="100"/>
          <w:position w:val="0"/>
          <w:sz w:val="19"/>
          <w:szCs w:val="19"/>
          <w:lang w:val="en-US" w:eastAsia="en-US" w:bidi="en-US"/>
        </w:rPr>
        <w:t>humanities</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 </w:t>
      </w:r>
      <w:r>
        <w:rPr>
          <w:spacing w:val="0"/>
          <w:w w:val="100"/>
          <w:position w:val="0"/>
        </w:rPr>
        <w:t>或者是艺术的统称；包括电影、音乐等。</w:t>
      </w:r>
    </w:p>
    <w:p>
      <w:pPr>
        <w:pStyle w:val="Style29"/>
        <w:keepNext w:val="0"/>
        <w:keepLines w:val="0"/>
        <w:widowControl w:val="0"/>
        <w:shd w:val="clear" w:color="auto" w:fill="auto"/>
        <w:bidi w:val="0"/>
        <w:spacing w:before="0" w:after="0" w:line="379" w:lineRule="exact"/>
        <w:ind w:left="880" w:right="0" w:firstLine="20"/>
        <w:jc w:val="left"/>
      </w:pPr>
      <w:r>
        <w:rPr>
          <w:rFonts w:ascii="Times New Roman" w:eastAsia="Times New Roman" w:hAnsi="Times New Roman" w:cs="Times New Roman"/>
          <w:spacing w:val="0"/>
          <w:w w:val="100"/>
          <w:position w:val="0"/>
          <w:sz w:val="19"/>
          <w:szCs w:val="19"/>
          <w:lang w:val="en-US" w:eastAsia="en-US" w:bidi="en-US"/>
        </w:rPr>
        <w:t>character</w:t>
      </w:r>
      <w:r>
        <w:rPr>
          <w:spacing w:val="0"/>
          <w:w w:val="100"/>
          <w:position w:val="0"/>
        </w:rPr>
        <w:t>表示人的品质和素质的时候，一般不可数，如</w:t>
      </w:r>
      <w:r>
        <w:rPr>
          <w:rFonts w:ascii="Times New Roman" w:eastAsia="Times New Roman" w:hAnsi="Times New Roman" w:cs="Times New Roman"/>
          <w:spacing w:val="0"/>
          <w:w w:val="100"/>
          <w:position w:val="0"/>
          <w:sz w:val="19"/>
          <w:szCs w:val="19"/>
          <w:lang w:val="en-US" w:eastAsia="en-US" w:bidi="en-US"/>
        </w:rPr>
        <w:t>build character</w:t>
      </w:r>
      <w:r>
        <w:rPr>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 </w:t>
      </w:r>
      <w:r>
        <w:rPr>
          <w:spacing w:val="0"/>
          <w:w w:val="100"/>
          <w:position w:val="0"/>
        </w:rPr>
        <w:t>而如果是复数</w:t>
      </w:r>
      <w:r>
        <w:rPr>
          <w:rFonts w:ascii="Times New Roman" w:eastAsia="Times New Roman" w:hAnsi="Times New Roman" w:cs="Times New Roman"/>
          <w:spacing w:val="0"/>
          <w:w w:val="100"/>
          <w:position w:val="0"/>
          <w:sz w:val="19"/>
          <w:szCs w:val="19"/>
          <w:lang w:val="en-US" w:eastAsia="en-US" w:bidi="en-US"/>
        </w:rPr>
        <w:t>characters</w:t>
      </w:r>
      <w:r>
        <w:rPr>
          <w:rFonts w:ascii="Times New Roman" w:eastAsia="Times New Roman" w:hAnsi="Times New Roman" w:cs="Times New Roman"/>
          <w:spacing w:val="0"/>
          <w:w w:val="100"/>
          <w:position w:val="0"/>
          <w:sz w:val="19"/>
          <w:szCs w:val="19"/>
        </w:rPr>
        <w:t>,</w:t>
      </w:r>
      <w:r>
        <w:rPr>
          <w:spacing w:val="0"/>
          <w:w w:val="100"/>
          <w:position w:val="0"/>
        </w:rPr>
        <w:t>—般指电影里的角色。</w:t>
      </w:r>
    </w:p>
    <w:p>
      <w:pPr>
        <w:pStyle w:val="Style29"/>
        <w:keepNext w:val="0"/>
        <w:keepLines w:val="0"/>
        <w:widowControl w:val="0"/>
        <w:shd w:val="clear" w:color="auto" w:fill="auto"/>
        <w:bidi w:val="0"/>
        <w:spacing w:before="0" w:after="0" w:line="379" w:lineRule="exact"/>
        <w:ind w:left="880" w:right="0" w:firstLine="20"/>
        <w:jc w:val="left"/>
      </w:pPr>
      <w:r>
        <w:rPr>
          <w:rFonts w:ascii="Times New Roman" w:eastAsia="Times New Roman" w:hAnsi="Times New Roman" w:cs="Times New Roman"/>
          <w:spacing w:val="0"/>
          <w:w w:val="100"/>
          <w:position w:val="0"/>
          <w:sz w:val="19"/>
          <w:szCs w:val="19"/>
          <w:lang w:val="en-US" w:eastAsia="en-US" w:bidi="en-US"/>
        </w:rPr>
        <w:t>communication</w:t>
      </w:r>
      <w:r>
        <w:rPr>
          <w:spacing w:val="0"/>
          <w:w w:val="100"/>
          <w:position w:val="0"/>
        </w:rPr>
        <w:t>表示“交流”的时候，不可数；</w:t>
      </w:r>
    </w:p>
    <w:p>
      <w:pPr>
        <w:pStyle w:val="Style29"/>
        <w:keepNext w:val="0"/>
        <w:keepLines w:val="0"/>
        <w:widowControl w:val="0"/>
        <w:shd w:val="clear" w:color="auto" w:fill="auto"/>
        <w:bidi w:val="0"/>
        <w:spacing w:before="0" w:after="0" w:line="379" w:lineRule="exact"/>
        <w:ind w:left="880" w:right="0" w:firstLine="20"/>
        <w:jc w:val="left"/>
      </w:pPr>
      <w:r>
        <w:rPr>
          <w:spacing w:val="0"/>
          <w:w w:val="100"/>
          <w:position w:val="0"/>
        </w:rPr>
        <w:t>可数的时候，</w:t>
      </w:r>
      <w:r>
        <w:rPr>
          <w:rFonts w:ascii="Times New Roman" w:eastAsia="Times New Roman" w:hAnsi="Times New Roman" w:cs="Times New Roman"/>
          <w:spacing w:val="0"/>
          <w:w w:val="100"/>
          <w:position w:val="0"/>
          <w:sz w:val="19"/>
          <w:szCs w:val="19"/>
          <w:lang w:val="en-US" w:eastAsia="en-US" w:bidi="en-US"/>
        </w:rPr>
        <w:t>communications</w:t>
      </w:r>
      <w:r>
        <w:rPr>
          <w:spacing w:val="0"/>
          <w:w w:val="100"/>
          <w:position w:val="0"/>
        </w:rPr>
        <w:t>表示“电讯科技”或者“交通联系”。</w:t>
      </w:r>
    </w:p>
    <w:p>
      <w:pPr>
        <w:pStyle w:val="Style29"/>
        <w:keepNext w:val="0"/>
        <w:keepLines w:val="0"/>
        <w:widowControl w:val="0"/>
        <w:shd w:val="clear" w:color="auto" w:fill="auto"/>
        <w:bidi w:val="0"/>
        <w:spacing w:before="0" w:after="0" w:line="379" w:lineRule="exact"/>
        <w:ind w:left="880" w:right="0" w:firstLine="20"/>
        <w:jc w:val="left"/>
      </w:pPr>
      <w:r>
        <w:rPr>
          <w:rFonts w:ascii="Times New Roman" w:eastAsia="Times New Roman" w:hAnsi="Times New Roman" w:cs="Times New Roman"/>
          <w:spacing w:val="0"/>
          <w:w w:val="100"/>
          <w:position w:val="0"/>
          <w:sz w:val="19"/>
          <w:szCs w:val="19"/>
          <w:lang w:val="en-US" w:eastAsia="en-US" w:bidi="en-US"/>
        </w:rPr>
        <w:t>competition</w:t>
      </w:r>
      <w:r>
        <w:rPr>
          <w:spacing w:val="0"/>
          <w:w w:val="100"/>
          <w:position w:val="0"/>
        </w:rPr>
        <w:t>表示“竞争”的时候，不可数；</w:t>
      </w:r>
    </w:p>
    <w:p>
      <w:pPr>
        <w:pStyle w:val="Style29"/>
        <w:keepNext w:val="0"/>
        <w:keepLines w:val="0"/>
        <w:widowControl w:val="0"/>
        <w:shd w:val="clear" w:color="auto" w:fill="auto"/>
        <w:bidi w:val="0"/>
        <w:spacing w:before="0" w:after="0" w:line="379" w:lineRule="exact"/>
        <w:ind w:left="880" w:right="0" w:firstLine="20"/>
        <w:jc w:val="left"/>
      </w:pPr>
      <w:r>
        <w:rPr>
          <w:spacing w:val="0"/>
          <w:w w:val="100"/>
          <w:position w:val="0"/>
        </w:rPr>
        <w:t>可数的时候，</w:t>
      </w:r>
      <w:r>
        <w:rPr>
          <w:rFonts w:ascii="Times New Roman" w:eastAsia="Times New Roman" w:hAnsi="Times New Roman" w:cs="Times New Roman"/>
          <w:spacing w:val="0"/>
          <w:w w:val="100"/>
          <w:position w:val="0"/>
          <w:sz w:val="19"/>
          <w:szCs w:val="19"/>
          <w:lang w:val="en-US" w:eastAsia="en-US" w:bidi="en-US"/>
        </w:rPr>
        <w:t>competitions</w:t>
      </w:r>
      <w:r>
        <w:rPr>
          <w:spacing w:val="0"/>
          <w:w w:val="100"/>
          <w:position w:val="0"/>
        </w:rPr>
        <w:t>表示“比赛”的意思。</w:t>
      </w:r>
    </w:p>
    <w:p>
      <w:pPr>
        <w:pStyle w:val="Style29"/>
        <w:keepNext w:val="0"/>
        <w:keepLines w:val="0"/>
        <w:widowControl w:val="0"/>
        <w:shd w:val="clear" w:color="auto" w:fill="auto"/>
        <w:bidi w:val="0"/>
        <w:spacing w:before="0" w:after="0" w:line="379" w:lineRule="exact"/>
        <w:ind w:left="880" w:right="0" w:firstLine="20"/>
        <w:jc w:val="left"/>
      </w:pPr>
      <w:r>
        <w:rPr>
          <w:rFonts w:ascii="Times New Roman" w:eastAsia="Times New Roman" w:hAnsi="Times New Roman" w:cs="Times New Roman"/>
          <w:spacing w:val="0"/>
          <w:w w:val="100"/>
          <w:position w:val="0"/>
          <w:sz w:val="19"/>
          <w:szCs w:val="19"/>
          <w:lang w:val="en-US" w:eastAsia="en-US" w:bidi="en-US"/>
        </w:rPr>
        <w:t>contact</w:t>
      </w:r>
      <w:r>
        <w:rPr>
          <w:spacing w:val="0"/>
          <w:w w:val="100"/>
          <w:position w:val="0"/>
        </w:rPr>
        <w:t>表示</w:t>
      </w:r>
      <w:r>
        <w:rPr>
          <w:spacing w:val="0"/>
          <w:w w:val="100"/>
          <w:position w:val="0"/>
          <w:lang w:val="zh-CN" w:eastAsia="zh-CN" w:bidi="zh-CN"/>
        </w:rPr>
        <w:t>“联</w:t>
      </w:r>
      <w:r>
        <w:rPr>
          <w:spacing w:val="0"/>
          <w:w w:val="100"/>
          <w:position w:val="0"/>
        </w:rPr>
        <w:t>系”和</w:t>
      </w:r>
      <w:r>
        <w:rPr>
          <w:spacing w:val="0"/>
          <w:w w:val="100"/>
          <w:position w:val="0"/>
          <w:lang w:val="zh-CN" w:eastAsia="zh-CN" w:bidi="zh-CN"/>
        </w:rPr>
        <w:t>“接</w:t>
      </w:r>
      <w:r>
        <w:rPr>
          <w:spacing w:val="0"/>
          <w:w w:val="100"/>
          <w:position w:val="0"/>
        </w:rPr>
        <w:t>触”的时候，不可数； 可数的时候，表示</w:t>
      </w:r>
      <w:r>
        <w:rPr>
          <w:spacing w:val="0"/>
          <w:w w:val="100"/>
          <w:position w:val="0"/>
          <w:lang w:val="zh-CN" w:eastAsia="zh-CN" w:bidi="zh-CN"/>
        </w:rPr>
        <w:t>“联系</w:t>
      </w:r>
      <w:r>
        <w:rPr>
          <w:spacing w:val="0"/>
          <w:w w:val="100"/>
          <w:position w:val="0"/>
        </w:rPr>
        <w:t>人”的意思。</w:t>
      </w:r>
    </w:p>
    <w:p>
      <w:pPr>
        <w:pStyle w:val="Style29"/>
        <w:keepNext w:val="0"/>
        <w:keepLines w:val="0"/>
        <w:widowControl w:val="0"/>
        <w:shd w:val="clear" w:color="auto" w:fill="auto"/>
        <w:bidi w:val="0"/>
        <w:spacing w:before="0" w:after="0" w:line="379" w:lineRule="exact"/>
        <w:ind w:left="0" w:right="0" w:firstLine="880"/>
        <w:jc w:val="left"/>
      </w:pPr>
      <w:r>
        <w:rPr>
          <w:rFonts w:ascii="Times New Roman" w:eastAsia="Times New Roman" w:hAnsi="Times New Roman" w:cs="Times New Roman"/>
          <w:spacing w:val="0"/>
          <w:w w:val="100"/>
          <w:position w:val="0"/>
          <w:sz w:val="19"/>
          <w:szCs w:val="19"/>
          <w:lang w:val="en-US" w:eastAsia="en-US" w:bidi="en-US"/>
        </w:rPr>
        <w:t>discipline</w:t>
      </w:r>
      <w:r>
        <w:rPr>
          <w:spacing w:val="0"/>
          <w:w w:val="100"/>
          <w:position w:val="0"/>
        </w:rPr>
        <w:t>表示</w:t>
      </w:r>
      <w:r>
        <w:rPr>
          <w:spacing w:val="0"/>
          <w:w w:val="100"/>
          <w:position w:val="0"/>
          <w:lang w:val="zh-CN" w:eastAsia="zh-CN" w:bidi="zh-CN"/>
        </w:rPr>
        <w:t>“纪</w:t>
      </w:r>
      <w:r>
        <w:rPr>
          <w:spacing w:val="0"/>
          <w:w w:val="100"/>
          <w:position w:val="0"/>
        </w:rPr>
        <w:t>律”的时候，不可数；</w:t>
      </w:r>
    </w:p>
    <w:p>
      <w:pPr>
        <w:pStyle w:val="Style29"/>
        <w:keepNext w:val="0"/>
        <w:keepLines w:val="0"/>
        <w:widowControl w:val="0"/>
        <w:shd w:val="clear" w:color="auto" w:fill="auto"/>
        <w:bidi w:val="0"/>
        <w:spacing w:before="0" w:after="0" w:line="379" w:lineRule="exact"/>
        <w:ind w:left="0" w:right="0" w:firstLine="880"/>
        <w:jc w:val="left"/>
      </w:pPr>
      <w:r>
        <w:rPr>
          <w:spacing w:val="0"/>
          <w:w w:val="100"/>
          <w:position w:val="0"/>
        </w:rPr>
        <w:t>可数的时候，表示</w:t>
      </w:r>
      <w:r>
        <w:rPr>
          <w:spacing w:val="0"/>
          <w:w w:val="100"/>
          <w:position w:val="0"/>
          <w:lang w:val="zh-CN" w:eastAsia="zh-CN" w:bidi="zh-CN"/>
        </w:rPr>
        <w:t>“学</w:t>
      </w:r>
      <w:r>
        <w:rPr>
          <w:spacing w:val="0"/>
          <w:w w:val="100"/>
          <w:position w:val="0"/>
        </w:rPr>
        <w:t>科”。</w:t>
      </w:r>
    </w:p>
    <w:p>
      <w:pPr>
        <w:pStyle w:val="Style29"/>
        <w:keepNext w:val="0"/>
        <w:keepLines w:val="0"/>
        <w:widowControl w:val="0"/>
        <w:shd w:val="clear" w:color="auto" w:fill="auto"/>
        <w:bidi w:val="0"/>
        <w:spacing w:before="0" w:after="0" w:line="379" w:lineRule="exact"/>
        <w:ind w:left="0" w:right="0" w:firstLine="880"/>
        <w:jc w:val="left"/>
      </w:pPr>
      <w:r>
        <w:rPr>
          <w:rFonts w:ascii="Times New Roman" w:eastAsia="Times New Roman" w:hAnsi="Times New Roman" w:cs="Times New Roman"/>
          <w:spacing w:val="0"/>
          <w:w w:val="100"/>
          <w:position w:val="0"/>
          <w:sz w:val="19"/>
          <w:szCs w:val="19"/>
          <w:lang w:val="en-US" w:eastAsia="en-US" w:bidi="en-US"/>
        </w:rPr>
        <w:t>effort</w:t>
      </w:r>
      <w:r>
        <w:rPr>
          <w:spacing w:val="0"/>
          <w:w w:val="100"/>
          <w:position w:val="0"/>
        </w:rPr>
        <w:t>表示</w:t>
      </w:r>
      <w:r>
        <w:rPr>
          <w:spacing w:val="0"/>
          <w:w w:val="100"/>
          <w:position w:val="0"/>
          <w:lang w:val="zh-CN" w:eastAsia="zh-CN" w:bidi="zh-CN"/>
        </w:rPr>
        <w:t>“努力”的</w:t>
      </w:r>
      <w:r>
        <w:rPr>
          <w:spacing w:val="0"/>
          <w:w w:val="100"/>
          <w:position w:val="0"/>
        </w:rPr>
        <w:t>时候，不可数；</w:t>
      </w:r>
    </w:p>
    <w:p>
      <w:pPr>
        <w:pStyle w:val="Style29"/>
        <w:keepNext w:val="0"/>
        <w:keepLines w:val="0"/>
        <w:widowControl w:val="0"/>
        <w:shd w:val="clear" w:color="auto" w:fill="auto"/>
        <w:bidi w:val="0"/>
        <w:spacing w:before="0" w:after="0" w:line="379" w:lineRule="exact"/>
        <w:ind w:left="0" w:right="0" w:firstLine="880"/>
        <w:jc w:val="left"/>
      </w:pPr>
      <w:r>
        <w:rPr>
          <w:spacing w:val="0"/>
          <w:w w:val="100"/>
          <w:position w:val="0"/>
        </w:rPr>
        <w:t>表示</w:t>
      </w:r>
      <w:r>
        <w:rPr>
          <w:spacing w:val="0"/>
          <w:w w:val="100"/>
          <w:position w:val="0"/>
          <w:lang w:val="zh-CN" w:eastAsia="zh-CN" w:bidi="zh-CN"/>
        </w:rPr>
        <w:t>“尝试”的</w:t>
      </w:r>
      <w:r>
        <w:rPr>
          <w:spacing w:val="0"/>
          <w:w w:val="100"/>
          <w:position w:val="0"/>
        </w:rPr>
        <w:t>时候，可数。</w:t>
      </w:r>
    </w:p>
    <w:p>
      <w:pPr>
        <w:pStyle w:val="Style29"/>
        <w:keepNext w:val="0"/>
        <w:keepLines w:val="0"/>
        <w:widowControl w:val="0"/>
        <w:shd w:val="clear" w:color="auto" w:fill="auto"/>
        <w:bidi w:val="0"/>
        <w:spacing w:before="0" w:after="0" w:line="379" w:lineRule="exact"/>
        <w:ind w:left="0" w:right="0" w:firstLine="880"/>
        <w:jc w:val="left"/>
      </w:pPr>
      <w:r>
        <w:rPr>
          <w:rFonts w:ascii="Times New Roman" w:eastAsia="Times New Roman" w:hAnsi="Times New Roman" w:cs="Times New Roman"/>
          <w:spacing w:val="0"/>
          <w:w w:val="100"/>
          <w:position w:val="0"/>
          <w:sz w:val="19"/>
          <w:szCs w:val="19"/>
          <w:lang w:val="en-US" w:eastAsia="en-US" w:bidi="en-US"/>
        </w:rPr>
        <w:t>energy</w:t>
      </w:r>
      <w:r>
        <w:rPr>
          <w:spacing w:val="0"/>
          <w:w w:val="100"/>
          <w:position w:val="0"/>
        </w:rPr>
        <w:t>表示“能源”"能量</w:t>
      </w:r>
      <w:r>
        <w:rPr>
          <w:spacing w:val="0"/>
          <w:w w:val="100"/>
          <w:position w:val="0"/>
          <w:lang w:val="zh-CN" w:eastAsia="zh-CN" w:bidi="zh-CN"/>
        </w:rPr>
        <w:t>”的</w:t>
      </w:r>
      <w:r>
        <w:rPr>
          <w:spacing w:val="0"/>
          <w:w w:val="100"/>
          <w:position w:val="0"/>
        </w:rPr>
        <w:t>时候，不可数；</w:t>
      </w:r>
    </w:p>
    <w:p>
      <w:pPr>
        <w:pStyle w:val="Style29"/>
        <w:keepNext w:val="0"/>
        <w:keepLines w:val="0"/>
        <w:widowControl w:val="0"/>
        <w:shd w:val="clear" w:color="auto" w:fill="auto"/>
        <w:bidi w:val="0"/>
        <w:spacing w:before="0" w:after="0" w:line="379" w:lineRule="exact"/>
        <w:ind w:left="0" w:right="0" w:firstLine="880"/>
        <w:jc w:val="left"/>
      </w:pPr>
      <w:r>
        <w:rPr>
          <w:spacing w:val="0"/>
          <w:w w:val="100"/>
          <w:position w:val="0"/>
        </w:rPr>
        <w:t>表示</w:t>
      </w:r>
      <w:r>
        <w:rPr>
          <w:spacing w:val="0"/>
          <w:w w:val="100"/>
          <w:position w:val="0"/>
          <w:lang w:val="zh-CN" w:eastAsia="zh-CN" w:bidi="zh-CN"/>
        </w:rPr>
        <w:t>“努力”的</w:t>
      </w:r>
      <w:r>
        <w:rPr>
          <w:spacing w:val="0"/>
          <w:w w:val="100"/>
          <w:position w:val="0"/>
        </w:rPr>
        <w:t>时候，用复数。</w:t>
      </w:r>
    </w:p>
    <w:p>
      <w:pPr>
        <w:pStyle w:val="Style19"/>
        <w:keepNext w:val="0"/>
        <w:keepLines w:val="0"/>
        <w:widowControl w:val="0"/>
        <w:shd w:val="clear" w:color="auto" w:fill="auto"/>
        <w:bidi w:val="0"/>
        <w:spacing w:before="0" w:after="0" w:line="379" w:lineRule="exact"/>
        <w:ind w:left="880" w:right="0" w:firstLine="20"/>
        <w:jc w:val="left"/>
        <w:rPr>
          <w:sz w:val="17"/>
          <w:szCs w:val="17"/>
        </w:rPr>
      </w:pPr>
      <w:r>
        <w:rPr>
          <w:rFonts w:ascii="Times New Roman" w:eastAsia="Times New Roman" w:hAnsi="Times New Roman" w:cs="Times New Roman"/>
          <w:spacing w:val="0"/>
          <w:w w:val="100"/>
          <w:position w:val="0"/>
          <w:sz w:val="19"/>
          <w:szCs w:val="19"/>
          <w:lang w:val="en-US" w:eastAsia="en-US" w:bidi="en-US"/>
        </w:rPr>
        <w:t>exercise</w:t>
      </w:r>
      <w:r>
        <w:rPr>
          <w:rFonts w:ascii="SimSun" w:eastAsia="SimSun" w:hAnsi="SimSun" w:cs="SimSun"/>
          <w:spacing w:val="0"/>
          <w:w w:val="100"/>
          <w:position w:val="0"/>
          <w:sz w:val="17"/>
          <w:szCs w:val="17"/>
          <w:lang w:val="zh-TW" w:eastAsia="zh-TW" w:bidi="zh-TW"/>
        </w:rPr>
        <w:t>表示运动健身的时候，一般不可数，如</w:t>
      </w:r>
      <w:r>
        <w:rPr>
          <w:rFonts w:ascii="Times New Roman" w:eastAsia="Times New Roman" w:hAnsi="Times New Roman" w:cs="Times New Roman"/>
          <w:spacing w:val="0"/>
          <w:w w:val="100"/>
          <w:position w:val="0"/>
          <w:sz w:val="19"/>
          <w:szCs w:val="19"/>
          <w:lang w:val="en-US" w:eastAsia="en-US" w:bidi="en-US"/>
        </w:rPr>
        <w:t xml:space="preserve">regular exercise, gentle exercise </w:t>
      </w:r>
      <w:r>
        <w:rPr>
          <w:rFonts w:ascii="SimSun" w:eastAsia="SimSun" w:hAnsi="SimSun" w:cs="SimSun"/>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 </w:t>
      </w:r>
      <w:r>
        <w:rPr>
          <w:rFonts w:ascii="SimSun" w:eastAsia="SimSun" w:hAnsi="SimSun" w:cs="SimSun"/>
          <w:spacing w:val="0"/>
          <w:w w:val="100"/>
          <w:position w:val="0"/>
          <w:sz w:val="17"/>
          <w:szCs w:val="17"/>
          <w:lang w:val="zh-TW" w:eastAsia="zh-TW" w:bidi="zh-TW"/>
        </w:rPr>
        <w:t>但是如果表示具体的练习，可数，如</w:t>
      </w:r>
      <w:r>
        <w:rPr>
          <w:rFonts w:ascii="Times New Roman" w:eastAsia="Times New Roman" w:hAnsi="Times New Roman" w:cs="Times New Roman"/>
          <w:spacing w:val="0"/>
          <w:w w:val="100"/>
          <w:position w:val="0"/>
          <w:sz w:val="19"/>
          <w:szCs w:val="19"/>
          <w:lang w:val="en-US" w:eastAsia="en-US" w:bidi="en-US"/>
        </w:rPr>
        <w:t>stretching exerciseso experience</w:t>
      </w:r>
      <w:r>
        <w:rPr>
          <w:rFonts w:ascii="SimSun" w:eastAsia="SimSun" w:hAnsi="SimSun" w:cs="SimSun"/>
          <w:spacing w:val="0"/>
          <w:w w:val="100"/>
          <w:position w:val="0"/>
          <w:sz w:val="17"/>
          <w:szCs w:val="17"/>
          <w:lang w:val="zh-TW" w:eastAsia="zh-TW" w:bidi="zh-TW"/>
        </w:rPr>
        <w:t>表示“经验”的时候，不可数；</w:t>
      </w:r>
    </w:p>
    <w:p>
      <w:pPr>
        <w:pStyle w:val="Style19"/>
        <w:keepNext w:val="0"/>
        <w:keepLines w:val="0"/>
        <w:widowControl w:val="0"/>
        <w:shd w:val="clear" w:color="auto" w:fill="auto"/>
        <w:bidi w:val="0"/>
        <w:spacing w:before="0" w:after="0" w:line="379" w:lineRule="exact"/>
        <w:ind w:left="880" w:right="0" w:firstLine="20"/>
        <w:jc w:val="left"/>
        <w:rPr>
          <w:sz w:val="17"/>
          <w:szCs w:val="17"/>
        </w:rPr>
      </w:pPr>
      <w:r>
        <w:rPr>
          <w:rFonts w:ascii="SimSun" w:eastAsia="SimSun" w:hAnsi="SimSun" w:cs="SimSun"/>
          <w:spacing w:val="0"/>
          <w:w w:val="100"/>
          <w:position w:val="0"/>
          <w:sz w:val="17"/>
          <w:szCs w:val="17"/>
          <w:lang w:val="zh-TW" w:eastAsia="zh-TW" w:bidi="zh-TW"/>
        </w:rPr>
        <w:t>可数的时候，表示"经历</w:t>
      </w:r>
      <w:r>
        <w:rPr>
          <w:rFonts w:ascii="SimSun" w:eastAsia="SimSun" w:hAnsi="SimSun" w:cs="SimSun"/>
          <w:spacing w:val="0"/>
          <w:w w:val="100"/>
          <w:position w:val="0"/>
          <w:sz w:val="17"/>
          <w:szCs w:val="17"/>
          <w:lang w:val="zh-CN" w:eastAsia="zh-CN" w:bidi="zh-CN"/>
        </w:rPr>
        <w:t>”的</w:t>
      </w:r>
      <w:r>
        <w:rPr>
          <w:rFonts w:ascii="SimSun" w:eastAsia="SimSun" w:hAnsi="SimSun" w:cs="SimSun"/>
          <w:spacing w:val="0"/>
          <w:w w:val="100"/>
          <w:position w:val="0"/>
          <w:sz w:val="17"/>
          <w:szCs w:val="17"/>
          <w:lang w:val="zh-TW" w:eastAsia="zh-TW" w:bidi="zh-TW"/>
        </w:rPr>
        <w:t>意思，如童年的经历</w:t>
      </w:r>
      <w:r>
        <w:rPr>
          <w:rFonts w:ascii="Times New Roman" w:eastAsia="Times New Roman" w:hAnsi="Times New Roman" w:cs="Times New Roman"/>
          <w:spacing w:val="0"/>
          <w:w w:val="100"/>
          <w:position w:val="0"/>
          <w:sz w:val="19"/>
          <w:szCs w:val="19"/>
          <w:lang w:val="en-US" w:eastAsia="en-US" w:bidi="en-US"/>
        </w:rPr>
        <w:t>childhood experienceso force</w:t>
      </w:r>
      <w:r>
        <w:rPr>
          <w:rFonts w:ascii="SimSun" w:eastAsia="SimSun" w:hAnsi="SimSun" w:cs="SimSun"/>
          <w:spacing w:val="0"/>
          <w:w w:val="100"/>
          <w:position w:val="0"/>
          <w:sz w:val="17"/>
          <w:szCs w:val="17"/>
          <w:lang w:val="zh-TW" w:eastAsia="zh-TW" w:bidi="zh-TW"/>
        </w:rPr>
        <w:t>单数的时候是“动力”的意思，如</w:t>
      </w:r>
      <w:r>
        <w:rPr>
          <w:rFonts w:ascii="Times New Roman" w:eastAsia="Times New Roman" w:hAnsi="Times New Roman" w:cs="Times New Roman"/>
          <w:spacing w:val="0"/>
          <w:w w:val="100"/>
          <w:position w:val="0"/>
          <w:sz w:val="19"/>
          <w:szCs w:val="19"/>
          <w:lang w:val="en-US" w:eastAsia="en-US" w:bidi="en-US"/>
        </w:rPr>
        <w:t>the force of the explosion</w:t>
      </w:r>
      <w:r>
        <w:rPr>
          <w:rFonts w:ascii="Times New Roman" w:eastAsia="Times New Roman" w:hAnsi="Times New Roman" w:cs="Times New Roman"/>
          <w:spacing w:val="0"/>
          <w:w w:val="100"/>
          <w:position w:val="0"/>
          <w:sz w:val="19"/>
          <w:szCs w:val="19"/>
          <w:lang w:val="zh-CN" w:eastAsia="zh-CN" w:bidi="zh-CN"/>
        </w:rPr>
        <w:t xml:space="preserve">: </w:t>
      </w:r>
      <w:r>
        <w:rPr>
          <w:rFonts w:ascii="SimSun" w:eastAsia="SimSun" w:hAnsi="SimSun" w:cs="SimSun"/>
          <w:spacing w:val="0"/>
          <w:w w:val="100"/>
          <w:position w:val="0"/>
          <w:sz w:val="17"/>
          <w:szCs w:val="17"/>
          <w:lang w:val="zh-TW" w:eastAsia="zh-TW" w:bidi="zh-TW"/>
        </w:rPr>
        <w:t>而如果是</w:t>
      </w:r>
      <w:r>
        <w:rPr>
          <w:rFonts w:ascii="Times New Roman" w:eastAsia="Times New Roman" w:hAnsi="Times New Roman" w:cs="Times New Roman"/>
          <w:spacing w:val="0"/>
          <w:w w:val="100"/>
          <w:position w:val="0"/>
          <w:sz w:val="19"/>
          <w:szCs w:val="19"/>
          <w:lang w:val="en-US" w:eastAsia="en-US" w:bidi="en-US"/>
        </w:rPr>
        <w:t>forces</w:t>
      </w:r>
      <w:r>
        <w:rPr>
          <w:rFonts w:ascii="Times New Roman" w:eastAsia="Times New Roman" w:hAnsi="Times New Roman" w:cs="Times New Roman"/>
          <w:spacing w:val="0"/>
          <w:w w:val="100"/>
          <w:position w:val="0"/>
          <w:sz w:val="19"/>
          <w:szCs w:val="19"/>
          <w:lang w:val="zh-TW" w:eastAsia="zh-TW" w:bidi="zh-TW"/>
        </w:rPr>
        <w:t>,</w:t>
      </w:r>
      <w:r>
        <w:rPr>
          <w:rFonts w:ascii="SimSun" w:eastAsia="SimSun" w:hAnsi="SimSun" w:cs="SimSun"/>
          <w:spacing w:val="0"/>
          <w:w w:val="100"/>
          <w:position w:val="0"/>
          <w:sz w:val="17"/>
          <w:szCs w:val="17"/>
          <w:lang w:val="zh-TW" w:eastAsia="zh-TW" w:bidi="zh-TW"/>
        </w:rPr>
        <w:t>表示的是“军队”的意思，如</w:t>
      </w:r>
      <w:r>
        <w:rPr>
          <w:rFonts w:ascii="Times New Roman" w:eastAsia="Times New Roman" w:hAnsi="Times New Roman" w:cs="Times New Roman"/>
          <w:spacing w:val="0"/>
          <w:w w:val="100"/>
          <w:position w:val="0"/>
          <w:sz w:val="19"/>
          <w:szCs w:val="19"/>
          <w:lang w:val="en-US" w:eastAsia="en-US" w:bidi="en-US"/>
        </w:rPr>
        <w:t xml:space="preserve">military forceso manner </w:t>
      </w:r>
      <w:r>
        <w:rPr>
          <w:rFonts w:ascii="SimSun" w:eastAsia="SimSun" w:hAnsi="SimSun" w:cs="SimSun"/>
          <w:spacing w:val="0"/>
          <w:w w:val="100"/>
          <w:position w:val="0"/>
          <w:sz w:val="17"/>
          <w:szCs w:val="17"/>
          <w:lang w:val="zh-TW" w:eastAsia="zh-TW" w:bidi="zh-TW"/>
        </w:rPr>
        <w:t xml:space="preserve">表示“方式”的意思，如 </w:t>
      </w:r>
      <w:r>
        <w:rPr>
          <w:rFonts w:ascii="Times New Roman" w:eastAsia="Times New Roman" w:hAnsi="Times New Roman" w:cs="Times New Roman"/>
          <w:spacing w:val="0"/>
          <w:w w:val="100"/>
          <w:position w:val="0"/>
          <w:sz w:val="19"/>
          <w:szCs w:val="19"/>
          <w:lang w:val="en-US" w:eastAsia="en-US" w:bidi="en-US"/>
        </w:rPr>
        <w:t>behave in a responsible manner</w:t>
      </w:r>
      <w:r>
        <w:rPr>
          <w:rFonts w:ascii="SimSun" w:eastAsia="SimSun" w:hAnsi="SimSun" w:cs="SimSun"/>
          <w:spacing w:val="0"/>
          <w:w w:val="100"/>
          <w:position w:val="0"/>
          <w:sz w:val="19"/>
          <w:szCs w:val="19"/>
          <w:lang w:val="en-US" w:eastAsia="en-US" w:bidi="en-US"/>
        </w:rPr>
        <w:t>；</w:t>
      </w:r>
      <w:r>
        <w:rPr>
          <w:rFonts w:ascii="Times New Roman" w:eastAsia="Times New Roman" w:hAnsi="Times New Roman" w:cs="Times New Roman"/>
          <w:spacing w:val="0"/>
          <w:w w:val="100"/>
          <w:position w:val="0"/>
          <w:sz w:val="19"/>
          <w:szCs w:val="19"/>
          <w:lang w:val="en-US" w:eastAsia="en-US" w:bidi="en-US"/>
        </w:rPr>
        <w:t xml:space="preserve"> manners</w:t>
      </w:r>
      <w:r>
        <w:rPr>
          <w:rFonts w:ascii="SimSun" w:eastAsia="SimSun" w:hAnsi="SimSun" w:cs="SimSun"/>
          <w:spacing w:val="0"/>
          <w:w w:val="100"/>
          <w:position w:val="0"/>
          <w:sz w:val="17"/>
          <w:szCs w:val="17"/>
          <w:lang w:val="zh-TW" w:eastAsia="zh-TW" w:bidi="zh-TW"/>
        </w:rPr>
        <w:t>的意思是“礼貌”</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如</w:t>
      </w:r>
      <w:r>
        <w:rPr>
          <w:rFonts w:ascii="Times New Roman" w:eastAsia="Times New Roman" w:hAnsi="Times New Roman" w:cs="Times New Roman"/>
          <w:spacing w:val="0"/>
          <w:w w:val="100"/>
          <w:position w:val="0"/>
          <w:sz w:val="19"/>
          <w:szCs w:val="19"/>
          <w:lang w:val="en-US" w:eastAsia="en-US" w:bidi="en-US"/>
        </w:rPr>
        <w:t>mind your manners</w:t>
      </w:r>
      <w:r>
        <w:rPr>
          <w:rFonts w:ascii="SimSun" w:eastAsia="SimSun" w:hAnsi="SimSun" w:cs="SimSun"/>
          <w:spacing w:val="0"/>
          <w:w w:val="100"/>
          <w:position w:val="0"/>
          <w:sz w:val="17"/>
          <w:szCs w:val="17"/>
          <w:lang w:val="zh-TW" w:eastAsia="zh-TW" w:bidi="zh-TW"/>
        </w:rPr>
        <w:t>注意你的礼貌。</w:t>
      </w:r>
    </w:p>
    <w:p>
      <w:pPr>
        <w:pStyle w:val="Style29"/>
        <w:keepNext w:val="0"/>
        <w:keepLines w:val="0"/>
        <w:widowControl w:val="0"/>
        <w:shd w:val="clear" w:color="auto" w:fill="auto"/>
        <w:bidi w:val="0"/>
        <w:spacing w:before="0" w:after="0" w:line="379" w:lineRule="exact"/>
        <w:ind w:left="0" w:right="0" w:firstLine="880"/>
        <w:jc w:val="left"/>
      </w:pPr>
      <w:r>
        <w:rPr>
          <w:rFonts w:ascii="Times New Roman" w:eastAsia="Times New Roman" w:hAnsi="Times New Roman" w:cs="Times New Roman"/>
          <w:spacing w:val="0"/>
          <w:w w:val="100"/>
          <w:position w:val="0"/>
          <w:sz w:val="19"/>
          <w:szCs w:val="19"/>
          <w:lang w:val="en-US" w:eastAsia="en-US" w:bidi="en-US"/>
        </w:rPr>
        <w:t>paper</w:t>
      </w:r>
      <w:r>
        <w:rPr>
          <w:spacing w:val="0"/>
          <w:w w:val="100"/>
          <w:position w:val="0"/>
        </w:rPr>
        <w:t>表示</w:t>
      </w:r>
      <w:r>
        <w:rPr>
          <w:spacing w:val="0"/>
          <w:w w:val="100"/>
          <w:position w:val="0"/>
          <w:lang w:val="zh-CN" w:eastAsia="zh-CN" w:bidi="zh-CN"/>
        </w:rPr>
        <w:t>“纸”的</w:t>
      </w:r>
      <w:r>
        <w:rPr>
          <w:spacing w:val="0"/>
          <w:w w:val="100"/>
          <w:position w:val="0"/>
        </w:rPr>
        <w:t>时候，不可数；</w:t>
      </w:r>
    </w:p>
    <w:p>
      <w:pPr>
        <w:pStyle w:val="Style29"/>
        <w:keepNext w:val="0"/>
        <w:keepLines w:val="0"/>
        <w:widowControl w:val="0"/>
        <w:shd w:val="clear" w:color="auto" w:fill="auto"/>
        <w:bidi w:val="0"/>
        <w:spacing w:before="0" w:after="0" w:line="379" w:lineRule="exact"/>
        <w:ind w:left="0" w:right="0" w:firstLine="880"/>
        <w:jc w:val="left"/>
      </w:pPr>
      <w:r>
        <w:rPr>
          <w:spacing w:val="0"/>
          <w:w w:val="100"/>
          <w:position w:val="0"/>
        </w:rPr>
        <w:t>可数的时候，一般表示"论文、文件、报纸</w:t>
      </w:r>
      <w:r>
        <w:rPr>
          <w:spacing w:val="0"/>
          <w:w w:val="100"/>
          <w:position w:val="0"/>
          <w:lang w:val="zh-CN" w:eastAsia="zh-CN" w:bidi="zh-CN"/>
        </w:rPr>
        <w:t>”的</w:t>
      </w:r>
      <w:r>
        <w:rPr>
          <w:spacing w:val="0"/>
          <w:w w:val="100"/>
          <w:position w:val="0"/>
        </w:rPr>
        <w:t>意思。</w:t>
      </w:r>
    </w:p>
    <w:p>
      <w:pPr>
        <w:pStyle w:val="Style29"/>
        <w:keepNext w:val="0"/>
        <w:keepLines w:val="0"/>
        <w:widowControl w:val="0"/>
        <w:shd w:val="clear" w:color="auto" w:fill="auto"/>
        <w:bidi w:val="0"/>
        <w:spacing w:before="0" w:after="0" w:line="379" w:lineRule="exact"/>
        <w:ind w:left="0" w:right="0" w:firstLine="880"/>
        <w:jc w:val="left"/>
      </w:pPr>
      <w:r>
        <w:rPr>
          <w:rFonts w:ascii="Times New Roman" w:eastAsia="Times New Roman" w:hAnsi="Times New Roman" w:cs="Times New Roman"/>
          <w:spacing w:val="0"/>
          <w:w w:val="100"/>
          <w:position w:val="0"/>
          <w:sz w:val="19"/>
          <w:szCs w:val="19"/>
          <w:lang w:val="en-US" w:eastAsia="en-US" w:bidi="en-US"/>
        </w:rPr>
        <w:t>performance</w:t>
      </w:r>
      <w:r>
        <w:rPr>
          <w:spacing w:val="0"/>
          <w:w w:val="100"/>
          <w:position w:val="0"/>
        </w:rPr>
        <w:t>表示“表现”的时候，不可数；</w:t>
      </w:r>
    </w:p>
    <w:p>
      <w:pPr>
        <w:pStyle w:val="Style29"/>
        <w:keepNext w:val="0"/>
        <w:keepLines w:val="0"/>
        <w:widowControl w:val="0"/>
        <w:shd w:val="clear" w:color="auto" w:fill="auto"/>
        <w:bidi w:val="0"/>
        <w:spacing w:before="0" w:after="0" w:line="379" w:lineRule="exact"/>
        <w:ind w:left="0" w:right="0" w:firstLine="880"/>
        <w:jc w:val="left"/>
      </w:pPr>
      <w:r>
        <w:rPr>
          <w:spacing w:val="0"/>
          <w:w w:val="100"/>
          <w:position w:val="0"/>
        </w:rPr>
        <w:t>可数的时候，表示</w:t>
      </w:r>
      <w:r>
        <w:rPr>
          <w:spacing w:val="0"/>
          <w:w w:val="100"/>
          <w:position w:val="0"/>
          <w:lang w:val="zh-CN" w:eastAsia="zh-CN" w:bidi="zh-CN"/>
        </w:rPr>
        <w:t>“表演”的</w:t>
      </w:r>
      <w:r>
        <w:rPr>
          <w:spacing w:val="0"/>
          <w:w w:val="100"/>
          <w:position w:val="0"/>
        </w:rPr>
        <w:t>意思。</w:t>
      </w:r>
    </w:p>
    <w:p>
      <w:pPr>
        <w:pStyle w:val="Style19"/>
        <w:keepNext w:val="0"/>
        <w:keepLines w:val="0"/>
        <w:widowControl w:val="0"/>
        <w:shd w:val="clear" w:color="auto" w:fill="auto"/>
        <w:bidi w:val="0"/>
        <w:spacing w:before="0" w:after="140" w:line="379" w:lineRule="exact"/>
        <w:ind w:left="0" w:right="0" w:firstLine="880"/>
        <w:jc w:val="left"/>
        <w:rPr>
          <w:sz w:val="17"/>
          <w:szCs w:val="17"/>
        </w:rPr>
      </w:pPr>
      <w:r>
        <w:rPr>
          <w:rFonts w:ascii="Times New Roman" w:eastAsia="Times New Roman" w:hAnsi="Times New Roman" w:cs="Times New Roman"/>
          <w:spacing w:val="0"/>
          <w:w w:val="100"/>
          <w:position w:val="0"/>
          <w:sz w:val="19"/>
          <w:szCs w:val="19"/>
          <w:lang w:val="en-US" w:eastAsia="en-US" w:bidi="en-US"/>
        </w:rPr>
        <w:t>physical condition</w:t>
      </w:r>
      <w:r>
        <w:rPr>
          <w:rFonts w:ascii="SimSun" w:eastAsia="SimSun" w:hAnsi="SimSun" w:cs="SimSun"/>
          <w:spacing w:val="0"/>
          <w:w w:val="100"/>
          <w:position w:val="0"/>
          <w:sz w:val="17"/>
          <w:szCs w:val="17"/>
          <w:lang w:val="zh-TW" w:eastAsia="zh-TW" w:bidi="zh-TW"/>
        </w:rPr>
        <w:t>表示身体状况的时候，不可数；</w:t>
      </w:r>
    </w:p>
    <w:p>
      <w:pPr>
        <w:widowControl w:val="0"/>
        <w:jc w:val="left"/>
        <w:rPr>
          <w:sz w:val="2"/>
          <w:szCs w:val="2"/>
        </w:rPr>
      </w:pPr>
      <w:r>
        <w:drawing>
          <wp:inline>
            <wp:extent cx="286385" cy="323215"/>
            <wp:docPr id="3002" name="Picutre 3002"/>
            <a:graphic xmlns:a="http://schemas.openxmlformats.org/drawingml/2006/main">
              <a:graphicData uri="http://schemas.openxmlformats.org/drawingml/2006/picture">
                <pic:pic xmlns:pic="http://schemas.openxmlformats.org/drawingml/2006/picture">
                  <pic:nvPicPr>
                    <pic:cNvPr id="3002" name="Picture 3002"/>
                    <pic:cNvPicPr/>
                  </pic:nvPicPr>
                  <pic:blipFill>
                    <a:blip r:embed="rId804"/>
                    <a:stretch/>
                  </pic:blipFill>
                  <pic:spPr>
                    <a:xfrm>
                      <a:ext cx="286385" cy="323215"/>
                    </a:xfrm>
                    <a:prstGeom prst="rect"/>
                  </pic:spPr>
                </pic:pic>
              </a:graphicData>
            </a:graphic>
          </wp:inline>
        </w:drawing>
      </w:r>
    </w:p>
    <w:p>
      <w:pPr>
        <w:pStyle w:val="Style29"/>
        <w:keepNext w:val="0"/>
        <w:keepLines w:val="0"/>
        <w:widowControl w:val="0"/>
        <w:shd w:val="clear" w:color="auto" w:fill="auto"/>
        <w:bidi w:val="0"/>
        <w:spacing w:before="0" w:after="0" w:line="371" w:lineRule="exact"/>
        <w:ind w:left="580" w:right="0" w:firstLine="20"/>
        <w:jc w:val="left"/>
      </w:pPr>
      <w:r>
        <w:rPr>
          <w:rFonts w:ascii="Times New Roman" w:eastAsia="Times New Roman" w:hAnsi="Times New Roman" w:cs="Times New Roman"/>
          <w:spacing w:val="0"/>
          <w:w w:val="100"/>
          <w:position w:val="0"/>
          <w:sz w:val="19"/>
          <w:szCs w:val="19"/>
          <w:lang w:val="en-US" w:eastAsia="en-US" w:bidi="en-US"/>
        </w:rPr>
        <w:t>physical conditions</w:t>
      </w:r>
      <w:r>
        <w:rPr>
          <w:spacing w:val="0"/>
          <w:w w:val="100"/>
          <w:position w:val="0"/>
        </w:rPr>
        <w:t>意思有两个，第一个是</w:t>
      </w:r>
      <w:r>
        <w:rPr>
          <w:spacing w:val="0"/>
          <w:w w:val="100"/>
          <w:position w:val="0"/>
          <w:lang w:val="zh-CN" w:eastAsia="zh-CN" w:bidi="zh-CN"/>
        </w:rPr>
        <w:t>“疾病”的</w:t>
      </w:r>
      <w:r>
        <w:rPr>
          <w:spacing w:val="0"/>
          <w:w w:val="100"/>
          <w:position w:val="0"/>
        </w:rPr>
        <w:t>意思，第二个是</w:t>
      </w:r>
      <w:r>
        <w:rPr>
          <w:spacing w:val="0"/>
          <w:w w:val="100"/>
          <w:position w:val="0"/>
          <w:lang w:val="zh-CN" w:eastAsia="zh-CN" w:bidi="zh-CN"/>
        </w:rPr>
        <w:t>“环境”的</w:t>
      </w:r>
      <w:r>
        <w:rPr>
          <w:spacing w:val="0"/>
          <w:w w:val="100"/>
          <w:position w:val="0"/>
        </w:rPr>
        <w:t xml:space="preserve">意思。 </w:t>
      </w:r>
      <w:r>
        <w:rPr>
          <w:rFonts w:ascii="Times New Roman" w:eastAsia="Times New Roman" w:hAnsi="Times New Roman" w:cs="Times New Roman"/>
          <w:spacing w:val="0"/>
          <w:w w:val="100"/>
          <w:position w:val="0"/>
          <w:sz w:val="19"/>
          <w:szCs w:val="19"/>
          <w:lang w:val="en-US" w:eastAsia="en-US" w:bidi="en-US"/>
        </w:rPr>
        <w:t>quality</w:t>
      </w:r>
      <w:r>
        <w:rPr>
          <w:spacing w:val="0"/>
          <w:w w:val="100"/>
          <w:position w:val="0"/>
        </w:rPr>
        <w:t>表示质量的时候，不可数；</w:t>
      </w:r>
    </w:p>
    <w:p>
      <w:pPr>
        <w:pStyle w:val="Style29"/>
        <w:keepNext w:val="0"/>
        <w:keepLines w:val="0"/>
        <w:widowControl w:val="0"/>
        <w:shd w:val="clear" w:color="auto" w:fill="auto"/>
        <w:bidi w:val="0"/>
        <w:spacing w:before="0" w:after="0" w:line="371" w:lineRule="exact"/>
        <w:ind w:left="0" w:right="0" w:firstLine="580"/>
        <w:jc w:val="left"/>
      </w:pPr>
      <w:r>
        <w:rPr>
          <w:spacing w:val="0"/>
          <w:w w:val="100"/>
          <w:position w:val="0"/>
        </w:rPr>
        <w:t>表示"人的素质</w:t>
      </w:r>
      <w:r>
        <w:rPr>
          <w:spacing w:val="0"/>
          <w:w w:val="100"/>
          <w:position w:val="0"/>
          <w:lang w:val="zh-CN" w:eastAsia="zh-CN" w:bidi="zh-CN"/>
        </w:rPr>
        <w:t>”的</w:t>
      </w:r>
      <w:r>
        <w:rPr>
          <w:spacing w:val="0"/>
          <w:w w:val="100"/>
          <w:position w:val="0"/>
        </w:rPr>
        <w:t>时候，可数。</w:t>
      </w:r>
    </w:p>
    <w:p>
      <w:pPr>
        <w:pStyle w:val="Style29"/>
        <w:keepNext w:val="0"/>
        <w:keepLines w:val="0"/>
        <w:widowControl w:val="0"/>
        <w:shd w:val="clear" w:color="auto" w:fill="auto"/>
        <w:bidi w:val="0"/>
        <w:spacing w:before="0" w:after="0" w:line="371" w:lineRule="exact"/>
        <w:ind w:left="0" w:right="0" w:firstLine="580"/>
        <w:jc w:val="left"/>
      </w:pPr>
      <w:r>
        <w:rPr>
          <w:rFonts w:ascii="Times New Roman" w:eastAsia="Times New Roman" w:hAnsi="Times New Roman" w:cs="Times New Roman"/>
          <w:spacing w:val="0"/>
          <w:w w:val="100"/>
          <w:position w:val="0"/>
          <w:sz w:val="19"/>
          <w:szCs w:val="19"/>
          <w:lang w:val="en-US" w:eastAsia="en-US" w:bidi="en-US"/>
        </w:rPr>
        <w:t>talent</w:t>
      </w:r>
      <w:r>
        <w:rPr>
          <w:spacing w:val="0"/>
          <w:w w:val="100"/>
          <w:position w:val="0"/>
        </w:rPr>
        <w:t>表示</w:t>
      </w:r>
      <w:r>
        <w:rPr>
          <w:spacing w:val="0"/>
          <w:w w:val="100"/>
          <w:position w:val="0"/>
          <w:lang w:val="zh-CN" w:eastAsia="zh-CN" w:bidi="zh-CN"/>
        </w:rPr>
        <w:t>“人才”的</w:t>
      </w:r>
      <w:r>
        <w:rPr>
          <w:spacing w:val="0"/>
          <w:w w:val="100"/>
          <w:position w:val="0"/>
        </w:rPr>
        <w:t>时候，不可数；</w:t>
      </w:r>
    </w:p>
    <w:p>
      <w:pPr>
        <w:pStyle w:val="Style29"/>
        <w:keepNext w:val="0"/>
        <w:keepLines w:val="0"/>
        <w:widowControl w:val="0"/>
        <w:shd w:val="clear" w:color="auto" w:fill="auto"/>
        <w:bidi w:val="0"/>
        <w:spacing w:before="0" w:after="0" w:line="371" w:lineRule="exact"/>
        <w:ind w:left="0" w:right="0" w:firstLine="580"/>
        <w:jc w:val="left"/>
      </w:pPr>
      <w:r>
        <w:rPr>
          <w:spacing w:val="0"/>
          <w:w w:val="100"/>
          <w:position w:val="0"/>
        </w:rPr>
        <w:t>表示</w:t>
      </w:r>
      <w:r>
        <w:rPr>
          <w:spacing w:val="0"/>
          <w:w w:val="100"/>
          <w:position w:val="0"/>
          <w:lang w:val="zh-CN" w:eastAsia="zh-CN" w:bidi="zh-CN"/>
        </w:rPr>
        <w:t>“才</w:t>
      </w:r>
      <w:r>
        <w:rPr>
          <w:spacing w:val="0"/>
          <w:w w:val="100"/>
          <w:position w:val="0"/>
        </w:rPr>
        <w:t>华”和</w:t>
      </w:r>
      <w:r>
        <w:rPr>
          <w:spacing w:val="0"/>
          <w:w w:val="100"/>
          <w:position w:val="0"/>
          <w:lang w:val="zh-CN" w:eastAsia="zh-CN" w:bidi="zh-CN"/>
        </w:rPr>
        <w:t>“天赋</w:t>
      </w:r>
      <w:r>
        <w:rPr>
          <w:spacing w:val="0"/>
          <w:w w:val="100"/>
          <w:position w:val="0"/>
        </w:rPr>
        <w:t>，的时候，可数。</w:t>
      </w:r>
    </w:p>
    <w:p>
      <w:pPr>
        <w:pStyle w:val="Style19"/>
        <w:keepNext w:val="0"/>
        <w:keepLines w:val="0"/>
        <w:widowControl w:val="0"/>
        <w:shd w:val="clear" w:color="auto" w:fill="auto"/>
        <w:bidi w:val="0"/>
        <w:spacing w:before="0" w:after="0" w:line="371" w:lineRule="exact"/>
        <w:ind w:left="0" w:right="0" w:firstLine="580"/>
        <w:jc w:val="left"/>
      </w:pPr>
      <w:r>
        <w:rPr>
          <w:rFonts w:ascii="Times New Roman" w:eastAsia="Times New Roman" w:hAnsi="Times New Roman" w:cs="Times New Roman"/>
          <w:spacing w:val="0"/>
          <w:w w:val="100"/>
          <w:position w:val="0"/>
          <w:lang w:val="en-US" w:eastAsia="en-US" w:bidi="en-US"/>
        </w:rPr>
        <w:t>taste</w:t>
      </w:r>
      <w:r>
        <w:rPr>
          <w:rFonts w:ascii="SimSun" w:eastAsia="SimSun" w:hAnsi="SimSun" w:cs="SimSun"/>
          <w:spacing w:val="0"/>
          <w:w w:val="100"/>
          <w:position w:val="0"/>
          <w:sz w:val="17"/>
          <w:szCs w:val="17"/>
          <w:lang w:val="zh-TW" w:eastAsia="zh-TW" w:bidi="zh-TW"/>
        </w:rPr>
        <w:t>表示品位的时候，一般不可数，如</w:t>
      </w:r>
      <w:r>
        <w:rPr>
          <w:rFonts w:ascii="Times New Roman" w:eastAsia="Times New Roman" w:hAnsi="Times New Roman" w:cs="Times New Roman"/>
          <w:spacing w:val="0"/>
          <w:w w:val="100"/>
          <w:position w:val="0"/>
          <w:lang w:val="en-US" w:eastAsia="en-US" w:bidi="en-US"/>
        </w:rPr>
        <w:t xml:space="preserve">have good taste, or bad taste </w:t>
      </w:r>
      <w:r>
        <w:rPr>
          <w:rFonts w:ascii="SimSun" w:eastAsia="SimSun" w:hAnsi="SimSun" w:cs="SimSun"/>
          <w:spacing w:val="0"/>
          <w:w w:val="100"/>
          <w:position w:val="0"/>
          <w:lang w:val="en-US" w:eastAsia="en-US" w:bidi="en-US"/>
        </w:rPr>
        <w:t>；</w:t>
      </w:r>
    </w:p>
    <w:p>
      <w:pPr>
        <w:pStyle w:val="Style19"/>
        <w:keepNext w:val="0"/>
        <w:keepLines w:val="0"/>
        <w:widowControl w:val="0"/>
        <w:shd w:val="clear" w:color="auto" w:fill="auto"/>
        <w:bidi w:val="0"/>
        <w:spacing w:before="0" w:after="140" w:line="371" w:lineRule="exact"/>
        <w:ind w:left="0" w:right="0" w:firstLine="580"/>
        <w:jc w:val="left"/>
      </w:pPr>
      <w:r>
        <w:rPr>
          <w:rFonts w:ascii="SimSun" w:eastAsia="SimSun" w:hAnsi="SimSun" w:cs="SimSun"/>
          <w:spacing w:val="0"/>
          <w:w w:val="100"/>
          <w:position w:val="0"/>
          <w:sz w:val="17"/>
          <w:szCs w:val="17"/>
          <w:lang w:val="zh-TW" w:eastAsia="zh-TW" w:bidi="zh-TW"/>
        </w:rPr>
        <w:t>复数的时候，一般表示“喜好”的意思，</w:t>
      </w:r>
      <w:r>
        <w:rPr>
          <w:rFonts w:ascii="Times New Roman" w:eastAsia="Times New Roman" w:hAnsi="Times New Roman" w:cs="Times New Roman"/>
          <w:spacing w:val="0"/>
          <w:w w:val="100"/>
          <w:position w:val="0"/>
          <w:lang w:val="zh-TW" w:eastAsia="zh-TW" w:bidi="zh-TW"/>
        </w:rPr>
        <w:t xml:space="preserve">$0 </w:t>
      </w:r>
      <w:r>
        <w:rPr>
          <w:rFonts w:ascii="Times New Roman" w:eastAsia="Times New Roman" w:hAnsi="Times New Roman" w:cs="Times New Roman"/>
          <w:spacing w:val="0"/>
          <w:w w:val="100"/>
          <w:position w:val="0"/>
          <w:lang w:val="en-US" w:eastAsia="en-US" w:bidi="en-US"/>
        </w:rPr>
        <w:t>satisfy different tasteso</w:t>
      </w:r>
    </w:p>
    <w:p>
      <w:pPr>
        <w:pStyle w:val="Style19"/>
        <w:keepNext w:val="0"/>
        <w:keepLines w:val="0"/>
        <w:widowControl w:val="0"/>
        <w:shd w:val="clear" w:color="auto" w:fill="auto"/>
        <w:bidi w:val="0"/>
        <w:spacing w:before="0" w:after="0" w:line="408" w:lineRule="auto"/>
        <w:ind w:left="0" w:right="0" w:firstLine="580"/>
        <w:jc w:val="left"/>
        <w:rPr>
          <w:sz w:val="17"/>
          <w:szCs w:val="17"/>
        </w:rPr>
      </w:pPr>
      <w:r>
        <w:rPr>
          <w:rFonts w:ascii="Times New Roman" w:eastAsia="Times New Roman" w:hAnsi="Times New Roman" w:cs="Times New Roman"/>
          <w:spacing w:val="0"/>
          <w:w w:val="100"/>
          <w:position w:val="0"/>
          <w:sz w:val="19"/>
          <w:szCs w:val="19"/>
          <w:lang w:val="en-US" w:eastAsia="en-US" w:bidi="en-US"/>
        </w:rPr>
        <w:t>time</w:t>
      </w:r>
      <w:r>
        <w:rPr>
          <w:rFonts w:ascii="SimSun" w:eastAsia="SimSun" w:hAnsi="SimSun" w:cs="SimSun"/>
          <w:spacing w:val="0"/>
          <w:w w:val="100"/>
          <w:position w:val="0"/>
          <w:sz w:val="17"/>
          <w:szCs w:val="17"/>
          <w:lang w:val="zh-TW" w:eastAsia="zh-TW" w:bidi="zh-TW"/>
        </w:rPr>
        <w:t>表示时间的时候，一般不可数，如</w:t>
      </w:r>
      <w:r>
        <w:rPr>
          <w:rFonts w:ascii="Times New Roman" w:eastAsia="Times New Roman" w:hAnsi="Times New Roman" w:cs="Times New Roman"/>
          <w:spacing w:val="0"/>
          <w:w w:val="100"/>
          <w:position w:val="0"/>
          <w:sz w:val="19"/>
          <w:szCs w:val="19"/>
          <w:lang w:val="en-US" w:eastAsia="en-US" w:bidi="en-US"/>
        </w:rPr>
        <w:t xml:space="preserve">valuable time </w:t>
      </w:r>
      <w:r>
        <w:rPr>
          <w:rFonts w:ascii="SimSun" w:eastAsia="SimSun" w:hAnsi="SimSun" w:cs="SimSun"/>
          <w:spacing w:val="0"/>
          <w:w w:val="100"/>
          <w:position w:val="0"/>
          <w:sz w:val="17"/>
          <w:szCs w:val="17"/>
          <w:lang w:val="zh-TW" w:eastAsia="zh-TW" w:bidi="zh-TW"/>
        </w:rPr>
        <w:t>；</w:t>
      </w:r>
    </w:p>
    <w:p>
      <w:pPr>
        <w:pStyle w:val="Style29"/>
        <w:keepNext w:val="0"/>
        <w:keepLines w:val="0"/>
        <w:widowControl w:val="0"/>
        <w:shd w:val="clear" w:color="auto" w:fill="auto"/>
        <w:bidi w:val="0"/>
        <w:spacing w:before="0" w:after="140" w:line="371" w:lineRule="exact"/>
        <w:ind w:left="0" w:right="0" w:firstLine="580"/>
        <w:jc w:val="left"/>
        <w:rPr>
          <w:sz w:val="19"/>
          <w:szCs w:val="19"/>
        </w:rPr>
      </w:pPr>
      <w:r>
        <w:rPr>
          <w:spacing w:val="0"/>
          <w:w w:val="100"/>
          <w:position w:val="0"/>
          <w:sz w:val="17"/>
          <w:szCs w:val="17"/>
        </w:rPr>
        <w:t>复数的时候，一般是"时代</w:t>
      </w:r>
      <w:r>
        <w:rPr>
          <w:spacing w:val="0"/>
          <w:w w:val="100"/>
          <w:position w:val="0"/>
          <w:sz w:val="17"/>
          <w:szCs w:val="17"/>
          <w:lang w:val="zh-CN" w:eastAsia="zh-CN" w:bidi="zh-CN"/>
        </w:rPr>
        <w:t>”的</w:t>
      </w:r>
      <w:r>
        <w:rPr>
          <w:spacing w:val="0"/>
          <w:w w:val="100"/>
          <w:position w:val="0"/>
          <w:sz w:val="17"/>
          <w:szCs w:val="17"/>
        </w:rPr>
        <w:t>意思，如</w:t>
      </w:r>
      <w:r>
        <w:rPr>
          <w:rFonts w:ascii="Times New Roman" w:eastAsia="Times New Roman" w:hAnsi="Times New Roman" w:cs="Times New Roman"/>
          <w:spacing w:val="0"/>
          <w:w w:val="100"/>
          <w:position w:val="0"/>
          <w:sz w:val="19"/>
          <w:szCs w:val="19"/>
          <w:lang w:val="en-US" w:eastAsia="en-US" w:bidi="en-US"/>
        </w:rPr>
        <w:t>modem timeso</w:t>
      </w:r>
    </w:p>
    <w:p>
      <w:pPr>
        <w:pStyle w:val="Style29"/>
        <w:keepNext w:val="0"/>
        <w:keepLines w:val="0"/>
        <w:widowControl w:val="0"/>
        <w:shd w:val="clear" w:color="auto" w:fill="auto"/>
        <w:bidi w:val="0"/>
        <w:spacing w:before="0" w:after="0" w:line="408" w:lineRule="auto"/>
        <w:ind w:left="0" w:right="0" w:firstLine="580"/>
        <w:jc w:val="left"/>
      </w:pPr>
      <w:r>
        <w:rPr>
          <w:rFonts w:ascii="Times New Roman" w:eastAsia="Times New Roman" w:hAnsi="Times New Roman" w:cs="Times New Roman"/>
          <w:spacing w:val="0"/>
          <w:w w:val="100"/>
          <w:position w:val="0"/>
          <w:sz w:val="19"/>
          <w:szCs w:val="19"/>
          <w:lang w:val="en-US" w:eastAsia="en-US" w:bidi="en-US"/>
        </w:rPr>
        <w:t>water</w:t>
      </w:r>
      <w:r>
        <w:rPr>
          <w:spacing w:val="0"/>
          <w:w w:val="100"/>
          <w:position w:val="0"/>
        </w:rPr>
        <w:t>表示</w:t>
      </w:r>
      <w:r>
        <w:rPr>
          <w:spacing w:val="0"/>
          <w:w w:val="100"/>
          <w:position w:val="0"/>
          <w:lang w:val="zh-CN" w:eastAsia="zh-CN" w:bidi="zh-CN"/>
        </w:rPr>
        <w:t>“水”的</w:t>
      </w:r>
      <w:r>
        <w:rPr>
          <w:spacing w:val="0"/>
          <w:w w:val="100"/>
          <w:position w:val="0"/>
        </w:rPr>
        <w:t>时候，不可数；</w:t>
      </w:r>
    </w:p>
    <w:p>
      <w:pPr>
        <w:pStyle w:val="Style29"/>
        <w:keepNext w:val="0"/>
        <w:keepLines w:val="0"/>
        <w:widowControl w:val="0"/>
        <w:shd w:val="clear" w:color="auto" w:fill="auto"/>
        <w:bidi w:val="0"/>
        <w:spacing w:before="0" w:after="140" w:line="371" w:lineRule="exact"/>
        <w:ind w:left="0" w:right="0" w:firstLine="580"/>
        <w:jc w:val="left"/>
      </w:pPr>
      <w:r>
        <w:rPr>
          <w:spacing w:val="0"/>
          <w:w w:val="100"/>
          <w:position w:val="0"/>
        </w:rPr>
        <w:t>可数的时候，</w:t>
      </w:r>
      <w:r>
        <w:rPr>
          <w:rFonts w:ascii="Times New Roman" w:eastAsia="Times New Roman" w:hAnsi="Times New Roman" w:cs="Times New Roman"/>
          <w:spacing w:val="0"/>
          <w:w w:val="100"/>
          <w:position w:val="0"/>
          <w:sz w:val="19"/>
          <w:szCs w:val="19"/>
          <w:lang w:val="en-US" w:eastAsia="en-US" w:bidi="en-US"/>
        </w:rPr>
        <w:t>waters</w:t>
      </w:r>
      <w:r>
        <w:rPr>
          <w:spacing w:val="0"/>
          <w:w w:val="100"/>
          <w:position w:val="0"/>
        </w:rPr>
        <w:t>意思是</w:t>
      </w:r>
      <w:r>
        <w:rPr>
          <w:spacing w:val="0"/>
          <w:w w:val="100"/>
          <w:position w:val="0"/>
          <w:lang w:val="zh-CN" w:eastAsia="zh-CN" w:bidi="zh-CN"/>
        </w:rPr>
        <w:t>“有</w:t>
      </w:r>
      <w:r>
        <w:rPr>
          <w:spacing w:val="0"/>
          <w:w w:val="100"/>
          <w:position w:val="0"/>
        </w:rPr>
        <w:t>水的地方”，如河流等。</w:t>
      </w:r>
    </w:p>
    <w:p>
      <w:pPr>
        <w:pStyle w:val="Style29"/>
        <w:keepNext w:val="0"/>
        <w:keepLines w:val="0"/>
        <w:widowControl w:val="0"/>
        <w:shd w:val="clear" w:color="auto" w:fill="auto"/>
        <w:bidi w:val="0"/>
        <w:spacing w:before="0" w:after="0" w:line="408" w:lineRule="auto"/>
        <w:ind w:left="0" w:right="0" w:firstLine="580"/>
        <w:jc w:val="left"/>
      </w:pPr>
      <w:r>
        <w:rPr>
          <w:rFonts w:ascii="Times New Roman" w:eastAsia="Times New Roman" w:hAnsi="Times New Roman" w:cs="Times New Roman"/>
          <w:spacing w:val="0"/>
          <w:w w:val="100"/>
          <w:position w:val="0"/>
          <w:sz w:val="19"/>
          <w:szCs w:val="19"/>
          <w:lang w:val="en-US" w:eastAsia="en-US" w:bidi="en-US"/>
        </w:rPr>
        <w:t>wood</w:t>
      </w:r>
      <w:r>
        <w:rPr>
          <w:spacing w:val="0"/>
          <w:w w:val="100"/>
          <w:position w:val="0"/>
        </w:rPr>
        <w:t>表示"木材</w:t>
      </w:r>
      <w:r>
        <w:rPr>
          <w:spacing w:val="0"/>
          <w:w w:val="100"/>
          <w:position w:val="0"/>
          <w:lang w:val="zh-CN" w:eastAsia="zh-CN" w:bidi="zh-CN"/>
        </w:rPr>
        <w:t>”的</w:t>
      </w:r>
      <w:r>
        <w:rPr>
          <w:spacing w:val="0"/>
          <w:w w:val="100"/>
          <w:position w:val="0"/>
        </w:rPr>
        <w:t>时候，不可数；</w:t>
      </w:r>
    </w:p>
    <w:p>
      <w:pPr>
        <w:pStyle w:val="Style19"/>
        <w:keepNext w:val="0"/>
        <w:keepLines w:val="0"/>
        <w:widowControl w:val="0"/>
        <w:shd w:val="clear" w:color="auto" w:fill="auto"/>
        <w:bidi w:val="0"/>
        <w:spacing w:before="0" w:after="140" w:line="371" w:lineRule="exact"/>
        <w:ind w:left="0" w:right="0" w:firstLine="580"/>
        <w:jc w:val="left"/>
      </w:pPr>
      <w:r>
        <w:rPr>
          <w:rFonts w:ascii="SimSun" w:eastAsia="SimSun" w:hAnsi="SimSun" w:cs="SimSun"/>
          <w:spacing w:val="0"/>
          <w:w w:val="100"/>
          <w:position w:val="0"/>
          <w:sz w:val="17"/>
          <w:szCs w:val="17"/>
          <w:lang w:val="zh-TW" w:eastAsia="zh-TW" w:bidi="zh-TW"/>
        </w:rPr>
        <w:t>复数的时候，</w:t>
      </w:r>
      <w:r>
        <w:rPr>
          <w:rFonts w:ascii="Times New Roman" w:eastAsia="Times New Roman" w:hAnsi="Times New Roman" w:cs="Times New Roman"/>
          <w:spacing w:val="0"/>
          <w:w w:val="100"/>
          <w:position w:val="0"/>
          <w:lang w:val="en-US" w:eastAsia="en-US" w:bidi="en-US"/>
        </w:rPr>
        <w:t>woods</w:t>
      </w:r>
      <w:r>
        <w:rPr>
          <w:rFonts w:ascii="SimSun" w:eastAsia="SimSun" w:hAnsi="SimSun" w:cs="SimSun"/>
          <w:spacing w:val="0"/>
          <w:w w:val="100"/>
          <w:position w:val="0"/>
          <w:sz w:val="17"/>
          <w:szCs w:val="17"/>
          <w:lang w:val="zh-TW" w:eastAsia="zh-TW" w:bidi="zh-TW"/>
        </w:rPr>
        <w:t>表示“树林”,如</w:t>
      </w:r>
      <w:r>
        <w:rPr>
          <w:rFonts w:ascii="Times New Roman" w:eastAsia="Times New Roman" w:hAnsi="Times New Roman" w:cs="Times New Roman"/>
          <w:spacing w:val="0"/>
          <w:w w:val="100"/>
          <w:position w:val="0"/>
          <w:lang w:val="en-US" w:eastAsia="en-US" w:bidi="en-US"/>
        </w:rPr>
        <w:t>walk in the woods</w:t>
      </w:r>
      <w:r>
        <w:rPr>
          <w:rFonts w:ascii="Times New Roman" w:eastAsia="Times New Roman" w:hAnsi="Times New Roman" w:cs="Times New Roman"/>
          <w:spacing w:val="0"/>
          <w:w w:val="100"/>
          <w:position w:val="0"/>
          <w:vertAlign w:val="subscript"/>
          <w:lang w:val="en-US" w:eastAsia="en-US" w:bidi="en-US"/>
        </w:rPr>
        <w:t>o</w:t>
      </w:r>
    </w:p>
    <w:p>
      <w:pPr>
        <w:pStyle w:val="Style29"/>
        <w:keepNext w:val="0"/>
        <w:keepLines w:val="0"/>
        <w:widowControl w:val="0"/>
        <w:shd w:val="clear" w:color="auto" w:fill="auto"/>
        <w:bidi w:val="0"/>
        <w:spacing w:before="0" w:after="0" w:line="408" w:lineRule="auto"/>
        <w:ind w:left="0" w:right="0" w:firstLine="580"/>
        <w:jc w:val="left"/>
      </w:pPr>
      <w:r>
        <w:rPr>
          <w:rFonts w:ascii="Times New Roman" w:eastAsia="Times New Roman" w:hAnsi="Times New Roman" w:cs="Times New Roman"/>
          <w:spacing w:val="0"/>
          <w:w w:val="100"/>
          <w:position w:val="0"/>
          <w:sz w:val="19"/>
          <w:szCs w:val="19"/>
          <w:lang w:val="en-US" w:eastAsia="en-US" w:bidi="en-US"/>
        </w:rPr>
        <w:t>work</w:t>
      </w:r>
      <w:r>
        <w:rPr>
          <w:spacing w:val="0"/>
          <w:w w:val="100"/>
          <w:position w:val="0"/>
        </w:rPr>
        <w:t>表示"工作</w:t>
      </w:r>
      <w:r>
        <w:rPr>
          <w:spacing w:val="0"/>
          <w:w w:val="100"/>
          <w:position w:val="0"/>
          <w:lang w:val="zh-CN" w:eastAsia="zh-CN" w:bidi="zh-CN"/>
        </w:rPr>
        <w:t>”的</w:t>
      </w:r>
      <w:r>
        <w:rPr>
          <w:spacing w:val="0"/>
          <w:w w:val="100"/>
          <w:position w:val="0"/>
        </w:rPr>
        <w:t>时候，不可数；</w:t>
      </w:r>
    </w:p>
    <w:p>
      <w:pPr>
        <w:pStyle w:val="Style29"/>
        <w:keepNext w:val="0"/>
        <w:keepLines w:val="0"/>
        <w:widowControl w:val="0"/>
        <w:shd w:val="clear" w:color="auto" w:fill="auto"/>
        <w:bidi w:val="0"/>
        <w:spacing w:before="0" w:after="4940" w:line="371" w:lineRule="exact"/>
        <w:ind w:left="0" w:right="0" w:firstLine="580"/>
        <w:jc w:val="left"/>
      </w:pPr>
      <w:r>
        <w:rPr>
          <w:spacing w:val="0"/>
          <w:w w:val="100"/>
          <w:position w:val="0"/>
        </w:rPr>
        <w:t>可数的时候，</w:t>
      </w:r>
      <w:r>
        <w:rPr>
          <w:rFonts w:ascii="Times New Roman" w:eastAsia="Times New Roman" w:hAnsi="Times New Roman" w:cs="Times New Roman"/>
          <w:spacing w:val="0"/>
          <w:w w:val="100"/>
          <w:position w:val="0"/>
          <w:sz w:val="19"/>
          <w:szCs w:val="19"/>
          <w:lang w:val="en-US" w:eastAsia="en-US" w:bidi="en-US"/>
        </w:rPr>
        <w:t>works</w:t>
      </w:r>
      <w:r>
        <w:rPr>
          <w:spacing w:val="0"/>
          <w:w w:val="100"/>
          <w:position w:val="0"/>
        </w:rPr>
        <w:t>表示“作品”的意思。</w:t>
      </w:r>
    </w:p>
    <w:p>
      <w:pPr>
        <w:widowControl w:val="0"/>
        <w:jc w:val="left"/>
        <w:rPr>
          <w:sz w:val="2"/>
          <w:szCs w:val="2"/>
        </w:rPr>
        <w:sectPr>
          <w:headerReference w:type="default" r:id="rId806"/>
          <w:footerReference w:type="default" r:id="rId807"/>
          <w:headerReference w:type="even" r:id="rId808"/>
          <w:footerReference w:type="even" r:id="rId809"/>
          <w:headerReference w:type="first" r:id="rId810"/>
          <w:footerReference w:type="first" r:id="rId811"/>
          <w:footnotePr>
            <w:pos w:val="pageBottom"/>
            <w:numFmt w:val="decimal"/>
            <w:numRestart w:val="continuous"/>
          </w:footnotePr>
          <w:pgSz w:w="10051" w:h="14598"/>
          <w:pgMar w:top="787" w:right="1200" w:bottom="661" w:left="554" w:header="0" w:footer="3" w:gutter="0"/>
          <w:cols w:space="720"/>
          <w:noEndnote/>
          <w:titlePg/>
          <w:rtlGutter w:val="0"/>
          <w:docGrid w:linePitch="360"/>
        </w:sectPr>
      </w:pPr>
      <w:r>
        <w:drawing>
          <wp:inline>
            <wp:extent cx="902335" cy="676910"/>
            <wp:docPr id="3009" name="Picutre 3009"/>
            <a:graphic xmlns:a="http://schemas.openxmlformats.org/drawingml/2006/main">
              <a:graphicData uri="http://schemas.openxmlformats.org/drawingml/2006/picture">
                <pic:pic xmlns:pic="http://schemas.openxmlformats.org/drawingml/2006/picture">
                  <pic:nvPicPr>
                    <pic:cNvPr id="3009" name="Picture 3009"/>
                    <pic:cNvPicPr/>
                  </pic:nvPicPr>
                  <pic:blipFill>
                    <a:blip r:embed="rId812"/>
                    <a:stretch/>
                  </pic:blipFill>
                  <pic:spPr>
                    <a:xfrm>
                      <a:ext cx="902335" cy="676910"/>
                    </a:xfrm>
                    <a:prstGeom prst="rect"/>
                  </pic:spPr>
                </pic:pic>
              </a:graphicData>
            </a:graphic>
          </wp:inline>
        </w:drawing>
      </w:r>
    </w:p>
    <w:p>
      <w:pPr>
        <w:pStyle w:val="Style153"/>
        <w:keepNext w:val="0"/>
        <w:keepLines w:val="0"/>
        <w:widowControl w:val="0"/>
        <w:shd w:val="clear" w:color="auto" w:fill="auto"/>
        <w:tabs>
          <w:tab w:pos="1533" w:val="left"/>
        </w:tabs>
        <w:bidi w:val="0"/>
        <w:spacing w:before="0" w:after="80" w:line="240" w:lineRule="auto"/>
        <w:ind w:left="0" w:right="0" w:firstLine="460"/>
        <w:jc w:val="left"/>
      </w:pPr>
      <w:r>
        <w:rPr>
          <w:b w:val="0"/>
          <w:bCs w:val="0"/>
          <w:i w:val="0"/>
          <w:iCs w:val="0"/>
          <w:color w:val="E39B85"/>
          <w:spacing w:val="0"/>
          <w:w w:val="100"/>
          <w:position w:val="0"/>
          <w:sz w:val="24"/>
          <w:szCs w:val="24"/>
        </w:rPr>
        <w:t>附录</w:t>
      </w:r>
      <w:r>
        <w:rPr>
          <w:rFonts w:ascii="Times New Roman" w:eastAsia="Times New Roman" w:hAnsi="Times New Roman" w:cs="Times New Roman"/>
          <w:b w:val="0"/>
          <w:bCs w:val="0"/>
          <w:color w:val="2F3030"/>
          <w:spacing w:val="0"/>
          <w:w w:val="100"/>
          <w:position w:val="0"/>
          <w:sz w:val="28"/>
          <w:szCs w:val="28"/>
        </w:rPr>
        <w:t>5</w:t>
      </w:r>
      <w:r>
        <w:rPr>
          <w:b w:val="0"/>
          <w:bCs w:val="0"/>
          <w:i w:val="0"/>
          <w:iCs w:val="0"/>
          <w:color w:val="2F3030"/>
          <w:spacing w:val="0"/>
          <w:w w:val="100"/>
          <w:position w:val="0"/>
          <w:sz w:val="24"/>
          <w:szCs w:val="24"/>
        </w:rPr>
        <w:tab/>
      </w:r>
      <w:r>
        <w:rPr>
          <w:b w:val="0"/>
          <w:bCs w:val="0"/>
          <w:i w:val="0"/>
          <w:iCs w:val="0"/>
          <w:color w:val="E39B85"/>
          <w:spacing w:val="0"/>
          <w:w w:val="100"/>
          <w:position w:val="0"/>
          <w:sz w:val="24"/>
          <w:szCs w:val="24"/>
        </w:rPr>
        <w:t>-些经常以复数形式出现的词</w:t>
      </w:r>
    </w:p>
    <w:p>
      <w:pPr>
        <w:pStyle w:val="Style19"/>
        <w:keepNext w:val="0"/>
        <w:keepLines w:val="0"/>
        <w:widowControl w:val="0"/>
        <w:shd w:val="clear" w:color="auto" w:fill="auto"/>
        <w:bidi w:val="0"/>
        <w:spacing w:before="0" w:after="0" w:line="376" w:lineRule="exact"/>
        <w:ind w:left="880" w:right="0" w:firstLine="0"/>
        <w:jc w:val="left"/>
        <w:sectPr>
          <w:headerReference w:type="default" r:id="rId814"/>
          <w:footerReference w:type="default" r:id="rId815"/>
          <w:headerReference w:type="even" r:id="rId816"/>
          <w:footerReference w:type="even" r:id="rId817"/>
          <w:footnotePr>
            <w:pos w:val="pageBottom"/>
            <w:numFmt w:val="decimal"/>
            <w:numRestart w:val="continuous"/>
          </w:footnotePr>
          <w:pgSz w:w="10051" w:h="14598"/>
          <w:pgMar w:top="1060" w:right="1189" w:bottom="2241" w:left="563" w:header="0" w:footer="3" w:gutter="0"/>
          <w:cols w:space="720"/>
          <w:noEndnote/>
          <w:rtlGutter w:val="0"/>
          <w:docGrid w:linePitch="360"/>
        </w:sectPr>
      </w:pPr>
      <w:r>
        <w:rPr>
          <w:rFonts w:ascii="SimSun" w:eastAsia="SimSun" w:hAnsi="SimSun" w:cs="SimSun"/>
          <w:spacing w:val="0"/>
          <w:w w:val="100"/>
          <w:position w:val="0"/>
          <w:sz w:val="17"/>
          <w:szCs w:val="17"/>
          <w:lang w:val="zh-TW" w:eastAsia="zh-TW" w:bidi="zh-TW"/>
        </w:rPr>
        <w:t>细节</w:t>
      </w:r>
      <w:r>
        <w:rPr>
          <w:rFonts w:ascii="Times New Roman" w:eastAsia="Times New Roman" w:hAnsi="Times New Roman" w:cs="Times New Roman"/>
          <w:spacing w:val="0"/>
          <w:w w:val="100"/>
          <w:position w:val="0"/>
          <w:lang w:val="en-US" w:eastAsia="en-US" w:bidi="en-US"/>
        </w:rPr>
        <w:t>details</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如：个人的所有信息</w:t>
      </w:r>
      <w:r>
        <w:rPr>
          <w:rFonts w:ascii="Times New Roman" w:eastAsia="Times New Roman" w:hAnsi="Times New Roman" w:cs="Times New Roman"/>
          <w:spacing w:val="0"/>
          <w:w w:val="100"/>
          <w:position w:val="0"/>
          <w:lang w:val="en-US" w:eastAsia="en-US" w:bidi="en-US"/>
        </w:rPr>
        <w:t xml:space="preserve">personal detailso </w:t>
      </w:r>
      <w:r>
        <w:rPr>
          <w:rFonts w:ascii="SimSun" w:eastAsia="SimSun" w:hAnsi="SimSun" w:cs="SimSun"/>
          <w:spacing w:val="0"/>
          <w:w w:val="100"/>
          <w:position w:val="0"/>
          <w:sz w:val="17"/>
          <w:szCs w:val="17"/>
          <w:lang w:val="zh-TW" w:eastAsia="zh-TW" w:bidi="zh-TW"/>
        </w:rPr>
        <w:t xml:space="preserve">收入 </w:t>
      </w:r>
      <w:r>
        <w:rPr>
          <w:rFonts w:ascii="Times New Roman" w:eastAsia="Times New Roman" w:hAnsi="Times New Roman" w:cs="Times New Roman"/>
          <w:spacing w:val="0"/>
          <w:w w:val="100"/>
          <w:position w:val="0"/>
          <w:lang w:val="en-US" w:eastAsia="en-US" w:bidi="en-US"/>
        </w:rPr>
        <w:t>earnings</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 xml:space="preserve">如：出口 的收入 </w:t>
      </w:r>
      <w:r>
        <w:rPr>
          <w:rFonts w:ascii="Times New Roman" w:eastAsia="Times New Roman" w:hAnsi="Times New Roman" w:cs="Times New Roman"/>
          <w:spacing w:val="0"/>
          <w:w w:val="100"/>
          <w:position w:val="0"/>
          <w:lang w:val="en-US" w:eastAsia="en-US" w:bidi="en-US"/>
        </w:rPr>
        <w:t>export earnings</w:t>
      </w:r>
      <w:r>
        <w:rPr>
          <w:rFonts w:ascii="SimSun" w:eastAsia="SimSun" w:hAnsi="SimSun" w:cs="SimSun"/>
          <w:i/>
          <w:iCs/>
          <w:spacing w:val="0"/>
          <w:w w:val="100"/>
          <w:position w:val="0"/>
          <w:sz w:val="15"/>
          <w:szCs w:val="15"/>
          <w:lang w:val="zh-TW" w:eastAsia="zh-TW" w:bidi="zh-TW"/>
        </w:rPr>
        <w:t xml:space="preserve">。 </w:t>
      </w:r>
      <w:r>
        <w:rPr>
          <w:rFonts w:ascii="SimSun" w:eastAsia="SimSun" w:hAnsi="SimSun" w:cs="SimSun"/>
          <w:spacing w:val="0"/>
          <w:w w:val="100"/>
          <w:position w:val="0"/>
          <w:sz w:val="17"/>
          <w:szCs w:val="17"/>
          <w:lang w:val="zh-TW" w:eastAsia="zh-TW" w:bidi="zh-TW"/>
        </w:rPr>
        <w:t xml:space="preserve">视野 </w:t>
      </w:r>
      <w:r>
        <w:rPr>
          <w:rFonts w:ascii="Times New Roman" w:eastAsia="Times New Roman" w:hAnsi="Times New Roman" w:cs="Times New Roman"/>
          <w:spacing w:val="0"/>
          <w:w w:val="100"/>
          <w:position w:val="0"/>
          <w:lang w:val="en-US" w:eastAsia="en-US" w:bidi="en-US"/>
        </w:rPr>
        <w:t>horizons</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 xml:space="preserve">如：开阔视野 </w:t>
      </w:r>
      <w:r>
        <w:rPr>
          <w:rFonts w:ascii="Times New Roman" w:eastAsia="Times New Roman" w:hAnsi="Times New Roman" w:cs="Times New Roman"/>
          <w:spacing w:val="0"/>
          <w:w w:val="100"/>
          <w:position w:val="0"/>
          <w:lang w:val="en-US" w:eastAsia="en-US" w:bidi="en-US"/>
        </w:rPr>
        <w:t xml:space="preserve">broaden horizons </w:t>
      </w:r>
      <w:r>
        <w:rPr>
          <w:rFonts w:ascii="Times New Roman" w:eastAsia="Times New Roman" w:hAnsi="Times New Roman" w:cs="Times New Roman"/>
          <w:spacing w:val="0"/>
          <w:w w:val="100"/>
          <w:position w:val="0"/>
          <w:vertAlign w:val="subscript"/>
          <w:lang w:val="en-US" w:eastAsia="en-US" w:bidi="en-US"/>
        </w:rPr>
        <w:t xml:space="preserve">o </w:t>
      </w:r>
      <w:r>
        <w:rPr>
          <w:rFonts w:ascii="SimSun" w:eastAsia="SimSun" w:hAnsi="SimSun" w:cs="SimSun"/>
          <w:spacing w:val="0"/>
          <w:w w:val="100"/>
          <w:position w:val="0"/>
          <w:sz w:val="17"/>
          <w:szCs w:val="17"/>
          <w:lang w:val="zh-TW" w:eastAsia="zh-TW" w:bidi="zh-TW"/>
        </w:rPr>
        <w:t xml:space="preserve">前景 </w:t>
      </w:r>
      <w:r>
        <w:rPr>
          <w:rFonts w:ascii="Times New Roman" w:eastAsia="Times New Roman" w:hAnsi="Times New Roman" w:cs="Times New Roman"/>
          <w:spacing w:val="0"/>
          <w:w w:val="100"/>
          <w:position w:val="0"/>
          <w:lang w:val="en-US" w:eastAsia="en-US" w:bidi="en-US"/>
        </w:rPr>
        <w:t>prospects</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 xml:space="preserve">如：就业前景 </w:t>
      </w:r>
      <w:r>
        <w:rPr>
          <w:rFonts w:ascii="Times New Roman" w:eastAsia="Times New Roman" w:hAnsi="Times New Roman" w:cs="Times New Roman"/>
          <w:spacing w:val="0"/>
          <w:w w:val="100"/>
          <w:position w:val="0"/>
          <w:lang w:val="en-US" w:eastAsia="en-US" w:bidi="en-US"/>
        </w:rPr>
        <w:t>career prospects</w:t>
      </w:r>
      <w:r>
        <w:rPr>
          <w:rFonts w:ascii="SimSun" w:eastAsia="SimSun" w:hAnsi="SimSun" w:cs="SimSun"/>
          <w:spacing w:val="0"/>
          <w:w w:val="100"/>
          <w:position w:val="0"/>
          <w:sz w:val="17"/>
          <w:szCs w:val="17"/>
          <w:lang w:val="zh-TW" w:eastAsia="zh-TW" w:bidi="zh-TW"/>
        </w:rPr>
        <w:t xml:space="preserve">。 存款 </w:t>
      </w:r>
      <w:r>
        <w:rPr>
          <w:rFonts w:ascii="Times New Roman" w:eastAsia="Times New Roman" w:hAnsi="Times New Roman" w:cs="Times New Roman"/>
          <w:spacing w:val="0"/>
          <w:w w:val="100"/>
          <w:position w:val="0"/>
          <w:lang w:val="en-US" w:eastAsia="en-US" w:bidi="en-US"/>
        </w:rPr>
        <w:t>savings</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 xml:space="preserve">如：个人存款 </w:t>
      </w:r>
      <w:r>
        <w:rPr>
          <w:rFonts w:ascii="Times New Roman" w:eastAsia="Times New Roman" w:hAnsi="Times New Roman" w:cs="Times New Roman"/>
          <w:spacing w:val="0"/>
          <w:w w:val="100"/>
          <w:position w:val="0"/>
          <w:lang w:val="en-US" w:eastAsia="en-US" w:bidi="en-US"/>
        </w:rPr>
        <w:t xml:space="preserve">personal savings o </w:t>
      </w:r>
      <w:r>
        <w:rPr>
          <w:rFonts w:ascii="SimSun" w:eastAsia="SimSun" w:hAnsi="SimSun" w:cs="SimSun"/>
          <w:spacing w:val="0"/>
          <w:w w:val="100"/>
          <w:position w:val="0"/>
          <w:sz w:val="17"/>
          <w:szCs w:val="17"/>
          <w:lang w:val="zh-TW" w:eastAsia="zh-TW" w:bidi="zh-TW"/>
        </w:rPr>
        <w:t xml:space="preserve">环境 </w:t>
      </w:r>
      <w:r>
        <w:rPr>
          <w:rFonts w:ascii="Times New Roman" w:eastAsia="Times New Roman" w:hAnsi="Times New Roman" w:cs="Times New Roman"/>
          <w:spacing w:val="0"/>
          <w:w w:val="100"/>
          <w:position w:val="0"/>
          <w:lang w:val="en-US" w:eastAsia="en-US" w:bidi="en-US"/>
        </w:rPr>
        <w:t>surroundings</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 xml:space="preserve">如：具体的环境 </w:t>
      </w:r>
      <w:r>
        <w:rPr>
          <w:rFonts w:ascii="Times New Roman" w:eastAsia="Times New Roman" w:hAnsi="Times New Roman" w:cs="Times New Roman"/>
          <w:spacing w:val="0"/>
          <w:w w:val="100"/>
          <w:position w:val="0"/>
          <w:lang w:val="en-US" w:eastAsia="en-US" w:bidi="en-US"/>
        </w:rPr>
        <w:t xml:space="preserve">physical surroundings o </w:t>
      </w:r>
      <w:r>
        <w:rPr>
          <w:rFonts w:ascii="SimSun" w:eastAsia="SimSun" w:hAnsi="SimSun" w:cs="SimSun"/>
          <w:spacing w:val="0"/>
          <w:w w:val="100"/>
          <w:position w:val="0"/>
          <w:sz w:val="17"/>
          <w:szCs w:val="17"/>
          <w:lang w:val="zh-TW" w:eastAsia="zh-TW" w:bidi="zh-TW"/>
        </w:rPr>
        <w:t>排放的气体</w:t>
      </w:r>
      <w:r>
        <w:rPr>
          <w:rFonts w:ascii="Times New Roman" w:eastAsia="Times New Roman" w:hAnsi="Times New Roman" w:cs="Times New Roman"/>
          <w:spacing w:val="0"/>
          <w:w w:val="100"/>
          <w:position w:val="0"/>
          <w:lang w:val="en-US" w:eastAsia="en-US" w:bidi="en-US"/>
        </w:rPr>
        <w:t>emissions</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如：温室气体排放</w:t>
      </w:r>
      <w:r>
        <w:rPr>
          <w:rFonts w:ascii="Times New Roman" w:eastAsia="Times New Roman" w:hAnsi="Times New Roman" w:cs="Times New Roman"/>
          <w:spacing w:val="0"/>
          <w:w w:val="100"/>
          <w:position w:val="0"/>
          <w:lang w:val="en-US" w:eastAsia="en-US" w:bidi="en-US"/>
        </w:rPr>
        <w:t>greenhouse gas emissionso</w:t>
      </w:r>
    </w:p>
    <w:p>
      <w:pPr>
        <w:pStyle w:val="Style153"/>
        <w:keepNext w:val="0"/>
        <w:keepLines w:val="0"/>
        <w:widowControl w:val="0"/>
        <w:shd w:val="clear" w:color="auto" w:fill="auto"/>
        <w:bidi w:val="0"/>
        <w:spacing w:before="0" w:after="140" w:line="240" w:lineRule="auto"/>
        <w:ind w:left="0" w:right="0" w:firstLine="0"/>
        <w:jc w:val="left"/>
      </w:pPr>
      <w:r>
        <w:rPr>
          <w:b w:val="0"/>
          <w:bCs w:val="0"/>
          <w:i w:val="0"/>
          <w:iCs w:val="0"/>
          <w:spacing w:val="0"/>
          <w:w w:val="100"/>
          <w:position w:val="0"/>
          <w:sz w:val="24"/>
          <w:szCs w:val="24"/>
        </w:rPr>
        <w:t>附录</w:t>
      </w:r>
      <w:r>
        <w:rPr>
          <w:rFonts w:ascii="Times New Roman" w:eastAsia="Times New Roman" w:hAnsi="Times New Roman" w:cs="Times New Roman"/>
          <w:i w:val="0"/>
          <w:iCs w:val="0"/>
          <w:color w:val="2F3030"/>
          <w:spacing w:val="0"/>
          <w:w w:val="100"/>
          <w:position w:val="0"/>
          <w:sz w:val="30"/>
          <w:szCs w:val="30"/>
        </w:rPr>
        <w:t xml:space="preserve">6 </w:t>
      </w:r>
      <w:r>
        <w:rPr>
          <w:b w:val="0"/>
          <w:bCs w:val="0"/>
          <w:i w:val="0"/>
          <w:iCs w:val="0"/>
          <w:spacing w:val="0"/>
          <w:w w:val="100"/>
          <w:position w:val="0"/>
          <w:sz w:val="24"/>
          <w:szCs w:val="24"/>
        </w:rPr>
        <w:t>常见的一些介词搭配</w:t>
      </w:r>
    </w:p>
    <w:p>
      <w:pPr>
        <w:pStyle w:val="Style29"/>
        <w:keepNext w:val="0"/>
        <w:keepLines w:val="0"/>
        <w:widowControl w:val="0"/>
        <w:shd w:val="clear" w:color="auto" w:fill="auto"/>
        <w:bidi w:val="0"/>
        <w:spacing w:before="0" w:after="0" w:line="328" w:lineRule="exact"/>
        <w:ind w:left="0" w:right="0" w:firstLine="360"/>
        <w:jc w:val="left"/>
      </w:pPr>
      <w:r>
        <w:rPr>
          <w:spacing w:val="0"/>
          <w:w w:val="100"/>
          <w:position w:val="0"/>
        </w:rPr>
        <w:t>很多同学经常错误使用介词，如名词+介词、动词+介词、形容词+介词的词伙。下面是一些 正确用法的例子：</w:t>
      </w:r>
    </w:p>
    <w:p>
      <w:pPr>
        <w:pStyle w:val="Style100"/>
        <w:keepNext w:val="0"/>
        <w:keepLines w:val="0"/>
        <w:widowControl w:val="0"/>
        <w:shd w:val="clear" w:color="auto" w:fill="auto"/>
        <w:bidi w:val="0"/>
        <w:spacing w:before="0" w:after="140" w:line="374" w:lineRule="exact"/>
        <w:ind w:left="0" w:right="0" w:firstLine="360"/>
        <w:jc w:val="left"/>
      </w:pPr>
      <w:r>
        <w:rPr>
          <w:color w:val="E4786C"/>
          <w:spacing w:val="0"/>
          <w:w w:val="100"/>
          <w:position w:val="0"/>
        </w:rPr>
        <w:t>昌词+ 司</w:t>
      </w:r>
    </w:p>
    <w:p>
      <w:pPr>
        <w:pStyle w:val="Style19"/>
        <w:keepNext w:val="0"/>
        <w:keepLines w:val="0"/>
        <w:widowControl w:val="0"/>
        <w:shd w:val="clear" w:color="auto" w:fill="auto"/>
        <w:bidi w:val="0"/>
        <w:spacing w:before="0" w:after="0" w:line="413" w:lineRule="auto"/>
        <w:ind w:left="360" w:right="0" w:firstLine="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influence, effect, impact </w:t>
      </w:r>
      <w:r>
        <w:rPr>
          <w:rFonts w:ascii="SimSun" w:eastAsia="SimSun" w:hAnsi="SimSun" w:cs="SimSun"/>
          <w:spacing w:val="0"/>
          <w:w w:val="100"/>
          <w:position w:val="0"/>
          <w:sz w:val="17"/>
          <w:szCs w:val="17"/>
          <w:lang w:val="zh-TW" w:eastAsia="zh-TW" w:bidi="zh-TW"/>
        </w:rPr>
        <w:t xml:space="preserve">后面一般加 </w:t>
      </w:r>
      <w:r>
        <w:rPr>
          <w:rFonts w:ascii="Times New Roman" w:eastAsia="Times New Roman" w:hAnsi="Times New Roman" w:cs="Times New Roman"/>
          <w:spacing w:val="0"/>
          <w:w w:val="100"/>
          <w:position w:val="0"/>
          <w:sz w:val="19"/>
          <w:szCs w:val="19"/>
          <w:lang w:val="en-US" w:eastAsia="en-US" w:bidi="en-US"/>
        </w:rPr>
        <w:t>on</w:t>
      </w:r>
      <w:r>
        <w:rPr>
          <w:rFonts w:ascii="SimSun" w:eastAsia="SimSun" w:hAnsi="SimSun" w:cs="SimSun"/>
          <w:spacing w:val="0"/>
          <w:w w:val="100"/>
          <w:position w:val="0"/>
          <w:sz w:val="17"/>
          <w:szCs w:val="17"/>
          <w:lang w:val="en-US" w:eastAsia="en-US" w:bidi="en-US"/>
        </w:rPr>
        <w:t xml:space="preserve">。 </w:t>
      </w:r>
      <w:r>
        <w:rPr>
          <w:rFonts w:ascii="Times New Roman" w:eastAsia="Times New Roman" w:hAnsi="Times New Roman" w:cs="Times New Roman"/>
          <w:spacing w:val="0"/>
          <w:w w:val="100"/>
          <w:position w:val="0"/>
          <w:sz w:val="19"/>
          <w:szCs w:val="19"/>
          <w:lang w:val="en-US" w:eastAsia="en-US" w:bidi="en-US"/>
        </w:rPr>
        <w:t xml:space="preserve">spending, expenditure </w:t>
      </w:r>
      <w:r>
        <w:rPr>
          <w:rFonts w:ascii="SimSun" w:eastAsia="SimSun" w:hAnsi="SimSun" w:cs="SimSun"/>
          <w:spacing w:val="0"/>
          <w:w w:val="100"/>
          <w:position w:val="0"/>
          <w:sz w:val="17"/>
          <w:szCs w:val="17"/>
          <w:lang w:val="zh-TW" w:eastAsia="zh-TW" w:bidi="zh-TW"/>
        </w:rPr>
        <w:t xml:space="preserve">后面一般加 </w:t>
      </w:r>
      <w:r>
        <w:rPr>
          <w:rFonts w:ascii="Times New Roman" w:eastAsia="Times New Roman" w:hAnsi="Times New Roman" w:cs="Times New Roman"/>
          <w:spacing w:val="0"/>
          <w:w w:val="100"/>
          <w:position w:val="0"/>
          <w:sz w:val="19"/>
          <w:szCs w:val="19"/>
          <w:lang w:val="en-US" w:eastAsia="en-US" w:bidi="en-US"/>
        </w:rPr>
        <w:t>on</w:t>
      </w:r>
      <w:r>
        <w:rPr>
          <w:rFonts w:ascii="SimSun" w:eastAsia="SimSun" w:hAnsi="SimSun" w:cs="SimSun"/>
          <w:spacing w:val="0"/>
          <w:w w:val="100"/>
          <w:position w:val="0"/>
          <w:sz w:val="17"/>
          <w:szCs w:val="17"/>
          <w:lang w:val="en-US" w:eastAsia="en-US" w:bidi="en-US"/>
        </w:rPr>
        <w:t xml:space="preserve">。 </w:t>
      </w:r>
      <w:r>
        <w:rPr>
          <w:rFonts w:ascii="Times New Roman" w:eastAsia="Times New Roman" w:hAnsi="Times New Roman" w:cs="Times New Roman"/>
          <w:spacing w:val="0"/>
          <w:w w:val="100"/>
          <w:position w:val="0"/>
          <w:sz w:val="19"/>
          <w:szCs w:val="19"/>
          <w:lang w:val="en-US" w:eastAsia="en-US" w:bidi="en-US"/>
        </w:rPr>
        <w:t xml:space="preserve">investment </w:t>
      </w:r>
      <w:r>
        <w:rPr>
          <w:rFonts w:ascii="SimSun" w:eastAsia="SimSun" w:hAnsi="SimSun" w:cs="SimSun"/>
          <w:spacing w:val="0"/>
          <w:w w:val="100"/>
          <w:position w:val="0"/>
          <w:sz w:val="17"/>
          <w:szCs w:val="17"/>
          <w:lang w:val="zh-TW" w:eastAsia="zh-TW" w:bidi="zh-TW"/>
        </w:rPr>
        <w:t xml:space="preserve">后面一般加 </w:t>
      </w:r>
      <w:r>
        <w:rPr>
          <w:rFonts w:ascii="Times New Roman" w:eastAsia="Times New Roman" w:hAnsi="Times New Roman" w:cs="Times New Roman"/>
          <w:spacing w:val="0"/>
          <w:w w:val="100"/>
          <w:position w:val="0"/>
          <w:sz w:val="19"/>
          <w:szCs w:val="19"/>
          <w:lang w:val="en-US" w:eastAsia="en-US" w:bidi="en-US"/>
        </w:rPr>
        <w:t>in</w:t>
      </w:r>
      <w:r>
        <w:rPr>
          <w:rFonts w:ascii="SimSun" w:eastAsia="SimSun" w:hAnsi="SimSun" w:cs="SimSun"/>
          <w:spacing w:val="0"/>
          <w:w w:val="100"/>
          <w:position w:val="0"/>
          <w:sz w:val="17"/>
          <w:szCs w:val="17"/>
          <w:lang w:val="en-US" w:eastAsia="en-US" w:bidi="en-US"/>
        </w:rPr>
        <w:t>。</w:t>
      </w:r>
    </w:p>
    <w:p>
      <w:pPr>
        <w:pStyle w:val="Style19"/>
        <w:keepNext w:val="0"/>
        <w:keepLines w:val="0"/>
        <w:widowControl w:val="0"/>
        <w:shd w:val="clear" w:color="auto" w:fill="auto"/>
        <w:bidi w:val="0"/>
        <w:spacing w:before="0" w:after="180" w:line="374" w:lineRule="exact"/>
        <w:ind w:left="360" w:right="0" w:firstLine="0"/>
        <w:jc w:val="left"/>
      </w:pPr>
      <w:r>
        <w:rPr>
          <w:rFonts w:ascii="Times New Roman" w:eastAsia="Times New Roman" w:hAnsi="Times New Roman" w:cs="Times New Roman"/>
          <w:spacing w:val="0"/>
          <w:w w:val="100"/>
          <w:position w:val="0"/>
          <w:lang w:val="en-US" w:eastAsia="en-US" w:bidi="en-US"/>
        </w:rPr>
        <w:t xml:space="preserve">passion, desire, thirst, demand </w:t>
      </w:r>
      <w:r>
        <w:rPr>
          <w:rFonts w:ascii="SimSun" w:eastAsia="SimSun" w:hAnsi="SimSun" w:cs="SimSun"/>
          <w:spacing w:val="0"/>
          <w:w w:val="100"/>
          <w:position w:val="0"/>
          <w:sz w:val="17"/>
          <w:szCs w:val="17"/>
          <w:lang w:val="zh-TW" w:eastAsia="zh-TW" w:bidi="zh-TW"/>
        </w:rPr>
        <w:t xml:space="preserve">后面一般力口 </w:t>
      </w:r>
      <w:r>
        <w:rPr>
          <w:rFonts w:ascii="Times New Roman" w:eastAsia="Times New Roman" w:hAnsi="Times New Roman" w:cs="Times New Roman"/>
          <w:spacing w:val="0"/>
          <w:w w:val="100"/>
          <w:position w:val="0"/>
          <w:lang w:val="en-US" w:eastAsia="en-US" w:bidi="en-US"/>
        </w:rPr>
        <w:t>for</w:t>
      </w:r>
      <w:r>
        <w:rPr>
          <w:rFonts w:ascii="Times New Roman" w:eastAsia="Times New Roman" w:hAnsi="Times New Roman" w:cs="Times New Roman"/>
          <w:spacing w:val="0"/>
          <w:w w:val="100"/>
          <w:position w:val="0"/>
          <w:vertAlign w:val="subscript"/>
          <w:lang w:val="en-US" w:eastAsia="en-US" w:bidi="en-US"/>
        </w:rPr>
        <w:t xml:space="preserve">o </w:t>
      </w:r>
      <w:r>
        <w:rPr>
          <w:rFonts w:ascii="Times New Roman" w:eastAsia="Times New Roman" w:hAnsi="Times New Roman" w:cs="Times New Roman"/>
          <w:spacing w:val="0"/>
          <w:w w:val="100"/>
          <w:position w:val="0"/>
          <w:lang w:val="en-US" w:eastAsia="en-US" w:bidi="en-US"/>
        </w:rPr>
        <w:t xml:space="preserve">solution, key, approach </w:t>
      </w:r>
      <w:r>
        <w:rPr>
          <w:rFonts w:ascii="SimSun" w:eastAsia="SimSun" w:hAnsi="SimSun" w:cs="SimSun"/>
          <w:spacing w:val="0"/>
          <w:w w:val="100"/>
          <w:position w:val="0"/>
          <w:sz w:val="17"/>
          <w:szCs w:val="17"/>
          <w:lang w:val="zh-TW" w:eastAsia="zh-TW" w:bidi="zh-TW"/>
        </w:rPr>
        <w:t xml:space="preserve">后面一般加 </w:t>
      </w:r>
      <w:r>
        <w:rPr>
          <w:rFonts w:ascii="Times New Roman" w:eastAsia="Times New Roman" w:hAnsi="Times New Roman" w:cs="Times New Roman"/>
          <w:spacing w:val="0"/>
          <w:w w:val="100"/>
          <w:position w:val="0"/>
          <w:lang w:val="en-US" w:eastAsia="en-US" w:bidi="en-US"/>
        </w:rPr>
        <w:t>too</w:t>
      </w:r>
    </w:p>
    <w:p>
      <w:pPr>
        <w:pStyle w:val="Style19"/>
        <w:keepNext w:val="0"/>
        <w:keepLines w:val="0"/>
        <w:widowControl w:val="0"/>
        <w:shd w:val="clear" w:color="auto" w:fill="auto"/>
        <w:bidi w:val="0"/>
        <w:spacing w:before="0" w:after="0" w:line="240" w:lineRule="auto"/>
        <w:ind w:left="0" w:right="0" w:firstLine="360"/>
        <w:jc w:val="left"/>
      </w:pPr>
      <w:r>
        <w:rPr>
          <w:rFonts w:ascii="Times New Roman" w:eastAsia="Times New Roman" w:hAnsi="Times New Roman" w:cs="Times New Roman"/>
          <w:color w:val="E4786C"/>
          <w:spacing w:val="0"/>
          <w:w w:val="100"/>
          <w:position w:val="0"/>
          <w:sz w:val="20"/>
          <w:szCs w:val="20"/>
          <w:lang w:val="en-US" w:eastAsia="en-US" w:bidi="en-US"/>
        </w:rPr>
        <w:t>EDi5</w:t>
      </w:r>
      <w:r>
        <w:rPr>
          <w:rFonts w:ascii="SimSun" w:eastAsia="SimSun" w:hAnsi="SimSun" w:cs="SimSun"/>
          <w:color w:val="E4786C"/>
          <w:spacing w:val="0"/>
          <w:w w:val="100"/>
          <w:position w:val="0"/>
          <w:sz w:val="20"/>
          <w:szCs w:val="20"/>
          <w:lang w:val="en-US" w:eastAsia="en-US" w:bidi="en-US"/>
        </w:rPr>
        <w:t>)</w:t>
      </w:r>
      <w:r>
        <w:rPr>
          <w:rFonts w:ascii="Times New Roman" w:eastAsia="Times New Roman" w:hAnsi="Times New Roman" w:cs="Times New Roman"/>
          <w:color w:val="E4786C"/>
          <w:spacing w:val="0"/>
          <w:w w:val="100"/>
          <w:position w:val="0"/>
          <w:sz w:val="20"/>
          <w:szCs w:val="20"/>
          <w:lang w:val="en-US" w:eastAsia="en-US" w:bidi="en-US"/>
        </w:rPr>
        <w:t xml:space="preserve">+ n </w:t>
      </w:r>
      <w:r>
        <w:rPr>
          <w:rFonts w:ascii="SimSun" w:eastAsia="SimSun" w:hAnsi="SimSun" w:cs="SimSun"/>
          <w:color w:val="E4786C"/>
          <w:spacing w:val="0"/>
          <w:w w:val="100"/>
          <w:position w:val="0"/>
          <w:lang w:val="zh-TW" w:eastAsia="zh-TW" w:bidi="zh-TW"/>
        </w:rPr>
        <w:t>伺</w:t>
      </w:r>
    </w:p>
    <w:p>
      <w:pPr>
        <w:pStyle w:val="Style19"/>
        <w:keepNext w:val="0"/>
        <w:keepLines w:val="0"/>
        <w:widowControl w:val="0"/>
        <w:shd w:val="clear" w:color="auto" w:fill="auto"/>
        <w:bidi w:val="0"/>
        <w:spacing w:before="0" w:after="0" w:line="374" w:lineRule="exact"/>
        <w:ind w:left="0" w:right="0" w:firstLine="360"/>
        <w:jc w:val="left"/>
        <w:rPr>
          <w:sz w:val="17"/>
          <w:szCs w:val="17"/>
        </w:rPr>
      </w:pPr>
      <w:r>
        <w:rPr>
          <w:rFonts w:ascii="Times New Roman" w:eastAsia="Times New Roman" w:hAnsi="Times New Roman" w:cs="Times New Roman"/>
          <w:spacing w:val="0"/>
          <w:w w:val="100"/>
          <w:position w:val="0"/>
          <w:sz w:val="19"/>
          <w:szCs w:val="19"/>
          <w:lang w:val="en-US" w:eastAsia="en-US" w:bidi="en-US"/>
        </w:rPr>
        <w:t>invest</w:t>
      </w:r>
      <w:r>
        <w:rPr>
          <w:rFonts w:ascii="SimSun" w:eastAsia="SimSun" w:hAnsi="SimSun" w:cs="SimSun"/>
          <w:spacing w:val="0"/>
          <w:w w:val="100"/>
          <w:position w:val="0"/>
          <w:sz w:val="17"/>
          <w:szCs w:val="17"/>
          <w:lang w:val="zh-TW" w:eastAsia="zh-TW" w:bidi="zh-TW"/>
        </w:rPr>
        <w:t>后面一般加</w:t>
      </w:r>
      <w:r>
        <w:rPr>
          <w:rFonts w:ascii="Times New Roman" w:eastAsia="Times New Roman" w:hAnsi="Times New Roman" w:cs="Times New Roman"/>
          <w:spacing w:val="0"/>
          <w:w w:val="100"/>
          <w:position w:val="0"/>
          <w:sz w:val="19"/>
          <w:szCs w:val="19"/>
          <w:lang w:val="en-US" w:eastAsia="en-US" w:bidi="en-US"/>
        </w:rPr>
        <w:t>in</w:t>
      </w:r>
      <w:r>
        <w:rPr>
          <w:rFonts w:ascii="SimSun" w:eastAsia="SimSun" w:hAnsi="SimSun" w:cs="SimSun"/>
          <w:spacing w:val="0"/>
          <w:w w:val="100"/>
          <w:position w:val="0"/>
          <w:sz w:val="17"/>
          <w:szCs w:val="17"/>
          <w:lang w:val="en-US" w:eastAsia="en-US" w:bidi="en-US"/>
        </w:rPr>
        <w:t>。</w:t>
      </w:r>
    </w:p>
    <w:p>
      <w:pPr>
        <w:pStyle w:val="Style100"/>
        <w:keepNext w:val="0"/>
        <w:keepLines w:val="0"/>
        <w:widowControl w:val="0"/>
        <w:shd w:val="clear" w:color="auto" w:fill="auto"/>
        <w:bidi w:val="0"/>
        <w:spacing w:before="0" w:after="140" w:line="374" w:lineRule="exact"/>
        <w:ind w:left="0" w:right="0" w:firstLine="360"/>
        <w:jc w:val="left"/>
      </w:pPr>
      <w:r>
        <w:rPr>
          <w:color w:val="E4786C"/>
          <w:spacing w:val="0"/>
          <w:w w:val="100"/>
          <w:position w:val="0"/>
          <w:lang w:val="zh-CN" w:eastAsia="zh-CN" w:bidi="zh-CN"/>
        </w:rPr>
        <w:t>服</w:t>
      </w:r>
      <w:r>
        <w:rPr>
          <w:color w:val="E4786C"/>
          <w:spacing w:val="0"/>
          <w:w w:val="100"/>
          <w:position w:val="0"/>
        </w:rPr>
        <w:t>官词</w:t>
      </w:r>
      <w:r>
        <w:rPr>
          <w:rFonts w:ascii="Times New Roman" w:eastAsia="Times New Roman" w:hAnsi="Times New Roman" w:cs="Times New Roman"/>
          <w:color w:val="E4786C"/>
          <w:spacing w:val="0"/>
          <w:w w:val="100"/>
          <w:position w:val="0"/>
          <w:sz w:val="20"/>
          <w:szCs w:val="20"/>
          <w:lang w:val="en-US" w:eastAsia="en-US" w:bidi="en-US"/>
        </w:rPr>
        <w:t>+0</w:t>
      </w:r>
      <w:r>
        <w:rPr>
          <w:color w:val="E4786C"/>
          <w:spacing w:val="0"/>
          <w:w w:val="100"/>
          <w:position w:val="0"/>
        </w:rPr>
        <w:t>词</w:t>
      </w:r>
    </w:p>
    <w:p>
      <w:pPr>
        <w:pStyle w:val="Style19"/>
        <w:keepNext w:val="0"/>
        <w:keepLines w:val="0"/>
        <w:widowControl w:val="0"/>
        <w:shd w:val="clear" w:color="auto" w:fill="auto"/>
        <w:bidi w:val="0"/>
        <w:spacing w:before="0" w:after="0" w:line="413" w:lineRule="auto"/>
        <w:ind w:left="0" w:right="0" w:firstLine="36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aware, conscious </w:t>
      </w:r>
      <w:r>
        <w:rPr>
          <w:rFonts w:ascii="SimSun" w:eastAsia="SimSun" w:hAnsi="SimSun" w:cs="SimSun"/>
          <w:spacing w:val="0"/>
          <w:w w:val="100"/>
          <w:position w:val="0"/>
          <w:sz w:val="17"/>
          <w:szCs w:val="17"/>
          <w:lang w:val="zh-TW" w:eastAsia="zh-TW" w:bidi="zh-TW"/>
        </w:rPr>
        <w:t xml:space="preserve">后面一般加 </w:t>
      </w:r>
      <w:r>
        <w:rPr>
          <w:rFonts w:ascii="Times New Roman" w:eastAsia="Times New Roman" w:hAnsi="Times New Roman" w:cs="Times New Roman"/>
          <w:spacing w:val="0"/>
          <w:w w:val="100"/>
          <w:position w:val="0"/>
          <w:sz w:val="19"/>
          <w:szCs w:val="19"/>
          <w:lang w:val="en-US" w:eastAsia="en-US" w:bidi="en-US"/>
        </w:rPr>
        <w:t>of</w:t>
      </w:r>
      <w:r>
        <w:rPr>
          <w:rFonts w:ascii="SimSun" w:eastAsia="SimSun" w:hAnsi="SimSun" w:cs="SimSun"/>
          <w:spacing w:val="0"/>
          <w:w w:val="100"/>
          <w:position w:val="0"/>
          <w:sz w:val="17"/>
          <w:szCs w:val="17"/>
          <w:lang w:val="en-US" w:eastAsia="en-US" w:bidi="en-US"/>
        </w:rPr>
        <w:t>。</w:t>
      </w:r>
    </w:p>
    <w:p>
      <w:pPr>
        <w:pStyle w:val="Style19"/>
        <w:keepNext w:val="0"/>
        <w:keepLines w:val="0"/>
        <w:widowControl w:val="0"/>
        <w:shd w:val="clear" w:color="auto" w:fill="auto"/>
        <w:bidi w:val="0"/>
        <w:spacing w:before="0" w:after="140" w:line="413" w:lineRule="auto"/>
        <w:ind w:left="0" w:right="0" w:firstLine="360"/>
        <w:jc w:val="left"/>
        <w:sectPr>
          <w:headerReference w:type="default" r:id="rId818"/>
          <w:footerReference w:type="default" r:id="rId819"/>
          <w:headerReference w:type="even" r:id="rId820"/>
          <w:footerReference w:type="even" r:id="rId821"/>
          <w:footnotePr>
            <w:pos w:val="pageBottom"/>
            <w:numFmt w:val="decimal"/>
            <w:numRestart w:val="continuous"/>
          </w:footnotePr>
          <w:pgSz w:w="10051" w:h="14598"/>
          <w:pgMar w:top="1051" w:right="968" w:bottom="2297" w:left="763" w:header="623" w:footer="3" w:gutter="0"/>
          <w:cols w:space="720"/>
          <w:noEndnote/>
          <w:rtlGutter w:val="0"/>
          <w:docGrid w:linePitch="360"/>
        </w:sectPr>
      </w:pPr>
      <w:r>
        <w:rPr>
          <w:rFonts w:ascii="Times New Roman" w:eastAsia="Times New Roman" w:hAnsi="Times New Roman" w:cs="Times New Roman"/>
          <w:spacing w:val="0"/>
          <w:w w:val="100"/>
          <w:position w:val="0"/>
          <w:lang w:val="en-US" w:eastAsia="en-US" w:bidi="en-US"/>
        </w:rPr>
        <w:t xml:space="preserve">passionate </w:t>
      </w:r>
      <w:r>
        <w:rPr>
          <w:rFonts w:ascii="SimSun" w:eastAsia="SimSun" w:hAnsi="SimSun" w:cs="SimSun"/>
          <w:spacing w:val="0"/>
          <w:w w:val="100"/>
          <w:position w:val="0"/>
          <w:sz w:val="17"/>
          <w:szCs w:val="17"/>
          <w:lang w:val="zh-TW" w:eastAsia="zh-TW" w:bidi="zh-TW"/>
        </w:rPr>
        <w:t xml:space="preserve">后面一般加 </w:t>
      </w:r>
      <w:r>
        <w:rPr>
          <w:rFonts w:ascii="Times New Roman" w:eastAsia="Times New Roman" w:hAnsi="Times New Roman" w:cs="Times New Roman"/>
          <w:spacing w:val="0"/>
          <w:w w:val="100"/>
          <w:position w:val="0"/>
          <w:lang w:val="en-US" w:eastAsia="en-US" w:bidi="en-US"/>
        </w:rPr>
        <w:t>about□</w:t>
      </w:r>
    </w:p>
    <w:p>
      <w:pPr>
        <w:pStyle w:val="Style153"/>
        <w:keepNext w:val="0"/>
        <w:keepLines w:val="0"/>
        <w:widowControl w:val="0"/>
        <w:shd w:val="clear" w:color="auto" w:fill="auto"/>
        <w:bidi w:val="0"/>
        <w:spacing w:before="0" w:after="260" w:line="240" w:lineRule="auto"/>
        <w:ind w:left="0" w:right="0" w:firstLine="240"/>
        <w:jc w:val="left"/>
      </w:pPr>
      <w:r>
        <w:rPr>
          <w:b w:val="0"/>
          <w:bCs w:val="0"/>
          <w:i w:val="0"/>
          <w:iCs w:val="0"/>
          <w:color w:val="E39B85"/>
          <w:spacing w:val="0"/>
          <w:w w:val="100"/>
          <w:position w:val="0"/>
          <w:sz w:val="24"/>
          <w:szCs w:val="24"/>
        </w:rPr>
        <w:t>附录</w:t>
      </w:r>
      <w:r>
        <w:rPr>
          <w:rFonts w:ascii="Times New Roman" w:eastAsia="Times New Roman" w:hAnsi="Times New Roman" w:cs="Times New Roman"/>
          <w:i w:val="0"/>
          <w:iCs w:val="0"/>
          <w:color w:val="2F3030"/>
          <w:spacing w:val="0"/>
          <w:w w:val="100"/>
          <w:position w:val="0"/>
          <w:sz w:val="30"/>
          <w:szCs w:val="30"/>
        </w:rPr>
        <w:t>7</w:t>
      </w:r>
      <w:r>
        <w:rPr>
          <w:b w:val="0"/>
          <w:bCs w:val="0"/>
          <w:i w:val="0"/>
          <w:iCs w:val="0"/>
          <w:color w:val="E39B85"/>
          <w:spacing w:val="0"/>
          <w:w w:val="100"/>
          <w:position w:val="0"/>
          <w:sz w:val="24"/>
          <w:szCs w:val="24"/>
        </w:rPr>
        <w:t>不规则的过去式和过去分词</w:t>
      </w:r>
    </w:p>
    <w:p>
      <w:pPr>
        <w:pStyle w:val="Style29"/>
        <w:keepNext w:val="0"/>
        <w:keepLines w:val="0"/>
        <w:widowControl w:val="0"/>
        <w:shd w:val="clear" w:color="auto" w:fill="auto"/>
        <w:bidi w:val="0"/>
        <w:spacing w:before="0" w:after="260" w:line="240" w:lineRule="auto"/>
        <w:ind w:left="0" w:right="0" w:firstLine="640"/>
        <w:jc w:val="left"/>
      </w:pPr>
      <w:r>
        <w:rPr>
          <w:spacing w:val="0"/>
          <w:w w:val="100"/>
          <w:position w:val="0"/>
        </w:rPr>
        <w:t>一般来说，动词的过去式和过去分词都是加</w:t>
      </w:r>
      <w:r>
        <w:rPr>
          <w:rFonts w:ascii="Times New Roman" w:eastAsia="Times New Roman" w:hAnsi="Times New Roman" w:cs="Times New Roman"/>
          <w:spacing w:val="0"/>
          <w:w w:val="100"/>
          <w:position w:val="0"/>
          <w:sz w:val="19"/>
          <w:szCs w:val="19"/>
          <w:lang w:val="en-US" w:eastAsia="en-US" w:bidi="en-US"/>
        </w:rPr>
        <w:t>ed,</w:t>
      </w:r>
      <w:r>
        <w:rPr>
          <w:spacing w:val="0"/>
          <w:w w:val="100"/>
          <w:position w:val="0"/>
        </w:rPr>
        <w:t>但是也有一些例外。</w:t>
      </w:r>
    </w:p>
    <w:p>
      <w:pPr>
        <w:pStyle w:val="Style95"/>
        <w:keepNext w:val="0"/>
        <w:keepLines w:val="0"/>
        <w:widowControl w:val="0"/>
        <w:shd w:val="clear" w:color="auto" w:fill="auto"/>
        <w:tabs>
          <w:tab w:pos="5854" w:val="left"/>
        </w:tabs>
        <w:bidi w:val="0"/>
        <w:spacing w:before="0" w:after="0" w:line="240" w:lineRule="auto"/>
        <w:ind w:left="3406" w:right="0" w:firstLine="0"/>
        <w:jc w:val="left"/>
      </w:pPr>
      <w:r>
        <w:rPr>
          <w:color w:val="000000"/>
          <w:spacing w:val="0"/>
          <w:w w:val="100"/>
          <w:position w:val="0"/>
          <w:shd w:val="clear" w:color="auto" w:fill="FFFFFF"/>
        </w:rPr>
        <w:t>动词原形动词的过去式</w:t>
        <w:tab/>
        <w:t>动词的过去分词</w:t>
      </w:r>
    </w:p>
    <w:tbl>
      <w:tblPr>
        <w:tblOverlap w:val="never"/>
        <w:jc w:val="center"/>
        <w:tblLayout w:type="fixed"/>
      </w:tblPr>
      <w:tblGrid>
        <w:gridCol w:w="3377"/>
        <w:gridCol w:w="1030"/>
        <w:gridCol w:w="1386"/>
        <w:gridCol w:w="1631"/>
      </w:tblGrid>
      <w:tr>
        <w:trPr>
          <w:trHeight w:val="353"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1.</w:t>
            </w:r>
            <w:r>
              <w:rPr>
                <w:color w:val="E39B85"/>
                <w:spacing w:val="0"/>
                <w:w w:val="100"/>
                <w:position w:val="0"/>
                <w:lang w:val="zh-TW" w:eastAsia="zh-TW" w:bidi="zh-TW"/>
              </w:rPr>
              <w:t>动词原形、过去式和过去分词都是</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spacing w:val="0"/>
                <w:w w:val="100"/>
                <w:position w:val="0"/>
                <w:sz w:val="19"/>
                <w:szCs w:val="19"/>
                <w:lang w:val="en-US" w:eastAsia="en-US" w:bidi="en-US"/>
              </w:rPr>
              <w:t>cost</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cost</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20"/>
              <w:jc w:val="both"/>
              <w:rPr>
                <w:sz w:val="19"/>
                <w:szCs w:val="19"/>
              </w:rPr>
            </w:pPr>
            <w:r>
              <w:rPr>
                <w:rFonts w:ascii="Times New Roman" w:eastAsia="Times New Roman" w:hAnsi="Times New Roman" w:cs="Times New Roman"/>
                <w:spacing w:val="0"/>
                <w:w w:val="100"/>
                <w:position w:val="0"/>
                <w:sz w:val="19"/>
                <w:szCs w:val="19"/>
                <w:lang w:val="en-US" w:eastAsia="en-US" w:bidi="en-US"/>
              </w:rPr>
              <w:t>cost</w:t>
            </w:r>
          </w:p>
        </w:tc>
      </w:tr>
      <w:tr>
        <w:trPr>
          <w:trHeight w:val="371"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TW" w:eastAsia="zh-TW" w:bidi="zh-TW"/>
              </w:rPr>
              <w:t>—样的</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spacing w:val="0"/>
                <w:w w:val="100"/>
                <w:position w:val="0"/>
                <w:sz w:val="19"/>
                <w:szCs w:val="19"/>
                <w:lang w:val="en-US" w:eastAsia="en-US" w:bidi="en-US"/>
              </w:rPr>
              <w:t>cut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40"/>
              <w:jc w:val="left"/>
              <w:rPr>
                <w:sz w:val="19"/>
                <w:szCs w:val="19"/>
              </w:rPr>
            </w:pPr>
            <w:r>
              <w:rPr>
                <w:rFonts w:ascii="Times New Roman" w:eastAsia="Times New Roman" w:hAnsi="Times New Roman" w:cs="Times New Roman"/>
                <w:spacing w:val="0"/>
                <w:w w:val="100"/>
                <w:position w:val="0"/>
                <w:sz w:val="19"/>
                <w:szCs w:val="19"/>
                <w:lang w:val="en-US" w:eastAsia="en-US" w:bidi="en-US"/>
              </w:rPr>
              <w:t>cut</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20"/>
              <w:jc w:val="both"/>
              <w:rPr>
                <w:sz w:val="19"/>
                <w:szCs w:val="19"/>
              </w:rPr>
            </w:pPr>
            <w:r>
              <w:rPr>
                <w:rFonts w:ascii="Times New Roman" w:eastAsia="Times New Roman" w:hAnsi="Times New Roman" w:cs="Times New Roman"/>
                <w:color w:val="3B3B3B"/>
                <w:spacing w:val="0"/>
                <w:w w:val="100"/>
                <w:position w:val="0"/>
                <w:sz w:val="19"/>
                <w:szCs w:val="19"/>
                <w:lang w:val="en-US" w:eastAsia="en-US" w:bidi="en-US"/>
              </w:rPr>
              <w:t>cut</w:t>
            </w:r>
          </w:p>
        </w:tc>
      </w:tr>
      <w:tr>
        <w:trPr>
          <w:trHeight w:val="40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2(］</w:t>
            </w:r>
            <w:r>
              <w:rPr>
                <w:color w:val="E39B85"/>
                <w:spacing w:val="0"/>
                <w:w w:val="100"/>
                <w:position w:val="0"/>
                <w:sz w:val="17"/>
                <w:szCs w:val="17"/>
                <w:lang w:val="zh-TW" w:eastAsia="zh-TW" w:bidi="zh-TW"/>
              </w:rPr>
              <w:t>子：</w:t>
            </w:r>
            <w:r>
              <w:rPr>
                <w:rFonts w:ascii="Times New Roman" w:eastAsia="Times New Roman" w:hAnsi="Times New Roman" w:cs="Times New Roman"/>
                <w:color w:val="E39B85"/>
                <w:spacing w:val="0"/>
                <w:w w:val="100"/>
                <w:position w:val="0"/>
                <w:sz w:val="19"/>
                <w:szCs w:val="19"/>
                <w:lang w:val="en-US" w:eastAsia="en-US" w:bidi="en-US"/>
              </w:rPr>
              <w:t>cost, cut, hit, put, read, hurt, let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hit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hit</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20"/>
              <w:jc w:val="both"/>
              <w:rPr>
                <w:sz w:val="19"/>
                <w:szCs w:val="19"/>
              </w:rPr>
            </w:pPr>
            <w:r>
              <w:rPr>
                <w:rFonts w:ascii="Times New Roman" w:eastAsia="Times New Roman" w:hAnsi="Times New Roman" w:cs="Times New Roman"/>
                <w:color w:val="3B3B3B"/>
                <w:spacing w:val="0"/>
                <w:w w:val="100"/>
                <w:position w:val="0"/>
                <w:sz w:val="19"/>
                <w:szCs w:val="19"/>
                <w:lang w:val="en-US" w:eastAsia="en-US" w:bidi="en-US"/>
              </w:rPr>
              <w:t>hit</w:t>
            </w:r>
          </w:p>
        </w:tc>
      </w:tr>
      <w:tr>
        <w:trPr>
          <w:trHeight w:val="374" w:hRule="exact"/>
        </w:trPr>
        <w:tc>
          <w:tcPr>
            <w:tcBorders>
              <w:left w:val="single" w:sz="4"/>
            </w:tcBorders>
            <w:shd w:val="clear" w:color="auto" w:fill="FFFFFF"/>
            <w:vAlign w:val="top"/>
          </w:tcPr>
          <w:p>
            <w:pPr>
              <w:widowControl w:val="0"/>
              <w:rPr>
                <w:sz w:val="10"/>
                <w:szCs w:val="10"/>
              </w:rPr>
            </w:pP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read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read</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read</w:t>
            </w:r>
          </w:p>
        </w:tc>
      </w:tr>
      <w:tr>
        <w:trPr>
          <w:trHeight w:val="360"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2.</w:t>
            </w:r>
            <w:r>
              <w:rPr>
                <w:color w:val="E39B85"/>
                <w:spacing w:val="0"/>
                <w:w w:val="100"/>
                <w:position w:val="0"/>
                <w:lang w:val="zh-TW" w:eastAsia="zh-TW" w:bidi="zh-TW"/>
              </w:rPr>
              <w:t>动词原形和过去式一样</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beat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beat</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00"/>
              <w:jc w:val="left"/>
              <w:rPr>
                <w:sz w:val="19"/>
                <w:szCs w:val="19"/>
              </w:rPr>
            </w:pPr>
            <w:r>
              <w:rPr>
                <w:rFonts w:ascii="Times New Roman" w:eastAsia="Times New Roman" w:hAnsi="Times New Roman" w:cs="Times New Roman"/>
                <w:spacing w:val="0"/>
                <w:w w:val="100"/>
                <w:position w:val="0"/>
                <w:sz w:val="19"/>
                <w:szCs w:val="19"/>
                <w:lang w:val="en-US" w:eastAsia="en-US" w:bidi="en-US"/>
              </w:rPr>
              <w:t>beaten</w:t>
            </w:r>
          </w:p>
        </w:tc>
      </w:tr>
      <w:tr>
        <w:trPr>
          <w:trHeight w:val="37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3.</w:t>
            </w:r>
            <w:r>
              <w:rPr>
                <w:color w:val="E39B85"/>
                <w:spacing w:val="0"/>
                <w:w w:val="100"/>
                <w:position w:val="0"/>
                <w:lang w:val="zh-TW" w:eastAsia="zh-TW" w:bidi="zh-TW"/>
              </w:rPr>
              <w:t>动词原形和过去分词一样</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become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8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became</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become</w:t>
            </w:r>
          </w:p>
        </w:tc>
      </w:tr>
      <w:tr>
        <w:trPr>
          <w:trHeight w:val="396"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39B85"/>
                <w:spacing w:val="0"/>
                <w:w w:val="100"/>
                <w:position w:val="0"/>
                <w:sz w:val="17"/>
                <w:szCs w:val="17"/>
                <w:lang w:val="zh-TW" w:eastAsia="zh-TW" w:bidi="zh-TW"/>
              </w:rPr>
              <w:t>例子：</w:t>
            </w:r>
            <w:r>
              <w:rPr>
                <w:rFonts w:ascii="Times New Roman" w:eastAsia="Times New Roman" w:hAnsi="Times New Roman" w:cs="Times New Roman"/>
                <w:color w:val="E39B85"/>
                <w:spacing w:val="0"/>
                <w:w w:val="100"/>
                <w:position w:val="0"/>
                <w:sz w:val="19"/>
                <w:szCs w:val="19"/>
                <w:lang w:val="en-US" w:eastAsia="en-US" w:bidi="en-US"/>
              </w:rPr>
              <w:t>come, become, run, overcome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spacing w:val="0"/>
                <w:w w:val="100"/>
                <w:position w:val="0"/>
                <w:sz w:val="19"/>
                <w:szCs w:val="19"/>
                <w:lang w:val="en-US" w:eastAsia="en-US" w:bidi="en-US"/>
              </w:rPr>
              <w:t>run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40"/>
              <w:jc w:val="left"/>
              <w:rPr>
                <w:sz w:val="19"/>
                <w:szCs w:val="19"/>
              </w:rPr>
            </w:pPr>
            <w:r>
              <w:rPr>
                <w:rFonts w:ascii="Times New Roman" w:eastAsia="Times New Roman" w:hAnsi="Times New Roman" w:cs="Times New Roman"/>
                <w:spacing w:val="0"/>
                <w:w w:val="100"/>
                <w:position w:val="0"/>
                <w:sz w:val="19"/>
                <w:szCs w:val="19"/>
                <w:lang w:val="en-US" w:eastAsia="en-US" w:bidi="en-US"/>
              </w:rPr>
              <w:t>ran</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2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run</w:t>
            </w:r>
          </w:p>
        </w:tc>
      </w:tr>
      <w:tr>
        <w:trPr>
          <w:trHeight w:val="342" w:hRule="exact"/>
        </w:trPr>
        <w:tc>
          <w:tcPr>
            <w:tcBorders>
              <w:left w:val="single" w:sz="4"/>
            </w:tcBorders>
            <w:shd w:val="clear" w:color="auto" w:fill="FFFFFF"/>
            <w:vAlign w:val="top"/>
          </w:tcPr>
          <w:p>
            <w:pPr>
              <w:widowControl w:val="0"/>
              <w:rPr>
                <w:sz w:val="10"/>
                <w:szCs w:val="10"/>
              </w:rPr>
            </w:pP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come</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came</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both"/>
              <w:rPr>
                <w:sz w:val="19"/>
                <w:szCs w:val="19"/>
              </w:rPr>
            </w:pPr>
            <w:r>
              <w:rPr>
                <w:rFonts w:ascii="Times New Roman" w:eastAsia="Times New Roman" w:hAnsi="Times New Roman" w:cs="Times New Roman"/>
                <w:spacing w:val="0"/>
                <w:w w:val="100"/>
                <w:position w:val="0"/>
                <w:sz w:val="19"/>
                <w:szCs w:val="19"/>
                <w:lang w:val="en-US" w:eastAsia="en-US" w:bidi="en-US"/>
              </w:rPr>
              <w:t>come</w:t>
            </w:r>
          </w:p>
        </w:tc>
      </w:tr>
      <w:tr>
        <w:trPr>
          <w:trHeight w:val="37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4.</w:t>
            </w:r>
            <w:r>
              <w:rPr>
                <w:color w:val="E39B85"/>
                <w:spacing w:val="0"/>
                <w:w w:val="100"/>
                <w:position w:val="0"/>
                <w:lang w:val="zh-TW" w:eastAsia="zh-TW" w:bidi="zh-TW"/>
              </w:rPr>
              <w:t>过去式和过去分词相同</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bum</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burnt</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both"/>
              <w:rPr>
                <w:sz w:val="19"/>
                <w:szCs w:val="19"/>
              </w:rPr>
            </w:pPr>
            <w:r>
              <w:rPr>
                <w:rFonts w:ascii="Times New Roman" w:eastAsia="Times New Roman" w:hAnsi="Times New Roman" w:cs="Times New Roman"/>
                <w:spacing w:val="0"/>
                <w:w w:val="100"/>
                <w:position w:val="0"/>
                <w:sz w:val="19"/>
                <w:szCs w:val="19"/>
                <w:lang w:val="en-US" w:eastAsia="en-US" w:bidi="en-US"/>
              </w:rPr>
              <w:t>burnt</w:t>
            </w:r>
          </w:p>
        </w:tc>
      </w:tr>
      <w:tr>
        <w:trPr>
          <w:trHeight w:val="35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39B85"/>
                <w:spacing w:val="0"/>
                <w:w w:val="100"/>
                <w:position w:val="0"/>
                <w:sz w:val="17"/>
                <w:szCs w:val="17"/>
                <w:lang w:val="zh-TW" w:eastAsia="zh-TW" w:bidi="zh-TW"/>
              </w:rPr>
              <w:t>例子：</w:t>
            </w:r>
            <w:r>
              <w:rPr>
                <w:rFonts w:ascii="Times New Roman" w:eastAsia="Times New Roman" w:hAnsi="Times New Roman" w:cs="Times New Roman"/>
                <w:color w:val="E39B85"/>
                <w:spacing w:val="0"/>
                <w:w w:val="100"/>
                <w:position w:val="0"/>
                <w:sz w:val="19"/>
                <w:szCs w:val="19"/>
                <w:lang w:val="en-US" w:eastAsia="en-US" w:bidi="en-US"/>
              </w:rPr>
              <w:t>bum, learn, mean, hear, build, lend,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send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sent</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20"/>
              <w:jc w:val="both"/>
              <w:rPr>
                <w:sz w:val="19"/>
                <w:szCs w:val="19"/>
              </w:rPr>
            </w:pPr>
            <w:r>
              <w:rPr>
                <w:rFonts w:ascii="Times New Roman" w:eastAsia="Times New Roman" w:hAnsi="Times New Roman" w:cs="Times New Roman"/>
                <w:spacing w:val="0"/>
                <w:w w:val="100"/>
                <w:position w:val="0"/>
                <w:sz w:val="19"/>
                <w:szCs w:val="19"/>
                <w:lang w:val="en-US" w:eastAsia="en-US" w:bidi="en-US"/>
              </w:rPr>
              <w:t>sent</w:t>
            </w:r>
          </w:p>
        </w:tc>
      </w:tr>
      <w:tr>
        <w:trPr>
          <w:trHeight w:val="378"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send, spend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build</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built</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spacing w:val="0"/>
                <w:w w:val="100"/>
                <w:position w:val="0"/>
                <w:sz w:val="19"/>
                <w:szCs w:val="19"/>
                <w:lang w:val="en-US" w:eastAsia="en-US" w:bidi="en-US"/>
              </w:rPr>
              <w:t>built</w:t>
            </w:r>
          </w:p>
        </w:tc>
      </w:tr>
      <w:tr>
        <w:trPr>
          <w:trHeight w:val="349"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E39B85"/>
                <w:spacing w:val="0"/>
                <w:w w:val="100"/>
                <w:position w:val="0"/>
                <w:sz w:val="19"/>
                <w:szCs w:val="19"/>
                <w:lang w:val="en-US" w:eastAsia="en-US" w:bidi="en-US"/>
              </w:rPr>
              <w:t>5.</w:t>
            </w:r>
            <w:r>
              <w:rPr>
                <w:color w:val="E39B85"/>
                <w:spacing w:val="0"/>
                <w:w w:val="100"/>
                <w:position w:val="0"/>
                <w:lang w:val="zh-TW" w:eastAsia="zh-TW" w:bidi="zh-TW"/>
              </w:rPr>
              <w:t>动词原形、过去时和过去分词都不</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grow</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grew</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00"/>
              <w:jc w:val="left"/>
              <w:rPr>
                <w:sz w:val="19"/>
                <w:szCs w:val="19"/>
              </w:rPr>
            </w:pPr>
            <w:r>
              <w:rPr>
                <w:rFonts w:ascii="Times New Roman" w:eastAsia="Times New Roman" w:hAnsi="Times New Roman" w:cs="Times New Roman"/>
                <w:spacing w:val="0"/>
                <w:w w:val="100"/>
                <w:position w:val="0"/>
                <w:sz w:val="19"/>
                <w:szCs w:val="19"/>
                <w:lang w:val="en-US" w:eastAsia="en-US" w:bidi="en-US"/>
              </w:rPr>
              <w:t>grown</w:t>
            </w:r>
          </w:p>
        </w:tc>
      </w:tr>
      <w:tr>
        <w:trPr>
          <w:trHeight w:val="371"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color w:val="E39B85"/>
                <w:spacing w:val="0"/>
                <w:w w:val="100"/>
                <w:position w:val="0"/>
                <w:lang w:val="zh-CN" w:eastAsia="zh-CN" w:bidi="zh-CN"/>
              </w:rPr>
              <w:t>-样</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spacing w:val="0"/>
                <w:w w:val="100"/>
                <w:position w:val="0"/>
                <w:sz w:val="19"/>
                <w:szCs w:val="19"/>
                <w:lang w:val="en-US" w:eastAsia="en-US" w:bidi="en-US"/>
              </w:rPr>
              <w:t>eat</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40"/>
              <w:jc w:val="left"/>
              <w:rPr>
                <w:sz w:val="19"/>
                <w:szCs w:val="19"/>
              </w:rPr>
            </w:pPr>
            <w:r>
              <w:rPr>
                <w:rFonts w:ascii="Times New Roman" w:eastAsia="Times New Roman" w:hAnsi="Times New Roman" w:cs="Times New Roman"/>
                <w:spacing w:val="0"/>
                <w:w w:val="100"/>
                <w:position w:val="0"/>
                <w:sz w:val="19"/>
                <w:szCs w:val="19"/>
                <w:lang w:val="en-US" w:eastAsia="en-US" w:bidi="en-US"/>
              </w:rPr>
              <w:t>ate</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both"/>
              <w:rPr>
                <w:sz w:val="19"/>
                <w:szCs w:val="19"/>
              </w:rPr>
            </w:pPr>
            <w:r>
              <w:rPr>
                <w:rFonts w:ascii="Times New Roman" w:eastAsia="Times New Roman" w:hAnsi="Times New Roman" w:cs="Times New Roman"/>
                <w:spacing w:val="0"/>
                <w:w w:val="100"/>
                <w:position w:val="0"/>
                <w:sz w:val="19"/>
                <w:szCs w:val="19"/>
                <w:lang w:val="en-US" w:eastAsia="en-US" w:bidi="en-US"/>
              </w:rPr>
              <w:t>eaten</w:t>
            </w:r>
          </w:p>
        </w:tc>
      </w:tr>
      <w:tr>
        <w:trPr>
          <w:trHeight w:val="367" w:hRule="exact"/>
        </w:trPr>
        <w:tc>
          <w:tcPr>
            <w:tcBorders>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20"/>
              <w:jc w:val="both"/>
              <w:rPr>
                <w:sz w:val="19"/>
                <w:szCs w:val="19"/>
              </w:rPr>
            </w:pPr>
            <w:r>
              <w:rPr>
                <w:color w:val="E39B85"/>
                <w:spacing w:val="0"/>
                <w:w w:val="100"/>
                <w:position w:val="0"/>
                <w:sz w:val="17"/>
                <w:szCs w:val="17"/>
                <w:lang w:val="zh-TW" w:eastAsia="zh-TW" w:bidi="zh-TW"/>
              </w:rPr>
              <w:t>子：</w:t>
            </w:r>
            <w:r>
              <w:rPr>
                <w:rFonts w:ascii="Times New Roman" w:eastAsia="Times New Roman" w:hAnsi="Times New Roman" w:cs="Times New Roman"/>
                <w:color w:val="E39B85"/>
                <w:spacing w:val="0"/>
                <w:w w:val="100"/>
                <w:position w:val="0"/>
                <w:sz w:val="19"/>
                <w:szCs w:val="19"/>
                <w:lang w:val="en-US" w:eastAsia="en-US" w:bidi="en-US"/>
              </w:rPr>
              <w:t>eat, give, see, ride, throw, grow,</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give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gave</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spacing w:val="0"/>
                <w:w w:val="100"/>
                <w:position w:val="0"/>
                <w:sz w:val="19"/>
                <w:szCs w:val="19"/>
                <w:lang w:val="en-US" w:eastAsia="en-US" w:bidi="en-US"/>
              </w:rPr>
              <w:t>given</w:t>
            </w:r>
          </w:p>
        </w:tc>
      </w:tr>
      <w:tr>
        <w:trPr>
          <w:trHeight w:val="331"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show, fall, take, write, drive, blow, know,</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spacing w:val="0"/>
                <w:w w:val="100"/>
                <w:position w:val="0"/>
                <w:sz w:val="19"/>
                <w:szCs w:val="19"/>
                <w:lang w:val="en-US" w:eastAsia="en-US" w:bidi="en-US"/>
              </w:rPr>
              <w:t>see</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4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saw</w:t>
            </w:r>
          </w:p>
        </w:tc>
        <w:tc>
          <w:tcPr>
            <w:tcBorders>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60"/>
              <w:jc w:val="left"/>
              <w:rPr>
                <w:sz w:val="19"/>
                <w:szCs w:val="19"/>
              </w:rPr>
            </w:pPr>
            <w:r>
              <w:rPr>
                <w:rFonts w:ascii="Times New Roman" w:eastAsia="Times New Roman" w:hAnsi="Times New Roman" w:cs="Times New Roman"/>
                <w:color w:val="3B3B3B"/>
                <w:spacing w:val="0"/>
                <w:w w:val="100"/>
                <w:position w:val="0"/>
                <w:sz w:val="19"/>
                <w:szCs w:val="19"/>
                <w:lang w:val="en-US" w:eastAsia="en-US" w:bidi="en-US"/>
              </w:rPr>
              <w:t>seen</w:t>
            </w:r>
          </w:p>
        </w:tc>
      </w:tr>
      <w:tr>
        <w:trPr>
          <w:trHeight w:val="446"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draw</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throw</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threw</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00"/>
              <w:jc w:val="left"/>
              <w:rPr>
                <w:sz w:val="19"/>
                <w:szCs w:val="19"/>
              </w:rPr>
            </w:pPr>
            <w:r>
              <w:rPr>
                <w:rFonts w:ascii="Times New Roman" w:eastAsia="Times New Roman" w:hAnsi="Times New Roman" w:cs="Times New Roman"/>
                <w:spacing w:val="0"/>
                <w:w w:val="100"/>
                <w:position w:val="0"/>
                <w:sz w:val="19"/>
                <w:szCs w:val="19"/>
                <w:lang w:val="en-US" w:eastAsia="en-US" w:bidi="en-US"/>
              </w:rPr>
              <w:t>thrown</w:t>
            </w:r>
          </w:p>
        </w:tc>
      </w:tr>
      <w:tr>
        <w:trPr>
          <w:trHeight w:val="385"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E39B85"/>
                <w:spacing w:val="0"/>
                <w:w w:val="100"/>
                <w:position w:val="0"/>
                <w:sz w:val="19"/>
                <w:szCs w:val="19"/>
                <w:lang w:val="en-US" w:eastAsia="en-US" w:bidi="en-US"/>
              </w:rPr>
              <w:t>6.</w:t>
            </w:r>
            <w:r>
              <w:rPr>
                <w:color w:val="E39B85"/>
                <w:spacing w:val="0"/>
                <w:w w:val="100"/>
                <w:position w:val="0"/>
                <w:sz w:val="17"/>
                <w:szCs w:val="17"/>
                <w:lang w:val="zh-TW" w:eastAsia="zh-TW" w:bidi="zh-TW"/>
              </w:rPr>
              <w:t xml:space="preserve">动词里出现了 </w:t>
            </w:r>
            <w:r>
              <w:rPr>
                <w:rFonts w:ascii="Times New Roman" w:eastAsia="Times New Roman" w:hAnsi="Times New Roman" w:cs="Times New Roman"/>
                <w:color w:val="E39B85"/>
                <w:spacing w:val="0"/>
                <w:w w:val="100"/>
                <w:position w:val="0"/>
                <w:sz w:val="19"/>
                <w:szCs w:val="19"/>
                <w:lang w:val="en-US" w:eastAsia="en-US" w:bidi="en-US"/>
              </w:rPr>
              <w:t>in, im</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begin</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19"/>
                <w:szCs w:val="19"/>
              </w:rPr>
            </w:pPr>
            <w:r>
              <w:rPr>
                <w:rFonts w:ascii="Times New Roman" w:eastAsia="Times New Roman" w:hAnsi="Times New Roman" w:cs="Times New Roman"/>
                <w:spacing w:val="0"/>
                <w:w w:val="100"/>
                <w:position w:val="0"/>
                <w:sz w:val="19"/>
                <w:szCs w:val="19"/>
                <w:lang w:val="en-US" w:eastAsia="en-US" w:bidi="en-US"/>
              </w:rPr>
              <w:t>began</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00"/>
              <w:jc w:val="left"/>
              <w:rPr>
                <w:sz w:val="19"/>
                <w:szCs w:val="19"/>
              </w:rPr>
            </w:pPr>
            <w:r>
              <w:rPr>
                <w:rFonts w:ascii="Times New Roman" w:eastAsia="Times New Roman" w:hAnsi="Times New Roman" w:cs="Times New Roman"/>
                <w:spacing w:val="0"/>
                <w:w w:val="100"/>
                <w:position w:val="0"/>
                <w:sz w:val="19"/>
                <w:szCs w:val="19"/>
                <w:lang w:val="en-US" w:eastAsia="en-US" w:bidi="en-US"/>
              </w:rPr>
              <w:t>begun</w:t>
            </w:r>
          </w:p>
        </w:tc>
      </w:tr>
      <w:tr>
        <w:trPr>
          <w:trHeight w:val="403" w:hRule="exact"/>
        </w:trPr>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E39B85"/>
                <w:spacing w:val="0"/>
                <w:w w:val="100"/>
                <w:position w:val="0"/>
                <w:sz w:val="17"/>
                <w:szCs w:val="17"/>
                <w:lang w:val="zh-TW" w:eastAsia="zh-TW" w:bidi="zh-TW"/>
              </w:rPr>
              <w:t>例子：</w:t>
            </w:r>
            <w:r>
              <w:rPr>
                <w:rFonts w:ascii="Times New Roman" w:eastAsia="Times New Roman" w:hAnsi="Times New Roman" w:cs="Times New Roman"/>
                <w:color w:val="E39B85"/>
                <w:spacing w:val="0"/>
                <w:w w:val="100"/>
                <w:position w:val="0"/>
                <w:sz w:val="19"/>
                <w:szCs w:val="19"/>
                <w:lang w:val="en-US" w:eastAsia="en-US" w:bidi="en-US"/>
              </w:rPr>
              <w:t>begin, ring, sing, sink, swim, drink</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ring</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rang</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both"/>
              <w:rPr>
                <w:sz w:val="19"/>
                <w:szCs w:val="19"/>
              </w:rPr>
            </w:pPr>
            <w:r>
              <w:rPr>
                <w:rFonts w:ascii="Times New Roman" w:eastAsia="Times New Roman" w:hAnsi="Times New Roman" w:cs="Times New Roman"/>
                <w:spacing w:val="0"/>
                <w:w w:val="100"/>
                <w:position w:val="0"/>
                <w:sz w:val="19"/>
                <w:szCs w:val="19"/>
                <w:lang w:val="en-US" w:eastAsia="en-US" w:bidi="en-US"/>
              </w:rPr>
              <w:t>rung</w:t>
            </w:r>
          </w:p>
        </w:tc>
      </w:tr>
      <w:tr>
        <w:trPr>
          <w:trHeight w:val="331"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spacing w:val="0"/>
                <w:w w:val="100"/>
                <w:position w:val="0"/>
                <w:sz w:val="19"/>
                <w:szCs w:val="19"/>
                <w:lang w:val="en-US" w:eastAsia="en-US" w:bidi="en-US"/>
              </w:rPr>
              <w:t>sing</w:t>
            </w:r>
          </w:p>
        </w:tc>
        <w:tc>
          <w:tcPr>
            <w:tcBorders>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9"/>
                <w:szCs w:val="19"/>
              </w:rPr>
            </w:pPr>
            <w:r>
              <w:rPr>
                <w:rFonts w:ascii="Times New Roman" w:eastAsia="Times New Roman" w:hAnsi="Times New Roman" w:cs="Times New Roman"/>
                <w:spacing w:val="0"/>
                <w:w w:val="100"/>
                <w:position w:val="0"/>
                <w:sz w:val="19"/>
                <w:szCs w:val="19"/>
                <w:lang w:val="en-US" w:eastAsia="en-US" w:bidi="en-US"/>
              </w:rPr>
              <w:t>sang</w:t>
            </w:r>
          </w:p>
        </w:tc>
        <w:tc>
          <w:tcPr>
            <w:tcBorders>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60"/>
              <w:jc w:val="both"/>
              <w:rPr>
                <w:sz w:val="19"/>
                <w:szCs w:val="19"/>
              </w:rPr>
            </w:pPr>
            <w:r>
              <w:rPr>
                <w:rFonts w:ascii="Times New Roman" w:eastAsia="Times New Roman" w:hAnsi="Times New Roman" w:cs="Times New Roman"/>
                <w:spacing w:val="0"/>
                <w:w w:val="100"/>
                <w:position w:val="0"/>
                <w:sz w:val="19"/>
                <w:szCs w:val="19"/>
                <w:lang w:val="en-US" w:eastAsia="en-US" w:bidi="en-US"/>
              </w:rPr>
              <w:t>sung</w:t>
            </w:r>
          </w:p>
        </w:tc>
      </w:tr>
    </w:tbl>
    <w:p>
      <w:pPr>
        <w:widowControl w:val="0"/>
        <w:spacing w:after="79" w:line="1" w:lineRule="exact"/>
      </w:pPr>
    </w:p>
    <w:p>
      <w:pPr>
        <w:pStyle w:val="Style29"/>
        <w:keepNext w:val="0"/>
        <w:keepLines w:val="0"/>
        <w:widowControl w:val="0"/>
        <w:shd w:val="clear" w:color="auto" w:fill="auto"/>
        <w:bidi w:val="0"/>
        <w:spacing w:before="0" w:after="1300" w:line="320" w:lineRule="exact"/>
        <w:ind w:left="240" w:right="0" w:firstLine="420"/>
        <w:jc w:val="left"/>
      </w:pPr>
      <w:r>
        <w:rPr>
          <w:spacing w:val="0"/>
          <w:w w:val="100"/>
          <w:position w:val="0"/>
        </w:rPr>
        <w:t>当然，还有很多其他的变化，很难将英文常用动词不规则的变化都总结出来。我只想希望大家 在学习动词的时候，要关注一下字典上动词的过去式和过去分词的变化，确保准确。</w:t>
      </w:r>
    </w:p>
    <w:p>
      <w:pPr>
        <w:widowControl w:val="0"/>
        <w:jc w:val="left"/>
        <w:rPr>
          <w:sz w:val="2"/>
          <w:szCs w:val="2"/>
        </w:rPr>
      </w:pPr>
      <w:r>
        <w:drawing>
          <wp:inline>
            <wp:extent cx="847090" cy="676910"/>
            <wp:docPr id="3022" name="Picutre 3022"/>
            <a:graphic xmlns:a="http://schemas.openxmlformats.org/drawingml/2006/main">
              <a:graphicData uri="http://schemas.openxmlformats.org/drawingml/2006/picture">
                <pic:pic xmlns:pic="http://schemas.openxmlformats.org/drawingml/2006/picture">
                  <pic:nvPicPr>
                    <pic:cNvPr id="3022" name="Picture 3022"/>
                    <pic:cNvPicPr/>
                  </pic:nvPicPr>
                  <pic:blipFill>
                    <a:blip r:embed="rId822"/>
                    <a:stretch/>
                  </pic:blipFill>
                  <pic:spPr>
                    <a:xfrm>
                      <a:ext cx="847090" cy="676910"/>
                    </a:xfrm>
                    <a:prstGeom prst="rect"/>
                  </pic:spPr>
                </pic:pic>
              </a:graphicData>
            </a:graphic>
          </wp:inline>
        </w:drawing>
      </w:r>
    </w:p>
    <w:p>
      <w:pPr>
        <w:pStyle w:val="Style193"/>
        <w:keepNext w:val="0"/>
        <w:keepLines w:val="0"/>
        <w:widowControl w:val="0"/>
        <w:shd w:val="clear" w:color="auto" w:fill="auto"/>
        <w:bidi w:val="0"/>
        <w:spacing w:before="0" w:after="0" w:line="240" w:lineRule="auto"/>
        <w:ind w:left="518" w:right="0" w:firstLine="0"/>
        <w:jc w:val="left"/>
      </w:pPr>
      <w:r>
        <w:rPr>
          <w:rFonts w:ascii="Times New Roman" w:eastAsia="Times New Roman" w:hAnsi="Times New Roman" w:cs="Times New Roman"/>
          <w:spacing w:val="0"/>
          <w:w w:val="100"/>
          <w:position w:val="0"/>
          <w:lang w:val="en-US" w:eastAsia="en-US" w:bidi="en-US"/>
        </w:rPr>
        <w:t>NOTE</w:t>
      </w:r>
    </w:p>
    <w:p>
      <w:pPr>
        <w:pStyle w:val="Style153"/>
        <w:keepNext w:val="0"/>
        <w:keepLines w:val="0"/>
        <w:widowControl w:val="0"/>
        <w:shd w:val="clear" w:color="auto" w:fill="auto"/>
        <w:tabs>
          <w:tab w:pos="1008" w:val="left"/>
        </w:tabs>
        <w:bidi w:val="0"/>
        <w:spacing w:before="0" w:after="160" w:line="240" w:lineRule="auto"/>
        <w:ind w:left="0" w:right="0" w:firstLine="0"/>
        <w:jc w:val="left"/>
      </w:pPr>
      <w:r>
        <w:rPr>
          <w:b w:val="0"/>
          <w:bCs w:val="0"/>
          <w:i w:val="0"/>
          <w:iCs w:val="0"/>
          <w:spacing w:val="0"/>
          <w:w w:val="100"/>
          <w:position w:val="0"/>
          <w:sz w:val="24"/>
          <w:szCs w:val="24"/>
        </w:rPr>
        <w:t>附录</w:t>
      </w:r>
      <w:r>
        <w:rPr>
          <w:rFonts w:ascii="Times New Roman" w:eastAsia="Times New Roman" w:hAnsi="Times New Roman" w:cs="Times New Roman"/>
          <w:b w:val="0"/>
          <w:bCs w:val="0"/>
          <w:color w:val="2F3030"/>
          <w:spacing w:val="0"/>
          <w:w w:val="100"/>
          <w:position w:val="0"/>
          <w:sz w:val="28"/>
          <w:szCs w:val="28"/>
        </w:rPr>
        <w:t>8</w:t>
      </w:r>
      <w:r>
        <w:rPr>
          <w:b w:val="0"/>
          <w:bCs w:val="0"/>
          <w:i w:val="0"/>
          <w:iCs w:val="0"/>
          <w:color w:val="2F3030"/>
          <w:spacing w:val="0"/>
          <w:w w:val="100"/>
          <w:position w:val="0"/>
          <w:sz w:val="24"/>
          <w:szCs w:val="24"/>
        </w:rPr>
        <w:tab/>
      </w:r>
      <w:r>
        <w:rPr>
          <w:b w:val="0"/>
          <w:bCs w:val="0"/>
          <w:i w:val="0"/>
          <w:iCs w:val="0"/>
          <w:spacing w:val="0"/>
          <w:w w:val="100"/>
          <w:position w:val="0"/>
          <w:sz w:val="24"/>
          <w:szCs w:val="24"/>
        </w:rPr>
        <w:t>经常混淆的及物动词和不及物动词</w:t>
      </w:r>
    </w:p>
    <w:p>
      <w:pPr>
        <w:pStyle w:val="Style471"/>
        <w:keepNext/>
        <w:keepLines/>
        <w:widowControl w:val="0"/>
        <w:numPr>
          <w:ilvl w:val="0"/>
          <w:numId w:val="483"/>
        </w:numPr>
        <w:shd w:val="clear" w:color="auto" w:fill="auto"/>
        <w:tabs>
          <w:tab w:pos="340" w:val="left"/>
        </w:tabs>
        <w:bidi w:val="0"/>
        <w:spacing w:before="0" w:after="160" w:line="375" w:lineRule="exact"/>
        <w:ind w:left="0" w:right="0" w:firstLine="0"/>
        <w:jc w:val="left"/>
      </w:pPr>
      <w:bookmarkStart w:id="1154" w:name="bookmark1154"/>
      <w:bookmarkStart w:id="1155" w:name="bookmark1155"/>
      <w:bookmarkStart w:id="1156" w:name="bookmark1156"/>
      <w:bookmarkStart w:id="1157" w:name="bookmark1157"/>
      <w:bookmarkEnd w:id="1156"/>
      <w:r>
        <w:rPr>
          <w:spacing w:val="0"/>
          <w:w w:val="100"/>
          <w:position w:val="0"/>
        </w:rPr>
        <w:t>不及物动词列表</w:t>
      </w:r>
      <w:bookmarkEnd w:id="1154"/>
      <w:bookmarkEnd w:id="1155"/>
      <w:bookmarkEnd w:id="1157"/>
    </w:p>
    <w:p>
      <w:pPr>
        <w:pStyle w:val="Style19"/>
        <w:keepNext w:val="0"/>
        <w:keepLines w:val="0"/>
        <w:widowControl w:val="0"/>
        <w:shd w:val="clear" w:color="auto" w:fill="auto"/>
        <w:bidi w:val="0"/>
        <w:spacing w:before="0" w:after="0" w:line="413" w:lineRule="auto"/>
        <w:ind w:left="0" w:right="0" w:firstLine="360"/>
        <w:jc w:val="left"/>
      </w:pPr>
      <w:r>
        <w:rPr>
          <w:rFonts w:ascii="Times New Roman" w:eastAsia="Times New Roman" w:hAnsi="Times New Roman" w:cs="Times New Roman"/>
          <w:spacing w:val="0"/>
          <w:w w:val="100"/>
          <w:position w:val="0"/>
          <w:lang w:val="en-US" w:eastAsia="en-US" w:bidi="en-US"/>
        </w:rPr>
        <w:t xml:space="preserve">appeal </w:t>
      </w:r>
      <w:r>
        <w:rPr>
          <w:rFonts w:ascii="SimSun" w:eastAsia="SimSun" w:hAnsi="SimSun" w:cs="SimSun"/>
          <w:spacing w:val="0"/>
          <w:w w:val="100"/>
          <w:position w:val="0"/>
          <w:sz w:val="17"/>
          <w:szCs w:val="17"/>
          <w:lang w:val="zh-TW" w:eastAsia="zh-TW" w:bidi="zh-TW"/>
        </w:rPr>
        <w:t xml:space="preserve">不及物，要加 </w:t>
      </w:r>
      <w:r>
        <w:rPr>
          <w:rFonts w:ascii="Times New Roman" w:eastAsia="Times New Roman" w:hAnsi="Times New Roman" w:cs="Times New Roman"/>
          <w:spacing w:val="0"/>
          <w:w w:val="100"/>
          <w:position w:val="0"/>
          <w:lang w:val="en-US" w:eastAsia="en-US" w:bidi="en-US"/>
        </w:rPr>
        <w:t>to</w:t>
      </w:r>
      <w:r>
        <w:rPr>
          <w:rFonts w:ascii="Times New Roman" w:eastAsia="Times New Roman" w:hAnsi="Times New Roman" w:cs="Times New Roman"/>
          <w:spacing w:val="0"/>
          <w:w w:val="100"/>
          <w:position w:val="0"/>
          <w:lang w:val="zh-TW" w:eastAsia="zh-TW" w:bidi="zh-TW"/>
        </w:rPr>
        <w:t>,</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appeal to readers o</w:t>
      </w:r>
    </w:p>
    <w:p>
      <w:pPr>
        <w:pStyle w:val="Style19"/>
        <w:keepNext w:val="0"/>
        <w:keepLines w:val="0"/>
        <w:widowControl w:val="0"/>
        <w:shd w:val="clear" w:color="auto" w:fill="auto"/>
        <w:bidi w:val="0"/>
        <w:spacing w:before="0" w:after="0" w:line="375" w:lineRule="exact"/>
        <w:ind w:left="360" w:right="0" w:firstLine="40"/>
        <w:jc w:val="left"/>
        <w:rPr>
          <w:sz w:val="17"/>
          <w:szCs w:val="17"/>
        </w:rPr>
      </w:pPr>
      <w:r>
        <w:rPr>
          <w:rFonts w:ascii="Times New Roman" w:eastAsia="Times New Roman" w:hAnsi="Times New Roman" w:cs="Times New Roman"/>
          <w:spacing w:val="0"/>
          <w:w w:val="100"/>
          <w:position w:val="0"/>
          <w:sz w:val="19"/>
          <w:szCs w:val="19"/>
          <w:lang w:val="en-US" w:eastAsia="en-US" w:bidi="en-US"/>
        </w:rPr>
        <w:t>apply （</w:t>
      </w:r>
      <w:r>
        <w:rPr>
          <w:rFonts w:ascii="SimSun" w:eastAsia="SimSun" w:hAnsi="SimSun" w:cs="SimSun"/>
          <w:spacing w:val="0"/>
          <w:w w:val="100"/>
          <w:position w:val="0"/>
          <w:sz w:val="17"/>
          <w:szCs w:val="17"/>
          <w:lang w:val="zh-TW" w:eastAsia="zh-TW" w:bidi="zh-TW"/>
        </w:rPr>
        <w:t>表示申请的时候）不及物，要加</w:t>
      </w:r>
      <w:r>
        <w:rPr>
          <w:rFonts w:ascii="Times New Roman" w:eastAsia="Times New Roman" w:hAnsi="Times New Roman" w:cs="Times New Roman"/>
          <w:spacing w:val="0"/>
          <w:w w:val="100"/>
          <w:position w:val="0"/>
          <w:sz w:val="19"/>
          <w:szCs w:val="19"/>
          <w:lang w:val="en-US" w:eastAsia="en-US" w:bidi="en-US"/>
        </w:rPr>
        <w:t>for,</w:t>
      </w:r>
      <w:r>
        <w:rPr>
          <w:rFonts w:ascii="SimSun" w:eastAsia="SimSun" w:hAnsi="SimSun" w:cs="SimSun"/>
          <w:spacing w:val="0"/>
          <w:w w:val="100"/>
          <w:position w:val="0"/>
          <w:sz w:val="17"/>
          <w:szCs w:val="17"/>
          <w:lang w:val="zh-TW" w:eastAsia="zh-TW" w:bidi="zh-TW"/>
        </w:rPr>
        <w:t>如</w:t>
      </w:r>
      <w:r>
        <w:rPr>
          <w:rFonts w:ascii="Times New Roman" w:eastAsia="Times New Roman" w:hAnsi="Times New Roman" w:cs="Times New Roman"/>
          <w:spacing w:val="0"/>
          <w:w w:val="100"/>
          <w:position w:val="0"/>
          <w:sz w:val="19"/>
          <w:szCs w:val="19"/>
          <w:lang w:val="en-US" w:eastAsia="en-US" w:bidi="en-US"/>
        </w:rPr>
        <w:t xml:space="preserve">apply for a job o arrive </w:t>
      </w:r>
      <w:r>
        <w:rPr>
          <w:rFonts w:ascii="SimSun" w:eastAsia="SimSun" w:hAnsi="SimSun" w:cs="SimSun"/>
          <w:spacing w:val="0"/>
          <w:w w:val="100"/>
          <w:position w:val="0"/>
          <w:sz w:val="17"/>
          <w:szCs w:val="17"/>
          <w:lang w:val="zh-TW" w:eastAsia="zh-TW" w:bidi="zh-TW"/>
        </w:rPr>
        <w:t>不及物</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要加 </w:t>
      </w:r>
      <w:r>
        <w:rPr>
          <w:rFonts w:ascii="Times New Roman" w:eastAsia="Times New Roman" w:hAnsi="Times New Roman" w:cs="Times New Roman"/>
          <w:spacing w:val="0"/>
          <w:w w:val="100"/>
          <w:position w:val="0"/>
          <w:sz w:val="19"/>
          <w:szCs w:val="19"/>
          <w:lang w:val="en-US" w:eastAsia="en-US" w:bidi="en-US"/>
        </w:rPr>
        <w:t xml:space="preserve">at </w:t>
      </w:r>
      <w:r>
        <w:rPr>
          <w:rFonts w:ascii="SimSun" w:eastAsia="SimSun" w:hAnsi="SimSun" w:cs="SimSun"/>
          <w:spacing w:val="0"/>
          <w:w w:val="100"/>
          <w:position w:val="0"/>
          <w:sz w:val="17"/>
          <w:szCs w:val="17"/>
          <w:lang w:val="zh-TW" w:eastAsia="zh-TW" w:bidi="zh-TW"/>
        </w:rPr>
        <w:t xml:space="preserve">或者 </w:t>
      </w:r>
      <w:r>
        <w:rPr>
          <w:rFonts w:ascii="Times New Roman" w:eastAsia="Times New Roman" w:hAnsi="Times New Roman" w:cs="Times New Roman"/>
          <w:spacing w:val="0"/>
          <w:w w:val="100"/>
          <w:position w:val="0"/>
          <w:sz w:val="19"/>
          <w:szCs w:val="19"/>
          <w:lang w:val="en-US" w:eastAsia="en-US" w:bidi="en-US"/>
        </w:rPr>
        <w:t>in,</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sz w:val="19"/>
          <w:szCs w:val="19"/>
          <w:lang w:val="en-US" w:eastAsia="en-US" w:bidi="en-US"/>
        </w:rPr>
        <w:t>arrive at this city</w:t>
      </w:r>
      <w:r>
        <w:rPr>
          <w:rFonts w:ascii="SimSun" w:eastAsia="SimSun" w:hAnsi="SimSun" w:cs="SimSun"/>
          <w:spacing w:val="0"/>
          <w:w w:val="100"/>
          <w:position w:val="0"/>
          <w:sz w:val="17"/>
          <w:szCs w:val="17"/>
          <w:lang w:val="en-US" w:eastAsia="en-US" w:bidi="en-US"/>
        </w:rPr>
        <w:t>。</w:t>
      </w:r>
    </w:p>
    <w:p>
      <w:pPr>
        <w:pStyle w:val="Style19"/>
        <w:keepNext w:val="0"/>
        <w:keepLines w:val="0"/>
        <w:widowControl w:val="0"/>
        <w:shd w:val="clear" w:color="auto" w:fill="auto"/>
        <w:bidi w:val="0"/>
        <w:spacing w:before="0" w:after="0" w:line="375" w:lineRule="exact"/>
        <w:ind w:left="360" w:right="0" w:firstLine="40"/>
        <w:jc w:val="left"/>
      </w:pPr>
      <w:r>
        <w:rPr>
          <w:rFonts w:ascii="Times New Roman" w:eastAsia="Times New Roman" w:hAnsi="Times New Roman" w:cs="Times New Roman"/>
          <w:spacing w:val="0"/>
          <w:w w:val="100"/>
          <w:position w:val="0"/>
          <w:lang w:val="en-US" w:eastAsia="en-US" w:bidi="en-US"/>
        </w:rPr>
        <w:t xml:space="preserve">care </w:t>
      </w:r>
      <w:r>
        <w:rPr>
          <w:rFonts w:ascii="SimSun" w:eastAsia="SimSun" w:hAnsi="SimSun" w:cs="SimSun"/>
          <w:spacing w:val="0"/>
          <w:w w:val="100"/>
          <w:position w:val="0"/>
          <w:sz w:val="17"/>
          <w:szCs w:val="17"/>
          <w:lang w:val="zh-TW" w:eastAsia="zh-TW" w:bidi="zh-TW"/>
        </w:rPr>
        <w:t>不及物</w:t>
      </w:r>
      <w:r>
        <w:rPr>
          <w:rFonts w:ascii="SimSun" w:eastAsia="SimSun" w:hAnsi="SimSun" w:cs="SimSun"/>
          <w:spacing w:val="0"/>
          <w:w w:val="100"/>
          <w:position w:val="0"/>
          <w:lang w:val="en-US" w:eastAsia="en-US" w:bidi="en-US"/>
        </w:rPr>
        <w:t>，</w:t>
      </w:r>
      <w:r>
        <w:rPr>
          <w:rFonts w:ascii="SimSun" w:eastAsia="SimSun" w:hAnsi="SimSun" w:cs="SimSun"/>
          <w:spacing w:val="0"/>
          <w:w w:val="100"/>
          <w:position w:val="0"/>
          <w:sz w:val="17"/>
          <w:szCs w:val="17"/>
          <w:lang w:val="zh-TW" w:eastAsia="zh-TW" w:bidi="zh-TW"/>
        </w:rPr>
        <w:t xml:space="preserve">要加 </w:t>
      </w:r>
      <w:r>
        <w:rPr>
          <w:rFonts w:ascii="Times New Roman" w:eastAsia="Times New Roman" w:hAnsi="Times New Roman" w:cs="Times New Roman"/>
          <w:spacing w:val="0"/>
          <w:w w:val="100"/>
          <w:position w:val="0"/>
          <w:lang w:val="en-US" w:eastAsia="en-US" w:bidi="en-US"/>
        </w:rPr>
        <w:t>for,</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 xml:space="preserve">care for childreno dispose </w:t>
      </w:r>
      <w:r>
        <w:rPr>
          <w:rFonts w:ascii="SimSun" w:eastAsia="SimSun" w:hAnsi="SimSun" w:cs="SimSun"/>
          <w:spacing w:val="0"/>
          <w:w w:val="100"/>
          <w:position w:val="0"/>
          <w:sz w:val="17"/>
          <w:szCs w:val="17"/>
          <w:lang w:val="zh-TW" w:eastAsia="zh-TW" w:bidi="zh-TW"/>
        </w:rPr>
        <w:t>不及物</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要加 </w:t>
      </w:r>
      <w:r>
        <w:rPr>
          <w:rFonts w:ascii="Times New Roman" w:eastAsia="Times New Roman" w:hAnsi="Times New Roman" w:cs="Times New Roman"/>
          <w:spacing w:val="0"/>
          <w:w w:val="100"/>
          <w:position w:val="0"/>
          <w:lang w:val="en-US" w:eastAsia="en-US" w:bidi="en-US"/>
        </w:rPr>
        <w:t>of,</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 xml:space="preserve">dispose of rubbish </w:t>
      </w:r>
      <w:r>
        <w:rPr>
          <w:rFonts w:ascii="Times New Roman" w:eastAsia="Times New Roman" w:hAnsi="Times New Roman" w:cs="Times New Roman"/>
          <w:spacing w:val="0"/>
          <w:w w:val="100"/>
          <w:position w:val="0"/>
          <w:vertAlign w:val="subscript"/>
          <w:lang w:val="en-US" w:eastAsia="en-US" w:bidi="en-US"/>
        </w:rPr>
        <w:t xml:space="preserve">o </w:t>
      </w:r>
      <w:r>
        <w:rPr>
          <w:rFonts w:ascii="Times New Roman" w:eastAsia="Times New Roman" w:hAnsi="Times New Roman" w:cs="Times New Roman"/>
          <w:spacing w:val="0"/>
          <w:w w:val="100"/>
          <w:position w:val="0"/>
          <w:lang w:val="en-US" w:eastAsia="en-US" w:bidi="en-US"/>
        </w:rPr>
        <w:t xml:space="preserve">enroll </w:t>
      </w:r>
      <w:r>
        <w:rPr>
          <w:rFonts w:ascii="SimSun" w:eastAsia="SimSun" w:hAnsi="SimSun" w:cs="SimSun"/>
          <w:spacing w:val="0"/>
          <w:w w:val="100"/>
          <w:position w:val="0"/>
          <w:sz w:val="17"/>
          <w:szCs w:val="17"/>
          <w:lang w:val="zh-TW" w:eastAsia="zh-TW" w:bidi="zh-TW"/>
        </w:rPr>
        <w:t>不及物</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要加 </w:t>
      </w:r>
      <w:r>
        <w:rPr>
          <w:rFonts w:ascii="Times New Roman" w:eastAsia="Times New Roman" w:hAnsi="Times New Roman" w:cs="Times New Roman"/>
          <w:spacing w:val="0"/>
          <w:w w:val="100"/>
          <w:position w:val="0"/>
          <w:lang w:val="en-US" w:eastAsia="en-US" w:bidi="en-US"/>
        </w:rPr>
        <w:t xml:space="preserve">in </w:t>
      </w:r>
      <w:r>
        <w:rPr>
          <w:rFonts w:ascii="SimSun" w:eastAsia="SimSun" w:hAnsi="SimSun" w:cs="SimSun"/>
          <w:spacing w:val="0"/>
          <w:w w:val="100"/>
          <w:position w:val="0"/>
          <w:sz w:val="17"/>
          <w:szCs w:val="17"/>
          <w:lang w:val="zh-TW" w:eastAsia="zh-TW" w:bidi="zh-TW"/>
        </w:rPr>
        <w:t xml:space="preserve">或者 </w:t>
      </w:r>
      <w:r>
        <w:rPr>
          <w:rFonts w:ascii="Times New Roman" w:eastAsia="Times New Roman" w:hAnsi="Times New Roman" w:cs="Times New Roman"/>
          <w:spacing w:val="0"/>
          <w:w w:val="100"/>
          <w:position w:val="0"/>
          <w:lang w:val="en-US" w:eastAsia="en-US" w:bidi="en-US"/>
        </w:rPr>
        <w:t>on,</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 xml:space="preserve">enrol in a classo invest </w:t>
      </w:r>
      <w:r>
        <w:rPr>
          <w:rFonts w:ascii="SimSun" w:eastAsia="SimSun" w:hAnsi="SimSun" w:cs="SimSun"/>
          <w:spacing w:val="0"/>
          <w:w w:val="100"/>
          <w:position w:val="0"/>
          <w:sz w:val="17"/>
          <w:szCs w:val="17"/>
          <w:lang w:val="zh-TW" w:eastAsia="zh-TW" w:bidi="zh-TW"/>
        </w:rPr>
        <w:t>不及物</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要加 </w:t>
      </w:r>
      <w:r>
        <w:rPr>
          <w:rFonts w:ascii="Times New Roman" w:eastAsia="Times New Roman" w:hAnsi="Times New Roman" w:cs="Times New Roman"/>
          <w:spacing w:val="0"/>
          <w:w w:val="100"/>
          <w:position w:val="0"/>
          <w:lang w:val="en-US" w:eastAsia="en-US" w:bidi="en-US"/>
        </w:rPr>
        <w:t>in,</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invest in stockso</w:t>
      </w:r>
    </w:p>
    <w:p>
      <w:pPr>
        <w:pStyle w:val="Style19"/>
        <w:keepNext w:val="0"/>
        <w:keepLines w:val="0"/>
        <w:widowControl w:val="0"/>
        <w:shd w:val="clear" w:color="auto" w:fill="auto"/>
        <w:bidi w:val="0"/>
        <w:spacing w:before="0" w:after="0" w:line="375" w:lineRule="exact"/>
        <w:ind w:left="360" w:right="0" w:firstLine="40"/>
        <w:jc w:val="left"/>
      </w:pPr>
      <w:r>
        <w:rPr>
          <w:rFonts w:ascii="Times New Roman" w:eastAsia="Times New Roman" w:hAnsi="Times New Roman" w:cs="Times New Roman"/>
          <w:spacing w:val="0"/>
          <w:w w:val="100"/>
          <w:position w:val="0"/>
          <w:lang w:val="en-US" w:eastAsia="en-US" w:bidi="en-US"/>
        </w:rPr>
        <w:t xml:space="preserve">look </w:t>
      </w:r>
      <w:r>
        <w:rPr>
          <w:rFonts w:ascii="SimSun" w:eastAsia="SimSun" w:hAnsi="SimSun" w:cs="SimSun"/>
          <w:spacing w:val="0"/>
          <w:w w:val="100"/>
          <w:position w:val="0"/>
          <w:sz w:val="17"/>
          <w:szCs w:val="17"/>
          <w:lang w:val="zh-TW" w:eastAsia="zh-TW" w:bidi="zh-TW"/>
        </w:rPr>
        <w:t>不及物</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要加 </w:t>
      </w:r>
      <w:r>
        <w:rPr>
          <w:rFonts w:ascii="Times New Roman" w:eastAsia="Times New Roman" w:hAnsi="Times New Roman" w:cs="Times New Roman"/>
          <w:spacing w:val="0"/>
          <w:w w:val="100"/>
          <w:position w:val="0"/>
          <w:lang w:val="en-US" w:eastAsia="en-US" w:bidi="en-US"/>
        </w:rPr>
        <w:t xml:space="preserve">at, after </w:t>
      </w:r>
      <w:r>
        <w:rPr>
          <w:rFonts w:ascii="SimSun" w:eastAsia="SimSun" w:hAnsi="SimSun" w:cs="SimSun"/>
          <w:spacing w:val="0"/>
          <w:w w:val="100"/>
          <w:position w:val="0"/>
          <w:sz w:val="17"/>
          <w:szCs w:val="17"/>
          <w:lang w:val="zh-TW" w:eastAsia="zh-TW" w:bidi="zh-TW"/>
        </w:rPr>
        <w:t>等介词</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 xml:space="preserve">look after parentso participate </w:t>
      </w:r>
      <w:r>
        <w:rPr>
          <w:rFonts w:ascii="SimSun" w:eastAsia="SimSun" w:hAnsi="SimSun" w:cs="SimSun"/>
          <w:spacing w:val="0"/>
          <w:w w:val="100"/>
          <w:position w:val="0"/>
          <w:sz w:val="17"/>
          <w:szCs w:val="17"/>
          <w:lang w:val="zh-TW" w:eastAsia="zh-TW" w:bidi="zh-TW"/>
        </w:rPr>
        <w:t>不及物</w:t>
      </w:r>
      <w:r>
        <w:rPr>
          <w:rFonts w:ascii="SimSun" w:eastAsia="SimSun" w:hAnsi="SimSun" w:cs="SimSun"/>
          <w:spacing w:val="0"/>
          <w:w w:val="100"/>
          <w:position w:val="0"/>
          <w:lang w:val="en-US" w:eastAsia="en-US" w:bidi="en-US"/>
        </w:rPr>
        <w:t>，</w:t>
      </w:r>
      <w:r>
        <w:rPr>
          <w:rFonts w:ascii="SimSun" w:eastAsia="SimSun" w:hAnsi="SimSun" w:cs="SimSun"/>
          <w:spacing w:val="0"/>
          <w:w w:val="100"/>
          <w:position w:val="0"/>
          <w:sz w:val="17"/>
          <w:szCs w:val="17"/>
          <w:lang w:val="zh-TW" w:eastAsia="zh-TW" w:bidi="zh-TW"/>
        </w:rPr>
        <w:t xml:space="preserve">要加 </w:t>
      </w:r>
      <w:r>
        <w:rPr>
          <w:rFonts w:ascii="Times New Roman" w:eastAsia="Times New Roman" w:hAnsi="Times New Roman" w:cs="Times New Roman"/>
          <w:spacing w:val="0"/>
          <w:w w:val="100"/>
          <w:position w:val="0"/>
          <w:lang w:val="en-US" w:eastAsia="en-US" w:bidi="en-US"/>
        </w:rPr>
        <w:t>in,</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participate in community activities</w:t>
      </w:r>
      <w:r>
        <w:rPr>
          <w:rFonts w:ascii="Times New Roman" w:eastAsia="Times New Roman" w:hAnsi="Times New Roman" w:cs="Times New Roman"/>
          <w:spacing w:val="0"/>
          <w:w w:val="100"/>
          <w:position w:val="0"/>
          <w:vertAlign w:val="subscript"/>
          <w:lang w:val="en-US" w:eastAsia="en-US" w:bidi="en-US"/>
        </w:rPr>
        <w:t xml:space="preserve">o </w:t>
      </w:r>
      <w:r>
        <w:rPr>
          <w:rFonts w:ascii="Times New Roman" w:eastAsia="Times New Roman" w:hAnsi="Times New Roman" w:cs="Times New Roman"/>
          <w:spacing w:val="0"/>
          <w:w w:val="100"/>
          <w:position w:val="0"/>
          <w:lang w:val="en-US" w:eastAsia="en-US" w:bidi="en-US"/>
        </w:rPr>
        <w:t xml:space="preserve">respond </w:t>
      </w:r>
      <w:r>
        <w:rPr>
          <w:rFonts w:ascii="SimSun" w:eastAsia="SimSun" w:hAnsi="SimSun" w:cs="SimSun"/>
          <w:spacing w:val="0"/>
          <w:w w:val="100"/>
          <w:position w:val="0"/>
          <w:sz w:val="17"/>
          <w:szCs w:val="17"/>
          <w:lang w:val="zh-TW" w:eastAsia="zh-TW" w:bidi="zh-TW"/>
        </w:rPr>
        <w:t>不及物</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要加 </w:t>
      </w:r>
      <w:r>
        <w:rPr>
          <w:rFonts w:ascii="Times New Roman" w:eastAsia="Times New Roman" w:hAnsi="Times New Roman" w:cs="Times New Roman"/>
          <w:spacing w:val="0"/>
          <w:w w:val="100"/>
          <w:position w:val="0"/>
          <w:lang w:val="en-US" w:eastAsia="en-US" w:bidi="en-US"/>
        </w:rPr>
        <w:t>to,</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 xml:space="preserve">respond to one's needso reply </w:t>
      </w:r>
      <w:r>
        <w:rPr>
          <w:rFonts w:ascii="SimSun" w:eastAsia="SimSun" w:hAnsi="SimSun" w:cs="SimSun"/>
          <w:spacing w:val="0"/>
          <w:w w:val="100"/>
          <w:position w:val="0"/>
          <w:sz w:val="17"/>
          <w:szCs w:val="17"/>
          <w:lang w:val="zh-TW" w:eastAsia="zh-TW" w:bidi="zh-TW"/>
        </w:rPr>
        <w:t>不及物</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要加 </w:t>
      </w:r>
      <w:r>
        <w:rPr>
          <w:rFonts w:ascii="Times New Roman" w:eastAsia="Times New Roman" w:hAnsi="Times New Roman" w:cs="Times New Roman"/>
          <w:spacing w:val="0"/>
          <w:w w:val="100"/>
          <w:position w:val="0"/>
          <w:lang w:val="en-US" w:eastAsia="en-US" w:bidi="en-US"/>
        </w:rPr>
        <w:t>to,</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reply to your letter</w:t>
      </w:r>
      <w:r>
        <w:rPr>
          <w:rFonts w:ascii="Times New Roman" w:eastAsia="Times New Roman" w:hAnsi="Times New Roman" w:cs="Times New Roman"/>
          <w:spacing w:val="0"/>
          <w:w w:val="100"/>
          <w:position w:val="0"/>
          <w:vertAlign w:val="subscript"/>
          <w:lang w:val="en-US" w:eastAsia="en-US" w:bidi="en-US"/>
        </w:rPr>
        <w:t>o</w:t>
      </w:r>
    </w:p>
    <w:p>
      <w:pPr>
        <w:pStyle w:val="Style19"/>
        <w:keepNext w:val="0"/>
        <w:keepLines w:val="0"/>
        <w:widowControl w:val="0"/>
        <w:shd w:val="clear" w:color="auto" w:fill="auto"/>
        <w:bidi w:val="0"/>
        <w:spacing w:before="0" w:after="80" w:line="375" w:lineRule="exact"/>
        <w:ind w:left="0" w:right="0" w:firstLine="360"/>
        <w:jc w:val="left"/>
      </w:pPr>
      <w:r>
        <w:rPr>
          <w:rFonts w:ascii="Times New Roman" w:eastAsia="Times New Roman" w:hAnsi="Times New Roman" w:cs="Times New Roman"/>
          <w:spacing w:val="0"/>
          <w:w w:val="100"/>
          <w:position w:val="0"/>
          <w:lang w:val="en-US" w:eastAsia="en-US" w:bidi="en-US"/>
        </w:rPr>
        <w:t xml:space="preserve">think </w:t>
      </w:r>
      <w:r>
        <w:rPr>
          <w:rFonts w:ascii="SimSun" w:eastAsia="SimSun" w:hAnsi="SimSun" w:cs="SimSun"/>
          <w:spacing w:val="0"/>
          <w:w w:val="100"/>
          <w:position w:val="0"/>
          <w:sz w:val="17"/>
          <w:szCs w:val="17"/>
          <w:lang w:val="zh-TW" w:eastAsia="zh-TW" w:bidi="zh-TW"/>
        </w:rPr>
        <w:t>不及物</w:t>
      </w:r>
      <w:r>
        <w:rPr>
          <w:rFonts w:ascii="SimSun" w:eastAsia="SimSun" w:hAnsi="SimSun" w:cs="SimSun"/>
          <w:spacing w:val="0"/>
          <w:w w:val="100"/>
          <w:position w:val="0"/>
          <w:sz w:val="17"/>
          <w:szCs w:val="17"/>
          <w:lang w:val="en-US" w:eastAsia="en-US" w:bidi="en-US"/>
        </w:rPr>
        <w:t>，</w:t>
      </w:r>
      <w:r>
        <w:rPr>
          <w:rFonts w:ascii="SimSun" w:eastAsia="SimSun" w:hAnsi="SimSun" w:cs="SimSun"/>
          <w:spacing w:val="0"/>
          <w:w w:val="100"/>
          <w:position w:val="0"/>
          <w:sz w:val="17"/>
          <w:szCs w:val="17"/>
          <w:lang w:val="zh-TW" w:eastAsia="zh-TW" w:bidi="zh-TW"/>
        </w:rPr>
        <w:t xml:space="preserve">要加 </w:t>
      </w:r>
      <w:r>
        <w:rPr>
          <w:rFonts w:ascii="Times New Roman" w:eastAsia="Times New Roman" w:hAnsi="Times New Roman" w:cs="Times New Roman"/>
          <w:spacing w:val="0"/>
          <w:w w:val="100"/>
          <w:position w:val="0"/>
          <w:lang w:val="en-US" w:eastAsia="en-US" w:bidi="en-US"/>
        </w:rPr>
        <w:t>about,</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think about this option o</w:t>
      </w:r>
    </w:p>
    <w:p>
      <w:pPr>
        <w:pStyle w:val="Style471"/>
        <w:keepNext/>
        <w:keepLines/>
        <w:widowControl w:val="0"/>
        <w:numPr>
          <w:ilvl w:val="0"/>
          <w:numId w:val="483"/>
        </w:numPr>
        <w:shd w:val="clear" w:color="auto" w:fill="auto"/>
        <w:tabs>
          <w:tab w:pos="351" w:val="left"/>
        </w:tabs>
        <w:bidi w:val="0"/>
        <w:spacing w:before="0" w:after="0" w:line="375" w:lineRule="exact"/>
        <w:ind w:left="0" w:right="0" w:firstLine="0"/>
        <w:jc w:val="left"/>
      </w:pPr>
      <w:bookmarkStart w:id="1158" w:name="bookmark1158"/>
      <w:bookmarkStart w:id="1159" w:name="bookmark1159"/>
      <w:bookmarkStart w:id="1160" w:name="bookmark1160"/>
      <w:bookmarkStart w:id="1161" w:name="bookmark1161"/>
      <w:bookmarkEnd w:id="1160"/>
      <w:r>
        <w:rPr>
          <w:spacing w:val="0"/>
          <w:w w:val="100"/>
          <w:position w:val="0"/>
        </w:rPr>
        <w:t>及物动词列表</w:t>
      </w:r>
      <w:bookmarkEnd w:id="1158"/>
      <w:bookmarkEnd w:id="1159"/>
      <w:bookmarkEnd w:id="1161"/>
    </w:p>
    <w:p>
      <w:pPr>
        <w:pStyle w:val="Style19"/>
        <w:keepNext w:val="0"/>
        <w:keepLines w:val="0"/>
        <w:widowControl w:val="0"/>
        <w:shd w:val="clear" w:color="auto" w:fill="auto"/>
        <w:bidi w:val="0"/>
        <w:spacing w:before="0" w:after="160" w:line="375" w:lineRule="exact"/>
        <w:ind w:left="0" w:right="0" w:firstLine="36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accompany </w:t>
      </w:r>
      <w:r>
        <w:rPr>
          <w:rFonts w:ascii="SimSun" w:eastAsia="SimSun" w:hAnsi="SimSun" w:cs="SimSun"/>
          <w:spacing w:val="0"/>
          <w:w w:val="100"/>
          <w:position w:val="0"/>
          <w:sz w:val="17"/>
          <w:szCs w:val="17"/>
          <w:lang w:val="zh-TW" w:eastAsia="zh-TW" w:bidi="zh-TW"/>
        </w:rPr>
        <w:t xml:space="preserve">不用加 </w:t>
      </w:r>
      <w:r>
        <w:rPr>
          <w:rFonts w:ascii="Times New Roman" w:eastAsia="Times New Roman" w:hAnsi="Times New Roman" w:cs="Times New Roman"/>
          <w:spacing w:val="0"/>
          <w:w w:val="100"/>
          <w:position w:val="0"/>
          <w:sz w:val="19"/>
          <w:szCs w:val="19"/>
          <w:lang w:val="en-US" w:eastAsia="en-US" w:bidi="en-US"/>
        </w:rPr>
        <w:t xml:space="preserve">with, </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sz w:val="19"/>
          <w:szCs w:val="19"/>
          <w:lang w:val="en-US" w:eastAsia="en-US" w:bidi="en-US"/>
        </w:rPr>
        <w:t>accompany my friends</w:t>
      </w:r>
      <w:r>
        <w:rPr>
          <w:rFonts w:ascii="SimSun" w:eastAsia="SimSun" w:hAnsi="SimSun" w:cs="SimSun"/>
          <w:spacing w:val="0"/>
          <w:w w:val="100"/>
          <w:position w:val="0"/>
          <w:sz w:val="17"/>
          <w:szCs w:val="17"/>
          <w:lang w:val="zh-TW" w:eastAsia="zh-TW" w:bidi="zh-TW"/>
        </w:rPr>
        <w:t>。</w:t>
      </w:r>
    </w:p>
    <w:p>
      <w:pPr>
        <w:pStyle w:val="Style19"/>
        <w:keepNext w:val="0"/>
        <w:keepLines w:val="0"/>
        <w:widowControl w:val="0"/>
        <w:shd w:val="clear" w:color="auto" w:fill="auto"/>
        <w:bidi w:val="0"/>
        <w:spacing w:before="0" w:after="0" w:line="413" w:lineRule="auto"/>
        <w:ind w:left="0" w:right="0" w:firstLine="360"/>
        <w:jc w:val="left"/>
      </w:pPr>
      <w:r>
        <w:rPr>
          <w:rFonts w:ascii="Times New Roman" w:eastAsia="Times New Roman" w:hAnsi="Times New Roman" w:cs="Times New Roman"/>
          <w:spacing w:val="0"/>
          <w:w w:val="100"/>
          <w:position w:val="0"/>
          <w:lang w:val="en-US" w:eastAsia="en-US" w:bidi="en-US"/>
        </w:rPr>
        <w:t xml:space="preserve">contact </w:t>
      </w:r>
      <w:r>
        <w:rPr>
          <w:rFonts w:ascii="SimSun" w:eastAsia="SimSun" w:hAnsi="SimSun" w:cs="SimSun"/>
          <w:spacing w:val="0"/>
          <w:w w:val="100"/>
          <w:position w:val="0"/>
          <w:sz w:val="17"/>
          <w:szCs w:val="17"/>
          <w:lang w:val="zh-TW" w:eastAsia="zh-TW" w:bidi="zh-TW"/>
        </w:rPr>
        <w:t xml:space="preserve">不用加 </w:t>
      </w:r>
      <w:r>
        <w:rPr>
          <w:rFonts w:ascii="Times New Roman" w:eastAsia="Times New Roman" w:hAnsi="Times New Roman" w:cs="Times New Roman"/>
          <w:spacing w:val="0"/>
          <w:w w:val="100"/>
          <w:position w:val="0"/>
          <w:lang w:val="en-US" w:eastAsia="en-US" w:bidi="en-US"/>
        </w:rPr>
        <w:t>with,</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contact the police</w:t>
      </w:r>
      <w:r>
        <w:rPr>
          <w:rFonts w:ascii="Times New Roman" w:eastAsia="Times New Roman" w:hAnsi="Times New Roman" w:cs="Times New Roman"/>
          <w:spacing w:val="0"/>
          <w:w w:val="100"/>
          <w:position w:val="0"/>
          <w:vertAlign w:val="subscript"/>
          <w:lang w:val="en-US" w:eastAsia="en-US" w:bidi="en-US"/>
        </w:rPr>
        <w:t>o</w:t>
      </w:r>
    </w:p>
    <w:p>
      <w:pPr>
        <w:pStyle w:val="Style19"/>
        <w:keepNext w:val="0"/>
        <w:keepLines w:val="0"/>
        <w:widowControl w:val="0"/>
        <w:shd w:val="clear" w:color="auto" w:fill="auto"/>
        <w:bidi w:val="0"/>
        <w:spacing w:before="0" w:after="0" w:line="413" w:lineRule="auto"/>
        <w:ind w:left="0" w:right="0" w:firstLine="360"/>
        <w:jc w:val="left"/>
      </w:pPr>
      <w:r>
        <w:rPr>
          <w:rFonts w:ascii="Times New Roman" w:eastAsia="Times New Roman" w:hAnsi="Times New Roman" w:cs="Times New Roman"/>
          <w:spacing w:val="0"/>
          <w:w w:val="100"/>
          <w:position w:val="0"/>
          <w:lang w:val="en-US" w:eastAsia="en-US" w:bidi="en-US"/>
        </w:rPr>
        <w:t xml:space="preserve">join </w:t>
      </w:r>
      <w:r>
        <w:rPr>
          <w:rFonts w:ascii="SimSun" w:eastAsia="SimSun" w:hAnsi="SimSun" w:cs="SimSun"/>
          <w:spacing w:val="0"/>
          <w:w w:val="100"/>
          <w:position w:val="0"/>
          <w:sz w:val="17"/>
          <w:szCs w:val="17"/>
          <w:lang w:val="zh-TW" w:eastAsia="zh-TW" w:bidi="zh-TW"/>
        </w:rPr>
        <w:t xml:space="preserve">不用加 </w:t>
      </w:r>
      <w:r>
        <w:rPr>
          <w:rFonts w:ascii="Times New Roman" w:eastAsia="Times New Roman" w:hAnsi="Times New Roman" w:cs="Times New Roman"/>
          <w:spacing w:val="0"/>
          <w:w w:val="100"/>
          <w:position w:val="0"/>
          <w:lang w:val="en-US" w:eastAsia="en-US" w:bidi="en-US"/>
        </w:rPr>
        <w:t>in,</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join the clubo</w:t>
      </w:r>
    </w:p>
    <w:p>
      <w:pPr>
        <w:pStyle w:val="Style19"/>
        <w:keepNext w:val="0"/>
        <w:keepLines w:val="0"/>
        <w:widowControl w:val="0"/>
        <w:shd w:val="clear" w:color="auto" w:fill="auto"/>
        <w:bidi w:val="0"/>
        <w:spacing w:before="0" w:after="160" w:line="375" w:lineRule="exact"/>
        <w:ind w:left="0" w:right="0" w:firstLine="36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live </w:t>
      </w:r>
      <w:r>
        <w:rPr>
          <w:rFonts w:ascii="SimSun" w:eastAsia="SimSun" w:hAnsi="SimSun" w:cs="SimSun"/>
          <w:spacing w:val="0"/>
          <w:w w:val="100"/>
          <w:position w:val="0"/>
          <w:sz w:val="17"/>
          <w:szCs w:val="17"/>
          <w:lang w:val="zh-TW" w:eastAsia="zh-TW" w:bidi="zh-TW"/>
        </w:rPr>
        <w:t>（表示过一种生活的时候）不用加</w:t>
      </w:r>
      <w:r>
        <w:rPr>
          <w:rFonts w:ascii="Times New Roman" w:eastAsia="Times New Roman" w:hAnsi="Times New Roman" w:cs="Times New Roman"/>
          <w:spacing w:val="0"/>
          <w:w w:val="100"/>
          <w:position w:val="0"/>
          <w:sz w:val="19"/>
          <w:szCs w:val="19"/>
          <w:lang w:val="en-US" w:eastAsia="en-US" w:bidi="en-US"/>
        </w:rPr>
        <w:t>in,</w:t>
      </w:r>
      <w:r>
        <w:rPr>
          <w:rFonts w:ascii="SimSun" w:eastAsia="SimSun" w:hAnsi="SimSun" w:cs="SimSun"/>
          <w:spacing w:val="0"/>
          <w:w w:val="100"/>
          <w:position w:val="0"/>
          <w:sz w:val="17"/>
          <w:szCs w:val="17"/>
          <w:lang w:val="zh-TW" w:eastAsia="zh-TW" w:bidi="zh-TW"/>
        </w:rPr>
        <w:t>如</w:t>
      </w:r>
      <w:r>
        <w:rPr>
          <w:rFonts w:ascii="Times New Roman" w:eastAsia="Times New Roman" w:hAnsi="Times New Roman" w:cs="Times New Roman"/>
          <w:spacing w:val="0"/>
          <w:w w:val="100"/>
          <w:position w:val="0"/>
          <w:sz w:val="19"/>
          <w:szCs w:val="19"/>
          <w:lang w:val="en-US" w:eastAsia="en-US" w:bidi="en-US"/>
        </w:rPr>
        <w:t>live a happy life</w:t>
      </w:r>
      <w:r>
        <w:rPr>
          <w:rFonts w:ascii="SimSun" w:eastAsia="SimSun" w:hAnsi="SimSun" w:cs="SimSun"/>
          <w:spacing w:val="0"/>
          <w:w w:val="100"/>
          <w:position w:val="0"/>
          <w:sz w:val="17"/>
          <w:szCs w:val="17"/>
          <w:lang w:val="en-US" w:eastAsia="en-US" w:bidi="en-US"/>
        </w:rPr>
        <w:t>。</w:t>
      </w:r>
    </w:p>
    <w:p>
      <w:pPr>
        <w:pStyle w:val="Style19"/>
        <w:keepNext w:val="0"/>
        <w:keepLines w:val="0"/>
        <w:widowControl w:val="0"/>
        <w:shd w:val="clear" w:color="auto" w:fill="auto"/>
        <w:bidi w:val="0"/>
        <w:spacing w:before="0" w:after="0" w:line="413" w:lineRule="auto"/>
        <w:ind w:left="0" w:right="0" w:firstLine="360"/>
        <w:jc w:val="left"/>
      </w:pPr>
      <w:r>
        <w:rPr>
          <w:rFonts w:ascii="Times New Roman" w:eastAsia="Times New Roman" w:hAnsi="Times New Roman" w:cs="Times New Roman"/>
          <w:spacing w:val="0"/>
          <w:w w:val="100"/>
          <w:position w:val="0"/>
          <w:lang w:val="en-US" w:eastAsia="en-US" w:bidi="en-US"/>
        </w:rPr>
        <w:t xml:space="preserve">seek </w:t>
      </w:r>
      <w:r>
        <w:rPr>
          <w:rFonts w:ascii="SimSun" w:eastAsia="SimSun" w:hAnsi="SimSun" w:cs="SimSun"/>
          <w:spacing w:val="0"/>
          <w:w w:val="100"/>
          <w:position w:val="0"/>
          <w:sz w:val="17"/>
          <w:szCs w:val="17"/>
          <w:lang w:val="zh-TW" w:eastAsia="zh-TW" w:bidi="zh-TW"/>
        </w:rPr>
        <w:t xml:space="preserve">不用加 </w:t>
      </w:r>
      <w:r>
        <w:rPr>
          <w:rFonts w:ascii="Times New Roman" w:eastAsia="Times New Roman" w:hAnsi="Times New Roman" w:cs="Times New Roman"/>
          <w:spacing w:val="0"/>
          <w:w w:val="100"/>
          <w:position w:val="0"/>
          <w:lang w:val="en-US" w:eastAsia="en-US" w:bidi="en-US"/>
        </w:rPr>
        <w:t>for,</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lang w:val="en-US" w:eastAsia="en-US" w:bidi="en-US"/>
        </w:rPr>
        <w:t>seek advice/help»</w:t>
      </w:r>
    </w:p>
    <w:p>
      <w:pPr>
        <w:pStyle w:val="Style19"/>
        <w:keepNext w:val="0"/>
        <w:keepLines w:val="0"/>
        <w:widowControl w:val="0"/>
        <w:shd w:val="clear" w:color="auto" w:fill="auto"/>
        <w:bidi w:val="0"/>
        <w:spacing w:before="0" w:after="2060" w:line="413" w:lineRule="auto"/>
        <w:ind w:left="0" w:right="0" w:firstLine="360"/>
        <w:jc w:val="left"/>
        <w:rPr>
          <w:sz w:val="17"/>
          <w:szCs w:val="17"/>
        </w:rPr>
      </w:pPr>
      <w:r>
        <w:rPr>
          <w:rFonts w:ascii="Times New Roman" w:eastAsia="Times New Roman" w:hAnsi="Times New Roman" w:cs="Times New Roman"/>
          <w:spacing w:val="0"/>
          <w:w w:val="100"/>
          <w:position w:val="0"/>
          <w:sz w:val="19"/>
          <w:szCs w:val="19"/>
          <w:lang w:val="en-US" w:eastAsia="en-US" w:bidi="en-US"/>
        </w:rPr>
        <w:t xml:space="preserve">win </w:t>
      </w:r>
      <w:r>
        <w:rPr>
          <w:rFonts w:ascii="SimSun" w:eastAsia="SimSun" w:hAnsi="SimSun" w:cs="SimSun"/>
          <w:spacing w:val="0"/>
          <w:w w:val="100"/>
          <w:position w:val="0"/>
          <w:sz w:val="17"/>
          <w:szCs w:val="17"/>
          <w:lang w:val="zh-TW" w:eastAsia="zh-TW" w:bidi="zh-TW"/>
        </w:rPr>
        <w:t xml:space="preserve">不用加 </w:t>
      </w:r>
      <w:r>
        <w:rPr>
          <w:rFonts w:ascii="Times New Roman" w:eastAsia="Times New Roman" w:hAnsi="Times New Roman" w:cs="Times New Roman"/>
          <w:spacing w:val="0"/>
          <w:w w:val="100"/>
          <w:position w:val="0"/>
          <w:sz w:val="19"/>
          <w:szCs w:val="19"/>
          <w:lang w:val="en-US" w:eastAsia="en-US" w:bidi="en-US"/>
        </w:rPr>
        <w:t xml:space="preserve">in, </w:t>
      </w:r>
      <w:r>
        <w:rPr>
          <w:rFonts w:ascii="SimSun" w:eastAsia="SimSun" w:hAnsi="SimSun" w:cs="SimSun"/>
          <w:spacing w:val="0"/>
          <w:w w:val="100"/>
          <w:position w:val="0"/>
          <w:sz w:val="17"/>
          <w:szCs w:val="17"/>
          <w:lang w:val="zh-TW" w:eastAsia="zh-TW" w:bidi="zh-TW"/>
        </w:rPr>
        <w:t xml:space="preserve">如 </w:t>
      </w:r>
      <w:r>
        <w:rPr>
          <w:rFonts w:ascii="Times New Roman" w:eastAsia="Times New Roman" w:hAnsi="Times New Roman" w:cs="Times New Roman"/>
          <w:spacing w:val="0"/>
          <w:w w:val="100"/>
          <w:position w:val="0"/>
          <w:sz w:val="19"/>
          <w:szCs w:val="19"/>
          <w:lang w:val="en-US" w:eastAsia="en-US" w:bidi="en-US"/>
        </w:rPr>
        <w:t>win a game</w:t>
      </w:r>
      <w:r>
        <w:rPr>
          <w:rFonts w:ascii="SimSun" w:eastAsia="SimSun" w:hAnsi="SimSun" w:cs="SimSun"/>
          <w:spacing w:val="0"/>
          <w:w w:val="100"/>
          <w:position w:val="0"/>
          <w:sz w:val="17"/>
          <w:szCs w:val="17"/>
          <w:lang w:val="en-US" w:eastAsia="en-US" w:bidi="en-US"/>
        </w:rPr>
        <w:t>。</w:t>
      </w:r>
    </w:p>
    <w:p>
      <w:pPr>
        <w:widowControl w:val="0"/>
        <w:jc w:val="left"/>
        <w:rPr>
          <w:sz w:val="2"/>
          <w:szCs w:val="2"/>
        </w:rPr>
        <w:sectPr>
          <w:headerReference w:type="default" r:id="rId824"/>
          <w:footerReference w:type="default" r:id="rId825"/>
          <w:headerReference w:type="even" r:id="rId826"/>
          <w:footerReference w:type="even" r:id="rId827"/>
          <w:headerReference w:type="first" r:id="rId828"/>
          <w:footerReference w:type="first" r:id="rId829"/>
          <w:footnotePr>
            <w:pos w:val="pageBottom"/>
            <w:numFmt w:val="decimal"/>
            <w:numRestart w:val="continuous"/>
          </w:footnotePr>
          <w:pgSz w:w="10051" w:h="14598"/>
          <w:pgMar w:top="946" w:right="891" w:bottom="1156" w:left="827" w:header="0" w:footer="3" w:gutter="0"/>
          <w:pgNumType w:start="202"/>
          <w:cols w:space="720"/>
          <w:noEndnote/>
          <w:titlePg/>
          <w:rtlGutter w:val="0"/>
          <w:docGrid w:linePitch="360"/>
        </w:sectPr>
      </w:pPr>
      <w:r>
        <w:drawing>
          <wp:inline>
            <wp:extent cx="890270" cy="670560"/>
            <wp:docPr id="3031" name="Picutre 3031"/>
            <a:graphic xmlns:a="http://schemas.openxmlformats.org/drawingml/2006/main">
              <a:graphicData uri="http://schemas.openxmlformats.org/drawingml/2006/picture">
                <pic:pic xmlns:pic="http://schemas.openxmlformats.org/drawingml/2006/picture">
                  <pic:nvPicPr>
                    <pic:cNvPr id="3031" name="Picture 3031"/>
                    <pic:cNvPicPr/>
                  </pic:nvPicPr>
                  <pic:blipFill>
                    <a:blip r:embed="rId830"/>
                    <a:stretch/>
                  </pic:blipFill>
                  <pic:spPr>
                    <a:xfrm>
                      <a:ext cx="890270" cy="670560"/>
                    </a:xfrm>
                    <a:prstGeom prst="rect"/>
                  </pic:spPr>
                </pic:pic>
              </a:graphicData>
            </a:graphic>
          </wp:inline>
        </w:drawing>
      </w:r>
    </w:p>
    <w:p>
      <w:pPr>
        <w:pStyle w:val="Style100"/>
        <w:keepNext w:val="0"/>
        <w:keepLines w:val="0"/>
        <w:widowControl w:val="0"/>
        <w:shd w:val="clear" w:color="auto" w:fill="auto"/>
        <w:bidi w:val="0"/>
        <w:spacing w:before="0" w:after="160" w:line="346" w:lineRule="exact"/>
        <w:ind w:left="0" w:right="0" w:firstLine="0"/>
        <w:jc w:val="left"/>
      </w:pPr>
      <w:r>
        <w:rPr>
          <w:spacing w:val="0"/>
          <w:w w:val="100"/>
          <w:position w:val="0"/>
        </w:rPr>
        <w:t>图书在版编目</w:t>
      </w:r>
      <w:r>
        <w:rPr>
          <w:rFonts w:ascii="Times New Roman" w:eastAsia="Times New Roman" w:hAnsi="Times New Roman" w:cs="Times New Roman"/>
          <w:spacing w:val="0"/>
          <w:w w:val="100"/>
          <w:position w:val="0"/>
          <w:lang w:val="en-US" w:eastAsia="en-US" w:bidi="en-US"/>
        </w:rPr>
        <w:t>(C I P)</w:t>
      </w:r>
      <w:r>
        <w:rPr>
          <w:spacing w:val="0"/>
          <w:w w:val="100"/>
          <w:position w:val="0"/>
        </w:rPr>
        <w:t>数据</w:t>
      </w:r>
    </w:p>
    <w:p>
      <w:pPr>
        <w:pStyle w:val="Style29"/>
        <w:keepNext w:val="0"/>
        <w:keepLines w:val="0"/>
        <w:widowControl w:val="0"/>
        <w:shd w:val="clear" w:color="auto" w:fill="auto"/>
        <w:bidi w:val="0"/>
        <w:spacing w:before="0" w:line="346" w:lineRule="exact"/>
        <w:ind w:left="0" w:right="0" w:firstLine="420"/>
        <w:jc w:val="left"/>
        <w:rPr>
          <w:sz w:val="19"/>
          <w:szCs w:val="19"/>
        </w:rPr>
      </w:pPr>
      <w:r>
        <w:rPr>
          <w:spacing w:val="0"/>
          <w:w w:val="100"/>
          <w:position w:val="0"/>
          <w:sz w:val="17"/>
          <w:szCs w:val="17"/>
        </w:rPr>
        <w:t>顾家北手把手教你</w:t>
      </w:r>
      <w:r>
        <w:rPr>
          <w:rFonts w:ascii="Times New Roman" w:eastAsia="Times New Roman" w:hAnsi="Times New Roman" w:cs="Times New Roman"/>
          <w:spacing w:val="0"/>
          <w:w w:val="100"/>
          <w:position w:val="0"/>
          <w:sz w:val="19"/>
          <w:szCs w:val="19"/>
        </w:rPr>
        <w:t>24</w:t>
      </w:r>
      <w:r>
        <w:rPr>
          <w:spacing w:val="0"/>
          <w:w w:val="100"/>
          <w:position w:val="0"/>
          <w:sz w:val="17"/>
          <w:szCs w:val="17"/>
        </w:rPr>
        <w:t>小时搞懂英文语法</w:t>
      </w:r>
      <w:r>
        <w:rPr>
          <w:color w:val="3B3B3B"/>
          <w:spacing w:val="0"/>
          <w:w w:val="100"/>
          <w:position w:val="0"/>
          <w:sz w:val="17"/>
          <w:szCs w:val="17"/>
        </w:rPr>
        <w:t>/</w:t>
      </w:r>
      <w:r>
        <w:rPr>
          <w:spacing w:val="0"/>
          <w:w w:val="100"/>
          <w:position w:val="0"/>
          <w:sz w:val="17"/>
          <w:szCs w:val="17"/>
        </w:rPr>
        <w:t>顾家北编著.</w:t>
      </w:r>
      <w:r>
        <w:rPr>
          <w:color w:val="3B3B3B"/>
          <w:spacing w:val="0"/>
          <w:w w:val="100"/>
          <w:position w:val="0"/>
          <w:sz w:val="17"/>
          <w:szCs w:val="17"/>
        </w:rPr>
        <w:t>一</w:t>
      </w:r>
      <w:r>
        <w:rPr>
          <w:spacing w:val="0"/>
          <w:w w:val="100"/>
          <w:position w:val="0"/>
          <w:sz w:val="17"/>
          <w:szCs w:val="17"/>
        </w:rPr>
        <w:t xml:space="preserve">北京：中国人民大学出版社, </w:t>
      </w:r>
      <w:r>
        <w:rPr>
          <w:rFonts w:ascii="Times New Roman" w:eastAsia="Times New Roman" w:hAnsi="Times New Roman" w:cs="Times New Roman"/>
          <w:spacing w:val="0"/>
          <w:w w:val="100"/>
          <w:position w:val="0"/>
          <w:sz w:val="19"/>
          <w:szCs w:val="19"/>
          <w:lang w:val="en-US" w:eastAsia="en-US" w:bidi="en-US"/>
        </w:rPr>
        <w:t xml:space="preserve">2018. </w:t>
      </w:r>
      <w:r>
        <w:rPr>
          <w:rFonts w:ascii="Times New Roman" w:eastAsia="Times New Roman" w:hAnsi="Times New Roman" w:cs="Times New Roman"/>
          <w:spacing w:val="0"/>
          <w:w w:val="100"/>
          <w:position w:val="0"/>
          <w:sz w:val="19"/>
          <w:szCs w:val="19"/>
        </w:rPr>
        <w:t>6</w:t>
      </w:r>
    </w:p>
    <w:p>
      <w:pPr>
        <w:pStyle w:val="Style19"/>
        <w:keepNext w:val="0"/>
        <w:keepLines w:val="0"/>
        <w:widowControl w:val="0"/>
        <w:shd w:val="clear" w:color="auto" w:fill="auto"/>
        <w:bidi w:val="0"/>
        <w:spacing w:before="0" w:after="0" w:line="379" w:lineRule="auto"/>
        <w:ind w:left="0" w:right="0" w:firstLine="420"/>
        <w:jc w:val="left"/>
      </w:pPr>
      <w:r>
        <w:rPr>
          <w:rFonts w:ascii="Times New Roman" w:eastAsia="Times New Roman" w:hAnsi="Times New Roman" w:cs="Times New Roman"/>
          <w:spacing w:val="0"/>
          <w:w w:val="100"/>
          <w:position w:val="0"/>
          <w:lang w:val="en-US" w:eastAsia="en-US" w:bidi="en-US"/>
        </w:rPr>
        <w:t>ISBN 978-7-300-25567-5</w:t>
      </w:r>
    </w:p>
    <w:p>
      <w:pPr>
        <w:pStyle w:val="Style19"/>
        <w:keepNext w:val="0"/>
        <w:keepLines w:val="0"/>
        <w:widowControl w:val="0"/>
        <w:shd w:val="clear" w:color="auto" w:fill="auto"/>
        <w:bidi w:val="0"/>
        <w:spacing w:before="0" w:line="346" w:lineRule="exact"/>
        <w:ind w:left="0" w:right="0" w:firstLine="460"/>
        <w:jc w:val="left"/>
      </w:pPr>
      <w:r>
        <w:rPr>
          <w:rFonts w:ascii="Times New Roman" w:eastAsia="Times New Roman" w:hAnsi="Times New Roman" w:cs="Times New Roman"/>
          <w:spacing w:val="0"/>
          <w:w w:val="100"/>
          <w:position w:val="0"/>
          <w:lang w:val="en-US" w:eastAsia="en-US" w:bidi="en-US"/>
        </w:rPr>
        <w:t>I.</w:t>
      </w:r>
      <w:r>
        <w:rPr>
          <w:rFonts w:ascii="SimSun" w:eastAsia="SimSun" w:hAnsi="SimSun" w:cs="SimSun"/>
          <w:spacing w:val="0"/>
          <w:w w:val="100"/>
          <w:position w:val="0"/>
          <w:sz w:val="17"/>
          <w:szCs w:val="17"/>
          <w:lang w:val="zh-CN" w:eastAsia="zh-CN" w:bidi="zh-CN"/>
        </w:rPr>
        <w:t>①顾…</w:t>
      </w:r>
      <w:r>
        <w:rPr>
          <w:rFonts w:ascii="Times New Roman" w:eastAsia="Times New Roman" w:hAnsi="Times New Roman" w:cs="Times New Roman"/>
          <w:spacing w:val="0"/>
          <w:w w:val="100"/>
          <w:position w:val="0"/>
          <w:lang w:val="en-US" w:eastAsia="en-US" w:bidi="en-US"/>
        </w:rPr>
        <w:t>II.</w:t>
      </w:r>
      <w:r>
        <w:rPr>
          <w:rFonts w:ascii="SimSun" w:eastAsia="SimSun" w:hAnsi="SimSun" w:cs="SimSun"/>
          <w:spacing w:val="0"/>
          <w:w w:val="100"/>
          <w:position w:val="0"/>
          <w:sz w:val="17"/>
          <w:szCs w:val="17"/>
          <w:lang w:val="zh-CN" w:eastAsia="zh-CN" w:bidi="zh-CN"/>
        </w:rPr>
        <w:t>①顾…</w:t>
      </w:r>
      <w:r>
        <w:rPr>
          <w:rFonts w:ascii="Times New Roman" w:eastAsia="Times New Roman" w:hAnsi="Times New Roman" w:cs="Times New Roman"/>
          <w:spacing w:val="0"/>
          <w:w w:val="100"/>
          <w:position w:val="0"/>
          <w:lang w:val="en-US" w:eastAsia="en-US" w:bidi="en-US"/>
        </w:rPr>
        <w:t>III</w:t>
      </w:r>
      <w:r>
        <w:rPr>
          <w:rFonts w:ascii="SimSun" w:eastAsia="SimSun" w:hAnsi="SimSun" w:cs="SimSun"/>
          <w:spacing w:val="0"/>
          <w:w w:val="100"/>
          <w:position w:val="0"/>
          <w:sz w:val="17"/>
          <w:szCs w:val="17"/>
          <w:lang w:val="zh-TW" w:eastAsia="zh-TW" w:bidi="zh-TW"/>
        </w:rPr>
        <w:t>.①</w:t>
      </w:r>
      <w:r>
        <w:rPr>
          <w:rFonts w:ascii="Times New Roman" w:eastAsia="Times New Roman" w:hAnsi="Times New Roman" w:cs="Times New Roman"/>
          <w:spacing w:val="0"/>
          <w:w w:val="100"/>
          <w:position w:val="0"/>
          <w:lang w:val="en-US" w:eastAsia="en-US" w:bidi="en-US"/>
        </w:rPr>
        <w:t>IELTS-</w:t>
      </w:r>
      <w:r>
        <w:rPr>
          <w:rFonts w:ascii="SimSun" w:eastAsia="SimSun" w:hAnsi="SimSun" w:cs="SimSun"/>
          <w:spacing w:val="0"/>
          <w:w w:val="100"/>
          <w:position w:val="0"/>
          <w:sz w:val="17"/>
          <w:szCs w:val="17"/>
          <w:lang w:val="zh-TW" w:eastAsia="zh-TW" w:bidi="zh-TW"/>
        </w:rPr>
        <w:t>语法-自学参考资料</w:t>
      </w:r>
      <w:r>
        <w:rPr>
          <w:rFonts w:ascii="Times New Roman" w:eastAsia="Times New Roman" w:hAnsi="Times New Roman" w:cs="Times New Roman"/>
          <w:spacing w:val="0"/>
          <w:w w:val="100"/>
          <w:position w:val="0"/>
          <w:lang w:val="en-US" w:eastAsia="en-US" w:bidi="en-US"/>
        </w:rPr>
        <w:t>IV.</w:t>
      </w:r>
      <w:r>
        <w:rPr>
          <w:rFonts w:ascii="SimSun" w:eastAsia="SimSun" w:hAnsi="SimSun" w:cs="SimSun"/>
          <w:spacing w:val="0"/>
          <w:w w:val="100"/>
          <w:position w:val="0"/>
          <w:lang w:val="zh-TW" w:eastAsia="zh-TW" w:bidi="zh-TW"/>
        </w:rPr>
        <w:t>①</w:t>
      </w:r>
      <w:r>
        <w:rPr>
          <w:rFonts w:ascii="Times New Roman" w:eastAsia="Times New Roman" w:hAnsi="Times New Roman" w:cs="Times New Roman"/>
          <w:spacing w:val="0"/>
          <w:w w:val="100"/>
          <w:position w:val="0"/>
          <w:lang w:val="en-US" w:eastAsia="en-US" w:bidi="en-US"/>
        </w:rPr>
        <w:t>H314</w:t>
      </w:r>
    </w:p>
    <w:p>
      <w:pPr>
        <w:pStyle w:val="Style19"/>
        <w:keepNext w:val="0"/>
        <w:keepLines w:val="0"/>
        <w:widowControl w:val="0"/>
        <w:shd w:val="clear" w:color="auto" w:fill="auto"/>
        <w:bidi w:val="0"/>
        <w:spacing w:before="0" w:after="1520" w:line="346" w:lineRule="exact"/>
        <w:ind w:left="0" w:right="0" w:firstLine="400"/>
        <w:jc w:val="left"/>
        <w:rPr>
          <w:sz w:val="17"/>
          <w:szCs w:val="17"/>
        </w:rPr>
      </w:pPr>
      <w:r>
        <w:rPr>
          <w:rFonts w:ascii="SimSun" w:eastAsia="SimSun" w:hAnsi="SimSun" w:cs="SimSun"/>
          <w:spacing w:val="0"/>
          <w:w w:val="100"/>
          <w:position w:val="0"/>
          <w:sz w:val="17"/>
          <w:szCs w:val="17"/>
          <w:lang w:val="zh-TW" w:eastAsia="zh-TW" w:bidi="zh-TW"/>
        </w:rPr>
        <w:t>中国版本图书馆</w:t>
      </w:r>
      <w:r>
        <w:rPr>
          <w:rFonts w:ascii="Times New Roman" w:eastAsia="Times New Roman" w:hAnsi="Times New Roman" w:cs="Times New Roman"/>
          <w:spacing w:val="0"/>
          <w:w w:val="100"/>
          <w:position w:val="0"/>
          <w:sz w:val="19"/>
          <w:szCs w:val="19"/>
          <w:lang w:val="en-US" w:eastAsia="en-US" w:bidi="en-US"/>
        </w:rPr>
        <w:t>CIP</w:t>
      </w:r>
      <w:r>
        <w:rPr>
          <w:rFonts w:ascii="SimSun" w:eastAsia="SimSun" w:hAnsi="SimSun" w:cs="SimSun"/>
          <w:spacing w:val="0"/>
          <w:w w:val="100"/>
          <w:position w:val="0"/>
          <w:sz w:val="17"/>
          <w:szCs w:val="17"/>
          <w:lang w:val="zh-TW" w:eastAsia="zh-TW" w:bidi="zh-TW"/>
        </w:rPr>
        <w:t>数据核字</w:t>
      </w:r>
      <w:r>
        <w:rPr>
          <w:rFonts w:ascii="Times New Roman" w:eastAsia="Times New Roman" w:hAnsi="Times New Roman" w:cs="Times New Roman"/>
          <w:spacing w:val="0"/>
          <w:w w:val="100"/>
          <w:position w:val="0"/>
          <w:sz w:val="19"/>
          <w:szCs w:val="19"/>
          <w:lang w:val="zh-TW" w:eastAsia="zh-TW" w:bidi="zh-TW"/>
        </w:rPr>
        <w:t>(2018)</w:t>
      </w:r>
      <w:r>
        <w:rPr>
          <w:rFonts w:ascii="SimSun" w:eastAsia="SimSun" w:hAnsi="SimSun" w:cs="SimSun"/>
          <w:spacing w:val="0"/>
          <w:w w:val="100"/>
          <w:position w:val="0"/>
          <w:sz w:val="17"/>
          <w:szCs w:val="17"/>
          <w:lang w:val="zh-TW" w:eastAsia="zh-TW" w:bidi="zh-TW"/>
        </w:rPr>
        <w:t>第</w:t>
      </w:r>
      <w:r>
        <w:rPr>
          <w:rFonts w:ascii="Times New Roman" w:eastAsia="Times New Roman" w:hAnsi="Times New Roman" w:cs="Times New Roman"/>
          <w:spacing w:val="0"/>
          <w:w w:val="100"/>
          <w:position w:val="0"/>
          <w:sz w:val="19"/>
          <w:szCs w:val="19"/>
          <w:lang w:val="zh-TW" w:eastAsia="zh-TW" w:bidi="zh-TW"/>
        </w:rPr>
        <w:t>030040</w:t>
      </w:r>
      <w:r>
        <w:rPr>
          <w:rFonts w:ascii="SimSun" w:eastAsia="SimSun" w:hAnsi="SimSun" w:cs="SimSun"/>
          <w:spacing w:val="0"/>
          <w:w w:val="100"/>
          <w:position w:val="0"/>
          <w:sz w:val="17"/>
          <w:szCs w:val="17"/>
          <w:lang w:val="zh-TW" w:eastAsia="zh-TW" w:bidi="zh-TW"/>
        </w:rPr>
        <w:t>号</w:t>
      </w:r>
    </w:p>
    <w:p>
      <w:pPr>
        <w:pStyle w:val="Style29"/>
        <w:keepNext w:val="0"/>
        <w:keepLines w:val="0"/>
        <w:widowControl w:val="0"/>
        <w:shd w:val="clear" w:color="auto" w:fill="auto"/>
        <w:bidi w:val="0"/>
        <w:spacing w:before="0" w:after="0" w:line="360" w:lineRule="exact"/>
        <w:ind w:left="0" w:right="0" w:firstLine="400"/>
        <w:jc w:val="left"/>
      </w:pPr>
      <w:r>
        <w:rPr>
          <w:spacing w:val="0"/>
          <w:w w:val="100"/>
          <w:position w:val="0"/>
        </w:rPr>
        <w:t>•本书中所有理论、概念均系作者原创，如果引用须注明出处。</w:t>
      </w:r>
    </w:p>
    <w:p>
      <w:pPr>
        <w:pStyle w:val="Style29"/>
        <w:keepNext w:val="0"/>
        <w:keepLines w:val="0"/>
        <w:widowControl w:val="0"/>
        <w:shd w:val="clear" w:color="auto" w:fill="auto"/>
        <w:bidi w:val="0"/>
        <w:spacing w:before="0" w:after="1300" w:line="360" w:lineRule="exact"/>
        <w:ind w:left="580" w:right="0" w:hanging="160"/>
        <w:jc w:val="left"/>
      </w:pPr>
      <w:r>
        <w:rPr>
          <w:spacing w:val="0"/>
          <w:w w:val="100"/>
          <w:position w:val="0"/>
        </w:rPr>
        <w:t>•本书著作权归作者所有，版权归中国人民大学出版社，任何复制、摘录均须征求著作权人及版权 持有人同时同意。</w:t>
      </w:r>
    </w:p>
    <w:p>
      <w:pPr>
        <w:pStyle w:val="Style100"/>
        <w:keepNext w:val="0"/>
        <w:keepLines w:val="0"/>
        <w:widowControl w:val="0"/>
        <w:shd w:val="clear" w:color="auto" w:fill="auto"/>
        <w:bidi w:val="0"/>
        <w:spacing w:before="0" w:after="160" w:line="240" w:lineRule="auto"/>
        <w:ind w:left="0" w:right="0" w:firstLine="0"/>
        <w:jc w:val="left"/>
      </w:pPr>
      <w:r>
        <w:rPr>
          <w:spacing w:val="0"/>
          <w:w w:val="100"/>
          <w:position w:val="0"/>
        </w:rPr>
        <w:t>顾家北手把手教你</w:t>
      </w:r>
      <w:r>
        <w:rPr>
          <w:rFonts w:ascii="Times New Roman" w:eastAsia="Times New Roman" w:hAnsi="Times New Roman" w:cs="Times New Roman"/>
          <w:spacing w:val="0"/>
          <w:w w:val="100"/>
          <w:position w:val="0"/>
          <w:sz w:val="20"/>
          <w:szCs w:val="20"/>
        </w:rPr>
        <w:t>24</w:t>
      </w:r>
      <w:r>
        <w:rPr>
          <w:spacing w:val="0"/>
          <w:w w:val="100"/>
          <w:position w:val="0"/>
        </w:rPr>
        <w:t>小时搞懂英文语法</w:t>
      </w:r>
    </w:p>
    <w:p>
      <w:pPr>
        <w:pStyle w:val="Style29"/>
        <w:keepNext w:val="0"/>
        <w:keepLines w:val="0"/>
        <w:widowControl w:val="0"/>
        <w:shd w:val="clear" w:color="auto" w:fill="auto"/>
        <w:bidi w:val="0"/>
        <w:spacing w:before="0" w:line="240" w:lineRule="auto"/>
        <w:ind w:left="0" w:right="0" w:firstLine="0"/>
        <w:jc w:val="left"/>
      </w:pPr>
      <w:r>
        <w:rPr>
          <w:spacing w:val="0"/>
          <w:w w:val="100"/>
          <w:position w:val="0"/>
        </w:rPr>
        <w:t>顾家北编著</w:t>
      </w:r>
    </w:p>
    <w:p>
      <w:pPr>
        <w:pStyle w:val="Style19"/>
        <w:keepNext w:val="0"/>
        <w:keepLines w:val="0"/>
        <w:widowControl w:val="0"/>
        <w:shd w:val="clear" w:color="auto" w:fill="auto"/>
        <w:bidi w:val="0"/>
        <w:spacing w:before="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lang w:val="en-US" w:eastAsia="en-US" w:bidi="en-US"/>
        </w:rPr>
        <w:t>Gu Jiabei Shoubashou Jiaoni 24 Xiaoshi GaodongYingwen Yufa</w:t>
      </w:r>
    </w:p>
    <w:tbl>
      <w:tblPr>
        <w:tblOverlap w:val="never"/>
        <w:jc w:val="center"/>
        <w:tblLayout w:type="fixed"/>
      </w:tblPr>
      <w:tblGrid>
        <w:gridCol w:w="410"/>
        <w:gridCol w:w="479"/>
        <w:gridCol w:w="3391"/>
        <w:gridCol w:w="4054"/>
      </w:tblGrid>
      <w:tr>
        <w:trPr>
          <w:trHeight w:val="407" w:hRule="exact"/>
        </w:trPr>
        <w:tc>
          <w:tcPr>
            <w:gridSpan w:val="2"/>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出版发行</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中国人民大学出版社</w:t>
            </w:r>
          </w:p>
        </w:tc>
        <w:tc>
          <w:tcPr>
            <w:tcBorders>
              <w:top w:val="single" w:sz="4"/>
            </w:tcBorders>
            <w:shd w:val="clear" w:color="auto" w:fill="FFFFFF"/>
            <w:vAlign w:val="top"/>
          </w:tcPr>
          <w:p>
            <w:pPr>
              <w:widowControl w:val="0"/>
              <w:rPr>
                <w:sz w:val="10"/>
                <w:szCs w:val="10"/>
              </w:rPr>
            </w:pPr>
          </w:p>
        </w:tc>
      </w:tr>
      <w:tr>
        <w:trPr>
          <w:trHeight w:val="367" w:hRule="exact"/>
        </w:trPr>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spacing w:val="0"/>
                <w:w w:val="100"/>
                <w:position w:val="0"/>
                <w:lang w:val="zh-TW" w:eastAsia="zh-TW" w:bidi="zh-TW"/>
              </w:rPr>
              <w:t>社</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180"/>
              <w:jc w:val="left"/>
            </w:pPr>
            <w:r>
              <w:rPr>
                <w:spacing w:val="0"/>
                <w:w w:val="100"/>
                <w:position w:val="0"/>
                <w:lang w:val="zh-TW" w:eastAsia="zh-TW" w:bidi="zh-TW"/>
              </w:rPr>
              <w:t>址</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北京中关村大街</w:t>
            </w:r>
            <w:r>
              <w:rPr>
                <w:rFonts w:ascii="Times New Roman" w:eastAsia="Times New Roman" w:hAnsi="Times New Roman" w:cs="Times New Roman"/>
                <w:spacing w:val="0"/>
                <w:w w:val="100"/>
                <w:position w:val="0"/>
                <w:sz w:val="19"/>
                <w:szCs w:val="19"/>
                <w:lang w:val="zh-TW" w:eastAsia="zh-TW" w:bidi="zh-TW"/>
              </w:rPr>
              <w:t>31</w:t>
            </w:r>
            <w:r>
              <w:rPr>
                <w:spacing w:val="0"/>
                <w:w w:val="100"/>
                <w:position w:val="0"/>
                <w:lang w:val="zh-TW" w:eastAsia="zh-TW" w:bidi="zh-TW"/>
              </w:rPr>
              <w:t>号</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spacing w:val="0"/>
                <w:w w:val="100"/>
                <w:position w:val="0"/>
                <w:sz w:val="17"/>
                <w:szCs w:val="17"/>
                <w:lang w:val="zh-TW" w:eastAsia="zh-TW" w:bidi="zh-TW"/>
              </w:rPr>
              <w:t>邮政编码</w:t>
            </w:r>
            <w:r>
              <w:rPr>
                <w:rFonts w:ascii="Times New Roman" w:eastAsia="Times New Roman" w:hAnsi="Times New Roman" w:cs="Times New Roman"/>
                <w:spacing w:val="0"/>
                <w:w w:val="100"/>
                <w:position w:val="0"/>
                <w:sz w:val="19"/>
                <w:szCs w:val="19"/>
                <w:lang w:val="zh-TW" w:eastAsia="zh-TW" w:bidi="zh-TW"/>
              </w:rPr>
              <w:t>100080</w:t>
            </w:r>
          </w:p>
        </w:tc>
      </w:tr>
      <w:tr>
        <w:trPr>
          <w:trHeight w:val="356" w:hRule="exact"/>
        </w:trPr>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spacing w:val="0"/>
                <w:w w:val="100"/>
                <w:position w:val="0"/>
                <w:lang w:val="zh-TW" w:eastAsia="zh-TW" w:bidi="zh-TW"/>
              </w:rPr>
              <w:t>电</w:t>
            </w:r>
          </w:p>
        </w:tc>
        <w:tc>
          <w:tcPr>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180"/>
              <w:jc w:val="left"/>
            </w:pPr>
            <w:r>
              <w:rPr>
                <w:spacing w:val="0"/>
                <w:w w:val="100"/>
                <w:position w:val="0"/>
                <w:lang w:val="zh-TW" w:eastAsia="zh-TW" w:bidi="zh-TW"/>
              </w:rPr>
              <w:t>话</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010-62511242 </w:t>
            </w:r>
            <w:r>
              <w:rPr>
                <w:spacing w:val="0"/>
                <w:w w:val="100"/>
                <w:position w:val="0"/>
                <w:lang w:val="zh-TW" w:eastAsia="zh-TW" w:bidi="zh-TW"/>
              </w:rPr>
              <w:t>（总编室）</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010-62511770 </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质管部）</w:t>
            </w:r>
          </w:p>
        </w:tc>
      </w:tr>
      <w:tr>
        <w:trPr>
          <w:trHeight w:val="36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010-82501766 </w:t>
            </w:r>
            <w:r>
              <w:rPr>
                <w:spacing w:val="0"/>
                <w:w w:val="100"/>
                <w:position w:val="0"/>
                <w:lang w:val="zh-TW" w:eastAsia="zh-TW" w:bidi="zh-TW"/>
              </w:rPr>
              <w:t>（邮购部）</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010-62514148 </w:t>
            </w:r>
            <w:r>
              <w:rPr>
                <w:spacing w:val="0"/>
                <w:w w:val="100"/>
                <w:position w:val="0"/>
                <w:lang w:val="zh-TW" w:eastAsia="zh-TW" w:bidi="zh-TW"/>
              </w:rPr>
              <w:t>（门市部）</w:t>
            </w:r>
          </w:p>
        </w:tc>
      </w:tr>
      <w:tr>
        <w:trPr>
          <w:trHeight w:val="36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010-62515195 </w:t>
            </w:r>
            <w:r>
              <w:rPr>
                <w:rFonts w:ascii="Times New Roman" w:eastAsia="Times New Roman" w:hAnsi="Times New Roman" w:cs="Times New Roman"/>
                <w:spacing w:val="0"/>
                <w:w w:val="100"/>
                <w:position w:val="0"/>
                <w:sz w:val="19"/>
                <w:szCs w:val="19"/>
                <w:lang w:val="zh-TW" w:eastAsia="zh-TW" w:bidi="zh-TW"/>
              </w:rPr>
              <w:t>（</w:t>
            </w:r>
            <w:r>
              <w:rPr>
                <w:spacing w:val="0"/>
                <w:w w:val="100"/>
                <w:position w:val="0"/>
                <w:lang w:val="zh-TW" w:eastAsia="zh-TW" w:bidi="zh-TW"/>
              </w:rPr>
              <w:t>发行公司）</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010-62515275 </w:t>
            </w:r>
            <w:r>
              <w:rPr>
                <w:spacing w:val="0"/>
                <w:w w:val="100"/>
                <w:position w:val="0"/>
                <w:lang w:val="zh-TW" w:eastAsia="zh-TW" w:bidi="zh-TW"/>
              </w:rPr>
              <w:t>（盗版举报）</w:t>
            </w:r>
          </w:p>
        </w:tc>
      </w:tr>
      <w:tr>
        <w:trPr>
          <w:trHeight w:val="371"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网</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址</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en-US" w:eastAsia="en-US" w:bidi="en-US"/>
              </w:rPr>
              <w:t>http://www. crup. com. cn</w:t>
            </w:r>
          </w:p>
        </w:tc>
        <w:tc>
          <w:tcPr>
            <w:tcBorders/>
            <w:shd w:val="clear" w:color="auto" w:fill="FFFFFF"/>
            <w:vAlign w:val="top"/>
          </w:tcPr>
          <w:p>
            <w:pPr>
              <w:widowControl w:val="0"/>
              <w:rPr>
                <w:sz w:val="10"/>
                <w:szCs w:val="10"/>
              </w:rPr>
            </w:pPr>
          </w:p>
        </w:tc>
      </w:tr>
      <w:tr>
        <w:trPr>
          <w:trHeight w:val="35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http://www. Ikao. com. cn </w:t>
            </w:r>
            <w:r>
              <w:rPr>
                <w:spacing w:val="0"/>
                <w:w w:val="100"/>
                <w:position w:val="0"/>
                <w:lang w:val="zh-TW" w:eastAsia="zh-TW" w:bidi="zh-TW"/>
              </w:rPr>
              <w:t>（中国</w:t>
            </w:r>
            <w:r>
              <w:rPr>
                <w:rFonts w:ascii="Times New Roman" w:eastAsia="Times New Roman" w:hAnsi="Times New Roman" w:cs="Times New Roman"/>
                <w:spacing w:val="0"/>
                <w:w w:val="100"/>
                <w:position w:val="0"/>
                <w:sz w:val="19"/>
                <w:szCs w:val="19"/>
                <w:lang w:val="en-US" w:eastAsia="en-US" w:bidi="en-US"/>
              </w:rPr>
              <w:t>1</w:t>
            </w:r>
            <w:r>
              <w:rPr>
                <w:spacing w:val="0"/>
                <w:w w:val="100"/>
                <w:position w:val="0"/>
                <w:lang w:val="zh-TW" w:eastAsia="zh-TW" w:bidi="zh-TW"/>
              </w:rPr>
              <w:t>考网）</w:t>
            </w:r>
          </w:p>
        </w:tc>
        <w:tc>
          <w:tcPr>
            <w:tcBorders/>
            <w:shd w:val="clear" w:color="auto" w:fill="FFFFFF"/>
            <w:vAlign w:val="top"/>
          </w:tcPr>
          <w:p>
            <w:pPr>
              <w:widowControl w:val="0"/>
              <w:rPr>
                <w:sz w:val="10"/>
                <w:szCs w:val="10"/>
              </w:rPr>
            </w:pPr>
          </w:p>
        </w:tc>
      </w:tr>
      <w:tr>
        <w:trPr>
          <w:trHeight w:val="36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经</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销</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新华书店</w:t>
            </w:r>
          </w:p>
        </w:tc>
        <w:tc>
          <w:tcPr>
            <w:tcBorders/>
            <w:shd w:val="clear" w:color="auto" w:fill="FFFFFF"/>
            <w:vAlign w:val="top"/>
          </w:tcPr>
          <w:p>
            <w:pPr>
              <w:widowControl w:val="0"/>
              <w:rPr>
                <w:sz w:val="10"/>
                <w:szCs w:val="10"/>
              </w:rPr>
            </w:pPr>
          </w:p>
        </w:tc>
      </w:tr>
      <w:tr>
        <w:trPr>
          <w:trHeight w:val="36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印</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刷</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北京玺诚印务有限公司</w:t>
            </w:r>
          </w:p>
        </w:tc>
        <w:tc>
          <w:tcPr>
            <w:tcBorders/>
            <w:shd w:val="clear" w:color="auto" w:fill="FFFFFF"/>
            <w:vAlign w:val="top"/>
          </w:tcPr>
          <w:p>
            <w:pPr>
              <w:widowControl w:val="0"/>
              <w:rPr>
                <w:sz w:val="10"/>
                <w:szCs w:val="10"/>
              </w:rPr>
            </w:pPr>
          </w:p>
        </w:tc>
      </w:tr>
      <w:tr>
        <w:trPr>
          <w:trHeight w:val="360"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规</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格</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19"/>
                <w:szCs w:val="19"/>
                <w:lang w:val="en-US" w:eastAsia="en-US" w:bidi="en-US"/>
              </w:rPr>
              <w:t xml:space="preserve">185mmX 260mm </w:t>
            </w:r>
            <w:r>
              <w:rPr>
                <w:rFonts w:ascii="Times New Roman" w:eastAsia="Times New Roman" w:hAnsi="Times New Roman" w:cs="Times New Roman"/>
                <w:spacing w:val="0"/>
                <w:w w:val="100"/>
                <w:position w:val="0"/>
                <w:sz w:val="19"/>
                <w:szCs w:val="19"/>
                <w:lang w:val="zh-TW" w:eastAsia="zh-TW" w:bidi="zh-TW"/>
              </w:rPr>
              <w:t xml:space="preserve">16 </w:t>
            </w:r>
            <w:r>
              <w:rPr>
                <w:spacing w:val="0"/>
                <w:w w:val="100"/>
                <w:position w:val="0"/>
                <w:lang w:val="zh-TW" w:eastAsia="zh-TW" w:bidi="zh-TW"/>
              </w:rPr>
              <w:t>开本</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版 次</w:t>
            </w:r>
            <w:r>
              <w:rPr>
                <w:rFonts w:ascii="Times New Roman" w:eastAsia="Times New Roman" w:hAnsi="Times New Roman" w:cs="Times New Roman"/>
                <w:spacing w:val="0"/>
                <w:w w:val="100"/>
                <w:position w:val="0"/>
                <w:sz w:val="19"/>
                <w:szCs w:val="19"/>
                <w:lang w:val="zh-TW" w:eastAsia="zh-TW" w:bidi="zh-TW"/>
              </w:rPr>
              <w:t>2018</w:t>
            </w:r>
            <w:r>
              <w:rPr>
                <w:spacing w:val="0"/>
                <w:w w:val="100"/>
                <w:position w:val="0"/>
                <w:lang w:val="zh-TW" w:eastAsia="zh-TW" w:bidi="zh-TW"/>
              </w:rPr>
              <w:t>年</w:t>
            </w:r>
            <w:r>
              <w:rPr>
                <w:rFonts w:ascii="Times New Roman" w:eastAsia="Times New Roman" w:hAnsi="Times New Roman" w:cs="Times New Roman"/>
                <w:spacing w:val="0"/>
                <w:w w:val="100"/>
                <w:position w:val="0"/>
                <w:sz w:val="19"/>
                <w:szCs w:val="19"/>
                <w:lang w:val="zh-TW" w:eastAsia="zh-TW" w:bidi="zh-TW"/>
              </w:rPr>
              <w:t>6</w:t>
            </w:r>
            <w:r>
              <w:rPr>
                <w:spacing w:val="0"/>
                <w:w w:val="100"/>
                <w:position w:val="0"/>
                <w:lang w:val="zh-TW" w:eastAsia="zh-TW" w:bidi="zh-TW"/>
              </w:rPr>
              <w:t>月第</w:t>
            </w:r>
            <w:r>
              <w:rPr>
                <w:rFonts w:ascii="Times New Roman" w:eastAsia="Times New Roman" w:hAnsi="Times New Roman" w:cs="Times New Roman"/>
                <w:spacing w:val="0"/>
                <w:w w:val="100"/>
                <w:position w:val="0"/>
                <w:sz w:val="19"/>
                <w:szCs w:val="19"/>
                <w:lang w:val="zh-TW" w:eastAsia="zh-TW" w:bidi="zh-TW"/>
              </w:rPr>
              <w:t>1</w:t>
            </w:r>
            <w:r>
              <w:rPr>
                <w:spacing w:val="0"/>
                <w:w w:val="100"/>
                <w:position w:val="0"/>
                <w:lang w:val="zh-TW" w:eastAsia="zh-TW" w:bidi="zh-TW"/>
              </w:rPr>
              <w:t>版</w:t>
            </w:r>
          </w:p>
        </w:tc>
      </w:tr>
      <w:tr>
        <w:trPr>
          <w:trHeight w:val="364" w:hRule="exact"/>
        </w:trPr>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印</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张</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zh-TW" w:eastAsia="zh-TW" w:bidi="zh-TW"/>
              </w:rPr>
              <w:t>16</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spacing w:val="0"/>
                <w:w w:val="100"/>
                <w:position w:val="0"/>
                <w:lang w:val="zh-TW" w:eastAsia="zh-TW" w:bidi="zh-TW"/>
              </w:rPr>
              <w:t>印 次</w:t>
            </w:r>
            <w:r>
              <w:rPr>
                <w:rFonts w:ascii="Times New Roman" w:eastAsia="Times New Roman" w:hAnsi="Times New Roman" w:cs="Times New Roman"/>
                <w:spacing w:val="0"/>
                <w:w w:val="100"/>
                <w:position w:val="0"/>
                <w:sz w:val="19"/>
                <w:szCs w:val="19"/>
                <w:lang w:val="zh-TW" w:eastAsia="zh-TW" w:bidi="zh-TW"/>
              </w:rPr>
              <w:t>2018</w:t>
            </w:r>
            <w:r>
              <w:rPr>
                <w:spacing w:val="0"/>
                <w:w w:val="100"/>
                <w:position w:val="0"/>
                <w:lang w:val="zh-TW" w:eastAsia="zh-TW" w:bidi="zh-TW"/>
              </w:rPr>
              <w:t>年</w:t>
            </w:r>
            <w:r>
              <w:rPr>
                <w:rFonts w:ascii="Times New Roman" w:eastAsia="Times New Roman" w:hAnsi="Times New Roman" w:cs="Times New Roman"/>
                <w:spacing w:val="0"/>
                <w:w w:val="100"/>
                <w:position w:val="0"/>
                <w:sz w:val="19"/>
                <w:szCs w:val="19"/>
                <w:lang w:val="zh-TW" w:eastAsia="zh-TW" w:bidi="zh-TW"/>
              </w:rPr>
              <w:t>8</w:t>
            </w:r>
            <w:r>
              <w:rPr>
                <w:spacing w:val="0"/>
                <w:w w:val="100"/>
                <w:position w:val="0"/>
                <w:lang w:val="zh-TW" w:eastAsia="zh-TW" w:bidi="zh-TW"/>
              </w:rPr>
              <w:t>月第</w:t>
            </w:r>
            <w:r>
              <w:rPr>
                <w:rFonts w:ascii="Times New Roman" w:eastAsia="Times New Roman" w:hAnsi="Times New Roman" w:cs="Times New Roman"/>
                <w:spacing w:val="0"/>
                <w:w w:val="100"/>
                <w:position w:val="0"/>
                <w:sz w:val="19"/>
                <w:szCs w:val="19"/>
                <w:lang w:val="zh-TW" w:eastAsia="zh-TW" w:bidi="zh-TW"/>
              </w:rPr>
              <w:t>4</w:t>
            </w:r>
            <w:r>
              <w:rPr>
                <w:spacing w:val="0"/>
                <w:w w:val="100"/>
                <w:position w:val="0"/>
                <w:lang w:val="zh-TW" w:eastAsia="zh-TW" w:bidi="zh-TW"/>
              </w:rPr>
              <w:t>次印刷</w:t>
            </w:r>
          </w:p>
        </w:tc>
      </w:tr>
      <w:tr>
        <w:trPr>
          <w:trHeight w:val="385"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字</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spacing w:val="0"/>
                <w:w w:val="100"/>
                <w:position w:val="0"/>
                <w:lang w:val="zh-TW" w:eastAsia="zh-TW" w:bidi="zh-TW"/>
              </w:rPr>
              <w:t>数</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lang w:val="zh-TW" w:eastAsia="zh-TW" w:bidi="zh-TW"/>
              </w:rPr>
              <w:t>335 000</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spacing w:val="0"/>
                <w:w w:val="100"/>
                <w:position w:val="0"/>
                <w:lang w:val="zh-TW" w:eastAsia="zh-TW" w:bidi="zh-TW"/>
              </w:rPr>
              <w:t>定 价</w:t>
            </w:r>
            <w:r>
              <w:rPr>
                <w:rFonts w:ascii="Times New Roman" w:eastAsia="Times New Roman" w:hAnsi="Times New Roman" w:cs="Times New Roman"/>
                <w:spacing w:val="0"/>
                <w:w w:val="100"/>
                <w:position w:val="0"/>
                <w:sz w:val="19"/>
                <w:szCs w:val="19"/>
                <w:lang w:val="en-US" w:eastAsia="en-US" w:bidi="en-US"/>
              </w:rPr>
              <w:t xml:space="preserve">36. </w:t>
            </w:r>
            <w:r>
              <w:rPr>
                <w:rFonts w:ascii="Times New Roman" w:eastAsia="Times New Roman" w:hAnsi="Times New Roman" w:cs="Times New Roman"/>
                <w:spacing w:val="0"/>
                <w:w w:val="100"/>
                <w:position w:val="0"/>
                <w:sz w:val="19"/>
                <w:szCs w:val="19"/>
                <w:lang w:val="zh-TW" w:eastAsia="zh-TW" w:bidi="zh-TW"/>
              </w:rPr>
              <w:t>00</w:t>
            </w:r>
            <w:r>
              <w:rPr>
                <w:spacing w:val="0"/>
                <w:w w:val="100"/>
                <w:position w:val="0"/>
                <w:lang w:val="zh-TW" w:eastAsia="zh-TW" w:bidi="zh-TW"/>
              </w:rPr>
              <w:t>元</w:t>
            </w:r>
          </w:p>
        </w:tc>
      </w:tr>
      <w:tr>
        <w:trPr>
          <w:trHeight w:val="35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bookmarkStart w:id="1162" w:name="bookmark1162"/>
            <w:r>
              <w:rPr>
                <w:spacing w:val="0"/>
                <w:w w:val="100"/>
                <w:position w:val="0"/>
                <w:sz w:val="22"/>
                <w:szCs w:val="22"/>
                <w:lang w:val="zh-TW" w:eastAsia="zh-TW" w:bidi="zh-TW"/>
              </w:rPr>
              <w:t>封面无防伪标均为盗版</w:t>
            </w:r>
            <w:bookmarkEnd w:id="1162"/>
          </w:p>
        </w:tc>
      </w:tr>
      <w:tr>
        <w:trPr>
          <w:trHeight w:val="26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40"/>
              <w:jc w:val="left"/>
              <w:rPr>
                <w:sz w:val="22"/>
                <w:szCs w:val="22"/>
              </w:rPr>
            </w:pPr>
            <w:bookmarkStart w:id="1163" w:name="bookmark1163"/>
            <w:r>
              <w:rPr>
                <w:spacing w:val="0"/>
                <w:w w:val="100"/>
                <w:position w:val="0"/>
                <w:sz w:val="22"/>
                <w:szCs w:val="22"/>
                <w:lang w:val="zh-TW" w:eastAsia="zh-TW" w:bidi="zh-TW"/>
              </w:rPr>
              <w:t>版权所有侵权必究</w:t>
            </w:r>
            <w:bookmarkEnd w:id="1163"/>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22"/>
                <w:szCs w:val="22"/>
              </w:rPr>
            </w:pPr>
            <w:r>
              <w:rPr>
                <w:spacing w:val="0"/>
                <w:w w:val="100"/>
                <w:position w:val="0"/>
                <w:sz w:val="22"/>
                <w:szCs w:val="22"/>
                <w:lang w:val="zh-TW" w:eastAsia="zh-TW" w:bidi="zh-TW"/>
              </w:rPr>
              <w:t>印装差错负责调换</w:t>
            </w:r>
          </w:p>
        </w:tc>
      </w:tr>
    </w:tbl>
    <w:sectPr>
      <w:headerReference w:type="default" r:id="rId832"/>
      <w:footerReference w:type="default" r:id="rId833"/>
      <w:headerReference w:type="even" r:id="rId834"/>
      <w:footerReference w:type="even" r:id="rId835"/>
      <w:footnotePr>
        <w:pos w:val="pageBottom"/>
        <w:numFmt w:val="decimal"/>
        <w:numRestart w:val="continuous"/>
      </w:footnotePr>
      <w:pgSz w:w="10051" w:h="14598"/>
      <w:pgMar w:top="946" w:right="891" w:bottom="1156" w:left="827" w:header="518" w:footer="728" w:gutter="0"/>
      <w:pgNumType w:start="221"/>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5561965</wp:posOffset>
              </wp:positionH>
              <wp:positionV relativeFrom="page">
                <wp:posOffset>8728075</wp:posOffset>
              </wp:positionV>
              <wp:extent cx="27305" cy="73025"/>
              <wp:wrapNone/>
              <wp:docPr id="10" name="Shape 10"/>
              <a:graphic xmlns:a="http://schemas.openxmlformats.org/drawingml/2006/main">
                <a:graphicData uri="http://schemas.microsoft.com/office/word/2010/wordprocessingShape">
                  <wps:wsp>
                    <wps:cNvSpPr txBox="1"/>
                    <wps:spPr>
                      <a:xfrm>
                        <a:ext cx="27305"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margin-left:437.94999999999999pt;margin-top:687.25pt;width:2.1499999999999999pt;height:5.75pt;z-index:-1887440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1</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5" behindDoc="1" locked="0" layoutInCell="1" allowOverlap="1">
              <wp:simplePos x="0" y="0"/>
              <wp:positionH relativeFrom="page">
                <wp:posOffset>5847715</wp:posOffset>
              </wp:positionH>
              <wp:positionV relativeFrom="page">
                <wp:posOffset>8648700</wp:posOffset>
              </wp:positionV>
              <wp:extent cx="93980" cy="75565"/>
              <wp:wrapNone/>
              <wp:docPr id="580" name="Shape 580"/>
              <a:graphic xmlns:a="http://schemas.openxmlformats.org/drawingml/2006/main">
                <a:graphicData uri="http://schemas.microsoft.com/office/word/2010/wordprocessingShape">
                  <wps:wsp>
                    <wps:cNvSpPr txBox="1"/>
                    <wps:spPr>
                      <a:xfrm>
                        <a:ext cx="9398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606" type="#_x0000_t202" style="position:absolute;margin-left:460.44999999999999pt;margin-top:681.pt;width:7.4000000000000004pt;height:5.9500000000000002pt;z-index:-18874387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7" behindDoc="1" locked="0" layoutInCell="1" allowOverlap="1">
              <wp:simplePos x="0" y="0"/>
              <wp:positionH relativeFrom="page">
                <wp:posOffset>539115</wp:posOffset>
              </wp:positionH>
              <wp:positionV relativeFrom="page">
                <wp:posOffset>8775700</wp:posOffset>
              </wp:positionV>
              <wp:extent cx="45720" cy="73025"/>
              <wp:wrapNone/>
              <wp:docPr id="582" name="Shape 582"/>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608" type="#_x0000_t202" style="position:absolute;margin-left:42.450000000000003pt;margin-top:691.pt;width:3.6000000000000001pt;height:5.75pt;z-index:-188743876;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1" behindDoc="1" locked="0" layoutInCell="1" allowOverlap="1">
              <wp:simplePos x="0" y="0"/>
              <wp:positionH relativeFrom="page">
                <wp:posOffset>647065</wp:posOffset>
              </wp:positionH>
              <wp:positionV relativeFrom="page">
                <wp:posOffset>8703945</wp:posOffset>
              </wp:positionV>
              <wp:extent cx="95885" cy="75565"/>
              <wp:wrapNone/>
              <wp:docPr id="586" name="Shape 586"/>
              <a:graphic xmlns:a="http://schemas.openxmlformats.org/drawingml/2006/main">
                <a:graphicData uri="http://schemas.microsoft.com/office/word/2010/wordprocessingShape">
                  <wps:wsp>
                    <wps:cNvSpPr txBox="1"/>
                    <wps:spPr>
                      <a:xfrm>
                        <a:ext cx="9588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612" type="#_x0000_t202" style="position:absolute;margin-left:50.950000000000003pt;margin-top:685.35000000000002pt;width:7.5499999999999998pt;height:5.9500000000000002pt;z-index:-18874387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5" behindDoc="1" locked="0" layoutInCell="1" allowOverlap="1">
              <wp:simplePos x="0" y="0"/>
              <wp:positionH relativeFrom="page">
                <wp:posOffset>647065</wp:posOffset>
              </wp:positionH>
              <wp:positionV relativeFrom="page">
                <wp:posOffset>8703945</wp:posOffset>
              </wp:positionV>
              <wp:extent cx="95885" cy="75565"/>
              <wp:wrapNone/>
              <wp:docPr id="590" name="Shape 590"/>
              <a:graphic xmlns:a="http://schemas.openxmlformats.org/drawingml/2006/main">
                <a:graphicData uri="http://schemas.microsoft.com/office/word/2010/wordprocessingShape">
                  <wps:wsp>
                    <wps:cNvSpPr txBox="1"/>
                    <wps:spPr>
                      <a:xfrm>
                        <a:ext cx="9588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616" type="#_x0000_t202" style="position:absolute;margin-left:50.950000000000003pt;margin-top:685.35000000000002pt;width:7.5499999999999998pt;height:5.9500000000000002pt;z-index:-18874386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9" behindDoc="1" locked="0" layoutInCell="1" allowOverlap="1">
              <wp:simplePos x="0" y="0"/>
              <wp:positionH relativeFrom="page">
                <wp:posOffset>615950</wp:posOffset>
              </wp:positionH>
              <wp:positionV relativeFrom="page">
                <wp:posOffset>8716645</wp:posOffset>
              </wp:positionV>
              <wp:extent cx="102870" cy="75565"/>
              <wp:wrapNone/>
              <wp:docPr id="598" name="Shape 598"/>
              <a:graphic xmlns:a="http://schemas.openxmlformats.org/drawingml/2006/main">
                <a:graphicData uri="http://schemas.microsoft.com/office/word/2010/wordprocessingShape">
                  <wps:wsp>
                    <wps:cNvSpPr txBox="1"/>
                    <wps:spPr>
                      <a:xfrm>
                        <a:ext cx="10287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624" type="#_x0000_t202" style="position:absolute;margin-left:48.5pt;margin-top:686.35000000000002pt;width:8.0999999999999996pt;height:5.9500000000000002pt;z-index:-18874386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3" behindDoc="1" locked="0" layoutInCell="1" allowOverlap="1">
              <wp:simplePos x="0" y="0"/>
              <wp:positionH relativeFrom="page">
                <wp:posOffset>615950</wp:posOffset>
              </wp:positionH>
              <wp:positionV relativeFrom="page">
                <wp:posOffset>8716645</wp:posOffset>
              </wp:positionV>
              <wp:extent cx="102870" cy="75565"/>
              <wp:wrapNone/>
              <wp:docPr id="602" name="Shape 602"/>
              <a:graphic xmlns:a="http://schemas.openxmlformats.org/drawingml/2006/main">
                <a:graphicData uri="http://schemas.microsoft.com/office/word/2010/wordprocessingShape">
                  <wps:wsp>
                    <wps:cNvSpPr txBox="1"/>
                    <wps:spPr>
                      <a:xfrm>
                        <a:ext cx="10287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628" type="#_x0000_t202" style="position:absolute;margin-left:48.5pt;margin-top:686.35000000000002pt;width:8.0999999999999996pt;height:5.9500000000000002pt;z-index:-18874386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9" behindDoc="1" locked="0" layoutInCell="1" allowOverlap="1">
              <wp:simplePos x="0" y="0"/>
              <wp:positionH relativeFrom="page">
                <wp:posOffset>528955</wp:posOffset>
              </wp:positionH>
              <wp:positionV relativeFrom="page">
                <wp:posOffset>8775700</wp:posOffset>
              </wp:positionV>
              <wp:extent cx="102870" cy="75565"/>
              <wp:wrapNone/>
              <wp:docPr id="655" name="Shape 655"/>
              <a:graphic xmlns:a="http://schemas.openxmlformats.org/drawingml/2006/main">
                <a:graphicData uri="http://schemas.microsoft.com/office/word/2010/wordprocessingShape">
                  <wps:wsp>
                    <wps:cNvSpPr txBox="1"/>
                    <wps:spPr>
                      <a:xfrm>
                        <a:ext cx="10287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681" type="#_x0000_t202" style="position:absolute;margin-left:41.649999999999999pt;margin-top:691.pt;width:8.0999999999999996pt;height:5.9500000000000002pt;z-index:-18874385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3" behindDoc="1" locked="0" layoutInCell="1" allowOverlap="1">
              <wp:simplePos x="0" y="0"/>
              <wp:positionH relativeFrom="page">
                <wp:posOffset>528955</wp:posOffset>
              </wp:positionH>
              <wp:positionV relativeFrom="page">
                <wp:posOffset>8775700</wp:posOffset>
              </wp:positionV>
              <wp:extent cx="102870" cy="75565"/>
              <wp:wrapNone/>
              <wp:docPr id="659" name="Shape 659"/>
              <a:graphic xmlns:a="http://schemas.openxmlformats.org/drawingml/2006/main">
                <a:graphicData uri="http://schemas.microsoft.com/office/word/2010/wordprocessingShape">
                  <wps:wsp>
                    <wps:cNvSpPr txBox="1"/>
                    <wps:spPr>
                      <a:xfrm>
                        <a:ext cx="10287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685" type="#_x0000_t202" style="position:absolute;margin-left:41.649999999999999pt;margin-top:691.pt;width:8.0999999999999996pt;height:5.9500000000000002pt;z-index:-18874385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7" behindDoc="1" locked="0" layoutInCell="1" allowOverlap="1">
              <wp:simplePos x="0" y="0"/>
              <wp:positionH relativeFrom="page">
                <wp:posOffset>5658485</wp:posOffset>
              </wp:positionH>
              <wp:positionV relativeFrom="page">
                <wp:posOffset>8756015</wp:posOffset>
              </wp:positionV>
              <wp:extent cx="100330" cy="75565"/>
              <wp:wrapNone/>
              <wp:docPr id="746" name="Shape 746"/>
              <a:graphic xmlns:a="http://schemas.openxmlformats.org/drawingml/2006/main">
                <a:graphicData uri="http://schemas.microsoft.com/office/word/2010/wordprocessingShape">
                  <wps:wsp>
                    <wps:cNvSpPr txBox="1"/>
                    <wps:spPr>
                      <a:xfrm>
                        <a:ext cx="10033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1772" type="#_x0000_t202" style="position:absolute;margin-left:445.55000000000001pt;margin-top:689.45000000000005pt;width:7.9000000000000004pt;height:5.9500000000000002pt;z-index:-18874383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1" behindDoc="1" locked="0" layoutInCell="1" allowOverlap="1">
              <wp:simplePos x="0" y="0"/>
              <wp:positionH relativeFrom="page">
                <wp:posOffset>5658485</wp:posOffset>
              </wp:positionH>
              <wp:positionV relativeFrom="page">
                <wp:posOffset>8756015</wp:posOffset>
              </wp:positionV>
              <wp:extent cx="100330" cy="75565"/>
              <wp:wrapNone/>
              <wp:docPr id="750" name="Shape 750"/>
              <a:graphic xmlns:a="http://schemas.openxmlformats.org/drawingml/2006/main">
                <a:graphicData uri="http://schemas.microsoft.com/office/word/2010/wordprocessingShape">
                  <wps:wsp>
                    <wps:cNvSpPr txBox="1"/>
                    <wps:spPr>
                      <a:xfrm>
                        <a:ext cx="10033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1776" type="#_x0000_t202" style="position:absolute;margin-left:445.55000000000001pt;margin-top:689.45000000000005pt;width:7.9000000000000004pt;height:5.9500000000000002pt;z-index:-18874383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5" behindDoc="1" locked="0" layoutInCell="1" allowOverlap="1">
              <wp:simplePos x="0" y="0"/>
              <wp:positionH relativeFrom="page">
                <wp:posOffset>426085</wp:posOffset>
              </wp:positionH>
              <wp:positionV relativeFrom="page">
                <wp:posOffset>8764905</wp:posOffset>
              </wp:positionV>
              <wp:extent cx="98425" cy="75565"/>
              <wp:wrapNone/>
              <wp:docPr id="754" name="Shape 754"/>
              <a:graphic xmlns:a="http://schemas.openxmlformats.org/drawingml/2006/main">
                <a:graphicData uri="http://schemas.microsoft.com/office/word/2010/wordprocessingShape">
                  <wps:wsp>
                    <wps:cNvSpPr txBox="1"/>
                    <wps:spPr>
                      <a:xfrm>
                        <a:ext cx="9842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780" type="#_x0000_t202" style="position:absolute;margin-left:33.549999999999997pt;margin-top:690.14999999999998pt;width:7.75pt;height:5.9500000000000002pt;z-index:-18874382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5" behindDoc="1" locked="0" layoutInCell="1" allowOverlap="1">
              <wp:simplePos x="0" y="0"/>
              <wp:positionH relativeFrom="page">
                <wp:posOffset>561340</wp:posOffset>
              </wp:positionH>
              <wp:positionV relativeFrom="page">
                <wp:posOffset>8716645</wp:posOffset>
              </wp:positionV>
              <wp:extent cx="102870" cy="75565"/>
              <wp:wrapNone/>
              <wp:docPr id="792" name="Shape 792"/>
              <a:graphic xmlns:a="http://schemas.openxmlformats.org/drawingml/2006/main">
                <a:graphicData uri="http://schemas.microsoft.com/office/word/2010/wordprocessingShape">
                  <wps:wsp>
                    <wps:cNvSpPr txBox="1"/>
                    <wps:spPr>
                      <a:xfrm>
                        <a:ext cx="10287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818" type="#_x0000_t202" style="position:absolute;margin-left:44.200000000000003pt;margin-top:686.35000000000002pt;width:8.0999999999999996pt;height:5.9500000000000002pt;z-index:-18874381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9" behindDoc="1" locked="0" layoutInCell="1" allowOverlap="1">
              <wp:simplePos x="0" y="0"/>
              <wp:positionH relativeFrom="page">
                <wp:posOffset>561340</wp:posOffset>
              </wp:positionH>
              <wp:positionV relativeFrom="page">
                <wp:posOffset>8716645</wp:posOffset>
              </wp:positionV>
              <wp:extent cx="102870" cy="75565"/>
              <wp:wrapNone/>
              <wp:docPr id="796" name="Shape 796"/>
              <a:graphic xmlns:a="http://schemas.openxmlformats.org/drawingml/2006/main">
                <a:graphicData uri="http://schemas.microsoft.com/office/word/2010/wordprocessingShape">
                  <wps:wsp>
                    <wps:cNvSpPr txBox="1"/>
                    <wps:spPr>
                      <a:xfrm>
                        <a:ext cx="10287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822" type="#_x0000_t202" style="position:absolute;margin-left:44.200000000000003pt;margin-top:686.35000000000002pt;width:8.0999999999999996pt;height:5.9500000000000002pt;z-index:-18874381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2" behindDoc="1" locked="0" layoutInCell="1" allowOverlap="1">
              <wp:simplePos x="0" y="0"/>
              <wp:positionH relativeFrom="page">
                <wp:posOffset>539115</wp:posOffset>
              </wp:positionH>
              <wp:positionV relativeFrom="page">
                <wp:posOffset>8775700</wp:posOffset>
              </wp:positionV>
              <wp:extent cx="45720" cy="73025"/>
              <wp:wrapNone/>
              <wp:docPr id="871" name="Shape 871"/>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897" type="#_x0000_t202" style="position:absolute;margin-left:42.450000000000003pt;margin-top:691.pt;width:3.6000000000000001pt;height:5.75pt;z-index:-1887438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4" behindDoc="1" locked="0" layoutInCell="1" allowOverlap="1">
              <wp:simplePos x="0" y="0"/>
              <wp:positionH relativeFrom="page">
                <wp:posOffset>539115</wp:posOffset>
              </wp:positionH>
              <wp:positionV relativeFrom="page">
                <wp:posOffset>8775700</wp:posOffset>
              </wp:positionV>
              <wp:extent cx="45720" cy="73025"/>
              <wp:wrapNone/>
              <wp:docPr id="873" name="Shape 873"/>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899" type="#_x0000_t202" style="position:absolute;margin-left:42.450000000000003pt;margin-top:691.pt;width:3.6000000000000001pt;height:5.75pt;z-index:-1887437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539115</wp:posOffset>
              </wp:positionH>
              <wp:positionV relativeFrom="page">
                <wp:posOffset>8775700</wp:posOffset>
              </wp:positionV>
              <wp:extent cx="45720" cy="73025"/>
              <wp:wrapNone/>
              <wp:docPr id="41" name="Shape 41"/>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067" type="#_x0000_t202" style="position:absolute;margin-left:42.450000000000003pt;margin-top:691.pt;width:3.6000000000000001pt;height:5.75pt;z-index:-188744042;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8" behindDoc="1" locked="0" layoutInCell="1" allowOverlap="1">
              <wp:simplePos x="0" y="0"/>
              <wp:positionH relativeFrom="page">
                <wp:posOffset>469900</wp:posOffset>
              </wp:positionH>
              <wp:positionV relativeFrom="page">
                <wp:posOffset>8659495</wp:posOffset>
              </wp:positionV>
              <wp:extent cx="102870" cy="75565"/>
              <wp:wrapNone/>
              <wp:docPr id="935" name="Shape 935"/>
              <a:graphic xmlns:a="http://schemas.openxmlformats.org/drawingml/2006/main">
                <a:graphicData uri="http://schemas.microsoft.com/office/word/2010/wordprocessingShape">
                  <wps:wsp>
                    <wps:cNvSpPr txBox="1"/>
                    <wps:spPr>
                      <a:xfrm>
                        <a:ext cx="10287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961" type="#_x0000_t202" style="position:absolute;margin-left:37.pt;margin-top:681.85000000000002pt;width:8.0999999999999996pt;height:5.9500000000000002pt;z-index:-18874379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2" behindDoc="1" locked="0" layoutInCell="1" allowOverlap="1">
              <wp:simplePos x="0" y="0"/>
              <wp:positionH relativeFrom="page">
                <wp:posOffset>469900</wp:posOffset>
              </wp:positionH>
              <wp:positionV relativeFrom="page">
                <wp:posOffset>8659495</wp:posOffset>
              </wp:positionV>
              <wp:extent cx="102870" cy="75565"/>
              <wp:wrapNone/>
              <wp:docPr id="939" name="Shape 939"/>
              <a:graphic xmlns:a="http://schemas.openxmlformats.org/drawingml/2006/main">
                <a:graphicData uri="http://schemas.microsoft.com/office/word/2010/wordprocessingShape">
                  <wps:wsp>
                    <wps:cNvSpPr txBox="1"/>
                    <wps:spPr>
                      <a:xfrm>
                        <a:ext cx="10287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965" type="#_x0000_t202" style="position:absolute;margin-left:37.pt;margin-top:681.85000000000002pt;width:8.0999999999999996pt;height:5.9500000000000002pt;z-index:-18874379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539115</wp:posOffset>
              </wp:positionH>
              <wp:positionV relativeFrom="page">
                <wp:posOffset>8775700</wp:posOffset>
              </wp:positionV>
              <wp:extent cx="45720" cy="73025"/>
              <wp:wrapNone/>
              <wp:docPr id="45" name="Shape 45"/>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071" type="#_x0000_t202" style="position:absolute;margin-left:42.450000000000003pt;margin-top:691.pt;width:3.6000000000000001pt;height:5.75pt;z-index:-188744038;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0" behindDoc="1" locked="0" layoutInCell="1" allowOverlap="1">
              <wp:simplePos x="0" y="0"/>
              <wp:positionH relativeFrom="page">
                <wp:posOffset>539115</wp:posOffset>
              </wp:positionH>
              <wp:positionV relativeFrom="page">
                <wp:posOffset>8775700</wp:posOffset>
              </wp:positionV>
              <wp:extent cx="45720" cy="73025"/>
              <wp:wrapNone/>
              <wp:docPr id="1032" name="Shape 1032"/>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2058" type="#_x0000_t202" style="position:absolute;margin-left:42.450000000000003pt;margin-top:691.pt;width:3.6000000000000001pt;height:5.75pt;z-index:-1887437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2" behindDoc="1" locked="0" layoutInCell="1" allowOverlap="1">
              <wp:simplePos x="0" y="0"/>
              <wp:positionH relativeFrom="page">
                <wp:posOffset>539115</wp:posOffset>
              </wp:positionH>
              <wp:positionV relativeFrom="page">
                <wp:posOffset>8775700</wp:posOffset>
              </wp:positionV>
              <wp:extent cx="45720" cy="73025"/>
              <wp:wrapNone/>
              <wp:docPr id="1034" name="Shape 1034"/>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2060" type="#_x0000_t202" style="position:absolute;margin-left:42.450000000000003pt;margin-top:691.pt;width:3.6000000000000001pt;height:5.75pt;z-index:-1887437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5800090</wp:posOffset>
              </wp:positionH>
              <wp:positionV relativeFrom="page">
                <wp:posOffset>8629650</wp:posOffset>
              </wp:positionV>
              <wp:extent cx="22860" cy="73025"/>
              <wp:wrapNone/>
              <wp:docPr id="47" name="Shape 47"/>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1073" type="#_x0000_t202" style="position:absolute;margin-left:456.69999999999999pt;margin-top:679.5pt;width:1.8pt;height:5.75pt;z-index:-188744036;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1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8" behindDoc="1" locked="0" layoutInCell="1" allowOverlap="1">
              <wp:simplePos x="0" y="0"/>
              <wp:positionH relativeFrom="page">
                <wp:posOffset>624205</wp:posOffset>
              </wp:positionH>
              <wp:positionV relativeFrom="page">
                <wp:posOffset>8729345</wp:posOffset>
              </wp:positionV>
              <wp:extent cx="144145" cy="75565"/>
              <wp:wrapNone/>
              <wp:docPr id="1100" name="Shape 1100"/>
              <a:graphic xmlns:a="http://schemas.openxmlformats.org/drawingml/2006/main">
                <a:graphicData uri="http://schemas.microsoft.com/office/word/2010/wordprocessingShape">
                  <wps:wsp>
                    <wps:cNvSpPr txBox="1"/>
                    <wps:spPr>
                      <a:xfrm>
                        <a:ext cx="14414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2126" type="#_x0000_t202" style="position:absolute;margin-left:49.149999999999999pt;margin-top:687.35000000000002pt;width:11.35pt;height:5.9500000000000002pt;z-index:-18874375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2" behindDoc="1" locked="0" layoutInCell="1" allowOverlap="1">
              <wp:simplePos x="0" y="0"/>
              <wp:positionH relativeFrom="page">
                <wp:posOffset>624205</wp:posOffset>
              </wp:positionH>
              <wp:positionV relativeFrom="page">
                <wp:posOffset>8729345</wp:posOffset>
              </wp:positionV>
              <wp:extent cx="144145" cy="75565"/>
              <wp:wrapNone/>
              <wp:docPr id="1104" name="Shape 1104"/>
              <a:graphic xmlns:a="http://schemas.openxmlformats.org/drawingml/2006/main">
                <a:graphicData uri="http://schemas.microsoft.com/office/word/2010/wordprocessingShape">
                  <wps:wsp>
                    <wps:cNvSpPr txBox="1"/>
                    <wps:spPr>
                      <a:xfrm>
                        <a:ext cx="14414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2130" type="#_x0000_t202" style="position:absolute;margin-left:49.149999999999999pt;margin-top:687.35000000000002pt;width:11.35pt;height:5.9500000000000002pt;z-index:-18874375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0" behindDoc="1" locked="0" layoutInCell="1" allowOverlap="1">
              <wp:simplePos x="0" y="0"/>
              <wp:positionH relativeFrom="page">
                <wp:posOffset>443230</wp:posOffset>
              </wp:positionH>
              <wp:positionV relativeFrom="page">
                <wp:posOffset>8672195</wp:posOffset>
              </wp:positionV>
              <wp:extent cx="285750" cy="271780"/>
              <wp:wrapNone/>
              <wp:docPr id="1113" name="Shape 1113"/>
              <a:graphic xmlns:a="http://schemas.openxmlformats.org/drawingml/2006/main">
                <a:graphicData uri="http://schemas.microsoft.com/office/word/2010/wordprocessingShape">
                  <wps:wsp>
                    <wps:cNvSpPr txBox="1"/>
                    <wps:spPr>
                      <a:xfrm>
                        <a:ext cx="285750" cy="271780"/>
                      </a:xfrm>
                      <a:prstGeom prst="rect"/>
                      <a:noFill/>
                    </wps:spPr>
                    <wps:txbx>
                      <w:txbxContent>
                        <w:p>
                          <w:pPr>
                            <w:widowControl w:val="0"/>
                          </w:pPr>
                        </w:p>
                      </w:txbxContent>
                    </wps:txbx>
                    <wps:bodyPr wrap="none" lIns="0" tIns="0" rIns="0" bIns="0">
                      <a:spAutoFit/>
                    </wps:bodyPr>
                  </wps:wsp>
                </a:graphicData>
              </a:graphic>
            </wp:anchor>
          </w:drawing>
        </mc:Choice>
        <mc:Fallback>
          <w:pict>
            <v:shape id="_x0000_s2139" type="#_x0000_t202" style="position:absolute;margin-left:34.899999999999999pt;margin-top:682.85000000000002pt;width:22.5pt;height:21.400000000000002pt;z-index:-188743743;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4" behindDoc="1" locked="0" layoutInCell="1" allowOverlap="1">
              <wp:simplePos x="0" y="0"/>
              <wp:positionH relativeFrom="page">
                <wp:posOffset>443230</wp:posOffset>
              </wp:positionH>
              <wp:positionV relativeFrom="page">
                <wp:posOffset>8672195</wp:posOffset>
              </wp:positionV>
              <wp:extent cx="285750" cy="271780"/>
              <wp:wrapNone/>
              <wp:docPr id="1117" name="Shape 1117"/>
              <a:graphic xmlns:a="http://schemas.openxmlformats.org/drawingml/2006/main">
                <a:graphicData uri="http://schemas.microsoft.com/office/word/2010/wordprocessingShape">
                  <wps:wsp>
                    <wps:cNvSpPr txBox="1"/>
                    <wps:spPr>
                      <a:xfrm>
                        <a:ext cx="285750" cy="271780"/>
                      </a:xfrm>
                      <a:prstGeom prst="rect"/>
                      <a:noFill/>
                    </wps:spPr>
                    <wps:txbx>
                      <w:txbxContent>
                        <w:p>
                          <w:pPr>
                            <w:widowControl w:val="0"/>
                          </w:pPr>
                        </w:p>
                      </w:txbxContent>
                    </wps:txbx>
                    <wps:bodyPr wrap="none" lIns="0" tIns="0" rIns="0" bIns="0">
                      <a:spAutoFit/>
                    </wps:bodyPr>
                  </wps:wsp>
                </a:graphicData>
              </a:graphic>
            </wp:anchor>
          </w:drawing>
        </mc:Choice>
        <mc:Fallback>
          <w:pict>
            <v:shape id="_x0000_s2143" type="#_x0000_t202" style="position:absolute;margin-left:34.899999999999999pt;margin-top:682.85000000000002pt;width:22.5pt;height:21.400000000000002pt;z-index:-188743739;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8" behindDoc="1" locked="0" layoutInCell="1" allowOverlap="1">
              <wp:simplePos x="0" y="0"/>
              <wp:positionH relativeFrom="page">
                <wp:posOffset>5559425</wp:posOffset>
              </wp:positionH>
              <wp:positionV relativeFrom="page">
                <wp:posOffset>8653780</wp:posOffset>
              </wp:positionV>
              <wp:extent cx="285750" cy="311150"/>
              <wp:wrapNone/>
              <wp:docPr id="1125" name="Shape 1125"/>
              <a:graphic xmlns:a="http://schemas.openxmlformats.org/drawingml/2006/main">
                <a:graphicData uri="http://schemas.microsoft.com/office/word/2010/wordprocessingShape">
                  <wps:wsp>
                    <wps:cNvSpPr txBox="1"/>
                    <wps:spPr>
                      <a:xfrm>
                        <a:ext cx="285750" cy="311150"/>
                      </a:xfrm>
                      <a:prstGeom prst="rect"/>
                      <a:noFill/>
                    </wps:spPr>
                    <wps:txbx>
                      <w:txbxContent>
                        <w:p>
                          <w:pPr>
                            <w:widowControl w:val="0"/>
                          </w:pPr>
                        </w:p>
                      </w:txbxContent>
                    </wps:txbx>
                    <wps:bodyPr wrap="none" lIns="0" tIns="0" rIns="0" bIns="0">
                      <a:spAutoFit/>
                    </wps:bodyPr>
                  </wps:wsp>
                </a:graphicData>
              </a:graphic>
            </wp:anchor>
          </w:drawing>
        </mc:Choice>
        <mc:Fallback>
          <w:pict>
            <v:shape id="_x0000_s2151" type="#_x0000_t202" style="position:absolute;margin-left:437.75pt;margin-top:681.39999999999998pt;width:22.5pt;height:24.5pt;z-index:-188743735;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2" behindDoc="1" locked="0" layoutInCell="1" allowOverlap="1">
              <wp:simplePos x="0" y="0"/>
              <wp:positionH relativeFrom="page">
                <wp:posOffset>5559425</wp:posOffset>
              </wp:positionH>
              <wp:positionV relativeFrom="page">
                <wp:posOffset>8653780</wp:posOffset>
              </wp:positionV>
              <wp:extent cx="285750" cy="311150"/>
              <wp:wrapNone/>
              <wp:docPr id="1129" name="Shape 1129"/>
              <a:graphic xmlns:a="http://schemas.openxmlformats.org/drawingml/2006/main">
                <a:graphicData uri="http://schemas.microsoft.com/office/word/2010/wordprocessingShape">
                  <wps:wsp>
                    <wps:cNvSpPr txBox="1"/>
                    <wps:spPr>
                      <a:xfrm>
                        <a:ext cx="285750" cy="311150"/>
                      </a:xfrm>
                      <a:prstGeom prst="rect"/>
                      <a:noFill/>
                    </wps:spPr>
                    <wps:txbx>
                      <w:txbxContent>
                        <w:p>
                          <w:pPr>
                            <w:widowControl w:val="0"/>
                          </w:pPr>
                        </w:p>
                      </w:txbxContent>
                    </wps:txbx>
                    <wps:bodyPr wrap="none" lIns="0" tIns="0" rIns="0" bIns="0">
                      <a:spAutoFit/>
                    </wps:bodyPr>
                  </wps:wsp>
                </a:graphicData>
              </a:graphic>
            </wp:anchor>
          </w:drawing>
        </mc:Choice>
        <mc:Fallback>
          <w:pict>
            <v:shape id="_x0000_s2155" type="#_x0000_t202" style="position:absolute;margin-left:437.75pt;margin-top:681.39999999999998pt;width:22.5pt;height:24.5pt;z-index:-188743731;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0" behindDoc="1" locked="0" layoutInCell="1" allowOverlap="1">
              <wp:simplePos x="0" y="0"/>
              <wp:positionH relativeFrom="page">
                <wp:posOffset>5643880</wp:posOffset>
              </wp:positionH>
              <wp:positionV relativeFrom="page">
                <wp:posOffset>8759190</wp:posOffset>
              </wp:positionV>
              <wp:extent cx="75565" cy="75565"/>
              <wp:wrapNone/>
              <wp:docPr id="1229" name="Shape 1229"/>
              <a:graphic xmlns:a="http://schemas.openxmlformats.org/drawingml/2006/main">
                <a:graphicData uri="http://schemas.microsoft.com/office/word/2010/wordprocessingShape">
                  <wps:wsp>
                    <wps:cNvSpPr txBox="1"/>
                    <wps:spPr>
                      <a:xfrm>
                        <a:ext cx="7556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2255" type="#_x0000_t202" style="position:absolute;margin-left:444.40000000000003pt;margin-top:689.70000000000005pt;width:5.9500000000000002pt;height:5.9500000000000002pt;z-index:-18874372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v:textbox>
              <w10:wrap anchorx="page" anchory="page"/>
            </v:shape>
          </w:pict>
        </mc:Fallback>
      </mc:AlternateContent>
    </w:r>
  </w:p>
</w:ftr>
</file>

<file path=word/footer1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4" behindDoc="1" locked="0" layoutInCell="1" allowOverlap="1">
              <wp:simplePos x="0" y="0"/>
              <wp:positionH relativeFrom="page">
                <wp:posOffset>5643880</wp:posOffset>
              </wp:positionH>
              <wp:positionV relativeFrom="page">
                <wp:posOffset>8759190</wp:posOffset>
              </wp:positionV>
              <wp:extent cx="75565" cy="75565"/>
              <wp:wrapNone/>
              <wp:docPr id="1233" name="Shape 1233"/>
              <a:graphic xmlns:a="http://schemas.openxmlformats.org/drawingml/2006/main">
                <a:graphicData uri="http://schemas.microsoft.com/office/word/2010/wordprocessingShape">
                  <wps:wsp>
                    <wps:cNvSpPr txBox="1"/>
                    <wps:spPr>
                      <a:xfrm>
                        <a:ext cx="7556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2259" type="#_x0000_t202" style="position:absolute;margin-left:444.40000000000003pt;margin-top:689.70000000000005pt;width:5.9500000000000002pt;height:5.9500000000000002pt;z-index:-18874371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v:textbox>
              <w10:wrap anchorx="page" anchory="page"/>
            </v:shape>
          </w:pict>
        </mc:Fallback>
      </mc:AlternateContent>
    </w:r>
  </w:p>
</w:ftr>
</file>

<file path=word/footer1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6" behindDoc="1" locked="0" layoutInCell="1" allowOverlap="1">
              <wp:simplePos x="0" y="0"/>
              <wp:positionH relativeFrom="page">
                <wp:posOffset>384175</wp:posOffset>
              </wp:positionH>
              <wp:positionV relativeFrom="page">
                <wp:posOffset>8668385</wp:posOffset>
              </wp:positionV>
              <wp:extent cx="285750" cy="306070"/>
              <wp:wrapNone/>
              <wp:docPr id="1243" name="Shape 1243"/>
              <a:graphic xmlns:a="http://schemas.openxmlformats.org/drawingml/2006/main">
                <a:graphicData uri="http://schemas.microsoft.com/office/word/2010/wordprocessingShape">
                  <wps:wsp>
                    <wps:cNvSpPr txBox="1"/>
                    <wps:spPr>
                      <a:xfrm>
                        <a:ext cx="285750" cy="306070"/>
                      </a:xfrm>
                      <a:prstGeom prst="rect"/>
                      <a:noFill/>
                    </wps:spPr>
                    <wps:txbx>
                      <w:txbxContent>
                        <w:p>
                          <w:pPr>
                            <w:widowControl w:val="0"/>
                          </w:pPr>
                        </w:p>
                      </w:txbxContent>
                    </wps:txbx>
                    <wps:bodyPr wrap="none" lIns="0" tIns="0" rIns="0" bIns="0">
                      <a:spAutoFit/>
                    </wps:bodyPr>
                  </wps:wsp>
                </a:graphicData>
              </a:graphic>
            </wp:anchor>
          </w:drawing>
        </mc:Choice>
        <mc:Fallback>
          <w:pict>
            <v:shape id="_x0000_s2269" type="#_x0000_t202" style="position:absolute;margin-left:30.25pt;margin-top:682.55000000000007pt;width:22.5pt;height:24.100000000000001pt;z-index:-188743717;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8" behindDoc="1" locked="0" layoutInCell="1" allowOverlap="1">
              <wp:simplePos x="0" y="0"/>
              <wp:positionH relativeFrom="page">
                <wp:posOffset>593725</wp:posOffset>
              </wp:positionH>
              <wp:positionV relativeFrom="page">
                <wp:posOffset>8797290</wp:posOffset>
              </wp:positionV>
              <wp:extent cx="146050" cy="73025"/>
              <wp:wrapNone/>
              <wp:docPr id="1251" name="Shape 1251"/>
              <a:graphic xmlns:a="http://schemas.openxmlformats.org/drawingml/2006/main">
                <a:graphicData uri="http://schemas.microsoft.com/office/word/2010/wordprocessingShape">
                  <wps:wsp>
                    <wps:cNvSpPr txBox="1"/>
                    <wps:spPr>
                      <a:xfrm>
                        <a:ext cx="146050" cy="730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2277" type="#_x0000_t202" style="position:absolute;margin-left:46.75pt;margin-top:692.70000000000005pt;width:11.5pt;height:5.75pt;z-index:-18874371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0" behindDoc="1" locked="0" layoutInCell="1" allowOverlap="1">
              <wp:simplePos x="0" y="0"/>
              <wp:positionH relativeFrom="page">
                <wp:posOffset>593725</wp:posOffset>
              </wp:positionH>
              <wp:positionV relativeFrom="page">
                <wp:posOffset>8797290</wp:posOffset>
              </wp:positionV>
              <wp:extent cx="146050" cy="73025"/>
              <wp:wrapNone/>
              <wp:docPr id="1253" name="Shape 1253"/>
              <a:graphic xmlns:a="http://schemas.openxmlformats.org/drawingml/2006/main">
                <a:graphicData uri="http://schemas.microsoft.com/office/word/2010/wordprocessingShape">
                  <wps:wsp>
                    <wps:cNvSpPr txBox="1"/>
                    <wps:spPr>
                      <a:xfrm>
                        <a:ext cx="146050" cy="730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2279" type="#_x0000_t202" style="position:absolute;margin-left:46.75pt;margin-top:692.70000000000005pt;width:11.5pt;height:5.75pt;z-index:-18874371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4" behindDoc="1" locked="0" layoutInCell="1" allowOverlap="1">
              <wp:simplePos x="0" y="0"/>
              <wp:positionH relativeFrom="page">
                <wp:posOffset>358775</wp:posOffset>
              </wp:positionH>
              <wp:positionV relativeFrom="page">
                <wp:posOffset>8720455</wp:posOffset>
              </wp:positionV>
              <wp:extent cx="281305" cy="306070"/>
              <wp:wrapNone/>
              <wp:docPr id="1263" name="Shape 1263"/>
              <a:graphic xmlns:a="http://schemas.openxmlformats.org/drawingml/2006/main">
                <a:graphicData uri="http://schemas.microsoft.com/office/word/2010/wordprocessingShape">
                  <wps:wsp>
                    <wps:cNvSpPr txBox="1"/>
                    <wps:spPr>
                      <a:xfrm>
                        <a:ext cx="281305" cy="306070"/>
                      </a:xfrm>
                      <a:prstGeom prst="rect"/>
                      <a:noFill/>
                    </wps:spPr>
                    <wps:txbx>
                      <w:txbxContent>
                        <w:p>
                          <w:pPr>
                            <w:widowControl w:val="0"/>
                          </w:pPr>
                        </w:p>
                      </w:txbxContent>
                    </wps:txbx>
                    <wps:bodyPr wrap="none" lIns="0" tIns="0" rIns="0" bIns="0">
                      <a:spAutoFit/>
                    </wps:bodyPr>
                  </wps:wsp>
                </a:graphicData>
              </a:graphic>
            </wp:anchor>
          </w:drawing>
        </mc:Choice>
        <mc:Fallback>
          <w:pict>
            <v:shape id="_x0000_s2289" type="#_x0000_t202" style="position:absolute;margin-left:28.25pt;margin-top:686.64999999999998pt;width:22.150000000000002pt;height:24.100000000000001pt;z-index:-188743709;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8" behindDoc="1" locked="0" layoutInCell="1" allowOverlap="1">
              <wp:simplePos x="0" y="0"/>
              <wp:positionH relativeFrom="page">
                <wp:posOffset>358775</wp:posOffset>
              </wp:positionH>
              <wp:positionV relativeFrom="page">
                <wp:posOffset>8720455</wp:posOffset>
              </wp:positionV>
              <wp:extent cx="281305" cy="306070"/>
              <wp:wrapNone/>
              <wp:docPr id="1267" name="Shape 1267"/>
              <a:graphic xmlns:a="http://schemas.openxmlformats.org/drawingml/2006/main">
                <a:graphicData uri="http://schemas.microsoft.com/office/word/2010/wordprocessingShape">
                  <wps:wsp>
                    <wps:cNvSpPr txBox="1"/>
                    <wps:spPr>
                      <a:xfrm>
                        <a:ext cx="281305" cy="306070"/>
                      </a:xfrm>
                      <a:prstGeom prst="rect"/>
                      <a:noFill/>
                    </wps:spPr>
                    <wps:txbx>
                      <w:txbxContent>
                        <w:p>
                          <w:pPr>
                            <w:widowControl w:val="0"/>
                          </w:pPr>
                        </w:p>
                      </w:txbxContent>
                    </wps:txbx>
                    <wps:bodyPr wrap="none" lIns="0" tIns="0" rIns="0" bIns="0">
                      <a:spAutoFit/>
                    </wps:bodyPr>
                  </wps:wsp>
                </a:graphicData>
              </a:graphic>
            </wp:anchor>
          </w:drawing>
        </mc:Choice>
        <mc:Fallback>
          <w:pict>
            <v:shape id="_x0000_s2293" type="#_x0000_t202" style="position:absolute;margin-left:28.25pt;margin-top:686.64999999999998pt;width:22.150000000000002pt;height:24.100000000000001pt;z-index:-188743705;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4" behindDoc="1" locked="0" layoutInCell="1" allowOverlap="1">
              <wp:simplePos x="0" y="0"/>
              <wp:positionH relativeFrom="page">
                <wp:posOffset>5688330</wp:posOffset>
              </wp:positionH>
              <wp:positionV relativeFrom="page">
                <wp:posOffset>8716010</wp:posOffset>
              </wp:positionV>
              <wp:extent cx="276860" cy="308610"/>
              <wp:wrapNone/>
              <wp:docPr id="1273" name="Shape 1273"/>
              <a:graphic xmlns:a="http://schemas.openxmlformats.org/drawingml/2006/main">
                <a:graphicData uri="http://schemas.microsoft.com/office/word/2010/wordprocessingShape">
                  <wps:wsp>
                    <wps:cNvSpPr txBox="1"/>
                    <wps:spPr>
                      <a:xfrm>
                        <a:ext cx="276860" cy="308610"/>
                      </a:xfrm>
                      <a:prstGeom prst="rect"/>
                      <a:noFill/>
                    </wps:spPr>
                    <wps:txbx>
                      <w:txbxContent>
                        <w:p>
                          <w:pPr>
                            <w:widowControl w:val="0"/>
                          </w:pPr>
                        </w:p>
                      </w:txbxContent>
                    </wps:txbx>
                    <wps:bodyPr wrap="none" lIns="0" tIns="0" rIns="0" bIns="0">
                      <a:spAutoFit/>
                    </wps:bodyPr>
                  </wps:wsp>
                </a:graphicData>
              </a:graphic>
            </wp:anchor>
          </w:drawing>
        </mc:Choice>
        <mc:Fallback>
          <w:pict>
            <v:shape id="_x0000_s2299" type="#_x0000_t202" style="position:absolute;margin-left:447.90000000000003pt;margin-top:686.30000000000007pt;width:21.800000000000001pt;height:24.300000000000001pt;z-index:-188743699;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8" behindDoc="1" locked="0" layoutInCell="1" allowOverlap="1">
              <wp:simplePos x="0" y="0"/>
              <wp:positionH relativeFrom="page">
                <wp:posOffset>5688330</wp:posOffset>
              </wp:positionH>
              <wp:positionV relativeFrom="page">
                <wp:posOffset>8716010</wp:posOffset>
              </wp:positionV>
              <wp:extent cx="276860" cy="308610"/>
              <wp:wrapNone/>
              <wp:docPr id="1277" name="Shape 1277"/>
              <a:graphic xmlns:a="http://schemas.openxmlformats.org/drawingml/2006/main">
                <a:graphicData uri="http://schemas.microsoft.com/office/word/2010/wordprocessingShape">
                  <wps:wsp>
                    <wps:cNvSpPr txBox="1"/>
                    <wps:spPr>
                      <a:xfrm>
                        <a:ext cx="276860" cy="308610"/>
                      </a:xfrm>
                      <a:prstGeom prst="rect"/>
                      <a:noFill/>
                    </wps:spPr>
                    <wps:txbx>
                      <w:txbxContent>
                        <w:p>
                          <w:pPr>
                            <w:widowControl w:val="0"/>
                          </w:pPr>
                        </w:p>
                      </w:txbxContent>
                    </wps:txbx>
                    <wps:bodyPr wrap="none" lIns="0" tIns="0" rIns="0" bIns="0">
                      <a:spAutoFit/>
                    </wps:bodyPr>
                  </wps:wsp>
                </a:graphicData>
              </a:graphic>
            </wp:anchor>
          </w:drawing>
        </mc:Choice>
        <mc:Fallback>
          <w:pict>
            <v:shape id="_x0000_s2303" type="#_x0000_t202" style="position:absolute;margin-left:447.90000000000003pt;margin-top:686.30000000000007pt;width:21.800000000000001pt;height:24.300000000000001pt;z-index:-188743695;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6" behindDoc="1" locked="0" layoutInCell="1" allowOverlap="1">
              <wp:simplePos x="0" y="0"/>
              <wp:positionH relativeFrom="page">
                <wp:posOffset>5698490</wp:posOffset>
              </wp:positionH>
              <wp:positionV relativeFrom="page">
                <wp:posOffset>8685530</wp:posOffset>
              </wp:positionV>
              <wp:extent cx="278765" cy="267335"/>
              <wp:wrapNone/>
              <wp:docPr id="1338" name="Shape 1338"/>
              <a:graphic xmlns:a="http://schemas.openxmlformats.org/drawingml/2006/main">
                <a:graphicData uri="http://schemas.microsoft.com/office/word/2010/wordprocessingShape">
                  <wps:wsp>
                    <wps:cNvSpPr txBox="1"/>
                    <wps:spPr>
                      <a:xfrm>
                        <a:ext cx="278765" cy="267335"/>
                      </a:xfrm>
                      <a:prstGeom prst="rect"/>
                      <a:noFill/>
                    </wps:spPr>
                    <wps:txbx>
                      <w:txbxContent>
                        <w:p>
                          <w:pPr>
                            <w:widowControl w:val="0"/>
                          </w:pPr>
                        </w:p>
                      </w:txbxContent>
                    </wps:txbx>
                    <wps:bodyPr wrap="none" lIns="0" tIns="0" rIns="0" bIns="0">
                      <a:spAutoFit/>
                    </wps:bodyPr>
                  </wps:wsp>
                </a:graphicData>
              </a:graphic>
            </wp:anchor>
          </w:drawing>
        </mc:Choice>
        <mc:Fallback>
          <w:pict>
            <v:shape id="_x0000_s2364" type="#_x0000_t202" style="position:absolute;margin-left:448.69999999999999pt;margin-top:683.89999999999998pt;width:21.949999999999999pt;height:21.050000000000001pt;z-index:-188743687;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9" behindDoc="1" locked="0" layoutInCell="1" allowOverlap="1">
              <wp:simplePos x="0" y="0"/>
              <wp:positionH relativeFrom="page">
                <wp:posOffset>5600700</wp:posOffset>
              </wp:positionH>
              <wp:positionV relativeFrom="page">
                <wp:posOffset>8759825</wp:posOffset>
              </wp:positionV>
              <wp:extent cx="141605" cy="75565"/>
              <wp:wrapNone/>
              <wp:docPr id="1402" name="Shape 1402"/>
              <a:graphic xmlns:a="http://schemas.openxmlformats.org/drawingml/2006/main">
                <a:graphicData uri="http://schemas.microsoft.com/office/word/2010/wordprocessingShape">
                  <wps:wsp>
                    <wps:cNvSpPr txBox="1"/>
                    <wps:spPr>
                      <a:xfrm>
                        <a:ext cx="14160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2428" type="#_x0000_t202" style="position:absolute;margin-left:441.pt;margin-top:689.75pt;width:11.15pt;height:5.9500000000000002pt;z-index:-18874367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3" behindDoc="1" locked="0" layoutInCell="1" allowOverlap="1">
              <wp:simplePos x="0" y="0"/>
              <wp:positionH relativeFrom="page">
                <wp:posOffset>5600700</wp:posOffset>
              </wp:positionH>
              <wp:positionV relativeFrom="page">
                <wp:posOffset>8759825</wp:posOffset>
              </wp:positionV>
              <wp:extent cx="141605" cy="75565"/>
              <wp:wrapNone/>
              <wp:docPr id="1406" name="Shape 1406"/>
              <a:graphic xmlns:a="http://schemas.openxmlformats.org/drawingml/2006/main">
                <a:graphicData uri="http://schemas.microsoft.com/office/word/2010/wordprocessingShape">
                  <wps:wsp>
                    <wps:cNvSpPr txBox="1"/>
                    <wps:spPr>
                      <a:xfrm>
                        <a:ext cx="14160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2432" type="#_x0000_t202" style="position:absolute;margin-left:441.pt;margin-top:689.75pt;width:11.15pt;height:5.9500000000000002pt;z-index:-18874367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1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5" behindDoc="1" locked="0" layoutInCell="1" allowOverlap="1">
              <wp:simplePos x="0" y="0"/>
              <wp:positionH relativeFrom="page">
                <wp:posOffset>539115</wp:posOffset>
              </wp:positionH>
              <wp:positionV relativeFrom="page">
                <wp:posOffset>8775700</wp:posOffset>
              </wp:positionV>
              <wp:extent cx="45720" cy="73025"/>
              <wp:wrapNone/>
              <wp:docPr id="1408" name="Shape 1408"/>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2434" type="#_x0000_t202" style="position:absolute;margin-left:42.450000000000003pt;margin-top:691.pt;width:3.6000000000000001pt;height:5.75pt;z-index:-188743668;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5561965</wp:posOffset>
              </wp:positionH>
              <wp:positionV relativeFrom="page">
                <wp:posOffset>8728075</wp:posOffset>
              </wp:positionV>
              <wp:extent cx="27305" cy="73025"/>
              <wp:wrapNone/>
              <wp:docPr id="12" name="Shape 12"/>
              <a:graphic xmlns:a="http://schemas.openxmlformats.org/drawingml/2006/main">
                <a:graphicData uri="http://schemas.microsoft.com/office/word/2010/wordprocessingShape">
                  <wps:wsp>
                    <wps:cNvSpPr txBox="1"/>
                    <wps:spPr>
                      <a:xfrm>
                        <a:ext cx="27305"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1</w:t>
                          </w:r>
                        </w:p>
                      </w:txbxContent>
                    </wps:txbx>
                    <wps:bodyPr wrap="none" lIns="0" tIns="0" rIns="0" bIns="0">
                      <a:spAutoFit/>
                    </wps:bodyPr>
                  </wps:wsp>
                </a:graphicData>
              </a:graphic>
            </wp:anchor>
          </w:drawing>
        </mc:Choice>
        <mc:Fallback>
          <w:pict>
            <v:shape id="_x0000_s1038" type="#_x0000_t202" style="position:absolute;margin-left:437.94999999999999pt;margin-top:687.25pt;width:2.1499999999999999pt;height:5.75pt;z-index:-1887440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1</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3" behindDoc="1" locked="0" layoutInCell="1" allowOverlap="1">
              <wp:simplePos x="0" y="0"/>
              <wp:positionH relativeFrom="page">
                <wp:posOffset>5800090</wp:posOffset>
              </wp:positionH>
              <wp:positionV relativeFrom="page">
                <wp:posOffset>8629650</wp:posOffset>
              </wp:positionV>
              <wp:extent cx="22860" cy="73025"/>
              <wp:wrapNone/>
              <wp:docPr id="1586" name="Shape 1586"/>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2612" type="#_x0000_t202" style="position:absolute;margin-left:456.69999999999999pt;margin-top:679.5pt;width:1.8pt;height:5.75pt;z-index:-188743640;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5" behindDoc="1" locked="0" layoutInCell="1" allowOverlap="1">
              <wp:simplePos x="0" y="0"/>
              <wp:positionH relativeFrom="page">
                <wp:posOffset>5800090</wp:posOffset>
              </wp:positionH>
              <wp:positionV relativeFrom="page">
                <wp:posOffset>8629650</wp:posOffset>
              </wp:positionV>
              <wp:extent cx="22860" cy="73025"/>
              <wp:wrapNone/>
              <wp:docPr id="1588" name="Shape 1588"/>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2614" type="#_x0000_t202" style="position:absolute;margin-left:456.69999999999999pt;margin-top:679.5pt;width:1.8pt;height:5.75pt;z-index:-188743638;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5" behindDoc="1" locked="0" layoutInCell="1" allowOverlap="1">
              <wp:simplePos x="0" y="0"/>
              <wp:positionH relativeFrom="page">
                <wp:posOffset>455930</wp:posOffset>
              </wp:positionH>
              <wp:positionV relativeFrom="page">
                <wp:posOffset>8745855</wp:posOffset>
              </wp:positionV>
              <wp:extent cx="148590" cy="73025"/>
              <wp:wrapNone/>
              <wp:docPr id="1662" name="Shape 1662"/>
              <a:graphic xmlns:a="http://schemas.openxmlformats.org/drawingml/2006/main">
                <a:graphicData uri="http://schemas.microsoft.com/office/word/2010/wordprocessingShape">
                  <wps:wsp>
                    <wps:cNvSpPr txBox="1"/>
                    <wps:spPr>
                      <a:xfrm>
                        <a:ext cx="148590" cy="730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2688" type="#_x0000_t202" style="position:absolute;margin-left:35.899999999999999pt;margin-top:688.64999999999998pt;width:11.700000000000001pt;height:5.75pt;z-index:-18874362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9" behindDoc="1" locked="0" layoutInCell="1" allowOverlap="1">
              <wp:simplePos x="0" y="0"/>
              <wp:positionH relativeFrom="page">
                <wp:posOffset>455930</wp:posOffset>
              </wp:positionH>
              <wp:positionV relativeFrom="page">
                <wp:posOffset>8745855</wp:posOffset>
              </wp:positionV>
              <wp:extent cx="148590" cy="73025"/>
              <wp:wrapNone/>
              <wp:docPr id="1666" name="Shape 1666"/>
              <a:graphic xmlns:a="http://schemas.openxmlformats.org/drawingml/2006/main">
                <a:graphicData uri="http://schemas.microsoft.com/office/word/2010/wordprocessingShape">
                  <wps:wsp>
                    <wps:cNvSpPr txBox="1"/>
                    <wps:spPr>
                      <a:xfrm>
                        <a:ext cx="148590" cy="730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2692" type="#_x0000_t202" style="position:absolute;margin-left:35.899999999999999pt;margin-top:688.64999999999998pt;width:11.700000000000001pt;height:5.75pt;z-index:-18874362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3" behindDoc="1" locked="0" layoutInCell="1" allowOverlap="1">
              <wp:simplePos x="0" y="0"/>
              <wp:positionH relativeFrom="page">
                <wp:posOffset>5580380</wp:posOffset>
              </wp:positionH>
              <wp:positionV relativeFrom="page">
                <wp:posOffset>8745220</wp:posOffset>
              </wp:positionV>
              <wp:extent cx="141605" cy="75565"/>
              <wp:wrapNone/>
              <wp:docPr id="1670" name="Shape 1670"/>
              <a:graphic xmlns:a="http://schemas.openxmlformats.org/drawingml/2006/main">
                <a:graphicData uri="http://schemas.microsoft.com/office/word/2010/wordprocessingShape">
                  <wps:wsp>
                    <wps:cNvSpPr txBox="1"/>
                    <wps:spPr>
                      <a:xfrm>
                        <a:ext cx="14160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2696" type="#_x0000_t202" style="position:absolute;margin-left:439.40000000000003pt;margin-top:688.60000000000002pt;width:11.15pt;height:5.9500000000000002pt;z-index:-18874362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5" behindDoc="1" locked="0" layoutInCell="1" allowOverlap="1">
              <wp:simplePos x="0" y="0"/>
              <wp:positionH relativeFrom="page">
                <wp:posOffset>5650865</wp:posOffset>
              </wp:positionH>
              <wp:positionV relativeFrom="page">
                <wp:posOffset>8647430</wp:posOffset>
              </wp:positionV>
              <wp:extent cx="274320" cy="349885"/>
              <wp:wrapNone/>
              <wp:docPr id="1714" name="Shape 1714"/>
              <a:graphic xmlns:a="http://schemas.openxmlformats.org/drawingml/2006/main">
                <a:graphicData uri="http://schemas.microsoft.com/office/word/2010/wordprocessingShape">
                  <wps:wsp>
                    <wps:cNvSpPr txBox="1"/>
                    <wps:spPr>
                      <a:xfrm>
                        <a:ext cx="274320" cy="349885"/>
                      </a:xfrm>
                      <a:prstGeom prst="rect"/>
                      <a:noFill/>
                    </wps:spPr>
                    <wps:txbx>
                      <w:txbxContent>
                        <w:p>
                          <w:pPr>
                            <w:widowControl w:val="0"/>
                          </w:pPr>
                        </w:p>
                      </w:txbxContent>
                    </wps:txbx>
                    <wps:bodyPr wrap="none" lIns="0" tIns="0" rIns="0" bIns="0">
                      <a:spAutoFit/>
                    </wps:bodyPr>
                  </wps:wsp>
                </a:graphicData>
              </a:graphic>
            </wp:anchor>
          </w:drawing>
        </mc:Choice>
        <mc:Fallback>
          <w:pict>
            <v:shape id="_x0000_s2740" type="#_x0000_t202" style="position:absolute;margin-left:444.94999999999999pt;margin-top:680.89999999999998pt;width:21.600000000000001pt;height:27.550000000000001pt;z-index:-188743618;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7" behindDoc="1" locked="0" layoutInCell="1" allowOverlap="1">
              <wp:simplePos x="0" y="0"/>
              <wp:positionH relativeFrom="page">
                <wp:posOffset>5650865</wp:posOffset>
              </wp:positionH>
              <wp:positionV relativeFrom="page">
                <wp:posOffset>8647430</wp:posOffset>
              </wp:positionV>
              <wp:extent cx="274320" cy="349885"/>
              <wp:wrapNone/>
              <wp:docPr id="1716" name="Shape 1716"/>
              <a:graphic xmlns:a="http://schemas.openxmlformats.org/drawingml/2006/main">
                <a:graphicData uri="http://schemas.microsoft.com/office/word/2010/wordprocessingShape">
                  <wps:wsp>
                    <wps:cNvSpPr txBox="1"/>
                    <wps:spPr>
                      <a:xfrm>
                        <a:ext cx="274320" cy="349885"/>
                      </a:xfrm>
                      <a:prstGeom prst="rect"/>
                      <a:noFill/>
                    </wps:spPr>
                    <wps:txbx>
                      <w:txbxContent>
                        <w:p>
                          <w:pPr>
                            <w:widowControl w:val="0"/>
                          </w:pPr>
                        </w:p>
                      </w:txbxContent>
                    </wps:txbx>
                    <wps:bodyPr wrap="none" lIns="0" tIns="0" rIns="0" bIns="0">
                      <a:spAutoFit/>
                    </wps:bodyPr>
                  </wps:wsp>
                </a:graphicData>
              </a:graphic>
            </wp:anchor>
          </w:drawing>
        </mc:Choice>
        <mc:Fallback>
          <w:pict>
            <v:shape id="_x0000_s2742" type="#_x0000_t202" style="position:absolute;margin-left:444.94999999999999pt;margin-top:680.89999999999998pt;width:21.600000000000001pt;height:27.550000000000001pt;z-index:-188743616;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505460</wp:posOffset>
              </wp:positionH>
              <wp:positionV relativeFrom="page">
                <wp:posOffset>8801735</wp:posOffset>
              </wp:positionV>
              <wp:extent cx="43180" cy="75565"/>
              <wp:wrapNone/>
              <wp:docPr id="70" name="Shape 70"/>
              <a:graphic xmlns:a="http://schemas.openxmlformats.org/drawingml/2006/main">
                <a:graphicData uri="http://schemas.microsoft.com/office/word/2010/wordprocessingShape">
                  <wps:wsp>
                    <wps:cNvSpPr txBox="1"/>
                    <wps:spPr>
                      <a:xfrm>
                        <a:ext cx="43180" cy="755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1096" type="#_x0000_t202" style="position:absolute;margin-left:39.800000000000004pt;margin-top:693.05000000000007pt;width:3.3999999999999999pt;height:5.9500000000000002pt;z-index:-18874402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9" behindDoc="1" locked="0" layoutInCell="1" allowOverlap="1">
              <wp:simplePos x="0" y="0"/>
              <wp:positionH relativeFrom="page">
                <wp:posOffset>394970</wp:posOffset>
              </wp:positionH>
              <wp:positionV relativeFrom="page">
                <wp:posOffset>8676640</wp:posOffset>
              </wp:positionV>
              <wp:extent cx="297180" cy="283210"/>
              <wp:wrapNone/>
              <wp:docPr id="1796" name="Shape 1796"/>
              <a:graphic xmlns:a="http://schemas.openxmlformats.org/drawingml/2006/main">
                <a:graphicData uri="http://schemas.microsoft.com/office/word/2010/wordprocessingShape">
                  <wps:wsp>
                    <wps:cNvSpPr txBox="1"/>
                    <wps:spPr>
                      <a:xfrm>
                        <a:ext cx="297180" cy="283210"/>
                      </a:xfrm>
                      <a:prstGeom prst="rect"/>
                      <a:noFill/>
                    </wps:spPr>
                    <wps:txbx>
                      <w:txbxContent>
                        <w:p>
                          <w:pPr>
                            <w:widowControl w:val="0"/>
                          </w:pPr>
                        </w:p>
                      </w:txbxContent>
                    </wps:txbx>
                    <wps:bodyPr wrap="none" lIns="0" tIns="0" rIns="0" bIns="0">
                      <a:spAutoFit/>
                    </wps:bodyPr>
                  </wps:wsp>
                </a:graphicData>
              </a:graphic>
            </wp:anchor>
          </w:drawing>
        </mc:Choice>
        <mc:Fallback>
          <w:pict>
            <v:shape id="_x0000_s2822" type="#_x0000_t202" style="position:absolute;margin-left:31.100000000000001pt;margin-top:683.20000000000005pt;width:23.400000000000002pt;height:22.300000000000001pt;z-index:-188743604;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7" behindDoc="1" locked="0" layoutInCell="1" allowOverlap="1">
              <wp:simplePos x="0" y="0"/>
              <wp:positionH relativeFrom="page">
                <wp:posOffset>5751830</wp:posOffset>
              </wp:positionH>
              <wp:positionV relativeFrom="page">
                <wp:posOffset>8742680</wp:posOffset>
              </wp:positionV>
              <wp:extent cx="141605" cy="75565"/>
              <wp:wrapNone/>
              <wp:docPr id="1912" name="Shape 1912"/>
              <a:graphic xmlns:a="http://schemas.openxmlformats.org/drawingml/2006/main">
                <a:graphicData uri="http://schemas.microsoft.com/office/word/2010/wordprocessingShape">
                  <wps:wsp>
                    <wps:cNvSpPr txBox="1"/>
                    <wps:spPr>
                      <a:xfrm>
                        <a:ext cx="14160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2938" type="#_x0000_t202" style="position:absolute;margin-left:452.90000000000003pt;margin-top:688.39999999999998pt;width:11.15pt;height:5.9500000000000002pt;z-index:-18874359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lang w:val="en-US" w:eastAsia="en-US" w:bidi="en-US"/>
                        </w:rPr>
                        <w:t>#</w:t>
                      </w:r>
                    </w:fldSimple>
                  </w:p>
                </w:txbxContent>
              </v:textbox>
              <w10:wrap anchorx="page" anchory="page"/>
            </v:shape>
          </w:pict>
        </mc:Fallback>
      </mc:AlternateContent>
    </w:r>
  </w:p>
</w:ftr>
</file>

<file path=word/footer2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1" behindDoc="1" locked="0" layoutInCell="1" allowOverlap="1">
              <wp:simplePos x="0" y="0"/>
              <wp:positionH relativeFrom="page">
                <wp:posOffset>5751830</wp:posOffset>
              </wp:positionH>
              <wp:positionV relativeFrom="page">
                <wp:posOffset>8742680</wp:posOffset>
              </wp:positionV>
              <wp:extent cx="141605" cy="75565"/>
              <wp:wrapNone/>
              <wp:docPr id="1916" name="Shape 1916"/>
              <a:graphic xmlns:a="http://schemas.openxmlformats.org/drawingml/2006/main">
                <a:graphicData uri="http://schemas.microsoft.com/office/word/2010/wordprocessingShape">
                  <wps:wsp>
                    <wps:cNvSpPr txBox="1"/>
                    <wps:spPr>
                      <a:xfrm>
                        <a:ext cx="14160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2942" type="#_x0000_t202" style="position:absolute;margin-left:452.90000000000003pt;margin-top:688.39999999999998pt;width:11.15pt;height:5.9500000000000002pt;z-index:-18874359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lang w:val="en-US" w:eastAsia="en-US" w:bidi="en-US"/>
                        </w:rPr>
                        <w:t>#</w:t>
                      </w:r>
                    </w:fldSimple>
                  </w:p>
                </w:txbxContent>
              </v:textbox>
              <w10:wrap anchorx="page" anchory="page"/>
            </v:shape>
          </w:pict>
        </mc:Fallback>
      </mc:AlternateContent>
    </w:r>
  </w:p>
</w:ftr>
</file>

<file path=word/footer2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3" behindDoc="1" locked="0" layoutInCell="1" allowOverlap="1">
              <wp:simplePos x="0" y="0"/>
              <wp:positionH relativeFrom="page">
                <wp:posOffset>5800090</wp:posOffset>
              </wp:positionH>
              <wp:positionV relativeFrom="page">
                <wp:posOffset>8629650</wp:posOffset>
              </wp:positionV>
              <wp:extent cx="22860" cy="73025"/>
              <wp:wrapNone/>
              <wp:docPr id="1924" name="Shape 1924"/>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2950" type="#_x0000_t202" style="position:absolute;margin-left:456.69999999999999pt;margin-top:679.5pt;width:1.8pt;height:5.75pt;z-index:-188743590;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5" behindDoc="1" locked="0" layoutInCell="1" allowOverlap="1">
              <wp:simplePos x="0" y="0"/>
              <wp:positionH relativeFrom="page">
                <wp:posOffset>5800090</wp:posOffset>
              </wp:positionH>
              <wp:positionV relativeFrom="page">
                <wp:posOffset>8629650</wp:posOffset>
              </wp:positionV>
              <wp:extent cx="22860" cy="73025"/>
              <wp:wrapNone/>
              <wp:docPr id="1926" name="Shape 1926"/>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2952" type="#_x0000_t202" style="position:absolute;margin-left:456.69999999999999pt;margin-top:679.5pt;width:1.8pt;height:5.75pt;z-index:-188743588;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9" behindDoc="1" locked="0" layoutInCell="1" allowOverlap="1">
              <wp:simplePos x="0" y="0"/>
              <wp:positionH relativeFrom="page">
                <wp:posOffset>519430</wp:posOffset>
              </wp:positionH>
              <wp:positionV relativeFrom="page">
                <wp:posOffset>8789670</wp:posOffset>
              </wp:positionV>
              <wp:extent cx="148590" cy="73025"/>
              <wp:wrapNone/>
              <wp:docPr id="1930" name="Shape 1930"/>
              <a:graphic xmlns:a="http://schemas.openxmlformats.org/drawingml/2006/main">
                <a:graphicData uri="http://schemas.microsoft.com/office/word/2010/wordprocessingShape">
                  <wps:wsp>
                    <wps:cNvSpPr txBox="1"/>
                    <wps:spPr>
                      <a:xfrm>
                        <a:ext cx="148590" cy="730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2956" type="#_x0000_t202" style="position:absolute;margin-left:40.899999999999999pt;margin-top:692.10000000000002pt;width:11.700000000000001pt;height:5.75pt;z-index:-18874358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505460</wp:posOffset>
              </wp:positionH>
              <wp:positionV relativeFrom="page">
                <wp:posOffset>8801735</wp:posOffset>
              </wp:positionV>
              <wp:extent cx="43180" cy="75565"/>
              <wp:wrapNone/>
              <wp:docPr id="74" name="Shape 74"/>
              <a:graphic xmlns:a="http://schemas.openxmlformats.org/drawingml/2006/main">
                <a:graphicData uri="http://schemas.microsoft.com/office/word/2010/wordprocessingShape">
                  <wps:wsp>
                    <wps:cNvSpPr txBox="1"/>
                    <wps:spPr>
                      <a:xfrm>
                        <a:ext cx="43180" cy="755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1100" type="#_x0000_t202" style="position:absolute;margin-left:39.800000000000004pt;margin-top:693.05000000000007pt;width:3.3999999999999999pt;height:5.9500000000000002pt;z-index:-188744020;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1" behindDoc="1" locked="0" layoutInCell="1" allowOverlap="1">
              <wp:simplePos x="0" y="0"/>
              <wp:positionH relativeFrom="page">
                <wp:posOffset>645795</wp:posOffset>
              </wp:positionH>
              <wp:positionV relativeFrom="page">
                <wp:posOffset>8785225</wp:posOffset>
              </wp:positionV>
              <wp:extent cx="146050" cy="73025"/>
              <wp:wrapNone/>
              <wp:docPr id="1990" name="Shape 1990"/>
              <a:graphic xmlns:a="http://schemas.openxmlformats.org/drawingml/2006/main">
                <a:graphicData uri="http://schemas.microsoft.com/office/word/2010/wordprocessingShape">
                  <wps:wsp>
                    <wps:cNvSpPr txBox="1"/>
                    <wps:spPr>
                      <a:xfrm>
                        <a:ext cx="146050" cy="730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016" type="#_x0000_t202" style="position:absolute;margin-left:50.850000000000001pt;margin-top:691.75pt;width:11.5pt;height:5.75pt;z-index:-18874357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5" behindDoc="1" locked="0" layoutInCell="1" allowOverlap="1">
              <wp:simplePos x="0" y="0"/>
              <wp:positionH relativeFrom="page">
                <wp:posOffset>645795</wp:posOffset>
              </wp:positionH>
              <wp:positionV relativeFrom="page">
                <wp:posOffset>8785225</wp:posOffset>
              </wp:positionV>
              <wp:extent cx="146050" cy="73025"/>
              <wp:wrapNone/>
              <wp:docPr id="1994" name="Shape 1994"/>
              <a:graphic xmlns:a="http://schemas.openxmlformats.org/drawingml/2006/main">
                <a:graphicData uri="http://schemas.microsoft.com/office/word/2010/wordprocessingShape">
                  <wps:wsp>
                    <wps:cNvSpPr txBox="1"/>
                    <wps:spPr>
                      <a:xfrm>
                        <a:ext cx="146050" cy="730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020" type="#_x0000_t202" style="position:absolute;margin-left:50.850000000000001pt;margin-top:691.75pt;width:11.5pt;height:5.75pt;z-index:-18874356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0" behindDoc="1" locked="0" layoutInCell="1" allowOverlap="1">
              <wp:simplePos x="0" y="0"/>
              <wp:positionH relativeFrom="page">
                <wp:posOffset>5800090</wp:posOffset>
              </wp:positionH>
              <wp:positionV relativeFrom="page">
                <wp:posOffset>8629650</wp:posOffset>
              </wp:positionV>
              <wp:extent cx="22860" cy="73025"/>
              <wp:wrapNone/>
              <wp:docPr id="2078" name="Shape 2078"/>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3104" type="#_x0000_t202" style="position:absolute;margin-left:456.69999999999999pt;margin-top:679.5pt;width:1.8pt;height:5.75pt;z-index:-1887435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2" behindDoc="1" locked="0" layoutInCell="1" allowOverlap="1">
              <wp:simplePos x="0" y="0"/>
              <wp:positionH relativeFrom="page">
                <wp:posOffset>5800090</wp:posOffset>
              </wp:positionH>
              <wp:positionV relativeFrom="page">
                <wp:posOffset>8629650</wp:posOffset>
              </wp:positionV>
              <wp:extent cx="22860" cy="73025"/>
              <wp:wrapNone/>
              <wp:docPr id="2080" name="Shape 2080"/>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3106" type="#_x0000_t202" style="position:absolute;margin-left:456.69999999999999pt;margin-top:679.5pt;width:1.8pt;height:5.75pt;z-index:-1887435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4" behindDoc="1" locked="0" layoutInCell="1" allowOverlap="1">
              <wp:simplePos x="0" y="0"/>
              <wp:positionH relativeFrom="page">
                <wp:posOffset>5563235</wp:posOffset>
              </wp:positionH>
              <wp:positionV relativeFrom="page">
                <wp:posOffset>8736965</wp:posOffset>
              </wp:positionV>
              <wp:extent cx="139700" cy="75565"/>
              <wp:wrapNone/>
              <wp:docPr id="2183" name="Shape 2183"/>
              <a:graphic xmlns:a="http://schemas.openxmlformats.org/drawingml/2006/main">
                <a:graphicData uri="http://schemas.microsoft.com/office/word/2010/wordprocessingShape">
                  <wps:wsp>
                    <wps:cNvSpPr txBox="1"/>
                    <wps:spPr>
                      <a:xfrm>
                        <a:ext cx="13970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3209" type="#_x0000_t202" style="position:absolute;margin-left:438.05000000000001pt;margin-top:687.95000000000005pt;width:11.pt;height:5.9500000000000002pt;z-index:-18874351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lang w:val="en-US" w:eastAsia="en-US" w:bidi="en-US"/>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8" behindDoc="1" locked="0" layoutInCell="1" allowOverlap="1">
              <wp:simplePos x="0" y="0"/>
              <wp:positionH relativeFrom="page">
                <wp:posOffset>5563235</wp:posOffset>
              </wp:positionH>
              <wp:positionV relativeFrom="page">
                <wp:posOffset>8736965</wp:posOffset>
              </wp:positionV>
              <wp:extent cx="139700" cy="75565"/>
              <wp:wrapNone/>
              <wp:docPr id="2187" name="Shape 2187"/>
              <a:graphic xmlns:a="http://schemas.openxmlformats.org/drawingml/2006/main">
                <a:graphicData uri="http://schemas.microsoft.com/office/word/2010/wordprocessingShape">
                  <wps:wsp>
                    <wps:cNvSpPr txBox="1"/>
                    <wps:spPr>
                      <a:xfrm>
                        <a:ext cx="13970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3213" type="#_x0000_t202" style="position:absolute;margin-left:438.05000000000001pt;margin-top:687.95000000000005pt;width:11.pt;height:5.9500000000000002pt;z-index:-18874351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lang w:val="en-US" w:eastAsia="en-US" w:bidi="en-US"/>
                        </w:rPr>
                        <w:t>#</w:t>
                      </w:r>
                    </w:fldSimple>
                  </w:p>
                </w:txbxContent>
              </v:textbox>
              <w10:wrap anchorx="page" anchory="page"/>
            </v:shape>
          </w:pict>
        </mc:Fallback>
      </mc:AlternateContent>
    </w:r>
  </w:p>
</w:ftr>
</file>

<file path=word/footer2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2" behindDoc="1" locked="0" layoutInCell="1" allowOverlap="1">
              <wp:simplePos x="0" y="0"/>
              <wp:positionH relativeFrom="page">
                <wp:posOffset>614680</wp:posOffset>
              </wp:positionH>
              <wp:positionV relativeFrom="page">
                <wp:posOffset>8759825</wp:posOffset>
              </wp:positionV>
              <wp:extent cx="146050" cy="75565"/>
              <wp:wrapNone/>
              <wp:docPr id="2201" name="Shape 2201"/>
              <a:graphic xmlns:a="http://schemas.openxmlformats.org/drawingml/2006/main">
                <a:graphicData uri="http://schemas.microsoft.com/office/word/2010/wordprocessingShape">
                  <wps:wsp>
                    <wps:cNvSpPr txBox="1"/>
                    <wps:spPr>
                      <a:xfrm>
                        <a:ext cx="14605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227" type="#_x0000_t202" style="position:absolute;margin-left:48.399999999999999pt;margin-top:689.75pt;width:11.5pt;height:5.9500000000000002pt;z-index:-18874351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6" behindDoc="1" locked="0" layoutInCell="1" allowOverlap="1">
              <wp:simplePos x="0" y="0"/>
              <wp:positionH relativeFrom="page">
                <wp:posOffset>614680</wp:posOffset>
              </wp:positionH>
              <wp:positionV relativeFrom="page">
                <wp:posOffset>8759825</wp:posOffset>
              </wp:positionV>
              <wp:extent cx="146050" cy="75565"/>
              <wp:wrapNone/>
              <wp:docPr id="2205" name="Shape 2205"/>
              <a:graphic xmlns:a="http://schemas.openxmlformats.org/drawingml/2006/main">
                <a:graphicData uri="http://schemas.microsoft.com/office/word/2010/wordprocessingShape">
                  <wps:wsp>
                    <wps:cNvSpPr txBox="1"/>
                    <wps:spPr>
                      <a:xfrm>
                        <a:ext cx="14605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231" type="#_x0000_t202" style="position:absolute;margin-left:48.399999999999999pt;margin-top:689.75pt;width:11.5pt;height:5.9500000000000002pt;z-index:-18874350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0" behindDoc="1" locked="0" layoutInCell="1" allowOverlap="1">
              <wp:simplePos x="0" y="0"/>
              <wp:positionH relativeFrom="page">
                <wp:posOffset>5704840</wp:posOffset>
              </wp:positionH>
              <wp:positionV relativeFrom="page">
                <wp:posOffset>8813165</wp:posOffset>
              </wp:positionV>
              <wp:extent cx="144145" cy="75565"/>
              <wp:wrapNone/>
              <wp:docPr id="2209" name="Shape 2209"/>
              <a:graphic xmlns:a="http://schemas.openxmlformats.org/drawingml/2006/main">
                <a:graphicData uri="http://schemas.microsoft.com/office/word/2010/wordprocessingShape">
                  <wps:wsp>
                    <wps:cNvSpPr txBox="1"/>
                    <wps:spPr>
                      <a:xfrm>
                        <a:ext cx="14414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235" type="#_x0000_t202" style="position:absolute;margin-left:449.19999999999999pt;margin-top:693.95000000000005pt;width:11.35pt;height:5.9500000000000002pt;z-index:-18874350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4" behindDoc="1" locked="0" layoutInCell="1" allowOverlap="1">
              <wp:simplePos x="0" y="0"/>
              <wp:positionH relativeFrom="page">
                <wp:posOffset>5632450</wp:posOffset>
              </wp:positionH>
              <wp:positionV relativeFrom="page">
                <wp:posOffset>8787130</wp:posOffset>
              </wp:positionV>
              <wp:extent cx="144145" cy="77470"/>
              <wp:wrapNone/>
              <wp:docPr id="2280" name="Shape 2280"/>
              <a:graphic xmlns:a="http://schemas.openxmlformats.org/drawingml/2006/main">
                <a:graphicData uri="http://schemas.microsoft.com/office/word/2010/wordprocessingShape">
                  <wps:wsp>
                    <wps:cNvSpPr txBox="1"/>
                    <wps:spPr>
                      <a:xfrm>
                        <a:ext cx="144145" cy="7747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306" type="#_x0000_t202" style="position:absolute;margin-left:443.5pt;margin-top:691.89999999999998pt;width:11.35pt;height:6.1000000000000005pt;z-index:-18874349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8" behindDoc="1" locked="0" layoutInCell="1" allowOverlap="1">
              <wp:simplePos x="0" y="0"/>
              <wp:positionH relativeFrom="page">
                <wp:posOffset>5632450</wp:posOffset>
              </wp:positionH>
              <wp:positionV relativeFrom="page">
                <wp:posOffset>8787130</wp:posOffset>
              </wp:positionV>
              <wp:extent cx="144145" cy="77470"/>
              <wp:wrapNone/>
              <wp:docPr id="2284" name="Shape 2284"/>
              <a:graphic xmlns:a="http://schemas.openxmlformats.org/drawingml/2006/main">
                <a:graphicData uri="http://schemas.microsoft.com/office/word/2010/wordprocessingShape">
                  <wps:wsp>
                    <wps:cNvSpPr txBox="1"/>
                    <wps:spPr>
                      <a:xfrm>
                        <a:ext cx="144145" cy="7747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310" type="#_x0000_t202" style="position:absolute;margin-left:443.5pt;margin-top:691.89999999999998pt;width:11.35pt;height:6.1000000000000005pt;z-index:-18874349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2" behindDoc="1" locked="0" layoutInCell="1" allowOverlap="1">
              <wp:simplePos x="0" y="0"/>
              <wp:positionH relativeFrom="page">
                <wp:posOffset>304165</wp:posOffset>
              </wp:positionH>
              <wp:positionV relativeFrom="page">
                <wp:posOffset>8734425</wp:posOffset>
              </wp:positionV>
              <wp:extent cx="271780" cy="347345"/>
              <wp:wrapNone/>
              <wp:docPr id="2295" name="Shape 2295"/>
              <a:graphic xmlns:a="http://schemas.openxmlformats.org/drawingml/2006/main">
                <a:graphicData uri="http://schemas.microsoft.com/office/word/2010/wordprocessingShape">
                  <wps:wsp>
                    <wps:cNvSpPr txBox="1"/>
                    <wps:spPr>
                      <a:xfrm>
                        <a:ext cx="271780" cy="347345"/>
                      </a:xfrm>
                      <a:prstGeom prst="rect"/>
                      <a:noFill/>
                    </wps:spPr>
                    <wps:txbx>
                      <w:txbxContent>
                        <w:p>
                          <w:pPr>
                            <w:widowControl w:val="0"/>
                          </w:pPr>
                        </w:p>
                      </w:txbxContent>
                    </wps:txbx>
                    <wps:bodyPr wrap="none" lIns="0" tIns="0" rIns="0" bIns="0">
                      <a:spAutoFit/>
                    </wps:bodyPr>
                  </wps:wsp>
                </a:graphicData>
              </a:graphic>
            </wp:anchor>
          </w:drawing>
        </mc:Choice>
        <mc:Fallback>
          <w:pict>
            <v:shape id="_x0000_s3321" type="#_x0000_t202" style="position:absolute;margin-left:23.949999999999999pt;margin-top:687.75pt;width:21.400000000000002pt;height:27.350000000000001pt;z-index:-188743491;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6" behindDoc="1" locked="0" layoutInCell="1" allowOverlap="1">
              <wp:simplePos x="0" y="0"/>
              <wp:positionH relativeFrom="page">
                <wp:posOffset>362585</wp:posOffset>
              </wp:positionH>
              <wp:positionV relativeFrom="page">
                <wp:posOffset>8729980</wp:posOffset>
              </wp:positionV>
              <wp:extent cx="288290" cy="281305"/>
              <wp:wrapNone/>
              <wp:docPr id="2299" name="Shape 2299"/>
              <a:graphic xmlns:a="http://schemas.openxmlformats.org/drawingml/2006/main">
                <a:graphicData uri="http://schemas.microsoft.com/office/word/2010/wordprocessingShape">
                  <wps:wsp>
                    <wps:cNvSpPr txBox="1"/>
                    <wps:spPr>
                      <a:xfrm>
                        <a:ext cx="288290" cy="281305"/>
                      </a:xfrm>
                      <a:prstGeom prst="rect"/>
                      <a:noFill/>
                    </wps:spPr>
                    <wps:txbx>
                      <w:txbxContent>
                        <w:p>
                          <w:pPr>
                            <w:widowControl w:val="0"/>
                          </w:pPr>
                        </w:p>
                      </w:txbxContent>
                    </wps:txbx>
                    <wps:bodyPr wrap="none" lIns="0" tIns="0" rIns="0" bIns="0">
                      <a:spAutoFit/>
                    </wps:bodyPr>
                  </wps:wsp>
                </a:graphicData>
              </a:graphic>
            </wp:anchor>
          </w:drawing>
        </mc:Choice>
        <mc:Fallback>
          <w:pict>
            <v:shape id="_x0000_s3325" type="#_x0000_t202" style="position:absolute;margin-left:28.550000000000001pt;margin-top:687.39999999999998pt;width:22.699999999999999pt;height:22.150000000000002pt;z-index:-188743487;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0" behindDoc="1" locked="0" layoutInCell="1" allowOverlap="1">
              <wp:simplePos x="0" y="0"/>
              <wp:positionH relativeFrom="page">
                <wp:posOffset>362585</wp:posOffset>
              </wp:positionH>
              <wp:positionV relativeFrom="page">
                <wp:posOffset>8729980</wp:posOffset>
              </wp:positionV>
              <wp:extent cx="288290" cy="281305"/>
              <wp:wrapNone/>
              <wp:docPr id="2303" name="Shape 2303"/>
              <a:graphic xmlns:a="http://schemas.openxmlformats.org/drawingml/2006/main">
                <a:graphicData uri="http://schemas.microsoft.com/office/word/2010/wordprocessingShape">
                  <wps:wsp>
                    <wps:cNvSpPr txBox="1"/>
                    <wps:spPr>
                      <a:xfrm>
                        <a:ext cx="288290" cy="281305"/>
                      </a:xfrm>
                      <a:prstGeom prst="rect"/>
                      <a:noFill/>
                    </wps:spPr>
                    <wps:txbx>
                      <w:txbxContent>
                        <w:p>
                          <w:pPr>
                            <w:widowControl w:val="0"/>
                          </w:pPr>
                        </w:p>
                      </w:txbxContent>
                    </wps:txbx>
                    <wps:bodyPr wrap="none" lIns="0" tIns="0" rIns="0" bIns="0">
                      <a:spAutoFit/>
                    </wps:bodyPr>
                  </wps:wsp>
                </a:graphicData>
              </a:graphic>
            </wp:anchor>
          </w:drawing>
        </mc:Choice>
        <mc:Fallback>
          <w:pict>
            <v:shape id="_x0000_s3329" type="#_x0000_t202" style="position:absolute;margin-left:28.550000000000001pt;margin-top:687.39999999999998pt;width:22.699999999999999pt;height:22.150000000000002pt;z-index:-188743483;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6" behindDoc="1" locked="0" layoutInCell="1" allowOverlap="1">
              <wp:simplePos x="0" y="0"/>
              <wp:positionH relativeFrom="page">
                <wp:posOffset>5593715</wp:posOffset>
              </wp:positionH>
              <wp:positionV relativeFrom="page">
                <wp:posOffset>8677910</wp:posOffset>
              </wp:positionV>
              <wp:extent cx="288290" cy="267335"/>
              <wp:wrapNone/>
              <wp:docPr id="2322" name="Shape 2322"/>
              <a:graphic xmlns:a="http://schemas.openxmlformats.org/drawingml/2006/main">
                <a:graphicData uri="http://schemas.microsoft.com/office/word/2010/wordprocessingShape">
                  <wps:wsp>
                    <wps:cNvSpPr txBox="1"/>
                    <wps:spPr>
                      <a:xfrm>
                        <a:ext cx="288290" cy="267335"/>
                      </a:xfrm>
                      <a:prstGeom prst="rect"/>
                      <a:noFill/>
                    </wps:spPr>
                    <wps:txbx>
                      <w:txbxContent>
                        <w:p>
                          <w:pPr>
                            <w:widowControl w:val="0"/>
                          </w:pPr>
                        </w:p>
                      </w:txbxContent>
                    </wps:txbx>
                    <wps:bodyPr wrap="none" lIns="0" tIns="0" rIns="0" bIns="0">
                      <a:spAutoFit/>
                    </wps:bodyPr>
                  </wps:wsp>
                </a:graphicData>
              </a:graphic>
            </wp:anchor>
          </w:drawing>
        </mc:Choice>
        <mc:Fallback>
          <w:pict>
            <v:shape id="_x0000_s3348" type="#_x0000_t202" style="position:absolute;margin-left:440.44999999999999pt;margin-top:683.30000000000007pt;width:22.699999999999999pt;height:21.050000000000001pt;z-index:-188743477;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8" behindDoc="1" locked="0" layoutInCell="1" allowOverlap="1">
              <wp:simplePos x="0" y="0"/>
              <wp:positionH relativeFrom="page">
                <wp:posOffset>5593715</wp:posOffset>
              </wp:positionH>
              <wp:positionV relativeFrom="page">
                <wp:posOffset>8677910</wp:posOffset>
              </wp:positionV>
              <wp:extent cx="288290" cy="267335"/>
              <wp:wrapNone/>
              <wp:docPr id="2324" name="Shape 2324"/>
              <a:graphic xmlns:a="http://schemas.openxmlformats.org/drawingml/2006/main">
                <a:graphicData uri="http://schemas.microsoft.com/office/word/2010/wordprocessingShape">
                  <wps:wsp>
                    <wps:cNvSpPr txBox="1"/>
                    <wps:spPr>
                      <a:xfrm>
                        <a:ext cx="288290" cy="267335"/>
                      </a:xfrm>
                      <a:prstGeom prst="rect"/>
                      <a:noFill/>
                    </wps:spPr>
                    <wps:txbx>
                      <w:txbxContent>
                        <w:p>
                          <w:pPr>
                            <w:widowControl w:val="0"/>
                          </w:pPr>
                        </w:p>
                      </w:txbxContent>
                    </wps:txbx>
                    <wps:bodyPr wrap="none" lIns="0" tIns="0" rIns="0" bIns="0">
                      <a:spAutoFit/>
                    </wps:bodyPr>
                  </wps:wsp>
                </a:graphicData>
              </a:graphic>
            </wp:anchor>
          </w:drawing>
        </mc:Choice>
        <mc:Fallback>
          <w:pict>
            <v:shape id="_x0000_s3350" type="#_x0000_t202" style="position:absolute;margin-left:440.44999999999999pt;margin-top:683.30000000000007pt;width:22.699999999999999pt;height:21.050000000000001pt;z-index:-188743475;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2" behindDoc="1" locked="0" layoutInCell="1" allowOverlap="1">
              <wp:simplePos x="0" y="0"/>
              <wp:positionH relativeFrom="page">
                <wp:posOffset>530225</wp:posOffset>
              </wp:positionH>
              <wp:positionV relativeFrom="page">
                <wp:posOffset>8746490</wp:posOffset>
              </wp:positionV>
              <wp:extent cx="278765" cy="308610"/>
              <wp:wrapNone/>
              <wp:docPr id="2328" name="Shape 2328"/>
              <a:graphic xmlns:a="http://schemas.openxmlformats.org/drawingml/2006/main">
                <a:graphicData uri="http://schemas.microsoft.com/office/word/2010/wordprocessingShape">
                  <wps:wsp>
                    <wps:cNvSpPr txBox="1"/>
                    <wps:spPr>
                      <a:xfrm>
                        <a:ext cx="278765" cy="308610"/>
                      </a:xfrm>
                      <a:prstGeom prst="rect"/>
                      <a:noFill/>
                    </wps:spPr>
                    <wps:txbx>
                      <w:txbxContent>
                        <w:p>
                          <w:pPr>
                            <w:widowControl w:val="0"/>
                          </w:pPr>
                        </w:p>
                      </w:txbxContent>
                    </wps:txbx>
                    <wps:bodyPr wrap="none" lIns="0" tIns="0" rIns="0" bIns="0">
                      <a:spAutoFit/>
                    </wps:bodyPr>
                  </wps:wsp>
                </a:graphicData>
              </a:graphic>
            </wp:anchor>
          </w:drawing>
        </mc:Choice>
        <mc:Fallback>
          <w:pict>
            <v:shape id="_x0000_s3354" type="#_x0000_t202" style="position:absolute;margin-left:41.75pt;margin-top:688.70000000000005pt;width:21.949999999999999pt;height:24.300000000000001pt;z-index:-188743471;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6" behindDoc="1" locked="0" layoutInCell="1" allowOverlap="1">
              <wp:simplePos x="0" y="0"/>
              <wp:positionH relativeFrom="page">
                <wp:posOffset>527050</wp:posOffset>
              </wp:positionH>
              <wp:positionV relativeFrom="page">
                <wp:posOffset>8798560</wp:posOffset>
              </wp:positionV>
              <wp:extent cx="148590" cy="75565"/>
              <wp:wrapNone/>
              <wp:docPr id="2434" name="Shape 2434"/>
              <a:graphic xmlns:a="http://schemas.openxmlformats.org/drawingml/2006/main">
                <a:graphicData uri="http://schemas.microsoft.com/office/word/2010/wordprocessingShape">
                  <wps:wsp>
                    <wps:cNvSpPr txBox="1"/>
                    <wps:spPr>
                      <a:xfrm>
                        <a:ext cx="14859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460" type="#_x0000_t202" style="position:absolute;margin-left:41.5pt;margin-top:692.80000000000007pt;width:11.700000000000001pt;height:5.9500000000000002pt;z-index:-18874346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0" behindDoc="1" locked="0" layoutInCell="1" allowOverlap="1">
              <wp:simplePos x="0" y="0"/>
              <wp:positionH relativeFrom="page">
                <wp:posOffset>527050</wp:posOffset>
              </wp:positionH>
              <wp:positionV relativeFrom="page">
                <wp:posOffset>8798560</wp:posOffset>
              </wp:positionV>
              <wp:extent cx="148590" cy="75565"/>
              <wp:wrapNone/>
              <wp:docPr id="2438" name="Shape 2438"/>
              <a:graphic xmlns:a="http://schemas.openxmlformats.org/drawingml/2006/main">
                <a:graphicData uri="http://schemas.microsoft.com/office/word/2010/wordprocessingShape">
                  <wps:wsp>
                    <wps:cNvSpPr txBox="1"/>
                    <wps:spPr>
                      <a:xfrm>
                        <a:ext cx="14859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464" type="#_x0000_t202" style="position:absolute;margin-left:41.5pt;margin-top:692.80000000000007pt;width:11.700000000000001pt;height:5.9500000000000002pt;z-index:-18874346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6" behindDoc="1" locked="0" layoutInCell="1" allowOverlap="1">
              <wp:simplePos x="0" y="0"/>
              <wp:positionH relativeFrom="page">
                <wp:posOffset>436245</wp:posOffset>
              </wp:positionH>
              <wp:positionV relativeFrom="page">
                <wp:posOffset>8672830</wp:posOffset>
              </wp:positionV>
              <wp:extent cx="281305" cy="349885"/>
              <wp:wrapNone/>
              <wp:docPr id="2451" name="Shape 2451"/>
              <a:graphic xmlns:a="http://schemas.openxmlformats.org/drawingml/2006/main">
                <a:graphicData uri="http://schemas.microsoft.com/office/word/2010/wordprocessingShape">
                  <wps:wsp>
                    <wps:cNvSpPr txBox="1"/>
                    <wps:spPr>
                      <a:xfrm>
                        <a:ext cx="281305" cy="349885"/>
                      </a:xfrm>
                      <a:prstGeom prst="rect"/>
                      <a:noFill/>
                    </wps:spPr>
                    <wps:txbx>
                      <w:txbxContent>
                        <w:p>
                          <w:pPr>
                            <w:widowControl w:val="0"/>
                          </w:pPr>
                        </w:p>
                      </w:txbxContent>
                    </wps:txbx>
                    <wps:bodyPr wrap="none" lIns="0" tIns="0" rIns="0" bIns="0">
                      <a:spAutoFit/>
                    </wps:bodyPr>
                  </wps:wsp>
                </a:graphicData>
              </a:graphic>
            </wp:anchor>
          </w:drawing>
        </mc:Choice>
        <mc:Fallback>
          <w:pict>
            <v:shape id="_x0000_s3477" type="#_x0000_t202" style="position:absolute;margin-left:34.350000000000001pt;margin-top:682.89999999999998pt;width:22.150000000000002pt;height:27.550000000000001pt;z-index:-188743457;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8" behindDoc="1" locked="0" layoutInCell="1" allowOverlap="1">
              <wp:simplePos x="0" y="0"/>
              <wp:positionH relativeFrom="page">
                <wp:posOffset>436245</wp:posOffset>
              </wp:positionH>
              <wp:positionV relativeFrom="page">
                <wp:posOffset>8672830</wp:posOffset>
              </wp:positionV>
              <wp:extent cx="281305" cy="349885"/>
              <wp:wrapNone/>
              <wp:docPr id="2453" name="Shape 2453"/>
              <a:graphic xmlns:a="http://schemas.openxmlformats.org/drawingml/2006/main">
                <a:graphicData uri="http://schemas.microsoft.com/office/word/2010/wordprocessingShape">
                  <wps:wsp>
                    <wps:cNvSpPr txBox="1"/>
                    <wps:spPr>
                      <a:xfrm>
                        <a:ext cx="281305" cy="349885"/>
                      </a:xfrm>
                      <a:prstGeom prst="rect"/>
                      <a:noFill/>
                    </wps:spPr>
                    <wps:txbx>
                      <w:txbxContent>
                        <w:p>
                          <w:pPr>
                            <w:widowControl w:val="0"/>
                          </w:pPr>
                        </w:p>
                      </w:txbxContent>
                    </wps:txbx>
                    <wps:bodyPr wrap="none" lIns="0" tIns="0" rIns="0" bIns="0">
                      <a:spAutoFit/>
                    </wps:bodyPr>
                  </wps:wsp>
                </a:graphicData>
              </a:graphic>
            </wp:anchor>
          </w:drawing>
        </mc:Choice>
        <mc:Fallback>
          <w:pict>
            <v:shape id="_x0000_s3479" type="#_x0000_t202" style="position:absolute;margin-left:34.350000000000001pt;margin-top:682.89999999999998pt;width:22.150000000000002pt;height:27.550000000000001pt;z-index:-188743455;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0" behindDoc="1" locked="0" layoutInCell="1" allowOverlap="1">
              <wp:simplePos x="0" y="0"/>
              <wp:positionH relativeFrom="page">
                <wp:posOffset>5800090</wp:posOffset>
              </wp:positionH>
              <wp:positionV relativeFrom="page">
                <wp:posOffset>8629650</wp:posOffset>
              </wp:positionV>
              <wp:extent cx="22860" cy="73025"/>
              <wp:wrapNone/>
              <wp:docPr id="2455" name="Shape 2455"/>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3481" type="#_x0000_t202" style="position:absolute;margin-left:456.69999999999999pt;margin-top:679.5pt;width:1.8pt;height:5.75pt;z-index:-1887434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2" behindDoc="1" locked="0" layoutInCell="1" allowOverlap="1">
              <wp:simplePos x="0" y="0"/>
              <wp:positionH relativeFrom="page">
                <wp:posOffset>5800090</wp:posOffset>
              </wp:positionH>
              <wp:positionV relativeFrom="page">
                <wp:posOffset>8629650</wp:posOffset>
              </wp:positionV>
              <wp:extent cx="22860" cy="73025"/>
              <wp:wrapNone/>
              <wp:docPr id="2457" name="Shape 2457"/>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3483" type="#_x0000_t202" style="position:absolute;margin-left:456.69999999999999pt;margin-top:679.5pt;width:1.8pt;height:5.75pt;z-index:-1887434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2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676910</wp:posOffset>
              </wp:positionH>
              <wp:positionV relativeFrom="page">
                <wp:posOffset>8739505</wp:posOffset>
              </wp:positionV>
              <wp:extent cx="91440" cy="75565"/>
              <wp:wrapNone/>
              <wp:docPr id="109" name="Shape 109"/>
              <a:graphic xmlns:a="http://schemas.openxmlformats.org/drawingml/2006/main">
                <a:graphicData uri="http://schemas.microsoft.com/office/word/2010/wordprocessingShape">
                  <wps:wsp>
                    <wps:cNvSpPr txBox="1"/>
                    <wps:spPr>
                      <a:xfrm>
                        <a:ext cx="91440" cy="755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1135" type="#_x0000_t202" style="position:absolute;margin-left:53.300000000000004pt;margin-top:688.14999999999998pt;width:7.2000000000000002pt;height:5.9500000000000002pt;z-index:-188744012;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v:textbox>
              <w10:wrap anchorx="page" anchory="page"/>
            </v:shape>
          </w:pict>
        </mc:Fallback>
      </mc:AlternateContent>
    </w:r>
  </w:p>
</w:ftr>
</file>

<file path=word/footer2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4" behindDoc="1" locked="0" layoutInCell="1" allowOverlap="1">
              <wp:simplePos x="0" y="0"/>
              <wp:positionH relativeFrom="page">
                <wp:posOffset>436245</wp:posOffset>
              </wp:positionH>
              <wp:positionV relativeFrom="page">
                <wp:posOffset>8672830</wp:posOffset>
              </wp:positionV>
              <wp:extent cx="281305" cy="349885"/>
              <wp:wrapNone/>
              <wp:docPr id="2489" name="Shape 2489"/>
              <a:graphic xmlns:a="http://schemas.openxmlformats.org/drawingml/2006/main">
                <a:graphicData uri="http://schemas.microsoft.com/office/word/2010/wordprocessingShape">
                  <wps:wsp>
                    <wps:cNvSpPr txBox="1"/>
                    <wps:spPr>
                      <a:xfrm>
                        <a:ext cx="281305" cy="349885"/>
                      </a:xfrm>
                      <a:prstGeom prst="rect"/>
                      <a:noFill/>
                    </wps:spPr>
                    <wps:txbx>
                      <w:txbxContent>
                        <w:p>
                          <w:pPr>
                            <w:widowControl w:val="0"/>
                          </w:pPr>
                        </w:p>
                      </w:txbxContent>
                    </wps:txbx>
                    <wps:bodyPr wrap="none" lIns="0" tIns="0" rIns="0" bIns="0">
                      <a:spAutoFit/>
                    </wps:bodyPr>
                  </wps:wsp>
                </a:graphicData>
              </a:graphic>
            </wp:anchor>
          </w:drawing>
        </mc:Choice>
        <mc:Fallback>
          <w:pict>
            <v:shape id="_x0000_s3515" type="#_x0000_t202" style="position:absolute;margin-left:34.350000000000001pt;margin-top:682.89999999999998pt;width:22.150000000000002pt;height:27.550000000000001pt;z-index:-188743449;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5" behindDoc="1" locked="0" layoutInCell="1" allowOverlap="1">
              <wp:simplePos x="0" y="0"/>
              <wp:positionH relativeFrom="page">
                <wp:posOffset>5645785</wp:posOffset>
              </wp:positionH>
              <wp:positionV relativeFrom="page">
                <wp:posOffset>8813165</wp:posOffset>
              </wp:positionV>
              <wp:extent cx="288290" cy="196850"/>
              <wp:wrapNone/>
              <wp:docPr id="2573" name="Shape 2573"/>
              <a:graphic xmlns:a="http://schemas.openxmlformats.org/drawingml/2006/main">
                <a:graphicData uri="http://schemas.microsoft.com/office/word/2010/wordprocessingShape">
                  <wps:wsp>
                    <wps:cNvSpPr txBox="1"/>
                    <wps:spPr>
                      <a:xfrm>
                        <a:ext cx="288290" cy="196850"/>
                      </a:xfrm>
                      <a:prstGeom prst="rect"/>
                      <a:noFill/>
                    </wps:spPr>
                    <wps:txbx>
                      <w:txbxContent>
                        <w:p>
                          <w:pPr>
                            <w:widowControl w:val="0"/>
                          </w:pPr>
                        </w:p>
                      </w:txbxContent>
                    </wps:txbx>
                    <wps:bodyPr wrap="none" lIns="0" tIns="0" rIns="0" bIns="0">
                      <a:spAutoFit/>
                    </wps:bodyPr>
                  </wps:wsp>
                </a:graphicData>
              </a:graphic>
            </wp:anchor>
          </w:drawing>
        </mc:Choice>
        <mc:Fallback>
          <w:pict>
            <v:shape id="_x0000_s3599" type="#_x0000_t202" style="position:absolute;margin-left:444.55000000000001pt;margin-top:693.95000000000005pt;width:22.699999999999999pt;height:15.5pt;z-index:-188743438;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9" behindDoc="1" locked="0" layoutInCell="1" allowOverlap="1">
              <wp:simplePos x="0" y="0"/>
              <wp:positionH relativeFrom="page">
                <wp:posOffset>5645785</wp:posOffset>
              </wp:positionH>
              <wp:positionV relativeFrom="page">
                <wp:posOffset>8813165</wp:posOffset>
              </wp:positionV>
              <wp:extent cx="288290" cy="196850"/>
              <wp:wrapNone/>
              <wp:docPr id="2577" name="Shape 2577"/>
              <a:graphic xmlns:a="http://schemas.openxmlformats.org/drawingml/2006/main">
                <a:graphicData uri="http://schemas.microsoft.com/office/word/2010/wordprocessingShape">
                  <wps:wsp>
                    <wps:cNvSpPr txBox="1"/>
                    <wps:spPr>
                      <a:xfrm>
                        <a:ext cx="288290" cy="196850"/>
                      </a:xfrm>
                      <a:prstGeom prst="rect"/>
                      <a:noFill/>
                    </wps:spPr>
                    <wps:txbx>
                      <w:txbxContent>
                        <w:p>
                          <w:pPr>
                            <w:widowControl w:val="0"/>
                          </w:pPr>
                        </w:p>
                      </w:txbxContent>
                    </wps:txbx>
                    <wps:bodyPr wrap="none" lIns="0" tIns="0" rIns="0" bIns="0">
                      <a:spAutoFit/>
                    </wps:bodyPr>
                  </wps:wsp>
                </a:graphicData>
              </a:graphic>
            </wp:anchor>
          </w:drawing>
        </mc:Choice>
        <mc:Fallback>
          <w:pict>
            <v:shape id="_x0000_s3603" type="#_x0000_t202" style="position:absolute;margin-left:444.55000000000001pt;margin-top:693.95000000000005pt;width:22.699999999999999pt;height:15.5pt;z-index:-188743434;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676910</wp:posOffset>
              </wp:positionH>
              <wp:positionV relativeFrom="page">
                <wp:posOffset>8739505</wp:posOffset>
              </wp:positionV>
              <wp:extent cx="91440" cy="75565"/>
              <wp:wrapNone/>
              <wp:docPr id="113" name="Shape 113"/>
              <a:graphic xmlns:a="http://schemas.openxmlformats.org/drawingml/2006/main">
                <a:graphicData uri="http://schemas.microsoft.com/office/word/2010/wordprocessingShape">
                  <wps:wsp>
                    <wps:cNvSpPr txBox="1"/>
                    <wps:spPr>
                      <a:xfrm>
                        <a:ext cx="91440" cy="755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1139" type="#_x0000_t202" style="position:absolute;margin-left:53.300000000000004pt;margin-top:688.14999999999998pt;width:7.2000000000000002pt;height:5.9500000000000002pt;z-index:-188744008;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v:textbox>
              <w10:wrap anchorx="page" anchory="page"/>
            </v:shape>
          </w:pict>
        </mc:Fallback>
      </mc:AlternateContent>
    </w:r>
  </w:p>
</w:ftr>
</file>

<file path=word/footer2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4" behindDoc="1" locked="0" layoutInCell="1" allowOverlap="1">
              <wp:simplePos x="0" y="0"/>
              <wp:positionH relativeFrom="page">
                <wp:posOffset>5725795</wp:posOffset>
              </wp:positionH>
              <wp:positionV relativeFrom="page">
                <wp:posOffset>8733155</wp:posOffset>
              </wp:positionV>
              <wp:extent cx="141605" cy="77470"/>
              <wp:wrapNone/>
              <wp:docPr id="2694" name="Shape 2694"/>
              <a:graphic xmlns:a="http://schemas.openxmlformats.org/drawingml/2006/main">
                <a:graphicData uri="http://schemas.microsoft.com/office/word/2010/wordprocessingShape">
                  <wps:wsp>
                    <wps:cNvSpPr txBox="1"/>
                    <wps:spPr>
                      <a:xfrm>
                        <a:ext cx="141605" cy="7747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720" type="#_x0000_t202" style="position:absolute;margin-left:450.85000000000002pt;margin-top:687.64999999999998pt;width:11.15pt;height:6.1000000000000005pt;z-index:-18874339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6" behindDoc="1" locked="0" layoutInCell="1" allowOverlap="1">
              <wp:simplePos x="0" y="0"/>
              <wp:positionH relativeFrom="page">
                <wp:posOffset>5725795</wp:posOffset>
              </wp:positionH>
              <wp:positionV relativeFrom="page">
                <wp:posOffset>8733155</wp:posOffset>
              </wp:positionV>
              <wp:extent cx="141605" cy="77470"/>
              <wp:wrapNone/>
              <wp:docPr id="2696" name="Shape 2696"/>
              <a:graphic xmlns:a="http://schemas.openxmlformats.org/drawingml/2006/main">
                <a:graphicData uri="http://schemas.microsoft.com/office/word/2010/wordprocessingShape">
                  <wps:wsp>
                    <wps:cNvSpPr txBox="1"/>
                    <wps:spPr>
                      <a:xfrm>
                        <a:ext cx="141605" cy="7747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722" type="#_x0000_t202" style="position:absolute;margin-left:450.85000000000002pt;margin-top:687.64999999999998pt;width:11.15pt;height:6.1000000000000005pt;z-index:-18874339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0" behindDoc="1" locked="0" layoutInCell="1" allowOverlap="1">
              <wp:simplePos x="0" y="0"/>
              <wp:positionH relativeFrom="page">
                <wp:posOffset>440690</wp:posOffset>
              </wp:positionH>
              <wp:positionV relativeFrom="page">
                <wp:posOffset>8774430</wp:posOffset>
              </wp:positionV>
              <wp:extent cx="148590" cy="75565"/>
              <wp:wrapNone/>
              <wp:docPr id="2700" name="Shape 2700"/>
              <a:graphic xmlns:a="http://schemas.openxmlformats.org/drawingml/2006/main">
                <a:graphicData uri="http://schemas.microsoft.com/office/word/2010/wordprocessingShape">
                  <wps:wsp>
                    <wps:cNvSpPr txBox="1"/>
                    <wps:spPr>
                      <a:xfrm>
                        <a:ext cx="14859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726" type="#_x0000_t202" style="position:absolute;margin-left:34.700000000000003pt;margin-top:690.89999999999998pt;width:11.700000000000001pt;height:5.9500000000000002pt;z-index:-18874339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4" behindDoc="1" locked="0" layoutInCell="1" allowOverlap="1">
              <wp:simplePos x="0" y="0"/>
              <wp:positionH relativeFrom="page">
                <wp:posOffset>431165</wp:posOffset>
              </wp:positionH>
              <wp:positionV relativeFrom="page">
                <wp:posOffset>8712200</wp:posOffset>
              </wp:positionV>
              <wp:extent cx="283210" cy="278765"/>
              <wp:wrapNone/>
              <wp:docPr id="2712" name="Shape 2712"/>
              <a:graphic xmlns:a="http://schemas.openxmlformats.org/drawingml/2006/main">
                <a:graphicData uri="http://schemas.microsoft.com/office/word/2010/wordprocessingShape">
                  <wps:wsp>
                    <wps:cNvSpPr txBox="1"/>
                    <wps:spPr>
                      <a:xfrm>
                        <a:ext cx="283210" cy="278765"/>
                      </a:xfrm>
                      <a:prstGeom prst="rect"/>
                      <a:noFill/>
                    </wps:spPr>
                    <wps:txbx>
                      <w:txbxContent>
                        <w:p>
                          <w:pPr>
                            <w:widowControl w:val="0"/>
                          </w:pPr>
                        </w:p>
                      </w:txbxContent>
                    </wps:txbx>
                    <wps:bodyPr wrap="none" lIns="0" tIns="0" rIns="0" bIns="0">
                      <a:spAutoFit/>
                    </wps:bodyPr>
                  </wps:wsp>
                </a:graphicData>
              </a:graphic>
            </wp:anchor>
          </w:drawing>
        </mc:Choice>
        <mc:Fallback>
          <w:pict>
            <v:shape id="_x0000_s3738" type="#_x0000_t202" style="position:absolute;margin-left:33.950000000000003pt;margin-top:686.pt;width:22.300000000000001pt;height:21.949999999999999pt;z-index:-188743389;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8" behindDoc="1" locked="0" layoutInCell="1" allowOverlap="1">
              <wp:simplePos x="0" y="0"/>
              <wp:positionH relativeFrom="page">
                <wp:posOffset>431165</wp:posOffset>
              </wp:positionH>
              <wp:positionV relativeFrom="page">
                <wp:posOffset>8712200</wp:posOffset>
              </wp:positionV>
              <wp:extent cx="283210" cy="278765"/>
              <wp:wrapNone/>
              <wp:docPr id="2716" name="Shape 2716"/>
              <a:graphic xmlns:a="http://schemas.openxmlformats.org/drawingml/2006/main">
                <a:graphicData uri="http://schemas.microsoft.com/office/word/2010/wordprocessingShape">
                  <wps:wsp>
                    <wps:cNvSpPr txBox="1"/>
                    <wps:spPr>
                      <a:xfrm>
                        <a:ext cx="283210" cy="278765"/>
                      </a:xfrm>
                      <a:prstGeom prst="rect"/>
                      <a:noFill/>
                    </wps:spPr>
                    <wps:txbx>
                      <w:txbxContent>
                        <w:p>
                          <w:pPr>
                            <w:widowControl w:val="0"/>
                          </w:pPr>
                        </w:p>
                      </w:txbxContent>
                    </wps:txbx>
                    <wps:bodyPr wrap="none" lIns="0" tIns="0" rIns="0" bIns="0">
                      <a:spAutoFit/>
                    </wps:bodyPr>
                  </wps:wsp>
                </a:graphicData>
              </a:graphic>
            </wp:anchor>
          </w:drawing>
        </mc:Choice>
        <mc:Fallback>
          <w:pict>
            <v:shape id="_x0000_s3742" type="#_x0000_t202" style="position:absolute;margin-left:33.950000000000003pt;margin-top:686.pt;width:22.300000000000001pt;height:21.949999999999999pt;z-index:-188743385;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2" behindDoc="1" locked="0" layoutInCell="1" allowOverlap="1">
              <wp:simplePos x="0" y="0"/>
              <wp:positionH relativeFrom="page">
                <wp:posOffset>5620385</wp:posOffset>
              </wp:positionH>
              <wp:positionV relativeFrom="page">
                <wp:posOffset>8750935</wp:posOffset>
              </wp:positionV>
              <wp:extent cx="141605" cy="75565"/>
              <wp:wrapNone/>
              <wp:docPr id="2794" name="Shape 2794"/>
              <a:graphic xmlns:a="http://schemas.openxmlformats.org/drawingml/2006/main">
                <a:graphicData uri="http://schemas.microsoft.com/office/word/2010/wordprocessingShape">
                  <wps:wsp>
                    <wps:cNvSpPr txBox="1"/>
                    <wps:spPr>
                      <a:xfrm>
                        <a:ext cx="14160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3820" type="#_x0000_t202" style="position:absolute;margin-left:442.55000000000001pt;margin-top:689.05000000000007pt;width:11.15pt;height:5.9500000000000002pt;z-index:-18874338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v:textbox>
              <w10:wrap anchorx="page" anchory="page"/>
            </v:shape>
          </w:pict>
        </mc:Fallback>
      </mc:AlternateContent>
    </w:r>
  </w:p>
</w:ftr>
</file>

<file path=word/footer2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6" behindDoc="1" locked="0" layoutInCell="1" allowOverlap="1">
              <wp:simplePos x="0" y="0"/>
              <wp:positionH relativeFrom="page">
                <wp:posOffset>5620385</wp:posOffset>
              </wp:positionH>
              <wp:positionV relativeFrom="page">
                <wp:posOffset>8750935</wp:posOffset>
              </wp:positionV>
              <wp:extent cx="141605" cy="75565"/>
              <wp:wrapNone/>
              <wp:docPr id="2798" name="Shape 2798"/>
              <a:graphic xmlns:a="http://schemas.openxmlformats.org/drawingml/2006/main">
                <a:graphicData uri="http://schemas.microsoft.com/office/word/2010/wordprocessingShape">
                  <wps:wsp>
                    <wps:cNvSpPr txBox="1"/>
                    <wps:spPr>
                      <a:xfrm>
                        <a:ext cx="14160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3824" type="#_x0000_t202" style="position:absolute;margin-left:442.55000000000001pt;margin-top:689.05000000000007pt;width:11.15pt;height:5.9500000000000002pt;z-index:-18874337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v:textbox>
              <w10:wrap anchorx="page" anchory="page"/>
            </v:shape>
          </w:pict>
        </mc:Fallback>
      </mc:AlternateContent>
    </w:r>
  </w:p>
</w:ftr>
</file>

<file path=word/footer2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0" behindDoc="1" locked="0" layoutInCell="1" allowOverlap="1">
              <wp:simplePos x="0" y="0"/>
              <wp:positionH relativeFrom="page">
                <wp:posOffset>5690870</wp:posOffset>
              </wp:positionH>
              <wp:positionV relativeFrom="page">
                <wp:posOffset>8764270</wp:posOffset>
              </wp:positionV>
              <wp:extent cx="144145" cy="75565"/>
              <wp:wrapNone/>
              <wp:docPr id="2868" name="Shape 2868"/>
              <a:graphic xmlns:a="http://schemas.openxmlformats.org/drawingml/2006/main">
                <a:graphicData uri="http://schemas.microsoft.com/office/word/2010/wordprocessingShape">
                  <wps:wsp>
                    <wps:cNvSpPr txBox="1"/>
                    <wps:spPr>
                      <a:xfrm>
                        <a:ext cx="14414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894" type="#_x0000_t202" style="position:absolute;margin-left:448.10000000000002pt;margin-top:690.10000000000002pt;width:11.35pt;height:5.9500000000000002pt;z-index:-18874337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4" behindDoc="1" locked="0" layoutInCell="1" allowOverlap="1">
              <wp:simplePos x="0" y="0"/>
              <wp:positionH relativeFrom="page">
                <wp:posOffset>5690870</wp:posOffset>
              </wp:positionH>
              <wp:positionV relativeFrom="page">
                <wp:posOffset>8764270</wp:posOffset>
              </wp:positionV>
              <wp:extent cx="144145" cy="75565"/>
              <wp:wrapNone/>
              <wp:docPr id="2872" name="Shape 2872"/>
              <a:graphic xmlns:a="http://schemas.openxmlformats.org/drawingml/2006/main">
                <a:graphicData uri="http://schemas.microsoft.com/office/word/2010/wordprocessingShape">
                  <wps:wsp>
                    <wps:cNvSpPr txBox="1"/>
                    <wps:spPr>
                      <a:xfrm>
                        <a:ext cx="14414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898" type="#_x0000_t202" style="position:absolute;margin-left:448.10000000000002pt;margin-top:690.10000000000002pt;width:11.35pt;height:5.9500000000000002pt;z-index:-18874336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2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8" behindDoc="1" locked="0" layoutInCell="1" allowOverlap="1">
              <wp:simplePos x="0" y="0"/>
              <wp:positionH relativeFrom="page">
                <wp:posOffset>527685</wp:posOffset>
              </wp:positionH>
              <wp:positionV relativeFrom="page">
                <wp:posOffset>8754745</wp:posOffset>
              </wp:positionV>
              <wp:extent cx="146050" cy="75565"/>
              <wp:wrapNone/>
              <wp:docPr id="2876" name="Shape 2876"/>
              <a:graphic xmlns:a="http://schemas.openxmlformats.org/drawingml/2006/main">
                <a:graphicData uri="http://schemas.microsoft.com/office/word/2010/wordprocessingShape">
                  <wps:wsp>
                    <wps:cNvSpPr txBox="1"/>
                    <wps:spPr>
                      <a:xfrm>
                        <a:ext cx="14605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902" type="#_x0000_t202" style="position:absolute;margin-left:41.550000000000004pt;margin-top:689.35000000000002pt;width:11.5pt;height:5.9500000000000002pt;z-index:-18874336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2" behindDoc="1" locked="0" layoutInCell="1" allowOverlap="1">
              <wp:simplePos x="0" y="0"/>
              <wp:positionH relativeFrom="page">
                <wp:posOffset>330200</wp:posOffset>
              </wp:positionH>
              <wp:positionV relativeFrom="page">
                <wp:posOffset>8721090</wp:posOffset>
              </wp:positionV>
              <wp:extent cx="281305" cy="278765"/>
              <wp:wrapNone/>
              <wp:docPr id="2932" name="Shape 2932"/>
              <a:graphic xmlns:a="http://schemas.openxmlformats.org/drawingml/2006/main">
                <a:graphicData uri="http://schemas.microsoft.com/office/word/2010/wordprocessingShape">
                  <wps:wsp>
                    <wps:cNvSpPr txBox="1"/>
                    <wps:spPr>
                      <a:xfrm>
                        <a:ext cx="281305" cy="278765"/>
                      </a:xfrm>
                      <a:prstGeom prst="rect"/>
                      <a:noFill/>
                    </wps:spPr>
                    <wps:txbx>
                      <w:txbxContent>
                        <w:p>
                          <w:pPr>
                            <w:widowControl w:val="0"/>
                          </w:pPr>
                        </w:p>
                      </w:txbxContent>
                    </wps:txbx>
                    <wps:bodyPr wrap="none" lIns="0" tIns="0" rIns="0" bIns="0">
                      <a:spAutoFit/>
                    </wps:bodyPr>
                  </wps:wsp>
                </a:graphicData>
              </a:graphic>
            </wp:anchor>
          </w:drawing>
        </mc:Choice>
        <mc:Fallback>
          <w:pict>
            <v:shape id="_x0000_s3958" type="#_x0000_t202" style="position:absolute;margin-left:26.pt;margin-top:686.70000000000005pt;width:22.150000000000002pt;height:21.949999999999999pt;z-index:-188743361;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3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6" behindDoc="1" locked="0" layoutInCell="1" allowOverlap="1">
              <wp:simplePos x="0" y="0"/>
              <wp:positionH relativeFrom="page">
                <wp:posOffset>330200</wp:posOffset>
              </wp:positionH>
              <wp:positionV relativeFrom="page">
                <wp:posOffset>8721090</wp:posOffset>
              </wp:positionV>
              <wp:extent cx="281305" cy="278765"/>
              <wp:wrapNone/>
              <wp:docPr id="2936" name="Shape 2936"/>
              <a:graphic xmlns:a="http://schemas.openxmlformats.org/drawingml/2006/main">
                <a:graphicData uri="http://schemas.microsoft.com/office/word/2010/wordprocessingShape">
                  <wps:wsp>
                    <wps:cNvSpPr txBox="1"/>
                    <wps:spPr>
                      <a:xfrm>
                        <a:ext cx="281305" cy="278765"/>
                      </a:xfrm>
                      <a:prstGeom prst="rect"/>
                      <a:noFill/>
                    </wps:spPr>
                    <wps:txbx>
                      <w:txbxContent>
                        <w:p>
                          <w:pPr>
                            <w:widowControl w:val="0"/>
                          </w:pPr>
                        </w:p>
                      </w:txbxContent>
                    </wps:txbx>
                    <wps:bodyPr wrap="none" lIns="0" tIns="0" rIns="0" bIns="0">
                      <a:spAutoFit/>
                    </wps:bodyPr>
                  </wps:wsp>
                </a:graphicData>
              </a:graphic>
            </wp:anchor>
          </w:drawing>
        </mc:Choice>
        <mc:Fallback>
          <w:pict>
            <v:shape id="_x0000_s3962" type="#_x0000_t202" style="position:absolute;margin-left:26.pt;margin-top:686.70000000000005pt;width:22.150000000000002pt;height:21.949999999999999pt;z-index:-188743357;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3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8" behindDoc="1" locked="0" layoutInCell="1" allowOverlap="1">
              <wp:simplePos x="0" y="0"/>
              <wp:positionH relativeFrom="page">
                <wp:posOffset>539115</wp:posOffset>
              </wp:positionH>
              <wp:positionV relativeFrom="page">
                <wp:posOffset>8775700</wp:posOffset>
              </wp:positionV>
              <wp:extent cx="45720" cy="73025"/>
              <wp:wrapNone/>
              <wp:docPr id="2944" name="Shape 2944"/>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970" type="#_x0000_t202" style="position:absolute;margin-left:42.450000000000003pt;margin-top:691.pt;width:3.6000000000000001pt;height:5.75pt;z-index:-1887433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3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0" behindDoc="1" locked="0" layoutInCell="1" allowOverlap="1">
              <wp:simplePos x="0" y="0"/>
              <wp:positionH relativeFrom="page">
                <wp:posOffset>539115</wp:posOffset>
              </wp:positionH>
              <wp:positionV relativeFrom="page">
                <wp:posOffset>8775700</wp:posOffset>
              </wp:positionV>
              <wp:extent cx="45720" cy="73025"/>
              <wp:wrapNone/>
              <wp:docPr id="2946" name="Shape 2946"/>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3972" type="#_x0000_t202" style="position:absolute;margin-left:42.450000000000003pt;margin-top:691.pt;width:3.6000000000000001pt;height:5.75pt;z-index:-1887433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3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4" behindDoc="1" locked="0" layoutInCell="1" allowOverlap="1">
              <wp:simplePos x="0" y="0"/>
              <wp:positionH relativeFrom="page">
                <wp:posOffset>5639435</wp:posOffset>
              </wp:positionH>
              <wp:positionV relativeFrom="page">
                <wp:posOffset>8762365</wp:posOffset>
              </wp:positionV>
              <wp:extent cx="144145" cy="75565"/>
              <wp:wrapNone/>
              <wp:docPr id="2950" name="Shape 2950"/>
              <a:graphic xmlns:a="http://schemas.openxmlformats.org/drawingml/2006/main">
                <a:graphicData uri="http://schemas.microsoft.com/office/word/2010/wordprocessingShape">
                  <wps:wsp>
                    <wps:cNvSpPr txBox="1"/>
                    <wps:spPr>
                      <a:xfrm>
                        <a:ext cx="14414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3976" type="#_x0000_t202" style="position:absolute;margin-left:444.05000000000001pt;margin-top:689.95000000000005pt;width:11.35pt;height:5.9500000000000002pt;z-index:-18874334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3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8" behindDoc="1" locked="0" layoutInCell="1" allowOverlap="1">
              <wp:simplePos x="0" y="0"/>
              <wp:positionH relativeFrom="page">
                <wp:posOffset>5622290</wp:posOffset>
              </wp:positionH>
              <wp:positionV relativeFrom="page">
                <wp:posOffset>8762365</wp:posOffset>
              </wp:positionV>
              <wp:extent cx="134620" cy="75565"/>
              <wp:wrapNone/>
              <wp:docPr id="2954" name="Shape 2954"/>
              <a:graphic xmlns:a="http://schemas.openxmlformats.org/drawingml/2006/main">
                <a:graphicData uri="http://schemas.microsoft.com/office/word/2010/wordprocessingShape">
                  <wps:wsp>
                    <wps:cNvSpPr txBox="1"/>
                    <wps:spPr>
                      <a:xfrm>
                        <a:ext cx="13462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3980" type="#_x0000_t202" style="position:absolute;margin-left:442.69999999999999pt;margin-top:689.95000000000005pt;width:10.6pt;height:5.9500000000000002pt;z-index:-18874334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3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2" behindDoc="1" locked="0" layoutInCell="1" allowOverlap="1">
              <wp:simplePos x="0" y="0"/>
              <wp:positionH relativeFrom="page">
                <wp:posOffset>5622290</wp:posOffset>
              </wp:positionH>
              <wp:positionV relativeFrom="page">
                <wp:posOffset>8762365</wp:posOffset>
              </wp:positionV>
              <wp:extent cx="134620" cy="75565"/>
              <wp:wrapNone/>
              <wp:docPr id="2958" name="Shape 2958"/>
              <a:graphic xmlns:a="http://schemas.openxmlformats.org/drawingml/2006/main">
                <a:graphicData uri="http://schemas.microsoft.com/office/word/2010/wordprocessingShape">
                  <wps:wsp>
                    <wps:cNvSpPr txBox="1"/>
                    <wps:spPr>
                      <a:xfrm>
                        <a:ext cx="13462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3984" type="#_x0000_t202" style="position:absolute;margin-left:442.69999999999999pt;margin-top:689.95000000000005pt;width:10.6pt;height:5.9500000000000002pt;z-index:-18874334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3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0" behindDoc="1" locked="0" layoutInCell="1" allowOverlap="1">
              <wp:simplePos x="0" y="0"/>
              <wp:positionH relativeFrom="page">
                <wp:posOffset>739775</wp:posOffset>
              </wp:positionH>
              <wp:positionV relativeFrom="page">
                <wp:posOffset>7802245</wp:posOffset>
              </wp:positionV>
              <wp:extent cx="516890" cy="132715"/>
              <wp:wrapNone/>
              <wp:docPr id="2976" name="Shape 2976"/>
              <a:graphic xmlns:a="http://schemas.openxmlformats.org/drawingml/2006/main">
                <a:graphicData uri="http://schemas.microsoft.com/office/word/2010/wordprocessingShape">
                  <wps:wsp>
                    <wps:cNvSpPr txBox="1"/>
                    <wps:spPr>
                      <a:xfrm>
                        <a:ext cx="516890"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wps:txbx>
                    <wps:bodyPr wrap="none" lIns="0" tIns="0" rIns="0" bIns="0">
                      <a:spAutoFit/>
                    </wps:bodyPr>
                  </wps:wsp>
                </a:graphicData>
              </a:graphic>
            </wp:anchor>
          </w:drawing>
        </mc:Choice>
        <mc:Fallback>
          <w:pict>
            <v:shape id="_x0000_s4002" type="#_x0000_t202" style="position:absolute;margin-left:58.25pt;margin-top:614.35000000000002pt;width:40.700000000000003pt;height:10.450000000000001pt;z-index:-18874333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4" behindDoc="1" locked="0" layoutInCell="1" allowOverlap="1">
              <wp:simplePos x="0" y="0"/>
              <wp:positionH relativeFrom="page">
                <wp:posOffset>739775</wp:posOffset>
              </wp:positionH>
              <wp:positionV relativeFrom="page">
                <wp:posOffset>7802245</wp:posOffset>
              </wp:positionV>
              <wp:extent cx="516890" cy="132715"/>
              <wp:wrapNone/>
              <wp:docPr id="2980" name="Shape 2980"/>
              <a:graphic xmlns:a="http://schemas.openxmlformats.org/drawingml/2006/main">
                <a:graphicData uri="http://schemas.microsoft.com/office/word/2010/wordprocessingShape">
                  <wps:wsp>
                    <wps:cNvSpPr txBox="1"/>
                    <wps:spPr>
                      <a:xfrm>
                        <a:ext cx="516890"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wps:txbx>
                    <wps:bodyPr wrap="none" lIns="0" tIns="0" rIns="0" bIns="0">
                      <a:spAutoFit/>
                    </wps:bodyPr>
                  </wps:wsp>
                </a:graphicData>
              </a:graphic>
            </wp:anchor>
          </w:drawing>
        </mc:Choice>
        <mc:Fallback>
          <w:pict>
            <v:shape id="_x0000_s4006" type="#_x0000_t202" style="position:absolute;margin-left:58.25pt;margin-top:614.35000000000002pt;width:40.700000000000003pt;height:10.450000000000001pt;z-index:-18874332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v:textbox>
              <w10:wrap anchorx="page" anchory="page"/>
            </v:shape>
          </w:pict>
        </mc:Fallback>
      </mc:AlternateContent>
    </w:r>
  </w:p>
</w:ftr>
</file>

<file path=word/footer3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6" behindDoc="1" locked="0" layoutInCell="1" allowOverlap="1">
              <wp:simplePos x="0" y="0"/>
              <wp:positionH relativeFrom="page">
                <wp:posOffset>539115</wp:posOffset>
              </wp:positionH>
              <wp:positionV relativeFrom="page">
                <wp:posOffset>8775700</wp:posOffset>
              </wp:positionV>
              <wp:extent cx="45720" cy="73025"/>
              <wp:wrapNone/>
              <wp:docPr id="2982" name="Shape 2982"/>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4008" type="#_x0000_t202" style="position:absolute;margin-left:42.450000000000003pt;margin-top:691.pt;width:3.6000000000000001pt;height:5.75pt;z-index:-1887433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3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8" behindDoc="1" locked="0" layoutInCell="1" allowOverlap="1">
              <wp:simplePos x="0" y="0"/>
              <wp:positionH relativeFrom="page">
                <wp:posOffset>539115</wp:posOffset>
              </wp:positionH>
              <wp:positionV relativeFrom="page">
                <wp:posOffset>8775700</wp:posOffset>
              </wp:positionV>
              <wp:extent cx="45720" cy="73025"/>
              <wp:wrapNone/>
              <wp:docPr id="2984" name="Shape 2984"/>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4010" type="#_x0000_t202" style="position:absolute;margin-left:42.450000000000003pt;margin-top:691.pt;width:3.6000000000000001pt;height:5.75pt;z-index:-1887433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3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0" behindDoc="1" locked="0" layoutInCell="1" allowOverlap="1">
              <wp:simplePos x="0" y="0"/>
              <wp:positionH relativeFrom="page">
                <wp:posOffset>793115</wp:posOffset>
              </wp:positionH>
              <wp:positionV relativeFrom="page">
                <wp:posOffset>7811135</wp:posOffset>
              </wp:positionV>
              <wp:extent cx="521335" cy="132715"/>
              <wp:wrapNone/>
              <wp:docPr id="2987" name="Shape 2987"/>
              <a:graphic xmlns:a="http://schemas.openxmlformats.org/drawingml/2006/main">
                <a:graphicData uri="http://schemas.microsoft.com/office/word/2010/wordprocessingShape">
                  <wps:wsp>
                    <wps:cNvSpPr txBox="1"/>
                    <wps:spPr>
                      <a:xfrm>
                        <a:ext cx="521335"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wps:txbx>
                    <wps:bodyPr wrap="none" lIns="0" tIns="0" rIns="0" bIns="0">
                      <a:spAutoFit/>
                    </wps:bodyPr>
                  </wps:wsp>
                </a:graphicData>
              </a:graphic>
            </wp:anchor>
          </w:drawing>
        </mc:Choice>
        <mc:Fallback>
          <w:pict>
            <v:shape id="_x0000_s4013" type="#_x0000_t202" style="position:absolute;margin-left:62.450000000000003pt;margin-top:615.05000000000007pt;width:41.050000000000004pt;height:10.450000000000001pt;z-index:-18874332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v:textbox>
              <w10:wrap anchorx="page" anchory="page"/>
            </v:shape>
          </w:pict>
        </mc:Fallback>
      </mc:AlternateContent>
    </w:r>
  </w:p>
</w:ftr>
</file>

<file path=word/footer3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2" behindDoc="1" locked="0" layoutInCell="1" allowOverlap="1">
              <wp:simplePos x="0" y="0"/>
              <wp:positionH relativeFrom="page">
                <wp:posOffset>793115</wp:posOffset>
              </wp:positionH>
              <wp:positionV relativeFrom="page">
                <wp:posOffset>7811135</wp:posOffset>
              </wp:positionV>
              <wp:extent cx="521335" cy="132715"/>
              <wp:wrapNone/>
              <wp:docPr id="2989" name="Shape 2989"/>
              <a:graphic xmlns:a="http://schemas.openxmlformats.org/drawingml/2006/main">
                <a:graphicData uri="http://schemas.microsoft.com/office/word/2010/wordprocessingShape">
                  <wps:wsp>
                    <wps:cNvSpPr txBox="1"/>
                    <wps:spPr>
                      <a:xfrm>
                        <a:ext cx="521335"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wps:txbx>
                    <wps:bodyPr wrap="none" lIns="0" tIns="0" rIns="0" bIns="0">
                      <a:spAutoFit/>
                    </wps:bodyPr>
                  </wps:wsp>
                </a:graphicData>
              </a:graphic>
            </wp:anchor>
          </w:drawing>
        </mc:Choice>
        <mc:Fallback>
          <w:pict>
            <v:shape id="_x0000_s4015" type="#_x0000_t202" style="position:absolute;margin-left:62.450000000000003pt;margin-top:615.05000000000007pt;width:41.050000000000004pt;height:10.450000000000001pt;z-index:-18874332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v:textbox>
              <w10:wrap anchorx="page" anchory="page"/>
            </v:shape>
          </w:pict>
        </mc:Fallback>
      </mc:AlternateContent>
    </w:r>
  </w:p>
</w:ftr>
</file>

<file path=word/footer3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6" behindDoc="1" locked="0" layoutInCell="1" allowOverlap="1">
              <wp:simplePos x="0" y="0"/>
              <wp:positionH relativeFrom="page">
                <wp:posOffset>481965</wp:posOffset>
              </wp:positionH>
              <wp:positionV relativeFrom="page">
                <wp:posOffset>8778875</wp:posOffset>
              </wp:positionV>
              <wp:extent cx="148590" cy="75565"/>
              <wp:wrapNone/>
              <wp:docPr id="2994" name="Shape 2994"/>
              <a:graphic xmlns:a="http://schemas.openxmlformats.org/drawingml/2006/main">
                <a:graphicData uri="http://schemas.microsoft.com/office/word/2010/wordprocessingShape">
                  <wps:wsp>
                    <wps:cNvSpPr txBox="1"/>
                    <wps:spPr>
                      <a:xfrm>
                        <a:ext cx="14859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4020" type="#_x0000_t202" style="position:absolute;margin-left:37.950000000000003pt;margin-top:691.25pt;width:11.700000000000001pt;height:5.9500000000000002pt;z-index:-18874331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3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0" behindDoc="1" locked="0" layoutInCell="1" allowOverlap="1">
              <wp:simplePos x="0" y="0"/>
              <wp:positionH relativeFrom="page">
                <wp:posOffset>481965</wp:posOffset>
              </wp:positionH>
              <wp:positionV relativeFrom="page">
                <wp:posOffset>8778875</wp:posOffset>
              </wp:positionV>
              <wp:extent cx="148590" cy="75565"/>
              <wp:wrapNone/>
              <wp:docPr id="2998" name="Shape 2998"/>
              <a:graphic xmlns:a="http://schemas.openxmlformats.org/drawingml/2006/main">
                <a:graphicData uri="http://schemas.microsoft.com/office/word/2010/wordprocessingShape">
                  <wps:wsp>
                    <wps:cNvSpPr txBox="1"/>
                    <wps:spPr>
                      <a:xfrm>
                        <a:ext cx="14859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4024" type="#_x0000_t202" style="position:absolute;margin-left:37.950000000000003pt;margin-top:691.25pt;width:11.700000000000001pt;height:5.9500000000000002pt;z-index:-18874331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3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2" behindDoc="1" locked="0" layoutInCell="1" allowOverlap="1">
              <wp:simplePos x="0" y="0"/>
              <wp:positionH relativeFrom="page">
                <wp:posOffset>5638800</wp:posOffset>
              </wp:positionH>
              <wp:positionV relativeFrom="page">
                <wp:posOffset>8748395</wp:posOffset>
              </wp:positionV>
              <wp:extent cx="41275" cy="75565"/>
              <wp:wrapNone/>
              <wp:docPr id="3003" name="Shape 3003"/>
              <a:graphic xmlns:a="http://schemas.openxmlformats.org/drawingml/2006/main">
                <a:graphicData uri="http://schemas.microsoft.com/office/word/2010/wordprocessingShape">
                  <wps:wsp>
                    <wps:cNvSpPr txBox="1"/>
                    <wps:spPr>
                      <a:xfrm>
                        <a:ext cx="41275" cy="755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5</w:t>
                          </w:r>
                        </w:p>
                      </w:txbxContent>
                    </wps:txbx>
                    <wps:bodyPr wrap="none" lIns="0" tIns="0" rIns="0" bIns="0">
                      <a:spAutoFit/>
                    </wps:bodyPr>
                  </wps:wsp>
                </a:graphicData>
              </a:graphic>
            </wp:anchor>
          </w:drawing>
        </mc:Choice>
        <mc:Fallback>
          <w:pict>
            <v:shape id="_x0000_s4029" type="#_x0000_t202" style="position:absolute;margin-left:444.pt;margin-top:688.85000000000002pt;width:3.25pt;height:5.9500000000000002pt;z-index:-1887433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5</w:t>
                    </w:r>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4" behindDoc="1" locked="0" layoutInCell="1" allowOverlap="1">
              <wp:simplePos x="0" y="0"/>
              <wp:positionH relativeFrom="page">
                <wp:posOffset>5638800</wp:posOffset>
              </wp:positionH>
              <wp:positionV relativeFrom="page">
                <wp:posOffset>8748395</wp:posOffset>
              </wp:positionV>
              <wp:extent cx="41275" cy="75565"/>
              <wp:wrapNone/>
              <wp:docPr id="3005" name="Shape 3005"/>
              <a:graphic xmlns:a="http://schemas.openxmlformats.org/drawingml/2006/main">
                <a:graphicData uri="http://schemas.microsoft.com/office/word/2010/wordprocessingShape">
                  <wps:wsp>
                    <wps:cNvSpPr txBox="1"/>
                    <wps:spPr>
                      <a:xfrm>
                        <a:ext cx="41275" cy="755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5</w:t>
                          </w:r>
                        </w:p>
                      </w:txbxContent>
                    </wps:txbx>
                    <wps:bodyPr wrap="none" lIns="0" tIns="0" rIns="0" bIns="0">
                      <a:spAutoFit/>
                    </wps:bodyPr>
                  </wps:wsp>
                </a:graphicData>
              </a:graphic>
            </wp:anchor>
          </w:drawing>
        </mc:Choice>
        <mc:Fallback>
          <w:pict>
            <v:shape id="_x0000_s4031" type="#_x0000_t202" style="position:absolute;margin-left:444.pt;margin-top:688.85000000000002pt;width:3.25pt;height:5.9500000000000002pt;z-index:-1887433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5</w:t>
                    </w:r>
                  </w:p>
                </w:txbxContent>
              </v:textbox>
              <w10:wrap anchorx="page" anchory="page"/>
            </v:shape>
          </w:pict>
        </mc:Fallback>
      </mc:AlternateContent>
    </w:r>
  </w:p>
</w:ftr>
</file>

<file path=word/footer3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0" behindDoc="1" locked="0" layoutInCell="1" allowOverlap="1">
              <wp:simplePos x="0" y="0"/>
              <wp:positionH relativeFrom="page">
                <wp:posOffset>1036955</wp:posOffset>
              </wp:positionH>
              <wp:positionV relativeFrom="page">
                <wp:posOffset>7846695</wp:posOffset>
              </wp:positionV>
              <wp:extent cx="516890" cy="132715"/>
              <wp:wrapNone/>
              <wp:docPr id="3012" name="Shape 3012"/>
              <a:graphic xmlns:a="http://schemas.openxmlformats.org/drawingml/2006/main">
                <a:graphicData uri="http://schemas.microsoft.com/office/word/2010/wordprocessingShape">
                  <wps:wsp>
                    <wps:cNvSpPr txBox="1"/>
                    <wps:spPr>
                      <a:xfrm>
                        <a:ext cx="516890"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wps:txbx>
                    <wps:bodyPr wrap="none" lIns="0" tIns="0" rIns="0" bIns="0">
                      <a:spAutoFit/>
                    </wps:bodyPr>
                  </wps:wsp>
                </a:graphicData>
              </a:graphic>
            </wp:anchor>
          </w:drawing>
        </mc:Choice>
        <mc:Fallback>
          <w:pict>
            <v:shape id="_x0000_s4038" type="#_x0000_t202" style="position:absolute;margin-left:81.650000000000006pt;margin-top:617.85000000000002pt;width:40.700000000000003pt;height:10.450000000000001pt;z-index:-18874330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v:textbox>
              <w10:wrap anchorx="page" anchory="page"/>
            </v:shape>
          </w:pict>
        </mc:Fallback>
      </mc:AlternateContent>
    </w:r>
  </w:p>
</w:ftr>
</file>

<file path=word/footer3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4" behindDoc="1" locked="0" layoutInCell="1" allowOverlap="1">
              <wp:simplePos x="0" y="0"/>
              <wp:positionH relativeFrom="page">
                <wp:posOffset>1036955</wp:posOffset>
              </wp:positionH>
              <wp:positionV relativeFrom="page">
                <wp:posOffset>7846695</wp:posOffset>
              </wp:positionV>
              <wp:extent cx="516890" cy="132715"/>
              <wp:wrapNone/>
              <wp:docPr id="3016" name="Shape 3016"/>
              <a:graphic xmlns:a="http://schemas.openxmlformats.org/drawingml/2006/main">
                <a:graphicData uri="http://schemas.microsoft.com/office/word/2010/wordprocessingShape">
                  <wps:wsp>
                    <wps:cNvSpPr txBox="1"/>
                    <wps:spPr>
                      <a:xfrm>
                        <a:ext cx="516890"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wps:txbx>
                    <wps:bodyPr wrap="none" lIns="0" tIns="0" rIns="0" bIns="0">
                      <a:spAutoFit/>
                    </wps:bodyPr>
                  </wps:wsp>
                </a:graphicData>
              </a:graphic>
            </wp:anchor>
          </w:drawing>
        </mc:Choice>
        <mc:Fallback>
          <w:pict>
            <v:shape id="_x0000_s4042" type="#_x0000_t202" style="position:absolute;margin-left:81.650000000000006pt;margin-top:617.85000000000002pt;width:40.700000000000003pt;height:10.450000000000001pt;z-index:-18874329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v:textbox>
              <w10:wrap anchorx="page" anchory="page"/>
            </v:shape>
          </w:pict>
        </mc:Fallback>
      </mc:AlternateContent>
    </w:r>
  </w:p>
</w:ftr>
</file>

<file path=word/footer3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6" behindDoc="1" locked="0" layoutInCell="1" allowOverlap="1">
              <wp:simplePos x="0" y="0"/>
              <wp:positionH relativeFrom="page">
                <wp:posOffset>793115</wp:posOffset>
              </wp:positionH>
              <wp:positionV relativeFrom="page">
                <wp:posOffset>7811135</wp:posOffset>
              </wp:positionV>
              <wp:extent cx="521335" cy="132715"/>
              <wp:wrapNone/>
              <wp:docPr id="3018" name="Shape 3018"/>
              <a:graphic xmlns:a="http://schemas.openxmlformats.org/drawingml/2006/main">
                <a:graphicData uri="http://schemas.microsoft.com/office/word/2010/wordprocessingShape">
                  <wps:wsp>
                    <wps:cNvSpPr txBox="1"/>
                    <wps:spPr>
                      <a:xfrm>
                        <a:ext cx="521335"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wps:txbx>
                    <wps:bodyPr wrap="none" lIns="0" tIns="0" rIns="0" bIns="0">
                      <a:spAutoFit/>
                    </wps:bodyPr>
                  </wps:wsp>
                </a:graphicData>
              </a:graphic>
            </wp:anchor>
          </w:drawing>
        </mc:Choice>
        <mc:Fallback>
          <w:pict>
            <v:shape id="_x0000_s4044" type="#_x0000_t202" style="position:absolute;margin-left:62.450000000000003pt;margin-top:615.05000000000007pt;width:41.050000000000004pt;height:10.450000000000001pt;z-index:-18874329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v:textbox>
              <w10:wrap anchorx="page" anchory="page"/>
            </v:shape>
          </w:pict>
        </mc:Fallback>
      </mc:AlternateContent>
    </w:r>
  </w:p>
</w:ftr>
</file>

<file path=word/footer3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8" behindDoc="1" locked="0" layoutInCell="1" allowOverlap="1">
              <wp:simplePos x="0" y="0"/>
              <wp:positionH relativeFrom="page">
                <wp:posOffset>793115</wp:posOffset>
              </wp:positionH>
              <wp:positionV relativeFrom="page">
                <wp:posOffset>7811135</wp:posOffset>
              </wp:positionV>
              <wp:extent cx="521335" cy="132715"/>
              <wp:wrapNone/>
              <wp:docPr id="3020" name="Shape 3020"/>
              <a:graphic xmlns:a="http://schemas.openxmlformats.org/drawingml/2006/main">
                <a:graphicData uri="http://schemas.microsoft.com/office/word/2010/wordprocessingShape">
                  <wps:wsp>
                    <wps:cNvSpPr txBox="1"/>
                    <wps:spPr>
                      <a:xfrm>
                        <a:ext cx="521335"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wps:txbx>
                    <wps:bodyPr wrap="none" lIns="0" tIns="0" rIns="0" bIns="0">
                      <a:spAutoFit/>
                    </wps:bodyPr>
                  </wps:wsp>
                </a:graphicData>
              </a:graphic>
            </wp:anchor>
          </w:drawing>
        </mc:Choice>
        <mc:Fallback>
          <w:pict>
            <v:shape id="_x0000_s4046" type="#_x0000_t202" style="position:absolute;margin-left:62.450000000000003pt;margin-top:615.05000000000007pt;width:41.050000000000004pt;height:10.450000000000001pt;z-index:-18874329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2F3030"/>
                        <w:spacing w:val="0"/>
                        <w:w w:val="100"/>
                        <w:position w:val="0"/>
                        <w:sz w:val="28"/>
                        <w:szCs w:val="28"/>
                        <w:lang w:val="en-US" w:eastAsia="en-US" w:bidi="en-US"/>
                      </w:rPr>
                      <w:t>NOTE</w:t>
                    </w:r>
                  </w:p>
                </w:txbxContent>
              </v:textbox>
              <w10:wrap anchorx="page" anchory="page"/>
            </v:shape>
          </w:pict>
        </mc:Fallback>
      </mc:AlternateContent>
    </w:r>
  </w:p>
</w:ftr>
</file>

<file path=word/footer3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0" behindDoc="1" locked="0" layoutInCell="1" allowOverlap="1">
              <wp:simplePos x="0" y="0"/>
              <wp:positionH relativeFrom="page">
                <wp:posOffset>5800090</wp:posOffset>
              </wp:positionH>
              <wp:positionV relativeFrom="page">
                <wp:posOffset>8629650</wp:posOffset>
              </wp:positionV>
              <wp:extent cx="22860" cy="73025"/>
              <wp:wrapNone/>
              <wp:docPr id="3023" name="Shape 3023"/>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4049" type="#_x0000_t202" style="position:absolute;margin-left:456.69999999999999pt;margin-top:679.5pt;width:1.8pt;height:5.75pt;z-index:-18874329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3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2" behindDoc="1" locked="0" layoutInCell="1" allowOverlap="1">
              <wp:simplePos x="0" y="0"/>
              <wp:positionH relativeFrom="page">
                <wp:posOffset>5800090</wp:posOffset>
              </wp:positionH>
              <wp:positionV relativeFrom="page">
                <wp:posOffset>8629650</wp:posOffset>
              </wp:positionV>
              <wp:extent cx="22860" cy="73025"/>
              <wp:wrapNone/>
              <wp:docPr id="3025" name="Shape 3025"/>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4051" type="#_x0000_t202" style="position:absolute;margin-left:456.69999999999999pt;margin-top:679.5pt;width:1.8pt;height:5.75pt;z-index:-1887432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3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6" behindDoc="1" locked="0" layoutInCell="1" allowOverlap="1">
              <wp:simplePos x="0" y="0"/>
              <wp:positionH relativeFrom="page">
                <wp:posOffset>589280</wp:posOffset>
              </wp:positionH>
              <wp:positionV relativeFrom="page">
                <wp:posOffset>8750300</wp:posOffset>
              </wp:positionV>
              <wp:extent cx="155575" cy="75565"/>
              <wp:wrapNone/>
              <wp:docPr id="3029" name="Shape 3029"/>
              <a:graphic xmlns:a="http://schemas.openxmlformats.org/drawingml/2006/main">
                <a:graphicData uri="http://schemas.microsoft.com/office/word/2010/wordprocessingShape">
                  <wps:wsp>
                    <wps:cNvSpPr txBox="1"/>
                    <wps:spPr>
                      <a:xfrm>
                        <a:ext cx="155575"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4055" type="#_x0000_t202" style="position:absolute;margin-left:46.399999999999999pt;margin-top:689.pt;width:12.25pt;height:5.9500000000000002pt;z-index:-18874328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3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556260</wp:posOffset>
              </wp:positionH>
              <wp:positionV relativeFrom="page">
                <wp:posOffset>8731250</wp:posOffset>
              </wp:positionV>
              <wp:extent cx="91440" cy="73025"/>
              <wp:wrapNone/>
              <wp:docPr id="157" name="Shape 157"/>
              <a:graphic xmlns:a="http://schemas.openxmlformats.org/drawingml/2006/main">
                <a:graphicData uri="http://schemas.microsoft.com/office/word/2010/wordprocessingShape">
                  <wps:wsp>
                    <wps:cNvSpPr txBox="1"/>
                    <wps:spPr>
                      <a:xfrm>
                        <a:ext cx="9144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183" type="#_x0000_t202" style="position:absolute;margin-left:43.800000000000004pt;margin-top:687.5pt;width:7.2000000000000002pt;height:5.75pt;z-index:-188744000;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556260</wp:posOffset>
              </wp:positionH>
              <wp:positionV relativeFrom="page">
                <wp:posOffset>8731250</wp:posOffset>
              </wp:positionV>
              <wp:extent cx="91440" cy="73025"/>
              <wp:wrapNone/>
              <wp:docPr id="159" name="Shape 159"/>
              <a:graphic xmlns:a="http://schemas.openxmlformats.org/drawingml/2006/main">
                <a:graphicData uri="http://schemas.microsoft.com/office/word/2010/wordprocessingShape">
                  <wps:wsp>
                    <wps:cNvSpPr txBox="1"/>
                    <wps:spPr>
                      <a:xfrm>
                        <a:ext cx="9144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185" type="#_x0000_t202" style="position:absolute;margin-left:43.800000000000004pt;margin-top:687.5pt;width:7.2000000000000002pt;height:5.75pt;z-index:-188743998;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5520690</wp:posOffset>
              </wp:positionH>
              <wp:positionV relativeFrom="page">
                <wp:posOffset>8749665</wp:posOffset>
              </wp:positionV>
              <wp:extent cx="260350" cy="217170"/>
              <wp:wrapNone/>
              <wp:docPr id="248" name="Shape 248"/>
              <a:graphic xmlns:a="http://schemas.openxmlformats.org/drawingml/2006/main">
                <a:graphicData uri="http://schemas.microsoft.com/office/word/2010/wordprocessingShape">
                  <wps:wsp>
                    <wps:cNvSpPr txBox="1"/>
                    <wps:spPr>
                      <a:xfrm>
                        <a:ext cx="260350" cy="217170"/>
                      </a:xfrm>
                      <a:prstGeom prst="rect"/>
                      <a:noFill/>
                    </wps:spPr>
                    <wps:txbx>
                      <w:txbxContent>
                        <w:p>
                          <w:pPr>
                            <w:widowControl w:val="0"/>
                          </w:pPr>
                        </w:p>
                      </w:txbxContent>
                    </wps:txbx>
                    <wps:bodyPr wrap="none" lIns="0" tIns="0" rIns="0" bIns="0">
                      <a:spAutoFit/>
                    </wps:bodyPr>
                  </wps:wsp>
                </a:graphicData>
              </a:graphic>
            </wp:anchor>
          </w:drawing>
        </mc:Choice>
        <mc:Fallback>
          <w:pict>
            <v:shape id="_x0000_s1274" type="#_x0000_t202" style="position:absolute;margin-left:434.69999999999999pt;margin-top:688.95000000000005pt;width:20.5pt;height:17.100000000000001pt;z-index:-188743979;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539115</wp:posOffset>
              </wp:positionH>
              <wp:positionV relativeFrom="page">
                <wp:posOffset>8775700</wp:posOffset>
              </wp:positionV>
              <wp:extent cx="45720" cy="73025"/>
              <wp:wrapNone/>
              <wp:docPr id="311" name="Shape 311"/>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337" type="#_x0000_t202" style="position:absolute;margin-left:42.450000000000003pt;margin-top:691.pt;width:3.6000000000000001pt;height:5.75pt;z-index:-1887439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699770</wp:posOffset>
              </wp:positionH>
              <wp:positionV relativeFrom="page">
                <wp:posOffset>8733790</wp:posOffset>
              </wp:positionV>
              <wp:extent cx="48260" cy="73025"/>
              <wp:wrapNone/>
              <wp:docPr id="24" name="Shape 24"/>
              <a:graphic xmlns:a="http://schemas.openxmlformats.org/drawingml/2006/main">
                <a:graphicData uri="http://schemas.microsoft.com/office/word/2010/wordprocessingShape">
                  <wps:wsp>
                    <wps:cNvSpPr txBox="1"/>
                    <wps:spPr>
                      <a:xfrm>
                        <a:ext cx="482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2F3030"/>
                              <w:spacing w:val="0"/>
                              <w:w w:val="100"/>
                              <w:position w:val="0"/>
                              <w:sz w:val="17"/>
                              <w:szCs w:val="17"/>
                            </w:rPr>
                            <w:t>2</w:t>
                          </w:r>
                        </w:p>
                      </w:txbxContent>
                    </wps:txbx>
                    <wps:bodyPr wrap="none" lIns="0" tIns="0" rIns="0" bIns="0">
                      <a:spAutoFit/>
                    </wps:bodyPr>
                  </wps:wsp>
                </a:graphicData>
              </a:graphic>
            </wp:anchor>
          </w:drawing>
        </mc:Choice>
        <mc:Fallback>
          <w:pict>
            <v:shape id="_x0000_s1050" type="#_x0000_t202" style="position:absolute;margin-left:55.100000000000001pt;margin-top:687.70000000000005pt;width:3.8000000000000003pt;height:5.75pt;z-index:-1887440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2F3030"/>
                        <w:spacing w:val="0"/>
                        <w:w w:val="100"/>
                        <w:position w:val="0"/>
                        <w:sz w:val="17"/>
                        <w:szCs w:val="17"/>
                      </w:rPr>
                      <w:t>2</w:t>
                    </w:r>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539115</wp:posOffset>
              </wp:positionH>
              <wp:positionV relativeFrom="page">
                <wp:posOffset>8775700</wp:posOffset>
              </wp:positionV>
              <wp:extent cx="45720" cy="73025"/>
              <wp:wrapNone/>
              <wp:docPr id="313" name="Shape 313"/>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339" type="#_x0000_t202" style="position:absolute;margin-left:42.450000000000003pt;margin-top:691.pt;width:3.6000000000000001pt;height:5.75pt;z-index:-1887439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0" behindDoc="1" locked="0" layoutInCell="1" allowOverlap="1">
              <wp:simplePos x="0" y="0"/>
              <wp:positionH relativeFrom="page">
                <wp:posOffset>5616575</wp:posOffset>
              </wp:positionH>
              <wp:positionV relativeFrom="page">
                <wp:posOffset>8758555</wp:posOffset>
              </wp:positionV>
              <wp:extent cx="100330" cy="75565"/>
              <wp:wrapNone/>
              <wp:docPr id="329" name="Shape 329"/>
              <a:graphic xmlns:a="http://schemas.openxmlformats.org/drawingml/2006/main">
                <a:graphicData uri="http://schemas.microsoft.com/office/word/2010/wordprocessingShape">
                  <wps:wsp>
                    <wps:cNvSpPr txBox="1"/>
                    <wps:spPr>
                      <a:xfrm>
                        <a:ext cx="10033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1355" type="#_x0000_t202" style="position:absolute;margin-left:442.25pt;margin-top:689.64999999999998pt;width:7.9000000000000004pt;height:5.9500000000000002pt;z-index:-18874396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5616575</wp:posOffset>
              </wp:positionH>
              <wp:positionV relativeFrom="page">
                <wp:posOffset>8758555</wp:posOffset>
              </wp:positionV>
              <wp:extent cx="100330" cy="75565"/>
              <wp:wrapNone/>
              <wp:docPr id="333" name="Shape 333"/>
              <a:graphic xmlns:a="http://schemas.openxmlformats.org/drawingml/2006/main">
                <a:graphicData uri="http://schemas.microsoft.com/office/word/2010/wordprocessingShape">
                  <wps:wsp>
                    <wps:cNvSpPr txBox="1"/>
                    <wps:spPr>
                      <a:xfrm>
                        <a:ext cx="10033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1359" type="#_x0000_t202" style="position:absolute;margin-left:442.25pt;margin-top:689.64999999999998pt;width:7.9000000000000004pt;height:5.9500000000000002pt;z-index:-18874395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539115</wp:posOffset>
              </wp:positionH>
              <wp:positionV relativeFrom="page">
                <wp:posOffset>8775700</wp:posOffset>
              </wp:positionV>
              <wp:extent cx="45720" cy="73025"/>
              <wp:wrapNone/>
              <wp:docPr id="341" name="Shape 341"/>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367" type="#_x0000_t202" style="position:absolute;margin-left:42.450000000000003pt;margin-top:691.pt;width:3.6000000000000001pt;height:5.75pt;z-index:-1887439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539115</wp:posOffset>
              </wp:positionH>
              <wp:positionV relativeFrom="page">
                <wp:posOffset>8775700</wp:posOffset>
              </wp:positionV>
              <wp:extent cx="45720" cy="73025"/>
              <wp:wrapNone/>
              <wp:docPr id="343" name="Shape 343"/>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369" type="#_x0000_t202" style="position:absolute;margin-left:42.450000000000003pt;margin-top:691.pt;width:3.6000000000000001pt;height:5.75pt;z-index:-1887439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608965</wp:posOffset>
              </wp:positionH>
              <wp:positionV relativeFrom="page">
                <wp:posOffset>8729980</wp:posOffset>
              </wp:positionV>
              <wp:extent cx="100330" cy="75565"/>
              <wp:wrapNone/>
              <wp:docPr id="367" name="Shape 367"/>
              <a:graphic xmlns:a="http://schemas.openxmlformats.org/drawingml/2006/main">
                <a:graphicData uri="http://schemas.microsoft.com/office/word/2010/wordprocessingShape">
                  <wps:wsp>
                    <wps:cNvSpPr txBox="1"/>
                    <wps:spPr>
                      <a:xfrm>
                        <a:ext cx="10033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393" type="#_x0000_t202" style="position:absolute;margin-left:47.950000000000003pt;margin-top:687.39999999999998pt;width:7.9000000000000004pt;height:5.9500000000000002pt;z-index:-18874395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6" behindDoc="1" locked="0" layoutInCell="1" allowOverlap="1">
              <wp:simplePos x="0" y="0"/>
              <wp:positionH relativeFrom="page">
                <wp:posOffset>608965</wp:posOffset>
              </wp:positionH>
              <wp:positionV relativeFrom="page">
                <wp:posOffset>8729980</wp:posOffset>
              </wp:positionV>
              <wp:extent cx="100330" cy="75565"/>
              <wp:wrapNone/>
              <wp:docPr id="371" name="Shape 371"/>
              <a:graphic xmlns:a="http://schemas.openxmlformats.org/drawingml/2006/main">
                <a:graphicData uri="http://schemas.microsoft.com/office/word/2010/wordprocessingShape">
                  <wps:wsp>
                    <wps:cNvSpPr txBox="1"/>
                    <wps:spPr>
                      <a:xfrm>
                        <a:ext cx="10033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397" type="#_x0000_t202" style="position:absolute;margin-left:47.950000000000003pt;margin-top:687.39999999999998pt;width:7.9000000000000004pt;height:5.9500000000000002pt;z-index:-18874394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8" behindDoc="1" locked="0" layoutInCell="1" allowOverlap="1">
              <wp:simplePos x="0" y="0"/>
              <wp:positionH relativeFrom="page">
                <wp:posOffset>422910</wp:posOffset>
              </wp:positionH>
              <wp:positionV relativeFrom="page">
                <wp:posOffset>8749665</wp:posOffset>
              </wp:positionV>
              <wp:extent cx="100330" cy="75565"/>
              <wp:wrapNone/>
              <wp:docPr id="406" name="Shape 406"/>
              <a:graphic xmlns:a="http://schemas.openxmlformats.org/drawingml/2006/main">
                <a:graphicData uri="http://schemas.microsoft.com/office/word/2010/wordprocessingShape">
                  <wps:wsp>
                    <wps:cNvSpPr txBox="1"/>
                    <wps:spPr>
                      <a:xfrm>
                        <a:ext cx="10033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432" type="#_x0000_t202" style="position:absolute;margin-left:33.299999999999997pt;margin-top:688.95000000000005pt;width:7.9000000000000004pt;height:5.9500000000000002pt;z-index:-18874393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2" behindDoc="1" locked="0" layoutInCell="1" allowOverlap="1">
              <wp:simplePos x="0" y="0"/>
              <wp:positionH relativeFrom="page">
                <wp:posOffset>422910</wp:posOffset>
              </wp:positionH>
              <wp:positionV relativeFrom="page">
                <wp:posOffset>8749665</wp:posOffset>
              </wp:positionV>
              <wp:extent cx="100330" cy="75565"/>
              <wp:wrapNone/>
              <wp:docPr id="410" name="Shape 410"/>
              <a:graphic xmlns:a="http://schemas.openxmlformats.org/drawingml/2006/main">
                <a:graphicData uri="http://schemas.microsoft.com/office/word/2010/wordprocessingShape">
                  <wps:wsp>
                    <wps:cNvSpPr txBox="1"/>
                    <wps:spPr>
                      <a:xfrm>
                        <a:ext cx="10033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436" type="#_x0000_t202" style="position:absolute;margin-left:33.299999999999997pt;margin-top:688.95000000000005pt;width:7.9000000000000004pt;height:5.9500000000000002pt;z-index:-18874393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5638800</wp:posOffset>
              </wp:positionH>
              <wp:positionV relativeFrom="page">
                <wp:posOffset>8748395</wp:posOffset>
              </wp:positionV>
              <wp:extent cx="41275" cy="75565"/>
              <wp:wrapNone/>
              <wp:docPr id="28" name="Shape 28"/>
              <a:graphic xmlns:a="http://schemas.openxmlformats.org/drawingml/2006/main">
                <a:graphicData uri="http://schemas.microsoft.com/office/word/2010/wordprocessingShape">
                  <wps:wsp>
                    <wps:cNvSpPr txBox="1"/>
                    <wps:spPr>
                      <a:xfrm>
                        <a:ext cx="41275" cy="755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5</w:t>
                          </w:r>
                        </w:p>
                      </w:txbxContent>
                    </wps:txbx>
                    <wps:bodyPr wrap="none" lIns="0" tIns="0" rIns="0" bIns="0">
                      <a:spAutoFit/>
                    </wps:bodyPr>
                  </wps:wsp>
                </a:graphicData>
              </a:graphic>
            </wp:anchor>
          </w:drawing>
        </mc:Choice>
        <mc:Fallback>
          <w:pict>
            <v:shape id="_x0000_s1054" type="#_x0000_t202" style="position:absolute;margin-left:444.pt;margin-top:688.85000000000002pt;width:3.25pt;height:5.9500000000000002pt;z-index:-18874405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5</w:t>
                    </w:r>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5800090</wp:posOffset>
              </wp:positionH>
              <wp:positionV relativeFrom="page">
                <wp:posOffset>8629650</wp:posOffset>
              </wp:positionV>
              <wp:extent cx="22860" cy="73025"/>
              <wp:wrapNone/>
              <wp:docPr id="424" name="Shape 424"/>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1450" type="#_x0000_t202" style="position:absolute;margin-left:456.69999999999999pt;margin-top:679.5pt;width:1.8pt;height:5.75pt;z-index:-188743920;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5800090</wp:posOffset>
              </wp:positionH>
              <wp:positionV relativeFrom="page">
                <wp:posOffset>8629650</wp:posOffset>
              </wp:positionV>
              <wp:extent cx="22860" cy="73025"/>
              <wp:wrapNone/>
              <wp:docPr id="426" name="Shape 426"/>
              <a:graphic xmlns:a="http://schemas.openxmlformats.org/drawingml/2006/main">
                <a:graphicData uri="http://schemas.microsoft.com/office/word/2010/wordprocessingShape">
                  <wps:wsp>
                    <wps:cNvSpPr txBox="1"/>
                    <wps:spPr>
                      <a:xfrm>
                        <a:ext cx="2286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wps:txbx>
                    <wps:bodyPr wrap="none" lIns="0" tIns="0" rIns="0" bIns="0">
                      <a:spAutoFit/>
                    </wps:bodyPr>
                  </wps:wsp>
                </a:graphicData>
              </a:graphic>
            </wp:anchor>
          </w:drawing>
        </mc:Choice>
        <mc:Fallback>
          <w:pict>
            <v:shape id="_x0000_s1452" type="#_x0000_t202" style="position:absolute;margin-left:456.69999999999999pt;margin-top:679.5pt;width:1.8pt;height:5.75pt;z-index:-188743918;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3B3B3B"/>
                          <w:spacing w:val="0"/>
                          <w:w w:val="100"/>
                          <w:position w:val="0"/>
                          <w:sz w:val="17"/>
                          <w:szCs w:val="17"/>
                        </w:rPr>
                        <w:t>#</w:t>
                      </w:r>
                    </w:fldSimple>
                  </w:p>
                </w:txbxContent>
              </v:textbox>
              <w10:wrap anchorx="page" anchory="page"/>
            </v:shape>
          </w:pict>
        </mc:Fallback>
      </mc:AlternateContent>
    </w: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5638800</wp:posOffset>
              </wp:positionH>
              <wp:positionV relativeFrom="page">
                <wp:posOffset>8748395</wp:posOffset>
              </wp:positionV>
              <wp:extent cx="41275" cy="75565"/>
              <wp:wrapNone/>
              <wp:docPr id="30" name="Shape 30"/>
              <a:graphic xmlns:a="http://schemas.openxmlformats.org/drawingml/2006/main">
                <a:graphicData uri="http://schemas.microsoft.com/office/word/2010/wordprocessingShape">
                  <wps:wsp>
                    <wps:cNvSpPr txBox="1"/>
                    <wps:spPr>
                      <a:xfrm>
                        <a:ext cx="41275" cy="755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5</w:t>
                          </w:r>
                        </w:p>
                      </w:txbxContent>
                    </wps:txbx>
                    <wps:bodyPr wrap="none" lIns="0" tIns="0" rIns="0" bIns="0">
                      <a:spAutoFit/>
                    </wps:bodyPr>
                  </wps:wsp>
                </a:graphicData>
              </a:graphic>
            </wp:anchor>
          </w:drawing>
        </mc:Choice>
        <mc:Fallback>
          <w:pict>
            <v:shape id="_x0000_s1056" type="#_x0000_t202" style="position:absolute;margin-left:444.pt;margin-top:688.85000000000002pt;width:3.25pt;height:5.9500000000000002pt;z-index:-188744052;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3B3B3B"/>
                        <w:spacing w:val="0"/>
                        <w:w w:val="100"/>
                        <w:position w:val="0"/>
                        <w:sz w:val="17"/>
                        <w:szCs w:val="17"/>
                      </w:rPr>
                      <w:t>5</w:t>
                    </w:r>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532765</wp:posOffset>
              </wp:positionH>
              <wp:positionV relativeFrom="page">
                <wp:posOffset>8742680</wp:posOffset>
              </wp:positionV>
              <wp:extent cx="102870" cy="73025"/>
              <wp:wrapNone/>
              <wp:docPr id="457" name="Shape 457"/>
              <a:graphic xmlns:a="http://schemas.openxmlformats.org/drawingml/2006/main">
                <a:graphicData uri="http://schemas.microsoft.com/office/word/2010/wordprocessingShape">
                  <wps:wsp>
                    <wps:cNvSpPr txBox="1"/>
                    <wps:spPr>
                      <a:xfrm>
                        <a:ext cx="102870" cy="730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1483" type="#_x0000_t202" style="position:absolute;margin-left:41.950000000000003pt;margin-top:688.39999999999998pt;width:8.0999999999999996pt;height:5.75pt;z-index:-18874390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v:textbox>
              <w10:wrap anchorx="page" anchory="page"/>
            </v:shape>
          </w:pict>
        </mc:Fallback>
      </mc:AlternateContent>
    </w: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532765</wp:posOffset>
              </wp:positionH>
              <wp:positionV relativeFrom="page">
                <wp:posOffset>8742680</wp:posOffset>
              </wp:positionV>
              <wp:extent cx="102870" cy="73025"/>
              <wp:wrapNone/>
              <wp:docPr id="461" name="Shape 461"/>
              <a:graphic xmlns:a="http://schemas.openxmlformats.org/drawingml/2006/main">
                <a:graphicData uri="http://schemas.microsoft.com/office/word/2010/wordprocessingShape">
                  <wps:wsp>
                    <wps:cNvSpPr txBox="1"/>
                    <wps:spPr>
                      <a:xfrm>
                        <a:ext cx="102870" cy="730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wps:txbx>
                    <wps:bodyPr wrap="none" lIns="0" tIns="0" rIns="0" bIns="0">
                      <a:spAutoFit/>
                    </wps:bodyPr>
                  </wps:wsp>
                </a:graphicData>
              </a:graphic>
            </wp:anchor>
          </w:drawing>
        </mc:Choice>
        <mc:Fallback>
          <w:pict>
            <v:shape id="_x0000_s1487" type="#_x0000_t202" style="position:absolute;margin-left:41.950000000000003pt;margin-top:688.39999999999998pt;width:8.0999999999999996pt;height:5.75pt;z-index:-18874390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lang w:val="en-US" w:eastAsia="en-US" w:bidi="en-US"/>
                        </w:rPr>
                        <w:t>#</w:t>
                      </w:r>
                    </w:fldSimple>
                  </w:p>
                </w:txbxContent>
              </v:textbox>
              <w10:wrap anchorx="page" anchory="page"/>
            </v:shape>
          </w:pict>
        </mc:Fallback>
      </mc:AlternateContent>
    </w: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415290</wp:posOffset>
              </wp:positionH>
              <wp:positionV relativeFrom="page">
                <wp:posOffset>8709660</wp:posOffset>
              </wp:positionV>
              <wp:extent cx="102870" cy="73025"/>
              <wp:wrapNone/>
              <wp:docPr id="32" name="Shape 32"/>
              <a:graphic xmlns:a="http://schemas.openxmlformats.org/drawingml/2006/main">
                <a:graphicData uri="http://schemas.microsoft.com/office/word/2010/wordprocessingShape">
                  <wps:wsp>
                    <wps:cNvSpPr txBox="1"/>
                    <wps:spPr>
                      <a:xfrm>
                        <a:ext cx="102870" cy="730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E39B85"/>
                              <w:spacing w:val="0"/>
                              <w:w w:val="100"/>
                              <w:position w:val="0"/>
                              <w:sz w:val="17"/>
                              <w:szCs w:val="17"/>
                            </w:rPr>
                            <w:t>5&gt;,</w:t>
                          </w:r>
                        </w:p>
                      </w:txbxContent>
                    </wps:txbx>
                    <wps:bodyPr wrap="none" lIns="0" tIns="0" rIns="0" bIns="0">
                      <a:spAutoFit/>
                    </wps:bodyPr>
                  </wps:wsp>
                </a:graphicData>
              </a:graphic>
            </wp:anchor>
          </w:drawing>
        </mc:Choice>
        <mc:Fallback>
          <w:pict>
            <v:shape id="_x0000_s1058" type="#_x0000_t202" style="position:absolute;margin-left:32.700000000000003pt;margin-top:685.80000000000007pt;width:8.0999999999999996pt;height:5.75pt;z-index:-188744050;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E39B85"/>
                        <w:spacing w:val="0"/>
                        <w:w w:val="100"/>
                        <w:position w:val="0"/>
                        <w:sz w:val="17"/>
                        <w:szCs w:val="17"/>
                      </w:rPr>
                      <w:t>5&gt;,</w:t>
                    </w:r>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527050</wp:posOffset>
              </wp:positionH>
              <wp:positionV relativeFrom="page">
                <wp:posOffset>8792845</wp:posOffset>
              </wp:positionV>
              <wp:extent cx="102870" cy="75565"/>
              <wp:wrapNone/>
              <wp:docPr id="538" name="Shape 538"/>
              <a:graphic xmlns:a="http://schemas.openxmlformats.org/drawingml/2006/main">
                <a:graphicData uri="http://schemas.microsoft.com/office/word/2010/wordprocessingShape">
                  <wps:wsp>
                    <wps:cNvSpPr txBox="1"/>
                    <wps:spPr>
                      <a:xfrm>
                        <a:ext cx="10287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564" type="#_x0000_t202" style="position:absolute;margin-left:41.5pt;margin-top:692.35000000000002pt;width:8.0999999999999996pt;height:5.9500000000000002pt;z-index:-18874389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527050</wp:posOffset>
              </wp:positionH>
              <wp:positionV relativeFrom="page">
                <wp:posOffset>8792845</wp:posOffset>
              </wp:positionV>
              <wp:extent cx="102870" cy="75565"/>
              <wp:wrapNone/>
              <wp:docPr id="542" name="Shape 542"/>
              <a:graphic xmlns:a="http://schemas.openxmlformats.org/drawingml/2006/main">
                <a:graphicData uri="http://schemas.microsoft.com/office/word/2010/wordprocessingShape">
                  <wps:wsp>
                    <wps:cNvSpPr txBox="1"/>
                    <wps:spPr>
                      <a:xfrm>
                        <a:ext cx="102870" cy="7556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wps:txbx>
                    <wps:bodyPr wrap="none" lIns="0" tIns="0" rIns="0" bIns="0">
                      <a:spAutoFit/>
                    </wps:bodyPr>
                  </wps:wsp>
                </a:graphicData>
              </a:graphic>
            </wp:anchor>
          </w:drawing>
        </mc:Choice>
        <mc:Fallback>
          <w:pict>
            <v:shape id="_x0000_s1568" type="#_x0000_t202" style="position:absolute;margin-left:41.5pt;margin-top:692.35000000000002pt;width:8.0999999999999996pt;height:5.9500000000000002pt;z-index:-18874388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F3030"/>
                          <w:spacing w:val="0"/>
                          <w:w w:val="100"/>
                          <w:position w:val="0"/>
                          <w:sz w:val="17"/>
                          <w:szCs w:val="17"/>
                        </w:rPr>
                        <w:t>#</w:t>
                      </w:r>
                    </w:fldSimple>
                  </w:p>
                </w:txbxContent>
              </v:textbox>
              <w10:wrap anchorx="page" anchory="page"/>
            </v:shape>
          </w:pict>
        </mc:Fallback>
      </mc:AlternateContent>
    </w: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728980</wp:posOffset>
              </wp:positionH>
              <wp:positionV relativeFrom="page">
                <wp:posOffset>347345</wp:posOffset>
              </wp:positionV>
              <wp:extent cx="1767205" cy="98425"/>
              <wp:wrapNone/>
              <wp:docPr id="34" name="Shape 34"/>
              <a:graphic xmlns:a="http://schemas.openxmlformats.org/drawingml/2006/main">
                <a:graphicData uri="http://schemas.microsoft.com/office/word/2010/wordprocessingShape">
                  <wps:wsp>
                    <wps:cNvSpPr txBox="1"/>
                    <wps:spPr>
                      <a:xfrm>
                        <a:ext cx="1767205" cy="984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w:t>
                          </w:r>
                          <w:r>
                            <w:rPr>
                              <w:rFonts w:ascii="SimSun" w:eastAsia="SimSun" w:hAnsi="SimSun" w:cs="SimSun"/>
                              <w:color w:val="3B3B3B"/>
                              <w:spacing w:val="0"/>
                              <w:w w:val="100"/>
                              <w:position w:val="0"/>
                              <w:sz w:val="15"/>
                              <w:szCs w:val="15"/>
                              <w:lang w:val="zh-CN" w:eastAsia="zh-CN" w:bidi="zh-CN"/>
                            </w:rPr>
                            <w:t>予拈手</w:t>
                          </w:r>
                          <w:r>
                            <w:rPr>
                              <w:rFonts w:ascii="SimSun" w:eastAsia="SimSun" w:hAnsi="SimSun" w:cs="SimSun"/>
                              <w:color w:val="3B3B3B"/>
                              <w:spacing w:val="0"/>
                              <w:w w:val="100"/>
                              <w:position w:val="0"/>
                              <w:sz w:val="15"/>
                              <w:szCs w:val="15"/>
                            </w:rPr>
                            <w:t>教你縮</w:t>
                          </w:r>
                          <w:r>
                            <w:rPr>
                              <w:rFonts w:ascii="Times New Roman" w:eastAsia="Times New Roman" w:hAnsi="Times New Roman" w:cs="Times New Roman"/>
                              <w:b/>
                              <w:bCs/>
                              <w:color w:val="3B3B3B"/>
                              <w:spacing w:val="0"/>
                              <w:w w:val="100"/>
                              <w:position w:val="0"/>
                              <w:sz w:val="28"/>
                              <w:szCs w:val="28"/>
                              <w:lang w:val="en-US" w:eastAsia="en-US" w:bidi="en-US"/>
                            </w:rPr>
                            <w:t>N</w:t>
                          </w:r>
                          <w:r>
                            <w:rPr>
                              <w:rFonts w:ascii="SimSun" w:eastAsia="SimSun" w:hAnsi="SimSun" w:cs="SimSun"/>
                              <w:color w:val="3B3B3B"/>
                              <w:spacing w:val="0"/>
                              <w:w w:val="100"/>
                              <w:position w:val="0"/>
                              <w:sz w:val="15"/>
                              <w:szCs w:val="15"/>
                              <w:lang w:val="en-US" w:eastAsia="en-US" w:bidi="en-US"/>
                            </w:rPr>
                            <w:t>、</w:t>
                          </w:r>
                          <w:r>
                            <w:rPr>
                              <w:rFonts w:ascii="SimSun" w:eastAsia="SimSun" w:hAnsi="SimSun" w:cs="SimSun"/>
                              <w:color w:val="3B3B3B"/>
                              <w:spacing w:val="0"/>
                              <w:w w:val="100"/>
                              <w:position w:val="0"/>
                              <w:sz w:val="15"/>
                              <w:szCs w:val="15"/>
                            </w:rPr>
                            <w:t>时稿橙英丸语法</w:t>
                          </w:r>
                        </w:p>
                      </w:txbxContent>
                    </wps:txbx>
                    <wps:bodyPr wrap="none" lIns="0" tIns="0" rIns="0" bIns="0">
                      <a:spAutoFit/>
                    </wps:bodyPr>
                  </wps:wsp>
                </a:graphicData>
              </a:graphic>
            </wp:anchor>
          </w:drawing>
        </mc:Choice>
        <mc:Fallback>
          <w:pict>
            <v:shape id="_x0000_s1060" type="#_x0000_t202" style="position:absolute;margin-left:57.399999999999999pt;margin-top:27.350000000000001pt;width:139.15000000000001pt;height:7.75pt;z-index:-188744048;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w:t>
                    </w:r>
                    <w:r>
                      <w:rPr>
                        <w:rFonts w:ascii="SimSun" w:eastAsia="SimSun" w:hAnsi="SimSun" w:cs="SimSun"/>
                        <w:color w:val="3B3B3B"/>
                        <w:spacing w:val="0"/>
                        <w:w w:val="100"/>
                        <w:position w:val="0"/>
                        <w:sz w:val="15"/>
                        <w:szCs w:val="15"/>
                        <w:lang w:val="zh-CN" w:eastAsia="zh-CN" w:bidi="zh-CN"/>
                      </w:rPr>
                      <w:t>予拈手</w:t>
                    </w:r>
                    <w:r>
                      <w:rPr>
                        <w:rFonts w:ascii="SimSun" w:eastAsia="SimSun" w:hAnsi="SimSun" w:cs="SimSun"/>
                        <w:color w:val="3B3B3B"/>
                        <w:spacing w:val="0"/>
                        <w:w w:val="100"/>
                        <w:position w:val="0"/>
                        <w:sz w:val="15"/>
                        <w:szCs w:val="15"/>
                      </w:rPr>
                      <w:t>教你縮</w:t>
                    </w:r>
                    <w:r>
                      <w:rPr>
                        <w:rFonts w:ascii="Times New Roman" w:eastAsia="Times New Roman" w:hAnsi="Times New Roman" w:cs="Times New Roman"/>
                        <w:b/>
                        <w:bCs/>
                        <w:color w:val="3B3B3B"/>
                        <w:spacing w:val="0"/>
                        <w:w w:val="100"/>
                        <w:position w:val="0"/>
                        <w:sz w:val="28"/>
                        <w:szCs w:val="28"/>
                        <w:lang w:val="en-US" w:eastAsia="en-US" w:bidi="en-US"/>
                      </w:rPr>
                      <w:t>N</w:t>
                    </w:r>
                    <w:r>
                      <w:rPr>
                        <w:rFonts w:ascii="SimSun" w:eastAsia="SimSun" w:hAnsi="SimSun" w:cs="SimSun"/>
                        <w:color w:val="3B3B3B"/>
                        <w:spacing w:val="0"/>
                        <w:w w:val="100"/>
                        <w:position w:val="0"/>
                        <w:sz w:val="15"/>
                        <w:szCs w:val="15"/>
                        <w:lang w:val="en-US" w:eastAsia="en-US" w:bidi="en-US"/>
                      </w:rPr>
                      <w:t>、</w:t>
                    </w:r>
                    <w:r>
                      <w:rPr>
                        <w:rFonts w:ascii="SimSun" w:eastAsia="SimSun" w:hAnsi="SimSun" w:cs="SimSun"/>
                        <w:color w:val="3B3B3B"/>
                        <w:spacing w:val="0"/>
                        <w:w w:val="100"/>
                        <w:position w:val="0"/>
                        <w:sz w:val="15"/>
                        <w:szCs w:val="15"/>
                      </w:rPr>
                      <w:t>时稿橙英丸语法</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4155440</wp:posOffset>
              </wp:positionH>
              <wp:positionV relativeFrom="page">
                <wp:posOffset>312420</wp:posOffset>
              </wp:positionV>
              <wp:extent cx="1501775" cy="137160"/>
              <wp:wrapNone/>
              <wp:docPr id="56" name="Shape 56"/>
              <a:graphic xmlns:a="http://schemas.openxmlformats.org/drawingml/2006/main">
                <a:graphicData uri="http://schemas.microsoft.com/office/word/2010/wordprocessingShape">
                  <wps:wsp>
                    <wps:cNvSpPr txBox="1"/>
                    <wps:spPr>
                      <a:xfrm>
                        <a:ext cx="1501775" cy="13716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1</w:t>
                          </w:r>
                          <w:r>
                            <w:rPr>
                              <w:rFonts w:ascii="SimSun" w:eastAsia="SimSun" w:hAnsi="SimSun" w:cs="SimSun"/>
                              <w:color w:val="2F3030"/>
                              <w:spacing w:val="0"/>
                              <w:w w:val="100"/>
                              <w:position w:val="0"/>
                              <w:sz w:val="15"/>
                              <w:szCs w:val="15"/>
                            </w:rPr>
                            <w:t xml:space="preserve">小计 </w:t>
                          </w:r>
                          <w:r>
                            <w:rPr>
                              <w:rFonts w:ascii="SimSun" w:eastAsia="SimSun" w:hAnsi="SimSun" w:cs="SimSun"/>
                              <w:color w:val="E39B85"/>
                              <w:spacing w:val="0"/>
                              <w:w w:val="100"/>
                              <w:position w:val="0"/>
                              <w:sz w:val="15"/>
                              <w:szCs w:val="15"/>
                            </w:rPr>
                            <w:t>美爻的五个暴本句型</w:t>
                          </w:r>
                        </w:p>
                      </w:txbxContent>
                    </wps:txbx>
                    <wps:bodyPr wrap="none" lIns="0" tIns="0" rIns="0" bIns="0">
                      <a:spAutoFit/>
                    </wps:bodyPr>
                  </wps:wsp>
                </a:graphicData>
              </a:graphic>
            </wp:anchor>
          </w:drawing>
        </mc:Choice>
        <mc:Fallback>
          <w:pict>
            <v:shape id="_x0000_s1082" type="#_x0000_t202" style="position:absolute;margin-left:327.19999999999999pt;margin-top:24.600000000000001pt;width:118.25pt;height:10.800000000000001pt;z-index:-188744028;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1</w:t>
                    </w:r>
                    <w:r>
                      <w:rPr>
                        <w:rFonts w:ascii="SimSun" w:eastAsia="SimSun" w:hAnsi="SimSun" w:cs="SimSun"/>
                        <w:color w:val="2F3030"/>
                        <w:spacing w:val="0"/>
                        <w:w w:val="100"/>
                        <w:position w:val="0"/>
                        <w:sz w:val="15"/>
                        <w:szCs w:val="15"/>
                      </w:rPr>
                      <w:t xml:space="preserve">小计 </w:t>
                    </w:r>
                    <w:r>
                      <w:rPr>
                        <w:rFonts w:ascii="SimSun" w:eastAsia="SimSun" w:hAnsi="SimSun" w:cs="SimSun"/>
                        <w:color w:val="E39B85"/>
                        <w:spacing w:val="0"/>
                        <w:w w:val="100"/>
                        <w:position w:val="0"/>
                        <w:sz w:val="15"/>
                        <w:szCs w:val="15"/>
                      </w:rPr>
                      <w:t>美爻的五个暴本句型</w:t>
                    </w:r>
                  </w:p>
                </w:txbxContent>
              </v:textbox>
              <w10:wrap anchorx="page" anchory="page"/>
            </v:shape>
          </w:pict>
        </mc:Fallback>
      </mc:AlternateContent>
    </w: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7" behindDoc="1" locked="0" layoutInCell="1" allowOverlap="1">
              <wp:simplePos x="0" y="0"/>
              <wp:positionH relativeFrom="page">
                <wp:posOffset>631825</wp:posOffset>
              </wp:positionH>
              <wp:positionV relativeFrom="page">
                <wp:posOffset>379095</wp:posOffset>
              </wp:positionV>
              <wp:extent cx="1769110" cy="100330"/>
              <wp:wrapNone/>
              <wp:docPr id="653" name="Shape 653"/>
              <a:graphic xmlns:a="http://schemas.openxmlformats.org/drawingml/2006/main">
                <a:graphicData uri="http://schemas.microsoft.com/office/word/2010/wordprocessingShape">
                  <wps:wsp>
                    <wps:cNvSpPr txBox="1"/>
                    <wps:spPr>
                      <a:xfrm>
                        <a:ext cx="176911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w:t>
                          </w:r>
                          <w:r>
                            <w:rPr>
                              <w:color w:val="3B3B3B"/>
                              <w:spacing w:val="0"/>
                              <w:w w:val="100"/>
                              <w:position w:val="0"/>
                              <w:lang w:val="zh-CN" w:eastAsia="zh-CN" w:bidi="zh-CN"/>
                            </w:rPr>
                            <w:t>手把手</w:t>
                          </w:r>
                          <w:r>
                            <w:rPr>
                              <w:color w:val="3B3B3B"/>
                              <w:spacing w:val="0"/>
                              <w:w w:val="100"/>
                              <w:position w:val="0"/>
                            </w:rPr>
                            <w:t>教你</w:t>
                          </w:r>
                          <w:r>
                            <w:rPr>
                              <w:rFonts w:ascii="Times New Roman" w:eastAsia="Times New Roman" w:hAnsi="Times New Roman" w:cs="Times New Roman"/>
                              <w:b/>
                              <w:bCs/>
                              <w:color w:val="3B3B3B"/>
                              <w:spacing w:val="0"/>
                              <w:w w:val="100"/>
                              <w:position w:val="0"/>
                              <w:sz w:val="28"/>
                              <w:szCs w:val="28"/>
                            </w:rPr>
                            <w:t>24</w:t>
                          </w:r>
                          <w:r>
                            <w:rPr>
                              <w:color w:val="3B3B3B"/>
                              <w:spacing w:val="0"/>
                              <w:w w:val="100"/>
                              <w:position w:val="0"/>
                            </w:rPr>
                            <w:t>小时搞橫英文语法</w:t>
                          </w:r>
                        </w:p>
                      </w:txbxContent>
                    </wps:txbx>
                    <wps:bodyPr wrap="none" lIns="0" tIns="0" rIns="0" bIns="0">
                      <a:spAutoFit/>
                    </wps:bodyPr>
                  </wps:wsp>
                </a:graphicData>
              </a:graphic>
            </wp:anchor>
          </w:drawing>
        </mc:Choice>
        <mc:Fallback>
          <w:pict>
            <v:shape id="_x0000_s1679" type="#_x0000_t202" style="position:absolute;margin-left:49.75pt;margin-top:29.850000000000001pt;width:139.30000000000001pt;height:7.9000000000000004pt;z-index:-18874385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w:t>
                    </w:r>
                    <w:r>
                      <w:rPr>
                        <w:color w:val="3B3B3B"/>
                        <w:spacing w:val="0"/>
                        <w:w w:val="100"/>
                        <w:position w:val="0"/>
                        <w:lang w:val="zh-CN" w:eastAsia="zh-CN" w:bidi="zh-CN"/>
                      </w:rPr>
                      <w:t>手把手</w:t>
                    </w:r>
                    <w:r>
                      <w:rPr>
                        <w:color w:val="3B3B3B"/>
                        <w:spacing w:val="0"/>
                        <w:w w:val="100"/>
                        <w:position w:val="0"/>
                      </w:rPr>
                      <w:t>教你</w:t>
                    </w:r>
                    <w:r>
                      <w:rPr>
                        <w:rFonts w:ascii="Times New Roman" w:eastAsia="Times New Roman" w:hAnsi="Times New Roman" w:cs="Times New Roman"/>
                        <w:b/>
                        <w:bCs/>
                        <w:color w:val="3B3B3B"/>
                        <w:spacing w:val="0"/>
                        <w:w w:val="100"/>
                        <w:position w:val="0"/>
                        <w:sz w:val="28"/>
                        <w:szCs w:val="28"/>
                      </w:rPr>
                      <w:t>24</w:t>
                    </w:r>
                    <w:r>
                      <w:rPr>
                        <w:color w:val="3B3B3B"/>
                        <w:spacing w:val="0"/>
                        <w:w w:val="100"/>
                        <w:position w:val="0"/>
                      </w:rPr>
                      <w:t>小时搞橫英文语法</w:t>
                    </w:r>
                  </w:p>
                </w:txbxContent>
              </v:textbox>
              <w10:wrap anchorx="page" anchory="page"/>
            </v:shape>
          </w:pict>
        </mc:Fallback>
      </mc:AlternateContent>
    </w: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1" behindDoc="1" locked="0" layoutInCell="1" allowOverlap="1">
              <wp:simplePos x="0" y="0"/>
              <wp:positionH relativeFrom="page">
                <wp:posOffset>631825</wp:posOffset>
              </wp:positionH>
              <wp:positionV relativeFrom="page">
                <wp:posOffset>379095</wp:posOffset>
              </wp:positionV>
              <wp:extent cx="1769110" cy="100330"/>
              <wp:wrapNone/>
              <wp:docPr id="657" name="Shape 657"/>
              <a:graphic xmlns:a="http://schemas.openxmlformats.org/drawingml/2006/main">
                <a:graphicData uri="http://schemas.microsoft.com/office/word/2010/wordprocessingShape">
                  <wps:wsp>
                    <wps:cNvSpPr txBox="1"/>
                    <wps:spPr>
                      <a:xfrm>
                        <a:ext cx="176911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w:t>
                          </w:r>
                          <w:r>
                            <w:rPr>
                              <w:color w:val="3B3B3B"/>
                              <w:spacing w:val="0"/>
                              <w:w w:val="100"/>
                              <w:position w:val="0"/>
                              <w:lang w:val="zh-CN" w:eastAsia="zh-CN" w:bidi="zh-CN"/>
                            </w:rPr>
                            <w:t>手把手</w:t>
                          </w:r>
                          <w:r>
                            <w:rPr>
                              <w:color w:val="3B3B3B"/>
                              <w:spacing w:val="0"/>
                              <w:w w:val="100"/>
                              <w:position w:val="0"/>
                            </w:rPr>
                            <w:t>教你</w:t>
                          </w:r>
                          <w:r>
                            <w:rPr>
                              <w:rFonts w:ascii="Times New Roman" w:eastAsia="Times New Roman" w:hAnsi="Times New Roman" w:cs="Times New Roman"/>
                              <w:b/>
                              <w:bCs/>
                              <w:color w:val="3B3B3B"/>
                              <w:spacing w:val="0"/>
                              <w:w w:val="100"/>
                              <w:position w:val="0"/>
                              <w:sz w:val="28"/>
                              <w:szCs w:val="28"/>
                            </w:rPr>
                            <w:t>24</w:t>
                          </w:r>
                          <w:r>
                            <w:rPr>
                              <w:color w:val="3B3B3B"/>
                              <w:spacing w:val="0"/>
                              <w:w w:val="100"/>
                              <w:position w:val="0"/>
                            </w:rPr>
                            <w:t>小时搞橫英文语法</w:t>
                          </w:r>
                        </w:p>
                      </w:txbxContent>
                    </wps:txbx>
                    <wps:bodyPr wrap="none" lIns="0" tIns="0" rIns="0" bIns="0">
                      <a:spAutoFit/>
                    </wps:bodyPr>
                  </wps:wsp>
                </a:graphicData>
              </a:graphic>
            </wp:anchor>
          </w:drawing>
        </mc:Choice>
        <mc:Fallback>
          <w:pict>
            <v:shape id="_x0000_s1683" type="#_x0000_t202" style="position:absolute;margin-left:49.75pt;margin-top:29.850000000000001pt;width:139.30000000000001pt;height:7.9000000000000004pt;z-index:-18874385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w:t>
                    </w:r>
                    <w:r>
                      <w:rPr>
                        <w:color w:val="3B3B3B"/>
                        <w:spacing w:val="0"/>
                        <w:w w:val="100"/>
                        <w:position w:val="0"/>
                        <w:lang w:val="zh-CN" w:eastAsia="zh-CN" w:bidi="zh-CN"/>
                      </w:rPr>
                      <w:t>手把手</w:t>
                    </w:r>
                    <w:r>
                      <w:rPr>
                        <w:color w:val="3B3B3B"/>
                        <w:spacing w:val="0"/>
                        <w:w w:val="100"/>
                        <w:position w:val="0"/>
                      </w:rPr>
                      <w:t>教你</w:t>
                    </w:r>
                    <w:r>
                      <w:rPr>
                        <w:rFonts w:ascii="Times New Roman" w:eastAsia="Times New Roman" w:hAnsi="Times New Roman" w:cs="Times New Roman"/>
                        <w:b/>
                        <w:bCs/>
                        <w:color w:val="3B3B3B"/>
                        <w:spacing w:val="0"/>
                        <w:w w:val="100"/>
                        <w:position w:val="0"/>
                        <w:sz w:val="28"/>
                        <w:szCs w:val="28"/>
                      </w:rPr>
                      <w:t>24</w:t>
                    </w:r>
                    <w:r>
                      <w:rPr>
                        <w:color w:val="3B3B3B"/>
                        <w:spacing w:val="0"/>
                        <w:w w:val="100"/>
                        <w:position w:val="0"/>
                      </w:rPr>
                      <w:t>小时搞橫英文语法</w:t>
                    </w:r>
                  </w:p>
                </w:txbxContent>
              </v:textbox>
              <w10:wrap anchorx="page" anchory="page"/>
            </v:shape>
          </w:pict>
        </mc:Fallback>
      </mc:AlternateContent>
    </w: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5" behindDoc="1" locked="0" layoutInCell="1" allowOverlap="1">
              <wp:simplePos x="0" y="0"/>
              <wp:positionH relativeFrom="page">
                <wp:posOffset>574675</wp:posOffset>
              </wp:positionH>
              <wp:positionV relativeFrom="page">
                <wp:posOffset>348615</wp:posOffset>
              </wp:positionV>
              <wp:extent cx="1769110" cy="100330"/>
              <wp:wrapNone/>
              <wp:docPr id="668" name="Shape 668"/>
              <a:graphic xmlns:a="http://schemas.openxmlformats.org/drawingml/2006/main">
                <a:graphicData uri="http://schemas.microsoft.com/office/word/2010/wordprocessingShape">
                  <wps:wsp>
                    <wps:cNvSpPr txBox="1"/>
                    <wps:spPr>
                      <a:xfrm>
                        <a:ext cx="176911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w:t>
                          </w:r>
                          <w:r>
                            <w:rPr>
                              <w:color w:val="3B3B3B"/>
                              <w:spacing w:val="0"/>
                              <w:w w:val="100"/>
                              <w:position w:val="0"/>
                              <w:lang w:val="zh-CN" w:eastAsia="zh-CN" w:bidi="zh-CN"/>
                            </w:rPr>
                            <w:t>拈予</w:t>
                          </w:r>
                          <w:r>
                            <w:rPr>
                              <w:color w:val="3B3B3B"/>
                              <w:spacing w:val="0"/>
                              <w:w w:val="100"/>
                              <w:position w:val="0"/>
                            </w:rPr>
                            <w:t>教你縮</w:t>
                          </w:r>
                          <w:r>
                            <w:rPr>
                              <w:rFonts w:ascii="Times New Roman" w:eastAsia="Times New Roman" w:hAnsi="Times New Roman" w:cs="Times New Roman"/>
                              <w:b/>
                              <w:bCs/>
                              <w:color w:val="3B3B3B"/>
                              <w:spacing w:val="0"/>
                              <w:w w:val="100"/>
                              <w:position w:val="0"/>
                              <w:sz w:val="28"/>
                              <w:szCs w:val="28"/>
                              <w:lang w:val="en-US" w:eastAsia="en-US" w:bidi="en-US"/>
                            </w:rPr>
                            <w:t xml:space="preserve">f </w:t>
                          </w:r>
                          <w:r>
                            <w:rPr>
                              <w:color w:val="3B3B3B"/>
                              <w:spacing w:val="0"/>
                              <w:w w:val="100"/>
                              <w:position w:val="0"/>
                            </w:rPr>
                            <w:t>,」、时搞懂关丸语法</w:t>
                          </w:r>
                        </w:p>
                      </w:txbxContent>
                    </wps:txbx>
                    <wps:bodyPr wrap="none" lIns="0" tIns="0" rIns="0" bIns="0">
                      <a:spAutoFit/>
                    </wps:bodyPr>
                  </wps:wsp>
                </a:graphicData>
              </a:graphic>
            </wp:anchor>
          </w:drawing>
        </mc:Choice>
        <mc:Fallback>
          <w:pict>
            <v:shape id="_x0000_s1694" type="#_x0000_t202" style="position:absolute;margin-left:45.25pt;margin-top:27.449999999999999pt;width:139.30000000000001pt;height:7.9000000000000004pt;z-index:-18874384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w:t>
                    </w:r>
                    <w:r>
                      <w:rPr>
                        <w:color w:val="3B3B3B"/>
                        <w:spacing w:val="0"/>
                        <w:w w:val="100"/>
                        <w:position w:val="0"/>
                        <w:lang w:val="zh-CN" w:eastAsia="zh-CN" w:bidi="zh-CN"/>
                      </w:rPr>
                      <w:t>拈予</w:t>
                    </w:r>
                    <w:r>
                      <w:rPr>
                        <w:color w:val="3B3B3B"/>
                        <w:spacing w:val="0"/>
                        <w:w w:val="100"/>
                        <w:position w:val="0"/>
                      </w:rPr>
                      <w:t>教你縮</w:t>
                    </w:r>
                    <w:r>
                      <w:rPr>
                        <w:rFonts w:ascii="Times New Roman" w:eastAsia="Times New Roman" w:hAnsi="Times New Roman" w:cs="Times New Roman"/>
                        <w:b/>
                        <w:bCs/>
                        <w:color w:val="3B3B3B"/>
                        <w:spacing w:val="0"/>
                        <w:w w:val="100"/>
                        <w:position w:val="0"/>
                        <w:sz w:val="28"/>
                        <w:szCs w:val="28"/>
                        <w:lang w:val="en-US" w:eastAsia="en-US" w:bidi="en-US"/>
                      </w:rPr>
                      <w:t xml:space="preserve">f </w:t>
                    </w:r>
                    <w:r>
                      <w:rPr>
                        <w:color w:val="3B3B3B"/>
                        <w:spacing w:val="0"/>
                        <w:w w:val="100"/>
                        <w:position w:val="0"/>
                      </w:rPr>
                      <w:t>,」、时搞懂关丸语法</w:t>
                    </w:r>
                  </w:p>
                </w:txbxContent>
              </v:textbox>
              <w10:wrap anchorx="page" anchory="page"/>
            </v:shape>
          </w:pict>
        </mc:Fallback>
      </mc:AlternateContent>
    </w: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7" behindDoc="1" locked="0" layoutInCell="1" allowOverlap="1">
              <wp:simplePos x="0" y="0"/>
              <wp:positionH relativeFrom="page">
                <wp:posOffset>574675</wp:posOffset>
              </wp:positionH>
              <wp:positionV relativeFrom="page">
                <wp:posOffset>348615</wp:posOffset>
              </wp:positionV>
              <wp:extent cx="1769110" cy="100330"/>
              <wp:wrapNone/>
              <wp:docPr id="670" name="Shape 670"/>
              <a:graphic xmlns:a="http://schemas.openxmlformats.org/drawingml/2006/main">
                <a:graphicData uri="http://schemas.microsoft.com/office/word/2010/wordprocessingShape">
                  <wps:wsp>
                    <wps:cNvSpPr txBox="1"/>
                    <wps:spPr>
                      <a:xfrm>
                        <a:ext cx="176911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w:t>
                          </w:r>
                          <w:r>
                            <w:rPr>
                              <w:color w:val="3B3B3B"/>
                              <w:spacing w:val="0"/>
                              <w:w w:val="100"/>
                              <w:position w:val="0"/>
                              <w:lang w:val="zh-CN" w:eastAsia="zh-CN" w:bidi="zh-CN"/>
                            </w:rPr>
                            <w:t>拈予</w:t>
                          </w:r>
                          <w:r>
                            <w:rPr>
                              <w:color w:val="3B3B3B"/>
                              <w:spacing w:val="0"/>
                              <w:w w:val="100"/>
                              <w:position w:val="0"/>
                            </w:rPr>
                            <w:t>教你縮</w:t>
                          </w:r>
                          <w:r>
                            <w:rPr>
                              <w:rFonts w:ascii="Times New Roman" w:eastAsia="Times New Roman" w:hAnsi="Times New Roman" w:cs="Times New Roman"/>
                              <w:b/>
                              <w:bCs/>
                              <w:color w:val="3B3B3B"/>
                              <w:spacing w:val="0"/>
                              <w:w w:val="100"/>
                              <w:position w:val="0"/>
                              <w:sz w:val="28"/>
                              <w:szCs w:val="28"/>
                              <w:lang w:val="en-US" w:eastAsia="en-US" w:bidi="en-US"/>
                            </w:rPr>
                            <w:t xml:space="preserve">f </w:t>
                          </w:r>
                          <w:r>
                            <w:rPr>
                              <w:color w:val="3B3B3B"/>
                              <w:spacing w:val="0"/>
                              <w:w w:val="100"/>
                              <w:position w:val="0"/>
                            </w:rPr>
                            <w:t>,」、时搞懂关丸语法</w:t>
                          </w:r>
                        </w:p>
                      </w:txbxContent>
                    </wps:txbx>
                    <wps:bodyPr wrap="none" lIns="0" tIns="0" rIns="0" bIns="0">
                      <a:spAutoFit/>
                    </wps:bodyPr>
                  </wps:wsp>
                </a:graphicData>
              </a:graphic>
            </wp:anchor>
          </w:drawing>
        </mc:Choice>
        <mc:Fallback>
          <w:pict>
            <v:shape id="_x0000_s1696" type="#_x0000_t202" style="position:absolute;margin-left:45.25pt;margin-top:27.449999999999999pt;width:139.30000000000001pt;height:7.9000000000000004pt;z-index:-18874384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w:t>
                    </w:r>
                    <w:r>
                      <w:rPr>
                        <w:color w:val="3B3B3B"/>
                        <w:spacing w:val="0"/>
                        <w:w w:val="100"/>
                        <w:position w:val="0"/>
                        <w:lang w:val="zh-CN" w:eastAsia="zh-CN" w:bidi="zh-CN"/>
                      </w:rPr>
                      <w:t>拈予</w:t>
                    </w:r>
                    <w:r>
                      <w:rPr>
                        <w:color w:val="3B3B3B"/>
                        <w:spacing w:val="0"/>
                        <w:w w:val="100"/>
                        <w:position w:val="0"/>
                      </w:rPr>
                      <w:t>教你縮</w:t>
                    </w:r>
                    <w:r>
                      <w:rPr>
                        <w:rFonts w:ascii="Times New Roman" w:eastAsia="Times New Roman" w:hAnsi="Times New Roman" w:cs="Times New Roman"/>
                        <w:b/>
                        <w:bCs/>
                        <w:color w:val="3B3B3B"/>
                        <w:spacing w:val="0"/>
                        <w:w w:val="100"/>
                        <w:position w:val="0"/>
                        <w:sz w:val="28"/>
                        <w:szCs w:val="28"/>
                        <w:lang w:val="en-US" w:eastAsia="en-US" w:bidi="en-US"/>
                      </w:rPr>
                      <w:t xml:space="preserve">f </w:t>
                    </w:r>
                    <w:r>
                      <w:rPr>
                        <w:color w:val="3B3B3B"/>
                        <w:spacing w:val="0"/>
                        <w:w w:val="100"/>
                        <w:position w:val="0"/>
                      </w:rPr>
                      <w:t>,」、时搞懂关丸语法</w:t>
                    </w:r>
                  </w:p>
                </w:txbxContent>
              </v:textbox>
              <w10:wrap anchorx="page" anchory="page"/>
            </v:shape>
          </w:pict>
        </mc:Fallback>
      </mc:AlternateContent>
    </w: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9" behindDoc="1" locked="0" layoutInCell="1" allowOverlap="1">
              <wp:simplePos x="0" y="0"/>
              <wp:positionH relativeFrom="page">
                <wp:posOffset>4379595</wp:posOffset>
              </wp:positionH>
              <wp:positionV relativeFrom="page">
                <wp:posOffset>307340</wp:posOffset>
              </wp:positionV>
              <wp:extent cx="1492885" cy="137160"/>
              <wp:wrapNone/>
              <wp:docPr id="672" name="Shape 672"/>
              <a:graphic xmlns:a="http://schemas.openxmlformats.org/drawingml/2006/main">
                <a:graphicData uri="http://schemas.microsoft.com/office/word/2010/wordprocessingShape">
                  <wps:wsp>
                    <wps:cNvSpPr txBox="1"/>
                    <wps:spPr>
                      <a:xfrm>
                        <a:ext cx="1492885"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color w:val="3B3B3B"/>
                              <w:spacing w:val="0"/>
                              <w:w w:val="100"/>
                              <w:position w:val="0"/>
                              <w:lang w:val="en-US" w:eastAsia="en-US" w:bidi="en-US"/>
                            </w:rPr>
                            <w:t>f</w:t>
                          </w:r>
                          <w:r>
                            <w:rPr>
                              <w:color w:val="3B3B3B"/>
                              <w:spacing w:val="0"/>
                              <w:w w:val="100"/>
                              <w:position w:val="0"/>
                            </w:rPr>
                            <w:t xml:space="preserve">小讨 </w:t>
                          </w:r>
                          <w:r>
                            <w:rPr>
                              <w:spacing w:val="0"/>
                              <w:w w:val="100"/>
                              <w:position w:val="0"/>
                            </w:rPr>
                            <w:t>过去分■河现在分河</w:t>
                          </w:r>
                        </w:p>
                      </w:txbxContent>
                    </wps:txbx>
                    <wps:bodyPr wrap="none" lIns="0" tIns="0" rIns="0" bIns="0">
                      <a:spAutoFit/>
                    </wps:bodyPr>
                  </wps:wsp>
                </a:graphicData>
              </a:graphic>
            </wp:anchor>
          </w:drawing>
        </mc:Choice>
        <mc:Fallback>
          <w:pict>
            <v:shape id="_x0000_s1698" type="#_x0000_t202" style="position:absolute;margin-left:344.85000000000002pt;margin-top:24.199999999999999pt;width:117.55pt;height:10.800000000000001pt;z-index:-18874384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color w:val="3B3B3B"/>
                        <w:spacing w:val="0"/>
                        <w:w w:val="100"/>
                        <w:position w:val="0"/>
                        <w:lang w:val="en-US" w:eastAsia="en-US" w:bidi="en-US"/>
                      </w:rPr>
                      <w:t>f</w:t>
                    </w:r>
                    <w:r>
                      <w:rPr>
                        <w:color w:val="3B3B3B"/>
                        <w:spacing w:val="0"/>
                        <w:w w:val="100"/>
                        <w:position w:val="0"/>
                      </w:rPr>
                      <w:t xml:space="preserve">小讨 </w:t>
                    </w:r>
                    <w:r>
                      <w:rPr>
                        <w:spacing w:val="0"/>
                        <w:w w:val="100"/>
                        <w:position w:val="0"/>
                      </w:rPr>
                      <w:t>过去分■河现在分河</w:t>
                    </w:r>
                  </w:p>
                </w:txbxContent>
              </v:textbox>
              <w10:wrap anchorx="page" anchory="page"/>
            </v:shape>
          </w:pict>
        </mc:Fallback>
      </mc:AlternateContent>
    </w: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1" behindDoc="1" locked="0" layoutInCell="1" allowOverlap="1">
              <wp:simplePos x="0" y="0"/>
              <wp:positionH relativeFrom="page">
                <wp:posOffset>4384675</wp:posOffset>
              </wp:positionH>
              <wp:positionV relativeFrom="page">
                <wp:posOffset>328295</wp:posOffset>
              </wp:positionV>
              <wp:extent cx="1497330" cy="139700"/>
              <wp:wrapNone/>
              <wp:docPr id="714" name="Shape 714"/>
              <a:graphic xmlns:a="http://schemas.openxmlformats.org/drawingml/2006/main">
                <a:graphicData uri="http://schemas.microsoft.com/office/word/2010/wordprocessingShape">
                  <wps:wsp>
                    <wps:cNvSpPr txBox="1"/>
                    <wps:spPr>
                      <a:xfrm>
                        <a:ext cx="149733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 xml:space="preserve">第小时 </w:t>
                          </w:r>
                          <w:r>
                            <w:rPr>
                              <w:spacing w:val="0"/>
                              <w:w w:val="100"/>
                              <w:position w:val="0"/>
                            </w:rPr>
                            <w:t>过去分词夺现在分词</w:t>
                          </w:r>
                        </w:p>
                      </w:txbxContent>
                    </wps:txbx>
                    <wps:bodyPr wrap="none" lIns="0" tIns="0" rIns="0" bIns="0">
                      <a:spAutoFit/>
                    </wps:bodyPr>
                  </wps:wsp>
                </a:graphicData>
              </a:graphic>
            </wp:anchor>
          </w:drawing>
        </mc:Choice>
        <mc:Fallback>
          <w:pict>
            <v:shape id="_x0000_s1740" type="#_x0000_t202" style="position:absolute;margin-left:345.25pt;margin-top:25.850000000000001pt;width:117.90000000000001pt;height:11.pt;z-index:-18874384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 xml:space="preserve">第小时 </w:t>
                    </w:r>
                    <w:r>
                      <w:rPr>
                        <w:spacing w:val="0"/>
                        <w:w w:val="100"/>
                        <w:position w:val="0"/>
                      </w:rPr>
                      <w:t>过去分词夺现在分词</w:t>
                    </w:r>
                  </w:p>
                </w:txbxContent>
              </v:textbox>
              <w10:wrap anchorx="page" anchory="page"/>
            </v:shape>
          </w:pict>
        </mc:Fallback>
      </mc:AlternateContent>
    </w: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3" behindDoc="1" locked="0" layoutInCell="1" allowOverlap="1">
              <wp:simplePos x="0" y="0"/>
              <wp:positionH relativeFrom="page">
                <wp:posOffset>4384675</wp:posOffset>
              </wp:positionH>
              <wp:positionV relativeFrom="page">
                <wp:posOffset>328295</wp:posOffset>
              </wp:positionV>
              <wp:extent cx="1497330" cy="139700"/>
              <wp:wrapNone/>
              <wp:docPr id="716" name="Shape 716"/>
              <a:graphic xmlns:a="http://schemas.openxmlformats.org/drawingml/2006/main">
                <a:graphicData uri="http://schemas.microsoft.com/office/word/2010/wordprocessingShape">
                  <wps:wsp>
                    <wps:cNvSpPr txBox="1"/>
                    <wps:spPr>
                      <a:xfrm>
                        <a:ext cx="149733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 xml:space="preserve">第小时 </w:t>
                          </w:r>
                          <w:r>
                            <w:rPr>
                              <w:spacing w:val="0"/>
                              <w:w w:val="100"/>
                              <w:position w:val="0"/>
                            </w:rPr>
                            <w:t>过去分词夺现在分词</w:t>
                          </w:r>
                        </w:p>
                      </w:txbxContent>
                    </wps:txbx>
                    <wps:bodyPr wrap="none" lIns="0" tIns="0" rIns="0" bIns="0">
                      <a:spAutoFit/>
                    </wps:bodyPr>
                  </wps:wsp>
                </a:graphicData>
              </a:graphic>
            </wp:anchor>
          </w:drawing>
        </mc:Choice>
        <mc:Fallback>
          <w:pict>
            <v:shape id="_x0000_s1742" type="#_x0000_t202" style="position:absolute;margin-left:345.25pt;margin-top:25.850000000000001pt;width:117.90000000000001pt;height:11.pt;z-index:-18874384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 xml:space="preserve">第小时 </w:t>
                    </w:r>
                    <w:r>
                      <w:rPr>
                        <w:spacing w:val="0"/>
                        <w:w w:val="100"/>
                        <w:position w:val="0"/>
                      </w:rPr>
                      <w:t>过去分词夺现在分词</w:t>
                    </w:r>
                  </w:p>
                </w:txbxContent>
              </v:textbox>
              <w10:wrap anchorx="page" anchory="page"/>
            </v:shape>
          </w:pict>
        </mc:Fallback>
      </mc:AlternateContent>
    </w: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5" behindDoc="1" locked="0" layoutInCell="1" allowOverlap="1">
              <wp:simplePos x="0" y="0"/>
              <wp:positionH relativeFrom="page">
                <wp:posOffset>4822190</wp:posOffset>
              </wp:positionH>
              <wp:positionV relativeFrom="page">
                <wp:posOffset>354965</wp:posOffset>
              </wp:positionV>
              <wp:extent cx="946150" cy="95885"/>
              <wp:wrapNone/>
              <wp:docPr id="744" name="Shape 744"/>
              <a:graphic xmlns:a="http://schemas.openxmlformats.org/drawingml/2006/main">
                <a:graphicData uri="http://schemas.microsoft.com/office/word/2010/wordprocessingShape">
                  <wps:wsp>
                    <wps:cNvSpPr txBox="1"/>
                    <wps:spPr>
                      <a:xfrm>
                        <a:ext cx="946150" cy="9588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EDD0CD"/>
                              <w:spacing w:val="0"/>
                              <w:w w:val="100"/>
                              <w:position w:val="0"/>
                            </w:rPr>
                            <w:t>应去分河-村现,在分河</w:t>
                          </w:r>
                        </w:p>
                      </w:txbxContent>
                    </wps:txbx>
                    <wps:bodyPr wrap="none" lIns="0" tIns="0" rIns="0" bIns="0">
                      <a:spAutoFit/>
                    </wps:bodyPr>
                  </wps:wsp>
                </a:graphicData>
              </a:graphic>
            </wp:anchor>
          </w:drawing>
        </mc:Choice>
        <mc:Fallback>
          <w:pict>
            <v:shape id="_x0000_s1770" type="#_x0000_t202" style="position:absolute;margin-left:379.69999999999999pt;margin-top:27.949999999999999pt;width:74.5pt;height:7.5499999999999998pt;z-index:-18874383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EDD0CD"/>
                        <w:spacing w:val="0"/>
                        <w:w w:val="100"/>
                        <w:position w:val="0"/>
                      </w:rPr>
                      <w:t>应去分河-村现,在分河</w:t>
                    </w:r>
                  </w:p>
                </w:txbxContent>
              </v:textbox>
              <w10:wrap anchorx="page" anchory="page"/>
            </v:shape>
          </w:pict>
        </mc:Fallback>
      </mc:AlternateContent>
    </w: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9" behindDoc="1" locked="0" layoutInCell="1" allowOverlap="1">
              <wp:simplePos x="0" y="0"/>
              <wp:positionH relativeFrom="page">
                <wp:posOffset>4822190</wp:posOffset>
              </wp:positionH>
              <wp:positionV relativeFrom="page">
                <wp:posOffset>354965</wp:posOffset>
              </wp:positionV>
              <wp:extent cx="946150" cy="95885"/>
              <wp:wrapNone/>
              <wp:docPr id="748" name="Shape 748"/>
              <a:graphic xmlns:a="http://schemas.openxmlformats.org/drawingml/2006/main">
                <a:graphicData uri="http://schemas.microsoft.com/office/word/2010/wordprocessingShape">
                  <wps:wsp>
                    <wps:cNvSpPr txBox="1"/>
                    <wps:spPr>
                      <a:xfrm>
                        <a:ext cx="946150" cy="9588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EDD0CD"/>
                              <w:spacing w:val="0"/>
                              <w:w w:val="100"/>
                              <w:position w:val="0"/>
                            </w:rPr>
                            <w:t>应去分河-村现,在分河</w:t>
                          </w:r>
                        </w:p>
                      </w:txbxContent>
                    </wps:txbx>
                    <wps:bodyPr wrap="none" lIns="0" tIns="0" rIns="0" bIns="0">
                      <a:spAutoFit/>
                    </wps:bodyPr>
                  </wps:wsp>
                </a:graphicData>
              </a:graphic>
            </wp:anchor>
          </w:drawing>
        </mc:Choice>
        <mc:Fallback>
          <w:pict>
            <v:shape id="_x0000_s1774" type="#_x0000_t202" style="position:absolute;margin-left:379.69999999999999pt;margin-top:27.949999999999999pt;width:74.5pt;height:7.5499999999999998pt;z-index:-18874383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EDD0CD"/>
                        <w:spacing w:val="0"/>
                        <w:w w:val="100"/>
                        <w:position w:val="0"/>
                      </w:rPr>
                      <w:t>应去分河-村现,在分河</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7" behindDoc="1" locked="0" layoutInCell="1" allowOverlap="1">
              <wp:simplePos x="0" y="0"/>
              <wp:positionH relativeFrom="page">
                <wp:posOffset>565150</wp:posOffset>
              </wp:positionH>
              <wp:positionV relativeFrom="page">
                <wp:posOffset>409575</wp:posOffset>
              </wp:positionV>
              <wp:extent cx="1771650" cy="98425"/>
              <wp:wrapNone/>
              <wp:docPr id="68" name="Shape 68"/>
              <a:graphic xmlns:a="http://schemas.openxmlformats.org/drawingml/2006/main">
                <a:graphicData uri="http://schemas.microsoft.com/office/word/2010/wordprocessingShape">
                  <wps:wsp>
                    <wps:cNvSpPr txBox="1"/>
                    <wps:spPr>
                      <a:xfrm>
                        <a:ext cx="1771650" cy="984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665D5B"/>
                              <w:spacing w:val="0"/>
                              <w:w w:val="100"/>
                              <w:position w:val="0"/>
                              <w:sz w:val="15"/>
                              <w:szCs w:val="15"/>
                            </w:rPr>
                            <w:t>家北手拈手教弥</w:t>
                          </w:r>
                          <w:r>
                            <w:rPr>
                              <w:rFonts w:ascii="SimSun" w:eastAsia="SimSun" w:hAnsi="SimSun" w:cs="SimSun"/>
                              <w:color w:val="3B3B3B"/>
                              <w:spacing w:val="0"/>
                              <w:w w:val="100"/>
                              <w:position w:val="0"/>
                              <w:sz w:val="15"/>
                              <w:szCs w:val="15"/>
                            </w:rPr>
                            <w:t>斜，」</w:t>
                          </w:r>
                          <w:r>
                            <w:rPr>
                              <w:rFonts w:ascii="SimSun" w:eastAsia="SimSun" w:hAnsi="SimSun" w:cs="SimSun"/>
                              <w:color w:val="665D5B"/>
                              <w:spacing w:val="0"/>
                              <w:w w:val="100"/>
                              <w:position w:val="0"/>
                              <w:sz w:val="15"/>
                              <w:szCs w:val="15"/>
                            </w:rPr>
                            <w:t>、时搞棱类文语</w:t>
                          </w:r>
                          <w:r>
                            <w:rPr>
                              <w:rFonts w:ascii="SimSun" w:eastAsia="SimSun" w:hAnsi="SimSun" w:cs="SimSun"/>
                              <w:color w:val="3B3B3B"/>
                              <w:spacing w:val="0"/>
                              <w:w w:val="100"/>
                              <w:position w:val="0"/>
                              <w:sz w:val="15"/>
                              <w:szCs w:val="15"/>
                            </w:rPr>
                            <w:t>法</w:t>
                          </w:r>
                        </w:p>
                      </w:txbxContent>
                    </wps:txbx>
                    <wps:bodyPr wrap="none" lIns="0" tIns="0" rIns="0" bIns="0">
                      <a:spAutoFit/>
                    </wps:bodyPr>
                  </wps:wsp>
                </a:graphicData>
              </a:graphic>
            </wp:anchor>
          </w:drawing>
        </mc:Choice>
        <mc:Fallback>
          <w:pict>
            <v:shape id="_x0000_s1094" type="#_x0000_t202" style="position:absolute;margin-left:44.5pt;margin-top:32.25pt;width:139.5pt;height:7.75pt;z-index:-188744026;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665D5B"/>
                        <w:spacing w:val="0"/>
                        <w:w w:val="100"/>
                        <w:position w:val="0"/>
                        <w:sz w:val="15"/>
                        <w:szCs w:val="15"/>
                      </w:rPr>
                      <w:t>家北手拈手教弥</w:t>
                    </w:r>
                    <w:r>
                      <w:rPr>
                        <w:rFonts w:ascii="SimSun" w:eastAsia="SimSun" w:hAnsi="SimSun" w:cs="SimSun"/>
                        <w:color w:val="3B3B3B"/>
                        <w:spacing w:val="0"/>
                        <w:w w:val="100"/>
                        <w:position w:val="0"/>
                        <w:sz w:val="15"/>
                        <w:szCs w:val="15"/>
                      </w:rPr>
                      <w:t>斜，」</w:t>
                    </w:r>
                    <w:r>
                      <w:rPr>
                        <w:rFonts w:ascii="SimSun" w:eastAsia="SimSun" w:hAnsi="SimSun" w:cs="SimSun"/>
                        <w:color w:val="665D5B"/>
                        <w:spacing w:val="0"/>
                        <w:w w:val="100"/>
                        <w:position w:val="0"/>
                        <w:sz w:val="15"/>
                        <w:szCs w:val="15"/>
                      </w:rPr>
                      <w:t>、时搞棱类文语</w:t>
                    </w:r>
                    <w:r>
                      <w:rPr>
                        <w:rFonts w:ascii="SimSun" w:eastAsia="SimSun" w:hAnsi="SimSun" w:cs="SimSun"/>
                        <w:color w:val="3B3B3B"/>
                        <w:spacing w:val="0"/>
                        <w:w w:val="100"/>
                        <w:position w:val="0"/>
                        <w:sz w:val="15"/>
                        <w:szCs w:val="15"/>
                      </w:rPr>
                      <w:t>法</w:t>
                    </w:r>
                  </w:p>
                </w:txbxContent>
              </v:textbox>
              <w10:wrap anchorx="page" anchory="page"/>
            </v:shape>
          </w:pict>
        </mc:Fallback>
      </mc:AlternateContent>
    </w: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3" behindDoc="1" locked="0" layoutInCell="1" allowOverlap="1">
              <wp:simplePos x="0" y="0"/>
              <wp:positionH relativeFrom="page">
                <wp:posOffset>517525</wp:posOffset>
              </wp:positionH>
              <wp:positionV relativeFrom="page">
                <wp:posOffset>366395</wp:posOffset>
              </wp:positionV>
              <wp:extent cx="1764665" cy="102870"/>
              <wp:wrapNone/>
              <wp:docPr id="752" name="Shape 752"/>
              <a:graphic xmlns:a="http://schemas.openxmlformats.org/drawingml/2006/main">
                <a:graphicData uri="http://schemas.microsoft.com/office/word/2010/wordprocessingShape">
                  <wps:wsp>
                    <wps:cNvSpPr txBox="1"/>
                    <wps:spPr>
                      <a:xfrm>
                        <a:ext cx="1764665" cy="10287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家北手拈予</w:t>
                          </w:r>
                          <w:r>
                            <w:rPr>
                              <w:color w:val="2F3030"/>
                              <w:spacing w:val="0"/>
                              <w:w w:val="100"/>
                              <w:position w:val="0"/>
                            </w:rPr>
                            <w:t xml:space="preserve">教你龄 </w:t>
                          </w:r>
                          <w:r>
                            <w:rPr>
                              <w:color w:val="3B3B3B"/>
                              <w:spacing w:val="0"/>
                              <w:w w:val="100"/>
                              <w:position w:val="0"/>
                            </w:rPr>
                            <w:t>小时搞懂荚支语法</w:t>
                          </w:r>
                        </w:p>
                      </w:txbxContent>
                    </wps:txbx>
                    <wps:bodyPr wrap="none" lIns="0" tIns="0" rIns="0" bIns="0">
                      <a:spAutoFit/>
                    </wps:bodyPr>
                  </wps:wsp>
                </a:graphicData>
              </a:graphic>
            </wp:anchor>
          </w:drawing>
        </mc:Choice>
        <mc:Fallback>
          <w:pict>
            <v:shape id="_x0000_s1778" type="#_x0000_t202" style="position:absolute;margin-left:40.75pt;margin-top:28.850000000000001pt;width:138.95000000000002pt;height:8.0999999999999996pt;z-index:-18874383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家北手拈予</w:t>
                    </w:r>
                    <w:r>
                      <w:rPr>
                        <w:color w:val="2F3030"/>
                        <w:spacing w:val="0"/>
                        <w:w w:val="100"/>
                        <w:position w:val="0"/>
                      </w:rPr>
                      <w:t xml:space="preserve">教你龄 </w:t>
                    </w:r>
                    <w:r>
                      <w:rPr>
                        <w:color w:val="3B3B3B"/>
                        <w:spacing w:val="0"/>
                        <w:w w:val="100"/>
                        <w:position w:val="0"/>
                      </w:rPr>
                      <w:t>小时搞懂荚支语法</w:t>
                    </w:r>
                  </w:p>
                </w:txbxContent>
              </v:textbox>
              <w10:wrap anchorx="page" anchory="page"/>
            </v:shape>
          </w:pict>
        </mc:Fallback>
      </mc:AlternateContent>
    </w: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7" behindDoc="1" locked="0" layoutInCell="1" allowOverlap="1">
              <wp:simplePos x="0" y="0"/>
              <wp:positionH relativeFrom="page">
                <wp:posOffset>5087620</wp:posOffset>
              </wp:positionH>
              <wp:positionV relativeFrom="page">
                <wp:posOffset>284480</wp:posOffset>
              </wp:positionV>
              <wp:extent cx="411480" cy="134620"/>
              <wp:wrapNone/>
              <wp:docPr id="784" name="Shape 784"/>
              <a:graphic xmlns:a="http://schemas.openxmlformats.org/drawingml/2006/main">
                <a:graphicData uri="http://schemas.microsoft.com/office/word/2010/wordprocessingShape">
                  <wps:wsp>
                    <wps:cNvSpPr txBox="1"/>
                    <wps:spPr>
                      <a:xfrm>
                        <a:ext cx="411480"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9"/>
                              <w:szCs w:val="19"/>
                            </w:rPr>
                          </w:pPr>
                          <w:r>
                            <w:rPr>
                              <w:color w:val="2F3030"/>
                              <w:spacing w:val="0"/>
                              <w:w w:val="100"/>
                              <w:position w:val="0"/>
                              <w:sz w:val="19"/>
                              <w:szCs w:val="19"/>
                            </w:rPr>
                            <w:t>第</w:t>
                          </w:r>
                          <w:r>
                            <w:rPr>
                              <w:rFonts w:ascii="Times New Roman" w:eastAsia="Times New Roman" w:hAnsi="Times New Roman" w:cs="Times New Roman"/>
                              <w:color w:val="E4786C"/>
                              <w:spacing w:val="0"/>
                              <w:w w:val="100"/>
                              <w:position w:val="0"/>
                              <w:sz w:val="30"/>
                              <w:szCs w:val="30"/>
                              <w:lang w:val="zh-CN" w:eastAsia="zh-CN" w:bidi="zh-CN"/>
                            </w:rPr>
                            <w:t>9</w:t>
                          </w:r>
                          <w:r>
                            <w:rPr>
                              <w:color w:val="2F3030"/>
                              <w:spacing w:val="0"/>
                              <w:w w:val="100"/>
                              <w:position w:val="0"/>
                              <w:sz w:val="19"/>
                              <w:szCs w:val="19"/>
                            </w:rPr>
                            <w:t>小讨</w:t>
                          </w:r>
                        </w:p>
                      </w:txbxContent>
                    </wps:txbx>
                    <wps:bodyPr wrap="none" lIns="0" tIns="0" rIns="0" bIns="0">
                      <a:spAutoFit/>
                    </wps:bodyPr>
                  </wps:wsp>
                </a:graphicData>
              </a:graphic>
            </wp:anchor>
          </w:drawing>
        </mc:Choice>
        <mc:Fallback>
          <w:pict>
            <v:shape id="_x0000_s1810" type="#_x0000_t202" style="position:absolute;margin-left:400.60000000000002pt;margin-top:22.400000000000002pt;width:32.399999999999999pt;height:10.6pt;z-index:-18874382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9"/>
                        <w:szCs w:val="19"/>
                      </w:rPr>
                    </w:pPr>
                    <w:r>
                      <w:rPr>
                        <w:color w:val="2F3030"/>
                        <w:spacing w:val="0"/>
                        <w:w w:val="100"/>
                        <w:position w:val="0"/>
                        <w:sz w:val="19"/>
                        <w:szCs w:val="19"/>
                      </w:rPr>
                      <w:t>第</w:t>
                    </w:r>
                    <w:r>
                      <w:rPr>
                        <w:rFonts w:ascii="Times New Roman" w:eastAsia="Times New Roman" w:hAnsi="Times New Roman" w:cs="Times New Roman"/>
                        <w:color w:val="E4786C"/>
                        <w:spacing w:val="0"/>
                        <w:w w:val="100"/>
                        <w:position w:val="0"/>
                        <w:sz w:val="30"/>
                        <w:szCs w:val="30"/>
                        <w:lang w:val="zh-CN" w:eastAsia="zh-CN" w:bidi="zh-CN"/>
                      </w:rPr>
                      <w:t>9</w:t>
                    </w:r>
                    <w:r>
                      <w:rPr>
                        <w:color w:val="2F3030"/>
                        <w:spacing w:val="0"/>
                        <w:w w:val="100"/>
                        <w:position w:val="0"/>
                        <w:sz w:val="19"/>
                        <w:szCs w:val="19"/>
                      </w:rPr>
                      <w:t>小讨</w:t>
                    </w:r>
                  </w:p>
                </w:txbxContent>
              </v:textbox>
              <w10:wrap anchorx="page" anchory="page"/>
            </v:shape>
          </w:pict>
        </mc:Fallback>
      </mc:AlternateContent>
    </w: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9" behindDoc="1" locked="0" layoutInCell="1" allowOverlap="1">
              <wp:simplePos x="0" y="0"/>
              <wp:positionH relativeFrom="page">
                <wp:posOffset>5087620</wp:posOffset>
              </wp:positionH>
              <wp:positionV relativeFrom="page">
                <wp:posOffset>284480</wp:posOffset>
              </wp:positionV>
              <wp:extent cx="411480" cy="134620"/>
              <wp:wrapNone/>
              <wp:docPr id="786" name="Shape 786"/>
              <a:graphic xmlns:a="http://schemas.openxmlformats.org/drawingml/2006/main">
                <a:graphicData uri="http://schemas.microsoft.com/office/word/2010/wordprocessingShape">
                  <wps:wsp>
                    <wps:cNvSpPr txBox="1"/>
                    <wps:spPr>
                      <a:xfrm>
                        <a:ext cx="411480"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9"/>
                              <w:szCs w:val="19"/>
                            </w:rPr>
                          </w:pPr>
                          <w:r>
                            <w:rPr>
                              <w:color w:val="2F3030"/>
                              <w:spacing w:val="0"/>
                              <w:w w:val="100"/>
                              <w:position w:val="0"/>
                              <w:sz w:val="19"/>
                              <w:szCs w:val="19"/>
                            </w:rPr>
                            <w:t>第</w:t>
                          </w:r>
                          <w:r>
                            <w:rPr>
                              <w:rFonts w:ascii="Times New Roman" w:eastAsia="Times New Roman" w:hAnsi="Times New Roman" w:cs="Times New Roman"/>
                              <w:color w:val="E4786C"/>
                              <w:spacing w:val="0"/>
                              <w:w w:val="100"/>
                              <w:position w:val="0"/>
                              <w:sz w:val="30"/>
                              <w:szCs w:val="30"/>
                              <w:lang w:val="zh-CN" w:eastAsia="zh-CN" w:bidi="zh-CN"/>
                            </w:rPr>
                            <w:t>9</w:t>
                          </w:r>
                          <w:r>
                            <w:rPr>
                              <w:color w:val="2F3030"/>
                              <w:spacing w:val="0"/>
                              <w:w w:val="100"/>
                              <w:position w:val="0"/>
                              <w:sz w:val="19"/>
                              <w:szCs w:val="19"/>
                            </w:rPr>
                            <w:t>小讨</w:t>
                          </w:r>
                        </w:p>
                      </w:txbxContent>
                    </wps:txbx>
                    <wps:bodyPr wrap="none" lIns="0" tIns="0" rIns="0" bIns="0">
                      <a:spAutoFit/>
                    </wps:bodyPr>
                  </wps:wsp>
                </a:graphicData>
              </a:graphic>
            </wp:anchor>
          </w:drawing>
        </mc:Choice>
        <mc:Fallback>
          <w:pict>
            <v:shape id="_x0000_s1812" type="#_x0000_t202" style="position:absolute;margin-left:400.60000000000002pt;margin-top:22.400000000000002pt;width:32.399999999999999pt;height:10.6pt;z-index:-18874382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9"/>
                        <w:szCs w:val="19"/>
                      </w:rPr>
                    </w:pPr>
                    <w:r>
                      <w:rPr>
                        <w:color w:val="2F3030"/>
                        <w:spacing w:val="0"/>
                        <w:w w:val="100"/>
                        <w:position w:val="0"/>
                        <w:sz w:val="19"/>
                        <w:szCs w:val="19"/>
                      </w:rPr>
                      <w:t>第</w:t>
                    </w:r>
                    <w:r>
                      <w:rPr>
                        <w:rFonts w:ascii="Times New Roman" w:eastAsia="Times New Roman" w:hAnsi="Times New Roman" w:cs="Times New Roman"/>
                        <w:color w:val="E4786C"/>
                        <w:spacing w:val="0"/>
                        <w:w w:val="100"/>
                        <w:position w:val="0"/>
                        <w:sz w:val="30"/>
                        <w:szCs w:val="30"/>
                        <w:lang w:val="zh-CN" w:eastAsia="zh-CN" w:bidi="zh-CN"/>
                      </w:rPr>
                      <w:t>9</w:t>
                    </w:r>
                    <w:r>
                      <w:rPr>
                        <w:color w:val="2F3030"/>
                        <w:spacing w:val="0"/>
                        <w:w w:val="100"/>
                        <w:position w:val="0"/>
                        <w:sz w:val="19"/>
                        <w:szCs w:val="19"/>
                      </w:rPr>
                      <w:t>小讨</w:t>
                    </w:r>
                  </w:p>
                </w:txbxContent>
              </v:textbox>
              <w10:wrap anchorx="page" anchory="page"/>
            </v:shape>
          </w:pict>
        </mc:Fallback>
      </mc:AlternateContent>
    </w: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1" behindDoc="1" locked="0" layoutInCell="1" allowOverlap="1">
              <wp:simplePos x="0" y="0"/>
              <wp:positionH relativeFrom="page">
                <wp:posOffset>606425</wp:posOffset>
              </wp:positionH>
              <wp:positionV relativeFrom="page">
                <wp:posOffset>325755</wp:posOffset>
              </wp:positionV>
              <wp:extent cx="1769110" cy="100330"/>
              <wp:wrapNone/>
              <wp:docPr id="788" name="Shape 788"/>
              <a:graphic xmlns:a="http://schemas.openxmlformats.org/drawingml/2006/main">
                <a:graphicData uri="http://schemas.microsoft.com/office/word/2010/wordprocessingShape">
                  <wps:wsp>
                    <wps:cNvSpPr txBox="1"/>
                    <wps:spPr>
                      <a:xfrm>
                        <a:ext cx="176911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w:t>
                          </w:r>
                          <w:r>
                            <w:rPr>
                              <w:color w:val="665D5B"/>
                              <w:spacing w:val="0"/>
                              <w:w w:val="100"/>
                              <w:position w:val="0"/>
                              <w:lang w:val="zh-CN" w:eastAsia="zh-CN" w:bidi="zh-CN"/>
                            </w:rPr>
                            <w:t>北手杞手教</w:t>
                          </w:r>
                          <w:r>
                            <w:rPr>
                              <w:color w:val="665D5B"/>
                              <w:spacing w:val="0"/>
                              <w:w w:val="100"/>
                              <w:position w:val="0"/>
                            </w:rPr>
                            <w:t>你辫 小时搞懂英支语法</w:t>
                          </w:r>
                        </w:p>
                      </w:txbxContent>
                    </wps:txbx>
                    <wps:bodyPr wrap="none" lIns="0" tIns="0" rIns="0" bIns="0">
                      <a:spAutoFit/>
                    </wps:bodyPr>
                  </wps:wsp>
                </a:graphicData>
              </a:graphic>
            </wp:anchor>
          </w:drawing>
        </mc:Choice>
        <mc:Fallback>
          <w:pict>
            <v:shape id="_x0000_s1814" type="#_x0000_t202" style="position:absolute;margin-left:47.75pt;margin-top:25.650000000000002pt;width:139.30000000000001pt;height:7.9000000000000004pt;z-index:-18874382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w:t>
                    </w:r>
                    <w:r>
                      <w:rPr>
                        <w:color w:val="665D5B"/>
                        <w:spacing w:val="0"/>
                        <w:w w:val="100"/>
                        <w:position w:val="0"/>
                        <w:lang w:val="zh-CN" w:eastAsia="zh-CN" w:bidi="zh-CN"/>
                      </w:rPr>
                      <w:t>北手杞手教</w:t>
                    </w:r>
                    <w:r>
                      <w:rPr>
                        <w:color w:val="665D5B"/>
                        <w:spacing w:val="0"/>
                        <w:w w:val="100"/>
                        <w:position w:val="0"/>
                      </w:rPr>
                      <w:t>你辫 小时搞懂英支语法</w:t>
                    </w:r>
                  </w:p>
                </w:txbxContent>
              </v:textbox>
              <w10:wrap anchorx="page" anchory="page"/>
            </v:shape>
          </w:pict>
        </mc:Fallback>
      </mc:AlternateContent>
    </w: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3" behindDoc="1" locked="0" layoutInCell="1" allowOverlap="1">
              <wp:simplePos x="0" y="0"/>
              <wp:positionH relativeFrom="page">
                <wp:posOffset>666115</wp:posOffset>
              </wp:positionH>
              <wp:positionV relativeFrom="page">
                <wp:posOffset>322580</wp:posOffset>
              </wp:positionV>
              <wp:extent cx="1767205" cy="100330"/>
              <wp:wrapNone/>
              <wp:docPr id="790" name="Shape 790"/>
              <a:graphic xmlns:a="http://schemas.openxmlformats.org/drawingml/2006/main">
                <a:graphicData uri="http://schemas.microsoft.com/office/word/2010/wordprocessingShape">
                  <wps:wsp>
                    <wps:cNvSpPr txBox="1"/>
                    <wps:spPr>
                      <a:xfrm>
                        <a:ext cx="176720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家北手把手教你對小时搞懂英文语法</w:t>
                          </w:r>
                        </w:p>
                      </w:txbxContent>
                    </wps:txbx>
                    <wps:bodyPr wrap="none" lIns="0" tIns="0" rIns="0" bIns="0">
                      <a:spAutoFit/>
                    </wps:bodyPr>
                  </wps:wsp>
                </a:graphicData>
              </a:graphic>
            </wp:anchor>
          </w:drawing>
        </mc:Choice>
        <mc:Fallback>
          <w:pict>
            <v:shape id="_x0000_s1816" type="#_x0000_t202" style="position:absolute;margin-left:52.450000000000003pt;margin-top:25.400000000000002pt;width:139.15000000000001pt;height:7.9000000000000004pt;z-index:-18874382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家北手把手教你對小时搞懂英文语法</w:t>
                    </w:r>
                  </w:p>
                </w:txbxContent>
              </v:textbox>
              <w10:wrap anchorx="page" anchory="page"/>
            </v:shape>
          </w:pict>
        </mc:Fallback>
      </mc:AlternateContent>
    </w: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7" behindDoc="1" locked="0" layoutInCell="1" allowOverlap="1">
              <wp:simplePos x="0" y="0"/>
              <wp:positionH relativeFrom="page">
                <wp:posOffset>666115</wp:posOffset>
              </wp:positionH>
              <wp:positionV relativeFrom="page">
                <wp:posOffset>322580</wp:posOffset>
              </wp:positionV>
              <wp:extent cx="1767205" cy="100330"/>
              <wp:wrapNone/>
              <wp:docPr id="794" name="Shape 794"/>
              <a:graphic xmlns:a="http://schemas.openxmlformats.org/drawingml/2006/main">
                <a:graphicData uri="http://schemas.microsoft.com/office/word/2010/wordprocessingShape">
                  <wps:wsp>
                    <wps:cNvSpPr txBox="1"/>
                    <wps:spPr>
                      <a:xfrm>
                        <a:ext cx="176720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家北手把手教你對小时搞懂英文语法</w:t>
                          </w:r>
                        </w:p>
                      </w:txbxContent>
                    </wps:txbx>
                    <wps:bodyPr wrap="none" lIns="0" tIns="0" rIns="0" bIns="0">
                      <a:spAutoFit/>
                    </wps:bodyPr>
                  </wps:wsp>
                </a:graphicData>
              </a:graphic>
            </wp:anchor>
          </w:drawing>
        </mc:Choice>
        <mc:Fallback>
          <w:pict>
            <v:shape id="_x0000_s1820" type="#_x0000_t202" style="position:absolute;margin-left:52.450000000000003pt;margin-top:25.400000000000002pt;width:139.15000000000001pt;height:7.9000000000000004pt;z-index:-18874381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家北手把手教你對小时搞懂英文语法</w:t>
                    </w:r>
                  </w:p>
                </w:txbxContent>
              </v:textbox>
              <w10:wrap anchorx="page" anchory="page"/>
            </v:shape>
          </w:pict>
        </mc:Fallback>
      </mc:AlternateContent>
    </w: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1" behindDoc="1" locked="0" layoutInCell="1" allowOverlap="1">
              <wp:simplePos x="0" y="0"/>
              <wp:positionH relativeFrom="page">
                <wp:posOffset>5007610</wp:posOffset>
              </wp:positionH>
              <wp:positionV relativeFrom="page">
                <wp:posOffset>349885</wp:posOffset>
              </wp:positionV>
              <wp:extent cx="407035" cy="134620"/>
              <wp:wrapNone/>
              <wp:docPr id="798" name="Shape 798"/>
              <a:graphic xmlns:a="http://schemas.openxmlformats.org/drawingml/2006/main">
                <a:graphicData uri="http://schemas.microsoft.com/office/word/2010/wordprocessingShape">
                  <wps:wsp>
                    <wps:cNvSpPr txBox="1"/>
                    <wps:spPr>
                      <a:xfrm>
                        <a:ext cx="40703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9"/>
                              <w:szCs w:val="19"/>
                            </w:rPr>
                          </w:pPr>
                          <w:r>
                            <w:rPr>
                              <w:color w:val="2F3030"/>
                              <w:spacing w:val="0"/>
                              <w:w w:val="100"/>
                              <w:position w:val="0"/>
                              <w:sz w:val="19"/>
                              <w:szCs w:val="19"/>
                            </w:rPr>
                            <w:t>第</w:t>
                          </w:r>
                          <w:r>
                            <w:rPr>
                              <w:rFonts w:ascii="Times New Roman" w:eastAsia="Times New Roman" w:hAnsi="Times New Roman" w:cs="Times New Roman"/>
                              <w:color w:val="665D5B"/>
                              <w:spacing w:val="0"/>
                              <w:w w:val="100"/>
                              <w:position w:val="0"/>
                              <w:sz w:val="30"/>
                              <w:szCs w:val="30"/>
                            </w:rPr>
                            <w:t>9</w:t>
                          </w:r>
                          <w:r>
                            <w:rPr>
                              <w:color w:val="665D5B"/>
                              <w:spacing w:val="0"/>
                              <w:w w:val="100"/>
                              <w:position w:val="0"/>
                              <w:sz w:val="19"/>
                              <w:szCs w:val="19"/>
                            </w:rPr>
                            <w:t>収</w:t>
                          </w:r>
                        </w:p>
                      </w:txbxContent>
                    </wps:txbx>
                    <wps:bodyPr wrap="none" lIns="0" tIns="0" rIns="0" bIns="0">
                      <a:spAutoFit/>
                    </wps:bodyPr>
                  </wps:wsp>
                </a:graphicData>
              </a:graphic>
            </wp:anchor>
          </w:drawing>
        </mc:Choice>
        <mc:Fallback>
          <w:pict>
            <v:shape id="_x0000_s1824" type="#_x0000_t202" style="position:absolute;margin-left:394.30000000000001pt;margin-top:27.550000000000001pt;width:32.049999999999997pt;height:10.6pt;z-index:-18874381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9"/>
                        <w:szCs w:val="19"/>
                      </w:rPr>
                    </w:pPr>
                    <w:r>
                      <w:rPr>
                        <w:color w:val="2F3030"/>
                        <w:spacing w:val="0"/>
                        <w:w w:val="100"/>
                        <w:position w:val="0"/>
                        <w:sz w:val="19"/>
                        <w:szCs w:val="19"/>
                      </w:rPr>
                      <w:t>第</w:t>
                    </w:r>
                    <w:r>
                      <w:rPr>
                        <w:rFonts w:ascii="Times New Roman" w:eastAsia="Times New Roman" w:hAnsi="Times New Roman" w:cs="Times New Roman"/>
                        <w:color w:val="665D5B"/>
                        <w:spacing w:val="0"/>
                        <w:w w:val="100"/>
                        <w:position w:val="0"/>
                        <w:sz w:val="30"/>
                        <w:szCs w:val="30"/>
                      </w:rPr>
                      <w:t>9</w:t>
                    </w:r>
                    <w:r>
                      <w:rPr>
                        <w:color w:val="665D5B"/>
                        <w:spacing w:val="0"/>
                        <w:w w:val="100"/>
                        <w:position w:val="0"/>
                        <w:sz w:val="19"/>
                        <w:szCs w:val="19"/>
                      </w:rPr>
                      <w:t>収</w:t>
                    </w:r>
                  </w:p>
                </w:txbxContent>
              </v:textbox>
              <w10:wrap anchorx="page" anchory="page"/>
            </v:shape>
          </w:pict>
        </mc:Fallback>
      </mc:AlternateContent>
    </w: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3" behindDoc="1" locked="0" layoutInCell="1" allowOverlap="1">
              <wp:simplePos x="0" y="0"/>
              <wp:positionH relativeFrom="page">
                <wp:posOffset>5007610</wp:posOffset>
              </wp:positionH>
              <wp:positionV relativeFrom="page">
                <wp:posOffset>349885</wp:posOffset>
              </wp:positionV>
              <wp:extent cx="407035" cy="134620"/>
              <wp:wrapNone/>
              <wp:docPr id="800" name="Shape 800"/>
              <a:graphic xmlns:a="http://schemas.openxmlformats.org/drawingml/2006/main">
                <a:graphicData uri="http://schemas.microsoft.com/office/word/2010/wordprocessingShape">
                  <wps:wsp>
                    <wps:cNvSpPr txBox="1"/>
                    <wps:spPr>
                      <a:xfrm>
                        <a:ext cx="40703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9"/>
                              <w:szCs w:val="19"/>
                            </w:rPr>
                          </w:pPr>
                          <w:r>
                            <w:rPr>
                              <w:color w:val="2F3030"/>
                              <w:spacing w:val="0"/>
                              <w:w w:val="100"/>
                              <w:position w:val="0"/>
                              <w:sz w:val="19"/>
                              <w:szCs w:val="19"/>
                            </w:rPr>
                            <w:t>第</w:t>
                          </w:r>
                          <w:r>
                            <w:rPr>
                              <w:rFonts w:ascii="Times New Roman" w:eastAsia="Times New Roman" w:hAnsi="Times New Roman" w:cs="Times New Roman"/>
                              <w:color w:val="665D5B"/>
                              <w:spacing w:val="0"/>
                              <w:w w:val="100"/>
                              <w:position w:val="0"/>
                              <w:sz w:val="30"/>
                              <w:szCs w:val="30"/>
                            </w:rPr>
                            <w:t>9</w:t>
                          </w:r>
                          <w:r>
                            <w:rPr>
                              <w:color w:val="665D5B"/>
                              <w:spacing w:val="0"/>
                              <w:w w:val="100"/>
                              <w:position w:val="0"/>
                              <w:sz w:val="19"/>
                              <w:szCs w:val="19"/>
                            </w:rPr>
                            <w:t>収</w:t>
                          </w:r>
                        </w:p>
                      </w:txbxContent>
                    </wps:txbx>
                    <wps:bodyPr wrap="none" lIns="0" tIns="0" rIns="0" bIns="0">
                      <a:spAutoFit/>
                    </wps:bodyPr>
                  </wps:wsp>
                </a:graphicData>
              </a:graphic>
            </wp:anchor>
          </w:drawing>
        </mc:Choice>
        <mc:Fallback>
          <w:pict>
            <v:shape id="_x0000_s1826" type="#_x0000_t202" style="position:absolute;margin-left:394.30000000000001pt;margin-top:27.550000000000001pt;width:32.049999999999997pt;height:10.6pt;z-index:-18874381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9"/>
                        <w:szCs w:val="19"/>
                      </w:rPr>
                    </w:pPr>
                    <w:r>
                      <w:rPr>
                        <w:color w:val="2F3030"/>
                        <w:spacing w:val="0"/>
                        <w:w w:val="100"/>
                        <w:position w:val="0"/>
                        <w:sz w:val="19"/>
                        <w:szCs w:val="19"/>
                      </w:rPr>
                      <w:t>第</w:t>
                    </w:r>
                    <w:r>
                      <w:rPr>
                        <w:rFonts w:ascii="Times New Roman" w:eastAsia="Times New Roman" w:hAnsi="Times New Roman" w:cs="Times New Roman"/>
                        <w:color w:val="665D5B"/>
                        <w:spacing w:val="0"/>
                        <w:w w:val="100"/>
                        <w:position w:val="0"/>
                        <w:sz w:val="30"/>
                        <w:szCs w:val="30"/>
                      </w:rPr>
                      <w:t>9</w:t>
                    </w:r>
                    <w:r>
                      <w:rPr>
                        <w:color w:val="665D5B"/>
                        <w:spacing w:val="0"/>
                        <w:w w:val="100"/>
                        <w:position w:val="0"/>
                        <w:sz w:val="19"/>
                        <w:szCs w:val="19"/>
                      </w:rPr>
                      <w:t>収</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565150</wp:posOffset>
              </wp:positionH>
              <wp:positionV relativeFrom="page">
                <wp:posOffset>409575</wp:posOffset>
              </wp:positionV>
              <wp:extent cx="1771650" cy="98425"/>
              <wp:wrapNone/>
              <wp:docPr id="72" name="Shape 72"/>
              <a:graphic xmlns:a="http://schemas.openxmlformats.org/drawingml/2006/main">
                <a:graphicData uri="http://schemas.microsoft.com/office/word/2010/wordprocessingShape">
                  <wps:wsp>
                    <wps:cNvSpPr txBox="1"/>
                    <wps:spPr>
                      <a:xfrm>
                        <a:ext cx="1771650" cy="984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665D5B"/>
                              <w:spacing w:val="0"/>
                              <w:w w:val="100"/>
                              <w:position w:val="0"/>
                              <w:sz w:val="15"/>
                              <w:szCs w:val="15"/>
                            </w:rPr>
                            <w:t>家北手拈手教弥</w:t>
                          </w:r>
                          <w:r>
                            <w:rPr>
                              <w:rFonts w:ascii="SimSun" w:eastAsia="SimSun" w:hAnsi="SimSun" w:cs="SimSun"/>
                              <w:color w:val="3B3B3B"/>
                              <w:spacing w:val="0"/>
                              <w:w w:val="100"/>
                              <w:position w:val="0"/>
                              <w:sz w:val="15"/>
                              <w:szCs w:val="15"/>
                            </w:rPr>
                            <w:t>斜，」</w:t>
                          </w:r>
                          <w:r>
                            <w:rPr>
                              <w:rFonts w:ascii="SimSun" w:eastAsia="SimSun" w:hAnsi="SimSun" w:cs="SimSun"/>
                              <w:color w:val="665D5B"/>
                              <w:spacing w:val="0"/>
                              <w:w w:val="100"/>
                              <w:position w:val="0"/>
                              <w:sz w:val="15"/>
                              <w:szCs w:val="15"/>
                            </w:rPr>
                            <w:t>、时搞棱类文语</w:t>
                          </w:r>
                          <w:r>
                            <w:rPr>
                              <w:rFonts w:ascii="SimSun" w:eastAsia="SimSun" w:hAnsi="SimSun" w:cs="SimSun"/>
                              <w:color w:val="3B3B3B"/>
                              <w:spacing w:val="0"/>
                              <w:w w:val="100"/>
                              <w:position w:val="0"/>
                              <w:sz w:val="15"/>
                              <w:szCs w:val="15"/>
                            </w:rPr>
                            <w:t>法</w:t>
                          </w:r>
                        </w:p>
                      </w:txbxContent>
                    </wps:txbx>
                    <wps:bodyPr wrap="none" lIns="0" tIns="0" rIns="0" bIns="0">
                      <a:spAutoFit/>
                    </wps:bodyPr>
                  </wps:wsp>
                </a:graphicData>
              </a:graphic>
            </wp:anchor>
          </w:drawing>
        </mc:Choice>
        <mc:Fallback>
          <w:pict>
            <v:shape id="_x0000_s1098" type="#_x0000_t202" style="position:absolute;margin-left:44.5pt;margin-top:32.25pt;width:139.5pt;height:7.75pt;z-index:-188744022;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665D5B"/>
                        <w:spacing w:val="0"/>
                        <w:w w:val="100"/>
                        <w:position w:val="0"/>
                        <w:sz w:val="15"/>
                        <w:szCs w:val="15"/>
                      </w:rPr>
                      <w:t>家北手拈手教弥</w:t>
                    </w:r>
                    <w:r>
                      <w:rPr>
                        <w:rFonts w:ascii="SimSun" w:eastAsia="SimSun" w:hAnsi="SimSun" w:cs="SimSun"/>
                        <w:color w:val="3B3B3B"/>
                        <w:spacing w:val="0"/>
                        <w:w w:val="100"/>
                        <w:position w:val="0"/>
                        <w:sz w:val="15"/>
                        <w:szCs w:val="15"/>
                      </w:rPr>
                      <w:t>斜，」</w:t>
                    </w:r>
                    <w:r>
                      <w:rPr>
                        <w:rFonts w:ascii="SimSun" w:eastAsia="SimSun" w:hAnsi="SimSun" w:cs="SimSun"/>
                        <w:color w:val="665D5B"/>
                        <w:spacing w:val="0"/>
                        <w:w w:val="100"/>
                        <w:position w:val="0"/>
                        <w:sz w:val="15"/>
                        <w:szCs w:val="15"/>
                      </w:rPr>
                      <w:t>、时搞棱类文语</w:t>
                    </w:r>
                    <w:r>
                      <w:rPr>
                        <w:rFonts w:ascii="SimSun" w:eastAsia="SimSun" w:hAnsi="SimSun" w:cs="SimSun"/>
                        <w:color w:val="3B3B3B"/>
                        <w:spacing w:val="0"/>
                        <w:w w:val="100"/>
                        <w:position w:val="0"/>
                        <w:sz w:val="15"/>
                        <w:szCs w:val="15"/>
                      </w:rPr>
                      <w:t>法</w:t>
                    </w:r>
                  </w:p>
                </w:txbxContent>
              </v:textbox>
              <w10:wrap anchorx="page" anchory="page"/>
            </v:shape>
          </w:pict>
        </mc:Fallback>
      </mc:AlternateContent>
    </w: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5" behindDoc="1" locked="0" layoutInCell="1" allowOverlap="1">
              <wp:simplePos x="0" y="0"/>
              <wp:positionH relativeFrom="page">
                <wp:posOffset>4967605</wp:posOffset>
              </wp:positionH>
              <wp:positionV relativeFrom="page">
                <wp:posOffset>337185</wp:posOffset>
              </wp:positionV>
              <wp:extent cx="407035" cy="134620"/>
              <wp:wrapNone/>
              <wp:docPr id="832" name="Shape 832"/>
              <a:graphic xmlns:a="http://schemas.openxmlformats.org/drawingml/2006/main">
                <a:graphicData uri="http://schemas.microsoft.com/office/word/2010/wordprocessingShape">
                  <wps:wsp>
                    <wps:cNvSpPr txBox="1"/>
                    <wps:spPr>
                      <a:xfrm>
                        <a:ext cx="40703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9"/>
                              <w:szCs w:val="19"/>
                            </w:rPr>
                          </w:pPr>
                          <w:r>
                            <w:rPr>
                              <w:color w:val="2F3030"/>
                              <w:spacing w:val="0"/>
                              <w:w w:val="100"/>
                              <w:position w:val="0"/>
                              <w:sz w:val="19"/>
                              <w:szCs w:val="19"/>
                            </w:rPr>
                            <w:t>第</w:t>
                          </w:r>
                          <w:r>
                            <w:rPr>
                              <w:rFonts w:ascii="Times New Roman" w:eastAsia="Times New Roman" w:hAnsi="Times New Roman" w:cs="Times New Roman"/>
                              <w:color w:val="E4786C"/>
                              <w:spacing w:val="0"/>
                              <w:w w:val="100"/>
                              <w:position w:val="0"/>
                              <w:sz w:val="30"/>
                              <w:szCs w:val="30"/>
                              <w:lang w:val="zh-CN" w:eastAsia="zh-CN" w:bidi="zh-CN"/>
                            </w:rPr>
                            <w:t>9</w:t>
                          </w:r>
                          <w:r>
                            <w:rPr>
                              <w:color w:val="2F3030"/>
                              <w:spacing w:val="0"/>
                              <w:w w:val="100"/>
                              <w:position w:val="0"/>
                              <w:sz w:val="19"/>
                              <w:szCs w:val="19"/>
                            </w:rPr>
                            <w:t>同</w:t>
                          </w:r>
                        </w:p>
                      </w:txbxContent>
                    </wps:txbx>
                    <wps:bodyPr wrap="none" lIns="0" tIns="0" rIns="0" bIns="0">
                      <a:spAutoFit/>
                    </wps:bodyPr>
                  </wps:wsp>
                </a:graphicData>
              </a:graphic>
            </wp:anchor>
          </w:drawing>
        </mc:Choice>
        <mc:Fallback>
          <w:pict>
            <v:shape id="_x0000_s1858" type="#_x0000_t202" style="position:absolute;margin-left:391.15000000000003pt;margin-top:26.550000000000001pt;width:32.049999999999997pt;height:10.6pt;z-index:-18874380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9"/>
                        <w:szCs w:val="19"/>
                      </w:rPr>
                    </w:pPr>
                    <w:r>
                      <w:rPr>
                        <w:color w:val="2F3030"/>
                        <w:spacing w:val="0"/>
                        <w:w w:val="100"/>
                        <w:position w:val="0"/>
                        <w:sz w:val="19"/>
                        <w:szCs w:val="19"/>
                      </w:rPr>
                      <w:t>第</w:t>
                    </w:r>
                    <w:r>
                      <w:rPr>
                        <w:rFonts w:ascii="Times New Roman" w:eastAsia="Times New Roman" w:hAnsi="Times New Roman" w:cs="Times New Roman"/>
                        <w:color w:val="E4786C"/>
                        <w:spacing w:val="0"/>
                        <w:w w:val="100"/>
                        <w:position w:val="0"/>
                        <w:sz w:val="30"/>
                        <w:szCs w:val="30"/>
                        <w:lang w:val="zh-CN" w:eastAsia="zh-CN" w:bidi="zh-CN"/>
                      </w:rPr>
                      <w:t>9</w:t>
                    </w:r>
                    <w:r>
                      <w:rPr>
                        <w:color w:val="2F3030"/>
                        <w:spacing w:val="0"/>
                        <w:w w:val="100"/>
                        <w:position w:val="0"/>
                        <w:sz w:val="19"/>
                        <w:szCs w:val="19"/>
                      </w:rPr>
                      <w:t>同</w:t>
                    </w:r>
                  </w:p>
                </w:txbxContent>
              </v:textbox>
              <w10:wrap anchorx="page" anchory="page"/>
            </v:shape>
          </w:pict>
        </mc:Fallback>
      </mc:AlternateContent>
    </w: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8" behindDoc="1" locked="0" layoutInCell="1" allowOverlap="1">
              <wp:simplePos x="0" y="0"/>
              <wp:positionH relativeFrom="page">
                <wp:posOffset>4272280</wp:posOffset>
              </wp:positionH>
              <wp:positionV relativeFrom="page">
                <wp:posOffset>246380</wp:posOffset>
              </wp:positionV>
              <wp:extent cx="1296035" cy="139700"/>
              <wp:wrapNone/>
              <wp:docPr id="863" name="Shape 863"/>
              <a:graphic xmlns:a="http://schemas.openxmlformats.org/drawingml/2006/main">
                <a:graphicData uri="http://schemas.microsoft.com/office/word/2010/wordprocessingShape">
                  <wps:wsp>
                    <wps:cNvSpPr txBox="1"/>
                    <wps:spPr>
                      <a:xfrm>
                        <a:ext cx="129603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10</w:t>
                          </w:r>
                          <w:r>
                            <w:rPr>
                              <w:color w:val="3B3B3B"/>
                              <w:spacing w:val="0"/>
                              <w:w w:val="100"/>
                              <w:position w:val="0"/>
                            </w:rPr>
                            <w:t>小甫</w:t>
                          </w:r>
                          <w:r>
                            <w:rPr>
                              <w:spacing w:val="0"/>
                              <w:w w:val="100"/>
                              <w:position w:val="0"/>
                            </w:rPr>
                            <w:t>主譚一敦十數＞</w:t>
                          </w:r>
                        </w:p>
                      </w:txbxContent>
                    </wps:txbx>
                    <wps:bodyPr wrap="none" lIns="0" tIns="0" rIns="0" bIns="0">
                      <a:spAutoFit/>
                    </wps:bodyPr>
                  </wps:wsp>
                </a:graphicData>
              </a:graphic>
            </wp:anchor>
          </w:drawing>
        </mc:Choice>
        <mc:Fallback>
          <w:pict>
            <v:shape id="_x0000_s1889" type="#_x0000_t202" style="position:absolute;margin-left:336.40000000000003pt;margin-top:19.400000000000002pt;width:102.05pt;height:11.pt;z-index:-18874380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10</w:t>
                    </w:r>
                    <w:r>
                      <w:rPr>
                        <w:color w:val="3B3B3B"/>
                        <w:spacing w:val="0"/>
                        <w:w w:val="100"/>
                        <w:position w:val="0"/>
                      </w:rPr>
                      <w:t>小甫</w:t>
                    </w:r>
                    <w:r>
                      <w:rPr>
                        <w:spacing w:val="0"/>
                        <w:w w:val="100"/>
                        <w:position w:val="0"/>
                      </w:rPr>
                      <w:t>主譚一敦十數＞</w:t>
                    </w:r>
                  </w:p>
                </w:txbxContent>
              </v:textbox>
              <w10:wrap anchorx="page" anchory="page"/>
            </v:shape>
          </w:pict>
        </mc:Fallback>
      </mc:AlternateContent>
    </w: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0" behindDoc="1" locked="0" layoutInCell="1" allowOverlap="1">
              <wp:simplePos x="0" y="0"/>
              <wp:positionH relativeFrom="page">
                <wp:posOffset>4272280</wp:posOffset>
              </wp:positionH>
              <wp:positionV relativeFrom="page">
                <wp:posOffset>246380</wp:posOffset>
              </wp:positionV>
              <wp:extent cx="1296035" cy="139700"/>
              <wp:wrapNone/>
              <wp:docPr id="865" name="Shape 865"/>
              <a:graphic xmlns:a="http://schemas.openxmlformats.org/drawingml/2006/main">
                <a:graphicData uri="http://schemas.microsoft.com/office/word/2010/wordprocessingShape">
                  <wps:wsp>
                    <wps:cNvSpPr txBox="1"/>
                    <wps:spPr>
                      <a:xfrm>
                        <a:ext cx="129603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10</w:t>
                          </w:r>
                          <w:r>
                            <w:rPr>
                              <w:color w:val="3B3B3B"/>
                              <w:spacing w:val="0"/>
                              <w:w w:val="100"/>
                              <w:position w:val="0"/>
                            </w:rPr>
                            <w:t>小甫</w:t>
                          </w:r>
                          <w:r>
                            <w:rPr>
                              <w:spacing w:val="0"/>
                              <w:w w:val="100"/>
                              <w:position w:val="0"/>
                            </w:rPr>
                            <w:t>主譚一敦十數＞</w:t>
                          </w:r>
                        </w:p>
                      </w:txbxContent>
                    </wps:txbx>
                    <wps:bodyPr wrap="none" lIns="0" tIns="0" rIns="0" bIns="0">
                      <a:spAutoFit/>
                    </wps:bodyPr>
                  </wps:wsp>
                </a:graphicData>
              </a:graphic>
            </wp:anchor>
          </w:drawing>
        </mc:Choice>
        <mc:Fallback>
          <w:pict>
            <v:shape id="_x0000_s1891" type="#_x0000_t202" style="position:absolute;margin-left:336.40000000000003pt;margin-top:19.400000000000002pt;width:102.05pt;height:11.pt;z-index:-18874380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10</w:t>
                    </w:r>
                    <w:r>
                      <w:rPr>
                        <w:color w:val="3B3B3B"/>
                        <w:spacing w:val="0"/>
                        <w:w w:val="100"/>
                        <w:position w:val="0"/>
                      </w:rPr>
                      <w:t>小甫</w:t>
                    </w:r>
                    <w:r>
                      <w:rPr>
                        <w:spacing w:val="0"/>
                        <w:w w:val="100"/>
                        <w:position w:val="0"/>
                      </w:rPr>
                      <w:t>主譚一敦十數＞</w:t>
                    </w:r>
                  </w:p>
                </w:txbxContent>
              </v:textbox>
              <w10:wrap anchorx="page" anchory="page"/>
            </v:shape>
          </w:pict>
        </mc:Fallback>
      </mc:AlternateContent>
    </w: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6" behindDoc="1" locked="0" layoutInCell="1" allowOverlap="1">
              <wp:simplePos x="0" y="0"/>
              <wp:positionH relativeFrom="page">
                <wp:posOffset>549910</wp:posOffset>
              </wp:positionH>
              <wp:positionV relativeFrom="page">
                <wp:posOffset>262890</wp:posOffset>
              </wp:positionV>
              <wp:extent cx="1767205" cy="98425"/>
              <wp:wrapNone/>
              <wp:docPr id="933" name="Shape 933"/>
              <a:graphic xmlns:a="http://schemas.openxmlformats.org/drawingml/2006/main">
                <a:graphicData uri="http://schemas.microsoft.com/office/word/2010/wordprocessingShape">
                  <wps:wsp>
                    <wps:cNvSpPr txBox="1"/>
                    <wps:spPr>
                      <a:xfrm>
                        <a:ext cx="1767205"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北手</w:t>
                          </w:r>
                          <w:r>
                            <w:rPr>
                              <w:color w:val="3B3B3B"/>
                              <w:spacing w:val="0"/>
                              <w:w w:val="100"/>
                              <w:position w:val="0"/>
                            </w:rPr>
                            <w:t>扌巴乎教你</w:t>
                          </w:r>
                          <w:r>
                            <w:rPr>
                              <w:rFonts w:ascii="Times New Roman" w:eastAsia="Times New Roman" w:hAnsi="Times New Roman" w:cs="Times New Roman"/>
                              <w:color w:val="3B3B3B"/>
                              <w:spacing w:val="0"/>
                              <w:w w:val="100"/>
                              <w:position w:val="0"/>
                              <w:sz w:val="19"/>
                              <w:szCs w:val="19"/>
                            </w:rPr>
                            <w:t>24</w:t>
                          </w:r>
                          <w:r>
                            <w:rPr>
                              <w:color w:val="3B3B3B"/>
                              <w:spacing w:val="0"/>
                              <w:w w:val="100"/>
                              <w:position w:val="0"/>
                            </w:rPr>
                            <w:t>小时搞懂荚定潯法</w:t>
                          </w:r>
                        </w:p>
                      </w:txbxContent>
                    </wps:txbx>
                    <wps:bodyPr wrap="none" lIns="0" tIns="0" rIns="0" bIns="0">
                      <a:spAutoFit/>
                    </wps:bodyPr>
                  </wps:wsp>
                </a:graphicData>
              </a:graphic>
            </wp:anchor>
          </w:drawing>
        </mc:Choice>
        <mc:Fallback>
          <w:pict>
            <v:shape id="_x0000_s1959" type="#_x0000_t202" style="position:absolute;margin-left:43.300000000000004pt;margin-top:20.699999999999999pt;width:139.15000000000001pt;height:7.75pt;z-index:-18874379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北手</w:t>
                    </w:r>
                    <w:r>
                      <w:rPr>
                        <w:color w:val="3B3B3B"/>
                        <w:spacing w:val="0"/>
                        <w:w w:val="100"/>
                        <w:position w:val="0"/>
                      </w:rPr>
                      <w:t>扌巴乎教你</w:t>
                    </w:r>
                    <w:r>
                      <w:rPr>
                        <w:rFonts w:ascii="Times New Roman" w:eastAsia="Times New Roman" w:hAnsi="Times New Roman" w:cs="Times New Roman"/>
                        <w:color w:val="3B3B3B"/>
                        <w:spacing w:val="0"/>
                        <w:w w:val="100"/>
                        <w:position w:val="0"/>
                        <w:sz w:val="19"/>
                        <w:szCs w:val="19"/>
                      </w:rPr>
                      <w:t>24</w:t>
                    </w:r>
                    <w:r>
                      <w:rPr>
                        <w:color w:val="3B3B3B"/>
                        <w:spacing w:val="0"/>
                        <w:w w:val="100"/>
                        <w:position w:val="0"/>
                      </w:rPr>
                      <w:t>小时搞懂荚定潯法</w:t>
                    </w:r>
                  </w:p>
                </w:txbxContent>
              </v:textbox>
              <w10:wrap anchorx="page" anchory="page"/>
            </v:shape>
          </w:pict>
        </mc:Fallback>
      </mc:AlternateContent>
    </w: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0" behindDoc="1" locked="0" layoutInCell="1" allowOverlap="1">
              <wp:simplePos x="0" y="0"/>
              <wp:positionH relativeFrom="page">
                <wp:posOffset>549910</wp:posOffset>
              </wp:positionH>
              <wp:positionV relativeFrom="page">
                <wp:posOffset>262890</wp:posOffset>
              </wp:positionV>
              <wp:extent cx="1767205" cy="98425"/>
              <wp:wrapNone/>
              <wp:docPr id="937" name="Shape 937"/>
              <a:graphic xmlns:a="http://schemas.openxmlformats.org/drawingml/2006/main">
                <a:graphicData uri="http://schemas.microsoft.com/office/word/2010/wordprocessingShape">
                  <wps:wsp>
                    <wps:cNvSpPr txBox="1"/>
                    <wps:spPr>
                      <a:xfrm>
                        <a:ext cx="1767205"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北手</w:t>
                          </w:r>
                          <w:r>
                            <w:rPr>
                              <w:color w:val="3B3B3B"/>
                              <w:spacing w:val="0"/>
                              <w:w w:val="100"/>
                              <w:position w:val="0"/>
                            </w:rPr>
                            <w:t>扌巴乎教你</w:t>
                          </w:r>
                          <w:r>
                            <w:rPr>
                              <w:rFonts w:ascii="Times New Roman" w:eastAsia="Times New Roman" w:hAnsi="Times New Roman" w:cs="Times New Roman"/>
                              <w:color w:val="3B3B3B"/>
                              <w:spacing w:val="0"/>
                              <w:w w:val="100"/>
                              <w:position w:val="0"/>
                              <w:sz w:val="19"/>
                              <w:szCs w:val="19"/>
                            </w:rPr>
                            <w:t>24</w:t>
                          </w:r>
                          <w:r>
                            <w:rPr>
                              <w:color w:val="3B3B3B"/>
                              <w:spacing w:val="0"/>
                              <w:w w:val="100"/>
                              <w:position w:val="0"/>
                            </w:rPr>
                            <w:t>小时搞懂荚定潯法</w:t>
                          </w:r>
                        </w:p>
                      </w:txbxContent>
                    </wps:txbx>
                    <wps:bodyPr wrap="none" lIns="0" tIns="0" rIns="0" bIns="0">
                      <a:spAutoFit/>
                    </wps:bodyPr>
                  </wps:wsp>
                </a:graphicData>
              </a:graphic>
            </wp:anchor>
          </w:drawing>
        </mc:Choice>
        <mc:Fallback>
          <w:pict>
            <v:shape id="_x0000_s1963" type="#_x0000_t202" style="position:absolute;margin-left:43.300000000000004pt;margin-top:20.699999999999999pt;width:139.15000000000001pt;height:7.75pt;z-index:-18874379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北手</w:t>
                    </w:r>
                    <w:r>
                      <w:rPr>
                        <w:color w:val="3B3B3B"/>
                        <w:spacing w:val="0"/>
                        <w:w w:val="100"/>
                        <w:position w:val="0"/>
                      </w:rPr>
                      <w:t>扌巴乎教你</w:t>
                    </w:r>
                    <w:r>
                      <w:rPr>
                        <w:rFonts w:ascii="Times New Roman" w:eastAsia="Times New Roman" w:hAnsi="Times New Roman" w:cs="Times New Roman"/>
                        <w:color w:val="3B3B3B"/>
                        <w:spacing w:val="0"/>
                        <w:w w:val="100"/>
                        <w:position w:val="0"/>
                        <w:sz w:val="19"/>
                        <w:szCs w:val="19"/>
                      </w:rPr>
                      <w:t>24</w:t>
                    </w:r>
                    <w:r>
                      <w:rPr>
                        <w:color w:val="3B3B3B"/>
                        <w:spacing w:val="0"/>
                        <w:w w:val="100"/>
                        <w:position w:val="0"/>
                      </w:rPr>
                      <w:t>小时搞懂荚定潯法</w:t>
                    </w:r>
                  </w:p>
                </w:txbxContent>
              </v:textbox>
              <w10:wrap anchorx="page" anchory="page"/>
            </v:shape>
          </w:pict>
        </mc:Fallback>
      </mc:AlternateContent>
    </w: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4" behindDoc="1" locked="0" layoutInCell="1" allowOverlap="1">
              <wp:simplePos x="0" y="0"/>
              <wp:positionH relativeFrom="page">
                <wp:posOffset>4340860</wp:posOffset>
              </wp:positionH>
              <wp:positionV relativeFrom="page">
                <wp:posOffset>200025</wp:posOffset>
              </wp:positionV>
              <wp:extent cx="1460500" cy="146050"/>
              <wp:wrapNone/>
              <wp:docPr id="966" name="Shape 966"/>
              <a:graphic xmlns:a="http://schemas.openxmlformats.org/drawingml/2006/main">
                <a:graphicData uri="http://schemas.microsoft.com/office/word/2010/wordprocessingShape">
                  <wps:wsp>
                    <wps:cNvSpPr txBox="1"/>
                    <wps:spPr>
                      <a:xfrm>
                        <a:ext cx="1460500" cy="14605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2F3030"/>
                              <w:spacing w:val="0"/>
                              <w:w w:val="100"/>
                              <w:position w:val="0"/>
                              <w:sz w:val="28"/>
                              <w:szCs w:val="28"/>
                              <w:lang w:val="en-US" w:eastAsia="en-US" w:bidi="en-US"/>
                            </w:rPr>
                            <w:t>1</w:t>
                          </w:r>
                          <w:r>
                            <w:rPr>
                              <w:rFonts w:ascii="Times New Roman" w:eastAsia="Times New Roman" w:hAnsi="Times New Roman" w:cs="Times New Roman"/>
                              <w:i/>
                              <w:iCs/>
                              <w:color w:val="E4786C"/>
                              <w:spacing w:val="0"/>
                              <w:w w:val="100"/>
                              <w:position w:val="0"/>
                              <w:sz w:val="24"/>
                              <w:szCs w:val="24"/>
                              <w:lang w:val="en-US" w:eastAsia="en-US" w:bidi="en-US"/>
                            </w:rPr>
                            <w:t>11</w:t>
                          </w:r>
                          <w:r>
                            <w:rPr>
                              <w:rFonts w:ascii="Times New Roman" w:eastAsia="Times New Roman" w:hAnsi="Times New Roman" w:cs="Times New Roman"/>
                              <w:b/>
                              <w:bCs/>
                              <w:color w:val="2F3030"/>
                              <w:spacing w:val="0"/>
                              <w:w w:val="100"/>
                              <w:position w:val="0"/>
                              <w:sz w:val="28"/>
                              <w:szCs w:val="28"/>
                              <w:lang w:val="en-US" w:eastAsia="en-US" w:bidi="en-US"/>
                            </w:rPr>
                            <w:t>4*it</w:t>
                          </w:r>
                          <w:r>
                            <w:rPr>
                              <w:spacing w:val="0"/>
                              <w:w w:val="100"/>
                              <w:position w:val="0"/>
                            </w:rPr>
                            <w:t>听列</w:t>
                          </w:r>
                          <w:r>
                            <w:rPr>
                              <w:spacing w:val="0"/>
                              <w:w w:val="100"/>
                              <w:position w:val="0"/>
                              <w:lang w:val="en-US" w:eastAsia="en-US" w:bidi="en-US"/>
                            </w:rPr>
                            <w:t>g』</w:t>
                          </w:r>
                          <w:r>
                            <w:rPr>
                              <w:spacing w:val="0"/>
                              <w:w w:val="100"/>
                              <w:position w:val="0"/>
                            </w:rPr>
                            <w:t>列结构</w:t>
                          </w:r>
                        </w:p>
                      </w:txbxContent>
                    </wps:txbx>
                    <wps:bodyPr wrap="none" lIns="0" tIns="0" rIns="0" bIns="0">
                      <a:spAutoFit/>
                    </wps:bodyPr>
                  </wps:wsp>
                </a:graphicData>
              </a:graphic>
            </wp:anchor>
          </w:drawing>
        </mc:Choice>
        <mc:Fallback>
          <w:pict>
            <v:shape id="_x0000_s1992" type="#_x0000_t202" style="position:absolute;margin-left:341.80000000000001pt;margin-top:15.75pt;width:115.pt;height:11.5pt;z-index:-18874378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2F3030"/>
                        <w:spacing w:val="0"/>
                        <w:w w:val="100"/>
                        <w:position w:val="0"/>
                        <w:sz w:val="28"/>
                        <w:szCs w:val="28"/>
                        <w:lang w:val="en-US" w:eastAsia="en-US" w:bidi="en-US"/>
                      </w:rPr>
                      <w:t>1</w:t>
                    </w:r>
                    <w:r>
                      <w:rPr>
                        <w:rFonts w:ascii="Times New Roman" w:eastAsia="Times New Roman" w:hAnsi="Times New Roman" w:cs="Times New Roman"/>
                        <w:i/>
                        <w:iCs/>
                        <w:color w:val="E4786C"/>
                        <w:spacing w:val="0"/>
                        <w:w w:val="100"/>
                        <w:position w:val="0"/>
                        <w:sz w:val="24"/>
                        <w:szCs w:val="24"/>
                        <w:lang w:val="en-US" w:eastAsia="en-US" w:bidi="en-US"/>
                      </w:rPr>
                      <w:t>11</w:t>
                    </w:r>
                    <w:r>
                      <w:rPr>
                        <w:rFonts w:ascii="Times New Roman" w:eastAsia="Times New Roman" w:hAnsi="Times New Roman" w:cs="Times New Roman"/>
                        <w:b/>
                        <w:bCs/>
                        <w:color w:val="2F3030"/>
                        <w:spacing w:val="0"/>
                        <w:w w:val="100"/>
                        <w:position w:val="0"/>
                        <w:sz w:val="28"/>
                        <w:szCs w:val="28"/>
                        <w:lang w:val="en-US" w:eastAsia="en-US" w:bidi="en-US"/>
                      </w:rPr>
                      <w:t>4*it</w:t>
                    </w:r>
                    <w:r>
                      <w:rPr>
                        <w:spacing w:val="0"/>
                        <w:w w:val="100"/>
                        <w:position w:val="0"/>
                      </w:rPr>
                      <w:t>听列</w:t>
                    </w:r>
                    <w:r>
                      <w:rPr>
                        <w:spacing w:val="0"/>
                        <w:w w:val="100"/>
                        <w:position w:val="0"/>
                        <w:lang w:val="en-US" w:eastAsia="en-US" w:bidi="en-US"/>
                      </w:rPr>
                      <w:t>g』</w:t>
                    </w:r>
                    <w:r>
                      <w:rPr>
                        <w:spacing w:val="0"/>
                        <w:w w:val="100"/>
                        <w:position w:val="0"/>
                      </w:rPr>
                      <w:t>列结构</w:t>
                    </w:r>
                  </w:p>
                </w:txbxContent>
              </v:textbox>
              <w10:wrap anchorx="page" anchory="page"/>
            </v:shape>
          </w:pict>
        </mc:Fallback>
      </mc:AlternateContent>
    </w: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6" behindDoc="1" locked="0" layoutInCell="1" allowOverlap="1">
              <wp:simplePos x="0" y="0"/>
              <wp:positionH relativeFrom="page">
                <wp:posOffset>4355465</wp:posOffset>
              </wp:positionH>
              <wp:positionV relativeFrom="page">
                <wp:posOffset>242570</wp:posOffset>
              </wp:positionV>
              <wp:extent cx="1218565" cy="139700"/>
              <wp:wrapNone/>
              <wp:docPr id="982" name="Shape 982"/>
              <a:graphic xmlns:a="http://schemas.openxmlformats.org/drawingml/2006/main">
                <a:graphicData uri="http://schemas.microsoft.com/office/word/2010/wordprocessingShape">
                  <wps:wsp>
                    <wps:cNvSpPr txBox="1"/>
                    <wps:spPr>
                      <a:xfrm>
                        <a:ext cx="121856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color w:val="3B3B3B"/>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 xml:space="preserve">11 </w:t>
                          </w:r>
                          <w:r>
                            <w:rPr>
                              <w:rFonts w:ascii="Times New Roman" w:eastAsia="Times New Roman" w:hAnsi="Times New Roman" w:cs="Times New Roman"/>
                              <w:b/>
                              <w:bCs/>
                              <w:color w:val="3B3B3B"/>
                              <w:spacing w:val="0"/>
                              <w:w w:val="100"/>
                              <w:position w:val="0"/>
                              <w:sz w:val="28"/>
                              <w:szCs w:val="28"/>
                              <w:lang w:val="en-US" w:eastAsia="en-US" w:bidi="en-US"/>
                            </w:rPr>
                            <w:t>d</w:t>
                          </w:r>
                          <w:r>
                            <w:rPr>
                              <w:color w:val="3B3B3B"/>
                              <w:spacing w:val="0"/>
                              <w:w w:val="100"/>
                              <w:position w:val="0"/>
                              <w:sz w:val="15"/>
                              <w:szCs w:val="15"/>
                            </w:rPr>
                            <w:t>点</w:t>
                          </w:r>
                          <w:r>
                            <w:rPr>
                              <w:spacing w:val="0"/>
                              <w:w w:val="100"/>
                              <w:position w:val="0"/>
                              <w:sz w:val="15"/>
                              <w:szCs w:val="15"/>
                            </w:rPr>
                            <w:t>干衫矿扣千</w:t>
                          </w:r>
                          <w:r>
                            <w:rPr>
                              <w:rFonts w:ascii="Times New Roman" w:eastAsia="Times New Roman" w:hAnsi="Times New Roman" w:cs="Times New Roman"/>
                              <w:b/>
                              <w:bCs/>
                              <w:spacing w:val="0"/>
                              <w:w w:val="100"/>
                              <w:position w:val="0"/>
                              <w:sz w:val="28"/>
                              <w:szCs w:val="28"/>
                            </w:rPr>
                            <w:t>3</w:t>
                          </w:r>
                        </w:p>
                      </w:txbxContent>
                    </wps:txbx>
                    <wps:bodyPr wrap="none" lIns="0" tIns="0" rIns="0" bIns="0">
                      <a:spAutoFit/>
                    </wps:bodyPr>
                  </wps:wsp>
                </a:graphicData>
              </a:graphic>
            </wp:anchor>
          </w:drawing>
        </mc:Choice>
        <mc:Fallback>
          <w:pict>
            <v:shape id="_x0000_s2008" type="#_x0000_t202" style="position:absolute;margin-left:342.94999999999999pt;margin-top:19.100000000000001pt;width:95.950000000000003pt;height:11.pt;z-index:-18874378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color w:val="3B3B3B"/>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 xml:space="preserve">11 </w:t>
                    </w:r>
                    <w:r>
                      <w:rPr>
                        <w:rFonts w:ascii="Times New Roman" w:eastAsia="Times New Roman" w:hAnsi="Times New Roman" w:cs="Times New Roman"/>
                        <w:b/>
                        <w:bCs/>
                        <w:color w:val="3B3B3B"/>
                        <w:spacing w:val="0"/>
                        <w:w w:val="100"/>
                        <w:position w:val="0"/>
                        <w:sz w:val="28"/>
                        <w:szCs w:val="28"/>
                        <w:lang w:val="en-US" w:eastAsia="en-US" w:bidi="en-US"/>
                      </w:rPr>
                      <w:t>d</w:t>
                    </w:r>
                    <w:r>
                      <w:rPr>
                        <w:color w:val="3B3B3B"/>
                        <w:spacing w:val="0"/>
                        <w:w w:val="100"/>
                        <w:position w:val="0"/>
                        <w:sz w:val="15"/>
                        <w:szCs w:val="15"/>
                      </w:rPr>
                      <w:t>点</w:t>
                    </w:r>
                    <w:r>
                      <w:rPr>
                        <w:spacing w:val="0"/>
                        <w:w w:val="100"/>
                        <w:position w:val="0"/>
                        <w:sz w:val="15"/>
                        <w:szCs w:val="15"/>
                      </w:rPr>
                      <w:t>干衫矿扣千</w:t>
                    </w:r>
                    <w:r>
                      <w:rPr>
                        <w:rFonts w:ascii="Times New Roman" w:eastAsia="Times New Roman" w:hAnsi="Times New Roman" w:cs="Times New Roman"/>
                        <w:b/>
                        <w:bCs/>
                        <w:spacing w:val="0"/>
                        <w:w w:val="100"/>
                        <w:position w:val="0"/>
                        <w:sz w:val="28"/>
                        <w:szCs w:val="28"/>
                      </w:rPr>
                      <w:t>3</w:t>
                    </w:r>
                  </w:p>
                </w:txbxContent>
              </v:textbox>
              <w10:wrap anchorx="page" anchory="page"/>
            </v:shape>
          </w:pict>
        </mc:Fallback>
      </mc:AlternateContent>
    </w: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8" behindDoc="1" locked="0" layoutInCell="1" allowOverlap="1">
              <wp:simplePos x="0" y="0"/>
              <wp:positionH relativeFrom="page">
                <wp:posOffset>4355465</wp:posOffset>
              </wp:positionH>
              <wp:positionV relativeFrom="page">
                <wp:posOffset>242570</wp:posOffset>
              </wp:positionV>
              <wp:extent cx="1218565" cy="139700"/>
              <wp:wrapNone/>
              <wp:docPr id="984" name="Shape 984"/>
              <a:graphic xmlns:a="http://schemas.openxmlformats.org/drawingml/2006/main">
                <a:graphicData uri="http://schemas.microsoft.com/office/word/2010/wordprocessingShape">
                  <wps:wsp>
                    <wps:cNvSpPr txBox="1"/>
                    <wps:spPr>
                      <a:xfrm>
                        <a:ext cx="121856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color w:val="3B3B3B"/>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 xml:space="preserve">11 </w:t>
                          </w:r>
                          <w:r>
                            <w:rPr>
                              <w:rFonts w:ascii="Times New Roman" w:eastAsia="Times New Roman" w:hAnsi="Times New Roman" w:cs="Times New Roman"/>
                              <w:b/>
                              <w:bCs/>
                              <w:color w:val="3B3B3B"/>
                              <w:spacing w:val="0"/>
                              <w:w w:val="100"/>
                              <w:position w:val="0"/>
                              <w:sz w:val="28"/>
                              <w:szCs w:val="28"/>
                              <w:lang w:val="en-US" w:eastAsia="en-US" w:bidi="en-US"/>
                            </w:rPr>
                            <w:t>d</w:t>
                          </w:r>
                          <w:r>
                            <w:rPr>
                              <w:color w:val="3B3B3B"/>
                              <w:spacing w:val="0"/>
                              <w:w w:val="100"/>
                              <w:position w:val="0"/>
                              <w:sz w:val="15"/>
                              <w:szCs w:val="15"/>
                            </w:rPr>
                            <w:t>点</w:t>
                          </w:r>
                          <w:r>
                            <w:rPr>
                              <w:spacing w:val="0"/>
                              <w:w w:val="100"/>
                              <w:position w:val="0"/>
                              <w:sz w:val="15"/>
                              <w:szCs w:val="15"/>
                            </w:rPr>
                            <w:t>干衫矿扣千</w:t>
                          </w:r>
                          <w:r>
                            <w:rPr>
                              <w:rFonts w:ascii="Times New Roman" w:eastAsia="Times New Roman" w:hAnsi="Times New Roman" w:cs="Times New Roman"/>
                              <w:b/>
                              <w:bCs/>
                              <w:spacing w:val="0"/>
                              <w:w w:val="100"/>
                              <w:position w:val="0"/>
                              <w:sz w:val="28"/>
                              <w:szCs w:val="28"/>
                            </w:rPr>
                            <w:t>3</w:t>
                          </w:r>
                        </w:p>
                      </w:txbxContent>
                    </wps:txbx>
                    <wps:bodyPr wrap="none" lIns="0" tIns="0" rIns="0" bIns="0">
                      <a:spAutoFit/>
                    </wps:bodyPr>
                  </wps:wsp>
                </a:graphicData>
              </a:graphic>
            </wp:anchor>
          </w:drawing>
        </mc:Choice>
        <mc:Fallback>
          <w:pict>
            <v:shape id="_x0000_s2010" type="#_x0000_t202" style="position:absolute;margin-left:342.94999999999999pt;margin-top:19.100000000000001pt;width:95.950000000000003pt;height:11.pt;z-index:-18874378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8"/>
                        <w:szCs w:val="28"/>
                      </w:rPr>
                    </w:pPr>
                    <w:r>
                      <w:rPr>
                        <w:color w:val="3B3B3B"/>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 xml:space="preserve">11 </w:t>
                    </w:r>
                    <w:r>
                      <w:rPr>
                        <w:rFonts w:ascii="Times New Roman" w:eastAsia="Times New Roman" w:hAnsi="Times New Roman" w:cs="Times New Roman"/>
                        <w:b/>
                        <w:bCs/>
                        <w:color w:val="3B3B3B"/>
                        <w:spacing w:val="0"/>
                        <w:w w:val="100"/>
                        <w:position w:val="0"/>
                        <w:sz w:val="28"/>
                        <w:szCs w:val="28"/>
                        <w:lang w:val="en-US" w:eastAsia="en-US" w:bidi="en-US"/>
                      </w:rPr>
                      <w:t>d</w:t>
                    </w:r>
                    <w:r>
                      <w:rPr>
                        <w:color w:val="3B3B3B"/>
                        <w:spacing w:val="0"/>
                        <w:w w:val="100"/>
                        <w:position w:val="0"/>
                        <w:sz w:val="15"/>
                        <w:szCs w:val="15"/>
                      </w:rPr>
                      <w:t>点</w:t>
                    </w:r>
                    <w:r>
                      <w:rPr>
                        <w:spacing w:val="0"/>
                        <w:w w:val="100"/>
                        <w:position w:val="0"/>
                        <w:sz w:val="15"/>
                        <w:szCs w:val="15"/>
                      </w:rPr>
                      <w:t>干衫矿扣千</w:t>
                    </w:r>
                    <w:r>
                      <w:rPr>
                        <w:rFonts w:ascii="Times New Roman" w:eastAsia="Times New Roman" w:hAnsi="Times New Roman" w:cs="Times New Roman"/>
                        <w:b/>
                        <w:bCs/>
                        <w:spacing w:val="0"/>
                        <w:w w:val="100"/>
                        <w:position w:val="0"/>
                        <w:sz w:val="28"/>
                        <w:szCs w:val="28"/>
                      </w:rPr>
                      <w:t>3</w:t>
                    </w:r>
                  </w:p>
                </w:txbxContent>
              </v:textbox>
              <w10:wrap anchorx="page" anchory="page"/>
            </v:shape>
          </w:pict>
        </mc:Fallback>
      </mc:AlternateContent>
    </w:r>
  </w:p>
</w:hdr>
</file>

<file path=word/header1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1" behindDoc="1" locked="0" layoutInCell="1" allowOverlap="1">
              <wp:simplePos x="0" y="0"/>
              <wp:positionH relativeFrom="page">
                <wp:posOffset>562610</wp:posOffset>
              </wp:positionH>
              <wp:positionV relativeFrom="page">
                <wp:posOffset>414655</wp:posOffset>
              </wp:positionV>
              <wp:extent cx="1938655" cy="121285"/>
              <wp:wrapNone/>
              <wp:docPr id="988" name="Shape 988"/>
              <a:graphic xmlns:a="http://schemas.openxmlformats.org/drawingml/2006/main">
                <a:graphicData uri="http://schemas.microsoft.com/office/word/2010/wordprocessingShape">
                  <wps:wsp>
                    <wps:cNvSpPr txBox="1"/>
                    <wps:spPr>
                      <a:xfrm>
                        <a:ext cx="1938655" cy="12128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 xml:space="preserve">； </w:t>
                          </w:r>
                          <w:r>
                            <w:rPr>
                              <w:color w:val="3B3B3B"/>
                              <w:spacing w:val="0"/>
                              <w:w w:val="100"/>
                              <w:position w:val="0"/>
                            </w:rPr>
                            <w:t>家北手把手教你</w:t>
                          </w:r>
                          <w:r>
                            <w:rPr>
                              <w:rFonts w:ascii="Times New Roman" w:eastAsia="Times New Roman" w:hAnsi="Times New Roman" w:cs="Times New Roman"/>
                              <w:color w:val="3B3B3B"/>
                              <w:spacing w:val="0"/>
                              <w:w w:val="100"/>
                              <w:position w:val="0"/>
                              <w:sz w:val="19"/>
                              <w:szCs w:val="19"/>
                              <w:lang w:val="zh-CN" w:eastAsia="zh-CN" w:bidi="zh-CN"/>
                            </w:rPr>
                            <w:t>24</w:t>
                          </w:r>
                          <w:r>
                            <w:rPr>
                              <w:color w:val="3B3B3B"/>
                              <w:spacing w:val="0"/>
                              <w:w w:val="100"/>
                              <w:position w:val="0"/>
                              <w:lang w:val="zh-CN" w:eastAsia="zh-CN" w:bidi="zh-CN"/>
                            </w:rPr>
                            <w:t>小时</w:t>
                          </w:r>
                          <w:r>
                            <w:rPr>
                              <w:color w:val="3B3B3B"/>
                              <w:spacing w:val="0"/>
                              <w:w w:val="100"/>
                              <w:position w:val="0"/>
                            </w:rPr>
                            <w:t>搞橫荚丸语法</w:t>
                          </w:r>
                        </w:p>
                      </w:txbxContent>
                    </wps:txbx>
                    <wps:bodyPr wrap="none" lIns="0" tIns="0" rIns="0" bIns="0">
                      <a:spAutoFit/>
                    </wps:bodyPr>
                  </wps:wsp>
                </a:graphicData>
              </a:graphic>
            </wp:anchor>
          </w:drawing>
        </mc:Choice>
        <mc:Fallback>
          <w:pict>
            <v:shape id="_x0000_s2014" type="#_x0000_t202" style="position:absolute;margin-left:44.300000000000004pt;margin-top:32.649999999999999pt;width:152.65000000000001pt;height:9.5500000000000007pt;z-index:-18874378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 xml:space="preserve">； </w:t>
                    </w:r>
                    <w:r>
                      <w:rPr>
                        <w:color w:val="3B3B3B"/>
                        <w:spacing w:val="0"/>
                        <w:w w:val="100"/>
                        <w:position w:val="0"/>
                      </w:rPr>
                      <w:t>家北手把手教你</w:t>
                    </w:r>
                    <w:r>
                      <w:rPr>
                        <w:rFonts w:ascii="Times New Roman" w:eastAsia="Times New Roman" w:hAnsi="Times New Roman" w:cs="Times New Roman"/>
                        <w:color w:val="3B3B3B"/>
                        <w:spacing w:val="0"/>
                        <w:w w:val="100"/>
                        <w:position w:val="0"/>
                        <w:sz w:val="19"/>
                        <w:szCs w:val="19"/>
                        <w:lang w:val="zh-CN" w:eastAsia="zh-CN" w:bidi="zh-CN"/>
                      </w:rPr>
                      <w:t>24</w:t>
                    </w:r>
                    <w:r>
                      <w:rPr>
                        <w:color w:val="3B3B3B"/>
                        <w:spacing w:val="0"/>
                        <w:w w:val="100"/>
                        <w:position w:val="0"/>
                        <w:lang w:val="zh-CN" w:eastAsia="zh-CN" w:bidi="zh-CN"/>
                      </w:rPr>
                      <w:t>小时</w:t>
                    </w:r>
                    <w:r>
                      <w:rPr>
                        <w:color w:val="3B3B3B"/>
                        <w:spacing w:val="0"/>
                        <w:w w:val="100"/>
                        <w:position w:val="0"/>
                      </w:rPr>
                      <w:t>搞橫荚丸语法</w:t>
                    </w:r>
                  </w:p>
                </w:txbxContent>
              </v:textbox>
              <w10:wrap anchorx="page" anchory="page"/>
            </v:shape>
          </w:pict>
        </mc:Fallback>
      </mc:AlternateContent>
    </w:r>
  </w:p>
</w:hdr>
</file>

<file path=word/header1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3" behindDoc="1" locked="0" layoutInCell="1" allowOverlap="1">
              <wp:simplePos x="0" y="0"/>
              <wp:positionH relativeFrom="page">
                <wp:posOffset>562610</wp:posOffset>
              </wp:positionH>
              <wp:positionV relativeFrom="page">
                <wp:posOffset>414655</wp:posOffset>
              </wp:positionV>
              <wp:extent cx="1938655" cy="121285"/>
              <wp:wrapNone/>
              <wp:docPr id="990" name="Shape 990"/>
              <a:graphic xmlns:a="http://schemas.openxmlformats.org/drawingml/2006/main">
                <a:graphicData uri="http://schemas.microsoft.com/office/word/2010/wordprocessingShape">
                  <wps:wsp>
                    <wps:cNvSpPr txBox="1"/>
                    <wps:spPr>
                      <a:xfrm>
                        <a:ext cx="1938655" cy="12128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 xml:space="preserve">； </w:t>
                          </w:r>
                          <w:r>
                            <w:rPr>
                              <w:color w:val="3B3B3B"/>
                              <w:spacing w:val="0"/>
                              <w:w w:val="100"/>
                              <w:position w:val="0"/>
                            </w:rPr>
                            <w:t>家北手把手教你</w:t>
                          </w:r>
                          <w:r>
                            <w:rPr>
                              <w:rFonts w:ascii="Times New Roman" w:eastAsia="Times New Roman" w:hAnsi="Times New Roman" w:cs="Times New Roman"/>
                              <w:color w:val="3B3B3B"/>
                              <w:spacing w:val="0"/>
                              <w:w w:val="100"/>
                              <w:position w:val="0"/>
                              <w:sz w:val="19"/>
                              <w:szCs w:val="19"/>
                              <w:lang w:val="zh-CN" w:eastAsia="zh-CN" w:bidi="zh-CN"/>
                            </w:rPr>
                            <w:t>24</w:t>
                          </w:r>
                          <w:r>
                            <w:rPr>
                              <w:color w:val="3B3B3B"/>
                              <w:spacing w:val="0"/>
                              <w:w w:val="100"/>
                              <w:position w:val="0"/>
                              <w:lang w:val="zh-CN" w:eastAsia="zh-CN" w:bidi="zh-CN"/>
                            </w:rPr>
                            <w:t>小时</w:t>
                          </w:r>
                          <w:r>
                            <w:rPr>
                              <w:color w:val="3B3B3B"/>
                              <w:spacing w:val="0"/>
                              <w:w w:val="100"/>
                              <w:position w:val="0"/>
                            </w:rPr>
                            <w:t>搞橫荚丸语法</w:t>
                          </w:r>
                        </w:p>
                      </w:txbxContent>
                    </wps:txbx>
                    <wps:bodyPr wrap="none" lIns="0" tIns="0" rIns="0" bIns="0">
                      <a:spAutoFit/>
                    </wps:bodyPr>
                  </wps:wsp>
                </a:graphicData>
              </a:graphic>
            </wp:anchor>
          </w:drawing>
        </mc:Choice>
        <mc:Fallback>
          <w:pict>
            <v:shape id="_x0000_s2016" type="#_x0000_t202" style="position:absolute;margin-left:44.300000000000004pt;margin-top:32.649999999999999pt;width:152.65000000000001pt;height:9.5500000000000007pt;z-index:-18874378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 xml:space="preserve">； </w:t>
                    </w:r>
                    <w:r>
                      <w:rPr>
                        <w:color w:val="3B3B3B"/>
                        <w:spacing w:val="0"/>
                        <w:w w:val="100"/>
                        <w:position w:val="0"/>
                      </w:rPr>
                      <w:t>家北手把手教你</w:t>
                    </w:r>
                    <w:r>
                      <w:rPr>
                        <w:rFonts w:ascii="Times New Roman" w:eastAsia="Times New Roman" w:hAnsi="Times New Roman" w:cs="Times New Roman"/>
                        <w:color w:val="3B3B3B"/>
                        <w:spacing w:val="0"/>
                        <w:w w:val="100"/>
                        <w:position w:val="0"/>
                        <w:sz w:val="19"/>
                        <w:szCs w:val="19"/>
                        <w:lang w:val="zh-CN" w:eastAsia="zh-CN" w:bidi="zh-CN"/>
                      </w:rPr>
                      <w:t>24</w:t>
                    </w:r>
                    <w:r>
                      <w:rPr>
                        <w:color w:val="3B3B3B"/>
                        <w:spacing w:val="0"/>
                        <w:w w:val="100"/>
                        <w:position w:val="0"/>
                        <w:lang w:val="zh-CN" w:eastAsia="zh-CN" w:bidi="zh-CN"/>
                      </w:rPr>
                      <w:t>小时</w:t>
                    </w:r>
                    <w:r>
                      <w:rPr>
                        <w:color w:val="3B3B3B"/>
                        <w:spacing w:val="0"/>
                        <w:w w:val="100"/>
                        <w:position w:val="0"/>
                      </w:rPr>
                      <w:t>搞橫荚丸语法</w:t>
                    </w:r>
                  </w:p>
                </w:txbxContent>
              </v:textbox>
              <w10:wrap anchorx="page" anchory="page"/>
            </v:shape>
          </w:pict>
        </mc:Fallback>
      </mc:AlternateContent>
    </w:r>
  </w:p>
</w:hdr>
</file>

<file path=word/header1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6" behindDoc="1" locked="0" layoutInCell="1" allowOverlap="1">
              <wp:simplePos x="0" y="0"/>
              <wp:positionH relativeFrom="page">
                <wp:posOffset>4311650</wp:posOffset>
              </wp:positionH>
              <wp:positionV relativeFrom="page">
                <wp:posOffset>371475</wp:posOffset>
              </wp:positionV>
              <wp:extent cx="1211580" cy="139700"/>
              <wp:wrapNone/>
              <wp:docPr id="996" name="Shape 996"/>
              <a:graphic xmlns:a="http://schemas.openxmlformats.org/drawingml/2006/main">
                <a:graphicData uri="http://schemas.microsoft.com/office/word/2010/wordprocessingShape">
                  <wps:wsp>
                    <wps:cNvSpPr txBox="1"/>
                    <wps:spPr>
                      <a:xfrm>
                        <a:ext cx="121158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11</w:t>
                          </w:r>
                          <w:r>
                            <w:rPr>
                              <w:color w:val="2F3030"/>
                              <w:spacing w:val="0"/>
                              <w:w w:val="100"/>
                              <w:position w:val="0"/>
                            </w:rPr>
                            <w:t xml:space="preserve">小计 </w:t>
                          </w:r>
                          <w:r>
                            <w:rPr>
                              <w:spacing w:val="0"/>
                              <w:w w:val="100"/>
                              <w:position w:val="0"/>
                              <w:lang w:val="zh-CN" w:eastAsia="zh-CN" w:bidi="zh-CN"/>
                            </w:rPr>
                            <w:t>养列</w:t>
                          </w:r>
                          <w:r>
                            <w:rPr>
                              <w:spacing w:val="0"/>
                              <w:w w:val="100"/>
                              <w:position w:val="0"/>
                            </w:rPr>
                            <w:t>可夺千歹</w:t>
                          </w:r>
                        </w:p>
                      </w:txbxContent>
                    </wps:txbx>
                    <wps:bodyPr wrap="none" lIns="0" tIns="0" rIns="0" bIns="0">
                      <a:spAutoFit/>
                    </wps:bodyPr>
                  </wps:wsp>
                </a:graphicData>
              </a:graphic>
            </wp:anchor>
          </w:drawing>
        </mc:Choice>
        <mc:Fallback>
          <w:pict>
            <v:shape id="_x0000_s2022" type="#_x0000_t202" style="position:absolute;margin-left:339.5pt;margin-top:29.25pt;width:95.400000000000006pt;height:11.pt;z-index:-18874377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11</w:t>
                    </w:r>
                    <w:r>
                      <w:rPr>
                        <w:color w:val="2F3030"/>
                        <w:spacing w:val="0"/>
                        <w:w w:val="100"/>
                        <w:position w:val="0"/>
                      </w:rPr>
                      <w:t xml:space="preserve">小计 </w:t>
                    </w:r>
                    <w:r>
                      <w:rPr>
                        <w:spacing w:val="0"/>
                        <w:w w:val="100"/>
                        <w:position w:val="0"/>
                        <w:lang w:val="zh-CN" w:eastAsia="zh-CN" w:bidi="zh-CN"/>
                      </w:rPr>
                      <w:t>养列</w:t>
                    </w:r>
                    <w:r>
                      <w:rPr>
                        <w:spacing w:val="0"/>
                        <w:w w:val="100"/>
                        <w:position w:val="0"/>
                      </w:rPr>
                      <w:t>可夺千歹</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8" behindDoc="1" locked="0" layoutInCell="1" allowOverlap="1">
              <wp:simplePos x="0" y="0"/>
              <wp:positionH relativeFrom="page">
                <wp:posOffset>4311650</wp:posOffset>
              </wp:positionH>
              <wp:positionV relativeFrom="page">
                <wp:posOffset>371475</wp:posOffset>
              </wp:positionV>
              <wp:extent cx="1211580" cy="139700"/>
              <wp:wrapNone/>
              <wp:docPr id="998" name="Shape 998"/>
              <a:graphic xmlns:a="http://schemas.openxmlformats.org/drawingml/2006/main">
                <a:graphicData uri="http://schemas.microsoft.com/office/word/2010/wordprocessingShape">
                  <wps:wsp>
                    <wps:cNvSpPr txBox="1"/>
                    <wps:spPr>
                      <a:xfrm>
                        <a:ext cx="121158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11</w:t>
                          </w:r>
                          <w:r>
                            <w:rPr>
                              <w:color w:val="2F3030"/>
                              <w:spacing w:val="0"/>
                              <w:w w:val="100"/>
                              <w:position w:val="0"/>
                            </w:rPr>
                            <w:t xml:space="preserve">小计 </w:t>
                          </w:r>
                          <w:r>
                            <w:rPr>
                              <w:spacing w:val="0"/>
                              <w:w w:val="100"/>
                              <w:position w:val="0"/>
                              <w:lang w:val="zh-CN" w:eastAsia="zh-CN" w:bidi="zh-CN"/>
                            </w:rPr>
                            <w:t>养列</w:t>
                          </w:r>
                          <w:r>
                            <w:rPr>
                              <w:spacing w:val="0"/>
                              <w:w w:val="100"/>
                              <w:position w:val="0"/>
                            </w:rPr>
                            <w:t>可夺千歹</w:t>
                          </w:r>
                        </w:p>
                      </w:txbxContent>
                    </wps:txbx>
                    <wps:bodyPr wrap="none" lIns="0" tIns="0" rIns="0" bIns="0">
                      <a:spAutoFit/>
                    </wps:bodyPr>
                  </wps:wsp>
                </a:graphicData>
              </a:graphic>
            </wp:anchor>
          </w:drawing>
        </mc:Choice>
        <mc:Fallback>
          <w:pict>
            <v:shape id="_x0000_s2024" type="#_x0000_t202" style="position:absolute;margin-left:339.5pt;margin-top:29.25pt;width:95.400000000000006pt;height:11.pt;z-index:-18874377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11</w:t>
                    </w:r>
                    <w:r>
                      <w:rPr>
                        <w:color w:val="2F3030"/>
                        <w:spacing w:val="0"/>
                        <w:w w:val="100"/>
                        <w:position w:val="0"/>
                      </w:rPr>
                      <w:t xml:space="preserve">小计 </w:t>
                    </w:r>
                    <w:r>
                      <w:rPr>
                        <w:spacing w:val="0"/>
                        <w:w w:val="100"/>
                        <w:position w:val="0"/>
                        <w:lang w:val="zh-CN" w:eastAsia="zh-CN" w:bidi="zh-CN"/>
                      </w:rPr>
                      <w:t>养列</w:t>
                    </w:r>
                    <w:r>
                      <w:rPr>
                        <w:spacing w:val="0"/>
                        <w:w w:val="100"/>
                        <w:position w:val="0"/>
                      </w:rPr>
                      <w:t>可夺千歹</w:t>
                    </w:r>
                  </w:p>
                </w:txbxContent>
              </v:textbox>
              <w10:wrap anchorx="page" anchory="page"/>
            </v:shape>
          </w:pict>
        </mc:Fallback>
      </mc:AlternateContent>
    </w:r>
  </w:p>
</w:hdr>
</file>

<file path=word/header1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4" behindDoc="1" locked="0" layoutInCell="1" allowOverlap="1">
              <wp:simplePos x="0" y="0"/>
              <wp:positionH relativeFrom="page">
                <wp:posOffset>495935</wp:posOffset>
              </wp:positionH>
              <wp:positionV relativeFrom="page">
                <wp:posOffset>368300</wp:posOffset>
              </wp:positionV>
              <wp:extent cx="1961515" cy="155575"/>
              <wp:wrapNone/>
              <wp:docPr id="1045" name="Shape 1045"/>
              <a:graphic xmlns:a="http://schemas.openxmlformats.org/drawingml/2006/main">
                <a:graphicData uri="http://schemas.microsoft.com/office/word/2010/wordprocessingShape">
                  <wps:wsp>
                    <wps:cNvSpPr txBox="1"/>
                    <wps:spPr>
                      <a:xfrm>
                        <a:ext cx="1961515" cy="15557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F16A46"/>
                              <w:spacing w:val="0"/>
                              <w:w w:val="100"/>
                              <w:position w:val="0"/>
                              <w:lang w:val="zh-CN" w:eastAsia="zh-CN" w:bidi="zh-CN"/>
                            </w:rPr>
                            <w:t>||</w:t>
                          </w:r>
                          <w:r>
                            <w:rPr>
                              <w:color w:val="3B3B3B"/>
                              <w:spacing w:val="0"/>
                              <w:w w:val="100"/>
                              <w:position w:val="0"/>
                            </w:rPr>
                            <w:t>家北手把手教女縮</w:t>
                          </w:r>
                          <w:r>
                            <w:rPr>
                              <w:rFonts w:ascii="Times New Roman" w:eastAsia="Times New Roman" w:hAnsi="Times New Roman" w:cs="Times New Roman"/>
                              <w:color w:val="3B3B3B"/>
                              <w:spacing w:val="0"/>
                              <w:w w:val="100"/>
                              <w:position w:val="0"/>
                              <w:sz w:val="19"/>
                              <w:szCs w:val="19"/>
                              <w:lang w:val="en-US" w:eastAsia="en-US" w:bidi="en-US"/>
                            </w:rPr>
                            <w:t>N</w:t>
                          </w:r>
                          <w:r>
                            <w:rPr>
                              <w:color w:val="3B3B3B"/>
                              <w:spacing w:val="0"/>
                              <w:w w:val="100"/>
                              <w:position w:val="0"/>
                              <w:lang w:val="en-US" w:eastAsia="en-US" w:bidi="en-US"/>
                            </w:rPr>
                            <w:t>、</w:t>
                          </w:r>
                          <w:r>
                            <w:rPr>
                              <w:color w:val="3B3B3B"/>
                              <w:spacing w:val="0"/>
                              <w:w w:val="100"/>
                              <w:position w:val="0"/>
                            </w:rPr>
                            <w:t>时将匱美丸语法</w:t>
                          </w:r>
                        </w:p>
                      </w:txbxContent>
                    </wps:txbx>
                    <wps:bodyPr wrap="none" lIns="0" tIns="0" rIns="0" bIns="0">
                      <a:spAutoFit/>
                    </wps:bodyPr>
                  </wps:wsp>
                </a:graphicData>
              </a:graphic>
            </wp:anchor>
          </w:drawing>
        </mc:Choice>
        <mc:Fallback>
          <w:pict>
            <v:shape id="_x0000_s2071" type="#_x0000_t202" style="position:absolute;margin-left:39.050000000000004pt;margin-top:29.pt;width:154.45000000000002pt;height:12.25pt;z-index:-18874376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F16A46"/>
                        <w:spacing w:val="0"/>
                        <w:w w:val="100"/>
                        <w:position w:val="0"/>
                        <w:lang w:val="zh-CN" w:eastAsia="zh-CN" w:bidi="zh-CN"/>
                      </w:rPr>
                      <w:t>||</w:t>
                    </w:r>
                    <w:r>
                      <w:rPr>
                        <w:color w:val="3B3B3B"/>
                        <w:spacing w:val="0"/>
                        <w:w w:val="100"/>
                        <w:position w:val="0"/>
                      </w:rPr>
                      <w:t>家北手把手教女縮</w:t>
                    </w:r>
                    <w:r>
                      <w:rPr>
                        <w:rFonts w:ascii="Times New Roman" w:eastAsia="Times New Roman" w:hAnsi="Times New Roman" w:cs="Times New Roman"/>
                        <w:color w:val="3B3B3B"/>
                        <w:spacing w:val="0"/>
                        <w:w w:val="100"/>
                        <w:position w:val="0"/>
                        <w:sz w:val="19"/>
                        <w:szCs w:val="19"/>
                        <w:lang w:val="en-US" w:eastAsia="en-US" w:bidi="en-US"/>
                      </w:rPr>
                      <w:t>N</w:t>
                    </w:r>
                    <w:r>
                      <w:rPr>
                        <w:color w:val="3B3B3B"/>
                        <w:spacing w:val="0"/>
                        <w:w w:val="100"/>
                        <w:position w:val="0"/>
                        <w:lang w:val="en-US" w:eastAsia="en-US" w:bidi="en-US"/>
                      </w:rPr>
                      <w:t>、</w:t>
                    </w:r>
                    <w:r>
                      <w:rPr>
                        <w:color w:val="3B3B3B"/>
                        <w:spacing w:val="0"/>
                        <w:w w:val="100"/>
                        <w:position w:val="0"/>
                      </w:rPr>
                      <w:t>时将匱美丸语法</w:t>
                    </w:r>
                  </w:p>
                </w:txbxContent>
              </v:textbox>
              <w10:wrap anchorx="page" anchory="page"/>
            </v:shape>
          </w:pict>
        </mc:Fallback>
      </mc:AlternateContent>
    </w:r>
  </w:p>
</w:hdr>
</file>

<file path=word/header1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6" behindDoc="1" locked="0" layoutInCell="1" allowOverlap="1">
              <wp:simplePos x="0" y="0"/>
              <wp:positionH relativeFrom="page">
                <wp:posOffset>495935</wp:posOffset>
              </wp:positionH>
              <wp:positionV relativeFrom="page">
                <wp:posOffset>368300</wp:posOffset>
              </wp:positionV>
              <wp:extent cx="1961515" cy="155575"/>
              <wp:wrapNone/>
              <wp:docPr id="1047" name="Shape 1047"/>
              <a:graphic xmlns:a="http://schemas.openxmlformats.org/drawingml/2006/main">
                <a:graphicData uri="http://schemas.microsoft.com/office/word/2010/wordprocessingShape">
                  <wps:wsp>
                    <wps:cNvSpPr txBox="1"/>
                    <wps:spPr>
                      <a:xfrm>
                        <a:ext cx="1961515" cy="15557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F16A46"/>
                              <w:spacing w:val="0"/>
                              <w:w w:val="100"/>
                              <w:position w:val="0"/>
                              <w:lang w:val="zh-CN" w:eastAsia="zh-CN" w:bidi="zh-CN"/>
                            </w:rPr>
                            <w:t>||</w:t>
                          </w:r>
                          <w:r>
                            <w:rPr>
                              <w:color w:val="3B3B3B"/>
                              <w:spacing w:val="0"/>
                              <w:w w:val="100"/>
                              <w:position w:val="0"/>
                            </w:rPr>
                            <w:t>家北手把手教女縮</w:t>
                          </w:r>
                          <w:r>
                            <w:rPr>
                              <w:rFonts w:ascii="Times New Roman" w:eastAsia="Times New Roman" w:hAnsi="Times New Roman" w:cs="Times New Roman"/>
                              <w:color w:val="3B3B3B"/>
                              <w:spacing w:val="0"/>
                              <w:w w:val="100"/>
                              <w:position w:val="0"/>
                              <w:sz w:val="19"/>
                              <w:szCs w:val="19"/>
                              <w:lang w:val="en-US" w:eastAsia="en-US" w:bidi="en-US"/>
                            </w:rPr>
                            <w:t>N</w:t>
                          </w:r>
                          <w:r>
                            <w:rPr>
                              <w:color w:val="3B3B3B"/>
                              <w:spacing w:val="0"/>
                              <w:w w:val="100"/>
                              <w:position w:val="0"/>
                              <w:lang w:val="en-US" w:eastAsia="en-US" w:bidi="en-US"/>
                            </w:rPr>
                            <w:t>、</w:t>
                          </w:r>
                          <w:r>
                            <w:rPr>
                              <w:color w:val="3B3B3B"/>
                              <w:spacing w:val="0"/>
                              <w:w w:val="100"/>
                              <w:position w:val="0"/>
                            </w:rPr>
                            <w:t>时将匱美丸语法</w:t>
                          </w:r>
                        </w:p>
                      </w:txbxContent>
                    </wps:txbx>
                    <wps:bodyPr wrap="none" lIns="0" tIns="0" rIns="0" bIns="0">
                      <a:spAutoFit/>
                    </wps:bodyPr>
                  </wps:wsp>
                </a:graphicData>
              </a:graphic>
            </wp:anchor>
          </w:drawing>
        </mc:Choice>
        <mc:Fallback>
          <w:pict>
            <v:shape id="_x0000_s2073" type="#_x0000_t202" style="position:absolute;margin-left:39.050000000000004pt;margin-top:29.pt;width:154.45000000000002pt;height:12.25pt;z-index:-18874376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F16A46"/>
                        <w:spacing w:val="0"/>
                        <w:w w:val="100"/>
                        <w:position w:val="0"/>
                        <w:lang w:val="zh-CN" w:eastAsia="zh-CN" w:bidi="zh-CN"/>
                      </w:rPr>
                      <w:t>||</w:t>
                    </w:r>
                    <w:r>
                      <w:rPr>
                        <w:color w:val="3B3B3B"/>
                        <w:spacing w:val="0"/>
                        <w:w w:val="100"/>
                        <w:position w:val="0"/>
                      </w:rPr>
                      <w:t>家北手把手教女縮</w:t>
                    </w:r>
                    <w:r>
                      <w:rPr>
                        <w:rFonts w:ascii="Times New Roman" w:eastAsia="Times New Roman" w:hAnsi="Times New Roman" w:cs="Times New Roman"/>
                        <w:color w:val="3B3B3B"/>
                        <w:spacing w:val="0"/>
                        <w:w w:val="100"/>
                        <w:position w:val="0"/>
                        <w:sz w:val="19"/>
                        <w:szCs w:val="19"/>
                        <w:lang w:val="en-US" w:eastAsia="en-US" w:bidi="en-US"/>
                      </w:rPr>
                      <w:t>N</w:t>
                    </w:r>
                    <w:r>
                      <w:rPr>
                        <w:color w:val="3B3B3B"/>
                        <w:spacing w:val="0"/>
                        <w:w w:val="100"/>
                        <w:position w:val="0"/>
                        <w:lang w:val="en-US" w:eastAsia="en-US" w:bidi="en-US"/>
                      </w:rPr>
                      <w:t>、</w:t>
                    </w:r>
                    <w:r>
                      <w:rPr>
                        <w:color w:val="3B3B3B"/>
                        <w:spacing w:val="0"/>
                        <w:w w:val="100"/>
                        <w:position w:val="0"/>
                      </w:rPr>
                      <w:t>时将匱美丸语法</w:t>
                    </w:r>
                  </w:p>
                </w:txbxContent>
              </v:textbox>
              <w10:wrap anchorx="page" anchory="page"/>
            </v:shape>
          </w:pict>
        </mc:Fallback>
      </mc:AlternateContent>
    </w:r>
  </w:p>
</w:hdr>
</file>

<file path=word/header1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2451735</wp:posOffset>
              </wp:positionH>
              <wp:positionV relativeFrom="page">
                <wp:posOffset>314325</wp:posOffset>
              </wp:positionV>
              <wp:extent cx="3307715" cy="134620"/>
              <wp:wrapNone/>
              <wp:docPr id="100" name="Shape 100"/>
              <a:graphic xmlns:a="http://schemas.openxmlformats.org/drawingml/2006/main">
                <a:graphicData uri="http://schemas.microsoft.com/office/word/2010/wordprocessingShape">
                  <wps:wsp>
                    <wps:cNvSpPr txBox="1"/>
                    <wps:spPr>
                      <a:xfrm>
                        <a:ext cx="3307715" cy="134620"/>
                      </a:xfrm>
                      <a:prstGeom prst="rect"/>
                      <a:noFill/>
                    </wps:spPr>
                    <wps:txbx>
                      <w:txbxContent>
                        <w:p>
                          <w:pPr>
                            <w:pStyle w:val="Style26"/>
                            <w:keepNext w:val="0"/>
                            <w:keepLines w:val="0"/>
                            <w:widowControl w:val="0"/>
                            <w:shd w:val="clear" w:color="auto" w:fill="auto"/>
                            <w:tabs>
                              <w:tab w:pos="5170" w:val="right"/>
                            </w:tabs>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SimSun" w:eastAsia="SimSun" w:hAnsi="SimSun" w:cs="SimSun"/>
                              <w:color w:val="2F3030"/>
                              <w:spacing w:val="0"/>
                              <w:w w:val="100"/>
                              <w:position w:val="0"/>
                              <w:sz w:val="15"/>
                              <w:szCs w:val="15"/>
                              <w:lang w:val="zh-CN" w:eastAsia="zh-CN" w:bidi="zh-CN"/>
                            </w:rPr>
                            <w:t>，新</w:t>
                            <w:tab/>
                          </w:r>
                          <w:r>
                            <w:rPr>
                              <w:rFonts w:ascii="SimSun" w:eastAsia="SimSun" w:hAnsi="SimSun" w:cs="SimSun"/>
                              <w:color w:val="E39B85"/>
                              <w:spacing w:val="0"/>
                              <w:w w:val="100"/>
                              <w:position w:val="0"/>
                              <w:sz w:val="15"/>
                              <w:szCs w:val="15"/>
                            </w:rPr>
                            <w:t>分子的修饨成分（形羽词、副词、介宾技语、定语幸小语）</w:t>
                          </w:r>
                        </w:p>
                      </w:txbxContent>
                    </wps:txbx>
                    <wps:bodyPr lIns="0" tIns="0" rIns="0" bIns="0">
                      <a:spAutoFit/>
                    </wps:bodyPr>
                  </wps:wsp>
                </a:graphicData>
              </a:graphic>
            </wp:anchor>
          </w:drawing>
        </mc:Choice>
        <mc:Fallback>
          <w:pict>
            <v:shape id="_x0000_s1126" type="#_x0000_t202" style="position:absolute;margin-left:193.05000000000001pt;margin-top:24.75pt;width:260.44999999999999pt;height:10.6pt;z-index:-188744018;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5170" w:val="right"/>
                      </w:tabs>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SimSun" w:eastAsia="SimSun" w:hAnsi="SimSun" w:cs="SimSun"/>
                        <w:color w:val="2F3030"/>
                        <w:spacing w:val="0"/>
                        <w:w w:val="100"/>
                        <w:position w:val="0"/>
                        <w:sz w:val="15"/>
                        <w:szCs w:val="15"/>
                        <w:lang w:val="zh-CN" w:eastAsia="zh-CN" w:bidi="zh-CN"/>
                      </w:rPr>
                      <w:t>，新</w:t>
                      <w:tab/>
                    </w:r>
                    <w:r>
                      <w:rPr>
                        <w:rFonts w:ascii="SimSun" w:eastAsia="SimSun" w:hAnsi="SimSun" w:cs="SimSun"/>
                        <w:color w:val="E39B85"/>
                        <w:spacing w:val="0"/>
                        <w:w w:val="100"/>
                        <w:position w:val="0"/>
                        <w:sz w:val="15"/>
                        <w:szCs w:val="15"/>
                      </w:rPr>
                      <w:t>分子的修饨成分（形羽词、副词、介宾技语、定语幸小语）</w:t>
                    </w:r>
                  </w:p>
                </w:txbxContent>
              </v:textbox>
              <w10:wrap anchorx="page" anchory="page"/>
            </v:shape>
          </w:pict>
        </mc:Fallback>
      </mc:AlternateContent>
    </w:r>
  </w:p>
</w:hdr>
</file>

<file path=word/header1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8" behindDoc="1" locked="0" layoutInCell="1" allowOverlap="1">
              <wp:simplePos x="0" y="0"/>
              <wp:positionH relativeFrom="page">
                <wp:posOffset>3562985</wp:posOffset>
              </wp:positionH>
              <wp:positionV relativeFrom="page">
                <wp:posOffset>161290</wp:posOffset>
              </wp:positionV>
              <wp:extent cx="2244725" cy="144145"/>
              <wp:wrapNone/>
              <wp:docPr id="1069" name="Shape 1069"/>
              <a:graphic xmlns:a="http://schemas.openxmlformats.org/drawingml/2006/main">
                <a:graphicData uri="http://schemas.microsoft.com/office/word/2010/wordprocessingShape">
                  <wps:wsp>
                    <wps:cNvSpPr txBox="1"/>
                    <wps:spPr>
                      <a:xfrm>
                        <a:ext cx="2244725" cy="144145"/>
                      </a:xfrm>
                      <a:prstGeom prst="rect"/>
                      <a:noFill/>
                    </wps:spPr>
                    <wps:txbx>
                      <w:txbxContent>
                        <w:p>
                          <w:pPr>
                            <w:pStyle w:val="Style160"/>
                            <w:keepNext w:val="0"/>
                            <w:keepLines w:val="0"/>
                            <w:widowControl w:val="0"/>
                            <w:shd w:val="clear" w:color="auto" w:fill="auto"/>
                            <w:tabs>
                              <w:tab w:pos="3506" w:val="right"/>
                            </w:tabs>
                            <w:bidi w:val="0"/>
                            <w:spacing w:before="0" w:after="0" w:line="240" w:lineRule="auto"/>
                            <w:ind w:left="0" w:right="0" w:firstLine="0"/>
                            <w:jc w:val="left"/>
                          </w:pPr>
                          <w:r>
                            <w:rPr>
                              <w:rFonts w:ascii="Times New Roman" w:eastAsia="Times New Roman" w:hAnsi="Times New Roman" w:cs="Times New Roman"/>
                              <w:i/>
                              <w:iCs/>
                              <w:color w:val="2F3030"/>
                              <w:spacing w:val="0"/>
                              <w:w w:val="100"/>
                              <w:position w:val="0"/>
                              <w:sz w:val="24"/>
                              <w:szCs w:val="24"/>
                              <w:lang w:val="en-US" w:eastAsia="en-US" w:bidi="en-US"/>
                            </w:rPr>
                            <w:t xml:space="preserve">* </w:t>
                          </w:r>
                          <w:r>
                            <w:rPr>
                              <w:rFonts w:ascii="Times New Roman" w:eastAsia="Times New Roman" w:hAnsi="Times New Roman" w:cs="Times New Roman"/>
                              <w:i/>
                              <w:iCs/>
                              <w:color w:val="E4786C"/>
                              <w:spacing w:val="0"/>
                              <w:w w:val="100"/>
                              <w:position w:val="0"/>
                              <w:sz w:val="24"/>
                              <w:szCs w:val="24"/>
                              <w:lang w:val="zh-CN" w:eastAsia="zh-CN" w:bidi="zh-CN"/>
                            </w:rPr>
                            <w:t>12</w:t>
                          </w:r>
                          <w:r>
                            <w:rPr>
                              <w:color w:val="E4786C"/>
                              <w:spacing w:val="0"/>
                              <w:w w:val="100"/>
                              <w:position w:val="0"/>
                              <w:lang w:val="zh-CN" w:eastAsia="zh-CN" w:bidi="zh-CN"/>
                            </w:rPr>
                            <w:tab/>
                          </w:r>
                          <w:r>
                            <w:rPr>
                              <w:spacing w:val="0"/>
                              <w:w w:val="100"/>
                              <w:position w:val="0"/>
                            </w:rPr>
                            <w:t>形夫主潯夺形大宾语</w:t>
                          </w:r>
                          <w:r>
                            <w:rPr>
                              <w:spacing w:val="0"/>
                              <w:w w:val="100"/>
                              <w:position w:val="0"/>
                              <w:lang w:val="zh-CN" w:eastAsia="zh-CN" w:bidi="zh-CN"/>
                            </w:rPr>
                            <w:t>泣</w:t>
                          </w:r>
                          <w:r>
                            <w:rPr>
                              <w:spacing w:val="0"/>
                              <w:w w:val="100"/>
                              <w:position w:val="0"/>
                            </w:rPr>
                            <w:t>饱笠辕主潯</w:t>
                          </w:r>
                        </w:p>
                      </w:txbxContent>
                    </wps:txbx>
                    <wps:bodyPr lIns="0" tIns="0" rIns="0" bIns="0">
                      <a:spAutoFit/>
                    </wps:bodyPr>
                  </wps:wsp>
                </a:graphicData>
              </a:graphic>
            </wp:anchor>
          </w:drawing>
        </mc:Choice>
        <mc:Fallback>
          <w:pict>
            <v:shape id="_x0000_s2095" type="#_x0000_t202" style="position:absolute;margin-left:280.55000000000001pt;margin-top:12.700000000000001pt;width:176.75pt;height:11.35pt;z-index:-188743765;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tabs>
                        <w:tab w:pos="3506" w:val="right"/>
                      </w:tabs>
                      <w:bidi w:val="0"/>
                      <w:spacing w:before="0" w:after="0" w:line="240" w:lineRule="auto"/>
                      <w:ind w:left="0" w:right="0" w:firstLine="0"/>
                      <w:jc w:val="left"/>
                    </w:pPr>
                    <w:r>
                      <w:rPr>
                        <w:rFonts w:ascii="Times New Roman" w:eastAsia="Times New Roman" w:hAnsi="Times New Roman" w:cs="Times New Roman"/>
                        <w:i/>
                        <w:iCs/>
                        <w:color w:val="2F3030"/>
                        <w:spacing w:val="0"/>
                        <w:w w:val="100"/>
                        <w:position w:val="0"/>
                        <w:sz w:val="24"/>
                        <w:szCs w:val="24"/>
                        <w:lang w:val="en-US" w:eastAsia="en-US" w:bidi="en-US"/>
                      </w:rPr>
                      <w:t xml:space="preserve">* </w:t>
                    </w:r>
                    <w:r>
                      <w:rPr>
                        <w:rFonts w:ascii="Times New Roman" w:eastAsia="Times New Roman" w:hAnsi="Times New Roman" w:cs="Times New Roman"/>
                        <w:i/>
                        <w:iCs/>
                        <w:color w:val="E4786C"/>
                        <w:spacing w:val="0"/>
                        <w:w w:val="100"/>
                        <w:position w:val="0"/>
                        <w:sz w:val="24"/>
                        <w:szCs w:val="24"/>
                        <w:lang w:val="zh-CN" w:eastAsia="zh-CN" w:bidi="zh-CN"/>
                      </w:rPr>
                      <w:t>12</w:t>
                    </w:r>
                    <w:r>
                      <w:rPr>
                        <w:color w:val="E4786C"/>
                        <w:spacing w:val="0"/>
                        <w:w w:val="100"/>
                        <w:position w:val="0"/>
                        <w:lang w:val="zh-CN" w:eastAsia="zh-CN" w:bidi="zh-CN"/>
                      </w:rPr>
                      <w:tab/>
                    </w:r>
                    <w:r>
                      <w:rPr>
                        <w:spacing w:val="0"/>
                        <w:w w:val="100"/>
                        <w:position w:val="0"/>
                      </w:rPr>
                      <w:t>形夫主潯夺形大宾语</w:t>
                    </w:r>
                    <w:r>
                      <w:rPr>
                        <w:spacing w:val="0"/>
                        <w:w w:val="100"/>
                        <w:position w:val="0"/>
                        <w:lang w:val="zh-CN" w:eastAsia="zh-CN" w:bidi="zh-CN"/>
                      </w:rPr>
                      <w:t>泣</w:t>
                    </w:r>
                    <w:r>
                      <w:rPr>
                        <w:spacing w:val="0"/>
                        <w:w w:val="100"/>
                        <w:position w:val="0"/>
                      </w:rPr>
                      <w:t>饱笠辕主潯</w:t>
                    </w:r>
                  </w:p>
                </w:txbxContent>
              </v:textbox>
              <w10:wrap anchorx="page" anchory="page"/>
            </v:shape>
          </w:pict>
        </mc:Fallback>
      </mc:AlternateContent>
    </w:r>
  </w:p>
</w:hdr>
</file>

<file path=word/header1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0" behindDoc="1" locked="0" layoutInCell="1" allowOverlap="1">
              <wp:simplePos x="0" y="0"/>
              <wp:positionH relativeFrom="page">
                <wp:posOffset>3568065</wp:posOffset>
              </wp:positionH>
              <wp:positionV relativeFrom="page">
                <wp:posOffset>172720</wp:posOffset>
              </wp:positionV>
              <wp:extent cx="2228850" cy="132715"/>
              <wp:wrapNone/>
              <wp:docPr id="1071" name="Shape 1071"/>
              <a:graphic xmlns:a="http://schemas.openxmlformats.org/drawingml/2006/main">
                <a:graphicData uri="http://schemas.microsoft.com/office/word/2010/wordprocessingShape">
                  <wps:wsp>
                    <wps:cNvSpPr txBox="1"/>
                    <wps:spPr>
                      <a:xfrm>
                        <a:ext cx="2228850"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C37A65"/>
                              <w:spacing w:val="0"/>
                              <w:w w:val="100"/>
                              <w:position w:val="0"/>
                              <w:sz w:val="28"/>
                              <w:szCs w:val="28"/>
                              <w:lang w:val="zh-CN" w:eastAsia="zh-CN" w:bidi="zh-CN"/>
                            </w:rPr>
                            <w:t>12</w:t>
                          </w:r>
                          <w:r>
                            <w:rPr>
                              <w:color w:val="2F3030"/>
                              <w:spacing w:val="0"/>
                              <w:w w:val="100"/>
                              <w:position w:val="0"/>
                            </w:rPr>
                            <w:t xml:space="preserve">小时 </w:t>
                          </w:r>
                          <w:r>
                            <w:rPr>
                              <w:color w:val="C37A65"/>
                              <w:spacing w:val="0"/>
                              <w:w w:val="100"/>
                              <w:position w:val="0"/>
                            </w:rPr>
                            <w:t>形犬主语中形犬宾语位及送舞主溥</w:t>
                          </w:r>
                        </w:p>
                      </w:txbxContent>
                    </wps:txbx>
                    <wps:bodyPr wrap="none" lIns="0" tIns="0" rIns="0" bIns="0">
                      <a:spAutoFit/>
                    </wps:bodyPr>
                  </wps:wsp>
                </a:graphicData>
              </a:graphic>
            </wp:anchor>
          </w:drawing>
        </mc:Choice>
        <mc:Fallback>
          <w:pict>
            <v:shape id="_x0000_s2097" type="#_x0000_t202" style="position:absolute;margin-left:280.94999999999999pt;margin-top:13.6pt;width:175.5pt;height:10.450000000000001pt;z-index:-18874376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C37A65"/>
                        <w:spacing w:val="0"/>
                        <w:w w:val="100"/>
                        <w:position w:val="0"/>
                        <w:sz w:val="28"/>
                        <w:szCs w:val="28"/>
                        <w:lang w:val="zh-CN" w:eastAsia="zh-CN" w:bidi="zh-CN"/>
                      </w:rPr>
                      <w:t>12</w:t>
                    </w:r>
                    <w:r>
                      <w:rPr>
                        <w:color w:val="2F3030"/>
                        <w:spacing w:val="0"/>
                        <w:w w:val="100"/>
                        <w:position w:val="0"/>
                      </w:rPr>
                      <w:t xml:space="preserve">小时 </w:t>
                    </w:r>
                    <w:r>
                      <w:rPr>
                        <w:color w:val="C37A65"/>
                        <w:spacing w:val="0"/>
                        <w:w w:val="100"/>
                        <w:position w:val="0"/>
                      </w:rPr>
                      <w:t>形犬主语中形犬宾语位及送舞主溥</w:t>
                    </w:r>
                  </w:p>
                </w:txbxContent>
              </v:textbox>
              <w10:wrap anchorx="page" anchory="page"/>
            </v:shape>
          </w:pict>
        </mc:Fallback>
      </mc:AlternateContent>
    </w:r>
  </w:p>
</w:hdr>
</file>

<file path=word/header1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2" behindDoc="1" locked="0" layoutInCell="1" allowOverlap="1">
              <wp:simplePos x="0" y="0"/>
              <wp:positionH relativeFrom="page">
                <wp:posOffset>4299585</wp:posOffset>
              </wp:positionH>
              <wp:positionV relativeFrom="page">
                <wp:posOffset>307340</wp:posOffset>
              </wp:positionV>
              <wp:extent cx="1574800" cy="139700"/>
              <wp:wrapNone/>
              <wp:docPr id="1093" name="Shape 1093"/>
              <a:graphic xmlns:a="http://schemas.openxmlformats.org/drawingml/2006/main">
                <a:graphicData uri="http://schemas.microsoft.com/office/word/2010/wordprocessingShape">
                  <wps:wsp>
                    <wps:cNvSpPr txBox="1"/>
                    <wps:spPr>
                      <a:xfrm>
                        <a:ext cx="157480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6A3D39"/>
                              <w:spacing w:val="0"/>
                              <w:w w:val="100"/>
                              <w:position w:val="0"/>
                              <w:sz w:val="24"/>
                              <w:szCs w:val="24"/>
                              <w:lang w:val="en-US" w:eastAsia="en-US" w:bidi="en-US"/>
                            </w:rPr>
                            <w:t>*13</w:t>
                          </w:r>
                          <w:r>
                            <w:rPr>
                              <w:color w:val="2F3030"/>
                              <w:spacing w:val="0"/>
                              <w:w w:val="100"/>
                              <w:position w:val="0"/>
                            </w:rPr>
                            <w:t xml:space="preserve">収 </w:t>
                          </w:r>
                          <w:r>
                            <w:rPr>
                              <w:color w:val="C37A65"/>
                              <w:spacing w:val="0"/>
                              <w:w w:val="100"/>
                              <w:position w:val="0"/>
                            </w:rPr>
                            <w:t>狀语</w:t>
                          </w:r>
                          <w:r>
                            <w:rPr>
                              <w:rFonts w:ascii="Times New Roman" w:eastAsia="Times New Roman" w:hAnsi="Times New Roman" w:cs="Times New Roman"/>
                              <w:color w:val="C37A65"/>
                              <w:spacing w:val="0"/>
                              <w:w w:val="100"/>
                              <w:position w:val="0"/>
                              <w:sz w:val="19"/>
                              <w:szCs w:val="19"/>
                              <w:lang w:val="en-US" w:eastAsia="en-US" w:bidi="en-US"/>
                            </w:rPr>
                            <w:t>AL</w:t>
                          </w:r>
                          <w:r>
                            <w:rPr>
                              <w:color w:val="C37A65"/>
                              <w:spacing w:val="0"/>
                              <w:w w:val="100"/>
                              <w:position w:val="0"/>
                            </w:rPr>
                            <w:t>句</w:t>
                          </w:r>
                          <w:r>
                            <w:rPr>
                              <w:rFonts w:ascii="Times New Roman" w:eastAsia="Times New Roman" w:hAnsi="Times New Roman" w:cs="Times New Roman"/>
                              <w:color w:val="C37A65"/>
                              <w:spacing w:val="0"/>
                              <w:w w:val="100"/>
                              <w:position w:val="0"/>
                              <w:sz w:val="19"/>
                              <w:szCs w:val="19"/>
                            </w:rPr>
                            <w:t>I</w:t>
                          </w:r>
                          <w:r>
                            <w:rPr>
                              <w:color w:val="C37A65"/>
                              <w:spacing w:val="0"/>
                              <w:w w:val="100"/>
                              <w:position w:val="0"/>
                            </w:rPr>
                            <w:t>。康妆语气</w:t>
                          </w:r>
                        </w:p>
                      </w:txbxContent>
                    </wps:txbx>
                    <wps:bodyPr wrap="none" lIns="0" tIns="0" rIns="0" bIns="0">
                      <a:spAutoFit/>
                    </wps:bodyPr>
                  </wps:wsp>
                </a:graphicData>
              </a:graphic>
            </wp:anchor>
          </w:drawing>
        </mc:Choice>
        <mc:Fallback>
          <w:pict>
            <v:shape id="_x0000_s2119" type="#_x0000_t202" style="position:absolute;margin-left:338.55000000000001pt;margin-top:24.199999999999999pt;width:124.pt;height:11.pt;z-index:-18874376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6A3D39"/>
                        <w:spacing w:val="0"/>
                        <w:w w:val="100"/>
                        <w:position w:val="0"/>
                        <w:sz w:val="24"/>
                        <w:szCs w:val="24"/>
                        <w:lang w:val="en-US" w:eastAsia="en-US" w:bidi="en-US"/>
                      </w:rPr>
                      <w:t>*13</w:t>
                    </w:r>
                    <w:r>
                      <w:rPr>
                        <w:color w:val="2F3030"/>
                        <w:spacing w:val="0"/>
                        <w:w w:val="100"/>
                        <w:position w:val="0"/>
                      </w:rPr>
                      <w:t xml:space="preserve">収 </w:t>
                    </w:r>
                    <w:r>
                      <w:rPr>
                        <w:color w:val="C37A65"/>
                        <w:spacing w:val="0"/>
                        <w:w w:val="100"/>
                        <w:position w:val="0"/>
                      </w:rPr>
                      <w:t>狀语</w:t>
                    </w:r>
                    <w:r>
                      <w:rPr>
                        <w:rFonts w:ascii="Times New Roman" w:eastAsia="Times New Roman" w:hAnsi="Times New Roman" w:cs="Times New Roman"/>
                        <w:color w:val="C37A65"/>
                        <w:spacing w:val="0"/>
                        <w:w w:val="100"/>
                        <w:position w:val="0"/>
                        <w:sz w:val="19"/>
                        <w:szCs w:val="19"/>
                        <w:lang w:val="en-US" w:eastAsia="en-US" w:bidi="en-US"/>
                      </w:rPr>
                      <w:t>AL</w:t>
                    </w:r>
                    <w:r>
                      <w:rPr>
                        <w:color w:val="C37A65"/>
                        <w:spacing w:val="0"/>
                        <w:w w:val="100"/>
                        <w:position w:val="0"/>
                      </w:rPr>
                      <w:t>句</w:t>
                    </w:r>
                    <w:r>
                      <w:rPr>
                        <w:rFonts w:ascii="Times New Roman" w:eastAsia="Times New Roman" w:hAnsi="Times New Roman" w:cs="Times New Roman"/>
                        <w:color w:val="C37A65"/>
                        <w:spacing w:val="0"/>
                        <w:w w:val="100"/>
                        <w:position w:val="0"/>
                        <w:sz w:val="19"/>
                        <w:szCs w:val="19"/>
                      </w:rPr>
                      <w:t>I</w:t>
                    </w:r>
                    <w:r>
                      <w:rPr>
                        <w:color w:val="C37A65"/>
                        <w:spacing w:val="0"/>
                        <w:w w:val="100"/>
                        <w:position w:val="0"/>
                      </w:rPr>
                      <w:t>。康妆语气</w:t>
                    </w:r>
                  </w:p>
                </w:txbxContent>
              </v:textbox>
              <w10:wrap anchorx="page" anchory="page"/>
            </v:shape>
          </w:pict>
        </mc:Fallback>
      </mc:AlternateContent>
    </w:r>
  </w:p>
</w:hdr>
</file>

<file path=word/header1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4" behindDoc="1" locked="0" layoutInCell="1" allowOverlap="1">
              <wp:simplePos x="0" y="0"/>
              <wp:positionH relativeFrom="page">
                <wp:posOffset>4299585</wp:posOffset>
              </wp:positionH>
              <wp:positionV relativeFrom="page">
                <wp:posOffset>307340</wp:posOffset>
              </wp:positionV>
              <wp:extent cx="1574800" cy="139700"/>
              <wp:wrapNone/>
              <wp:docPr id="1095" name="Shape 1095"/>
              <a:graphic xmlns:a="http://schemas.openxmlformats.org/drawingml/2006/main">
                <a:graphicData uri="http://schemas.microsoft.com/office/word/2010/wordprocessingShape">
                  <wps:wsp>
                    <wps:cNvSpPr txBox="1"/>
                    <wps:spPr>
                      <a:xfrm>
                        <a:ext cx="157480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6A3D39"/>
                              <w:spacing w:val="0"/>
                              <w:w w:val="100"/>
                              <w:position w:val="0"/>
                              <w:sz w:val="24"/>
                              <w:szCs w:val="24"/>
                              <w:lang w:val="en-US" w:eastAsia="en-US" w:bidi="en-US"/>
                            </w:rPr>
                            <w:t>*13</w:t>
                          </w:r>
                          <w:r>
                            <w:rPr>
                              <w:color w:val="2F3030"/>
                              <w:spacing w:val="0"/>
                              <w:w w:val="100"/>
                              <w:position w:val="0"/>
                            </w:rPr>
                            <w:t xml:space="preserve">収 </w:t>
                          </w:r>
                          <w:r>
                            <w:rPr>
                              <w:color w:val="C37A65"/>
                              <w:spacing w:val="0"/>
                              <w:w w:val="100"/>
                              <w:position w:val="0"/>
                            </w:rPr>
                            <w:t>狀语</w:t>
                          </w:r>
                          <w:r>
                            <w:rPr>
                              <w:rFonts w:ascii="Times New Roman" w:eastAsia="Times New Roman" w:hAnsi="Times New Roman" w:cs="Times New Roman"/>
                              <w:color w:val="C37A65"/>
                              <w:spacing w:val="0"/>
                              <w:w w:val="100"/>
                              <w:position w:val="0"/>
                              <w:sz w:val="19"/>
                              <w:szCs w:val="19"/>
                              <w:lang w:val="en-US" w:eastAsia="en-US" w:bidi="en-US"/>
                            </w:rPr>
                            <w:t>AL</w:t>
                          </w:r>
                          <w:r>
                            <w:rPr>
                              <w:color w:val="C37A65"/>
                              <w:spacing w:val="0"/>
                              <w:w w:val="100"/>
                              <w:position w:val="0"/>
                            </w:rPr>
                            <w:t>句</w:t>
                          </w:r>
                          <w:r>
                            <w:rPr>
                              <w:rFonts w:ascii="Times New Roman" w:eastAsia="Times New Roman" w:hAnsi="Times New Roman" w:cs="Times New Roman"/>
                              <w:color w:val="C37A65"/>
                              <w:spacing w:val="0"/>
                              <w:w w:val="100"/>
                              <w:position w:val="0"/>
                              <w:sz w:val="19"/>
                              <w:szCs w:val="19"/>
                            </w:rPr>
                            <w:t>I</w:t>
                          </w:r>
                          <w:r>
                            <w:rPr>
                              <w:color w:val="C37A65"/>
                              <w:spacing w:val="0"/>
                              <w:w w:val="100"/>
                              <w:position w:val="0"/>
                            </w:rPr>
                            <w:t>。康妆语气</w:t>
                          </w:r>
                        </w:p>
                      </w:txbxContent>
                    </wps:txbx>
                    <wps:bodyPr wrap="none" lIns="0" tIns="0" rIns="0" bIns="0">
                      <a:spAutoFit/>
                    </wps:bodyPr>
                  </wps:wsp>
                </a:graphicData>
              </a:graphic>
            </wp:anchor>
          </w:drawing>
        </mc:Choice>
        <mc:Fallback>
          <w:pict>
            <v:shape id="_x0000_s2121" type="#_x0000_t202" style="position:absolute;margin-left:338.55000000000001pt;margin-top:24.199999999999999pt;width:124.pt;height:11.pt;z-index:-18874375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6A3D39"/>
                        <w:spacing w:val="0"/>
                        <w:w w:val="100"/>
                        <w:position w:val="0"/>
                        <w:sz w:val="24"/>
                        <w:szCs w:val="24"/>
                        <w:lang w:val="en-US" w:eastAsia="en-US" w:bidi="en-US"/>
                      </w:rPr>
                      <w:t>*13</w:t>
                    </w:r>
                    <w:r>
                      <w:rPr>
                        <w:color w:val="2F3030"/>
                        <w:spacing w:val="0"/>
                        <w:w w:val="100"/>
                        <w:position w:val="0"/>
                      </w:rPr>
                      <w:t xml:space="preserve">収 </w:t>
                    </w:r>
                    <w:r>
                      <w:rPr>
                        <w:color w:val="C37A65"/>
                        <w:spacing w:val="0"/>
                        <w:w w:val="100"/>
                        <w:position w:val="0"/>
                      </w:rPr>
                      <w:t>狀语</w:t>
                    </w:r>
                    <w:r>
                      <w:rPr>
                        <w:rFonts w:ascii="Times New Roman" w:eastAsia="Times New Roman" w:hAnsi="Times New Roman" w:cs="Times New Roman"/>
                        <w:color w:val="C37A65"/>
                        <w:spacing w:val="0"/>
                        <w:w w:val="100"/>
                        <w:position w:val="0"/>
                        <w:sz w:val="19"/>
                        <w:szCs w:val="19"/>
                        <w:lang w:val="en-US" w:eastAsia="en-US" w:bidi="en-US"/>
                      </w:rPr>
                      <w:t>AL</w:t>
                    </w:r>
                    <w:r>
                      <w:rPr>
                        <w:color w:val="C37A65"/>
                        <w:spacing w:val="0"/>
                        <w:w w:val="100"/>
                        <w:position w:val="0"/>
                      </w:rPr>
                      <w:t>句</w:t>
                    </w:r>
                    <w:r>
                      <w:rPr>
                        <w:rFonts w:ascii="Times New Roman" w:eastAsia="Times New Roman" w:hAnsi="Times New Roman" w:cs="Times New Roman"/>
                        <w:color w:val="C37A65"/>
                        <w:spacing w:val="0"/>
                        <w:w w:val="100"/>
                        <w:position w:val="0"/>
                        <w:sz w:val="19"/>
                        <w:szCs w:val="19"/>
                      </w:rPr>
                      <w:t>I</w:t>
                    </w:r>
                    <w:r>
                      <w:rPr>
                        <w:color w:val="C37A65"/>
                        <w:spacing w:val="0"/>
                        <w:w w:val="100"/>
                        <w:position w:val="0"/>
                      </w:rPr>
                      <w:t>。康妆语气</w:t>
                    </w:r>
                  </w:p>
                </w:txbxContent>
              </v:textbox>
              <w10:wrap anchorx="page" anchory="page"/>
            </v:shape>
          </w:pict>
        </mc:Fallback>
      </mc:AlternateContent>
    </w:r>
  </w:p>
</w:hdr>
</file>

<file path=word/header1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6" behindDoc="1" locked="0" layoutInCell="1" allowOverlap="1">
              <wp:simplePos x="0" y="0"/>
              <wp:positionH relativeFrom="page">
                <wp:posOffset>742950</wp:posOffset>
              </wp:positionH>
              <wp:positionV relativeFrom="page">
                <wp:posOffset>334645</wp:posOffset>
              </wp:positionV>
              <wp:extent cx="1764665" cy="100330"/>
              <wp:wrapNone/>
              <wp:docPr id="1098" name="Shape 1098"/>
              <a:graphic xmlns:a="http://schemas.openxmlformats.org/drawingml/2006/main">
                <a:graphicData uri="http://schemas.microsoft.com/office/word/2010/wordprocessingShape">
                  <wps:wsp>
                    <wps:cNvSpPr txBox="1"/>
                    <wps:spPr>
                      <a:xfrm>
                        <a:ext cx="176466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家北手杷手教女辫小时搞僅英支诲法</w:t>
                          </w:r>
                        </w:p>
                      </w:txbxContent>
                    </wps:txbx>
                    <wps:bodyPr wrap="none" lIns="0" tIns="0" rIns="0" bIns="0">
                      <a:spAutoFit/>
                    </wps:bodyPr>
                  </wps:wsp>
                </a:graphicData>
              </a:graphic>
            </wp:anchor>
          </w:drawing>
        </mc:Choice>
        <mc:Fallback>
          <w:pict>
            <v:shape id="_x0000_s2124" type="#_x0000_t202" style="position:absolute;margin-left:58.5pt;margin-top:26.350000000000001pt;width:138.95000000000002pt;height:7.9000000000000004pt;z-index:-18874375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家北手杷手教女辫小时搞僅英支诲法</w:t>
                    </w:r>
                  </w:p>
                </w:txbxContent>
              </v:textbox>
              <w10:wrap anchorx="page" anchory="page"/>
            </v:shape>
          </w:pict>
        </mc:Fallback>
      </mc:AlternateContent>
    </w:r>
  </w:p>
</w:hdr>
</file>

<file path=word/header1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0" behindDoc="1" locked="0" layoutInCell="1" allowOverlap="1">
              <wp:simplePos x="0" y="0"/>
              <wp:positionH relativeFrom="page">
                <wp:posOffset>742950</wp:posOffset>
              </wp:positionH>
              <wp:positionV relativeFrom="page">
                <wp:posOffset>334645</wp:posOffset>
              </wp:positionV>
              <wp:extent cx="1764665" cy="100330"/>
              <wp:wrapNone/>
              <wp:docPr id="1102" name="Shape 1102"/>
              <a:graphic xmlns:a="http://schemas.openxmlformats.org/drawingml/2006/main">
                <a:graphicData uri="http://schemas.microsoft.com/office/word/2010/wordprocessingShape">
                  <wps:wsp>
                    <wps:cNvSpPr txBox="1"/>
                    <wps:spPr>
                      <a:xfrm>
                        <a:ext cx="176466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家北手杷手教女辫小时搞僅英支诲法</w:t>
                          </w:r>
                        </w:p>
                      </w:txbxContent>
                    </wps:txbx>
                    <wps:bodyPr wrap="none" lIns="0" tIns="0" rIns="0" bIns="0">
                      <a:spAutoFit/>
                    </wps:bodyPr>
                  </wps:wsp>
                </a:graphicData>
              </a:graphic>
            </wp:anchor>
          </w:drawing>
        </mc:Choice>
        <mc:Fallback>
          <w:pict>
            <v:shape id="_x0000_s2128" type="#_x0000_t202" style="position:absolute;margin-left:58.5pt;margin-top:26.350000000000001pt;width:138.95000000000002pt;height:7.9000000000000004pt;z-index:-18874375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家北手杷手教女辫小时搞僅英支诲法</w:t>
                    </w:r>
                  </w:p>
                </w:txbxContent>
              </v:textbox>
              <w10:wrap anchorx="page" anchory="page"/>
            </v:shape>
          </w:pict>
        </mc:Fallback>
      </mc:AlternateContent>
    </w:r>
  </w:p>
</w:hdr>
</file>

<file path=word/header1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4" behindDoc="1" locked="0" layoutInCell="1" allowOverlap="1">
              <wp:simplePos x="0" y="0"/>
              <wp:positionH relativeFrom="page">
                <wp:posOffset>4209415</wp:posOffset>
              </wp:positionH>
              <wp:positionV relativeFrom="page">
                <wp:posOffset>315595</wp:posOffset>
              </wp:positionV>
              <wp:extent cx="1572895" cy="134620"/>
              <wp:wrapNone/>
              <wp:docPr id="1106" name="Shape 1106"/>
              <a:graphic xmlns:a="http://schemas.openxmlformats.org/drawingml/2006/main">
                <a:graphicData uri="http://schemas.microsoft.com/office/word/2010/wordprocessingShape">
                  <wps:wsp>
                    <wps:cNvSpPr txBox="1"/>
                    <wps:spPr>
                      <a:xfrm>
                        <a:ext cx="157289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i/>
                              <w:iCs/>
                              <w:color w:val="6A3D39"/>
                              <w:spacing w:val="0"/>
                              <w:w w:val="100"/>
                              <w:position w:val="0"/>
                            </w:rPr>
                            <w:t>為］</w:t>
                          </w:r>
                          <w:r>
                            <w:rPr>
                              <w:rFonts w:ascii="Times New Roman" w:eastAsia="Times New Roman" w:hAnsi="Times New Roman" w:cs="Times New Roman"/>
                              <w:i/>
                              <w:iCs/>
                              <w:color w:val="F16A46"/>
                              <w:spacing w:val="0"/>
                              <w:w w:val="100"/>
                              <w:position w:val="0"/>
                              <w:sz w:val="24"/>
                              <w:szCs w:val="24"/>
                              <w:lang w:val="zh-CN" w:eastAsia="zh-CN" w:bidi="zh-CN"/>
                            </w:rPr>
                            <w:t>3</w:t>
                          </w:r>
                          <w:r>
                            <w:rPr>
                              <w:color w:val="2F3030"/>
                              <w:spacing w:val="0"/>
                              <w:w w:val="100"/>
                              <w:position w:val="0"/>
                            </w:rPr>
                            <w:t xml:space="preserve">小讨 </w:t>
                          </w:r>
                          <w:r>
                            <w:rPr>
                              <w:spacing w:val="0"/>
                              <w:w w:val="100"/>
                              <w:position w:val="0"/>
                            </w:rPr>
                            <w:t>机语从</w:t>
                          </w:r>
                          <w:r>
                            <w:rPr>
                              <w:spacing w:val="0"/>
                              <w:w w:val="100"/>
                              <w:position w:val="0"/>
                              <w:lang w:val="zh-CN" w:eastAsia="zh-CN" w:bidi="zh-CN"/>
                            </w:rPr>
                            <w:t>■句</w:t>
                          </w:r>
                          <w:r>
                            <w:rPr>
                              <w:spacing w:val="0"/>
                              <w:w w:val="100"/>
                              <w:position w:val="0"/>
                            </w:rPr>
                            <w:t>千處妆语气</w:t>
                          </w:r>
                        </w:p>
                      </w:txbxContent>
                    </wps:txbx>
                    <wps:bodyPr wrap="none" lIns="0" tIns="0" rIns="0" bIns="0">
                      <a:spAutoFit/>
                    </wps:bodyPr>
                  </wps:wsp>
                </a:graphicData>
              </a:graphic>
            </wp:anchor>
          </w:drawing>
        </mc:Choice>
        <mc:Fallback>
          <w:pict>
            <v:shape id="_x0000_s2132" type="#_x0000_t202" style="position:absolute;margin-left:331.44999999999999pt;margin-top:24.850000000000001pt;width:123.85000000000001pt;height:10.6pt;z-index:-18874374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i/>
                        <w:iCs/>
                        <w:color w:val="6A3D39"/>
                        <w:spacing w:val="0"/>
                        <w:w w:val="100"/>
                        <w:position w:val="0"/>
                      </w:rPr>
                      <w:t>為］</w:t>
                    </w:r>
                    <w:r>
                      <w:rPr>
                        <w:rFonts w:ascii="Times New Roman" w:eastAsia="Times New Roman" w:hAnsi="Times New Roman" w:cs="Times New Roman"/>
                        <w:i/>
                        <w:iCs/>
                        <w:color w:val="F16A46"/>
                        <w:spacing w:val="0"/>
                        <w:w w:val="100"/>
                        <w:position w:val="0"/>
                        <w:sz w:val="24"/>
                        <w:szCs w:val="24"/>
                        <w:lang w:val="zh-CN" w:eastAsia="zh-CN" w:bidi="zh-CN"/>
                      </w:rPr>
                      <w:t>3</w:t>
                    </w:r>
                    <w:r>
                      <w:rPr>
                        <w:color w:val="2F3030"/>
                        <w:spacing w:val="0"/>
                        <w:w w:val="100"/>
                        <w:position w:val="0"/>
                      </w:rPr>
                      <w:t xml:space="preserve">小讨 </w:t>
                    </w:r>
                    <w:r>
                      <w:rPr>
                        <w:spacing w:val="0"/>
                        <w:w w:val="100"/>
                        <w:position w:val="0"/>
                      </w:rPr>
                      <w:t>机语从</w:t>
                    </w:r>
                    <w:r>
                      <w:rPr>
                        <w:spacing w:val="0"/>
                        <w:w w:val="100"/>
                        <w:position w:val="0"/>
                        <w:lang w:val="zh-CN" w:eastAsia="zh-CN" w:bidi="zh-CN"/>
                      </w:rPr>
                      <w:t>■句</w:t>
                    </w:r>
                    <w:r>
                      <w:rPr>
                        <w:spacing w:val="0"/>
                        <w:w w:val="100"/>
                        <w:position w:val="0"/>
                      </w:rPr>
                      <w:t>千處妆语气</w:t>
                    </w:r>
                  </w:p>
                </w:txbxContent>
              </v:textbox>
              <w10:wrap anchorx="page" anchory="page"/>
            </v:shape>
          </w:pict>
        </mc:Fallback>
      </mc:AlternateContent>
    </w:r>
  </w:p>
</w:hdr>
</file>

<file path=word/header1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6" behindDoc="1" locked="0" layoutInCell="1" allowOverlap="1">
              <wp:simplePos x="0" y="0"/>
              <wp:positionH relativeFrom="page">
                <wp:posOffset>4209415</wp:posOffset>
              </wp:positionH>
              <wp:positionV relativeFrom="page">
                <wp:posOffset>315595</wp:posOffset>
              </wp:positionV>
              <wp:extent cx="1572895" cy="134620"/>
              <wp:wrapNone/>
              <wp:docPr id="1108" name="Shape 1108"/>
              <a:graphic xmlns:a="http://schemas.openxmlformats.org/drawingml/2006/main">
                <a:graphicData uri="http://schemas.microsoft.com/office/word/2010/wordprocessingShape">
                  <wps:wsp>
                    <wps:cNvSpPr txBox="1"/>
                    <wps:spPr>
                      <a:xfrm>
                        <a:ext cx="157289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i/>
                              <w:iCs/>
                              <w:color w:val="6A3D39"/>
                              <w:spacing w:val="0"/>
                              <w:w w:val="100"/>
                              <w:position w:val="0"/>
                            </w:rPr>
                            <w:t>為］</w:t>
                          </w:r>
                          <w:r>
                            <w:rPr>
                              <w:rFonts w:ascii="Times New Roman" w:eastAsia="Times New Roman" w:hAnsi="Times New Roman" w:cs="Times New Roman"/>
                              <w:i/>
                              <w:iCs/>
                              <w:color w:val="F16A46"/>
                              <w:spacing w:val="0"/>
                              <w:w w:val="100"/>
                              <w:position w:val="0"/>
                              <w:sz w:val="24"/>
                              <w:szCs w:val="24"/>
                              <w:lang w:val="zh-CN" w:eastAsia="zh-CN" w:bidi="zh-CN"/>
                            </w:rPr>
                            <w:t>3</w:t>
                          </w:r>
                          <w:r>
                            <w:rPr>
                              <w:color w:val="2F3030"/>
                              <w:spacing w:val="0"/>
                              <w:w w:val="100"/>
                              <w:position w:val="0"/>
                            </w:rPr>
                            <w:t xml:space="preserve">小讨 </w:t>
                          </w:r>
                          <w:r>
                            <w:rPr>
                              <w:spacing w:val="0"/>
                              <w:w w:val="100"/>
                              <w:position w:val="0"/>
                            </w:rPr>
                            <w:t>机语从</w:t>
                          </w:r>
                          <w:r>
                            <w:rPr>
                              <w:spacing w:val="0"/>
                              <w:w w:val="100"/>
                              <w:position w:val="0"/>
                              <w:lang w:val="zh-CN" w:eastAsia="zh-CN" w:bidi="zh-CN"/>
                            </w:rPr>
                            <w:t>■句</w:t>
                          </w:r>
                          <w:r>
                            <w:rPr>
                              <w:spacing w:val="0"/>
                              <w:w w:val="100"/>
                              <w:position w:val="0"/>
                            </w:rPr>
                            <w:t>千處妆语气</w:t>
                          </w:r>
                        </w:p>
                      </w:txbxContent>
                    </wps:txbx>
                    <wps:bodyPr wrap="none" lIns="0" tIns="0" rIns="0" bIns="0">
                      <a:spAutoFit/>
                    </wps:bodyPr>
                  </wps:wsp>
                </a:graphicData>
              </a:graphic>
            </wp:anchor>
          </w:drawing>
        </mc:Choice>
        <mc:Fallback>
          <w:pict>
            <v:shape id="_x0000_s2134" type="#_x0000_t202" style="position:absolute;margin-left:331.44999999999999pt;margin-top:24.850000000000001pt;width:123.85000000000001pt;height:10.6pt;z-index:-18874374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i/>
                        <w:iCs/>
                        <w:color w:val="6A3D39"/>
                        <w:spacing w:val="0"/>
                        <w:w w:val="100"/>
                        <w:position w:val="0"/>
                      </w:rPr>
                      <w:t>為］</w:t>
                    </w:r>
                    <w:r>
                      <w:rPr>
                        <w:rFonts w:ascii="Times New Roman" w:eastAsia="Times New Roman" w:hAnsi="Times New Roman" w:cs="Times New Roman"/>
                        <w:i/>
                        <w:iCs/>
                        <w:color w:val="F16A46"/>
                        <w:spacing w:val="0"/>
                        <w:w w:val="100"/>
                        <w:position w:val="0"/>
                        <w:sz w:val="24"/>
                        <w:szCs w:val="24"/>
                        <w:lang w:val="zh-CN" w:eastAsia="zh-CN" w:bidi="zh-CN"/>
                      </w:rPr>
                      <w:t>3</w:t>
                    </w:r>
                    <w:r>
                      <w:rPr>
                        <w:color w:val="2F3030"/>
                        <w:spacing w:val="0"/>
                        <w:w w:val="100"/>
                        <w:position w:val="0"/>
                      </w:rPr>
                      <w:t xml:space="preserve">小讨 </w:t>
                    </w:r>
                    <w:r>
                      <w:rPr>
                        <w:spacing w:val="0"/>
                        <w:w w:val="100"/>
                        <w:position w:val="0"/>
                      </w:rPr>
                      <w:t>机语从</w:t>
                    </w:r>
                    <w:r>
                      <w:rPr>
                        <w:spacing w:val="0"/>
                        <w:w w:val="100"/>
                        <w:position w:val="0"/>
                        <w:lang w:val="zh-CN" w:eastAsia="zh-CN" w:bidi="zh-CN"/>
                      </w:rPr>
                      <w:t>■句</w:t>
                    </w:r>
                    <w:r>
                      <w:rPr>
                        <w:spacing w:val="0"/>
                        <w:w w:val="100"/>
                        <w:position w:val="0"/>
                      </w:rPr>
                      <w:t>千處妆语气</w:t>
                    </w:r>
                  </w:p>
                </w:txbxContent>
              </v:textbox>
              <w10:wrap anchorx="page" anchory="page"/>
            </v:shape>
          </w:pict>
        </mc:Fallback>
      </mc:AlternateContent>
    </w:r>
  </w:p>
</w:hdr>
</file>

<file path=word/header1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8" behindDoc="1" locked="0" layoutInCell="1" allowOverlap="1">
              <wp:simplePos x="0" y="0"/>
              <wp:positionH relativeFrom="page">
                <wp:posOffset>505460</wp:posOffset>
              </wp:positionH>
              <wp:positionV relativeFrom="page">
                <wp:posOffset>334645</wp:posOffset>
              </wp:positionV>
              <wp:extent cx="1977390" cy="155575"/>
              <wp:wrapNone/>
              <wp:docPr id="1111" name="Shape 1111"/>
              <a:graphic xmlns:a="http://schemas.openxmlformats.org/drawingml/2006/main">
                <a:graphicData uri="http://schemas.microsoft.com/office/word/2010/wordprocessingShape">
                  <wps:wsp>
                    <wps:cNvSpPr txBox="1"/>
                    <wps:spPr>
                      <a:xfrm>
                        <a:ext cx="1977390" cy="15557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F16A46"/>
                              <w:spacing w:val="0"/>
                              <w:w w:val="100"/>
                              <w:position w:val="0"/>
                              <w:sz w:val="28"/>
                              <w:szCs w:val="28"/>
                              <w:lang w:val="zh-CN" w:eastAsia="zh-CN" w:bidi="zh-CN"/>
                            </w:rPr>
                            <w:t>II</w:t>
                          </w:r>
                          <w:r>
                            <w:rPr>
                              <w:color w:val="3B3B3B"/>
                              <w:spacing w:val="0"/>
                              <w:w w:val="100"/>
                              <w:position w:val="0"/>
                              <w:lang w:val="zh-CN" w:eastAsia="zh-CN" w:bidi="zh-CN"/>
                            </w:rPr>
                            <w:t>家北手</w:t>
                          </w:r>
                          <w:r>
                            <w:rPr>
                              <w:color w:val="3B3B3B"/>
                              <w:spacing w:val="0"/>
                              <w:w w:val="100"/>
                              <w:position w:val="0"/>
                            </w:rPr>
                            <w:t>把手教你斜</w:t>
                          </w:r>
                          <w:r>
                            <w:rPr>
                              <w:color w:val="3B3B3B"/>
                              <w:spacing w:val="0"/>
                              <w:w w:val="100"/>
                              <w:position w:val="0"/>
                              <w:lang w:val="zh-CN" w:eastAsia="zh-CN" w:bidi="zh-CN"/>
                            </w:rPr>
                            <w:t>小时搞</w:t>
                          </w:r>
                          <w:r>
                            <w:rPr>
                              <w:color w:val="3B3B3B"/>
                              <w:spacing w:val="0"/>
                              <w:w w:val="100"/>
                              <w:position w:val="0"/>
                            </w:rPr>
                            <w:t>懂英支语法</w:t>
                          </w:r>
                        </w:p>
                      </w:txbxContent>
                    </wps:txbx>
                    <wps:bodyPr wrap="none" lIns="0" tIns="0" rIns="0" bIns="0">
                      <a:spAutoFit/>
                    </wps:bodyPr>
                  </wps:wsp>
                </a:graphicData>
              </a:graphic>
            </wp:anchor>
          </w:drawing>
        </mc:Choice>
        <mc:Fallback>
          <w:pict>
            <v:shape id="_x0000_s2137" type="#_x0000_t202" style="position:absolute;margin-left:39.800000000000004pt;margin-top:26.350000000000001pt;width:155.70000000000002pt;height:12.25pt;z-index:-18874374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F16A46"/>
                        <w:spacing w:val="0"/>
                        <w:w w:val="100"/>
                        <w:position w:val="0"/>
                        <w:sz w:val="28"/>
                        <w:szCs w:val="28"/>
                        <w:lang w:val="zh-CN" w:eastAsia="zh-CN" w:bidi="zh-CN"/>
                      </w:rPr>
                      <w:t>II</w:t>
                    </w:r>
                    <w:r>
                      <w:rPr>
                        <w:color w:val="3B3B3B"/>
                        <w:spacing w:val="0"/>
                        <w:w w:val="100"/>
                        <w:position w:val="0"/>
                        <w:lang w:val="zh-CN" w:eastAsia="zh-CN" w:bidi="zh-CN"/>
                      </w:rPr>
                      <w:t>家北手</w:t>
                    </w:r>
                    <w:r>
                      <w:rPr>
                        <w:color w:val="3B3B3B"/>
                        <w:spacing w:val="0"/>
                        <w:w w:val="100"/>
                        <w:position w:val="0"/>
                      </w:rPr>
                      <w:t>把手教你斜</w:t>
                    </w:r>
                    <w:r>
                      <w:rPr>
                        <w:color w:val="3B3B3B"/>
                        <w:spacing w:val="0"/>
                        <w:w w:val="100"/>
                        <w:position w:val="0"/>
                        <w:lang w:val="zh-CN" w:eastAsia="zh-CN" w:bidi="zh-CN"/>
                      </w:rPr>
                      <w:t>小时搞</w:t>
                    </w:r>
                    <w:r>
                      <w:rPr>
                        <w:color w:val="3B3B3B"/>
                        <w:spacing w:val="0"/>
                        <w:w w:val="100"/>
                        <w:position w:val="0"/>
                      </w:rPr>
                      <w:t>懂英支语法</w:t>
                    </w:r>
                  </w:p>
                </w:txbxContent>
              </v:textbox>
              <w10:wrap anchorx="page" anchory="page"/>
            </v:shape>
          </w:pict>
        </mc:Fallback>
      </mc:AlternateContent>
    </w:r>
  </w:p>
</w:hdr>
</file>

<file path=word/header1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2" behindDoc="1" locked="0" layoutInCell="1" allowOverlap="1">
              <wp:simplePos x="0" y="0"/>
              <wp:positionH relativeFrom="page">
                <wp:posOffset>505460</wp:posOffset>
              </wp:positionH>
              <wp:positionV relativeFrom="page">
                <wp:posOffset>334645</wp:posOffset>
              </wp:positionV>
              <wp:extent cx="1977390" cy="155575"/>
              <wp:wrapNone/>
              <wp:docPr id="1115" name="Shape 1115"/>
              <a:graphic xmlns:a="http://schemas.openxmlformats.org/drawingml/2006/main">
                <a:graphicData uri="http://schemas.microsoft.com/office/word/2010/wordprocessingShape">
                  <wps:wsp>
                    <wps:cNvSpPr txBox="1"/>
                    <wps:spPr>
                      <a:xfrm>
                        <a:ext cx="1977390" cy="15557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F16A46"/>
                              <w:spacing w:val="0"/>
                              <w:w w:val="100"/>
                              <w:position w:val="0"/>
                              <w:sz w:val="28"/>
                              <w:szCs w:val="28"/>
                              <w:lang w:val="zh-CN" w:eastAsia="zh-CN" w:bidi="zh-CN"/>
                            </w:rPr>
                            <w:t>II</w:t>
                          </w:r>
                          <w:r>
                            <w:rPr>
                              <w:color w:val="3B3B3B"/>
                              <w:spacing w:val="0"/>
                              <w:w w:val="100"/>
                              <w:position w:val="0"/>
                              <w:lang w:val="zh-CN" w:eastAsia="zh-CN" w:bidi="zh-CN"/>
                            </w:rPr>
                            <w:t>家北手</w:t>
                          </w:r>
                          <w:r>
                            <w:rPr>
                              <w:color w:val="3B3B3B"/>
                              <w:spacing w:val="0"/>
                              <w:w w:val="100"/>
                              <w:position w:val="0"/>
                            </w:rPr>
                            <w:t>把手教你斜</w:t>
                          </w:r>
                          <w:r>
                            <w:rPr>
                              <w:color w:val="3B3B3B"/>
                              <w:spacing w:val="0"/>
                              <w:w w:val="100"/>
                              <w:position w:val="0"/>
                              <w:lang w:val="zh-CN" w:eastAsia="zh-CN" w:bidi="zh-CN"/>
                            </w:rPr>
                            <w:t>小时搞</w:t>
                          </w:r>
                          <w:r>
                            <w:rPr>
                              <w:color w:val="3B3B3B"/>
                              <w:spacing w:val="0"/>
                              <w:w w:val="100"/>
                              <w:position w:val="0"/>
                            </w:rPr>
                            <w:t>懂英支语法</w:t>
                          </w:r>
                        </w:p>
                      </w:txbxContent>
                    </wps:txbx>
                    <wps:bodyPr wrap="none" lIns="0" tIns="0" rIns="0" bIns="0">
                      <a:spAutoFit/>
                    </wps:bodyPr>
                  </wps:wsp>
                </a:graphicData>
              </a:graphic>
            </wp:anchor>
          </w:drawing>
        </mc:Choice>
        <mc:Fallback>
          <w:pict>
            <v:shape id="_x0000_s2141" type="#_x0000_t202" style="position:absolute;margin-left:39.800000000000004pt;margin-top:26.350000000000001pt;width:155.70000000000002pt;height:12.25pt;z-index:-18874374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F16A46"/>
                        <w:spacing w:val="0"/>
                        <w:w w:val="100"/>
                        <w:position w:val="0"/>
                        <w:sz w:val="28"/>
                        <w:szCs w:val="28"/>
                        <w:lang w:val="zh-CN" w:eastAsia="zh-CN" w:bidi="zh-CN"/>
                      </w:rPr>
                      <w:t>II</w:t>
                    </w:r>
                    <w:r>
                      <w:rPr>
                        <w:color w:val="3B3B3B"/>
                        <w:spacing w:val="0"/>
                        <w:w w:val="100"/>
                        <w:position w:val="0"/>
                        <w:lang w:val="zh-CN" w:eastAsia="zh-CN" w:bidi="zh-CN"/>
                      </w:rPr>
                      <w:t>家北手</w:t>
                    </w:r>
                    <w:r>
                      <w:rPr>
                        <w:color w:val="3B3B3B"/>
                        <w:spacing w:val="0"/>
                        <w:w w:val="100"/>
                        <w:position w:val="0"/>
                      </w:rPr>
                      <w:t>把手教你斜</w:t>
                    </w:r>
                    <w:r>
                      <w:rPr>
                        <w:color w:val="3B3B3B"/>
                        <w:spacing w:val="0"/>
                        <w:w w:val="100"/>
                        <w:position w:val="0"/>
                        <w:lang w:val="zh-CN" w:eastAsia="zh-CN" w:bidi="zh-CN"/>
                      </w:rPr>
                      <w:t>小时搞</w:t>
                    </w:r>
                    <w:r>
                      <w:rPr>
                        <w:color w:val="3B3B3B"/>
                        <w:spacing w:val="0"/>
                        <w:w w:val="100"/>
                        <w:position w:val="0"/>
                      </w:rPr>
                      <w:t>懂英支语法</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2451735</wp:posOffset>
              </wp:positionH>
              <wp:positionV relativeFrom="page">
                <wp:posOffset>314325</wp:posOffset>
              </wp:positionV>
              <wp:extent cx="3307715" cy="134620"/>
              <wp:wrapNone/>
              <wp:docPr id="102" name="Shape 102"/>
              <a:graphic xmlns:a="http://schemas.openxmlformats.org/drawingml/2006/main">
                <a:graphicData uri="http://schemas.microsoft.com/office/word/2010/wordprocessingShape">
                  <wps:wsp>
                    <wps:cNvSpPr txBox="1"/>
                    <wps:spPr>
                      <a:xfrm>
                        <a:ext cx="3307715" cy="134620"/>
                      </a:xfrm>
                      <a:prstGeom prst="rect"/>
                      <a:noFill/>
                    </wps:spPr>
                    <wps:txbx>
                      <w:txbxContent>
                        <w:p>
                          <w:pPr>
                            <w:pStyle w:val="Style26"/>
                            <w:keepNext w:val="0"/>
                            <w:keepLines w:val="0"/>
                            <w:widowControl w:val="0"/>
                            <w:shd w:val="clear" w:color="auto" w:fill="auto"/>
                            <w:tabs>
                              <w:tab w:pos="5170" w:val="right"/>
                            </w:tabs>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SimSun" w:eastAsia="SimSun" w:hAnsi="SimSun" w:cs="SimSun"/>
                              <w:color w:val="2F3030"/>
                              <w:spacing w:val="0"/>
                              <w:w w:val="100"/>
                              <w:position w:val="0"/>
                              <w:sz w:val="15"/>
                              <w:szCs w:val="15"/>
                              <w:lang w:val="zh-CN" w:eastAsia="zh-CN" w:bidi="zh-CN"/>
                            </w:rPr>
                            <w:t>，新</w:t>
                            <w:tab/>
                          </w:r>
                          <w:r>
                            <w:rPr>
                              <w:rFonts w:ascii="SimSun" w:eastAsia="SimSun" w:hAnsi="SimSun" w:cs="SimSun"/>
                              <w:color w:val="E39B85"/>
                              <w:spacing w:val="0"/>
                              <w:w w:val="100"/>
                              <w:position w:val="0"/>
                              <w:sz w:val="15"/>
                              <w:szCs w:val="15"/>
                            </w:rPr>
                            <w:t>分子的修饨成分（形羽词、副词、介宾技语、定语幸小语）</w:t>
                          </w:r>
                        </w:p>
                      </w:txbxContent>
                    </wps:txbx>
                    <wps:bodyPr lIns="0" tIns="0" rIns="0" bIns="0">
                      <a:spAutoFit/>
                    </wps:bodyPr>
                  </wps:wsp>
                </a:graphicData>
              </a:graphic>
            </wp:anchor>
          </w:drawing>
        </mc:Choice>
        <mc:Fallback>
          <w:pict>
            <v:shape id="_x0000_s1128" type="#_x0000_t202" style="position:absolute;margin-left:193.05000000000001pt;margin-top:24.75pt;width:260.44999999999999pt;height:10.6pt;z-index:-188744016;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5170" w:val="right"/>
                      </w:tabs>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SimSun" w:eastAsia="SimSun" w:hAnsi="SimSun" w:cs="SimSun"/>
                        <w:color w:val="2F3030"/>
                        <w:spacing w:val="0"/>
                        <w:w w:val="100"/>
                        <w:position w:val="0"/>
                        <w:sz w:val="15"/>
                        <w:szCs w:val="15"/>
                        <w:lang w:val="zh-CN" w:eastAsia="zh-CN" w:bidi="zh-CN"/>
                      </w:rPr>
                      <w:t>，新</w:t>
                      <w:tab/>
                    </w:r>
                    <w:r>
                      <w:rPr>
                        <w:rFonts w:ascii="SimSun" w:eastAsia="SimSun" w:hAnsi="SimSun" w:cs="SimSun"/>
                        <w:color w:val="E39B85"/>
                        <w:spacing w:val="0"/>
                        <w:w w:val="100"/>
                        <w:position w:val="0"/>
                        <w:sz w:val="15"/>
                        <w:szCs w:val="15"/>
                      </w:rPr>
                      <w:t>分子的修饨成分（形羽词、副词、介宾技语、定语幸小语）</w:t>
                    </w:r>
                  </w:p>
                </w:txbxContent>
              </v:textbox>
              <w10:wrap anchorx="page" anchory="page"/>
            </v:shape>
          </w:pict>
        </mc:Fallback>
      </mc:AlternateContent>
    </w:r>
  </w:p>
</w:hdr>
</file>

<file path=word/header1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6" behindDoc="1" locked="0" layoutInCell="1" allowOverlap="1">
              <wp:simplePos x="0" y="0"/>
              <wp:positionH relativeFrom="page">
                <wp:posOffset>4149090</wp:posOffset>
              </wp:positionH>
              <wp:positionV relativeFrom="page">
                <wp:posOffset>328295</wp:posOffset>
              </wp:positionV>
              <wp:extent cx="1577340" cy="139700"/>
              <wp:wrapNone/>
              <wp:docPr id="1123" name="Shape 1123"/>
              <a:graphic xmlns:a="http://schemas.openxmlformats.org/drawingml/2006/main">
                <a:graphicData uri="http://schemas.microsoft.com/office/word/2010/wordprocessingShape">
                  <wps:wsp>
                    <wps:cNvSpPr txBox="1"/>
                    <wps:spPr>
                      <a:xfrm>
                        <a:ext cx="157734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2F3030"/>
                              <w:spacing w:val="0"/>
                              <w:w w:val="100"/>
                              <w:position w:val="0"/>
                              <w:sz w:val="28"/>
                              <w:szCs w:val="28"/>
                              <w:lang w:val="en-US" w:eastAsia="en-US" w:bidi="en-US"/>
                            </w:rPr>
                            <w:t>1</w:t>
                          </w:r>
                          <w:r>
                            <w:rPr>
                              <w:rFonts w:ascii="Times New Roman" w:eastAsia="Times New Roman" w:hAnsi="Times New Roman" w:cs="Times New Roman"/>
                              <w:i/>
                              <w:iCs/>
                              <w:color w:val="2F3030"/>
                              <w:spacing w:val="0"/>
                              <w:w w:val="100"/>
                              <w:position w:val="0"/>
                              <w:sz w:val="24"/>
                              <w:szCs w:val="24"/>
                            </w:rPr>
                            <w:t>3</w:t>
                          </w:r>
                          <w:r>
                            <w:rPr>
                              <w:color w:val="2F3030"/>
                              <w:spacing w:val="0"/>
                              <w:w w:val="100"/>
                              <w:position w:val="0"/>
                            </w:rPr>
                            <w:t xml:space="preserve">小讨 </w:t>
                          </w:r>
                          <w:r>
                            <w:rPr>
                              <w:color w:val="C37A65"/>
                              <w:spacing w:val="0"/>
                              <w:w w:val="100"/>
                              <w:position w:val="0"/>
                            </w:rPr>
                            <w:t>狀诲炊与卞虚、扌以语气</w:t>
                          </w:r>
                        </w:p>
                      </w:txbxContent>
                    </wps:txbx>
                    <wps:bodyPr wrap="none" lIns="0" tIns="0" rIns="0" bIns="0">
                      <a:spAutoFit/>
                    </wps:bodyPr>
                  </wps:wsp>
                </a:graphicData>
              </a:graphic>
            </wp:anchor>
          </w:drawing>
        </mc:Choice>
        <mc:Fallback>
          <w:pict>
            <v:shape id="_x0000_s2149" type="#_x0000_t202" style="position:absolute;margin-left:326.69999999999999pt;margin-top:25.850000000000001pt;width:124.2pt;height:11.pt;z-index:-18874373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2F3030"/>
                        <w:spacing w:val="0"/>
                        <w:w w:val="100"/>
                        <w:position w:val="0"/>
                        <w:sz w:val="28"/>
                        <w:szCs w:val="28"/>
                        <w:lang w:val="en-US" w:eastAsia="en-US" w:bidi="en-US"/>
                      </w:rPr>
                      <w:t>1</w:t>
                    </w:r>
                    <w:r>
                      <w:rPr>
                        <w:rFonts w:ascii="Times New Roman" w:eastAsia="Times New Roman" w:hAnsi="Times New Roman" w:cs="Times New Roman"/>
                        <w:i/>
                        <w:iCs/>
                        <w:color w:val="2F3030"/>
                        <w:spacing w:val="0"/>
                        <w:w w:val="100"/>
                        <w:position w:val="0"/>
                        <w:sz w:val="24"/>
                        <w:szCs w:val="24"/>
                      </w:rPr>
                      <w:t>3</w:t>
                    </w:r>
                    <w:r>
                      <w:rPr>
                        <w:color w:val="2F3030"/>
                        <w:spacing w:val="0"/>
                        <w:w w:val="100"/>
                        <w:position w:val="0"/>
                      </w:rPr>
                      <w:t xml:space="preserve">小讨 </w:t>
                    </w:r>
                    <w:r>
                      <w:rPr>
                        <w:color w:val="C37A65"/>
                        <w:spacing w:val="0"/>
                        <w:w w:val="100"/>
                        <w:position w:val="0"/>
                      </w:rPr>
                      <w:t>狀诲炊与卞虚、扌以语气</w:t>
                    </w:r>
                  </w:p>
                </w:txbxContent>
              </v:textbox>
              <w10:wrap anchorx="page" anchory="page"/>
            </v:shape>
          </w:pict>
        </mc:Fallback>
      </mc:AlternateContent>
    </w:r>
  </w:p>
</w:hdr>
</file>

<file path=word/header1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0" behindDoc="1" locked="0" layoutInCell="1" allowOverlap="1">
              <wp:simplePos x="0" y="0"/>
              <wp:positionH relativeFrom="page">
                <wp:posOffset>4149090</wp:posOffset>
              </wp:positionH>
              <wp:positionV relativeFrom="page">
                <wp:posOffset>328295</wp:posOffset>
              </wp:positionV>
              <wp:extent cx="1577340" cy="139700"/>
              <wp:wrapNone/>
              <wp:docPr id="1127" name="Shape 1127"/>
              <a:graphic xmlns:a="http://schemas.openxmlformats.org/drawingml/2006/main">
                <a:graphicData uri="http://schemas.microsoft.com/office/word/2010/wordprocessingShape">
                  <wps:wsp>
                    <wps:cNvSpPr txBox="1"/>
                    <wps:spPr>
                      <a:xfrm>
                        <a:ext cx="157734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2F3030"/>
                              <w:spacing w:val="0"/>
                              <w:w w:val="100"/>
                              <w:position w:val="0"/>
                              <w:sz w:val="28"/>
                              <w:szCs w:val="28"/>
                              <w:lang w:val="en-US" w:eastAsia="en-US" w:bidi="en-US"/>
                            </w:rPr>
                            <w:t>1</w:t>
                          </w:r>
                          <w:r>
                            <w:rPr>
                              <w:rFonts w:ascii="Times New Roman" w:eastAsia="Times New Roman" w:hAnsi="Times New Roman" w:cs="Times New Roman"/>
                              <w:i/>
                              <w:iCs/>
                              <w:color w:val="2F3030"/>
                              <w:spacing w:val="0"/>
                              <w:w w:val="100"/>
                              <w:position w:val="0"/>
                              <w:sz w:val="24"/>
                              <w:szCs w:val="24"/>
                            </w:rPr>
                            <w:t>3</w:t>
                          </w:r>
                          <w:r>
                            <w:rPr>
                              <w:color w:val="2F3030"/>
                              <w:spacing w:val="0"/>
                              <w:w w:val="100"/>
                              <w:position w:val="0"/>
                            </w:rPr>
                            <w:t xml:space="preserve">小讨 </w:t>
                          </w:r>
                          <w:r>
                            <w:rPr>
                              <w:color w:val="C37A65"/>
                              <w:spacing w:val="0"/>
                              <w:w w:val="100"/>
                              <w:position w:val="0"/>
                            </w:rPr>
                            <w:t>狀诲炊与卞虚、扌以语气</w:t>
                          </w:r>
                        </w:p>
                      </w:txbxContent>
                    </wps:txbx>
                    <wps:bodyPr wrap="none" lIns="0" tIns="0" rIns="0" bIns="0">
                      <a:spAutoFit/>
                    </wps:bodyPr>
                  </wps:wsp>
                </a:graphicData>
              </a:graphic>
            </wp:anchor>
          </w:drawing>
        </mc:Choice>
        <mc:Fallback>
          <w:pict>
            <v:shape id="_x0000_s2153" type="#_x0000_t202" style="position:absolute;margin-left:326.69999999999999pt;margin-top:25.850000000000001pt;width:124.2pt;height:11.pt;z-index:-18874373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2F3030"/>
                        <w:spacing w:val="0"/>
                        <w:w w:val="100"/>
                        <w:position w:val="0"/>
                        <w:sz w:val="28"/>
                        <w:szCs w:val="28"/>
                        <w:lang w:val="en-US" w:eastAsia="en-US" w:bidi="en-US"/>
                      </w:rPr>
                      <w:t>1</w:t>
                    </w:r>
                    <w:r>
                      <w:rPr>
                        <w:rFonts w:ascii="Times New Roman" w:eastAsia="Times New Roman" w:hAnsi="Times New Roman" w:cs="Times New Roman"/>
                        <w:i/>
                        <w:iCs/>
                        <w:color w:val="2F3030"/>
                        <w:spacing w:val="0"/>
                        <w:w w:val="100"/>
                        <w:position w:val="0"/>
                        <w:sz w:val="24"/>
                        <w:szCs w:val="24"/>
                      </w:rPr>
                      <w:t>3</w:t>
                    </w:r>
                    <w:r>
                      <w:rPr>
                        <w:color w:val="2F3030"/>
                        <w:spacing w:val="0"/>
                        <w:w w:val="100"/>
                        <w:position w:val="0"/>
                      </w:rPr>
                      <w:t xml:space="preserve">小讨 </w:t>
                    </w:r>
                    <w:r>
                      <w:rPr>
                        <w:color w:val="C37A65"/>
                        <w:spacing w:val="0"/>
                        <w:w w:val="100"/>
                        <w:position w:val="0"/>
                      </w:rPr>
                      <w:t>狀诲炊与卞虚、扌以语气</w:t>
                    </w:r>
                  </w:p>
                </w:txbxContent>
              </v:textbox>
              <w10:wrap anchorx="page" anchory="page"/>
            </v:shape>
          </w:pict>
        </mc:Fallback>
      </mc:AlternateContent>
    </w:r>
  </w:p>
</w:hdr>
</file>

<file path=word/header1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4" behindDoc="1" locked="0" layoutInCell="1" allowOverlap="1">
              <wp:simplePos x="0" y="0"/>
              <wp:positionH relativeFrom="page">
                <wp:posOffset>455295</wp:posOffset>
              </wp:positionH>
              <wp:positionV relativeFrom="page">
                <wp:posOffset>356235</wp:posOffset>
              </wp:positionV>
              <wp:extent cx="1835785" cy="155575"/>
              <wp:wrapNone/>
              <wp:docPr id="1203" name="Shape 1203"/>
              <a:graphic xmlns:a="http://schemas.openxmlformats.org/drawingml/2006/main">
                <a:graphicData uri="http://schemas.microsoft.com/office/word/2010/wordprocessingShape">
                  <wps:wsp>
                    <wps:cNvSpPr txBox="1"/>
                    <wps:spPr>
                      <a:xfrm>
                        <a:ext cx="1835785" cy="15557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w:t>
                          </w:r>
                          <w:r>
                            <w:rPr>
                              <w:color w:val="3B3B3B"/>
                              <w:spacing w:val="0"/>
                              <w:w w:val="100"/>
                              <w:position w:val="0"/>
                            </w:rPr>
                            <w:t>北手把手教你跪小时搞橫英丸语法</w:t>
                          </w:r>
                        </w:p>
                      </w:txbxContent>
                    </wps:txbx>
                    <wps:bodyPr wrap="none" lIns="0" tIns="0" rIns="0" bIns="0">
                      <a:spAutoFit/>
                    </wps:bodyPr>
                  </wps:wsp>
                </a:graphicData>
              </a:graphic>
            </wp:anchor>
          </w:drawing>
        </mc:Choice>
        <mc:Fallback>
          <w:pict>
            <v:shape id="_x0000_s2229" type="#_x0000_t202" style="position:absolute;margin-left:35.850000000000001pt;margin-top:28.050000000000001pt;width:144.55000000000001pt;height:12.25pt;z-index:-18874372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w:t>
                    </w:r>
                    <w:r>
                      <w:rPr>
                        <w:color w:val="3B3B3B"/>
                        <w:spacing w:val="0"/>
                        <w:w w:val="100"/>
                        <w:position w:val="0"/>
                      </w:rPr>
                      <w:t>北手把手教你跪小时搞橫英丸语法</w:t>
                    </w:r>
                  </w:p>
                </w:txbxContent>
              </v:textbox>
              <w10:wrap anchorx="page" anchory="page"/>
            </v:shape>
          </w:pict>
        </mc:Fallback>
      </mc:AlternateContent>
    </w:r>
  </w:p>
</w:hdr>
</file>

<file path=word/header1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6" behindDoc="1" locked="0" layoutInCell="1" allowOverlap="1">
              <wp:simplePos x="0" y="0"/>
              <wp:positionH relativeFrom="page">
                <wp:posOffset>455295</wp:posOffset>
              </wp:positionH>
              <wp:positionV relativeFrom="page">
                <wp:posOffset>356235</wp:posOffset>
              </wp:positionV>
              <wp:extent cx="1835785" cy="155575"/>
              <wp:wrapNone/>
              <wp:docPr id="1205" name="Shape 1205"/>
              <a:graphic xmlns:a="http://schemas.openxmlformats.org/drawingml/2006/main">
                <a:graphicData uri="http://schemas.microsoft.com/office/word/2010/wordprocessingShape">
                  <wps:wsp>
                    <wps:cNvSpPr txBox="1"/>
                    <wps:spPr>
                      <a:xfrm>
                        <a:ext cx="1835785" cy="15557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w:t>
                          </w:r>
                          <w:r>
                            <w:rPr>
                              <w:color w:val="3B3B3B"/>
                              <w:spacing w:val="0"/>
                              <w:w w:val="100"/>
                              <w:position w:val="0"/>
                            </w:rPr>
                            <w:t>北手把手教你跪小时搞橫英丸语法</w:t>
                          </w:r>
                        </w:p>
                      </w:txbxContent>
                    </wps:txbx>
                    <wps:bodyPr wrap="none" lIns="0" tIns="0" rIns="0" bIns="0">
                      <a:spAutoFit/>
                    </wps:bodyPr>
                  </wps:wsp>
                </a:graphicData>
              </a:graphic>
            </wp:anchor>
          </w:drawing>
        </mc:Choice>
        <mc:Fallback>
          <w:pict>
            <v:shape id="_x0000_s2231" type="#_x0000_t202" style="position:absolute;margin-left:35.850000000000001pt;margin-top:28.050000000000001pt;width:144.55000000000001pt;height:12.25pt;z-index:-18874372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w:t>
                    </w:r>
                    <w:r>
                      <w:rPr>
                        <w:color w:val="3B3B3B"/>
                        <w:spacing w:val="0"/>
                        <w:w w:val="100"/>
                        <w:position w:val="0"/>
                      </w:rPr>
                      <w:t>北手把手教你跪小时搞橫英丸语法</w:t>
                    </w:r>
                  </w:p>
                </w:txbxContent>
              </v:textbox>
              <w10:wrap anchorx="page" anchory="page"/>
            </v:shape>
          </w:pict>
        </mc:Fallback>
      </mc:AlternateContent>
    </w:r>
  </w:p>
</w:hdr>
</file>

<file path=word/header1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8" behindDoc="1" locked="0" layoutInCell="1" allowOverlap="1">
              <wp:simplePos x="0" y="0"/>
              <wp:positionH relativeFrom="page">
                <wp:posOffset>4185285</wp:posOffset>
              </wp:positionH>
              <wp:positionV relativeFrom="page">
                <wp:posOffset>346710</wp:posOffset>
              </wp:positionV>
              <wp:extent cx="1577340" cy="134620"/>
              <wp:wrapNone/>
              <wp:docPr id="1227" name="Shape 1227"/>
              <a:graphic xmlns:a="http://schemas.openxmlformats.org/drawingml/2006/main">
                <a:graphicData uri="http://schemas.microsoft.com/office/word/2010/wordprocessingShape">
                  <wps:wsp>
                    <wps:cNvSpPr txBox="1"/>
                    <wps:spPr>
                      <a:xfrm>
                        <a:ext cx="1577340"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第小时 </w:t>
                          </w:r>
                          <w:r>
                            <w:rPr>
                              <w:spacing w:val="0"/>
                              <w:w w:val="100"/>
                              <w:position w:val="0"/>
                            </w:rPr>
                            <w:t>狀语从</w:t>
                          </w:r>
                          <w:r>
                            <w:rPr>
                              <w:spacing w:val="0"/>
                              <w:w w:val="100"/>
                              <w:position w:val="0"/>
                              <w:lang w:val="zh-CN" w:eastAsia="zh-CN" w:bidi="zh-CN"/>
                            </w:rPr>
                            <w:t>.可节</w:t>
                          </w:r>
                          <w:r>
                            <w:rPr>
                              <w:spacing w:val="0"/>
                              <w:w w:val="100"/>
                              <w:position w:val="0"/>
                            </w:rPr>
                            <w:t>處</w:t>
                          </w:r>
                          <w:r>
                            <w:rPr>
                              <w:rFonts w:ascii="Times New Roman" w:eastAsia="Times New Roman" w:hAnsi="Times New Roman" w:cs="Times New Roman"/>
                              <w:b/>
                              <w:bCs/>
                              <w:spacing w:val="0"/>
                              <w:w w:val="100"/>
                              <w:position w:val="0"/>
                              <w:sz w:val="28"/>
                              <w:szCs w:val="28"/>
                              <w:lang w:val="en-US" w:eastAsia="en-US" w:bidi="en-US"/>
                            </w:rPr>
                            <w:t>M</w:t>
                          </w:r>
                          <w:r>
                            <w:rPr>
                              <w:spacing w:val="0"/>
                              <w:w w:val="100"/>
                              <w:position w:val="0"/>
                            </w:rPr>
                            <w:t>语气</w:t>
                          </w:r>
                        </w:p>
                      </w:txbxContent>
                    </wps:txbx>
                    <wps:bodyPr wrap="none" lIns="0" tIns="0" rIns="0" bIns="0">
                      <a:spAutoFit/>
                    </wps:bodyPr>
                  </wps:wsp>
                </a:graphicData>
              </a:graphic>
            </wp:anchor>
          </w:drawing>
        </mc:Choice>
        <mc:Fallback>
          <w:pict>
            <v:shape id="_x0000_s2253" type="#_x0000_t202" style="position:absolute;margin-left:329.55000000000001pt;margin-top:27.300000000000001pt;width:124.2pt;height:10.6pt;z-index:-18874372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第小时 </w:t>
                    </w:r>
                    <w:r>
                      <w:rPr>
                        <w:spacing w:val="0"/>
                        <w:w w:val="100"/>
                        <w:position w:val="0"/>
                      </w:rPr>
                      <w:t>狀语从</w:t>
                    </w:r>
                    <w:r>
                      <w:rPr>
                        <w:spacing w:val="0"/>
                        <w:w w:val="100"/>
                        <w:position w:val="0"/>
                        <w:lang w:val="zh-CN" w:eastAsia="zh-CN" w:bidi="zh-CN"/>
                      </w:rPr>
                      <w:t>.可节</w:t>
                    </w:r>
                    <w:r>
                      <w:rPr>
                        <w:spacing w:val="0"/>
                        <w:w w:val="100"/>
                        <w:position w:val="0"/>
                      </w:rPr>
                      <w:t>處</w:t>
                    </w:r>
                    <w:r>
                      <w:rPr>
                        <w:rFonts w:ascii="Times New Roman" w:eastAsia="Times New Roman" w:hAnsi="Times New Roman" w:cs="Times New Roman"/>
                        <w:b/>
                        <w:bCs/>
                        <w:spacing w:val="0"/>
                        <w:w w:val="100"/>
                        <w:position w:val="0"/>
                        <w:sz w:val="28"/>
                        <w:szCs w:val="28"/>
                        <w:lang w:val="en-US" w:eastAsia="en-US" w:bidi="en-US"/>
                      </w:rPr>
                      <w:t>M</w:t>
                    </w:r>
                    <w:r>
                      <w:rPr>
                        <w:spacing w:val="0"/>
                        <w:w w:val="100"/>
                        <w:position w:val="0"/>
                      </w:rPr>
                      <w:t>语气</w:t>
                    </w:r>
                  </w:p>
                </w:txbxContent>
              </v:textbox>
              <w10:wrap anchorx="page" anchory="page"/>
            </v:shape>
          </w:pict>
        </mc:Fallback>
      </mc:AlternateContent>
    </w:r>
  </w:p>
</w:hdr>
</file>

<file path=word/header1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2" behindDoc="1" locked="0" layoutInCell="1" allowOverlap="1">
              <wp:simplePos x="0" y="0"/>
              <wp:positionH relativeFrom="page">
                <wp:posOffset>4185285</wp:posOffset>
              </wp:positionH>
              <wp:positionV relativeFrom="page">
                <wp:posOffset>346710</wp:posOffset>
              </wp:positionV>
              <wp:extent cx="1577340" cy="134620"/>
              <wp:wrapNone/>
              <wp:docPr id="1231" name="Shape 1231"/>
              <a:graphic xmlns:a="http://schemas.openxmlformats.org/drawingml/2006/main">
                <a:graphicData uri="http://schemas.microsoft.com/office/word/2010/wordprocessingShape">
                  <wps:wsp>
                    <wps:cNvSpPr txBox="1"/>
                    <wps:spPr>
                      <a:xfrm>
                        <a:ext cx="1577340"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第小时 </w:t>
                          </w:r>
                          <w:r>
                            <w:rPr>
                              <w:spacing w:val="0"/>
                              <w:w w:val="100"/>
                              <w:position w:val="0"/>
                            </w:rPr>
                            <w:t>狀语从</w:t>
                          </w:r>
                          <w:r>
                            <w:rPr>
                              <w:spacing w:val="0"/>
                              <w:w w:val="100"/>
                              <w:position w:val="0"/>
                              <w:lang w:val="zh-CN" w:eastAsia="zh-CN" w:bidi="zh-CN"/>
                            </w:rPr>
                            <w:t>.可节</w:t>
                          </w:r>
                          <w:r>
                            <w:rPr>
                              <w:spacing w:val="0"/>
                              <w:w w:val="100"/>
                              <w:position w:val="0"/>
                            </w:rPr>
                            <w:t>處</w:t>
                          </w:r>
                          <w:r>
                            <w:rPr>
                              <w:rFonts w:ascii="Times New Roman" w:eastAsia="Times New Roman" w:hAnsi="Times New Roman" w:cs="Times New Roman"/>
                              <w:b/>
                              <w:bCs/>
                              <w:spacing w:val="0"/>
                              <w:w w:val="100"/>
                              <w:position w:val="0"/>
                              <w:sz w:val="28"/>
                              <w:szCs w:val="28"/>
                              <w:lang w:val="en-US" w:eastAsia="en-US" w:bidi="en-US"/>
                            </w:rPr>
                            <w:t>M</w:t>
                          </w:r>
                          <w:r>
                            <w:rPr>
                              <w:spacing w:val="0"/>
                              <w:w w:val="100"/>
                              <w:position w:val="0"/>
                            </w:rPr>
                            <w:t>语气</w:t>
                          </w:r>
                        </w:p>
                      </w:txbxContent>
                    </wps:txbx>
                    <wps:bodyPr wrap="none" lIns="0" tIns="0" rIns="0" bIns="0">
                      <a:spAutoFit/>
                    </wps:bodyPr>
                  </wps:wsp>
                </a:graphicData>
              </a:graphic>
            </wp:anchor>
          </w:drawing>
        </mc:Choice>
        <mc:Fallback>
          <w:pict>
            <v:shape id="_x0000_s2257" type="#_x0000_t202" style="position:absolute;margin-left:329.55000000000001pt;margin-top:27.300000000000001pt;width:124.2pt;height:10.6pt;z-index:-18874372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第小时 </w:t>
                    </w:r>
                    <w:r>
                      <w:rPr>
                        <w:spacing w:val="0"/>
                        <w:w w:val="100"/>
                        <w:position w:val="0"/>
                      </w:rPr>
                      <w:t>狀语从</w:t>
                    </w:r>
                    <w:r>
                      <w:rPr>
                        <w:spacing w:val="0"/>
                        <w:w w:val="100"/>
                        <w:position w:val="0"/>
                        <w:lang w:val="zh-CN" w:eastAsia="zh-CN" w:bidi="zh-CN"/>
                      </w:rPr>
                      <w:t>.可节</w:t>
                    </w:r>
                    <w:r>
                      <w:rPr>
                        <w:spacing w:val="0"/>
                        <w:w w:val="100"/>
                        <w:position w:val="0"/>
                      </w:rPr>
                      <w:t>處</w:t>
                    </w:r>
                    <w:r>
                      <w:rPr>
                        <w:rFonts w:ascii="Times New Roman" w:eastAsia="Times New Roman" w:hAnsi="Times New Roman" w:cs="Times New Roman"/>
                        <w:b/>
                        <w:bCs/>
                        <w:spacing w:val="0"/>
                        <w:w w:val="100"/>
                        <w:position w:val="0"/>
                        <w:sz w:val="28"/>
                        <w:szCs w:val="28"/>
                        <w:lang w:val="en-US" w:eastAsia="en-US" w:bidi="en-US"/>
                      </w:rPr>
                      <w:t>M</w:t>
                    </w:r>
                    <w:r>
                      <w:rPr>
                        <w:spacing w:val="0"/>
                        <w:w w:val="100"/>
                        <w:position w:val="0"/>
                      </w:rPr>
                      <w:t>语气</w:t>
                    </w:r>
                  </w:p>
                </w:txbxContent>
              </v:textbox>
              <w10:wrap anchorx="page" anchory="page"/>
            </v:shape>
          </w:pict>
        </mc:Fallback>
      </mc:AlternateContent>
    </w:r>
  </w:p>
</w:hdr>
</file>

<file path=word/header1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770255</wp:posOffset>
              </wp:positionH>
              <wp:positionV relativeFrom="page">
                <wp:posOffset>347980</wp:posOffset>
              </wp:positionV>
              <wp:extent cx="1778635" cy="100330"/>
              <wp:wrapNone/>
              <wp:docPr id="107" name="Shape 107"/>
              <a:graphic xmlns:a="http://schemas.openxmlformats.org/drawingml/2006/main">
                <a:graphicData uri="http://schemas.microsoft.com/office/word/2010/wordprocessingShape">
                  <wps:wsp>
                    <wps:cNvSpPr txBox="1"/>
                    <wps:spPr>
                      <a:xfrm>
                        <a:ext cx="1778635"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家北手把手教你龄</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时搞懂英文语法</w:t>
                          </w:r>
                        </w:p>
                      </w:txbxContent>
                    </wps:txbx>
                    <wps:bodyPr wrap="none" lIns="0" tIns="0" rIns="0" bIns="0">
                      <a:spAutoFit/>
                    </wps:bodyPr>
                  </wps:wsp>
                </a:graphicData>
              </a:graphic>
            </wp:anchor>
          </w:drawing>
        </mc:Choice>
        <mc:Fallback>
          <w:pict>
            <v:shape id="_x0000_s1133" type="#_x0000_t202" style="position:absolute;margin-left:60.649999999999999pt;margin-top:27.400000000000002pt;width:140.05000000000001pt;height:7.9000000000000004pt;z-index:-18874401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家北手把手教你龄</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时搞懂英文语法</w:t>
                    </w:r>
                  </w:p>
                </w:txbxContent>
              </v:textbox>
              <w10:wrap anchorx="page" anchory="page"/>
            </v:shape>
          </w:pict>
        </mc:Fallback>
      </mc:AlternateContent>
    </w:r>
  </w:p>
</w:hdr>
</file>

<file path=word/header1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2" behindDoc="1" locked="0" layoutInCell="1" allowOverlap="1">
              <wp:simplePos x="0" y="0"/>
              <wp:positionH relativeFrom="page">
                <wp:posOffset>582930</wp:posOffset>
              </wp:positionH>
              <wp:positionV relativeFrom="page">
                <wp:posOffset>417830</wp:posOffset>
              </wp:positionV>
              <wp:extent cx="1778635" cy="100330"/>
              <wp:wrapNone/>
              <wp:docPr id="1261" name="Shape 1261"/>
              <a:graphic xmlns:a="http://schemas.openxmlformats.org/drawingml/2006/main">
                <a:graphicData uri="http://schemas.microsoft.com/office/word/2010/wordprocessingShape">
                  <wps:wsp>
                    <wps:cNvSpPr txBox="1"/>
                    <wps:spPr>
                      <a:xfrm>
                        <a:ext cx="177863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rPr>
                            <w:t>北手把手教你</w:t>
                          </w:r>
                          <w:r>
                            <w:rPr>
                              <w:rFonts w:ascii="Times New Roman" w:eastAsia="Times New Roman" w:hAnsi="Times New Roman" w:cs="Times New Roman"/>
                              <w:b/>
                              <w:bCs/>
                              <w:color w:val="2F3030"/>
                              <w:spacing w:val="0"/>
                              <w:w w:val="100"/>
                              <w:position w:val="0"/>
                              <w:sz w:val="19"/>
                              <w:szCs w:val="19"/>
                            </w:rPr>
                            <w:t>24</w:t>
                          </w:r>
                          <w:r>
                            <w:rPr>
                              <w:b/>
                              <w:bCs/>
                              <w:color w:val="2F3030"/>
                              <w:spacing w:val="0"/>
                              <w:w w:val="100"/>
                              <w:position w:val="0"/>
                              <w:sz w:val="20"/>
                              <w:szCs w:val="20"/>
                            </w:rPr>
                            <w:t>，</w:t>
                          </w:r>
                          <w:r>
                            <w:rPr>
                              <w:color w:val="2F3030"/>
                              <w:spacing w:val="0"/>
                              <w:w w:val="100"/>
                              <w:position w:val="0"/>
                            </w:rPr>
                            <w:t>」、</w:t>
                          </w:r>
                          <w:r>
                            <w:rPr>
                              <w:color w:val="3B3B3B"/>
                              <w:spacing w:val="0"/>
                              <w:w w:val="100"/>
                              <w:position w:val="0"/>
                            </w:rPr>
                            <w:t>时搞僅英文潯</w:t>
                          </w:r>
                          <w:r>
                            <w:rPr>
                              <w:color w:val="2F3030"/>
                              <w:spacing w:val="0"/>
                              <w:w w:val="100"/>
                              <w:position w:val="0"/>
                            </w:rPr>
                            <w:t>法</w:t>
                          </w:r>
                        </w:p>
                      </w:txbxContent>
                    </wps:txbx>
                    <wps:bodyPr wrap="none" lIns="0" tIns="0" rIns="0" bIns="0">
                      <a:spAutoFit/>
                    </wps:bodyPr>
                  </wps:wsp>
                </a:graphicData>
              </a:graphic>
            </wp:anchor>
          </w:drawing>
        </mc:Choice>
        <mc:Fallback>
          <w:pict>
            <v:shape id="_x0000_s2287" type="#_x0000_t202" style="position:absolute;margin-left:45.899999999999999pt;margin-top:32.899999999999999pt;width:140.05000000000001pt;height:7.9000000000000004pt;z-index:-18874371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rPr>
                      <w:t>北手把手教你</w:t>
                    </w:r>
                    <w:r>
                      <w:rPr>
                        <w:rFonts w:ascii="Times New Roman" w:eastAsia="Times New Roman" w:hAnsi="Times New Roman" w:cs="Times New Roman"/>
                        <w:b/>
                        <w:bCs/>
                        <w:color w:val="2F3030"/>
                        <w:spacing w:val="0"/>
                        <w:w w:val="100"/>
                        <w:position w:val="0"/>
                        <w:sz w:val="19"/>
                        <w:szCs w:val="19"/>
                      </w:rPr>
                      <w:t>24</w:t>
                    </w:r>
                    <w:r>
                      <w:rPr>
                        <w:b/>
                        <w:bCs/>
                        <w:color w:val="2F3030"/>
                        <w:spacing w:val="0"/>
                        <w:w w:val="100"/>
                        <w:position w:val="0"/>
                        <w:sz w:val="20"/>
                        <w:szCs w:val="20"/>
                      </w:rPr>
                      <w:t>，</w:t>
                    </w:r>
                    <w:r>
                      <w:rPr>
                        <w:color w:val="2F3030"/>
                        <w:spacing w:val="0"/>
                        <w:w w:val="100"/>
                        <w:position w:val="0"/>
                      </w:rPr>
                      <w:t>」、</w:t>
                    </w:r>
                    <w:r>
                      <w:rPr>
                        <w:color w:val="3B3B3B"/>
                        <w:spacing w:val="0"/>
                        <w:w w:val="100"/>
                        <w:position w:val="0"/>
                      </w:rPr>
                      <w:t>时搞僅英文潯</w:t>
                    </w:r>
                    <w:r>
                      <w:rPr>
                        <w:color w:val="2F3030"/>
                        <w:spacing w:val="0"/>
                        <w:w w:val="100"/>
                        <w:position w:val="0"/>
                      </w:rPr>
                      <w:t>法</w:t>
                    </w:r>
                  </w:p>
                </w:txbxContent>
              </v:textbox>
              <w10:wrap anchorx="page" anchory="page"/>
            </v:shape>
          </w:pict>
        </mc:Fallback>
      </mc:AlternateContent>
    </w:r>
  </w:p>
</w:hdr>
</file>

<file path=word/header1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6" behindDoc="1" locked="0" layoutInCell="1" allowOverlap="1">
              <wp:simplePos x="0" y="0"/>
              <wp:positionH relativeFrom="page">
                <wp:posOffset>582930</wp:posOffset>
              </wp:positionH>
              <wp:positionV relativeFrom="page">
                <wp:posOffset>417830</wp:posOffset>
              </wp:positionV>
              <wp:extent cx="1778635" cy="100330"/>
              <wp:wrapNone/>
              <wp:docPr id="1265" name="Shape 1265"/>
              <a:graphic xmlns:a="http://schemas.openxmlformats.org/drawingml/2006/main">
                <a:graphicData uri="http://schemas.microsoft.com/office/word/2010/wordprocessingShape">
                  <wps:wsp>
                    <wps:cNvSpPr txBox="1"/>
                    <wps:spPr>
                      <a:xfrm>
                        <a:ext cx="177863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rPr>
                            <w:t>北手把手教你</w:t>
                          </w:r>
                          <w:r>
                            <w:rPr>
                              <w:rFonts w:ascii="Times New Roman" w:eastAsia="Times New Roman" w:hAnsi="Times New Roman" w:cs="Times New Roman"/>
                              <w:b/>
                              <w:bCs/>
                              <w:color w:val="2F3030"/>
                              <w:spacing w:val="0"/>
                              <w:w w:val="100"/>
                              <w:position w:val="0"/>
                              <w:sz w:val="19"/>
                              <w:szCs w:val="19"/>
                            </w:rPr>
                            <w:t>24</w:t>
                          </w:r>
                          <w:r>
                            <w:rPr>
                              <w:b/>
                              <w:bCs/>
                              <w:color w:val="2F3030"/>
                              <w:spacing w:val="0"/>
                              <w:w w:val="100"/>
                              <w:position w:val="0"/>
                              <w:sz w:val="20"/>
                              <w:szCs w:val="20"/>
                            </w:rPr>
                            <w:t>，</w:t>
                          </w:r>
                          <w:r>
                            <w:rPr>
                              <w:color w:val="2F3030"/>
                              <w:spacing w:val="0"/>
                              <w:w w:val="100"/>
                              <w:position w:val="0"/>
                            </w:rPr>
                            <w:t>」、</w:t>
                          </w:r>
                          <w:r>
                            <w:rPr>
                              <w:color w:val="3B3B3B"/>
                              <w:spacing w:val="0"/>
                              <w:w w:val="100"/>
                              <w:position w:val="0"/>
                            </w:rPr>
                            <w:t>时搞僅英文潯</w:t>
                          </w:r>
                          <w:r>
                            <w:rPr>
                              <w:color w:val="2F3030"/>
                              <w:spacing w:val="0"/>
                              <w:w w:val="100"/>
                              <w:position w:val="0"/>
                            </w:rPr>
                            <w:t>法</w:t>
                          </w:r>
                        </w:p>
                      </w:txbxContent>
                    </wps:txbx>
                    <wps:bodyPr wrap="none" lIns="0" tIns="0" rIns="0" bIns="0">
                      <a:spAutoFit/>
                    </wps:bodyPr>
                  </wps:wsp>
                </a:graphicData>
              </a:graphic>
            </wp:anchor>
          </w:drawing>
        </mc:Choice>
        <mc:Fallback>
          <w:pict>
            <v:shape id="_x0000_s2291" type="#_x0000_t202" style="position:absolute;margin-left:45.899999999999999pt;margin-top:32.899999999999999pt;width:140.05000000000001pt;height:7.9000000000000004pt;z-index:-18874370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rPr>
                      <w:t>北手把手教你</w:t>
                    </w:r>
                    <w:r>
                      <w:rPr>
                        <w:rFonts w:ascii="Times New Roman" w:eastAsia="Times New Roman" w:hAnsi="Times New Roman" w:cs="Times New Roman"/>
                        <w:b/>
                        <w:bCs/>
                        <w:color w:val="2F3030"/>
                        <w:spacing w:val="0"/>
                        <w:w w:val="100"/>
                        <w:position w:val="0"/>
                        <w:sz w:val="19"/>
                        <w:szCs w:val="19"/>
                      </w:rPr>
                      <w:t>24</w:t>
                    </w:r>
                    <w:r>
                      <w:rPr>
                        <w:b/>
                        <w:bCs/>
                        <w:color w:val="2F3030"/>
                        <w:spacing w:val="0"/>
                        <w:w w:val="100"/>
                        <w:position w:val="0"/>
                        <w:sz w:val="20"/>
                        <w:szCs w:val="20"/>
                      </w:rPr>
                      <w:t>，</w:t>
                    </w:r>
                    <w:r>
                      <w:rPr>
                        <w:color w:val="2F3030"/>
                        <w:spacing w:val="0"/>
                        <w:w w:val="100"/>
                        <w:position w:val="0"/>
                      </w:rPr>
                      <w:t>」、</w:t>
                    </w:r>
                    <w:r>
                      <w:rPr>
                        <w:color w:val="3B3B3B"/>
                        <w:spacing w:val="0"/>
                        <w:w w:val="100"/>
                        <w:position w:val="0"/>
                      </w:rPr>
                      <w:t>时搞僅英文潯</w:t>
                    </w:r>
                    <w:r>
                      <w:rPr>
                        <w:color w:val="2F3030"/>
                        <w:spacing w:val="0"/>
                        <w:w w:val="100"/>
                        <w:position w:val="0"/>
                      </w:rPr>
                      <w:t>法</w:t>
                    </w:r>
                  </w:p>
                </w:txbxContent>
              </v:textbox>
              <w10:wrap anchorx="page" anchory="page"/>
            </v:shape>
          </w:pict>
        </mc:Fallback>
      </mc:AlternateContent>
    </w:r>
  </w:p>
</w:hdr>
</file>

<file path=word/header1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0" behindDoc="1" locked="0" layoutInCell="1" allowOverlap="1">
              <wp:simplePos x="0" y="0"/>
              <wp:positionH relativeFrom="page">
                <wp:posOffset>4743450</wp:posOffset>
              </wp:positionH>
              <wp:positionV relativeFrom="page">
                <wp:posOffset>381000</wp:posOffset>
              </wp:positionV>
              <wp:extent cx="480060" cy="139700"/>
              <wp:wrapNone/>
              <wp:docPr id="1269" name="Shape 1269"/>
              <a:graphic xmlns:a="http://schemas.openxmlformats.org/drawingml/2006/main">
                <a:graphicData uri="http://schemas.microsoft.com/office/word/2010/wordprocessingShape">
                  <wps:wsp>
                    <wps:cNvSpPr txBox="1"/>
                    <wps:spPr>
                      <a:xfrm>
                        <a:ext cx="48006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2F3030"/>
                              <w:spacing w:val="0"/>
                              <w:w w:val="100"/>
                              <w:position w:val="0"/>
                              <w:sz w:val="24"/>
                              <w:szCs w:val="24"/>
                              <w:lang w:val="en-US" w:eastAsia="en-US" w:bidi="en-US"/>
                            </w:rPr>
                            <w:t>1</w:t>
                          </w:r>
                          <w:r>
                            <w:rPr>
                              <w:rFonts w:ascii="Times New Roman" w:eastAsia="Times New Roman" w:hAnsi="Times New Roman" w:cs="Times New Roman"/>
                              <w:i/>
                              <w:iCs/>
                              <w:color w:val="F16A46"/>
                              <w:spacing w:val="0"/>
                              <w:w w:val="100"/>
                              <w:position w:val="0"/>
                              <w:sz w:val="24"/>
                              <w:szCs w:val="24"/>
                              <w:lang w:val="en-US" w:eastAsia="en-US" w:bidi="en-US"/>
                            </w:rPr>
                            <w:t>14</w:t>
                          </w:r>
                          <w:r>
                            <w:rPr>
                              <w:color w:val="2F3030"/>
                              <w:spacing w:val="0"/>
                              <w:w w:val="100"/>
                              <w:position w:val="0"/>
                              <w:sz w:val="22"/>
                              <w:szCs w:val="22"/>
                            </w:rPr>
                            <w:t>日新</w:t>
                          </w:r>
                        </w:p>
                      </w:txbxContent>
                    </wps:txbx>
                    <wps:bodyPr wrap="none" lIns="0" tIns="0" rIns="0" bIns="0">
                      <a:spAutoFit/>
                    </wps:bodyPr>
                  </wps:wsp>
                </a:graphicData>
              </a:graphic>
            </wp:anchor>
          </w:drawing>
        </mc:Choice>
        <mc:Fallback>
          <w:pict>
            <v:shape id="_x0000_s2295" type="#_x0000_t202" style="position:absolute;margin-left:373.5pt;margin-top:30.pt;width:37.800000000000004pt;height:11.pt;z-index:-18874370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2F3030"/>
                        <w:spacing w:val="0"/>
                        <w:w w:val="100"/>
                        <w:position w:val="0"/>
                        <w:sz w:val="24"/>
                        <w:szCs w:val="24"/>
                        <w:lang w:val="en-US" w:eastAsia="en-US" w:bidi="en-US"/>
                      </w:rPr>
                      <w:t>1</w:t>
                    </w:r>
                    <w:r>
                      <w:rPr>
                        <w:rFonts w:ascii="Times New Roman" w:eastAsia="Times New Roman" w:hAnsi="Times New Roman" w:cs="Times New Roman"/>
                        <w:i/>
                        <w:iCs/>
                        <w:color w:val="F16A46"/>
                        <w:spacing w:val="0"/>
                        <w:w w:val="100"/>
                        <w:position w:val="0"/>
                        <w:sz w:val="24"/>
                        <w:szCs w:val="24"/>
                        <w:lang w:val="en-US" w:eastAsia="en-US" w:bidi="en-US"/>
                      </w:rPr>
                      <w:t>14</w:t>
                    </w:r>
                    <w:r>
                      <w:rPr>
                        <w:color w:val="2F3030"/>
                        <w:spacing w:val="0"/>
                        <w:w w:val="100"/>
                        <w:position w:val="0"/>
                        <w:sz w:val="22"/>
                        <w:szCs w:val="22"/>
                      </w:rPr>
                      <w:t>日新</w:t>
                    </w:r>
                  </w:p>
                </w:txbxContent>
              </v:textbox>
              <w10:wrap anchorx="page" anchory="page"/>
            </v:shape>
          </w:pict>
        </mc:Fallback>
      </mc:AlternateContent>
    </w:r>
  </w:p>
</w:hdr>
</file>

<file path=word/header1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2" behindDoc="1" locked="0" layoutInCell="1" allowOverlap="1">
              <wp:simplePos x="0" y="0"/>
              <wp:positionH relativeFrom="page">
                <wp:posOffset>4732655</wp:posOffset>
              </wp:positionH>
              <wp:positionV relativeFrom="page">
                <wp:posOffset>381000</wp:posOffset>
              </wp:positionV>
              <wp:extent cx="1122680" cy="137160"/>
              <wp:wrapNone/>
              <wp:docPr id="1271" name="Shape 1271"/>
              <a:graphic xmlns:a="http://schemas.openxmlformats.org/drawingml/2006/main">
                <a:graphicData uri="http://schemas.microsoft.com/office/word/2010/wordprocessingShape">
                  <wps:wsp>
                    <wps:cNvSpPr txBox="1"/>
                    <wps:spPr>
                      <a:xfrm>
                        <a:ext cx="1122680"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C37A65"/>
                              <w:spacing w:val="0"/>
                              <w:w w:val="100"/>
                              <w:position w:val="0"/>
                              <w:sz w:val="30"/>
                              <w:szCs w:val="30"/>
                              <w:lang w:val="zh-CN" w:eastAsia="zh-CN" w:bidi="zh-CN"/>
                            </w:rPr>
                            <w:t>14</w:t>
                          </w:r>
                          <w:r>
                            <w:rPr>
                              <w:color w:val="2F3030"/>
                              <w:spacing w:val="0"/>
                              <w:w w:val="100"/>
                              <w:position w:val="0"/>
                            </w:rPr>
                            <w:t>小计</w:t>
                          </w:r>
                          <w:r>
                            <w:rPr>
                              <w:color w:val="C37A65"/>
                              <w:spacing w:val="0"/>
                              <w:w w:val="100"/>
                              <w:position w:val="0"/>
                              <w:lang w:val="zh-CN" w:eastAsia="zh-CN" w:bidi="zh-CN"/>
                            </w:rPr>
                            <w:t>匕河</w:t>
                          </w:r>
                          <w:r>
                            <w:rPr>
                              <w:color w:val="C37A65"/>
                              <w:spacing w:val="0"/>
                              <w:w w:val="100"/>
                              <w:position w:val="0"/>
                            </w:rPr>
                            <w:t>性从</w:t>
                          </w:r>
                          <w:r>
                            <w:rPr>
                              <w:color w:val="C37A65"/>
                              <w:spacing w:val="0"/>
                              <w:w w:val="100"/>
                              <w:position w:val="0"/>
                              <w:lang w:val="zh-CN" w:eastAsia="zh-CN" w:bidi="zh-CN"/>
                            </w:rPr>
                            <w:t>■分</w:t>
                          </w:r>
                        </w:p>
                      </w:txbxContent>
                    </wps:txbx>
                    <wps:bodyPr wrap="none" lIns="0" tIns="0" rIns="0" bIns="0">
                      <a:spAutoFit/>
                    </wps:bodyPr>
                  </wps:wsp>
                </a:graphicData>
              </a:graphic>
            </wp:anchor>
          </w:drawing>
        </mc:Choice>
        <mc:Fallback>
          <w:pict>
            <v:shape id="_x0000_s2297" type="#_x0000_t202" style="position:absolute;margin-left:372.65000000000003pt;margin-top:30.pt;width:88.400000000000006pt;height:10.800000000000001pt;z-index:-18874370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C37A65"/>
                        <w:spacing w:val="0"/>
                        <w:w w:val="100"/>
                        <w:position w:val="0"/>
                        <w:sz w:val="30"/>
                        <w:szCs w:val="30"/>
                        <w:lang w:val="zh-CN" w:eastAsia="zh-CN" w:bidi="zh-CN"/>
                      </w:rPr>
                      <w:t>14</w:t>
                    </w:r>
                    <w:r>
                      <w:rPr>
                        <w:color w:val="2F3030"/>
                        <w:spacing w:val="0"/>
                        <w:w w:val="100"/>
                        <w:position w:val="0"/>
                      </w:rPr>
                      <w:t>小计</w:t>
                    </w:r>
                    <w:r>
                      <w:rPr>
                        <w:color w:val="C37A65"/>
                        <w:spacing w:val="0"/>
                        <w:w w:val="100"/>
                        <w:position w:val="0"/>
                        <w:lang w:val="zh-CN" w:eastAsia="zh-CN" w:bidi="zh-CN"/>
                      </w:rPr>
                      <w:t>匕河</w:t>
                    </w:r>
                    <w:r>
                      <w:rPr>
                        <w:color w:val="C37A65"/>
                        <w:spacing w:val="0"/>
                        <w:w w:val="100"/>
                        <w:position w:val="0"/>
                      </w:rPr>
                      <w:t>性从</w:t>
                    </w:r>
                    <w:r>
                      <w:rPr>
                        <w:color w:val="C37A65"/>
                        <w:spacing w:val="0"/>
                        <w:w w:val="100"/>
                        <w:position w:val="0"/>
                        <w:lang w:val="zh-CN" w:eastAsia="zh-CN" w:bidi="zh-CN"/>
                      </w:rPr>
                      <w:t>■分</w:t>
                    </w:r>
                  </w:p>
                </w:txbxContent>
              </v:textbox>
              <w10:wrap anchorx="page" anchory="page"/>
            </v:shape>
          </w:pict>
        </mc:Fallback>
      </mc:AlternateContent>
    </w:r>
  </w:p>
</w:hdr>
</file>

<file path=word/header1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6" behindDoc="1" locked="0" layoutInCell="1" allowOverlap="1">
              <wp:simplePos x="0" y="0"/>
              <wp:positionH relativeFrom="page">
                <wp:posOffset>4732655</wp:posOffset>
              </wp:positionH>
              <wp:positionV relativeFrom="page">
                <wp:posOffset>381000</wp:posOffset>
              </wp:positionV>
              <wp:extent cx="1122680" cy="137160"/>
              <wp:wrapNone/>
              <wp:docPr id="1275" name="Shape 1275"/>
              <a:graphic xmlns:a="http://schemas.openxmlformats.org/drawingml/2006/main">
                <a:graphicData uri="http://schemas.microsoft.com/office/word/2010/wordprocessingShape">
                  <wps:wsp>
                    <wps:cNvSpPr txBox="1"/>
                    <wps:spPr>
                      <a:xfrm>
                        <a:ext cx="1122680"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C37A65"/>
                              <w:spacing w:val="0"/>
                              <w:w w:val="100"/>
                              <w:position w:val="0"/>
                              <w:sz w:val="30"/>
                              <w:szCs w:val="30"/>
                              <w:lang w:val="zh-CN" w:eastAsia="zh-CN" w:bidi="zh-CN"/>
                            </w:rPr>
                            <w:t>14</w:t>
                          </w:r>
                          <w:r>
                            <w:rPr>
                              <w:color w:val="2F3030"/>
                              <w:spacing w:val="0"/>
                              <w:w w:val="100"/>
                              <w:position w:val="0"/>
                            </w:rPr>
                            <w:t>小计</w:t>
                          </w:r>
                          <w:r>
                            <w:rPr>
                              <w:color w:val="C37A65"/>
                              <w:spacing w:val="0"/>
                              <w:w w:val="100"/>
                              <w:position w:val="0"/>
                              <w:lang w:val="zh-CN" w:eastAsia="zh-CN" w:bidi="zh-CN"/>
                            </w:rPr>
                            <w:t>匕河</w:t>
                          </w:r>
                          <w:r>
                            <w:rPr>
                              <w:color w:val="C37A65"/>
                              <w:spacing w:val="0"/>
                              <w:w w:val="100"/>
                              <w:position w:val="0"/>
                            </w:rPr>
                            <w:t>性从</w:t>
                          </w:r>
                          <w:r>
                            <w:rPr>
                              <w:color w:val="C37A65"/>
                              <w:spacing w:val="0"/>
                              <w:w w:val="100"/>
                              <w:position w:val="0"/>
                              <w:lang w:val="zh-CN" w:eastAsia="zh-CN" w:bidi="zh-CN"/>
                            </w:rPr>
                            <w:t>■分</w:t>
                          </w:r>
                        </w:p>
                      </w:txbxContent>
                    </wps:txbx>
                    <wps:bodyPr wrap="none" lIns="0" tIns="0" rIns="0" bIns="0">
                      <a:spAutoFit/>
                    </wps:bodyPr>
                  </wps:wsp>
                </a:graphicData>
              </a:graphic>
            </wp:anchor>
          </w:drawing>
        </mc:Choice>
        <mc:Fallback>
          <w:pict>
            <v:shape id="_x0000_s2301" type="#_x0000_t202" style="position:absolute;margin-left:372.65000000000003pt;margin-top:30.pt;width:88.400000000000006pt;height:10.800000000000001pt;z-index:-18874369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C37A65"/>
                        <w:spacing w:val="0"/>
                        <w:w w:val="100"/>
                        <w:position w:val="0"/>
                        <w:sz w:val="30"/>
                        <w:szCs w:val="30"/>
                        <w:lang w:val="zh-CN" w:eastAsia="zh-CN" w:bidi="zh-CN"/>
                      </w:rPr>
                      <w:t>14</w:t>
                    </w:r>
                    <w:r>
                      <w:rPr>
                        <w:color w:val="2F3030"/>
                        <w:spacing w:val="0"/>
                        <w:w w:val="100"/>
                        <w:position w:val="0"/>
                      </w:rPr>
                      <w:t>小计</w:t>
                    </w:r>
                    <w:r>
                      <w:rPr>
                        <w:color w:val="C37A65"/>
                        <w:spacing w:val="0"/>
                        <w:w w:val="100"/>
                        <w:position w:val="0"/>
                        <w:lang w:val="zh-CN" w:eastAsia="zh-CN" w:bidi="zh-CN"/>
                      </w:rPr>
                      <w:t>匕河</w:t>
                    </w:r>
                    <w:r>
                      <w:rPr>
                        <w:color w:val="C37A65"/>
                        <w:spacing w:val="0"/>
                        <w:w w:val="100"/>
                        <w:position w:val="0"/>
                      </w:rPr>
                      <w:t>性从</w:t>
                    </w:r>
                    <w:r>
                      <w:rPr>
                        <w:color w:val="C37A65"/>
                        <w:spacing w:val="0"/>
                        <w:w w:val="100"/>
                        <w:position w:val="0"/>
                        <w:lang w:val="zh-CN" w:eastAsia="zh-CN" w:bidi="zh-CN"/>
                      </w:rPr>
                      <w:t>■分</w:t>
                    </w:r>
                  </w:p>
                </w:txbxContent>
              </v:textbox>
              <w10:wrap anchorx="page" anchory="page"/>
            </v:shape>
          </w:pict>
        </mc:Fallback>
      </mc:AlternateContent>
    </w:r>
  </w:p>
</w:hdr>
</file>

<file path=word/header1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0" behindDoc="1" locked="0" layoutInCell="1" allowOverlap="1">
              <wp:simplePos x="0" y="0"/>
              <wp:positionH relativeFrom="page">
                <wp:posOffset>550545</wp:posOffset>
              </wp:positionH>
              <wp:positionV relativeFrom="page">
                <wp:posOffset>431165</wp:posOffset>
              </wp:positionV>
              <wp:extent cx="1764665" cy="98425"/>
              <wp:wrapNone/>
              <wp:docPr id="1332" name="Shape 1332"/>
              <a:graphic xmlns:a="http://schemas.openxmlformats.org/drawingml/2006/main">
                <a:graphicData uri="http://schemas.microsoft.com/office/word/2010/wordprocessingShape">
                  <wps:wsp>
                    <wps:cNvSpPr txBox="1"/>
                    <wps:spPr>
                      <a:xfrm>
                        <a:ext cx="1764665"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冢北手把手教你</w:t>
                          </w:r>
                          <w:r>
                            <w:rPr>
                              <w:rFonts w:ascii="Times New Roman" w:eastAsia="Times New Roman" w:hAnsi="Times New Roman" w:cs="Times New Roman"/>
                              <w:b/>
                              <w:bCs/>
                              <w:color w:val="2F3030"/>
                              <w:spacing w:val="0"/>
                              <w:w w:val="100"/>
                              <w:position w:val="0"/>
                              <w:sz w:val="19"/>
                              <w:szCs w:val="19"/>
                            </w:rPr>
                            <w:t>24</w:t>
                          </w:r>
                          <w:r>
                            <w:rPr>
                              <w:color w:val="665D5B"/>
                              <w:spacing w:val="0"/>
                              <w:w w:val="100"/>
                              <w:position w:val="0"/>
                            </w:rPr>
                            <w:t>小时犒僅奖丸语法</w:t>
                          </w:r>
                        </w:p>
                      </w:txbxContent>
                    </wps:txbx>
                    <wps:bodyPr wrap="none" lIns="0" tIns="0" rIns="0" bIns="0">
                      <a:spAutoFit/>
                    </wps:bodyPr>
                  </wps:wsp>
                </a:graphicData>
              </a:graphic>
            </wp:anchor>
          </w:drawing>
        </mc:Choice>
        <mc:Fallback>
          <w:pict>
            <v:shape id="_x0000_s2358" type="#_x0000_t202" style="position:absolute;margin-left:43.350000000000001pt;margin-top:33.950000000000003pt;width:138.95000000000002pt;height:7.75pt;z-index:-18874369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冢北手把手教你</w:t>
                    </w:r>
                    <w:r>
                      <w:rPr>
                        <w:rFonts w:ascii="Times New Roman" w:eastAsia="Times New Roman" w:hAnsi="Times New Roman" w:cs="Times New Roman"/>
                        <w:b/>
                        <w:bCs/>
                        <w:color w:val="2F3030"/>
                        <w:spacing w:val="0"/>
                        <w:w w:val="100"/>
                        <w:position w:val="0"/>
                        <w:sz w:val="19"/>
                        <w:szCs w:val="19"/>
                      </w:rPr>
                      <w:t>24</w:t>
                    </w:r>
                    <w:r>
                      <w:rPr>
                        <w:color w:val="665D5B"/>
                        <w:spacing w:val="0"/>
                        <w:w w:val="100"/>
                        <w:position w:val="0"/>
                      </w:rPr>
                      <w:t>小时犒僅奖丸语法</w:t>
                    </w:r>
                  </w:p>
                </w:txbxContent>
              </v:textbox>
              <w10:wrap anchorx="page" anchory="page"/>
            </v:shape>
          </w:pict>
        </mc:Fallback>
      </mc:AlternateContent>
    </w:r>
  </w:p>
</w:hdr>
</file>

<file path=word/header1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2" behindDoc="1" locked="0" layoutInCell="1" allowOverlap="1">
              <wp:simplePos x="0" y="0"/>
              <wp:positionH relativeFrom="page">
                <wp:posOffset>550545</wp:posOffset>
              </wp:positionH>
              <wp:positionV relativeFrom="page">
                <wp:posOffset>431165</wp:posOffset>
              </wp:positionV>
              <wp:extent cx="1764665" cy="98425"/>
              <wp:wrapNone/>
              <wp:docPr id="1334" name="Shape 1334"/>
              <a:graphic xmlns:a="http://schemas.openxmlformats.org/drawingml/2006/main">
                <a:graphicData uri="http://schemas.microsoft.com/office/word/2010/wordprocessingShape">
                  <wps:wsp>
                    <wps:cNvSpPr txBox="1"/>
                    <wps:spPr>
                      <a:xfrm>
                        <a:ext cx="1764665"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冢北手把手教你</w:t>
                          </w:r>
                          <w:r>
                            <w:rPr>
                              <w:rFonts w:ascii="Times New Roman" w:eastAsia="Times New Roman" w:hAnsi="Times New Roman" w:cs="Times New Roman"/>
                              <w:b/>
                              <w:bCs/>
                              <w:color w:val="2F3030"/>
                              <w:spacing w:val="0"/>
                              <w:w w:val="100"/>
                              <w:position w:val="0"/>
                              <w:sz w:val="19"/>
                              <w:szCs w:val="19"/>
                            </w:rPr>
                            <w:t>24</w:t>
                          </w:r>
                          <w:r>
                            <w:rPr>
                              <w:color w:val="665D5B"/>
                              <w:spacing w:val="0"/>
                              <w:w w:val="100"/>
                              <w:position w:val="0"/>
                            </w:rPr>
                            <w:t>小时犒僅奖丸语法</w:t>
                          </w:r>
                        </w:p>
                      </w:txbxContent>
                    </wps:txbx>
                    <wps:bodyPr wrap="none" lIns="0" tIns="0" rIns="0" bIns="0">
                      <a:spAutoFit/>
                    </wps:bodyPr>
                  </wps:wsp>
                </a:graphicData>
              </a:graphic>
            </wp:anchor>
          </w:drawing>
        </mc:Choice>
        <mc:Fallback>
          <w:pict>
            <v:shape id="_x0000_s2360" type="#_x0000_t202" style="position:absolute;margin-left:43.350000000000001pt;margin-top:33.950000000000003pt;width:138.95000000000002pt;height:7.75pt;z-index:-18874369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冢北手把手教你</w:t>
                    </w:r>
                    <w:r>
                      <w:rPr>
                        <w:rFonts w:ascii="Times New Roman" w:eastAsia="Times New Roman" w:hAnsi="Times New Roman" w:cs="Times New Roman"/>
                        <w:b/>
                        <w:bCs/>
                        <w:color w:val="2F3030"/>
                        <w:spacing w:val="0"/>
                        <w:w w:val="100"/>
                        <w:position w:val="0"/>
                        <w:sz w:val="19"/>
                        <w:szCs w:val="19"/>
                      </w:rPr>
                      <w:t>24</w:t>
                    </w:r>
                    <w:r>
                      <w:rPr>
                        <w:color w:val="665D5B"/>
                        <w:spacing w:val="0"/>
                        <w:w w:val="100"/>
                        <w:position w:val="0"/>
                      </w:rPr>
                      <w:t>小时犒僅奖丸语法</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770255</wp:posOffset>
              </wp:positionH>
              <wp:positionV relativeFrom="page">
                <wp:posOffset>347980</wp:posOffset>
              </wp:positionV>
              <wp:extent cx="1778635" cy="100330"/>
              <wp:wrapNone/>
              <wp:docPr id="111" name="Shape 111"/>
              <a:graphic xmlns:a="http://schemas.openxmlformats.org/drawingml/2006/main">
                <a:graphicData uri="http://schemas.microsoft.com/office/word/2010/wordprocessingShape">
                  <wps:wsp>
                    <wps:cNvSpPr txBox="1"/>
                    <wps:spPr>
                      <a:xfrm>
                        <a:ext cx="1778635"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家北手把手教你龄</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时搞懂英文语法</w:t>
                          </w:r>
                        </w:p>
                      </w:txbxContent>
                    </wps:txbx>
                    <wps:bodyPr wrap="none" lIns="0" tIns="0" rIns="0" bIns="0">
                      <a:spAutoFit/>
                    </wps:bodyPr>
                  </wps:wsp>
                </a:graphicData>
              </a:graphic>
            </wp:anchor>
          </w:drawing>
        </mc:Choice>
        <mc:Fallback>
          <w:pict>
            <v:shape id="_x0000_s1137" type="#_x0000_t202" style="position:absolute;margin-left:60.649999999999999pt;margin-top:27.400000000000002pt;width:140.05000000000001pt;height:7.9000000000000004pt;z-index:-188744010;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家北手把手教你龄</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时搞懂英文语法</w:t>
                    </w:r>
                  </w:p>
                </w:txbxContent>
              </v:textbox>
              <w10:wrap anchorx="page" anchory="page"/>
            </v:shape>
          </w:pict>
        </mc:Fallback>
      </mc:AlternateContent>
    </w:r>
  </w:p>
</w:hdr>
</file>

<file path=word/header1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4" behindDoc="1" locked="0" layoutInCell="1" allowOverlap="1">
              <wp:simplePos x="0" y="0"/>
              <wp:positionH relativeFrom="page">
                <wp:posOffset>4718050</wp:posOffset>
              </wp:positionH>
              <wp:positionV relativeFrom="page">
                <wp:posOffset>355600</wp:posOffset>
              </wp:positionV>
              <wp:extent cx="1122680" cy="139700"/>
              <wp:wrapNone/>
              <wp:docPr id="1336" name="Shape 1336"/>
              <a:graphic xmlns:a="http://schemas.openxmlformats.org/drawingml/2006/main">
                <a:graphicData uri="http://schemas.microsoft.com/office/word/2010/wordprocessingShape">
                  <wps:wsp>
                    <wps:cNvSpPr txBox="1"/>
                    <wps:spPr>
                      <a:xfrm>
                        <a:ext cx="112268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i/>
                              <w:iCs/>
                              <w:color w:val="2F3030"/>
                              <w:spacing w:val="0"/>
                              <w:w w:val="100"/>
                              <w:position w:val="0"/>
                              <w:sz w:val="15"/>
                              <w:szCs w:val="15"/>
                            </w:rPr>
                            <w:t>驀</w:t>
                          </w:r>
                          <w:r>
                            <w:rPr>
                              <w:rFonts w:ascii="Times New Roman" w:eastAsia="Times New Roman" w:hAnsi="Times New Roman" w:cs="Times New Roman"/>
                              <w:i/>
                              <w:iCs/>
                              <w:color w:val="F16A46"/>
                              <w:spacing w:val="0"/>
                              <w:w w:val="100"/>
                              <w:position w:val="0"/>
                              <w:sz w:val="24"/>
                              <w:szCs w:val="24"/>
                              <w:lang w:val="zh-CN" w:eastAsia="zh-CN" w:bidi="zh-CN"/>
                            </w:rPr>
                            <w:t>14</w:t>
                          </w:r>
                          <w:r>
                            <w:rPr>
                              <w:color w:val="2F3030"/>
                              <w:spacing w:val="0"/>
                              <w:w w:val="100"/>
                              <w:position w:val="0"/>
                              <w:sz w:val="16"/>
                              <w:szCs w:val="16"/>
                            </w:rPr>
                            <w:t xml:space="preserve">応 </w:t>
                          </w:r>
                          <w:r>
                            <w:rPr>
                              <w:spacing w:val="0"/>
                              <w:w w:val="100"/>
                              <w:position w:val="0"/>
                              <w:sz w:val="16"/>
                              <w:szCs w:val="16"/>
                            </w:rPr>
                            <w:t>答词性从句</w:t>
                          </w:r>
                        </w:p>
                      </w:txbxContent>
                    </wps:txbx>
                    <wps:bodyPr wrap="none" lIns="0" tIns="0" rIns="0" bIns="0">
                      <a:spAutoFit/>
                    </wps:bodyPr>
                  </wps:wsp>
                </a:graphicData>
              </a:graphic>
            </wp:anchor>
          </w:drawing>
        </mc:Choice>
        <mc:Fallback>
          <w:pict>
            <v:shape id="_x0000_s2362" type="#_x0000_t202" style="position:absolute;margin-left:371.5pt;margin-top:28.pt;width:88.400000000000006pt;height:11.pt;z-index:-18874368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i/>
                        <w:iCs/>
                        <w:color w:val="2F3030"/>
                        <w:spacing w:val="0"/>
                        <w:w w:val="100"/>
                        <w:position w:val="0"/>
                        <w:sz w:val="15"/>
                        <w:szCs w:val="15"/>
                      </w:rPr>
                      <w:t>驀</w:t>
                    </w:r>
                    <w:r>
                      <w:rPr>
                        <w:rFonts w:ascii="Times New Roman" w:eastAsia="Times New Roman" w:hAnsi="Times New Roman" w:cs="Times New Roman"/>
                        <w:i/>
                        <w:iCs/>
                        <w:color w:val="F16A46"/>
                        <w:spacing w:val="0"/>
                        <w:w w:val="100"/>
                        <w:position w:val="0"/>
                        <w:sz w:val="24"/>
                        <w:szCs w:val="24"/>
                        <w:lang w:val="zh-CN" w:eastAsia="zh-CN" w:bidi="zh-CN"/>
                      </w:rPr>
                      <w:t>14</w:t>
                    </w:r>
                    <w:r>
                      <w:rPr>
                        <w:color w:val="2F3030"/>
                        <w:spacing w:val="0"/>
                        <w:w w:val="100"/>
                        <w:position w:val="0"/>
                        <w:sz w:val="16"/>
                        <w:szCs w:val="16"/>
                      </w:rPr>
                      <w:t xml:space="preserve">応 </w:t>
                    </w:r>
                    <w:r>
                      <w:rPr>
                        <w:spacing w:val="0"/>
                        <w:w w:val="100"/>
                        <w:position w:val="0"/>
                        <w:sz w:val="16"/>
                        <w:szCs w:val="16"/>
                      </w:rPr>
                      <w:t>答词性从句</w:t>
                    </w:r>
                  </w:p>
                </w:txbxContent>
              </v:textbox>
              <w10:wrap anchorx="page" anchory="page"/>
            </v:shape>
          </w:pict>
        </mc:Fallback>
      </mc:AlternateContent>
    </w:r>
  </w:p>
</w:hdr>
</file>

<file path=word/header1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8" behindDoc="1" locked="0" layoutInCell="1" allowOverlap="1">
              <wp:simplePos x="0" y="0"/>
              <wp:positionH relativeFrom="page">
                <wp:posOffset>572135</wp:posOffset>
              </wp:positionH>
              <wp:positionV relativeFrom="page">
                <wp:posOffset>239395</wp:posOffset>
              </wp:positionV>
              <wp:extent cx="1835785" cy="100330"/>
              <wp:wrapNone/>
              <wp:docPr id="1340" name="Shape 1340"/>
              <a:graphic xmlns:a="http://schemas.openxmlformats.org/drawingml/2006/main">
                <a:graphicData uri="http://schemas.microsoft.com/office/word/2010/wordprocessingShape">
                  <wps:wsp>
                    <wps:cNvSpPr txBox="1"/>
                    <wps:spPr>
                      <a:xfrm>
                        <a:ext cx="183578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「家北</w:t>
                          </w:r>
                          <w:r>
                            <w:rPr>
                              <w:color w:val="3B3B3B"/>
                              <w:spacing w:val="0"/>
                              <w:w w:val="100"/>
                              <w:position w:val="0"/>
                            </w:rPr>
                            <w:t>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时稿懂英文语法</w:t>
                          </w:r>
                        </w:p>
                      </w:txbxContent>
                    </wps:txbx>
                    <wps:bodyPr wrap="none" lIns="0" tIns="0" rIns="0" bIns="0">
                      <a:spAutoFit/>
                    </wps:bodyPr>
                  </wps:wsp>
                </a:graphicData>
              </a:graphic>
            </wp:anchor>
          </w:drawing>
        </mc:Choice>
        <mc:Fallback>
          <w:pict>
            <v:shape id="_x0000_s2366" type="#_x0000_t202" style="position:absolute;margin-left:45.050000000000004pt;margin-top:18.850000000000001pt;width:144.55000000000001pt;height:7.9000000000000004pt;z-index:-18874368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「家北</w:t>
                    </w:r>
                    <w:r>
                      <w:rPr>
                        <w:color w:val="3B3B3B"/>
                        <w:spacing w:val="0"/>
                        <w:w w:val="100"/>
                        <w:position w:val="0"/>
                      </w:rPr>
                      <w:t>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时稿懂英文语法</w:t>
                    </w:r>
                  </w:p>
                </w:txbxContent>
              </v:textbox>
              <w10:wrap anchorx="page" anchory="page"/>
            </v:shape>
          </w:pict>
        </mc:Fallback>
      </mc:AlternateContent>
    </w:r>
  </w:p>
</w:hdr>
</file>

<file path=word/header1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1" behindDoc="1" locked="0" layoutInCell="1" allowOverlap="1">
              <wp:simplePos x="0" y="0"/>
              <wp:positionH relativeFrom="page">
                <wp:posOffset>3975100</wp:posOffset>
              </wp:positionH>
              <wp:positionV relativeFrom="page">
                <wp:posOffset>259715</wp:posOffset>
              </wp:positionV>
              <wp:extent cx="1826260" cy="141605"/>
              <wp:wrapNone/>
              <wp:docPr id="1392" name="Shape 1392"/>
              <a:graphic xmlns:a="http://schemas.openxmlformats.org/drawingml/2006/main">
                <a:graphicData uri="http://schemas.microsoft.com/office/word/2010/wordprocessingShape">
                  <wps:wsp>
                    <wps:cNvSpPr txBox="1"/>
                    <wps:spPr>
                      <a:xfrm>
                        <a:ext cx="1826260" cy="14160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F16A46"/>
                              <w:spacing w:val="0"/>
                              <w:w w:val="100"/>
                              <w:position w:val="0"/>
                              <w:sz w:val="30"/>
                              <w:szCs w:val="30"/>
                              <w:lang w:val="zh-CN" w:eastAsia="zh-CN" w:bidi="zh-CN"/>
                            </w:rPr>
                            <w:t>15</w:t>
                          </w:r>
                          <w:r>
                            <w:rPr>
                              <w:color w:val="2F3030"/>
                              <w:spacing w:val="0"/>
                              <w:w w:val="100"/>
                              <w:position w:val="0"/>
                            </w:rPr>
                            <w:t xml:space="preserve">小幫 </w:t>
                          </w:r>
                          <w:r>
                            <w:rPr>
                              <w:color w:val="C37A65"/>
                              <w:spacing w:val="0"/>
                              <w:w w:val="100"/>
                              <w:position w:val="0"/>
                            </w:rPr>
                            <w:t>以</w:t>
                          </w:r>
                          <w:r>
                            <w:rPr>
                              <w:rFonts w:ascii="Times New Roman" w:eastAsia="Times New Roman" w:hAnsi="Times New Roman" w:cs="Times New Roman"/>
                              <w:color w:val="C37A65"/>
                              <w:spacing w:val="0"/>
                              <w:w w:val="100"/>
                              <w:position w:val="0"/>
                              <w:sz w:val="17"/>
                              <w:szCs w:val="17"/>
                              <w:lang w:val="en-US" w:eastAsia="en-US" w:bidi="en-US"/>
                            </w:rPr>
                            <w:t>wh</w:t>
                          </w:r>
                          <w:r>
                            <w:rPr>
                              <w:color w:val="C37A65"/>
                              <w:spacing w:val="0"/>
                              <w:w w:val="100"/>
                              <w:position w:val="0"/>
                            </w:rPr>
                            <w:t>词刃导的*词管艮可</w:t>
                          </w:r>
                        </w:p>
                      </w:txbxContent>
                    </wps:txbx>
                    <wps:bodyPr wrap="none" lIns="0" tIns="0" rIns="0" bIns="0">
                      <a:spAutoFit/>
                    </wps:bodyPr>
                  </wps:wsp>
                </a:graphicData>
              </a:graphic>
            </wp:anchor>
          </w:drawing>
        </mc:Choice>
        <mc:Fallback>
          <w:pict>
            <v:shape id="_x0000_s2418" type="#_x0000_t202" style="position:absolute;margin-left:313.pt;margin-top:20.449999999999999pt;width:143.80000000000001pt;height:11.15pt;z-index:-18874368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F16A46"/>
                        <w:spacing w:val="0"/>
                        <w:w w:val="100"/>
                        <w:position w:val="0"/>
                        <w:sz w:val="30"/>
                        <w:szCs w:val="30"/>
                        <w:lang w:val="zh-CN" w:eastAsia="zh-CN" w:bidi="zh-CN"/>
                      </w:rPr>
                      <w:t>15</w:t>
                    </w:r>
                    <w:r>
                      <w:rPr>
                        <w:color w:val="2F3030"/>
                        <w:spacing w:val="0"/>
                        <w:w w:val="100"/>
                        <w:position w:val="0"/>
                      </w:rPr>
                      <w:t xml:space="preserve">小幫 </w:t>
                    </w:r>
                    <w:r>
                      <w:rPr>
                        <w:color w:val="C37A65"/>
                        <w:spacing w:val="0"/>
                        <w:w w:val="100"/>
                        <w:position w:val="0"/>
                      </w:rPr>
                      <w:t>以</w:t>
                    </w:r>
                    <w:r>
                      <w:rPr>
                        <w:rFonts w:ascii="Times New Roman" w:eastAsia="Times New Roman" w:hAnsi="Times New Roman" w:cs="Times New Roman"/>
                        <w:color w:val="C37A65"/>
                        <w:spacing w:val="0"/>
                        <w:w w:val="100"/>
                        <w:position w:val="0"/>
                        <w:sz w:val="17"/>
                        <w:szCs w:val="17"/>
                        <w:lang w:val="en-US" w:eastAsia="en-US" w:bidi="en-US"/>
                      </w:rPr>
                      <w:t>wh</w:t>
                    </w:r>
                    <w:r>
                      <w:rPr>
                        <w:color w:val="C37A65"/>
                        <w:spacing w:val="0"/>
                        <w:w w:val="100"/>
                        <w:position w:val="0"/>
                      </w:rPr>
                      <w:t>词刃导的*词管艮可</w:t>
                    </w:r>
                  </w:p>
                </w:txbxContent>
              </v:textbox>
              <w10:wrap anchorx="page" anchory="page"/>
            </v:shape>
          </w:pict>
        </mc:Fallback>
      </mc:AlternateContent>
    </w:r>
  </w:p>
</w:hdr>
</file>

<file path=word/header1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3" behindDoc="1" locked="0" layoutInCell="1" allowOverlap="1">
              <wp:simplePos x="0" y="0"/>
              <wp:positionH relativeFrom="page">
                <wp:posOffset>3975100</wp:posOffset>
              </wp:positionH>
              <wp:positionV relativeFrom="page">
                <wp:posOffset>259715</wp:posOffset>
              </wp:positionV>
              <wp:extent cx="1826260" cy="141605"/>
              <wp:wrapNone/>
              <wp:docPr id="1394" name="Shape 1394"/>
              <a:graphic xmlns:a="http://schemas.openxmlformats.org/drawingml/2006/main">
                <a:graphicData uri="http://schemas.microsoft.com/office/word/2010/wordprocessingShape">
                  <wps:wsp>
                    <wps:cNvSpPr txBox="1"/>
                    <wps:spPr>
                      <a:xfrm>
                        <a:ext cx="1826260" cy="14160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F16A46"/>
                              <w:spacing w:val="0"/>
                              <w:w w:val="100"/>
                              <w:position w:val="0"/>
                              <w:sz w:val="30"/>
                              <w:szCs w:val="30"/>
                              <w:lang w:val="zh-CN" w:eastAsia="zh-CN" w:bidi="zh-CN"/>
                            </w:rPr>
                            <w:t>15</w:t>
                          </w:r>
                          <w:r>
                            <w:rPr>
                              <w:color w:val="2F3030"/>
                              <w:spacing w:val="0"/>
                              <w:w w:val="100"/>
                              <w:position w:val="0"/>
                            </w:rPr>
                            <w:t xml:space="preserve">小幫 </w:t>
                          </w:r>
                          <w:r>
                            <w:rPr>
                              <w:color w:val="C37A65"/>
                              <w:spacing w:val="0"/>
                              <w:w w:val="100"/>
                              <w:position w:val="0"/>
                            </w:rPr>
                            <w:t>以</w:t>
                          </w:r>
                          <w:r>
                            <w:rPr>
                              <w:rFonts w:ascii="Times New Roman" w:eastAsia="Times New Roman" w:hAnsi="Times New Roman" w:cs="Times New Roman"/>
                              <w:color w:val="C37A65"/>
                              <w:spacing w:val="0"/>
                              <w:w w:val="100"/>
                              <w:position w:val="0"/>
                              <w:sz w:val="17"/>
                              <w:szCs w:val="17"/>
                              <w:lang w:val="en-US" w:eastAsia="en-US" w:bidi="en-US"/>
                            </w:rPr>
                            <w:t>wh</w:t>
                          </w:r>
                          <w:r>
                            <w:rPr>
                              <w:color w:val="C37A65"/>
                              <w:spacing w:val="0"/>
                              <w:w w:val="100"/>
                              <w:position w:val="0"/>
                            </w:rPr>
                            <w:t>词刃导的*词管艮可</w:t>
                          </w:r>
                        </w:p>
                      </w:txbxContent>
                    </wps:txbx>
                    <wps:bodyPr wrap="none" lIns="0" tIns="0" rIns="0" bIns="0">
                      <a:spAutoFit/>
                    </wps:bodyPr>
                  </wps:wsp>
                </a:graphicData>
              </a:graphic>
            </wp:anchor>
          </w:drawing>
        </mc:Choice>
        <mc:Fallback>
          <w:pict>
            <v:shape id="_x0000_s2420" type="#_x0000_t202" style="position:absolute;margin-left:313.pt;margin-top:20.449999999999999pt;width:143.80000000000001pt;height:11.15pt;z-index:-18874368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F16A46"/>
                        <w:spacing w:val="0"/>
                        <w:w w:val="100"/>
                        <w:position w:val="0"/>
                        <w:sz w:val="30"/>
                        <w:szCs w:val="30"/>
                        <w:lang w:val="zh-CN" w:eastAsia="zh-CN" w:bidi="zh-CN"/>
                      </w:rPr>
                      <w:t>15</w:t>
                    </w:r>
                    <w:r>
                      <w:rPr>
                        <w:color w:val="2F3030"/>
                        <w:spacing w:val="0"/>
                        <w:w w:val="100"/>
                        <w:position w:val="0"/>
                      </w:rPr>
                      <w:t xml:space="preserve">小幫 </w:t>
                    </w:r>
                    <w:r>
                      <w:rPr>
                        <w:color w:val="C37A65"/>
                        <w:spacing w:val="0"/>
                        <w:w w:val="100"/>
                        <w:position w:val="0"/>
                      </w:rPr>
                      <w:t>以</w:t>
                    </w:r>
                    <w:r>
                      <w:rPr>
                        <w:rFonts w:ascii="Times New Roman" w:eastAsia="Times New Roman" w:hAnsi="Times New Roman" w:cs="Times New Roman"/>
                        <w:color w:val="C37A65"/>
                        <w:spacing w:val="0"/>
                        <w:w w:val="100"/>
                        <w:position w:val="0"/>
                        <w:sz w:val="17"/>
                        <w:szCs w:val="17"/>
                        <w:lang w:val="en-US" w:eastAsia="en-US" w:bidi="en-US"/>
                      </w:rPr>
                      <w:t>wh</w:t>
                    </w:r>
                    <w:r>
                      <w:rPr>
                        <w:color w:val="C37A65"/>
                        <w:spacing w:val="0"/>
                        <w:w w:val="100"/>
                        <w:position w:val="0"/>
                      </w:rPr>
                      <w:t>词刃导的*词管艮可</w:t>
                    </w:r>
                  </w:p>
                </w:txbxContent>
              </v:textbox>
              <w10:wrap anchorx="page" anchory="page"/>
            </v:shape>
          </w:pict>
        </mc:Fallback>
      </mc:AlternateContent>
    </w:r>
  </w:p>
</w:hdr>
</file>

<file path=word/header1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5" behindDoc="1" locked="0" layoutInCell="1" allowOverlap="1">
              <wp:simplePos x="0" y="0"/>
              <wp:positionH relativeFrom="page">
                <wp:posOffset>403225</wp:posOffset>
              </wp:positionH>
              <wp:positionV relativeFrom="page">
                <wp:posOffset>243840</wp:posOffset>
              </wp:positionV>
              <wp:extent cx="1965960" cy="157480"/>
              <wp:wrapNone/>
              <wp:docPr id="1396" name="Shape 1396"/>
              <a:graphic xmlns:a="http://schemas.openxmlformats.org/drawingml/2006/main">
                <a:graphicData uri="http://schemas.microsoft.com/office/word/2010/wordprocessingShape">
                  <wps:wsp>
                    <wps:cNvSpPr txBox="1"/>
                    <wps:spPr>
                      <a:xfrm>
                        <a:ext cx="1965960" cy="15748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F16A46"/>
                              <w:spacing w:val="0"/>
                              <w:w w:val="100"/>
                              <w:position w:val="0"/>
                              <w:sz w:val="28"/>
                              <w:szCs w:val="28"/>
                              <w:lang w:val="zh-CN" w:eastAsia="zh-CN" w:bidi="zh-CN"/>
                            </w:rPr>
                            <w:t>II</w:t>
                          </w:r>
                          <w:r>
                            <w:rPr>
                              <w:color w:val="3B3B3B"/>
                              <w:spacing w:val="0"/>
                              <w:w w:val="100"/>
                              <w:position w:val="0"/>
                            </w:rPr>
                            <w:t>家北手把手教你龄小时犒僅荚丸语法</w:t>
                          </w:r>
                        </w:p>
                      </w:txbxContent>
                    </wps:txbx>
                    <wps:bodyPr wrap="none" lIns="0" tIns="0" rIns="0" bIns="0">
                      <a:spAutoFit/>
                    </wps:bodyPr>
                  </wps:wsp>
                </a:graphicData>
              </a:graphic>
            </wp:anchor>
          </w:drawing>
        </mc:Choice>
        <mc:Fallback>
          <w:pict>
            <v:shape id="_x0000_s2422" type="#_x0000_t202" style="position:absolute;margin-left:31.75pt;margin-top:19.199999999999999pt;width:154.80000000000001pt;height:12.4pt;z-index:-18874367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F16A46"/>
                        <w:spacing w:val="0"/>
                        <w:w w:val="100"/>
                        <w:position w:val="0"/>
                        <w:sz w:val="28"/>
                        <w:szCs w:val="28"/>
                        <w:lang w:val="zh-CN" w:eastAsia="zh-CN" w:bidi="zh-CN"/>
                      </w:rPr>
                      <w:t>II</w:t>
                    </w:r>
                    <w:r>
                      <w:rPr>
                        <w:color w:val="3B3B3B"/>
                        <w:spacing w:val="0"/>
                        <w:w w:val="100"/>
                        <w:position w:val="0"/>
                      </w:rPr>
                      <w:t>家北手把手教你龄小时犒僅荚丸语法</w:t>
                    </w:r>
                  </w:p>
                </w:txbxContent>
              </v:textbox>
              <w10:wrap anchorx="page" anchory="page"/>
            </v:shape>
          </w:pict>
        </mc:Fallback>
      </mc:AlternateContent>
    </w:r>
  </w:p>
</w:hdr>
</file>

<file path=word/header1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7" behindDoc="1" locked="0" layoutInCell="1" allowOverlap="1">
              <wp:simplePos x="0" y="0"/>
              <wp:positionH relativeFrom="page">
                <wp:posOffset>3895090</wp:posOffset>
              </wp:positionH>
              <wp:positionV relativeFrom="page">
                <wp:posOffset>349885</wp:posOffset>
              </wp:positionV>
              <wp:extent cx="1824355" cy="137160"/>
              <wp:wrapNone/>
              <wp:docPr id="1400" name="Shape 1400"/>
              <a:graphic xmlns:a="http://schemas.openxmlformats.org/drawingml/2006/main">
                <a:graphicData uri="http://schemas.microsoft.com/office/word/2010/wordprocessingShape">
                  <wps:wsp>
                    <wps:cNvSpPr txBox="1"/>
                    <wps:spPr>
                      <a:xfrm>
                        <a:ext cx="1824355"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sz w:val="19"/>
                              <w:szCs w:val="19"/>
                            </w:rPr>
                            <w:t>打</w:t>
                          </w:r>
                          <w:r>
                            <w:rPr>
                              <w:rFonts w:ascii="Times New Roman" w:eastAsia="Times New Roman" w:hAnsi="Times New Roman" w:cs="Times New Roman"/>
                              <w:color w:val="F16A46"/>
                              <w:spacing w:val="0"/>
                              <w:w w:val="100"/>
                              <w:position w:val="0"/>
                              <w:sz w:val="30"/>
                              <w:szCs w:val="30"/>
                              <w:lang w:val="zh-CN" w:eastAsia="zh-CN" w:bidi="zh-CN"/>
                            </w:rPr>
                            <w:t>5</w:t>
                          </w:r>
                          <w:r>
                            <w:rPr>
                              <w:color w:val="2F3030"/>
                              <w:spacing w:val="0"/>
                              <w:w w:val="100"/>
                              <w:position w:val="0"/>
                              <w:sz w:val="19"/>
                              <w:szCs w:val="19"/>
                            </w:rPr>
                            <w:t xml:space="preserve">对 </w:t>
                          </w:r>
                          <w:r>
                            <w:rPr>
                              <w:spacing w:val="0"/>
                              <w:w w:val="100"/>
                              <w:position w:val="0"/>
                            </w:rPr>
                            <w:t>以</w:t>
                          </w:r>
                          <w:r>
                            <w:rPr>
                              <w:rFonts w:ascii="Times New Roman" w:eastAsia="Times New Roman" w:hAnsi="Times New Roman" w:cs="Times New Roman"/>
                              <w:spacing w:val="0"/>
                              <w:w w:val="100"/>
                              <w:position w:val="0"/>
                              <w:sz w:val="17"/>
                              <w:szCs w:val="17"/>
                              <w:lang w:val="en-US" w:eastAsia="en-US" w:bidi="en-US"/>
                            </w:rPr>
                            <w:t>wh</w:t>
                          </w:r>
                          <w:r>
                            <w:rPr>
                              <w:spacing w:val="0"/>
                              <w:w w:val="100"/>
                              <w:position w:val="0"/>
                            </w:rPr>
                            <w:t>词</w:t>
                          </w:r>
                          <w:r>
                            <w:rPr>
                              <w:rFonts w:ascii="Times New Roman" w:eastAsia="Times New Roman" w:hAnsi="Times New Roman" w:cs="Times New Roman"/>
                              <w:spacing w:val="0"/>
                              <w:w w:val="100"/>
                              <w:position w:val="0"/>
                              <w:sz w:val="17"/>
                              <w:szCs w:val="17"/>
                            </w:rPr>
                            <w:t xml:space="preserve">3 </w:t>
                          </w:r>
                          <w:r>
                            <w:rPr>
                              <w:spacing w:val="0"/>
                              <w:w w:val="100"/>
                              <w:position w:val="0"/>
                              <w:lang w:val="en-US" w:eastAsia="en-US" w:bidi="en-US"/>
                            </w:rPr>
                            <w:t>［</w:t>
                          </w:r>
                          <w:r>
                            <w:rPr>
                              <w:spacing w:val="0"/>
                              <w:w w:val="100"/>
                              <w:position w:val="0"/>
                            </w:rPr>
                            <w:t>导的&amp;词性■从■,</w:t>
                          </w:r>
                        </w:p>
                      </w:txbxContent>
                    </wps:txbx>
                    <wps:bodyPr wrap="none" lIns="0" tIns="0" rIns="0" bIns="0">
                      <a:spAutoFit/>
                    </wps:bodyPr>
                  </wps:wsp>
                </a:graphicData>
              </a:graphic>
            </wp:anchor>
          </w:drawing>
        </mc:Choice>
        <mc:Fallback>
          <w:pict>
            <v:shape id="_x0000_s2426" type="#_x0000_t202" style="position:absolute;margin-left:306.69999999999999pt;margin-top:27.550000000000001pt;width:143.65000000000001pt;height:10.800000000000001pt;z-index:-18874367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sz w:val="19"/>
                        <w:szCs w:val="19"/>
                      </w:rPr>
                      <w:t>打</w:t>
                    </w:r>
                    <w:r>
                      <w:rPr>
                        <w:rFonts w:ascii="Times New Roman" w:eastAsia="Times New Roman" w:hAnsi="Times New Roman" w:cs="Times New Roman"/>
                        <w:color w:val="F16A46"/>
                        <w:spacing w:val="0"/>
                        <w:w w:val="100"/>
                        <w:position w:val="0"/>
                        <w:sz w:val="30"/>
                        <w:szCs w:val="30"/>
                        <w:lang w:val="zh-CN" w:eastAsia="zh-CN" w:bidi="zh-CN"/>
                      </w:rPr>
                      <w:t>5</w:t>
                    </w:r>
                    <w:r>
                      <w:rPr>
                        <w:color w:val="2F3030"/>
                        <w:spacing w:val="0"/>
                        <w:w w:val="100"/>
                        <w:position w:val="0"/>
                        <w:sz w:val="19"/>
                        <w:szCs w:val="19"/>
                      </w:rPr>
                      <w:t xml:space="preserve">对 </w:t>
                    </w:r>
                    <w:r>
                      <w:rPr>
                        <w:spacing w:val="0"/>
                        <w:w w:val="100"/>
                        <w:position w:val="0"/>
                      </w:rPr>
                      <w:t>以</w:t>
                    </w:r>
                    <w:r>
                      <w:rPr>
                        <w:rFonts w:ascii="Times New Roman" w:eastAsia="Times New Roman" w:hAnsi="Times New Roman" w:cs="Times New Roman"/>
                        <w:spacing w:val="0"/>
                        <w:w w:val="100"/>
                        <w:position w:val="0"/>
                        <w:sz w:val="17"/>
                        <w:szCs w:val="17"/>
                        <w:lang w:val="en-US" w:eastAsia="en-US" w:bidi="en-US"/>
                      </w:rPr>
                      <w:t>wh</w:t>
                    </w:r>
                    <w:r>
                      <w:rPr>
                        <w:spacing w:val="0"/>
                        <w:w w:val="100"/>
                        <w:position w:val="0"/>
                      </w:rPr>
                      <w:t>词</w:t>
                    </w:r>
                    <w:r>
                      <w:rPr>
                        <w:rFonts w:ascii="Times New Roman" w:eastAsia="Times New Roman" w:hAnsi="Times New Roman" w:cs="Times New Roman"/>
                        <w:spacing w:val="0"/>
                        <w:w w:val="100"/>
                        <w:position w:val="0"/>
                        <w:sz w:val="17"/>
                        <w:szCs w:val="17"/>
                      </w:rPr>
                      <w:t xml:space="preserve">3 </w:t>
                    </w:r>
                    <w:r>
                      <w:rPr>
                        <w:spacing w:val="0"/>
                        <w:w w:val="100"/>
                        <w:position w:val="0"/>
                        <w:lang w:val="en-US" w:eastAsia="en-US" w:bidi="en-US"/>
                      </w:rPr>
                      <w:t>［</w:t>
                    </w:r>
                    <w:r>
                      <w:rPr>
                        <w:spacing w:val="0"/>
                        <w:w w:val="100"/>
                        <w:position w:val="0"/>
                      </w:rPr>
                      <w:t>导的&amp;词性■从■,</w:t>
                    </w:r>
                  </w:p>
                </w:txbxContent>
              </v:textbox>
              <w10:wrap anchorx="page" anchory="page"/>
            </v:shape>
          </w:pict>
        </mc:Fallback>
      </mc:AlternateContent>
    </w:r>
  </w:p>
</w:hdr>
</file>

<file path=word/header1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1" behindDoc="1" locked="0" layoutInCell="1" allowOverlap="1">
              <wp:simplePos x="0" y="0"/>
              <wp:positionH relativeFrom="page">
                <wp:posOffset>3895090</wp:posOffset>
              </wp:positionH>
              <wp:positionV relativeFrom="page">
                <wp:posOffset>349885</wp:posOffset>
              </wp:positionV>
              <wp:extent cx="1824355" cy="137160"/>
              <wp:wrapNone/>
              <wp:docPr id="1404" name="Shape 1404"/>
              <a:graphic xmlns:a="http://schemas.openxmlformats.org/drawingml/2006/main">
                <a:graphicData uri="http://schemas.microsoft.com/office/word/2010/wordprocessingShape">
                  <wps:wsp>
                    <wps:cNvSpPr txBox="1"/>
                    <wps:spPr>
                      <a:xfrm>
                        <a:ext cx="1824355"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sz w:val="19"/>
                              <w:szCs w:val="19"/>
                            </w:rPr>
                            <w:t>打</w:t>
                          </w:r>
                          <w:r>
                            <w:rPr>
                              <w:rFonts w:ascii="Times New Roman" w:eastAsia="Times New Roman" w:hAnsi="Times New Roman" w:cs="Times New Roman"/>
                              <w:color w:val="F16A46"/>
                              <w:spacing w:val="0"/>
                              <w:w w:val="100"/>
                              <w:position w:val="0"/>
                              <w:sz w:val="30"/>
                              <w:szCs w:val="30"/>
                              <w:lang w:val="zh-CN" w:eastAsia="zh-CN" w:bidi="zh-CN"/>
                            </w:rPr>
                            <w:t>5</w:t>
                          </w:r>
                          <w:r>
                            <w:rPr>
                              <w:color w:val="2F3030"/>
                              <w:spacing w:val="0"/>
                              <w:w w:val="100"/>
                              <w:position w:val="0"/>
                              <w:sz w:val="19"/>
                              <w:szCs w:val="19"/>
                            </w:rPr>
                            <w:t xml:space="preserve">对 </w:t>
                          </w:r>
                          <w:r>
                            <w:rPr>
                              <w:spacing w:val="0"/>
                              <w:w w:val="100"/>
                              <w:position w:val="0"/>
                            </w:rPr>
                            <w:t>以</w:t>
                          </w:r>
                          <w:r>
                            <w:rPr>
                              <w:rFonts w:ascii="Times New Roman" w:eastAsia="Times New Roman" w:hAnsi="Times New Roman" w:cs="Times New Roman"/>
                              <w:spacing w:val="0"/>
                              <w:w w:val="100"/>
                              <w:position w:val="0"/>
                              <w:sz w:val="17"/>
                              <w:szCs w:val="17"/>
                              <w:lang w:val="en-US" w:eastAsia="en-US" w:bidi="en-US"/>
                            </w:rPr>
                            <w:t>wh</w:t>
                          </w:r>
                          <w:r>
                            <w:rPr>
                              <w:spacing w:val="0"/>
                              <w:w w:val="100"/>
                              <w:position w:val="0"/>
                            </w:rPr>
                            <w:t>词</w:t>
                          </w:r>
                          <w:r>
                            <w:rPr>
                              <w:rFonts w:ascii="Times New Roman" w:eastAsia="Times New Roman" w:hAnsi="Times New Roman" w:cs="Times New Roman"/>
                              <w:spacing w:val="0"/>
                              <w:w w:val="100"/>
                              <w:position w:val="0"/>
                              <w:sz w:val="17"/>
                              <w:szCs w:val="17"/>
                            </w:rPr>
                            <w:t xml:space="preserve">3 </w:t>
                          </w:r>
                          <w:r>
                            <w:rPr>
                              <w:spacing w:val="0"/>
                              <w:w w:val="100"/>
                              <w:position w:val="0"/>
                              <w:lang w:val="en-US" w:eastAsia="en-US" w:bidi="en-US"/>
                            </w:rPr>
                            <w:t>［</w:t>
                          </w:r>
                          <w:r>
                            <w:rPr>
                              <w:spacing w:val="0"/>
                              <w:w w:val="100"/>
                              <w:position w:val="0"/>
                            </w:rPr>
                            <w:t>导的&amp;词性■从■,</w:t>
                          </w:r>
                        </w:p>
                      </w:txbxContent>
                    </wps:txbx>
                    <wps:bodyPr wrap="none" lIns="0" tIns="0" rIns="0" bIns="0">
                      <a:spAutoFit/>
                    </wps:bodyPr>
                  </wps:wsp>
                </a:graphicData>
              </a:graphic>
            </wp:anchor>
          </w:drawing>
        </mc:Choice>
        <mc:Fallback>
          <w:pict>
            <v:shape id="_x0000_s2430" type="#_x0000_t202" style="position:absolute;margin-left:306.69999999999999pt;margin-top:27.550000000000001pt;width:143.65000000000001pt;height:10.800000000000001pt;z-index:-18874367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sz w:val="19"/>
                        <w:szCs w:val="19"/>
                      </w:rPr>
                      <w:t>打</w:t>
                    </w:r>
                    <w:r>
                      <w:rPr>
                        <w:rFonts w:ascii="Times New Roman" w:eastAsia="Times New Roman" w:hAnsi="Times New Roman" w:cs="Times New Roman"/>
                        <w:color w:val="F16A46"/>
                        <w:spacing w:val="0"/>
                        <w:w w:val="100"/>
                        <w:position w:val="0"/>
                        <w:sz w:val="30"/>
                        <w:szCs w:val="30"/>
                        <w:lang w:val="zh-CN" w:eastAsia="zh-CN" w:bidi="zh-CN"/>
                      </w:rPr>
                      <w:t>5</w:t>
                    </w:r>
                    <w:r>
                      <w:rPr>
                        <w:color w:val="2F3030"/>
                        <w:spacing w:val="0"/>
                        <w:w w:val="100"/>
                        <w:position w:val="0"/>
                        <w:sz w:val="19"/>
                        <w:szCs w:val="19"/>
                      </w:rPr>
                      <w:t xml:space="preserve">对 </w:t>
                    </w:r>
                    <w:r>
                      <w:rPr>
                        <w:spacing w:val="0"/>
                        <w:w w:val="100"/>
                        <w:position w:val="0"/>
                      </w:rPr>
                      <w:t>以</w:t>
                    </w:r>
                    <w:r>
                      <w:rPr>
                        <w:rFonts w:ascii="Times New Roman" w:eastAsia="Times New Roman" w:hAnsi="Times New Roman" w:cs="Times New Roman"/>
                        <w:spacing w:val="0"/>
                        <w:w w:val="100"/>
                        <w:position w:val="0"/>
                        <w:sz w:val="17"/>
                        <w:szCs w:val="17"/>
                        <w:lang w:val="en-US" w:eastAsia="en-US" w:bidi="en-US"/>
                      </w:rPr>
                      <w:t>wh</w:t>
                    </w:r>
                    <w:r>
                      <w:rPr>
                        <w:spacing w:val="0"/>
                        <w:w w:val="100"/>
                        <w:position w:val="0"/>
                      </w:rPr>
                      <w:t>词</w:t>
                    </w:r>
                    <w:r>
                      <w:rPr>
                        <w:rFonts w:ascii="Times New Roman" w:eastAsia="Times New Roman" w:hAnsi="Times New Roman" w:cs="Times New Roman"/>
                        <w:spacing w:val="0"/>
                        <w:w w:val="100"/>
                        <w:position w:val="0"/>
                        <w:sz w:val="17"/>
                        <w:szCs w:val="17"/>
                      </w:rPr>
                      <w:t xml:space="preserve">3 </w:t>
                    </w:r>
                    <w:r>
                      <w:rPr>
                        <w:spacing w:val="0"/>
                        <w:w w:val="100"/>
                        <w:position w:val="0"/>
                        <w:lang w:val="en-US" w:eastAsia="en-US" w:bidi="en-US"/>
                      </w:rPr>
                      <w:t>［</w:t>
                    </w:r>
                    <w:r>
                      <w:rPr>
                        <w:spacing w:val="0"/>
                        <w:w w:val="100"/>
                        <w:position w:val="0"/>
                      </w:rPr>
                      <w:t>导的&amp;词性■从■,</w:t>
                    </w:r>
                  </w:p>
                </w:txbxContent>
              </v:textbox>
              <w10:wrap anchorx="page" anchory="page"/>
            </v:shape>
          </w:pict>
        </mc:Fallback>
      </mc:AlternateContent>
    </w:r>
  </w:p>
</w:hdr>
</file>

<file path=word/header1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7" behindDoc="1" locked="0" layoutInCell="1" allowOverlap="1">
              <wp:simplePos x="0" y="0"/>
              <wp:positionH relativeFrom="page">
                <wp:posOffset>4011295</wp:posOffset>
              </wp:positionH>
              <wp:positionV relativeFrom="page">
                <wp:posOffset>387350</wp:posOffset>
              </wp:positionV>
              <wp:extent cx="1821815" cy="139700"/>
              <wp:wrapNone/>
              <wp:docPr id="1508" name="Shape 1508"/>
              <a:graphic xmlns:a="http://schemas.openxmlformats.org/drawingml/2006/main">
                <a:graphicData uri="http://schemas.microsoft.com/office/word/2010/wordprocessingShape">
                  <wps:wsp>
                    <wps:cNvSpPr txBox="1"/>
                    <wps:spPr>
                      <a:xfrm>
                        <a:ext cx="182181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2F3030"/>
                              <w:spacing w:val="0"/>
                              <w:w w:val="100"/>
                              <w:position w:val="0"/>
                              <w:sz w:val="24"/>
                              <w:szCs w:val="24"/>
                              <w:lang w:val="en-US" w:eastAsia="en-US" w:bidi="en-US"/>
                            </w:rPr>
                            <w:t xml:space="preserve">i </w:t>
                          </w:r>
                          <w:r>
                            <w:rPr>
                              <w:rFonts w:ascii="Times New Roman" w:eastAsia="Times New Roman" w:hAnsi="Times New Roman" w:cs="Times New Roman"/>
                              <w:i/>
                              <w:iCs/>
                              <w:color w:val="E4786C"/>
                              <w:spacing w:val="0"/>
                              <w:w w:val="100"/>
                              <w:position w:val="0"/>
                              <w:sz w:val="24"/>
                              <w:szCs w:val="24"/>
                              <w:lang w:val="en-US" w:eastAsia="en-US" w:bidi="en-US"/>
                            </w:rPr>
                            <w:t xml:space="preserve">15 </w:t>
                          </w:r>
                          <w:r>
                            <w:rPr>
                              <w:rFonts w:ascii="Times New Roman" w:eastAsia="Times New Roman" w:hAnsi="Times New Roman" w:cs="Times New Roman"/>
                              <w:i/>
                              <w:iCs/>
                              <w:color w:val="2F3030"/>
                              <w:spacing w:val="0"/>
                              <w:w w:val="100"/>
                              <w:position w:val="0"/>
                              <w:sz w:val="24"/>
                              <w:szCs w:val="24"/>
                            </w:rPr>
                            <w:t xml:space="preserve">“ </w:t>
                          </w:r>
                          <w:r>
                            <w:rPr>
                              <w:rFonts w:ascii="Times New Roman" w:eastAsia="Times New Roman" w:hAnsi="Times New Roman" w:cs="Times New Roman"/>
                              <w:spacing w:val="0"/>
                              <w:w w:val="100"/>
                              <w:position w:val="0"/>
                              <w:sz w:val="17"/>
                              <w:szCs w:val="17"/>
                              <w:lang w:val="en-US" w:eastAsia="en-US" w:bidi="en-US"/>
                            </w:rPr>
                            <w:t>x wh</w:t>
                          </w:r>
                          <w:r>
                            <w:rPr>
                              <w:spacing w:val="0"/>
                              <w:w w:val="100"/>
                              <w:position w:val="0"/>
                            </w:rPr>
                            <w:t>词</w:t>
                          </w:r>
                          <w:r>
                            <w:rPr>
                              <w:rFonts w:ascii="Times New Roman" w:eastAsia="Times New Roman" w:hAnsi="Times New Roman" w:cs="Times New Roman"/>
                              <w:spacing w:val="0"/>
                              <w:w w:val="100"/>
                              <w:position w:val="0"/>
                              <w:sz w:val="17"/>
                              <w:szCs w:val="17"/>
                              <w:lang w:val="en-US" w:eastAsia="en-US" w:bidi="en-US"/>
                            </w:rPr>
                            <w:t>3!</w:t>
                          </w:r>
                          <w:r>
                            <w:rPr>
                              <w:spacing w:val="0"/>
                              <w:w w:val="100"/>
                              <w:position w:val="0"/>
                            </w:rPr>
                            <w:t>导的《词性从句</w:t>
                          </w:r>
                        </w:p>
                      </w:txbxContent>
                    </wps:txbx>
                    <wps:bodyPr wrap="none" lIns="0" tIns="0" rIns="0" bIns="0">
                      <a:spAutoFit/>
                    </wps:bodyPr>
                  </wps:wsp>
                </a:graphicData>
              </a:graphic>
            </wp:anchor>
          </w:drawing>
        </mc:Choice>
        <mc:Fallback>
          <w:pict>
            <v:shape id="_x0000_s2534" type="#_x0000_t202" style="position:absolute;margin-left:315.85000000000002pt;margin-top:30.5pt;width:143.45000000000002pt;height:11.pt;z-index:-18874366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2F3030"/>
                        <w:spacing w:val="0"/>
                        <w:w w:val="100"/>
                        <w:position w:val="0"/>
                        <w:sz w:val="24"/>
                        <w:szCs w:val="24"/>
                        <w:lang w:val="en-US" w:eastAsia="en-US" w:bidi="en-US"/>
                      </w:rPr>
                      <w:t xml:space="preserve">i </w:t>
                    </w:r>
                    <w:r>
                      <w:rPr>
                        <w:rFonts w:ascii="Times New Roman" w:eastAsia="Times New Roman" w:hAnsi="Times New Roman" w:cs="Times New Roman"/>
                        <w:i/>
                        <w:iCs/>
                        <w:color w:val="E4786C"/>
                        <w:spacing w:val="0"/>
                        <w:w w:val="100"/>
                        <w:position w:val="0"/>
                        <w:sz w:val="24"/>
                        <w:szCs w:val="24"/>
                        <w:lang w:val="en-US" w:eastAsia="en-US" w:bidi="en-US"/>
                      </w:rPr>
                      <w:t xml:space="preserve">15 </w:t>
                    </w:r>
                    <w:r>
                      <w:rPr>
                        <w:rFonts w:ascii="Times New Roman" w:eastAsia="Times New Roman" w:hAnsi="Times New Roman" w:cs="Times New Roman"/>
                        <w:i/>
                        <w:iCs/>
                        <w:color w:val="2F3030"/>
                        <w:spacing w:val="0"/>
                        <w:w w:val="100"/>
                        <w:position w:val="0"/>
                        <w:sz w:val="24"/>
                        <w:szCs w:val="24"/>
                      </w:rPr>
                      <w:t xml:space="preserve">“ </w:t>
                    </w:r>
                    <w:r>
                      <w:rPr>
                        <w:rFonts w:ascii="Times New Roman" w:eastAsia="Times New Roman" w:hAnsi="Times New Roman" w:cs="Times New Roman"/>
                        <w:spacing w:val="0"/>
                        <w:w w:val="100"/>
                        <w:position w:val="0"/>
                        <w:sz w:val="17"/>
                        <w:szCs w:val="17"/>
                        <w:lang w:val="en-US" w:eastAsia="en-US" w:bidi="en-US"/>
                      </w:rPr>
                      <w:t>x wh</w:t>
                    </w:r>
                    <w:r>
                      <w:rPr>
                        <w:spacing w:val="0"/>
                        <w:w w:val="100"/>
                        <w:position w:val="0"/>
                      </w:rPr>
                      <w:t>词</w:t>
                    </w:r>
                    <w:r>
                      <w:rPr>
                        <w:rFonts w:ascii="Times New Roman" w:eastAsia="Times New Roman" w:hAnsi="Times New Roman" w:cs="Times New Roman"/>
                        <w:spacing w:val="0"/>
                        <w:w w:val="100"/>
                        <w:position w:val="0"/>
                        <w:sz w:val="17"/>
                        <w:szCs w:val="17"/>
                        <w:lang w:val="en-US" w:eastAsia="en-US" w:bidi="en-US"/>
                      </w:rPr>
                      <w:t>3!</w:t>
                    </w:r>
                    <w:r>
                      <w:rPr>
                        <w:spacing w:val="0"/>
                        <w:w w:val="100"/>
                        <w:position w:val="0"/>
                      </w:rPr>
                      <w:t>导的《词性从句</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501650</wp:posOffset>
              </wp:positionH>
              <wp:positionV relativeFrom="page">
                <wp:posOffset>347980</wp:posOffset>
              </wp:positionV>
              <wp:extent cx="1769110" cy="100330"/>
              <wp:wrapNone/>
              <wp:docPr id="117" name="Shape 117"/>
              <a:graphic xmlns:a="http://schemas.openxmlformats.org/drawingml/2006/main">
                <a:graphicData uri="http://schemas.microsoft.com/office/word/2010/wordprocessingShape">
                  <wps:wsp>
                    <wps:cNvSpPr txBox="1"/>
                    <wps:spPr>
                      <a:xfrm>
                        <a:ext cx="17691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家北手把手教弥屛</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时犒僅英文语法</w:t>
                          </w:r>
                        </w:p>
                      </w:txbxContent>
                    </wps:txbx>
                    <wps:bodyPr wrap="none" lIns="0" tIns="0" rIns="0" bIns="0">
                      <a:spAutoFit/>
                    </wps:bodyPr>
                  </wps:wsp>
                </a:graphicData>
              </a:graphic>
            </wp:anchor>
          </w:drawing>
        </mc:Choice>
        <mc:Fallback>
          <w:pict>
            <v:shape id="_x0000_s1143" type="#_x0000_t202" style="position:absolute;margin-left:39.5pt;margin-top:27.400000000000002pt;width:139.30000000000001pt;height:7.9000000000000004pt;z-index:-188744006;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家北手把手教弥屛</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时犒僅英文语法</w:t>
                    </w:r>
                  </w:p>
                </w:txbxContent>
              </v:textbox>
              <w10:wrap anchorx="page" anchory="page"/>
            </v:shape>
          </w:pict>
        </mc:Fallback>
      </mc:AlternateContent>
    </w:r>
  </w:p>
</w:hdr>
</file>

<file path=word/header1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9" behindDoc="1" locked="0" layoutInCell="1" allowOverlap="1">
              <wp:simplePos x="0" y="0"/>
              <wp:positionH relativeFrom="page">
                <wp:posOffset>4011295</wp:posOffset>
              </wp:positionH>
              <wp:positionV relativeFrom="page">
                <wp:posOffset>387350</wp:posOffset>
              </wp:positionV>
              <wp:extent cx="1821815" cy="139700"/>
              <wp:wrapNone/>
              <wp:docPr id="1510" name="Shape 1510"/>
              <a:graphic xmlns:a="http://schemas.openxmlformats.org/drawingml/2006/main">
                <a:graphicData uri="http://schemas.microsoft.com/office/word/2010/wordprocessingShape">
                  <wps:wsp>
                    <wps:cNvSpPr txBox="1"/>
                    <wps:spPr>
                      <a:xfrm>
                        <a:ext cx="182181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2F3030"/>
                              <w:spacing w:val="0"/>
                              <w:w w:val="100"/>
                              <w:position w:val="0"/>
                              <w:sz w:val="24"/>
                              <w:szCs w:val="24"/>
                              <w:lang w:val="en-US" w:eastAsia="en-US" w:bidi="en-US"/>
                            </w:rPr>
                            <w:t xml:space="preserve">i </w:t>
                          </w:r>
                          <w:r>
                            <w:rPr>
                              <w:rFonts w:ascii="Times New Roman" w:eastAsia="Times New Roman" w:hAnsi="Times New Roman" w:cs="Times New Roman"/>
                              <w:i/>
                              <w:iCs/>
                              <w:color w:val="E4786C"/>
                              <w:spacing w:val="0"/>
                              <w:w w:val="100"/>
                              <w:position w:val="0"/>
                              <w:sz w:val="24"/>
                              <w:szCs w:val="24"/>
                              <w:lang w:val="en-US" w:eastAsia="en-US" w:bidi="en-US"/>
                            </w:rPr>
                            <w:t xml:space="preserve">15 </w:t>
                          </w:r>
                          <w:r>
                            <w:rPr>
                              <w:rFonts w:ascii="Times New Roman" w:eastAsia="Times New Roman" w:hAnsi="Times New Roman" w:cs="Times New Roman"/>
                              <w:i/>
                              <w:iCs/>
                              <w:color w:val="2F3030"/>
                              <w:spacing w:val="0"/>
                              <w:w w:val="100"/>
                              <w:position w:val="0"/>
                              <w:sz w:val="24"/>
                              <w:szCs w:val="24"/>
                            </w:rPr>
                            <w:t xml:space="preserve">“ </w:t>
                          </w:r>
                          <w:r>
                            <w:rPr>
                              <w:rFonts w:ascii="Times New Roman" w:eastAsia="Times New Roman" w:hAnsi="Times New Roman" w:cs="Times New Roman"/>
                              <w:spacing w:val="0"/>
                              <w:w w:val="100"/>
                              <w:position w:val="0"/>
                              <w:sz w:val="17"/>
                              <w:szCs w:val="17"/>
                              <w:lang w:val="en-US" w:eastAsia="en-US" w:bidi="en-US"/>
                            </w:rPr>
                            <w:t>x wh</w:t>
                          </w:r>
                          <w:r>
                            <w:rPr>
                              <w:spacing w:val="0"/>
                              <w:w w:val="100"/>
                              <w:position w:val="0"/>
                            </w:rPr>
                            <w:t>词</w:t>
                          </w:r>
                          <w:r>
                            <w:rPr>
                              <w:rFonts w:ascii="Times New Roman" w:eastAsia="Times New Roman" w:hAnsi="Times New Roman" w:cs="Times New Roman"/>
                              <w:spacing w:val="0"/>
                              <w:w w:val="100"/>
                              <w:position w:val="0"/>
                              <w:sz w:val="17"/>
                              <w:szCs w:val="17"/>
                              <w:lang w:val="en-US" w:eastAsia="en-US" w:bidi="en-US"/>
                            </w:rPr>
                            <w:t>3!</w:t>
                          </w:r>
                          <w:r>
                            <w:rPr>
                              <w:spacing w:val="0"/>
                              <w:w w:val="100"/>
                              <w:position w:val="0"/>
                            </w:rPr>
                            <w:t>导的《词性从句</w:t>
                          </w:r>
                        </w:p>
                      </w:txbxContent>
                    </wps:txbx>
                    <wps:bodyPr wrap="none" lIns="0" tIns="0" rIns="0" bIns="0">
                      <a:spAutoFit/>
                    </wps:bodyPr>
                  </wps:wsp>
                </a:graphicData>
              </a:graphic>
            </wp:anchor>
          </w:drawing>
        </mc:Choice>
        <mc:Fallback>
          <w:pict>
            <v:shape id="_x0000_s2536" type="#_x0000_t202" style="position:absolute;margin-left:315.85000000000002pt;margin-top:30.5pt;width:143.45000000000002pt;height:11.pt;z-index:-18874366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2F3030"/>
                        <w:spacing w:val="0"/>
                        <w:w w:val="100"/>
                        <w:position w:val="0"/>
                        <w:sz w:val="24"/>
                        <w:szCs w:val="24"/>
                        <w:lang w:val="en-US" w:eastAsia="en-US" w:bidi="en-US"/>
                      </w:rPr>
                      <w:t xml:space="preserve">i </w:t>
                    </w:r>
                    <w:r>
                      <w:rPr>
                        <w:rFonts w:ascii="Times New Roman" w:eastAsia="Times New Roman" w:hAnsi="Times New Roman" w:cs="Times New Roman"/>
                        <w:i/>
                        <w:iCs/>
                        <w:color w:val="E4786C"/>
                        <w:spacing w:val="0"/>
                        <w:w w:val="100"/>
                        <w:position w:val="0"/>
                        <w:sz w:val="24"/>
                        <w:szCs w:val="24"/>
                        <w:lang w:val="en-US" w:eastAsia="en-US" w:bidi="en-US"/>
                      </w:rPr>
                      <w:t xml:space="preserve">15 </w:t>
                    </w:r>
                    <w:r>
                      <w:rPr>
                        <w:rFonts w:ascii="Times New Roman" w:eastAsia="Times New Roman" w:hAnsi="Times New Roman" w:cs="Times New Roman"/>
                        <w:i/>
                        <w:iCs/>
                        <w:color w:val="2F3030"/>
                        <w:spacing w:val="0"/>
                        <w:w w:val="100"/>
                        <w:position w:val="0"/>
                        <w:sz w:val="24"/>
                        <w:szCs w:val="24"/>
                      </w:rPr>
                      <w:t xml:space="preserve">“ </w:t>
                    </w:r>
                    <w:r>
                      <w:rPr>
                        <w:rFonts w:ascii="Times New Roman" w:eastAsia="Times New Roman" w:hAnsi="Times New Roman" w:cs="Times New Roman"/>
                        <w:spacing w:val="0"/>
                        <w:w w:val="100"/>
                        <w:position w:val="0"/>
                        <w:sz w:val="17"/>
                        <w:szCs w:val="17"/>
                        <w:lang w:val="en-US" w:eastAsia="en-US" w:bidi="en-US"/>
                      </w:rPr>
                      <w:t>x wh</w:t>
                    </w:r>
                    <w:r>
                      <w:rPr>
                        <w:spacing w:val="0"/>
                        <w:w w:val="100"/>
                        <w:position w:val="0"/>
                      </w:rPr>
                      <w:t>词</w:t>
                    </w:r>
                    <w:r>
                      <w:rPr>
                        <w:rFonts w:ascii="Times New Roman" w:eastAsia="Times New Roman" w:hAnsi="Times New Roman" w:cs="Times New Roman"/>
                        <w:spacing w:val="0"/>
                        <w:w w:val="100"/>
                        <w:position w:val="0"/>
                        <w:sz w:val="17"/>
                        <w:szCs w:val="17"/>
                        <w:lang w:val="en-US" w:eastAsia="en-US" w:bidi="en-US"/>
                      </w:rPr>
                      <w:t>3!</w:t>
                    </w:r>
                    <w:r>
                      <w:rPr>
                        <w:spacing w:val="0"/>
                        <w:w w:val="100"/>
                        <w:position w:val="0"/>
                      </w:rPr>
                      <w:t>导的《词性从句</w:t>
                    </w:r>
                  </w:p>
                </w:txbxContent>
              </v:textbox>
              <w10:wrap anchorx="page" anchory="page"/>
            </v:shape>
          </w:pict>
        </mc:Fallback>
      </mc:AlternateContent>
    </w:r>
  </w:p>
</w:hdr>
</file>

<file path=word/header1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1" behindDoc="1" locked="0" layoutInCell="1" allowOverlap="1">
              <wp:simplePos x="0" y="0"/>
              <wp:positionH relativeFrom="page">
                <wp:posOffset>410845</wp:posOffset>
              </wp:positionH>
              <wp:positionV relativeFrom="page">
                <wp:posOffset>346075</wp:posOffset>
              </wp:positionV>
              <wp:extent cx="1965960" cy="157480"/>
              <wp:wrapNone/>
              <wp:docPr id="1512" name="Shape 1512"/>
              <a:graphic xmlns:a="http://schemas.openxmlformats.org/drawingml/2006/main">
                <a:graphicData uri="http://schemas.microsoft.com/office/word/2010/wordprocessingShape">
                  <wps:wsp>
                    <wps:cNvSpPr txBox="1"/>
                    <wps:spPr>
                      <a:xfrm>
                        <a:ext cx="1965960" cy="15748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F16A46"/>
                              <w:spacing w:val="0"/>
                              <w:w w:val="100"/>
                              <w:position w:val="0"/>
                              <w:sz w:val="30"/>
                              <w:szCs w:val="30"/>
                              <w:lang w:val="zh-CN" w:eastAsia="zh-CN" w:bidi="zh-CN"/>
                            </w:rPr>
                            <w:t>II</w:t>
                          </w:r>
                          <w:r>
                            <w:rPr>
                              <w:color w:val="3B3B3B"/>
                              <w:spacing w:val="0"/>
                              <w:w w:val="100"/>
                              <w:position w:val="0"/>
                            </w:rPr>
                            <w:t>家北手杞手教你再</w:t>
                          </w:r>
                          <w:r>
                            <w:rPr>
                              <w:color w:val="3B3B3B"/>
                              <w:spacing w:val="0"/>
                              <w:w w:val="100"/>
                              <w:position w:val="0"/>
                              <w:lang w:val="zh-CN" w:eastAsia="zh-CN" w:bidi="zh-CN"/>
                            </w:rPr>
                            <w:t>小时</w:t>
                          </w:r>
                          <w:r>
                            <w:rPr>
                              <w:color w:val="3B3B3B"/>
                              <w:spacing w:val="0"/>
                              <w:w w:val="100"/>
                              <w:position w:val="0"/>
                            </w:rPr>
                            <w:t>稿僅英定潯法</w:t>
                          </w:r>
                        </w:p>
                      </w:txbxContent>
                    </wps:txbx>
                    <wps:bodyPr wrap="none" lIns="0" tIns="0" rIns="0" bIns="0">
                      <a:spAutoFit/>
                    </wps:bodyPr>
                  </wps:wsp>
                </a:graphicData>
              </a:graphic>
            </wp:anchor>
          </w:drawing>
        </mc:Choice>
        <mc:Fallback>
          <w:pict>
            <v:shape id="_x0000_s2538" type="#_x0000_t202" style="position:absolute;margin-left:32.350000000000001pt;margin-top:27.25pt;width:154.80000000000001pt;height:12.4pt;z-index:-18874366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F16A46"/>
                        <w:spacing w:val="0"/>
                        <w:w w:val="100"/>
                        <w:position w:val="0"/>
                        <w:sz w:val="30"/>
                        <w:szCs w:val="30"/>
                        <w:lang w:val="zh-CN" w:eastAsia="zh-CN" w:bidi="zh-CN"/>
                      </w:rPr>
                      <w:t>II</w:t>
                    </w:r>
                    <w:r>
                      <w:rPr>
                        <w:color w:val="3B3B3B"/>
                        <w:spacing w:val="0"/>
                        <w:w w:val="100"/>
                        <w:position w:val="0"/>
                      </w:rPr>
                      <w:t>家北手杞手教你再</w:t>
                    </w:r>
                    <w:r>
                      <w:rPr>
                        <w:color w:val="3B3B3B"/>
                        <w:spacing w:val="0"/>
                        <w:w w:val="100"/>
                        <w:position w:val="0"/>
                        <w:lang w:val="zh-CN" w:eastAsia="zh-CN" w:bidi="zh-CN"/>
                      </w:rPr>
                      <w:t>小时</w:t>
                    </w:r>
                    <w:r>
                      <w:rPr>
                        <w:color w:val="3B3B3B"/>
                        <w:spacing w:val="0"/>
                        <w:w w:val="100"/>
                        <w:position w:val="0"/>
                      </w:rPr>
                      <w:t>稿僅英定潯法</w:t>
                    </w:r>
                  </w:p>
                </w:txbxContent>
              </v:textbox>
              <w10:wrap anchorx="page" anchory="page"/>
            </v:shape>
          </w:pict>
        </mc:Fallback>
      </mc:AlternateContent>
    </w:r>
  </w:p>
</w:hdr>
</file>

<file path=word/header1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9" behindDoc="1" locked="0" layoutInCell="1" allowOverlap="1">
              <wp:simplePos x="0" y="0"/>
              <wp:positionH relativeFrom="page">
                <wp:posOffset>770255</wp:posOffset>
              </wp:positionH>
              <wp:positionV relativeFrom="page">
                <wp:posOffset>347980</wp:posOffset>
              </wp:positionV>
              <wp:extent cx="1778635" cy="100330"/>
              <wp:wrapNone/>
              <wp:docPr id="1546" name="Shape 1546"/>
              <a:graphic xmlns:a="http://schemas.openxmlformats.org/drawingml/2006/main">
                <a:graphicData uri="http://schemas.microsoft.com/office/word/2010/wordprocessingShape">
                  <wps:wsp>
                    <wps:cNvSpPr txBox="1"/>
                    <wps:spPr>
                      <a:xfrm>
                        <a:ext cx="1778635"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家北手把手教你龄</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时搞懂英文语法</w:t>
                          </w:r>
                        </w:p>
                      </w:txbxContent>
                    </wps:txbx>
                    <wps:bodyPr wrap="none" lIns="0" tIns="0" rIns="0" bIns="0">
                      <a:spAutoFit/>
                    </wps:bodyPr>
                  </wps:wsp>
                </a:graphicData>
              </a:graphic>
            </wp:anchor>
          </w:drawing>
        </mc:Choice>
        <mc:Fallback>
          <w:pict>
            <v:shape id="_x0000_s2572" type="#_x0000_t202" style="position:absolute;margin-left:60.649999999999999pt;margin-top:27.400000000000002pt;width:140.05000000000001pt;height:7.9000000000000004pt;z-index:-18874364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家北手把手教你龄</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时搞懂英文语法</w:t>
                    </w:r>
                  </w:p>
                </w:txbxContent>
              </v:textbox>
              <w10:wrap anchorx="page" anchory="page"/>
            </v:shape>
          </w:pict>
        </mc:Fallback>
      </mc:AlternateContent>
    </w:r>
  </w:p>
</w:hdr>
</file>

<file path=word/header1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1" behindDoc="1" locked="0" layoutInCell="1" allowOverlap="1">
              <wp:simplePos x="0" y="0"/>
              <wp:positionH relativeFrom="page">
                <wp:posOffset>770255</wp:posOffset>
              </wp:positionH>
              <wp:positionV relativeFrom="page">
                <wp:posOffset>347980</wp:posOffset>
              </wp:positionV>
              <wp:extent cx="1778635" cy="100330"/>
              <wp:wrapNone/>
              <wp:docPr id="1548" name="Shape 1548"/>
              <a:graphic xmlns:a="http://schemas.openxmlformats.org/drawingml/2006/main">
                <a:graphicData uri="http://schemas.microsoft.com/office/word/2010/wordprocessingShape">
                  <wps:wsp>
                    <wps:cNvSpPr txBox="1"/>
                    <wps:spPr>
                      <a:xfrm>
                        <a:ext cx="1778635"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家北手把手教你龄</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时搞懂英文语法</w:t>
                          </w:r>
                        </w:p>
                      </w:txbxContent>
                    </wps:txbx>
                    <wps:bodyPr wrap="none" lIns="0" tIns="0" rIns="0" bIns="0">
                      <a:spAutoFit/>
                    </wps:bodyPr>
                  </wps:wsp>
                </a:graphicData>
              </a:graphic>
            </wp:anchor>
          </w:drawing>
        </mc:Choice>
        <mc:Fallback>
          <w:pict>
            <v:shape id="_x0000_s2574" type="#_x0000_t202" style="position:absolute;margin-left:60.649999999999999pt;margin-top:27.400000000000002pt;width:140.05000000000001pt;height:7.9000000000000004pt;z-index:-188743642;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家北手把手教你龄</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时搞懂英文语法</w:t>
                    </w:r>
                  </w:p>
                </w:txbxContent>
              </v:textbox>
              <w10:wrap anchorx="page" anchory="page"/>
            </v:shape>
          </w:pict>
        </mc:Fallback>
      </mc:AlternateContent>
    </w:r>
  </w:p>
</w:hdr>
</file>

<file path=word/header1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7" behindDoc="1" locked="0" layoutInCell="1" allowOverlap="1">
              <wp:simplePos x="0" y="0"/>
              <wp:positionH relativeFrom="page">
                <wp:posOffset>4919345</wp:posOffset>
              </wp:positionH>
              <wp:positionV relativeFrom="page">
                <wp:posOffset>344170</wp:posOffset>
              </wp:positionV>
              <wp:extent cx="473075" cy="137160"/>
              <wp:wrapNone/>
              <wp:docPr id="1590" name="Shape 1590"/>
              <a:graphic xmlns:a="http://schemas.openxmlformats.org/drawingml/2006/main">
                <a:graphicData uri="http://schemas.microsoft.com/office/word/2010/wordprocessingShape">
                  <wps:wsp>
                    <wps:cNvSpPr txBox="1"/>
                    <wps:spPr>
                      <a:xfrm>
                        <a:ext cx="473075"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第小时</w:t>
                          </w:r>
                        </w:p>
                      </w:txbxContent>
                    </wps:txbx>
                    <wps:bodyPr wrap="none" lIns="0" tIns="0" rIns="0" bIns="0">
                      <a:spAutoFit/>
                    </wps:bodyPr>
                  </wps:wsp>
                </a:graphicData>
              </a:graphic>
            </wp:anchor>
          </w:drawing>
        </mc:Choice>
        <mc:Fallback>
          <w:pict>
            <v:shape id="_x0000_s2616" type="#_x0000_t202" style="position:absolute;margin-left:387.35000000000002pt;margin-top:27.100000000000001pt;width:37.25pt;height:10.800000000000001pt;z-index:-18874363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第小时</w:t>
                    </w:r>
                  </w:p>
                </w:txbxContent>
              </v:textbox>
              <w10:wrap anchorx="page" anchory="page"/>
            </v:shape>
          </w:pict>
        </mc:Fallback>
      </mc:AlternateContent>
    </w:r>
  </w:p>
</w:hdr>
</file>

<file path=word/header1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9" behindDoc="1" locked="0" layoutInCell="1" allowOverlap="1">
              <wp:simplePos x="0" y="0"/>
              <wp:positionH relativeFrom="page">
                <wp:posOffset>4919345</wp:posOffset>
              </wp:positionH>
              <wp:positionV relativeFrom="page">
                <wp:posOffset>344170</wp:posOffset>
              </wp:positionV>
              <wp:extent cx="473075" cy="137160"/>
              <wp:wrapNone/>
              <wp:docPr id="1592" name="Shape 1592"/>
              <a:graphic xmlns:a="http://schemas.openxmlformats.org/drawingml/2006/main">
                <a:graphicData uri="http://schemas.microsoft.com/office/word/2010/wordprocessingShape">
                  <wps:wsp>
                    <wps:cNvSpPr txBox="1"/>
                    <wps:spPr>
                      <a:xfrm>
                        <a:ext cx="473075"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第小时</w:t>
                          </w:r>
                        </w:p>
                      </w:txbxContent>
                    </wps:txbx>
                    <wps:bodyPr wrap="none" lIns="0" tIns="0" rIns="0" bIns="0">
                      <a:spAutoFit/>
                    </wps:bodyPr>
                  </wps:wsp>
                </a:graphicData>
              </a:graphic>
            </wp:anchor>
          </w:drawing>
        </mc:Choice>
        <mc:Fallback>
          <w:pict>
            <v:shape id="_x0000_s2618" type="#_x0000_t202" style="position:absolute;margin-left:387.35000000000002pt;margin-top:27.100000000000001pt;width:37.25pt;height:10.800000000000001pt;z-index:-18874363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第小时</w:t>
                    </w:r>
                  </w:p>
                </w:txbxContent>
              </v:textbox>
              <w10:wrap anchorx="page" anchory="page"/>
            </v:shape>
          </w:pict>
        </mc:Fallback>
      </mc:AlternateContent>
    </w:r>
  </w:p>
</w:hdr>
</file>

<file path=word/header1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1" behindDoc="1" locked="0" layoutInCell="1" allowOverlap="1">
              <wp:simplePos x="0" y="0"/>
              <wp:positionH relativeFrom="page">
                <wp:posOffset>635635</wp:posOffset>
              </wp:positionH>
              <wp:positionV relativeFrom="page">
                <wp:posOffset>382905</wp:posOffset>
              </wp:positionV>
              <wp:extent cx="1764665" cy="98425"/>
              <wp:wrapNone/>
              <wp:docPr id="1594" name="Shape 1594"/>
              <a:graphic xmlns:a="http://schemas.openxmlformats.org/drawingml/2006/main">
                <a:graphicData uri="http://schemas.microsoft.com/office/word/2010/wordprocessingShape">
                  <wps:wsp>
                    <wps:cNvSpPr txBox="1"/>
                    <wps:spPr>
                      <a:xfrm>
                        <a:ext cx="1764665"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家北手杞手教你踏</w:t>
                          </w:r>
                          <w:r>
                            <w:rPr>
                              <w:color w:val="3B3B3B"/>
                              <w:spacing w:val="0"/>
                              <w:w w:val="100"/>
                              <w:position w:val="0"/>
                              <w:lang w:val="zh-CN" w:eastAsia="zh-CN" w:bidi="zh-CN"/>
                            </w:rPr>
                            <w:t>小时</w:t>
                          </w:r>
                          <w:r>
                            <w:rPr>
                              <w:color w:val="3B3B3B"/>
                              <w:spacing w:val="0"/>
                              <w:w w:val="100"/>
                              <w:position w:val="0"/>
                            </w:rPr>
                            <w:t>稿橫英支语法</w:t>
                          </w:r>
                        </w:p>
                      </w:txbxContent>
                    </wps:txbx>
                    <wps:bodyPr wrap="none" lIns="0" tIns="0" rIns="0" bIns="0">
                      <a:spAutoFit/>
                    </wps:bodyPr>
                  </wps:wsp>
                </a:graphicData>
              </a:graphic>
            </wp:anchor>
          </w:drawing>
        </mc:Choice>
        <mc:Fallback>
          <w:pict>
            <v:shape id="_x0000_s2620" type="#_x0000_t202" style="position:absolute;margin-left:50.050000000000004pt;margin-top:30.150000000000002pt;width:138.95000000000002pt;height:7.75pt;z-index:-18874363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家北手杞手教你踏</w:t>
                    </w:r>
                    <w:r>
                      <w:rPr>
                        <w:color w:val="3B3B3B"/>
                        <w:spacing w:val="0"/>
                        <w:w w:val="100"/>
                        <w:position w:val="0"/>
                        <w:lang w:val="zh-CN" w:eastAsia="zh-CN" w:bidi="zh-CN"/>
                      </w:rPr>
                      <w:t>小时</w:t>
                    </w:r>
                    <w:r>
                      <w:rPr>
                        <w:color w:val="3B3B3B"/>
                        <w:spacing w:val="0"/>
                        <w:w w:val="100"/>
                        <w:position w:val="0"/>
                      </w:rPr>
                      <w:t>稿橫英支语法</w:t>
                    </w:r>
                  </w:p>
                </w:txbxContent>
              </v:textbox>
              <w10:wrap anchorx="page" anchory="page"/>
            </v:shape>
          </w:pict>
        </mc:Fallback>
      </mc:AlternateContent>
    </w:r>
  </w:p>
</w:hdr>
</file>

<file path=word/header1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728980</wp:posOffset>
              </wp:positionH>
              <wp:positionV relativeFrom="page">
                <wp:posOffset>347345</wp:posOffset>
              </wp:positionV>
              <wp:extent cx="1767205" cy="98425"/>
              <wp:wrapNone/>
              <wp:docPr id="36" name="Shape 36"/>
              <a:graphic xmlns:a="http://schemas.openxmlformats.org/drawingml/2006/main">
                <a:graphicData uri="http://schemas.microsoft.com/office/word/2010/wordprocessingShape">
                  <wps:wsp>
                    <wps:cNvSpPr txBox="1"/>
                    <wps:spPr>
                      <a:xfrm>
                        <a:ext cx="1767205" cy="984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w:t>
                          </w:r>
                          <w:r>
                            <w:rPr>
                              <w:rFonts w:ascii="SimSun" w:eastAsia="SimSun" w:hAnsi="SimSun" w:cs="SimSun"/>
                              <w:color w:val="3B3B3B"/>
                              <w:spacing w:val="0"/>
                              <w:w w:val="100"/>
                              <w:position w:val="0"/>
                              <w:sz w:val="15"/>
                              <w:szCs w:val="15"/>
                              <w:lang w:val="zh-CN" w:eastAsia="zh-CN" w:bidi="zh-CN"/>
                            </w:rPr>
                            <w:t>予拈手</w:t>
                          </w:r>
                          <w:r>
                            <w:rPr>
                              <w:rFonts w:ascii="SimSun" w:eastAsia="SimSun" w:hAnsi="SimSun" w:cs="SimSun"/>
                              <w:color w:val="3B3B3B"/>
                              <w:spacing w:val="0"/>
                              <w:w w:val="100"/>
                              <w:position w:val="0"/>
                              <w:sz w:val="15"/>
                              <w:szCs w:val="15"/>
                            </w:rPr>
                            <w:t>教你縮</w:t>
                          </w:r>
                          <w:r>
                            <w:rPr>
                              <w:rFonts w:ascii="Times New Roman" w:eastAsia="Times New Roman" w:hAnsi="Times New Roman" w:cs="Times New Roman"/>
                              <w:b/>
                              <w:bCs/>
                              <w:color w:val="3B3B3B"/>
                              <w:spacing w:val="0"/>
                              <w:w w:val="100"/>
                              <w:position w:val="0"/>
                              <w:sz w:val="28"/>
                              <w:szCs w:val="28"/>
                              <w:lang w:val="en-US" w:eastAsia="en-US" w:bidi="en-US"/>
                            </w:rPr>
                            <w:t>N</w:t>
                          </w:r>
                          <w:r>
                            <w:rPr>
                              <w:rFonts w:ascii="SimSun" w:eastAsia="SimSun" w:hAnsi="SimSun" w:cs="SimSun"/>
                              <w:color w:val="3B3B3B"/>
                              <w:spacing w:val="0"/>
                              <w:w w:val="100"/>
                              <w:position w:val="0"/>
                              <w:sz w:val="15"/>
                              <w:szCs w:val="15"/>
                              <w:lang w:val="en-US" w:eastAsia="en-US" w:bidi="en-US"/>
                            </w:rPr>
                            <w:t>、</w:t>
                          </w:r>
                          <w:r>
                            <w:rPr>
                              <w:rFonts w:ascii="SimSun" w:eastAsia="SimSun" w:hAnsi="SimSun" w:cs="SimSun"/>
                              <w:color w:val="3B3B3B"/>
                              <w:spacing w:val="0"/>
                              <w:w w:val="100"/>
                              <w:position w:val="0"/>
                              <w:sz w:val="15"/>
                              <w:szCs w:val="15"/>
                            </w:rPr>
                            <w:t>时稿橙英丸语法</w:t>
                          </w:r>
                        </w:p>
                      </w:txbxContent>
                    </wps:txbx>
                    <wps:bodyPr wrap="none" lIns="0" tIns="0" rIns="0" bIns="0">
                      <a:spAutoFit/>
                    </wps:bodyPr>
                  </wps:wsp>
                </a:graphicData>
              </a:graphic>
            </wp:anchor>
          </w:drawing>
        </mc:Choice>
        <mc:Fallback>
          <w:pict>
            <v:shape id="_x0000_s1062" type="#_x0000_t202" style="position:absolute;margin-left:57.399999999999999pt;margin-top:27.350000000000001pt;width:139.15000000000001pt;height:7.75pt;z-index:-188744046;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w:t>
                    </w:r>
                    <w:r>
                      <w:rPr>
                        <w:rFonts w:ascii="SimSun" w:eastAsia="SimSun" w:hAnsi="SimSun" w:cs="SimSun"/>
                        <w:color w:val="3B3B3B"/>
                        <w:spacing w:val="0"/>
                        <w:w w:val="100"/>
                        <w:position w:val="0"/>
                        <w:sz w:val="15"/>
                        <w:szCs w:val="15"/>
                        <w:lang w:val="zh-CN" w:eastAsia="zh-CN" w:bidi="zh-CN"/>
                      </w:rPr>
                      <w:t>予拈手</w:t>
                    </w:r>
                    <w:r>
                      <w:rPr>
                        <w:rFonts w:ascii="SimSun" w:eastAsia="SimSun" w:hAnsi="SimSun" w:cs="SimSun"/>
                        <w:color w:val="3B3B3B"/>
                        <w:spacing w:val="0"/>
                        <w:w w:val="100"/>
                        <w:position w:val="0"/>
                        <w:sz w:val="15"/>
                        <w:szCs w:val="15"/>
                      </w:rPr>
                      <w:t>教你縮</w:t>
                    </w:r>
                    <w:r>
                      <w:rPr>
                        <w:rFonts w:ascii="Times New Roman" w:eastAsia="Times New Roman" w:hAnsi="Times New Roman" w:cs="Times New Roman"/>
                        <w:b/>
                        <w:bCs/>
                        <w:color w:val="3B3B3B"/>
                        <w:spacing w:val="0"/>
                        <w:w w:val="100"/>
                        <w:position w:val="0"/>
                        <w:sz w:val="28"/>
                        <w:szCs w:val="28"/>
                        <w:lang w:val="en-US" w:eastAsia="en-US" w:bidi="en-US"/>
                      </w:rPr>
                      <w:t>N</w:t>
                    </w:r>
                    <w:r>
                      <w:rPr>
                        <w:rFonts w:ascii="SimSun" w:eastAsia="SimSun" w:hAnsi="SimSun" w:cs="SimSun"/>
                        <w:color w:val="3B3B3B"/>
                        <w:spacing w:val="0"/>
                        <w:w w:val="100"/>
                        <w:position w:val="0"/>
                        <w:sz w:val="15"/>
                        <w:szCs w:val="15"/>
                        <w:lang w:val="en-US" w:eastAsia="en-US" w:bidi="en-US"/>
                      </w:rPr>
                      <w:t>、</w:t>
                    </w:r>
                    <w:r>
                      <w:rPr>
                        <w:rFonts w:ascii="SimSun" w:eastAsia="SimSun" w:hAnsi="SimSun" w:cs="SimSun"/>
                        <w:color w:val="3B3B3B"/>
                        <w:spacing w:val="0"/>
                        <w:w w:val="100"/>
                        <w:position w:val="0"/>
                        <w:sz w:val="15"/>
                        <w:szCs w:val="15"/>
                      </w:rPr>
                      <w:t>时稿橙英丸语法</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501650</wp:posOffset>
              </wp:positionH>
              <wp:positionV relativeFrom="page">
                <wp:posOffset>347980</wp:posOffset>
              </wp:positionV>
              <wp:extent cx="1769110" cy="100330"/>
              <wp:wrapNone/>
              <wp:docPr id="119" name="Shape 119"/>
              <a:graphic xmlns:a="http://schemas.openxmlformats.org/drawingml/2006/main">
                <a:graphicData uri="http://schemas.microsoft.com/office/word/2010/wordprocessingShape">
                  <wps:wsp>
                    <wps:cNvSpPr txBox="1"/>
                    <wps:spPr>
                      <a:xfrm>
                        <a:ext cx="17691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家北手把手教弥屛</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时犒僅英文语法</w:t>
                          </w:r>
                        </w:p>
                      </w:txbxContent>
                    </wps:txbx>
                    <wps:bodyPr wrap="none" lIns="0" tIns="0" rIns="0" bIns="0">
                      <a:spAutoFit/>
                    </wps:bodyPr>
                  </wps:wsp>
                </a:graphicData>
              </a:graphic>
            </wp:anchor>
          </w:drawing>
        </mc:Choice>
        <mc:Fallback>
          <w:pict>
            <v:shape id="_x0000_s1145" type="#_x0000_t202" style="position:absolute;margin-left:39.5pt;margin-top:27.400000000000002pt;width:139.30000000000001pt;height:7.9000000000000004pt;z-index:-18874400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家北手把手教弥屛</w:t>
                    </w:r>
                    <w:r>
                      <w:rPr>
                        <w:rFonts w:ascii="SimSun" w:eastAsia="SimSun" w:hAnsi="SimSun" w:cs="SimSun"/>
                        <w:color w:val="3B3B3B"/>
                        <w:spacing w:val="0"/>
                        <w:w w:val="100"/>
                        <w:position w:val="0"/>
                        <w:sz w:val="15"/>
                        <w:szCs w:val="15"/>
                        <w:lang w:val="zh-CN" w:eastAsia="zh-CN" w:bidi="zh-CN"/>
                      </w:rPr>
                      <w:t>小</w:t>
                    </w:r>
                    <w:r>
                      <w:rPr>
                        <w:rFonts w:ascii="SimSun" w:eastAsia="SimSun" w:hAnsi="SimSun" w:cs="SimSun"/>
                        <w:color w:val="3B3B3B"/>
                        <w:spacing w:val="0"/>
                        <w:w w:val="100"/>
                        <w:position w:val="0"/>
                        <w:sz w:val="15"/>
                        <w:szCs w:val="15"/>
                      </w:rPr>
                      <w:t>时犒僅英文语法</w:t>
                    </w:r>
                  </w:p>
                </w:txbxContent>
              </v:textbox>
              <w10:wrap anchorx="page" anchory="page"/>
            </v:shape>
          </w:pict>
        </mc:Fallback>
      </mc:AlternateContent>
    </w:r>
  </w:p>
</w:hdr>
</file>

<file path=word/header2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3" behindDoc="1" locked="0" layoutInCell="1" allowOverlap="1">
              <wp:simplePos x="0" y="0"/>
              <wp:positionH relativeFrom="page">
                <wp:posOffset>572135</wp:posOffset>
              </wp:positionH>
              <wp:positionV relativeFrom="page">
                <wp:posOffset>342265</wp:posOffset>
              </wp:positionV>
              <wp:extent cx="1764665" cy="100330"/>
              <wp:wrapNone/>
              <wp:docPr id="1660" name="Shape 1660"/>
              <a:graphic xmlns:a="http://schemas.openxmlformats.org/drawingml/2006/main">
                <a:graphicData uri="http://schemas.microsoft.com/office/word/2010/wordprocessingShape">
                  <wps:wsp>
                    <wps:cNvSpPr txBox="1"/>
                    <wps:spPr>
                      <a:xfrm>
                        <a:ext cx="176466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w:t>
                          </w:r>
                          <w:r>
                            <w:rPr>
                              <w:color w:val="665D5B"/>
                              <w:spacing w:val="0"/>
                              <w:w w:val="100"/>
                              <w:position w:val="0"/>
                              <w:lang w:val="zh-CN" w:eastAsia="zh-CN" w:bidi="zh-CN"/>
                            </w:rPr>
                            <w:t>北</w:t>
                          </w:r>
                          <w:r>
                            <w:rPr>
                              <w:color w:val="665D5B"/>
                              <w:spacing w:val="0"/>
                              <w:w w:val="100"/>
                              <w:position w:val="0"/>
                            </w:rPr>
                            <w:t>予拈手</w:t>
                          </w:r>
                          <w:r>
                            <w:rPr>
                              <w:color w:val="3B3B3B"/>
                              <w:spacing w:val="0"/>
                              <w:w w:val="100"/>
                              <w:position w:val="0"/>
                            </w:rPr>
                            <w:t>教你龄小</w:t>
                          </w:r>
                          <w:r>
                            <w:rPr>
                              <w:color w:val="665D5B"/>
                              <w:spacing w:val="0"/>
                              <w:w w:val="100"/>
                              <w:position w:val="0"/>
                            </w:rPr>
                            <w:t>时捣僅荚丸语</w:t>
                          </w:r>
                          <w:r>
                            <w:rPr>
                              <w:color w:val="3B3B3B"/>
                              <w:spacing w:val="0"/>
                              <w:w w:val="100"/>
                              <w:position w:val="0"/>
                            </w:rPr>
                            <w:t>法</w:t>
                          </w:r>
                        </w:p>
                      </w:txbxContent>
                    </wps:txbx>
                    <wps:bodyPr wrap="none" lIns="0" tIns="0" rIns="0" bIns="0">
                      <a:spAutoFit/>
                    </wps:bodyPr>
                  </wps:wsp>
                </a:graphicData>
              </a:graphic>
            </wp:anchor>
          </w:drawing>
        </mc:Choice>
        <mc:Fallback>
          <w:pict>
            <v:shape id="_x0000_s2686" type="#_x0000_t202" style="position:absolute;margin-left:45.050000000000004pt;margin-top:26.949999999999999pt;width:138.95000000000002pt;height:7.9000000000000004pt;z-index:-18874363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w:t>
                    </w:r>
                    <w:r>
                      <w:rPr>
                        <w:color w:val="665D5B"/>
                        <w:spacing w:val="0"/>
                        <w:w w:val="100"/>
                        <w:position w:val="0"/>
                        <w:lang w:val="zh-CN" w:eastAsia="zh-CN" w:bidi="zh-CN"/>
                      </w:rPr>
                      <w:t>北</w:t>
                    </w:r>
                    <w:r>
                      <w:rPr>
                        <w:color w:val="665D5B"/>
                        <w:spacing w:val="0"/>
                        <w:w w:val="100"/>
                        <w:position w:val="0"/>
                      </w:rPr>
                      <w:t>予拈手</w:t>
                    </w:r>
                    <w:r>
                      <w:rPr>
                        <w:color w:val="3B3B3B"/>
                        <w:spacing w:val="0"/>
                        <w:w w:val="100"/>
                        <w:position w:val="0"/>
                      </w:rPr>
                      <w:t>教你龄小</w:t>
                    </w:r>
                    <w:r>
                      <w:rPr>
                        <w:color w:val="665D5B"/>
                        <w:spacing w:val="0"/>
                        <w:w w:val="100"/>
                        <w:position w:val="0"/>
                      </w:rPr>
                      <w:t>时捣僅荚丸语</w:t>
                    </w:r>
                    <w:r>
                      <w:rPr>
                        <w:color w:val="3B3B3B"/>
                        <w:spacing w:val="0"/>
                        <w:w w:val="100"/>
                        <w:position w:val="0"/>
                      </w:rPr>
                      <w:t>法</w:t>
                    </w:r>
                  </w:p>
                </w:txbxContent>
              </v:textbox>
              <w10:wrap anchorx="page" anchory="page"/>
            </v:shape>
          </w:pict>
        </mc:Fallback>
      </mc:AlternateContent>
    </w:r>
  </w:p>
</w:hdr>
</file>

<file path=word/header2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7" behindDoc="1" locked="0" layoutInCell="1" allowOverlap="1">
              <wp:simplePos x="0" y="0"/>
              <wp:positionH relativeFrom="page">
                <wp:posOffset>572135</wp:posOffset>
              </wp:positionH>
              <wp:positionV relativeFrom="page">
                <wp:posOffset>342265</wp:posOffset>
              </wp:positionV>
              <wp:extent cx="1764665" cy="100330"/>
              <wp:wrapNone/>
              <wp:docPr id="1664" name="Shape 1664"/>
              <a:graphic xmlns:a="http://schemas.openxmlformats.org/drawingml/2006/main">
                <a:graphicData uri="http://schemas.microsoft.com/office/word/2010/wordprocessingShape">
                  <wps:wsp>
                    <wps:cNvSpPr txBox="1"/>
                    <wps:spPr>
                      <a:xfrm>
                        <a:ext cx="176466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w:t>
                          </w:r>
                          <w:r>
                            <w:rPr>
                              <w:color w:val="665D5B"/>
                              <w:spacing w:val="0"/>
                              <w:w w:val="100"/>
                              <w:position w:val="0"/>
                              <w:lang w:val="zh-CN" w:eastAsia="zh-CN" w:bidi="zh-CN"/>
                            </w:rPr>
                            <w:t>北</w:t>
                          </w:r>
                          <w:r>
                            <w:rPr>
                              <w:color w:val="665D5B"/>
                              <w:spacing w:val="0"/>
                              <w:w w:val="100"/>
                              <w:position w:val="0"/>
                            </w:rPr>
                            <w:t>予拈手</w:t>
                          </w:r>
                          <w:r>
                            <w:rPr>
                              <w:color w:val="3B3B3B"/>
                              <w:spacing w:val="0"/>
                              <w:w w:val="100"/>
                              <w:position w:val="0"/>
                            </w:rPr>
                            <w:t>教你龄小</w:t>
                          </w:r>
                          <w:r>
                            <w:rPr>
                              <w:color w:val="665D5B"/>
                              <w:spacing w:val="0"/>
                              <w:w w:val="100"/>
                              <w:position w:val="0"/>
                            </w:rPr>
                            <w:t>时捣僅荚丸语</w:t>
                          </w:r>
                          <w:r>
                            <w:rPr>
                              <w:color w:val="3B3B3B"/>
                              <w:spacing w:val="0"/>
                              <w:w w:val="100"/>
                              <w:position w:val="0"/>
                            </w:rPr>
                            <w:t>法</w:t>
                          </w:r>
                        </w:p>
                      </w:txbxContent>
                    </wps:txbx>
                    <wps:bodyPr wrap="none" lIns="0" tIns="0" rIns="0" bIns="0">
                      <a:spAutoFit/>
                    </wps:bodyPr>
                  </wps:wsp>
                </a:graphicData>
              </a:graphic>
            </wp:anchor>
          </w:drawing>
        </mc:Choice>
        <mc:Fallback>
          <w:pict>
            <v:shape id="_x0000_s2690" type="#_x0000_t202" style="position:absolute;margin-left:45.050000000000004pt;margin-top:26.949999999999999pt;width:138.95000000000002pt;height:7.9000000000000004pt;z-index:-18874362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w:t>
                    </w:r>
                    <w:r>
                      <w:rPr>
                        <w:color w:val="665D5B"/>
                        <w:spacing w:val="0"/>
                        <w:w w:val="100"/>
                        <w:position w:val="0"/>
                        <w:lang w:val="zh-CN" w:eastAsia="zh-CN" w:bidi="zh-CN"/>
                      </w:rPr>
                      <w:t>北</w:t>
                    </w:r>
                    <w:r>
                      <w:rPr>
                        <w:color w:val="665D5B"/>
                        <w:spacing w:val="0"/>
                        <w:w w:val="100"/>
                        <w:position w:val="0"/>
                      </w:rPr>
                      <w:t>予拈手</w:t>
                    </w:r>
                    <w:r>
                      <w:rPr>
                        <w:color w:val="3B3B3B"/>
                        <w:spacing w:val="0"/>
                        <w:w w:val="100"/>
                        <w:position w:val="0"/>
                      </w:rPr>
                      <w:t>教你龄小</w:t>
                    </w:r>
                    <w:r>
                      <w:rPr>
                        <w:color w:val="665D5B"/>
                        <w:spacing w:val="0"/>
                        <w:w w:val="100"/>
                        <w:position w:val="0"/>
                      </w:rPr>
                      <w:t>时捣僅荚丸语</w:t>
                    </w:r>
                    <w:r>
                      <w:rPr>
                        <w:color w:val="3B3B3B"/>
                        <w:spacing w:val="0"/>
                        <w:w w:val="100"/>
                        <w:position w:val="0"/>
                      </w:rPr>
                      <w:t>法</w:t>
                    </w:r>
                  </w:p>
                </w:txbxContent>
              </v:textbox>
              <w10:wrap anchorx="page" anchory="page"/>
            </v:shape>
          </w:pict>
        </mc:Fallback>
      </mc:AlternateContent>
    </w:r>
  </w:p>
</w:hdr>
</file>

<file path=word/header2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1" behindDoc="1" locked="0" layoutInCell="1" allowOverlap="1">
              <wp:simplePos x="0" y="0"/>
              <wp:positionH relativeFrom="page">
                <wp:posOffset>4683760</wp:posOffset>
              </wp:positionH>
              <wp:positionV relativeFrom="page">
                <wp:posOffset>323215</wp:posOffset>
              </wp:positionV>
              <wp:extent cx="1010285" cy="139700"/>
              <wp:wrapNone/>
              <wp:docPr id="1668" name="Shape 1668"/>
              <a:graphic xmlns:a="http://schemas.openxmlformats.org/drawingml/2006/main">
                <a:graphicData uri="http://schemas.microsoft.com/office/word/2010/wordprocessingShape">
                  <wps:wsp>
                    <wps:cNvSpPr txBox="1"/>
                    <wps:spPr>
                      <a:xfrm>
                        <a:ext cx="101028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9C5A4F"/>
                              <w:spacing w:val="0"/>
                              <w:w w:val="100"/>
                              <w:position w:val="0"/>
                              <w:sz w:val="24"/>
                              <w:szCs w:val="24"/>
                              <w:lang w:val="en-US" w:eastAsia="en-US" w:bidi="en-US"/>
                            </w:rPr>
                            <w:t>U6</w:t>
                          </w:r>
                          <w:r>
                            <w:rPr>
                              <w:color w:val="2F3030"/>
                              <w:spacing w:val="0"/>
                              <w:w w:val="100"/>
                              <w:position w:val="0"/>
                            </w:rPr>
                            <w:t xml:space="preserve">同 </w:t>
                          </w:r>
                          <w:r>
                            <w:rPr>
                              <w:spacing w:val="0"/>
                              <w:w w:val="100"/>
                              <w:position w:val="0"/>
                            </w:rPr>
                            <w:t>定语</w:t>
                          </w:r>
                          <w:r>
                            <w:rPr>
                              <w:spacing w:val="0"/>
                              <w:w w:val="100"/>
                              <w:position w:val="0"/>
                              <w:lang w:val="zh-CN" w:eastAsia="zh-CN" w:bidi="zh-CN"/>
                            </w:rPr>
                            <w:t>化句</w:t>
                          </w:r>
                        </w:p>
                      </w:txbxContent>
                    </wps:txbx>
                    <wps:bodyPr wrap="none" lIns="0" tIns="0" rIns="0" bIns="0">
                      <a:spAutoFit/>
                    </wps:bodyPr>
                  </wps:wsp>
                </a:graphicData>
              </a:graphic>
            </wp:anchor>
          </w:drawing>
        </mc:Choice>
        <mc:Fallback>
          <w:pict>
            <v:shape id="_x0000_s2694" type="#_x0000_t202" style="position:absolute;margin-left:368.80000000000001pt;margin-top:25.449999999999999pt;width:79.549999999999997pt;height:11.pt;z-index:-18874362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9C5A4F"/>
                        <w:spacing w:val="0"/>
                        <w:w w:val="100"/>
                        <w:position w:val="0"/>
                        <w:sz w:val="24"/>
                        <w:szCs w:val="24"/>
                        <w:lang w:val="en-US" w:eastAsia="en-US" w:bidi="en-US"/>
                      </w:rPr>
                      <w:t>U6</w:t>
                    </w:r>
                    <w:r>
                      <w:rPr>
                        <w:color w:val="2F3030"/>
                        <w:spacing w:val="0"/>
                        <w:w w:val="100"/>
                        <w:position w:val="0"/>
                      </w:rPr>
                      <w:t xml:space="preserve">同 </w:t>
                    </w:r>
                    <w:r>
                      <w:rPr>
                        <w:spacing w:val="0"/>
                        <w:w w:val="100"/>
                        <w:position w:val="0"/>
                      </w:rPr>
                      <w:t>定语</w:t>
                    </w:r>
                    <w:r>
                      <w:rPr>
                        <w:spacing w:val="0"/>
                        <w:w w:val="100"/>
                        <w:position w:val="0"/>
                        <w:lang w:val="zh-CN" w:eastAsia="zh-CN" w:bidi="zh-CN"/>
                      </w:rPr>
                      <w:t>化句</w:t>
                    </w:r>
                  </w:p>
                </w:txbxContent>
              </v:textbox>
              <w10:wrap anchorx="page" anchory="page"/>
            </v:shape>
          </w:pict>
        </mc:Fallback>
      </mc:AlternateContent>
    </w:r>
  </w:p>
</w:hdr>
</file>

<file path=word/header2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9" behindDoc="1" locked="0" layoutInCell="1" allowOverlap="1">
              <wp:simplePos x="0" y="0"/>
              <wp:positionH relativeFrom="page">
                <wp:posOffset>4766945</wp:posOffset>
              </wp:positionH>
              <wp:positionV relativeFrom="page">
                <wp:posOffset>342265</wp:posOffset>
              </wp:positionV>
              <wp:extent cx="1008380" cy="132715"/>
              <wp:wrapNone/>
              <wp:docPr id="1766" name="Shape 1766"/>
              <a:graphic xmlns:a="http://schemas.openxmlformats.org/drawingml/2006/main">
                <a:graphicData uri="http://schemas.microsoft.com/office/word/2010/wordprocessingShape">
                  <wps:wsp>
                    <wps:cNvSpPr txBox="1"/>
                    <wps:spPr>
                      <a:xfrm>
                        <a:ext cx="1008380"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color w:val="2F3030"/>
                              <w:spacing w:val="0"/>
                              <w:w w:val="100"/>
                              <w:position w:val="0"/>
                              <w:lang w:val="zh-CN" w:eastAsia="zh-CN" w:bidi="zh-CN"/>
                            </w:rPr>
                            <w:t xml:space="preserve">，新 </w:t>
                          </w:r>
                          <w:r>
                            <w:rPr>
                              <w:spacing w:val="0"/>
                              <w:w w:val="100"/>
                              <w:position w:val="0"/>
                            </w:rPr>
                            <w:t>定语从.句</w:t>
                          </w:r>
                        </w:p>
                      </w:txbxContent>
                    </wps:txbx>
                    <wps:bodyPr wrap="none" lIns="0" tIns="0" rIns="0" bIns="0">
                      <a:spAutoFit/>
                    </wps:bodyPr>
                  </wps:wsp>
                </a:graphicData>
              </a:graphic>
            </wp:anchor>
          </w:drawing>
        </mc:Choice>
        <mc:Fallback>
          <w:pict>
            <v:shape id="_x0000_s2792" type="#_x0000_t202" style="position:absolute;margin-left:375.35000000000002pt;margin-top:26.949999999999999pt;width:79.400000000000006pt;height:10.450000000000001pt;z-index:-18874361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color w:val="2F3030"/>
                        <w:spacing w:val="0"/>
                        <w:w w:val="100"/>
                        <w:position w:val="0"/>
                        <w:lang w:val="zh-CN" w:eastAsia="zh-CN" w:bidi="zh-CN"/>
                      </w:rPr>
                      <w:t xml:space="preserve">，新 </w:t>
                    </w:r>
                    <w:r>
                      <w:rPr>
                        <w:spacing w:val="0"/>
                        <w:w w:val="100"/>
                        <w:position w:val="0"/>
                      </w:rPr>
                      <w:t>定语从.句</w:t>
                    </w:r>
                  </w:p>
                </w:txbxContent>
              </v:textbox>
              <w10:wrap anchorx="page" anchory="page"/>
            </v:shape>
          </w:pict>
        </mc:Fallback>
      </mc:AlternateContent>
    </w:r>
  </w:p>
</w:hdr>
</file>

<file path=word/header2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1" behindDoc="1" locked="0" layoutInCell="1" allowOverlap="1">
              <wp:simplePos x="0" y="0"/>
              <wp:positionH relativeFrom="page">
                <wp:posOffset>4766945</wp:posOffset>
              </wp:positionH>
              <wp:positionV relativeFrom="page">
                <wp:posOffset>342265</wp:posOffset>
              </wp:positionV>
              <wp:extent cx="1008380" cy="132715"/>
              <wp:wrapNone/>
              <wp:docPr id="1768" name="Shape 1768"/>
              <a:graphic xmlns:a="http://schemas.openxmlformats.org/drawingml/2006/main">
                <a:graphicData uri="http://schemas.microsoft.com/office/word/2010/wordprocessingShape">
                  <wps:wsp>
                    <wps:cNvSpPr txBox="1"/>
                    <wps:spPr>
                      <a:xfrm>
                        <a:ext cx="1008380"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color w:val="2F3030"/>
                              <w:spacing w:val="0"/>
                              <w:w w:val="100"/>
                              <w:position w:val="0"/>
                              <w:lang w:val="zh-CN" w:eastAsia="zh-CN" w:bidi="zh-CN"/>
                            </w:rPr>
                            <w:t xml:space="preserve">，新 </w:t>
                          </w:r>
                          <w:r>
                            <w:rPr>
                              <w:spacing w:val="0"/>
                              <w:w w:val="100"/>
                              <w:position w:val="0"/>
                            </w:rPr>
                            <w:t>定语从.句</w:t>
                          </w:r>
                        </w:p>
                      </w:txbxContent>
                    </wps:txbx>
                    <wps:bodyPr wrap="none" lIns="0" tIns="0" rIns="0" bIns="0">
                      <a:spAutoFit/>
                    </wps:bodyPr>
                  </wps:wsp>
                </a:graphicData>
              </a:graphic>
            </wp:anchor>
          </w:drawing>
        </mc:Choice>
        <mc:Fallback>
          <w:pict>
            <v:shape id="_x0000_s2794" type="#_x0000_t202" style="position:absolute;margin-left:375.35000000000002pt;margin-top:26.949999999999999pt;width:79.400000000000006pt;height:10.450000000000001pt;z-index:-18874361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color w:val="2F3030"/>
                        <w:spacing w:val="0"/>
                        <w:w w:val="100"/>
                        <w:position w:val="0"/>
                        <w:lang w:val="zh-CN" w:eastAsia="zh-CN" w:bidi="zh-CN"/>
                      </w:rPr>
                      <w:t xml:space="preserve">，新 </w:t>
                    </w:r>
                    <w:r>
                      <w:rPr>
                        <w:spacing w:val="0"/>
                        <w:w w:val="100"/>
                        <w:position w:val="0"/>
                      </w:rPr>
                      <w:t>定语从.句</w:t>
                    </w:r>
                  </w:p>
                </w:txbxContent>
              </v:textbox>
              <w10:wrap anchorx="page" anchory="page"/>
            </v:shape>
          </w:pict>
        </mc:Fallback>
      </mc:AlternateContent>
    </w:r>
  </w:p>
</w:hdr>
</file>

<file path=word/header2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3" behindDoc="1" locked="0" layoutInCell="1" allowOverlap="1">
              <wp:simplePos x="0" y="0"/>
              <wp:positionH relativeFrom="page">
                <wp:posOffset>570865</wp:posOffset>
              </wp:positionH>
              <wp:positionV relativeFrom="page">
                <wp:posOffset>378460</wp:posOffset>
              </wp:positionV>
              <wp:extent cx="1771650" cy="100330"/>
              <wp:wrapNone/>
              <wp:docPr id="1770" name="Shape 1770"/>
              <a:graphic xmlns:a="http://schemas.openxmlformats.org/drawingml/2006/main">
                <a:graphicData uri="http://schemas.microsoft.com/office/word/2010/wordprocessingShape">
                  <wps:wsp>
                    <wps:cNvSpPr txBox="1"/>
                    <wps:spPr>
                      <a:xfrm>
                        <a:ext cx="177165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 xml:space="preserve">家北于拈手教你醇 </w:t>
                          </w:r>
                          <w:r>
                            <w:rPr>
                              <w:color w:val="3B3B3B"/>
                              <w:spacing w:val="0"/>
                              <w:w w:val="100"/>
                              <w:position w:val="0"/>
                              <w:lang w:val="zh-CN" w:eastAsia="zh-CN" w:bidi="zh-CN"/>
                            </w:rPr>
                            <w:t>小时搞</w:t>
                          </w:r>
                          <w:r>
                            <w:rPr>
                              <w:color w:val="3B3B3B"/>
                              <w:spacing w:val="0"/>
                              <w:w w:val="100"/>
                              <w:position w:val="0"/>
                            </w:rPr>
                            <w:t>•橫英丸语法</w:t>
                          </w:r>
                        </w:p>
                      </w:txbxContent>
                    </wps:txbx>
                    <wps:bodyPr wrap="none" lIns="0" tIns="0" rIns="0" bIns="0">
                      <a:spAutoFit/>
                    </wps:bodyPr>
                  </wps:wsp>
                </a:graphicData>
              </a:graphic>
            </wp:anchor>
          </w:drawing>
        </mc:Choice>
        <mc:Fallback>
          <w:pict>
            <v:shape id="_x0000_s2796" type="#_x0000_t202" style="position:absolute;margin-left:44.950000000000003pt;margin-top:29.800000000000001pt;width:139.5pt;height:7.9000000000000004pt;z-index:-18874361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 xml:space="preserve">家北于拈手教你醇 </w:t>
                    </w:r>
                    <w:r>
                      <w:rPr>
                        <w:color w:val="3B3B3B"/>
                        <w:spacing w:val="0"/>
                        <w:w w:val="100"/>
                        <w:position w:val="0"/>
                        <w:lang w:val="zh-CN" w:eastAsia="zh-CN" w:bidi="zh-CN"/>
                      </w:rPr>
                      <w:t>小时搞</w:t>
                    </w:r>
                    <w:r>
                      <w:rPr>
                        <w:color w:val="3B3B3B"/>
                        <w:spacing w:val="0"/>
                        <w:w w:val="100"/>
                        <w:position w:val="0"/>
                      </w:rPr>
                      <w:t>•橫英丸语法</w:t>
                    </w:r>
                  </w:p>
                </w:txbxContent>
              </v:textbox>
              <w10:wrap anchorx="page" anchory="page"/>
            </v:shape>
          </w:pict>
        </mc:Fallback>
      </mc:AlternateContent>
    </w:r>
  </w:p>
</w:hdr>
</file>

<file path=word/header2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5" behindDoc="1" locked="0" layoutInCell="1" allowOverlap="1">
              <wp:simplePos x="0" y="0"/>
              <wp:positionH relativeFrom="page">
                <wp:posOffset>4636770</wp:posOffset>
              </wp:positionH>
              <wp:positionV relativeFrom="page">
                <wp:posOffset>337820</wp:posOffset>
              </wp:positionV>
              <wp:extent cx="1115695" cy="139700"/>
              <wp:wrapNone/>
              <wp:docPr id="1792" name="Shape 1792"/>
              <a:graphic xmlns:a="http://schemas.openxmlformats.org/drawingml/2006/main">
                <a:graphicData uri="http://schemas.microsoft.com/office/word/2010/wordprocessingShape">
                  <wps:wsp>
                    <wps:cNvSpPr txBox="1"/>
                    <wps:spPr>
                      <a:xfrm>
                        <a:ext cx="111569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r>
                            <w:rPr>
                              <w:color w:val="2F3030"/>
                              <w:spacing w:val="0"/>
                              <w:w w:val="100"/>
                              <w:position w:val="0"/>
                              <w:sz w:val="19"/>
                              <w:szCs w:val="19"/>
                            </w:rPr>
                            <w:t>第</w:t>
                          </w:r>
                          <w:r>
                            <w:rPr>
                              <w:rFonts w:ascii="Times New Roman" w:eastAsia="Times New Roman" w:hAnsi="Times New Roman" w:cs="Times New Roman"/>
                              <w:spacing w:val="0"/>
                              <w:w w:val="100"/>
                              <w:position w:val="0"/>
                              <w:sz w:val="30"/>
                              <w:szCs w:val="30"/>
                              <w:lang w:val="zh-CN" w:eastAsia="zh-CN" w:bidi="zh-CN"/>
                            </w:rPr>
                            <w:t>17</w:t>
                          </w:r>
                          <w:r>
                            <w:rPr>
                              <w:color w:val="2F3030"/>
                              <w:spacing w:val="0"/>
                              <w:w w:val="100"/>
                              <w:position w:val="0"/>
                              <w:sz w:val="19"/>
                              <w:szCs w:val="19"/>
                            </w:rPr>
                            <w:t>小耳</w:t>
                          </w:r>
                          <w:r>
                            <w:rPr>
                              <w:i/>
                              <w:iCs/>
                              <w:spacing w:val="0"/>
                              <w:w w:val="100"/>
                              <w:position w:val="0"/>
                              <w:sz w:val="17"/>
                              <w:szCs w:val="17"/>
                            </w:rPr>
                            <w:t>复紮，语从</w:t>
                          </w:r>
                        </w:p>
                      </w:txbxContent>
                    </wps:txbx>
                    <wps:bodyPr wrap="none" lIns="0" tIns="0" rIns="0" bIns="0">
                      <a:spAutoFit/>
                    </wps:bodyPr>
                  </wps:wsp>
                </a:graphicData>
              </a:graphic>
            </wp:anchor>
          </w:drawing>
        </mc:Choice>
        <mc:Fallback>
          <w:pict>
            <v:shape id="_x0000_s2818" type="#_x0000_t202" style="position:absolute;margin-left:365.10000000000002pt;margin-top:26.600000000000001pt;width:87.850000000000009pt;height:11.pt;z-index:-18874360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r>
                      <w:rPr>
                        <w:color w:val="2F3030"/>
                        <w:spacing w:val="0"/>
                        <w:w w:val="100"/>
                        <w:position w:val="0"/>
                        <w:sz w:val="19"/>
                        <w:szCs w:val="19"/>
                      </w:rPr>
                      <w:t>第</w:t>
                    </w:r>
                    <w:r>
                      <w:rPr>
                        <w:rFonts w:ascii="Times New Roman" w:eastAsia="Times New Roman" w:hAnsi="Times New Roman" w:cs="Times New Roman"/>
                        <w:spacing w:val="0"/>
                        <w:w w:val="100"/>
                        <w:position w:val="0"/>
                        <w:sz w:val="30"/>
                        <w:szCs w:val="30"/>
                        <w:lang w:val="zh-CN" w:eastAsia="zh-CN" w:bidi="zh-CN"/>
                      </w:rPr>
                      <w:t>17</w:t>
                    </w:r>
                    <w:r>
                      <w:rPr>
                        <w:color w:val="2F3030"/>
                        <w:spacing w:val="0"/>
                        <w:w w:val="100"/>
                        <w:position w:val="0"/>
                        <w:sz w:val="19"/>
                        <w:szCs w:val="19"/>
                      </w:rPr>
                      <w:t>小耳</w:t>
                    </w:r>
                    <w:r>
                      <w:rPr>
                        <w:i/>
                        <w:iCs/>
                        <w:spacing w:val="0"/>
                        <w:w w:val="100"/>
                        <w:position w:val="0"/>
                        <w:sz w:val="17"/>
                        <w:szCs w:val="17"/>
                      </w:rPr>
                      <w:t>复紮，语从</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2477770</wp:posOffset>
              </wp:positionH>
              <wp:positionV relativeFrom="page">
                <wp:posOffset>311150</wp:posOffset>
              </wp:positionV>
              <wp:extent cx="3307715" cy="137160"/>
              <wp:wrapNone/>
              <wp:docPr id="121" name="Shape 121"/>
              <a:graphic xmlns:a="http://schemas.openxmlformats.org/drawingml/2006/main">
                <a:graphicData uri="http://schemas.microsoft.com/office/word/2010/wordprocessingShape">
                  <wps:wsp>
                    <wps:cNvSpPr txBox="1"/>
                    <wps:spPr>
                      <a:xfrm>
                        <a:ext cx="3307715" cy="13716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lang w:val="zh-CN" w:eastAsia="zh-CN" w:bidi="zh-CN"/>
                            </w:rPr>
                            <w:t>%</w:t>
                          </w:r>
                          <w:r>
                            <w:rPr>
                              <w:rFonts w:ascii="SimSun" w:eastAsia="SimSun" w:hAnsi="SimSun" w:cs="SimSun"/>
                              <w:color w:val="2F3030"/>
                              <w:spacing w:val="0"/>
                              <w:w w:val="100"/>
                              <w:position w:val="0"/>
                              <w:sz w:val="15"/>
                              <w:szCs w:val="15"/>
                            </w:rPr>
                            <w:t xml:space="preserve">小讨 </w:t>
                          </w:r>
                          <w:r>
                            <w:rPr>
                              <w:rFonts w:ascii="SimSun" w:eastAsia="SimSun" w:hAnsi="SimSun" w:cs="SimSun"/>
                              <w:color w:val="E39B85"/>
                              <w:spacing w:val="0"/>
                              <w:w w:val="100"/>
                              <w:position w:val="0"/>
                              <w:sz w:val="15"/>
                              <w:szCs w:val="15"/>
                            </w:rPr>
                            <w:t>。子的修•饰成分（形冬词、討河、众宾线语、走斎村狀沼）</w:t>
                          </w:r>
                        </w:p>
                      </w:txbxContent>
                    </wps:txbx>
                    <wps:bodyPr wrap="none" lIns="0" tIns="0" rIns="0" bIns="0">
                      <a:spAutoFit/>
                    </wps:bodyPr>
                  </wps:wsp>
                </a:graphicData>
              </a:graphic>
            </wp:anchor>
          </w:drawing>
        </mc:Choice>
        <mc:Fallback>
          <w:pict>
            <v:shape id="_x0000_s1147" type="#_x0000_t202" style="position:absolute;margin-left:195.09999999999999pt;margin-top:24.5pt;width:260.44999999999999pt;height:10.800000000000001pt;z-index:-188744002;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lang w:val="zh-CN" w:eastAsia="zh-CN" w:bidi="zh-CN"/>
                      </w:rPr>
                      <w:t>%</w:t>
                    </w:r>
                    <w:r>
                      <w:rPr>
                        <w:rFonts w:ascii="SimSun" w:eastAsia="SimSun" w:hAnsi="SimSun" w:cs="SimSun"/>
                        <w:color w:val="2F3030"/>
                        <w:spacing w:val="0"/>
                        <w:w w:val="100"/>
                        <w:position w:val="0"/>
                        <w:sz w:val="15"/>
                        <w:szCs w:val="15"/>
                      </w:rPr>
                      <w:t xml:space="preserve">小讨 </w:t>
                    </w:r>
                    <w:r>
                      <w:rPr>
                        <w:rFonts w:ascii="SimSun" w:eastAsia="SimSun" w:hAnsi="SimSun" w:cs="SimSun"/>
                        <w:color w:val="E39B85"/>
                        <w:spacing w:val="0"/>
                        <w:w w:val="100"/>
                        <w:position w:val="0"/>
                        <w:sz w:val="15"/>
                        <w:szCs w:val="15"/>
                      </w:rPr>
                      <w:t>。子的修•饰成分（形冬词、討河、众宾线语、走斎村狀沼）</w:t>
                    </w:r>
                  </w:p>
                </w:txbxContent>
              </v:textbox>
              <w10:wrap anchorx="page" anchory="page"/>
            </v:shape>
          </w:pict>
        </mc:Fallback>
      </mc:AlternateContent>
    </w:r>
  </w:p>
</w:hdr>
</file>

<file path=word/header2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7" behindDoc="1" locked="0" layoutInCell="1" allowOverlap="1">
              <wp:simplePos x="0" y="0"/>
              <wp:positionH relativeFrom="page">
                <wp:posOffset>4636770</wp:posOffset>
              </wp:positionH>
              <wp:positionV relativeFrom="page">
                <wp:posOffset>337820</wp:posOffset>
              </wp:positionV>
              <wp:extent cx="1115695" cy="139700"/>
              <wp:wrapNone/>
              <wp:docPr id="1794" name="Shape 1794"/>
              <a:graphic xmlns:a="http://schemas.openxmlformats.org/drawingml/2006/main">
                <a:graphicData uri="http://schemas.microsoft.com/office/word/2010/wordprocessingShape">
                  <wps:wsp>
                    <wps:cNvSpPr txBox="1"/>
                    <wps:spPr>
                      <a:xfrm>
                        <a:ext cx="111569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r>
                            <w:rPr>
                              <w:color w:val="2F3030"/>
                              <w:spacing w:val="0"/>
                              <w:w w:val="100"/>
                              <w:position w:val="0"/>
                              <w:sz w:val="19"/>
                              <w:szCs w:val="19"/>
                            </w:rPr>
                            <w:t>第</w:t>
                          </w:r>
                          <w:r>
                            <w:rPr>
                              <w:rFonts w:ascii="Times New Roman" w:eastAsia="Times New Roman" w:hAnsi="Times New Roman" w:cs="Times New Roman"/>
                              <w:spacing w:val="0"/>
                              <w:w w:val="100"/>
                              <w:position w:val="0"/>
                              <w:sz w:val="30"/>
                              <w:szCs w:val="30"/>
                              <w:lang w:val="zh-CN" w:eastAsia="zh-CN" w:bidi="zh-CN"/>
                            </w:rPr>
                            <w:t>17</w:t>
                          </w:r>
                          <w:r>
                            <w:rPr>
                              <w:color w:val="2F3030"/>
                              <w:spacing w:val="0"/>
                              <w:w w:val="100"/>
                              <w:position w:val="0"/>
                              <w:sz w:val="19"/>
                              <w:szCs w:val="19"/>
                            </w:rPr>
                            <w:t>小耳</w:t>
                          </w:r>
                          <w:r>
                            <w:rPr>
                              <w:i/>
                              <w:iCs/>
                              <w:spacing w:val="0"/>
                              <w:w w:val="100"/>
                              <w:position w:val="0"/>
                              <w:sz w:val="17"/>
                              <w:szCs w:val="17"/>
                            </w:rPr>
                            <w:t>复紮，语从</w:t>
                          </w:r>
                        </w:p>
                      </w:txbxContent>
                    </wps:txbx>
                    <wps:bodyPr wrap="none" lIns="0" tIns="0" rIns="0" bIns="0">
                      <a:spAutoFit/>
                    </wps:bodyPr>
                  </wps:wsp>
                </a:graphicData>
              </a:graphic>
            </wp:anchor>
          </w:drawing>
        </mc:Choice>
        <mc:Fallback>
          <w:pict>
            <v:shape id="_x0000_s2820" type="#_x0000_t202" style="position:absolute;margin-left:365.10000000000002pt;margin-top:26.600000000000001pt;width:87.850000000000009pt;height:11.pt;z-index:-18874360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r>
                      <w:rPr>
                        <w:color w:val="2F3030"/>
                        <w:spacing w:val="0"/>
                        <w:w w:val="100"/>
                        <w:position w:val="0"/>
                        <w:sz w:val="19"/>
                        <w:szCs w:val="19"/>
                      </w:rPr>
                      <w:t>第</w:t>
                    </w:r>
                    <w:r>
                      <w:rPr>
                        <w:rFonts w:ascii="Times New Roman" w:eastAsia="Times New Roman" w:hAnsi="Times New Roman" w:cs="Times New Roman"/>
                        <w:spacing w:val="0"/>
                        <w:w w:val="100"/>
                        <w:position w:val="0"/>
                        <w:sz w:val="30"/>
                        <w:szCs w:val="30"/>
                        <w:lang w:val="zh-CN" w:eastAsia="zh-CN" w:bidi="zh-CN"/>
                      </w:rPr>
                      <w:t>17</w:t>
                    </w:r>
                    <w:r>
                      <w:rPr>
                        <w:color w:val="2F3030"/>
                        <w:spacing w:val="0"/>
                        <w:w w:val="100"/>
                        <w:position w:val="0"/>
                        <w:sz w:val="19"/>
                        <w:szCs w:val="19"/>
                      </w:rPr>
                      <w:t>小耳</w:t>
                    </w:r>
                    <w:r>
                      <w:rPr>
                        <w:i/>
                        <w:iCs/>
                        <w:spacing w:val="0"/>
                        <w:w w:val="100"/>
                        <w:position w:val="0"/>
                        <w:sz w:val="17"/>
                        <w:szCs w:val="17"/>
                      </w:rPr>
                      <w:t>复紮，语从</w:t>
                    </w:r>
                  </w:p>
                </w:txbxContent>
              </v:textbox>
              <w10:wrap anchorx="page" anchory="page"/>
            </v:shape>
          </w:pict>
        </mc:Fallback>
      </mc:AlternateContent>
    </w:r>
  </w:p>
</w:hdr>
</file>

<file path=word/header2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1" behindDoc="1" locked="0" layoutInCell="1" allowOverlap="1">
              <wp:simplePos x="0" y="0"/>
              <wp:positionH relativeFrom="page">
                <wp:posOffset>699770</wp:posOffset>
              </wp:positionH>
              <wp:positionV relativeFrom="page">
                <wp:posOffset>362585</wp:posOffset>
              </wp:positionV>
              <wp:extent cx="1771650" cy="100330"/>
              <wp:wrapNone/>
              <wp:docPr id="1806" name="Shape 1806"/>
              <a:graphic xmlns:a="http://schemas.openxmlformats.org/drawingml/2006/main">
                <a:graphicData uri="http://schemas.microsoft.com/office/word/2010/wordprocessingShape">
                  <wps:wsp>
                    <wps:cNvSpPr txBox="1"/>
                    <wps:spPr>
                      <a:xfrm>
                        <a:ext cx="177165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北手拈</w:t>
                          </w:r>
                          <w:r>
                            <w:rPr>
                              <w:color w:val="3B3B3B"/>
                              <w:spacing w:val="0"/>
                              <w:w w:val="100"/>
                              <w:position w:val="0"/>
                            </w:rPr>
                            <w:t>手教你</w:t>
                          </w:r>
                          <w:r>
                            <w:rPr>
                              <w:rFonts w:ascii="Times New Roman" w:eastAsia="Times New Roman" w:hAnsi="Times New Roman" w:cs="Times New Roman"/>
                              <w:b/>
                              <w:bCs/>
                              <w:color w:val="2F3030"/>
                              <w:spacing w:val="0"/>
                              <w:w w:val="100"/>
                              <w:position w:val="0"/>
                              <w:sz w:val="19"/>
                              <w:szCs w:val="19"/>
                              <w:lang w:val="zh-CN" w:eastAsia="zh-CN" w:bidi="zh-CN"/>
                            </w:rPr>
                            <w:t>54</w:t>
                          </w:r>
                          <w:r>
                            <w:rPr>
                              <w:color w:val="3B3B3B"/>
                              <w:spacing w:val="0"/>
                              <w:w w:val="100"/>
                              <w:position w:val="0"/>
                              <w:lang w:val="zh-CN" w:eastAsia="zh-CN" w:bidi="zh-CN"/>
                            </w:rPr>
                            <w:t>小时搞</w:t>
                          </w:r>
                          <w:r>
                            <w:rPr>
                              <w:color w:val="3B3B3B"/>
                              <w:spacing w:val="0"/>
                              <w:w w:val="100"/>
                              <w:position w:val="0"/>
                            </w:rPr>
                            <w:t>僅英丸语法</w:t>
                          </w:r>
                        </w:p>
                      </w:txbxContent>
                    </wps:txbx>
                    <wps:bodyPr wrap="none" lIns="0" tIns="0" rIns="0" bIns="0">
                      <a:spAutoFit/>
                    </wps:bodyPr>
                  </wps:wsp>
                </a:graphicData>
              </a:graphic>
            </wp:anchor>
          </w:drawing>
        </mc:Choice>
        <mc:Fallback>
          <w:pict>
            <v:shape id="_x0000_s2832" type="#_x0000_t202" style="position:absolute;margin-left:55.100000000000001pt;margin-top:28.550000000000001pt;width:139.5pt;height:7.9000000000000004pt;z-index:-18874360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北手拈</w:t>
                    </w:r>
                    <w:r>
                      <w:rPr>
                        <w:color w:val="3B3B3B"/>
                        <w:spacing w:val="0"/>
                        <w:w w:val="100"/>
                        <w:position w:val="0"/>
                      </w:rPr>
                      <w:t>手教你</w:t>
                    </w:r>
                    <w:r>
                      <w:rPr>
                        <w:rFonts w:ascii="Times New Roman" w:eastAsia="Times New Roman" w:hAnsi="Times New Roman" w:cs="Times New Roman"/>
                        <w:b/>
                        <w:bCs/>
                        <w:color w:val="2F3030"/>
                        <w:spacing w:val="0"/>
                        <w:w w:val="100"/>
                        <w:position w:val="0"/>
                        <w:sz w:val="19"/>
                        <w:szCs w:val="19"/>
                        <w:lang w:val="zh-CN" w:eastAsia="zh-CN" w:bidi="zh-CN"/>
                      </w:rPr>
                      <w:t>54</w:t>
                    </w:r>
                    <w:r>
                      <w:rPr>
                        <w:color w:val="3B3B3B"/>
                        <w:spacing w:val="0"/>
                        <w:w w:val="100"/>
                        <w:position w:val="0"/>
                        <w:lang w:val="zh-CN" w:eastAsia="zh-CN" w:bidi="zh-CN"/>
                      </w:rPr>
                      <w:t>小时搞</w:t>
                    </w:r>
                    <w:r>
                      <w:rPr>
                        <w:color w:val="3B3B3B"/>
                        <w:spacing w:val="0"/>
                        <w:w w:val="100"/>
                        <w:position w:val="0"/>
                      </w:rPr>
                      <w:t>僅英丸语法</w:t>
                    </w:r>
                  </w:p>
                </w:txbxContent>
              </v:textbox>
              <w10:wrap anchorx="page" anchory="page"/>
            </v:shape>
          </w:pict>
        </mc:Fallback>
      </mc:AlternateContent>
    </w:r>
  </w:p>
</w:hdr>
</file>

<file path=word/header2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3" behindDoc="1" locked="0" layoutInCell="1" allowOverlap="1">
              <wp:simplePos x="0" y="0"/>
              <wp:positionH relativeFrom="page">
                <wp:posOffset>699770</wp:posOffset>
              </wp:positionH>
              <wp:positionV relativeFrom="page">
                <wp:posOffset>362585</wp:posOffset>
              </wp:positionV>
              <wp:extent cx="1771650" cy="100330"/>
              <wp:wrapNone/>
              <wp:docPr id="1808" name="Shape 1808"/>
              <a:graphic xmlns:a="http://schemas.openxmlformats.org/drawingml/2006/main">
                <a:graphicData uri="http://schemas.microsoft.com/office/word/2010/wordprocessingShape">
                  <wps:wsp>
                    <wps:cNvSpPr txBox="1"/>
                    <wps:spPr>
                      <a:xfrm>
                        <a:ext cx="177165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北手拈</w:t>
                          </w:r>
                          <w:r>
                            <w:rPr>
                              <w:color w:val="3B3B3B"/>
                              <w:spacing w:val="0"/>
                              <w:w w:val="100"/>
                              <w:position w:val="0"/>
                            </w:rPr>
                            <w:t>手教你</w:t>
                          </w:r>
                          <w:r>
                            <w:rPr>
                              <w:rFonts w:ascii="Times New Roman" w:eastAsia="Times New Roman" w:hAnsi="Times New Roman" w:cs="Times New Roman"/>
                              <w:b/>
                              <w:bCs/>
                              <w:color w:val="2F3030"/>
                              <w:spacing w:val="0"/>
                              <w:w w:val="100"/>
                              <w:position w:val="0"/>
                              <w:sz w:val="19"/>
                              <w:szCs w:val="19"/>
                              <w:lang w:val="zh-CN" w:eastAsia="zh-CN" w:bidi="zh-CN"/>
                            </w:rPr>
                            <w:t>54</w:t>
                          </w:r>
                          <w:r>
                            <w:rPr>
                              <w:color w:val="3B3B3B"/>
                              <w:spacing w:val="0"/>
                              <w:w w:val="100"/>
                              <w:position w:val="0"/>
                              <w:lang w:val="zh-CN" w:eastAsia="zh-CN" w:bidi="zh-CN"/>
                            </w:rPr>
                            <w:t>小时搞</w:t>
                          </w:r>
                          <w:r>
                            <w:rPr>
                              <w:color w:val="3B3B3B"/>
                              <w:spacing w:val="0"/>
                              <w:w w:val="100"/>
                              <w:position w:val="0"/>
                            </w:rPr>
                            <w:t>僅英丸语法</w:t>
                          </w:r>
                        </w:p>
                      </w:txbxContent>
                    </wps:txbx>
                    <wps:bodyPr wrap="none" lIns="0" tIns="0" rIns="0" bIns="0">
                      <a:spAutoFit/>
                    </wps:bodyPr>
                  </wps:wsp>
                </a:graphicData>
              </a:graphic>
            </wp:anchor>
          </w:drawing>
        </mc:Choice>
        <mc:Fallback>
          <w:pict>
            <v:shape id="_x0000_s2834" type="#_x0000_t202" style="position:absolute;margin-left:55.100000000000001pt;margin-top:28.550000000000001pt;width:139.5pt;height:7.9000000000000004pt;z-index:-18874360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北手拈</w:t>
                    </w:r>
                    <w:r>
                      <w:rPr>
                        <w:color w:val="3B3B3B"/>
                        <w:spacing w:val="0"/>
                        <w:w w:val="100"/>
                        <w:position w:val="0"/>
                      </w:rPr>
                      <w:t>手教你</w:t>
                    </w:r>
                    <w:r>
                      <w:rPr>
                        <w:rFonts w:ascii="Times New Roman" w:eastAsia="Times New Roman" w:hAnsi="Times New Roman" w:cs="Times New Roman"/>
                        <w:b/>
                        <w:bCs/>
                        <w:color w:val="2F3030"/>
                        <w:spacing w:val="0"/>
                        <w:w w:val="100"/>
                        <w:position w:val="0"/>
                        <w:sz w:val="19"/>
                        <w:szCs w:val="19"/>
                        <w:lang w:val="zh-CN" w:eastAsia="zh-CN" w:bidi="zh-CN"/>
                      </w:rPr>
                      <w:t>54</w:t>
                    </w:r>
                    <w:r>
                      <w:rPr>
                        <w:color w:val="3B3B3B"/>
                        <w:spacing w:val="0"/>
                        <w:w w:val="100"/>
                        <w:position w:val="0"/>
                        <w:lang w:val="zh-CN" w:eastAsia="zh-CN" w:bidi="zh-CN"/>
                      </w:rPr>
                      <w:t>小时搞</w:t>
                    </w:r>
                    <w:r>
                      <w:rPr>
                        <w:color w:val="3B3B3B"/>
                        <w:spacing w:val="0"/>
                        <w:w w:val="100"/>
                        <w:position w:val="0"/>
                      </w:rPr>
                      <w:t>僅英丸语法</w:t>
                    </w:r>
                  </w:p>
                </w:txbxContent>
              </v:textbox>
              <w10:wrap anchorx="page" anchory="page"/>
            </v:shape>
          </w:pict>
        </mc:Fallback>
      </mc:AlternateContent>
    </w:r>
  </w:p>
</w:hdr>
</file>

<file path=word/header2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5" behindDoc="1" locked="0" layoutInCell="1" allowOverlap="1">
              <wp:simplePos x="0" y="0"/>
              <wp:positionH relativeFrom="page">
                <wp:posOffset>4645025</wp:posOffset>
              </wp:positionH>
              <wp:positionV relativeFrom="page">
                <wp:posOffset>323215</wp:posOffset>
              </wp:positionV>
              <wp:extent cx="1220470" cy="139700"/>
              <wp:wrapNone/>
              <wp:docPr id="1910" name="Shape 1910"/>
              <a:graphic xmlns:a="http://schemas.openxmlformats.org/drawingml/2006/main">
                <a:graphicData uri="http://schemas.microsoft.com/office/word/2010/wordprocessingShape">
                  <wps:wsp>
                    <wps:cNvSpPr txBox="1"/>
                    <wps:spPr>
                      <a:xfrm>
                        <a:ext cx="122047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17</w:t>
                          </w:r>
                          <w:r>
                            <w:rPr>
                              <w:color w:val="2F3030"/>
                              <w:spacing w:val="0"/>
                              <w:w w:val="100"/>
                              <w:position w:val="0"/>
                            </w:rPr>
                            <w:t>小时</w:t>
                          </w:r>
                          <w:r>
                            <w:rPr>
                              <w:color w:val="E4786C"/>
                              <w:spacing w:val="0"/>
                              <w:w w:val="100"/>
                              <w:position w:val="0"/>
                            </w:rPr>
                            <w:t>更杂定潅从^</w:t>
                          </w:r>
                        </w:p>
                      </w:txbxContent>
                    </wps:txbx>
                    <wps:bodyPr wrap="none" lIns="0" tIns="0" rIns="0" bIns="0">
                      <a:spAutoFit/>
                    </wps:bodyPr>
                  </wps:wsp>
                </a:graphicData>
              </a:graphic>
            </wp:anchor>
          </w:drawing>
        </mc:Choice>
        <mc:Fallback>
          <w:pict>
            <v:shape id="_x0000_s2936" type="#_x0000_t202" style="position:absolute;margin-left:365.75pt;margin-top:25.449999999999999pt;width:96.100000000000009pt;height:11.pt;z-index:-18874359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17</w:t>
                    </w:r>
                    <w:r>
                      <w:rPr>
                        <w:color w:val="2F3030"/>
                        <w:spacing w:val="0"/>
                        <w:w w:val="100"/>
                        <w:position w:val="0"/>
                      </w:rPr>
                      <w:t>小时</w:t>
                    </w:r>
                    <w:r>
                      <w:rPr>
                        <w:color w:val="E4786C"/>
                        <w:spacing w:val="0"/>
                        <w:w w:val="100"/>
                        <w:position w:val="0"/>
                      </w:rPr>
                      <w:t>更杂定潅从^</w:t>
                    </w:r>
                  </w:p>
                </w:txbxContent>
              </v:textbox>
              <w10:wrap anchorx="page" anchory="page"/>
            </v:shape>
          </w:pict>
        </mc:Fallback>
      </mc:AlternateContent>
    </w:r>
  </w:p>
</w:hdr>
</file>

<file path=word/header2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9" behindDoc="1" locked="0" layoutInCell="1" allowOverlap="1">
              <wp:simplePos x="0" y="0"/>
              <wp:positionH relativeFrom="page">
                <wp:posOffset>4645025</wp:posOffset>
              </wp:positionH>
              <wp:positionV relativeFrom="page">
                <wp:posOffset>323215</wp:posOffset>
              </wp:positionV>
              <wp:extent cx="1220470" cy="139700"/>
              <wp:wrapNone/>
              <wp:docPr id="1914" name="Shape 1914"/>
              <a:graphic xmlns:a="http://schemas.openxmlformats.org/drawingml/2006/main">
                <a:graphicData uri="http://schemas.microsoft.com/office/word/2010/wordprocessingShape">
                  <wps:wsp>
                    <wps:cNvSpPr txBox="1"/>
                    <wps:spPr>
                      <a:xfrm>
                        <a:ext cx="122047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17</w:t>
                          </w:r>
                          <w:r>
                            <w:rPr>
                              <w:color w:val="2F3030"/>
                              <w:spacing w:val="0"/>
                              <w:w w:val="100"/>
                              <w:position w:val="0"/>
                            </w:rPr>
                            <w:t>小时</w:t>
                          </w:r>
                          <w:r>
                            <w:rPr>
                              <w:color w:val="E4786C"/>
                              <w:spacing w:val="0"/>
                              <w:w w:val="100"/>
                              <w:position w:val="0"/>
                            </w:rPr>
                            <w:t>更杂定潅从^</w:t>
                          </w:r>
                        </w:p>
                      </w:txbxContent>
                    </wps:txbx>
                    <wps:bodyPr wrap="none" lIns="0" tIns="0" rIns="0" bIns="0">
                      <a:spAutoFit/>
                    </wps:bodyPr>
                  </wps:wsp>
                </a:graphicData>
              </a:graphic>
            </wp:anchor>
          </w:drawing>
        </mc:Choice>
        <mc:Fallback>
          <w:pict>
            <v:shape id="_x0000_s2940" type="#_x0000_t202" style="position:absolute;margin-left:365.75pt;margin-top:25.449999999999999pt;width:96.100000000000009pt;height:11.pt;z-index:-18874359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17</w:t>
                    </w:r>
                    <w:r>
                      <w:rPr>
                        <w:color w:val="2F3030"/>
                        <w:spacing w:val="0"/>
                        <w:w w:val="100"/>
                        <w:position w:val="0"/>
                      </w:rPr>
                      <w:t>小时</w:t>
                    </w:r>
                    <w:r>
                      <w:rPr>
                        <w:color w:val="E4786C"/>
                        <w:spacing w:val="0"/>
                        <w:w w:val="100"/>
                        <w:position w:val="0"/>
                      </w:rPr>
                      <w:t>更杂定潅从^</w:t>
                    </w:r>
                  </w:p>
                </w:txbxContent>
              </v:textbox>
              <w10:wrap anchorx="page" anchory="page"/>
            </v:shape>
          </w:pict>
        </mc:Fallback>
      </mc:AlternateContent>
    </w:r>
  </w:p>
</w:hdr>
</file>

<file path=word/header2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7" behindDoc="1" locked="0" layoutInCell="1" allowOverlap="1">
              <wp:simplePos x="0" y="0"/>
              <wp:positionH relativeFrom="page">
                <wp:posOffset>576580</wp:posOffset>
              </wp:positionH>
              <wp:positionV relativeFrom="page">
                <wp:posOffset>384175</wp:posOffset>
              </wp:positionV>
              <wp:extent cx="1810385" cy="100330"/>
              <wp:wrapNone/>
              <wp:docPr id="1928" name="Shape 1928"/>
              <a:graphic xmlns:a="http://schemas.openxmlformats.org/drawingml/2006/main">
                <a:graphicData uri="http://schemas.microsoft.com/office/word/2010/wordprocessingShape">
                  <wps:wsp>
                    <wps:cNvSpPr txBox="1"/>
                    <wps:spPr>
                      <a:xfrm>
                        <a:ext cx="181038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en-US" w:eastAsia="en-US" w:bidi="en-US"/>
                            </w:rPr>
                            <w:t>■</w:t>
                          </w:r>
                          <w:r>
                            <w:rPr>
                              <w:color w:val="3B3B3B"/>
                              <w:spacing w:val="0"/>
                              <w:w w:val="100"/>
                              <w:position w:val="0"/>
                            </w:rPr>
                            <w:t>家北</w:t>
                          </w:r>
                          <w:r>
                            <w:rPr>
                              <w:color w:val="3B3B3B"/>
                              <w:spacing w:val="0"/>
                              <w:w w:val="100"/>
                              <w:position w:val="0"/>
                              <w:lang w:val="zh-CN" w:eastAsia="zh-CN" w:bidi="zh-CN"/>
                            </w:rPr>
                            <w:t>手拈手</w:t>
                          </w:r>
                          <w:r>
                            <w:rPr>
                              <w:color w:val="3B3B3B"/>
                              <w:spacing w:val="0"/>
                              <w:w w:val="100"/>
                              <w:position w:val="0"/>
                            </w:rPr>
                            <w:t>教弥再</w:t>
                          </w:r>
                          <w:r>
                            <w:rPr>
                              <w:color w:val="3B3B3B"/>
                              <w:spacing w:val="0"/>
                              <w:w w:val="100"/>
                              <w:position w:val="0"/>
                              <w:lang w:val="zh-CN" w:eastAsia="zh-CN" w:bidi="zh-CN"/>
                            </w:rPr>
                            <w:t>小</w:t>
                          </w:r>
                          <w:r>
                            <w:rPr>
                              <w:color w:val="3B3B3B"/>
                              <w:spacing w:val="0"/>
                              <w:w w:val="100"/>
                              <w:position w:val="0"/>
                            </w:rPr>
                            <w:t>时犒懂荚定潯法</w:t>
                          </w:r>
                        </w:p>
                      </w:txbxContent>
                    </wps:txbx>
                    <wps:bodyPr wrap="none" lIns="0" tIns="0" rIns="0" bIns="0">
                      <a:spAutoFit/>
                    </wps:bodyPr>
                  </wps:wsp>
                </a:graphicData>
              </a:graphic>
            </wp:anchor>
          </w:drawing>
        </mc:Choice>
        <mc:Fallback>
          <w:pict>
            <v:shape id="_x0000_s2954" type="#_x0000_t202" style="position:absolute;margin-left:45.399999999999999pt;margin-top:30.25pt;width:142.55000000000001pt;height:7.9000000000000004pt;z-index:-18874358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en-US" w:eastAsia="en-US" w:bidi="en-US"/>
                      </w:rPr>
                      <w:t>■</w:t>
                    </w:r>
                    <w:r>
                      <w:rPr>
                        <w:color w:val="3B3B3B"/>
                        <w:spacing w:val="0"/>
                        <w:w w:val="100"/>
                        <w:position w:val="0"/>
                      </w:rPr>
                      <w:t>家北</w:t>
                    </w:r>
                    <w:r>
                      <w:rPr>
                        <w:color w:val="3B3B3B"/>
                        <w:spacing w:val="0"/>
                        <w:w w:val="100"/>
                        <w:position w:val="0"/>
                        <w:lang w:val="zh-CN" w:eastAsia="zh-CN" w:bidi="zh-CN"/>
                      </w:rPr>
                      <w:t>手拈手</w:t>
                    </w:r>
                    <w:r>
                      <w:rPr>
                        <w:color w:val="3B3B3B"/>
                        <w:spacing w:val="0"/>
                        <w:w w:val="100"/>
                        <w:position w:val="0"/>
                      </w:rPr>
                      <w:t>教弥再</w:t>
                    </w:r>
                    <w:r>
                      <w:rPr>
                        <w:color w:val="3B3B3B"/>
                        <w:spacing w:val="0"/>
                        <w:w w:val="100"/>
                        <w:position w:val="0"/>
                        <w:lang w:val="zh-CN" w:eastAsia="zh-CN" w:bidi="zh-CN"/>
                      </w:rPr>
                      <w:t>小</w:t>
                    </w:r>
                    <w:r>
                      <w:rPr>
                        <w:color w:val="3B3B3B"/>
                        <w:spacing w:val="0"/>
                        <w:w w:val="100"/>
                        <w:position w:val="0"/>
                      </w:rPr>
                      <w:t>时犒懂荚定潯法</w:t>
                    </w:r>
                  </w:p>
                </w:txbxContent>
              </v:textbox>
              <w10:wrap anchorx="page" anchory="page"/>
            </v:shape>
          </w:pict>
        </mc:Fallback>
      </mc:AlternateContent>
    </w:r>
  </w:p>
</w:hdr>
</file>

<file path=word/header2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1" behindDoc="1" locked="0" layoutInCell="1" allowOverlap="1">
              <wp:simplePos x="0" y="0"/>
              <wp:positionH relativeFrom="page">
                <wp:posOffset>4578350</wp:posOffset>
              </wp:positionH>
              <wp:positionV relativeFrom="page">
                <wp:posOffset>358775</wp:posOffset>
              </wp:positionV>
              <wp:extent cx="1005840" cy="139700"/>
              <wp:wrapNone/>
              <wp:docPr id="1967" name="Shape 1967"/>
              <a:graphic xmlns:a="http://schemas.openxmlformats.org/drawingml/2006/main">
                <a:graphicData uri="http://schemas.microsoft.com/office/word/2010/wordprocessingShape">
                  <wps:wsp>
                    <wps:cNvSpPr txBox="1"/>
                    <wps:spPr>
                      <a:xfrm>
                        <a:ext cx="100584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17</w:t>
                          </w:r>
                          <w:r>
                            <w:rPr>
                              <w:color w:val="3B3B3B"/>
                              <w:spacing w:val="0"/>
                              <w:w w:val="100"/>
                              <w:position w:val="0"/>
                            </w:rPr>
                            <w:t>小计</w:t>
                          </w:r>
                          <w:r>
                            <w:rPr>
                              <w:color w:val="E4786C"/>
                              <w:spacing w:val="0"/>
                              <w:w w:val="100"/>
                              <w:position w:val="0"/>
                            </w:rPr>
                            <w:t>复朵定'</w:t>
                          </w:r>
                        </w:p>
                      </w:txbxContent>
                    </wps:txbx>
                    <wps:bodyPr wrap="none" lIns="0" tIns="0" rIns="0" bIns="0">
                      <a:spAutoFit/>
                    </wps:bodyPr>
                  </wps:wsp>
                </a:graphicData>
              </a:graphic>
            </wp:anchor>
          </w:drawing>
        </mc:Choice>
        <mc:Fallback>
          <w:pict>
            <v:shape id="_x0000_s2993" type="#_x0000_t202" style="position:absolute;margin-left:360.5pt;margin-top:28.25pt;width:79.200000000000003pt;height:11.pt;z-index:-18874358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17</w:t>
                    </w:r>
                    <w:r>
                      <w:rPr>
                        <w:color w:val="3B3B3B"/>
                        <w:spacing w:val="0"/>
                        <w:w w:val="100"/>
                        <w:position w:val="0"/>
                      </w:rPr>
                      <w:t>小计</w:t>
                    </w:r>
                    <w:r>
                      <w:rPr>
                        <w:color w:val="E4786C"/>
                        <w:spacing w:val="0"/>
                        <w:w w:val="100"/>
                        <w:position w:val="0"/>
                      </w:rPr>
                      <w:t>复朵定'</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3" behindDoc="1" locked="0" layoutInCell="1" allowOverlap="1">
              <wp:simplePos x="0" y="0"/>
              <wp:positionH relativeFrom="page">
                <wp:posOffset>4578350</wp:posOffset>
              </wp:positionH>
              <wp:positionV relativeFrom="page">
                <wp:posOffset>358775</wp:posOffset>
              </wp:positionV>
              <wp:extent cx="1005840" cy="139700"/>
              <wp:wrapNone/>
              <wp:docPr id="1969" name="Shape 1969"/>
              <a:graphic xmlns:a="http://schemas.openxmlformats.org/drawingml/2006/main">
                <a:graphicData uri="http://schemas.microsoft.com/office/word/2010/wordprocessingShape">
                  <wps:wsp>
                    <wps:cNvSpPr txBox="1"/>
                    <wps:spPr>
                      <a:xfrm>
                        <a:ext cx="100584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17</w:t>
                          </w:r>
                          <w:r>
                            <w:rPr>
                              <w:color w:val="3B3B3B"/>
                              <w:spacing w:val="0"/>
                              <w:w w:val="100"/>
                              <w:position w:val="0"/>
                            </w:rPr>
                            <w:t>小计</w:t>
                          </w:r>
                          <w:r>
                            <w:rPr>
                              <w:color w:val="E4786C"/>
                              <w:spacing w:val="0"/>
                              <w:w w:val="100"/>
                              <w:position w:val="0"/>
                            </w:rPr>
                            <w:t>复朵定'</w:t>
                          </w:r>
                        </w:p>
                      </w:txbxContent>
                    </wps:txbx>
                    <wps:bodyPr wrap="none" lIns="0" tIns="0" rIns="0" bIns="0">
                      <a:spAutoFit/>
                    </wps:bodyPr>
                  </wps:wsp>
                </a:graphicData>
              </a:graphic>
            </wp:anchor>
          </w:drawing>
        </mc:Choice>
        <mc:Fallback>
          <w:pict>
            <v:shape id="_x0000_s2995" type="#_x0000_t202" style="position:absolute;margin-left:360.5pt;margin-top:28.25pt;width:79.200000000000003pt;height:11.pt;z-index:-18874358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17</w:t>
                    </w:r>
                    <w:r>
                      <w:rPr>
                        <w:color w:val="3B3B3B"/>
                        <w:spacing w:val="0"/>
                        <w:w w:val="100"/>
                        <w:position w:val="0"/>
                      </w:rPr>
                      <w:t>小计</w:t>
                    </w:r>
                    <w:r>
                      <w:rPr>
                        <w:color w:val="E4786C"/>
                        <w:spacing w:val="0"/>
                        <w:w w:val="100"/>
                        <w:position w:val="0"/>
                      </w:rPr>
                      <w:t>复朵定'</w:t>
                    </w:r>
                  </w:p>
                </w:txbxContent>
              </v:textbox>
              <w10:wrap anchorx="page" anchory="page"/>
            </v:shape>
          </w:pict>
        </mc:Fallback>
      </mc:AlternateContent>
    </w:r>
  </w:p>
</w:hdr>
</file>

<file path=word/header2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5" behindDoc="1" locked="0" layoutInCell="1" allowOverlap="1">
              <wp:simplePos x="0" y="0"/>
              <wp:positionH relativeFrom="page">
                <wp:posOffset>391795</wp:posOffset>
              </wp:positionH>
              <wp:positionV relativeFrom="page">
                <wp:posOffset>340360</wp:posOffset>
              </wp:positionV>
              <wp:extent cx="1965960" cy="157480"/>
              <wp:wrapNone/>
              <wp:docPr id="1971" name="Shape 1971"/>
              <a:graphic xmlns:a="http://schemas.openxmlformats.org/drawingml/2006/main">
                <a:graphicData uri="http://schemas.microsoft.com/office/word/2010/wordprocessingShape">
                  <wps:wsp>
                    <wps:cNvSpPr txBox="1"/>
                    <wps:spPr>
                      <a:xfrm>
                        <a:ext cx="1965960" cy="15748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E4786C"/>
                              <w:spacing w:val="0"/>
                              <w:w w:val="100"/>
                              <w:position w:val="0"/>
                              <w:lang w:val="en-US" w:eastAsia="en-US" w:bidi="en-US"/>
                            </w:rPr>
                            <w:t>■</w:t>
                          </w:r>
                          <w:r>
                            <w:rPr>
                              <w:color w:val="3B3B3B"/>
                              <w:spacing w:val="0"/>
                              <w:w w:val="100"/>
                              <w:position w:val="0"/>
                            </w:rPr>
                            <w:t>家北手扌&amp;手教你縮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时搞懂英文语法</w:t>
                          </w:r>
                        </w:p>
                      </w:txbxContent>
                    </wps:txbx>
                    <wps:bodyPr wrap="none" lIns="0" tIns="0" rIns="0" bIns="0">
                      <a:spAutoFit/>
                    </wps:bodyPr>
                  </wps:wsp>
                </a:graphicData>
              </a:graphic>
            </wp:anchor>
          </w:drawing>
        </mc:Choice>
        <mc:Fallback>
          <w:pict>
            <v:shape id="_x0000_s2997" type="#_x0000_t202" style="position:absolute;margin-left:30.850000000000001pt;margin-top:26.800000000000001pt;width:154.80000000000001pt;height:12.4pt;z-index:-18874357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E4786C"/>
                        <w:spacing w:val="0"/>
                        <w:w w:val="100"/>
                        <w:position w:val="0"/>
                        <w:lang w:val="en-US" w:eastAsia="en-US" w:bidi="en-US"/>
                      </w:rPr>
                      <w:t>■</w:t>
                    </w:r>
                    <w:r>
                      <w:rPr>
                        <w:color w:val="3B3B3B"/>
                        <w:spacing w:val="0"/>
                        <w:w w:val="100"/>
                        <w:position w:val="0"/>
                      </w:rPr>
                      <w:t>家北手扌&amp;手教你縮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时搞懂英文语法</w:t>
                    </w:r>
                  </w:p>
                </w:txbxContent>
              </v:textbox>
              <w10:wrap anchorx="page" anchory="page"/>
            </v:shape>
          </w:pict>
        </mc:Fallback>
      </mc:AlternateContent>
    </w:r>
  </w:p>
</w:hdr>
</file>

<file path=word/header2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7" behindDoc="1" locked="0" layoutInCell="1" allowOverlap="1">
              <wp:simplePos x="0" y="0"/>
              <wp:positionH relativeFrom="page">
                <wp:posOffset>542290</wp:posOffset>
              </wp:positionH>
              <wp:positionV relativeFrom="page">
                <wp:posOffset>397510</wp:posOffset>
              </wp:positionV>
              <wp:extent cx="1760220" cy="100330"/>
              <wp:wrapNone/>
              <wp:docPr id="1985" name="Shape 1985"/>
              <a:graphic xmlns:a="http://schemas.openxmlformats.org/drawingml/2006/main">
                <a:graphicData uri="http://schemas.microsoft.com/office/word/2010/wordprocessingShape">
                  <wps:wsp>
                    <wps:cNvSpPr txBox="1"/>
                    <wps:spPr>
                      <a:xfrm>
                        <a:ext cx="176022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家北手把予教你再</w:t>
                          </w:r>
                          <w:r>
                            <w:rPr>
                              <w:color w:val="3B3B3B"/>
                              <w:spacing w:val="0"/>
                              <w:w w:val="100"/>
                              <w:position w:val="0"/>
                              <w:lang w:val="zh-CN" w:eastAsia="zh-CN" w:bidi="zh-CN"/>
                            </w:rPr>
                            <w:t>小时搞</w:t>
                          </w:r>
                          <w:r>
                            <w:rPr>
                              <w:color w:val="3B3B3B"/>
                              <w:spacing w:val="0"/>
                              <w:w w:val="100"/>
                              <w:position w:val="0"/>
                            </w:rPr>
                            <w:t>僅英丸语法</w:t>
                          </w:r>
                        </w:p>
                      </w:txbxContent>
                    </wps:txbx>
                    <wps:bodyPr wrap="none" lIns="0" tIns="0" rIns="0" bIns="0">
                      <a:spAutoFit/>
                    </wps:bodyPr>
                  </wps:wsp>
                </a:graphicData>
              </a:graphic>
            </wp:anchor>
          </w:drawing>
        </mc:Choice>
        <mc:Fallback>
          <w:pict>
            <v:shape id="_x0000_s3011" type="#_x0000_t202" style="position:absolute;margin-left:42.700000000000003pt;margin-top:31.300000000000001pt;width:138.59999999999999pt;height:7.9000000000000004pt;z-index:-18874357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家北手把予教你再</w:t>
                    </w:r>
                    <w:r>
                      <w:rPr>
                        <w:color w:val="3B3B3B"/>
                        <w:spacing w:val="0"/>
                        <w:w w:val="100"/>
                        <w:position w:val="0"/>
                        <w:lang w:val="zh-CN" w:eastAsia="zh-CN" w:bidi="zh-CN"/>
                      </w:rPr>
                      <w:t>小时搞</w:t>
                    </w:r>
                    <w:r>
                      <w:rPr>
                        <w:color w:val="3B3B3B"/>
                        <w:spacing w:val="0"/>
                        <w:w w:val="100"/>
                        <w:position w:val="0"/>
                      </w:rPr>
                      <w:t>僅英丸语法</w:t>
                    </w:r>
                  </w:p>
                </w:txbxContent>
              </v:textbox>
              <w10:wrap anchorx="page" anchory="page"/>
            </v:shape>
          </w:pict>
        </mc:Fallback>
      </mc:AlternateContent>
    </w:r>
  </w:p>
</w:hdr>
</file>

<file path=word/header2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9" behindDoc="1" locked="0" layoutInCell="1" allowOverlap="1">
              <wp:simplePos x="0" y="0"/>
              <wp:positionH relativeFrom="page">
                <wp:posOffset>746125</wp:posOffset>
              </wp:positionH>
              <wp:positionV relativeFrom="page">
                <wp:posOffset>384175</wp:posOffset>
              </wp:positionV>
              <wp:extent cx="1757680" cy="100330"/>
              <wp:wrapNone/>
              <wp:docPr id="1988" name="Shape 1988"/>
              <a:graphic xmlns:a="http://schemas.openxmlformats.org/drawingml/2006/main">
                <a:graphicData uri="http://schemas.microsoft.com/office/word/2010/wordprocessingShape">
                  <wps:wsp>
                    <wps:cNvSpPr txBox="1"/>
                    <wps:spPr>
                      <a:xfrm>
                        <a:ext cx="175768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家北予拈手教你蹤</w:t>
                          </w:r>
                          <w:r>
                            <w:rPr>
                              <w:color w:val="3B3B3B"/>
                              <w:spacing w:val="0"/>
                              <w:w w:val="100"/>
                              <w:position w:val="0"/>
                              <w:lang w:val="zh-CN" w:eastAsia="zh-CN" w:bidi="zh-CN"/>
                            </w:rPr>
                            <w:t>小时</w:t>
                          </w:r>
                          <w:r>
                            <w:rPr>
                              <w:color w:val="3B3B3B"/>
                              <w:spacing w:val="0"/>
                              <w:w w:val="100"/>
                              <w:position w:val="0"/>
                            </w:rPr>
                            <w:t>搞僅荚丸语法</w:t>
                          </w:r>
                        </w:p>
                      </w:txbxContent>
                    </wps:txbx>
                    <wps:bodyPr wrap="none" lIns="0" tIns="0" rIns="0" bIns="0">
                      <a:spAutoFit/>
                    </wps:bodyPr>
                  </wps:wsp>
                </a:graphicData>
              </a:graphic>
            </wp:anchor>
          </w:drawing>
        </mc:Choice>
        <mc:Fallback>
          <w:pict>
            <v:shape id="_x0000_s3014" type="#_x0000_t202" style="position:absolute;margin-left:58.75pt;margin-top:30.25pt;width:138.40000000000001pt;height:7.9000000000000004pt;z-index:-18874357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家北予拈手教你蹤</w:t>
                    </w:r>
                    <w:r>
                      <w:rPr>
                        <w:color w:val="3B3B3B"/>
                        <w:spacing w:val="0"/>
                        <w:w w:val="100"/>
                        <w:position w:val="0"/>
                        <w:lang w:val="zh-CN" w:eastAsia="zh-CN" w:bidi="zh-CN"/>
                      </w:rPr>
                      <w:t>小时</w:t>
                    </w:r>
                    <w:r>
                      <w:rPr>
                        <w:color w:val="3B3B3B"/>
                        <w:spacing w:val="0"/>
                        <w:w w:val="100"/>
                        <w:position w:val="0"/>
                      </w:rPr>
                      <w:t>搞僅荚丸语法</w:t>
                    </w:r>
                  </w:p>
                </w:txbxContent>
              </v:textbox>
              <w10:wrap anchorx="page" anchory="page"/>
            </v:shape>
          </w:pict>
        </mc:Fallback>
      </mc:AlternateContent>
    </w:r>
  </w:p>
</w:hdr>
</file>

<file path=word/header2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3" behindDoc="1" locked="0" layoutInCell="1" allowOverlap="1">
              <wp:simplePos x="0" y="0"/>
              <wp:positionH relativeFrom="page">
                <wp:posOffset>746125</wp:posOffset>
              </wp:positionH>
              <wp:positionV relativeFrom="page">
                <wp:posOffset>384175</wp:posOffset>
              </wp:positionV>
              <wp:extent cx="1757680" cy="100330"/>
              <wp:wrapNone/>
              <wp:docPr id="1992" name="Shape 1992"/>
              <a:graphic xmlns:a="http://schemas.openxmlformats.org/drawingml/2006/main">
                <a:graphicData uri="http://schemas.microsoft.com/office/word/2010/wordprocessingShape">
                  <wps:wsp>
                    <wps:cNvSpPr txBox="1"/>
                    <wps:spPr>
                      <a:xfrm>
                        <a:ext cx="175768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家北予拈手教你蹤</w:t>
                          </w:r>
                          <w:r>
                            <w:rPr>
                              <w:color w:val="3B3B3B"/>
                              <w:spacing w:val="0"/>
                              <w:w w:val="100"/>
                              <w:position w:val="0"/>
                              <w:lang w:val="zh-CN" w:eastAsia="zh-CN" w:bidi="zh-CN"/>
                            </w:rPr>
                            <w:t>小时</w:t>
                          </w:r>
                          <w:r>
                            <w:rPr>
                              <w:color w:val="3B3B3B"/>
                              <w:spacing w:val="0"/>
                              <w:w w:val="100"/>
                              <w:position w:val="0"/>
                            </w:rPr>
                            <w:t>搞僅荚丸语法</w:t>
                          </w:r>
                        </w:p>
                      </w:txbxContent>
                    </wps:txbx>
                    <wps:bodyPr wrap="none" lIns="0" tIns="0" rIns="0" bIns="0">
                      <a:spAutoFit/>
                    </wps:bodyPr>
                  </wps:wsp>
                </a:graphicData>
              </a:graphic>
            </wp:anchor>
          </w:drawing>
        </mc:Choice>
        <mc:Fallback>
          <w:pict>
            <v:shape id="_x0000_s3018" type="#_x0000_t202" style="position:absolute;margin-left:58.75pt;margin-top:30.25pt;width:138.40000000000001pt;height:7.9000000000000004pt;z-index:-18874357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家北予拈手教你蹤</w:t>
                    </w:r>
                    <w:r>
                      <w:rPr>
                        <w:color w:val="3B3B3B"/>
                        <w:spacing w:val="0"/>
                        <w:w w:val="100"/>
                        <w:position w:val="0"/>
                        <w:lang w:val="zh-CN" w:eastAsia="zh-CN" w:bidi="zh-CN"/>
                      </w:rPr>
                      <w:t>小时</w:t>
                    </w:r>
                    <w:r>
                      <w:rPr>
                        <w:color w:val="3B3B3B"/>
                        <w:spacing w:val="0"/>
                        <w:w w:val="100"/>
                        <w:position w:val="0"/>
                      </w:rPr>
                      <w:t>搞僅荚丸语法</w:t>
                    </w:r>
                  </w:p>
                </w:txbxContent>
              </v:textbox>
              <w10:wrap anchorx="page" anchory="page"/>
            </v:shape>
          </w:pict>
        </mc:Fallback>
      </mc:AlternateContent>
    </w:r>
  </w:p>
</w:hdr>
</file>

<file path=word/header2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7" behindDoc="1" locked="0" layoutInCell="1" allowOverlap="1">
              <wp:simplePos x="0" y="0"/>
              <wp:positionH relativeFrom="page">
                <wp:posOffset>515620</wp:posOffset>
              </wp:positionH>
              <wp:positionV relativeFrom="page">
                <wp:posOffset>342900</wp:posOffset>
              </wp:positionV>
              <wp:extent cx="1974850" cy="155575"/>
              <wp:wrapNone/>
              <wp:docPr id="2032" name="Shape 2032"/>
              <a:graphic xmlns:a="http://schemas.openxmlformats.org/drawingml/2006/main">
                <a:graphicData uri="http://schemas.microsoft.com/office/word/2010/wordprocessingShape">
                  <wps:wsp>
                    <wps:cNvSpPr txBox="1"/>
                    <wps:spPr>
                      <a:xfrm>
                        <a:ext cx="1974850" cy="15557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28"/>
                              <w:szCs w:val="28"/>
                              <w:lang w:val="zh-CN" w:eastAsia="zh-CN" w:bidi="zh-CN"/>
                            </w:rPr>
                            <w:t>II</w:t>
                          </w:r>
                          <w:r>
                            <w:rPr>
                              <w:color w:val="665D5B"/>
                              <w:spacing w:val="0"/>
                              <w:w w:val="100"/>
                              <w:position w:val="0"/>
                            </w:rPr>
                            <w:t>家北手扌巴手教</w:t>
                          </w:r>
                          <w:r>
                            <w:rPr>
                              <w:color w:val="3B3B3B"/>
                              <w:spacing w:val="0"/>
                              <w:w w:val="100"/>
                              <w:position w:val="0"/>
                            </w:rPr>
                            <w:t>你龄小</w:t>
                          </w:r>
                          <w:r>
                            <w:rPr>
                              <w:color w:val="665D5B"/>
                              <w:spacing w:val="0"/>
                              <w:w w:val="100"/>
                              <w:position w:val="0"/>
                            </w:rPr>
                            <w:t>时牆懂英支语法</w:t>
                          </w:r>
                        </w:p>
                      </w:txbxContent>
                    </wps:txbx>
                    <wps:bodyPr wrap="none" lIns="0" tIns="0" rIns="0" bIns="0">
                      <a:spAutoFit/>
                    </wps:bodyPr>
                  </wps:wsp>
                </a:graphicData>
              </a:graphic>
            </wp:anchor>
          </w:drawing>
        </mc:Choice>
        <mc:Fallback>
          <w:pict>
            <v:shape id="_x0000_s3058" type="#_x0000_t202" style="position:absolute;margin-left:40.600000000000001pt;margin-top:27.pt;width:155.5pt;height:12.25pt;z-index:-18874356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28"/>
                        <w:szCs w:val="28"/>
                        <w:lang w:val="zh-CN" w:eastAsia="zh-CN" w:bidi="zh-CN"/>
                      </w:rPr>
                      <w:t>II</w:t>
                    </w:r>
                    <w:r>
                      <w:rPr>
                        <w:color w:val="665D5B"/>
                        <w:spacing w:val="0"/>
                        <w:w w:val="100"/>
                        <w:position w:val="0"/>
                      </w:rPr>
                      <w:t>家北手扌巴手教</w:t>
                    </w:r>
                    <w:r>
                      <w:rPr>
                        <w:color w:val="3B3B3B"/>
                        <w:spacing w:val="0"/>
                        <w:w w:val="100"/>
                        <w:position w:val="0"/>
                      </w:rPr>
                      <w:t>你龄小</w:t>
                    </w:r>
                    <w:r>
                      <w:rPr>
                        <w:color w:val="665D5B"/>
                        <w:spacing w:val="0"/>
                        <w:w w:val="100"/>
                        <w:position w:val="0"/>
                      </w:rPr>
                      <w:t>时牆懂英支语法</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9" behindDoc="1" locked="0" layoutInCell="1" allowOverlap="1">
              <wp:simplePos x="0" y="0"/>
              <wp:positionH relativeFrom="page">
                <wp:posOffset>515620</wp:posOffset>
              </wp:positionH>
              <wp:positionV relativeFrom="page">
                <wp:posOffset>342900</wp:posOffset>
              </wp:positionV>
              <wp:extent cx="1974850" cy="155575"/>
              <wp:wrapNone/>
              <wp:docPr id="2034" name="Shape 2034"/>
              <a:graphic xmlns:a="http://schemas.openxmlformats.org/drawingml/2006/main">
                <a:graphicData uri="http://schemas.microsoft.com/office/word/2010/wordprocessingShape">
                  <wps:wsp>
                    <wps:cNvSpPr txBox="1"/>
                    <wps:spPr>
                      <a:xfrm>
                        <a:ext cx="1974850" cy="15557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28"/>
                              <w:szCs w:val="28"/>
                              <w:lang w:val="zh-CN" w:eastAsia="zh-CN" w:bidi="zh-CN"/>
                            </w:rPr>
                            <w:t>II</w:t>
                          </w:r>
                          <w:r>
                            <w:rPr>
                              <w:color w:val="665D5B"/>
                              <w:spacing w:val="0"/>
                              <w:w w:val="100"/>
                              <w:position w:val="0"/>
                            </w:rPr>
                            <w:t>家北手扌巴手教</w:t>
                          </w:r>
                          <w:r>
                            <w:rPr>
                              <w:color w:val="3B3B3B"/>
                              <w:spacing w:val="0"/>
                              <w:w w:val="100"/>
                              <w:position w:val="0"/>
                            </w:rPr>
                            <w:t>你龄小</w:t>
                          </w:r>
                          <w:r>
                            <w:rPr>
                              <w:color w:val="665D5B"/>
                              <w:spacing w:val="0"/>
                              <w:w w:val="100"/>
                              <w:position w:val="0"/>
                            </w:rPr>
                            <w:t>时牆懂英支语法</w:t>
                          </w:r>
                        </w:p>
                      </w:txbxContent>
                    </wps:txbx>
                    <wps:bodyPr wrap="none" lIns="0" tIns="0" rIns="0" bIns="0">
                      <a:spAutoFit/>
                    </wps:bodyPr>
                  </wps:wsp>
                </a:graphicData>
              </a:graphic>
            </wp:anchor>
          </w:drawing>
        </mc:Choice>
        <mc:Fallback>
          <w:pict>
            <v:shape id="_x0000_s3060" type="#_x0000_t202" style="position:absolute;margin-left:40.600000000000001pt;margin-top:27.pt;width:155.5pt;height:12.25pt;z-index:-18874356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28"/>
                        <w:szCs w:val="28"/>
                        <w:lang w:val="zh-CN" w:eastAsia="zh-CN" w:bidi="zh-CN"/>
                      </w:rPr>
                      <w:t>II</w:t>
                    </w:r>
                    <w:r>
                      <w:rPr>
                        <w:color w:val="665D5B"/>
                        <w:spacing w:val="0"/>
                        <w:w w:val="100"/>
                        <w:position w:val="0"/>
                      </w:rPr>
                      <w:t>家北手扌巴手教</w:t>
                    </w:r>
                    <w:r>
                      <w:rPr>
                        <w:color w:val="3B3B3B"/>
                        <w:spacing w:val="0"/>
                        <w:w w:val="100"/>
                        <w:position w:val="0"/>
                      </w:rPr>
                      <w:t>你龄小</w:t>
                    </w:r>
                    <w:r>
                      <w:rPr>
                        <w:color w:val="665D5B"/>
                        <w:spacing w:val="0"/>
                        <w:w w:val="100"/>
                        <w:position w:val="0"/>
                      </w:rPr>
                      <w:t>时牆懂英支语法</w:t>
                    </w:r>
                  </w:p>
                </w:txbxContent>
              </v:textbox>
              <w10:wrap anchorx="page" anchory="page"/>
            </v:shape>
          </w:pict>
        </mc:Fallback>
      </mc:AlternateContent>
    </w:r>
  </w:p>
</w:hdr>
</file>

<file path=word/header2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4" behindDoc="1" locked="0" layoutInCell="1" allowOverlap="1">
              <wp:simplePos x="0" y="0"/>
              <wp:positionH relativeFrom="page">
                <wp:posOffset>658495</wp:posOffset>
              </wp:positionH>
              <wp:positionV relativeFrom="page">
                <wp:posOffset>314325</wp:posOffset>
              </wp:positionV>
              <wp:extent cx="1835785" cy="151130"/>
              <wp:wrapNone/>
              <wp:docPr id="2128" name="Shape 2128"/>
              <a:graphic xmlns:a="http://schemas.openxmlformats.org/drawingml/2006/main">
                <a:graphicData uri="http://schemas.microsoft.com/office/word/2010/wordprocessingShape">
                  <wps:wsp>
                    <wps:cNvSpPr txBox="1"/>
                    <wps:spPr>
                      <a:xfrm>
                        <a:ext cx="1835785" cy="1511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:家北手杞手教你龄小时搞懂</w:t>
                          </w:r>
                          <w:r>
                            <w:rPr>
                              <w:i/>
                              <w:iCs/>
                              <w:color w:val="3B3B3B"/>
                              <w:spacing w:val="0"/>
                              <w:w w:val="100"/>
                              <w:position w:val="0"/>
                              <w:sz w:val="17"/>
                              <w:szCs w:val="17"/>
                            </w:rPr>
                            <w:t>奏爻语</w:t>
                          </w:r>
                          <w:r>
                            <w:rPr>
                              <w:color w:val="3B3B3B"/>
                              <w:spacing w:val="0"/>
                              <w:w w:val="100"/>
                              <w:position w:val="0"/>
                            </w:rPr>
                            <w:t>法</w:t>
                          </w:r>
                        </w:p>
                      </w:txbxContent>
                    </wps:txbx>
                    <wps:bodyPr wrap="none" lIns="0" tIns="0" rIns="0" bIns="0">
                      <a:spAutoFit/>
                    </wps:bodyPr>
                  </wps:wsp>
                </a:graphicData>
              </a:graphic>
            </wp:anchor>
          </w:drawing>
        </mc:Choice>
        <mc:Fallback>
          <w:pict>
            <v:shape id="_x0000_s3154" type="#_x0000_t202" style="position:absolute;margin-left:51.850000000000001pt;margin-top:24.75pt;width:144.55000000000001pt;height:11.9pt;z-index:-18874352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:家北手杞手教你龄小时搞懂</w:t>
                    </w:r>
                    <w:r>
                      <w:rPr>
                        <w:i/>
                        <w:iCs/>
                        <w:color w:val="3B3B3B"/>
                        <w:spacing w:val="0"/>
                        <w:w w:val="100"/>
                        <w:position w:val="0"/>
                        <w:sz w:val="17"/>
                        <w:szCs w:val="17"/>
                      </w:rPr>
                      <w:t>奏爻语</w:t>
                    </w:r>
                    <w:r>
                      <w:rPr>
                        <w:color w:val="3B3B3B"/>
                        <w:spacing w:val="0"/>
                        <w:w w:val="100"/>
                        <w:position w:val="0"/>
                      </w:rPr>
                      <w:t>法</w:t>
                    </w:r>
                  </w:p>
                </w:txbxContent>
              </v:textbox>
              <w10:wrap anchorx="page" anchory="page"/>
            </v:shape>
          </w:pict>
        </mc:Fallback>
      </mc:AlternateContent>
    </w:r>
  </w:p>
</w:hdr>
</file>

<file path=word/header2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6" behindDoc="1" locked="0" layoutInCell="1" allowOverlap="1">
              <wp:simplePos x="0" y="0"/>
              <wp:positionH relativeFrom="page">
                <wp:posOffset>658495</wp:posOffset>
              </wp:positionH>
              <wp:positionV relativeFrom="page">
                <wp:posOffset>314325</wp:posOffset>
              </wp:positionV>
              <wp:extent cx="1835785" cy="151130"/>
              <wp:wrapNone/>
              <wp:docPr id="2130" name="Shape 2130"/>
              <a:graphic xmlns:a="http://schemas.openxmlformats.org/drawingml/2006/main">
                <a:graphicData uri="http://schemas.microsoft.com/office/word/2010/wordprocessingShape">
                  <wps:wsp>
                    <wps:cNvSpPr txBox="1"/>
                    <wps:spPr>
                      <a:xfrm>
                        <a:ext cx="1835785" cy="1511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:家北手杞手教你龄小时搞懂</w:t>
                          </w:r>
                          <w:r>
                            <w:rPr>
                              <w:i/>
                              <w:iCs/>
                              <w:color w:val="3B3B3B"/>
                              <w:spacing w:val="0"/>
                              <w:w w:val="100"/>
                              <w:position w:val="0"/>
                              <w:sz w:val="17"/>
                              <w:szCs w:val="17"/>
                            </w:rPr>
                            <w:t>奏爻语</w:t>
                          </w:r>
                          <w:r>
                            <w:rPr>
                              <w:color w:val="3B3B3B"/>
                              <w:spacing w:val="0"/>
                              <w:w w:val="100"/>
                              <w:position w:val="0"/>
                            </w:rPr>
                            <w:t>法</w:t>
                          </w:r>
                        </w:p>
                      </w:txbxContent>
                    </wps:txbx>
                    <wps:bodyPr wrap="none" lIns="0" tIns="0" rIns="0" bIns="0">
                      <a:spAutoFit/>
                    </wps:bodyPr>
                  </wps:wsp>
                </a:graphicData>
              </a:graphic>
            </wp:anchor>
          </w:drawing>
        </mc:Choice>
        <mc:Fallback>
          <w:pict>
            <v:shape id="_x0000_s3156" type="#_x0000_t202" style="position:absolute;margin-left:51.850000000000001pt;margin-top:24.75pt;width:144.55000000000001pt;height:11.9pt;z-index:-18874352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:家北手杞手教你龄小时搞懂</w:t>
                    </w:r>
                    <w:r>
                      <w:rPr>
                        <w:i/>
                        <w:iCs/>
                        <w:color w:val="3B3B3B"/>
                        <w:spacing w:val="0"/>
                        <w:w w:val="100"/>
                        <w:position w:val="0"/>
                        <w:sz w:val="17"/>
                        <w:szCs w:val="17"/>
                      </w:rPr>
                      <w:t>奏爻语</w:t>
                    </w:r>
                    <w:r>
                      <w:rPr>
                        <w:color w:val="3B3B3B"/>
                        <w:spacing w:val="0"/>
                        <w:w w:val="100"/>
                        <w:position w:val="0"/>
                      </w:rPr>
                      <w:t>法</w:t>
                    </w:r>
                  </w:p>
                </w:txbxContent>
              </v:textbox>
              <w10:wrap anchorx="page" anchory="page"/>
            </v:shape>
          </w:pict>
        </mc:Fallback>
      </mc:AlternateContent>
    </w:r>
  </w:p>
</w:hdr>
</file>

<file path=word/header2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8" behindDoc="1" locked="0" layoutInCell="1" allowOverlap="1">
              <wp:simplePos x="0" y="0"/>
              <wp:positionH relativeFrom="page">
                <wp:posOffset>435610</wp:posOffset>
              </wp:positionH>
              <wp:positionV relativeFrom="page">
                <wp:posOffset>179705</wp:posOffset>
              </wp:positionV>
              <wp:extent cx="1970405" cy="151130"/>
              <wp:wrapNone/>
              <wp:docPr id="2146" name="Shape 2146"/>
              <a:graphic xmlns:a="http://schemas.openxmlformats.org/drawingml/2006/main">
                <a:graphicData uri="http://schemas.microsoft.com/office/word/2010/wordprocessingShape">
                  <wps:wsp>
                    <wps:cNvSpPr txBox="1"/>
                    <wps:spPr>
                      <a:xfrm>
                        <a:ext cx="1970405" cy="1511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vertAlign w:val="superscript"/>
                              <w:lang w:val="zh-CN" w:eastAsia="zh-CN" w:bidi="zh-CN"/>
                            </w:rPr>
                            <w:t>1</w:t>
                          </w:r>
                          <w:r>
                            <w:rPr>
                              <w:color w:val="3B3B3B"/>
                              <w:spacing w:val="0"/>
                              <w:w w:val="100"/>
                              <w:position w:val="0"/>
                              <w:lang w:val="zh-CN" w:eastAsia="zh-CN" w:bidi="zh-CN"/>
                            </w:rPr>
                            <w:t xml:space="preserve"> ，家北</w:t>
                          </w:r>
                          <w:r>
                            <w:rPr>
                              <w:color w:val="3B3B3B"/>
                              <w:spacing w:val="0"/>
                              <w:w w:val="100"/>
                              <w:position w:val="0"/>
                            </w:rPr>
                            <w:t>手把手教弥</w:t>
                          </w:r>
                          <w:r>
                            <w:rPr>
                              <w:rFonts w:ascii="Times New Roman" w:eastAsia="Times New Roman" w:hAnsi="Times New Roman" w:cs="Times New Roman"/>
                              <w:b/>
                              <w:bCs/>
                              <w:color w:val="3B3B3B"/>
                              <w:spacing w:val="0"/>
                              <w:w w:val="100"/>
                              <w:position w:val="0"/>
                              <w:sz w:val="19"/>
                              <w:szCs w:val="19"/>
                              <w:lang w:val="zh-CN" w:eastAsia="zh-CN" w:bidi="zh-CN"/>
                            </w:rPr>
                            <w:t>24</w:t>
                          </w:r>
                          <w:r>
                            <w:rPr>
                              <w:color w:val="3B3B3B"/>
                              <w:spacing w:val="0"/>
                              <w:w w:val="100"/>
                              <w:position w:val="0"/>
                              <w:lang w:val="zh-CN" w:eastAsia="zh-CN" w:bidi="zh-CN"/>
                            </w:rPr>
                            <w:t>小</w:t>
                          </w:r>
                          <w:r>
                            <w:rPr>
                              <w:color w:val="3B3B3B"/>
                              <w:spacing w:val="0"/>
                              <w:w w:val="100"/>
                              <w:position w:val="0"/>
                            </w:rPr>
                            <w:t>时搞懂英丸语法</w:t>
                          </w:r>
                        </w:p>
                      </w:txbxContent>
                    </wps:txbx>
                    <wps:bodyPr wrap="none" lIns="0" tIns="0" rIns="0" bIns="0">
                      <a:spAutoFit/>
                    </wps:bodyPr>
                  </wps:wsp>
                </a:graphicData>
              </a:graphic>
            </wp:anchor>
          </w:drawing>
        </mc:Choice>
        <mc:Fallback>
          <w:pict>
            <v:shape id="_x0000_s3172" type="#_x0000_t202" style="position:absolute;margin-left:34.300000000000004pt;margin-top:14.15pt;width:155.15000000000001pt;height:11.9pt;z-index:-18874352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vertAlign w:val="superscript"/>
                        <w:lang w:val="zh-CN" w:eastAsia="zh-CN" w:bidi="zh-CN"/>
                      </w:rPr>
                      <w:t>1</w:t>
                    </w:r>
                    <w:r>
                      <w:rPr>
                        <w:color w:val="3B3B3B"/>
                        <w:spacing w:val="0"/>
                        <w:w w:val="100"/>
                        <w:position w:val="0"/>
                        <w:lang w:val="zh-CN" w:eastAsia="zh-CN" w:bidi="zh-CN"/>
                      </w:rPr>
                      <w:t xml:space="preserve"> ，家北</w:t>
                    </w:r>
                    <w:r>
                      <w:rPr>
                        <w:color w:val="3B3B3B"/>
                        <w:spacing w:val="0"/>
                        <w:w w:val="100"/>
                        <w:position w:val="0"/>
                      </w:rPr>
                      <w:t>手把手教弥</w:t>
                    </w:r>
                    <w:r>
                      <w:rPr>
                        <w:rFonts w:ascii="Times New Roman" w:eastAsia="Times New Roman" w:hAnsi="Times New Roman" w:cs="Times New Roman"/>
                        <w:b/>
                        <w:bCs/>
                        <w:color w:val="3B3B3B"/>
                        <w:spacing w:val="0"/>
                        <w:w w:val="100"/>
                        <w:position w:val="0"/>
                        <w:sz w:val="19"/>
                        <w:szCs w:val="19"/>
                        <w:lang w:val="zh-CN" w:eastAsia="zh-CN" w:bidi="zh-CN"/>
                      </w:rPr>
                      <w:t>24</w:t>
                    </w:r>
                    <w:r>
                      <w:rPr>
                        <w:color w:val="3B3B3B"/>
                        <w:spacing w:val="0"/>
                        <w:w w:val="100"/>
                        <w:position w:val="0"/>
                        <w:lang w:val="zh-CN" w:eastAsia="zh-CN" w:bidi="zh-CN"/>
                      </w:rPr>
                      <w:t>小</w:t>
                    </w:r>
                    <w:r>
                      <w:rPr>
                        <w:color w:val="3B3B3B"/>
                        <w:spacing w:val="0"/>
                        <w:w w:val="100"/>
                        <w:position w:val="0"/>
                      </w:rPr>
                      <w:t>时搞懂英丸语法</w:t>
                    </w:r>
                  </w:p>
                </w:txbxContent>
              </v:textbox>
              <w10:wrap anchorx="page" anchory="page"/>
            </v:shape>
          </w:pict>
        </mc:Fallback>
      </mc:AlternateContent>
    </w:r>
  </w:p>
</w:hdr>
</file>

<file path=word/header2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0" behindDoc="1" locked="0" layoutInCell="1" allowOverlap="1">
              <wp:simplePos x="0" y="0"/>
              <wp:positionH relativeFrom="page">
                <wp:posOffset>435610</wp:posOffset>
              </wp:positionH>
              <wp:positionV relativeFrom="page">
                <wp:posOffset>179705</wp:posOffset>
              </wp:positionV>
              <wp:extent cx="1970405" cy="151130"/>
              <wp:wrapNone/>
              <wp:docPr id="2148" name="Shape 2148"/>
              <a:graphic xmlns:a="http://schemas.openxmlformats.org/drawingml/2006/main">
                <a:graphicData uri="http://schemas.microsoft.com/office/word/2010/wordprocessingShape">
                  <wps:wsp>
                    <wps:cNvSpPr txBox="1"/>
                    <wps:spPr>
                      <a:xfrm>
                        <a:ext cx="1970405" cy="1511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vertAlign w:val="superscript"/>
                              <w:lang w:val="zh-CN" w:eastAsia="zh-CN" w:bidi="zh-CN"/>
                            </w:rPr>
                            <w:t>1</w:t>
                          </w:r>
                          <w:r>
                            <w:rPr>
                              <w:color w:val="3B3B3B"/>
                              <w:spacing w:val="0"/>
                              <w:w w:val="100"/>
                              <w:position w:val="0"/>
                              <w:lang w:val="zh-CN" w:eastAsia="zh-CN" w:bidi="zh-CN"/>
                            </w:rPr>
                            <w:t xml:space="preserve"> ，家北</w:t>
                          </w:r>
                          <w:r>
                            <w:rPr>
                              <w:color w:val="3B3B3B"/>
                              <w:spacing w:val="0"/>
                              <w:w w:val="100"/>
                              <w:position w:val="0"/>
                            </w:rPr>
                            <w:t>手把手教弥</w:t>
                          </w:r>
                          <w:r>
                            <w:rPr>
                              <w:rFonts w:ascii="Times New Roman" w:eastAsia="Times New Roman" w:hAnsi="Times New Roman" w:cs="Times New Roman"/>
                              <w:b/>
                              <w:bCs/>
                              <w:color w:val="3B3B3B"/>
                              <w:spacing w:val="0"/>
                              <w:w w:val="100"/>
                              <w:position w:val="0"/>
                              <w:sz w:val="19"/>
                              <w:szCs w:val="19"/>
                              <w:lang w:val="zh-CN" w:eastAsia="zh-CN" w:bidi="zh-CN"/>
                            </w:rPr>
                            <w:t>24</w:t>
                          </w:r>
                          <w:r>
                            <w:rPr>
                              <w:color w:val="3B3B3B"/>
                              <w:spacing w:val="0"/>
                              <w:w w:val="100"/>
                              <w:position w:val="0"/>
                              <w:lang w:val="zh-CN" w:eastAsia="zh-CN" w:bidi="zh-CN"/>
                            </w:rPr>
                            <w:t>小</w:t>
                          </w:r>
                          <w:r>
                            <w:rPr>
                              <w:color w:val="3B3B3B"/>
                              <w:spacing w:val="0"/>
                              <w:w w:val="100"/>
                              <w:position w:val="0"/>
                            </w:rPr>
                            <w:t>时搞懂英丸语法</w:t>
                          </w:r>
                        </w:p>
                      </w:txbxContent>
                    </wps:txbx>
                    <wps:bodyPr wrap="none" lIns="0" tIns="0" rIns="0" bIns="0">
                      <a:spAutoFit/>
                    </wps:bodyPr>
                  </wps:wsp>
                </a:graphicData>
              </a:graphic>
            </wp:anchor>
          </w:drawing>
        </mc:Choice>
        <mc:Fallback>
          <w:pict>
            <v:shape id="_x0000_s3174" type="#_x0000_t202" style="position:absolute;margin-left:34.300000000000004pt;margin-top:14.15pt;width:155.15000000000001pt;height:11.9pt;z-index:-18874352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vertAlign w:val="superscript"/>
                        <w:lang w:val="zh-CN" w:eastAsia="zh-CN" w:bidi="zh-CN"/>
                      </w:rPr>
                      <w:t>1</w:t>
                    </w:r>
                    <w:r>
                      <w:rPr>
                        <w:color w:val="3B3B3B"/>
                        <w:spacing w:val="0"/>
                        <w:w w:val="100"/>
                        <w:position w:val="0"/>
                        <w:lang w:val="zh-CN" w:eastAsia="zh-CN" w:bidi="zh-CN"/>
                      </w:rPr>
                      <w:t xml:space="preserve"> ，家北</w:t>
                    </w:r>
                    <w:r>
                      <w:rPr>
                        <w:color w:val="3B3B3B"/>
                        <w:spacing w:val="0"/>
                        <w:w w:val="100"/>
                        <w:position w:val="0"/>
                      </w:rPr>
                      <w:t>手把手教弥</w:t>
                    </w:r>
                    <w:r>
                      <w:rPr>
                        <w:rFonts w:ascii="Times New Roman" w:eastAsia="Times New Roman" w:hAnsi="Times New Roman" w:cs="Times New Roman"/>
                        <w:b/>
                        <w:bCs/>
                        <w:color w:val="3B3B3B"/>
                        <w:spacing w:val="0"/>
                        <w:w w:val="100"/>
                        <w:position w:val="0"/>
                        <w:sz w:val="19"/>
                        <w:szCs w:val="19"/>
                        <w:lang w:val="zh-CN" w:eastAsia="zh-CN" w:bidi="zh-CN"/>
                      </w:rPr>
                      <w:t>24</w:t>
                    </w:r>
                    <w:r>
                      <w:rPr>
                        <w:color w:val="3B3B3B"/>
                        <w:spacing w:val="0"/>
                        <w:w w:val="100"/>
                        <w:position w:val="0"/>
                        <w:lang w:val="zh-CN" w:eastAsia="zh-CN" w:bidi="zh-CN"/>
                      </w:rPr>
                      <w:t>小</w:t>
                    </w:r>
                    <w:r>
                      <w:rPr>
                        <w:color w:val="3B3B3B"/>
                        <w:spacing w:val="0"/>
                        <w:w w:val="100"/>
                        <w:position w:val="0"/>
                      </w:rPr>
                      <w:t>时搞懂英丸语法</w:t>
                    </w:r>
                  </w:p>
                </w:txbxContent>
              </v:textbox>
              <w10:wrap anchorx="page" anchory="page"/>
            </v:shape>
          </w:pict>
        </mc:Fallback>
      </mc:AlternateContent>
    </w:r>
  </w:p>
</w:hdr>
</file>

<file path=word/header2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2" behindDoc="1" locked="0" layoutInCell="1" allowOverlap="1">
              <wp:simplePos x="0" y="0"/>
              <wp:positionH relativeFrom="page">
                <wp:posOffset>4776470</wp:posOffset>
              </wp:positionH>
              <wp:positionV relativeFrom="page">
                <wp:posOffset>335915</wp:posOffset>
              </wp:positionV>
              <wp:extent cx="923290" cy="98425"/>
              <wp:wrapNone/>
              <wp:docPr id="2181" name="Shape 2181"/>
              <a:graphic xmlns:a="http://schemas.openxmlformats.org/drawingml/2006/main">
                <a:graphicData uri="http://schemas.microsoft.com/office/word/2010/wordprocessingShape">
                  <wps:wsp>
                    <wps:cNvSpPr txBox="1"/>
                    <wps:spPr>
                      <a:xfrm>
                        <a:ext cx="923290"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spacing w:val="0"/>
                              <w:w w:val="100"/>
                              <w:position w:val="0"/>
                            </w:rPr>
                            <w:t>倒裝</w:t>
                          </w:r>
                          <w:r>
                            <w:rPr>
                              <w:rFonts w:ascii="Times New Roman" w:eastAsia="Times New Roman" w:hAnsi="Times New Roman" w:cs="Times New Roman"/>
                              <w:b/>
                              <w:bCs/>
                              <w:i/>
                              <w:iCs/>
                              <w:spacing w:val="0"/>
                              <w:w w:val="100"/>
                              <w:position w:val="0"/>
                              <w:sz w:val="20"/>
                              <w:szCs w:val="20"/>
                              <w:lang w:val="en-US" w:eastAsia="en-US" w:bidi="en-US"/>
                            </w:rPr>
                            <w:t>there</w:t>
                          </w:r>
                          <w:r>
                            <w:rPr>
                              <w:rFonts w:ascii="Times New Roman" w:eastAsia="Times New Roman" w:hAnsi="Times New Roman" w:cs="Times New Roman"/>
                              <w:spacing w:val="0"/>
                              <w:w w:val="100"/>
                              <w:position w:val="0"/>
                              <w:sz w:val="17"/>
                              <w:szCs w:val="17"/>
                              <w:lang w:val="en-US" w:eastAsia="en-US" w:bidi="en-US"/>
                            </w:rPr>
                            <w:t xml:space="preserve"> b</w:t>
                          </w:r>
                          <w:r>
                            <w:rPr>
                              <w:spacing w:val="0"/>
                              <w:w w:val="100"/>
                              <w:position w:val="0"/>
                              <w:lang w:val="en-US" w:eastAsia="en-US" w:bidi="en-US"/>
                            </w:rPr>
                            <w:t>。</w:t>
                          </w:r>
                          <w:r>
                            <w:rPr>
                              <w:spacing w:val="0"/>
                              <w:w w:val="100"/>
                              <w:position w:val="0"/>
                            </w:rPr>
                            <w:t>分型</w:t>
                          </w:r>
                        </w:p>
                      </w:txbxContent>
                    </wps:txbx>
                    <wps:bodyPr wrap="none" lIns="0" tIns="0" rIns="0" bIns="0">
                      <a:spAutoFit/>
                    </wps:bodyPr>
                  </wps:wsp>
                </a:graphicData>
              </a:graphic>
            </wp:anchor>
          </w:drawing>
        </mc:Choice>
        <mc:Fallback>
          <w:pict>
            <v:shape id="_x0000_s3207" type="#_x0000_t202" style="position:absolute;margin-left:376.10000000000002pt;margin-top:26.449999999999999pt;width:72.700000000000003pt;height:7.75pt;z-index:-18874352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spacing w:val="0"/>
                        <w:w w:val="100"/>
                        <w:position w:val="0"/>
                      </w:rPr>
                      <w:t>倒裝</w:t>
                    </w:r>
                    <w:r>
                      <w:rPr>
                        <w:rFonts w:ascii="Times New Roman" w:eastAsia="Times New Roman" w:hAnsi="Times New Roman" w:cs="Times New Roman"/>
                        <w:b/>
                        <w:bCs/>
                        <w:i/>
                        <w:iCs/>
                        <w:spacing w:val="0"/>
                        <w:w w:val="100"/>
                        <w:position w:val="0"/>
                        <w:sz w:val="20"/>
                        <w:szCs w:val="20"/>
                        <w:lang w:val="en-US" w:eastAsia="en-US" w:bidi="en-US"/>
                      </w:rPr>
                      <w:t>there</w:t>
                    </w:r>
                    <w:r>
                      <w:rPr>
                        <w:rFonts w:ascii="Times New Roman" w:eastAsia="Times New Roman" w:hAnsi="Times New Roman" w:cs="Times New Roman"/>
                        <w:spacing w:val="0"/>
                        <w:w w:val="100"/>
                        <w:position w:val="0"/>
                        <w:sz w:val="17"/>
                        <w:szCs w:val="17"/>
                        <w:lang w:val="en-US" w:eastAsia="en-US" w:bidi="en-US"/>
                      </w:rPr>
                      <w:t xml:space="preserve"> b</w:t>
                    </w:r>
                    <w:r>
                      <w:rPr>
                        <w:spacing w:val="0"/>
                        <w:w w:val="100"/>
                        <w:position w:val="0"/>
                        <w:lang w:val="en-US" w:eastAsia="en-US" w:bidi="en-US"/>
                      </w:rPr>
                      <w:t>。</w:t>
                    </w:r>
                    <w:r>
                      <w:rPr>
                        <w:spacing w:val="0"/>
                        <w:w w:val="100"/>
                        <w:position w:val="0"/>
                      </w:rPr>
                      <w:t>分型</w:t>
                    </w:r>
                  </w:p>
                </w:txbxContent>
              </v:textbox>
              <w10:wrap anchorx="page" anchory="page"/>
            </v:shape>
          </w:pict>
        </mc:Fallback>
      </mc:AlternateContent>
    </w:r>
  </w:p>
</w:hdr>
</file>

<file path=word/header2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6" behindDoc="1" locked="0" layoutInCell="1" allowOverlap="1">
              <wp:simplePos x="0" y="0"/>
              <wp:positionH relativeFrom="page">
                <wp:posOffset>4776470</wp:posOffset>
              </wp:positionH>
              <wp:positionV relativeFrom="page">
                <wp:posOffset>335915</wp:posOffset>
              </wp:positionV>
              <wp:extent cx="923290" cy="98425"/>
              <wp:wrapNone/>
              <wp:docPr id="2185" name="Shape 2185"/>
              <a:graphic xmlns:a="http://schemas.openxmlformats.org/drawingml/2006/main">
                <a:graphicData uri="http://schemas.microsoft.com/office/word/2010/wordprocessingShape">
                  <wps:wsp>
                    <wps:cNvSpPr txBox="1"/>
                    <wps:spPr>
                      <a:xfrm>
                        <a:ext cx="923290"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spacing w:val="0"/>
                              <w:w w:val="100"/>
                              <w:position w:val="0"/>
                            </w:rPr>
                            <w:t>倒裝</w:t>
                          </w:r>
                          <w:r>
                            <w:rPr>
                              <w:rFonts w:ascii="Times New Roman" w:eastAsia="Times New Roman" w:hAnsi="Times New Roman" w:cs="Times New Roman"/>
                              <w:b/>
                              <w:bCs/>
                              <w:i/>
                              <w:iCs/>
                              <w:spacing w:val="0"/>
                              <w:w w:val="100"/>
                              <w:position w:val="0"/>
                              <w:sz w:val="20"/>
                              <w:szCs w:val="20"/>
                              <w:lang w:val="en-US" w:eastAsia="en-US" w:bidi="en-US"/>
                            </w:rPr>
                            <w:t>there</w:t>
                          </w:r>
                          <w:r>
                            <w:rPr>
                              <w:rFonts w:ascii="Times New Roman" w:eastAsia="Times New Roman" w:hAnsi="Times New Roman" w:cs="Times New Roman"/>
                              <w:spacing w:val="0"/>
                              <w:w w:val="100"/>
                              <w:position w:val="0"/>
                              <w:sz w:val="17"/>
                              <w:szCs w:val="17"/>
                              <w:lang w:val="en-US" w:eastAsia="en-US" w:bidi="en-US"/>
                            </w:rPr>
                            <w:t xml:space="preserve"> b</w:t>
                          </w:r>
                          <w:r>
                            <w:rPr>
                              <w:spacing w:val="0"/>
                              <w:w w:val="100"/>
                              <w:position w:val="0"/>
                              <w:lang w:val="en-US" w:eastAsia="en-US" w:bidi="en-US"/>
                            </w:rPr>
                            <w:t>。</w:t>
                          </w:r>
                          <w:r>
                            <w:rPr>
                              <w:spacing w:val="0"/>
                              <w:w w:val="100"/>
                              <w:position w:val="0"/>
                            </w:rPr>
                            <w:t>分型</w:t>
                          </w:r>
                        </w:p>
                      </w:txbxContent>
                    </wps:txbx>
                    <wps:bodyPr wrap="none" lIns="0" tIns="0" rIns="0" bIns="0">
                      <a:spAutoFit/>
                    </wps:bodyPr>
                  </wps:wsp>
                </a:graphicData>
              </a:graphic>
            </wp:anchor>
          </w:drawing>
        </mc:Choice>
        <mc:Fallback>
          <w:pict>
            <v:shape id="_x0000_s3211" type="#_x0000_t202" style="position:absolute;margin-left:376.10000000000002pt;margin-top:26.449999999999999pt;width:72.700000000000003pt;height:7.75pt;z-index:-18874351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spacing w:val="0"/>
                        <w:w w:val="100"/>
                        <w:position w:val="0"/>
                      </w:rPr>
                      <w:t>倒裝</w:t>
                    </w:r>
                    <w:r>
                      <w:rPr>
                        <w:rFonts w:ascii="Times New Roman" w:eastAsia="Times New Roman" w:hAnsi="Times New Roman" w:cs="Times New Roman"/>
                        <w:b/>
                        <w:bCs/>
                        <w:i/>
                        <w:iCs/>
                        <w:spacing w:val="0"/>
                        <w:w w:val="100"/>
                        <w:position w:val="0"/>
                        <w:sz w:val="20"/>
                        <w:szCs w:val="20"/>
                        <w:lang w:val="en-US" w:eastAsia="en-US" w:bidi="en-US"/>
                      </w:rPr>
                      <w:t>there</w:t>
                    </w:r>
                    <w:r>
                      <w:rPr>
                        <w:rFonts w:ascii="Times New Roman" w:eastAsia="Times New Roman" w:hAnsi="Times New Roman" w:cs="Times New Roman"/>
                        <w:spacing w:val="0"/>
                        <w:w w:val="100"/>
                        <w:position w:val="0"/>
                        <w:sz w:val="17"/>
                        <w:szCs w:val="17"/>
                        <w:lang w:val="en-US" w:eastAsia="en-US" w:bidi="en-US"/>
                      </w:rPr>
                      <w:t xml:space="preserve"> b</w:t>
                    </w:r>
                    <w:r>
                      <w:rPr>
                        <w:spacing w:val="0"/>
                        <w:w w:val="100"/>
                        <w:position w:val="0"/>
                        <w:lang w:val="en-US" w:eastAsia="en-US" w:bidi="en-US"/>
                      </w:rPr>
                      <w:t>。</w:t>
                    </w:r>
                    <w:r>
                      <w:rPr>
                        <w:spacing w:val="0"/>
                        <w:w w:val="100"/>
                        <w:position w:val="0"/>
                      </w:rPr>
                      <w:t>分型</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0" behindDoc="1" locked="0" layoutInCell="1" allowOverlap="1">
              <wp:simplePos x="0" y="0"/>
              <wp:positionH relativeFrom="page">
                <wp:posOffset>662940</wp:posOffset>
              </wp:positionH>
              <wp:positionV relativeFrom="page">
                <wp:posOffset>335915</wp:posOffset>
              </wp:positionV>
              <wp:extent cx="1828800" cy="123190"/>
              <wp:wrapNone/>
              <wp:docPr id="2199" name="Shape 2199"/>
              <a:graphic xmlns:a="http://schemas.openxmlformats.org/drawingml/2006/main">
                <a:graphicData uri="http://schemas.microsoft.com/office/word/2010/wordprocessingShape">
                  <wps:wsp>
                    <wps:cNvSpPr txBox="1"/>
                    <wps:spPr>
                      <a:xfrm>
                        <a:ext cx="1828800" cy="12319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r>
                            <w:rPr>
                              <w:color w:val="3B3B3B"/>
                              <w:spacing w:val="0"/>
                              <w:w w:val="100"/>
                              <w:position w:val="0"/>
                              <w:sz w:val="17"/>
                              <w:szCs w:val="17"/>
                              <w:lang w:val="zh-CN" w:eastAsia="zh-CN" w:bidi="zh-CN"/>
                            </w:rPr>
                            <w:t>:</w:t>
                          </w:r>
                          <w:r>
                            <w:rPr>
                              <w:color w:val="3B3B3B"/>
                              <w:spacing w:val="0"/>
                              <w:w w:val="100"/>
                              <w:position w:val="0"/>
                              <w:sz w:val="17"/>
                              <w:szCs w:val="17"/>
                            </w:rPr>
                            <w:t>家北手把予教你龄，」、时牆僅英文语法</w:t>
                          </w:r>
                        </w:p>
                      </w:txbxContent>
                    </wps:txbx>
                    <wps:bodyPr wrap="none" lIns="0" tIns="0" rIns="0" bIns="0">
                      <a:spAutoFit/>
                    </wps:bodyPr>
                  </wps:wsp>
                </a:graphicData>
              </a:graphic>
            </wp:anchor>
          </w:drawing>
        </mc:Choice>
        <mc:Fallback>
          <w:pict>
            <v:shape id="_x0000_s3225" type="#_x0000_t202" style="position:absolute;margin-left:52.200000000000003pt;margin-top:26.449999999999999pt;width:144.pt;height:9.7000000000000011pt;z-index:-18874351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r>
                      <w:rPr>
                        <w:color w:val="3B3B3B"/>
                        <w:spacing w:val="0"/>
                        <w:w w:val="100"/>
                        <w:position w:val="0"/>
                        <w:sz w:val="17"/>
                        <w:szCs w:val="17"/>
                        <w:lang w:val="zh-CN" w:eastAsia="zh-CN" w:bidi="zh-CN"/>
                      </w:rPr>
                      <w:t>:</w:t>
                    </w:r>
                    <w:r>
                      <w:rPr>
                        <w:color w:val="3B3B3B"/>
                        <w:spacing w:val="0"/>
                        <w:w w:val="100"/>
                        <w:position w:val="0"/>
                        <w:sz w:val="17"/>
                        <w:szCs w:val="17"/>
                      </w:rPr>
                      <w:t>家北手把予教你龄，」、时牆僅英文语法</w:t>
                    </w:r>
                  </w:p>
                </w:txbxContent>
              </v:textbox>
              <w10:wrap anchorx="page" anchory="page"/>
            </v:shape>
          </w:pict>
        </mc:Fallback>
      </mc:AlternateContent>
    </w:r>
  </w:p>
</w:hdr>
</file>

<file path=word/header2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4" behindDoc="1" locked="0" layoutInCell="1" allowOverlap="1">
              <wp:simplePos x="0" y="0"/>
              <wp:positionH relativeFrom="page">
                <wp:posOffset>662940</wp:posOffset>
              </wp:positionH>
              <wp:positionV relativeFrom="page">
                <wp:posOffset>335915</wp:posOffset>
              </wp:positionV>
              <wp:extent cx="1828800" cy="123190"/>
              <wp:wrapNone/>
              <wp:docPr id="2203" name="Shape 2203"/>
              <a:graphic xmlns:a="http://schemas.openxmlformats.org/drawingml/2006/main">
                <a:graphicData uri="http://schemas.microsoft.com/office/word/2010/wordprocessingShape">
                  <wps:wsp>
                    <wps:cNvSpPr txBox="1"/>
                    <wps:spPr>
                      <a:xfrm>
                        <a:ext cx="1828800" cy="12319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7"/>
                              <w:szCs w:val="17"/>
                            </w:rPr>
                          </w:pPr>
                          <w:r>
                            <w:rPr>
                              <w:color w:val="3B3B3B"/>
                              <w:spacing w:val="0"/>
                              <w:w w:val="100"/>
                              <w:position w:val="0"/>
                              <w:sz w:val="17"/>
                              <w:szCs w:val="17"/>
                              <w:lang w:val="zh-CN" w:eastAsia="zh-CN" w:bidi="zh-CN"/>
                            </w:rPr>
                            <w:t>:</w:t>
                          </w:r>
                          <w:r>
                            <w:rPr>
                              <w:color w:val="3B3B3B"/>
                              <w:spacing w:val="0"/>
                              <w:w w:val="100"/>
                              <w:position w:val="0"/>
                              <w:sz w:val="17"/>
                              <w:szCs w:val="17"/>
                            </w:rPr>
                            <w:t>家北手把予教你龄，」、时牆僅英文语法</w:t>
                          </w:r>
                        </w:p>
                      </w:txbxContent>
                    </wps:txbx>
                    <wps:bodyPr wrap="none" lIns="0" tIns="0" rIns="0" bIns="0">
                      <a:spAutoFit/>
                    </wps:bodyPr>
                  </wps:wsp>
                </a:graphicData>
              </a:graphic>
            </wp:anchor>
          </w:drawing>
        </mc:Choice>
        <mc:Fallback>
          <w:pict>
            <v:shape id="_x0000_s3229" type="#_x0000_t202" style="position:absolute;margin-left:52.200000000000003pt;margin-top:26.449999999999999pt;width:144.pt;height:9.7000000000000011pt;z-index:-18874350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7"/>
                        <w:szCs w:val="17"/>
                      </w:rPr>
                    </w:pPr>
                    <w:r>
                      <w:rPr>
                        <w:color w:val="3B3B3B"/>
                        <w:spacing w:val="0"/>
                        <w:w w:val="100"/>
                        <w:position w:val="0"/>
                        <w:sz w:val="17"/>
                        <w:szCs w:val="17"/>
                        <w:lang w:val="zh-CN" w:eastAsia="zh-CN" w:bidi="zh-CN"/>
                      </w:rPr>
                      <w:t>:</w:t>
                    </w:r>
                    <w:r>
                      <w:rPr>
                        <w:color w:val="3B3B3B"/>
                        <w:spacing w:val="0"/>
                        <w:w w:val="100"/>
                        <w:position w:val="0"/>
                        <w:sz w:val="17"/>
                        <w:szCs w:val="17"/>
                      </w:rPr>
                      <w:t>家北手把予教你龄，」、时牆僅英文语法</w:t>
                    </w:r>
                  </w:p>
                </w:txbxContent>
              </v:textbox>
              <w10:wrap anchorx="page" anchory="page"/>
            </v:shape>
          </w:pict>
        </mc:Fallback>
      </mc:AlternateContent>
    </w:r>
  </w:p>
</w:hdr>
</file>

<file path=word/header2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8" behindDoc="1" locked="0" layoutInCell="1" allowOverlap="1">
              <wp:simplePos x="0" y="0"/>
              <wp:positionH relativeFrom="page">
                <wp:posOffset>4058920</wp:posOffset>
              </wp:positionH>
              <wp:positionV relativeFrom="page">
                <wp:posOffset>398145</wp:posOffset>
              </wp:positionV>
              <wp:extent cx="1774190" cy="134620"/>
              <wp:wrapNone/>
              <wp:docPr id="2207" name="Shape 2207"/>
              <a:graphic xmlns:a="http://schemas.openxmlformats.org/drawingml/2006/main">
                <a:graphicData uri="http://schemas.microsoft.com/office/word/2010/wordprocessingShape">
                  <wps:wsp>
                    <wps:cNvSpPr txBox="1"/>
                    <wps:spPr>
                      <a:xfrm>
                        <a:ext cx="1774190"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sz w:val="17"/>
                              <w:szCs w:val="17"/>
                            </w:rPr>
                            <w:t>第</w:t>
                          </w:r>
                          <w:r>
                            <w:rPr>
                              <w:rFonts w:ascii="Times New Roman" w:eastAsia="Times New Roman" w:hAnsi="Times New Roman" w:cs="Times New Roman"/>
                              <w:color w:val="E4786C"/>
                              <w:spacing w:val="0"/>
                              <w:w w:val="100"/>
                              <w:position w:val="0"/>
                              <w:sz w:val="30"/>
                              <w:szCs w:val="30"/>
                              <w:lang w:val="zh-CN" w:eastAsia="zh-CN" w:bidi="zh-CN"/>
                            </w:rPr>
                            <w:t>19</w:t>
                          </w:r>
                          <w:r>
                            <w:rPr>
                              <w:color w:val="2F3030"/>
                              <w:spacing w:val="0"/>
                              <w:w w:val="100"/>
                              <w:position w:val="0"/>
                              <w:sz w:val="17"/>
                              <w:szCs w:val="17"/>
                              <w:lang w:val="zh-CN" w:eastAsia="zh-CN" w:bidi="zh-CN"/>
                            </w:rPr>
                            <w:t>小</w:t>
                          </w:r>
                          <w:r>
                            <w:rPr>
                              <w:color w:val="2F3030"/>
                              <w:spacing w:val="0"/>
                              <w:w w:val="100"/>
                              <w:position w:val="0"/>
                              <w:sz w:val="17"/>
                              <w:szCs w:val="17"/>
                            </w:rPr>
                            <w:t>讨</w:t>
                          </w:r>
                          <w:r>
                            <w:rPr>
                              <w:spacing w:val="0"/>
                              <w:w w:val="100"/>
                              <w:position w:val="0"/>
                              <w:sz w:val="17"/>
                              <w:szCs w:val="17"/>
                            </w:rPr>
                            <w:t>场入潯、复</w:t>
                          </w:r>
                          <w:r>
                            <w:rPr>
                              <w:i/>
                              <w:iCs/>
                              <w:spacing w:val="0"/>
                              <w:w w:val="100"/>
                              <w:position w:val="0"/>
                            </w:rPr>
                            <w:t>苏</w:t>
                          </w:r>
                          <w:r>
                            <w:rPr>
                              <w:spacing w:val="0"/>
                              <w:w w:val="100"/>
                              <w:position w:val="0"/>
                              <w:sz w:val="17"/>
                              <w:szCs w:val="17"/>
                            </w:rPr>
                            <w:t>京夺强:</w:t>
                          </w:r>
                          <w:r>
                            <w:rPr>
                              <w:rFonts w:ascii="Times New Roman" w:eastAsia="Times New Roman" w:hAnsi="Times New Roman" w:cs="Times New Roman"/>
                              <w:spacing w:val="0"/>
                              <w:w w:val="100"/>
                              <w:position w:val="0"/>
                              <w:sz w:val="30"/>
                              <w:szCs w:val="30"/>
                              <w:lang w:val="en-US" w:eastAsia="en-US" w:bidi="en-US"/>
                            </w:rPr>
                            <w:t>x</w:t>
                          </w:r>
                          <w:r>
                            <w:rPr>
                              <w:i/>
                              <w:iCs/>
                              <w:spacing w:val="0"/>
                              <w:w w:val="100"/>
                              <w:position w:val="0"/>
                            </w:rPr>
                            <w:t>句</w:t>
                          </w:r>
                        </w:p>
                      </w:txbxContent>
                    </wps:txbx>
                    <wps:bodyPr wrap="none" lIns="0" tIns="0" rIns="0" bIns="0">
                      <a:spAutoFit/>
                    </wps:bodyPr>
                  </wps:wsp>
                </a:graphicData>
              </a:graphic>
            </wp:anchor>
          </w:drawing>
        </mc:Choice>
        <mc:Fallback>
          <w:pict>
            <v:shape id="_x0000_s3233" type="#_x0000_t202" style="position:absolute;margin-left:319.60000000000002pt;margin-top:31.350000000000001pt;width:139.70000000000002pt;height:10.6pt;z-index:-18874350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sz w:val="17"/>
                        <w:szCs w:val="17"/>
                      </w:rPr>
                      <w:t>第</w:t>
                    </w:r>
                    <w:r>
                      <w:rPr>
                        <w:rFonts w:ascii="Times New Roman" w:eastAsia="Times New Roman" w:hAnsi="Times New Roman" w:cs="Times New Roman"/>
                        <w:color w:val="E4786C"/>
                        <w:spacing w:val="0"/>
                        <w:w w:val="100"/>
                        <w:position w:val="0"/>
                        <w:sz w:val="30"/>
                        <w:szCs w:val="30"/>
                        <w:lang w:val="zh-CN" w:eastAsia="zh-CN" w:bidi="zh-CN"/>
                      </w:rPr>
                      <w:t>19</w:t>
                    </w:r>
                    <w:r>
                      <w:rPr>
                        <w:color w:val="2F3030"/>
                        <w:spacing w:val="0"/>
                        <w:w w:val="100"/>
                        <w:position w:val="0"/>
                        <w:sz w:val="17"/>
                        <w:szCs w:val="17"/>
                        <w:lang w:val="zh-CN" w:eastAsia="zh-CN" w:bidi="zh-CN"/>
                      </w:rPr>
                      <w:t>小</w:t>
                    </w:r>
                    <w:r>
                      <w:rPr>
                        <w:color w:val="2F3030"/>
                        <w:spacing w:val="0"/>
                        <w:w w:val="100"/>
                        <w:position w:val="0"/>
                        <w:sz w:val="17"/>
                        <w:szCs w:val="17"/>
                      </w:rPr>
                      <w:t>讨</w:t>
                    </w:r>
                    <w:r>
                      <w:rPr>
                        <w:spacing w:val="0"/>
                        <w:w w:val="100"/>
                        <w:position w:val="0"/>
                        <w:sz w:val="17"/>
                        <w:szCs w:val="17"/>
                      </w:rPr>
                      <w:t>场入潯、复</w:t>
                    </w:r>
                    <w:r>
                      <w:rPr>
                        <w:i/>
                        <w:iCs/>
                        <w:spacing w:val="0"/>
                        <w:w w:val="100"/>
                        <w:position w:val="0"/>
                      </w:rPr>
                      <w:t>苏</w:t>
                    </w:r>
                    <w:r>
                      <w:rPr>
                        <w:spacing w:val="0"/>
                        <w:w w:val="100"/>
                        <w:position w:val="0"/>
                        <w:sz w:val="17"/>
                        <w:szCs w:val="17"/>
                      </w:rPr>
                      <w:t>京夺强:</w:t>
                    </w:r>
                    <w:r>
                      <w:rPr>
                        <w:rFonts w:ascii="Times New Roman" w:eastAsia="Times New Roman" w:hAnsi="Times New Roman" w:cs="Times New Roman"/>
                        <w:spacing w:val="0"/>
                        <w:w w:val="100"/>
                        <w:position w:val="0"/>
                        <w:sz w:val="30"/>
                        <w:szCs w:val="30"/>
                        <w:lang w:val="en-US" w:eastAsia="en-US" w:bidi="en-US"/>
                      </w:rPr>
                      <w:t>x</w:t>
                    </w:r>
                    <w:r>
                      <w:rPr>
                        <w:i/>
                        <w:iCs/>
                        <w:spacing w:val="0"/>
                        <w:w w:val="100"/>
                        <w:position w:val="0"/>
                      </w:rPr>
                      <w:t>句</w:t>
                    </w:r>
                  </w:p>
                </w:txbxContent>
              </v:textbox>
              <w10:wrap anchorx="page" anchory="page"/>
            </v:shape>
          </w:pict>
        </mc:Fallback>
      </mc:AlternateContent>
    </w:r>
  </w:p>
</w:hdr>
</file>

<file path=word/header2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2" behindDoc="1" locked="0" layoutInCell="1" allowOverlap="1">
              <wp:simplePos x="0" y="0"/>
              <wp:positionH relativeFrom="page">
                <wp:posOffset>3973195</wp:posOffset>
              </wp:positionH>
              <wp:positionV relativeFrom="page">
                <wp:posOffset>354330</wp:posOffset>
              </wp:positionV>
              <wp:extent cx="1332865" cy="139700"/>
              <wp:wrapNone/>
              <wp:docPr id="2278" name="Shape 2278"/>
              <a:graphic xmlns:a="http://schemas.openxmlformats.org/drawingml/2006/main">
                <a:graphicData uri="http://schemas.microsoft.com/office/word/2010/wordprocessingShape">
                  <wps:wsp>
                    <wps:cNvSpPr txBox="1"/>
                    <wps:spPr>
                      <a:xfrm>
                        <a:ext cx="133286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6A3D39"/>
                              <w:spacing w:val="0"/>
                              <w:w w:val="100"/>
                              <w:position w:val="0"/>
                              <w:sz w:val="30"/>
                              <w:szCs w:val="30"/>
                              <w:lang w:val="zh-CN" w:eastAsia="zh-CN" w:bidi="zh-CN"/>
                            </w:rPr>
                            <w:t>$19</w:t>
                          </w:r>
                          <w:r>
                            <w:rPr>
                              <w:color w:val="2F3030"/>
                              <w:spacing w:val="0"/>
                              <w:w w:val="100"/>
                              <w:position w:val="0"/>
                            </w:rPr>
                            <w:t>小</w:t>
                          </w:r>
                          <w:r>
                            <w:rPr>
                              <w:rFonts w:ascii="Times New Roman" w:eastAsia="Times New Roman" w:hAnsi="Times New Roman" w:cs="Times New Roman"/>
                              <w:color w:val="2F3030"/>
                              <w:spacing w:val="0"/>
                              <w:w w:val="100"/>
                              <w:position w:val="0"/>
                              <w:sz w:val="30"/>
                              <w:szCs w:val="30"/>
                              <w:lang w:val="en-US" w:eastAsia="en-US" w:bidi="en-US"/>
                            </w:rPr>
                            <w:t>it</w:t>
                          </w:r>
                          <w:r>
                            <w:rPr>
                              <w:color w:val="E4786C"/>
                              <w:spacing w:val="0"/>
                              <w:w w:val="100"/>
                              <w:position w:val="0"/>
                            </w:rPr>
                            <w:t>插入海、复架习</w:t>
                          </w:r>
                        </w:p>
                      </w:txbxContent>
                    </wps:txbx>
                    <wps:bodyPr wrap="none" lIns="0" tIns="0" rIns="0" bIns="0">
                      <a:spAutoFit/>
                    </wps:bodyPr>
                  </wps:wsp>
                </a:graphicData>
              </a:graphic>
            </wp:anchor>
          </w:drawing>
        </mc:Choice>
        <mc:Fallback>
          <w:pict>
            <v:shape id="_x0000_s3304" type="#_x0000_t202" style="position:absolute;margin-left:312.85000000000002pt;margin-top:27.900000000000002pt;width:104.95pt;height:11.pt;z-index:-18874350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6A3D39"/>
                        <w:spacing w:val="0"/>
                        <w:w w:val="100"/>
                        <w:position w:val="0"/>
                        <w:sz w:val="30"/>
                        <w:szCs w:val="30"/>
                        <w:lang w:val="zh-CN" w:eastAsia="zh-CN" w:bidi="zh-CN"/>
                      </w:rPr>
                      <w:t>$19</w:t>
                    </w:r>
                    <w:r>
                      <w:rPr>
                        <w:color w:val="2F3030"/>
                        <w:spacing w:val="0"/>
                        <w:w w:val="100"/>
                        <w:position w:val="0"/>
                      </w:rPr>
                      <w:t>小</w:t>
                    </w:r>
                    <w:r>
                      <w:rPr>
                        <w:rFonts w:ascii="Times New Roman" w:eastAsia="Times New Roman" w:hAnsi="Times New Roman" w:cs="Times New Roman"/>
                        <w:color w:val="2F3030"/>
                        <w:spacing w:val="0"/>
                        <w:w w:val="100"/>
                        <w:position w:val="0"/>
                        <w:sz w:val="30"/>
                        <w:szCs w:val="30"/>
                        <w:lang w:val="en-US" w:eastAsia="en-US" w:bidi="en-US"/>
                      </w:rPr>
                      <w:t>it</w:t>
                    </w:r>
                    <w:r>
                      <w:rPr>
                        <w:color w:val="E4786C"/>
                        <w:spacing w:val="0"/>
                        <w:w w:val="100"/>
                        <w:position w:val="0"/>
                      </w:rPr>
                      <w:t>插入海、复架习</w:t>
                    </w:r>
                  </w:p>
                </w:txbxContent>
              </v:textbox>
              <w10:wrap anchorx="page" anchory="page"/>
            </v:shape>
          </w:pict>
        </mc:Fallback>
      </mc:AlternateContent>
    </w:r>
  </w:p>
</w:hdr>
</file>

<file path=word/header2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6" behindDoc="1" locked="0" layoutInCell="1" allowOverlap="1">
              <wp:simplePos x="0" y="0"/>
              <wp:positionH relativeFrom="page">
                <wp:posOffset>3973195</wp:posOffset>
              </wp:positionH>
              <wp:positionV relativeFrom="page">
                <wp:posOffset>354330</wp:posOffset>
              </wp:positionV>
              <wp:extent cx="1332865" cy="139700"/>
              <wp:wrapNone/>
              <wp:docPr id="2282" name="Shape 2282"/>
              <a:graphic xmlns:a="http://schemas.openxmlformats.org/drawingml/2006/main">
                <a:graphicData uri="http://schemas.microsoft.com/office/word/2010/wordprocessingShape">
                  <wps:wsp>
                    <wps:cNvSpPr txBox="1"/>
                    <wps:spPr>
                      <a:xfrm>
                        <a:ext cx="133286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6A3D39"/>
                              <w:spacing w:val="0"/>
                              <w:w w:val="100"/>
                              <w:position w:val="0"/>
                              <w:sz w:val="30"/>
                              <w:szCs w:val="30"/>
                              <w:lang w:val="zh-CN" w:eastAsia="zh-CN" w:bidi="zh-CN"/>
                            </w:rPr>
                            <w:t>$19</w:t>
                          </w:r>
                          <w:r>
                            <w:rPr>
                              <w:color w:val="2F3030"/>
                              <w:spacing w:val="0"/>
                              <w:w w:val="100"/>
                              <w:position w:val="0"/>
                            </w:rPr>
                            <w:t>小</w:t>
                          </w:r>
                          <w:r>
                            <w:rPr>
                              <w:rFonts w:ascii="Times New Roman" w:eastAsia="Times New Roman" w:hAnsi="Times New Roman" w:cs="Times New Roman"/>
                              <w:color w:val="2F3030"/>
                              <w:spacing w:val="0"/>
                              <w:w w:val="100"/>
                              <w:position w:val="0"/>
                              <w:sz w:val="30"/>
                              <w:szCs w:val="30"/>
                              <w:lang w:val="en-US" w:eastAsia="en-US" w:bidi="en-US"/>
                            </w:rPr>
                            <w:t>it</w:t>
                          </w:r>
                          <w:r>
                            <w:rPr>
                              <w:color w:val="E4786C"/>
                              <w:spacing w:val="0"/>
                              <w:w w:val="100"/>
                              <w:position w:val="0"/>
                            </w:rPr>
                            <w:t>插入海、复架习</w:t>
                          </w:r>
                        </w:p>
                      </w:txbxContent>
                    </wps:txbx>
                    <wps:bodyPr wrap="none" lIns="0" tIns="0" rIns="0" bIns="0">
                      <a:spAutoFit/>
                    </wps:bodyPr>
                  </wps:wsp>
                </a:graphicData>
              </a:graphic>
            </wp:anchor>
          </w:drawing>
        </mc:Choice>
        <mc:Fallback>
          <w:pict>
            <v:shape id="_x0000_s3308" type="#_x0000_t202" style="position:absolute;margin-left:312.85000000000002pt;margin-top:27.900000000000002pt;width:104.95pt;height:11.pt;z-index:-18874349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6A3D39"/>
                        <w:spacing w:val="0"/>
                        <w:w w:val="100"/>
                        <w:position w:val="0"/>
                        <w:sz w:val="30"/>
                        <w:szCs w:val="30"/>
                        <w:lang w:val="zh-CN" w:eastAsia="zh-CN" w:bidi="zh-CN"/>
                      </w:rPr>
                      <w:t>$19</w:t>
                    </w:r>
                    <w:r>
                      <w:rPr>
                        <w:color w:val="2F3030"/>
                        <w:spacing w:val="0"/>
                        <w:w w:val="100"/>
                        <w:position w:val="0"/>
                      </w:rPr>
                      <w:t>小</w:t>
                    </w:r>
                    <w:r>
                      <w:rPr>
                        <w:rFonts w:ascii="Times New Roman" w:eastAsia="Times New Roman" w:hAnsi="Times New Roman" w:cs="Times New Roman"/>
                        <w:color w:val="2F3030"/>
                        <w:spacing w:val="0"/>
                        <w:w w:val="100"/>
                        <w:position w:val="0"/>
                        <w:sz w:val="30"/>
                        <w:szCs w:val="30"/>
                        <w:lang w:val="en-US" w:eastAsia="en-US" w:bidi="en-US"/>
                      </w:rPr>
                      <w:t>it</w:t>
                    </w:r>
                    <w:r>
                      <w:rPr>
                        <w:color w:val="E4786C"/>
                        <w:spacing w:val="0"/>
                        <w:w w:val="100"/>
                        <w:position w:val="0"/>
                      </w:rPr>
                      <w:t>插入海、复架习</w:t>
                    </w:r>
                  </w:p>
                </w:txbxContent>
              </v:textbox>
              <w10:wrap anchorx="page" anchory="page"/>
            </v:shape>
          </w:pict>
        </mc:Fallback>
      </mc:AlternateContent>
    </w:r>
  </w:p>
</w:hdr>
</file>

<file path=word/header2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0" behindDoc="1" locked="0" layoutInCell="1" allowOverlap="1">
              <wp:simplePos x="0" y="0"/>
              <wp:positionH relativeFrom="page">
                <wp:posOffset>345440</wp:posOffset>
              </wp:positionH>
              <wp:positionV relativeFrom="page">
                <wp:posOffset>392430</wp:posOffset>
              </wp:positionV>
              <wp:extent cx="1957070" cy="153035"/>
              <wp:wrapNone/>
              <wp:docPr id="2293" name="Shape 2293"/>
              <a:graphic xmlns:a="http://schemas.openxmlformats.org/drawingml/2006/main">
                <a:graphicData uri="http://schemas.microsoft.com/office/word/2010/wordprocessingShape">
                  <wps:wsp>
                    <wps:cNvSpPr txBox="1"/>
                    <wps:spPr>
                      <a:xfrm>
                        <a:ext cx="1957070" cy="15303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sz w:val="28"/>
                              <w:szCs w:val="28"/>
                              <w:lang w:val="en-US" w:eastAsia="en-US" w:bidi="en-US"/>
                            </w:rPr>
                            <w:t>JI</w:t>
                          </w:r>
                          <w:r>
                            <w:rPr>
                              <w:color w:val="665D5B"/>
                              <w:spacing w:val="0"/>
                              <w:w w:val="100"/>
                              <w:position w:val="0"/>
                            </w:rPr>
                            <w:t>家北手把手</w:t>
                          </w:r>
                          <w:r>
                            <w:rPr>
                              <w:color w:val="3B3B3B"/>
                              <w:spacing w:val="0"/>
                              <w:w w:val="100"/>
                              <w:position w:val="0"/>
                            </w:rPr>
                            <w:t xml:space="preserve">教你再 </w:t>
                          </w:r>
                          <w:r>
                            <w:rPr>
                              <w:color w:val="3B3B3B"/>
                              <w:spacing w:val="0"/>
                              <w:w w:val="100"/>
                              <w:position w:val="0"/>
                              <w:lang w:val="zh-CN" w:eastAsia="zh-CN" w:bidi="zh-CN"/>
                            </w:rPr>
                            <w:t>小</w:t>
                          </w:r>
                          <w:r>
                            <w:rPr>
                              <w:color w:val="665D5B"/>
                              <w:spacing w:val="0"/>
                              <w:w w:val="100"/>
                              <w:position w:val="0"/>
                            </w:rPr>
                            <w:t>时搞懂</w:t>
                          </w:r>
                          <w:r>
                            <w:rPr>
                              <w:color w:val="3B3B3B"/>
                              <w:spacing w:val="0"/>
                              <w:w w:val="100"/>
                              <w:position w:val="0"/>
                            </w:rPr>
                            <w:t>英丸语法</w:t>
                          </w:r>
                        </w:p>
                      </w:txbxContent>
                    </wps:txbx>
                    <wps:bodyPr wrap="none" lIns="0" tIns="0" rIns="0" bIns="0">
                      <a:spAutoFit/>
                    </wps:bodyPr>
                  </wps:wsp>
                </a:graphicData>
              </a:graphic>
            </wp:anchor>
          </w:drawing>
        </mc:Choice>
        <mc:Fallback>
          <w:pict>
            <v:shape id="_x0000_s3319" type="#_x0000_t202" style="position:absolute;margin-left:27.199999999999999pt;margin-top:30.900000000000002pt;width:154.09999999999999pt;height:12.050000000000001pt;z-index:-18874349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sz w:val="28"/>
                        <w:szCs w:val="28"/>
                        <w:lang w:val="en-US" w:eastAsia="en-US" w:bidi="en-US"/>
                      </w:rPr>
                      <w:t>JI</w:t>
                    </w:r>
                    <w:r>
                      <w:rPr>
                        <w:color w:val="665D5B"/>
                        <w:spacing w:val="0"/>
                        <w:w w:val="100"/>
                        <w:position w:val="0"/>
                      </w:rPr>
                      <w:t>家北手把手</w:t>
                    </w:r>
                    <w:r>
                      <w:rPr>
                        <w:color w:val="3B3B3B"/>
                        <w:spacing w:val="0"/>
                        <w:w w:val="100"/>
                        <w:position w:val="0"/>
                      </w:rPr>
                      <w:t xml:space="preserve">教你再 </w:t>
                    </w:r>
                    <w:r>
                      <w:rPr>
                        <w:color w:val="3B3B3B"/>
                        <w:spacing w:val="0"/>
                        <w:w w:val="100"/>
                        <w:position w:val="0"/>
                        <w:lang w:val="zh-CN" w:eastAsia="zh-CN" w:bidi="zh-CN"/>
                      </w:rPr>
                      <w:t>小</w:t>
                    </w:r>
                    <w:r>
                      <w:rPr>
                        <w:color w:val="665D5B"/>
                        <w:spacing w:val="0"/>
                        <w:w w:val="100"/>
                        <w:position w:val="0"/>
                      </w:rPr>
                      <w:t>时搞懂</w:t>
                    </w:r>
                    <w:r>
                      <w:rPr>
                        <w:color w:val="3B3B3B"/>
                        <w:spacing w:val="0"/>
                        <w:w w:val="100"/>
                        <w:position w:val="0"/>
                      </w:rPr>
                      <w:t>英丸语法</w:t>
                    </w:r>
                  </w:p>
                </w:txbxContent>
              </v:textbox>
              <w10:wrap anchorx="page" anchory="page"/>
            </v:shape>
          </w:pict>
        </mc:Fallback>
      </mc:AlternateContent>
    </w:r>
  </w:p>
</w:hdr>
</file>

<file path=word/header2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4" behindDoc="1" locked="0" layoutInCell="1" allowOverlap="1">
              <wp:simplePos x="0" y="0"/>
              <wp:positionH relativeFrom="page">
                <wp:posOffset>584200</wp:posOffset>
              </wp:positionH>
              <wp:positionV relativeFrom="page">
                <wp:posOffset>393065</wp:posOffset>
              </wp:positionV>
              <wp:extent cx="1755775" cy="100330"/>
              <wp:wrapNone/>
              <wp:docPr id="2297" name="Shape 2297"/>
              <a:graphic xmlns:a="http://schemas.openxmlformats.org/drawingml/2006/main">
                <a:graphicData uri="http://schemas.microsoft.com/office/word/2010/wordprocessingShape">
                  <wps:wsp>
                    <wps:cNvSpPr txBox="1"/>
                    <wps:spPr>
                      <a:xfrm>
                        <a:ext cx="175577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家北手把手教弥踏小时搞懂英支语法</w:t>
                          </w:r>
                        </w:p>
                      </w:txbxContent>
                    </wps:txbx>
                    <wps:bodyPr wrap="none" lIns="0" tIns="0" rIns="0" bIns="0">
                      <a:spAutoFit/>
                    </wps:bodyPr>
                  </wps:wsp>
                </a:graphicData>
              </a:graphic>
            </wp:anchor>
          </w:drawing>
        </mc:Choice>
        <mc:Fallback>
          <w:pict>
            <v:shape id="_x0000_s3323" type="#_x0000_t202" style="position:absolute;margin-left:46.pt;margin-top:30.949999999999999pt;width:138.25pt;height:7.9000000000000004pt;z-index:-18874348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家北手把手教弥踏小时搞懂英支语法</w:t>
                    </w:r>
                  </w:p>
                </w:txbxContent>
              </v:textbox>
              <w10:wrap anchorx="page" anchory="page"/>
            </v:shape>
          </w:pict>
        </mc:Fallback>
      </mc:AlternateContent>
    </w:r>
  </w:p>
</w:hdr>
</file>

<file path=word/header2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8" behindDoc="1" locked="0" layoutInCell="1" allowOverlap="1">
              <wp:simplePos x="0" y="0"/>
              <wp:positionH relativeFrom="page">
                <wp:posOffset>584200</wp:posOffset>
              </wp:positionH>
              <wp:positionV relativeFrom="page">
                <wp:posOffset>393065</wp:posOffset>
              </wp:positionV>
              <wp:extent cx="1755775" cy="100330"/>
              <wp:wrapNone/>
              <wp:docPr id="2301" name="Shape 2301"/>
              <a:graphic xmlns:a="http://schemas.openxmlformats.org/drawingml/2006/main">
                <a:graphicData uri="http://schemas.microsoft.com/office/word/2010/wordprocessingShape">
                  <wps:wsp>
                    <wps:cNvSpPr txBox="1"/>
                    <wps:spPr>
                      <a:xfrm>
                        <a:ext cx="175577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家北手把手教弥踏小时搞懂英支语法</w:t>
                          </w:r>
                        </w:p>
                      </w:txbxContent>
                    </wps:txbx>
                    <wps:bodyPr wrap="none" lIns="0" tIns="0" rIns="0" bIns="0">
                      <a:spAutoFit/>
                    </wps:bodyPr>
                  </wps:wsp>
                </a:graphicData>
              </a:graphic>
            </wp:anchor>
          </w:drawing>
        </mc:Choice>
        <mc:Fallback>
          <w:pict>
            <v:shape id="_x0000_s3327" type="#_x0000_t202" style="position:absolute;margin-left:46.pt;margin-top:30.949999999999999pt;width:138.25pt;height:7.9000000000000004pt;z-index:-18874348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家北手把手教弥踏小时搞懂英支语法</w:t>
                    </w:r>
                  </w:p>
                </w:txbxContent>
              </v:textbox>
              <w10:wrap anchorx="page" anchory="page"/>
            </v:shape>
          </w:pict>
        </mc:Fallback>
      </mc:AlternateContent>
    </w:r>
  </w:p>
</w:hdr>
</file>

<file path=word/header2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2" behindDoc="1" locked="0" layoutInCell="1" allowOverlap="1">
              <wp:simplePos x="0" y="0"/>
              <wp:positionH relativeFrom="page">
                <wp:posOffset>3507740</wp:posOffset>
              </wp:positionH>
              <wp:positionV relativeFrom="page">
                <wp:posOffset>362585</wp:posOffset>
              </wp:positionV>
              <wp:extent cx="2214880" cy="139700"/>
              <wp:wrapNone/>
              <wp:docPr id="2305" name="Shape 2305"/>
              <a:graphic xmlns:a="http://schemas.openxmlformats.org/drawingml/2006/main">
                <a:graphicData uri="http://schemas.microsoft.com/office/word/2010/wordprocessingShape">
                  <wps:wsp>
                    <wps:cNvSpPr txBox="1"/>
                    <wps:spPr>
                      <a:xfrm>
                        <a:ext cx="221488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F16A46"/>
                              <w:spacing w:val="0"/>
                              <w:w w:val="100"/>
                              <w:position w:val="0"/>
                              <w:sz w:val="28"/>
                              <w:szCs w:val="28"/>
                              <w:lang w:val="zh-CN" w:eastAsia="zh-CN" w:bidi="zh-CN"/>
                            </w:rPr>
                            <w:t>20</w:t>
                          </w:r>
                          <w:r>
                            <w:rPr>
                              <w:color w:val="2F3030"/>
                              <w:spacing w:val="0"/>
                              <w:w w:val="100"/>
                              <w:position w:val="0"/>
                              <w:lang w:val="zh-CN" w:eastAsia="zh-CN" w:bidi="zh-CN"/>
                            </w:rPr>
                            <w:t>小</w:t>
                          </w:r>
                          <w:r>
                            <w:rPr>
                              <w:color w:val="2F3030"/>
                              <w:spacing w:val="0"/>
                              <w:w w:val="100"/>
                              <w:position w:val="0"/>
                            </w:rPr>
                            <w:t xml:space="preserve">首 </w:t>
                          </w:r>
                          <w:r>
                            <w:rPr>
                              <w:spacing w:val="0"/>
                              <w:w w:val="100"/>
                              <w:position w:val="0"/>
                            </w:rPr>
                            <w:t>办校级、叢葛幻 心枝结构伞倍*</w:t>
                          </w:r>
                        </w:p>
                      </w:txbxContent>
                    </wps:txbx>
                    <wps:bodyPr wrap="none" lIns="0" tIns="0" rIns="0" bIns="0">
                      <a:spAutoFit/>
                    </wps:bodyPr>
                  </wps:wsp>
                </a:graphicData>
              </a:graphic>
            </wp:anchor>
          </w:drawing>
        </mc:Choice>
        <mc:Fallback>
          <w:pict>
            <v:shape id="_x0000_s3331" type="#_x0000_t202" style="position:absolute;margin-left:276.19999999999999pt;margin-top:28.550000000000001pt;width:174.40000000000001pt;height:11.pt;z-index:-18874348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F16A46"/>
                        <w:spacing w:val="0"/>
                        <w:w w:val="100"/>
                        <w:position w:val="0"/>
                        <w:sz w:val="28"/>
                        <w:szCs w:val="28"/>
                        <w:lang w:val="zh-CN" w:eastAsia="zh-CN" w:bidi="zh-CN"/>
                      </w:rPr>
                      <w:t>20</w:t>
                    </w:r>
                    <w:r>
                      <w:rPr>
                        <w:color w:val="2F3030"/>
                        <w:spacing w:val="0"/>
                        <w:w w:val="100"/>
                        <w:position w:val="0"/>
                        <w:lang w:val="zh-CN" w:eastAsia="zh-CN" w:bidi="zh-CN"/>
                      </w:rPr>
                      <w:t>小</w:t>
                    </w:r>
                    <w:r>
                      <w:rPr>
                        <w:color w:val="2F3030"/>
                        <w:spacing w:val="0"/>
                        <w:w w:val="100"/>
                        <w:position w:val="0"/>
                      </w:rPr>
                      <w:t xml:space="preserve">首 </w:t>
                    </w:r>
                    <w:r>
                      <w:rPr>
                        <w:spacing w:val="0"/>
                        <w:w w:val="100"/>
                        <w:position w:val="0"/>
                      </w:rPr>
                      <w:t>办校级、叢葛幻 心枝结构伞倍*</w:t>
                    </w:r>
                  </w:p>
                </w:txbxContent>
              </v:textbox>
              <w10:wrap anchorx="page" anchory="page"/>
            </v:shape>
          </w:pict>
        </mc:Fallback>
      </mc:AlternateContent>
    </w:r>
  </w:p>
</w:hdr>
</file>

<file path=word/header2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4" behindDoc="1" locked="0" layoutInCell="1" allowOverlap="1">
              <wp:simplePos x="0" y="0"/>
              <wp:positionH relativeFrom="page">
                <wp:posOffset>3507740</wp:posOffset>
              </wp:positionH>
              <wp:positionV relativeFrom="page">
                <wp:posOffset>362585</wp:posOffset>
              </wp:positionV>
              <wp:extent cx="2214880" cy="139700"/>
              <wp:wrapNone/>
              <wp:docPr id="2307" name="Shape 2307"/>
              <a:graphic xmlns:a="http://schemas.openxmlformats.org/drawingml/2006/main">
                <a:graphicData uri="http://schemas.microsoft.com/office/word/2010/wordprocessingShape">
                  <wps:wsp>
                    <wps:cNvSpPr txBox="1"/>
                    <wps:spPr>
                      <a:xfrm>
                        <a:ext cx="221488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F16A46"/>
                              <w:spacing w:val="0"/>
                              <w:w w:val="100"/>
                              <w:position w:val="0"/>
                              <w:sz w:val="28"/>
                              <w:szCs w:val="28"/>
                              <w:lang w:val="zh-CN" w:eastAsia="zh-CN" w:bidi="zh-CN"/>
                            </w:rPr>
                            <w:t>20</w:t>
                          </w:r>
                          <w:r>
                            <w:rPr>
                              <w:color w:val="2F3030"/>
                              <w:spacing w:val="0"/>
                              <w:w w:val="100"/>
                              <w:position w:val="0"/>
                              <w:lang w:val="zh-CN" w:eastAsia="zh-CN" w:bidi="zh-CN"/>
                            </w:rPr>
                            <w:t>小</w:t>
                          </w:r>
                          <w:r>
                            <w:rPr>
                              <w:color w:val="2F3030"/>
                              <w:spacing w:val="0"/>
                              <w:w w:val="100"/>
                              <w:position w:val="0"/>
                            </w:rPr>
                            <w:t xml:space="preserve">首 </w:t>
                          </w:r>
                          <w:r>
                            <w:rPr>
                              <w:spacing w:val="0"/>
                              <w:w w:val="100"/>
                              <w:position w:val="0"/>
                            </w:rPr>
                            <w:t>办校级、叢葛幻 心枝结构伞倍*</w:t>
                          </w:r>
                        </w:p>
                      </w:txbxContent>
                    </wps:txbx>
                    <wps:bodyPr wrap="none" lIns="0" tIns="0" rIns="0" bIns="0">
                      <a:spAutoFit/>
                    </wps:bodyPr>
                  </wps:wsp>
                </a:graphicData>
              </a:graphic>
            </wp:anchor>
          </w:drawing>
        </mc:Choice>
        <mc:Fallback>
          <w:pict>
            <v:shape id="_x0000_s3333" type="#_x0000_t202" style="position:absolute;margin-left:276.19999999999999pt;margin-top:28.550000000000001pt;width:174.40000000000001pt;height:11.pt;z-index:-18874347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F16A46"/>
                        <w:spacing w:val="0"/>
                        <w:w w:val="100"/>
                        <w:position w:val="0"/>
                        <w:sz w:val="28"/>
                        <w:szCs w:val="28"/>
                        <w:lang w:val="zh-CN" w:eastAsia="zh-CN" w:bidi="zh-CN"/>
                      </w:rPr>
                      <w:t>20</w:t>
                    </w:r>
                    <w:r>
                      <w:rPr>
                        <w:color w:val="2F3030"/>
                        <w:spacing w:val="0"/>
                        <w:w w:val="100"/>
                        <w:position w:val="0"/>
                        <w:lang w:val="zh-CN" w:eastAsia="zh-CN" w:bidi="zh-CN"/>
                      </w:rPr>
                      <w:t>小</w:t>
                    </w:r>
                    <w:r>
                      <w:rPr>
                        <w:color w:val="2F3030"/>
                        <w:spacing w:val="0"/>
                        <w:w w:val="100"/>
                        <w:position w:val="0"/>
                      </w:rPr>
                      <w:t xml:space="preserve">首 </w:t>
                    </w:r>
                    <w:r>
                      <w:rPr>
                        <w:spacing w:val="0"/>
                        <w:w w:val="100"/>
                        <w:position w:val="0"/>
                      </w:rPr>
                      <w:t>办校级、叢葛幻 心枝结构伞倍*</w:t>
                    </w:r>
                  </w:p>
                </w:txbxContent>
              </v:textbox>
              <w10:wrap anchorx="page" anchory="page"/>
            </v:shape>
          </w:pict>
        </mc:Fallback>
      </mc:AlternateContent>
    </w:r>
  </w:p>
</w:hdr>
</file>

<file path=word/header2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0" behindDoc="1" locked="0" layoutInCell="1" allowOverlap="1">
              <wp:simplePos x="0" y="0"/>
              <wp:positionH relativeFrom="page">
                <wp:posOffset>747395</wp:posOffset>
              </wp:positionH>
              <wp:positionV relativeFrom="page">
                <wp:posOffset>422910</wp:posOffset>
              </wp:positionV>
              <wp:extent cx="1764665" cy="100330"/>
              <wp:wrapNone/>
              <wp:docPr id="2326" name="Shape 2326"/>
              <a:graphic xmlns:a="http://schemas.openxmlformats.org/drawingml/2006/main">
                <a:graphicData uri="http://schemas.microsoft.com/office/word/2010/wordprocessingShape">
                  <wps:wsp>
                    <wps:cNvSpPr txBox="1"/>
                    <wps:spPr>
                      <a:xfrm>
                        <a:ext cx="176466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家北予杞手教</w:t>
                          </w:r>
                          <w:r>
                            <w:rPr>
                              <w:color w:val="2F3030"/>
                              <w:spacing w:val="0"/>
                              <w:w w:val="100"/>
                              <w:position w:val="0"/>
                            </w:rPr>
                            <w:t>你灰</w:t>
                          </w:r>
                          <w:r>
                            <w:rPr>
                              <w:rFonts w:ascii="Times New Roman" w:eastAsia="Times New Roman" w:hAnsi="Times New Roman" w:cs="Times New Roman"/>
                              <w:b/>
                              <w:bCs/>
                              <w:color w:val="2F3030"/>
                              <w:spacing w:val="0"/>
                              <w:w w:val="100"/>
                              <w:position w:val="0"/>
                              <w:sz w:val="28"/>
                              <w:szCs w:val="28"/>
                              <w:lang w:val="en-US" w:eastAsia="en-US" w:bidi="en-US"/>
                            </w:rPr>
                            <w:t>N</w:t>
                          </w:r>
                          <w:r>
                            <w:rPr>
                              <w:color w:val="2F3030"/>
                              <w:spacing w:val="0"/>
                              <w:w w:val="100"/>
                              <w:position w:val="0"/>
                              <w:lang w:val="en-US" w:eastAsia="en-US" w:bidi="en-US"/>
                            </w:rPr>
                            <w:t>、</w:t>
                          </w:r>
                          <w:r>
                            <w:rPr>
                              <w:color w:val="665D5B"/>
                              <w:spacing w:val="0"/>
                              <w:w w:val="100"/>
                              <w:position w:val="0"/>
                            </w:rPr>
                            <w:t>时搞僅英支语</w:t>
                          </w:r>
                          <w:r>
                            <w:rPr>
                              <w:color w:val="2F3030"/>
                              <w:spacing w:val="0"/>
                              <w:w w:val="100"/>
                              <w:position w:val="0"/>
                            </w:rPr>
                            <w:t>法</w:t>
                          </w:r>
                        </w:p>
                      </w:txbxContent>
                    </wps:txbx>
                    <wps:bodyPr wrap="none" lIns="0" tIns="0" rIns="0" bIns="0">
                      <a:spAutoFit/>
                    </wps:bodyPr>
                  </wps:wsp>
                </a:graphicData>
              </a:graphic>
            </wp:anchor>
          </w:drawing>
        </mc:Choice>
        <mc:Fallback>
          <w:pict>
            <v:shape id="_x0000_s3352" type="#_x0000_t202" style="position:absolute;margin-left:58.850000000000001pt;margin-top:33.299999999999997pt;width:138.95000000000002pt;height:7.9000000000000004pt;z-index:-18874347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家北予杞手教</w:t>
                    </w:r>
                    <w:r>
                      <w:rPr>
                        <w:color w:val="2F3030"/>
                        <w:spacing w:val="0"/>
                        <w:w w:val="100"/>
                        <w:position w:val="0"/>
                      </w:rPr>
                      <w:t>你灰</w:t>
                    </w:r>
                    <w:r>
                      <w:rPr>
                        <w:rFonts w:ascii="Times New Roman" w:eastAsia="Times New Roman" w:hAnsi="Times New Roman" w:cs="Times New Roman"/>
                        <w:b/>
                        <w:bCs/>
                        <w:color w:val="2F3030"/>
                        <w:spacing w:val="0"/>
                        <w:w w:val="100"/>
                        <w:position w:val="0"/>
                        <w:sz w:val="28"/>
                        <w:szCs w:val="28"/>
                        <w:lang w:val="en-US" w:eastAsia="en-US" w:bidi="en-US"/>
                      </w:rPr>
                      <w:t>N</w:t>
                    </w:r>
                    <w:r>
                      <w:rPr>
                        <w:color w:val="2F3030"/>
                        <w:spacing w:val="0"/>
                        <w:w w:val="100"/>
                        <w:position w:val="0"/>
                        <w:lang w:val="en-US" w:eastAsia="en-US" w:bidi="en-US"/>
                      </w:rPr>
                      <w:t>、</w:t>
                    </w:r>
                    <w:r>
                      <w:rPr>
                        <w:color w:val="665D5B"/>
                        <w:spacing w:val="0"/>
                        <w:w w:val="100"/>
                        <w:position w:val="0"/>
                      </w:rPr>
                      <w:t>时搞僅英支语</w:t>
                    </w:r>
                    <w:r>
                      <w:rPr>
                        <w:color w:val="2F3030"/>
                        <w:spacing w:val="0"/>
                        <w:w w:val="100"/>
                        <w:position w:val="0"/>
                      </w:rPr>
                      <w:t>法</w:t>
                    </w:r>
                  </w:p>
                </w:txbxContent>
              </v:textbox>
              <w10:wrap anchorx="page" anchory="page"/>
            </v:shape>
          </w:pict>
        </mc:Fallback>
      </mc:AlternateContent>
    </w:r>
  </w:p>
</w:hdr>
</file>

<file path=word/header2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4" behindDoc="1" locked="0" layoutInCell="1" allowOverlap="1">
              <wp:simplePos x="0" y="0"/>
              <wp:positionH relativeFrom="page">
                <wp:posOffset>648335</wp:posOffset>
              </wp:positionH>
              <wp:positionV relativeFrom="page">
                <wp:posOffset>379730</wp:posOffset>
              </wp:positionV>
              <wp:extent cx="1753235" cy="98425"/>
              <wp:wrapNone/>
              <wp:docPr id="2432" name="Shape 2432"/>
              <a:graphic xmlns:a="http://schemas.openxmlformats.org/drawingml/2006/main">
                <a:graphicData uri="http://schemas.microsoft.com/office/word/2010/wordprocessingShape">
                  <wps:wsp>
                    <wps:cNvSpPr txBox="1"/>
                    <wps:spPr>
                      <a:xfrm>
                        <a:ext cx="1753235"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lang w:val="zh-CN" w:eastAsia="zh-CN" w:bidi="zh-CN"/>
                            </w:rPr>
                            <w:t>家北</w:t>
                          </w:r>
                          <w:r>
                            <w:rPr>
                              <w:color w:val="2F3030"/>
                              <w:spacing w:val="0"/>
                              <w:w w:val="100"/>
                              <w:position w:val="0"/>
                            </w:rPr>
                            <w:t>手把予教你羽</w:t>
                          </w:r>
                          <w:r>
                            <w:rPr>
                              <w:rFonts w:ascii="Times New Roman" w:eastAsia="Times New Roman" w:hAnsi="Times New Roman" w:cs="Times New Roman"/>
                              <w:b/>
                              <w:bCs/>
                              <w:color w:val="2F3030"/>
                              <w:spacing w:val="0"/>
                              <w:w w:val="100"/>
                              <w:position w:val="0"/>
                              <w:sz w:val="28"/>
                              <w:szCs w:val="28"/>
                              <w:lang w:val="en-US" w:eastAsia="en-US" w:bidi="en-US"/>
                            </w:rPr>
                            <w:t>N</w:t>
                          </w:r>
                          <w:r>
                            <w:rPr>
                              <w:color w:val="2F3030"/>
                              <w:spacing w:val="0"/>
                              <w:w w:val="100"/>
                              <w:position w:val="0"/>
                              <w:lang w:val="en-US" w:eastAsia="en-US" w:bidi="en-US"/>
                            </w:rPr>
                            <w:t>、</w:t>
                          </w:r>
                          <w:r>
                            <w:rPr>
                              <w:color w:val="2F3030"/>
                              <w:spacing w:val="0"/>
                              <w:w w:val="100"/>
                              <w:position w:val="0"/>
                            </w:rPr>
                            <w:t>时稿懂荚支语法</w:t>
                          </w:r>
                        </w:p>
                      </w:txbxContent>
                    </wps:txbx>
                    <wps:bodyPr wrap="none" lIns="0" tIns="0" rIns="0" bIns="0">
                      <a:spAutoFit/>
                    </wps:bodyPr>
                  </wps:wsp>
                </a:graphicData>
              </a:graphic>
            </wp:anchor>
          </w:drawing>
        </mc:Choice>
        <mc:Fallback>
          <w:pict>
            <v:shape id="_x0000_s3458" type="#_x0000_t202" style="position:absolute;margin-left:51.050000000000004pt;margin-top:29.900000000000002pt;width:138.05000000000001pt;height:7.75pt;z-index:-18874346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lang w:val="zh-CN" w:eastAsia="zh-CN" w:bidi="zh-CN"/>
                      </w:rPr>
                      <w:t>家北</w:t>
                    </w:r>
                    <w:r>
                      <w:rPr>
                        <w:color w:val="2F3030"/>
                        <w:spacing w:val="0"/>
                        <w:w w:val="100"/>
                        <w:position w:val="0"/>
                      </w:rPr>
                      <w:t>手把予教你羽</w:t>
                    </w:r>
                    <w:r>
                      <w:rPr>
                        <w:rFonts w:ascii="Times New Roman" w:eastAsia="Times New Roman" w:hAnsi="Times New Roman" w:cs="Times New Roman"/>
                        <w:b/>
                        <w:bCs/>
                        <w:color w:val="2F3030"/>
                        <w:spacing w:val="0"/>
                        <w:w w:val="100"/>
                        <w:position w:val="0"/>
                        <w:sz w:val="28"/>
                        <w:szCs w:val="28"/>
                        <w:lang w:val="en-US" w:eastAsia="en-US" w:bidi="en-US"/>
                      </w:rPr>
                      <w:t>N</w:t>
                    </w:r>
                    <w:r>
                      <w:rPr>
                        <w:color w:val="2F3030"/>
                        <w:spacing w:val="0"/>
                        <w:w w:val="100"/>
                        <w:position w:val="0"/>
                        <w:lang w:val="en-US" w:eastAsia="en-US" w:bidi="en-US"/>
                      </w:rPr>
                      <w:t>、</w:t>
                    </w:r>
                    <w:r>
                      <w:rPr>
                        <w:color w:val="2F3030"/>
                        <w:spacing w:val="0"/>
                        <w:w w:val="100"/>
                        <w:position w:val="0"/>
                      </w:rPr>
                      <w:t>时稿懂荚支语法</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2351405</wp:posOffset>
              </wp:positionH>
              <wp:positionV relativeFrom="page">
                <wp:posOffset>307340</wp:posOffset>
              </wp:positionV>
              <wp:extent cx="3323590" cy="134620"/>
              <wp:wrapNone/>
              <wp:docPr id="165" name="Shape 165"/>
              <a:graphic xmlns:a="http://schemas.openxmlformats.org/drawingml/2006/main">
                <a:graphicData uri="http://schemas.microsoft.com/office/word/2010/wordprocessingShape">
                  <wps:wsp>
                    <wps:cNvSpPr txBox="1"/>
                    <wps:spPr>
                      <a:xfrm>
                        <a:ext cx="3323590" cy="1346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2</w:t>
                          </w:r>
                          <w:r>
                            <w:rPr>
                              <w:rFonts w:ascii="SimSun" w:eastAsia="SimSun" w:hAnsi="SimSun" w:cs="SimSun"/>
                              <w:color w:val="2F3030"/>
                              <w:spacing w:val="0"/>
                              <w:w w:val="100"/>
                              <w:position w:val="0"/>
                              <w:sz w:val="15"/>
                              <w:szCs w:val="15"/>
                            </w:rPr>
                            <w:t xml:space="preserve">问 </w:t>
                          </w:r>
                          <w:r>
                            <w:rPr>
                              <w:rFonts w:ascii="SimSun" w:eastAsia="SimSun" w:hAnsi="SimSun" w:cs="SimSun"/>
                              <w:color w:val="E39B85"/>
                              <w:spacing w:val="0"/>
                              <w:w w:val="100"/>
                              <w:position w:val="0"/>
                              <w:sz w:val="15"/>
                              <w:szCs w:val="15"/>
                            </w:rPr>
                            <w:t>句子的修饨成分（形二词、创河、於宾长语、毛法和狀涪）</w:t>
                          </w:r>
                        </w:p>
                      </w:txbxContent>
                    </wps:txbx>
                    <wps:bodyPr wrap="none" lIns="0" tIns="0" rIns="0" bIns="0">
                      <a:spAutoFit/>
                    </wps:bodyPr>
                  </wps:wsp>
                </a:graphicData>
              </a:graphic>
            </wp:anchor>
          </w:drawing>
        </mc:Choice>
        <mc:Fallback>
          <w:pict>
            <v:shape id="_x0000_s1191" type="#_x0000_t202" style="position:absolute;margin-left:185.15000000000001pt;margin-top:24.199999999999999pt;width:261.69999999999999pt;height:10.6pt;z-index:-188743996;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2</w:t>
                    </w:r>
                    <w:r>
                      <w:rPr>
                        <w:rFonts w:ascii="SimSun" w:eastAsia="SimSun" w:hAnsi="SimSun" w:cs="SimSun"/>
                        <w:color w:val="2F3030"/>
                        <w:spacing w:val="0"/>
                        <w:w w:val="100"/>
                        <w:position w:val="0"/>
                        <w:sz w:val="15"/>
                        <w:szCs w:val="15"/>
                      </w:rPr>
                      <w:t xml:space="preserve">问 </w:t>
                    </w:r>
                    <w:r>
                      <w:rPr>
                        <w:rFonts w:ascii="SimSun" w:eastAsia="SimSun" w:hAnsi="SimSun" w:cs="SimSun"/>
                        <w:color w:val="E39B85"/>
                        <w:spacing w:val="0"/>
                        <w:w w:val="100"/>
                        <w:position w:val="0"/>
                        <w:sz w:val="15"/>
                        <w:szCs w:val="15"/>
                      </w:rPr>
                      <w:t>句子的修饨成分（形二词、创河、於宾长语、毛法和狀涪）</w:t>
                    </w:r>
                  </w:p>
                </w:txbxContent>
              </v:textbox>
              <w10:wrap anchorx="page" anchory="page"/>
            </v:shape>
          </w:pict>
        </mc:Fallback>
      </mc:AlternateContent>
    </w:r>
  </w:p>
</w:hdr>
</file>

<file path=word/header2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8" behindDoc="1" locked="0" layoutInCell="1" allowOverlap="1">
              <wp:simplePos x="0" y="0"/>
              <wp:positionH relativeFrom="page">
                <wp:posOffset>648335</wp:posOffset>
              </wp:positionH>
              <wp:positionV relativeFrom="page">
                <wp:posOffset>379730</wp:posOffset>
              </wp:positionV>
              <wp:extent cx="1753235" cy="98425"/>
              <wp:wrapNone/>
              <wp:docPr id="2436" name="Shape 2436"/>
              <a:graphic xmlns:a="http://schemas.openxmlformats.org/drawingml/2006/main">
                <a:graphicData uri="http://schemas.microsoft.com/office/word/2010/wordprocessingShape">
                  <wps:wsp>
                    <wps:cNvSpPr txBox="1"/>
                    <wps:spPr>
                      <a:xfrm>
                        <a:ext cx="1753235"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lang w:val="zh-CN" w:eastAsia="zh-CN" w:bidi="zh-CN"/>
                            </w:rPr>
                            <w:t>家北</w:t>
                          </w:r>
                          <w:r>
                            <w:rPr>
                              <w:color w:val="2F3030"/>
                              <w:spacing w:val="0"/>
                              <w:w w:val="100"/>
                              <w:position w:val="0"/>
                            </w:rPr>
                            <w:t>手把予教你羽</w:t>
                          </w:r>
                          <w:r>
                            <w:rPr>
                              <w:rFonts w:ascii="Times New Roman" w:eastAsia="Times New Roman" w:hAnsi="Times New Roman" w:cs="Times New Roman"/>
                              <w:b/>
                              <w:bCs/>
                              <w:color w:val="2F3030"/>
                              <w:spacing w:val="0"/>
                              <w:w w:val="100"/>
                              <w:position w:val="0"/>
                              <w:sz w:val="28"/>
                              <w:szCs w:val="28"/>
                              <w:lang w:val="en-US" w:eastAsia="en-US" w:bidi="en-US"/>
                            </w:rPr>
                            <w:t>N</w:t>
                          </w:r>
                          <w:r>
                            <w:rPr>
                              <w:color w:val="2F3030"/>
                              <w:spacing w:val="0"/>
                              <w:w w:val="100"/>
                              <w:position w:val="0"/>
                              <w:lang w:val="en-US" w:eastAsia="en-US" w:bidi="en-US"/>
                            </w:rPr>
                            <w:t>、</w:t>
                          </w:r>
                          <w:r>
                            <w:rPr>
                              <w:color w:val="2F3030"/>
                              <w:spacing w:val="0"/>
                              <w:w w:val="100"/>
                              <w:position w:val="0"/>
                            </w:rPr>
                            <w:t>时稿懂荚支语法</w:t>
                          </w:r>
                        </w:p>
                      </w:txbxContent>
                    </wps:txbx>
                    <wps:bodyPr wrap="none" lIns="0" tIns="0" rIns="0" bIns="0">
                      <a:spAutoFit/>
                    </wps:bodyPr>
                  </wps:wsp>
                </a:graphicData>
              </a:graphic>
            </wp:anchor>
          </w:drawing>
        </mc:Choice>
        <mc:Fallback>
          <w:pict>
            <v:shape id="_x0000_s3462" type="#_x0000_t202" style="position:absolute;margin-left:51.050000000000004pt;margin-top:29.900000000000002pt;width:138.05000000000001pt;height:7.75pt;z-index:-18874346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lang w:val="zh-CN" w:eastAsia="zh-CN" w:bidi="zh-CN"/>
                      </w:rPr>
                      <w:t>家北</w:t>
                    </w:r>
                    <w:r>
                      <w:rPr>
                        <w:color w:val="2F3030"/>
                        <w:spacing w:val="0"/>
                        <w:w w:val="100"/>
                        <w:position w:val="0"/>
                      </w:rPr>
                      <w:t>手把予教你羽</w:t>
                    </w:r>
                    <w:r>
                      <w:rPr>
                        <w:rFonts w:ascii="Times New Roman" w:eastAsia="Times New Roman" w:hAnsi="Times New Roman" w:cs="Times New Roman"/>
                        <w:b/>
                        <w:bCs/>
                        <w:color w:val="2F3030"/>
                        <w:spacing w:val="0"/>
                        <w:w w:val="100"/>
                        <w:position w:val="0"/>
                        <w:sz w:val="28"/>
                        <w:szCs w:val="28"/>
                        <w:lang w:val="en-US" w:eastAsia="en-US" w:bidi="en-US"/>
                      </w:rPr>
                      <w:t>N</w:t>
                    </w:r>
                    <w:r>
                      <w:rPr>
                        <w:color w:val="2F3030"/>
                        <w:spacing w:val="0"/>
                        <w:w w:val="100"/>
                        <w:position w:val="0"/>
                        <w:lang w:val="en-US" w:eastAsia="en-US" w:bidi="en-US"/>
                      </w:rPr>
                      <w:t>、</w:t>
                    </w:r>
                    <w:r>
                      <w:rPr>
                        <w:color w:val="2F3030"/>
                        <w:spacing w:val="0"/>
                        <w:w w:val="100"/>
                        <w:position w:val="0"/>
                      </w:rPr>
                      <w:t>时稿懂荚支语法</w:t>
                    </w:r>
                  </w:p>
                </w:txbxContent>
              </v:textbox>
              <w10:wrap anchorx="page" anchory="page"/>
            </v:shape>
          </w:pict>
        </mc:Fallback>
      </mc:AlternateContent>
    </w:r>
  </w:p>
</w:hdr>
</file>

<file path=word/header2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2" behindDoc="1" locked="0" layoutInCell="1" allowOverlap="1">
              <wp:simplePos x="0" y="0"/>
              <wp:positionH relativeFrom="page">
                <wp:posOffset>3570605</wp:posOffset>
              </wp:positionH>
              <wp:positionV relativeFrom="page">
                <wp:posOffset>349885</wp:posOffset>
              </wp:positionV>
              <wp:extent cx="2194560" cy="141605"/>
              <wp:wrapNone/>
              <wp:docPr id="2446" name="Shape 2446"/>
              <a:graphic xmlns:a="http://schemas.openxmlformats.org/drawingml/2006/main">
                <a:graphicData uri="http://schemas.microsoft.com/office/word/2010/wordprocessingShape">
                  <wps:wsp>
                    <wps:cNvSpPr txBox="1"/>
                    <wps:spPr>
                      <a:xfrm>
                        <a:ext cx="2194560" cy="14160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弟</w:t>
                          </w:r>
                          <w:r>
                            <w:rPr>
                              <w:rFonts w:ascii="Times New Roman" w:eastAsia="Times New Roman" w:hAnsi="Times New Roman" w:cs="Times New Roman"/>
                              <w:color w:val="F16A46"/>
                              <w:spacing w:val="0"/>
                              <w:w w:val="100"/>
                              <w:position w:val="0"/>
                              <w:sz w:val="30"/>
                              <w:szCs w:val="30"/>
                              <w:lang w:val="zh-CN" w:eastAsia="zh-CN" w:bidi="zh-CN"/>
                            </w:rPr>
                            <w:t>20</w:t>
                          </w:r>
                          <w:r>
                            <w:rPr>
                              <w:color w:val="2F3030"/>
                              <w:spacing w:val="0"/>
                              <w:w w:val="100"/>
                              <w:position w:val="0"/>
                            </w:rPr>
                            <w:t>小</w:t>
                          </w:r>
                          <w:r>
                            <w:rPr>
                              <w:rFonts w:ascii="Times New Roman" w:eastAsia="Times New Roman" w:hAnsi="Times New Roman" w:cs="Times New Roman"/>
                              <w:color w:val="2F3030"/>
                              <w:spacing w:val="0"/>
                              <w:w w:val="100"/>
                              <w:position w:val="0"/>
                              <w:sz w:val="30"/>
                              <w:szCs w:val="30"/>
                              <w:lang w:val="en-US" w:eastAsia="en-US" w:bidi="en-US"/>
                            </w:rPr>
                            <w:t xml:space="preserve">W </w:t>
                          </w:r>
                          <w:r>
                            <w:rPr>
                              <w:spacing w:val="0"/>
                              <w:w w:val="100"/>
                              <w:position w:val="0"/>
                            </w:rPr>
                            <w:t>応投级、策高级、心较结构夺侈廟</w:t>
                          </w:r>
                        </w:p>
                      </w:txbxContent>
                    </wps:txbx>
                    <wps:bodyPr wrap="none" lIns="0" tIns="0" rIns="0" bIns="0">
                      <a:spAutoFit/>
                    </wps:bodyPr>
                  </wps:wsp>
                </a:graphicData>
              </a:graphic>
            </wp:anchor>
          </w:drawing>
        </mc:Choice>
        <mc:Fallback>
          <w:pict>
            <v:shape id="_x0000_s3472" type="#_x0000_t202" style="position:absolute;margin-left:281.15000000000003pt;margin-top:27.550000000000001pt;width:172.80000000000001pt;height:11.15pt;z-index:-18874346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弟</w:t>
                    </w:r>
                    <w:r>
                      <w:rPr>
                        <w:rFonts w:ascii="Times New Roman" w:eastAsia="Times New Roman" w:hAnsi="Times New Roman" w:cs="Times New Roman"/>
                        <w:color w:val="F16A46"/>
                        <w:spacing w:val="0"/>
                        <w:w w:val="100"/>
                        <w:position w:val="0"/>
                        <w:sz w:val="30"/>
                        <w:szCs w:val="30"/>
                        <w:lang w:val="zh-CN" w:eastAsia="zh-CN" w:bidi="zh-CN"/>
                      </w:rPr>
                      <w:t>20</w:t>
                    </w:r>
                    <w:r>
                      <w:rPr>
                        <w:color w:val="2F3030"/>
                        <w:spacing w:val="0"/>
                        <w:w w:val="100"/>
                        <w:position w:val="0"/>
                      </w:rPr>
                      <w:t>小</w:t>
                    </w:r>
                    <w:r>
                      <w:rPr>
                        <w:rFonts w:ascii="Times New Roman" w:eastAsia="Times New Roman" w:hAnsi="Times New Roman" w:cs="Times New Roman"/>
                        <w:color w:val="2F3030"/>
                        <w:spacing w:val="0"/>
                        <w:w w:val="100"/>
                        <w:position w:val="0"/>
                        <w:sz w:val="30"/>
                        <w:szCs w:val="30"/>
                        <w:lang w:val="en-US" w:eastAsia="en-US" w:bidi="en-US"/>
                      </w:rPr>
                      <w:t xml:space="preserve">W </w:t>
                    </w:r>
                    <w:r>
                      <w:rPr>
                        <w:spacing w:val="0"/>
                        <w:w w:val="100"/>
                        <w:position w:val="0"/>
                      </w:rPr>
                      <w:t>応投级、策高级、心较结构夺侈廟</w:t>
                    </w:r>
                  </w:p>
                </w:txbxContent>
              </v:textbox>
              <w10:wrap anchorx="page" anchory="page"/>
            </v:shape>
          </w:pict>
        </mc:Fallback>
      </mc:AlternateContent>
    </w:r>
  </w:p>
</w:hdr>
</file>

<file path=word/header2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4" behindDoc="1" locked="0" layoutInCell="1" allowOverlap="1">
              <wp:simplePos x="0" y="0"/>
              <wp:positionH relativeFrom="page">
                <wp:posOffset>3570605</wp:posOffset>
              </wp:positionH>
              <wp:positionV relativeFrom="page">
                <wp:posOffset>349885</wp:posOffset>
              </wp:positionV>
              <wp:extent cx="2194560" cy="141605"/>
              <wp:wrapNone/>
              <wp:docPr id="2448" name="Shape 2448"/>
              <a:graphic xmlns:a="http://schemas.openxmlformats.org/drawingml/2006/main">
                <a:graphicData uri="http://schemas.microsoft.com/office/word/2010/wordprocessingShape">
                  <wps:wsp>
                    <wps:cNvSpPr txBox="1"/>
                    <wps:spPr>
                      <a:xfrm>
                        <a:ext cx="2194560" cy="14160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弟</w:t>
                          </w:r>
                          <w:r>
                            <w:rPr>
                              <w:rFonts w:ascii="Times New Roman" w:eastAsia="Times New Roman" w:hAnsi="Times New Roman" w:cs="Times New Roman"/>
                              <w:color w:val="F16A46"/>
                              <w:spacing w:val="0"/>
                              <w:w w:val="100"/>
                              <w:position w:val="0"/>
                              <w:sz w:val="30"/>
                              <w:szCs w:val="30"/>
                              <w:lang w:val="zh-CN" w:eastAsia="zh-CN" w:bidi="zh-CN"/>
                            </w:rPr>
                            <w:t>20</w:t>
                          </w:r>
                          <w:r>
                            <w:rPr>
                              <w:color w:val="2F3030"/>
                              <w:spacing w:val="0"/>
                              <w:w w:val="100"/>
                              <w:position w:val="0"/>
                            </w:rPr>
                            <w:t>小</w:t>
                          </w:r>
                          <w:r>
                            <w:rPr>
                              <w:rFonts w:ascii="Times New Roman" w:eastAsia="Times New Roman" w:hAnsi="Times New Roman" w:cs="Times New Roman"/>
                              <w:color w:val="2F3030"/>
                              <w:spacing w:val="0"/>
                              <w:w w:val="100"/>
                              <w:position w:val="0"/>
                              <w:sz w:val="30"/>
                              <w:szCs w:val="30"/>
                              <w:lang w:val="en-US" w:eastAsia="en-US" w:bidi="en-US"/>
                            </w:rPr>
                            <w:t xml:space="preserve">W </w:t>
                          </w:r>
                          <w:r>
                            <w:rPr>
                              <w:spacing w:val="0"/>
                              <w:w w:val="100"/>
                              <w:position w:val="0"/>
                            </w:rPr>
                            <w:t>応投级、策高级、心较结构夺侈廟</w:t>
                          </w:r>
                        </w:p>
                      </w:txbxContent>
                    </wps:txbx>
                    <wps:bodyPr wrap="none" lIns="0" tIns="0" rIns="0" bIns="0">
                      <a:spAutoFit/>
                    </wps:bodyPr>
                  </wps:wsp>
                </a:graphicData>
              </a:graphic>
            </wp:anchor>
          </w:drawing>
        </mc:Choice>
        <mc:Fallback>
          <w:pict>
            <v:shape id="_x0000_s3474" type="#_x0000_t202" style="position:absolute;margin-left:281.15000000000003pt;margin-top:27.550000000000001pt;width:172.80000000000001pt;height:11.15pt;z-index:-18874345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弟</w:t>
                    </w:r>
                    <w:r>
                      <w:rPr>
                        <w:rFonts w:ascii="Times New Roman" w:eastAsia="Times New Roman" w:hAnsi="Times New Roman" w:cs="Times New Roman"/>
                        <w:color w:val="F16A46"/>
                        <w:spacing w:val="0"/>
                        <w:w w:val="100"/>
                        <w:position w:val="0"/>
                        <w:sz w:val="30"/>
                        <w:szCs w:val="30"/>
                        <w:lang w:val="zh-CN" w:eastAsia="zh-CN" w:bidi="zh-CN"/>
                      </w:rPr>
                      <w:t>20</w:t>
                    </w:r>
                    <w:r>
                      <w:rPr>
                        <w:color w:val="2F3030"/>
                        <w:spacing w:val="0"/>
                        <w:w w:val="100"/>
                        <w:position w:val="0"/>
                      </w:rPr>
                      <w:t>小</w:t>
                    </w:r>
                    <w:r>
                      <w:rPr>
                        <w:rFonts w:ascii="Times New Roman" w:eastAsia="Times New Roman" w:hAnsi="Times New Roman" w:cs="Times New Roman"/>
                        <w:color w:val="2F3030"/>
                        <w:spacing w:val="0"/>
                        <w:w w:val="100"/>
                        <w:position w:val="0"/>
                        <w:sz w:val="30"/>
                        <w:szCs w:val="30"/>
                        <w:lang w:val="en-US" w:eastAsia="en-US" w:bidi="en-US"/>
                      </w:rPr>
                      <w:t xml:space="preserve">W </w:t>
                    </w:r>
                    <w:r>
                      <w:rPr>
                        <w:spacing w:val="0"/>
                        <w:w w:val="100"/>
                        <w:position w:val="0"/>
                      </w:rPr>
                      <w:t>応投级、策高级、心较结构夺侈廟</w:t>
                    </w:r>
                  </w:p>
                </w:txbxContent>
              </v:textbox>
              <w10:wrap anchorx="page" anchory="page"/>
            </v:shape>
          </w:pict>
        </mc:Fallback>
      </mc:AlternateContent>
    </w:r>
  </w:p>
</w:hdr>
</file>

<file path=word/header2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2351405</wp:posOffset>
              </wp:positionH>
              <wp:positionV relativeFrom="page">
                <wp:posOffset>307340</wp:posOffset>
              </wp:positionV>
              <wp:extent cx="3323590" cy="134620"/>
              <wp:wrapNone/>
              <wp:docPr id="167" name="Shape 167"/>
              <a:graphic xmlns:a="http://schemas.openxmlformats.org/drawingml/2006/main">
                <a:graphicData uri="http://schemas.microsoft.com/office/word/2010/wordprocessingShape">
                  <wps:wsp>
                    <wps:cNvSpPr txBox="1"/>
                    <wps:spPr>
                      <a:xfrm>
                        <a:ext cx="3323590" cy="1346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2</w:t>
                          </w:r>
                          <w:r>
                            <w:rPr>
                              <w:rFonts w:ascii="SimSun" w:eastAsia="SimSun" w:hAnsi="SimSun" w:cs="SimSun"/>
                              <w:color w:val="2F3030"/>
                              <w:spacing w:val="0"/>
                              <w:w w:val="100"/>
                              <w:position w:val="0"/>
                              <w:sz w:val="15"/>
                              <w:szCs w:val="15"/>
                            </w:rPr>
                            <w:t xml:space="preserve">问 </w:t>
                          </w:r>
                          <w:r>
                            <w:rPr>
                              <w:rFonts w:ascii="SimSun" w:eastAsia="SimSun" w:hAnsi="SimSun" w:cs="SimSun"/>
                              <w:color w:val="E39B85"/>
                              <w:spacing w:val="0"/>
                              <w:w w:val="100"/>
                              <w:position w:val="0"/>
                              <w:sz w:val="15"/>
                              <w:szCs w:val="15"/>
                            </w:rPr>
                            <w:t>句子的修饨成分（形二词、创河、於宾长语、毛法和狀涪）</w:t>
                          </w:r>
                        </w:p>
                      </w:txbxContent>
                    </wps:txbx>
                    <wps:bodyPr wrap="none" lIns="0" tIns="0" rIns="0" bIns="0">
                      <a:spAutoFit/>
                    </wps:bodyPr>
                  </wps:wsp>
                </a:graphicData>
              </a:graphic>
            </wp:anchor>
          </w:drawing>
        </mc:Choice>
        <mc:Fallback>
          <w:pict>
            <v:shape id="_x0000_s1193" type="#_x0000_t202" style="position:absolute;margin-left:185.15000000000001pt;margin-top:24.199999999999999pt;width:261.69999999999999pt;height:10.6pt;z-index:-18874399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2</w:t>
                    </w:r>
                    <w:r>
                      <w:rPr>
                        <w:rFonts w:ascii="SimSun" w:eastAsia="SimSun" w:hAnsi="SimSun" w:cs="SimSun"/>
                        <w:color w:val="2F3030"/>
                        <w:spacing w:val="0"/>
                        <w:w w:val="100"/>
                        <w:position w:val="0"/>
                        <w:sz w:val="15"/>
                        <w:szCs w:val="15"/>
                      </w:rPr>
                      <w:t xml:space="preserve">问 </w:t>
                    </w:r>
                    <w:r>
                      <w:rPr>
                        <w:rFonts w:ascii="SimSun" w:eastAsia="SimSun" w:hAnsi="SimSun" w:cs="SimSun"/>
                        <w:color w:val="E39B85"/>
                        <w:spacing w:val="0"/>
                        <w:w w:val="100"/>
                        <w:position w:val="0"/>
                        <w:sz w:val="15"/>
                        <w:szCs w:val="15"/>
                      </w:rPr>
                      <w:t>句子的修饨成分（形二词、创河、於宾长语、毛法和狀涪）</w:t>
                    </w:r>
                  </w:p>
                </w:txbxContent>
              </v:textbox>
              <w10:wrap anchorx="page" anchory="page"/>
            </v:shape>
          </w:pict>
        </mc:Fallback>
      </mc:AlternateContent>
    </w:r>
  </w:p>
</w:hdr>
</file>

<file path=word/header2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6" behindDoc="1" locked="0" layoutInCell="1" allowOverlap="1">
              <wp:simplePos x="0" y="0"/>
              <wp:positionH relativeFrom="page">
                <wp:posOffset>4443730</wp:posOffset>
              </wp:positionH>
              <wp:positionV relativeFrom="page">
                <wp:posOffset>334645</wp:posOffset>
              </wp:positionV>
              <wp:extent cx="1344295" cy="139700"/>
              <wp:wrapNone/>
              <wp:docPr id="2527" name="Shape 2527"/>
              <a:graphic xmlns:a="http://schemas.openxmlformats.org/drawingml/2006/main">
                <a:graphicData uri="http://schemas.microsoft.com/office/word/2010/wordprocessingShape">
                  <wps:wsp>
                    <wps:cNvSpPr txBox="1"/>
                    <wps:spPr>
                      <a:xfrm>
                        <a:ext cx="1344295" cy="139700"/>
                      </a:xfrm>
                      <a:prstGeom prst="rect"/>
                      <a:noFill/>
                    </wps:spPr>
                    <wps:txbx>
                      <w:txbxContent>
                        <w:p>
                          <w:pPr>
                            <w:pStyle w:val="Style160"/>
                            <w:keepNext w:val="0"/>
                            <w:keepLines w:val="0"/>
                            <w:widowControl w:val="0"/>
                            <w:shd w:val="clear" w:color="auto" w:fill="auto"/>
                            <w:tabs>
                              <w:tab w:pos="2030" w:val="right"/>
                            </w:tabs>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F16A46"/>
                              <w:spacing w:val="0"/>
                              <w:w w:val="100"/>
                              <w:position w:val="0"/>
                              <w:sz w:val="28"/>
                              <w:szCs w:val="28"/>
                              <w:lang w:val="zh-CN" w:eastAsia="zh-CN" w:bidi="zh-CN"/>
                            </w:rPr>
                            <w:t xml:space="preserve">21 </w:t>
                          </w:r>
                          <w:r>
                            <w:rPr>
                              <w:rFonts w:ascii="Times New Roman" w:eastAsia="Times New Roman" w:hAnsi="Times New Roman" w:cs="Times New Roman"/>
                              <w:b/>
                              <w:bCs/>
                              <w:color w:val="2F3030"/>
                              <w:spacing w:val="0"/>
                              <w:w w:val="100"/>
                              <w:position w:val="0"/>
                              <w:sz w:val="28"/>
                              <w:szCs w:val="28"/>
                              <w:lang w:val="en-US" w:eastAsia="en-US" w:bidi="en-US"/>
                            </w:rPr>
                            <w:t>J</w:t>
                          </w:r>
                          <w:r>
                            <w:rPr>
                              <w:color w:val="2F3030"/>
                              <w:spacing w:val="0"/>
                              <w:w w:val="100"/>
                              <w:position w:val="0"/>
                            </w:rPr>
                            <w:t>新</w:t>
                            <w:tab/>
                          </w:r>
                          <w:r>
                            <w:rPr>
                              <w:color w:val="2F3030"/>
                              <w:spacing w:val="0"/>
                              <w:w w:val="100"/>
                              <w:position w:val="0"/>
                              <w:lang w:val="en-US" w:eastAsia="en-US" w:bidi="en-US"/>
                            </w:rPr>
                            <w:t>f</w:t>
                          </w:r>
                          <w:r>
                            <w:rPr>
                              <w:color w:val="2F3030"/>
                              <w:spacing w:val="0"/>
                              <w:w w:val="100"/>
                              <w:position w:val="0"/>
                            </w:rPr>
                            <w:t>俛觅</w:t>
                          </w:r>
                        </w:p>
                      </w:txbxContent>
                    </wps:txbx>
                    <wps:bodyPr lIns="0" tIns="0" rIns="0" bIns="0">
                      <a:spAutoFit/>
                    </wps:bodyPr>
                  </wps:wsp>
                </a:graphicData>
              </a:graphic>
            </wp:anchor>
          </w:drawing>
        </mc:Choice>
        <mc:Fallback>
          <w:pict>
            <v:shape id="_x0000_s3553" type="#_x0000_t202" style="position:absolute;margin-left:349.90000000000003pt;margin-top:26.350000000000001pt;width:105.85000000000001pt;height:11.pt;z-index:-188743447;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tabs>
                        <w:tab w:pos="2030" w:val="right"/>
                      </w:tabs>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F16A46"/>
                        <w:spacing w:val="0"/>
                        <w:w w:val="100"/>
                        <w:position w:val="0"/>
                        <w:sz w:val="28"/>
                        <w:szCs w:val="28"/>
                        <w:lang w:val="zh-CN" w:eastAsia="zh-CN" w:bidi="zh-CN"/>
                      </w:rPr>
                      <w:t xml:space="preserve">21 </w:t>
                    </w:r>
                    <w:r>
                      <w:rPr>
                        <w:rFonts w:ascii="Times New Roman" w:eastAsia="Times New Roman" w:hAnsi="Times New Roman" w:cs="Times New Roman"/>
                        <w:b/>
                        <w:bCs/>
                        <w:color w:val="2F3030"/>
                        <w:spacing w:val="0"/>
                        <w:w w:val="100"/>
                        <w:position w:val="0"/>
                        <w:sz w:val="28"/>
                        <w:szCs w:val="28"/>
                        <w:lang w:val="en-US" w:eastAsia="en-US" w:bidi="en-US"/>
                      </w:rPr>
                      <w:t>J</w:t>
                    </w:r>
                    <w:r>
                      <w:rPr>
                        <w:color w:val="2F3030"/>
                        <w:spacing w:val="0"/>
                        <w:w w:val="100"/>
                        <w:position w:val="0"/>
                      </w:rPr>
                      <w:t>新</w:t>
                      <w:tab/>
                    </w:r>
                    <w:r>
                      <w:rPr>
                        <w:color w:val="2F3030"/>
                        <w:spacing w:val="0"/>
                        <w:w w:val="100"/>
                        <w:position w:val="0"/>
                        <w:lang w:val="en-US" w:eastAsia="en-US" w:bidi="en-US"/>
                      </w:rPr>
                      <w:t>f</w:t>
                    </w:r>
                    <w:r>
                      <w:rPr>
                        <w:color w:val="2F3030"/>
                        <w:spacing w:val="0"/>
                        <w:w w:val="100"/>
                        <w:position w:val="0"/>
                      </w:rPr>
                      <w:t>俛觅</w:t>
                    </w:r>
                  </w:p>
                </w:txbxContent>
              </v:textbox>
              <w10:wrap anchorx="page" anchory="page"/>
            </v:shape>
          </w:pict>
        </mc:Fallback>
      </mc:AlternateContent>
    </w:r>
  </w:p>
</w:hdr>
</file>

<file path=word/header2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8" behindDoc="1" locked="0" layoutInCell="1" allowOverlap="1">
              <wp:simplePos x="0" y="0"/>
              <wp:positionH relativeFrom="page">
                <wp:posOffset>4443730</wp:posOffset>
              </wp:positionH>
              <wp:positionV relativeFrom="page">
                <wp:posOffset>334645</wp:posOffset>
              </wp:positionV>
              <wp:extent cx="1344295" cy="139700"/>
              <wp:wrapNone/>
              <wp:docPr id="2529" name="Shape 2529"/>
              <a:graphic xmlns:a="http://schemas.openxmlformats.org/drawingml/2006/main">
                <a:graphicData uri="http://schemas.microsoft.com/office/word/2010/wordprocessingShape">
                  <wps:wsp>
                    <wps:cNvSpPr txBox="1"/>
                    <wps:spPr>
                      <a:xfrm>
                        <a:ext cx="1344295" cy="139700"/>
                      </a:xfrm>
                      <a:prstGeom prst="rect"/>
                      <a:noFill/>
                    </wps:spPr>
                    <wps:txbx>
                      <w:txbxContent>
                        <w:p>
                          <w:pPr>
                            <w:pStyle w:val="Style160"/>
                            <w:keepNext w:val="0"/>
                            <w:keepLines w:val="0"/>
                            <w:widowControl w:val="0"/>
                            <w:shd w:val="clear" w:color="auto" w:fill="auto"/>
                            <w:tabs>
                              <w:tab w:pos="2030" w:val="right"/>
                            </w:tabs>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F16A46"/>
                              <w:spacing w:val="0"/>
                              <w:w w:val="100"/>
                              <w:position w:val="0"/>
                              <w:sz w:val="28"/>
                              <w:szCs w:val="28"/>
                              <w:lang w:val="zh-CN" w:eastAsia="zh-CN" w:bidi="zh-CN"/>
                            </w:rPr>
                            <w:t xml:space="preserve">21 </w:t>
                          </w:r>
                          <w:r>
                            <w:rPr>
                              <w:rFonts w:ascii="Times New Roman" w:eastAsia="Times New Roman" w:hAnsi="Times New Roman" w:cs="Times New Roman"/>
                              <w:b/>
                              <w:bCs/>
                              <w:color w:val="2F3030"/>
                              <w:spacing w:val="0"/>
                              <w:w w:val="100"/>
                              <w:position w:val="0"/>
                              <w:sz w:val="28"/>
                              <w:szCs w:val="28"/>
                              <w:lang w:val="en-US" w:eastAsia="en-US" w:bidi="en-US"/>
                            </w:rPr>
                            <w:t>J</w:t>
                          </w:r>
                          <w:r>
                            <w:rPr>
                              <w:color w:val="2F3030"/>
                              <w:spacing w:val="0"/>
                              <w:w w:val="100"/>
                              <w:position w:val="0"/>
                            </w:rPr>
                            <w:t>新</w:t>
                            <w:tab/>
                          </w:r>
                          <w:r>
                            <w:rPr>
                              <w:color w:val="2F3030"/>
                              <w:spacing w:val="0"/>
                              <w:w w:val="100"/>
                              <w:position w:val="0"/>
                              <w:lang w:val="en-US" w:eastAsia="en-US" w:bidi="en-US"/>
                            </w:rPr>
                            <w:t>f</w:t>
                          </w:r>
                          <w:r>
                            <w:rPr>
                              <w:color w:val="2F3030"/>
                              <w:spacing w:val="0"/>
                              <w:w w:val="100"/>
                              <w:position w:val="0"/>
                            </w:rPr>
                            <w:t>俛觅</w:t>
                          </w:r>
                        </w:p>
                      </w:txbxContent>
                    </wps:txbx>
                    <wps:bodyPr lIns="0" tIns="0" rIns="0" bIns="0">
                      <a:spAutoFit/>
                    </wps:bodyPr>
                  </wps:wsp>
                </a:graphicData>
              </a:graphic>
            </wp:anchor>
          </w:drawing>
        </mc:Choice>
        <mc:Fallback>
          <w:pict>
            <v:shape id="_x0000_s3555" type="#_x0000_t202" style="position:absolute;margin-left:349.90000000000003pt;margin-top:26.350000000000001pt;width:105.85000000000001pt;height:11.pt;z-index:-188743445;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tabs>
                        <w:tab w:pos="2030" w:val="right"/>
                      </w:tabs>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F16A46"/>
                        <w:spacing w:val="0"/>
                        <w:w w:val="100"/>
                        <w:position w:val="0"/>
                        <w:sz w:val="28"/>
                        <w:szCs w:val="28"/>
                        <w:lang w:val="zh-CN" w:eastAsia="zh-CN" w:bidi="zh-CN"/>
                      </w:rPr>
                      <w:t xml:space="preserve">21 </w:t>
                    </w:r>
                    <w:r>
                      <w:rPr>
                        <w:rFonts w:ascii="Times New Roman" w:eastAsia="Times New Roman" w:hAnsi="Times New Roman" w:cs="Times New Roman"/>
                        <w:b/>
                        <w:bCs/>
                        <w:color w:val="2F3030"/>
                        <w:spacing w:val="0"/>
                        <w:w w:val="100"/>
                        <w:position w:val="0"/>
                        <w:sz w:val="28"/>
                        <w:szCs w:val="28"/>
                        <w:lang w:val="en-US" w:eastAsia="en-US" w:bidi="en-US"/>
                      </w:rPr>
                      <w:t>J</w:t>
                    </w:r>
                    <w:r>
                      <w:rPr>
                        <w:color w:val="2F3030"/>
                        <w:spacing w:val="0"/>
                        <w:w w:val="100"/>
                        <w:position w:val="0"/>
                      </w:rPr>
                      <w:t>新</w:t>
                      <w:tab/>
                    </w:r>
                    <w:r>
                      <w:rPr>
                        <w:color w:val="2F3030"/>
                        <w:spacing w:val="0"/>
                        <w:w w:val="100"/>
                        <w:position w:val="0"/>
                        <w:lang w:val="en-US" w:eastAsia="en-US" w:bidi="en-US"/>
                      </w:rPr>
                      <w:t>f</w:t>
                    </w:r>
                    <w:r>
                      <w:rPr>
                        <w:color w:val="2F3030"/>
                        <w:spacing w:val="0"/>
                        <w:w w:val="100"/>
                        <w:position w:val="0"/>
                      </w:rPr>
                      <w:t>俛觅</w:t>
                    </w:r>
                  </w:p>
                </w:txbxContent>
              </v:textbox>
              <w10:wrap anchorx="page" anchory="page"/>
            </v:shape>
          </w:pict>
        </mc:Fallback>
      </mc:AlternateContent>
    </w:r>
  </w:p>
</w:hdr>
</file>

<file path=word/header2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0" behindDoc="1" locked="0" layoutInCell="1" allowOverlap="1">
              <wp:simplePos x="0" y="0"/>
              <wp:positionH relativeFrom="page">
                <wp:posOffset>607695</wp:posOffset>
              </wp:positionH>
              <wp:positionV relativeFrom="page">
                <wp:posOffset>168910</wp:posOffset>
              </wp:positionV>
              <wp:extent cx="1767205" cy="98425"/>
              <wp:wrapNone/>
              <wp:docPr id="2531" name="Shape 2531"/>
              <a:graphic xmlns:a="http://schemas.openxmlformats.org/drawingml/2006/main">
                <a:graphicData uri="http://schemas.microsoft.com/office/word/2010/wordprocessingShape">
                  <wps:wsp>
                    <wps:cNvSpPr txBox="1"/>
                    <wps:spPr>
                      <a:xfrm>
                        <a:ext cx="1767205"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家北手拈手教你辫 小时搞懂葵支语法</w:t>
                          </w:r>
                        </w:p>
                      </w:txbxContent>
                    </wps:txbx>
                    <wps:bodyPr wrap="none" lIns="0" tIns="0" rIns="0" bIns="0">
                      <a:spAutoFit/>
                    </wps:bodyPr>
                  </wps:wsp>
                </a:graphicData>
              </a:graphic>
            </wp:anchor>
          </w:drawing>
        </mc:Choice>
        <mc:Fallback>
          <w:pict>
            <v:shape id="_x0000_s3557" type="#_x0000_t202" style="position:absolute;margin-left:47.850000000000001pt;margin-top:13.300000000000001pt;width:139.15000000000001pt;height:7.75pt;z-index:-18874344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家北手拈手教你辫 小时搞懂葵支语法</w:t>
                    </w:r>
                  </w:p>
                </w:txbxContent>
              </v:textbox>
              <w10:wrap anchorx="page" anchory="page"/>
            </v:shape>
          </w:pict>
        </mc:Fallback>
      </mc:AlternateContent>
    </w:r>
  </w:p>
</w:hdr>
</file>

<file path=word/header2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3" behindDoc="1" locked="0" layoutInCell="1" allowOverlap="1">
              <wp:simplePos x="0" y="0"/>
              <wp:positionH relativeFrom="page">
                <wp:posOffset>4478020</wp:posOffset>
              </wp:positionH>
              <wp:positionV relativeFrom="page">
                <wp:posOffset>405130</wp:posOffset>
              </wp:positionV>
              <wp:extent cx="1339850" cy="139700"/>
              <wp:wrapNone/>
              <wp:docPr id="2571" name="Shape 2571"/>
              <a:graphic xmlns:a="http://schemas.openxmlformats.org/drawingml/2006/main">
                <a:graphicData uri="http://schemas.microsoft.com/office/word/2010/wordprocessingShape">
                  <wps:wsp>
                    <wps:cNvSpPr txBox="1"/>
                    <wps:spPr>
                      <a:xfrm>
                        <a:ext cx="133985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21</w:t>
                          </w:r>
                          <w:r>
                            <w:rPr>
                              <w:color w:val="2F3030"/>
                              <w:spacing w:val="0"/>
                              <w:w w:val="100"/>
                              <w:position w:val="0"/>
                            </w:rPr>
                            <w:t xml:space="preserve">州 </w:t>
                          </w:r>
                          <w:r>
                            <w:rPr>
                              <w:color w:val="EDD0CD"/>
                              <w:spacing w:val="0"/>
                              <w:w w:val="100"/>
                              <w:position w:val="0"/>
                            </w:rPr>
                            <w:t>标占夺号的使觅</w:t>
                          </w:r>
                        </w:p>
                      </w:txbxContent>
                    </wps:txbx>
                    <wps:bodyPr wrap="none" lIns="0" tIns="0" rIns="0" bIns="0">
                      <a:spAutoFit/>
                    </wps:bodyPr>
                  </wps:wsp>
                </a:graphicData>
              </a:graphic>
            </wp:anchor>
          </w:drawing>
        </mc:Choice>
        <mc:Fallback>
          <w:pict>
            <v:shape id="_x0000_s3597" type="#_x0000_t202" style="position:absolute;margin-left:352.60000000000002pt;margin-top:31.900000000000002pt;width:105.5pt;height:11.pt;z-index:-18874344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21</w:t>
                    </w:r>
                    <w:r>
                      <w:rPr>
                        <w:color w:val="2F3030"/>
                        <w:spacing w:val="0"/>
                        <w:w w:val="100"/>
                        <w:position w:val="0"/>
                      </w:rPr>
                      <w:t xml:space="preserve">州 </w:t>
                    </w:r>
                    <w:r>
                      <w:rPr>
                        <w:color w:val="EDD0CD"/>
                        <w:spacing w:val="0"/>
                        <w:w w:val="100"/>
                        <w:position w:val="0"/>
                      </w:rPr>
                      <w:t>标占夺号的使觅</w:t>
                    </w:r>
                  </w:p>
                </w:txbxContent>
              </v:textbox>
              <w10:wrap anchorx="page" anchory="page"/>
            </v:shape>
          </w:pict>
        </mc:Fallback>
      </mc:AlternateContent>
    </w:r>
  </w:p>
</w:hdr>
</file>

<file path=word/header2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7" behindDoc="1" locked="0" layoutInCell="1" allowOverlap="1">
              <wp:simplePos x="0" y="0"/>
              <wp:positionH relativeFrom="page">
                <wp:posOffset>4478020</wp:posOffset>
              </wp:positionH>
              <wp:positionV relativeFrom="page">
                <wp:posOffset>405130</wp:posOffset>
              </wp:positionV>
              <wp:extent cx="1339850" cy="139700"/>
              <wp:wrapNone/>
              <wp:docPr id="2575" name="Shape 2575"/>
              <a:graphic xmlns:a="http://schemas.openxmlformats.org/drawingml/2006/main">
                <a:graphicData uri="http://schemas.microsoft.com/office/word/2010/wordprocessingShape">
                  <wps:wsp>
                    <wps:cNvSpPr txBox="1"/>
                    <wps:spPr>
                      <a:xfrm>
                        <a:ext cx="1339850"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21</w:t>
                          </w:r>
                          <w:r>
                            <w:rPr>
                              <w:color w:val="2F3030"/>
                              <w:spacing w:val="0"/>
                              <w:w w:val="100"/>
                              <w:position w:val="0"/>
                            </w:rPr>
                            <w:t xml:space="preserve">州 </w:t>
                          </w:r>
                          <w:r>
                            <w:rPr>
                              <w:color w:val="EDD0CD"/>
                              <w:spacing w:val="0"/>
                              <w:w w:val="100"/>
                              <w:position w:val="0"/>
                            </w:rPr>
                            <w:t>标占夺号的使觅</w:t>
                          </w:r>
                        </w:p>
                      </w:txbxContent>
                    </wps:txbx>
                    <wps:bodyPr wrap="none" lIns="0" tIns="0" rIns="0" bIns="0">
                      <a:spAutoFit/>
                    </wps:bodyPr>
                  </wps:wsp>
                </a:graphicData>
              </a:graphic>
            </wp:anchor>
          </w:drawing>
        </mc:Choice>
        <mc:Fallback>
          <w:pict>
            <v:shape id="_x0000_s3601" type="#_x0000_t202" style="position:absolute;margin-left:352.60000000000002pt;margin-top:31.900000000000002pt;width:105.5pt;height:11.pt;z-index:-18874343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color w:val="E4786C"/>
                        <w:spacing w:val="0"/>
                        <w:w w:val="100"/>
                        <w:position w:val="0"/>
                        <w:sz w:val="30"/>
                        <w:szCs w:val="30"/>
                        <w:lang w:val="zh-CN" w:eastAsia="zh-CN" w:bidi="zh-CN"/>
                      </w:rPr>
                      <w:t>21</w:t>
                    </w:r>
                    <w:r>
                      <w:rPr>
                        <w:color w:val="2F3030"/>
                        <w:spacing w:val="0"/>
                        <w:w w:val="100"/>
                        <w:position w:val="0"/>
                      </w:rPr>
                      <w:t xml:space="preserve">州 </w:t>
                    </w:r>
                    <w:r>
                      <w:rPr>
                        <w:color w:val="EDD0CD"/>
                        <w:spacing w:val="0"/>
                        <w:w w:val="100"/>
                        <w:position w:val="0"/>
                      </w:rPr>
                      <w:t>标占夺号的使觅</w:t>
                    </w:r>
                  </w:p>
                </w:txbxContent>
              </v:textbox>
              <w10:wrap anchorx="page" anchory="page"/>
            </v:shape>
          </w:pict>
        </mc:Fallback>
      </mc:AlternateContent>
    </w:r>
  </w:p>
</w:hdr>
</file>

<file path=word/header2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1" behindDoc="1" locked="0" layoutInCell="1" allowOverlap="1">
              <wp:simplePos x="0" y="0"/>
              <wp:positionH relativeFrom="page">
                <wp:posOffset>677545</wp:posOffset>
              </wp:positionH>
              <wp:positionV relativeFrom="page">
                <wp:posOffset>374015</wp:posOffset>
              </wp:positionV>
              <wp:extent cx="1824355" cy="132715"/>
              <wp:wrapNone/>
              <wp:docPr id="2579" name="Shape 2579"/>
              <a:graphic xmlns:a="http://schemas.openxmlformats.org/drawingml/2006/main">
                <a:graphicData uri="http://schemas.microsoft.com/office/word/2010/wordprocessingShape">
                  <wps:wsp>
                    <wps:cNvSpPr txBox="1"/>
                    <wps:spPr>
                      <a:xfrm>
                        <a:ext cx="1824355" cy="13271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en-US" w:eastAsia="en-US" w:bidi="en-US"/>
                            </w:rPr>
                            <w:t>'</w:t>
                          </w:r>
                          <w:r>
                            <w:rPr>
                              <w:color w:val="3B3B3B"/>
                              <w:spacing w:val="0"/>
                              <w:w w:val="100"/>
                              <w:position w:val="0"/>
                            </w:rPr>
                            <w:t>家北手把予教你斜小时搞懂英丸语法</w:t>
                          </w:r>
                        </w:p>
                      </w:txbxContent>
                    </wps:txbx>
                    <wps:bodyPr wrap="none" lIns="0" tIns="0" rIns="0" bIns="0">
                      <a:spAutoFit/>
                    </wps:bodyPr>
                  </wps:wsp>
                </a:graphicData>
              </a:graphic>
            </wp:anchor>
          </w:drawing>
        </mc:Choice>
        <mc:Fallback>
          <w:pict>
            <v:shape id="_x0000_s3605" type="#_x0000_t202" style="position:absolute;margin-left:53.350000000000001pt;margin-top:29.449999999999999pt;width:143.65000000000001pt;height:10.450000000000001pt;z-index:-18874343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en-US" w:eastAsia="en-US" w:bidi="en-US"/>
                      </w:rPr>
                      <w:t>'</w:t>
                    </w:r>
                    <w:r>
                      <w:rPr>
                        <w:color w:val="3B3B3B"/>
                        <w:spacing w:val="0"/>
                        <w:w w:val="100"/>
                        <w:position w:val="0"/>
                      </w:rPr>
                      <w:t>家北手把予教你斜小时搞懂英丸语法</w:t>
                    </w:r>
                  </w:p>
                </w:txbxContent>
              </v:textbox>
              <w10:wrap anchorx="page" anchory="page"/>
            </v:shape>
          </w:pict>
        </mc:Fallback>
      </mc:AlternateContent>
    </w:r>
  </w:p>
</w:hdr>
</file>

<file path=word/header2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1" behindDoc="1" locked="0" layoutInCell="1" allowOverlap="1">
              <wp:simplePos x="0" y="0"/>
              <wp:positionH relativeFrom="page">
                <wp:posOffset>372745</wp:posOffset>
              </wp:positionH>
              <wp:positionV relativeFrom="page">
                <wp:posOffset>413385</wp:posOffset>
              </wp:positionV>
              <wp:extent cx="1963420" cy="155575"/>
              <wp:wrapNone/>
              <wp:docPr id="2685" name="Shape 2685"/>
              <a:graphic xmlns:a="http://schemas.openxmlformats.org/drawingml/2006/main">
                <a:graphicData uri="http://schemas.microsoft.com/office/word/2010/wordprocessingShape">
                  <wps:wsp>
                    <wps:cNvSpPr txBox="1"/>
                    <wps:spPr>
                      <a:xfrm>
                        <a:ext cx="1963420" cy="15557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sz w:val="28"/>
                              <w:szCs w:val="28"/>
                              <w:lang w:val="zh-CN" w:eastAsia="zh-CN" w:bidi="zh-CN"/>
                            </w:rPr>
                            <w:t>II</w:t>
                          </w:r>
                          <w:r>
                            <w:rPr>
                              <w:color w:val="665D5B"/>
                              <w:spacing w:val="0"/>
                              <w:w w:val="100"/>
                              <w:position w:val="0"/>
                            </w:rPr>
                            <w:t xml:space="preserve">家北手把手教你辫 </w:t>
                          </w:r>
                          <w:r>
                            <w:rPr>
                              <w:color w:val="665D5B"/>
                              <w:spacing w:val="0"/>
                              <w:w w:val="100"/>
                              <w:position w:val="0"/>
                              <w:lang w:val="zh-CN" w:eastAsia="zh-CN" w:bidi="zh-CN"/>
                            </w:rPr>
                            <w:t>小时</w:t>
                          </w:r>
                          <w:r>
                            <w:rPr>
                              <w:color w:val="665D5B"/>
                              <w:spacing w:val="0"/>
                              <w:w w:val="100"/>
                              <w:position w:val="0"/>
                            </w:rPr>
                            <w:t>搞僅英丸语法</w:t>
                          </w:r>
                        </w:p>
                      </w:txbxContent>
                    </wps:txbx>
                    <wps:bodyPr wrap="none" lIns="0" tIns="0" rIns="0" bIns="0">
                      <a:spAutoFit/>
                    </wps:bodyPr>
                  </wps:wsp>
                </a:graphicData>
              </a:graphic>
            </wp:anchor>
          </w:drawing>
        </mc:Choice>
        <mc:Fallback>
          <w:pict>
            <v:shape id="_x0000_s3711" type="#_x0000_t202" style="position:absolute;margin-left:29.350000000000001pt;margin-top:32.549999999999997pt;width:154.59999999999999pt;height:12.25pt;z-index:-18874340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sz w:val="28"/>
                        <w:szCs w:val="28"/>
                        <w:lang w:val="zh-CN" w:eastAsia="zh-CN" w:bidi="zh-CN"/>
                      </w:rPr>
                      <w:t>II</w:t>
                    </w:r>
                    <w:r>
                      <w:rPr>
                        <w:color w:val="665D5B"/>
                        <w:spacing w:val="0"/>
                        <w:w w:val="100"/>
                        <w:position w:val="0"/>
                      </w:rPr>
                      <w:t xml:space="preserve">家北手把手教你辫 </w:t>
                    </w:r>
                    <w:r>
                      <w:rPr>
                        <w:color w:val="665D5B"/>
                        <w:spacing w:val="0"/>
                        <w:w w:val="100"/>
                        <w:position w:val="0"/>
                        <w:lang w:val="zh-CN" w:eastAsia="zh-CN" w:bidi="zh-CN"/>
                      </w:rPr>
                      <w:t>小时</w:t>
                    </w:r>
                    <w:r>
                      <w:rPr>
                        <w:color w:val="665D5B"/>
                        <w:spacing w:val="0"/>
                        <w:w w:val="100"/>
                        <w:position w:val="0"/>
                      </w:rPr>
                      <w:t>搞僅英丸语法</w:t>
                    </w:r>
                  </w:p>
                </w:txbxContent>
              </v:textbox>
              <w10:wrap anchorx="page" anchory="page"/>
            </v:shape>
          </w:pict>
        </mc:Fallback>
      </mc:AlternateContent>
    </w:r>
  </w:p>
</w:hdr>
</file>

<file path=word/header2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8" behindDoc="1" locked="0" layoutInCell="1" allowOverlap="1">
              <wp:simplePos x="0" y="0"/>
              <wp:positionH relativeFrom="page">
                <wp:posOffset>358140</wp:posOffset>
              </wp:positionH>
              <wp:positionV relativeFrom="page">
                <wp:posOffset>341630</wp:posOffset>
              </wp:positionV>
              <wp:extent cx="1958975" cy="153035"/>
              <wp:wrapNone/>
              <wp:docPr id="2698" name="Shape 2698"/>
              <a:graphic xmlns:a="http://schemas.openxmlformats.org/drawingml/2006/main">
                <a:graphicData uri="http://schemas.microsoft.com/office/word/2010/wordprocessingShape">
                  <wps:wsp>
                    <wps:cNvSpPr txBox="1"/>
                    <wps:spPr>
                      <a:xfrm>
                        <a:ext cx="1958975" cy="15303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sz w:val="28"/>
                              <w:szCs w:val="28"/>
                              <w:lang w:val="zh-CN" w:eastAsia="zh-CN" w:bidi="zh-CN"/>
                            </w:rPr>
                            <w:t xml:space="preserve">I </w:t>
                          </w:r>
                          <w:r>
                            <w:rPr>
                              <w:color w:val="3B3B3B"/>
                              <w:spacing w:val="0"/>
                              <w:w w:val="100"/>
                              <w:position w:val="0"/>
                            </w:rPr>
                            <w:t>'家北手杞手教你</w:t>
                          </w:r>
                          <w:r>
                            <w:rPr>
                              <w:color w:val="2F3030"/>
                              <w:spacing w:val="0"/>
                              <w:w w:val="100"/>
                              <w:position w:val="0"/>
                            </w:rPr>
                            <w:t>縮</w:t>
                          </w:r>
                          <w:r>
                            <w:rPr>
                              <w:rFonts w:ascii="Times New Roman" w:eastAsia="Times New Roman" w:hAnsi="Times New Roman" w:cs="Times New Roman"/>
                              <w:b/>
                              <w:bCs/>
                              <w:color w:val="2F3030"/>
                              <w:spacing w:val="0"/>
                              <w:w w:val="100"/>
                              <w:position w:val="0"/>
                              <w:sz w:val="28"/>
                              <w:szCs w:val="28"/>
                              <w:lang w:val="en-US" w:eastAsia="en-US" w:bidi="en-US"/>
                            </w:rPr>
                            <w:t>N</w:t>
                          </w:r>
                          <w:r>
                            <w:rPr>
                              <w:color w:val="2F3030"/>
                              <w:spacing w:val="0"/>
                              <w:w w:val="100"/>
                              <w:position w:val="0"/>
                              <w:lang w:val="en-US" w:eastAsia="en-US" w:bidi="en-US"/>
                            </w:rPr>
                            <w:t>、</w:t>
                          </w:r>
                          <w:r>
                            <w:rPr>
                              <w:color w:val="3B3B3B"/>
                              <w:spacing w:val="0"/>
                              <w:w w:val="100"/>
                              <w:position w:val="0"/>
                            </w:rPr>
                            <w:t>时犒僅英文潯</w:t>
                          </w:r>
                          <w:r>
                            <w:rPr>
                              <w:color w:val="2F3030"/>
                              <w:spacing w:val="0"/>
                              <w:w w:val="100"/>
                              <w:position w:val="0"/>
                            </w:rPr>
                            <w:t>法</w:t>
                          </w:r>
                        </w:p>
                      </w:txbxContent>
                    </wps:txbx>
                    <wps:bodyPr wrap="none" lIns="0" tIns="0" rIns="0" bIns="0">
                      <a:spAutoFit/>
                    </wps:bodyPr>
                  </wps:wsp>
                </a:graphicData>
              </a:graphic>
            </wp:anchor>
          </w:drawing>
        </mc:Choice>
        <mc:Fallback>
          <w:pict>
            <v:shape id="_x0000_s3724" type="#_x0000_t202" style="position:absolute;margin-left:28.199999999999999pt;margin-top:26.900000000000002pt;width:154.25pt;height:12.050000000000001pt;z-index:-18874339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sz w:val="28"/>
                        <w:szCs w:val="28"/>
                        <w:lang w:val="zh-CN" w:eastAsia="zh-CN" w:bidi="zh-CN"/>
                      </w:rPr>
                      <w:t xml:space="preserve">I </w:t>
                    </w:r>
                    <w:r>
                      <w:rPr>
                        <w:color w:val="3B3B3B"/>
                        <w:spacing w:val="0"/>
                        <w:w w:val="100"/>
                        <w:position w:val="0"/>
                      </w:rPr>
                      <w:t>'家北手杞手教你</w:t>
                    </w:r>
                    <w:r>
                      <w:rPr>
                        <w:color w:val="2F3030"/>
                        <w:spacing w:val="0"/>
                        <w:w w:val="100"/>
                        <w:position w:val="0"/>
                      </w:rPr>
                      <w:t>縮</w:t>
                    </w:r>
                    <w:r>
                      <w:rPr>
                        <w:rFonts w:ascii="Times New Roman" w:eastAsia="Times New Roman" w:hAnsi="Times New Roman" w:cs="Times New Roman"/>
                        <w:b/>
                        <w:bCs/>
                        <w:color w:val="2F3030"/>
                        <w:spacing w:val="0"/>
                        <w:w w:val="100"/>
                        <w:position w:val="0"/>
                        <w:sz w:val="28"/>
                        <w:szCs w:val="28"/>
                        <w:lang w:val="en-US" w:eastAsia="en-US" w:bidi="en-US"/>
                      </w:rPr>
                      <w:t>N</w:t>
                    </w:r>
                    <w:r>
                      <w:rPr>
                        <w:color w:val="2F3030"/>
                        <w:spacing w:val="0"/>
                        <w:w w:val="100"/>
                        <w:position w:val="0"/>
                        <w:lang w:val="en-US" w:eastAsia="en-US" w:bidi="en-US"/>
                      </w:rPr>
                      <w:t>、</w:t>
                    </w:r>
                    <w:r>
                      <w:rPr>
                        <w:color w:val="3B3B3B"/>
                        <w:spacing w:val="0"/>
                        <w:w w:val="100"/>
                        <w:position w:val="0"/>
                      </w:rPr>
                      <w:t>时犒僅英文潯</w:t>
                    </w:r>
                    <w:r>
                      <w:rPr>
                        <w:color w:val="2F3030"/>
                        <w:spacing w:val="0"/>
                        <w:w w:val="100"/>
                        <w:position w:val="0"/>
                      </w:rPr>
                      <w:t>法</w:t>
                    </w:r>
                  </w:p>
                </w:txbxContent>
              </v:textbox>
              <w10:wrap anchorx="page" anchory="page"/>
            </v:shape>
          </w:pict>
        </mc:Fallback>
      </mc:AlternateContent>
    </w:r>
  </w:p>
</w:hdr>
</file>

<file path=word/header2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2" behindDoc="1" locked="0" layoutInCell="1" allowOverlap="1">
              <wp:simplePos x="0" y="0"/>
              <wp:positionH relativeFrom="page">
                <wp:posOffset>657860</wp:posOffset>
              </wp:positionH>
              <wp:positionV relativeFrom="page">
                <wp:posOffset>391160</wp:posOffset>
              </wp:positionV>
              <wp:extent cx="1769110" cy="100330"/>
              <wp:wrapNone/>
              <wp:docPr id="2710" name="Shape 2710"/>
              <a:graphic xmlns:a="http://schemas.openxmlformats.org/drawingml/2006/main">
                <a:graphicData uri="http://schemas.microsoft.com/office/word/2010/wordprocessingShape">
                  <wps:wsp>
                    <wps:cNvSpPr txBox="1"/>
                    <wps:spPr>
                      <a:xfrm>
                        <a:ext cx="176911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家北手杞手教</w:t>
                          </w:r>
                          <w:r>
                            <w:rPr>
                              <w:color w:val="3B3B3B"/>
                              <w:spacing w:val="0"/>
                              <w:w w:val="100"/>
                              <w:position w:val="0"/>
                            </w:rPr>
                            <w:t>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665D5B"/>
                              <w:spacing w:val="0"/>
                              <w:w w:val="100"/>
                              <w:position w:val="0"/>
                            </w:rPr>
                            <w:t>时搞擾英</w:t>
                          </w:r>
                          <w:r>
                            <w:rPr>
                              <w:color w:val="3B3B3B"/>
                              <w:spacing w:val="0"/>
                              <w:w w:val="100"/>
                              <w:position w:val="0"/>
                            </w:rPr>
                            <w:t>文语法</w:t>
                          </w:r>
                        </w:p>
                      </w:txbxContent>
                    </wps:txbx>
                    <wps:bodyPr wrap="none" lIns="0" tIns="0" rIns="0" bIns="0">
                      <a:spAutoFit/>
                    </wps:bodyPr>
                  </wps:wsp>
                </a:graphicData>
              </a:graphic>
            </wp:anchor>
          </w:drawing>
        </mc:Choice>
        <mc:Fallback>
          <w:pict>
            <v:shape id="_x0000_s3736" type="#_x0000_t202" style="position:absolute;margin-left:51.800000000000004pt;margin-top:30.800000000000001pt;width:139.30000000000001pt;height:7.9000000000000004pt;z-index:-18874339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家北手杞手教</w:t>
                    </w:r>
                    <w:r>
                      <w:rPr>
                        <w:color w:val="3B3B3B"/>
                        <w:spacing w:val="0"/>
                        <w:w w:val="100"/>
                        <w:position w:val="0"/>
                      </w:rPr>
                      <w:t>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665D5B"/>
                        <w:spacing w:val="0"/>
                        <w:w w:val="100"/>
                        <w:position w:val="0"/>
                      </w:rPr>
                      <w:t>时搞擾英</w:t>
                    </w:r>
                    <w:r>
                      <w:rPr>
                        <w:color w:val="3B3B3B"/>
                        <w:spacing w:val="0"/>
                        <w:w w:val="100"/>
                        <w:position w:val="0"/>
                      </w:rPr>
                      <w:t>文语法</w:t>
                    </w:r>
                  </w:p>
                </w:txbxContent>
              </v:textbox>
              <w10:wrap anchorx="page" anchory="page"/>
            </v:shape>
          </w:pict>
        </mc:Fallback>
      </mc:AlternateContent>
    </w:r>
  </w:p>
</w:hdr>
</file>

<file path=word/header2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6" behindDoc="1" locked="0" layoutInCell="1" allowOverlap="1">
              <wp:simplePos x="0" y="0"/>
              <wp:positionH relativeFrom="page">
                <wp:posOffset>657860</wp:posOffset>
              </wp:positionH>
              <wp:positionV relativeFrom="page">
                <wp:posOffset>391160</wp:posOffset>
              </wp:positionV>
              <wp:extent cx="1769110" cy="100330"/>
              <wp:wrapNone/>
              <wp:docPr id="2714" name="Shape 2714"/>
              <a:graphic xmlns:a="http://schemas.openxmlformats.org/drawingml/2006/main">
                <a:graphicData uri="http://schemas.microsoft.com/office/word/2010/wordprocessingShape">
                  <wps:wsp>
                    <wps:cNvSpPr txBox="1"/>
                    <wps:spPr>
                      <a:xfrm>
                        <a:ext cx="176911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家北手杞手教</w:t>
                          </w:r>
                          <w:r>
                            <w:rPr>
                              <w:color w:val="3B3B3B"/>
                              <w:spacing w:val="0"/>
                              <w:w w:val="100"/>
                              <w:position w:val="0"/>
                            </w:rPr>
                            <w:t>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665D5B"/>
                              <w:spacing w:val="0"/>
                              <w:w w:val="100"/>
                              <w:position w:val="0"/>
                            </w:rPr>
                            <w:t>时搞擾英</w:t>
                          </w:r>
                          <w:r>
                            <w:rPr>
                              <w:color w:val="3B3B3B"/>
                              <w:spacing w:val="0"/>
                              <w:w w:val="100"/>
                              <w:position w:val="0"/>
                            </w:rPr>
                            <w:t>文语法</w:t>
                          </w:r>
                        </w:p>
                      </w:txbxContent>
                    </wps:txbx>
                    <wps:bodyPr wrap="none" lIns="0" tIns="0" rIns="0" bIns="0">
                      <a:spAutoFit/>
                    </wps:bodyPr>
                  </wps:wsp>
                </a:graphicData>
              </a:graphic>
            </wp:anchor>
          </w:drawing>
        </mc:Choice>
        <mc:Fallback>
          <w:pict>
            <v:shape id="_x0000_s3740" type="#_x0000_t202" style="position:absolute;margin-left:51.800000000000004pt;margin-top:30.800000000000001pt;width:139.30000000000001pt;height:7.9000000000000004pt;z-index:-18874338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665D5B"/>
                        <w:spacing w:val="0"/>
                        <w:w w:val="100"/>
                        <w:position w:val="0"/>
                      </w:rPr>
                      <w:t>家北手杞手教</w:t>
                    </w:r>
                    <w:r>
                      <w:rPr>
                        <w:color w:val="3B3B3B"/>
                        <w:spacing w:val="0"/>
                        <w:w w:val="100"/>
                        <w:position w:val="0"/>
                      </w:rPr>
                      <w:t>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665D5B"/>
                        <w:spacing w:val="0"/>
                        <w:w w:val="100"/>
                        <w:position w:val="0"/>
                      </w:rPr>
                      <w:t>时搞擾英</w:t>
                    </w:r>
                    <w:r>
                      <w:rPr>
                        <w:color w:val="3B3B3B"/>
                        <w:spacing w:val="0"/>
                        <w:w w:val="100"/>
                        <w:position w:val="0"/>
                      </w:rPr>
                      <w:t>文语法</w:t>
                    </w:r>
                  </w:p>
                </w:txbxContent>
              </v:textbox>
              <w10:wrap anchorx="page" anchory="page"/>
            </v:shape>
          </w:pict>
        </mc:Fallback>
      </mc:AlternateContent>
    </w:r>
  </w:p>
</w:hdr>
</file>

<file path=word/header2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0" behindDoc="1" locked="0" layoutInCell="1" allowOverlap="1">
              <wp:simplePos x="0" y="0"/>
              <wp:positionH relativeFrom="page">
                <wp:posOffset>4943475</wp:posOffset>
              </wp:positionH>
              <wp:positionV relativeFrom="page">
                <wp:posOffset>327025</wp:posOffset>
              </wp:positionV>
              <wp:extent cx="473075" cy="134620"/>
              <wp:wrapNone/>
              <wp:docPr id="2792" name="Shape 2792"/>
              <a:graphic xmlns:a="http://schemas.openxmlformats.org/drawingml/2006/main">
                <a:graphicData uri="http://schemas.microsoft.com/office/word/2010/wordprocessingShape">
                  <wps:wsp>
                    <wps:cNvSpPr txBox="1"/>
                    <wps:spPr>
                      <a:xfrm>
                        <a:ext cx="47307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w:t>
                          </w:r>
                          <w:r>
                            <w:rPr>
                              <w:rFonts w:ascii="Times New Roman" w:eastAsia="Times New Roman" w:hAnsi="Times New Roman" w:cs="Times New Roman"/>
                              <w:b/>
                              <w:bCs/>
                              <w:color w:val="E4786C"/>
                              <w:spacing w:val="0"/>
                              <w:w w:val="100"/>
                              <w:position w:val="0"/>
                              <w:sz w:val="28"/>
                              <w:szCs w:val="28"/>
                              <w:lang w:val="zh-CN" w:eastAsia="zh-CN" w:bidi="zh-CN"/>
                            </w:rPr>
                            <w:t>22</w:t>
                          </w:r>
                          <w:r>
                            <w:rPr>
                              <w:color w:val="2F3030"/>
                              <w:spacing w:val="0"/>
                              <w:w w:val="100"/>
                              <w:position w:val="0"/>
                              <w:sz w:val="16"/>
                              <w:szCs w:val="16"/>
                            </w:rPr>
                            <w:t>小时</w:t>
                          </w:r>
                        </w:p>
                      </w:txbxContent>
                    </wps:txbx>
                    <wps:bodyPr wrap="none" lIns="0" tIns="0" rIns="0" bIns="0">
                      <a:spAutoFit/>
                    </wps:bodyPr>
                  </wps:wsp>
                </a:graphicData>
              </a:graphic>
            </wp:anchor>
          </w:drawing>
        </mc:Choice>
        <mc:Fallback>
          <w:pict>
            <v:shape id="_x0000_s3818" type="#_x0000_t202" style="position:absolute;margin-left:389.25pt;margin-top:25.75pt;width:37.25pt;height:10.6pt;z-index:-18874338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w:t>
                    </w:r>
                    <w:r>
                      <w:rPr>
                        <w:rFonts w:ascii="Times New Roman" w:eastAsia="Times New Roman" w:hAnsi="Times New Roman" w:cs="Times New Roman"/>
                        <w:b/>
                        <w:bCs/>
                        <w:color w:val="E4786C"/>
                        <w:spacing w:val="0"/>
                        <w:w w:val="100"/>
                        <w:position w:val="0"/>
                        <w:sz w:val="28"/>
                        <w:szCs w:val="28"/>
                        <w:lang w:val="zh-CN" w:eastAsia="zh-CN" w:bidi="zh-CN"/>
                      </w:rPr>
                      <w:t>22</w:t>
                    </w:r>
                    <w:r>
                      <w:rPr>
                        <w:color w:val="2F3030"/>
                        <w:spacing w:val="0"/>
                        <w:w w:val="100"/>
                        <w:position w:val="0"/>
                        <w:sz w:val="16"/>
                        <w:szCs w:val="16"/>
                      </w:rPr>
                      <w:t>小时</w:t>
                    </w:r>
                  </w:p>
                </w:txbxContent>
              </v:textbox>
              <w10:wrap anchorx="page" anchory="page"/>
            </v:shape>
          </w:pict>
        </mc:Fallback>
      </mc:AlternateContent>
    </w:r>
  </w:p>
</w:hdr>
</file>

<file path=word/header2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4" behindDoc="1" locked="0" layoutInCell="1" allowOverlap="1">
              <wp:simplePos x="0" y="0"/>
              <wp:positionH relativeFrom="page">
                <wp:posOffset>4943475</wp:posOffset>
              </wp:positionH>
              <wp:positionV relativeFrom="page">
                <wp:posOffset>327025</wp:posOffset>
              </wp:positionV>
              <wp:extent cx="473075" cy="134620"/>
              <wp:wrapNone/>
              <wp:docPr id="2796" name="Shape 2796"/>
              <a:graphic xmlns:a="http://schemas.openxmlformats.org/drawingml/2006/main">
                <a:graphicData uri="http://schemas.microsoft.com/office/word/2010/wordprocessingShape">
                  <wps:wsp>
                    <wps:cNvSpPr txBox="1"/>
                    <wps:spPr>
                      <a:xfrm>
                        <a:ext cx="47307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w:t>
                          </w:r>
                          <w:r>
                            <w:rPr>
                              <w:rFonts w:ascii="Times New Roman" w:eastAsia="Times New Roman" w:hAnsi="Times New Roman" w:cs="Times New Roman"/>
                              <w:b/>
                              <w:bCs/>
                              <w:color w:val="E4786C"/>
                              <w:spacing w:val="0"/>
                              <w:w w:val="100"/>
                              <w:position w:val="0"/>
                              <w:sz w:val="28"/>
                              <w:szCs w:val="28"/>
                              <w:lang w:val="zh-CN" w:eastAsia="zh-CN" w:bidi="zh-CN"/>
                            </w:rPr>
                            <w:t>22</w:t>
                          </w:r>
                          <w:r>
                            <w:rPr>
                              <w:color w:val="2F3030"/>
                              <w:spacing w:val="0"/>
                              <w:w w:val="100"/>
                              <w:position w:val="0"/>
                              <w:sz w:val="16"/>
                              <w:szCs w:val="16"/>
                            </w:rPr>
                            <w:t>小时</w:t>
                          </w:r>
                        </w:p>
                      </w:txbxContent>
                    </wps:txbx>
                    <wps:bodyPr wrap="none" lIns="0" tIns="0" rIns="0" bIns="0">
                      <a:spAutoFit/>
                    </wps:bodyPr>
                  </wps:wsp>
                </a:graphicData>
              </a:graphic>
            </wp:anchor>
          </w:drawing>
        </mc:Choice>
        <mc:Fallback>
          <w:pict>
            <v:shape id="_x0000_s3822" type="#_x0000_t202" style="position:absolute;margin-left:389.25pt;margin-top:25.75pt;width:37.25pt;height:10.6pt;z-index:-18874337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w:t>
                    </w:r>
                    <w:r>
                      <w:rPr>
                        <w:rFonts w:ascii="Times New Roman" w:eastAsia="Times New Roman" w:hAnsi="Times New Roman" w:cs="Times New Roman"/>
                        <w:b/>
                        <w:bCs/>
                        <w:color w:val="E4786C"/>
                        <w:spacing w:val="0"/>
                        <w:w w:val="100"/>
                        <w:position w:val="0"/>
                        <w:sz w:val="28"/>
                        <w:szCs w:val="28"/>
                        <w:lang w:val="zh-CN" w:eastAsia="zh-CN" w:bidi="zh-CN"/>
                      </w:rPr>
                      <w:t>22</w:t>
                    </w:r>
                    <w:r>
                      <w:rPr>
                        <w:color w:val="2F3030"/>
                        <w:spacing w:val="0"/>
                        <w:w w:val="100"/>
                        <w:position w:val="0"/>
                        <w:sz w:val="16"/>
                        <w:szCs w:val="16"/>
                      </w:rPr>
                      <w:t>小时</w:t>
                    </w:r>
                  </w:p>
                </w:txbxContent>
              </v:textbox>
              <w10:wrap anchorx="page" anchory="page"/>
            </v:shape>
          </w:pict>
        </mc:Fallback>
      </mc:AlternateContent>
    </w:r>
  </w:p>
</w:hdr>
</file>

<file path=word/header2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8" behindDoc="1" locked="0" layoutInCell="1" allowOverlap="1">
              <wp:simplePos x="0" y="0"/>
              <wp:positionH relativeFrom="page">
                <wp:posOffset>5022850</wp:posOffset>
              </wp:positionH>
              <wp:positionV relativeFrom="page">
                <wp:posOffset>342265</wp:posOffset>
              </wp:positionV>
              <wp:extent cx="473075" cy="137160"/>
              <wp:wrapNone/>
              <wp:docPr id="2866" name="Shape 2866"/>
              <a:graphic xmlns:a="http://schemas.openxmlformats.org/drawingml/2006/main">
                <a:graphicData uri="http://schemas.microsoft.com/office/word/2010/wordprocessingShape">
                  <wps:wsp>
                    <wps:cNvSpPr txBox="1"/>
                    <wps:spPr>
                      <a:xfrm>
                        <a:ext cx="473075"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2"/>
                              <w:szCs w:val="22"/>
                            </w:rPr>
                          </w:pPr>
                          <w:r>
                            <w:rPr>
                              <w:color w:val="2F3030"/>
                              <w:spacing w:val="0"/>
                              <w:w w:val="100"/>
                              <w:position w:val="0"/>
                              <w:sz w:val="22"/>
                              <w:szCs w:val="22"/>
                            </w:rPr>
                            <w:t>第</w:t>
                          </w:r>
                          <w:r>
                            <w:rPr>
                              <w:rFonts w:ascii="Times New Roman" w:eastAsia="Times New Roman" w:hAnsi="Times New Roman" w:cs="Times New Roman"/>
                              <w:color w:val="F16A46"/>
                              <w:spacing w:val="0"/>
                              <w:w w:val="100"/>
                              <w:position w:val="0"/>
                              <w:sz w:val="30"/>
                              <w:szCs w:val="30"/>
                              <w:lang w:val="zh-CN" w:eastAsia="zh-CN" w:bidi="zh-CN"/>
                            </w:rPr>
                            <w:t>22</w:t>
                          </w:r>
                          <w:r>
                            <w:rPr>
                              <w:color w:val="2F3030"/>
                              <w:spacing w:val="0"/>
                              <w:w w:val="100"/>
                              <w:position w:val="0"/>
                              <w:sz w:val="22"/>
                              <w:szCs w:val="22"/>
                            </w:rPr>
                            <w:t>収</w:t>
                          </w:r>
                        </w:p>
                      </w:txbxContent>
                    </wps:txbx>
                    <wps:bodyPr wrap="none" lIns="0" tIns="0" rIns="0" bIns="0">
                      <a:spAutoFit/>
                    </wps:bodyPr>
                  </wps:wsp>
                </a:graphicData>
              </a:graphic>
            </wp:anchor>
          </w:drawing>
        </mc:Choice>
        <mc:Fallback>
          <w:pict>
            <v:shape id="_x0000_s3892" type="#_x0000_t202" style="position:absolute;margin-left:395.5pt;margin-top:26.949999999999999pt;width:37.25pt;height:10.800000000000001pt;z-index:-18874337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2"/>
                        <w:szCs w:val="22"/>
                      </w:rPr>
                    </w:pPr>
                    <w:r>
                      <w:rPr>
                        <w:color w:val="2F3030"/>
                        <w:spacing w:val="0"/>
                        <w:w w:val="100"/>
                        <w:position w:val="0"/>
                        <w:sz w:val="22"/>
                        <w:szCs w:val="22"/>
                      </w:rPr>
                      <w:t>第</w:t>
                    </w:r>
                    <w:r>
                      <w:rPr>
                        <w:rFonts w:ascii="Times New Roman" w:eastAsia="Times New Roman" w:hAnsi="Times New Roman" w:cs="Times New Roman"/>
                        <w:color w:val="F16A46"/>
                        <w:spacing w:val="0"/>
                        <w:w w:val="100"/>
                        <w:position w:val="0"/>
                        <w:sz w:val="30"/>
                        <w:szCs w:val="30"/>
                        <w:lang w:val="zh-CN" w:eastAsia="zh-CN" w:bidi="zh-CN"/>
                      </w:rPr>
                      <w:t>22</w:t>
                    </w:r>
                    <w:r>
                      <w:rPr>
                        <w:color w:val="2F3030"/>
                        <w:spacing w:val="0"/>
                        <w:w w:val="100"/>
                        <w:position w:val="0"/>
                        <w:sz w:val="22"/>
                        <w:szCs w:val="22"/>
                      </w:rPr>
                      <w:t>収</w:t>
                    </w:r>
                  </w:p>
                </w:txbxContent>
              </v:textbox>
              <w10:wrap anchorx="page" anchory="page"/>
            </v:shape>
          </w:pict>
        </mc:Fallback>
      </mc:AlternateContent>
    </w:r>
  </w:p>
</w:hdr>
</file>

<file path=word/header2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2" behindDoc="1" locked="0" layoutInCell="1" allowOverlap="1">
              <wp:simplePos x="0" y="0"/>
              <wp:positionH relativeFrom="page">
                <wp:posOffset>5022850</wp:posOffset>
              </wp:positionH>
              <wp:positionV relativeFrom="page">
                <wp:posOffset>342265</wp:posOffset>
              </wp:positionV>
              <wp:extent cx="473075" cy="137160"/>
              <wp:wrapNone/>
              <wp:docPr id="2870" name="Shape 2870"/>
              <a:graphic xmlns:a="http://schemas.openxmlformats.org/drawingml/2006/main">
                <a:graphicData uri="http://schemas.microsoft.com/office/word/2010/wordprocessingShape">
                  <wps:wsp>
                    <wps:cNvSpPr txBox="1"/>
                    <wps:spPr>
                      <a:xfrm>
                        <a:ext cx="473075"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22"/>
                              <w:szCs w:val="22"/>
                            </w:rPr>
                          </w:pPr>
                          <w:r>
                            <w:rPr>
                              <w:color w:val="2F3030"/>
                              <w:spacing w:val="0"/>
                              <w:w w:val="100"/>
                              <w:position w:val="0"/>
                              <w:sz w:val="22"/>
                              <w:szCs w:val="22"/>
                            </w:rPr>
                            <w:t>第</w:t>
                          </w:r>
                          <w:r>
                            <w:rPr>
                              <w:rFonts w:ascii="Times New Roman" w:eastAsia="Times New Roman" w:hAnsi="Times New Roman" w:cs="Times New Roman"/>
                              <w:color w:val="F16A46"/>
                              <w:spacing w:val="0"/>
                              <w:w w:val="100"/>
                              <w:position w:val="0"/>
                              <w:sz w:val="30"/>
                              <w:szCs w:val="30"/>
                              <w:lang w:val="zh-CN" w:eastAsia="zh-CN" w:bidi="zh-CN"/>
                            </w:rPr>
                            <w:t>22</w:t>
                          </w:r>
                          <w:r>
                            <w:rPr>
                              <w:color w:val="2F3030"/>
                              <w:spacing w:val="0"/>
                              <w:w w:val="100"/>
                              <w:position w:val="0"/>
                              <w:sz w:val="22"/>
                              <w:szCs w:val="22"/>
                            </w:rPr>
                            <w:t>収</w:t>
                          </w:r>
                        </w:p>
                      </w:txbxContent>
                    </wps:txbx>
                    <wps:bodyPr wrap="none" lIns="0" tIns="0" rIns="0" bIns="0">
                      <a:spAutoFit/>
                    </wps:bodyPr>
                  </wps:wsp>
                </a:graphicData>
              </a:graphic>
            </wp:anchor>
          </w:drawing>
        </mc:Choice>
        <mc:Fallback>
          <w:pict>
            <v:shape id="_x0000_s3896" type="#_x0000_t202" style="position:absolute;margin-left:395.5pt;margin-top:26.949999999999999pt;width:37.25pt;height:10.800000000000001pt;z-index:-18874337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22"/>
                        <w:szCs w:val="22"/>
                      </w:rPr>
                    </w:pPr>
                    <w:r>
                      <w:rPr>
                        <w:color w:val="2F3030"/>
                        <w:spacing w:val="0"/>
                        <w:w w:val="100"/>
                        <w:position w:val="0"/>
                        <w:sz w:val="22"/>
                        <w:szCs w:val="22"/>
                      </w:rPr>
                      <w:t>第</w:t>
                    </w:r>
                    <w:r>
                      <w:rPr>
                        <w:rFonts w:ascii="Times New Roman" w:eastAsia="Times New Roman" w:hAnsi="Times New Roman" w:cs="Times New Roman"/>
                        <w:color w:val="F16A46"/>
                        <w:spacing w:val="0"/>
                        <w:w w:val="100"/>
                        <w:position w:val="0"/>
                        <w:sz w:val="30"/>
                        <w:szCs w:val="30"/>
                        <w:lang w:val="zh-CN" w:eastAsia="zh-CN" w:bidi="zh-CN"/>
                      </w:rPr>
                      <w:t>22</w:t>
                    </w:r>
                    <w:r>
                      <w:rPr>
                        <w:color w:val="2F3030"/>
                        <w:spacing w:val="0"/>
                        <w:w w:val="100"/>
                        <w:position w:val="0"/>
                        <w:sz w:val="22"/>
                        <w:szCs w:val="22"/>
                      </w:rPr>
                      <w:t>収</w:t>
                    </w:r>
                  </w:p>
                </w:txbxContent>
              </v:textbox>
              <w10:wrap anchorx="page" anchory="page"/>
            </v:shape>
          </w:pict>
        </mc:Fallback>
      </mc:AlternateContent>
    </w:r>
  </w:p>
</w:hdr>
</file>

<file path=word/header2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6" behindDoc="1" locked="0" layoutInCell="1" allowOverlap="1">
              <wp:simplePos x="0" y="0"/>
              <wp:positionH relativeFrom="page">
                <wp:posOffset>639445</wp:posOffset>
              </wp:positionH>
              <wp:positionV relativeFrom="page">
                <wp:posOffset>356235</wp:posOffset>
              </wp:positionV>
              <wp:extent cx="1762760" cy="98425"/>
              <wp:wrapNone/>
              <wp:docPr id="2874" name="Shape 2874"/>
              <a:graphic xmlns:a="http://schemas.openxmlformats.org/drawingml/2006/main">
                <a:graphicData uri="http://schemas.microsoft.com/office/word/2010/wordprocessingShape">
                  <wps:wsp>
                    <wps:cNvSpPr txBox="1"/>
                    <wps:spPr>
                      <a:xfrm>
                        <a:ext cx="1762760"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家北手和手教你縮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时搞懂荚支语法</w:t>
                          </w:r>
                        </w:p>
                      </w:txbxContent>
                    </wps:txbx>
                    <wps:bodyPr wrap="none" lIns="0" tIns="0" rIns="0" bIns="0">
                      <a:spAutoFit/>
                    </wps:bodyPr>
                  </wps:wsp>
                </a:graphicData>
              </a:graphic>
            </wp:anchor>
          </w:drawing>
        </mc:Choice>
        <mc:Fallback>
          <w:pict>
            <v:shape id="_x0000_s3900" type="#_x0000_t202" style="position:absolute;margin-left:50.350000000000001pt;margin-top:28.050000000000001pt;width:138.80000000000001pt;height:7.75pt;z-index:-18874336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家北手和手教你縮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时搞懂荚支语法</w:t>
                    </w:r>
                  </w:p>
                </w:txbxContent>
              </v:textbox>
              <w10:wrap anchorx="page" anchory="page"/>
            </v:shape>
          </w:pict>
        </mc:Fallback>
      </mc:AlternateContent>
    </w:r>
  </w:p>
</w:hdr>
</file>

<file path=word/header2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0" behindDoc="1" locked="0" layoutInCell="1" allowOverlap="1">
              <wp:simplePos x="0" y="0"/>
              <wp:positionH relativeFrom="page">
                <wp:posOffset>375920</wp:posOffset>
              </wp:positionH>
              <wp:positionV relativeFrom="page">
                <wp:posOffset>377190</wp:posOffset>
              </wp:positionV>
              <wp:extent cx="1965960" cy="153035"/>
              <wp:wrapNone/>
              <wp:docPr id="2930" name="Shape 2930"/>
              <a:graphic xmlns:a="http://schemas.openxmlformats.org/drawingml/2006/main">
                <a:graphicData uri="http://schemas.microsoft.com/office/word/2010/wordprocessingShape">
                  <wps:wsp>
                    <wps:cNvSpPr txBox="1"/>
                    <wps:spPr>
                      <a:xfrm>
                        <a:ext cx="1965960" cy="15303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E4786C"/>
                              <w:spacing w:val="0"/>
                              <w:w w:val="100"/>
                              <w:position w:val="0"/>
                            </w:rPr>
                            <w:t>嚴</w:t>
                          </w:r>
                          <w:r>
                            <w:rPr>
                              <w:color w:val="3B3B3B"/>
                              <w:spacing w:val="0"/>
                              <w:w w:val="100"/>
                              <w:position w:val="0"/>
                            </w:rPr>
                            <w:t>家北手杞手教你醇小时搞懂美丸语法</w:t>
                          </w:r>
                        </w:p>
                      </w:txbxContent>
                    </wps:txbx>
                    <wps:bodyPr wrap="none" lIns="0" tIns="0" rIns="0" bIns="0">
                      <a:spAutoFit/>
                    </wps:bodyPr>
                  </wps:wsp>
                </a:graphicData>
              </a:graphic>
            </wp:anchor>
          </w:drawing>
        </mc:Choice>
        <mc:Fallback>
          <w:pict>
            <v:shape id="_x0000_s3956" type="#_x0000_t202" style="position:absolute;margin-left:29.600000000000001pt;margin-top:29.699999999999999pt;width:154.80000000000001pt;height:12.050000000000001pt;z-index:-18874336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E4786C"/>
                        <w:spacing w:val="0"/>
                        <w:w w:val="100"/>
                        <w:position w:val="0"/>
                      </w:rPr>
                      <w:t>嚴</w:t>
                    </w:r>
                    <w:r>
                      <w:rPr>
                        <w:color w:val="3B3B3B"/>
                        <w:spacing w:val="0"/>
                        <w:w w:val="100"/>
                        <w:position w:val="0"/>
                      </w:rPr>
                      <w:t>家北手杞手教你醇小时搞懂美丸语法</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4" behindDoc="1" locked="0" layoutInCell="1" allowOverlap="1">
              <wp:simplePos x="0" y="0"/>
              <wp:positionH relativeFrom="page">
                <wp:posOffset>375920</wp:posOffset>
              </wp:positionH>
              <wp:positionV relativeFrom="page">
                <wp:posOffset>377190</wp:posOffset>
              </wp:positionV>
              <wp:extent cx="1965960" cy="153035"/>
              <wp:wrapNone/>
              <wp:docPr id="2934" name="Shape 2934"/>
              <a:graphic xmlns:a="http://schemas.openxmlformats.org/drawingml/2006/main">
                <a:graphicData uri="http://schemas.microsoft.com/office/word/2010/wordprocessingShape">
                  <wps:wsp>
                    <wps:cNvSpPr txBox="1"/>
                    <wps:spPr>
                      <a:xfrm>
                        <a:ext cx="1965960" cy="15303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E4786C"/>
                              <w:spacing w:val="0"/>
                              <w:w w:val="100"/>
                              <w:position w:val="0"/>
                            </w:rPr>
                            <w:t>嚴</w:t>
                          </w:r>
                          <w:r>
                            <w:rPr>
                              <w:color w:val="3B3B3B"/>
                              <w:spacing w:val="0"/>
                              <w:w w:val="100"/>
                              <w:position w:val="0"/>
                            </w:rPr>
                            <w:t>家北手杞手教你醇小时搞懂美丸语法</w:t>
                          </w:r>
                        </w:p>
                      </w:txbxContent>
                    </wps:txbx>
                    <wps:bodyPr wrap="none" lIns="0" tIns="0" rIns="0" bIns="0">
                      <a:spAutoFit/>
                    </wps:bodyPr>
                  </wps:wsp>
                </a:graphicData>
              </a:graphic>
            </wp:anchor>
          </w:drawing>
        </mc:Choice>
        <mc:Fallback>
          <w:pict>
            <v:shape id="_x0000_s3960" type="#_x0000_t202" style="position:absolute;margin-left:29.600000000000001pt;margin-top:29.699999999999999pt;width:154.80000000000001pt;height:12.050000000000001pt;z-index:-18874335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E4786C"/>
                        <w:spacing w:val="0"/>
                        <w:w w:val="100"/>
                        <w:position w:val="0"/>
                      </w:rPr>
                      <w:t>嚴</w:t>
                    </w:r>
                    <w:r>
                      <w:rPr>
                        <w:color w:val="3B3B3B"/>
                        <w:spacing w:val="0"/>
                        <w:w w:val="100"/>
                        <w:position w:val="0"/>
                      </w:rPr>
                      <w:t>家北手杞手教你醇小时搞懂美丸语法</w:t>
                    </w:r>
                  </w:p>
                </w:txbxContent>
              </v:textbox>
              <w10:wrap anchorx="page" anchory="page"/>
            </v:shape>
          </w:pict>
        </mc:Fallback>
      </mc:AlternateContent>
    </w:r>
  </w:p>
</w:hdr>
</file>

<file path=word/header2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2" behindDoc="1" locked="0" layoutInCell="1" allowOverlap="1">
              <wp:simplePos x="0" y="0"/>
              <wp:positionH relativeFrom="page">
                <wp:posOffset>4976495</wp:posOffset>
              </wp:positionH>
              <wp:positionV relativeFrom="page">
                <wp:posOffset>343535</wp:posOffset>
              </wp:positionV>
              <wp:extent cx="477520" cy="134620"/>
              <wp:wrapNone/>
              <wp:docPr id="2948" name="Shape 2948"/>
              <a:graphic xmlns:a="http://schemas.openxmlformats.org/drawingml/2006/main">
                <a:graphicData uri="http://schemas.microsoft.com/office/word/2010/wordprocessingShape">
                  <wps:wsp>
                    <wps:cNvSpPr txBox="1"/>
                    <wps:spPr>
                      <a:xfrm>
                        <a:ext cx="477520"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w:t>
                          </w:r>
                          <w:r>
                            <w:rPr>
                              <w:rFonts w:ascii="Times New Roman" w:eastAsia="Times New Roman" w:hAnsi="Times New Roman" w:cs="Times New Roman"/>
                              <w:i/>
                              <w:iCs/>
                              <w:color w:val="2F3030"/>
                              <w:spacing w:val="0"/>
                              <w:w w:val="100"/>
                              <w:position w:val="0"/>
                              <w:sz w:val="24"/>
                              <w:szCs w:val="24"/>
                            </w:rPr>
                            <w:t>22</w:t>
                          </w:r>
                          <w:r>
                            <w:rPr>
                              <w:color w:val="2F3030"/>
                              <w:spacing w:val="0"/>
                              <w:w w:val="100"/>
                              <w:position w:val="0"/>
                              <w:sz w:val="16"/>
                              <w:szCs w:val="16"/>
                            </w:rPr>
                            <w:t>小计</w:t>
                          </w:r>
                        </w:p>
                      </w:txbxContent>
                    </wps:txbx>
                    <wps:bodyPr wrap="none" lIns="0" tIns="0" rIns="0" bIns="0">
                      <a:spAutoFit/>
                    </wps:bodyPr>
                  </wps:wsp>
                </a:graphicData>
              </a:graphic>
            </wp:anchor>
          </w:drawing>
        </mc:Choice>
        <mc:Fallback>
          <w:pict>
            <v:shape id="_x0000_s3974" type="#_x0000_t202" style="position:absolute;margin-left:391.85000000000002pt;margin-top:27.050000000000001pt;width:37.600000000000001pt;height:10.6pt;z-index:-18874335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w:t>
                    </w:r>
                    <w:r>
                      <w:rPr>
                        <w:rFonts w:ascii="Times New Roman" w:eastAsia="Times New Roman" w:hAnsi="Times New Roman" w:cs="Times New Roman"/>
                        <w:i/>
                        <w:iCs/>
                        <w:color w:val="2F3030"/>
                        <w:spacing w:val="0"/>
                        <w:w w:val="100"/>
                        <w:position w:val="0"/>
                        <w:sz w:val="24"/>
                        <w:szCs w:val="24"/>
                      </w:rPr>
                      <w:t>22</w:t>
                    </w:r>
                    <w:r>
                      <w:rPr>
                        <w:color w:val="2F3030"/>
                        <w:spacing w:val="0"/>
                        <w:w w:val="100"/>
                        <w:position w:val="0"/>
                        <w:sz w:val="16"/>
                        <w:szCs w:val="16"/>
                      </w:rPr>
                      <w:t>小计</w:t>
                    </w:r>
                  </w:p>
                </w:txbxContent>
              </v:textbox>
              <w10:wrap anchorx="page" anchory="page"/>
            </v:shape>
          </w:pict>
        </mc:Fallback>
      </mc:AlternateContent>
    </w:r>
  </w:p>
</w:hdr>
</file>

<file path=word/header2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6" behindDoc="1" locked="0" layoutInCell="1" allowOverlap="1">
              <wp:simplePos x="0" y="0"/>
              <wp:positionH relativeFrom="page">
                <wp:posOffset>3976370</wp:posOffset>
              </wp:positionH>
              <wp:positionV relativeFrom="page">
                <wp:posOffset>336550</wp:posOffset>
              </wp:positionV>
              <wp:extent cx="784225" cy="139700"/>
              <wp:wrapNone/>
              <wp:docPr id="2952" name="Shape 2952"/>
              <a:graphic xmlns:a="http://schemas.openxmlformats.org/drawingml/2006/main">
                <a:graphicData uri="http://schemas.microsoft.com/office/word/2010/wordprocessingShape">
                  <wps:wsp>
                    <wps:cNvSpPr txBox="1"/>
                    <wps:spPr>
                      <a:xfrm>
                        <a:ext cx="78422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3B3B3B"/>
                              <w:spacing w:val="0"/>
                              <w:w w:val="100"/>
                              <w:position w:val="0"/>
                              <w:sz w:val="16"/>
                              <w:szCs w:val="16"/>
                            </w:rPr>
                            <w:t>第</w:t>
                          </w:r>
                          <w:r>
                            <w:rPr>
                              <w:rFonts w:ascii="Times New Roman" w:eastAsia="Times New Roman" w:hAnsi="Times New Roman" w:cs="Times New Roman"/>
                              <w:color w:val="E4786C"/>
                              <w:spacing w:val="0"/>
                              <w:w w:val="100"/>
                              <w:position w:val="0"/>
                              <w:sz w:val="30"/>
                              <w:szCs w:val="30"/>
                              <w:lang w:val="zh-CN" w:eastAsia="zh-CN" w:bidi="zh-CN"/>
                            </w:rPr>
                            <w:t>23</w:t>
                          </w:r>
                          <w:r>
                            <w:rPr>
                              <w:color w:val="3B3B3B"/>
                              <w:spacing w:val="0"/>
                              <w:w w:val="100"/>
                              <w:position w:val="0"/>
                              <w:sz w:val="16"/>
                              <w:szCs w:val="16"/>
                            </w:rPr>
                            <w:t>日新</w:t>
                          </w:r>
                          <w:r>
                            <w:rPr>
                              <w:spacing w:val="0"/>
                              <w:w w:val="100"/>
                              <w:position w:val="0"/>
                              <w:sz w:val="16"/>
                              <w:szCs w:val="16"/>
                            </w:rPr>
                            <w:t>感时</w:t>
                          </w:r>
                        </w:p>
                      </w:txbxContent>
                    </wps:txbx>
                    <wps:bodyPr wrap="none" lIns="0" tIns="0" rIns="0" bIns="0">
                      <a:spAutoFit/>
                    </wps:bodyPr>
                  </wps:wsp>
                </a:graphicData>
              </a:graphic>
            </wp:anchor>
          </w:drawing>
        </mc:Choice>
        <mc:Fallback>
          <w:pict>
            <v:shape id="_x0000_s3978" type="#_x0000_t202" style="position:absolute;margin-left:313.10000000000002pt;margin-top:26.5pt;width:61.75pt;height:11.pt;z-index:-18874334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3B3B3B"/>
                        <w:spacing w:val="0"/>
                        <w:w w:val="100"/>
                        <w:position w:val="0"/>
                        <w:sz w:val="16"/>
                        <w:szCs w:val="16"/>
                      </w:rPr>
                      <w:t>第</w:t>
                    </w:r>
                    <w:r>
                      <w:rPr>
                        <w:rFonts w:ascii="Times New Roman" w:eastAsia="Times New Roman" w:hAnsi="Times New Roman" w:cs="Times New Roman"/>
                        <w:color w:val="E4786C"/>
                        <w:spacing w:val="0"/>
                        <w:w w:val="100"/>
                        <w:position w:val="0"/>
                        <w:sz w:val="30"/>
                        <w:szCs w:val="30"/>
                        <w:lang w:val="zh-CN" w:eastAsia="zh-CN" w:bidi="zh-CN"/>
                      </w:rPr>
                      <w:t>23</w:t>
                    </w:r>
                    <w:r>
                      <w:rPr>
                        <w:color w:val="3B3B3B"/>
                        <w:spacing w:val="0"/>
                        <w:w w:val="100"/>
                        <w:position w:val="0"/>
                        <w:sz w:val="16"/>
                        <w:szCs w:val="16"/>
                      </w:rPr>
                      <w:t>日新</w:t>
                    </w:r>
                    <w:r>
                      <w:rPr>
                        <w:spacing w:val="0"/>
                        <w:w w:val="100"/>
                        <w:position w:val="0"/>
                        <w:sz w:val="16"/>
                        <w:szCs w:val="16"/>
                      </w:rPr>
                      <w:t>感时</w:t>
                    </w:r>
                  </w:p>
                </w:txbxContent>
              </v:textbox>
              <w10:wrap anchorx="page" anchory="page"/>
            </v:shape>
          </w:pict>
        </mc:Fallback>
      </mc:AlternateContent>
    </w:r>
  </w:p>
</w:hdr>
</file>

<file path=word/header2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0" behindDoc="1" locked="0" layoutInCell="1" allowOverlap="1">
              <wp:simplePos x="0" y="0"/>
              <wp:positionH relativeFrom="page">
                <wp:posOffset>3976370</wp:posOffset>
              </wp:positionH>
              <wp:positionV relativeFrom="page">
                <wp:posOffset>336550</wp:posOffset>
              </wp:positionV>
              <wp:extent cx="784225" cy="139700"/>
              <wp:wrapNone/>
              <wp:docPr id="2956" name="Shape 2956"/>
              <a:graphic xmlns:a="http://schemas.openxmlformats.org/drawingml/2006/main">
                <a:graphicData uri="http://schemas.microsoft.com/office/word/2010/wordprocessingShape">
                  <wps:wsp>
                    <wps:cNvSpPr txBox="1"/>
                    <wps:spPr>
                      <a:xfrm>
                        <a:ext cx="78422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3B3B3B"/>
                              <w:spacing w:val="0"/>
                              <w:w w:val="100"/>
                              <w:position w:val="0"/>
                              <w:sz w:val="16"/>
                              <w:szCs w:val="16"/>
                            </w:rPr>
                            <w:t>第</w:t>
                          </w:r>
                          <w:r>
                            <w:rPr>
                              <w:rFonts w:ascii="Times New Roman" w:eastAsia="Times New Roman" w:hAnsi="Times New Roman" w:cs="Times New Roman"/>
                              <w:color w:val="E4786C"/>
                              <w:spacing w:val="0"/>
                              <w:w w:val="100"/>
                              <w:position w:val="0"/>
                              <w:sz w:val="30"/>
                              <w:szCs w:val="30"/>
                              <w:lang w:val="zh-CN" w:eastAsia="zh-CN" w:bidi="zh-CN"/>
                            </w:rPr>
                            <w:t>23</w:t>
                          </w:r>
                          <w:r>
                            <w:rPr>
                              <w:color w:val="3B3B3B"/>
                              <w:spacing w:val="0"/>
                              <w:w w:val="100"/>
                              <w:position w:val="0"/>
                              <w:sz w:val="16"/>
                              <w:szCs w:val="16"/>
                            </w:rPr>
                            <w:t>日新</w:t>
                          </w:r>
                          <w:r>
                            <w:rPr>
                              <w:spacing w:val="0"/>
                              <w:w w:val="100"/>
                              <w:position w:val="0"/>
                              <w:sz w:val="16"/>
                              <w:szCs w:val="16"/>
                            </w:rPr>
                            <w:t>感时</w:t>
                          </w:r>
                        </w:p>
                      </w:txbxContent>
                    </wps:txbx>
                    <wps:bodyPr wrap="none" lIns="0" tIns="0" rIns="0" bIns="0">
                      <a:spAutoFit/>
                    </wps:bodyPr>
                  </wps:wsp>
                </a:graphicData>
              </a:graphic>
            </wp:anchor>
          </w:drawing>
        </mc:Choice>
        <mc:Fallback>
          <w:pict>
            <v:shape id="_x0000_s3982" type="#_x0000_t202" style="position:absolute;margin-left:313.10000000000002pt;margin-top:26.5pt;width:61.75pt;height:11.pt;z-index:-18874334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3B3B3B"/>
                        <w:spacing w:val="0"/>
                        <w:w w:val="100"/>
                        <w:position w:val="0"/>
                        <w:sz w:val="16"/>
                        <w:szCs w:val="16"/>
                      </w:rPr>
                      <w:t>第</w:t>
                    </w:r>
                    <w:r>
                      <w:rPr>
                        <w:rFonts w:ascii="Times New Roman" w:eastAsia="Times New Roman" w:hAnsi="Times New Roman" w:cs="Times New Roman"/>
                        <w:color w:val="E4786C"/>
                        <w:spacing w:val="0"/>
                        <w:w w:val="100"/>
                        <w:position w:val="0"/>
                        <w:sz w:val="30"/>
                        <w:szCs w:val="30"/>
                        <w:lang w:val="zh-CN" w:eastAsia="zh-CN" w:bidi="zh-CN"/>
                      </w:rPr>
                      <w:t>23</w:t>
                    </w:r>
                    <w:r>
                      <w:rPr>
                        <w:color w:val="3B3B3B"/>
                        <w:spacing w:val="0"/>
                        <w:w w:val="100"/>
                        <w:position w:val="0"/>
                        <w:sz w:val="16"/>
                        <w:szCs w:val="16"/>
                      </w:rPr>
                      <w:t>日新</w:t>
                    </w:r>
                    <w:r>
                      <w:rPr>
                        <w:spacing w:val="0"/>
                        <w:w w:val="100"/>
                        <w:position w:val="0"/>
                        <w:sz w:val="16"/>
                        <w:szCs w:val="16"/>
                      </w:rPr>
                      <w:t>感时</w:t>
                    </w:r>
                  </w:p>
                </w:txbxContent>
              </v:textbox>
              <w10:wrap anchorx="page" anchory="page"/>
            </v:shape>
          </w:pict>
        </mc:Fallback>
      </mc:AlternateContent>
    </w:r>
  </w:p>
</w:hdr>
</file>

<file path=word/header2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4" behindDoc="1" locked="0" layoutInCell="1" allowOverlap="1">
              <wp:simplePos x="0" y="0"/>
              <wp:positionH relativeFrom="page">
                <wp:posOffset>629920</wp:posOffset>
              </wp:positionH>
              <wp:positionV relativeFrom="page">
                <wp:posOffset>273050</wp:posOffset>
              </wp:positionV>
              <wp:extent cx="1961515" cy="148590"/>
              <wp:wrapNone/>
              <wp:docPr id="2960" name="Shape 2960"/>
              <a:graphic xmlns:a="http://schemas.openxmlformats.org/drawingml/2006/main">
                <a:graphicData uri="http://schemas.microsoft.com/office/word/2010/wordprocessingShape">
                  <wps:wsp>
                    <wps:cNvSpPr txBox="1"/>
                    <wps:spPr>
                      <a:xfrm>
                        <a:ext cx="1961515" cy="14859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:;•家北手把予教你龄</w:t>
                          </w:r>
                          <w:r>
                            <w:rPr>
                              <w:color w:val="3B3B3B"/>
                              <w:spacing w:val="0"/>
                              <w:w w:val="100"/>
                              <w:position w:val="0"/>
                              <w:lang w:val="zh-CN" w:eastAsia="zh-CN" w:bidi="zh-CN"/>
                            </w:rPr>
                            <w:t>小时</w:t>
                          </w:r>
                          <w:r>
                            <w:rPr>
                              <w:color w:val="3B3B3B"/>
                              <w:spacing w:val="0"/>
                              <w:w w:val="100"/>
                              <w:position w:val="0"/>
                            </w:rPr>
                            <w:t>稿懂美丸语法</w:t>
                          </w:r>
                        </w:p>
                      </w:txbxContent>
                    </wps:txbx>
                    <wps:bodyPr wrap="none" lIns="0" tIns="0" rIns="0" bIns="0">
                      <a:spAutoFit/>
                    </wps:bodyPr>
                  </wps:wsp>
                </a:graphicData>
              </a:graphic>
            </wp:anchor>
          </w:drawing>
        </mc:Choice>
        <mc:Fallback>
          <w:pict>
            <v:shape id="_x0000_s3986" type="#_x0000_t202" style="position:absolute;margin-left:49.600000000000001pt;margin-top:21.5pt;width:154.45000000000002pt;height:11.700000000000001pt;z-index:-18874333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:;•家北手把予教你龄</w:t>
                    </w:r>
                    <w:r>
                      <w:rPr>
                        <w:color w:val="3B3B3B"/>
                        <w:spacing w:val="0"/>
                        <w:w w:val="100"/>
                        <w:position w:val="0"/>
                        <w:lang w:val="zh-CN" w:eastAsia="zh-CN" w:bidi="zh-CN"/>
                      </w:rPr>
                      <w:t>小时</w:t>
                    </w:r>
                    <w:r>
                      <w:rPr>
                        <w:color w:val="3B3B3B"/>
                        <w:spacing w:val="0"/>
                        <w:w w:val="100"/>
                        <w:position w:val="0"/>
                      </w:rPr>
                      <w:t>稿懂美丸语法</w:t>
                    </w:r>
                  </w:p>
                </w:txbxContent>
              </v:textbox>
              <w10:wrap anchorx="page" anchory="page"/>
            </v:shape>
          </w:pict>
        </mc:Fallback>
      </mc:AlternateContent>
    </w:r>
  </w:p>
</w:hdr>
</file>

<file path=word/header2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6" behindDoc="1" locked="0" layoutInCell="1" allowOverlap="1">
              <wp:simplePos x="0" y="0"/>
              <wp:positionH relativeFrom="page">
                <wp:posOffset>629920</wp:posOffset>
              </wp:positionH>
              <wp:positionV relativeFrom="page">
                <wp:posOffset>273050</wp:posOffset>
              </wp:positionV>
              <wp:extent cx="1961515" cy="148590"/>
              <wp:wrapNone/>
              <wp:docPr id="2962" name="Shape 2962"/>
              <a:graphic xmlns:a="http://schemas.openxmlformats.org/drawingml/2006/main">
                <a:graphicData uri="http://schemas.microsoft.com/office/word/2010/wordprocessingShape">
                  <wps:wsp>
                    <wps:cNvSpPr txBox="1"/>
                    <wps:spPr>
                      <a:xfrm>
                        <a:ext cx="1961515" cy="14859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:;•家北手把予教你龄</w:t>
                          </w:r>
                          <w:r>
                            <w:rPr>
                              <w:color w:val="3B3B3B"/>
                              <w:spacing w:val="0"/>
                              <w:w w:val="100"/>
                              <w:position w:val="0"/>
                              <w:lang w:val="zh-CN" w:eastAsia="zh-CN" w:bidi="zh-CN"/>
                            </w:rPr>
                            <w:t>小时</w:t>
                          </w:r>
                          <w:r>
                            <w:rPr>
                              <w:color w:val="3B3B3B"/>
                              <w:spacing w:val="0"/>
                              <w:w w:val="100"/>
                              <w:position w:val="0"/>
                            </w:rPr>
                            <w:t>稿懂美丸语法</w:t>
                          </w:r>
                        </w:p>
                      </w:txbxContent>
                    </wps:txbx>
                    <wps:bodyPr wrap="none" lIns="0" tIns="0" rIns="0" bIns="0">
                      <a:spAutoFit/>
                    </wps:bodyPr>
                  </wps:wsp>
                </a:graphicData>
              </a:graphic>
            </wp:anchor>
          </w:drawing>
        </mc:Choice>
        <mc:Fallback>
          <w:pict>
            <v:shape id="_x0000_s3988" type="#_x0000_t202" style="position:absolute;margin-left:49.600000000000001pt;margin-top:21.5pt;width:154.45000000000002pt;height:11.700000000000001pt;z-index:-18874333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:;•家北手把予教你龄</w:t>
                    </w:r>
                    <w:r>
                      <w:rPr>
                        <w:color w:val="3B3B3B"/>
                        <w:spacing w:val="0"/>
                        <w:w w:val="100"/>
                        <w:position w:val="0"/>
                        <w:lang w:val="zh-CN" w:eastAsia="zh-CN" w:bidi="zh-CN"/>
                      </w:rPr>
                      <w:t>小时</w:t>
                    </w:r>
                    <w:r>
                      <w:rPr>
                        <w:color w:val="3B3B3B"/>
                        <w:spacing w:val="0"/>
                        <w:w w:val="100"/>
                        <w:position w:val="0"/>
                      </w:rPr>
                      <w:t>稿懂美丸语法</w:t>
                    </w:r>
                  </w:p>
                </w:txbxContent>
              </v:textbox>
              <w10:wrap anchorx="page" anchory="page"/>
            </v:shape>
          </w:pict>
        </mc:Fallback>
      </mc:AlternateContent>
    </w:r>
  </w:p>
</w:hdr>
</file>

<file path=word/header2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8" behindDoc="1" locked="0" layoutInCell="1" allowOverlap="1">
              <wp:simplePos x="0" y="0"/>
              <wp:positionH relativeFrom="page">
                <wp:posOffset>3912235</wp:posOffset>
              </wp:positionH>
              <wp:positionV relativeFrom="page">
                <wp:posOffset>317500</wp:posOffset>
              </wp:positionV>
              <wp:extent cx="1771650" cy="137160"/>
              <wp:wrapNone/>
              <wp:docPr id="2974" name="Shape 2974"/>
              <a:graphic xmlns:a="http://schemas.openxmlformats.org/drawingml/2006/main">
                <a:graphicData uri="http://schemas.microsoft.com/office/word/2010/wordprocessingShape">
                  <wps:wsp>
                    <wps:cNvSpPr txBox="1"/>
                    <wps:spPr>
                      <a:xfrm>
                        <a:ext cx="1771650"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w:t>
                          </w:r>
                          <w:r>
                            <w:rPr>
                              <w:rFonts w:ascii="Times New Roman" w:eastAsia="Times New Roman" w:hAnsi="Times New Roman" w:cs="Times New Roman"/>
                              <w:color w:val="E4786C"/>
                              <w:spacing w:val="0"/>
                              <w:w w:val="100"/>
                              <w:position w:val="0"/>
                              <w:sz w:val="30"/>
                              <w:szCs w:val="30"/>
                              <w:lang w:val="zh-CN" w:eastAsia="zh-CN" w:bidi="zh-CN"/>
                            </w:rPr>
                            <w:t>23</w:t>
                          </w:r>
                          <w:r>
                            <w:rPr>
                              <w:color w:val="2F3030"/>
                              <w:spacing w:val="0"/>
                              <w:w w:val="100"/>
                              <w:position w:val="0"/>
                              <w:sz w:val="16"/>
                              <w:szCs w:val="16"/>
                            </w:rPr>
                            <w:t xml:space="preserve">同 </w:t>
                          </w:r>
                          <w:r>
                            <w:rPr>
                              <w:i/>
                              <w:iCs/>
                              <w:spacing w:val="0"/>
                              <w:w w:val="100"/>
                              <w:position w:val="0"/>
                              <w:sz w:val="17"/>
                              <w:szCs w:val="17"/>
                            </w:rPr>
                            <w:t>感叹.句、</w:t>
                          </w:r>
                          <w:r>
                            <w:rPr>
                              <w:spacing w:val="0"/>
                              <w:w w:val="100"/>
                              <w:position w:val="0"/>
                              <w:sz w:val="16"/>
                              <w:szCs w:val="16"/>
                            </w:rPr>
                            <w:t>疑河与夺祈,分</w:t>
                          </w:r>
                        </w:p>
                      </w:txbxContent>
                    </wps:txbx>
                    <wps:bodyPr wrap="none" lIns="0" tIns="0" rIns="0" bIns="0">
                      <a:spAutoFit/>
                    </wps:bodyPr>
                  </wps:wsp>
                </a:graphicData>
              </a:graphic>
            </wp:anchor>
          </w:drawing>
        </mc:Choice>
        <mc:Fallback>
          <w:pict>
            <v:shape id="_x0000_s4000" type="#_x0000_t202" style="position:absolute;margin-left:308.05000000000001pt;margin-top:25.pt;width:139.5pt;height:10.800000000000001pt;z-index:-18874333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w:t>
                    </w:r>
                    <w:r>
                      <w:rPr>
                        <w:rFonts w:ascii="Times New Roman" w:eastAsia="Times New Roman" w:hAnsi="Times New Roman" w:cs="Times New Roman"/>
                        <w:color w:val="E4786C"/>
                        <w:spacing w:val="0"/>
                        <w:w w:val="100"/>
                        <w:position w:val="0"/>
                        <w:sz w:val="30"/>
                        <w:szCs w:val="30"/>
                        <w:lang w:val="zh-CN" w:eastAsia="zh-CN" w:bidi="zh-CN"/>
                      </w:rPr>
                      <w:t>23</w:t>
                    </w:r>
                    <w:r>
                      <w:rPr>
                        <w:color w:val="2F3030"/>
                        <w:spacing w:val="0"/>
                        <w:w w:val="100"/>
                        <w:position w:val="0"/>
                        <w:sz w:val="16"/>
                        <w:szCs w:val="16"/>
                      </w:rPr>
                      <w:t xml:space="preserve">同 </w:t>
                    </w:r>
                    <w:r>
                      <w:rPr>
                        <w:i/>
                        <w:iCs/>
                        <w:spacing w:val="0"/>
                        <w:w w:val="100"/>
                        <w:position w:val="0"/>
                        <w:sz w:val="17"/>
                        <w:szCs w:val="17"/>
                      </w:rPr>
                      <w:t>感叹.句、</w:t>
                    </w:r>
                    <w:r>
                      <w:rPr>
                        <w:spacing w:val="0"/>
                        <w:w w:val="100"/>
                        <w:position w:val="0"/>
                        <w:sz w:val="16"/>
                        <w:szCs w:val="16"/>
                      </w:rPr>
                      <w:t>疑河与夺祈,分</w:t>
                    </w:r>
                  </w:p>
                </w:txbxContent>
              </v:textbox>
              <w10:wrap anchorx="page" anchory="page"/>
            </v:shape>
          </w:pict>
        </mc:Fallback>
      </mc:AlternateContent>
    </w:r>
  </w:p>
</w:hdr>
</file>

<file path=word/header2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2" behindDoc="1" locked="0" layoutInCell="1" allowOverlap="1">
              <wp:simplePos x="0" y="0"/>
              <wp:positionH relativeFrom="page">
                <wp:posOffset>3912235</wp:posOffset>
              </wp:positionH>
              <wp:positionV relativeFrom="page">
                <wp:posOffset>317500</wp:posOffset>
              </wp:positionV>
              <wp:extent cx="1771650" cy="137160"/>
              <wp:wrapNone/>
              <wp:docPr id="2978" name="Shape 2978"/>
              <a:graphic xmlns:a="http://schemas.openxmlformats.org/drawingml/2006/main">
                <a:graphicData uri="http://schemas.microsoft.com/office/word/2010/wordprocessingShape">
                  <wps:wsp>
                    <wps:cNvSpPr txBox="1"/>
                    <wps:spPr>
                      <a:xfrm>
                        <a:ext cx="1771650"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w:t>
                          </w:r>
                          <w:r>
                            <w:rPr>
                              <w:rFonts w:ascii="Times New Roman" w:eastAsia="Times New Roman" w:hAnsi="Times New Roman" w:cs="Times New Roman"/>
                              <w:color w:val="E4786C"/>
                              <w:spacing w:val="0"/>
                              <w:w w:val="100"/>
                              <w:position w:val="0"/>
                              <w:sz w:val="30"/>
                              <w:szCs w:val="30"/>
                              <w:lang w:val="zh-CN" w:eastAsia="zh-CN" w:bidi="zh-CN"/>
                            </w:rPr>
                            <w:t>23</w:t>
                          </w:r>
                          <w:r>
                            <w:rPr>
                              <w:color w:val="2F3030"/>
                              <w:spacing w:val="0"/>
                              <w:w w:val="100"/>
                              <w:position w:val="0"/>
                              <w:sz w:val="16"/>
                              <w:szCs w:val="16"/>
                            </w:rPr>
                            <w:t xml:space="preserve">同 </w:t>
                          </w:r>
                          <w:r>
                            <w:rPr>
                              <w:i/>
                              <w:iCs/>
                              <w:spacing w:val="0"/>
                              <w:w w:val="100"/>
                              <w:position w:val="0"/>
                              <w:sz w:val="17"/>
                              <w:szCs w:val="17"/>
                            </w:rPr>
                            <w:t>感叹.句、</w:t>
                          </w:r>
                          <w:r>
                            <w:rPr>
                              <w:spacing w:val="0"/>
                              <w:w w:val="100"/>
                              <w:position w:val="0"/>
                              <w:sz w:val="16"/>
                              <w:szCs w:val="16"/>
                            </w:rPr>
                            <w:t>疑河与夺祈,分</w:t>
                          </w:r>
                        </w:p>
                      </w:txbxContent>
                    </wps:txbx>
                    <wps:bodyPr wrap="none" lIns="0" tIns="0" rIns="0" bIns="0">
                      <a:spAutoFit/>
                    </wps:bodyPr>
                  </wps:wsp>
                </a:graphicData>
              </a:graphic>
            </wp:anchor>
          </w:drawing>
        </mc:Choice>
        <mc:Fallback>
          <w:pict>
            <v:shape id="_x0000_s4004" type="#_x0000_t202" style="position:absolute;margin-left:308.05000000000001pt;margin-top:25.pt;width:139.5pt;height:10.800000000000001pt;z-index:-18874333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rPr>
                        <w:sz w:val="16"/>
                        <w:szCs w:val="16"/>
                      </w:rPr>
                    </w:pPr>
                    <w:r>
                      <w:rPr>
                        <w:color w:val="2F3030"/>
                        <w:spacing w:val="0"/>
                        <w:w w:val="100"/>
                        <w:position w:val="0"/>
                        <w:sz w:val="16"/>
                        <w:szCs w:val="16"/>
                      </w:rPr>
                      <w:t>第</w:t>
                    </w:r>
                    <w:r>
                      <w:rPr>
                        <w:rFonts w:ascii="Times New Roman" w:eastAsia="Times New Roman" w:hAnsi="Times New Roman" w:cs="Times New Roman"/>
                        <w:color w:val="E4786C"/>
                        <w:spacing w:val="0"/>
                        <w:w w:val="100"/>
                        <w:position w:val="0"/>
                        <w:sz w:val="30"/>
                        <w:szCs w:val="30"/>
                        <w:lang w:val="zh-CN" w:eastAsia="zh-CN" w:bidi="zh-CN"/>
                      </w:rPr>
                      <w:t>23</w:t>
                    </w:r>
                    <w:r>
                      <w:rPr>
                        <w:color w:val="2F3030"/>
                        <w:spacing w:val="0"/>
                        <w:w w:val="100"/>
                        <w:position w:val="0"/>
                        <w:sz w:val="16"/>
                        <w:szCs w:val="16"/>
                      </w:rPr>
                      <w:t xml:space="preserve">同 </w:t>
                    </w:r>
                    <w:r>
                      <w:rPr>
                        <w:i/>
                        <w:iCs/>
                        <w:spacing w:val="0"/>
                        <w:w w:val="100"/>
                        <w:position w:val="0"/>
                        <w:sz w:val="17"/>
                        <w:szCs w:val="17"/>
                      </w:rPr>
                      <w:t>感叹.句、</w:t>
                    </w:r>
                    <w:r>
                      <w:rPr>
                        <w:spacing w:val="0"/>
                        <w:w w:val="100"/>
                        <w:position w:val="0"/>
                        <w:sz w:val="16"/>
                        <w:szCs w:val="16"/>
                      </w:rPr>
                      <w:t>疑河与夺祈,分</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600710</wp:posOffset>
              </wp:positionH>
              <wp:positionV relativeFrom="page">
                <wp:posOffset>381635</wp:posOffset>
              </wp:positionV>
              <wp:extent cx="1776095" cy="100330"/>
              <wp:wrapNone/>
              <wp:docPr id="39" name="Shape 39"/>
              <a:graphic xmlns:a="http://schemas.openxmlformats.org/drawingml/2006/main">
                <a:graphicData uri="http://schemas.microsoft.com/office/word/2010/wordprocessingShape">
                  <wps:wsp>
                    <wps:cNvSpPr txBox="1"/>
                    <wps:spPr>
                      <a:xfrm>
                        <a:ext cx="1776095"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家北手把手教弥紹</w:t>
                          </w:r>
                          <w:r>
                            <w:rPr>
                              <w:rFonts w:ascii="Times New Roman" w:eastAsia="Times New Roman" w:hAnsi="Times New Roman" w:cs="Times New Roman"/>
                              <w:b/>
                              <w:bCs/>
                              <w:color w:val="3B3B3B"/>
                              <w:spacing w:val="0"/>
                              <w:w w:val="100"/>
                              <w:position w:val="0"/>
                              <w:sz w:val="28"/>
                              <w:szCs w:val="28"/>
                              <w:lang w:val="en-US" w:eastAsia="en-US" w:bidi="en-US"/>
                            </w:rPr>
                            <w:t>f</w:t>
                          </w:r>
                          <w:r>
                            <w:rPr>
                              <w:rFonts w:ascii="SimSun" w:eastAsia="SimSun" w:hAnsi="SimSun" w:cs="SimSun"/>
                              <w:color w:val="3B3B3B"/>
                              <w:spacing w:val="0"/>
                              <w:w w:val="100"/>
                              <w:position w:val="0"/>
                              <w:sz w:val="15"/>
                              <w:szCs w:val="15"/>
                            </w:rPr>
                            <w:t>小时搞橫荚丸语法</w:t>
                          </w:r>
                        </w:p>
                      </w:txbxContent>
                    </wps:txbx>
                    <wps:bodyPr wrap="none" lIns="0" tIns="0" rIns="0" bIns="0">
                      <a:spAutoFit/>
                    </wps:bodyPr>
                  </wps:wsp>
                </a:graphicData>
              </a:graphic>
            </wp:anchor>
          </w:drawing>
        </mc:Choice>
        <mc:Fallback>
          <w:pict>
            <v:shape id="_x0000_s1065" type="#_x0000_t202" style="position:absolute;margin-left:47.300000000000004pt;margin-top:30.050000000000001pt;width:139.84999999999999pt;height:7.9000000000000004pt;z-index:-18874404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家北手把手教弥紹</w:t>
                    </w:r>
                    <w:r>
                      <w:rPr>
                        <w:rFonts w:ascii="Times New Roman" w:eastAsia="Times New Roman" w:hAnsi="Times New Roman" w:cs="Times New Roman"/>
                        <w:b/>
                        <w:bCs/>
                        <w:color w:val="3B3B3B"/>
                        <w:spacing w:val="0"/>
                        <w:w w:val="100"/>
                        <w:position w:val="0"/>
                        <w:sz w:val="28"/>
                        <w:szCs w:val="28"/>
                        <w:lang w:val="en-US" w:eastAsia="en-US" w:bidi="en-US"/>
                      </w:rPr>
                      <w:t>f</w:t>
                    </w:r>
                    <w:r>
                      <w:rPr>
                        <w:rFonts w:ascii="SimSun" w:eastAsia="SimSun" w:hAnsi="SimSun" w:cs="SimSun"/>
                        <w:color w:val="3B3B3B"/>
                        <w:spacing w:val="0"/>
                        <w:w w:val="100"/>
                        <w:position w:val="0"/>
                        <w:sz w:val="15"/>
                        <w:szCs w:val="15"/>
                      </w:rPr>
                      <w:t>小时搞橫荚丸语法</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563880</wp:posOffset>
              </wp:positionH>
              <wp:positionV relativeFrom="page">
                <wp:posOffset>262255</wp:posOffset>
              </wp:positionV>
              <wp:extent cx="1938655" cy="114300"/>
              <wp:wrapNone/>
              <wp:docPr id="235" name="Shape 235"/>
              <a:graphic xmlns:a="http://schemas.openxmlformats.org/drawingml/2006/main">
                <a:graphicData uri="http://schemas.microsoft.com/office/word/2010/wordprocessingShape">
                  <wps:wsp>
                    <wps:cNvSpPr txBox="1"/>
                    <wps:spPr>
                      <a:xfrm>
                        <a:ext cx="1938655" cy="1143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en-US" w:eastAsia="en-US" w:bidi="en-US"/>
                            </w:rPr>
                            <w:t>..</w:t>
                          </w:r>
                          <w:r>
                            <w:rPr>
                              <w:color w:val="3B3B3B"/>
                              <w:spacing w:val="0"/>
                              <w:w w:val="100"/>
                              <w:position w:val="0"/>
                            </w:rPr>
                            <w:t>:家北手杞手教你縮</w:t>
                          </w:r>
                          <w:r>
                            <w:rPr>
                              <w:rFonts w:ascii="Times New Roman" w:eastAsia="Times New Roman" w:hAnsi="Times New Roman" w:cs="Times New Roman"/>
                              <w:color w:val="3B3B3B"/>
                              <w:spacing w:val="0"/>
                              <w:w w:val="100"/>
                              <w:position w:val="0"/>
                              <w:sz w:val="20"/>
                              <w:szCs w:val="20"/>
                              <w:lang w:val="en-US" w:eastAsia="en-US" w:bidi="en-US"/>
                            </w:rPr>
                            <w:t>M</w:t>
                          </w:r>
                          <w:r>
                            <w:rPr>
                              <w:color w:val="3B3B3B"/>
                              <w:spacing w:val="0"/>
                              <w:w w:val="100"/>
                              <w:position w:val="0"/>
                              <w:lang w:val="en-US" w:eastAsia="en-US" w:bidi="en-US"/>
                            </w:rPr>
                            <w:t>、</w:t>
                          </w:r>
                          <w:r>
                            <w:rPr>
                              <w:color w:val="3B3B3B"/>
                              <w:spacing w:val="0"/>
                              <w:w w:val="100"/>
                              <w:position w:val="0"/>
                            </w:rPr>
                            <w:t>时撤匱英文语法</w:t>
                          </w:r>
                        </w:p>
                      </w:txbxContent>
                    </wps:txbx>
                    <wps:bodyPr wrap="none" lIns="0" tIns="0" rIns="0" bIns="0">
                      <a:spAutoFit/>
                    </wps:bodyPr>
                  </wps:wsp>
                </a:graphicData>
              </a:graphic>
            </wp:anchor>
          </w:drawing>
        </mc:Choice>
        <mc:Fallback>
          <w:pict>
            <v:shape id="_x0000_s1261" type="#_x0000_t202" style="position:absolute;margin-left:44.399999999999999pt;margin-top:20.650000000000002pt;width:152.65000000000001pt;height:9.pt;z-index:-18874399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en-US" w:eastAsia="en-US" w:bidi="en-US"/>
                      </w:rPr>
                      <w:t>..</w:t>
                    </w:r>
                    <w:r>
                      <w:rPr>
                        <w:color w:val="3B3B3B"/>
                        <w:spacing w:val="0"/>
                        <w:w w:val="100"/>
                        <w:position w:val="0"/>
                      </w:rPr>
                      <w:t>:家北手杞手教你縮</w:t>
                    </w:r>
                    <w:r>
                      <w:rPr>
                        <w:rFonts w:ascii="Times New Roman" w:eastAsia="Times New Roman" w:hAnsi="Times New Roman" w:cs="Times New Roman"/>
                        <w:color w:val="3B3B3B"/>
                        <w:spacing w:val="0"/>
                        <w:w w:val="100"/>
                        <w:position w:val="0"/>
                        <w:sz w:val="20"/>
                        <w:szCs w:val="20"/>
                        <w:lang w:val="en-US" w:eastAsia="en-US" w:bidi="en-US"/>
                      </w:rPr>
                      <w:t>M</w:t>
                    </w:r>
                    <w:r>
                      <w:rPr>
                        <w:color w:val="3B3B3B"/>
                        <w:spacing w:val="0"/>
                        <w:w w:val="100"/>
                        <w:position w:val="0"/>
                        <w:lang w:val="en-US" w:eastAsia="en-US" w:bidi="en-US"/>
                      </w:rPr>
                      <w:t>、</w:t>
                    </w:r>
                    <w:r>
                      <w:rPr>
                        <w:color w:val="3B3B3B"/>
                        <w:spacing w:val="0"/>
                        <w:w w:val="100"/>
                        <w:position w:val="0"/>
                      </w:rPr>
                      <w:t>时撤匱英文语法</w:t>
                    </w:r>
                  </w:p>
                </w:txbxContent>
              </v:textbox>
              <w10:wrap anchorx="page" anchory="page"/>
            </v:shape>
          </w:pict>
        </mc:Fallback>
      </mc:AlternateContent>
    </w:r>
  </w:p>
</w:hdr>
</file>

<file path=word/header3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4" behindDoc="1" locked="0" layoutInCell="1" allowOverlap="1">
              <wp:simplePos x="0" y="0"/>
              <wp:positionH relativeFrom="page">
                <wp:posOffset>575310</wp:posOffset>
              </wp:positionH>
              <wp:positionV relativeFrom="page">
                <wp:posOffset>380365</wp:posOffset>
              </wp:positionV>
              <wp:extent cx="1764665" cy="100330"/>
              <wp:wrapNone/>
              <wp:docPr id="2992" name="Shape 2992"/>
              <a:graphic xmlns:a="http://schemas.openxmlformats.org/drawingml/2006/main">
                <a:graphicData uri="http://schemas.microsoft.com/office/word/2010/wordprocessingShape">
                  <wps:wsp>
                    <wps:cNvSpPr txBox="1"/>
                    <wps:spPr>
                      <a:xfrm>
                        <a:ext cx="176466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665D5B"/>
                              <w:spacing w:val="0"/>
                              <w:w w:val="100"/>
                              <w:position w:val="0"/>
                            </w:rPr>
                            <w:t>北手把予</w:t>
                          </w:r>
                          <w:r>
                            <w:rPr>
                              <w:color w:val="3B3B3B"/>
                              <w:spacing w:val="0"/>
                              <w:w w:val="100"/>
                              <w:position w:val="0"/>
                            </w:rPr>
                            <w:t>教你龄</w:t>
                          </w:r>
                          <w:r>
                            <w:rPr>
                              <w:color w:val="665D5B"/>
                              <w:spacing w:val="0"/>
                              <w:w w:val="100"/>
                              <w:position w:val="0"/>
                              <w:lang w:val="zh-CN" w:eastAsia="zh-CN" w:bidi="zh-CN"/>
                            </w:rPr>
                            <w:t>小时</w:t>
                          </w:r>
                          <w:r>
                            <w:rPr>
                              <w:color w:val="665D5B"/>
                              <w:spacing w:val="0"/>
                              <w:w w:val="100"/>
                              <w:position w:val="0"/>
                            </w:rPr>
                            <w:t>犒懂矣亢</w:t>
                          </w:r>
                          <w:r>
                            <w:rPr>
                              <w:color w:val="3B3B3B"/>
                              <w:spacing w:val="0"/>
                              <w:w w:val="100"/>
                              <w:position w:val="0"/>
                            </w:rPr>
                            <w:t>语法</w:t>
                          </w:r>
                        </w:p>
                      </w:txbxContent>
                    </wps:txbx>
                    <wps:bodyPr wrap="none" lIns="0" tIns="0" rIns="0" bIns="0">
                      <a:spAutoFit/>
                    </wps:bodyPr>
                  </wps:wsp>
                </a:graphicData>
              </a:graphic>
            </wp:anchor>
          </w:drawing>
        </mc:Choice>
        <mc:Fallback>
          <w:pict>
            <v:shape id="_x0000_s4018" type="#_x0000_t202" style="position:absolute;margin-left:45.300000000000004pt;margin-top:29.949999999999999pt;width:138.95000000000002pt;height:7.9000000000000004pt;z-index:-18874331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665D5B"/>
                        <w:spacing w:val="0"/>
                        <w:w w:val="100"/>
                        <w:position w:val="0"/>
                      </w:rPr>
                      <w:t>北手把予</w:t>
                    </w:r>
                    <w:r>
                      <w:rPr>
                        <w:color w:val="3B3B3B"/>
                        <w:spacing w:val="0"/>
                        <w:w w:val="100"/>
                        <w:position w:val="0"/>
                      </w:rPr>
                      <w:t>教你龄</w:t>
                    </w:r>
                    <w:r>
                      <w:rPr>
                        <w:color w:val="665D5B"/>
                        <w:spacing w:val="0"/>
                        <w:w w:val="100"/>
                        <w:position w:val="0"/>
                        <w:lang w:val="zh-CN" w:eastAsia="zh-CN" w:bidi="zh-CN"/>
                      </w:rPr>
                      <w:t>小时</w:t>
                    </w:r>
                    <w:r>
                      <w:rPr>
                        <w:color w:val="665D5B"/>
                        <w:spacing w:val="0"/>
                        <w:w w:val="100"/>
                        <w:position w:val="0"/>
                      </w:rPr>
                      <w:t>犒懂矣亢</w:t>
                    </w:r>
                    <w:r>
                      <w:rPr>
                        <w:color w:val="3B3B3B"/>
                        <w:spacing w:val="0"/>
                        <w:w w:val="100"/>
                        <w:position w:val="0"/>
                      </w:rPr>
                      <w:t>语法</w:t>
                    </w:r>
                  </w:p>
                </w:txbxContent>
              </v:textbox>
              <w10:wrap anchorx="page" anchory="page"/>
            </v:shape>
          </w:pict>
        </mc:Fallback>
      </mc:AlternateContent>
    </w:r>
  </w:p>
</w:hdr>
</file>

<file path=word/header3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8" behindDoc="1" locked="0" layoutInCell="1" allowOverlap="1">
              <wp:simplePos x="0" y="0"/>
              <wp:positionH relativeFrom="page">
                <wp:posOffset>575310</wp:posOffset>
              </wp:positionH>
              <wp:positionV relativeFrom="page">
                <wp:posOffset>380365</wp:posOffset>
              </wp:positionV>
              <wp:extent cx="1764665" cy="100330"/>
              <wp:wrapNone/>
              <wp:docPr id="2996" name="Shape 2996"/>
              <a:graphic xmlns:a="http://schemas.openxmlformats.org/drawingml/2006/main">
                <a:graphicData uri="http://schemas.microsoft.com/office/word/2010/wordprocessingShape">
                  <wps:wsp>
                    <wps:cNvSpPr txBox="1"/>
                    <wps:spPr>
                      <a:xfrm>
                        <a:ext cx="176466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665D5B"/>
                              <w:spacing w:val="0"/>
                              <w:w w:val="100"/>
                              <w:position w:val="0"/>
                            </w:rPr>
                            <w:t>北手把予</w:t>
                          </w:r>
                          <w:r>
                            <w:rPr>
                              <w:color w:val="3B3B3B"/>
                              <w:spacing w:val="0"/>
                              <w:w w:val="100"/>
                              <w:position w:val="0"/>
                            </w:rPr>
                            <w:t>教你龄</w:t>
                          </w:r>
                          <w:r>
                            <w:rPr>
                              <w:color w:val="665D5B"/>
                              <w:spacing w:val="0"/>
                              <w:w w:val="100"/>
                              <w:position w:val="0"/>
                              <w:lang w:val="zh-CN" w:eastAsia="zh-CN" w:bidi="zh-CN"/>
                            </w:rPr>
                            <w:t>小时</w:t>
                          </w:r>
                          <w:r>
                            <w:rPr>
                              <w:color w:val="665D5B"/>
                              <w:spacing w:val="0"/>
                              <w:w w:val="100"/>
                              <w:position w:val="0"/>
                            </w:rPr>
                            <w:t>犒懂矣亢</w:t>
                          </w:r>
                          <w:r>
                            <w:rPr>
                              <w:color w:val="3B3B3B"/>
                              <w:spacing w:val="0"/>
                              <w:w w:val="100"/>
                              <w:position w:val="0"/>
                            </w:rPr>
                            <w:t>语法</w:t>
                          </w:r>
                        </w:p>
                      </w:txbxContent>
                    </wps:txbx>
                    <wps:bodyPr wrap="none" lIns="0" tIns="0" rIns="0" bIns="0">
                      <a:spAutoFit/>
                    </wps:bodyPr>
                  </wps:wsp>
                </a:graphicData>
              </a:graphic>
            </wp:anchor>
          </w:drawing>
        </mc:Choice>
        <mc:Fallback>
          <w:pict>
            <v:shape id="_x0000_s4022" type="#_x0000_t202" style="position:absolute;margin-left:45.300000000000004pt;margin-top:29.949999999999999pt;width:138.95000000000002pt;height:7.9000000000000004pt;z-index:-18874331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665D5B"/>
                        <w:spacing w:val="0"/>
                        <w:w w:val="100"/>
                        <w:position w:val="0"/>
                      </w:rPr>
                      <w:t>北手把予</w:t>
                    </w:r>
                    <w:r>
                      <w:rPr>
                        <w:color w:val="3B3B3B"/>
                        <w:spacing w:val="0"/>
                        <w:w w:val="100"/>
                        <w:position w:val="0"/>
                      </w:rPr>
                      <w:t>教你龄</w:t>
                    </w:r>
                    <w:r>
                      <w:rPr>
                        <w:color w:val="665D5B"/>
                        <w:spacing w:val="0"/>
                        <w:w w:val="100"/>
                        <w:position w:val="0"/>
                        <w:lang w:val="zh-CN" w:eastAsia="zh-CN" w:bidi="zh-CN"/>
                      </w:rPr>
                      <w:t>小时</w:t>
                    </w:r>
                    <w:r>
                      <w:rPr>
                        <w:color w:val="665D5B"/>
                        <w:spacing w:val="0"/>
                        <w:w w:val="100"/>
                        <w:position w:val="0"/>
                      </w:rPr>
                      <w:t>犒懂矣亢</w:t>
                    </w:r>
                    <w:r>
                      <w:rPr>
                        <w:color w:val="3B3B3B"/>
                        <w:spacing w:val="0"/>
                        <w:w w:val="100"/>
                        <w:position w:val="0"/>
                      </w:rPr>
                      <w:t>语法</w:t>
                    </w:r>
                  </w:p>
                </w:txbxContent>
              </v:textbox>
              <w10:wrap anchorx="page" anchory="page"/>
            </v:shape>
          </w:pict>
        </mc:Fallback>
      </mc:AlternateContent>
    </w:r>
  </w:p>
</w:hdr>
</file>

<file path=word/header3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563880</wp:posOffset>
              </wp:positionH>
              <wp:positionV relativeFrom="page">
                <wp:posOffset>262255</wp:posOffset>
              </wp:positionV>
              <wp:extent cx="1938655" cy="114300"/>
              <wp:wrapNone/>
              <wp:docPr id="237" name="Shape 237"/>
              <a:graphic xmlns:a="http://schemas.openxmlformats.org/drawingml/2006/main">
                <a:graphicData uri="http://schemas.microsoft.com/office/word/2010/wordprocessingShape">
                  <wps:wsp>
                    <wps:cNvSpPr txBox="1"/>
                    <wps:spPr>
                      <a:xfrm>
                        <a:ext cx="1938655" cy="1143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en-US" w:eastAsia="en-US" w:bidi="en-US"/>
                            </w:rPr>
                            <w:t>..</w:t>
                          </w:r>
                          <w:r>
                            <w:rPr>
                              <w:color w:val="3B3B3B"/>
                              <w:spacing w:val="0"/>
                              <w:w w:val="100"/>
                              <w:position w:val="0"/>
                            </w:rPr>
                            <w:t>:家北手杞手教你縮</w:t>
                          </w:r>
                          <w:r>
                            <w:rPr>
                              <w:rFonts w:ascii="Times New Roman" w:eastAsia="Times New Roman" w:hAnsi="Times New Roman" w:cs="Times New Roman"/>
                              <w:color w:val="3B3B3B"/>
                              <w:spacing w:val="0"/>
                              <w:w w:val="100"/>
                              <w:position w:val="0"/>
                              <w:sz w:val="20"/>
                              <w:szCs w:val="20"/>
                              <w:lang w:val="en-US" w:eastAsia="en-US" w:bidi="en-US"/>
                            </w:rPr>
                            <w:t>M</w:t>
                          </w:r>
                          <w:r>
                            <w:rPr>
                              <w:color w:val="3B3B3B"/>
                              <w:spacing w:val="0"/>
                              <w:w w:val="100"/>
                              <w:position w:val="0"/>
                              <w:lang w:val="en-US" w:eastAsia="en-US" w:bidi="en-US"/>
                            </w:rPr>
                            <w:t>、</w:t>
                          </w:r>
                          <w:r>
                            <w:rPr>
                              <w:color w:val="3B3B3B"/>
                              <w:spacing w:val="0"/>
                              <w:w w:val="100"/>
                              <w:position w:val="0"/>
                            </w:rPr>
                            <w:t>时撤匱英文语法</w:t>
                          </w:r>
                        </w:p>
                      </w:txbxContent>
                    </wps:txbx>
                    <wps:bodyPr wrap="none" lIns="0" tIns="0" rIns="0" bIns="0">
                      <a:spAutoFit/>
                    </wps:bodyPr>
                  </wps:wsp>
                </a:graphicData>
              </a:graphic>
            </wp:anchor>
          </w:drawing>
        </mc:Choice>
        <mc:Fallback>
          <w:pict>
            <v:shape id="_x0000_s1263" type="#_x0000_t202" style="position:absolute;margin-left:44.399999999999999pt;margin-top:20.650000000000002pt;width:152.65000000000001pt;height:9.pt;z-index:-18874398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en-US" w:eastAsia="en-US" w:bidi="en-US"/>
                      </w:rPr>
                      <w:t>..</w:t>
                    </w:r>
                    <w:r>
                      <w:rPr>
                        <w:color w:val="3B3B3B"/>
                        <w:spacing w:val="0"/>
                        <w:w w:val="100"/>
                        <w:position w:val="0"/>
                      </w:rPr>
                      <w:t>:家北手杞手教你縮</w:t>
                    </w:r>
                    <w:r>
                      <w:rPr>
                        <w:rFonts w:ascii="Times New Roman" w:eastAsia="Times New Roman" w:hAnsi="Times New Roman" w:cs="Times New Roman"/>
                        <w:color w:val="3B3B3B"/>
                        <w:spacing w:val="0"/>
                        <w:w w:val="100"/>
                        <w:position w:val="0"/>
                        <w:sz w:val="20"/>
                        <w:szCs w:val="20"/>
                        <w:lang w:val="en-US" w:eastAsia="en-US" w:bidi="en-US"/>
                      </w:rPr>
                      <w:t>M</w:t>
                    </w:r>
                    <w:r>
                      <w:rPr>
                        <w:color w:val="3B3B3B"/>
                        <w:spacing w:val="0"/>
                        <w:w w:val="100"/>
                        <w:position w:val="0"/>
                        <w:lang w:val="en-US" w:eastAsia="en-US" w:bidi="en-US"/>
                      </w:rPr>
                      <w:t>、</w:t>
                    </w:r>
                    <w:r>
                      <w:rPr>
                        <w:color w:val="3B3B3B"/>
                        <w:spacing w:val="0"/>
                        <w:w w:val="100"/>
                        <w:position w:val="0"/>
                      </w:rPr>
                      <w:t>时撤匱英文语法</w:t>
                    </w:r>
                  </w:p>
                </w:txbxContent>
              </v:textbox>
              <w10:wrap anchorx="page" anchory="page"/>
            </v:shape>
          </w:pict>
        </mc:Fallback>
      </mc:AlternateContent>
    </w:r>
  </w:p>
</w:hdr>
</file>

<file path=word/header3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6" behindDoc="1" locked="0" layoutInCell="1" allowOverlap="1">
              <wp:simplePos x="0" y="0"/>
              <wp:positionH relativeFrom="page">
                <wp:posOffset>504825</wp:posOffset>
              </wp:positionH>
              <wp:positionV relativeFrom="page">
                <wp:posOffset>172720</wp:posOffset>
              </wp:positionV>
              <wp:extent cx="1974850" cy="155575"/>
              <wp:wrapNone/>
              <wp:docPr id="3007" name="Shape 3007"/>
              <a:graphic xmlns:a="http://schemas.openxmlformats.org/drawingml/2006/main">
                <a:graphicData uri="http://schemas.microsoft.com/office/word/2010/wordprocessingShape">
                  <wps:wsp>
                    <wps:cNvSpPr txBox="1"/>
                    <wps:spPr>
                      <a:xfrm>
                        <a:ext cx="1974850" cy="15557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spacing w:val="0"/>
                              <w:w w:val="100"/>
                              <w:position w:val="0"/>
                              <w:lang w:val="zh-CN" w:eastAsia="zh-CN" w:bidi="zh-CN"/>
                            </w:rPr>
                            <w:t>||</w:t>
                          </w:r>
                          <w:r>
                            <w:rPr>
                              <w:color w:val="3B3B3B"/>
                              <w:spacing w:val="0"/>
                              <w:w w:val="100"/>
                              <w:position w:val="0"/>
                            </w:rPr>
                            <w:t>家北予把予教你縮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时搞極英丸语法</w:t>
                          </w:r>
                        </w:p>
                      </w:txbxContent>
                    </wps:txbx>
                    <wps:bodyPr wrap="none" lIns="0" tIns="0" rIns="0" bIns="0">
                      <a:spAutoFit/>
                    </wps:bodyPr>
                  </wps:wsp>
                </a:graphicData>
              </a:graphic>
            </wp:anchor>
          </w:drawing>
        </mc:Choice>
        <mc:Fallback>
          <w:pict>
            <v:shape id="_x0000_s4033" type="#_x0000_t202" style="position:absolute;margin-left:39.75pt;margin-top:13.6pt;width:155.5pt;height:12.25pt;z-index:-18874330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spacing w:val="0"/>
                        <w:w w:val="100"/>
                        <w:position w:val="0"/>
                        <w:lang w:val="zh-CN" w:eastAsia="zh-CN" w:bidi="zh-CN"/>
                      </w:rPr>
                      <w:t>||</w:t>
                    </w:r>
                    <w:r>
                      <w:rPr>
                        <w:color w:val="3B3B3B"/>
                        <w:spacing w:val="0"/>
                        <w:w w:val="100"/>
                        <w:position w:val="0"/>
                      </w:rPr>
                      <w:t>家北予把予教你縮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时搞極英丸语法</w:t>
                    </w:r>
                  </w:p>
                </w:txbxContent>
              </v:textbox>
              <w10:wrap anchorx="page" anchory="page"/>
            </v:shape>
          </w:pict>
        </mc:Fallback>
      </mc:AlternateContent>
    </w:r>
  </w:p>
</w:hdr>
</file>

<file path=word/header3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8" behindDoc="1" locked="0" layoutInCell="1" allowOverlap="1">
              <wp:simplePos x="0" y="0"/>
              <wp:positionH relativeFrom="page">
                <wp:posOffset>682625</wp:posOffset>
              </wp:positionH>
              <wp:positionV relativeFrom="page">
                <wp:posOffset>360045</wp:posOffset>
              </wp:positionV>
              <wp:extent cx="1764665" cy="102870"/>
              <wp:wrapNone/>
              <wp:docPr id="3010" name="Shape 3010"/>
              <a:graphic xmlns:a="http://schemas.openxmlformats.org/drawingml/2006/main">
                <a:graphicData uri="http://schemas.microsoft.com/office/word/2010/wordprocessingShape">
                  <wps:wsp>
                    <wps:cNvSpPr txBox="1"/>
                    <wps:spPr>
                      <a:xfrm>
                        <a:ext cx="1764665" cy="10287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家北予拈手教你龄 小时犒槿类丸语法</w:t>
                          </w:r>
                        </w:p>
                      </w:txbxContent>
                    </wps:txbx>
                    <wps:bodyPr wrap="none" lIns="0" tIns="0" rIns="0" bIns="0">
                      <a:spAutoFit/>
                    </wps:bodyPr>
                  </wps:wsp>
                </a:graphicData>
              </a:graphic>
            </wp:anchor>
          </w:drawing>
        </mc:Choice>
        <mc:Fallback>
          <w:pict>
            <v:shape id="_x0000_s4036" type="#_x0000_t202" style="position:absolute;margin-left:53.75pt;margin-top:28.350000000000001pt;width:138.95000000000002pt;height:8.0999999999999996pt;z-index:-18874330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家北予拈手教你龄 小时犒槿类丸语法</w:t>
                    </w:r>
                  </w:p>
                </w:txbxContent>
              </v:textbox>
              <w10:wrap anchorx="page" anchory="page"/>
            </v:shape>
          </w:pict>
        </mc:Fallback>
      </mc:AlternateContent>
    </w:r>
  </w:p>
</w:hdr>
</file>

<file path=word/header3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2" behindDoc="1" locked="0" layoutInCell="1" allowOverlap="1">
              <wp:simplePos x="0" y="0"/>
              <wp:positionH relativeFrom="page">
                <wp:posOffset>682625</wp:posOffset>
              </wp:positionH>
              <wp:positionV relativeFrom="page">
                <wp:posOffset>360045</wp:posOffset>
              </wp:positionV>
              <wp:extent cx="1764665" cy="102870"/>
              <wp:wrapNone/>
              <wp:docPr id="3014" name="Shape 3014"/>
              <a:graphic xmlns:a="http://schemas.openxmlformats.org/drawingml/2006/main">
                <a:graphicData uri="http://schemas.microsoft.com/office/word/2010/wordprocessingShape">
                  <wps:wsp>
                    <wps:cNvSpPr txBox="1"/>
                    <wps:spPr>
                      <a:xfrm>
                        <a:ext cx="1764665" cy="10287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家北予拈手教你龄 小时犒槿类丸语法</w:t>
                          </w:r>
                        </w:p>
                      </w:txbxContent>
                    </wps:txbx>
                    <wps:bodyPr wrap="none" lIns="0" tIns="0" rIns="0" bIns="0">
                      <a:spAutoFit/>
                    </wps:bodyPr>
                  </wps:wsp>
                </a:graphicData>
              </a:graphic>
            </wp:anchor>
          </w:drawing>
        </mc:Choice>
        <mc:Fallback>
          <w:pict>
            <v:shape id="_x0000_s4040" type="#_x0000_t202" style="position:absolute;margin-left:53.75pt;margin-top:28.350000000000001pt;width:138.95000000000002pt;height:8.0999999999999996pt;z-index:-18874330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家北予拈手教你龄 小时犒槿类丸语法</w:t>
                    </w:r>
                  </w:p>
                </w:txbxContent>
              </v:textbox>
              <w10:wrap anchorx="page" anchory="page"/>
            </v:shape>
          </w:pict>
        </mc:Fallback>
      </mc:AlternateContent>
    </w:r>
  </w:p>
</w:hdr>
</file>

<file path=word/header3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4" behindDoc="1" locked="0" layoutInCell="1" allowOverlap="1">
              <wp:simplePos x="0" y="0"/>
              <wp:positionH relativeFrom="page">
                <wp:posOffset>525145</wp:posOffset>
              </wp:positionH>
              <wp:positionV relativeFrom="page">
                <wp:posOffset>319405</wp:posOffset>
              </wp:positionV>
              <wp:extent cx="1970405" cy="153035"/>
              <wp:wrapNone/>
              <wp:docPr id="3027" name="Shape 3027"/>
              <a:graphic xmlns:a="http://schemas.openxmlformats.org/drawingml/2006/main">
                <a:graphicData uri="http://schemas.microsoft.com/office/word/2010/wordprocessingShape">
                  <wps:wsp>
                    <wps:cNvSpPr txBox="1"/>
                    <wps:spPr>
                      <a:xfrm>
                        <a:ext cx="1970405" cy="15303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sz w:val="28"/>
                              <w:szCs w:val="28"/>
                              <w:lang w:val="en-US" w:eastAsia="en-US" w:bidi="en-US"/>
                            </w:rPr>
                            <w:t xml:space="preserve">J </w:t>
                          </w:r>
                          <w:r>
                            <w:rPr>
                              <w:i/>
                              <w:iCs/>
                              <w:color w:val="E4786C"/>
                              <w:spacing w:val="0"/>
                              <w:w w:val="100"/>
                              <w:position w:val="0"/>
                              <w:sz w:val="17"/>
                              <w:szCs w:val="17"/>
                              <w:lang w:val="en-US" w:eastAsia="en-US" w:bidi="en-US"/>
                            </w:rPr>
                            <w:t>；</w:t>
                          </w:r>
                          <w:r>
                            <w:rPr>
                              <w:color w:val="3B3B3B"/>
                              <w:spacing w:val="0"/>
                              <w:w w:val="100"/>
                              <w:position w:val="0"/>
                            </w:rPr>
                            <w:t>家</w:t>
                          </w:r>
                          <w:r>
                            <w:rPr>
                              <w:color w:val="3B3B3B"/>
                              <w:spacing w:val="0"/>
                              <w:w w:val="100"/>
                              <w:position w:val="0"/>
                              <w:lang w:val="zh-CN" w:eastAsia="zh-CN" w:bidi="zh-CN"/>
                            </w:rPr>
                            <w:t>北</w:t>
                          </w:r>
                          <w:r>
                            <w:rPr>
                              <w:color w:val="3B3B3B"/>
                              <w:spacing w:val="0"/>
                              <w:w w:val="100"/>
                              <w:position w:val="0"/>
                            </w:rPr>
                            <w:t>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时搞僅英支语法</w:t>
                          </w:r>
                        </w:p>
                      </w:txbxContent>
                    </wps:txbx>
                    <wps:bodyPr wrap="none" lIns="0" tIns="0" rIns="0" bIns="0">
                      <a:spAutoFit/>
                    </wps:bodyPr>
                  </wps:wsp>
                </a:graphicData>
              </a:graphic>
            </wp:anchor>
          </w:drawing>
        </mc:Choice>
        <mc:Fallback>
          <w:pict>
            <v:shape id="_x0000_s4053" type="#_x0000_t202" style="position:absolute;margin-left:41.350000000000001pt;margin-top:25.150000000000002pt;width:155.15000000000001pt;height:12.050000000000001pt;z-index:-18874328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E4786C"/>
                        <w:spacing w:val="0"/>
                        <w:w w:val="100"/>
                        <w:position w:val="0"/>
                        <w:sz w:val="28"/>
                        <w:szCs w:val="28"/>
                        <w:lang w:val="en-US" w:eastAsia="en-US" w:bidi="en-US"/>
                      </w:rPr>
                      <w:t xml:space="preserve">J </w:t>
                    </w:r>
                    <w:r>
                      <w:rPr>
                        <w:i/>
                        <w:iCs/>
                        <w:color w:val="E4786C"/>
                        <w:spacing w:val="0"/>
                        <w:w w:val="100"/>
                        <w:position w:val="0"/>
                        <w:sz w:val="17"/>
                        <w:szCs w:val="17"/>
                        <w:lang w:val="en-US" w:eastAsia="en-US" w:bidi="en-US"/>
                      </w:rPr>
                      <w:t>；</w:t>
                    </w:r>
                    <w:r>
                      <w:rPr>
                        <w:color w:val="3B3B3B"/>
                        <w:spacing w:val="0"/>
                        <w:w w:val="100"/>
                        <w:position w:val="0"/>
                      </w:rPr>
                      <w:t>家</w:t>
                    </w:r>
                    <w:r>
                      <w:rPr>
                        <w:color w:val="3B3B3B"/>
                        <w:spacing w:val="0"/>
                        <w:w w:val="100"/>
                        <w:position w:val="0"/>
                        <w:lang w:val="zh-CN" w:eastAsia="zh-CN" w:bidi="zh-CN"/>
                      </w:rPr>
                      <w:t>北</w:t>
                    </w:r>
                    <w:r>
                      <w:rPr>
                        <w:color w:val="3B3B3B"/>
                        <w:spacing w:val="0"/>
                        <w:w w:val="100"/>
                        <w:position w:val="0"/>
                      </w:rPr>
                      <w:t>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时搞僅英支语法</w:t>
                    </w:r>
                  </w:p>
                </w:txbxContent>
              </v:textbox>
              <w10:wrap anchorx="page" anchory="page"/>
            </v:shape>
          </w:pict>
        </mc:Fallback>
      </mc:AlternateContent>
    </w:r>
  </w:p>
</w:hdr>
</file>

<file path=word/header3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5094605</wp:posOffset>
              </wp:positionH>
              <wp:positionV relativeFrom="page">
                <wp:posOffset>241300</wp:posOffset>
              </wp:positionV>
              <wp:extent cx="404495" cy="134620"/>
              <wp:wrapNone/>
              <wp:docPr id="239" name="Shape 239"/>
              <a:graphic xmlns:a="http://schemas.openxmlformats.org/drawingml/2006/main">
                <a:graphicData uri="http://schemas.microsoft.com/office/word/2010/wordprocessingShape">
                  <wps:wsp>
                    <wps:cNvSpPr txBox="1"/>
                    <wps:spPr>
                      <a:xfrm>
                        <a:ext cx="40449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第小时</w:t>
                          </w:r>
                        </w:p>
                      </w:txbxContent>
                    </wps:txbx>
                    <wps:bodyPr wrap="none" lIns="0" tIns="0" rIns="0" bIns="0">
                      <a:spAutoFit/>
                    </wps:bodyPr>
                  </wps:wsp>
                </a:graphicData>
              </a:graphic>
            </wp:anchor>
          </w:drawing>
        </mc:Choice>
        <mc:Fallback>
          <w:pict>
            <v:shape id="_x0000_s1265" type="#_x0000_t202" style="position:absolute;margin-left:401.15000000000003pt;margin-top:19.pt;width:31.850000000000001pt;height:10.6pt;z-index:-18874398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第小时</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580390</wp:posOffset>
              </wp:positionH>
              <wp:positionV relativeFrom="page">
                <wp:posOffset>243840</wp:posOffset>
              </wp:positionV>
              <wp:extent cx="1954530" cy="157480"/>
              <wp:wrapNone/>
              <wp:docPr id="242" name="Shape 242"/>
              <a:graphic xmlns:a="http://schemas.openxmlformats.org/drawingml/2006/main">
                <a:graphicData uri="http://schemas.microsoft.com/office/word/2010/wordprocessingShape">
                  <wps:wsp>
                    <wps:cNvSpPr txBox="1"/>
                    <wps:spPr>
                      <a:xfrm>
                        <a:ext cx="1954530" cy="15748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28"/>
                              <w:szCs w:val="28"/>
                              <w:lang w:val="en-US" w:eastAsia="en-US" w:bidi="en-US"/>
                            </w:rPr>
                            <w:t>fl</w:t>
                          </w:r>
                          <w:r>
                            <w:rPr>
                              <w:color w:val="665D5B"/>
                              <w:spacing w:val="0"/>
                              <w:w w:val="100"/>
                              <w:position w:val="0"/>
                            </w:rPr>
                            <w:t>家北予拈手</w:t>
                          </w:r>
                          <w:r>
                            <w:rPr>
                              <w:color w:val="3B3B3B"/>
                              <w:spacing w:val="0"/>
                              <w:w w:val="100"/>
                              <w:position w:val="0"/>
                            </w:rPr>
                            <w:t>教你縮</w:t>
                          </w:r>
                          <w:r>
                            <w:rPr>
                              <w:rFonts w:ascii="Times New Roman" w:eastAsia="Times New Roman" w:hAnsi="Times New Roman" w:cs="Times New Roman"/>
                              <w:b/>
                              <w:bCs/>
                              <w:color w:val="3B3B3B"/>
                              <w:spacing w:val="0"/>
                              <w:w w:val="100"/>
                              <w:position w:val="0"/>
                              <w:sz w:val="28"/>
                              <w:szCs w:val="28"/>
                              <w:lang w:val="en-US" w:eastAsia="en-US" w:bidi="en-US"/>
                            </w:rPr>
                            <w:t>M</w:t>
                          </w:r>
                          <w:r>
                            <w:rPr>
                              <w:color w:val="3B3B3B"/>
                              <w:spacing w:val="0"/>
                              <w:w w:val="100"/>
                              <w:position w:val="0"/>
                              <w:lang w:val="en-US" w:eastAsia="en-US" w:bidi="en-US"/>
                            </w:rPr>
                            <w:t>、</w:t>
                          </w:r>
                          <w:r>
                            <w:rPr>
                              <w:color w:val="665D5B"/>
                              <w:spacing w:val="0"/>
                              <w:w w:val="100"/>
                              <w:position w:val="0"/>
                            </w:rPr>
                            <w:t>时搞懂英文语法</w:t>
                          </w:r>
                        </w:p>
                      </w:txbxContent>
                    </wps:txbx>
                    <wps:bodyPr wrap="none" lIns="0" tIns="0" rIns="0" bIns="0">
                      <a:spAutoFit/>
                    </wps:bodyPr>
                  </wps:wsp>
                </a:graphicData>
              </a:graphic>
            </wp:anchor>
          </w:drawing>
        </mc:Choice>
        <mc:Fallback>
          <w:pict>
            <v:shape id="_x0000_s1268" type="#_x0000_t202" style="position:absolute;margin-left:45.700000000000003pt;margin-top:19.199999999999999pt;width:153.90000000000001pt;height:12.4pt;z-index:-18874398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28"/>
                        <w:szCs w:val="28"/>
                        <w:lang w:val="en-US" w:eastAsia="en-US" w:bidi="en-US"/>
                      </w:rPr>
                      <w:t>fl</w:t>
                    </w:r>
                    <w:r>
                      <w:rPr>
                        <w:color w:val="665D5B"/>
                        <w:spacing w:val="0"/>
                        <w:w w:val="100"/>
                        <w:position w:val="0"/>
                      </w:rPr>
                      <w:t>家北予拈手</w:t>
                    </w:r>
                    <w:r>
                      <w:rPr>
                        <w:color w:val="3B3B3B"/>
                        <w:spacing w:val="0"/>
                        <w:w w:val="100"/>
                        <w:position w:val="0"/>
                      </w:rPr>
                      <w:t>教你縮</w:t>
                    </w:r>
                    <w:r>
                      <w:rPr>
                        <w:rFonts w:ascii="Times New Roman" w:eastAsia="Times New Roman" w:hAnsi="Times New Roman" w:cs="Times New Roman"/>
                        <w:b/>
                        <w:bCs/>
                        <w:color w:val="3B3B3B"/>
                        <w:spacing w:val="0"/>
                        <w:w w:val="100"/>
                        <w:position w:val="0"/>
                        <w:sz w:val="28"/>
                        <w:szCs w:val="28"/>
                        <w:lang w:val="en-US" w:eastAsia="en-US" w:bidi="en-US"/>
                      </w:rPr>
                      <w:t>M</w:t>
                    </w:r>
                    <w:r>
                      <w:rPr>
                        <w:color w:val="3B3B3B"/>
                        <w:spacing w:val="0"/>
                        <w:w w:val="100"/>
                        <w:position w:val="0"/>
                        <w:lang w:val="en-US" w:eastAsia="en-US" w:bidi="en-US"/>
                      </w:rPr>
                      <w:t>、</w:t>
                    </w:r>
                    <w:r>
                      <w:rPr>
                        <w:color w:val="665D5B"/>
                        <w:spacing w:val="0"/>
                        <w:w w:val="100"/>
                        <w:position w:val="0"/>
                      </w:rPr>
                      <w:t>时搞懂英文语法</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580390</wp:posOffset>
              </wp:positionH>
              <wp:positionV relativeFrom="page">
                <wp:posOffset>243840</wp:posOffset>
              </wp:positionV>
              <wp:extent cx="1954530" cy="157480"/>
              <wp:wrapNone/>
              <wp:docPr id="244" name="Shape 244"/>
              <a:graphic xmlns:a="http://schemas.openxmlformats.org/drawingml/2006/main">
                <a:graphicData uri="http://schemas.microsoft.com/office/word/2010/wordprocessingShape">
                  <wps:wsp>
                    <wps:cNvSpPr txBox="1"/>
                    <wps:spPr>
                      <a:xfrm>
                        <a:ext cx="1954530" cy="15748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28"/>
                              <w:szCs w:val="28"/>
                              <w:lang w:val="en-US" w:eastAsia="en-US" w:bidi="en-US"/>
                            </w:rPr>
                            <w:t>fl</w:t>
                          </w:r>
                          <w:r>
                            <w:rPr>
                              <w:color w:val="665D5B"/>
                              <w:spacing w:val="0"/>
                              <w:w w:val="100"/>
                              <w:position w:val="0"/>
                            </w:rPr>
                            <w:t>家北予拈手</w:t>
                          </w:r>
                          <w:r>
                            <w:rPr>
                              <w:color w:val="3B3B3B"/>
                              <w:spacing w:val="0"/>
                              <w:w w:val="100"/>
                              <w:position w:val="0"/>
                            </w:rPr>
                            <w:t>教你縮</w:t>
                          </w:r>
                          <w:r>
                            <w:rPr>
                              <w:rFonts w:ascii="Times New Roman" w:eastAsia="Times New Roman" w:hAnsi="Times New Roman" w:cs="Times New Roman"/>
                              <w:b/>
                              <w:bCs/>
                              <w:color w:val="3B3B3B"/>
                              <w:spacing w:val="0"/>
                              <w:w w:val="100"/>
                              <w:position w:val="0"/>
                              <w:sz w:val="28"/>
                              <w:szCs w:val="28"/>
                              <w:lang w:val="en-US" w:eastAsia="en-US" w:bidi="en-US"/>
                            </w:rPr>
                            <w:t>M</w:t>
                          </w:r>
                          <w:r>
                            <w:rPr>
                              <w:color w:val="3B3B3B"/>
                              <w:spacing w:val="0"/>
                              <w:w w:val="100"/>
                              <w:position w:val="0"/>
                              <w:lang w:val="en-US" w:eastAsia="en-US" w:bidi="en-US"/>
                            </w:rPr>
                            <w:t>、</w:t>
                          </w:r>
                          <w:r>
                            <w:rPr>
                              <w:color w:val="665D5B"/>
                              <w:spacing w:val="0"/>
                              <w:w w:val="100"/>
                              <w:position w:val="0"/>
                            </w:rPr>
                            <w:t>时搞懂英文语法</w:t>
                          </w:r>
                        </w:p>
                      </w:txbxContent>
                    </wps:txbx>
                    <wps:bodyPr wrap="none" lIns="0" tIns="0" rIns="0" bIns="0">
                      <a:spAutoFit/>
                    </wps:bodyPr>
                  </wps:wsp>
                </a:graphicData>
              </a:graphic>
            </wp:anchor>
          </w:drawing>
        </mc:Choice>
        <mc:Fallback>
          <w:pict>
            <v:shape id="_x0000_s1270" type="#_x0000_t202" style="position:absolute;margin-left:45.700000000000003pt;margin-top:19.199999999999999pt;width:153.90000000000001pt;height:12.4pt;z-index:-18874398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28"/>
                        <w:szCs w:val="28"/>
                        <w:lang w:val="en-US" w:eastAsia="en-US" w:bidi="en-US"/>
                      </w:rPr>
                      <w:t>fl</w:t>
                    </w:r>
                    <w:r>
                      <w:rPr>
                        <w:color w:val="665D5B"/>
                        <w:spacing w:val="0"/>
                        <w:w w:val="100"/>
                        <w:position w:val="0"/>
                      </w:rPr>
                      <w:t>家北予拈手</w:t>
                    </w:r>
                    <w:r>
                      <w:rPr>
                        <w:color w:val="3B3B3B"/>
                        <w:spacing w:val="0"/>
                        <w:w w:val="100"/>
                        <w:position w:val="0"/>
                      </w:rPr>
                      <w:t>教你縮</w:t>
                    </w:r>
                    <w:r>
                      <w:rPr>
                        <w:rFonts w:ascii="Times New Roman" w:eastAsia="Times New Roman" w:hAnsi="Times New Roman" w:cs="Times New Roman"/>
                        <w:b/>
                        <w:bCs/>
                        <w:color w:val="3B3B3B"/>
                        <w:spacing w:val="0"/>
                        <w:w w:val="100"/>
                        <w:position w:val="0"/>
                        <w:sz w:val="28"/>
                        <w:szCs w:val="28"/>
                        <w:lang w:val="en-US" w:eastAsia="en-US" w:bidi="en-US"/>
                      </w:rPr>
                      <w:t>M</w:t>
                    </w:r>
                    <w:r>
                      <w:rPr>
                        <w:color w:val="3B3B3B"/>
                        <w:spacing w:val="0"/>
                        <w:w w:val="100"/>
                        <w:position w:val="0"/>
                        <w:lang w:val="en-US" w:eastAsia="en-US" w:bidi="en-US"/>
                      </w:rPr>
                      <w:t>、</w:t>
                    </w:r>
                    <w:r>
                      <w:rPr>
                        <w:color w:val="665D5B"/>
                        <w:spacing w:val="0"/>
                        <w:w w:val="100"/>
                        <w:position w:val="0"/>
                      </w:rPr>
                      <w:t>时搞懂英文语法</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4914900</wp:posOffset>
              </wp:positionH>
              <wp:positionV relativeFrom="page">
                <wp:posOffset>341630</wp:posOffset>
              </wp:positionV>
              <wp:extent cx="738505" cy="134620"/>
              <wp:wrapNone/>
              <wp:docPr id="246" name="Shape 246"/>
              <a:graphic xmlns:a="http://schemas.openxmlformats.org/drawingml/2006/main">
                <a:graphicData uri="http://schemas.microsoft.com/office/word/2010/wordprocessingShape">
                  <wps:wsp>
                    <wps:cNvSpPr txBox="1"/>
                    <wps:spPr>
                      <a:xfrm>
                        <a:ext cx="73850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弟</w:t>
                          </w:r>
                          <w:r>
                            <w:rPr>
                              <w:rFonts w:ascii="Times New Roman" w:eastAsia="Times New Roman" w:hAnsi="Times New Roman" w:cs="Times New Roman"/>
                              <w:b/>
                              <w:bCs/>
                              <w:color w:val="E4786C"/>
                              <w:spacing w:val="0"/>
                              <w:w w:val="100"/>
                              <w:position w:val="0"/>
                              <w:sz w:val="28"/>
                              <w:szCs w:val="28"/>
                              <w:lang w:val="zh-CN" w:eastAsia="zh-CN" w:bidi="zh-CN"/>
                            </w:rPr>
                            <w:t>3</w:t>
                          </w:r>
                          <w:r>
                            <w:rPr>
                              <w:color w:val="2F3030"/>
                              <w:spacing w:val="0"/>
                              <w:w w:val="100"/>
                              <w:position w:val="0"/>
                            </w:rPr>
                            <w:t xml:space="preserve">小讨 </w:t>
                          </w:r>
                          <w:r>
                            <w:rPr>
                              <w:color w:val="E4786C"/>
                              <w:spacing w:val="0"/>
                              <w:w w:val="100"/>
                              <w:position w:val="0"/>
                            </w:rPr>
                            <w:t>语</w:t>
                          </w:r>
                        </w:p>
                      </w:txbxContent>
                    </wps:txbx>
                    <wps:bodyPr wrap="none" lIns="0" tIns="0" rIns="0" bIns="0">
                      <a:spAutoFit/>
                    </wps:bodyPr>
                  </wps:wsp>
                </a:graphicData>
              </a:graphic>
            </wp:anchor>
          </w:drawing>
        </mc:Choice>
        <mc:Fallback>
          <w:pict>
            <v:shape id="_x0000_s1272" type="#_x0000_t202" style="position:absolute;margin-left:387.pt;margin-top:26.900000000000002pt;width:58.149999999999999pt;height:10.6pt;z-index:-18874398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弟</w:t>
                    </w:r>
                    <w:r>
                      <w:rPr>
                        <w:rFonts w:ascii="Times New Roman" w:eastAsia="Times New Roman" w:hAnsi="Times New Roman" w:cs="Times New Roman"/>
                        <w:b/>
                        <w:bCs/>
                        <w:color w:val="E4786C"/>
                        <w:spacing w:val="0"/>
                        <w:w w:val="100"/>
                        <w:position w:val="0"/>
                        <w:sz w:val="28"/>
                        <w:szCs w:val="28"/>
                        <w:lang w:val="zh-CN" w:eastAsia="zh-CN" w:bidi="zh-CN"/>
                      </w:rPr>
                      <w:t>3</w:t>
                    </w:r>
                    <w:r>
                      <w:rPr>
                        <w:color w:val="2F3030"/>
                        <w:spacing w:val="0"/>
                        <w:w w:val="100"/>
                        <w:position w:val="0"/>
                      </w:rPr>
                      <w:t xml:space="preserve">小讨 </w:t>
                    </w:r>
                    <w:r>
                      <w:rPr>
                        <w:color w:val="E4786C"/>
                        <w:spacing w:val="0"/>
                        <w:w w:val="100"/>
                        <w:position w:val="0"/>
                      </w:rPr>
                      <w:t>语</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5094605</wp:posOffset>
              </wp:positionH>
              <wp:positionV relativeFrom="page">
                <wp:posOffset>241300</wp:posOffset>
              </wp:positionV>
              <wp:extent cx="404495" cy="134620"/>
              <wp:wrapNone/>
              <wp:docPr id="307" name="Shape 307"/>
              <a:graphic xmlns:a="http://schemas.openxmlformats.org/drawingml/2006/main">
                <a:graphicData uri="http://schemas.microsoft.com/office/word/2010/wordprocessingShape">
                  <wps:wsp>
                    <wps:cNvSpPr txBox="1"/>
                    <wps:spPr>
                      <a:xfrm>
                        <a:ext cx="40449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第小时</w:t>
                          </w:r>
                        </w:p>
                      </w:txbxContent>
                    </wps:txbx>
                    <wps:bodyPr wrap="none" lIns="0" tIns="0" rIns="0" bIns="0">
                      <a:spAutoFit/>
                    </wps:bodyPr>
                  </wps:wsp>
                </a:graphicData>
              </a:graphic>
            </wp:anchor>
          </w:drawing>
        </mc:Choice>
        <mc:Fallback>
          <w:pict>
            <v:shape id="_x0000_s1333" type="#_x0000_t202" style="position:absolute;margin-left:401.15000000000003pt;margin-top:19.pt;width:31.850000000000001pt;height:10.6pt;z-index:-18874397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第小时</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5094605</wp:posOffset>
              </wp:positionH>
              <wp:positionV relativeFrom="page">
                <wp:posOffset>241300</wp:posOffset>
              </wp:positionV>
              <wp:extent cx="404495" cy="134620"/>
              <wp:wrapNone/>
              <wp:docPr id="309" name="Shape 309"/>
              <a:graphic xmlns:a="http://schemas.openxmlformats.org/drawingml/2006/main">
                <a:graphicData uri="http://schemas.microsoft.com/office/word/2010/wordprocessingShape">
                  <wps:wsp>
                    <wps:cNvSpPr txBox="1"/>
                    <wps:spPr>
                      <a:xfrm>
                        <a:ext cx="40449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第小时</w:t>
                          </w:r>
                        </w:p>
                      </w:txbxContent>
                    </wps:txbx>
                    <wps:bodyPr wrap="none" lIns="0" tIns="0" rIns="0" bIns="0">
                      <a:spAutoFit/>
                    </wps:bodyPr>
                  </wps:wsp>
                </a:graphicData>
              </a:graphic>
            </wp:anchor>
          </w:drawing>
        </mc:Choice>
        <mc:Fallback>
          <w:pict>
            <v:shape id="_x0000_s1335" type="#_x0000_t202" style="position:absolute;margin-left:401.15000000000003pt;margin-top:19.pt;width:31.850000000000001pt;height:10.6pt;z-index:-18874397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第小时</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600710</wp:posOffset>
              </wp:positionH>
              <wp:positionV relativeFrom="page">
                <wp:posOffset>381635</wp:posOffset>
              </wp:positionV>
              <wp:extent cx="1776095" cy="100330"/>
              <wp:wrapNone/>
              <wp:docPr id="43" name="Shape 43"/>
              <a:graphic xmlns:a="http://schemas.openxmlformats.org/drawingml/2006/main">
                <a:graphicData uri="http://schemas.microsoft.com/office/word/2010/wordprocessingShape">
                  <wps:wsp>
                    <wps:cNvSpPr txBox="1"/>
                    <wps:spPr>
                      <a:xfrm>
                        <a:ext cx="1776095"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家北手把手教弥紹</w:t>
                          </w:r>
                          <w:r>
                            <w:rPr>
                              <w:rFonts w:ascii="Times New Roman" w:eastAsia="Times New Roman" w:hAnsi="Times New Roman" w:cs="Times New Roman"/>
                              <w:b/>
                              <w:bCs/>
                              <w:color w:val="3B3B3B"/>
                              <w:spacing w:val="0"/>
                              <w:w w:val="100"/>
                              <w:position w:val="0"/>
                              <w:sz w:val="28"/>
                              <w:szCs w:val="28"/>
                              <w:lang w:val="en-US" w:eastAsia="en-US" w:bidi="en-US"/>
                            </w:rPr>
                            <w:t>f</w:t>
                          </w:r>
                          <w:r>
                            <w:rPr>
                              <w:rFonts w:ascii="SimSun" w:eastAsia="SimSun" w:hAnsi="SimSun" w:cs="SimSun"/>
                              <w:color w:val="3B3B3B"/>
                              <w:spacing w:val="0"/>
                              <w:w w:val="100"/>
                              <w:position w:val="0"/>
                              <w:sz w:val="15"/>
                              <w:szCs w:val="15"/>
                            </w:rPr>
                            <w:t>小时搞橫荚丸语法</w:t>
                          </w:r>
                        </w:p>
                      </w:txbxContent>
                    </wps:txbx>
                    <wps:bodyPr wrap="none" lIns="0" tIns="0" rIns="0" bIns="0">
                      <a:spAutoFit/>
                    </wps:bodyPr>
                  </wps:wsp>
                </a:graphicData>
              </a:graphic>
            </wp:anchor>
          </w:drawing>
        </mc:Choice>
        <mc:Fallback>
          <w:pict>
            <v:shape id="_x0000_s1069" type="#_x0000_t202" style="position:absolute;margin-left:47.300000000000004pt;margin-top:30.050000000000001pt;width:139.84999999999999pt;height:7.9000000000000004pt;z-index:-188744040;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3B3B3B"/>
                        <w:spacing w:val="0"/>
                        <w:w w:val="100"/>
                        <w:position w:val="0"/>
                        <w:sz w:val="15"/>
                        <w:szCs w:val="15"/>
                      </w:rPr>
                      <w:t>家北手把手教弥紹</w:t>
                    </w:r>
                    <w:r>
                      <w:rPr>
                        <w:rFonts w:ascii="Times New Roman" w:eastAsia="Times New Roman" w:hAnsi="Times New Roman" w:cs="Times New Roman"/>
                        <w:b/>
                        <w:bCs/>
                        <w:color w:val="3B3B3B"/>
                        <w:spacing w:val="0"/>
                        <w:w w:val="100"/>
                        <w:position w:val="0"/>
                        <w:sz w:val="28"/>
                        <w:szCs w:val="28"/>
                        <w:lang w:val="en-US" w:eastAsia="en-US" w:bidi="en-US"/>
                      </w:rPr>
                      <w:t>f</w:t>
                    </w:r>
                    <w:r>
                      <w:rPr>
                        <w:rFonts w:ascii="SimSun" w:eastAsia="SimSun" w:hAnsi="SimSun" w:cs="SimSun"/>
                        <w:color w:val="3B3B3B"/>
                        <w:spacing w:val="0"/>
                        <w:w w:val="100"/>
                        <w:position w:val="0"/>
                        <w:sz w:val="15"/>
                        <w:szCs w:val="15"/>
                      </w:rPr>
                      <w:t>小时搞橫荚丸语法</w:t>
                    </w:r>
                  </w:p>
                </w:txbxContent>
              </v:textbox>
              <w10:wrap anchorx="page" anchory="page"/>
            </v:shape>
          </w:pict>
        </mc:Fallback>
      </mc:AlternateContent>
    </w: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706120</wp:posOffset>
              </wp:positionH>
              <wp:positionV relativeFrom="page">
                <wp:posOffset>367030</wp:posOffset>
              </wp:positionV>
              <wp:extent cx="1760220" cy="100330"/>
              <wp:wrapNone/>
              <wp:docPr id="319" name="Shape 319"/>
              <a:graphic xmlns:a="http://schemas.openxmlformats.org/drawingml/2006/main">
                <a:graphicData uri="http://schemas.microsoft.com/office/word/2010/wordprocessingShape">
                  <wps:wsp>
                    <wps:cNvSpPr txBox="1"/>
                    <wps:spPr>
                      <a:xfrm>
                        <a:ext cx="176022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北予</w:t>
                          </w:r>
                          <w:r>
                            <w:rPr>
                              <w:color w:val="3B3B3B"/>
                              <w:spacing w:val="0"/>
                              <w:w w:val="100"/>
                              <w:position w:val="0"/>
                            </w:rPr>
                            <w:t>杞手教弥龄小时搞梗英文语法</w:t>
                          </w:r>
                        </w:p>
                      </w:txbxContent>
                    </wps:txbx>
                    <wps:bodyPr wrap="none" lIns="0" tIns="0" rIns="0" bIns="0">
                      <a:spAutoFit/>
                    </wps:bodyPr>
                  </wps:wsp>
                </a:graphicData>
              </a:graphic>
            </wp:anchor>
          </w:drawing>
        </mc:Choice>
        <mc:Fallback>
          <w:pict>
            <v:shape id="_x0000_s1345" type="#_x0000_t202" style="position:absolute;margin-left:55.600000000000001pt;margin-top:28.900000000000002pt;width:138.59999999999999pt;height:7.9000000000000004pt;z-index:-18874396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北予</w:t>
                    </w:r>
                    <w:r>
                      <w:rPr>
                        <w:color w:val="3B3B3B"/>
                        <w:spacing w:val="0"/>
                        <w:w w:val="100"/>
                        <w:position w:val="0"/>
                      </w:rPr>
                      <w:t>杞手教弥龄小时搞梗英文语法</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706120</wp:posOffset>
              </wp:positionH>
              <wp:positionV relativeFrom="page">
                <wp:posOffset>367030</wp:posOffset>
              </wp:positionV>
              <wp:extent cx="1760220" cy="100330"/>
              <wp:wrapNone/>
              <wp:docPr id="321" name="Shape 321"/>
              <a:graphic xmlns:a="http://schemas.openxmlformats.org/drawingml/2006/main">
                <a:graphicData uri="http://schemas.microsoft.com/office/word/2010/wordprocessingShape">
                  <wps:wsp>
                    <wps:cNvSpPr txBox="1"/>
                    <wps:spPr>
                      <a:xfrm>
                        <a:ext cx="176022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北予</w:t>
                          </w:r>
                          <w:r>
                            <w:rPr>
                              <w:color w:val="3B3B3B"/>
                              <w:spacing w:val="0"/>
                              <w:w w:val="100"/>
                              <w:position w:val="0"/>
                            </w:rPr>
                            <w:t>杞手教弥龄小时搞梗英文语法</w:t>
                          </w:r>
                        </w:p>
                      </w:txbxContent>
                    </wps:txbx>
                    <wps:bodyPr wrap="none" lIns="0" tIns="0" rIns="0" bIns="0">
                      <a:spAutoFit/>
                    </wps:bodyPr>
                  </wps:wsp>
                </a:graphicData>
              </a:graphic>
            </wp:anchor>
          </w:drawing>
        </mc:Choice>
        <mc:Fallback>
          <w:pict>
            <v:shape id="_x0000_s1347" type="#_x0000_t202" style="position:absolute;margin-left:55.600000000000001pt;margin-top:28.900000000000002pt;width:138.59999999999999pt;height:7.9000000000000004pt;z-index:-18874396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w:t>
                    </w:r>
                    <w:r>
                      <w:rPr>
                        <w:color w:val="3B3B3B"/>
                        <w:spacing w:val="0"/>
                        <w:w w:val="100"/>
                        <w:position w:val="0"/>
                        <w:lang w:val="zh-CN" w:eastAsia="zh-CN" w:bidi="zh-CN"/>
                      </w:rPr>
                      <w:t>北予</w:t>
                    </w:r>
                    <w:r>
                      <w:rPr>
                        <w:color w:val="3B3B3B"/>
                        <w:spacing w:val="0"/>
                        <w:w w:val="100"/>
                        <w:position w:val="0"/>
                      </w:rPr>
                      <w:t>杞手教弥龄小时搞梗英文语法</w:t>
                    </w:r>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3657600</wp:posOffset>
              </wp:positionH>
              <wp:positionV relativeFrom="page">
                <wp:posOffset>341630</wp:posOffset>
              </wp:positionV>
              <wp:extent cx="2023110" cy="134620"/>
              <wp:wrapNone/>
              <wp:docPr id="327" name="Shape 327"/>
              <a:graphic xmlns:a="http://schemas.openxmlformats.org/drawingml/2006/main">
                <a:graphicData uri="http://schemas.microsoft.com/office/word/2010/wordprocessingShape">
                  <wps:wsp>
                    <wps:cNvSpPr txBox="1"/>
                    <wps:spPr>
                      <a:xfrm>
                        <a:ext cx="2023110"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第问 </w:t>
                          </w:r>
                          <w:r>
                            <w:rPr>
                              <w:rFonts w:ascii="Times New Roman" w:eastAsia="Times New Roman" w:hAnsi="Times New Roman" w:cs="Times New Roman"/>
                              <w:b/>
                              <w:bCs/>
                              <w:spacing w:val="0"/>
                              <w:w w:val="100"/>
                              <w:position w:val="0"/>
                              <w:sz w:val="28"/>
                              <w:szCs w:val="28"/>
                              <w:lang w:val="en-US" w:eastAsia="en-US" w:bidi="en-US"/>
                            </w:rPr>
                            <w:t>I if</w:t>
                          </w:r>
                          <w:r>
                            <w:rPr>
                              <w:spacing w:val="0"/>
                              <w:w w:val="100"/>
                              <w:position w:val="0"/>
                            </w:rPr>
                            <w:t>潯切词（不定犬夺动£词）</w:t>
                          </w:r>
                        </w:p>
                      </w:txbxContent>
                    </wps:txbx>
                    <wps:bodyPr wrap="none" lIns="0" tIns="0" rIns="0" bIns="0">
                      <a:spAutoFit/>
                    </wps:bodyPr>
                  </wps:wsp>
                </a:graphicData>
              </a:graphic>
            </wp:anchor>
          </w:drawing>
        </mc:Choice>
        <mc:Fallback>
          <w:pict>
            <v:shape id="_x0000_s1353" type="#_x0000_t202" style="position:absolute;margin-left:288.pt;margin-top:26.900000000000002pt;width:159.30000000000001pt;height:10.6pt;z-index:-18874396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第问 </w:t>
                    </w:r>
                    <w:r>
                      <w:rPr>
                        <w:rFonts w:ascii="Times New Roman" w:eastAsia="Times New Roman" w:hAnsi="Times New Roman" w:cs="Times New Roman"/>
                        <w:b/>
                        <w:bCs/>
                        <w:spacing w:val="0"/>
                        <w:w w:val="100"/>
                        <w:position w:val="0"/>
                        <w:sz w:val="28"/>
                        <w:szCs w:val="28"/>
                        <w:lang w:val="en-US" w:eastAsia="en-US" w:bidi="en-US"/>
                      </w:rPr>
                      <w:t>I if</w:t>
                    </w:r>
                    <w:r>
                      <w:rPr>
                        <w:spacing w:val="0"/>
                        <w:w w:val="100"/>
                        <w:position w:val="0"/>
                      </w:rPr>
                      <w:t>潯切词（不定犬夺动£词）</w:t>
                    </w:r>
                  </w:p>
                </w:txbxContent>
              </v:textbox>
              <w10:wrap anchorx="page" anchory="page"/>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3657600</wp:posOffset>
              </wp:positionH>
              <wp:positionV relativeFrom="page">
                <wp:posOffset>341630</wp:posOffset>
              </wp:positionV>
              <wp:extent cx="2023110" cy="134620"/>
              <wp:wrapNone/>
              <wp:docPr id="331" name="Shape 331"/>
              <a:graphic xmlns:a="http://schemas.openxmlformats.org/drawingml/2006/main">
                <a:graphicData uri="http://schemas.microsoft.com/office/word/2010/wordprocessingShape">
                  <wps:wsp>
                    <wps:cNvSpPr txBox="1"/>
                    <wps:spPr>
                      <a:xfrm>
                        <a:ext cx="2023110"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第问 </w:t>
                          </w:r>
                          <w:r>
                            <w:rPr>
                              <w:rFonts w:ascii="Times New Roman" w:eastAsia="Times New Roman" w:hAnsi="Times New Roman" w:cs="Times New Roman"/>
                              <w:b/>
                              <w:bCs/>
                              <w:spacing w:val="0"/>
                              <w:w w:val="100"/>
                              <w:position w:val="0"/>
                              <w:sz w:val="28"/>
                              <w:szCs w:val="28"/>
                              <w:lang w:val="en-US" w:eastAsia="en-US" w:bidi="en-US"/>
                            </w:rPr>
                            <w:t>I if</w:t>
                          </w:r>
                          <w:r>
                            <w:rPr>
                              <w:spacing w:val="0"/>
                              <w:w w:val="100"/>
                              <w:position w:val="0"/>
                            </w:rPr>
                            <w:t>潯切词（不定犬夺动£词）</w:t>
                          </w:r>
                        </w:p>
                      </w:txbxContent>
                    </wps:txbx>
                    <wps:bodyPr wrap="none" lIns="0" tIns="0" rIns="0" bIns="0">
                      <a:spAutoFit/>
                    </wps:bodyPr>
                  </wps:wsp>
                </a:graphicData>
              </a:graphic>
            </wp:anchor>
          </w:drawing>
        </mc:Choice>
        <mc:Fallback>
          <w:pict>
            <v:shape id="_x0000_s1357" type="#_x0000_t202" style="position:absolute;margin-left:288.pt;margin-top:26.900000000000002pt;width:159.30000000000001pt;height:10.6pt;z-index:-18874396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第问 </w:t>
                    </w:r>
                    <w:r>
                      <w:rPr>
                        <w:rFonts w:ascii="Times New Roman" w:eastAsia="Times New Roman" w:hAnsi="Times New Roman" w:cs="Times New Roman"/>
                        <w:b/>
                        <w:bCs/>
                        <w:spacing w:val="0"/>
                        <w:w w:val="100"/>
                        <w:position w:val="0"/>
                        <w:sz w:val="28"/>
                        <w:szCs w:val="28"/>
                        <w:lang w:val="en-US" w:eastAsia="en-US" w:bidi="en-US"/>
                      </w:rPr>
                      <w:t>I if</w:t>
                    </w:r>
                    <w:r>
                      <w:rPr>
                        <w:spacing w:val="0"/>
                        <w:w w:val="100"/>
                        <w:position w:val="0"/>
                      </w:rPr>
                      <w:t>潯切词（不定犬夺动£词）</w:t>
                    </w:r>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711835</wp:posOffset>
              </wp:positionH>
              <wp:positionV relativeFrom="page">
                <wp:posOffset>331470</wp:posOffset>
              </wp:positionV>
              <wp:extent cx="1757680" cy="98425"/>
              <wp:wrapNone/>
              <wp:docPr id="365" name="Shape 365"/>
              <a:graphic xmlns:a="http://schemas.openxmlformats.org/drawingml/2006/main">
                <a:graphicData uri="http://schemas.microsoft.com/office/word/2010/wordprocessingShape">
                  <wps:wsp>
                    <wps:cNvSpPr txBox="1"/>
                    <wps:spPr>
                      <a:xfrm>
                        <a:ext cx="1757680"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家北手拈予教弥龄</w:t>
                          </w:r>
                          <w:r>
                            <w:rPr>
                              <w:color w:val="3B3B3B"/>
                              <w:spacing w:val="0"/>
                              <w:w w:val="100"/>
                              <w:position w:val="0"/>
                              <w:lang w:val="zh-CN" w:eastAsia="zh-CN" w:bidi="zh-CN"/>
                            </w:rPr>
                            <w:t>小时</w:t>
                          </w:r>
                          <w:r>
                            <w:rPr>
                              <w:color w:val="3B3B3B"/>
                              <w:spacing w:val="0"/>
                              <w:w w:val="100"/>
                              <w:position w:val="0"/>
                            </w:rPr>
                            <w:t>搞懂美丸语法</w:t>
                          </w:r>
                        </w:p>
                      </w:txbxContent>
                    </wps:txbx>
                    <wps:bodyPr wrap="none" lIns="0" tIns="0" rIns="0" bIns="0">
                      <a:spAutoFit/>
                    </wps:bodyPr>
                  </wps:wsp>
                </a:graphicData>
              </a:graphic>
            </wp:anchor>
          </w:drawing>
        </mc:Choice>
        <mc:Fallback>
          <w:pict>
            <v:shape id="_x0000_s1391" type="#_x0000_t202" style="position:absolute;margin-left:56.050000000000004pt;margin-top:26.100000000000001pt;width:138.40000000000001pt;height:7.75pt;z-index:-18874395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家北手拈予教弥龄</w:t>
                    </w:r>
                    <w:r>
                      <w:rPr>
                        <w:color w:val="3B3B3B"/>
                        <w:spacing w:val="0"/>
                        <w:w w:val="100"/>
                        <w:position w:val="0"/>
                        <w:lang w:val="zh-CN" w:eastAsia="zh-CN" w:bidi="zh-CN"/>
                      </w:rPr>
                      <w:t>小时</w:t>
                    </w:r>
                    <w:r>
                      <w:rPr>
                        <w:color w:val="3B3B3B"/>
                        <w:spacing w:val="0"/>
                        <w:w w:val="100"/>
                        <w:position w:val="0"/>
                      </w:rPr>
                      <w:t>搞懂美丸语法</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711835</wp:posOffset>
              </wp:positionH>
              <wp:positionV relativeFrom="page">
                <wp:posOffset>331470</wp:posOffset>
              </wp:positionV>
              <wp:extent cx="1757680" cy="98425"/>
              <wp:wrapNone/>
              <wp:docPr id="369" name="Shape 369"/>
              <a:graphic xmlns:a="http://schemas.openxmlformats.org/drawingml/2006/main">
                <a:graphicData uri="http://schemas.microsoft.com/office/word/2010/wordprocessingShape">
                  <wps:wsp>
                    <wps:cNvSpPr txBox="1"/>
                    <wps:spPr>
                      <a:xfrm>
                        <a:ext cx="1757680"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家北手拈予教弥龄</w:t>
                          </w:r>
                          <w:r>
                            <w:rPr>
                              <w:color w:val="3B3B3B"/>
                              <w:spacing w:val="0"/>
                              <w:w w:val="100"/>
                              <w:position w:val="0"/>
                              <w:lang w:val="zh-CN" w:eastAsia="zh-CN" w:bidi="zh-CN"/>
                            </w:rPr>
                            <w:t>小时</w:t>
                          </w:r>
                          <w:r>
                            <w:rPr>
                              <w:color w:val="3B3B3B"/>
                              <w:spacing w:val="0"/>
                              <w:w w:val="100"/>
                              <w:position w:val="0"/>
                            </w:rPr>
                            <w:t>搞懂美丸语法</w:t>
                          </w:r>
                        </w:p>
                      </w:txbxContent>
                    </wps:txbx>
                    <wps:bodyPr wrap="none" lIns="0" tIns="0" rIns="0" bIns="0">
                      <a:spAutoFit/>
                    </wps:bodyPr>
                  </wps:wsp>
                </a:graphicData>
              </a:graphic>
            </wp:anchor>
          </w:drawing>
        </mc:Choice>
        <mc:Fallback>
          <w:pict>
            <v:shape id="_x0000_s1395" type="#_x0000_t202" style="position:absolute;margin-left:56.050000000000004pt;margin-top:26.100000000000001pt;width:138.40000000000001pt;height:7.75pt;z-index:-18874394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家北手拈予教弥龄</w:t>
                    </w:r>
                    <w:r>
                      <w:rPr>
                        <w:color w:val="3B3B3B"/>
                        <w:spacing w:val="0"/>
                        <w:w w:val="100"/>
                        <w:position w:val="0"/>
                        <w:lang w:val="zh-CN" w:eastAsia="zh-CN" w:bidi="zh-CN"/>
                      </w:rPr>
                      <w:t>小时</w:t>
                    </w:r>
                    <w:r>
                      <w:rPr>
                        <w:color w:val="3B3B3B"/>
                        <w:spacing w:val="0"/>
                        <w:w w:val="100"/>
                        <w:position w:val="0"/>
                      </w:rPr>
                      <w:t>搞懂美丸语法</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8" behindDoc="1" locked="0" layoutInCell="1" allowOverlap="1">
              <wp:simplePos x="0" y="0"/>
              <wp:positionH relativeFrom="page">
                <wp:posOffset>563880</wp:posOffset>
              </wp:positionH>
              <wp:positionV relativeFrom="page">
                <wp:posOffset>346075</wp:posOffset>
              </wp:positionV>
              <wp:extent cx="1767205" cy="98425"/>
              <wp:wrapNone/>
              <wp:docPr id="394" name="Shape 394"/>
              <a:graphic xmlns:a="http://schemas.openxmlformats.org/drawingml/2006/main">
                <a:graphicData uri="http://schemas.microsoft.com/office/word/2010/wordprocessingShape">
                  <wps:wsp>
                    <wps:cNvSpPr txBox="1"/>
                    <wps:spPr>
                      <a:xfrm>
                        <a:ext cx="1767205"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rPr>
                            <w:t>北手把手</w:t>
                          </w:r>
                          <w:r>
                            <w:rPr>
                              <w:i/>
                              <w:iCs/>
                              <w:color w:val="3B3B3B"/>
                              <w:spacing w:val="0"/>
                              <w:w w:val="100"/>
                              <w:position w:val="0"/>
                            </w:rPr>
                            <w:t>教你</w:t>
                          </w:r>
                          <w:r>
                            <w:rPr>
                              <w:rFonts w:ascii="Times New Roman" w:eastAsia="Times New Roman" w:hAnsi="Times New Roman" w:cs="Times New Roman"/>
                              <w:b/>
                              <w:bCs/>
                              <w:i/>
                              <w:iCs/>
                              <w:color w:val="2F3030"/>
                              <w:spacing w:val="0"/>
                              <w:w w:val="100"/>
                              <w:position w:val="0"/>
                              <w:sz w:val="20"/>
                              <w:szCs w:val="20"/>
                            </w:rPr>
                            <w:t>24</w:t>
                          </w:r>
                          <w:r>
                            <w:rPr>
                              <w:color w:val="3B3B3B"/>
                              <w:spacing w:val="0"/>
                              <w:w w:val="100"/>
                              <w:position w:val="0"/>
                            </w:rPr>
                            <w:t>小时搞懂英丸语法</w:t>
                          </w:r>
                        </w:p>
                      </w:txbxContent>
                    </wps:txbx>
                    <wps:bodyPr wrap="none" lIns="0" tIns="0" rIns="0" bIns="0">
                      <a:spAutoFit/>
                    </wps:bodyPr>
                  </wps:wsp>
                </a:graphicData>
              </a:graphic>
            </wp:anchor>
          </w:drawing>
        </mc:Choice>
        <mc:Fallback>
          <w:pict>
            <v:shape id="_x0000_s1420" type="#_x0000_t202" style="position:absolute;margin-left:44.399999999999999pt;margin-top:27.25pt;width:139.15000000000001pt;height:7.75pt;z-index:-18874394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rPr>
                      <w:t>北手把手</w:t>
                    </w:r>
                    <w:r>
                      <w:rPr>
                        <w:i/>
                        <w:iCs/>
                        <w:color w:val="3B3B3B"/>
                        <w:spacing w:val="0"/>
                        <w:w w:val="100"/>
                        <w:position w:val="0"/>
                      </w:rPr>
                      <w:t>教你</w:t>
                    </w:r>
                    <w:r>
                      <w:rPr>
                        <w:rFonts w:ascii="Times New Roman" w:eastAsia="Times New Roman" w:hAnsi="Times New Roman" w:cs="Times New Roman"/>
                        <w:b/>
                        <w:bCs/>
                        <w:i/>
                        <w:iCs/>
                        <w:color w:val="2F3030"/>
                        <w:spacing w:val="0"/>
                        <w:w w:val="100"/>
                        <w:position w:val="0"/>
                        <w:sz w:val="20"/>
                        <w:szCs w:val="20"/>
                      </w:rPr>
                      <w:t>24</w:t>
                    </w:r>
                    <w:r>
                      <w:rPr>
                        <w:color w:val="3B3B3B"/>
                        <w:spacing w:val="0"/>
                        <w:w w:val="100"/>
                        <w:position w:val="0"/>
                      </w:rPr>
                      <w:t>小时搞懂英丸语法</w:t>
                    </w:r>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563880</wp:posOffset>
              </wp:positionH>
              <wp:positionV relativeFrom="page">
                <wp:posOffset>346075</wp:posOffset>
              </wp:positionV>
              <wp:extent cx="1767205" cy="98425"/>
              <wp:wrapNone/>
              <wp:docPr id="396" name="Shape 396"/>
              <a:graphic xmlns:a="http://schemas.openxmlformats.org/drawingml/2006/main">
                <a:graphicData uri="http://schemas.microsoft.com/office/word/2010/wordprocessingShape">
                  <wps:wsp>
                    <wps:cNvSpPr txBox="1"/>
                    <wps:spPr>
                      <a:xfrm>
                        <a:ext cx="1767205"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rPr>
                            <w:t>北手把手</w:t>
                          </w:r>
                          <w:r>
                            <w:rPr>
                              <w:i/>
                              <w:iCs/>
                              <w:color w:val="3B3B3B"/>
                              <w:spacing w:val="0"/>
                              <w:w w:val="100"/>
                              <w:position w:val="0"/>
                            </w:rPr>
                            <w:t>教你</w:t>
                          </w:r>
                          <w:r>
                            <w:rPr>
                              <w:rFonts w:ascii="Times New Roman" w:eastAsia="Times New Roman" w:hAnsi="Times New Roman" w:cs="Times New Roman"/>
                              <w:b/>
                              <w:bCs/>
                              <w:i/>
                              <w:iCs/>
                              <w:color w:val="2F3030"/>
                              <w:spacing w:val="0"/>
                              <w:w w:val="100"/>
                              <w:position w:val="0"/>
                              <w:sz w:val="20"/>
                              <w:szCs w:val="20"/>
                            </w:rPr>
                            <w:t>24</w:t>
                          </w:r>
                          <w:r>
                            <w:rPr>
                              <w:color w:val="3B3B3B"/>
                              <w:spacing w:val="0"/>
                              <w:w w:val="100"/>
                              <w:position w:val="0"/>
                            </w:rPr>
                            <w:t>小时搞懂英丸语法</w:t>
                          </w:r>
                        </w:p>
                      </w:txbxContent>
                    </wps:txbx>
                    <wps:bodyPr wrap="none" lIns="0" tIns="0" rIns="0" bIns="0">
                      <a:spAutoFit/>
                    </wps:bodyPr>
                  </wps:wsp>
                </a:graphicData>
              </a:graphic>
            </wp:anchor>
          </w:drawing>
        </mc:Choice>
        <mc:Fallback>
          <w:pict>
            <v:shape id="_x0000_s1422" type="#_x0000_t202" style="position:absolute;margin-left:44.399999999999999pt;margin-top:27.25pt;width:139.15000000000001pt;height:7.75pt;z-index:-18874394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rPr>
                      <w:t>北手把手</w:t>
                    </w:r>
                    <w:r>
                      <w:rPr>
                        <w:i/>
                        <w:iCs/>
                        <w:color w:val="3B3B3B"/>
                        <w:spacing w:val="0"/>
                        <w:w w:val="100"/>
                        <w:position w:val="0"/>
                      </w:rPr>
                      <w:t>教你</w:t>
                    </w:r>
                    <w:r>
                      <w:rPr>
                        <w:rFonts w:ascii="Times New Roman" w:eastAsia="Times New Roman" w:hAnsi="Times New Roman" w:cs="Times New Roman"/>
                        <w:b/>
                        <w:bCs/>
                        <w:i/>
                        <w:iCs/>
                        <w:color w:val="2F3030"/>
                        <w:spacing w:val="0"/>
                        <w:w w:val="100"/>
                        <w:position w:val="0"/>
                        <w:sz w:val="20"/>
                        <w:szCs w:val="20"/>
                      </w:rPr>
                      <w:t>24</w:t>
                    </w:r>
                    <w:r>
                      <w:rPr>
                        <w:color w:val="3B3B3B"/>
                        <w:spacing w:val="0"/>
                        <w:w w:val="100"/>
                        <w:position w:val="0"/>
                      </w:rPr>
                      <w:t>小时搞懂英丸语法</w:t>
                    </w:r>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2" behindDoc="1" locked="0" layoutInCell="1" allowOverlap="1">
              <wp:simplePos x="0" y="0"/>
              <wp:positionH relativeFrom="page">
                <wp:posOffset>3725545</wp:posOffset>
              </wp:positionH>
              <wp:positionV relativeFrom="page">
                <wp:posOffset>284480</wp:posOffset>
              </wp:positionV>
              <wp:extent cx="2077720" cy="173990"/>
              <wp:wrapNone/>
              <wp:docPr id="399" name="Shape 399"/>
              <a:graphic xmlns:a="http://schemas.openxmlformats.org/drawingml/2006/main">
                <a:graphicData uri="http://schemas.microsoft.com/office/word/2010/wordprocessingShape">
                  <wps:wsp>
                    <wps:cNvSpPr txBox="1"/>
                    <wps:spPr>
                      <a:xfrm>
                        <a:ext cx="2077720" cy="17399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5</w:t>
                          </w:r>
                          <w:r>
                            <w:rPr>
                              <w:color w:val="3B3B3B"/>
                              <w:spacing w:val="0"/>
                              <w:w w:val="100"/>
                              <w:position w:val="0"/>
                            </w:rPr>
                            <w:t>小计</w:t>
                          </w:r>
                          <w:r>
                            <w:rPr>
                              <w:spacing w:val="0"/>
                              <w:w w:val="100"/>
                              <w:position w:val="0"/>
                            </w:rPr>
                            <w:t>沽域很定河、範词幸率复教</w:t>
                          </w:r>
                        </w:p>
                      </w:txbxContent>
                    </wps:txbx>
                    <wps:bodyPr wrap="none" lIns="0" tIns="0" rIns="0" bIns="0">
                      <a:spAutoFit/>
                    </wps:bodyPr>
                  </wps:wsp>
                </a:graphicData>
              </a:graphic>
            </wp:anchor>
          </w:drawing>
        </mc:Choice>
        <mc:Fallback>
          <w:pict>
            <v:shape id="_x0000_s1425" type="#_x0000_t202" style="position:absolute;margin-left:293.35000000000002pt;margin-top:22.400000000000002pt;width:163.59999999999999pt;height:13.700000000000001pt;z-index:-188743941;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5</w:t>
                    </w:r>
                    <w:r>
                      <w:rPr>
                        <w:color w:val="3B3B3B"/>
                        <w:spacing w:val="0"/>
                        <w:w w:val="100"/>
                        <w:position w:val="0"/>
                      </w:rPr>
                      <w:t>小计</w:t>
                    </w:r>
                    <w:r>
                      <w:rPr>
                        <w:spacing w:val="0"/>
                        <w:w w:val="100"/>
                        <w:position w:val="0"/>
                      </w:rPr>
                      <w:t>沽域很定河、範词幸率复教</w:t>
                    </w:r>
                  </w:p>
                </w:txbxContent>
              </v:textbox>
              <w10:wrap anchorx="page" anchory="page"/>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4" behindDoc="1" locked="0" layoutInCell="1" allowOverlap="1">
              <wp:simplePos x="0" y="0"/>
              <wp:positionH relativeFrom="page">
                <wp:posOffset>3725545</wp:posOffset>
              </wp:positionH>
              <wp:positionV relativeFrom="page">
                <wp:posOffset>284480</wp:posOffset>
              </wp:positionV>
              <wp:extent cx="2077720" cy="173990"/>
              <wp:wrapNone/>
              <wp:docPr id="401" name="Shape 401"/>
              <a:graphic xmlns:a="http://schemas.openxmlformats.org/drawingml/2006/main">
                <a:graphicData uri="http://schemas.microsoft.com/office/word/2010/wordprocessingShape">
                  <wps:wsp>
                    <wps:cNvSpPr txBox="1"/>
                    <wps:spPr>
                      <a:xfrm>
                        <a:ext cx="2077720" cy="17399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5</w:t>
                          </w:r>
                          <w:r>
                            <w:rPr>
                              <w:color w:val="3B3B3B"/>
                              <w:spacing w:val="0"/>
                              <w:w w:val="100"/>
                              <w:position w:val="0"/>
                            </w:rPr>
                            <w:t>小计</w:t>
                          </w:r>
                          <w:r>
                            <w:rPr>
                              <w:spacing w:val="0"/>
                              <w:w w:val="100"/>
                              <w:position w:val="0"/>
                            </w:rPr>
                            <w:t>沽域很定河、範词幸率复教</w:t>
                          </w:r>
                        </w:p>
                      </w:txbxContent>
                    </wps:txbx>
                    <wps:bodyPr wrap="none" lIns="0" tIns="0" rIns="0" bIns="0">
                      <a:spAutoFit/>
                    </wps:bodyPr>
                  </wps:wsp>
                </a:graphicData>
              </a:graphic>
            </wp:anchor>
          </w:drawing>
        </mc:Choice>
        <mc:Fallback>
          <w:pict>
            <v:shape id="_x0000_s1427" type="#_x0000_t202" style="position:absolute;margin-left:293.35000000000002pt;margin-top:22.400000000000002pt;width:163.59999999999999pt;height:13.700000000000001pt;z-index:-18874393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5</w:t>
                    </w:r>
                    <w:r>
                      <w:rPr>
                        <w:color w:val="3B3B3B"/>
                        <w:spacing w:val="0"/>
                        <w:w w:val="100"/>
                        <w:position w:val="0"/>
                      </w:rPr>
                      <w:t>小计</w:t>
                    </w:r>
                    <w:r>
                      <w:rPr>
                        <w:spacing w:val="0"/>
                        <w:w w:val="100"/>
                        <w:position w:val="0"/>
                      </w:rPr>
                      <w:t>沽域很定河、範词幸率复教</w:t>
                    </w:r>
                  </w:p>
                </w:txbxContent>
              </v:textbox>
              <w10:wrap anchorx="page" anchory="page"/>
            </v:shape>
          </w:pict>
        </mc:Fallback>
      </mc:AlternateContent>
    </w: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511810</wp:posOffset>
              </wp:positionH>
              <wp:positionV relativeFrom="page">
                <wp:posOffset>348615</wp:posOffset>
              </wp:positionV>
              <wp:extent cx="1760220" cy="100330"/>
              <wp:wrapNone/>
              <wp:docPr id="404" name="Shape 404"/>
              <a:graphic xmlns:a="http://schemas.openxmlformats.org/drawingml/2006/main">
                <a:graphicData uri="http://schemas.microsoft.com/office/word/2010/wordprocessingShape">
                  <wps:wsp>
                    <wps:cNvSpPr txBox="1"/>
                    <wps:spPr>
                      <a:xfrm>
                        <a:ext cx="176022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家北手拈手教</w:t>
                          </w:r>
                          <w:r>
                            <w:rPr>
                              <w:color w:val="2F3030"/>
                              <w:spacing w:val="0"/>
                              <w:w w:val="100"/>
                              <w:position w:val="0"/>
                            </w:rPr>
                            <w:t>你縮</w:t>
                          </w:r>
                          <w:r>
                            <w:rPr>
                              <w:rFonts w:ascii="Times New Roman" w:eastAsia="Times New Roman" w:hAnsi="Times New Roman" w:cs="Times New Roman"/>
                              <w:color w:val="2F3030"/>
                              <w:spacing w:val="0"/>
                              <w:w w:val="100"/>
                              <w:position w:val="0"/>
                              <w:sz w:val="20"/>
                              <w:szCs w:val="20"/>
                              <w:lang w:val="en-US" w:eastAsia="en-US" w:bidi="en-US"/>
                            </w:rPr>
                            <w:t>N</w:t>
                          </w:r>
                          <w:r>
                            <w:rPr>
                              <w:color w:val="2F3030"/>
                              <w:spacing w:val="0"/>
                              <w:w w:val="100"/>
                              <w:position w:val="0"/>
                              <w:lang w:val="en-US" w:eastAsia="en-US" w:bidi="en-US"/>
                            </w:rPr>
                            <w:t>、</w:t>
                          </w:r>
                          <w:r>
                            <w:rPr>
                              <w:color w:val="3B3B3B"/>
                              <w:spacing w:val="0"/>
                              <w:w w:val="100"/>
                              <w:position w:val="0"/>
                            </w:rPr>
                            <w:t>时搞懂英丸潯</w:t>
                          </w:r>
                          <w:r>
                            <w:rPr>
                              <w:color w:val="2F3030"/>
                              <w:spacing w:val="0"/>
                              <w:w w:val="100"/>
                              <w:position w:val="0"/>
                            </w:rPr>
                            <w:t>法</w:t>
                          </w:r>
                        </w:p>
                      </w:txbxContent>
                    </wps:txbx>
                    <wps:bodyPr wrap="none" lIns="0" tIns="0" rIns="0" bIns="0">
                      <a:spAutoFit/>
                    </wps:bodyPr>
                  </wps:wsp>
                </a:graphicData>
              </a:graphic>
            </wp:anchor>
          </w:drawing>
        </mc:Choice>
        <mc:Fallback>
          <w:pict>
            <v:shape id="_x0000_s1430" type="#_x0000_t202" style="position:absolute;margin-left:40.300000000000004pt;margin-top:27.449999999999999pt;width:138.59999999999999pt;height:7.9000000000000004pt;z-index:-18874393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家北手拈手教</w:t>
                    </w:r>
                    <w:r>
                      <w:rPr>
                        <w:color w:val="2F3030"/>
                        <w:spacing w:val="0"/>
                        <w:w w:val="100"/>
                        <w:position w:val="0"/>
                      </w:rPr>
                      <w:t>你縮</w:t>
                    </w:r>
                    <w:r>
                      <w:rPr>
                        <w:rFonts w:ascii="Times New Roman" w:eastAsia="Times New Roman" w:hAnsi="Times New Roman" w:cs="Times New Roman"/>
                        <w:color w:val="2F3030"/>
                        <w:spacing w:val="0"/>
                        <w:w w:val="100"/>
                        <w:position w:val="0"/>
                        <w:sz w:val="20"/>
                        <w:szCs w:val="20"/>
                        <w:lang w:val="en-US" w:eastAsia="en-US" w:bidi="en-US"/>
                      </w:rPr>
                      <w:t>N</w:t>
                    </w:r>
                    <w:r>
                      <w:rPr>
                        <w:color w:val="2F3030"/>
                        <w:spacing w:val="0"/>
                        <w:w w:val="100"/>
                        <w:position w:val="0"/>
                        <w:lang w:val="en-US" w:eastAsia="en-US" w:bidi="en-US"/>
                      </w:rPr>
                      <w:t>、</w:t>
                    </w:r>
                    <w:r>
                      <w:rPr>
                        <w:color w:val="3B3B3B"/>
                        <w:spacing w:val="0"/>
                        <w:w w:val="100"/>
                        <w:position w:val="0"/>
                      </w:rPr>
                      <w:t>时搞懂英丸潯</w:t>
                    </w:r>
                    <w:r>
                      <w:rPr>
                        <w:color w:val="2F3030"/>
                        <w:spacing w:val="0"/>
                        <w:w w:val="100"/>
                        <w:position w:val="0"/>
                      </w:rPr>
                      <w:t>法</w:t>
                    </w:r>
                  </w:p>
                </w:txbxContent>
              </v:textbox>
              <w10:wrap anchorx="page" anchory="page"/>
            </v:shape>
          </w:pict>
        </mc:Fallback>
      </mc:AlternateContent>
    </w: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0" behindDoc="1" locked="0" layoutInCell="1" allowOverlap="1">
              <wp:simplePos x="0" y="0"/>
              <wp:positionH relativeFrom="page">
                <wp:posOffset>511810</wp:posOffset>
              </wp:positionH>
              <wp:positionV relativeFrom="page">
                <wp:posOffset>348615</wp:posOffset>
              </wp:positionV>
              <wp:extent cx="1760220" cy="100330"/>
              <wp:wrapNone/>
              <wp:docPr id="408" name="Shape 408"/>
              <a:graphic xmlns:a="http://schemas.openxmlformats.org/drawingml/2006/main">
                <a:graphicData uri="http://schemas.microsoft.com/office/word/2010/wordprocessingShape">
                  <wps:wsp>
                    <wps:cNvSpPr txBox="1"/>
                    <wps:spPr>
                      <a:xfrm>
                        <a:ext cx="176022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家北手拈手教</w:t>
                          </w:r>
                          <w:r>
                            <w:rPr>
                              <w:color w:val="2F3030"/>
                              <w:spacing w:val="0"/>
                              <w:w w:val="100"/>
                              <w:position w:val="0"/>
                            </w:rPr>
                            <w:t>你縮</w:t>
                          </w:r>
                          <w:r>
                            <w:rPr>
                              <w:rFonts w:ascii="Times New Roman" w:eastAsia="Times New Roman" w:hAnsi="Times New Roman" w:cs="Times New Roman"/>
                              <w:color w:val="2F3030"/>
                              <w:spacing w:val="0"/>
                              <w:w w:val="100"/>
                              <w:position w:val="0"/>
                              <w:sz w:val="20"/>
                              <w:szCs w:val="20"/>
                              <w:lang w:val="en-US" w:eastAsia="en-US" w:bidi="en-US"/>
                            </w:rPr>
                            <w:t>N</w:t>
                          </w:r>
                          <w:r>
                            <w:rPr>
                              <w:color w:val="2F3030"/>
                              <w:spacing w:val="0"/>
                              <w:w w:val="100"/>
                              <w:position w:val="0"/>
                              <w:lang w:val="en-US" w:eastAsia="en-US" w:bidi="en-US"/>
                            </w:rPr>
                            <w:t>、</w:t>
                          </w:r>
                          <w:r>
                            <w:rPr>
                              <w:color w:val="3B3B3B"/>
                              <w:spacing w:val="0"/>
                              <w:w w:val="100"/>
                              <w:position w:val="0"/>
                            </w:rPr>
                            <w:t>时搞懂英丸潯</w:t>
                          </w:r>
                          <w:r>
                            <w:rPr>
                              <w:color w:val="2F3030"/>
                              <w:spacing w:val="0"/>
                              <w:w w:val="100"/>
                              <w:position w:val="0"/>
                            </w:rPr>
                            <w:t>法</w:t>
                          </w:r>
                        </w:p>
                      </w:txbxContent>
                    </wps:txbx>
                    <wps:bodyPr wrap="none" lIns="0" tIns="0" rIns="0" bIns="0">
                      <a:spAutoFit/>
                    </wps:bodyPr>
                  </wps:wsp>
                </a:graphicData>
              </a:graphic>
            </wp:anchor>
          </w:drawing>
        </mc:Choice>
        <mc:Fallback>
          <w:pict>
            <v:shape id="_x0000_s1434" type="#_x0000_t202" style="position:absolute;margin-left:40.300000000000004pt;margin-top:27.449999999999999pt;width:138.59999999999999pt;height:7.9000000000000004pt;z-index:-18874393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家北手拈手教</w:t>
                    </w:r>
                    <w:r>
                      <w:rPr>
                        <w:color w:val="2F3030"/>
                        <w:spacing w:val="0"/>
                        <w:w w:val="100"/>
                        <w:position w:val="0"/>
                      </w:rPr>
                      <w:t>你縮</w:t>
                    </w:r>
                    <w:r>
                      <w:rPr>
                        <w:rFonts w:ascii="Times New Roman" w:eastAsia="Times New Roman" w:hAnsi="Times New Roman" w:cs="Times New Roman"/>
                        <w:color w:val="2F3030"/>
                        <w:spacing w:val="0"/>
                        <w:w w:val="100"/>
                        <w:position w:val="0"/>
                        <w:sz w:val="20"/>
                        <w:szCs w:val="20"/>
                        <w:lang w:val="en-US" w:eastAsia="en-US" w:bidi="en-US"/>
                      </w:rPr>
                      <w:t>N</w:t>
                    </w:r>
                    <w:r>
                      <w:rPr>
                        <w:color w:val="2F3030"/>
                        <w:spacing w:val="0"/>
                        <w:w w:val="100"/>
                        <w:position w:val="0"/>
                        <w:lang w:val="en-US" w:eastAsia="en-US" w:bidi="en-US"/>
                      </w:rPr>
                      <w:t>、</w:t>
                    </w:r>
                    <w:r>
                      <w:rPr>
                        <w:color w:val="3B3B3B"/>
                        <w:spacing w:val="0"/>
                        <w:w w:val="100"/>
                        <w:position w:val="0"/>
                      </w:rPr>
                      <w:t>时搞懂英丸潯</w:t>
                    </w:r>
                    <w:r>
                      <w:rPr>
                        <w:color w:val="2F3030"/>
                        <w:spacing w:val="0"/>
                        <w:w w:val="100"/>
                        <w:position w:val="0"/>
                      </w:rPr>
                      <w:t>法</w:t>
                    </w:r>
                  </w:p>
                </w:txbxContent>
              </v:textbox>
              <w10:wrap anchorx="page" anchory="page"/>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3667760</wp:posOffset>
              </wp:positionH>
              <wp:positionV relativeFrom="page">
                <wp:posOffset>332740</wp:posOffset>
              </wp:positionV>
              <wp:extent cx="2080260" cy="137160"/>
              <wp:wrapNone/>
              <wp:docPr id="414" name="Shape 414"/>
              <a:graphic xmlns:a="http://schemas.openxmlformats.org/drawingml/2006/main">
                <a:graphicData uri="http://schemas.microsoft.com/office/word/2010/wordprocessingShape">
                  <wps:wsp>
                    <wps:cNvSpPr txBox="1"/>
                    <wps:spPr>
                      <a:xfrm>
                        <a:ext cx="2080260"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9C5A4F"/>
                              <w:spacing w:val="0"/>
                              <w:w w:val="100"/>
                              <w:position w:val="0"/>
                              <w:sz w:val="28"/>
                              <w:szCs w:val="28"/>
                              <w:lang w:val="zh-CN" w:eastAsia="zh-CN" w:bidi="zh-CN"/>
                            </w:rPr>
                            <w:t>5</w:t>
                          </w:r>
                          <w:r>
                            <w:rPr>
                              <w:color w:val="9C5A4F"/>
                              <w:spacing w:val="0"/>
                              <w:w w:val="100"/>
                              <w:position w:val="0"/>
                              <w:lang w:val="zh-CN" w:eastAsia="zh-CN" w:bidi="zh-CN"/>
                            </w:rPr>
                            <w:t>小</w:t>
                          </w:r>
                          <w:r>
                            <w:rPr>
                              <w:color w:val="3B3B3B"/>
                              <w:spacing w:val="0"/>
                              <w:w w:val="100"/>
                              <w:position w:val="0"/>
                              <w:lang w:val="zh-CN" w:eastAsia="zh-CN" w:bidi="zh-CN"/>
                            </w:rPr>
                            <w:t xml:space="preserve">甫 </w:t>
                          </w:r>
                          <w:r>
                            <w:rPr>
                              <w:spacing w:val="0"/>
                              <w:w w:val="100"/>
                              <w:position w:val="0"/>
                            </w:rPr>
                            <w:t>所有格、幽定河、冠词令季気数</w:t>
                          </w:r>
                        </w:p>
                      </w:txbxContent>
                    </wps:txbx>
                    <wps:bodyPr wrap="none" lIns="0" tIns="0" rIns="0" bIns="0">
                      <a:spAutoFit/>
                    </wps:bodyPr>
                  </wps:wsp>
                </a:graphicData>
              </a:graphic>
            </wp:anchor>
          </w:drawing>
        </mc:Choice>
        <mc:Fallback>
          <w:pict>
            <v:shape id="_x0000_s1440" type="#_x0000_t202" style="position:absolute;margin-left:288.80000000000001pt;margin-top:26.199999999999999pt;width:163.80000000000001pt;height:10.800000000000001pt;z-index:-188743929;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9C5A4F"/>
                        <w:spacing w:val="0"/>
                        <w:w w:val="100"/>
                        <w:position w:val="0"/>
                        <w:sz w:val="28"/>
                        <w:szCs w:val="28"/>
                        <w:lang w:val="zh-CN" w:eastAsia="zh-CN" w:bidi="zh-CN"/>
                      </w:rPr>
                      <w:t>5</w:t>
                    </w:r>
                    <w:r>
                      <w:rPr>
                        <w:color w:val="9C5A4F"/>
                        <w:spacing w:val="0"/>
                        <w:w w:val="100"/>
                        <w:position w:val="0"/>
                        <w:lang w:val="zh-CN" w:eastAsia="zh-CN" w:bidi="zh-CN"/>
                      </w:rPr>
                      <w:t>小</w:t>
                    </w:r>
                    <w:r>
                      <w:rPr>
                        <w:color w:val="3B3B3B"/>
                        <w:spacing w:val="0"/>
                        <w:w w:val="100"/>
                        <w:position w:val="0"/>
                        <w:lang w:val="zh-CN" w:eastAsia="zh-CN" w:bidi="zh-CN"/>
                      </w:rPr>
                      <w:t xml:space="preserve">甫 </w:t>
                    </w:r>
                    <w:r>
                      <w:rPr>
                        <w:spacing w:val="0"/>
                        <w:w w:val="100"/>
                        <w:position w:val="0"/>
                      </w:rPr>
                      <w:t>所有格、幽定河、冠词令季気数</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541655</wp:posOffset>
              </wp:positionH>
              <wp:positionV relativeFrom="page">
                <wp:posOffset>355600</wp:posOffset>
              </wp:positionV>
              <wp:extent cx="1963420" cy="157480"/>
              <wp:wrapNone/>
              <wp:docPr id="50" name="Shape 50"/>
              <a:graphic xmlns:a="http://schemas.openxmlformats.org/drawingml/2006/main">
                <a:graphicData uri="http://schemas.microsoft.com/office/word/2010/wordprocessingShape">
                  <wps:wsp>
                    <wps:cNvSpPr txBox="1"/>
                    <wps:spPr>
                      <a:xfrm>
                        <a:ext cx="1963420" cy="15748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E4786C"/>
                              <w:spacing w:val="0"/>
                              <w:w w:val="100"/>
                              <w:position w:val="0"/>
                              <w:sz w:val="15"/>
                              <w:szCs w:val="15"/>
                            </w:rPr>
                            <w:t>露</w:t>
                          </w:r>
                          <w:r>
                            <w:rPr>
                              <w:rFonts w:ascii="SimSun" w:eastAsia="SimSun" w:hAnsi="SimSun" w:cs="SimSun"/>
                              <w:color w:val="3B3B3B"/>
                              <w:spacing w:val="0"/>
                              <w:w w:val="100"/>
                              <w:position w:val="0"/>
                              <w:sz w:val="15"/>
                              <w:szCs w:val="15"/>
                            </w:rPr>
                            <w:t>家北手把手教你縮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rFonts w:ascii="SimSun" w:eastAsia="SimSun" w:hAnsi="SimSun" w:cs="SimSun"/>
                              <w:color w:val="3B3B3B"/>
                              <w:spacing w:val="0"/>
                              <w:w w:val="100"/>
                              <w:position w:val="0"/>
                              <w:sz w:val="15"/>
                              <w:szCs w:val="15"/>
                              <w:lang w:val="en-US" w:eastAsia="en-US" w:bidi="en-US"/>
                            </w:rPr>
                            <w:t>、</w:t>
                          </w:r>
                          <w:r>
                            <w:rPr>
                              <w:rFonts w:ascii="SimSun" w:eastAsia="SimSun" w:hAnsi="SimSun" w:cs="SimSun"/>
                              <w:color w:val="3B3B3B"/>
                              <w:spacing w:val="0"/>
                              <w:w w:val="100"/>
                              <w:position w:val="0"/>
                              <w:sz w:val="15"/>
                              <w:szCs w:val="15"/>
                            </w:rPr>
                            <w:t>时搞僅荚丸语法</w:t>
                          </w:r>
                        </w:p>
                      </w:txbxContent>
                    </wps:txbx>
                    <wps:bodyPr wrap="none" lIns="0" tIns="0" rIns="0" bIns="0">
                      <a:spAutoFit/>
                    </wps:bodyPr>
                  </wps:wsp>
                </a:graphicData>
              </a:graphic>
            </wp:anchor>
          </w:drawing>
        </mc:Choice>
        <mc:Fallback>
          <w:pict>
            <v:shape id="_x0000_s1076" type="#_x0000_t202" style="position:absolute;margin-left:42.649999999999999pt;margin-top:28.pt;width:154.59999999999999pt;height:12.4pt;z-index:-188744034;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E4786C"/>
                        <w:spacing w:val="0"/>
                        <w:w w:val="100"/>
                        <w:position w:val="0"/>
                        <w:sz w:val="15"/>
                        <w:szCs w:val="15"/>
                      </w:rPr>
                      <w:t>露</w:t>
                    </w:r>
                    <w:r>
                      <w:rPr>
                        <w:rFonts w:ascii="SimSun" w:eastAsia="SimSun" w:hAnsi="SimSun" w:cs="SimSun"/>
                        <w:color w:val="3B3B3B"/>
                        <w:spacing w:val="0"/>
                        <w:w w:val="100"/>
                        <w:position w:val="0"/>
                        <w:sz w:val="15"/>
                        <w:szCs w:val="15"/>
                      </w:rPr>
                      <w:t>家北手把手教你縮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rFonts w:ascii="SimSun" w:eastAsia="SimSun" w:hAnsi="SimSun" w:cs="SimSun"/>
                        <w:color w:val="3B3B3B"/>
                        <w:spacing w:val="0"/>
                        <w:w w:val="100"/>
                        <w:position w:val="0"/>
                        <w:sz w:val="15"/>
                        <w:szCs w:val="15"/>
                        <w:lang w:val="en-US" w:eastAsia="en-US" w:bidi="en-US"/>
                      </w:rPr>
                      <w:t>、</w:t>
                    </w:r>
                    <w:r>
                      <w:rPr>
                        <w:rFonts w:ascii="SimSun" w:eastAsia="SimSun" w:hAnsi="SimSun" w:cs="SimSun"/>
                        <w:color w:val="3B3B3B"/>
                        <w:spacing w:val="0"/>
                        <w:w w:val="100"/>
                        <w:position w:val="0"/>
                        <w:sz w:val="15"/>
                        <w:szCs w:val="15"/>
                      </w:rPr>
                      <w:t>时搞僅荚丸语法</w:t>
                    </w:r>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6" behindDoc="1" locked="0" layoutInCell="1" allowOverlap="1">
              <wp:simplePos x="0" y="0"/>
              <wp:positionH relativeFrom="page">
                <wp:posOffset>3667760</wp:posOffset>
              </wp:positionH>
              <wp:positionV relativeFrom="page">
                <wp:posOffset>332740</wp:posOffset>
              </wp:positionV>
              <wp:extent cx="2080260" cy="137160"/>
              <wp:wrapNone/>
              <wp:docPr id="416" name="Shape 416"/>
              <a:graphic xmlns:a="http://schemas.openxmlformats.org/drawingml/2006/main">
                <a:graphicData uri="http://schemas.microsoft.com/office/word/2010/wordprocessingShape">
                  <wps:wsp>
                    <wps:cNvSpPr txBox="1"/>
                    <wps:spPr>
                      <a:xfrm>
                        <a:ext cx="2080260"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9C5A4F"/>
                              <w:spacing w:val="0"/>
                              <w:w w:val="100"/>
                              <w:position w:val="0"/>
                              <w:sz w:val="28"/>
                              <w:szCs w:val="28"/>
                              <w:lang w:val="zh-CN" w:eastAsia="zh-CN" w:bidi="zh-CN"/>
                            </w:rPr>
                            <w:t>5</w:t>
                          </w:r>
                          <w:r>
                            <w:rPr>
                              <w:color w:val="9C5A4F"/>
                              <w:spacing w:val="0"/>
                              <w:w w:val="100"/>
                              <w:position w:val="0"/>
                              <w:lang w:val="zh-CN" w:eastAsia="zh-CN" w:bidi="zh-CN"/>
                            </w:rPr>
                            <w:t>小</w:t>
                          </w:r>
                          <w:r>
                            <w:rPr>
                              <w:color w:val="3B3B3B"/>
                              <w:spacing w:val="0"/>
                              <w:w w:val="100"/>
                              <w:position w:val="0"/>
                              <w:lang w:val="zh-CN" w:eastAsia="zh-CN" w:bidi="zh-CN"/>
                            </w:rPr>
                            <w:t xml:space="preserve">甫 </w:t>
                          </w:r>
                          <w:r>
                            <w:rPr>
                              <w:spacing w:val="0"/>
                              <w:w w:val="100"/>
                              <w:position w:val="0"/>
                            </w:rPr>
                            <w:t>所有格、幽定河、冠词令季気数</w:t>
                          </w:r>
                        </w:p>
                      </w:txbxContent>
                    </wps:txbx>
                    <wps:bodyPr wrap="none" lIns="0" tIns="0" rIns="0" bIns="0">
                      <a:spAutoFit/>
                    </wps:bodyPr>
                  </wps:wsp>
                </a:graphicData>
              </a:graphic>
            </wp:anchor>
          </w:drawing>
        </mc:Choice>
        <mc:Fallback>
          <w:pict>
            <v:shape id="_x0000_s1442" type="#_x0000_t202" style="position:absolute;margin-left:288.80000000000001pt;margin-top:26.199999999999999pt;width:163.80000000000001pt;height:10.800000000000001pt;z-index:-188743927;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第</w:t>
                    </w:r>
                    <w:r>
                      <w:rPr>
                        <w:rFonts w:ascii="Times New Roman" w:eastAsia="Times New Roman" w:hAnsi="Times New Roman" w:cs="Times New Roman"/>
                        <w:b/>
                        <w:bCs/>
                        <w:color w:val="9C5A4F"/>
                        <w:spacing w:val="0"/>
                        <w:w w:val="100"/>
                        <w:position w:val="0"/>
                        <w:sz w:val="28"/>
                        <w:szCs w:val="28"/>
                        <w:lang w:val="zh-CN" w:eastAsia="zh-CN" w:bidi="zh-CN"/>
                      </w:rPr>
                      <w:t>5</w:t>
                    </w:r>
                    <w:r>
                      <w:rPr>
                        <w:color w:val="9C5A4F"/>
                        <w:spacing w:val="0"/>
                        <w:w w:val="100"/>
                        <w:position w:val="0"/>
                        <w:lang w:val="zh-CN" w:eastAsia="zh-CN" w:bidi="zh-CN"/>
                      </w:rPr>
                      <w:t>小</w:t>
                    </w:r>
                    <w:r>
                      <w:rPr>
                        <w:color w:val="3B3B3B"/>
                        <w:spacing w:val="0"/>
                        <w:w w:val="100"/>
                        <w:position w:val="0"/>
                        <w:lang w:val="zh-CN" w:eastAsia="zh-CN" w:bidi="zh-CN"/>
                      </w:rPr>
                      <w:t xml:space="preserve">甫 </w:t>
                    </w:r>
                    <w:r>
                      <w:rPr>
                        <w:spacing w:val="0"/>
                        <w:w w:val="100"/>
                        <w:position w:val="0"/>
                      </w:rPr>
                      <w:t>所有格、幽定河、冠词令季気数</w:t>
                    </w:r>
                  </w:p>
                </w:txbxContent>
              </v:textbox>
              <w10:wrap anchorx="page" anchory="page"/>
            </v:shape>
          </w:pict>
        </mc:Fallback>
      </mc:AlternateContent>
    </w: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8" behindDoc="1" locked="0" layoutInCell="1" allowOverlap="1">
              <wp:simplePos x="0" y="0"/>
              <wp:positionH relativeFrom="page">
                <wp:posOffset>778510</wp:posOffset>
              </wp:positionH>
              <wp:positionV relativeFrom="page">
                <wp:posOffset>372745</wp:posOffset>
              </wp:positionV>
              <wp:extent cx="1769110" cy="100330"/>
              <wp:wrapNone/>
              <wp:docPr id="418" name="Shape 418"/>
              <a:graphic xmlns:a="http://schemas.openxmlformats.org/drawingml/2006/main">
                <a:graphicData uri="http://schemas.microsoft.com/office/word/2010/wordprocessingShape">
                  <wps:wsp>
                    <wps:cNvSpPr txBox="1"/>
                    <wps:spPr>
                      <a:xfrm>
                        <a:ext cx="176911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家北手拈手教桥辫</w:t>
                          </w:r>
                          <w:r>
                            <w:rPr>
                              <w:color w:val="3B3B3B"/>
                              <w:spacing w:val="0"/>
                              <w:w w:val="100"/>
                              <w:position w:val="0"/>
                              <w:lang w:val="zh-CN" w:eastAsia="zh-CN" w:bidi="zh-CN"/>
                            </w:rPr>
                            <w:t>小时犒</w:t>
                          </w:r>
                          <w:r>
                            <w:rPr>
                              <w:color w:val="3B3B3B"/>
                              <w:spacing w:val="0"/>
                              <w:w w:val="100"/>
                              <w:position w:val="0"/>
                            </w:rPr>
                            <w:t>•匱英文语法</w:t>
                          </w:r>
                        </w:p>
                      </w:txbxContent>
                    </wps:txbx>
                    <wps:bodyPr wrap="none" lIns="0" tIns="0" rIns="0" bIns="0">
                      <a:spAutoFit/>
                    </wps:bodyPr>
                  </wps:wsp>
                </a:graphicData>
              </a:graphic>
            </wp:anchor>
          </w:drawing>
        </mc:Choice>
        <mc:Fallback>
          <w:pict>
            <v:shape id="_x0000_s1444" type="#_x0000_t202" style="position:absolute;margin-left:61.300000000000004pt;margin-top:29.350000000000001pt;width:139.30000000000001pt;height:7.9000000000000004pt;z-index:-188743925;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家北手拈手教桥辫</w:t>
                    </w:r>
                    <w:r>
                      <w:rPr>
                        <w:color w:val="3B3B3B"/>
                        <w:spacing w:val="0"/>
                        <w:w w:val="100"/>
                        <w:position w:val="0"/>
                        <w:lang w:val="zh-CN" w:eastAsia="zh-CN" w:bidi="zh-CN"/>
                      </w:rPr>
                      <w:t>小时犒</w:t>
                    </w:r>
                    <w:r>
                      <w:rPr>
                        <w:color w:val="3B3B3B"/>
                        <w:spacing w:val="0"/>
                        <w:w w:val="100"/>
                        <w:position w:val="0"/>
                      </w:rPr>
                      <w:t>•匱英文语法</w:t>
                    </w:r>
                  </w:p>
                </w:txbxContent>
              </v:textbox>
              <w10:wrap anchorx="page" anchory="page"/>
            </v:shape>
          </w:pict>
        </mc:Fallback>
      </mc:AlternateContent>
    </w: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0" behindDoc="1" locked="0" layoutInCell="1" allowOverlap="1">
              <wp:simplePos x="0" y="0"/>
              <wp:positionH relativeFrom="page">
                <wp:posOffset>778510</wp:posOffset>
              </wp:positionH>
              <wp:positionV relativeFrom="page">
                <wp:posOffset>372745</wp:posOffset>
              </wp:positionV>
              <wp:extent cx="1769110" cy="100330"/>
              <wp:wrapNone/>
              <wp:docPr id="420" name="Shape 420"/>
              <a:graphic xmlns:a="http://schemas.openxmlformats.org/drawingml/2006/main">
                <a:graphicData uri="http://schemas.microsoft.com/office/word/2010/wordprocessingShape">
                  <wps:wsp>
                    <wps:cNvSpPr txBox="1"/>
                    <wps:spPr>
                      <a:xfrm>
                        <a:ext cx="176911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家北手拈手教桥辫</w:t>
                          </w:r>
                          <w:r>
                            <w:rPr>
                              <w:color w:val="3B3B3B"/>
                              <w:spacing w:val="0"/>
                              <w:w w:val="100"/>
                              <w:position w:val="0"/>
                              <w:lang w:val="zh-CN" w:eastAsia="zh-CN" w:bidi="zh-CN"/>
                            </w:rPr>
                            <w:t>小时犒</w:t>
                          </w:r>
                          <w:r>
                            <w:rPr>
                              <w:color w:val="3B3B3B"/>
                              <w:spacing w:val="0"/>
                              <w:w w:val="100"/>
                              <w:position w:val="0"/>
                            </w:rPr>
                            <w:t>•匱英文语法</w:t>
                          </w:r>
                        </w:p>
                      </w:txbxContent>
                    </wps:txbx>
                    <wps:bodyPr wrap="none" lIns="0" tIns="0" rIns="0" bIns="0">
                      <a:spAutoFit/>
                    </wps:bodyPr>
                  </wps:wsp>
                </a:graphicData>
              </a:graphic>
            </wp:anchor>
          </w:drawing>
        </mc:Choice>
        <mc:Fallback>
          <w:pict>
            <v:shape id="_x0000_s1446" type="#_x0000_t202" style="position:absolute;margin-left:61.300000000000004pt;margin-top:29.350000000000001pt;width:139.30000000000001pt;height:7.9000000000000004pt;z-index:-188743923;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家北手拈手教桥辫</w:t>
                    </w:r>
                    <w:r>
                      <w:rPr>
                        <w:color w:val="3B3B3B"/>
                        <w:spacing w:val="0"/>
                        <w:w w:val="100"/>
                        <w:position w:val="0"/>
                        <w:lang w:val="zh-CN" w:eastAsia="zh-CN" w:bidi="zh-CN"/>
                      </w:rPr>
                      <w:t>小时犒</w:t>
                    </w:r>
                    <w:r>
                      <w:rPr>
                        <w:color w:val="3B3B3B"/>
                        <w:spacing w:val="0"/>
                        <w:w w:val="100"/>
                        <w:position w:val="0"/>
                      </w:rPr>
                      <w:t>•匱英文语法</w:t>
                    </w:r>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3683635</wp:posOffset>
              </wp:positionH>
              <wp:positionV relativeFrom="page">
                <wp:posOffset>351155</wp:posOffset>
              </wp:positionV>
              <wp:extent cx="2073275" cy="139700"/>
              <wp:wrapNone/>
              <wp:docPr id="428" name="Shape 428"/>
              <a:graphic xmlns:a="http://schemas.openxmlformats.org/drawingml/2006/main">
                <a:graphicData uri="http://schemas.microsoft.com/office/word/2010/wordprocessingShape">
                  <wps:wsp>
                    <wps:cNvSpPr txBox="1"/>
                    <wps:spPr>
                      <a:xfrm>
                        <a:ext cx="207327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5</w:t>
                          </w:r>
                          <w:r>
                            <w:rPr>
                              <w:color w:val="2F3030"/>
                              <w:spacing w:val="0"/>
                              <w:w w:val="100"/>
                              <w:position w:val="0"/>
                              <w:lang w:val="zh-CN" w:eastAsia="zh-CN" w:bidi="zh-CN"/>
                            </w:rPr>
                            <w:t xml:space="preserve">小％ </w:t>
                          </w:r>
                          <w:r>
                            <w:rPr>
                              <w:spacing w:val="0"/>
                              <w:w w:val="100"/>
                              <w:position w:val="0"/>
                            </w:rPr>
                            <w:t>所有格、故定河、窘词士隼象数</w:t>
                          </w:r>
                        </w:p>
                      </w:txbxContent>
                    </wps:txbx>
                    <wps:bodyPr wrap="none" lIns="0" tIns="0" rIns="0" bIns="0">
                      <a:spAutoFit/>
                    </wps:bodyPr>
                  </wps:wsp>
                </a:graphicData>
              </a:graphic>
            </wp:anchor>
          </w:drawing>
        </mc:Choice>
        <mc:Fallback>
          <w:pict>
            <v:shape id="_x0000_s1454" type="#_x0000_t202" style="position:absolute;margin-left:290.05000000000001pt;margin-top:27.650000000000002pt;width:163.25pt;height:11.pt;z-index:-18874391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5</w:t>
                    </w:r>
                    <w:r>
                      <w:rPr>
                        <w:color w:val="2F3030"/>
                        <w:spacing w:val="0"/>
                        <w:w w:val="100"/>
                        <w:position w:val="0"/>
                        <w:lang w:val="zh-CN" w:eastAsia="zh-CN" w:bidi="zh-CN"/>
                      </w:rPr>
                      <w:t xml:space="preserve">小％ </w:t>
                    </w:r>
                    <w:r>
                      <w:rPr>
                        <w:spacing w:val="0"/>
                        <w:w w:val="100"/>
                        <w:position w:val="0"/>
                      </w:rPr>
                      <w:t>所有格、故定河、窘词士隼象数</w:t>
                    </w:r>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3683635</wp:posOffset>
              </wp:positionH>
              <wp:positionV relativeFrom="page">
                <wp:posOffset>351155</wp:posOffset>
              </wp:positionV>
              <wp:extent cx="2073275" cy="139700"/>
              <wp:wrapNone/>
              <wp:docPr id="430" name="Shape 430"/>
              <a:graphic xmlns:a="http://schemas.openxmlformats.org/drawingml/2006/main">
                <a:graphicData uri="http://schemas.microsoft.com/office/word/2010/wordprocessingShape">
                  <wps:wsp>
                    <wps:cNvSpPr txBox="1"/>
                    <wps:spPr>
                      <a:xfrm>
                        <a:ext cx="2073275" cy="13970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5</w:t>
                          </w:r>
                          <w:r>
                            <w:rPr>
                              <w:color w:val="2F3030"/>
                              <w:spacing w:val="0"/>
                              <w:w w:val="100"/>
                              <w:position w:val="0"/>
                              <w:lang w:val="zh-CN" w:eastAsia="zh-CN" w:bidi="zh-CN"/>
                            </w:rPr>
                            <w:t xml:space="preserve">小％ </w:t>
                          </w:r>
                          <w:r>
                            <w:rPr>
                              <w:spacing w:val="0"/>
                              <w:w w:val="100"/>
                              <w:position w:val="0"/>
                            </w:rPr>
                            <w:t>所有格、故定河、窘词士隼象数</w:t>
                          </w:r>
                        </w:p>
                      </w:txbxContent>
                    </wps:txbx>
                    <wps:bodyPr wrap="none" lIns="0" tIns="0" rIns="0" bIns="0">
                      <a:spAutoFit/>
                    </wps:bodyPr>
                  </wps:wsp>
                </a:graphicData>
              </a:graphic>
            </wp:anchor>
          </w:drawing>
        </mc:Choice>
        <mc:Fallback>
          <w:pict>
            <v:shape id="_x0000_s1456" type="#_x0000_t202" style="position:absolute;margin-left:290.05000000000001pt;margin-top:27.650000000000002pt;width:163.25pt;height:11.pt;z-index:-18874391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E4786C"/>
                        <w:spacing w:val="0"/>
                        <w:w w:val="100"/>
                        <w:position w:val="0"/>
                        <w:sz w:val="28"/>
                        <w:szCs w:val="28"/>
                        <w:lang w:val="zh-CN" w:eastAsia="zh-CN" w:bidi="zh-CN"/>
                      </w:rPr>
                      <w:t>5</w:t>
                    </w:r>
                    <w:r>
                      <w:rPr>
                        <w:color w:val="2F3030"/>
                        <w:spacing w:val="0"/>
                        <w:w w:val="100"/>
                        <w:position w:val="0"/>
                        <w:lang w:val="zh-CN" w:eastAsia="zh-CN" w:bidi="zh-CN"/>
                      </w:rPr>
                      <w:t xml:space="preserve">小％ </w:t>
                    </w:r>
                    <w:r>
                      <w:rPr>
                        <w:spacing w:val="0"/>
                        <w:w w:val="100"/>
                        <w:position w:val="0"/>
                      </w:rPr>
                      <w:t>所有格、故定河、窘词士隼象数</w:t>
                    </w:r>
                  </w:p>
                </w:txbxContent>
              </v:textbox>
              <w10:wrap anchorx="page" anchory="page"/>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541655</wp:posOffset>
              </wp:positionH>
              <wp:positionV relativeFrom="page">
                <wp:posOffset>355600</wp:posOffset>
              </wp:positionV>
              <wp:extent cx="1963420" cy="157480"/>
              <wp:wrapNone/>
              <wp:docPr id="52" name="Shape 52"/>
              <a:graphic xmlns:a="http://schemas.openxmlformats.org/drawingml/2006/main">
                <a:graphicData uri="http://schemas.microsoft.com/office/word/2010/wordprocessingShape">
                  <wps:wsp>
                    <wps:cNvSpPr txBox="1"/>
                    <wps:spPr>
                      <a:xfrm>
                        <a:ext cx="1963420" cy="15748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E4786C"/>
                              <w:spacing w:val="0"/>
                              <w:w w:val="100"/>
                              <w:position w:val="0"/>
                              <w:sz w:val="15"/>
                              <w:szCs w:val="15"/>
                            </w:rPr>
                            <w:t>露</w:t>
                          </w:r>
                          <w:r>
                            <w:rPr>
                              <w:rFonts w:ascii="SimSun" w:eastAsia="SimSun" w:hAnsi="SimSun" w:cs="SimSun"/>
                              <w:color w:val="3B3B3B"/>
                              <w:spacing w:val="0"/>
                              <w:w w:val="100"/>
                              <w:position w:val="0"/>
                              <w:sz w:val="15"/>
                              <w:szCs w:val="15"/>
                            </w:rPr>
                            <w:t>家北手把手教你縮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rFonts w:ascii="SimSun" w:eastAsia="SimSun" w:hAnsi="SimSun" w:cs="SimSun"/>
                              <w:color w:val="3B3B3B"/>
                              <w:spacing w:val="0"/>
                              <w:w w:val="100"/>
                              <w:position w:val="0"/>
                              <w:sz w:val="15"/>
                              <w:szCs w:val="15"/>
                              <w:lang w:val="en-US" w:eastAsia="en-US" w:bidi="en-US"/>
                            </w:rPr>
                            <w:t>、</w:t>
                          </w:r>
                          <w:r>
                            <w:rPr>
                              <w:rFonts w:ascii="SimSun" w:eastAsia="SimSun" w:hAnsi="SimSun" w:cs="SimSun"/>
                              <w:color w:val="3B3B3B"/>
                              <w:spacing w:val="0"/>
                              <w:w w:val="100"/>
                              <w:position w:val="0"/>
                              <w:sz w:val="15"/>
                              <w:szCs w:val="15"/>
                            </w:rPr>
                            <w:t>时搞僅荚丸语法</w:t>
                          </w:r>
                        </w:p>
                      </w:txbxContent>
                    </wps:txbx>
                    <wps:bodyPr wrap="none" lIns="0" tIns="0" rIns="0" bIns="0">
                      <a:spAutoFit/>
                    </wps:bodyPr>
                  </wps:wsp>
                </a:graphicData>
              </a:graphic>
            </wp:anchor>
          </w:drawing>
        </mc:Choice>
        <mc:Fallback>
          <w:pict>
            <v:shape id="_x0000_s1078" type="#_x0000_t202" style="position:absolute;margin-left:42.649999999999999pt;margin-top:28.pt;width:154.59999999999999pt;height:12.4pt;z-index:-188744032;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E4786C"/>
                        <w:spacing w:val="0"/>
                        <w:w w:val="100"/>
                        <w:position w:val="0"/>
                        <w:sz w:val="15"/>
                        <w:szCs w:val="15"/>
                      </w:rPr>
                      <w:t>露</w:t>
                    </w:r>
                    <w:r>
                      <w:rPr>
                        <w:rFonts w:ascii="SimSun" w:eastAsia="SimSun" w:hAnsi="SimSun" w:cs="SimSun"/>
                        <w:color w:val="3B3B3B"/>
                        <w:spacing w:val="0"/>
                        <w:w w:val="100"/>
                        <w:position w:val="0"/>
                        <w:sz w:val="15"/>
                        <w:szCs w:val="15"/>
                      </w:rPr>
                      <w:t>家北手把手教你縮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rFonts w:ascii="SimSun" w:eastAsia="SimSun" w:hAnsi="SimSun" w:cs="SimSun"/>
                        <w:color w:val="3B3B3B"/>
                        <w:spacing w:val="0"/>
                        <w:w w:val="100"/>
                        <w:position w:val="0"/>
                        <w:sz w:val="15"/>
                        <w:szCs w:val="15"/>
                        <w:lang w:val="en-US" w:eastAsia="en-US" w:bidi="en-US"/>
                      </w:rPr>
                      <w:t>、</w:t>
                    </w:r>
                    <w:r>
                      <w:rPr>
                        <w:rFonts w:ascii="SimSun" w:eastAsia="SimSun" w:hAnsi="SimSun" w:cs="SimSun"/>
                        <w:color w:val="3B3B3B"/>
                        <w:spacing w:val="0"/>
                        <w:w w:val="100"/>
                        <w:position w:val="0"/>
                        <w:sz w:val="15"/>
                        <w:szCs w:val="15"/>
                      </w:rPr>
                      <w:t>时搞僅荚丸语法</w:t>
                    </w:r>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4163060</wp:posOffset>
              </wp:positionH>
              <wp:positionV relativeFrom="page">
                <wp:posOffset>202565</wp:posOffset>
              </wp:positionV>
              <wp:extent cx="1714500" cy="137160"/>
              <wp:wrapNone/>
              <wp:docPr id="446" name="Shape 446"/>
              <a:graphic xmlns:a="http://schemas.openxmlformats.org/drawingml/2006/main">
                <a:graphicData uri="http://schemas.microsoft.com/office/word/2010/wordprocessingShape">
                  <wps:wsp>
                    <wps:cNvSpPr txBox="1"/>
                    <wps:spPr>
                      <a:xfrm>
                        <a:ext cx="1714500"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3B3B3B"/>
                              <w:spacing w:val="0"/>
                              <w:w w:val="100"/>
                              <w:position w:val="0"/>
                              <w:sz w:val="28"/>
                              <w:szCs w:val="28"/>
                              <w:lang w:val="zh-CN" w:eastAsia="zh-CN" w:bidi="zh-CN"/>
                            </w:rPr>
                            <w:t xml:space="preserve">6“ </w:t>
                          </w:r>
                          <w:r>
                            <w:rPr>
                              <w:spacing w:val="0"/>
                              <w:w w:val="100"/>
                              <w:position w:val="0"/>
                            </w:rPr>
                            <w:t>情态动词、訪幼词夺时态</w:t>
                          </w:r>
                        </w:p>
                      </w:txbxContent>
                    </wps:txbx>
                    <wps:bodyPr wrap="none" lIns="0" tIns="0" rIns="0" bIns="0">
                      <a:spAutoFit/>
                    </wps:bodyPr>
                  </wps:wsp>
                </a:graphicData>
              </a:graphic>
            </wp:anchor>
          </w:drawing>
        </mc:Choice>
        <mc:Fallback>
          <w:pict>
            <v:shape id="_x0000_s1472" type="#_x0000_t202" style="position:absolute;margin-left:327.80000000000001pt;margin-top:15.950000000000001pt;width:135.pt;height:10.800000000000001pt;z-index:-18874391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3B3B3B"/>
                        <w:spacing w:val="0"/>
                        <w:w w:val="100"/>
                        <w:position w:val="0"/>
                        <w:sz w:val="28"/>
                        <w:szCs w:val="28"/>
                        <w:lang w:val="zh-CN" w:eastAsia="zh-CN" w:bidi="zh-CN"/>
                      </w:rPr>
                      <w:t xml:space="preserve">6“ </w:t>
                    </w:r>
                    <w:r>
                      <w:rPr>
                        <w:spacing w:val="0"/>
                        <w:w w:val="100"/>
                        <w:position w:val="0"/>
                      </w:rPr>
                      <w:t>情态动词、訪幼词夺时态</w:t>
                    </w:r>
                  </w:p>
                </w:txbxContent>
              </v:textbox>
              <w10:wrap anchorx="page" anchory="page"/>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4163060</wp:posOffset>
              </wp:positionH>
              <wp:positionV relativeFrom="page">
                <wp:posOffset>202565</wp:posOffset>
              </wp:positionV>
              <wp:extent cx="1714500" cy="137160"/>
              <wp:wrapNone/>
              <wp:docPr id="448" name="Shape 448"/>
              <a:graphic xmlns:a="http://schemas.openxmlformats.org/drawingml/2006/main">
                <a:graphicData uri="http://schemas.microsoft.com/office/word/2010/wordprocessingShape">
                  <wps:wsp>
                    <wps:cNvSpPr txBox="1"/>
                    <wps:spPr>
                      <a:xfrm>
                        <a:ext cx="1714500" cy="13716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3B3B3B"/>
                              <w:spacing w:val="0"/>
                              <w:w w:val="100"/>
                              <w:position w:val="0"/>
                              <w:sz w:val="28"/>
                              <w:szCs w:val="28"/>
                              <w:lang w:val="zh-CN" w:eastAsia="zh-CN" w:bidi="zh-CN"/>
                            </w:rPr>
                            <w:t xml:space="preserve">6“ </w:t>
                          </w:r>
                          <w:r>
                            <w:rPr>
                              <w:spacing w:val="0"/>
                              <w:w w:val="100"/>
                              <w:position w:val="0"/>
                            </w:rPr>
                            <w:t>情态动词、訪幼词夺时态</w:t>
                          </w:r>
                        </w:p>
                      </w:txbxContent>
                    </wps:txbx>
                    <wps:bodyPr wrap="none" lIns="0" tIns="0" rIns="0" bIns="0">
                      <a:spAutoFit/>
                    </wps:bodyPr>
                  </wps:wsp>
                </a:graphicData>
              </a:graphic>
            </wp:anchor>
          </w:drawing>
        </mc:Choice>
        <mc:Fallback>
          <w:pict>
            <v:shape id="_x0000_s1474" type="#_x0000_t202" style="position:absolute;margin-left:327.80000000000001pt;margin-top:15.950000000000001pt;width:135.pt;height:10.800000000000001pt;z-index:-18874391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rFonts w:ascii="Times New Roman" w:eastAsia="Times New Roman" w:hAnsi="Times New Roman" w:cs="Times New Roman"/>
                        <w:b/>
                        <w:bCs/>
                        <w:color w:val="3B3B3B"/>
                        <w:spacing w:val="0"/>
                        <w:w w:val="100"/>
                        <w:position w:val="0"/>
                        <w:sz w:val="28"/>
                        <w:szCs w:val="28"/>
                        <w:lang w:val="zh-CN" w:eastAsia="zh-CN" w:bidi="zh-CN"/>
                      </w:rPr>
                      <w:t xml:space="preserve">6“ </w:t>
                    </w:r>
                    <w:r>
                      <w:rPr>
                        <w:spacing w:val="0"/>
                        <w:w w:val="100"/>
                        <w:position w:val="0"/>
                      </w:rPr>
                      <w:t>情态动词、訪幼词夺时态</w:t>
                    </w:r>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572135</wp:posOffset>
              </wp:positionH>
              <wp:positionV relativeFrom="page">
                <wp:posOffset>239395</wp:posOffset>
              </wp:positionV>
              <wp:extent cx="1835785" cy="100330"/>
              <wp:wrapNone/>
              <wp:docPr id="450" name="Shape 450"/>
              <a:graphic xmlns:a="http://schemas.openxmlformats.org/drawingml/2006/main">
                <a:graphicData uri="http://schemas.microsoft.com/office/word/2010/wordprocessingShape">
                  <wps:wsp>
                    <wps:cNvSpPr txBox="1"/>
                    <wps:spPr>
                      <a:xfrm>
                        <a:ext cx="183578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「家北</w:t>
                          </w:r>
                          <w:r>
                            <w:rPr>
                              <w:color w:val="3B3B3B"/>
                              <w:spacing w:val="0"/>
                              <w:w w:val="100"/>
                              <w:position w:val="0"/>
                            </w:rPr>
                            <w:t>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时稿懂英文语法</w:t>
                          </w:r>
                        </w:p>
                      </w:txbxContent>
                    </wps:txbx>
                    <wps:bodyPr wrap="none" lIns="0" tIns="0" rIns="0" bIns="0">
                      <a:spAutoFit/>
                    </wps:bodyPr>
                  </wps:wsp>
                </a:graphicData>
              </a:graphic>
            </wp:anchor>
          </w:drawing>
        </mc:Choice>
        <mc:Fallback>
          <w:pict>
            <v:shape id="_x0000_s1476" type="#_x0000_t202" style="position:absolute;margin-left:45.050000000000004pt;margin-top:18.850000000000001pt;width:144.55000000000001pt;height:7.9000000000000004pt;z-index:-18874390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「家北</w:t>
                    </w:r>
                    <w:r>
                      <w:rPr>
                        <w:color w:val="3B3B3B"/>
                        <w:spacing w:val="0"/>
                        <w:w w:val="100"/>
                        <w:position w:val="0"/>
                      </w:rPr>
                      <w:t>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时稿懂英文语法</w:t>
                    </w:r>
                  </w:p>
                </w:txbxContent>
              </v:textbox>
              <w10:wrap anchorx="page" anchory="page"/>
            </v:shape>
          </w:pict>
        </mc:Fallback>
      </mc:AlternateContent>
    </w: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619760</wp:posOffset>
              </wp:positionH>
              <wp:positionV relativeFrom="page">
                <wp:posOffset>334645</wp:posOffset>
              </wp:positionV>
              <wp:extent cx="1760220" cy="100330"/>
              <wp:wrapNone/>
              <wp:docPr id="455" name="Shape 455"/>
              <a:graphic xmlns:a="http://schemas.openxmlformats.org/drawingml/2006/main">
                <a:graphicData uri="http://schemas.microsoft.com/office/word/2010/wordprocessingShape">
                  <wps:wsp>
                    <wps:cNvSpPr txBox="1"/>
                    <wps:spPr>
                      <a:xfrm>
                        <a:ext cx="176022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lang w:val="en-US" w:eastAsia="en-US" w:bidi="en-US"/>
                            </w:rPr>
                            <w:t>fc</w:t>
                          </w:r>
                          <w:r>
                            <w:rPr>
                              <w:color w:val="2F3030"/>
                              <w:spacing w:val="0"/>
                              <w:w w:val="100"/>
                              <w:position w:val="0"/>
                            </w:rPr>
                            <w:t>予拈手教弥辫 小时犒橫英支语法</w:t>
                          </w:r>
                        </w:p>
                      </w:txbxContent>
                    </wps:txbx>
                    <wps:bodyPr wrap="none" lIns="0" tIns="0" rIns="0" bIns="0">
                      <a:spAutoFit/>
                    </wps:bodyPr>
                  </wps:wsp>
                </a:graphicData>
              </a:graphic>
            </wp:anchor>
          </w:drawing>
        </mc:Choice>
        <mc:Fallback>
          <w:pict>
            <v:shape id="_x0000_s1481" type="#_x0000_t202" style="position:absolute;margin-left:48.800000000000004pt;margin-top:26.350000000000001pt;width:138.59999999999999pt;height:7.9000000000000004pt;z-index:-18874390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lang w:val="en-US" w:eastAsia="en-US" w:bidi="en-US"/>
                      </w:rPr>
                      <w:t>fc</w:t>
                    </w:r>
                    <w:r>
                      <w:rPr>
                        <w:color w:val="2F3030"/>
                        <w:spacing w:val="0"/>
                        <w:w w:val="100"/>
                        <w:position w:val="0"/>
                      </w:rPr>
                      <w:t>予拈手教弥辫 小时犒橫英支语法</w:t>
                    </w:r>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1" behindDoc="1" locked="0" layoutInCell="1" allowOverlap="1">
              <wp:simplePos x="0" y="0"/>
              <wp:positionH relativeFrom="page">
                <wp:posOffset>619760</wp:posOffset>
              </wp:positionH>
              <wp:positionV relativeFrom="page">
                <wp:posOffset>334645</wp:posOffset>
              </wp:positionV>
              <wp:extent cx="1760220" cy="100330"/>
              <wp:wrapNone/>
              <wp:docPr id="459" name="Shape 459"/>
              <a:graphic xmlns:a="http://schemas.openxmlformats.org/drawingml/2006/main">
                <a:graphicData uri="http://schemas.microsoft.com/office/word/2010/wordprocessingShape">
                  <wps:wsp>
                    <wps:cNvSpPr txBox="1"/>
                    <wps:spPr>
                      <a:xfrm>
                        <a:ext cx="176022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lang w:val="en-US" w:eastAsia="en-US" w:bidi="en-US"/>
                            </w:rPr>
                            <w:t>fc</w:t>
                          </w:r>
                          <w:r>
                            <w:rPr>
                              <w:color w:val="2F3030"/>
                              <w:spacing w:val="0"/>
                              <w:w w:val="100"/>
                              <w:position w:val="0"/>
                            </w:rPr>
                            <w:t>予拈手教弥辫 小时犒橫英支语法</w:t>
                          </w:r>
                        </w:p>
                      </w:txbxContent>
                    </wps:txbx>
                    <wps:bodyPr wrap="none" lIns="0" tIns="0" rIns="0" bIns="0">
                      <a:spAutoFit/>
                    </wps:bodyPr>
                  </wps:wsp>
                </a:graphicData>
              </a:graphic>
            </wp:anchor>
          </w:drawing>
        </mc:Choice>
        <mc:Fallback>
          <w:pict>
            <v:shape id="_x0000_s1485" type="#_x0000_t202" style="position:absolute;margin-left:48.800000000000004pt;margin-top:26.350000000000001pt;width:138.59999999999999pt;height:7.9000000000000004pt;z-index:-18874390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家；</w:t>
                    </w:r>
                    <w:r>
                      <w:rPr>
                        <w:color w:val="3B3B3B"/>
                        <w:spacing w:val="0"/>
                        <w:w w:val="100"/>
                        <w:position w:val="0"/>
                        <w:lang w:val="en-US" w:eastAsia="en-US" w:bidi="en-US"/>
                      </w:rPr>
                      <w:t>fc</w:t>
                    </w:r>
                    <w:r>
                      <w:rPr>
                        <w:color w:val="2F3030"/>
                        <w:spacing w:val="0"/>
                        <w:w w:val="100"/>
                        <w:position w:val="0"/>
                      </w:rPr>
                      <w:t>予拈手教弥辫 小时犒橫英支语法</w:t>
                    </w:r>
                  </w:p>
                </w:txbxContent>
              </v:textbox>
              <w10:wrap anchorx="page" anchory="page"/>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4096385</wp:posOffset>
              </wp:positionH>
              <wp:positionV relativeFrom="page">
                <wp:posOffset>363855</wp:posOffset>
              </wp:positionV>
              <wp:extent cx="1711960" cy="134620"/>
              <wp:wrapNone/>
              <wp:docPr id="520" name="Shape 520"/>
              <a:graphic xmlns:a="http://schemas.openxmlformats.org/drawingml/2006/main">
                <a:graphicData uri="http://schemas.microsoft.com/office/word/2010/wordprocessingShape">
                  <wps:wsp>
                    <wps:cNvSpPr txBox="1"/>
                    <wps:spPr>
                      <a:xfrm>
                        <a:ext cx="1711960"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lang w:val="zh-CN" w:eastAsia="zh-CN" w:bidi="zh-CN"/>
                            </w:rPr>
                            <w:t>第</w:t>
                          </w:r>
                          <w:r>
                            <w:rPr>
                              <w:color w:val="2F3030"/>
                              <w:spacing w:val="0"/>
                              <w:w w:val="100"/>
                              <w:position w:val="0"/>
                            </w:rPr>
                            <w:t xml:space="preserve">小计 </w:t>
                          </w:r>
                          <w:r>
                            <w:rPr>
                              <w:spacing w:val="0"/>
                              <w:w w:val="100"/>
                              <w:position w:val="0"/>
                            </w:rPr>
                            <w:t>愤态切词、欺劫词辛时态</w:t>
                          </w:r>
                        </w:p>
                      </w:txbxContent>
                    </wps:txbx>
                    <wps:bodyPr wrap="none" lIns="0" tIns="0" rIns="0" bIns="0">
                      <a:spAutoFit/>
                    </wps:bodyPr>
                  </wps:wsp>
                </a:graphicData>
              </a:graphic>
            </wp:anchor>
          </w:drawing>
        </mc:Choice>
        <mc:Fallback>
          <w:pict>
            <v:shape id="_x0000_s1546" type="#_x0000_t202" style="position:absolute;margin-left:322.55000000000001pt;margin-top:28.650000000000002pt;width:134.80000000000001pt;height:10.6pt;z-index:-18874389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lang w:val="zh-CN" w:eastAsia="zh-CN" w:bidi="zh-CN"/>
                      </w:rPr>
                      <w:t>第</w:t>
                    </w:r>
                    <w:r>
                      <w:rPr>
                        <w:color w:val="2F3030"/>
                        <w:spacing w:val="0"/>
                        <w:w w:val="100"/>
                        <w:position w:val="0"/>
                      </w:rPr>
                      <w:t xml:space="preserve">小计 </w:t>
                    </w:r>
                    <w:r>
                      <w:rPr>
                        <w:spacing w:val="0"/>
                        <w:w w:val="100"/>
                        <w:position w:val="0"/>
                      </w:rPr>
                      <w:t>愤态切词、欺劫词辛时态</w:t>
                    </w:r>
                  </w:p>
                </w:txbxContent>
              </v:textbox>
              <w10:wrap anchorx="page" anchory="page"/>
            </v:shape>
          </w:pict>
        </mc:Fallback>
      </mc:AlternateContent>
    </w: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4096385</wp:posOffset>
              </wp:positionH>
              <wp:positionV relativeFrom="page">
                <wp:posOffset>363855</wp:posOffset>
              </wp:positionV>
              <wp:extent cx="1711960" cy="134620"/>
              <wp:wrapNone/>
              <wp:docPr id="522" name="Shape 522"/>
              <a:graphic xmlns:a="http://schemas.openxmlformats.org/drawingml/2006/main">
                <a:graphicData uri="http://schemas.microsoft.com/office/word/2010/wordprocessingShape">
                  <wps:wsp>
                    <wps:cNvSpPr txBox="1"/>
                    <wps:spPr>
                      <a:xfrm>
                        <a:ext cx="1711960"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lang w:val="zh-CN" w:eastAsia="zh-CN" w:bidi="zh-CN"/>
                            </w:rPr>
                            <w:t>第</w:t>
                          </w:r>
                          <w:r>
                            <w:rPr>
                              <w:color w:val="2F3030"/>
                              <w:spacing w:val="0"/>
                              <w:w w:val="100"/>
                              <w:position w:val="0"/>
                            </w:rPr>
                            <w:t xml:space="preserve">小计 </w:t>
                          </w:r>
                          <w:r>
                            <w:rPr>
                              <w:spacing w:val="0"/>
                              <w:w w:val="100"/>
                              <w:position w:val="0"/>
                            </w:rPr>
                            <w:t>愤态切词、欺劫词辛时态</w:t>
                          </w:r>
                        </w:p>
                      </w:txbxContent>
                    </wps:txbx>
                    <wps:bodyPr wrap="none" lIns="0" tIns="0" rIns="0" bIns="0">
                      <a:spAutoFit/>
                    </wps:bodyPr>
                  </wps:wsp>
                </a:graphicData>
              </a:graphic>
            </wp:anchor>
          </w:drawing>
        </mc:Choice>
        <mc:Fallback>
          <w:pict>
            <v:shape id="_x0000_s1548" type="#_x0000_t202" style="position:absolute;margin-left:322.55000000000001pt;margin-top:28.650000000000002pt;width:134.80000000000001pt;height:10.6pt;z-index:-18874389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lang w:val="zh-CN" w:eastAsia="zh-CN" w:bidi="zh-CN"/>
                      </w:rPr>
                      <w:t>第</w:t>
                    </w:r>
                    <w:r>
                      <w:rPr>
                        <w:color w:val="2F3030"/>
                        <w:spacing w:val="0"/>
                        <w:w w:val="100"/>
                        <w:position w:val="0"/>
                      </w:rPr>
                      <w:t xml:space="preserve">小计 </w:t>
                    </w:r>
                    <w:r>
                      <w:rPr>
                        <w:spacing w:val="0"/>
                        <w:w w:val="100"/>
                        <w:position w:val="0"/>
                      </w:rPr>
                      <w:t>愤态切词、欺劫词辛时态</w:t>
                    </w:r>
                  </w:p>
                </w:txbxContent>
              </v:textbox>
              <w10:wrap anchorx="page" anchory="page"/>
            </v:shape>
          </w:pict>
        </mc:Fallback>
      </mc:AlternateContent>
    </w: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9" behindDoc="1" locked="0" layoutInCell="1" allowOverlap="1">
              <wp:simplePos x="0" y="0"/>
              <wp:positionH relativeFrom="page">
                <wp:posOffset>572135</wp:posOffset>
              </wp:positionH>
              <wp:positionV relativeFrom="page">
                <wp:posOffset>239395</wp:posOffset>
              </wp:positionV>
              <wp:extent cx="1835785" cy="100330"/>
              <wp:wrapNone/>
              <wp:docPr id="524" name="Shape 524"/>
              <a:graphic xmlns:a="http://schemas.openxmlformats.org/drawingml/2006/main">
                <a:graphicData uri="http://schemas.microsoft.com/office/word/2010/wordprocessingShape">
                  <wps:wsp>
                    <wps:cNvSpPr txBox="1"/>
                    <wps:spPr>
                      <a:xfrm>
                        <a:ext cx="1835785"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「家北</w:t>
                          </w:r>
                          <w:r>
                            <w:rPr>
                              <w:color w:val="3B3B3B"/>
                              <w:spacing w:val="0"/>
                              <w:w w:val="100"/>
                              <w:position w:val="0"/>
                            </w:rPr>
                            <w:t>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时稿懂英文语法</w:t>
                          </w:r>
                        </w:p>
                      </w:txbxContent>
                    </wps:txbx>
                    <wps:bodyPr wrap="none" lIns="0" tIns="0" rIns="0" bIns="0">
                      <a:spAutoFit/>
                    </wps:bodyPr>
                  </wps:wsp>
                </a:graphicData>
              </a:graphic>
            </wp:anchor>
          </w:drawing>
        </mc:Choice>
        <mc:Fallback>
          <w:pict>
            <v:shape id="_x0000_s1550" type="#_x0000_t202" style="position:absolute;margin-left:45.050000000000004pt;margin-top:18.850000000000001pt;width:144.55000000000001pt;height:7.9000000000000004pt;z-index:-18874389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「家北</w:t>
                    </w:r>
                    <w:r>
                      <w:rPr>
                        <w:color w:val="3B3B3B"/>
                        <w:spacing w:val="0"/>
                        <w:w w:val="100"/>
                        <w:position w:val="0"/>
                      </w:rPr>
                      <w:t>手把手教你縮</w:t>
                    </w:r>
                    <w:r>
                      <w:rPr>
                        <w:rFonts w:ascii="Times New Roman" w:eastAsia="Times New Roman" w:hAnsi="Times New Roman" w:cs="Times New Roman"/>
                        <w:b/>
                        <w:bCs/>
                        <w:color w:val="3B3B3B"/>
                        <w:spacing w:val="0"/>
                        <w:w w:val="100"/>
                        <w:position w:val="0"/>
                        <w:sz w:val="28"/>
                        <w:szCs w:val="28"/>
                        <w:lang w:val="en-US" w:eastAsia="en-US" w:bidi="en-US"/>
                      </w:rPr>
                      <w:t>N</w:t>
                    </w:r>
                    <w:r>
                      <w:rPr>
                        <w:color w:val="3B3B3B"/>
                        <w:spacing w:val="0"/>
                        <w:w w:val="100"/>
                        <w:position w:val="0"/>
                        <w:lang w:val="en-US" w:eastAsia="en-US" w:bidi="en-US"/>
                      </w:rPr>
                      <w:t>、</w:t>
                    </w:r>
                    <w:r>
                      <w:rPr>
                        <w:color w:val="3B3B3B"/>
                        <w:spacing w:val="0"/>
                        <w:w w:val="100"/>
                        <w:position w:val="0"/>
                      </w:rPr>
                      <w:t>时稿懂英文语法</w:t>
                    </w:r>
                  </w:p>
                </w:txbxContent>
              </v:textbox>
              <w10:wrap anchorx="page" anchory="page"/>
            </v:shape>
          </w:pict>
        </mc:Fallback>
      </mc:AlternateContent>
    </w: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419735</wp:posOffset>
              </wp:positionH>
              <wp:positionV relativeFrom="page">
                <wp:posOffset>366395</wp:posOffset>
              </wp:positionV>
              <wp:extent cx="1958975" cy="151130"/>
              <wp:wrapNone/>
              <wp:docPr id="536" name="Shape 536"/>
              <a:graphic xmlns:a="http://schemas.openxmlformats.org/drawingml/2006/main">
                <a:graphicData uri="http://schemas.microsoft.com/office/word/2010/wordprocessingShape">
                  <wps:wsp>
                    <wps:cNvSpPr txBox="1"/>
                    <wps:spPr>
                      <a:xfrm>
                        <a:ext cx="1958975" cy="1511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「達家北手把手教你</w:t>
                          </w:r>
                          <w:r>
                            <w:rPr>
                              <w:rFonts w:ascii="Times New Roman" w:eastAsia="Times New Roman" w:hAnsi="Times New Roman" w:cs="Times New Roman"/>
                              <w:b/>
                              <w:bCs/>
                              <w:color w:val="3B3B3B"/>
                              <w:spacing w:val="0"/>
                              <w:w w:val="100"/>
                              <w:position w:val="0"/>
                              <w:sz w:val="28"/>
                              <w:szCs w:val="28"/>
                              <w:lang w:val="zh-CN" w:eastAsia="zh-CN" w:bidi="zh-CN"/>
                            </w:rPr>
                            <w:t>24</w:t>
                          </w:r>
                          <w:r>
                            <w:rPr>
                              <w:color w:val="3B3B3B"/>
                              <w:spacing w:val="0"/>
                              <w:w w:val="100"/>
                              <w:position w:val="0"/>
                            </w:rPr>
                            <w:t>小时搞懂英丸语法</w:t>
                          </w:r>
                        </w:p>
                      </w:txbxContent>
                    </wps:txbx>
                    <wps:bodyPr wrap="none" lIns="0" tIns="0" rIns="0" bIns="0">
                      <a:spAutoFit/>
                    </wps:bodyPr>
                  </wps:wsp>
                </a:graphicData>
              </a:graphic>
            </wp:anchor>
          </w:drawing>
        </mc:Choice>
        <mc:Fallback>
          <w:pict>
            <v:shape id="_x0000_s1562" type="#_x0000_t202" style="position:absolute;margin-left:33.049999999999997pt;margin-top:28.850000000000001pt;width:154.25pt;height:11.9pt;z-index:-18874389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「達家北手把手教你</w:t>
                    </w:r>
                    <w:r>
                      <w:rPr>
                        <w:rFonts w:ascii="Times New Roman" w:eastAsia="Times New Roman" w:hAnsi="Times New Roman" w:cs="Times New Roman"/>
                        <w:b/>
                        <w:bCs/>
                        <w:color w:val="3B3B3B"/>
                        <w:spacing w:val="0"/>
                        <w:w w:val="100"/>
                        <w:position w:val="0"/>
                        <w:sz w:val="28"/>
                        <w:szCs w:val="28"/>
                        <w:lang w:val="zh-CN" w:eastAsia="zh-CN" w:bidi="zh-CN"/>
                      </w:rPr>
                      <w:t>24</w:t>
                    </w:r>
                    <w:r>
                      <w:rPr>
                        <w:color w:val="3B3B3B"/>
                        <w:spacing w:val="0"/>
                        <w:w w:val="100"/>
                        <w:position w:val="0"/>
                      </w:rPr>
                      <w:t>小时搞懂英丸语法</w:t>
                    </w:r>
                  </w:p>
                </w:txbxContent>
              </v:textbox>
              <w10:wrap anchorx="page" anchory="page"/>
            </v:shape>
          </w:pict>
        </mc:Fallback>
      </mc:AlternateContent>
    </w: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5" behindDoc="1" locked="0" layoutInCell="1" allowOverlap="1">
              <wp:simplePos x="0" y="0"/>
              <wp:positionH relativeFrom="page">
                <wp:posOffset>419735</wp:posOffset>
              </wp:positionH>
              <wp:positionV relativeFrom="page">
                <wp:posOffset>366395</wp:posOffset>
              </wp:positionV>
              <wp:extent cx="1958975" cy="151130"/>
              <wp:wrapNone/>
              <wp:docPr id="540" name="Shape 540"/>
              <a:graphic xmlns:a="http://schemas.openxmlformats.org/drawingml/2006/main">
                <a:graphicData uri="http://schemas.microsoft.com/office/word/2010/wordprocessingShape">
                  <wps:wsp>
                    <wps:cNvSpPr txBox="1"/>
                    <wps:spPr>
                      <a:xfrm>
                        <a:ext cx="1958975" cy="1511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「達家北手把手教你</w:t>
                          </w:r>
                          <w:r>
                            <w:rPr>
                              <w:rFonts w:ascii="Times New Roman" w:eastAsia="Times New Roman" w:hAnsi="Times New Roman" w:cs="Times New Roman"/>
                              <w:b/>
                              <w:bCs/>
                              <w:color w:val="3B3B3B"/>
                              <w:spacing w:val="0"/>
                              <w:w w:val="100"/>
                              <w:position w:val="0"/>
                              <w:sz w:val="28"/>
                              <w:szCs w:val="28"/>
                              <w:lang w:val="zh-CN" w:eastAsia="zh-CN" w:bidi="zh-CN"/>
                            </w:rPr>
                            <w:t>24</w:t>
                          </w:r>
                          <w:r>
                            <w:rPr>
                              <w:color w:val="3B3B3B"/>
                              <w:spacing w:val="0"/>
                              <w:w w:val="100"/>
                              <w:position w:val="0"/>
                            </w:rPr>
                            <w:t>小时搞懂英丸语法</w:t>
                          </w:r>
                        </w:p>
                      </w:txbxContent>
                    </wps:txbx>
                    <wps:bodyPr wrap="none" lIns="0" tIns="0" rIns="0" bIns="0">
                      <a:spAutoFit/>
                    </wps:bodyPr>
                  </wps:wsp>
                </a:graphicData>
              </a:graphic>
            </wp:anchor>
          </w:drawing>
        </mc:Choice>
        <mc:Fallback>
          <w:pict>
            <v:shape id="_x0000_s1566" type="#_x0000_t202" style="position:absolute;margin-left:33.049999999999997pt;margin-top:28.850000000000001pt;width:154.25pt;height:11.9pt;z-index:-18874388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「達家北手把手教你</w:t>
                    </w:r>
                    <w:r>
                      <w:rPr>
                        <w:rFonts w:ascii="Times New Roman" w:eastAsia="Times New Roman" w:hAnsi="Times New Roman" w:cs="Times New Roman"/>
                        <w:b/>
                        <w:bCs/>
                        <w:color w:val="3B3B3B"/>
                        <w:spacing w:val="0"/>
                        <w:w w:val="100"/>
                        <w:position w:val="0"/>
                        <w:sz w:val="28"/>
                        <w:szCs w:val="28"/>
                        <w:lang w:val="zh-CN" w:eastAsia="zh-CN" w:bidi="zh-CN"/>
                      </w:rPr>
                      <w:t>24</w:t>
                    </w:r>
                    <w:r>
                      <w:rPr>
                        <w:color w:val="3B3B3B"/>
                        <w:spacing w:val="0"/>
                        <w:w w:val="100"/>
                        <w:position w:val="0"/>
                      </w:rPr>
                      <w:t>小时搞懂英丸语法</w:t>
                    </w:r>
                  </w:p>
                </w:txbxContent>
              </v:textbox>
              <w10:wrap anchorx="page" anchory="page"/>
            </v:shape>
          </w:pict>
        </mc:Fallback>
      </mc:AlternateContent>
    </w: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4080510</wp:posOffset>
              </wp:positionH>
              <wp:positionV relativeFrom="page">
                <wp:posOffset>363855</wp:posOffset>
              </wp:positionV>
              <wp:extent cx="1721485" cy="134620"/>
              <wp:wrapNone/>
              <wp:docPr id="544" name="Shape 544"/>
              <a:graphic xmlns:a="http://schemas.openxmlformats.org/drawingml/2006/main">
                <a:graphicData uri="http://schemas.microsoft.com/office/word/2010/wordprocessingShape">
                  <wps:wsp>
                    <wps:cNvSpPr txBox="1"/>
                    <wps:spPr>
                      <a:xfrm>
                        <a:ext cx="172148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第小时 </w:t>
                          </w:r>
                          <w:r>
                            <w:rPr>
                              <w:rFonts w:ascii="Times New Roman" w:eastAsia="Times New Roman" w:hAnsi="Times New Roman" w:cs="Times New Roman"/>
                              <w:b/>
                              <w:bCs/>
                              <w:spacing w:val="0"/>
                              <w:w w:val="100"/>
                              <w:position w:val="0"/>
                              <w:sz w:val="28"/>
                              <w:szCs w:val="28"/>
                              <w:lang w:val="en-US" w:eastAsia="en-US" w:bidi="en-US"/>
                            </w:rPr>
                            <w:t>tt</w:t>
                          </w:r>
                          <w:r>
                            <w:rPr>
                              <w:spacing w:val="0"/>
                              <w:w w:val="100"/>
                              <w:position w:val="0"/>
                              <w:lang w:val="zh-CN" w:eastAsia="zh-CN" w:bidi="zh-CN"/>
                            </w:rPr>
                            <w:t>态动</w:t>
                          </w:r>
                          <w:r>
                            <w:rPr>
                              <w:spacing w:val="0"/>
                              <w:w w:val="100"/>
                              <w:position w:val="0"/>
                            </w:rPr>
                            <w:t>词、。为词幸时态</w:t>
                          </w:r>
                        </w:p>
                      </w:txbxContent>
                    </wps:txbx>
                    <wps:bodyPr wrap="none" lIns="0" tIns="0" rIns="0" bIns="0">
                      <a:spAutoFit/>
                    </wps:bodyPr>
                  </wps:wsp>
                </a:graphicData>
              </a:graphic>
            </wp:anchor>
          </w:drawing>
        </mc:Choice>
        <mc:Fallback>
          <w:pict>
            <v:shape id="_x0000_s1570" type="#_x0000_t202" style="position:absolute;margin-left:321.30000000000001pt;margin-top:28.650000000000002pt;width:135.55000000000001pt;height:10.6pt;z-index:-18874388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第小时 </w:t>
                    </w:r>
                    <w:r>
                      <w:rPr>
                        <w:rFonts w:ascii="Times New Roman" w:eastAsia="Times New Roman" w:hAnsi="Times New Roman" w:cs="Times New Roman"/>
                        <w:b/>
                        <w:bCs/>
                        <w:spacing w:val="0"/>
                        <w:w w:val="100"/>
                        <w:position w:val="0"/>
                        <w:sz w:val="28"/>
                        <w:szCs w:val="28"/>
                        <w:lang w:val="en-US" w:eastAsia="en-US" w:bidi="en-US"/>
                      </w:rPr>
                      <w:t>tt</w:t>
                    </w:r>
                    <w:r>
                      <w:rPr>
                        <w:spacing w:val="0"/>
                        <w:w w:val="100"/>
                        <w:position w:val="0"/>
                        <w:lang w:val="zh-CN" w:eastAsia="zh-CN" w:bidi="zh-CN"/>
                      </w:rPr>
                      <w:t>态动</w:t>
                    </w:r>
                    <w:r>
                      <w:rPr>
                        <w:spacing w:val="0"/>
                        <w:w w:val="100"/>
                        <w:position w:val="0"/>
                      </w:rPr>
                      <w:t>词、。为词幸时态</w:t>
                    </w:r>
                  </w:p>
                </w:txbxContent>
              </v:textbox>
              <w10:wrap anchorx="page" anchory="page"/>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1" behindDoc="1" locked="0" layoutInCell="1" allowOverlap="1">
              <wp:simplePos x="0" y="0"/>
              <wp:positionH relativeFrom="page">
                <wp:posOffset>4080510</wp:posOffset>
              </wp:positionH>
              <wp:positionV relativeFrom="page">
                <wp:posOffset>363855</wp:posOffset>
              </wp:positionV>
              <wp:extent cx="1721485" cy="134620"/>
              <wp:wrapNone/>
              <wp:docPr id="546" name="Shape 546"/>
              <a:graphic xmlns:a="http://schemas.openxmlformats.org/drawingml/2006/main">
                <a:graphicData uri="http://schemas.microsoft.com/office/word/2010/wordprocessingShape">
                  <wps:wsp>
                    <wps:cNvSpPr txBox="1"/>
                    <wps:spPr>
                      <a:xfrm>
                        <a:ext cx="172148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第小时 </w:t>
                          </w:r>
                          <w:r>
                            <w:rPr>
                              <w:rFonts w:ascii="Times New Roman" w:eastAsia="Times New Roman" w:hAnsi="Times New Roman" w:cs="Times New Roman"/>
                              <w:b/>
                              <w:bCs/>
                              <w:spacing w:val="0"/>
                              <w:w w:val="100"/>
                              <w:position w:val="0"/>
                              <w:sz w:val="28"/>
                              <w:szCs w:val="28"/>
                              <w:lang w:val="en-US" w:eastAsia="en-US" w:bidi="en-US"/>
                            </w:rPr>
                            <w:t>tt</w:t>
                          </w:r>
                          <w:r>
                            <w:rPr>
                              <w:spacing w:val="0"/>
                              <w:w w:val="100"/>
                              <w:position w:val="0"/>
                              <w:lang w:val="zh-CN" w:eastAsia="zh-CN" w:bidi="zh-CN"/>
                            </w:rPr>
                            <w:t>态动</w:t>
                          </w:r>
                          <w:r>
                            <w:rPr>
                              <w:spacing w:val="0"/>
                              <w:w w:val="100"/>
                              <w:position w:val="0"/>
                            </w:rPr>
                            <w:t>词、。为词幸时态</w:t>
                          </w:r>
                        </w:p>
                      </w:txbxContent>
                    </wps:txbx>
                    <wps:bodyPr wrap="none" lIns="0" tIns="0" rIns="0" bIns="0">
                      <a:spAutoFit/>
                    </wps:bodyPr>
                  </wps:wsp>
                </a:graphicData>
              </a:graphic>
            </wp:anchor>
          </w:drawing>
        </mc:Choice>
        <mc:Fallback>
          <w:pict>
            <v:shape id="_x0000_s1572" type="#_x0000_t202" style="position:absolute;margin-left:321.30000000000001pt;margin-top:28.650000000000002pt;width:135.55000000000001pt;height:10.6pt;z-index:-18874388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 xml:space="preserve">第小时 </w:t>
                    </w:r>
                    <w:r>
                      <w:rPr>
                        <w:rFonts w:ascii="Times New Roman" w:eastAsia="Times New Roman" w:hAnsi="Times New Roman" w:cs="Times New Roman"/>
                        <w:b/>
                        <w:bCs/>
                        <w:spacing w:val="0"/>
                        <w:w w:val="100"/>
                        <w:position w:val="0"/>
                        <w:sz w:val="28"/>
                        <w:szCs w:val="28"/>
                        <w:lang w:val="en-US" w:eastAsia="en-US" w:bidi="en-US"/>
                      </w:rPr>
                      <w:t>tt</w:t>
                    </w:r>
                    <w:r>
                      <w:rPr>
                        <w:spacing w:val="0"/>
                        <w:w w:val="100"/>
                        <w:position w:val="0"/>
                        <w:lang w:val="zh-CN" w:eastAsia="zh-CN" w:bidi="zh-CN"/>
                      </w:rPr>
                      <w:t>态动</w:t>
                    </w:r>
                    <w:r>
                      <w:rPr>
                        <w:spacing w:val="0"/>
                        <w:w w:val="100"/>
                        <w:position w:val="0"/>
                      </w:rPr>
                      <w:t>词、。为词幸时态</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4130675</wp:posOffset>
              </wp:positionH>
              <wp:positionV relativeFrom="page">
                <wp:posOffset>236220</wp:posOffset>
              </wp:positionV>
              <wp:extent cx="1821815" cy="134620"/>
              <wp:wrapNone/>
              <wp:docPr id="578" name="Shape 578"/>
              <a:graphic xmlns:a="http://schemas.openxmlformats.org/drawingml/2006/main">
                <a:graphicData uri="http://schemas.microsoft.com/office/word/2010/wordprocessingShape">
                  <wps:wsp>
                    <wps:cNvSpPr txBox="1"/>
                    <wps:spPr>
                      <a:xfrm>
                        <a:ext cx="1821815" cy="13462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color w:val="2F3030"/>
                              <w:spacing w:val="0"/>
                              <w:w w:val="100"/>
                              <w:position w:val="0"/>
                              <w:lang w:val="zh-CN" w:eastAsia="zh-CN" w:bidi="zh-CN"/>
                            </w:rPr>
                            <w:t xml:space="preserve">小甘 </w:t>
                          </w:r>
                          <w:r>
                            <w:rPr>
                              <w:spacing w:val="0"/>
                              <w:w w:val="100"/>
                              <w:position w:val="0"/>
                            </w:rPr>
                            <w:t>被动语态</w:t>
                          </w:r>
                          <w:r>
                            <w:rPr>
                              <w:rFonts w:ascii="Times New Roman" w:eastAsia="Times New Roman" w:hAnsi="Times New Roman" w:cs="Times New Roman"/>
                              <w:b/>
                              <w:bCs/>
                              <w:spacing w:val="0"/>
                              <w:w w:val="100"/>
                              <w:position w:val="0"/>
                              <w:sz w:val="28"/>
                              <w:szCs w:val="28"/>
                            </w:rPr>
                            <w:t>4</w:t>
                          </w:r>
                          <w:r>
                            <w:rPr>
                              <w:spacing w:val="0"/>
                              <w:w w:val="100"/>
                              <w:position w:val="0"/>
                            </w:rPr>
                            <w:t>。不貝类型的幼词</w:t>
                          </w:r>
                        </w:p>
                      </w:txbxContent>
                    </wps:txbx>
                    <wps:bodyPr wrap="none" lIns="0" tIns="0" rIns="0" bIns="0">
                      <a:spAutoFit/>
                    </wps:bodyPr>
                  </wps:wsp>
                </a:graphicData>
              </a:graphic>
            </wp:anchor>
          </w:drawing>
        </mc:Choice>
        <mc:Fallback>
          <w:pict>
            <v:shape id="_x0000_s1604" type="#_x0000_t202" style="position:absolute;margin-left:325.25pt;margin-top:18.600000000000001pt;width:143.45000000000002pt;height:10.6pt;z-index:-18874388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2F3030"/>
                        <w:spacing w:val="0"/>
                        <w:w w:val="100"/>
                        <w:position w:val="0"/>
                      </w:rPr>
                      <w:t>第</w:t>
                    </w:r>
                    <w:r>
                      <w:rPr>
                        <w:color w:val="2F3030"/>
                        <w:spacing w:val="0"/>
                        <w:w w:val="100"/>
                        <w:position w:val="0"/>
                        <w:lang w:val="zh-CN" w:eastAsia="zh-CN" w:bidi="zh-CN"/>
                      </w:rPr>
                      <w:t xml:space="preserve">小甘 </w:t>
                    </w:r>
                    <w:r>
                      <w:rPr>
                        <w:spacing w:val="0"/>
                        <w:w w:val="100"/>
                        <w:position w:val="0"/>
                      </w:rPr>
                      <w:t>被动语态</w:t>
                    </w:r>
                    <w:r>
                      <w:rPr>
                        <w:rFonts w:ascii="Times New Roman" w:eastAsia="Times New Roman" w:hAnsi="Times New Roman" w:cs="Times New Roman"/>
                        <w:b/>
                        <w:bCs/>
                        <w:spacing w:val="0"/>
                        <w:w w:val="100"/>
                        <w:position w:val="0"/>
                        <w:sz w:val="28"/>
                        <w:szCs w:val="28"/>
                      </w:rPr>
                      <w:t>4</w:t>
                    </w:r>
                    <w:r>
                      <w:rPr>
                        <w:spacing w:val="0"/>
                        <w:w w:val="100"/>
                        <w:position w:val="0"/>
                      </w:rPr>
                      <w:t>。不貝类型的幼词</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3" behindDoc="1" locked="0" layoutInCell="1" allowOverlap="1">
              <wp:simplePos x="0" y="0"/>
              <wp:positionH relativeFrom="page">
                <wp:posOffset>4155440</wp:posOffset>
              </wp:positionH>
              <wp:positionV relativeFrom="page">
                <wp:posOffset>312420</wp:posOffset>
              </wp:positionV>
              <wp:extent cx="1501775" cy="137160"/>
              <wp:wrapNone/>
              <wp:docPr id="54" name="Shape 54"/>
              <a:graphic xmlns:a="http://schemas.openxmlformats.org/drawingml/2006/main">
                <a:graphicData uri="http://schemas.microsoft.com/office/word/2010/wordprocessingShape">
                  <wps:wsp>
                    <wps:cNvSpPr txBox="1"/>
                    <wps:spPr>
                      <a:xfrm>
                        <a:ext cx="1501775" cy="13716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1</w:t>
                          </w:r>
                          <w:r>
                            <w:rPr>
                              <w:rFonts w:ascii="SimSun" w:eastAsia="SimSun" w:hAnsi="SimSun" w:cs="SimSun"/>
                              <w:color w:val="2F3030"/>
                              <w:spacing w:val="0"/>
                              <w:w w:val="100"/>
                              <w:position w:val="0"/>
                              <w:sz w:val="15"/>
                              <w:szCs w:val="15"/>
                            </w:rPr>
                            <w:t xml:space="preserve">小计 </w:t>
                          </w:r>
                          <w:r>
                            <w:rPr>
                              <w:rFonts w:ascii="SimSun" w:eastAsia="SimSun" w:hAnsi="SimSun" w:cs="SimSun"/>
                              <w:color w:val="E39B85"/>
                              <w:spacing w:val="0"/>
                              <w:w w:val="100"/>
                              <w:position w:val="0"/>
                              <w:sz w:val="15"/>
                              <w:szCs w:val="15"/>
                            </w:rPr>
                            <w:t>美爻的五个暴本句型</w:t>
                          </w:r>
                        </w:p>
                      </w:txbxContent>
                    </wps:txbx>
                    <wps:bodyPr wrap="none" lIns="0" tIns="0" rIns="0" bIns="0">
                      <a:spAutoFit/>
                    </wps:bodyPr>
                  </wps:wsp>
                </a:graphicData>
              </a:graphic>
            </wp:anchor>
          </w:drawing>
        </mc:Choice>
        <mc:Fallback>
          <w:pict>
            <v:shape id="_x0000_s1080" type="#_x0000_t202" style="position:absolute;margin-left:327.19999999999999pt;margin-top:24.600000000000001pt;width:118.25pt;height:10.800000000000001pt;z-index:-188744030;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rFonts w:ascii="SimSun" w:eastAsia="SimSun" w:hAnsi="SimSun" w:cs="SimSun"/>
                        <w:color w:val="2F3030"/>
                        <w:spacing w:val="0"/>
                        <w:w w:val="100"/>
                        <w:position w:val="0"/>
                        <w:sz w:val="15"/>
                        <w:szCs w:val="15"/>
                      </w:rPr>
                      <w:t>第</w:t>
                    </w:r>
                    <w:r>
                      <w:rPr>
                        <w:rFonts w:ascii="Times New Roman" w:eastAsia="Times New Roman" w:hAnsi="Times New Roman" w:cs="Times New Roman"/>
                        <w:b/>
                        <w:bCs/>
                        <w:color w:val="E4786C"/>
                        <w:spacing w:val="0"/>
                        <w:w w:val="100"/>
                        <w:position w:val="0"/>
                        <w:sz w:val="28"/>
                        <w:szCs w:val="28"/>
                        <w:lang w:val="zh-CN" w:eastAsia="zh-CN" w:bidi="zh-CN"/>
                      </w:rPr>
                      <w:t>1</w:t>
                    </w:r>
                    <w:r>
                      <w:rPr>
                        <w:rFonts w:ascii="SimSun" w:eastAsia="SimSun" w:hAnsi="SimSun" w:cs="SimSun"/>
                        <w:color w:val="2F3030"/>
                        <w:spacing w:val="0"/>
                        <w:w w:val="100"/>
                        <w:position w:val="0"/>
                        <w:sz w:val="15"/>
                        <w:szCs w:val="15"/>
                      </w:rPr>
                      <w:t xml:space="preserve">小计 </w:t>
                    </w:r>
                    <w:r>
                      <w:rPr>
                        <w:rFonts w:ascii="SimSun" w:eastAsia="SimSun" w:hAnsi="SimSun" w:cs="SimSun"/>
                        <w:color w:val="E39B85"/>
                        <w:spacing w:val="0"/>
                        <w:w w:val="100"/>
                        <w:position w:val="0"/>
                        <w:sz w:val="15"/>
                        <w:szCs w:val="15"/>
                      </w:rPr>
                      <w:t>美爻的五个暴本句型</w:t>
                    </w:r>
                  </w:p>
                </w:txbxContent>
              </v:textbox>
              <w10:wrap anchorx="page" anchory="page"/>
            </v:shape>
          </w:pict>
        </mc:Fallback>
      </mc:AlternateContent>
    </w: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742950</wp:posOffset>
              </wp:positionH>
              <wp:positionV relativeFrom="page">
                <wp:posOffset>307340</wp:posOffset>
              </wp:positionV>
              <wp:extent cx="1771650" cy="100330"/>
              <wp:wrapNone/>
              <wp:docPr id="584" name="Shape 584"/>
              <a:graphic xmlns:a="http://schemas.openxmlformats.org/drawingml/2006/main">
                <a:graphicData uri="http://schemas.microsoft.com/office/word/2010/wordprocessingShape">
                  <wps:wsp>
                    <wps:cNvSpPr txBox="1"/>
                    <wps:spPr>
                      <a:xfrm>
                        <a:ext cx="177165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家北手把手教你縮</w:t>
                          </w:r>
                          <w:r>
                            <w:rPr>
                              <w:rFonts w:ascii="Times New Roman" w:eastAsia="Times New Roman" w:hAnsi="Times New Roman" w:cs="Times New Roman"/>
                              <w:color w:val="3B3B3B"/>
                              <w:spacing w:val="0"/>
                              <w:w w:val="100"/>
                              <w:position w:val="0"/>
                              <w:sz w:val="17"/>
                              <w:szCs w:val="17"/>
                              <w:lang w:val="en-US" w:eastAsia="en-US" w:bidi="en-US"/>
                            </w:rPr>
                            <w:t>N</w:t>
                          </w:r>
                          <w:r>
                            <w:rPr>
                              <w:color w:val="3B3B3B"/>
                              <w:spacing w:val="0"/>
                              <w:w w:val="100"/>
                              <w:position w:val="0"/>
                              <w:lang w:val="en-US" w:eastAsia="en-US" w:bidi="en-US"/>
                            </w:rPr>
                            <w:t>、</w:t>
                          </w:r>
                          <w:r>
                            <w:rPr>
                              <w:color w:val="3B3B3B"/>
                              <w:spacing w:val="0"/>
                              <w:w w:val="100"/>
                              <w:position w:val="0"/>
                            </w:rPr>
                            <w:t>时搞僅</w:t>
                          </w:r>
                          <w:r>
                            <w:rPr>
                              <w:color w:val="3B3B3B"/>
                              <w:spacing w:val="0"/>
                              <w:w w:val="100"/>
                              <w:position w:val="0"/>
                              <w:lang w:val="zh-CN" w:eastAsia="zh-CN" w:bidi="zh-CN"/>
                            </w:rPr>
                            <w:t>美丸语</w:t>
                          </w:r>
                          <w:r>
                            <w:rPr>
                              <w:color w:val="3B3B3B"/>
                              <w:spacing w:val="0"/>
                              <w:w w:val="100"/>
                              <w:position w:val="0"/>
                            </w:rPr>
                            <w:t>法</w:t>
                          </w:r>
                        </w:p>
                      </w:txbxContent>
                    </wps:txbx>
                    <wps:bodyPr wrap="none" lIns="0" tIns="0" rIns="0" bIns="0">
                      <a:spAutoFit/>
                    </wps:bodyPr>
                  </wps:wsp>
                </a:graphicData>
              </a:graphic>
            </wp:anchor>
          </w:drawing>
        </mc:Choice>
        <mc:Fallback>
          <w:pict>
            <v:shape id="_x0000_s1610" type="#_x0000_t202" style="position:absolute;margin-left:58.5pt;margin-top:24.199999999999999pt;width:139.5pt;height:7.9000000000000004pt;z-index:-188743874;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家北手把手教你縮</w:t>
                    </w:r>
                    <w:r>
                      <w:rPr>
                        <w:rFonts w:ascii="Times New Roman" w:eastAsia="Times New Roman" w:hAnsi="Times New Roman" w:cs="Times New Roman"/>
                        <w:color w:val="3B3B3B"/>
                        <w:spacing w:val="0"/>
                        <w:w w:val="100"/>
                        <w:position w:val="0"/>
                        <w:sz w:val="17"/>
                        <w:szCs w:val="17"/>
                        <w:lang w:val="en-US" w:eastAsia="en-US" w:bidi="en-US"/>
                      </w:rPr>
                      <w:t>N</w:t>
                    </w:r>
                    <w:r>
                      <w:rPr>
                        <w:color w:val="3B3B3B"/>
                        <w:spacing w:val="0"/>
                        <w:w w:val="100"/>
                        <w:position w:val="0"/>
                        <w:lang w:val="en-US" w:eastAsia="en-US" w:bidi="en-US"/>
                      </w:rPr>
                      <w:t>、</w:t>
                    </w:r>
                    <w:r>
                      <w:rPr>
                        <w:color w:val="3B3B3B"/>
                        <w:spacing w:val="0"/>
                        <w:w w:val="100"/>
                        <w:position w:val="0"/>
                      </w:rPr>
                      <w:t>时搞僅</w:t>
                    </w:r>
                    <w:r>
                      <w:rPr>
                        <w:color w:val="3B3B3B"/>
                        <w:spacing w:val="0"/>
                        <w:w w:val="100"/>
                        <w:position w:val="0"/>
                        <w:lang w:val="zh-CN" w:eastAsia="zh-CN" w:bidi="zh-CN"/>
                      </w:rPr>
                      <w:t>美丸语</w:t>
                    </w:r>
                    <w:r>
                      <w:rPr>
                        <w:color w:val="3B3B3B"/>
                        <w:spacing w:val="0"/>
                        <w:w w:val="100"/>
                        <w:position w:val="0"/>
                      </w:rPr>
                      <w:t>法</w:t>
                    </w:r>
                  </w:p>
                </w:txbxContent>
              </v:textbox>
              <w10:wrap anchorx="page" anchory="page"/>
            </v:shape>
          </w:pict>
        </mc:Fallback>
      </mc:AlternateContent>
    </w: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3" behindDoc="1" locked="0" layoutInCell="1" allowOverlap="1">
              <wp:simplePos x="0" y="0"/>
              <wp:positionH relativeFrom="page">
                <wp:posOffset>742950</wp:posOffset>
              </wp:positionH>
              <wp:positionV relativeFrom="page">
                <wp:posOffset>307340</wp:posOffset>
              </wp:positionV>
              <wp:extent cx="1771650" cy="100330"/>
              <wp:wrapNone/>
              <wp:docPr id="588" name="Shape 588"/>
              <a:graphic xmlns:a="http://schemas.openxmlformats.org/drawingml/2006/main">
                <a:graphicData uri="http://schemas.microsoft.com/office/word/2010/wordprocessingShape">
                  <wps:wsp>
                    <wps:cNvSpPr txBox="1"/>
                    <wps:spPr>
                      <a:xfrm>
                        <a:ext cx="177165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家北手把手教你縮</w:t>
                          </w:r>
                          <w:r>
                            <w:rPr>
                              <w:rFonts w:ascii="Times New Roman" w:eastAsia="Times New Roman" w:hAnsi="Times New Roman" w:cs="Times New Roman"/>
                              <w:color w:val="3B3B3B"/>
                              <w:spacing w:val="0"/>
                              <w:w w:val="100"/>
                              <w:position w:val="0"/>
                              <w:sz w:val="17"/>
                              <w:szCs w:val="17"/>
                              <w:lang w:val="en-US" w:eastAsia="en-US" w:bidi="en-US"/>
                            </w:rPr>
                            <w:t>N</w:t>
                          </w:r>
                          <w:r>
                            <w:rPr>
                              <w:color w:val="3B3B3B"/>
                              <w:spacing w:val="0"/>
                              <w:w w:val="100"/>
                              <w:position w:val="0"/>
                              <w:lang w:val="en-US" w:eastAsia="en-US" w:bidi="en-US"/>
                            </w:rPr>
                            <w:t>、</w:t>
                          </w:r>
                          <w:r>
                            <w:rPr>
                              <w:color w:val="3B3B3B"/>
                              <w:spacing w:val="0"/>
                              <w:w w:val="100"/>
                              <w:position w:val="0"/>
                            </w:rPr>
                            <w:t>时搞僅</w:t>
                          </w:r>
                          <w:r>
                            <w:rPr>
                              <w:color w:val="3B3B3B"/>
                              <w:spacing w:val="0"/>
                              <w:w w:val="100"/>
                              <w:position w:val="0"/>
                              <w:lang w:val="zh-CN" w:eastAsia="zh-CN" w:bidi="zh-CN"/>
                            </w:rPr>
                            <w:t>美丸语</w:t>
                          </w:r>
                          <w:r>
                            <w:rPr>
                              <w:color w:val="3B3B3B"/>
                              <w:spacing w:val="0"/>
                              <w:w w:val="100"/>
                              <w:position w:val="0"/>
                            </w:rPr>
                            <w:t>法</w:t>
                          </w:r>
                        </w:p>
                      </w:txbxContent>
                    </wps:txbx>
                    <wps:bodyPr wrap="none" lIns="0" tIns="0" rIns="0" bIns="0">
                      <a:spAutoFit/>
                    </wps:bodyPr>
                  </wps:wsp>
                </a:graphicData>
              </a:graphic>
            </wp:anchor>
          </w:drawing>
        </mc:Choice>
        <mc:Fallback>
          <w:pict>
            <v:shape id="_x0000_s1614" type="#_x0000_t202" style="position:absolute;margin-left:58.5pt;margin-top:24.199999999999999pt;width:139.5pt;height:7.9000000000000004pt;z-index:-188743870;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家北手把手教你縮</w:t>
                    </w:r>
                    <w:r>
                      <w:rPr>
                        <w:rFonts w:ascii="Times New Roman" w:eastAsia="Times New Roman" w:hAnsi="Times New Roman" w:cs="Times New Roman"/>
                        <w:color w:val="3B3B3B"/>
                        <w:spacing w:val="0"/>
                        <w:w w:val="100"/>
                        <w:position w:val="0"/>
                        <w:sz w:val="17"/>
                        <w:szCs w:val="17"/>
                        <w:lang w:val="en-US" w:eastAsia="en-US" w:bidi="en-US"/>
                      </w:rPr>
                      <w:t>N</w:t>
                    </w:r>
                    <w:r>
                      <w:rPr>
                        <w:color w:val="3B3B3B"/>
                        <w:spacing w:val="0"/>
                        <w:w w:val="100"/>
                        <w:position w:val="0"/>
                        <w:lang w:val="en-US" w:eastAsia="en-US" w:bidi="en-US"/>
                      </w:rPr>
                      <w:t>、</w:t>
                    </w:r>
                    <w:r>
                      <w:rPr>
                        <w:color w:val="3B3B3B"/>
                        <w:spacing w:val="0"/>
                        <w:w w:val="100"/>
                        <w:position w:val="0"/>
                      </w:rPr>
                      <w:t>时搞僅</w:t>
                    </w:r>
                    <w:r>
                      <w:rPr>
                        <w:color w:val="3B3B3B"/>
                        <w:spacing w:val="0"/>
                        <w:w w:val="100"/>
                        <w:position w:val="0"/>
                        <w:lang w:val="zh-CN" w:eastAsia="zh-CN" w:bidi="zh-CN"/>
                      </w:rPr>
                      <w:t>美丸语</w:t>
                    </w:r>
                    <w:r>
                      <w:rPr>
                        <w:color w:val="3B3B3B"/>
                        <w:spacing w:val="0"/>
                        <w:w w:val="100"/>
                        <w:position w:val="0"/>
                      </w:rPr>
                      <w:t>法</w:t>
                    </w:r>
                  </w:p>
                </w:txbxContent>
              </v:textbox>
              <w10:wrap anchorx="page" anchory="page"/>
            </v:shape>
          </w:pict>
        </mc:Fallback>
      </mc:AlternateContent>
    </w: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7" behindDoc="1" locked="0" layoutInCell="1" allowOverlap="1">
              <wp:simplePos x="0" y="0"/>
              <wp:positionH relativeFrom="page">
                <wp:posOffset>725805</wp:posOffset>
              </wp:positionH>
              <wp:positionV relativeFrom="page">
                <wp:posOffset>320040</wp:posOffset>
              </wp:positionV>
              <wp:extent cx="1769110" cy="98425"/>
              <wp:wrapNone/>
              <wp:docPr id="596" name="Shape 596"/>
              <a:graphic xmlns:a="http://schemas.openxmlformats.org/drawingml/2006/main">
                <a:graphicData uri="http://schemas.microsoft.com/office/word/2010/wordprocessingShape">
                  <wps:wsp>
                    <wps:cNvSpPr txBox="1"/>
                    <wps:spPr>
                      <a:xfrm>
                        <a:ext cx="1769110"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家北手</w:t>
                          </w:r>
                          <w:r>
                            <w:rPr>
                              <w:color w:val="3B3B3B"/>
                              <w:spacing w:val="0"/>
                              <w:w w:val="100"/>
                              <w:position w:val="0"/>
                            </w:rPr>
                            <w:t>把手教</w:t>
                          </w:r>
                          <w:r>
                            <w:rPr>
                              <w:i/>
                              <w:iCs/>
                              <w:color w:val="3B3B3B"/>
                              <w:spacing w:val="0"/>
                              <w:w w:val="100"/>
                              <w:position w:val="0"/>
                            </w:rPr>
                            <w:t>你</w:t>
                          </w:r>
                          <w:r>
                            <w:rPr>
                              <w:rFonts w:ascii="Times New Roman" w:eastAsia="Times New Roman" w:hAnsi="Times New Roman" w:cs="Times New Roman"/>
                              <w:b/>
                              <w:bCs/>
                              <w:i/>
                              <w:iCs/>
                              <w:color w:val="2F3030"/>
                              <w:spacing w:val="0"/>
                              <w:w w:val="100"/>
                              <w:position w:val="0"/>
                              <w:sz w:val="20"/>
                              <w:szCs w:val="20"/>
                              <w:lang w:val="zh-CN" w:eastAsia="zh-CN" w:bidi="zh-CN"/>
                            </w:rPr>
                            <w:t>24</w:t>
                          </w:r>
                          <w:r>
                            <w:rPr>
                              <w:color w:val="3B3B3B"/>
                              <w:spacing w:val="0"/>
                              <w:w w:val="100"/>
                              <w:position w:val="0"/>
                            </w:rPr>
                            <w:t>小时搞懂荚丸语法</w:t>
                          </w:r>
                        </w:p>
                      </w:txbxContent>
                    </wps:txbx>
                    <wps:bodyPr wrap="none" lIns="0" tIns="0" rIns="0" bIns="0">
                      <a:spAutoFit/>
                    </wps:bodyPr>
                  </wps:wsp>
                </a:graphicData>
              </a:graphic>
            </wp:anchor>
          </w:drawing>
        </mc:Choice>
        <mc:Fallback>
          <w:pict>
            <v:shape id="_x0000_s1622" type="#_x0000_t202" style="position:absolute;margin-left:57.149999999999999pt;margin-top:25.199999999999999pt;width:139.30000000000001pt;height:7.75pt;z-index:-188743866;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家北手</w:t>
                    </w:r>
                    <w:r>
                      <w:rPr>
                        <w:color w:val="3B3B3B"/>
                        <w:spacing w:val="0"/>
                        <w:w w:val="100"/>
                        <w:position w:val="0"/>
                      </w:rPr>
                      <w:t>把手教</w:t>
                    </w:r>
                    <w:r>
                      <w:rPr>
                        <w:i/>
                        <w:iCs/>
                        <w:color w:val="3B3B3B"/>
                        <w:spacing w:val="0"/>
                        <w:w w:val="100"/>
                        <w:position w:val="0"/>
                      </w:rPr>
                      <w:t>你</w:t>
                    </w:r>
                    <w:r>
                      <w:rPr>
                        <w:rFonts w:ascii="Times New Roman" w:eastAsia="Times New Roman" w:hAnsi="Times New Roman" w:cs="Times New Roman"/>
                        <w:b/>
                        <w:bCs/>
                        <w:i/>
                        <w:iCs/>
                        <w:color w:val="2F3030"/>
                        <w:spacing w:val="0"/>
                        <w:w w:val="100"/>
                        <w:position w:val="0"/>
                        <w:sz w:val="20"/>
                        <w:szCs w:val="20"/>
                        <w:lang w:val="zh-CN" w:eastAsia="zh-CN" w:bidi="zh-CN"/>
                      </w:rPr>
                      <w:t>24</w:t>
                    </w:r>
                    <w:r>
                      <w:rPr>
                        <w:color w:val="3B3B3B"/>
                        <w:spacing w:val="0"/>
                        <w:w w:val="100"/>
                        <w:position w:val="0"/>
                      </w:rPr>
                      <w:t>小时搞懂荚丸语法</w:t>
                    </w:r>
                  </w:p>
                </w:txbxContent>
              </v:textbox>
              <w10:wrap anchorx="page" anchory="page"/>
            </v:shape>
          </w:pict>
        </mc:Fallback>
      </mc:AlternateContent>
    </w: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1" behindDoc="1" locked="0" layoutInCell="1" allowOverlap="1">
              <wp:simplePos x="0" y="0"/>
              <wp:positionH relativeFrom="page">
                <wp:posOffset>725805</wp:posOffset>
              </wp:positionH>
              <wp:positionV relativeFrom="page">
                <wp:posOffset>320040</wp:posOffset>
              </wp:positionV>
              <wp:extent cx="1769110" cy="98425"/>
              <wp:wrapNone/>
              <wp:docPr id="600" name="Shape 600"/>
              <a:graphic xmlns:a="http://schemas.openxmlformats.org/drawingml/2006/main">
                <a:graphicData uri="http://schemas.microsoft.com/office/word/2010/wordprocessingShape">
                  <wps:wsp>
                    <wps:cNvSpPr txBox="1"/>
                    <wps:spPr>
                      <a:xfrm>
                        <a:ext cx="1769110" cy="98425"/>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家北手</w:t>
                          </w:r>
                          <w:r>
                            <w:rPr>
                              <w:color w:val="3B3B3B"/>
                              <w:spacing w:val="0"/>
                              <w:w w:val="100"/>
                              <w:position w:val="0"/>
                            </w:rPr>
                            <w:t>把手教</w:t>
                          </w:r>
                          <w:r>
                            <w:rPr>
                              <w:i/>
                              <w:iCs/>
                              <w:color w:val="3B3B3B"/>
                              <w:spacing w:val="0"/>
                              <w:w w:val="100"/>
                              <w:position w:val="0"/>
                            </w:rPr>
                            <w:t>你</w:t>
                          </w:r>
                          <w:r>
                            <w:rPr>
                              <w:rFonts w:ascii="Times New Roman" w:eastAsia="Times New Roman" w:hAnsi="Times New Roman" w:cs="Times New Roman"/>
                              <w:b/>
                              <w:bCs/>
                              <w:i/>
                              <w:iCs/>
                              <w:color w:val="2F3030"/>
                              <w:spacing w:val="0"/>
                              <w:w w:val="100"/>
                              <w:position w:val="0"/>
                              <w:sz w:val="20"/>
                              <w:szCs w:val="20"/>
                              <w:lang w:val="zh-CN" w:eastAsia="zh-CN" w:bidi="zh-CN"/>
                            </w:rPr>
                            <w:t>24</w:t>
                          </w:r>
                          <w:r>
                            <w:rPr>
                              <w:color w:val="3B3B3B"/>
                              <w:spacing w:val="0"/>
                              <w:w w:val="100"/>
                              <w:position w:val="0"/>
                            </w:rPr>
                            <w:t>小时搞懂荚丸语法</w:t>
                          </w:r>
                        </w:p>
                      </w:txbxContent>
                    </wps:txbx>
                    <wps:bodyPr wrap="none" lIns="0" tIns="0" rIns="0" bIns="0">
                      <a:spAutoFit/>
                    </wps:bodyPr>
                  </wps:wsp>
                </a:graphicData>
              </a:graphic>
            </wp:anchor>
          </w:drawing>
        </mc:Choice>
        <mc:Fallback>
          <w:pict>
            <v:shape id="_x0000_s1626" type="#_x0000_t202" style="position:absolute;margin-left:57.149999999999999pt;margin-top:25.199999999999999pt;width:139.30000000000001pt;height:7.75pt;z-index:-188743862;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lang w:val="zh-CN" w:eastAsia="zh-CN" w:bidi="zh-CN"/>
                      </w:rPr>
                      <w:t>家北手</w:t>
                    </w:r>
                    <w:r>
                      <w:rPr>
                        <w:color w:val="3B3B3B"/>
                        <w:spacing w:val="0"/>
                        <w:w w:val="100"/>
                        <w:position w:val="0"/>
                      </w:rPr>
                      <w:t>把手教</w:t>
                    </w:r>
                    <w:r>
                      <w:rPr>
                        <w:i/>
                        <w:iCs/>
                        <w:color w:val="3B3B3B"/>
                        <w:spacing w:val="0"/>
                        <w:w w:val="100"/>
                        <w:position w:val="0"/>
                      </w:rPr>
                      <w:t>你</w:t>
                    </w:r>
                    <w:r>
                      <w:rPr>
                        <w:rFonts w:ascii="Times New Roman" w:eastAsia="Times New Roman" w:hAnsi="Times New Roman" w:cs="Times New Roman"/>
                        <w:b/>
                        <w:bCs/>
                        <w:i/>
                        <w:iCs/>
                        <w:color w:val="2F3030"/>
                        <w:spacing w:val="0"/>
                        <w:w w:val="100"/>
                        <w:position w:val="0"/>
                        <w:sz w:val="20"/>
                        <w:szCs w:val="20"/>
                        <w:lang w:val="zh-CN" w:eastAsia="zh-CN" w:bidi="zh-CN"/>
                      </w:rPr>
                      <w:t>24</w:t>
                    </w:r>
                    <w:r>
                      <w:rPr>
                        <w:color w:val="3B3B3B"/>
                        <w:spacing w:val="0"/>
                        <w:w w:val="100"/>
                        <w:position w:val="0"/>
                      </w:rPr>
                      <w:t>小时搞懂荚丸语法</w:t>
                    </w:r>
                  </w:p>
                </w:txbxContent>
              </v:textbox>
              <w10:wrap anchorx="page" anchory="page"/>
            </v:shape>
          </w:pict>
        </mc:Fallback>
      </mc:AlternateContent>
    </w: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5" behindDoc="1" locked="0" layoutInCell="1" allowOverlap="1">
              <wp:simplePos x="0" y="0"/>
              <wp:positionH relativeFrom="page">
                <wp:posOffset>565150</wp:posOffset>
              </wp:positionH>
              <wp:positionV relativeFrom="page">
                <wp:posOffset>379095</wp:posOffset>
              </wp:positionV>
              <wp:extent cx="1771650" cy="100330"/>
              <wp:wrapNone/>
              <wp:docPr id="646" name="Shape 646"/>
              <a:graphic xmlns:a="http://schemas.openxmlformats.org/drawingml/2006/main">
                <a:graphicData uri="http://schemas.microsoft.com/office/word/2010/wordprocessingShape">
                  <wps:wsp>
                    <wps:cNvSpPr txBox="1"/>
                    <wps:spPr>
                      <a:xfrm>
                        <a:ext cx="1771650" cy="100330"/>
                      </a:xfrm>
                      <a:prstGeom prst="rect"/>
                      <a:noFill/>
                    </wps:spPr>
                    <wps:txbx>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家北乎杞予</w:t>
                          </w:r>
                          <w:r>
                            <w:rPr>
                              <w:i/>
                              <w:iCs/>
                              <w:color w:val="3B3B3B"/>
                              <w:spacing w:val="0"/>
                              <w:w w:val="100"/>
                              <w:position w:val="0"/>
                            </w:rPr>
                            <w:t>教你</w:t>
                          </w:r>
                          <w:r>
                            <w:rPr>
                              <w:rFonts w:ascii="Times New Roman" w:eastAsia="Times New Roman" w:hAnsi="Times New Roman" w:cs="Times New Roman"/>
                              <w:b/>
                              <w:bCs/>
                              <w:i/>
                              <w:iCs/>
                              <w:color w:val="2F3030"/>
                              <w:spacing w:val="0"/>
                              <w:w w:val="100"/>
                              <w:position w:val="0"/>
                              <w:sz w:val="20"/>
                              <w:szCs w:val="20"/>
                            </w:rPr>
                            <w:t>24</w:t>
                          </w:r>
                          <w:r>
                            <w:rPr>
                              <w:color w:val="3B3B3B"/>
                              <w:spacing w:val="0"/>
                              <w:w w:val="100"/>
                              <w:position w:val="0"/>
                            </w:rPr>
                            <w:t>小时搞懂英尤诺法</w:t>
                          </w:r>
                        </w:p>
                      </w:txbxContent>
                    </wps:txbx>
                    <wps:bodyPr wrap="none" lIns="0" tIns="0" rIns="0" bIns="0">
                      <a:spAutoFit/>
                    </wps:bodyPr>
                  </wps:wsp>
                </a:graphicData>
              </a:graphic>
            </wp:anchor>
          </w:drawing>
        </mc:Choice>
        <mc:Fallback>
          <w:pict>
            <v:shape id="_x0000_s1672" type="#_x0000_t202" style="position:absolute;margin-left:44.5pt;margin-top:29.850000000000001pt;width:139.5pt;height:7.9000000000000004pt;z-index:-188743858;mso-wrap-style:none;mso-wrap-distance-left:0;mso-wrap-distance-right:0;mso-position-horizontal-relative:page;mso-position-vertical-relative:page" wrapcoords="0 0" filled="f" stroked="f">
              <v:textbox style="mso-fit-shape-to-text:t" inset="0,0,0,0">
                <w:txbxContent>
                  <w:p>
                    <w:pPr>
                      <w:pStyle w:val="Style160"/>
                      <w:keepNext w:val="0"/>
                      <w:keepLines w:val="0"/>
                      <w:widowControl w:val="0"/>
                      <w:shd w:val="clear" w:color="auto" w:fill="auto"/>
                      <w:bidi w:val="0"/>
                      <w:spacing w:before="0" w:after="0" w:line="240" w:lineRule="auto"/>
                      <w:ind w:left="0" w:right="0" w:firstLine="0"/>
                      <w:jc w:val="left"/>
                    </w:pPr>
                    <w:r>
                      <w:rPr>
                        <w:color w:val="3B3B3B"/>
                        <w:spacing w:val="0"/>
                        <w:w w:val="100"/>
                        <w:position w:val="0"/>
                      </w:rPr>
                      <w:t>家北乎杞予</w:t>
                    </w:r>
                    <w:r>
                      <w:rPr>
                        <w:i/>
                        <w:iCs/>
                        <w:color w:val="3B3B3B"/>
                        <w:spacing w:val="0"/>
                        <w:w w:val="100"/>
                        <w:position w:val="0"/>
                      </w:rPr>
                      <w:t>教你</w:t>
                    </w:r>
                    <w:r>
                      <w:rPr>
                        <w:rFonts w:ascii="Times New Roman" w:eastAsia="Times New Roman" w:hAnsi="Times New Roman" w:cs="Times New Roman"/>
                        <w:b/>
                        <w:bCs/>
                        <w:i/>
                        <w:iCs/>
                        <w:color w:val="2F3030"/>
                        <w:spacing w:val="0"/>
                        <w:w w:val="100"/>
                        <w:position w:val="0"/>
                        <w:sz w:val="20"/>
                        <w:szCs w:val="20"/>
                      </w:rPr>
                      <w:t>24</w:t>
                    </w:r>
                    <w:r>
                      <w:rPr>
                        <w:color w:val="3B3B3B"/>
                        <w:spacing w:val="0"/>
                        <w:w w:val="100"/>
                        <w:position w:val="0"/>
                      </w:rPr>
                      <w:t>小时搞懂英尤诺法</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bullet"/>
      <w:lvlText w:val="*"/>
      <w:rPr>
        <w:rFonts w:ascii="Times New Roman" w:eastAsia="Times New Roman" w:hAnsi="Times New Roman" w:cs="Times New Roman"/>
        <w:b/>
        <w:bCs/>
        <w:i w:val="0"/>
        <w:iCs w:val="0"/>
        <w:smallCaps w:val="0"/>
        <w:strike w:val="0"/>
        <w:color w:val="2F3030"/>
        <w:spacing w:val="0"/>
        <w:w w:val="100"/>
        <w:position w:val="0"/>
        <w:sz w:val="22"/>
        <w:szCs w:val="22"/>
        <w:u w:val="none"/>
        <w:shd w:val="clear" w:color="auto" w:fill="auto"/>
        <w:lang w:val="en-US" w:eastAsia="en-US" w:bidi="en-US"/>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E4786C"/>
        <w:spacing w:val="0"/>
        <w:w w:val="100"/>
        <w:position w:val="0"/>
        <w:sz w:val="19"/>
        <w:szCs w:val="19"/>
        <w:u w:val="none"/>
        <w:shd w:val="clear" w:color="auto" w:fill="auto"/>
        <w:lang w:val="zh-TW" w:eastAsia="zh-TW" w:bidi="zh-TW"/>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E4786C"/>
        <w:spacing w:val="0"/>
        <w:w w:val="100"/>
        <w:position w:val="0"/>
        <w:sz w:val="24"/>
        <w:szCs w:val="24"/>
        <w:u w:val="none"/>
        <w:shd w:val="clear" w:color="auto" w:fill="auto"/>
        <w:lang w:val="en-US" w:eastAsia="en-US" w:bidi="en-US"/>
      </w:rPr>
    </w:lvl>
  </w:abstractNum>
  <w:abstractNum w:abstractNumId="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auto"/>
        <w:lang w:val="en-US" w:eastAsia="en-US" w:bidi="en-US"/>
      </w:rPr>
    </w:lvl>
  </w:abstractNum>
  <w:abstractNum w:abstractNumId="8">
    <w:multiLevelType w:val="multilevel"/>
    <w:lvl w:ilvl="0">
      <w:start w:val="2"/>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auto"/>
        <w:lang w:val="en-US" w:eastAsia="en-US" w:bidi="en-US"/>
      </w:rPr>
    </w:lvl>
  </w:abstractNum>
  <w:abstractNum w:abstractNumId="10">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auto"/>
        <w:lang w:val="en-US" w:eastAsia="en-US" w:bidi="en-US"/>
      </w:rPr>
    </w:lvl>
  </w:abstractNum>
  <w:abstractNum w:abstractNumId="12">
    <w:multiLevelType w:val="multilevel"/>
    <w:lvl w:ilvl="0">
      <w:start w:val="4"/>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auto"/>
        <w:lang w:val="en-US" w:eastAsia="en-US" w:bidi="en-US"/>
      </w:rPr>
    </w:lvl>
  </w:abstractNum>
  <w:abstractNum w:abstractNumId="1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auto"/>
        <w:lang w:val="en-US" w:eastAsia="en-US" w:bidi="en-US"/>
      </w:rPr>
    </w:lvl>
  </w:abstractNum>
  <w:abstractNum w:abstractNumId="1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auto"/>
        <w:lang w:val="en-US" w:eastAsia="en-US" w:bidi="en-US"/>
      </w:rPr>
    </w:lvl>
  </w:abstractNum>
  <w:abstractNum w:abstractNumId="1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auto"/>
        <w:lang w:val="en-US" w:eastAsia="en-US" w:bidi="en-US"/>
      </w:rPr>
    </w:lvl>
  </w:abstractNum>
  <w:abstractNum w:abstractNumId="2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3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3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3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36">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38">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40">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4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4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4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4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5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5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5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5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5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6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auto"/>
        <w:lang w:val="en-US" w:eastAsia="en-US" w:bidi="en-US"/>
      </w:rPr>
    </w:lvl>
  </w:abstractNum>
  <w:abstractNum w:abstractNumId="62">
    <w:multiLevelType w:val="multilevel"/>
    <w:lvl w:ilvl="0">
      <w:start w:val="1"/>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64">
    <w:multiLevelType w:val="multilevel"/>
    <w:lvl w:ilvl="0">
      <w:start w:val="1"/>
      <w:numFmt w:val="upperLetter"/>
      <w:lvlText w:val="%1."/>
      <w:rPr>
        <w:rFonts w:ascii="Times New Roman" w:eastAsia="Times New Roman" w:hAnsi="Times New Roman" w:cs="Times New Roman"/>
        <w:b w:val="0"/>
        <w:bCs w:val="0"/>
        <w:i/>
        <w:iCs/>
        <w:smallCaps w:val="0"/>
        <w:strike w:val="0"/>
        <w:color w:val="2F3030"/>
        <w:spacing w:val="0"/>
        <w:w w:val="100"/>
        <w:position w:val="0"/>
        <w:sz w:val="26"/>
        <w:szCs w:val="26"/>
        <w:u w:val="none"/>
        <w:shd w:val="clear" w:color="auto" w:fill="auto"/>
        <w:lang w:val="en-US" w:eastAsia="en-US" w:bidi="en-US"/>
      </w:rPr>
    </w:lvl>
  </w:abstractNum>
  <w:abstractNum w:abstractNumId="66">
    <w:multiLevelType w:val="multilevel"/>
    <w:lvl w:ilvl="0">
      <w:start w:val="3"/>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68">
    <w:multiLevelType w:val="multilevel"/>
    <w:lvl w:ilvl="0">
      <w:start w:val="1"/>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zh-TW" w:eastAsia="zh-TW" w:bidi="zh-TW"/>
      </w:rPr>
    </w:lvl>
  </w:abstractNum>
  <w:abstractNum w:abstractNumId="70">
    <w:multiLevelType w:val="multilevel"/>
    <w:lvl w:ilvl="0">
      <w:start w:val="9"/>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en-US" w:eastAsia="en-US" w:bidi="en-US"/>
      </w:rPr>
    </w:lvl>
  </w:abstractNum>
  <w:abstractNum w:abstractNumId="72">
    <w:multiLevelType w:val="multilevel"/>
    <w:lvl w:ilvl="0">
      <w:start w:val="10"/>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en-US" w:eastAsia="en-US" w:bidi="en-US"/>
      </w:rPr>
    </w:lvl>
  </w:abstractNum>
  <w:abstractNum w:abstractNumId="7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76">
    <w:multiLevelType w:val="multilevel"/>
    <w:lvl w:ilvl="0">
      <w:start w:val="6"/>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zh-TW" w:eastAsia="zh-TW" w:bidi="zh-TW"/>
      </w:rPr>
    </w:lvl>
  </w:abstractNum>
  <w:abstractNum w:abstractNumId="7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80">
    <w:multiLevelType w:val="multilevel"/>
    <w:lvl w:ilvl="0">
      <w:start w:val="13"/>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8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84">
    <w:multiLevelType w:val="multilevel"/>
    <w:lvl w:ilvl="0">
      <w:start w:val="1"/>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zh-TW" w:eastAsia="zh-TW" w:bidi="zh-TW"/>
      </w:rPr>
    </w:lvl>
  </w:abstractNum>
  <w:abstractNum w:abstractNumId="86">
    <w:multiLevelType w:val="multilevel"/>
    <w:lvl w:ilvl="0">
      <w:start w:val="1"/>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8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9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92">
    <w:multiLevelType w:val="multilevel"/>
    <w:lvl w:ilvl="0">
      <w:start w:val="7"/>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9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96">
    <w:multiLevelType w:val="multilevel"/>
    <w:lvl w:ilvl="0">
      <w:start w:val="8"/>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98">
    <w:multiLevelType w:val="multilevel"/>
    <w:lvl w:ilvl="0">
      <w:start w:val="1"/>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100">
    <w:multiLevelType w:val="multilevel"/>
    <w:lvl w:ilvl="0">
      <w:start w:val="8"/>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en-US" w:eastAsia="en-US" w:bidi="en-US"/>
      </w:rPr>
    </w:lvl>
  </w:abstractNum>
  <w:abstractNum w:abstractNumId="10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04">
    <w:multiLevelType w:val="multilevel"/>
    <w:lvl w:ilvl="0">
      <w:start w:val="1"/>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zh-TW" w:eastAsia="zh-TW" w:bidi="zh-TW"/>
      </w:rPr>
    </w:lvl>
  </w:abstractNum>
  <w:abstractNum w:abstractNumId="10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0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1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112">
    <w:multiLevelType w:val="multilevel"/>
    <w:lvl w:ilvl="0">
      <w:start w:val="8"/>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11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116">
    <w:multiLevelType w:val="multilevel"/>
    <w:lvl w:ilvl="0">
      <w:start w:val="1"/>
      <w:numFmt w:val="decimal"/>
      <w:lvlText w:val="%1."/>
      <w:rPr>
        <w:rFonts w:ascii="Times New Roman" w:eastAsia="Times New Roman" w:hAnsi="Times New Roman" w:cs="Times New Roman"/>
        <w:b w:val="0"/>
        <w:bCs w:val="0"/>
        <w:i w:val="0"/>
        <w:iCs w:val="0"/>
        <w:smallCaps w:val="0"/>
        <w:strike w:val="0"/>
        <w:color w:val="E4786C"/>
        <w:spacing w:val="0"/>
        <w:w w:val="100"/>
        <w:position w:val="0"/>
        <w:sz w:val="19"/>
        <w:szCs w:val="19"/>
        <w:u w:val="none"/>
        <w:shd w:val="clear" w:color="auto" w:fill="auto"/>
        <w:lang w:val="zh-TW" w:eastAsia="zh-TW" w:bidi="zh-TW"/>
      </w:rPr>
    </w:lvl>
  </w:abstractNum>
  <w:abstractNum w:abstractNumId="118">
    <w:multiLevelType w:val="multilevel"/>
    <w:lvl w:ilvl="0">
      <w:start w:val="3"/>
      <w:numFmt w:val="decimal"/>
      <w:lvlText w:val="%1,"/>
      <w:rPr>
        <w:rFonts w:ascii="Times New Roman" w:eastAsia="Times New Roman" w:hAnsi="Times New Roman" w:cs="Times New Roman"/>
        <w:b w:val="0"/>
        <w:bCs w:val="0"/>
        <w:i w:val="0"/>
        <w:iCs w:val="0"/>
        <w:smallCaps w:val="0"/>
        <w:strike w:val="0"/>
        <w:color w:val="E4786C"/>
        <w:spacing w:val="0"/>
        <w:w w:val="100"/>
        <w:position w:val="0"/>
        <w:sz w:val="19"/>
        <w:szCs w:val="19"/>
        <w:u w:val="none"/>
        <w:shd w:val="clear" w:color="auto" w:fill="auto"/>
        <w:lang w:val="en-US" w:eastAsia="en-US" w:bidi="en-US"/>
      </w:rPr>
    </w:lvl>
  </w:abstractNum>
  <w:abstractNum w:abstractNumId="120">
    <w:multiLevelType w:val="multilevel"/>
    <w:lvl w:ilvl="0">
      <w:start w:val="4"/>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zh-TW" w:eastAsia="zh-TW" w:bidi="zh-TW"/>
      </w:rPr>
    </w:lvl>
  </w:abstractNum>
  <w:abstractNum w:abstractNumId="12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2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26">
    <w:multiLevelType w:val="multilevel"/>
    <w:lvl w:ilvl="0">
      <w:start w:val="1"/>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zh-TW" w:eastAsia="zh-TW" w:bidi="zh-TW"/>
      </w:rPr>
    </w:lvl>
  </w:abstractNum>
  <w:abstractNum w:abstractNumId="128">
    <w:multiLevelType w:val="multilevel"/>
    <w:lvl w:ilvl="0">
      <w:start w:val="6"/>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en-US" w:eastAsia="en-US" w:bidi="en-US"/>
      </w:rPr>
    </w:lvl>
  </w:abstractNum>
  <w:abstractNum w:abstractNumId="130">
    <w:multiLevelType w:val="multilevel"/>
    <w:lvl w:ilvl="0">
      <w:start w:val="1"/>
      <w:numFmt w:val="upperLetter"/>
      <w:lvlText w:val="%1."/>
      <w:rPr>
        <w:rFonts w:ascii="Times New Roman" w:eastAsia="Times New Roman" w:hAnsi="Times New Roman" w:cs="Times New Roman"/>
        <w:b w:val="0"/>
        <w:bCs w:val="0"/>
        <w:i/>
        <w:iCs/>
        <w:smallCaps w:val="0"/>
        <w:strike w:val="0"/>
        <w:color w:val="2F3030"/>
        <w:spacing w:val="0"/>
        <w:w w:val="100"/>
        <w:position w:val="0"/>
        <w:sz w:val="26"/>
        <w:szCs w:val="26"/>
        <w:u w:val="none"/>
        <w:shd w:val="clear" w:color="auto" w:fill="auto"/>
        <w:lang w:val="en-US" w:eastAsia="en-US" w:bidi="en-US"/>
      </w:rPr>
    </w:lvl>
  </w:abstractNum>
  <w:abstractNum w:abstractNumId="132">
    <w:multiLevelType w:val="multilevel"/>
    <w:lvl w:ilvl="0">
      <w:start w:val="1"/>
      <w:numFmt w:val="decimalEnclosedCircle"/>
      <w:lvlText w:val="%1"/>
      <w:rPr>
        <w:rFonts w:ascii="SimSun" w:eastAsia="SimSun" w:hAnsi="SimSun" w:cs="SimSun"/>
        <w:b w:val="0"/>
        <w:bCs w:val="0"/>
        <w:i w:val="0"/>
        <w:iCs w:val="0"/>
        <w:smallCaps w:val="0"/>
        <w:strike w:val="0"/>
        <w:color w:val="2F3030"/>
        <w:spacing w:val="0"/>
        <w:w w:val="100"/>
        <w:position w:val="0"/>
        <w:sz w:val="17"/>
        <w:szCs w:val="17"/>
        <w:u w:val="none"/>
        <w:shd w:val="clear" w:color="auto" w:fill="auto"/>
        <w:lang w:val="zh-TW" w:eastAsia="zh-TW" w:bidi="zh-TW"/>
      </w:rPr>
    </w:lvl>
  </w:abstractNum>
  <w:abstractNum w:abstractNumId="134">
    <w:multiLevelType w:val="multilevel"/>
    <w:lvl w:ilvl="0">
      <w:start w:val="1"/>
      <w:numFmt w:val="decimalEnclosedCircle"/>
      <w:lvlText w:val="%1"/>
      <w:rPr>
        <w:rFonts w:ascii="SimSun" w:eastAsia="SimSun" w:hAnsi="SimSun" w:cs="SimSun"/>
        <w:b w:val="0"/>
        <w:bCs w:val="0"/>
        <w:i w:val="0"/>
        <w:iCs w:val="0"/>
        <w:smallCaps w:val="0"/>
        <w:strike w:val="0"/>
        <w:color w:val="2F3030"/>
        <w:spacing w:val="0"/>
        <w:w w:val="100"/>
        <w:position w:val="0"/>
        <w:sz w:val="17"/>
        <w:szCs w:val="17"/>
        <w:u w:val="none"/>
        <w:shd w:val="clear" w:color="auto" w:fill="auto"/>
        <w:lang w:val="zh-TW" w:eastAsia="zh-TW" w:bidi="zh-TW"/>
      </w:rPr>
    </w:lvl>
  </w:abstractNum>
  <w:abstractNum w:abstractNumId="136">
    <w:multiLevelType w:val="multilevel"/>
    <w:lvl w:ilvl="0">
      <w:start w:val="1"/>
      <w:numFmt w:val="decimalEnclosedCircle"/>
      <w:lvlText w:val="%1"/>
      <w:rPr>
        <w:rFonts w:ascii="SimSun" w:eastAsia="SimSun" w:hAnsi="SimSun" w:cs="SimSun"/>
        <w:b w:val="0"/>
        <w:bCs w:val="0"/>
        <w:i w:val="0"/>
        <w:iCs w:val="0"/>
        <w:smallCaps w:val="0"/>
        <w:strike w:val="0"/>
        <w:color w:val="2F3030"/>
        <w:spacing w:val="0"/>
        <w:w w:val="100"/>
        <w:position w:val="0"/>
        <w:sz w:val="17"/>
        <w:szCs w:val="17"/>
        <w:u w:val="none"/>
        <w:shd w:val="clear" w:color="auto" w:fill="auto"/>
        <w:lang w:val="zh-TW" w:eastAsia="zh-TW" w:bidi="zh-TW"/>
      </w:rPr>
    </w:lvl>
  </w:abstractNum>
  <w:abstractNum w:abstractNumId="138">
    <w:multiLevelType w:val="multilevel"/>
    <w:lvl w:ilvl="0">
      <w:start w:val="1"/>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140">
    <w:multiLevelType w:val="multilevel"/>
    <w:lvl w:ilvl="0">
      <w:start w:val="7"/>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14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44">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46">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48">
    <w:multiLevelType w:val="multilevel"/>
    <w:lvl w:ilvl="0">
      <w:start w:val="3"/>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zh-TW" w:eastAsia="zh-TW" w:bidi="zh-TW"/>
      </w:rPr>
    </w:lvl>
  </w:abstractNum>
  <w:abstractNum w:abstractNumId="150">
    <w:multiLevelType w:val="multilevel"/>
    <w:lvl w:ilvl="0">
      <w:start w:val="7"/>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zh-TW" w:eastAsia="zh-TW" w:bidi="zh-TW"/>
      </w:rPr>
    </w:lvl>
  </w:abstractNum>
  <w:abstractNum w:abstractNumId="15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154">
    <w:multiLevelType w:val="multilevel"/>
    <w:lvl w:ilvl="0">
      <w:start w:val="2"/>
      <w:numFmt w:val="decimal"/>
      <w:lvlText w:val="%1."/>
      <w:rPr>
        <w:rFonts w:ascii="Times New Roman" w:eastAsia="Times New Roman" w:hAnsi="Times New Roman" w:cs="Times New Roman"/>
        <w:b w:val="0"/>
        <w:bCs w:val="0"/>
        <w:i w:val="0"/>
        <w:iCs w:val="0"/>
        <w:smallCaps w:val="0"/>
        <w:strike w:val="0"/>
        <w:color w:val="E4786C"/>
        <w:spacing w:val="0"/>
        <w:w w:val="100"/>
        <w:position w:val="0"/>
        <w:sz w:val="19"/>
        <w:szCs w:val="19"/>
        <w:u w:val="none"/>
        <w:shd w:val="clear" w:color="auto" w:fill="auto"/>
        <w:lang w:val="zh-TW" w:eastAsia="zh-TW" w:bidi="zh-TW"/>
      </w:rPr>
    </w:lvl>
  </w:abstractNum>
  <w:abstractNum w:abstractNumId="156">
    <w:multiLevelType w:val="multilevel"/>
    <w:lvl w:ilvl="0">
      <w:start w:val="1"/>
      <w:numFmt w:val="upperLetter"/>
      <w:lvlText w:val="%1."/>
      <w:rPr>
        <w:rFonts w:ascii="Times New Roman" w:eastAsia="Times New Roman" w:hAnsi="Times New Roman" w:cs="Times New Roman"/>
        <w:b w:val="0"/>
        <w:bCs w:val="0"/>
        <w:i/>
        <w:iCs/>
        <w:smallCaps w:val="0"/>
        <w:strike w:val="0"/>
        <w:color w:val="2F3030"/>
        <w:spacing w:val="0"/>
        <w:w w:val="100"/>
        <w:position w:val="0"/>
        <w:sz w:val="26"/>
        <w:szCs w:val="26"/>
        <w:u w:val="none"/>
        <w:shd w:val="clear" w:color="auto" w:fill="auto"/>
        <w:lang w:val="en-US" w:eastAsia="en-US" w:bidi="en-US"/>
      </w:rPr>
    </w:lvl>
  </w:abstractNum>
  <w:abstractNum w:abstractNumId="158">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60">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62">
    <w:multiLevelType w:val="multilevel"/>
    <w:lvl w:ilvl="0">
      <w:start w:val="1"/>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16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FFFFFF"/>
        <w:lang w:val="en-US" w:eastAsia="en-US" w:bidi="en-US"/>
      </w:rPr>
    </w:lvl>
  </w:abstractNum>
  <w:abstractNum w:abstractNumId="16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FFFFFF"/>
        <w:lang w:val="en-US" w:eastAsia="en-US" w:bidi="en-US"/>
      </w:rPr>
    </w:lvl>
  </w:abstractNum>
  <w:abstractNum w:abstractNumId="168">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70">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72">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74">
    <w:multiLevelType w:val="multilevel"/>
    <w:lvl w:ilvl="0">
      <w:start w:val="10"/>
      <w:numFmt w:val="decimal"/>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auto"/>
        <w:lang w:val="en-US" w:eastAsia="en-US" w:bidi="en-US"/>
      </w:rPr>
    </w:lvl>
  </w:abstractNum>
  <w:abstractNum w:abstractNumId="176">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78">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80">
    <w:multiLevelType w:val="multilevel"/>
    <w:lvl w:ilvl="0">
      <w:start w:val="4"/>
      <w:numFmt w:val="upperLetter"/>
      <w:lvlText w:val="%1."/>
      <w:rPr>
        <w:rFonts w:ascii="Times New Roman" w:eastAsia="Times New Roman" w:hAnsi="Times New Roman" w:cs="Times New Roman"/>
        <w:b w:val="0"/>
        <w:bCs w:val="0"/>
        <w:i/>
        <w:iCs/>
        <w:smallCaps w:val="0"/>
        <w:strike w:val="0"/>
        <w:color w:val="3B3B3B"/>
        <w:spacing w:val="0"/>
        <w:w w:val="100"/>
        <w:position w:val="0"/>
        <w:sz w:val="26"/>
        <w:szCs w:val="26"/>
        <w:u w:val="none"/>
        <w:shd w:val="clear" w:color="auto" w:fill="auto"/>
        <w:lang w:val="en-US" w:eastAsia="en-US" w:bidi="en-US"/>
      </w:rPr>
    </w:lvl>
  </w:abstractNum>
  <w:abstractNum w:abstractNumId="182">
    <w:multiLevelType w:val="multilevel"/>
    <w:lvl w:ilvl="0">
      <w:start w:val="1"/>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en-US" w:eastAsia="en-US" w:bidi="en-US"/>
      </w:rPr>
    </w:lvl>
  </w:abstractNum>
  <w:abstractNum w:abstractNumId="184">
    <w:multiLevelType w:val="multilevel"/>
    <w:lvl w:ilvl="0">
      <w:start w:val="1"/>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zh-TW" w:eastAsia="zh-TW" w:bidi="zh-TW"/>
      </w:rPr>
    </w:lvl>
  </w:abstractNum>
  <w:abstractNum w:abstractNumId="186">
    <w:multiLevelType w:val="multilevel"/>
    <w:lvl w:ilvl="0">
      <w:start w:val="2"/>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188">
    <w:multiLevelType w:val="multilevel"/>
    <w:lvl w:ilvl="0">
      <w:start w:val="5"/>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190">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92">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94">
    <w:multiLevelType w:val="multilevel"/>
    <w:lvl w:ilvl="0">
      <w:start w:val="1"/>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19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19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FFFFFF"/>
        <w:lang w:val="en-US" w:eastAsia="en-US" w:bidi="en-US"/>
      </w:rPr>
    </w:lvl>
  </w:abstractNum>
  <w:abstractNum w:abstractNumId="200">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02">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04">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0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08">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10">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12">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14">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16">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18">
    <w:multiLevelType w:val="multilevel"/>
    <w:lvl w:ilvl="0">
      <w:start w:val="4"/>
      <w:numFmt w:val="decimal"/>
      <w:lvlText w:val="%1."/>
      <w:rPr>
        <w:rFonts w:ascii="Times New Roman" w:eastAsia="Times New Roman" w:hAnsi="Times New Roman" w:cs="Times New Roman"/>
        <w:b w:val="0"/>
        <w:bCs w:val="0"/>
        <w:i w:val="0"/>
        <w:iCs w:val="0"/>
        <w:smallCaps w:val="0"/>
        <w:strike w:val="0"/>
        <w:color w:val="E4786C"/>
        <w:spacing w:val="0"/>
        <w:w w:val="100"/>
        <w:position w:val="0"/>
        <w:sz w:val="19"/>
        <w:szCs w:val="19"/>
        <w:u w:val="none"/>
        <w:shd w:val="clear" w:color="auto" w:fill="auto"/>
        <w:lang w:val="en-US" w:eastAsia="en-US" w:bidi="en-US"/>
      </w:rPr>
    </w:lvl>
  </w:abstractNum>
  <w:abstractNum w:abstractNumId="22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22">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24">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26">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28">
    <w:multiLevelType w:val="multilevel"/>
    <w:lvl w:ilvl="0">
      <w:start w:val="3"/>
      <w:numFmt w:val="decimal"/>
      <w:lvlText w:val="%1."/>
      <w:rPr>
        <w:rFonts w:ascii="Times New Roman" w:eastAsia="Times New Roman" w:hAnsi="Times New Roman" w:cs="Times New Roman"/>
        <w:b w:val="0"/>
        <w:bCs w:val="0"/>
        <w:i w:val="0"/>
        <w:iCs w:val="0"/>
        <w:smallCaps w:val="0"/>
        <w:strike w:val="0"/>
        <w:color w:val="E4786C"/>
        <w:spacing w:val="0"/>
        <w:w w:val="100"/>
        <w:position w:val="0"/>
        <w:sz w:val="19"/>
        <w:szCs w:val="19"/>
        <w:u w:val="none"/>
        <w:shd w:val="clear" w:color="auto" w:fill="auto"/>
        <w:lang w:val="en-US" w:eastAsia="en-US" w:bidi="en-US"/>
      </w:rPr>
    </w:lvl>
  </w:abstractNum>
  <w:abstractNum w:abstractNumId="23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3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3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3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3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40">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42">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44">
    <w:multiLevelType w:val="multilevel"/>
    <w:lvl w:ilvl="0">
      <w:start w:val="1"/>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en-US" w:eastAsia="en-US" w:bidi="en-US"/>
      </w:rPr>
    </w:lvl>
  </w:abstractNum>
  <w:abstractNum w:abstractNumId="24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48">
    <w:multiLevelType w:val="multilevel"/>
    <w:lvl w:ilvl="0">
      <w:start w:val="1"/>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5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5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5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5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5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6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62">
    <w:multiLevelType w:val="multilevel"/>
    <w:lvl w:ilvl="0">
      <w:start w:val="1"/>
      <w:numFmt w:val="decimal"/>
      <w:lvlText w:val="%1."/>
      <w:rPr>
        <w:rFonts w:ascii="Times New Roman" w:eastAsia="Times New Roman" w:hAnsi="Times New Roman" w:cs="Times New Roman"/>
        <w:b w:val="0"/>
        <w:bCs w:val="0"/>
        <w:i w:val="0"/>
        <w:iCs w:val="0"/>
        <w:smallCaps w:val="0"/>
        <w:strike w:val="0"/>
        <w:color w:val="E4786C"/>
        <w:spacing w:val="0"/>
        <w:w w:val="100"/>
        <w:position w:val="0"/>
        <w:sz w:val="19"/>
        <w:szCs w:val="19"/>
        <w:u w:val="none"/>
        <w:shd w:val="clear" w:color="auto" w:fill="auto"/>
        <w:lang w:val="en-US" w:eastAsia="en-US" w:bidi="en-US"/>
      </w:rPr>
    </w:lvl>
  </w:abstractNum>
  <w:abstractNum w:abstractNumId="26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66">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68">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70">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72">
    <w:multiLevelType w:val="multilevel"/>
    <w:lvl w:ilvl="0">
      <w:start w:val="6"/>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7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76">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78">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80">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82">
    <w:multiLevelType w:val="multilevel"/>
    <w:lvl w:ilvl="0">
      <w:start w:val="2"/>
      <w:numFmt w:val="decimal"/>
      <w:lvlText w:val="%1."/>
      <w:rPr>
        <w:rFonts w:ascii="Times New Roman" w:eastAsia="Times New Roman" w:hAnsi="Times New Roman" w:cs="Times New Roman"/>
        <w:b w:val="0"/>
        <w:bCs w:val="0"/>
        <w:i w:val="0"/>
        <w:iCs w:val="0"/>
        <w:smallCaps w:val="0"/>
        <w:strike w:val="0"/>
        <w:color w:val="E4786C"/>
        <w:spacing w:val="0"/>
        <w:w w:val="100"/>
        <w:position w:val="0"/>
        <w:sz w:val="19"/>
        <w:szCs w:val="19"/>
        <w:u w:val="none"/>
        <w:shd w:val="clear" w:color="auto" w:fill="auto"/>
        <w:lang w:val="zh-TW" w:eastAsia="zh-TW" w:bidi="zh-TW"/>
      </w:rPr>
    </w:lvl>
  </w:abstractNum>
  <w:abstractNum w:abstractNumId="284">
    <w:multiLevelType w:val="multilevel"/>
    <w:lvl w:ilvl="0">
      <w:start w:val="2"/>
      <w:numFmt w:val="upperLetter"/>
      <w:lvlText w:val="%1."/>
      <w:rPr>
        <w:rFonts w:ascii="Times New Roman" w:eastAsia="Times New Roman" w:hAnsi="Times New Roman" w:cs="Times New Roman"/>
        <w:b w:val="0"/>
        <w:bCs w:val="0"/>
        <w:i/>
        <w:iCs/>
        <w:smallCaps w:val="0"/>
        <w:strike w:val="0"/>
        <w:color w:val="2F3030"/>
        <w:spacing w:val="0"/>
        <w:w w:val="100"/>
        <w:position w:val="0"/>
        <w:sz w:val="26"/>
        <w:szCs w:val="26"/>
        <w:u w:val="none"/>
        <w:shd w:val="clear" w:color="auto" w:fill="auto"/>
        <w:lang w:val="en-US" w:eastAsia="en-US" w:bidi="en-US"/>
      </w:rPr>
    </w:lvl>
  </w:abstractNum>
  <w:abstractNum w:abstractNumId="286">
    <w:multiLevelType w:val="multilevel"/>
    <w:lvl w:ilvl="0">
      <w:start w:val="6"/>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8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9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292">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294">
    <w:multiLevelType w:val="multilevel"/>
    <w:lvl w:ilvl="0">
      <w:start w:val="1"/>
      <w:numFmt w:val="upperLetter"/>
      <w:lvlText w:val="%1."/>
      <w:rPr>
        <w:rFonts w:ascii="Times New Roman" w:eastAsia="Times New Roman" w:hAnsi="Times New Roman" w:cs="Times New Roman"/>
        <w:b w:val="0"/>
        <w:bCs w:val="0"/>
        <w:i/>
        <w:iCs/>
        <w:smallCaps w:val="0"/>
        <w:strike w:val="0"/>
        <w:color w:val="2F3030"/>
        <w:spacing w:val="0"/>
        <w:w w:val="100"/>
        <w:position w:val="0"/>
        <w:sz w:val="26"/>
        <w:szCs w:val="26"/>
        <w:u w:val="none"/>
        <w:shd w:val="clear" w:color="auto" w:fill="auto"/>
        <w:lang w:val="en-US" w:eastAsia="en-US" w:bidi="en-US"/>
      </w:rPr>
    </w:lvl>
  </w:abstractNum>
  <w:abstractNum w:abstractNumId="296">
    <w:multiLevelType w:val="multilevel"/>
    <w:lvl w:ilvl="0">
      <w:start w:val="1"/>
      <w:numFmt w:val="decimal"/>
      <w:lvlText w:val="%1."/>
      <w:rPr>
        <w:rFonts w:ascii="Times New Roman" w:eastAsia="Times New Roman" w:hAnsi="Times New Roman" w:cs="Times New Roman"/>
        <w:b w:val="0"/>
        <w:bCs w:val="0"/>
        <w:i w:val="0"/>
        <w:iCs w:val="0"/>
        <w:smallCaps w:val="0"/>
        <w:strike w:val="0"/>
        <w:color w:val="E4786C"/>
        <w:spacing w:val="0"/>
        <w:w w:val="100"/>
        <w:position w:val="0"/>
        <w:sz w:val="17"/>
        <w:szCs w:val="17"/>
        <w:u w:val="none"/>
        <w:shd w:val="clear" w:color="auto" w:fill="auto"/>
        <w:lang w:val="zh-TW" w:eastAsia="zh-TW" w:bidi="zh-TW"/>
      </w:rPr>
    </w:lvl>
  </w:abstractNum>
  <w:abstractNum w:abstractNumId="29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0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02">
    <w:multiLevelType w:val="multilevel"/>
    <w:lvl w:ilvl="0">
      <w:start w:val="1"/>
      <w:numFmt w:val="decimal"/>
      <w:lvlText w:val="%1."/>
      <w:rPr>
        <w:rFonts w:ascii="Times New Roman" w:eastAsia="Times New Roman" w:hAnsi="Times New Roman" w:cs="Times New Roman"/>
        <w:b w:val="0"/>
        <w:bCs w:val="0"/>
        <w:i w:val="0"/>
        <w:iCs w:val="0"/>
        <w:smallCaps w:val="0"/>
        <w:strike w:val="0"/>
        <w:color w:val="E39B85"/>
        <w:spacing w:val="0"/>
        <w:w w:val="100"/>
        <w:position w:val="0"/>
        <w:sz w:val="17"/>
        <w:szCs w:val="17"/>
        <w:u w:val="none"/>
        <w:shd w:val="clear" w:color="auto" w:fill="auto"/>
        <w:lang w:val="zh-TW" w:eastAsia="zh-TW" w:bidi="zh-TW"/>
      </w:rPr>
    </w:lvl>
  </w:abstractNum>
  <w:abstractNum w:abstractNumId="30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FFFFFF"/>
        <w:lang w:val="en-US" w:eastAsia="en-US" w:bidi="en-US"/>
      </w:rPr>
    </w:lvl>
  </w:abstractNum>
  <w:abstractNum w:abstractNumId="306">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08">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10">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12">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14">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16">
    <w:multiLevelType w:val="multilevel"/>
    <w:lvl w:ilvl="0">
      <w:start w:val="2"/>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en-US" w:eastAsia="en-US" w:bidi="en-US"/>
      </w:rPr>
    </w:lvl>
  </w:abstractNum>
  <w:abstractNum w:abstractNumId="318">
    <w:multiLevelType w:val="multilevel"/>
    <w:lvl w:ilvl="0">
      <w:start w:val="1"/>
      <w:numFmt w:val="upperLetter"/>
      <w:lvlText w:val="%1."/>
      <w:rPr>
        <w:rFonts w:ascii="Times New Roman" w:eastAsia="Times New Roman" w:hAnsi="Times New Roman" w:cs="Times New Roman"/>
        <w:b/>
        <w:bCs/>
        <w:i w:val="0"/>
        <w:iCs w:val="0"/>
        <w:smallCaps w:val="0"/>
        <w:strike w:val="0"/>
        <w:color w:val="2F3030"/>
        <w:spacing w:val="0"/>
        <w:w w:val="100"/>
        <w:position w:val="0"/>
        <w:sz w:val="28"/>
        <w:szCs w:val="28"/>
        <w:u w:val="none"/>
        <w:shd w:val="clear" w:color="auto" w:fill="auto"/>
        <w:lang w:val="en-US" w:eastAsia="en-US" w:bidi="en-US"/>
      </w:rPr>
    </w:lvl>
  </w:abstractNum>
  <w:abstractNum w:abstractNumId="32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FFFFFF"/>
        <w:lang w:val="en-US" w:eastAsia="en-US" w:bidi="en-US"/>
      </w:rPr>
    </w:lvl>
  </w:abstractNum>
  <w:abstractNum w:abstractNumId="32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24">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26">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3B3B3B"/>
        <w:spacing w:val="0"/>
        <w:w w:val="100"/>
        <w:position w:val="0"/>
        <w:sz w:val="19"/>
        <w:szCs w:val="19"/>
        <w:u w:val="none"/>
        <w:shd w:val="clear" w:color="auto" w:fill="FFFFFF"/>
        <w:lang w:val="en-US" w:eastAsia="en-US" w:bidi="en-US"/>
      </w:rPr>
    </w:lvl>
  </w:abstractNum>
  <w:abstractNum w:abstractNumId="328">
    <w:multiLevelType w:val="multilevel"/>
    <w:lvl w:ilvl="0">
      <w:start w:val="2"/>
      <w:numFmt w:val="decimal"/>
      <w:lvlText w:val="%1."/>
      <w:rPr>
        <w:rFonts w:ascii="Times New Roman" w:eastAsia="Times New Roman" w:hAnsi="Times New Roman" w:cs="Times New Roman"/>
        <w:b w:val="0"/>
        <w:bCs w:val="0"/>
        <w:i w:val="0"/>
        <w:iCs w:val="0"/>
        <w:smallCaps w:val="0"/>
        <w:strike w:val="0"/>
        <w:color w:val="E39B85"/>
        <w:spacing w:val="0"/>
        <w:w w:val="100"/>
        <w:position w:val="0"/>
        <w:sz w:val="19"/>
        <w:szCs w:val="19"/>
        <w:u w:val="none"/>
        <w:shd w:val="clear" w:color="auto" w:fill="auto"/>
        <w:lang w:val="zh-TW" w:eastAsia="zh-TW" w:bidi="zh-TW"/>
      </w:rPr>
    </w:lvl>
  </w:abstractNum>
  <w:abstractNum w:abstractNumId="33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32">
    <w:multiLevelType w:val="multilevel"/>
    <w:lvl w:ilvl="0">
      <w:start w:val="1"/>
      <w:numFmt w:val="decimal"/>
      <w:lvlText w:val="%1."/>
      <w:rPr>
        <w:rFonts w:ascii="Times New Roman" w:eastAsia="Times New Roman" w:hAnsi="Times New Roman" w:cs="Times New Roman"/>
        <w:b w:val="0"/>
        <w:bCs w:val="0"/>
        <w:i w:val="0"/>
        <w:iCs w:val="0"/>
        <w:smallCaps w:val="0"/>
        <w:strike w:val="0"/>
        <w:color w:val="E4786C"/>
        <w:spacing w:val="0"/>
        <w:w w:val="100"/>
        <w:position w:val="0"/>
        <w:sz w:val="17"/>
        <w:szCs w:val="17"/>
        <w:u w:val="none"/>
        <w:shd w:val="clear" w:color="auto" w:fill="auto"/>
        <w:lang w:val="en-US" w:eastAsia="en-US" w:bidi="en-US"/>
      </w:rPr>
    </w:lvl>
  </w:abstractNum>
  <w:abstractNum w:abstractNumId="33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36">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3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40">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42">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44">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46">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48">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5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52">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54">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56">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58">
    <w:multiLevelType w:val="multilevel"/>
    <w:lvl w:ilvl="0">
      <w:start w:val="5"/>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360">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62">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64">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66">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68">
    <w:multiLevelType w:val="multilevel"/>
    <w:lvl w:ilvl="0">
      <w:start w:val="7"/>
      <w:numFmt w:val="decimal"/>
      <w:lvlText w:val="%1."/>
      <w:rPr>
        <w:rFonts w:ascii="Times New Roman" w:eastAsia="Times New Roman" w:hAnsi="Times New Roman" w:cs="Times New Roman"/>
        <w:b w:val="0"/>
        <w:bCs w:val="0"/>
        <w:i w:val="0"/>
        <w:iCs w:val="0"/>
        <w:smallCaps w:val="0"/>
        <w:strike w:val="0"/>
        <w:color w:val="E4786C"/>
        <w:spacing w:val="0"/>
        <w:w w:val="100"/>
        <w:position w:val="0"/>
        <w:sz w:val="17"/>
        <w:szCs w:val="17"/>
        <w:u w:val="none"/>
        <w:shd w:val="clear" w:color="auto" w:fill="auto"/>
        <w:lang w:val="zh-TW" w:eastAsia="zh-TW" w:bidi="zh-TW"/>
      </w:rPr>
    </w:lvl>
  </w:abstractNum>
  <w:abstractNum w:abstractNumId="370">
    <w:multiLevelType w:val="multilevel"/>
    <w:lvl w:ilvl="0">
      <w:start w:val="1"/>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372">
    <w:multiLevelType w:val="multilevel"/>
    <w:lvl w:ilvl="0">
      <w:start w:val="7"/>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374">
    <w:multiLevelType w:val="multilevel"/>
    <w:lvl w:ilvl="0">
      <w:start w:val="1"/>
      <w:numFmt w:val="upperLetter"/>
      <w:lvlText w:val="%1."/>
      <w:rPr>
        <w:rFonts w:ascii="Times New Roman" w:eastAsia="Times New Roman" w:hAnsi="Times New Roman" w:cs="Times New Roman"/>
        <w:b w:val="0"/>
        <w:bCs w:val="0"/>
        <w:i/>
        <w:iCs/>
        <w:smallCaps w:val="0"/>
        <w:strike w:val="0"/>
        <w:color w:val="2F3030"/>
        <w:spacing w:val="0"/>
        <w:w w:val="100"/>
        <w:position w:val="0"/>
        <w:sz w:val="26"/>
        <w:szCs w:val="26"/>
        <w:u w:val="none"/>
        <w:shd w:val="clear" w:color="auto" w:fill="auto"/>
        <w:lang w:val="en-US" w:eastAsia="en-US" w:bidi="en-US"/>
      </w:rPr>
    </w:lvl>
  </w:abstractNum>
  <w:abstractNum w:abstractNumId="376">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78">
    <w:multiLevelType w:val="multilevel"/>
    <w:lvl w:ilvl="0">
      <w:start w:val="1"/>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380">
    <w:multiLevelType w:val="multilevel"/>
    <w:lvl w:ilvl="0">
      <w:start w:val="2"/>
      <w:numFmt w:val="upperLetter"/>
      <w:lvlText w:val="%1."/>
      <w:rPr>
        <w:rFonts w:ascii="Times New Roman" w:eastAsia="Times New Roman" w:hAnsi="Times New Roman" w:cs="Times New Roman"/>
        <w:b w:val="0"/>
        <w:bCs w:val="0"/>
        <w:i/>
        <w:iCs/>
        <w:smallCaps w:val="0"/>
        <w:strike w:val="0"/>
        <w:color w:val="2F3030"/>
        <w:spacing w:val="0"/>
        <w:w w:val="100"/>
        <w:position w:val="0"/>
        <w:sz w:val="26"/>
        <w:szCs w:val="26"/>
        <w:u w:val="none"/>
        <w:shd w:val="clear" w:color="auto" w:fill="auto"/>
        <w:lang w:val="en-US" w:eastAsia="en-US" w:bidi="en-US"/>
      </w:rPr>
    </w:lvl>
  </w:abstractNum>
  <w:abstractNum w:abstractNumId="38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84">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86">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88">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90">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92">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9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96">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398">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00">
    <w:multiLevelType w:val="multilevel"/>
    <w:lvl w:ilvl="0">
      <w:start w:val="5"/>
      <w:numFmt w:val="decimal"/>
      <w:lvlText w:val="%1."/>
      <w:rPr>
        <w:rFonts w:ascii="Times New Roman" w:eastAsia="Times New Roman" w:hAnsi="Times New Roman" w:cs="Times New Roman"/>
        <w:b w:val="0"/>
        <w:bCs w:val="0"/>
        <w:i w:val="0"/>
        <w:iCs w:val="0"/>
        <w:smallCaps w:val="0"/>
        <w:strike w:val="0"/>
        <w:color w:val="E39B85"/>
        <w:spacing w:val="0"/>
        <w:w w:val="100"/>
        <w:position w:val="0"/>
        <w:sz w:val="17"/>
        <w:szCs w:val="17"/>
        <w:u w:val="none"/>
        <w:shd w:val="clear" w:color="auto" w:fill="auto"/>
        <w:lang w:val="zh-TW" w:eastAsia="zh-TW" w:bidi="zh-TW"/>
      </w:rPr>
    </w:lvl>
  </w:abstractNum>
  <w:abstractNum w:abstractNumId="402">
    <w:multiLevelType w:val="multilevel"/>
    <w:lvl w:ilvl="0">
      <w:start w:val="1"/>
      <w:numFmt w:val="upperLetter"/>
      <w:lvlText w:val="%1."/>
      <w:rPr>
        <w:rFonts w:ascii="Times New Roman" w:eastAsia="Times New Roman" w:hAnsi="Times New Roman" w:cs="Times New Roman"/>
        <w:b w:val="0"/>
        <w:bCs w:val="0"/>
        <w:i/>
        <w:iCs/>
        <w:smallCaps w:val="0"/>
        <w:strike w:val="0"/>
        <w:color w:val="2F3030"/>
        <w:spacing w:val="0"/>
        <w:w w:val="100"/>
        <w:position w:val="0"/>
        <w:sz w:val="26"/>
        <w:szCs w:val="26"/>
        <w:u w:val="none"/>
        <w:shd w:val="clear" w:color="auto" w:fill="auto"/>
        <w:lang w:val="en-US" w:eastAsia="en-US" w:bidi="en-US"/>
      </w:rPr>
    </w:lvl>
  </w:abstractNum>
  <w:abstractNum w:abstractNumId="40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06">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08">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10">
    <w:multiLevelType w:val="multilevel"/>
    <w:lvl w:ilvl="0">
      <w:start w:val="1"/>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41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14">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16">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1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20">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2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2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26">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28">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30">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32">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34">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36">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38">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40">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4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44">
    <w:multiLevelType w:val="multilevel"/>
    <w:lvl w:ilvl="0">
      <w:start w:val="3"/>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44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48">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50">
    <w:multiLevelType w:val="multilevel"/>
    <w:lvl w:ilvl="0">
      <w:start w:val="4"/>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452">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54">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56">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58">
    <w:multiLevelType w:val="multilevel"/>
    <w:lvl w:ilvl="0">
      <w:start w:val="5"/>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460">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62">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64">
    <w:multiLevelType w:val="multilevel"/>
    <w:lvl w:ilvl="0">
      <w:start w:val="6"/>
      <w:numFmt w:val="decimal"/>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auto"/>
        <w:lang w:val="en-US" w:eastAsia="en-US" w:bidi="en-US"/>
      </w:rPr>
    </w:lvl>
  </w:abstractNum>
  <w:abstractNum w:abstractNumId="466">
    <w:multiLevelType w:val="multilevel"/>
    <w:lvl w:ilvl="0">
      <w:start w:val="1"/>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68">
    <w:multiLevelType w:val="multilevel"/>
    <w:lvl w:ilvl="0">
      <w:start w:val="2"/>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70">
    <w:multiLevelType w:val="multilevel"/>
    <w:lvl w:ilvl="0">
      <w:start w:val="100"/>
      <w:numFmt w:val="upperRoman"/>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72">
    <w:multiLevelType w:val="multilevel"/>
    <w:lvl w:ilvl="0">
      <w:start w:val="4"/>
      <w:numFmt w:val="upperLetter"/>
      <w:lvlText w:val="%1."/>
      <w:rPr>
        <w:rFonts w:ascii="Times New Roman" w:eastAsia="Times New Roman" w:hAnsi="Times New Roman" w:cs="Times New Roman"/>
        <w:b w:val="0"/>
        <w:bCs w:val="0"/>
        <w:i w:val="0"/>
        <w:iCs w:val="0"/>
        <w:smallCaps w:val="0"/>
        <w:strike w:val="0"/>
        <w:color w:val="2F3030"/>
        <w:spacing w:val="0"/>
        <w:w w:val="100"/>
        <w:position w:val="0"/>
        <w:sz w:val="19"/>
        <w:szCs w:val="19"/>
        <w:u w:val="none"/>
        <w:shd w:val="clear" w:color="auto" w:fill="FFFFFF"/>
        <w:lang w:val="en-US" w:eastAsia="en-US" w:bidi="en-US"/>
      </w:rPr>
    </w:lvl>
  </w:abstractNum>
  <w:abstractNum w:abstractNumId="474">
    <w:multiLevelType w:val="multilevel"/>
    <w:lvl w:ilvl="0">
      <w:start w:val="4"/>
      <w:numFmt w:val="upperLetter"/>
      <w:lvlText w:val="%1."/>
      <w:rPr>
        <w:rFonts w:ascii="Times New Roman" w:eastAsia="Times New Roman" w:hAnsi="Times New Roman" w:cs="Times New Roman"/>
        <w:b w:val="0"/>
        <w:bCs w:val="0"/>
        <w:i/>
        <w:iCs/>
        <w:smallCaps w:val="0"/>
        <w:strike w:val="0"/>
        <w:color w:val="2F3030"/>
        <w:spacing w:val="0"/>
        <w:w w:val="100"/>
        <w:position w:val="0"/>
        <w:sz w:val="26"/>
        <w:szCs w:val="26"/>
        <w:u w:val="none"/>
        <w:shd w:val="clear" w:color="auto" w:fill="auto"/>
        <w:lang w:val="en-US" w:eastAsia="en-US" w:bidi="en-US"/>
      </w:rPr>
    </w:lvl>
  </w:abstractNum>
  <w:abstractNum w:abstractNumId="476">
    <w:multiLevelType w:val="multilevel"/>
    <w:lvl w:ilvl="0">
      <w:start w:val="2"/>
      <w:numFmt w:val="decimal"/>
      <w:lvlText w:val="%1."/>
      <w:rPr>
        <w:rFonts w:ascii="Times New Roman" w:eastAsia="Times New Roman" w:hAnsi="Times New Roman" w:cs="Times New Roman"/>
        <w:b w:val="0"/>
        <w:bCs w:val="0"/>
        <w:i w:val="0"/>
        <w:iCs w:val="0"/>
        <w:smallCaps w:val="0"/>
        <w:strike w:val="0"/>
        <w:color w:val="E4786C"/>
        <w:spacing w:val="0"/>
        <w:w w:val="100"/>
        <w:position w:val="0"/>
        <w:sz w:val="17"/>
        <w:szCs w:val="17"/>
        <w:u w:val="none"/>
        <w:shd w:val="clear" w:color="auto" w:fill="auto"/>
        <w:lang w:val="en-US" w:eastAsia="en-US" w:bidi="en-US"/>
      </w:rPr>
    </w:lvl>
  </w:abstractNum>
  <w:abstractNum w:abstractNumId="478">
    <w:multiLevelType w:val="multilevel"/>
    <w:lvl w:ilvl="0">
      <w:start w:val="1"/>
      <w:numFmt w:val="upperLetter"/>
      <w:lvlText w:val="%1."/>
      <w:rPr>
        <w:rFonts w:ascii="Times New Roman" w:eastAsia="Times New Roman" w:hAnsi="Times New Roman" w:cs="Times New Roman"/>
        <w:b w:val="0"/>
        <w:bCs w:val="0"/>
        <w:i/>
        <w:iCs/>
        <w:smallCaps w:val="0"/>
        <w:strike w:val="0"/>
        <w:color w:val="2F3030"/>
        <w:spacing w:val="0"/>
        <w:w w:val="100"/>
        <w:position w:val="0"/>
        <w:sz w:val="26"/>
        <w:szCs w:val="26"/>
        <w:u w:val="none"/>
        <w:shd w:val="clear" w:color="auto" w:fill="auto"/>
        <w:lang w:val="en-US" w:eastAsia="en-US" w:bidi="en-US"/>
      </w:rPr>
    </w:lvl>
  </w:abstractNum>
  <w:abstractNum w:abstractNumId="480">
    <w:multiLevelType w:val="multilevel"/>
    <w:lvl w:ilvl="0">
      <w:start w:val="1"/>
      <w:numFmt w:val="decimal"/>
      <w:lvlText w:val="%1."/>
      <w:rPr>
        <w:rFonts w:ascii="Times New Roman" w:eastAsia="Times New Roman" w:hAnsi="Times New Roman" w:cs="Times New Roman"/>
        <w:b w:val="0"/>
        <w:bCs w:val="0"/>
        <w:i w:val="0"/>
        <w:iCs w:val="0"/>
        <w:smallCaps w:val="0"/>
        <w:strike w:val="0"/>
        <w:color w:val="E39B85"/>
        <w:spacing w:val="0"/>
        <w:w w:val="100"/>
        <w:position w:val="0"/>
        <w:sz w:val="20"/>
        <w:szCs w:val="20"/>
        <w:u w:val="none"/>
        <w:shd w:val="clear" w:color="auto" w:fill="auto"/>
        <w:lang w:val="en-US" w:eastAsia="en-US" w:bidi="en-US"/>
      </w:rPr>
    </w:lvl>
  </w:abstractNum>
  <w:abstractNum w:abstractNumId="482">
    <w:multiLevelType w:val="multilevel"/>
    <w:lvl w:ilvl="0">
      <w:start w:val="1"/>
      <w:numFmt w:val="decimal"/>
      <w:lvlText w:val="%1."/>
      <w:rPr>
        <w:rFonts w:ascii="SimSun" w:eastAsia="SimSun" w:hAnsi="SimSun" w:cs="SimSun"/>
        <w:b w:val="0"/>
        <w:bCs w:val="0"/>
        <w:i w:val="0"/>
        <w:iCs w:val="0"/>
        <w:smallCaps w:val="0"/>
        <w:strike w:val="0"/>
        <w:color w:val="2F3030"/>
        <w:spacing w:val="0"/>
        <w:w w:val="100"/>
        <w:position w:val="0"/>
        <w:sz w:val="20"/>
        <w:szCs w:val="20"/>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 w:numId="325">
    <w:abstractNumId w:val="324"/>
  </w:num>
  <w:num w:numId="327">
    <w:abstractNumId w:val="326"/>
  </w:num>
  <w:num w:numId="329">
    <w:abstractNumId w:val="328"/>
  </w:num>
  <w:num w:numId="331">
    <w:abstractNumId w:val="330"/>
  </w:num>
  <w:num w:numId="333">
    <w:abstractNumId w:val="332"/>
  </w:num>
  <w:num w:numId="335">
    <w:abstractNumId w:val="334"/>
  </w:num>
  <w:num w:numId="337">
    <w:abstractNumId w:val="336"/>
  </w:num>
  <w:num w:numId="339">
    <w:abstractNumId w:val="338"/>
  </w:num>
  <w:num w:numId="341">
    <w:abstractNumId w:val="340"/>
  </w:num>
  <w:num w:numId="343">
    <w:abstractNumId w:val="342"/>
  </w:num>
  <w:num w:numId="345">
    <w:abstractNumId w:val="344"/>
  </w:num>
  <w:num w:numId="347">
    <w:abstractNumId w:val="346"/>
  </w:num>
  <w:num w:numId="349">
    <w:abstractNumId w:val="348"/>
  </w:num>
  <w:num w:numId="351">
    <w:abstractNumId w:val="350"/>
  </w:num>
  <w:num w:numId="353">
    <w:abstractNumId w:val="352"/>
  </w:num>
  <w:num w:numId="355">
    <w:abstractNumId w:val="354"/>
  </w:num>
  <w:num w:numId="357">
    <w:abstractNumId w:val="356"/>
  </w:num>
  <w:num w:numId="359">
    <w:abstractNumId w:val="358"/>
  </w:num>
  <w:num w:numId="361">
    <w:abstractNumId w:val="360"/>
  </w:num>
  <w:num w:numId="363">
    <w:abstractNumId w:val="362"/>
  </w:num>
  <w:num w:numId="365">
    <w:abstractNumId w:val="364"/>
  </w:num>
  <w:num w:numId="367">
    <w:abstractNumId w:val="366"/>
  </w:num>
  <w:num w:numId="369">
    <w:abstractNumId w:val="368"/>
  </w:num>
  <w:num w:numId="371">
    <w:abstractNumId w:val="370"/>
  </w:num>
  <w:num w:numId="373">
    <w:abstractNumId w:val="372"/>
  </w:num>
  <w:num w:numId="375">
    <w:abstractNumId w:val="374"/>
  </w:num>
  <w:num w:numId="377">
    <w:abstractNumId w:val="376"/>
  </w:num>
  <w:num w:numId="379">
    <w:abstractNumId w:val="378"/>
  </w:num>
  <w:num w:numId="381">
    <w:abstractNumId w:val="380"/>
  </w:num>
  <w:num w:numId="383">
    <w:abstractNumId w:val="382"/>
  </w:num>
  <w:num w:numId="385">
    <w:abstractNumId w:val="384"/>
  </w:num>
  <w:num w:numId="387">
    <w:abstractNumId w:val="386"/>
  </w:num>
  <w:num w:numId="389">
    <w:abstractNumId w:val="388"/>
  </w:num>
  <w:num w:numId="391">
    <w:abstractNumId w:val="390"/>
  </w:num>
  <w:num w:numId="393">
    <w:abstractNumId w:val="392"/>
  </w:num>
  <w:num w:numId="395">
    <w:abstractNumId w:val="394"/>
  </w:num>
  <w:num w:numId="397">
    <w:abstractNumId w:val="396"/>
  </w:num>
  <w:num w:numId="399">
    <w:abstractNumId w:val="398"/>
  </w:num>
  <w:num w:numId="401">
    <w:abstractNumId w:val="400"/>
  </w:num>
  <w:num w:numId="403">
    <w:abstractNumId w:val="402"/>
  </w:num>
  <w:num w:numId="405">
    <w:abstractNumId w:val="404"/>
  </w:num>
  <w:num w:numId="407">
    <w:abstractNumId w:val="406"/>
  </w:num>
  <w:num w:numId="409">
    <w:abstractNumId w:val="408"/>
  </w:num>
  <w:num w:numId="411">
    <w:abstractNumId w:val="410"/>
  </w:num>
  <w:num w:numId="413">
    <w:abstractNumId w:val="412"/>
  </w:num>
  <w:num w:numId="415">
    <w:abstractNumId w:val="414"/>
  </w:num>
  <w:num w:numId="417">
    <w:abstractNumId w:val="416"/>
  </w:num>
  <w:num w:numId="419">
    <w:abstractNumId w:val="418"/>
  </w:num>
  <w:num w:numId="421">
    <w:abstractNumId w:val="420"/>
  </w:num>
  <w:num w:numId="423">
    <w:abstractNumId w:val="422"/>
  </w:num>
  <w:num w:numId="425">
    <w:abstractNumId w:val="424"/>
  </w:num>
  <w:num w:numId="427">
    <w:abstractNumId w:val="426"/>
  </w:num>
  <w:num w:numId="429">
    <w:abstractNumId w:val="428"/>
  </w:num>
  <w:num w:numId="431">
    <w:abstractNumId w:val="430"/>
  </w:num>
  <w:num w:numId="433">
    <w:abstractNumId w:val="432"/>
  </w:num>
  <w:num w:numId="435">
    <w:abstractNumId w:val="434"/>
  </w:num>
  <w:num w:numId="437">
    <w:abstractNumId w:val="436"/>
  </w:num>
  <w:num w:numId="439">
    <w:abstractNumId w:val="438"/>
  </w:num>
  <w:num w:numId="441">
    <w:abstractNumId w:val="440"/>
  </w:num>
  <w:num w:numId="443">
    <w:abstractNumId w:val="442"/>
  </w:num>
  <w:num w:numId="445">
    <w:abstractNumId w:val="444"/>
  </w:num>
  <w:num w:numId="447">
    <w:abstractNumId w:val="446"/>
  </w:num>
  <w:num w:numId="449">
    <w:abstractNumId w:val="448"/>
  </w:num>
  <w:num w:numId="451">
    <w:abstractNumId w:val="450"/>
  </w:num>
  <w:num w:numId="453">
    <w:abstractNumId w:val="452"/>
  </w:num>
  <w:num w:numId="455">
    <w:abstractNumId w:val="454"/>
  </w:num>
  <w:num w:numId="457">
    <w:abstractNumId w:val="456"/>
  </w:num>
  <w:num w:numId="459">
    <w:abstractNumId w:val="458"/>
  </w:num>
  <w:num w:numId="461">
    <w:abstractNumId w:val="460"/>
  </w:num>
  <w:num w:numId="463">
    <w:abstractNumId w:val="462"/>
  </w:num>
  <w:num w:numId="465">
    <w:abstractNumId w:val="464"/>
  </w:num>
  <w:num w:numId="467">
    <w:abstractNumId w:val="466"/>
  </w:num>
  <w:num w:numId="469">
    <w:abstractNumId w:val="468"/>
  </w:num>
  <w:num w:numId="471">
    <w:abstractNumId w:val="470"/>
  </w:num>
  <w:num w:numId="473">
    <w:abstractNumId w:val="472"/>
  </w:num>
  <w:num w:numId="475">
    <w:abstractNumId w:val="474"/>
  </w:num>
  <w:num w:numId="477">
    <w:abstractNumId w:val="476"/>
  </w:num>
  <w:num w:numId="479">
    <w:abstractNumId w:val="478"/>
  </w:num>
  <w:num w:numId="481">
    <w:abstractNumId w:val="480"/>
  </w:num>
  <w:num w:numId="483">
    <w:abstractNumId w:val="48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customStyle="1" w:styleId="CharStyle3">
    <w:name w:val="Other|1_"/>
    <w:basedOn w:val="DefaultParagraphFont"/>
    <w:link w:val="Style2"/>
    <w:rPr>
      <w:rFonts w:ascii="SimSun" w:eastAsia="SimSun" w:hAnsi="SimSun" w:cs="SimSun"/>
      <w:b w:val="0"/>
      <w:bCs w:val="0"/>
      <w:i w:val="0"/>
      <w:iCs w:val="0"/>
      <w:smallCaps w:val="0"/>
      <w:strike w:val="0"/>
      <w:color w:val="2F3030"/>
      <w:sz w:val="17"/>
      <w:szCs w:val="17"/>
      <w:u w:val="none"/>
      <w:shd w:val="clear" w:color="auto" w:fill="auto"/>
    </w:rPr>
  </w:style>
  <w:style w:type="character" w:customStyle="1" w:styleId="CharStyle7">
    <w:name w:val="Heading #2|1_"/>
    <w:basedOn w:val="DefaultParagraphFont"/>
    <w:link w:val="Style6"/>
    <w:rPr>
      <w:rFonts w:ascii="SimSun" w:eastAsia="SimSun" w:hAnsi="SimSun" w:cs="SimSun"/>
      <w:b w:val="0"/>
      <w:bCs w:val="0"/>
      <w:i w:val="0"/>
      <w:iCs w:val="0"/>
      <w:smallCaps w:val="0"/>
      <w:strike w:val="0"/>
      <w:color w:val="F4EF7E"/>
      <w:sz w:val="92"/>
      <w:szCs w:val="92"/>
      <w:u w:val="none"/>
      <w:shd w:val="clear" w:color="auto" w:fill="auto"/>
      <w:lang w:val="zh-TW" w:eastAsia="zh-TW" w:bidi="zh-TW"/>
    </w:rPr>
  </w:style>
  <w:style w:type="character" w:customStyle="1" w:styleId="CharStyle10">
    <w:name w:val="Body text|6_"/>
    <w:basedOn w:val="DefaultParagraphFont"/>
    <w:link w:val="Style9"/>
    <w:rPr>
      <w:rFonts w:ascii="SimSun" w:eastAsia="SimSun" w:hAnsi="SimSun" w:cs="SimSun"/>
      <w:b w:val="0"/>
      <w:bCs w:val="0"/>
      <w:i w:val="0"/>
      <w:iCs w:val="0"/>
      <w:smallCaps w:val="0"/>
      <w:strike w:val="0"/>
      <w:color w:val="2B7BBC"/>
      <w:sz w:val="22"/>
      <w:szCs w:val="22"/>
      <w:u w:val="none"/>
      <w:shd w:val="clear" w:color="auto" w:fill="auto"/>
      <w:lang w:val="zh-TW" w:eastAsia="zh-TW" w:bidi="zh-TW"/>
    </w:rPr>
  </w:style>
  <w:style w:type="character" w:customStyle="1" w:styleId="CharStyle20">
    <w:name w:val="Body text|1_"/>
    <w:basedOn w:val="DefaultParagraphFont"/>
    <w:link w:val="Style19"/>
    <w:rPr>
      <w:b w:val="0"/>
      <w:bCs w:val="0"/>
      <w:i w:val="0"/>
      <w:iCs w:val="0"/>
      <w:smallCaps w:val="0"/>
      <w:strike w:val="0"/>
      <w:color w:val="2F3030"/>
      <w:sz w:val="19"/>
      <w:szCs w:val="19"/>
      <w:u w:val="none"/>
      <w:shd w:val="clear" w:color="auto" w:fill="auto"/>
    </w:rPr>
  </w:style>
  <w:style w:type="character" w:customStyle="1" w:styleId="CharStyle27">
    <w:name w:val="Header or footer|2_"/>
    <w:basedOn w:val="DefaultParagraphFont"/>
    <w:link w:val="Style26"/>
    <w:rPr>
      <w:b w:val="0"/>
      <w:bCs w:val="0"/>
      <w:i w:val="0"/>
      <w:iCs w:val="0"/>
      <w:smallCaps w:val="0"/>
      <w:strike w:val="0"/>
      <w:sz w:val="20"/>
      <w:szCs w:val="20"/>
      <w:u w:val="none"/>
      <w:shd w:val="clear" w:color="auto" w:fill="auto"/>
      <w:lang w:val="zh-TW" w:eastAsia="zh-TW" w:bidi="zh-TW"/>
    </w:rPr>
  </w:style>
  <w:style w:type="character" w:customStyle="1" w:styleId="CharStyle30">
    <w:name w:val="Body text|2_"/>
    <w:basedOn w:val="DefaultParagraphFont"/>
    <w:link w:val="Style29"/>
    <w:rPr>
      <w:rFonts w:ascii="SimSun" w:eastAsia="SimSun" w:hAnsi="SimSun" w:cs="SimSun"/>
      <w:b w:val="0"/>
      <w:bCs w:val="0"/>
      <w:i w:val="0"/>
      <w:iCs w:val="0"/>
      <w:smallCaps w:val="0"/>
      <w:strike w:val="0"/>
      <w:color w:val="2F3030"/>
      <w:sz w:val="17"/>
      <w:szCs w:val="17"/>
      <w:u w:val="none"/>
      <w:shd w:val="clear" w:color="auto" w:fill="auto"/>
      <w:lang w:val="zh-TW" w:eastAsia="zh-TW" w:bidi="zh-TW"/>
    </w:rPr>
  </w:style>
  <w:style w:type="character" w:customStyle="1" w:styleId="CharStyle37">
    <w:name w:val="Heading #3|1_"/>
    <w:basedOn w:val="DefaultParagraphFont"/>
    <w:link w:val="Style36"/>
    <w:rPr>
      <w:rFonts w:ascii="SimSun" w:eastAsia="SimSun" w:hAnsi="SimSun" w:cs="SimSun"/>
      <w:b w:val="0"/>
      <w:bCs w:val="0"/>
      <w:i w:val="0"/>
      <w:iCs w:val="0"/>
      <w:smallCaps w:val="0"/>
      <w:strike w:val="0"/>
      <w:color w:val="E4786C"/>
      <w:sz w:val="18"/>
      <w:szCs w:val="18"/>
      <w:u w:val="none"/>
      <w:shd w:val="clear" w:color="auto" w:fill="auto"/>
      <w:lang w:val="zh-TW" w:eastAsia="zh-TW" w:bidi="zh-TW"/>
    </w:rPr>
  </w:style>
  <w:style w:type="character" w:customStyle="1" w:styleId="CharStyle40">
    <w:name w:val="Heading #4|1_"/>
    <w:basedOn w:val="DefaultParagraphFont"/>
    <w:link w:val="Style39"/>
    <w:rPr>
      <w:rFonts w:ascii="SimSun" w:eastAsia="SimSun" w:hAnsi="SimSun" w:cs="SimSun"/>
      <w:b w:val="0"/>
      <w:bCs w:val="0"/>
      <w:i w:val="0"/>
      <w:iCs w:val="0"/>
      <w:smallCaps w:val="0"/>
      <w:strike w:val="0"/>
      <w:color w:val="E4786C"/>
      <w:sz w:val="18"/>
      <w:szCs w:val="18"/>
      <w:u w:val="none"/>
      <w:shd w:val="clear" w:color="auto" w:fill="auto"/>
      <w:lang w:val="zh-TW" w:eastAsia="zh-TW" w:bidi="zh-TW"/>
    </w:rPr>
  </w:style>
  <w:style w:type="character" w:customStyle="1" w:styleId="CharStyle86">
    <w:name w:val="Heading #5|1_"/>
    <w:basedOn w:val="DefaultParagraphFont"/>
    <w:link w:val="Style85"/>
    <w:rPr>
      <w:rFonts w:ascii="SimSun" w:eastAsia="SimSun" w:hAnsi="SimSun" w:cs="SimSun"/>
      <w:b w:val="0"/>
      <w:bCs w:val="0"/>
      <w:i w:val="0"/>
      <w:iCs w:val="0"/>
      <w:smallCaps w:val="0"/>
      <w:strike w:val="0"/>
      <w:color w:val="2F3030"/>
      <w:sz w:val="22"/>
      <w:szCs w:val="22"/>
      <w:u w:val="none"/>
      <w:shd w:val="clear" w:color="auto" w:fill="auto"/>
      <w:lang w:val="zh-TW" w:eastAsia="zh-TW" w:bidi="zh-TW"/>
    </w:rPr>
  </w:style>
  <w:style w:type="character" w:customStyle="1" w:styleId="CharStyle96">
    <w:name w:val="Table caption|1_"/>
    <w:basedOn w:val="DefaultParagraphFont"/>
    <w:link w:val="Style95"/>
    <w:rPr>
      <w:rFonts w:ascii="SimSun" w:eastAsia="SimSun" w:hAnsi="SimSun" w:cs="SimSun"/>
      <w:b w:val="0"/>
      <w:bCs w:val="0"/>
      <w:i w:val="0"/>
      <w:iCs w:val="0"/>
      <w:smallCaps w:val="0"/>
      <w:strike w:val="0"/>
      <w:color w:val="2F3030"/>
      <w:sz w:val="17"/>
      <w:szCs w:val="17"/>
      <w:u w:val="none"/>
      <w:shd w:val="clear" w:color="auto" w:fill="auto"/>
      <w:lang w:val="zh-TW" w:eastAsia="zh-TW" w:bidi="zh-TW"/>
    </w:rPr>
  </w:style>
  <w:style w:type="character" w:customStyle="1" w:styleId="CharStyle101">
    <w:name w:val="Body text|3_"/>
    <w:basedOn w:val="DefaultParagraphFont"/>
    <w:link w:val="Style100"/>
    <w:rPr>
      <w:rFonts w:ascii="SimSun" w:eastAsia="SimSun" w:hAnsi="SimSun" w:cs="SimSun"/>
      <w:b w:val="0"/>
      <w:bCs w:val="0"/>
      <w:i w:val="0"/>
      <w:iCs w:val="0"/>
      <w:smallCaps w:val="0"/>
      <w:strike w:val="0"/>
      <w:color w:val="2F3030"/>
      <w:sz w:val="19"/>
      <w:szCs w:val="19"/>
      <w:u w:val="none"/>
      <w:shd w:val="clear" w:color="auto" w:fill="auto"/>
      <w:lang w:val="zh-TW" w:eastAsia="zh-TW" w:bidi="zh-TW"/>
    </w:rPr>
  </w:style>
  <w:style w:type="character" w:customStyle="1" w:styleId="CharStyle151">
    <w:name w:val="Body text|4_"/>
    <w:basedOn w:val="DefaultParagraphFont"/>
    <w:link w:val="Style150"/>
    <w:rPr>
      <w:rFonts w:ascii="SimSun" w:eastAsia="SimSun" w:hAnsi="SimSun" w:cs="SimSun"/>
      <w:b w:val="0"/>
      <w:bCs w:val="0"/>
      <w:i w:val="0"/>
      <w:iCs w:val="0"/>
      <w:smallCaps w:val="0"/>
      <w:strike w:val="0"/>
      <w:color w:val="3B3B3B"/>
      <w:sz w:val="15"/>
      <w:szCs w:val="15"/>
      <w:u w:val="none"/>
      <w:shd w:val="clear" w:color="auto" w:fill="auto"/>
      <w:lang w:val="zh-TW" w:eastAsia="zh-TW" w:bidi="zh-TW"/>
    </w:rPr>
  </w:style>
  <w:style w:type="character" w:customStyle="1" w:styleId="CharStyle154">
    <w:name w:val="Body text|5_"/>
    <w:basedOn w:val="DefaultParagraphFont"/>
    <w:link w:val="Style153"/>
    <w:rPr>
      <w:rFonts w:ascii="SimSun" w:eastAsia="SimSun" w:hAnsi="SimSun" w:cs="SimSun"/>
      <w:b/>
      <w:bCs/>
      <w:i/>
      <w:iCs/>
      <w:smallCaps w:val="0"/>
      <w:strike w:val="0"/>
      <w:color w:val="E4786C"/>
      <w:u w:val="none"/>
      <w:shd w:val="clear" w:color="auto" w:fill="auto"/>
      <w:lang w:val="zh-TW" w:eastAsia="zh-TW" w:bidi="zh-TW"/>
    </w:rPr>
  </w:style>
  <w:style w:type="character" w:customStyle="1" w:styleId="CharStyle161">
    <w:name w:val="Header or footer|1_"/>
    <w:basedOn w:val="DefaultParagraphFont"/>
    <w:link w:val="Style160"/>
    <w:rPr>
      <w:rFonts w:ascii="SimSun" w:eastAsia="SimSun" w:hAnsi="SimSun" w:cs="SimSun"/>
      <w:b w:val="0"/>
      <w:bCs w:val="0"/>
      <w:i w:val="0"/>
      <w:iCs w:val="0"/>
      <w:smallCaps w:val="0"/>
      <w:strike w:val="0"/>
      <w:color w:val="E39B85"/>
      <w:sz w:val="15"/>
      <w:szCs w:val="15"/>
      <w:u w:val="none"/>
      <w:shd w:val="clear" w:color="auto" w:fill="auto"/>
      <w:lang w:val="zh-TW" w:eastAsia="zh-TW" w:bidi="zh-TW"/>
    </w:rPr>
  </w:style>
  <w:style w:type="character" w:customStyle="1" w:styleId="CharStyle177">
    <w:name w:val="Body text|7_"/>
    <w:basedOn w:val="DefaultParagraphFont"/>
    <w:link w:val="Style176"/>
    <w:rPr>
      <w:b w:val="0"/>
      <w:bCs w:val="0"/>
      <w:i/>
      <w:iCs/>
      <w:smallCaps w:val="0"/>
      <w:strike w:val="0"/>
      <w:color w:val="2F3030"/>
      <w:sz w:val="28"/>
      <w:szCs w:val="28"/>
      <w:u w:val="none"/>
      <w:shd w:val="clear" w:color="auto" w:fill="auto"/>
    </w:rPr>
  </w:style>
  <w:style w:type="character" w:customStyle="1" w:styleId="CharStyle189">
    <w:name w:val="Body text|8_"/>
    <w:basedOn w:val="DefaultParagraphFont"/>
    <w:link w:val="Style188"/>
    <w:rPr>
      <w:b w:val="0"/>
      <w:bCs w:val="0"/>
      <w:i w:val="0"/>
      <w:iCs w:val="0"/>
      <w:smallCaps w:val="0"/>
      <w:strike w:val="0"/>
      <w:color w:val="C37A65"/>
      <w:sz w:val="66"/>
      <w:szCs w:val="66"/>
      <w:u w:val="none"/>
      <w:shd w:val="clear" w:color="auto" w:fill="auto"/>
      <w:lang w:val="zh-TW" w:eastAsia="zh-TW" w:bidi="zh-TW"/>
    </w:rPr>
  </w:style>
  <w:style w:type="character" w:customStyle="1" w:styleId="CharStyle194">
    <w:name w:val="Picture caption|1_"/>
    <w:basedOn w:val="DefaultParagraphFont"/>
    <w:link w:val="Style193"/>
    <w:rPr>
      <w:b w:val="0"/>
      <w:bCs w:val="0"/>
      <w:i/>
      <w:iCs/>
      <w:smallCaps w:val="0"/>
      <w:strike w:val="0"/>
      <w:color w:val="2F3030"/>
      <w:sz w:val="28"/>
      <w:szCs w:val="28"/>
      <w:u w:val="none"/>
      <w:shd w:val="clear" w:color="auto" w:fill="auto"/>
    </w:rPr>
  </w:style>
  <w:style w:type="character" w:customStyle="1" w:styleId="CharStyle472">
    <w:name w:val="Heading #6|1_"/>
    <w:basedOn w:val="DefaultParagraphFont"/>
    <w:link w:val="Style471"/>
    <w:rPr>
      <w:rFonts w:ascii="SimSun" w:eastAsia="SimSun" w:hAnsi="SimSun" w:cs="SimSun"/>
      <w:b w:val="0"/>
      <w:bCs w:val="0"/>
      <w:i w:val="0"/>
      <w:iCs w:val="0"/>
      <w:smallCaps w:val="0"/>
      <w:strike w:val="0"/>
      <w:color w:val="2F3030"/>
      <w:sz w:val="22"/>
      <w:szCs w:val="22"/>
      <w:u w:val="none"/>
      <w:shd w:val="clear" w:color="auto" w:fill="auto"/>
      <w:lang w:val="zh-TW" w:eastAsia="zh-TW" w:bidi="zh-TW"/>
    </w:rPr>
  </w:style>
  <w:style w:type="paragraph" w:customStyle="1" w:styleId="Style2">
    <w:name w:val="Other|1"/>
    <w:basedOn w:val="Normal"/>
    <w:link w:val="CharStyle3"/>
    <w:pPr>
      <w:widowControl w:val="0"/>
      <w:shd w:val="clear" w:color="auto" w:fill="auto"/>
      <w:spacing w:after="100" w:line="341" w:lineRule="auto"/>
      <w:ind w:firstLine="240"/>
    </w:pPr>
    <w:rPr>
      <w:rFonts w:ascii="SimSun" w:eastAsia="SimSun" w:hAnsi="SimSun" w:cs="SimSun"/>
      <w:b w:val="0"/>
      <w:bCs w:val="0"/>
      <w:i w:val="0"/>
      <w:iCs w:val="0"/>
      <w:smallCaps w:val="0"/>
      <w:strike w:val="0"/>
      <w:color w:val="2F3030"/>
      <w:sz w:val="17"/>
      <w:szCs w:val="17"/>
      <w:u w:val="none"/>
      <w:shd w:val="clear" w:color="auto" w:fill="auto"/>
    </w:rPr>
  </w:style>
  <w:style w:type="paragraph" w:customStyle="1" w:styleId="Style6">
    <w:name w:val="Heading #2|1"/>
    <w:basedOn w:val="Normal"/>
    <w:link w:val="CharStyle7"/>
    <w:pPr>
      <w:widowControl w:val="0"/>
      <w:shd w:val="clear" w:color="auto" w:fill="auto"/>
      <w:ind w:firstLine="420"/>
      <w:outlineLvl w:val="1"/>
    </w:pPr>
    <w:rPr>
      <w:rFonts w:ascii="SimSun" w:eastAsia="SimSun" w:hAnsi="SimSun" w:cs="SimSun"/>
      <w:b w:val="0"/>
      <w:bCs w:val="0"/>
      <w:i w:val="0"/>
      <w:iCs w:val="0"/>
      <w:smallCaps w:val="0"/>
      <w:strike w:val="0"/>
      <w:color w:val="F4EF7E"/>
      <w:sz w:val="92"/>
      <w:szCs w:val="92"/>
      <w:u w:val="none"/>
      <w:shd w:val="clear" w:color="auto" w:fill="auto"/>
      <w:lang w:val="zh-TW" w:eastAsia="zh-TW" w:bidi="zh-TW"/>
    </w:rPr>
  </w:style>
  <w:style w:type="paragraph" w:customStyle="1" w:styleId="Style9">
    <w:name w:val="Body text|6"/>
    <w:basedOn w:val="Normal"/>
    <w:link w:val="CharStyle10"/>
    <w:pPr>
      <w:widowControl w:val="0"/>
      <w:shd w:val="clear" w:color="auto" w:fill="auto"/>
      <w:spacing w:after="60"/>
      <w:ind w:firstLine="140"/>
    </w:pPr>
    <w:rPr>
      <w:rFonts w:ascii="SimSun" w:eastAsia="SimSun" w:hAnsi="SimSun" w:cs="SimSun"/>
      <w:b w:val="0"/>
      <w:bCs w:val="0"/>
      <w:i w:val="0"/>
      <w:iCs w:val="0"/>
      <w:smallCaps w:val="0"/>
      <w:strike w:val="0"/>
      <w:color w:val="2B7BBC"/>
      <w:sz w:val="22"/>
      <w:szCs w:val="22"/>
      <w:u w:val="none"/>
      <w:shd w:val="clear" w:color="auto" w:fill="auto"/>
      <w:lang w:val="zh-TW" w:eastAsia="zh-TW" w:bidi="zh-TW"/>
    </w:rPr>
  </w:style>
  <w:style w:type="paragraph" w:customStyle="1" w:styleId="Style19">
    <w:name w:val="Body text|1"/>
    <w:basedOn w:val="Normal"/>
    <w:link w:val="CharStyle20"/>
    <w:pPr>
      <w:widowControl w:val="0"/>
      <w:shd w:val="clear" w:color="auto" w:fill="auto"/>
      <w:spacing w:after="100"/>
      <w:ind w:firstLine="240"/>
    </w:pPr>
    <w:rPr>
      <w:b w:val="0"/>
      <w:bCs w:val="0"/>
      <w:i w:val="0"/>
      <w:iCs w:val="0"/>
      <w:smallCaps w:val="0"/>
      <w:strike w:val="0"/>
      <w:color w:val="2F3030"/>
      <w:sz w:val="19"/>
      <w:szCs w:val="19"/>
      <w:u w:val="none"/>
      <w:shd w:val="clear" w:color="auto" w:fill="auto"/>
    </w:rPr>
  </w:style>
  <w:style w:type="paragraph" w:customStyle="1" w:styleId="Style26">
    <w:name w:val="Header or footer|2"/>
    <w:basedOn w:val="Normal"/>
    <w:link w:val="CharStyle27"/>
    <w:pPr>
      <w:widowControl w:val="0"/>
      <w:shd w:val="clear" w:color="auto" w:fill="auto"/>
    </w:pPr>
    <w:rPr>
      <w:b w:val="0"/>
      <w:bCs w:val="0"/>
      <w:i w:val="0"/>
      <w:iCs w:val="0"/>
      <w:smallCaps w:val="0"/>
      <w:strike w:val="0"/>
      <w:sz w:val="20"/>
      <w:szCs w:val="20"/>
      <w:u w:val="none"/>
      <w:shd w:val="clear" w:color="auto" w:fill="auto"/>
      <w:lang w:val="zh-TW" w:eastAsia="zh-TW" w:bidi="zh-TW"/>
    </w:rPr>
  </w:style>
  <w:style w:type="paragraph" w:customStyle="1" w:styleId="Style29">
    <w:name w:val="Body text|2"/>
    <w:basedOn w:val="Normal"/>
    <w:link w:val="CharStyle30"/>
    <w:pPr>
      <w:widowControl w:val="0"/>
      <w:shd w:val="clear" w:color="auto" w:fill="auto"/>
      <w:spacing w:after="100" w:line="341" w:lineRule="auto"/>
      <w:ind w:firstLine="240"/>
    </w:pPr>
    <w:rPr>
      <w:rFonts w:ascii="SimSun" w:eastAsia="SimSun" w:hAnsi="SimSun" w:cs="SimSun"/>
      <w:b w:val="0"/>
      <w:bCs w:val="0"/>
      <w:i w:val="0"/>
      <w:iCs w:val="0"/>
      <w:smallCaps w:val="0"/>
      <w:strike w:val="0"/>
      <w:color w:val="2F3030"/>
      <w:sz w:val="17"/>
      <w:szCs w:val="17"/>
      <w:u w:val="none"/>
      <w:shd w:val="clear" w:color="auto" w:fill="auto"/>
      <w:lang w:val="zh-TW" w:eastAsia="zh-TW" w:bidi="zh-TW"/>
    </w:rPr>
  </w:style>
  <w:style w:type="paragraph" w:customStyle="1" w:styleId="Style36">
    <w:name w:val="Heading #3|1"/>
    <w:basedOn w:val="Normal"/>
    <w:link w:val="CharStyle37"/>
    <w:pPr>
      <w:widowControl w:val="0"/>
      <w:shd w:val="clear" w:color="auto" w:fill="auto"/>
      <w:spacing w:after="100"/>
      <w:outlineLvl w:val="2"/>
    </w:pPr>
    <w:rPr>
      <w:rFonts w:ascii="SimSun" w:eastAsia="SimSun" w:hAnsi="SimSun" w:cs="SimSun"/>
      <w:b w:val="0"/>
      <w:bCs w:val="0"/>
      <w:i w:val="0"/>
      <w:iCs w:val="0"/>
      <w:smallCaps w:val="0"/>
      <w:strike w:val="0"/>
      <w:color w:val="E4786C"/>
      <w:sz w:val="18"/>
      <w:szCs w:val="18"/>
      <w:u w:val="none"/>
      <w:shd w:val="clear" w:color="auto" w:fill="auto"/>
      <w:lang w:val="zh-TW" w:eastAsia="zh-TW" w:bidi="zh-TW"/>
    </w:rPr>
  </w:style>
  <w:style w:type="paragraph" w:customStyle="1" w:styleId="Style39">
    <w:name w:val="Heading #4|1"/>
    <w:basedOn w:val="Normal"/>
    <w:link w:val="CharStyle40"/>
    <w:pPr>
      <w:widowControl w:val="0"/>
      <w:shd w:val="clear" w:color="auto" w:fill="auto"/>
      <w:spacing w:after="110"/>
      <w:ind w:firstLine="280"/>
      <w:outlineLvl w:val="3"/>
    </w:pPr>
    <w:rPr>
      <w:rFonts w:ascii="SimSun" w:eastAsia="SimSun" w:hAnsi="SimSun" w:cs="SimSun"/>
      <w:b w:val="0"/>
      <w:bCs w:val="0"/>
      <w:i w:val="0"/>
      <w:iCs w:val="0"/>
      <w:smallCaps w:val="0"/>
      <w:strike w:val="0"/>
      <w:color w:val="E4786C"/>
      <w:sz w:val="18"/>
      <w:szCs w:val="18"/>
      <w:u w:val="none"/>
      <w:shd w:val="clear" w:color="auto" w:fill="auto"/>
      <w:lang w:val="zh-TW" w:eastAsia="zh-TW" w:bidi="zh-TW"/>
    </w:rPr>
  </w:style>
  <w:style w:type="paragraph" w:customStyle="1" w:styleId="Style85">
    <w:name w:val="Heading #5|1"/>
    <w:basedOn w:val="Normal"/>
    <w:link w:val="CharStyle86"/>
    <w:pPr>
      <w:widowControl w:val="0"/>
      <w:shd w:val="clear" w:color="auto" w:fill="auto"/>
      <w:spacing w:after="50"/>
      <w:outlineLvl w:val="4"/>
    </w:pPr>
    <w:rPr>
      <w:rFonts w:ascii="SimSun" w:eastAsia="SimSun" w:hAnsi="SimSun" w:cs="SimSun"/>
      <w:b w:val="0"/>
      <w:bCs w:val="0"/>
      <w:i w:val="0"/>
      <w:iCs w:val="0"/>
      <w:smallCaps w:val="0"/>
      <w:strike w:val="0"/>
      <w:color w:val="2F3030"/>
      <w:sz w:val="22"/>
      <w:szCs w:val="22"/>
      <w:u w:val="none"/>
      <w:shd w:val="clear" w:color="auto" w:fill="auto"/>
      <w:lang w:val="zh-TW" w:eastAsia="zh-TW" w:bidi="zh-TW"/>
    </w:rPr>
  </w:style>
  <w:style w:type="paragraph" w:customStyle="1" w:styleId="Style95">
    <w:name w:val="Table caption|1"/>
    <w:basedOn w:val="Normal"/>
    <w:link w:val="CharStyle96"/>
    <w:pPr>
      <w:widowControl w:val="0"/>
      <w:shd w:val="clear" w:color="auto" w:fill="auto"/>
    </w:pPr>
    <w:rPr>
      <w:rFonts w:ascii="SimSun" w:eastAsia="SimSun" w:hAnsi="SimSun" w:cs="SimSun"/>
      <w:b w:val="0"/>
      <w:bCs w:val="0"/>
      <w:i w:val="0"/>
      <w:iCs w:val="0"/>
      <w:smallCaps w:val="0"/>
      <w:strike w:val="0"/>
      <w:color w:val="2F3030"/>
      <w:sz w:val="17"/>
      <w:szCs w:val="17"/>
      <w:u w:val="none"/>
      <w:shd w:val="clear" w:color="auto" w:fill="auto"/>
      <w:lang w:val="zh-TW" w:eastAsia="zh-TW" w:bidi="zh-TW"/>
    </w:rPr>
  </w:style>
  <w:style w:type="paragraph" w:customStyle="1" w:styleId="Style100">
    <w:name w:val="Body text|3"/>
    <w:basedOn w:val="Normal"/>
    <w:link w:val="CharStyle101"/>
    <w:pPr>
      <w:widowControl w:val="0"/>
      <w:shd w:val="clear" w:color="auto" w:fill="auto"/>
      <w:spacing w:after="60"/>
      <w:ind w:firstLine="200"/>
    </w:pPr>
    <w:rPr>
      <w:rFonts w:ascii="SimSun" w:eastAsia="SimSun" w:hAnsi="SimSun" w:cs="SimSun"/>
      <w:b w:val="0"/>
      <w:bCs w:val="0"/>
      <w:i w:val="0"/>
      <w:iCs w:val="0"/>
      <w:smallCaps w:val="0"/>
      <w:strike w:val="0"/>
      <w:color w:val="2F3030"/>
      <w:sz w:val="19"/>
      <w:szCs w:val="19"/>
      <w:u w:val="none"/>
      <w:shd w:val="clear" w:color="auto" w:fill="auto"/>
      <w:lang w:val="zh-TW" w:eastAsia="zh-TW" w:bidi="zh-TW"/>
    </w:rPr>
  </w:style>
  <w:style w:type="paragraph" w:customStyle="1" w:styleId="Style150">
    <w:name w:val="Body text|4"/>
    <w:basedOn w:val="Normal"/>
    <w:link w:val="CharStyle151"/>
    <w:pPr>
      <w:widowControl w:val="0"/>
      <w:shd w:val="clear" w:color="auto" w:fill="auto"/>
      <w:spacing w:after="250"/>
    </w:pPr>
    <w:rPr>
      <w:rFonts w:ascii="SimSun" w:eastAsia="SimSun" w:hAnsi="SimSun" w:cs="SimSun"/>
      <w:b w:val="0"/>
      <w:bCs w:val="0"/>
      <w:i w:val="0"/>
      <w:iCs w:val="0"/>
      <w:smallCaps w:val="0"/>
      <w:strike w:val="0"/>
      <w:color w:val="3B3B3B"/>
      <w:sz w:val="15"/>
      <w:szCs w:val="15"/>
      <w:u w:val="none"/>
      <w:shd w:val="clear" w:color="auto" w:fill="auto"/>
      <w:lang w:val="zh-TW" w:eastAsia="zh-TW" w:bidi="zh-TW"/>
    </w:rPr>
  </w:style>
  <w:style w:type="paragraph" w:customStyle="1" w:styleId="Style153">
    <w:name w:val="Body text|5"/>
    <w:basedOn w:val="Normal"/>
    <w:link w:val="CharStyle154"/>
    <w:pPr>
      <w:widowControl w:val="0"/>
      <w:shd w:val="clear" w:color="auto" w:fill="auto"/>
      <w:spacing w:after="170"/>
      <w:jc w:val="center"/>
    </w:pPr>
    <w:rPr>
      <w:rFonts w:ascii="SimSun" w:eastAsia="SimSun" w:hAnsi="SimSun" w:cs="SimSun"/>
      <w:b/>
      <w:bCs/>
      <w:i/>
      <w:iCs/>
      <w:smallCaps w:val="0"/>
      <w:strike w:val="0"/>
      <w:color w:val="E4786C"/>
      <w:u w:val="none"/>
      <w:shd w:val="clear" w:color="auto" w:fill="auto"/>
      <w:lang w:val="zh-TW" w:eastAsia="zh-TW" w:bidi="zh-TW"/>
    </w:rPr>
  </w:style>
  <w:style w:type="paragraph" w:customStyle="1" w:styleId="Style160">
    <w:name w:val="Header or footer|1"/>
    <w:basedOn w:val="Normal"/>
    <w:link w:val="CharStyle161"/>
    <w:pPr>
      <w:widowControl w:val="0"/>
      <w:shd w:val="clear" w:color="auto" w:fill="auto"/>
    </w:pPr>
    <w:rPr>
      <w:rFonts w:ascii="SimSun" w:eastAsia="SimSun" w:hAnsi="SimSun" w:cs="SimSun"/>
      <w:b w:val="0"/>
      <w:bCs w:val="0"/>
      <w:i w:val="0"/>
      <w:iCs w:val="0"/>
      <w:smallCaps w:val="0"/>
      <w:strike w:val="0"/>
      <w:color w:val="E39B85"/>
      <w:sz w:val="15"/>
      <w:szCs w:val="15"/>
      <w:u w:val="none"/>
      <w:shd w:val="clear" w:color="auto" w:fill="auto"/>
      <w:lang w:val="zh-TW" w:eastAsia="zh-TW" w:bidi="zh-TW"/>
    </w:rPr>
  </w:style>
  <w:style w:type="paragraph" w:customStyle="1" w:styleId="Style176">
    <w:name w:val="Body text|7"/>
    <w:basedOn w:val="Normal"/>
    <w:link w:val="CharStyle177"/>
    <w:pPr>
      <w:widowControl w:val="0"/>
      <w:shd w:val="clear" w:color="auto" w:fill="auto"/>
    </w:pPr>
    <w:rPr>
      <w:b w:val="0"/>
      <w:bCs w:val="0"/>
      <w:i/>
      <w:iCs/>
      <w:smallCaps w:val="0"/>
      <w:strike w:val="0"/>
      <w:color w:val="2F3030"/>
      <w:sz w:val="28"/>
      <w:szCs w:val="28"/>
      <w:u w:val="none"/>
      <w:shd w:val="clear" w:color="auto" w:fill="auto"/>
    </w:rPr>
  </w:style>
  <w:style w:type="paragraph" w:customStyle="1" w:styleId="Style188">
    <w:name w:val="Body text|8"/>
    <w:basedOn w:val="Normal"/>
    <w:link w:val="CharStyle189"/>
    <w:pPr>
      <w:widowControl w:val="0"/>
      <w:shd w:val="clear" w:color="auto" w:fill="auto"/>
      <w:spacing w:after="120" w:line="180" w:lineRule="auto"/>
    </w:pPr>
    <w:rPr>
      <w:b w:val="0"/>
      <w:bCs w:val="0"/>
      <w:i w:val="0"/>
      <w:iCs w:val="0"/>
      <w:smallCaps w:val="0"/>
      <w:strike w:val="0"/>
      <w:color w:val="C37A65"/>
      <w:sz w:val="66"/>
      <w:szCs w:val="66"/>
      <w:u w:val="none"/>
      <w:shd w:val="clear" w:color="auto" w:fill="auto"/>
      <w:lang w:val="zh-TW" w:eastAsia="zh-TW" w:bidi="zh-TW"/>
    </w:rPr>
  </w:style>
  <w:style w:type="paragraph" w:customStyle="1" w:styleId="Style193">
    <w:name w:val="Picture caption|1"/>
    <w:basedOn w:val="Normal"/>
    <w:link w:val="CharStyle194"/>
    <w:pPr>
      <w:widowControl w:val="0"/>
      <w:shd w:val="clear" w:color="auto" w:fill="auto"/>
      <w:jc w:val="center"/>
    </w:pPr>
    <w:rPr>
      <w:b w:val="0"/>
      <w:bCs w:val="0"/>
      <w:i/>
      <w:iCs/>
      <w:smallCaps w:val="0"/>
      <w:strike w:val="0"/>
      <w:color w:val="2F3030"/>
      <w:sz w:val="28"/>
      <w:szCs w:val="28"/>
      <w:u w:val="none"/>
      <w:shd w:val="clear" w:color="auto" w:fill="auto"/>
    </w:rPr>
  </w:style>
  <w:style w:type="paragraph" w:customStyle="1" w:styleId="Style471">
    <w:name w:val="Heading #6|1"/>
    <w:basedOn w:val="Normal"/>
    <w:link w:val="CharStyle472"/>
    <w:pPr>
      <w:widowControl w:val="0"/>
      <w:shd w:val="clear" w:color="auto" w:fill="auto"/>
      <w:spacing w:after="170"/>
      <w:outlineLvl w:val="5"/>
    </w:pPr>
    <w:rPr>
      <w:rFonts w:ascii="SimSun" w:eastAsia="SimSun" w:hAnsi="SimSun" w:cs="SimSun"/>
      <w:b w:val="0"/>
      <w:bCs w:val="0"/>
      <w:i w:val="0"/>
      <w:iCs w:val="0"/>
      <w:smallCaps w:val="0"/>
      <w:strike w:val="0"/>
      <w:color w:val="2F3030"/>
      <w:sz w:val="22"/>
      <w:szCs w:val="22"/>
      <w:u w:val="none"/>
      <w:shd w:val="clear" w:color="auto" w:fill="auto"/>
      <w:lang w:val="zh-TW" w:eastAsia="zh-TW" w:bidi="zh-TW"/>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6.jpeg"/><Relationship Id="rId20" Type="http://schemas.openxmlformats.org/officeDocument/2006/relationships/image" Target="media/image6.jpeg" TargetMode="External"/><Relationship Id="rId21" Type="http://schemas.openxmlformats.org/officeDocument/2006/relationships/image" Target="media/image7.jpeg"/><Relationship Id="rId22" Type="http://schemas.openxmlformats.org/officeDocument/2006/relationships/image" Target="media/image7.jpeg" TargetMode="External"/><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image" Target="media/image8.jpeg"/><Relationship Id="rId26" Type="http://schemas.openxmlformats.org/officeDocument/2006/relationships/image" Target="media/image8.jpeg" TargetMode="External"/><Relationship Id="rId27" Type="http://schemas.openxmlformats.org/officeDocument/2006/relationships/footer" Target="footer7.xml"/><Relationship Id="rId28" Type="http://schemas.openxmlformats.org/officeDocument/2006/relationships/footer" Target="footer8.xml"/><Relationship Id="rId29" Type="http://schemas.openxmlformats.org/officeDocument/2006/relationships/footer" Target="footer9.xml"/><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header" Target="header1.xml"/><Relationship Id="rId33" Type="http://schemas.openxmlformats.org/officeDocument/2006/relationships/footer" Target="footer12.xml"/><Relationship Id="rId34" Type="http://schemas.openxmlformats.org/officeDocument/2006/relationships/header" Target="header2.xml"/><Relationship Id="rId35" Type="http://schemas.openxmlformats.org/officeDocument/2006/relationships/footer" Target="footer13.xml"/><Relationship Id="rId36" Type="http://schemas.openxmlformats.org/officeDocument/2006/relationships/image" Target="media/image9.jpeg"/><Relationship Id="rId37" Type="http://schemas.openxmlformats.org/officeDocument/2006/relationships/image" Target="media/image9.jpeg" TargetMode="External"/><Relationship Id="rId38" Type="http://schemas.openxmlformats.org/officeDocument/2006/relationships/header" Target="header3.xml"/><Relationship Id="rId39" Type="http://schemas.openxmlformats.org/officeDocument/2006/relationships/footer" Target="footer14.xml"/><Relationship Id="rId40" Type="http://schemas.openxmlformats.org/officeDocument/2006/relationships/header" Target="header4.xml"/><Relationship Id="rId41" Type="http://schemas.openxmlformats.org/officeDocument/2006/relationships/footer" Target="footer15.xml"/><Relationship Id="rId42" Type="http://schemas.openxmlformats.org/officeDocument/2006/relationships/header" Target="header5.xml"/><Relationship Id="rId43" Type="http://schemas.openxmlformats.org/officeDocument/2006/relationships/footer" Target="footer16.xml"/><Relationship Id="rId44" Type="http://schemas.openxmlformats.org/officeDocument/2006/relationships/image" Target="media/image10.jpeg"/><Relationship Id="rId45" Type="http://schemas.openxmlformats.org/officeDocument/2006/relationships/image" Target="media/image10.jpeg" TargetMode="External"/><Relationship Id="rId46" Type="http://schemas.openxmlformats.org/officeDocument/2006/relationships/header" Target="header6.xml"/><Relationship Id="rId47" Type="http://schemas.openxmlformats.org/officeDocument/2006/relationships/footer" Target="footer17.xml"/><Relationship Id="rId48" Type="http://schemas.openxmlformats.org/officeDocument/2006/relationships/header" Target="header7.xml"/><Relationship Id="rId49" Type="http://schemas.openxmlformats.org/officeDocument/2006/relationships/footer" Target="footer18.xml"/><Relationship Id="rId50" Type="http://schemas.openxmlformats.org/officeDocument/2006/relationships/header" Target="header8.xml"/><Relationship Id="rId51" Type="http://schemas.openxmlformats.org/officeDocument/2006/relationships/footer" Target="footer19.xml"/><Relationship Id="rId52" Type="http://schemas.openxmlformats.org/officeDocument/2006/relationships/header" Target="header9.xml"/><Relationship Id="rId53" Type="http://schemas.openxmlformats.org/officeDocument/2006/relationships/footer" Target="footer20.xml"/><Relationship Id="rId54" Type="http://schemas.openxmlformats.org/officeDocument/2006/relationships/header" Target="header10.xml"/><Relationship Id="rId55" Type="http://schemas.openxmlformats.org/officeDocument/2006/relationships/footer" Target="footer21.xml"/><Relationship Id="rId56" Type="http://schemas.openxmlformats.org/officeDocument/2006/relationships/header" Target="header11.xml"/><Relationship Id="rId57" Type="http://schemas.openxmlformats.org/officeDocument/2006/relationships/footer" Target="footer22.xml"/><Relationship Id="rId58" Type="http://schemas.openxmlformats.org/officeDocument/2006/relationships/header" Target="header12.xml"/><Relationship Id="rId59" Type="http://schemas.openxmlformats.org/officeDocument/2006/relationships/footer" Target="footer23.xml"/><Relationship Id="rId60" Type="http://schemas.openxmlformats.org/officeDocument/2006/relationships/header" Target="header13.xml"/><Relationship Id="rId61" Type="http://schemas.openxmlformats.org/officeDocument/2006/relationships/footer" Target="footer24.xml"/><Relationship Id="rId62" Type="http://schemas.openxmlformats.org/officeDocument/2006/relationships/header" Target="header14.xml"/><Relationship Id="rId63" Type="http://schemas.openxmlformats.org/officeDocument/2006/relationships/footer" Target="footer25.xml"/><Relationship Id="rId64" Type="http://schemas.openxmlformats.org/officeDocument/2006/relationships/image" Target="media/image11.jpeg"/><Relationship Id="rId65" Type="http://schemas.openxmlformats.org/officeDocument/2006/relationships/image" Target="media/image11.jpeg" TargetMode="External"/><Relationship Id="rId66" Type="http://schemas.openxmlformats.org/officeDocument/2006/relationships/image" Target="media/image12.jpeg"/><Relationship Id="rId67" Type="http://schemas.openxmlformats.org/officeDocument/2006/relationships/image" Target="media/image12.jpeg" TargetMode="External"/><Relationship Id="rId68" Type="http://schemas.openxmlformats.org/officeDocument/2006/relationships/header" Target="header15.xml"/><Relationship Id="rId69" Type="http://schemas.openxmlformats.org/officeDocument/2006/relationships/footer" Target="footer26.xml"/><Relationship Id="rId70" Type="http://schemas.openxmlformats.org/officeDocument/2006/relationships/header" Target="header16.xml"/><Relationship Id="rId71" Type="http://schemas.openxmlformats.org/officeDocument/2006/relationships/footer" Target="footer27.xml"/><Relationship Id="rId72" Type="http://schemas.openxmlformats.org/officeDocument/2006/relationships/image" Target="media/image13.jpeg"/><Relationship Id="rId73" Type="http://schemas.openxmlformats.org/officeDocument/2006/relationships/image" Target="media/image13.jpeg" TargetMode="External"/><Relationship Id="rId74" Type="http://schemas.openxmlformats.org/officeDocument/2006/relationships/header" Target="header17.xml"/><Relationship Id="rId75" Type="http://schemas.openxmlformats.org/officeDocument/2006/relationships/footer" Target="footer28.xml"/><Relationship Id="rId76" Type="http://schemas.openxmlformats.org/officeDocument/2006/relationships/header" Target="header18.xml"/><Relationship Id="rId77" Type="http://schemas.openxmlformats.org/officeDocument/2006/relationships/footer" Target="footer29.xml"/><Relationship Id="rId78" Type="http://schemas.openxmlformats.org/officeDocument/2006/relationships/header" Target="header19.xml"/><Relationship Id="rId79" Type="http://schemas.openxmlformats.org/officeDocument/2006/relationships/footer" Target="footer30.xml"/><Relationship Id="rId80" Type="http://schemas.openxmlformats.org/officeDocument/2006/relationships/header" Target="header20.xml"/><Relationship Id="rId81" Type="http://schemas.openxmlformats.org/officeDocument/2006/relationships/footer" Target="footer31.xml"/><Relationship Id="rId82" Type="http://schemas.openxmlformats.org/officeDocument/2006/relationships/header" Target="header21.xml"/><Relationship Id="rId83" Type="http://schemas.openxmlformats.org/officeDocument/2006/relationships/footer" Target="footer32.xml"/><Relationship Id="rId84" Type="http://schemas.openxmlformats.org/officeDocument/2006/relationships/header" Target="header22.xml"/><Relationship Id="rId85" Type="http://schemas.openxmlformats.org/officeDocument/2006/relationships/footer" Target="footer33.xml"/><Relationship Id="rId86" Type="http://schemas.openxmlformats.org/officeDocument/2006/relationships/header" Target="header23.xml"/><Relationship Id="rId87" Type="http://schemas.openxmlformats.org/officeDocument/2006/relationships/footer" Target="footer34.xml"/><Relationship Id="rId88" Type="http://schemas.openxmlformats.org/officeDocument/2006/relationships/header" Target="header24.xml"/><Relationship Id="rId89" Type="http://schemas.openxmlformats.org/officeDocument/2006/relationships/footer" Target="footer35.xml"/><Relationship Id="rId90" Type="http://schemas.openxmlformats.org/officeDocument/2006/relationships/header" Target="header25.xml"/><Relationship Id="rId91" Type="http://schemas.openxmlformats.org/officeDocument/2006/relationships/footer" Target="footer36.xml"/><Relationship Id="rId92" Type="http://schemas.openxmlformats.org/officeDocument/2006/relationships/header" Target="header26.xml"/><Relationship Id="rId93" Type="http://schemas.openxmlformats.org/officeDocument/2006/relationships/footer" Target="footer37.xml"/><Relationship Id="rId94" Type="http://schemas.openxmlformats.org/officeDocument/2006/relationships/header" Target="header27.xml"/><Relationship Id="rId95" Type="http://schemas.openxmlformats.org/officeDocument/2006/relationships/footer" Target="footer38.xml"/><Relationship Id="rId96" Type="http://schemas.openxmlformats.org/officeDocument/2006/relationships/image" Target="media/image14.jpeg"/><Relationship Id="rId97" Type="http://schemas.openxmlformats.org/officeDocument/2006/relationships/image" Target="media/image14.jpeg" TargetMode="External"/><Relationship Id="rId98" Type="http://schemas.openxmlformats.org/officeDocument/2006/relationships/image" Target="media/image15.jpeg"/><Relationship Id="rId99" Type="http://schemas.openxmlformats.org/officeDocument/2006/relationships/image" Target="media/image15.jpeg" TargetMode="External"/><Relationship Id="rId100" Type="http://schemas.openxmlformats.org/officeDocument/2006/relationships/header" Target="header28.xml"/><Relationship Id="rId101" Type="http://schemas.openxmlformats.org/officeDocument/2006/relationships/footer" Target="footer39.xml"/><Relationship Id="rId102" Type="http://schemas.openxmlformats.org/officeDocument/2006/relationships/header" Target="header29.xml"/><Relationship Id="rId103" Type="http://schemas.openxmlformats.org/officeDocument/2006/relationships/footer" Target="footer40.xml"/><Relationship Id="rId104" Type="http://schemas.openxmlformats.org/officeDocument/2006/relationships/image" Target="media/image16.jpeg"/><Relationship Id="rId105" Type="http://schemas.openxmlformats.org/officeDocument/2006/relationships/image" Target="media/image16.jpeg" TargetMode="External"/><Relationship Id="rId106" Type="http://schemas.openxmlformats.org/officeDocument/2006/relationships/image" Target="media/image17.jpeg"/><Relationship Id="rId107" Type="http://schemas.openxmlformats.org/officeDocument/2006/relationships/image" Target="media/image17.jpeg" TargetMode="External"/><Relationship Id="rId108" Type="http://schemas.openxmlformats.org/officeDocument/2006/relationships/header" Target="header30.xml"/><Relationship Id="rId109" Type="http://schemas.openxmlformats.org/officeDocument/2006/relationships/footer" Target="footer41.xml"/><Relationship Id="rId110" Type="http://schemas.openxmlformats.org/officeDocument/2006/relationships/header" Target="header31.xml"/><Relationship Id="rId111" Type="http://schemas.openxmlformats.org/officeDocument/2006/relationships/footer" Target="footer42.xml"/><Relationship Id="rId112" Type="http://schemas.openxmlformats.org/officeDocument/2006/relationships/header" Target="header32.xml"/><Relationship Id="rId113" Type="http://schemas.openxmlformats.org/officeDocument/2006/relationships/footer" Target="footer43.xml"/><Relationship Id="rId114" Type="http://schemas.openxmlformats.org/officeDocument/2006/relationships/image" Target="media/image18.jpeg"/><Relationship Id="rId115" Type="http://schemas.openxmlformats.org/officeDocument/2006/relationships/image" Target="media/image18.jpeg" TargetMode="External"/><Relationship Id="rId116" Type="http://schemas.openxmlformats.org/officeDocument/2006/relationships/header" Target="header33.xml"/><Relationship Id="rId117" Type="http://schemas.openxmlformats.org/officeDocument/2006/relationships/footer" Target="footer44.xml"/><Relationship Id="rId118" Type="http://schemas.openxmlformats.org/officeDocument/2006/relationships/header" Target="header34.xml"/><Relationship Id="rId119" Type="http://schemas.openxmlformats.org/officeDocument/2006/relationships/footer" Target="footer45.xml"/><Relationship Id="rId120" Type="http://schemas.openxmlformats.org/officeDocument/2006/relationships/header" Target="header35.xml"/><Relationship Id="rId121" Type="http://schemas.openxmlformats.org/officeDocument/2006/relationships/footer" Target="footer46.xml"/><Relationship Id="rId122" Type="http://schemas.openxmlformats.org/officeDocument/2006/relationships/image" Target="media/image19.jpeg"/><Relationship Id="rId123" Type="http://schemas.openxmlformats.org/officeDocument/2006/relationships/image" Target="media/image19.jpeg" TargetMode="External"/><Relationship Id="rId124" Type="http://schemas.openxmlformats.org/officeDocument/2006/relationships/header" Target="header36.xml"/><Relationship Id="rId125" Type="http://schemas.openxmlformats.org/officeDocument/2006/relationships/footer" Target="footer47.xml"/><Relationship Id="rId126" Type="http://schemas.openxmlformats.org/officeDocument/2006/relationships/header" Target="header37.xml"/><Relationship Id="rId127" Type="http://schemas.openxmlformats.org/officeDocument/2006/relationships/footer" Target="footer48.xml"/><Relationship Id="rId128" Type="http://schemas.openxmlformats.org/officeDocument/2006/relationships/header" Target="header38.xml"/><Relationship Id="rId129" Type="http://schemas.openxmlformats.org/officeDocument/2006/relationships/footer" Target="footer49.xml"/><Relationship Id="rId130" Type="http://schemas.openxmlformats.org/officeDocument/2006/relationships/header" Target="header39.xml"/><Relationship Id="rId131" Type="http://schemas.openxmlformats.org/officeDocument/2006/relationships/footer" Target="footer50.xml"/><Relationship Id="rId132" Type="http://schemas.openxmlformats.org/officeDocument/2006/relationships/image" Target="media/image20.jpeg"/><Relationship Id="rId133" Type="http://schemas.openxmlformats.org/officeDocument/2006/relationships/image" Target="media/image20.jpeg" TargetMode="External"/><Relationship Id="rId134" Type="http://schemas.openxmlformats.org/officeDocument/2006/relationships/header" Target="header40.xml"/><Relationship Id="rId135" Type="http://schemas.openxmlformats.org/officeDocument/2006/relationships/footer" Target="footer51.xml"/><Relationship Id="rId136" Type="http://schemas.openxmlformats.org/officeDocument/2006/relationships/header" Target="header41.xml"/><Relationship Id="rId137" Type="http://schemas.openxmlformats.org/officeDocument/2006/relationships/footer" Target="footer52.xml"/><Relationship Id="rId138" Type="http://schemas.openxmlformats.org/officeDocument/2006/relationships/header" Target="header42.xml"/><Relationship Id="rId139" Type="http://schemas.openxmlformats.org/officeDocument/2006/relationships/footer" Target="footer53.xml"/><Relationship Id="rId140" Type="http://schemas.openxmlformats.org/officeDocument/2006/relationships/header" Target="header43.xml"/><Relationship Id="rId141" Type="http://schemas.openxmlformats.org/officeDocument/2006/relationships/footer" Target="footer54.xml"/><Relationship Id="rId142" Type="http://schemas.openxmlformats.org/officeDocument/2006/relationships/header" Target="header44.xml"/><Relationship Id="rId143" Type="http://schemas.openxmlformats.org/officeDocument/2006/relationships/footer" Target="footer55.xml"/><Relationship Id="rId144" Type="http://schemas.openxmlformats.org/officeDocument/2006/relationships/header" Target="header45.xml"/><Relationship Id="rId145" Type="http://schemas.openxmlformats.org/officeDocument/2006/relationships/footer" Target="footer56.xml"/><Relationship Id="rId146" Type="http://schemas.openxmlformats.org/officeDocument/2006/relationships/header" Target="header46.xml"/><Relationship Id="rId147" Type="http://schemas.openxmlformats.org/officeDocument/2006/relationships/footer" Target="footer57.xml"/><Relationship Id="rId148" Type="http://schemas.openxmlformats.org/officeDocument/2006/relationships/header" Target="header47.xml"/><Relationship Id="rId149" Type="http://schemas.openxmlformats.org/officeDocument/2006/relationships/footer" Target="footer58.xml"/><Relationship Id="rId150" Type="http://schemas.openxmlformats.org/officeDocument/2006/relationships/header" Target="header48.xml"/><Relationship Id="rId151" Type="http://schemas.openxmlformats.org/officeDocument/2006/relationships/footer" Target="footer59.xml"/><Relationship Id="rId152" Type="http://schemas.openxmlformats.org/officeDocument/2006/relationships/header" Target="header49.xml"/><Relationship Id="rId153" Type="http://schemas.openxmlformats.org/officeDocument/2006/relationships/footer" Target="footer60.xml"/><Relationship Id="rId154" Type="http://schemas.openxmlformats.org/officeDocument/2006/relationships/image" Target="media/image21.jpeg"/><Relationship Id="rId155" Type="http://schemas.openxmlformats.org/officeDocument/2006/relationships/image" Target="media/image21.jpeg" TargetMode="External"/><Relationship Id="rId156" Type="http://schemas.openxmlformats.org/officeDocument/2006/relationships/header" Target="header50.xml"/><Relationship Id="rId157" Type="http://schemas.openxmlformats.org/officeDocument/2006/relationships/footer" Target="footer61.xml"/><Relationship Id="rId158" Type="http://schemas.openxmlformats.org/officeDocument/2006/relationships/header" Target="header51.xml"/><Relationship Id="rId159" Type="http://schemas.openxmlformats.org/officeDocument/2006/relationships/footer" Target="footer62.xml"/><Relationship Id="rId160" Type="http://schemas.openxmlformats.org/officeDocument/2006/relationships/image" Target="media/image22.jpeg"/><Relationship Id="rId161" Type="http://schemas.openxmlformats.org/officeDocument/2006/relationships/image" Target="media/image22.jpeg" TargetMode="External"/><Relationship Id="rId162" Type="http://schemas.openxmlformats.org/officeDocument/2006/relationships/image" Target="media/image23.jpeg"/><Relationship Id="rId163" Type="http://schemas.openxmlformats.org/officeDocument/2006/relationships/image" Target="media/image23.jpeg" TargetMode="External"/><Relationship Id="rId164" Type="http://schemas.openxmlformats.org/officeDocument/2006/relationships/header" Target="header52.xml"/><Relationship Id="rId165" Type="http://schemas.openxmlformats.org/officeDocument/2006/relationships/footer" Target="footer63.xml"/><Relationship Id="rId166" Type="http://schemas.openxmlformats.org/officeDocument/2006/relationships/header" Target="header53.xml"/><Relationship Id="rId167" Type="http://schemas.openxmlformats.org/officeDocument/2006/relationships/footer" Target="footer64.xml"/><Relationship Id="rId168" Type="http://schemas.openxmlformats.org/officeDocument/2006/relationships/header" Target="header54.xml"/><Relationship Id="rId169" Type="http://schemas.openxmlformats.org/officeDocument/2006/relationships/footer" Target="footer65.xml"/><Relationship Id="rId170" Type="http://schemas.openxmlformats.org/officeDocument/2006/relationships/image" Target="media/image24.jpeg"/><Relationship Id="rId171" Type="http://schemas.openxmlformats.org/officeDocument/2006/relationships/image" Target="media/image24.jpeg" TargetMode="External"/><Relationship Id="rId172" Type="http://schemas.openxmlformats.org/officeDocument/2006/relationships/header" Target="header55.xml"/><Relationship Id="rId173" Type="http://schemas.openxmlformats.org/officeDocument/2006/relationships/footer" Target="footer66.xml"/><Relationship Id="rId174" Type="http://schemas.openxmlformats.org/officeDocument/2006/relationships/header" Target="header56.xml"/><Relationship Id="rId175" Type="http://schemas.openxmlformats.org/officeDocument/2006/relationships/footer" Target="footer67.xml"/><Relationship Id="rId176" Type="http://schemas.openxmlformats.org/officeDocument/2006/relationships/image" Target="media/image25.jpeg"/><Relationship Id="rId177" Type="http://schemas.openxmlformats.org/officeDocument/2006/relationships/image" Target="media/image25.jpeg" TargetMode="External"/><Relationship Id="rId178" Type="http://schemas.openxmlformats.org/officeDocument/2006/relationships/header" Target="header57.xml"/><Relationship Id="rId179" Type="http://schemas.openxmlformats.org/officeDocument/2006/relationships/footer" Target="footer68.xml"/><Relationship Id="rId180" Type="http://schemas.openxmlformats.org/officeDocument/2006/relationships/header" Target="header58.xml"/><Relationship Id="rId181" Type="http://schemas.openxmlformats.org/officeDocument/2006/relationships/footer" Target="footer69.xml"/><Relationship Id="rId182" Type="http://schemas.openxmlformats.org/officeDocument/2006/relationships/header" Target="header59.xml"/><Relationship Id="rId183" Type="http://schemas.openxmlformats.org/officeDocument/2006/relationships/footer" Target="footer70.xml"/><Relationship Id="rId184" Type="http://schemas.openxmlformats.org/officeDocument/2006/relationships/header" Target="header60.xml"/><Relationship Id="rId185" Type="http://schemas.openxmlformats.org/officeDocument/2006/relationships/footer" Target="footer71.xml"/><Relationship Id="rId186" Type="http://schemas.openxmlformats.org/officeDocument/2006/relationships/header" Target="header61.xml"/><Relationship Id="rId187" Type="http://schemas.openxmlformats.org/officeDocument/2006/relationships/footer" Target="footer72.xml"/><Relationship Id="rId188" Type="http://schemas.openxmlformats.org/officeDocument/2006/relationships/header" Target="header62.xml"/><Relationship Id="rId189" Type="http://schemas.openxmlformats.org/officeDocument/2006/relationships/footer" Target="footer73.xml"/><Relationship Id="rId190" Type="http://schemas.openxmlformats.org/officeDocument/2006/relationships/image" Target="media/image26.jpeg"/><Relationship Id="rId191" Type="http://schemas.openxmlformats.org/officeDocument/2006/relationships/image" Target="media/image26.jpeg" TargetMode="External"/><Relationship Id="rId192" Type="http://schemas.openxmlformats.org/officeDocument/2006/relationships/header" Target="header63.xml"/><Relationship Id="rId193" Type="http://schemas.openxmlformats.org/officeDocument/2006/relationships/footer" Target="footer74.xml"/><Relationship Id="rId194" Type="http://schemas.openxmlformats.org/officeDocument/2006/relationships/header" Target="header64.xml"/><Relationship Id="rId195" Type="http://schemas.openxmlformats.org/officeDocument/2006/relationships/footer" Target="footer75.xml"/><Relationship Id="rId196" Type="http://schemas.openxmlformats.org/officeDocument/2006/relationships/header" Target="header65.xml"/><Relationship Id="rId197" Type="http://schemas.openxmlformats.org/officeDocument/2006/relationships/footer" Target="footer76.xml"/><Relationship Id="rId198" Type="http://schemas.openxmlformats.org/officeDocument/2006/relationships/header" Target="header66.xml"/><Relationship Id="rId199" Type="http://schemas.openxmlformats.org/officeDocument/2006/relationships/footer" Target="footer77.xml"/><Relationship Id="rId200" Type="http://schemas.openxmlformats.org/officeDocument/2006/relationships/header" Target="header67.xml"/><Relationship Id="rId201" Type="http://schemas.openxmlformats.org/officeDocument/2006/relationships/footer" Target="footer78.xml"/><Relationship Id="rId202" Type="http://schemas.openxmlformats.org/officeDocument/2006/relationships/header" Target="header68.xml"/><Relationship Id="rId203" Type="http://schemas.openxmlformats.org/officeDocument/2006/relationships/footer" Target="footer79.xml"/><Relationship Id="rId204" Type="http://schemas.openxmlformats.org/officeDocument/2006/relationships/image" Target="media/image27.jpeg"/><Relationship Id="rId205" Type="http://schemas.openxmlformats.org/officeDocument/2006/relationships/image" Target="media/image27.jpeg" TargetMode="External"/><Relationship Id="rId206" Type="http://schemas.openxmlformats.org/officeDocument/2006/relationships/header" Target="header69.xml"/><Relationship Id="rId207" Type="http://schemas.openxmlformats.org/officeDocument/2006/relationships/footer" Target="footer80.xml"/><Relationship Id="rId208" Type="http://schemas.openxmlformats.org/officeDocument/2006/relationships/header" Target="header70.xml"/><Relationship Id="rId209" Type="http://schemas.openxmlformats.org/officeDocument/2006/relationships/footer" Target="footer81.xml"/><Relationship Id="rId210" Type="http://schemas.openxmlformats.org/officeDocument/2006/relationships/image" Target="media/image28.jpeg"/><Relationship Id="rId211" Type="http://schemas.openxmlformats.org/officeDocument/2006/relationships/image" Target="media/image28.jpeg" TargetMode="External"/><Relationship Id="rId212" Type="http://schemas.openxmlformats.org/officeDocument/2006/relationships/image" Target="media/image29.jpeg"/><Relationship Id="rId213" Type="http://schemas.openxmlformats.org/officeDocument/2006/relationships/image" Target="media/image29.jpeg" TargetMode="External"/><Relationship Id="rId214" Type="http://schemas.openxmlformats.org/officeDocument/2006/relationships/header" Target="header71.xml"/><Relationship Id="rId215" Type="http://schemas.openxmlformats.org/officeDocument/2006/relationships/footer" Target="footer82.xml"/><Relationship Id="rId216" Type="http://schemas.openxmlformats.org/officeDocument/2006/relationships/header" Target="header72.xml"/><Relationship Id="rId217" Type="http://schemas.openxmlformats.org/officeDocument/2006/relationships/footer" Target="footer83.xml"/><Relationship Id="rId218" Type="http://schemas.openxmlformats.org/officeDocument/2006/relationships/header" Target="header73.xml"/><Relationship Id="rId219" Type="http://schemas.openxmlformats.org/officeDocument/2006/relationships/footer" Target="footer84.xml"/><Relationship Id="rId220" Type="http://schemas.openxmlformats.org/officeDocument/2006/relationships/image" Target="media/image30.jpeg"/><Relationship Id="rId221" Type="http://schemas.openxmlformats.org/officeDocument/2006/relationships/image" Target="media/image30.jpeg" TargetMode="External"/><Relationship Id="rId222" Type="http://schemas.openxmlformats.org/officeDocument/2006/relationships/image" Target="media/image31.jpeg"/><Relationship Id="rId223" Type="http://schemas.openxmlformats.org/officeDocument/2006/relationships/image" Target="media/image31.jpeg" TargetMode="External"/><Relationship Id="rId224" Type="http://schemas.openxmlformats.org/officeDocument/2006/relationships/header" Target="header74.xml"/><Relationship Id="rId225" Type="http://schemas.openxmlformats.org/officeDocument/2006/relationships/footer" Target="footer85.xml"/><Relationship Id="rId226" Type="http://schemas.openxmlformats.org/officeDocument/2006/relationships/header" Target="header75.xml"/><Relationship Id="rId227" Type="http://schemas.openxmlformats.org/officeDocument/2006/relationships/footer" Target="footer86.xml"/><Relationship Id="rId228" Type="http://schemas.openxmlformats.org/officeDocument/2006/relationships/image" Target="media/image32.jpeg"/><Relationship Id="rId229" Type="http://schemas.openxmlformats.org/officeDocument/2006/relationships/image" Target="media/image32.jpeg" TargetMode="External"/><Relationship Id="rId230" Type="http://schemas.openxmlformats.org/officeDocument/2006/relationships/header" Target="header76.xml"/><Relationship Id="rId231" Type="http://schemas.openxmlformats.org/officeDocument/2006/relationships/footer" Target="footer87.xml"/><Relationship Id="rId232" Type="http://schemas.openxmlformats.org/officeDocument/2006/relationships/header" Target="header77.xml"/><Relationship Id="rId233" Type="http://schemas.openxmlformats.org/officeDocument/2006/relationships/footer" Target="footer88.xml"/><Relationship Id="rId234" Type="http://schemas.openxmlformats.org/officeDocument/2006/relationships/header" Target="header78.xml"/><Relationship Id="rId235" Type="http://schemas.openxmlformats.org/officeDocument/2006/relationships/footer" Target="footer89.xml"/><Relationship Id="rId236" Type="http://schemas.openxmlformats.org/officeDocument/2006/relationships/header" Target="header79.xml"/><Relationship Id="rId237" Type="http://schemas.openxmlformats.org/officeDocument/2006/relationships/footer" Target="footer90.xml"/><Relationship Id="rId238" Type="http://schemas.openxmlformats.org/officeDocument/2006/relationships/image" Target="media/image33.jpeg"/><Relationship Id="rId239" Type="http://schemas.openxmlformats.org/officeDocument/2006/relationships/image" Target="media/image33.jpeg" TargetMode="External"/><Relationship Id="rId240" Type="http://schemas.openxmlformats.org/officeDocument/2006/relationships/header" Target="header80.xml"/><Relationship Id="rId241" Type="http://schemas.openxmlformats.org/officeDocument/2006/relationships/footer" Target="footer91.xml"/><Relationship Id="rId242" Type="http://schemas.openxmlformats.org/officeDocument/2006/relationships/header" Target="header81.xml"/><Relationship Id="rId243" Type="http://schemas.openxmlformats.org/officeDocument/2006/relationships/footer" Target="footer92.xml"/><Relationship Id="rId244" Type="http://schemas.openxmlformats.org/officeDocument/2006/relationships/header" Target="header82.xml"/><Relationship Id="rId245" Type="http://schemas.openxmlformats.org/officeDocument/2006/relationships/footer" Target="footer93.xml"/><Relationship Id="rId246" Type="http://schemas.openxmlformats.org/officeDocument/2006/relationships/header" Target="header83.xml"/><Relationship Id="rId247" Type="http://schemas.openxmlformats.org/officeDocument/2006/relationships/footer" Target="footer94.xml"/><Relationship Id="rId248" Type="http://schemas.openxmlformats.org/officeDocument/2006/relationships/header" Target="header84.xml"/><Relationship Id="rId249" Type="http://schemas.openxmlformats.org/officeDocument/2006/relationships/footer" Target="footer95.xml"/><Relationship Id="rId250" Type="http://schemas.openxmlformats.org/officeDocument/2006/relationships/header" Target="header85.xml"/><Relationship Id="rId251" Type="http://schemas.openxmlformats.org/officeDocument/2006/relationships/footer" Target="footer96.xml"/><Relationship Id="rId252" Type="http://schemas.openxmlformats.org/officeDocument/2006/relationships/header" Target="header86.xml"/><Relationship Id="rId253" Type="http://schemas.openxmlformats.org/officeDocument/2006/relationships/footer" Target="footer97.xml"/><Relationship Id="rId254" Type="http://schemas.openxmlformats.org/officeDocument/2006/relationships/header" Target="header87.xml"/><Relationship Id="rId255" Type="http://schemas.openxmlformats.org/officeDocument/2006/relationships/footer" Target="footer98.xml"/><Relationship Id="rId256" Type="http://schemas.openxmlformats.org/officeDocument/2006/relationships/header" Target="header88.xml"/><Relationship Id="rId257" Type="http://schemas.openxmlformats.org/officeDocument/2006/relationships/footer" Target="footer99.xml"/><Relationship Id="rId258" Type="http://schemas.openxmlformats.org/officeDocument/2006/relationships/header" Target="header89.xml"/><Relationship Id="rId259" Type="http://schemas.openxmlformats.org/officeDocument/2006/relationships/footer" Target="footer100.xml"/><Relationship Id="rId260" Type="http://schemas.openxmlformats.org/officeDocument/2006/relationships/header" Target="header90.xml"/><Relationship Id="rId261" Type="http://schemas.openxmlformats.org/officeDocument/2006/relationships/footer" Target="footer101.xml"/><Relationship Id="rId262" Type="http://schemas.openxmlformats.org/officeDocument/2006/relationships/header" Target="header91.xml"/><Relationship Id="rId263" Type="http://schemas.openxmlformats.org/officeDocument/2006/relationships/footer" Target="footer102.xml"/><Relationship Id="rId264" Type="http://schemas.openxmlformats.org/officeDocument/2006/relationships/header" Target="header92.xml"/><Relationship Id="rId265" Type="http://schemas.openxmlformats.org/officeDocument/2006/relationships/footer" Target="footer103.xml"/><Relationship Id="rId266" Type="http://schemas.openxmlformats.org/officeDocument/2006/relationships/header" Target="header93.xml"/><Relationship Id="rId267" Type="http://schemas.openxmlformats.org/officeDocument/2006/relationships/footer" Target="footer104.xml"/><Relationship Id="rId268" Type="http://schemas.openxmlformats.org/officeDocument/2006/relationships/header" Target="header94.xml"/><Relationship Id="rId269" Type="http://schemas.openxmlformats.org/officeDocument/2006/relationships/footer" Target="footer105.xml"/><Relationship Id="rId270" Type="http://schemas.openxmlformats.org/officeDocument/2006/relationships/header" Target="header95.xml"/><Relationship Id="rId271" Type="http://schemas.openxmlformats.org/officeDocument/2006/relationships/footer" Target="footer106.xml"/><Relationship Id="rId272" Type="http://schemas.openxmlformats.org/officeDocument/2006/relationships/header" Target="header96.xml"/><Relationship Id="rId273" Type="http://schemas.openxmlformats.org/officeDocument/2006/relationships/footer" Target="footer107.xml"/><Relationship Id="rId274" Type="http://schemas.openxmlformats.org/officeDocument/2006/relationships/image" Target="media/image34.jpeg"/><Relationship Id="rId275" Type="http://schemas.openxmlformats.org/officeDocument/2006/relationships/image" Target="media/image34.jpeg" TargetMode="External"/><Relationship Id="rId276" Type="http://schemas.openxmlformats.org/officeDocument/2006/relationships/header" Target="header97.xml"/><Relationship Id="rId277" Type="http://schemas.openxmlformats.org/officeDocument/2006/relationships/footer" Target="footer108.xml"/><Relationship Id="rId278" Type="http://schemas.openxmlformats.org/officeDocument/2006/relationships/header" Target="header98.xml"/><Relationship Id="rId279" Type="http://schemas.openxmlformats.org/officeDocument/2006/relationships/footer" Target="footer109.xml"/><Relationship Id="rId280" Type="http://schemas.openxmlformats.org/officeDocument/2006/relationships/header" Target="header99.xml"/><Relationship Id="rId281" Type="http://schemas.openxmlformats.org/officeDocument/2006/relationships/footer" Target="footer110.xml"/><Relationship Id="rId282" Type="http://schemas.openxmlformats.org/officeDocument/2006/relationships/header" Target="header100.xml"/><Relationship Id="rId283" Type="http://schemas.openxmlformats.org/officeDocument/2006/relationships/footer" Target="footer111.xml"/><Relationship Id="rId284" Type="http://schemas.openxmlformats.org/officeDocument/2006/relationships/image" Target="media/image35.jpeg"/><Relationship Id="rId285" Type="http://schemas.openxmlformats.org/officeDocument/2006/relationships/image" Target="media/image35.jpeg" TargetMode="External"/><Relationship Id="rId286" Type="http://schemas.openxmlformats.org/officeDocument/2006/relationships/image" Target="media/image36.jpeg"/><Relationship Id="rId287" Type="http://schemas.openxmlformats.org/officeDocument/2006/relationships/image" Target="media/image36.jpeg" TargetMode="External"/><Relationship Id="rId288" Type="http://schemas.openxmlformats.org/officeDocument/2006/relationships/header" Target="header101.xml"/><Relationship Id="rId289" Type="http://schemas.openxmlformats.org/officeDocument/2006/relationships/footer" Target="footer112.xml"/><Relationship Id="rId290" Type="http://schemas.openxmlformats.org/officeDocument/2006/relationships/header" Target="header102.xml"/><Relationship Id="rId291" Type="http://schemas.openxmlformats.org/officeDocument/2006/relationships/footer" Target="footer113.xml"/><Relationship Id="rId292" Type="http://schemas.openxmlformats.org/officeDocument/2006/relationships/image" Target="media/image37.jpeg"/><Relationship Id="rId293" Type="http://schemas.openxmlformats.org/officeDocument/2006/relationships/image" Target="media/image37.jpeg" TargetMode="External"/><Relationship Id="rId294" Type="http://schemas.openxmlformats.org/officeDocument/2006/relationships/header" Target="header103.xml"/><Relationship Id="rId295" Type="http://schemas.openxmlformats.org/officeDocument/2006/relationships/footer" Target="footer114.xml"/><Relationship Id="rId296" Type="http://schemas.openxmlformats.org/officeDocument/2006/relationships/header" Target="header104.xml"/><Relationship Id="rId297" Type="http://schemas.openxmlformats.org/officeDocument/2006/relationships/footer" Target="footer115.xml"/><Relationship Id="rId298" Type="http://schemas.openxmlformats.org/officeDocument/2006/relationships/header" Target="header105.xml"/><Relationship Id="rId299" Type="http://schemas.openxmlformats.org/officeDocument/2006/relationships/footer" Target="footer116.xml"/><Relationship Id="rId300" Type="http://schemas.openxmlformats.org/officeDocument/2006/relationships/image" Target="media/image38.jpeg"/><Relationship Id="rId301" Type="http://schemas.openxmlformats.org/officeDocument/2006/relationships/image" Target="media/image38.jpeg" TargetMode="External"/><Relationship Id="rId302" Type="http://schemas.openxmlformats.org/officeDocument/2006/relationships/header" Target="header106.xml"/><Relationship Id="rId303" Type="http://schemas.openxmlformats.org/officeDocument/2006/relationships/footer" Target="footer117.xml"/><Relationship Id="rId304" Type="http://schemas.openxmlformats.org/officeDocument/2006/relationships/header" Target="header107.xml"/><Relationship Id="rId305" Type="http://schemas.openxmlformats.org/officeDocument/2006/relationships/footer" Target="footer118.xml"/><Relationship Id="rId306" Type="http://schemas.openxmlformats.org/officeDocument/2006/relationships/header" Target="header108.xml"/><Relationship Id="rId307" Type="http://schemas.openxmlformats.org/officeDocument/2006/relationships/footer" Target="footer119.xml"/><Relationship Id="rId308" Type="http://schemas.openxmlformats.org/officeDocument/2006/relationships/header" Target="header109.xml"/><Relationship Id="rId309" Type="http://schemas.openxmlformats.org/officeDocument/2006/relationships/footer" Target="footer120.xml"/><Relationship Id="rId310" Type="http://schemas.openxmlformats.org/officeDocument/2006/relationships/header" Target="header110.xml"/><Relationship Id="rId311" Type="http://schemas.openxmlformats.org/officeDocument/2006/relationships/footer" Target="footer121.xml"/><Relationship Id="rId312" Type="http://schemas.openxmlformats.org/officeDocument/2006/relationships/image" Target="media/image39.jpeg"/><Relationship Id="rId313" Type="http://schemas.openxmlformats.org/officeDocument/2006/relationships/image" Target="media/image39.jpeg" TargetMode="External"/><Relationship Id="rId314" Type="http://schemas.openxmlformats.org/officeDocument/2006/relationships/header" Target="header111.xml"/><Relationship Id="rId315" Type="http://schemas.openxmlformats.org/officeDocument/2006/relationships/footer" Target="footer122.xml"/><Relationship Id="rId316" Type="http://schemas.openxmlformats.org/officeDocument/2006/relationships/header" Target="header112.xml"/><Relationship Id="rId317" Type="http://schemas.openxmlformats.org/officeDocument/2006/relationships/footer" Target="footer123.xml"/><Relationship Id="rId318" Type="http://schemas.openxmlformats.org/officeDocument/2006/relationships/image" Target="media/image40.jpeg"/><Relationship Id="rId319" Type="http://schemas.openxmlformats.org/officeDocument/2006/relationships/image" Target="media/image40.jpeg" TargetMode="External"/><Relationship Id="rId320" Type="http://schemas.openxmlformats.org/officeDocument/2006/relationships/image" Target="media/image41.jpeg"/><Relationship Id="rId321" Type="http://schemas.openxmlformats.org/officeDocument/2006/relationships/image" Target="media/image41.jpeg" TargetMode="External"/><Relationship Id="rId322" Type="http://schemas.openxmlformats.org/officeDocument/2006/relationships/image" Target="media/image42.jpeg"/><Relationship Id="rId323" Type="http://schemas.openxmlformats.org/officeDocument/2006/relationships/image" Target="media/image42.jpeg" TargetMode="External"/><Relationship Id="rId324" Type="http://schemas.openxmlformats.org/officeDocument/2006/relationships/header" Target="header113.xml"/><Relationship Id="rId325" Type="http://schemas.openxmlformats.org/officeDocument/2006/relationships/footer" Target="footer124.xml"/><Relationship Id="rId326" Type="http://schemas.openxmlformats.org/officeDocument/2006/relationships/header" Target="header114.xml"/><Relationship Id="rId327" Type="http://schemas.openxmlformats.org/officeDocument/2006/relationships/footer" Target="footer125.xml"/><Relationship Id="rId328" Type="http://schemas.openxmlformats.org/officeDocument/2006/relationships/header" Target="header115.xml"/><Relationship Id="rId329" Type="http://schemas.openxmlformats.org/officeDocument/2006/relationships/footer" Target="footer126.xml"/><Relationship Id="rId330" Type="http://schemas.openxmlformats.org/officeDocument/2006/relationships/header" Target="header116.xml"/><Relationship Id="rId331" Type="http://schemas.openxmlformats.org/officeDocument/2006/relationships/footer" Target="footer127.xml"/><Relationship Id="rId332" Type="http://schemas.openxmlformats.org/officeDocument/2006/relationships/header" Target="header117.xml"/><Relationship Id="rId333" Type="http://schemas.openxmlformats.org/officeDocument/2006/relationships/footer" Target="footer128.xml"/><Relationship Id="rId334" Type="http://schemas.openxmlformats.org/officeDocument/2006/relationships/header" Target="header118.xml"/><Relationship Id="rId335" Type="http://schemas.openxmlformats.org/officeDocument/2006/relationships/footer" Target="footer129.xml"/><Relationship Id="rId336" Type="http://schemas.openxmlformats.org/officeDocument/2006/relationships/header" Target="header119.xml"/><Relationship Id="rId337" Type="http://schemas.openxmlformats.org/officeDocument/2006/relationships/footer" Target="footer130.xml"/><Relationship Id="rId338" Type="http://schemas.openxmlformats.org/officeDocument/2006/relationships/header" Target="header120.xml"/><Relationship Id="rId339" Type="http://schemas.openxmlformats.org/officeDocument/2006/relationships/footer" Target="footer131.xml"/><Relationship Id="rId340" Type="http://schemas.openxmlformats.org/officeDocument/2006/relationships/header" Target="header121.xml"/><Relationship Id="rId341" Type="http://schemas.openxmlformats.org/officeDocument/2006/relationships/footer" Target="footer132.xml"/><Relationship Id="rId342" Type="http://schemas.openxmlformats.org/officeDocument/2006/relationships/image" Target="media/image43.jpeg"/><Relationship Id="rId343" Type="http://schemas.openxmlformats.org/officeDocument/2006/relationships/image" Target="media/image43.jpeg" TargetMode="External"/><Relationship Id="rId344" Type="http://schemas.openxmlformats.org/officeDocument/2006/relationships/image" Target="media/image44.jpeg"/><Relationship Id="rId345" Type="http://schemas.openxmlformats.org/officeDocument/2006/relationships/image" Target="media/image44.jpeg" TargetMode="External"/><Relationship Id="rId346" Type="http://schemas.openxmlformats.org/officeDocument/2006/relationships/header" Target="header122.xml"/><Relationship Id="rId347" Type="http://schemas.openxmlformats.org/officeDocument/2006/relationships/footer" Target="footer133.xml"/><Relationship Id="rId348" Type="http://schemas.openxmlformats.org/officeDocument/2006/relationships/header" Target="header123.xml"/><Relationship Id="rId349" Type="http://schemas.openxmlformats.org/officeDocument/2006/relationships/footer" Target="footer134.xml"/><Relationship Id="rId350" Type="http://schemas.openxmlformats.org/officeDocument/2006/relationships/image" Target="media/image45.jpeg"/><Relationship Id="rId351" Type="http://schemas.openxmlformats.org/officeDocument/2006/relationships/image" Target="media/image45.jpeg" TargetMode="External"/><Relationship Id="rId352" Type="http://schemas.openxmlformats.org/officeDocument/2006/relationships/header" Target="header124.xml"/><Relationship Id="rId353" Type="http://schemas.openxmlformats.org/officeDocument/2006/relationships/footer" Target="footer135.xml"/><Relationship Id="rId354" Type="http://schemas.openxmlformats.org/officeDocument/2006/relationships/header" Target="header125.xml"/><Relationship Id="rId355" Type="http://schemas.openxmlformats.org/officeDocument/2006/relationships/footer" Target="footer136.xml"/><Relationship Id="rId356" Type="http://schemas.openxmlformats.org/officeDocument/2006/relationships/header" Target="header126.xml"/><Relationship Id="rId357" Type="http://schemas.openxmlformats.org/officeDocument/2006/relationships/footer" Target="footer137.xml"/><Relationship Id="rId358" Type="http://schemas.openxmlformats.org/officeDocument/2006/relationships/header" Target="header127.xml"/><Relationship Id="rId359" Type="http://schemas.openxmlformats.org/officeDocument/2006/relationships/footer" Target="footer138.xml"/><Relationship Id="rId360" Type="http://schemas.openxmlformats.org/officeDocument/2006/relationships/header" Target="header128.xml"/><Relationship Id="rId361" Type="http://schemas.openxmlformats.org/officeDocument/2006/relationships/footer" Target="footer139.xml"/><Relationship Id="rId362" Type="http://schemas.openxmlformats.org/officeDocument/2006/relationships/header" Target="header129.xml"/><Relationship Id="rId363" Type="http://schemas.openxmlformats.org/officeDocument/2006/relationships/footer" Target="footer140.xml"/><Relationship Id="rId364" Type="http://schemas.openxmlformats.org/officeDocument/2006/relationships/image" Target="media/image46.jpeg"/><Relationship Id="rId365" Type="http://schemas.openxmlformats.org/officeDocument/2006/relationships/image" Target="media/image46.jpeg" TargetMode="External"/><Relationship Id="rId366" Type="http://schemas.openxmlformats.org/officeDocument/2006/relationships/image" Target="media/image47.jpeg"/><Relationship Id="rId367" Type="http://schemas.openxmlformats.org/officeDocument/2006/relationships/image" Target="media/image47.jpeg" TargetMode="External"/><Relationship Id="rId368" Type="http://schemas.openxmlformats.org/officeDocument/2006/relationships/header" Target="header130.xml"/><Relationship Id="rId369" Type="http://schemas.openxmlformats.org/officeDocument/2006/relationships/footer" Target="footer141.xml"/><Relationship Id="rId370" Type="http://schemas.openxmlformats.org/officeDocument/2006/relationships/header" Target="header131.xml"/><Relationship Id="rId371" Type="http://schemas.openxmlformats.org/officeDocument/2006/relationships/footer" Target="footer142.xml"/><Relationship Id="rId372" Type="http://schemas.openxmlformats.org/officeDocument/2006/relationships/image" Target="media/image48.jpeg"/><Relationship Id="rId373" Type="http://schemas.openxmlformats.org/officeDocument/2006/relationships/image" Target="media/image48.jpeg" TargetMode="External"/><Relationship Id="rId374" Type="http://schemas.openxmlformats.org/officeDocument/2006/relationships/header" Target="header132.xml"/><Relationship Id="rId375" Type="http://schemas.openxmlformats.org/officeDocument/2006/relationships/footer" Target="footer143.xml"/><Relationship Id="rId376" Type="http://schemas.openxmlformats.org/officeDocument/2006/relationships/header" Target="header133.xml"/><Relationship Id="rId377" Type="http://schemas.openxmlformats.org/officeDocument/2006/relationships/footer" Target="footer144.xml"/><Relationship Id="rId378" Type="http://schemas.openxmlformats.org/officeDocument/2006/relationships/header" Target="header134.xml"/><Relationship Id="rId379" Type="http://schemas.openxmlformats.org/officeDocument/2006/relationships/footer" Target="footer145.xml"/><Relationship Id="rId380" Type="http://schemas.openxmlformats.org/officeDocument/2006/relationships/image" Target="media/image49.jpeg"/><Relationship Id="rId381" Type="http://schemas.openxmlformats.org/officeDocument/2006/relationships/image" Target="media/image49.jpeg" TargetMode="External"/><Relationship Id="rId382" Type="http://schemas.openxmlformats.org/officeDocument/2006/relationships/header" Target="header135.xml"/><Relationship Id="rId383" Type="http://schemas.openxmlformats.org/officeDocument/2006/relationships/footer" Target="footer146.xml"/><Relationship Id="rId384" Type="http://schemas.openxmlformats.org/officeDocument/2006/relationships/header" Target="header136.xml"/><Relationship Id="rId385" Type="http://schemas.openxmlformats.org/officeDocument/2006/relationships/footer" Target="footer147.xml"/><Relationship Id="rId386" Type="http://schemas.openxmlformats.org/officeDocument/2006/relationships/image" Target="media/image50.jpeg"/><Relationship Id="rId387" Type="http://schemas.openxmlformats.org/officeDocument/2006/relationships/image" Target="media/image50.jpeg" TargetMode="External"/><Relationship Id="rId388" Type="http://schemas.openxmlformats.org/officeDocument/2006/relationships/header" Target="header137.xml"/><Relationship Id="rId389" Type="http://schemas.openxmlformats.org/officeDocument/2006/relationships/footer" Target="footer148.xml"/><Relationship Id="rId390" Type="http://schemas.openxmlformats.org/officeDocument/2006/relationships/header" Target="header138.xml"/><Relationship Id="rId391" Type="http://schemas.openxmlformats.org/officeDocument/2006/relationships/footer" Target="footer149.xml"/><Relationship Id="rId392" Type="http://schemas.openxmlformats.org/officeDocument/2006/relationships/image" Target="media/image51.jpeg"/><Relationship Id="rId393" Type="http://schemas.openxmlformats.org/officeDocument/2006/relationships/image" Target="media/image51.jpeg" TargetMode="External"/><Relationship Id="rId394" Type="http://schemas.openxmlformats.org/officeDocument/2006/relationships/header" Target="header139.xml"/><Relationship Id="rId395" Type="http://schemas.openxmlformats.org/officeDocument/2006/relationships/footer" Target="footer150.xml"/><Relationship Id="rId396" Type="http://schemas.openxmlformats.org/officeDocument/2006/relationships/header" Target="header140.xml"/><Relationship Id="rId397" Type="http://schemas.openxmlformats.org/officeDocument/2006/relationships/footer" Target="footer151.xml"/><Relationship Id="rId398" Type="http://schemas.openxmlformats.org/officeDocument/2006/relationships/header" Target="header141.xml"/><Relationship Id="rId399" Type="http://schemas.openxmlformats.org/officeDocument/2006/relationships/footer" Target="footer152.xml"/><Relationship Id="rId400" Type="http://schemas.openxmlformats.org/officeDocument/2006/relationships/header" Target="header142.xml"/><Relationship Id="rId401" Type="http://schemas.openxmlformats.org/officeDocument/2006/relationships/footer" Target="footer153.xml"/><Relationship Id="rId402" Type="http://schemas.openxmlformats.org/officeDocument/2006/relationships/header" Target="header143.xml"/><Relationship Id="rId403" Type="http://schemas.openxmlformats.org/officeDocument/2006/relationships/footer" Target="footer154.xml"/><Relationship Id="rId404" Type="http://schemas.openxmlformats.org/officeDocument/2006/relationships/header" Target="header144.xml"/><Relationship Id="rId405" Type="http://schemas.openxmlformats.org/officeDocument/2006/relationships/footer" Target="footer155.xml"/><Relationship Id="rId406" Type="http://schemas.openxmlformats.org/officeDocument/2006/relationships/image" Target="media/image52.jpeg"/><Relationship Id="rId407" Type="http://schemas.openxmlformats.org/officeDocument/2006/relationships/image" Target="media/image52.jpeg" TargetMode="External"/><Relationship Id="rId408" Type="http://schemas.openxmlformats.org/officeDocument/2006/relationships/header" Target="header145.xml"/><Relationship Id="rId409" Type="http://schemas.openxmlformats.org/officeDocument/2006/relationships/footer" Target="footer156.xml"/><Relationship Id="rId410" Type="http://schemas.openxmlformats.org/officeDocument/2006/relationships/header" Target="header146.xml"/><Relationship Id="rId411" Type="http://schemas.openxmlformats.org/officeDocument/2006/relationships/footer" Target="footer157.xml"/><Relationship Id="rId412" Type="http://schemas.openxmlformats.org/officeDocument/2006/relationships/header" Target="header147.xml"/><Relationship Id="rId413" Type="http://schemas.openxmlformats.org/officeDocument/2006/relationships/footer" Target="footer158.xml"/><Relationship Id="rId414" Type="http://schemas.openxmlformats.org/officeDocument/2006/relationships/header" Target="header148.xml"/><Relationship Id="rId415" Type="http://schemas.openxmlformats.org/officeDocument/2006/relationships/footer" Target="footer159.xml"/><Relationship Id="rId416" Type="http://schemas.openxmlformats.org/officeDocument/2006/relationships/header" Target="header149.xml"/><Relationship Id="rId417" Type="http://schemas.openxmlformats.org/officeDocument/2006/relationships/footer" Target="footer160.xml"/><Relationship Id="rId418" Type="http://schemas.openxmlformats.org/officeDocument/2006/relationships/header" Target="header150.xml"/><Relationship Id="rId419" Type="http://schemas.openxmlformats.org/officeDocument/2006/relationships/footer" Target="footer161.xml"/><Relationship Id="rId420" Type="http://schemas.openxmlformats.org/officeDocument/2006/relationships/header" Target="header151.xml"/><Relationship Id="rId421" Type="http://schemas.openxmlformats.org/officeDocument/2006/relationships/footer" Target="footer162.xml"/><Relationship Id="rId422" Type="http://schemas.openxmlformats.org/officeDocument/2006/relationships/image" Target="media/image53.jpeg"/><Relationship Id="rId423" Type="http://schemas.openxmlformats.org/officeDocument/2006/relationships/image" Target="media/image53.jpeg" TargetMode="External"/><Relationship Id="rId424" Type="http://schemas.openxmlformats.org/officeDocument/2006/relationships/header" Target="header152.xml"/><Relationship Id="rId425" Type="http://schemas.openxmlformats.org/officeDocument/2006/relationships/footer" Target="footer163.xml"/><Relationship Id="rId426" Type="http://schemas.openxmlformats.org/officeDocument/2006/relationships/header" Target="header153.xml"/><Relationship Id="rId427" Type="http://schemas.openxmlformats.org/officeDocument/2006/relationships/footer" Target="footer164.xml"/><Relationship Id="rId428" Type="http://schemas.openxmlformats.org/officeDocument/2006/relationships/image" Target="media/image54.jpeg"/><Relationship Id="rId429" Type="http://schemas.openxmlformats.org/officeDocument/2006/relationships/image" Target="media/image54.jpeg" TargetMode="External"/><Relationship Id="rId430" Type="http://schemas.openxmlformats.org/officeDocument/2006/relationships/header" Target="header154.xml"/><Relationship Id="rId431" Type="http://schemas.openxmlformats.org/officeDocument/2006/relationships/footer" Target="footer165.xml"/><Relationship Id="rId432" Type="http://schemas.openxmlformats.org/officeDocument/2006/relationships/header" Target="header155.xml"/><Relationship Id="rId433" Type="http://schemas.openxmlformats.org/officeDocument/2006/relationships/footer" Target="footer166.xml"/><Relationship Id="rId434" Type="http://schemas.openxmlformats.org/officeDocument/2006/relationships/header" Target="header156.xml"/><Relationship Id="rId435" Type="http://schemas.openxmlformats.org/officeDocument/2006/relationships/footer" Target="footer167.xml"/><Relationship Id="rId436" Type="http://schemas.openxmlformats.org/officeDocument/2006/relationships/header" Target="header157.xml"/><Relationship Id="rId437" Type="http://schemas.openxmlformats.org/officeDocument/2006/relationships/footer" Target="footer168.xml"/><Relationship Id="rId438" Type="http://schemas.openxmlformats.org/officeDocument/2006/relationships/image" Target="media/image55.jpeg"/><Relationship Id="rId439" Type="http://schemas.openxmlformats.org/officeDocument/2006/relationships/image" Target="media/image55.jpeg" TargetMode="External"/><Relationship Id="rId440" Type="http://schemas.openxmlformats.org/officeDocument/2006/relationships/header" Target="header158.xml"/><Relationship Id="rId441" Type="http://schemas.openxmlformats.org/officeDocument/2006/relationships/footer" Target="footer169.xml"/><Relationship Id="rId442" Type="http://schemas.openxmlformats.org/officeDocument/2006/relationships/header" Target="header159.xml"/><Relationship Id="rId443" Type="http://schemas.openxmlformats.org/officeDocument/2006/relationships/footer" Target="footer170.xml"/><Relationship Id="rId444" Type="http://schemas.openxmlformats.org/officeDocument/2006/relationships/header" Target="header160.xml"/><Relationship Id="rId445" Type="http://schemas.openxmlformats.org/officeDocument/2006/relationships/footer" Target="footer171.xml"/><Relationship Id="rId446" Type="http://schemas.openxmlformats.org/officeDocument/2006/relationships/header" Target="header161.xml"/><Relationship Id="rId447" Type="http://schemas.openxmlformats.org/officeDocument/2006/relationships/footer" Target="footer172.xml"/><Relationship Id="rId448" Type="http://schemas.openxmlformats.org/officeDocument/2006/relationships/header" Target="header162.xml"/><Relationship Id="rId449" Type="http://schemas.openxmlformats.org/officeDocument/2006/relationships/footer" Target="footer173.xml"/><Relationship Id="rId450" Type="http://schemas.openxmlformats.org/officeDocument/2006/relationships/header" Target="header163.xml"/><Relationship Id="rId451" Type="http://schemas.openxmlformats.org/officeDocument/2006/relationships/footer" Target="footer174.xml"/><Relationship Id="rId452" Type="http://schemas.openxmlformats.org/officeDocument/2006/relationships/image" Target="media/image56.jpeg"/><Relationship Id="rId453" Type="http://schemas.openxmlformats.org/officeDocument/2006/relationships/image" Target="media/image56.jpeg" TargetMode="External"/><Relationship Id="rId454" Type="http://schemas.openxmlformats.org/officeDocument/2006/relationships/header" Target="header164.xml"/><Relationship Id="rId455" Type="http://schemas.openxmlformats.org/officeDocument/2006/relationships/footer" Target="footer175.xml"/><Relationship Id="rId456" Type="http://schemas.openxmlformats.org/officeDocument/2006/relationships/header" Target="header165.xml"/><Relationship Id="rId457" Type="http://schemas.openxmlformats.org/officeDocument/2006/relationships/footer" Target="footer176.xml"/><Relationship Id="rId458" Type="http://schemas.openxmlformats.org/officeDocument/2006/relationships/header" Target="header166.xml"/><Relationship Id="rId459" Type="http://schemas.openxmlformats.org/officeDocument/2006/relationships/footer" Target="footer177.xml"/><Relationship Id="rId460" Type="http://schemas.openxmlformats.org/officeDocument/2006/relationships/header" Target="header167.xml"/><Relationship Id="rId461" Type="http://schemas.openxmlformats.org/officeDocument/2006/relationships/footer" Target="footer178.xml"/><Relationship Id="rId462" Type="http://schemas.openxmlformats.org/officeDocument/2006/relationships/header" Target="header168.xml"/><Relationship Id="rId463" Type="http://schemas.openxmlformats.org/officeDocument/2006/relationships/footer" Target="footer179.xml"/><Relationship Id="rId464" Type="http://schemas.openxmlformats.org/officeDocument/2006/relationships/header" Target="header169.xml"/><Relationship Id="rId465" Type="http://schemas.openxmlformats.org/officeDocument/2006/relationships/footer" Target="footer180.xml"/><Relationship Id="rId466" Type="http://schemas.openxmlformats.org/officeDocument/2006/relationships/header" Target="header170.xml"/><Relationship Id="rId467" Type="http://schemas.openxmlformats.org/officeDocument/2006/relationships/footer" Target="footer181.xml"/><Relationship Id="rId468" Type="http://schemas.openxmlformats.org/officeDocument/2006/relationships/header" Target="header171.xml"/><Relationship Id="rId469" Type="http://schemas.openxmlformats.org/officeDocument/2006/relationships/footer" Target="footer182.xml"/><Relationship Id="rId470" Type="http://schemas.openxmlformats.org/officeDocument/2006/relationships/header" Target="header172.xml"/><Relationship Id="rId471" Type="http://schemas.openxmlformats.org/officeDocument/2006/relationships/footer" Target="footer183.xml"/><Relationship Id="rId472" Type="http://schemas.openxmlformats.org/officeDocument/2006/relationships/header" Target="header173.xml"/><Relationship Id="rId473" Type="http://schemas.openxmlformats.org/officeDocument/2006/relationships/footer" Target="footer184.xml"/><Relationship Id="rId474" Type="http://schemas.openxmlformats.org/officeDocument/2006/relationships/header" Target="header174.xml"/><Relationship Id="rId475" Type="http://schemas.openxmlformats.org/officeDocument/2006/relationships/footer" Target="footer185.xml"/><Relationship Id="rId476" Type="http://schemas.openxmlformats.org/officeDocument/2006/relationships/header" Target="header175.xml"/><Relationship Id="rId477" Type="http://schemas.openxmlformats.org/officeDocument/2006/relationships/footer" Target="footer186.xml"/><Relationship Id="rId478" Type="http://schemas.openxmlformats.org/officeDocument/2006/relationships/header" Target="header176.xml"/><Relationship Id="rId479" Type="http://schemas.openxmlformats.org/officeDocument/2006/relationships/footer" Target="footer187.xml"/><Relationship Id="rId480" Type="http://schemas.openxmlformats.org/officeDocument/2006/relationships/header" Target="header177.xml"/><Relationship Id="rId481" Type="http://schemas.openxmlformats.org/officeDocument/2006/relationships/footer" Target="footer188.xml"/><Relationship Id="rId482" Type="http://schemas.openxmlformats.org/officeDocument/2006/relationships/image" Target="media/image57.jpeg"/><Relationship Id="rId483" Type="http://schemas.openxmlformats.org/officeDocument/2006/relationships/image" Target="media/image57.jpeg" TargetMode="External"/><Relationship Id="rId484" Type="http://schemas.openxmlformats.org/officeDocument/2006/relationships/header" Target="header178.xml"/><Relationship Id="rId485" Type="http://schemas.openxmlformats.org/officeDocument/2006/relationships/footer" Target="footer189.xml"/><Relationship Id="rId486" Type="http://schemas.openxmlformats.org/officeDocument/2006/relationships/header" Target="header179.xml"/><Relationship Id="rId487" Type="http://schemas.openxmlformats.org/officeDocument/2006/relationships/footer" Target="footer190.xml"/><Relationship Id="rId488" Type="http://schemas.openxmlformats.org/officeDocument/2006/relationships/header" Target="header180.xml"/><Relationship Id="rId489" Type="http://schemas.openxmlformats.org/officeDocument/2006/relationships/footer" Target="footer191.xml"/><Relationship Id="rId490" Type="http://schemas.openxmlformats.org/officeDocument/2006/relationships/header" Target="header181.xml"/><Relationship Id="rId491" Type="http://schemas.openxmlformats.org/officeDocument/2006/relationships/footer" Target="footer192.xml"/><Relationship Id="rId492" Type="http://schemas.openxmlformats.org/officeDocument/2006/relationships/header" Target="header182.xml"/><Relationship Id="rId493" Type="http://schemas.openxmlformats.org/officeDocument/2006/relationships/footer" Target="footer193.xml"/><Relationship Id="rId494" Type="http://schemas.openxmlformats.org/officeDocument/2006/relationships/image" Target="media/image58.jpeg"/><Relationship Id="rId495" Type="http://schemas.openxmlformats.org/officeDocument/2006/relationships/image" Target="media/image58.jpeg" TargetMode="External"/><Relationship Id="rId496" Type="http://schemas.openxmlformats.org/officeDocument/2006/relationships/header" Target="header183.xml"/><Relationship Id="rId497" Type="http://schemas.openxmlformats.org/officeDocument/2006/relationships/footer" Target="footer194.xml"/><Relationship Id="rId498" Type="http://schemas.openxmlformats.org/officeDocument/2006/relationships/header" Target="header184.xml"/><Relationship Id="rId499" Type="http://schemas.openxmlformats.org/officeDocument/2006/relationships/footer" Target="footer195.xml"/><Relationship Id="rId500" Type="http://schemas.openxmlformats.org/officeDocument/2006/relationships/header" Target="header185.xml"/><Relationship Id="rId501" Type="http://schemas.openxmlformats.org/officeDocument/2006/relationships/footer" Target="footer196.xml"/><Relationship Id="rId502" Type="http://schemas.openxmlformats.org/officeDocument/2006/relationships/header" Target="header186.xml"/><Relationship Id="rId503" Type="http://schemas.openxmlformats.org/officeDocument/2006/relationships/footer" Target="footer197.xml"/><Relationship Id="rId504" Type="http://schemas.openxmlformats.org/officeDocument/2006/relationships/header" Target="header187.xml"/><Relationship Id="rId505" Type="http://schemas.openxmlformats.org/officeDocument/2006/relationships/footer" Target="footer198.xml"/><Relationship Id="rId506" Type="http://schemas.openxmlformats.org/officeDocument/2006/relationships/header" Target="header188.xml"/><Relationship Id="rId507" Type="http://schemas.openxmlformats.org/officeDocument/2006/relationships/footer" Target="footer199.xml"/><Relationship Id="rId508" Type="http://schemas.openxmlformats.org/officeDocument/2006/relationships/image" Target="media/image59.jpeg"/><Relationship Id="rId509" Type="http://schemas.openxmlformats.org/officeDocument/2006/relationships/image" Target="media/image59.jpeg" TargetMode="External"/><Relationship Id="rId510" Type="http://schemas.openxmlformats.org/officeDocument/2006/relationships/header" Target="header189.xml"/><Relationship Id="rId511" Type="http://schemas.openxmlformats.org/officeDocument/2006/relationships/footer" Target="footer200.xml"/><Relationship Id="rId512" Type="http://schemas.openxmlformats.org/officeDocument/2006/relationships/header" Target="header190.xml"/><Relationship Id="rId513" Type="http://schemas.openxmlformats.org/officeDocument/2006/relationships/footer" Target="footer201.xml"/><Relationship Id="rId514" Type="http://schemas.openxmlformats.org/officeDocument/2006/relationships/header" Target="header191.xml"/><Relationship Id="rId515" Type="http://schemas.openxmlformats.org/officeDocument/2006/relationships/footer" Target="footer202.xml"/><Relationship Id="rId516" Type="http://schemas.openxmlformats.org/officeDocument/2006/relationships/header" Target="header192.xml"/><Relationship Id="rId517" Type="http://schemas.openxmlformats.org/officeDocument/2006/relationships/footer" Target="footer203.xml"/><Relationship Id="rId518" Type="http://schemas.openxmlformats.org/officeDocument/2006/relationships/header" Target="header193.xml"/><Relationship Id="rId519" Type="http://schemas.openxmlformats.org/officeDocument/2006/relationships/footer" Target="footer204.xml"/><Relationship Id="rId520" Type="http://schemas.openxmlformats.org/officeDocument/2006/relationships/image" Target="media/image60.jpeg"/><Relationship Id="rId521" Type="http://schemas.openxmlformats.org/officeDocument/2006/relationships/image" Target="media/image60.jpeg" TargetMode="External"/><Relationship Id="rId522" Type="http://schemas.openxmlformats.org/officeDocument/2006/relationships/header" Target="header194.xml"/><Relationship Id="rId523" Type="http://schemas.openxmlformats.org/officeDocument/2006/relationships/footer" Target="footer205.xml"/><Relationship Id="rId524" Type="http://schemas.openxmlformats.org/officeDocument/2006/relationships/header" Target="header195.xml"/><Relationship Id="rId525" Type="http://schemas.openxmlformats.org/officeDocument/2006/relationships/footer" Target="footer206.xml"/><Relationship Id="rId526" Type="http://schemas.openxmlformats.org/officeDocument/2006/relationships/header" Target="header196.xml"/><Relationship Id="rId527" Type="http://schemas.openxmlformats.org/officeDocument/2006/relationships/footer" Target="footer207.xml"/><Relationship Id="rId528" Type="http://schemas.openxmlformats.org/officeDocument/2006/relationships/header" Target="header197.xml"/><Relationship Id="rId529" Type="http://schemas.openxmlformats.org/officeDocument/2006/relationships/footer" Target="footer208.xml"/><Relationship Id="rId530" Type="http://schemas.openxmlformats.org/officeDocument/2006/relationships/header" Target="header198.xml"/><Relationship Id="rId531" Type="http://schemas.openxmlformats.org/officeDocument/2006/relationships/footer" Target="footer209.xml"/><Relationship Id="rId532" Type="http://schemas.openxmlformats.org/officeDocument/2006/relationships/image" Target="media/image61.jpeg"/><Relationship Id="rId533" Type="http://schemas.openxmlformats.org/officeDocument/2006/relationships/image" Target="media/image61.jpeg" TargetMode="External"/><Relationship Id="rId534" Type="http://schemas.openxmlformats.org/officeDocument/2006/relationships/header" Target="header199.xml"/><Relationship Id="rId535" Type="http://schemas.openxmlformats.org/officeDocument/2006/relationships/footer" Target="footer210.xml"/><Relationship Id="rId536" Type="http://schemas.openxmlformats.org/officeDocument/2006/relationships/header" Target="header200.xml"/><Relationship Id="rId537" Type="http://schemas.openxmlformats.org/officeDocument/2006/relationships/footer" Target="footer211.xml"/><Relationship Id="rId538" Type="http://schemas.openxmlformats.org/officeDocument/2006/relationships/image" Target="media/image62.jpeg"/><Relationship Id="rId539" Type="http://schemas.openxmlformats.org/officeDocument/2006/relationships/image" Target="media/image62.jpeg" TargetMode="External"/><Relationship Id="rId540" Type="http://schemas.openxmlformats.org/officeDocument/2006/relationships/header" Target="header201.xml"/><Relationship Id="rId541" Type="http://schemas.openxmlformats.org/officeDocument/2006/relationships/footer" Target="footer212.xml"/><Relationship Id="rId542" Type="http://schemas.openxmlformats.org/officeDocument/2006/relationships/header" Target="header202.xml"/><Relationship Id="rId543" Type="http://schemas.openxmlformats.org/officeDocument/2006/relationships/footer" Target="footer213.xml"/><Relationship Id="rId544" Type="http://schemas.openxmlformats.org/officeDocument/2006/relationships/header" Target="header203.xml"/><Relationship Id="rId545" Type="http://schemas.openxmlformats.org/officeDocument/2006/relationships/footer" Target="footer214.xml"/><Relationship Id="rId546" Type="http://schemas.openxmlformats.org/officeDocument/2006/relationships/header" Target="header204.xml"/><Relationship Id="rId547" Type="http://schemas.openxmlformats.org/officeDocument/2006/relationships/footer" Target="footer215.xml"/><Relationship Id="rId548" Type="http://schemas.openxmlformats.org/officeDocument/2006/relationships/header" Target="header205.xml"/><Relationship Id="rId549" Type="http://schemas.openxmlformats.org/officeDocument/2006/relationships/footer" Target="footer216.xml"/><Relationship Id="rId550" Type="http://schemas.openxmlformats.org/officeDocument/2006/relationships/header" Target="header206.xml"/><Relationship Id="rId551" Type="http://schemas.openxmlformats.org/officeDocument/2006/relationships/footer" Target="footer217.xml"/><Relationship Id="rId552" Type="http://schemas.openxmlformats.org/officeDocument/2006/relationships/header" Target="header207.xml"/><Relationship Id="rId553" Type="http://schemas.openxmlformats.org/officeDocument/2006/relationships/footer" Target="footer218.xml"/><Relationship Id="rId554" Type="http://schemas.openxmlformats.org/officeDocument/2006/relationships/header" Target="header208.xml"/><Relationship Id="rId555" Type="http://schemas.openxmlformats.org/officeDocument/2006/relationships/footer" Target="footer219.xml"/><Relationship Id="rId556" Type="http://schemas.openxmlformats.org/officeDocument/2006/relationships/image" Target="media/image63.jpeg"/><Relationship Id="rId557" Type="http://schemas.openxmlformats.org/officeDocument/2006/relationships/image" Target="media/image63.jpeg" TargetMode="External"/><Relationship Id="rId558" Type="http://schemas.openxmlformats.org/officeDocument/2006/relationships/image" Target="media/image64.jpeg"/><Relationship Id="rId559" Type="http://schemas.openxmlformats.org/officeDocument/2006/relationships/image" Target="media/image64.jpeg" TargetMode="External"/><Relationship Id="rId560" Type="http://schemas.openxmlformats.org/officeDocument/2006/relationships/header" Target="header209.xml"/><Relationship Id="rId561" Type="http://schemas.openxmlformats.org/officeDocument/2006/relationships/footer" Target="footer220.xml"/><Relationship Id="rId562" Type="http://schemas.openxmlformats.org/officeDocument/2006/relationships/header" Target="header210.xml"/><Relationship Id="rId563" Type="http://schemas.openxmlformats.org/officeDocument/2006/relationships/footer" Target="footer221.xml"/><Relationship Id="rId564" Type="http://schemas.openxmlformats.org/officeDocument/2006/relationships/header" Target="header211.xml"/><Relationship Id="rId565" Type="http://schemas.openxmlformats.org/officeDocument/2006/relationships/footer" Target="footer222.xml"/><Relationship Id="rId566" Type="http://schemas.openxmlformats.org/officeDocument/2006/relationships/header" Target="header212.xml"/><Relationship Id="rId567" Type="http://schemas.openxmlformats.org/officeDocument/2006/relationships/footer" Target="footer223.xml"/><Relationship Id="rId568" Type="http://schemas.openxmlformats.org/officeDocument/2006/relationships/header" Target="header213.xml"/><Relationship Id="rId569" Type="http://schemas.openxmlformats.org/officeDocument/2006/relationships/footer" Target="footer224.xml"/><Relationship Id="rId570" Type="http://schemas.openxmlformats.org/officeDocument/2006/relationships/image" Target="media/image65.jpeg"/><Relationship Id="rId571" Type="http://schemas.openxmlformats.org/officeDocument/2006/relationships/image" Target="media/image65.jpeg" TargetMode="External"/><Relationship Id="rId572" Type="http://schemas.openxmlformats.org/officeDocument/2006/relationships/header" Target="header214.xml"/><Relationship Id="rId573" Type="http://schemas.openxmlformats.org/officeDocument/2006/relationships/footer" Target="footer225.xml"/><Relationship Id="rId574" Type="http://schemas.openxmlformats.org/officeDocument/2006/relationships/header" Target="header215.xml"/><Relationship Id="rId575" Type="http://schemas.openxmlformats.org/officeDocument/2006/relationships/footer" Target="footer226.xml"/><Relationship Id="rId576" Type="http://schemas.openxmlformats.org/officeDocument/2006/relationships/header" Target="header216.xml"/><Relationship Id="rId577" Type="http://schemas.openxmlformats.org/officeDocument/2006/relationships/footer" Target="footer227.xml"/><Relationship Id="rId578" Type="http://schemas.openxmlformats.org/officeDocument/2006/relationships/header" Target="header217.xml"/><Relationship Id="rId579" Type="http://schemas.openxmlformats.org/officeDocument/2006/relationships/footer" Target="footer228.xml"/><Relationship Id="rId580" Type="http://schemas.openxmlformats.org/officeDocument/2006/relationships/header" Target="header218.xml"/><Relationship Id="rId581" Type="http://schemas.openxmlformats.org/officeDocument/2006/relationships/footer" Target="footer229.xml"/><Relationship Id="rId582" Type="http://schemas.openxmlformats.org/officeDocument/2006/relationships/image" Target="media/image66.jpeg"/><Relationship Id="rId583" Type="http://schemas.openxmlformats.org/officeDocument/2006/relationships/image" Target="media/image66.jpeg" TargetMode="External"/><Relationship Id="rId584" Type="http://schemas.openxmlformats.org/officeDocument/2006/relationships/header" Target="header219.xml"/><Relationship Id="rId585" Type="http://schemas.openxmlformats.org/officeDocument/2006/relationships/footer" Target="footer230.xml"/><Relationship Id="rId586" Type="http://schemas.openxmlformats.org/officeDocument/2006/relationships/header" Target="header220.xml"/><Relationship Id="rId587" Type="http://schemas.openxmlformats.org/officeDocument/2006/relationships/footer" Target="footer231.xml"/><Relationship Id="rId588" Type="http://schemas.openxmlformats.org/officeDocument/2006/relationships/header" Target="header221.xml"/><Relationship Id="rId589" Type="http://schemas.openxmlformats.org/officeDocument/2006/relationships/footer" Target="footer232.xml"/><Relationship Id="rId590" Type="http://schemas.openxmlformats.org/officeDocument/2006/relationships/image" Target="media/image67.jpeg"/><Relationship Id="rId591" Type="http://schemas.openxmlformats.org/officeDocument/2006/relationships/image" Target="media/image67.jpeg" TargetMode="External"/><Relationship Id="rId592" Type="http://schemas.openxmlformats.org/officeDocument/2006/relationships/header" Target="header222.xml"/><Relationship Id="rId593" Type="http://schemas.openxmlformats.org/officeDocument/2006/relationships/footer" Target="footer233.xml"/><Relationship Id="rId594" Type="http://schemas.openxmlformats.org/officeDocument/2006/relationships/header" Target="header223.xml"/><Relationship Id="rId595" Type="http://schemas.openxmlformats.org/officeDocument/2006/relationships/footer" Target="footer234.xml"/><Relationship Id="rId596" Type="http://schemas.openxmlformats.org/officeDocument/2006/relationships/header" Target="header224.xml"/><Relationship Id="rId597" Type="http://schemas.openxmlformats.org/officeDocument/2006/relationships/footer" Target="footer235.xml"/><Relationship Id="rId598" Type="http://schemas.openxmlformats.org/officeDocument/2006/relationships/image" Target="media/image68.jpeg"/><Relationship Id="rId599" Type="http://schemas.openxmlformats.org/officeDocument/2006/relationships/image" Target="media/image68.jpeg" TargetMode="External"/><Relationship Id="rId600" Type="http://schemas.openxmlformats.org/officeDocument/2006/relationships/header" Target="header225.xml"/><Relationship Id="rId601" Type="http://schemas.openxmlformats.org/officeDocument/2006/relationships/footer" Target="footer236.xml"/><Relationship Id="rId602" Type="http://schemas.openxmlformats.org/officeDocument/2006/relationships/header" Target="header226.xml"/><Relationship Id="rId603" Type="http://schemas.openxmlformats.org/officeDocument/2006/relationships/footer" Target="footer237.xml"/><Relationship Id="rId604" Type="http://schemas.openxmlformats.org/officeDocument/2006/relationships/header" Target="header227.xml"/><Relationship Id="rId605" Type="http://schemas.openxmlformats.org/officeDocument/2006/relationships/footer" Target="footer238.xml"/><Relationship Id="rId606" Type="http://schemas.openxmlformats.org/officeDocument/2006/relationships/header" Target="header228.xml"/><Relationship Id="rId607" Type="http://schemas.openxmlformats.org/officeDocument/2006/relationships/footer" Target="footer239.xml"/><Relationship Id="rId608" Type="http://schemas.openxmlformats.org/officeDocument/2006/relationships/header" Target="header229.xml"/><Relationship Id="rId609" Type="http://schemas.openxmlformats.org/officeDocument/2006/relationships/footer" Target="footer240.xml"/><Relationship Id="rId610" Type="http://schemas.openxmlformats.org/officeDocument/2006/relationships/header" Target="header230.xml"/><Relationship Id="rId611" Type="http://schemas.openxmlformats.org/officeDocument/2006/relationships/footer" Target="footer241.xml"/><Relationship Id="rId612" Type="http://schemas.openxmlformats.org/officeDocument/2006/relationships/image" Target="media/image69.jpeg"/><Relationship Id="rId613" Type="http://schemas.openxmlformats.org/officeDocument/2006/relationships/image" Target="media/image69.jpeg" TargetMode="External"/><Relationship Id="rId614" Type="http://schemas.openxmlformats.org/officeDocument/2006/relationships/header" Target="header231.xml"/><Relationship Id="rId615" Type="http://schemas.openxmlformats.org/officeDocument/2006/relationships/footer" Target="footer242.xml"/><Relationship Id="rId616" Type="http://schemas.openxmlformats.org/officeDocument/2006/relationships/header" Target="header232.xml"/><Relationship Id="rId617" Type="http://schemas.openxmlformats.org/officeDocument/2006/relationships/footer" Target="footer243.xml"/><Relationship Id="rId618" Type="http://schemas.openxmlformats.org/officeDocument/2006/relationships/header" Target="header233.xml"/><Relationship Id="rId619" Type="http://schemas.openxmlformats.org/officeDocument/2006/relationships/footer" Target="footer244.xml"/><Relationship Id="rId620" Type="http://schemas.openxmlformats.org/officeDocument/2006/relationships/header" Target="header234.xml"/><Relationship Id="rId621" Type="http://schemas.openxmlformats.org/officeDocument/2006/relationships/footer" Target="footer245.xml"/><Relationship Id="rId622" Type="http://schemas.openxmlformats.org/officeDocument/2006/relationships/image" Target="media/image70.jpeg"/><Relationship Id="rId623" Type="http://schemas.openxmlformats.org/officeDocument/2006/relationships/image" Target="media/image70.jpeg" TargetMode="External"/><Relationship Id="rId624" Type="http://schemas.openxmlformats.org/officeDocument/2006/relationships/header" Target="header235.xml"/><Relationship Id="rId625" Type="http://schemas.openxmlformats.org/officeDocument/2006/relationships/footer" Target="footer246.xml"/><Relationship Id="rId626" Type="http://schemas.openxmlformats.org/officeDocument/2006/relationships/header" Target="header236.xml"/><Relationship Id="rId627" Type="http://schemas.openxmlformats.org/officeDocument/2006/relationships/footer" Target="footer247.xml"/><Relationship Id="rId628" Type="http://schemas.openxmlformats.org/officeDocument/2006/relationships/header" Target="header237.xml"/><Relationship Id="rId629" Type="http://schemas.openxmlformats.org/officeDocument/2006/relationships/footer" Target="footer248.xml"/><Relationship Id="rId630" Type="http://schemas.openxmlformats.org/officeDocument/2006/relationships/image" Target="media/image71.jpeg"/><Relationship Id="rId631" Type="http://schemas.openxmlformats.org/officeDocument/2006/relationships/image" Target="media/image71.jpeg" TargetMode="External"/><Relationship Id="rId632" Type="http://schemas.openxmlformats.org/officeDocument/2006/relationships/image" Target="media/image72.jpeg"/><Relationship Id="rId633" Type="http://schemas.openxmlformats.org/officeDocument/2006/relationships/image" Target="media/image72.jpeg" TargetMode="External"/><Relationship Id="rId634" Type="http://schemas.openxmlformats.org/officeDocument/2006/relationships/header" Target="header238.xml"/><Relationship Id="rId635" Type="http://schemas.openxmlformats.org/officeDocument/2006/relationships/footer" Target="footer249.xml"/><Relationship Id="rId636" Type="http://schemas.openxmlformats.org/officeDocument/2006/relationships/header" Target="header239.xml"/><Relationship Id="rId637" Type="http://schemas.openxmlformats.org/officeDocument/2006/relationships/footer" Target="footer250.xml"/><Relationship Id="rId638" Type="http://schemas.openxmlformats.org/officeDocument/2006/relationships/image" Target="media/image73.jpeg"/><Relationship Id="rId639" Type="http://schemas.openxmlformats.org/officeDocument/2006/relationships/image" Target="media/image73.jpeg" TargetMode="External"/><Relationship Id="rId640" Type="http://schemas.openxmlformats.org/officeDocument/2006/relationships/header" Target="header240.xml"/><Relationship Id="rId641" Type="http://schemas.openxmlformats.org/officeDocument/2006/relationships/footer" Target="footer251.xml"/><Relationship Id="rId642" Type="http://schemas.openxmlformats.org/officeDocument/2006/relationships/header" Target="header241.xml"/><Relationship Id="rId643" Type="http://schemas.openxmlformats.org/officeDocument/2006/relationships/footer" Target="footer252.xml"/><Relationship Id="rId644" Type="http://schemas.openxmlformats.org/officeDocument/2006/relationships/header" Target="header242.xml"/><Relationship Id="rId645" Type="http://schemas.openxmlformats.org/officeDocument/2006/relationships/footer" Target="footer253.xml"/><Relationship Id="rId646" Type="http://schemas.openxmlformats.org/officeDocument/2006/relationships/header" Target="header243.xml"/><Relationship Id="rId647" Type="http://schemas.openxmlformats.org/officeDocument/2006/relationships/footer" Target="footer254.xml"/><Relationship Id="rId648" Type="http://schemas.openxmlformats.org/officeDocument/2006/relationships/header" Target="header244.xml"/><Relationship Id="rId649" Type="http://schemas.openxmlformats.org/officeDocument/2006/relationships/footer" Target="footer255.xml"/><Relationship Id="rId650" Type="http://schemas.openxmlformats.org/officeDocument/2006/relationships/header" Target="header245.xml"/><Relationship Id="rId651" Type="http://schemas.openxmlformats.org/officeDocument/2006/relationships/footer" Target="footer256.xml"/><Relationship Id="rId652" Type="http://schemas.openxmlformats.org/officeDocument/2006/relationships/header" Target="header246.xml"/><Relationship Id="rId653" Type="http://schemas.openxmlformats.org/officeDocument/2006/relationships/footer" Target="footer257.xml"/><Relationship Id="rId654" Type="http://schemas.openxmlformats.org/officeDocument/2006/relationships/image" Target="media/image74.jpeg"/><Relationship Id="rId655" Type="http://schemas.openxmlformats.org/officeDocument/2006/relationships/image" Target="media/image74.jpeg" TargetMode="External"/><Relationship Id="rId656" Type="http://schemas.openxmlformats.org/officeDocument/2006/relationships/header" Target="header247.xml"/><Relationship Id="rId657" Type="http://schemas.openxmlformats.org/officeDocument/2006/relationships/footer" Target="footer258.xml"/><Relationship Id="rId658" Type="http://schemas.openxmlformats.org/officeDocument/2006/relationships/header" Target="header248.xml"/><Relationship Id="rId659" Type="http://schemas.openxmlformats.org/officeDocument/2006/relationships/footer" Target="footer259.xml"/><Relationship Id="rId660" Type="http://schemas.openxmlformats.org/officeDocument/2006/relationships/image" Target="media/image75.jpeg"/><Relationship Id="rId661" Type="http://schemas.openxmlformats.org/officeDocument/2006/relationships/image" Target="media/image75.jpeg" TargetMode="External"/><Relationship Id="rId662" Type="http://schemas.openxmlformats.org/officeDocument/2006/relationships/header" Target="header249.xml"/><Relationship Id="rId663" Type="http://schemas.openxmlformats.org/officeDocument/2006/relationships/footer" Target="footer260.xml"/><Relationship Id="rId664" Type="http://schemas.openxmlformats.org/officeDocument/2006/relationships/header" Target="header250.xml"/><Relationship Id="rId665" Type="http://schemas.openxmlformats.org/officeDocument/2006/relationships/footer" Target="footer261.xml"/><Relationship Id="rId666" Type="http://schemas.openxmlformats.org/officeDocument/2006/relationships/header" Target="header251.xml"/><Relationship Id="rId667" Type="http://schemas.openxmlformats.org/officeDocument/2006/relationships/footer" Target="footer262.xml"/><Relationship Id="rId668" Type="http://schemas.openxmlformats.org/officeDocument/2006/relationships/header" Target="header252.xml"/><Relationship Id="rId669" Type="http://schemas.openxmlformats.org/officeDocument/2006/relationships/footer" Target="footer263.xml"/><Relationship Id="rId670" Type="http://schemas.openxmlformats.org/officeDocument/2006/relationships/header" Target="header253.xml"/><Relationship Id="rId671" Type="http://schemas.openxmlformats.org/officeDocument/2006/relationships/footer" Target="footer264.xml"/><Relationship Id="rId672" Type="http://schemas.openxmlformats.org/officeDocument/2006/relationships/header" Target="header254.xml"/><Relationship Id="rId673" Type="http://schemas.openxmlformats.org/officeDocument/2006/relationships/footer" Target="footer265.xml"/><Relationship Id="rId674" Type="http://schemas.openxmlformats.org/officeDocument/2006/relationships/header" Target="header255.xml"/><Relationship Id="rId675" Type="http://schemas.openxmlformats.org/officeDocument/2006/relationships/footer" Target="footer266.xml"/><Relationship Id="rId676" Type="http://schemas.openxmlformats.org/officeDocument/2006/relationships/image" Target="media/image76.jpeg"/><Relationship Id="rId677" Type="http://schemas.openxmlformats.org/officeDocument/2006/relationships/image" Target="media/image76.jpeg" TargetMode="External"/><Relationship Id="rId678" Type="http://schemas.openxmlformats.org/officeDocument/2006/relationships/header" Target="header256.xml"/><Relationship Id="rId679" Type="http://schemas.openxmlformats.org/officeDocument/2006/relationships/footer" Target="footer267.xml"/><Relationship Id="rId680" Type="http://schemas.openxmlformats.org/officeDocument/2006/relationships/header" Target="header257.xml"/><Relationship Id="rId681" Type="http://schemas.openxmlformats.org/officeDocument/2006/relationships/footer" Target="footer268.xml"/><Relationship Id="rId682" Type="http://schemas.openxmlformats.org/officeDocument/2006/relationships/header" Target="header258.xml"/><Relationship Id="rId683" Type="http://schemas.openxmlformats.org/officeDocument/2006/relationships/footer" Target="footer269.xml"/><Relationship Id="rId684" Type="http://schemas.openxmlformats.org/officeDocument/2006/relationships/header" Target="header259.xml"/><Relationship Id="rId685" Type="http://schemas.openxmlformats.org/officeDocument/2006/relationships/footer" Target="footer270.xml"/><Relationship Id="rId686" Type="http://schemas.openxmlformats.org/officeDocument/2006/relationships/header" Target="header260.xml"/><Relationship Id="rId687" Type="http://schemas.openxmlformats.org/officeDocument/2006/relationships/footer" Target="footer271.xml"/><Relationship Id="rId688" Type="http://schemas.openxmlformats.org/officeDocument/2006/relationships/header" Target="header261.xml"/><Relationship Id="rId689" Type="http://schemas.openxmlformats.org/officeDocument/2006/relationships/footer" Target="footer272.xml"/><Relationship Id="rId690" Type="http://schemas.openxmlformats.org/officeDocument/2006/relationships/header" Target="header262.xml"/><Relationship Id="rId691" Type="http://schemas.openxmlformats.org/officeDocument/2006/relationships/footer" Target="footer273.xml"/><Relationship Id="rId692" Type="http://schemas.openxmlformats.org/officeDocument/2006/relationships/image" Target="media/image77.jpeg"/><Relationship Id="rId693" Type="http://schemas.openxmlformats.org/officeDocument/2006/relationships/image" Target="media/image77.jpeg" TargetMode="External"/><Relationship Id="rId694" Type="http://schemas.openxmlformats.org/officeDocument/2006/relationships/header" Target="header263.xml"/><Relationship Id="rId695" Type="http://schemas.openxmlformats.org/officeDocument/2006/relationships/footer" Target="footer274.xml"/><Relationship Id="rId696" Type="http://schemas.openxmlformats.org/officeDocument/2006/relationships/header" Target="header264.xml"/><Relationship Id="rId697" Type="http://schemas.openxmlformats.org/officeDocument/2006/relationships/footer" Target="footer275.xml"/><Relationship Id="rId698" Type="http://schemas.openxmlformats.org/officeDocument/2006/relationships/header" Target="header265.xml"/><Relationship Id="rId699" Type="http://schemas.openxmlformats.org/officeDocument/2006/relationships/footer" Target="footer276.xml"/><Relationship Id="rId700" Type="http://schemas.openxmlformats.org/officeDocument/2006/relationships/header" Target="header266.xml"/><Relationship Id="rId701" Type="http://schemas.openxmlformats.org/officeDocument/2006/relationships/footer" Target="footer277.xml"/><Relationship Id="rId702" Type="http://schemas.openxmlformats.org/officeDocument/2006/relationships/image" Target="media/image78.jpeg"/><Relationship Id="rId703" Type="http://schemas.openxmlformats.org/officeDocument/2006/relationships/image" Target="media/image78.jpeg" TargetMode="External"/><Relationship Id="rId704" Type="http://schemas.openxmlformats.org/officeDocument/2006/relationships/header" Target="header267.xml"/><Relationship Id="rId705" Type="http://schemas.openxmlformats.org/officeDocument/2006/relationships/footer" Target="footer278.xml"/><Relationship Id="rId706" Type="http://schemas.openxmlformats.org/officeDocument/2006/relationships/header" Target="header268.xml"/><Relationship Id="rId707" Type="http://schemas.openxmlformats.org/officeDocument/2006/relationships/footer" Target="footer279.xml"/><Relationship Id="rId708" Type="http://schemas.openxmlformats.org/officeDocument/2006/relationships/header" Target="header269.xml"/><Relationship Id="rId709" Type="http://schemas.openxmlformats.org/officeDocument/2006/relationships/footer" Target="footer280.xml"/><Relationship Id="rId710" Type="http://schemas.openxmlformats.org/officeDocument/2006/relationships/header" Target="header270.xml"/><Relationship Id="rId711" Type="http://schemas.openxmlformats.org/officeDocument/2006/relationships/footer" Target="footer281.xml"/><Relationship Id="rId712" Type="http://schemas.openxmlformats.org/officeDocument/2006/relationships/header" Target="header271.xml"/><Relationship Id="rId713" Type="http://schemas.openxmlformats.org/officeDocument/2006/relationships/footer" Target="footer282.xml"/><Relationship Id="rId714" Type="http://schemas.openxmlformats.org/officeDocument/2006/relationships/header" Target="header272.xml"/><Relationship Id="rId715" Type="http://schemas.openxmlformats.org/officeDocument/2006/relationships/footer" Target="footer283.xml"/><Relationship Id="rId716" Type="http://schemas.openxmlformats.org/officeDocument/2006/relationships/image" Target="media/image79.jpeg"/><Relationship Id="rId717" Type="http://schemas.openxmlformats.org/officeDocument/2006/relationships/image" Target="media/image79.jpeg" TargetMode="External"/><Relationship Id="rId718" Type="http://schemas.openxmlformats.org/officeDocument/2006/relationships/header" Target="header273.xml"/><Relationship Id="rId719" Type="http://schemas.openxmlformats.org/officeDocument/2006/relationships/footer" Target="footer284.xml"/><Relationship Id="rId720" Type="http://schemas.openxmlformats.org/officeDocument/2006/relationships/header" Target="header274.xml"/><Relationship Id="rId721" Type="http://schemas.openxmlformats.org/officeDocument/2006/relationships/footer" Target="footer285.xml"/><Relationship Id="rId722" Type="http://schemas.openxmlformats.org/officeDocument/2006/relationships/header" Target="header275.xml"/><Relationship Id="rId723" Type="http://schemas.openxmlformats.org/officeDocument/2006/relationships/footer" Target="footer286.xml"/><Relationship Id="rId724" Type="http://schemas.openxmlformats.org/officeDocument/2006/relationships/header" Target="header276.xml"/><Relationship Id="rId725" Type="http://schemas.openxmlformats.org/officeDocument/2006/relationships/footer" Target="footer287.xml"/><Relationship Id="rId726" Type="http://schemas.openxmlformats.org/officeDocument/2006/relationships/header" Target="header277.xml"/><Relationship Id="rId727" Type="http://schemas.openxmlformats.org/officeDocument/2006/relationships/footer" Target="footer288.xml"/><Relationship Id="rId728" Type="http://schemas.openxmlformats.org/officeDocument/2006/relationships/header" Target="header278.xml"/><Relationship Id="rId729" Type="http://schemas.openxmlformats.org/officeDocument/2006/relationships/footer" Target="footer289.xml"/><Relationship Id="rId730" Type="http://schemas.openxmlformats.org/officeDocument/2006/relationships/image" Target="media/image80.jpeg"/><Relationship Id="rId731" Type="http://schemas.openxmlformats.org/officeDocument/2006/relationships/image" Target="media/image80.jpeg" TargetMode="External"/><Relationship Id="rId732" Type="http://schemas.openxmlformats.org/officeDocument/2006/relationships/image" Target="media/image81.jpeg"/><Relationship Id="rId733" Type="http://schemas.openxmlformats.org/officeDocument/2006/relationships/image" Target="media/image81.jpeg" TargetMode="External"/><Relationship Id="rId734" Type="http://schemas.openxmlformats.org/officeDocument/2006/relationships/header" Target="header279.xml"/><Relationship Id="rId735" Type="http://schemas.openxmlformats.org/officeDocument/2006/relationships/footer" Target="footer290.xml"/><Relationship Id="rId736" Type="http://schemas.openxmlformats.org/officeDocument/2006/relationships/header" Target="header280.xml"/><Relationship Id="rId737" Type="http://schemas.openxmlformats.org/officeDocument/2006/relationships/footer" Target="footer291.xml"/><Relationship Id="rId738" Type="http://schemas.openxmlformats.org/officeDocument/2006/relationships/header" Target="header281.xml"/><Relationship Id="rId739" Type="http://schemas.openxmlformats.org/officeDocument/2006/relationships/footer" Target="footer292.xml"/><Relationship Id="rId740" Type="http://schemas.openxmlformats.org/officeDocument/2006/relationships/header" Target="header282.xml"/><Relationship Id="rId741" Type="http://schemas.openxmlformats.org/officeDocument/2006/relationships/footer" Target="footer293.xml"/><Relationship Id="rId742" Type="http://schemas.openxmlformats.org/officeDocument/2006/relationships/header" Target="header283.xml"/><Relationship Id="rId743" Type="http://schemas.openxmlformats.org/officeDocument/2006/relationships/footer" Target="footer294.xml"/><Relationship Id="rId744" Type="http://schemas.openxmlformats.org/officeDocument/2006/relationships/header" Target="header284.xml"/><Relationship Id="rId745" Type="http://schemas.openxmlformats.org/officeDocument/2006/relationships/footer" Target="footer295.xml"/><Relationship Id="rId746" Type="http://schemas.openxmlformats.org/officeDocument/2006/relationships/header" Target="header285.xml"/><Relationship Id="rId747" Type="http://schemas.openxmlformats.org/officeDocument/2006/relationships/footer" Target="footer296.xml"/><Relationship Id="rId748" Type="http://schemas.openxmlformats.org/officeDocument/2006/relationships/header" Target="header286.xml"/><Relationship Id="rId749" Type="http://schemas.openxmlformats.org/officeDocument/2006/relationships/footer" Target="footer297.xml"/><Relationship Id="rId750" Type="http://schemas.openxmlformats.org/officeDocument/2006/relationships/header" Target="header287.xml"/><Relationship Id="rId751" Type="http://schemas.openxmlformats.org/officeDocument/2006/relationships/footer" Target="footer298.xml"/><Relationship Id="rId752" Type="http://schemas.openxmlformats.org/officeDocument/2006/relationships/header" Target="header288.xml"/><Relationship Id="rId753" Type="http://schemas.openxmlformats.org/officeDocument/2006/relationships/footer" Target="footer299.xml"/><Relationship Id="rId754" Type="http://schemas.openxmlformats.org/officeDocument/2006/relationships/header" Target="header289.xml"/><Relationship Id="rId755" Type="http://schemas.openxmlformats.org/officeDocument/2006/relationships/footer" Target="footer300.xml"/><Relationship Id="rId756" Type="http://schemas.openxmlformats.org/officeDocument/2006/relationships/header" Target="header290.xml"/><Relationship Id="rId757" Type="http://schemas.openxmlformats.org/officeDocument/2006/relationships/footer" Target="footer301.xml"/><Relationship Id="rId758" Type="http://schemas.openxmlformats.org/officeDocument/2006/relationships/image" Target="media/image82.jpeg"/><Relationship Id="rId759" Type="http://schemas.openxmlformats.org/officeDocument/2006/relationships/image" Target="media/image82.jpeg" TargetMode="External"/><Relationship Id="rId760" Type="http://schemas.openxmlformats.org/officeDocument/2006/relationships/header" Target="header291.xml"/><Relationship Id="rId761" Type="http://schemas.openxmlformats.org/officeDocument/2006/relationships/footer" Target="footer302.xml"/><Relationship Id="rId762" Type="http://schemas.openxmlformats.org/officeDocument/2006/relationships/header" Target="header292.xml"/><Relationship Id="rId763" Type="http://schemas.openxmlformats.org/officeDocument/2006/relationships/footer" Target="footer303.xml"/><Relationship Id="rId764" Type="http://schemas.openxmlformats.org/officeDocument/2006/relationships/header" Target="header293.xml"/><Relationship Id="rId765" Type="http://schemas.openxmlformats.org/officeDocument/2006/relationships/footer" Target="footer304.xml"/><Relationship Id="rId766" Type="http://schemas.openxmlformats.org/officeDocument/2006/relationships/header" Target="header294.xml"/><Relationship Id="rId767" Type="http://schemas.openxmlformats.org/officeDocument/2006/relationships/footer" Target="footer305.xml"/><Relationship Id="rId768" Type="http://schemas.openxmlformats.org/officeDocument/2006/relationships/header" Target="header295.xml"/><Relationship Id="rId769" Type="http://schemas.openxmlformats.org/officeDocument/2006/relationships/footer" Target="footer306.xml"/><Relationship Id="rId770" Type="http://schemas.openxmlformats.org/officeDocument/2006/relationships/header" Target="header296.xml"/><Relationship Id="rId771" Type="http://schemas.openxmlformats.org/officeDocument/2006/relationships/footer" Target="footer307.xml"/><Relationship Id="rId772" Type="http://schemas.openxmlformats.org/officeDocument/2006/relationships/header" Target="header297.xml"/><Relationship Id="rId773" Type="http://schemas.openxmlformats.org/officeDocument/2006/relationships/footer" Target="footer308.xml"/><Relationship Id="rId774" Type="http://schemas.openxmlformats.org/officeDocument/2006/relationships/image" Target="media/image83.jpeg"/><Relationship Id="rId775" Type="http://schemas.openxmlformats.org/officeDocument/2006/relationships/image" Target="media/image83.jpeg" TargetMode="External"/><Relationship Id="rId776" Type="http://schemas.openxmlformats.org/officeDocument/2006/relationships/header" Target="header298.xml"/><Relationship Id="rId777" Type="http://schemas.openxmlformats.org/officeDocument/2006/relationships/footer" Target="footer309.xml"/><Relationship Id="rId778" Type="http://schemas.openxmlformats.org/officeDocument/2006/relationships/header" Target="header299.xml"/><Relationship Id="rId779" Type="http://schemas.openxmlformats.org/officeDocument/2006/relationships/footer" Target="footer310.xml"/><Relationship Id="rId780" Type="http://schemas.openxmlformats.org/officeDocument/2006/relationships/header" Target="header300.xml"/><Relationship Id="rId781" Type="http://schemas.openxmlformats.org/officeDocument/2006/relationships/footer" Target="footer311.xml"/><Relationship Id="rId782" Type="http://schemas.openxmlformats.org/officeDocument/2006/relationships/header" Target="header301.xml"/><Relationship Id="rId783" Type="http://schemas.openxmlformats.org/officeDocument/2006/relationships/footer" Target="footer312.xml"/><Relationship Id="rId784" Type="http://schemas.openxmlformats.org/officeDocument/2006/relationships/image" Target="media/image84.jpeg"/><Relationship Id="rId785" Type="http://schemas.openxmlformats.org/officeDocument/2006/relationships/image" Target="media/image84.jpeg" TargetMode="External"/><Relationship Id="rId786" Type="http://schemas.openxmlformats.org/officeDocument/2006/relationships/header" Target="header302.xml"/><Relationship Id="rId787" Type="http://schemas.openxmlformats.org/officeDocument/2006/relationships/footer" Target="footer313.xml"/><Relationship Id="rId788" Type="http://schemas.openxmlformats.org/officeDocument/2006/relationships/header" Target="header303.xml"/><Relationship Id="rId789" Type="http://schemas.openxmlformats.org/officeDocument/2006/relationships/footer" Target="footer314.xml"/><Relationship Id="rId790" Type="http://schemas.openxmlformats.org/officeDocument/2006/relationships/image" Target="media/image85.jpeg"/><Relationship Id="rId791" Type="http://schemas.openxmlformats.org/officeDocument/2006/relationships/image" Target="media/image85.jpeg" TargetMode="External"/><Relationship Id="rId792" Type="http://schemas.openxmlformats.org/officeDocument/2006/relationships/header" Target="header304.xml"/><Relationship Id="rId793" Type="http://schemas.openxmlformats.org/officeDocument/2006/relationships/footer" Target="footer315.xml"/><Relationship Id="rId794" Type="http://schemas.openxmlformats.org/officeDocument/2006/relationships/header" Target="header305.xml"/><Relationship Id="rId795" Type="http://schemas.openxmlformats.org/officeDocument/2006/relationships/footer" Target="footer316.xml"/><Relationship Id="rId796" Type="http://schemas.openxmlformats.org/officeDocument/2006/relationships/image" Target="media/image86.jpeg"/><Relationship Id="rId797" Type="http://schemas.openxmlformats.org/officeDocument/2006/relationships/image" Target="media/image86.jpeg" TargetMode="External"/><Relationship Id="rId798" Type="http://schemas.openxmlformats.org/officeDocument/2006/relationships/image" Target="media/image87.jpeg"/><Relationship Id="rId799" Type="http://schemas.openxmlformats.org/officeDocument/2006/relationships/image" Target="media/image87.jpeg" TargetMode="External"/><Relationship Id="rId800" Type="http://schemas.openxmlformats.org/officeDocument/2006/relationships/header" Target="header306.xml"/><Relationship Id="rId801" Type="http://schemas.openxmlformats.org/officeDocument/2006/relationships/footer" Target="footer317.xml"/><Relationship Id="rId802" Type="http://schemas.openxmlformats.org/officeDocument/2006/relationships/header" Target="header307.xml"/><Relationship Id="rId803" Type="http://schemas.openxmlformats.org/officeDocument/2006/relationships/footer" Target="footer318.xml"/><Relationship Id="rId804" Type="http://schemas.openxmlformats.org/officeDocument/2006/relationships/image" Target="media/image88.jpeg"/><Relationship Id="rId805" Type="http://schemas.openxmlformats.org/officeDocument/2006/relationships/image" Target="media/image88.jpeg" TargetMode="External"/><Relationship Id="rId806" Type="http://schemas.openxmlformats.org/officeDocument/2006/relationships/header" Target="header308.xml"/><Relationship Id="rId807" Type="http://schemas.openxmlformats.org/officeDocument/2006/relationships/footer" Target="footer319.xml"/><Relationship Id="rId808" Type="http://schemas.openxmlformats.org/officeDocument/2006/relationships/header" Target="header309.xml"/><Relationship Id="rId809" Type="http://schemas.openxmlformats.org/officeDocument/2006/relationships/footer" Target="footer320.xml"/><Relationship Id="rId810" Type="http://schemas.openxmlformats.org/officeDocument/2006/relationships/header" Target="header310.xml"/><Relationship Id="rId811" Type="http://schemas.openxmlformats.org/officeDocument/2006/relationships/footer" Target="footer321.xml"/><Relationship Id="rId812" Type="http://schemas.openxmlformats.org/officeDocument/2006/relationships/image" Target="media/image89.jpeg"/><Relationship Id="rId813" Type="http://schemas.openxmlformats.org/officeDocument/2006/relationships/image" Target="media/image89.jpeg" TargetMode="External"/><Relationship Id="rId814" Type="http://schemas.openxmlformats.org/officeDocument/2006/relationships/header" Target="header311.xml"/><Relationship Id="rId815" Type="http://schemas.openxmlformats.org/officeDocument/2006/relationships/footer" Target="footer322.xml"/><Relationship Id="rId816" Type="http://schemas.openxmlformats.org/officeDocument/2006/relationships/header" Target="header312.xml"/><Relationship Id="rId817" Type="http://schemas.openxmlformats.org/officeDocument/2006/relationships/footer" Target="footer323.xml"/><Relationship Id="rId818" Type="http://schemas.openxmlformats.org/officeDocument/2006/relationships/header" Target="header313.xml"/><Relationship Id="rId819" Type="http://schemas.openxmlformats.org/officeDocument/2006/relationships/footer" Target="footer324.xml"/><Relationship Id="rId820" Type="http://schemas.openxmlformats.org/officeDocument/2006/relationships/header" Target="header314.xml"/><Relationship Id="rId821" Type="http://schemas.openxmlformats.org/officeDocument/2006/relationships/footer" Target="footer325.xml"/><Relationship Id="rId822" Type="http://schemas.openxmlformats.org/officeDocument/2006/relationships/image" Target="media/image90.jpeg"/><Relationship Id="rId823" Type="http://schemas.openxmlformats.org/officeDocument/2006/relationships/image" Target="media/image90.jpeg" TargetMode="External"/><Relationship Id="rId824" Type="http://schemas.openxmlformats.org/officeDocument/2006/relationships/header" Target="header315.xml"/><Relationship Id="rId825" Type="http://schemas.openxmlformats.org/officeDocument/2006/relationships/footer" Target="footer326.xml"/><Relationship Id="rId826" Type="http://schemas.openxmlformats.org/officeDocument/2006/relationships/header" Target="header316.xml"/><Relationship Id="rId827" Type="http://schemas.openxmlformats.org/officeDocument/2006/relationships/footer" Target="footer327.xml"/><Relationship Id="rId828" Type="http://schemas.openxmlformats.org/officeDocument/2006/relationships/header" Target="header317.xml"/><Relationship Id="rId829" Type="http://schemas.openxmlformats.org/officeDocument/2006/relationships/footer" Target="footer328.xml"/><Relationship Id="rId830" Type="http://schemas.openxmlformats.org/officeDocument/2006/relationships/image" Target="media/image91.jpeg"/><Relationship Id="rId831" Type="http://schemas.openxmlformats.org/officeDocument/2006/relationships/image" Target="media/image91.jpeg" TargetMode="External"/><Relationship Id="rId832" Type="http://schemas.openxmlformats.org/officeDocument/2006/relationships/header" Target="header318.xml"/><Relationship Id="rId833" Type="http://schemas.openxmlformats.org/officeDocument/2006/relationships/footer" Target="footer329.xml"/><Relationship Id="rId834" Type="http://schemas.openxmlformats.org/officeDocument/2006/relationships/header" Target="header319.xml"/><Relationship Id="rId835" Type="http://schemas.openxmlformats.org/officeDocument/2006/relationships/footer" Target="footer330.xml"/></Relationships>
</file>